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F3CD" w14:textId="77777777" w:rsidR="00ED7E7A" w:rsidRPr="00ED7E7A" w:rsidRDefault="00ED7E7A" w:rsidP="009D3F11">
      <w:pPr>
        <w:pStyle w:val="a3"/>
        <w:ind w:right="-567"/>
        <w:jc w:val="center"/>
        <w:rPr>
          <w:b/>
          <w:sz w:val="26"/>
        </w:rPr>
      </w:pPr>
      <w:bookmarkStart w:id="0" w:name="_Hlk108173698"/>
      <w:r w:rsidRPr="00ED7E7A">
        <w:rPr>
          <w:b/>
          <w:sz w:val="26"/>
        </w:rPr>
        <w:t>ПРИМЕРНАЯ ОБРАЗОВАТЕЛЬНАЯ ПРОГРАММА</w:t>
      </w:r>
    </w:p>
    <w:p w14:paraId="45F8C8CF" w14:textId="0D57D8DE" w:rsidR="00F22B15" w:rsidRDefault="00ED7E7A" w:rsidP="009D3F11">
      <w:pPr>
        <w:pStyle w:val="a3"/>
        <w:ind w:right="-567"/>
        <w:jc w:val="center"/>
        <w:rPr>
          <w:b/>
          <w:sz w:val="26"/>
        </w:rPr>
      </w:pPr>
      <w:r w:rsidRPr="00ED7E7A">
        <w:rPr>
          <w:b/>
          <w:sz w:val="26"/>
        </w:rPr>
        <w:t>СРЕДНЕГО ПРОФЕССИОНАЛЬНОГО ОБРАЗОВАНИЯ</w:t>
      </w:r>
    </w:p>
    <w:p w14:paraId="743C9712" w14:textId="77777777" w:rsidR="00F22B15" w:rsidRDefault="00F22B15" w:rsidP="00ED7E7A">
      <w:pPr>
        <w:pStyle w:val="a3"/>
        <w:jc w:val="center"/>
        <w:rPr>
          <w:b/>
          <w:sz w:val="26"/>
        </w:rPr>
      </w:pPr>
    </w:p>
    <w:p w14:paraId="537C80A1" w14:textId="77777777" w:rsidR="00F22B15" w:rsidRDefault="00051857">
      <w:pPr>
        <w:spacing w:before="164"/>
        <w:ind w:left="413"/>
        <w:jc w:val="center"/>
        <w:rPr>
          <w:b/>
          <w:sz w:val="24"/>
        </w:rPr>
      </w:pPr>
      <w:r>
        <w:rPr>
          <w:b/>
          <w:sz w:val="24"/>
        </w:rPr>
        <w:t>Уровень</w:t>
      </w:r>
      <w:r>
        <w:rPr>
          <w:b/>
          <w:spacing w:val="-2"/>
          <w:sz w:val="24"/>
        </w:rPr>
        <w:t xml:space="preserve"> </w:t>
      </w:r>
      <w:r>
        <w:rPr>
          <w:b/>
          <w:sz w:val="24"/>
        </w:rPr>
        <w:t>профессионального</w:t>
      </w:r>
      <w:r>
        <w:rPr>
          <w:b/>
          <w:spacing w:val="-2"/>
          <w:sz w:val="24"/>
        </w:rPr>
        <w:t xml:space="preserve"> </w:t>
      </w:r>
      <w:r>
        <w:rPr>
          <w:b/>
          <w:sz w:val="24"/>
        </w:rPr>
        <w:t>образования</w:t>
      </w:r>
    </w:p>
    <w:p w14:paraId="6A5F7A53" w14:textId="21A041DA" w:rsidR="00F22B15" w:rsidRPr="003F099E" w:rsidRDefault="00051857" w:rsidP="003F099E">
      <w:pPr>
        <w:pStyle w:val="a3"/>
        <w:spacing w:before="36"/>
        <w:ind w:left="414"/>
        <w:jc w:val="center"/>
      </w:pPr>
      <w:r>
        <w:t>Среднее</w:t>
      </w:r>
      <w:r>
        <w:rPr>
          <w:spacing w:val="-4"/>
        </w:rPr>
        <w:t xml:space="preserve"> </w:t>
      </w:r>
      <w:r>
        <w:t>профессиональное</w:t>
      </w:r>
      <w:r>
        <w:rPr>
          <w:spacing w:val="-3"/>
        </w:rPr>
        <w:t xml:space="preserve"> </w:t>
      </w:r>
      <w:r>
        <w:t>образование</w:t>
      </w:r>
    </w:p>
    <w:p w14:paraId="6BE4BA2F" w14:textId="63C9648E" w:rsidR="00F22B15" w:rsidRDefault="00F22B15">
      <w:pPr>
        <w:pStyle w:val="a3"/>
        <w:spacing w:before="5"/>
        <w:rPr>
          <w:sz w:val="31"/>
        </w:rPr>
      </w:pPr>
    </w:p>
    <w:p w14:paraId="40238A2E" w14:textId="1C2AFBDF" w:rsidR="00AB43DC" w:rsidRDefault="00AB43DC">
      <w:pPr>
        <w:pStyle w:val="a3"/>
        <w:spacing w:before="5"/>
        <w:rPr>
          <w:sz w:val="31"/>
        </w:rPr>
      </w:pPr>
    </w:p>
    <w:p w14:paraId="380D6491" w14:textId="77777777" w:rsidR="00AB43DC" w:rsidRDefault="00AB43DC">
      <w:pPr>
        <w:pStyle w:val="a3"/>
        <w:spacing w:before="5"/>
        <w:rPr>
          <w:sz w:val="31"/>
        </w:rPr>
      </w:pPr>
    </w:p>
    <w:p w14:paraId="40C79CD4" w14:textId="77777777" w:rsidR="00F22B15" w:rsidRDefault="00051857">
      <w:pPr>
        <w:pStyle w:val="2"/>
        <w:ind w:left="410"/>
        <w:jc w:val="center"/>
      </w:pPr>
      <w:bookmarkStart w:id="1" w:name="_Toc132708419"/>
      <w:bookmarkStart w:id="2" w:name="_Toc132981660"/>
      <w:r>
        <w:t>Образовательная</w:t>
      </w:r>
      <w:r>
        <w:rPr>
          <w:spacing w:val="-5"/>
        </w:rPr>
        <w:t xml:space="preserve"> </w:t>
      </w:r>
      <w:r>
        <w:t>программа</w:t>
      </w:r>
      <w:bookmarkEnd w:id="1"/>
      <w:bookmarkEnd w:id="2"/>
    </w:p>
    <w:p w14:paraId="44D83F51" w14:textId="51733846" w:rsidR="00F22B15" w:rsidRDefault="00051857">
      <w:pPr>
        <w:pStyle w:val="a3"/>
        <w:spacing w:before="39"/>
        <w:ind w:left="412"/>
        <w:jc w:val="center"/>
      </w:pPr>
      <w:r>
        <w:t>подготовки</w:t>
      </w:r>
      <w:r>
        <w:rPr>
          <w:spacing w:val="-3"/>
        </w:rPr>
        <w:t xml:space="preserve"> </w:t>
      </w:r>
      <w:r>
        <w:t>специалистов</w:t>
      </w:r>
      <w:r>
        <w:rPr>
          <w:spacing w:val="-3"/>
        </w:rPr>
        <w:t xml:space="preserve"> </w:t>
      </w:r>
      <w:r>
        <w:t>среднего</w:t>
      </w:r>
      <w:r>
        <w:rPr>
          <w:spacing w:val="-2"/>
        </w:rPr>
        <w:t xml:space="preserve"> </w:t>
      </w:r>
      <w:r>
        <w:t>звена</w:t>
      </w:r>
    </w:p>
    <w:p w14:paraId="3701D926" w14:textId="2DFFF8CC" w:rsidR="00F22B15" w:rsidRDefault="00F22B15">
      <w:pPr>
        <w:pStyle w:val="a3"/>
        <w:spacing w:before="1"/>
        <w:rPr>
          <w:sz w:val="31"/>
        </w:rPr>
      </w:pPr>
    </w:p>
    <w:p w14:paraId="4FF873C3" w14:textId="77777777" w:rsidR="00FA0DA6" w:rsidRDefault="00FA0DA6">
      <w:pPr>
        <w:pStyle w:val="a3"/>
        <w:spacing w:before="1"/>
        <w:rPr>
          <w:sz w:val="31"/>
        </w:rPr>
      </w:pPr>
    </w:p>
    <w:p w14:paraId="3F4244D3" w14:textId="15C3DAD1" w:rsidR="00AB43DC" w:rsidRDefault="00AB43DC">
      <w:pPr>
        <w:pStyle w:val="a3"/>
        <w:spacing w:before="1"/>
        <w:rPr>
          <w:sz w:val="31"/>
        </w:rPr>
      </w:pPr>
    </w:p>
    <w:p w14:paraId="15AE4D6F" w14:textId="77777777" w:rsidR="00AB43DC" w:rsidRDefault="00AB43DC">
      <w:pPr>
        <w:pStyle w:val="a3"/>
        <w:spacing w:before="1"/>
        <w:rPr>
          <w:sz w:val="31"/>
        </w:rPr>
      </w:pPr>
    </w:p>
    <w:p w14:paraId="5CF44EA9" w14:textId="7922A69B" w:rsidR="00F22B15" w:rsidRPr="009356C1" w:rsidRDefault="00051857">
      <w:pPr>
        <w:tabs>
          <w:tab w:val="left" w:pos="8085"/>
        </w:tabs>
        <w:ind w:left="413"/>
        <w:jc w:val="center"/>
        <w:rPr>
          <w:sz w:val="24"/>
        </w:rPr>
      </w:pPr>
      <w:r>
        <w:rPr>
          <w:b/>
          <w:sz w:val="24"/>
        </w:rPr>
        <w:t>Специальность</w:t>
      </w:r>
      <w:r w:rsidR="00983FC3">
        <w:rPr>
          <w:b/>
          <w:spacing w:val="-4"/>
          <w:sz w:val="24"/>
        </w:rPr>
        <w:t xml:space="preserve"> </w:t>
      </w:r>
      <w:r w:rsidRPr="009356C1">
        <w:rPr>
          <w:sz w:val="24"/>
        </w:rPr>
        <w:t>24.02.02</w:t>
      </w:r>
      <w:r w:rsidRPr="009356C1">
        <w:rPr>
          <w:spacing w:val="-4"/>
          <w:sz w:val="24"/>
        </w:rPr>
        <w:t xml:space="preserve"> </w:t>
      </w:r>
      <w:r w:rsidRPr="009356C1">
        <w:rPr>
          <w:sz w:val="24"/>
        </w:rPr>
        <w:t>Производство</w:t>
      </w:r>
      <w:r w:rsidRPr="009356C1">
        <w:rPr>
          <w:spacing w:val="-3"/>
          <w:sz w:val="24"/>
        </w:rPr>
        <w:t xml:space="preserve"> </w:t>
      </w:r>
      <w:r w:rsidRPr="009356C1">
        <w:rPr>
          <w:sz w:val="24"/>
        </w:rPr>
        <w:t>авиационных</w:t>
      </w:r>
      <w:r w:rsidRPr="009356C1">
        <w:rPr>
          <w:spacing w:val="-2"/>
          <w:sz w:val="24"/>
        </w:rPr>
        <w:t xml:space="preserve"> </w:t>
      </w:r>
      <w:r w:rsidRPr="009356C1">
        <w:rPr>
          <w:sz w:val="24"/>
        </w:rPr>
        <w:t>двигателей</w:t>
      </w:r>
    </w:p>
    <w:p w14:paraId="5EE7D628" w14:textId="77777777" w:rsidR="00F22B15" w:rsidRDefault="00F22B15">
      <w:pPr>
        <w:pStyle w:val="a3"/>
        <w:rPr>
          <w:i/>
          <w:sz w:val="28"/>
        </w:rPr>
      </w:pPr>
    </w:p>
    <w:p w14:paraId="7F0FAFD8" w14:textId="77777777" w:rsidR="00F22B15" w:rsidRDefault="00F22B15">
      <w:pPr>
        <w:pStyle w:val="a3"/>
        <w:spacing w:before="6"/>
        <w:rPr>
          <w:i/>
          <w:sz w:val="28"/>
        </w:rPr>
      </w:pPr>
    </w:p>
    <w:p w14:paraId="17D9E037" w14:textId="77777777" w:rsidR="00F22B15" w:rsidRDefault="00051857">
      <w:pPr>
        <w:pStyle w:val="2"/>
        <w:spacing w:before="1"/>
        <w:ind w:left="410"/>
        <w:jc w:val="center"/>
      </w:pPr>
      <w:bookmarkStart w:id="3" w:name="_Toc132708420"/>
      <w:bookmarkStart w:id="4" w:name="_Toc132981661"/>
      <w:r>
        <w:t>Квалификация</w:t>
      </w:r>
      <w:r>
        <w:rPr>
          <w:spacing w:val="-3"/>
        </w:rPr>
        <w:t xml:space="preserve"> </w:t>
      </w:r>
      <w:r>
        <w:t>выпускника</w:t>
      </w:r>
      <w:bookmarkEnd w:id="3"/>
      <w:bookmarkEnd w:id="4"/>
    </w:p>
    <w:p w14:paraId="1C7B6371" w14:textId="07DB7CD2" w:rsidR="00F22B15" w:rsidRDefault="00483EE2">
      <w:pPr>
        <w:pStyle w:val="a3"/>
        <w:spacing w:before="36"/>
        <w:ind w:left="414"/>
        <w:jc w:val="center"/>
      </w:pPr>
      <w:r>
        <w:t>Т</w:t>
      </w:r>
      <w:r w:rsidR="00051857">
        <w:t>ехник</w:t>
      </w:r>
    </w:p>
    <w:p w14:paraId="273AD20D" w14:textId="0A5028EF" w:rsidR="00483EE2" w:rsidRDefault="00483EE2">
      <w:pPr>
        <w:pStyle w:val="a3"/>
        <w:spacing w:before="36"/>
        <w:ind w:left="414"/>
        <w:jc w:val="center"/>
      </w:pPr>
    </w:p>
    <w:p w14:paraId="403F057B" w14:textId="4CC2236A" w:rsidR="00483EE2" w:rsidRDefault="00483EE2">
      <w:pPr>
        <w:pStyle w:val="a3"/>
        <w:spacing w:before="36"/>
        <w:ind w:left="414"/>
        <w:jc w:val="center"/>
      </w:pPr>
    </w:p>
    <w:p w14:paraId="4ED56A48" w14:textId="6C5B1EA6" w:rsidR="00483EE2" w:rsidRDefault="00483EE2">
      <w:pPr>
        <w:pStyle w:val="a3"/>
        <w:spacing w:before="36"/>
        <w:ind w:left="414"/>
        <w:jc w:val="center"/>
      </w:pPr>
    </w:p>
    <w:p w14:paraId="7EB3C5FB" w14:textId="51BF1BCE" w:rsidR="00483EE2" w:rsidRDefault="00483EE2">
      <w:pPr>
        <w:pStyle w:val="a3"/>
        <w:spacing w:before="36"/>
        <w:ind w:left="414"/>
        <w:jc w:val="center"/>
      </w:pPr>
    </w:p>
    <w:p w14:paraId="2B9A7DC9" w14:textId="60D85A97" w:rsidR="00483EE2" w:rsidRDefault="00483EE2">
      <w:pPr>
        <w:pStyle w:val="a3"/>
        <w:spacing w:before="36"/>
        <w:ind w:left="414"/>
        <w:jc w:val="center"/>
      </w:pPr>
    </w:p>
    <w:p w14:paraId="67183323" w14:textId="266EAF37" w:rsidR="00483EE2" w:rsidRDefault="00483EE2">
      <w:pPr>
        <w:pStyle w:val="a3"/>
        <w:spacing w:before="36"/>
        <w:ind w:left="414"/>
        <w:jc w:val="center"/>
      </w:pPr>
    </w:p>
    <w:p w14:paraId="7F44A13A" w14:textId="79B661CF" w:rsidR="00483EE2" w:rsidRDefault="00483EE2">
      <w:pPr>
        <w:pStyle w:val="a3"/>
        <w:spacing w:before="36"/>
        <w:ind w:left="414"/>
        <w:jc w:val="center"/>
      </w:pPr>
    </w:p>
    <w:p w14:paraId="64D3313E" w14:textId="1514F8DC" w:rsidR="009D3F11" w:rsidRDefault="009D3F11">
      <w:pPr>
        <w:pStyle w:val="a3"/>
        <w:spacing w:before="36"/>
        <w:ind w:left="414"/>
        <w:jc w:val="center"/>
      </w:pPr>
    </w:p>
    <w:p w14:paraId="5E54C3E6" w14:textId="74EC477C" w:rsidR="00483EE2" w:rsidRDefault="00483EE2">
      <w:pPr>
        <w:pStyle w:val="a3"/>
        <w:spacing w:before="36"/>
        <w:ind w:left="414"/>
        <w:jc w:val="center"/>
      </w:pPr>
    </w:p>
    <w:p w14:paraId="526B1015" w14:textId="7054D649" w:rsidR="00483EE2" w:rsidRDefault="00483EE2">
      <w:pPr>
        <w:pStyle w:val="a3"/>
        <w:spacing w:before="36"/>
        <w:ind w:left="414"/>
        <w:jc w:val="center"/>
      </w:pPr>
    </w:p>
    <w:tbl>
      <w:tblPr>
        <w:tblW w:w="9343" w:type="dxa"/>
        <w:tblLook w:val="04A0" w:firstRow="1" w:lastRow="0" w:firstColumn="1" w:lastColumn="0" w:noHBand="0" w:noVBand="1"/>
      </w:tblPr>
      <w:tblGrid>
        <w:gridCol w:w="4253"/>
        <w:gridCol w:w="5090"/>
      </w:tblGrid>
      <w:tr w:rsidR="00483EE2" w14:paraId="68C40C4C" w14:textId="77777777" w:rsidTr="00483EE2">
        <w:tc>
          <w:tcPr>
            <w:tcW w:w="4253" w:type="dxa"/>
            <w:shd w:val="clear" w:color="auto" w:fill="auto"/>
          </w:tcPr>
          <w:p w14:paraId="7B26AE37" w14:textId="5195575D" w:rsidR="00483EE2" w:rsidRPr="00767FED" w:rsidRDefault="00483EE2" w:rsidP="002E60B3">
            <w:pPr>
              <w:suppressAutoHyphens/>
              <w:rPr>
                <w:b/>
                <w:sz w:val="24"/>
                <w:szCs w:val="24"/>
              </w:rPr>
            </w:pPr>
            <w:r w:rsidRPr="00767FED">
              <w:rPr>
                <w:b/>
                <w:sz w:val="24"/>
                <w:szCs w:val="24"/>
              </w:rPr>
              <w:t>Утверждено протоколом Федерального учебно-методического объединения</w:t>
            </w:r>
            <w:r w:rsidR="00ED7E7A">
              <w:rPr>
                <w:b/>
                <w:sz w:val="24"/>
                <w:szCs w:val="24"/>
              </w:rPr>
              <w:t xml:space="preserve"> </w:t>
            </w:r>
            <w:r w:rsidR="00ED7E7A" w:rsidRPr="00ED7E7A">
              <w:rPr>
                <w:b/>
                <w:sz w:val="24"/>
                <w:szCs w:val="24"/>
              </w:rPr>
              <w:t xml:space="preserve">в системе среднего профессионального образования </w:t>
            </w:r>
            <w:r w:rsidRPr="00767FED">
              <w:rPr>
                <w:b/>
                <w:sz w:val="24"/>
                <w:szCs w:val="24"/>
              </w:rPr>
              <w:t xml:space="preserve">по УГПС </w:t>
            </w:r>
            <w:r w:rsidR="00FA0DA6" w:rsidRPr="00850B48">
              <w:rPr>
                <w:b/>
                <w:sz w:val="24"/>
                <w:szCs w:val="24"/>
              </w:rPr>
              <w:t>24.0</w:t>
            </w:r>
            <w:r w:rsidR="005227D1" w:rsidRPr="00850B48">
              <w:rPr>
                <w:b/>
                <w:sz w:val="24"/>
                <w:szCs w:val="24"/>
              </w:rPr>
              <w:t>0</w:t>
            </w:r>
            <w:r w:rsidR="00FA0DA6" w:rsidRPr="00850B48">
              <w:rPr>
                <w:b/>
                <w:sz w:val="24"/>
                <w:szCs w:val="24"/>
              </w:rPr>
              <w:t>.0</w:t>
            </w:r>
            <w:r w:rsidR="005227D1" w:rsidRPr="00850B48">
              <w:rPr>
                <w:b/>
                <w:sz w:val="24"/>
                <w:szCs w:val="24"/>
              </w:rPr>
              <w:t>0</w:t>
            </w:r>
            <w:r w:rsidRPr="00767FED">
              <w:rPr>
                <w:b/>
                <w:sz w:val="24"/>
                <w:szCs w:val="24"/>
              </w:rPr>
              <w:t>:</w:t>
            </w:r>
          </w:p>
          <w:p w14:paraId="15F66B46" w14:textId="77777777" w:rsidR="00483EE2" w:rsidRPr="00767FED" w:rsidRDefault="00483EE2" w:rsidP="002E60B3">
            <w:pPr>
              <w:suppressAutoHyphens/>
              <w:rPr>
                <w:b/>
                <w:sz w:val="24"/>
                <w:szCs w:val="24"/>
              </w:rPr>
            </w:pPr>
          </w:p>
        </w:tc>
        <w:tc>
          <w:tcPr>
            <w:tcW w:w="5090" w:type="dxa"/>
            <w:shd w:val="clear" w:color="auto" w:fill="auto"/>
          </w:tcPr>
          <w:p w14:paraId="297E0737" w14:textId="77777777" w:rsidR="00483EE2" w:rsidRPr="00767FED" w:rsidRDefault="00483EE2" w:rsidP="002E60B3">
            <w:pPr>
              <w:rPr>
                <w:sz w:val="24"/>
                <w:szCs w:val="24"/>
              </w:rPr>
            </w:pPr>
          </w:p>
          <w:p w14:paraId="62E797F4" w14:textId="77777777" w:rsidR="00483EE2" w:rsidRPr="00767FED" w:rsidRDefault="00483EE2" w:rsidP="002E60B3">
            <w:pPr>
              <w:rPr>
                <w:sz w:val="24"/>
                <w:szCs w:val="24"/>
              </w:rPr>
            </w:pPr>
          </w:p>
          <w:p w14:paraId="69BD56B6" w14:textId="4FA02531" w:rsidR="00483EE2" w:rsidRPr="009D3F11" w:rsidRDefault="009D3F11" w:rsidP="009D3F11">
            <w:pPr>
              <w:rPr>
                <w:u w:val="single"/>
              </w:rPr>
            </w:pPr>
            <w:proofErr w:type="gramStart"/>
            <w:r w:rsidRPr="009D3F11">
              <w:rPr>
                <w:color w:val="FFFFFF" w:themeColor="background1"/>
                <w:sz w:val="24"/>
                <w:szCs w:val="24"/>
              </w:rPr>
              <w:t>.</w:t>
            </w:r>
            <w:r>
              <w:rPr>
                <w:sz w:val="24"/>
                <w:szCs w:val="24"/>
              </w:rPr>
              <w:t>_</w:t>
            </w:r>
            <w:proofErr w:type="gramEnd"/>
            <w:r>
              <w:rPr>
                <w:sz w:val="24"/>
                <w:szCs w:val="24"/>
              </w:rPr>
              <w:t>_______</w:t>
            </w:r>
            <w:r w:rsidRPr="009D3F11">
              <w:rPr>
                <w:sz w:val="24"/>
                <w:szCs w:val="24"/>
                <w:u w:val="single"/>
              </w:rPr>
              <w:t>от 15 декабря 2022 г. № 15</w:t>
            </w:r>
            <w:r>
              <w:rPr>
                <w:sz w:val="24"/>
                <w:szCs w:val="24"/>
                <w:u w:val="single"/>
              </w:rPr>
              <w:t xml:space="preserve">                  </w:t>
            </w:r>
          </w:p>
          <w:p w14:paraId="1FB4739D" w14:textId="77777777" w:rsidR="00483EE2" w:rsidRPr="00767FED" w:rsidRDefault="00483EE2" w:rsidP="002E60B3">
            <w:pPr>
              <w:jc w:val="center"/>
              <w:rPr>
                <w:i/>
                <w:iCs/>
                <w:sz w:val="24"/>
                <w:szCs w:val="24"/>
              </w:rPr>
            </w:pPr>
            <w:r w:rsidRPr="00767FED">
              <w:rPr>
                <w:i/>
                <w:iCs/>
                <w:sz w:val="20"/>
                <w:szCs w:val="20"/>
              </w:rPr>
              <w:t>(реквизиты утверждающего документа)</w:t>
            </w:r>
          </w:p>
        </w:tc>
      </w:tr>
      <w:tr w:rsidR="00483EE2" w14:paraId="07630231" w14:textId="77777777" w:rsidTr="00483EE2">
        <w:tc>
          <w:tcPr>
            <w:tcW w:w="4253" w:type="dxa"/>
            <w:shd w:val="clear" w:color="auto" w:fill="auto"/>
          </w:tcPr>
          <w:p w14:paraId="4418BDA4" w14:textId="77777777" w:rsidR="00483EE2" w:rsidRPr="00767FED" w:rsidRDefault="00483EE2" w:rsidP="002E60B3">
            <w:pPr>
              <w:suppressAutoHyphens/>
              <w:rPr>
                <w:b/>
                <w:sz w:val="24"/>
                <w:szCs w:val="24"/>
              </w:rPr>
            </w:pPr>
          </w:p>
          <w:p w14:paraId="043003FD" w14:textId="77777777" w:rsidR="00483EE2" w:rsidRPr="00767FED" w:rsidRDefault="00483EE2" w:rsidP="002E60B3">
            <w:pPr>
              <w:suppressAutoHyphens/>
              <w:rPr>
                <w:b/>
                <w:sz w:val="24"/>
                <w:szCs w:val="24"/>
              </w:rPr>
            </w:pPr>
            <w:r w:rsidRPr="00767FED">
              <w:rPr>
                <w:b/>
                <w:sz w:val="24"/>
                <w:szCs w:val="24"/>
              </w:rPr>
              <w:t xml:space="preserve">Зарегистрировано в государственном реестре </w:t>
            </w:r>
          </w:p>
          <w:p w14:paraId="4115B85B" w14:textId="5C9E9535" w:rsidR="00483EE2" w:rsidRPr="00767FED" w:rsidRDefault="00483EE2" w:rsidP="002E60B3">
            <w:pPr>
              <w:suppressAutoHyphens/>
              <w:rPr>
                <w:sz w:val="24"/>
                <w:szCs w:val="24"/>
              </w:rPr>
            </w:pPr>
            <w:r w:rsidRPr="00767FED">
              <w:rPr>
                <w:b/>
                <w:sz w:val="24"/>
                <w:szCs w:val="24"/>
              </w:rPr>
              <w:t>примерных образовательных программ:</w:t>
            </w:r>
          </w:p>
        </w:tc>
        <w:tc>
          <w:tcPr>
            <w:tcW w:w="5090" w:type="dxa"/>
            <w:shd w:val="clear" w:color="auto" w:fill="auto"/>
          </w:tcPr>
          <w:p w14:paraId="794E64C7" w14:textId="77777777" w:rsidR="00483EE2" w:rsidRPr="00767FED" w:rsidRDefault="00483EE2" w:rsidP="002E60B3">
            <w:pPr>
              <w:rPr>
                <w:sz w:val="24"/>
                <w:szCs w:val="24"/>
              </w:rPr>
            </w:pPr>
          </w:p>
          <w:p w14:paraId="4F7D31CF" w14:textId="43ABB70D" w:rsidR="00483EE2" w:rsidRDefault="00483EE2" w:rsidP="002E60B3">
            <w:r w:rsidRPr="00767FED">
              <w:rPr>
                <w:sz w:val="24"/>
                <w:szCs w:val="24"/>
              </w:rPr>
              <w:t>__________________</w:t>
            </w:r>
            <w:r w:rsidR="009D3F11" w:rsidRPr="009D3F11">
              <w:rPr>
                <w:sz w:val="24"/>
                <w:szCs w:val="24"/>
                <w:u w:val="single"/>
              </w:rPr>
              <w:t>65</w:t>
            </w:r>
            <w:r w:rsidRPr="00767FED">
              <w:rPr>
                <w:sz w:val="24"/>
                <w:szCs w:val="24"/>
              </w:rPr>
              <w:t>____________________</w:t>
            </w:r>
          </w:p>
          <w:p w14:paraId="10ECB46F" w14:textId="77777777" w:rsidR="00483EE2" w:rsidRPr="00767FED" w:rsidRDefault="00483EE2" w:rsidP="002E60B3">
            <w:pPr>
              <w:jc w:val="center"/>
              <w:rPr>
                <w:i/>
                <w:iCs/>
                <w:sz w:val="20"/>
                <w:szCs w:val="20"/>
              </w:rPr>
            </w:pPr>
            <w:r w:rsidRPr="00767FED">
              <w:rPr>
                <w:i/>
                <w:iCs/>
                <w:sz w:val="20"/>
                <w:szCs w:val="20"/>
              </w:rPr>
              <w:t>(регистрационный номер)</w:t>
            </w:r>
          </w:p>
          <w:p w14:paraId="63D2BED1" w14:textId="77777777" w:rsidR="00483EE2" w:rsidRPr="00767FED" w:rsidRDefault="00483EE2" w:rsidP="002E60B3"/>
          <w:p w14:paraId="46D57E81" w14:textId="4895C43F" w:rsidR="00483EE2" w:rsidRPr="00767FED" w:rsidRDefault="00483EE2" w:rsidP="00DE0B41">
            <w:pPr>
              <w:jc w:val="center"/>
              <w:rPr>
                <w:sz w:val="24"/>
                <w:szCs w:val="24"/>
              </w:rPr>
            </w:pPr>
            <w:r w:rsidRPr="009D3F11">
              <w:rPr>
                <w:u w:val="single"/>
              </w:rPr>
              <w:t>Приказ ФГБОУ ДПО ИРПО №</w:t>
            </w:r>
            <w:r w:rsidR="009D3F11" w:rsidRPr="009D3F11">
              <w:rPr>
                <w:u w:val="single"/>
              </w:rPr>
              <w:t xml:space="preserve">П-162 </w:t>
            </w:r>
            <w:proofErr w:type="gramStart"/>
            <w:r w:rsidRPr="009D3F11">
              <w:rPr>
                <w:u w:val="single"/>
              </w:rPr>
              <w:t xml:space="preserve">от </w:t>
            </w:r>
            <w:r w:rsidR="009D3F11" w:rsidRPr="009D3F11">
              <w:rPr>
                <w:u w:val="single"/>
              </w:rPr>
              <w:t xml:space="preserve"> 07.04.2023</w:t>
            </w:r>
            <w:proofErr w:type="gramEnd"/>
            <w:r w:rsidR="009D3F11">
              <w:t xml:space="preserve"> </w:t>
            </w:r>
            <w:r w:rsidRPr="00767FED">
              <w:rPr>
                <w:i/>
                <w:iCs/>
                <w:sz w:val="20"/>
                <w:szCs w:val="20"/>
              </w:rPr>
              <w:t>(реквизиты утверждающего документа)</w:t>
            </w:r>
          </w:p>
        </w:tc>
      </w:tr>
      <w:tr w:rsidR="00483EE2" w14:paraId="31A20D12" w14:textId="77777777" w:rsidTr="00483EE2">
        <w:tc>
          <w:tcPr>
            <w:tcW w:w="4253" w:type="dxa"/>
            <w:shd w:val="clear" w:color="auto" w:fill="auto"/>
          </w:tcPr>
          <w:p w14:paraId="5E638692" w14:textId="02631407" w:rsidR="00483EE2" w:rsidRPr="00767FED" w:rsidRDefault="00483EE2" w:rsidP="00483EE2">
            <w:pPr>
              <w:suppressAutoHyphens/>
              <w:rPr>
                <w:b/>
                <w:sz w:val="24"/>
                <w:szCs w:val="24"/>
              </w:rPr>
            </w:pPr>
          </w:p>
        </w:tc>
        <w:tc>
          <w:tcPr>
            <w:tcW w:w="5090" w:type="dxa"/>
            <w:shd w:val="clear" w:color="auto" w:fill="auto"/>
          </w:tcPr>
          <w:p w14:paraId="2B2E7DEF" w14:textId="77777777" w:rsidR="00483EE2" w:rsidRPr="00767FED" w:rsidRDefault="00483EE2" w:rsidP="002E60B3">
            <w:pPr>
              <w:rPr>
                <w:sz w:val="24"/>
                <w:szCs w:val="24"/>
              </w:rPr>
            </w:pPr>
          </w:p>
        </w:tc>
      </w:tr>
    </w:tbl>
    <w:p w14:paraId="1E20F030" w14:textId="77777777" w:rsidR="003F099E" w:rsidRDefault="003F099E" w:rsidP="003F099E">
      <w:pPr>
        <w:rPr>
          <w:b/>
          <w:bCs/>
        </w:rPr>
      </w:pPr>
    </w:p>
    <w:p w14:paraId="3193CC41" w14:textId="77777777" w:rsidR="00FA0DA6" w:rsidRDefault="00FA0DA6" w:rsidP="003F099E">
      <w:pPr>
        <w:jc w:val="center"/>
        <w:rPr>
          <w:b/>
          <w:bCs/>
        </w:rPr>
      </w:pPr>
    </w:p>
    <w:p w14:paraId="09CEED0D" w14:textId="77777777" w:rsidR="00FA0DA6" w:rsidRPr="009D3F11" w:rsidRDefault="00FA0DA6" w:rsidP="003F099E">
      <w:pPr>
        <w:jc w:val="center"/>
        <w:rPr>
          <w:b/>
          <w:bCs/>
          <w:sz w:val="24"/>
          <w:szCs w:val="24"/>
        </w:rPr>
      </w:pPr>
    </w:p>
    <w:p w14:paraId="79A0D306" w14:textId="2C68B99F" w:rsidR="00483EE2" w:rsidRDefault="00483EE2" w:rsidP="003F099E">
      <w:pPr>
        <w:jc w:val="center"/>
        <w:rPr>
          <w:b/>
          <w:bCs/>
          <w:sz w:val="24"/>
          <w:szCs w:val="24"/>
        </w:rPr>
      </w:pPr>
      <w:r w:rsidRPr="009D3F11">
        <w:rPr>
          <w:b/>
          <w:bCs/>
          <w:sz w:val="24"/>
          <w:szCs w:val="24"/>
        </w:rPr>
        <w:t>202</w:t>
      </w:r>
      <w:r w:rsidR="00ED7E7A" w:rsidRPr="009D3F11">
        <w:rPr>
          <w:b/>
          <w:bCs/>
          <w:sz w:val="24"/>
          <w:szCs w:val="24"/>
        </w:rPr>
        <w:t>3</w:t>
      </w:r>
      <w:r w:rsidRPr="009D3F11">
        <w:rPr>
          <w:b/>
          <w:bCs/>
          <w:sz w:val="24"/>
          <w:szCs w:val="24"/>
        </w:rPr>
        <w:t xml:space="preserve"> год</w:t>
      </w:r>
    </w:p>
    <w:p w14:paraId="48A5D45D" w14:textId="1CD0D831" w:rsidR="0012539E" w:rsidRDefault="0012539E" w:rsidP="003F099E">
      <w:pPr>
        <w:jc w:val="center"/>
        <w:rPr>
          <w:b/>
          <w:bCs/>
          <w:sz w:val="24"/>
          <w:szCs w:val="24"/>
        </w:rPr>
      </w:pPr>
    </w:p>
    <w:p w14:paraId="13029291" w14:textId="77777777" w:rsidR="0012539E" w:rsidRPr="009D3F11" w:rsidRDefault="0012539E" w:rsidP="003F099E">
      <w:pPr>
        <w:jc w:val="center"/>
        <w:rPr>
          <w:b/>
          <w:bCs/>
          <w:sz w:val="28"/>
          <w:szCs w:val="28"/>
        </w:rPr>
      </w:pPr>
    </w:p>
    <w:p w14:paraId="3C41BA42" w14:textId="0BCE832B" w:rsidR="003D3854" w:rsidRPr="00F96F20" w:rsidRDefault="003D3854" w:rsidP="009D3F11">
      <w:pPr>
        <w:spacing w:line="276" w:lineRule="auto"/>
        <w:ind w:firstLine="720"/>
        <w:jc w:val="both"/>
        <w:rPr>
          <w:bCs/>
          <w:sz w:val="24"/>
          <w:szCs w:val="24"/>
        </w:rPr>
      </w:pPr>
      <w:r>
        <w:rPr>
          <w:bCs/>
          <w:sz w:val="24"/>
          <w:szCs w:val="24"/>
        </w:rPr>
        <w:t>Настоящая примерная образовательная программа</w:t>
      </w:r>
      <w:r>
        <w:t xml:space="preserve"> </w:t>
      </w:r>
      <w:r>
        <w:rPr>
          <w:bCs/>
          <w:sz w:val="24"/>
          <w:szCs w:val="24"/>
        </w:rPr>
        <w:t xml:space="preserve">среднего профессионального образования по </w:t>
      </w:r>
      <w:r w:rsidRPr="003D3854">
        <w:rPr>
          <w:bCs/>
          <w:sz w:val="24"/>
          <w:szCs w:val="24"/>
        </w:rPr>
        <w:t>специальности</w:t>
      </w:r>
      <w:r>
        <w:rPr>
          <w:bCs/>
          <w:iCs/>
          <w:sz w:val="24"/>
          <w:szCs w:val="24"/>
        </w:rPr>
        <w:t xml:space="preserve"> </w:t>
      </w:r>
      <w:r>
        <w:rPr>
          <w:bCs/>
          <w:sz w:val="24"/>
          <w:szCs w:val="24"/>
        </w:rPr>
        <w:t xml:space="preserve">(далее – ПОП СПО) разработана на основе федерального государственного образовательного стандарта среднего профессионального образования по </w:t>
      </w:r>
      <w:r w:rsidRPr="00F96F20">
        <w:rPr>
          <w:bCs/>
          <w:sz w:val="24"/>
          <w:szCs w:val="24"/>
        </w:rPr>
        <w:t>специальности</w:t>
      </w:r>
      <w:r w:rsidR="00F96F20" w:rsidRPr="00F96F20">
        <w:rPr>
          <w:bCs/>
          <w:sz w:val="24"/>
          <w:szCs w:val="24"/>
        </w:rPr>
        <w:t xml:space="preserve"> 24.02.02 Производство авиационных двигателей, утвержденного Приказом Минпросвещения России от 15 сентября 2022 г. №</w:t>
      </w:r>
      <w:r w:rsidR="004E392F">
        <w:rPr>
          <w:bCs/>
          <w:sz w:val="24"/>
          <w:szCs w:val="24"/>
        </w:rPr>
        <w:t xml:space="preserve"> </w:t>
      </w:r>
      <w:r w:rsidR="00F96F20" w:rsidRPr="00F96F20">
        <w:rPr>
          <w:bCs/>
          <w:sz w:val="24"/>
          <w:szCs w:val="24"/>
        </w:rPr>
        <w:t>83</w:t>
      </w:r>
      <w:r w:rsidR="00F96F20">
        <w:rPr>
          <w:bCs/>
          <w:sz w:val="24"/>
          <w:szCs w:val="24"/>
        </w:rPr>
        <w:t>7</w:t>
      </w:r>
    </w:p>
    <w:p w14:paraId="409352BD" w14:textId="159E0B43" w:rsidR="003D3854" w:rsidRDefault="003D3854" w:rsidP="009D3F11">
      <w:pPr>
        <w:suppressAutoHyphens/>
        <w:spacing w:line="276" w:lineRule="auto"/>
        <w:ind w:firstLine="720"/>
        <w:jc w:val="both"/>
        <w:rPr>
          <w:bCs/>
          <w:sz w:val="24"/>
          <w:szCs w:val="24"/>
        </w:rPr>
      </w:pPr>
      <w:r>
        <w:rPr>
          <w:bCs/>
          <w:sz w:val="24"/>
          <w:szCs w:val="24"/>
        </w:rPr>
        <w:t>ПОП СПО определяет рекомендованный объем и содержание среднего профессионального образования по</w:t>
      </w:r>
      <w:r w:rsidR="00F96F20">
        <w:rPr>
          <w:bCs/>
          <w:sz w:val="24"/>
          <w:szCs w:val="24"/>
        </w:rPr>
        <w:t xml:space="preserve"> </w:t>
      </w:r>
      <w:r w:rsidRPr="00F96F20">
        <w:rPr>
          <w:bCs/>
          <w:sz w:val="24"/>
          <w:szCs w:val="24"/>
        </w:rPr>
        <w:t>специальности</w:t>
      </w:r>
      <w:r>
        <w:rPr>
          <w:bCs/>
          <w:iCs/>
          <w:sz w:val="24"/>
          <w:szCs w:val="24"/>
        </w:rPr>
        <w:t xml:space="preserve"> </w:t>
      </w:r>
      <w:r w:rsidR="00F96F20" w:rsidRPr="00F96F20">
        <w:rPr>
          <w:bCs/>
          <w:iCs/>
          <w:sz w:val="24"/>
          <w:szCs w:val="24"/>
        </w:rPr>
        <w:t xml:space="preserve">24.02.02 Производство авиационных двигателей 24.02.02 Производство авиационных двигателей </w:t>
      </w:r>
      <w:r>
        <w:rPr>
          <w:bCs/>
          <w:sz w:val="24"/>
          <w:szCs w:val="24"/>
        </w:rPr>
        <w:t>планируемые результаты освоения образовательной программы, примерные условия образовательной деятельности.</w:t>
      </w:r>
    </w:p>
    <w:p w14:paraId="6ED9F18D" w14:textId="77777777" w:rsidR="003D3854" w:rsidRDefault="003D3854" w:rsidP="009D3F11">
      <w:pPr>
        <w:pStyle w:val="a5"/>
        <w:spacing w:line="276" w:lineRule="auto"/>
        <w:ind w:left="0" w:firstLine="720"/>
        <w:jc w:val="both"/>
        <w:rPr>
          <w:b/>
          <w:bCs/>
          <w:sz w:val="24"/>
          <w:szCs w:val="24"/>
        </w:rPr>
      </w:pPr>
    </w:p>
    <w:p w14:paraId="1BAB8699" w14:textId="77777777" w:rsidR="003D3854" w:rsidRDefault="003D3854">
      <w:pPr>
        <w:pStyle w:val="a3"/>
        <w:spacing w:line="276" w:lineRule="auto"/>
        <w:ind w:left="643" w:right="596"/>
        <w:rPr>
          <w:b/>
        </w:rPr>
      </w:pPr>
    </w:p>
    <w:p w14:paraId="03C2C223" w14:textId="619E7794" w:rsidR="005548E2" w:rsidRDefault="005548E2">
      <w:pPr>
        <w:pStyle w:val="2"/>
        <w:tabs>
          <w:tab w:val="left" w:pos="9316"/>
        </w:tabs>
        <w:spacing w:before="194"/>
        <w:ind w:left="643"/>
        <w:rPr>
          <w:b w:val="0"/>
          <w:u w:val="single"/>
        </w:rPr>
      </w:pPr>
    </w:p>
    <w:p w14:paraId="175E51D1" w14:textId="18758BBB" w:rsidR="005548E2" w:rsidRDefault="005548E2">
      <w:pPr>
        <w:pStyle w:val="2"/>
        <w:tabs>
          <w:tab w:val="left" w:pos="9316"/>
        </w:tabs>
        <w:spacing w:before="194"/>
        <w:ind w:left="643"/>
        <w:rPr>
          <w:b w:val="0"/>
          <w:u w:val="single"/>
        </w:rPr>
      </w:pPr>
    </w:p>
    <w:p w14:paraId="707E3F60" w14:textId="365239CA" w:rsidR="005548E2" w:rsidRDefault="005548E2">
      <w:pPr>
        <w:pStyle w:val="2"/>
        <w:tabs>
          <w:tab w:val="left" w:pos="9316"/>
        </w:tabs>
        <w:spacing w:before="194"/>
        <w:ind w:left="643"/>
        <w:rPr>
          <w:b w:val="0"/>
          <w:u w:val="single"/>
        </w:rPr>
      </w:pPr>
    </w:p>
    <w:p w14:paraId="0B7FD43A" w14:textId="77777777" w:rsidR="005548E2" w:rsidRDefault="005548E2">
      <w:pPr>
        <w:pStyle w:val="2"/>
        <w:tabs>
          <w:tab w:val="left" w:pos="9316"/>
        </w:tabs>
        <w:spacing w:before="194"/>
        <w:ind w:left="643"/>
        <w:rPr>
          <w:b w:val="0"/>
          <w:u w:val="single"/>
        </w:rPr>
      </w:pPr>
    </w:p>
    <w:p w14:paraId="0E0C7ADD" w14:textId="0FD2397E" w:rsidR="005548E2" w:rsidRDefault="005548E2">
      <w:pPr>
        <w:pStyle w:val="2"/>
        <w:tabs>
          <w:tab w:val="left" w:pos="9316"/>
        </w:tabs>
        <w:spacing w:before="194"/>
        <w:ind w:left="643"/>
        <w:rPr>
          <w:b w:val="0"/>
          <w:u w:val="single"/>
        </w:rPr>
      </w:pPr>
    </w:p>
    <w:p w14:paraId="0EF45C03" w14:textId="4F7A8C45" w:rsidR="005548E2" w:rsidRDefault="005548E2">
      <w:pPr>
        <w:pStyle w:val="2"/>
        <w:tabs>
          <w:tab w:val="left" w:pos="9316"/>
        </w:tabs>
        <w:spacing w:before="194"/>
        <w:ind w:left="643"/>
        <w:rPr>
          <w:b w:val="0"/>
          <w:u w:val="single"/>
        </w:rPr>
      </w:pPr>
    </w:p>
    <w:p w14:paraId="2B642136" w14:textId="3B5AEEE8" w:rsidR="005548E2" w:rsidRDefault="005548E2">
      <w:pPr>
        <w:pStyle w:val="2"/>
        <w:tabs>
          <w:tab w:val="left" w:pos="9316"/>
        </w:tabs>
        <w:spacing w:before="194"/>
        <w:ind w:left="643"/>
        <w:rPr>
          <w:b w:val="0"/>
          <w:u w:val="single"/>
        </w:rPr>
      </w:pPr>
    </w:p>
    <w:p w14:paraId="2A8C0F67" w14:textId="5A37A314" w:rsidR="005548E2" w:rsidRDefault="005548E2">
      <w:pPr>
        <w:pStyle w:val="2"/>
        <w:tabs>
          <w:tab w:val="left" w:pos="9316"/>
        </w:tabs>
        <w:spacing w:before="194"/>
        <w:ind w:left="643"/>
        <w:rPr>
          <w:b w:val="0"/>
          <w:u w:val="single"/>
        </w:rPr>
      </w:pPr>
    </w:p>
    <w:p w14:paraId="23782D1B" w14:textId="54671B6E" w:rsidR="005548E2" w:rsidRDefault="005548E2">
      <w:pPr>
        <w:pStyle w:val="2"/>
        <w:tabs>
          <w:tab w:val="left" w:pos="9316"/>
        </w:tabs>
        <w:spacing w:before="194"/>
        <w:ind w:left="643"/>
        <w:rPr>
          <w:b w:val="0"/>
          <w:u w:val="single"/>
        </w:rPr>
      </w:pPr>
    </w:p>
    <w:p w14:paraId="129434C3" w14:textId="5AB8E299" w:rsidR="005548E2" w:rsidRDefault="005548E2">
      <w:pPr>
        <w:pStyle w:val="2"/>
        <w:tabs>
          <w:tab w:val="left" w:pos="9316"/>
        </w:tabs>
        <w:spacing w:before="194"/>
        <w:ind w:left="643"/>
        <w:rPr>
          <w:b w:val="0"/>
          <w:u w:val="single"/>
        </w:rPr>
      </w:pPr>
    </w:p>
    <w:p w14:paraId="01D9E58C" w14:textId="1F47D6CC" w:rsidR="005548E2" w:rsidRDefault="005548E2">
      <w:pPr>
        <w:pStyle w:val="2"/>
        <w:tabs>
          <w:tab w:val="left" w:pos="9316"/>
        </w:tabs>
        <w:spacing w:before="194"/>
        <w:ind w:left="643"/>
        <w:rPr>
          <w:b w:val="0"/>
          <w:u w:val="single"/>
        </w:rPr>
      </w:pPr>
    </w:p>
    <w:p w14:paraId="220806A9" w14:textId="41FD6061" w:rsidR="005548E2" w:rsidRDefault="005548E2">
      <w:pPr>
        <w:pStyle w:val="2"/>
        <w:tabs>
          <w:tab w:val="left" w:pos="9316"/>
        </w:tabs>
        <w:spacing w:before="194"/>
        <w:ind w:left="643"/>
        <w:rPr>
          <w:b w:val="0"/>
          <w:u w:val="single"/>
        </w:rPr>
      </w:pPr>
    </w:p>
    <w:p w14:paraId="306742A1" w14:textId="0473E8B8" w:rsidR="005548E2" w:rsidRDefault="005548E2">
      <w:pPr>
        <w:pStyle w:val="2"/>
        <w:tabs>
          <w:tab w:val="left" w:pos="9316"/>
        </w:tabs>
        <w:spacing w:before="194"/>
        <w:ind w:left="643"/>
        <w:rPr>
          <w:b w:val="0"/>
          <w:u w:val="single"/>
        </w:rPr>
      </w:pPr>
    </w:p>
    <w:p w14:paraId="6DB3803B" w14:textId="1A4B49C7" w:rsidR="005548E2" w:rsidRDefault="005548E2">
      <w:pPr>
        <w:pStyle w:val="2"/>
        <w:tabs>
          <w:tab w:val="left" w:pos="9316"/>
        </w:tabs>
        <w:spacing w:before="194"/>
        <w:ind w:left="643"/>
        <w:rPr>
          <w:b w:val="0"/>
          <w:u w:val="single"/>
        </w:rPr>
      </w:pPr>
    </w:p>
    <w:p w14:paraId="69CB8483" w14:textId="105B166B" w:rsidR="005548E2" w:rsidRDefault="005548E2" w:rsidP="00EA02E4">
      <w:pPr>
        <w:pStyle w:val="2"/>
        <w:tabs>
          <w:tab w:val="left" w:pos="9316"/>
        </w:tabs>
        <w:spacing w:before="194"/>
        <w:ind w:left="0"/>
        <w:rPr>
          <w:b w:val="0"/>
          <w:u w:val="single"/>
        </w:rPr>
      </w:pPr>
    </w:p>
    <w:tbl>
      <w:tblPr>
        <w:tblW w:w="5000" w:type="pct"/>
        <w:tblLook w:val="04A0" w:firstRow="1" w:lastRow="0" w:firstColumn="1" w:lastColumn="0" w:noHBand="0" w:noVBand="1"/>
      </w:tblPr>
      <w:tblGrid>
        <w:gridCol w:w="3251"/>
        <w:gridCol w:w="5994"/>
      </w:tblGrid>
      <w:tr w:rsidR="005548E2" w:rsidRPr="00AA29FF" w14:paraId="1054F843" w14:textId="77777777" w:rsidTr="002E7214">
        <w:tc>
          <w:tcPr>
            <w:tcW w:w="1758" w:type="pct"/>
          </w:tcPr>
          <w:p w14:paraId="4F440E1C" w14:textId="43BF540C" w:rsidR="005548E2" w:rsidRPr="00AA29FF" w:rsidRDefault="005548E2" w:rsidP="002E60B3">
            <w:pPr>
              <w:rPr>
                <w:b/>
                <w:sz w:val="24"/>
                <w:szCs w:val="24"/>
                <w:lang w:val="en-US"/>
              </w:rPr>
            </w:pPr>
            <w:proofErr w:type="spellStart"/>
            <w:r w:rsidRPr="00AA29FF">
              <w:rPr>
                <w:b/>
                <w:sz w:val="24"/>
                <w:szCs w:val="24"/>
                <w:lang w:val="en-US"/>
              </w:rPr>
              <w:t>Организация</w:t>
            </w:r>
            <w:proofErr w:type="spellEnd"/>
            <w:r w:rsidR="008F0022">
              <w:rPr>
                <w:b/>
                <w:sz w:val="24"/>
                <w:szCs w:val="24"/>
              </w:rPr>
              <w:t xml:space="preserve"> </w:t>
            </w:r>
            <w:r w:rsidRPr="00AA29FF">
              <w:rPr>
                <w:b/>
                <w:sz w:val="24"/>
                <w:szCs w:val="24"/>
                <w:lang w:val="en-US"/>
              </w:rPr>
              <w:t>-</w:t>
            </w:r>
            <w:proofErr w:type="spellStart"/>
            <w:r w:rsidRPr="00AA29FF">
              <w:rPr>
                <w:b/>
                <w:sz w:val="24"/>
                <w:szCs w:val="24"/>
                <w:lang w:val="en-US"/>
              </w:rPr>
              <w:t>разработчик</w:t>
            </w:r>
            <w:proofErr w:type="spellEnd"/>
            <w:r w:rsidRPr="00AA29FF">
              <w:rPr>
                <w:b/>
                <w:sz w:val="24"/>
                <w:szCs w:val="24"/>
                <w:lang w:val="en-US"/>
              </w:rPr>
              <w:t xml:space="preserve">: </w:t>
            </w:r>
          </w:p>
          <w:p w14:paraId="00DE19C6" w14:textId="77777777" w:rsidR="005548E2" w:rsidRPr="00AA29FF" w:rsidRDefault="005548E2" w:rsidP="002E60B3">
            <w:pPr>
              <w:rPr>
                <w:lang w:val="en-US"/>
              </w:rPr>
            </w:pPr>
          </w:p>
        </w:tc>
        <w:tc>
          <w:tcPr>
            <w:tcW w:w="3242" w:type="pct"/>
            <w:hideMark/>
          </w:tcPr>
          <w:p w14:paraId="3A62ACF4" w14:textId="7CF5E0F7" w:rsidR="005548E2" w:rsidRDefault="005548E2" w:rsidP="005548E2">
            <w:pPr>
              <w:pStyle w:val="a3"/>
            </w:pPr>
            <w:r>
              <w:t>Краевое государственное автономное профессиональное</w:t>
            </w:r>
            <w:r>
              <w:rPr>
                <w:spacing w:val="-57"/>
              </w:rPr>
              <w:t xml:space="preserve"> </w:t>
            </w:r>
            <w:r>
              <w:t>образовательное</w:t>
            </w:r>
            <w:r>
              <w:rPr>
                <w:spacing w:val="-3"/>
              </w:rPr>
              <w:t xml:space="preserve"> </w:t>
            </w:r>
            <w:r>
              <w:t>учреждение</w:t>
            </w:r>
            <w:r>
              <w:rPr>
                <w:spacing w:val="-1"/>
              </w:rPr>
              <w:t xml:space="preserve"> </w:t>
            </w:r>
            <w:r>
              <w:t>«Пермский</w:t>
            </w:r>
            <w:r>
              <w:rPr>
                <w:spacing w:val="-4"/>
              </w:rPr>
              <w:t xml:space="preserve"> </w:t>
            </w:r>
            <w:r>
              <w:t>авиационный</w:t>
            </w:r>
            <w:r>
              <w:rPr>
                <w:spacing w:val="-3"/>
              </w:rPr>
              <w:t xml:space="preserve"> </w:t>
            </w:r>
            <w:r>
              <w:t>техникум</w:t>
            </w:r>
            <w:r>
              <w:rPr>
                <w:spacing w:val="-5"/>
              </w:rPr>
              <w:t xml:space="preserve"> </w:t>
            </w:r>
            <w:r>
              <w:t>им.</w:t>
            </w:r>
            <w:r>
              <w:rPr>
                <w:spacing w:val="-2"/>
              </w:rPr>
              <w:t xml:space="preserve"> </w:t>
            </w:r>
            <w:r>
              <w:t>А. Д.</w:t>
            </w:r>
            <w:r>
              <w:rPr>
                <w:spacing w:val="-3"/>
              </w:rPr>
              <w:t xml:space="preserve"> </w:t>
            </w:r>
            <w:r>
              <w:t>Швецова»</w:t>
            </w:r>
          </w:p>
          <w:p w14:paraId="7FC46F65" w14:textId="77777777" w:rsidR="004E392F" w:rsidRDefault="004E392F" w:rsidP="005548E2">
            <w:pPr>
              <w:pStyle w:val="a3"/>
            </w:pPr>
          </w:p>
          <w:p w14:paraId="638F6CFC" w14:textId="6D1E31A0" w:rsidR="005548E2" w:rsidRPr="00AA29FF" w:rsidRDefault="005548E2" w:rsidP="002E60B3">
            <w:pPr>
              <w:rPr>
                <w:sz w:val="24"/>
                <w:szCs w:val="24"/>
              </w:rPr>
            </w:pPr>
          </w:p>
        </w:tc>
      </w:tr>
      <w:tr w:rsidR="002E7214" w:rsidRPr="00AA29FF" w14:paraId="214438FF" w14:textId="77777777" w:rsidTr="002E7214">
        <w:tc>
          <w:tcPr>
            <w:tcW w:w="1758" w:type="pct"/>
          </w:tcPr>
          <w:p w14:paraId="761CCC5C" w14:textId="042F1C0C" w:rsidR="002E7214" w:rsidRPr="002E7214" w:rsidRDefault="002E7214" w:rsidP="002E60B3">
            <w:pPr>
              <w:rPr>
                <w:bCs/>
                <w:sz w:val="24"/>
                <w:szCs w:val="24"/>
                <w:lang w:val="en-US"/>
              </w:rPr>
            </w:pPr>
            <w:r w:rsidRPr="006C26DC">
              <w:rPr>
                <w:b/>
                <w:sz w:val="24"/>
                <w:szCs w:val="24"/>
              </w:rPr>
              <w:t>Экспертные организации:</w:t>
            </w:r>
          </w:p>
        </w:tc>
        <w:tc>
          <w:tcPr>
            <w:tcW w:w="3242" w:type="pct"/>
          </w:tcPr>
          <w:p w14:paraId="49D8E7DF" w14:textId="1CDE0357" w:rsidR="002E7214" w:rsidRDefault="002E7214" w:rsidP="005548E2">
            <w:pPr>
              <w:pStyle w:val="a3"/>
            </w:pPr>
            <w:r w:rsidRPr="00AD20A5">
              <w:t xml:space="preserve">Совет по профессиональным квалификациям </w:t>
            </w:r>
            <w:r w:rsidR="00416DB6">
              <w:br/>
            </w:r>
            <w:r w:rsidRPr="00AD20A5">
              <w:t>в авиастроении</w:t>
            </w:r>
            <w:r w:rsidRPr="00AD20A5">
              <w:rPr>
                <w:sz w:val="20"/>
              </w:rPr>
              <w:t>.</w:t>
            </w:r>
          </w:p>
        </w:tc>
      </w:tr>
    </w:tbl>
    <w:p w14:paraId="75378CCC" w14:textId="448FAD6F" w:rsidR="00AD20A5" w:rsidRPr="00AD20A5" w:rsidRDefault="00AD20A5" w:rsidP="00AD20A5">
      <w:pPr>
        <w:rPr>
          <w:b/>
          <w:sz w:val="24"/>
          <w:szCs w:val="24"/>
        </w:rPr>
      </w:pPr>
    </w:p>
    <w:p w14:paraId="097881C8" w14:textId="06ACDEE9" w:rsidR="00F22B15" w:rsidRPr="003F1908" w:rsidRDefault="00F22B15">
      <w:pPr>
        <w:rPr>
          <w:sz w:val="20"/>
        </w:rPr>
        <w:sectPr w:rsidR="00F22B15" w:rsidRPr="003F1908" w:rsidSect="007C6C66">
          <w:headerReference w:type="default" r:id="rId8"/>
          <w:footerReference w:type="even" r:id="rId9"/>
          <w:footerReference w:type="default" r:id="rId10"/>
          <w:headerReference w:type="first" r:id="rId11"/>
          <w:footerReference w:type="first" r:id="rId12"/>
          <w:type w:val="continuous"/>
          <w:pgSz w:w="11910" w:h="16840"/>
          <w:pgMar w:top="1134" w:right="851" w:bottom="1134" w:left="1814" w:header="720" w:footer="720" w:gutter="0"/>
          <w:cols w:space="720"/>
          <w:docGrid w:linePitch="299"/>
        </w:sectPr>
      </w:pPr>
    </w:p>
    <w:sdt>
      <w:sdtPr>
        <w:rPr>
          <w:rFonts w:ascii="Times New Roman" w:eastAsia="Times New Roman" w:hAnsi="Times New Roman" w:cs="Times New Roman"/>
          <w:color w:val="auto"/>
          <w:sz w:val="22"/>
          <w:szCs w:val="22"/>
          <w:lang w:eastAsia="en-US"/>
        </w:rPr>
        <w:id w:val="82496481"/>
        <w:docPartObj>
          <w:docPartGallery w:val="Table of Contents"/>
          <w:docPartUnique/>
        </w:docPartObj>
      </w:sdtPr>
      <w:sdtEndPr>
        <w:rPr>
          <w:b/>
          <w:bCs/>
        </w:rPr>
      </w:sdtEndPr>
      <w:sdtContent>
        <w:p w14:paraId="1B9231A6" w14:textId="537A5E5A" w:rsidR="00B33247" w:rsidRDefault="00B33247" w:rsidP="00B33247">
          <w:pPr>
            <w:pStyle w:val="aff0"/>
            <w:jc w:val="center"/>
            <w:rPr>
              <w:rFonts w:ascii="Times New Roman" w:hAnsi="Times New Roman" w:cs="Times New Roman"/>
              <w:b/>
              <w:bCs/>
              <w:color w:val="auto"/>
              <w:sz w:val="28"/>
              <w:szCs w:val="28"/>
            </w:rPr>
          </w:pPr>
          <w:r w:rsidRPr="00F120FD">
            <w:rPr>
              <w:rFonts w:ascii="Times New Roman" w:hAnsi="Times New Roman" w:cs="Times New Roman"/>
              <w:b/>
              <w:bCs/>
              <w:color w:val="auto"/>
              <w:sz w:val="28"/>
              <w:szCs w:val="28"/>
            </w:rPr>
            <w:t>Содержание</w:t>
          </w:r>
        </w:p>
        <w:p w14:paraId="18828AC6" w14:textId="77777777" w:rsidR="00A66B29" w:rsidRPr="00A66B29" w:rsidRDefault="00A66B29" w:rsidP="00A66B29">
          <w:pPr>
            <w:rPr>
              <w:lang w:eastAsia="ru-RU"/>
            </w:rPr>
          </w:pPr>
        </w:p>
        <w:p w14:paraId="15F2FDF0" w14:textId="77777777" w:rsidR="00B33247" w:rsidRPr="00B33247" w:rsidRDefault="00B33247" w:rsidP="00B33247">
          <w:pPr>
            <w:rPr>
              <w:lang w:eastAsia="ru-RU"/>
            </w:rPr>
          </w:pPr>
        </w:p>
        <w:p w14:paraId="7BD0F3B9" w14:textId="499F6A28" w:rsidR="00A04005" w:rsidRPr="00A04005" w:rsidRDefault="00B33247" w:rsidP="00A04005">
          <w:pPr>
            <w:pStyle w:val="21"/>
            <w:tabs>
              <w:tab w:val="right" w:leader="dot" w:pos="10199"/>
            </w:tabs>
            <w:ind w:left="0"/>
            <w:rPr>
              <w:rFonts w:asciiTheme="minorHAnsi" w:eastAsiaTheme="minorEastAsia" w:hAnsiTheme="minorHAnsi" w:cstheme="minorBidi"/>
              <w:b/>
              <w:bCs/>
              <w:noProof/>
              <w:lang w:eastAsia="ru-RU"/>
            </w:rPr>
          </w:pPr>
          <w:r>
            <w:fldChar w:fldCharType="begin"/>
          </w:r>
          <w:r>
            <w:instrText xml:space="preserve"> TOC \o "1-3" \h \z \u </w:instrText>
          </w:r>
          <w:r>
            <w:fldChar w:fldCharType="separate"/>
          </w:r>
          <w:hyperlink w:anchor="_Toc132981662" w:history="1">
            <w:r w:rsidR="00A04005" w:rsidRPr="00A04005">
              <w:rPr>
                <w:rStyle w:val="ac"/>
                <w:b/>
                <w:bCs/>
                <w:noProof/>
              </w:rPr>
              <w:t>Раздел 1. Общие положения</w:t>
            </w:r>
            <w:r w:rsidR="00A04005" w:rsidRPr="00A04005">
              <w:rPr>
                <w:b/>
                <w:bCs/>
                <w:noProof/>
                <w:webHidden/>
              </w:rPr>
              <w:tab/>
            </w:r>
            <w:r w:rsidR="00A04005" w:rsidRPr="00A04005">
              <w:rPr>
                <w:b/>
                <w:bCs/>
                <w:noProof/>
                <w:webHidden/>
              </w:rPr>
              <w:fldChar w:fldCharType="begin"/>
            </w:r>
            <w:r w:rsidR="00A04005" w:rsidRPr="00A04005">
              <w:rPr>
                <w:b/>
                <w:bCs/>
                <w:noProof/>
                <w:webHidden/>
              </w:rPr>
              <w:instrText xml:space="preserve"> PAGEREF _Toc132981662 \h </w:instrText>
            </w:r>
            <w:r w:rsidR="00A04005" w:rsidRPr="00A04005">
              <w:rPr>
                <w:b/>
                <w:bCs/>
                <w:noProof/>
                <w:webHidden/>
              </w:rPr>
            </w:r>
            <w:r w:rsidR="00A04005" w:rsidRPr="00A04005">
              <w:rPr>
                <w:b/>
                <w:bCs/>
                <w:noProof/>
                <w:webHidden/>
              </w:rPr>
              <w:fldChar w:fldCharType="separate"/>
            </w:r>
            <w:r w:rsidR="00A04005" w:rsidRPr="00A04005">
              <w:rPr>
                <w:b/>
                <w:bCs/>
                <w:noProof/>
                <w:webHidden/>
              </w:rPr>
              <w:t>10</w:t>
            </w:r>
            <w:r w:rsidR="00A04005" w:rsidRPr="00A04005">
              <w:rPr>
                <w:b/>
                <w:bCs/>
                <w:noProof/>
                <w:webHidden/>
              </w:rPr>
              <w:fldChar w:fldCharType="end"/>
            </w:r>
          </w:hyperlink>
        </w:p>
        <w:p w14:paraId="1A22EEE1" w14:textId="5DDC973B" w:rsidR="00A04005" w:rsidRPr="00A04005" w:rsidRDefault="000F4DFA">
          <w:pPr>
            <w:pStyle w:val="11"/>
            <w:tabs>
              <w:tab w:val="right" w:leader="dot" w:pos="10199"/>
            </w:tabs>
            <w:rPr>
              <w:rFonts w:asciiTheme="minorHAnsi" w:eastAsiaTheme="minorEastAsia" w:hAnsiTheme="minorHAnsi" w:cstheme="minorBidi"/>
              <w:b/>
              <w:bCs/>
              <w:noProof/>
              <w:lang w:eastAsia="ru-RU"/>
            </w:rPr>
          </w:pPr>
          <w:hyperlink w:anchor="_Toc132981663" w:history="1">
            <w:r w:rsidR="00A04005" w:rsidRPr="00A04005">
              <w:rPr>
                <w:rStyle w:val="ac"/>
                <w:b/>
                <w:bCs/>
                <w:noProof/>
              </w:rPr>
              <w:t>Раздел</w:t>
            </w:r>
            <w:r w:rsidR="00A04005" w:rsidRPr="00A04005">
              <w:rPr>
                <w:rStyle w:val="ac"/>
                <w:b/>
                <w:bCs/>
                <w:noProof/>
                <w:spacing w:val="-3"/>
              </w:rPr>
              <w:t xml:space="preserve"> </w:t>
            </w:r>
            <w:r w:rsidR="00A04005" w:rsidRPr="00A04005">
              <w:rPr>
                <w:rStyle w:val="ac"/>
                <w:b/>
                <w:bCs/>
                <w:noProof/>
              </w:rPr>
              <w:t>2.</w:t>
            </w:r>
            <w:r w:rsidR="00A04005" w:rsidRPr="00A04005">
              <w:rPr>
                <w:rStyle w:val="ac"/>
                <w:b/>
                <w:bCs/>
                <w:noProof/>
                <w:spacing w:val="-2"/>
              </w:rPr>
              <w:t xml:space="preserve"> </w:t>
            </w:r>
            <w:r w:rsidR="00A04005" w:rsidRPr="00A04005">
              <w:rPr>
                <w:rStyle w:val="ac"/>
                <w:b/>
                <w:bCs/>
                <w:noProof/>
              </w:rPr>
              <w:t>Общая</w:t>
            </w:r>
            <w:r w:rsidR="00A04005" w:rsidRPr="00A04005">
              <w:rPr>
                <w:rStyle w:val="ac"/>
                <w:b/>
                <w:bCs/>
                <w:noProof/>
                <w:spacing w:val="-2"/>
              </w:rPr>
              <w:t xml:space="preserve"> </w:t>
            </w:r>
            <w:r w:rsidR="00A04005" w:rsidRPr="00A04005">
              <w:rPr>
                <w:rStyle w:val="ac"/>
                <w:b/>
                <w:bCs/>
                <w:noProof/>
              </w:rPr>
              <w:t>характеристика</w:t>
            </w:r>
            <w:r w:rsidR="00A04005" w:rsidRPr="00A04005">
              <w:rPr>
                <w:rStyle w:val="ac"/>
                <w:b/>
                <w:bCs/>
                <w:noProof/>
                <w:spacing w:val="-1"/>
              </w:rPr>
              <w:t xml:space="preserve"> </w:t>
            </w:r>
            <w:r w:rsidR="00A04005" w:rsidRPr="00A04005">
              <w:rPr>
                <w:rStyle w:val="ac"/>
                <w:b/>
                <w:bCs/>
                <w:noProof/>
              </w:rPr>
              <w:t>образовательной</w:t>
            </w:r>
            <w:r w:rsidR="00A04005" w:rsidRPr="00A04005">
              <w:rPr>
                <w:rStyle w:val="ac"/>
                <w:b/>
                <w:bCs/>
                <w:noProof/>
                <w:spacing w:val="-2"/>
              </w:rPr>
              <w:t xml:space="preserve"> </w:t>
            </w:r>
            <w:r w:rsidR="00A04005" w:rsidRPr="00A04005">
              <w:rPr>
                <w:rStyle w:val="ac"/>
                <w:b/>
                <w:bCs/>
                <w:noProof/>
              </w:rPr>
              <w:t>программы</w:t>
            </w:r>
            <w:r w:rsidR="00A04005" w:rsidRPr="00A04005">
              <w:rPr>
                <w:b/>
                <w:bCs/>
                <w:noProof/>
                <w:webHidden/>
              </w:rPr>
              <w:tab/>
            </w:r>
            <w:r w:rsidR="00A04005" w:rsidRPr="00A04005">
              <w:rPr>
                <w:b/>
                <w:bCs/>
                <w:noProof/>
                <w:webHidden/>
              </w:rPr>
              <w:fldChar w:fldCharType="begin"/>
            </w:r>
            <w:r w:rsidR="00A04005" w:rsidRPr="00A04005">
              <w:rPr>
                <w:b/>
                <w:bCs/>
                <w:noProof/>
                <w:webHidden/>
              </w:rPr>
              <w:instrText xml:space="preserve"> PAGEREF _Toc132981663 \h </w:instrText>
            </w:r>
            <w:r w:rsidR="00A04005" w:rsidRPr="00A04005">
              <w:rPr>
                <w:b/>
                <w:bCs/>
                <w:noProof/>
                <w:webHidden/>
              </w:rPr>
            </w:r>
            <w:r w:rsidR="00A04005" w:rsidRPr="00A04005">
              <w:rPr>
                <w:b/>
                <w:bCs/>
                <w:noProof/>
                <w:webHidden/>
              </w:rPr>
              <w:fldChar w:fldCharType="separate"/>
            </w:r>
            <w:r w:rsidR="00A04005" w:rsidRPr="00A04005">
              <w:rPr>
                <w:b/>
                <w:bCs/>
                <w:noProof/>
                <w:webHidden/>
              </w:rPr>
              <w:t>11</w:t>
            </w:r>
            <w:r w:rsidR="00A04005" w:rsidRPr="00A04005">
              <w:rPr>
                <w:b/>
                <w:bCs/>
                <w:noProof/>
                <w:webHidden/>
              </w:rPr>
              <w:fldChar w:fldCharType="end"/>
            </w:r>
          </w:hyperlink>
        </w:p>
        <w:p w14:paraId="4932EC27" w14:textId="082898D8" w:rsidR="00A04005" w:rsidRDefault="000F4DFA">
          <w:pPr>
            <w:pStyle w:val="11"/>
            <w:tabs>
              <w:tab w:val="right" w:leader="dot" w:pos="10199"/>
            </w:tabs>
            <w:rPr>
              <w:rFonts w:asciiTheme="minorHAnsi" w:eastAsiaTheme="minorEastAsia" w:hAnsiTheme="minorHAnsi" w:cstheme="minorBidi"/>
              <w:noProof/>
              <w:lang w:eastAsia="ru-RU"/>
            </w:rPr>
          </w:pPr>
          <w:hyperlink w:anchor="_Toc132981664" w:history="1">
            <w:r w:rsidR="00A04005" w:rsidRPr="00A04005">
              <w:rPr>
                <w:rStyle w:val="ac"/>
                <w:b/>
                <w:bCs/>
                <w:noProof/>
              </w:rPr>
              <w:t>Раздел</w:t>
            </w:r>
            <w:r w:rsidR="00A04005" w:rsidRPr="00A04005">
              <w:rPr>
                <w:rStyle w:val="ac"/>
                <w:b/>
                <w:bCs/>
                <w:noProof/>
                <w:spacing w:val="-6"/>
              </w:rPr>
              <w:t xml:space="preserve"> </w:t>
            </w:r>
            <w:r w:rsidR="00A04005" w:rsidRPr="00A04005">
              <w:rPr>
                <w:rStyle w:val="ac"/>
                <w:b/>
                <w:bCs/>
                <w:noProof/>
              </w:rPr>
              <w:t>3.</w:t>
            </w:r>
            <w:r w:rsidR="00A04005" w:rsidRPr="00A04005">
              <w:rPr>
                <w:rStyle w:val="ac"/>
                <w:b/>
                <w:bCs/>
                <w:noProof/>
                <w:spacing w:val="-2"/>
              </w:rPr>
              <w:t xml:space="preserve"> </w:t>
            </w:r>
            <w:r w:rsidR="00A04005" w:rsidRPr="00A04005">
              <w:rPr>
                <w:rStyle w:val="ac"/>
                <w:b/>
                <w:bCs/>
                <w:noProof/>
              </w:rPr>
              <w:t>Характеристика</w:t>
            </w:r>
            <w:r w:rsidR="00A04005" w:rsidRPr="00A04005">
              <w:rPr>
                <w:rStyle w:val="ac"/>
                <w:b/>
                <w:bCs/>
                <w:noProof/>
                <w:spacing w:val="-4"/>
              </w:rPr>
              <w:t xml:space="preserve"> </w:t>
            </w:r>
            <w:r w:rsidR="00A04005" w:rsidRPr="00A04005">
              <w:rPr>
                <w:rStyle w:val="ac"/>
                <w:b/>
                <w:bCs/>
                <w:noProof/>
              </w:rPr>
              <w:t>профессиональной</w:t>
            </w:r>
            <w:r w:rsidR="00A04005" w:rsidRPr="00A04005">
              <w:rPr>
                <w:rStyle w:val="ac"/>
                <w:b/>
                <w:bCs/>
                <w:noProof/>
                <w:spacing w:val="-4"/>
              </w:rPr>
              <w:t xml:space="preserve"> </w:t>
            </w:r>
            <w:r w:rsidR="00A04005" w:rsidRPr="00A04005">
              <w:rPr>
                <w:rStyle w:val="ac"/>
                <w:b/>
                <w:bCs/>
                <w:noProof/>
              </w:rPr>
              <w:t>деятельности</w:t>
            </w:r>
            <w:r w:rsidR="00A04005" w:rsidRPr="00A04005">
              <w:rPr>
                <w:rStyle w:val="ac"/>
                <w:b/>
                <w:bCs/>
                <w:noProof/>
                <w:spacing w:val="-4"/>
              </w:rPr>
              <w:t xml:space="preserve"> </w:t>
            </w:r>
            <w:r w:rsidR="00A04005" w:rsidRPr="00A04005">
              <w:rPr>
                <w:rStyle w:val="ac"/>
                <w:b/>
                <w:bCs/>
                <w:noProof/>
              </w:rPr>
              <w:t>выпускников</w:t>
            </w:r>
            <w:r w:rsidR="00A04005" w:rsidRPr="00A04005">
              <w:rPr>
                <w:b/>
                <w:bCs/>
                <w:noProof/>
                <w:webHidden/>
              </w:rPr>
              <w:tab/>
            </w:r>
            <w:r w:rsidR="00A04005" w:rsidRPr="00A04005">
              <w:rPr>
                <w:b/>
                <w:bCs/>
                <w:noProof/>
                <w:webHidden/>
              </w:rPr>
              <w:fldChar w:fldCharType="begin"/>
            </w:r>
            <w:r w:rsidR="00A04005" w:rsidRPr="00A04005">
              <w:rPr>
                <w:b/>
                <w:bCs/>
                <w:noProof/>
                <w:webHidden/>
              </w:rPr>
              <w:instrText xml:space="preserve"> PAGEREF _Toc132981664 \h </w:instrText>
            </w:r>
            <w:r w:rsidR="00A04005" w:rsidRPr="00A04005">
              <w:rPr>
                <w:b/>
                <w:bCs/>
                <w:noProof/>
                <w:webHidden/>
              </w:rPr>
            </w:r>
            <w:r w:rsidR="00A04005" w:rsidRPr="00A04005">
              <w:rPr>
                <w:b/>
                <w:bCs/>
                <w:noProof/>
                <w:webHidden/>
              </w:rPr>
              <w:fldChar w:fldCharType="separate"/>
            </w:r>
            <w:r w:rsidR="00A04005" w:rsidRPr="00A04005">
              <w:rPr>
                <w:b/>
                <w:bCs/>
                <w:noProof/>
                <w:webHidden/>
              </w:rPr>
              <w:t>11</w:t>
            </w:r>
            <w:r w:rsidR="00A04005" w:rsidRPr="00A04005">
              <w:rPr>
                <w:b/>
                <w:bCs/>
                <w:noProof/>
                <w:webHidden/>
              </w:rPr>
              <w:fldChar w:fldCharType="end"/>
            </w:r>
          </w:hyperlink>
        </w:p>
        <w:p w14:paraId="419A79C5" w14:textId="770A8D23" w:rsidR="00A04005" w:rsidRPr="00A04005" w:rsidRDefault="000F4DFA">
          <w:pPr>
            <w:pStyle w:val="11"/>
            <w:tabs>
              <w:tab w:val="right" w:leader="dot" w:pos="10199"/>
            </w:tabs>
            <w:rPr>
              <w:rFonts w:asciiTheme="minorHAnsi" w:eastAsiaTheme="minorEastAsia" w:hAnsiTheme="minorHAnsi" w:cstheme="minorBidi"/>
              <w:b/>
              <w:bCs/>
              <w:noProof/>
              <w:lang w:eastAsia="ru-RU"/>
            </w:rPr>
          </w:pPr>
          <w:hyperlink w:anchor="_Toc132981665" w:history="1">
            <w:r w:rsidR="00A04005" w:rsidRPr="00A04005">
              <w:rPr>
                <w:rStyle w:val="ac"/>
                <w:b/>
                <w:bCs/>
                <w:noProof/>
              </w:rPr>
              <w:t>Раздел</w:t>
            </w:r>
            <w:r w:rsidR="00A04005" w:rsidRPr="00A04005">
              <w:rPr>
                <w:rStyle w:val="ac"/>
                <w:b/>
                <w:bCs/>
                <w:noProof/>
                <w:spacing w:val="-3"/>
              </w:rPr>
              <w:t xml:space="preserve"> </w:t>
            </w:r>
            <w:r w:rsidR="00A04005" w:rsidRPr="00A04005">
              <w:rPr>
                <w:rStyle w:val="ac"/>
                <w:b/>
                <w:bCs/>
                <w:noProof/>
              </w:rPr>
              <w:t>4.</w:t>
            </w:r>
            <w:r w:rsidR="00A04005" w:rsidRPr="00A04005">
              <w:rPr>
                <w:rStyle w:val="ac"/>
                <w:b/>
                <w:bCs/>
                <w:noProof/>
                <w:spacing w:val="-1"/>
              </w:rPr>
              <w:t xml:space="preserve"> </w:t>
            </w:r>
            <w:r w:rsidR="00A04005" w:rsidRPr="00A04005">
              <w:rPr>
                <w:rStyle w:val="ac"/>
                <w:b/>
                <w:bCs/>
                <w:noProof/>
              </w:rPr>
              <w:t>Планируемые</w:t>
            </w:r>
            <w:r w:rsidR="00A04005" w:rsidRPr="00A04005">
              <w:rPr>
                <w:rStyle w:val="ac"/>
                <w:b/>
                <w:bCs/>
                <w:noProof/>
                <w:spacing w:val="-2"/>
              </w:rPr>
              <w:t xml:space="preserve"> </w:t>
            </w:r>
            <w:r w:rsidR="00A04005" w:rsidRPr="00A04005">
              <w:rPr>
                <w:rStyle w:val="ac"/>
                <w:b/>
                <w:bCs/>
                <w:noProof/>
              </w:rPr>
              <w:t>результаты</w:t>
            </w:r>
            <w:r w:rsidR="00A04005" w:rsidRPr="00A04005">
              <w:rPr>
                <w:rStyle w:val="ac"/>
                <w:b/>
                <w:bCs/>
                <w:noProof/>
                <w:spacing w:val="-1"/>
              </w:rPr>
              <w:t xml:space="preserve"> </w:t>
            </w:r>
            <w:r w:rsidR="00A04005" w:rsidRPr="00A04005">
              <w:rPr>
                <w:rStyle w:val="ac"/>
                <w:b/>
                <w:bCs/>
                <w:noProof/>
              </w:rPr>
              <w:t>освоения</w:t>
            </w:r>
            <w:r w:rsidR="00A04005" w:rsidRPr="00A04005">
              <w:rPr>
                <w:rStyle w:val="ac"/>
                <w:b/>
                <w:bCs/>
                <w:noProof/>
                <w:spacing w:val="-2"/>
              </w:rPr>
              <w:t xml:space="preserve"> </w:t>
            </w:r>
            <w:r w:rsidR="00A04005" w:rsidRPr="00A04005">
              <w:rPr>
                <w:rStyle w:val="ac"/>
                <w:b/>
                <w:bCs/>
                <w:noProof/>
              </w:rPr>
              <w:t>образовательной</w:t>
            </w:r>
            <w:r w:rsidR="00A04005" w:rsidRPr="00A04005">
              <w:rPr>
                <w:rStyle w:val="ac"/>
                <w:b/>
                <w:bCs/>
                <w:noProof/>
                <w:spacing w:val="-3"/>
              </w:rPr>
              <w:t xml:space="preserve"> </w:t>
            </w:r>
            <w:r w:rsidR="00A04005" w:rsidRPr="00A04005">
              <w:rPr>
                <w:rStyle w:val="ac"/>
                <w:b/>
                <w:bCs/>
                <w:noProof/>
              </w:rPr>
              <w:t>программы</w:t>
            </w:r>
            <w:r w:rsidR="00A04005" w:rsidRPr="00A04005">
              <w:rPr>
                <w:b/>
                <w:bCs/>
                <w:noProof/>
                <w:webHidden/>
              </w:rPr>
              <w:tab/>
            </w:r>
            <w:r w:rsidR="00A04005" w:rsidRPr="00A04005">
              <w:rPr>
                <w:b/>
                <w:bCs/>
                <w:noProof/>
                <w:webHidden/>
              </w:rPr>
              <w:fldChar w:fldCharType="begin"/>
            </w:r>
            <w:r w:rsidR="00A04005" w:rsidRPr="00A04005">
              <w:rPr>
                <w:b/>
                <w:bCs/>
                <w:noProof/>
                <w:webHidden/>
              </w:rPr>
              <w:instrText xml:space="preserve"> PAGEREF _Toc132981665 \h </w:instrText>
            </w:r>
            <w:r w:rsidR="00A04005" w:rsidRPr="00A04005">
              <w:rPr>
                <w:b/>
                <w:bCs/>
                <w:noProof/>
                <w:webHidden/>
              </w:rPr>
            </w:r>
            <w:r w:rsidR="00A04005" w:rsidRPr="00A04005">
              <w:rPr>
                <w:b/>
                <w:bCs/>
                <w:noProof/>
                <w:webHidden/>
              </w:rPr>
              <w:fldChar w:fldCharType="separate"/>
            </w:r>
            <w:r w:rsidR="00A04005" w:rsidRPr="00A04005">
              <w:rPr>
                <w:b/>
                <w:bCs/>
                <w:noProof/>
                <w:webHidden/>
              </w:rPr>
              <w:t>12</w:t>
            </w:r>
            <w:r w:rsidR="00A04005" w:rsidRPr="00A04005">
              <w:rPr>
                <w:b/>
                <w:bCs/>
                <w:noProof/>
                <w:webHidden/>
              </w:rPr>
              <w:fldChar w:fldCharType="end"/>
            </w:r>
          </w:hyperlink>
        </w:p>
        <w:p w14:paraId="5E3E6018" w14:textId="26FB1A71" w:rsidR="00A04005" w:rsidRPr="00A04005" w:rsidRDefault="000F4DFA" w:rsidP="00261EC4">
          <w:pPr>
            <w:pStyle w:val="11"/>
            <w:tabs>
              <w:tab w:val="right" w:leader="dot" w:pos="10199"/>
            </w:tabs>
            <w:ind w:left="284"/>
            <w:rPr>
              <w:rFonts w:asciiTheme="minorHAnsi" w:eastAsiaTheme="minorEastAsia" w:hAnsiTheme="minorHAnsi" w:cstheme="minorBidi"/>
              <w:i/>
              <w:iCs/>
              <w:noProof/>
              <w:lang w:eastAsia="ru-RU"/>
            </w:rPr>
          </w:pPr>
          <w:hyperlink w:anchor="_Toc132981666" w:history="1">
            <w:r w:rsidR="00A04005" w:rsidRPr="00A04005">
              <w:rPr>
                <w:rStyle w:val="ac"/>
                <w:i/>
                <w:iCs/>
                <w:noProof/>
              </w:rPr>
              <w:t>4.1. Общие</w:t>
            </w:r>
            <w:r w:rsidR="00A04005" w:rsidRPr="00A04005">
              <w:rPr>
                <w:rStyle w:val="ac"/>
                <w:i/>
                <w:iCs/>
                <w:noProof/>
                <w:spacing w:val="-4"/>
              </w:rPr>
              <w:t xml:space="preserve"> </w:t>
            </w:r>
            <w:r w:rsidR="00A04005" w:rsidRPr="00A04005">
              <w:rPr>
                <w:rStyle w:val="ac"/>
                <w:i/>
                <w:iCs/>
                <w:noProof/>
              </w:rPr>
              <w:t>компетенции</w:t>
            </w:r>
            <w:r w:rsidR="00A04005" w:rsidRPr="00A04005">
              <w:rPr>
                <w:i/>
                <w:iCs/>
                <w:noProof/>
                <w:webHidden/>
              </w:rPr>
              <w:tab/>
            </w:r>
            <w:r w:rsidR="00A04005" w:rsidRPr="00A04005">
              <w:rPr>
                <w:i/>
                <w:iCs/>
                <w:noProof/>
                <w:webHidden/>
              </w:rPr>
              <w:fldChar w:fldCharType="begin"/>
            </w:r>
            <w:r w:rsidR="00A04005" w:rsidRPr="00A04005">
              <w:rPr>
                <w:i/>
                <w:iCs/>
                <w:noProof/>
                <w:webHidden/>
              </w:rPr>
              <w:instrText xml:space="preserve"> PAGEREF _Toc132981666 \h </w:instrText>
            </w:r>
            <w:r w:rsidR="00A04005" w:rsidRPr="00A04005">
              <w:rPr>
                <w:i/>
                <w:iCs/>
                <w:noProof/>
                <w:webHidden/>
              </w:rPr>
            </w:r>
            <w:r w:rsidR="00A04005" w:rsidRPr="00A04005">
              <w:rPr>
                <w:i/>
                <w:iCs/>
                <w:noProof/>
                <w:webHidden/>
              </w:rPr>
              <w:fldChar w:fldCharType="separate"/>
            </w:r>
            <w:r w:rsidR="00A04005" w:rsidRPr="00A04005">
              <w:rPr>
                <w:i/>
                <w:iCs/>
                <w:noProof/>
                <w:webHidden/>
              </w:rPr>
              <w:t>12</w:t>
            </w:r>
            <w:r w:rsidR="00A04005" w:rsidRPr="00A04005">
              <w:rPr>
                <w:i/>
                <w:iCs/>
                <w:noProof/>
                <w:webHidden/>
              </w:rPr>
              <w:fldChar w:fldCharType="end"/>
            </w:r>
          </w:hyperlink>
        </w:p>
        <w:p w14:paraId="19F95748" w14:textId="05EE026D" w:rsidR="00A04005" w:rsidRDefault="000F4DFA" w:rsidP="00261EC4">
          <w:pPr>
            <w:pStyle w:val="11"/>
            <w:tabs>
              <w:tab w:val="right" w:leader="dot" w:pos="10199"/>
            </w:tabs>
            <w:ind w:left="284"/>
            <w:rPr>
              <w:rFonts w:asciiTheme="minorHAnsi" w:eastAsiaTheme="minorEastAsia" w:hAnsiTheme="minorHAnsi" w:cstheme="minorBidi"/>
              <w:noProof/>
              <w:lang w:eastAsia="ru-RU"/>
            </w:rPr>
          </w:pPr>
          <w:hyperlink w:anchor="_Toc132981667" w:history="1">
            <w:r w:rsidR="00A04005" w:rsidRPr="00A04005">
              <w:rPr>
                <w:rStyle w:val="ac"/>
                <w:i/>
                <w:iCs/>
                <w:noProof/>
              </w:rPr>
              <w:t>4.2. Профессиональные</w:t>
            </w:r>
            <w:r w:rsidR="00A04005" w:rsidRPr="00A04005">
              <w:rPr>
                <w:rStyle w:val="ac"/>
                <w:i/>
                <w:iCs/>
                <w:noProof/>
                <w:spacing w:val="-5"/>
              </w:rPr>
              <w:t xml:space="preserve"> </w:t>
            </w:r>
            <w:r w:rsidR="00A04005" w:rsidRPr="00A04005">
              <w:rPr>
                <w:rStyle w:val="ac"/>
                <w:i/>
                <w:iCs/>
                <w:noProof/>
              </w:rPr>
              <w:t>компетенции</w:t>
            </w:r>
            <w:r w:rsidR="00A04005" w:rsidRPr="00A04005">
              <w:rPr>
                <w:i/>
                <w:iCs/>
                <w:noProof/>
                <w:webHidden/>
              </w:rPr>
              <w:tab/>
            </w:r>
            <w:r w:rsidR="00A04005" w:rsidRPr="00A04005">
              <w:rPr>
                <w:i/>
                <w:iCs/>
                <w:noProof/>
                <w:webHidden/>
              </w:rPr>
              <w:fldChar w:fldCharType="begin"/>
            </w:r>
            <w:r w:rsidR="00A04005" w:rsidRPr="00A04005">
              <w:rPr>
                <w:i/>
                <w:iCs/>
                <w:noProof/>
                <w:webHidden/>
              </w:rPr>
              <w:instrText xml:space="preserve"> PAGEREF _Toc132981667 \h </w:instrText>
            </w:r>
            <w:r w:rsidR="00A04005" w:rsidRPr="00A04005">
              <w:rPr>
                <w:i/>
                <w:iCs/>
                <w:noProof/>
                <w:webHidden/>
              </w:rPr>
            </w:r>
            <w:r w:rsidR="00A04005" w:rsidRPr="00A04005">
              <w:rPr>
                <w:i/>
                <w:iCs/>
                <w:noProof/>
                <w:webHidden/>
              </w:rPr>
              <w:fldChar w:fldCharType="separate"/>
            </w:r>
            <w:r w:rsidR="00A04005" w:rsidRPr="00A04005">
              <w:rPr>
                <w:i/>
                <w:iCs/>
                <w:noProof/>
                <w:webHidden/>
              </w:rPr>
              <w:t>16</w:t>
            </w:r>
            <w:r w:rsidR="00A04005" w:rsidRPr="00A04005">
              <w:rPr>
                <w:i/>
                <w:iCs/>
                <w:noProof/>
                <w:webHidden/>
              </w:rPr>
              <w:fldChar w:fldCharType="end"/>
            </w:r>
          </w:hyperlink>
        </w:p>
        <w:p w14:paraId="0D96217A" w14:textId="6D6B0D54" w:rsidR="00A04005" w:rsidRPr="00A04005" w:rsidRDefault="000F4DFA">
          <w:pPr>
            <w:pStyle w:val="11"/>
            <w:tabs>
              <w:tab w:val="right" w:leader="dot" w:pos="10199"/>
            </w:tabs>
            <w:rPr>
              <w:rFonts w:asciiTheme="minorHAnsi" w:eastAsiaTheme="minorEastAsia" w:hAnsiTheme="minorHAnsi" w:cstheme="minorBidi"/>
              <w:b/>
              <w:bCs/>
              <w:noProof/>
              <w:lang w:eastAsia="ru-RU"/>
            </w:rPr>
          </w:pPr>
          <w:hyperlink w:anchor="_Toc132981668" w:history="1">
            <w:r w:rsidR="00A04005" w:rsidRPr="00A04005">
              <w:rPr>
                <w:rStyle w:val="ac"/>
                <w:b/>
                <w:bCs/>
                <w:noProof/>
              </w:rPr>
              <w:t>Раздел 5.</w:t>
            </w:r>
            <w:r w:rsidR="00A04005" w:rsidRPr="00A04005">
              <w:rPr>
                <w:rStyle w:val="ac"/>
                <w:b/>
                <w:bCs/>
                <w:noProof/>
                <w:spacing w:val="-1"/>
              </w:rPr>
              <w:t xml:space="preserve"> </w:t>
            </w:r>
            <w:r w:rsidR="00A04005" w:rsidRPr="00A04005">
              <w:rPr>
                <w:rStyle w:val="ac"/>
                <w:b/>
                <w:bCs/>
                <w:noProof/>
              </w:rPr>
              <w:t>Примерная</w:t>
            </w:r>
            <w:r w:rsidR="00A04005" w:rsidRPr="00A04005">
              <w:rPr>
                <w:rStyle w:val="ac"/>
                <w:b/>
                <w:bCs/>
                <w:noProof/>
                <w:spacing w:val="-1"/>
              </w:rPr>
              <w:t xml:space="preserve"> </w:t>
            </w:r>
            <w:r w:rsidR="00A04005" w:rsidRPr="00A04005">
              <w:rPr>
                <w:rStyle w:val="ac"/>
                <w:b/>
                <w:bCs/>
                <w:noProof/>
              </w:rPr>
              <w:t>структура</w:t>
            </w:r>
            <w:r w:rsidR="00A04005" w:rsidRPr="00A04005">
              <w:rPr>
                <w:rStyle w:val="ac"/>
                <w:b/>
                <w:bCs/>
                <w:noProof/>
                <w:spacing w:val="-1"/>
              </w:rPr>
              <w:t xml:space="preserve"> </w:t>
            </w:r>
            <w:r w:rsidR="00A04005" w:rsidRPr="00A04005">
              <w:rPr>
                <w:rStyle w:val="ac"/>
                <w:b/>
                <w:bCs/>
                <w:noProof/>
              </w:rPr>
              <w:t>образовательной</w:t>
            </w:r>
            <w:r w:rsidR="00A04005" w:rsidRPr="00A04005">
              <w:rPr>
                <w:rStyle w:val="ac"/>
                <w:b/>
                <w:bCs/>
                <w:noProof/>
                <w:spacing w:val="-1"/>
              </w:rPr>
              <w:t xml:space="preserve"> </w:t>
            </w:r>
            <w:r w:rsidR="00A04005" w:rsidRPr="00A04005">
              <w:rPr>
                <w:rStyle w:val="ac"/>
                <w:b/>
                <w:bCs/>
                <w:noProof/>
              </w:rPr>
              <w:t>программы</w:t>
            </w:r>
            <w:r w:rsidR="00A04005" w:rsidRPr="00A04005">
              <w:rPr>
                <w:b/>
                <w:bCs/>
                <w:noProof/>
                <w:webHidden/>
              </w:rPr>
              <w:tab/>
            </w:r>
            <w:r w:rsidR="00A04005" w:rsidRPr="00A04005">
              <w:rPr>
                <w:b/>
                <w:bCs/>
                <w:noProof/>
                <w:webHidden/>
              </w:rPr>
              <w:fldChar w:fldCharType="begin"/>
            </w:r>
            <w:r w:rsidR="00A04005" w:rsidRPr="00A04005">
              <w:rPr>
                <w:b/>
                <w:bCs/>
                <w:noProof/>
                <w:webHidden/>
              </w:rPr>
              <w:instrText xml:space="preserve"> PAGEREF _Toc132981668 \h </w:instrText>
            </w:r>
            <w:r w:rsidR="00A04005" w:rsidRPr="00A04005">
              <w:rPr>
                <w:b/>
                <w:bCs/>
                <w:noProof/>
                <w:webHidden/>
              </w:rPr>
            </w:r>
            <w:r w:rsidR="00A04005" w:rsidRPr="00A04005">
              <w:rPr>
                <w:b/>
                <w:bCs/>
                <w:noProof/>
                <w:webHidden/>
              </w:rPr>
              <w:fldChar w:fldCharType="separate"/>
            </w:r>
            <w:r w:rsidR="00A04005" w:rsidRPr="00A04005">
              <w:rPr>
                <w:b/>
                <w:bCs/>
                <w:noProof/>
                <w:webHidden/>
              </w:rPr>
              <w:t>26</w:t>
            </w:r>
            <w:r w:rsidR="00A04005" w:rsidRPr="00A04005">
              <w:rPr>
                <w:b/>
                <w:bCs/>
                <w:noProof/>
                <w:webHidden/>
              </w:rPr>
              <w:fldChar w:fldCharType="end"/>
            </w:r>
          </w:hyperlink>
        </w:p>
        <w:p w14:paraId="538F0143" w14:textId="7AF67F0C" w:rsidR="00A04005" w:rsidRPr="00A04005" w:rsidRDefault="000F4DFA" w:rsidP="00261EC4">
          <w:pPr>
            <w:pStyle w:val="11"/>
            <w:tabs>
              <w:tab w:val="right" w:leader="dot" w:pos="10199"/>
            </w:tabs>
            <w:ind w:left="284"/>
            <w:rPr>
              <w:rFonts w:asciiTheme="minorHAnsi" w:eastAsiaTheme="minorEastAsia" w:hAnsiTheme="minorHAnsi" w:cstheme="minorBidi"/>
              <w:i/>
              <w:iCs/>
              <w:noProof/>
              <w:lang w:eastAsia="ru-RU"/>
            </w:rPr>
          </w:pPr>
          <w:hyperlink w:anchor="_Toc132981669" w:history="1">
            <w:r w:rsidR="00A04005" w:rsidRPr="00A04005">
              <w:rPr>
                <w:rStyle w:val="ac"/>
                <w:i/>
                <w:iCs/>
                <w:noProof/>
              </w:rPr>
              <w:t>5.1. Примерный учебный план</w:t>
            </w:r>
            <w:r w:rsidR="00A04005" w:rsidRPr="00A04005">
              <w:rPr>
                <w:i/>
                <w:iCs/>
                <w:noProof/>
                <w:webHidden/>
              </w:rPr>
              <w:tab/>
            </w:r>
            <w:r w:rsidR="00A04005" w:rsidRPr="00A04005">
              <w:rPr>
                <w:i/>
                <w:iCs/>
                <w:noProof/>
                <w:webHidden/>
              </w:rPr>
              <w:fldChar w:fldCharType="begin"/>
            </w:r>
            <w:r w:rsidR="00A04005" w:rsidRPr="00A04005">
              <w:rPr>
                <w:i/>
                <w:iCs/>
                <w:noProof/>
                <w:webHidden/>
              </w:rPr>
              <w:instrText xml:space="preserve"> PAGEREF _Toc132981669 \h </w:instrText>
            </w:r>
            <w:r w:rsidR="00A04005" w:rsidRPr="00A04005">
              <w:rPr>
                <w:i/>
                <w:iCs/>
                <w:noProof/>
                <w:webHidden/>
              </w:rPr>
            </w:r>
            <w:r w:rsidR="00A04005" w:rsidRPr="00A04005">
              <w:rPr>
                <w:i/>
                <w:iCs/>
                <w:noProof/>
                <w:webHidden/>
              </w:rPr>
              <w:fldChar w:fldCharType="separate"/>
            </w:r>
            <w:r w:rsidR="00A04005" w:rsidRPr="00A04005">
              <w:rPr>
                <w:i/>
                <w:iCs/>
                <w:noProof/>
                <w:webHidden/>
              </w:rPr>
              <w:t>26</w:t>
            </w:r>
            <w:r w:rsidR="00A04005" w:rsidRPr="00A04005">
              <w:rPr>
                <w:i/>
                <w:iCs/>
                <w:noProof/>
                <w:webHidden/>
              </w:rPr>
              <w:fldChar w:fldCharType="end"/>
            </w:r>
          </w:hyperlink>
        </w:p>
        <w:p w14:paraId="30304D2B" w14:textId="3528C142" w:rsidR="00A04005" w:rsidRPr="00A04005" w:rsidRDefault="000F4DFA" w:rsidP="00261EC4">
          <w:pPr>
            <w:pStyle w:val="11"/>
            <w:tabs>
              <w:tab w:val="left" w:pos="660"/>
              <w:tab w:val="right" w:leader="dot" w:pos="10199"/>
            </w:tabs>
            <w:ind w:left="284"/>
            <w:rPr>
              <w:rFonts w:asciiTheme="minorHAnsi" w:eastAsiaTheme="minorEastAsia" w:hAnsiTheme="minorHAnsi" w:cstheme="minorBidi"/>
              <w:i/>
              <w:iCs/>
              <w:noProof/>
              <w:lang w:eastAsia="ru-RU"/>
            </w:rPr>
          </w:pPr>
          <w:hyperlink w:anchor="_Toc132981670" w:history="1">
            <w:r w:rsidR="00A04005" w:rsidRPr="00A04005">
              <w:rPr>
                <w:rStyle w:val="ac"/>
                <w:i/>
                <w:iCs/>
                <w:noProof/>
              </w:rPr>
              <w:t>5.2.</w:t>
            </w:r>
            <w:r w:rsidR="00A04005" w:rsidRPr="00A04005">
              <w:rPr>
                <w:rFonts w:asciiTheme="minorHAnsi" w:eastAsiaTheme="minorEastAsia" w:hAnsiTheme="minorHAnsi" w:cstheme="minorBidi"/>
                <w:i/>
                <w:iCs/>
                <w:noProof/>
                <w:lang w:eastAsia="ru-RU"/>
              </w:rPr>
              <w:tab/>
            </w:r>
            <w:r w:rsidR="00A04005" w:rsidRPr="00A04005">
              <w:rPr>
                <w:rStyle w:val="ac"/>
                <w:i/>
                <w:iCs/>
                <w:noProof/>
              </w:rPr>
              <w:t>Примерный</w:t>
            </w:r>
            <w:r w:rsidR="00A04005" w:rsidRPr="00A04005">
              <w:rPr>
                <w:rStyle w:val="ac"/>
                <w:i/>
                <w:iCs/>
                <w:noProof/>
                <w:spacing w:val="-4"/>
              </w:rPr>
              <w:t xml:space="preserve"> </w:t>
            </w:r>
            <w:r w:rsidR="00A04005" w:rsidRPr="00A04005">
              <w:rPr>
                <w:rStyle w:val="ac"/>
                <w:i/>
                <w:iCs/>
                <w:noProof/>
              </w:rPr>
              <w:t>календарный</w:t>
            </w:r>
            <w:r w:rsidR="00A04005" w:rsidRPr="00A04005">
              <w:rPr>
                <w:rStyle w:val="ac"/>
                <w:i/>
                <w:iCs/>
                <w:noProof/>
                <w:spacing w:val="-3"/>
              </w:rPr>
              <w:t xml:space="preserve"> </w:t>
            </w:r>
            <w:r w:rsidR="00A04005" w:rsidRPr="00A04005">
              <w:rPr>
                <w:rStyle w:val="ac"/>
                <w:i/>
                <w:iCs/>
                <w:noProof/>
              </w:rPr>
              <w:t>учебный</w:t>
            </w:r>
            <w:r w:rsidR="00A04005" w:rsidRPr="00A04005">
              <w:rPr>
                <w:rStyle w:val="ac"/>
                <w:i/>
                <w:iCs/>
                <w:noProof/>
                <w:spacing w:val="-4"/>
              </w:rPr>
              <w:t xml:space="preserve"> </w:t>
            </w:r>
            <w:r w:rsidR="00A04005" w:rsidRPr="00A04005">
              <w:rPr>
                <w:rStyle w:val="ac"/>
                <w:i/>
                <w:iCs/>
                <w:noProof/>
              </w:rPr>
              <w:t>график</w:t>
            </w:r>
            <w:r w:rsidR="00A04005" w:rsidRPr="00A04005">
              <w:rPr>
                <w:i/>
                <w:iCs/>
                <w:noProof/>
                <w:webHidden/>
              </w:rPr>
              <w:tab/>
            </w:r>
            <w:r w:rsidR="00A04005" w:rsidRPr="00A04005">
              <w:rPr>
                <w:i/>
                <w:iCs/>
                <w:noProof/>
                <w:webHidden/>
              </w:rPr>
              <w:fldChar w:fldCharType="begin"/>
            </w:r>
            <w:r w:rsidR="00A04005" w:rsidRPr="00A04005">
              <w:rPr>
                <w:i/>
                <w:iCs/>
                <w:noProof/>
                <w:webHidden/>
              </w:rPr>
              <w:instrText xml:space="preserve"> PAGEREF _Toc132981670 \h </w:instrText>
            </w:r>
            <w:r w:rsidR="00A04005" w:rsidRPr="00A04005">
              <w:rPr>
                <w:i/>
                <w:iCs/>
                <w:noProof/>
                <w:webHidden/>
              </w:rPr>
            </w:r>
            <w:r w:rsidR="00A04005" w:rsidRPr="00A04005">
              <w:rPr>
                <w:i/>
                <w:iCs/>
                <w:noProof/>
                <w:webHidden/>
              </w:rPr>
              <w:fldChar w:fldCharType="separate"/>
            </w:r>
            <w:r w:rsidR="00A04005" w:rsidRPr="00A04005">
              <w:rPr>
                <w:i/>
                <w:iCs/>
                <w:noProof/>
                <w:webHidden/>
              </w:rPr>
              <w:t>29</w:t>
            </w:r>
            <w:r w:rsidR="00A04005" w:rsidRPr="00A04005">
              <w:rPr>
                <w:i/>
                <w:iCs/>
                <w:noProof/>
                <w:webHidden/>
              </w:rPr>
              <w:fldChar w:fldCharType="end"/>
            </w:r>
          </w:hyperlink>
        </w:p>
        <w:p w14:paraId="480D3EB1" w14:textId="7E9CB910" w:rsidR="00A04005" w:rsidRPr="00A04005" w:rsidRDefault="000F4DFA" w:rsidP="00261EC4">
          <w:pPr>
            <w:pStyle w:val="11"/>
            <w:tabs>
              <w:tab w:val="left" w:pos="660"/>
              <w:tab w:val="right" w:leader="dot" w:pos="10199"/>
            </w:tabs>
            <w:ind w:left="284"/>
            <w:rPr>
              <w:rFonts w:asciiTheme="minorHAnsi" w:eastAsiaTheme="minorEastAsia" w:hAnsiTheme="minorHAnsi" w:cstheme="minorBidi"/>
              <w:i/>
              <w:iCs/>
              <w:noProof/>
              <w:lang w:eastAsia="ru-RU"/>
            </w:rPr>
          </w:pPr>
          <w:hyperlink w:anchor="_Toc132981671" w:history="1">
            <w:r w:rsidR="00A04005" w:rsidRPr="00A04005">
              <w:rPr>
                <w:rStyle w:val="ac"/>
                <w:i/>
                <w:iCs/>
                <w:noProof/>
              </w:rPr>
              <w:t>5.3.</w:t>
            </w:r>
            <w:r w:rsidR="00A04005" w:rsidRPr="00A04005">
              <w:rPr>
                <w:rFonts w:asciiTheme="minorHAnsi" w:eastAsiaTheme="minorEastAsia" w:hAnsiTheme="minorHAnsi" w:cstheme="minorBidi"/>
                <w:i/>
                <w:iCs/>
                <w:noProof/>
                <w:lang w:eastAsia="ru-RU"/>
              </w:rPr>
              <w:tab/>
            </w:r>
            <w:r w:rsidR="00A04005" w:rsidRPr="00A04005">
              <w:rPr>
                <w:rStyle w:val="ac"/>
                <w:i/>
                <w:iCs/>
                <w:noProof/>
              </w:rPr>
              <w:t>Примерная</w:t>
            </w:r>
            <w:r w:rsidR="00A04005" w:rsidRPr="00A04005">
              <w:rPr>
                <w:rStyle w:val="ac"/>
                <w:i/>
                <w:iCs/>
                <w:noProof/>
                <w:spacing w:val="-4"/>
              </w:rPr>
              <w:t xml:space="preserve"> </w:t>
            </w:r>
            <w:r w:rsidR="00A04005" w:rsidRPr="00A04005">
              <w:rPr>
                <w:rStyle w:val="ac"/>
                <w:i/>
                <w:iCs/>
                <w:noProof/>
              </w:rPr>
              <w:t>рабочая</w:t>
            </w:r>
            <w:r w:rsidR="00A04005" w:rsidRPr="00A04005">
              <w:rPr>
                <w:rStyle w:val="ac"/>
                <w:i/>
                <w:iCs/>
                <w:noProof/>
                <w:spacing w:val="-4"/>
              </w:rPr>
              <w:t xml:space="preserve"> </w:t>
            </w:r>
            <w:r w:rsidR="00A04005" w:rsidRPr="00A04005">
              <w:rPr>
                <w:rStyle w:val="ac"/>
                <w:i/>
                <w:iCs/>
                <w:noProof/>
              </w:rPr>
              <w:t>программа</w:t>
            </w:r>
            <w:r w:rsidR="00A04005" w:rsidRPr="00A04005">
              <w:rPr>
                <w:rStyle w:val="ac"/>
                <w:i/>
                <w:iCs/>
                <w:noProof/>
                <w:spacing w:val="-4"/>
              </w:rPr>
              <w:t xml:space="preserve"> </w:t>
            </w:r>
            <w:r w:rsidR="00A04005" w:rsidRPr="00A04005">
              <w:rPr>
                <w:rStyle w:val="ac"/>
                <w:i/>
                <w:iCs/>
                <w:noProof/>
              </w:rPr>
              <w:t>воспитания</w:t>
            </w:r>
            <w:r w:rsidR="00A04005" w:rsidRPr="00A04005">
              <w:rPr>
                <w:i/>
                <w:iCs/>
                <w:noProof/>
                <w:webHidden/>
              </w:rPr>
              <w:tab/>
            </w:r>
            <w:r w:rsidR="00A04005" w:rsidRPr="00A04005">
              <w:rPr>
                <w:i/>
                <w:iCs/>
                <w:noProof/>
                <w:webHidden/>
              </w:rPr>
              <w:fldChar w:fldCharType="begin"/>
            </w:r>
            <w:r w:rsidR="00A04005" w:rsidRPr="00A04005">
              <w:rPr>
                <w:i/>
                <w:iCs/>
                <w:noProof/>
                <w:webHidden/>
              </w:rPr>
              <w:instrText xml:space="preserve"> PAGEREF _Toc132981671 \h </w:instrText>
            </w:r>
            <w:r w:rsidR="00A04005" w:rsidRPr="00A04005">
              <w:rPr>
                <w:i/>
                <w:iCs/>
                <w:noProof/>
                <w:webHidden/>
              </w:rPr>
            </w:r>
            <w:r w:rsidR="00A04005" w:rsidRPr="00A04005">
              <w:rPr>
                <w:i/>
                <w:iCs/>
                <w:noProof/>
                <w:webHidden/>
              </w:rPr>
              <w:fldChar w:fldCharType="separate"/>
            </w:r>
            <w:r w:rsidR="00A04005" w:rsidRPr="00A04005">
              <w:rPr>
                <w:i/>
                <w:iCs/>
                <w:noProof/>
                <w:webHidden/>
              </w:rPr>
              <w:t>37</w:t>
            </w:r>
            <w:r w:rsidR="00A04005" w:rsidRPr="00A04005">
              <w:rPr>
                <w:i/>
                <w:iCs/>
                <w:noProof/>
                <w:webHidden/>
              </w:rPr>
              <w:fldChar w:fldCharType="end"/>
            </w:r>
          </w:hyperlink>
        </w:p>
        <w:p w14:paraId="3F2ADE7F" w14:textId="5349DDC0" w:rsidR="00A04005" w:rsidRPr="00A04005" w:rsidRDefault="000F4DFA" w:rsidP="00261EC4">
          <w:pPr>
            <w:pStyle w:val="11"/>
            <w:tabs>
              <w:tab w:val="right" w:leader="dot" w:pos="10199"/>
            </w:tabs>
            <w:ind w:left="284"/>
            <w:rPr>
              <w:rFonts w:asciiTheme="minorHAnsi" w:eastAsiaTheme="minorEastAsia" w:hAnsiTheme="minorHAnsi" w:cstheme="minorBidi"/>
              <w:i/>
              <w:iCs/>
              <w:noProof/>
              <w:lang w:eastAsia="ru-RU"/>
            </w:rPr>
          </w:pPr>
          <w:hyperlink w:anchor="_Toc132981672" w:history="1">
            <w:r w:rsidR="00A04005" w:rsidRPr="00A04005">
              <w:rPr>
                <w:rStyle w:val="ac"/>
                <w:i/>
                <w:iCs/>
                <w:noProof/>
              </w:rPr>
              <w:t>5.3. Примерный</w:t>
            </w:r>
            <w:r w:rsidR="00A04005" w:rsidRPr="00A04005">
              <w:rPr>
                <w:rStyle w:val="ac"/>
                <w:i/>
                <w:iCs/>
                <w:noProof/>
                <w:spacing w:val="-3"/>
              </w:rPr>
              <w:t xml:space="preserve"> </w:t>
            </w:r>
            <w:r w:rsidR="00A04005" w:rsidRPr="00A04005">
              <w:rPr>
                <w:rStyle w:val="ac"/>
                <w:i/>
                <w:iCs/>
                <w:noProof/>
              </w:rPr>
              <w:t>календарный</w:t>
            </w:r>
            <w:r w:rsidR="00A04005" w:rsidRPr="00A04005">
              <w:rPr>
                <w:rStyle w:val="ac"/>
                <w:i/>
                <w:iCs/>
                <w:noProof/>
                <w:spacing w:val="-4"/>
              </w:rPr>
              <w:t xml:space="preserve"> </w:t>
            </w:r>
            <w:r w:rsidR="00A04005" w:rsidRPr="00A04005">
              <w:rPr>
                <w:rStyle w:val="ac"/>
                <w:i/>
                <w:iCs/>
                <w:noProof/>
              </w:rPr>
              <w:t>план</w:t>
            </w:r>
            <w:r w:rsidR="00A04005" w:rsidRPr="00A04005">
              <w:rPr>
                <w:rStyle w:val="ac"/>
                <w:i/>
                <w:iCs/>
                <w:noProof/>
                <w:spacing w:val="-3"/>
              </w:rPr>
              <w:t xml:space="preserve"> </w:t>
            </w:r>
            <w:r w:rsidR="00A04005" w:rsidRPr="00A04005">
              <w:rPr>
                <w:rStyle w:val="ac"/>
                <w:i/>
                <w:iCs/>
                <w:noProof/>
              </w:rPr>
              <w:t>воспитательной</w:t>
            </w:r>
            <w:r w:rsidR="00A04005" w:rsidRPr="00A04005">
              <w:rPr>
                <w:rStyle w:val="ac"/>
                <w:i/>
                <w:iCs/>
                <w:noProof/>
                <w:spacing w:val="-4"/>
              </w:rPr>
              <w:t xml:space="preserve"> </w:t>
            </w:r>
            <w:r w:rsidR="00A04005" w:rsidRPr="00A04005">
              <w:rPr>
                <w:rStyle w:val="ac"/>
                <w:i/>
                <w:iCs/>
                <w:noProof/>
              </w:rPr>
              <w:t>работы</w:t>
            </w:r>
            <w:r w:rsidR="00A04005" w:rsidRPr="00A04005">
              <w:rPr>
                <w:i/>
                <w:iCs/>
                <w:noProof/>
                <w:webHidden/>
              </w:rPr>
              <w:tab/>
            </w:r>
            <w:r w:rsidR="00A04005" w:rsidRPr="00A04005">
              <w:rPr>
                <w:i/>
                <w:iCs/>
                <w:noProof/>
                <w:webHidden/>
              </w:rPr>
              <w:fldChar w:fldCharType="begin"/>
            </w:r>
            <w:r w:rsidR="00A04005" w:rsidRPr="00A04005">
              <w:rPr>
                <w:i/>
                <w:iCs/>
                <w:noProof/>
                <w:webHidden/>
              </w:rPr>
              <w:instrText xml:space="preserve"> PAGEREF _Toc132981672 \h </w:instrText>
            </w:r>
            <w:r w:rsidR="00A04005" w:rsidRPr="00A04005">
              <w:rPr>
                <w:i/>
                <w:iCs/>
                <w:noProof/>
                <w:webHidden/>
              </w:rPr>
            </w:r>
            <w:r w:rsidR="00A04005" w:rsidRPr="00A04005">
              <w:rPr>
                <w:i/>
                <w:iCs/>
                <w:noProof/>
                <w:webHidden/>
              </w:rPr>
              <w:fldChar w:fldCharType="separate"/>
            </w:r>
            <w:r w:rsidR="00A04005" w:rsidRPr="00A04005">
              <w:rPr>
                <w:i/>
                <w:iCs/>
                <w:noProof/>
                <w:webHidden/>
              </w:rPr>
              <w:t>37</w:t>
            </w:r>
            <w:r w:rsidR="00A04005" w:rsidRPr="00A04005">
              <w:rPr>
                <w:i/>
                <w:iCs/>
                <w:noProof/>
                <w:webHidden/>
              </w:rPr>
              <w:fldChar w:fldCharType="end"/>
            </w:r>
          </w:hyperlink>
        </w:p>
        <w:p w14:paraId="6AA691F0" w14:textId="68394A42" w:rsidR="00A04005" w:rsidRPr="00A04005" w:rsidRDefault="000F4DFA" w:rsidP="00261EC4">
          <w:pPr>
            <w:pStyle w:val="11"/>
            <w:tabs>
              <w:tab w:val="right" w:leader="dot" w:pos="10199"/>
            </w:tabs>
            <w:ind w:left="284"/>
            <w:rPr>
              <w:rFonts w:asciiTheme="minorHAnsi" w:eastAsiaTheme="minorEastAsia" w:hAnsiTheme="minorHAnsi" w:cstheme="minorBidi"/>
              <w:i/>
              <w:iCs/>
              <w:noProof/>
              <w:lang w:eastAsia="ru-RU"/>
            </w:rPr>
          </w:pPr>
          <w:hyperlink w:anchor="_Toc132981673" w:history="1">
            <w:r w:rsidR="00A04005" w:rsidRPr="00A04005">
              <w:rPr>
                <w:rStyle w:val="ac"/>
                <w:i/>
                <w:iCs/>
                <w:noProof/>
              </w:rPr>
              <w:t>5.4. Примерный календарный</w:t>
            </w:r>
            <w:r w:rsidR="00A04005" w:rsidRPr="00A04005">
              <w:rPr>
                <w:rStyle w:val="ac"/>
                <w:i/>
                <w:iCs/>
                <w:noProof/>
                <w:spacing w:val="-2"/>
              </w:rPr>
              <w:t xml:space="preserve"> </w:t>
            </w:r>
            <w:r w:rsidR="00A04005" w:rsidRPr="00A04005">
              <w:rPr>
                <w:rStyle w:val="ac"/>
                <w:i/>
                <w:iCs/>
                <w:noProof/>
              </w:rPr>
              <w:t>план</w:t>
            </w:r>
            <w:r w:rsidR="00A04005" w:rsidRPr="00A04005">
              <w:rPr>
                <w:rStyle w:val="ac"/>
                <w:i/>
                <w:iCs/>
                <w:noProof/>
                <w:spacing w:val="-3"/>
              </w:rPr>
              <w:t xml:space="preserve"> </w:t>
            </w:r>
            <w:r w:rsidR="00A04005" w:rsidRPr="00A04005">
              <w:rPr>
                <w:rStyle w:val="ac"/>
                <w:i/>
                <w:iCs/>
                <w:noProof/>
              </w:rPr>
              <w:t>воспитательной</w:t>
            </w:r>
            <w:r w:rsidR="00A04005" w:rsidRPr="00A04005">
              <w:rPr>
                <w:rStyle w:val="ac"/>
                <w:i/>
                <w:iCs/>
                <w:noProof/>
                <w:spacing w:val="-3"/>
              </w:rPr>
              <w:t xml:space="preserve"> </w:t>
            </w:r>
            <w:r w:rsidR="00A04005" w:rsidRPr="00A04005">
              <w:rPr>
                <w:rStyle w:val="ac"/>
                <w:i/>
                <w:iCs/>
                <w:noProof/>
              </w:rPr>
              <w:t>работы</w:t>
            </w:r>
            <w:r w:rsidR="00A04005" w:rsidRPr="00A04005">
              <w:rPr>
                <w:rStyle w:val="ac"/>
                <w:i/>
                <w:iCs/>
                <w:noProof/>
                <w:spacing w:val="-3"/>
              </w:rPr>
              <w:t xml:space="preserve"> </w:t>
            </w:r>
            <w:r w:rsidR="00A04005" w:rsidRPr="00A04005">
              <w:rPr>
                <w:rStyle w:val="ac"/>
                <w:i/>
                <w:iCs/>
                <w:noProof/>
              </w:rPr>
              <w:t>представлен</w:t>
            </w:r>
            <w:r w:rsidR="00A04005" w:rsidRPr="00A04005">
              <w:rPr>
                <w:rStyle w:val="ac"/>
                <w:i/>
                <w:iCs/>
                <w:noProof/>
                <w:spacing w:val="-3"/>
              </w:rPr>
              <w:t xml:space="preserve"> </w:t>
            </w:r>
            <w:r w:rsidR="00A04005" w:rsidRPr="00A04005">
              <w:rPr>
                <w:rStyle w:val="ac"/>
                <w:i/>
                <w:iCs/>
                <w:noProof/>
              </w:rPr>
              <w:t>в</w:t>
            </w:r>
            <w:r w:rsidR="00A04005" w:rsidRPr="00A04005">
              <w:rPr>
                <w:rStyle w:val="ac"/>
                <w:i/>
                <w:iCs/>
                <w:noProof/>
                <w:spacing w:val="-4"/>
              </w:rPr>
              <w:t xml:space="preserve"> </w:t>
            </w:r>
            <w:r w:rsidR="00A04005" w:rsidRPr="00A04005">
              <w:rPr>
                <w:rStyle w:val="ac"/>
                <w:i/>
                <w:iCs/>
                <w:noProof/>
              </w:rPr>
              <w:t>приложении 3.</w:t>
            </w:r>
            <w:r w:rsidR="00A04005" w:rsidRPr="00A04005">
              <w:rPr>
                <w:i/>
                <w:iCs/>
                <w:noProof/>
                <w:webHidden/>
              </w:rPr>
              <w:tab/>
            </w:r>
            <w:r w:rsidR="00A04005" w:rsidRPr="00A04005">
              <w:rPr>
                <w:i/>
                <w:iCs/>
                <w:noProof/>
                <w:webHidden/>
              </w:rPr>
              <w:fldChar w:fldCharType="begin"/>
            </w:r>
            <w:r w:rsidR="00A04005" w:rsidRPr="00A04005">
              <w:rPr>
                <w:i/>
                <w:iCs/>
                <w:noProof/>
                <w:webHidden/>
              </w:rPr>
              <w:instrText xml:space="preserve"> PAGEREF _Toc132981673 \h </w:instrText>
            </w:r>
            <w:r w:rsidR="00A04005" w:rsidRPr="00A04005">
              <w:rPr>
                <w:i/>
                <w:iCs/>
                <w:noProof/>
                <w:webHidden/>
              </w:rPr>
            </w:r>
            <w:r w:rsidR="00A04005" w:rsidRPr="00A04005">
              <w:rPr>
                <w:i/>
                <w:iCs/>
                <w:noProof/>
                <w:webHidden/>
              </w:rPr>
              <w:fldChar w:fldCharType="separate"/>
            </w:r>
            <w:r w:rsidR="00A04005" w:rsidRPr="00A04005">
              <w:rPr>
                <w:i/>
                <w:iCs/>
                <w:noProof/>
                <w:webHidden/>
              </w:rPr>
              <w:t>37</w:t>
            </w:r>
            <w:r w:rsidR="00A04005" w:rsidRPr="00A04005">
              <w:rPr>
                <w:i/>
                <w:iCs/>
                <w:noProof/>
                <w:webHidden/>
              </w:rPr>
              <w:fldChar w:fldCharType="end"/>
            </w:r>
          </w:hyperlink>
        </w:p>
        <w:p w14:paraId="1339A24B" w14:textId="010AABDF" w:rsidR="00A04005" w:rsidRPr="00A04005" w:rsidRDefault="000F4DFA">
          <w:pPr>
            <w:pStyle w:val="11"/>
            <w:tabs>
              <w:tab w:val="right" w:leader="dot" w:pos="10199"/>
            </w:tabs>
            <w:rPr>
              <w:rFonts w:asciiTheme="minorHAnsi" w:eastAsiaTheme="minorEastAsia" w:hAnsiTheme="minorHAnsi" w:cstheme="minorBidi"/>
              <w:b/>
              <w:bCs/>
              <w:noProof/>
              <w:lang w:eastAsia="ru-RU"/>
            </w:rPr>
          </w:pPr>
          <w:hyperlink w:anchor="_Toc132981674" w:history="1">
            <w:r w:rsidR="00A04005" w:rsidRPr="00A04005">
              <w:rPr>
                <w:rStyle w:val="ac"/>
                <w:b/>
                <w:bCs/>
                <w:noProof/>
              </w:rPr>
              <w:t>Раздел</w:t>
            </w:r>
            <w:r w:rsidR="00A04005" w:rsidRPr="00A04005">
              <w:rPr>
                <w:rStyle w:val="ac"/>
                <w:b/>
                <w:bCs/>
                <w:noProof/>
                <w:spacing w:val="-4"/>
              </w:rPr>
              <w:t xml:space="preserve"> </w:t>
            </w:r>
            <w:r w:rsidR="00A04005" w:rsidRPr="00A04005">
              <w:rPr>
                <w:rStyle w:val="ac"/>
                <w:b/>
                <w:bCs/>
                <w:noProof/>
              </w:rPr>
              <w:t>6.</w:t>
            </w:r>
            <w:r w:rsidR="00A04005" w:rsidRPr="00A04005">
              <w:rPr>
                <w:rStyle w:val="ac"/>
                <w:b/>
                <w:bCs/>
                <w:noProof/>
                <w:spacing w:val="-2"/>
              </w:rPr>
              <w:t xml:space="preserve"> </w:t>
            </w:r>
            <w:r w:rsidR="00A04005" w:rsidRPr="00A04005">
              <w:rPr>
                <w:rStyle w:val="ac"/>
                <w:b/>
                <w:bCs/>
                <w:noProof/>
              </w:rPr>
              <w:t>Примерные</w:t>
            </w:r>
            <w:r w:rsidR="00A04005" w:rsidRPr="00A04005">
              <w:rPr>
                <w:rStyle w:val="ac"/>
                <w:b/>
                <w:bCs/>
                <w:noProof/>
                <w:spacing w:val="-1"/>
              </w:rPr>
              <w:t xml:space="preserve"> </w:t>
            </w:r>
            <w:r w:rsidR="00A04005" w:rsidRPr="00A04005">
              <w:rPr>
                <w:rStyle w:val="ac"/>
                <w:b/>
                <w:bCs/>
                <w:noProof/>
              </w:rPr>
              <w:t>условия</w:t>
            </w:r>
            <w:r w:rsidR="00A04005" w:rsidRPr="00A04005">
              <w:rPr>
                <w:rStyle w:val="ac"/>
                <w:b/>
                <w:bCs/>
                <w:noProof/>
                <w:spacing w:val="-3"/>
              </w:rPr>
              <w:t xml:space="preserve"> </w:t>
            </w:r>
            <w:r w:rsidR="00A04005" w:rsidRPr="00A04005">
              <w:rPr>
                <w:rStyle w:val="ac"/>
                <w:b/>
                <w:bCs/>
                <w:noProof/>
              </w:rPr>
              <w:t>реализации</w:t>
            </w:r>
            <w:r w:rsidR="00A04005" w:rsidRPr="00A04005">
              <w:rPr>
                <w:rStyle w:val="ac"/>
                <w:b/>
                <w:bCs/>
                <w:noProof/>
                <w:spacing w:val="-2"/>
              </w:rPr>
              <w:t xml:space="preserve"> </w:t>
            </w:r>
            <w:r w:rsidR="00A04005" w:rsidRPr="00A04005">
              <w:rPr>
                <w:rStyle w:val="ac"/>
                <w:b/>
                <w:bCs/>
                <w:noProof/>
              </w:rPr>
              <w:t>образовательной</w:t>
            </w:r>
            <w:r w:rsidR="00A04005" w:rsidRPr="00A04005">
              <w:rPr>
                <w:rStyle w:val="ac"/>
                <w:b/>
                <w:bCs/>
                <w:noProof/>
                <w:spacing w:val="-5"/>
              </w:rPr>
              <w:t xml:space="preserve"> </w:t>
            </w:r>
            <w:r w:rsidR="00A04005" w:rsidRPr="00A04005">
              <w:rPr>
                <w:rStyle w:val="ac"/>
                <w:b/>
                <w:bCs/>
                <w:noProof/>
              </w:rPr>
              <w:t>программы</w:t>
            </w:r>
            <w:r w:rsidR="00A04005" w:rsidRPr="00A04005">
              <w:rPr>
                <w:b/>
                <w:bCs/>
                <w:noProof/>
                <w:webHidden/>
              </w:rPr>
              <w:tab/>
            </w:r>
            <w:r w:rsidR="00A04005" w:rsidRPr="00A04005">
              <w:rPr>
                <w:b/>
                <w:bCs/>
                <w:noProof/>
                <w:webHidden/>
              </w:rPr>
              <w:fldChar w:fldCharType="begin"/>
            </w:r>
            <w:r w:rsidR="00A04005" w:rsidRPr="00A04005">
              <w:rPr>
                <w:b/>
                <w:bCs/>
                <w:noProof/>
                <w:webHidden/>
              </w:rPr>
              <w:instrText xml:space="preserve"> PAGEREF _Toc132981674 \h </w:instrText>
            </w:r>
            <w:r w:rsidR="00A04005" w:rsidRPr="00A04005">
              <w:rPr>
                <w:b/>
                <w:bCs/>
                <w:noProof/>
                <w:webHidden/>
              </w:rPr>
            </w:r>
            <w:r w:rsidR="00A04005" w:rsidRPr="00A04005">
              <w:rPr>
                <w:b/>
                <w:bCs/>
                <w:noProof/>
                <w:webHidden/>
              </w:rPr>
              <w:fldChar w:fldCharType="separate"/>
            </w:r>
            <w:r w:rsidR="00A04005" w:rsidRPr="00A04005">
              <w:rPr>
                <w:b/>
                <w:bCs/>
                <w:noProof/>
                <w:webHidden/>
              </w:rPr>
              <w:t>37</w:t>
            </w:r>
            <w:r w:rsidR="00A04005" w:rsidRPr="00A04005">
              <w:rPr>
                <w:b/>
                <w:bCs/>
                <w:noProof/>
                <w:webHidden/>
              </w:rPr>
              <w:fldChar w:fldCharType="end"/>
            </w:r>
          </w:hyperlink>
        </w:p>
        <w:p w14:paraId="2513E5A0" w14:textId="23941523" w:rsidR="00A04005" w:rsidRPr="00261EC4" w:rsidRDefault="000F4DFA" w:rsidP="00261EC4">
          <w:pPr>
            <w:pStyle w:val="11"/>
            <w:tabs>
              <w:tab w:val="left" w:pos="660"/>
              <w:tab w:val="right" w:leader="dot" w:pos="10199"/>
            </w:tabs>
            <w:ind w:left="284"/>
            <w:rPr>
              <w:rFonts w:asciiTheme="minorHAnsi" w:eastAsiaTheme="minorEastAsia" w:hAnsiTheme="minorHAnsi" w:cstheme="minorBidi"/>
              <w:i/>
              <w:iCs/>
              <w:noProof/>
              <w:lang w:eastAsia="ru-RU"/>
            </w:rPr>
          </w:pPr>
          <w:hyperlink w:anchor="_Toc132981675" w:history="1">
            <w:r w:rsidR="00A04005" w:rsidRPr="00261EC4">
              <w:rPr>
                <w:rStyle w:val="ac"/>
                <w:i/>
                <w:iCs/>
                <w:noProof/>
              </w:rPr>
              <w:t>6.1.</w:t>
            </w:r>
            <w:r w:rsidR="00A04005" w:rsidRPr="00261EC4">
              <w:rPr>
                <w:rFonts w:asciiTheme="minorHAnsi" w:eastAsiaTheme="minorEastAsia" w:hAnsiTheme="minorHAnsi" w:cstheme="minorBidi"/>
                <w:i/>
                <w:iCs/>
                <w:noProof/>
                <w:lang w:eastAsia="ru-RU"/>
              </w:rPr>
              <w:tab/>
            </w:r>
            <w:r w:rsidR="00A04005" w:rsidRPr="00261EC4">
              <w:rPr>
                <w:rStyle w:val="ac"/>
                <w:i/>
                <w:iCs/>
                <w:noProof/>
              </w:rPr>
              <w:t>Требования</w:t>
            </w:r>
            <w:r w:rsidR="00A04005" w:rsidRPr="00261EC4">
              <w:rPr>
                <w:rStyle w:val="ac"/>
                <w:i/>
                <w:iCs/>
                <w:noProof/>
                <w:spacing w:val="1"/>
              </w:rPr>
              <w:t xml:space="preserve"> </w:t>
            </w:r>
            <w:r w:rsidR="00A04005" w:rsidRPr="00261EC4">
              <w:rPr>
                <w:rStyle w:val="ac"/>
                <w:i/>
                <w:iCs/>
                <w:noProof/>
              </w:rPr>
              <w:t>к</w:t>
            </w:r>
            <w:r w:rsidR="00A04005" w:rsidRPr="00261EC4">
              <w:rPr>
                <w:rStyle w:val="ac"/>
                <w:i/>
                <w:iCs/>
                <w:noProof/>
                <w:spacing w:val="1"/>
              </w:rPr>
              <w:t xml:space="preserve"> </w:t>
            </w:r>
            <w:r w:rsidR="00A04005" w:rsidRPr="00261EC4">
              <w:rPr>
                <w:rStyle w:val="ac"/>
                <w:i/>
                <w:iCs/>
                <w:noProof/>
              </w:rPr>
              <w:t>материально-техническому</w:t>
            </w:r>
            <w:r w:rsidR="00A04005" w:rsidRPr="00261EC4">
              <w:rPr>
                <w:rStyle w:val="ac"/>
                <w:i/>
                <w:iCs/>
                <w:noProof/>
                <w:spacing w:val="1"/>
              </w:rPr>
              <w:t xml:space="preserve"> </w:t>
            </w:r>
            <w:r w:rsidR="00A04005" w:rsidRPr="00261EC4">
              <w:rPr>
                <w:rStyle w:val="ac"/>
                <w:i/>
                <w:iCs/>
                <w:noProof/>
              </w:rPr>
              <w:t>обеспечению</w:t>
            </w:r>
            <w:r w:rsidR="00A04005" w:rsidRPr="00261EC4">
              <w:rPr>
                <w:rStyle w:val="ac"/>
                <w:i/>
                <w:iCs/>
                <w:noProof/>
                <w:spacing w:val="1"/>
              </w:rPr>
              <w:t xml:space="preserve"> </w:t>
            </w:r>
            <w:r w:rsidR="00A04005" w:rsidRPr="00261EC4">
              <w:rPr>
                <w:rStyle w:val="ac"/>
                <w:i/>
                <w:iCs/>
                <w:noProof/>
              </w:rPr>
              <w:t>образовательной</w:t>
            </w:r>
            <w:r w:rsidR="00A04005" w:rsidRPr="00261EC4">
              <w:rPr>
                <w:rStyle w:val="ac"/>
                <w:i/>
                <w:iCs/>
                <w:noProof/>
                <w:spacing w:val="1"/>
              </w:rPr>
              <w:t xml:space="preserve"> </w:t>
            </w:r>
            <w:r w:rsidR="00A04005" w:rsidRPr="00261EC4">
              <w:rPr>
                <w:rStyle w:val="ac"/>
                <w:i/>
                <w:iCs/>
                <w:noProof/>
              </w:rPr>
              <w:t>программы</w:t>
            </w:r>
            <w:r w:rsidR="00A04005" w:rsidRPr="00261EC4">
              <w:rPr>
                <w:i/>
                <w:iCs/>
                <w:noProof/>
                <w:webHidden/>
              </w:rPr>
              <w:tab/>
            </w:r>
            <w:r w:rsidR="00A04005" w:rsidRPr="00261EC4">
              <w:rPr>
                <w:i/>
                <w:iCs/>
                <w:noProof/>
                <w:webHidden/>
              </w:rPr>
              <w:fldChar w:fldCharType="begin"/>
            </w:r>
            <w:r w:rsidR="00A04005" w:rsidRPr="00261EC4">
              <w:rPr>
                <w:i/>
                <w:iCs/>
                <w:noProof/>
                <w:webHidden/>
              </w:rPr>
              <w:instrText xml:space="preserve"> PAGEREF _Toc132981675 \h </w:instrText>
            </w:r>
            <w:r w:rsidR="00A04005" w:rsidRPr="00261EC4">
              <w:rPr>
                <w:i/>
                <w:iCs/>
                <w:noProof/>
                <w:webHidden/>
              </w:rPr>
            </w:r>
            <w:r w:rsidR="00A04005" w:rsidRPr="00261EC4">
              <w:rPr>
                <w:i/>
                <w:iCs/>
                <w:noProof/>
                <w:webHidden/>
              </w:rPr>
              <w:fldChar w:fldCharType="separate"/>
            </w:r>
            <w:r w:rsidR="00A04005" w:rsidRPr="00261EC4">
              <w:rPr>
                <w:i/>
                <w:iCs/>
                <w:noProof/>
                <w:webHidden/>
              </w:rPr>
              <w:t>37</w:t>
            </w:r>
            <w:r w:rsidR="00A04005" w:rsidRPr="00261EC4">
              <w:rPr>
                <w:i/>
                <w:iCs/>
                <w:noProof/>
                <w:webHidden/>
              </w:rPr>
              <w:fldChar w:fldCharType="end"/>
            </w:r>
          </w:hyperlink>
        </w:p>
        <w:p w14:paraId="68703201" w14:textId="6E1B18BF" w:rsidR="00A04005" w:rsidRPr="00261EC4" w:rsidRDefault="000F4DFA" w:rsidP="00261EC4">
          <w:pPr>
            <w:pStyle w:val="11"/>
            <w:tabs>
              <w:tab w:val="right" w:leader="dot" w:pos="10199"/>
            </w:tabs>
            <w:ind w:left="284"/>
            <w:rPr>
              <w:rFonts w:asciiTheme="minorHAnsi" w:eastAsiaTheme="minorEastAsia" w:hAnsiTheme="minorHAnsi" w:cstheme="minorBidi"/>
              <w:i/>
              <w:iCs/>
              <w:noProof/>
              <w:lang w:eastAsia="ru-RU"/>
            </w:rPr>
          </w:pPr>
          <w:hyperlink w:anchor="_Toc132981678" w:history="1">
            <w:r w:rsidR="00A04005" w:rsidRPr="00261EC4">
              <w:rPr>
                <w:rStyle w:val="ac"/>
                <w:i/>
                <w:iCs/>
                <w:noProof/>
              </w:rPr>
              <w:t>6.2. Требования к учебно-методическому обеспечению образовательной программы</w:t>
            </w:r>
            <w:r w:rsidR="00A04005" w:rsidRPr="00261EC4">
              <w:rPr>
                <w:i/>
                <w:iCs/>
                <w:noProof/>
                <w:webHidden/>
              </w:rPr>
              <w:tab/>
            </w:r>
            <w:r w:rsidR="00A04005" w:rsidRPr="00261EC4">
              <w:rPr>
                <w:i/>
                <w:iCs/>
                <w:noProof/>
                <w:webHidden/>
              </w:rPr>
              <w:fldChar w:fldCharType="begin"/>
            </w:r>
            <w:r w:rsidR="00A04005" w:rsidRPr="00261EC4">
              <w:rPr>
                <w:i/>
                <w:iCs/>
                <w:noProof/>
                <w:webHidden/>
              </w:rPr>
              <w:instrText xml:space="preserve"> PAGEREF _Toc132981678 \h </w:instrText>
            </w:r>
            <w:r w:rsidR="00A04005" w:rsidRPr="00261EC4">
              <w:rPr>
                <w:i/>
                <w:iCs/>
                <w:noProof/>
                <w:webHidden/>
              </w:rPr>
            </w:r>
            <w:r w:rsidR="00A04005" w:rsidRPr="00261EC4">
              <w:rPr>
                <w:i/>
                <w:iCs/>
                <w:noProof/>
                <w:webHidden/>
              </w:rPr>
              <w:fldChar w:fldCharType="separate"/>
            </w:r>
            <w:r w:rsidR="00A04005" w:rsidRPr="00261EC4">
              <w:rPr>
                <w:i/>
                <w:iCs/>
                <w:noProof/>
                <w:webHidden/>
              </w:rPr>
              <w:t>44</w:t>
            </w:r>
            <w:r w:rsidR="00A04005" w:rsidRPr="00261EC4">
              <w:rPr>
                <w:i/>
                <w:iCs/>
                <w:noProof/>
                <w:webHidden/>
              </w:rPr>
              <w:fldChar w:fldCharType="end"/>
            </w:r>
          </w:hyperlink>
        </w:p>
        <w:p w14:paraId="333B4434" w14:textId="574C21BF" w:rsidR="00A04005" w:rsidRPr="00261EC4" w:rsidRDefault="000F4DFA" w:rsidP="00261EC4">
          <w:pPr>
            <w:pStyle w:val="11"/>
            <w:tabs>
              <w:tab w:val="left" w:pos="660"/>
              <w:tab w:val="right" w:leader="dot" w:pos="10199"/>
            </w:tabs>
            <w:ind w:left="284"/>
            <w:rPr>
              <w:rFonts w:asciiTheme="minorHAnsi" w:eastAsiaTheme="minorEastAsia" w:hAnsiTheme="minorHAnsi" w:cstheme="minorBidi"/>
              <w:i/>
              <w:iCs/>
              <w:noProof/>
              <w:lang w:eastAsia="ru-RU"/>
            </w:rPr>
          </w:pPr>
          <w:hyperlink w:anchor="_Toc132981679" w:history="1">
            <w:r w:rsidR="00A04005" w:rsidRPr="00261EC4">
              <w:rPr>
                <w:rStyle w:val="ac"/>
                <w:i/>
                <w:iCs/>
                <w:noProof/>
              </w:rPr>
              <w:t>6.3.</w:t>
            </w:r>
            <w:r w:rsidR="00A04005" w:rsidRPr="00261EC4">
              <w:rPr>
                <w:rFonts w:asciiTheme="minorHAnsi" w:eastAsiaTheme="minorEastAsia" w:hAnsiTheme="minorHAnsi" w:cstheme="minorBidi"/>
                <w:i/>
                <w:iCs/>
                <w:noProof/>
                <w:lang w:eastAsia="ru-RU"/>
              </w:rPr>
              <w:tab/>
            </w:r>
            <w:r w:rsidR="00A04005" w:rsidRPr="00261EC4">
              <w:rPr>
                <w:rStyle w:val="ac"/>
                <w:i/>
                <w:iCs/>
                <w:noProof/>
              </w:rPr>
              <w:t>Требования</w:t>
            </w:r>
            <w:r w:rsidR="00A04005" w:rsidRPr="00261EC4">
              <w:rPr>
                <w:rStyle w:val="ac"/>
                <w:i/>
                <w:iCs/>
                <w:noProof/>
                <w:spacing w:val="-4"/>
              </w:rPr>
              <w:t xml:space="preserve"> </w:t>
            </w:r>
            <w:r w:rsidR="00A04005" w:rsidRPr="00261EC4">
              <w:rPr>
                <w:rStyle w:val="ac"/>
                <w:i/>
                <w:iCs/>
                <w:noProof/>
              </w:rPr>
              <w:t>к</w:t>
            </w:r>
            <w:r w:rsidR="00A04005" w:rsidRPr="00261EC4">
              <w:rPr>
                <w:rStyle w:val="ac"/>
                <w:i/>
                <w:iCs/>
                <w:noProof/>
                <w:spacing w:val="-4"/>
              </w:rPr>
              <w:t xml:space="preserve"> </w:t>
            </w:r>
            <w:r w:rsidR="00A04005" w:rsidRPr="00261EC4">
              <w:rPr>
                <w:rStyle w:val="ac"/>
                <w:i/>
                <w:iCs/>
                <w:noProof/>
              </w:rPr>
              <w:t>практической</w:t>
            </w:r>
            <w:r w:rsidR="00A04005" w:rsidRPr="00261EC4">
              <w:rPr>
                <w:rStyle w:val="ac"/>
                <w:i/>
                <w:iCs/>
                <w:noProof/>
                <w:spacing w:val="-3"/>
              </w:rPr>
              <w:t xml:space="preserve"> </w:t>
            </w:r>
            <w:r w:rsidR="00A04005" w:rsidRPr="00261EC4">
              <w:rPr>
                <w:rStyle w:val="ac"/>
                <w:i/>
                <w:iCs/>
                <w:noProof/>
              </w:rPr>
              <w:t>подготовке</w:t>
            </w:r>
            <w:r w:rsidR="00A04005" w:rsidRPr="00261EC4">
              <w:rPr>
                <w:rStyle w:val="ac"/>
                <w:i/>
                <w:iCs/>
                <w:noProof/>
                <w:spacing w:val="-4"/>
              </w:rPr>
              <w:t xml:space="preserve"> </w:t>
            </w:r>
            <w:r w:rsidR="00A04005" w:rsidRPr="00261EC4">
              <w:rPr>
                <w:rStyle w:val="ac"/>
                <w:i/>
                <w:iCs/>
                <w:noProof/>
              </w:rPr>
              <w:t>обучающихся</w:t>
            </w:r>
            <w:r w:rsidR="00A04005" w:rsidRPr="00261EC4">
              <w:rPr>
                <w:i/>
                <w:iCs/>
                <w:noProof/>
                <w:webHidden/>
              </w:rPr>
              <w:tab/>
            </w:r>
            <w:r w:rsidR="00A04005" w:rsidRPr="00261EC4">
              <w:rPr>
                <w:i/>
                <w:iCs/>
                <w:noProof/>
                <w:webHidden/>
              </w:rPr>
              <w:fldChar w:fldCharType="begin"/>
            </w:r>
            <w:r w:rsidR="00A04005" w:rsidRPr="00261EC4">
              <w:rPr>
                <w:i/>
                <w:iCs/>
                <w:noProof/>
                <w:webHidden/>
              </w:rPr>
              <w:instrText xml:space="preserve"> PAGEREF _Toc132981679 \h </w:instrText>
            </w:r>
            <w:r w:rsidR="00A04005" w:rsidRPr="00261EC4">
              <w:rPr>
                <w:i/>
                <w:iCs/>
                <w:noProof/>
                <w:webHidden/>
              </w:rPr>
            </w:r>
            <w:r w:rsidR="00A04005" w:rsidRPr="00261EC4">
              <w:rPr>
                <w:i/>
                <w:iCs/>
                <w:noProof/>
                <w:webHidden/>
              </w:rPr>
              <w:fldChar w:fldCharType="separate"/>
            </w:r>
            <w:r w:rsidR="00A04005" w:rsidRPr="00261EC4">
              <w:rPr>
                <w:i/>
                <w:iCs/>
                <w:noProof/>
                <w:webHidden/>
              </w:rPr>
              <w:t>45</w:t>
            </w:r>
            <w:r w:rsidR="00A04005" w:rsidRPr="00261EC4">
              <w:rPr>
                <w:i/>
                <w:iCs/>
                <w:noProof/>
                <w:webHidden/>
              </w:rPr>
              <w:fldChar w:fldCharType="end"/>
            </w:r>
          </w:hyperlink>
        </w:p>
        <w:p w14:paraId="03B451B1" w14:textId="0C54BACE" w:rsidR="00A04005" w:rsidRPr="00261EC4" w:rsidRDefault="000F4DFA" w:rsidP="00261EC4">
          <w:pPr>
            <w:pStyle w:val="11"/>
            <w:tabs>
              <w:tab w:val="right" w:leader="dot" w:pos="10199"/>
            </w:tabs>
            <w:ind w:left="284"/>
            <w:rPr>
              <w:rFonts w:asciiTheme="minorHAnsi" w:eastAsiaTheme="minorEastAsia" w:hAnsiTheme="minorHAnsi" w:cstheme="minorBidi"/>
              <w:i/>
              <w:iCs/>
              <w:noProof/>
              <w:lang w:eastAsia="ru-RU"/>
            </w:rPr>
          </w:pPr>
          <w:hyperlink w:anchor="_Toc132981680" w:history="1">
            <w:r w:rsidR="00A04005" w:rsidRPr="00261EC4">
              <w:rPr>
                <w:rStyle w:val="ac"/>
                <w:i/>
                <w:iCs/>
                <w:noProof/>
              </w:rPr>
              <w:t>6.4. Требования</w:t>
            </w:r>
            <w:r w:rsidR="00A04005" w:rsidRPr="00261EC4">
              <w:rPr>
                <w:rStyle w:val="ac"/>
                <w:i/>
                <w:iCs/>
                <w:noProof/>
                <w:spacing w:val="-3"/>
              </w:rPr>
              <w:t xml:space="preserve"> </w:t>
            </w:r>
            <w:r w:rsidR="00A04005" w:rsidRPr="00261EC4">
              <w:rPr>
                <w:rStyle w:val="ac"/>
                <w:i/>
                <w:iCs/>
                <w:noProof/>
              </w:rPr>
              <w:t>к</w:t>
            </w:r>
            <w:r w:rsidR="00A04005" w:rsidRPr="00261EC4">
              <w:rPr>
                <w:rStyle w:val="ac"/>
                <w:i/>
                <w:iCs/>
                <w:noProof/>
                <w:spacing w:val="-3"/>
              </w:rPr>
              <w:t xml:space="preserve"> </w:t>
            </w:r>
            <w:r w:rsidR="00A04005" w:rsidRPr="00261EC4">
              <w:rPr>
                <w:rStyle w:val="ac"/>
                <w:i/>
                <w:iCs/>
                <w:noProof/>
              </w:rPr>
              <w:t>организации воспитания</w:t>
            </w:r>
            <w:r w:rsidR="00A04005" w:rsidRPr="00261EC4">
              <w:rPr>
                <w:rStyle w:val="ac"/>
                <w:i/>
                <w:iCs/>
                <w:noProof/>
                <w:spacing w:val="-6"/>
              </w:rPr>
              <w:t xml:space="preserve"> </w:t>
            </w:r>
            <w:r w:rsidR="00A04005" w:rsidRPr="00261EC4">
              <w:rPr>
                <w:rStyle w:val="ac"/>
                <w:i/>
                <w:iCs/>
                <w:noProof/>
              </w:rPr>
              <w:t>обучающихся</w:t>
            </w:r>
            <w:r w:rsidR="00A04005" w:rsidRPr="00261EC4">
              <w:rPr>
                <w:i/>
                <w:iCs/>
                <w:noProof/>
                <w:webHidden/>
              </w:rPr>
              <w:tab/>
            </w:r>
            <w:r w:rsidR="00A04005" w:rsidRPr="00261EC4">
              <w:rPr>
                <w:i/>
                <w:iCs/>
                <w:noProof/>
                <w:webHidden/>
              </w:rPr>
              <w:fldChar w:fldCharType="begin"/>
            </w:r>
            <w:r w:rsidR="00A04005" w:rsidRPr="00261EC4">
              <w:rPr>
                <w:i/>
                <w:iCs/>
                <w:noProof/>
                <w:webHidden/>
              </w:rPr>
              <w:instrText xml:space="preserve"> PAGEREF _Toc132981680 \h </w:instrText>
            </w:r>
            <w:r w:rsidR="00A04005" w:rsidRPr="00261EC4">
              <w:rPr>
                <w:i/>
                <w:iCs/>
                <w:noProof/>
                <w:webHidden/>
              </w:rPr>
            </w:r>
            <w:r w:rsidR="00A04005" w:rsidRPr="00261EC4">
              <w:rPr>
                <w:i/>
                <w:iCs/>
                <w:noProof/>
                <w:webHidden/>
              </w:rPr>
              <w:fldChar w:fldCharType="separate"/>
            </w:r>
            <w:r w:rsidR="00A04005" w:rsidRPr="00261EC4">
              <w:rPr>
                <w:i/>
                <w:iCs/>
                <w:noProof/>
                <w:webHidden/>
              </w:rPr>
              <w:t>46</w:t>
            </w:r>
            <w:r w:rsidR="00A04005" w:rsidRPr="00261EC4">
              <w:rPr>
                <w:i/>
                <w:iCs/>
                <w:noProof/>
                <w:webHidden/>
              </w:rPr>
              <w:fldChar w:fldCharType="end"/>
            </w:r>
          </w:hyperlink>
        </w:p>
        <w:p w14:paraId="4414E7AE" w14:textId="66C9FA9E" w:rsidR="00A04005" w:rsidRPr="00261EC4" w:rsidRDefault="000F4DFA" w:rsidP="00261EC4">
          <w:pPr>
            <w:pStyle w:val="11"/>
            <w:tabs>
              <w:tab w:val="right" w:leader="dot" w:pos="10199"/>
            </w:tabs>
            <w:ind w:left="284"/>
            <w:rPr>
              <w:rFonts w:asciiTheme="minorHAnsi" w:eastAsiaTheme="minorEastAsia" w:hAnsiTheme="minorHAnsi" w:cstheme="minorBidi"/>
              <w:i/>
              <w:iCs/>
              <w:noProof/>
              <w:lang w:eastAsia="ru-RU"/>
            </w:rPr>
          </w:pPr>
          <w:hyperlink w:anchor="_Toc132981684" w:history="1">
            <w:r w:rsidR="00A04005" w:rsidRPr="00261EC4">
              <w:rPr>
                <w:rStyle w:val="ac"/>
                <w:i/>
                <w:iCs/>
                <w:noProof/>
              </w:rPr>
              <w:t>6.5. Требования</w:t>
            </w:r>
            <w:r w:rsidR="00A04005" w:rsidRPr="00261EC4">
              <w:rPr>
                <w:rStyle w:val="ac"/>
                <w:i/>
                <w:iCs/>
                <w:noProof/>
                <w:spacing w:val="-2"/>
              </w:rPr>
              <w:t xml:space="preserve"> </w:t>
            </w:r>
            <w:r w:rsidR="00A04005" w:rsidRPr="00261EC4">
              <w:rPr>
                <w:rStyle w:val="ac"/>
                <w:i/>
                <w:iCs/>
                <w:noProof/>
              </w:rPr>
              <w:t>к</w:t>
            </w:r>
            <w:r w:rsidR="00A04005" w:rsidRPr="00261EC4">
              <w:rPr>
                <w:rStyle w:val="ac"/>
                <w:i/>
                <w:iCs/>
                <w:noProof/>
                <w:spacing w:val="-4"/>
              </w:rPr>
              <w:t xml:space="preserve"> </w:t>
            </w:r>
            <w:r w:rsidR="00A04005" w:rsidRPr="00261EC4">
              <w:rPr>
                <w:rStyle w:val="ac"/>
                <w:i/>
                <w:iCs/>
                <w:noProof/>
              </w:rPr>
              <w:t>кадровым</w:t>
            </w:r>
            <w:r w:rsidR="00A04005" w:rsidRPr="00261EC4">
              <w:rPr>
                <w:rStyle w:val="ac"/>
                <w:i/>
                <w:iCs/>
                <w:noProof/>
                <w:spacing w:val="-1"/>
              </w:rPr>
              <w:t xml:space="preserve"> </w:t>
            </w:r>
            <w:r w:rsidR="00A04005" w:rsidRPr="00261EC4">
              <w:rPr>
                <w:rStyle w:val="ac"/>
                <w:i/>
                <w:iCs/>
                <w:noProof/>
              </w:rPr>
              <w:t>условиям реализации</w:t>
            </w:r>
            <w:r w:rsidR="00A04005" w:rsidRPr="00261EC4">
              <w:rPr>
                <w:rStyle w:val="ac"/>
                <w:i/>
                <w:iCs/>
                <w:noProof/>
                <w:spacing w:val="-2"/>
              </w:rPr>
              <w:t xml:space="preserve"> </w:t>
            </w:r>
            <w:r w:rsidR="00A04005" w:rsidRPr="00261EC4">
              <w:rPr>
                <w:rStyle w:val="ac"/>
                <w:i/>
                <w:iCs/>
                <w:noProof/>
              </w:rPr>
              <w:t>образовательной</w:t>
            </w:r>
            <w:r w:rsidR="00A04005" w:rsidRPr="00261EC4">
              <w:rPr>
                <w:rStyle w:val="ac"/>
                <w:i/>
                <w:iCs/>
                <w:noProof/>
                <w:spacing w:val="-1"/>
              </w:rPr>
              <w:t xml:space="preserve"> </w:t>
            </w:r>
            <w:r w:rsidR="00A04005" w:rsidRPr="00261EC4">
              <w:rPr>
                <w:rStyle w:val="ac"/>
                <w:i/>
                <w:iCs/>
                <w:noProof/>
              </w:rPr>
              <w:t>программы</w:t>
            </w:r>
            <w:r w:rsidR="00A04005" w:rsidRPr="00261EC4">
              <w:rPr>
                <w:i/>
                <w:iCs/>
                <w:noProof/>
                <w:webHidden/>
              </w:rPr>
              <w:tab/>
            </w:r>
            <w:r w:rsidR="00A04005" w:rsidRPr="00261EC4">
              <w:rPr>
                <w:i/>
                <w:iCs/>
                <w:noProof/>
                <w:webHidden/>
              </w:rPr>
              <w:fldChar w:fldCharType="begin"/>
            </w:r>
            <w:r w:rsidR="00A04005" w:rsidRPr="00261EC4">
              <w:rPr>
                <w:i/>
                <w:iCs/>
                <w:noProof/>
                <w:webHidden/>
              </w:rPr>
              <w:instrText xml:space="preserve"> PAGEREF _Toc132981684 \h </w:instrText>
            </w:r>
            <w:r w:rsidR="00A04005" w:rsidRPr="00261EC4">
              <w:rPr>
                <w:i/>
                <w:iCs/>
                <w:noProof/>
                <w:webHidden/>
              </w:rPr>
            </w:r>
            <w:r w:rsidR="00A04005" w:rsidRPr="00261EC4">
              <w:rPr>
                <w:i/>
                <w:iCs/>
                <w:noProof/>
                <w:webHidden/>
              </w:rPr>
              <w:fldChar w:fldCharType="separate"/>
            </w:r>
            <w:r w:rsidR="00A04005" w:rsidRPr="00261EC4">
              <w:rPr>
                <w:i/>
                <w:iCs/>
                <w:noProof/>
                <w:webHidden/>
              </w:rPr>
              <w:t>46</w:t>
            </w:r>
            <w:r w:rsidR="00A04005" w:rsidRPr="00261EC4">
              <w:rPr>
                <w:i/>
                <w:iCs/>
                <w:noProof/>
                <w:webHidden/>
              </w:rPr>
              <w:fldChar w:fldCharType="end"/>
            </w:r>
          </w:hyperlink>
        </w:p>
        <w:p w14:paraId="7108DCFE" w14:textId="09509A42" w:rsidR="00A04005" w:rsidRPr="00261EC4" w:rsidRDefault="000F4DFA" w:rsidP="00261EC4">
          <w:pPr>
            <w:pStyle w:val="11"/>
            <w:tabs>
              <w:tab w:val="left" w:pos="660"/>
              <w:tab w:val="right" w:leader="dot" w:pos="10199"/>
            </w:tabs>
            <w:ind w:left="284"/>
            <w:rPr>
              <w:rFonts w:asciiTheme="minorHAnsi" w:eastAsiaTheme="minorEastAsia" w:hAnsiTheme="minorHAnsi" w:cstheme="minorBidi"/>
              <w:i/>
              <w:iCs/>
              <w:noProof/>
              <w:lang w:eastAsia="ru-RU"/>
            </w:rPr>
          </w:pPr>
          <w:hyperlink w:anchor="_Toc132981685" w:history="1">
            <w:r w:rsidR="00A04005" w:rsidRPr="00261EC4">
              <w:rPr>
                <w:rStyle w:val="ac"/>
                <w:i/>
                <w:iCs/>
                <w:noProof/>
              </w:rPr>
              <w:t>6.6.</w:t>
            </w:r>
            <w:r w:rsidR="00A04005" w:rsidRPr="00261EC4">
              <w:rPr>
                <w:rFonts w:asciiTheme="minorHAnsi" w:eastAsiaTheme="minorEastAsia" w:hAnsiTheme="minorHAnsi" w:cstheme="minorBidi"/>
                <w:i/>
                <w:iCs/>
                <w:noProof/>
                <w:lang w:eastAsia="ru-RU"/>
              </w:rPr>
              <w:tab/>
            </w:r>
            <w:r w:rsidR="00A04005" w:rsidRPr="00261EC4">
              <w:rPr>
                <w:rStyle w:val="ac"/>
                <w:i/>
                <w:iCs/>
                <w:noProof/>
              </w:rPr>
              <w:t>Требования</w:t>
            </w:r>
            <w:r w:rsidR="00A04005" w:rsidRPr="00261EC4">
              <w:rPr>
                <w:rStyle w:val="ac"/>
                <w:i/>
                <w:iCs/>
                <w:noProof/>
                <w:spacing w:val="1"/>
              </w:rPr>
              <w:t xml:space="preserve"> </w:t>
            </w:r>
            <w:r w:rsidR="00A04005" w:rsidRPr="00261EC4">
              <w:rPr>
                <w:rStyle w:val="ac"/>
                <w:i/>
                <w:iCs/>
                <w:noProof/>
              </w:rPr>
              <w:t>к</w:t>
            </w:r>
            <w:r w:rsidR="00A04005" w:rsidRPr="00261EC4">
              <w:rPr>
                <w:rStyle w:val="ac"/>
                <w:i/>
                <w:iCs/>
                <w:noProof/>
                <w:spacing w:val="1"/>
              </w:rPr>
              <w:t xml:space="preserve"> </w:t>
            </w:r>
            <w:r w:rsidR="00A04005" w:rsidRPr="00261EC4">
              <w:rPr>
                <w:rStyle w:val="ac"/>
                <w:i/>
                <w:iCs/>
                <w:noProof/>
              </w:rPr>
              <w:t>финансовым</w:t>
            </w:r>
            <w:r w:rsidR="00A04005" w:rsidRPr="00261EC4">
              <w:rPr>
                <w:rStyle w:val="ac"/>
                <w:i/>
                <w:iCs/>
                <w:noProof/>
                <w:spacing w:val="1"/>
              </w:rPr>
              <w:t xml:space="preserve"> </w:t>
            </w:r>
            <w:r w:rsidR="00A04005" w:rsidRPr="00261EC4">
              <w:rPr>
                <w:rStyle w:val="ac"/>
                <w:i/>
                <w:iCs/>
                <w:noProof/>
              </w:rPr>
              <w:t>условиям</w:t>
            </w:r>
            <w:r w:rsidR="00A04005" w:rsidRPr="00261EC4">
              <w:rPr>
                <w:rStyle w:val="ac"/>
                <w:i/>
                <w:iCs/>
                <w:noProof/>
                <w:spacing w:val="1"/>
              </w:rPr>
              <w:t xml:space="preserve"> </w:t>
            </w:r>
            <w:r w:rsidR="00A04005" w:rsidRPr="00261EC4">
              <w:rPr>
                <w:rStyle w:val="ac"/>
                <w:i/>
                <w:iCs/>
                <w:noProof/>
              </w:rPr>
              <w:t>реализации</w:t>
            </w:r>
            <w:r w:rsidR="00A04005" w:rsidRPr="00261EC4">
              <w:rPr>
                <w:rStyle w:val="ac"/>
                <w:i/>
                <w:iCs/>
                <w:noProof/>
                <w:spacing w:val="1"/>
              </w:rPr>
              <w:t xml:space="preserve"> </w:t>
            </w:r>
            <w:r w:rsidR="00A04005" w:rsidRPr="00261EC4">
              <w:rPr>
                <w:rStyle w:val="ac"/>
                <w:i/>
                <w:iCs/>
                <w:noProof/>
              </w:rPr>
              <w:t>образовательной</w:t>
            </w:r>
            <w:r w:rsidR="00A04005" w:rsidRPr="00261EC4">
              <w:rPr>
                <w:rStyle w:val="ac"/>
                <w:i/>
                <w:iCs/>
                <w:noProof/>
                <w:spacing w:val="1"/>
              </w:rPr>
              <w:t xml:space="preserve"> </w:t>
            </w:r>
            <w:r w:rsidR="00A04005" w:rsidRPr="00261EC4">
              <w:rPr>
                <w:rStyle w:val="ac"/>
                <w:i/>
                <w:iCs/>
                <w:noProof/>
              </w:rPr>
              <w:t>программы</w:t>
            </w:r>
            <w:r w:rsidR="00A04005" w:rsidRPr="00261EC4">
              <w:rPr>
                <w:i/>
                <w:iCs/>
                <w:noProof/>
                <w:webHidden/>
              </w:rPr>
              <w:tab/>
            </w:r>
            <w:r w:rsidR="00A04005" w:rsidRPr="00261EC4">
              <w:rPr>
                <w:i/>
                <w:iCs/>
                <w:noProof/>
                <w:webHidden/>
              </w:rPr>
              <w:fldChar w:fldCharType="begin"/>
            </w:r>
            <w:r w:rsidR="00A04005" w:rsidRPr="00261EC4">
              <w:rPr>
                <w:i/>
                <w:iCs/>
                <w:noProof/>
                <w:webHidden/>
              </w:rPr>
              <w:instrText xml:space="preserve"> PAGEREF _Toc132981685 \h </w:instrText>
            </w:r>
            <w:r w:rsidR="00A04005" w:rsidRPr="00261EC4">
              <w:rPr>
                <w:i/>
                <w:iCs/>
                <w:noProof/>
                <w:webHidden/>
              </w:rPr>
            </w:r>
            <w:r w:rsidR="00A04005" w:rsidRPr="00261EC4">
              <w:rPr>
                <w:i/>
                <w:iCs/>
                <w:noProof/>
                <w:webHidden/>
              </w:rPr>
              <w:fldChar w:fldCharType="separate"/>
            </w:r>
            <w:r w:rsidR="00A04005" w:rsidRPr="00261EC4">
              <w:rPr>
                <w:i/>
                <w:iCs/>
                <w:noProof/>
                <w:webHidden/>
              </w:rPr>
              <w:t>46</w:t>
            </w:r>
            <w:r w:rsidR="00A04005" w:rsidRPr="00261EC4">
              <w:rPr>
                <w:i/>
                <w:iCs/>
                <w:noProof/>
                <w:webHidden/>
              </w:rPr>
              <w:fldChar w:fldCharType="end"/>
            </w:r>
          </w:hyperlink>
        </w:p>
        <w:p w14:paraId="7C12F3DB" w14:textId="29426075" w:rsidR="00A04005" w:rsidRPr="00A04005" w:rsidRDefault="000F4DFA">
          <w:pPr>
            <w:pStyle w:val="11"/>
            <w:tabs>
              <w:tab w:val="right" w:leader="dot" w:pos="10199"/>
            </w:tabs>
            <w:rPr>
              <w:rFonts w:asciiTheme="minorHAnsi" w:eastAsiaTheme="minorEastAsia" w:hAnsiTheme="minorHAnsi" w:cstheme="minorBidi"/>
              <w:b/>
              <w:bCs/>
              <w:noProof/>
              <w:lang w:eastAsia="ru-RU"/>
            </w:rPr>
          </w:pPr>
          <w:hyperlink w:anchor="_Toc132981686" w:history="1">
            <w:r w:rsidR="00A04005" w:rsidRPr="00A04005">
              <w:rPr>
                <w:rStyle w:val="ac"/>
                <w:b/>
                <w:bCs/>
                <w:noProof/>
              </w:rPr>
              <w:t>Раздел 7. Формирование оценочных материалов для проведения государственной итоговой аттестации</w:t>
            </w:r>
            <w:r w:rsidR="00A04005" w:rsidRPr="00A04005">
              <w:rPr>
                <w:b/>
                <w:bCs/>
                <w:noProof/>
                <w:webHidden/>
              </w:rPr>
              <w:tab/>
            </w:r>
            <w:r w:rsidR="00A04005" w:rsidRPr="00A04005">
              <w:rPr>
                <w:b/>
                <w:bCs/>
                <w:noProof/>
                <w:webHidden/>
              </w:rPr>
              <w:fldChar w:fldCharType="begin"/>
            </w:r>
            <w:r w:rsidR="00A04005" w:rsidRPr="00A04005">
              <w:rPr>
                <w:b/>
                <w:bCs/>
                <w:noProof/>
                <w:webHidden/>
              </w:rPr>
              <w:instrText xml:space="preserve"> PAGEREF _Toc132981686 \h </w:instrText>
            </w:r>
            <w:r w:rsidR="00A04005" w:rsidRPr="00A04005">
              <w:rPr>
                <w:b/>
                <w:bCs/>
                <w:noProof/>
                <w:webHidden/>
              </w:rPr>
            </w:r>
            <w:r w:rsidR="00A04005" w:rsidRPr="00A04005">
              <w:rPr>
                <w:b/>
                <w:bCs/>
                <w:noProof/>
                <w:webHidden/>
              </w:rPr>
              <w:fldChar w:fldCharType="separate"/>
            </w:r>
            <w:r w:rsidR="00A04005" w:rsidRPr="00A04005">
              <w:rPr>
                <w:b/>
                <w:bCs/>
                <w:noProof/>
                <w:webHidden/>
              </w:rPr>
              <w:t>47</w:t>
            </w:r>
            <w:r w:rsidR="00A04005" w:rsidRPr="00A04005">
              <w:rPr>
                <w:b/>
                <w:bCs/>
                <w:noProof/>
                <w:webHidden/>
              </w:rPr>
              <w:fldChar w:fldCharType="end"/>
            </w:r>
          </w:hyperlink>
        </w:p>
        <w:p w14:paraId="7E2214DC" w14:textId="2857EC7F" w:rsidR="00A04005" w:rsidRPr="00A04005" w:rsidRDefault="000F4DFA">
          <w:pPr>
            <w:pStyle w:val="11"/>
            <w:tabs>
              <w:tab w:val="right" w:leader="dot" w:pos="10199"/>
            </w:tabs>
            <w:rPr>
              <w:rFonts w:asciiTheme="minorHAnsi" w:eastAsiaTheme="minorEastAsia" w:hAnsiTheme="minorHAnsi" w:cstheme="minorBidi"/>
              <w:b/>
              <w:bCs/>
              <w:noProof/>
              <w:lang w:eastAsia="ru-RU"/>
            </w:rPr>
          </w:pPr>
          <w:hyperlink w:anchor="_Toc132981687" w:history="1">
            <w:r w:rsidR="00A04005" w:rsidRPr="00A04005">
              <w:rPr>
                <w:rStyle w:val="ac"/>
                <w:b/>
                <w:bCs/>
                <w:noProof/>
              </w:rPr>
              <w:t>Раздел</w:t>
            </w:r>
            <w:r w:rsidR="00A04005" w:rsidRPr="00A04005">
              <w:rPr>
                <w:rStyle w:val="ac"/>
                <w:b/>
                <w:bCs/>
                <w:noProof/>
                <w:spacing w:val="-4"/>
              </w:rPr>
              <w:t xml:space="preserve"> </w:t>
            </w:r>
            <w:r w:rsidR="00A04005" w:rsidRPr="00A04005">
              <w:rPr>
                <w:rStyle w:val="ac"/>
                <w:b/>
                <w:bCs/>
                <w:noProof/>
              </w:rPr>
              <w:t>8.</w:t>
            </w:r>
            <w:r w:rsidR="00A04005" w:rsidRPr="00A04005">
              <w:rPr>
                <w:rStyle w:val="ac"/>
                <w:b/>
                <w:bCs/>
                <w:noProof/>
                <w:spacing w:val="-1"/>
              </w:rPr>
              <w:t xml:space="preserve"> </w:t>
            </w:r>
            <w:r w:rsidR="00A04005" w:rsidRPr="00A04005">
              <w:rPr>
                <w:rStyle w:val="ac"/>
                <w:b/>
                <w:bCs/>
                <w:noProof/>
              </w:rPr>
              <w:t>Разработчики</w:t>
            </w:r>
            <w:r w:rsidR="00A04005" w:rsidRPr="00A04005">
              <w:rPr>
                <w:rStyle w:val="ac"/>
                <w:b/>
                <w:bCs/>
                <w:noProof/>
                <w:spacing w:val="-1"/>
              </w:rPr>
              <w:t xml:space="preserve"> </w:t>
            </w:r>
            <w:r w:rsidR="00A04005" w:rsidRPr="00A04005">
              <w:rPr>
                <w:rStyle w:val="ac"/>
                <w:b/>
                <w:bCs/>
                <w:noProof/>
              </w:rPr>
              <w:t>примерной</w:t>
            </w:r>
            <w:r w:rsidR="00A04005" w:rsidRPr="00A04005">
              <w:rPr>
                <w:rStyle w:val="ac"/>
                <w:b/>
                <w:bCs/>
                <w:noProof/>
                <w:spacing w:val="-3"/>
              </w:rPr>
              <w:t xml:space="preserve"> </w:t>
            </w:r>
            <w:r w:rsidR="00A04005" w:rsidRPr="00A04005">
              <w:rPr>
                <w:rStyle w:val="ac"/>
                <w:b/>
                <w:bCs/>
                <w:noProof/>
              </w:rPr>
              <w:t>основной</w:t>
            </w:r>
            <w:r w:rsidR="00A04005" w:rsidRPr="00A04005">
              <w:rPr>
                <w:rStyle w:val="ac"/>
                <w:b/>
                <w:bCs/>
                <w:noProof/>
                <w:spacing w:val="-3"/>
              </w:rPr>
              <w:t xml:space="preserve"> </w:t>
            </w:r>
            <w:r w:rsidR="00A04005" w:rsidRPr="00A04005">
              <w:rPr>
                <w:rStyle w:val="ac"/>
                <w:b/>
                <w:bCs/>
                <w:noProof/>
              </w:rPr>
              <w:t>образовательной программы</w:t>
            </w:r>
            <w:r w:rsidR="00A04005" w:rsidRPr="00A04005">
              <w:rPr>
                <w:b/>
                <w:bCs/>
                <w:noProof/>
                <w:webHidden/>
              </w:rPr>
              <w:tab/>
            </w:r>
            <w:r w:rsidR="00A04005" w:rsidRPr="00A04005">
              <w:rPr>
                <w:b/>
                <w:bCs/>
                <w:noProof/>
                <w:webHidden/>
              </w:rPr>
              <w:fldChar w:fldCharType="begin"/>
            </w:r>
            <w:r w:rsidR="00A04005" w:rsidRPr="00A04005">
              <w:rPr>
                <w:b/>
                <w:bCs/>
                <w:noProof/>
                <w:webHidden/>
              </w:rPr>
              <w:instrText xml:space="preserve"> PAGEREF _Toc132981687 \h </w:instrText>
            </w:r>
            <w:r w:rsidR="00A04005" w:rsidRPr="00A04005">
              <w:rPr>
                <w:b/>
                <w:bCs/>
                <w:noProof/>
                <w:webHidden/>
              </w:rPr>
            </w:r>
            <w:r w:rsidR="00A04005" w:rsidRPr="00A04005">
              <w:rPr>
                <w:b/>
                <w:bCs/>
                <w:noProof/>
                <w:webHidden/>
              </w:rPr>
              <w:fldChar w:fldCharType="separate"/>
            </w:r>
            <w:r w:rsidR="00A04005" w:rsidRPr="00A04005">
              <w:rPr>
                <w:b/>
                <w:bCs/>
                <w:noProof/>
                <w:webHidden/>
              </w:rPr>
              <w:t>47</w:t>
            </w:r>
            <w:r w:rsidR="00A04005" w:rsidRPr="00A04005">
              <w:rPr>
                <w:b/>
                <w:bCs/>
                <w:noProof/>
                <w:webHidden/>
              </w:rPr>
              <w:fldChar w:fldCharType="end"/>
            </w:r>
          </w:hyperlink>
        </w:p>
        <w:p w14:paraId="6D14529C" w14:textId="51B7B64A" w:rsidR="00A04005" w:rsidRDefault="000F4DFA">
          <w:pPr>
            <w:pStyle w:val="11"/>
            <w:tabs>
              <w:tab w:val="right" w:leader="dot" w:pos="10199"/>
            </w:tabs>
            <w:rPr>
              <w:rFonts w:asciiTheme="minorHAnsi" w:eastAsiaTheme="minorEastAsia" w:hAnsiTheme="minorHAnsi" w:cstheme="minorBidi"/>
              <w:noProof/>
              <w:lang w:eastAsia="ru-RU"/>
            </w:rPr>
          </w:pPr>
          <w:hyperlink w:anchor="_Toc132981689" w:history="1">
            <w:r w:rsidR="00A04005" w:rsidRPr="00FF06D3">
              <w:rPr>
                <w:rStyle w:val="ac"/>
                <w:noProof/>
              </w:rPr>
              <w:t>Приложение 1. Примерные программы профессиональных модулей</w:t>
            </w:r>
            <w:r w:rsidR="00A04005">
              <w:rPr>
                <w:rStyle w:val="ac"/>
                <w:noProof/>
              </w:rPr>
              <w:t xml:space="preserve"> </w:t>
            </w:r>
            <w:r w:rsidR="00A04005">
              <w:rPr>
                <w:noProof/>
                <w:webHidden/>
              </w:rPr>
              <w:tab/>
            </w:r>
            <w:r w:rsidR="00A04005">
              <w:rPr>
                <w:noProof/>
                <w:webHidden/>
              </w:rPr>
              <w:fldChar w:fldCharType="begin"/>
            </w:r>
            <w:r w:rsidR="00A04005">
              <w:rPr>
                <w:noProof/>
                <w:webHidden/>
              </w:rPr>
              <w:instrText xml:space="preserve"> PAGEREF _Toc132981689 \h </w:instrText>
            </w:r>
            <w:r w:rsidR="00A04005">
              <w:rPr>
                <w:noProof/>
                <w:webHidden/>
              </w:rPr>
            </w:r>
            <w:r w:rsidR="00A04005">
              <w:rPr>
                <w:noProof/>
                <w:webHidden/>
              </w:rPr>
              <w:fldChar w:fldCharType="separate"/>
            </w:r>
            <w:r w:rsidR="00A04005">
              <w:rPr>
                <w:noProof/>
                <w:webHidden/>
              </w:rPr>
              <w:t>48</w:t>
            </w:r>
            <w:r w:rsidR="00A04005">
              <w:rPr>
                <w:noProof/>
                <w:webHidden/>
              </w:rPr>
              <w:fldChar w:fldCharType="end"/>
            </w:r>
          </w:hyperlink>
        </w:p>
        <w:p w14:paraId="4816EFBB" w14:textId="3A062578" w:rsidR="00A04005" w:rsidRPr="00261EC4" w:rsidRDefault="000F4DFA">
          <w:pPr>
            <w:pStyle w:val="21"/>
            <w:tabs>
              <w:tab w:val="right" w:leader="dot" w:pos="10199"/>
            </w:tabs>
            <w:rPr>
              <w:rFonts w:asciiTheme="minorHAnsi" w:eastAsiaTheme="minorEastAsia" w:hAnsiTheme="minorHAnsi" w:cstheme="minorBidi"/>
              <w:i/>
              <w:iCs/>
              <w:noProof/>
              <w:lang w:eastAsia="ru-RU"/>
            </w:rPr>
          </w:pPr>
          <w:hyperlink w:anchor="_Toc132981690" w:history="1">
            <w:r w:rsidR="00A04005" w:rsidRPr="00261EC4">
              <w:rPr>
                <w:rStyle w:val="ac"/>
                <w:i/>
                <w:iCs/>
                <w:noProof/>
              </w:rPr>
              <w:t>Приложение</w:t>
            </w:r>
            <w:r w:rsidR="00A04005" w:rsidRPr="00261EC4">
              <w:rPr>
                <w:rStyle w:val="ac"/>
                <w:i/>
                <w:iCs/>
                <w:noProof/>
                <w:spacing w:val="-5"/>
              </w:rPr>
              <w:t xml:space="preserve"> </w:t>
            </w:r>
            <w:r w:rsidR="00A04005" w:rsidRPr="00261EC4">
              <w:rPr>
                <w:rStyle w:val="ac"/>
                <w:i/>
                <w:iCs/>
                <w:noProof/>
              </w:rPr>
              <w:t xml:space="preserve">1.1 </w:t>
            </w:r>
          </w:hyperlink>
          <w:hyperlink w:anchor="_Toc132981691" w:history="1">
            <w:r w:rsidR="00A04005" w:rsidRPr="00261EC4">
              <w:rPr>
                <w:rStyle w:val="ac"/>
                <w:i/>
                <w:iCs/>
                <w:noProof/>
              </w:rPr>
              <w:t>П</w:t>
            </w:r>
            <w:r w:rsidR="00261EC4" w:rsidRPr="00261EC4">
              <w:rPr>
                <w:rStyle w:val="ac"/>
                <w:i/>
                <w:iCs/>
                <w:noProof/>
              </w:rPr>
              <w:t>римерная</w:t>
            </w:r>
            <w:r w:rsidR="00261EC4" w:rsidRPr="00261EC4">
              <w:rPr>
                <w:rStyle w:val="ac"/>
                <w:i/>
                <w:iCs/>
                <w:noProof/>
                <w:spacing w:val="-2"/>
              </w:rPr>
              <w:t xml:space="preserve"> </w:t>
            </w:r>
            <w:r w:rsidR="00261EC4" w:rsidRPr="00261EC4">
              <w:rPr>
                <w:rStyle w:val="ac"/>
                <w:i/>
                <w:iCs/>
                <w:noProof/>
              </w:rPr>
              <w:t>рабочая</w:t>
            </w:r>
            <w:r w:rsidR="00261EC4" w:rsidRPr="00261EC4">
              <w:rPr>
                <w:rStyle w:val="ac"/>
                <w:i/>
                <w:iCs/>
                <w:noProof/>
                <w:spacing w:val="-3"/>
              </w:rPr>
              <w:t xml:space="preserve"> </w:t>
            </w:r>
            <w:r w:rsidR="00261EC4" w:rsidRPr="00261EC4">
              <w:rPr>
                <w:rStyle w:val="ac"/>
                <w:i/>
                <w:iCs/>
                <w:noProof/>
              </w:rPr>
              <w:t>программа</w:t>
            </w:r>
            <w:r w:rsidR="00261EC4" w:rsidRPr="00261EC4">
              <w:rPr>
                <w:rStyle w:val="ac"/>
                <w:i/>
                <w:iCs/>
                <w:noProof/>
                <w:spacing w:val="-2"/>
              </w:rPr>
              <w:t xml:space="preserve"> </w:t>
            </w:r>
            <w:r w:rsidR="00261EC4" w:rsidRPr="00261EC4">
              <w:rPr>
                <w:rStyle w:val="ac"/>
                <w:i/>
                <w:iCs/>
                <w:noProof/>
              </w:rPr>
              <w:t>профессионального</w:t>
            </w:r>
            <w:r w:rsidR="00261EC4" w:rsidRPr="00261EC4">
              <w:rPr>
                <w:rStyle w:val="ac"/>
                <w:i/>
                <w:iCs/>
                <w:noProof/>
                <w:spacing w:val="-2"/>
              </w:rPr>
              <w:t xml:space="preserve"> </w:t>
            </w:r>
            <w:r w:rsidR="00261EC4" w:rsidRPr="00261EC4">
              <w:rPr>
                <w:rStyle w:val="ac"/>
                <w:i/>
                <w:iCs/>
                <w:noProof/>
              </w:rPr>
              <w:t>модуля</w:t>
            </w:r>
            <w:r w:rsidR="00A04005" w:rsidRPr="00261EC4">
              <w:rPr>
                <w:rStyle w:val="ac"/>
                <w:i/>
                <w:iCs/>
                <w:noProof/>
              </w:rPr>
              <w:t xml:space="preserve"> </w:t>
            </w:r>
          </w:hyperlink>
          <w:hyperlink w:anchor="_Toc132981692" w:history="1">
            <w:r w:rsidR="00A04005" w:rsidRPr="00261EC4">
              <w:rPr>
                <w:rStyle w:val="ac"/>
                <w:i/>
                <w:iCs/>
                <w:noProof/>
              </w:rPr>
              <w:t>«ПМ.01 Т</w:t>
            </w:r>
            <w:r w:rsidR="00261EC4" w:rsidRPr="00261EC4">
              <w:rPr>
                <w:rStyle w:val="ac"/>
                <w:i/>
                <w:iCs/>
                <w:noProof/>
              </w:rPr>
              <w:t>ехническая поддержка процесса проектирования деталей, узлов, функциональных систем авиационных двигателей»</w:t>
            </w:r>
            <w:r w:rsidR="00261EC4" w:rsidRPr="00261EC4">
              <w:rPr>
                <w:i/>
                <w:iCs/>
                <w:noProof/>
                <w:webHidden/>
              </w:rPr>
              <w:tab/>
            </w:r>
            <w:r w:rsidR="00A04005" w:rsidRPr="00261EC4">
              <w:rPr>
                <w:i/>
                <w:iCs/>
                <w:noProof/>
                <w:webHidden/>
              </w:rPr>
              <w:fldChar w:fldCharType="begin"/>
            </w:r>
            <w:r w:rsidR="00A04005" w:rsidRPr="00261EC4">
              <w:rPr>
                <w:i/>
                <w:iCs/>
                <w:noProof/>
                <w:webHidden/>
              </w:rPr>
              <w:instrText xml:space="preserve"> PAGEREF _Toc132981692 \h </w:instrText>
            </w:r>
            <w:r w:rsidR="00A04005" w:rsidRPr="00261EC4">
              <w:rPr>
                <w:i/>
                <w:iCs/>
                <w:noProof/>
                <w:webHidden/>
              </w:rPr>
            </w:r>
            <w:r w:rsidR="00A04005" w:rsidRPr="00261EC4">
              <w:rPr>
                <w:i/>
                <w:iCs/>
                <w:noProof/>
                <w:webHidden/>
              </w:rPr>
              <w:fldChar w:fldCharType="separate"/>
            </w:r>
            <w:r w:rsidR="00A04005" w:rsidRPr="00261EC4">
              <w:rPr>
                <w:i/>
                <w:iCs/>
                <w:noProof/>
                <w:webHidden/>
              </w:rPr>
              <w:t>48</w:t>
            </w:r>
            <w:r w:rsidR="00A04005" w:rsidRPr="00261EC4">
              <w:rPr>
                <w:i/>
                <w:iCs/>
                <w:noProof/>
                <w:webHidden/>
              </w:rPr>
              <w:fldChar w:fldCharType="end"/>
            </w:r>
          </w:hyperlink>
        </w:p>
        <w:p w14:paraId="6C7738B2" w14:textId="39A64A6E" w:rsidR="00A04005" w:rsidRPr="00261EC4" w:rsidRDefault="000F4DFA">
          <w:pPr>
            <w:pStyle w:val="21"/>
            <w:tabs>
              <w:tab w:val="right" w:leader="dot" w:pos="10199"/>
            </w:tabs>
            <w:rPr>
              <w:rFonts w:asciiTheme="minorHAnsi" w:eastAsiaTheme="minorEastAsia" w:hAnsiTheme="minorHAnsi" w:cstheme="minorBidi"/>
              <w:i/>
              <w:iCs/>
              <w:noProof/>
              <w:lang w:eastAsia="ru-RU"/>
            </w:rPr>
          </w:pPr>
          <w:hyperlink w:anchor="_Toc132981701" w:history="1">
            <w:r w:rsidR="00A04005" w:rsidRPr="00261EC4">
              <w:rPr>
                <w:rStyle w:val="ac"/>
                <w:i/>
                <w:iCs/>
                <w:noProof/>
              </w:rPr>
              <w:t>Приложение</w:t>
            </w:r>
            <w:r w:rsidR="00A04005" w:rsidRPr="00261EC4">
              <w:rPr>
                <w:rStyle w:val="ac"/>
                <w:i/>
                <w:iCs/>
                <w:noProof/>
                <w:spacing w:val="-5"/>
              </w:rPr>
              <w:t xml:space="preserve"> </w:t>
            </w:r>
            <w:r w:rsidR="00A04005" w:rsidRPr="00261EC4">
              <w:rPr>
                <w:rStyle w:val="ac"/>
                <w:i/>
                <w:iCs/>
                <w:noProof/>
              </w:rPr>
              <w:t xml:space="preserve">1.2 </w:t>
            </w:r>
          </w:hyperlink>
          <w:hyperlink w:anchor="_Toc132981702" w:history="1">
            <w:r w:rsidR="00A04005" w:rsidRPr="00261EC4">
              <w:rPr>
                <w:rStyle w:val="ac"/>
                <w:i/>
                <w:iCs/>
                <w:noProof/>
              </w:rPr>
              <w:t>П</w:t>
            </w:r>
            <w:r w:rsidR="00261EC4" w:rsidRPr="00261EC4">
              <w:rPr>
                <w:rStyle w:val="ac"/>
                <w:i/>
                <w:iCs/>
                <w:noProof/>
              </w:rPr>
              <w:t>римерная</w:t>
            </w:r>
            <w:r w:rsidR="00261EC4" w:rsidRPr="00261EC4">
              <w:rPr>
                <w:rStyle w:val="ac"/>
                <w:i/>
                <w:iCs/>
                <w:noProof/>
                <w:spacing w:val="-2"/>
              </w:rPr>
              <w:t xml:space="preserve"> </w:t>
            </w:r>
            <w:r w:rsidR="00261EC4" w:rsidRPr="00261EC4">
              <w:rPr>
                <w:rStyle w:val="ac"/>
                <w:i/>
                <w:iCs/>
                <w:noProof/>
              </w:rPr>
              <w:t>рабочая</w:t>
            </w:r>
            <w:r w:rsidR="00261EC4" w:rsidRPr="00261EC4">
              <w:rPr>
                <w:rStyle w:val="ac"/>
                <w:i/>
                <w:iCs/>
                <w:noProof/>
                <w:spacing w:val="-3"/>
              </w:rPr>
              <w:t xml:space="preserve"> </w:t>
            </w:r>
            <w:r w:rsidR="00261EC4" w:rsidRPr="00261EC4">
              <w:rPr>
                <w:rStyle w:val="ac"/>
                <w:i/>
                <w:iCs/>
                <w:noProof/>
              </w:rPr>
              <w:t>программа</w:t>
            </w:r>
            <w:r w:rsidR="00261EC4" w:rsidRPr="00261EC4">
              <w:rPr>
                <w:rStyle w:val="ac"/>
                <w:i/>
                <w:iCs/>
                <w:noProof/>
                <w:spacing w:val="-2"/>
              </w:rPr>
              <w:t xml:space="preserve"> </w:t>
            </w:r>
            <w:r w:rsidR="00261EC4" w:rsidRPr="00261EC4">
              <w:rPr>
                <w:rStyle w:val="ac"/>
                <w:i/>
                <w:iCs/>
                <w:noProof/>
              </w:rPr>
              <w:t>профессионального</w:t>
            </w:r>
            <w:r w:rsidR="00261EC4" w:rsidRPr="00261EC4">
              <w:rPr>
                <w:rStyle w:val="ac"/>
                <w:i/>
                <w:iCs/>
                <w:noProof/>
                <w:spacing w:val="-2"/>
              </w:rPr>
              <w:t xml:space="preserve"> </w:t>
            </w:r>
            <w:r w:rsidR="00261EC4" w:rsidRPr="00261EC4">
              <w:rPr>
                <w:rStyle w:val="ac"/>
                <w:i/>
                <w:iCs/>
                <w:noProof/>
              </w:rPr>
              <w:t>модуля</w:t>
            </w:r>
            <w:r w:rsidR="00A04005" w:rsidRPr="00261EC4">
              <w:rPr>
                <w:rStyle w:val="ac"/>
                <w:i/>
                <w:iCs/>
                <w:noProof/>
              </w:rPr>
              <w:t xml:space="preserve"> </w:t>
            </w:r>
          </w:hyperlink>
          <w:hyperlink w:anchor="_Toc132981703" w:history="1">
            <w:r w:rsidR="00A04005" w:rsidRPr="00261EC4">
              <w:rPr>
                <w:rStyle w:val="ac"/>
                <w:i/>
                <w:iCs/>
                <w:noProof/>
              </w:rPr>
              <w:t>«ПМ.02 Т</w:t>
            </w:r>
            <w:r w:rsidR="00261EC4" w:rsidRPr="00261EC4">
              <w:rPr>
                <w:rStyle w:val="ac"/>
                <w:i/>
                <w:iCs/>
                <w:noProof/>
              </w:rPr>
              <w:t>ехническое обеспечение проектирования технологических процессов сборки и испытания узлов  при производстве авиационных двигателей, разработка технологической документации»</w:t>
            </w:r>
            <w:r w:rsidR="00261EC4" w:rsidRPr="00261EC4">
              <w:rPr>
                <w:i/>
                <w:iCs/>
                <w:noProof/>
                <w:webHidden/>
              </w:rPr>
              <w:tab/>
            </w:r>
            <w:r w:rsidR="00A04005" w:rsidRPr="00261EC4">
              <w:rPr>
                <w:i/>
                <w:iCs/>
                <w:noProof/>
                <w:webHidden/>
              </w:rPr>
              <w:fldChar w:fldCharType="begin"/>
            </w:r>
            <w:r w:rsidR="00A04005" w:rsidRPr="00261EC4">
              <w:rPr>
                <w:i/>
                <w:iCs/>
                <w:noProof/>
                <w:webHidden/>
              </w:rPr>
              <w:instrText xml:space="preserve"> PAGEREF _Toc132981703 \h </w:instrText>
            </w:r>
            <w:r w:rsidR="00A04005" w:rsidRPr="00261EC4">
              <w:rPr>
                <w:i/>
                <w:iCs/>
                <w:noProof/>
                <w:webHidden/>
              </w:rPr>
            </w:r>
            <w:r w:rsidR="00A04005" w:rsidRPr="00261EC4">
              <w:rPr>
                <w:i/>
                <w:iCs/>
                <w:noProof/>
                <w:webHidden/>
              </w:rPr>
              <w:fldChar w:fldCharType="separate"/>
            </w:r>
            <w:r w:rsidR="00A04005" w:rsidRPr="00261EC4">
              <w:rPr>
                <w:i/>
                <w:iCs/>
                <w:noProof/>
                <w:webHidden/>
              </w:rPr>
              <w:t>64</w:t>
            </w:r>
            <w:r w:rsidR="00A04005" w:rsidRPr="00261EC4">
              <w:rPr>
                <w:i/>
                <w:iCs/>
                <w:noProof/>
                <w:webHidden/>
              </w:rPr>
              <w:fldChar w:fldCharType="end"/>
            </w:r>
          </w:hyperlink>
        </w:p>
        <w:p w14:paraId="09FC6BA2" w14:textId="0687BC9D" w:rsidR="00A04005" w:rsidRPr="00261EC4" w:rsidRDefault="000F4DFA">
          <w:pPr>
            <w:pStyle w:val="21"/>
            <w:tabs>
              <w:tab w:val="right" w:leader="dot" w:pos="10199"/>
            </w:tabs>
            <w:rPr>
              <w:rFonts w:asciiTheme="minorHAnsi" w:eastAsiaTheme="minorEastAsia" w:hAnsiTheme="minorHAnsi" w:cstheme="minorBidi"/>
              <w:i/>
              <w:iCs/>
              <w:noProof/>
              <w:lang w:eastAsia="ru-RU"/>
            </w:rPr>
          </w:pPr>
          <w:hyperlink w:anchor="_Toc132981712" w:history="1">
            <w:r w:rsidR="00A04005" w:rsidRPr="00261EC4">
              <w:rPr>
                <w:rStyle w:val="ac"/>
                <w:i/>
                <w:iCs/>
                <w:noProof/>
              </w:rPr>
              <w:t>Приложение</w:t>
            </w:r>
            <w:r w:rsidR="00A04005" w:rsidRPr="00261EC4">
              <w:rPr>
                <w:rStyle w:val="ac"/>
                <w:i/>
                <w:iCs/>
                <w:noProof/>
                <w:spacing w:val="-5"/>
              </w:rPr>
              <w:t xml:space="preserve"> </w:t>
            </w:r>
            <w:r w:rsidR="00A04005" w:rsidRPr="00261EC4">
              <w:rPr>
                <w:rStyle w:val="ac"/>
                <w:i/>
                <w:iCs/>
                <w:noProof/>
              </w:rPr>
              <w:t xml:space="preserve">1.3 </w:t>
            </w:r>
          </w:hyperlink>
          <w:hyperlink w:anchor="_Toc132981713" w:history="1">
            <w:r w:rsidR="00A04005" w:rsidRPr="00261EC4">
              <w:rPr>
                <w:rStyle w:val="ac"/>
                <w:i/>
                <w:iCs/>
                <w:noProof/>
              </w:rPr>
              <w:t>П</w:t>
            </w:r>
            <w:r w:rsidR="00261EC4" w:rsidRPr="00261EC4">
              <w:rPr>
                <w:rStyle w:val="ac"/>
                <w:i/>
                <w:iCs/>
                <w:noProof/>
              </w:rPr>
              <w:t>римерная</w:t>
            </w:r>
            <w:r w:rsidR="00261EC4" w:rsidRPr="00261EC4">
              <w:rPr>
                <w:rStyle w:val="ac"/>
                <w:i/>
                <w:iCs/>
                <w:noProof/>
                <w:spacing w:val="-2"/>
              </w:rPr>
              <w:t xml:space="preserve"> </w:t>
            </w:r>
            <w:r w:rsidR="00261EC4" w:rsidRPr="00261EC4">
              <w:rPr>
                <w:rStyle w:val="ac"/>
                <w:i/>
                <w:iCs/>
                <w:noProof/>
              </w:rPr>
              <w:t>рабочая</w:t>
            </w:r>
            <w:r w:rsidR="00261EC4" w:rsidRPr="00261EC4">
              <w:rPr>
                <w:rStyle w:val="ac"/>
                <w:i/>
                <w:iCs/>
                <w:noProof/>
                <w:spacing w:val="-3"/>
              </w:rPr>
              <w:t xml:space="preserve"> </w:t>
            </w:r>
            <w:r w:rsidR="00261EC4" w:rsidRPr="00261EC4">
              <w:rPr>
                <w:rStyle w:val="ac"/>
                <w:i/>
                <w:iCs/>
                <w:noProof/>
              </w:rPr>
              <w:t>программа</w:t>
            </w:r>
            <w:r w:rsidR="00261EC4" w:rsidRPr="00261EC4">
              <w:rPr>
                <w:rStyle w:val="ac"/>
                <w:i/>
                <w:iCs/>
                <w:noProof/>
                <w:spacing w:val="-2"/>
              </w:rPr>
              <w:t xml:space="preserve"> </w:t>
            </w:r>
            <w:r w:rsidR="00261EC4" w:rsidRPr="00261EC4">
              <w:rPr>
                <w:rStyle w:val="ac"/>
                <w:i/>
                <w:iCs/>
                <w:noProof/>
              </w:rPr>
              <w:t>профессионального</w:t>
            </w:r>
            <w:r w:rsidR="00261EC4" w:rsidRPr="00261EC4">
              <w:rPr>
                <w:rStyle w:val="ac"/>
                <w:i/>
                <w:iCs/>
                <w:noProof/>
                <w:spacing w:val="-2"/>
              </w:rPr>
              <w:t xml:space="preserve"> </w:t>
            </w:r>
            <w:r w:rsidR="00261EC4" w:rsidRPr="00261EC4">
              <w:rPr>
                <w:rStyle w:val="ac"/>
                <w:i/>
                <w:iCs/>
                <w:noProof/>
              </w:rPr>
              <w:t>модуля</w:t>
            </w:r>
            <w:r w:rsidR="00A04005" w:rsidRPr="00261EC4">
              <w:rPr>
                <w:rStyle w:val="ac"/>
                <w:i/>
                <w:iCs/>
                <w:noProof/>
              </w:rPr>
              <w:t xml:space="preserve"> </w:t>
            </w:r>
          </w:hyperlink>
          <w:hyperlink w:anchor="_Toc132981714" w:history="1">
            <w:r w:rsidR="00A04005" w:rsidRPr="00261EC4">
              <w:rPr>
                <w:rStyle w:val="ac"/>
                <w:i/>
                <w:iCs/>
                <w:noProof/>
              </w:rPr>
              <w:t>«ПМ.03 О</w:t>
            </w:r>
            <w:r w:rsidR="00261EC4" w:rsidRPr="00261EC4">
              <w:rPr>
                <w:rStyle w:val="ac"/>
                <w:i/>
                <w:iCs/>
                <w:noProof/>
              </w:rPr>
              <w:t>рганизация работы структурного</w:t>
            </w:r>
            <w:r w:rsidR="00261EC4" w:rsidRPr="00261EC4">
              <w:rPr>
                <w:i/>
                <w:iCs/>
                <w:noProof/>
                <w:webHidden/>
              </w:rPr>
              <w:tab/>
            </w:r>
            <w:r w:rsidR="00A04005" w:rsidRPr="00261EC4">
              <w:rPr>
                <w:i/>
                <w:iCs/>
                <w:noProof/>
                <w:webHidden/>
              </w:rPr>
              <w:fldChar w:fldCharType="begin"/>
            </w:r>
            <w:r w:rsidR="00A04005" w:rsidRPr="00261EC4">
              <w:rPr>
                <w:i/>
                <w:iCs/>
                <w:noProof/>
                <w:webHidden/>
              </w:rPr>
              <w:instrText xml:space="preserve"> PAGEREF _Toc132981714 \h </w:instrText>
            </w:r>
            <w:r w:rsidR="00A04005" w:rsidRPr="00261EC4">
              <w:rPr>
                <w:i/>
                <w:iCs/>
                <w:noProof/>
                <w:webHidden/>
              </w:rPr>
            </w:r>
            <w:r w:rsidR="00A04005" w:rsidRPr="00261EC4">
              <w:rPr>
                <w:i/>
                <w:iCs/>
                <w:noProof/>
                <w:webHidden/>
              </w:rPr>
              <w:fldChar w:fldCharType="separate"/>
            </w:r>
            <w:r w:rsidR="00A04005" w:rsidRPr="00261EC4">
              <w:rPr>
                <w:i/>
                <w:iCs/>
                <w:noProof/>
                <w:webHidden/>
              </w:rPr>
              <w:t>83</w:t>
            </w:r>
            <w:r w:rsidR="00A04005" w:rsidRPr="00261EC4">
              <w:rPr>
                <w:i/>
                <w:iCs/>
                <w:noProof/>
                <w:webHidden/>
              </w:rPr>
              <w:fldChar w:fldCharType="end"/>
            </w:r>
          </w:hyperlink>
        </w:p>
        <w:p w14:paraId="24C0B119" w14:textId="752EEC98" w:rsidR="00A04005" w:rsidRPr="00261EC4" w:rsidRDefault="000F4DFA">
          <w:pPr>
            <w:pStyle w:val="11"/>
            <w:tabs>
              <w:tab w:val="right" w:leader="dot" w:pos="10199"/>
            </w:tabs>
            <w:rPr>
              <w:rFonts w:asciiTheme="minorHAnsi" w:eastAsiaTheme="minorEastAsia" w:hAnsiTheme="minorHAnsi" w:cstheme="minorBidi"/>
              <w:b/>
              <w:bCs/>
              <w:noProof/>
              <w:lang w:eastAsia="ru-RU"/>
            </w:rPr>
          </w:pPr>
          <w:hyperlink w:anchor="_Toc132981724" w:history="1">
            <w:r w:rsidR="00A04005" w:rsidRPr="00261EC4">
              <w:rPr>
                <w:rStyle w:val="ac"/>
                <w:b/>
                <w:bCs/>
                <w:noProof/>
              </w:rPr>
              <w:t>Приложение 2. Примерные рабочие программы учебных дисциплин</w:t>
            </w:r>
            <w:r w:rsidR="00A04005" w:rsidRPr="00261EC4">
              <w:rPr>
                <w:b/>
                <w:bCs/>
                <w:noProof/>
                <w:webHidden/>
              </w:rPr>
              <w:tab/>
            </w:r>
            <w:r w:rsidR="00A04005" w:rsidRPr="00261EC4">
              <w:rPr>
                <w:b/>
                <w:bCs/>
                <w:noProof/>
                <w:webHidden/>
              </w:rPr>
              <w:fldChar w:fldCharType="begin"/>
            </w:r>
            <w:r w:rsidR="00A04005" w:rsidRPr="00261EC4">
              <w:rPr>
                <w:b/>
                <w:bCs/>
                <w:noProof/>
                <w:webHidden/>
              </w:rPr>
              <w:instrText xml:space="preserve"> PAGEREF _Toc132981724 \h </w:instrText>
            </w:r>
            <w:r w:rsidR="00A04005" w:rsidRPr="00261EC4">
              <w:rPr>
                <w:b/>
                <w:bCs/>
                <w:noProof/>
                <w:webHidden/>
              </w:rPr>
            </w:r>
            <w:r w:rsidR="00A04005" w:rsidRPr="00261EC4">
              <w:rPr>
                <w:b/>
                <w:bCs/>
                <w:noProof/>
                <w:webHidden/>
              </w:rPr>
              <w:fldChar w:fldCharType="separate"/>
            </w:r>
            <w:r w:rsidR="00A04005" w:rsidRPr="00261EC4">
              <w:rPr>
                <w:b/>
                <w:bCs/>
                <w:noProof/>
                <w:webHidden/>
              </w:rPr>
              <w:t>100</w:t>
            </w:r>
            <w:r w:rsidR="00A04005" w:rsidRPr="00261EC4">
              <w:rPr>
                <w:b/>
                <w:bCs/>
                <w:noProof/>
                <w:webHidden/>
              </w:rPr>
              <w:fldChar w:fldCharType="end"/>
            </w:r>
          </w:hyperlink>
        </w:p>
        <w:p w14:paraId="71331885" w14:textId="5933BDB8" w:rsidR="00A04005" w:rsidRPr="00205D25" w:rsidRDefault="000F4DFA">
          <w:pPr>
            <w:pStyle w:val="21"/>
            <w:tabs>
              <w:tab w:val="right" w:leader="dot" w:pos="10199"/>
            </w:tabs>
            <w:rPr>
              <w:rFonts w:asciiTheme="minorHAnsi" w:eastAsiaTheme="minorEastAsia" w:hAnsiTheme="minorHAnsi" w:cstheme="minorBidi"/>
              <w:i/>
              <w:iCs/>
              <w:noProof/>
              <w:lang w:eastAsia="ru-RU"/>
            </w:rPr>
          </w:pPr>
          <w:hyperlink w:anchor="_Toc132981725" w:history="1">
            <w:r w:rsidR="00A04005" w:rsidRPr="00205D25">
              <w:rPr>
                <w:rStyle w:val="ac"/>
                <w:i/>
                <w:iCs/>
                <w:noProof/>
              </w:rPr>
              <w:t>Приложение</w:t>
            </w:r>
            <w:r w:rsidR="00A04005" w:rsidRPr="00205D25">
              <w:rPr>
                <w:rStyle w:val="ac"/>
                <w:i/>
                <w:iCs/>
                <w:noProof/>
                <w:spacing w:val="-3"/>
              </w:rPr>
              <w:t xml:space="preserve"> </w:t>
            </w:r>
            <w:r w:rsidR="00A04005" w:rsidRPr="00205D25">
              <w:rPr>
                <w:rStyle w:val="ac"/>
                <w:i/>
                <w:iCs/>
                <w:noProof/>
              </w:rPr>
              <w:t xml:space="preserve">2.1 </w:t>
            </w:r>
          </w:hyperlink>
          <w:hyperlink w:anchor="_Toc132981726" w:history="1">
            <w:r w:rsidR="00A04005" w:rsidRPr="00205D25">
              <w:rPr>
                <w:rStyle w:val="ac"/>
                <w:i/>
                <w:iCs/>
                <w:noProof/>
              </w:rPr>
              <w:t>П</w:t>
            </w:r>
            <w:r w:rsidR="00261EC4" w:rsidRPr="00205D25">
              <w:rPr>
                <w:rStyle w:val="ac"/>
                <w:i/>
                <w:iCs/>
                <w:noProof/>
              </w:rPr>
              <w:t>римерная</w:t>
            </w:r>
            <w:r w:rsidR="00261EC4" w:rsidRPr="00205D25">
              <w:rPr>
                <w:rStyle w:val="ac"/>
                <w:i/>
                <w:iCs/>
                <w:noProof/>
                <w:spacing w:val="-3"/>
              </w:rPr>
              <w:t xml:space="preserve"> </w:t>
            </w:r>
            <w:r w:rsidR="00261EC4" w:rsidRPr="00205D25">
              <w:rPr>
                <w:rStyle w:val="ac"/>
                <w:i/>
                <w:iCs/>
                <w:noProof/>
              </w:rPr>
              <w:t>рабочая</w:t>
            </w:r>
            <w:r w:rsidR="00261EC4" w:rsidRPr="00205D25">
              <w:rPr>
                <w:rStyle w:val="ac"/>
                <w:i/>
                <w:iCs/>
                <w:noProof/>
                <w:spacing w:val="-4"/>
              </w:rPr>
              <w:t xml:space="preserve"> </w:t>
            </w:r>
            <w:r w:rsidR="00261EC4" w:rsidRPr="00205D25">
              <w:rPr>
                <w:rStyle w:val="ac"/>
                <w:i/>
                <w:iCs/>
                <w:noProof/>
              </w:rPr>
              <w:t>программа</w:t>
            </w:r>
            <w:r w:rsidR="00261EC4" w:rsidRPr="00205D25">
              <w:rPr>
                <w:rStyle w:val="ac"/>
                <w:i/>
                <w:iCs/>
                <w:noProof/>
                <w:spacing w:val="-3"/>
              </w:rPr>
              <w:t xml:space="preserve"> </w:t>
            </w:r>
            <w:r w:rsidR="00261EC4" w:rsidRPr="00205D25">
              <w:rPr>
                <w:rStyle w:val="ac"/>
                <w:i/>
                <w:iCs/>
                <w:noProof/>
              </w:rPr>
              <w:t>учебной</w:t>
            </w:r>
            <w:r w:rsidR="00261EC4" w:rsidRPr="00205D25">
              <w:rPr>
                <w:rStyle w:val="ac"/>
                <w:i/>
                <w:iCs/>
                <w:noProof/>
                <w:spacing w:val="-5"/>
              </w:rPr>
              <w:t xml:space="preserve"> </w:t>
            </w:r>
            <w:r w:rsidR="00261EC4" w:rsidRPr="00205D25">
              <w:rPr>
                <w:rStyle w:val="ac"/>
                <w:i/>
                <w:iCs/>
                <w:noProof/>
              </w:rPr>
              <w:t>дисциплины</w:t>
            </w:r>
            <w:r w:rsidR="00A04005" w:rsidRPr="00205D25">
              <w:rPr>
                <w:rStyle w:val="ac"/>
                <w:i/>
                <w:iCs/>
                <w:noProof/>
              </w:rPr>
              <w:t xml:space="preserve"> </w:t>
            </w:r>
          </w:hyperlink>
          <w:hyperlink w:anchor="_Toc132981727" w:history="1">
            <w:r w:rsidR="00A04005" w:rsidRPr="00205D25">
              <w:rPr>
                <w:rStyle w:val="ac"/>
                <w:i/>
                <w:iCs/>
                <w:noProof/>
              </w:rPr>
              <w:t>«СГ.01</w:t>
            </w:r>
            <w:r w:rsidR="00A04005" w:rsidRPr="00205D25">
              <w:rPr>
                <w:rStyle w:val="ac"/>
                <w:i/>
                <w:iCs/>
                <w:noProof/>
                <w:spacing w:val="-2"/>
              </w:rPr>
              <w:t xml:space="preserve"> </w:t>
            </w:r>
            <w:r w:rsidR="00A04005" w:rsidRPr="00205D25">
              <w:rPr>
                <w:rStyle w:val="ac"/>
                <w:i/>
                <w:iCs/>
                <w:noProof/>
              </w:rPr>
              <w:t>И</w:t>
            </w:r>
            <w:r w:rsidR="00261EC4" w:rsidRPr="00205D25">
              <w:rPr>
                <w:rStyle w:val="ac"/>
                <w:i/>
                <w:iCs/>
                <w:noProof/>
              </w:rPr>
              <w:t>стория</w:t>
            </w:r>
            <w:r w:rsidR="00A04005" w:rsidRPr="00205D25">
              <w:rPr>
                <w:rStyle w:val="ac"/>
                <w:i/>
                <w:iCs/>
                <w:noProof/>
                <w:spacing w:val="-4"/>
              </w:rPr>
              <w:t xml:space="preserve"> </w:t>
            </w:r>
            <w:r w:rsidR="00A04005" w:rsidRPr="00205D25">
              <w:rPr>
                <w:rStyle w:val="ac"/>
                <w:i/>
                <w:iCs/>
                <w:noProof/>
              </w:rPr>
              <w:t>Р</w:t>
            </w:r>
            <w:r w:rsidR="00261EC4" w:rsidRPr="00205D25">
              <w:rPr>
                <w:rStyle w:val="ac"/>
                <w:i/>
                <w:iCs/>
                <w:noProof/>
              </w:rPr>
              <w:t>оссии</w:t>
            </w:r>
            <w:r w:rsidR="00A04005" w:rsidRPr="00205D25">
              <w:rPr>
                <w:rStyle w:val="ac"/>
                <w:i/>
                <w:iCs/>
                <w:noProof/>
              </w:rPr>
              <w:t>»</w:t>
            </w:r>
            <w:r w:rsidR="00A04005" w:rsidRPr="00205D25">
              <w:rPr>
                <w:i/>
                <w:iCs/>
                <w:noProof/>
                <w:webHidden/>
              </w:rPr>
              <w:tab/>
            </w:r>
            <w:r w:rsidR="00A04005" w:rsidRPr="00205D25">
              <w:rPr>
                <w:i/>
                <w:iCs/>
                <w:noProof/>
                <w:webHidden/>
              </w:rPr>
              <w:fldChar w:fldCharType="begin"/>
            </w:r>
            <w:r w:rsidR="00A04005" w:rsidRPr="00205D25">
              <w:rPr>
                <w:i/>
                <w:iCs/>
                <w:noProof/>
                <w:webHidden/>
              </w:rPr>
              <w:instrText xml:space="preserve"> PAGEREF _Toc132981727 \h </w:instrText>
            </w:r>
            <w:r w:rsidR="00A04005" w:rsidRPr="00205D25">
              <w:rPr>
                <w:i/>
                <w:iCs/>
                <w:noProof/>
                <w:webHidden/>
              </w:rPr>
            </w:r>
            <w:r w:rsidR="00A04005" w:rsidRPr="00205D25">
              <w:rPr>
                <w:i/>
                <w:iCs/>
                <w:noProof/>
                <w:webHidden/>
              </w:rPr>
              <w:fldChar w:fldCharType="separate"/>
            </w:r>
            <w:r w:rsidR="00A04005" w:rsidRPr="00205D25">
              <w:rPr>
                <w:i/>
                <w:iCs/>
                <w:noProof/>
                <w:webHidden/>
              </w:rPr>
              <w:t>100</w:t>
            </w:r>
            <w:r w:rsidR="00A04005" w:rsidRPr="00205D25">
              <w:rPr>
                <w:i/>
                <w:iCs/>
                <w:noProof/>
                <w:webHidden/>
              </w:rPr>
              <w:fldChar w:fldCharType="end"/>
            </w:r>
          </w:hyperlink>
        </w:p>
        <w:p w14:paraId="7A9AB780" w14:textId="7D9FB38D" w:rsidR="00A04005" w:rsidRPr="00205D25" w:rsidRDefault="000F4DFA">
          <w:pPr>
            <w:pStyle w:val="21"/>
            <w:tabs>
              <w:tab w:val="right" w:leader="dot" w:pos="10199"/>
            </w:tabs>
            <w:rPr>
              <w:rFonts w:asciiTheme="minorHAnsi" w:eastAsiaTheme="minorEastAsia" w:hAnsiTheme="minorHAnsi" w:cstheme="minorBidi"/>
              <w:i/>
              <w:iCs/>
              <w:noProof/>
              <w:lang w:eastAsia="ru-RU"/>
            </w:rPr>
          </w:pPr>
          <w:hyperlink w:anchor="_Toc132981736" w:history="1">
            <w:r w:rsidR="00A04005" w:rsidRPr="00205D25">
              <w:rPr>
                <w:rStyle w:val="ac"/>
                <w:i/>
                <w:iCs/>
                <w:noProof/>
              </w:rPr>
              <w:t>Приложение</w:t>
            </w:r>
            <w:r w:rsidR="00A04005" w:rsidRPr="00205D25">
              <w:rPr>
                <w:rStyle w:val="ac"/>
                <w:i/>
                <w:iCs/>
                <w:noProof/>
                <w:spacing w:val="-3"/>
              </w:rPr>
              <w:t xml:space="preserve"> </w:t>
            </w:r>
            <w:r w:rsidR="00A04005" w:rsidRPr="00205D25">
              <w:rPr>
                <w:rStyle w:val="ac"/>
                <w:i/>
                <w:iCs/>
                <w:noProof/>
              </w:rPr>
              <w:t xml:space="preserve">2.2 </w:t>
            </w:r>
          </w:hyperlink>
          <w:hyperlink w:anchor="_Toc132981738" w:history="1">
            <w:r w:rsidR="00A04005" w:rsidRPr="00205D25">
              <w:rPr>
                <w:rStyle w:val="ac"/>
                <w:i/>
                <w:iCs/>
                <w:noProof/>
              </w:rPr>
              <w:t>П</w:t>
            </w:r>
            <w:r w:rsidR="00261EC4" w:rsidRPr="00205D25">
              <w:rPr>
                <w:rStyle w:val="ac"/>
                <w:i/>
                <w:iCs/>
                <w:noProof/>
              </w:rPr>
              <w:t>римерная</w:t>
            </w:r>
            <w:r w:rsidR="00261EC4" w:rsidRPr="00205D25">
              <w:rPr>
                <w:rStyle w:val="ac"/>
                <w:i/>
                <w:iCs/>
                <w:noProof/>
                <w:spacing w:val="-3"/>
              </w:rPr>
              <w:t xml:space="preserve"> </w:t>
            </w:r>
            <w:r w:rsidR="00261EC4" w:rsidRPr="00205D25">
              <w:rPr>
                <w:rStyle w:val="ac"/>
                <w:i/>
                <w:iCs/>
                <w:noProof/>
              </w:rPr>
              <w:t>рабочая</w:t>
            </w:r>
            <w:r w:rsidR="00261EC4" w:rsidRPr="00205D25">
              <w:rPr>
                <w:rStyle w:val="ac"/>
                <w:i/>
                <w:iCs/>
                <w:noProof/>
                <w:spacing w:val="-4"/>
              </w:rPr>
              <w:t xml:space="preserve"> </w:t>
            </w:r>
            <w:r w:rsidR="00261EC4" w:rsidRPr="00205D25">
              <w:rPr>
                <w:rStyle w:val="ac"/>
                <w:i/>
                <w:iCs/>
                <w:noProof/>
              </w:rPr>
              <w:t>программа</w:t>
            </w:r>
            <w:r w:rsidR="00261EC4" w:rsidRPr="00205D25">
              <w:rPr>
                <w:rStyle w:val="ac"/>
                <w:i/>
                <w:iCs/>
                <w:noProof/>
                <w:spacing w:val="-3"/>
              </w:rPr>
              <w:t xml:space="preserve"> </w:t>
            </w:r>
            <w:r w:rsidR="00261EC4" w:rsidRPr="00205D25">
              <w:rPr>
                <w:rStyle w:val="ac"/>
                <w:i/>
                <w:iCs/>
                <w:noProof/>
              </w:rPr>
              <w:t>учебной</w:t>
            </w:r>
            <w:r w:rsidR="00261EC4" w:rsidRPr="00205D25">
              <w:rPr>
                <w:rStyle w:val="ac"/>
                <w:i/>
                <w:iCs/>
                <w:noProof/>
                <w:spacing w:val="-5"/>
              </w:rPr>
              <w:t xml:space="preserve"> </w:t>
            </w:r>
            <w:r w:rsidR="00261EC4" w:rsidRPr="00205D25">
              <w:rPr>
                <w:rStyle w:val="ac"/>
                <w:i/>
                <w:iCs/>
                <w:noProof/>
              </w:rPr>
              <w:t>дисциплины</w:t>
            </w:r>
            <w:r w:rsidR="00A04005" w:rsidRPr="00205D25">
              <w:rPr>
                <w:rStyle w:val="ac"/>
                <w:i/>
                <w:iCs/>
                <w:noProof/>
              </w:rPr>
              <w:t xml:space="preserve"> </w:t>
            </w:r>
          </w:hyperlink>
          <w:hyperlink w:anchor="_Toc132981739" w:history="1">
            <w:r w:rsidR="00A04005" w:rsidRPr="00205D25">
              <w:rPr>
                <w:rStyle w:val="ac"/>
                <w:i/>
                <w:iCs/>
                <w:noProof/>
              </w:rPr>
              <w:t>«СГ.02</w:t>
            </w:r>
            <w:r w:rsidR="00A04005" w:rsidRPr="00205D25">
              <w:rPr>
                <w:rStyle w:val="ac"/>
                <w:i/>
                <w:iCs/>
                <w:noProof/>
                <w:spacing w:val="1"/>
              </w:rPr>
              <w:t xml:space="preserve"> </w:t>
            </w:r>
            <w:r w:rsidR="00A04005" w:rsidRPr="00205D25">
              <w:rPr>
                <w:rStyle w:val="ac"/>
                <w:i/>
                <w:iCs/>
                <w:noProof/>
              </w:rPr>
              <w:t>И</w:t>
            </w:r>
            <w:r w:rsidR="00261EC4" w:rsidRPr="00205D25">
              <w:rPr>
                <w:rStyle w:val="ac"/>
                <w:i/>
                <w:iCs/>
                <w:noProof/>
              </w:rPr>
              <w:t>ностранный язык в профессиональной</w:t>
            </w:r>
            <w:r w:rsidR="00261EC4" w:rsidRPr="00205D25">
              <w:rPr>
                <w:rStyle w:val="ac"/>
                <w:i/>
                <w:iCs/>
                <w:noProof/>
                <w:spacing w:val="-67"/>
              </w:rPr>
              <w:t xml:space="preserve"> </w:t>
            </w:r>
            <w:r w:rsidR="00261EC4" w:rsidRPr="00205D25">
              <w:rPr>
                <w:rStyle w:val="ac"/>
                <w:i/>
                <w:iCs/>
                <w:noProof/>
              </w:rPr>
              <w:t>деятельности»</w:t>
            </w:r>
            <w:r w:rsidR="00261EC4" w:rsidRPr="00205D25">
              <w:rPr>
                <w:i/>
                <w:iCs/>
                <w:noProof/>
                <w:webHidden/>
              </w:rPr>
              <w:tab/>
            </w:r>
            <w:r w:rsidR="00A04005" w:rsidRPr="00205D25">
              <w:rPr>
                <w:i/>
                <w:iCs/>
                <w:noProof/>
                <w:webHidden/>
              </w:rPr>
              <w:fldChar w:fldCharType="begin"/>
            </w:r>
            <w:r w:rsidR="00A04005" w:rsidRPr="00205D25">
              <w:rPr>
                <w:i/>
                <w:iCs/>
                <w:noProof/>
                <w:webHidden/>
              </w:rPr>
              <w:instrText xml:space="preserve"> PAGEREF _Toc132981739 \h </w:instrText>
            </w:r>
            <w:r w:rsidR="00A04005" w:rsidRPr="00205D25">
              <w:rPr>
                <w:i/>
                <w:iCs/>
                <w:noProof/>
                <w:webHidden/>
              </w:rPr>
            </w:r>
            <w:r w:rsidR="00A04005" w:rsidRPr="00205D25">
              <w:rPr>
                <w:i/>
                <w:iCs/>
                <w:noProof/>
                <w:webHidden/>
              </w:rPr>
              <w:fldChar w:fldCharType="separate"/>
            </w:r>
            <w:r w:rsidR="00A04005" w:rsidRPr="00205D25">
              <w:rPr>
                <w:i/>
                <w:iCs/>
                <w:noProof/>
                <w:webHidden/>
              </w:rPr>
              <w:t>112</w:t>
            </w:r>
            <w:r w:rsidR="00A04005" w:rsidRPr="00205D25">
              <w:rPr>
                <w:i/>
                <w:iCs/>
                <w:noProof/>
                <w:webHidden/>
              </w:rPr>
              <w:fldChar w:fldCharType="end"/>
            </w:r>
          </w:hyperlink>
        </w:p>
        <w:p w14:paraId="64CADB49" w14:textId="55D5F36B" w:rsidR="00A04005" w:rsidRPr="00205D25" w:rsidRDefault="000F4DFA">
          <w:pPr>
            <w:pStyle w:val="21"/>
            <w:tabs>
              <w:tab w:val="right" w:leader="dot" w:pos="10199"/>
            </w:tabs>
            <w:rPr>
              <w:rFonts w:asciiTheme="minorHAnsi" w:eastAsiaTheme="minorEastAsia" w:hAnsiTheme="minorHAnsi" w:cstheme="minorBidi"/>
              <w:i/>
              <w:iCs/>
              <w:noProof/>
              <w:lang w:eastAsia="ru-RU"/>
            </w:rPr>
          </w:pPr>
          <w:hyperlink w:anchor="_Toc132981750" w:history="1">
            <w:r w:rsidR="00A04005" w:rsidRPr="00205D25">
              <w:rPr>
                <w:rStyle w:val="ac"/>
                <w:i/>
                <w:iCs/>
                <w:noProof/>
              </w:rPr>
              <w:t>Приложение</w:t>
            </w:r>
            <w:r w:rsidR="00A04005" w:rsidRPr="00205D25">
              <w:rPr>
                <w:rStyle w:val="ac"/>
                <w:i/>
                <w:iCs/>
                <w:noProof/>
                <w:spacing w:val="-3"/>
              </w:rPr>
              <w:t xml:space="preserve"> </w:t>
            </w:r>
            <w:r w:rsidR="00A04005" w:rsidRPr="00205D25">
              <w:rPr>
                <w:rStyle w:val="ac"/>
                <w:i/>
                <w:iCs/>
                <w:noProof/>
              </w:rPr>
              <w:t xml:space="preserve">2.3 </w:t>
            </w:r>
          </w:hyperlink>
          <w:hyperlink w:anchor="_Toc132981751" w:history="1">
            <w:r w:rsidR="00A04005" w:rsidRPr="00205D25">
              <w:rPr>
                <w:rStyle w:val="ac"/>
                <w:i/>
                <w:iCs/>
                <w:noProof/>
              </w:rPr>
              <w:t>П</w:t>
            </w:r>
            <w:r w:rsidR="00261EC4" w:rsidRPr="00205D25">
              <w:rPr>
                <w:rStyle w:val="ac"/>
                <w:i/>
                <w:iCs/>
                <w:noProof/>
              </w:rPr>
              <w:t>римерная</w:t>
            </w:r>
            <w:r w:rsidR="00261EC4" w:rsidRPr="00205D25">
              <w:rPr>
                <w:rStyle w:val="ac"/>
                <w:i/>
                <w:iCs/>
                <w:noProof/>
                <w:spacing w:val="-3"/>
              </w:rPr>
              <w:t xml:space="preserve"> </w:t>
            </w:r>
            <w:r w:rsidR="00261EC4" w:rsidRPr="00205D25">
              <w:rPr>
                <w:rStyle w:val="ac"/>
                <w:i/>
                <w:iCs/>
                <w:noProof/>
              </w:rPr>
              <w:t>рабочая</w:t>
            </w:r>
            <w:r w:rsidR="00261EC4" w:rsidRPr="00205D25">
              <w:rPr>
                <w:rStyle w:val="ac"/>
                <w:i/>
                <w:iCs/>
                <w:noProof/>
                <w:spacing w:val="-4"/>
              </w:rPr>
              <w:t xml:space="preserve"> </w:t>
            </w:r>
            <w:r w:rsidR="00261EC4" w:rsidRPr="00205D25">
              <w:rPr>
                <w:rStyle w:val="ac"/>
                <w:i/>
                <w:iCs/>
                <w:noProof/>
              </w:rPr>
              <w:t>программа</w:t>
            </w:r>
            <w:r w:rsidR="00261EC4" w:rsidRPr="00205D25">
              <w:rPr>
                <w:rStyle w:val="ac"/>
                <w:i/>
                <w:iCs/>
                <w:noProof/>
                <w:spacing w:val="-3"/>
              </w:rPr>
              <w:t xml:space="preserve"> </w:t>
            </w:r>
            <w:r w:rsidR="00261EC4" w:rsidRPr="00205D25">
              <w:rPr>
                <w:rStyle w:val="ac"/>
                <w:i/>
                <w:iCs/>
                <w:noProof/>
              </w:rPr>
              <w:t>учебной</w:t>
            </w:r>
            <w:r w:rsidR="00261EC4" w:rsidRPr="00205D25">
              <w:rPr>
                <w:rStyle w:val="ac"/>
                <w:i/>
                <w:iCs/>
                <w:noProof/>
                <w:spacing w:val="-5"/>
              </w:rPr>
              <w:t xml:space="preserve"> </w:t>
            </w:r>
            <w:r w:rsidR="00261EC4" w:rsidRPr="00205D25">
              <w:rPr>
                <w:rStyle w:val="ac"/>
                <w:i/>
                <w:iCs/>
                <w:noProof/>
              </w:rPr>
              <w:t>дисциплины</w:t>
            </w:r>
            <w:r w:rsidR="00A04005" w:rsidRPr="00205D25">
              <w:rPr>
                <w:rStyle w:val="ac"/>
                <w:i/>
                <w:iCs/>
                <w:noProof/>
              </w:rPr>
              <w:t xml:space="preserve"> </w:t>
            </w:r>
          </w:hyperlink>
          <w:hyperlink w:anchor="_Toc132981752" w:history="1">
            <w:r w:rsidR="00A04005" w:rsidRPr="00205D25">
              <w:rPr>
                <w:rStyle w:val="ac"/>
                <w:i/>
                <w:iCs/>
                <w:noProof/>
              </w:rPr>
              <w:t>«СГ.03</w:t>
            </w:r>
            <w:r w:rsidR="00A04005" w:rsidRPr="00205D25">
              <w:rPr>
                <w:rStyle w:val="ac"/>
                <w:i/>
                <w:iCs/>
                <w:noProof/>
                <w:spacing w:val="-2"/>
              </w:rPr>
              <w:t xml:space="preserve"> </w:t>
            </w:r>
            <w:r w:rsidR="00A04005" w:rsidRPr="00205D25">
              <w:rPr>
                <w:rStyle w:val="ac"/>
                <w:i/>
                <w:iCs/>
                <w:noProof/>
              </w:rPr>
              <w:t>Б</w:t>
            </w:r>
            <w:r w:rsidR="00261EC4" w:rsidRPr="00205D25">
              <w:rPr>
                <w:rStyle w:val="ac"/>
                <w:i/>
                <w:iCs/>
                <w:noProof/>
              </w:rPr>
              <w:t>езопасность</w:t>
            </w:r>
            <w:r w:rsidR="00261EC4" w:rsidRPr="00205D25">
              <w:rPr>
                <w:rStyle w:val="ac"/>
                <w:i/>
                <w:iCs/>
                <w:noProof/>
                <w:spacing w:val="-2"/>
              </w:rPr>
              <w:t xml:space="preserve"> </w:t>
            </w:r>
            <w:r w:rsidR="00261EC4" w:rsidRPr="00205D25">
              <w:rPr>
                <w:rStyle w:val="ac"/>
                <w:i/>
                <w:iCs/>
                <w:noProof/>
              </w:rPr>
              <w:t>жизнедеятельности»</w:t>
            </w:r>
            <w:r w:rsidR="00261EC4" w:rsidRPr="00205D25">
              <w:rPr>
                <w:i/>
                <w:iCs/>
                <w:noProof/>
                <w:webHidden/>
              </w:rPr>
              <w:tab/>
            </w:r>
            <w:r w:rsidR="00A04005" w:rsidRPr="00205D25">
              <w:rPr>
                <w:i/>
                <w:iCs/>
                <w:noProof/>
                <w:webHidden/>
              </w:rPr>
              <w:fldChar w:fldCharType="begin"/>
            </w:r>
            <w:r w:rsidR="00A04005" w:rsidRPr="00205D25">
              <w:rPr>
                <w:i/>
                <w:iCs/>
                <w:noProof/>
                <w:webHidden/>
              </w:rPr>
              <w:instrText xml:space="preserve"> PAGEREF _Toc132981752 \h </w:instrText>
            </w:r>
            <w:r w:rsidR="00A04005" w:rsidRPr="00205D25">
              <w:rPr>
                <w:i/>
                <w:iCs/>
                <w:noProof/>
                <w:webHidden/>
              </w:rPr>
            </w:r>
            <w:r w:rsidR="00A04005" w:rsidRPr="00205D25">
              <w:rPr>
                <w:i/>
                <w:iCs/>
                <w:noProof/>
                <w:webHidden/>
              </w:rPr>
              <w:fldChar w:fldCharType="separate"/>
            </w:r>
            <w:r w:rsidR="00A04005" w:rsidRPr="00205D25">
              <w:rPr>
                <w:i/>
                <w:iCs/>
                <w:noProof/>
                <w:webHidden/>
              </w:rPr>
              <w:t>125</w:t>
            </w:r>
            <w:r w:rsidR="00A04005" w:rsidRPr="00205D25">
              <w:rPr>
                <w:i/>
                <w:iCs/>
                <w:noProof/>
                <w:webHidden/>
              </w:rPr>
              <w:fldChar w:fldCharType="end"/>
            </w:r>
          </w:hyperlink>
        </w:p>
        <w:p w14:paraId="2B089159" w14:textId="70325C00" w:rsidR="00A04005" w:rsidRPr="00205D25" w:rsidRDefault="000F4DFA">
          <w:pPr>
            <w:pStyle w:val="21"/>
            <w:tabs>
              <w:tab w:val="right" w:leader="dot" w:pos="10199"/>
            </w:tabs>
            <w:rPr>
              <w:rFonts w:asciiTheme="minorHAnsi" w:eastAsiaTheme="minorEastAsia" w:hAnsiTheme="minorHAnsi" w:cstheme="minorBidi"/>
              <w:i/>
              <w:iCs/>
              <w:noProof/>
              <w:lang w:eastAsia="ru-RU"/>
            </w:rPr>
          </w:pPr>
          <w:hyperlink w:anchor="_Toc132981762" w:history="1">
            <w:r w:rsidR="00A04005" w:rsidRPr="00205D25">
              <w:rPr>
                <w:rStyle w:val="ac"/>
                <w:i/>
                <w:iCs/>
                <w:noProof/>
              </w:rPr>
              <w:t>Приложение</w:t>
            </w:r>
            <w:r w:rsidR="00A04005" w:rsidRPr="00205D25">
              <w:rPr>
                <w:rStyle w:val="ac"/>
                <w:i/>
                <w:iCs/>
                <w:noProof/>
                <w:spacing w:val="-5"/>
              </w:rPr>
              <w:t xml:space="preserve"> </w:t>
            </w:r>
            <w:r w:rsidR="00A04005" w:rsidRPr="00205D25">
              <w:rPr>
                <w:rStyle w:val="ac"/>
                <w:i/>
                <w:iCs/>
                <w:noProof/>
              </w:rPr>
              <w:t xml:space="preserve">2.4 </w:t>
            </w:r>
          </w:hyperlink>
          <w:hyperlink w:anchor="_Toc132981763" w:history="1">
            <w:r w:rsidR="00A04005" w:rsidRPr="00205D25">
              <w:rPr>
                <w:rStyle w:val="ac"/>
                <w:i/>
                <w:iCs/>
                <w:noProof/>
              </w:rPr>
              <w:t>П</w:t>
            </w:r>
            <w:r w:rsidR="00261EC4" w:rsidRPr="00205D25">
              <w:rPr>
                <w:rStyle w:val="ac"/>
                <w:i/>
                <w:iCs/>
                <w:noProof/>
              </w:rPr>
              <w:t>римерная</w:t>
            </w:r>
            <w:r w:rsidR="00261EC4" w:rsidRPr="00205D25">
              <w:rPr>
                <w:rStyle w:val="ac"/>
                <w:i/>
                <w:iCs/>
                <w:noProof/>
                <w:spacing w:val="-3"/>
              </w:rPr>
              <w:t xml:space="preserve"> </w:t>
            </w:r>
            <w:r w:rsidR="00261EC4" w:rsidRPr="00205D25">
              <w:rPr>
                <w:rStyle w:val="ac"/>
                <w:i/>
                <w:iCs/>
                <w:noProof/>
              </w:rPr>
              <w:t>рабочая</w:t>
            </w:r>
            <w:r w:rsidR="00261EC4" w:rsidRPr="00205D25">
              <w:rPr>
                <w:rStyle w:val="ac"/>
                <w:i/>
                <w:iCs/>
                <w:noProof/>
                <w:spacing w:val="-3"/>
              </w:rPr>
              <w:t xml:space="preserve"> </w:t>
            </w:r>
            <w:r w:rsidR="00261EC4" w:rsidRPr="00205D25">
              <w:rPr>
                <w:rStyle w:val="ac"/>
                <w:i/>
                <w:iCs/>
                <w:noProof/>
              </w:rPr>
              <w:t>программа</w:t>
            </w:r>
            <w:r w:rsidR="00261EC4" w:rsidRPr="00205D25">
              <w:rPr>
                <w:rStyle w:val="ac"/>
                <w:i/>
                <w:iCs/>
                <w:noProof/>
                <w:spacing w:val="-3"/>
              </w:rPr>
              <w:t xml:space="preserve"> </w:t>
            </w:r>
            <w:r w:rsidR="00261EC4" w:rsidRPr="00205D25">
              <w:rPr>
                <w:rStyle w:val="ac"/>
                <w:i/>
                <w:iCs/>
                <w:noProof/>
              </w:rPr>
              <w:t>учебной</w:t>
            </w:r>
            <w:r w:rsidR="00261EC4" w:rsidRPr="00205D25">
              <w:rPr>
                <w:rStyle w:val="ac"/>
                <w:i/>
                <w:iCs/>
                <w:noProof/>
                <w:spacing w:val="-5"/>
              </w:rPr>
              <w:t xml:space="preserve"> </w:t>
            </w:r>
            <w:r w:rsidR="00261EC4" w:rsidRPr="00205D25">
              <w:rPr>
                <w:rStyle w:val="ac"/>
                <w:i/>
                <w:iCs/>
                <w:noProof/>
              </w:rPr>
              <w:t>дисциплины</w:t>
            </w:r>
            <w:r w:rsidR="00A04005" w:rsidRPr="00205D25">
              <w:rPr>
                <w:rStyle w:val="ac"/>
                <w:i/>
                <w:iCs/>
                <w:noProof/>
              </w:rPr>
              <w:t xml:space="preserve"> </w:t>
            </w:r>
          </w:hyperlink>
          <w:hyperlink w:anchor="_Toc132981764" w:history="1">
            <w:r w:rsidR="00A04005" w:rsidRPr="00205D25">
              <w:rPr>
                <w:rStyle w:val="ac"/>
                <w:i/>
                <w:iCs/>
                <w:noProof/>
              </w:rPr>
              <w:t>«СГ.04</w:t>
            </w:r>
            <w:r w:rsidR="00A04005" w:rsidRPr="00205D25">
              <w:rPr>
                <w:rStyle w:val="ac"/>
                <w:i/>
                <w:iCs/>
                <w:noProof/>
                <w:spacing w:val="68"/>
              </w:rPr>
              <w:t xml:space="preserve"> </w:t>
            </w:r>
            <w:r w:rsidR="00A04005" w:rsidRPr="00205D25">
              <w:rPr>
                <w:rStyle w:val="ac"/>
                <w:i/>
                <w:iCs/>
                <w:noProof/>
              </w:rPr>
              <w:t>Ф</w:t>
            </w:r>
            <w:r w:rsidR="00261EC4" w:rsidRPr="00205D25">
              <w:rPr>
                <w:rStyle w:val="ac"/>
                <w:i/>
                <w:iCs/>
                <w:noProof/>
              </w:rPr>
              <w:t>изическая</w:t>
            </w:r>
            <w:r w:rsidR="00261EC4" w:rsidRPr="00205D25">
              <w:rPr>
                <w:rStyle w:val="ac"/>
                <w:i/>
                <w:iCs/>
                <w:noProof/>
                <w:spacing w:val="-2"/>
              </w:rPr>
              <w:t xml:space="preserve"> </w:t>
            </w:r>
            <w:r w:rsidR="00261EC4" w:rsidRPr="00205D25">
              <w:rPr>
                <w:rStyle w:val="ac"/>
                <w:i/>
                <w:iCs/>
                <w:noProof/>
              </w:rPr>
              <w:t>культура»</w:t>
            </w:r>
            <w:r w:rsidR="00261EC4" w:rsidRPr="00205D25">
              <w:rPr>
                <w:i/>
                <w:iCs/>
                <w:noProof/>
                <w:webHidden/>
              </w:rPr>
              <w:tab/>
            </w:r>
            <w:r w:rsidR="00A04005" w:rsidRPr="00205D25">
              <w:rPr>
                <w:i/>
                <w:iCs/>
                <w:noProof/>
                <w:webHidden/>
              </w:rPr>
              <w:fldChar w:fldCharType="begin"/>
            </w:r>
            <w:r w:rsidR="00A04005" w:rsidRPr="00205D25">
              <w:rPr>
                <w:i/>
                <w:iCs/>
                <w:noProof/>
                <w:webHidden/>
              </w:rPr>
              <w:instrText xml:space="preserve"> PAGEREF _Toc132981764 \h </w:instrText>
            </w:r>
            <w:r w:rsidR="00A04005" w:rsidRPr="00205D25">
              <w:rPr>
                <w:i/>
                <w:iCs/>
                <w:noProof/>
                <w:webHidden/>
              </w:rPr>
            </w:r>
            <w:r w:rsidR="00A04005" w:rsidRPr="00205D25">
              <w:rPr>
                <w:i/>
                <w:iCs/>
                <w:noProof/>
                <w:webHidden/>
              </w:rPr>
              <w:fldChar w:fldCharType="separate"/>
            </w:r>
            <w:r w:rsidR="00A04005" w:rsidRPr="00205D25">
              <w:rPr>
                <w:i/>
                <w:iCs/>
                <w:noProof/>
                <w:webHidden/>
              </w:rPr>
              <w:t>139</w:t>
            </w:r>
            <w:r w:rsidR="00A04005" w:rsidRPr="00205D25">
              <w:rPr>
                <w:i/>
                <w:iCs/>
                <w:noProof/>
                <w:webHidden/>
              </w:rPr>
              <w:fldChar w:fldCharType="end"/>
            </w:r>
          </w:hyperlink>
        </w:p>
        <w:p w14:paraId="5CEEEDB4" w14:textId="6B2EFAF1" w:rsidR="00A04005" w:rsidRPr="00205D25" w:rsidRDefault="000F4DFA">
          <w:pPr>
            <w:pStyle w:val="21"/>
            <w:tabs>
              <w:tab w:val="right" w:leader="dot" w:pos="10199"/>
            </w:tabs>
            <w:rPr>
              <w:rFonts w:asciiTheme="minorHAnsi" w:eastAsiaTheme="minorEastAsia" w:hAnsiTheme="minorHAnsi" w:cstheme="minorBidi"/>
              <w:i/>
              <w:iCs/>
              <w:noProof/>
              <w:lang w:eastAsia="ru-RU"/>
            </w:rPr>
          </w:pPr>
          <w:hyperlink w:anchor="_Toc132981774" w:history="1">
            <w:r w:rsidR="00A04005" w:rsidRPr="00205D25">
              <w:rPr>
                <w:rStyle w:val="ac"/>
                <w:i/>
                <w:iCs/>
                <w:noProof/>
              </w:rPr>
              <w:t xml:space="preserve">Приложение 2.5 </w:t>
            </w:r>
          </w:hyperlink>
          <w:hyperlink w:anchor="_Toc132981775" w:history="1">
            <w:r w:rsidR="00A04005" w:rsidRPr="00205D25">
              <w:rPr>
                <w:rStyle w:val="ac"/>
                <w:i/>
                <w:iCs/>
                <w:noProof/>
              </w:rPr>
              <w:t>П</w:t>
            </w:r>
            <w:r w:rsidR="00261EC4" w:rsidRPr="00205D25">
              <w:rPr>
                <w:rStyle w:val="ac"/>
                <w:i/>
                <w:iCs/>
                <w:noProof/>
              </w:rPr>
              <w:t>римерная рабочая программа учебной дисциплины</w:t>
            </w:r>
            <w:r w:rsidR="00A04005" w:rsidRPr="00205D25">
              <w:rPr>
                <w:rStyle w:val="ac"/>
                <w:i/>
                <w:iCs/>
                <w:noProof/>
              </w:rPr>
              <w:t xml:space="preserve"> </w:t>
            </w:r>
          </w:hyperlink>
          <w:hyperlink w:anchor="_Toc132981776" w:history="1">
            <w:r w:rsidR="00A04005" w:rsidRPr="00205D25">
              <w:rPr>
                <w:rStyle w:val="ac"/>
                <w:i/>
                <w:iCs/>
                <w:noProof/>
              </w:rPr>
              <w:t>«СГ.05 О</w:t>
            </w:r>
            <w:r w:rsidR="00261EC4" w:rsidRPr="00205D25">
              <w:rPr>
                <w:rStyle w:val="ac"/>
                <w:i/>
                <w:iCs/>
                <w:noProof/>
              </w:rPr>
              <w:t>сновы бережливого производства»</w:t>
            </w:r>
            <w:r w:rsidR="00261EC4" w:rsidRPr="00205D25">
              <w:rPr>
                <w:i/>
                <w:iCs/>
                <w:noProof/>
                <w:webHidden/>
              </w:rPr>
              <w:tab/>
            </w:r>
            <w:r w:rsidR="00A04005" w:rsidRPr="00205D25">
              <w:rPr>
                <w:i/>
                <w:iCs/>
                <w:noProof/>
                <w:webHidden/>
              </w:rPr>
              <w:fldChar w:fldCharType="begin"/>
            </w:r>
            <w:r w:rsidR="00A04005" w:rsidRPr="00205D25">
              <w:rPr>
                <w:i/>
                <w:iCs/>
                <w:noProof/>
                <w:webHidden/>
              </w:rPr>
              <w:instrText xml:space="preserve"> PAGEREF _Toc132981776 \h </w:instrText>
            </w:r>
            <w:r w:rsidR="00A04005" w:rsidRPr="00205D25">
              <w:rPr>
                <w:i/>
                <w:iCs/>
                <w:noProof/>
                <w:webHidden/>
              </w:rPr>
            </w:r>
            <w:r w:rsidR="00A04005" w:rsidRPr="00205D25">
              <w:rPr>
                <w:i/>
                <w:iCs/>
                <w:noProof/>
                <w:webHidden/>
              </w:rPr>
              <w:fldChar w:fldCharType="separate"/>
            </w:r>
            <w:r w:rsidR="00A04005" w:rsidRPr="00205D25">
              <w:rPr>
                <w:i/>
                <w:iCs/>
                <w:noProof/>
                <w:webHidden/>
              </w:rPr>
              <w:t>153</w:t>
            </w:r>
            <w:r w:rsidR="00A04005" w:rsidRPr="00205D25">
              <w:rPr>
                <w:i/>
                <w:iCs/>
                <w:noProof/>
                <w:webHidden/>
              </w:rPr>
              <w:fldChar w:fldCharType="end"/>
            </w:r>
          </w:hyperlink>
        </w:p>
        <w:p w14:paraId="6C022666" w14:textId="33C1D4B2" w:rsidR="00A04005" w:rsidRPr="00205D25" w:rsidRDefault="000F4DFA">
          <w:pPr>
            <w:pStyle w:val="21"/>
            <w:tabs>
              <w:tab w:val="right" w:leader="dot" w:pos="10199"/>
            </w:tabs>
            <w:rPr>
              <w:rFonts w:asciiTheme="minorHAnsi" w:eastAsiaTheme="minorEastAsia" w:hAnsiTheme="minorHAnsi" w:cstheme="minorBidi"/>
              <w:i/>
              <w:iCs/>
              <w:noProof/>
              <w:lang w:eastAsia="ru-RU"/>
            </w:rPr>
          </w:pPr>
          <w:hyperlink w:anchor="_Toc132981777" w:history="1">
            <w:r w:rsidR="00A04005" w:rsidRPr="00205D25">
              <w:rPr>
                <w:rStyle w:val="ac"/>
                <w:i/>
                <w:iCs/>
                <w:noProof/>
              </w:rPr>
              <w:t xml:space="preserve">Приложение 2.6 </w:t>
            </w:r>
          </w:hyperlink>
          <w:hyperlink w:anchor="_Toc132981778" w:history="1">
            <w:r w:rsidR="00A04005" w:rsidRPr="00205D25">
              <w:rPr>
                <w:rStyle w:val="ac"/>
                <w:i/>
                <w:iCs/>
                <w:noProof/>
              </w:rPr>
              <w:t>П</w:t>
            </w:r>
            <w:r w:rsidR="00261EC4" w:rsidRPr="00205D25">
              <w:rPr>
                <w:rStyle w:val="ac"/>
                <w:i/>
                <w:iCs/>
                <w:noProof/>
              </w:rPr>
              <w:t>римерная рабочая программа учебной дисциплины</w:t>
            </w:r>
            <w:r w:rsidR="00A04005" w:rsidRPr="00205D25">
              <w:rPr>
                <w:rStyle w:val="ac"/>
                <w:i/>
                <w:iCs/>
                <w:noProof/>
              </w:rPr>
              <w:t xml:space="preserve"> </w:t>
            </w:r>
          </w:hyperlink>
          <w:hyperlink w:anchor="_Toc132981779" w:history="1">
            <w:r w:rsidR="00A04005" w:rsidRPr="00205D25">
              <w:rPr>
                <w:rStyle w:val="ac"/>
                <w:i/>
                <w:iCs/>
                <w:noProof/>
              </w:rPr>
              <w:t>«СГ.06 О</w:t>
            </w:r>
            <w:r w:rsidR="00261EC4" w:rsidRPr="00205D25">
              <w:rPr>
                <w:rStyle w:val="ac"/>
                <w:i/>
                <w:iCs/>
                <w:noProof/>
              </w:rPr>
              <w:t>сновы финансовой грамотности»</w:t>
            </w:r>
            <w:r w:rsidR="00A04005" w:rsidRPr="00205D25">
              <w:rPr>
                <w:i/>
                <w:iCs/>
                <w:noProof/>
                <w:webHidden/>
              </w:rPr>
              <w:tab/>
            </w:r>
            <w:r w:rsidR="00A04005" w:rsidRPr="00205D25">
              <w:rPr>
                <w:i/>
                <w:iCs/>
                <w:noProof/>
                <w:webHidden/>
              </w:rPr>
              <w:fldChar w:fldCharType="begin"/>
            </w:r>
            <w:r w:rsidR="00A04005" w:rsidRPr="00205D25">
              <w:rPr>
                <w:i/>
                <w:iCs/>
                <w:noProof/>
                <w:webHidden/>
              </w:rPr>
              <w:instrText xml:space="preserve"> PAGEREF _Toc132981779 \h </w:instrText>
            </w:r>
            <w:r w:rsidR="00A04005" w:rsidRPr="00205D25">
              <w:rPr>
                <w:i/>
                <w:iCs/>
                <w:noProof/>
                <w:webHidden/>
              </w:rPr>
            </w:r>
            <w:r w:rsidR="00A04005" w:rsidRPr="00205D25">
              <w:rPr>
                <w:i/>
                <w:iCs/>
                <w:noProof/>
                <w:webHidden/>
              </w:rPr>
              <w:fldChar w:fldCharType="separate"/>
            </w:r>
            <w:r w:rsidR="00A04005" w:rsidRPr="00205D25">
              <w:rPr>
                <w:i/>
                <w:iCs/>
                <w:noProof/>
                <w:webHidden/>
              </w:rPr>
              <w:t>165</w:t>
            </w:r>
            <w:r w:rsidR="00A04005" w:rsidRPr="00205D25">
              <w:rPr>
                <w:i/>
                <w:iCs/>
                <w:noProof/>
                <w:webHidden/>
              </w:rPr>
              <w:fldChar w:fldCharType="end"/>
            </w:r>
          </w:hyperlink>
        </w:p>
        <w:p w14:paraId="196F87DE" w14:textId="52FBC4C7" w:rsidR="00A04005" w:rsidRPr="00205D25" w:rsidRDefault="000F4DFA">
          <w:pPr>
            <w:pStyle w:val="21"/>
            <w:tabs>
              <w:tab w:val="right" w:leader="dot" w:pos="10199"/>
            </w:tabs>
            <w:rPr>
              <w:rFonts w:asciiTheme="minorHAnsi" w:eastAsiaTheme="minorEastAsia" w:hAnsiTheme="minorHAnsi" w:cstheme="minorBidi"/>
              <w:i/>
              <w:iCs/>
              <w:noProof/>
              <w:lang w:eastAsia="ru-RU"/>
            </w:rPr>
          </w:pPr>
          <w:hyperlink w:anchor="_Toc132981789" w:history="1">
            <w:r w:rsidR="00A04005" w:rsidRPr="00205D25">
              <w:rPr>
                <w:rStyle w:val="ac"/>
                <w:i/>
                <w:iCs/>
                <w:noProof/>
              </w:rPr>
              <w:t xml:space="preserve">Приложение 2.7 </w:t>
            </w:r>
          </w:hyperlink>
          <w:hyperlink w:anchor="_Toc132981790" w:history="1">
            <w:r w:rsidR="00A04005" w:rsidRPr="00205D25">
              <w:rPr>
                <w:rStyle w:val="ac"/>
                <w:i/>
                <w:iCs/>
                <w:noProof/>
              </w:rPr>
              <w:t>П</w:t>
            </w:r>
            <w:r w:rsidR="00261EC4" w:rsidRPr="00205D25">
              <w:rPr>
                <w:rStyle w:val="ac"/>
                <w:i/>
                <w:iCs/>
                <w:noProof/>
              </w:rPr>
              <w:t>римерная</w:t>
            </w:r>
            <w:r w:rsidR="00261EC4" w:rsidRPr="00205D25">
              <w:rPr>
                <w:rStyle w:val="ac"/>
                <w:i/>
                <w:iCs/>
                <w:noProof/>
                <w:spacing w:val="-3"/>
              </w:rPr>
              <w:t xml:space="preserve"> </w:t>
            </w:r>
            <w:r w:rsidR="00261EC4" w:rsidRPr="00205D25">
              <w:rPr>
                <w:rStyle w:val="ac"/>
                <w:i/>
                <w:iCs/>
                <w:noProof/>
              </w:rPr>
              <w:t>рабочая</w:t>
            </w:r>
            <w:r w:rsidR="00261EC4" w:rsidRPr="00205D25">
              <w:rPr>
                <w:rStyle w:val="ac"/>
                <w:i/>
                <w:iCs/>
                <w:noProof/>
                <w:spacing w:val="-4"/>
              </w:rPr>
              <w:t xml:space="preserve"> </w:t>
            </w:r>
            <w:r w:rsidR="00261EC4" w:rsidRPr="00205D25">
              <w:rPr>
                <w:rStyle w:val="ac"/>
                <w:i/>
                <w:iCs/>
                <w:noProof/>
              </w:rPr>
              <w:t>программа</w:t>
            </w:r>
            <w:r w:rsidR="00261EC4" w:rsidRPr="00205D25">
              <w:rPr>
                <w:rStyle w:val="ac"/>
                <w:i/>
                <w:iCs/>
                <w:noProof/>
                <w:spacing w:val="-3"/>
              </w:rPr>
              <w:t xml:space="preserve"> </w:t>
            </w:r>
            <w:r w:rsidR="00261EC4" w:rsidRPr="00205D25">
              <w:rPr>
                <w:rStyle w:val="ac"/>
                <w:i/>
                <w:iCs/>
                <w:noProof/>
              </w:rPr>
              <w:t>учебной</w:t>
            </w:r>
            <w:r w:rsidR="00261EC4" w:rsidRPr="00205D25">
              <w:rPr>
                <w:rStyle w:val="ac"/>
                <w:i/>
                <w:iCs/>
                <w:noProof/>
                <w:spacing w:val="-5"/>
              </w:rPr>
              <w:t xml:space="preserve"> </w:t>
            </w:r>
            <w:r w:rsidR="00261EC4" w:rsidRPr="00205D25">
              <w:rPr>
                <w:rStyle w:val="ac"/>
                <w:i/>
                <w:iCs/>
                <w:noProof/>
              </w:rPr>
              <w:t>дисциплины</w:t>
            </w:r>
            <w:r w:rsidR="00A04005" w:rsidRPr="00205D25">
              <w:rPr>
                <w:rStyle w:val="ac"/>
                <w:i/>
                <w:iCs/>
                <w:noProof/>
              </w:rPr>
              <w:t xml:space="preserve"> </w:t>
            </w:r>
          </w:hyperlink>
          <w:hyperlink w:anchor="_Toc132981791" w:history="1">
            <w:r w:rsidR="00A04005" w:rsidRPr="00205D25">
              <w:rPr>
                <w:rStyle w:val="ac"/>
                <w:i/>
                <w:iCs/>
                <w:noProof/>
              </w:rPr>
              <w:t>«ОП.01</w:t>
            </w:r>
            <w:r w:rsidR="00A04005" w:rsidRPr="00205D25">
              <w:rPr>
                <w:rStyle w:val="ac"/>
                <w:i/>
                <w:iCs/>
                <w:noProof/>
                <w:spacing w:val="-3"/>
              </w:rPr>
              <w:t xml:space="preserve"> </w:t>
            </w:r>
            <w:r w:rsidR="00A04005" w:rsidRPr="00205D25">
              <w:rPr>
                <w:rStyle w:val="ac"/>
                <w:i/>
                <w:iCs/>
                <w:noProof/>
              </w:rPr>
              <w:t>М</w:t>
            </w:r>
            <w:r w:rsidR="00261EC4" w:rsidRPr="00205D25">
              <w:rPr>
                <w:rStyle w:val="ac"/>
                <w:i/>
                <w:iCs/>
                <w:noProof/>
              </w:rPr>
              <w:t>атематические методы решения профессиональных прикладных задач»</w:t>
            </w:r>
            <w:r w:rsidR="00A04005" w:rsidRPr="00205D25">
              <w:rPr>
                <w:i/>
                <w:iCs/>
                <w:noProof/>
                <w:webHidden/>
              </w:rPr>
              <w:tab/>
            </w:r>
            <w:r w:rsidR="00A04005" w:rsidRPr="00205D25">
              <w:rPr>
                <w:i/>
                <w:iCs/>
                <w:noProof/>
                <w:webHidden/>
              </w:rPr>
              <w:fldChar w:fldCharType="begin"/>
            </w:r>
            <w:r w:rsidR="00A04005" w:rsidRPr="00205D25">
              <w:rPr>
                <w:i/>
                <w:iCs/>
                <w:noProof/>
                <w:webHidden/>
              </w:rPr>
              <w:instrText xml:space="preserve"> PAGEREF _Toc132981791 \h </w:instrText>
            </w:r>
            <w:r w:rsidR="00A04005" w:rsidRPr="00205D25">
              <w:rPr>
                <w:i/>
                <w:iCs/>
                <w:noProof/>
                <w:webHidden/>
              </w:rPr>
            </w:r>
            <w:r w:rsidR="00A04005" w:rsidRPr="00205D25">
              <w:rPr>
                <w:i/>
                <w:iCs/>
                <w:noProof/>
                <w:webHidden/>
              </w:rPr>
              <w:fldChar w:fldCharType="separate"/>
            </w:r>
            <w:r w:rsidR="00A04005" w:rsidRPr="00205D25">
              <w:rPr>
                <w:i/>
                <w:iCs/>
                <w:noProof/>
                <w:webHidden/>
              </w:rPr>
              <w:t>176</w:t>
            </w:r>
            <w:r w:rsidR="00A04005" w:rsidRPr="00205D25">
              <w:rPr>
                <w:i/>
                <w:iCs/>
                <w:noProof/>
                <w:webHidden/>
              </w:rPr>
              <w:fldChar w:fldCharType="end"/>
            </w:r>
          </w:hyperlink>
        </w:p>
        <w:p w14:paraId="64282D20" w14:textId="57BDD3AE" w:rsidR="00A04005" w:rsidRPr="00205D25" w:rsidRDefault="000F4DFA">
          <w:pPr>
            <w:pStyle w:val="21"/>
            <w:tabs>
              <w:tab w:val="right" w:leader="dot" w:pos="10199"/>
            </w:tabs>
            <w:rPr>
              <w:rFonts w:asciiTheme="minorHAnsi" w:eastAsiaTheme="minorEastAsia" w:hAnsiTheme="minorHAnsi" w:cstheme="minorBidi"/>
              <w:i/>
              <w:iCs/>
              <w:noProof/>
              <w:lang w:eastAsia="ru-RU"/>
            </w:rPr>
          </w:pPr>
          <w:hyperlink w:anchor="_Toc132981799" w:history="1">
            <w:r w:rsidR="00A04005" w:rsidRPr="00205D25">
              <w:rPr>
                <w:rStyle w:val="ac"/>
                <w:i/>
                <w:iCs/>
                <w:noProof/>
              </w:rPr>
              <w:t xml:space="preserve">Приложение 2.8 </w:t>
            </w:r>
          </w:hyperlink>
          <w:hyperlink w:anchor="_Toc132981800" w:history="1">
            <w:r w:rsidR="00A04005" w:rsidRPr="00205D25">
              <w:rPr>
                <w:rStyle w:val="ac"/>
                <w:i/>
                <w:iCs/>
                <w:noProof/>
              </w:rPr>
              <w:t>П</w:t>
            </w:r>
            <w:r w:rsidR="00261EC4" w:rsidRPr="00205D25">
              <w:rPr>
                <w:rStyle w:val="ac"/>
                <w:i/>
                <w:iCs/>
                <w:noProof/>
              </w:rPr>
              <w:t>римерная</w:t>
            </w:r>
            <w:r w:rsidR="00261EC4" w:rsidRPr="00205D25">
              <w:rPr>
                <w:rStyle w:val="ac"/>
                <w:i/>
                <w:iCs/>
                <w:noProof/>
                <w:spacing w:val="-3"/>
              </w:rPr>
              <w:t xml:space="preserve"> </w:t>
            </w:r>
            <w:r w:rsidR="00261EC4" w:rsidRPr="00205D25">
              <w:rPr>
                <w:rStyle w:val="ac"/>
                <w:i/>
                <w:iCs/>
                <w:noProof/>
              </w:rPr>
              <w:t>рабочая</w:t>
            </w:r>
            <w:r w:rsidR="00261EC4" w:rsidRPr="00205D25">
              <w:rPr>
                <w:rStyle w:val="ac"/>
                <w:i/>
                <w:iCs/>
                <w:noProof/>
                <w:spacing w:val="-4"/>
              </w:rPr>
              <w:t xml:space="preserve"> </w:t>
            </w:r>
            <w:r w:rsidR="00261EC4" w:rsidRPr="00205D25">
              <w:rPr>
                <w:rStyle w:val="ac"/>
                <w:i/>
                <w:iCs/>
                <w:noProof/>
              </w:rPr>
              <w:t>программа</w:t>
            </w:r>
            <w:r w:rsidR="00261EC4" w:rsidRPr="00205D25">
              <w:rPr>
                <w:rStyle w:val="ac"/>
                <w:i/>
                <w:iCs/>
                <w:noProof/>
                <w:spacing w:val="-3"/>
              </w:rPr>
              <w:t xml:space="preserve"> </w:t>
            </w:r>
            <w:r w:rsidR="00261EC4" w:rsidRPr="00205D25">
              <w:rPr>
                <w:rStyle w:val="ac"/>
                <w:i/>
                <w:iCs/>
                <w:noProof/>
              </w:rPr>
              <w:t>учебной</w:t>
            </w:r>
            <w:r w:rsidR="00261EC4" w:rsidRPr="00205D25">
              <w:rPr>
                <w:rStyle w:val="ac"/>
                <w:i/>
                <w:iCs/>
                <w:noProof/>
                <w:spacing w:val="-5"/>
              </w:rPr>
              <w:t xml:space="preserve"> </w:t>
            </w:r>
            <w:r w:rsidR="00261EC4" w:rsidRPr="00205D25">
              <w:rPr>
                <w:rStyle w:val="ac"/>
                <w:i/>
                <w:iCs/>
                <w:noProof/>
              </w:rPr>
              <w:t>дисциплины</w:t>
            </w:r>
            <w:r w:rsidR="00A04005" w:rsidRPr="00205D25">
              <w:rPr>
                <w:rStyle w:val="ac"/>
                <w:i/>
                <w:iCs/>
                <w:noProof/>
              </w:rPr>
              <w:t xml:space="preserve"> </w:t>
            </w:r>
          </w:hyperlink>
          <w:hyperlink w:anchor="_Toc132981801" w:history="1">
            <w:r w:rsidR="00A04005" w:rsidRPr="00205D25">
              <w:rPr>
                <w:rStyle w:val="ac"/>
                <w:i/>
                <w:iCs/>
                <w:noProof/>
              </w:rPr>
              <w:t>«ОП.02</w:t>
            </w:r>
            <w:r w:rsidR="00A04005" w:rsidRPr="00205D25">
              <w:rPr>
                <w:rStyle w:val="ac"/>
                <w:i/>
                <w:iCs/>
                <w:noProof/>
                <w:spacing w:val="1"/>
              </w:rPr>
              <w:t xml:space="preserve"> </w:t>
            </w:r>
            <w:r w:rsidR="00A04005" w:rsidRPr="00205D25">
              <w:rPr>
                <w:rStyle w:val="ac"/>
                <w:i/>
                <w:iCs/>
                <w:noProof/>
              </w:rPr>
              <w:t>П</w:t>
            </w:r>
            <w:r w:rsidR="00261EC4" w:rsidRPr="00205D25">
              <w:rPr>
                <w:rStyle w:val="ac"/>
                <w:i/>
                <w:iCs/>
                <w:noProof/>
              </w:rPr>
              <w:t>рикладные компьютерные программы  в профессиональной деятельности</w:t>
            </w:r>
            <w:r w:rsidR="00A04005" w:rsidRPr="00205D25">
              <w:rPr>
                <w:rStyle w:val="ac"/>
                <w:i/>
                <w:iCs/>
                <w:noProof/>
              </w:rPr>
              <w:t>»</w:t>
            </w:r>
            <w:r w:rsidR="00A04005" w:rsidRPr="00205D25">
              <w:rPr>
                <w:i/>
                <w:iCs/>
                <w:noProof/>
                <w:webHidden/>
              </w:rPr>
              <w:tab/>
            </w:r>
            <w:r w:rsidR="00A04005" w:rsidRPr="00205D25">
              <w:rPr>
                <w:i/>
                <w:iCs/>
                <w:noProof/>
                <w:webHidden/>
              </w:rPr>
              <w:fldChar w:fldCharType="begin"/>
            </w:r>
            <w:r w:rsidR="00A04005" w:rsidRPr="00205D25">
              <w:rPr>
                <w:i/>
                <w:iCs/>
                <w:noProof/>
                <w:webHidden/>
              </w:rPr>
              <w:instrText xml:space="preserve"> PAGEREF _Toc132981801 \h </w:instrText>
            </w:r>
            <w:r w:rsidR="00A04005" w:rsidRPr="00205D25">
              <w:rPr>
                <w:i/>
                <w:iCs/>
                <w:noProof/>
                <w:webHidden/>
              </w:rPr>
            </w:r>
            <w:r w:rsidR="00A04005" w:rsidRPr="00205D25">
              <w:rPr>
                <w:i/>
                <w:iCs/>
                <w:noProof/>
                <w:webHidden/>
              </w:rPr>
              <w:fldChar w:fldCharType="separate"/>
            </w:r>
            <w:r w:rsidR="00A04005" w:rsidRPr="00205D25">
              <w:rPr>
                <w:i/>
                <w:iCs/>
                <w:noProof/>
                <w:webHidden/>
              </w:rPr>
              <w:t>188</w:t>
            </w:r>
            <w:r w:rsidR="00A04005" w:rsidRPr="00205D25">
              <w:rPr>
                <w:i/>
                <w:iCs/>
                <w:noProof/>
                <w:webHidden/>
              </w:rPr>
              <w:fldChar w:fldCharType="end"/>
            </w:r>
          </w:hyperlink>
        </w:p>
        <w:p w14:paraId="58B53424" w14:textId="5266C016" w:rsidR="00A04005" w:rsidRPr="00205D25" w:rsidRDefault="000F4DFA">
          <w:pPr>
            <w:pStyle w:val="21"/>
            <w:tabs>
              <w:tab w:val="right" w:leader="dot" w:pos="10199"/>
            </w:tabs>
            <w:rPr>
              <w:rFonts w:asciiTheme="minorHAnsi" w:eastAsiaTheme="minorEastAsia" w:hAnsiTheme="minorHAnsi" w:cstheme="minorBidi"/>
              <w:i/>
              <w:iCs/>
              <w:noProof/>
              <w:lang w:eastAsia="ru-RU"/>
            </w:rPr>
          </w:pPr>
          <w:hyperlink w:anchor="_Toc132981808" w:history="1">
            <w:r w:rsidR="00A04005" w:rsidRPr="00205D25">
              <w:rPr>
                <w:rStyle w:val="ac"/>
                <w:i/>
                <w:iCs/>
                <w:noProof/>
              </w:rPr>
              <w:t xml:space="preserve">Приложение 2.9 </w:t>
            </w:r>
          </w:hyperlink>
          <w:hyperlink w:anchor="_Toc132981809" w:history="1">
            <w:r w:rsidR="00A04005" w:rsidRPr="00205D25">
              <w:rPr>
                <w:rStyle w:val="ac"/>
                <w:i/>
                <w:iCs/>
                <w:noProof/>
              </w:rPr>
              <w:t>П</w:t>
            </w:r>
            <w:r w:rsidR="00261EC4" w:rsidRPr="00205D25">
              <w:rPr>
                <w:rStyle w:val="ac"/>
                <w:i/>
                <w:iCs/>
                <w:noProof/>
              </w:rPr>
              <w:t>римерная рабочая программа учебной дисциплины</w:t>
            </w:r>
            <w:r w:rsidR="00A04005" w:rsidRPr="00205D25">
              <w:rPr>
                <w:rStyle w:val="ac"/>
                <w:i/>
                <w:iCs/>
                <w:noProof/>
              </w:rPr>
              <w:t xml:space="preserve"> </w:t>
            </w:r>
          </w:hyperlink>
          <w:hyperlink w:anchor="_Toc132981810" w:history="1">
            <w:r w:rsidR="00A04005" w:rsidRPr="00205D25">
              <w:rPr>
                <w:rStyle w:val="ac"/>
                <w:i/>
                <w:iCs/>
                <w:noProof/>
              </w:rPr>
              <w:t>«ОП.03 И</w:t>
            </w:r>
            <w:r w:rsidR="00261EC4" w:rsidRPr="00205D25">
              <w:rPr>
                <w:rStyle w:val="ac"/>
                <w:i/>
                <w:iCs/>
                <w:noProof/>
              </w:rPr>
              <w:t>нженерная графика»</w:t>
            </w:r>
            <w:r w:rsidR="00261EC4" w:rsidRPr="00205D25">
              <w:rPr>
                <w:i/>
                <w:iCs/>
                <w:noProof/>
                <w:webHidden/>
              </w:rPr>
              <w:tab/>
            </w:r>
            <w:r w:rsidR="00A04005" w:rsidRPr="00205D25">
              <w:rPr>
                <w:i/>
                <w:iCs/>
                <w:noProof/>
                <w:webHidden/>
              </w:rPr>
              <w:fldChar w:fldCharType="begin"/>
            </w:r>
            <w:r w:rsidR="00A04005" w:rsidRPr="00205D25">
              <w:rPr>
                <w:i/>
                <w:iCs/>
                <w:noProof/>
                <w:webHidden/>
              </w:rPr>
              <w:instrText xml:space="preserve"> PAGEREF _Toc132981810 \h </w:instrText>
            </w:r>
            <w:r w:rsidR="00A04005" w:rsidRPr="00205D25">
              <w:rPr>
                <w:i/>
                <w:iCs/>
                <w:noProof/>
                <w:webHidden/>
              </w:rPr>
            </w:r>
            <w:r w:rsidR="00A04005" w:rsidRPr="00205D25">
              <w:rPr>
                <w:i/>
                <w:iCs/>
                <w:noProof/>
                <w:webHidden/>
              </w:rPr>
              <w:fldChar w:fldCharType="separate"/>
            </w:r>
            <w:r w:rsidR="00A04005" w:rsidRPr="00205D25">
              <w:rPr>
                <w:i/>
                <w:iCs/>
                <w:noProof/>
                <w:webHidden/>
              </w:rPr>
              <w:t>197</w:t>
            </w:r>
            <w:r w:rsidR="00A04005" w:rsidRPr="00205D25">
              <w:rPr>
                <w:i/>
                <w:iCs/>
                <w:noProof/>
                <w:webHidden/>
              </w:rPr>
              <w:fldChar w:fldCharType="end"/>
            </w:r>
          </w:hyperlink>
        </w:p>
        <w:p w14:paraId="44D91B53" w14:textId="5CDBE809" w:rsidR="00A04005" w:rsidRPr="00205D25" w:rsidRDefault="000F4DFA">
          <w:pPr>
            <w:pStyle w:val="21"/>
            <w:tabs>
              <w:tab w:val="right" w:leader="dot" w:pos="10199"/>
            </w:tabs>
            <w:rPr>
              <w:rFonts w:asciiTheme="minorHAnsi" w:eastAsiaTheme="minorEastAsia" w:hAnsiTheme="minorHAnsi" w:cstheme="minorBidi"/>
              <w:i/>
              <w:iCs/>
              <w:noProof/>
              <w:lang w:eastAsia="ru-RU"/>
            </w:rPr>
          </w:pPr>
          <w:hyperlink w:anchor="_Toc132981818" w:history="1">
            <w:r w:rsidR="00A04005" w:rsidRPr="00205D25">
              <w:rPr>
                <w:rStyle w:val="ac"/>
                <w:i/>
                <w:iCs/>
                <w:noProof/>
              </w:rPr>
              <w:t>Приложение 2.10</w:t>
            </w:r>
            <w:r w:rsidR="00261EC4" w:rsidRPr="00205D25">
              <w:rPr>
                <w:rStyle w:val="ac"/>
                <w:i/>
                <w:iCs/>
                <w:noProof/>
              </w:rPr>
              <w:t xml:space="preserve"> </w:t>
            </w:r>
          </w:hyperlink>
          <w:hyperlink w:anchor="_Toc132981819" w:history="1">
            <w:r w:rsidR="00A04005" w:rsidRPr="00205D25">
              <w:rPr>
                <w:rStyle w:val="ac"/>
                <w:i/>
                <w:iCs/>
                <w:noProof/>
              </w:rPr>
              <w:t>П</w:t>
            </w:r>
            <w:r w:rsidR="00261EC4" w:rsidRPr="00205D25">
              <w:rPr>
                <w:rStyle w:val="ac"/>
                <w:i/>
                <w:iCs/>
                <w:noProof/>
              </w:rPr>
              <w:t>римерная</w:t>
            </w:r>
            <w:r w:rsidR="00261EC4" w:rsidRPr="00205D25">
              <w:rPr>
                <w:rStyle w:val="ac"/>
                <w:i/>
                <w:iCs/>
                <w:noProof/>
                <w:spacing w:val="-3"/>
              </w:rPr>
              <w:t xml:space="preserve"> </w:t>
            </w:r>
            <w:r w:rsidR="00261EC4" w:rsidRPr="00205D25">
              <w:rPr>
                <w:rStyle w:val="ac"/>
                <w:i/>
                <w:iCs/>
                <w:noProof/>
              </w:rPr>
              <w:t>рабочая</w:t>
            </w:r>
            <w:r w:rsidR="00261EC4" w:rsidRPr="00205D25">
              <w:rPr>
                <w:rStyle w:val="ac"/>
                <w:i/>
                <w:iCs/>
                <w:noProof/>
                <w:spacing w:val="-4"/>
              </w:rPr>
              <w:t xml:space="preserve"> </w:t>
            </w:r>
            <w:r w:rsidR="00261EC4" w:rsidRPr="00205D25">
              <w:rPr>
                <w:rStyle w:val="ac"/>
                <w:i/>
                <w:iCs/>
                <w:noProof/>
              </w:rPr>
              <w:t>программа</w:t>
            </w:r>
            <w:r w:rsidR="00261EC4" w:rsidRPr="00205D25">
              <w:rPr>
                <w:rStyle w:val="ac"/>
                <w:i/>
                <w:iCs/>
                <w:noProof/>
                <w:spacing w:val="-3"/>
              </w:rPr>
              <w:t xml:space="preserve"> </w:t>
            </w:r>
            <w:r w:rsidR="00261EC4" w:rsidRPr="00205D25">
              <w:rPr>
                <w:rStyle w:val="ac"/>
                <w:i/>
                <w:iCs/>
                <w:noProof/>
              </w:rPr>
              <w:t>учебной</w:t>
            </w:r>
            <w:r w:rsidR="00261EC4" w:rsidRPr="00205D25">
              <w:rPr>
                <w:rStyle w:val="ac"/>
                <w:i/>
                <w:iCs/>
                <w:noProof/>
                <w:spacing w:val="-5"/>
              </w:rPr>
              <w:t xml:space="preserve"> </w:t>
            </w:r>
            <w:r w:rsidR="00261EC4" w:rsidRPr="00205D25">
              <w:rPr>
                <w:rStyle w:val="ac"/>
                <w:i/>
                <w:iCs/>
                <w:noProof/>
              </w:rPr>
              <w:t xml:space="preserve">дисциплины </w:t>
            </w:r>
          </w:hyperlink>
          <w:hyperlink w:anchor="_Toc132981820" w:history="1">
            <w:r w:rsidR="00A04005" w:rsidRPr="00205D25">
              <w:rPr>
                <w:rStyle w:val="ac"/>
                <w:i/>
                <w:iCs/>
                <w:noProof/>
              </w:rPr>
              <w:t>«ОП.04</w:t>
            </w:r>
            <w:r w:rsidR="00A04005" w:rsidRPr="00205D25">
              <w:rPr>
                <w:rStyle w:val="ac"/>
                <w:i/>
                <w:iCs/>
                <w:noProof/>
                <w:spacing w:val="-2"/>
              </w:rPr>
              <w:t xml:space="preserve"> </w:t>
            </w:r>
            <w:r w:rsidR="00A04005" w:rsidRPr="00205D25">
              <w:rPr>
                <w:rStyle w:val="ac"/>
                <w:i/>
                <w:iCs/>
                <w:noProof/>
              </w:rPr>
              <w:t>Т</w:t>
            </w:r>
            <w:r w:rsidR="00261EC4" w:rsidRPr="00205D25">
              <w:rPr>
                <w:rStyle w:val="ac"/>
                <w:i/>
                <w:iCs/>
                <w:noProof/>
              </w:rPr>
              <w:t>ехническая</w:t>
            </w:r>
            <w:r w:rsidR="00261EC4" w:rsidRPr="00205D25">
              <w:rPr>
                <w:rStyle w:val="ac"/>
                <w:i/>
                <w:iCs/>
                <w:noProof/>
                <w:spacing w:val="-4"/>
              </w:rPr>
              <w:t xml:space="preserve"> </w:t>
            </w:r>
            <w:r w:rsidR="00261EC4" w:rsidRPr="00205D25">
              <w:rPr>
                <w:rStyle w:val="ac"/>
                <w:i/>
                <w:iCs/>
                <w:noProof/>
              </w:rPr>
              <w:t>механика»</w:t>
            </w:r>
            <w:r w:rsidR="00261EC4" w:rsidRPr="00205D25">
              <w:rPr>
                <w:i/>
                <w:iCs/>
                <w:noProof/>
                <w:webHidden/>
              </w:rPr>
              <w:tab/>
            </w:r>
            <w:r w:rsidR="00A04005" w:rsidRPr="00205D25">
              <w:rPr>
                <w:i/>
                <w:iCs/>
                <w:noProof/>
                <w:webHidden/>
              </w:rPr>
              <w:fldChar w:fldCharType="begin"/>
            </w:r>
            <w:r w:rsidR="00A04005" w:rsidRPr="00205D25">
              <w:rPr>
                <w:i/>
                <w:iCs/>
                <w:noProof/>
                <w:webHidden/>
              </w:rPr>
              <w:instrText xml:space="preserve"> PAGEREF _Toc132981820 \h </w:instrText>
            </w:r>
            <w:r w:rsidR="00A04005" w:rsidRPr="00205D25">
              <w:rPr>
                <w:i/>
                <w:iCs/>
                <w:noProof/>
                <w:webHidden/>
              </w:rPr>
            </w:r>
            <w:r w:rsidR="00A04005" w:rsidRPr="00205D25">
              <w:rPr>
                <w:i/>
                <w:iCs/>
                <w:noProof/>
                <w:webHidden/>
              </w:rPr>
              <w:fldChar w:fldCharType="separate"/>
            </w:r>
            <w:r w:rsidR="00A04005" w:rsidRPr="00205D25">
              <w:rPr>
                <w:i/>
                <w:iCs/>
                <w:noProof/>
                <w:webHidden/>
              </w:rPr>
              <w:t>209</w:t>
            </w:r>
            <w:r w:rsidR="00A04005" w:rsidRPr="00205D25">
              <w:rPr>
                <w:i/>
                <w:iCs/>
                <w:noProof/>
                <w:webHidden/>
              </w:rPr>
              <w:fldChar w:fldCharType="end"/>
            </w:r>
          </w:hyperlink>
        </w:p>
        <w:p w14:paraId="67F0B20F" w14:textId="7E9ED647" w:rsidR="00A04005" w:rsidRPr="00205D25" w:rsidRDefault="000F4DFA">
          <w:pPr>
            <w:pStyle w:val="21"/>
            <w:tabs>
              <w:tab w:val="right" w:leader="dot" w:pos="10199"/>
            </w:tabs>
            <w:rPr>
              <w:rFonts w:asciiTheme="minorHAnsi" w:eastAsiaTheme="minorEastAsia" w:hAnsiTheme="minorHAnsi" w:cstheme="minorBidi"/>
              <w:i/>
              <w:iCs/>
              <w:noProof/>
              <w:lang w:eastAsia="ru-RU"/>
            </w:rPr>
          </w:pPr>
          <w:hyperlink w:anchor="_Toc132981828" w:history="1">
            <w:r w:rsidR="00A04005" w:rsidRPr="00205D25">
              <w:rPr>
                <w:rStyle w:val="ac"/>
                <w:i/>
                <w:iCs/>
                <w:noProof/>
              </w:rPr>
              <w:t>Приложение 2.11</w:t>
            </w:r>
            <w:r w:rsidR="00261EC4" w:rsidRPr="00205D25">
              <w:rPr>
                <w:rStyle w:val="ac"/>
                <w:i/>
                <w:iCs/>
                <w:noProof/>
              </w:rPr>
              <w:t xml:space="preserve"> </w:t>
            </w:r>
          </w:hyperlink>
          <w:hyperlink w:anchor="_Toc132981829" w:history="1">
            <w:r w:rsidR="00A04005" w:rsidRPr="00205D25">
              <w:rPr>
                <w:rStyle w:val="ac"/>
                <w:i/>
                <w:iCs/>
                <w:noProof/>
              </w:rPr>
              <w:t>П</w:t>
            </w:r>
            <w:r w:rsidR="00261EC4" w:rsidRPr="00205D25">
              <w:rPr>
                <w:rStyle w:val="ac"/>
                <w:i/>
                <w:iCs/>
                <w:noProof/>
              </w:rPr>
              <w:t>римерная</w:t>
            </w:r>
            <w:r w:rsidR="00261EC4" w:rsidRPr="00205D25">
              <w:rPr>
                <w:rStyle w:val="ac"/>
                <w:i/>
                <w:iCs/>
                <w:noProof/>
                <w:spacing w:val="-3"/>
              </w:rPr>
              <w:t xml:space="preserve"> </w:t>
            </w:r>
            <w:r w:rsidR="00261EC4" w:rsidRPr="00205D25">
              <w:rPr>
                <w:rStyle w:val="ac"/>
                <w:i/>
                <w:iCs/>
                <w:noProof/>
              </w:rPr>
              <w:t>рабочая</w:t>
            </w:r>
            <w:r w:rsidR="00261EC4" w:rsidRPr="00205D25">
              <w:rPr>
                <w:rStyle w:val="ac"/>
                <w:i/>
                <w:iCs/>
                <w:noProof/>
                <w:spacing w:val="-4"/>
              </w:rPr>
              <w:t xml:space="preserve"> </w:t>
            </w:r>
            <w:r w:rsidR="00261EC4" w:rsidRPr="00205D25">
              <w:rPr>
                <w:rStyle w:val="ac"/>
                <w:i/>
                <w:iCs/>
                <w:noProof/>
              </w:rPr>
              <w:t>программа</w:t>
            </w:r>
            <w:r w:rsidR="00261EC4" w:rsidRPr="00205D25">
              <w:rPr>
                <w:rStyle w:val="ac"/>
                <w:i/>
                <w:iCs/>
                <w:noProof/>
                <w:spacing w:val="-3"/>
              </w:rPr>
              <w:t xml:space="preserve"> </w:t>
            </w:r>
            <w:r w:rsidR="00261EC4" w:rsidRPr="00205D25">
              <w:rPr>
                <w:rStyle w:val="ac"/>
                <w:i/>
                <w:iCs/>
                <w:noProof/>
              </w:rPr>
              <w:t>учебной</w:t>
            </w:r>
            <w:r w:rsidR="00261EC4" w:rsidRPr="00205D25">
              <w:rPr>
                <w:rStyle w:val="ac"/>
                <w:i/>
                <w:iCs/>
                <w:noProof/>
                <w:spacing w:val="-5"/>
              </w:rPr>
              <w:t xml:space="preserve"> </w:t>
            </w:r>
            <w:r w:rsidR="00261EC4" w:rsidRPr="00205D25">
              <w:rPr>
                <w:rStyle w:val="ac"/>
                <w:i/>
                <w:iCs/>
                <w:noProof/>
              </w:rPr>
              <w:t xml:space="preserve">дисциплины </w:t>
            </w:r>
          </w:hyperlink>
          <w:hyperlink w:anchor="_Toc132981830" w:history="1">
            <w:r w:rsidR="00A04005" w:rsidRPr="00205D25">
              <w:rPr>
                <w:rStyle w:val="ac"/>
                <w:i/>
                <w:iCs/>
                <w:noProof/>
              </w:rPr>
              <w:t>«ОП.05</w:t>
            </w:r>
            <w:r w:rsidR="00A04005" w:rsidRPr="00205D25">
              <w:rPr>
                <w:rStyle w:val="ac"/>
                <w:i/>
                <w:iCs/>
                <w:noProof/>
                <w:spacing w:val="-1"/>
              </w:rPr>
              <w:t xml:space="preserve"> </w:t>
            </w:r>
            <w:r w:rsidR="00A04005" w:rsidRPr="00205D25">
              <w:rPr>
                <w:rStyle w:val="ac"/>
                <w:i/>
                <w:iCs/>
                <w:noProof/>
              </w:rPr>
              <w:t>М</w:t>
            </w:r>
            <w:r w:rsidR="00261EC4" w:rsidRPr="00205D25">
              <w:rPr>
                <w:rStyle w:val="ac"/>
                <w:i/>
                <w:iCs/>
                <w:noProof/>
              </w:rPr>
              <w:t>атериаловедение</w:t>
            </w:r>
            <w:r w:rsidR="00A04005" w:rsidRPr="00205D25">
              <w:rPr>
                <w:rStyle w:val="ac"/>
                <w:i/>
                <w:iCs/>
                <w:noProof/>
              </w:rPr>
              <w:t>»</w:t>
            </w:r>
            <w:r w:rsidR="00A04005" w:rsidRPr="00205D25">
              <w:rPr>
                <w:i/>
                <w:iCs/>
                <w:noProof/>
                <w:webHidden/>
              </w:rPr>
              <w:tab/>
            </w:r>
            <w:r w:rsidR="00A04005" w:rsidRPr="00205D25">
              <w:rPr>
                <w:i/>
                <w:iCs/>
                <w:noProof/>
                <w:webHidden/>
              </w:rPr>
              <w:fldChar w:fldCharType="begin"/>
            </w:r>
            <w:r w:rsidR="00A04005" w:rsidRPr="00205D25">
              <w:rPr>
                <w:i/>
                <w:iCs/>
                <w:noProof/>
                <w:webHidden/>
              </w:rPr>
              <w:instrText xml:space="preserve"> PAGEREF _Toc132981830 \h </w:instrText>
            </w:r>
            <w:r w:rsidR="00A04005" w:rsidRPr="00205D25">
              <w:rPr>
                <w:i/>
                <w:iCs/>
                <w:noProof/>
                <w:webHidden/>
              </w:rPr>
            </w:r>
            <w:r w:rsidR="00A04005" w:rsidRPr="00205D25">
              <w:rPr>
                <w:i/>
                <w:iCs/>
                <w:noProof/>
                <w:webHidden/>
              </w:rPr>
              <w:fldChar w:fldCharType="separate"/>
            </w:r>
            <w:r w:rsidR="00A04005" w:rsidRPr="00205D25">
              <w:rPr>
                <w:i/>
                <w:iCs/>
                <w:noProof/>
                <w:webHidden/>
              </w:rPr>
              <w:t>222</w:t>
            </w:r>
            <w:r w:rsidR="00A04005" w:rsidRPr="00205D25">
              <w:rPr>
                <w:i/>
                <w:iCs/>
                <w:noProof/>
                <w:webHidden/>
              </w:rPr>
              <w:fldChar w:fldCharType="end"/>
            </w:r>
          </w:hyperlink>
        </w:p>
        <w:p w14:paraId="5DA39BE1" w14:textId="034E2D1A" w:rsidR="00A04005" w:rsidRPr="00205D25" w:rsidRDefault="000F4DFA">
          <w:pPr>
            <w:pStyle w:val="21"/>
            <w:tabs>
              <w:tab w:val="right" w:leader="dot" w:pos="10199"/>
            </w:tabs>
            <w:rPr>
              <w:rFonts w:asciiTheme="minorHAnsi" w:eastAsiaTheme="minorEastAsia" w:hAnsiTheme="minorHAnsi" w:cstheme="minorBidi"/>
              <w:i/>
              <w:iCs/>
              <w:noProof/>
              <w:lang w:eastAsia="ru-RU"/>
            </w:rPr>
          </w:pPr>
          <w:hyperlink w:anchor="_Toc132981839" w:history="1">
            <w:r w:rsidR="00A04005" w:rsidRPr="00205D25">
              <w:rPr>
                <w:rStyle w:val="ac"/>
                <w:i/>
                <w:iCs/>
                <w:noProof/>
              </w:rPr>
              <w:t>Приложение 2.12</w:t>
            </w:r>
            <w:r w:rsidR="00261EC4" w:rsidRPr="00205D25">
              <w:rPr>
                <w:rStyle w:val="ac"/>
                <w:i/>
                <w:iCs/>
                <w:noProof/>
              </w:rPr>
              <w:t xml:space="preserve"> </w:t>
            </w:r>
          </w:hyperlink>
          <w:hyperlink w:anchor="_Toc132981840" w:history="1">
            <w:r w:rsidR="00A04005" w:rsidRPr="00205D25">
              <w:rPr>
                <w:rStyle w:val="ac"/>
                <w:i/>
                <w:iCs/>
                <w:noProof/>
              </w:rPr>
              <w:t>П</w:t>
            </w:r>
            <w:r w:rsidR="00261EC4" w:rsidRPr="00205D25">
              <w:rPr>
                <w:rStyle w:val="ac"/>
                <w:i/>
                <w:iCs/>
                <w:noProof/>
              </w:rPr>
              <w:t>римерная</w:t>
            </w:r>
            <w:r w:rsidR="00261EC4" w:rsidRPr="00205D25">
              <w:rPr>
                <w:rStyle w:val="ac"/>
                <w:i/>
                <w:iCs/>
                <w:noProof/>
                <w:spacing w:val="-4"/>
              </w:rPr>
              <w:t xml:space="preserve"> </w:t>
            </w:r>
            <w:r w:rsidR="00261EC4" w:rsidRPr="00205D25">
              <w:rPr>
                <w:rStyle w:val="ac"/>
                <w:i/>
                <w:iCs/>
                <w:noProof/>
              </w:rPr>
              <w:t>рабочая</w:t>
            </w:r>
            <w:r w:rsidR="00261EC4" w:rsidRPr="00205D25">
              <w:rPr>
                <w:rStyle w:val="ac"/>
                <w:i/>
                <w:iCs/>
                <w:noProof/>
                <w:spacing w:val="-6"/>
              </w:rPr>
              <w:t xml:space="preserve"> </w:t>
            </w:r>
            <w:r w:rsidR="00261EC4" w:rsidRPr="00205D25">
              <w:rPr>
                <w:rStyle w:val="ac"/>
                <w:i/>
                <w:iCs/>
                <w:noProof/>
              </w:rPr>
              <w:t>программа</w:t>
            </w:r>
            <w:r w:rsidR="00261EC4" w:rsidRPr="00205D25">
              <w:rPr>
                <w:rStyle w:val="ac"/>
                <w:i/>
                <w:iCs/>
                <w:noProof/>
                <w:spacing w:val="-3"/>
              </w:rPr>
              <w:t xml:space="preserve"> </w:t>
            </w:r>
            <w:r w:rsidR="00261EC4" w:rsidRPr="00205D25">
              <w:rPr>
                <w:rStyle w:val="ac"/>
                <w:i/>
                <w:iCs/>
                <w:noProof/>
              </w:rPr>
              <w:t>учебной</w:t>
            </w:r>
            <w:r w:rsidR="00261EC4" w:rsidRPr="00205D25">
              <w:rPr>
                <w:rStyle w:val="ac"/>
                <w:i/>
                <w:iCs/>
                <w:noProof/>
                <w:spacing w:val="-6"/>
              </w:rPr>
              <w:t xml:space="preserve"> </w:t>
            </w:r>
            <w:r w:rsidR="00261EC4" w:rsidRPr="00205D25">
              <w:rPr>
                <w:rStyle w:val="ac"/>
                <w:i/>
                <w:iCs/>
                <w:noProof/>
              </w:rPr>
              <w:t xml:space="preserve">дисциплины </w:t>
            </w:r>
          </w:hyperlink>
          <w:hyperlink w:anchor="_Toc132981841" w:history="1">
            <w:r w:rsidR="00A04005" w:rsidRPr="00205D25">
              <w:rPr>
                <w:rStyle w:val="ac"/>
                <w:i/>
                <w:iCs/>
                <w:noProof/>
              </w:rPr>
              <w:t>«ОП.06</w:t>
            </w:r>
            <w:r w:rsidR="00A04005" w:rsidRPr="00205D25">
              <w:rPr>
                <w:rStyle w:val="ac"/>
                <w:i/>
                <w:iCs/>
                <w:noProof/>
                <w:spacing w:val="-1"/>
              </w:rPr>
              <w:t xml:space="preserve"> </w:t>
            </w:r>
            <w:r w:rsidR="00A04005" w:rsidRPr="00205D25">
              <w:rPr>
                <w:rStyle w:val="ac"/>
                <w:i/>
                <w:iCs/>
                <w:noProof/>
              </w:rPr>
              <w:t>Э</w:t>
            </w:r>
            <w:r w:rsidR="00261EC4" w:rsidRPr="00205D25">
              <w:rPr>
                <w:rStyle w:val="ac"/>
                <w:i/>
                <w:iCs/>
                <w:noProof/>
              </w:rPr>
              <w:t>лектротехника</w:t>
            </w:r>
            <w:r w:rsidR="00261EC4" w:rsidRPr="00205D25">
              <w:rPr>
                <w:rStyle w:val="ac"/>
                <w:i/>
                <w:iCs/>
                <w:noProof/>
                <w:spacing w:val="-2"/>
              </w:rPr>
              <w:t xml:space="preserve"> </w:t>
            </w:r>
            <w:r w:rsidR="00261EC4" w:rsidRPr="00205D25">
              <w:rPr>
                <w:rStyle w:val="ac"/>
                <w:i/>
                <w:iCs/>
                <w:noProof/>
              </w:rPr>
              <w:t>и</w:t>
            </w:r>
            <w:r w:rsidR="00261EC4" w:rsidRPr="00205D25">
              <w:rPr>
                <w:rStyle w:val="ac"/>
                <w:i/>
                <w:iCs/>
                <w:noProof/>
                <w:spacing w:val="-2"/>
              </w:rPr>
              <w:t xml:space="preserve"> </w:t>
            </w:r>
            <w:r w:rsidR="00261EC4" w:rsidRPr="00205D25">
              <w:rPr>
                <w:rStyle w:val="ac"/>
                <w:i/>
                <w:iCs/>
                <w:noProof/>
              </w:rPr>
              <w:t>электронная</w:t>
            </w:r>
            <w:r w:rsidR="00261EC4" w:rsidRPr="00205D25">
              <w:rPr>
                <w:rStyle w:val="ac"/>
                <w:i/>
                <w:iCs/>
                <w:noProof/>
                <w:spacing w:val="-2"/>
              </w:rPr>
              <w:t xml:space="preserve"> </w:t>
            </w:r>
            <w:r w:rsidR="00261EC4" w:rsidRPr="00205D25">
              <w:rPr>
                <w:rStyle w:val="ac"/>
                <w:i/>
                <w:iCs/>
                <w:noProof/>
              </w:rPr>
              <w:t>техника»</w:t>
            </w:r>
            <w:r w:rsidR="00261EC4" w:rsidRPr="00205D25">
              <w:rPr>
                <w:i/>
                <w:iCs/>
                <w:noProof/>
                <w:webHidden/>
              </w:rPr>
              <w:tab/>
            </w:r>
            <w:r w:rsidR="00A04005" w:rsidRPr="00205D25">
              <w:rPr>
                <w:i/>
                <w:iCs/>
                <w:noProof/>
                <w:webHidden/>
              </w:rPr>
              <w:fldChar w:fldCharType="begin"/>
            </w:r>
            <w:r w:rsidR="00A04005" w:rsidRPr="00205D25">
              <w:rPr>
                <w:i/>
                <w:iCs/>
                <w:noProof/>
                <w:webHidden/>
              </w:rPr>
              <w:instrText xml:space="preserve"> PAGEREF _Toc132981841 \h </w:instrText>
            </w:r>
            <w:r w:rsidR="00A04005" w:rsidRPr="00205D25">
              <w:rPr>
                <w:i/>
                <w:iCs/>
                <w:noProof/>
                <w:webHidden/>
              </w:rPr>
            </w:r>
            <w:r w:rsidR="00A04005" w:rsidRPr="00205D25">
              <w:rPr>
                <w:i/>
                <w:iCs/>
                <w:noProof/>
                <w:webHidden/>
              </w:rPr>
              <w:fldChar w:fldCharType="separate"/>
            </w:r>
            <w:r w:rsidR="00A04005" w:rsidRPr="00205D25">
              <w:rPr>
                <w:i/>
                <w:iCs/>
                <w:noProof/>
                <w:webHidden/>
              </w:rPr>
              <w:t>233</w:t>
            </w:r>
            <w:r w:rsidR="00A04005" w:rsidRPr="00205D25">
              <w:rPr>
                <w:i/>
                <w:iCs/>
                <w:noProof/>
                <w:webHidden/>
              </w:rPr>
              <w:fldChar w:fldCharType="end"/>
            </w:r>
          </w:hyperlink>
        </w:p>
        <w:p w14:paraId="197925F6" w14:textId="23478D37" w:rsidR="00A04005" w:rsidRPr="00205D25" w:rsidRDefault="000F4DFA">
          <w:pPr>
            <w:pStyle w:val="21"/>
            <w:tabs>
              <w:tab w:val="right" w:leader="dot" w:pos="10199"/>
            </w:tabs>
            <w:rPr>
              <w:rFonts w:asciiTheme="minorHAnsi" w:eastAsiaTheme="minorEastAsia" w:hAnsiTheme="minorHAnsi" w:cstheme="minorBidi"/>
              <w:i/>
              <w:iCs/>
              <w:noProof/>
              <w:lang w:eastAsia="ru-RU"/>
            </w:rPr>
          </w:pPr>
          <w:hyperlink w:anchor="_Toc132981849" w:history="1">
            <w:r w:rsidR="00A04005" w:rsidRPr="00205D25">
              <w:rPr>
                <w:rStyle w:val="ac"/>
                <w:i/>
                <w:iCs/>
                <w:noProof/>
              </w:rPr>
              <w:t>Приложение 2.13</w:t>
            </w:r>
            <w:r w:rsidR="00261EC4" w:rsidRPr="00205D25">
              <w:rPr>
                <w:rStyle w:val="ac"/>
                <w:i/>
                <w:iCs/>
                <w:noProof/>
              </w:rPr>
              <w:t xml:space="preserve"> </w:t>
            </w:r>
          </w:hyperlink>
          <w:hyperlink w:anchor="_Toc132981850" w:history="1">
            <w:r w:rsidR="00A04005" w:rsidRPr="00205D25">
              <w:rPr>
                <w:rStyle w:val="ac"/>
                <w:i/>
                <w:iCs/>
                <w:noProof/>
              </w:rPr>
              <w:t>П</w:t>
            </w:r>
            <w:r w:rsidR="00261EC4" w:rsidRPr="00205D25">
              <w:rPr>
                <w:rStyle w:val="ac"/>
                <w:i/>
                <w:iCs/>
                <w:noProof/>
              </w:rPr>
              <w:t>римерная</w:t>
            </w:r>
            <w:r w:rsidR="00261EC4" w:rsidRPr="00205D25">
              <w:rPr>
                <w:rStyle w:val="ac"/>
                <w:i/>
                <w:iCs/>
                <w:noProof/>
                <w:spacing w:val="-3"/>
              </w:rPr>
              <w:t xml:space="preserve"> </w:t>
            </w:r>
            <w:r w:rsidR="00261EC4" w:rsidRPr="00205D25">
              <w:rPr>
                <w:rStyle w:val="ac"/>
                <w:i/>
                <w:iCs/>
                <w:noProof/>
              </w:rPr>
              <w:t>рабочая</w:t>
            </w:r>
            <w:r w:rsidR="00261EC4" w:rsidRPr="00205D25">
              <w:rPr>
                <w:rStyle w:val="ac"/>
                <w:i/>
                <w:iCs/>
                <w:noProof/>
                <w:spacing w:val="-4"/>
              </w:rPr>
              <w:t xml:space="preserve"> </w:t>
            </w:r>
            <w:r w:rsidR="00261EC4" w:rsidRPr="00205D25">
              <w:rPr>
                <w:rStyle w:val="ac"/>
                <w:i/>
                <w:iCs/>
                <w:noProof/>
              </w:rPr>
              <w:t>программа</w:t>
            </w:r>
            <w:r w:rsidR="00261EC4" w:rsidRPr="00205D25">
              <w:rPr>
                <w:rStyle w:val="ac"/>
                <w:i/>
                <w:iCs/>
                <w:noProof/>
                <w:spacing w:val="-3"/>
              </w:rPr>
              <w:t xml:space="preserve"> </w:t>
            </w:r>
            <w:r w:rsidR="00261EC4" w:rsidRPr="00205D25">
              <w:rPr>
                <w:rStyle w:val="ac"/>
                <w:i/>
                <w:iCs/>
                <w:noProof/>
              </w:rPr>
              <w:t>учебной</w:t>
            </w:r>
            <w:r w:rsidR="00261EC4" w:rsidRPr="00205D25">
              <w:rPr>
                <w:rStyle w:val="ac"/>
                <w:i/>
                <w:iCs/>
                <w:noProof/>
                <w:spacing w:val="-5"/>
              </w:rPr>
              <w:t xml:space="preserve"> </w:t>
            </w:r>
            <w:r w:rsidR="00261EC4" w:rsidRPr="00205D25">
              <w:rPr>
                <w:rStyle w:val="ac"/>
                <w:i/>
                <w:iCs/>
                <w:noProof/>
              </w:rPr>
              <w:t xml:space="preserve">дисциплины </w:t>
            </w:r>
          </w:hyperlink>
          <w:hyperlink w:anchor="_Toc132981851" w:history="1">
            <w:r w:rsidR="00A04005" w:rsidRPr="00205D25">
              <w:rPr>
                <w:rStyle w:val="ac"/>
                <w:i/>
                <w:iCs/>
                <w:noProof/>
              </w:rPr>
              <w:t>«ОП.07 М</w:t>
            </w:r>
            <w:r w:rsidR="00261EC4" w:rsidRPr="00205D25">
              <w:rPr>
                <w:rStyle w:val="ac"/>
                <w:i/>
                <w:iCs/>
                <w:noProof/>
              </w:rPr>
              <w:t xml:space="preserve">етрология, стандартизация и подтверждение </w:t>
            </w:r>
            <w:r w:rsidR="00261EC4" w:rsidRPr="00205D25">
              <w:rPr>
                <w:rStyle w:val="ac"/>
                <w:i/>
                <w:iCs/>
                <w:noProof/>
                <w:spacing w:val="-67"/>
              </w:rPr>
              <w:t xml:space="preserve">      </w:t>
            </w:r>
            <w:r w:rsidR="00261EC4" w:rsidRPr="00205D25">
              <w:rPr>
                <w:rStyle w:val="ac"/>
                <w:i/>
                <w:iCs/>
                <w:noProof/>
              </w:rPr>
              <w:t>качества»</w:t>
            </w:r>
            <w:r w:rsidR="00261EC4" w:rsidRPr="00205D25">
              <w:rPr>
                <w:i/>
                <w:iCs/>
                <w:noProof/>
                <w:webHidden/>
              </w:rPr>
              <w:tab/>
            </w:r>
            <w:r w:rsidR="00A04005" w:rsidRPr="00205D25">
              <w:rPr>
                <w:i/>
                <w:iCs/>
                <w:noProof/>
                <w:webHidden/>
              </w:rPr>
              <w:fldChar w:fldCharType="begin"/>
            </w:r>
            <w:r w:rsidR="00A04005" w:rsidRPr="00205D25">
              <w:rPr>
                <w:i/>
                <w:iCs/>
                <w:noProof/>
                <w:webHidden/>
              </w:rPr>
              <w:instrText xml:space="preserve"> PAGEREF _Toc132981851 \h </w:instrText>
            </w:r>
            <w:r w:rsidR="00A04005" w:rsidRPr="00205D25">
              <w:rPr>
                <w:i/>
                <w:iCs/>
                <w:noProof/>
                <w:webHidden/>
              </w:rPr>
            </w:r>
            <w:r w:rsidR="00A04005" w:rsidRPr="00205D25">
              <w:rPr>
                <w:i/>
                <w:iCs/>
                <w:noProof/>
                <w:webHidden/>
              </w:rPr>
              <w:fldChar w:fldCharType="separate"/>
            </w:r>
            <w:r w:rsidR="00A04005" w:rsidRPr="00205D25">
              <w:rPr>
                <w:i/>
                <w:iCs/>
                <w:noProof/>
                <w:webHidden/>
              </w:rPr>
              <w:t>245</w:t>
            </w:r>
            <w:r w:rsidR="00A04005" w:rsidRPr="00205D25">
              <w:rPr>
                <w:i/>
                <w:iCs/>
                <w:noProof/>
                <w:webHidden/>
              </w:rPr>
              <w:fldChar w:fldCharType="end"/>
            </w:r>
          </w:hyperlink>
        </w:p>
        <w:p w14:paraId="4C2E1BCD" w14:textId="3A6CCE8D" w:rsidR="00A04005" w:rsidRPr="00205D25" w:rsidRDefault="000F4DFA">
          <w:pPr>
            <w:pStyle w:val="21"/>
            <w:tabs>
              <w:tab w:val="right" w:leader="dot" w:pos="10199"/>
            </w:tabs>
            <w:rPr>
              <w:rFonts w:asciiTheme="minorHAnsi" w:eastAsiaTheme="minorEastAsia" w:hAnsiTheme="minorHAnsi" w:cstheme="minorBidi"/>
              <w:i/>
              <w:iCs/>
              <w:noProof/>
              <w:lang w:eastAsia="ru-RU"/>
            </w:rPr>
          </w:pPr>
          <w:hyperlink w:anchor="_Toc132981859" w:history="1">
            <w:r w:rsidR="00A04005" w:rsidRPr="00205D25">
              <w:rPr>
                <w:rStyle w:val="ac"/>
                <w:i/>
                <w:iCs/>
                <w:noProof/>
              </w:rPr>
              <w:t>Приложение 2.14</w:t>
            </w:r>
            <w:r w:rsidR="00261EC4" w:rsidRPr="00205D25">
              <w:rPr>
                <w:rStyle w:val="ac"/>
                <w:i/>
                <w:iCs/>
                <w:noProof/>
              </w:rPr>
              <w:t xml:space="preserve"> </w:t>
            </w:r>
          </w:hyperlink>
          <w:hyperlink w:anchor="_Toc132981860" w:history="1">
            <w:r w:rsidR="00A04005" w:rsidRPr="00205D25">
              <w:rPr>
                <w:rStyle w:val="ac"/>
                <w:i/>
                <w:iCs/>
                <w:noProof/>
              </w:rPr>
              <w:t>П</w:t>
            </w:r>
            <w:r w:rsidR="00261EC4" w:rsidRPr="00205D25">
              <w:rPr>
                <w:rStyle w:val="ac"/>
                <w:i/>
                <w:iCs/>
                <w:noProof/>
              </w:rPr>
              <w:t>римерная</w:t>
            </w:r>
            <w:r w:rsidR="00261EC4" w:rsidRPr="00205D25">
              <w:rPr>
                <w:rStyle w:val="ac"/>
                <w:i/>
                <w:iCs/>
                <w:noProof/>
                <w:spacing w:val="-3"/>
              </w:rPr>
              <w:t xml:space="preserve"> </w:t>
            </w:r>
            <w:r w:rsidR="00261EC4" w:rsidRPr="00205D25">
              <w:rPr>
                <w:rStyle w:val="ac"/>
                <w:i/>
                <w:iCs/>
                <w:noProof/>
              </w:rPr>
              <w:t>рабочая</w:t>
            </w:r>
            <w:r w:rsidR="00261EC4" w:rsidRPr="00205D25">
              <w:rPr>
                <w:rStyle w:val="ac"/>
                <w:i/>
                <w:iCs/>
                <w:noProof/>
                <w:spacing w:val="-4"/>
              </w:rPr>
              <w:t xml:space="preserve"> </w:t>
            </w:r>
            <w:r w:rsidR="00261EC4" w:rsidRPr="00205D25">
              <w:rPr>
                <w:rStyle w:val="ac"/>
                <w:i/>
                <w:iCs/>
                <w:noProof/>
              </w:rPr>
              <w:t>программа</w:t>
            </w:r>
            <w:r w:rsidR="00261EC4" w:rsidRPr="00205D25">
              <w:rPr>
                <w:rStyle w:val="ac"/>
                <w:i/>
                <w:iCs/>
                <w:noProof/>
                <w:spacing w:val="-3"/>
              </w:rPr>
              <w:t xml:space="preserve"> </w:t>
            </w:r>
            <w:r w:rsidR="00261EC4" w:rsidRPr="00205D25">
              <w:rPr>
                <w:rStyle w:val="ac"/>
                <w:i/>
                <w:iCs/>
                <w:noProof/>
              </w:rPr>
              <w:t>учебной</w:t>
            </w:r>
            <w:r w:rsidR="00261EC4" w:rsidRPr="00205D25">
              <w:rPr>
                <w:rStyle w:val="ac"/>
                <w:i/>
                <w:iCs/>
                <w:noProof/>
                <w:spacing w:val="-5"/>
              </w:rPr>
              <w:t xml:space="preserve"> </w:t>
            </w:r>
            <w:r w:rsidR="00261EC4" w:rsidRPr="00205D25">
              <w:rPr>
                <w:rStyle w:val="ac"/>
                <w:i/>
                <w:iCs/>
                <w:noProof/>
              </w:rPr>
              <w:t xml:space="preserve">дисциплины </w:t>
            </w:r>
          </w:hyperlink>
          <w:hyperlink w:anchor="_Toc132981861" w:history="1">
            <w:r w:rsidR="00A04005" w:rsidRPr="00205D25">
              <w:rPr>
                <w:rStyle w:val="ac"/>
                <w:i/>
                <w:iCs/>
                <w:noProof/>
              </w:rPr>
              <w:t>«ОП.08</w:t>
            </w:r>
            <w:r w:rsidR="00A04005" w:rsidRPr="00205D25">
              <w:rPr>
                <w:rStyle w:val="ac"/>
                <w:i/>
                <w:iCs/>
                <w:noProof/>
                <w:spacing w:val="-4"/>
              </w:rPr>
              <w:t xml:space="preserve"> </w:t>
            </w:r>
            <w:r w:rsidR="00A04005" w:rsidRPr="00205D25">
              <w:rPr>
                <w:rStyle w:val="ac"/>
                <w:i/>
                <w:iCs/>
                <w:noProof/>
              </w:rPr>
              <w:t>Т</w:t>
            </w:r>
            <w:r w:rsidR="00261EC4" w:rsidRPr="00205D25">
              <w:rPr>
                <w:rStyle w:val="ac"/>
                <w:i/>
                <w:iCs/>
                <w:noProof/>
              </w:rPr>
              <w:t>ермогазодинамика</w:t>
            </w:r>
            <w:r w:rsidR="00A04005" w:rsidRPr="00205D25">
              <w:rPr>
                <w:rStyle w:val="ac"/>
                <w:i/>
                <w:iCs/>
                <w:noProof/>
              </w:rPr>
              <w:t>»</w:t>
            </w:r>
            <w:r w:rsidR="00A04005" w:rsidRPr="00205D25">
              <w:rPr>
                <w:i/>
                <w:iCs/>
                <w:noProof/>
                <w:webHidden/>
              </w:rPr>
              <w:tab/>
            </w:r>
            <w:r w:rsidR="00A04005" w:rsidRPr="00205D25">
              <w:rPr>
                <w:i/>
                <w:iCs/>
                <w:noProof/>
                <w:webHidden/>
              </w:rPr>
              <w:fldChar w:fldCharType="begin"/>
            </w:r>
            <w:r w:rsidR="00A04005" w:rsidRPr="00205D25">
              <w:rPr>
                <w:i/>
                <w:iCs/>
                <w:noProof/>
                <w:webHidden/>
              </w:rPr>
              <w:instrText xml:space="preserve"> PAGEREF _Toc132981861 \h </w:instrText>
            </w:r>
            <w:r w:rsidR="00A04005" w:rsidRPr="00205D25">
              <w:rPr>
                <w:i/>
                <w:iCs/>
                <w:noProof/>
                <w:webHidden/>
              </w:rPr>
            </w:r>
            <w:r w:rsidR="00A04005" w:rsidRPr="00205D25">
              <w:rPr>
                <w:i/>
                <w:iCs/>
                <w:noProof/>
                <w:webHidden/>
              </w:rPr>
              <w:fldChar w:fldCharType="separate"/>
            </w:r>
            <w:r w:rsidR="00A04005" w:rsidRPr="00205D25">
              <w:rPr>
                <w:i/>
                <w:iCs/>
                <w:noProof/>
                <w:webHidden/>
              </w:rPr>
              <w:t>256</w:t>
            </w:r>
            <w:r w:rsidR="00A04005" w:rsidRPr="00205D25">
              <w:rPr>
                <w:i/>
                <w:iCs/>
                <w:noProof/>
                <w:webHidden/>
              </w:rPr>
              <w:fldChar w:fldCharType="end"/>
            </w:r>
          </w:hyperlink>
        </w:p>
        <w:p w14:paraId="461A0B51" w14:textId="7EFBE381" w:rsidR="00A04005" w:rsidRPr="00205D25" w:rsidRDefault="000F4DFA">
          <w:pPr>
            <w:pStyle w:val="21"/>
            <w:tabs>
              <w:tab w:val="right" w:leader="dot" w:pos="10199"/>
            </w:tabs>
            <w:rPr>
              <w:rFonts w:asciiTheme="minorHAnsi" w:eastAsiaTheme="minorEastAsia" w:hAnsiTheme="minorHAnsi" w:cstheme="minorBidi"/>
              <w:i/>
              <w:iCs/>
              <w:noProof/>
              <w:lang w:eastAsia="ru-RU"/>
            </w:rPr>
          </w:pPr>
          <w:hyperlink w:anchor="_Toc132981870" w:history="1">
            <w:r w:rsidR="00A04005" w:rsidRPr="00205D25">
              <w:rPr>
                <w:rStyle w:val="ac"/>
                <w:i/>
                <w:iCs/>
                <w:noProof/>
              </w:rPr>
              <w:t>Приложение 2.15</w:t>
            </w:r>
            <w:r w:rsidR="00261EC4" w:rsidRPr="00205D25">
              <w:rPr>
                <w:rStyle w:val="ac"/>
                <w:i/>
                <w:iCs/>
                <w:noProof/>
              </w:rPr>
              <w:t xml:space="preserve"> </w:t>
            </w:r>
          </w:hyperlink>
          <w:hyperlink w:anchor="_Toc132981871" w:history="1">
            <w:r w:rsidR="00A04005" w:rsidRPr="00205D25">
              <w:rPr>
                <w:rStyle w:val="ac"/>
                <w:i/>
                <w:iCs/>
                <w:noProof/>
              </w:rPr>
              <w:t>П</w:t>
            </w:r>
            <w:r w:rsidR="00261EC4" w:rsidRPr="00205D25">
              <w:rPr>
                <w:rStyle w:val="ac"/>
                <w:i/>
                <w:iCs/>
                <w:noProof/>
              </w:rPr>
              <w:t>римерная</w:t>
            </w:r>
            <w:r w:rsidR="00261EC4" w:rsidRPr="00205D25">
              <w:rPr>
                <w:rStyle w:val="ac"/>
                <w:i/>
                <w:iCs/>
                <w:noProof/>
                <w:spacing w:val="-3"/>
              </w:rPr>
              <w:t xml:space="preserve"> </w:t>
            </w:r>
            <w:r w:rsidR="00261EC4" w:rsidRPr="00205D25">
              <w:rPr>
                <w:rStyle w:val="ac"/>
                <w:i/>
                <w:iCs/>
                <w:noProof/>
              </w:rPr>
              <w:t>рабочая</w:t>
            </w:r>
            <w:r w:rsidR="00261EC4" w:rsidRPr="00205D25">
              <w:rPr>
                <w:rStyle w:val="ac"/>
                <w:i/>
                <w:iCs/>
                <w:noProof/>
                <w:spacing w:val="-4"/>
              </w:rPr>
              <w:t xml:space="preserve"> </w:t>
            </w:r>
            <w:r w:rsidR="00261EC4" w:rsidRPr="00205D25">
              <w:rPr>
                <w:rStyle w:val="ac"/>
                <w:i/>
                <w:iCs/>
                <w:noProof/>
              </w:rPr>
              <w:t>программа</w:t>
            </w:r>
            <w:r w:rsidR="00261EC4" w:rsidRPr="00205D25">
              <w:rPr>
                <w:rStyle w:val="ac"/>
                <w:i/>
                <w:iCs/>
                <w:noProof/>
                <w:spacing w:val="-3"/>
              </w:rPr>
              <w:t xml:space="preserve"> </w:t>
            </w:r>
            <w:r w:rsidR="00261EC4" w:rsidRPr="00205D25">
              <w:rPr>
                <w:rStyle w:val="ac"/>
                <w:i/>
                <w:iCs/>
                <w:noProof/>
              </w:rPr>
              <w:t>учебной</w:t>
            </w:r>
            <w:r w:rsidR="00261EC4" w:rsidRPr="00205D25">
              <w:rPr>
                <w:rStyle w:val="ac"/>
                <w:i/>
                <w:iCs/>
                <w:noProof/>
                <w:spacing w:val="-5"/>
              </w:rPr>
              <w:t xml:space="preserve"> </w:t>
            </w:r>
            <w:r w:rsidR="00261EC4" w:rsidRPr="00205D25">
              <w:rPr>
                <w:rStyle w:val="ac"/>
                <w:i/>
                <w:iCs/>
                <w:noProof/>
              </w:rPr>
              <w:t xml:space="preserve">дисциплины </w:t>
            </w:r>
          </w:hyperlink>
          <w:hyperlink w:anchor="_Toc132981872" w:history="1">
            <w:r w:rsidR="00A04005" w:rsidRPr="00205D25">
              <w:rPr>
                <w:rStyle w:val="ac"/>
                <w:i/>
                <w:iCs/>
                <w:noProof/>
              </w:rPr>
              <w:t>«ОП.09</w:t>
            </w:r>
            <w:r w:rsidR="00A04005" w:rsidRPr="00205D25">
              <w:rPr>
                <w:rStyle w:val="ac"/>
                <w:i/>
                <w:iCs/>
                <w:noProof/>
                <w:spacing w:val="-1"/>
              </w:rPr>
              <w:t xml:space="preserve"> </w:t>
            </w:r>
            <w:r w:rsidR="00A04005" w:rsidRPr="00205D25">
              <w:rPr>
                <w:rStyle w:val="ac"/>
                <w:i/>
                <w:iCs/>
                <w:noProof/>
              </w:rPr>
              <w:t>Т</w:t>
            </w:r>
            <w:r w:rsidR="00261EC4" w:rsidRPr="00205D25">
              <w:rPr>
                <w:rStyle w:val="ac"/>
                <w:i/>
                <w:iCs/>
                <w:noProof/>
              </w:rPr>
              <w:t>еория</w:t>
            </w:r>
            <w:r w:rsidR="00261EC4" w:rsidRPr="00205D25">
              <w:rPr>
                <w:rStyle w:val="ac"/>
                <w:i/>
                <w:iCs/>
                <w:noProof/>
                <w:spacing w:val="-2"/>
              </w:rPr>
              <w:t xml:space="preserve"> </w:t>
            </w:r>
            <w:r w:rsidR="00261EC4" w:rsidRPr="00205D25">
              <w:rPr>
                <w:rStyle w:val="ac"/>
                <w:i/>
                <w:iCs/>
                <w:noProof/>
              </w:rPr>
              <w:t>двигателей</w:t>
            </w:r>
            <w:r w:rsidR="00A04005" w:rsidRPr="00205D25">
              <w:rPr>
                <w:rStyle w:val="ac"/>
                <w:i/>
                <w:iCs/>
                <w:noProof/>
              </w:rPr>
              <w:t>»</w:t>
            </w:r>
            <w:r w:rsidR="00A04005" w:rsidRPr="00205D25">
              <w:rPr>
                <w:i/>
                <w:iCs/>
                <w:noProof/>
                <w:webHidden/>
              </w:rPr>
              <w:tab/>
            </w:r>
            <w:r w:rsidR="00A04005" w:rsidRPr="00205D25">
              <w:rPr>
                <w:i/>
                <w:iCs/>
                <w:noProof/>
                <w:webHidden/>
              </w:rPr>
              <w:fldChar w:fldCharType="begin"/>
            </w:r>
            <w:r w:rsidR="00A04005" w:rsidRPr="00205D25">
              <w:rPr>
                <w:i/>
                <w:iCs/>
                <w:noProof/>
                <w:webHidden/>
              </w:rPr>
              <w:instrText xml:space="preserve"> PAGEREF _Toc132981872 \h </w:instrText>
            </w:r>
            <w:r w:rsidR="00A04005" w:rsidRPr="00205D25">
              <w:rPr>
                <w:i/>
                <w:iCs/>
                <w:noProof/>
                <w:webHidden/>
              </w:rPr>
            </w:r>
            <w:r w:rsidR="00A04005" w:rsidRPr="00205D25">
              <w:rPr>
                <w:i/>
                <w:iCs/>
                <w:noProof/>
                <w:webHidden/>
              </w:rPr>
              <w:fldChar w:fldCharType="separate"/>
            </w:r>
            <w:r w:rsidR="00A04005" w:rsidRPr="00205D25">
              <w:rPr>
                <w:i/>
                <w:iCs/>
                <w:noProof/>
                <w:webHidden/>
              </w:rPr>
              <w:t>263</w:t>
            </w:r>
            <w:r w:rsidR="00A04005" w:rsidRPr="00205D25">
              <w:rPr>
                <w:i/>
                <w:iCs/>
                <w:noProof/>
                <w:webHidden/>
              </w:rPr>
              <w:fldChar w:fldCharType="end"/>
            </w:r>
          </w:hyperlink>
        </w:p>
        <w:p w14:paraId="6A0EEF33" w14:textId="764D8D77" w:rsidR="00A04005" w:rsidRPr="00205D25" w:rsidRDefault="000F4DFA">
          <w:pPr>
            <w:pStyle w:val="21"/>
            <w:tabs>
              <w:tab w:val="right" w:leader="dot" w:pos="10199"/>
            </w:tabs>
            <w:rPr>
              <w:rFonts w:asciiTheme="minorHAnsi" w:eastAsiaTheme="minorEastAsia" w:hAnsiTheme="minorHAnsi" w:cstheme="minorBidi"/>
              <w:i/>
              <w:iCs/>
              <w:noProof/>
              <w:lang w:eastAsia="ru-RU"/>
            </w:rPr>
          </w:pPr>
          <w:hyperlink w:anchor="_Toc132981883" w:history="1">
            <w:r w:rsidR="00A04005" w:rsidRPr="00205D25">
              <w:rPr>
                <w:rStyle w:val="ac"/>
                <w:i/>
                <w:iCs/>
                <w:noProof/>
              </w:rPr>
              <w:t>Приложение 2.16</w:t>
            </w:r>
            <w:r w:rsidR="00A04005" w:rsidRPr="00205D25">
              <w:rPr>
                <w:rStyle w:val="ac"/>
                <w:i/>
                <w:iCs/>
                <w:noProof/>
                <w:spacing w:val="-57"/>
              </w:rPr>
              <w:t xml:space="preserve"> </w:t>
            </w:r>
            <w:r w:rsidR="00A04005" w:rsidRPr="00205D25">
              <w:rPr>
                <w:rStyle w:val="ac"/>
                <w:i/>
                <w:iCs/>
                <w:noProof/>
                <w:spacing w:val="-3"/>
              </w:rPr>
              <w:t xml:space="preserve"> </w:t>
            </w:r>
          </w:hyperlink>
          <w:hyperlink w:anchor="_Toc132981884" w:history="1">
            <w:r w:rsidR="00A04005" w:rsidRPr="00205D25">
              <w:rPr>
                <w:rStyle w:val="ac"/>
                <w:i/>
                <w:iCs/>
                <w:noProof/>
              </w:rPr>
              <w:t>П</w:t>
            </w:r>
            <w:r w:rsidR="00261EC4" w:rsidRPr="00205D25">
              <w:rPr>
                <w:rStyle w:val="ac"/>
                <w:i/>
                <w:iCs/>
                <w:noProof/>
              </w:rPr>
              <w:t>римерная</w:t>
            </w:r>
            <w:r w:rsidR="00261EC4" w:rsidRPr="00205D25">
              <w:rPr>
                <w:rStyle w:val="ac"/>
                <w:i/>
                <w:iCs/>
                <w:noProof/>
                <w:spacing w:val="-3"/>
              </w:rPr>
              <w:t xml:space="preserve"> </w:t>
            </w:r>
            <w:r w:rsidR="00261EC4" w:rsidRPr="00205D25">
              <w:rPr>
                <w:rStyle w:val="ac"/>
                <w:i/>
                <w:iCs/>
                <w:noProof/>
              </w:rPr>
              <w:t>рабочая</w:t>
            </w:r>
            <w:r w:rsidR="00261EC4" w:rsidRPr="00205D25">
              <w:rPr>
                <w:rStyle w:val="ac"/>
                <w:i/>
                <w:iCs/>
                <w:noProof/>
                <w:spacing w:val="-4"/>
              </w:rPr>
              <w:t xml:space="preserve"> </w:t>
            </w:r>
            <w:r w:rsidR="00261EC4" w:rsidRPr="00205D25">
              <w:rPr>
                <w:rStyle w:val="ac"/>
                <w:i/>
                <w:iCs/>
                <w:noProof/>
              </w:rPr>
              <w:t>программа</w:t>
            </w:r>
            <w:r w:rsidR="00261EC4" w:rsidRPr="00205D25">
              <w:rPr>
                <w:rStyle w:val="ac"/>
                <w:i/>
                <w:iCs/>
                <w:noProof/>
                <w:spacing w:val="-3"/>
              </w:rPr>
              <w:t xml:space="preserve"> </w:t>
            </w:r>
            <w:r w:rsidR="00261EC4" w:rsidRPr="00205D25">
              <w:rPr>
                <w:rStyle w:val="ac"/>
                <w:i/>
                <w:iCs/>
                <w:noProof/>
              </w:rPr>
              <w:t>учебной</w:t>
            </w:r>
            <w:r w:rsidR="00261EC4" w:rsidRPr="00205D25">
              <w:rPr>
                <w:rStyle w:val="ac"/>
                <w:i/>
                <w:iCs/>
                <w:noProof/>
                <w:spacing w:val="-5"/>
              </w:rPr>
              <w:t xml:space="preserve"> </w:t>
            </w:r>
            <w:r w:rsidR="00261EC4" w:rsidRPr="00205D25">
              <w:rPr>
                <w:rStyle w:val="ac"/>
                <w:i/>
                <w:iCs/>
                <w:noProof/>
              </w:rPr>
              <w:t xml:space="preserve">дисциплины </w:t>
            </w:r>
          </w:hyperlink>
          <w:hyperlink w:anchor="_Toc132981885" w:history="1">
            <w:r w:rsidR="00A04005" w:rsidRPr="00205D25">
              <w:rPr>
                <w:rStyle w:val="ac"/>
                <w:i/>
                <w:iCs/>
                <w:noProof/>
              </w:rPr>
              <w:t>«ОП.10</w:t>
            </w:r>
            <w:r w:rsidR="00A04005" w:rsidRPr="00205D25">
              <w:rPr>
                <w:rStyle w:val="ac"/>
                <w:i/>
                <w:iCs/>
                <w:noProof/>
                <w:spacing w:val="-2"/>
              </w:rPr>
              <w:t xml:space="preserve"> </w:t>
            </w:r>
            <w:r w:rsidR="00A04005" w:rsidRPr="00205D25">
              <w:rPr>
                <w:rStyle w:val="ac"/>
                <w:i/>
                <w:iCs/>
                <w:noProof/>
              </w:rPr>
              <w:t>О</w:t>
            </w:r>
            <w:r w:rsidR="00261EC4" w:rsidRPr="00205D25">
              <w:rPr>
                <w:rStyle w:val="ac"/>
                <w:i/>
                <w:iCs/>
                <w:noProof/>
              </w:rPr>
              <w:t>храна</w:t>
            </w:r>
            <w:r w:rsidR="00261EC4" w:rsidRPr="00205D25">
              <w:rPr>
                <w:rStyle w:val="ac"/>
                <w:i/>
                <w:iCs/>
                <w:noProof/>
                <w:spacing w:val="-2"/>
              </w:rPr>
              <w:t xml:space="preserve"> </w:t>
            </w:r>
            <w:r w:rsidR="00261EC4" w:rsidRPr="00205D25">
              <w:rPr>
                <w:rStyle w:val="ac"/>
                <w:i/>
                <w:iCs/>
                <w:noProof/>
              </w:rPr>
              <w:t>труда</w:t>
            </w:r>
            <w:r w:rsidR="00A04005" w:rsidRPr="00205D25">
              <w:rPr>
                <w:rStyle w:val="ac"/>
                <w:i/>
                <w:iCs/>
                <w:noProof/>
              </w:rPr>
              <w:t>»</w:t>
            </w:r>
            <w:r w:rsidR="00A04005" w:rsidRPr="00205D25">
              <w:rPr>
                <w:i/>
                <w:iCs/>
                <w:noProof/>
                <w:webHidden/>
              </w:rPr>
              <w:tab/>
            </w:r>
            <w:r w:rsidR="00A04005" w:rsidRPr="00205D25">
              <w:rPr>
                <w:i/>
                <w:iCs/>
                <w:noProof/>
                <w:webHidden/>
              </w:rPr>
              <w:fldChar w:fldCharType="begin"/>
            </w:r>
            <w:r w:rsidR="00A04005" w:rsidRPr="00205D25">
              <w:rPr>
                <w:i/>
                <w:iCs/>
                <w:noProof/>
                <w:webHidden/>
              </w:rPr>
              <w:instrText xml:space="preserve"> PAGEREF _Toc132981885 \h </w:instrText>
            </w:r>
            <w:r w:rsidR="00A04005" w:rsidRPr="00205D25">
              <w:rPr>
                <w:i/>
                <w:iCs/>
                <w:noProof/>
                <w:webHidden/>
              </w:rPr>
            </w:r>
            <w:r w:rsidR="00A04005" w:rsidRPr="00205D25">
              <w:rPr>
                <w:i/>
                <w:iCs/>
                <w:noProof/>
                <w:webHidden/>
              </w:rPr>
              <w:fldChar w:fldCharType="separate"/>
            </w:r>
            <w:r w:rsidR="00A04005" w:rsidRPr="00205D25">
              <w:rPr>
                <w:i/>
                <w:iCs/>
                <w:noProof/>
                <w:webHidden/>
              </w:rPr>
              <w:t>271</w:t>
            </w:r>
            <w:r w:rsidR="00A04005" w:rsidRPr="00205D25">
              <w:rPr>
                <w:i/>
                <w:iCs/>
                <w:noProof/>
                <w:webHidden/>
              </w:rPr>
              <w:fldChar w:fldCharType="end"/>
            </w:r>
          </w:hyperlink>
        </w:p>
        <w:p w14:paraId="3CCBD0F6" w14:textId="24FF6FF2" w:rsidR="00A04005" w:rsidRPr="00261EC4" w:rsidRDefault="000F4DFA">
          <w:pPr>
            <w:pStyle w:val="11"/>
            <w:tabs>
              <w:tab w:val="right" w:leader="dot" w:pos="10199"/>
            </w:tabs>
            <w:rPr>
              <w:rFonts w:asciiTheme="minorHAnsi" w:eastAsiaTheme="minorEastAsia" w:hAnsiTheme="minorHAnsi" w:cstheme="minorBidi"/>
              <w:b/>
              <w:bCs/>
              <w:noProof/>
              <w:lang w:eastAsia="ru-RU"/>
            </w:rPr>
          </w:pPr>
          <w:hyperlink w:anchor="_Toc132981895" w:history="1">
            <w:r w:rsidR="00A04005" w:rsidRPr="00261EC4">
              <w:rPr>
                <w:rStyle w:val="ac"/>
                <w:b/>
                <w:bCs/>
                <w:noProof/>
              </w:rPr>
              <w:t>Приложение</w:t>
            </w:r>
            <w:r w:rsidR="00A04005" w:rsidRPr="00261EC4">
              <w:rPr>
                <w:rStyle w:val="ac"/>
                <w:b/>
                <w:bCs/>
                <w:noProof/>
                <w:spacing w:val="-4"/>
              </w:rPr>
              <w:t xml:space="preserve"> </w:t>
            </w:r>
            <w:r w:rsidR="00A04005" w:rsidRPr="00261EC4">
              <w:rPr>
                <w:rStyle w:val="ac"/>
                <w:b/>
                <w:bCs/>
                <w:noProof/>
              </w:rPr>
              <w:t>3</w:t>
            </w:r>
            <w:r w:rsidR="00261EC4" w:rsidRPr="00261EC4">
              <w:rPr>
                <w:rStyle w:val="ac"/>
                <w:b/>
                <w:bCs/>
                <w:noProof/>
              </w:rPr>
              <w:t xml:space="preserve"> </w:t>
            </w:r>
          </w:hyperlink>
          <w:hyperlink w:anchor="_Toc132981897" w:history="1">
            <w:r w:rsidR="00A04005" w:rsidRPr="00261EC4">
              <w:rPr>
                <w:rStyle w:val="ac"/>
                <w:b/>
                <w:bCs/>
                <w:noProof/>
              </w:rPr>
              <w:t>П</w:t>
            </w:r>
            <w:r w:rsidR="00261EC4" w:rsidRPr="00261EC4">
              <w:rPr>
                <w:rStyle w:val="ac"/>
                <w:b/>
                <w:bCs/>
                <w:noProof/>
              </w:rPr>
              <w:t>римерная</w:t>
            </w:r>
            <w:r w:rsidR="00261EC4" w:rsidRPr="00261EC4">
              <w:rPr>
                <w:rStyle w:val="ac"/>
                <w:b/>
                <w:bCs/>
                <w:noProof/>
                <w:spacing w:val="-3"/>
              </w:rPr>
              <w:t xml:space="preserve"> </w:t>
            </w:r>
            <w:r w:rsidR="00261EC4" w:rsidRPr="00261EC4">
              <w:rPr>
                <w:rStyle w:val="ac"/>
                <w:b/>
                <w:bCs/>
                <w:noProof/>
              </w:rPr>
              <w:t>рабочая</w:t>
            </w:r>
            <w:r w:rsidR="00261EC4" w:rsidRPr="00261EC4">
              <w:rPr>
                <w:rStyle w:val="ac"/>
                <w:b/>
                <w:bCs/>
                <w:noProof/>
                <w:spacing w:val="-8"/>
              </w:rPr>
              <w:t xml:space="preserve"> </w:t>
            </w:r>
            <w:r w:rsidR="00261EC4" w:rsidRPr="00261EC4">
              <w:rPr>
                <w:rStyle w:val="ac"/>
                <w:b/>
                <w:bCs/>
                <w:noProof/>
              </w:rPr>
              <w:t>программа</w:t>
            </w:r>
            <w:r w:rsidR="00261EC4" w:rsidRPr="00261EC4">
              <w:rPr>
                <w:rStyle w:val="ac"/>
                <w:b/>
                <w:bCs/>
                <w:noProof/>
                <w:spacing w:val="-8"/>
              </w:rPr>
              <w:t xml:space="preserve"> </w:t>
            </w:r>
            <w:r w:rsidR="00261EC4" w:rsidRPr="00261EC4">
              <w:rPr>
                <w:rStyle w:val="ac"/>
                <w:b/>
                <w:bCs/>
                <w:noProof/>
              </w:rPr>
              <w:t>воспитания</w:t>
            </w:r>
            <w:r w:rsidR="00261EC4" w:rsidRPr="00261EC4">
              <w:rPr>
                <w:rStyle w:val="ac"/>
                <w:b/>
                <w:bCs/>
                <w:noProof/>
                <w:vertAlign w:val="superscript"/>
              </w:rPr>
              <w:t xml:space="preserve"> </w:t>
            </w:r>
            <w:r w:rsidR="00A04005" w:rsidRPr="00261EC4">
              <w:rPr>
                <w:b/>
                <w:bCs/>
                <w:noProof/>
                <w:webHidden/>
              </w:rPr>
              <w:tab/>
            </w:r>
            <w:r w:rsidR="00A04005" w:rsidRPr="00261EC4">
              <w:rPr>
                <w:b/>
                <w:bCs/>
                <w:noProof/>
                <w:webHidden/>
              </w:rPr>
              <w:fldChar w:fldCharType="begin"/>
            </w:r>
            <w:r w:rsidR="00A04005" w:rsidRPr="00261EC4">
              <w:rPr>
                <w:b/>
                <w:bCs/>
                <w:noProof/>
                <w:webHidden/>
              </w:rPr>
              <w:instrText xml:space="preserve"> PAGEREF _Toc132981897 \h </w:instrText>
            </w:r>
            <w:r w:rsidR="00A04005" w:rsidRPr="00261EC4">
              <w:rPr>
                <w:b/>
                <w:bCs/>
                <w:noProof/>
                <w:webHidden/>
              </w:rPr>
            </w:r>
            <w:r w:rsidR="00A04005" w:rsidRPr="00261EC4">
              <w:rPr>
                <w:b/>
                <w:bCs/>
                <w:noProof/>
                <w:webHidden/>
              </w:rPr>
              <w:fldChar w:fldCharType="separate"/>
            </w:r>
            <w:r w:rsidR="00A04005" w:rsidRPr="00261EC4">
              <w:rPr>
                <w:b/>
                <w:bCs/>
                <w:noProof/>
                <w:webHidden/>
              </w:rPr>
              <w:t>281</w:t>
            </w:r>
            <w:r w:rsidR="00A04005" w:rsidRPr="00261EC4">
              <w:rPr>
                <w:b/>
                <w:bCs/>
                <w:noProof/>
                <w:webHidden/>
              </w:rPr>
              <w:fldChar w:fldCharType="end"/>
            </w:r>
          </w:hyperlink>
        </w:p>
        <w:p w14:paraId="77606370" w14:textId="3560D55C" w:rsidR="00A04005" w:rsidRPr="00261EC4" w:rsidRDefault="000F4DFA">
          <w:pPr>
            <w:pStyle w:val="11"/>
            <w:tabs>
              <w:tab w:val="right" w:leader="dot" w:pos="10199"/>
            </w:tabs>
            <w:rPr>
              <w:rFonts w:asciiTheme="minorHAnsi" w:eastAsiaTheme="minorEastAsia" w:hAnsiTheme="minorHAnsi" w:cstheme="minorBidi"/>
              <w:b/>
              <w:bCs/>
              <w:noProof/>
              <w:lang w:eastAsia="ru-RU"/>
            </w:rPr>
          </w:pPr>
          <w:hyperlink w:anchor="_Toc132981914" w:history="1">
            <w:r w:rsidR="00A04005" w:rsidRPr="00261EC4">
              <w:rPr>
                <w:rStyle w:val="ac"/>
                <w:b/>
                <w:bCs/>
                <w:noProof/>
              </w:rPr>
              <w:t>Приложение</w:t>
            </w:r>
            <w:r w:rsidR="00A04005" w:rsidRPr="00261EC4">
              <w:rPr>
                <w:rStyle w:val="ac"/>
                <w:b/>
                <w:bCs/>
                <w:noProof/>
                <w:spacing w:val="-5"/>
              </w:rPr>
              <w:t xml:space="preserve"> </w:t>
            </w:r>
            <w:r w:rsidR="00A04005" w:rsidRPr="00261EC4">
              <w:rPr>
                <w:rStyle w:val="ac"/>
                <w:b/>
                <w:bCs/>
                <w:noProof/>
              </w:rPr>
              <w:t>4</w:t>
            </w:r>
            <w:r w:rsidR="00261EC4" w:rsidRPr="00261EC4">
              <w:rPr>
                <w:rStyle w:val="ac"/>
                <w:b/>
                <w:bCs/>
                <w:noProof/>
              </w:rPr>
              <w:t xml:space="preserve"> </w:t>
            </w:r>
          </w:hyperlink>
          <w:hyperlink w:anchor="_Toc132981915" w:history="1">
            <w:r w:rsidR="00A04005" w:rsidRPr="00261EC4">
              <w:rPr>
                <w:rStyle w:val="ac"/>
                <w:b/>
                <w:bCs/>
                <w:noProof/>
              </w:rPr>
              <w:t>П</w:t>
            </w:r>
            <w:r w:rsidR="00261EC4" w:rsidRPr="00261EC4">
              <w:rPr>
                <w:rStyle w:val="ac"/>
                <w:b/>
                <w:bCs/>
                <w:noProof/>
              </w:rPr>
              <w:t>римерные оценочные материалы для</w:t>
            </w:r>
            <w:r w:rsidR="00A04005" w:rsidRPr="00261EC4">
              <w:rPr>
                <w:rStyle w:val="ac"/>
                <w:b/>
                <w:bCs/>
                <w:noProof/>
              </w:rPr>
              <w:t xml:space="preserve"> ГИА</w:t>
            </w:r>
            <w:r w:rsidR="00A04005" w:rsidRPr="00261EC4">
              <w:rPr>
                <w:b/>
                <w:bCs/>
                <w:noProof/>
                <w:webHidden/>
              </w:rPr>
              <w:tab/>
            </w:r>
            <w:r w:rsidR="00A04005" w:rsidRPr="00261EC4">
              <w:rPr>
                <w:b/>
                <w:bCs/>
                <w:noProof/>
                <w:webHidden/>
              </w:rPr>
              <w:fldChar w:fldCharType="begin"/>
            </w:r>
            <w:r w:rsidR="00A04005" w:rsidRPr="00261EC4">
              <w:rPr>
                <w:b/>
                <w:bCs/>
                <w:noProof/>
                <w:webHidden/>
              </w:rPr>
              <w:instrText xml:space="preserve"> PAGEREF _Toc132981915 \h </w:instrText>
            </w:r>
            <w:r w:rsidR="00A04005" w:rsidRPr="00261EC4">
              <w:rPr>
                <w:b/>
                <w:bCs/>
                <w:noProof/>
                <w:webHidden/>
              </w:rPr>
            </w:r>
            <w:r w:rsidR="00A04005" w:rsidRPr="00261EC4">
              <w:rPr>
                <w:b/>
                <w:bCs/>
                <w:noProof/>
                <w:webHidden/>
              </w:rPr>
              <w:fldChar w:fldCharType="separate"/>
            </w:r>
            <w:r w:rsidR="00A04005" w:rsidRPr="00261EC4">
              <w:rPr>
                <w:b/>
                <w:bCs/>
                <w:noProof/>
                <w:webHidden/>
              </w:rPr>
              <w:t>296</w:t>
            </w:r>
            <w:r w:rsidR="00A04005" w:rsidRPr="00261EC4">
              <w:rPr>
                <w:b/>
                <w:bCs/>
                <w:noProof/>
                <w:webHidden/>
              </w:rPr>
              <w:fldChar w:fldCharType="end"/>
            </w:r>
          </w:hyperlink>
        </w:p>
        <w:p w14:paraId="528780C6" w14:textId="52D00B68" w:rsidR="00B33247" w:rsidRDefault="00B33247">
          <w:r>
            <w:rPr>
              <w:b/>
              <w:bCs/>
            </w:rPr>
            <w:fldChar w:fldCharType="end"/>
          </w:r>
        </w:p>
      </w:sdtContent>
    </w:sdt>
    <w:p w14:paraId="3FF161A1" w14:textId="77777777" w:rsidR="00F22B15" w:rsidRDefault="00F22B15">
      <w:pPr>
        <w:spacing w:line="278" w:lineRule="auto"/>
        <w:sectPr w:rsidR="00F22B15" w:rsidSect="00FA0DA6">
          <w:footerReference w:type="default" r:id="rId13"/>
          <w:pgSz w:w="11910" w:h="16840"/>
          <w:pgMar w:top="1134" w:right="567" w:bottom="1134" w:left="1134" w:header="720" w:footer="720" w:gutter="0"/>
          <w:cols w:space="720"/>
        </w:sectPr>
      </w:pPr>
    </w:p>
    <w:p w14:paraId="2A3B2BA4" w14:textId="3C81BA82" w:rsidR="00F22B15" w:rsidRPr="000A3A03" w:rsidRDefault="00051857" w:rsidP="00F120FD">
      <w:pPr>
        <w:pStyle w:val="1"/>
        <w:spacing w:before="0" w:line="276" w:lineRule="auto"/>
        <w:jc w:val="left"/>
        <w:rPr>
          <w:sz w:val="24"/>
          <w:szCs w:val="24"/>
        </w:rPr>
      </w:pPr>
      <w:bookmarkStart w:id="5" w:name="_Toc132981662"/>
      <w:r w:rsidRPr="000A3A03">
        <w:rPr>
          <w:sz w:val="24"/>
          <w:szCs w:val="24"/>
        </w:rPr>
        <w:lastRenderedPageBreak/>
        <w:t>Раздел 1. Общие положения</w:t>
      </w:r>
      <w:bookmarkEnd w:id="5"/>
    </w:p>
    <w:p w14:paraId="57DCD5E8" w14:textId="77777777" w:rsidR="00445670" w:rsidRDefault="00445670" w:rsidP="00F120FD">
      <w:pPr>
        <w:pStyle w:val="2"/>
        <w:spacing w:line="276" w:lineRule="auto"/>
        <w:ind w:left="926"/>
      </w:pPr>
    </w:p>
    <w:p w14:paraId="6EEF7AE2" w14:textId="180CAD4C" w:rsidR="00F22B15" w:rsidRPr="00AB43DC" w:rsidRDefault="00051857" w:rsidP="00D23C83">
      <w:pPr>
        <w:pStyle w:val="a5"/>
        <w:numPr>
          <w:ilvl w:val="1"/>
          <w:numId w:val="112"/>
        </w:numPr>
        <w:tabs>
          <w:tab w:val="left" w:pos="1381"/>
        </w:tabs>
        <w:spacing w:line="276" w:lineRule="auto"/>
        <w:ind w:left="0" w:firstLine="851"/>
        <w:jc w:val="both"/>
        <w:rPr>
          <w:iCs/>
          <w:sz w:val="24"/>
        </w:rPr>
      </w:pPr>
      <w:r>
        <w:rPr>
          <w:sz w:val="24"/>
        </w:rPr>
        <w:t xml:space="preserve">Настоящая </w:t>
      </w:r>
      <w:r w:rsidR="00F96F20">
        <w:rPr>
          <w:sz w:val="24"/>
        </w:rPr>
        <w:t>ПОП</w:t>
      </w:r>
      <w:r>
        <w:rPr>
          <w:sz w:val="24"/>
        </w:rPr>
        <w:t xml:space="preserve"> по</w:t>
      </w:r>
      <w:r>
        <w:rPr>
          <w:spacing w:val="1"/>
          <w:sz w:val="24"/>
        </w:rPr>
        <w:t xml:space="preserve"> </w:t>
      </w:r>
      <w:r w:rsidRPr="00BA384A">
        <w:rPr>
          <w:iCs/>
          <w:sz w:val="24"/>
        </w:rPr>
        <w:t>специальности</w:t>
      </w:r>
      <w:r w:rsidR="00FA0DA6">
        <w:rPr>
          <w:iCs/>
          <w:sz w:val="24"/>
        </w:rPr>
        <w:t xml:space="preserve"> </w:t>
      </w:r>
      <w:r w:rsidR="00FA0DA6" w:rsidRPr="00FA0DA6">
        <w:rPr>
          <w:iCs/>
          <w:sz w:val="24"/>
        </w:rPr>
        <w:t>24.02.02 Производство авиационных двигателей</w:t>
      </w:r>
      <w:r w:rsidRPr="00BA384A">
        <w:rPr>
          <w:iCs/>
          <w:spacing w:val="1"/>
          <w:sz w:val="24"/>
        </w:rPr>
        <w:t xml:space="preserve"> </w:t>
      </w:r>
      <w:r w:rsidRPr="00BA384A">
        <w:rPr>
          <w:iCs/>
          <w:sz w:val="24"/>
        </w:rPr>
        <w:t>разработана</w:t>
      </w:r>
      <w:r w:rsidRPr="00BA384A">
        <w:rPr>
          <w:iCs/>
          <w:spacing w:val="1"/>
          <w:sz w:val="24"/>
        </w:rPr>
        <w:t xml:space="preserve"> </w:t>
      </w:r>
      <w:r w:rsidRPr="00BA384A">
        <w:rPr>
          <w:iCs/>
          <w:sz w:val="24"/>
        </w:rPr>
        <w:t>на</w:t>
      </w:r>
      <w:r w:rsidRPr="00BA384A">
        <w:rPr>
          <w:iCs/>
          <w:spacing w:val="1"/>
          <w:sz w:val="24"/>
        </w:rPr>
        <w:t xml:space="preserve"> </w:t>
      </w:r>
      <w:r w:rsidRPr="00BA384A">
        <w:rPr>
          <w:iCs/>
          <w:sz w:val="24"/>
        </w:rPr>
        <w:t>основе</w:t>
      </w:r>
      <w:r w:rsidRPr="00BA384A">
        <w:rPr>
          <w:iCs/>
          <w:spacing w:val="1"/>
          <w:sz w:val="24"/>
        </w:rPr>
        <w:t xml:space="preserve"> </w:t>
      </w:r>
      <w:r w:rsidRPr="00BA384A">
        <w:rPr>
          <w:iCs/>
          <w:sz w:val="24"/>
        </w:rPr>
        <w:t>федерального</w:t>
      </w:r>
      <w:r w:rsidRPr="00BA384A">
        <w:rPr>
          <w:iCs/>
          <w:spacing w:val="1"/>
          <w:sz w:val="24"/>
        </w:rPr>
        <w:t xml:space="preserve"> </w:t>
      </w:r>
      <w:r w:rsidRPr="00BA384A">
        <w:rPr>
          <w:iCs/>
          <w:sz w:val="24"/>
        </w:rPr>
        <w:t>государственного</w:t>
      </w:r>
      <w:r w:rsidRPr="00BA384A">
        <w:rPr>
          <w:iCs/>
          <w:spacing w:val="1"/>
          <w:sz w:val="24"/>
        </w:rPr>
        <w:t xml:space="preserve"> </w:t>
      </w:r>
      <w:r w:rsidRPr="00BA384A">
        <w:rPr>
          <w:iCs/>
          <w:sz w:val="24"/>
        </w:rPr>
        <w:t>образовательного</w:t>
      </w:r>
      <w:r w:rsidRPr="00BA384A">
        <w:rPr>
          <w:iCs/>
          <w:spacing w:val="1"/>
          <w:sz w:val="24"/>
        </w:rPr>
        <w:t xml:space="preserve"> </w:t>
      </w:r>
      <w:r w:rsidRPr="00BA384A">
        <w:rPr>
          <w:iCs/>
          <w:sz w:val="24"/>
        </w:rPr>
        <w:t>стандарта</w:t>
      </w:r>
      <w:r w:rsidRPr="00BA384A">
        <w:rPr>
          <w:iCs/>
          <w:spacing w:val="1"/>
          <w:sz w:val="24"/>
        </w:rPr>
        <w:t xml:space="preserve"> </w:t>
      </w:r>
      <w:r w:rsidRPr="00BA384A">
        <w:rPr>
          <w:iCs/>
          <w:sz w:val="24"/>
        </w:rPr>
        <w:t>среднего</w:t>
      </w:r>
      <w:r w:rsidRPr="00BA384A">
        <w:rPr>
          <w:iCs/>
          <w:spacing w:val="1"/>
          <w:sz w:val="24"/>
        </w:rPr>
        <w:t xml:space="preserve"> </w:t>
      </w:r>
      <w:r w:rsidRPr="00BA384A">
        <w:rPr>
          <w:iCs/>
          <w:sz w:val="24"/>
        </w:rPr>
        <w:t>профессионального</w:t>
      </w:r>
      <w:r w:rsidRPr="00BA384A">
        <w:rPr>
          <w:iCs/>
          <w:spacing w:val="1"/>
          <w:sz w:val="24"/>
        </w:rPr>
        <w:t xml:space="preserve"> </w:t>
      </w:r>
      <w:r w:rsidRPr="00BA384A">
        <w:rPr>
          <w:iCs/>
          <w:sz w:val="24"/>
        </w:rPr>
        <w:t>образования</w:t>
      </w:r>
      <w:r w:rsidRPr="00BA384A">
        <w:rPr>
          <w:iCs/>
          <w:spacing w:val="1"/>
          <w:sz w:val="24"/>
        </w:rPr>
        <w:t xml:space="preserve"> </w:t>
      </w:r>
      <w:r w:rsidRPr="00BA384A">
        <w:rPr>
          <w:iCs/>
          <w:sz w:val="24"/>
        </w:rPr>
        <w:t>по</w:t>
      </w:r>
      <w:r w:rsidRPr="00BA384A">
        <w:rPr>
          <w:iCs/>
          <w:spacing w:val="1"/>
          <w:sz w:val="24"/>
        </w:rPr>
        <w:t xml:space="preserve"> </w:t>
      </w:r>
      <w:r w:rsidRPr="00BA384A">
        <w:rPr>
          <w:iCs/>
          <w:sz w:val="24"/>
        </w:rPr>
        <w:t>специальности</w:t>
      </w:r>
      <w:r w:rsidRPr="00BA384A">
        <w:rPr>
          <w:iCs/>
          <w:spacing w:val="1"/>
          <w:sz w:val="24"/>
        </w:rPr>
        <w:t xml:space="preserve"> </w:t>
      </w:r>
      <w:r w:rsidR="00F120FD">
        <w:rPr>
          <w:iCs/>
          <w:spacing w:val="1"/>
          <w:sz w:val="24"/>
        </w:rPr>
        <w:br/>
      </w:r>
      <w:r w:rsidRPr="00BA384A">
        <w:rPr>
          <w:iCs/>
          <w:sz w:val="24"/>
        </w:rPr>
        <w:t>24.02.02</w:t>
      </w:r>
      <w:r w:rsidRPr="00BA384A">
        <w:rPr>
          <w:iCs/>
          <w:spacing w:val="1"/>
          <w:sz w:val="24"/>
        </w:rPr>
        <w:t xml:space="preserve"> </w:t>
      </w:r>
      <w:r w:rsidRPr="00BA384A">
        <w:rPr>
          <w:iCs/>
          <w:sz w:val="24"/>
        </w:rPr>
        <w:t>Производство</w:t>
      </w:r>
      <w:r w:rsidRPr="00BA384A">
        <w:rPr>
          <w:iCs/>
          <w:spacing w:val="1"/>
          <w:sz w:val="24"/>
        </w:rPr>
        <w:t xml:space="preserve"> </w:t>
      </w:r>
      <w:r w:rsidRPr="00BA384A">
        <w:rPr>
          <w:iCs/>
          <w:sz w:val="24"/>
        </w:rPr>
        <w:t>авиационных</w:t>
      </w:r>
      <w:r w:rsidRPr="00BA384A">
        <w:rPr>
          <w:iCs/>
          <w:spacing w:val="1"/>
          <w:sz w:val="24"/>
        </w:rPr>
        <w:t xml:space="preserve"> </w:t>
      </w:r>
      <w:r w:rsidR="00EA02E4">
        <w:rPr>
          <w:iCs/>
          <w:sz w:val="24"/>
        </w:rPr>
        <w:t>двигателей</w:t>
      </w:r>
      <w:r w:rsidRPr="00BA384A">
        <w:rPr>
          <w:iCs/>
          <w:sz w:val="24"/>
        </w:rPr>
        <w:t>,</w:t>
      </w:r>
      <w:r w:rsidRPr="00BA384A">
        <w:rPr>
          <w:iCs/>
          <w:spacing w:val="-57"/>
          <w:sz w:val="24"/>
        </w:rPr>
        <w:t xml:space="preserve"> </w:t>
      </w:r>
      <w:r w:rsidRPr="00BA384A">
        <w:rPr>
          <w:iCs/>
          <w:sz w:val="24"/>
        </w:rPr>
        <w:t>утвержденного</w:t>
      </w:r>
      <w:r w:rsidRPr="00BA384A">
        <w:rPr>
          <w:iCs/>
          <w:spacing w:val="-1"/>
          <w:sz w:val="24"/>
        </w:rPr>
        <w:t xml:space="preserve"> </w:t>
      </w:r>
      <w:r w:rsidRPr="00BA384A">
        <w:rPr>
          <w:iCs/>
          <w:sz w:val="24"/>
        </w:rPr>
        <w:t>Приказом Минпросвещения</w:t>
      </w:r>
      <w:r w:rsidRPr="00BA384A">
        <w:rPr>
          <w:iCs/>
          <w:spacing w:val="-1"/>
          <w:sz w:val="24"/>
        </w:rPr>
        <w:t xml:space="preserve"> </w:t>
      </w:r>
      <w:r w:rsidRPr="00D7773C">
        <w:rPr>
          <w:iCs/>
          <w:sz w:val="24"/>
        </w:rPr>
        <w:t>России</w:t>
      </w:r>
      <w:r w:rsidRPr="00D7773C">
        <w:rPr>
          <w:iCs/>
          <w:spacing w:val="2"/>
          <w:sz w:val="24"/>
        </w:rPr>
        <w:t xml:space="preserve"> </w:t>
      </w:r>
      <w:r w:rsidRPr="00D7773C">
        <w:rPr>
          <w:iCs/>
          <w:sz w:val="24"/>
        </w:rPr>
        <w:t>от</w:t>
      </w:r>
      <w:r w:rsidRPr="00D7773C">
        <w:rPr>
          <w:iCs/>
          <w:spacing w:val="-2"/>
          <w:sz w:val="24"/>
        </w:rPr>
        <w:t xml:space="preserve"> </w:t>
      </w:r>
      <w:r w:rsidR="00D7773C" w:rsidRPr="00D7773C">
        <w:rPr>
          <w:bCs/>
          <w:iCs/>
          <w:sz w:val="24"/>
        </w:rPr>
        <w:t xml:space="preserve">15 сентября 2022 г. №837. </w:t>
      </w:r>
      <w:r w:rsidRPr="00AB43DC">
        <w:rPr>
          <w:iCs/>
          <w:sz w:val="24"/>
        </w:rPr>
        <w:t>(далее</w:t>
      </w:r>
      <w:r w:rsidRPr="00AB43DC">
        <w:rPr>
          <w:iCs/>
          <w:spacing w:val="-2"/>
          <w:sz w:val="24"/>
        </w:rPr>
        <w:t xml:space="preserve"> </w:t>
      </w:r>
      <w:r w:rsidRPr="00AB43DC">
        <w:rPr>
          <w:iCs/>
          <w:sz w:val="24"/>
        </w:rPr>
        <w:t>–</w:t>
      </w:r>
      <w:r w:rsidRPr="00AB43DC">
        <w:rPr>
          <w:iCs/>
          <w:spacing w:val="-1"/>
          <w:sz w:val="24"/>
        </w:rPr>
        <w:t xml:space="preserve"> </w:t>
      </w:r>
      <w:r w:rsidRPr="00AB43DC">
        <w:rPr>
          <w:iCs/>
          <w:sz w:val="24"/>
        </w:rPr>
        <w:t>ФГОС</w:t>
      </w:r>
      <w:r w:rsidRPr="00AB43DC">
        <w:rPr>
          <w:iCs/>
          <w:spacing w:val="-2"/>
          <w:sz w:val="24"/>
        </w:rPr>
        <w:t xml:space="preserve"> </w:t>
      </w:r>
      <w:r w:rsidRPr="00AB43DC">
        <w:rPr>
          <w:iCs/>
          <w:sz w:val="24"/>
        </w:rPr>
        <w:t>СПО).</w:t>
      </w:r>
    </w:p>
    <w:p w14:paraId="744A109B" w14:textId="5257F32A" w:rsidR="00F22B15" w:rsidRPr="003F099E" w:rsidRDefault="00F96F20" w:rsidP="00F120FD">
      <w:pPr>
        <w:spacing w:line="276" w:lineRule="auto"/>
        <w:ind w:firstLine="851"/>
        <w:jc w:val="both"/>
        <w:rPr>
          <w:sz w:val="24"/>
        </w:rPr>
      </w:pPr>
      <w:r>
        <w:rPr>
          <w:sz w:val="24"/>
        </w:rPr>
        <w:t>ПОП</w:t>
      </w:r>
      <w:r w:rsidR="00051857">
        <w:rPr>
          <w:spacing w:val="1"/>
          <w:sz w:val="24"/>
        </w:rPr>
        <w:t xml:space="preserve"> </w:t>
      </w:r>
      <w:r w:rsidR="00051857">
        <w:rPr>
          <w:sz w:val="24"/>
        </w:rPr>
        <w:t>определяет</w:t>
      </w:r>
      <w:r w:rsidR="00051857">
        <w:rPr>
          <w:spacing w:val="1"/>
          <w:sz w:val="24"/>
        </w:rPr>
        <w:t xml:space="preserve"> </w:t>
      </w:r>
      <w:r w:rsidR="00051857">
        <w:rPr>
          <w:sz w:val="24"/>
        </w:rPr>
        <w:t>рекомендованный</w:t>
      </w:r>
      <w:r w:rsidR="00051857">
        <w:rPr>
          <w:spacing w:val="1"/>
          <w:sz w:val="24"/>
        </w:rPr>
        <w:t xml:space="preserve"> </w:t>
      </w:r>
      <w:r w:rsidR="00051857">
        <w:rPr>
          <w:sz w:val="24"/>
        </w:rPr>
        <w:t>объем</w:t>
      </w:r>
      <w:r w:rsidR="00051857">
        <w:rPr>
          <w:spacing w:val="1"/>
          <w:sz w:val="24"/>
        </w:rPr>
        <w:t xml:space="preserve"> </w:t>
      </w:r>
      <w:r w:rsidR="00051857">
        <w:rPr>
          <w:sz w:val="24"/>
        </w:rPr>
        <w:t>и</w:t>
      </w:r>
      <w:r w:rsidR="00051857">
        <w:rPr>
          <w:spacing w:val="1"/>
          <w:sz w:val="24"/>
        </w:rPr>
        <w:t xml:space="preserve"> </w:t>
      </w:r>
      <w:r w:rsidR="00051857">
        <w:rPr>
          <w:sz w:val="24"/>
        </w:rPr>
        <w:t>содержание</w:t>
      </w:r>
      <w:r w:rsidR="00051857">
        <w:rPr>
          <w:spacing w:val="1"/>
          <w:sz w:val="24"/>
        </w:rPr>
        <w:t xml:space="preserve"> </w:t>
      </w:r>
      <w:r w:rsidR="00051857">
        <w:rPr>
          <w:sz w:val="24"/>
        </w:rPr>
        <w:t>среднего</w:t>
      </w:r>
      <w:r w:rsidR="00051857">
        <w:rPr>
          <w:spacing w:val="1"/>
          <w:sz w:val="24"/>
        </w:rPr>
        <w:t xml:space="preserve"> </w:t>
      </w:r>
      <w:r w:rsidR="00051857">
        <w:rPr>
          <w:sz w:val="24"/>
        </w:rPr>
        <w:t>профессионального</w:t>
      </w:r>
      <w:r w:rsidR="00051857">
        <w:rPr>
          <w:spacing w:val="1"/>
          <w:sz w:val="24"/>
        </w:rPr>
        <w:t xml:space="preserve"> </w:t>
      </w:r>
      <w:r w:rsidR="00051857">
        <w:rPr>
          <w:sz w:val="24"/>
        </w:rPr>
        <w:t>образования</w:t>
      </w:r>
      <w:r w:rsidR="00051857">
        <w:rPr>
          <w:spacing w:val="1"/>
          <w:sz w:val="24"/>
        </w:rPr>
        <w:t xml:space="preserve"> </w:t>
      </w:r>
      <w:r w:rsidR="00051857">
        <w:rPr>
          <w:sz w:val="24"/>
        </w:rPr>
        <w:t>по</w:t>
      </w:r>
      <w:r w:rsidR="00051857">
        <w:rPr>
          <w:spacing w:val="1"/>
          <w:sz w:val="24"/>
        </w:rPr>
        <w:t xml:space="preserve"> </w:t>
      </w:r>
      <w:r w:rsidR="00051857" w:rsidRPr="00BA384A">
        <w:rPr>
          <w:iCs/>
          <w:sz w:val="24"/>
        </w:rPr>
        <w:t>специальности</w:t>
      </w:r>
      <w:r w:rsidR="00051857" w:rsidRPr="00BA384A">
        <w:rPr>
          <w:iCs/>
          <w:spacing w:val="1"/>
          <w:sz w:val="24"/>
        </w:rPr>
        <w:t xml:space="preserve"> </w:t>
      </w:r>
      <w:r w:rsidR="00051857" w:rsidRPr="00BA384A">
        <w:rPr>
          <w:iCs/>
          <w:sz w:val="24"/>
        </w:rPr>
        <w:t>24.02.02</w:t>
      </w:r>
      <w:r w:rsidR="00051857" w:rsidRPr="00BA384A">
        <w:rPr>
          <w:iCs/>
          <w:spacing w:val="1"/>
          <w:sz w:val="24"/>
        </w:rPr>
        <w:t xml:space="preserve"> </w:t>
      </w:r>
      <w:r w:rsidR="00051857" w:rsidRPr="00BA384A">
        <w:rPr>
          <w:iCs/>
          <w:sz w:val="24"/>
        </w:rPr>
        <w:t>Производство</w:t>
      </w:r>
      <w:r w:rsidR="00051857" w:rsidRPr="00BA384A">
        <w:rPr>
          <w:iCs/>
          <w:spacing w:val="1"/>
          <w:sz w:val="24"/>
        </w:rPr>
        <w:t xml:space="preserve"> </w:t>
      </w:r>
      <w:r w:rsidR="00051857" w:rsidRPr="00BA384A">
        <w:rPr>
          <w:iCs/>
          <w:sz w:val="24"/>
        </w:rPr>
        <w:t>авиационных</w:t>
      </w:r>
      <w:r w:rsidR="00051857" w:rsidRPr="00BA384A">
        <w:rPr>
          <w:iCs/>
          <w:spacing w:val="1"/>
          <w:sz w:val="24"/>
        </w:rPr>
        <w:t xml:space="preserve"> </w:t>
      </w:r>
      <w:r w:rsidR="00051857" w:rsidRPr="00BA384A">
        <w:rPr>
          <w:iCs/>
          <w:sz w:val="24"/>
        </w:rPr>
        <w:t>двигателей,</w:t>
      </w:r>
      <w:r w:rsidR="00051857" w:rsidRPr="00BA384A">
        <w:rPr>
          <w:iCs/>
          <w:spacing w:val="1"/>
          <w:sz w:val="24"/>
        </w:rPr>
        <w:t xml:space="preserve"> </w:t>
      </w:r>
      <w:r w:rsidR="00051857" w:rsidRPr="00BA384A">
        <w:rPr>
          <w:iCs/>
          <w:sz w:val="24"/>
        </w:rPr>
        <w:t>планируемые</w:t>
      </w:r>
      <w:r w:rsidR="00051857" w:rsidRPr="00BA384A">
        <w:rPr>
          <w:iCs/>
          <w:spacing w:val="1"/>
          <w:sz w:val="24"/>
        </w:rPr>
        <w:t xml:space="preserve"> </w:t>
      </w:r>
      <w:r w:rsidR="00051857" w:rsidRPr="00BA384A">
        <w:rPr>
          <w:iCs/>
          <w:sz w:val="24"/>
        </w:rPr>
        <w:t>результаты</w:t>
      </w:r>
      <w:r w:rsidR="00051857" w:rsidRPr="00BA384A">
        <w:rPr>
          <w:iCs/>
          <w:spacing w:val="1"/>
          <w:sz w:val="24"/>
        </w:rPr>
        <w:t xml:space="preserve"> </w:t>
      </w:r>
      <w:r w:rsidR="00051857" w:rsidRPr="00BA384A">
        <w:rPr>
          <w:iCs/>
          <w:sz w:val="24"/>
        </w:rPr>
        <w:t>освоения</w:t>
      </w:r>
      <w:r w:rsidR="00051857" w:rsidRPr="00BA384A">
        <w:rPr>
          <w:iCs/>
          <w:spacing w:val="1"/>
          <w:sz w:val="24"/>
        </w:rPr>
        <w:t xml:space="preserve"> </w:t>
      </w:r>
      <w:r w:rsidR="00051857" w:rsidRPr="00BA384A">
        <w:rPr>
          <w:iCs/>
          <w:sz w:val="24"/>
        </w:rPr>
        <w:t>образовательной</w:t>
      </w:r>
      <w:r w:rsidR="00051857" w:rsidRPr="00BA384A">
        <w:rPr>
          <w:iCs/>
          <w:spacing w:val="1"/>
          <w:sz w:val="24"/>
        </w:rPr>
        <w:t xml:space="preserve"> </w:t>
      </w:r>
      <w:r w:rsidR="00051857" w:rsidRPr="00BA384A">
        <w:rPr>
          <w:iCs/>
          <w:sz w:val="24"/>
        </w:rPr>
        <w:t>программы,</w:t>
      </w:r>
      <w:r w:rsidR="00051857" w:rsidRPr="00BA384A">
        <w:rPr>
          <w:iCs/>
          <w:spacing w:val="1"/>
          <w:sz w:val="24"/>
        </w:rPr>
        <w:t xml:space="preserve"> </w:t>
      </w:r>
      <w:r w:rsidR="00051857" w:rsidRPr="00BA384A">
        <w:rPr>
          <w:iCs/>
          <w:sz w:val="24"/>
        </w:rPr>
        <w:t>примерные</w:t>
      </w:r>
      <w:r w:rsidR="00051857" w:rsidRPr="00BA384A">
        <w:rPr>
          <w:iCs/>
          <w:spacing w:val="1"/>
          <w:sz w:val="24"/>
        </w:rPr>
        <w:t xml:space="preserve"> </w:t>
      </w:r>
      <w:r w:rsidR="00051857" w:rsidRPr="00BA384A">
        <w:rPr>
          <w:iCs/>
          <w:sz w:val="24"/>
        </w:rPr>
        <w:t>условия</w:t>
      </w:r>
      <w:r w:rsidR="00051857" w:rsidRPr="00BA384A">
        <w:rPr>
          <w:iCs/>
          <w:spacing w:val="-1"/>
          <w:sz w:val="24"/>
        </w:rPr>
        <w:t xml:space="preserve"> </w:t>
      </w:r>
      <w:r w:rsidR="00051857" w:rsidRPr="00BA384A">
        <w:rPr>
          <w:iCs/>
          <w:sz w:val="24"/>
        </w:rPr>
        <w:t>образовательной деятельности.</w:t>
      </w:r>
    </w:p>
    <w:p w14:paraId="586C08B6" w14:textId="29BE7ADA" w:rsidR="00F22B15" w:rsidRDefault="00F96F20" w:rsidP="00F120FD">
      <w:pPr>
        <w:pStyle w:val="a3"/>
        <w:spacing w:line="276" w:lineRule="auto"/>
        <w:ind w:firstLine="851"/>
        <w:jc w:val="both"/>
      </w:pPr>
      <w:r>
        <w:t>ПОП</w:t>
      </w:r>
      <w:r w:rsidR="00051857">
        <w:rPr>
          <w:spacing w:val="1"/>
        </w:rPr>
        <w:t xml:space="preserve"> </w:t>
      </w:r>
      <w:r w:rsidR="00051857">
        <w:t>разработана</w:t>
      </w:r>
      <w:r w:rsidR="00051857">
        <w:rPr>
          <w:spacing w:val="1"/>
        </w:rPr>
        <w:t xml:space="preserve"> </w:t>
      </w:r>
      <w:r w:rsidR="00051857">
        <w:t>для</w:t>
      </w:r>
      <w:r w:rsidR="00051857">
        <w:rPr>
          <w:spacing w:val="1"/>
        </w:rPr>
        <w:t xml:space="preserve"> </w:t>
      </w:r>
      <w:r w:rsidR="00051857">
        <w:t>реализации</w:t>
      </w:r>
      <w:r w:rsidR="00051857">
        <w:rPr>
          <w:spacing w:val="1"/>
        </w:rPr>
        <w:t xml:space="preserve"> </w:t>
      </w:r>
      <w:r w:rsidR="00051857">
        <w:t>образовательной</w:t>
      </w:r>
      <w:r w:rsidR="00051857">
        <w:rPr>
          <w:spacing w:val="1"/>
        </w:rPr>
        <w:t xml:space="preserve"> </w:t>
      </w:r>
      <w:r w:rsidR="00051857">
        <w:t>программы</w:t>
      </w:r>
      <w:r w:rsidR="00051857">
        <w:rPr>
          <w:spacing w:val="1"/>
        </w:rPr>
        <w:t xml:space="preserve"> </w:t>
      </w:r>
      <w:r w:rsidR="00051857">
        <w:t>на</w:t>
      </w:r>
      <w:r w:rsidR="00051857">
        <w:rPr>
          <w:spacing w:val="1"/>
        </w:rPr>
        <w:t xml:space="preserve"> </w:t>
      </w:r>
      <w:r w:rsidR="00051857">
        <w:t>базе</w:t>
      </w:r>
      <w:r w:rsidR="00051857">
        <w:rPr>
          <w:spacing w:val="1"/>
        </w:rPr>
        <w:t xml:space="preserve"> </w:t>
      </w:r>
      <w:r w:rsidR="00051857">
        <w:t>среднего</w:t>
      </w:r>
      <w:r w:rsidR="00051857">
        <w:rPr>
          <w:spacing w:val="1"/>
        </w:rPr>
        <w:t xml:space="preserve"> </w:t>
      </w:r>
      <w:r w:rsidR="00051857">
        <w:t>общего</w:t>
      </w:r>
      <w:r w:rsidR="00051857">
        <w:rPr>
          <w:spacing w:val="-2"/>
        </w:rPr>
        <w:t xml:space="preserve"> </w:t>
      </w:r>
      <w:r w:rsidR="00051857">
        <w:t>образования.</w:t>
      </w:r>
    </w:p>
    <w:p w14:paraId="43971871" w14:textId="2737B9FD" w:rsidR="00F22B15" w:rsidRDefault="00051857" w:rsidP="00F120FD">
      <w:pPr>
        <w:pStyle w:val="a3"/>
        <w:spacing w:line="276" w:lineRule="auto"/>
        <w:ind w:firstLine="851"/>
        <w:jc w:val="both"/>
      </w:pPr>
      <w:r>
        <w:t>Образовательная</w:t>
      </w:r>
      <w:r>
        <w:rPr>
          <w:spacing w:val="1"/>
        </w:rPr>
        <w:t xml:space="preserve"> </w:t>
      </w:r>
      <w:r>
        <w:t>программа,</w:t>
      </w:r>
      <w:r>
        <w:rPr>
          <w:spacing w:val="1"/>
        </w:rPr>
        <w:t xml:space="preserve"> </w:t>
      </w:r>
      <w:r>
        <w:t>реализуемая</w:t>
      </w:r>
      <w:r>
        <w:rPr>
          <w:spacing w:val="1"/>
        </w:rPr>
        <w:t xml:space="preserve"> </w:t>
      </w:r>
      <w:r>
        <w:t>на</w:t>
      </w:r>
      <w:r>
        <w:rPr>
          <w:spacing w:val="1"/>
        </w:rPr>
        <w:t xml:space="preserve"> </w:t>
      </w:r>
      <w:r>
        <w:t>базе</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разрабатывается</w:t>
      </w:r>
      <w:r>
        <w:rPr>
          <w:spacing w:val="1"/>
        </w:rPr>
        <w:t xml:space="preserve"> </w:t>
      </w:r>
      <w:r>
        <w:t>образовательной</w:t>
      </w:r>
      <w:r>
        <w:rPr>
          <w:spacing w:val="1"/>
        </w:rPr>
        <w:t xml:space="preserve"> </w:t>
      </w:r>
      <w:r>
        <w:t>организацией</w:t>
      </w:r>
      <w:r>
        <w:rPr>
          <w:spacing w:val="1"/>
        </w:rPr>
        <w:t xml:space="preserve"> </w:t>
      </w:r>
      <w:r>
        <w:t>на</w:t>
      </w:r>
      <w:r>
        <w:rPr>
          <w:spacing w:val="1"/>
        </w:rPr>
        <w:t xml:space="preserve"> </w:t>
      </w:r>
      <w:r>
        <w:t>основе</w:t>
      </w:r>
      <w:r>
        <w:rPr>
          <w:spacing w:val="1"/>
        </w:rPr>
        <w:t xml:space="preserve"> </w:t>
      </w:r>
      <w:r>
        <w:t>требований</w:t>
      </w:r>
      <w:r>
        <w:rPr>
          <w:spacing w:val="1"/>
        </w:rPr>
        <w:t xml:space="preserve"> </w:t>
      </w:r>
      <w:r>
        <w:t>федерального</w:t>
      </w:r>
      <w:r>
        <w:rPr>
          <w:spacing w:val="1"/>
        </w:rPr>
        <w:t xml:space="preserve"> </w:t>
      </w:r>
      <w:r>
        <w:t>государственного образовательного стандарта среднего общего образования и ФГОС СПО с</w:t>
      </w:r>
      <w:r>
        <w:rPr>
          <w:spacing w:val="1"/>
        </w:rPr>
        <w:t xml:space="preserve"> </w:t>
      </w:r>
      <w:r>
        <w:t>учетом</w:t>
      </w:r>
      <w:r>
        <w:rPr>
          <w:spacing w:val="-2"/>
        </w:rPr>
        <w:t xml:space="preserve"> </w:t>
      </w:r>
      <w:r>
        <w:t>получаемой</w:t>
      </w:r>
      <w:r>
        <w:rPr>
          <w:spacing w:val="2"/>
        </w:rPr>
        <w:t xml:space="preserve"> </w:t>
      </w:r>
      <w:r>
        <w:t>специальности</w:t>
      </w:r>
      <w:r>
        <w:rPr>
          <w:spacing w:val="3"/>
        </w:rPr>
        <w:t xml:space="preserve"> </w:t>
      </w:r>
      <w:r>
        <w:t>и</w:t>
      </w:r>
      <w:r>
        <w:rPr>
          <w:spacing w:val="-3"/>
        </w:rPr>
        <w:t xml:space="preserve"> </w:t>
      </w:r>
      <w:r w:rsidR="000652F5">
        <w:t xml:space="preserve">настоящей </w:t>
      </w:r>
      <w:r w:rsidR="00F96F20">
        <w:t>ПОП</w:t>
      </w:r>
      <w:r w:rsidR="000652F5">
        <w:t>.</w:t>
      </w:r>
    </w:p>
    <w:p w14:paraId="1691773A" w14:textId="78CDE758" w:rsidR="00F22B15" w:rsidRPr="007F2819" w:rsidRDefault="00051857" w:rsidP="00D23C83">
      <w:pPr>
        <w:pStyle w:val="a5"/>
        <w:numPr>
          <w:ilvl w:val="1"/>
          <w:numId w:val="112"/>
        </w:numPr>
        <w:tabs>
          <w:tab w:val="left" w:pos="1347"/>
        </w:tabs>
        <w:spacing w:line="276" w:lineRule="auto"/>
        <w:ind w:left="0" w:firstLine="851"/>
        <w:jc w:val="both"/>
        <w:rPr>
          <w:bCs/>
          <w:sz w:val="24"/>
        </w:rPr>
      </w:pPr>
      <w:r w:rsidRPr="007F2819">
        <w:rPr>
          <w:bCs/>
          <w:sz w:val="24"/>
        </w:rPr>
        <w:t>Нормативные</w:t>
      </w:r>
      <w:r w:rsidRPr="007F2819">
        <w:rPr>
          <w:bCs/>
          <w:spacing w:val="-6"/>
          <w:sz w:val="24"/>
        </w:rPr>
        <w:t xml:space="preserve"> </w:t>
      </w:r>
      <w:r w:rsidRPr="007F2819">
        <w:rPr>
          <w:bCs/>
          <w:sz w:val="24"/>
        </w:rPr>
        <w:t>основания</w:t>
      </w:r>
      <w:r w:rsidRPr="007F2819">
        <w:rPr>
          <w:bCs/>
          <w:spacing w:val="-3"/>
          <w:sz w:val="24"/>
        </w:rPr>
        <w:t xml:space="preserve"> </w:t>
      </w:r>
      <w:r w:rsidRPr="007F2819">
        <w:rPr>
          <w:bCs/>
          <w:sz w:val="24"/>
        </w:rPr>
        <w:t>для</w:t>
      </w:r>
      <w:r w:rsidRPr="007F2819">
        <w:rPr>
          <w:bCs/>
          <w:spacing w:val="-3"/>
          <w:sz w:val="24"/>
        </w:rPr>
        <w:t xml:space="preserve"> </w:t>
      </w:r>
      <w:r w:rsidRPr="007F2819">
        <w:rPr>
          <w:bCs/>
          <w:sz w:val="24"/>
        </w:rPr>
        <w:t>разработки</w:t>
      </w:r>
      <w:r w:rsidRPr="007F2819">
        <w:rPr>
          <w:bCs/>
          <w:spacing w:val="-3"/>
          <w:sz w:val="24"/>
        </w:rPr>
        <w:t xml:space="preserve"> </w:t>
      </w:r>
      <w:r w:rsidR="00F96F20">
        <w:rPr>
          <w:bCs/>
          <w:sz w:val="24"/>
        </w:rPr>
        <w:t>ПОП</w:t>
      </w:r>
      <w:r w:rsidRPr="007F2819">
        <w:rPr>
          <w:bCs/>
          <w:sz w:val="24"/>
        </w:rPr>
        <w:t>:</w:t>
      </w:r>
    </w:p>
    <w:p w14:paraId="7D6E2A0F" w14:textId="77777777" w:rsidR="007E3021" w:rsidRPr="00315F34" w:rsidRDefault="007E3021" w:rsidP="00D23C83">
      <w:pPr>
        <w:widowControl/>
        <w:numPr>
          <w:ilvl w:val="0"/>
          <w:numId w:val="117"/>
        </w:numPr>
        <w:tabs>
          <w:tab w:val="left" w:pos="851"/>
        </w:tabs>
        <w:suppressAutoHyphens/>
        <w:autoSpaceDE/>
        <w:autoSpaceDN/>
        <w:spacing w:line="276" w:lineRule="auto"/>
        <w:ind w:left="0" w:firstLine="709"/>
        <w:jc w:val="both"/>
        <w:rPr>
          <w:bCs/>
          <w:sz w:val="24"/>
          <w:szCs w:val="24"/>
        </w:rPr>
      </w:pPr>
      <w:r w:rsidRPr="00315F34">
        <w:rPr>
          <w:bCs/>
          <w:sz w:val="24"/>
          <w:szCs w:val="24"/>
        </w:rPr>
        <w:t xml:space="preserve">Федеральный закон от 29 декабря 2012 г. №273-ФЗ «Об образовании </w:t>
      </w:r>
      <w:r>
        <w:rPr>
          <w:bCs/>
          <w:sz w:val="24"/>
          <w:szCs w:val="24"/>
        </w:rPr>
        <w:br/>
      </w:r>
      <w:r w:rsidRPr="00315F34">
        <w:rPr>
          <w:bCs/>
          <w:sz w:val="24"/>
          <w:szCs w:val="24"/>
        </w:rPr>
        <w:t>в Российской Федерации»;</w:t>
      </w:r>
    </w:p>
    <w:p w14:paraId="06506B2B" w14:textId="77777777" w:rsidR="007E3021" w:rsidRPr="00AB43DC" w:rsidRDefault="007E3021" w:rsidP="00D23C83">
      <w:pPr>
        <w:pStyle w:val="a5"/>
        <w:widowControl/>
        <w:numPr>
          <w:ilvl w:val="0"/>
          <w:numId w:val="117"/>
        </w:numPr>
        <w:tabs>
          <w:tab w:val="left" w:pos="851"/>
        </w:tabs>
        <w:autoSpaceDE/>
        <w:autoSpaceDN/>
        <w:spacing w:line="276" w:lineRule="auto"/>
        <w:ind w:left="0" w:firstLine="709"/>
        <w:jc w:val="both"/>
        <w:rPr>
          <w:bCs/>
          <w:sz w:val="24"/>
          <w:szCs w:val="24"/>
        </w:rPr>
      </w:pPr>
      <w:bookmarkStart w:id="6" w:name="_Hlk84521878"/>
      <w:r w:rsidRPr="00AB43DC">
        <w:rPr>
          <w:bCs/>
          <w:sz w:val="24"/>
          <w:szCs w:val="24"/>
        </w:rPr>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6"/>
    </w:p>
    <w:p w14:paraId="562C0033" w14:textId="76DD16E4" w:rsidR="007E3021" w:rsidRDefault="007E3021" w:rsidP="00D23C83">
      <w:pPr>
        <w:widowControl/>
        <w:numPr>
          <w:ilvl w:val="0"/>
          <w:numId w:val="117"/>
        </w:numPr>
        <w:tabs>
          <w:tab w:val="left" w:pos="851"/>
        </w:tabs>
        <w:suppressAutoHyphens/>
        <w:autoSpaceDE/>
        <w:autoSpaceDN/>
        <w:spacing w:line="276" w:lineRule="auto"/>
        <w:ind w:left="0" w:firstLine="709"/>
        <w:jc w:val="both"/>
        <w:rPr>
          <w:bCs/>
          <w:sz w:val="24"/>
          <w:szCs w:val="24"/>
        </w:rPr>
      </w:pPr>
      <w:r w:rsidRPr="00315F34">
        <w:rPr>
          <w:bCs/>
          <w:sz w:val="24"/>
          <w:szCs w:val="24"/>
        </w:rPr>
        <w:t xml:space="preserve"> Приказ Минпросвещения </w:t>
      </w:r>
      <w:r w:rsidRPr="00D7773C">
        <w:rPr>
          <w:bCs/>
          <w:sz w:val="24"/>
          <w:szCs w:val="24"/>
        </w:rPr>
        <w:t xml:space="preserve">России от </w:t>
      </w:r>
      <w:r w:rsidR="00D7773C" w:rsidRPr="00D7773C">
        <w:rPr>
          <w:bCs/>
          <w:sz w:val="24"/>
          <w:szCs w:val="24"/>
        </w:rPr>
        <w:t xml:space="preserve">15 сентября 2022 г. №837. </w:t>
      </w:r>
      <w:r w:rsidRPr="00D7773C">
        <w:rPr>
          <w:bCs/>
          <w:sz w:val="24"/>
          <w:szCs w:val="24"/>
        </w:rPr>
        <w:t>«</w:t>
      </w:r>
      <w:r w:rsidRPr="00D7773C">
        <w:rPr>
          <w:bCs/>
          <w:sz w:val="24"/>
          <w:szCs w:val="24"/>
          <w:lang w:val="uk-UA"/>
        </w:rPr>
        <w:t>Об</w:t>
      </w:r>
      <w:r w:rsidRPr="00315F34">
        <w:rPr>
          <w:bCs/>
          <w:sz w:val="24"/>
          <w:szCs w:val="24"/>
          <w:lang w:val="uk-UA"/>
        </w:rPr>
        <w:t xml:space="preserve"> </w:t>
      </w:r>
      <w:r w:rsidRPr="00315F34">
        <w:rPr>
          <w:bCs/>
          <w:sz w:val="24"/>
          <w:szCs w:val="24"/>
        </w:rPr>
        <w:t xml:space="preserve">утверждении федерального государственного образовательного стандарта среднего профессионального образования по специальности </w:t>
      </w:r>
      <w:r w:rsidRPr="009E1E4F">
        <w:rPr>
          <w:bCs/>
          <w:sz w:val="24"/>
          <w:szCs w:val="24"/>
        </w:rPr>
        <w:t>24.02.02 Производство авиационных двигателей;</w:t>
      </w:r>
    </w:p>
    <w:p w14:paraId="620EEF71" w14:textId="10893807" w:rsidR="00C67A80" w:rsidRDefault="00C67A80" w:rsidP="00F120FD">
      <w:pPr>
        <w:widowControl/>
        <w:suppressAutoHyphens/>
        <w:autoSpaceDE/>
        <w:autoSpaceDN/>
        <w:spacing w:line="276" w:lineRule="auto"/>
        <w:ind w:firstLine="720"/>
        <w:jc w:val="both"/>
        <w:rPr>
          <w:bCs/>
          <w:sz w:val="24"/>
          <w:szCs w:val="24"/>
        </w:rPr>
      </w:pPr>
      <w:r>
        <w:rPr>
          <w:bCs/>
          <w:sz w:val="24"/>
          <w:szCs w:val="24"/>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22C3B731" w14:textId="77777777" w:rsidR="007E3021" w:rsidRPr="00AB43DC" w:rsidRDefault="007E3021" w:rsidP="00D23C83">
      <w:pPr>
        <w:pStyle w:val="a5"/>
        <w:widowControl/>
        <w:numPr>
          <w:ilvl w:val="0"/>
          <w:numId w:val="117"/>
        </w:numPr>
        <w:tabs>
          <w:tab w:val="left" w:pos="851"/>
        </w:tabs>
        <w:autoSpaceDE/>
        <w:autoSpaceDN/>
        <w:spacing w:line="276" w:lineRule="auto"/>
        <w:ind w:left="0" w:firstLine="709"/>
        <w:jc w:val="both"/>
        <w:rPr>
          <w:bCs/>
          <w:sz w:val="24"/>
          <w:szCs w:val="24"/>
        </w:rPr>
      </w:pPr>
      <w:r w:rsidRPr="00AB43DC">
        <w:rPr>
          <w:bCs/>
          <w:sz w:val="24"/>
          <w:szCs w:val="24"/>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49578D9F" w14:textId="03BFBFC2" w:rsidR="007E3021" w:rsidRDefault="007E3021" w:rsidP="00D23C83">
      <w:pPr>
        <w:pStyle w:val="a5"/>
        <w:widowControl/>
        <w:numPr>
          <w:ilvl w:val="0"/>
          <w:numId w:val="117"/>
        </w:numPr>
        <w:tabs>
          <w:tab w:val="left" w:pos="851"/>
        </w:tabs>
        <w:autoSpaceDE/>
        <w:autoSpaceDN/>
        <w:spacing w:line="276" w:lineRule="auto"/>
        <w:ind w:left="0" w:firstLine="709"/>
        <w:jc w:val="both"/>
        <w:rPr>
          <w:bCs/>
          <w:sz w:val="24"/>
          <w:szCs w:val="24"/>
        </w:rPr>
      </w:pPr>
      <w:r w:rsidRPr="00AB43DC">
        <w:rPr>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0FCCF862" w14:textId="77777777" w:rsidR="007C0B6A" w:rsidRPr="007C0B6A" w:rsidRDefault="007C0B6A" w:rsidP="00D23C83">
      <w:pPr>
        <w:widowControl/>
        <w:numPr>
          <w:ilvl w:val="0"/>
          <w:numId w:val="117"/>
        </w:numPr>
        <w:suppressAutoHyphens/>
        <w:autoSpaceDE/>
        <w:autoSpaceDN/>
        <w:spacing w:line="276" w:lineRule="auto"/>
        <w:ind w:left="0" w:firstLine="709"/>
        <w:jc w:val="both"/>
        <w:rPr>
          <w:bCs/>
          <w:sz w:val="24"/>
          <w:szCs w:val="24"/>
        </w:rPr>
      </w:pPr>
      <w:r w:rsidRPr="007C0B6A">
        <w:rPr>
          <w:bCs/>
          <w:sz w:val="24"/>
          <w:szCs w:val="24"/>
        </w:rPr>
        <w:t>Приказ Министерства труда и социальной защиты Российской Федерации от 21.10.2021 N 753н «Об утверждении профессионального стандарта «Специалист по проектированию и конструированию авиационной техники» (Зарегистрировано в Минюсте России 19.11.2021 N 65913);</w:t>
      </w:r>
    </w:p>
    <w:p w14:paraId="6B08178D" w14:textId="152C876C" w:rsidR="009E1E4F" w:rsidRPr="00067B8F" w:rsidRDefault="007C0B6A" w:rsidP="00D23C83">
      <w:pPr>
        <w:widowControl/>
        <w:numPr>
          <w:ilvl w:val="0"/>
          <w:numId w:val="117"/>
        </w:numPr>
        <w:tabs>
          <w:tab w:val="left" w:pos="142"/>
        </w:tabs>
        <w:suppressAutoHyphens/>
        <w:autoSpaceDE/>
        <w:autoSpaceDN/>
        <w:spacing w:line="276" w:lineRule="auto"/>
        <w:ind w:left="0" w:right="2" w:firstLine="709"/>
        <w:jc w:val="both"/>
        <w:rPr>
          <w:bCs/>
          <w:sz w:val="24"/>
          <w:szCs w:val="24"/>
        </w:rPr>
      </w:pPr>
      <w:r w:rsidRPr="007C0B6A">
        <w:rPr>
          <w:bCs/>
          <w:sz w:val="24"/>
          <w:szCs w:val="24"/>
        </w:rPr>
        <w:t>Приказ Министерства труда и социальной защиты Российской Федерации от 6 октября 2021 г. N 684н «Об утверждении про</w:t>
      </w:r>
      <w:r w:rsidR="00067B8F">
        <w:rPr>
          <w:bCs/>
          <w:sz w:val="24"/>
          <w:szCs w:val="24"/>
        </w:rPr>
        <w:t xml:space="preserve">фессионального стандарта </w:t>
      </w:r>
      <w:r w:rsidRPr="007C0B6A">
        <w:rPr>
          <w:bCs/>
          <w:sz w:val="24"/>
          <w:szCs w:val="24"/>
        </w:rPr>
        <w:t>«Слесарь-сборщик        авиационных</w:t>
      </w:r>
      <w:r w:rsidR="00067B8F">
        <w:rPr>
          <w:bCs/>
          <w:sz w:val="24"/>
          <w:szCs w:val="24"/>
        </w:rPr>
        <w:t xml:space="preserve"> </w:t>
      </w:r>
      <w:r w:rsidRPr="00067B8F">
        <w:rPr>
          <w:bCs/>
          <w:sz w:val="24"/>
          <w:szCs w:val="24"/>
        </w:rPr>
        <w:t>двигателей и агрегатов» (</w:t>
      </w:r>
      <w:r w:rsidR="00320933" w:rsidRPr="00067B8F">
        <w:rPr>
          <w:bCs/>
          <w:sz w:val="24"/>
          <w:szCs w:val="24"/>
        </w:rPr>
        <w:t>Зарегистрировано   в Минюсте России 18.08.2021 N 64680)</w:t>
      </w:r>
    </w:p>
    <w:p w14:paraId="39DC7C93" w14:textId="77777777" w:rsidR="00320933" w:rsidRPr="00320933" w:rsidRDefault="00320933" w:rsidP="00F120FD">
      <w:pPr>
        <w:widowControl/>
        <w:tabs>
          <w:tab w:val="left" w:pos="142"/>
        </w:tabs>
        <w:suppressAutoHyphens/>
        <w:autoSpaceDE/>
        <w:autoSpaceDN/>
        <w:spacing w:line="276" w:lineRule="auto"/>
        <w:ind w:left="502"/>
        <w:jc w:val="both"/>
        <w:rPr>
          <w:bCs/>
          <w:sz w:val="24"/>
          <w:szCs w:val="24"/>
        </w:rPr>
      </w:pPr>
    </w:p>
    <w:p w14:paraId="7EBB9AAC" w14:textId="0C2021D8" w:rsidR="00F22B15" w:rsidRDefault="00051857" w:rsidP="00D23C83">
      <w:pPr>
        <w:pStyle w:val="a5"/>
        <w:numPr>
          <w:ilvl w:val="1"/>
          <w:numId w:val="112"/>
        </w:numPr>
        <w:tabs>
          <w:tab w:val="left" w:pos="1347"/>
        </w:tabs>
        <w:spacing w:line="276" w:lineRule="auto"/>
        <w:ind w:left="1346" w:hanging="421"/>
        <w:jc w:val="both"/>
        <w:rPr>
          <w:sz w:val="24"/>
        </w:rPr>
      </w:pPr>
      <w:r>
        <w:rPr>
          <w:sz w:val="24"/>
        </w:rPr>
        <w:lastRenderedPageBreak/>
        <w:t>Перечень</w:t>
      </w:r>
      <w:r>
        <w:rPr>
          <w:spacing w:val="-4"/>
          <w:sz w:val="24"/>
        </w:rPr>
        <w:t xml:space="preserve"> </w:t>
      </w:r>
      <w:r>
        <w:rPr>
          <w:sz w:val="24"/>
        </w:rPr>
        <w:t>сокращений,</w:t>
      </w:r>
      <w:r>
        <w:rPr>
          <w:spacing w:val="-4"/>
          <w:sz w:val="24"/>
        </w:rPr>
        <w:t xml:space="preserve"> </w:t>
      </w:r>
      <w:r>
        <w:rPr>
          <w:sz w:val="24"/>
        </w:rPr>
        <w:t>используемых</w:t>
      </w:r>
      <w:r>
        <w:rPr>
          <w:spacing w:val="-3"/>
          <w:sz w:val="24"/>
        </w:rPr>
        <w:t xml:space="preserve"> </w:t>
      </w:r>
      <w:r>
        <w:rPr>
          <w:sz w:val="24"/>
        </w:rPr>
        <w:t>в</w:t>
      </w:r>
      <w:r>
        <w:rPr>
          <w:spacing w:val="-5"/>
          <w:sz w:val="24"/>
        </w:rPr>
        <w:t xml:space="preserve"> </w:t>
      </w:r>
      <w:r>
        <w:rPr>
          <w:sz w:val="24"/>
        </w:rPr>
        <w:t>тексте</w:t>
      </w:r>
      <w:r>
        <w:rPr>
          <w:spacing w:val="-3"/>
          <w:sz w:val="24"/>
        </w:rPr>
        <w:t xml:space="preserve"> </w:t>
      </w:r>
      <w:r w:rsidR="00F96F20">
        <w:rPr>
          <w:sz w:val="24"/>
        </w:rPr>
        <w:t>ПОП</w:t>
      </w:r>
      <w:r>
        <w:rPr>
          <w:sz w:val="24"/>
        </w:rPr>
        <w:t>:</w:t>
      </w:r>
    </w:p>
    <w:p w14:paraId="21CC8921" w14:textId="77777777" w:rsidR="009F0386" w:rsidRDefault="009F0386" w:rsidP="00F120FD">
      <w:pPr>
        <w:pStyle w:val="a3"/>
        <w:spacing w:line="276" w:lineRule="auto"/>
        <w:ind w:firstLine="720"/>
      </w:pPr>
      <w:r>
        <w:t>ФГОС СПО – федеральный государственный образовательный стандарт среднего профессионального образования;</w:t>
      </w:r>
    </w:p>
    <w:p w14:paraId="3EB56D29" w14:textId="0576E511" w:rsidR="009F0386" w:rsidRDefault="00F96F20" w:rsidP="00F120FD">
      <w:pPr>
        <w:pStyle w:val="a3"/>
        <w:spacing w:line="276" w:lineRule="auto"/>
        <w:ind w:firstLine="709"/>
      </w:pPr>
      <w:r>
        <w:t>ПОП</w:t>
      </w:r>
      <w:r w:rsidR="009F0386">
        <w:t xml:space="preserve"> – примерная основная образовательная программа; </w:t>
      </w:r>
    </w:p>
    <w:p w14:paraId="5129A43F" w14:textId="77777777" w:rsidR="009F0386" w:rsidRDefault="009F0386" w:rsidP="00F120FD">
      <w:pPr>
        <w:pStyle w:val="a3"/>
        <w:spacing w:line="276" w:lineRule="auto"/>
        <w:ind w:firstLine="709"/>
      </w:pPr>
      <w:r>
        <w:t>ОК – общие компетенции;</w:t>
      </w:r>
    </w:p>
    <w:p w14:paraId="458EE35F" w14:textId="77777777" w:rsidR="009F0386" w:rsidRDefault="009F0386" w:rsidP="00F120FD">
      <w:pPr>
        <w:pStyle w:val="a3"/>
        <w:spacing w:line="276" w:lineRule="auto"/>
        <w:ind w:firstLine="709"/>
      </w:pPr>
      <w:r>
        <w:t>ПК – профессиональные компетенции;</w:t>
      </w:r>
    </w:p>
    <w:p w14:paraId="15B58F3A" w14:textId="77777777" w:rsidR="009F0386" w:rsidRDefault="009F0386" w:rsidP="00F120FD">
      <w:pPr>
        <w:pStyle w:val="a3"/>
        <w:spacing w:line="276" w:lineRule="auto"/>
        <w:ind w:firstLine="709"/>
      </w:pPr>
      <w:r>
        <w:t>ЛР – личностные результаты;</w:t>
      </w:r>
    </w:p>
    <w:p w14:paraId="71446422" w14:textId="77777777" w:rsidR="009F0386" w:rsidRDefault="009F0386" w:rsidP="00F120FD">
      <w:pPr>
        <w:pStyle w:val="a3"/>
        <w:spacing w:line="276" w:lineRule="auto"/>
        <w:ind w:firstLine="709"/>
      </w:pPr>
      <w:r>
        <w:t>СГ – социально-гуманитарный цикл;</w:t>
      </w:r>
    </w:p>
    <w:p w14:paraId="67C251CD" w14:textId="77777777" w:rsidR="009F0386" w:rsidRDefault="009F0386" w:rsidP="00F120FD">
      <w:pPr>
        <w:pStyle w:val="a3"/>
        <w:spacing w:line="276" w:lineRule="auto"/>
        <w:ind w:firstLine="709"/>
      </w:pPr>
      <w:r>
        <w:t>ОП – общепрофессиональный цикл;</w:t>
      </w:r>
    </w:p>
    <w:p w14:paraId="24C92394" w14:textId="77777777" w:rsidR="009F0386" w:rsidRDefault="009F0386" w:rsidP="00F120FD">
      <w:pPr>
        <w:pStyle w:val="a3"/>
        <w:spacing w:line="276" w:lineRule="auto"/>
        <w:ind w:firstLine="709"/>
      </w:pPr>
      <w:r>
        <w:t>П – профессиональный цикл;</w:t>
      </w:r>
    </w:p>
    <w:p w14:paraId="5366B324" w14:textId="77777777" w:rsidR="009F0386" w:rsidRDefault="009F0386" w:rsidP="00F120FD">
      <w:pPr>
        <w:pStyle w:val="a3"/>
        <w:spacing w:line="276" w:lineRule="auto"/>
        <w:ind w:firstLine="709"/>
      </w:pPr>
      <w:r>
        <w:t>МДК – междисциплинарный курс;</w:t>
      </w:r>
    </w:p>
    <w:p w14:paraId="25F345C5" w14:textId="77777777" w:rsidR="009F0386" w:rsidRDefault="009F0386" w:rsidP="00F120FD">
      <w:pPr>
        <w:pStyle w:val="a3"/>
        <w:spacing w:line="276" w:lineRule="auto"/>
        <w:ind w:firstLine="709"/>
      </w:pPr>
      <w:r>
        <w:t>ПМ – профессиональный модуль;</w:t>
      </w:r>
    </w:p>
    <w:p w14:paraId="00C85A4E" w14:textId="77777777" w:rsidR="009F0386" w:rsidRDefault="009F0386" w:rsidP="00F120FD">
      <w:pPr>
        <w:pStyle w:val="a3"/>
        <w:spacing w:line="276" w:lineRule="auto"/>
        <w:ind w:firstLine="709"/>
      </w:pPr>
      <w:r>
        <w:t>ОП – общепрофессиональная дисциплина;</w:t>
      </w:r>
    </w:p>
    <w:p w14:paraId="213D1D9B" w14:textId="77777777" w:rsidR="009F0386" w:rsidRDefault="009F0386" w:rsidP="00F120FD">
      <w:pPr>
        <w:pStyle w:val="a3"/>
        <w:spacing w:line="276" w:lineRule="auto"/>
        <w:ind w:firstLine="709"/>
      </w:pPr>
      <w:r>
        <w:t>ДЭ – демонстрационный экзамен;</w:t>
      </w:r>
    </w:p>
    <w:p w14:paraId="3848C9D4" w14:textId="111433BC" w:rsidR="00F22B15" w:rsidRDefault="009F0386" w:rsidP="00F120FD">
      <w:pPr>
        <w:pStyle w:val="a3"/>
        <w:spacing w:line="276" w:lineRule="auto"/>
        <w:ind w:firstLine="709"/>
      </w:pPr>
      <w:r>
        <w:t>ГИА – государственная итоговая аттестация.</w:t>
      </w:r>
    </w:p>
    <w:p w14:paraId="4892F9F0" w14:textId="754F9007" w:rsidR="009F0386" w:rsidRDefault="009F0386" w:rsidP="00F120FD">
      <w:pPr>
        <w:pStyle w:val="a3"/>
        <w:spacing w:line="276" w:lineRule="auto"/>
        <w:rPr>
          <w:i/>
          <w:sz w:val="31"/>
        </w:rPr>
      </w:pPr>
    </w:p>
    <w:p w14:paraId="5B739C36" w14:textId="77777777" w:rsidR="00F22B15" w:rsidRPr="000A3A03" w:rsidRDefault="00051857" w:rsidP="00F120FD">
      <w:pPr>
        <w:pStyle w:val="1"/>
        <w:spacing w:before="0" w:line="276" w:lineRule="auto"/>
        <w:ind w:left="284" w:firstLine="720"/>
        <w:jc w:val="left"/>
        <w:rPr>
          <w:sz w:val="24"/>
          <w:szCs w:val="24"/>
        </w:rPr>
      </w:pPr>
      <w:bookmarkStart w:id="7" w:name="_Toc132981663"/>
      <w:r w:rsidRPr="000A3A03">
        <w:rPr>
          <w:sz w:val="24"/>
          <w:szCs w:val="24"/>
        </w:rPr>
        <w:t>Раздел</w:t>
      </w:r>
      <w:r w:rsidRPr="000A3A03">
        <w:rPr>
          <w:spacing w:val="-3"/>
          <w:sz w:val="24"/>
          <w:szCs w:val="24"/>
        </w:rPr>
        <w:t xml:space="preserve"> </w:t>
      </w:r>
      <w:r w:rsidRPr="000A3A03">
        <w:rPr>
          <w:sz w:val="24"/>
          <w:szCs w:val="24"/>
        </w:rPr>
        <w:t>2.</w:t>
      </w:r>
      <w:r w:rsidRPr="000A3A03">
        <w:rPr>
          <w:spacing w:val="-2"/>
          <w:sz w:val="24"/>
          <w:szCs w:val="24"/>
        </w:rPr>
        <w:t xml:space="preserve"> </w:t>
      </w:r>
      <w:r w:rsidRPr="000A3A03">
        <w:rPr>
          <w:sz w:val="24"/>
          <w:szCs w:val="24"/>
        </w:rPr>
        <w:t>Общая</w:t>
      </w:r>
      <w:r w:rsidRPr="000A3A03">
        <w:rPr>
          <w:spacing w:val="-2"/>
          <w:sz w:val="24"/>
          <w:szCs w:val="24"/>
        </w:rPr>
        <w:t xml:space="preserve"> </w:t>
      </w:r>
      <w:r w:rsidRPr="000A3A03">
        <w:rPr>
          <w:sz w:val="24"/>
          <w:szCs w:val="24"/>
        </w:rPr>
        <w:t>характеристика</w:t>
      </w:r>
      <w:r w:rsidRPr="000A3A03">
        <w:rPr>
          <w:spacing w:val="-1"/>
          <w:sz w:val="24"/>
          <w:szCs w:val="24"/>
        </w:rPr>
        <w:t xml:space="preserve"> </w:t>
      </w:r>
      <w:r w:rsidRPr="000A3A03">
        <w:rPr>
          <w:sz w:val="24"/>
          <w:szCs w:val="24"/>
        </w:rPr>
        <w:t>образовательной</w:t>
      </w:r>
      <w:r w:rsidRPr="000A3A03">
        <w:rPr>
          <w:spacing w:val="-2"/>
          <w:sz w:val="24"/>
          <w:szCs w:val="24"/>
        </w:rPr>
        <w:t xml:space="preserve"> </w:t>
      </w:r>
      <w:r w:rsidRPr="000A3A03">
        <w:rPr>
          <w:sz w:val="24"/>
          <w:szCs w:val="24"/>
        </w:rPr>
        <w:t>программы</w:t>
      </w:r>
      <w:bookmarkEnd w:id="7"/>
    </w:p>
    <w:p w14:paraId="1AEFB1FA" w14:textId="769F50AA" w:rsidR="00F22B15" w:rsidRPr="000652F5" w:rsidRDefault="00051857" w:rsidP="00F120FD">
      <w:pPr>
        <w:pStyle w:val="a3"/>
        <w:tabs>
          <w:tab w:val="left" w:pos="4678"/>
        </w:tabs>
        <w:spacing w:line="276" w:lineRule="auto"/>
        <w:ind w:left="284" w:right="25" w:firstLine="720"/>
        <w:jc w:val="both"/>
        <w:rPr>
          <w:i/>
        </w:rPr>
      </w:pPr>
      <w:r w:rsidRPr="000652F5">
        <w:t xml:space="preserve">Квалификация, присваиваемая выпускникам образовательной </w:t>
      </w:r>
      <w:proofErr w:type="gramStart"/>
      <w:r w:rsidR="00850B48" w:rsidRPr="000652F5">
        <w:t>программы:</w:t>
      </w:r>
      <w:r w:rsidR="00850B48">
        <w:rPr>
          <w:spacing w:val="-58"/>
        </w:rPr>
        <w:t xml:space="preserve">  </w:t>
      </w:r>
      <w:r w:rsidR="00BB5A3A">
        <w:rPr>
          <w:spacing w:val="-58"/>
        </w:rPr>
        <w:t xml:space="preserve"> </w:t>
      </w:r>
      <w:proofErr w:type="gramEnd"/>
      <w:r w:rsidR="00BB5A3A">
        <w:rPr>
          <w:spacing w:val="-58"/>
        </w:rPr>
        <w:t xml:space="preserve">                               </w:t>
      </w:r>
      <w:r w:rsidRPr="000652F5">
        <w:t>техник</w:t>
      </w:r>
      <w:r w:rsidRPr="000652F5">
        <w:rPr>
          <w:i/>
        </w:rPr>
        <w:t>.</w:t>
      </w:r>
    </w:p>
    <w:p w14:paraId="3B1C7922" w14:textId="6EED65B8" w:rsidR="00FA0DA6" w:rsidRDefault="00FA0DA6" w:rsidP="00F120FD">
      <w:pPr>
        <w:pStyle w:val="a3"/>
        <w:tabs>
          <w:tab w:val="left" w:pos="4678"/>
        </w:tabs>
        <w:spacing w:line="276" w:lineRule="auto"/>
        <w:ind w:left="284" w:right="231" w:firstLine="707"/>
        <w:jc w:val="both"/>
        <w:rPr>
          <w:i/>
          <w:iCs/>
          <w:lang w:eastAsia="ru-RU"/>
        </w:rPr>
      </w:pPr>
      <w:r w:rsidRPr="00FA0DA6">
        <w:rPr>
          <w:lang w:eastAsia="ru-RU"/>
        </w:rPr>
        <w:t>При разработке образовательной программы организация устанавливает направленность, которая соответствует специальности в целом</w:t>
      </w:r>
      <w:r>
        <w:rPr>
          <w:lang w:eastAsia="ru-RU"/>
        </w:rPr>
        <w:t>.</w:t>
      </w:r>
    </w:p>
    <w:p w14:paraId="788B9244" w14:textId="2A3418E0" w:rsidR="00F22B15" w:rsidRPr="000652F5" w:rsidRDefault="00051857" w:rsidP="00F120FD">
      <w:pPr>
        <w:pStyle w:val="a3"/>
        <w:tabs>
          <w:tab w:val="left" w:pos="4678"/>
        </w:tabs>
        <w:spacing w:line="276" w:lineRule="auto"/>
        <w:ind w:left="284" w:right="231" w:firstLine="707"/>
        <w:jc w:val="both"/>
      </w:pPr>
      <w:r w:rsidRPr="000652F5">
        <w:t>Получение</w:t>
      </w:r>
      <w:r w:rsidRPr="000652F5">
        <w:rPr>
          <w:spacing w:val="1"/>
        </w:rPr>
        <w:t xml:space="preserve"> </w:t>
      </w:r>
      <w:r w:rsidRPr="000652F5">
        <w:t>образования</w:t>
      </w:r>
      <w:r w:rsidRPr="000652F5">
        <w:rPr>
          <w:spacing w:val="1"/>
        </w:rPr>
        <w:t xml:space="preserve"> </w:t>
      </w:r>
      <w:r w:rsidRPr="000652F5">
        <w:t>по</w:t>
      </w:r>
      <w:r w:rsidRPr="000652F5">
        <w:rPr>
          <w:spacing w:val="1"/>
        </w:rPr>
        <w:t xml:space="preserve"> </w:t>
      </w:r>
      <w:r w:rsidR="000652F5" w:rsidRPr="000652F5">
        <w:t>специальности</w:t>
      </w:r>
      <w:r w:rsidRPr="000652F5">
        <w:t>:</w:t>
      </w:r>
      <w:r w:rsidRPr="000652F5">
        <w:rPr>
          <w:spacing w:val="1"/>
        </w:rPr>
        <w:t xml:space="preserve"> </w:t>
      </w:r>
      <w:r w:rsidRPr="000652F5">
        <w:t>допускается</w:t>
      </w:r>
      <w:r w:rsidRPr="000652F5">
        <w:rPr>
          <w:spacing w:val="1"/>
        </w:rPr>
        <w:t xml:space="preserve"> </w:t>
      </w:r>
      <w:r w:rsidRPr="000652F5">
        <w:t>только</w:t>
      </w:r>
      <w:r w:rsidRPr="000652F5">
        <w:rPr>
          <w:spacing w:val="1"/>
        </w:rPr>
        <w:t xml:space="preserve"> </w:t>
      </w:r>
      <w:r w:rsidR="00470017">
        <w:rPr>
          <w:spacing w:val="1"/>
        </w:rPr>
        <w:br/>
      </w:r>
      <w:r w:rsidRPr="000652F5">
        <w:t>в</w:t>
      </w:r>
      <w:r w:rsidRPr="000652F5">
        <w:rPr>
          <w:spacing w:val="1"/>
        </w:rPr>
        <w:t xml:space="preserve"> </w:t>
      </w:r>
      <w:r w:rsidRPr="000652F5">
        <w:t>профессиональной</w:t>
      </w:r>
      <w:r w:rsidRPr="000652F5">
        <w:rPr>
          <w:spacing w:val="1"/>
        </w:rPr>
        <w:t xml:space="preserve"> </w:t>
      </w:r>
      <w:r w:rsidRPr="000652F5">
        <w:t>образовательной</w:t>
      </w:r>
      <w:r w:rsidRPr="000652F5">
        <w:rPr>
          <w:spacing w:val="-2"/>
        </w:rPr>
        <w:t xml:space="preserve"> </w:t>
      </w:r>
      <w:r w:rsidRPr="000652F5">
        <w:t>организации</w:t>
      </w:r>
      <w:r w:rsidRPr="000652F5">
        <w:rPr>
          <w:spacing w:val="-3"/>
        </w:rPr>
        <w:t xml:space="preserve"> </w:t>
      </w:r>
      <w:r w:rsidRPr="000652F5">
        <w:t>или</w:t>
      </w:r>
      <w:r w:rsidRPr="000652F5">
        <w:rPr>
          <w:spacing w:val="-1"/>
        </w:rPr>
        <w:t xml:space="preserve"> </w:t>
      </w:r>
      <w:r w:rsidRPr="000652F5">
        <w:t>образовательной</w:t>
      </w:r>
      <w:r w:rsidRPr="000652F5">
        <w:rPr>
          <w:spacing w:val="-1"/>
        </w:rPr>
        <w:t xml:space="preserve"> </w:t>
      </w:r>
      <w:r w:rsidRPr="000652F5">
        <w:t>организации</w:t>
      </w:r>
      <w:r w:rsidRPr="000652F5">
        <w:rPr>
          <w:spacing w:val="-1"/>
        </w:rPr>
        <w:t xml:space="preserve"> </w:t>
      </w:r>
      <w:r w:rsidRPr="000652F5">
        <w:t>высшего</w:t>
      </w:r>
      <w:r w:rsidRPr="000652F5">
        <w:rPr>
          <w:spacing w:val="-3"/>
        </w:rPr>
        <w:t xml:space="preserve"> </w:t>
      </w:r>
      <w:r w:rsidRPr="000652F5">
        <w:t>образования.</w:t>
      </w:r>
    </w:p>
    <w:p w14:paraId="1D7741BA" w14:textId="77777777" w:rsidR="00F22B15" w:rsidRPr="000652F5" w:rsidRDefault="00051857" w:rsidP="00F120FD">
      <w:pPr>
        <w:tabs>
          <w:tab w:val="left" w:pos="4678"/>
        </w:tabs>
        <w:spacing w:line="276" w:lineRule="auto"/>
        <w:ind w:left="284"/>
        <w:jc w:val="both"/>
        <w:rPr>
          <w:iCs/>
          <w:sz w:val="24"/>
        </w:rPr>
      </w:pPr>
      <w:r w:rsidRPr="000652F5">
        <w:rPr>
          <w:sz w:val="24"/>
        </w:rPr>
        <w:t>Формы</w:t>
      </w:r>
      <w:r w:rsidRPr="000652F5">
        <w:rPr>
          <w:spacing w:val="-5"/>
          <w:sz w:val="24"/>
        </w:rPr>
        <w:t xml:space="preserve"> </w:t>
      </w:r>
      <w:r w:rsidRPr="000652F5">
        <w:rPr>
          <w:sz w:val="24"/>
        </w:rPr>
        <w:t>обучения:</w:t>
      </w:r>
      <w:r w:rsidRPr="000652F5">
        <w:rPr>
          <w:spacing w:val="-1"/>
          <w:sz w:val="24"/>
        </w:rPr>
        <w:t xml:space="preserve"> </w:t>
      </w:r>
      <w:r w:rsidRPr="000652F5">
        <w:rPr>
          <w:iCs/>
          <w:sz w:val="24"/>
        </w:rPr>
        <w:t>очная,</w:t>
      </w:r>
      <w:r w:rsidRPr="000652F5">
        <w:rPr>
          <w:iCs/>
          <w:spacing w:val="-3"/>
          <w:sz w:val="24"/>
        </w:rPr>
        <w:t xml:space="preserve"> </w:t>
      </w:r>
      <w:r w:rsidRPr="000652F5">
        <w:rPr>
          <w:iCs/>
          <w:sz w:val="24"/>
        </w:rPr>
        <w:t>очно-заочная.</w:t>
      </w:r>
    </w:p>
    <w:p w14:paraId="03213C57" w14:textId="52B2F229" w:rsidR="00F22B15" w:rsidRPr="000652F5" w:rsidRDefault="00051857" w:rsidP="00F120FD">
      <w:pPr>
        <w:pStyle w:val="a3"/>
        <w:tabs>
          <w:tab w:val="left" w:pos="4678"/>
        </w:tabs>
        <w:spacing w:line="276" w:lineRule="auto"/>
        <w:ind w:left="284" w:right="234" w:firstLine="707"/>
        <w:jc w:val="both"/>
        <w:rPr>
          <w:iCs/>
        </w:rPr>
      </w:pPr>
      <w:r w:rsidRPr="000652F5">
        <w:rPr>
          <w:iCs/>
        </w:rPr>
        <w:t>Объем</w:t>
      </w:r>
      <w:r w:rsidRPr="000652F5">
        <w:rPr>
          <w:iCs/>
          <w:spacing w:val="1"/>
        </w:rPr>
        <w:t xml:space="preserve"> </w:t>
      </w:r>
      <w:r w:rsidRPr="000652F5">
        <w:rPr>
          <w:iCs/>
        </w:rPr>
        <w:t>образовательной</w:t>
      </w:r>
      <w:r w:rsidRPr="000652F5">
        <w:rPr>
          <w:iCs/>
          <w:spacing w:val="1"/>
        </w:rPr>
        <w:t xml:space="preserve"> </w:t>
      </w:r>
      <w:r w:rsidRPr="000652F5">
        <w:rPr>
          <w:iCs/>
        </w:rPr>
        <w:t>программы,</w:t>
      </w:r>
      <w:r w:rsidRPr="000652F5">
        <w:rPr>
          <w:iCs/>
          <w:spacing w:val="1"/>
        </w:rPr>
        <w:t xml:space="preserve"> </w:t>
      </w:r>
      <w:r w:rsidRPr="000652F5">
        <w:rPr>
          <w:iCs/>
        </w:rPr>
        <w:t>реализуемой</w:t>
      </w:r>
      <w:r w:rsidRPr="000652F5">
        <w:rPr>
          <w:iCs/>
          <w:spacing w:val="1"/>
        </w:rPr>
        <w:t xml:space="preserve"> </w:t>
      </w:r>
      <w:r w:rsidRPr="000652F5">
        <w:rPr>
          <w:iCs/>
        </w:rPr>
        <w:t>на</w:t>
      </w:r>
      <w:r w:rsidRPr="000652F5">
        <w:rPr>
          <w:iCs/>
          <w:spacing w:val="1"/>
        </w:rPr>
        <w:t xml:space="preserve"> </w:t>
      </w:r>
      <w:r w:rsidRPr="000652F5">
        <w:rPr>
          <w:iCs/>
        </w:rPr>
        <w:t>базе</w:t>
      </w:r>
      <w:r w:rsidRPr="000652F5">
        <w:rPr>
          <w:iCs/>
          <w:spacing w:val="1"/>
        </w:rPr>
        <w:t xml:space="preserve"> </w:t>
      </w:r>
      <w:r w:rsidRPr="000652F5">
        <w:rPr>
          <w:iCs/>
        </w:rPr>
        <w:t>среднего</w:t>
      </w:r>
      <w:r w:rsidRPr="000652F5">
        <w:rPr>
          <w:iCs/>
          <w:spacing w:val="1"/>
        </w:rPr>
        <w:t xml:space="preserve"> </w:t>
      </w:r>
      <w:r w:rsidRPr="000652F5">
        <w:rPr>
          <w:iCs/>
        </w:rPr>
        <w:t>общего</w:t>
      </w:r>
      <w:r w:rsidRPr="000652F5">
        <w:rPr>
          <w:iCs/>
          <w:spacing w:val="1"/>
        </w:rPr>
        <w:t xml:space="preserve"> </w:t>
      </w:r>
      <w:r w:rsidRPr="000652F5">
        <w:rPr>
          <w:iCs/>
        </w:rPr>
        <w:t>образования</w:t>
      </w:r>
      <w:r w:rsidRPr="000652F5">
        <w:rPr>
          <w:iCs/>
          <w:spacing w:val="-1"/>
        </w:rPr>
        <w:t xml:space="preserve"> </w:t>
      </w:r>
      <w:r w:rsidRPr="000652F5">
        <w:rPr>
          <w:iCs/>
        </w:rPr>
        <w:t>по квалификации: 44</w:t>
      </w:r>
      <w:r w:rsidR="00D544B4" w:rsidRPr="000652F5">
        <w:rPr>
          <w:iCs/>
        </w:rPr>
        <w:t>64</w:t>
      </w:r>
      <w:r w:rsidRPr="000652F5">
        <w:rPr>
          <w:iCs/>
          <w:spacing w:val="-1"/>
        </w:rPr>
        <w:t xml:space="preserve"> </w:t>
      </w:r>
      <w:r w:rsidRPr="000652F5">
        <w:rPr>
          <w:iCs/>
        </w:rPr>
        <w:t>академических час</w:t>
      </w:r>
      <w:r w:rsidR="00BF6FB1" w:rsidRPr="000652F5">
        <w:rPr>
          <w:iCs/>
        </w:rPr>
        <w:t>а</w:t>
      </w:r>
      <w:r w:rsidRPr="000652F5">
        <w:rPr>
          <w:iCs/>
        </w:rPr>
        <w:t>.</w:t>
      </w:r>
    </w:p>
    <w:p w14:paraId="2D1478D3" w14:textId="040C2C19" w:rsidR="00F22B15" w:rsidRDefault="00051857" w:rsidP="00F120FD">
      <w:pPr>
        <w:pStyle w:val="a3"/>
        <w:tabs>
          <w:tab w:val="left" w:pos="4678"/>
        </w:tabs>
        <w:spacing w:line="276" w:lineRule="auto"/>
        <w:ind w:left="284" w:right="236" w:firstLine="707"/>
        <w:jc w:val="both"/>
        <w:rPr>
          <w:iCs/>
        </w:rPr>
      </w:pPr>
      <w:r w:rsidRPr="000652F5">
        <w:rPr>
          <w:iCs/>
        </w:rPr>
        <w:t>Срок</w:t>
      </w:r>
      <w:r w:rsidRPr="000652F5">
        <w:rPr>
          <w:iCs/>
          <w:spacing w:val="1"/>
        </w:rPr>
        <w:t xml:space="preserve"> </w:t>
      </w:r>
      <w:r w:rsidRPr="000652F5">
        <w:rPr>
          <w:iCs/>
        </w:rPr>
        <w:t>получения образования по образовательной программе, реализуемой</w:t>
      </w:r>
      <w:r w:rsidRPr="000652F5">
        <w:rPr>
          <w:iCs/>
          <w:spacing w:val="1"/>
        </w:rPr>
        <w:t xml:space="preserve"> </w:t>
      </w:r>
      <w:r w:rsidRPr="000652F5">
        <w:rPr>
          <w:iCs/>
        </w:rPr>
        <w:t>на базе</w:t>
      </w:r>
      <w:r w:rsidRPr="000652F5">
        <w:rPr>
          <w:iCs/>
          <w:spacing w:val="1"/>
        </w:rPr>
        <w:t xml:space="preserve"> </w:t>
      </w:r>
      <w:r w:rsidRPr="000652F5">
        <w:rPr>
          <w:iCs/>
        </w:rPr>
        <w:t>среднего</w:t>
      </w:r>
      <w:r w:rsidRPr="000652F5">
        <w:rPr>
          <w:iCs/>
          <w:spacing w:val="-2"/>
        </w:rPr>
        <w:t xml:space="preserve"> </w:t>
      </w:r>
      <w:r w:rsidRPr="000652F5">
        <w:rPr>
          <w:iCs/>
        </w:rPr>
        <w:t>общего</w:t>
      </w:r>
      <w:r w:rsidRPr="000652F5">
        <w:rPr>
          <w:iCs/>
          <w:spacing w:val="-1"/>
        </w:rPr>
        <w:t xml:space="preserve"> </w:t>
      </w:r>
      <w:r w:rsidRPr="000652F5">
        <w:rPr>
          <w:iCs/>
        </w:rPr>
        <w:t>образования по квалификации:</w:t>
      </w:r>
      <w:r w:rsidRPr="000652F5">
        <w:rPr>
          <w:iCs/>
          <w:spacing w:val="-1"/>
        </w:rPr>
        <w:t xml:space="preserve"> </w:t>
      </w:r>
      <w:r w:rsidRPr="000652F5">
        <w:rPr>
          <w:iCs/>
        </w:rPr>
        <w:t>2 года 10</w:t>
      </w:r>
      <w:r w:rsidRPr="000652F5">
        <w:rPr>
          <w:iCs/>
          <w:spacing w:val="-1"/>
        </w:rPr>
        <w:t xml:space="preserve"> </w:t>
      </w:r>
      <w:r w:rsidRPr="000652F5">
        <w:rPr>
          <w:iCs/>
        </w:rPr>
        <w:t>месяцев.</w:t>
      </w:r>
    </w:p>
    <w:p w14:paraId="62045F58" w14:textId="77777777" w:rsidR="00165B15" w:rsidRPr="000652F5" w:rsidRDefault="00165B15" w:rsidP="00F120FD">
      <w:pPr>
        <w:pStyle w:val="a3"/>
        <w:tabs>
          <w:tab w:val="left" w:pos="4678"/>
        </w:tabs>
        <w:spacing w:line="276" w:lineRule="auto"/>
        <w:ind w:left="284" w:right="236" w:firstLine="707"/>
        <w:jc w:val="both"/>
        <w:rPr>
          <w:iCs/>
        </w:rPr>
      </w:pPr>
    </w:p>
    <w:p w14:paraId="767A1933" w14:textId="6CFC833B" w:rsidR="00F22B15" w:rsidRPr="000A3A03" w:rsidRDefault="00051857" w:rsidP="00F120FD">
      <w:pPr>
        <w:pStyle w:val="1"/>
        <w:spacing w:before="0" w:line="276" w:lineRule="auto"/>
        <w:ind w:firstLine="216"/>
        <w:jc w:val="left"/>
        <w:rPr>
          <w:sz w:val="24"/>
          <w:szCs w:val="24"/>
        </w:rPr>
      </w:pPr>
      <w:bookmarkStart w:id="8" w:name="_Toc132981664"/>
      <w:r w:rsidRPr="000A3A03">
        <w:rPr>
          <w:sz w:val="24"/>
          <w:szCs w:val="24"/>
        </w:rPr>
        <w:t>Раздел</w:t>
      </w:r>
      <w:r w:rsidRPr="000A3A03">
        <w:rPr>
          <w:spacing w:val="-6"/>
          <w:sz w:val="24"/>
          <w:szCs w:val="24"/>
        </w:rPr>
        <w:t xml:space="preserve"> </w:t>
      </w:r>
      <w:r w:rsidRPr="000A3A03">
        <w:rPr>
          <w:sz w:val="24"/>
          <w:szCs w:val="24"/>
        </w:rPr>
        <w:t>3.</w:t>
      </w:r>
      <w:r w:rsidRPr="000A3A03">
        <w:rPr>
          <w:spacing w:val="-2"/>
          <w:sz w:val="24"/>
          <w:szCs w:val="24"/>
        </w:rPr>
        <w:t xml:space="preserve"> </w:t>
      </w:r>
      <w:r w:rsidRPr="000A3A03">
        <w:rPr>
          <w:sz w:val="24"/>
          <w:szCs w:val="24"/>
        </w:rPr>
        <w:t>Характеристика</w:t>
      </w:r>
      <w:r w:rsidRPr="000A3A03">
        <w:rPr>
          <w:spacing w:val="-4"/>
          <w:sz w:val="24"/>
          <w:szCs w:val="24"/>
        </w:rPr>
        <w:t xml:space="preserve"> </w:t>
      </w:r>
      <w:r w:rsidRPr="000A3A03">
        <w:rPr>
          <w:sz w:val="24"/>
          <w:szCs w:val="24"/>
        </w:rPr>
        <w:t>профессиональной</w:t>
      </w:r>
      <w:r w:rsidRPr="000A3A03">
        <w:rPr>
          <w:spacing w:val="-4"/>
          <w:sz w:val="24"/>
          <w:szCs w:val="24"/>
        </w:rPr>
        <w:t xml:space="preserve"> </w:t>
      </w:r>
      <w:r w:rsidRPr="000A3A03">
        <w:rPr>
          <w:sz w:val="24"/>
          <w:szCs w:val="24"/>
        </w:rPr>
        <w:t>деятельности</w:t>
      </w:r>
      <w:r w:rsidRPr="000A3A03">
        <w:rPr>
          <w:spacing w:val="-4"/>
          <w:sz w:val="24"/>
          <w:szCs w:val="24"/>
        </w:rPr>
        <w:t xml:space="preserve"> </w:t>
      </w:r>
      <w:r w:rsidRPr="000A3A03">
        <w:rPr>
          <w:sz w:val="24"/>
          <w:szCs w:val="24"/>
        </w:rPr>
        <w:t>выпускник</w:t>
      </w:r>
      <w:r w:rsidR="00165B15" w:rsidRPr="000A3A03">
        <w:rPr>
          <w:sz w:val="24"/>
          <w:szCs w:val="24"/>
        </w:rPr>
        <w:t>ов</w:t>
      </w:r>
      <w:bookmarkEnd w:id="8"/>
    </w:p>
    <w:p w14:paraId="4525C113" w14:textId="2BAB0865" w:rsidR="00F22B15" w:rsidRPr="00BF6FB1" w:rsidRDefault="00051857" w:rsidP="00D23C83">
      <w:pPr>
        <w:pStyle w:val="a5"/>
        <w:numPr>
          <w:ilvl w:val="1"/>
          <w:numId w:val="111"/>
        </w:numPr>
        <w:tabs>
          <w:tab w:val="left" w:pos="1486"/>
          <w:tab w:val="left" w:pos="2526"/>
          <w:tab w:val="left" w:pos="6227"/>
          <w:tab w:val="left" w:pos="7785"/>
        </w:tabs>
        <w:spacing w:line="276" w:lineRule="auto"/>
        <w:ind w:left="0" w:right="228" w:firstLine="709"/>
        <w:jc w:val="both"/>
        <w:rPr>
          <w:sz w:val="24"/>
        </w:rPr>
      </w:pPr>
      <w:r w:rsidRPr="00BF6FB1">
        <w:rPr>
          <w:sz w:val="24"/>
        </w:rPr>
        <w:t>Область</w:t>
      </w:r>
      <w:r w:rsidR="00FA0DA6">
        <w:rPr>
          <w:sz w:val="24"/>
        </w:rPr>
        <w:t xml:space="preserve"> </w:t>
      </w:r>
      <w:r w:rsidRPr="00BF6FB1">
        <w:rPr>
          <w:sz w:val="24"/>
        </w:rPr>
        <w:t>профессиональной деятельности</w:t>
      </w:r>
      <w:r w:rsidR="00FA0DA6">
        <w:rPr>
          <w:sz w:val="24"/>
        </w:rPr>
        <w:t xml:space="preserve"> </w:t>
      </w:r>
      <w:r w:rsidRPr="00BF6FB1">
        <w:rPr>
          <w:sz w:val="24"/>
        </w:rPr>
        <w:t>выпускников</w:t>
      </w:r>
      <w:r w:rsidR="00FA0DA6">
        <w:rPr>
          <w:sz w:val="24"/>
        </w:rPr>
        <w:t xml:space="preserve"> </w:t>
      </w:r>
      <w:r w:rsidRPr="00BF6FB1">
        <w:rPr>
          <w:sz w:val="24"/>
        </w:rPr>
        <w:t>17</w:t>
      </w:r>
      <w:r w:rsidRPr="00BF6FB1">
        <w:rPr>
          <w:spacing w:val="12"/>
          <w:sz w:val="24"/>
        </w:rPr>
        <w:t xml:space="preserve"> </w:t>
      </w:r>
      <w:r w:rsidRPr="00BF6FB1">
        <w:rPr>
          <w:sz w:val="24"/>
        </w:rPr>
        <w:t>Транспорт,</w:t>
      </w:r>
      <w:r w:rsidRPr="00BF6FB1">
        <w:rPr>
          <w:spacing w:val="11"/>
          <w:sz w:val="24"/>
        </w:rPr>
        <w:t xml:space="preserve"> </w:t>
      </w:r>
      <w:r w:rsidR="00470017">
        <w:rPr>
          <w:spacing w:val="11"/>
          <w:sz w:val="24"/>
        </w:rPr>
        <w:br/>
      </w:r>
      <w:r w:rsidR="00FA0DA6">
        <w:rPr>
          <w:spacing w:val="11"/>
          <w:sz w:val="24"/>
        </w:rPr>
        <w:t>32 Авиастроение.</w:t>
      </w:r>
    </w:p>
    <w:p w14:paraId="546CC001" w14:textId="2E43528A" w:rsidR="00F22B15" w:rsidRPr="00051857" w:rsidRDefault="003F0085" w:rsidP="00D23C83">
      <w:pPr>
        <w:pStyle w:val="a5"/>
        <w:numPr>
          <w:ilvl w:val="1"/>
          <w:numId w:val="111"/>
        </w:numPr>
        <w:tabs>
          <w:tab w:val="left" w:pos="1371"/>
        </w:tabs>
        <w:spacing w:line="276" w:lineRule="auto"/>
        <w:ind w:left="0" w:right="227" w:firstLine="709"/>
        <w:jc w:val="both"/>
        <w:rPr>
          <w:sz w:val="24"/>
        </w:rPr>
      </w:pPr>
      <w:bookmarkStart w:id="9" w:name="_Toc460855523"/>
      <w:bookmarkStart w:id="10" w:name="_Toc460939930"/>
      <w:r w:rsidRPr="003F0085">
        <w:rPr>
          <w:sz w:val="24"/>
        </w:rPr>
        <w:t xml:space="preserve">Соответствие видов деятельности профессиональным модулям </w:t>
      </w:r>
      <w:bookmarkEnd w:id="9"/>
      <w:bookmarkEnd w:id="10"/>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678"/>
      </w:tblGrid>
      <w:tr w:rsidR="0013487E" w:rsidRPr="005B7940" w14:paraId="0B918F33" w14:textId="77777777" w:rsidTr="00F120FD">
        <w:trPr>
          <w:trHeight w:val="906"/>
        </w:trPr>
        <w:tc>
          <w:tcPr>
            <w:tcW w:w="4536" w:type="dxa"/>
          </w:tcPr>
          <w:p w14:paraId="6B0ED8DA" w14:textId="4E049BFC" w:rsidR="0013487E" w:rsidRPr="005B7940" w:rsidRDefault="0013487E" w:rsidP="00D340C0">
            <w:pPr>
              <w:pStyle w:val="TableParagraph"/>
              <w:spacing w:line="276" w:lineRule="auto"/>
              <w:ind w:left="993" w:right="121" w:hanging="845"/>
              <w:jc w:val="center"/>
              <w:rPr>
                <w:sz w:val="24"/>
                <w:szCs w:val="24"/>
              </w:rPr>
            </w:pPr>
            <w:r w:rsidRPr="005B7940">
              <w:rPr>
                <w:sz w:val="24"/>
                <w:szCs w:val="24"/>
              </w:rPr>
              <w:t xml:space="preserve">Наименование видов </w:t>
            </w:r>
            <w:r w:rsidR="00FA0DA6" w:rsidRPr="005B7940">
              <w:rPr>
                <w:sz w:val="24"/>
                <w:szCs w:val="24"/>
              </w:rPr>
              <w:t>д</w:t>
            </w:r>
            <w:r w:rsidRPr="005B7940">
              <w:rPr>
                <w:sz w:val="24"/>
                <w:szCs w:val="24"/>
              </w:rPr>
              <w:t>еятельности</w:t>
            </w:r>
          </w:p>
        </w:tc>
        <w:tc>
          <w:tcPr>
            <w:tcW w:w="4678" w:type="dxa"/>
            <w:tcBorders>
              <w:top w:val="single" w:sz="6" w:space="0" w:color="000000"/>
            </w:tcBorders>
          </w:tcPr>
          <w:p w14:paraId="33A21204" w14:textId="77777777" w:rsidR="0013487E" w:rsidRPr="005B7940" w:rsidRDefault="0013487E">
            <w:pPr>
              <w:pStyle w:val="TableParagraph"/>
              <w:spacing w:line="246" w:lineRule="exact"/>
              <w:ind w:left="144"/>
              <w:rPr>
                <w:sz w:val="24"/>
                <w:szCs w:val="24"/>
              </w:rPr>
            </w:pPr>
            <w:r w:rsidRPr="005B7940">
              <w:rPr>
                <w:sz w:val="24"/>
                <w:szCs w:val="24"/>
              </w:rPr>
              <w:t>Наименование</w:t>
            </w:r>
            <w:r w:rsidRPr="005B7940">
              <w:rPr>
                <w:spacing w:val="-4"/>
                <w:sz w:val="24"/>
                <w:szCs w:val="24"/>
              </w:rPr>
              <w:t xml:space="preserve"> </w:t>
            </w:r>
            <w:r w:rsidRPr="005B7940">
              <w:rPr>
                <w:sz w:val="24"/>
                <w:szCs w:val="24"/>
              </w:rPr>
              <w:t>профессиональных</w:t>
            </w:r>
            <w:r w:rsidRPr="005B7940">
              <w:rPr>
                <w:spacing w:val="-4"/>
                <w:sz w:val="24"/>
                <w:szCs w:val="24"/>
              </w:rPr>
              <w:t xml:space="preserve"> </w:t>
            </w:r>
            <w:r w:rsidRPr="005B7940">
              <w:rPr>
                <w:sz w:val="24"/>
                <w:szCs w:val="24"/>
              </w:rPr>
              <w:t>модулей</w:t>
            </w:r>
          </w:p>
        </w:tc>
      </w:tr>
      <w:tr w:rsidR="0013487E" w:rsidRPr="005B7940" w14:paraId="639A1CAF" w14:textId="77777777" w:rsidTr="00F120FD">
        <w:trPr>
          <w:trHeight w:val="775"/>
        </w:trPr>
        <w:tc>
          <w:tcPr>
            <w:tcW w:w="4536" w:type="dxa"/>
          </w:tcPr>
          <w:p w14:paraId="6A2F5797" w14:textId="27E317DE" w:rsidR="0013487E" w:rsidRPr="005B7940" w:rsidRDefault="00FC16C3" w:rsidP="000F65B4">
            <w:pPr>
              <w:pStyle w:val="TableParagraph"/>
              <w:spacing w:before="37" w:line="278" w:lineRule="auto"/>
              <w:ind w:left="107" w:right="137"/>
              <w:jc w:val="both"/>
              <w:rPr>
                <w:iCs/>
                <w:sz w:val="24"/>
                <w:szCs w:val="24"/>
              </w:rPr>
            </w:pPr>
            <w:r w:rsidRPr="005B7940">
              <w:rPr>
                <w:iCs/>
                <w:sz w:val="24"/>
                <w:szCs w:val="24"/>
              </w:rPr>
              <w:t>Техническая поддержка процесса проектирования деталей, узлов, функциональных систем авиационных двигателей</w:t>
            </w:r>
          </w:p>
        </w:tc>
        <w:tc>
          <w:tcPr>
            <w:tcW w:w="4678" w:type="dxa"/>
          </w:tcPr>
          <w:p w14:paraId="3540214F" w14:textId="3E89EF46" w:rsidR="0013487E" w:rsidRPr="005B7940" w:rsidRDefault="00FC16C3" w:rsidP="000F65B4">
            <w:pPr>
              <w:pStyle w:val="TableParagraph"/>
              <w:spacing w:line="276" w:lineRule="auto"/>
              <w:ind w:left="105" w:right="140"/>
              <w:jc w:val="both"/>
              <w:rPr>
                <w:iCs/>
                <w:sz w:val="24"/>
                <w:szCs w:val="24"/>
              </w:rPr>
            </w:pPr>
            <w:r w:rsidRPr="005B7940">
              <w:rPr>
                <w:iCs/>
                <w:sz w:val="24"/>
                <w:szCs w:val="24"/>
              </w:rPr>
              <w:t>Техническая поддержка процесса проектирования деталей, узлов, функциональных систем авиационных двигателей</w:t>
            </w:r>
          </w:p>
        </w:tc>
      </w:tr>
      <w:tr w:rsidR="0013487E" w:rsidRPr="005B7940" w14:paraId="4C619617" w14:textId="77777777" w:rsidTr="00F120FD">
        <w:trPr>
          <w:trHeight w:val="416"/>
        </w:trPr>
        <w:tc>
          <w:tcPr>
            <w:tcW w:w="4536" w:type="dxa"/>
          </w:tcPr>
          <w:p w14:paraId="2A4B4782" w14:textId="34ACDB0C" w:rsidR="0013487E" w:rsidRPr="005B7940" w:rsidRDefault="00FC16C3" w:rsidP="000F65B4">
            <w:pPr>
              <w:pStyle w:val="TableParagraph"/>
              <w:ind w:left="107" w:right="137"/>
              <w:jc w:val="both"/>
              <w:rPr>
                <w:iCs/>
                <w:sz w:val="24"/>
                <w:szCs w:val="24"/>
              </w:rPr>
            </w:pPr>
            <w:r w:rsidRPr="005B7940">
              <w:rPr>
                <w:iCs/>
                <w:sz w:val="24"/>
                <w:szCs w:val="24"/>
              </w:rPr>
              <w:t xml:space="preserve">Техническое обеспечение проектирования технологических процессов сборки и испытания узлов при производстве авиационных двигателей, разработка технологической </w:t>
            </w:r>
            <w:r w:rsidRPr="005B7940">
              <w:rPr>
                <w:iCs/>
                <w:sz w:val="24"/>
                <w:szCs w:val="24"/>
              </w:rPr>
              <w:lastRenderedPageBreak/>
              <w:t>документации</w:t>
            </w:r>
          </w:p>
        </w:tc>
        <w:tc>
          <w:tcPr>
            <w:tcW w:w="4678" w:type="dxa"/>
          </w:tcPr>
          <w:p w14:paraId="0085454C" w14:textId="0A681F73" w:rsidR="0013487E" w:rsidRPr="005B7940" w:rsidRDefault="00FC16C3" w:rsidP="000F65B4">
            <w:pPr>
              <w:pStyle w:val="TableParagraph"/>
              <w:ind w:left="144" w:right="140"/>
              <w:jc w:val="both"/>
              <w:rPr>
                <w:iCs/>
                <w:sz w:val="24"/>
                <w:szCs w:val="24"/>
              </w:rPr>
            </w:pPr>
            <w:r w:rsidRPr="005B7940">
              <w:rPr>
                <w:iCs/>
                <w:sz w:val="24"/>
                <w:szCs w:val="24"/>
              </w:rPr>
              <w:lastRenderedPageBreak/>
              <w:t>Техническое обеспечение проектирования технологических процессов сборки и испытания узлов при производстве авиационных двигателей, разработка технологической документации</w:t>
            </w:r>
          </w:p>
        </w:tc>
      </w:tr>
      <w:tr w:rsidR="0013487E" w:rsidRPr="005B7940" w14:paraId="3108EA6F" w14:textId="77777777" w:rsidTr="00F120FD">
        <w:trPr>
          <w:trHeight w:val="397"/>
        </w:trPr>
        <w:tc>
          <w:tcPr>
            <w:tcW w:w="4536" w:type="dxa"/>
          </w:tcPr>
          <w:p w14:paraId="56C7C789" w14:textId="77777777" w:rsidR="0013487E" w:rsidRPr="005B7940" w:rsidRDefault="0013487E">
            <w:pPr>
              <w:pStyle w:val="TableParagraph"/>
              <w:spacing w:before="40"/>
              <w:ind w:left="107"/>
              <w:rPr>
                <w:iCs/>
                <w:sz w:val="24"/>
                <w:szCs w:val="24"/>
              </w:rPr>
            </w:pPr>
            <w:r w:rsidRPr="005B7940">
              <w:rPr>
                <w:iCs/>
                <w:sz w:val="24"/>
                <w:szCs w:val="24"/>
              </w:rPr>
              <w:t>Организация работы структурного подразделения</w:t>
            </w:r>
          </w:p>
        </w:tc>
        <w:tc>
          <w:tcPr>
            <w:tcW w:w="4678" w:type="dxa"/>
          </w:tcPr>
          <w:p w14:paraId="493EA664" w14:textId="77777777" w:rsidR="0013487E" w:rsidRPr="005B7940" w:rsidRDefault="0013487E" w:rsidP="00C67A80">
            <w:pPr>
              <w:pStyle w:val="TableParagraph"/>
              <w:spacing w:before="40"/>
              <w:ind w:left="105" w:right="427"/>
              <w:rPr>
                <w:iCs/>
                <w:sz w:val="24"/>
                <w:szCs w:val="24"/>
              </w:rPr>
            </w:pPr>
            <w:r w:rsidRPr="005B7940">
              <w:rPr>
                <w:iCs/>
                <w:sz w:val="24"/>
                <w:szCs w:val="24"/>
              </w:rPr>
              <w:t>Организация работы структурного подразделения</w:t>
            </w:r>
          </w:p>
        </w:tc>
      </w:tr>
    </w:tbl>
    <w:p w14:paraId="3FAA4FC3" w14:textId="147358C5" w:rsidR="00EA02E4" w:rsidRDefault="00EA02E4" w:rsidP="00EA02E4">
      <w:pPr>
        <w:pStyle w:val="2"/>
        <w:ind w:left="0"/>
      </w:pPr>
    </w:p>
    <w:p w14:paraId="12B760D2" w14:textId="27F0EB81" w:rsidR="00F22B15" w:rsidRPr="000A3A03" w:rsidRDefault="00051857" w:rsidP="000A3A03">
      <w:pPr>
        <w:pStyle w:val="1"/>
        <w:ind w:firstLine="227"/>
        <w:jc w:val="left"/>
        <w:rPr>
          <w:sz w:val="24"/>
          <w:szCs w:val="24"/>
        </w:rPr>
      </w:pPr>
      <w:bookmarkStart w:id="11" w:name="_Toc132981665"/>
      <w:r w:rsidRPr="000A3A03">
        <w:rPr>
          <w:sz w:val="24"/>
          <w:szCs w:val="24"/>
        </w:rPr>
        <w:t>Раздел</w:t>
      </w:r>
      <w:r w:rsidRPr="000A3A03">
        <w:rPr>
          <w:spacing w:val="-3"/>
          <w:sz w:val="24"/>
          <w:szCs w:val="24"/>
        </w:rPr>
        <w:t xml:space="preserve"> </w:t>
      </w:r>
      <w:r w:rsidRPr="000A3A03">
        <w:rPr>
          <w:sz w:val="24"/>
          <w:szCs w:val="24"/>
        </w:rPr>
        <w:t>4.</w:t>
      </w:r>
      <w:r w:rsidRPr="000A3A03">
        <w:rPr>
          <w:spacing w:val="-1"/>
          <w:sz w:val="24"/>
          <w:szCs w:val="24"/>
        </w:rPr>
        <w:t xml:space="preserve"> </w:t>
      </w:r>
      <w:r w:rsidRPr="000A3A03">
        <w:rPr>
          <w:sz w:val="24"/>
          <w:szCs w:val="24"/>
        </w:rPr>
        <w:t>Планируемые</w:t>
      </w:r>
      <w:r w:rsidRPr="000A3A03">
        <w:rPr>
          <w:spacing w:val="-2"/>
          <w:sz w:val="24"/>
          <w:szCs w:val="24"/>
        </w:rPr>
        <w:t xml:space="preserve"> </w:t>
      </w:r>
      <w:r w:rsidRPr="000A3A03">
        <w:rPr>
          <w:sz w:val="24"/>
          <w:szCs w:val="24"/>
        </w:rPr>
        <w:t>результаты</w:t>
      </w:r>
      <w:r w:rsidRPr="000A3A03">
        <w:rPr>
          <w:spacing w:val="-1"/>
          <w:sz w:val="24"/>
          <w:szCs w:val="24"/>
        </w:rPr>
        <w:t xml:space="preserve"> </w:t>
      </w:r>
      <w:r w:rsidRPr="000A3A03">
        <w:rPr>
          <w:sz w:val="24"/>
          <w:szCs w:val="24"/>
        </w:rPr>
        <w:t>освоения</w:t>
      </w:r>
      <w:r w:rsidRPr="000A3A03">
        <w:rPr>
          <w:spacing w:val="-2"/>
          <w:sz w:val="24"/>
          <w:szCs w:val="24"/>
        </w:rPr>
        <w:t xml:space="preserve"> </w:t>
      </w:r>
      <w:r w:rsidRPr="000A3A03">
        <w:rPr>
          <w:sz w:val="24"/>
          <w:szCs w:val="24"/>
        </w:rPr>
        <w:t>образовательной</w:t>
      </w:r>
      <w:r w:rsidRPr="000A3A03">
        <w:rPr>
          <w:spacing w:val="-3"/>
          <w:sz w:val="24"/>
          <w:szCs w:val="24"/>
        </w:rPr>
        <w:t xml:space="preserve"> </w:t>
      </w:r>
      <w:r w:rsidRPr="000A3A03">
        <w:rPr>
          <w:sz w:val="24"/>
          <w:szCs w:val="24"/>
        </w:rPr>
        <w:t>программы</w:t>
      </w:r>
      <w:bookmarkEnd w:id="11"/>
    </w:p>
    <w:p w14:paraId="288914F3" w14:textId="45E64C17" w:rsidR="00107847" w:rsidRPr="000A3A03" w:rsidRDefault="000A3A03" w:rsidP="000A3A03">
      <w:pPr>
        <w:pStyle w:val="1"/>
        <w:ind w:firstLine="227"/>
        <w:jc w:val="left"/>
        <w:rPr>
          <w:b w:val="0"/>
          <w:bCs w:val="0"/>
          <w:sz w:val="24"/>
          <w:szCs w:val="24"/>
        </w:rPr>
      </w:pPr>
      <w:bookmarkStart w:id="12" w:name="_Toc132981666"/>
      <w:r>
        <w:rPr>
          <w:b w:val="0"/>
          <w:bCs w:val="0"/>
          <w:sz w:val="24"/>
          <w:szCs w:val="24"/>
        </w:rPr>
        <w:t xml:space="preserve">4.1. </w:t>
      </w:r>
      <w:r w:rsidR="00051857" w:rsidRPr="000A3A03">
        <w:rPr>
          <w:b w:val="0"/>
          <w:bCs w:val="0"/>
          <w:sz w:val="24"/>
          <w:szCs w:val="24"/>
        </w:rPr>
        <w:t>Общие</w:t>
      </w:r>
      <w:r w:rsidR="00051857" w:rsidRPr="000A3A03">
        <w:rPr>
          <w:b w:val="0"/>
          <w:bCs w:val="0"/>
          <w:spacing w:val="-4"/>
          <w:sz w:val="24"/>
          <w:szCs w:val="24"/>
        </w:rPr>
        <w:t xml:space="preserve"> </w:t>
      </w:r>
      <w:r w:rsidR="00051857" w:rsidRPr="000A3A03">
        <w:rPr>
          <w:b w:val="0"/>
          <w:bCs w:val="0"/>
          <w:sz w:val="24"/>
          <w:szCs w:val="24"/>
        </w:rPr>
        <w:t>компетенции</w:t>
      </w:r>
      <w:bookmarkEnd w:id="12"/>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3"/>
        <w:gridCol w:w="2870"/>
        <w:gridCol w:w="5525"/>
      </w:tblGrid>
      <w:tr w:rsidR="00F22B15" w:rsidRPr="005B7940" w14:paraId="08E78C65" w14:textId="77777777" w:rsidTr="00470017">
        <w:trPr>
          <w:trHeight w:val="1732"/>
        </w:trPr>
        <w:tc>
          <w:tcPr>
            <w:tcW w:w="510" w:type="pct"/>
            <w:textDirection w:val="btLr"/>
          </w:tcPr>
          <w:p w14:paraId="24751748" w14:textId="77777777" w:rsidR="00F22B15" w:rsidRPr="005B7940" w:rsidRDefault="00F22B15" w:rsidP="00677E46">
            <w:pPr>
              <w:pStyle w:val="TableParagraph"/>
              <w:ind w:firstLine="153"/>
              <w:rPr>
                <w:b/>
                <w:sz w:val="24"/>
                <w:szCs w:val="24"/>
              </w:rPr>
            </w:pPr>
          </w:p>
          <w:p w14:paraId="3B0ADDCD" w14:textId="77777777" w:rsidR="00F22B15" w:rsidRPr="005B7940" w:rsidRDefault="00051857" w:rsidP="00677E46">
            <w:pPr>
              <w:pStyle w:val="TableParagraph"/>
              <w:ind w:firstLine="153"/>
              <w:rPr>
                <w:b/>
                <w:sz w:val="24"/>
                <w:szCs w:val="24"/>
              </w:rPr>
            </w:pPr>
            <w:r w:rsidRPr="005B7940">
              <w:rPr>
                <w:b/>
                <w:sz w:val="24"/>
                <w:szCs w:val="24"/>
              </w:rPr>
              <w:t>Код</w:t>
            </w:r>
            <w:r w:rsidRPr="005B7940">
              <w:rPr>
                <w:b/>
                <w:spacing w:val="1"/>
                <w:sz w:val="24"/>
                <w:szCs w:val="24"/>
              </w:rPr>
              <w:t xml:space="preserve"> </w:t>
            </w:r>
            <w:r w:rsidRPr="005B7940">
              <w:rPr>
                <w:b/>
                <w:sz w:val="24"/>
                <w:szCs w:val="24"/>
              </w:rPr>
              <w:t>компетенции</w:t>
            </w:r>
          </w:p>
        </w:tc>
        <w:tc>
          <w:tcPr>
            <w:tcW w:w="1535" w:type="pct"/>
          </w:tcPr>
          <w:p w14:paraId="2AEBE79A" w14:textId="77777777" w:rsidR="00F22B15" w:rsidRPr="005B7940" w:rsidRDefault="00F22B15" w:rsidP="00470017">
            <w:pPr>
              <w:pStyle w:val="TableParagraph"/>
              <w:ind w:firstLine="153"/>
              <w:rPr>
                <w:b/>
                <w:sz w:val="24"/>
                <w:szCs w:val="24"/>
              </w:rPr>
            </w:pPr>
          </w:p>
          <w:p w14:paraId="3720C887" w14:textId="77777777" w:rsidR="00F22B15" w:rsidRPr="005B7940" w:rsidRDefault="00F22B15" w:rsidP="00470017">
            <w:pPr>
              <w:pStyle w:val="TableParagraph"/>
              <w:ind w:firstLine="153"/>
              <w:rPr>
                <w:b/>
                <w:sz w:val="24"/>
                <w:szCs w:val="24"/>
              </w:rPr>
            </w:pPr>
          </w:p>
          <w:p w14:paraId="7FB9A4C0" w14:textId="6E8E61DC" w:rsidR="00F22B15" w:rsidRPr="005B7940" w:rsidRDefault="00051857" w:rsidP="00470017">
            <w:pPr>
              <w:pStyle w:val="TableParagraph"/>
              <w:jc w:val="center"/>
              <w:rPr>
                <w:b/>
                <w:sz w:val="24"/>
                <w:szCs w:val="24"/>
              </w:rPr>
            </w:pPr>
            <w:r w:rsidRPr="005B7940">
              <w:rPr>
                <w:b/>
                <w:sz w:val="24"/>
                <w:szCs w:val="24"/>
              </w:rPr>
              <w:t>Формулировка</w:t>
            </w:r>
            <w:r w:rsidRPr="005B7940">
              <w:rPr>
                <w:b/>
                <w:spacing w:val="-57"/>
                <w:sz w:val="24"/>
                <w:szCs w:val="24"/>
              </w:rPr>
              <w:t xml:space="preserve"> </w:t>
            </w:r>
            <w:r w:rsidRPr="005B7940">
              <w:rPr>
                <w:b/>
                <w:sz w:val="24"/>
                <w:szCs w:val="24"/>
              </w:rPr>
              <w:t>компетенции</w:t>
            </w:r>
          </w:p>
        </w:tc>
        <w:tc>
          <w:tcPr>
            <w:tcW w:w="2955" w:type="pct"/>
          </w:tcPr>
          <w:p w14:paraId="0FF2656B" w14:textId="77777777" w:rsidR="00F22B15" w:rsidRPr="005B7940" w:rsidRDefault="00F22B15" w:rsidP="00470017">
            <w:pPr>
              <w:pStyle w:val="TableParagraph"/>
              <w:ind w:right="-434" w:firstLine="153"/>
              <w:rPr>
                <w:b/>
                <w:sz w:val="24"/>
                <w:szCs w:val="24"/>
              </w:rPr>
            </w:pPr>
          </w:p>
          <w:p w14:paraId="61298386" w14:textId="77777777" w:rsidR="00F22B15" w:rsidRPr="005B7940" w:rsidRDefault="00F22B15" w:rsidP="00470017">
            <w:pPr>
              <w:pStyle w:val="TableParagraph"/>
              <w:ind w:firstLine="153"/>
              <w:rPr>
                <w:b/>
                <w:sz w:val="24"/>
                <w:szCs w:val="24"/>
              </w:rPr>
            </w:pPr>
          </w:p>
          <w:p w14:paraId="10A79ABA" w14:textId="48FE1EF6" w:rsidR="00F22B15" w:rsidRPr="005B7940" w:rsidRDefault="00051857" w:rsidP="00470017">
            <w:pPr>
              <w:pStyle w:val="TableParagraph"/>
              <w:ind w:firstLine="153"/>
              <w:jc w:val="center"/>
              <w:rPr>
                <w:b/>
                <w:sz w:val="24"/>
                <w:szCs w:val="24"/>
              </w:rPr>
            </w:pPr>
            <w:r w:rsidRPr="005B7940">
              <w:rPr>
                <w:b/>
                <w:sz w:val="24"/>
                <w:szCs w:val="24"/>
              </w:rPr>
              <w:t>Знания,</w:t>
            </w:r>
            <w:r w:rsidRPr="005B7940">
              <w:rPr>
                <w:b/>
                <w:spacing w:val="-1"/>
                <w:sz w:val="24"/>
                <w:szCs w:val="24"/>
              </w:rPr>
              <w:t xml:space="preserve"> </w:t>
            </w:r>
            <w:r w:rsidRPr="005B7940">
              <w:rPr>
                <w:b/>
                <w:sz w:val="24"/>
                <w:szCs w:val="24"/>
              </w:rPr>
              <w:t>умения</w:t>
            </w:r>
          </w:p>
        </w:tc>
      </w:tr>
      <w:tr w:rsidR="00F22B15" w:rsidRPr="005B7940" w14:paraId="01AA2ED0" w14:textId="77777777" w:rsidTr="00470017">
        <w:trPr>
          <w:trHeight w:val="6806"/>
        </w:trPr>
        <w:tc>
          <w:tcPr>
            <w:tcW w:w="510" w:type="pct"/>
          </w:tcPr>
          <w:p w14:paraId="2C4057A4" w14:textId="77777777" w:rsidR="00F22B15" w:rsidRPr="005B7940" w:rsidRDefault="00051857" w:rsidP="00677E46">
            <w:pPr>
              <w:pStyle w:val="TableParagraph"/>
              <w:ind w:firstLine="153"/>
              <w:rPr>
                <w:sz w:val="24"/>
                <w:szCs w:val="24"/>
              </w:rPr>
            </w:pPr>
            <w:r w:rsidRPr="005B7940">
              <w:rPr>
                <w:sz w:val="24"/>
                <w:szCs w:val="24"/>
              </w:rPr>
              <w:t>ОК</w:t>
            </w:r>
            <w:r w:rsidRPr="005B7940">
              <w:rPr>
                <w:spacing w:val="-2"/>
                <w:sz w:val="24"/>
                <w:szCs w:val="24"/>
              </w:rPr>
              <w:t xml:space="preserve"> </w:t>
            </w:r>
            <w:r w:rsidRPr="005B7940">
              <w:rPr>
                <w:sz w:val="24"/>
                <w:szCs w:val="24"/>
              </w:rPr>
              <w:t>01</w:t>
            </w:r>
          </w:p>
        </w:tc>
        <w:tc>
          <w:tcPr>
            <w:tcW w:w="1535" w:type="pct"/>
          </w:tcPr>
          <w:p w14:paraId="2AA904D1" w14:textId="3AAE9B00" w:rsidR="00F22B15" w:rsidRPr="005B7940" w:rsidRDefault="00120124" w:rsidP="00470017">
            <w:pPr>
              <w:pStyle w:val="TableParagraph"/>
              <w:ind w:left="129" w:right="139"/>
              <w:rPr>
                <w:sz w:val="24"/>
                <w:szCs w:val="24"/>
              </w:rPr>
            </w:pPr>
            <w:r w:rsidRPr="005B7940">
              <w:rPr>
                <w:iCs/>
                <w:sz w:val="24"/>
                <w:szCs w:val="24"/>
              </w:rPr>
              <w:t xml:space="preserve">Выбирать способы решения задач профессиональной деятельности применительно </w:t>
            </w:r>
            <w:r w:rsidRPr="005B7940">
              <w:rPr>
                <w:iCs/>
                <w:sz w:val="24"/>
                <w:szCs w:val="24"/>
              </w:rPr>
              <w:br/>
              <w:t>к различным контекстам</w:t>
            </w:r>
          </w:p>
        </w:tc>
        <w:tc>
          <w:tcPr>
            <w:tcW w:w="2955" w:type="pct"/>
          </w:tcPr>
          <w:p w14:paraId="60F4B709" w14:textId="77777777" w:rsidR="00D340C0" w:rsidRDefault="00120124" w:rsidP="00470017">
            <w:pPr>
              <w:pStyle w:val="TableParagraph"/>
              <w:ind w:left="144" w:right="219"/>
              <w:rPr>
                <w:b/>
                <w:sz w:val="24"/>
                <w:szCs w:val="24"/>
              </w:rPr>
            </w:pPr>
            <w:r w:rsidRPr="005B7940">
              <w:rPr>
                <w:b/>
                <w:sz w:val="24"/>
                <w:szCs w:val="24"/>
              </w:rPr>
              <w:t>Умения:</w:t>
            </w:r>
          </w:p>
          <w:p w14:paraId="5A2A67CF" w14:textId="5B6DC296" w:rsidR="00120124" w:rsidRPr="005B7940" w:rsidRDefault="00120124" w:rsidP="00470017">
            <w:pPr>
              <w:pStyle w:val="TableParagraph"/>
              <w:ind w:left="144" w:right="219"/>
              <w:rPr>
                <w:sz w:val="24"/>
                <w:szCs w:val="24"/>
              </w:rPr>
            </w:pPr>
            <w:r w:rsidRPr="005B7940">
              <w:rPr>
                <w:sz w:val="24"/>
                <w:szCs w:val="24"/>
              </w:rPr>
              <w:t xml:space="preserve">распознавать задачу и/или проблему </w:t>
            </w:r>
          </w:p>
          <w:p w14:paraId="17D57C48" w14:textId="77777777" w:rsidR="00D340C0" w:rsidRDefault="00120124" w:rsidP="00470017">
            <w:pPr>
              <w:pStyle w:val="TableParagraph"/>
              <w:ind w:left="144" w:right="219"/>
              <w:rPr>
                <w:sz w:val="24"/>
                <w:szCs w:val="24"/>
              </w:rPr>
            </w:pPr>
            <w:r w:rsidRPr="005B7940">
              <w:rPr>
                <w:sz w:val="24"/>
                <w:szCs w:val="24"/>
              </w:rPr>
              <w:t xml:space="preserve">в профессиональном и/или социальном контексте; анализировать задачу и/или проблему и выделять её составные части; </w:t>
            </w:r>
          </w:p>
          <w:p w14:paraId="49541BC5" w14:textId="77777777" w:rsidR="00D340C0" w:rsidRDefault="00120124" w:rsidP="00470017">
            <w:pPr>
              <w:pStyle w:val="TableParagraph"/>
              <w:ind w:left="144" w:right="219"/>
              <w:rPr>
                <w:sz w:val="24"/>
                <w:szCs w:val="24"/>
              </w:rPr>
            </w:pPr>
            <w:r w:rsidRPr="005B7940">
              <w:rPr>
                <w:sz w:val="24"/>
                <w:szCs w:val="24"/>
              </w:rPr>
              <w:t xml:space="preserve">определять этапы решения задачи; </w:t>
            </w:r>
          </w:p>
          <w:p w14:paraId="27DD6670" w14:textId="740D9D2F" w:rsidR="00120124" w:rsidRPr="005B7940" w:rsidRDefault="00120124" w:rsidP="00470017">
            <w:pPr>
              <w:pStyle w:val="TableParagraph"/>
              <w:ind w:left="144" w:right="219"/>
              <w:rPr>
                <w:sz w:val="24"/>
                <w:szCs w:val="24"/>
              </w:rPr>
            </w:pPr>
            <w:r w:rsidRPr="005B7940">
              <w:rPr>
                <w:sz w:val="24"/>
                <w:szCs w:val="24"/>
              </w:rPr>
              <w:t xml:space="preserve">выявлять и эффективно искать информацию, необходимую для решения задачи и/или проблемы; </w:t>
            </w:r>
          </w:p>
          <w:p w14:paraId="134E208F" w14:textId="77777777" w:rsidR="00D340C0" w:rsidRDefault="00120124" w:rsidP="00470017">
            <w:pPr>
              <w:pStyle w:val="TableParagraph"/>
              <w:ind w:left="144" w:right="219"/>
              <w:rPr>
                <w:sz w:val="24"/>
                <w:szCs w:val="24"/>
              </w:rPr>
            </w:pPr>
            <w:r w:rsidRPr="005B7940">
              <w:rPr>
                <w:sz w:val="24"/>
                <w:szCs w:val="24"/>
              </w:rPr>
              <w:t xml:space="preserve">составлять план действия; </w:t>
            </w:r>
          </w:p>
          <w:p w14:paraId="73AFA24A" w14:textId="3ABA2C9C" w:rsidR="00120124" w:rsidRPr="005B7940" w:rsidRDefault="00120124" w:rsidP="00470017">
            <w:pPr>
              <w:pStyle w:val="TableParagraph"/>
              <w:ind w:left="144" w:right="219"/>
              <w:rPr>
                <w:sz w:val="24"/>
                <w:szCs w:val="24"/>
              </w:rPr>
            </w:pPr>
            <w:r w:rsidRPr="005B7940">
              <w:rPr>
                <w:sz w:val="24"/>
                <w:szCs w:val="24"/>
              </w:rPr>
              <w:t>определять необходимые ресурсы;</w:t>
            </w:r>
          </w:p>
          <w:p w14:paraId="33F1D54A" w14:textId="77777777" w:rsidR="00120124" w:rsidRPr="005B7940" w:rsidRDefault="00120124" w:rsidP="00470017">
            <w:pPr>
              <w:pStyle w:val="TableParagraph"/>
              <w:ind w:left="144" w:right="219"/>
              <w:rPr>
                <w:sz w:val="24"/>
                <w:szCs w:val="24"/>
              </w:rPr>
            </w:pPr>
            <w:r w:rsidRPr="005B7940">
              <w:rPr>
                <w:sz w:val="24"/>
                <w:szCs w:val="24"/>
              </w:rPr>
              <w:t xml:space="preserve">владеть актуальными методами работы </w:t>
            </w:r>
          </w:p>
          <w:p w14:paraId="53C9E5CD" w14:textId="7B5D5A8C" w:rsidR="00120124" w:rsidRPr="005B7940" w:rsidRDefault="00120124" w:rsidP="00470017">
            <w:pPr>
              <w:pStyle w:val="TableParagraph"/>
              <w:ind w:left="144" w:right="219"/>
              <w:rPr>
                <w:sz w:val="24"/>
                <w:szCs w:val="24"/>
              </w:rPr>
            </w:pPr>
            <w:r w:rsidRPr="005B7940">
              <w:rPr>
                <w:sz w:val="24"/>
                <w:szCs w:val="24"/>
              </w:rPr>
              <w:t>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14:paraId="47679E4D" w14:textId="77777777" w:rsidR="00120124" w:rsidRPr="005B7940" w:rsidRDefault="00120124" w:rsidP="00470017">
            <w:pPr>
              <w:pStyle w:val="TableParagraph"/>
              <w:ind w:left="144" w:right="219"/>
              <w:rPr>
                <w:sz w:val="24"/>
                <w:szCs w:val="24"/>
              </w:rPr>
            </w:pPr>
          </w:p>
          <w:p w14:paraId="60F5C3BA" w14:textId="77777777" w:rsidR="00D340C0" w:rsidRDefault="00051857" w:rsidP="00470017">
            <w:pPr>
              <w:pStyle w:val="TableParagraph"/>
              <w:ind w:left="144" w:right="219"/>
              <w:rPr>
                <w:b/>
                <w:spacing w:val="1"/>
                <w:sz w:val="24"/>
                <w:szCs w:val="24"/>
              </w:rPr>
            </w:pPr>
            <w:r w:rsidRPr="005B7940">
              <w:rPr>
                <w:b/>
                <w:sz w:val="24"/>
                <w:szCs w:val="24"/>
              </w:rPr>
              <w:t>Знания:</w:t>
            </w:r>
            <w:r w:rsidRPr="005B7940">
              <w:rPr>
                <w:b/>
                <w:spacing w:val="1"/>
                <w:sz w:val="24"/>
                <w:szCs w:val="24"/>
              </w:rPr>
              <w:t xml:space="preserve"> </w:t>
            </w:r>
          </w:p>
          <w:p w14:paraId="40A1DEC4" w14:textId="77777777" w:rsidR="00D340C0" w:rsidRDefault="00120124" w:rsidP="00470017">
            <w:pPr>
              <w:pStyle w:val="TableParagraph"/>
              <w:ind w:left="144" w:right="219"/>
              <w:rPr>
                <w:bCs/>
                <w:sz w:val="24"/>
                <w:szCs w:val="24"/>
              </w:rPr>
            </w:pPr>
            <w:r w:rsidRPr="005B7940">
              <w:rPr>
                <w:iCs/>
                <w:sz w:val="24"/>
                <w:szCs w:val="24"/>
              </w:rPr>
              <w:t>а</w:t>
            </w:r>
            <w:r w:rsidRPr="005B7940">
              <w:rPr>
                <w:bCs/>
                <w:sz w:val="24"/>
                <w:szCs w:val="24"/>
              </w:rPr>
              <w:t xml:space="preserve">ктуальный профессиональный </w:t>
            </w:r>
            <w:r w:rsidRPr="005B7940">
              <w:rPr>
                <w:bCs/>
                <w:sz w:val="24"/>
                <w:szCs w:val="24"/>
              </w:rPr>
              <w:br/>
              <w:t>и социальный контекст, в котором приходится работать и жить;</w:t>
            </w:r>
          </w:p>
          <w:p w14:paraId="24452302" w14:textId="3743D728" w:rsidR="00120124" w:rsidRPr="005B7940" w:rsidRDefault="00120124" w:rsidP="00470017">
            <w:pPr>
              <w:pStyle w:val="TableParagraph"/>
              <w:ind w:left="144" w:right="219"/>
              <w:rPr>
                <w:bCs/>
                <w:sz w:val="24"/>
                <w:szCs w:val="24"/>
              </w:rPr>
            </w:pPr>
            <w:r w:rsidRPr="005B7940">
              <w:rPr>
                <w:bCs/>
                <w:sz w:val="24"/>
                <w:szCs w:val="24"/>
              </w:rPr>
              <w:t xml:space="preserve"> основные источники информации </w:t>
            </w:r>
            <w:r w:rsidRPr="005B7940">
              <w:rPr>
                <w:bCs/>
                <w:sz w:val="24"/>
                <w:szCs w:val="24"/>
              </w:rPr>
              <w:br/>
              <w:t xml:space="preserve">и ресурсы для решения задач и проблем </w:t>
            </w:r>
            <w:r w:rsidRPr="005B7940">
              <w:rPr>
                <w:bCs/>
                <w:sz w:val="24"/>
                <w:szCs w:val="24"/>
              </w:rPr>
              <w:br/>
              <w:t>в профессиональном и/или социальном контексте;</w:t>
            </w:r>
          </w:p>
          <w:p w14:paraId="1EE70589" w14:textId="77777777" w:rsidR="00D340C0" w:rsidRDefault="00120124" w:rsidP="00470017">
            <w:pPr>
              <w:pStyle w:val="TableParagraph"/>
              <w:ind w:left="144" w:right="219"/>
              <w:rPr>
                <w:bCs/>
                <w:sz w:val="24"/>
                <w:szCs w:val="24"/>
              </w:rPr>
            </w:pPr>
            <w:r w:rsidRPr="005B7940">
              <w:rPr>
                <w:bCs/>
                <w:sz w:val="24"/>
                <w:szCs w:val="24"/>
              </w:rPr>
              <w:t xml:space="preserve">алгоритмы выполнения работ в профессиональной </w:t>
            </w:r>
            <w:r w:rsidRPr="005B7940">
              <w:rPr>
                <w:bCs/>
                <w:sz w:val="24"/>
                <w:szCs w:val="24"/>
              </w:rPr>
              <w:br/>
              <w:t xml:space="preserve">и смежных областях; </w:t>
            </w:r>
          </w:p>
          <w:p w14:paraId="2802775F" w14:textId="1CEBD8C0" w:rsidR="00F22B15" w:rsidRPr="005B7940" w:rsidRDefault="00120124" w:rsidP="00470017">
            <w:pPr>
              <w:pStyle w:val="TableParagraph"/>
              <w:ind w:left="144" w:right="219"/>
              <w:rPr>
                <w:sz w:val="24"/>
                <w:szCs w:val="24"/>
              </w:rPr>
            </w:pPr>
            <w:r w:rsidRPr="005B7940">
              <w:rPr>
                <w:bCs/>
                <w:sz w:val="24"/>
                <w:szCs w:val="24"/>
              </w:rPr>
              <w:t xml:space="preserve">методы работы </w:t>
            </w:r>
            <w:r w:rsidRPr="005B7940">
              <w:rPr>
                <w:bCs/>
                <w:sz w:val="24"/>
                <w:szCs w:val="24"/>
              </w:rPr>
              <w:br/>
              <w:t>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F22B15" w:rsidRPr="005B7940" w14:paraId="0B504CD2" w14:textId="77777777" w:rsidTr="00470017">
        <w:trPr>
          <w:trHeight w:val="422"/>
        </w:trPr>
        <w:tc>
          <w:tcPr>
            <w:tcW w:w="510" w:type="pct"/>
          </w:tcPr>
          <w:p w14:paraId="78D296FC" w14:textId="77777777" w:rsidR="00F22B15" w:rsidRPr="005B7940" w:rsidRDefault="00051857" w:rsidP="00677E46">
            <w:pPr>
              <w:pStyle w:val="TableParagraph"/>
              <w:ind w:firstLine="153"/>
              <w:rPr>
                <w:sz w:val="24"/>
                <w:szCs w:val="24"/>
              </w:rPr>
            </w:pPr>
            <w:r w:rsidRPr="005B7940">
              <w:rPr>
                <w:sz w:val="24"/>
                <w:szCs w:val="24"/>
              </w:rPr>
              <w:t>ОК</w:t>
            </w:r>
            <w:r w:rsidRPr="005B7940">
              <w:rPr>
                <w:spacing w:val="-2"/>
                <w:sz w:val="24"/>
                <w:szCs w:val="24"/>
              </w:rPr>
              <w:t xml:space="preserve"> </w:t>
            </w:r>
            <w:r w:rsidRPr="005B7940">
              <w:rPr>
                <w:sz w:val="24"/>
                <w:szCs w:val="24"/>
              </w:rPr>
              <w:t>02</w:t>
            </w:r>
          </w:p>
        </w:tc>
        <w:tc>
          <w:tcPr>
            <w:tcW w:w="1535" w:type="pct"/>
          </w:tcPr>
          <w:p w14:paraId="42D0C06C" w14:textId="21E10377" w:rsidR="00F22B15" w:rsidRPr="005B7940" w:rsidRDefault="00120124" w:rsidP="00470017">
            <w:pPr>
              <w:pStyle w:val="TableParagraph"/>
              <w:ind w:left="129" w:right="139"/>
              <w:rPr>
                <w:sz w:val="24"/>
                <w:szCs w:val="24"/>
              </w:rPr>
            </w:pPr>
            <w:r w:rsidRPr="005B7940">
              <w:rPr>
                <w:sz w:val="24"/>
                <w:szCs w:val="24"/>
              </w:rPr>
              <w:t xml:space="preserve">Использовать современные средства поиска, анализа </w:t>
            </w:r>
            <w:r w:rsidRPr="005B7940">
              <w:rPr>
                <w:sz w:val="24"/>
                <w:szCs w:val="24"/>
              </w:rPr>
              <w:br/>
              <w:t xml:space="preserve">и интерпретации </w:t>
            </w:r>
            <w:r w:rsidRPr="005B7940">
              <w:rPr>
                <w:sz w:val="24"/>
                <w:szCs w:val="24"/>
              </w:rPr>
              <w:lastRenderedPageBreak/>
              <w:t>информации и информационные технологии для выполнения задач профессиональной деятельности</w:t>
            </w:r>
          </w:p>
        </w:tc>
        <w:tc>
          <w:tcPr>
            <w:tcW w:w="2955" w:type="pct"/>
          </w:tcPr>
          <w:p w14:paraId="16DA14D3" w14:textId="77777777" w:rsidR="00D340C0" w:rsidRDefault="00051857" w:rsidP="00470017">
            <w:pPr>
              <w:pStyle w:val="TableParagraph"/>
              <w:ind w:left="144" w:right="77"/>
              <w:rPr>
                <w:b/>
                <w:spacing w:val="1"/>
                <w:sz w:val="24"/>
                <w:szCs w:val="24"/>
              </w:rPr>
            </w:pPr>
            <w:r w:rsidRPr="005B7940">
              <w:rPr>
                <w:b/>
                <w:sz w:val="24"/>
                <w:szCs w:val="24"/>
              </w:rPr>
              <w:lastRenderedPageBreak/>
              <w:t>Умения:</w:t>
            </w:r>
            <w:r w:rsidRPr="005B7940">
              <w:rPr>
                <w:b/>
                <w:spacing w:val="1"/>
                <w:sz w:val="24"/>
                <w:szCs w:val="24"/>
              </w:rPr>
              <w:t xml:space="preserve"> </w:t>
            </w:r>
          </w:p>
          <w:p w14:paraId="720FDDC8" w14:textId="77777777" w:rsidR="00D340C0" w:rsidRDefault="00120124" w:rsidP="00470017">
            <w:pPr>
              <w:pStyle w:val="TableParagraph"/>
              <w:ind w:left="144" w:right="77"/>
              <w:rPr>
                <w:iCs/>
                <w:sz w:val="24"/>
                <w:szCs w:val="24"/>
              </w:rPr>
            </w:pPr>
            <w:r w:rsidRPr="005B7940">
              <w:rPr>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w:t>
            </w:r>
            <w:r w:rsidRPr="005B7940">
              <w:rPr>
                <w:iCs/>
                <w:sz w:val="24"/>
                <w:szCs w:val="24"/>
              </w:rPr>
              <w:lastRenderedPageBreak/>
              <w:t xml:space="preserve">получаемую информацию; </w:t>
            </w:r>
          </w:p>
          <w:p w14:paraId="7E71921E" w14:textId="77777777" w:rsidR="00D340C0" w:rsidRDefault="00120124" w:rsidP="00470017">
            <w:pPr>
              <w:pStyle w:val="TableParagraph"/>
              <w:ind w:left="144" w:right="77"/>
              <w:rPr>
                <w:iCs/>
                <w:sz w:val="24"/>
                <w:szCs w:val="24"/>
              </w:rPr>
            </w:pPr>
            <w:r w:rsidRPr="005B7940">
              <w:rPr>
                <w:iCs/>
                <w:sz w:val="24"/>
                <w:szCs w:val="24"/>
              </w:rPr>
              <w:t xml:space="preserve">выделять наиболее значимое в перечне информации; оценивать практическую значимость результатов поиска; </w:t>
            </w:r>
          </w:p>
          <w:p w14:paraId="18BF8AD0" w14:textId="77777777" w:rsidR="00D340C0" w:rsidRDefault="00120124" w:rsidP="00470017">
            <w:pPr>
              <w:pStyle w:val="TableParagraph"/>
              <w:ind w:left="144" w:right="77"/>
              <w:rPr>
                <w:iCs/>
                <w:sz w:val="24"/>
                <w:szCs w:val="24"/>
              </w:rPr>
            </w:pPr>
            <w:r w:rsidRPr="005B7940">
              <w:rPr>
                <w:iCs/>
                <w:sz w:val="24"/>
                <w:szCs w:val="24"/>
              </w:rPr>
              <w:t xml:space="preserve">оформлять результаты поиска, применять средства информационных технологий для решения профессиональных задач; </w:t>
            </w:r>
          </w:p>
          <w:p w14:paraId="49805843" w14:textId="77777777" w:rsidR="00D340C0" w:rsidRDefault="00120124" w:rsidP="00470017">
            <w:pPr>
              <w:pStyle w:val="TableParagraph"/>
              <w:ind w:left="144" w:right="77"/>
              <w:rPr>
                <w:iCs/>
                <w:sz w:val="24"/>
                <w:szCs w:val="24"/>
              </w:rPr>
            </w:pPr>
            <w:r w:rsidRPr="005B7940">
              <w:rPr>
                <w:iCs/>
                <w:sz w:val="24"/>
                <w:szCs w:val="24"/>
              </w:rPr>
              <w:t xml:space="preserve">использовать современное программное обеспечение; </w:t>
            </w:r>
          </w:p>
          <w:p w14:paraId="5E134598" w14:textId="073CFB46" w:rsidR="00120124" w:rsidRPr="005B7940" w:rsidRDefault="00120124" w:rsidP="00470017">
            <w:pPr>
              <w:pStyle w:val="TableParagraph"/>
              <w:ind w:left="144" w:right="77"/>
              <w:rPr>
                <w:iCs/>
                <w:sz w:val="24"/>
                <w:szCs w:val="24"/>
              </w:rPr>
            </w:pPr>
            <w:r w:rsidRPr="005B7940">
              <w:rPr>
                <w:iCs/>
                <w:sz w:val="24"/>
                <w:szCs w:val="24"/>
              </w:rPr>
              <w:t>использовать различные цифровые средства для решения профессиональных задач</w:t>
            </w:r>
            <w:r w:rsidR="00404386" w:rsidRPr="005B7940">
              <w:rPr>
                <w:iCs/>
                <w:sz w:val="24"/>
                <w:szCs w:val="24"/>
              </w:rPr>
              <w:t>.</w:t>
            </w:r>
          </w:p>
          <w:p w14:paraId="37B6FB3D" w14:textId="77777777" w:rsidR="00404386" w:rsidRPr="005B7940" w:rsidRDefault="00404386" w:rsidP="00470017">
            <w:pPr>
              <w:pStyle w:val="TableParagraph"/>
              <w:ind w:left="144" w:right="77"/>
              <w:rPr>
                <w:iCs/>
                <w:sz w:val="24"/>
                <w:szCs w:val="24"/>
              </w:rPr>
            </w:pPr>
          </w:p>
          <w:p w14:paraId="6BF665ED" w14:textId="77777777" w:rsidR="00D340C0" w:rsidRDefault="00051857" w:rsidP="00470017">
            <w:pPr>
              <w:pStyle w:val="TableParagraph"/>
              <w:ind w:left="144" w:right="77"/>
              <w:rPr>
                <w:b/>
                <w:spacing w:val="1"/>
                <w:sz w:val="24"/>
                <w:szCs w:val="24"/>
              </w:rPr>
            </w:pPr>
            <w:r w:rsidRPr="005B7940">
              <w:rPr>
                <w:b/>
                <w:sz w:val="24"/>
                <w:szCs w:val="24"/>
              </w:rPr>
              <w:t>Знания:</w:t>
            </w:r>
            <w:r w:rsidRPr="005B7940">
              <w:rPr>
                <w:b/>
                <w:spacing w:val="1"/>
                <w:sz w:val="24"/>
                <w:szCs w:val="24"/>
              </w:rPr>
              <w:t xml:space="preserve"> </w:t>
            </w:r>
          </w:p>
          <w:p w14:paraId="315883EA" w14:textId="475D93A8" w:rsidR="00120124" w:rsidRPr="005B7940" w:rsidRDefault="00120124" w:rsidP="00470017">
            <w:pPr>
              <w:pStyle w:val="TableParagraph"/>
              <w:ind w:left="144" w:right="77"/>
              <w:rPr>
                <w:iCs/>
                <w:sz w:val="24"/>
                <w:szCs w:val="24"/>
              </w:rPr>
            </w:pPr>
            <w:r w:rsidRPr="005B7940">
              <w:rPr>
                <w:iCs/>
                <w:sz w:val="24"/>
                <w:szCs w:val="24"/>
              </w:rPr>
              <w:t>номенклатура информационных</w:t>
            </w:r>
          </w:p>
          <w:p w14:paraId="7877F12E" w14:textId="1CCEE1AA" w:rsidR="00D340C0" w:rsidRDefault="00120124" w:rsidP="00470017">
            <w:pPr>
              <w:pStyle w:val="TableParagraph"/>
              <w:ind w:left="144" w:right="77"/>
              <w:rPr>
                <w:iCs/>
                <w:sz w:val="24"/>
                <w:szCs w:val="24"/>
              </w:rPr>
            </w:pPr>
            <w:r w:rsidRPr="005B7940">
              <w:rPr>
                <w:iCs/>
                <w:sz w:val="24"/>
                <w:szCs w:val="24"/>
              </w:rPr>
              <w:t xml:space="preserve">источников, применяемых в профессиональной деятельности; </w:t>
            </w:r>
          </w:p>
          <w:p w14:paraId="55A3239E" w14:textId="77777777" w:rsidR="00D340C0" w:rsidRDefault="00120124" w:rsidP="00470017">
            <w:pPr>
              <w:pStyle w:val="TableParagraph"/>
              <w:ind w:left="144" w:right="77"/>
              <w:rPr>
                <w:iCs/>
                <w:sz w:val="24"/>
                <w:szCs w:val="24"/>
              </w:rPr>
            </w:pPr>
            <w:r w:rsidRPr="005B7940">
              <w:rPr>
                <w:iCs/>
                <w:sz w:val="24"/>
                <w:szCs w:val="24"/>
              </w:rPr>
              <w:t xml:space="preserve">приемы структурирования информации; </w:t>
            </w:r>
          </w:p>
          <w:p w14:paraId="2D1929EE" w14:textId="77777777" w:rsidR="00D340C0" w:rsidRDefault="00120124" w:rsidP="00470017">
            <w:pPr>
              <w:pStyle w:val="TableParagraph"/>
              <w:ind w:left="144" w:right="77"/>
              <w:rPr>
                <w:bCs/>
                <w:iCs/>
                <w:sz w:val="24"/>
                <w:szCs w:val="24"/>
              </w:rPr>
            </w:pPr>
            <w:r w:rsidRPr="005B7940">
              <w:rPr>
                <w:iCs/>
                <w:sz w:val="24"/>
                <w:szCs w:val="24"/>
              </w:rPr>
              <w:t xml:space="preserve">формат оформления результатов поиска информации, </w:t>
            </w:r>
            <w:r w:rsidRPr="005B7940">
              <w:rPr>
                <w:bCs/>
                <w:iCs/>
                <w:sz w:val="24"/>
                <w:szCs w:val="24"/>
              </w:rPr>
              <w:t xml:space="preserve">современные средства и устройства информатизации; </w:t>
            </w:r>
          </w:p>
          <w:p w14:paraId="748AC90F" w14:textId="6E9A3611" w:rsidR="00F22B15" w:rsidRPr="005B7940" w:rsidRDefault="00120124" w:rsidP="00470017">
            <w:pPr>
              <w:pStyle w:val="TableParagraph"/>
              <w:ind w:left="144" w:right="77"/>
              <w:rPr>
                <w:sz w:val="24"/>
                <w:szCs w:val="24"/>
              </w:rPr>
            </w:pPr>
            <w:r w:rsidRPr="005B7940">
              <w:rPr>
                <w:bCs/>
                <w:iCs/>
                <w:sz w:val="24"/>
                <w:szCs w:val="24"/>
              </w:rPr>
              <w:t xml:space="preserve">порядок их применения и программное обеспечение </w:t>
            </w:r>
            <w:r w:rsidRPr="005B7940">
              <w:rPr>
                <w:bCs/>
                <w:iCs/>
                <w:sz w:val="24"/>
                <w:szCs w:val="24"/>
              </w:rPr>
              <w:br/>
              <w:t xml:space="preserve">в профессиональной деятельности в том числе </w:t>
            </w:r>
            <w:r w:rsidRPr="005B7940">
              <w:rPr>
                <w:bCs/>
                <w:iCs/>
                <w:sz w:val="24"/>
                <w:szCs w:val="24"/>
              </w:rPr>
              <w:br/>
              <w:t>с использованием цифровых средств</w:t>
            </w:r>
          </w:p>
        </w:tc>
      </w:tr>
      <w:tr w:rsidR="00F22B15" w:rsidRPr="005B7940" w14:paraId="63579411" w14:textId="77777777" w:rsidTr="00470017">
        <w:trPr>
          <w:trHeight w:val="416"/>
        </w:trPr>
        <w:tc>
          <w:tcPr>
            <w:tcW w:w="510" w:type="pct"/>
          </w:tcPr>
          <w:p w14:paraId="6A1DD513" w14:textId="77777777" w:rsidR="00F22B15" w:rsidRPr="005B7940" w:rsidRDefault="00051857">
            <w:pPr>
              <w:pStyle w:val="TableParagraph"/>
              <w:spacing w:line="267" w:lineRule="exact"/>
              <w:ind w:left="283"/>
              <w:rPr>
                <w:sz w:val="24"/>
                <w:szCs w:val="24"/>
              </w:rPr>
            </w:pPr>
            <w:r w:rsidRPr="005B7940">
              <w:rPr>
                <w:sz w:val="24"/>
                <w:szCs w:val="24"/>
              </w:rPr>
              <w:lastRenderedPageBreak/>
              <w:t>ОК</w:t>
            </w:r>
            <w:r w:rsidRPr="005B7940">
              <w:rPr>
                <w:spacing w:val="-2"/>
                <w:sz w:val="24"/>
                <w:szCs w:val="24"/>
              </w:rPr>
              <w:t xml:space="preserve"> </w:t>
            </w:r>
            <w:r w:rsidRPr="005B7940">
              <w:rPr>
                <w:sz w:val="24"/>
                <w:szCs w:val="24"/>
              </w:rPr>
              <w:t>03</w:t>
            </w:r>
          </w:p>
        </w:tc>
        <w:tc>
          <w:tcPr>
            <w:tcW w:w="1535" w:type="pct"/>
          </w:tcPr>
          <w:p w14:paraId="250A3D64" w14:textId="5834A8B3" w:rsidR="00F22B15" w:rsidRPr="005B7940" w:rsidRDefault="00404386" w:rsidP="00470017">
            <w:pPr>
              <w:pStyle w:val="TableParagraph"/>
              <w:ind w:left="107" w:right="157"/>
              <w:rPr>
                <w:sz w:val="24"/>
                <w:szCs w:val="24"/>
              </w:rPr>
            </w:pPr>
            <w:r w:rsidRPr="005B7940">
              <w:rPr>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w:t>
            </w:r>
            <w:r w:rsidRPr="005B7940">
              <w:rPr>
                <w:sz w:val="24"/>
                <w:szCs w:val="24"/>
              </w:rPr>
              <w:br/>
              <w:t>в различных жизненных ситуациях</w:t>
            </w:r>
          </w:p>
        </w:tc>
        <w:tc>
          <w:tcPr>
            <w:tcW w:w="2955" w:type="pct"/>
          </w:tcPr>
          <w:p w14:paraId="34A79B8E" w14:textId="77777777" w:rsidR="00D340C0" w:rsidRDefault="00051857" w:rsidP="00470017">
            <w:pPr>
              <w:pStyle w:val="TableParagraph"/>
              <w:ind w:left="108" w:right="94"/>
              <w:rPr>
                <w:b/>
                <w:spacing w:val="1"/>
                <w:sz w:val="24"/>
                <w:szCs w:val="24"/>
              </w:rPr>
            </w:pPr>
            <w:r w:rsidRPr="005B7940">
              <w:rPr>
                <w:b/>
                <w:sz w:val="24"/>
                <w:szCs w:val="24"/>
              </w:rPr>
              <w:t>Умения:</w:t>
            </w:r>
            <w:r w:rsidRPr="005B7940">
              <w:rPr>
                <w:b/>
                <w:spacing w:val="1"/>
                <w:sz w:val="24"/>
                <w:szCs w:val="24"/>
              </w:rPr>
              <w:t xml:space="preserve"> </w:t>
            </w:r>
          </w:p>
          <w:p w14:paraId="409BD490" w14:textId="77777777" w:rsidR="00D340C0" w:rsidRDefault="00404386" w:rsidP="00470017">
            <w:pPr>
              <w:pStyle w:val="TableParagraph"/>
              <w:ind w:left="108" w:right="94"/>
              <w:rPr>
                <w:sz w:val="24"/>
                <w:szCs w:val="24"/>
              </w:rPr>
            </w:pPr>
            <w:r w:rsidRPr="005B7940">
              <w:rPr>
                <w:bCs/>
                <w:iCs/>
                <w:sz w:val="24"/>
                <w:szCs w:val="24"/>
              </w:rPr>
              <w:t xml:space="preserve">определять актуальность нормативно-правовой документации в профессиональной деятельности; </w:t>
            </w:r>
            <w:r w:rsidRPr="005B7940">
              <w:rPr>
                <w:sz w:val="24"/>
                <w:szCs w:val="24"/>
              </w:rPr>
              <w:t xml:space="preserve">применять современную научную профессиональную терминологию; </w:t>
            </w:r>
          </w:p>
          <w:p w14:paraId="021432E2" w14:textId="77777777" w:rsidR="00D340C0" w:rsidRDefault="00404386" w:rsidP="00470017">
            <w:pPr>
              <w:pStyle w:val="TableParagraph"/>
              <w:ind w:left="108" w:right="94"/>
              <w:rPr>
                <w:bCs/>
                <w:sz w:val="24"/>
                <w:szCs w:val="24"/>
              </w:rPr>
            </w:pPr>
            <w:r w:rsidRPr="005B7940">
              <w:rPr>
                <w:sz w:val="24"/>
                <w:szCs w:val="24"/>
              </w:rPr>
              <w:t xml:space="preserve">определять и выстраивать траектории профессионального развития и самообразования; </w:t>
            </w:r>
            <w:r w:rsidRPr="005B7940">
              <w:rPr>
                <w:bCs/>
                <w:sz w:val="24"/>
                <w:szCs w:val="24"/>
              </w:rPr>
              <w:t xml:space="preserve">выявлять достоинства и недостатки коммерческой идеи; </w:t>
            </w:r>
          </w:p>
          <w:p w14:paraId="3C05BDB3" w14:textId="77777777" w:rsidR="00D340C0" w:rsidRDefault="00404386" w:rsidP="00470017">
            <w:pPr>
              <w:pStyle w:val="TableParagraph"/>
              <w:ind w:left="108" w:right="94"/>
              <w:rPr>
                <w:bCs/>
                <w:sz w:val="24"/>
                <w:szCs w:val="24"/>
              </w:rPr>
            </w:pPr>
            <w:r w:rsidRPr="005B7940">
              <w:rPr>
                <w:bCs/>
                <w:sz w:val="24"/>
                <w:szCs w:val="24"/>
              </w:rPr>
              <w:t xml:space="preserve">презентовать идеи открытия собственного дела </w:t>
            </w:r>
            <w:r w:rsidRPr="005B7940">
              <w:rPr>
                <w:bCs/>
                <w:sz w:val="24"/>
                <w:szCs w:val="24"/>
              </w:rPr>
              <w:br/>
              <w:t xml:space="preserve">в профессиональной деятельности; </w:t>
            </w:r>
          </w:p>
          <w:p w14:paraId="3DAE05DD" w14:textId="77777777" w:rsidR="00D340C0" w:rsidRDefault="00404386" w:rsidP="00470017">
            <w:pPr>
              <w:pStyle w:val="TableParagraph"/>
              <w:ind w:left="108" w:right="94"/>
              <w:rPr>
                <w:iCs/>
                <w:sz w:val="24"/>
                <w:szCs w:val="24"/>
              </w:rPr>
            </w:pPr>
            <w:r w:rsidRPr="005B7940">
              <w:rPr>
                <w:bCs/>
                <w:sz w:val="24"/>
                <w:szCs w:val="24"/>
              </w:rPr>
              <w:t xml:space="preserve">оформлять бизнес-план; рассчитывать размеры выплат по процентным ставкам кредитования; </w:t>
            </w:r>
            <w:r w:rsidRPr="005B7940">
              <w:rPr>
                <w:iCs/>
                <w:sz w:val="24"/>
                <w:szCs w:val="24"/>
              </w:rPr>
              <w:t xml:space="preserve">определять инвестиционную привлекательность коммерческих идей в рамках профессиональной деятельности; </w:t>
            </w:r>
          </w:p>
          <w:p w14:paraId="3C0FB16A" w14:textId="434B5FFB" w:rsidR="00F22B15" w:rsidRPr="005B7940" w:rsidRDefault="00404386" w:rsidP="00470017">
            <w:pPr>
              <w:pStyle w:val="TableParagraph"/>
              <w:ind w:left="108" w:right="94"/>
              <w:rPr>
                <w:sz w:val="24"/>
                <w:szCs w:val="24"/>
              </w:rPr>
            </w:pPr>
            <w:r w:rsidRPr="005B7940">
              <w:rPr>
                <w:iCs/>
                <w:sz w:val="24"/>
                <w:szCs w:val="24"/>
              </w:rPr>
              <w:t>презентовать бизнес-идею; определять источники финансирования</w:t>
            </w:r>
            <w:r w:rsidR="00051857" w:rsidRPr="005B7940">
              <w:rPr>
                <w:sz w:val="24"/>
                <w:szCs w:val="24"/>
              </w:rPr>
              <w:t>.</w:t>
            </w:r>
          </w:p>
          <w:p w14:paraId="3F7F8DA5" w14:textId="77777777" w:rsidR="00D340C0" w:rsidRDefault="00051857" w:rsidP="00470017">
            <w:pPr>
              <w:pStyle w:val="TableParagraph"/>
              <w:ind w:left="108" w:right="219"/>
              <w:rPr>
                <w:b/>
                <w:spacing w:val="1"/>
                <w:sz w:val="24"/>
                <w:szCs w:val="24"/>
              </w:rPr>
            </w:pPr>
            <w:r w:rsidRPr="005B7940">
              <w:rPr>
                <w:b/>
                <w:sz w:val="24"/>
                <w:szCs w:val="24"/>
              </w:rPr>
              <w:t>Знания:</w:t>
            </w:r>
            <w:r w:rsidRPr="005B7940">
              <w:rPr>
                <w:b/>
                <w:spacing w:val="1"/>
                <w:sz w:val="24"/>
                <w:szCs w:val="24"/>
              </w:rPr>
              <w:t xml:space="preserve"> </w:t>
            </w:r>
          </w:p>
          <w:p w14:paraId="6CF3A44F" w14:textId="77777777" w:rsidR="00D340C0" w:rsidRDefault="00404386" w:rsidP="00470017">
            <w:pPr>
              <w:pStyle w:val="TableParagraph"/>
              <w:ind w:left="108" w:right="219"/>
              <w:rPr>
                <w:iCs/>
                <w:sz w:val="24"/>
                <w:szCs w:val="24"/>
              </w:rPr>
            </w:pPr>
            <w:r w:rsidRPr="005B7940">
              <w:rPr>
                <w:iCs/>
                <w:sz w:val="24"/>
                <w:szCs w:val="24"/>
              </w:rPr>
              <w:t xml:space="preserve">содержание актуальной нормативно-правовой документации; современная научная </w:t>
            </w:r>
            <w:r w:rsidRPr="005B7940">
              <w:rPr>
                <w:iCs/>
                <w:sz w:val="24"/>
                <w:szCs w:val="24"/>
              </w:rPr>
              <w:br/>
              <w:t xml:space="preserve">и профессиональная терминология; </w:t>
            </w:r>
          </w:p>
          <w:p w14:paraId="6CA2E427" w14:textId="77777777" w:rsidR="00D340C0" w:rsidRDefault="00404386" w:rsidP="00470017">
            <w:pPr>
              <w:pStyle w:val="TableParagraph"/>
              <w:ind w:left="108" w:right="219"/>
              <w:rPr>
                <w:iCs/>
                <w:sz w:val="24"/>
                <w:szCs w:val="24"/>
              </w:rPr>
            </w:pPr>
            <w:r w:rsidRPr="005B7940">
              <w:rPr>
                <w:iCs/>
                <w:sz w:val="24"/>
                <w:szCs w:val="24"/>
              </w:rPr>
              <w:t xml:space="preserve">возможные траектории профессионального развития и самообразования; </w:t>
            </w:r>
          </w:p>
          <w:p w14:paraId="32BFD873" w14:textId="77777777" w:rsidR="00D340C0" w:rsidRDefault="00404386" w:rsidP="00470017">
            <w:pPr>
              <w:pStyle w:val="TableParagraph"/>
              <w:ind w:left="108" w:right="219"/>
              <w:rPr>
                <w:iCs/>
                <w:sz w:val="24"/>
                <w:szCs w:val="24"/>
              </w:rPr>
            </w:pPr>
            <w:r w:rsidRPr="005B7940">
              <w:rPr>
                <w:iCs/>
                <w:sz w:val="24"/>
                <w:szCs w:val="24"/>
              </w:rPr>
              <w:t xml:space="preserve">основы предпринимательской деятельности; основы финансовой грамотности; </w:t>
            </w:r>
          </w:p>
          <w:p w14:paraId="0CA81656" w14:textId="77777777" w:rsidR="00D340C0" w:rsidRDefault="00404386" w:rsidP="00470017">
            <w:pPr>
              <w:pStyle w:val="TableParagraph"/>
              <w:ind w:left="108" w:right="219"/>
              <w:rPr>
                <w:iCs/>
                <w:sz w:val="24"/>
                <w:szCs w:val="24"/>
              </w:rPr>
            </w:pPr>
            <w:r w:rsidRPr="005B7940">
              <w:rPr>
                <w:iCs/>
                <w:sz w:val="24"/>
                <w:szCs w:val="24"/>
              </w:rPr>
              <w:t xml:space="preserve">правила разработки бизнес-планов; </w:t>
            </w:r>
          </w:p>
          <w:p w14:paraId="06BEDE02" w14:textId="04DF7C16" w:rsidR="00F22B15" w:rsidRPr="005B7940" w:rsidRDefault="00404386" w:rsidP="00470017">
            <w:pPr>
              <w:pStyle w:val="TableParagraph"/>
              <w:ind w:left="108" w:right="219"/>
              <w:rPr>
                <w:sz w:val="24"/>
                <w:szCs w:val="24"/>
              </w:rPr>
            </w:pPr>
            <w:r w:rsidRPr="005B7940">
              <w:rPr>
                <w:iCs/>
                <w:sz w:val="24"/>
                <w:szCs w:val="24"/>
              </w:rPr>
              <w:t xml:space="preserve">порядок выстраивания презентации; кредитные </w:t>
            </w:r>
            <w:r w:rsidRPr="005B7940">
              <w:rPr>
                <w:iCs/>
                <w:sz w:val="24"/>
                <w:szCs w:val="24"/>
              </w:rPr>
              <w:lastRenderedPageBreak/>
              <w:t>банковские продукты.</w:t>
            </w:r>
          </w:p>
        </w:tc>
      </w:tr>
      <w:tr w:rsidR="00F22B15" w:rsidRPr="005B7940" w14:paraId="05D2DDF3" w14:textId="77777777" w:rsidTr="00470017">
        <w:trPr>
          <w:trHeight w:val="2258"/>
        </w:trPr>
        <w:tc>
          <w:tcPr>
            <w:tcW w:w="510" w:type="pct"/>
          </w:tcPr>
          <w:p w14:paraId="31D849DC" w14:textId="77777777" w:rsidR="00F22B15" w:rsidRPr="005B7940" w:rsidRDefault="00051857">
            <w:pPr>
              <w:pStyle w:val="TableParagraph"/>
              <w:spacing w:line="265" w:lineRule="exact"/>
              <w:ind w:left="283"/>
              <w:rPr>
                <w:sz w:val="24"/>
                <w:szCs w:val="24"/>
              </w:rPr>
            </w:pPr>
            <w:r w:rsidRPr="005B7940">
              <w:rPr>
                <w:sz w:val="24"/>
                <w:szCs w:val="24"/>
              </w:rPr>
              <w:lastRenderedPageBreak/>
              <w:t>ОК</w:t>
            </w:r>
            <w:r w:rsidRPr="005B7940">
              <w:rPr>
                <w:spacing w:val="-2"/>
                <w:sz w:val="24"/>
                <w:szCs w:val="24"/>
              </w:rPr>
              <w:t xml:space="preserve"> </w:t>
            </w:r>
            <w:r w:rsidRPr="005B7940">
              <w:rPr>
                <w:sz w:val="24"/>
                <w:szCs w:val="24"/>
              </w:rPr>
              <w:t>04</w:t>
            </w:r>
          </w:p>
        </w:tc>
        <w:tc>
          <w:tcPr>
            <w:tcW w:w="1535" w:type="pct"/>
          </w:tcPr>
          <w:p w14:paraId="51965629" w14:textId="77777777" w:rsidR="00F22B15" w:rsidRPr="005B7940" w:rsidRDefault="00051857" w:rsidP="00470017">
            <w:pPr>
              <w:pStyle w:val="TableParagraph"/>
              <w:ind w:left="107" w:right="447"/>
              <w:rPr>
                <w:sz w:val="24"/>
                <w:szCs w:val="24"/>
              </w:rPr>
            </w:pPr>
            <w:r w:rsidRPr="005B7940">
              <w:rPr>
                <w:sz w:val="24"/>
                <w:szCs w:val="24"/>
              </w:rPr>
              <w:t>Эффективно</w:t>
            </w:r>
            <w:r w:rsidRPr="005B7940">
              <w:rPr>
                <w:spacing w:val="1"/>
                <w:sz w:val="24"/>
                <w:szCs w:val="24"/>
              </w:rPr>
              <w:t xml:space="preserve"> </w:t>
            </w:r>
            <w:r w:rsidRPr="005B7940">
              <w:rPr>
                <w:sz w:val="24"/>
                <w:szCs w:val="24"/>
              </w:rPr>
              <w:t>взаимодействовать и</w:t>
            </w:r>
            <w:r w:rsidRPr="005B7940">
              <w:rPr>
                <w:spacing w:val="1"/>
                <w:sz w:val="24"/>
                <w:szCs w:val="24"/>
              </w:rPr>
              <w:t xml:space="preserve"> </w:t>
            </w:r>
            <w:r w:rsidRPr="005B7940">
              <w:rPr>
                <w:sz w:val="24"/>
                <w:szCs w:val="24"/>
              </w:rPr>
              <w:t>работать в коллективе и</w:t>
            </w:r>
            <w:r w:rsidRPr="005B7940">
              <w:rPr>
                <w:spacing w:val="-58"/>
                <w:sz w:val="24"/>
                <w:szCs w:val="24"/>
              </w:rPr>
              <w:t xml:space="preserve"> </w:t>
            </w:r>
            <w:r w:rsidRPr="005B7940">
              <w:rPr>
                <w:sz w:val="24"/>
                <w:szCs w:val="24"/>
              </w:rPr>
              <w:t>команде</w:t>
            </w:r>
          </w:p>
        </w:tc>
        <w:tc>
          <w:tcPr>
            <w:tcW w:w="2955" w:type="pct"/>
          </w:tcPr>
          <w:p w14:paraId="426C62A7" w14:textId="77777777" w:rsidR="00D340C0" w:rsidRDefault="00051857" w:rsidP="00470017">
            <w:pPr>
              <w:pStyle w:val="TableParagraph"/>
              <w:spacing w:before="7"/>
              <w:ind w:left="144" w:right="219"/>
              <w:rPr>
                <w:b/>
                <w:spacing w:val="1"/>
                <w:sz w:val="24"/>
                <w:szCs w:val="24"/>
              </w:rPr>
            </w:pPr>
            <w:r w:rsidRPr="005B7940">
              <w:rPr>
                <w:b/>
                <w:sz w:val="24"/>
                <w:szCs w:val="24"/>
              </w:rPr>
              <w:t>Умения:</w:t>
            </w:r>
            <w:r w:rsidRPr="005B7940">
              <w:rPr>
                <w:b/>
                <w:spacing w:val="1"/>
                <w:sz w:val="24"/>
                <w:szCs w:val="24"/>
              </w:rPr>
              <w:t xml:space="preserve"> </w:t>
            </w:r>
          </w:p>
          <w:p w14:paraId="7B3653DA" w14:textId="1B69BC60" w:rsidR="00F22B15" w:rsidRPr="005B7940" w:rsidRDefault="00404386" w:rsidP="00470017">
            <w:pPr>
              <w:pStyle w:val="TableParagraph"/>
              <w:spacing w:before="7"/>
              <w:ind w:left="144" w:right="219"/>
              <w:rPr>
                <w:i/>
                <w:sz w:val="24"/>
                <w:szCs w:val="24"/>
              </w:rPr>
            </w:pPr>
            <w:r w:rsidRPr="005B7940">
              <w:rPr>
                <w:bCs/>
                <w:sz w:val="24"/>
                <w:szCs w:val="24"/>
              </w:rPr>
              <w:t xml:space="preserve">организовывать работу коллектива </w:t>
            </w:r>
            <w:r w:rsidRPr="005B7940">
              <w:rPr>
                <w:bCs/>
                <w:sz w:val="24"/>
                <w:szCs w:val="24"/>
              </w:rPr>
              <w:br/>
              <w:t>и команды; взаимодействовать с коллегами, руководством, клиентами в ходе профессиональной деятельности</w:t>
            </w:r>
            <w:r w:rsidRPr="005B7940">
              <w:rPr>
                <w:i/>
                <w:sz w:val="24"/>
                <w:szCs w:val="24"/>
              </w:rPr>
              <w:t xml:space="preserve"> </w:t>
            </w:r>
          </w:p>
          <w:p w14:paraId="5DC9DF19" w14:textId="77777777" w:rsidR="00D340C0" w:rsidRDefault="00051857" w:rsidP="00470017">
            <w:pPr>
              <w:pStyle w:val="TableParagraph"/>
              <w:ind w:left="144" w:right="219"/>
              <w:rPr>
                <w:b/>
                <w:spacing w:val="1"/>
                <w:sz w:val="24"/>
                <w:szCs w:val="24"/>
              </w:rPr>
            </w:pPr>
            <w:r w:rsidRPr="005B7940">
              <w:rPr>
                <w:b/>
                <w:sz w:val="24"/>
                <w:szCs w:val="24"/>
              </w:rPr>
              <w:t>Знания:</w:t>
            </w:r>
            <w:r w:rsidRPr="005B7940">
              <w:rPr>
                <w:b/>
                <w:spacing w:val="1"/>
                <w:sz w:val="24"/>
                <w:szCs w:val="24"/>
              </w:rPr>
              <w:t xml:space="preserve"> </w:t>
            </w:r>
          </w:p>
          <w:p w14:paraId="6E3BC3C9" w14:textId="531167D9" w:rsidR="00F22B15" w:rsidRPr="005B7940" w:rsidRDefault="00404386" w:rsidP="00470017">
            <w:pPr>
              <w:pStyle w:val="TableParagraph"/>
              <w:ind w:left="144" w:right="219"/>
              <w:rPr>
                <w:sz w:val="24"/>
                <w:szCs w:val="24"/>
              </w:rPr>
            </w:pPr>
            <w:r w:rsidRPr="005B7940">
              <w:rPr>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F22B15" w:rsidRPr="005B7940" w14:paraId="7F3B74AC" w14:textId="77777777" w:rsidTr="00470017">
        <w:trPr>
          <w:trHeight w:val="2248"/>
        </w:trPr>
        <w:tc>
          <w:tcPr>
            <w:tcW w:w="510" w:type="pct"/>
          </w:tcPr>
          <w:p w14:paraId="0599645C" w14:textId="77777777" w:rsidR="00F22B15" w:rsidRPr="005B7940" w:rsidRDefault="00051857">
            <w:pPr>
              <w:pStyle w:val="TableParagraph"/>
              <w:spacing w:line="265" w:lineRule="exact"/>
              <w:ind w:left="283"/>
              <w:rPr>
                <w:sz w:val="24"/>
                <w:szCs w:val="24"/>
              </w:rPr>
            </w:pPr>
            <w:r w:rsidRPr="005B7940">
              <w:rPr>
                <w:sz w:val="24"/>
                <w:szCs w:val="24"/>
              </w:rPr>
              <w:t>ОК</w:t>
            </w:r>
            <w:r w:rsidRPr="005B7940">
              <w:rPr>
                <w:spacing w:val="-2"/>
                <w:sz w:val="24"/>
                <w:szCs w:val="24"/>
              </w:rPr>
              <w:t xml:space="preserve"> </w:t>
            </w:r>
            <w:r w:rsidRPr="005B7940">
              <w:rPr>
                <w:sz w:val="24"/>
                <w:szCs w:val="24"/>
              </w:rPr>
              <w:t>05</w:t>
            </w:r>
          </w:p>
        </w:tc>
        <w:tc>
          <w:tcPr>
            <w:tcW w:w="1535" w:type="pct"/>
          </w:tcPr>
          <w:p w14:paraId="68ABCFEC" w14:textId="18ECA381" w:rsidR="00F22B15" w:rsidRPr="005B7940" w:rsidRDefault="00404386" w:rsidP="00470017">
            <w:pPr>
              <w:pStyle w:val="TableParagraph"/>
              <w:ind w:left="107" w:right="114"/>
              <w:rPr>
                <w:sz w:val="24"/>
                <w:szCs w:val="24"/>
              </w:rPr>
            </w:pPr>
            <w:r w:rsidRPr="005B7940">
              <w:rPr>
                <w:sz w:val="24"/>
                <w:szCs w:val="24"/>
              </w:rPr>
              <w:t xml:space="preserve">Осуществлять устную </w:t>
            </w:r>
            <w:r w:rsidRPr="005B7940">
              <w:rPr>
                <w:sz w:val="24"/>
                <w:szCs w:val="24"/>
              </w:rPr>
              <w:br/>
              <w:t xml:space="preserve">и письменную коммуникацию </w:t>
            </w:r>
            <w:r w:rsidRPr="005B7940">
              <w:rPr>
                <w:sz w:val="24"/>
                <w:szCs w:val="24"/>
              </w:rPr>
              <w:br/>
              <w:t xml:space="preserve">на государственном языке Российской Федерации с учетом особенностей социального </w:t>
            </w:r>
            <w:r w:rsidRPr="005B7940">
              <w:rPr>
                <w:sz w:val="24"/>
                <w:szCs w:val="24"/>
              </w:rPr>
              <w:br/>
              <w:t>и культурного контекста</w:t>
            </w:r>
          </w:p>
        </w:tc>
        <w:tc>
          <w:tcPr>
            <w:tcW w:w="2955" w:type="pct"/>
          </w:tcPr>
          <w:p w14:paraId="79262DA6" w14:textId="77777777" w:rsidR="00D340C0" w:rsidRDefault="00051857" w:rsidP="00470017">
            <w:pPr>
              <w:pStyle w:val="TableParagraph"/>
              <w:ind w:left="108" w:right="95"/>
              <w:rPr>
                <w:b/>
                <w:spacing w:val="1"/>
                <w:sz w:val="24"/>
                <w:szCs w:val="24"/>
              </w:rPr>
            </w:pPr>
            <w:r w:rsidRPr="005B7940">
              <w:rPr>
                <w:b/>
                <w:sz w:val="24"/>
                <w:szCs w:val="24"/>
              </w:rPr>
              <w:t>Умения:</w:t>
            </w:r>
            <w:r w:rsidRPr="005B7940">
              <w:rPr>
                <w:b/>
                <w:spacing w:val="1"/>
                <w:sz w:val="24"/>
                <w:szCs w:val="24"/>
              </w:rPr>
              <w:t xml:space="preserve"> </w:t>
            </w:r>
          </w:p>
          <w:p w14:paraId="22547AE9" w14:textId="2480B82C" w:rsidR="00F22B15" w:rsidRPr="005B7940" w:rsidRDefault="00051857" w:rsidP="00470017">
            <w:pPr>
              <w:pStyle w:val="TableParagraph"/>
              <w:ind w:left="108" w:right="95"/>
              <w:rPr>
                <w:sz w:val="24"/>
                <w:szCs w:val="24"/>
              </w:rPr>
            </w:pPr>
            <w:r w:rsidRPr="005B7940">
              <w:rPr>
                <w:sz w:val="24"/>
                <w:szCs w:val="24"/>
              </w:rPr>
              <w:t>грамотно</w:t>
            </w:r>
            <w:r w:rsidRPr="005B7940">
              <w:rPr>
                <w:spacing w:val="1"/>
                <w:sz w:val="24"/>
                <w:szCs w:val="24"/>
              </w:rPr>
              <w:t xml:space="preserve"> </w:t>
            </w:r>
            <w:r w:rsidRPr="005B7940">
              <w:rPr>
                <w:sz w:val="24"/>
                <w:szCs w:val="24"/>
              </w:rPr>
              <w:t>излагать</w:t>
            </w:r>
            <w:r w:rsidRPr="005B7940">
              <w:rPr>
                <w:spacing w:val="1"/>
                <w:sz w:val="24"/>
                <w:szCs w:val="24"/>
              </w:rPr>
              <w:t xml:space="preserve"> </w:t>
            </w:r>
            <w:r w:rsidRPr="005B7940">
              <w:rPr>
                <w:sz w:val="24"/>
                <w:szCs w:val="24"/>
              </w:rPr>
              <w:t>свои</w:t>
            </w:r>
            <w:r w:rsidRPr="005B7940">
              <w:rPr>
                <w:spacing w:val="1"/>
                <w:sz w:val="24"/>
                <w:szCs w:val="24"/>
              </w:rPr>
              <w:t xml:space="preserve"> </w:t>
            </w:r>
            <w:r w:rsidRPr="005B7940">
              <w:rPr>
                <w:sz w:val="24"/>
                <w:szCs w:val="24"/>
              </w:rPr>
              <w:t>мысли</w:t>
            </w:r>
            <w:r w:rsidRPr="005B7940">
              <w:rPr>
                <w:spacing w:val="1"/>
                <w:sz w:val="24"/>
                <w:szCs w:val="24"/>
              </w:rPr>
              <w:t xml:space="preserve"> </w:t>
            </w:r>
            <w:r w:rsidRPr="005B7940">
              <w:rPr>
                <w:sz w:val="24"/>
                <w:szCs w:val="24"/>
              </w:rPr>
              <w:t>и</w:t>
            </w:r>
            <w:r w:rsidRPr="005B7940">
              <w:rPr>
                <w:spacing w:val="1"/>
                <w:sz w:val="24"/>
                <w:szCs w:val="24"/>
              </w:rPr>
              <w:t xml:space="preserve"> </w:t>
            </w:r>
            <w:r w:rsidRPr="005B7940">
              <w:rPr>
                <w:sz w:val="24"/>
                <w:szCs w:val="24"/>
              </w:rPr>
              <w:t>оформлять</w:t>
            </w:r>
            <w:r w:rsidRPr="005B7940">
              <w:rPr>
                <w:spacing w:val="1"/>
                <w:sz w:val="24"/>
                <w:szCs w:val="24"/>
              </w:rPr>
              <w:t xml:space="preserve"> </w:t>
            </w:r>
            <w:r w:rsidRPr="005B7940">
              <w:rPr>
                <w:sz w:val="24"/>
                <w:szCs w:val="24"/>
              </w:rPr>
              <w:t>документы</w:t>
            </w:r>
            <w:r w:rsidRPr="005B7940">
              <w:rPr>
                <w:spacing w:val="1"/>
                <w:sz w:val="24"/>
                <w:szCs w:val="24"/>
              </w:rPr>
              <w:t xml:space="preserve"> </w:t>
            </w:r>
            <w:r w:rsidRPr="005B7940">
              <w:rPr>
                <w:sz w:val="24"/>
                <w:szCs w:val="24"/>
              </w:rPr>
              <w:t>по</w:t>
            </w:r>
            <w:r w:rsidRPr="005B7940">
              <w:rPr>
                <w:spacing w:val="1"/>
                <w:sz w:val="24"/>
                <w:szCs w:val="24"/>
              </w:rPr>
              <w:t xml:space="preserve"> </w:t>
            </w:r>
            <w:r w:rsidRPr="005B7940">
              <w:rPr>
                <w:sz w:val="24"/>
                <w:szCs w:val="24"/>
              </w:rPr>
              <w:t>профессиональной</w:t>
            </w:r>
            <w:r w:rsidRPr="005B7940">
              <w:rPr>
                <w:spacing w:val="-57"/>
                <w:sz w:val="24"/>
                <w:szCs w:val="24"/>
              </w:rPr>
              <w:t xml:space="preserve"> </w:t>
            </w:r>
            <w:r w:rsidRPr="005B7940">
              <w:rPr>
                <w:sz w:val="24"/>
                <w:szCs w:val="24"/>
              </w:rPr>
              <w:t>тематике</w:t>
            </w:r>
            <w:r w:rsidRPr="005B7940">
              <w:rPr>
                <w:spacing w:val="1"/>
                <w:sz w:val="24"/>
                <w:szCs w:val="24"/>
              </w:rPr>
              <w:t xml:space="preserve"> </w:t>
            </w:r>
            <w:r w:rsidRPr="005B7940">
              <w:rPr>
                <w:sz w:val="24"/>
                <w:szCs w:val="24"/>
              </w:rPr>
              <w:t>на</w:t>
            </w:r>
            <w:r w:rsidRPr="005B7940">
              <w:rPr>
                <w:spacing w:val="1"/>
                <w:sz w:val="24"/>
                <w:szCs w:val="24"/>
              </w:rPr>
              <w:t xml:space="preserve"> </w:t>
            </w:r>
            <w:r w:rsidRPr="005B7940">
              <w:rPr>
                <w:sz w:val="24"/>
                <w:szCs w:val="24"/>
              </w:rPr>
              <w:t>государственном</w:t>
            </w:r>
            <w:r w:rsidRPr="005B7940">
              <w:rPr>
                <w:spacing w:val="1"/>
                <w:sz w:val="24"/>
                <w:szCs w:val="24"/>
              </w:rPr>
              <w:t xml:space="preserve"> </w:t>
            </w:r>
            <w:r w:rsidRPr="005B7940">
              <w:rPr>
                <w:sz w:val="24"/>
                <w:szCs w:val="24"/>
              </w:rPr>
              <w:t>языке,</w:t>
            </w:r>
            <w:r w:rsidRPr="005B7940">
              <w:rPr>
                <w:spacing w:val="1"/>
                <w:sz w:val="24"/>
                <w:szCs w:val="24"/>
              </w:rPr>
              <w:t xml:space="preserve"> </w:t>
            </w:r>
            <w:r w:rsidRPr="005B7940">
              <w:rPr>
                <w:sz w:val="24"/>
                <w:szCs w:val="24"/>
              </w:rPr>
              <w:t>проявлять</w:t>
            </w:r>
            <w:r w:rsidRPr="005B7940">
              <w:rPr>
                <w:spacing w:val="1"/>
                <w:sz w:val="24"/>
                <w:szCs w:val="24"/>
              </w:rPr>
              <w:t xml:space="preserve"> </w:t>
            </w:r>
            <w:r w:rsidRPr="005B7940">
              <w:rPr>
                <w:sz w:val="24"/>
                <w:szCs w:val="24"/>
              </w:rPr>
              <w:t>толерантность</w:t>
            </w:r>
            <w:r w:rsidRPr="005B7940">
              <w:rPr>
                <w:spacing w:val="1"/>
                <w:sz w:val="24"/>
                <w:szCs w:val="24"/>
              </w:rPr>
              <w:t xml:space="preserve"> </w:t>
            </w:r>
            <w:r w:rsidRPr="005B7940">
              <w:rPr>
                <w:sz w:val="24"/>
                <w:szCs w:val="24"/>
              </w:rPr>
              <w:t>в</w:t>
            </w:r>
            <w:r w:rsidRPr="005B7940">
              <w:rPr>
                <w:spacing w:val="-1"/>
                <w:sz w:val="24"/>
                <w:szCs w:val="24"/>
              </w:rPr>
              <w:t xml:space="preserve"> </w:t>
            </w:r>
            <w:r w:rsidRPr="005B7940">
              <w:rPr>
                <w:sz w:val="24"/>
                <w:szCs w:val="24"/>
              </w:rPr>
              <w:t>рабочем</w:t>
            </w:r>
            <w:r w:rsidRPr="005B7940">
              <w:rPr>
                <w:spacing w:val="-1"/>
                <w:sz w:val="24"/>
                <w:szCs w:val="24"/>
              </w:rPr>
              <w:t xml:space="preserve"> </w:t>
            </w:r>
            <w:r w:rsidRPr="005B7940">
              <w:rPr>
                <w:sz w:val="24"/>
                <w:szCs w:val="24"/>
              </w:rPr>
              <w:t>коллективе.</w:t>
            </w:r>
          </w:p>
          <w:p w14:paraId="7566C3CD" w14:textId="77777777" w:rsidR="00D340C0" w:rsidRDefault="00051857" w:rsidP="00470017">
            <w:pPr>
              <w:pStyle w:val="TableParagraph"/>
              <w:ind w:left="108" w:right="99"/>
              <w:rPr>
                <w:b/>
                <w:sz w:val="24"/>
                <w:szCs w:val="24"/>
              </w:rPr>
            </w:pPr>
            <w:r w:rsidRPr="005B7940">
              <w:rPr>
                <w:b/>
                <w:sz w:val="24"/>
                <w:szCs w:val="24"/>
              </w:rPr>
              <w:t xml:space="preserve">Знания: </w:t>
            </w:r>
          </w:p>
          <w:p w14:paraId="676DED74" w14:textId="48B225F3" w:rsidR="00F22B15" w:rsidRPr="005B7940" w:rsidRDefault="00051857" w:rsidP="00470017">
            <w:pPr>
              <w:pStyle w:val="TableParagraph"/>
              <w:ind w:left="108" w:right="99"/>
              <w:rPr>
                <w:sz w:val="24"/>
                <w:szCs w:val="24"/>
              </w:rPr>
            </w:pPr>
            <w:r w:rsidRPr="005B7940">
              <w:rPr>
                <w:sz w:val="24"/>
                <w:szCs w:val="24"/>
              </w:rPr>
              <w:t>особенности социального и культурного</w:t>
            </w:r>
            <w:r w:rsidRPr="005B7940">
              <w:rPr>
                <w:spacing w:val="1"/>
                <w:sz w:val="24"/>
                <w:szCs w:val="24"/>
              </w:rPr>
              <w:t xml:space="preserve"> </w:t>
            </w:r>
            <w:r w:rsidRPr="005B7940">
              <w:rPr>
                <w:sz w:val="24"/>
                <w:szCs w:val="24"/>
              </w:rPr>
              <w:t>контекста;</w:t>
            </w:r>
            <w:r w:rsidRPr="005B7940">
              <w:rPr>
                <w:spacing w:val="1"/>
                <w:sz w:val="24"/>
                <w:szCs w:val="24"/>
              </w:rPr>
              <w:t xml:space="preserve"> </w:t>
            </w:r>
            <w:r w:rsidRPr="005B7940">
              <w:rPr>
                <w:sz w:val="24"/>
                <w:szCs w:val="24"/>
              </w:rPr>
              <w:t>правила</w:t>
            </w:r>
            <w:r w:rsidRPr="005B7940">
              <w:rPr>
                <w:spacing w:val="1"/>
                <w:sz w:val="24"/>
                <w:szCs w:val="24"/>
              </w:rPr>
              <w:t xml:space="preserve"> </w:t>
            </w:r>
            <w:r w:rsidRPr="005B7940">
              <w:rPr>
                <w:sz w:val="24"/>
                <w:szCs w:val="24"/>
              </w:rPr>
              <w:t>оформления</w:t>
            </w:r>
            <w:r w:rsidRPr="005B7940">
              <w:rPr>
                <w:spacing w:val="1"/>
                <w:sz w:val="24"/>
                <w:szCs w:val="24"/>
              </w:rPr>
              <w:t xml:space="preserve"> </w:t>
            </w:r>
            <w:r w:rsidRPr="005B7940">
              <w:rPr>
                <w:sz w:val="24"/>
                <w:szCs w:val="24"/>
              </w:rPr>
              <w:t>документов</w:t>
            </w:r>
            <w:r w:rsidRPr="005B7940">
              <w:rPr>
                <w:spacing w:val="1"/>
                <w:sz w:val="24"/>
                <w:szCs w:val="24"/>
              </w:rPr>
              <w:t xml:space="preserve"> </w:t>
            </w:r>
            <w:r w:rsidRPr="005B7940">
              <w:rPr>
                <w:sz w:val="24"/>
                <w:szCs w:val="24"/>
              </w:rPr>
              <w:t>и</w:t>
            </w:r>
            <w:r w:rsidRPr="005B7940">
              <w:rPr>
                <w:spacing w:val="1"/>
                <w:sz w:val="24"/>
                <w:szCs w:val="24"/>
              </w:rPr>
              <w:t xml:space="preserve"> </w:t>
            </w:r>
            <w:r w:rsidRPr="005B7940">
              <w:rPr>
                <w:sz w:val="24"/>
                <w:szCs w:val="24"/>
              </w:rPr>
              <w:t>построения</w:t>
            </w:r>
            <w:r w:rsidRPr="005B7940">
              <w:rPr>
                <w:spacing w:val="1"/>
                <w:sz w:val="24"/>
                <w:szCs w:val="24"/>
              </w:rPr>
              <w:t xml:space="preserve"> </w:t>
            </w:r>
            <w:r w:rsidRPr="005B7940">
              <w:rPr>
                <w:sz w:val="24"/>
                <w:szCs w:val="24"/>
              </w:rPr>
              <w:t>устных</w:t>
            </w:r>
            <w:r w:rsidRPr="005B7940">
              <w:rPr>
                <w:spacing w:val="1"/>
                <w:sz w:val="24"/>
                <w:szCs w:val="24"/>
              </w:rPr>
              <w:t xml:space="preserve"> </w:t>
            </w:r>
            <w:r w:rsidRPr="005B7940">
              <w:rPr>
                <w:sz w:val="24"/>
                <w:szCs w:val="24"/>
              </w:rPr>
              <w:t>сообщений</w:t>
            </w:r>
          </w:p>
        </w:tc>
      </w:tr>
      <w:tr w:rsidR="00F22B15" w:rsidRPr="005B7940" w14:paraId="071B0245" w14:textId="77777777" w:rsidTr="00470017">
        <w:trPr>
          <w:trHeight w:val="557"/>
        </w:trPr>
        <w:tc>
          <w:tcPr>
            <w:tcW w:w="510" w:type="pct"/>
          </w:tcPr>
          <w:p w14:paraId="26F7DC27" w14:textId="77777777" w:rsidR="00F22B15" w:rsidRPr="005B7940" w:rsidRDefault="00051857">
            <w:pPr>
              <w:pStyle w:val="TableParagraph"/>
              <w:spacing w:line="265" w:lineRule="exact"/>
              <w:ind w:left="283"/>
              <w:rPr>
                <w:sz w:val="24"/>
                <w:szCs w:val="24"/>
              </w:rPr>
            </w:pPr>
            <w:r w:rsidRPr="005B7940">
              <w:rPr>
                <w:sz w:val="24"/>
                <w:szCs w:val="24"/>
              </w:rPr>
              <w:t>ОК</w:t>
            </w:r>
            <w:r w:rsidRPr="005B7940">
              <w:rPr>
                <w:spacing w:val="-2"/>
                <w:sz w:val="24"/>
                <w:szCs w:val="24"/>
              </w:rPr>
              <w:t xml:space="preserve"> </w:t>
            </w:r>
            <w:r w:rsidRPr="005B7940">
              <w:rPr>
                <w:sz w:val="24"/>
                <w:szCs w:val="24"/>
              </w:rPr>
              <w:t>06</w:t>
            </w:r>
          </w:p>
        </w:tc>
        <w:tc>
          <w:tcPr>
            <w:tcW w:w="1535" w:type="pct"/>
          </w:tcPr>
          <w:p w14:paraId="6EB66224" w14:textId="2D3D5B49" w:rsidR="00F22B15" w:rsidRPr="005B7940" w:rsidRDefault="00404386" w:rsidP="00470017">
            <w:pPr>
              <w:pStyle w:val="TableParagraph"/>
              <w:spacing w:line="270" w:lineRule="atLeast"/>
              <w:ind w:left="107" w:right="557"/>
              <w:rPr>
                <w:sz w:val="24"/>
                <w:szCs w:val="24"/>
              </w:rPr>
            </w:pPr>
            <w:r w:rsidRPr="005B7940">
              <w:rPr>
                <w:sz w:val="24"/>
                <w:szCs w:val="24"/>
              </w:rPr>
              <w:t xml:space="preserve">Проявлять гражданско-патриотическую позицию, демонстрировать осознанное поведение </w:t>
            </w:r>
            <w:r w:rsidRPr="005B7940">
              <w:rPr>
                <w:sz w:val="24"/>
                <w:szCs w:val="24"/>
              </w:rPr>
              <w:br/>
              <w:t xml:space="preserve">на основе традиционных общечеловеческих ценностей, в том числе </w:t>
            </w:r>
            <w:r w:rsidRPr="005B7940">
              <w:rPr>
                <w:sz w:val="24"/>
                <w:szCs w:val="24"/>
              </w:rPr>
              <w:br/>
              <w:t xml:space="preserve">с учетом гармонизации межнациональных </w:t>
            </w:r>
            <w:r w:rsidRPr="005B7940">
              <w:rPr>
                <w:sz w:val="24"/>
                <w:szCs w:val="24"/>
              </w:rPr>
              <w:br/>
              <w:t>и межрелигиозных отношений, применять стандарты антикоррупционного поведения</w:t>
            </w:r>
          </w:p>
        </w:tc>
        <w:tc>
          <w:tcPr>
            <w:tcW w:w="2955" w:type="pct"/>
          </w:tcPr>
          <w:p w14:paraId="7C7AFA25" w14:textId="77777777" w:rsidR="00D340C0" w:rsidRDefault="00051857" w:rsidP="00470017">
            <w:pPr>
              <w:pStyle w:val="TableParagraph"/>
              <w:tabs>
                <w:tab w:val="left" w:pos="2412"/>
                <w:tab w:val="left" w:pos="4213"/>
              </w:tabs>
              <w:spacing w:line="276" w:lineRule="auto"/>
              <w:ind w:left="108" w:right="97"/>
              <w:rPr>
                <w:b/>
                <w:spacing w:val="1"/>
                <w:sz w:val="24"/>
                <w:szCs w:val="24"/>
              </w:rPr>
            </w:pPr>
            <w:r w:rsidRPr="005B7940">
              <w:rPr>
                <w:b/>
                <w:sz w:val="24"/>
                <w:szCs w:val="24"/>
              </w:rPr>
              <w:t>Умения:</w:t>
            </w:r>
            <w:r w:rsidRPr="005B7940">
              <w:rPr>
                <w:b/>
                <w:spacing w:val="1"/>
                <w:sz w:val="24"/>
                <w:szCs w:val="24"/>
              </w:rPr>
              <w:t xml:space="preserve"> </w:t>
            </w:r>
          </w:p>
          <w:p w14:paraId="65DFF397" w14:textId="3375B0C9" w:rsidR="00F22B15" w:rsidRPr="005B7940" w:rsidRDefault="00051857" w:rsidP="00470017">
            <w:pPr>
              <w:pStyle w:val="TableParagraph"/>
              <w:tabs>
                <w:tab w:val="left" w:pos="2412"/>
                <w:tab w:val="left" w:pos="4213"/>
              </w:tabs>
              <w:spacing w:line="276" w:lineRule="auto"/>
              <w:ind w:left="108" w:right="97"/>
              <w:rPr>
                <w:sz w:val="24"/>
                <w:szCs w:val="24"/>
              </w:rPr>
            </w:pPr>
            <w:r w:rsidRPr="005B7940">
              <w:rPr>
                <w:sz w:val="24"/>
                <w:szCs w:val="24"/>
              </w:rPr>
              <w:t>описывать</w:t>
            </w:r>
            <w:r w:rsidRPr="005B7940">
              <w:rPr>
                <w:spacing w:val="1"/>
                <w:sz w:val="24"/>
                <w:szCs w:val="24"/>
              </w:rPr>
              <w:t xml:space="preserve"> </w:t>
            </w:r>
            <w:r w:rsidRPr="005B7940">
              <w:rPr>
                <w:sz w:val="24"/>
                <w:szCs w:val="24"/>
              </w:rPr>
              <w:t>значимость</w:t>
            </w:r>
            <w:r w:rsidRPr="005B7940">
              <w:rPr>
                <w:spacing w:val="1"/>
                <w:sz w:val="24"/>
                <w:szCs w:val="24"/>
              </w:rPr>
              <w:t xml:space="preserve"> </w:t>
            </w:r>
            <w:r w:rsidRPr="005B7940">
              <w:rPr>
                <w:sz w:val="24"/>
                <w:szCs w:val="24"/>
              </w:rPr>
              <w:t>своей</w:t>
            </w:r>
            <w:r w:rsidRPr="005B7940">
              <w:rPr>
                <w:spacing w:val="1"/>
                <w:sz w:val="24"/>
                <w:szCs w:val="24"/>
              </w:rPr>
              <w:t xml:space="preserve"> </w:t>
            </w:r>
            <w:r w:rsidR="008F7433" w:rsidRPr="005B7940">
              <w:rPr>
                <w:sz w:val="24"/>
                <w:szCs w:val="24"/>
              </w:rPr>
              <w:t xml:space="preserve">специальности; </w:t>
            </w:r>
            <w:r w:rsidR="00404386" w:rsidRPr="005B7940">
              <w:rPr>
                <w:sz w:val="24"/>
                <w:szCs w:val="24"/>
              </w:rPr>
              <w:t xml:space="preserve">применять </w:t>
            </w:r>
            <w:r w:rsidRPr="005B7940">
              <w:rPr>
                <w:spacing w:val="-1"/>
                <w:sz w:val="24"/>
                <w:szCs w:val="24"/>
              </w:rPr>
              <w:t>стандарты</w:t>
            </w:r>
            <w:r w:rsidR="00F120FD">
              <w:rPr>
                <w:spacing w:val="-1"/>
                <w:sz w:val="24"/>
                <w:szCs w:val="24"/>
              </w:rPr>
              <w:t xml:space="preserve"> </w:t>
            </w:r>
            <w:r w:rsidRPr="005B7940">
              <w:rPr>
                <w:sz w:val="24"/>
                <w:szCs w:val="24"/>
              </w:rPr>
              <w:t>антикоррупционного</w:t>
            </w:r>
            <w:r w:rsidRPr="005B7940">
              <w:rPr>
                <w:spacing w:val="-1"/>
                <w:sz w:val="24"/>
                <w:szCs w:val="24"/>
              </w:rPr>
              <w:t xml:space="preserve"> </w:t>
            </w:r>
            <w:r w:rsidRPr="005B7940">
              <w:rPr>
                <w:sz w:val="24"/>
                <w:szCs w:val="24"/>
              </w:rPr>
              <w:t>поведения.</w:t>
            </w:r>
          </w:p>
          <w:p w14:paraId="3E7F0D5F" w14:textId="77777777" w:rsidR="00D340C0" w:rsidRDefault="00051857" w:rsidP="00470017">
            <w:pPr>
              <w:pStyle w:val="TableParagraph"/>
              <w:spacing w:line="276" w:lineRule="auto"/>
              <w:ind w:left="108" w:right="95"/>
              <w:rPr>
                <w:b/>
                <w:spacing w:val="1"/>
                <w:sz w:val="24"/>
                <w:szCs w:val="24"/>
              </w:rPr>
            </w:pPr>
            <w:r w:rsidRPr="005B7940">
              <w:rPr>
                <w:b/>
                <w:sz w:val="24"/>
                <w:szCs w:val="24"/>
              </w:rPr>
              <w:t>Знания:</w:t>
            </w:r>
            <w:r w:rsidRPr="005B7940">
              <w:rPr>
                <w:b/>
                <w:spacing w:val="1"/>
                <w:sz w:val="24"/>
                <w:szCs w:val="24"/>
              </w:rPr>
              <w:t xml:space="preserve"> </w:t>
            </w:r>
          </w:p>
          <w:p w14:paraId="5DFE7D55" w14:textId="14DB5CAD" w:rsidR="00F22B15" w:rsidRPr="005B7940" w:rsidRDefault="00404386" w:rsidP="00470017">
            <w:pPr>
              <w:pStyle w:val="TableParagraph"/>
              <w:spacing w:line="276" w:lineRule="auto"/>
              <w:ind w:left="108" w:right="95"/>
              <w:rPr>
                <w:sz w:val="24"/>
                <w:szCs w:val="24"/>
              </w:rPr>
            </w:pPr>
            <w:r w:rsidRPr="005B7940">
              <w:rPr>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8F7433" w:rsidRPr="005B7940" w14:paraId="57F09808" w14:textId="77777777" w:rsidTr="00470017">
        <w:trPr>
          <w:trHeight w:val="557"/>
        </w:trPr>
        <w:tc>
          <w:tcPr>
            <w:tcW w:w="510" w:type="pct"/>
          </w:tcPr>
          <w:p w14:paraId="31657ADC" w14:textId="44A416A2" w:rsidR="008F7433" w:rsidRPr="005B7940" w:rsidRDefault="008F7433" w:rsidP="008F7433">
            <w:pPr>
              <w:pStyle w:val="TableParagraph"/>
              <w:spacing w:line="265" w:lineRule="exact"/>
              <w:ind w:left="283"/>
              <w:rPr>
                <w:sz w:val="24"/>
                <w:szCs w:val="24"/>
              </w:rPr>
            </w:pPr>
            <w:r w:rsidRPr="005B7940">
              <w:rPr>
                <w:sz w:val="24"/>
                <w:szCs w:val="24"/>
              </w:rPr>
              <w:t>ОК</w:t>
            </w:r>
            <w:r w:rsidRPr="005B7940">
              <w:rPr>
                <w:spacing w:val="-2"/>
                <w:sz w:val="24"/>
                <w:szCs w:val="24"/>
              </w:rPr>
              <w:t xml:space="preserve"> </w:t>
            </w:r>
            <w:r w:rsidRPr="005B7940">
              <w:rPr>
                <w:sz w:val="24"/>
                <w:szCs w:val="24"/>
              </w:rPr>
              <w:t>07</w:t>
            </w:r>
          </w:p>
        </w:tc>
        <w:tc>
          <w:tcPr>
            <w:tcW w:w="1535" w:type="pct"/>
          </w:tcPr>
          <w:p w14:paraId="1D271347" w14:textId="660518B2" w:rsidR="008F7433" w:rsidRPr="005B7940" w:rsidRDefault="008F7433" w:rsidP="00470017">
            <w:pPr>
              <w:pStyle w:val="TableParagraph"/>
              <w:spacing w:line="270" w:lineRule="atLeast"/>
              <w:ind w:left="107" w:right="557"/>
              <w:rPr>
                <w:sz w:val="24"/>
                <w:szCs w:val="24"/>
              </w:rPr>
            </w:pPr>
            <w:r w:rsidRPr="005B7940">
              <w:rPr>
                <w:sz w:val="24"/>
                <w:szCs w:val="24"/>
              </w:rPr>
              <w:t xml:space="preserve">Содействовать сохранению окружающей среды, ресурсосбережению, применять знания </w:t>
            </w:r>
            <w:r w:rsidRPr="005B7940">
              <w:rPr>
                <w:sz w:val="24"/>
                <w:szCs w:val="24"/>
              </w:rPr>
              <w:br/>
              <w:t xml:space="preserve">об изменении климата, принципы бережливого производства, эффективно действовать в чрезвычайных </w:t>
            </w:r>
            <w:r w:rsidRPr="005B7940">
              <w:rPr>
                <w:sz w:val="24"/>
                <w:szCs w:val="24"/>
              </w:rPr>
              <w:lastRenderedPageBreak/>
              <w:t>ситуациях</w:t>
            </w:r>
          </w:p>
        </w:tc>
        <w:tc>
          <w:tcPr>
            <w:tcW w:w="2955" w:type="pct"/>
          </w:tcPr>
          <w:p w14:paraId="0C754B84" w14:textId="77777777" w:rsidR="00D340C0" w:rsidRDefault="008F7433" w:rsidP="00470017">
            <w:pPr>
              <w:pStyle w:val="TableParagraph"/>
              <w:spacing w:before="9"/>
              <w:ind w:left="136" w:right="285"/>
              <w:rPr>
                <w:b/>
                <w:spacing w:val="1"/>
                <w:sz w:val="24"/>
                <w:szCs w:val="24"/>
              </w:rPr>
            </w:pPr>
            <w:r w:rsidRPr="005B7940">
              <w:rPr>
                <w:b/>
                <w:sz w:val="24"/>
                <w:szCs w:val="24"/>
              </w:rPr>
              <w:lastRenderedPageBreak/>
              <w:t>Умения:</w:t>
            </w:r>
            <w:r w:rsidRPr="005B7940">
              <w:rPr>
                <w:b/>
                <w:spacing w:val="1"/>
                <w:sz w:val="24"/>
                <w:szCs w:val="24"/>
              </w:rPr>
              <w:t xml:space="preserve"> </w:t>
            </w:r>
          </w:p>
          <w:p w14:paraId="32A7203D" w14:textId="77777777" w:rsidR="00D340C0" w:rsidRDefault="008F7433" w:rsidP="00470017">
            <w:pPr>
              <w:pStyle w:val="TableParagraph"/>
              <w:spacing w:before="9"/>
              <w:ind w:left="136" w:right="285"/>
              <w:rPr>
                <w:bCs/>
                <w:sz w:val="24"/>
                <w:szCs w:val="24"/>
              </w:rPr>
            </w:pPr>
            <w:r w:rsidRPr="005B7940">
              <w:rPr>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sidRPr="005B7940">
              <w:rPr>
                <w:sz w:val="24"/>
                <w:szCs w:val="24"/>
              </w:rPr>
              <w:t xml:space="preserve"> </w:t>
            </w:r>
            <w:r w:rsidRPr="005B7940">
              <w:rPr>
                <w:bCs/>
                <w:sz w:val="24"/>
                <w:szCs w:val="24"/>
              </w:rPr>
              <w:t xml:space="preserve">осуществлять работу с соблюдением принципов бережливого производства; </w:t>
            </w:r>
          </w:p>
          <w:p w14:paraId="6C914851" w14:textId="42D69888" w:rsidR="008F7433" w:rsidRDefault="008F7433" w:rsidP="00470017">
            <w:pPr>
              <w:pStyle w:val="TableParagraph"/>
              <w:spacing w:before="9"/>
              <w:ind w:left="136" w:right="285"/>
              <w:rPr>
                <w:bCs/>
                <w:sz w:val="24"/>
                <w:szCs w:val="24"/>
              </w:rPr>
            </w:pPr>
            <w:r w:rsidRPr="005B7940">
              <w:rPr>
                <w:bCs/>
                <w:sz w:val="24"/>
                <w:szCs w:val="24"/>
              </w:rPr>
              <w:t xml:space="preserve">организовывать профессиональную деятельность с учетом знаний </w:t>
            </w:r>
            <w:r w:rsidRPr="005B7940">
              <w:rPr>
                <w:bCs/>
                <w:sz w:val="24"/>
                <w:szCs w:val="24"/>
              </w:rPr>
              <w:br/>
              <w:t>об изменении климатических условий региона</w:t>
            </w:r>
          </w:p>
          <w:p w14:paraId="3DA67D5C" w14:textId="77777777" w:rsidR="00D340C0" w:rsidRPr="005B7940" w:rsidRDefault="00D340C0" w:rsidP="00470017">
            <w:pPr>
              <w:pStyle w:val="TableParagraph"/>
              <w:spacing w:before="9"/>
              <w:ind w:left="136" w:right="285"/>
              <w:rPr>
                <w:bCs/>
                <w:sz w:val="24"/>
                <w:szCs w:val="24"/>
              </w:rPr>
            </w:pPr>
          </w:p>
          <w:p w14:paraId="1CAE8AA1" w14:textId="77777777" w:rsidR="00D340C0" w:rsidRDefault="008F7433" w:rsidP="00470017">
            <w:pPr>
              <w:pStyle w:val="TableParagraph"/>
              <w:tabs>
                <w:tab w:val="left" w:pos="2412"/>
                <w:tab w:val="left" w:pos="4213"/>
              </w:tabs>
              <w:spacing w:line="276" w:lineRule="auto"/>
              <w:ind w:left="108" w:right="97"/>
              <w:rPr>
                <w:b/>
                <w:spacing w:val="1"/>
                <w:sz w:val="24"/>
                <w:szCs w:val="24"/>
              </w:rPr>
            </w:pPr>
            <w:r w:rsidRPr="005B7940">
              <w:rPr>
                <w:b/>
                <w:sz w:val="24"/>
                <w:szCs w:val="24"/>
              </w:rPr>
              <w:lastRenderedPageBreak/>
              <w:t>Знания:</w:t>
            </w:r>
            <w:r w:rsidRPr="005B7940">
              <w:rPr>
                <w:b/>
                <w:spacing w:val="1"/>
                <w:sz w:val="24"/>
                <w:szCs w:val="24"/>
              </w:rPr>
              <w:t xml:space="preserve"> </w:t>
            </w:r>
          </w:p>
          <w:p w14:paraId="7EBD6393" w14:textId="77777777" w:rsidR="00D340C0" w:rsidRDefault="008F7433" w:rsidP="00470017">
            <w:pPr>
              <w:pStyle w:val="TableParagraph"/>
              <w:tabs>
                <w:tab w:val="left" w:pos="2412"/>
                <w:tab w:val="left" w:pos="4213"/>
              </w:tabs>
              <w:spacing w:line="276" w:lineRule="auto"/>
              <w:ind w:left="108" w:right="97"/>
              <w:rPr>
                <w:bCs/>
                <w:iCs/>
                <w:sz w:val="24"/>
                <w:szCs w:val="24"/>
              </w:rPr>
            </w:pPr>
            <w:r w:rsidRPr="005B7940">
              <w:rPr>
                <w:bCs/>
                <w:iCs/>
                <w:sz w:val="24"/>
                <w:szCs w:val="24"/>
              </w:rPr>
              <w:t xml:space="preserve">правила экологической безопасности при ведении профессиональной деятельности; основные ресурсы, задействованные в профессиональной деятельности; </w:t>
            </w:r>
          </w:p>
          <w:p w14:paraId="5BC85105" w14:textId="77777777" w:rsidR="00D340C0" w:rsidRDefault="008F7433" w:rsidP="00470017">
            <w:pPr>
              <w:pStyle w:val="TableParagraph"/>
              <w:tabs>
                <w:tab w:val="left" w:pos="2412"/>
                <w:tab w:val="left" w:pos="4213"/>
              </w:tabs>
              <w:spacing w:line="276" w:lineRule="auto"/>
              <w:ind w:left="108" w:right="97"/>
              <w:rPr>
                <w:bCs/>
                <w:iCs/>
                <w:sz w:val="24"/>
                <w:szCs w:val="24"/>
              </w:rPr>
            </w:pPr>
            <w:r w:rsidRPr="005B7940">
              <w:rPr>
                <w:bCs/>
                <w:iCs/>
                <w:sz w:val="24"/>
                <w:szCs w:val="24"/>
              </w:rPr>
              <w:t xml:space="preserve">пути обеспечения ресурсосбережения; </w:t>
            </w:r>
          </w:p>
          <w:p w14:paraId="58AA3824" w14:textId="77777777" w:rsidR="00D340C0" w:rsidRDefault="008F7433" w:rsidP="00470017">
            <w:pPr>
              <w:pStyle w:val="TableParagraph"/>
              <w:tabs>
                <w:tab w:val="left" w:pos="2412"/>
                <w:tab w:val="left" w:pos="4213"/>
              </w:tabs>
              <w:spacing w:line="276" w:lineRule="auto"/>
              <w:ind w:left="108" w:right="97"/>
              <w:rPr>
                <w:bCs/>
                <w:iCs/>
                <w:sz w:val="24"/>
                <w:szCs w:val="24"/>
              </w:rPr>
            </w:pPr>
            <w:r w:rsidRPr="005B7940">
              <w:rPr>
                <w:bCs/>
                <w:iCs/>
                <w:sz w:val="24"/>
                <w:szCs w:val="24"/>
              </w:rPr>
              <w:t xml:space="preserve">принципы бережливого производства; </w:t>
            </w:r>
          </w:p>
          <w:p w14:paraId="7F1B5DF6" w14:textId="2ED91292" w:rsidR="008F7433" w:rsidRPr="005B7940" w:rsidRDefault="008F7433" w:rsidP="00470017">
            <w:pPr>
              <w:pStyle w:val="TableParagraph"/>
              <w:tabs>
                <w:tab w:val="left" w:pos="2412"/>
                <w:tab w:val="left" w:pos="4213"/>
              </w:tabs>
              <w:spacing w:line="276" w:lineRule="auto"/>
              <w:ind w:left="108" w:right="97"/>
              <w:rPr>
                <w:b/>
                <w:sz w:val="24"/>
                <w:szCs w:val="24"/>
              </w:rPr>
            </w:pPr>
            <w:r w:rsidRPr="005B7940">
              <w:rPr>
                <w:bCs/>
                <w:iCs/>
                <w:sz w:val="24"/>
                <w:szCs w:val="24"/>
              </w:rPr>
              <w:t>основные направления изменения климатических условий региона</w:t>
            </w:r>
          </w:p>
        </w:tc>
      </w:tr>
      <w:tr w:rsidR="008F7433" w:rsidRPr="005B7940" w14:paraId="18489A75" w14:textId="77777777" w:rsidTr="00470017">
        <w:trPr>
          <w:trHeight w:val="557"/>
        </w:trPr>
        <w:tc>
          <w:tcPr>
            <w:tcW w:w="510" w:type="pct"/>
          </w:tcPr>
          <w:p w14:paraId="077A2484" w14:textId="2E3B268E" w:rsidR="008F7433" w:rsidRPr="005B7940" w:rsidRDefault="008F7433" w:rsidP="008F7433">
            <w:pPr>
              <w:pStyle w:val="TableParagraph"/>
              <w:spacing w:line="265" w:lineRule="exact"/>
              <w:ind w:left="283"/>
              <w:rPr>
                <w:sz w:val="24"/>
                <w:szCs w:val="24"/>
              </w:rPr>
            </w:pPr>
            <w:r w:rsidRPr="005B7940">
              <w:rPr>
                <w:sz w:val="24"/>
                <w:szCs w:val="24"/>
              </w:rPr>
              <w:lastRenderedPageBreak/>
              <w:t>ОК</w:t>
            </w:r>
            <w:r w:rsidRPr="005B7940">
              <w:rPr>
                <w:spacing w:val="-2"/>
                <w:sz w:val="24"/>
                <w:szCs w:val="24"/>
              </w:rPr>
              <w:t xml:space="preserve"> </w:t>
            </w:r>
            <w:r w:rsidRPr="005B7940">
              <w:rPr>
                <w:sz w:val="24"/>
                <w:szCs w:val="24"/>
              </w:rPr>
              <w:t>08</w:t>
            </w:r>
          </w:p>
        </w:tc>
        <w:tc>
          <w:tcPr>
            <w:tcW w:w="1535" w:type="pct"/>
          </w:tcPr>
          <w:p w14:paraId="73D785AF" w14:textId="2E42DC3F" w:rsidR="008F7433" w:rsidRPr="005B7940" w:rsidRDefault="008F7433" w:rsidP="00470017">
            <w:pPr>
              <w:pStyle w:val="TableParagraph"/>
              <w:spacing w:line="270" w:lineRule="atLeast"/>
              <w:ind w:left="107" w:right="557"/>
              <w:rPr>
                <w:sz w:val="24"/>
                <w:szCs w:val="24"/>
              </w:rPr>
            </w:pPr>
            <w:r w:rsidRPr="005B7940">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55" w:type="pct"/>
          </w:tcPr>
          <w:p w14:paraId="46802E83" w14:textId="77777777" w:rsidR="00D340C0" w:rsidRDefault="008F7433" w:rsidP="00470017">
            <w:pPr>
              <w:pStyle w:val="TableParagraph"/>
              <w:spacing w:before="7"/>
              <w:ind w:left="136" w:right="285"/>
              <w:rPr>
                <w:b/>
                <w:sz w:val="24"/>
                <w:szCs w:val="24"/>
              </w:rPr>
            </w:pPr>
            <w:r w:rsidRPr="005B7940">
              <w:rPr>
                <w:b/>
                <w:sz w:val="24"/>
                <w:szCs w:val="24"/>
              </w:rPr>
              <w:t>Умения:</w:t>
            </w:r>
            <w:r w:rsidRPr="005B7940">
              <w:rPr>
                <w:b/>
                <w:sz w:val="24"/>
                <w:szCs w:val="24"/>
              </w:rPr>
              <w:tab/>
            </w:r>
          </w:p>
          <w:p w14:paraId="367B6D1F" w14:textId="77777777" w:rsidR="00D340C0" w:rsidRDefault="008F7433" w:rsidP="00470017">
            <w:pPr>
              <w:pStyle w:val="TableParagraph"/>
              <w:spacing w:before="7"/>
              <w:ind w:left="136" w:right="285"/>
              <w:rPr>
                <w:iCs/>
                <w:sz w:val="24"/>
                <w:szCs w:val="24"/>
              </w:rPr>
            </w:pPr>
            <w:r w:rsidRPr="005B7940">
              <w:rPr>
                <w:iCs/>
                <w:sz w:val="24"/>
                <w:szCs w:val="24"/>
              </w:rPr>
              <w:t xml:space="preserve">использовать физкультурно-оздоровительную деятельность для укрепления здоровья, достижения жизненных </w:t>
            </w:r>
            <w:r w:rsidRPr="005B7940">
              <w:rPr>
                <w:iCs/>
                <w:sz w:val="24"/>
                <w:szCs w:val="24"/>
              </w:rPr>
              <w:br/>
              <w:t xml:space="preserve">и профессиональных целей; </w:t>
            </w:r>
          </w:p>
          <w:p w14:paraId="56081B60" w14:textId="38161986" w:rsidR="008F7433" w:rsidRPr="005B7940" w:rsidRDefault="008F7433" w:rsidP="00470017">
            <w:pPr>
              <w:pStyle w:val="TableParagraph"/>
              <w:spacing w:before="7"/>
              <w:ind w:left="136" w:right="285"/>
              <w:rPr>
                <w:iCs/>
                <w:sz w:val="24"/>
                <w:szCs w:val="24"/>
              </w:rPr>
            </w:pPr>
            <w:r w:rsidRPr="005B7940">
              <w:rPr>
                <w:iCs/>
                <w:sz w:val="24"/>
                <w:szCs w:val="24"/>
              </w:rPr>
              <w:t>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p w14:paraId="1949FDAB" w14:textId="77777777" w:rsidR="00D340C0" w:rsidRDefault="008F7433" w:rsidP="00470017">
            <w:pPr>
              <w:pStyle w:val="TableParagraph"/>
              <w:tabs>
                <w:tab w:val="left" w:pos="2412"/>
                <w:tab w:val="left" w:pos="4213"/>
              </w:tabs>
              <w:spacing w:line="276" w:lineRule="auto"/>
              <w:ind w:left="108" w:right="97"/>
              <w:rPr>
                <w:b/>
                <w:spacing w:val="1"/>
                <w:sz w:val="24"/>
                <w:szCs w:val="24"/>
              </w:rPr>
            </w:pPr>
            <w:r w:rsidRPr="005B7940">
              <w:rPr>
                <w:b/>
                <w:sz w:val="24"/>
                <w:szCs w:val="24"/>
              </w:rPr>
              <w:t>Знания:</w:t>
            </w:r>
            <w:r w:rsidRPr="005B7940">
              <w:rPr>
                <w:b/>
                <w:spacing w:val="1"/>
                <w:sz w:val="24"/>
                <w:szCs w:val="24"/>
              </w:rPr>
              <w:t xml:space="preserve"> </w:t>
            </w:r>
          </w:p>
          <w:p w14:paraId="5B988736" w14:textId="77777777" w:rsidR="00D340C0" w:rsidRDefault="008F7433" w:rsidP="00470017">
            <w:pPr>
              <w:pStyle w:val="TableParagraph"/>
              <w:tabs>
                <w:tab w:val="left" w:pos="2412"/>
                <w:tab w:val="left" w:pos="4213"/>
              </w:tabs>
              <w:spacing w:line="276" w:lineRule="auto"/>
              <w:ind w:left="108" w:right="97"/>
              <w:rPr>
                <w:iCs/>
                <w:sz w:val="24"/>
                <w:szCs w:val="24"/>
              </w:rPr>
            </w:pPr>
            <w:r w:rsidRPr="005B7940">
              <w:rPr>
                <w:iCs/>
                <w:sz w:val="24"/>
                <w:szCs w:val="24"/>
              </w:rPr>
              <w:t xml:space="preserve">роль физической культуры </w:t>
            </w:r>
            <w:r w:rsidRPr="005B7940">
              <w:rPr>
                <w:iCs/>
                <w:sz w:val="24"/>
                <w:szCs w:val="24"/>
              </w:rPr>
              <w:br/>
              <w:t xml:space="preserve">в общекультурном, профессиональном </w:t>
            </w:r>
            <w:r w:rsidRPr="005B7940">
              <w:rPr>
                <w:iCs/>
                <w:sz w:val="24"/>
                <w:szCs w:val="24"/>
              </w:rPr>
              <w:br/>
              <w:t>и социальном развитии человека;</w:t>
            </w:r>
          </w:p>
          <w:p w14:paraId="4C406DEF" w14:textId="18B03CE3" w:rsidR="00D340C0" w:rsidRDefault="00470017" w:rsidP="00470017">
            <w:pPr>
              <w:pStyle w:val="TableParagraph"/>
              <w:tabs>
                <w:tab w:val="left" w:pos="2412"/>
                <w:tab w:val="left" w:pos="4213"/>
              </w:tabs>
              <w:spacing w:line="276" w:lineRule="auto"/>
              <w:ind w:right="97"/>
              <w:rPr>
                <w:iCs/>
                <w:sz w:val="24"/>
                <w:szCs w:val="24"/>
              </w:rPr>
            </w:pPr>
            <w:r>
              <w:rPr>
                <w:iCs/>
                <w:sz w:val="24"/>
                <w:szCs w:val="24"/>
              </w:rPr>
              <w:t xml:space="preserve">  </w:t>
            </w:r>
            <w:r w:rsidR="008F7433" w:rsidRPr="005B7940">
              <w:rPr>
                <w:iCs/>
                <w:sz w:val="24"/>
                <w:szCs w:val="24"/>
              </w:rPr>
              <w:t xml:space="preserve">основы здорового образа жизни; </w:t>
            </w:r>
          </w:p>
          <w:p w14:paraId="2E309172" w14:textId="0587F7F7" w:rsidR="008F7433" w:rsidRPr="005B7940" w:rsidRDefault="008F7433" w:rsidP="00470017">
            <w:pPr>
              <w:pStyle w:val="TableParagraph"/>
              <w:tabs>
                <w:tab w:val="left" w:pos="2412"/>
                <w:tab w:val="left" w:pos="4213"/>
              </w:tabs>
              <w:spacing w:line="276" w:lineRule="auto"/>
              <w:ind w:left="108" w:right="97"/>
              <w:rPr>
                <w:b/>
                <w:sz w:val="24"/>
                <w:szCs w:val="24"/>
              </w:rPr>
            </w:pPr>
            <w:r w:rsidRPr="005B7940">
              <w:rPr>
                <w:iCs/>
                <w:sz w:val="24"/>
                <w:szCs w:val="24"/>
              </w:rPr>
              <w:t>условия профессиональной деятельности и зоны риска физического здоровья для специальности</w:t>
            </w:r>
            <w:r w:rsidRPr="005B7940">
              <w:rPr>
                <w:i/>
                <w:iCs/>
                <w:sz w:val="24"/>
                <w:szCs w:val="24"/>
              </w:rPr>
              <w:t>;</w:t>
            </w:r>
            <w:r w:rsidRPr="005B7940">
              <w:rPr>
                <w:iCs/>
                <w:sz w:val="24"/>
                <w:szCs w:val="24"/>
              </w:rPr>
              <w:t xml:space="preserve"> средства профилактики перенапряжения</w:t>
            </w:r>
          </w:p>
        </w:tc>
      </w:tr>
      <w:tr w:rsidR="008F7433" w:rsidRPr="005B7940" w14:paraId="4024D795" w14:textId="77777777" w:rsidTr="00470017">
        <w:trPr>
          <w:trHeight w:val="557"/>
        </w:trPr>
        <w:tc>
          <w:tcPr>
            <w:tcW w:w="510" w:type="pct"/>
          </w:tcPr>
          <w:p w14:paraId="4C05D5E8" w14:textId="0E97433A" w:rsidR="008F7433" w:rsidRPr="005B7940" w:rsidRDefault="008F7433" w:rsidP="008F7433">
            <w:pPr>
              <w:pStyle w:val="TableParagraph"/>
              <w:spacing w:line="265" w:lineRule="exact"/>
              <w:ind w:left="283"/>
              <w:rPr>
                <w:sz w:val="24"/>
                <w:szCs w:val="24"/>
              </w:rPr>
            </w:pPr>
            <w:r w:rsidRPr="005B7940">
              <w:rPr>
                <w:sz w:val="24"/>
                <w:szCs w:val="24"/>
              </w:rPr>
              <w:t>ОК</w:t>
            </w:r>
            <w:r w:rsidRPr="005B7940">
              <w:rPr>
                <w:spacing w:val="-2"/>
                <w:sz w:val="24"/>
                <w:szCs w:val="24"/>
              </w:rPr>
              <w:t xml:space="preserve"> </w:t>
            </w:r>
            <w:r w:rsidRPr="005B7940">
              <w:rPr>
                <w:sz w:val="24"/>
                <w:szCs w:val="24"/>
              </w:rPr>
              <w:t>09</w:t>
            </w:r>
          </w:p>
        </w:tc>
        <w:tc>
          <w:tcPr>
            <w:tcW w:w="1535" w:type="pct"/>
          </w:tcPr>
          <w:p w14:paraId="16EC136E" w14:textId="5BFAC0DD" w:rsidR="008F7433" w:rsidRPr="005B7940" w:rsidRDefault="008F7433" w:rsidP="00470017">
            <w:pPr>
              <w:pStyle w:val="TableParagraph"/>
              <w:spacing w:line="270" w:lineRule="atLeast"/>
              <w:ind w:left="107" w:right="557"/>
              <w:rPr>
                <w:sz w:val="24"/>
                <w:szCs w:val="24"/>
              </w:rPr>
            </w:pPr>
            <w:r w:rsidRPr="005B7940">
              <w:rPr>
                <w:sz w:val="24"/>
                <w:szCs w:val="24"/>
              </w:rPr>
              <w:t>Пользоваться</w:t>
            </w:r>
            <w:r w:rsidRPr="005B7940">
              <w:rPr>
                <w:spacing w:val="1"/>
                <w:sz w:val="24"/>
                <w:szCs w:val="24"/>
              </w:rPr>
              <w:t xml:space="preserve"> </w:t>
            </w:r>
            <w:r w:rsidRPr="005B7940">
              <w:rPr>
                <w:sz w:val="24"/>
                <w:szCs w:val="24"/>
              </w:rPr>
              <w:t>профессиональной</w:t>
            </w:r>
            <w:r w:rsidRPr="005B7940">
              <w:rPr>
                <w:spacing w:val="1"/>
                <w:sz w:val="24"/>
                <w:szCs w:val="24"/>
              </w:rPr>
              <w:t xml:space="preserve"> </w:t>
            </w:r>
            <w:r w:rsidRPr="005B7940">
              <w:rPr>
                <w:sz w:val="24"/>
                <w:szCs w:val="24"/>
              </w:rPr>
              <w:t>документацией на</w:t>
            </w:r>
            <w:r w:rsidRPr="005B7940">
              <w:rPr>
                <w:spacing w:val="1"/>
                <w:sz w:val="24"/>
                <w:szCs w:val="24"/>
              </w:rPr>
              <w:t xml:space="preserve"> </w:t>
            </w:r>
            <w:r w:rsidRPr="005B7940">
              <w:rPr>
                <w:sz w:val="24"/>
                <w:szCs w:val="24"/>
              </w:rPr>
              <w:t>государственном и</w:t>
            </w:r>
            <w:r w:rsidRPr="005B7940">
              <w:rPr>
                <w:spacing w:val="1"/>
                <w:sz w:val="24"/>
                <w:szCs w:val="24"/>
              </w:rPr>
              <w:t xml:space="preserve"> </w:t>
            </w:r>
            <w:r w:rsidRPr="005B7940">
              <w:rPr>
                <w:sz w:val="24"/>
                <w:szCs w:val="24"/>
              </w:rPr>
              <w:t>иностранном</w:t>
            </w:r>
            <w:r w:rsidRPr="005B7940">
              <w:rPr>
                <w:spacing w:val="-13"/>
                <w:sz w:val="24"/>
                <w:szCs w:val="24"/>
              </w:rPr>
              <w:t xml:space="preserve"> </w:t>
            </w:r>
            <w:r w:rsidRPr="005B7940">
              <w:rPr>
                <w:sz w:val="24"/>
                <w:szCs w:val="24"/>
              </w:rPr>
              <w:t>языках</w:t>
            </w:r>
          </w:p>
        </w:tc>
        <w:tc>
          <w:tcPr>
            <w:tcW w:w="2955" w:type="pct"/>
          </w:tcPr>
          <w:p w14:paraId="65D5502B" w14:textId="77777777" w:rsidR="00D340C0" w:rsidRDefault="008F7433" w:rsidP="00470017">
            <w:pPr>
              <w:pStyle w:val="TableParagraph"/>
              <w:spacing w:before="6"/>
              <w:ind w:left="136" w:right="285"/>
              <w:rPr>
                <w:b/>
                <w:spacing w:val="1"/>
                <w:sz w:val="24"/>
                <w:szCs w:val="24"/>
              </w:rPr>
            </w:pPr>
            <w:r w:rsidRPr="005B7940">
              <w:rPr>
                <w:b/>
                <w:sz w:val="24"/>
                <w:szCs w:val="24"/>
              </w:rPr>
              <w:t>Умения:</w:t>
            </w:r>
            <w:r w:rsidRPr="005B7940">
              <w:rPr>
                <w:b/>
                <w:spacing w:val="1"/>
                <w:sz w:val="24"/>
                <w:szCs w:val="24"/>
              </w:rPr>
              <w:t xml:space="preserve"> </w:t>
            </w:r>
          </w:p>
          <w:p w14:paraId="799CC5B7" w14:textId="77777777" w:rsidR="00D340C0" w:rsidRDefault="008F7433" w:rsidP="00470017">
            <w:pPr>
              <w:pStyle w:val="TableParagraph"/>
              <w:spacing w:before="6"/>
              <w:ind w:left="136" w:right="285"/>
              <w:rPr>
                <w:iCs/>
                <w:sz w:val="24"/>
                <w:szCs w:val="24"/>
              </w:rPr>
            </w:pPr>
            <w:r w:rsidRPr="005B7940">
              <w:rPr>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E34EB03" w14:textId="3C1C8391" w:rsidR="00D340C0" w:rsidRDefault="008F7433" w:rsidP="00470017">
            <w:pPr>
              <w:pStyle w:val="TableParagraph"/>
              <w:spacing w:before="6"/>
              <w:ind w:left="136" w:right="285"/>
              <w:rPr>
                <w:iCs/>
                <w:sz w:val="24"/>
                <w:szCs w:val="24"/>
              </w:rPr>
            </w:pPr>
            <w:r w:rsidRPr="005B7940">
              <w:rPr>
                <w:iCs/>
                <w:sz w:val="24"/>
                <w:szCs w:val="24"/>
              </w:rPr>
              <w:t xml:space="preserve">участвовать в диалогах на знакомые общие и профессиональные темы; </w:t>
            </w:r>
          </w:p>
          <w:p w14:paraId="1319E083" w14:textId="77777777" w:rsidR="00D340C0" w:rsidRDefault="008F7433" w:rsidP="00470017">
            <w:pPr>
              <w:pStyle w:val="TableParagraph"/>
              <w:spacing w:before="6"/>
              <w:ind w:left="136" w:right="285"/>
              <w:rPr>
                <w:iCs/>
                <w:sz w:val="24"/>
                <w:szCs w:val="24"/>
              </w:rPr>
            </w:pPr>
            <w:r w:rsidRPr="005B7940">
              <w:rPr>
                <w:iCs/>
                <w:sz w:val="24"/>
                <w:szCs w:val="24"/>
              </w:rPr>
              <w:t xml:space="preserve">строить простые высказывания о себе и о своей профессиональной деятельности; </w:t>
            </w:r>
          </w:p>
          <w:p w14:paraId="7C4DFCA5" w14:textId="77777777" w:rsidR="00D340C0" w:rsidRDefault="008F7433" w:rsidP="00470017">
            <w:pPr>
              <w:pStyle w:val="TableParagraph"/>
              <w:spacing w:before="6"/>
              <w:ind w:left="136" w:right="285"/>
              <w:rPr>
                <w:iCs/>
                <w:sz w:val="24"/>
                <w:szCs w:val="24"/>
              </w:rPr>
            </w:pPr>
            <w:r w:rsidRPr="005B7940">
              <w:rPr>
                <w:iCs/>
                <w:sz w:val="24"/>
                <w:szCs w:val="24"/>
              </w:rPr>
              <w:t xml:space="preserve">кратко обосновывать и объяснять свои действия (текущие и планируемые); </w:t>
            </w:r>
          </w:p>
          <w:p w14:paraId="3DC5D259" w14:textId="62C6B656" w:rsidR="008F7433" w:rsidRPr="005B7940" w:rsidRDefault="008F7433" w:rsidP="00470017">
            <w:pPr>
              <w:pStyle w:val="TableParagraph"/>
              <w:spacing w:before="6"/>
              <w:ind w:left="136" w:right="285"/>
              <w:rPr>
                <w:i/>
                <w:sz w:val="24"/>
                <w:szCs w:val="24"/>
              </w:rPr>
            </w:pPr>
            <w:r w:rsidRPr="005B7940">
              <w:rPr>
                <w:iCs/>
                <w:sz w:val="24"/>
                <w:szCs w:val="24"/>
              </w:rPr>
              <w:t>писать простые связные сообщения на знакомые или интересующие профессиональные темы</w:t>
            </w:r>
          </w:p>
          <w:p w14:paraId="6F360AE1" w14:textId="77777777" w:rsidR="00D340C0" w:rsidRDefault="008F7433" w:rsidP="00470017">
            <w:pPr>
              <w:pStyle w:val="TableParagraph"/>
              <w:tabs>
                <w:tab w:val="left" w:pos="2412"/>
                <w:tab w:val="left" w:pos="4213"/>
              </w:tabs>
              <w:spacing w:line="276" w:lineRule="auto"/>
              <w:ind w:left="136" w:right="285"/>
              <w:rPr>
                <w:b/>
                <w:spacing w:val="1"/>
                <w:sz w:val="24"/>
                <w:szCs w:val="24"/>
              </w:rPr>
            </w:pPr>
            <w:r w:rsidRPr="005B7940">
              <w:rPr>
                <w:b/>
                <w:sz w:val="24"/>
                <w:szCs w:val="24"/>
              </w:rPr>
              <w:t>Знания:</w:t>
            </w:r>
            <w:r w:rsidRPr="005B7940">
              <w:rPr>
                <w:b/>
                <w:spacing w:val="1"/>
                <w:sz w:val="24"/>
                <w:szCs w:val="24"/>
              </w:rPr>
              <w:t xml:space="preserve"> </w:t>
            </w:r>
          </w:p>
          <w:p w14:paraId="79B216E2" w14:textId="6ABC0597" w:rsidR="008F7433" w:rsidRPr="005B7940" w:rsidRDefault="008F7433" w:rsidP="00470017">
            <w:pPr>
              <w:pStyle w:val="TableParagraph"/>
              <w:tabs>
                <w:tab w:val="left" w:pos="2412"/>
                <w:tab w:val="left" w:pos="4213"/>
              </w:tabs>
              <w:spacing w:line="276" w:lineRule="auto"/>
              <w:ind w:left="136" w:right="285"/>
              <w:rPr>
                <w:b/>
                <w:sz w:val="24"/>
                <w:szCs w:val="24"/>
              </w:rPr>
            </w:pPr>
            <w:r w:rsidRPr="005B7940">
              <w:rPr>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w:t>
            </w:r>
            <w:r w:rsidR="00D340C0">
              <w:rPr>
                <w:iCs/>
                <w:sz w:val="24"/>
                <w:szCs w:val="24"/>
              </w:rPr>
              <w:t>,</w:t>
            </w:r>
            <w:r w:rsidRPr="005B7940">
              <w:rPr>
                <w:iCs/>
                <w:sz w:val="24"/>
                <w:szCs w:val="24"/>
              </w:rPr>
              <w:t xml:space="preserve"> средств </w:t>
            </w:r>
            <w:r w:rsidRPr="005B7940">
              <w:rPr>
                <w:iCs/>
                <w:sz w:val="24"/>
                <w:szCs w:val="24"/>
              </w:rPr>
              <w:br/>
              <w:t xml:space="preserve">и процессов профессиональной деятельности; </w:t>
            </w:r>
            <w:r w:rsidRPr="005B7940">
              <w:rPr>
                <w:iCs/>
                <w:sz w:val="24"/>
                <w:szCs w:val="24"/>
              </w:rPr>
              <w:lastRenderedPageBreak/>
              <w:t>особенности произношения; правила чтения текстов профессиональной направленности</w:t>
            </w:r>
          </w:p>
        </w:tc>
      </w:tr>
    </w:tbl>
    <w:p w14:paraId="619AC0AE" w14:textId="77777777" w:rsidR="00F22B15" w:rsidRDefault="00F22B15" w:rsidP="006101AB">
      <w:pPr>
        <w:pStyle w:val="a3"/>
        <w:spacing w:before="2"/>
        <w:jc w:val="both"/>
        <w:rPr>
          <w:i/>
          <w:sz w:val="19"/>
        </w:rPr>
      </w:pPr>
    </w:p>
    <w:p w14:paraId="67A6C58F" w14:textId="1F0F6FEE" w:rsidR="00F22B15" w:rsidRPr="000A3A03" w:rsidRDefault="000A3A03" w:rsidP="000A3A03">
      <w:pPr>
        <w:pStyle w:val="1"/>
        <w:ind w:firstLine="227"/>
        <w:jc w:val="left"/>
        <w:rPr>
          <w:b w:val="0"/>
          <w:bCs w:val="0"/>
          <w:sz w:val="24"/>
          <w:szCs w:val="24"/>
        </w:rPr>
      </w:pPr>
      <w:bookmarkStart w:id="13" w:name="_Toc132981667"/>
      <w:r>
        <w:rPr>
          <w:b w:val="0"/>
          <w:bCs w:val="0"/>
          <w:sz w:val="24"/>
          <w:szCs w:val="24"/>
        </w:rPr>
        <w:t xml:space="preserve">4.2. </w:t>
      </w:r>
      <w:r w:rsidR="00051857" w:rsidRPr="000A3A03">
        <w:rPr>
          <w:b w:val="0"/>
          <w:bCs w:val="0"/>
          <w:sz w:val="24"/>
          <w:szCs w:val="24"/>
        </w:rPr>
        <w:t>Профессиональные</w:t>
      </w:r>
      <w:r w:rsidR="00051857" w:rsidRPr="000A3A03">
        <w:rPr>
          <w:b w:val="0"/>
          <w:bCs w:val="0"/>
          <w:spacing w:val="-5"/>
          <w:sz w:val="24"/>
          <w:szCs w:val="24"/>
        </w:rPr>
        <w:t xml:space="preserve"> </w:t>
      </w:r>
      <w:r w:rsidR="00051857" w:rsidRPr="000A3A03">
        <w:rPr>
          <w:b w:val="0"/>
          <w:bCs w:val="0"/>
          <w:sz w:val="24"/>
          <w:szCs w:val="24"/>
        </w:rPr>
        <w:t>компетенции</w:t>
      </w:r>
      <w:bookmarkEnd w:id="13"/>
    </w:p>
    <w:p w14:paraId="0B481B03" w14:textId="77777777" w:rsidR="00F22B15" w:rsidRDefault="00F22B15">
      <w:pPr>
        <w:pStyle w:val="a3"/>
        <w:spacing w:before="2"/>
        <w:rPr>
          <w:b/>
          <w:sz w:val="1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37"/>
        <w:gridCol w:w="2963"/>
        <w:gridCol w:w="3848"/>
      </w:tblGrid>
      <w:tr w:rsidR="00F22B15" w14:paraId="0C608284" w14:textId="77777777" w:rsidTr="002B6835">
        <w:trPr>
          <w:trHeight w:val="551"/>
        </w:trPr>
        <w:tc>
          <w:tcPr>
            <w:tcW w:w="1357" w:type="pct"/>
          </w:tcPr>
          <w:p w14:paraId="68410287" w14:textId="4F9ED8AE" w:rsidR="00F22B15" w:rsidRDefault="00165B15" w:rsidP="00165B15">
            <w:pPr>
              <w:pStyle w:val="TableParagraph"/>
              <w:spacing w:line="276" w:lineRule="exact"/>
              <w:ind w:left="566" w:right="395" w:hanging="144"/>
              <w:jc w:val="center"/>
              <w:rPr>
                <w:b/>
                <w:sz w:val="24"/>
              </w:rPr>
            </w:pPr>
            <w:r>
              <w:rPr>
                <w:b/>
                <w:sz w:val="24"/>
              </w:rPr>
              <w:t>В</w:t>
            </w:r>
            <w:r w:rsidR="00051857">
              <w:rPr>
                <w:b/>
                <w:sz w:val="24"/>
              </w:rPr>
              <w:t>иды</w:t>
            </w:r>
            <w:r w:rsidR="00051857">
              <w:rPr>
                <w:b/>
                <w:spacing w:val="-57"/>
                <w:sz w:val="24"/>
              </w:rPr>
              <w:t xml:space="preserve"> </w:t>
            </w:r>
            <w:r w:rsidR="00051857">
              <w:rPr>
                <w:b/>
                <w:sz w:val="24"/>
              </w:rPr>
              <w:t>деятельности</w:t>
            </w:r>
          </w:p>
        </w:tc>
        <w:tc>
          <w:tcPr>
            <w:tcW w:w="1585" w:type="pct"/>
          </w:tcPr>
          <w:p w14:paraId="210AD6FA" w14:textId="62708B11" w:rsidR="00F22B15" w:rsidRDefault="00051857" w:rsidP="002B6835">
            <w:pPr>
              <w:pStyle w:val="TableParagraph"/>
              <w:spacing w:line="276" w:lineRule="exact"/>
              <w:ind w:left="669" w:right="254" w:hanging="394"/>
              <w:jc w:val="center"/>
              <w:rPr>
                <w:b/>
                <w:sz w:val="24"/>
              </w:rPr>
            </w:pPr>
            <w:r>
              <w:rPr>
                <w:b/>
                <w:sz w:val="24"/>
              </w:rPr>
              <w:t>Код и</w:t>
            </w:r>
            <w:r w:rsidR="002B6835">
              <w:rPr>
                <w:b/>
                <w:sz w:val="24"/>
              </w:rPr>
              <w:t xml:space="preserve"> </w:t>
            </w:r>
            <w:r>
              <w:rPr>
                <w:b/>
                <w:sz w:val="24"/>
              </w:rPr>
              <w:t>наименование</w:t>
            </w:r>
            <w:r>
              <w:rPr>
                <w:b/>
                <w:spacing w:val="-57"/>
                <w:sz w:val="24"/>
              </w:rPr>
              <w:t xml:space="preserve"> </w:t>
            </w:r>
            <w:r>
              <w:rPr>
                <w:b/>
                <w:sz w:val="24"/>
              </w:rPr>
              <w:t>компетенции</w:t>
            </w:r>
          </w:p>
        </w:tc>
        <w:tc>
          <w:tcPr>
            <w:tcW w:w="2058" w:type="pct"/>
          </w:tcPr>
          <w:p w14:paraId="5359C75A" w14:textId="77777777" w:rsidR="002B6835" w:rsidRDefault="00051857" w:rsidP="002B6835">
            <w:pPr>
              <w:pStyle w:val="TableParagraph"/>
              <w:spacing w:line="273" w:lineRule="exact"/>
              <w:ind w:left="159"/>
              <w:jc w:val="center"/>
              <w:rPr>
                <w:b/>
                <w:sz w:val="24"/>
              </w:rPr>
            </w:pPr>
            <w:r>
              <w:rPr>
                <w:b/>
                <w:sz w:val="24"/>
              </w:rPr>
              <w:t>Показатели</w:t>
            </w:r>
            <w:r>
              <w:rPr>
                <w:b/>
                <w:spacing w:val="-1"/>
                <w:sz w:val="24"/>
              </w:rPr>
              <w:t xml:space="preserve"> </w:t>
            </w:r>
            <w:r>
              <w:rPr>
                <w:b/>
                <w:sz w:val="24"/>
              </w:rPr>
              <w:t>освоения</w:t>
            </w:r>
          </w:p>
          <w:p w14:paraId="37E5F7CF" w14:textId="3641A954" w:rsidR="00F22B15" w:rsidRDefault="00051857" w:rsidP="002B6835">
            <w:pPr>
              <w:pStyle w:val="TableParagraph"/>
              <w:spacing w:line="273" w:lineRule="exact"/>
              <w:ind w:left="159"/>
              <w:jc w:val="center"/>
              <w:rPr>
                <w:b/>
                <w:sz w:val="16"/>
              </w:rPr>
            </w:pPr>
            <w:r>
              <w:rPr>
                <w:b/>
                <w:sz w:val="24"/>
              </w:rPr>
              <w:t>компетенции</w:t>
            </w:r>
          </w:p>
        </w:tc>
      </w:tr>
      <w:tr w:rsidR="00753234" w14:paraId="697A92AA" w14:textId="77777777" w:rsidTr="002B6835">
        <w:trPr>
          <w:trHeight w:val="416"/>
        </w:trPr>
        <w:tc>
          <w:tcPr>
            <w:tcW w:w="1357" w:type="pct"/>
            <w:vMerge w:val="restart"/>
          </w:tcPr>
          <w:p w14:paraId="6D7BABE9" w14:textId="3E820F01" w:rsidR="00753234" w:rsidRDefault="000A7A53" w:rsidP="00634D4A">
            <w:pPr>
              <w:pStyle w:val="TableParagraph"/>
              <w:spacing w:line="264" w:lineRule="exact"/>
              <w:ind w:left="107"/>
              <w:rPr>
                <w:sz w:val="24"/>
              </w:rPr>
            </w:pPr>
            <w:r w:rsidRPr="000A7A53">
              <w:rPr>
                <w:sz w:val="24"/>
              </w:rPr>
              <w:t>Техническая поддержка процесса проектирования деталей, узлов, функциональны</w:t>
            </w:r>
            <w:r w:rsidR="00634D4A">
              <w:rPr>
                <w:sz w:val="24"/>
              </w:rPr>
              <w:t>х систем авиационных двигателей</w:t>
            </w:r>
            <w:r w:rsidRPr="000A7A53">
              <w:rPr>
                <w:sz w:val="24"/>
              </w:rPr>
              <w:t xml:space="preserve"> </w:t>
            </w:r>
          </w:p>
        </w:tc>
        <w:tc>
          <w:tcPr>
            <w:tcW w:w="1585" w:type="pct"/>
            <w:vMerge w:val="restart"/>
          </w:tcPr>
          <w:p w14:paraId="456CB616" w14:textId="33C73034" w:rsidR="00A646DE" w:rsidRPr="00A646DE" w:rsidRDefault="00A646DE" w:rsidP="00A646DE">
            <w:pPr>
              <w:pStyle w:val="TableParagraph"/>
              <w:ind w:left="108"/>
              <w:rPr>
                <w:sz w:val="24"/>
              </w:rPr>
            </w:pPr>
            <w:r w:rsidRPr="00A646DE">
              <w:rPr>
                <w:sz w:val="24"/>
              </w:rPr>
              <w:t xml:space="preserve">ПК 1.1. </w:t>
            </w:r>
            <w:r w:rsidRPr="00A646DE">
              <w:rPr>
                <w:bCs/>
                <w:sz w:val="24"/>
              </w:rPr>
              <w:t>Разрабатывать чертежи и электронные м</w:t>
            </w:r>
            <w:r>
              <w:rPr>
                <w:bCs/>
                <w:sz w:val="24"/>
              </w:rPr>
              <w:t xml:space="preserve">акеты деталей, узлов, агрегатов </w:t>
            </w:r>
            <w:r w:rsidRPr="00A646DE">
              <w:rPr>
                <w:bCs/>
                <w:sz w:val="24"/>
              </w:rPr>
              <w:t>функциональных систем авиационных двигателей</w:t>
            </w:r>
          </w:p>
          <w:p w14:paraId="6F0BAE33" w14:textId="77777777" w:rsidR="00753234" w:rsidRDefault="00753234">
            <w:pPr>
              <w:pStyle w:val="TableParagraph"/>
              <w:spacing w:line="276" w:lineRule="auto"/>
              <w:ind w:left="108"/>
              <w:rPr>
                <w:sz w:val="24"/>
              </w:rPr>
            </w:pPr>
          </w:p>
        </w:tc>
        <w:tc>
          <w:tcPr>
            <w:tcW w:w="2058" w:type="pct"/>
          </w:tcPr>
          <w:p w14:paraId="225353DE" w14:textId="71C5391F" w:rsidR="002B6835" w:rsidRDefault="002B6835" w:rsidP="008A4DAD">
            <w:pPr>
              <w:pStyle w:val="TableParagraph"/>
              <w:spacing w:line="272" w:lineRule="exact"/>
              <w:ind w:left="108"/>
              <w:rPr>
                <w:b/>
                <w:sz w:val="24"/>
              </w:rPr>
            </w:pPr>
            <w:r>
              <w:rPr>
                <w:b/>
                <w:sz w:val="24"/>
              </w:rPr>
              <w:t>Навыки:</w:t>
            </w:r>
          </w:p>
          <w:p w14:paraId="218E41AF" w14:textId="21C51F6D" w:rsidR="00753234" w:rsidRPr="008A4DAD" w:rsidRDefault="008A4DAD" w:rsidP="008A4DAD">
            <w:pPr>
              <w:pStyle w:val="TableParagraph"/>
              <w:spacing w:line="272" w:lineRule="exact"/>
              <w:ind w:left="108"/>
              <w:rPr>
                <w:b/>
                <w:sz w:val="24"/>
              </w:rPr>
            </w:pPr>
            <w:r>
              <w:rPr>
                <w:sz w:val="24"/>
              </w:rPr>
              <w:t>п</w:t>
            </w:r>
            <w:r w:rsidR="00753234">
              <w:rPr>
                <w:sz w:val="24"/>
              </w:rPr>
              <w:t>роектирования и конструирования</w:t>
            </w:r>
            <w:r w:rsidR="00753234">
              <w:rPr>
                <w:spacing w:val="1"/>
                <w:sz w:val="24"/>
              </w:rPr>
              <w:t xml:space="preserve"> </w:t>
            </w:r>
            <w:r w:rsidR="00753234">
              <w:rPr>
                <w:sz w:val="24"/>
              </w:rPr>
              <w:t>авиационных</w:t>
            </w:r>
            <w:r w:rsidR="00753234">
              <w:rPr>
                <w:spacing w:val="-3"/>
                <w:sz w:val="24"/>
              </w:rPr>
              <w:t xml:space="preserve"> </w:t>
            </w:r>
            <w:r w:rsidR="00753234">
              <w:rPr>
                <w:sz w:val="24"/>
              </w:rPr>
              <w:t>двигателей</w:t>
            </w:r>
            <w:r w:rsidR="00753234">
              <w:rPr>
                <w:spacing w:val="-5"/>
                <w:sz w:val="24"/>
              </w:rPr>
              <w:t xml:space="preserve"> </w:t>
            </w:r>
            <w:r w:rsidR="00753234">
              <w:rPr>
                <w:sz w:val="24"/>
              </w:rPr>
              <w:t>и</w:t>
            </w:r>
            <w:r w:rsidR="00753234">
              <w:rPr>
                <w:spacing w:val="-4"/>
                <w:sz w:val="24"/>
              </w:rPr>
              <w:t xml:space="preserve"> </w:t>
            </w:r>
            <w:r w:rsidR="00753234">
              <w:rPr>
                <w:sz w:val="24"/>
              </w:rPr>
              <w:t>его</w:t>
            </w:r>
            <w:r w:rsidR="00753234">
              <w:rPr>
                <w:spacing w:val="-3"/>
                <w:sz w:val="24"/>
              </w:rPr>
              <w:t xml:space="preserve"> </w:t>
            </w:r>
            <w:r w:rsidR="00753234">
              <w:rPr>
                <w:sz w:val="24"/>
              </w:rPr>
              <w:t>узлов</w:t>
            </w:r>
            <w:r w:rsidR="00753234">
              <w:rPr>
                <w:spacing w:val="-5"/>
                <w:sz w:val="24"/>
              </w:rPr>
              <w:t xml:space="preserve"> </w:t>
            </w:r>
            <w:r w:rsidR="00753234">
              <w:rPr>
                <w:sz w:val="24"/>
              </w:rPr>
              <w:t>с</w:t>
            </w:r>
            <w:r w:rsidR="00753234" w:rsidRPr="00FC4212">
              <w:rPr>
                <w:sz w:val="24"/>
              </w:rPr>
              <w:t xml:space="preserve"> применением стандарт</w:t>
            </w:r>
            <w:r w:rsidR="00753234">
              <w:rPr>
                <w:sz w:val="24"/>
              </w:rPr>
              <w:t>ного программ</w:t>
            </w:r>
            <w:r w:rsidR="00753234" w:rsidRPr="00FC4212">
              <w:rPr>
                <w:sz w:val="24"/>
              </w:rPr>
              <w:t xml:space="preserve">ного обеспечения при оформлении </w:t>
            </w:r>
            <w:r w:rsidR="00753234">
              <w:rPr>
                <w:sz w:val="24"/>
              </w:rPr>
              <w:t>до</w:t>
            </w:r>
            <w:r w:rsidR="00753234" w:rsidRPr="00FC4212">
              <w:rPr>
                <w:sz w:val="24"/>
              </w:rPr>
              <w:t>кументации.</w:t>
            </w:r>
          </w:p>
        </w:tc>
      </w:tr>
      <w:tr w:rsidR="00753234" w14:paraId="442A5703" w14:textId="77777777" w:rsidTr="002B6835">
        <w:trPr>
          <w:trHeight w:val="830"/>
        </w:trPr>
        <w:tc>
          <w:tcPr>
            <w:tcW w:w="1357" w:type="pct"/>
            <w:vMerge/>
          </w:tcPr>
          <w:p w14:paraId="1E597786" w14:textId="77777777" w:rsidR="00753234" w:rsidRPr="00051857" w:rsidRDefault="00753234">
            <w:pPr>
              <w:pStyle w:val="TableParagraph"/>
              <w:spacing w:line="264" w:lineRule="exact"/>
              <w:ind w:left="107"/>
              <w:rPr>
                <w:sz w:val="24"/>
              </w:rPr>
            </w:pPr>
          </w:p>
        </w:tc>
        <w:tc>
          <w:tcPr>
            <w:tcW w:w="1585" w:type="pct"/>
            <w:vMerge/>
          </w:tcPr>
          <w:p w14:paraId="694B1B81" w14:textId="77777777" w:rsidR="00753234" w:rsidRPr="00051857" w:rsidRDefault="00753234" w:rsidP="00051857">
            <w:pPr>
              <w:pStyle w:val="TableParagraph"/>
              <w:ind w:left="108"/>
              <w:rPr>
                <w:sz w:val="24"/>
              </w:rPr>
            </w:pPr>
          </w:p>
        </w:tc>
        <w:tc>
          <w:tcPr>
            <w:tcW w:w="2058" w:type="pct"/>
          </w:tcPr>
          <w:p w14:paraId="016B1D2D" w14:textId="77777777" w:rsidR="00753234" w:rsidRPr="00FC4212" w:rsidRDefault="00753234" w:rsidP="00FC4212">
            <w:pPr>
              <w:pStyle w:val="TableParagraph"/>
              <w:spacing w:line="272" w:lineRule="exact"/>
              <w:ind w:left="108"/>
              <w:rPr>
                <w:b/>
                <w:sz w:val="24"/>
              </w:rPr>
            </w:pPr>
            <w:r w:rsidRPr="00FC4212">
              <w:rPr>
                <w:b/>
                <w:sz w:val="24"/>
              </w:rPr>
              <w:t>Умения:</w:t>
            </w:r>
          </w:p>
          <w:p w14:paraId="054AFDC0" w14:textId="6014519F" w:rsidR="00753234" w:rsidRPr="00FC4212" w:rsidRDefault="008A4DAD" w:rsidP="00FC4212">
            <w:pPr>
              <w:pStyle w:val="TableParagraph"/>
              <w:spacing w:line="272" w:lineRule="exact"/>
              <w:ind w:left="108"/>
              <w:rPr>
                <w:sz w:val="24"/>
              </w:rPr>
            </w:pPr>
            <w:r>
              <w:rPr>
                <w:sz w:val="24"/>
              </w:rPr>
              <w:t>п</w:t>
            </w:r>
            <w:r w:rsidR="00753234" w:rsidRPr="00FC4212">
              <w:rPr>
                <w:sz w:val="24"/>
              </w:rPr>
              <w:t xml:space="preserve">онимать задачу, поставленную в </w:t>
            </w:r>
            <w:r w:rsidR="00753234">
              <w:rPr>
                <w:sz w:val="24"/>
              </w:rPr>
              <w:t>тех</w:t>
            </w:r>
            <w:r w:rsidR="00753234" w:rsidRPr="00FC4212">
              <w:rPr>
                <w:sz w:val="24"/>
              </w:rPr>
              <w:t>ническом задании;</w:t>
            </w:r>
          </w:p>
          <w:p w14:paraId="28F55D49" w14:textId="43C39041" w:rsidR="00753234" w:rsidRDefault="008A4DAD" w:rsidP="00FC4212">
            <w:pPr>
              <w:pStyle w:val="TableParagraph"/>
              <w:spacing w:line="272" w:lineRule="exact"/>
              <w:ind w:left="108"/>
              <w:rPr>
                <w:sz w:val="24"/>
              </w:rPr>
            </w:pPr>
            <w:r>
              <w:rPr>
                <w:sz w:val="24"/>
              </w:rPr>
              <w:t>в</w:t>
            </w:r>
            <w:r w:rsidR="00753234" w:rsidRPr="00FC4212">
              <w:rPr>
                <w:sz w:val="24"/>
              </w:rPr>
              <w:t xml:space="preserve">ыполнять эскизы и чертежи, в том числе с применением стандартного программного обеспечения; </w:t>
            </w:r>
          </w:p>
          <w:p w14:paraId="680870C6" w14:textId="69189E2A" w:rsidR="00753234" w:rsidRPr="00FC4212" w:rsidRDefault="008A4DAD" w:rsidP="00FC4212">
            <w:pPr>
              <w:pStyle w:val="TableParagraph"/>
              <w:spacing w:line="272" w:lineRule="exact"/>
              <w:ind w:left="108"/>
              <w:rPr>
                <w:sz w:val="24"/>
              </w:rPr>
            </w:pPr>
            <w:r>
              <w:rPr>
                <w:sz w:val="24"/>
              </w:rPr>
              <w:t>н</w:t>
            </w:r>
            <w:r w:rsidR="00753234" w:rsidRPr="00FC4212">
              <w:rPr>
                <w:sz w:val="24"/>
              </w:rPr>
              <w:t>азначать технические требования на изделия;</w:t>
            </w:r>
          </w:p>
          <w:p w14:paraId="26DB3FC6" w14:textId="16132BA6" w:rsidR="00753234" w:rsidRDefault="008A4DAD" w:rsidP="00FC4212">
            <w:pPr>
              <w:pStyle w:val="TableParagraph"/>
              <w:spacing w:line="272" w:lineRule="exact"/>
              <w:ind w:left="108"/>
              <w:rPr>
                <w:b/>
                <w:sz w:val="24"/>
              </w:rPr>
            </w:pPr>
            <w:r>
              <w:rPr>
                <w:sz w:val="24"/>
              </w:rPr>
              <w:t>с</w:t>
            </w:r>
            <w:r w:rsidR="00753234" w:rsidRPr="00FC4212">
              <w:rPr>
                <w:sz w:val="24"/>
              </w:rPr>
              <w:t>оставлять спецификацию сборочных чертежей;</w:t>
            </w:r>
          </w:p>
        </w:tc>
      </w:tr>
      <w:tr w:rsidR="00753234" w14:paraId="413A6EE1" w14:textId="77777777" w:rsidTr="002B6835">
        <w:trPr>
          <w:trHeight w:val="830"/>
        </w:trPr>
        <w:tc>
          <w:tcPr>
            <w:tcW w:w="1357" w:type="pct"/>
            <w:vMerge/>
          </w:tcPr>
          <w:p w14:paraId="2758DDE4" w14:textId="77777777" w:rsidR="00753234" w:rsidRPr="00051857" w:rsidRDefault="00753234">
            <w:pPr>
              <w:pStyle w:val="TableParagraph"/>
              <w:spacing w:line="264" w:lineRule="exact"/>
              <w:ind w:left="107"/>
              <w:rPr>
                <w:sz w:val="24"/>
              </w:rPr>
            </w:pPr>
          </w:p>
        </w:tc>
        <w:tc>
          <w:tcPr>
            <w:tcW w:w="1585" w:type="pct"/>
            <w:vMerge/>
          </w:tcPr>
          <w:p w14:paraId="17453877" w14:textId="77777777" w:rsidR="00753234" w:rsidRPr="00051857" w:rsidRDefault="00753234" w:rsidP="00051857">
            <w:pPr>
              <w:pStyle w:val="TableParagraph"/>
              <w:ind w:left="108"/>
              <w:rPr>
                <w:sz w:val="24"/>
              </w:rPr>
            </w:pPr>
          </w:p>
        </w:tc>
        <w:tc>
          <w:tcPr>
            <w:tcW w:w="2058" w:type="pct"/>
          </w:tcPr>
          <w:p w14:paraId="5593EF64" w14:textId="77777777" w:rsidR="00753234" w:rsidRPr="00FC4212" w:rsidRDefault="00753234" w:rsidP="00FC4212">
            <w:pPr>
              <w:pStyle w:val="TableParagraph"/>
              <w:spacing w:line="272" w:lineRule="exact"/>
              <w:ind w:left="108"/>
              <w:rPr>
                <w:b/>
                <w:sz w:val="24"/>
              </w:rPr>
            </w:pPr>
            <w:r w:rsidRPr="00FC4212">
              <w:rPr>
                <w:b/>
                <w:sz w:val="24"/>
              </w:rPr>
              <w:t>Знания:</w:t>
            </w:r>
          </w:p>
          <w:p w14:paraId="2753B814" w14:textId="59B445FF" w:rsidR="00753234" w:rsidRPr="00FC4212" w:rsidRDefault="008A4DAD" w:rsidP="00FC4212">
            <w:pPr>
              <w:pStyle w:val="TableParagraph"/>
              <w:spacing w:line="272" w:lineRule="exact"/>
              <w:ind w:left="108"/>
              <w:rPr>
                <w:sz w:val="24"/>
              </w:rPr>
            </w:pPr>
            <w:r>
              <w:rPr>
                <w:sz w:val="24"/>
              </w:rPr>
              <w:t>т</w:t>
            </w:r>
            <w:r w:rsidR="00753234" w:rsidRPr="00FC4212">
              <w:rPr>
                <w:sz w:val="24"/>
              </w:rPr>
              <w:t>ех</w:t>
            </w:r>
            <w:r w:rsidR="00753234">
              <w:rPr>
                <w:sz w:val="24"/>
              </w:rPr>
              <w:t>нические требования, предъявляе</w:t>
            </w:r>
            <w:r w:rsidR="00753234" w:rsidRPr="00FC4212">
              <w:rPr>
                <w:sz w:val="24"/>
              </w:rPr>
              <w:t>мые к изделиям;</w:t>
            </w:r>
          </w:p>
          <w:p w14:paraId="51C9AE8E" w14:textId="0BE13C9D" w:rsidR="00753234" w:rsidRDefault="008A4DAD" w:rsidP="00FC4212">
            <w:pPr>
              <w:pStyle w:val="TableParagraph"/>
              <w:spacing w:line="272" w:lineRule="exact"/>
              <w:ind w:left="108"/>
              <w:rPr>
                <w:b/>
                <w:sz w:val="24"/>
              </w:rPr>
            </w:pPr>
            <w:r>
              <w:rPr>
                <w:sz w:val="24"/>
              </w:rPr>
              <w:t>т</w:t>
            </w:r>
            <w:r w:rsidR="00753234" w:rsidRPr="00FC4212">
              <w:rPr>
                <w:sz w:val="24"/>
              </w:rPr>
              <w:t>ре</w:t>
            </w:r>
            <w:r w:rsidR="00753234">
              <w:rPr>
                <w:sz w:val="24"/>
              </w:rPr>
              <w:t>бования единой системы конструк</w:t>
            </w:r>
            <w:r w:rsidR="00753234" w:rsidRPr="00FC4212">
              <w:rPr>
                <w:sz w:val="24"/>
              </w:rPr>
              <w:t>торской документации;</w:t>
            </w:r>
          </w:p>
        </w:tc>
      </w:tr>
      <w:tr w:rsidR="00753234" w14:paraId="3C26B2A4" w14:textId="77777777" w:rsidTr="002B6835">
        <w:trPr>
          <w:trHeight w:val="830"/>
        </w:trPr>
        <w:tc>
          <w:tcPr>
            <w:tcW w:w="1357" w:type="pct"/>
            <w:vMerge/>
          </w:tcPr>
          <w:p w14:paraId="79BC79CA" w14:textId="77777777" w:rsidR="00753234" w:rsidRPr="00051857" w:rsidRDefault="00753234" w:rsidP="00FC4212">
            <w:pPr>
              <w:pStyle w:val="TableParagraph"/>
              <w:spacing w:line="264" w:lineRule="exact"/>
              <w:ind w:left="107"/>
              <w:rPr>
                <w:sz w:val="24"/>
              </w:rPr>
            </w:pPr>
          </w:p>
        </w:tc>
        <w:tc>
          <w:tcPr>
            <w:tcW w:w="1585" w:type="pct"/>
            <w:vMerge w:val="restart"/>
          </w:tcPr>
          <w:p w14:paraId="5445C946" w14:textId="68584F91" w:rsidR="00A646DE" w:rsidRPr="00A646DE" w:rsidRDefault="00A646DE" w:rsidP="00A646DE">
            <w:pPr>
              <w:pStyle w:val="TableParagraph"/>
              <w:ind w:left="108" w:right="97"/>
              <w:rPr>
                <w:sz w:val="24"/>
              </w:rPr>
            </w:pPr>
            <w:r w:rsidRPr="00A646DE">
              <w:rPr>
                <w:sz w:val="24"/>
              </w:rPr>
              <w:t>ПК 1.2 Производить проектировочные ра</w:t>
            </w:r>
            <w:r w:rsidR="00FD709C">
              <w:rPr>
                <w:sz w:val="24"/>
              </w:rPr>
              <w:t>счеты деталей, узлов, агрегатов</w:t>
            </w:r>
            <w:r w:rsidRPr="00A646DE">
              <w:rPr>
                <w:sz w:val="24"/>
              </w:rPr>
              <w:t xml:space="preserve"> функциональных систем, харак</w:t>
            </w:r>
            <w:r w:rsidR="00B43DAD">
              <w:rPr>
                <w:sz w:val="24"/>
              </w:rPr>
              <w:t>теристик авиационных двигателей</w:t>
            </w:r>
          </w:p>
          <w:p w14:paraId="63C32858" w14:textId="77777777" w:rsidR="00753234" w:rsidRDefault="00753234" w:rsidP="00FC4212">
            <w:pPr>
              <w:pStyle w:val="TableParagraph"/>
              <w:ind w:left="108" w:right="97"/>
              <w:jc w:val="both"/>
              <w:rPr>
                <w:sz w:val="24"/>
              </w:rPr>
            </w:pPr>
          </w:p>
        </w:tc>
        <w:tc>
          <w:tcPr>
            <w:tcW w:w="2058" w:type="pct"/>
          </w:tcPr>
          <w:p w14:paraId="2F2B6D75" w14:textId="77777777" w:rsidR="002B6835" w:rsidRDefault="002B6835" w:rsidP="008A4DAD">
            <w:pPr>
              <w:pStyle w:val="TableParagraph"/>
              <w:ind w:left="105" w:right="177"/>
              <w:rPr>
                <w:b/>
                <w:sz w:val="24"/>
              </w:rPr>
            </w:pPr>
            <w:r>
              <w:rPr>
                <w:b/>
                <w:sz w:val="24"/>
              </w:rPr>
              <w:t xml:space="preserve">Навыки: </w:t>
            </w:r>
          </w:p>
          <w:p w14:paraId="133D926A" w14:textId="03E62523" w:rsidR="00753234" w:rsidRDefault="008A4DAD" w:rsidP="008A4DAD">
            <w:pPr>
              <w:pStyle w:val="TableParagraph"/>
              <w:ind w:left="105" w:right="177"/>
              <w:rPr>
                <w:sz w:val="24"/>
              </w:rPr>
            </w:pPr>
            <w:r>
              <w:rPr>
                <w:sz w:val="24"/>
              </w:rPr>
              <w:t>п</w:t>
            </w:r>
            <w:r w:rsidR="00753234">
              <w:rPr>
                <w:sz w:val="24"/>
              </w:rPr>
              <w:t>роектирования и конструирования</w:t>
            </w:r>
            <w:r w:rsidR="00753234">
              <w:rPr>
                <w:spacing w:val="1"/>
                <w:sz w:val="24"/>
              </w:rPr>
              <w:t xml:space="preserve"> </w:t>
            </w:r>
            <w:r w:rsidR="00753234">
              <w:rPr>
                <w:sz w:val="24"/>
              </w:rPr>
              <w:t>авиационных двигателей и его узлов с</w:t>
            </w:r>
            <w:r w:rsidR="00753234">
              <w:rPr>
                <w:spacing w:val="-57"/>
                <w:sz w:val="24"/>
              </w:rPr>
              <w:t xml:space="preserve"> </w:t>
            </w:r>
            <w:r w:rsidR="00753234">
              <w:rPr>
                <w:sz w:val="24"/>
              </w:rPr>
              <w:t>применением</w:t>
            </w:r>
            <w:r w:rsidR="00753234">
              <w:rPr>
                <w:spacing w:val="-6"/>
                <w:sz w:val="24"/>
              </w:rPr>
              <w:t xml:space="preserve"> </w:t>
            </w:r>
            <w:r w:rsidR="00753234">
              <w:rPr>
                <w:sz w:val="24"/>
              </w:rPr>
              <w:t>стандартного</w:t>
            </w:r>
            <w:r w:rsidR="00753234">
              <w:rPr>
                <w:spacing w:val="-5"/>
                <w:sz w:val="24"/>
              </w:rPr>
              <w:t xml:space="preserve"> </w:t>
            </w:r>
            <w:r w:rsidR="00753234">
              <w:rPr>
                <w:sz w:val="24"/>
              </w:rPr>
              <w:t>программного</w:t>
            </w:r>
            <w:r w:rsidR="00753234">
              <w:rPr>
                <w:spacing w:val="-1"/>
                <w:sz w:val="24"/>
              </w:rPr>
              <w:t xml:space="preserve"> </w:t>
            </w:r>
            <w:r w:rsidR="00753234">
              <w:rPr>
                <w:sz w:val="24"/>
              </w:rPr>
              <w:t>обеспечения</w:t>
            </w:r>
            <w:r w:rsidR="00753234">
              <w:rPr>
                <w:spacing w:val="59"/>
                <w:sz w:val="24"/>
              </w:rPr>
              <w:t xml:space="preserve"> </w:t>
            </w:r>
            <w:r w:rsidR="00753234">
              <w:rPr>
                <w:sz w:val="24"/>
              </w:rPr>
              <w:t>при</w:t>
            </w:r>
            <w:r w:rsidR="00753234">
              <w:rPr>
                <w:spacing w:val="-3"/>
                <w:sz w:val="24"/>
              </w:rPr>
              <w:t xml:space="preserve"> </w:t>
            </w:r>
            <w:r w:rsidR="00753234">
              <w:rPr>
                <w:sz w:val="24"/>
              </w:rPr>
              <w:t>оформлении</w:t>
            </w:r>
            <w:r>
              <w:rPr>
                <w:sz w:val="24"/>
              </w:rPr>
              <w:t xml:space="preserve"> документации.</w:t>
            </w:r>
          </w:p>
        </w:tc>
      </w:tr>
      <w:tr w:rsidR="00753234" w14:paraId="10B942EF" w14:textId="77777777" w:rsidTr="002B6835">
        <w:trPr>
          <w:trHeight w:val="830"/>
        </w:trPr>
        <w:tc>
          <w:tcPr>
            <w:tcW w:w="1357" w:type="pct"/>
            <w:vMerge/>
          </w:tcPr>
          <w:p w14:paraId="33A01805" w14:textId="77777777" w:rsidR="00753234" w:rsidRPr="00051857" w:rsidRDefault="00753234" w:rsidP="00FC4212">
            <w:pPr>
              <w:pStyle w:val="TableParagraph"/>
              <w:spacing w:line="264" w:lineRule="exact"/>
              <w:ind w:left="107"/>
              <w:rPr>
                <w:sz w:val="24"/>
              </w:rPr>
            </w:pPr>
          </w:p>
        </w:tc>
        <w:tc>
          <w:tcPr>
            <w:tcW w:w="1585" w:type="pct"/>
            <w:vMerge/>
          </w:tcPr>
          <w:p w14:paraId="1FC63483" w14:textId="77777777" w:rsidR="00753234" w:rsidRDefault="00753234" w:rsidP="00FC4212">
            <w:pPr>
              <w:rPr>
                <w:sz w:val="2"/>
                <w:szCs w:val="2"/>
              </w:rPr>
            </w:pPr>
          </w:p>
        </w:tc>
        <w:tc>
          <w:tcPr>
            <w:tcW w:w="2058" w:type="pct"/>
          </w:tcPr>
          <w:p w14:paraId="11D93E04" w14:textId="77777777" w:rsidR="00753234" w:rsidRDefault="00753234" w:rsidP="00FC4212">
            <w:pPr>
              <w:pStyle w:val="TableParagraph"/>
              <w:spacing w:line="265" w:lineRule="exact"/>
              <w:ind w:left="105"/>
              <w:rPr>
                <w:b/>
                <w:sz w:val="24"/>
              </w:rPr>
            </w:pPr>
            <w:r>
              <w:rPr>
                <w:b/>
                <w:sz w:val="24"/>
              </w:rPr>
              <w:t>Умения:</w:t>
            </w:r>
          </w:p>
          <w:p w14:paraId="562CCA50" w14:textId="00A80BCF" w:rsidR="00753234" w:rsidRDefault="008A4DAD" w:rsidP="00FC4212">
            <w:pPr>
              <w:pStyle w:val="TableParagraph"/>
              <w:ind w:left="105" w:right="279"/>
              <w:rPr>
                <w:sz w:val="24"/>
              </w:rPr>
            </w:pPr>
            <w:r>
              <w:rPr>
                <w:sz w:val="24"/>
              </w:rPr>
              <w:t>п</w:t>
            </w:r>
            <w:r w:rsidR="00753234">
              <w:rPr>
                <w:sz w:val="24"/>
              </w:rPr>
              <w:t>роизводить типовые и специальные</w:t>
            </w:r>
            <w:r w:rsidR="00753234">
              <w:rPr>
                <w:spacing w:val="-58"/>
                <w:sz w:val="24"/>
              </w:rPr>
              <w:t xml:space="preserve">                                                                                             </w:t>
            </w:r>
            <w:r w:rsidR="00753234">
              <w:rPr>
                <w:sz w:val="24"/>
              </w:rPr>
              <w:t>расчеты;</w:t>
            </w:r>
          </w:p>
          <w:p w14:paraId="1173890C" w14:textId="7D7F8A82" w:rsidR="008A4DAD" w:rsidRDefault="008A4DAD" w:rsidP="00FC4212">
            <w:pPr>
              <w:pStyle w:val="TableParagraph"/>
              <w:spacing w:line="270" w:lineRule="atLeast"/>
              <w:ind w:left="105" w:right="110"/>
              <w:rPr>
                <w:spacing w:val="1"/>
                <w:sz w:val="24"/>
              </w:rPr>
            </w:pPr>
            <w:r>
              <w:rPr>
                <w:sz w:val="24"/>
              </w:rPr>
              <w:t>с</w:t>
            </w:r>
            <w:r w:rsidR="00753234">
              <w:rPr>
                <w:sz w:val="24"/>
              </w:rPr>
              <w:t>оставлять расчетные схемы</w:t>
            </w:r>
            <w:r w:rsidR="00FD7D36">
              <w:rPr>
                <w:sz w:val="24"/>
              </w:rPr>
              <w:t>;</w:t>
            </w:r>
            <w:r w:rsidR="00FD7D36">
              <w:rPr>
                <w:spacing w:val="1"/>
                <w:sz w:val="24"/>
              </w:rPr>
              <w:t xml:space="preserve"> </w:t>
            </w:r>
          </w:p>
          <w:p w14:paraId="0F5A3502" w14:textId="74D7B27B" w:rsidR="00753234" w:rsidRDefault="008A4DAD" w:rsidP="00FC4212">
            <w:pPr>
              <w:pStyle w:val="TableParagraph"/>
              <w:spacing w:line="270" w:lineRule="atLeast"/>
              <w:ind w:left="105" w:right="110"/>
              <w:rPr>
                <w:sz w:val="24"/>
              </w:rPr>
            </w:pPr>
            <w:r>
              <w:rPr>
                <w:sz w:val="24"/>
              </w:rPr>
              <w:t>о</w:t>
            </w:r>
            <w:r w:rsidR="00FD7D36">
              <w:rPr>
                <w:sz w:val="24"/>
              </w:rPr>
              <w:t>ценивать</w:t>
            </w:r>
            <w:r w:rsidR="00753234">
              <w:rPr>
                <w:sz w:val="24"/>
              </w:rPr>
              <w:t xml:space="preserve"> качество и надежность</w:t>
            </w:r>
            <w:r w:rsidR="00A646DE">
              <w:rPr>
                <w:sz w:val="24"/>
              </w:rPr>
              <w:t xml:space="preserve"> </w:t>
            </w:r>
            <w:r w:rsidR="00753234">
              <w:rPr>
                <w:sz w:val="24"/>
              </w:rPr>
              <w:t>двигателей;</w:t>
            </w:r>
          </w:p>
          <w:p w14:paraId="12B04E51" w14:textId="4EA1929A" w:rsidR="004F0826" w:rsidRDefault="008A4DAD" w:rsidP="00A646DE">
            <w:pPr>
              <w:pStyle w:val="TableParagraph"/>
              <w:spacing w:line="270" w:lineRule="atLeast"/>
              <w:ind w:left="105" w:right="110"/>
              <w:rPr>
                <w:sz w:val="24"/>
              </w:rPr>
            </w:pPr>
            <w:r>
              <w:rPr>
                <w:sz w:val="24"/>
              </w:rPr>
              <w:t>п</w:t>
            </w:r>
            <w:r w:rsidR="00A646DE">
              <w:rPr>
                <w:sz w:val="24"/>
              </w:rPr>
              <w:t>рименять с</w:t>
            </w:r>
            <w:r w:rsidR="004F0826" w:rsidRPr="004F0826">
              <w:rPr>
                <w:sz w:val="24"/>
              </w:rPr>
              <w:t>истемы предел</w:t>
            </w:r>
            <w:r>
              <w:rPr>
                <w:sz w:val="24"/>
              </w:rPr>
              <w:t>ьных отклонений размеров и форм.</w:t>
            </w:r>
          </w:p>
        </w:tc>
      </w:tr>
      <w:tr w:rsidR="00753234" w14:paraId="72C326A3" w14:textId="77777777" w:rsidTr="002B6835">
        <w:trPr>
          <w:trHeight w:val="830"/>
        </w:trPr>
        <w:tc>
          <w:tcPr>
            <w:tcW w:w="1357" w:type="pct"/>
            <w:vMerge/>
          </w:tcPr>
          <w:p w14:paraId="2E498592" w14:textId="77777777" w:rsidR="00753234" w:rsidRPr="00051857" w:rsidRDefault="00753234" w:rsidP="00FC4212">
            <w:pPr>
              <w:pStyle w:val="TableParagraph"/>
              <w:spacing w:line="264" w:lineRule="exact"/>
              <w:ind w:left="107"/>
              <w:rPr>
                <w:sz w:val="24"/>
              </w:rPr>
            </w:pPr>
          </w:p>
        </w:tc>
        <w:tc>
          <w:tcPr>
            <w:tcW w:w="1585" w:type="pct"/>
            <w:vMerge/>
          </w:tcPr>
          <w:p w14:paraId="5595F519" w14:textId="77777777" w:rsidR="00753234" w:rsidRDefault="00753234" w:rsidP="00FC4212">
            <w:pPr>
              <w:rPr>
                <w:sz w:val="2"/>
                <w:szCs w:val="2"/>
              </w:rPr>
            </w:pPr>
          </w:p>
        </w:tc>
        <w:tc>
          <w:tcPr>
            <w:tcW w:w="2058" w:type="pct"/>
          </w:tcPr>
          <w:p w14:paraId="74E8AFB9" w14:textId="77777777" w:rsidR="00753234" w:rsidRDefault="00753234" w:rsidP="00FC4212">
            <w:pPr>
              <w:pStyle w:val="TableParagraph"/>
              <w:spacing w:line="265" w:lineRule="exact"/>
              <w:ind w:left="105"/>
              <w:rPr>
                <w:b/>
                <w:sz w:val="24"/>
              </w:rPr>
            </w:pPr>
            <w:r>
              <w:rPr>
                <w:b/>
                <w:sz w:val="24"/>
              </w:rPr>
              <w:t>Знания:</w:t>
            </w:r>
          </w:p>
          <w:p w14:paraId="1DAA3EC6" w14:textId="78BE5F55" w:rsidR="00753234" w:rsidRDefault="008A4DAD" w:rsidP="00FC4212">
            <w:pPr>
              <w:pStyle w:val="TableParagraph"/>
              <w:ind w:left="105" w:right="279"/>
              <w:rPr>
                <w:sz w:val="24"/>
              </w:rPr>
            </w:pPr>
            <w:r>
              <w:rPr>
                <w:sz w:val="24"/>
              </w:rPr>
              <w:t>м</w:t>
            </w:r>
            <w:r w:rsidR="00753234">
              <w:rPr>
                <w:sz w:val="24"/>
              </w:rPr>
              <w:t>етоды расчета</w:t>
            </w:r>
            <w:r w:rsidR="00753234">
              <w:rPr>
                <w:spacing w:val="1"/>
                <w:sz w:val="24"/>
              </w:rPr>
              <w:t xml:space="preserve"> </w:t>
            </w:r>
            <w:r w:rsidR="00753234">
              <w:rPr>
                <w:sz w:val="24"/>
              </w:rPr>
              <w:t>типовых деталей</w:t>
            </w:r>
            <w:r w:rsidR="00753234">
              <w:rPr>
                <w:spacing w:val="1"/>
                <w:sz w:val="24"/>
              </w:rPr>
              <w:t xml:space="preserve"> </w:t>
            </w:r>
            <w:r w:rsidR="00753234">
              <w:rPr>
                <w:sz w:val="24"/>
              </w:rPr>
              <w:t>и</w:t>
            </w:r>
            <w:r w:rsidR="00753234">
              <w:rPr>
                <w:spacing w:val="-57"/>
                <w:sz w:val="24"/>
              </w:rPr>
              <w:t xml:space="preserve"> </w:t>
            </w:r>
            <w:r w:rsidR="009C4AB7">
              <w:rPr>
                <w:spacing w:val="-57"/>
                <w:sz w:val="24"/>
              </w:rPr>
              <w:t xml:space="preserve">                                             </w:t>
            </w:r>
            <w:r w:rsidR="00753234">
              <w:rPr>
                <w:sz w:val="24"/>
              </w:rPr>
              <w:t>их</w:t>
            </w:r>
            <w:r w:rsidR="00753234">
              <w:rPr>
                <w:spacing w:val="-2"/>
                <w:sz w:val="24"/>
              </w:rPr>
              <w:t xml:space="preserve"> </w:t>
            </w:r>
            <w:r w:rsidR="00753234">
              <w:rPr>
                <w:sz w:val="24"/>
              </w:rPr>
              <w:t>элементов;</w:t>
            </w:r>
          </w:p>
          <w:p w14:paraId="2737016E" w14:textId="12E58C5D" w:rsidR="00753234" w:rsidRDefault="008A4DAD" w:rsidP="00FC4212">
            <w:pPr>
              <w:pStyle w:val="TableParagraph"/>
              <w:spacing w:line="270" w:lineRule="atLeast"/>
              <w:ind w:left="105" w:right="91"/>
              <w:rPr>
                <w:sz w:val="24"/>
              </w:rPr>
            </w:pPr>
            <w:r>
              <w:rPr>
                <w:sz w:val="24"/>
              </w:rPr>
              <w:t>м</w:t>
            </w:r>
            <w:r w:rsidR="00753234">
              <w:rPr>
                <w:sz w:val="24"/>
              </w:rPr>
              <w:t>етоды оценки качества и надежности</w:t>
            </w:r>
            <w:r w:rsidR="00753234">
              <w:rPr>
                <w:spacing w:val="-57"/>
                <w:sz w:val="24"/>
              </w:rPr>
              <w:t xml:space="preserve">                    </w:t>
            </w:r>
            <w:r w:rsidR="00753234">
              <w:rPr>
                <w:sz w:val="24"/>
              </w:rPr>
              <w:t>двигателей;</w:t>
            </w:r>
          </w:p>
          <w:p w14:paraId="043EA817" w14:textId="5DE9D723" w:rsidR="004F0826" w:rsidRDefault="009C4AB7" w:rsidP="00FC4212">
            <w:pPr>
              <w:pStyle w:val="TableParagraph"/>
              <w:spacing w:line="270" w:lineRule="atLeast"/>
              <w:ind w:left="105" w:right="91"/>
              <w:rPr>
                <w:sz w:val="24"/>
              </w:rPr>
            </w:pPr>
            <w:r>
              <w:rPr>
                <w:sz w:val="24"/>
              </w:rPr>
              <w:t>м</w:t>
            </w:r>
            <w:r w:rsidR="004F0826" w:rsidRPr="004F0826">
              <w:rPr>
                <w:sz w:val="24"/>
              </w:rPr>
              <w:t>етоды и средства нормирования точности;</w:t>
            </w:r>
          </w:p>
        </w:tc>
      </w:tr>
      <w:tr w:rsidR="00753234" w14:paraId="674231F4" w14:textId="77777777" w:rsidTr="002B6835">
        <w:trPr>
          <w:trHeight w:val="830"/>
        </w:trPr>
        <w:tc>
          <w:tcPr>
            <w:tcW w:w="1357" w:type="pct"/>
            <w:vMerge/>
          </w:tcPr>
          <w:p w14:paraId="43AE2277" w14:textId="77777777" w:rsidR="00753234" w:rsidRPr="00051857" w:rsidRDefault="00753234" w:rsidP="00321FD0">
            <w:pPr>
              <w:pStyle w:val="TableParagraph"/>
              <w:spacing w:line="264" w:lineRule="exact"/>
              <w:ind w:left="107"/>
              <w:rPr>
                <w:sz w:val="24"/>
              </w:rPr>
            </w:pPr>
          </w:p>
        </w:tc>
        <w:tc>
          <w:tcPr>
            <w:tcW w:w="1585" w:type="pct"/>
            <w:vMerge w:val="restart"/>
          </w:tcPr>
          <w:p w14:paraId="35FAA2E1" w14:textId="3F75EA14" w:rsidR="00A646DE" w:rsidRPr="00A646DE" w:rsidRDefault="00A646DE" w:rsidP="00A646DE">
            <w:pPr>
              <w:pStyle w:val="TableParagraph"/>
              <w:ind w:left="108" w:right="97"/>
              <w:rPr>
                <w:sz w:val="24"/>
              </w:rPr>
            </w:pPr>
            <w:r w:rsidRPr="00A646DE">
              <w:rPr>
                <w:sz w:val="24"/>
              </w:rPr>
              <w:t xml:space="preserve">ПК 1.3. Осуществлять работу с конструкторской документацией на детали, узлы, агрегаты функциональных </w:t>
            </w:r>
            <w:r w:rsidR="00B43DAD">
              <w:rPr>
                <w:sz w:val="24"/>
              </w:rPr>
              <w:t>систем авиационных двигателей</w:t>
            </w:r>
          </w:p>
          <w:p w14:paraId="15C2350A" w14:textId="77777777" w:rsidR="00753234" w:rsidRDefault="00753234" w:rsidP="00321FD0">
            <w:pPr>
              <w:pStyle w:val="TableParagraph"/>
              <w:spacing w:line="269" w:lineRule="exact"/>
              <w:jc w:val="both"/>
              <w:rPr>
                <w:sz w:val="24"/>
              </w:rPr>
            </w:pPr>
          </w:p>
        </w:tc>
        <w:tc>
          <w:tcPr>
            <w:tcW w:w="2058" w:type="pct"/>
          </w:tcPr>
          <w:p w14:paraId="0066938E" w14:textId="77777777" w:rsidR="002B6835" w:rsidRDefault="002B6835" w:rsidP="009C4AB7">
            <w:pPr>
              <w:pStyle w:val="TableParagraph"/>
              <w:spacing w:line="237" w:lineRule="auto"/>
              <w:ind w:left="105" w:right="204"/>
              <w:rPr>
                <w:b/>
                <w:sz w:val="24"/>
              </w:rPr>
            </w:pPr>
            <w:r>
              <w:rPr>
                <w:b/>
                <w:sz w:val="24"/>
              </w:rPr>
              <w:t>Навыки:</w:t>
            </w:r>
          </w:p>
          <w:p w14:paraId="0DBB5896" w14:textId="3A5C4241" w:rsidR="00753234" w:rsidRDefault="008A4DAD" w:rsidP="009C4AB7">
            <w:pPr>
              <w:pStyle w:val="TableParagraph"/>
              <w:spacing w:line="237" w:lineRule="auto"/>
              <w:ind w:left="105" w:right="204"/>
              <w:rPr>
                <w:sz w:val="24"/>
              </w:rPr>
            </w:pPr>
            <w:r>
              <w:rPr>
                <w:sz w:val="24"/>
              </w:rPr>
              <w:t>п</w:t>
            </w:r>
            <w:r w:rsidR="00753234">
              <w:rPr>
                <w:sz w:val="24"/>
              </w:rPr>
              <w:t>роектирования и конструирования</w:t>
            </w:r>
            <w:r w:rsidR="00753234">
              <w:rPr>
                <w:spacing w:val="1"/>
                <w:sz w:val="24"/>
              </w:rPr>
              <w:t xml:space="preserve"> </w:t>
            </w:r>
            <w:r w:rsidR="00753234">
              <w:rPr>
                <w:sz w:val="24"/>
              </w:rPr>
              <w:t>авиационных</w:t>
            </w:r>
            <w:r w:rsidR="00753234">
              <w:rPr>
                <w:spacing w:val="-3"/>
                <w:sz w:val="24"/>
              </w:rPr>
              <w:t xml:space="preserve"> </w:t>
            </w:r>
            <w:r w:rsidR="00753234">
              <w:rPr>
                <w:sz w:val="24"/>
              </w:rPr>
              <w:t>двигателей</w:t>
            </w:r>
            <w:r w:rsidR="00753234">
              <w:rPr>
                <w:spacing w:val="-5"/>
                <w:sz w:val="24"/>
              </w:rPr>
              <w:t xml:space="preserve"> </w:t>
            </w:r>
            <w:r w:rsidR="00753234">
              <w:rPr>
                <w:sz w:val="24"/>
              </w:rPr>
              <w:t>и</w:t>
            </w:r>
            <w:r w:rsidR="00753234">
              <w:rPr>
                <w:spacing w:val="-5"/>
                <w:sz w:val="24"/>
              </w:rPr>
              <w:t xml:space="preserve"> </w:t>
            </w:r>
            <w:r w:rsidR="00753234">
              <w:rPr>
                <w:sz w:val="24"/>
              </w:rPr>
              <w:t>его</w:t>
            </w:r>
            <w:r w:rsidR="00753234">
              <w:rPr>
                <w:spacing w:val="-3"/>
                <w:sz w:val="24"/>
              </w:rPr>
              <w:t xml:space="preserve"> </w:t>
            </w:r>
            <w:r w:rsidR="00753234">
              <w:rPr>
                <w:sz w:val="24"/>
              </w:rPr>
              <w:t>узлов</w:t>
            </w:r>
            <w:r w:rsidR="00753234">
              <w:rPr>
                <w:spacing w:val="-5"/>
                <w:sz w:val="24"/>
              </w:rPr>
              <w:t xml:space="preserve"> </w:t>
            </w:r>
            <w:r w:rsidR="00753234">
              <w:rPr>
                <w:sz w:val="24"/>
              </w:rPr>
              <w:t>с применением</w:t>
            </w:r>
            <w:r w:rsidR="00753234">
              <w:rPr>
                <w:spacing w:val="-7"/>
                <w:sz w:val="24"/>
              </w:rPr>
              <w:t xml:space="preserve"> </w:t>
            </w:r>
            <w:r w:rsidR="00753234" w:rsidRPr="00E626AC">
              <w:rPr>
                <w:sz w:val="24"/>
              </w:rPr>
              <w:t xml:space="preserve">программного обеспечения при </w:t>
            </w:r>
            <w:proofErr w:type="gramStart"/>
            <w:r w:rsidR="00753234" w:rsidRPr="00E626AC">
              <w:rPr>
                <w:sz w:val="24"/>
              </w:rPr>
              <w:t>оформлении</w:t>
            </w:r>
            <w:r w:rsidR="009C4AB7">
              <w:rPr>
                <w:sz w:val="24"/>
              </w:rPr>
              <w:t xml:space="preserve">  д</w:t>
            </w:r>
            <w:r w:rsidR="00753234" w:rsidRPr="00E626AC">
              <w:rPr>
                <w:sz w:val="24"/>
              </w:rPr>
              <w:t>окументации</w:t>
            </w:r>
            <w:proofErr w:type="gramEnd"/>
          </w:p>
        </w:tc>
      </w:tr>
      <w:tr w:rsidR="00753234" w14:paraId="4A3EBD62" w14:textId="77777777" w:rsidTr="002B6835">
        <w:trPr>
          <w:trHeight w:val="698"/>
        </w:trPr>
        <w:tc>
          <w:tcPr>
            <w:tcW w:w="1357" w:type="pct"/>
            <w:vMerge/>
          </w:tcPr>
          <w:p w14:paraId="71835812" w14:textId="77777777" w:rsidR="00753234" w:rsidRPr="00051857" w:rsidRDefault="00753234" w:rsidP="00321FD0">
            <w:pPr>
              <w:pStyle w:val="TableParagraph"/>
              <w:spacing w:line="264" w:lineRule="exact"/>
              <w:ind w:left="107"/>
              <w:rPr>
                <w:sz w:val="24"/>
              </w:rPr>
            </w:pPr>
          </w:p>
        </w:tc>
        <w:tc>
          <w:tcPr>
            <w:tcW w:w="1585" w:type="pct"/>
            <w:vMerge/>
          </w:tcPr>
          <w:p w14:paraId="56D6A319" w14:textId="77777777" w:rsidR="00753234" w:rsidRPr="00051857" w:rsidRDefault="00753234" w:rsidP="00321FD0">
            <w:pPr>
              <w:pStyle w:val="TableParagraph"/>
              <w:ind w:left="108"/>
              <w:rPr>
                <w:sz w:val="24"/>
              </w:rPr>
            </w:pPr>
          </w:p>
        </w:tc>
        <w:tc>
          <w:tcPr>
            <w:tcW w:w="2058" w:type="pct"/>
          </w:tcPr>
          <w:p w14:paraId="033BD9F7" w14:textId="77777777" w:rsidR="00753234" w:rsidRDefault="00753234" w:rsidP="00321FD0">
            <w:pPr>
              <w:pStyle w:val="TableParagraph"/>
              <w:spacing w:line="265" w:lineRule="exact"/>
              <w:ind w:left="104"/>
              <w:rPr>
                <w:b/>
                <w:sz w:val="24"/>
              </w:rPr>
            </w:pPr>
            <w:r>
              <w:rPr>
                <w:b/>
                <w:sz w:val="24"/>
              </w:rPr>
              <w:t>Умения:</w:t>
            </w:r>
          </w:p>
          <w:p w14:paraId="2A259114" w14:textId="03D49BAD" w:rsidR="00753234" w:rsidRDefault="008A4DAD" w:rsidP="00321FD0">
            <w:pPr>
              <w:pStyle w:val="TableParagraph"/>
              <w:spacing w:line="265" w:lineRule="exact"/>
              <w:ind w:left="104"/>
              <w:rPr>
                <w:sz w:val="24"/>
              </w:rPr>
            </w:pPr>
            <w:r>
              <w:rPr>
                <w:sz w:val="24"/>
              </w:rPr>
              <w:t>ч</w:t>
            </w:r>
            <w:r w:rsidR="00753234" w:rsidRPr="004D0B2C">
              <w:rPr>
                <w:sz w:val="24"/>
              </w:rPr>
              <w:t>итать чертежи;</w:t>
            </w:r>
          </w:p>
          <w:p w14:paraId="7E3B7685" w14:textId="20C333EE" w:rsidR="00753234" w:rsidRDefault="008A4DAD" w:rsidP="0011434F">
            <w:pPr>
              <w:pStyle w:val="TableParagraph"/>
              <w:spacing w:line="265" w:lineRule="exact"/>
              <w:ind w:left="104"/>
              <w:rPr>
                <w:sz w:val="24"/>
              </w:rPr>
            </w:pPr>
            <w:r>
              <w:rPr>
                <w:sz w:val="24"/>
              </w:rPr>
              <w:t>п</w:t>
            </w:r>
            <w:r w:rsidR="00B46F95" w:rsidRPr="00B46F95">
              <w:rPr>
                <w:sz w:val="24"/>
              </w:rPr>
              <w:t>рименять справочные материалы;</w:t>
            </w:r>
          </w:p>
        </w:tc>
      </w:tr>
      <w:tr w:rsidR="00753234" w14:paraId="69B1963C" w14:textId="77777777" w:rsidTr="002B6835">
        <w:trPr>
          <w:trHeight w:val="830"/>
        </w:trPr>
        <w:tc>
          <w:tcPr>
            <w:tcW w:w="1357" w:type="pct"/>
            <w:vMerge/>
          </w:tcPr>
          <w:p w14:paraId="63F4362F" w14:textId="77777777" w:rsidR="00753234" w:rsidRPr="00051857" w:rsidRDefault="00753234" w:rsidP="00321FD0">
            <w:pPr>
              <w:pStyle w:val="TableParagraph"/>
              <w:spacing w:line="264" w:lineRule="exact"/>
              <w:ind w:left="107"/>
              <w:rPr>
                <w:sz w:val="24"/>
              </w:rPr>
            </w:pPr>
          </w:p>
        </w:tc>
        <w:tc>
          <w:tcPr>
            <w:tcW w:w="1585" w:type="pct"/>
            <w:vMerge/>
          </w:tcPr>
          <w:p w14:paraId="2ACFA442" w14:textId="77777777" w:rsidR="00753234" w:rsidRPr="00051857" w:rsidRDefault="00753234" w:rsidP="00321FD0">
            <w:pPr>
              <w:pStyle w:val="TableParagraph"/>
              <w:ind w:left="108"/>
              <w:rPr>
                <w:sz w:val="24"/>
              </w:rPr>
            </w:pPr>
          </w:p>
        </w:tc>
        <w:tc>
          <w:tcPr>
            <w:tcW w:w="2058" w:type="pct"/>
          </w:tcPr>
          <w:p w14:paraId="7ADD4320" w14:textId="77777777" w:rsidR="00753234" w:rsidRDefault="00753234" w:rsidP="00321FD0">
            <w:pPr>
              <w:pStyle w:val="TableParagraph"/>
              <w:spacing w:line="265" w:lineRule="exact"/>
              <w:ind w:left="104"/>
              <w:rPr>
                <w:b/>
                <w:sz w:val="24"/>
              </w:rPr>
            </w:pPr>
            <w:r>
              <w:rPr>
                <w:b/>
                <w:sz w:val="24"/>
              </w:rPr>
              <w:t>Знания:</w:t>
            </w:r>
          </w:p>
          <w:p w14:paraId="65CBA2FA" w14:textId="77777777" w:rsidR="008A4DAD" w:rsidRDefault="008A4DAD" w:rsidP="001F25C5">
            <w:pPr>
              <w:pStyle w:val="TableParagraph"/>
              <w:ind w:left="104" w:right="290"/>
              <w:rPr>
                <w:sz w:val="24"/>
              </w:rPr>
            </w:pPr>
            <w:r>
              <w:rPr>
                <w:sz w:val="24"/>
              </w:rPr>
              <w:t>т</w:t>
            </w:r>
            <w:r w:rsidR="00753234" w:rsidRPr="001F25C5">
              <w:rPr>
                <w:sz w:val="24"/>
              </w:rPr>
              <w:t xml:space="preserve">ехническую терминологию; </w:t>
            </w:r>
          </w:p>
          <w:p w14:paraId="156529F3" w14:textId="1B47134B" w:rsidR="00753234" w:rsidRPr="001F25C5" w:rsidRDefault="008A4DAD" w:rsidP="001F25C5">
            <w:pPr>
              <w:pStyle w:val="TableParagraph"/>
              <w:ind w:left="104" w:right="290"/>
              <w:rPr>
                <w:sz w:val="24"/>
              </w:rPr>
            </w:pPr>
            <w:r>
              <w:rPr>
                <w:sz w:val="24"/>
              </w:rPr>
              <w:t>о</w:t>
            </w:r>
            <w:r w:rsidR="00753234" w:rsidRPr="001F25C5">
              <w:rPr>
                <w:sz w:val="24"/>
              </w:rPr>
              <w:t>сновные элементы ГТД, их назначение и принцип работы;</w:t>
            </w:r>
          </w:p>
          <w:p w14:paraId="6507048D" w14:textId="5AD07422" w:rsidR="00753234" w:rsidRPr="001F25C5" w:rsidRDefault="008A4DAD" w:rsidP="001F25C5">
            <w:pPr>
              <w:pStyle w:val="TableParagraph"/>
              <w:ind w:left="104" w:right="290"/>
              <w:rPr>
                <w:sz w:val="24"/>
              </w:rPr>
            </w:pPr>
            <w:r>
              <w:rPr>
                <w:sz w:val="24"/>
              </w:rPr>
              <w:t>к</w:t>
            </w:r>
            <w:r w:rsidR="00753234" w:rsidRPr="001F25C5">
              <w:rPr>
                <w:sz w:val="24"/>
              </w:rPr>
              <w:t>лассификацию компрессоров, камер сгорания, газовых турбин, роторов двигателя;</w:t>
            </w:r>
          </w:p>
          <w:p w14:paraId="594674AE" w14:textId="198DFB4D" w:rsidR="00753234" w:rsidRPr="001F25C5" w:rsidRDefault="008A4DAD" w:rsidP="001F25C5">
            <w:pPr>
              <w:pStyle w:val="TableParagraph"/>
              <w:ind w:left="104" w:right="290"/>
              <w:rPr>
                <w:sz w:val="24"/>
              </w:rPr>
            </w:pPr>
            <w:r>
              <w:rPr>
                <w:sz w:val="24"/>
              </w:rPr>
              <w:t>н</w:t>
            </w:r>
            <w:r w:rsidR="00753234" w:rsidRPr="001F25C5">
              <w:rPr>
                <w:sz w:val="24"/>
              </w:rPr>
              <w:t>агрузки, действующие на узлы и детали двигателя, силовые схемы двигателя;</w:t>
            </w:r>
          </w:p>
          <w:p w14:paraId="7EF720C8" w14:textId="06F56DE6" w:rsidR="00753234" w:rsidRDefault="008A4DAD" w:rsidP="004D0B2C">
            <w:pPr>
              <w:pStyle w:val="TableParagraph"/>
              <w:ind w:left="104" w:right="290"/>
              <w:rPr>
                <w:sz w:val="24"/>
              </w:rPr>
            </w:pPr>
            <w:r>
              <w:rPr>
                <w:sz w:val="24"/>
              </w:rPr>
              <w:t>с</w:t>
            </w:r>
            <w:r w:rsidR="00753234" w:rsidRPr="001F25C5">
              <w:rPr>
                <w:sz w:val="24"/>
              </w:rPr>
              <w:t xml:space="preserve">истемы смазки, </w:t>
            </w:r>
            <w:proofErr w:type="spellStart"/>
            <w:r w:rsidR="00753234" w:rsidRPr="001F25C5">
              <w:rPr>
                <w:sz w:val="24"/>
              </w:rPr>
              <w:t>суфлирования</w:t>
            </w:r>
            <w:proofErr w:type="spellEnd"/>
            <w:r w:rsidR="00753234" w:rsidRPr="001F25C5">
              <w:rPr>
                <w:sz w:val="24"/>
              </w:rPr>
              <w:t xml:space="preserve">, </w:t>
            </w:r>
            <w:proofErr w:type="spellStart"/>
            <w:r w:rsidR="00753234" w:rsidRPr="001F25C5">
              <w:rPr>
                <w:sz w:val="24"/>
              </w:rPr>
              <w:t>топливопитания</w:t>
            </w:r>
            <w:proofErr w:type="spellEnd"/>
            <w:r w:rsidR="00753234" w:rsidRPr="001F25C5">
              <w:rPr>
                <w:sz w:val="24"/>
              </w:rPr>
              <w:t>, запуска;</w:t>
            </w:r>
          </w:p>
        </w:tc>
      </w:tr>
      <w:tr w:rsidR="00753234" w14:paraId="7E94E2F3" w14:textId="77777777" w:rsidTr="002B6835">
        <w:trPr>
          <w:trHeight w:val="416"/>
        </w:trPr>
        <w:tc>
          <w:tcPr>
            <w:tcW w:w="1357" w:type="pct"/>
            <w:vMerge/>
          </w:tcPr>
          <w:p w14:paraId="5CDD661E" w14:textId="77777777" w:rsidR="00753234" w:rsidRPr="00051857" w:rsidRDefault="00753234" w:rsidP="00E626AC">
            <w:pPr>
              <w:pStyle w:val="TableParagraph"/>
              <w:spacing w:line="264" w:lineRule="exact"/>
              <w:ind w:left="107"/>
              <w:rPr>
                <w:sz w:val="24"/>
              </w:rPr>
            </w:pPr>
          </w:p>
        </w:tc>
        <w:tc>
          <w:tcPr>
            <w:tcW w:w="1585" w:type="pct"/>
            <w:vMerge w:val="restart"/>
          </w:tcPr>
          <w:p w14:paraId="58857683" w14:textId="0D7B25EB" w:rsidR="00A646DE" w:rsidRPr="00A646DE" w:rsidRDefault="00A646DE" w:rsidP="00A646DE">
            <w:pPr>
              <w:pStyle w:val="TableParagraph"/>
              <w:ind w:left="108"/>
              <w:rPr>
                <w:sz w:val="24"/>
              </w:rPr>
            </w:pPr>
            <w:r w:rsidRPr="00A646DE">
              <w:rPr>
                <w:sz w:val="24"/>
              </w:rPr>
              <w:t>ПК 1.4 Разрабатывать трехмерные модели систем и агрегатов проектируемого двигателя</w:t>
            </w:r>
          </w:p>
          <w:p w14:paraId="34A38370" w14:textId="4E601EAB" w:rsidR="00753234" w:rsidRPr="00051857" w:rsidRDefault="00753234" w:rsidP="00E626AC">
            <w:pPr>
              <w:pStyle w:val="TableParagraph"/>
              <w:ind w:left="108"/>
              <w:rPr>
                <w:sz w:val="24"/>
              </w:rPr>
            </w:pPr>
          </w:p>
        </w:tc>
        <w:tc>
          <w:tcPr>
            <w:tcW w:w="2058" w:type="pct"/>
          </w:tcPr>
          <w:p w14:paraId="38FEF9E5" w14:textId="77777777" w:rsidR="002B6835" w:rsidRDefault="002B6835" w:rsidP="009C4AB7">
            <w:pPr>
              <w:pStyle w:val="TableParagraph"/>
              <w:spacing w:line="237" w:lineRule="auto"/>
              <w:ind w:left="105" w:right="204"/>
              <w:rPr>
                <w:b/>
                <w:sz w:val="24"/>
              </w:rPr>
            </w:pPr>
            <w:r>
              <w:rPr>
                <w:b/>
                <w:sz w:val="24"/>
              </w:rPr>
              <w:t>Навыки:</w:t>
            </w:r>
          </w:p>
          <w:p w14:paraId="20552C65" w14:textId="7A375D30" w:rsidR="00753234" w:rsidRDefault="008A4DAD" w:rsidP="009C4AB7">
            <w:pPr>
              <w:pStyle w:val="TableParagraph"/>
              <w:spacing w:line="237" w:lineRule="auto"/>
              <w:ind w:left="105" w:right="204"/>
              <w:rPr>
                <w:sz w:val="24"/>
              </w:rPr>
            </w:pPr>
            <w:r>
              <w:rPr>
                <w:sz w:val="24"/>
              </w:rPr>
              <w:t>п</w:t>
            </w:r>
            <w:r w:rsidR="00753234">
              <w:rPr>
                <w:sz w:val="24"/>
              </w:rPr>
              <w:t>роектирования и конструирования</w:t>
            </w:r>
            <w:r w:rsidR="00753234">
              <w:rPr>
                <w:spacing w:val="1"/>
                <w:sz w:val="24"/>
              </w:rPr>
              <w:t xml:space="preserve"> </w:t>
            </w:r>
            <w:r w:rsidR="00753234">
              <w:rPr>
                <w:sz w:val="24"/>
              </w:rPr>
              <w:t>авиационных</w:t>
            </w:r>
            <w:r w:rsidR="00753234">
              <w:rPr>
                <w:spacing w:val="-3"/>
                <w:sz w:val="24"/>
              </w:rPr>
              <w:t xml:space="preserve"> </w:t>
            </w:r>
            <w:r w:rsidR="00753234">
              <w:rPr>
                <w:sz w:val="24"/>
              </w:rPr>
              <w:t>двигателей</w:t>
            </w:r>
            <w:r w:rsidR="00753234">
              <w:rPr>
                <w:spacing w:val="-5"/>
                <w:sz w:val="24"/>
              </w:rPr>
              <w:t xml:space="preserve"> </w:t>
            </w:r>
            <w:r w:rsidR="00753234">
              <w:rPr>
                <w:sz w:val="24"/>
              </w:rPr>
              <w:t>и</w:t>
            </w:r>
            <w:r w:rsidR="00753234">
              <w:rPr>
                <w:spacing w:val="-5"/>
                <w:sz w:val="24"/>
              </w:rPr>
              <w:t xml:space="preserve"> </w:t>
            </w:r>
            <w:r w:rsidR="00753234">
              <w:rPr>
                <w:sz w:val="24"/>
              </w:rPr>
              <w:t>его</w:t>
            </w:r>
            <w:r w:rsidR="00753234">
              <w:rPr>
                <w:spacing w:val="-3"/>
                <w:sz w:val="24"/>
              </w:rPr>
              <w:t xml:space="preserve"> </w:t>
            </w:r>
            <w:r w:rsidR="00753234">
              <w:rPr>
                <w:sz w:val="24"/>
              </w:rPr>
              <w:t>узлов</w:t>
            </w:r>
            <w:r w:rsidR="00753234">
              <w:rPr>
                <w:spacing w:val="-5"/>
                <w:sz w:val="24"/>
              </w:rPr>
              <w:t xml:space="preserve"> </w:t>
            </w:r>
            <w:r w:rsidR="00753234">
              <w:rPr>
                <w:sz w:val="24"/>
              </w:rPr>
              <w:t>с применением</w:t>
            </w:r>
            <w:r w:rsidR="00753234">
              <w:rPr>
                <w:spacing w:val="-7"/>
                <w:sz w:val="24"/>
              </w:rPr>
              <w:t xml:space="preserve"> </w:t>
            </w:r>
            <w:r w:rsidR="00753234" w:rsidRPr="00E626AC">
              <w:rPr>
                <w:sz w:val="24"/>
              </w:rPr>
              <w:t xml:space="preserve">программного обеспечения при </w:t>
            </w:r>
            <w:proofErr w:type="gramStart"/>
            <w:r w:rsidR="00753234" w:rsidRPr="00E626AC">
              <w:rPr>
                <w:sz w:val="24"/>
              </w:rPr>
              <w:t>оформлении</w:t>
            </w:r>
            <w:r w:rsidR="009C4AB7">
              <w:rPr>
                <w:sz w:val="24"/>
              </w:rPr>
              <w:t xml:space="preserve">  </w:t>
            </w:r>
            <w:r w:rsidR="00753234" w:rsidRPr="00E626AC">
              <w:rPr>
                <w:sz w:val="24"/>
              </w:rPr>
              <w:t>документации</w:t>
            </w:r>
            <w:proofErr w:type="gramEnd"/>
          </w:p>
        </w:tc>
      </w:tr>
      <w:tr w:rsidR="00753234" w14:paraId="33FE6CFD" w14:textId="77777777" w:rsidTr="002B6835">
        <w:trPr>
          <w:trHeight w:val="830"/>
        </w:trPr>
        <w:tc>
          <w:tcPr>
            <w:tcW w:w="1357" w:type="pct"/>
            <w:vMerge/>
          </w:tcPr>
          <w:p w14:paraId="30D37053" w14:textId="77777777" w:rsidR="00753234" w:rsidRPr="00051857" w:rsidRDefault="00753234" w:rsidP="00E626AC">
            <w:pPr>
              <w:pStyle w:val="TableParagraph"/>
              <w:spacing w:line="264" w:lineRule="exact"/>
              <w:ind w:left="107"/>
              <w:rPr>
                <w:sz w:val="24"/>
              </w:rPr>
            </w:pPr>
          </w:p>
        </w:tc>
        <w:tc>
          <w:tcPr>
            <w:tcW w:w="1585" w:type="pct"/>
            <w:vMerge/>
          </w:tcPr>
          <w:p w14:paraId="3A88F74B" w14:textId="77777777" w:rsidR="00753234" w:rsidRPr="00051857" w:rsidRDefault="00753234" w:rsidP="00E626AC">
            <w:pPr>
              <w:pStyle w:val="TableParagraph"/>
              <w:ind w:left="108"/>
              <w:rPr>
                <w:sz w:val="24"/>
              </w:rPr>
            </w:pPr>
          </w:p>
        </w:tc>
        <w:tc>
          <w:tcPr>
            <w:tcW w:w="2058" w:type="pct"/>
          </w:tcPr>
          <w:p w14:paraId="3383DB9A" w14:textId="77777777" w:rsidR="00753234" w:rsidRDefault="00753234" w:rsidP="00E626AC">
            <w:pPr>
              <w:pStyle w:val="TableParagraph"/>
              <w:spacing w:line="265" w:lineRule="exact"/>
              <w:ind w:left="104"/>
              <w:rPr>
                <w:b/>
                <w:sz w:val="24"/>
              </w:rPr>
            </w:pPr>
            <w:r>
              <w:rPr>
                <w:b/>
                <w:sz w:val="24"/>
              </w:rPr>
              <w:t>Умения:</w:t>
            </w:r>
          </w:p>
          <w:p w14:paraId="648C773D" w14:textId="4192D4B3" w:rsidR="00753234" w:rsidRDefault="008A4DAD" w:rsidP="00C91E3E">
            <w:pPr>
              <w:pStyle w:val="TableParagraph"/>
              <w:ind w:left="104" w:right="189"/>
              <w:rPr>
                <w:sz w:val="24"/>
              </w:rPr>
            </w:pPr>
            <w:r>
              <w:rPr>
                <w:sz w:val="24"/>
              </w:rPr>
              <w:t>п</w:t>
            </w:r>
            <w:r w:rsidR="00753234">
              <w:rPr>
                <w:sz w:val="24"/>
              </w:rPr>
              <w:t>ользоваться стандартным программным</w:t>
            </w:r>
            <w:r w:rsidR="00753234">
              <w:rPr>
                <w:spacing w:val="-3"/>
                <w:sz w:val="24"/>
              </w:rPr>
              <w:t xml:space="preserve"> </w:t>
            </w:r>
            <w:r w:rsidR="00753234">
              <w:rPr>
                <w:sz w:val="24"/>
              </w:rPr>
              <w:t>обеспечением</w:t>
            </w:r>
            <w:r w:rsidR="00753234">
              <w:rPr>
                <w:spacing w:val="-3"/>
                <w:sz w:val="24"/>
              </w:rPr>
              <w:t xml:space="preserve"> </w:t>
            </w:r>
            <w:r w:rsidR="00753234">
              <w:rPr>
                <w:sz w:val="24"/>
              </w:rPr>
              <w:t>при</w:t>
            </w:r>
            <w:r w:rsidR="00753234">
              <w:rPr>
                <w:spacing w:val="-1"/>
                <w:sz w:val="24"/>
              </w:rPr>
              <w:t xml:space="preserve"> </w:t>
            </w:r>
            <w:r w:rsidR="00FD7D36">
              <w:rPr>
                <w:sz w:val="24"/>
              </w:rPr>
              <w:t>оформлении документации</w:t>
            </w:r>
            <w:r w:rsidR="00753234">
              <w:rPr>
                <w:sz w:val="24"/>
              </w:rPr>
              <w:t>;</w:t>
            </w:r>
          </w:p>
          <w:p w14:paraId="7BC74642" w14:textId="270847DE" w:rsidR="00753234" w:rsidRDefault="008A4DAD" w:rsidP="00E626AC">
            <w:pPr>
              <w:pStyle w:val="TableParagraph"/>
              <w:ind w:left="104" w:right="108"/>
              <w:rPr>
                <w:sz w:val="24"/>
              </w:rPr>
            </w:pPr>
            <w:r>
              <w:rPr>
                <w:sz w:val="24"/>
              </w:rPr>
              <w:t>п</w:t>
            </w:r>
            <w:r w:rsidR="00753234">
              <w:rPr>
                <w:sz w:val="24"/>
              </w:rPr>
              <w:t>ользоваться стандартными пакетами</w:t>
            </w:r>
            <w:r w:rsidR="00753234">
              <w:rPr>
                <w:spacing w:val="1"/>
                <w:sz w:val="24"/>
              </w:rPr>
              <w:t xml:space="preserve"> </w:t>
            </w:r>
            <w:r w:rsidR="00753234">
              <w:rPr>
                <w:sz w:val="24"/>
              </w:rPr>
              <w:t>прикладных программ при проведении</w:t>
            </w:r>
            <w:r w:rsidR="00753234">
              <w:rPr>
                <w:spacing w:val="-58"/>
                <w:sz w:val="24"/>
              </w:rPr>
              <w:t xml:space="preserve"> </w:t>
            </w:r>
            <w:r w:rsidR="00D544B4">
              <w:rPr>
                <w:spacing w:val="-58"/>
                <w:sz w:val="24"/>
              </w:rPr>
              <w:t xml:space="preserve">                                                                                     </w:t>
            </w:r>
            <w:r w:rsidR="00753234">
              <w:rPr>
                <w:sz w:val="24"/>
              </w:rPr>
              <w:t xml:space="preserve">расчетных и </w:t>
            </w:r>
            <w:r w:rsidR="00D9283A">
              <w:rPr>
                <w:sz w:val="24"/>
              </w:rPr>
              <w:t>проектно-конструкторских</w:t>
            </w:r>
            <w:r w:rsidR="00753234">
              <w:rPr>
                <w:sz w:val="24"/>
              </w:rPr>
              <w:t xml:space="preserve"> работ, графического</w:t>
            </w:r>
            <w:r w:rsidR="00753234">
              <w:rPr>
                <w:spacing w:val="1"/>
                <w:sz w:val="24"/>
              </w:rPr>
              <w:t xml:space="preserve"> </w:t>
            </w:r>
            <w:r w:rsidR="00753234">
              <w:rPr>
                <w:sz w:val="24"/>
              </w:rPr>
              <w:t>оформления</w:t>
            </w:r>
            <w:r w:rsidR="00753234">
              <w:rPr>
                <w:spacing w:val="-1"/>
                <w:sz w:val="24"/>
              </w:rPr>
              <w:t xml:space="preserve"> </w:t>
            </w:r>
            <w:r w:rsidR="00753234">
              <w:rPr>
                <w:sz w:val="24"/>
              </w:rPr>
              <w:t>проекта;</w:t>
            </w:r>
          </w:p>
          <w:p w14:paraId="26DF4FC8" w14:textId="2B96474C" w:rsidR="00753234" w:rsidRDefault="008A4DAD" w:rsidP="00E626AC">
            <w:pPr>
              <w:pStyle w:val="TableParagraph"/>
              <w:spacing w:line="270" w:lineRule="atLeast"/>
              <w:ind w:left="104" w:right="144"/>
              <w:rPr>
                <w:sz w:val="24"/>
              </w:rPr>
            </w:pPr>
            <w:r>
              <w:rPr>
                <w:sz w:val="24"/>
              </w:rPr>
              <w:t>в</w:t>
            </w:r>
            <w:r w:rsidR="00753234">
              <w:rPr>
                <w:sz w:val="24"/>
              </w:rPr>
              <w:t>ыбирать из экранного меню пакеты</w:t>
            </w:r>
            <w:r w:rsidR="00753234">
              <w:rPr>
                <w:spacing w:val="1"/>
                <w:sz w:val="24"/>
              </w:rPr>
              <w:t xml:space="preserve"> </w:t>
            </w:r>
            <w:r w:rsidR="00753234">
              <w:rPr>
                <w:sz w:val="24"/>
              </w:rPr>
              <w:t>данных для черчения или графические</w:t>
            </w:r>
            <w:r w:rsidR="00753234">
              <w:rPr>
                <w:spacing w:val="-57"/>
                <w:sz w:val="24"/>
              </w:rPr>
              <w:t xml:space="preserve">                                       </w:t>
            </w:r>
            <w:r w:rsidR="00753234">
              <w:rPr>
                <w:sz w:val="24"/>
              </w:rPr>
              <w:t>эквиваленты;</w:t>
            </w:r>
          </w:p>
          <w:p w14:paraId="60048498" w14:textId="325A5886" w:rsidR="00753234" w:rsidRPr="00753234" w:rsidRDefault="008A4DAD" w:rsidP="00753234">
            <w:pPr>
              <w:pStyle w:val="TableParagraph"/>
              <w:spacing w:line="270" w:lineRule="atLeast"/>
              <w:ind w:left="104" w:right="144"/>
              <w:rPr>
                <w:sz w:val="24"/>
              </w:rPr>
            </w:pPr>
            <w:r>
              <w:rPr>
                <w:sz w:val="24"/>
              </w:rPr>
              <w:t>в</w:t>
            </w:r>
            <w:r w:rsidR="00753234" w:rsidRPr="00753234">
              <w:rPr>
                <w:sz w:val="24"/>
              </w:rPr>
              <w:t>ыполнять трехмерное моделирование и создание анимации;</w:t>
            </w:r>
          </w:p>
          <w:p w14:paraId="285FAC5D" w14:textId="0050B30C" w:rsidR="00753234" w:rsidRDefault="008A4DAD" w:rsidP="00D544B4">
            <w:pPr>
              <w:pStyle w:val="TableParagraph"/>
              <w:spacing w:line="270" w:lineRule="atLeast"/>
              <w:ind w:left="104" w:right="144"/>
              <w:rPr>
                <w:sz w:val="24"/>
              </w:rPr>
            </w:pPr>
            <w:r>
              <w:rPr>
                <w:sz w:val="24"/>
              </w:rPr>
              <w:t>м</w:t>
            </w:r>
            <w:r w:rsidR="00753234">
              <w:rPr>
                <w:sz w:val="24"/>
              </w:rPr>
              <w:t>оделировать компоненты, оптими</w:t>
            </w:r>
            <w:r w:rsidR="00753234" w:rsidRPr="00753234">
              <w:rPr>
                <w:sz w:val="24"/>
              </w:rPr>
              <w:t>зируя моделирование сплошных тел</w:t>
            </w:r>
            <w:r w:rsidR="00D544B4">
              <w:rPr>
                <w:sz w:val="24"/>
              </w:rPr>
              <w:t xml:space="preserve"> </w:t>
            </w:r>
            <w:r w:rsidR="00753234" w:rsidRPr="00753234">
              <w:rPr>
                <w:sz w:val="24"/>
              </w:rPr>
              <w:t xml:space="preserve">композицией элементарных объектов; </w:t>
            </w:r>
          </w:p>
          <w:p w14:paraId="796429E6" w14:textId="44A4BBFB" w:rsidR="00753234" w:rsidRPr="00753234" w:rsidRDefault="008A4DAD" w:rsidP="00753234">
            <w:pPr>
              <w:pStyle w:val="TableParagraph"/>
              <w:spacing w:line="270" w:lineRule="atLeast"/>
              <w:ind w:left="104" w:right="144"/>
              <w:rPr>
                <w:sz w:val="24"/>
              </w:rPr>
            </w:pPr>
            <w:r>
              <w:rPr>
                <w:sz w:val="24"/>
              </w:rPr>
              <w:t>с</w:t>
            </w:r>
            <w:r w:rsidR="00753234" w:rsidRPr="00753234">
              <w:rPr>
                <w:sz w:val="24"/>
              </w:rPr>
              <w:t>оз</w:t>
            </w:r>
            <w:r w:rsidR="00753234">
              <w:rPr>
                <w:sz w:val="24"/>
              </w:rPr>
              <w:t>давать параметрические электрон</w:t>
            </w:r>
            <w:r w:rsidR="00753234" w:rsidRPr="00753234">
              <w:rPr>
                <w:sz w:val="24"/>
              </w:rPr>
              <w:t>ные модели;</w:t>
            </w:r>
          </w:p>
          <w:p w14:paraId="12A84CA7" w14:textId="5AE93AFB" w:rsidR="00753234" w:rsidRDefault="008A4DAD" w:rsidP="00753234">
            <w:pPr>
              <w:pStyle w:val="TableParagraph"/>
              <w:spacing w:line="270" w:lineRule="atLeast"/>
              <w:ind w:left="104" w:right="144"/>
              <w:rPr>
                <w:sz w:val="24"/>
              </w:rPr>
            </w:pPr>
            <w:r>
              <w:rPr>
                <w:sz w:val="24"/>
              </w:rPr>
              <w:t>н</w:t>
            </w:r>
            <w:r w:rsidR="00753234">
              <w:rPr>
                <w:sz w:val="24"/>
              </w:rPr>
              <w:t xml:space="preserve">азначать характеристики </w:t>
            </w:r>
            <w:r w:rsidR="00753234">
              <w:rPr>
                <w:sz w:val="24"/>
              </w:rPr>
              <w:lastRenderedPageBreak/>
              <w:t>конкрет</w:t>
            </w:r>
            <w:r w:rsidR="00753234" w:rsidRPr="00753234">
              <w:rPr>
                <w:sz w:val="24"/>
              </w:rPr>
              <w:t xml:space="preserve">ным материалам (плотность); </w:t>
            </w:r>
          </w:p>
          <w:p w14:paraId="5D914BF4" w14:textId="30755DC1" w:rsidR="00753234" w:rsidRDefault="008A4DAD" w:rsidP="00753234">
            <w:pPr>
              <w:pStyle w:val="TableParagraph"/>
              <w:spacing w:line="270" w:lineRule="atLeast"/>
              <w:ind w:left="104" w:right="144"/>
              <w:rPr>
                <w:sz w:val="24"/>
              </w:rPr>
            </w:pPr>
            <w:r>
              <w:rPr>
                <w:sz w:val="24"/>
              </w:rPr>
              <w:t>н</w:t>
            </w:r>
            <w:r w:rsidR="00753234" w:rsidRPr="00753234">
              <w:rPr>
                <w:sz w:val="24"/>
              </w:rPr>
              <w:t xml:space="preserve">азначать деталям цвета и текстуру; </w:t>
            </w:r>
          </w:p>
          <w:p w14:paraId="2A1BACB4" w14:textId="2C62AE7E" w:rsidR="00753234" w:rsidRPr="00753234" w:rsidRDefault="008A4DAD" w:rsidP="00753234">
            <w:pPr>
              <w:pStyle w:val="TableParagraph"/>
              <w:spacing w:line="270" w:lineRule="atLeast"/>
              <w:ind w:left="104" w:right="144"/>
              <w:rPr>
                <w:sz w:val="24"/>
              </w:rPr>
            </w:pPr>
            <w:r>
              <w:rPr>
                <w:sz w:val="24"/>
              </w:rPr>
              <w:t>с</w:t>
            </w:r>
            <w:r w:rsidR="00753234" w:rsidRPr="00753234">
              <w:rPr>
                <w:sz w:val="24"/>
              </w:rPr>
              <w:t>оздавать сборки из деталей трё</w:t>
            </w:r>
            <w:r w:rsidR="00753234">
              <w:rPr>
                <w:sz w:val="24"/>
              </w:rPr>
              <w:t>хмер</w:t>
            </w:r>
            <w:r w:rsidR="00753234" w:rsidRPr="00753234">
              <w:rPr>
                <w:sz w:val="24"/>
              </w:rPr>
              <w:t>ных моделей;</w:t>
            </w:r>
          </w:p>
          <w:p w14:paraId="02BD3FCC" w14:textId="6E5C5D54" w:rsidR="00753234" w:rsidRPr="00753234" w:rsidRDefault="008A4DAD" w:rsidP="00753234">
            <w:pPr>
              <w:pStyle w:val="TableParagraph"/>
              <w:spacing w:line="270" w:lineRule="atLeast"/>
              <w:ind w:left="104" w:right="144"/>
              <w:rPr>
                <w:sz w:val="24"/>
              </w:rPr>
            </w:pPr>
            <w:r>
              <w:rPr>
                <w:sz w:val="24"/>
              </w:rPr>
              <w:t>с</w:t>
            </w:r>
            <w:r w:rsidR="00753234" w:rsidRPr="00753234">
              <w:rPr>
                <w:sz w:val="24"/>
              </w:rPr>
              <w:t xml:space="preserve">оздавать сборки конструкций </w:t>
            </w:r>
            <w:r w:rsidR="00753234">
              <w:rPr>
                <w:sz w:val="24"/>
              </w:rPr>
              <w:t>(сбо</w:t>
            </w:r>
            <w:r w:rsidR="00753234" w:rsidRPr="00753234">
              <w:rPr>
                <w:sz w:val="24"/>
              </w:rPr>
              <w:t>рочные единицы);</w:t>
            </w:r>
          </w:p>
          <w:p w14:paraId="314536BF" w14:textId="03D06F3D" w:rsidR="00753234" w:rsidRPr="00753234" w:rsidRDefault="008A4DAD" w:rsidP="00753234">
            <w:pPr>
              <w:pStyle w:val="TableParagraph"/>
              <w:spacing w:line="270" w:lineRule="atLeast"/>
              <w:ind w:left="104" w:right="144"/>
              <w:rPr>
                <w:sz w:val="24"/>
              </w:rPr>
            </w:pPr>
            <w:r>
              <w:rPr>
                <w:sz w:val="24"/>
              </w:rPr>
              <w:t>с</w:t>
            </w:r>
            <w:r w:rsidR="00753234" w:rsidRPr="00753234">
              <w:rPr>
                <w:sz w:val="24"/>
              </w:rPr>
              <w:t>обирать смоделированные детали в сборочные единицы в соответствии с требованиями;</w:t>
            </w:r>
          </w:p>
          <w:p w14:paraId="47521BB9" w14:textId="49E48333" w:rsidR="00753234" w:rsidRDefault="008A4DAD" w:rsidP="00753234">
            <w:pPr>
              <w:pStyle w:val="TableParagraph"/>
              <w:spacing w:line="270" w:lineRule="atLeast"/>
              <w:ind w:left="104" w:right="144"/>
              <w:rPr>
                <w:sz w:val="24"/>
              </w:rPr>
            </w:pPr>
            <w:r>
              <w:rPr>
                <w:sz w:val="24"/>
              </w:rPr>
              <w:t>с</w:t>
            </w:r>
            <w:r w:rsidR="00753234">
              <w:rPr>
                <w:sz w:val="24"/>
              </w:rPr>
              <w:t>оздавать анимацию, чтобы демон</w:t>
            </w:r>
            <w:r w:rsidR="00753234" w:rsidRPr="00753234">
              <w:rPr>
                <w:sz w:val="24"/>
              </w:rPr>
              <w:t xml:space="preserve">стрировать, как работают или </w:t>
            </w:r>
            <w:r w:rsidR="00753234">
              <w:rPr>
                <w:sz w:val="24"/>
              </w:rPr>
              <w:t>собира</w:t>
            </w:r>
            <w:r w:rsidR="00753234" w:rsidRPr="00753234">
              <w:rPr>
                <w:sz w:val="24"/>
              </w:rPr>
              <w:t>ются отдельные детали.</w:t>
            </w:r>
          </w:p>
        </w:tc>
      </w:tr>
      <w:tr w:rsidR="00753234" w14:paraId="5F008B29" w14:textId="77777777" w:rsidTr="002B6835">
        <w:trPr>
          <w:trHeight w:val="830"/>
        </w:trPr>
        <w:tc>
          <w:tcPr>
            <w:tcW w:w="1357" w:type="pct"/>
            <w:vMerge/>
          </w:tcPr>
          <w:p w14:paraId="42A7E526" w14:textId="77777777" w:rsidR="00753234" w:rsidRPr="00051857" w:rsidRDefault="00753234" w:rsidP="00E626AC">
            <w:pPr>
              <w:pStyle w:val="TableParagraph"/>
              <w:spacing w:line="264" w:lineRule="exact"/>
              <w:ind w:left="107"/>
              <w:rPr>
                <w:sz w:val="24"/>
              </w:rPr>
            </w:pPr>
          </w:p>
        </w:tc>
        <w:tc>
          <w:tcPr>
            <w:tcW w:w="1585" w:type="pct"/>
          </w:tcPr>
          <w:p w14:paraId="3E0EC855" w14:textId="77777777" w:rsidR="00753234" w:rsidRPr="00051857" w:rsidRDefault="00753234" w:rsidP="00E626AC">
            <w:pPr>
              <w:pStyle w:val="TableParagraph"/>
              <w:ind w:left="108"/>
              <w:rPr>
                <w:sz w:val="24"/>
              </w:rPr>
            </w:pPr>
          </w:p>
        </w:tc>
        <w:tc>
          <w:tcPr>
            <w:tcW w:w="2058" w:type="pct"/>
          </w:tcPr>
          <w:p w14:paraId="58284370" w14:textId="77777777" w:rsidR="00753234" w:rsidRPr="00753234" w:rsidRDefault="00753234" w:rsidP="00753234">
            <w:pPr>
              <w:pStyle w:val="TableParagraph"/>
              <w:ind w:left="104"/>
              <w:rPr>
                <w:b/>
                <w:sz w:val="24"/>
              </w:rPr>
            </w:pPr>
            <w:r w:rsidRPr="00753234">
              <w:rPr>
                <w:b/>
                <w:sz w:val="24"/>
              </w:rPr>
              <w:t>Знания:</w:t>
            </w:r>
          </w:p>
          <w:p w14:paraId="1BB0025F" w14:textId="7E92B638" w:rsidR="00753234" w:rsidRPr="00753234" w:rsidRDefault="008A4DAD" w:rsidP="00753234">
            <w:pPr>
              <w:pStyle w:val="TableParagraph"/>
              <w:spacing w:line="265" w:lineRule="exact"/>
              <w:ind w:left="104"/>
              <w:rPr>
                <w:sz w:val="24"/>
              </w:rPr>
            </w:pPr>
            <w:r>
              <w:rPr>
                <w:sz w:val="24"/>
              </w:rPr>
              <w:t>к</w:t>
            </w:r>
            <w:r w:rsidR="00753234" w:rsidRPr="00753234">
              <w:rPr>
                <w:sz w:val="24"/>
              </w:rPr>
              <w:t>омпьютерные операционные системы, позволяющие правильно использовать компьютерные программы и файлы и управлять ими;</w:t>
            </w:r>
          </w:p>
          <w:p w14:paraId="4A57B274" w14:textId="11A8E258" w:rsidR="00753234" w:rsidRPr="00753234" w:rsidRDefault="008A4DAD" w:rsidP="00753234">
            <w:pPr>
              <w:pStyle w:val="TableParagraph"/>
              <w:spacing w:line="265" w:lineRule="exact"/>
              <w:ind w:left="104"/>
              <w:rPr>
                <w:sz w:val="24"/>
              </w:rPr>
            </w:pPr>
            <w:r>
              <w:rPr>
                <w:sz w:val="24"/>
              </w:rPr>
              <w:t>с</w:t>
            </w:r>
            <w:r w:rsidR="00753234" w:rsidRPr="00753234">
              <w:rPr>
                <w:sz w:val="24"/>
              </w:rPr>
              <w:t>пециальные технические операции, которые использует специалист при работе с компьютерной программой для проектирования;</w:t>
            </w:r>
          </w:p>
          <w:p w14:paraId="2165F1F8" w14:textId="12F4F8CD" w:rsidR="00753234" w:rsidRDefault="008A4DAD" w:rsidP="00753234">
            <w:pPr>
              <w:pStyle w:val="TableParagraph"/>
              <w:spacing w:line="265" w:lineRule="exact"/>
              <w:ind w:left="104"/>
              <w:rPr>
                <w:b/>
                <w:sz w:val="24"/>
              </w:rPr>
            </w:pPr>
            <w:r>
              <w:rPr>
                <w:sz w:val="24"/>
              </w:rPr>
              <w:t>п</w:t>
            </w:r>
            <w:r w:rsidR="00753234" w:rsidRPr="00753234">
              <w:rPr>
                <w:sz w:val="24"/>
              </w:rPr>
              <w:t xml:space="preserve">равила создания </w:t>
            </w:r>
            <w:proofErr w:type="spellStart"/>
            <w:r w:rsidR="00753234" w:rsidRPr="00753234">
              <w:rPr>
                <w:sz w:val="24"/>
              </w:rPr>
              <w:t>фоторелистичных</w:t>
            </w:r>
            <w:proofErr w:type="spellEnd"/>
            <w:r w:rsidR="00753234" w:rsidRPr="00753234">
              <w:rPr>
                <w:sz w:val="24"/>
              </w:rPr>
              <w:t xml:space="preserve"> изображений.</w:t>
            </w:r>
          </w:p>
        </w:tc>
      </w:tr>
      <w:tr w:rsidR="00BC1062" w14:paraId="11D6FD96" w14:textId="77777777" w:rsidTr="002B6835">
        <w:trPr>
          <w:trHeight w:val="830"/>
        </w:trPr>
        <w:tc>
          <w:tcPr>
            <w:tcW w:w="1357" w:type="pct"/>
            <w:vMerge w:val="restart"/>
          </w:tcPr>
          <w:p w14:paraId="32E79C75" w14:textId="06757E42" w:rsidR="00BC1062" w:rsidRPr="00051857" w:rsidRDefault="00A646DE" w:rsidP="003F143D">
            <w:pPr>
              <w:pStyle w:val="TableParagraph"/>
              <w:spacing w:line="264" w:lineRule="exact"/>
              <w:ind w:left="107"/>
              <w:rPr>
                <w:sz w:val="24"/>
              </w:rPr>
            </w:pPr>
            <w:r w:rsidRPr="00A646DE">
              <w:rPr>
                <w:sz w:val="24"/>
              </w:rPr>
              <w:t>Техническое обеспечение проектирования технологических процессов сборки и испытания узлов при производстве авиационных двигателей, разработка технологической документации</w:t>
            </w:r>
          </w:p>
        </w:tc>
        <w:tc>
          <w:tcPr>
            <w:tcW w:w="1585" w:type="pct"/>
            <w:vMerge w:val="restart"/>
          </w:tcPr>
          <w:p w14:paraId="2EFB1C09" w14:textId="2BE75040" w:rsidR="00A646DE" w:rsidRPr="00A646DE" w:rsidRDefault="00A646DE" w:rsidP="00A646DE">
            <w:pPr>
              <w:pStyle w:val="TableParagraph"/>
              <w:ind w:left="163"/>
              <w:rPr>
                <w:sz w:val="24"/>
              </w:rPr>
            </w:pPr>
            <w:r w:rsidRPr="00A646DE">
              <w:rPr>
                <w:sz w:val="24"/>
              </w:rPr>
              <w:t>ПК 2.1. Осуществлять техническое сопровождение проектирования технологических процессов сборки при производстве узлов, агрегатов функциональных систем авиационных двигателей</w:t>
            </w:r>
            <w:r w:rsidR="000A7A53">
              <w:rPr>
                <w:sz w:val="24"/>
              </w:rPr>
              <w:t>.</w:t>
            </w:r>
          </w:p>
          <w:p w14:paraId="4D73A8A8" w14:textId="65920C9F" w:rsidR="00BC1062" w:rsidRPr="00051857" w:rsidRDefault="00BC1062" w:rsidP="003F143D">
            <w:pPr>
              <w:pStyle w:val="TableParagraph"/>
              <w:ind w:left="163"/>
              <w:rPr>
                <w:sz w:val="24"/>
              </w:rPr>
            </w:pPr>
          </w:p>
        </w:tc>
        <w:tc>
          <w:tcPr>
            <w:tcW w:w="2058" w:type="pct"/>
          </w:tcPr>
          <w:p w14:paraId="3CD90FC6" w14:textId="77777777" w:rsidR="002B6835" w:rsidRDefault="002B6835" w:rsidP="00F52AB1">
            <w:pPr>
              <w:pStyle w:val="TableParagraph"/>
              <w:ind w:left="104" w:right="205"/>
              <w:rPr>
                <w:b/>
                <w:sz w:val="24"/>
              </w:rPr>
            </w:pPr>
            <w:r>
              <w:rPr>
                <w:b/>
                <w:sz w:val="24"/>
              </w:rPr>
              <w:t>Навыки:</w:t>
            </w:r>
          </w:p>
          <w:p w14:paraId="26046658" w14:textId="28C58702" w:rsidR="00BC1062" w:rsidRDefault="008A4DAD" w:rsidP="00F52AB1">
            <w:pPr>
              <w:pStyle w:val="TableParagraph"/>
              <w:ind w:left="104" w:right="205"/>
              <w:rPr>
                <w:sz w:val="24"/>
              </w:rPr>
            </w:pPr>
            <w:r>
              <w:rPr>
                <w:sz w:val="24"/>
              </w:rPr>
              <w:t>п</w:t>
            </w:r>
            <w:r w:rsidR="00BC1062">
              <w:rPr>
                <w:sz w:val="24"/>
              </w:rPr>
              <w:t>роектирования технологических</w:t>
            </w:r>
            <w:r w:rsidR="00BC1062">
              <w:rPr>
                <w:spacing w:val="1"/>
                <w:sz w:val="24"/>
              </w:rPr>
              <w:t xml:space="preserve"> </w:t>
            </w:r>
            <w:r w:rsidR="00BC1062">
              <w:rPr>
                <w:sz w:val="24"/>
              </w:rPr>
              <w:t>процессов</w:t>
            </w:r>
            <w:r w:rsidR="00BC1062">
              <w:rPr>
                <w:spacing w:val="1"/>
                <w:sz w:val="24"/>
              </w:rPr>
              <w:t xml:space="preserve"> </w:t>
            </w:r>
            <w:r w:rsidR="00BC1062">
              <w:rPr>
                <w:sz w:val="24"/>
              </w:rPr>
              <w:t>сборки узлов и двигателей</w:t>
            </w:r>
            <w:r w:rsidR="00BC1062">
              <w:rPr>
                <w:spacing w:val="-57"/>
                <w:sz w:val="24"/>
              </w:rPr>
              <w:t xml:space="preserve"> </w:t>
            </w:r>
            <w:r w:rsidR="00BC1062">
              <w:rPr>
                <w:sz w:val="24"/>
              </w:rPr>
              <w:t>в механосборочном и сборочном производстве</w:t>
            </w:r>
            <w:r w:rsidR="00BC1062">
              <w:rPr>
                <w:spacing w:val="-5"/>
                <w:sz w:val="24"/>
              </w:rPr>
              <w:t xml:space="preserve"> </w:t>
            </w:r>
            <w:r w:rsidR="00BC1062">
              <w:rPr>
                <w:sz w:val="24"/>
              </w:rPr>
              <w:t>с</w:t>
            </w:r>
            <w:r w:rsidR="00BC1062">
              <w:rPr>
                <w:spacing w:val="-5"/>
                <w:sz w:val="24"/>
              </w:rPr>
              <w:t xml:space="preserve"> </w:t>
            </w:r>
            <w:r w:rsidR="00BC1062">
              <w:rPr>
                <w:sz w:val="24"/>
              </w:rPr>
              <w:t>применением</w:t>
            </w:r>
            <w:r w:rsidR="00BC1062">
              <w:rPr>
                <w:spacing w:val="-5"/>
                <w:sz w:val="24"/>
              </w:rPr>
              <w:t xml:space="preserve"> </w:t>
            </w:r>
            <w:r w:rsidR="00BC1062">
              <w:rPr>
                <w:sz w:val="24"/>
              </w:rPr>
              <w:t>стандартно</w:t>
            </w:r>
            <w:r w:rsidR="00BC1062">
              <w:rPr>
                <w:spacing w:val="-57"/>
                <w:sz w:val="24"/>
              </w:rPr>
              <w:t xml:space="preserve"> </w:t>
            </w:r>
            <w:r w:rsidR="00BC1062">
              <w:rPr>
                <w:sz w:val="24"/>
              </w:rPr>
              <w:t>го</w:t>
            </w:r>
            <w:r w:rsidR="00BC1062">
              <w:rPr>
                <w:spacing w:val="-2"/>
                <w:sz w:val="24"/>
              </w:rPr>
              <w:t xml:space="preserve"> </w:t>
            </w:r>
            <w:r w:rsidR="00BC1062">
              <w:rPr>
                <w:sz w:val="24"/>
              </w:rPr>
              <w:t>программного</w:t>
            </w:r>
            <w:r w:rsidR="00BC1062">
              <w:rPr>
                <w:spacing w:val="-1"/>
                <w:sz w:val="24"/>
              </w:rPr>
              <w:t xml:space="preserve"> </w:t>
            </w:r>
            <w:r w:rsidR="00BC1062">
              <w:rPr>
                <w:sz w:val="24"/>
              </w:rPr>
              <w:t>обеспечения</w:t>
            </w:r>
            <w:r w:rsidR="00BC1062">
              <w:rPr>
                <w:spacing w:val="-1"/>
                <w:sz w:val="24"/>
              </w:rPr>
              <w:t xml:space="preserve"> </w:t>
            </w:r>
            <w:r w:rsidR="00F52AB1">
              <w:rPr>
                <w:sz w:val="24"/>
              </w:rPr>
              <w:t xml:space="preserve">при </w:t>
            </w:r>
            <w:r w:rsidR="00BC1062">
              <w:rPr>
                <w:sz w:val="24"/>
              </w:rPr>
              <w:t>оформлении</w:t>
            </w:r>
            <w:r w:rsidR="00BC1062">
              <w:rPr>
                <w:spacing w:val="-3"/>
                <w:sz w:val="24"/>
              </w:rPr>
              <w:t xml:space="preserve"> </w:t>
            </w:r>
            <w:r w:rsidR="00BC1062">
              <w:rPr>
                <w:sz w:val="24"/>
              </w:rPr>
              <w:t>документации.</w:t>
            </w:r>
          </w:p>
        </w:tc>
      </w:tr>
      <w:tr w:rsidR="00BC1062" w14:paraId="612B678A" w14:textId="77777777" w:rsidTr="002B6835">
        <w:trPr>
          <w:trHeight w:val="830"/>
        </w:trPr>
        <w:tc>
          <w:tcPr>
            <w:tcW w:w="1357" w:type="pct"/>
            <w:vMerge/>
          </w:tcPr>
          <w:p w14:paraId="7FCB1F22" w14:textId="77777777" w:rsidR="00BC1062" w:rsidRPr="00051857" w:rsidRDefault="00BC1062" w:rsidP="003F143D">
            <w:pPr>
              <w:pStyle w:val="TableParagraph"/>
              <w:spacing w:line="264" w:lineRule="exact"/>
              <w:ind w:left="107"/>
              <w:rPr>
                <w:sz w:val="24"/>
              </w:rPr>
            </w:pPr>
          </w:p>
        </w:tc>
        <w:tc>
          <w:tcPr>
            <w:tcW w:w="1585" w:type="pct"/>
            <w:vMerge/>
          </w:tcPr>
          <w:p w14:paraId="2E764BAC" w14:textId="77777777" w:rsidR="00BC1062" w:rsidRPr="00051857" w:rsidRDefault="00BC1062" w:rsidP="003F143D">
            <w:pPr>
              <w:pStyle w:val="TableParagraph"/>
              <w:ind w:left="108"/>
              <w:rPr>
                <w:sz w:val="24"/>
              </w:rPr>
            </w:pPr>
          </w:p>
        </w:tc>
        <w:tc>
          <w:tcPr>
            <w:tcW w:w="2058" w:type="pct"/>
          </w:tcPr>
          <w:p w14:paraId="0B41C3C1" w14:textId="77777777" w:rsidR="00BC1062" w:rsidRDefault="00BC1062" w:rsidP="003F143D">
            <w:pPr>
              <w:pStyle w:val="TableParagraph"/>
              <w:spacing w:line="265" w:lineRule="exact"/>
              <w:ind w:left="104"/>
              <w:rPr>
                <w:b/>
                <w:sz w:val="24"/>
              </w:rPr>
            </w:pPr>
            <w:r>
              <w:rPr>
                <w:b/>
                <w:sz w:val="24"/>
              </w:rPr>
              <w:t>Умения:</w:t>
            </w:r>
          </w:p>
          <w:p w14:paraId="74FF746A" w14:textId="693A8E83" w:rsidR="00BC1062" w:rsidRDefault="008A4DAD" w:rsidP="003F143D">
            <w:pPr>
              <w:pStyle w:val="TableParagraph"/>
              <w:ind w:left="104" w:right="492"/>
              <w:rPr>
                <w:sz w:val="24"/>
              </w:rPr>
            </w:pPr>
            <w:r>
              <w:rPr>
                <w:sz w:val="24"/>
              </w:rPr>
              <w:t>ч</w:t>
            </w:r>
            <w:r w:rsidR="00BC1062">
              <w:rPr>
                <w:sz w:val="24"/>
              </w:rPr>
              <w:t>итать</w:t>
            </w:r>
            <w:r w:rsidR="00BC1062">
              <w:rPr>
                <w:spacing w:val="-3"/>
                <w:sz w:val="24"/>
              </w:rPr>
              <w:t xml:space="preserve"> </w:t>
            </w:r>
            <w:r w:rsidR="00BC1062">
              <w:rPr>
                <w:sz w:val="24"/>
              </w:rPr>
              <w:t>чертежи</w:t>
            </w:r>
            <w:r w:rsidR="00BC1062">
              <w:rPr>
                <w:spacing w:val="-3"/>
                <w:sz w:val="24"/>
              </w:rPr>
              <w:t xml:space="preserve"> </w:t>
            </w:r>
            <w:r w:rsidR="00BC1062">
              <w:rPr>
                <w:sz w:val="24"/>
              </w:rPr>
              <w:t>сборочных узлов</w:t>
            </w:r>
            <w:r w:rsidR="00BC1062">
              <w:rPr>
                <w:spacing w:val="-4"/>
                <w:sz w:val="24"/>
              </w:rPr>
              <w:t xml:space="preserve"> </w:t>
            </w:r>
            <w:r w:rsidR="00BC1062">
              <w:rPr>
                <w:sz w:val="24"/>
              </w:rPr>
              <w:t>и</w:t>
            </w:r>
            <w:r w:rsidR="00BC1062">
              <w:rPr>
                <w:spacing w:val="-57"/>
                <w:sz w:val="24"/>
              </w:rPr>
              <w:t xml:space="preserve"> </w:t>
            </w:r>
            <w:r w:rsidR="00BC1062">
              <w:rPr>
                <w:sz w:val="24"/>
              </w:rPr>
              <w:t>двигателя;</w:t>
            </w:r>
          </w:p>
          <w:p w14:paraId="0721F448" w14:textId="2D5235B0" w:rsidR="00BC1062" w:rsidRDefault="008A4DAD" w:rsidP="003F143D">
            <w:pPr>
              <w:pStyle w:val="TableParagraph"/>
              <w:ind w:left="104" w:right="123"/>
              <w:rPr>
                <w:sz w:val="24"/>
              </w:rPr>
            </w:pPr>
            <w:r>
              <w:rPr>
                <w:sz w:val="24"/>
              </w:rPr>
              <w:t>р</w:t>
            </w:r>
            <w:r w:rsidR="00BC1062">
              <w:rPr>
                <w:sz w:val="24"/>
              </w:rPr>
              <w:t>азрабатывать</w:t>
            </w:r>
            <w:r w:rsidR="00BC1062">
              <w:rPr>
                <w:spacing w:val="-5"/>
                <w:sz w:val="24"/>
              </w:rPr>
              <w:t xml:space="preserve"> </w:t>
            </w:r>
            <w:r w:rsidR="00BC1062">
              <w:rPr>
                <w:sz w:val="24"/>
              </w:rPr>
              <w:t>технологические</w:t>
            </w:r>
            <w:r w:rsidR="00BC1062">
              <w:rPr>
                <w:spacing w:val="-6"/>
                <w:sz w:val="24"/>
              </w:rPr>
              <w:t xml:space="preserve"> </w:t>
            </w:r>
            <w:r w:rsidR="00BC1062">
              <w:rPr>
                <w:sz w:val="24"/>
              </w:rPr>
              <w:t xml:space="preserve">схемы  </w:t>
            </w:r>
            <w:r w:rsidR="00BC1062">
              <w:rPr>
                <w:spacing w:val="-57"/>
                <w:sz w:val="24"/>
              </w:rPr>
              <w:t xml:space="preserve"> </w:t>
            </w:r>
            <w:r w:rsidR="00BC1062">
              <w:rPr>
                <w:sz w:val="24"/>
              </w:rPr>
              <w:t>сборки</w:t>
            </w:r>
            <w:r w:rsidR="00BC1062">
              <w:rPr>
                <w:spacing w:val="2"/>
                <w:sz w:val="24"/>
              </w:rPr>
              <w:t xml:space="preserve"> </w:t>
            </w:r>
            <w:r w:rsidR="00BC1062">
              <w:rPr>
                <w:sz w:val="24"/>
              </w:rPr>
              <w:t>узлов</w:t>
            </w:r>
            <w:r w:rsidR="00BC1062">
              <w:rPr>
                <w:spacing w:val="-2"/>
                <w:sz w:val="24"/>
              </w:rPr>
              <w:t xml:space="preserve"> </w:t>
            </w:r>
            <w:r w:rsidR="00BC1062">
              <w:rPr>
                <w:sz w:val="24"/>
              </w:rPr>
              <w:t>или</w:t>
            </w:r>
            <w:r w:rsidR="00BC1062">
              <w:rPr>
                <w:spacing w:val="1"/>
                <w:sz w:val="24"/>
              </w:rPr>
              <w:t xml:space="preserve"> </w:t>
            </w:r>
            <w:r w:rsidR="00BC1062">
              <w:rPr>
                <w:sz w:val="24"/>
              </w:rPr>
              <w:t>изделий;</w:t>
            </w:r>
          </w:p>
          <w:p w14:paraId="3CA525AE" w14:textId="73080240" w:rsidR="00BC1062" w:rsidRDefault="008A4DAD" w:rsidP="003F143D">
            <w:pPr>
              <w:pStyle w:val="TableParagraph"/>
              <w:spacing w:line="270" w:lineRule="atLeast"/>
              <w:ind w:left="104" w:right="223"/>
              <w:rPr>
                <w:sz w:val="24"/>
              </w:rPr>
            </w:pPr>
            <w:r>
              <w:rPr>
                <w:sz w:val="24"/>
              </w:rPr>
              <w:t>о</w:t>
            </w:r>
            <w:r w:rsidR="00BC1062">
              <w:rPr>
                <w:sz w:val="24"/>
              </w:rPr>
              <w:t>пределять последовательность выполнения</w:t>
            </w:r>
            <w:r w:rsidR="00BC1062">
              <w:rPr>
                <w:spacing w:val="-3"/>
                <w:sz w:val="24"/>
              </w:rPr>
              <w:t xml:space="preserve"> </w:t>
            </w:r>
            <w:r w:rsidR="00BC1062">
              <w:rPr>
                <w:sz w:val="24"/>
              </w:rPr>
              <w:t>работы</w:t>
            </w:r>
            <w:r w:rsidR="00BC1062">
              <w:rPr>
                <w:spacing w:val="-2"/>
                <w:sz w:val="24"/>
              </w:rPr>
              <w:t xml:space="preserve"> </w:t>
            </w:r>
            <w:r w:rsidR="00BC1062">
              <w:rPr>
                <w:sz w:val="24"/>
              </w:rPr>
              <w:t>по</w:t>
            </w:r>
            <w:r w:rsidR="00BC1062">
              <w:rPr>
                <w:spacing w:val="-2"/>
                <w:sz w:val="24"/>
              </w:rPr>
              <w:t xml:space="preserve"> </w:t>
            </w:r>
            <w:r w:rsidR="00BC1062">
              <w:rPr>
                <w:sz w:val="24"/>
              </w:rPr>
              <w:t>сборке</w:t>
            </w:r>
            <w:r w:rsidR="00BC1062">
              <w:rPr>
                <w:spacing w:val="-2"/>
                <w:sz w:val="24"/>
              </w:rPr>
              <w:t xml:space="preserve"> </w:t>
            </w:r>
            <w:r w:rsidR="00BC1062">
              <w:rPr>
                <w:sz w:val="24"/>
              </w:rPr>
              <w:t>узлов</w:t>
            </w:r>
            <w:r w:rsidR="00BC1062">
              <w:rPr>
                <w:spacing w:val="-3"/>
                <w:sz w:val="24"/>
              </w:rPr>
              <w:t xml:space="preserve"> </w:t>
            </w:r>
            <w:r w:rsidR="00BC1062">
              <w:rPr>
                <w:sz w:val="24"/>
              </w:rPr>
              <w:t>и</w:t>
            </w:r>
            <w:r w:rsidR="00BC1062">
              <w:rPr>
                <w:spacing w:val="-57"/>
                <w:sz w:val="24"/>
              </w:rPr>
              <w:t xml:space="preserve"> </w:t>
            </w:r>
            <w:r w:rsidR="00BC1062">
              <w:rPr>
                <w:sz w:val="24"/>
              </w:rPr>
              <w:t>изделий;</w:t>
            </w:r>
            <w:r w:rsidR="00BC1062" w:rsidRPr="00DE2876">
              <w:rPr>
                <w:sz w:val="24"/>
              </w:rPr>
              <w:t xml:space="preserve"> </w:t>
            </w:r>
          </w:p>
          <w:p w14:paraId="26A34E8B" w14:textId="44FE2C77" w:rsidR="00BC1062" w:rsidRDefault="008A4DAD" w:rsidP="003F143D">
            <w:pPr>
              <w:pStyle w:val="TableParagraph"/>
              <w:spacing w:line="270" w:lineRule="atLeast"/>
              <w:ind w:left="104" w:right="223"/>
              <w:rPr>
                <w:sz w:val="24"/>
              </w:rPr>
            </w:pPr>
            <w:r>
              <w:rPr>
                <w:sz w:val="24"/>
              </w:rPr>
              <w:t>в</w:t>
            </w:r>
            <w:r w:rsidR="00BC1062" w:rsidRPr="00DE2876">
              <w:rPr>
                <w:sz w:val="24"/>
              </w:rPr>
              <w:t>ыбирать сборочный инструмент, приспособления, оборудование и вспомогательные материалы в соотве</w:t>
            </w:r>
            <w:r w:rsidR="00BC1062">
              <w:rPr>
                <w:sz w:val="24"/>
              </w:rPr>
              <w:t>тствии с технологическим решени</w:t>
            </w:r>
            <w:r w:rsidR="00BC1062" w:rsidRPr="00DE2876">
              <w:rPr>
                <w:sz w:val="24"/>
              </w:rPr>
              <w:t>ем;</w:t>
            </w:r>
          </w:p>
          <w:p w14:paraId="6208E52A" w14:textId="0C99A991" w:rsidR="00BC1062" w:rsidRPr="004F29BB" w:rsidRDefault="008A4DAD" w:rsidP="004F29BB">
            <w:pPr>
              <w:pStyle w:val="TableParagraph"/>
              <w:spacing w:line="270" w:lineRule="atLeast"/>
              <w:ind w:left="104" w:right="223"/>
              <w:rPr>
                <w:sz w:val="24"/>
              </w:rPr>
            </w:pPr>
            <w:r>
              <w:rPr>
                <w:sz w:val="24"/>
              </w:rPr>
              <w:t>п</w:t>
            </w:r>
            <w:r w:rsidR="00BC1062" w:rsidRPr="004F29BB">
              <w:rPr>
                <w:sz w:val="24"/>
              </w:rPr>
              <w:t>р</w:t>
            </w:r>
            <w:r w:rsidR="00BC1062">
              <w:rPr>
                <w:sz w:val="24"/>
              </w:rPr>
              <w:t>именять критерии для оценки тех</w:t>
            </w:r>
            <w:r w:rsidR="00BC1062" w:rsidRPr="004F29BB">
              <w:rPr>
                <w:sz w:val="24"/>
              </w:rPr>
              <w:t>нологичности;</w:t>
            </w:r>
          </w:p>
          <w:p w14:paraId="0A4C5EB8" w14:textId="741C2FA3" w:rsidR="00BC1062" w:rsidRPr="004F29BB" w:rsidRDefault="008A4DAD" w:rsidP="004F29BB">
            <w:pPr>
              <w:pStyle w:val="TableParagraph"/>
              <w:spacing w:line="270" w:lineRule="atLeast"/>
              <w:ind w:left="104" w:right="223"/>
              <w:rPr>
                <w:sz w:val="24"/>
              </w:rPr>
            </w:pPr>
            <w:r>
              <w:rPr>
                <w:sz w:val="24"/>
              </w:rPr>
              <w:t>о</w:t>
            </w:r>
            <w:r w:rsidR="00BC1062" w:rsidRPr="004F29BB">
              <w:rPr>
                <w:sz w:val="24"/>
              </w:rPr>
              <w:t xml:space="preserve">пределять методы обеспечения </w:t>
            </w:r>
            <w:r w:rsidR="00BC1062">
              <w:rPr>
                <w:sz w:val="24"/>
              </w:rPr>
              <w:t>точ</w:t>
            </w:r>
            <w:r w:rsidR="00BC1062" w:rsidRPr="004F29BB">
              <w:rPr>
                <w:sz w:val="24"/>
              </w:rPr>
              <w:t>ности сборки;</w:t>
            </w:r>
          </w:p>
          <w:p w14:paraId="2EDA5FE2" w14:textId="2DB48A54" w:rsidR="00BC1062" w:rsidRPr="004F29BB" w:rsidRDefault="008A4DAD" w:rsidP="004F29BB">
            <w:pPr>
              <w:pStyle w:val="TableParagraph"/>
              <w:spacing w:line="270" w:lineRule="atLeast"/>
              <w:ind w:left="104" w:right="223"/>
              <w:rPr>
                <w:sz w:val="24"/>
              </w:rPr>
            </w:pPr>
            <w:r>
              <w:rPr>
                <w:sz w:val="24"/>
              </w:rPr>
              <w:t>с</w:t>
            </w:r>
            <w:r w:rsidR="00BC1062" w:rsidRPr="004F29BB">
              <w:rPr>
                <w:sz w:val="24"/>
              </w:rPr>
              <w:t xml:space="preserve">оставлять и рассчитывать </w:t>
            </w:r>
            <w:r w:rsidR="00BC1062" w:rsidRPr="004F29BB">
              <w:rPr>
                <w:sz w:val="24"/>
              </w:rPr>
              <w:lastRenderedPageBreak/>
              <w:t>сборочные размерные цепи;</w:t>
            </w:r>
          </w:p>
          <w:p w14:paraId="0A9D2CEF" w14:textId="109B7C9F" w:rsidR="00BC1062" w:rsidRDefault="008A4DAD" w:rsidP="004F29BB">
            <w:pPr>
              <w:pStyle w:val="TableParagraph"/>
              <w:spacing w:line="270" w:lineRule="atLeast"/>
              <w:ind w:left="104" w:right="223"/>
              <w:rPr>
                <w:sz w:val="24"/>
              </w:rPr>
            </w:pPr>
            <w:r>
              <w:rPr>
                <w:sz w:val="24"/>
              </w:rPr>
              <w:t>в</w:t>
            </w:r>
            <w:r w:rsidR="00BC1062" w:rsidRPr="004F29BB">
              <w:rPr>
                <w:sz w:val="24"/>
              </w:rPr>
              <w:t xml:space="preserve">ыбирать способы базирования деталей при сборке узлов или изделий; </w:t>
            </w:r>
          </w:p>
          <w:p w14:paraId="4AD17968" w14:textId="28840CA3" w:rsidR="00BC1062" w:rsidRDefault="008A4DAD" w:rsidP="004F29BB">
            <w:pPr>
              <w:pStyle w:val="TableParagraph"/>
              <w:spacing w:line="270" w:lineRule="atLeast"/>
              <w:ind w:left="104" w:right="223"/>
              <w:rPr>
                <w:sz w:val="24"/>
              </w:rPr>
            </w:pPr>
            <w:r>
              <w:rPr>
                <w:sz w:val="24"/>
              </w:rPr>
              <w:t>н</w:t>
            </w:r>
            <w:r w:rsidR="00BC1062" w:rsidRPr="004F29BB">
              <w:rPr>
                <w:sz w:val="24"/>
              </w:rPr>
              <w:t>ормировать сборочные операции;</w:t>
            </w:r>
          </w:p>
        </w:tc>
      </w:tr>
      <w:tr w:rsidR="00BC1062" w14:paraId="4B937ACD" w14:textId="77777777" w:rsidTr="002B6835">
        <w:trPr>
          <w:trHeight w:val="830"/>
        </w:trPr>
        <w:tc>
          <w:tcPr>
            <w:tcW w:w="1357" w:type="pct"/>
            <w:vMerge/>
          </w:tcPr>
          <w:p w14:paraId="59301463" w14:textId="77777777" w:rsidR="00BC1062" w:rsidRPr="00051857" w:rsidRDefault="00BC1062" w:rsidP="003F143D">
            <w:pPr>
              <w:pStyle w:val="TableParagraph"/>
              <w:spacing w:line="264" w:lineRule="exact"/>
              <w:ind w:left="107"/>
              <w:rPr>
                <w:sz w:val="24"/>
              </w:rPr>
            </w:pPr>
          </w:p>
        </w:tc>
        <w:tc>
          <w:tcPr>
            <w:tcW w:w="1585" w:type="pct"/>
            <w:vMerge/>
          </w:tcPr>
          <w:p w14:paraId="248B1274" w14:textId="77777777" w:rsidR="00BC1062" w:rsidRPr="00051857" w:rsidRDefault="00BC1062" w:rsidP="003F143D">
            <w:pPr>
              <w:pStyle w:val="TableParagraph"/>
              <w:ind w:left="108"/>
              <w:rPr>
                <w:sz w:val="24"/>
              </w:rPr>
            </w:pPr>
          </w:p>
        </w:tc>
        <w:tc>
          <w:tcPr>
            <w:tcW w:w="2058" w:type="pct"/>
          </w:tcPr>
          <w:p w14:paraId="064FA29E" w14:textId="77777777" w:rsidR="00BC1062" w:rsidRDefault="00BC1062" w:rsidP="003F143D">
            <w:pPr>
              <w:pStyle w:val="TableParagraph"/>
              <w:spacing w:line="265" w:lineRule="exact"/>
              <w:ind w:left="104"/>
              <w:rPr>
                <w:b/>
                <w:sz w:val="24"/>
              </w:rPr>
            </w:pPr>
            <w:r>
              <w:rPr>
                <w:b/>
                <w:sz w:val="24"/>
              </w:rPr>
              <w:t>Знания:</w:t>
            </w:r>
          </w:p>
          <w:p w14:paraId="381E3CE6" w14:textId="315B8745" w:rsidR="00BC1062" w:rsidRDefault="008A4DAD" w:rsidP="003F143D">
            <w:pPr>
              <w:pStyle w:val="TableParagraph"/>
              <w:ind w:left="104" w:right="419"/>
              <w:rPr>
                <w:sz w:val="24"/>
              </w:rPr>
            </w:pPr>
            <w:r>
              <w:rPr>
                <w:sz w:val="24"/>
              </w:rPr>
              <w:t>н</w:t>
            </w:r>
            <w:r w:rsidR="00BC1062">
              <w:rPr>
                <w:sz w:val="24"/>
              </w:rPr>
              <w:t>азначение и конструктивно-</w:t>
            </w:r>
            <w:r w:rsidR="00BC1062">
              <w:rPr>
                <w:spacing w:val="1"/>
                <w:sz w:val="24"/>
              </w:rPr>
              <w:t xml:space="preserve"> </w:t>
            </w:r>
            <w:r w:rsidR="00BC1062">
              <w:rPr>
                <w:sz w:val="24"/>
              </w:rPr>
              <w:t>технологические</w:t>
            </w:r>
            <w:r w:rsidR="00BC1062">
              <w:rPr>
                <w:spacing w:val="-7"/>
                <w:sz w:val="24"/>
              </w:rPr>
              <w:t xml:space="preserve"> </w:t>
            </w:r>
            <w:r w:rsidR="00BC1062">
              <w:rPr>
                <w:sz w:val="24"/>
              </w:rPr>
              <w:t>признаки</w:t>
            </w:r>
            <w:r w:rsidR="00BC1062">
              <w:rPr>
                <w:spacing w:val="-5"/>
                <w:sz w:val="24"/>
              </w:rPr>
              <w:t xml:space="preserve"> </w:t>
            </w:r>
            <w:r w:rsidR="00BC1062">
              <w:rPr>
                <w:sz w:val="24"/>
              </w:rPr>
              <w:t>собираемых</w:t>
            </w:r>
            <w:r w:rsidR="00BC1062">
              <w:rPr>
                <w:spacing w:val="2"/>
                <w:sz w:val="24"/>
              </w:rPr>
              <w:t xml:space="preserve"> </w:t>
            </w:r>
            <w:r w:rsidR="00BC1062">
              <w:rPr>
                <w:sz w:val="24"/>
              </w:rPr>
              <w:t>узлов</w:t>
            </w:r>
            <w:r w:rsidR="00BC1062">
              <w:rPr>
                <w:spacing w:val="-1"/>
                <w:sz w:val="24"/>
              </w:rPr>
              <w:t xml:space="preserve"> </w:t>
            </w:r>
            <w:r w:rsidR="00BC1062">
              <w:rPr>
                <w:sz w:val="24"/>
              </w:rPr>
              <w:t>и</w:t>
            </w:r>
            <w:r w:rsidR="00BC1062">
              <w:rPr>
                <w:spacing w:val="-1"/>
                <w:sz w:val="24"/>
              </w:rPr>
              <w:t xml:space="preserve"> </w:t>
            </w:r>
            <w:r w:rsidR="00BC1062">
              <w:rPr>
                <w:sz w:val="24"/>
              </w:rPr>
              <w:t>изделий;</w:t>
            </w:r>
          </w:p>
          <w:p w14:paraId="7B13118D" w14:textId="4032FFE0" w:rsidR="00BC1062" w:rsidRDefault="008A4DAD" w:rsidP="003F143D">
            <w:pPr>
              <w:pStyle w:val="TableParagraph"/>
              <w:ind w:left="104" w:right="123"/>
              <w:rPr>
                <w:sz w:val="24"/>
              </w:rPr>
            </w:pPr>
            <w:r>
              <w:rPr>
                <w:sz w:val="24"/>
              </w:rPr>
              <w:t>п</w:t>
            </w:r>
            <w:r w:rsidR="00BC1062">
              <w:rPr>
                <w:sz w:val="24"/>
              </w:rPr>
              <w:t>ринципы построения производственных процессов изготовления двигателей;</w:t>
            </w:r>
          </w:p>
          <w:p w14:paraId="259551CC" w14:textId="5365A50E" w:rsidR="00BC1062" w:rsidRDefault="008A4DAD" w:rsidP="003F143D">
            <w:pPr>
              <w:pStyle w:val="TableParagraph"/>
              <w:ind w:left="104" w:right="393"/>
              <w:rPr>
                <w:sz w:val="24"/>
              </w:rPr>
            </w:pPr>
            <w:r>
              <w:rPr>
                <w:sz w:val="24"/>
              </w:rPr>
              <w:t>п</w:t>
            </w:r>
            <w:r w:rsidR="00BC1062">
              <w:rPr>
                <w:sz w:val="24"/>
              </w:rPr>
              <w:t>ринципы организации и виды сборочного</w:t>
            </w:r>
            <w:r w:rsidR="00BC1062">
              <w:rPr>
                <w:spacing w:val="-1"/>
                <w:sz w:val="24"/>
              </w:rPr>
              <w:t xml:space="preserve"> </w:t>
            </w:r>
            <w:r w:rsidR="00BC1062">
              <w:rPr>
                <w:sz w:val="24"/>
              </w:rPr>
              <w:t>производства;</w:t>
            </w:r>
          </w:p>
          <w:p w14:paraId="6C6FD773" w14:textId="08C6993D" w:rsidR="00BC1062" w:rsidRDefault="008A4DAD" w:rsidP="003F143D">
            <w:pPr>
              <w:pStyle w:val="TableParagraph"/>
              <w:ind w:left="104" w:right="92"/>
              <w:rPr>
                <w:sz w:val="24"/>
              </w:rPr>
            </w:pPr>
            <w:r>
              <w:rPr>
                <w:sz w:val="24"/>
              </w:rPr>
              <w:t>п</w:t>
            </w:r>
            <w:r w:rsidR="00BC1062">
              <w:rPr>
                <w:sz w:val="24"/>
              </w:rPr>
              <w:t>орядок проектирования технологических</w:t>
            </w:r>
            <w:r w:rsidR="00BC1062">
              <w:rPr>
                <w:spacing w:val="1"/>
                <w:sz w:val="24"/>
              </w:rPr>
              <w:t xml:space="preserve"> </w:t>
            </w:r>
            <w:r w:rsidR="00BC1062">
              <w:rPr>
                <w:sz w:val="24"/>
              </w:rPr>
              <w:t>схем</w:t>
            </w:r>
            <w:r w:rsidR="00BC1062">
              <w:rPr>
                <w:spacing w:val="-1"/>
                <w:sz w:val="24"/>
              </w:rPr>
              <w:t xml:space="preserve"> </w:t>
            </w:r>
            <w:r w:rsidR="00BC1062">
              <w:rPr>
                <w:sz w:val="24"/>
              </w:rPr>
              <w:t>сборки;</w:t>
            </w:r>
          </w:p>
          <w:p w14:paraId="19A9368A" w14:textId="0D1F7236" w:rsidR="00BC1062" w:rsidRPr="004F29BB" w:rsidRDefault="008A4DAD" w:rsidP="004F29BB">
            <w:pPr>
              <w:pStyle w:val="TableParagraph"/>
              <w:ind w:left="104" w:right="92"/>
              <w:rPr>
                <w:sz w:val="24"/>
              </w:rPr>
            </w:pPr>
            <w:r>
              <w:rPr>
                <w:sz w:val="24"/>
              </w:rPr>
              <w:t>м</w:t>
            </w:r>
            <w:r w:rsidR="00BC1062" w:rsidRPr="004F29BB">
              <w:rPr>
                <w:sz w:val="24"/>
              </w:rPr>
              <w:t>етоды обеспечения точности сборки;</w:t>
            </w:r>
          </w:p>
          <w:p w14:paraId="49BCE68B" w14:textId="77777777" w:rsidR="008A4DAD" w:rsidRDefault="008A4DAD" w:rsidP="004F29BB">
            <w:pPr>
              <w:pStyle w:val="TableParagraph"/>
              <w:ind w:left="104" w:right="92"/>
              <w:rPr>
                <w:sz w:val="24"/>
              </w:rPr>
            </w:pPr>
            <w:r>
              <w:rPr>
                <w:sz w:val="24"/>
              </w:rPr>
              <w:t>к</w:t>
            </w:r>
            <w:r w:rsidR="00BC1062" w:rsidRPr="004F29BB">
              <w:rPr>
                <w:sz w:val="24"/>
              </w:rPr>
              <w:t xml:space="preserve">ритерии оценки технологичности сборочной единицы и изделия; </w:t>
            </w:r>
          </w:p>
          <w:p w14:paraId="0B9E0502" w14:textId="5F332FC8" w:rsidR="00BC1062" w:rsidRPr="004F29BB" w:rsidRDefault="008A4DAD" w:rsidP="004F29BB">
            <w:pPr>
              <w:pStyle w:val="TableParagraph"/>
              <w:ind w:left="104" w:right="92"/>
              <w:rPr>
                <w:sz w:val="24"/>
              </w:rPr>
            </w:pPr>
            <w:r>
              <w:rPr>
                <w:sz w:val="24"/>
              </w:rPr>
              <w:t>п</w:t>
            </w:r>
            <w:r w:rsidR="00BC1062" w:rsidRPr="004F29BB">
              <w:rPr>
                <w:sz w:val="24"/>
              </w:rPr>
              <w:t>ринципы составления и расчёта размерных цепей;</w:t>
            </w:r>
          </w:p>
          <w:p w14:paraId="4832CC08" w14:textId="240251FF" w:rsidR="00BC1062" w:rsidRDefault="008A4DAD" w:rsidP="004F29BB">
            <w:pPr>
              <w:pStyle w:val="TableParagraph"/>
              <w:ind w:left="104" w:right="92"/>
              <w:rPr>
                <w:sz w:val="24"/>
              </w:rPr>
            </w:pPr>
            <w:r>
              <w:rPr>
                <w:sz w:val="24"/>
              </w:rPr>
              <w:t>п</w:t>
            </w:r>
            <w:r w:rsidR="00BC1062" w:rsidRPr="004F29BB">
              <w:rPr>
                <w:sz w:val="24"/>
              </w:rPr>
              <w:t>о</w:t>
            </w:r>
            <w:r w:rsidR="00BC1062">
              <w:rPr>
                <w:sz w:val="24"/>
              </w:rPr>
              <w:t>рядок нормирования сборочных ра</w:t>
            </w:r>
            <w:r w:rsidR="00BC1062" w:rsidRPr="004F29BB">
              <w:rPr>
                <w:sz w:val="24"/>
              </w:rPr>
              <w:t>бот.</w:t>
            </w:r>
          </w:p>
          <w:p w14:paraId="5FCA327C" w14:textId="756CDDE7" w:rsidR="00BC1062" w:rsidRDefault="008A4DAD" w:rsidP="003F143D">
            <w:pPr>
              <w:pStyle w:val="TableParagraph"/>
              <w:ind w:left="104" w:right="222"/>
              <w:rPr>
                <w:sz w:val="24"/>
              </w:rPr>
            </w:pPr>
            <w:r>
              <w:rPr>
                <w:sz w:val="24"/>
              </w:rPr>
              <w:t>в</w:t>
            </w:r>
            <w:r w:rsidR="00BC1062">
              <w:rPr>
                <w:sz w:val="24"/>
              </w:rPr>
              <w:t>иды и методы соединения при сборке;</w:t>
            </w:r>
          </w:p>
          <w:p w14:paraId="6AFFA83E" w14:textId="49ADD5B1" w:rsidR="00BC1062" w:rsidRDefault="008A4DAD" w:rsidP="003F143D">
            <w:pPr>
              <w:pStyle w:val="TableParagraph"/>
              <w:ind w:left="104" w:right="337"/>
              <w:rPr>
                <w:sz w:val="24"/>
              </w:rPr>
            </w:pPr>
            <w:r>
              <w:rPr>
                <w:sz w:val="24"/>
              </w:rPr>
              <w:t>т</w:t>
            </w:r>
            <w:r w:rsidR="00BC1062">
              <w:rPr>
                <w:sz w:val="24"/>
              </w:rPr>
              <w:t>ехнологические</w:t>
            </w:r>
            <w:r w:rsidR="00BC1062">
              <w:rPr>
                <w:spacing w:val="-4"/>
                <w:sz w:val="24"/>
              </w:rPr>
              <w:t xml:space="preserve"> </w:t>
            </w:r>
            <w:r w:rsidR="00BC1062">
              <w:rPr>
                <w:sz w:val="24"/>
              </w:rPr>
              <w:t>формы,</w:t>
            </w:r>
            <w:r w:rsidR="00BC1062">
              <w:rPr>
                <w:spacing w:val="-2"/>
                <w:sz w:val="24"/>
              </w:rPr>
              <w:t xml:space="preserve"> </w:t>
            </w:r>
            <w:r w:rsidR="00BC1062">
              <w:rPr>
                <w:sz w:val="24"/>
              </w:rPr>
              <w:t>виды</w:t>
            </w:r>
            <w:r w:rsidR="00BC1062">
              <w:rPr>
                <w:spacing w:val="-3"/>
                <w:sz w:val="24"/>
              </w:rPr>
              <w:t xml:space="preserve"> </w:t>
            </w:r>
            <w:r w:rsidR="00BC1062">
              <w:rPr>
                <w:sz w:val="24"/>
              </w:rPr>
              <w:t>и</w:t>
            </w:r>
            <w:r w:rsidR="00BC1062">
              <w:rPr>
                <w:spacing w:val="-2"/>
                <w:sz w:val="24"/>
              </w:rPr>
              <w:t xml:space="preserve"> </w:t>
            </w:r>
            <w:r w:rsidR="009C4AB7" w:rsidRPr="009C4AB7">
              <w:rPr>
                <w:spacing w:val="-2"/>
                <w:sz w:val="24"/>
              </w:rPr>
              <w:t xml:space="preserve">методы </w:t>
            </w:r>
            <w:r w:rsidR="00BC1062">
              <w:rPr>
                <w:sz w:val="24"/>
              </w:rPr>
              <w:t>сборки;</w:t>
            </w:r>
          </w:p>
          <w:p w14:paraId="6CE6539F" w14:textId="2CF11317" w:rsidR="00BC1062" w:rsidRDefault="008A4DAD" w:rsidP="003F143D">
            <w:pPr>
              <w:pStyle w:val="TableParagraph"/>
              <w:ind w:left="104" w:right="248"/>
              <w:rPr>
                <w:sz w:val="24"/>
              </w:rPr>
            </w:pPr>
            <w:r>
              <w:rPr>
                <w:sz w:val="24"/>
              </w:rPr>
              <w:t>в</w:t>
            </w:r>
            <w:r w:rsidR="00BC1062">
              <w:rPr>
                <w:sz w:val="24"/>
              </w:rPr>
              <w:t>иды соединений в конструкциях</w:t>
            </w:r>
            <w:r w:rsidR="009C4AB7">
              <w:rPr>
                <w:sz w:val="24"/>
              </w:rPr>
              <w:t xml:space="preserve"> </w:t>
            </w:r>
            <w:r w:rsidR="009C4AB7" w:rsidRPr="009C4AB7">
              <w:rPr>
                <w:sz w:val="24"/>
              </w:rPr>
              <w:t>изделий</w:t>
            </w:r>
            <w:r w:rsidR="00BC1062">
              <w:rPr>
                <w:sz w:val="24"/>
              </w:rPr>
              <w:t>;</w:t>
            </w:r>
          </w:p>
          <w:p w14:paraId="5B22F9C4" w14:textId="3B9F2783" w:rsidR="00BC1062" w:rsidRDefault="008A4DAD" w:rsidP="003F143D">
            <w:pPr>
              <w:pStyle w:val="TableParagraph"/>
              <w:spacing w:line="269" w:lineRule="exact"/>
              <w:ind w:left="104"/>
              <w:rPr>
                <w:sz w:val="24"/>
              </w:rPr>
            </w:pPr>
            <w:r>
              <w:rPr>
                <w:sz w:val="24"/>
              </w:rPr>
              <w:t>п</w:t>
            </w:r>
            <w:r w:rsidR="00BC1062">
              <w:rPr>
                <w:sz w:val="24"/>
              </w:rPr>
              <w:t>одготовка</w:t>
            </w:r>
            <w:r w:rsidR="00BC1062">
              <w:rPr>
                <w:spacing w:val="-2"/>
                <w:sz w:val="24"/>
              </w:rPr>
              <w:t xml:space="preserve"> </w:t>
            </w:r>
            <w:r w:rsidR="00BC1062">
              <w:rPr>
                <w:sz w:val="24"/>
              </w:rPr>
              <w:t>деталей</w:t>
            </w:r>
            <w:r w:rsidR="00BC1062">
              <w:rPr>
                <w:spacing w:val="-1"/>
                <w:sz w:val="24"/>
              </w:rPr>
              <w:t xml:space="preserve"> </w:t>
            </w:r>
            <w:r w:rsidR="00BC1062">
              <w:rPr>
                <w:sz w:val="24"/>
              </w:rPr>
              <w:t>к</w:t>
            </w:r>
            <w:r w:rsidR="00BC1062">
              <w:rPr>
                <w:spacing w:val="-1"/>
                <w:sz w:val="24"/>
              </w:rPr>
              <w:t xml:space="preserve"> </w:t>
            </w:r>
            <w:r w:rsidR="00BC1062">
              <w:rPr>
                <w:sz w:val="24"/>
              </w:rPr>
              <w:t>сборке;</w:t>
            </w:r>
          </w:p>
          <w:p w14:paraId="67D4A98B" w14:textId="77777777" w:rsidR="00BC1062" w:rsidRPr="003F143D" w:rsidRDefault="00BC1062" w:rsidP="003F143D">
            <w:pPr>
              <w:pStyle w:val="TableParagraph"/>
              <w:spacing w:line="269" w:lineRule="exact"/>
              <w:ind w:left="104"/>
              <w:rPr>
                <w:sz w:val="24"/>
              </w:rPr>
            </w:pPr>
            <w:r w:rsidRPr="003F143D">
              <w:rPr>
                <w:sz w:val="24"/>
              </w:rPr>
              <w:t>типовые процессы сборки основных видов соединений,</w:t>
            </w:r>
          </w:p>
          <w:p w14:paraId="6479356D" w14:textId="50E19351" w:rsidR="00BC1062" w:rsidRPr="003F143D" w:rsidRDefault="008A4DAD" w:rsidP="003F143D">
            <w:pPr>
              <w:pStyle w:val="TableParagraph"/>
              <w:spacing w:line="269" w:lineRule="exact"/>
              <w:ind w:left="104"/>
              <w:rPr>
                <w:sz w:val="24"/>
              </w:rPr>
            </w:pPr>
            <w:r>
              <w:rPr>
                <w:sz w:val="24"/>
              </w:rPr>
              <w:t>п</w:t>
            </w:r>
            <w:r w:rsidR="00BC1062" w:rsidRPr="003F143D">
              <w:rPr>
                <w:sz w:val="24"/>
              </w:rPr>
              <w:t>орядок выполнения сборки неподвижных неразъёмных и разъёмных соединений;</w:t>
            </w:r>
          </w:p>
          <w:p w14:paraId="3386F0E4" w14:textId="77777777" w:rsidR="008A4DAD" w:rsidRDefault="008A4DAD" w:rsidP="003F143D">
            <w:pPr>
              <w:pStyle w:val="TableParagraph"/>
              <w:spacing w:line="269" w:lineRule="exact"/>
              <w:ind w:left="104"/>
              <w:rPr>
                <w:sz w:val="24"/>
              </w:rPr>
            </w:pPr>
            <w:r>
              <w:rPr>
                <w:sz w:val="24"/>
              </w:rPr>
              <w:t>п</w:t>
            </w:r>
            <w:r w:rsidR="00BC1062" w:rsidRPr="003F143D">
              <w:rPr>
                <w:sz w:val="24"/>
              </w:rPr>
              <w:t xml:space="preserve">орядок выполнения сборки механизмов передачи движения и механизмов вращательного движения; </w:t>
            </w:r>
          </w:p>
          <w:p w14:paraId="44976239" w14:textId="77777777" w:rsidR="008A4DAD" w:rsidRDefault="008A4DAD" w:rsidP="003F143D">
            <w:pPr>
              <w:pStyle w:val="TableParagraph"/>
              <w:spacing w:line="269" w:lineRule="exact"/>
              <w:ind w:left="104"/>
              <w:rPr>
                <w:sz w:val="24"/>
              </w:rPr>
            </w:pPr>
            <w:r>
              <w:rPr>
                <w:sz w:val="24"/>
              </w:rPr>
              <w:t>о</w:t>
            </w:r>
            <w:r w:rsidR="00BC1062" w:rsidRPr="003F143D">
              <w:rPr>
                <w:sz w:val="24"/>
              </w:rPr>
              <w:t xml:space="preserve">собенности сборки трубопроводов; </w:t>
            </w:r>
          </w:p>
          <w:p w14:paraId="19038113" w14:textId="653276BA" w:rsidR="00BC1062" w:rsidRPr="003F143D" w:rsidRDefault="008A4DAD" w:rsidP="003F143D">
            <w:pPr>
              <w:pStyle w:val="TableParagraph"/>
              <w:spacing w:line="269" w:lineRule="exact"/>
              <w:ind w:left="104"/>
              <w:rPr>
                <w:sz w:val="24"/>
              </w:rPr>
            </w:pPr>
            <w:r>
              <w:rPr>
                <w:sz w:val="24"/>
              </w:rPr>
              <w:t>в</w:t>
            </w:r>
            <w:r w:rsidR="00BC1062" w:rsidRPr="003F143D">
              <w:rPr>
                <w:sz w:val="24"/>
              </w:rPr>
              <w:t>иды и технологию сборки неразъёмных соединений</w:t>
            </w:r>
          </w:p>
          <w:p w14:paraId="367B6DA6" w14:textId="6EE1A6A0" w:rsidR="00BC1062" w:rsidRPr="003F143D" w:rsidRDefault="008A4DAD" w:rsidP="003F143D">
            <w:pPr>
              <w:pStyle w:val="TableParagraph"/>
              <w:spacing w:line="269" w:lineRule="exact"/>
              <w:ind w:left="104"/>
              <w:rPr>
                <w:sz w:val="24"/>
              </w:rPr>
            </w:pPr>
            <w:r>
              <w:rPr>
                <w:sz w:val="24"/>
              </w:rPr>
              <w:t>т</w:t>
            </w:r>
            <w:r w:rsidR="00BC1062" w:rsidRPr="003F143D">
              <w:rPr>
                <w:sz w:val="24"/>
              </w:rPr>
              <w:t>ехнологические методы сборки, обеспечивающие качество сборки узлов;</w:t>
            </w:r>
          </w:p>
          <w:p w14:paraId="382A588A" w14:textId="334CEDEA" w:rsidR="00BC1062" w:rsidRDefault="008A4DAD" w:rsidP="003F143D">
            <w:pPr>
              <w:pStyle w:val="TableParagraph"/>
              <w:spacing w:line="269" w:lineRule="exact"/>
              <w:ind w:left="104"/>
              <w:rPr>
                <w:sz w:val="24"/>
              </w:rPr>
            </w:pPr>
            <w:r>
              <w:rPr>
                <w:sz w:val="24"/>
              </w:rPr>
              <w:t>м</w:t>
            </w:r>
            <w:r w:rsidR="00BC1062" w:rsidRPr="003F143D">
              <w:rPr>
                <w:sz w:val="24"/>
              </w:rPr>
              <w:t>етоды контроля качества выполнения сборки узлов;</w:t>
            </w:r>
          </w:p>
        </w:tc>
      </w:tr>
      <w:tr w:rsidR="00BC1062" w14:paraId="579241FB" w14:textId="77777777" w:rsidTr="00470017">
        <w:trPr>
          <w:trHeight w:val="698"/>
        </w:trPr>
        <w:tc>
          <w:tcPr>
            <w:tcW w:w="1357" w:type="pct"/>
            <w:vMerge/>
          </w:tcPr>
          <w:p w14:paraId="73DAEE0D" w14:textId="77777777" w:rsidR="00BC1062" w:rsidRPr="00051857" w:rsidRDefault="00BC1062" w:rsidP="00E626AC">
            <w:pPr>
              <w:pStyle w:val="TableParagraph"/>
              <w:spacing w:line="264" w:lineRule="exact"/>
              <w:ind w:left="107"/>
              <w:rPr>
                <w:sz w:val="24"/>
              </w:rPr>
            </w:pPr>
          </w:p>
        </w:tc>
        <w:tc>
          <w:tcPr>
            <w:tcW w:w="1585" w:type="pct"/>
            <w:vMerge w:val="restart"/>
          </w:tcPr>
          <w:p w14:paraId="569C759B" w14:textId="608D0D0F" w:rsidR="00F52AB1" w:rsidRPr="00F52AB1" w:rsidRDefault="00F52AB1" w:rsidP="00F52AB1">
            <w:pPr>
              <w:pStyle w:val="TableParagraph"/>
              <w:ind w:left="108"/>
              <w:rPr>
                <w:sz w:val="24"/>
              </w:rPr>
            </w:pPr>
            <w:r w:rsidRPr="00F52AB1">
              <w:rPr>
                <w:sz w:val="24"/>
              </w:rPr>
              <w:t xml:space="preserve">ПК 2.2. Разрабатывать технологические процессы испытания узлов и </w:t>
            </w:r>
            <w:r w:rsidRPr="00F52AB1">
              <w:rPr>
                <w:sz w:val="24"/>
              </w:rPr>
              <w:lastRenderedPageBreak/>
              <w:t>двигателей в испытательном производстве</w:t>
            </w:r>
          </w:p>
          <w:p w14:paraId="4EB2A579" w14:textId="77777777" w:rsidR="00BC1062" w:rsidRPr="00051857" w:rsidRDefault="00BC1062" w:rsidP="00E626AC">
            <w:pPr>
              <w:pStyle w:val="TableParagraph"/>
              <w:ind w:left="108"/>
              <w:rPr>
                <w:sz w:val="24"/>
              </w:rPr>
            </w:pPr>
          </w:p>
        </w:tc>
        <w:tc>
          <w:tcPr>
            <w:tcW w:w="2058" w:type="pct"/>
          </w:tcPr>
          <w:p w14:paraId="0016F809" w14:textId="77777777" w:rsidR="002B6835" w:rsidRDefault="002B6835" w:rsidP="00753234">
            <w:pPr>
              <w:pStyle w:val="TableParagraph"/>
              <w:ind w:left="104"/>
              <w:rPr>
                <w:b/>
                <w:sz w:val="24"/>
              </w:rPr>
            </w:pPr>
            <w:r>
              <w:rPr>
                <w:b/>
                <w:sz w:val="24"/>
              </w:rPr>
              <w:lastRenderedPageBreak/>
              <w:t>Навыки:</w:t>
            </w:r>
          </w:p>
          <w:p w14:paraId="3682EB86" w14:textId="701F1BE2" w:rsidR="00BC1062" w:rsidRPr="00753234" w:rsidRDefault="008A4DAD" w:rsidP="00753234">
            <w:pPr>
              <w:pStyle w:val="TableParagraph"/>
              <w:ind w:left="104"/>
              <w:rPr>
                <w:b/>
                <w:sz w:val="24"/>
              </w:rPr>
            </w:pPr>
            <w:r>
              <w:rPr>
                <w:sz w:val="24"/>
              </w:rPr>
              <w:t>п</w:t>
            </w:r>
            <w:r w:rsidR="00BC1062" w:rsidRPr="00F35EDC">
              <w:rPr>
                <w:sz w:val="24"/>
              </w:rPr>
              <w:t>роектировани</w:t>
            </w:r>
            <w:r w:rsidR="00A27529">
              <w:rPr>
                <w:sz w:val="24"/>
              </w:rPr>
              <w:t>я</w:t>
            </w:r>
            <w:r w:rsidR="00BC1062" w:rsidRPr="00F35EDC">
              <w:rPr>
                <w:sz w:val="24"/>
              </w:rPr>
              <w:t xml:space="preserve"> технологических процессов испытания узлов и </w:t>
            </w:r>
            <w:r w:rsidR="00BC1062" w:rsidRPr="00F35EDC">
              <w:rPr>
                <w:sz w:val="24"/>
              </w:rPr>
              <w:lastRenderedPageBreak/>
              <w:t>двигателей в испытательном производстве</w:t>
            </w:r>
          </w:p>
        </w:tc>
      </w:tr>
      <w:tr w:rsidR="00BC1062" w14:paraId="3CA2DAA6" w14:textId="77777777" w:rsidTr="002B6835">
        <w:trPr>
          <w:trHeight w:val="830"/>
        </w:trPr>
        <w:tc>
          <w:tcPr>
            <w:tcW w:w="1357" w:type="pct"/>
            <w:vMerge/>
          </w:tcPr>
          <w:p w14:paraId="20FA0CE8" w14:textId="77777777" w:rsidR="00BC1062" w:rsidRPr="00051857" w:rsidRDefault="00BC1062" w:rsidP="00F35EDC">
            <w:pPr>
              <w:pStyle w:val="TableParagraph"/>
              <w:spacing w:line="264" w:lineRule="exact"/>
              <w:ind w:left="107"/>
              <w:rPr>
                <w:sz w:val="24"/>
              </w:rPr>
            </w:pPr>
          </w:p>
        </w:tc>
        <w:tc>
          <w:tcPr>
            <w:tcW w:w="1585" w:type="pct"/>
            <w:vMerge/>
          </w:tcPr>
          <w:p w14:paraId="33CDE823" w14:textId="77777777" w:rsidR="00BC1062" w:rsidRPr="00051857" w:rsidRDefault="00BC1062" w:rsidP="00F35EDC">
            <w:pPr>
              <w:pStyle w:val="TableParagraph"/>
              <w:ind w:left="108"/>
              <w:rPr>
                <w:sz w:val="24"/>
              </w:rPr>
            </w:pPr>
          </w:p>
        </w:tc>
        <w:tc>
          <w:tcPr>
            <w:tcW w:w="2058" w:type="pct"/>
          </w:tcPr>
          <w:p w14:paraId="7D4F67F8" w14:textId="77777777" w:rsidR="00BC1062" w:rsidRDefault="00BC1062" w:rsidP="00F35EDC">
            <w:pPr>
              <w:pStyle w:val="TableParagraph"/>
              <w:spacing w:line="265" w:lineRule="exact"/>
              <w:ind w:left="104"/>
              <w:rPr>
                <w:b/>
                <w:sz w:val="24"/>
              </w:rPr>
            </w:pPr>
            <w:r>
              <w:rPr>
                <w:b/>
                <w:sz w:val="24"/>
              </w:rPr>
              <w:t>Умения:</w:t>
            </w:r>
          </w:p>
          <w:p w14:paraId="6A548C74" w14:textId="4EDA496F" w:rsidR="00BC1062" w:rsidRDefault="008A4DAD" w:rsidP="00F35EDC">
            <w:pPr>
              <w:pStyle w:val="TableParagraph"/>
              <w:ind w:left="104" w:right="293"/>
              <w:rPr>
                <w:sz w:val="24"/>
              </w:rPr>
            </w:pPr>
            <w:r>
              <w:rPr>
                <w:sz w:val="24"/>
              </w:rPr>
              <w:t>о</w:t>
            </w:r>
            <w:r w:rsidR="00BC1062">
              <w:rPr>
                <w:sz w:val="24"/>
              </w:rPr>
              <w:t>пределять</w:t>
            </w:r>
            <w:r w:rsidR="00BC1062">
              <w:rPr>
                <w:spacing w:val="-5"/>
                <w:sz w:val="24"/>
              </w:rPr>
              <w:t xml:space="preserve"> </w:t>
            </w:r>
            <w:r w:rsidR="00BC1062">
              <w:rPr>
                <w:sz w:val="24"/>
              </w:rPr>
              <w:t>вид</w:t>
            </w:r>
            <w:r w:rsidR="00BC1062">
              <w:rPr>
                <w:spacing w:val="-4"/>
                <w:sz w:val="24"/>
              </w:rPr>
              <w:t xml:space="preserve"> </w:t>
            </w:r>
            <w:r w:rsidR="00BC1062">
              <w:rPr>
                <w:sz w:val="24"/>
              </w:rPr>
              <w:t>применяемого</w:t>
            </w:r>
            <w:r w:rsidR="00BC1062">
              <w:rPr>
                <w:spacing w:val="-4"/>
                <w:sz w:val="24"/>
              </w:rPr>
              <w:t xml:space="preserve"> </w:t>
            </w:r>
            <w:r w:rsidR="00BC1062">
              <w:rPr>
                <w:sz w:val="24"/>
              </w:rPr>
              <w:t>испы</w:t>
            </w:r>
            <w:r w:rsidR="000A7A53">
              <w:rPr>
                <w:spacing w:val="-57"/>
                <w:sz w:val="24"/>
              </w:rPr>
              <w:t>т</w:t>
            </w:r>
            <w:r w:rsidR="00BC1062">
              <w:rPr>
                <w:sz w:val="24"/>
              </w:rPr>
              <w:t>ания;</w:t>
            </w:r>
          </w:p>
          <w:p w14:paraId="489D259E" w14:textId="20C4BFD8" w:rsidR="00BC1062" w:rsidRDefault="008A4DAD" w:rsidP="00F35EDC">
            <w:pPr>
              <w:pStyle w:val="TableParagraph"/>
              <w:ind w:left="104" w:right="301"/>
              <w:rPr>
                <w:sz w:val="24"/>
              </w:rPr>
            </w:pPr>
            <w:r>
              <w:rPr>
                <w:sz w:val="24"/>
              </w:rPr>
              <w:t>а</w:t>
            </w:r>
            <w:r w:rsidR="00B44FC9">
              <w:rPr>
                <w:sz w:val="24"/>
              </w:rPr>
              <w:t>нали</w:t>
            </w:r>
            <w:r w:rsidR="00BC1062">
              <w:rPr>
                <w:sz w:val="24"/>
              </w:rPr>
              <w:t>зировать</w:t>
            </w:r>
            <w:r w:rsidR="00BC1062">
              <w:rPr>
                <w:spacing w:val="-5"/>
                <w:sz w:val="24"/>
              </w:rPr>
              <w:t xml:space="preserve"> </w:t>
            </w:r>
            <w:r w:rsidR="00BC1062">
              <w:rPr>
                <w:sz w:val="24"/>
              </w:rPr>
              <w:t>содержание</w:t>
            </w:r>
            <w:r w:rsidR="00BC1062">
              <w:rPr>
                <w:spacing w:val="-5"/>
                <w:sz w:val="24"/>
              </w:rPr>
              <w:t xml:space="preserve"> </w:t>
            </w:r>
            <w:r w:rsidR="00BC1062">
              <w:rPr>
                <w:sz w:val="24"/>
              </w:rPr>
              <w:t>программы</w:t>
            </w:r>
            <w:r w:rsidR="00BC1062">
              <w:rPr>
                <w:spacing w:val="-1"/>
                <w:sz w:val="24"/>
              </w:rPr>
              <w:t xml:space="preserve"> </w:t>
            </w:r>
            <w:r w:rsidR="00BC1062">
              <w:rPr>
                <w:sz w:val="24"/>
              </w:rPr>
              <w:t>испытаний;</w:t>
            </w:r>
          </w:p>
          <w:p w14:paraId="4FB8F251" w14:textId="3B0CD7AC" w:rsidR="00BC1062" w:rsidRDefault="008A4DAD" w:rsidP="00F35EDC">
            <w:pPr>
              <w:pStyle w:val="TableParagraph"/>
              <w:ind w:left="104" w:right="281"/>
              <w:rPr>
                <w:sz w:val="24"/>
              </w:rPr>
            </w:pPr>
            <w:r>
              <w:rPr>
                <w:sz w:val="24"/>
              </w:rPr>
              <w:t>с</w:t>
            </w:r>
            <w:r w:rsidR="00BC1062">
              <w:rPr>
                <w:sz w:val="24"/>
              </w:rPr>
              <w:t>оставлять план проведения испытаний;</w:t>
            </w:r>
          </w:p>
          <w:p w14:paraId="0534F80D" w14:textId="76BABF5E" w:rsidR="00BC1062" w:rsidRDefault="008A4DAD" w:rsidP="00F35EDC">
            <w:pPr>
              <w:pStyle w:val="TableParagraph"/>
              <w:spacing w:line="270" w:lineRule="atLeast"/>
              <w:ind w:left="104" w:right="147"/>
              <w:rPr>
                <w:sz w:val="24"/>
              </w:rPr>
            </w:pPr>
            <w:r>
              <w:rPr>
                <w:sz w:val="24"/>
              </w:rPr>
              <w:t>о</w:t>
            </w:r>
            <w:r w:rsidR="00BC1062">
              <w:rPr>
                <w:sz w:val="24"/>
              </w:rPr>
              <w:t>пределять</w:t>
            </w:r>
            <w:r w:rsidR="00BC1062">
              <w:rPr>
                <w:spacing w:val="-4"/>
                <w:sz w:val="24"/>
              </w:rPr>
              <w:t xml:space="preserve"> </w:t>
            </w:r>
            <w:r w:rsidR="00BC1062">
              <w:rPr>
                <w:sz w:val="24"/>
              </w:rPr>
              <w:t>виды</w:t>
            </w:r>
            <w:r w:rsidR="00BC1062">
              <w:rPr>
                <w:spacing w:val="-3"/>
                <w:sz w:val="24"/>
              </w:rPr>
              <w:t xml:space="preserve"> </w:t>
            </w:r>
            <w:r w:rsidR="00BC1062">
              <w:rPr>
                <w:sz w:val="24"/>
              </w:rPr>
              <w:t>и</w:t>
            </w:r>
            <w:r w:rsidR="00BC1062">
              <w:rPr>
                <w:spacing w:val="-3"/>
                <w:sz w:val="24"/>
              </w:rPr>
              <w:t xml:space="preserve"> </w:t>
            </w:r>
            <w:r w:rsidR="00BC1062">
              <w:rPr>
                <w:sz w:val="24"/>
              </w:rPr>
              <w:t>содержание</w:t>
            </w:r>
            <w:r w:rsidR="00BC1062">
              <w:rPr>
                <w:spacing w:val="-4"/>
                <w:sz w:val="24"/>
              </w:rPr>
              <w:t xml:space="preserve"> </w:t>
            </w:r>
            <w:r w:rsidR="00BC1062">
              <w:rPr>
                <w:sz w:val="24"/>
              </w:rPr>
              <w:t>операций</w:t>
            </w:r>
            <w:r w:rsidR="00BC1062">
              <w:rPr>
                <w:spacing w:val="-3"/>
                <w:sz w:val="24"/>
              </w:rPr>
              <w:t xml:space="preserve"> </w:t>
            </w:r>
            <w:r w:rsidR="00BC1062">
              <w:rPr>
                <w:sz w:val="24"/>
              </w:rPr>
              <w:t>при</w:t>
            </w:r>
            <w:r w:rsidR="00BC1062">
              <w:rPr>
                <w:spacing w:val="-3"/>
                <w:sz w:val="24"/>
              </w:rPr>
              <w:t xml:space="preserve"> </w:t>
            </w:r>
            <w:r w:rsidR="00BC1062">
              <w:rPr>
                <w:sz w:val="24"/>
              </w:rPr>
              <w:t>проведении</w:t>
            </w:r>
            <w:r w:rsidR="00BC1062">
              <w:rPr>
                <w:spacing w:val="-3"/>
                <w:sz w:val="24"/>
              </w:rPr>
              <w:t xml:space="preserve"> </w:t>
            </w:r>
            <w:r w:rsidR="00BC1062">
              <w:rPr>
                <w:sz w:val="24"/>
              </w:rPr>
              <w:t>испытаний;</w:t>
            </w:r>
          </w:p>
          <w:p w14:paraId="5C1CD068" w14:textId="349B6816" w:rsidR="00BC1062" w:rsidRDefault="008A4DAD" w:rsidP="00F35EDC">
            <w:pPr>
              <w:pStyle w:val="TableParagraph"/>
              <w:spacing w:line="270" w:lineRule="atLeast"/>
              <w:ind w:left="104" w:right="147"/>
              <w:rPr>
                <w:bCs/>
                <w:sz w:val="24"/>
              </w:rPr>
            </w:pPr>
            <w:r>
              <w:rPr>
                <w:bCs/>
                <w:sz w:val="24"/>
              </w:rPr>
              <w:t>в</w:t>
            </w:r>
            <w:r w:rsidR="00BC1062" w:rsidRPr="00B513E1">
              <w:rPr>
                <w:bCs/>
                <w:sz w:val="24"/>
              </w:rPr>
              <w:t>ыбирать оборудование для проведения испытаний</w:t>
            </w:r>
            <w:r w:rsidR="00BC1062">
              <w:rPr>
                <w:bCs/>
                <w:sz w:val="24"/>
              </w:rPr>
              <w:t>;</w:t>
            </w:r>
          </w:p>
          <w:p w14:paraId="5873FCC6" w14:textId="41F0698C" w:rsidR="00BC1062" w:rsidRPr="004F29BB" w:rsidRDefault="008A4DAD" w:rsidP="004F29BB">
            <w:pPr>
              <w:pStyle w:val="TableParagraph"/>
              <w:spacing w:line="270" w:lineRule="atLeast"/>
              <w:ind w:left="104" w:right="147"/>
              <w:rPr>
                <w:bCs/>
                <w:sz w:val="24"/>
              </w:rPr>
            </w:pPr>
            <w:r>
              <w:rPr>
                <w:bCs/>
                <w:sz w:val="24"/>
              </w:rPr>
              <w:t>в</w:t>
            </w:r>
            <w:r w:rsidR="00BC1062" w:rsidRPr="004F29BB">
              <w:rPr>
                <w:bCs/>
                <w:sz w:val="24"/>
              </w:rPr>
              <w:t xml:space="preserve">ыбирать средства контроля </w:t>
            </w:r>
            <w:r w:rsidR="00BC1062">
              <w:rPr>
                <w:bCs/>
                <w:sz w:val="24"/>
              </w:rPr>
              <w:t>парамет</w:t>
            </w:r>
            <w:r w:rsidR="00BC1062" w:rsidRPr="004F29BB">
              <w:rPr>
                <w:bCs/>
                <w:sz w:val="24"/>
              </w:rPr>
              <w:t>ров при проведении испытаний;</w:t>
            </w:r>
          </w:p>
          <w:p w14:paraId="74B50D58" w14:textId="35A73373" w:rsidR="00BC1062" w:rsidRDefault="008A4DAD" w:rsidP="00F35EDC">
            <w:pPr>
              <w:pStyle w:val="TableParagraph"/>
              <w:spacing w:line="270" w:lineRule="atLeast"/>
              <w:ind w:left="104" w:right="147"/>
              <w:rPr>
                <w:bCs/>
                <w:sz w:val="24"/>
              </w:rPr>
            </w:pPr>
            <w:r>
              <w:rPr>
                <w:bCs/>
                <w:sz w:val="24"/>
              </w:rPr>
              <w:t>о</w:t>
            </w:r>
            <w:r w:rsidR="00BC1062" w:rsidRPr="00B513E1">
              <w:rPr>
                <w:bCs/>
                <w:sz w:val="24"/>
              </w:rPr>
              <w:t>формлять результаты испытаний</w:t>
            </w:r>
            <w:r w:rsidR="00BC1062">
              <w:rPr>
                <w:bCs/>
                <w:sz w:val="24"/>
              </w:rPr>
              <w:t>;</w:t>
            </w:r>
          </w:p>
          <w:p w14:paraId="60CDEBDE" w14:textId="42864809" w:rsidR="00BC1062" w:rsidRDefault="008A4DAD" w:rsidP="00B513E1">
            <w:pPr>
              <w:pStyle w:val="TableParagraph"/>
              <w:spacing w:line="270" w:lineRule="atLeast"/>
              <w:ind w:left="104" w:right="147"/>
              <w:rPr>
                <w:bCs/>
                <w:sz w:val="24"/>
              </w:rPr>
            </w:pPr>
            <w:r>
              <w:rPr>
                <w:bCs/>
                <w:sz w:val="24"/>
              </w:rPr>
              <w:t>а</w:t>
            </w:r>
            <w:r w:rsidR="00BC1062" w:rsidRPr="00B513E1">
              <w:rPr>
                <w:bCs/>
                <w:sz w:val="24"/>
              </w:rPr>
              <w:t>нализировать характеристик</w:t>
            </w:r>
            <w:r w:rsidR="00BC1062">
              <w:rPr>
                <w:bCs/>
                <w:sz w:val="24"/>
              </w:rPr>
              <w:t>и основных элементов двигателя;</w:t>
            </w:r>
          </w:p>
          <w:p w14:paraId="56DE8A13" w14:textId="1346FE5D" w:rsidR="00B40FE5" w:rsidRPr="00B40FE5" w:rsidRDefault="008A4DAD" w:rsidP="00B40FE5">
            <w:pPr>
              <w:pStyle w:val="TableParagraph"/>
              <w:spacing w:line="270" w:lineRule="atLeast"/>
              <w:ind w:left="104" w:right="147"/>
              <w:rPr>
                <w:bCs/>
                <w:sz w:val="24"/>
              </w:rPr>
            </w:pPr>
            <w:r>
              <w:rPr>
                <w:bCs/>
                <w:sz w:val="24"/>
              </w:rPr>
              <w:t>р</w:t>
            </w:r>
            <w:r w:rsidR="00B40FE5" w:rsidRPr="00B40FE5">
              <w:rPr>
                <w:bCs/>
                <w:sz w:val="24"/>
              </w:rPr>
              <w:t>азрабатывать технологические документы для проведения испытаний;</w:t>
            </w:r>
          </w:p>
          <w:p w14:paraId="30BC93DB" w14:textId="77777777" w:rsidR="00B40FE5" w:rsidRDefault="008A4DAD" w:rsidP="00B513E1">
            <w:pPr>
              <w:pStyle w:val="TableParagraph"/>
              <w:spacing w:line="270" w:lineRule="atLeast"/>
              <w:ind w:left="104" w:right="147"/>
              <w:rPr>
                <w:bCs/>
                <w:sz w:val="24"/>
              </w:rPr>
            </w:pPr>
            <w:r>
              <w:rPr>
                <w:bCs/>
                <w:sz w:val="24"/>
              </w:rPr>
              <w:t>р</w:t>
            </w:r>
            <w:r w:rsidR="00481FF1" w:rsidRPr="00481FF1">
              <w:rPr>
                <w:bCs/>
                <w:sz w:val="24"/>
              </w:rPr>
              <w:t>ассчитывать параметры процессов испытаний;</w:t>
            </w:r>
          </w:p>
          <w:p w14:paraId="1A707C64" w14:textId="609585DC" w:rsidR="00C141F5" w:rsidRPr="00C141F5" w:rsidRDefault="00C141F5" w:rsidP="00C141F5">
            <w:pPr>
              <w:pStyle w:val="TableParagraph"/>
              <w:spacing w:line="270" w:lineRule="atLeast"/>
              <w:ind w:left="104" w:right="147"/>
              <w:rPr>
                <w:bCs/>
                <w:sz w:val="24"/>
              </w:rPr>
            </w:pPr>
            <w:r w:rsidRPr="00C141F5">
              <w:rPr>
                <w:bCs/>
                <w:sz w:val="24"/>
              </w:rPr>
              <w:t>обслуживать испытательные стенды и оборудование,</w:t>
            </w:r>
          </w:p>
          <w:p w14:paraId="6860C6D1" w14:textId="2C6E192A" w:rsidR="00C141F5" w:rsidRPr="00C141F5" w:rsidRDefault="00C141F5" w:rsidP="00C141F5">
            <w:pPr>
              <w:pStyle w:val="TableParagraph"/>
              <w:spacing w:line="270" w:lineRule="atLeast"/>
              <w:ind w:left="104" w:right="147"/>
              <w:rPr>
                <w:bCs/>
                <w:sz w:val="24"/>
              </w:rPr>
            </w:pPr>
            <w:r w:rsidRPr="00C141F5">
              <w:rPr>
                <w:bCs/>
                <w:sz w:val="24"/>
              </w:rPr>
              <w:t>снимать показания контрольно-измерительной аппаратуры,</w:t>
            </w:r>
          </w:p>
          <w:p w14:paraId="3263E05B" w14:textId="64990AE3" w:rsidR="00C141F5" w:rsidRPr="00B513E1" w:rsidRDefault="00C141F5" w:rsidP="00C141F5">
            <w:pPr>
              <w:pStyle w:val="TableParagraph"/>
              <w:spacing w:line="270" w:lineRule="atLeast"/>
              <w:ind w:left="104" w:right="147"/>
              <w:rPr>
                <w:bCs/>
                <w:sz w:val="24"/>
              </w:rPr>
            </w:pPr>
            <w:r w:rsidRPr="00C141F5">
              <w:rPr>
                <w:bCs/>
                <w:sz w:val="24"/>
              </w:rPr>
              <w:t>безопасность работ при проведении испытаний.</w:t>
            </w:r>
          </w:p>
        </w:tc>
      </w:tr>
      <w:tr w:rsidR="00BC1062" w14:paraId="22D73D38" w14:textId="77777777" w:rsidTr="002B6835">
        <w:trPr>
          <w:trHeight w:val="830"/>
        </w:trPr>
        <w:tc>
          <w:tcPr>
            <w:tcW w:w="1357" w:type="pct"/>
            <w:vMerge/>
          </w:tcPr>
          <w:p w14:paraId="4EAAF91B" w14:textId="77777777" w:rsidR="00BC1062" w:rsidRPr="00051857" w:rsidRDefault="00BC1062" w:rsidP="00F35EDC">
            <w:pPr>
              <w:pStyle w:val="TableParagraph"/>
              <w:spacing w:line="264" w:lineRule="exact"/>
              <w:ind w:left="107"/>
              <w:rPr>
                <w:sz w:val="24"/>
              </w:rPr>
            </w:pPr>
          </w:p>
        </w:tc>
        <w:tc>
          <w:tcPr>
            <w:tcW w:w="1585" w:type="pct"/>
            <w:vMerge/>
          </w:tcPr>
          <w:p w14:paraId="102362BE" w14:textId="77777777" w:rsidR="00BC1062" w:rsidRPr="00051857" w:rsidRDefault="00BC1062" w:rsidP="00F35EDC">
            <w:pPr>
              <w:pStyle w:val="TableParagraph"/>
              <w:ind w:left="108"/>
              <w:rPr>
                <w:sz w:val="24"/>
              </w:rPr>
            </w:pPr>
          </w:p>
        </w:tc>
        <w:tc>
          <w:tcPr>
            <w:tcW w:w="2058" w:type="pct"/>
          </w:tcPr>
          <w:p w14:paraId="388FD603" w14:textId="77777777" w:rsidR="00BC1062" w:rsidRDefault="00BC1062" w:rsidP="00F35EDC">
            <w:pPr>
              <w:pStyle w:val="TableParagraph"/>
              <w:spacing w:line="265" w:lineRule="exact"/>
              <w:ind w:left="104"/>
              <w:rPr>
                <w:b/>
                <w:sz w:val="24"/>
              </w:rPr>
            </w:pPr>
            <w:r>
              <w:rPr>
                <w:b/>
                <w:sz w:val="24"/>
              </w:rPr>
              <w:t>Знания:</w:t>
            </w:r>
          </w:p>
          <w:p w14:paraId="0111F368" w14:textId="4C4F3E7F" w:rsidR="00BC1062" w:rsidRDefault="008A4DAD" w:rsidP="00F35EDC">
            <w:pPr>
              <w:pStyle w:val="TableParagraph"/>
              <w:ind w:left="104" w:right="765"/>
              <w:rPr>
                <w:sz w:val="24"/>
              </w:rPr>
            </w:pPr>
            <w:r>
              <w:rPr>
                <w:sz w:val="24"/>
              </w:rPr>
              <w:t>к</w:t>
            </w:r>
            <w:r w:rsidR="00BC1062">
              <w:rPr>
                <w:sz w:val="24"/>
              </w:rPr>
              <w:t>лассификацию</w:t>
            </w:r>
            <w:r w:rsidR="00BC1062">
              <w:rPr>
                <w:spacing w:val="-4"/>
                <w:sz w:val="24"/>
              </w:rPr>
              <w:t xml:space="preserve"> </w:t>
            </w:r>
            <w:r w:rsidR="00BC1062">
              <w:rPr>
                <w:sz w:val="24"/>
              </w:rPr>
              <w:t>испытаний</w:t>
            </w:r>
            <w:r w:rsidR="00BC1062">
              <w:rPr>
                <w:spacing w:val="-6"/>
                <w:sz w:val="24"/>
              </w:rPr>
              <w:t xml:space="preserve"> </w:t>
            </w:r>
            <w:r w:rsidR="00BC1062">
              <w:rPr>
                <w:sz w:val="24"/>
              </w:rPr>
              <w:t>и</w:t>
            </w:r>
            <w:r w:rsidR="00BC1062">
              <w:rPr>
                <w:spacing w:val="-4"/>
                <w:sz w:val="24"/>
              </w:rPr>
              <w:t xml:space="preserve"> </w:t>
            </w:r>
            <w:r w:rsidR="00BC1062">
              <w:rPr>
                <w:sz w:val="24"/>
              </w:rPr>
              <w:t>их</w:t>
            </w:r>
            <w:r w:rsidR="00BC1062">
              <w:rPr>
                <w:spacing w:val="-57"/>
                <w:sz w:val="24"/>
              </w:rPr>
              <w:t xml:space="preserve"> </w:t>
            </w:r>
            <w:r w:rsidR="00BC1062">
              <w:rPr>
                <w:sz w:val="24"/>
              </w:rPr>
              <w:t>назначение;</w:t>
            </w:r>
          </w:p>
          <w:p w14:paraId="28B386BE" w14:textId="5E86A2C4" w:rsidR="00BC1062" w:rsidRDefault="008A4DAD" w:rsidP="00F35EDC">
            <w:pPr>
              <w:pStyle w:val="TableParagraph"/>
              <w:ind w:left="104" w:right="237"/>
              <w:rPr>
                <w:sz w:val="24"/>
              </w:rPr>
            </w:pPr>
            <w:r>
              <w:rPr>
                <w:sz w:val="24"/>
              </w:rPr>
              <w:t>н</w:t>
            </w:r>
            <w:r w:rsidR="00BC1062">
              <w:rPr>
                <w:sz w:val="24"/>
              </w:rPr>
              <w:t>азначение</w:t>
            </w:r>
            <w:r w:rsidR="00BC1062">
              <w:rPr>
                <w:spacing w:val="-5"/>
                <w:sz w:val="24"/>
              </w:rPr>
              <w:t xml:space="preserve"> </w:t>
            </w:r>
            <w:r w:rsidR="00BC1062">
              <w:rPr>
                <w:sz w:val="24"/>
              </w:rPr>
              <w:t>и</w:t>
            </w:r>
            <w:r w:rsidR="00BC1062">
              <w:rPr>
                <w:spacing w:val="-4"/>
                <w:sz w:val="24"/>
              </w:rPr>
              <w:t xml:space="preserve"> </w:t>
            </w:r>
            <w:r w:rsidR="00BC1062">
              <w:rPr>
                <w:sz w:val="24"/>
              </w:rPr>
              <w:t>содержание</w:t>
            </w:r>
            <w:r w:rsidR="00BC1062">
              <w:rPr>
                <w:spacing w:val="-5"/>
                <w:sz w:val="24"/>
              </w:rPr>
              <w:t xml:space="preserve"> </w:t>
            </w:r>
            <w:r w:rsidR="00BC1062">
              <w:rPr>
                <w:sz w:val="24"/>
              </w:rPr>
              <w:t xml:space="preserve">программы    </w:t>
            </w:r>
            <w:r w:rsidR="00BC1062">
              <w:rPr>
                <w:spacing w:val="-57"/>
                <w:sz w:val="24"/>
              </w:rPr>
              <w:t xml:space="preserve"> </w:t>
            </w:r>
            <w:r w:rsidR="00BC1062">
              <w:rPr>
                <w:sz w:val="24"/>
              </w:rPr>
              <w:t>испытаний;</w:t>
            </w:r>
          </w:p>
          <w:p w14:paraId="0A44F614" w14:textId="7630769D" w:rsidR="00BC1062" w:rsidRDefault="008A4DAD" w:rsidP="00F35EDC">
            <w:pPr>
              <w:pStyle w:val="TableParagraph"/>
              <w:spacing w:line="270" w:lineRule="atLeast"/>
              <w:ind w:left="104" w:right="142"/>
              <w:rPr>
                <w:sz w:val="24"/>
              </w:rPr>
            </w:pPr>
            <w:r>
              <w:rPr>
                <w:sz w:val="24"/>
              </w:rPr>
              <w:t>в</w:t>
            </w:r>
            <w:r w:rsidR="00BC1062">
              <w:rPr>
                <w:sz w:val="24"/>
              </w:rPr>
              <w:t>иды</w:t>
            </w:r>
            <w:r w:rsidR="00BC1062">
              <w:rPr>
                <w:spacing w:val="-4"/>
                <w:sz w:val="24"/>
              </w:rPr>
              <w:t xml:space="preserve"> </w:t>
            </w:r>
            <w:r w:rsidR="00BC1062">
              <w:rPr>
                <w:sz w:val="24"/>
              </w:rPr>
              <w:t>испытаний</w:t>
            </w:r>
            <w:r w:rsidR="00BC1062">
              <w:rPr>
                <w:spacing w:val="-5"/>
                <w:sz w:val="24"/>
              </w:rPr>
              <w:t xml:space="preserve"> </w:t>
            </w:r>
            <w:r w:rsidR="00BC1062">
              <w:rPr>
                <w:sz w:val="24"/>
              </w:rPr>
              <w:t>и</w:t>
            </w:r>
            <w:r w:rsidR="00BC1062">
              <w:rPr>
                <w:spacing w:val="-3"/>
                <w:sz w:val="24"/>
              </w:rPr>
              <w:t xml:space="preserve"> </w:t>
            </w:r>
            <w:r w:rsidR="00BC1062">
              <w:rPr>
                <w:sz w:val="24"/>
              </w:rPr>
              <w:t>доводки узлов</w:t>
            </w:r>
            <w:r w:rsidR="00BC1062">
              <w:rPr>
                <w:spacing w:val="-5"/>
                <w:sz w:val="24"/>
              </w:rPr>
              <w:t xml:space="preserve"> </w:t>
            </w:r>
            <w:r w:rsidR="00BC1062">
              <w:rPr>
                <w:sz w:val="24"/>
              </w:rPr>
              <w:t>двигателя;</w:t>
            </w:r>
          </w:p>
          <w:p w14:paraId="12A10E16" w14:textId="0F0113AE" w:rsidR="00481FF1" w:rsidRDefault="008A4DAD" w:rsidP="00F35EDC">
            <w:pPr>
              <w:pStyle w:val="TableParagraph"/>
              <w:spacing w:line="270" w:lineRule="atLeast"/>
              <w:ind w:left="104" w:right="142"/>
              <w:rPr>
                <w:sz w:val="24"/>
              </w:rPr>
            </w:pPr>
            <w:r>
              <w:rPr>
                <w:sz w:val="24"/>
              </w:rPr>
              <w:t>м</w:t>
            </w:r>
            <w:r w:rsidR="00BC1062">
              <w:rPr>
                <w:sz w:val="24"/>
              </w:rPr>
              <w:t>етоды диагностирования двигателей;</w:t>
            </w:r>
          </w:p>
          <w:p w14:paraId="47A60F49" w14:textId="6764D068" w:rsidR="00481FF1" w:rsidRDefault="008A4DAD" w:rsidP="00481FF1">
            <w:pPr>
              <w:pStyle w:val="TableParagraph"/>
              <w:spacing w:line="270" w:lineRule="atLeast"/>
              <w:ind w:left="104" w:right="142"/>
              <w:rPr>
                <w:sz w:val="24"/>
              </w:rPr>
            </w:pPr>
            <w:r>
              <w:rPr>
                <w:sz w:val="24"/>
              </w:rPr>
              <w:t>в</w:t>
            </w:r>
            <w:r w:rsidR="00481FF1" w:rsidRPr="00481FF1">
              <w:rPr>
                <w:sz w:val="24"/>
              </w:rPr>
              <w:t>иды и причины неисправностей в двигателе;</w:t>
            </w:r>
          </w:p>
          <w:p w14:paraId="48A548EF" w14:textId="2592B649" w:rsidR="00BC1062" w:rsidRDefault="008A4DAD" w:rsidP="00F35EDC">
            <w:pPr>
              <w:pStyle w:val="TableParagraph"/>
              <w:spacing w:line="270" w:lineRule="atLeast"/>
              <w:ind w:left="104" w:right="142"/>
              <w:rPr>
                <w:sz w:val="24"/>
              </w:rPr>
            </w:pPr>
            <w:r>
              <w:rPr>
                <w:sz w:val="24"/>
              </w:rPr>
              <w:t>в</w:t>
            </w:r>
            <w:r w:rsidR="00BC1062">
              <w:rPr>
                <w:sz w:val="24"/>
              </w:rPr>
              <w:t>иды документов, используемых для разработки технологического процесса испытаний;</w:t>
            </w:r>
          </w:p>
          <w:p w14:paraId="07EBE014" w14:textId="042402C3" w:rsidR="00BC1062" w:rsidRPr="004F29BB" w:rsidRDefault="008A4DAD" w:rsidP="004F29BB">
            <w:pPr>
              <w:pStyle w:val="TableParagraph"/>
              <w:spacing w:line="270" w:lineRule="atLeast"/>
              <w:ind w:left="104" w:right="142"/>
              <w:rPr>
                <w:sz w:val="24"/>
              </w:rPr>
            </w:pPr>
            <w:r>
              <w:rPr>
                <w:sz w:val="24"/>
              </w:rPr>
              <w:t>о</w:t>
            </w:r>
            <w:r w:rsidR="00BC1062" w:rsidRPr="004F29BB">
              <w:rPr>
                <w:sz w:val="24"/>
              </w:rPr>
              <w:t>борудование и технологическую оснастку, применяемые при испытаниях;</w:t>
            </w:r>
          </w:p>
          <w:p w14:paraId="7F001E47" w14:textId="7AE01A83" w:rsidR="00BC1062" w:rsidRDefault="008A4DAD" w:rsidP="004F29BB">
            <w:pPr>
              <w:pStyle w:val="TableParagraph"/>
              <w:spacing w:line="270" w:lineRule="atLeast"/>
              <w:ind w:left="104" w:right="142"/>
              <w:rPr>
                <w:sz w:val="24"/>
              </w:rPr>
            </w:pPr>
            <w:r>
              <w:rPr>
                <w:sz w:val="24"/>
              </w:rPr>
              <w:t>м</w:t>
            </w:r>
            <w:r w:rsidR="00BC1062" w:rsidRPr="004F29BB">
              <w:rPr>
                <w:sz w:val="24"/>
              </w:rPr>
              <w:t xml:space="preserve">етоды и виды средств контроля, применяемые при испытаниях; </w:t>
            </w:r>
            <w:r>
              <w:rPr>
                <w:sz w:val="24"/>
              </w:rPr>
              <w:t>а</w:t>
            </w:r>
            <w:r w:rsidR="00BC1062" w:rsidRPr="004F29BB">
              <w:rPr>
                <w:sz w:val="24"/>
              </w:rPr>
              <w:t xml:space="preserve">втоматизированные системы контроля при испытаниях </w:t>
            </w:r>
            <w:r w:rsidR="00BC1062" w:rsidRPr="004F29BB">
              <w:rPr>
                <w:sz w:val="24"/>
              </w:rPr>
              <w:lastRenderedPageBreak/>
              <w:t>двигателя и его</w:t>
            </w:r>
            <w:r w:rsidR="00BC1062">
              <w:rPr>
                <w:sz w:val="24"/>
              </w:rPr>
              <w:t xml:space="preserve"> </w:t>
            </w:r>
            <w:r w:rsidR="00BC1062" w:rsidRPr="004F29BB">
              <w:rPr>
                <w:sz w:val="24"/>
              </w:rPr>
              <w:t>узлов.</w:t>
            </w:r>
          </w:p>
          <w:p w14:paraId="4359E046" w14:textId="77777777" w:rsidR="00BC1062" w:rsidRDefault="008A4DAD" w:rsidP="00481FF1">
            <w:pPr>
              <w:pStyle w:val="TableParagraph"/>
              <w:spacing w:line="270" w:lineRule="atLeast"/>
              <w:ind w:left="104" w:right="142"/>
              <w:rPr>
                <w:sz w:val="24"/>
              </w:rPr>
            </w:pPr>
            <w:r>
              <w:rPr>
                <w:sz w:val="24"/>
              </w:rPr>
              <w:t>с</w:t>
            </w:r>
            <w:r w:rsidR="00481FF1">
              <w:rPr>
                <w:sz w:val="24"/>
              </w:rPr>
              <w:t>труктуру и содержание протокола</w:t>
            </w:r>
            <w:r w:rsidR="00C141F5">
              <w:rPr>
                <w:sz w:val="24"/>
              </w:rPr>
              <w:t xml:space="preserve"> испытаний;</w:t>
            </w:r>
          </w:p>
          <w:p w14:paraId="7F72EAE1" w14:textId="144601D3" w:rsidR="00C141F5" w:rsidRPr="00C141F5" w:rsidRDefault="00C141F5" w:rsidP="00C141F5">
            <w:pPr>
              <w:pStyle w:val="TableParagraph"/>
              <w:spacing w:line="270" w:lineRule="atLeast"/>
              <w:ind w:left="104" w:right="142"/>
              <w:rPr>
                <w:sz w:val="24"/>
              </w:rPr>
            </w:pPr>
            <w:r>
              <w:rPr>
                <w:sz w:val="24"/>
              </w:rPr>
              <w:t>порядок проведения испытаний;</w:t>
            </w:r>
          </w:p>
          <w:p w14:paraId="76A9A389" w14:textId="19C88A9E" w:rsidR="00C141F5" w:rsidRPr="00C141F5" w:rsidRDefault="00C141F5" w:rsidP="00C141F5">
            <w:pPr>
              <w:pStyle w:val="TableParagraph"/>
              <w:spacing w:line="270" w:lineRule="atLeast"/>
              <w:ind w:left="104" w:right="142"/>
              <w:rPr>
                <w:sz w:val="24"/>
              </w:rPr>
            </w:pPr>
            <w:r w:rsidRPr="00C141F5">
              <w:rPr>
                <w:sz w:val="24"/>
              </w:rPr>
              <w:t>виды контрольно-измерительной аппаратуры, принцип их работы,</w:t>
            </w:r>
          </w:p>
          <w:p w14:paraId="64F3AAE4" w14:textId="09A2EB2A" w:rsidR="00C141F5" w:rsidRPr="00C141F5" w:rsidRDefault="00C141F5" w:rsidP="00C141F5">
            <w:pPr>
              <w:pStyle w:val="TableParagraph"/>
              <w:spacing w:line="270" w:lineRule="atLeast"/>
              <w:ind w:left="104" w:right="142"/>
              <w:rPr>
                <w:sz w:val="24"/>
              </w:rPr>
            </w:pPr>
            <w:proofErr w:type="gramStart"/>
            <w:r w:rsidRPr="00C141F5">
              <w:rPr>
                <w:sz w:val="24"/>
              </w:rPr>
              <w:t>правила  безопасности</w:t>
            </w:r>
            <w:proofErr w:type="gramEnd"/>
            <w:r w:rsidRPr="00C141F5">
              <w:rPr>
                <w:sz w:val="24"/>
              </w:rPr>
              <w:t xml:space="preserve"> при проведении испытаний двигателей, деталей, сборочных единиц, узлов</w:t>
            </w:r>
          </w:p>
          <w:p w14:paraId="429680C7" w14:textId="00D45B63" w:rsidR="00C141F5" w:rsidRDefault="00C141F5" w:rsidP="00C141F5">
            <w:pPr>
              <w:pStyle w:val="TableParagraph"/>
              <w:tabs>
                <w:tab w:val="left" w:pos="117"/>
              </w:tabs>
              <w:spacing w:line="270" w:lineRule="atLeast"/>
              <w:ind w:left="104" w:right="142"/>
              <w:jc w:val="both"/>
              <w:rPr>
                <w:sz w:val="24"/>
              </w:rPr>
            </w:pPr>
            <w:r w:rsidRPr="00C141F5">
              <w:rPr>
                <w:sz w:val="24"/>
              </w:rPr>
              <w:t>и</w:t>
            </w:r>
            <w:r w:rsidRPr="00C141F5">
              <w:rPr>
                <w:sz w:val="24"/>
              </w:rPr>
              <w:tab/>
              <w:t>агрегатов</w:t>
            </w:r>
            <w:r w:rsidRPr="00C141F5">
              <w:rPr>
                <w:sz w:val="24"/>
              </w:rPr>
              <w:tab/>
              <w:t>функциональных</w:t>
            </w:r>
            <w:r w:rsidRPr="00C141F5">
              <w:rPr>
                <w:sz w:val="24"/>
              </w:rPr>
              <w:tab/>
              <w:t>систем</w:t>
            </w:r>
            <w:r>
              <w:rPr>
                <w:sz w:val="24"/>
              </w:rPr>
              <w:t xml:space="preserve"> </w:t>
            </w:r>
            <w:r w:rsidRPr="00C141F5">
              <w:rPr>
                <w:sz w:val="24"/>
              </w:rPr>
              <w:t>авиационных двигателей, порядо</w:t>
            </w:r>
            <w:r>
              <w:rPr>
                <w:sz w:val="24"/>
              </w:rPr>
              <w:t>к устранения аварийных ситуаций</w:t>
            </w:r>
          </w:p>
        </w:tc>
      </w:tr>
      <w:tr w:rsidR="00BC1062" w14:paraId="0AD71AC9" w14:textId="77777777" w:rsidTr="002B6835">
        <w:trPr>
          <w:trHeight w:val="830"/>
        </w:trPr>
        <w:tc>
          <w:tcPr>
            <w:tcW w:w="1357" w:type="pct"/>
            <w:vMerge/>
          </w:tcPr>
          <w:p w14:paraId="3654488A" w14:textId="77777777" w:rsidR="00BC1062" w:rsidRPr="00051857" w:rsidRDefault="00BC1062" w:rsidP="00F35EDC">
            <w:pPr>
              <w:pStyle w:val="TableParagraph"/>
              <w:spacing w:line="264" w:lineRule="exact"/>
              <w:ind w:left="107"/>
              <w:rPr>
                <w:sz w:val="24"/>
              </w:rPr>
            </w:pPr>
          </w:p>
        </w:tc>
        <w:tc>
          <w:tcPr>
            <w:tcW w:w="1585" w:type="pct"/>
            <w:vMerge w:val="restart"/>
          </w:tcPr>
          <w:p w14:paraId="3D551FA5" w14:textId="5EFE3133" w:rsidR="00F52AB1" w:rsidRPr="00F52AB1" w:rsidRDefault="00F52AB1" w:rsidP="00F52AB1">
            <w:pPr>
              <w:pStyle w:val="TableParagraph"/>
              <w:ind w:left="108"/>
              <w:rPr>
                <w:iCs/>
                <w:sz w:val="24"/>
              </w:rPr>
            </w:pPr>
            <w:r w:rsidRPr="00F52AB1">
              <w:rPr>
                <w:sz w:val="24"/>
              </w:rPr>
              <w:t xml:space="preserve">ПК 2.3. </w:t>
            </w:r>
            <w:r w:rsidRPr="00F52AB1">
              <w:rPr>
                <w:iCs/>
                <w:sz w:val="24"/>
              </w:rPr>
              <w:t>Разрабатывать технологическую документацию на спроектированные технологические п</w:t>
            </w:r>
            <w:r w:rsidR="008C4290">
              <w:rPr>
                <w:iCs/>
                <w:sz w:val="24"/>
              </w:rPr>
              <w:t>роцессы сборки узлов, агрегатов</w:t>
            </w:r>
            <w:r w:rsidRPr="00F52AB1">
              <w:rPr>
                <w:iCs/>
                <w:sz w:val="24"/>
              </w:rPr>
              <w:t xml:space="preserve"> функциональных систем авиационных двигателей</w:t>
            </w:r>
            <w:r w:rsidR="000A7A53">
              <w:rPr>
                <w:iCs/>
                <w:sz w:val="24"/>
              </w:rPr>
              <w:t>.</w:t>
            </w:r>
          </w:p>
          <w:p w14:paraId="5A6F9CA4" w14:textId="2D6F898D" w:rsidR="00BC1062" w:rsidRPr="00F35EDC" w:rsidRDefault="00BC1062" w:rsidP="00F35EDC">
            <w:pPr>
              <w:pStyle w:val="TableParagraph"/>
              <w:ind w:left="108"/>
              <w:rPr>
                <w:iCs/>
                <w:sz w:val="24"/>
              </w:rPr>
            </w:pPr>
          </w:p>
          <w:p w14:paraId="06D91680" w14:textId="77777777" w:rsidR="00BC1062" w:rsidRPr="00051857" w:rsidRDefault="00BC1062" w:rsidP="00F35EDC">
            <w:pPr>
              <w:pStyle w:val="TableParagraph"/>
              <w:ind w:left="108"/>
              <w:rPr>
                <w:sz w:val="24"/>
              </w:rPr>
            </w:pPr>
          </w:p>
        </w:tc>
        <w:tc>
          <w:tcPr>
            <w:tcW w:w="2058" w:type="pct"/>
          </w:tcPr>
          <w:p w14:paraId="15E17168" w14:textId="77777777" w:rsidR="002B6835" w:rsidRDefault="002B6835" w:rsidP="008A4DAD">
            <w:pPr>
              <w:pStyle w:val="TableParagraph"/>
              <w:ind w:left="105" w:right="219"/>
              <w:rPr>
                <w:b/>
                <w:sz w:val="24"/>
              </w:rPr>
            </w:pPr>
            <w:r>
              <w:rPr>
                <w:b/>
                <w:sz w:val="24"/>
              </w:rPr>
              <w:t>Навыки:</w:t>
            </w:r>
          </w:p>
          <w:p w14:paraId="3F285F26" w14:textId="0C363023" w:rsidR="00BC1062" w:rsidRDefault="008A4DAD" w:rsidP="008A4DAD">
            <w:pPr>
              <w:pStyle w:val="TableParagraph"/>
              <w:ind w:left="105" w:right="219"/>
              <w:rPr>
                <w:sz w:val="24"/>
              </w:rPr>
            </w:pPr>
            <w:r>
              <w:rPr>
                <w:sz w:val="24"/>
              </w:rPr>
              <w:t>п</w:t>
            </w:r>
            <w:r w:rsidR="00BC1062">
              <w:rPr>
                <w:sz w:val="24"/>
              </w:rPr>
              <w:t>роектирования технологических</w:t>
            </w:r>
            <w:r w:rsidR="00BC1062">
              <w:rPr>
                <w:spacing w:val="1"/>
                <w:sz w:val="24"/>
              </w:rPr>
              <w:t xml:space="preserve"> </w:t>
            </w:r>
            <w:r w:rsidR="00BC1062">
              <w:rPr>
                <w:sz w:val="24"/>
              </w:rPr>
              <w:t>процессов</w:t>
            </w:r>
            <w:r w:rsidR="00BC1062">
              <w:rPr>
                <w:spacing w:val="1"/>
                <w:sz w:val="24"/>
              </w:rPr>
              <w:t xml:space="preserve"> </w:t>
            </w:r>
            <w:r w:rsidR="00BC1062">
              <w:rPr>
                <w:sz w:val="24"/>
              </w:rPr>
              <w:t>сборки узлов и двигателей</w:t>
            </w:r>
            <w:r w:rsidR="00BC1062">
              <w:rPr>
                <w:spacing w:val="-57"/>
                <w:sz w:val="24"/>
              </w:rPr>
              <w:t xml:space="preserve"> </w:t>
            </w:r>
            <w:r w:rsidR="00BC1062">
              <w:rPr>
                <w:sz w:val="24"/>
              </w:rPr>
              <w:t>в механосборочном и сборочном производстве</w:t>
            </w:r>
            <w:r w:rsidR="00BC1062">
              <w:rPr>
                <w:spacing w:val="-5"/>
                <w:sz w:val="24"/>
              </w:rPr>
              <w:t xml:space="preserve"> </w:t>
            </w:r>
            <w:r w:rsidR="00BC1062">
              <w:rPr>
                <w:sz w:val="24"/>
              </w:rPr>
              <w:t>с</w:t>
            </w:r>
            <w:r w:rsidR="00BC1062">
              <w:rPr>
                <w:spacing w:val="-5"/>
                <w:sz w:val="24"/>
              </w:rPr>
              <w:t xml:space="preserve"> </w:t>
            </w:r>
            <w:r w:rsidR="00BC1062">
              <w:rPr>
                <w:sz w:val="24"/>
              </w:rPr>
              <w:t>применением</w:t>
            </w:r>
            <w:r w:rsidR="00BC1062">
              <w:rPr>
                <w:spacing w:val="-4"/>
                <w:sz w:val="24"/>
              </w:rPr>
              <w:t xml:space="preserve"> </w:t>
            </w:r>
            <w:r w:rsidR="00BC1062">
              <w:rPr>
                <w:sz w:val="24"/>
              </w:rPr>
              <w:t>стандартного</w:t>
            </w:r>
            <w:r w:rsidR="00BC1062">
              <w:rPr>
                <w:spacing w:val="-2"/>
                <w:sz w:val="24"/>
              </w:rPr>
              <w:t xml:space="preserve"> </w:t>
            </w:r>
            <w:r w:rsidR="00BC1062">
              <w:rPr>
                <w:sz w:val="24"/>
              </w:rPr>
              <w:t>программного</w:t>
            </w:r>
            <w:r w:rsidR="00BC1062">
              <w:rPr>
                <w:spacing w:val="-1"/>
                <w:sz w:val="24"/>
              </w:rPr>
              <w:t xml:space="preserve"> </w:t>
            </w:r>
            <w:r w:rsidR="00BC1062">
              <w:rPr>
                <w:sz w:val="24"/>
              </w:rPr>
              <w:t>обеспечения</w:t>
            </w:r>
            <w:r w:rsidR="00BC1062">
              <w:rPr>
                <w:spacing w:val="-1"/>
                <w:sz w:val="24"/>
              </w:rPr>
              <w:t xml:space="preserve"> </w:t>
            </w:r>
            <w:r w:rsidR="00BC1062">
              <w:rPr>
                <w:sz w:val="24"/>
              </w:rPr>
              <w:t>при</w:t>
            </w:r>
            <w:r>
              <w:rPr>
                <w:sz w:val="24"/>
              </w:rPr>
              <w:t xml:space="preserve"> </w:t>
            </w:r>
            <w:r w:rsidR="00BC1062">
              <w:rPr>
                <w:sz w:val="24"/>
              </w:rPr>
              <w:t>оформлении</w:t>
            </w:r>
            <w:r w:rsidR="00BC1062">
              <w:rPr>
                <w:spacing w:val="-3"/>
                <w:sz w:val="24"/>
              </w:rPr>
              <w:t xml:space="preserve"> </w:t>
            </w:r>
            <w:r w:rsidR="00BC1062">
              <w:rPr>
                <w:sz w:val="24"/>
              </w:rPr>
              <w:t>документации.</w:t>
            </w:r>
          </w:p>
        </w:tc>
      </w:tr>
      <w:tr w:rsidR="00BC1062" w14:paraId="7FD14091" w14:textId="77777777" w:rsidTr="002B6835">
        <w:trPr>
          <w:trHeight w:val="830"/>
        </w:trPr>
        <w:tc>
          <w:tcPr>
            <w:tcW w:w="1357" w:type="pct"/>
            <w:vMerge/>
          </w:tcPr>
          <w:p w14:paraId="792B4CA9" w14:textId="77777777" w:rsidR="00BC1062" w:rsidRPr="00051857" w:rsidRDefault="00BC1062" w:rsidP="00F35EDC">
            <w:pPr>
              <w:pStyle w:val="TableParagraph"/>
              <w:spacing w:line="264" w:lineRule="exact"/>
              <w:ind w:left="107"/>
              <w:rPr>
                <w:sz w:val="24"/>
              </w:rPr>
            </w:pPr>
          </w:p>
        </w:tc>
        <w:tc>
          <w:tcPr>
            <w:tcW w:w="1585" w:type="pct"/>
            <w:vMerge/>
          </w:tcPr>
          <w:p w14:paraId="0D28DFB7" w14:textId="77777777" w:rsidR="00BC1062" w:rsidRPr="00051857" w:rsidRDefault="00BC1062" w:rsidP="00F35EDC">
            <w:pPr>
              <w:pStyle w:val="TableParagraph"/>
              <w:ind w:left="108"/>
              <w:rPr>
                <w:sz w:val="24"/>
              </w:rPr>
            </w:pPr>
          </w:p>
        </w:tc>
        <w:tc>
          <w:tcPr>
            <w:tcW w:w="2058" w:type="pct"/>
          </w:tcPr>
          <w:p w14:paraId="741B2DBE" w14:textId="77777777" w:rsidR="00BC1062" w:rsidRDefault="00BC1062" w:rsidP="00F35EDC">
            <w:pPr>
              <w:pStyle w:val="TableParagraph"/>
              <w:spacing w:line="265" w:lineRule="exact"/>
              <w:ind w:left="105"/>
              <w:rPr>
                <w:b/>
                <w:sz w:val="24"/>
              </w:rPr>
            </w:pPr>
            <w:r>
              <w:rPr>
                <w:b/>
                <w:sz w:val="24"/>
              </w:rPr>
              <w:t>Умения:</w:t>
            </w:r>
          </w:p>
          <w:p w14:paraId="51B6D00D" w14:textId="5E27E2D4" w:rsidR="00BC1062" w:rsidRPr="00F35EDC" w:rsidRDefault="008A4DAD" w:rsidP="00F35EDC">
            <w:pPr>
              <w:pStyle w:val="TableParagraph"/>
              <w:spacing w:line="267" w:lineRule="exact"/>
              <w:ind w:left="105"/>
              <w:rPr>
                <w:sz w:val="24"/>
              </w:rPr>
            </w:pPr>
            <w:r>
              <w:rPr>
                <w:sz w:val="24"/>
              </w:rPr>
              <w:t>о</w:t>
            </w:r>
            <w:r w:rsidR="00BC1062">
              <w:rPr>
                <w:sz w:val="24"/>
              </w:rPr>
              <w:t>формлять</w:t>
            </w:r>
            <w:r w:rsidR="00BC1062">
              <w:rPr>
                <w:spacing w:val="-3"/>
                <w:sz w:val="24"/>
              </w:rPr>
              <w:t xml:space="preserve"> </w:t>
            </w:r>
            <w:r w:rsidR="00BC1062">
              <w:rPr>
                <w:sz w:val="24"/>
              </w:rPr>
              <w:t>технологическую</w:t>
            </w:r>
            <w:r w:rsidR="00BC1062">
              <w:rPr>
                <w:spacing w:val="-2"/>
                <w:sz w:val="24"/>
              </w:rPr>
              <w:t xml:space="preserve"> </w:t>
            </w:r>
            <w:r w:rsidR="00BC1062">
              <w:rPr>
                <w:sz w:val="24"/>
              </w:rPr>
              <w:t>доку</w:t>
            </w:r>
            <w:r w:rsidR="00BC1062" w:rsidRPr="00F35EDC">
              <w:rPr>
                <w:sz w:val="24"/>
              </w:rPr>
              <w:t>ментацию;</w:t>
            </w:r>
          </w:p>
          <w:p w14:paraId="6D5870A4" w14:textId="25BFE630" w:rsidR="00BC1062" w:rsidRPr="00F35EDC" w:rsidRDefault="008A4DAD" w:rsidP="00F35EDC">
            <w:pPr>
              <w:pStyle w:val="TableParagraph"/>
              <w:spacing w:line="267" w:lineRule="exact"/>
              <w:ind w:left="105"/>
              <w:rPr>
                <w:sz w:val="24"/>
              </w:rPr>
            </w:pPr>
            <w:r>
              <w:rPr>
                <w:sz w:val="24"/>
              </w:rPr>
              <w:t>п</w:t>
            </w:r>
            <w:r w:rsidR="00BC1062" w:rsidRPr="00F35EDC">
              <w:rPr>
                <w:sz w:val="24"/>
              </w:rPr>
              <w:t xml:space="preserve">рименять системы </w:t>
            </w:r>
            <w:r w:rsidR="00D9283A" w:rsidRPr="00F35EDC">
              <w:rPr>
                <w:sz w:val="24"/>
              </w:rPr>
              <w:t>автоматизированного</w:t>
            </w:r>
            <w:r w:rsidR="00BC1062" w:rsidRPr="00F35EDC">
              <w:rPr>
                <w:sz w:val="24"/>
              </w:rPr>
              <w:t xml:space="preserve"> проектирования при оформлении карт технологического процесса сборки</w:t>
            </w:r>
            <w:r w:rsidR="00AC4FD9">
              <w:rPr>
                <w:sz w:val="24"/>
              </w:rPr>
              <w:t>;</w:t>
            </w:r>
          </w:p>
          <w:p w14:paraId="74E62F52" w14:textId="06093E2C" w:rsidR="00BC1062" w:rsidRPr="00F35EDC" w:rsidRDefault="00AC4FD9" w:rsidP="00F35EDC">
            <w:pPr>
              <w:pStyle w:val="TableParagraph"/>
              <w:spacing w:line="267" w:lineRule="exact"/>
              <w:ind w:left="105"/>
              <w:rPr>
                <w:sz w:val="24"/>
              </w:rPr>
            </w:pPr>
            <w:r>
              <w:rPr>
                <w:sz w:val="24"/>
              </w:rPr>
              <w:t>о</w:t>
            </w:r>
            <w:r w:rsidR="00BC1062" w:rsidRPr="00F35EDC">
              <w:rPr>
                <w:sz w:val="24"/>
              </w:rPr>
              <w:t>формлять технологические извещения по уточнению технологических процессов;</w:t>
            </w:r>
          </w:p>
          <w:p w14:paraId="3DB264C9" w14:textId="2AC905B4" w:rsidR="00BC1062" w:rsidRDefault="00AC4FD9" w:rsidP="00F35EDC">
            <w:pPr>
              <w:pStyle w:val="TableParagraph"/>
              <w:spacing w:line="267" w:lineRule="exact"/>
              <w:ind w:left="105"/>
              <w:rPr>
                <w:sz w:val="24"/>
              </w:rPr>
            </w:pPr>
            <w:r>
              <w:rPr>
                <w:sz w:val="24"/>
              </w:rPr>
              <w:t>р</w:t>
            </w:r>
            <w:r w:rsidR="00BC1062" w:rsidRPr="00F35EDC">
              <w:rPr>
                <w:sz w:val="24"/>
              </w:rPr>
              <w:t>азрабатывать инструкции по техническому обслуживанию оборудования и приспособлений;</w:t>
            </w:r>
          </w:p>
        </w:tc>
      </w:tr>
      <w:tr w:rsidR="00BC1062" w14:paraId="27F8DF24" w14:textId="77777777" w:rsidTr="002B6835">
        <w:trPr>
          <w:trHeight w:val="415"/>
        </w:trPr>
        <w:tc>
          <w:tcPr>
            <w:tcW w:w="1357" w:type="pct"/>
            <w:vMerge/>
          </w:tcPr>
          <w:p w14:paraId="19A6FACE" w14:textId="77777777" w:rsidR="00BC1062" w:rsidRPr="00051857" w:rsidRDefault="00BC1062" w:rsidP="00E626AC">
            <w:pPr>
              <w:pStyle w:val="TableParagraph"/>
              <w:spacing w:line="264" w:lineRule="exact"/>
              <w:ind w:left="107"/>
              <w:rPr>
                <w:sz w:val="24"/>
              </w:rPr>
            </w:pPr>
          </w:p>
        </w:tc>
        <w:tc>
          <w:tcPr>
            <w:tcW w:w="1585" w:type="pct"/>
            <w:vMerge/>
          </w:tcPr>
          <w:p w14:paraId="35F07BB1" w14:textId="77777777" w:rsidR="00BC1062" w:rsidRPr="00051857" w:rsidRDefault="00BC1062" w:rsidP="00E626AC">
            <w:pPr>
              <w:pStyle w:val="TableParagraph"/>
              <w:ind w:left="108"/>
              <w:rPr>
                <w:sz w:val="24"/>
              </w:rPr>
            </w:pPr>
          </w:p>
        </w:tc>
        <w:tc>
          <w:tcPr>
            <w:tcW w:w="2058" w:type="pct"/>
          </w:tcPr>
          <w:p w14:paraId="65C5FA62" w14:textId="77777777" w:rsidR="00BC1062" w:rsidRPr="00F35EDC" w:rsidRDefault="00BC1062" w:rsidP="00F35EDC">
            <w:pPr>
              <w:pStyle w:val="TableParagraph"/>
              <w:rPr>
                <w:b/>
                <w:sz w:val="24"/>
              </w:rPr>
            </w:pPr>
            <w:r>
              <w:rPr>
                <w:b/>
                <w:sz w:val="24"/>
              </w:rPr>
              <w:t xml:space="preserve">  </w:t>
            </w:r>
            <w:r w:rsidRPr="00F35EDC">
              <w:rPr>
                <w:b/>
                <w:sz w:val="24"/>
              </w:rPr>
              <w:t>Знания:</w:t>
            </w:r>
          </w:p>
          <w:p w14:paraId="77236D92" w14:textId="5BCBDB28" w:rsidR="00BC1062" w:rsidRPr="00F35EDC" w:rsidRDefault="00AC4FD9" w:rsidP="00F35EDC">
            <w:pPr>
              <w:pStyle w:val="TableParagraph"/>
              <w:ind w:left="145"/>
              <w:rPr>
                <w:sz w:val="24"/>
              </w:rPr>
            </w:pPr>
            <w:r>
              <w:rPr>
                <w:sz w:val="24"/>
              </w:rPr>
              <w:t>в</w:t>
            </w:r>
            <w:r w:rsidR="00BC1062" w:rsidRPr="00F35EDC">
              <w:rPr>
                <w:sz w:val="24"/>
              </w:rPr>
              <w:t>иды и перечень технологической документации в составе комплекта по сборке узлов и двигателя;</w:t>
            </w:r>
          </w:p>
          <w:p w14:paraId="252F706D" w14:textId="7D2A7425" w:rsidR="00BC1062" w:rsidRPr="00753234" w:rsidRDefault="00AC4FD9" w:rsidP="00F35EDC">
            <w:pPr>
              <w:pStyle w:val="TableParagraph"/>
              <w:ind w:left="145"/>
              <w:rPr>
                <w:b/>
                <w:sz w:val="24"/>
              </w:rPr>
            </w:pPr>
            <w:r>
              <w:rPr>
                <w:sz w:val="24"/>
              </w:rPr>
              <w:t>с</w:t>
            </w:r>
            <w:r w:rsidR="00BC1062" w:rsidRPr="00F35EDC">
              <w:rPr>
                <w:sz w:val="24"/>
              </w:rPr>
              <w:t>истемы автоматизированного проектир</w:t>
            </w:r>
            <w:r w:rsidR="00BC1062">
              <w:rPr>
                <w:sz w:val="24"/>
              </w:rPr>
              <w:t>ования в оформлении технологиче</w:t>
            </w:r>
            <w:r w:rsidR="00BC1062" w:rsidRPr="00F35EDC">
              <w:rPr>
                <w:sz w:val="24"/>
              </w:rPr>
              <w:t>ских карт для сборки узлов</w:t>
            </w:r>
          </w:p>
        </w:tc>
      </w:tr>
      <w:tr w:rsidR="00BC1062" w14:paraId="4F600411" w14:textId="77777777" w:rsidTr="002B6835">
        <w:trPr>
          <w:trHeight w:val="830"/>
        </w:trPr>
        <w:tc>
          <w:tcPr>
            <w:tcW w:w="1357" w:type="pct"/>
            <w:vMerge/>
          </w:tcPr>
          <w:p w14:paraId="11951DE1" w14:textId="77777777" w:rsidR="00BC1062" w:rsidRPr="00051857" w:rsidRDefault="00BC1062" w:rsidP="00B513E1">
            <w:pPr>
              <w:pStyle w:val="TableParagraph"/>
              <w:spacing w:line="264" w:lineRule="exact"/>
              <w:ind w:left="107"/>
              <w:rPr>
                <w:sz w:val="24"/>
              </w:rPr>
            </w:pPr>
          </w:p>
        </w:tc>
        <w:tc>
          <w:tcPr>
            <w:tcW w:w="1585" w:type="pct"/>
            <w:vMerge w:val="restart"/>
          </w:tcPr>
          <w:p w14:paraId="68B7D7F9" w14:textId="71F5F041" w:rsidR="00BC1062" w:rsidRPr="00051857" w:rsidRDefault="00F52AB1" w:rsidP="000A7A53">
            <w:pPr>
              <w:pStyle w:val="TableParagraph"/>
              <w:ind w:left="108"/>
              <w:rPr>
                <w:sz w:val="24"/>
              </w:rPr>
            </w:pPr>
            <w:r w:rsidRPr="00F52AB1">
              <w:rPr>
                <w:sz w:val="24"/>
              </w:rPr>
              <w:t xml:space="preserve">ПК 2.4 Производить расчеты параметров процесса испытания узлов и двигателей в соответствии с технологическим процессом согласно </w:t>
            </w:r>
            <w:r w:rsidRPr="00F52AB1">
              <w:rPr>
                <w:sz w:val="24"/>
              </w:rPr>
              <w:lastRenderedPageBreak/>
              <w:t>нормативным требованиям</w:t>
            </w:r>
          </w:p>
        </w:tc>
        <w:tc>
          <w:tcPr>
            <w:tcW w:w="2058" w:type="pct"/>
          </w:tcPr>
          <w:p w14:paraId="14B9AA96" w14:textId="77777777" w:rsidR="002B6835" w:rsidRDefault="002B6835" w:rsidP="00B513E1">
            <w:pPr>
              <w:pStyle w:val="TableParagraph"/>
              <w:spacing w:line="237" w:lineRule="auto"/>
              <w:ind w:left="104" w:right="315"/>
              <w:rPr>
                <w:b/>
                <w:sz w:val="24"/>
              </w:rPr>
            </w:pPr>
            <w:r>
              <w:rPr>
                <w:b/>
                <w:sz w:val="24"/>
              </w:rPr>
              <w:lastRenderedPageBreak/>
              <w:t>Навыки:</w:t>
            </w:r>
          </w:p>
          <w:p w14:paraId="6FE56BA8" w14:textId="61400507" w:rsidR="00BC1062" w:rsidRDefault="00AC4FD9" w:rsidP="00B513E1">
            <w:pPr>
              <w:pStyle w:val="TableParagraph"/>
              <w:spacing w:line="237" w:lineRule="auto"/>
              <w:ind w:left="104" w:right="315"/>
              <w:rPr>
                <w:sz w:val="24"/>
              </w:rPr>
            </w:pPr>
            <w:r>
              <w:rPr>
                <w:sz w:val="24"/>
              </w:rPr>
              <w:t>п</w:t>
            </w:r>
            <w:r w:rsidR="00BC1062">
              <w:rPr>
                <w:sz w:val="24"/>
              </w:rPr>
              <w:t>роектировани</w:t>
            </w:r>
            <w:r w:rsidR="00EE083C">
              <w:rPr>
                <w:sz w:val="24"/>
              </w:rPr>
              <w:t>я</w:t>
            </w:r>
            <w:r w:rsidR="00BC1062">
              <w:rPr>
                <w:sz w:val="24"/>
              </w:rPr>
              <w:t xml:space="preserve"> технологических</w:t>
            </w:r>
            <w:r w:rsidR="00BC1062">
              <w:rPr>
                <w:spacing w:val="1"/>
                <w:sz w:val="24"/>
              </w:rPr>
              <w:t xml:space="preserve"> </w:t>
            </w:r>
            <w:r w:rsidR="00BC1062">
              <w:rPr>
                <w:sz w:val="24"/>
              </w:rPr>
              <w:t>процессов</w:t>
            </w:r>
            <w:r w:rsidR="00BC1062">
              <w:rPr>
                <w:spacing w:val="54"/>
                <w:sz w:val="24"/>
              </w:rPr>
              <w:t xml:space="preserve"> </w:t>
            </w:r>
            <w:r w:rsidR="00BC1062">
              <w:rPr>
                <w:sz w:val="24"/>
              </w:rPr>
              <w:t>испытания</w:t>
            </w:r>
            <w:r w:rsidR="00BC1062">
              <w:rPr>
                <w:spacing w:val="-1"/>
                <w:sz w:val="24"/>
              </w:rPr>
              <w:t xml:space="preserve"> </w:t>
            </w:r>
            <w:r w:rsidR="00BC1062">
              <w:rPr>
                <w:sz w:val="24"/>
              </w:rPr>
              <w:t>узлов</w:t>
            </w:r>
            <w:r w:rsidR="00BC1062">
              <w:rPr>
                <w:spacing w:val="-4"/>
                <w:sz w:val="24"/>
              </w:rPr>
              <w:t xml:space="preserve"> </w:t>
            </w:r>
            <w:r w:rsidR="00BC1062">
              <w:rPr>
                <w:sz w:val="24"/>
              </w:rPr>
              <w:t>и</w:t>
            </w:r>
            <w:r w:rsidR="00BC1062">
              <w:rPr>
                <w:spacing w:val="-2"/>
                <w:sz w:val="24"/>
              </w:rPr>
              <w:t xml:space="preserve"> </w:t>
            </w:r>
            <w:r w:rsidR="00BC1062">
              <w:rPr>
                <w:sz w:val="24"/>
              </w:rPr>
              <w:t>двигателей</w:t>
            </w:r>
            <w:r w:rsidR="00BC1062">
              <w:rPr>
                <w:spacing w:val="-3"/>
                <w:sz w:val="24"/>
              </w:rPr>
              <w:t xml:space="preserve"> </w:t>
            </w:r>
            <w:r w:rsidR="00BC1062">
              <w:rPr>
                <w:sz w:val="24"/>
              </w:rPr>
              <w:t>в</w:t>
            </w:r>
            <w:r w:rsidR="00BC1062">
              <w:rPr>
                <w:spacing w:val="-4"/>
                <w:sz w:val="24"/>
              </w:rPr>
              <w:t xml:space="preserve"> </w:t>
            </w:r>
            <w:r w:rsidR="00BC1062">
              <w:rPr>
                <w:sz w:val="24"/>
              </w:rPr>
              <w:t>испытательном</w:t>
            </w:r>
            <w:r w:rsidR="00BC1062">
              <w:rPr>
                <w:spacing w:val="-6"/>
                <w:sz w:val="24"/>
              </w:rPr>
              <w:t xml:space="preserve"> </w:t>
            </w:r>
            <w:r w:rsidR="00BC1062">
              <w:rPr>
                <w:sz w:val="24"/>
              </w:rPr>
              <w:t>производстве.</w:t>
            </w:r>
          </w:p>
        </w:tc>
      </w:tr>
      <w:tr w:rsidR="00BC1062" w14:paraId="28C28A7D" w14:textId="77777777" w:rsidTr="002B6835">
        <w:trPr>
          <w:trHeight w:val="830"/>
        </w:trPr>
        <w:tc>
          <w:tcPr>
            <w:tcW w:w="1357" w:type="pct"/>
            <w:vMerge/>
          </w:tcPr>
          <w:p w14:paraId="3188D9B7" w14:textId="77777777" w:rsidR="00BC1062" w:rsidRPr="00051857" w:rsidRDefault="00BC1062" w:rsidP="00B513E1">
            <w:pPr>
              <w:pStyle w:val="TableParagraph"/>
              <w:spacing w:line="264" w:lineRule="exact"/>
              <w:ind w:left="107"/>
              <w:rPr>
                <w:sz w:val="24"/>
              </w:rPr>
            </w:pPr>
          </w:p>
        </w:tc>
        <w:tc>
          <w:tcPr>
            <w:tcW w:w="1585" w:type="pct"/>
            <w:vMerge/>
          </w:tcPr>
          <w:p w14:paraId="6A151DA4" w14:textId="77777777" w:rsidR="00BC1062" w:rsidRPr="00051857" w:rsidRDefault="00BC1062" w:rsidP="00B513E1">
            <w:pPr>
              <w:pStyle w:val="TableParagraph"/>
              <w:ind w:left="108"/>
              <w:rPr>
                <w:sz w:val="24"/>
              </w:rPr>
            </w:pPr>
          </w:p>
        </w:tc>
        <w:tc>
          <w:tcPr>
            <w:tcW w:w="2058" w:type="pct"/>
            <w:tcBorders>
              <w:bottom w:val="single" w:sz="6" w:space="0" w:color="000000"/>
            </w:tcBorders>
          </w:tcPr>
          <w:p w14:paraId="471F0674" w14:textId="77777777" w:rsidR="00BC1062" w:rsidRDefault="00BC1062" w:rsidP="00B513E1">
            <w:pPr>
              <w:pStyle w:val="TableParagraph"/>
              <w:spacing w:line="265" w:lineRule="exact"/>
              <w:ind w:left="104"/>
              <w:rPr>
                <w:b/>
                <w:sz w:val="24"/>
              </w:rPr>
            </w:pPr>
            <w:r>
              <w:rPr>
                <w:b/>
                <w:sz w:val="24"/>
              </w:rPr>
              <w:t>Умения:</w:t>
            </w:r>
          </w:p>
          <w:p w14:paraId="0C475CDF" w14:textId="5EE4B73D" w:rsidR="00BC1062" w:rsidRDefault="00AC4FD9" w:rsidP="00B513E1">
            <w:pPr>
              <w:pStyle w:val="TableParagraph"/>
              <w:spacing w:line="276" w:lineRule="exact"/>
              <w:ind w:left="104" w:right="432"/>
              <w:rPr>
                <w:sz w:val="24"/>
              </w:rPr>
            </w:pPr>
            <w:r>
              <w:rPr>
                <w:sz w:val="24"/>
              </w:rPr>
              <w:t>р</w:t>
            </w:r>
            <w:r w:rsidR="00BC1062">
              <w:rPr>
                <w:sz w:val="24"/>
              </w:rPr>
              <w:t>ассчитывать</w:t>
            </w:r>
            <w:r w:rsidR="00BC1062">
              <w:rPr>
                <w:spacing w:val="-5"/>
                <w:sz w:val="24"/>
              </w:rPr>
              <w:t xml:space="preserve"> </w:t>
            </w:r>
            <w:r w:rsidR="00BC1062">
              <w:rPr>
                <w:sz w:val="24"/>
              </w:rPr>
              <w:t>параметры</w:t>
            </w:r>
            <w:r w:rsidR="00BC1062">
              <w:rPr>
                <w:spacing w:val="-5"/>
                <w:sz w:val="24"/>
              </w:rPr>
              <w:t xml:space="preserve"> </w:t>
            </w:r>
            <w:r w:rsidR="00BC1062">
              <w:rPr>
                <w:sz w:val="24"/>
              </w:rPr>
              <w:t>процессов</w:t>
            </w:r>
            <w:r w:rsidR="00BC1062">
              <w:rPr>
                <w:spacing w:val="-57"/>
                <w:sz w:val="24"/>
              </w:rPr>
              <w:t xml:space="preserve">                                                        </w:t>
            </w:r>
            <w:r w:rsidR="00BC1062">
              <w:rPr>
                <w:sz w:val="24"/>
              </w:rPr>
              <w:t>испытаний.</w:t>
            </w:r>
          </w:p>
        </w:tc>
      </w:tr>
      <w:tr w:rsidR="00BC1062" w14:paraId="551FF6BA" w14:textId="77777777" w:rsidTr="002B6835">
        <w:trPr>
          <w:trHeight w:val="830"/>
        </w:trPr>
        <w:tc>
          <w:tcPr>
            <w:tcW w:w="1357" w:type="pct"/>
            <w:vMerge/>
          </w:tcPr>
          <w:p w14:paraId="4A47AF15" w14:textId="77777777" w:rsidR="00BC1062" w:rsidRPr="00051857" w:rsidRDefault="00BC1062" w:rsidP="00B513E1">
            <w:pPr>
              <w:pStyle w:val="TableParagraph"/>
              <w:spacing w:line="264" w:lineRule="exact"/>
              <w:ind w:left="107"/>
              <w:rPr>
                <w:sz w:val="24"/>
              </w:rPr>
            </w:pPr>
          </w:p>
        </w:tc>
        <w:tc>
          <w:tcPr>
            <w:tcW w:w="1585" w:type="pct"/>
            <w:vMerge/>
          </w:tcPr>
          <w:p w14:paraId="3B149205" w14:textId="77777777" w:rsidR="00BC1062" w:rsidRPr="00051857" w:rsidRDefault="00BC1062" w:rsidP="00B513E1">
            <w:pPr>
              <w:pStyle w:val="TableParagraph"/>
              <w:ind w:left="108"/>
              <w:rPr>
                <w:sz w:val="24"/>
              </w:rPr>
            </w:pPr>
          </w:p>
        </w:tc>
        <w:tc>
          <w:tcPr>
            <w:tcW w:w="2058" w:type="pct"/>
            <w:tcBorders>
              <w:top w:val="single" w:sz="6" w:space="0" w:color="000000"/>
              <w:bottom w:val="single" w:sz="6" w:space="0" w:color="000000"/>
            </w:tcBorders>
          </w:tcPr>
          <w:p w14:paraId="1F32980B" w14:textId="77777777" w:rsidR="00BC1062" w:rsidRDefault="00BC1062" w:rsidP="00B513E1">
            <w:pPr>
              <w:pStyle w:val="TableParagraph"/>
              <w:spacing w:line="262" w:lineRule="exact"/>
              <w:ind w:left="104"/>
              <w:rPr>
                <w:b/>
                <w:sz w:val="24"/>
              </w:rPr>
            </w:pPr>
            <w:r>
              <w:rPr>
                <w:b/>
                <w:sz w:val="24"/>
              </w:rPr>
              <w:t>Знания:</w:t>
            </w:r>
          </w:p>
          <w:p w14:paraId="72FFA9BF" w14:textId="1E899E67" w:rsidR="00BC1062" w:rsidRDefault="00AC4FD9" w:rsidP="00B513E1">
            <w:pPr>
              <w:pStyle w:val="TableParagraph"/>
              <w:ind w:left="104" w:right="679"/>
              <w:rPr>
                <w:sz w:val="24"/>
              </w:rPr>
            </w:pPr>
            <w:r>
              <w:rPr>
                <w:sz w:val="24"/>
              </w:rPr>
              <w:t>в</w:t>
            </w:r>
            <w:r w:rsidR="00BC1062">
              <w:rPr>
                <w:sz w:val="24"/>
              </w:rPr>
              <w:t>иды расчетов, обеспечивающих проведение</w:t>
            </w:r>
            <w:r w:rsidR="00BC1062">
              <w:rPr>
                <w:spacing w:val="-2"/>
                <w:sz w:val="24"/>
              </w:rPr>
              <w:t xml:space="preserve"> </w:t>
            </w:r>
            <w:r w:rsidR="00BC1062">
              <w:rPr>
                <w:sz w:val="24"/>
              </w:rPr>
              <w:t>испытаний;</w:t>
            </w:r>
          </w:p>
        </w:tc>
      </w:tr>
      <w:tr w:rsidR="00BC1062" w14:paraId="605F4DB7" w14:textId="77777777" w:rsidTr="002B6835">
        <w:trPr>
          <w:trHeight w:val="830"/>
        </w:trPr>
        <w:tc>
          <w:tcPr>
            <w:tcW w:w="1357" w:type="pct"/>
            <w:vMerge/>
          </w:tcPr>
          <w:p w14:paraId="46491E9A" w14:textId="77777777" w:rsidR="00BC1062" w:rsidRPr="00051857" w:rsidRDefault="00BC1062" w:rsidP="00B513E1">
            <w:pPr>
              <w:pStyle w:val="TableParagraph"/>
              <w:spacing w:line="264" w:lineRule="exact"/>
              <w:ind w:left="107"/>
              <w:rPr>
                <w:sz w:val="24"/>
              </w:rPr>
            </w:pPr>
          </w:p>
        </w:tc>
        <w:tc>
          <w:tcPr>
            <w:tcW w:w="1585" w:type="pct"/>
            <w:vMerge w:val="restart"/>
          </w:tcPr>
          <w:p w14:paraId="7E27DC66" w14:textId="6AF1F89D" w:rsidR="00BC1062" w:rsidRPr="00051857" w:rsidRDefault="00F52AB1" w:rsidP="00B513E1">
            <w:pPr>
              <w:pStyle w:val="TableParagraph"/>
              <w:ind w:left="108"/>
              <w:rPr>
                <w:sz w:val="24"/>
              </w:rPr>
            </w:pPr>
            <w:r w:rsidRPr="00F52AB1">
              <w:rPr>
                <w:sz w:val="24"/>
              </w:rPr>
              <w:t xml:space="preserve">ПК 2.5. </w:t>
            </w:r>
            <w:r w:rsidRPr="00F52AB1">
              <w:rPr>
                <w:iCs/>
                <w:sz w:val="24"/>
              </w:rPr>
              <w:t>Контролировать параметры качества исполнения технологических процессов и соблюдения технологической дисциплины</w:t>
            </w:r>
          </w:p>
        </w:tc>
        <w:tc>
          <w:tcPr>
            <w:tcW w:w="2058" w:type="pct"/>
            <w:tcBorders>
              <w:top w:val="single" w:sz="6" w:space="0" w:color="000000"/>
              <w:bottom w:val="single" w:sz="6" w:space="0" w:color="000000"/>
            </w:tcBorders>
          </w:tcPr>
          <w:p w14:paraId="5D161090" w14:textId="77777777" w:rsidR="002B6835" w:rsidRDefault="002B6835" w:rsidP="00BC1062">
            <w:pPr>
              <w:pStyle w:val="TableParagraph"/>
              <w:spacing w:line="262" w:lineRule="exact"/>
              <w:ind w:left="104"/>
              <w:rPr>
                <w:b/>
                <w:sz w:val="24"/>
              </w:rPr>
            </w:pPr>
            <w:r>
              <w:rPr>
                <w:b/>
                <w:sz w:val="24"/>
              </w:rPr>
              <w:t>Навыки:</w:t>
            </w:r>
          </w:p>
          <w:p w14:paraId="5A3F28D1" w14:textId="31D1EA4B" w:rsidR="00BC1062" w:rsidRPr="00BC1062" w:rsidRDefault="00AC4FD9" w:rsidP="00BC1062">
            <w:pPr>
              <w:pStyle w:val="TableParagraph"/>
              <w:spacing w:line="262" w:lineRule="exact"/>
              <w:ind w:left="104"/>
              <w:rPr>
                <w:sz w:val="24"/>
              </w:rPr>
            </w:pPr>
            <w:r>
              <w:rPr>
                <w:sz w:val="24"/>
              </w:rPr>
              <w:t>п</w:t>
            </w:r>
            <w:r w:rsidR="00BC1062" w:rsidRPr="00BC1062">
              <w:rPr>
                <w:sz w:val="24"/>
              </w:rPr>
              <w:t>роектирования технологических процессов сборки узлов и двигателей в механосборочном и сборочном производстве с применением стандартного программного обеспечения при</w:t>
            </w:r>
          </w:p>
          <w:p w14:paraId="440DCC31" w14:textId="77777777" w:rsidR="00BC1062" w:rsidRDefault="00BC1062" w:rsidP="00BC1062">
            <w:pPr>
              <w:pStyle w:val="TableParagraph"/>
              <w:spacing w:line="262" w:lineRule="exact"/>
              <w:ind w:left="104"/>
              <w:rPr>
                <w:b/>
                <w:sz w:val="24"/>
              </w:rPr>
            </w:pPr>
            <w:r w:rsidRPr="00BC1062">
              <w:rPr>
                <w:sz w:val="24"/>
              </w:rPr>
              <w:t>оформлении документации</w:t>
            </w:r>
            <w:r>
              <w:rPr>
                <w:sz w:val="24"/>
              </w:rPr>
              <w:t>.</w:t>
            </w:r>
          </w:p>
        </w:tc>
      </w:tr>
      <w:tr w:rsidR="00BC1062" w14:paraId="6C7EB5E1" w14:textId="77777777" w:rsidTr="002B6835">
        <w:trPr>
          <w:trHeight w:val="830"/>
        </w:trPr>
        <w:tc>
          <w:tcPr>
            <w:tcW w:w="1357" w:type="pct"/>
            <w:vMerge/>
          </w:tcPr>
          <w:p w14:paraId="43353E1F" w14:textId="77777777" w:rsidR="00BC1062" w:rsidRPr="00051857" w:rsidRDefault="00BC1062" w:rsidP="00B513E1">
            <w:pPr>
              <w:pStyle w:val="TableParagraph"/>
              <w:spacing w:line="264" w:lineRule="exact"/>
              <w:ind w:left="107"/>
              <w:rPr>
                <w:sz w:val="24"/>
              </w:rPr>
            </w:pPr>
          </w:p>
        </w:tc>
        <w:tc>
          <w:tcPr>
            <w:tcW w:w="1585" w:type="pct"/>
            <w:vMerge/>
          </w:tcPr>
          <w:p w14:paraId="6C9D0087" w14:textId="77777777" w:rsidR="00BC1062" w:rsidRPr="00051857" w:rsidRDefault="00BC1062" w:rsidP="00B513E1">
            <w:pPr>
              <w:pStyle w:val="TableParagraph"/>
              <w:ind w:left="108"/>
              <w:rPr>
                <w:sz w:val="24"/>
              </w:rPr>
            </w:pPr>
          </w:p>
        </w:tc>
        <w:tc>
          <w:tcPr>
            <w:tcW w:w="2058" w:type="pct"/>
            <w:tcBorders>
              <w:top w:val="single" w:sz="6" w:space="0" w:color="000000"/>
              <w:bottom w:val="single" w:sz="6" w:space="0" w:color="000000"/>
            </w:tcBorders>
          </w:tcPr>
          <w:p w14:paraId="5E2A3001" w14:textId="3286395B" w:rsidR="00BC1062" w:rsidRDefault="00BC1062" w:rsidP="004F29BB">
            <w:pPr>
              <w:pStyle w:val="TableParagraph"/>
              <w:spacing w:line="262" w:lineRule="exact"/>
              <w:rPr>
                <w:b/>
                <w:sz w:val="24"/>
              </w:rPr>
            </w:pPr>
            <w:r w:rsidRPr="004F29BB">
              <w:rPr>
                <w:b/>
                <w:sz w:val="24"/>
              </w:rPr>
              <w:t>Умения:</w:t>
            </w:r>
          </w:p>
          <w:p w14:paraId="13808509" w14:textId="752C1576" w:rsidR="00BC1062" w:rsidRPr="00BC1062" w:rsidRDefault="00AC4FD9" w:rsidP="00BC1062">
            <w:pPr>
              <w:pStyle w:val="TableParagraph"/>
              <w:spacing w:line="262" w:lineRule="exact"/>
              <w:ind w:left="145"/>
              <w:rPr>
                <w:bCs/>
                <w:sz w:val="24"/>
              </w:rPr>
            </w:pPr>
            <w:r>
              <w:rPr>
                <w:sz w:val="24"/>
              </w:rPr>
              <w:t>о</w:t>
            </w:r>
            <w:r w:rsidR="00BC1062" w:rsidRPr="00BC1062">
              <w:rPr>
                <w:sz w:val="24"/>
              </w:rPr>
              <w:t xml:space="preserve">пределять </w:t>
            </w:r>
            <w:r w:rsidR="00BC1062" w:rsidRPr="00BC1062">
              <w:rPr>
                <w:bCs/>
                <w:sz w:val="24"/>
              </w:rPr>
              <w:t>показатели и параметры точности изделий;</w:t>
            </w:r>
          </w:p>
          <w:p w14:paraId="447C689C" w14:textId="752E8B90" w:rsidR="00BC1062" w:rsidRPr="00BC1062" w:rsidRDefault="00AC4FD9" w:rsidP="00BC1062">
            <w:pPr>
              <w:pStyle w:val="TableParagraph"/>
              <w:ind w:left="145"/>
              <w:rPr>
                <w:bCs/>
                <w:sz w:val="24"/>
              </w:rPr>
            </w:pPr>
            <w:r>
              <w:rPr>
                <w:bCs/>
                <w:sz w:val="24"/>
              </w:rPr>
              <w:t>в</w:t>
            </w:r>
            <w:r w:rsidR="00BC1062">
              <w:rPr>
                <w:bCs/>
                <w:sz w:val="24"/>
              </w:rPr>
              <w:t>ыбирать методы контроля,</w:t>
            </w:r>
          </w:p>
          <w:p w14:paraId="73C6074E" w14:textId="77777777" w:rsidR="00BC1062" w:rsidRDefault="00BC1062" w:rsidP="00BC1062">
            <w:pPr>
              <w:pStyle w:val="TableParagraph"/>
              <w:ind w:left="145"/>
              <w:rPr>
                <w:bCs/>
                <w:sz w:val="24"/>
              </w:rPr>
            </w:pPr>
            <w:r>
              <w:rPr>
                <w:bCs/>
                <w:sz w:val="24"/>
              </w:rPr>
              <w:t>средства контроля и измерения;</w:t>
            </w:r>
          </w:p>
          <w:p w14:paraId="0F1324FD" w14:textId="285E27CA" w:rsidR="00BC1062" w:rsidRPr="00BC1062" w:rsidRDefault="00AC4FD9" w:rsidP="00BC1062">
            <w:pPr>
              <w:pStyle w:val="TableParagraph"/>
              <w:ind w:left="145"/>
              <w:rPr>
                <w:bCs/>
                <w:sz w:val="24"/>
              </w:rPr>
            </w:pPr>
            <w:r>
              <w:rPr>
                <w:bCs/>
                <w:sz w:val="24"/>
              </w:rPr>
              <w:t>о</w:t>
            </w:r>
            <w:r w:rsidR="00BC1062">
              <w:rPr>
                <w:bCs/>
                <w:sz w:val="24"/>
              </w:rPr>
              <w:t>существлять контроль технологической дисциплины.</w:t>
            </w:r>
          </w:p>
        </w:tc>
      </w:tr>
      <w:tr w:rsidR="00BC1062" w14:paraId="13720064" w14:textId="77777777" w:rsidTr="002B6835">
        <w:trPr>
          <w:trHeight w:val="1602"/>
        </w:trPr>
        <w:tc>
          <w:tcPr>
            <w:tcW w:w="1357" w:type="pct"/>
            <w:vMerge/>
          </w:tcPr>
          <w:p w14:paraId="54146CE0" w14:textId="77777777" w:rsidR="00BC1062" w:rsidRPr="00051857" w:rsidRDefault="00BC1062" w:rsidP="00B513E1">
            <w:pPr>
              <w:pStyle w:val="TableParagraph"/>
              <w:spacing w:line="264" w:lineRule="exact"/>
              <w:ind w:left="107"/>
              <w:rPr>
                <w:sz w:val="24"/>
              </w:rPr>
            </w:pPr>
          </w:p>
        </w:tc>
        <w:tc>
          <w:tcPr>
            <w:tcW w:w="1585" w:type="pct"/>
            <w:vMerge/>
          </w:tcPr>
          <w:p w14:paraId="2EA1BC32" w14:textId="77777777" w:rsidR="00BC1062" w:rsidRPr="00051857" w:rsidRDefault="00BC1062" w:rsidP="00B513E1">
            <w:pPr>
              <w:pStyle w:val="TableParagraph"/>
              <w:ind w:left="108"/>
              <w:rPr>
                <w:sz w:val="24"/>
              </w:rPr>
            </w:pPr>
          </w:p>
        </w:tc>
        <w:tc>
          <w:tcPr>
            <w:tcW w:w="2058" w:type="pct"/>
            <w:tcBorders>
              <w:top w:val="single" w:sz="6" w:space="0" w:color="000000"/>
              <w:bottom w:val="single" w:sz="6" w:space="0" w:color="000000"/>
            </w:tcBorders>
          </w:tcPr>
          <w:p w14:paraId="0DBD9672" w14:textId="77777777" w:rsidR="00BC1062" w:rsidRPr="004F29BB" w:rsidRDefault="00BC1062" w:rsidP="004F29BB">
            <w:pPr>
              <w:pStyle w:val="TableParagraph"/>
              <w:ind w:left="145"/>
              <w:rPr>
                <w:b/>
                <w:bCs/>
                <w:sz w:val="24"/>
              </w:rPr>
            </w:pPr>
            <w:r w:rsidRPr="004F29BB">
              <w:rPr>
                <w:b/>
                <w:bCs/>
                <w:sz w:val="24"/>
              </w:rPr>
              <w:t>Знания:</w:t>
            </w:r>
          </w:p>
          <w:p w14:paraId="3D414372" w14:textId="6B59999C" w:rsidR="00BC1062" w:rsidRPr="004F29BB" w:rsidRDefault="00AC4FD9" w:rsidP="004F29BB">
            <w:pPr>
              <w:pStyle w:val="TableParagraph"/>
              <w:spacing w:line="262" w:lineRule="exact"/>
              <w:ind w:left="145"/>
              <w:rPr>
                <w:bCs/>
                <w:sz w:val="24"/>
              </w:rPr>
            </w:pPr>
            <w:r>
              <w:rPr>
                <w:bCs/>
                <w:sz w:val="24"/>
              </w:rPr>
              <w:t>п</w:t>
            </w:r>
            <w:r w:rsidR="00BC1062" w:rsidRPr="004F29BB">
              <w:rPr>
                <w:bCs/>
                <w:sz w:val="24"/>
              </w:rPr>
              <w:t>оказатели и параметры точности изделий;</w:t>
            </w:r>
          </w:p>
          <w:p w14:paraId="0BC53074" w14:textId="61E071B0" w:rsidR="00BC1062" w:rsidRDefault="00AC4FD9" w:rsidP="00F52AB1">
            <w:pPr>
              <w:pStyle w:val="TableParagraph"/>
              <w:spacing w:line="262" w:lineRule="exact"/>
              <w:ind w:left="145"/>
              <w:rPr>
                <w:bCs/>
                <w:sz w:val="24"/>
              </w:rPr>
            </w:pPr>
            <w:r>
              <w:rPr>
                <w:bCs/>
                <w:sz w:val="24"/>
              </w:rPr>
              <w:t>м</w:t>
            </w:r>
            <w:r w:rsidR="00BC1062" w:rsidRPr="004F29BB">
              <w:rPr>
                <w:bCs/>
                <w:sz w:val="24"/>
              </w:rPr>
              <w:t>етоды контроля;</w:t>
            </w:r>
          </w:p>
          <w:p w14:paraId="26E082EC" w14:textId="6C6E38C6" w:rsidR="00BC1062" w:rsidRDefault="00AC4FD9" w:rsidP="00F52AB1">
            <w:pPr>
              <w:pStyle w:val="TableParagraph"/>
              <w:spacing w:line="262" w:lineRule="exact"/>
              <w:ind w:left="145"/>
              <w:rPr>
                <w:bCs/>
                <w:sz w:val="24"/>
              </w:rPr>
            </w:pPr>
            <w:r>
              <w:rPr>
                <w:bCs/>
                <w:sz w:val="24"/>
              </w:rPr>
              <w:t>с</w:t>
            </w:r>
            <w:r w:rsidR="00BC1062">
              <w:rPr>
                <w:bCs/>
                <w:sz w:val="24"/>
              </w:rPr>
              <w:t>редства контроля и измерения;</w:t>
            </w:r>
          </w:p>
          <w:p w14:paraId="63BE37DD" w14:textId="06275CC6" w:rsidR="00BC1062" w:rsidRPr="00BC1062" w:rsidRDefault="00AC4FD9" w:rsidP="00D13353">
            <w:pPr>
              <w:pStyle w:val="TableParagraph"/>
              <w:spacing w:line="262" w:lineRule="exact"/>
              <w:ind w:left="145"/>
              <w:rPr>
                <w:bCs/>
                <w:sz w:val="24"/>
              </w:rPr>
            </w:pPr>
            <w:r>
              <w:rPr>
                <w:bCs/>
                <w:sz w:val="24"/>
              </w:rPr>
              <w:t>в</w:t>
            </w:r>
            <w:r w:rsidR="00BC1062">
              <w:rPr>
                <w:bCs/>
                <w:sz w:val="24"/>
              </w:rPr>
              <w:t xml:space="preserve">иды и порядок проведения контроля технологической дисциплины. </w:t>
            </w:r>
          </w:p>
        </w:tc>
      </w:tr>
      <w:tr w:rsidR="00F762E4" w14:paraId="3572DEB3" w14:textId="77777777" w:rsidTr="002B6835">
        <w:trPr>
          <w:trHeight w:val="580"/>
        </w:trPr>
        <w:tc>
          <w:tcPr>
            <w:tcW w:w="1357" w:type="pct"/>
            <w:vMerge w:val="restart"/>
          </w:tcPr>
          <w:p w14:paraId="7E5A47A5" w14:textId="4E069DE6" w:rsidR="00F762E4" w:rsidRPr="00051857" w:rsidRDefault="00F762E4" w:rsidP="000A7A53">
            <w:pPr>
              <w:pStyle w:val="TableParagraph"/>
              <w:spacing w:line="264" w:lineRule="exact"/>
              <w:ind w:left="107"/>
              <w:rPr>
                <w:sz w:val="24"/>
              </w:rPr>
            </w:pPr>
            <w:r w:rsidRPr="00BC1062">
              <w:rPr>
                <w:sz w:val="24"/>
              </w:rPr>
              <w:t>Организация работы структурного подразделения</w:t>
            </w:r>
          </w:p>
        </w:tc>
        <w:tc>
          <w:tcPr>
            <w:tcW w:w="1585" w:type="pct"/>
            <w:vMerge w:val="restart"/>
          </w:tcPr>
          <w:p w14:paraId="2997A52E" w14:textId="6EE4560C" w:rsidR="00F52AB1" w:rsidRPr="00F52AB1" w:rsidRDefault="00CA0CE0" w:rsidP="00F52AB1">
            <w:pPr>
              <w:pStyle w:val="TableParagraph"/>
              <w:ind w:left="108"/>
              <w:rPr>
                <w:iCs/>
                <w:sz w:val="24"/>
              </w:rPr>
            </w:pPr>
            <w:r>
              <w:rPr>
                <w:iCs/>
                <w:sz w:val="24"/>
              </w:rPr>
              <w:t xml:space="preserve">ПК 3.1. Координировать работу </w:t>
            </w:r>
            <w:r w:rsidR="00F52AB1" w:rsidRPr="00F52AB1">
              <w:rPr>
                <w:iCs/>
                <w:sz w:val="24"/>
              </w:rPr>
              <w:t>производственного участка и осуществлять взаимодействия со структурными подразделениями предприятия</w:t>
            </w:r>
          </w:p>
          <w:p w14:paraId="62629435" w14:textId="530CB564" w:rsidR="00F762E4" w:rsidRPr="00051857" w:rsidRDefault="00F762E4" w:rsidP="00AF0D51">
            <w:pPr>
              <w:pStyle w:val="TableParagraph"/>
              <w:ind w:left="108"/>
              <w:rPr>
                <w:sz w:val="24"/>
              </w:rPr>
            </w:pPr>
          </w:p>
        </w:tc>
        <w:tc>
          <w:tcPr>
            <w:tcW w:w="2058" w:type="pct"/>
          </w:tcPr>
          <w:p w14:paraId="2D9CAB7E" w14:textId="77777777" w:rsidR="002B6835" w:rsidRDefault="002B6835" w:rsidP="00AC4FD9">
            <w:pPr>
              <w:pStyle w:val="TableParagraph"/>
              <w:spacing w:line="265" w:lineRule="exact"/>
              <w:ind w:left="105"/>
              <w:rPr>
                <w:b/>
                <w:sz w:val="24"/>
              </w:rPr>
            </w:pPr>
            <w:r>
              <w:rPr>
                <w:b/>
                <w:sz w:val="24"/>
              </w:rPr>
              <w:t>Навыки:</w:t>
            </w:r>
          </w:p>
          <w:p w14:paraId="7EBD0B99" w14:textId="20421676" w:rsidR="00F762E4" w:rsidRPr="00AC4FD9" w:rsidRDefault="00AC4FD9" w:rsidP="00AC4FD9">
            <w:pPr>
              <w:pStyle w:val="TableParagraph"/>
              <w:spacing w:line="265" w:lineRule="exact"/>
              <w:ind w:left="105"/>
              <w:rPr>
                <w:b/>
                <w:sz w:val="24"/>
              </w:rPr>
            </w:pPr>
            <w:r>
              <w:rPr>
                <w:sz w:val="24"/>
              </w:rPr>
              <w:t>о</w:t>
            </w:r>
            <w:r w:rsidR="00F762E4">
              <w:rPr>
                <w:sz w:val="24"/>
              </w:rPr>
              <w:t>рганизаци</w:t>
            </w:r>
            <w:r w:rsidR="00A00BE6">
              <w:rPr>
                <w:sz w:val="24"/>
              </w:rPr>
              <w:t>и</w:t>
            </w:r>
            <w:r w:rsidR="00F762E4">
              <w:rPr>
                <w:spacing w:val="-11"/>
                <w:sz w:val="24"/>
              </w:rPr>
              <w:t xml:space="preserve"> </w:t>
            </w:r>
            <w:r w:rsidR="00F762E4">
              <w:rPr>
                <w:sz w:val="24"/>
              </w:rPr>
              <w:t>деятельности</w:t>
            </w:r>
            <w:r w:rsidR="00F762E4">
              <w:rPr>
                <w:spacing w:val="-7"/>
                <w:sz w:val="24"/>
              </w:rPr>
              <w:t xml:space="preserve"> </w:t>
            </w:r>
            <w:r w:rsidR="00F762E4">
              <w:rPr>
                <w:sz w:val="24"/>
              </w:rPr>
              <w:t>структурного</w:t>
            </w:r>
            <w:r w:rsidR="00F762E4">
              <w:rPr>
                <w:spacing w:val="-1"/>
                <w:sz w:val="24"/>
              </w:rPr>
              <w:t xml:space="preserve"> </w:t>
            </w:r>
            <w:r w:rsidR="00F762E4">
              <w:rPr>
                <w:sz w:val="24"/>
              </w:rPr>
              <w:t>подразделения</w:t>
            </w:r>
          </w:p>
        </w:tc>
      </w:tr>
      <w:tr w:rsidR="00F762E4" w14:paraId="06A87AF9" w14:textId="77777777" w:rsidTr="002B6835">
        <w:trPr>
          <w:trHeight w:val="274"/>
        </w:trPr>
        <w:tc>
          <w:tcPr>
            <w:tcW w:w="1357" w:type="pct"/>
            <w:vMerge/>
          </w:tcPr>
          <w:p w14:paraId="12D64515" w14:textId="77777777" w:rsidR="00F762E4" w:rsidRPr="00051857" w:rsidRDefault="00F762E4" w:rsidP="00B513E1">
            <w:pPr>
              <w:pStyle w:val="TableParagraph"/>
              <w:spacing w:line="264" w:lineRule="exact"/>
              <w:ind w:left="107"/>
              <w:rPr>
                <w:sz w:val="24"/>
              </w:rPr>
            </w:pPr>
          </w:p>
        </w:tc>
        <w:tc>
          <w:tcPr>
            <w:tcW w:w="1585" w:type="pct"/>
            <w:vMerge/>
          </w:tcPr>
          <w:p w14:paraId="4124F81E" w14:textId="77777777" w:rsidR="00F762E4" w:rsidRPr="00051857" w:rsidRDefault="00F762E4" w:rsidP="00AF0D51">
            <w:pPr>
              <w:pStyle w:val="TableParagraph"/>
              <w:ind w:left="108"/>
              <w:rPr>
                <w:sz w:val="24"/>
              </w:rPr>
            </w:pPr>
          </w:p>
        </w:tc>
        <w:tc>
          <w:tcPr>
            <w:tcW w:w="2058" w:type="pct"/>
          </w:tcPr>
          <w:p w14:paraId="424F674C" w14:textId="77777777" w:rsidR="00F762E4" w:rsidRDefault="00F762E4" w:rsidP="00AF0D51">
            <w:pPr>
              <w:pStyle w:val="TableParagraph"/>
              <w:spacing w:line="265" w:lineRule="exact"/>
              <w:ind w:left="105"/>
              <w:rPr>
                <w:b/>
                <w:sz w:val="24"/>
              </w:rPr>
            </w:pPr>
            <w:r>
              <w:rPr>
                <w:b/>
                <w:sz w:val="24"/>
              </w:rPr>
              <w:t>Умения:</w:t>
            </w:r>
          </w:p>
          <w:p w14:paraId="7B3AA4A0" w14:textId="317FA4F7" w:rsidR="00F762E4" w:rsidRDefault="00AC4FD9" w:rsidP="00AF0D51">
            <w:pPr>
              <w:pStyle w:val="TableParagraph"/>
              <w:ind w:left="105" w:right="162"/>
              <w:rPr>
                <w:sz w:val="24"/>
              </w:rPr>
            </w:pPr>
            <w:r>
              <w:rPr>
                <w:sz w:val="24"/>
              </w:rPr>
              <w:t>и</w:t>
            </w:r>
            <w:r w:rsidR="00F762E4">
              <w:rPr>
                <w:sz w:val="24"/>
              </w:rPr>
              <w:t>спользовать</w:t>
            </w:r>
            <w:r w:rsidR="00F762E4">
              <w:rPr>
                <w:spacing w:val="-5"/>
                <w:sz w:val="24"/>
              </w:rPr>
              <w:t xml:space="preserve"> </w:t>
            </w:r>
            <w:r w:rsidR="00F762E4">
              <w:rPr>
                <w:sz w:val="24"/>
              </w:rPr>
              <w:t>приемы</w:t>
            </w:r>
            <w:r w:rsidR="00F762E4">
              <w:rPr>
                <w:spacing w:val="-4"/>
                <w:sz w:val="24"/>
              </w:rPr>
              <w:t xml:space="preserve"> </w:t>
            </w:r>
            <w:r w:rsidR="00F762E4">
              <w:rPr>
                <w:sz w:val="24"/>
              </w:rPr>
              <w:t>деловой</w:t>
            </w:r>
            <w:r w:rsidR="00F762E4">
              <w:rPr>
                <w:spacing w:val="-5"/>
                <w:sz w:val="24"/>
              </w:rPr>
              <w:t xml:space="preserve"> </w:t>
            </w:r>
            <w:r w:rsidR="00F762E4">
              <w:rPr>
                <w:sz w:val="24"/>
              </w:rPr>
              <w:t>коммуникации;</w:t>
            </w:r>
            <w:r w:rsidR="00F762E4">
              <w:rPr>
                <w:spacing w:val="-57"/>
                <w:sz w:val="24"/>
              </w:rPr>
              <w:t xml:space="preserve"> </w:t>
            </w:r>
          </w:p>
          <w:p w14:paraId="08A4F7CB" w14:textId="77777777" w:rsidR="00AC4FD9" w:rsidRDefault="00AC4FD9" w:rsidP="00460C93">
            <w:pPr>
              <w:pStyle w:val="TableParagraph"/>
              <w:ind w:left="105" w:right="284"/>
              <w:rPr>
                <w:spacing w:val="1"/>
                <w:sz w:val="24"/>
              </w:rPr>
            </w:pPr>
            <w:r>
              <w:rPr>
                <w:sz w:val="24"/>
              </w:rPr>
              <w:t>у</w:t>
            </w:r>
            <w:r w:rsidR="00F762E4">
              <w:rPr>
                <w:sz w:val="24"/>
              </w:rPr>
              <w:t>правлять конфликтами;</w:t>
            </w:r>
            <w:r w:rsidR="00F762E4">
              <w:rPr>
                <w:spacing w:val="1"/>
                <w:sz w:val="24"/>
              </w:rPr>
              <w:t xml:space="preserve"> </w:t>
            </w:r>
          </w:p>
          <w:p w14:paraId="13CA7C0C" w14:textId="6536BBCF" w:rsidR="00F762E4" w:rsidRDefault="00AC4FD9" w:rsidP="00460C93">
            <w:pPr>
              <w:pStyle w:val="TableParagraph"/>
              <w:ind w:left="105" w:right="284"/>
              <w:rPr>
                <w:sz w:val="24"/>
              </w:rPr>
            </w:pPr>
            <w:r>
              <w:rPr>
                <w:spacing w:val="1"/>
                <w:sz w:val="24"/>
              </w:rPr>
              <w:t>о</w:t>
            </w:r>
            <w:r w:rsidR="00F762E4">
              <w:rPr>
                <w:sz w:val="24"/>
              </w:rPr>
              <w:t xml:space="preserve">рганизовывать работу коллектива в </w:t>
            </w:r>
            <w:r>
              <w:rPr>
                <w:sz w:val="24"/>
              </w:rPr>
              <w:t xml:space="preserve">соответствии с трудовым </w:t>
            </w:r>
            <w:r w:rsidR="00F762E4">
              <w:rPr>
                <w:sz w:val="24"/>
              </w:rPr>
              <w:t>законодательством;</w:t>
            </w:r>
          </w:p>
          <w:p w14:paraId="35E304EE" w14:textId="77777777" w:rsidR="00AC4FD9" w:rsidRDefault="00AC4FD9" w:rsidP="00460C93">
            <w:pPr>
              <w:pStyle w:val="TableParagraph"/>
              <w:ind w:left="105" w:right="284"/>
              <w:rPr>
                <w:bCs/>
                <w:sz w:val="24"/>
              </w:rPr>
            </w:pPr>
            <w:r>
              <w:rPr>
                <w:bCs/>
                <w:sz w:val="24"/>
              </w:rPr>
              <w:t>о</w:t>
            </w:r>
            <w:r w:rsidR="006C44A2">
              <w:rPr>
                <w:bCs/>
                <w:sz w:val="24"/>
              </w:rPr>
              <w:t>беспечивать исполнителей предме</w:t>
            </w:r>
            <w:r w:rsidR="006C44A2" w:rsidRPr="006C44A2">
              <w:rPr>
                <w:bCs/>
                <w:sz w:val="24"/>
              </w:rPr>
              <w:t>тами</w:t>
            </w:r>
            <w:r w:rsidR="00E26F05">
              <w:rPr>
                <w:bCs/>
                <w:sz w:val="24"/>
              </w:rPr>
              <w:t>, средствами труда</w:t>
            </w:r>
            <w:r w:rsidR="00D9283A">
              <w:rPr>
                <w:bCs/>
                <w:sz w:val="24"/>
              </w:rPr>
              <w:t xml:space="preserve">; </w:t>
            </w:r>
          </w:p>
          <w:p w14:paraId="5A059DD1" w14:textId="14EF2820" w:rsidR="006C44A2" w:rsidRDefault="00D9283A" w:rsidP="00460C93">
            <w:pPr>
              <w:pStyle w:val="TableParagraph"/>
              <w:ind w:left="105" w:right="284"/>
              <w:rPr>
                <w:bCs/>
                <w:sz w:val="24"/>
              </w:rPr>
            </w:pPr>
            <w:r>
              <w:rPr>
                <w:bCs/>
                <w:sz w:val="24"/>
              </w:rPr>
              <w:t>контролировать</w:t>
            </w:r>
            <w:r w:rsidR="006C44A2">
              <w:rPr>
                <w:bCs/>
                <w:sz w:val="24"/>
              </w:rPr>
              <w:t xml:space="preserve"> результат выполнения заданий;</w:t>
            </w:r>
          </w:p>
          <w:p w14:paraId="4E755771" w14:textId="7E00CD78" w:rsidR="006C44A2" w:rsidRPr="00F52AB1" w:rsidRDefault="00AC4FD9" w:rsidP="00AC4FD9">
            <w:pPr>
              <w:pStyle w:val="TableParagraph"/>
              <w:ind w:left="105" w:right="284"/>
              <w:rPr>
                <w:bCs/>
                <w:sz w:val="24"/>
              </w:rPr>
            </w:pPr>
            <w:r>
              <w:rPr>
                <w:bCs/>
                <w:sz w:val="24"/>
              </w:rPr>
              <w:t>п</w:t>
            </w:r>
            <w:r w:rsidR="006C44A2" w:rsidRPr="006C44A2">
              <w:rPr>
                <w:bCs/>
                <w:sz w:val="24"/>
              </w:rPr>
              <w:t xml:space="preserve">рименять типовые организационные </w:t>
            </w:r>
            <w:r>
              <w:rPr>
                <w:bCs/>
                <w:sz w:val="24"/>
              </w:rPr>
              <w:t>решения по выполнению п</w:t>
            </w:r>
            <w:r w:rsidR="006C44A2">
              <w:rPr>
                <w:bCs/>
                <w:sz w:val="24"/>
              </w:rPr>
              <w:t>роизвод</w:t>
            </w:r>
            <w:r w:rsidR="006C44A2" w:rsidRPr="006C44A2">
              <w:rPr>
                <w:bCs/>
                <w:sz w:val="24"/>
              </w:rPr>
              <w:t>ственных</w:t>
            </w:r>
            <w:r>
              <w:rPr>
                <w:bCs/>
                <w:sz w:val="24"/>
              </w:rPr>
              <w:t xml:space="preserve"> </w:t>
            </w:r>
            <w:r w:rsidR="006C44A2" w:rsidRPr="006C44A2">
              <w:rPr>
                <w:bCs/>
                <w:sz w:val="24"/>
              </w:rPr>
              <w:t>заданий в случае выхода из строя технологического оборудования, нарушения планов снабжения</w:t>
            </w:r>
            <w:r w:rsidR="00F52AB1">
              <w:rPr>
                <w:bCs/>
                <w:sz w:val="24"/>
              </w:rPr>
              <w:t xml:space="preserve"> </w:t>
            </w:r>
            <w:r w:rsidR="006C44A2" w:rsidRPr="006C44A2">
              <w:rPr>
                <w:bCs/>
                <w:sz w:val="24"/>
              </w:rPr>
              <w:t>материалами, инструментами, пр</w:t>
            </w:r>
            <w:r w:rsidR="006C44A2">
              <w:rPr>
                <w:bCs/>
                <w:sz w:val="24"/>
              </w:rPr>
              <w:t>испособлениями и технической до</w:t>
            </w:r>
            <w:r w:rsidR="006C44A2" w:rsidRPr="006C44A2">
              <w:rPr>
                <w:bCs/>
                <w:sz w:val="24"/>
              </w:rPr>
              <w:t xml:space="preserve">кументацией, невыхода подчиненных работников на </w:t>
            </w:r>
            <w:r w:rsidR="006C44A2">
              <w:rPr>
                <w:bCs/>
                <w:sz w:val="24"/>
              </w:rPr>
              <w:t>работу;</w:t>
            </w:r>
          </w:p>
        </w:tc>
      </w:tr>
      <w:tr w:rsidR="00F762E4" w14:paraId="61AFAF9F" w14:textId="77777777" w:rsidTr="002B6835">
        <w:trPr>
          <w:trHeight w:val="830"/>
        </w:trPr>
        <w:tc>
          <w:tcPr>
            <w:tcW w:w="1357" w:type="pct"/>
            <w:vMerge/>
          </w:tcPr>
          <w:p w14:paraId="08825723" w14:textId="77777777" w:rsidR="00F762E4" w:rsidRPr="00051857" w:rsidRDefault="00F762E4" w:rsidP="00B513E1">
            <w:pPr>
              <w:pStyle w:val="TableParagraph"/>
              <w:spacing w:line="264" w:lineRule="exact"/>
              <w:ind w:left="107"/>
              <w:rPr>
                <w:sz w:val="24"/>
              </w:rPr>
            </w:pPr>
          </w:p>
        </w:tc>
        <w:tc>
          <w:tcPr>
            <w:tcW w:w="1585" w:type="pct"/>
            <w:vMerge/>
          </w:tcPr>
          <w:p w14:paraId="0B55816E" w14:textId="77777777" w:rsidR="00F762E4" w:rsidRPr="00051857" w:rsidRDefault="00F762E4" w:rsidP="00AF0D51">
            <w:pPr>
              <w:pStyle w:val="TableParagraph"/>
              <w:ind w:left="108"/>
              <w:rPr>
                <w:sz w:val="24"/>
              </w:rPr>
            </w:pPr>
          </w:p>
        </w:tc>
        <w:tc>
          <w:tcPr>
            <w:tcW w:w="2058" w:type="pct"/>
          </w:tcPr>
          <w:p w14:paraId="6A5316C6" w14:textId="77777777" w:rsidR="00F762E4" w:rsidRDefault="00F762E4" w:rsidP="00AF0D51">
            <w:pPr>
              <w:pStyle w:val="TableParagraph"/>
              <w:spacing w:line="265" w:lineRule="exact"/>
              <w:ind w:left="105"/>
              <w:rPr>
                <w:b/>
                <w:sz w:val="24"/>
              </w:rPr>
            </w:pPr>
            <w:r>
              <w:rPr>
                <w:b/>
                <w:sz w:val="24"/>
              </w:rPr>
              <w:t>Знания:</w:t>
            </w:r>
          </w:p>
          <w:p w14:paraId="109DA484" w14:textId="5FD2CE31" w:rsidR="00F762E4" w:rsidRDefault="00AC4FD9" w:rsidP="00AF0D51">
            <w:pPr>
              <w:pStyle w:val="TableParagraph"/>
              <w:ind w:left="105" w:right="163"/>
              <w:rPr>
                <w:sz w:val="24"/>
              </w:rPr>
            </w:pPr>
            <w:r>
              <w:rPr>
                <w:sz w:val="24"/>
              </w:rPr>
              <w:t>о</w:t>
            </w:r>
            <w:r w:rsidR="00E33B30" w:rsidRPr="00E33B30">
              <w:rPr>
                <w:sz w:val="24"/>
              </w:rPr>
              <w:t xml:space="preserve">рганизацию производственного и технологического процесса, методические, нормативно-технические документы и </w:t>
            </w:r>
            <w:r>
              <w:rPr>
                <w:sz w:val="24"/>
              </w:rPr>
              <w:t>м</w:t>
            </w:r>
            <w:r w:rsidR="00F762E4">
              <w:rPr>
                <w:sz w:val="24"/>
              </w:rPr>
              <w:t>етодические, нормативно-</w:t>
            </w:r>
            <w:r w:rsidR="00F762E4">
              <w:rPr>
                <w:spacing w:val="1"/>
                <w:sz w:val="24"/>
              </w:rPr>
              <w:t xml:space="preserve"> </w:t>
            </w:r>
            <w:r w:rsidR="00F762E4">
              <w:rPr>
                <w:sz w:val="24"/>
              </w:rPr>
              <w:t>технические документы и руководящие материалы по организации работы</w:t>
            </w:r>
            <w:r w:rsidR="00F762E4">
              <w:rPr>
                <w:spacing w:val="-1"/>
                <w:sz w:val="24"/>
              </w:rPr>
              <w:t xml:space="preserve"> </w:t>
            </w:r>
            <w:r w:rsidR="00F762E4">
              <w:rPr>
                <w:sz w:val="24"/>
              </w:rPr>
              <w:t>структурного</w:t>
            </w:r>
            <w:r w:rsidR="00F762E4">
              <w:rPr>
                <w:spacing w:val="-1"/>
                <w:sz w:val="24"/>
              </w:rPr>
              <w:t xml:space="preserve"> </w:t>
            </w:r>
            <w:r w:rsidR="00F762E4">
              <w:rPr>
                <w:sz w:val="24"/>
              </w:rPr>
              <w:t>подразделения;</w:t>
            </w:r>
          </w:p>
          <w:p w14:paraId="0ABD15BA" w14:textId="2F6E1F4F" w:rsidR="00F762E4" w:rsidRDefault="00AC4FD9" w:rsidP="00AF0D51">
            <w:pPr>
              <w:pStyle w:val="TableParagraph"/>
              <w:ind w:left="105" w:right="345"/>
              <w:rPr>
                <w:sz w:val="24"/>
              </w:rPr>
            </w:pPr>
            <w:r>
              <w:rPr>
                <w:sz w:val="24"/>
              </w:rPr>
              <w:t>п</w:t>
            </w:r>
            <w:r w:rsidR="00F762E4">
              <w:rPr>
                <w:sz w:val="24"/>
              </w:rPr>
              <w:t>рава и обязанности работников в</w:t>
            </w:r>
            <w:r w:rsidR="00F762E4">
              <w:rPr>
                <w:spacing w:val="1"/>
                <w:sz w:val="24"/>
              </w:rPr>
              <w:t xml:space="preserve"> </w:t>
            </w:r>
            <w:r w:rsidR="00F762E4">
              <w:rPr>
                <w:sz w:val="24"/>
              </w:rPr>
              <w:t>сфере профессиональной деятельности;</w:t>
            </w:r>
          </w:p>
          <w:p w14:paraId="12F735C6" w14:textId="42824FC0" w:rsidR="00F762E4" w:rsidRPr="00AF0D51" w:rsidRDefault="00AC4FD9" w:rsidP="00AF0D51">
            <w:pPr>
              <w:pStyle w:val="TableParagraph"/>
              <w:spacing w:line="270" w:lineRule="atLeast"/>
              <w:ind w:left="105" w:right="126"/>
              <w:rPr>
                <w:sz w:val="24"/>
              </w:rPr>
            </w:pPr>
            <w:r>
              <w:rPr>
                <w:sz w:val="24"/>
              </w:rPr>
              <w:t>з</w:t>
            </w:r>
            <w:r w:rsidR="00F762E4">
              <w:rPr>
                <w:sz w:val="24"/>
              </w:rPr>
              <w:t>аконодательные акты и другие нормативные документы, регулирующие</w:t>
            </w:r>
            <w:r w:rsidR="00F762E4">
              <w:rPr>
                <w:spacing w:val="1"/>
                <w:sz w:val="24"/>
              </w:rPr>
              <w:t xml:space="preserve"> </w:t>
            </w:r>
            <w:r w:rsidR="00F762E4">
              <w:rPr>
                <w:sz w:val="24"/>
              </w:rPr>
              <w:t>правовые отношения в процессе профессиональной деятельности;</w:t>
            </w:r>
            <w:r w:rsidR="00F762E4">
              <w:rPr>
                <w:spacing w:val="1"/>
                <w:sz w:val="24"/>
              </w:rPr>
              <w:t xml:space="preserve"> </w:t>
            </w:r>
          </w:p>
          <w:p w14:paraId="30D69F0F" w14:textId="6832C7B3" w:rsidR="00F762E4" w:rsidRPr="00AF0D51" w:rsidRDefault="00AC4FD9" w:rsidP="003F099E">
            <w:pPr>
              <w:pStyle w:val="TableParagraph"/>
              <w:spacing w:line="270" w:lineRule="atLeast"/>
              <w:ind w:left="129" w:right="126"/>
              <w:rPr>
                <w:sz w:val="24"/>
              </w:rPr>
            </w:pPr>
            <w:r>
              <w:rPr>
                <w:sz w:val="24"/>
              </w:rPr>
              <w:t>о</w:t>
            </w:r>
            <w:r w:rsidR="00F762E4" w:rsidRPr="00AF0D51">
              <w:rPr>
                <w:sz w:val="24"/>
              </w:rPr>
              <w:t>сновы психологии труда</w:t>
            </w:r>
            <w:r w:rsidR="00F91BFA">
              <w:rPr>
                <w:sz w:val="24"/>
              </w:rPr>
              <w:t>, конфликтологии</w:t>
            </w:r>
            <w:r w:rsidR="00F762E4" w:rsidRPr="00AF0D51">
              <w:rPr>
                <w:sz w:val="24"/>
              </w:rPr>
              <w:t xml:space="preserve"> и </w:t>
            </w:r>
            <w:r w:rsidR="00F762E4">
              <w:rPr>
                <w:sz w:val="24"/>
              </w:rPr>
              <w:t>организа</w:t>
            </w:r>
            <w:r w:rsidR="00F762E4" w:rsidRPr="00AF0D51">
              <w:rPr>
                <w:sz w:val="24"/>
              </w:rPr>
              <w:t>ционной психологии;</w:t>
            </w:r>
          </w:p>
          <w:p w14:paraId="34A0C9C8" w14:textId="2F13C801" w:rsidR="00F762E4" w:rsidRPr="00AF0D51" w:rsidRDefault="00AC4FD9" w:rsidP="00AF0D51">
            <w:pPr>
              <w:pStyle w:val="TableParagraph"/>
              <w:spacing w:line="270" w:lineRule="atLeast"/>
              <w:ind w:left="145" w:right="126"/>
              <w:rPr>
                <w:sz w:val="24"/>
              </w:rPr>
            </w:pPr>
            <w:r>
              <w:rPr>
                <w:sz w:val="24"/>
              </w:rPr>
              <w:t>ф</w:t>
            </w:r>
            <w:r w:rsidR="00F762E4" w:rsidRPr="00AF0D51">
              <w:rPr>
                <w:sz w:val="24"/>
              </w:rPr>
              <w:t>ункции, виды и особенности менеджме</w:t>
            </w:r>
            <w:r w:rsidR="00F762E4">
              <w:rPr>
                <w:sz w:val="24"/>
              </w:rPr>
              <w:t>нта в области профессиональ</w:t>
            </w:r>
            <w:r w:rsidR="00F762E4" w:rsidRPr="00AF0D51">
              <w:rPr>
                <w:sz w:val="24"/>
              </w:rPr>
              <w:t>ной деятельности;</w:t>
            </w:r>
          </w:p>
          <w:p w14:paraId="1769D480" w14:textId="053BAA7E" w:rsidR="00F762E4" w:rsidRPr="00AF0D51" w:rsidRDefault="00AC4FD9" w:rsidP="00AF0D51">
            <w:pPr>
              <w:pStyle w:val="TableParagraph"/>
              <w:spacing w:line="270" w:lineRule="atLeast"/>
              <w:ind w:left="145" w:right="126"/>
              <w:rPr>
                <w:sz w:val="24"/>
              </w:rPr>
            </w:pPr>
            <w:r>
              <w:rPr>
                <w:sz w:val="24"/>
              </w:rPr>
              <w:t>п</w:t>
            </w:r>
            <w:r w:rsidR="00F762E4" w:rsidRPr="00AF0D51">
              <w:rPr>
                <w:sz w:val="24"/>
              </w:rPr>
              <w:t>ринципы делового общения в коллективе;</w:t>
            </w:r>
          </w:p>
          <w:p w14:paraId="5209F9FB" w14:textId="1573D512" w:rsidR="00F762E4" w:rsidRDefault="00AC4FD9" w:rsidP="00AF0D51">
            <w:pPr>
              <w:pStyle w:val="TableParagraph"/>
              <w:spacing w:line="270" w:lineRule="atLeast"/>
              <w:ind w:left="145" w:right="126"/>
              <w:rPr>
                <w:sz w:val="24"/>
              </w:rPr>
            </w:pPr>
            <w:r>
              <w:rPr>
                <w:sz w:val="24"/>
              </w:rPr>
              <w:t>м</w:t>
            </w:r>
            <w:r w:rsidR="00F762E4">
              <w:rPr>
                <w:sz w:val="24"/>
              </w:rPr>
              <w:t xml:space="preserve">етоды и технологии </w:t>
            </w:r>
            <w:r w:rsidR="00F762E4" w:rsidRPr="00AF0D51">
              <w:rPr>
                <w:sz w:val="24"/>
              </w:rPr>
              <w:t>коммуникации;</w:t>
            </w:r>
          </w:p>
          <w:p w14:paraId="63C7F6F6" w14:textId="49F880A9" w:rsidR="00F762E4" w:rsidRPr="00AF0D51" w:rsidRDefault="00AC4FD9" w:rsidP="00AF0D51">
            <w:pPr>
              <w:pStyle w:val="TableParagraph"/>
              <w:spacing w:line="270" w:lineRule="atLeast"/>
              <w:ind w:left="145" w:right="126"/>
              <w:rPr>
                <w:sz w:val="24"/>
              </w:rPr>
            </w:pPr>
            <w:r>
              <w:rPr>
                <w:sz w:val="24"/>
              </w:rPr>
              <w:t>о</w:t>
            </w:r>
            <w:r w:rsidR="00F762E4" w:rsidRPr="00AF0D51">
              <w:rPr>
                <w:sz w:val="24"/>
              </w:rPr>
              <w:t>сновы психологии общения и конфликтологии;</w:t>
            </w:r>
          </w:p>
          <w:p w14:paraId="095A20F9" w14:textId="697B7859" w:rsidR="00F762E4" w:rsidRDefault="00AC4FD9" w:rsidP="00AF0D51">
            <w:pPr>
              <w:pStyle w:val="TableParagraph"/>
              <w:spacing w:line="270" w:lineRule="atLeast"/>
              <w:ind w:left="145" w:right="126"/>
              <w:rPr>
                <w:sz w:val="24"/>
              </w:rPr>
            </w:pPr>
            <w:r>
              <w:rPr>
                <w:sz w:val="24"/>
              </w:rPr>
              <w:t>п</w:t>
            </w:r>
            <w:r w:rsidR="00F762E4" w:rsidRPr="00AF0D51">
              <w:rPr>
                <w:sz w:val="24"/>
              </w:rPr>
              <w:t xml:space="preserve">оложения трудового кодекса </w:t>
            </w:r>
            <w:r w:rsidR="00D9283A">
              <w:rPr>
                <w:sz w:val="24"/>
              </w:rPr>
              <w:t>Р</w:t>
            </w:r>
            <w:r w:rsidR="00F762E4">
              <w:rPr>
                <w:sz w:val="24"/>
              </w:rPr>
              <w:t>оссий</w:t>
            </w:r>
            <w:r w:rsidR="00F762E4" w:rsidRPr="00AF0D51">
              <w:rPr>
                <w:sz w:val="24"/>
              </w:rPr>
              <w:t>ск</w:t>
            </w:r>
            <w:r w:rsidR="00F762E4">
              <w:rPr>
                <w:sz w:val="24"/>
              </w:rPr>
              <w:t xml:space="preserve">ой </w:t>
            </w:r>
            <w:r w:rsidR="00D9283A">
              <w:rPr>
                <w:sz w:val="24"/>
              </w:rPr>
              <w:t>Ф</w:t>
            </w:r>
            <w:r w:rsidR="00F762E4">
              <w:rPr>
                <w:sz w:val="24"/>
              </w:rPr>
              <w:t>едерации, регулирующие опла</w:t>
            </w:r>
            <w:r w:rsidR="00F762E4" w:rsidRPr="00AF0D51">
              <w:rPr>
                <w:sz w:val="24"/>
              </w:rPr>
              <w:t>ту труда, режим труда и отдыха;</w:t>
            </w:r>
          </w:p>
        </w:tc>
      </w:tr>
      <w:tr w:rsidR="00F762E4" w14:paraId="0AFC52D6" w14:textId="77777777" w:rsidTr="002B6835">
        <w:trPr>
          <w:trHeight w:val="830"/>
        </w:trPr>
        <w:tc>
          <w:tcPr>
            <w:tcW w:w="1357" w:type="pct"/>
            <w:vMerge/>
          </w:tcPr>
          <w:p w14:paraId="2BF14553" w14:textId="77777777" w:rsidR="00F762E4" w:rsidRPr="00051857" w:rsidRDefault="00F762E4" w:rsidP="00B513E1">
            <w:pPr>
              <w:pStyle w:val="TableParagraph"/>
              <w:spacing w:line="264" w:lineRule="exact"/>
              <w:ind w:left="107"/>
              <w:rPr>
                <w:sz w:val="24"/>
              </w:rPr>
            </w:pPr>
          </w:p>
        </w:tc>
        <w:tc>
          <w:tcPr>
            <w:tcW w:w="1585" w:type="pct"/>
            <w:vMerge w:val="restart"/>
          </w:tcPr>
          <w:p w14:paraId="4B2C06E6" w14:textId="27E4EC64" w:rsidR="00F762E4" w:rsidRPr="00AF0D51" w:rsidRDefault="00F52AB1" w:rsidP="000A7A53">
            <w:pPr>
              <w:pStyle w:val="TableParagraph"/>
              <w:ind w:left="108"/>
              <w:rPr>
                <w:iCs/>
                <w:sz w:val="24"/>
              </w:rPr>
            </w:pPr>
            <w:r w:rsidRPr="00F52AB1">
              <w:rPr>
                <w:iCs/>
                <w:sz w:val="24"/>
              </w:rPr>
              <w:t>ПК 3.2. Производить основные расчёты экономических показателей работы производственного участка</w:t>
            </w:r>
          </w:p>
        </w:tc>
        <w:tc>
          <w:tcPr>
            <w:tcW w:w="2058" w:type="pct"/>
            <w:tcBorders>
              <w:top w:val="single" w:sz="6" w:space="0" w:color="000000"/>
              <w:bottom w:val="single" w:sz="6" w:space="0" w:color="000000"/>
            </w:tcBorders>
          </w:tcPr>
          <w:p w14:paraId="3B18E5EC" w14:textId="77777777" w:rsidR="002B6835" w:rsidRDefault="002B6835" w:rsidP="00AC4FD9">
            <w:pPr>
              <w:pStyle w:val="TableParagraph"/>
              <w:ind w:left="145"/>
              <w:rPr>
                <w:b/>
                <w:bCs/>
                <w:sz w:val="24"/>
              </w:rPr>
            </w:pPr>
            <w:r>
              <w:rPr>
                <w:b/>
                <w:bCs/>
                <w:sz w:val="24"/>
              </w:rPr>
              <w:t>Навыки:</w:t>
            </w:r>
          </w:p>
          <w:p w14:paraId="031D02AD" w14:textId="05144A99" w:rsidR="00F762E4" w:rsidRPr="00AC4FD9" w:rsidRDefault="00AC4FD9" w:rsidP="00AC4FD9">
            <w:pPr>
              <w:pStyle w:val="TableParagraph"/>
              <w:ind w:left="145"/>
              <w:rPr>
                <w:b/>
                <w:bCs/>
                <w:sz w:val="24"/>
              </w:rPr>
            </w:pPr>
            <w:r>
              <w:rPr>
                <w:bCs/>
                <w:sz w:val="24"/>
              </w:rPr>
              <w:t>о</w:t>
            </w:r>
            <w:r w:rsidR="00F762E4" w:rsidRPr="00B2001B">
              <w:rPr>
                <w:bCs/>
                <w:sz w:val="24"/>
              </w:rPr>
              <w:t>рганизаци</w:t>
            </w:r>
            <w:r w:rsidR="00306DED">
              <w:rPr>
                <w:bCs/>
                <w:sz w:val="24"/>
              </w:rPr>
              <w:t>и</w:t>
            </w:r>
            <w:r w:rsidR="00F762E4" w:rsidRPr="00B2001B">
              <w:rPr>
                <w:bCs/>
                <w:sz w:val="24"/>
              </w:rPr>
              <w:t xml:space="preserve"> деятельности структурного подразделения</w:t>
            </w:r>
          </w:p>
        </w:tc>
      </w:tr>
      <w:tr w:rsidR="00F762E4" w14:paraId="3CE2A4D8" w14:textId="77777777" w:rsidTr="002B6835">
        <w:trPr>
          <w:trHeight w:val="830"/>
        </w:trPr>
        <w:tc>
          <w:tcPr>
            <w:tcW w:w="1357" w:type="pct"/>
            <w:vMerge/>
          </w:tcPr>
          <w:p w14:paraId="0D0280C3" w14:textId="77777777" w:rsidR="00F762E4" w:rsidRPr="00051857" w:rsidRDefault="00F762E4" w:rsidP="00B513E1">
            <w:pPr>
              <w:pStyle w:val="TableParagraph"/>
              <w:spacing w:line="264" w:lineRule="exact"/>
              <w:ind w:left="107"/>
              <w:rPr>
                <w:sz w:val="24"/>
              </w:rPr>
            </w:pPr>
          </w:p>
        </w:tc>
        <w:tc>
          <w:tcPr>
            <w:tcW w:w="1585" w:type="pct"/>
            <w:vMerge/>
          </w:tcPr>
          <w:p w14:paraId="341278F8" w14:textId="77777777" w:rsidR="00F762E4" w:rsidRPr="00051857" w:rsidRDefault="00F762E4" w:rsidP="00B513E1">
            <w:pPr>
              <w:pStyle w:val="TableParagraph"/>
              <w:ind w:left="108"/>
              <w:rPr>
                <w:sz w:val="24"/>
              </w:rPr>
            </w:pPr>
          </w:p>
        </w:tc>
        <w:tc>
          <w:tcPr>
            <w:tcW w:w="2058" w:type="pct"/>
            <w:tcBorders>
              <w:top w:val="single" w:sz="6" w:space="0" w:color="000000"/>
              <w:bottom w:val="single" w:sz="6" w:space="0" w:color="000000"/>
            </w:tcBorders>
          </w:tcPr>
          <w:p w14:paraId="43B79F42" w14:textId="77777777" w:rsidR="00F762E4" w:rsidRPr="00B2001B" w:rsidRDefault="00F762E4" w:rsidP="00B2001B">
            <w:pPr>
              <w:pStyle w:val="TableParagraph"/>
              <w:ind w:left="145"/>
              <w:rPr>
                <w:b/>
                <w:bCs/>
                <w:sz w:val="24"/>
              </w:rPr>
            </w:pPr>
            <w:r w:rsidRPr="00B2001B">
              <w:rPr>
                <w:b/>
                <w:bCs/>
                <w:sz w:val="24"/>
              </w:rPr>
              <w:t>Умения:</w:t>
            </w:r>
          </w:p>
          <w:p w14:paraId="76657FC3" w14:textId="6633CA4C" w:rsidR="00F762E4" w:rsidRDefault="00AC4FD9" w:rsidP="00B2001B">
            <w:pPr>
              <w:pStyle w:val="TableParagraph"/>
              <w:ind w:left="145"/>
              <w:rPr>
                <w:bCs/>
                <w:sz w:val="24"/>
              </w:rPr>
            </w:pPr>
            <w:r>
              <w:rPr>
                <w:bCs/>
                <w:sz w:val="24"/>
              </w:rPr>
              <w:t>р</w:t>
            </w:r>
            <w:r w:rsidR="00F762E4">
              <w:rPr>
                <w:bCs/>
                <w:sz w:val="24"/>
              </w:rPr>
              <w:t xml:space="preserve">ассчитывать и </w:t>
            </w:r>
            <w:r w:rsidR="00F762E4" w:rsidRPr="00B2001B">
              <w:rPr>
                <w:bCs/>
                <w:sz w:val="24"/>
              </w:rPr>
              <w:t>анализировать основные технико-экономические показатели деятельности предприятия;</w:t>
            </w:r>
          </w:p>
          <w:p w14:paraId="285D767D" w14:textId="66042074" w:rsidR="00D9283A" w:rsidRDefault="00AC4FD9" w:rsidP="006C44A2">
            <w:pPr>
              <w:pStyle w:val="TableParagraph"/>
              <w:ind w:left="145"/>
              <w:rPr>
                <w:bCs/>
                <w:sz w:val="24"/>
              </w:rPr>
            </w:pPr>
            <w:r>
              <w:rPr>
                <w:bCs/>
                <w:sz w:val="24"/>
              </w:rPr>
              <w:t>п</w:t>
            </w:r>
            <w:r w:rsidR="006C44A2" w:rsidRPr="006C44A2">
              <w:rPr>
                <w:bCs/>
                <w:sz w:val="24"/>
              </w:rPr>
              <w:t xml:space="preserve">ланировать собственную работу и работу подразделения с целью минимизации потерь рабочего времени; </w:t>
            </w:r>
          </w:p>
          <w:p w14:paraId="2EE36569" w14:textId="228D1754" w:rsidR="006C44A2" w:rsidRDefault="00AC4FD9" w:rsidP="006C44A2">
            <w:pPr>
              <w:pStyle w:val="TableParagraph"/>
              <w:ind w:left="145"/>
              <w:rPr>
                <w:bCs/>
                <w:sz w:val="24"/>
              </w:rPr>
            </w:pPr>
            <w:r>
              <w:rPr>
                <w:bCs/>
                <w:sz w:val="24"/>
              </w:rPr>
              <w:t>р</w:t>
            </w:r>
            <w:r w:rsidR="006C44A2" w:rsidRPr="006C44A2">
              <w:rPr>
                <w:bCs/>
                <w:sz w:val="24"/>
              </w:rPr>
              <w:t>ассчитывать требуемое количество работников для выполнения плановых заданий;</w:t>
            </w:r>
          </w:p>
          <w:p w14:paraId="64B63380" w14:textId="77777777" w:rsidR="00F762E4" w:rsidRPr="00F91BFA" w:rsidRDefault="00F91BFA" w:rsidP="00F91BFA">
            <w:pPr>
              <w:pStyle w:val="TableParagraph"/>
              <w:ind w:left="145"/>
              <w:rPr>
                <w:bCs/>
                <w:sz w:val="24"/>
              </w:rPr>
            </w:pPr>
            <w:r w:rsidRPr="00F91BFA">
              <w:rPr>
                <w:bCs/>
                <w:sz w:val="24"/>
              </w:rPr>
              <w:t>рассчитывать экономическую эффективность производственной деятельности;</w:t>
            </w:r>
          </w:p>
        </w:tc>
      </w:tr>
      <w:tr w:rsidR="00F762E4" w14:paraId="3785C535" w14:textId="77777777" w:rsidTr="002B6835">
        <w:trPr>
          <w:trHeight w:val="830"/>
        </w:trPr>
        <w:tc>
          <w:tcPr>
            <w:tcW w:w="1357" w:type="pct"/>
            <w:vMerge/>
          </w:tcPr>
          <w:p w14:paraId="5DDAC929" w14:textId="77777777" w:rsidR="00F762E4" w:rsidRPr="00051857" w:rsidRDefault="00F762E4" w:rsidP="00B513E1">
            <w:pPr>
              <w:pStyle w:val="TableParagraph"/>
              <w:spacing w:line="264" w:lineRule="exact"/>
              <w:ind w:left="107"/>
              <w:rPr>
                <w:sz w:val="24"/>
              </w:rPr>
            </w:pPr>
          </w:p>
        </w:tc>
        <w:tc>
          <w:tcPr>
            <w:tcW w:w="1585" w:type="pct"/>
            <w:vMerge/>
          </w:tcPr>
          <w:p w14:paraId="2D6409CE" w14:textId="77777777" w:rsidR="00F762E4" w:rsidRPr="00051857" w:rsidRDefault="00F762E4" w:rsidP="00B513E1">
            <w:pPr>
              <w:pStyle w:val="TableParagraph"/>
              <w:ind w:left="108"/>
              <w:rPr>
                <w:sz w:val="24"/>
              </w:rPr>
            </w:pPr>
          </w:p>
        </w:tc>
        <w:tc>
          <w:tcPr>
            <w:tcW w:w="2058" w:type="pct"/>
            <w:tcBorders>
              <w:top w:val="single" w:sz="6" w:space="0" w:color="000000"/>
              <w:bottom w:val="single" w:sz="6" w:space="0" w:color="000000"/>
            </w:tcBorders>
          </w:tcPr>
          <w:p w14:paraId="71D8EA7E" w14:textId="77777777" w:rsidR="00F762E4" w:rsidRDefault="00F762E4" w:rsidP="00460C93">
            <w:pPr>
              <w:pStyle w:val="TableParagraph"/>
              <w:ind w:left="145"/>
              <w:rPr>
                <w:b/>
                <w:bCs/>
                <w:sz w:val="24"/>
              </w:rPr>
            </w:pPr>
            <w:r>
              <w:rPr>
                <w:b/>
                <w:bCs/>
                <w:sz w:val="24"/>
              </w:rPr>
              <w:t>Знания:</w:t>
            </w:r>
          </w:p>
          <w:p w14:paraId="29A8C8A1" w14:textId="0D59F210" w:rsidR="00F762E4" w:rsidRDefault="00AC4FD9" w:rsidP="00460C93">
            <w:pPr>
              <w:pStyle w:val="TableParagraph"/>
              <w:ind w:left="145"/>
              <w:rPr>
                <w:bCs/>
                <w:sz w:val="24"/>
              </w:rPr>
            </w:pPr>
            <w:r>
              <w:rPr>
                <w:bCs/>
                <w:sz w:val="24"/>
              </w:rPr>
              <w:t>м</w:t>
            </w:r>
            <w:r w:rsidR="00F762E4" w:rsidRPr="00460C93">
              <w:rPr>
                <w:bCs/>
                <w:sz w:val="24"/>
              </w:rPr>
              <w:t>атериально-технические, трудовые и финансовые ресурсы организации, показатели их эффективного использования;</w:t>
            </w:r>
          </w:p>
          <w:p w14:paraId="4B258ED8" w14:textId="70F481AC" w:rsidR="00F762E4" w:rsidRPr="00460C93" w:rsidRDefault="00AC4FD9" w:rsidP="00460C93">
            <w:pPr>
              <w:pStyle w:val="TableParagraph"/>
              <w:ind w:left="145"/>
              <w:rPr>
                <w:bCs/>
                <w:sz w:val="24"/>
              </w:rPr>
            </w:pPr>
            <w:r>
              <w:rPr>
                <w:bCs/>
                <w:sz w:val="24"/>
              </w:rPr>
              <w:t>м</w:t>
            </w:r>
            <w:r w:rsidR="00F762E4" w:rsidRPr="00460C93">
              <w:rPr>
                <w:bCs/>
                <w:sz w:val="24"/>
              </w:rPr>
              <w:t>еханизмы ценообразования на продукцию (услуги), формы оплаты труда в современных условиях;</w:t>
            </w:r>
          </w:p>
          <w:p w14:paraId="7AE5E3CF" w14:textId="54E24178" w:rsidR="00F762E4" w:rsidRPr="00460C93" w:rsidRDefault="00AC4FD9" w:rsidP="00460C93">
            <w:pPr>
              <w:pStyle w:val="TableParagraph"/>
              <w:ind w:left="145"/>
              <w:rPr>
                <w:bCs/>
                <w:sz w:val="24"/>
              </w:rPr>
            </w:pPr>
            <w:r>
              <w:rPr>
                <w:bCs/>
                <w:sz w:val="24"/>
              </w:rPr>
              <w:t>м</w:t>
            </w:r>
            <w:r w:rsidR="00F762E4" w:rsidRPr="00460C93">
              <w:rPr>
                <w:bCs/>
                <w:sz w:val="24"/>
              </w:rPr>
              <w:t>етодику разработки бизнес-плана;</w:t>
            </w:r>
          </w:p>
          <w:p w14:paraId="16759299" w14:textId="2F1EC2F1" w:rsidR="00F762E4" w:rsidRPr="004F29BB" w:rsidRDefault="00AC4FD9" w:rsidP="00D13353">
            <w:pPr>
              <w:pStyle w:val="TableParagraph"/>
              <w:ind w:left="145"/>
              <w:rPr>
                <w:b/>
                <w:bCs/>
                <w:sz w:val="24"/>
              </w:rPr>
            </w:pPr>
            <w:r>
              <w:rPr>
                <w:bCs/>
                <w:sz w:val="24"/>
              </w:rPr>
              <w:t>о</w:t>
            </w:r>
            <w:r w:rsidR="00E33B30" w:rsidRPr="00E33B30">
              <w:rPr>
                <w:bCs/>
                <w:sz w:val="24"/>
              </w:rPr>
              <w:t>сновные технико-экономические показатели деятельности предприятия</w:t>
            </w:r>
          </w:p>
        </w:tc>
      </w:tr>
      <w:tr w:rsidR="00F762E4" w14:paraId="34558C3D" w14:textId="77777777" w:rsidTr="002B6835">
        <w:trPr>
          <w:trHeight w:val="830"/>
        </w:trPr>
        <w:tc>
          <w:tcPr>
            <w:tcW w:w="1357" w:type="pct"/>
            <w:vMerge/>
          </w:tcPr>
          <w:p w14:paraId="21EB62FD" w14:textId="77777777" w:rsidR="00F762E4" w:rsidRPr="00051857" w:rsidRDefault="00F762E4" w:rsidP="00B513E1">
            <w:pPr>
              <w:pStyle w:val="TableParagraph"/>
              <w:spacing w:line="264" w:lineRule="exact"/>
              <w:ind w:left="107"/>
              <w:rPr>
                <w:sz w:val="24"/>
              </w:rPr>
            </w:pPr>
          </w:p>
        </w:tc>
        <w:tc>
          <w:tcPr>
            <w:tcW w:w="1585" w:type="pct"/>
            <w:vMerge w:val="restart"/>
          </w:tcPr>
          <w:p w14:paraId="5CE110C8" w14:textId="1031722D" w:rsidR="00F52AB1" w:rsidRPr="00F52AB1" w:rsidRDefault="00F52AB1" w:rsidP="00F52AB1">
            <w:pPr>
              <w:pStyle w:val="TableParagraph"/>
              <w:ind w:left="108"/>
              <w:rPr>
                <w:iCs/>
                <w:sz w:val="24"/>
              </w:rPr>
            </w:pPr>
            <w:r w:rsidRPr="00F52AB1">
              <w:rPr>
                <w:sz w:val="24"/>
              </w:rPr>
              <w:t xml:space="preserve">ПК 3.3 </w:t>
            </w:r>
            <w:r w:rsidRPr="00F52AB1">
              <w:rPr>
                <w:iCs/>
                <w:sz w:val="24"/>
              </w:rPr>
              <w:t>Проверять качество выполняемых работ на производственном участке</w:t>
            </w:r>
          </w:p>
          <w:p w14:paraId="5E414A7E" w14:textId="4EB6FBA7" w:rsidR="00F762E4" w:rsidRPr="00051857" w:rsidRDefault="00F762E4" w:rsidP="00B513E1">
            <w:pPr>
              <w:pStyle w:val="TableParagraph"/>
              <w:ind w:left="108"/>
              <w:rPr>
                <w:sz w:val="24"/>
              </w:rPr>
            </w:pPr>
          </w:p>
        </w:tc>
        <w:tc>
          <w:tcPr>
            <w:tcW w:w="2058" w:type="pct"/>
            <w:tcBorders>
              <w:top w:val="single" w:sz="6" w:space="0" w:color="000000"/>
              <w:bottom w:val="single" w:sz="6" w:space="0" w:color="000000"/>
            </w:tcBorders>
          </w:tcPr>
          <w:p w14:paraId="4684A00A" w14:textId="77777777" w:rsidR="002B6835" w:rsidRDefault="002B6835" w:rsidP="00AC4FD9">
            <w:pPr>
              <w:pStyle w:val="TableParagraph"/>
              <w:rPr>
                <w:b/>
                <w:bCs/>
                <w:sz w:val="24"/>
              </w:rPr>
            </w:pPr>
            <w:r>
              <w:rPr>
                <w:b/>
                <w:bCs/>
                <w:sz w:val="24"/>
              </w:rPr>
              <w:t>Навыки:</w:t>
            </w:r>
          </w:p>
          <w:p w14:paraId="16ED9ABA" w14:textId="3C7BF0E1" w:rsidR="00F762E4" w:rsidRPr="00AC4FD9" w:rsidRDefault="00AC4FD9" w:rsidP="00AC4FD9">
            <w:pPr>
              <w:pStyle w:val="TableParagraph"/>
              <w:rPr>
                <w:b/>
                <w:bCs/>
                <w:sz w:val="24"/>
              </w:rPr>
            </w:pPr>
            <w:r>
              <w:rPr>
                <w:bCs/>
                <w:sz w:val="24"/>
              </w:rPr>
              <w:t>о</w:t>
            </w:r>
            <w:r w:rsidR="00F762E4" w:rsidRPr="00460C93">
              <w:rPr>
                <w:bCs/>
                <w:sz w:val="24"/>
              </w:rPr>
              <w:t>рганизаци</w:t>
            </w:r>
            <w:r w:rsidR="001E2379">
              <w:rPr>
                <w:bCs/>
                <w:sz w:val="24"/>
              </w:rPr>
              <w:t>и</w:t>
            </w:r>
            <w:r w:rsidR="00F762E4" w:rsidRPr="00460C93">
              <w:rPr>
                <w:bCs/>
                <w:sz w:val="24"/>
              </w:rPr>
              <w:t xml:space="preserve"> деятельности структурного подразделения</w:t>
            </w:r>
          </w:p>
        </w:tc>
      </w:tr>
      <w:tr w:rsidR="00F762E4" w14:paraId="20E3A403" w14:textId="77777777" w:rsidTr="002B6835">
        <w:trPr>
          <w:trHeight w:val="830"/>
        </w:trPr>
        <w:tc>
          <w:tcPr>
            <w:tcW w:w="1357" w:type="pct"/>
            <w:vMerge/>
          </w:tcPr>
          <w:p w14:paraId="50F1E29D" w14:textId="77777777" w:rsidR="00F762E4" w:rsidRPr="00051857" w:rsidRDefault="00F762E4" w:rsidP="00B513E1">
            <w:pPr>
              <w:pStyle w:val="TableParagraph"/>
              <w:spacing w:line="264" w:lineRule="exact"/>
              <w:ind w:left="107"/>
              <w:rPr>
                <w:sz w:val="24"/>
              </w:rPr>
            </w:pPr>
          </w:p>
        </w:tc>
        <w:tc>
          <w:tcPr>
            <w:tcW w:w="1585" w:type="pct"/>
            <w:vMerge/>
          </w:tcPr>
          <w:p w14:paraId="6A8F94CC" w14:textId="77777777" w:rsidR="00F762E4" w:rsidRPr="00051857" w:rsidRDefault="00F762E4" w:rsidP="00B513E1">
            <w:pPr>
              <w:pStyle w:val="TableParagraph"/>
              <w:ind w:left="108"/>
              <w:rPr>
                <w:sz w:val="24"/>
              </w:rPr>
            </w:pPr>
          </w:p>
        </w:tc>
        <w:tc>
          <w:tcPr>
            <w:tcW w:w="2058" w:type="pct"/>
            <w:tcBorders>
              <w:top w:val="single" w:sz="6" w:space="0" w:color="000000"/>
              <w:bottom w:val="single" w:sz="6" w:space="0" w:color="000000"/>
            </w:tcBorders>
          </w:tcPr>
          <w:p w14:paraId="214C484D" w14:textId="46E8667E" w:rsidR="00F762E4" w:rsidRDefault="00F762E4" w:rsidP="00460C93">
            <w:pPr>
              <w:pStyle w:val="TableParagraph"/>
              <w:rPr>
                <w:b/>
                <w:bCs/>
                <w:sz w:val="24"/>
              </w:rPr>
            </w:pPr>
            <w:r w:rsidRPr="00460C93">
              <w:rPr>
                <w:b/>
                <w:bCs/>
                <w:sz w:val="24"/>
              </w:rPr>
              <w:t>Умения:</w:t>
            </w:r>
          </w:p>
          <w:p w14:paraId="067E84EC" w14:textId="67CA8E97" w:rsidR="00F762E4" w:rsidRDefault="00AC4FD9" w:rsidP="00460C93">
            <w:pPr>
              <w:pStyle w:val="TableParagraph"/>
              <w:ind w:left="145"/>
              <w:rPr>
                <w:bCs/>
                <w:sz w:val="24"/>
              </w:rPr>
            </w:pPr>
            <w:r>
              <w:rPr>
                <w:bCs/>
                <w:sz w:val="24"/>
              </w:rPr>
              <w:t>о</w:t>
            </w:r>
            <w:r w:rsidR="00F762E4" w:rsidRPr="00F762E4">
              <w:rPr>
                <w:bCs/>
                <w:sz w:val="24"/>
              </w:rPr>
              <w:t>пределять показатели качества продукции;</w:t>
            </w:r>
          </w:p>
          <w:p w14:paraId="3EBE0822" w14:textId="35BB0B76" w:rsidR="00F762E4" w:rsidRDefault="00AC4FD9" w:rsidP="00460C93">
            <w:pPr>
              <w:pStyle w:val="TableParagraph"/>
              <w:ind w:left="145"/>
              <w:rPr>
                <w:bCs/>
                <w:sz w:val="24"/>
              </w:rPr>
            </w:pPr>
            <w:r>
              <w:rPr>
                <w:bCs/>
                <w:sz w:val="24"/>
              </w:rPr>
              <w:t>ко</w:t>
            </w:r>
            <w:r w:rsidR="00F762E4">
              <w:rPr>
                <w:bCs/>
                <w:sz w:val="24"/>
              </w:rPr>
              <w:t>нтролировать качество выпускаемой продукции;</w:t>
            </w:r>
          </w:p>
          <w:p w14:paraId="1B4AD53F" w14:textId="0010A614" w:rsidR="00F762E4" w:rsidRPr="00F762E4" w:rsidRDefault="00AC4FD9" w:rsidP="00F762E4">
            <w:pPr>
              <w:pStyle w:val="TableParagraph"/>
              <w:ind w:left="145"/>
              <w:rPr>
                <w:bCs/>
                <w:sz w:val="24"/>
              </w:rPr>
            </w:pPr>
            <w:r>
              <w:rPr>
                <w:bCs/>
                <w:sz w:val="24"/>
              </w:rPr>
              <w:t>к</w:t>
            </w:r>
            <w:r w:rsidR="00F762E4">
              <w:rPr>
                <w:bCs/>
                <w:sz w:val="24"/>
              </w:rPr>
              <w:t xml:space="preserve">онтролировать качество </w:t>
            </w:r>
            <w:r w:rsidR="00D9283A">
              <w:rPr>
                <w:bCs/>
                <w:sz w:val="24"/>
              </w:rPr>
              <w:t xml:space="preserve">выполняемых </w:t>
            </w:r>
            <w:r w:rsidR="00D9283A" w:rsidRPr="00F762E4">
              <w:rPr>
                <w:bCs/>
                <w:sz w:val="24"/>
              </w:rPr>
              <w:t>работ</w:t>
            </w:r>
            <w:r w:rsidR="00F762E4">
              <w:rPr>
                <w:bCs/>
                <w:sz w:val="24"/>
              </w:rPr>
              <w:t>.</w:t>
            </w:r>
          </w:p>
        </w:tc>
      </w:tr>
      <w:tr w:rsidR="00F762E4" w14:paraId="22683F3A" w14:textId="77777777" w:rsidTr="002B6835">
        <w:trPr>
          <w:trHeight w:val="830"/>
        </w:trPr>
        <w:tc>
          <w:tcPr>
            <w:tcW w:w="1357" w:type="pct"/>
            <w:vMerge/>
          </w:tcPr>
          <w:p w14:paraId="5817BD90" w14:textId="77777777" w:rsidR="00F762E4" w:rsidRPr="00051857" w:rsidRDefault="00F762E4" w:rsidP="00B513E1">
            <w:pPr>
              <w:pStyle w:val="TableParagraph"/>
              <w:spacing w:line="264" w:lineRule="exact"/>
              <w:ind w:left="107"/>
              <w:rPr>
                <w:sz w:val="24"/>
              </w:rPr>
            </w:pPr>
          </w:p>
        </w:tc>
        <w:tc>
          <w:tcPr>
            <w:tcW w:w="1585" w:type="pct"/>
            <w:vMerge/>
          </w:tcPr>
          <w:p w14:paraId="21D0192D" w14:textId="77777777" w:rsidR="00F762E4" w:rsidRPr="00051857" w:rsidRDefault="00F762E4" w:rsidP="00B513E1">
            <w:pPr>
              <w:pStyle w:val="TableParagraph"/>
              <w:ind w:left="108"/>
              <w:rPr>
                <w:sz w:val="24"/>
              </w:rPr>
            </w:pPr>
          </w:p>
        </w:tc>
        <w:tc>
          <w:tcPr>
            <w:tcW w:w="2058" w:type="pct"/>
            <w:tcBorders>
              <w:top w:val="single" w:sz="6" w:space="0" w:color="000000"/>
              <w:bottom w:val="single" w:sz="6" w:space="0" w:color="000000"/>
            </w:tcBorders>
          </w:tcPr>
          <w:p w14:paraId="4762A159" w14:textId="77777777" w:rsidR="00F762E4" w:rsidRPr="00F762E4" w:rsidRDefault="00F762E4" w:rsidP="00F762E4">
            <w:pPr>
              <w:pStyle w:val="TableParagraph"/>
              <w:ind w:left="145"/>
              <w:rPr>
                <w:b/>
                <w:bCs/>
                <w:sz w:val="24"/>
              </w:rPr>
            </w:pPr>
            <w:r w:rsidRPr="00F762E4">
              <w:rPr>
                <w:b/>
                <w:bCs/>
                <w:sz w:val="24"/>
              </w:rPr>
              <w:t>Знан</w:t>
            </w:r>
            <w:r>
              <w:rPr>
                <w:b/>
                <w:bCs/>
                <w:sz w:val="24"/>
              </w:rPr>
              <w:t>ия:</w:t>
            </w:r>
          </w:p>
          <w:p w14:paraId="2DD4B08B" w14:textId="1B65EA08" w:rsidR="00F91BFA" w:rsidRDefault="00AC4FD9" w:rsidP="00F91BFA">
            <w:pPr>
              <w:pStyle w:val="TableParagraph"/>
              <w:ind w:left="145"/>
              <w:rPr>
                <w:bCs/>
                <w:sz w:val="24"/>
              </w:rPr>
            </w:pPr>
            <w:r>
              <w:rPr>
                <w:bCs/>
                <w:sz w:val="24"/>
              </w:rPr>
              <w:t>п</w:t>
            </w:r>
            <w:r w:rsidR="00F91BFA" w:rsidRPr="00F91BFA">
              <w:rPr>
                <w:bCs/>
                <w:sz w:val="24"/>
              </w:rPr>
              <w:t>оказатели качества, требова</w:t>
            </w:r>
            <w:r w:rsidR="00F91BFA">
              <w:rPr>
                <w:bCs/>
                <w:sz w:val="24"/>
              </w:rPr>
              <w:t>ния к качеству в условиях рынка;</w:t>
            </w:r>
          </w:p>
          <w:p w14:paraId="47DE9D80" w14:textId="6403E0C3" w:rsidR="00F91BFA" w:rsidRDefault="00AC4FD9" w:rsidP="00AC4FD9">
            <w:pPr>
              <w:pStyle w:val="TableParagraph"/>
              <w:ind w:left="145"/>
              <w:rPr>
                <w:bCs/>
                <w:sz w:val="24"/>
              </w:rPr>
            </w:pPr>
            <w:r>
              <w:rPr>
                <w:bCs/>
                <w:sz w:val="24"/>
              </w:rPr>
              <w:t>з</w:t>
            </w:r>
            <w:r w:rsidR="00F91BFA" w:rsidRPr="00F91BFA">
              <w:rPr>
                <w:bCs/>
                <w:sz w:val="24"/>
              </w:rPr>
              <w:t>адачи и функции</w:t>
            </w:r>
            <w:r>
              <w:rPr>
                <w:bCs/>
                <w:sz w:val="24"/>
              </w:rPr>
              <w:t xml:space="preserve"> служб технического контроля на </w:t>
            </w:r>
            <w:r w:rsidR="00F91BFA" w:rsidRPr="00F91BFA">
              <w:rPr>
                <w:bCs/>
                <w:sz w:val="24"/>
              </w:rPr>
              <w:t>предприятии;</w:t>
            </w:r>
          </w:p>
          <w:p w14:paraId="424D1696" w14:textId="4E0039B6" w:rsidR="00F762E4" w:rsidRPr="00F762E4" w:rsidRDefault="00AC4FD9" w:rsidP="00F91BFA">
            <w:pPr>
              <w:pStyle w:val="TableParagraph"/>
              <w:ind w:left="145"/>
              <w:rPr>
                <w:bCs/>
                <w:sz w:val="24"/>
              </w:rPr>
            </w:pPr>
            <w:r>
              <w:rPr>
                <w:bCs/>
                <w:sz w:val="24"/>
              </w:rPr>
              <w:t>ф</w:t>
            </w:r>
            <w:r w:rsidR="00F762E4" w:rsidRPr="00F762E4">
              <w:rPr>
                <w:bCs/>
                <w:sz w:val="24"/>
              </w:rPr>
              <w:t>акторы и условия, влияющие на обеспечение качество продукции</w:t>
            </w:r>
            <w:r w:rsidR="00F762E4">
              <w:rPr>
                <w:bCs/>
                <w:sz w:val="24"/>
              </w:rPr>
              <w:t>.</w:t>
            </w:r>
          </w:p>
        </w:tc>
      </w:tr>
      <w:tr w:rsidR="00F762E4" w14:paraId="414FF48E" w14:textId="77777777" w:rsidTr="002B6835">
        <w:trPr>
          <w:trHeight w:val="830"/>
        </w:trPr>
        <w:tc>
          <w:tcPr>
            <w:tcW w:w="1357" w:type="pct"/>
            <w:vMerge/>
          </w:tcPr>
          <w:p w14:paraId="144E5988" w14:textId="77777777" w:rsidR="00F762E4" w:rsidRPr="00051857" w:rsidRDefault="00F762E4" w:rsidP="00B513E1">
            <w:pPr>
              <w:pStyle w:val="TableParagraph"/>
              <w:spacing w:line="264" w:lineRule="exact"/>
              <w:ind w:left="107"/>
              <w:rPr>
                <w:sz w:val="24"/>
              </w:rPr>
            </w:pPr>
          </w:p>
        </w:tc>
        <w:tc>
          <w:tcPr>
            <w:tcW w:w="1585" w:type="pct"/>
            <w:vMerge w:val="restart"/>
          </w:tcPr>
          <w:p w14:paraId="1CCD787F" w14:textId="53F5EBDC" w:rsidR="00F762E4" w:rsidRPr="00051857" w:rsidRDefault="00F52AB1" w:rsidP="00B513E1">
            <w:pPr>
              <w:pStyle w:val="TableParagraph"/>
              <w:ind w:left="108"/>
              <w:rPr>
                <w:sz w:val="24"/>
              </w:rPr>
            </w:pPr>
            <w:r w:rsidRPr="00F52AB1">
              <w:rPr>
                <w:sz w:val="24"/>
              </w:rPr>
              <w:t xml:space="preserve">ПК 3.4. </w:t>
            </w:r>
            <w:r w:rsidRPr="00F52AB1">
              <w:rPr>
                <w:iCs/>
                <w:sz w:val="24"/>
              </w:rPr>
              <w:t>Контролировать выполнение требований правил охраны труда, производственной санитарии и электробезопасности на участке</w:t>
            </w:r>
          </w:p>
        </w:tc>
        <w:tc>
          <w:tcPr>
            <w:tcW w:w="2058" w:type="pct"/>
            <w:tcBorders>
              <w:top w:val="single" w:sz="6" w:space="0" w:color="000000"/>
              <w:bottom w:val="single" w:sz="6" w:space="0" w:color="000000"/>
            </w:tcBorders>
          </w:tcPr>
          <w:p w14:paraId="398AA018" w14:textId="77777777" w:rsidR="002B6835" w:rsidRDefault="002B6835" w:rsidP="00AC4FD9">
            <w:pPr>
              <w:pStyle w:val="TableParagraph"/>
              <w:ind w:left="145"/>
              <w:rPr>
                <w:b/>
                <w:bCs/>
                <w:sz w:val="24"/>
              </w:rPr>
            </w:pPr>
            <w:r>
              <w:rPr>
                <w:b/>
                <w:bCs/>
                <w:sz w:val="24"/>
              </w:rPr>
              <w:t>Навыки:</w:t>
            </w:r>
          </w:p>
          <w:p w14:paraId="03893201" w14:textId="1172B574" w:rsidR="00F762E4" w:rsidRPr="00AC4FD9" w:rsidRDefault="00AC4FD9" w:rsidP="00AC4FD9">
            <w:pPr>
              <w:pStyle w:val="TableParagraph"/>
              <w:ind w:left="145"/>
              <w:rPr>
                <w:b/>
                <w:bCs/>
                <w:sz w:val="24"/>
              </w:rPr>
            </w:pPr>
            <w:r>
              <w:rPr>
                <w:bCs/>
                <w:sz w:val="24"/>
              </w:rPr>
              <w:t>о</w:t>
            </w:r>
            <w:r w:rsidR="00F762E4" w:rsidRPr="00F762E4">
              <w:rPr>
                <w:bCs/>
                <w:sz w:val="24"/>
              </w:rPr>
              <w:t>рганизаци</w:t>
            </w:r>
            <w:r w:rsidR="005E4A5B">
              <w:rPr>
                <w:bCs/>
                <w:sz w:val="24"/>
              </w:rPr>
              <w:t>и</w:t>
            </w:r>
            <w:r w:rsidR="00F762E4" w:rsidRPr="00F762E4">
              <w:rPr>
                <w:bCs/>
                <w:sz w:val="24"/>
              </w:rPr>
              <w:t xml:space="preserve"> деятельности структурного подразделения</w:t>
            </w:r>
          </w:p>
        </w:tc>
      </w:tr>
      <w:tr w:rsidR="00F762E4" w14:paraId="70B20ABA" w14:textId="77777777" w:rsidTr="00D13353">
        <w:trPr>
          <w:trHeight w:val="269"/>
        </w:trPr>
        <w:tc>
          <w:tcPr>
            <w:tcW w:w="1357" w:type="pct"/>
            <w:vMerge/>
          </w:tcPr>
          <w:p w14:paraId="3365BB29" w14:textId="77777777" w:rsidR="00F762E4" w:rsidRPr="00051857" w:rsidRDefault="00F762E4" w:rsidP="00B513E1">
            <w:pPr>
              <w:pStyle w:val="TableParagraph"/>
              <w:spacing w:line="264" w:lineRule="exact"/>
              <w:ind w:left="107"/>
              <w:rPr>
                <w:sz w:val="24"/>
              </w:rPr>
            </w:pPr>
          </w:p>
        </w:tc>
        <w:tc>
          <w:tcPr>
            <w:tcW w:w="1585" w:type="pct"/>
            <w:vMerge/>
          </w:tcPr>
          <w:p w14:paraId="60C9E9FC" w14:textId="77777777" w:rsidR="00F762E4" w:rsidRPr="00051857" w:rsidRDefault="00F762E4" w:rsidP="00B513E1">
            <w:pPr>
              <w:pStyle w:val="TableParagraph"/>
              <w:ind w:left="108"/>
              <w:rPr>
                <w:sz w:val="24"/>
              </w:rPr>
            </w:pPr>
          </w:p>
        </w:tc>
        <w:tc>
          <w:tcPr>
            <w:tcW w:w="2058" w:type="pct"/>
            <w:tcBorders>
              <w:top w:val="single" w:sz="6" w:space="0" w:color="000000"/>
              <w:bottom w:val="single" w:sz="6" w:space="0" w:color="000000"/>
            </w:tcBorders>
          </w:tcPr>
          <w:p w14:paraId="3D225D6F" w14:textId="77777777" w:rsidR="00F762E4" w:rsidRDefault="00F762E4" w:rsidP="004F29BB">
            <w:pPr>
              <w:pStyle w:val="TableParagraph"/>
              <w:ind w:left="145"/>
              <w:rPr>
                <w:b/>
                <w:bCs/>
                <w:sz w:val="24"/>
              </w:rPr>
            </w:pPr>
            <w:r w:rsidRPr="00F762E4">
              <w:rPr>
                <w:b/>
                <w:bCs/>
                <w:sz w:val="24"/>
              </w:rPr>
              <w:t>Умения:</w:t>
            </w:r>
          </w:p>
          <w:p w14:paraId="6A6752F3" w14:textId="62900B88" w:rsidR="006C44A2" w:rsidRPr="006C44A2" w:rsidRDefault="00AC4FD9" w:rsidP="006C44A2">
            <w:pPr>
              <w:pStyle w:val="TableParagraph"/>
              <w:ind w:left="145"/>
              <w:rPr>
                <w:bCs/>
                <w:sz w:val="24"/>
              </w:rPr>
            </w:pPr>
            <w:r>
              <w:rPr>
                <w:bCs/>
                <w:sz w:val="24"/>
              </w:rPr>
              <w:t>к</w:t>
            </w:r>
            <w:r w:rsidR="006C44A2" w:rsidRPr="006C44A2">
              <w:rPr>
                <w:bCs/>
                <w:sz w:val="24"/>
              </w:rPr>
              <w:t>онтролировать соблюдение правил техники безопасности</w:t>
            </w:r>
            <w:r w:rsidR="006C44A2">
              <w:rPr>
                <w:bCs/>
                <w:sz w:val="24"/>
              </w:rPr>
              <w:t>, выполнения требований охраны труда, производственной санитарии</w:t>
            </w:r>
            <w:r w:rsidR="006C44A2" w:rsidRPr="006C44A2">
              <w:rPr>
                <w:bCs/>
                <w:sz w:val="24"/>
              </w:rPr>
              <w:t xml:space="preserve"> и </w:t>
            </w:r>
            <w:r w:rsidR="006C44A2" w:rsidRPr="006C44A2">
              <w:rPr>
                <w:bCs/>
                <w:iCs/>
                <w:sz w:val="24"/>
              </w:rPr>
              <w:t>электробезопасности на участке</w:t>
            </w:r>
            <w:r w:rsidR="006C44A2" w:rsidRPr="006C44A2">
              <w:rPr>
                <w:bCs/>
                <w:sz w:val="24"/>
              </w:rPr>
              <w:t>;</w:t>
            </w:r>
          </w:p>
          <w:p w14:paraId="18E61623" w14:textId="30C66047" w:rsidR="006C44A2" w:rsidRPr="006C44A2" w:rsidRDefault="00AC4FD9" w:rsidP="006C44A2">
            <w:pPr>
              <w:pStyle w:val="TableParagraph"/>
              <w:ind w:left="145"/>
              <w:rPr>
                <w:bCs/>
                <w:sz w:val="24"/>
              </w:rPr>
            </w:pPr>
            <w:r>
              <w:rPr>
                <w:bCs/>
                <w:sz w:val="24"/>
              </w:rPr>
              <w:t>п</w:t>
            </w:r>
            <w:r w:rsidR="006C44A2" w:rsidRPr="006C44A2">
              <w:rPr>
                <w:bCs/>
                <w:sz w:val="24"/>
              </w:rPr>
              <w:t>роводить различные виды инструктажа;</w:t>
            </w:r>
          </w:p>
          <w:p w14:paraId="4DEBF8BB" w14:textId="71A476B5" w:rsidR="003B3D44" w:rsidRPr="004F29BB" w:rsidRDefault="00AC4FD9" w:rsidP="003B3D44">
            <w:pPr>
              <w:pStyle w:val="TableParagraph"/>
              <w:ind w:left="145"/>
              <w:rPr>
                <w:b/>
                <w:bCs/>
                <w:sz w:val="24"/>
              </w:rPr>
            </w:pPr>
            <w:r>
              <w:rPr>
                <w:bCs/>
                <w:sz w:val="24"/>
              </w:rPr>
              <w:t>р</w:t>
            </w:r>
            <w:r w:rsidR="003B3D44">
              <w:rPr>
                <w:bCs/>
                <w:sz w:val="24"/>
              </w:rPr>
              <w:t>асследовать и проводить учет несчастных случаев.</w:t>
            </w:r>
          </w:p>
        </w:tc>
      </w:tr>
      <w:tr w:rsidR="00F762E4" w14:paraId="1DD0EAAC" w14:textId="77777777" w:rsidTr="002B6835">
        <w:trPr>
          <w:trHeight w:val="830"/>
        </w:trPr>
        <w:tc>
          <w:tcPr>
            <w:tcW w:w="1357" w:type="pct"/>
            <w:vMerge/>
          </w:tcPr>
          <w:p w14:paraId="795277E1" w14:textId="77777777" w:rsidR="00F762E4" w:rsidRPr="00051857" w:rsidRDefault="00F762E4" w:rsidP="00B513E1">
            <w:pPr>
              <w:pStyle w:val="TableParagraph"/>
              <w:spacing w:line="264" w:lineRule="exact"/>
              <w:ind w:left="107"/>
              <w:rPr>
                <w:sz w:val="24"/>
              </w:rPr>
            </w:pPr>
          </w:p>
        </w:tc>
        <w:tc>
          <w:tcPr>
            <w:tcW w:w="1585" w:type="pct"/>
            <w:vMerge/>
          </w:tcPr>
          <w:p w14:paraId="6BCDEBBF" w14:textId="77777777" w:rsidR="00F762E4" w:rsidRPr="00051857" w:rsidRDefault="00F762E4" w:rsidP="00B513E1">
            <w:pPr>
              <w:pStyle w:val="TableParagraph"/>
              <w:ind w:left="108"/>
              <w:rPr>
                <w:sz w:val="24"/>
              </w:rPr>
            </w:pPr>
          </w:p>
        </w:tc>
        <w:tc>
          <w:tcPr>
            <w:tcW w:w="2058" w:type="pct"/>
            <w:tcBorders>
              <w:top w:val="single" w:sz="6" w:space="0" w:color="000000"/>
              <w:bottom w:val="single" w:sz="6" w:space="0" w:color="000000"/>
            </w:tcBorders>
          </w:tcPr>
          <w:p w14:paraId="55D9E5B6" w14:textId="77777777" w:rsidR="00F762E4" w:rsidRDefault="00F762E4" w:rsidP="00F762E4">
            <w:pPr>
              <w:pStyle w:val="TableParagraph"/>
              <w:ind w:left="145"/>
              <w:rPr>
                <w:b/>
                <w:bCs/>
                <w:sz w:val="24"/>
              </w:rPr>
            </w:pPr>
            <w:r w:rsidRPr="00F762E4">
              <w:rPr>
                <w:b/>
                <w:bCs/>
                <w:sz w:val="24"/>
              </w:rPr>
              <w:t>Знания:</w:t>
            </w:r>
          </w:p>
          <w:p w14:paraId="234E638A" w14:textId="4BDE9041" w:rsidR="003B3D44" w:rsidRDefault="00AC4FD9" w:rsidP="00F762E4">
            <w:pPr>
              <w:pStyle w:val="TableParagraph"/>
              <w:ind w:left="145"/>
              <w:rPr>
                <w:bCs/>
                <w:sz w:val="24"/>
              </w:rPr>
            </w:pPr>
            <w:r>
              <w:rPr>
                <w:bCs/>
                <w:sz w:val="24"/>
              </w:rPr>
              <w:t>в</w:t>
            </w:r>
            <w:r w:rsidR="003B3D44" w:rsidRPr="003B3D44">
              <w:rPr>
                <w:bCs/>
                <w:sz w:val="24"/>
              </w:rPr>
              <w:t>иды инструктажа и порядок проведения;</w:t>
            </w:r>
          </w:p>
          <w:p w14:paraId="114D789B" w14:textId="682FB7B5" w:rsidR="003B3D44" w:rsidRDefault="00AC4FD9" w:rsidP="00F762E4">
            <w:pPr>
              <w:pStyle w:val="TableParagraph"/>
              <w:ind w:left="145"/>
              <w:rPr>
                <w:bCs/>
                <w:sz w:val="24"/>
              </w:rPr>
            </w:pPr>
            <w:r>
              <w:rPr>
                <w:bCs/>
                <w:sz w:val="24"/>
              </w:rPr>
              <w:t>с</w:t>
            </w:r>
            <w:r w:rsidR="003B3D44">
              <w:rPr>
                <w:bCs/>
                <w:sz w:val="24"/>
              </w:rPr>
              <w:t>редства индивидуальной защиты;</w:t>
            </w:r>
          </w:p>
          <w:p w14:paraId="6418931F" w14:textId="41616AEE" w:rsidR="00F762E4" w:rsidRPr="003B3D44" w:rsidRDefault="00AC4FD9" w:rsidP="003B3D44">
            <w:pPr>
              <w:pStyle w:val="TableParagraph"/>
              <w:ind w:left="145"/>
              <w:rPr>
                <w:bCs/>
                <w:sz w:val="24"/>
              </w:rPr>
            </w:pPr>
            <w:r>
              <w:rPr>
                <w:bCs/>
                <w:sz w:val="24"/>
              </w:rPr>
              <w:t>в</w:t>
            </w:r>
            <w:r w:rsidR="003B3D44">
              <w:rPr>
                <w:bCs/>
                <w:sz w:val="24"/>
              </w:rPr>
              <w:t>иды ответственности за нарушение требований по безопасности труда;</w:t>
            </w:r>
          </w:p>
        </w:tc>
      </w:tr>
      <w:tr w:rsidR="000A7A53" w14:paraId="296E4FAE" w14:textId="77777777" w:rsidTr="002B6835">
        <w:trPr>
          <w:trHeight w:val="660"/>
        </w:trPr>
        <w:tc>
          <w:tcPr>
            <w:tcW w:w="1357" w:type="pct"/>
            <w:vMerge w:val="restart"/>
          </w:tcPr>
          <w:p w14:paraId="4256E22D" w14:textId="3739D230" w:rsidR="000A7A53" w:rsidRPr="00051857" w:rsidRDefault="000A7A53" w:rsidP="000A7A53">
            <w:pPr>
              <w:pStyle w:val="TableParagraph"/>
              <w:spacing w:line="264" w:lineRule="exact"/>
              <w:ind w:left="107"/>
              <w:rPr>
                <w:sz w:val="24"/>
              </w:rPr>
            </w:pPr>
            <w:r w:rsidRPr="002D0ABF">
              <w:rPr>
                <w:i/>
                <w:sz w:val="24"/>
                <w:szCs w:val="24"/>
              </w:rPr>
              <w:lastRenderedPageBreak/>
              <w:t>Освоение видов работ по одной или нескольким профессиям рабочих, должностям служащих</w:t>
            </w:r>
            <w:r w:rsidRPr="002D0ABF">
              <w:rPr>
                <w:rStyle w:val="a9"/>
                <w:sz w:val="24"/>
                <w:szCs w:val="24"/>
              </w:rPr>
              <w:t xml:space="preserve"> </w:t>
            </w:r>
            <w:r w:rsidRPr="002D0ABF">
              <w:rPr>
                <w:rStyle w:val="a9"/>
                <w:sz w:val="24"/>
                <w:szCs w:val="24"/>
              </w:rPr>
              <w:footnoteReference w:id="1"/>
            </w:r>
          </w:p>
        </w:tc>
        <w:tc>
          <w:tcPr>
            <w:tcW w:w="1585" w:type="pct"/>
            <w:vMerge w:val="restart"/>
          </w:tcPr>
          <w:p w14:paraId="1A2F9F9B" w14:textId="77777777" w:rsidR="000A7A53" w:rsidRPr="00051857" w:rsidRDefault="000A7A53" w:rsidP="000A7A53">
            <w:pPr>
              <w:pStyle w:val="TableParagraph"/>
              <w:ind w:left="108"/>
              <w:rPr>
                <w:sz w:val="24"/>
              </w:rPr>
            </w:pPr>
          </w:p>
        </w:tc>
        <w:tc>
          <w:tcPr>
            <w:tcW w:w="2058" w:type="pct"/>
          </w:tcPr>
          <w:p w14:paraId="300ACD2F" w14:textId="74639912" w:rsidR="000A7A53" w:rsidRPr="00F762E4" w:rsidRDefault="000A7A53" w:rsidP="000A7A53">
            <w:pPr>
              <w:pStyle w:val="TableParagraph"/>
              <w:ind w:left="145"/>
              <w:rPr>
                <w:b/>
                <w:bCs/>
                <w:sz w:val="24"/>
              </w:rPr>
            </w:pPr>
            <w:r w:rsidRPr="002D0ABF">
              <w:rPr>
                <w:b/>
                <w:sz w:val="24"/>
                <w:szCs w:val="24"/>
              </w:rPr>
              <w:t>Умения:</w:t>
            </w:r>
          </w:p>
        </w:tc>
      </w:tr>
      <w:tr w:rsidR="000A7A53" w14:paraId="2023A56F" w14:textId="77777777" w:rsidTr="002B6835">
        <w:trPr>
          <w:trHeight w:val="660"/>
        </w:trPr>
        <w:tc>
          <w:tcPr>
            <w:tcW w:w="1357" w:type="pct"/>
            <w:vMerge/>
          </w:tcPr>
          <w:p w14:paraId="6A534393" w14:textId="77777777" w:rsidR="000A7A53" w:rsidRPr="002D0ABF" w:rsidRDefault="000A7A53" w:rsidP="000A7A53">
            <w:pPr>
              <w:pStyle w:val="TableParagraph"/>
              <w:spacing w:line="264" w:lineRule="exact"/>
              <w:ind w:left="107"/>
              <w:rPr>
                <w:i/>
                <w:sz w:val="24"/>
                <w:szCs w:val="24"/>
              </w:rPr>
            </w:pPr>
          </w:p>
        </w:tc>
        <w:tc>
          <w:tcPr>
            <w:tcW w:w="1585" w:type="pct"/>
            <w:vMerge/>
          </w:tcPr>
          <w:p w14:paraId="17543C71" w14:textId="77777777" w:rsidR="000A7A53" w:rsidRPr="00051857" w:rsidRDefault="000A7A53" w:rsidP="000A7A53">
            <w:pPr>
              <w:pStyle w:val="TableParagraph"/>
              <w:ind w:left="108"/>
              <w:rPr>
                <w:sz w:val="24"/>
              </w:rPr>
            </w:pPr>
          </w:p>
        </w:tc>
        <w:tc>
          <w:tcPr>
            <w:tcW w:w="2058" w:type="pct"/>
          </w:tcPr>
          <w:p w14:paraId="159F6CF5" w14:textId="2BF44545" w:rsidR="000A7A53" w:rsidRPr="00F762E4" w:rsidRDefault="000A7A53" w:rsidP="000A7A53">
            <w:pPr>
              <w:pStyle w:val="TableParagraph"/>
              <w:ind w:left="145"/>
              <w:rPr>
                <w:b/>
                <w:bCs/>
                <w:sz w:val="24"/>
              </w:rPr>
            </w:pPr>
            <w:r w:rsidRPr="002D0ABF">
              <w:rPr>
                <w:b/>
                <w:sz w:val="24"/>
                <w:szCs w:val="24"/>
              </w:rPr>
              <w:t>Знания:</w:t>
            </w:r>
          </w:p>
        </w:tc>
      </w:tr>
    </w:tbl>
    <w:p w14:paraId="5E1C275F" w14:textId="77777777" w:rsidR="004760AD" w:rsidRDefault="004760AD">
      <w:pPr>
        <w:pStyle w:val="a3"/>
        <w:spacing w:before="5"/>
        <w:rPr>
          <w:b/>
          <w:sz w:val="18"/>
        </w:rPr>
      </w:pPr>
    </w:p>
    <w:p w14:paraId="0F39EA33" w14:textId="1FE58B8F" w:rsidR="00FA0DA6" w:rsidRDefault="00FA0DA6" w:rsidP="002F761B">
      <w:pPr>
        <w:pStyle w:val="2"/>
        <w:tabs>
          <w:tab w:val="left" w:pos="1995"/>
        </w:tabs>
        <w:spacing w:before="62"/>
        <w:ind w:left="1072"/>
        <w:sectPr w:rsidR="00FA0DA6" w:rsidSect="00F120FD">
          <w:pgSz w:w="11910" w:h="16840"/>
          <w:pgMar w:top="1134" w:right="851" w:bottom="1134" w:left="1701" w:header="720" w:footer="567" w:gutter="0"/>
          <w:cols w:space="720"/>
          <w:docGrid w:linePitch="299"/>
        </w:sectPr>
      </w:pPr>
    </w:p>
    <w:p w14:paraId="7A5BB183" w14:textId="04CC9822" w:rsidR="00F52AB1" w:rsidRDefault="00F52AB1" w:rsidP="00AC4FD9">
      <w:pPr>
        <w:pStyle w:val="2"/>
        <w:spacing w:before="62"/>
        <w:ind w:left="0"/>
      </w:pPr>
    </w:p>
    <w:p w14:paraId="47A326A0" w14:textId="38154616" w:rsidR="00F22B15" w:rsidRPr="00F120FD" w:rsidRDefault="00051857" w:rsidP="00F120FD">
      <w:pPr>
        <w:pStyle w:val="1"/>
        <w:spacing w:before="0" w:line="276" w:lineRule="auto"/>
        <w:ind w:left="720"/>
        <w:jc w:val="left"/>
        <w:rPr>
          <w:sz w:val="24"/>
          <w:szCs w:val="24"/>
        </w:rPr>
      </w:pPr>
      <w:bookmarkStart w:id="14" w:name="_Toc132981668"/>
      <w:r w:rsidRPr="00F120FD">
        <w:rPr>
          <w:sz w:val="24"/>
          <w:szCs w:val="24"/>
        </w:rPr>
        <w:t>Раздел 5.</w:t>
      </w:r>
      <w:r w:rsidRPr="00F120FD">
        <w:rPr>
          <w:spacing w:val="-1"/>
          <w:sz w:val="24"/>
          <w:szCs w:val="24"/>
        </w:rPr>
        <w:t xml:space="preserve"> </w:t>
      </w:r>
      <w:r w:rsidRPr="00F120FD">
        <w:rPr>
          <w:sz w:val="24"/>
          <w:szCs w:val="24"/>
        </w:rPr>
        <w:t>Примерная</w:t>
      </w:r>
      <w:r w:rsidRPr="00F120FD">
        <w:rPr>
          <w:spacing w:val="-1"/>
          <w:sz w:val="24"/>
          <w:szCs w:val="24"/>
        </w:rPr>
        <w:t xml:space="preserve"> </w:t>
      </w:r>
      <w:r w:rsidRPr="00F120FD">
        <w:rPr>
          <w:sz w:val="24"/>
          <w:szCs w:val="24"/>
        </w:rPr>
        <w:t>структура</w:t>
      </w:r>
      <w:r w:rsidRPr="00F120FD">
        <w:rPr>
          <w:spacing w:val="-1"/>
          <w:sz w:val="24"/>
          <w:szCs w:val="24"/>
        </w:rPr>
        <w:t xml:space="preserve"> </w:t>
      </w:r>
      <w:r w:rsidRPr="00F120FD">
        <w:rPr>
          <w:sz w:val="24"/>
          <w:szCs w:val="24"/>
        </w:rPr>
        <w:t>образовательной</w:t>
      </w:r>
      <w:r w:rsidRPr="00F120FD">
        <w:rPr>
          <w:spacing w:val="-1"/>
          <w:sz w:val="24"/>
          <w:szCs w:val="24"/>
        </w:rPr>
        <w:t xml:space="preserve"> </w:t>
      </w:r>
      <w:r w:rsidRPr="00F120FD">
        <w:rPr>
          <w:sz w:val="24"/>
          <w:szCs w:val="24"/>
        </w:rPr>
        <w:t>программы</w:t>
      </w:r>
      <w:bookmarkEnd w:id="14"/>
    </w:p>
    <w:p w14:paraId="0096F519" w14:textId="0DAFF07B" w:rsidR="00C27BD0" w:rsidRPr="00F120FD" w:rsidRDefault="00C27BD0" w:rsidP="00F120FD">
      <w:pPr>
        <w:pStyle w:val="1"/>
        <w:spacing w:before="0" w:line="276" w:lineRule="auto"/>
        <w:ind w:firstLine="215"/>
        <w:jc w:val="left"/>
        <w:rPr>
          <w:b w:val="0"/>
          <w:bCs w:val="0"/>
          <w:sz w:val="24"/>
          <w:szCs w:val="24"/>
        </w:rPr>
      </w:pPr>
      <w:bookmarkStart w:id="15" w:name="_Toc132981669"/>
      <w:r w:rsidRPr="00F120FD">
        <w:rPr>
          <w:b w:val="0"/>
          <w:bCs w:val="0"/>
          <w:sz w:val="24"/>
          <w:szCs w:val="24"/>
        </w:rPr>
        <w:t>5.1. Примерный учебный план</w:t>
      </w:r>
      <w:bookmarkEnd w:id="15"/>
    </w:p>
    <w:p w14:paraId="7D55B804" w14:textId="08D241BC" w:rsidR="00F22B15" w:rsidRPr="00F120FD" w:rsidRDefault="00F120FD" w:rsidP="00F120FD">
      <w:pPr>
        <w:tabs>
          <w:tab w:val="left" w:pos="1134"/>
        </w:tabs>
        <w:spacing w:line="276" w:lineRule="auto"/>
        <w:ind w:right="1076" w:firstLine="709"/>
        <w:rPr>
          <w:b/>
          <w:i/>
          <w:sz w:val="24"/>
          <w:szCs w:val="24"/>
        </w:rPr>
      </w:pPr>
      <w:r w:rsidRPr="00F120FD">
        <w:rPr>
          <w:b/>
          <w:i/>
          <w:sz w:val="24"/>
          <w:szCs w:val="24"/>
          <w:u w:val="thick"/>
        </w:rPr>
        <w:t xml:space="preserve">5.1.1. </w:t>
      </w:r>
      <w:r w:rsidR="00051857" w:rsidRPr="00F120FD">
        <w:rPr>
          <w:b/>
          <w:i/>
          <w:sz w:val="24"/>
          <w:szCs w:val="24"/>
          <w:u w:val="thick"/>
        </w:rPr>
        <w:t>Примерный</w:t>
      </w:r>
      <w:r w:rsidR="00051857" w:rsidRPr="00F120FD">
        <w:rPr>
          <w:b/>
          <w:i/>
          <w:spacing w:val="14"/>
          <w:sz w:val="24"/>
          <w:szCs w:val="24"/>
          <w:u w:val="thick"/>
        </w:rPr>
        <w:t xml:space="preserve"> </w:t>
      </w:r>
      <w:r w:rsidR="00051857" w:rsidRPr="00F120FD">
        <w:rPr>
          <w:b/>
          <w:i/>
          <w:sz w:val="24"/>
          <w:szCs w:val="24"/>
          <w:u w:val="thick"/>
        </w:rPr>
        <w:t>учебный</w:t>
      </w:r>
      <w:r w:rsidR="00051857" w:rsidRPr="00F120FD">
        <w:rPr>
          <w:b/>
          <w:i/>
          <w:spacing w:val="15"/>
          <w:sz w:val="24"/>
          <w:szCs w:val="24"/>
          <w:u w:val="thick"/>
        </w:rPr>
        <w:t xml:space="preserve"> </w:t>
      </w:r>
      <w:r w:rsidR="00051857" w:rsidRPr="00F120FD">
        <w:rPr>
          <w:b/>
          <w:i/>
          <w:sz w:val="24"/>
          <w:szCs w:val="24"/>
          <w:u w:val="thick"/>
        </w:rPr>
        <w:t>план</w:t>
      </w:r>
      <w:r w:rsidR="00051857" w:rsidRPr="00F120FD">
        <w:rPr>
          <w:b/>
          <w:i/>
          <w:spacing w:val="14"/>
          <w:sz w:val="24"/>
          <w:szCs w:val="24"/>
          <w:u w:val="thick"/>
        </w:rPr>
        <w:t xml:space="preserve"> </w:t>
      </w:r>
      <w:r w:rsidR="00051857" w:rsidRPr="00F120FD">
        <w:rPr>
          <w:b/>
          <w:i/>
          <w:sz w:val="24"/>
          <w:szCs w:val="24"/>
          <w:u w:val="thick"/>
        </w:rPr>
        <w:t>по</w:t>
      </w:r>
      <w:r w:rsidR="00051857" w:rsidRPr="00F120FD">
        <w:rPr>
          <w:b/>
          <w:i/>
          <w:spacing w:val="14"/>
          <w:sz w:val="24"/>
          <w:szCs w:val="24"/>
          <w:u w:val="thick"/>
        </w:rPr>
        <w:t xml:space="preserve"> </w:t>
      </w:r>
      <w:r w:rsidR="00051857" w:rsidRPr="00F120FD">
        <w:rPr>
          <w:b/>
          <w:i/>
          <w:sz w:val="24"/>
          <w:szCs w:val="24"/>
          <w:u w:val="thick"/>
        </w:rPr>
        <w:t>программе</w:t>
      </w:r>
      <w:r w:rsidR="00051857" w:rsidRPr="00F120FD">
        <w:rPr>
          <w:b/>
          <w:i/>
          <w:spacing w:val="11"/>
          <w:sz w:val="24"/>
          <w:szCs w:val="24"/>
          <w:u w:val="thick"/>
        </w:rPr>
        <w:t xml:space="preserve"> </w:t>
      </w:r>
      <w:r w:rsidR="00051857" w:rsidRPr="00F120FD">
        <w:rPr>
          <w:b/>
          <w:i/>
          <w:sz w:val="24"/>
          <w:szCs w:val="24"/>
          <w:u w:val="thick"/>
        </w:rPr>
        <w:t>подготовки</w:t>
      </w:r>
      <w:r w:rsidR="00051857" w:rsidRPr="00F120FD">
        <w:rPr>
          <w:b/>
          <w:i/>
          <w:spacing w:val="15"/>
          <w:sz w:val="24"/>
          <w:szCs w:val="24"/>
          <w:u w:val="thick"/>
        </w:rPr>
        <w:t xml:space="preserve"> </w:t>
      </w:r>
      <w:r w:rsidR="00051857" w:rsidRPr="00F120FD">
        <w:rPr>
          <w:b/>
          <w:i/>
          <w:sz w:val="24"/>
          <w:szCs w:val="24"/>
          <w:u w:val="thick"/>
        </w:rPr>
        <w:t>специалистов</w:t>
      </w:r>
      <w:r w:rsidR="00051857" w:rsidRPr="00F120FD">
        <w:rPr>
          <w:b/>
          <w:i/>
          <w:spacing w:val="15"/>
          <w:sz w:val="24"/>
          <w:szCs w:val="24"/>
          <w:u w:val="thick"/>
        </w:rPr>
        <w:t xml:space="preserve"> </w:t>
      </w:r>
      <w:r w:rsidR="00051857" w:rsidRPr="00F120FD">
        <w:rPr>
          <w:b/>
          <w:i/>
          <w:sz w:val="24"/>
          <w:szCs w:val="24"/>
          <w:u w:val="thick"/>
        </w:rPr>
        <w:t>среднего</w:t>
      </w:r>
      <w:r w:rsidR="00051857" w:rsidRPr="00F120FD">
        <w:rPr>
          <w:b/>
          <w:i/>
          <w:spacing w:val="13"/>
          <w:sz w:val="24"/>
          <w:szCs w:val="24"/>
          <w:u w:val="thick"/>
        </w:rPr>
        <w:t xml:space="preserve"> </w:t>
      </w:r>
      <w:r w:rsidR="00051857" w:rsidRPr="00F120FD">
        <w:rPr>
          <w:b/>
          <w:i/>
          <w:sz w:val="24"/>
          <w:szCs w:val="24"/>
          <w:u w:val="thick"/>
        </w:rPr>
        <w:t>звена</w:t>
      </w:r>
      <w:r w:rsidR="00051857" w:rsidRPr="00F120FD">
        <w:rPr>
          <w:b/>
          <w:i/>
          <w:spacing w:val="14"/>
          <w:sz w:val="24"/>
          <w:szCs w:val="24"/>
          <w:u w:val="thick"/>
        </w:rPr>
        <w:t xml:space="preserve"> </w:t>
      </w:r>
      <w:r w:rsidR="00051857" w:rsidRPr="00F120FD">
        <w:rPr>
          <w:b/>
          <w:i/>
          <w:sz w:val="24"/>
          <w:szCs w:val="24"/>
          <w:u w:val="thick"/>
        </w:rPr>
        <w:t>(ППССЗ)</w:t>
      </w:r>
    </w:p>
    <w:p w14:paraId="14A4C5DA" w14:textId="77777777" w:rsidR="004E597F" w:rsidRPr="00F120FD" w:rsidRDefault="004E597F" w:rsidP="00F120FD">
      <w:pPr>
        <w:pStyle w:val="a5"/>
        <w:tabs>
          <w:tab w:val="left" w:pos="2218"/>
        </w:tabs>
        <w:spacing w:line="276" w:lineRule="auto"/>
        <w:ind w:left="1780" w:right="1076" w:firstLine="0"/>
        <w:rPr>
          <w:b/>
          <w:i/>
          <w:sz w:val="24"/>
          <w:szCs w:val="24"/>
        </w:rPr>
      </w:pPr>
    </w:p>
    <w:tbl>
      <w:tblPr>
        <w:tblStyle w:val="TableNormal"/>
        <w:tblW w:w="49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15"/>
        <w:gridCol w:w="3647"/>
        <w:gridCol w:w="1139"/>
        <w:gridCol w:w="898"/>
        <w:gridCol w:w="1223"/>
        <w:gridCol w:w="1274"/>
        <w:gridCol w:w="832"/>
        <w:gridCol w:w="997"/>
        <w:gridCol w:w="9"/>
        <w:gridCol w:w="1018"/>
        <w:gridCol w:w="1301"/>
        <w:gridCol w:w="1367"/>
      </w:tblGrid>
      <w:tr w:rsidR="009F298F" w:rsidRPr="0090799D" w14:paraId="4B267097" w14:textId="77777777" w:rsidTr="00F231F7">
        <w:trPr>
          <w:trHeight w:val="389"/>
          <w:jc w:val="center"/>
        </w:trPr>
        <w:tc>
          <w:tcPr>
            <w:tcW w:w="438" w:type="pct"/>
            <w:vMerge w:val="restart"/>
            <w:vAlign w:val="center"/>
          </w:tcPr>
          <w:p w14:paraId="5C817480" w14:textId="77777777" w:rsidR="009F298F" w:rsidRPr="0090799D" w:rsidRDefault="009F298F" w:rsidP="00515445">
            <w:pPr>
              <w:pStyle w:val="TableParagraph"/>
              <w:jc w:val="center"/>
              <w:rPr>
                <w:b/>
                <w:iCs/>
                <w:sz w:val="24"/>
                <w:szCs w:val="24"/>
              </w:rPr>
            </w:pPr>
          </w:p>
          <w:p w14:paraId="6D5F46DC" w14:textId="77777777" w:rsidR="009F298F" w:rsidRPr="0090799D" w:rsidRDefault="009F298F" w:rsidP="00515445">
            <w:pPr>
              <w:pStyle w:val="TableParagraph"/>
              <w:jc w:val="center"/>
              <w:rPr>
                <w:b/>
                <w:iCs/>
                <w:sz w:val="24"/>
                <w:szCs w:val="24"/>
              </w:rPr>
            </w:pPr>
          </w:p>
          <w:p w14:paraId="7B2E697E" w14:textId="77777777" w:rsidR="009F298F" w:rsidRPr="0090799D" w:rsidRDefault="009F298F" w:rsidP="00515445">
            <w:pPr>
              <w:pStyle w:val="TableParagraph"/>
              <w:spacing w:before="8"/>
              <w:jc w:val="center"/>
              <w:rPr>
                <w:b/>
                <w:iCs/>
                <w:sz w:val="24"/>
                <w:szCs w:val="24"/>
              </w:rPr>
            </w:pPr>
          </w:p>
          <w:p w14:paraId="3E92057A" w14:textId="77777777" w:rsidR="009F298F" w:rsidRPr="0090799D" w:rsidRDefault="009F298F" w:rsidP="00515445">
            <w:pPr>
              <w:pStyle w:val="TableParagraph"/>
              <w:spacing w:before="1"/>
              <w:ind w:left="110"/>
              <w:jc w:val="center"/>
              <w:rPr>
                <w:iCs/>
                <w:sz w:val="24"/>
                <w:szCs w:val="24"/>
              </w:rPr>
            </w:pPr>
            <w:r w:rsidRPr="0090799D">
              <w:rPr>
                <w:iCs/>
                <w:sz w:val="24"/>
                <w:szCs w:val="24"/>
              </w:rPr>
              <w:t>Индекс</w:t>
            </w:r>
          </w:p>
        </w:tc>
        <w:tc>
          <w:tcPr>
            <w:tcW w:w="1214" w:type="pct"/>
            <w:vMerge w:val="restart"/>
            <w:vAlign w:val="center"/>
          </w:tcPr>
          <w:p w14:paraId="02E8F928" w14:textId="77777777" w:rsidR="009F298F" w:rsidRPr="0090799D" w:rsidRDefault="009F298F" w:rsidP="00515445">
            <w:pPr>
              <w:pStyle w:val="TableParagraph"/>
              <w:jc w:val="center"/>
              <w:rPr>
                <w:b/>
                <w:iCs/>
                <w:sz w:val="24"/>
                <w:szCs w:val="24"/>
              </w:rPr>
            </w:pPr>
          </w:p>
          <w:p w14:paraId="3EAB3339" w14:textId="77777777" w:rsidR="009F298F" w:rsidRPr="0090799D" w:rsidRDefault="009F298F" w:rsidP="00515445">
            <w:pPr>
              <w:pStyle w:val="TableParagraph"/>
              <w:jc w:val="center"/>
              <w:rPr>
                <w:b/>
                <w:iCs/>
                <w:sz w:val="24"/>
                <w:szCs w:val="24"/>
              </w:rPr>
            </w:pPr>
          </w:p>
          <w:p w14:paraId="48D8D452" w14:textId="77777777" w:rsidR="009F298F" w:rsidRPr="0090799D" w:rsidRDefault="009F298F" w:rsidP="00515445">
            <w:pPr>
              <w:pStyle w:val="TableParagraph"/>
              <w:spacing w:before="8"/>
              <w:jc w:val="center"/>
              <w:rPr>
                <w:b/>
                <w:iCs/>
                <w:sz w:val="24"/>
                <w:szCs w:val="24"/>
              </w:rPr>
            </w:pPr>
          </w:p>
          <w:p w14:paraId="41562AA0" w14:textId="4323CD80" w:rsidR="009F298F" w:rsidRPr="0090799D" w:rsidRDefault="009F298F" w:rsidP="00515445">
            <w:pPr>
              <w:pStyle w:val="TableParagraph"/>
              <w:spacing w:before="1"/>
              <w:ind w:left="815"/>
              <w:jc w:val="center"/>
              <w:rPr>
                <w:iCs/>
                <w:sz w:val="24"/>
                <w:szCs w:val="24"/>
              </w:rPr>
            </w:pPr>
            <w:r w:rsidRPr="0090799D">
              <w:rPr>
                <w:iCs/>
                <w:sz w:val="24"/>
                <w:szCs w:val="24"/>
              </w:rPr>
              <w:t>Наименование</w:t>
            </w:r>
          </w:p>
        </w:tc>
        <w:tc>
          <w:tcPr>
            <w:tcW w:w="379" w:type="pct"/>
            <w:vMerge w:val="restart"/>
            <w:textDirection w:val="btLr"/>
            <w:vAlign w:val="center"/>
          </w:tcPr>
          <w:p w14:paraId="21AE17FD" w14:textId="77777777" w:rsidR="009F298F" w:rsidRPr="0090799D" w:rsidRDefault="009F298F" w:rsidP="00515445">
            <w:pPr>
              <w:pStyle w:val="TableParagraph"/>
              <w:spacing w:before="111"/>
              <w:ind w:left="707"/>
              <w:jc w:val="center"/>
              <w:rPr>
                <w:iCs/>
                <w:sz w:val="24"/>
                <w:szCs w:val="24"/>
              </w:rPr>
            </w:pPr>
            <w:r w:rsidRPr="0090799D">
              <w:rPr>
                <w:iCs/>
                <w:sz w:val="24"/>
                <w:szCs w:val="24"/>
              </w:rPr>
              <w:t>Всего</w:t>
            </w:r>
          </w:p>
        </w:tc>
        <w:tc>
          <w:tcPr>
            <w:tcW w:w="299" w:type="pct"/>
            <w:vMerge w:val="restart"/>
            <w:textDirection w:val="btLr"/>
            <w:vAlign w:val="center"/>
          </w:tcPr>
          <w:p w14:paraId="2EDB12E9" w14:textId="24FA2636" w:rsidR="009F298F" w:rsidRPr="0090799D" w:rsidRDefault="009F298F" w:rsidP="00515445">
            <w:pPr>
              <w:pStyle w:val="TableParagraph"/>
              <w:spacing w:before="107" w:line="280" w:lineRule="atLeast"/>
              <w:ind w:left="-1" w:right="333"/>
              <w:jc w:val="center"/>
              <w:rPr>
                <w:iCs/>
                <w:sz w:val="24"/>
                <w:szCs w:val="24"/>
              </w:rPr>
            </w:pPr>
            <w:r w:rsidRPr="0090799D">
              <w:rPr>
                <w:iCs/>
                <w:sz w:val="24"/>
                <w:szCs w:val="24"/>
              </w:rPr>
              <w:t>В т.ч. в форме</w:t>
            </w:r>
            <w:r w:rsidRPr="0090799D">
              <w:rPr>
                <w:iCs/>
                <w:spacing w:val="1"/>
                <w:sz w:val="24"/>
                <w:szCs w:val="24"/>
              </w:rPr>
              <w:t xml:space="preserve"> </w:t>
            </w:r>
            <w:proofErr w:type="spellStart"/>
            <w:r w:rsidRPr="0090799D">
              <w:rPr>
                <w:iCs/>
                <w:sz w:val="24"/>
                <w:szCs w:val="24"/>
              </w:rPr>
              <w:t>практ</w:t>
            </w:r>
            <w:proofErr w:type="spellEnd"/>
            <w:r w:rsidRPr="0090799D">
              <w:rPr>
                <w:iCs/>
                <w:sz w:val="24"/>
                <w:szCs w:val="24"/>
              </w:rPr>
              <w:t>.</w:t>
            </w:r>
            <w:r w:rsidRPr="0090799D">
              <w:rPr>
                <w:iCs/>
                <w:spacing w:val="-13"/>
                <w:sz w:val="24"/>
                <w:szCs w:val="24"/>
              </w:rPr>
              <w:t xml:space="preserve"> </w:t>
            </w:r>
            <w:r w:rsidRPr="0090799D">
              <w:rPr>
                <w:iCs/>
                <w:sz w:val="24"/>
                <w:szCs w:val="24"/>
              </w:rPr>
              <w:t>подготовки</w:t>
            </w:r>
          </w:p>
        </w:tc>
        <w:tc>
          <w:tcPr>
            <w:tcW w:w="2215" w:type="pct"/>
            <w:gridSpan w:val="7"/>
            <w:vAlign w:val="center"/>
          </w:tcPr>
          <w:p w14:paraId="257151DB" w14:textId="1F2AADB8" w:rsidR="009F298F" w:rsidRPr="0090799D" w:rsidRDefault="009F298F" w:rsidP="00515445">
            <w:pPr>
              <w:pStyle w:val="TableParagraph"/>
              <w:spacing w:line="268" w:lineRule="exact"/>
              <w:ind w:left="156"/>
              <w:jc w:val="center"/>
              <w:rPr>
                <w:iCs/>
                <w:sz w:val="24"/>
                <w:szCs w:val="24"/>
              </w:rPr>
            </w:pPr>
            <w:r w:rsidRPr="001D3B93">
              <w:rPr>
                <w:iCs/>
                <w:sz w:val="24"/>
                <w:szCs w:val="24"/>
              </w:rPr>
              <w:t>Объем образовательной программы в академических часах</w:t>
            </w:r>
          </w:p>
        </w:tc>
        <w:tc>
          <w:tcPr>
            <w:tcW w:w="455" w:type="pct"/>
            <w:vMerge w:val="restart"/>
            <w:textDirection w:val="btLr"/>
            <w:vAlign w:val="center"/>
          </w:tcPr>
          <w:p w14:paraId="44853776" w14:textId="77777777" w:rsidR="009F298F" w:rsidRPr="0090799D" w:rsidRDefault="009F298F" w:rsidP="00515445">
            <w:pPr>
              <w:pStyle w:val="TableParagraph"/>
              <w:spacing w:before="7"/>
              <w:ind w:left="113" w:right="113"/>
              <w:jc w:val="center"/>
              <w:rPr>
                <w:b/>
                <w:iCs/>
                <w:sz w:val="24"/>
                <w:szCs w:val="24"/>
              </w:rPr>
            </w:pPr>
          </w:p>
          <w:p w14:paraId="45AD8CC6" w14:textId="77777777" w:rsidR="009F298F" w:rsidRPr="0090799D" w:rsidRDefault="009F298F" w:rsidP="00515445">
            <w:pPr>
              <w:pStyle w:val="TableParagraph"/>
              <w:ind w:left="113" w:right="264"/>
              <w:jc w:val="center"/>
              <w:rPr>
                <w:iCs/>
                <w:sz w:val="24"/>
                <w:szCs w:val="24"/>
              </w:rPr>
            </w:pPr>
            <w:proofErr w:type="spellStart"/>
            <w:r w:rsidRPr="0090799D">
              <w:rPr>
                <w:iCs/>
                <w:sz w:val="24"/>
                <w:szCs w:val="24"/>
              </w:rPr>
              <w:t>Рекомен</w:t>
            </w:r>
            <w:proofErr w:type="spellEnd"/>
            <w:r w:rsidRPr="0090799D">
              <w:rPr>
                <w:iCs/>
                <w:spacing w:val="-58"/>
                <w:sz w:val="24"/>
                <w:szCs w:val="24"/>
              </w:rPr>
              <w:t xml:space="preserve"> </w:t>
            </w:r>
            <w:r w:rsidRPr="0090799D">
              <w:rPr>
                <w:iCs/>
                <w:sz w:val="24"/>
                <w:szCs w:val="24"/>
              </w:rPr>
              <w:t>дуемый</w:t>
            </w:r>
          </w:p>
          <w:p w14:paraId="202F218A" w14:textId="2DFE58C7" w:rsidR="009F298F" w:rsidRPr="0090799D" w:rsidRDefault="009F298F" w:rsidP="00515445">
            <w:pPr>
              <w:ind w:left="113"/>
              <w:jc w:val="center"/>
              <w:rPr>
                <w:iCs/>
                <w:sz w:val="24"/>
                <w:szCs w:val="24"/>
              </w:rPr>
            </w:pPr>
            <w:r>
              <w:rPr>
                <w:iCs/>
                <w:sz w:val="24"/>
                <w:szCs w:val="24"/>
              </w:rPr>
              <w:t xml:space="preserve">курс </w:t>
            </w:r>
            <w:proofErr w:type="spellStart"/>
            <w:r w:rsidRPr="0090799D">
              <w:rPr>
                <w:iCs/>
                <w:spacing w:val="-1"/>
                <w:sz w:val="24"/>
                <w:szCs w:val="24"/>
              </w:rPr>
              <w:t>изу</w:t>
            </w:r>
            <w:proofErr w:type="spellEnd"/>
            <w:r w:rsidRPr="0090799D">
              <w:rPr>
                <w:iCs/>
                <w:spacing w:val="-57"/>
                <w:sz w:val="24"/>
                <w:szCs w:val="24"/>
              </w:rPr>
              <w:t xml:space="preserve"> </w:t>
            </w:r>
            <w:proofErr w:type="spellStart"/>
            <w:r w:rsidRPr="0090799D">
              <w:rPr>
                <w:iCs/>
                <w:sz w:val="24"/>
                <w:szCs w:val="24"/>
              </w:rPr>
              <w:t>чения</w:t>
            </w:r>
            <w:proofErr w:type="spellEnd"/>
          </w:p>
        </w:tc>
      </w:tr>
      <w:tr w:rsidR="009F298F" w:rsidRPr="0090799D" w14:paraId="18730679" w14:textId="77777777" w:rsidTr="00F231F7">
        <w:trPr>
          <w:cantSplit/>
          <w:trHeight w:val="2056"/>
          <w:jc w:val="center"/>
        </w:trPr>
        <w:tc>
          <w:tcPr>
            <w:tcW w:w="438" w:type="pct"/>
            <w:vMerge/>
            <w:tcBorders>
              <w:top w:val="nil"/>
            </w:tcBorders>
            <w:vAlign w:val="center"/>
          </w:tcPr>
          <w:p w14:paraId="1CBA394F" w14:textId="77777777" w:rsidR="009F298F" w:rsidRPr="0090799D" w:rsidRDefault="009F298F" w:rsidP="00515445">
            <w:pPr>
              <w:jc w:val="center"/>
              <w:rPr>
                <w:sz w:val="24"/>
                <w:szCs w:val="24"/>
              </w:rPr>
            </w:pPr>
          </w:p>
        </w:tc>
        <w:tc>
          <w:tcPr>
            <w:tcW w:w="1214" w:type="pct"/>
            <w:vMerge/>
            <w:tcBorders>
              <w:top w:val="nil"/>
            </w:tcBorders>
            <w:vAlign w:val="center"/>
          </w:tcPr>
          <w:p w14:paraId="2F35471E" w14:textId="77777777" w:rsidR="009F298F" w:rsidRPr="0090799D" w:rsidRDefault="009F298F" w:rsidP="00515445">
            <w:pPr>
              <w:jc w:val="center"/>
              <w:rPr>
                <w:sz w:val="24"/>
                <w:szCs w:val="24"/>
              </w:rPr>
            </w:pPr>
          </w:p>
        </w:tc>
        <w:tc>
          <w:tcPr>
            <w:tcW w:w="379" w:type="pct"/>
            <w:vMerge/>
            <w:tcBorders>
              <w:top w:val="nil"/>
            </w:tcBorders>
            <w:textDirection w:val="btLr"/>
            <w:vAlign w:val="center"/>
          </w:tcPr>
          <w:p w14:paraId="29F62550" w14:textId="77777777" w:rsidR="009F298F" w:rsidRPr="0090799D" w:rsidRDefault="009F298F" w:rsidP="00515445">
            <w:pPr>
              <w:jc w:val="center"/>
              <w:rPr>
                <w:sz w:val="24"/>
                <w:szCs w:val="24"/>
              </w:rPr>
            </w:pPr>
          </w:p>
        </w:tc>
        <w:tc>
          <w:tcPr>
            <w:tcW w:w="299" w:type="pct"/>
            <w:vMerge/>
            <w:tcBorders>
              <w:top w:val="nil"/>
            </w:tcBorders>
            <w:textDirection w:val="btLr"/>
            <w:vAlign w:val="center"/>
          </w:tcPr>
          <w:p w14:paraId="6302389D" w14:textId="77777777" w:rsidR="009F298F" w:rsidRPr="0090799D" w:rsidRDefault="009F298F" w:rsidP="00515445">
            <w:pPr>
              <w:jc w:val="center"/>
              <w:rPr>
                <w:sz w:val="24"/>
                <w:szCs w:val="24"/>
              </w:rPr>
            </w:pPr>
          </w:p>
        </w:tc>
        <w:tc>
          <w:tcPr>
            <w:tcW w:w="407" w:type="pct"/>
            <w:textDirection w:val="btLr"/>
            <w:vAlign w:val="center"/>
          </w:tcPr>
          <w:p w14:paraId="09F12A8E" w14:textId="51E1C5EB" w:rsidR="009F298F" w:rsidRPr="00413851" w:rsidRDefault="009F298F" w:rsidP="00515445">
            <w:pPr>
              <w:spacing w:before="107" w:line="280" w:lineRule="atLeast"/>
              <w:ind w:left="113" w:right="333"/>
              <w:jc w:val="center"/>
              <w:rPr>
                <w:iCs/>
                <w:sz w:val="24"/>
                <w:szCs w:val="24"/>
              </w:rPr>
            </w:pPr>
            <w:r>
              <w:rPr>
                <w:iCs/>
                <w:sz w:val="24"/>
                <w:szCs w:val="24"/>
              </w:rPr>
              <w:t>Теоретически</w:t>
            </w:r>
            <w:r w:rsidRPr="001C4182">
              <w:rPr>
                <w:iCs/>
                <w:sz w:val="24"/>
                <w:szCs w:val="24"/>
              </w:rPr>
              <w:t>е занятия</w:t>
            </w:r>
          </w:p>
        </w:tc>
        <w:tc>
          <w:tcPr>
            <w:tcW w:w="424" w:type="pct"/>
            <w:textDirection w:val="btLr"/>
            <w:vAlign w:val="center"/>
          </w:tcPr>
          <w:p w14:paraId="03FA31C0" w14:textId="42BF4075" w:rsidR="009F298F" w:rsidRPr="0090799D" w:rsidRDefault="009F298F" w:rsidP="00515445">
            <w:pPr>
              <w:pStyle w:val="TableParagraph"/>
              <w:tabs>
                <w:tab w:val="left" w:pos="815"/>
                <w:tab w:val="left" w:pos="1220"/>
              </w:tabs>
              <w:spacing w:before="222"/>
              <w:ind w:left="-69" w:right="94"/>
              <w:jc w:val="center"/>
              <w:rPr>
                <w:iCs/>
                <w:sz w:val="24"/>
                <w:szCs w:val="24"/>
              </w:rPr>
            </w:pPr>
            <w:r w:rsidRPr="0090799D">
              <w:rPr>
                <w:iCs/>
                <w:sz w:val="24"/>
                <w:szCs w:val="24"/>
              </w:rPr>
              <w:t>Лабораторные</w:t>
            </w:r>
            <w:r w:rsidRPr="0090799D">
              <w:rPr>
                <w:iCs/>
                <w:sz w:val="24"/>
                <w:szCs w:val="24"/>
              </w:rPr>
              <w:tab/>
            </w:r>
            <w:r w:rsidRPr="007A0076">
              <w:rPr>
                <w:iCs/>
                <w:sz w:val="24"/>
                <w:szCs w:val="24"/>
              </w:rPr>
              <w:t xml:space="preserve">и </w:t>
            </w:r>
            <w:r>
              <w:rPr>
                <w:iCs/>
                <w:sz w:val="24"/>
                <w:szCs w:val="24"/>
              </w:rPr>
              <w:t xml:space="preserve">практические </w:t>
            </w:r>
            <w:r w:rsidRPr="007A0076">
              <w:rPr>
                <w:iCs/>
                <w:sz w:val="24"/>
                <w:szCs w:val="24"/>
              </w:rPr>
              <w:t>заня</w:t>
            </w:r>
            <w:r w:rsidRPr="0090799D">
              <w:rPr>
                <w:iCs/>
                <w:sz w:val="24"/>
                <w:szCs w:val="24"/>
              </w:rPr>
              <w:t>тия</w:t>
            </w:r>
          </w:p>
        </w:tc>
        <w:tc>
          <w:tcPr>
            <w:tcW w:w="277" w:type="pct"/>
            <w:textDirection w:val="btLr"/>
            <w:vAlign w:val="center"/>
          </w:tcPr>
          <w:p w14:paraId="0BF19E4C" w14:textId="21E49143" w:rsidR="009F298F" w:rsidRPr="0090799D" w:rsidRDefault="009F298F" w:rsidP="00515445">
            <w:pPr>
              <w:pStyle w:val="TableParagraph"/>
              <w:ind w:left="113" w:right="305"/>
              <w:jc w:val="center"/>
              <w:rPr>
                <w:iCs/>
                <w:sz w:val="24"/>
                <w:szCs w:val="24"/>
              </w:rPr>
            </w:pPr>
            <w:r w:rsidRPr="007A0076">
              <w:rPr>
                <w:iCs/>
                <w:sz w:val="24"/>
                <w:szCs w:val="24"/>
              </w:rPr>
              <w:t>Практики</w:t>
            </w:r>
          </w:p>
        </w:tc>
        <w:tc>
          <w:tcPr>
            <w:tcW w:w="332" w:type="pct"/>
            <w:textDirection w:val="btLr"/>
            <w:vAlign w:val="center"/>
          </w:tcPr>
          <w:p w14:paraId="03193C2D" w14:textId="3F585340" w:rsidR="009F298F" w:rsidRPr="007A0076" w:rsidRDefault="009F298F" w:rsidP="00515445">
            <w:pPr>
              <w:pStyle w:val="TableParagraph"/>
              <w:spacing w:before="2"/>
              <w:ind w:right="113"/>
              <w:jc w:val="center"/>
              <w:rPr>
                <w:iCs/>
                <w:sz w:val="24"/>
                <w:szCs w:val="24"/>
              </w:rPr>
            </w:pPr>
            <w:r>
              <w:rPr>
                <w:iCs/>
                <w:sz w:val="24"/>
                <w:szCs w:val="24"/>
              </w:rPr>
              <w:t>Курсовая работа (проект)</w:t>
            </w:r>
          </w:p>
        </w:tc>
        <w:tc>
          <w:tcPr>
            <w:tcW w:w="342" w:type="pct"/>
            <w:gridSpan w:val="2"/>
            <w:textDirection w:val="btLr"/>
            <w:vAlign w:val="center"/>
          </w:tcPr>
          <w:p w14:paraId="40F2A77C" w14:textId="029E0457" w:rsidR="009F298F" w:rsidRPr="007A0076" w:rsidRDefault="009F298F" w:rsidP="00515445">
            <w:pPr>
              <w:pStyle w:val="TableParagraph"/>
              <w:spacing w:before="2"/>
              <w:ind w:right="113"/>
              <w:jc w:val="center"/>
              <w:rPr>
                <w:iCs/>
                <w:sz w:val="24"/>
                <w:szCs w:val="24"/>
              </w:rPr>
            </w:pPr>
          </w:p>
          <w:p w14:paraId="38102055" w14:textId="21119F73" w:rsidR="009F298F" w:rsidRPr="0090799D" w:rsidRDefault="009F298F" w:rsidP="00515445">
            <w:pPr>
              <w:pStyle w:val="TableParagraph"/>
              <w:ind w:right="92"/>
              <w:jc w:val="center"/>
              <w:rPr>
                <w:iCs/>
                <w:sz w:val="24"/>
                <w:szCs w:val="24"/>
              </w:rPr>
            </w:pPr>
            <w:r w:rsidRPr="001D3B93">
              <w:rPr>
                <w:iCs/>
                <w:sz w:val="24"/>
                <w:szCs w:val="24"/>
              </w:rPr>
              <w:t>Самостоятельная работа</w:t>
            </w:r>
          </w:p>
        </w:tc>
        <w:tc>
          <w:tcPr>
            <w:tcW w:w="433" w:type="pct"/>
            <w:textDirection w:val="btLr"/>
            <w:vAlign w:val="center"/>
          </w:tcPr>
          <w:p w14:paraId="5DB52003" w14:textId="3CC5BAAE" w:rsidR="009F298F" w:rsidRPr="0090799D" w:rsidRDefault="00416DB6" w:rsidP="00515445">
            <w:pPr>
              <w:pStyle w:val="TableParagraph"/>
              <w:tabs>
                <w:tab w:val="left" w:pos="766"/>
              </w:tabs>
              <w:spacing w:before="222"/>
              <w:ind w:left="113" w:right="93"/>
              <w:jc w:val="center"/>
              <w:rPr>
                <w:iCs/>
                <w:sz w:val="24"/>
                <w:szCs w:val="24"/>
              </w:rPr>
            </w:pPr>
            <w:r w:rsidRPr="0090799D">
              <w:rPr>
                <w:iCs/>
                <w:sz w:val="24"/>
                <w:szCs w:val="24"/>
              </w:rPr>
              <w:t>П</w:t>
            </w:r>
            <w:r>
              <w:rPr>
                <w:iCs/>
                <w:sz w:val="24"/>
                <w:szCs w:val="24"/>
              </w:rPr>
              <w:t>ромежуточ</w:t>
            </w:r>
            <w:r w:rsidRPr="0090799D">
              <w:rPr>
                <w:iCs/>
                <w:sz w:val="24"/>
                <w:szCs w:val="24"/>
              </w:rPr>
              <w:t>ная</w:t>
            </w:r>
            <w:r>
              <w:rPr>
                <w:iCs/>
                <w:sz w:val="24"/>
                <w:szCs w:val="24"/>
              </w:rPr>
              <w:t xml:space="preserve"> </w:t>
            </w:r>
            <w:r w:rsidRPr="007A0076">
              <w:rPr>
                <w:iCs/>
                <w:sz w:val="24"/>
                <w:szCs w:val="24"/>
              </w:rPr>
              <w:t>а</w:t>
            </w:r>
            <w:r>
              <w:rPr>
                <w:iCs/>
                <w:sz w:val="24"/>
                <w:szCs w:val="24"/>
              </w:rPr>
              <w:t>ттест</w:t>
            </w:r>
            <w:r w:rsidRPr="0090799D">
              <w:rPr>
                <w:iCs/>
                <w:sz w:val="24"/>
                <w:szCs w:val="24"/>
              </w:rPr>
              <w:t>ация</w:t>
            </w:r>
          </w:p>
        </w:tc>
        <w:tc>
          <w:tcPr>
            <w:tcW w:w="455" w:type="pct"/>
            <w:vMerge/>
            <w:textDirection w:val="btLr"/>
            <w:vAlign w:val="center"/>
          </w:tcPr>
          <w:p w14:paraId="089A09B4" w14:textId="067152E1" w:rsidR="009F298F" w:rsidRPr="0090799D" w:rsidRDefault="009F298F" w:rsidP="00515445">
            <w:pPr>
              <w:ind w:left="113"/>
              <w:jc w:val="center"/>
              <w:rPr>
                <w:iCs/>
                <w:sz w:val="24"/>
                <w:szCs w:val="24"/>
              </w:rPr>
            </w:pPr>
          </w:p>
        </w:tc>
      </w:tr>
      <w:tr w:rsidR="000A7A53" w:rsidRPr="0090799D" w14:paraId="2BD33475" w14:textId="77777777" w:rsidTr="00D13353">
        <w:trPr>
          <w:trHeight w:val="316"/>
          <w:jc w:val="center"/>
        </w:trPr>
        <w:tc>
          <w:tcPr>
            <w:tcW w:w="438" w:type="pct"/>
            <w:vAlign w:val="center"/>
          </w:tcPr>
          <w:p w14:paraId="0FCC1FC2" w14:textId="77777777" w:rsidR="00C7709B" w:rsidRPr="0090799D" w:rsidRDefault="00C7709B" w:rsidP="00515445">
            <w:pPr>
              <w:pStyle w:val="TableParagraph"/>
              <w:spacing w:line="256" w:lineRule="exact"/>
              <w:ind w:left="11"/>
              <w:jc w:val="center"/>
              <w:rPr>
                <w:i/>
                <w:sz w:val="24"/>
                <w:szCs w:val="24"/>
              </w:rPr>
            </w:pPr>
            <w:r w:rsidRPr="0090799D">
              <w:rPr>
                <w:i/>
                <w:sz w:val="24"/>
                <w:szCs w:val="24"/>
              </w:rPr>
              <w:t>1</w:t>
            </w:r>
          </w:p>
        </w:tc>
        <w:tc>
          <w:tcPr>
            <w:tcW w:w="1214" w:type="pct"/>
            <w:vAlign w:val="center"/>
          </w:tcPr>
          <w:p w14:paraId="24EB1A1D" w14:textId="77777777" w:rsidR="00C7709B" w:rsidRPr="0090799D" w:rsidRDefault="00C7709B" w:rsidP="00515445">
            <w:pPr>
              <w:pStyle w:val="TableParagraph"/>
              <w:spacing w:line="256" w:lineRule="exact"/>
              <w:ind w:left="716"/>
              <w:jc w:val="center"/>
              <w:rPr>
                <w:i/>
                <w:sz w:val="24"/>
                <w:szCs w:val="24"/>
              </w:rPr>
            </w:pPr>
            <w:r w:rsidRPr="0090799D">
              <w:rPr>
                <w:i/>
                <w:sz w:val="24"/>
                <w:szCs w:val="24"/>
              </w:rPr>
              <w:t>2</w:t>
            </w:r>
          </w:p>
        </w:tc>
        <w:tc>
          <w:tcPr>
            <w:tcW w:w="379" w:type="pct"/>
            <w:vAlign w:val="center"/>
          </w:tcPr>
          <w:p w14:paraId="6A558CB2" w14:textId="0946BAD7" w:rsidR="00C7709B" w:rsidRPr="007A0076" w:rsidRDefault="00C7709B" w:rsidP="00515445">
            <w:pPr>
              <w:pStyle w:val="TableParagraph"/>
              <w:jc w:val="center"/>
              <w:rPr>
                <w:i/>
                <w:sz w:val="24"/>
                <w:szCs w:val="24"/>
              </w:rPr>
            </w:pPr>
            <w:r w:rsidRPr="007A0076">
              <w:rPr>
                <w:i/>
                <w:sz w:val="24"/>
                <w:szCs w:val="24"/>
              </w:rPr>
              <w:t>3</w:t>
            </w:r>
          </w:p>
        </w:tc>
        <w:tc>
          <w:tcPr>
            <w:tcW w:w="299" w:type="pct"/>
            <w:vAlign w:val="center"/>
          </w:tcPr>
          <w:p w14:paraId="6F037169" w14:textId="797A8BBD" w:rsidR="00C7709B" w:rsidRPr="007A0076" w:rsidRDefault="00C7709B" w:rsidP="00515445">
            <w:pPr>
              <w:pStyle w:val="TableParagraph"/>
              <w:jc w:val="center"/>
              <w:rPr>
                <w:i/>
                <w:sz w:val="24"/>
                <w:szCs w:val="24"/>
              </w:rPr>
            </w:pPr>
            <w:r w:rsidRPr="007A0076">
              <w:rPr>
                <w:i/>
                <w:sz w:val="24"/>
                <w:szCs w:val="24"/>
              </w:rPr>
              <w:t>4</w:t>
            </w:r>
          </w:p>
        </w:tc>
        <w:tc>
          <w:tcPr>
            <w:tcW w:w="407" w:type="pct"/>
            <w:vAlign w:val="center"/>
          </w:tcPr>
          <w:p w14:paraId="7222C6CC" w14:textId="2ADF5546" w:rsidR="00C7709B" w:rsidRPr="0090799D" w:rsidRDefault="00C7709B" w:rsidP="00515445">
            <w:pPr>
              <w:pStyle w:val="TableParagraph"/>
              <w:spacing w:line="256" w:lineRule="exact"/>
              <w:ind w:left="8"/>
              <w:jc w:val="center"/>
              <w:rPr>
                <w:i/>
                <w:sz w:val="24"/>
                <w:szCs w:val="24"/>
              </w:rPr>
            </w:pPr>
            <w:r>
              <w:rPr>
                <w:i/>
                <w:sz w:val="24"/>
                <w:szCs w:val="24"/>
              </w:rPr>
              <w:t>5</w:t>
            </w:r>
          </w:p>
        </w:tc>
        <w:tc>
          <w:tcPr>
            <w:tcW w:w="424" w:type="pct"/>
            <w:vAlign w:val="center"/>
          </w:tcPr>
          <w:p w14:paraId="3B31717A" w14:textId="5E0412D8" w:rsidR="00C7709B" w:rsidRPr="0090799D" w:rsidRDefault="00C7709B" w:rsidP="00515445">
            <w:pPr>
              <w:pStyle w:val="TableParagraph"/>
              <w:spacing w:line="256" w:lineRule="exact"/>
              <w:ind w:left="664"/>
              <w:jc w:val="center"/>
              <w:rPr>
                <w:i/>
                <w:sz w:val="24"/>
                <w:szCs w:val="24"/>
              </w:rPr>
            </w:pPr>
            <w:r>
              <w:rPr>
                <w:i/>
                <w:sz w:val="24"/>
                <w:szCs w:val="24"/>
              </w:rPr>
              <w:t>6</w:t>
            </w:r>
          </w:p>
        </w:tc>
        <w:tc>
          <w:tcPr>
            <w:tcW w:w="277" w:type="pct"/>
            <w:vAlign w:val="center"/>
          </w:tcPr>
          <w:p w14:paraId="72DB286A" w14:textId="1CAB1636" w:rsidR="00C7709B" w:rsidRPr="0090799D" w:rsidRDefault="00C7709B" w:rsidP="00515445">
            <w:pPr>
              <w:pStyle w:val="TableParagraph"/>
              <w:spacing w:line="256" w:lineRule="exact"/>
              <w:ind w:left="405"/>
              <w:jc w:val="center"/>
              <w:rPr>
                <w:i/>
                <w:sz w:val="24"/>
                <w:szCs w:val="24"/>
              </w:rPr>
            </w:pPr>
            <w:r>
              <w:rPr>
                <w:i/>
                <w:sz w:val="24"/>
                <w:szCs w:val="24"/>
              </w:rPr>
              <w:t>7</w:t>
            </w:r>
          </w:p>
        </w:tc>
        <w:tc>
          <w:tcPr>
            <w:tcW w:w="332" w:type="pct"/>
            <w:vAlign w:val="center"/>
          </w:tcPr>
          <w:p w14:paraId="2638E62E" w14:textId="3BF11C28" w:rsidR="00C7709B" w:rsidRDefault="003C666D" w:rsidP="00515445">
            <w:pPr>
              <w:pStyle w:val="TableParagraph"/>
              <w:spacing w:line="256" w:lineRule="exact"/>
              <w:ind w:left="392" w:right="380"/>
              <w:jc w:val="center"/>
              <w:rPr>
                <w:i/>
                <w:sz w:val="24"/>
                <w:szCs w:val="24"/>
              </w:rPr>
            </w:pPr>
            <w:r>
              <w:rPr>
                <w:i/>
                <w:sz w:val="24"/>
                <w:szCs w:val="24"/>
              </w:rPr>
              <w:t>8</w:t>
            </w:r>
          </w:p>
        </w:tc>
        <w:tc>
          <w:tcPr>
            <w:tcW w:w="342" w:type="pct"/>
            <w:gridSpan w:val="2"/>
            <w:vAlign w:val="center"/>
          </w:tcPr>
          <w:p w14:paraId="0D939EE9" w14:textId="339BB788" w:rsidR="00C7709B" w:rsidRPr="0090799D" w:rsidRDefault="003C666D" w:rsidP="00515445">
            <w:pPr>
              <w:pStyle w:val="TableParagraph"/>
              <w:spacing w:line="256" w:lineRule="exact"/>
              <w:ind w:left="392" w:right="380"/>
              <w:jc w:val="center"/>
              <w:rPr>
                <w:i/>
                <w:sz w:val="24"/>
                <w:szCs w:val="24"/>
              </w:rPr>
            </w:pPr>
            <w:r>
              <w:rPr>
                <w:i/>
                <w:sz w:val="24"/>
                <w:szCs w:val="24"/>
              </w:rPr>
              <w:t>9</w:t>
            </w:r>
          </w:p>
        </w:tc>
        <w:tc>
          <w:tcPr>
            <w:tcW w:w="433" w:type="pct"/>
            <w:vAlign w:val="center"/>
          </w:tcPr>
          <w:p w14:paraId="7343FD26" w14:textId="45A5EF66" w:rsidR="00C7709B" w:rsidRPr="0090799D" w:rsidRDefault="003C666D" w:rsidP="00515445">
            <w:pPr>
              <w:pStyle w:val="TableParagraph"/>
              <w:spacing w:line="256" w:lineRule="exact"/>
              <w:ind w:left="440" w:right="425"/>
              <w:jc w:val="center"/>
              <w:rPr>
                <w:i/>
                <w:sz w:val="24"/>
                <w:szCs w:val="24"/>
              </w:rPr>
            </w:pPr>
            <w:r>
              <w:rPr>
                <w:i/>
                <w:sz w:val="24"/>
                <w:szCs w:val="24"/>
              </w:rPr>
              <w:t>10</w:t>
            </w:r>
          </w:p>
        </w:tc>
        <w:tc>
          <w:tcPr>
            <w:tcW w:w="455" w:type="pct"/>
            <w:vAlign w:val="center"/>
          </w:tcPr>
          <w:p w14:paraId="125396F7" w14:textId="3301D468" w:rsidR="00C7709B" w:rsidRPr="0090799D" w:rsidRDefault="003C666D" w:rsidP="00515445">
            <w:pPr>
              <w:pStyle w:val="TableParagraph"/>
              <w:spacing w:line="256" w:lineRule="exact"/>
              <w:ind w:left="248" w:right="141"/>
              <w:jc w:val="center"/>
              <w:rPr>
                <w:i/>
                <w:sz w:val="24"/>
                <w:szCs w:val="24"/>
              </w:rPr>
            </w:pPr>
            <w:r>
              <w:rPr>
                <w:i/>
                <w:sz w:val="24"/>
                <w:szCs w:val="24"/>
              </w:rPr>
              <w:t>11</w:t>
            </w:r>
          </w:p>
        </w:tc>
      </w:tr>
      <w:tr w:rsidR="000A7A53" w:rsidRPr="0090799D" w14:paraId="2D5C8250" w14:textId="77777777" w:rsidTr="00F231F7">
        <w:trPr>
          <w:trHeight w:val="582"/>
          <w:jc w:val="center"/>
        </w:trPr>
        <w:tc>
          <w:tcPr>
            <w:tcW w:w="1652" w:type="pct"/>
            <w:gridSpan w:val="2"/>
            <w:vAlign w:val="center"/>
          </w:tcPr>
          <w:p w14:paraId="60904538" w14:textId="041413A7" w:rsidR="00C7709B" w:rsidRPr="0090799D" w:rsidRDefault="00C7709B" w:rsidP="00D13353">
            <w:pPr>
              <w:pStyle w:val="TableParagraph"/>
              <w:tabs>
                <w:tab w:val="left" w:pos="2070"/>
                <w:tab w:val="left" w:pos="3183"/>
              </w:tabs>
              <w:spacing w:line="251" w:lineRule="exact"/>
              <w:ind w:left="110"/>
              <w:rPr>
                <w:b/>
                <w:sz w:val="24"/>
                <w:szCs w:val="24"/>
              </w:rPr>
            </w:pPr>
            <w:r>
              <w:rPr>
                <w:b/>
                <w:sz w:val="24"/>
                <w:szCs w:val="24"/>
              </w:rPr>
              <w:t xml:space="preserve">Обязательная часть </w:t>
            </w:r>
            <w:r w:rsidRPr="0090799D">
              <w:rPr>
                <w:b/>
                <w:sz w:val="24"/>
                <w:szCs w:val="24"/>
              </w:rPr>
              <w:t>образовательной</w:t>
            </w:r>
          </w:p>
          <w:p w14:paraId="19BC5195" w14:textId="507B2A62" w:rsidR="00C7709B" w:rsidRPr="0090799D" w:rsidRDefault="00C7709B" w:rsidP="00D13353">
            <w:pPr>
              <w:pStyle w:val="TableParagraph"/>
              <w:spacing w:before="40"/>
              <w:ind w:left="110"/>
              <w:rPr>
                <w:b/>
                <w:sz w:val="24"/>
                <w:szCs w:val="24"/>
              </w:rPr>
            </w:pPr>
            <w:r w:rsidRPr="0090799D">
              <w:rPr>
                <w:b/>
                <w:sz w:val="24"/>
                <w:szCs w:val="24"/>
              </w:rPr>
              <w:t>программы</w:t>
            </w:r>
          </w:p>
        </w:tc>
        <w:tc>
          <w:tcPr>
            <w:tcW w:w="379" w:type="pct"/>
            <w:vAlign w:val="center"/>
          </w:tcPr>
          <w:p w14:paraId="68928B9B" w14:textId="77777777" w:rsidR="00C7709B" w:rsidRPr="0090799D" w:rsidRDefault="00C7709B" w:rsidP="00515445">
            <w:pPr>
              <w:pStyle w:val="TableParagraph"/>
              <w:spacing w:before="145"/>
              <w:ind w:right="141"/>
              <w:jc w:val="center"/>
              <w:rPr>
                <w:b/>
                <w:sz w:val="24"/>
                <w:szCs w:val="24"/>
              </w:rPr>
            </w:pPr>
            <w:r w:rsidRPr="0090799D">
              <w:rPr>
                <w:b/>
                <w:sz w:val="24"/>
                <w:szCs w:val="24"/>
              </w:rPr>
              <w:t>2952</w:t>
            </w:r>
          </w:p>
        </w:tc>
        <w:tc>
          <w:tcPr>
            <w:tcW w:w="299" w:type="pct"/>
            <w:vAlign w:val="center"/>
          </w:tcPr>
          <w:p w14:paraId="5902A847" w14:textId="33D4DCC2" w:rsidR="00C7709B" w:rsidRPr="0090799D" w:rsidRDefault="00C7709B" w:rsidP="00515445">
            <w:pPr>
              <w:pStyle w:val="TableParagraph"/>
              <w:spacing w:before="145"/>
              <w:ind w:right="101"/>
              <w:jc w:val="center"/>
              <w:rPr>
                <w:b/>
                <w:sz w:val="24"/>
                <w:szCs w:val="24"/>
              </w:rPr>
            </w:pPr>
            <w:r w:rsidRPr="0090799D">
              <w:rPr>
                <w:b/>
                <w:sz w:val="24"/>
                <w:szCs w:val="24"/>
              </w:rPr>
              <w:t>19</w:t>
            </w:r>
            <w:r w:rsidR="00AC2D52">
              <w:rPr>
                <w:b/>
                <w:sz w:val="24"/>
                <w:szCs w:val="24"/>
              </w:rPr>
              <w:t>92</w:t>
            </w:r>
          </w:p>
        </w:tc>
        <w:tc>
          <w:tcPr>
            <w:tcW w:w="407" w:type="pct"/>
            <w:vAlign w:val="center"/>
          </w:tcPr>
          <w:p w14:paraId="55FE8601" w14:textId="2D567FF5" w:rsidR="00C7709B" w:rsidRPr="0090799D" w:rsidRDefault="00D21AD6" w:rsidP="00515445">
            <w:pPr>
              <w:pStyle w:val="TableParagraph"/>
              <w:spacing w:before="145"/>
              <w:jc w:val="center"/>
              <w:rPr>
                <w:b/>
                <w:sz w:val="24"/>
                <w:szCs w:val="24"/>
              </w:rPr>
            </w:pPr>
            <w:r>
              <w:rPr>
                <w:b/>
                <w:sz w:val="24"/>
                <w:szCs w:val="24"/>
              </w:rPr>
              <w:t>826</w:t>
            </w:r>
          </w:p>
        </w:tc>
        <w:tc>
          <w:tcPr>
            <w:tcW w:w="424" w:type="pct"/>
            <w:vAlign w:val="center"/>
          </w:tcPr>
          <w:p w14:paraId="2067C8E1" w14:textId="71907864" w:rsidR="00C7709B" w:rsidRPr="0090799D" w:rsidRDefault="00C7709B" w:rsidP="00515445">
            <w:pPr>
              <w:pStyle w:val="TableParagraph"/>
              <w:spacing w:before="145"/>
              <w:jc w:val="center"/>
              <w:rPr>
                <w:b/>
                <w:sz w:val="24"/>
                <w:szCs w:val="24"/>
              </w:rPr>
            </w:pPr>
            <w:r w:rsidRPr="0090799D">
              <w:rPr>
                <w:b/>
                <w:sz w:val="24"/>
                <w:szCs w:val="24"/>
              </w:rPr>
              <w:t>7</w:t>
            </w:r>
            <w:r w:rsidR="00AC2D52">
              <w:rPr>
                <w:b/>
                <w:sz w:val="24"/>
                <w:szCs w:val="24"/>
              </w:rPr>
              <w:t>74</w:t>
            </w:r>
          </w:p>
        </w:tc>
        <w:tc>
          <w:tcPr>
            <w:tcW w:w="277" w:type="pct"/>
            <w:vAlign w:val="center"/>
          </w:tcPr>
          <w:p w14:paraId="48922486" w14:textId="77777777" w:rsidR="00C7709B" w:rsidRPr="0090799D" w:rsidRDefault="00C7709B" w:rsidP="00515445">
            <w:pPr>
              <w:pStyle w:val="TableParagraph"/>
              <w:spacing w:before="145"/>
              <w:jc w:val="center"/>
              <w:rPr>
                <w:b/>
                <w:sz w:val="24"/>
                <w:szCs w:val="24"/>
              </w:rPr>
            </w:pPr>
            <w:r w:rsidRPr="0090799D">
              <w:rPr>
                <w:b/>
                <w:sz w:val="24"/>
                <w:szCs w:val="24"/>
              </w:rPr>
              <w:t>900</w:t>
            </w:r>
          </w:p>
        </w:tc>
        <w:tc>
          <w:tcPr>
            <w:tcW w:w="332" w:type="pct"/>
            <w:vAlign w:val="center"/>
          </w:tcPr>
          <w:p w14:paraId="7C532208" w14:textId="6E6AE894" w:rsidR="00C7709B" w:rsidRPr="0090799D" w:rsidRDefault="00A03EFB" w:rsidP="00515445">
            <w:pPr>
              <w:pStyle w:val="TableParagraph"/>
              <w:tabs>
                <w:tab w:val="left" w:pos="569"/>
              </w:tabs>
              <w:spacing w:before="145"/>
              <w:ind w:right="380"/>
              <w:jc w:val="center"/>
              <w:rPr>
                <w:b/>
                <w:sz w:val="24"/>
                <w:szCs w:val="24"/>
              </w:rPr>
            </w:pPr>
            <w:r>
              <w:rPr>
                <w:b/>
                <w:sz w:val="24"/>
                <w:szCs w:val="24"/>
              </w:rPr>
              <w:t>50</w:t>
            </w:r>
          </w:p>
        </w:tc>
        <w:tc>
          <w:tcPr>
            <w:tcW w:w="342" w:type="pct"/>
            <w:gridSpan w:val="2"/>
            <w:vAlign w:val="center"/>
          </w:tcPr>
          <w:p w14:paraId="1347CACE" w14:textId="5A2C06FE" w:rsidR="00C7709B" w:rsidRPr="0090799D" w:rsidRDefault="00A03EFB" w:rsidP="00515445">
            <w:pPr>
              <w:pStyle w:val="TableParagraph"/>
              <w:spacing w:before="145"/>
              <w:ind w:right="279"/>
              <w:jc w:val="center"/>
              <w:rPr>
                <w:b/>
                <w:sz w:val="24"/>
                <w:szCs w:val="24"/>
              </w:rPr>
            </w:pPr>
            <w:r>
              <w:rPr>
                <w:b/>
                <w:sz w:val="24"/>
                <w:szCs w:val="24"/>
              </w:rPr>
              <w:t>2</w:t>
            </w:r>
            <w:r w:rsidR="00422A59">
              <w:rPr>
                <w:b/>
                <w:sz w:val="24"/>
                <w:szCs w:val="24"/>
              </w:rPr>
              <w:t>22</w:t>
            </w:r>
          </w:p>
        </w:tc>
        <w:tc>
          <w:tcPr>
            <w:tcW w:w="433" w:type="pct"/>
            <w:vAlign w:val="center"/>
          </w:tcPr>
          <w:p w14:paraId="443BF283" w14:textId="77777777" w:rsidR="00C7709B" w:rsidRPr="0090799D" w:rsidRDefault="00C7709B" w:rsidP="00515445">
            <w:pPr>
              <w:pStyle w:val="TableParagraph"/>
              <w:spacing w:before="145"/>
              <w:ind w:right="425"/>
              <w:jc w:val="center"/>
              <w:rPr>
                <w:b/>
                <w:sz w:val="24"/>
                <w:szCs w:val="24"/>
              </w:rPr>
            </w:pPr>
            <w:r w:rsidRPr="0090799D">
              <w:rPr>
                <w:b/>
                <w:sz w:val="24"/>
                <w:szCs w:val="24"/>
              </w:rPr>
              <w:t>180</w:t>
            </w:r>
          </w:p>
        </w:tc>
        <w:tc>
          <w:tcPr>
            <w:tcW w:w="455" w:type="pct"/>
            <w:vAlign w:val="center"/>
          </w:tcPr>
          <w:p w14:paraId="4AD375D6" w14:textId="77777777" w:rsidR="00C7709B" w:rsidRPr="0090799D" w:rsidRDefault="00C7709B" w:rsidP="00515445">
            <w:pPr>
              <w:pStyle w:val="TableParagraph"/>
              <w:ind w:right="141"/>
              <w:jc w:val="center"/>
              <w:rPr>
                <w:sz w:val="24"/>
                <w:szCs w:val="24"/>
              </w:rPr>
            </w:pPr>
          </w:p>
        </w:tc>
      </w:tr>
      <w:tr w:rsidR="000A7A53" w:rsidRPr="0090799D" w14:paraId="3D4ADF7D" w14:textId="77777777" w:rsidTr="00F231F7">
        <w:trPr>
          <w:trHeight w:val="290"/>
          <w:jc w:val="center"/>
        </w:trPr>
        <w:tc>
          <w:tcPr>
            <w:tcW w:w="438" w:type="pct"/>
            <w:vAlign w:val="center"/>
          </w:tcPr>
          <w:p w14:paraId="50FFFC4C" w14:textId="77777777" w:rsidR="00C7709B" w:rsidRPr="0090799D" w:rsidRDefault="00C7709B" w:rsidP="00515445">
            <w:pPr>
              <w:pStyle w:val="TableParagraph"/>
              <w:spacing w:line="251" w:lineRule="exact"/>
              <w:ind w:left="110"/>
              <w:jc w:val="center"/>
              <w:rPr>
                <w:b/>
                <w:sz w:val="24"/>
                <w:szCs w:val="24"/>
              </w:rPr>
            </w:pPr>
            <w:r w:rsidRPr="0090799D">
              <w:rPr>
                <w:b/>
                <w:sz w:val="24"/>
                <w:szCs w:val="24"/>
              </w:rPr>
              <w:t>СГ.00</w:t>
            </w:r>
          </w:p>
        </w:tc>
        <w:tc>
          <w:tcPr>
            <w:tcW w:w="1214" w:type="pct"/>
            <w:vAlign w:val="center"/>
          </w:tcPr>
          <w:p w14:paraId="077EC328" w14:textId="77777777" w:rsidR="00C7709B" w:rsidRPr="0090799D" w:rsidRDefault="00C7709B" w:rsidP="00D13353">
            <w:pPr>
              <w:pStyle w:val="TableParagraph"/>
              <w:spacing w:line="251" w:lineRule="exact"/>
              <w:ind w:left="107"/>
              <w:rPr>
                <w:b/>
                <w:sz w:val="24"/>
                <w:szCs w:val="24"/>
              </w:rPr>
            </w:pPr>
            <w:r w:rsidRPr="0090799D">
              <w:rPr>
                <w:b/>
                <w:sz w:val="24"/>
                <w:szCs w:val="24"/>
              </w:rPr>
              <w:t>Социально-гуманитарный</w:t>
            </w:r>
            <w:r w:rsidRPr="0090799D">
              <w:rPr>
                <w:b/>
                <w:spacing w:val="-4"/>
                <w:sz w:val="24"/>
                <w:szCs w:val="24"/>
              </w:rPr>
              <w:t xml:space="preserve"> </w:t>
            </w:r>
            <w:r w:rsidRPr="0090799D">
              <w:rPr>
                <w:b/>
                <w:sz w:val="24"/>
                <w:szCs w:val="24"/>
              </w:rPr>
              <w:t>цикл</w:t>
            </w:r>
          </w:p>
        </w:tc>
        <w:tc>
          <w:tcPr>
            <w:tcW w:w="379" w:type="pct"/>
            <w:vAlign w:val="center"/>
          </w:tcPr>
          <w:p w14:paraId="25119D51" w14:textId="77777777" w:rsidR="00C7709B" w:rsidRPr="0090799D" w:rsidRDefault="00C7709B" w:rsidP="00515445">
            <w:pPr>
              <w:pStyle w:val="TableParagraph"/>
              <w:spacing w:line="251" w:lineRule="exact"/>
              <w:ind w:right="195"/>
              <w:jc w:val="center"/>
              <w:rPr>
                <w:b/>
                <w:sz w:val="24"/>
                <w:szCs w:val="24"/>
              </w:rPr>
            </w:pPr>
            <w:r w:rsidRPr="0090799D">
              <w:rPr>
                <w:b/>
                <w:sz w:val="24"/>
                <w:szCs w:val="24"/>
              </w:rPr>
              <w:t>563</w:t>
            </w:r>
          </w:p>
        </w:tc>
        <w:tc>
          <w:tcPr>
            <w:tcW w:w="299" w:type="pct"/>
            <w:vAlign w:val="center"/>
          </w:tcPr>
          <w:p w14:paraId="2FCCE05A" w14:textId="6B8E6797" w:rsidR="00C7709B" w:rsidRPr="00C1607F" w:rsidRDefault="00C7709B" w:rsidP="00515445">
            <w:pPr>
              <w:pStyle w:val="TableParagraph"/>
              <w:spacing w:line="251" w:lineRule="exact"/>
              <w:ind w:right="101"/>
              <w:jc w:val="center"/>
              <w:rPr>
                <w:b/>
                <w:sz w:val="24"/>
                <w:szCs w:val="24"/>
              </w:rPr>
            </w:pPr>
            <w:r w:rsidRPr="00C1607F">
              <w:rPr>
                <w:b/>
                <w:sz w:val="24"/>
                <w:szCs w:val="24"/>
              </w:rPr>
              <w:t>37</w:t>
            </w:r>
            <w:r w:rsidR="00DF6FE8" w:rsidRPr="00C1607F">
              <w:rPr>
                <w:b/>
                <w:sz w:val="24"/>
                <w:szCs w:val="24"/>
              </w:rPr>
              <w:t>2</w:t>
            </w:r>
          </w:p>
        </w:tc>
        <w:tc>
          <w:tcPr>
            <w:tcW w:w="407" w:type="pct"/>
            <w:vAlign w:val="center"/>
          </w:tcPr>
          <w:p w14:paraId="61C7B1D0" w14:textId="40B67DA4" w:rsidR="00C7709B" w:rsidRPr="00C1607F" w:rsidRDefault="00C7709B" w:rsidP="00515445">
            <w:pPr>
              <w:pStyle w:val="TableParagraph"/>
              <w:spacing w:line="251" w:lineRule="exact"/>
              <w:jc w:val="center"/>
              <w:rPr>
                <w:b/>
                <w:sz w:val="24"/>
                <w:szCs w:val="24"/>
              </w:rPr>
            </w:pPr>
            <w:r w:rsidRPr="00C1607F">
              <w:rPr>
                <w:b/>
                <w:sz w:val="24"/>
                <w:szCs w:val="24"/>
              </w:rPr>
              <w:t>1</w:t>
            </w:r>
            <w:r w:rsidR="00422A59">
              <w:rPr>
                <w:b/>
                <w:sz w:val="24"/>
                <w:szCs w:val="24"/>
              </w:rPr>
              <w:t>89</w:t>
            </w:r>
          </w:p>
        </w:tc>
        <w:tc>
          <w:tcPr>
            <w:tcW w:w="424" w:type="pct"/>
            <w:vAlign w:val="center"/>
          </w:tcPr>
          <w:p w14:paraId="44FD5F97" w14:textId="5693ECC9" w:rsidR="00C7709B" w:rsidRPr="00C1607F" w:rsidRDefault="00C7709B" w:rsidP="00515445">
            <w:pPr>
              <w:pStyle w:val="TableParagraph"/>
              <w:spacing w:line="251" w:lineRule="exact"/>
              <w:jc w:val="center"/>
              <w:rPr>
                <w:b/>
                <w:sz w:val="24"/>
                <w:szCs w:val="24"/>
              </w:rPr>
            </w:pPr>
            <w:r w:rsidRPr="00C1607F">
              <w:rPr>
                <w:b/>
                <w:sz w:val="24"/>
                <w:szCs w:val="24"/>
              </w:rPr>
              <w:t>31</w:t>
            </w:r>
            <w:r w:rsidR="00DF6FE8" w:rsidRPr="00C1607F">
              <w:rPr>
                <w:b/>
                <w:sz w:val="24"/>
                <w:szCs w:val="24"/>
              </w:rPr>
              <w:t>0</w:t>
            </w:r>
          </w:p>
        </w:tc>
        <w:tc>
          <w:tcPr>
            <w:tcW w:w="277" w:type="pct"/>
            <w:vAlign w:val="center"/>
          </w:tcPr>
          <w:p w14:paraId="4748F454" w14:textId="77777777" w:rsidR="00C7709B" w:rsidRPr="0090799D" w:rsidRDefault="00C7709B" w:rsidP="00515445">
            <w:pPr>
              <w:pStyle w:val="TableParagraph"/>
              <w:jc w:val="center"/>
              <w:rPr>
                <w:sz w:val="24"/>
                <w:szCs w:val="24"/>
              </w:rPr>
            </w:pPr>
          </w:p>
        </w:tc>
        <w:tc>
          <w:tcPr>
            <w:tcW w:w="332" w:type="pct"/>
            <w:vAlign w:val="center"/>
          </w:tcPr>
          <w:p w14:paraId="658A4429" w14:textId="77777777" w:rsidR="00C7709B" w:rsidRPr="0090799D" w:rsidRDefault="00C7709B" w:rsidP="00515445">
            <w:pPr>
              <w:pStyle w:val="TableParagraph"/>
              <w:spacing w:line="251" w:lineRule="exact"/>
              <w:ind w:right="380"/>
              <w:jc w:val="center"/>
              <w:rPr>
                <w:b/>
                <w:sz w:val="24"/>
                <w:szCs w:val="24"/>
              </w:rPr>
            </w:pPr>
          </w:p>
        </w:tc>
        <w:tc>
          <w:tcPr>
            <w:tcW w:w="342" w:type="pct"/>
            <w:gridSpan w:val="2"/>
            <w:vAlign w:val="center"/>
          </w:tcPr>
          <w:p w14:paraId="1ADC734D" w14:textId="4F39AE8C" w:rsidR="00C7709B" w:rsidRPr="0090799D" w:rsidRDefault="00C7709B" w:rsidP="00A878E9">
            <w:pPr>
              <w:pStyle w:val="TableParagraph"/>
              <w:spacing w:line="251" w:lineRule="exact"/>
              <w:ind w:right="160"/>
              <w:jc w:val="center"/>
              <w:rPr>
                <w:b/>
                <w:sz w:val="24"/>
                <w:szCs w:val="24"/>
              </w:rPr>
            </w:pPr>
            <w:r w:rsidRPr="0090799D">
              <w:rPr>
                <w:b/>
                <w:sz w:val="24"/>
                <w:szCs w:val="24"/>
              </w:rPr>
              <w:t>6</w:t>
            </w:r>
            <w:r w:rsidR="00526128">
              <w:rPr>
                <w:b/>
                <w:sz w:val="24"/>
                <w:szCs w:val="24"/>
              </w:rPr>
              <w:t>4</w:t>
            </w:r>
          </w:p>
        </w:tc>
        <w:tc>
          <w:tcPr>
            <w:tcW w:w="433" w:type="pct"/>
            <w:vAlign w:val="center"/>
          </w:tcPr>
          <w:p w14:paraId="164016BC" w14:textId="77777777" w:rsidR="00C7709B" w:rsidRPr="0090799D" w:rsidRDefault="00C7709B" w:rsidP="00515445">
            <w:pPr>
              <w:pStyle w:val="TableParagraph"/>
              <w:jc w:val="center"/>
              <w:rPr>
                <w:sz w:val="24"/>
                <w:szCs w:val="24"/>
              </w:rPr>
            </w:pPr>
          </w:p>
        </w:tc>
        <w:tc>
          <w:tcPr>
            <w:tcW w:w="455" w:type="pct"/>
            <w:vAlign w:val="center"/>
          </w:tcPr>
          <w:p w14:paraId="33B4E1E5" w14:textId="77777777" w:rsidR="00C7709B" w:rsidRPr="0090799D" w:rsidRDefault="00C7709B" w:rsidP="00515445">
            <w:pPr>
              <w:pStyle w:val="TableParagraph"/>
              <w:ind w:right="141"/>
              <w:jc w:val="center"/>
              <w:rPr>
                <w:sz w:val="24"/>
                <w:szCs w:val="24"/>
              </w:rPr>
            </w:pPr>
          </w:p>
        </w:tc>
      </w:tr>
      <w:tr w:rsidR="000A7A53" w:rsidRPr="0090799D" w14:paraId="392A8CE2" w14:textId="77777777" w:rsidTr="00F231F7">
        <w:trPr>
          <w:trHeight w:val="292"/>
          <w:jc w:val="center"/>
        </w:trPr>
        <w:tc>
          <w:tcPr>
            <w:tcW w:w="438" w:type="pct"/>
            <w:vAlign w:val="center"/>
          </w:tcPr>
          <w:p w14:paraId="7C6C9B51" w14:textId="77777777" w:rsidR="00C7709B" w:rsidRPr="0090799D" w:rsidRDefault="00C7709B" w:rsidP="00515445">
            <w:pPr>
              <w:pStyle w:val="TableParagraph"/>
              <w:spacing w:line="247" w:lineRule="exact"/>
              <w:ind w:left="110"/>
              <w:jc w:val="center"/>
              <w:rPr>
                <w:sz w:val="24"/>
                <w:szCs w:val="24"/>
              </w:rPr>
            </w:pPr>
            <w:r w:rsidRPr="0090799D">
              <w:rPr>
                <w:sz w:val="24"/>
                <w:szCs w:val="24"/>
              </w:rPr>
              <w:t>СГ.01</w:t>
            </w:r>
          </w:p>
        </w:tc>
        <w:tc>
          <w:tcPr>
            <w:tcW w:w="1214" w:type="pct"/>
            <w:vAlign w:val="center"/>
          </w:tcPr>
          <w:p w14:paraId="6D8F7B9E" w14:textId="77777777" w:rsidR="00C7709B" w:rsidRPr="0090799D" w:rsidRDefault="00C7709B" w:rsidP="00D13353">
            <w:pPr>
              <w:pStyle w:val="TableParagraph"/>
              <w:spacing w:line="247" w:lineRule="exact"/>
              <w:ind w:left="107"/>
              <w:rPr>
                <w:sz w:val="24"/>
                <w:szCs w:val="24"/>
              </w:rPr>
            </w:pPr>
            <w:r w:rsidRPr="0090799D">
              <w:rPr>
                <w:sz w:val="24"/>
                <w:szCs w:val="24"/>
              </w:rPr>
              <w:t>История</w:t>
            </w:r>
            <w:r w:rsidRPr="0090799D">
              <w:rPr>
                <w:spacing w:val="-4"/>
                <w:sz w:val="24"/>
                <w:szCs w:val="24"/>
              </w:rPr>
              <w:t xml:space="preserve"> </w:t>
            </w:r>
            <w:r w:rsidRPr="0090799D">
              <w:rPr>
                <w:sz w:val="24"/>
                <w:szCs w:val="24"/>
              </w:rPr>
              <w:t>России</w:t>
            </w:r>
          </w:p>
        </w:tc>
        <w:tc>
          <w:tcPr>
            <w:tcW w:w="379" w:type="pct"/>
            <w:vAlign w:val="center"/>
          </w:tcPr>
          <w:p w14:paraId="34864CB8" w14:textId="77777777" w:rsidR="00C7709B" w:rsidRPr="0090799D" w:rsidRDefault="00C7709B" w:rsidP="00515445">
            <w:pPr>
              <w:pStyle w:val="TableParagraph"/>
              <w:spacing w:line="247" w:lineRule="exact"/>
              <w:ind w:right="250"/>
              <w:jc w:val="center"/>
              <w:rPr>
                <w:sz w:val="24"/>
                <w:szCs w:val="24"/>
              </w:rPr>
            </w:pPr>
            <w:r w:rsidRPr="0090799D">
              <w:rPr>
                <w:sz w:val="24"/>
                <w:szCs w:val="24"/>
              </w:rPr>
              <w:t>68</w:t>
            </w:r>
          </w:p>
        </w:tc>
        <w:tc>
          <w:tcPr>
            <w:tcW w:w="299" w:type="pct"/>
            <w:vAlign w:val="center"/>
          </w:tcPr>
          <w:p w14:paraId="1F39ED1D" w14:textId="77777777" w:rsidR="00C7709B" w:rsidRPr="0090799D" w:rsidRDefault="00C7709B" w:rsidP="00515445">
            <w:pPr>
              <w:pStyle w:val="TableParagraph"/>
              <w:spacing w:line="247" w:lineRule="exact"/>
              <w:jc w:val="center"/>
              <w:rPr>
                <w:sz w:val="24"/>
                <w:szCs w:val="24"/>
              </w:rPr>
            </w:pPr>
            <w:r w:rsidRPr="0090799D">
              <w:rPr>
                <w:sz w:val="24"/>
                <w:szCs w:val="24"/>
              </w:rPr>
              <w:t>8</w:t>
            </w:r>
          </w:p>
        </w:tc>
        <w:tc>
          <w:tcPr>
            <w:tcW w:w="407" w:type="pct"/>
            <w:vAlign w:val="center"/>
          </w:tcPr>
          <w:p w14:paraId="0C4A22D7" w14:textId="77777777" w:rsidR="00C7709B" w:rsidRPr="0090799D" w:rsidRDefault="00C7709B" w:rsidP="00515445">
            <w:pPr>
              <w:pStyle w:val="TableParagraph"/>
              <w:spacing w:line="247" w:lineRule="exact"/>
              <w:jc w:val="center"/>
              <w:rPr>
                <w:sz w:val="24"/>
                <w:szCs w:val="24"/>
              </w:rPr>
            </w:pPr>
            <w:r w:rsidRPr="0090799D">
              <w:rPr>
                <w:sz w:val="24"/>
                <w:szCs w:val="24"/>
              </w:rPr>
              <w:t>60</w:t>
            </w:r>
          </w:p>
        </w:tc>
        <w:tc>
          <w:tcPr>
            <w:tcW w:w="424" w:type="pct"/>
            <w:vAlign w:val="center"/>
          </w:tcPr>
          <w:p w14:paraId="13275984" w14:textId="77777777" w:rsidR="00C7709B" w:rsidRPr="0090799D" w:rsidRDefault="00C7709B" w:rsidP="00515445">
            <w:pPr>
              <w:pStyle w:val="TableParagraph"/>
              <w:spacing w:line="247" w:lineRule="exact"/>
              <w:jc w:val="center"/>
              <w:rPr>
                <w:sz w:val="24"/>
                <w:szCs w:val="24"/>
              </w:rPr>
            </w:pPr>
            <w:r w:rsidRPr="0090799D">
              <w:rPr>
                <w:sz w:val="24"/>
                <w:szCs w:val="24"/>
              </w:rPr>
              <w:t>4</w:t>
            </w:r>
          </w:p>
        </w:tc>
        <w:tc>
          <w:tcPr>
            <w:tcW w:w="277" w:type="pct"/>
            <w:vAlign w:val="center"/>
          </w:tcPr>
          <w:p w14:paraId="67A1D466" w14:textId="77777777" w:rsidR="00C7709B" w:rsidRPr="0090799D" w:rsidRDefault="00C7709B" w:rsidP="00515445">
            <w:pPr>
              <w:pStyle w:val="TableParagraph"/>
              <w:jc w:val="center"/>
              <w:rPr>
                <w:sz w:val="24"/>
                <w:szCs w:val="24"/>
              </w:rPr>
            </w:pPr>
          </w:p>
        </w:tc>
        <w:tc>
          <w:tcPr>
            <w:tcW w:w="332" w:type="pct"/>
            <w:vAlign w:val="center"/>
          </w:tcPr>
          <w:p w14:paraId="4D97BBAF" w14:textId="77777777" w:rsidR="00C7709B" w:rsidRPr="0090799D" w:rsidRDefault="00C7709B" w:rsidP="00515445">
            <w:pPr>
              <w:pStyle w:val="TableParagraph"/>
              <w:spacing w:line="247" w:lineRule="exact"/>
              <w:jc w:val="center"/>
              <w:rPr>
                <w:sz w:val="24"/>
                <w:szCs w:val="24"/>
              </w:rPr>
            </w:pPr>
          </w:p>
        </w:tc>
        <w:tc>
          <w:tcPr>
            <w:tcW w:w="342" w:type="pct"/>
            <w:gridSpan w:val="2"/>
            <w:vAlign w:val="center"/>
          </w:tcPr>
          <w:p w14:paraId="27685573" w14:textId="0C532D46" w:rsidR="00C7709B" w:rsidRPr="0090799D" w:rsidRDefault="00C7709B" w:rsidP="00515445">
            <w:pPr>
              <w:pStyle w:val="TableParagraph"/>
              <w:spacing w:line="247" w:lineRule="exact"/>
              <w:jc w:val="center"/>
              <w:rPr>
                <w:sz w:val="24"/>
                <w:szCs w:val="24"/>
              </w:rPr>
            </w:pPr>
          </w:p>
        </w:tc>
        <w:tc>
          <w:tcPr>
            <w:tcW w:w="433" w:type="pct"/>
            <w:vAlign w:val="center"/>
          </w:tcPr>
          <w:p w14:paraId="68A2D87E" w14:textId="77777777" w:rsidR="00C7709B" w:rsidRPr="0090799D" w:rsidRDefault="00C7709B" w:rsidP="00515445">
            <w:pPr>
              <w:pStyle w:val="TableParagraph"/>
              <w:jc w:val="center"/>
              <w:rPr>
                <w:sz w:val="24"/>
                <w:szCs w:val="24"/>
              </w:rPr>
            </w:pPr>
          </w:p>
        </w:tc>
        <w:tc>
          <w:tcPr>
            <w:tcW w:w="455" w:type="pct"/>
            <w:vAlign w:val="center"/>
          </w:tcPr>
          <w:p w14:paraId="4A58510F" w14:textId="3D64184A" w:rsidR="00C7709B" w:rsidRPr="0090799D" w:rsidRDefault="004B580A" w:rsidP="00515445">
            <w:pPr>
              <w:pStyle w:val="TableParagraph"/>
              <w:spacing w:line="247" w:lineRule="exact"/>
              <w:ind w:right="141"/>
              <w:jc w:val="center"/>
              <w:rPr>
                <w:sz w:val="24"/>
                <w:szCs w:val="24"/>
              </w:rPr>
            </w:pPr>
            <w:r>
              <w:rPr>
                <w:sz w:val="24"/>
                <w:szCs w:val="24"/>
              </w:rPr>
              <w:t>2</w:t>
            </w:r>
          </w:p>
        </w:tc>
      </w:tr>
      <w:tr w:rsidR="000A7A53" w:rsidRPr="0090799D" w14:paraId="317009E3" w14:textId="77777777" w:rsidTr="00F231F7">
        <w:trPr>
          <w:trHeight w:val="580"/>
          <w:jc w:val="center"/>
        </w:trPr>
        <w:tc>
          <w:tcPr>
            <w:tcW w:w="438" w:type="pct"/>
            <w:vAlign w:val="center"/>
          </w:tcPr>
          <w:p w14:paraId="306B8B2D" w14:textId="77777777" w:rsidR="00C7709B" w:rsidRPr="0090799D" w:rsidRDefault="00C7709B" w:rsidP="00515445">
            <w:pPr>
              <w:pStyle w:val="TableParagraph"/>
              <w:spacing w:line="247" w:lineRule="exact"/>
              <w:ind w:left="110"/>
              <w:jc w:val="center"/>
              <w:rPr>
                <w:sz w:val="24"/>
                <w:szCs w:val="24"/>
              </w:rPr>
            </w:pPr>
            <w:r w:rsidRPr="0090799D">
              <w:rPr>
                <w:sz w:val="24"/>
                <w:szCs w:val="24"/>
              </w:rPr>
              <w:t>СГ.02</w:t>
            </w:r>
          </w:p>
        </w:tc>
        <w:tc>
          <w:tcPr>
            <w:tcW w:w="1214" w:type="pct"/>
            <w:vAlign w:val="center"/>
          </w:tcPr>
          <w:p w14:paraId="28C7055B" w14:textId="475250AA" w:rsidR="00C7709B" w:rsidRPr="0090799D" w:rsidRDefault="00C7709B" w:rsidP="00D13353">
            <w:pPr>
              <w:pStyle w:val="TableParagraph"/>
              <w:tabs>
                <w:tab w:val="left" w:pos="2216"/>
                <w:tab w:val="left" w:pos="3476"/>
              </w:tabs>
              <w:spacing w:line="247" w:lineRule="exact"/>
              <w:ind w:left="107"/>
              <w:rPr>
                <w:sz w:val="24"/>
                <w:szCs w:val="24"/>
              </w:rPr>
            </w:pPr>
            <w:r w:rsidRPr="0090799D">
              <w:rPr>
                <w:sz w:val="24"/>
                <w:szCs w:val="24"/>
              </w:rPr>
              <w:t>Иностранный</w:t>
            </w:r>
            <w:r w:rsidR="009F298F">
              <w:rPr>
                <w:sz w:val="24"/>
                <w:szCs w:val="24"/>
              </w:rPr>
              <w:t xml:space="preserve"> </w:t>
            </w:r>
            <w:r w:rsidRPr="0090799D">
              <w:rPr>
                <w:sz w:val="24"/>
                <w:szCs w:val="24"/>
              </w:rPr>
              <w:t>язык</w:t>
            </w:r>
            <w:r w:rsidR="009F298F">
              <w:rPr>
                <w:sz w:val="24"/>
                <w:szCs w:val="24"/>
              </w:rPr>
              <w:t xml:space="preserve"> </w:t>
            </w:r>
            <w:r w:rsidRPr="0090799D">
              <w:rPr>
                <w:sz w:val="24"/>
                <w:szCs w:val="24"/>
              </w:rPr>
              <w:t>в</w:t>
            </w:r>
          </w:p>
          <w:p w14:paraId="76253CE3" w14:textId="77777777" w:rsidR="00C7709B" w:rsidRPr="0090799D" w:rsidRDefault="00C7709B" w:rsidP="00D13353">
            <w:pPr>
              <w:pStyle w:val="TableParagraph"/>
              <w:ind w:left="107"/>
              <w:rPr>
                <w:sz w:val="24"/>
                <w:szCs w:val="24"/>
              </w:rPr>
            </w:pPr>
            <w:r w:rsidRPr="0090799D">
              <w:rPr>
                <w:sz w:val="24"/>
                <w:szCs w:val="24"/>
              </w:rPr>
              <w:t>профессиональной</w:t>
            </w:r>
            <w:r w:rsidRPr="0090799D">
              <w:rPr>
                <w:spacing w:val="-7"/>
                <w:sz w:val="24"/>
                <w:szCs w:val="24"/>
              </w:rPr>
              <w:t xml:space="preserve"> </w:t>
            </w:r>
            <w:r w:rsidRPr="0090799D">
              <w:rPr>
                <w:sz w:val="24"/>
                <w:szCs w:val="24"/>
              </w:rPr>
              <w:t>деятельности</w:t>
            </w:r>
          </w:p>
        </w:tc>
        <w:tc>
          <w:tcPr>
            <w:tcW w:w="379" w:type="pct"/>
            <w:vAlign w:val="center"/>
          </w:tcPr>
          <w:p w14:paraId="0D9DBF96" w14:textId="77777777" w:rsidR="00C7709B" w:rsidRPr="0090799D" w:rsidRDefault="00C7709B" w:rsidP="00515445">
            <w:pPr>
              <w:pStyle w:val="TableParagraph"/>
              <w:spacing w:before="138"/>
              <w:ind w:right="195"/>
              <w:jc w:val="center"/>
              <w:rPr>
                <w:sz w:val="24"/>
                <w:szCs w:val="24"/>
              </w:rPr>
            </w:pPr>
            <w:r w:rsidRPr="0090799D">
              <w:rPr>
                <w:sz w:val="24"/>
                <w:szCs w:val="24"/>
              </w:rPr>
              <w:t>176</w:t>
            </w:r>
          </w:p>
        </w:tc>
        <w:tc>
          <w:tcPr>
            <w:tcW w:w="299" w:type="pct"/>
            <w:vAlign w:val="center"/>
          </w:tcPr>
          <w:p w14:paraId="77CB9F5A" w14:textId="3CE922FA" w:rsidR="00C7709B" w:rsidRPr="0090799D" w:rsidRDefault="007D3CEF" w:rsidP="00515445">
            <w:pPr>
              <w:pStyle w:val="TableParagraph"/>
              <w:spacing w:before="138"/>
              <w:ind w:right="101"/>
              <w:jc w:val="center"/>
              <w:rPr>
                <w:sz w:val="24"/>
                <w:szCs w:val="24"/>
              </w:rPr>
            </w:pPr>
            <w:r>
              <w:rPr>
                <w:sz w:val="24"/>
                <w:szCs w:val="24"/>
              </w:rPr>
              <w:t>156</w:t>
            </w:r>
          </w:p>
        </w:tc>
        <w:tc>
          <w:tcPr>
            <w:tcW w:w="407" w:type="pct"/>
            <w:vAlign w:val="center"/>
          </w:tcPr>
          <w:p w14:paraId="59AD32EF" w14:textId="77777777" w:rsidR="00C7709B" w:rsidRPr="0090799D" w:rsidRDefault="00C7709B" w:rsidP="00515445">
            <w:pPr>
              <w:pStyle w:val="TableParagraph"/>
              <w:spacing w:before="138"/>
              <w:jc w:val="center"/>
              <w:rPr>
                <w:sz w:val="24"/>
                <w:szCs w:val="24"/>
              </w:rPr>
            </w:pPr>
            <w:r w:rsidRPr="0090799D">
              <w:rPr>
                <w:sz w:val="24"/>
                <w:szCs w:val="24"/>
              </w:rPr>
              <w:t>20</w:t>
            </w:r>
          </w:p>
        </w:tc>
        <w:tc>
          <w:tcPr>
            <w:tcW w:w="424" w:type="pct"/>
            <w:vAlign w:val="center"/>
          </w:tcPr>
          <w:p w14:paraId="6487E2BF" w14:textId="77777777" w:rsidR="00C7709B" w:rsidRPr="0090799D" w:rsidRDefault="00C7709B" w:rsidP="00515445">
            <w:pPr>
              <w:pStyle w:val="TableParagraph"/>
              <w:spacing w:before="138"/>
              <w:jc w:val="center"/>
              <w:rPr>
                <w:sz w:val="24"/>
                <w:szCs w:val="24"/>
              </w:rPr>
            </w:pPr>
            <w:r w:rsidRPr="0090799D">
              <w:rPr>
                <w:sz w:val="24"/>
                <w:szCs w:val="24"/>
              </w:rPr>
              <w:t>102</w:t>
            </w:r>
          </w:p>
        </w:tc>
        <w:tc>
          <w:tcPr>
            <w:tcW w:w="277" w:type="pct"/>
            <w:vAlign w:val="center"/>
          </w:tcPr>
          <w:p w14:paraId="4C12B71E" w14:textId="77777777" w:rsidR="00C7709B" w:rsidRPr="0090799D" w:rsidRDefault="00C7709B" w:rsidP="00515445">
            <w:pPr>
              <w:pStyle w:val="TableParagraph"/>
              <w:jc w:val="center"/>
              <w:rPr>
                <w:sz w:val="24"/>
                <w:szCs w:val="24"/>
              </w:rPr>
            </w:pPr>
          </w:p>
        </w:tc>
        <w:tc>
          <w:tcPr>
            <w:tcW w:w="332" w:type="pct"/>
            <w:vAlign w:val="center"/>
          </w:tcPr>
          <w:p w14:paraId="3A125C89" w14:textId="77777777" w:rsidR="00C7709B" w:rsidRPr="0090799D" w:rsidRDefault="00C7709B" w:rsidP="00515445">
            <w:pPr>
              <w:pStyle w:val="TableParagraph"/>
              <w:spacing w:before="138"/>
              <w:ind w:right="380"/>
              <w:jc w:val="center"/>
              <w:rPr>
                <w:sz w:val="24"/>
                <w:szCs w:val="24"/>
              </w:rPr>
            </w:pPr>
          </w:p>
        </w:tc>
        <w:tc>
          <w:tcPr>
            <w:tcW w:w="342" w:type="pct"/>
            <w:gridSpan w:val="2"/>
            <w:vAlign w:val="center"/>
          </w:tcPr>
          <w:p w14:paraId="1722190B" w14:textId="6DFC8EA0" w:rsidR="00C7709B" w:rsidRPr="0090799D" w:rsidRDefault="00C7709B" w:rsidP="00A878E9">
            <w:pPr>
              <w:pStyle w:val="TableParagraph"/>
              <w:spacing w:before="138"/>
              <w:ind w:right="160"/>
              <w:jc w:val="center"/>
              <w:rPr>
                <w:sz w:val="24"/>
                <w:szCs w:val="24"/>
              </w:rPr>
            </w:pPr>
          </w:p>
        </w:tc>
        <w:tc>
          <w:tcPr>
            <w:tcW w:w="433" w:type="pct"/>
            <w:vAlign w:val="center"/>
          </w:tcPr>
          <w:p w14:paraId="12277CDC" w14:textId="77777777" w:rsidR="00C7709B" w:rsidRPr="0090799D" w:rsidRDefault="00C7709B" w:rsidP="00515445">
            <w:pPr>
              <w:pStyle w:val="TableParagraph"/>
              <w:jc w:val="center"/>
              <w:rPr>
                <w:sz w:val="24"/>
                <w:szCs w:val="24"/>
              </w:rPr>
            </w:pPr>
          </w:p>
        </w:tc>
        <w:tc>
          <w:tcPr>
            <w:tcW w:w="455" w:type="pct"/>
            <w:vAlign w:val="center"/>
          </w:tcPr>
          <w:p w14:paraId="0FEDD0CD" w14:textId="1C574E03" w:rsidR="00C7709B" w:rsidRPr="0090799D" w:rsidRDefault="004B580A" w:rsidP="00515445">
            <w:pPr>
              <w:pStyle w:val="TableParagraph"/>
              <w:spacing w:before="138"/>
              <w:ind w:right="141"/>
              <w:jc w:val="center"/>
              <w:rPr>
                <w:sz w:val="24"/>
                <w:szCs w:val="24"/>
              </w:rPr>
            </w:pPr>
            <w:r>
              <w:rPr>
                <w:sz w:val="24"/>
                <w:szCs w:val="24"/>
              </w:rPr>
              <w:t>2</w:t>
            </w:r>
            <w:r w:rsidR="00C7709B" w:rsidRPr="0090799D">
              <w:rPr>
                <w:sz w:val="24"/>
                <w:szCs w:val="24"/>
              </w:rPr>
              <w:t>-4</w:t>
            </w:r>
          </w:p>
        </w:tc>
      </w:tr>
      <w:tr w:rsidR="000A7A53" w:rsidRPr="0090799D" w14:paraId="67B9A16A" w14:textId="77777777" w:rsidTr="00F231F7">
        <w:trPr>
          <w:trHeight w:val="292"/>
          <w:jc w:val="center"/>
        </w:trPr>
        <w:tc>
          <w:tcPr>
            <w:tcW w:w="438" w:type="pct"/>
            <w:vAlign w:val="center"/>
          </w:tcPr>
          <w:p w14:paraId="323812E5" w14:textId="77777777" w:rsidR="00C7709B" w:rsidRPr="0090799D" w:rsidRDefault="00C7709B" w:rsidP="00515445">
            <w:pPr>
              <w:pStyle w:val="TableParagraph"/>
              <w:spacing w:line="247" w:lineRule="exact"/>
              <w:ind w:left="110"/>
              <w:jc w:val="center"/>
              <w:rPr>
                <w:sz w:val="24"/>
                <w:szCs w:val="24"/>
              </w:rPr>
            </w:pPr>
            <w:r w:rsidRPr="0090799D">
              <w:rPr>
                <w:sz w:val="24"/>
                <w:szCs w:val="24"/>
              </w:rPr>
              <w:t>СГ.03</w:t>
            </w:r>
          </w:p>
        </w:tc>
        <w:tc>
          <w:tcPr>
            <w:tcW w:w="1214" w:type="pct"/>
            <w:vAlign w:val="center"/>
          </w:tcPr>
          <w:p w14:paraId="2C39B555" w14:textId="77777777" w:rsidR="00C7709B" w:rsidRPr="0090799D" w:rsidRDefault="00C7709B" w:rsidP="00D13353">
            <w:pPr>
              <w:pStyle w:val="TableParagraph"/>
              <w:spacing w:line="247" w:lineRule="exact"/>
              <w:ind w:left="107"/>
              <w:rPr>
                <w:sz w:val="24"/>
                <w:szCs w:val="24"/>
              </w:rPr>
            </w:pPr>
            <w:r w:rsidRPr="0090799D">
              <w:rPr>
                <w:sz w:val="24"/>
                <w:szCs w:val="24"/>
              </w:rPr>
              <w:t>Безопасность</w:t>
            </w:r>
            <w:r w:rsidRPr="0090799D">
              <w:rPr>
                <w:spacing w:val="-3"/>
                <w:sz w:val="24"/>
                <w:szCs w:val="24"/>
              </w:rPr>
              <w:t xml:space="preserve"> </w:t>
            </w:r>
            <w:r w:rsidRPr="0090799D">
              <w:rPr>
                <w:sz w:val="24"/>
                <w:szCs w:val="24"/>
              </w:rPr>
              <w:t>жизнедеятельности</w:t>
            </w:r>
          </w:p>
        </w:tc>
        <w:tc>
          <w:tcPr>
            <w:tcW w:w="379" w:type="pct"/>
            <w:vAlign w:val="center"/>
          </w:tcPr>
          <w:p w14:paraId="3CEE4510" w14:textId="77777777" w:rsidR="00C7709B" w:rsidRPr="0090799D" w:rsidRDefault="00C7709B" w:rsidP="00515445">
            <w:pPr>
              <w:pStyle w:val="TableParagraph"/>
              <w:spacing w:line="247" w:lineRule="exact"/>
              <w:ind w:right="250"/>
              <w:jc w:val="center"/>
              <w:rPr>
                <w:sz w:val="24"/>
                <w:szCs w:val="24"/>
              </w:rPr>
            </w:pPr>
            <w:r w:rsidRPr="0090799D">
              <w:rPr>
                <w:sz w:val="24"/>
                <w:szCs w:val="24"/>
              </w:rPr>
              <w:t>68</w:t>
            </w:r>
          </w:p>
        </w:tc>
        <w:tc>
          <w:tcPr>
            <w:tcW w:w="299" w:type="pct"/>
            <w:vAlign w:val="center"/>
          </w:tcPr>
          <w:p w14:paraId="1BDC3FB8" w14:textId="77777777" w:rsidR="00C7709B" w:rsidRPr="0090799D" w:rsidRDefault="00C7709B" w:rsidP="00515445">
            <w:pPr>
              <w:pStyle w:val="TableParagraph"/>
              <w:spacing w:line="247" w:lineRule="exact"/>
              <w:ind w:right="101"/>
              <w:jc w:val="center"/>
              <w:rPr>
                <w:sz w:val="24"/>
                <w:szCs w:val="24"/>
              </w:rPr>
            </w:pPr>
            <w:r w:rsidRPr="0090799D">
              <w:rPr>
                <w:sz w:val="24"/>
                <w:szCs w:val="24"/>
              </w:rPr>
              <w:t>28</w:t>
            </w:r>
          </w:p>
        </w:tc>
        <w:tc>
          <w:tcPr>
            <w:tcW w:w="407" w:type="pct"/>
            <w:vAlign w:val="center"/>
          </w:tcPr>
          <w:p w14:paraId="6B854591" w14:textId="77777777" w:rsidR="00C7709B" w:rsidRPr="0090799D" w:rsidRDefault="00C7709B" w:rsidP="00515445">
            <w:pPr>
              <w:pStyle w:val="TableParagraph"/>
              <w:spacing w:line="247" w:lineRule="exact"/>
              <w:jc w:val="center"/>
              <w:rPr>
                <w:sz w:val="24"/>
                <w:szCs w:val="24"/>
              </w:rPr>
            </w:pPr>
            <w:r w:rsidRPr="0090799D">
              <w:rPr>
                <w:sz w:val="24"/>
                <w:szCs w:val="24"/>
              </w:rPr>
              <w:t>40</w:t>
            </w:r>
          </w:p>
        </w:tc>
        <w:tc>
          <w:tcPr>
            <w:tcW w:w="424" w:type="pct"/>
            <w:vAlign w:val="center"/>
          </w:tcPr>
          <w:p w14:paraId="72CAAFB4" w14:textId="77777777" w:rsidR="00C7709B" w:rsidRPr="0090799D" w:rsidRDefault="00C7709B" w:rsidP="00515445">
            <w:pPr>
              <w:pStyle w:val="TableParagraph"/>
              <w:spacing w:line="247" w:lineRule="exact"/>
              <w:jc w:val="center"/>
              <w:rPr>
                <w:sz w:val="24"/>
                <w:szCs w:val="24"/>
              </w:rPr>
            </w:pPr>
            <w:r w:rsidRPr="0090799D">
              <w:rPr>
                <w:sz w:val="24"/>
                <w:szCs w:val="24"/>
              </w:rPr>
              <w:t>24</w:t>
            </w:r>
          </w:p>
        </w:tc>
        <w:tc>
          <w:tcPr>
            <w:tcW w:w="277" w:type="pct"/>
            <w:vAlign w:val="center"/>
          </w:tcPr>
          <w:p w14:paraId="64C3791C" w14:textId="77777777" w:rsidR="00C7709B" w:rsidRPr="0090799D" w:rsidRDefault="00C7709B" w:rsidP="00515445">
            <w:pPr>
              <w:pStyle w:val="TableParagraph"/>
              <w:jc w:val="center"/>
              <w:rPr>
                <w:sz w:val="24"/>
                <w:szCs w:val="24"/>
              </w:rPr>
            </w:pPr>
          </w:p>
        </w:tc>
        <w:tc>
          <w:tcPr>
            <w:tcW w:w="332" w:type="pct"/>
            <w:vAlign w:val="center"/>
          </w:tcPr>
          <w:p w14:paraId="347F512A" w14:textId="77777777" w:rsidR="00C7709B" w:rsidRPr="0090799D" w:rsidRDefault="00C7709B" w:rsidP="00515445">
            <w:pPr>
              <w:pStyle w:val="TableParagraph"/>
              <w:spacing w:line="247" w:lineRule="exact"/>
              <w:jc w:val="center"/>
              <w:rPr>
                <w:sz w:val="24"/>
                <w:szCs w:val="24"/>
              </w:rPr>
            </w:pPr>
          </w:p>
        </w:tc>
        <w:tc>
          <w:tcPr>
            <w:tcW w:w="342" w:type="pct"/>
            <w:gridSpan w:val="2"/>
            <w:vAlign w:val="center"/>
          </w:tcPr>
          <w:p w14:paraId="30117C84" w14:textId="0CF872CF" w:rsidR="00C7709B" w:rsidRPr="0090799D" w:rsidRDefault="00C7709B" w:rsidP="00515445">
            <w:pPr>
              <w:pStyle w:val="TableParagraph"/>
              <w:spacing w:line="247" w:lineRule="exact"/>
              <w:jc w:val="center"/>
              <w:rPr>
                <w:sz w:val="24"/>
                <w:szCs w:val="24"/>
              </w:rPr>
            </w:pPr>
          </w:p>
        </w:tc>
        <w:tc>
          <w:tcPr>
            <w:tcW w:w="433" w:type="pct"/>
            <w:vAlign w:val="center"/>
          </w:tcPr>
          <w:p w14:paraId="29E2AFBE" w14:textId="77777777" w:rsidR="00C7709B" w:rsidRPr="0090799D" w:rsidRDefault="00C7709B" w:rsidP="00515445">
            <w:pPr>
              <w:pStyle w:val="TableParagraph"/>
              <w:jc w:val="center"/>
              <w:rPr>
                <w:sz w:val="24"/>
                <w:szCs w:val="24"/>
              </w:rPr>
            </w:pPr>
          </w:p>
        </w:tc>
        <w:tc>
          <w:tcPr>
            <w:tcW w:w="455" w:type="pct"/>
            <w:vAlign w:val="center"/>
          </w:tcPr>
          <w:p w14:paraId="787CD30D" w14:textId="77777777" w:rsidR="00C7709B" w:rsidRPr="0090799D" w:rsidRDefault="00C7709B" w:rsidP="00515445">
            <w:pPr>
              <w:pStyle w:val="TableParagraph"/>
              <w:spacing w:line="247" w:lineRule="exact"/>
              <w:ind w:right="134"/>
              <w:jc w:val="center"/>
              <w:rPr>
                <w:sz w:val="24"/>
                <w:szCs w:val="24"/>
              </w:rPr>
            </w:pPr>
            <w:r w:rsidRPr="0090799D">
              <w:rPr>
                <w:sz w:val="24"/>
                <w:szCs w:val="24"/>
              </w:rPr>
              <w:t>2-4</w:t>
            </w:r>
          </w:p>
        </w:tc>
      </w:tr>
      <w:tr w:rsidR="000A7A53" w:rsidRPr="0090799D" w14:paraId="288A6752" w14:textId="77777777" w:rsidTr="00F231F7">
        <w:trPr>
          <w:trHeight w:val="290"/>
          <w:jc w:val="center"/>
        </w:trPr>
        <w:tc>
          <w:tcPr>
            <w:tcW w:w="438" w:type="pct"/>
            <w:vAlign w:val="center"/>
          </w:tcPr>
          <w:p w14:paraId="57725DE9" w14:textId="77777777" w:rsidR="00C7709B" w:rsidRPr="0090799D" w:rsidRDefault="00C7709B" w:rsidP="00515445">
            <w:pPr>
              <w:pStyle w:val="TableParagraph"/>
              <w:spacing w:line="247" w:lineRule="exact"/>
              <w:ind w:left="110"/>
              <w:jc w:val="center"/>
              <w:rPr>
                <w:sz w:val="24"/>
                <w:szCs w:val="24"/>
              </w:rPr>
            </w:pPr>
            <w:r w:rsidRPr="0090799D">
              <w:rPr>
                <w:sz w:val="24"/>
                <w:szCs w:val="24"/>
              </w:rPr>
              <w:t>СГ.04</w:t>
            </w:r>
          </w:p>
        </w:tc>
        <w:tc>
          <w:tcPr>
            <w:tcW w:w="1214" w:type="pct"/>
            <w:vAlign w:val="center"/>
          </w:tcPr>
          <w:p w14:paraId="59899DE4" w14:textId="77777777" w:rsidR="00C7709B" w:rsidRPr="0090799D" w:rsidRDefault="00C7709B" w:rsidP="00D13353">
            <w:pPr>
              <w:pStyle w:val="TableParagraph"/>
              <w:spacing w:line="247" w:lineRule="exact"/>
              <w:ind w:left="107"/>
              <w:rPr>
                <w:sz w:val="24"/>
                <w:szCs w:val="24"/>
              </w:rPr>
            </w:pPr>
            <w:r w:rsidRPr="0090799D">
              <w:rPr>
                <w:sz w:val="24"/>
                <w:szCs w:val="24"/>
              </w:rPr>
              <w:t>Физическая</w:t>
            </w:r>
            <w:r w:rsidRPr="0090799D">
              <w:rPr>
                <w:spacing w:val="-3"/>
                <w:sz w:val="24"/>
                <w:szCs w:val="24"/>
              </w:rPr>
              <w:t xml:space="preserve"> </w:t>
            </w:r>
            <w:r w:rsidRPr="0090799D">
              <w:rPr>
                <w:sz w:val="24"/>
                <w:szCs w:val="24"/>
              </w:rPr>
              <w:t>культура</w:t>
            </w:r>
          </w:p>
        </w:tc>
        <w:tc>
          <w:tcPr>
            <w:tcW w:w="379" w:type="pct"/>
            <w:vAlign w:val="center"/>
          </w:tcPr>
          <w:p w14:paraId="0F7B2366" w14:textId="77777777" w:rsidR="00C7709B" w:rsidRPr="0090799D" w:rsidRDefault="00C7709B" w:rsidP="00515445">
            <w:pPr>
              <w:pStyle w:val="TableParagraph"/>
              <w:spacing w:line="247" w:lineRule="exact"/>
              <w:ind w:right="195"/>
              <w:jc w:val="center"/>
              <w:rPr>
                <w:sz w:val="24"/>
                <w:szCs w:val="24"/>
              </w:rPr>
            </w:pPr>
            <w:r w:rsidRPr="0090799D">
              <w:rPr>
                <w:sz w:val="24"/>
                <w:szCs w:val="24"/>
              </w:rPr>
              <w:t>176</w:t>
            </w:r>
          </w:p>
        </w:tc>
        <w:tc>
          <w:tcPr>
            <w:tcW w:w="299" w:type="pct"/>
            <w:vAlign w:val="center"/>
          </w:tcPr>
          <w:p w14:paraId="0209C54B" w14:textId="77777777" w:rsidR="00C7709B" w:rsidRPr="0090799D" w:rsidRDefault="00C7709B" w:rsidP="00515445">
            <w:pPr>
              <w:pStyle w:val="TableParagraph"/>
              <w:spacing w:line="247" w:lineRule="exact"/>
              <w:ind w:right="101"/>
              <w:jc w:val="center"/>
              <w:rPr>
                <w:sz w:val="24"/>
                <w:szCs w:val="24"/>
              </w:rPr>
            </w:pPr>
            <w:r w:rsidRPr="0090799D">
              <w:rPr>
                <w:sz w:val="24"/>
                <w:szCs w:val="24"/>
              </w:rPr>
              <w:t>164</w:t>
            </w:r>
          </w:p>
        </w:tc>
        <w:tc>
          <w:tcPr>
            <w:tcW w:w="407" w:type="pct"/>
            <w:vAlign w:val="center"/>
          </w:tcPr>
          <w:p w14:paraId="4BE27B6D" w14:textId="77777777" w:rsidR="00C7709B" w:rsidRPr="0090799D" w:rsidRDefault="00C7709B" w:rsidP="00515445">
            <w:pPr>
              <w:pStyle w:val="TableParagraph"/>
              <w:spacing w:line="247" w:lineRule="exact"/>
              <w:jc w:val="center"/>
              <w:rPr>
                <w:sz w:val="24"/>
                <w:szCs w:val="24"/>
              </w:rPr>
            </w:pPr>
            <w:r w:rsidRPr="0090799D">
              <w:rPr>
                <w:sz w:val="24"/>
                <w:szCs w:val="24"/>
              </w:rPr>
              <w:t>10</w:t>
            </w:r>
          </w:p>
        </w:tc>
        <w:tc>
          <w:tcPr>
            <w:tcW w:w="424" w:type="pct"/>
            <w:vAlign w:val="center"/>
          </w:tcPr>
          <w:p w14:paraId="4AA5F2BF" w14:textId="77777777" w:rsidR="00C7709B" w:rsidRPr="0090799D" w:rsidRDefault="00C7709B" w:rsidP="00515445">
            <w:pPr>
              <w:pStyle w:val="TableParagraph"/>
              <w:spacing w:line="247" w:lineRule="exact"/>
              <w:jc w:val="center"/>
              <w:rPr>
                <w:sz w:val="24"/>
                <w:szCs w:val="24"/>
              </w:rPr>
            </w:pPr>
            <w:r w:rsidRPr="0090799D">
              <w:rPr>
                <w:sz w:val="24"/>
                <w:szCs w:val="24"/>
              </w:rPr>
              <w:t>164</w:t>
            </w:r>
          </w:p>
        </w:tc>
        <w:tc>
          <w:tcPr>
            <w:tcW w:w="277" w:type="pct"/>
            <w:vAlign w:val="center"/>
          </w:tcPr>
          <w:p w14:paraId="5B5E5450" w14:textId="77777777" w:rsidR="00C7709B" w:rsidRPr="0090799D" w:rsidRDefault="00C7709B" w:rsidP="00515445">
            <w:pPr>
              <w:pStyle w:val="TableParagraph"/>
              <w:jc w:val="center"/>
              <w:rPr>
                <w:sz w:val="24"/>
                <w:szCs w:val="24"/>
              </w:rPr>
            </w:pPr>
          </w:p>
        </w:tc>
        <w:tc>
          <w:tcPr>
            <w:tcW w:w="332" w:type="pct"/>
            <w:vAlign w:val="center"/>
          </w:tcPr>
          <w:p w14:paraId="6D43E664" w14:textId="77777777" w:rsidR="00C7709B" w:rsidRPr="0090799D" w:rsidRDefault="00C7709B" w:rsidP="00515445">
            <w:pPr>
              <w:pStyle w:val="TableParagraph"/>
              <w:jc w:val="center"/>
              <w:rPr>
                <w:sz w:val="24"/>
                <w:szCs w:val="24"/>
              </w:rPr>
            </w:pPr>
          </w:p>
        </w:tc>
        <w:tc>
          <w:tcPr>
            <w:tcW w:w="342" w:type="pct"/>
            <w:gridSpan w:val="2"/>
            <w:vAlign w:val="center"/>
          </w:tcPr>
          <w:p w14:paraId="33BBF72C" w14:textId="32592B38" w:rsidR="00C7709B" w:rsidRPr="0090799D" w:rsidRDefault="00C7709B" w:rsidP="00515445">
            <w:pPr>
              <w:pStyle w:val="TableParagraph"/>
              <w:jc w:val="center"/>
              <w:rPr>
                <w:sz w:val="24"/>
                <w:szCs w:val="24"/>
              </w:rPr>
            </w:pPr>
          </w:p>
        </w:tc>
        <w:tc>
          <w:tcPr>
            <w:tcW w:w="433" w:type="pct"/>
            <w:vAlign w:val="center"/>
          </w:tcPr>
          <w:p w14:paraId="4D062362" w14:textId="77777777" w:rsidR="00C7709B" w:rsidRPr="0090799D" w:rsidRDefault="00C7709B" w:rsidP="00515445">
            <w:pPr>
              <w:pStyle w:val="TableParagraph"/>
              <w:jc w:val="center"/>
              <w:rPr>
                <w:sz w:val="24"/>
                <w:szCs w:val="24"/>
              </w:rPr>
            </w:pPr>
          </w:p>
        </w:tc>
        <w:tc>
          <w:tcPr>
            <w:tcW w:w="455" w:type="pct"/>
            <w:vAlign w:val="center"/>
          </w:tcPr>
          <w:p w14:paraId="7F883C9E" w14:textId="77777777" w:rsidR="00C7709B" w:rsidRPr="0090799D" w:rsidRDefault="00C7709B" w:rsidP="00515445">
            <w:pPr>
              <w:pStyle w:val="TableParagraph"/>
              <w:spacing w:line="247" w:lineRule="exact"/>
              <w:ind w:right="134"/>
              <w:jc w:val="center"/>
              <w:rPr>
                <w:sz w:val="24"/>
                <w:szCs w:val="24"/>
              </w:rPr>
            </w:pPr>
            <w:r w:rsidRPr="0090799D">
              <w:rPr>
                <w:sz w:val="24"/>
                <w:szCs w:val="24"/>
              </w:rPr>
              <w:t>2-4</w:t>
            </w:r>
          </w:p>
        </w:tc>
      </w:tr>
      <w:tr w:rsidR="000A7A53" w:rsidRPr="0090799D" w14:paraId="12D91B94" w14:textId="77777777" w:rsidTr="00F231F7">
        <w:trPr>
          <w:trHeight w:val="290"/>
          <w:jc w:val="center"/>
        </w:trPr>
        <w:tc>
          <w:tcPr>
            <w:tcW w:w="438" w:type="pct"/>
            <w:vAlign w:val="center"/>
          </w:tcPr>
          <w:p w14:paraId="60AA7A3F" w14:textId="77777777" w:rsidR="00C7709B" w:rsidRPr="00E5090A" w:rsidRDefault="00C7709B" w:rsidP="00515445">
            <w:pPr>
              <w:pStyle w:val="TableParagraph"/>
              <w:spacing w:line="247" w:lineRule="exact"/>
              <w:ind w:left="110"/>
              <w:jc w:val="center"/>
              <w:rPr>
                <w:iCs/>
                <w:sz w:val="24"/>
                <w:szCs w:val="24"/>
              </w:rPr>
            </w:pPr>
            <w:r w:rsidRPr="00E5090A">
              <w:rPr>
                <w:iCs/>
                <w:sz w:val="24"/>
                <w:szCs w:val="24"/>
              </w:rPr>
              <w:t>СГ.05</w:t>
            </w:r>
          </w:p>
        </w:tc>
        <w:tc>
          <w:tcPr>
            <w:tcW w:w="1214" w:type="pct"/>
            <w:vAlign w:val="center"/>
          </w:tcPr>
          <w:p w14:paraId="0720AB57" w14:textId="77777777" w:rsidR="00C7709B" w:rsidRPr="00E5090A" w:rsidRDefault="00C7709B" w:rsidP="00D13353">
            <w:pPr>
              <w:pStyle w:val="TableParagraph"/>
              <w:spacing w:line="247" w:lineRule="exact"/>
              <w:ind w:left="107"/>
              <w:rPr>
                <w:iCs/>
                <w:sz w:val="24"/>
                <w:szCs w:val="24"/>
              </w:rPr>
            </w:pPr>
            <w:r w:rsidRPr="00E5090A">
              <w:rPr>
                <w:iCs/>
                <w:sz w:val="24"/>
                <w:szCs w:val="24"/>
              </w:rPr>
              <w:t>Основы бережливого производства</w:t>
            </w:r>
          </w:p>
        </w:tc>
        <w:tc>
          <w:tcPr>
            <w:tcW w:w="379" w:type="pct"/>
            <w:vAlign w:val="center"/>
          </w:tcPr>
          <w:p w14:paraId="0B59E407" w14:textId="77777777" w:rsidR="00C7709B" w:rsidRPr="0090799D" w:rsidRDefault="00C7709B" w:rsidP="00515445">
            <w:pPr>
              <w:pStyle w:val="TableParagraph"/>
              <w:spacing w:line="247" w:lineRule="exact"/>
              <w:ind w:right="250"/>
              <w:jc w:val="center"/>
              <w:rPr>
                <w:sz w:val="24"/>
                <w:szCs w:val="24"/>
              </w:rPr>
            </w:pPr>
            <w:r w:rsidRPr="0090799D">
              <w:rPr>
                <w:sz w:val="24"/>
                <w:szCs w:val="24"/>
              </w:rPr>
              <w:t>36</w:t>
            </w:r>
          </w:p>
        </w:tc>
        <w:tc>
          <w:tcPr>
            <w:tcW w:w="299" w:type="pct"/>
            <w:vAlign w:val="center"/>
          </w:tcPr>
          <w:p w14:paraId="128D9598" w14:textId="792BBB76" w:rsidR="00C7709B" w:rsidRPr="0090799D" w:rsidRDefault="007D3CEF" w:rsidP="00515445">
            <w:pPr>
              <w:pStyle w:val="TableParagraph"/>
              <w:spacing w:line="247" w:lineRule="exact"/>
              <w:jc w:val="center"/>
              <w:rPr>
                <w:sz w:val="24"/>
                <w:szCs w:val="24"/>
              </w:rPr>
            </w:pPr>
            <w:r>
              <w:rPr>
                <w:sz w:val="24"/>
                <w:szCs w:val="24"/>
              </w:rPr>
              <w:t>8</w:t>
            </w:r>
          </w:p>
        </w:tc>
        <w:tc>
          <w:tcPr>
            <w:tcW w:w="407" w:type="pct"/>
            <w:vAlign w:val="center"/>
          </w:tcPr>
          <w:p w14:paraId="5CB0B2C5" w14:textId="77777777" w:rsidR="00C7709B" w:rsidRPr="0090799D" w:rsidRDefault="00C7709B" w:rsidP="00515445">
            <w:pPr>
              <w:pStyle w:val="TableParagraph"/>
              <w:spacing w:line="247" w:lineRule="exact"/>
              <w:jc w:val="center"/>
              <w:rPr>
                <w:sz w:val="24"/>
                <w:szCs w:val="24"/>
              </w:rPr>
            </w:pPr>
            <w:r w:rsidRPr="0090799D">
              <w:rPr>
                <w:sz w:val="24"/>
                <w:szCs w:val="24"/>
              </w:rPr>
              <w:t>28</w:t>
            </w:r>
          </w:p>
        </w:tc>
        <w:tc>
          <w:tcPr>
            <w:tcW w:w="424" w:type="pct"/>
            <w:vAlign w:val="center"/>
          </w:tcPr>
          <w:p w14:paraId="01C72582" w14:textId="4D8B3CCA" w:rsidR="00C7709B" w:rsidRPr="0090799D" w:rsidRDefault="007D3CEF" w:rsidP="00515445">
            <w:pPr>
              <w:pStyle w:val="TableParagraph"/>
              <w:spacing w:line="247" w:lineRule="exact"/>
              <w:jc w:val="center"/>
              <w:rPr>
                <w:sz w:val="24"/>
                <w:szCs w:val="24"/>
              </w:rPr>
            </w:pPr>
            <w:r>
              <w:rPr>
                <w:sz w:val="24"/>
                <w:szCs w:val="24"/>
              </w:rPr>
              <w:t>8</w:t>
            </w:r>
          </w:p>
        </w:tc>
        <w:tc>
          <w:tcPr>
            <w:tcW w:w="277" w:type="pct"/>
            <w:vAlign w:val="center"/>
          </w:tcPr>
          <w:p w14:paraId="4FF69BF5" w14:textId="77777777" w:rsidR="00C7709B" w:rsidRPr="0090799D" w:rsidRDefault="00C7709B" w:rsidP="00515445">
            <w:pPr>
              <w:pStyle w:val="TableParagraph"/>
              <w:jc w:val="center"/>
              <w:rPr>
                <w:sz w:val="24"/>
                <w:szCs w:val="24"/>
              </w:rPr>
            </w:pPr>
          </w:p>
        </w:tc>
        <w:tc>
          <w:tcPr>
            <w:tcW w:w="332" w:type="pct"/>
            <w:vAlign w:val="center"/>
          </w:tcPr>
          <w:p w14:paraId="1ED76BEB" w14:textId="77777777" w:rsidR="00C7709B" w:rsidRPr="0090799D" w:rsidRDefault="00C7709B" w:rsidP="00515445">
            <w:pPr>
              <w:pStyle w:val="TableParagraph"/>
              <w:jc w:val="center"/>
              <w:rPr>
                <w:sz w:val="24"/>
                <w:szCs w:val="24"/>
              </w:rPr>
            </w:pPr>
          </w:p>
        </w:tc>
        <w:tc>
          <w:tcPr>
            <w:tcW w:w="342" w:type="pct"/>
            <w:gridSpan w:val="2"/>
            <w:vAlign w:val="center"/>
          </w:tcPr>
          <w:p w14:paraId="53EB3DAC" w14:textId="60EA7D57" w:rsidR="00C7709B" w:rsidRPr="0090799D" w:rsidRDefault="00C7709B" w:rsidP="00515445">
            <w:pPr>
              <w:pStyle w:val="TableParagraph"/>
              <w:jc w:val="center"/>
              <w:rPr>
                <w:sz w:val="24"/>
                <w:szCs w:val="24"/>
              </w:rPr>
            </w:pPr>
          </w:p>
        </w:tc>
        <w:tc>
          <w:tcPr>
            <w:tcW w:w="433" w:type="pct"/>
            <w:vAlign w:val="center"/>
          </w:tcPr>
          <w:p w14:paraId="02A9C847" w14:textId="77777777" w:rsidR="00C7709B" w:rsidRPr="0090799D" w:rsidRDefault="00C7709B" w:rsidP="00515445">
            <w:pPr>
              <w:pStyle w:val="TableParagraph"/>
              <w:jc w:val="center"/>
              <w:rPr>
                <w:sz w:val="24"/>
                <w:szCs w:val="24"/>
              </w:rPr>
            </w:pPr>
          </w:p>
        </w:tc>
        <w:tc>
          <w:tcPr>
            <w:tcW w:w="455" w:type="pct"/>
            <w:vAlign w:val="center"/>
          </w:tcPr>
          <w:p w14:paraId="467508A2" w14:textId="77777777" w:rsidR="00C7709B" w:rsidRPr="0090799D" w:rsidRDefault="00C7709B" w:rsidP="00515445">
            <w:pPr>
              <w:pStyle w:val="TableParagraph"/>
              <w:spacing w:line="247" w:lineRule="exact"/>
              <w:ind w:right="134"/>
              <w:jc w:val="center"/>
              <w:rPr>
                <w:sz w:val="24"/>
                <w:szCs w:val="24"/>
              </w:rPr>
            </w:pPr>
            <w:r w:rsidRPr="0090799D">
              <w:rPr>
                <w:sz w:val="24"/>
                <w:szCs w:val="24"/>
              </w:rPr>
              <w:t>2-4</w:t>
            </w:r>
          </w:p>
        </w:tc>
      </w:tr>
      <w:tr w:rsidR="000A7A53" w:rsidRPr="0090799D" w14:paraId="2F289254" w14:textId="77777777" w:rsidTr="00F231F7">
        <w:trPr>
          <w:trHeight w:val="290"/>
          <w:jc w:val="center"/>
        </w:trPr>
        <w:tc>
          <w:tcPr>
            <w:tcW w:w="438" w:type="pct"/>
            <w:vAlign w:val="center"/>
          </w:tcPr>
          <w:p w14:paraId="2E03B663" w14:textId="77777777" w:rsidR="00C7709B" w:rsidRPr="00E5090A" w:rsidRDefault="00C7709B" w:rsidP="00515445">
            <w:pPr>
              <w:pStyle w:val="TableParagraph"/>
              <w:spacing w:line="247" w:lineRule="exact"/>
              <w:ind w:left="110"/>
              <w:jc w:val="center"/>
              <w:rPr>
                <w:iCs/>
                <w:sz w:val="24"/>
                <w:szCs w:val="24"/>
              </w:rPr>
            </w:pPr>
            <w:r w:rsidRPr="00E5090A">
              <w:rPr>
                <w:iCs/>
                <w:sz w:val="24"/>
                <w:szCs w:val="24"/>
              </w:rPr>
              <w:t>СГ.</w:t>
            </w:r>
            <w:r w:rsidRPr="00E5090A">
              <w:rPr>
                <w:iCs/>
                <w:spacing w:val="-1"/>
                <w:sz w:val="24"/>
                <w:szCs w:val="24"/>
              </w:rPr>
              <w:t xml:space="preserve"> </w:t>
            </w:r>
            <w:r w:rsidRPr="00E5090A">
              <w:rPr>
                <w:iCs/>
                <w:sz w:val="24"/>
                <w:szCs w:val="24"/>
              </w:rPr>
              <w:t>06</w:t>
            </w:r>
          </w:p>
        </w:tc>
        <w:tc>
          <w:tcPr>
            <w:tcW w:w="1214" w:type="pct"/>
            <w:vAlign w:val="center"/>
          </w:tcPr>
          <w:p w14:paraId="5F78C197" w14:textId="6A714F4C" w:rsidR="00C7709B" w:rsidRPr="00E5090A" w:rsidRDefault="00C7709B" w:rsidP="00D13353">
            <w:pPr>
              <w:pStyle w:val="TableParagraph"/>
              <w:spacing w:line="247" w:lineRule="exact"/>
              <w:ind w:left="107"/>
              <w:rPr>
                <w:iCs/>
                <w:sz w:val="24"/>
                <w:szCs w:val="24"/>
              </w:rPr>
            </w:pPr>
            <w:r w:rsidRPr="00E5090A">
              <w:rPr>
                <w:iCs/>
                <w:sz w:val="24"/>
                <w:szCs w:val="24"/>
              </w:rPr>
              <w:t>Основы</w:t>
            </w:r>
            <w:r w:rsidRPr="00E5090A">
              <w:rPr>
                <w:iCs/>
                <w:spacing w:val="-2"/>
                <w:sz w:val="24"/>
                <w:szCs w:val="24"/>
              </w:rPr>
              <w:t xml:space="preserve"> </w:t>
            </w:r>
            <w:r w:rsidRPr="00E5090A">
              <w:rPr>
                <w:iCs/>
                <w:sz w:val="24"/>
                <w:szCs w:val="24"/>
              </w:rPr>
              <w:t>финансовой</w:t>
            </w:r>
            <w:r w:rsidRPr="00E5090A">
              <w:rPr>
                <w:iCs/>
                <w:spacing w:val="-3"/>
                <w:sz w:val="24"/>
                <w:szCs w:val="24"/>
              </w:rPr>
              <w:t xml:space="preserve"> </w:t>
            </w:r>
            <w:r w:rsidRPr="00E5090A">
              <w:rPr>
                <w:iCs/>
                <w:sz w:val="24"/>
                <w:szCs w:val="24"/>
              </w:rPr>
              <w:t>грамотности</w:t>
            </w:r>
          </w:p>
        </w:tc>
        <w:tc>
          <w:tcPr>
            <w:tcW w:w="379" w:type="pct"/>
            <w:vAlign w:val="center"/>
          </w:tcPr>
          <w:p w14:paraId="36A79E97" w14:textId="77777777" w:rsidR="00C7709B" w:rsidRPr="0090799D" w:rsidRDefault="00C7709B" w:rsidP="00515445">
            <w:pPr>
              <w:pStyle w:val="TableParagraph"/>
              <w:spacing w:line="247" w:lineRule="exact"/>
              <w:ind w:right="250"/>
              <w:jc w:val="center"/>
              <w:rPr>
                <w:sz w:val="24"/>
                <w:szCs w:val="24"/>
              </w:rPr>
            </w:pPr>
            <w:r w:rsidRPr="0090799D">
              <w:rPr>
                <w:sz w:val="24"/>
                <w:szCs w:val="24"/>
              </w:rPr>
              <w:t>39</w:t>
            </w:r>
          </w:p>
        </w:tc>
        <w:tc>
          <w:tcPr>
            <w:tcW w:w="299" w:type="pct"/>
            <w:vAlign w:val="center"/>
          </w:tcPr>
          <w:p w14:paraId="577BCD70" w14:textId="77777777" w:rsidR="00C7709B" w:rsidRPr="0090799D" w:rsidRDefault="00C7709B" w:rsidP="00515445">
            <w:pPr>
              <w:pStyle w:val="TableParagraph"/>
              <w:spacing w:line="247" w:lineRule="exact"/>
              <w:jc w:val="center"/>
              <w:rPr>
                <w:sz w:val="24"/>
                <w:szCs w:val="24"/>
              </w:rPr>
            </w:pPr>
            <w:r w:rsidRPr="0090799D">
              <w:rPr>
                <w:sz w:val="24"/>
                <w:szCs w:val="24"/>
              </w:rPr>
              <w:t>8</w:t>
            </w:r>
          </w:p>
        </w:tc>
        <w:tc>
          <w:tcPr>
            <w:tcW w:w="407" w:type="pct"/>
            <w:vAlign w:val="center"/>
          </w:tcPr>
          <w:p w14:paraId="43851F93" w14:textId="6FC43B9E" w:rsidR="00C7709B" w:rsidRPr="0090799D" w:rsidRDefault="00AC2D52" w:rsidP="00515445">
            <w:pPr>
              <w:pStyle w:val="TableParagraph"/>
              <w:spacing w:line="247" w:lineRule="exact"/>
              <w:jc w:val="center"/>
              <w:rPr>
                <w:sz w:val="24"/>
                <w:szCs w:val="24"/>
              </w:rPr>
            </w:pPr>
            <w:r>
              <w:rPr>
                <w:sz w:val="24"/>
                <w:szCs w:val="24"/>
              </w:rPr>
              <w:t>31</w:t>
            </w:r>
          </w:p>
        </w:tc>
        <w:tc>
          <w:tcPr>
            <w:tcW w:w="424" w:type="pct"/>
            <w:vAlign w:val="center"/>
          </w:tcPr>
          <w:p w14:paraId="651914BB" w14:textId="77777777" w:rsidR="00C7709B" w:rsidRPr="0090799D" w:rsidRDefault="00C7709B" w:rsidP="00515445">
            <w:pPr>
              <w:pStyle w:val="TableParagraph"/>
              <w:spacing w:line="247" w:lineRule="exact"/>
              <w:jc w:val="center"/>
              <w:rPr>
                <w:sz w:val="24"/>
                <w:szCs w:val="24"/>
              </w:rPr>
            </w:pPr>
            <w:r w:rsidRPr="0090799D">
              <w:rPr>
                <w:sz w:val="24"/>
                <w:szCs w:val="24"/>
              </w:rPr>
              <w:t>8</w:t>
            </w:r>
          </w:p>
        </w:tc>
        <w:tc>
          <w:tcPr>
            <w:tcW w:w="277" w:type="pct"/>
            <w:vAlign w:val="center"/>
          </w:tcPr>
          <w:p w14:paraId="0E3D2AF8" w14:textId="77777777" w:rsidR="00C7709B" w:rsidRPr="0090799D" w:rsidRDefault="00C7709B" w:rsidP="00515445">
            <w:pPr>
              <w:pStyle w:val="TableParagraph"/>
              <w:jc w:val="center"/>
              <w:rPr>
                <w:sz w:val="24"/>
                <w:szCs w:val="24"/>
              </w:rPr>
            </w:pPr>
          </w:p>
        </w:tc>
        <w:tc>
          <w:tcPr>
            <w:tcW w:w="332" w:type="pct"/>
            <w:vAlign w:val="center"/>
          </w:tcPr>
          <w:p w14:paraId="2EE37676" w14:textId="77777777" w:rsidR="00C7709B" w:rsidRPr="0090799D" w:rsidRDefault="00C7709B" w:rsidP="00515445">
            <w:pPr>
              <w:pStyle w:val="TableParagraph"/>
              <w:jc w:val="center"/>
              <w:rPr>
                <w:sz w:val="24"/>
                <w:szCs w:val="24"/>
              </w:rPr>
            </w:pPr>
          </w:p>
        </w:tc>
        <w:tc>
          <w:tcPr>
            <w:tcW w:w="342" w:type="pct"/>
            <w:gridSpan w:val="2"/>
            <w:vAlign w:val="center"/>
          </w:tcPr>
          <w:p w14:paraId="106086D7" w14:textId="4953CCC5" w:rsidR="00C7709B" w:rsidRPr="0090799D" w:rsidRDefault="00C7709B" w:rsidP="00515445">
            <w:pPr>
              <w:pStyle w:val="TableParagraph"/>
              <w:jc w:val="center"/>
              <w:rPr>
                <w:sz w:val="24"/>
                <w:szCs w:val="24"/>
              </w:rPr>
            </w:pPr>
          </w:p>
        </w:tc>
        <w:tc>
          <w:tcPr>
            <w:tcW w:w="433" w:type="pct"/>
            <w:vAlign w:val="center"/>
          </w:tcPr>
          <w:p w14:paraId="6221B1EE" w14:textId="77777777" w:rsidR="00C7709B" w:rsidRPr="0090799D" w:rsidRDefault="00C7709B" w:rsidP="00515445">
            <w:pPr>
              <w:pStyle w:val="TableParagraph"/>
              <w:jc w:val="center"/>
              <w:rPr>
                <w:sz w:val="24"/>
                <w:szCs w:val="24"/>
              </w:rPr>
            </w:pPr>
          </w:p>
        </w:tc>
        <w:tc>
          <w:tcPr>
            <w:tcW w:w="455" w:type="pct"/>
            <w:vAlign w:val="center"/>
          </w:tcPr>
          <w:p w14:paraId="41B3F0C5" w14:textId="77777777" w:rsidR="00C7709B" w:rsidRPr="0090799D" w:rsidRDefault="00C7709B" w:rsidP="00515445">
            <w:pPr>
              <w:pStyle w:val="TableParagraph"/>
              <w:spacing w:line="247" w:lineRule="exact"/>
              <w:ind w:right="134"/>
              <w:jc w:val="center"/>
              <w:rPr>
                <w:sz w:val="24"/>
                <w:szCs w:val="24"/>
              </w:rPr>
            </w:pPr>
            <w:r w:rsidRPr="0090799D">
              <w:rPr>
                <w:sz w:val="24"/>
                <w:szCs w:val="24"/>
              </w:rPr>
              <w:t>2-4</w:t>
            </w:r>
          </w:p>
        </w:tc>
      </w:tr>
      <w:tr w:rsidR="000A7A53" w:rsidRPr="0090799D" w14:paraId="76328673" w14:textId="77777777" w:rsidTr="00F231F7">
        <w:trPr>
          <w:trHeight w:val="292"/>
          <w:jc w:val="center"/>
        </w:trPr>
        <w:tc>
          <w:tcPr>
            <w:tcW w:w="438" w:type="pct"/>
            <w:vAlign w:val="center"/>
          </w:tcPr>
          <w:p w14:paraId="42827569" w14:textId="77777777" w:rsidR="00C7709B" w:rsidRPr="0090799D" w:rsidRDefault="00C7709B" w:rsidP="00515445">
            <w:pPr>
              <w:pStyle w:val="TableParagraph"/>
              <w:spacing w:before="1"/>
              <w:ind w:left="110"/>
              <w:jc w:val="center"/>
              <w:rPr>
                <w:b/>
                <w:sz w:val="24"/>
                <w:szCs w:val="24"/>
              </w:rPr>
            </w:pPr>
            <w:r w:rsidRPr="0090799D">
              <w:rPr>
                <w:b/>
                <w:sz w:val="24"/>
                <w:szCs w:val="24"/>
              </w:rPr>
              <w:t>ОП.00</w:t>
            </w:r>
          </w:p>
        </w:tc>
        <w:tc>
          <w:tcPr>
            <w:tcW w:w="1214" w:type="pct"/>
            <w:vAlign w:val="center"/>
          </w:tcPr>
          <w:p w14:paraId="21DF0F45" w14:textId="77777777" w:rsidR="00C7709B" w:rsidRPr="0090799D" w:rsidRDefault="00C7709B" w:rsidP="00D13353">
            <w:pPr>
              <w:pStyle w:val="TableParagraph"/>
              <w:ind w:left="107"/>
              <w:rPr>
                <w:b/>
                <w:sz w:val="24"/>
                <w:szCs w:val="24"/>
              </w:rPr>
            </w:pPr>
            <w:r w:rsidRPr="0090799D">
              <w:rPr>
                <w:b/>
                <w:sz w:val="24"/>
                <w:szCs w:val="24"/>
              </w:rPr>
              <w:t>Общепрофессиональный</w:t>
            </w:r>
            <w:r w:rsidRPr="0090799D">
              <w:rPr>
                <w:b/>
                <w:spacing w:val="-4"/>
                <w:sz w:val="24"/>
                <w:szCs w:val="24"/>
              </w:rPr>
              <w:t xml:space="preserve"> </w:t>
            </w:r>
            <w:r w:rsidRPr="0090799D">
              <w:rPr>
                <w:b/>
                <w:sz w:val="24"/>
                <w:szCs w:val="24"/>
              </w:rPr>
              <w:t>цикл</w:t>
            </w:r>
          </w:p>
        </w:tc>
        <w:tc>
          <w:tcPr>
            <w:tcW w:w="379" w:type="pct"/>
            <w:vAlign w:val="center"/>
          </w:tcPr>
          <w:p w14:paraId="0559808B" w14:textId="4C9E4E9E" w:rsidR="00C7709B" w:rsidRPr="0090799D" w:rsidRDefault="00C7709B" w:rsidP="00515445">
            <w:pPr>
              <w:pStyle w:val="TableParagraph"/>
              <w:spacing w:before="1"/>
              <w:ind w:right="195"/>
              <w:jc w:val="center"/>
              <w:rPr>
                <w:b/>
                <w:sz w:val="24"/>
                <w:szCs w:val="24"/>
              </w:rPr>
            </w:pPr>
            <w:r w:rsidRPr="0090799D">
              <w:rPr>
                <w:b/>
                <w:sz w:val="24"/>
                <w:szCs w:val="24"/>
              </w:rPr>
              <w:t>7</w:t>
            </w:r>
            <w:r w:rsidR="00160F74">
              <w:rPr>
                <w:b/>
                <w:sz w:val="24"/>
                <w:szCs w:val="24"/>
              </w:rPr>
              <w:t>72</w:t>
            </w:r>
          </w:p>
        </w:tc>
        <w:tc>
          <w:tcPr>
            <w:tcW w:w="299" w:type="pct"/>
            <w:vAlign w:val="center"/>
          </w:tcPr>
          <w:p w14:paraId="55A509FE" w14:textId="77777777" w:rsidR="00C7709B" w:rsidRPr="0090799D" w:rsidRDefault="00C7709B" w:rsidP="00515445">
            <w:pPr>
              <w:pStyle w:val="TableParagraph"/>
              <w:spacing w:before="1"/>
              <w:ind w:right="101"/>
              <w:jc w:val="center"/>
              <w:rPr>
                <w:b/>
                <w:sz w:val="24"/>
                <w:szCs w:val="24"/>
              </w:rPr>
            </w:pPr>
            <w:r w:rsidRPr="0090799D">
              <w:rPr>
                <w:b/>
                <w:sz w:val="24"/>
                <w:szCs w:val="24"/>
              </w:rPr>
              <w:t>380</w:t>
            </w:r>
          </w:p>
        </w:tc>
        <w:tc>
          <w:tcPr>
            <w:tcW w:w="407" w:type="pct"/>
            <w:vAlign w:val="center"/>
          </w:tcPr>
          <w:p w14:paraId="377D49A3" w14:textId="0A04C684" w:rsidR="00C7709B" w:rsidRPr="0090799D" w:rsidRDefault="00526128" w:rsidP="00515445">
            <w:pPr>
              <w:pStyle w:val="TableParagraph"/>
              <w:spacing w:before="1"/>
              <w:jc w:val="center"/>
              <w:rPr>
                <w:b/>
                <w:sz w:val="24"/>
                <w:szCs w:val="24"/>
              </w:rPr>
            </w:pPr>
            <w:r>
              <w:rPr>
                <w:b/>
                <w:sz w:val="24"/>
                <w:szCs w:val="24"/>
              </w:rPr>
              <w:t>3</w:t>
            </w:r>
            <w:r w:rsidR="00422A59">
              <w:rPr>
                <w:b/>
                <w:sz w:val="24"/>
                <w:szCs w:val="24"/>
              </w:rPr>
              <w:t>28</w:t>
            </w:r>
          </w:p>
        </w:tc>
        <w:tc>
          <w:tcPr>
            <w:tcW w:w="424" w:type="pct"/>
            <w:vAlign w:val="center"/>
          </w:tcPr>
          <w:p w14:paraId="5C7ECF6D" w14:textId="77777777" w:rsidR="00C7709B" w:rsidRPr="0090799D" w:rsidRDefault="00C7709B" w:rsidP="00515445">
            <w:pPr>
              <w:pStyle w:val="TableParagraph"/>
              <w:spacing w:before="1"/>
              <w:jc w:val="center"/>
              <w:rPr>
                <w:b/>
                <w:sz w:val="24"/>
                <w:szCs w:val="24"/>
              </w:rPr>
            </w:pPr>
            <w:r w:rsidRPr="0090799D">
              <w:rPr>
                <w:b/>
                <w:sz w:val="24"/>
                <w:szCs w:val="24"/>
              </w:rPr>
              <w:t>270</w:t>
            </w:r>
          </w:p>
        </w:tc>
        <w:tc>
          <w:tcPr>
            <w:tcW w:w="277" w:type="pct"/>
            <w:vAlign w:val="center"/>
          </w:tcPr>
          <w:p w14:paraId="07E860F1" w14:textId="77777777" w:rsidR="00C7709B" w:rsidRPr="0090799D" w:rsidRDefault="00C7709B" w:rsidP="00515445">
            <w:pPr>
              <w:pStyle w:val="TableParagraph"/>
              <w:jc w:val="center"/>
              <w:rPr>
                <w:sz w:val="24"/>
                <w:szCs w:val="24"/>
              </w:rPr>
            </w:pPr>
          </w:p>
        </w:tc>
        <w:tc>
          <w:tcPr>
            <w:tcW w:w="332" w:type="pct"/>
            <w:vAlign w:val="center"/>
          </w:tcPr>
          <w:p w14:paraId="44FCECBF" w14:textId="77777777" w:rsidR="00C7709B" w:rsidRPr="0090799D" w:rsidRDefault="00C7709B" w:rsidP="00515445">
            <w:pPr>
              <w:pStyle w:val="TableParagraph"/>
              <w:spacing w:before="1"/>
              <w:ind w:right="380"/>
              <w:jc w:val="center"/>
              <w:rPr>
                <w:b/>
                <w:sz w:val="24"/>
                <w:szCs w:val="24"/>
              </w:rPr>
            </w:pPr>
          </w:p>
        </w:tc>
        <w:tc>
          <w:tcPr>
            <w:tcW w:w="342" w:type="pct"/>
            <w:gridSpan w:val="2"/>
            <w:vAlign w:val="center"/>
          </w:tcPr>
          <w:p w14:paraId="20064100" w14:textId="39A55157" w:rsidR="00C7709B" w:rsidRPr="0090799D" w:rsidRDefault="00526128" w:rsidP="00515445">
            <w:pPr>
              <w:pStyle w:val="TableParagraph"/>
              <w:spacing w:before="1"/>
              <w:ind w:right="137"/>
              <w:jc w:val="center"/>
              <w:rPr>
                <w:b/>
                <w:sz w:val="24"/>
                <w:szCs w:val="24"/>
              </w:rPr>
            </w:pPr>
            <w:r>
              <w:rPr>
                <w:b/>
                <w:sz w:val="24"/>
                <w:szCs w:val="24"/>
              </w:rPr>
              <w:t>102</w:t>
            </w:r>
          </w:p>
        </w:tc>
        <w:tc>
          <w:tcPr>
            <w:tcW w:w="433" w:type="pct"/>
            <w:vAlign w:val="center"/>
          </w:tcPr>
          <w:p w14:paraId="2AF863CF" w14:textId="4C846757" w:rsidR="00C7709B" w:rsidRPr="0090799D" w:rsidRDefault="00422A59" w:rsidP="00515445">
            <w:pPr>
              <w:pStyle w:val="TableParagraph"/>
              <w:spacing w:before="1"/>
              <w:ind w:right="425"/>
              <w:jc w:val="center"/>
              <w:rPr>
                <w:b/>
                <w:sz w:val="24"/>
                <w:szCs w:val="24"/>
              </w:rPr>
            </w:pPr>
            <w:r>
              <w:rPr>
                <w:b/>
                <w:sz w:val="24"/>
                <w:szCs w:val="24"/>
              </w:rPr>
              <w:t>72</w:t>
            </w:r>
          </w:p>
        </w:tc>
        <w:tc>
          <w:tcPr>
            <w:tcW w:w="455" w:type="pct"/>
            <w:vAlign w:val="center"/>
          </w:tcPr>
          <w:p w14:paraId="1619C8A1" w14:textId="77777777" w:rsidR="00C7709B" w:rsidRPr="0090799D" w:rsidRDefault="00C7709B" w:rsidP="00515445">
            <w:pPr>
              <w:pStyle w:val="TableParagraph"/>
              <w:jc w:val="center"/>
              <w:rPr>
                <w:sz w:val="24"/>
                <w:szCs w:val="24"/>
              </w:rPr>
            </w:pPr>
          </w:p>
        </w:tc>
      </w:tr>
      <w:tr w:rsidR="000A7A53" w:rsidRPr="0090799D" w14:paraId="3F3DE7D3" w14:textId="77777777" w:rsidTr="00F231F7">
        <w:trPr>
          <w:trHeight w:val="290"/>
          <w:jc w:val="center"/>
        </w:trPr>
        <w:tc>
          <w:tcPr>
            <w:tcW w:w="438" w:type="pct"/>
            <w:vAlign w:val="center"/>
          </w:tcPr>
          <w:p w14:paraId="4834A8CA" w14:textId="6AA10201" w:rsidR="00C7709B" w:rsidRPr="0090799D" w:rsidRDefault="00C7709B" w:rsidP="00515445">
            <w:pPr>
              <w:pStyle w:val="TableParagraph"/>
              <w:spacing w:line="247" w:lineRule="exact"/>
              <w:ind w:left="110"/>
              <w:jc w:val="center"/>
              <w:rPr>
                <w:sz w:val="24"/>
                <w:szCs w:val="24"/>
              </w:rPr>
            </w:pPr>
            <w:r w:rsidRPr="0090799D">
              <w:rPr>
                <w:sz w:val="24"/>
                <w:szCs w:val="24"/>
              </w:rPr>
              <w:t>ОП.01</w:t>
            </w:r>
          </w:p>
        </w:tc>
        <w:tc>
          <w:tcPr>
            <w:tcW w:w="1214" w:type="pct"/>
            <w:vAlign w:val="center"/>
          </w:tcPr>
          <w:p w14:paraId="273C2EA4" w14:textId="77777777" w:rsidR="00C7709B" w:rsidRPr="0090799D" w:rsidRDefault="00C7709B" w:rsidP="00D13353">
            <w:pPr>
              <w:pStyle w:val="TableParagraph"/>
              <w:spacing w:line="247" w:lineRule="exact"/>
              <w:ind w:left="107"/>
              <w:rPr>
                <w:sz w:val="24"/>
                <w:szCs w:val="24"/>
              </w:rPr>
            </w:pPr>
            <w:r w:rsidRPr="0090799D">
              <w:rPr>
                <w:sz w:val="24"/>
                <w:szCs w:val="24"/>
              </w:rPr>
              <w:t>Математические методы решения прикладных профессиональных задач</w:t>
            </w:r>
          </w:p>
        </w:tc>
        <w:tc>
          <w:tcPr>
            <w:tcW w:w="379" w:type="pct"/>
            <w:vAlign w:val="center"/>
          </w:tcPr>
          <w:p w14:paraId="4AD61A93" w14:textId="77777777" w:rsidR="00C7709B" w:rsidRPr="0090799D" w:rsidRDefault="00C7709B" w:rsidP="00515445">
            <w:pPr>
              <w:pStyle w:val="TableParagraph"/>
              <w:spacing w:line="247" w:lineRule="exact"/>
              <w:ind w:right="250"/>
              <w:jc w:val="center"/>
              <w:rPr>
                <w:sz w:val="24"/>
                <w:szCs w:val="24"/>
              </w:rPr>
            </w:pPr>
            <w:r w:rsidRPr="0090799D">
              <w:rPr>
                <w:sz w:val="24"/>
                <w:szCs w:val="24"/>
              </w:rPr>
              <w:t>80</w:t>
            </w:r>
          </w:p>
        </w:tc>
        <w:tc>
          <w:tcPr>
            <w:tcW w:w="299" w:type="pct"/>
            <w:vAlign w:val="center"/>
          </w:tcPr>
          <w:p w14:paraId="12C660CE" w14:textId="77777777" w:rsidR="00C7709B" w:rsidRPr="0090799D" w:rsidRDefault="00C7709B" w:rsidP="00515445">
            <w:pPr>
              <w:pStyle w:val="TableParagraph"/>
              <w:spacing w:line="247" w:lineRule="exact"/>
              <w:ind w:right="101"/>
              <w:jc w:val="center"/>
              <w:rPr>
                <w:sz w:val="24"/>
                <w:szCs w:val="24"/>
              </w:rPr>
            </w:pPr>
            <w:r w:rsidRPr="0090799D">
              <w:rPr>
                <w:sz w:val="24"/>
                <w:szCs w:val="24"/>
              </w:rPr>
              <w:t>36</w:t>
            </w:r>
          </w:p>
        </w:tc>
        <w:tc>
          <w:tcPr>
            <w:tcW w:w="407" w:type="pct"/>
            <w:vAlign w:val="center"/>
          </w:tcPr>
          <w:p w14:paraId="5F7C8BC9" w14:textId="77777777" w:rsidR="00C7709B" w:rsidRPr="0090799D" w:rsidRDefault="00C7709B" w:rsidP="00515445">
            <w:pPr>
              <w:pStyle w:val="TableParagraph"/>
              <w:spacing w:line="247" w:lineRule="exact"/>
              <w:jc w:val="center"/>
              <w:rPr>
                <w:sz w:val="24"/>
                <w:szCs w:val="24"/>
              </w:rPr>
            </w:pPr>
            <w:r w:rsidRPr="0090799D">
              <w:rPr>
                <w:sz w:val="24"/>
                <w:szCs w:val="24"/>
              </w:rPr>
              <w:t>32</w:t>
            </w:r>
          </w:p>
        </w:tc>
        <w:tc>
          <w:tcPr>
            <w:tcW w:w="424" w:type="pct"/>
            <w:vAlign w:val="center"/>
          </w:tcPr>
          <w:p w14:paraId="480B8CC3" w14:textId="77777777" w:rsidR="00C7709B" w:rsidRPr="0090799D" w:rsidRDefault="00C7709B" w:rsidP="00515445">
            <w:pPr>
              <w:pStyle w:val="TableParagraph"/>
              <w:spacing w:line="247" w:lineRule="exact"/>
              <w:jc w:val="center"/>
              <w:rPr>
                <w:sz w:val="24"/>
                <w:szCs w:val="24"/>
              </w:rPr>
            </w:pPr>
            <w:r w:rsidRPr="0090799D">
              <w:rPr>
                <w:sz w:val="24"/>
                <w:szCs w:val="24"/>
              </w:rPr>
              <w:t>24</w:t>
            </w:r>
          </w:p>
        </w:tc>
        <w:tc>
          <w:tcPr>
            <w:tcW w:w="277" w:type="pct"/>
            <w:vAlign w:val="center"/>
          </w:tcPr>
          <w:p w14:paraId="7E240082" w14:textId="77777777" w:rsidR="00C7709B" w:rsidRPr="0090799D" w:rsidRDefault="00C7709B" w:rsidP="00515445">
            <w:pPr>
              <w:pStyle w:val="TableParagraph"/>
              <w:jc w:val="center"/>
              <w:rPr>
                <w:sz w:val="24"/>
                <w:szCs w:val="24"/>
              </w:rPr>
            </w:pPr>
          </w:p>
        </w:tc>
        <w:tc>
          <w:tcPr>
            <w:tcW w:w="332" w:type="pct"/>
            <w:vAlign w:val="center"/>
          </w:tcPr>
          <w:p w14:paraId="1A3B6041" w14:textId="77777777" w:rsidR="00C7709B" w:rsidRPr="0090799D" w:rsidRDefault="00C7709B" w:rsidP="00515445">
            <w:pPr>
              <w:pStyle w:val="TableParagraph"/>
              <w:spacing w:line="247" w:lineRule="exact"/>
              <w:ind w:right="380"/>
              <w:jc w:val="center"/>
              <w:rPr>
                <w:sz w:val="24"/>
                <w:szCs w:val="24"/>
              </w:rPr>
            </w:pPr>
          </w:p>
        </w:tc>
        <w:tc>
          <w:tcPr>
            <w:tcW w:w="342" w:type="pct"/>
            <w:gridSpan w:val="2"/>
            <w:vAlign w:val="center"/>
          </w:tcPr>
          <w:p w14:paraId="6689DB78" w14:textId="34F989D8" w:rsidR="00C7709B" w:rsidRPr="0090799D" w:rsidRDefault="00C7709B" w:rsidP="00515445">
            <w:pPr>
              <w:pStyle w:val="TableParagraph"/>
              <w:spacing w:line="247" w:lineRule="exact"/>
              <w:ind w:right="380"/>
              <w:jc w:val="center"/>
              <w:rPr>
                <w:sz w:val="24"/>
                <w:szCs w:val="24"/>
              </w:rPr>
            </w:pPr>
          </w:p>
        </w:tc>
        <w:tc>
          <w:tcPr>
            <w:tcW w:w="433" w:type="pct"/>
            <w:vAlign w:val="center"/>
          </w:tcPr>
          <w:p w14:paraId="51B56542" w14:textId="77777777" w:rsidR="00C7709B" w:rsidRPr="0090799D" w:rsidRDefault="00C7709B" w:rsidP="00515445">
            <w:pPr>
              <w:pStyle w:val="TableParagraph"/>
              <w:spacing w:line="247" w:lineRule="exact"/>
              <w:ind w:right="425"/>
              <w:jc w:val="center"/>
              <w:rPr>
                <w:sz w:val="24"/>
                <w:szCs w:val="24"/>
              </w:rPr>
            </w:pPr>
            <w:r w:rsidRPr="0090799D">
              <w:rPr>
                <w:sz w:val="24"/>
                <w:szCs w:val="24"/>
              </w:rPr>
              <w:t>12</w:t>
            </w:r>
          </w:p>
        </w:tc>
        <w:tc>
          <w:tcPr>
            <w:tcW w:w="455" w:type="pct"/>
            <w:vAlign w:val="center"/>
          </w:tcPr>
          <w:p w14:paraId="36FA6693" w14:textId="77777777" w:rsidR="00C7709B" w:rsidRPr="0090799D" w:rsidRDefault="00C7709B" w:rsidP="00515445">
            <w:pPr>
              <w:pStyle w:val="TableParagraph"/>
              <w:spacing w:line="247" w:lineRule="exact"/>
              <w:jc w:val="center"/>
              <w:rPr>
                <w:sz w:val="24"/>
                <w:szCs w:val="24"/>
              </w:rPr>
            </w:pPr>
            <w:r w:rsidRPr="0090799D">
              <w:rPr>
                <w:sz w:val="24"/>
                <w:szCs w:val="24"/>
              </w:rPr>
              <w:t>2</w:t>
            </w:r>
          </w:p>
        </w:tc>
      </w:tr>
      <w:tr w:rsidR="000A7A53" w:rsidRPr="0090799D" w14:paraId="66F98ADC" w14:textId="77777777" w:rsidTr="00D13353">
        <w:trPr>
          <w:trHeight w:val="273"/>
          <w:jc w:val="center"/>
        </w:trPr>
        <w:tc>
          <w:tcPr>
            <w:tcW w:w="438" w:type="pct"/>
            <w:vAlign w:val="center"/>
          </w:tcPr>
          <w:p w14:paraId="44F35C00" w14:textId="77777777" w:rsidR="00C7709B" w:rsidRPr="0090799D" w:rsidRDefault="00C7709B" w:rsidP="00515445">
            <w:pPr>
              <w:pStyle w:val="TableParagraph"/>
              <w:spacing w:line="247" w:lineRule="exact"/>
              <w:ind w:left="110"/>
              <w:jc w:val="center"/>
              <w:rPr>
                <w:sz w:val="24"/>
                <w:szCs w:val="24"/>
              </w:rPr>
            </w:pPr>
            <w:r w:rsidRPr="0090799D">
              <w:rPr>
                <w:sz w:val="24"/>
                <w:szCs w:val="24"/>
              </w:rPr>
              <w:t>ОП.02</w:t>
            </w:r>
          </w:p>
        </w:tc>
        <w:tc>
          <w:tcPr>
            <w:tcW w:w="1214" w:type="pct"/>
            <w:vAlign w:val="center"/>
          </w:tcPr>
          <w:p w14:paraId="471D3761" w14:textId="77777777" w:rsidR="00C7709B" w:rsidRPr="0090799D" w:rsidRDefault="00C7709B" w:rsidP="00D13353">
            <w:pPr>
              <w:pStyle w:val="TableParagraph"/>
              <w:ind w:left="107"/>
              <w:rPr>
                <w:sz w:val="24"/>
                <w:szCs w:val="24"/>
              </w:rPr>
            </w:pPr>
            <w:r w:rsidRPr="0090799D">
              <w:rPr>
                <w:sz w:val="24"/>
                <w:szCs w:val="24"/>
              </w:rPr>
              <w:t>Прикладные компьютерные программы в профессиональной деятельности</w:t>
            </w:r>
          </w:p>
        </w:tc>
        <w:tc>
          <w:tcPr>
            <w:tcW w:w="379" w:type="pct"/>
            <w:vAlign w:val="center"/>
          </w:tcPr>
          <w:p w14:paraId="46E253BD" w14:textId="77777777" w:rsidR="00C7709B" w:rsidRPr="0090799D" w:rsidRDefault="00C7709B" w:rsidP="00515445">
            <w:pPr>
              <w:pStyle w:val="TableParagraph"/>
              <w:spacing w:before="140"/>
              <w:ind w:right="195"/>
              <w:jc w:val="center"/>
              <w:rPr>
                <w:sz w:val="24"/>
                <w:szCs w:val="24"/>
              </w:rPr>
            </w:pPr>
            <w:r w:rsidRPr="0090799D">
              <w:rPr>
                <w:sz w:val="24"/>
                <w:szCs w:val="24"/>
              </w:rPr>
              <w:t>140</w:t>
            </w:r>
          </w:p>
        </w:tc>
        <w:tc>
          <w:tcPr>
            <w:tcW w:w="299" w:type="pct"/>
            <w:vAlign w:val="center"/>
          </w:tcPr>
          <w:p w14:paraId="73B348C8" w14:textId="77777777" w:rsidR="00C7709B" w:rsidRPr="0090799D" w:rsidRDefault="00C7709B" w:rsidP="00515445">
            <w:pPr>
              <w:pStyle w:val="TableParagraph"/>
              <w:spacing w:before="140"/>
              <w:ind w:right="101"/>
              <w:jc w:val="center"/>
              <w:rPr>
                <w:sz w:val="24"/>
                <w:szCs w:val="24"/>
              </w:rPr>
            </w:pPr>
            <w:r w:rsidRPr="0090799D">
              <w:rPr>
                <w:sz w:val="24"/>
                <w:szCs w:val="24"/>
              </w:rPr>
              <w:t>120</w:t>
            </w:r>
          </w:p>
        </w:tc>
        <w:tc>
          <w:tcPr>
            <w:tcW w:w="407" w:type="pct"/>
            <w:vAlign w:val="center"/>
          </w:tcPr>
          <w:p w14:paraId="3FFC19AA" w14:textId="77777777" w:rsidR="00C7709B" w:rsidRPr="0090799D" w:rsidRDefault="00C7709B" w:rsidP="00515445">
            <w:pPr>
              <w:pStyle w:val="TableParagraph"/>
              <w:spacing w:before="140"/>
              <w:jc w:val="center"/>
              <w:rPr>
                <w:sz w:val="24"/>
                <w:szCs w:val="24"/>
              </w:rPr>
            </w:pPr>
            <w:r w:rsidRPr="0090799D">
              <w:rPr>
                <w:sz w:val="24"/>
                <w:szCs w:val="24"/>
              </w:rPr>
              <w:t>20</w:t>
            </w:r>
          </w:p>
        </w:tc>
        <w:tc>
          <w:tcPr>
            <w:tcW w:w="424" w:type="pct"/>
            <w:vAlign w:val="center"/>
          </w:tcPr>
          <w:p w14:paraId="45717615" w14:textId="77777777" w:rsidR="00C7709B" w:rsidRPr="0090799D" w:rsidRDefault="00C7709B" w:rsidP="00515445">
            <w:pPr>
              <w:pStyle w:val="TableParagraph"/>
              <w:spacing w:before="140"/>
              <w:jc w:val="center"/>
              <w:rPr>
                <w:sz w:val="24"/>
                <w:szCs w:val="24"/>
              </w:rPr>
            </w:pPr>
            <w:r w:rsidRPr="0090799D">
              <w:rPr>
                <w:sz w:val="24"/>
                <w:szCs w:val="24"/>
              </w:rPr>
              <w:t>100</w:t>
            </w:r>
          </w:p>
        </w:tc>
        <w:tc>
          <w:tcPr>
            <w:tcW w:w="277" w:type="pct"/>
            <w:vAlign w:val="center"/>
          </w:tcPr>
          <w:p w14:paraId="2CCBEFFA" w14:textId="77777777" w:rsidR="00C7709B" w:rsidRPr="0090799D" w:rsidRDefault="00C7709B" w:rsidP="00515445">
            <w:pPr>
              <w:pStyle w:val="TableParagraph"/>
              <w:jc w:val="center"/>
              <w:rPr>
                <w:sz w:val="24"/>
                <w:szCs w:val="24"/>
              </w:rPr>
            </w:pPr>
          </w:p>
        </w:tc>
        <w:tc>
          <w:tcPr>
            <w:tcW w:w="332" w:type="pct"/>
            <w:vAlign w:val="center"/>
          </w:tcPr>
          <w:p w14:paraId="55FD0B35" w14:textId="77777777" w:rsidR="00C7709B" w:rsidRPr="0090799D" w:rsidRDefault="00C7709B" w:rsidP="00515445">
            <w:pPr>
              <w:pStyle w:val="TableParagraph"/>
              <w:spacing w:before="140"/>
              <w:ind w:right="380"/>
              <w:jc w:val="center"/>
              <w:rPr>
                <w:sz w:val="24"/>
                <w:szCs w:val="24"/>
              </w:rPr>
            </w:pPr>
          </w:p>
        </w:tc>
        <w:tc>
          <w:tcPr>
            <w:tcW w:w="342" w:type="pct"/>
            <w:gridSpan w:val="2"/>
            <w:vAlign w:val="center"/>
          </w:tcPr>
          <w:p w14:paraId="7EDF3315" w14:textId="6429F164" w:rsidR="00C7709B" w:rsidRPr="0090799D" w:rsidRDefault="00C7709B" w:rsidP="00515445">
            <w:pPr>
              <w:pStyle w:val="TableParagraph"/>
              <w:spacing w:before="140"/>
              <w:ind w:right="380"/>
              <w:jc w:val="center"/>
              <w:rPr>
                <w:sz w:val="24"/>
                <w:szCs w:val="24"/>
              </w:rPr>
            </w:pPr>
          </w:p>
        </w:tc>
        <w:tc>
          <w:tcPr>
            <w:tcW w:w="433" w:type="pct"/>
            <w:vAlign w:val="center"/>
          </w:tcPr>
          <w:p w14:paraId="53B7B107" w14:textId="77777777" w:rsidR="00C7709B" w:rsidRPr="0090799D" w:rsidRDefault="00C7709B" w:rsidP="00515445">
            <w:pPr>
              <w:pStyle w:val="TableParagraph"/>
              <w:jc w:val="center"/>
              <w:rPr>
                <w:sz w:val="24"/>
                <w:szCs w:val="24"/>
              </w:rPr>
            </w:pPr>
          </w:p>
        </w:tc>
        <w:tc>
          <w:tcPr>
            <w:tcW w:w="455" w:type="pct"/>
            <w:vAlign w:val="center"/>
          </w:tcPr>
          <w:p w14:paraId="490F31E2" w14:textId="77777777" w:rsidR="00C7709B" w:rsidRPr="0090799D" w:rsidRDefault="00C7709B" w:rsidP="00515445">
            <w:pPr>
              <w:pStyle w:val="TableParagraph"/>
              <w:spacing w:before="140"/>
              <w:jc w:val="center"/>
              <w:rPr>
                <w:sz w:val="24"/>
                <w:szCs w:val="24"/>
              </w:rPr>
            </w:pPr>
            <w:r w:rsidRPr="0090799D">
              <w:rPr>
                <w:sz w:val="24"/>
                <w:szCs w:val="24"/>
              </w:rPr>
              <w:t>2</w:t>
            </w:r>
          </w:p>
        </w:tc>
      </w:tr>
      <w:tr w:rsidR="000A7A53" w:rsidRPr="0090799D" w14:paraId="183513BF" w14:textId="77777777" w:rsidTr="00D13353">
        <w:trPr>
          <w:trHeight w:val="239"/>
          <w:jc w:val="center"/>
        </w:trPr>
        <w:tc>
          <w:tcPr>
            <w:tcW w:w="438" w:type="pct"/>
            <w:vAlign w:val="center"/>
          </w:tcPr>
          <w:p w14:paraId="0E50F902" w14:textId="77777777" w:rsidR="00C7709B" w:rsidRPr="0090799D" w:rsidRDefault="00C7709B" w:rsidP="00515445">
            <w:pPr>
              <w:pStyle w:val="TableParagraph"/>
              <w:spacing w:line="247" w:lineRule="exact"/>
              <w:ind w:left="110"/>
              <w:jc w:val="center"/>
              <w:rPr>
                <w:sz w:val="24"/>
                <w:szCs w:val="24"/>
              </w:rPr>
            </w:pPr>
            <w:r w:rsidRPr="0090799D">
              <w:rPr>
                <w:sz w:val="24"/>
                <w:szCs w:val="24"/>
              </w:rPr>
              <w:lastRenderedPageBreak/>
              <w:t>ОП.03</w:t>
            </w:r>
          </w:p>
        </w:tc>
        <w:tc>
          <w:tcPr>
            <w:tcW w:w="1050" w:type="pct"/>
          </w:tcPr>
          <w:p w14:paraId="536D8875" w14:textId="77777777" w:rsidR="00C7709B" w:rsidRPr="0090799D" w:rsidRDefault="00C7709B" w:rsidP="00D13353">
            <w:pPr>
              <w:pStyle w:val="TableParagraph"/>
              <w:ind w:left="108"/>
              <w:rPr>
                <w:sz w:val="24"/>
                <w:szCs w:val="24"/>
              </w:rPr>
            </w:pPr>
            <w:r w:rsidRPr="0090799D">
              <w:rPr>
                <w:sz w:val="24"/>
                <w:szCs w:val="24"/>
              </w:rPr>
              <w:t>Инженерная</w:t>
            </w:r>
            <w:r w:rsidRPr="0090799D">
              <w:rPr>
                <w:spacing w:val="-5"/>
                <w:sz w:val="24"/>
                <w:szCs w:val="24"/>
              </w:rPr>
              <w:t xml:space="preserve"> </w:t>
            </w:r>
            <w:r w:rsidRPr="0090799D">
              <w:rPr>
                <w:sz w:val="24"/>
                <w:szCs w:val="24"/>
              </w:rPr>
              <w:t>графика</w:t>
            </w:r>
          </w:p>
        </w:tc>
        <w:tc>
          <w:tcPr>
            <w:tcW w:w="379" w:type="pct"/>
            <w:vAlign w:val="center"/>
          </w:tcPr>
          <w:p w14:paraId="2C18DC54" w14:textId="77777777" w:rsidR="00C7709B" w:rsidRPr="0090799D" w:rsidRDefault="00C7709B" w:rsidP="00515445">
            <w:pPr>
              <w:pStyle w:val="TableParagraph"/>
              <w:spacing w:before="92"/>
              <w:ind w:right="195"/>
              <w:jc w:val="center"/>
              <w:rPr>
                <w:sz w:val="24"/>
                <w:szCs w:val="24"/>
              </w:rPr>
            </w:pPr>
            <w:r w:rsidRPr="0090799D">
              <w:rPr>
                <w:sz w:val="24"/>
                <w:szCs w:val="24"/>
              </w:rPr>
              <w:t>104</w:t>
            </w:r>
          </w:p>
        </w:tc>
        <w:tc>
          <w:tcPr>
            <w:tcW w:w="299" w:type="pct"/>
            <w:vAlign w:val="center"/>
          </w:tcPr>
          <w:p w14:paraId="50C9449A" w14:textId="77777777" w:rsidR="00C7709B" w:rsidRPr="0090799D" w:rsidRDefault="00C7709B" w:rsidP="00515445">
            <w:pPr>
              <w:pStyle w:val="TableParagraph"/>
              <w:spacing w:before="92"/>
              <w:ind w:right="101"/>
              <w:jc w:val="center"/>
              <w:rPr>
                <w:sz w:val="24"/>
                <w:szCs w:val="24"/>
              </w:rPr>
            </w:pPr>
            <w:r w:rsidRPr="0090799D">
              <w:rPr>
                <w:sz w:val="24"/>
                <w:szCs w:val="24"/>
              </w:rPr>
              <w:t>94</w:t>
            </w:r>
          </w:p>
        </w:tc>
        <w:tc>
          <w:tcPr>
            <w:tcW w:w="407" w:type="pct"/>
            <w:vAlign w:val="center"/>
          </w:tcPr>
          <w:p w14:paraId="5459A9BA" w14:textId="77777777" w:rsidR="00C7709B" w:rsidRPr="0090799D" w:rsidRDefault="00C7709B" w:rsidP="00515445">
            <w:pPr>
              <w:pStyle w:val="TableParagraph"/>
              <w:spacing w:before="92"/>
              <w:jc w:val="center"/>
              <w:rPr>
                <w:sz w:val="24"/>
                <w:szCs w:val="24"/>
              </w:rPr>
            </w:pPr>
            <w:r w:rsidRPr="0090799D">
              <w:rPr>
                <w:sz w:val="24"/>
                <w:szCs w:val="24"/>
              </w:rPr>
              <w:t>10</w:t>
            </w:r>
          </w:p>
        </w:tc>
        <w:tc>
          <w:tcPr>
            <w:tcW w:w="424" w:type="pct"/>
            <w:vAlign w:val="center"/>
          </w:tcPr>
          <w:p w14:paraId="0ED11FFC" w14:textId="77777777" w:rsidR="00C7709B" w:rsidRPr="0090799D" w:rsidRDefault="00C7709B" w:rsidP="00515445">
            <w:pPr>
              <w:pStyle w:val="TableParagraph"/>
              <w:spacing w:before="92"/>
              <w:jc w:val="center"/>
              <w:rPr>
                <w:sz w:val="24"/>
                <w:szCs w:val="24"/>
              </w:rPr>
            </w:pPr>
            <w:r w:rsidRPr="0090799D">
              <w:rPr>
                <w:sz w:val="24"/>
                <w:szCs w:val="24"/>
              </w:rPr>
              <w:t>70</w:t>
            </w:r>
          </w:p>
        </w:tc>
        <w:tc>
          <w:tcPr>
            <w:tcW w:w="277" w:type="pct"/>
            <w:vAlign w:val="center"/>
          </w:tcPr>
          <w:p w14:paraId="07C4D11B" w14:textId="77777777" w:rsidR="00C7709B" w:rsidRPr="0090799D" w:rsidRDefault="00C7709B" w:rsidP="00515445">
            <w:pPr>
              <w:pStyle w:val="TableParagraph"/>
              <w:jc w:val="center"/>
              <w:rPr>
                <w:sz w:val="24"/>
                <w:szCs w:val="24"/>
              </w:rPr>
            </w:pPr>
          </w:p>
        </w:tc>
        <w:tc>
          <w:tcPr>
            <w:tcW w:w="332" w:type="pct"/>
            <w:vAlign w:val="center"/>
          </w:tcPr>
          <w:p w14:paraId="1272C20C" w14:textId="77777777" w:rsidR="00C7709B" w:rsidRPr="0090799D" w:rsidRDefault="00C7709B" w:rsidP="00515445">
            <w:pPr>
              <w:pStyle w:val="TableParagraph"/>
              <w:spacing w:before="92"/>
              <w:ind w:right="380"/>
              <w:jc w:val="center"/>
              <w:rPr>
                <w:sz w:val="24"/>
                <w:szCs w:val="24"/>
              </w:rPr>
            </w:pPr>
          </w:p>
        </w:tc>
        <w:tc>
          <w:tcPr>
            <w:tcW w:w="342" w:type="pct"/>
            <w:gridSpan w:val="2"/>
            <w:vAlign w:val="center"/>
          </w:tcPr>
          <w:p w14:paraId="41D26FE9" w14:textId="289A64E3" w:rsidR="00C7709B" w:rsidRPr="0090799D" w:rsidRDefault="00C7709B" w:rsidP="00515445">
            <w:pPr>
              <w:pStyle w:val="TableParagraph"/>
              <w:spacing w:before="92"/>
              <w:ind w:right="380"/>
              <w:jc w:val="center"/>
              <w:rPr>
                <w:sz w:val="24"/>
                <w:szCs w:val="24"/>
              </w:rPr>
            </w:pPr>
          </w:p>
        </w:tc>
        <w:tc>
          <w:tcPr>
            <w:tcW w:w="433" w:type="pct"/>
            <w:vAlign w:val="center"/>
          </w:tcPr>
          <w:p w14:paraId="411C0C2B" w14:textId="77777777" w:rsidR="00C7709B" w:rsidRPr="0090799D" w:rsidRDefault="00C7709B" w:rsidP="00515445">
            <w:pPr>
              <w:pStyle w:val="TableParagraph"/>
              <w:jc w:val="center"/>
              <w:rPr>
                <w:sz w:val="24"/>
                <w:szCs w:val="24"/>
              </w:rPr>
            </w:pPr>
          </w:p>
        </w:tc>
        <w:tc>
          <w:tcPr>
            <w:tcW w:w="455" w:type="pct"/>
            <w:vAlign w:val="center"/>
          </w:tcPr>
          <w:p w14:paraId="6C0BB53F" w14:textId="77777777" w:rsidR="00C7709B" w:rsidRPr="0090799D" w:rsidRDefault="00C7709B" w:rsidP="009C4AB7">
            <w:pPr>
              <w:pStyle w:val="TableParagraph"/>
              <w:spacing w:before="92"/>
              <w:jc w:val="center"/>
              <w:rPr>
                <w:sz w:val="24"/>
                <w:szCs w:val="24"/>
              </w:rPr>
            </w:pPr>
            <w:r w:rsidRPr="0090799D">
              <w:rPr>
                <w:sz w:val="24"/>
                <w:szCs w:val="24"/>
              </w:rPr>
              <w:t>2</w:t>
            </w:r>
          </w:p>
        </w:tc>
      </w:tr>
      <w:tr w:rsidR="000A7A53" w:rsidRPr="0090799D" w14:paraId="0C4C85E6" w14:textId="77777777" w:rsidTr="00D13353">
        <w:trPr>
          <w:trHeight w:val="160"/>
          <w:jc w:val="center"/>
        </w:trPr>
        <w:tc>
          <w:tcPr>
            <w:tcW w:w="438" w:type="pct"/>
            <w:vAlign w:val="center"/>
          </w:tcPr>
          <w:p w14:paraId="4743428E" w14:textId="77777777" w:rsidR="00C7709B" w:rsidRPr="0090799D" w:rsidRDefault="00C7709B" w:rsidP="00515445">
            <w:pPr>
              <w:pStyle w:val="TableParagraph"/>
              <w:spacing w:line="247" w:lineRule="exact"/>
              <w:ind w:left="110"/>
              <w:jc w:val="center"/>
              <w:rPr>
                <w:sz w:val="24"/>
                <w:szCs w:val="24"/>
              </w:rPr>
            </w:pPr>
            <w:r w:rsidRPr="0090799D">
              <w:rPr>
                <w:sz w:val="24"/>
                <w:szCs w:val="24"/>
              </w:rPr>
              <w:t>ОП.04</w:t>
            </w:r>
          </w:p>
        </w:tc>
        <w:tc>
          <w:tcPr>
            <w:tcW w:w="1050" w:type="pct"/>
          </w:tcPr>
          <w:p w14:paraId="7A5D15F4" w14:textId="77777777" w:rsidR="00C7709B" w:rsidRPr="0090799D" w:rsidRDefault="00C7709B" w:rsidP="00D13353">
            <w:pPr>
              <w:pStyle w:val="TableParagraph"/>
              <w:ind w:left="108"/>
              <w:rPr>
                <w:sz w:val="24"/>
                <w:szCs w:val="24"/>
              </w:rPr>
            </w:pPr>
            <w:r w:rsidRPr="0090799D">
              <w:rPr>
                <w:sz w:val="24"/>
                <w:szCs w:val="24"/>
              </w:rPr>
              <w:t>Техническая</w:t>
            </w:r>
            <w:r w:rsidRPr="0090799D">
              <w:rPr>
                <w:spacing w:val="-4"/>
                <w:sz w:val="24"/>
                <w:szCs w:val="24"/>
              </w:rPr>
              <w:t xml:space="preserve"> </w:t>
            </w:r>
            <w:r w:rsidRPr="0090799D">
              <w:rPr>
                <w:sz w:val="24"/>
                <w:szCs w:val="24"/>
              </w:rPr>
              <w:t>механика</w:t>
            </w:r>
          </w:p>
        </w:tc>
        <w:tc>
          <w:tcPr>
            <w:tcW w:w="379" w:type="pct"/>
            <w:vAlign w:val="center"/>
          </w:tcPr>
          <w:p w14:paraId="60201FB5" w14:textId="77777777" w:rsidR="00C7709B" w:rsidRPr="0090799D" w:rsidRDefault="00C7709B" w:rsidP="00515445">
            <w:pPr>
              <w:pStyle w:val="TableParagraph"/>
              <w:spacing w:before="94"/>
              <w:ind w:right="250"/>
              <w:jc w:val="center"/>
              <w:rPr>
                <w:sz w:val="24"/>
                <w:szCs w:val="24"/>
              </w:rPr>
            </w:pPr>
            <w:r w:rsidRPr="0090799D">
              <w:rPr>
                <w:sz w:val="24"/>
                <w:szCs w:val="24"/>
              </w:rPr>
              <w:t>48</w:t>
            </w:r>
          </w:p>
        </w:tc>
        <w:tc>
          <w:tcPr>
            <w:tcW w:w="299" w:type="pct"/>
            <w:vAlign w:val="center"/>
          </w:tcPr>
          <w:p w14:paraId="4B6D5C83" w14:textId="77777777" w:rsidR="00C7709B" w:rsidRPr="0090799D" w:rsidRDefault="00C7709B" w:rsidP="00515445">
            <w:pPr>
              <w:pStyle w:val="TableParagraph"/>
              <w:spacing w:before="94"/>
              <w:ind w:right="101"/>
              <w:jc w:val="center"/>
              <w:rPr>
                <w:sz w:val="24"/>
                <w:szCs w:val="24"/>
              </w:rPr>
            </w:pPr>
            <w:r w:rsidRPr="0090799D">
              <w:rPr>
                <w:sz w:val="24"/>
                <w:szCs w:val="24"/>
              </w:rPr>
              <w:t>18</w:t>
            </w:r>
          </w:p>
        </w:tc>
        <w:tc>
          <w:tcPr>
            <w:tcW w:w="407" w:type="pct"/>
            <w:vAlign w:val="center"/>
          </w:tcPr>
          <w:p w14:paraId="3D82EDCC" w14:textId="77777777" w:rsidR="00C7709B" w:rsidRPr="0090799D" w:rsidRDefault="00C7709B" w:rsidP="00515445">
            <w:pPr>
              <w:pStyle w:val="TableParagraph"/>
              <w:spacing w:before="94"/>
              <w:jc w:val="center"/>
              <w:rPr>
                <w:sz w:val="24"/>
                <w:szCs w:val="24"/>
              </w:rPr>
            </w:pPr>
            <w:r w:rsidRPr="0090799D">
              <w:rPr>
                <w:sz w:val="24"/>
                <w:szCs w:val="24"/>
              </w:rPr>
              <w:t>18</w:t>
            </w:r>
          </w:p>
        </w:tc>
        <w:tc>
          <w:tcPr>
            <w:tcW w:w="424" w:type="pct"/>
            <w:vAlign w:val="center"/>
          </w:tcPr>
          <w:p w14:paraId="62E98DA3" w14:textId="77777777" w:rsidR="00C7709B" w:rsidRPr="0090799D" w:rsidRDefault="00C7709B" w:rsidP="00515445">
            <w:pPr>
              <w:pStyle w:val="TableParagraph"/>
              <w:spacing w:before="94"/>
              <w:jc w:val="center"/>
              <w:rPr>
                <w:sz w:val="24"/>
                <w:szCs w:val="24"/>
              </w:rPr>
            </w:pPr>
            <w:r w:rsidRPr="0090799D">
              <w:rPr>
                <w:sz w:val="24"/>
                <w:szCs w:val="24"/>
              </w:rPr>
              <w:t>10</w:t>
            </w:r>
          </w:p>
        </w:tc>
        <w:tc>
          <w:tcPr>
            <w:tcW w:w="277" w:type="pct"/>
            <w:vAlign w:val="center"/>
          </w:tcPr>
          <w:p w14:paraId="34EBA0F3" w14:textId="77777777" w:rsidR="00C7709B" w:rsidRPr="0090799D" w:rsidRDefault="00C7709B" w:rsidP="00515445">
            <w:pPr>
              <w:pStyle w:val="TableParagraph"/>
              <w:jc w:val="center"/>
              <w:rPr>
                <w:sz w:val="24"/>
                <w:szCs w:val="24"/>
              </w:rPr>
            </w:pPr>
          </w:p>
        </w:tc>
        <w:tc>
          <w:tcPr>
            <w:tcW w:w="332" w:type="pct"/>
            <w:vAlign w:val="center"/>
          </w:tcPr>
          <w:p w14:paraId="0BE3FE4B" w14:textId="77777777" w:rsidR="00C7709B" w:rsidRPr="0090799D" w:rsidRDefault="00C7709B" w:rsidP="00515445">
            <w:pPr>
              <w:pStyle w:val="TableParagraph"/>
              <w:spacing w:before="94"/>
              <w:jc w:val="center"/>
              <w:rPr>
                <w:sz w:val="24"/>
                <w:szCs w:val="24"/>
              </w:rPr>
            </w:pPr>
          </w:p>
        </w:tc>
        <w:tc>
          <w:tcPr>
            <w:tcW w:w="342" w:type="pct"/>
            <w:gridSpan w:val="2"/>
            <w:vAlign w:val="center"/>
          </w:tcPr>
          <w:p w14:paraId="2B7803DE" w14:textId="461D1BC0" w:rsidR="00C7709B" w:rsidRPr="0090799D" w:rsidRDefault="00C7709B" w:rsidP="00515445">
            <w:pPr>
              <w:pStyle w:val="TableParagraph"/>
              <w:spacing w:before="94"/>
              <w:jc w:val="center"/>
              <w:rPr>
                <w:sz w:val="24"/>
                <w:szCs w:val="24"/>
              </w:rPr>
            </w:pPr>
          </w:p>
        </w:tc>
        <w:tc>
          <w:tcPr>
            <w:tcW w:w="433" w:type="pct"/>
            <w:vAlign w:val="center"/>
          </w:tcPr>
          <w:p w14:paraId="363934E4" w14:textId="77777777" w:rsidR="00C7709B" w:rsidRPr="0090799D" w:rsidRDefault="00C7709B" w:rsidP="00515445">
            <w:pPr>
              <w:pStyle w:val="TableParagraph"/>
              <w:spacing w:before="94"/>
              <w:ind w:right="425"/>
              <w:jc w:val="center"/>
              <w:rPr>
                <w:sz w:val="24"/>
                <w:szCs w:val="24"/>
              </w:rPr>
            </w:pPr>
            <w:r w:rsidRPr="0090799D">
              <w:rPr>
                <w:sz w:val="24"/>
                <w:szCs w:val="24"/>
              </w:rPr>
              <w:t>12</w:t>
            </w:r>
          </w:p>
        </w:tc>
        <w:tc>
          <w:tcPr>
            <w:tcW w:w="455" w:type="pct"/>
            <w:vAlign w:val="center"/>
          </w:tcPr>
          <w:p w14:paraId="4BAECF1E" w14:textId="77777777" w:rsidR="00C7709B" w:rsidRPr="0090799D" w:rsidRDefault="00C7709B" w:rsidP="009C4AB7">
            <w:pPr>
              <w:pStyle w:val="TableParagraph"/>
              <w:spacing w:before="94"/>
              <w:ind w:right="134"/>
              <w:jc w:val="center"/>
              <w:rPr>
                <w:sz w:val="24"/>
                <w:szCs w:val="24"/>
              </w:rPr>
            </w:pPr>
            <w:r w:rsidRPr="0090799D">
              <w:rPr>
                <w:sz w:val="24"/>
                <w:szCs w:val="24"/>
              </w:rPr>
              <w:t>2-3</w:t>
            </w:r>
          </w:p>
        </w:tc>
      </w:tr>
      <w:tr w:rsidR="000A7A53" w:rsidRPr="0090799D" w14:paraId="4E16223A" w14:textId="77777777" w:rsidTr="009251DD">
        <w:trPr>
          <w:trHeight w:val="237"/>
          <w:jc w:val="center"/>
        </w:trPr>
        <w:tc>
          <w:tcPr>
            <w:tcW w:w="438" w:type="pct"/>
            <w:vAlign w:val="center"/>
          </w:tcPr>
          <w:p w14:paraId="6EB96D6B" w14:textId="77777777" w:rsidR="00C7709B" w:rsidRPr="0090799D" w:rsidRDefault="00C7709B" w:rsidP="00515445">
            <w:pPr>
              <w:pStyle w:val="TableParagraph"/>
              <w:spacing w:line="247" w:lineRule="exact"/>
              <w:ind w:left="110"/>
              <w:jc w:val="center"/>
              <w:rPr>
                <w:sz w:val="24"/>
                <w:szCs w:val="24"/>
              </w:rPr>
            </w:pPr>
            <w:r w:rsidRPr="0090799D">
              <w:rPr>
                <w:sz w:val="24"/>
                <w:szCs w:val="24"/>
              </w:rPr>
              <w:t>ОП.05</w:t>
            </w:r>
          </w:p>
        </w:tc>
        <w:tc>
          <w:tcPr>
            <w:tcW w:w="1214" w:type="pct"/>
            <w:vAlign w:val="center"/>
          </w:tcPr>
          <w:p w14:paraId="5AA789CC" w14:textId="77777777" w:rsidR="00C7709B" w:rsidRPr="0090799D" w:rsidRDefault="00C7709B" w:rsidP="00D13353">
            <w:pPr>
              <w:pStyle w:val="TableParagraph"/>
              <w:ind w:left="107"/>
              <w:rPr>
                <w:sz w:val="24"/>
                <w:szCs w:val="24"/>
              </w:rPr>
            </w:pPr>
            <w:r w:rsidRPr="0090799D">
              <w:rPr>
                <w:sz w:val="24"/>
                <w:szCs w:val="24"/>
              </w:rPr>
              <w:t>Материаловедение</w:t>
            </w:r>
          </w:p>
        </w:tc>
        <w:tc>
          <w:tcPr>
            <w:tcW w:w="379" w:type="pct"/>
            <w:vAlign w:val="center"/>
          </w:tcPr>
          <w:p w14:paraId="685E2E8C" w14:textId="77777777" w:rsidR="00C7709B" w:rsidRPr="0090799D" w:rsidRDefault="00C7709B" w:rsidP="00515445">
            <w:pPr>
              <w:pStyle w:val="TableParagraph"/>
              <w:spacing w:before="94"/>
              <w:ind w:right="250"/>
              <w:jc w:val="center"/>
              <w:rPr>
                <w:sz w:val="24"/>
                <w:szCs w:val="24"/>
              </w:rPr>
            </w:pPr>
            <w:r w:rsidRPr="0090799D">
              <w:rPr>
                <w:sz w:val="24"/>
                <w:szCs w:val="24"/>
              </w:rPr>
              <w:t>48</w:t>
            </w:r>
          </w:p>
        </w:tc>
        <w:tc>
          <w:tcPr>
            <w:tcW w:w="299" w:type="pct"/>
            <w:vAlign w:val="center"/>
          </w:tcPr>
          <w:p w14:paraId="002CB018" w14:textId="3F8DD8ED" w:rsidR="00C7709B" w:rsidRPr="0090799D" w:rsidRDefault="00A87169" w:rsidP="00515445">
            <w:pPr>
              <w:pStyle w:val="TableParagraph"/>
              <w:spacing w:before="94"/>
              <w:ind w:right="101"/>
              <w:jc w:val="center"/>
              <w:rPr>
                <w:sz w:val="24"/>
                <w:szCs w:val="24"/>
              </w:rPr>
            </w:pPr>
            <w:r>
              <w:rPr>
                <w:sz w:val="24"/>
                <w:szCs w:val="24"/>
              </w:rPr>
              <w:t>10</w:t>
            </w:r>
          </w:p>
        </w:tc>
        <w:tc>
          <w:tcPr>
            <w:tcW w:w="407" w:type="pct"/>
            <w:vAlign w:val="center"/>
          </w:tcPr>
          <w:p w14:paraId="4D6C262A" w14:textId="483D8F2A" w:rsidR="00C7709B" w:rsidRPr="0090799D" w:rsidRDefault="00526128" w:rsidP="00515445">
            <w:pPr>
              <w:pStyle w:val="TableParagraph"/>
              <w:spacing w:before="94"/>
              <w:jc w:val="center"/>
              <w:rPr>
                <w:sz w:val="24"/>
                <w:szCs w:val="24"/>
              </w:rPr>
            </w:pPr>
            <w:r>
              <w:rPr>
                <w:sz w:val="24"/>
                <w:szCs w:val="24"/>
              </w:rPr>
              <w:t>26</w:t>
            </w:r>
          </w:p>
        </w:tc>
        <w:tc>
          <w:tcPr>
            <w:tcW w:w="424" w:type="pct"/>
            <w:vAlign w:val="center"/>
          </w:tcPr>
          <w:p w14:paraId="490101DC" w14:textId="77777777" w:rsidR="00C7709B" w:rsidRPr="0090799D" w:rsidRDefault="00C7709B" w:rsidP="00515445">
            <w:pPr>
              <w:pStyle w:val="TableParagraph"/>
              <w:spacing w:before="94"/>
              <w:jc w:val="center"/>
              <w:rPr>
                <w:sz w:val="24"/>
                <w:szCs w:val="24"/>
              </w:rPr>
            </w:pPr>
            <w:r w:rsidRPr="0090799D">
              <w:rPr>
                <w:sz w:val="24"/>
                <w:szCs w:val="24"/>
              </w:rPr>
              <w:t>10</w:t>
            </w:r>
          </w:p>
        </w:tc>
        <w:tc>
          <w:tcPr>
            <w:tcW w:w="277" w:type="pct"/>
            <w:vAlign w:val="center"/>
          </w:tcPr>
          <w:p w14:paraId="46B12CAA" w14:textId="77777777" w:rsidR="00C7709B" w:rsidRPr="0090799D" w:rsidRDefault="00C7709B" w:rsidP="00515445">
            <w:pPr>
              <w:pStyle w:val="TableParagraph"/>
              <w:jc w:val="center"/>
              <w:rPr>
                <w:sz w:val="24"/>
                <w:szCs w:val="24"/>
              </w:rPr>
            </w:pPr>
          </w:p>
        </w:tc>
        <w:tc>
          <w:tcPr>
            <w:tcW w:w="332" w:type="pct"/>
            <w:vAlign w:val="center"/>
          </w:tcPr>
          <w:p w14:paraId="2CAC95BD" w14:textId="77777777" w:rsidR="00C7709B" w:rsidRPr="0090799D" w:rsidRDefault="00C7709B" w:rsidP="00515445">
            <w:pPr>
              <w:pStyle w:val="TableParagraph"/>
              <w:spacing w:before="94"/>
              <w:jc w:val="center"/>
              <w:rPr>
                <w:sz w:val="24"/>
                <w:szCs w:val="24"/>
              </w:rPr>
            </w:pPr>
          </w:p>
        </w:tc>
        <w:tc>
          <w:tcPr>
            <w:tcW w:w="342" w:type="pct"/>
            <w:gridSpan w:val="2"/>
            <w:vAlign w:val="center"/>
          </w:tcPr>
          <w:p w14:paraId="4941A60A" w14:textId="449F41D0" w:rsidR="00C7709B" w:rsidRPr="0090799D" w:rsidRDefault="00C7709B" w:rsidP="00515445">
            <w:pPr>
              <w:pStyle w:val="TableParagraph"/>
              <w:spacing w:before="94"/>
              <w:jc w:val="center"/>
              <w:rPr>
                <w:sz w:val="24"/>
                <w:szCs w:val="24"/>
              </w:rPr>
            </w:pPr>
          </w:p>
        </w:tc>
        <w:tc>
          <w:tcPr>
            <w:tcW w:w="433" w:type="pct"/>
            <w:vAlign w:val="center"/>
          </w:tcPr>
          <w:p w14:paraId="768BB7BA" w14:textId="77777777" w:rsidR="00C7709B" w:rsidRPr="0090799D" w:rsidRDefault="00C7709B" w:rsidP="00515445">
            <w:pPr>
              <w:pStyle w:val="TableParagraph"/>
              <w:spacing w:before="94"/>
              <w:ind w:right="425"/>
              <w:jc w:val="center"/>
              <w:rPr>
                <w:sz w:val="24"/>
                <w:szCs w:val="24"/>
              </w:rPr>
            </w:pPr>
            <w:r w:rsidRPr="0090799D">
              <w:rPr>
                <w:sz w:val="24"/>
                <w:szCs w:val="24"/>
              </w:rPr>
              <w:t>12</w:t>
            </w:r>
          </w:p>
        </w:tc>
        <w:tc>
          <w:tcPr>
            <w:tcW w:w="455" w:type="pct"/>
            <w:vAlign w:val="center"/>
          </w:tcPr>
          <w:p w14:paraId="69146290" w14:textId="77777777" w:rsidR="00C7709B" w:rsidRPr="0090799D" w:rsidRDefault="00C7709B" w:rsidP="009C4AB7">
            <w:pPr>
              <w:pStyle w:val="TableParagraph"/>
              <w:spacing w:before="94"/>
              <w:jc w:val="center"/>
              <w:rPr>
                <w:sz w:val="24"/>
                <w:szCs w:val="24"/>
              </w:rPr>
            </w:pPr>
            <w:r w:rsidRPr="0090799D">
              <w:rPr>
                <w:sz w:val="24"/>
                <w:szCs w:val="24"/>
              </w:rPr>
              <w:t>2</w:t>
            </w:r>
          </w:p>
        </w:tc>
      </w:tr>
      <w:tr w:rsidR="000A7A53" w:rsidRPr="0090799D" w14:paraId="44E6AF0E" w14:textId="77777777" w:rsidTr="00F231F7">
        <w:trPr>
          <w:trHeight w:val="506"/>
          <w:jc w:val="center"/>
        </w:trPr>
        <w:tc>
          <w:tcPr>
            <w:tcW w:w="438" w:type="pct"/>
            <w:vAlign w:val="center"/>
          </w:tcPr>
          <w:p w14:paraId="422BE4D6" w14:textId="77777777" w:rsidR="00C7709B" w:rsidRPr="0090799D" w:rsidRDefault="00C7709B" w:rsidP="00515445">
            <w:pPr>
              <w:pStyle w:val="TableParagraph"/>
              <w:spacing w:line="247" w:lineRule="exact"/>
              <w:ind w:left="110"/>
              <w:jc w:val="center"/>
              <w:rPr>
                <w:sz w:val="24"/>
                <w:szCs w:val="24"/>
              </w:rPr>
            </w:pPr>
            <w:r w:rsidRPr="0090799D">
              <w:rPr>
                <w:sz w:val="24"/>
                <w:szCs w:val="24"/>
              </w:rPr>
              <w:t>ОП.06</w:t>
            </w:r>
          </w:p>
        </w:tc>
        <w:tc>
          <w:tcPr>
            <w:tcW w:w="1214" w:type="pct"/>
            <w:vAlign w:val="center"/>
          </w:tcPr>
          <w:p w14:paraId="1ADBE2ED" w14:textId="5DCD25BA" w:rsidR="00C7709B" w:rsidRPr="0090799D" w:rsidRDefault="00C7709B" w:rsidP="00D13353">
            <w:pPr>
              <w:pStyle w:val="TableParagraph"/>
              <w:tabs>
                <w:tab w:val="left" w:pos="1991"/>
                <w:tab w:val="left" w:pos="2374"/>
              </w:tabs>
              <w:spacing w:line="246" w:lineRule="exact"/>
              <w:ind w:left="107"/>
              <w:rPr>
                <w:sz w:val="24"/>
                <w:szCs w:val="24"/>
              </w:rPr>
            </w:pPr>
            <w:r w:rsidRPr="0090799D">
              <w:rPr>
                <w:sz w:val="24"/>
                <w:szCs w:val="24"/>
              </w:rPr>
              <w:t>Электротехника</w:t>
            </w:r>
            <w:r w:rsidR="000A7A53">
              <w:rPr>
                <w:sz w:val="24"/>
                <w:szCs w:val="24"/>
              </w:rPr>
              <w:t xml:space="preserve"> </w:t>
            </w:r>
            <w:r w:rsidRPr="0090799D">
              <w:rPr>
                <w:sz w:val="24"/>
                <w:szCs w:val="24"/>
              </w:rPr>
              <w:t>и</w:t>
            </w:r>
            <w:r w:rsidR="000A7A53">
              <w:rPr>
                <w:sz w:val="24"/>
                <w:szCs w:val="24"/>
              </w:rPr>
              <w:t xml:space="preserve"> </w:t>
            </w:r>
            <w:r w:rsidRPr="0090799D">
              <w:rPr>
                <w:sz w:val="24"/>
                <w:szCs w:val="24"/>
              </w:rPr>
              <w:t>электронная</w:t>
            </w:r>
            <w:r w:rsidR="00383068">
              <w:rPr>
                <w:sz w:val="24"/>
                <w:szCs w:val="24"/>
              </w:rPr>
              <w:t xml:space="preserve"> </w:t>
            </w:r>
            <w:r w:rsidRPr="0090799D">
              <w:rPr>
                <w:sz w:val="24"/>
                <w:szCs w:val="24"/>
              </w:rPr>
              <w:t>техника</w:t>
            </w:r>
          </w:p>
        </w:tc>
        <w:tc>
          <w:tcPr>
            <w:tcW w:w="379" w:type="pct"/>
            <w:vAlign w:val="center"/>
          </w:tcPr>
          <w:p w14:paraId="009D6BF4" w14:textId="77777777" w:rsidR="00C7709B" w:rsidRPr="0090799D" w:rsidRDefault="00C7709B" w:rsidP="00515445">
            <w:pPr>
              <w:pStyle w:val="TableParagraph"/>
              <w:spacing w:before="121"/>
              <w:ind w:right="250"/>
              <w:jc w:val="center"/>
              <w:rPr>
                <w:sz w:val="24"/>
                <w:szCs w:val="24"/>
              </w:rPr>
            </w:pPr>
            <w:r w:rsidRPr="0090799D">
              <w:rPr>
                <w:sz w:val="24"/>
                <w:szCs w:val="24"/>
              </w:rPr>
              <w:t>80</w:t>
            </w:r>
          </w:p>
        </w:tc>
        <w:tc>
          <w:tcPr>
            <w:tcW w:w="299" w:type="pct"/>
            <w:vAlign w:val="center"/>
          </w:tcPr>
          <w:p w14:paraId="3243188D" w14:textId="77777777" w:rsidR="00C7709B" w:rsidRPr="0090799D" w:rsidRDefault="00C7709B" w:rsidP="00515445">
            <w:pPr>
              <w:pStyle w:val="TableParagraph"/>
              <w:spacing w:before="121"/>
              <w:ind w:right="101"/>
              <w:jc w:val="center"/>
              <w:rPr>
                <w:sz w:val="24"/>
                <w:szCs w:val="24"/>
              </w:rPr>
            </w:pPr>
            <w:r w:rsidRPr="0090799D">
              <w:rPr>
                <w:sz w:val="24"/>
                <w:szCs w:val="24"/>
              </w:rPr>
              <w:t>20</w:t>
            </w:r>
          </w:p>
        </w:tc>
        <w:tc>
          <w:tcPr>
            <w:tcW w:w="407" w:type="pct"/>
            <w:vAlign w:val="center"/>
          </w:tcPr>
          <w:p w14:paraId="5311B9CE" w14:textId="006FEAB8" w:rsidR="00C7709B" w:rsidRPr="0090799D" w:rsidRDefault="00422A59" w:rsidP="00515445">
            <w:pPr>
              <w:pStyle w:val="TableParagraph"/>
              <w:spacing w:before="121"/>
              <w:jc w:val="center"/>
              <w:rPr>
                <w:sz w:val="24"/>
                <w:szCs w:val="24"/>
              </w:rPr>
            </w:pPr>
            <w:r>
              <w:rPr>
                <w:sz w:val="24"/>
                <w:szCs w:val="24"/>
              </w:rPr>
              <w:t>48</w:t>
            </w:r>
          </w:p>
        </w:tc>
        <w:tc>
          <w:tcPr>
            <w:tcW w:w="424" w:type="pct"/>
            <w:vAlign w:val="center"/>
          </w:tcPr>
          <w:p w14:paraId="6A11FE58" w14:textId="77777777" w:rsidR="00C7709B" w:rsidRPr="0090799D" w:rsidRDefault="00C7709B" w:rsidP="00515445">
            <w:pPr>
              <w:pStyle w:val="TableParagraph"/>
              <w:spacing w:before="121"/>
              <w:jc w:val="center"/>
              <w:rPr>
                <w:sz w:val="24"/>
                <w:szCs w:val="24"/>
              </w:rPr>
            </w:pPr>
            <w:r w:rsidRPr="0090799D">
              <w:rPr>
                <w:sz w:val="24"/>
                <w:szCs w:val="24"/>
              </w:rPr>
              <w:t>12</w:t>
            </w:r>
          </w:p>
        </w:tc>
        <w:tc>
          <w:tcPr>
            <w:tcW w:w="277" w:type="pct"/>
            <w:vAlign w:val="center"/>
          </w:tcPr>
          <w:p w14:paraId="4F576AB5" w14:textId="77777777" w:rsidR="00C7709B" w:rsidRPr="0090799D" w:rsidRDefault="00C7709B" w:rsidP="00515445">
            <w:pPr>
              <w:pStyle w:val="TableParagraph"/>
              <w:jc w:val="center"/>
              <w:rPr>
                <w:sz w:val="24"/>
                <w:szCs w:val="24"/>
              </w:rPr>
            </w:pPr>
          </w:p>
        </w:tc>
        <w:tc>
          <w:tcPr>
            <w:tcW w:w="332" w:type="pct"/>
            <w:vAlign w:val="center"/>
          </w:tcPr>
          <w:p w14:paraId="3EA33339" w14:textId="77777777" w:rsidR="00C7709B" w:rsidRPr="0090799D" w:rsidRDefault="00C7709B" w:rsidP="00515445">
            <w:pPr>
              <w:pStyle w:val="TableParagraph"/>
              <w:spacing w:before="121"/>
              <w:jc w:val="center"/>
              <w:rPr>
                <w:sz w:val="24"/>
                <w:szCs w:val="24"/>
              </w:rPr>
            </w:pPr>
          </w:p>
        </w:tc>
        <w:tc>
          <w:tcPr>
            <w:tcW w:w="342" w:type="pct"/>
            <w:gridSpan w:val="2"/>
            <w:vAlign w:val="center"/>
          </w:tcPr>
          <w:p w14:paraId="527D8826" w14:textId="65BE72EF" w:rsidR="00C7709B" w:rsidRPr="0090799D" w:rsidRDefault="00C7709B" w:rsidP="00515445">
            <w:pPr>
              <w:pStyle w:val="TableParagraph"/>
              <w:spacing w:before="121"/>
              <w:jc w:val="center"/>
              <w:rPr>
                <w:sz w:val="24"/>
                <w:szCs w:val="24"/>
              </w:rPr>
            </w:pPr>
          </w:p>
        </w:tc>
        <w:tc>
          <w:tcPr>
            <w:tcW w:w="433" w:type="pct"/>
            <w:vAlign w:val="center"/>
          </w:tcPr>
          <w:p w14:paraId="34DCFB70" w14:textId="615F223C" w:rsidR="00C7709B" w:rsidRPr="0090799D" w:rsidRDefault="00422A59" w:rsidP="00515445">
            <w:pPr>
              <w:pStyle w:val="TableParagraph"/>
              <w:spacing w:before="121"/>
              <w:ind w:right="425"/>
              <w:jc w:val="center"/>
              <w:rPr>
                <w:sz w:val="24"/>
                <w:szCs w:val="24"/>
              </w:rPr>
            </w:pPr>
            <w:r>
              <w:rPr>
                <w:sz w:val="24"/>
                <w:szCs w:val="24"/>
              </w:rPr>
              <w:t>12</w:t>
            </w:r>
          </w:p>
        </w:tc>
        <w:tc>
          <w:tcPr>
            <w:tcW w:w="455" w:type="pct"/>
            <w:vAlign w:val="center"/>
          </w:tcPr>
          <w:p w14:paraId="1CA6C52A" w14:textId="53A8D025" w:rsidR="00C7709B" w:rsidRPr="0090799D" w:rsidRDefault="00422A59" w:rsidP="009C4AB7">
            <w:pPr>
              <w:pStyle w:val="TableParagraph"/>
              <w:spacing w:before="121"/>
              <w:jc w:val="center"/>
              <w:rPr>
                <w:sz w:val="24"/>
                <w:szCs w:val="24"/>
              </w:rPr>
            </w:pPr>
            <w:r>
              <w:rPr>
                <w:sz w:val="24"/>
                <w:szCs w:val="24"/>
              </w:rPr>
              <w:t>2</w:t>
            </w:r>
          </w:p>
        </w:tc>
      </w:tr>
      <w:tr w:rsidR="000A7A53" w:rsidRPr="0090799D" w14:paraId="084913F5" w14:textId="77777777" w:rsidTr="00F231F7">
        <w:trPr>
          <w:trHeight w:val="505"/>
          <w:jc w:val="center"/>
        </w:trPr>
        <w:tc>
          <w:tcPr>
            <w:tcW w:w="438" w:type="pct"/>
            <w:vAlign w:val="center"/>
          </w:tcPr>
          <w:p w14:paraId="60D67AE9" w14:textId="77777777" w:rsidR="00C7709B" w:rsidRPr="0090799D" w:rsidRDefault="00C7709B" w:rsidP="00515445">
            <w:pPr>
              <w:pStyle w:val="TableParagraph"/>
              <w:spacing w:line="247" w:lineRule="exact"/>
              <w:ind w:left="110"/>
              <w:jc w:val="center"/>
              <w:rPr>
                <w:sz w:val="24"/>
                <w:szCs w:val="24"/>
              </w:rPr>
            </w:pPr>
            <w:r w:rsidRPr="0090799D">
              <w:rPr>
                <w:sz w:val="24"/>
                <w:szCs w:val="24"/>
              </w:rPr>
              <w:t>ОП.07</w:t>
            </w:r>
          </w:p>
        </w:tc>
        <w:tc>
          <w:tcPr>
            <w:tcW w:w="1214" w:type="pct"/>
            <w:vAlign w:val="center"/>
          </w:tcPr>
          <w:p w14:paraId="7987DF06" w14:textId="3CAF2511" w:rsidR="00C7709B" w:rsidRPr="0090799D" w:rsidRDefault="00C7709B" w:rsidP="00D13353">
            <w:pPr>
              <w:pStyle w:val="TableParagraph"/>
              <w:tabs>
                <w:tab w:val="left" w:pos="1602"/>
                <w:tab w:val="left" w:pos="3469"/>
              </w:tabs>
              <w:spacing w:line="246" w:lineRule="exact"/>
              <w:ind w:left="107"/>
              <w:rPr>
                <w:sz w:val="24"/>
                <w:szCs w:val="24"/>
              </w:rPr>
            </w:pPr>
            <w:r w:rsidRPr="0090799D">
              <w:rPr>
                <w:sz w:val="24"/>
                <w:szCs w:val="24"/>
              </w:rPr>
              <w:t>Метрология,</w:t>
            </w:r>
            <w:r w:rsidR="000A7A53">
              <w:rPr>
                <w:sz w:val="24"/>
                <w:szCs w:val="24"/>
              </w:rPr>
              <w:t xml:space="preserve"> </w:t>
            </w:r>
            <w:r w:rsidRPr="0090799D">
              <w:rPr>
                <w:sz w:val="24"/>
                <w:szCs w:val="24"/>
              </w:rPr>
              <w:t>стандартизация</w:t>
            </w:r>
            <w:r w:rsidR="000A7A53">
              <w:rPr>
                <w:sz w:val="24"/>
                <w:szCs w:val="24"/>
              </w:rPr>
              <w:t xml:space="preserve"> </w:t>
            </w:r>
            <w:r w:rsidRPr="0090799D">
              <w:rPr>
                <w:sz w:val="24"/>
                <w:szCs w:val="24"/>
              </w:rPr>
              <w:t>и</w:t>
            </w:r>
            <w:r w:rsidR="00383068">
              <w:rPr>
                <w:sz w:val="24"/>
                <w:szCs w:val="24"/>
              </w:rPr>
              <w:t xml:space="preserve"> </w:t>
            </w:r>
            <w:r w:rsidRPr="0090799D">
              <w:rPr>
                <w:sz w:val="24"/>
                <w:szCs w:val="24"/>
              </w:rPr>
              <w:t>подтверждение</w:t>
            </w:r>
            <w:r w:rsidRPr="0090799D">
              <w:rPr>
                <w:spacing w:val="-5"/>
                <w:sz w:val="24"/>
                <w:szCs w:val="24"/>
              </w:rPr>
              <w:t xml:space="preserve"> </w:t>
            </w:r>
            <w:r w:rsidRPr="0090799D">
              <w:rPr>
                <w:sz w:val="24"/>
                <w:szCs w:val="24"/>
              </w:rPr>
              <w:t>качества</w:t>
            </w:r>
          </w:p>
        </w:tc>
        <w:tc>
          <w:tcPr>
            <w:tcW w:w="379" w:type="pct"/>
            <w:vAlign w:val="center"/>
          </w:tcPr>
          <w:p w14:paraId="6C83F36C" w14:textId="77777777" w:rsidR="00C7709B" w:rsidRPr="0090799D" w:rsidRDefault="00C7709B" w:rsidP="00515445">
            <w:pPr>
              <w:pStyle w:val="TableParagraph"/>
              <w:spacing w:before="121"/>
              <w:ind w:right="250"/>
              <w:jc w:val="center"/>
              <w:rPr>
                <w:sz w:val="24"/>
                <w:szCs w:val="24"/>
              </w:rPr>
            </w:pPr>
            <w:r w:rsidRPr="0090799D">
              <w:rPr>
                <w:sz w:val="24"/>
                <w:szCs w:val="24"/>
              </w:rPr>
              <w:t>72</w:t>
            </w:r>
          </w:p>
        </w:tc>
        <w:tc>
          <w:tcPr>
            <w:tcW w:w="299" w:type="pct"/>
            <w:vAlign w:val="center"/>
          </w:tcPr>
          <w:p w14:paraId="1D1E5505" w14:textId="77777777" w:rsidR="00C7709B" w:rsidRPr="0090799D" w:rsidRDefault="00C7709B" w:rsidP="00515445">
            <w:pPr>
              <w:pStyle w:val="TableParagraph"/>
              <w:spacing w:before="121"/>
              <w:ind w:right="101"/>
              <w:jc w:val="center"/>
              <w:rPr>
                <w:sz w:val="24"/>
                <w:szCs w:val="24"/>
              </w:rPr>
            </w:pPr>
            <w:r w:rsidRPr="0090799D">
              <w:rPr>
                <w:sz w:val="24"/>
                <w:szCs w:val="24"/>
              </w:rPr>
              <w:t>28</w:t>
            </w:r>
          </w:p>
        </w:tc>
        <w:tc>
          <w:tcPr>
            <w:tcW w:w="407" w:type="pct"/>
            <w:vAlign w:val="center"/>
          </w:tcPr>
          <w:p w14:paraId="2FB0721D" w14:textId="77777777" w:rsidR="00C7709B" w:rsidRPr="0090799D" w:rsidRDefault="00C7709B" w:rsidP="00515445">
            <w:pPr>
              <w:pStyle w:val="TableParagraph"/>
              <w:spacing w:before="121"/>
              <w:jc w:val="center"/>
              <w:rPr>
                <w:sz w:val="24"/>
                <w:szCs w:val="24"/>
              </w:rPr>
            </w:pPr>
            <w:r w:rsidRPr="0090799D">
              <w:rPr>
                <w:sz w:val="24"/>
                <w:szCs w:val="24"/>
              </w:rPr>
              <w:t>44</w:t>
            </w:r>
          </w:p>
        </w:tc>
        <w:tc>
          <w:tcPr>
            <w:tcW w:w="424" w:type="pct"/>
            <w:vAlign w:val="center"/>
          </w:tcPr>
          <w:p w14:paraId="1F169F73" w14:textId="77777777" w:rsidR="00C7709B" w:rsidRPr="0090799D" w:rsidRDefault="00C7709B" w:rsidP="00515445">
            <w:pPr>
              <w:pStyle w:val="TableParagraph"/>
              <w:spacing w:before="121"/>
              <w:jc w:val="center"/>
              <w:rPr>
                <w:sz w:val="24"/>
                <w:szCs w:val="24"/>
              </w:rPr>
            </w:pPr>
            <w:r w:rsidRPr="0090799D">
              <w:rPr>
                <w:sz w:val="24"/>
                <w:szCs w:val="24"/>
              </w:rPr>
              <w:t>16</w:t>
            </w:r>
          </w:p>
        </w:tc>
        <w:tc>
          <w:tcPr>
            <w:tcW w:w="277" w:type="pct"/>
            <w:vAlign w:val="center"/>
          </w:tcPr>
          <w:p w14:paraId="41EFBB3F" w14:textId="77777777" w:rsidR="00C7709B" w:rsidRPr="0090799D" w:rsidRDefault="00C7709B" w:rsidP="00515445">
            <w:pPr>
              <w:pStyle w:val="TableParagraph"/>
              <w:jc w:val="center"/>
              <w:rPr>
                <w:sz w:val="24"/>
                <w:szCs w:val="24"/>
              </w:rPr>
            </w:pPr>
          </w:p>
        </w:tc>
        <w:tc>
          <w:tcPr>
            <w:tcW w:w="332" w:type="pct"/>
            <w:vAlign w:val="center"/>
          </w:tcPr>
          <w:p w14:paraId="56CE286D" w14:textId="77777777" w:rsidR="00C7709B" w:rsidRPr="0090799D" w:rsidRDefault="00C7709B" w:rsidP="00515445">
            <w:pPr>
              <w:pStyle w:val="TableParagraph"/>
              <w:spacing w:before="121"/>
              <w:ind w:right="380"/>
              <w:jc w:val="center"/>
              <w:rPr>
                <w:sz w:val="24"/>
                <w:szCs w:val="24"/>
              </w:rPr>
            </w:pPr>
          </w:p>
        </w:tc>
        <w:tc>
          <w:tcPr>
            <w:tcW w:w="342" w:type="pct"/>
            <w:gridSpan w:val="2"/>
            <w:vAlign w:val="center"/>
          </w:tcPr>
          <w:p w14:paraId="062221CB" w14:textId="564C2106" w:rsidR="00C7709B" w:rsidRPr="0090799D" w:rsidRDefault="00C7709B" w:rsidP="00515445">
            <w:pPr>
              <w:pStyle w:val="TableParagraph"/>
              <w:spacing w:before="121"/>
              <w:ind w:right="380"/>
              <w:jc w:val="center"/>
              <w:rPr>
                <w:sz w:val="24"/>
                <w:szCs w:val="24"/>
              </w:rPr>
            </w:pPr>
          </w:p>
        </w:tc>
        <w:tc>
          <w:tcPr>
            <w:tcW w:w="433" w:type="pct"/>
            <w:vAlign w:val="center"/>
          </w:tcPr>
          <w:p w14:paraId="66771733" w14:textId="77777777" w:rsidR="00C7709B" w:rsidRPr="0090799D" w:rsidRDefault="00C7709B" w:rsidP="00515445">
            <w:pPr>
              <w:pStyle w:val="TableParagraph"/>
              <w:jc w:val="center"/>
              <w:rPr>
                <w:sz w:val="24"/>
                <w:szCs w:val="24"/>
              </w:rPr>
            </w:pPr>
          </w:p>
        </w:tc>
        <w:tc>
          <w:tcPr>
            <w:tcW w:w="455" w:type="pct"/>
            <w:vAlign w:val="center"/>
          </w:tcPr>
          <w:p w14:paraId="01C1F10C" w14:textId="77777777" w:rsidR="00C7709B" w:rsidRPr="0090799D" w:rsidRDefault="00C7709B" w:rsidP="009C4AB7">
            <w:pPr>
              <w:pStyle w:val="TableParagraph"/>
              <w:spacing w:before="121"/>
              <w:jc w:val="center"/>
              <w:rPr>
                <w:sz w:val="24"/>
                <w:szCs w:val="24"/>
              </w:rPr>
            </w:pPr>
            <w:r w:rsidRPr="0090799D">
              <w:rPr>
                <w:sz w:val="24"/>
                <w:szCs w:val="24"/>
              </w:rPr>
              <w:t>2</w:t>
            </w:r>
          </w:p>
        </w:tc>
      </w:tr>
      <w:tr w:rsidR="000A7A53" w:rsidRPr="0090799D" w14:paraId="7C39CC75" w14:textId="77777777" w:rsidTr="009251DD">
        <w:trPr>
          <w:trHeight w:val="118"/>
          <w:jc w:val="center"/>
        </w:trPr>
        <w:tc>
          <w:tcPr>
            <w:tcW w:w="438" w:type="pct"/>
            <w:vAlign w:val="center"/>
          </w:tcPr>
          <w:p w14:paraId="768F5321" w14:textId="77777777" w:rsidR="00C7709B" w:rsidRPr="0090799D" w:rsidRDefault="00C7709B" w:rsidP="00515445">
            <w:pPr>
              <w:pStyle w:val="TableParagraph"/>
              <w:spacing w:line="247" w:lineRule="exact"/>
              <w:ind w:left="110"/>
              <w:jc w:val="center"/>
              <w:rPr>
                <w:sz w:val="24"/>
                <w:szCs w:val="24"/>
              </w:rPr>
            </w:pPr>
            <w:r w:rsidRPr="0090799D">
              <w:rPr>
                <w:sz w:val="24"/>
                <w:szCs w:val="24"/>
              </w:rPr>
              <w:t>ОП.08</w:t>
            </w:r>
          </w:p>
        </w:tc>
        <w:tc>
          <w:tcPr>
            <w:tcW w:w="1214" w:type="pct"/>
            <w:vAlign w:val="center"/>
          </w:tcPr>
          <w:p w14:paraId="73750180" w14:textId="77777777" w:rsidR="00C7709B" w:rsidRPr="0090799D" w:rsidRDefault="00C7709B" w:rsidP="00D13353">
            <w:pPr>
              <w:pStyle w:val="TableParagraph"/>
              <w:spacing w:line="247" w:lineRule="exact"/>
              <w:ind w:left="107"/>
              <w:rPr>
                <w:sz w:val="24"/>
                <w:szCs w:val="24"/>
              </w:rPr>
            </w:pPr>
            <w:proofErr w:type="spellStart"/>
            <w:r w:rsidRPr="0090799D">
              <w:rPr>
                <w:sz w:val="24"/>
                <w:szCs w:val="24"/>
              </w:rPr>
              <w:t>Термогазодинамика</w:t>
            </w:r>
            <w:proofErr w:type="spellEnd"/>
          </w:p>
        </w:tc>
        <w:tc>
          <w:tcPr>
            <w:tcW w:w="379" w:type="pct"/>
            <w:vAlign w:val="center"/>
          </w:tcPr>
          <w:p w14:paraId="6AC78B66" w14:textId="77777777" w:rsidR="00C7709B" w:rsidRPr="0090799D" w:rsidRDefault="00C7709B" w:rsidP="00515445">
            <w:pPr>
              <w:pStyle w:val="TableParagraph"/>
              <w:spacing w:before="111"/>
              <w:ind w:right="250"/>
              <w:jc w:val="center"/>
              <w:rPr>
                <w:sz w:val="24"/>
                <w:szCs w:val="24"/>
              </w:rPr>
            </w:pPr>
            <w:r w:rsidRPr="0090799D">
              <w:rPr>
                <w:sz w:val="24"/>
                <w:szCs w:val="24"/>
              </w:rPr>
              <w:t>80</w:t>
            </w:r>
          </w:p>
        </w:tc>
        <w:tc>
          <w:tcPr>
            <w:tcW w:w="299" w:type="pct"/>
            <w:vAlign w:val="center"/>
          </w:tcPr>
          <w:p w14:paraId="043BCAA9" w14:textId="77777777" w:rsidR="00C7709B" w:rsidRPr="0090799D" w:rsidRDefault="00C7709B" w:rsidP="00515445">
            <w:pPr>
              <w:pStyle w:val="TableParagraph"/>
              <w:spacing w:before="111"/>
              <w:ind w:right="101"/>
              <w:jc w:val="center"/>
              <w:rPr>
                <w:sz w:val="24"/>
                <w:szCs w:val="24"/>
              </w:rPr>
            </w:pPr>
            <w:r w:rsidRPr="0090799D">
              <w:rPr>
                <w:sz w:val="24"/>
                <w:szCs w:val="24"/>
              </w:rPr>
              <w:t>18</w:t>
            </w:r>
          </w:p>
        </w:tc>
        <w:tc>
          <w:tcPr>
            <w:tcW w:w="407" w:type="pct"/>
            <w:vAlign w:val="center"/>
          </w:tcPr>
          <w:p w14:paraId="04DA5997" w14:textId="77777777" w:rsidR="00C7709B" w:rsidRPr="0090799D" w:rsidRDefault="00C7709B" w:rsidP="00515445">
            <w:pPr>
              <w:pStyle w:val="TableParagraph"/>
              <w:spacing w:before="111"/>
              <w:jc w:val="center"/>
              <w:rPr>
                <w:sz w:val="24"/>
                <w:szCs w:val="24"/>
              </w:rPr>
            </w:pPr>
            <w:r w:rsidRPr="0090799D">
              <w:rPr>
                <w:sz w:val="24"/>
                <w:szCs w:val="24"/>
              </w:rPr>
              <w:t>50</w:t>
            </w:r>
          </w:p>
        </w:tc>
        <w:tc>
          <w:tcPr>
            <w:tcW w:w="424" w:type="pct"/>
            <w:vAlign w:val="center"/>
          </w:tcPr>
          <w:p w14:paraId="47AB9F11" w14:textId="77777777" w:rsidR="00C7709B" w:rsidRPr="0090799D" w:rsidRDefault="00C7709B" w:rsidP="00515445">
            <w:pPr>
              <w:pStyle w:val="TableParagraph"/>
              <w:spacing w:before="111"/>
              <w:jc w:val="center"/>
              <w:rPr>
                <w:sz w:val="24"/>
                <w:szCs w:val="24"/>
              </w:rPr>
            </w:pPr>
            <w:r w:rsidRPr="0090799D">
              <w:rPr>
                <w:sz w:val="24"/>
                <w:szCs w:val="24"/>
              </w:rPr>
              <w:t>10</w:t>
            </w:r>
          </w:p>
        </w:tc>
        <w:tc>
          <w:tcPr>
            <w:tcW w:w="277" w:type="pct"/>
            <w:vAlign w:val="center"/>
          </w:tcPr>
          <w:p w14:paraId="1E022545" w14:textId="77777777" w:rsidR="00C7709B" w:rsidRPr="0090799D" w:rsidRDefault="00C7709B" w:rsidP="00515445">
            <w:pPr>
              <w:pStyle w:val="TableParagraph"/>
              <w:jc w:val="center"/>
              <w:rPr>
                <w:sz w:val="24"/>
                <w:szCs w:val="24"/>
              </w:rPr>
            </w:pPr>
          </w:p>
        </w:tc>
        <w:tc>
          <w:tcPr>
            <w:tcW w:w="332" w:type="pct"/>
            <w:vAlign w:val="center"/>
          </w:tcPr>
          <w:p w14:paraId="7F72BA33" w14:textId="77777777" w:rsidR="00C7709B" w:rsidRPr="0090799D" w:rsidRDefault="00C7709B" w:rsidP="00515445">
            <w:pPr>
              <w:pStyle w:val="TableParagraph"/>
              <w:spacing w:before="111"/>
              <w:jc w:val="center"/>
              <w:rPr>
                <w:sz w:val="24"/>
                <w:szCs w:val="24"/>
              </w:rPr>
            </w:pPr>
          </w:p>
        </w:tc>
        <w:tc>
          <w:tcPr>
            <w:tcW w:w="342" w:type="pct"/>
            <w:gridSpan w:val="2"/>
            <w:vAlign w:val="center"/>
          </w:tcPr>
          <w:p w14:paraId="220A067C" w14:textId="419BDA17" w:rsidR="00C7709B" w:rsidRPr="0090799D" w:rsidRDefault="00C7709B" w:rsidP="00515445">
            <w:pPr>
              <w:pStyle w:val="TableParagraph"/>
              <w:spacing w:before="111"/>
              <w:jc w:val="center"/>
              <w:rPr>
                <w:sz w:val="24"/>
                <w:szCs w:val="24"/>
              </w:rPr>
            </w:pPr>
          </w:p>
        </w:tc>
        <w:tc>
          <w:tcPr>
            <w:tcW w:w="433" w:type="pct"/>
            <w:vAlign w:val="center"/>
          </w:tcPr>
          <w:p w14:paraId="75A77E89" w14:textId="77777777" w:rsidR="00C7709B" w:rsidRPr="0090799D" w:rsidRDefault="00C7709B" w:rsidP="00515445">
            <w:pPr>
              <w:pStyle w:val="TableParagraph"/>
              <w:spacing w:before="111"/>
              <w:ind w:right="425"/>
              <w:jc w:val="center"/>
              <w:rPr>
                <w:sz w:val="24"/>
                <w:szCs w:val="24"/>
              </w:rPr>
            </w:pPr>
            <w:r w:rsidRPr="0090799D">
              <w:rPr>
                <w:sz w:val="24"/>
                <w:szCs w:val="24"/>
              </w:rPr>
              <w:t>12</w:t>
            </w:r>
          </w:p>
        </w:tc>
        <w:tc>
          <w:tcPr>
            <w:tcW w:w="455" w:type="pct"/>
            <w:vAlign w:val="center"/>
          </w:tcPr>
          <w:p w14:paraId="35AE5684" w14:textId="77777777" w:rsidR="00C7709B" w:rsidRPr="0090799D" w:rsidRDefault="00C7709B" w:rsidP="009C4AB7">
            <w:pPr>
              <w:pStyle w:val="TableParagraph"/>
              <w:spacing w:before="111"/>
              <w:jc w:val="center"/>
              <w:rPr>
                <w:sz w:val="24"/>
                <w:szCs w:val="24"/>
              </w:rPr>
            </w:pPr>
            <w:r w:rsidRPr="0090799D">
              <w:rPr>
                <w:sz w:val="24"/>
                <w:szCs w:val="24"/>
              </w:rPr>
              <w:t>2</w:t>
            </w:r>
          </w:p>
        </w:tc>
      </w:tr>
      <w:tr w:rsidR="000A7A53" w:rsidRPr="0090799D" w14:paraId="4D329D23" w14:textId="77777777" w:rsidTr="009251DD">
        <w:trPr>
          <w:trHeight w:val="338"/>
          <w:jc w:val="center"/>
        </w:trPr>
        <w:tc>
          <w:tcPr>
            <w:tcW w:w="438" w:type="pct"/>
            <w:vAlign w:val="center"/>
          </w:tcPr>
          <w:p w14:paraId="5065A1C9" w14:textId="77777777" w:rsidR="00C7709B" w:rsidRPr="0090799D" w:rsidRDefault="00C7709B" w:rsidP="00515445">
            <w:pPr>
              <w:pStyle w:val="TableParagraph"/>
              <w:spacing w:line="249" w:lineRule="exact"/>
              <w:ind w:left="110"/>
              <w:jc w:val="center"/>
              <w:rPr>
                <w:sz w:val="24"/>
                <w:szCs w:val="24"/>
              </w:rPr>
            </w:pPr>
            <w:r w:rsidRPr="0090799D">
              <w:rPr>
                <w:sz w:val="24"/>
                <w:szCs w:val="24"/>
              </w:rPr>
              <w:t>ОП.09</w:t>
            </w:r>
          </w:p>
        </w:tc>
        <w:tc>
          <w:tcPr>
            <w:tcW w:w="1214" w:type="pct"/>
            <w:vAlign w:val="center"/>
          </w:tcPr>
          <w:p w14:paraId="65FC6A78" w14:textId="77777777" w:rsidR="00C7709B" w:rsidRPr="0090799D" w:rsidRDefault="00C7709B" w:rsidP="00D13353">
            <w:pPr>
              <w:pStyle w:val="TableParagraph"/>
              <w:spacing w:line="249" w:lineRule="exact"/>
              <w:ind w:left="107"/>
              <w:rPr>
                <w:sz w:val="24"/>
                <w:szCs w:val="24"/>
              </w:rPr>
            </w:pPr>
            <w:r w:rsidRPr="0090799D">
              <w:rPr>
                <w:sz w:val="24"/>
                <w:szCs w:val="24"/>
              </w:rPr>
              <w:t>Теория</w:t>
            </w:r>
            <w:r w:rsidRPr="0090799D">
              <w:rPr>
                <w:spacing w:val="-5"/>
                <w:sz w:val="24"/>
                <w:szCs w:val="24"/>
              </w:rPr>
              <w:t xml:space="preserve"> </w:t>
            </w:r>
            <w:r w:rsidRPr="0090799D">
              <w:rPr>
                <w:sz w:val="24"/>
                <w:szCs w:val="24"/>
              </w:rPr>
              <w:t>двигателей</w:t>
            </w:r>
          </w:p>
        </w:tc>
        <w:tc>
          <w:tcPr>
            <w:tcW w:w="379" w:type="pct"/>
            <w:vAlign w:val="center"/>
          </w:tcPr>
          <w:p w14:paraId="1F8D5E41" w14:textId="77777777" w:rsidR="00C7709B" w:rsidRPr="0090799D" w:rsidRDefault="00C7709B" w:rsidP="00515445">
            <w:pPr>
              <w:pStyle w:val="TableParagraph"/>
              <w:spacing w:before="113"/>
              <w:ind w:right="250"/>
              <w:jc w:val="center"/>
              <w:rPr>
                <w:sz w:val="24"/>
                <w:szCs w:val="24"/>
              </w:rPr>
            </w:pPr>
            <w:r w:rsidRPr="0090799D">
              <w:rPr>
                <w:sz w:val="24"/>
                <w:szCs w:val="24"/>
              </w:rPr>
              <w:t>84</w:t>
            </w:r>
          </w:p>
        </w:tc>
        <w:tc>
          <w:tcPr>
            <w:tcW w:w="299" w:type="pct"/>
            <w:vAlign w:val="center"/>
          </w:tcPr>
          <w:p w14:paraId="0D65A33B" w14:textId="77777777" w:rsidR="00C7709B" w:rsidRPr="0090799D" w:rsidRDefault="00C7709B" w:rsidP="00515445">
            <w:pPr>
              <w:pStyle w:val="TableParagraph"/>
              <w:spacing w:before="113"/>
              <w:ind w:right="101"/>
              <w:jc w:val="center"/>
              <w:rPr>
                <w:sz w:val="24"/>
                <w:szCs w:val="24"/>
              </w:rPr>
            </w:pPr>
            <w:r w:rsidRPr="0090799D">
              <w:rPr>
                <w:sz w:val="24"/>
                <w:szCs w:val="24"/>
              </w:rPr>
              <w:t>18</w:t>
            </w:r>
          </w:p>
        </w:tc>
        <w:tc>
          <w:tcPr>
            <w:tcW w:w="407" w:type="pct"/>
            <w:vAlign w:val="center"/>
          </w:tcPr>
          <w:p w14:paraId="0F33CA14" w14:textId="77777777" w:rsidR="00C7709B" w:rsidRPr="0090799D" w:rsidRDefault="00C7709B" w:rsidP="00515445">
            <w:pPr>
              <w:pStyle w:val="TableParagraph"/>
              <w:spacing w:before="113"/>
              <w:jc w:val="center"/>
              <w:rPr>
                <w:sz w:val="24"/>
                <w:szCs w:val="24"/>
              </w:rPr>
            </w:pPr>
            <w:r w:rsidRPr="0090799D">
              <w:rPr>
                <w:sz w:val="24"/>
                <w:szCs w:val="24"/>
              </w:rPr>
              <w:t>54</w:t>
            </w:r>
          </w:p>
        </w:tc>
        <w:tc>
          <w:tcPr>
            <w:tcW w:w="424" w:type="pct"/>
            <w:vAlign w:val="center"/>
          </w:tcPr>
          <w:p w14:paraId="50DC2B38" w14:textId="77777777" w:rsidR="00C7709B" w:rsidRPr="0090799D" w:rsidRDefault="00C7709B" w:rsidP="00515445">
            <w:pPr>
              <w:pStyle w:val="TableParagraph"/>
              <w:spacing w:before="113"/>
              <w:jc w:val="center"/>
              <w:rPr>
                <w:sz w:val="24"/>
                <w:szCs w:val="24"/>
              </w:rPr>
            </w:pPr>
            <w:r w:rsidRPr="0090799D">
              <w:rPr>
                <w:sz w:val="24"/>
                <w:szCs w:val="24"/>
              </w:rPr>
              <w:t>10</w:t>
            </w:r>
          </w:p>
        </w:tc>
        <w:tc>
          <w:tcPr>
            <w:tcW w:w="277" w:type="pct"/>
            <w:vAlign w:val="center"/>
          </w:tcPr>
          <w:p w14:paraId="2972E7E6" w14:textId="77777777" w:rsidR="00C7709B" w:rsidRPr="0090799D" w:rsidRDefault="00C7709B" w:rsidP="00515445">
            <w:pPr>
              <w:pStyle w:val="TableParagraph"/>
              <w:jc w:val="center"/>
              <w:rPr>
                <w:sz w:val="24"/>
                <w:szCs w:val="24"/>
              </w:rPr>
            </w:pPr>
          </w:p>
        </w:tc>
        <w:tc>
          <w:tcPr>
            <w:tcW w:w="332" w:type="pct"/>
            <w:vAlign w:val="center"/>
          </w:tcPr>
          <w:p w14:paraId="091F1B72" w14:textId="77777777" w:rsidR="00C7709B" w:rsidRPr="0090799D" w:rsidRDefault="00C7709B" w:rsidP="00515445">
            <w:pPr>
              <w:pStyle w:val="TableParagraph"/>
              <w:spacing w:before="113"/>
              <w:jc w:val="center"/>
              <w:rPr>
                <w:sz w:val="24"/>
                <w:szCs w:val="24"/>
              </w:rPr>
            </w:pPr>
          </w:p>
        </w:tc>
        <w:tc>
          <w:tcPr>
            <w:tcW w:w="342" w:type="pct"/>
            <w:gridSpan w:val="2"/>
            <w:vAlign w:val="center"/>
          </w:tcPr>
          <w:p w14:paraId="38B61024" w14:textId="130A8850" w:rsidR="00C7709B" w:rsidRPr="0090799D" w:rsidRDefault="00C7709B" w:rsidP="00515445">
            <w:pPr>
              <w:pStyle w:val="TableParagraph"/>
              <w:spacing w:before="113"/>
              <w:jc w:val="center"/>
              <w:rPr>
                <w:sz w:val="24"/>
                <w:szCs w:val="24"/>
              </w:rPr>
            </w:pPr>
          </w:p>
        </w:tc>
        <w:tc>
          <w:tcPr>
            <w:tcW w:w="433" w:type="pct"/>
            <w:vAlign w:val="center"/>
          </w:tcPr>
          <w:p w14:paraId="3B961284" w14:textId="77777777" w:rsidR="00C7709B" w:rsidRPr="0090799D" w:rsidRDefault="00C7709B" w:rsidP="00515445">
            <w:pPr>
              <w:pStyle w:val="TableParagraph"/>
              <w:spacing w:before="113"/>
              <w:ind w:right="425"/>
              <w:jc w:val="center"/>
              <w:rPr>
                <w:sz w:val="24"/>
                <w:szCs w:val="24"/>
              </w:rPr>
            </w:pPr>
            <w:r w:rsidRPr="0090799D">
              <w:rPr>
                <w:sz w:val="24"/>
                <w:szCs w:val="24"/>
              </w:rPr>
              <w:t>12</w:t>
            </w:r>
          </w:p>
        </w:tc>
        <w:tc>
          <w:tcPr>
            <w:tcW w:w="455" w:type="pct"/>
            <w:vAlign w:val="center"/>
          </w:tcPr>
          <w:p w14:paraId="075118D7" w14:textId="77777777" w:rsidR="00C7709B" w:rsidRPr="0090799D" w:rsidRDefault="00C7709B" w:rsidP="009C4AB7">
            <w:pPr>
              <w:pStyle w:val="TableParagraph"/>
              <w:spacing w:before="113"/>
              <w:jc w:val="center"/>
              <w:rPr>
                <w:sz w:val="24"/>
                <w:szCs w:val="24"/>
              </w:rPr>
            </w:pPr>
            <w:r w:rsidRPr="0090799D">
              <w:rPr>
                <w:sz w:val="24"/>
                <w:szCs w:val="24"/>
              </w:rPr>
              <w:t>2</w:t>
            </w:r>
          </w:p>
        </w:tc>
      </w:tr>
      <w:tr w:rsidR="000A7A53" w:rsidRPr="0090799D" w14:paraId="43C4FD6B" w14:textId="77777777" w:rsidTr="009251DD">
        <w:trPr>
          <w:trHeight w:val="358"/>
          <w:jc w:val="center"/>
        </w:trPr>
        <w:tc>
          <w:tcPr>
            <w:tcW w:w="438" w:type="pct"/>
            <w:vAlign w:val="center"/>
          </w:tcPr>
          <w:p w14:paraId="29C327ED" w14:textId="77777777" w:rsidR="00C7709B" w:rsidRPr="0090799D" w:rsidRDefault="00C7709B" w:rsidP="00515445">
            <w:pPr>
              <w:pStyle w:val="TableParagraph"/>
              <w:spacing w:line="247" w:lineRule="exact"/>
              <w:ind w:left="110"/>
              <w:jc w:val="center"/>
              <w:rPr>
                <w:sz w:val="24"/>
                <w:szCs w:val="24"/>
              </w:rPr>
            </w:pPr>
            <w:r w:rsidRPr="0090799D">
              <w:rPr>
                <w:sz w:val="24"/>
                <w:szCs w:val="24"/>
              </w:rPr>
              <w:t>ОП.10</w:t>
            </w:r>
          </w:p>
        </w:tc>
        <w:tc>
          <w:tcPr>
            <w:tcW w:w="1214" w:type="pct"/>
            <w:vAlign w:val="center"/>
          </w:tcPr>
          <w:p w14:paraId="3EDF6B44" w14:textId="77777777" w:rsidR="00C7709B" w:rsidRPr="0090799D" w:rsidRDefault="00C7709B" w:rsidP="00D13353">
            <w:pPr>
              <w:pStyle w:val="TableParagraph"/>
              <w:spacing w:line="247" w:lineRule="exact"/>
              <w:ind w:left="107"/>
              <w:rPr>
                <w:sz w:val="24"/>
                <w:szCs w:val="24"/>
              </w:rPr>
            </w:pPr>
            <w:r w:rsidRPr="0090799D">
              <w:rPr>
                <w:sz w:val="24"/>
                <w:szCs w:val="24"/>
              </w:rPr>
              <w:t>Охрана</w:t>
            </w:r>
            <w:r w:rsidRPr="0090799D">
              <w:rPr>
                <w:spacing w:val="-1"/>
                <w:sz w:val="24"/>
                <w:szCs w:val="24"/>
              </w:rPr>
              <w:t xml:space="preserve"> </w:t>
            </w:r>
            <w:r w:rsidRPr="0090799D">
              <w:rPr>
                <w:sz w:val="24"/>
                <w:szCs w:val="24"/>
              </w:rPr>
              <w:t>труда</w:t>
            </w:r>
          </w:p>
        </w:tc>
        <w:tc>
          <w:tcPr>
            <w:tcW w:w="379" w:type="pct"/>
            <w:vAlign w:val="center"/>
          </w:tcPr>
          <w:p w14:paraId="1C22E413" w14:textId="77777777" w:rsidR="00C7709B" w:rsidRPr="0090799D" w:rsidRDefault="00C7709B" w:rsidP="00515445">
            <w:pPr>
              <w:pStyle w:val="TableParagraph"/>
              <w:spacing w:before="113"/>
              <w:ind w:right="250"/>
              <w:jc w:val="center"/>
              <w:rPr>
                <w:sz w:val="24"/>
                <w:szCs w:val="24"/>
              </w:rPr>
            </w:pPr>
            <w:r w:rsidRPr="0090799D">
              <w:rPr>
                <w:sz w:val="24"/>
                <w:szCs w:val="24"/>
              </w:rPr>
              <w:t>36</w:t>
            </w:r>
          </w:p>
        </w:tc>
        <w:tc>
          <w:tcPr>
            <w:tcW w:w="299" w:type="pct"/>
            <w:vAlign w:val="center"/>
          </w:tcPr>
          <w:p w14:paraId="0194749D" w14:textId="77777777" w:rsidR="00C7709B" w:rsidRPr="0090799D" w:rsidRDefault="00C7709B" w:rsidP="00515445">
            <w:pPr>
              <w:pStyle w:val="TableParagraph"/>
              <w:spacing w:before="113"/>
              <w:ind w:right="101"/>
              <w:jc w:val="center"/>
              <w:rPr>
                <w:sz w:val="24"/>
                <w:szCs w:val="24"/>
              </w:rPr>
            </w:pPr>
            <w:r w:rsidRPr="0090799D">
              <w:rPr>
                <w:sz w:val="24"/>
                <w:szCs w:val="24"/>
              </w:rPr>
              <w:t>10</w:t>
            </w:r>
          </w:p>
        </w:tc>
        <w:tc>
          <w:tcPr>
            <w:tcW w:w="407" w:type="pct"/>
            <w:vAlign w:val="center"/>
          </w:tcPr>
          <w:p w14:paraId="374A57FE" w14:textId="77777777" w:rsidR="00C7709B" w:rsidRPr="0090799D" w:rsidRDefault="00C7709B" w:rsidP="00515445">
            <w:pPr>
              <w:pStyle w:val="TableParagraph"/>
              <w:spacing w:before="113"/>
              <w:jc w:val="center"/>
              <w:rPr>
                <w:sz w:val="24"/>
                <w:szCs w:val="24"/>
              </w:rPr>
            </w:pPr>
            <w:r w:rsidRPr="0090799D">
              <w:rPr>
                <w:sz w:val="24"/>
                <w:szCs w:val="24"/>
              </w:rPr>
              <w:t>26</w:t>
            </w:r>
          </w:p>
        </w:tc>
        <w:tc>
          <w:tcPr>
            <w:tcW w:w="424" w:type="pct"/>
            <w:vAlign w:val="center"/>
          </w:tcPr>
          <w:p w14:paraId="3A1E8484" w14:textId="77777777" w:rsidR="00C7709B" w:rsidRPr="0090799D" w:rsidRDefault="00C7709B" w:rsidP="00515445">
            <w:pPr>
              <w:pStyle w:val="TableParagraph"/>
              <w:spacing w:before="113"/>
              <w:jc w:val="center"/>
              <w:rPr>
                <w:sz w:val="24"/>
                <w:szCs w:val="24"/>
              </w:rPr>
            </w:pPr>
            <w:r w:rsidRPr="0090799D">
              <w:rPr>
                <w:sz w:val="24"/>
                <w:szCs w:val="24"/>
              </w:rPr>
              <w:t>8</w:t>
            </w:r>
          </w:p>
        </w:tc>
        <w:tc>
          <w:tcPr>
            <w:tcW w:w="277" w:type="pct"/>
            <w:vAlign w:val="center"/>
          </w:tcPr>
          <w:p w14:paraId="3FCE87B5" w14:textId="77777777" w:rsidR="00C7709B" w:rsidRPr="0090799D" w:rsidRDefault="00C7709B" w:rsidP="00515445">
            <w:pPr>
              <w:pStyle w:val="TableParagraph"/>
              <w:jc w:val="center"/>
              <w:rPr>
                <w:sz w:val="24"/>
                <w:szCs w:val="24"/>
              </w:rPr>
            </w:pPr>
          </w:p>
        </w:tc>
        <w:tc>
          <w:tcPr>
            <w:tcW w:w="332" w:type="pct"/>
            <w:vAlign w:val="center"/>
          </w:tcPr>
          <w:p w14:paraId="292533CF" w14:textId="77777777" w:rsidR="00C7709B" w:rsidRPr="0090799D" w:rsidRDefault="00C7709B" w:rsidP="00515445">
            <w:pPr>
              <w:pStyle w:val="TableParagraph"/>
              <w:spacing w:before="113"/>
              <w:jc w:val="center"/>
              <w:rPr>
                <w:sz w:val="24"/>
                <w:szCs w:val="24"/>
              </w:rPr>
            </w:pPr>
          </w:p>
        </w:tc>
        <w:tc>
          <w:tcPr>
            <w:tcW w:w="342" w:type="pct"/>
            <w:gridSpan w:val="2"/>
            <w:vAlign w:val="center"/>
          </w:tcPr>
          <w:p w14:paraId="315E44D1" w14:textId="161C2461" w:rsidR="00C7709B" w:rsidRPr="0090799D" w:rsidRDefault="00C7709B" w:rsidP="00515445">
            <w:pPr>
              <w:pStyle w:val="TableParagraph"/>
              <w:spacing w:before="113"/>
              <w:jc w:val="center"/>
              <w:rPr>
                <w:sz w:val="24"/>
                <w:szCs w:val="24"/>
              </w:rPr>
            </w:pPr>
          </w:p>
        </w:tc>
        <w:tc>
          <w:tcPr>
            <w:tcW w:w="433" w:type="pct"/>
            <w:vAlign w:val="center"/>
          </w:tcPr>
          <w:p w14:paraId="0882DA86" w14:textId="77777777" w:rsidR="00C7709B" w:rsidRPr="0090799D" w:rsidRDefault="00C7709B" w:rsidP="00515445">
            <w:pPr>
              <w:pStyle w:val="TableParagraph"/>
              <w:jc w:val="center"/>
              <w:rPr>
                <w:sz w:val="24"/>
                <w:szCs w:val="24"/>
              </w:rPr>
            </w:pPr>
          </w:p>
        </w:tc>
        <w:tc>
          <w:tcPr>
            <w:tcW w:w="455" w:type="pct"/>
            <w:vAlign w:val="center"/>
          </w:tcPr>
          <w:p w14:paraId="1F05FCEE" w14:textId="0A00CF64" w:rsidR="00C7709B" w:rsidRPr="0090799D" w:rsidRDefault="00422A59" w:rsidP="009C4AB7">
            <w:pPr>
              <w:pStyle w:val="TableParagraph"/>
              <w:spacing w:before="113"/>
              <w:ind w:right="276"/>
              <w:jc w:val="center"/>
              <w:rPr>
                <w:sz w:val="24"/>
                <w:szCs w:val="24"/>
              </w:rPr>
            </w:pPr>
            <w:r>
              <w:rPr>
                <w:sz w:val="24"/>
                <w:szCs w:val="24"/>
              </w:rPr>
              <w:t>2</w:t>
            </w:r>
            <w:r w:rsidR="00C7709B" w:rsidRPr="0090799D">
              <w:rPr>
                <w:sz w:val="24"/>
                <w:szCs w:val="24"/>
              </w:rPr>
              <w:t>-4</w:t>
            </w:r>
          </w:p>
        </w:tc>
      </w:tr>
      <w:tr w:rsidR="000A7A53" w:rsidRPr="0090799D" w14:paraId="41D42C5A" w14:textId="77777777" w:rsidTr="00F231F7">
        <w:trPr>
          <w:trHeight w:val="251"/>
          <w:jc w:val="center"/>
        </w:trPr>
        <w:tc>
          <w:tcPr>
            <w:tcW w:w="438" w:type="pct"/>
            <w:vAlign w:val="center"/>
          </w:tcPr>
          <w:p w14:paraId="773ACC3B" w14:textId="77777777" w:rsidR="00C7709B" w:rsidRPr="0090799D" w:rsidRDefault="00C7709B" w:rsidP="00515445">
            <w:pPr>
              <w:pStyle w:val="TableParagraph"/>
              <w:spacing w:line="232" w:lineRule="exact"/>
              <w:ind w:left="110"/>
              <w:jc w:val="center"/>
              <w:rPr>
                <w:b/>
                <w:sz w:val="24"/>
                <w:szCs w:val="24"/>
              </w:rPr>
            </w:pPr>
            <w:r w:rsidRPr="0090799D">
              <w:rPr>
                <w:b/>
                <w:sz w:val="24"/>
                <w:szCs w:val="24"/>
              </w:rPr>
              <w:t>П.00</w:t>
            </w:r>
          </w:p>
        </w:tc>
        <w:tc>
          <w:tcPr>
            <w:tcW w:w="1214" w:type="pct"/>
            <w:vAlign w:val="center"/>
          </w:tcPr>
          <w:p w14:paraId="25B9F5E3" w14:textId="77777777" w:rsidR="00C7709B" w:rsidRPr="0090799D" w:rsidRDefault="00C7709B" w:rsidP="00D13353">
            <w:pPr>
              <w:pStyle w:val="TableParagraph"/>
              <w:spacing w:line="232" w:lineRule="exact"/>
              <w:ind w:left="107"/>
              <w:rPr>
                <w:b/>
                <w:sz w:val="24"/>
                <w:szCs w:val="24"/>
              </w:rPr>
            </w:pPr>
            <w:r w:rsidRPr="0090799D">
              <w:rPr>
                <w:b/>
                <w:sz w:val="24"/>
                <w:szCs w:val="24"/>
              </w:rPr>
              <w:t>Профессиональный</w:t>
            </w:r>
            <w:r w:rsidRPr="0090799D">
              <w:rPr>
                <w:b/>
                <w:spacing w:val="-5"/>
                <w:sz w:val="24"/>
                <w:szCs w:val="24"/>
              </w:rPr>
              <w:t xml:space="preserve"> </w:t>
            </w:r>
            <w:r w:rsidRPr="0090799D">
              <w:rPr>
                <w:b/>
                <w:sz w:val="24"/>
                <w:szCs w:val="24"/>
              </w:rPr>
              <w:t>цикл</w:t>
            </w:r>
          </w:p>
        </w:tc>
        <w:tc>
          <w:tcPr>
            <w:tcW w:w="379" w:type="pct"/>
            <w:vAlign w:val="center"/>
          </w:tcPr>
          <w:p w14:paraId="6A1AC214" w14:textId="797E704A" w:rsidR="00C7709B" w:rsidRPr="0090799D" w:rsidRDefault="00C7709B" w:rsidP="00515445">
            <w:pPr>
              <w:pStyle w:val="TableParagraph"/>
              <w:spacing w:line="232" w:lineRule="exact"/>
              <w:ind w:right="141"/>
              <w:jc w:val="center"/>
              <w:rPr>
                <w:b/>
                <w:sz w:val="24"/>
                <w:szCs w:val="24"/>
              </w:rPr>
            </w:pPr>
            <w:r w:rsidRPr="0090799D">
              <w:rPr>
                <w:b/>
                <w:sz w:val="24"/>
                <w:szCs w:val="24"/>
              </w:rPr>
              <w:t>16</w:t>
            </w:r>
            <w:r w:rsidR="00422A59">
              <w:rPr>
                <w:b/>
                <w:sz w:val="24"/>
                <w:szCs w:val="24"/>
              </w:rPr>
              <w:t>17</w:t>
            </w:r>
          </w:p>
        </w:tc>
        <w:tc>
          <w:tcPr>
            <w:tcW w:w="299" w:type="pct"/>
            <w:vAlign w:val="center"/>
          </w:tcPr>
          <w:p w14:paraId="1F947772" w14:textId="77777777" w:rsidR="00C7709B" w:rsidRPr="0090799D" w:rsidRDefault="00C7709B" w:rsidP="00515445">
            <w:pPr>
              <w:pStyle w:val="TableParagraph"/>
              <w:spacing w:line="232" w:lineRule="exact"/>
              <w:ind w:right="101"/>
              <w:jc w:val="center"/>
              <w:rPr>
                <w:b/>
                <w:sz w:val="24"/>
                <w:szCs w:val="24"/>
              </w:rPr>
            </w:pPr>
            <w:r w:rsidRPr="0090799D">
              <w:rPr>
                <w:b/>
                <w:sz w:val="24"/>
                <w:szCs w:val="24"/>
              </w:rPr>
              <w:t>1240</w:t>
            </w:r>
          </w:p>
        </w:tc>
        <w:tc>
          <w:tcPr>
            <w:tcW w:w="407" w:type="pct"/>
            <w:vAlign w:val="center"/>
          </w:tcPr>
          <w:p w14:paraId="1DB725C3" w14:textId="7F08237B" w:rsidR="00C7709B" w:rsidRPr="0090799D" w:rsidRDefault="00D21AD6" w:rsidP="00515445">
            <w:pPr>
              <w:pStyle w:val="TableParagraph"/>
              <w:spacing w:line="232" w:lineRule="exact"/>
              <w:ind w:right="69"/>
              <w:jc w:val="center"/>
              <w:rPr>
                <w:b/>
                <w:sz w:val="24"/>
                <w:szCs w:val="24"/>
              </w:rPr>
            </w:pPr>
            <w:r>
              <w:rPr>
                <w:b/>
                <w:sz w:val="24"/>
                <w:szCs w:val="24"/>
              </w:rPr>
              <w:t>309</w:t>
            </w:r>
          </w:p>
        </w:tc>
        <w:tc>
          <w:tcPr>
            <w:tcW w:w="424" w:type="pct"/>
            <w:vAlign w:val="center"/>
          </w:tcPr>
          <w:p w14:paraId="1630590C" w14:textId="77777777" w:rsidR="00C7709B" w:rsidRPr="0090799D" w:rsidRDefault="00C7709B" w:rsidP="00515445">
            <w:pPr>
              <w:pStyle w:val="TableParagraph"/>
              <w:spacing w:line="232" w:lineRule="exact"/>
              <w:jc w:val="center"/>
              <w:rPr>
                <w:b/>
                <w:sz w:val="24"/>
                <w:szCs w:val="24"/>
              </w:rPr>
            </w:pPr>
            <w:r w:rsidRPr="0090799D">
              <w:rPr>
                <w:b/>
                <w:sz w:val="24"/>
                <w:szCs w:val="24"/>
              </w:rPr>
              <w:t>194</w:t>
            </w:r>
          </w:p>
        </w:tc>
        <w:tc>
          <w:tcPr>
            <w:tcW w:w="277" w:type="pct"/>
            <w:vAlign w:val="center"/>
          </w:tcPr>
          <w:p w14:paraId="57D4E578" w14:textId="77777777" w:rsidR="00C7709B" w:rsidRPr="0090799D" w:rsidRDefault="00C7709B" w:rsidP="00515445">
            <w:pPr>
              <w:pStyle w:val="TableParagraph"/>
              <w:spacing w:line="232" w:lineRule="exact"/>
              <w:jc w:val="center"/>
              <w:rPr>
                <w:b/>
                <w:sz w:val="24"/>
                <w:szCs w:val="24"/>
              </w:rPr>
            </w:pPr>
            <w:r w:rsidRPr="0090799D">
              <w:rPr>
                <w:b/>
                <w:sz w:val="24"/>
                <w:szCs w:val="24"/>
              </w:rPr>
              <w:t>900</w:t>
            </w:r>
          </w:p>
        </w:tc>
        <w:tc>
          <w:tcPr>
            <w:tcW w:w="332" w:type="pct"/>
            <w:vAlign w:val="center"/>
          </w:tcPr>
          <w:p w14:paraId="4B28CB04" w14:textId="259EBD82" w:rsidR="00C7709B" w:rsidRPr="0090799D" w:rsidRDefault="00A03EFB" w:rsidP="00515445">
            <w:pPr>
              <w:pStyle w:val="TableParagraph"/>
              <w:spacing w:line="232" w:lineRule="exact"/>
              <w:jc w:val="center"/>
              <w:rPr>
                <w:b/>
                <w:sz w:val="24"/>
                <w:szCs w:val="24"/>
              </w:rPr>
            </w:pPr>
            <w:r>
              <w:rPr>
                <w:b/>
                <w:sz w:val="24"/>
                <w:szCs w:val="24"/>
              </w:rPr>
              <w:t>50</w:t>
            </w:r>
          </w:p>
        </w:tc>
        <w:tc>
          <w:tcPr>
            <w:tcW w:w="342" w:type="pct"/>
            <w:gridSpan w:val="2"/>
            <w:vAlign w:val="center"/>
          </w:tcPr>
          <w:p w14:paraId="07CB7AA1" w14:textId="5053EC2B" w:rsidR="00C7709B" w:rsidRPr="0090799D" w:rsidRDefault="00A03EFB" w:rsidP="00515445">
            <w:pPr>
              <w:pStyle w:val="TableParagraph"/>
              <w:spacing w:line="232" w:lineRule="exact"/>
              <w:ind w:right="380"/>
              <w:jc w:val="center"/>
              <w:rPr>
                <w:b/>
                <w:sz w:val="24"/>
                <w:szCs w:val="24"/>
              </w:rPr>
            </w:pPr>
            <w:r>
              <w:rPr>
                <w:b/>
                <w:sz w:val="24"/>
                <w:szCs w:val="24"/>
              </w:rPr>
              <w:t>56</w:t>
            </w:r>
          </w:p>
        </w:tc>
        <w:tc>
          <w:tcPr>
            <w:tcW w:w="433" w:type="pct"/>
            <w:vAlign w:val="center"/>
          </w:tcPr>
          <w:p w14:paraId="242C20CC" w14:textId="376930D2" w:rsidR="00C7709B" w:rsidRPr="0090799D" w:rsidRDefault="00422A59" w:rsidP="00515445">
            <w:pPr>
              <w:pStyle w:val="TableParagraph"/>
              <w:spacing w:line="232" w:lineRule="exact"/>
              <w:ind w:right="425"/>
              <w:jc w:val="center"/>
              <w:rPr>
                <w:b/>
                <w:sz w:val="24"/>
                <w:szCs w:val="24"/>
              </w:rPr>
            </w:pPr>
            <w:r>
              <w:rPr>
                <w:b/>
                <w:sz w:val="24"/>
                <w:szCs w:val="24"/>
              </w:rPr>
              <w:t>108</w:t>
            </w:r>
          </w:p>
        </w:tc>
        <w:tc>
          <w:tcPr>
            <w:tcW w:w="455" w:type="pct"/>
            <w:vAlign w:val="center"/>
          </w:tcPr>
          <w:p w14:paraId="4BF2EF53" w14:textId="77777777" w:rsidR="00C7709B" w:rsidRPr="0090799D" w:rsidRDefault="00C7709B" w:rsidP="00515445">
            <w:pPr>
              <w:pStyle w:val="TableParagraph"/>
              <w:jc w:val="center"/>
              <w:rPr>
                <w:sz w:val="24"/>
                <w:szCs w:val="24"/>
              </w:rPr>
            </w:pPr>
          </w:p>
        </w:tc>
      </w:tr>
      <w:tr w:rsidR="000A7A53" w:rsidRPr="0090799D" w14:paraId="00C6C5B1" w14:textId="77777777" w:rsidTr="00F231F7">
        <w:trPr>
          <w:trHeight w:val="251"/>
          <w:jc w:val="center"/>
        </w:trPr>
        <w:tc>
          <w:tcPr>
            <w:tcW w:w="438" w:type="pct"/>
            <w:vAlign w:val="center"/>
          </w:tcPr>
          <w:p w14:paraId="529A5BCA" w14:textId="5F643EE2" w:rsidR="00C7709B" w:rsidRPr="0090799D" w:rsidRDefault="00C7709B" w:rsidP="00515445">
            <w:pPr>
              <w:pStyle w:val="TableParagraph"/>
              <w:spacing w:line="232" w:lineRule="exact"/>
              <w:ind w:left="110"/>
              <w:jc w:val="center"/>
              <w:rPr>
                <w:b/>
                <w:sz w:val="24"/>
                <w:szCs w:val="24"/>
              </w:rPr>
            </w:pPr>
            <w:r>
              <w:rPr>
                <w:b/>
                <w:sz w:val="24"/>
                <w:szCs w:val="24"/>
              </w:rPr>
              <w:t>ПМ.01</w:t>
            </w:r>
          </w:p>
        </w:tc>
        <w:tc>
          <w:tcPr>
            <w:tcW w:w="1214" w:type="pct"/>
            <w:vAlign w:val="center"/>
          </w:tcPr>
          <w:p w14:paraId="06C03173" w14:textId="16349F15" w:rsidR="00C7709B" w:rsidRPr="0090799D" w:rsidRDefault="00634D4A" w:rsidP="00D13353">
            <w:pPr>
              <w:pStyle w:val="TableParagraph"/>
              <w:ind w:left="107"/>
              <w:rPr>
                <w:b/>
                <w:sz w:val="24"/>
                <w:szCs w:val="24"/>
              </w:rPr>
            </w:pPr>
            <w:r w:rsidRPr="00634D4A">
              <w:rPr>
                <w:b/>
                <w:iCs/>
                <w:sz w:val="24"/>
                <w:szCs w:val="24"/>
              </w:rPr>
              <w:t>Техническая поддержка процесса проектирования деталей, узлов, функциональных систем авиационных двигателей</w:t>
            </w:r>
          </w:p>
        </w:tc>
        <w:tc>
          <w:tcPr>
            <w:tcW w:w="379" w:type="pct"/>
            <w:vAlign w:val="center"/>
          </w:tcPr>
          <w:p w14:paraId="1635ACD2" w14:textId="1A601C76" w:rsidR="00C7709B" w:rsidRPr="0090799D" w:rsidRDefault="003F478A" w:rsidP="00515445">
            <w:pPr>
              <w:pStyle w:val="TableParagraph"/>
              <w:spacing w:line="232" w:lineRule="exact"/>
              <w:ind w:right="141"/>
              <w:jc w:val="center"/>
              <w:rPr>
                <w:b/>
                <w:sz w:val="24"/>
                <w:szCs w:val="24"/>
              </w:rPr>
            </w:pPr>
            <w:r>
              <w:rPr>
                <w:b/>
                <w:sz w:val="24"/>
                <w:szCs w:val="24"/>
              </w:rPr>
              <w:t>426</w:t>
            </w:r>
          </w:p>
        </w:tc>
        <w:tc>
          <w:tcPr>
            <w:tcW w:w="299" w:type="pct"/>
            <w:vAlign w:val="center"/>
          </w:tcPr>
          <w:p w14:paraId="2433B5EE" w14:textId="60124FB7" w:rsidR="00C7709B" w:rsidRPr="0090799D" w:rsidRDefault="00BC4F71" w:rsidP="00515445">
            <w:pPr>
              <w:pStyle w:val="TableParagraph"/>
              <w:spacing w:line="232" w:lineRule="exact"/>
              <w:ind w:right="101"/>
              <w:jc w:val="center"/>
              <w:rPr>
                <w:b/>
                <w:sz w:val="24"/>
                <w:szCs w:val="24"/>
              </w:rPr>
            </w:pPr>
            <w:r>
              <w:rPr>
                <w:b/>
                <w:sz w:val="24"/>
                <w:szCs w:val="24"/>
              </w:rPr>
              <w:t>272</w:t>
            </w:r>
          </w:p>
        </w:tc>
        <w:tc>
          <w:tcPr>
            <w:tcW w:w="407" w:type="pct"/>
            <w:vAlign w:val="center"/>
          </w:tcPr>
          <w:p w14:paraId="6ED7236E" w14:textId="3F932DD6" w:rsidR="00C7709B" w:rsidRPr="0090799D" w:rsidRDefault="00160F74" w:rsidP="00515445">
            <w:pPr>
              <w:pStyle w:val="TableParagraph"/>
              <w:spacing w:line="232" w:lineRule="exact"/>
              <w:jc w:val="center"/>
              <w:rPr>
                <w:b/>
                <w:sz w:val="24"/>
                <w:szCs w:val="24"/>
              </w:rPr>
            </w:pPr>
            <w:r>
              <w:rPr>
                <w:b/>
                <w:sz w:val="24"/>
                <w:szCs w:val="24"/>
              </w:rPr>
              <w:t>13</w:t>
            </w:r>
            <w:r w:rsidR="00C7709B">
              <w:rPr>
                <w:b/>
                <w:sz w:val="24"/>
                <w:szCs w:val="24"/>
              </w:rPr>
              <w:t>8</w:t>
            </w:r>
          </w:p>
        </w:tc>
        <w:tc>
          <w:tcPr>
            <w:tcW w:w="424" w:type="pct"/>
            <w:vAlign w:val="center"/>
          </w:tcPr>
          <w:p w14:paraId="4E772719" w14:textId="7C83BEFE" w:rsidR="00C7709B" w:rsidRPr="0090799D" w:rsidRDefault="00C7709B" w:rsidP="00515445">
            <w:pPr>
              <w:pStyle w:val="TableParagraph"/>
              <w:spacing w:line="232" w:lineRule="exact"/>
              <w:jc w:val="center"/>
              <w:rPr>
                <w:b/>
                <w:sz w:val="24"/>
                <w:szCs w:val="24"/>
              </w:rPr>
            </w:pPr>
            <w:r>
              <w:rPr>
                <w:b/>
                <w:sz w:val="24"/>
                <w:szCs w:val="24"/>
              </w:rPr>
              <w:t>66</w:t>
            </w:r>
          </w:p>
        </w:tc>
        <w:tc>
          <w:tcPr>
            <w:tcW w:w="277" w:type="pct"/>
            <w:vAlign w:val="center"/>
          </w:tcPr>
          <w:p w14:paraId="4C23D8E7" w14:textId="72B859E0" w:rsidR="00C7709B" w:rsidRPr="0090799D" w:rsidRDefault="00C7709B" w:rsidP="00515445">
            <w:pPr>
              <w:pStyle w:val="TableParagraph"/>
              <w:spacing w:line="232" w:lineRule="exact"/>
              <w:jc w:val="center"/>
              <w:rPr>
                <w:b/>
                <w:sz w:val="24"/>
                <w:szCs w:val="24"/>
              </w:rPr>
            </w:pPr>
            <w:r>
              <w:rPr>
                <w:b/>
                <w:sz w:val="24"/>
                <w:szCs w:val="24"/>
              </w:rPr>
              <w:t>144</w:t>
            </w:r>
          </w:p>
        </w:tc>
        <w:tc>
          <w:tcPr>
            <w:tcW w:w="332" w:type="pct"/>
            <w:vAlign w:val="center"/>
          </w:tcPr>
          <w:p w14:paraId="05A82544" w14:textId="614FF5C1" w:rsidR="00C7709B" w:rsidRDefault="00AC2D52" w:rsidP="00515445">
            <w:pPr>
              <w:pStyle w:val="TableParagraph"/>
              <w:spacing w:line="232" w:lineRule="exact"/>
              <w:jc w:val="center"/>
              <w:rPr>
                <w:b/>
                <w:sz w:val="24"/>
                <w:szCs w:val="24"/>
              </w:rPr>
            </w:pPr>
            <w:r>
              <w:rPr>
                <w:b/>
                <w:sz w:val="24"/>
                <w:szCs w:val="24"/>
              </w:rPr>
              <w:t>20</w:t>
            </w:r>
          </w:p>
        </w:tc>
        <w:tc>
          <w:tcPr>
            <w:tcW w:w="342" w:type="pct"/>
            <w:gridSpan w:val="2"/>
            <w:vAlign w:val="center"/>
          </w:tcPr>
          <w:p w14:paraId="1644E233" w14:textId="1F64917C" w:rsidR="00C7709B" w:rsidRPr="0090799D" w:rsidRDefault="00C7709B" w:rsidP="00515445">
            <w:pPr>
              <w:pStyle w:val="TableParagraph"/>
              <w:spacing w:line="232" w:lineRule="exact"/>
              <w:ind w:right="380"/>
              <w:jc w:val="center"/>
              <w:rPr>
                <w:b/>
                <w:sz w:val="24"/>
                <w:szCs w:val="24"/>
              </w:rPr>
            </w:pPr>
          </w:p>
        </w:tc>
        <w:tc>
          <w:tcPr>
            <w:tcW w:w="433" w:type="pct"/>
            <w:vAlign w:val="center"/>
          </w:tcPr>
          <w:p w14:paraId="6BA66E8E" w14:textId="67BB1C3B" w:rsidR="00C7709B" w:rsidRPr="0090799D" w:rsidRDefault="003F478A" w:rsidP="00515445">
            <w:pPr>
              <w:pStyle w:val="TableParagraph"/>
              <w:spacing w:line="232" w:lineRule="exact"/>
              <w:ind w:right="425"/>
              <w:jc w:val="center"/>
              <w:rPr>
                <w:b/>
                <w:sz w:val="24"/>
                <w:szCs w:val="24"/>
              </w:rPr>
            </w:pPr>
            <w:r>
              <w:rPr>
                <w:b/>
                <w:sz w:val="24"/>
                <w:szCs w:val="24"/>
              </w:rPr>
              <w:t>36</w:t>
            </w:r>
          </w:p>
        </w:tc>
        <w:tc>
          <w:tcPr>
            <w:tcW w:w="455" w:type="pct"/>
            <w:vAlign w:val="center"/>
          </w:tcPr>
          <w:p w14:paraId="6AEC27FB" w14:textId="66D5567B" w:rsidR="00C7709B" w:rsidRPr="0090799D" w:rsidRDefault="00C7709B" w:rsidP="00515445">
            <w:pPr>
              <w:pStyle w:val="TableParagraph"/>
              <w:jc w:val="center"/>
              <w:rPr>
                <w:sz w:val="24"/>
                <w:szCs w:val="24"/>
              </w:rPr>
            </w:pPr>
            <w:r>
              <w:rPr>
                <w:sz w:val="24"/>
                <w:szCs w:val="24"/>
              </w:rPr>
              <w:t>3-4</w:t>
            </w:r>
          </w:p>
        </w:tc>
      </w:tr>
      <w:tr w:rsidR="000A7A53" w:rsidRPr="0090799D" w14:paraId="3DE63857" w14:textId="77777777" w:rsidTr="00F231F7">
        <w:trPr>
          <w:trHeight w:val="505"/>
          <w:jc w:val="center"/>
        </w:trPr>
        <w:tc>
          <w:tcPr>
            <w:tcW w:w="438" w:type="pct"/>
            <w:vAlign w:val="center"/>
          </w:tcPr>
          <w:p w14:paraId="653FF64F" w14:textId="77777777" w:rsidR="00C7709B" w:rsidRPr="0090799D" w:rsidRDefault="00C7709B" w:rsidP="00515445">
            <w:pPr>
              <w:pStyle w:val="TableParagraph"/>
              <w:spacing w:before="121"/>
              <w:ind w:left="472" w:hanging="402"/>
              <w:jc w:val="center"/>
              <w:rPr>
                <w:sz w:val="24"/>
                <w:szCs w:val="24"/>
              </w:rPr>
            </w:pPr>
            <w:r w:rsidRPr="0090799D">
              <w:rPr>
                <w:sz w:val="24"/>
                <w:szCs w:val="24"/>
              </w:rPr>
              <w:t>МДК.01.01</w:t>
            </w:r>
          </w:p>
        </w:tc>
        <w:tc>
          <w:tcPr>
            <w:tcW w:w="1214" w:type="pct"/>
            <w:vAlign w:val="center"/>
          </w:tcPr>
          <w:p w14:paraId="62FDA88A" w14:textId="7EB4E43A" w:rsidR="00C7709B" w:rsidRPr="0090799D" w:rsidRDefault="00FC16C3" w:rsidP="00D13353">
            <w:pPr>
              <w:pStyle w:val="TableParagraph"/>
              <w:ind w:left="107"/>
              <w:rPr>
                <w:sz w:val="24"/>
                <w:szCs w:val="24"/>
              </w:rPr>
            </w:pPr>
            <w:r w:rsidRPr="00FC16C3">
              <w:rPr>
                <w:sz w:val="24"/>
                <w:szCs w:val="24"/>
              </w:rPr>
              <w:t>Проектирование и кон</w:t>
            </w:r>
            <w:r>
              <w:rPr>
                <w:sz w:val="24"/>
                <w:szCs w:val="24"/>
              </w:rPr>
              <w:t>струирование авиационных двигате</w:t>
            </w:r>
            <w:r w:rsidRPr="00FC16C3">
              <w:rPr>
                <w:sz w:val="24"/>
                <w:szCs w:val="24"/>
              </w:rPr>
              <w:t>лей и его узлов</w:t>
            </w:r>
          </w:p>
        </w:tc>
        <w:tc>
          <w:tcPr>
            <w:tcW w:w="379" w:type="pct"/>
            <w:vAlign w:val="center"/>
          </w:tcPr>
          <w:p w14:paraId="38379EF5" w14:textId="77777777" w:rsidR="00C7709B" w:rsidRPr="0090799D" w:rsidRDefault="00C7709B" w:rsidP="00515445">
            <w:pPr>
              <w:pStyle w:val="TableParagraph"/>
              <w:spacing w:before="121"/>
              <w:ind w:right="195"/>
              <w:jc w:val="center"/>
              <w:rPr>
                <w:sz w:val="24"/>
                <w:szCs w:val="24"/>
              </w:rPr>
            </w:pPr>
            <w:r w:rsidRPr="0090799D">
              <w:rPr>
                <w:sz w:val="24"/>
                <w:szCs w:val="24"/>
              </w:rPr>
              <w:t>168</w:t>
            </w:r>
          </w:p>
        </w:tc>
        <w:tc>
          <w:tcPr>
            <w:tcW w:w="299" w:type="pct"/>
            <w:vAlign w:val="center"/>
          </w:tcPr>
          <w:p w14:paraId="48D9FB43" w14:textId="77777777" w:rsidR="00C7709B" w:rsidRPr="0090799D" w:rsidRDefault="00C7709B" w:rsidP="00515445">
            <w:pPr>
              <w:pStyle w:val="TableParagraph"/>
              <w:spacing w:before="107"/>
              <w:ind w:right="101"/>
              <w:jc w:val="center"/>
              <w:rPr>
                <w:sz w:val="24"/>
                <w:szCs w:val="24"/>
              </w:rPr>
            </w:pPr>
            <w:r w:rsidRPr="0090799D">
              <w:rPr>
                <w:sz w:val="24"/>
                <w:szCs w:val="24"/>
              </w:rPr>
              <w:t>68</w:t>
            </w:r>
          </w:p>
        </w:tc>
        <w:tc>
          <w:tcPr>
            <w:tcW w:w="407" w:type="pct"/>
            <w:vAlign w:val="center"/>
          </w:tcPr>
          <w:p w14:paraId="6D892682" w14:textId="12B43908" w:rsidR="00C7709B" w:rsidRPr="0090799D" w:rsidRDefault="00160F74" w:rsidP="00515445">
            <w:pPr>
              <w:pStyle w:val="TableParagraph"/>
              <w:spacing w:before="121"/>
              <w:jc w:val="center"/>
              <w:rPr>
                <w:sz w:val="24"/>
                <w:szCs w:val="24"/>
              </w:rPr>
            </w:pPr>
            <w:r>
              <w:rPr>
                <w:sz w:val="24"/>
                <w:szCs w:val="24"/>
              </w:rPr>
              <w:t>108</w:t>
            </w:r>
          </w:p>
        </w:tc>
        <w:tc>
          <w:tcPr>
            <w:tcW w:w="424" w:type="pct"/>
            <w:vAlign w:val="center"/>
          </w:tcPr>
          <w:p w14:paraId="41973C04" w14:textId="77777777" w:rsidR="00C7709B" w:rsidRPr="0090799D" w:rsidRDefault="00C7709B" w:rsidP="00515445">
            <w:pPr>
              <w:pStyle w:val="TableParagraph"/>
              <w:spacing w:before="121"/>
              <w:jc w:val="center"/>
              <w:rPr>
                <w:sz w:val="24"/>
                <w:szCs w:val="24"/>
              </w:rPr>
            </w:pPr>
            <w:r w:rsidRPr="0090799D">
              <w:rPr>
                <w:sz w:val="24"/>
                <w:szCs w:val="24"/>
              </w:rPr>
              <w:t>18</w:t>
            </w:r>
          </w:p>
        </w:tc>
        <w:tc>
          <w:tcPr>
            <w:tcW w:w="277" w:type="pct"/>
            <w:vAlign w:val="center"/>
          </w:tcPr>
          <w:p w14:paraId="61E649C8" w14:textId="77777777" w:rsidR="00C7709B" w:rsidRPr="0090799D" w:rsidRDefault="00C7709B" w:rsidP="00515445">
            <w:pPr>
              <w:pStyle w:val="TableParagraph"/>
              <w:jc w:val="center"/>
              <w:rPr>
                <w:sz w:val="24"/>
                <w:szCs w:val="24"/>
              </w:rPr>
            </w:pPr>
          </w:p>
        </w:tc>
        <w:tc>
          <w:tcPr>
            <w:tcW w:w="332" w:type="pct"/>
            <w:vAlign w:val="center"/>
          </w:tcPr>
          <w:p w14:paraId="05A42DA1" w14:textId="062FAF98" w:rsidR="00C7709B" w:rsidRPr="0090799D" w:rsidRDefault="00AC2D52" w:rsidP="00515445">
            <w:pPr>
              <w:pStyle w:val="TableParagraph"/>
              <w:tabs>
                <w:tab w:val="left" w:pos="569"/>
              </w:tabs>
              <w:spacing w:before="121"/>
              <w:jc w:val="center"/>
              <w:rPr>
                <w:sz w:val="24"/>
                <w:szCs w:val="24"/>
              </w:rPr>
            </w:pPr>
            <w:r>
              <w:rPr>
                <w:sz w:val="24"/>
                <w:szCs w:val="24"/>
              </w:rPr>
              <w:t>20</w:t>
            </w:r>
          </w:p>
        </w:tc>
        <w:tc>
          <w:tcPr>
            <w:tcW w:w="342" w:type="pct"/>
            <w:gridSpan w:val="2"/>
            <w:vAlign w:val="center"/>
          </w:tcPr>
          <w:p w14:paraId="2ECD8674" w14:textId="702E039B" w:rsidR="00C7709B" w:rsidRPr="0090799D" w:rsidRDefault="00C7709B" w:rsidP="00515445">
            <w:pPr>
              <w:pStyle w:val="TableParagraph"/>
              <w:spacing w:before="121"/>
              <w:ind w:right="380"/>
              <w:jc w:val="center"/>
              <w:rPr>
                <w:sz w:val="24"/>
                <w:szCs w:val="24"/>
              </w:rPr>
            </w:pPr>
          </w:p>
        </w:tc>
        <w:tc>
          <w:tcPr>
            <w:tcW w:w="433" w:type="pct"/>
            <w:vAlign w:val="center"/>
          </w:tcPr>
          <w:p w14:paraId="1DABEC74" w14:textId="77777777" w:rsidR="00C7709B" w:rsidRPr="0090799D" w:rsidRDefault="00C7709B" w:rsidP="00515445">
            <w:pPr>
              <w:pStyle w:val="TableParagraph"/>
              <w:spacing w:before="121"/>
              <w:ind w:right="425"/>
              <w:jc w:val="center"/>
              <w:rPr>
                <w:sz w:val="24"/>
                <w:szCs w:val="24"/>
              </w:rPr>
            </w:pPr>
            <w:r w:rsidRPr="0090799D">
              <w:rPr>
                <w:sz w:val="24"/>
                <w:szCs w:val="24"/>
              </w:rPr>
              <w:t>12</w:t>
            </w:r>
          </w:p>
        </w:tc>
        <w:tc>
          <w:tcPr>
            <w:tcW w:w="455" w:type="pct"/>
            <w:vAlign w:val="center"/>
          </w:tcPr>
          <w:p w14:paraId="679AEF96" w14:textId="77777777" w:rsidR="00C7709B" w:rsidRPr="0090799D" w:rsidRDefault="00C7709B" w:rsidP="00515445">
            <w:pPr>
              <w:pStyle w:val="TableParagraph"/>
              <w:spacing w:before="121"/>
              <w:ind w:right="134"/>
              <w:jc w:val="center"/>
              <w:rPr>
                <w:sz w:val="24"/>
                <w:szCs w:val="24"/>
              </w:rPr>
            </w:pPr>
            <w:r w:rsidRPr="0090799D">
              <w:rPr>
                <w:sz w:val="24"/>
                <w:szCs w:val="24"/>
              </w:rPr>
              <w:t>3-4</w:t>
            </w:r>
          </w:p>
        </w:tc>
      </w:tr>
      <w:tr w:rsidR="000A7A53" w:rsidRPr="0090799D" w14:paraId="35BB9766" w14:textId="77777777" w:rsidTr="00F231F7">
        <w:trPr>
          <w:trHeight w:val="758"/>
          <w:jc w:val="center"/>
        </w:trPr>
        <w:tc>
          <w:tcPr>
            <w:tcW w:w="438" w:type="pct"/>
            <w:vAlign w:val="center"/>
          </w:tcPr>
          <w:p w14:paraId="246E14CB" w14:textId="77777777" w:rsidR="00C7709B" w:rsidRPr="0090799D" w:rsidRDefault="00C7709B" w:rsidP="00515445">
            <w:pPr>
              <w:pStyle w:val="TableParagraph"/>
              <w:ind w:left="110"/>
              <w:jc w:val="center"/>
              <w:rPr>
                <w:sz w:val="24"/>
                <w:szCs w:val="24"/>
              </w:rPr>
            </w:pPr>
            <w:r w:rsidRPr="0090799D">
              <w:rPr>
                <w:sz w:val="24"/>
                <w:szCs w:val="24"/>
              </w:rPr>
              <w:t>МДК.01.02</w:t>
            </w:r>
          </w:p>
        </w:tc>
        <w:tc>
          <w:tcPr>
            <w:tcW w:w="1214" w:type="pct"/>
            <w:vAlign w:val="center"/>
          </w:tcPr>
          <w:p w14:paraId="30CC96DB" w14:textId="07831F2F" w:rsidR="00C7709B" w:rsidRPr="0090799D" w:rsidRDefault="00C7709B" w:rsidP="00D13353">
            <w:pPr>
              <w:pStyle w:val="TableParagraph"/>
              <w:tabs>
                <w:tab w:val="left" w:pos="1282"/>
                <w:tab w:val="left" w:pos="2813"/>
              </w:tabs>
              <w:ind w:left="107" w:right="94"/>
              <w:rPr>
                <w:sz w:val="24"/>
                <w:szCs w:val="24"/>
              </w:rPr>
            </w:pPr>
            <w:r w:rsidRPr="0090799D">
              <w:rPr>
                <w:sz w:val="24"/>
                <w:szCs w:val="24"/>
              </w:rPr>
              <w:t>Создание</w:t>
            </w:r>
            <w:r w:rsidRPr="0090799D">
              <w:rPr>
                <w:sz w:val="24"/>
                <w:szCs w:val="24"/>
              </w:rPr>
              <w:tab/>
              <w:t>электронных</w:t>
            </w:r>
            <w:r>
              <w:rPr>
                <w:sz w:val="24"/>
                <w:szCs w:val="24"/>
              </w:rPr>
              <w:t xml:space="preserve"> </w:t>
            </w:r>
            <w:r w:rsidRPr="0090799D">
              <w:rPr>
                <w:spacing w:val="-1"/>
                <w:sz w:val="24"/>
                <w:szCs w:val="24"/>
              </w:rPr>
              <w:t>моделей</w:t>
            </w:r>
            <w:r w:rsidRPr="0090799D">
              <w:rPr>
                <w:spacing w:val="-52"/>
                <w:sz w:val="24"/>
                <w:szCs w:val="24"/>
              </w:rPr>
              <w:t xml:space="preserve"> </w:t>
            </w:r>
            <w:r w:rsidRPr="0090799D">
              <w:rPr>
                <w:sz w:val="24"/>
                <w:szCs w:val="24"/>
              </w:rPr>
              <w:t>газотурбинного</w:t>
            </w:r>
            <w:r w:rsidRPr="0090799D">
              <w:rPr>
                <w:spacing w:val="28"/>
                <w:sz w:val="24"/>
                <w:szCs w:val="24"/>
              </w:rPr>
              <w:t xml:space="preserve"> </w:t>
            </w:r>
            <w:r w:rsidRPr="0090799D">
              <w:rPr>
                <w:sz w:val="24"/>
                <w:szCs w:val="24"/>
              </w:rPr>
              <w:t>двигателя</w:t>
            </w:r>
            <w:r w:rsidRPr="0090799D">
              <w:rPr>
                <w:spacing w:val="31"/>
                <w:sz w:val="24"/>
                <w:szCs w:val="24"/>
              </w:rPr>
              <w:t xml:space="preserve"> </w:t>
            </w:r>
            <w:r w:rsidRPr="0090799D">
              <w:rPr>
                <w:sz w:val="24"/>
                <w:szCs w:val="24"/>
              </w:rPr>
              <w:t>и</w:t>
            </w:r>
            <w:r w:rsidRPr="0090799D">
              <w:rPr>
                <w:spacing w:val="28"/>
                <w:sz w:val="24"/>
                <w:szCs w:val="24"/>
              </w:rPr>
              <w:t xml:space="preserve"> </w:t>
            </w:r>
            <w:r w:rsidRPr="0090799D">
              <w:rPr>
                <w:sz w:val="24"/>
                <w:szCs w:val="24"/>
              </w:rPr>
              <w:t>его</w:t>
            </w:r>
            <w:r w:rsidR="000A7A53">
              <w:rPr>
                <w:sz w:val="24"/>
                <w:szCs w:val="24"/>
              </w:rPr>
              <w:t xml:space="preserve"> </w:t>
            </w:r>
            <w:r w:rsidRPr="0090799D">
              <w:rPr>
                <w:sz w:val="24"/>
                <w:szCs w:val="24"/>
              </w:rPr>
              <w:t>узлов</w:t>
            </w:r>
          </w:p>
        </w:tc>
        <w:tc>
          <w:tcPr>
            <w:tcW w:w="379" w:type="pct"/>
            <w:vAlign w:val="center"/>
          </w:tcPr>
          <w:p w14:paraId="33C41E76" w14:textId="77777777" w:rsidR="00C7709B" w:rsidRPr="0090799D" w:rsidRDefault="00C7709B" w:rsidP="00515445">
            <w:pPr>
              <w:pStyle w:val="TableParagraph"/>
              <w:spacing w:before="4"/>
              <w:jc w:val="center"/>
              <w:rPr>
                <w:sz w:val="24"/>
                <w:szCs w:val="24"/>
              </w:rPr>
            </w:pPr>
          </w:p>
          <w:p w14:paraId="05D1529D" w14:textId="77777777" w:rsidR="00C7709B" w:rsidRPr="0090799D" w:rsidRDefault="00C7709B" w:rsidP="00515445">
            <w:pPr>
              <w:pStyle w:val="TableParagraph"/>
              <w:ind w:right="195"/>
              <w:jc w:val="center"/>
              <w:rPr>
                <w:sz w:val="24"/>
                <w:szCs w:val="24"/>
              </w:rPr>
            </w:pPr>
            <w:r w:rsidRPr="0090799D">
              <w:rPr>
                <w:sz w:val="24"/>
                <w:szCs w:val="24"/>
              </w:rPr>
              <w:t>102</w:t>
            </w:r>
          </w:p>
        </w:tc>
        <w:tc>
          <w:tcPr>
            <w:tcW w:w="299" w:type="pct"/>
            <w:vAlign w:val="center"/>
          </w:tcPr>
          <w:p w14:paraId="4A5AF7EC" w14:textId="77777777" w:rsidR="00C7709B" w:rsidRPr="0090799D" w:rsidRDefault="00C7709B" w:rsidP="00515445">
            <w:pPr>
              <w:pStyle w:val="TableParagraph"/>
              <w:spacing w:before="4"/>
              <w:jc w:val="center"/>
              <w:rPr>
                <w:sz w:val="24"/>
                <w:szCs w:val="24"/>
              </w:rPr>
            </w:pPr>
          </w:p>
          <w:p w14:paraId="1EE5FCFE" w14:textId="77777777" w:rsidR="00C7709B" w:rsidRPr="0090799D" w:rsidRDefault="00C7709B" w:rsidP="00515445">
            <w:pPr>
              <w:pStyle w:val="TableParagraph"/>
              <w:ind w:right="101"/>
              <w:jc w:val="center"/>
              <w:rPr>
                <w:sz w:val="24"/>
                <w:szCs w:val="24"/>
              </w:rPr>
            </w:pPr>
            <w:r w:rsidRPr="0090799D">
              <w:rPr>
                <w:sz w:val="24"/>
                <w:szCs w:val="24"/>
              </w:rPr>
              <w:t>60</w:t>
            </w:r>
          </w:p>
        </w:tc>
        <w:tc>
          <w:tcPr>
            <w:tcW w:w="407" w:type="pct"/>
            <w:vAlign w:val="center"/>
          </w:tcPr>
          <w:p w14:paraId="78275118" w14:textId="77777777" w:rsidR="00C7709B" w:rsidRPr="0090799D" w:rsidRDefault="00C7709B" w:rsidP="00515445">
            <w:pPr>
              <w:pStyle w:val="TableParagraph"/>
              <w:spacing w:before="4"/>
              <w:jc w:val="center"/>
              <w:rPr>
                <w:sz w:val="24"/>
                <w:szCs w:val="24"/>
              </w:rPr>
            </w:pPr>
          </w:p>
          <w:p w14:paraId="175F0819" w14:textId="77777777" w:rsidR="00C7709B" w:rsidRPr="0090799D" w:rsidRDefault="00C7709B" w:rsidP="00515445">
            <w:pPr>
              <w:pStyle w:val="TableParagraph"/>
              <w:jc w:val="center"/>
              <w:rPr>
                <w:sz w:val="24"/>
                <w:szCs w:val="24"/>
              </w:rPr>
            </w:pPr>
            <w:r w:rsidRPr="0090799D">
              <w:rPr>
                <w:sz w:val="24"/>
                <w:szCs w:val="24"/>
              </w:rPr>
              <w:t>30</w:t>
            </w:r>
          </w:p>
        </w:tc>
        <w:tc>
          <w:tcPr>
            <w:tcW w:w="424" w:type="pct"/>
            <w:vAlign w:val="center"/>
          </w:tcPr>
          <w:p w14:paraId="33C65CA8" w14:textId="77777777" w:rsidR="00C7709B" w:rsidRPr="0090799D" w:rsidRDefault="00C7709B" w:rsidP="00515445">
            <w:pPr>
              <w:pStyle w:val="TableParagraph"/>
              <w:spacing w:before="4"/>
              <w:jc w:val="center"/>
              <w:rPr>
                <w:sz w:val="24"/>
                <w:szCs w:val="24"/>
              </w:rPr>
            </w:pPr>
          </w:p>
          <w:p w14:paraId="5BDD6E00" w14:textId="77777777" w:rsidR="00C7709B" w:rsidRPr="0090799D" w:rsidRDefault="00C7709B" w:rsidP="00515445">
            <w:pPr>
              <w:pStyle w:val="TableParagraph"/>
              <w:jc w:val="center"/>
              <w:rPr>
                <w:sz w:val="24"/>
                <w:szCs w:val="24"/>
              </w:rPr>
            </w:pPr>
            <w:r w:rsidRPr="0090799D">
              <w:rPr>
                <w:sz w:val="24"/>
                <w:szCs w:val="24"/>
              </w:rPr>
              <w:t>48</w:t>
            </w:r>
          </w:p>
        </w:tc>
        <w:tc>
          <w:tcPr>
            <w:tcW w:w="277" w:type="pct"/>
            <w:vAlign w:val="center"/>
          </w:tcPr>
          <w:p w14:paraId="58D1CF17" w14:textId="77777777" w:rsidR="00C7709B" w:rsidRPr="0090799D" w:rsidRDefault="00C7709B" w:rsidP="00515445">
            <w:pPr>
              <w:pStyle w:val="TableParagraph"/>
              <w:jc w:val="center"/>
              <w:rPr>
                <w:sz w:val="24"/>
                <w:szCs w:val="24"/>
              </w:rPr>
            </w:pPr>
          </w:p>
        </w:tc>
        <w:tc>
          <w:tcPr>
            <w:tcW w:w="332" w:type="pct"/>
            <w:vAlign w:val="center"/>
          </w:tcPr>
          <w:p w14:paraId="27B0F2A0" w14:textId="77777777" w:rsidR="00C7709B" w:rsidRPr="0090799D" w:rsidRDefault="00C7709B" w:rsidP="00515445">
            <w:pPr>
              <w:pStyle w:val="TableParagraph"/>
              <w:spacing w:before="4"/>
              <w:jc w:val="center"/>
              <w:rPr>
                <w:sz w:val="24"/>
                <w:szCs w:val="24"/>
              </w:rPr>
            </w:pPr>
          </w:p>
        </w:tc>
        <w:tc>
          <w:tcPr>
            <w:tcW w:w="342" w:type="pct"/>
            <w:gridSpan w:val="2"/>
            <w:vAlign w:val="center"/>
          </w:tcPr>
          <w:p w14:paraId="3DE020C6" w14:textId="304D4F0A" w:rsidR="00C7709B" w:rsidRPr="0090799D" w:rsidRDefault="00C7709B" w:rsidP="00515445">
            <w:pPr>
              <w:pStyle w:val="TableParagraph"/>
              <w:ind w:right="380"/>
              <w:jc w:val="center"/>
              <w:rPr>
                <w:sz w:val="24"/>
                <w:szCs w:val="24"/>
              </w:rPr>
            </w:pPr>
          </w:p>
        </w:tc>
        <w:tc>
          <w:tcPr>
            <w:tcW w:w="433" w:type="pct"/>
            <w:vAlign w:val="center"/>
          </w:tcPr>
          <w:p w14:paraId="5A5614AF" w14:textId="77777777" w:rsidR="00C7709B" w:rsidRPr="0090799D" w:rsidRDefault="00C7709B" w:rsidP="00515445">
            <w:pPr>
              <w:pStyle w:val="TableParagraph"/>
              <w:spacing w:before="4"/>
              <w:jc w:val="center"/>
              <w:rPr>
                <w:sz w:val="24"/>
                <w:szCs w:val="24"/>
              </w:rPr>
            </w:pPr>
          </w:p>
          <w:p w14:paraId="336465BA" w14:textId="77777777" w:rsidR="00C7709B" w:rsidRPr="0090799D" w:rsidRDefault="00C7709B" w:rsidP="00515445">
            <w:pPr>
              <w:pStyle w:val="TableParagraph"/>
              <w:ind w:right="425"/>
              <w:jc w:val="center"/>
              <w:rPr>
                <w:sz w:val="24"/>
                <w:szCs w:val="24"/>
              </w:rPr>
            </w:pPr>
            <w:r w:rsidRPr="0090799D">
              <w:rPr>
                <w:sz w:val="24"/>
                <w:szCs w:val="24"/>
              </w:rPr>
              <w:t>12</w:t>
            </w:r>
          </w:p>
        </w:tc>
        <w:tc>
          <w:tcPr>
            <w:tcW w:w="455" w:type="pct"/>
            <w:vAlign w:val="center"/>
          </w:tcPr>
          <w:p w14:paraId="2D9F567B" w14:textId="77777777" w:rsidR="00C7709B" w:rsidRPr="0090799D" w:rsidRDefault="00C7709B" w:rsidP="00515445">
            <w:pPr>
              <w:pStyle w:val="TableParagraph"/>
              <w:spacing w:before="4"/>
              <w:ind w:right="134"/>
              <w:jc w:val="center"/>
              <w:rPr>
                <w:sz w:val="24"/>
                <w:szCs w:val="24"/>
              </w:rPr>
            </w:pPr>
          </w:p>
          <w:p w14:paraId="54C57237" w14:textId="77777777" w:rsidR="00C7709B" w:rsidRPr="0090799D" w:rsidRDefault="00C7709B" w:rsidP="00515445">
            <w:pPr>
              <w:pStyle w:val="TableParagraph"/>
              <w:ind w:right="134"/>
              <w:jc w:val="center"/>
              <w:rPr>
                <w:sz w:val="24"/>
                <w:szCs w:val="24"/>
              </w:rPr>
            </w:pPr>
            <w:r w:rsidRPr="0090799D">
              <w:rPr>
                <w:sz w:val="24"/>
                <w:szCs w:val="24"/>
              </w:rPr>
              <w:t>3-4</w:t>
            </w:r>
          </w:p>
        </w:tc>
      </w:tr>
      <w:tr w:rsidR="000A7A53" w:rsidRPr="0090799D" w14:paraId="49975E32" w14:textId="77777777" w:rsidTr="00F231F7">
        <w:trPr>
          <w:trHeight w:val="254"/>
          <w:jc w:val="center"/>
        </w:trPr>
        <w:tc>
          <w:tcPr>
            <w:tcW w:w="438" w:type="pct"/>
            <w:vAlign w:val="center"/>
          </w:tcPr>
          <w:p w14:paraId="78AC01B6" w14:textId="77777777" w:rsidR="00C7709B" w:rsidRPr="0090799D" w:rsidRDefault="00C7709B" w:rsidP="00515445">
            <w:pPr>
              <w:pStyle w:val="TableParagraph"/>
              <w:spacing w:line="234" w:lineRule="exact"/>
              <w:ind w:left="110"/>
              <w:jc w:val="center"/>
              <w:rPr>
                <w:b/>
                <w:sz w:val="24"/>
                <w:szCs w:val="24"/>
              </w:rPr>
            </w:pPr>
            <w:r w:rsidRPr="0090799D">
              <w:rPr>
                <w:b/>
                <w:sz w:val="24"/>
                <w:szCs w:val="24"/>
              </w:rPr>
              <w:t>УП.</w:t>
            </w:r>
            <w:r w:rsidRPr="0090799D">
              <w:rPr>
                <w:b/>
                <w:spacing w:val="-3"/>
                <w:sz w:val="24"/>
                <w:szCs w:val="24"/>
              </w:rPr>
              <w:t xml:space="preserve"> </w:t>
            </w:r>
            <w:r w:rsidRPr="0090799D">
              <w:rPr>
                <w:b/>
                <w:sz w:val="24"/>
                <w:szCs w:val="24"/>
              </w:rPr>
              <w:t>01</w:t>
            </w:r>
          </w:p>
        </w:tc>
        <w:tc>
          <w:tcPr>
            <w:tcW w:w="1214" w:type="pct"/>
            <w:vAlign w:val="center"/>
          </w:tcPr>
          <w:p w14:paraId="79CAA544" w14:textId="77777777" w:rsidR="00C7709B" w:rsidRPr="0090799D" w:rsidRDefault="00C7709B" w:rsidP="00D13353">
            <w:pPr>
              <w:pStyle w:val="TableParagraph"/>
              <w:spacing w:line="234" w:lineRule="exact"/>
              <w:ind w:left="107"/>
              <w:rPr>
                <w:b/>
                <w:sz w:val="24"/>
                <w:szCs w:val="24"/>
              </w:rPr>
            </w:pPr>
            <w:r w:rsidRPr="0090799D">
              <w:rPr>
                <w:b/>
                <w:sz w:val="24"/>
                <w:szCs w:val="24"/>
              </w:rPr>
              <w:t>Учебная</w:t>
            </w:r>
            <w:r w:rsidRPr="0090799D">
              <w:rPr>
                <w:b/>
                <w:spacing w:val="-5"/>
                <w:sz w:val="24"/>
                <w:szCs w:val="24"/>
              </w:rPr>
              <w:t xml:space="preserve"> </w:t>
            </w:r>
            <w:r w:rsidRPr="0090799D">
              <w:rPr>
                <w:b/>
                <w:sz w:val="24"/>
                <w:szCs w:val="24"/>
              </w:rPr>
              <w:t>практика</w:t>
            </w:r>
          </w:p>
        </w:tc>
        <w:tc>
          <w:tcPr>
            <w:tcW w:w="379" w:type="pct"/>
            <w:vAlign w:val="center"/>
          </w:tcPr>
          <w:p w14:paraId="6E330F2C" w14:textId="77777777" w:rsidR="00C7709B" w:rsidRPr="0090799D" w:rsidRDefault="00C7709B" w:rsidP="00515445">
            <w:pPr>
              <w:pStyle w:val="TableParagraph"/>
              <w:spacing w:line="234" w:lineRule="exact"/>
              <w:ind w:right="250"/>
              <w:jc w:val="center"/>
              <w:rPr>
                <w:sz w:val="24"/>
                <w:szCs w:val="24"/>
              </w:rPr>
            </w:pPr>
            <w:r w:rsidRPr="0090799D">
              <w:rPr>
                <w:sz w:val="24"/>
                <w:szCs w:val="24"/>
              </w:rPr>
              <w:t>72</w:t>
            </w:r>
          </w:p>
        </w:tc>
        <w:tc>
          <w:tcPr>
            <w:tcW w:w="299" w:type="pct"/>
            <w:vAlign w:val="center"/>
          </w:tcPr>
          <w:p w14:paraId="37D9F35C" w14:textId="77777777" w:rsidR="00C7709B" w:rsidRPr="0090799D" w:rsidRDefault="00C7709B" w:rsidP="00515445">
            <w:pPr>
              <w:pStyle w:val="TableParagraph"/>
              <w:spacing w:line="234" w:lineRule="exact"/>
              <w:ind w:right="101"/>
              <w:jc w:val="center"/>
              <w:rPr>
                <w:sz w:val="24"/>
                <w:szCs w:val="24"/>
              </w:rPr>
            </w:pPr>
            <w:r w:rsidRPr="0090799D">
              <w:rPr>
                <w:sz w:val="24"/>
                <w:szCs w:val="24"/>
              </w:rPr>
              <w:t>72</w:t>
            </w:r>
          </w:p>
        </w:tc>
        <w:tc>
          <w:tcPr>
            <w:tcW w:w="407" w:type="pct"/>
            <w:vAlign w:val="center"/>
          </w:tcPr>
          <w:p w14:paraId="3F59EB4F" w14:textId="77777777" w:rsidR="00C7709B" w:rsidRPr="0090799D" w:rsidRDefault="00C7709B" w:rsidP="00515445">
            <w:pPr>
              <w:pStyle w:val="TableParagraph"/>
              <w:jc w:val="center"/>
              <w:rPr>
                <w:sz w:val="24"/>
                <w:szCs w:val="24"/>
              </w:rPr>
            </w:pPr>
          </w:p>
        </w:tc>
        <w:tc>
          <w:tcPr>
            <w:tcW w:w="424" w:type="pct"/>
            <w:vAlign w:val="center"/>
          </w:tcPr>
          <w:p w14:paraId="77A51C33" w14:textId="77777777" w:rsidR="00C7709B" w:rsidRPr="0090799D" w:rsidRDefault="00C7709B" w:rsidP="00515445">
            <w:pPr>
              <w:pStyle w:val="TableParagraph"/>
              <w:jc w:val="center"/>
              <w:rPr>
                <w:sz w:val="24"/>
                <w:szCs w:val="24"/>
              </w:rPr>
            </w:pPr>
          </w:p>
        </w:tc>
        <w:tc>
          <w:tcPr>
            <w:tcW w:w="277" w:type="pct"/>
            <w:vAlign w:val="center"/>
          </w:tcPr>
          <w:p w14:paraId="1437BCF4" w14:textId="77777777" w:rsidR="00C7709B" w:rsidRPr="0090799D" w:rsidRDefault="00C7709B" w:rsidP="00515445">
            <w:pPr>
              <w:pStyle w:val="TableParagraph"/>
              <w:spacing w:line="234" w:lineRule="exact"/>
              <w:jc w:val="center"/>
              <w:rPr>
                <w:sz w:val="24"/>
                <w:szCs w:val="24"/>
              </w:rPr>
            </w:pPr>
            <w:r w:rsidRPr="0090799D">
              <w:rPr>
                <w:sz w:val="24"/>
                <w:szCs w:val="24"/>
              </w:rPr>
              <w:t>72</w:t>
            </w:r>
          </w:p>
        </w:tc>
        <w:tc>
          <w:tcPr>
            <w:tcW w:w="332" w:type="pct"/>
            <w:vAlign w:val="center"/>
          </w:tcPr>
          <w:p w14:paraId="4629A4AF" w14:textId="77777777" w:rsidR="00C7709B" w:rsidRPr="0090799D" w:rsidRDefault="00C7709B" w:rsidP="00515445">
            <w:pPr>
              <w:pStyle w:val="TableParagraph"/>
              <w:jc w:val="center"/>
              <w:rPr>
                <w:sz w:val="24"/>
                <w:szCs w:val="24"/>
              </w:rPr>
            </w:pPr>
          </w:p>
        </w:tc>
        <w:tc>
          <w:tcPr>
            <w:tcW w:w="342" w:type="pct"/>
            <w:gridSpan w:val="2"/>
            <w:vAlign w:val="center"/>
          </w:tcPr>
          <w:p w14:paraId="14AC2B70" w14:textId="4A58A7C9" w:rsidR="00C7709B" w:rsidRPr="0090799D" w:rsidRDefault="00C7709B" w:rsidP="00515445">
            <w:pPr>
              <w:pStyle w:val="TableParagraph"/>
              <w:jc w:val="center"/>
              <w:rPr>
                <w:sz w:val="24"/>
                <w:szCs w:val="24"/>
              </w:rPr>
            </w:pPr>
          </w:p>
        </w:tc>
        <w:tc>
          <w:tcPr>
            <w:tcW w:w="433" w:type="pct"/>
            <w:vAlign w:val="center"/>
          </w:tcPr>
          <w:p w14:paraId="2C0B1B9D" w14:textId="77777777" w:rsidR="00C7709B" w:rsidRPr="0090799D" w:rsidRDefault="00C7709B" w:rsidP="00515445">
            <w:pPr>
              <w:pStyle w:val="TableParagraph"/>
              <w:jc w:val="center"/>
              <w:rPr>
                <w:sz w:val="24"/>
                <w:szCs w:val="24"/>
              </w:rPr>
            </w:pPr>
          </w:p>
        </w:tc>
        <w:tc>
          <w:tcPr>
            <w:tcW w:w="455" w:type="pct"/>
            <w:vAlign w:val="center"/>
          </w:tcPr>
          <w:p w14:paraId="412F2B27" w14:textId="77777777" w:rsidR="00C7709B" w:rsidRPr="0090799D" w:rsidRDefault="00C7709B" w:rsidP="00515445">
            <w:pPr>
              <w:pStyle w:val="TableParagraph"/>
              <w:spacing w:line="234" w:lineRule="exact"/>
              <w:ind w:right="134"/>
              <w:jc w:val="center"/>
              <w:rPr>
                <w:sz w:val="24"/>
                <w:szCs w:val="24"/>
              </w:rPr>
            </w:pPr>
            <w:r w:rsidRPr="0090799D">
              <w:rPr>
                <w:sz w:val="24"/>
                <w:szCs w:val="24"/>
              </w:rPr>
              <w:t>3-4</w:t>
            </w:r>
          </w:p>
        </w:tc>
      </w:tr>
      <w:tr w:rsidR="000A7A53" w:rsidRPr="0090799D" w14:paraId="2342D77D" w14:textId="77777777" w:rsidTr="00F231F7">
        <w:trPr>
          <w:trHeight w:val="575"/>
          <w:jc w:val="center"/>
        </w:trPr>
        <w:tc>
          <w:tcPr>
            <w:tcW w:w="438" w:type="pct"/>
            <w:vAlign w:val="center"/>
          </w:tcPr>
          <w:p w14:paraId="4F0574A3" w14:textId="77777777" w:rsidR="00C7709B" w:rsidRPr="0090799D" w:rsidRDefault="00C7709B" w:rsidP="00515445">
            <w:pPr>
              <w:pStyle w:val="TableParagraph"/>
              <w:spacing w:before="99"/>
              <w:ind w:left="110"/>
              <w:jc w:val="center"/>
              <w:rPr>
                <w:b/>
                <w:sz w:val="24"/>
                <w:szCs w:val="24"/>
              </w:rPr>
            </w:pPr>
            <w:r w:rsidRPr="0090799D">
              <w:rPr>
                <w:b/>
                <w:sz w:val="24"/>
                <w:szCs w:val="24"/>
              </w:rPr>
              <w:t>ПП.</w:t>
            </w:r>
            <w:r w:rsidRPr="0090799D">
              <w:rPr>
                <w:b/>
                <w:spacing w:val="-3"/>
                <w:sz w:val="24"/>
                <w:szCs w:val="24"/>
              </w:rPr>
              <w:t xml:space="preserve"> </w:t>
            </w:r>
            <w:r w:rsidRPr="0090799D">
              <w:rPr>
                <w:b/>
                <w:sz w:val="24"/>
                <w:szCs w:val="24"/>
              </w:rPr>
              <w:t>01</w:t>
            </w:r>
          </w:p>
        </w:tc>
        <w:tc>
          <w:tcPr>
            <w:tcW w:w="1214" w:type="pct"/>
            <w:vAlign w:val="center"/>
          </w:tcPr>
          <w:p w14:paraId="1F586E34" w14:textId="77777777" w:rsidR="00C7709B" w:rsidRPr="0090799D" w:rsidRDefault="00C7709B" w:rsidP="00D13353">
            <w:pPr>
              <w:pStyle w:val="TableParagraph"/>
              <w:ind w:left="107"/>
              <w:rPr>
                <w:b/>
                <w:sz w:val="24"/>
                <w:szCs w:val="24"/>
              </w:rPr>
            </w:pPr>
            <w:r w:rsidRPr="0090799D">
              <w:rPr>
                <w:b/>
                <w:sz w:val="24"/>
                <w:szCs w:val="24"/>
              </w:rPr>
              <w:t>Производственная</w:t>
            </w:r>
            <w:r w:rsidRPr="0090799D">
              <w:rPr>
                <w:b/>
                <w:spacing w:val="-6"/>
                <w:sz w:val="24"/>
                <w:szCs w:val="24"/>
              </w:rPr>
              <w:t xml:space="preserve"> </w:t>
            </w:r>
            <w:r w:rsidRPr="0090799D">
              <w:rPr>
                <w:b/>
                <w:sz w:val="24"/>
                <w:szCs w:val="24"/>
              </w:rPr>
              <w:t>практика</w:t>
            </w:r>
          </w:p>
        </w:tc>
        <w:tc>
          <w:tcPr>
            <w:tcW w:w="379" w:type="pct"/>
            <w:vAlign w:val="center"/>
          </w:tcPr>
          <w:p w14:paraId="1E888454" w14:textId="77777777" w:rsidR="00C7709B" w:rsidRPr="0090799D" w:rsidRDefault="00C7709B" w:rsidP="00515445">
            <w:pPr>
              <w:pStyle w:val="TableParagraph"/>
              <w:spacing w:line="247" w:lineRule="exact"/>
              <w:ind w:right="250"/>
              <w:jc w:val="center"/>
              <w:rPr>
                <w:sz w:val="24"/>
                <w:szCs w:val="24"/>
              </w:rPr>
            </w:pPr>
            <w:r w:rsidRPr="0090799D">
              <w:rPr>
                <w:sz w:val="24"/>
                <w:szCs w:val="24"/>
              </w:rPr>
              <w:t>72</w:t>
            </w:r>
          </w:p>
        </w:tc>
        <w:tc>
          <w:tcPr>
            <w:tcW w:w="299" w:type="pct"/>
            <w:vAlign w:val="center"/>
          </w:tcPr>
          <w:p w14:paraId="76495045" w14:textId="77777777" w:rsidR="00C7709B" w:rsidRPr="0090799D" w:rsidRDefault="00C7709B" w:rsidP="00515445">
            <w:pPr>
              <w:pStyle w:val="TableParagraph"/>
              <w:spacing w:line="247" w:lineRule="exact"/>
              <w:ind w:right="101"/>
              <w:jc w:val="center"/>
              <w:rPr>
                <w:sz w:val="24"/>
                <w:szCs w:val="24"/>
              </w:rPr>
            </w:pPr>
            <w:r w:rsidRPr="0090799D">
              <w:rPr>
                <w:sz w:val="24"/>
                <w:szCs w:val="24"/>
              </w:rPr>
              <w:t>72</w:t>
            </w:r>
          </w:p>
        </w:tc>
        <w:tc>
          <w:tcPr>
            <w:tcW w:w="407" w:type="pct"/>
            <w:vAlign w:val="center"/>
          </w:tcPr>
          <w:p w14:paraId="75996B63" w14:textId="77777777" w:rsidR="00C7709B" w:rsidRPr="0090799D" w:rsidRDefault="00C7709B" w:rsidP="00515445">
            <w:pPr>
              <w:pStyle w:val="TableParagraph"/>
              <w:jc w:val="center"/>
              <w:rPr>
                <w:sz w:val="24"/>
                <w:szCs w:val="24"/>
              </w:rPr>
            </w:pPr>
          </w:p>
        </w:tc>
        <w:tc>
          <w:tcPr>
            <w:tcW w:w="424" w:type="pct"/>
            <w:vAlign w:val="center"/>
          </w:tcPr>
          <w:p w14:paraId="19B9ACC7" w14:textId="77777777" w:rsidR="00C7709B" w:rsidRPr="0090799D" w:rsidRDefault="00C7709B" w:rsidP="00515445">
            <w:pPr>
              <w:pStyle w:val="TableParagraph"/>
              <w:jc w:val="center"/>
              <w:rPr>
                <w:sz w:val="24"/>
                <w:szCs w:val="24"/>
              </w:rPr>
            </w:pPr>
          </w:p>
        </w:tc>
        <w:tc>
          <w:tcPr>
            <w:tcW w:w="277" w:type="pct"/>
            <w:vAlign w:val="center"/>
          </w:tcPr>
          <w:p w14:paraId="032612DB" w14:textId="77777777" w:rsidR="00C7709B" w:rsidRPr="0090799D" w:rsidRDefault="00C7709B" w:rsidP="00515445">
            <w:pPr>
              <w:pStyle w:val="TableParagraph"/>
              <w:spacing w:before="94"/>
              <w:jc w:val="center"/>
              <w:rPr>
                <w:sz w:val="24"/>
                <w:szCs w:val="24"/>
              </w:rPr>
            </w:pPr>
            <w:r w:rsidRPr="0090799D">
              <w:rPr>
                <w:sz w:val="24"/>
                <w:szCs w:val="24"/>
              </w:rPr>
              <w:t>72</w:t>
            </w:r>
          </w:p>
        </w:tc>
        <w:tc>
          <w:tcPr>
            <w:tcW w:w="332" w:type="pct"/>
            <w:vAlign w:val="center"/>
          </w:tcPr>
          <w:p w14:paraId="74AA2D67" w14:textId="77777777" w:rsidR="00C7709B" w:rsidRPr="0090799D" w:rsidRDefault="00C7709B" w:rsidP="00515445">
            <w:pPr>
              <w:pStyle w:val="TableParagraph"/>
              <w:jc w:val="center"/>
              <w:rPr>
                <w:sz w:val="24"/>
                <w:szCs w:val="24"/>
              </w:rPr>
            </w:pPr>
          </w:p>
        </w:tc>
        <w:tc>
          <w:tcPr>
            <w:tcW w:w="342" w:type="pct"/>
            <w:gridSpan w:val="2"/>
            <w:vAlign w:val="center"/>
          </w:tcPr>
          <w:p w14:paraId="3FABB0A0" w14:textId="469F9F2C" w:rsidR="00C7709B" w:rsidRPr="0090799D" w:rsidRDefault="00C7709B" w:rsidP="00515445">
            <w:pPr>
              <w:pStyle w:val="TableParagraph"/>
              <w:jc w:val="center"/>
              <w:rPr>
                <w:sz w:val="24"/>
                <w:szCs w:val="24"/>
              </w:rPr>
            </w:pPr>
          </w:p>
        </w:tc>
        <w:tc>
          <w:tcPr>
            <w:tcW w:w="433" w:type="pct"/>
            <w:vAlign w:val="center"/>
          </w:tcPr>
          <w:p w14:paraId="38A3B1AF" w14:textId="77777777" w:rsidR="00C7709B" w:rsidRPr="0090799D" w:rsidRDefault="00C7709B" w:rsidP="00515445">
            <w:pPr>
              <w:pStyle w:val="TableParagraph"/>
              <w:jc w:val="center"/>
              <w:rPr>
                <w:sz w:val="24"/>
                <w:szCs w:val="24"/>
              </w:rPr>
            </w:pPr>
          </w:p>
        </w:tc>
        <w:tc>
          <w:tcPr>
            <w:tcW w:w="455" w:type="pct"/>
            <w:vAlign w:val="center"/>
          </w:tcPr>
          <w:p w14:paraId="7AE44BF4" w14:textId="77777777" w:rsidR="00C7709B" w:rsidRPr="0090799D" w:rsidRDefault="00C7709B" w:rsidP="00515445">
            <w:pPr>
              <w:pStyle w:val="TableParagraph"/>
              <w:spacing w:before="94"/>
              <w:ind w:right="134"/>
              <w:jc w:val="center"/>
              <w:rPr>
                <w:sz w:val="24"/>
                <w:szCs w:val="24"/>
              </w:rPr>
            </w:pPr>
            <w:r w:rsidRPr="0090799D">
              <w:rPr>
                <w:sz w:val="24"/>
                <w:szCs w:val="24"/>
              </w:rPr>
              <w:t>3-4</w:t>
            </w:r>
          </w:p>
        </w:tc>
      </w:tr>
      <w:tr w:rsidR="000A7A53" w:rsidRPr="0090799D" w14:paraId="1F6AFE43" w14:textId="77777777" w:rsidTr="00F231F7">
        <w:trPr>
          <w:trHeight w:val="416"/>
          <w:jc w:val="center"/>
        </w:trPr>
        <w:tc>
          <w:tcPr>
            <w:tcW w:w="438" w:type="pct"/>
            <w:vAlign w:val="center"/>
          </w:tcPr>
          <w:p w14:paraId="12F54630" w14:textId="77777777" w:rsidR="00C7709B" w:rsidRPr="0090799D" w:rsidRDefault="00C7709B" w:rsidP="00515445">
            <w:pPr>
              <w:pStyle w:val="TableParagraph"/>
              <w:spacing w:before="1"/>
              <w:ind w:left="110"/>
              <w:jc w:val="center"/>
              <w:rPr>
                <w:b/>
                <w:sz w:val="24"/>
                <w:szCs w:val="24"/>
              </w:rPr>
            </w:pPr>
            <w:r w:rsidRPr="0090799D">
              <w:rPr>
                <w:b/>
                <w:sz w:val="24"/>
                <w:szCs w:val="24"/>
              </w:rPr>
              <w:t>ПМ.</w:t>
            </w:r>
            <w:r w:rsidRPr="0090799D">
              <w:rPr>
                <w:b/>
                <w:spacing w:val="-2"/>
                <w:sz w:val="24"/>
                <w:szCs w:val="24"/>
              </w:rPr>
              <w:t xml:space="preserve"> </w:t>
            </w:r>
            <w:r w:rsidRPr="0090799D">
              <w:rPr>
                <w:b/>
                <w:sz w:val="24"/>
                <w:szCs w:val="24"/>
              </w:rPr>
              <w:t>02</w:t>
            </w:r>
          </w:p>
        </w:tc>
        <w:tc>
          <w:tcPr>
            <w:tcW w:w="1214" w:type="pct"/>
            <w:vAlign w:val="center"/>
          </w:tcPr>
          <w:p w14:paraId="19E205E2" w14:textId="6D74201C" w:rsidR="00C7709B" w:rsidRPr="0090799D" w:rsidRDefault="00634D4A" w:rsidP="00D13353">
            <w:pPr>
              <w:pStyle w:val="TableParagraph"/>
              <w:ind w:left="107"/>
              <w:rPr>
                <w:b/>
                <w:sz w:val="24"/>
                <w:szCs w:val="24"/>
              </w:rPr>
            </w:pPr>
            <w:r w:rsidRPr="00634D4A">
              <w:rPr>
                <w:b/>
                <w:sz w:val="24"/>
                <w:szCs w:val="24"/>
              </w:rPr>
              <w:t xml:space="preserve">Техническое обеспечение проектирования технологических процессов сборки и испытания узлов при производстве авиационных двигателей, разработка </w:t>
            </w:r>
            <w:r w:rsidRPr="00634D4A">
              <w:rPr>
                <w:b/>
                <w:sz w:val="24"/>
                <w:szCs w:val="24"/>
              </w:rPr>
              <w:lastRenderedPageBreak/>
              <w:t>технологической документации</w:t>
            </w:r>
          </w:p>
        </w:tc>
        <w:tc>
          <w:tcPr>
            <w:tcW w:w="379" w:type="pct"/>
            <w:vAlign w:val="center"/>
          </w:tcPr>
          <w:p w14:paraId="541BA700" w14:textId="31BFB3F2" w:rsidR="00C7709B" w:rsidRPr="0090799D" w:rsidRDefault="005765DC" w:rsidP="00515445">
            <w:pPr>
              <w:pStyle w:val="TableParagraph"/>
              <w:spacing w:before="1"/>
              <w:ind w:right="195"/>
              <w:jc w:val="center"/>
              <w:rPr>
                <w:b/>
                <w:sz w:val="24"/>
                <w:szCs w:val="24"/>
              </w:rPr>
            </w:pPr>
            <w:r>
              <w:rPr>
                <w:b/>
                <w:sz w:val="24"/>
                <w:szCs w:val="24"/>
              </w:rPr>
              <w:lastRenderedPageBreak/>
              <w:t>4</w:t>
            </w:r>
            <w:r w:rsidR="00422A59">
              <w:rPr>
                <w:b/>
                <w:sz w:val="24"/>
                <w:szCs w:val="24"/>
              </w:rPr>
              <w:t>53</w:t>
            </w:r>
          </w:p>
        </w:tc>
        <w:tc>
          <w:tcPr>
            <w:tcW w:w="299" w:type="pct"/>
            <w:vAlign w:val="center"/>
          </w:tcPr>
          <w:p w14:paraId="43E28870" w14:textId="77777777" w:rsidR="00C7709B" w:rsidRPr="0090799D" w:rsidRDefault="00C7709B" w:rsidP="00515445">
            <w:pPr>
              <w:pStyle w:val="TableParagraph"/>
              <w:spacing w:before="152"/>
              <w:ind w:right="101"/>
              <w:jc w:val="center"/>
              <w:rPr>
                <w:b/>
                <w:sz w:val="24"/>
                <w:szCs w:val="24"/>
              </w:rPr>
            </w:pPr>
            <w:r w:rsidRPr="0090799D">
              <w:rPr>
                <w:b/>
                <w:sz w:val="24"/>
                <w:szCs w:val="24"/>
              </w:rPr>
              <w:t>328</w:t>
            </w:r>
          </w:p>
        </w:tc>
        <w:tc>
          <w:tcPr>
            <w:tcW w:w="407" w:type="pct"/>
            <w:vAlign w:val="center"/>
          </w:tcPr>
          <w:p w14:paraId="5B5E6F6F" w14:textId="7CD3A565" w:rsidR="00C7709B" w:rsidRPr="0090799D" w:rsidRDefault="003F478A" w:rsidP="00515445">
            <w:pPr>
              <w:pStyle w:val="TableParagraph"/>
              <w:spacing w:before="1"/>
              <w:ind w:right="211"/>
              <w:jc w:val="center"/>
              <w:rPr>
                <w:b/>
                <w:sz w:val="24"/>
                <w:szCs w:val="24"/>
              </w:rPr>
            </w:pPr>
            <w:r>
              <w:rPr>
                <w:b/>
                <w:sz w:val="24"/>
                <w:szCs w:val="24"/>
              </w:rPr>
              <w:t>109</w:t>
            </w:r>
          </w:p>
        </w:tc>
        <w:tc>
          <w:tcPr>
            <w:tcW w:w="424" w:type="pct"/>
            <w:vAlign w:val="center"/>
          </w:tcPr>
          <w:p w14:paraId="1C3DA4F1" w14:textId="77777777" w:rsidR="00C7709B" w:rsidRPr="0090799D" w:rsidRDefault="00C7709B" w:rsidP="00515445">
            <w:pPr>
              <w:pStyle w:val="TableParagraph"/>
              <w:spacing w:before="1"/>
              <w:ind w:right="160"/>
              <w:jc w:val="center"/>
              <w:rPr>
                <w:b/>
                <w:sz w:val="24"/>
                <w:szCs w:val="24"/>
              </w:rPr>
            </w:pPr>
            <w:r w:rsidRPr="0090799D">
              <w:rPr>
                <w:b/>
                <w:sz w:val="24"/>
                <w:szCs w:val="24"/>
              </w:rPr>
              <w:t>62</w:t>
            </w:r>
          </w:p>
        </w:tc>
        <w:tc>
          <w:tcPr>
            <w:tcW w:w="277" w:type="pct"/>
            <w:vAlign w:val="center"/>
          </w:tcPr>
          <w:p w14:paraId="4477B8A8" w14:textId="77777777" w:rsidR="00C7709B" w:rsidRPr="0090799D" w:rsidRDefault="00C7709B" w:rsidP="00515445">
            <w:pPr>
              <w:pStyle w:val="TableParagraph"/>
              <w:spacing w:before="1"/>
              <w:jc w:val="center"/>
              <w:rPr>
                <w:b/>
                <w:sz w:val="24"/>
                <w:szCs w:val="24"/>
              </w:rPr>
            </w:pPr>
            <w:r w:rsidRPr="0090799D">
              <w:rPr>
                <w:b/>
                <w:sz w:val="24"/>
                <w:szCs w:val="24"/>
              </w:rPr>
              <w:t>216</w:t>
            </w:r>
          </w:p>
        </w:tc>
        <w:tc>
          <w:tcPr>
            <w:tcW w:w="332" w:type="pct"/>
            <w:vAlign w:val="center"/>
          </w:tcPr>
          <w:p w14:paraId="7BA9DA70" w14:textId="4C9866C5" w:rsidR="00C7709B" w:rsidRPr="00A03EFB" w:rsidRDefault="00A03EFB" w:rsidP="00515445">
            <w:pPr>
              <w:pStyle w:val="TableParagraph"/>
              <w:spacing w:before="8"/>
              <w:jc w:val="center"/>
              <w:rPr>
                <w:b/>
                <w:sz w:val="24"/>
                <w:szCs w:val="24"/>
              </w:rPr>
            </w:pPr>
            <w:r w:rsidRPr="00A03EFB">
              <w:rPr>
                <w:b/>
                <w:sz w:val="24"/>
                <w:szCs w:val="24"/>
              </w:rPr>
              <w:t>20</w:t>
            </w:r>
          </w:p>
        </w:tc>
        <w:tc>
          <w:tcPr>
            <w:tcW w:w="342" w:type="pct"/>
            <w:gridSpan w:val="2"/>
            <w:vAlign w:val="center"/>
          </w:tcPr>
          <w:p w14:paraId="22EC8C51" w14:textId="4DA9BC94" w:rsidR="00C7709B" w:rsidRPr="0090799D" w:rsidRDefault="00C7709B" w:rsidP="00515445">
            <w:pPr>
              <w:pStyle w:val="TableParagraph"/>
              <w:spacing w:before="1"/>
              <w:ind w:right="380"/>
              <w:jc w:val="center"/>
              <w:rPr>
                <w:b/>
                <w:sz w:val="24"/>
                <w:szCs w:val="24"/>
              </w:rPr>
            </w:pPr>
          </w:p>
        </w:tc>
        <w:tc>
          <w:tcPr>
            <w:tcW w:w="433" w:type="pct"/>
            <w:vAlign w:val="center"/>
          </w:tcPr>
          <w:p w14:paraId="299E5098" w14:textId="0516EA8E" w:rsidR="00C7709B" w:rsidRPr="0090799D" w:rsidRDefault="003F478A" w:rsidP="00515445">
            <w:pPr>
              <w:pStyle w:val="TableParagraph"/>
              <w:spacing w:before="1"/>
              <w:ind w:right="425"/>
              <w:jc w:val="center"/>
              <w:rPr>
                <w:b/>
                <w:sz w:val="24"/>
                <w:szCs w:val="24"/>
              </w:rPr>
            </w:pPr>
            <w:r>
              <w:rPr>
                <w:b/>
                <w:sz w:val="24"/>
                <w:szCs w:val="24"/>
              </w:rPr>
              <w:t>36</w:t>
            </w:r>
          </w:p>
        </w:tc>
        <w:tc>
          <w:tcPr>
            <w:tcW w:w="455" w:type="pct"/>
            <w:vAlign w:val="center"/>
          </w:tcPr>
          <w:p w14:paraId="7EE48263" w14:textId="77777777" w:rsidR="00C7709B" w:rsidRPr="0090799D" w:rsidRDefault="00C7709B" w:rsidP="00515445">
            <w:pPr>
              <w:pStyle w:val="TableParagraph"/>
              <w:spacing w:before="1"/>
              <w:ind w:right="134"/>
              <w:jc w:val="center"/>
              <w:rPr>
                <w:b/>
                <w:sz w:val="24"/>
                <w:szCs w:val="24"/>
              </w:rPr>
            </w:pPr>
            <w:r w:rsidRPr="0090799D">
              <w:rPr>
                <w:b/>
                <w:sz w:val="24"/>
                <w:szCs w:val="24"/>
              </w:rPr>
              <w:t>3-4</w:t>
            </w:r>
          </w:p>
        </w:tc>
      </w:tr>
      <w:tr w:rsidR="000A7A53" w:rsidRPr="0090799D" w14:paraId="47905DF7" w14:textId="77777777" w:rsidTr="00F231F7">
        <w:trPr>
          <w:trHeight w:val="505"/>
          <w:jc w:val="center"/>
        </w:trPr>
        <w:tc>
          <w:tcPr>
            <w:tcW w:w="438" w:type="pct"/>
            <w:vAlign w:val="center"/>
          </w:tcPr>
          <w:p w14:paraId="66A91233" w14:textId="77777777" w:rsidR="000A7A53" w:rsidRPr="0090799D" w:rsidRDefault="000A7A53" w:rsidP="00515445">
            <w:pPr>
              <w:pStyle w:val="TableParagraph"/>
              <w:spacing w:before="120"/>
              <w:ind w:left="110"/>
              <w:jc w:val="center"/>
              <w:rPr>
                <w:sz w:val="24"/>
                <w:szCs w:val="24"/>
              </w:rPr>
            </w:pPr>
            <w:r w:rsidRPr="0090799D">
              <w:rPr>
                <w:sz w:val="24"/>
                <w:szCs w:val="24"/>
              </w:rPr>
              <w:t>МДК.02.01</w:t>
            </w:r>
          </w:p>
        </w:tc>
        <w:tc>
          <w:tcPr>
            <w:tcW w:w="1214" w:type="pct"/>
            <w:vAlign w:val="center"/>
          </w:tcPr>
          <w:p w14:paraId="7F2C21C3" w14:textId="74277968" w:rsidR="000A7A53" w:rsidRPr="0090799D" w:rsidRDefault="000A7A53" w:rsidP="00D13353">
            <w:pPr>
              <w:pStyle w:val="TableParagraph"/>
              <w:tabs>
                <w:tab w:val="left" w:pos="1993"/>
              </w:tabs>
              <w:spacing w:line="247" w:lineRule="exact"/>
              <w:ind w:left="107"/>
              <w:rPr>
                <w:sz w:val="24"/>
                <w:szCs w:val="24"/>
              </w:rPr>
            </w:pPr>
            <w:r w:rsidRPr="0090799D">
              <w:rPr>
                <w:sz w:val="24"/>
                <w:szCs w:val="24"/>
              </w:rPr>
              <w:t>Проектирование</w:t>
            </w:r>
            <w:r w:rsidRPr="0090799D">
              <w:rPr>
                <w:sz w:val="24"/>
                <w:szCs w:val="24"/>
              </w:rPr>
              <w:tab/>
              <w:t>технологически</w:t>
            </w:r>
          </w:p>
          <w:p w14:paraId="4BE411A2" w14:textId="77777777" w:rsidR="00634D4A" w:rsidRDefault="000A7A53" w:rsidP="00D13353">
            <w:pPr>
              <w:pStyle w:val="TableParagraph"/>
              <w:ind w:left="107"/>
              <w:rPr>
                <w:iCs/>
                <w:spacing w:val="30"/>
                <w:sz w:val="24"/>
                <w:szCs w:val="24"/>
              </w:rPr>
            </w:pPr>
            <w:r w:rsidRPr="0090799D">
              <w:rPr>
                <w:sz w:val="24"/>
                <w:szCs w:val="24"/>
              </w:rPr>
              <w:t>процессов</w:t>
            </w:r>
            <w:r w:rsidRPr="0090799D">
              <w:rPr>
                <w:spacing w:val="-1"/>
                <w:sz w:val="24"/>
                <w:szCs w:val="24"/>
              </w:rPr>
              <w:t xml:space="preserve"> </w:t>
            </w:r>
            <w:r w:rsidRPr="0090799D">
              <w:rPr>
                <w:sz w:val="24"/>
                <w:szCs w:val="24"/>
              </w:rPr>
              <w:t>сборки</w:t>
            </w:r>
            <w:r w:rsidRPr="0090799D">
              <w:rPr>
                <w:spacing w:val="-1"/>
                <w:sz w:val="24"/>
                <w:szCs w:val="24"/>
              </w:rPr>
              <w:t xml:space="preserve"> </w:t>
            </w:r>
            <w:r w:rsidRPr="0090799D">
              <w:rPr>
                <w:sz w:val="24"/>
                <w:szCs w:val="24"/>
              </w:rPr>
              <w:t>узлов и</w:t>
            </w:r>
            <w:r w:rsidRPr="0090799D">
              <w:rPr>
                <w:spacing w:val="-3"/>
                <w:sz w:val="24"/>
                <w:szCs w:val="24"/>
              </w:rPr>
              <w:t xml:space="preserve"> </w:t>
            </w:r>
            <w:r w:rsidRPr="0090799D">
              <w:rPr>
                <w:sz w:val="24"/>
                <w:szCs w:val="24"/>
              </w:rPr>
              <w:t>двигателей</w:t>
            </w:r>
            <w:r>
              <w:rPr>
                <w:sz w:val="24"/>
                <w:szCs w:val="24"/>
              </w:rPr>
              <w:t xml:space="preserve"> </w:t>
            </w:r>
            <w:r w:rsidRPr="0090799D">
              <w:rPr>
                <w:iCs/>
                <w:sz w:val="24"/>
                <w:szCs w:val="24"/>
              </w:rPr>
              <w:t>в</w:t>
            </w:r>
            <w:r w:rsidRPr="0090799D">
              <w:rPr>
                <w:iCs/>
                <w:spacing w:val="88"/>
                <w:sz w:val="24"/>
                <w:szCs w:val="24"/>
              </w:rPr>
              <w:t xml:space="preserve"> </w:t>
            </w:r>
            <w:r w:rsidRPr="0090799D">
              <w:rPr>
                <w:iCs/>
                <w:sz w:val="24"/>
                <w:szCs w:val="24"/>
              </w:rPr>
              <w:t>механосборочном</w:t>
            </w:r>
            <w:r w:rsidRPr="0090799D">
              <w:rPr>
                <w:iCs/>
                <w:spacing w:val="30"/>
                <w:sz w:val="24"/>
                <w:szCs w:val="24"/>
              </w:rPr>
              <w:t xml:space="preserve"> </w:t>
            </w:r>
          </w:p>
          <w:p w14:paraId="5B1843FA" w14:textId="320383CD" w:rsidR="000A7A53" w:rsidRPr="0090799D" w:rsidRDefault="000A7A53" w:rsidP="00D13353">
            <w:pPr>
              <w:pStyle w:val="TableParagraph"/>
              <w:ind w:left="107"/>
              <w:rPr>
                <w:sz w:val="24"/>
                <w:szCs w:val="24"/>
              </w:rPr>
            </w:pPr>
            <w:r w:rsidRPr="0090799D">
              <w:rPr>
                <w:iCs/>
                <w:sz w:val="24"/>
                <w:szCs w:val="24"/>
              </w:rPr>
              <w:t>и сборочном</w:t>
            </w:r>
            <w:r>
              <w:rPr>
                <w:iCs/>
                <w:sz w:val="24"/>
                <w:szCs w:val="24"/>
              </w:rPr>
              <w:t xml:space="preserve"> </w:t>
            </w:r>
            <w:r w:rsidRPr="0090799D">
              <w:rPr>
                <w:iCs/>
                <w:sz w:val="24"/>
                <w:szCs w:val="24"/>
              </w:rPr>
              <w:t>производстве</w:t>
            </w:r>
          </w:p>
        </w:tc>
        <w:tc>
          <w:tcPr>
            <w:tcW w:w="379" w:type="pct"/>
            <w:vAlign w:val="center"/>
          </w:tcPr>
          <w:p w14:paraId="4CF4BDB0" w14:textId="77777777" w:rsidR="000A7A53" w:rsidRPr="0090799D" w:rsidRDefault="000A7A53" w:rsidP="00515445">
            <w:pPr>
              <w:pStyle w:val="TableParagraph"/>
              <w:spacing w:before="120"/>
              <w:ind w:right="195"/>
              <w:jc w:val="center"/>
              <w:rPr>
                <w:sz w:val="24"/>
                <w:szCs w:val="24"/>
              </w:rPr>
            </w:pPr>
            <w:r w:rsidRPr="0090799D">
              <w:rPr>
                <w:sz w:val="24"/>
                <w:szCs w:val="24"/>
              </w:rPr>
              <w:t>141</w:t>
            </w:r>
          </w:p>
        </w:tc>
        <w:tc>
          <w:tcPr>
            <w:tcW w:w="299" w:type="pct"/>
            <w:vAlign w:val="center"/>
          </w:tcPr>
          <w:p w14:paraId="641DEA0B" w14:textId="77777777" w:rsidR="000A7A53" w:rsidRPr="0090799D" w:rsidRDefault="000A7A53" w:rsidP="00515445">
            <w:pPr>
              <w:pStyle w:val="TableParagraph"/>
              <w:spacing w:before="20"/>
              <w:ind w:right="101"/>
              <w:jc w:val="center"/>
              <w:rPr>
                <w:sz w:val="24"/>
                <w:szCs w:val="24"/>
              </w:rPr>
            </w:pPr>
            <w:r w:rsidRPr="0090799D">
              <w:rPr>
                <w:sz w:val="24"/>
                <w:szCs w:val="24"/>
              </w:rPr>
              <w:t>84</w:t>
            </w:r>
          </w:p>
        </w:tc>
        <w:tc>
          <w:tcPr>
            <w:tcW w:w="407" w:type="pct"/>
            <w:vAlign w:val="center"/>
          </w:tcPr>
          <w:p w14:paraId="6AA8916B" w14:textId="52279886" w:rsidR="000A7A53" w:rsidRPr="0090799D" w:rsidRDefault="000A7A53" w:rsidP="00515445">
            <w:pPr>
              <w:pStyle w:val="TableParagraph"/>
              <w:spacing w:before="120"/>
              <w:jc w:val="center"/>
              <w:rPr>
                <w:sz w:val="24"/>
                <w:szCs w:val="24"/>
              </w:rPr>
            </w:pPr>
            <w:r>
              <w:rPr>
                <w:sz w:val="24"/>
                <w:szCs w:val="24"/>
              </w:rPr>
              <w:t>6</w:t>
            </w:r>
            <w:r w:rsidRPr="0090799D">
              <w:rPr>
                <w:sz w:val="24"/>
                <w:szCs w:val="24"/>
              </w:rPr>
              <w:t>5</w:t>
            </w:r>
          </w:p>
        </w:tc>
        <w:tc>
          <w:tcPr>
            <w:tcW w:w="424" w:type="pct"/>
            <w:vAlign w:val="center"/>
          </w:tcPr>
          <w:p w14:paraId="5FDFA583" w14:textId="77777777" w:rsidR="000A7A53" w:rsidRPr="0090799D" w:rsidRDefault="000A7A53" w:rsidP="00515445">
            <w:pPr>
              <w:pStyle w:val="TableParagraph"/>
              <w:spacing w:before="120"/>
              <w:jc w:val="center"/>
              <w:rPr>
                <w:sz w:val="24"/>
                <w:szCs w:val="24"/>
              </w:rPr>
            </w:pPr>
            <w:r w:rsidRPr="0090799D">
              <w:rPr>
                <w:sz w:val="24"/>
                <w:szCs w:val="24"/>
              </w:rPr>
              <w:t>44</w:t>
            </w:r>
          </w:p>
        </w:tc>
        <w:tc>
          <w:tcPr>
            <w:tcW w:w="277" w:type="pct"/>
            <w:vAlign w:val="center"/>
          </w:tcPr>
          <w:p w14:paraId="21DD8528" w14:textId="77777777" w:rsidR="000A7A53" w:rsidRPr="0090799D" w:rsidRDefault="000A7A53" w:rsidP="00515445">
            <w:pPr>
              <w:pStyle w:val="TableParagraph"/>
              <w:jc w:val="center"/>
              <w:rPr>
                <w:sz w:val="24"/>
                <w:szCs w:val="24"/>
              </w:rPr>
            </w:pPr>
          </w:p>
        </w:tc>
        <w:tc>
          <w:tcPr>
            <w:tcW w:w="332" w:type="pct"/>
            <w:vAlign w:val="center"/>
          </w:tcPr>
          <w:p w14:paraId="047D7479" w14:textId="3323E75F" w:rsidR="000A7A53" w:rsidRPr="0090799D" w:rsidRDefault="000A7A53" w:rsidP="00515445">
            <w:pPr>
              <w:pStyle w:val="TableParagraph"/>
              <w:spacing w:before="120"/>
              <w:ind w:right="136"/>
              <w:jc w:val="center"/>
              <w:rPr>
                <w:sz w:val="24"/>
                <w:szCs w:val="24"/>
              </w:rPr>
            </w:pPr>
            <w:r>
              <w:rPr>
                <w:sz w:val="24"/>
                <w:szCs w:val="24"/>
              </w:rPr>
              <w:t>10</w:t>
            </w:r>
          </w:p>
        </w:tc>
        <w:tc>
          <w:tcPr>
            <w:tcW w:w="342" w:type="pct"/>
            <w:gridSpan w:val="2"/>
            <w:vAlign w:val="center"/>
          </w:tcPr>
          <w:p w14:paraId="1892652A" w14:textId="56713168" w:rsidR="000A7A53" w:rsidRPr="0090799D" w:rsidRDefault="000A7A53" w:rsidP="00515445">
            <w:pPr>
              <w:pStyle w:val="TableParagraph"/>
              <w:spacing w:before="120"/>
              <w:ind w:right="380"/>
              <w:jc w:val="center"/>
              <w:rPr>
                <w:sz w:val="24"/>
                <w:szCs w:val="24"/>
              </w:rPr>
            </w:pPr>
          </w:p>
        </w:tc>
        <w:tc>
          <w:tcPr>
            <w:tcW w:w="433" w:type="pct"/>
            <w:vAlign w:val="center"/>
          </w:tcPr>
          <w:p w14:paraId="433FACA9" w14:textId="77777777" w:rsidR="000A7A53" w:rsidRPr="0090799D" w:rsidRDefault="000A7A53" w:rsidP="00515445">
            <w:pPr>
              <w:pStyle w:val="TableParagraph"/>
              <w:spacing w:before="120"/>
              <w:ind w:right="425"/>
              <w:jc w:val="center"/>
              <w:rPr>
                <w:sz w:val="24"/>
                <w:szCs w:val="24"/>
              </w:rPr>
            </w:pPr>
            <w:r w:rsidRPr="0090799D">
              <w:rPr>
                <w:sz w:val="24"/>
                <w:szCs w:val="24"/>
              </w:rPr>
              <w:t>12</w:t>
            </w:r>
          </w:p>
        </w:tc>
        <w:tc>
          <w:tcPr>
            <w:tcW w:w="455" w:type="pct"/>
            <w:vAlign w:val="center"/>
          </w:tcPr>
          <w:p w14:paraId="7CCFB645" w14:textId="77777777" w:rsidR="000A7A53" w:rsidRPr="0090799D" w:rsidRDefault="000A7A53" w:rsidP="00F231F7">
            <w:pPr>
              <w:pStyle w:val="TableParagraph"/>
              <w:spacing w:before="120"/>
              <w:ind w:right="134"/>
              <w:jc w:val="center"/>
              <w:rPr>
                <w:sz w:val="24"/>
                <w:szCs w:val="24"/>
              </w:rPr>
            </w:pPr>
            <w:r w:rsidRPr="0090799D">
              <w:rPr>
                <w:sz w:val="24"/>
                <w:szCs w:val="24"/>
              </w:rPr>
              <w:t>3-4</w:t>
            </w:r>
          </w:p>
        </w:tc>
      </w:tr>
      <w:tr w:rsidR="000A7A53" w14:paraId="6DF78E1D" w14:textId="77777777" w:rsidTr="00F231F7">
        <w:trPr>
          <w:trHeight w:val="1009"/>
          <w:jc w:val="center"/>
        </w:trPr>
        <w:tc>
          <w:tcPr>
            <w:tcW w:w="438" w:type="pct"/>
            <w:vAlign w:val="center"/>
          </w:tcPr>
          <w:p w14:paraId="5F23A10A" w14:textId="77777777" w:rsidR="00F22B15" w:rsidRDefault="00051857" w:rsidP="00515445">
            <w:pPr>
              <w:pStyle w:val="TableParagraph"/>
              <w:spacing w:before="1"/>
              <w:ind w:left="110"/>
              <w:jc w:val="center"/>
            </w:pPr>
            <w:r>
              <w:t>МДК.02.02</w:t>
            </w:r>
          </w:p>
        </w:tc>
        <w:tc>
          <w:tcPr>
            <w:tcW w:w="1214" w:type="pct"/>
            <w:vAlign w:val="center"/>
          </w:tcPr>
          <w:p w14:paraId="31B7C23E" w14:textId="5B54B4B0" w:rsidR="00F22B15" w:rsidRPr="0090799D" w:rsidRDefault="00051857" w:rsidP="00D13353">
            <w:pPr>
              <w:pStyle w:val="TableParagraph"/>
              <w:tabs>
                <w:tab w:val="left" w:pos="1487"/>
                <w:tab w:val="left" w:pos="1993"/>
                <w:tab w:val="left" w:pos="2763"/>
                <w:tab w:val="left" w:pos="3469"/>
              </w:tabs>
              <w:ind w:left="107" w:right="93"/>
              <w:rPr>
                <w:iCs/>
                <w:sz w:val="24"/>
                <w:szCs w:val="24"/>
              </w:rPr>
            </w:pPr>
            <w:r w:rsidRPr="0090799D">
              <w:rPr>
                <w:iCs/>
                <w:sz w:val="24"/>
                <w:szCs w:val="24"/>
              </w:rPr>
              <w:t>Проектирование</w:t>
            </w:r>
            <w:r w:rsidR="0090799D">
              <w:rPr>
                <w:iCs/>
                <w:sz w:val="24"/>
                <w:szCs w:val="24"/>
              </w:rPr>
              <w:t xml:space="preserve"> </w:t>
            </w:r>
            <w:r w:rsidR="0090799D" w:rsidRPr="0090799D">
              <w:rPr>
                <w:iCs/>
                <w:spacing w:val="-1"/>
                <w:sz w:val="24"/>
                <w:szCs w:val="24"/>
              </w:rPr>
              <w:t>технологических</w:t>
            </w:r>
            <w:r w:rsidR="0090799D">
              <w:rPr>
                <w:iCs/>
                <w:spacing w:val="-1"/>
                <w:sz w:val="24"/>
                <w:szCs w:val="24"/>
              </w:rPr>
              <w:t xml:space="preserve"> </w:t>
            </w:r>
            <w:r w:rsidR="00AC2D52" w:rsidRPr="00AC2D52">
              <w:rPr>
                <w:iCs/>
                <w:spacing w:val="-1"/>
                <w:sz w:val="24"/>
                <w:szCs w:val="24"/>
              </w:rPr>
              <w:t xml:space="preserve">процессов </w:t>
            </w:r>
            <w:r w:rsidRPr="0090799D">
              <w:rPr>
                <w:iCs/>
                <w:sz w:val="24"/>
                <w:szCs w:val="24"/>
              </w:rPr>
              <w:t>испытания</w:t>
            </w:r>
            <w:r w:rsidR="000A7A53">
              <w:rPr>
                <w:iCs/>
                <w:sz w:val="24"/>
                <w:szCs w:val="24"/>
              </w:rPr>
              <w:t xml:space="preserve"> </w:t>
            </w:r>
            <w:r w:rsidRPr="0090799D">
              <w:rPr>
                <w:iCs/>
                <w:sz w:val="24"/>
                <w:szCs w:val="24"/>
              </w:rPr>
              <w:t>узлов</w:t>
            </w:r>
            <w:r w:rsidR="0090799D">
              <w:rPr>
                <w:iCs/>
                <w:sz w:val="24"/>
                <w:szCs w:val="24"/>
              </w:rPr>
              <w:t xml:space="preserve"> </w:t>
            </w:r>
            <w:r w:rsidRPr="0090799D">
              <w:rPr>
                <w:iCs/>
                <w:spacing w:val="-4"/>
                <w:sz w:val="24"/>
                <w:szCs w:val="24"/>
              </w:rPr>
              <w:t>и</w:t>
            </w:r>
            <w:r w:rsidR="0090799D">
              <w:rPr>
                <w:iCs/>
                <w:spacing w:val="-4"/>
                <w:sz w:val="24"/>
                <w:szCs w:val="24"/>
              </w:rPr>
              <w:t xml:space="preserve"> </w:t>
            </w:r>
            <w:r w:rsidRPr="0090799D">
              <w:rPr>
                <w:iCs/>
                <w:sz w:val="24"/>
                <w:szCs w:val="24"/>
              </w:rPr>
              <w:t>двигателей</w:t>
            </w:r>
            <w:r w:rsidR="0090799D">
              <w:rPr>
                <w:iCs/>
                <w:sz w:val="24"/>
                <w:szCs w:val="24"/>
              </w:rPr>
              <w:t xml:space="preserve"> </w:t>
            </w:r>
            <w:r w:rsidRPr="0090799D">
              <w:rPr>
                <w:iCs/>
                <w:sz w:val="24"/>
                <w:szCs w:val="24"/>
              </w:rPr>
              <w:t>в</w:t>
            </w:r>
            <w:r w:rsidR="0090799D">
              <w:rPr>
                <w:iCs/>
                <w:sz w:val="24"/>
                <w:szCs w:val="24"/>
              </w:rPr>
              <w:t xml:space="preserve"> </w:t>
            </w:r>
            <w:r w:rsidR="006B1FC7" w:rsidRPr="0090799D">
              <w:rPr>
                <w:iCs/>
                <w:spacing w:val="-1"/>
                <w:sz w:val="24"/>
                <w:szCs w:val="24"/>
              </w:rPr>
              <w:t>испытательном</w:t>
            </w:r>
            <w:r w:rsidR="006B1FC7">
              <w:rPr>
                <w:iCs/>
                <w:spacing w:val="-1"/>
                <w:sz w:val="24"/>
                <w:szCs w:val="24"/>
              </w:rPr>
              <w:t xml:space="preserve"> </w:t>
            </w:r>
            <w:r w:rsidR="006B1FC7" w:rsidRPr="00AC2D52">
              <w:rPr>
                <w:iCs/>
                <w:spacing w:val="-1"/>
                <w:sz w:val="24"/>
                <w:szCs w:val="24"/>
              </w:rPr>
              <w:t>производстве</w:t>
            </w:r>
          </w:p>
        </w:tc>
        <w:tc>
          <w:tcPr>
            <w:tcW w:w="379" w:type="pct"/>
            <w:vAlign w:val="center"/>
          </w:tcPr>
          <w:p w14:paraId="28701BF7" w14:textId="77777777" w:rsidR="00F22B15" w:rsidRDefault="00051857" w:rsidP="00515445">
            <w:pPr>
              <w:pStyle w:val="TableParagraph"/>
              <w:spacing w:before="1"/>
              <w:ind w:right="250"/>
              <w:jc w:val="center"/>
            </w:pPr>
            <w:r>
              <w:t>84</w:t>
            </w:r>
          </w:p>
        </w:tc>
        <w:tc>
          <w:tcPr>
            <w:tcW w:w="299" w:type="pct"/>
            <w:vAlign w:val="center"/>
          </w:tcPr>
          <w:p w14:paraId="09B7C919" w14:textId="77777777" w:rsidR="00F22B15" w:rsidRDefault="00051857" w:rsidP="00515445">
            <w:pPr>
              <w:pStyle w:val="TableParagraph"/>
              <w:jc w:val="center"/>
            </w:pPr>
            <w:r>
              <w:t>28</w:t>
            </w:r>
          </w:p>
        </w:tc>
        <w:tc>
          <w:tcPr>
            <w:tcW w:w="407" w:type="pct"/>
            <w:vAlign w:val="center"/>
          </w:tcPr>
          <w:p w14:paraId="282F80D5" w14:textId="77777777" w:rsidR="00F22B15" w:rsidRDefault="00051857" w:rsidP="00515445">
            <w:pPr>
              <w:pStyle w:val="TableParagraph"/>
              <w:spacing w:before="1"/>
              <w:jc w:val="center"/>
            </w:pPr>
            <w:r>
              <w:t>44</w:t>
            </w:r>
          </w:p>
        </w:tc>
        <w:tc>
          <w:tcPr>
            <w:tcW w:w="424" w:type="pct"/>
            <w:vAlign w:val="center"/>
          </w:tcPr>
          <w:p w14:paraId="39773FA9" w14:textId="77777777" w:rsidR="00F22B15" w:rsidRDefault="00051857" w:rsidP="00515445">
            <w:pPr>
              <w:pStyle w:val="TableParagraph"/>
              <w:spacing w:before="1"/>
              <w:jc w:val="center"/>
            </w:pPr>
            <w:r>
              <w:t>18</w:t>
            </w:r>
          </w:p>
        </w:tc>
        <w:tc>
          <w:tcPr>
            <w:tcW w:w="277" w:type="pct"/>
            <w:vAlign w:val="center"/>
          </w:tcPr>
          <w:p w14:paraId="2ED211BC" w14:textId="77777777" w:rsidR="00F22B15" w:rsidRDefault="00F22B15" w:rsidP="00515445">
            <w:pPr>
              <w:pStyle w:val="TableParagraph"/>
              <w:jc w:val="center"/>
              <w:rPr>
                <w:sz w:val="20"/>
              </w:rPr>
            </w:pPr>
          </w:p>
        </w:tc>
        <w:tc>
          <w:tcPr>
            <w:tcW w:w="335" w:type="pct"/>
            <w:gridSpan w:val="2"/>
            <w:vAlign w:val="center"/>
          </w:tcPr>
          <w:p w14:paraId="4BFF1CE2" w14:textId="477C298F" w:rsidR="00F22B15" w:rsidRDefault="00AC2D52" w:rsidP="00515445">
            <w:pPr>
              <w:pStyle w:val="TableParagraph"/>
              <w:jc w:val="center"/>
              <w:rPr>
                <w:sz w:val="20"/>
              </w:rPr>
            </w:pPr>
            <w:r>
              <w:rPr>
                <w:sz w:val="20"/>
              </w:rPr>
              <w:t>10</w:t>
            </w:r>
          </w:p>
        </w:tc>
        <w:tc>
          <w:tcPr>
            <w:tcW w:w="339" w:type="pct"/>
            <w:vAlign w:val="center"/>
          </w:tcPr>
          <w:p w14:paraId="5060B0D4" w14:textId="4F28991E" w:rsidR="00F22B15" w:rsidRDefault="00F22B15" w:rsidP="00515445">
            <w:pPr>
              <w:pStyle w:val="TableParagraph"/>
              <w:spacing w:before="1"/>
              <w:ind w:right="380"/>
              <w:jc w:val="center"/>
            </w:pPr>
          </w:p>
        </w:tc>
        <w:tc>
          <w:tcPr>
            <w:tcW w:w="433" w:type="pct"/>
            <w:vAlign w:val="center"/>
          </w:tcPr>
          <w:p w14:paraId="668646AE" w14:textId="77777777" w:rsidR="00F22B15" w:rsidRDefault="00051857" w:rsidP="00515445">
            <w:pPr>
              <w:pStyle w:val="TableParagraph"/>
              <w:spacing w:before="1"/>
              <w:ind w:right="425"/>
              <w:jc w:val="center"/>
            </w:pPr>
            <w:r>
              <w:t>12</w:t>
            </w:r>
          </w:p>
        </w:tc>
        <w:tc>
          <w:tcPr>
            <w:tcW w:w="455" w:type="pct"/>
            <w:vAlign w:val="center"/>
          </w:tcPr>
          <w:p w14:paraId="1B6788CB" w14:textId="77777777" w:rsidR="00F22B15" w:rsidRDefault="00051857" w:rsidP="00F231F7">
            <w:pPr>
              <w:pStyle w:val="TableParagraph"/>
              <w:spacing w:before="1"/>
              <w:jc w:val="center"/>
            </w:pPr>
            <w:r>
              <w:t>3-4</w:t>
            </w:r>
          </w:p>
        </w:tc>
      </w:tr>
      <w:tr w:rsidR="000A7A53" w14:paraId="4DCC09E1" w14:textId="77777777" w:rsidTr="00F231F7">
        <w:trPr>
          <w:trHeight w:val="453"/>
          <w:jc w:val="center"/>
        </w:trPr>
        <w:tc>
          <w:tcPr>
            <w:tcW w:w="438" w:type="pct"/>
            <w:vAlign w:val="center"/>
          </w:tcPr>
          <w:p w14:paraId="4D13DB7B" w14:textId="77777777" w:rsidR="00F22B15" w:rsidRDefault="00051857" w:rsidP="00515445">
            <w:pPr>
              <w:pStyle w:val="TableParagraph"/>
              <w:spacing w:before="99"/>
              <w:ind w:left="110"/>
              <w:jc w:val="center"/>
              <w:rPr>
                <w:b/>
              </w:rPr>
            </w:pPr>
            <w:r>
              <w:rPr>
                <w:b/>
              </w:rPr>
              <w:t>УП.</w:t>
            </w:r>
            <w:r>
              <w:rPr>
                <w:b/>
                <w:spacing w:val="-3"/>
              </w:rPr>
              <w:t xml:space="preserve"> </w:t>
            </w:r>
            <w:r>
              <w:rPr>
                <w:b/>
              </w:rPr>
              <w:t>02</w:t>
            </w:r>
          </w:p>
        </w:tc>
        <w:tc>
          <w:tcPr>
            <w:tcW w:w="1214" w:type="pct"/>
            <w:vAlign w:val="center"/>
          </w:tcPr>
          <w:p w14:paraId="0DD7DBB9" w14:textId="77777777" w:rsidR="00F22B15" w:rsidRPr="0090799D" w:rsidRDefault="00051857" w:rsidP="00D13353">
            <w:pPr>
              <w:pStyle w:val="TableParagraph"/>
              <w:ind w:left="107"/>
              <w:rPr>
                <w:b/>
                <w:iCs/>
                <w:sz w:val="24"/>
                <w:szCs w:val="24"/>
              </w:rPr>
            </w:pPr>
            <w:r w:rsidRPr="0090799D">
              <w:rPr>
                <w:b/>
                <w:iCs/>
                <w:sz w:val="24"/>
                <w:szCs w:val="24"/>
              </w:rPr>
              <w:t>Учебная</w:t>
            </w:r>
            <w:r w:rsidRPr="0090799D">
              <w:rPr>
                <w:b/>
                <w:iCs/>
                <w:spacing w:val="-5"/>
                <w:sz w:val="24"/>
                <w:szCs w:val="24"/>
              </w:rPr>
              <w:t xml:space="preserve"> </w:t>
            </w:r>
            <w:r w:rsidRPr="0090799D">
              <w:rPr>
                <w:b/>
                <w:iCs/>
                <w:sz w:val="24"/>
                <w:szCs w:val="24"/>
              </w:rPr>
              <w:t>практика</w:t>
            </w:r>
          </w:p>
        </w:tc>
        <w:tc>
          <w:tcPr>
            <w:tcW w:w="379" w:type="pct"/>
            <w:vAlign w:val="center"/>
          </w:tcPr>
          <w:p w14:paraId="2D14FA1C" w14:textId="77777777" w:rsidR="00F22B15" w:rsidRDefault="00051857" w:rsidP="00515445">
            <w:pPr>
              <w:pStyle w:val="TableParagraph"/>
              <w:spacing w:line="249" w:lineRule="exact"/>
              <w:ind w:right="250"/>
              <w:jc w:val="center"/>
            </w:pPr>
            <w:r>
              <w:t>72</w:t>
            </w:r>
          </w:p>
        </w:tc>
        <w:tc>
          <w:tcPr>
            <w:tcW w:w="299" w:type="pct"/>
            <w:vAlign w:val="center"/>
          </w:tcPr>
          <w:p w14:paraId="18CBDCF7" w14:textId="77777777" w:rsidR="00F22B15" w:rsidRDefault="00051857" w:rsidP="00515445">
            <w:pPr>
              <w:pStyle w:val="TableParagraph"/>
              <w:spacing w:line="249" w:lineRule="exact"/>
              <w:jc w:val="center"/>
            </w:pPr>
            <w:r>
              <w:t>72</w:t>
            </w:r>
          </w:p>
        </w:tc>
        <w:tc>
          <w:tcPr>
            <w:tcW w:w="407" w:type="pct"/>
            <w:vAlign w:val="center"/>
          </w:tcPr>
          <w:p w14:paraId="5FE8AC92" w14:textId="77777777" w:rsidR="00F22B15" w:rsidRDefault="00F22B15" w:rsidP="00515445">
            <w:pPr>
              <w:pStyle w:val="TableParagraph"/>
              <w:jc w:val="center"/>
              <w:rPr>
                <w:sz w:val="20"/>
              </w:rPr>
            </w:pPr>
          </w:p>
        </w:tc>
        <w:tc>
          <w:tcPr>
            <w:tcW w:w="424" w:type="pct"/>
            <w:vAlign w:val="center"/>
          </w:tcPr>
          <w:p w14:paraId="7C3149C2" w14:textId="77777777" w:rsidR="00F22B15" w:rsidRDefault="00F22B15" w:rsidP="00515445">
            <w:pPr>
              <w:pStyle w:val="TableParagraph"/>
              <w:jc w:val="center"/>
              <w:rPr>
                <w:sz w:val="20"/>
              </w:rPr>
            </w:pPr>
          </w:p>
        </w:tc>
        <w:tc>
          <w:tcPr>
            <w:tcW w:w="277" w:type="pct"/>
            <w:vAlign w:val="center"/>
          </w:tcPr>
          <w:p w14:paraId="09E786D3" w14:textId="77777777" w:rsidR="00F22B15" w:rsidRDefault="00051857" w:rsidP="00515445">
            <w:pPr>
              <w:pStyle w:val="TableParagraph"/>
              <w:spacing w:before="94"/>
              <w:jc w:val="center"/>
            </w:pPr>
            <w:r>
              <w:t>72</w:t>
            </w:r>
          </w:p>
        </w:tc>
        <w:tc>
          <w:tcPr>
            <w:tcW w:w="335" w:type="pct"/>
            <w:gridSpan w:val="2"/>
            <w:vAlign w:val="center"/>
          </w:tcPr>
          <w:p w14:paraId="122BFD22" w14:textId="77777777" w:rsidR="00F22B15" w:rsidRDefault="00F22B15" w:rsidP="00515445">
            <w:pPr>
              <w:pStyle w:val="TableParagraph"/>
              <w:jc w:val="center"/>
              <w:rPr>
                <w:sz w:val="20"/>
              </w:rPr>
            </w:pPr>
          </w:p>
        </w:tc>
        <w:tc>
          <w:tcPr>
            <w:tcW w:w="339" w:type="pct"/>
            <w:vAlign w:val="center"/>
          </w:tcPr>
          <w:p w14:paraId="3C9AC8D5" w14:textId="77777777" w:rsidR="00F22B15" w:rsidRDefault="00F22B15" w:rsidP="00515445">
            <w:pPr>
              <w:pStyle w:val="TableParagraph"/>
              <w:jc w:val="center"/>
              <w:rPr>
                <w:sz w:val="20"/>
              </w:rPr>
            </w:pPr>
          </w:p>
        </w:tc>
        <w:tc>
          <w:tcPr>
            <w:tcW w:w="433" w:type="pct"/>
            <w:vAlign w:val="center"/>
          </w:tcPr>
          <w:p w14:paraId="19177829" w14:textId="77777777" w:rsidR="00F22B15" w:rsidRDefault="00F22B15" w:rsidP="00515445">
            <w:pPr>
              <w:pStyle w:val="TableParagraph"/>
              <w:jc w:val="center"/>
              <w:rPr>
                <w:sz w:val="20"/>
              </w:rPr>
            </w:pPr>
          </w:p>
        </w:tc>
        <w:tc>
          <w:tcPr>
            <w:tcW w:w="455" w:type="pct"/>
            <w:vAlign w:val="center"/>
          </w:tcPr>
          <w:p w14:paraId="34697C23" w14:textId="77777777" w:rsidR="00F22B15" w:rsidRDefault="00051857" w:rsidP="00F231F7">
            <w:pPr>
              <w:pStyle w:val="TableParagraph"/>
              <w:spacing w:before="94"/>
              <w:ind w:right="-6"/>
              <w:jc w:val="center"/>
            </w:pPr>
            <w:r>
              <w:t>3-4</w:t>
            </w:r>
          </w:p>
        </w:tc>
      </w:tr>
      <w:tr w:rsidR="000A7A53" w14:paraId="2B1B55BB" w14:textId="77777777" w:rsidTr="00F231F7">
        <w:trPr>
          <w:trHeight w:val="453"/>
          <w:jc w:val="center"/>
        </w:trPr>
        <w:tc>
          <w:tcPr>
            <w:tcW w:w="438" w:type="pct"/>
            <w:vAlign w:val="center"/>
          </w:tcPr>
          <w:p w14:paraId="27A3DB4D" w14:textId="77777777" w:rsidR="00F22B15" w:rsidRDefault="00051857" w:rsidP="00515445">
            <w:pPr>
              <w:pStyle w:val="TableParagraph"/>
              <w:spacing w:before="99"/>
              <w:ind w:left="110"/>
              <w:jc w:val="center"/>
              <w:rPr>
                <w:b/>
              </w:rPr>
            </w:pPr>
            <w:r>
              <w:rPr>
                <w:b/>
              </w:rPr>
              <w:t>ПП.</w:t>
            </w:r>
            <w:r>
              <w:rPr>
                <w:b/>
                <w:spacing w:val="-3"/>
              </w:rPr>
              <w:t xml:space="preserve"> </w:t>
            </w:r>
            <w:r>
              <w:rPr>
                <w:b/>
              </w:rPr>
              <w:t>02</w:t>
            </w:r>
          </w:p>
        </w:tc>
        <w:tc>
          <w:tcPr>
            <w:tcW w:w="1214" w:type="pct"/>
            <w:vAlign w:val="center"/>
          </w:tcPr>
          <w:p w14:paraId="5420D54A" w14:textId="77777777" w:rsidR="00F22B15" w:rsidRPr="0090799D" w:rsidRDefault="00051857" w:rsidP="00D13353">
            <w:pPr>
              <w:pStyle w:val="TableParagraph"/>
              <w:ind w:left="107"/>
              <w:rPr>
                <w:b/>
                <w:iCs/>
                <w:sz w:val="24"/>
                <w:szCs w:val="24"/>
              </w:rPr>
            </w:pPr>
            <w:r w:rsidRPr="0090799D">
              <w:rPr>
                <w:b/>
                <w:iCs/>
                <w:sz w:val="24"/>
                <w:szCs w:val="24"/>
              </w:rPr>
              <w:t>Производственная</w:t>
            </w:r>
            <w:r w:rsidRPr="0090799D">
              <w:rPr>
                <w:b/>
                <w:iCs/>
                <w:spacing w:val="-6"/>
                <w:sz w:val="24"/>
                <w:szCs w:val="24"/>
              </w:rPr>
              <w:t xml:space="preserve"> </w:t>
            </w:r>
            <w:r w:rsidRPr="0090799D">
              <w:rPr>
                <w:b/>
                <w:iCs/>
                <w:sz w:val="24"/>
                <w:szCs w:val="24"/>
              </w:rPr>
              <w:t>практика</w:t>
            </w:r>
          </w:p>
        </w:tc>
        <w:tc>
          <w:tcPr>
            <w:tcW w:w="379" w:type="pct"/>
            <w:vAlign w:val="center"/>
          </w:tcPr>
          <w:p w14:paraId="0AA35A31" w14:textId="77777777" w:rsidR="00F22B15" w:rsidRDefault="00051857" w:rsidP="00515445">
            <w:pPr>
              <w:pStyle w:val="TableParagraph"/>
              <w:spacing w:line="247" w:lineRule="exact"/>
              <w:ind w:right="195"/>
              <w:jc w:val="center"/>
            </w:pPr>
            <w:r>
              <w:t>144</w:t>
            </w:r>
          </w:p>
        </w:tc>
        <w:tc>
          <w:tcPr>
            <w:tcW w:w="299" w:type="pct"/>
            <w:vAlign w:val="center"/>
          </w:tcPr>
          <w:p w14:paraId="37C7C944" w14:textId="77777777" w:rsidR="00F22B15" w:rsidRDefault="00051857" w:rsidP="00515445">
            <w:pPr>
              <w:pStyle w:val="TableParagraph"/>
              <w:spacing w:line="247" w:lineRule="exact"/>
              <w:jc w:val="center"/>
            </w:pPr>
            <w:r>
              <w:t>144</w:t>
            </w:r>
          </w:p>
        </w:tc>
        <w:tc>
          <w:tcPr>
            <w:tcW w:w="407" w:type="pct"/>
            <w:vAlign w:val="center"/>
          </w:tcPr>
          <w:p w14:paraId="068109C7" w14:textId="77777777" w:rsidR="00F22B15" w:rsidRDefault="00F22B15" w:rsidP="00515445">
            <w:pPr>
              <w:pStyle w:val="TableParagraph"/>
              <w:jc w:val="center"/>
              <w:rPr>
                <w:sz w:val="20"/>
              </w:rPr>
            </w:pPr>
          </w:p>
        </w:tc>
        <w:tc>
          <w:tcPr>
            <w:tcW w:w="424" w:type="pct"/>
            <w:vAlign w:val="center"/>
          </w:tcPr>
          <w:p w14:paraId="1F60C321" w14:textId="77777777" w:rsidR="00F22B15" w:rsidRDefault="00F22B15" w:rsidP="00515445">
            <w:pPr>
              <w:pStyle w:val="TableParagraph"/>
              <w:jc w:val="center"/>
              <w:rPr>
                <w:sz w:val="20"/>
              </w:rPr>
            </w:pPr>
          </w:p>
        </w:tc>
        <w:tc>
          <w:tcPr>
            <w:tcW w:w="277" w:type="pct"/>
            <w:vAlign w:val="center"/>
          </w:tcPr>
          <w:p w14:paraId="5E2A866E" w14:textId="77777777" w:rsidR="00F22B15" w:rsidRDefault="00051857" w:rsidP="00515445">
            <w:pPr>
              <w:pStyle w:val="TableParagraph"/>
              <w:spacing w:before="94"/>
              <w:jc w:val="center"/>
            </w:pPr>
            <w:r>
              <w:t>144</w:t>
            </w:r>
          </w:p>
        </w:tc>
        <w:tc>
          <w:tcPr>
            <w:tcW w:w="335" w:type="pct"/>
            <w:gridSpan w:val="2"/>
            <w:vAlign w:val="center"/>
          </w:tcPr>
          <w:p w14:paraId="207401B4" w14:textId="77777777" w:rsidR="00F22B15" w:rsidRDefault="00F22B15" w:rsidP="00515445">
            <w:pPr>
              <w:pStyle w:val="TableParagraph"/>
              <w:jc w:val="center"/>
              <w:rPr>
                <w:sz w:val="20"/>
              </w:rPr>
            </w:pPr>
          </w:p>
        </w:tc>
        <w:tc>
          <w:tcPr>
            <w:tcW w:w="339" w:type="pct"/>
            <w:vAlign w:val="center"/>
          </w:tcPr>
          <w:p w14:paraId="1D7224C5" w14:textId="77777777" w:rsidR="00F22B15" w:rsidRDefault="00F22B15" w:rsidP="00515445">
            <w:pPr>
              <w:pStyle w:val="TableParagraph"/>
              <w:jc w:val="center"/>
              <w:rPr>
                <w:sz w:val="20"/>
              </w:rPr>
            </w:pPr>
          </w:p>
        </w:tc>
        <w:tc>
          <w:tcPr>
            <w:tcW w:w="433" w:type="pct"/>
            <w:vAlign w:val="center"/>
          </w:tcPr>
          <w:p w14:paraId="3EF94CE5" w14:textId="77777777" w:rsidR="00F22B15" w:rsidRDefault="00F22B15" w:rsidP="00515445">
            <w:pPr>
              <w:pStyle w:val="TableParagraph"/>
              <w:jc w:val="center"/>
              <w:rPr>
                <w:sz w:val="20"/>
              </w:rPr>
            </w:pPr>
          </w:p>
        </w:tc>
        <w:tc>
          <w:tcPr>
            <w:tcW w:w="455" w:type="pct"/>
            <w:vAlign w:val="center"/>
          </w:tcPr>
          <w:p w14:paraId="7D07B0EC" w14:textId="4E194D45" w:rsidR="00F22B15" w:rsidRDefault="00051857" w:rsidP="00F231F7">
            <w:pPr>
              <w:pStyle w:val="TableParagraph"/>
              <w:tabs>
                <w:tab w:val="left" w:pos="799"/>
              </w:tabs>
              <w:spacing w:before="94"/>
              <w:ind w:right="494"/>
              <w:jc w:val="center"/>
            </w:pPr>
            <w:r>
              <w:t>3-4</w:t>
            </w:r>
          </w:p>
        </w:tc>
      </w:tr>
      <w:tr w:rsidR="000A7A53" w14:paraId="19F4CFBD" w14:textId="77777777" w:rsidTr="00F231F7">
        <w:trPr>
          <w:trHeight w:val="506"/>
          <w:jc w:val="center"/>
        </w:trPr>
        <w:tc>
          <w:tcPr>
            <w:tcW w:w="438" w:type="pct"/>
            <w:vAlign w:val="center"/>
          </w:tcPr>
          <w:p w14:paraId="52B4B47C" w14:textId="77777777" w:rsidR="00F22B15" w:rsidRPr="00195800" w:rsidRDefault="00051857" w:rsidP="00515445">
            <w:pPr>
              <w:pStyle w:val="TableParagraph"/>
              <w:spacing w:before="125"/>
              <w:ind w:left="110"/>
              <w:jc w:val="center"/>
              <w:rPr>
                <w:b/>
              </w:rPr>
            </w:pPr>
            <w:r w:rsidRPr="00195800">
              <w:rPr>
                <w:b/>
              </w:rPr>
              <w:t>ПМ.</w:t>
            </w:r>
            <w:r w:rsidRPr="00195800">
              <w:rPr>
                <w:b/>
                <w:spacing w:val="-2"/>
              </w:rPr>
              <w:t xml:space="preserve"> </w:t>
            </w:r>
            <w:r w:rsidRPr="00195800">
              <w:rPr>
                <w:b/>
              </w:rPr>
              <w:t>03</w:t>
            </w:r>
          </w:p>
        </w:tc>
        <w:tc>
          <w:tcPr>
            <w:tcW w:w="1214" w:type="pct"/>
            <w:vAlign w:val="center"/>
          </w:tcPr>
          <w:p w14:paraId="797CD2CF" w14:textId="16D83AAF" w:rsidR="00F22B15" w:rsidRPr="0090799D" w:rsidRDefault="00051857" w:rsidP="00D13353">
            <w:pPr>
              <w:pStyle w:val="TableParagraph"/>
              <w:tabs>
                <w:tab w:val="left" w:pos="2152"/>
              </w:tabs>
              <w:spacing w:line="256" w:lineRule="exact"/>
              <w:ind w:left="107" w:right="92"/>
              <w:rPr>
                <w:b/>
                <w:iCs/>
                <w:sz w:val="24"/>
                <w:szCs w:val="24"/>
              </w:rPr>
            </w:pPr>
            <w:r w:rsidRPr="0090799D">
              <w:rPr>
                <w:b/>
                <w:iCs/>
                <w:sz w:val="24"/>
                <w:szCs w:val="24"/>
              </w:rPr>
              <w:t>Организация</w:t>
            </w:r>
            <w:r w:rsidR="007E2BA9">
              <w:rPr>
                <w:b/>
                <w:iCs/>
                <w:sz w:val="24"/>
                <w:szCs w:val="24"/>
              </w:rPr>
              <w:t xml:space="preserve"> </w:t>
            </w:r>
            <w:r w:rsidR="00634D4A">
              <w:rPr>
                <w:b/>
                <w:iCs/>
                <w:spacing w:val="-1"/>
                <w:sz w:val="24"/>
                <w:szCs w:val="24"/>
              </w:rPr>
              <w:t xml:space="preserve">работы </w:t>
            </w:r>
            <w:r w:rsidRPr="0090799D">
              <w:rPr>
                <w:b/>
                <w:iCs/>
                <w:sz w:val="24"/>
                <w:szCs w:val="24"/>
              </w:rPr>
              <w:t>структурного</w:t>
            </w:r>
            <w:r w:rsidRPr="0090799D">
              <w:rPr>
                <w:b/>
                <w:iCs/>
                <w:spacing w:val="-1"/>
                <w:sz w:val="24"/>
                <w:szCs w:val="24"/>
              </w:rPr>
              <w:t xml:space="preserve"> </w:t>
            </w:r>
            <w:r w:rsidRPr="0090799D">
              <w:rPr>
                <w:b/>
                <w:iCs/>
                <w:sz w:val="24"/>
                <w:szCs w:val="24"/>
              </w:rPr>
              <w:t>подразделения</w:t>
            </w:r>
          </w:p>
        </w:tc>
        <w:tc>
          <w:tcPr>
            <w:tcW w:w="379" w:type="pct"/>
            <w:vAlign w:val="center"/>
          </w:tcPr>
          <w:p w14:paraId="44B04044" w14:textId="77777777" w:rsidR="00F22B15" w:rsidRPr="009343AF" w:rsidRDefault="00C565CD" w:rsidP="00515445">
            <w:pPr>
              <w:pStyle w:val="TableParagraph"/>
              <w:spacing w:before="25"/>
              <w:ind w:right="195"/>
              <w:jc w:val="center"/>
              <w:rPr>
                <w:b/>
              </w:rPr>
            </w:pPr>
            <w:r w:rsidRPr="009343AF">
              <w:rPr>
                <w:b/>
              </w:rPr>
              <w:t>294</w:t>
            </w:r>
          </w:p>
        </w:tc>
        <w:tc>
          <w:tcPr>
            <w:tcW w:w="299" w:type="pct"/>
            <w:vAlign w:val="center"/>
          </w:tcPr>
          <w:p w14:paraId="389E4E4A" w14:textId="77777777" w:rsidR="00F22B15" w:rsidRPr="009343AF" w:rsidRDefault="00051857" w:rsidP="00515445">
            <w:pPr>
              <w:pStyle w:val="TableParagraph"/>
              <w:spacing w:before="25"/>
              <w:jc w:val="center"/>
              <w:rPr>
                <w:b/>
              </w:rPr>
            </w:pPr>
            <w:r w:rsidRPr="009343AF">
              <w:rPr>
                <w:b/>
              </w:rPr>
              <w:t>228</w:t>
            </w:r>
          </w:p>
        </w:tc>
        <w:tc>
          <w:tcPr>
            <w:tcW w:w="407" w:type="pct"/>
            <w:vAlign w:val="center"/>
          </w:tcPr>
          <w:p w14:paraId="2C2E41B4" w14:textId="77777777" w:rsidR="00F22B15" w:rsidRPr="009343AF" w:rsidRDefault="00B52C7B" w:rsidP="00515445">
            <w:pPr>
              <w:pStyle w:val="TableParagraph"/>
              <w:spacing w:before="125"/>
              <w:jc w:val="center"/>
              <w:rPr>
                <w:b/>
              </w:rPr>
            </w:pPr>
            <w:r w:rsidRPr="009343AF">
              <w:rPr>
                <w:b/>
              </w:rPr>
              <w:t>42</w:t>
            </w:r>
          </w:p>
        </w:tc>
        <w:tc>
          <w:tcPr>
            <w:tcW w:w="424" w:type="pct"/>
            <w:vAlign w:val="center"/>
          </w:tcPr>
          <w:p w14:paraId="059B618C" w14:textId="77777777" w:rsidR="00F22B15" w:rsidRPr="009343AF" w:rsidRDefault="00051857" w:rsidP="00515445">
            <w:pPr>
              <w:pStyle w:val="TableParagraph"/>
              <w:spacing w:before="125"/>
              <w:jc w:val="center"/>
              <w:rPr>
                <w:b/>
              </w:rPr>
            </w:pPr>
            <w:r w:rsidRPr="009343AF">
              <w:rPr>
                <w:b/>
              </w:rPr>
              <w:t>54</w:t>
            </w:r>
          </w:p>
        </w:tc>
        <w:tc>
          <w:tcPr>
            <w:tcW w:w="277" w:type="pct"/>
            <w:vAlign w:val="center"/>
          </w:tcPr>
          <w:p w14:paraId="34F9F274" w14:textId="77777777" w:rsidR="00F22B15" w:rsidRPr="009343AF" w:rsidRDefault="00051857" w:rsidP="00515445">
            <w:pPr>
              <w:pStyle w:val="TableParagraph"/>
              <w:spacing w:before="125"/>
              <w:jc w:val="center"/>
              <w:rPr>
                <w:b/>
              </w:rPr>
            </w:pPr>
            <w:r w:rsidRPr="009343AF">
              <w:rPr>
                <w:b/>
              </w:rPr>
              <w:t>144</w:t>
            </w:r>
          </w:p>
        </w:tc>
        <w:tc>
          <w:tcPr>
            <w:tcW w:w="335" w:type="pct"/>
            <w:gridSpan w:val="2"/>
            <w:vAlign w:val="center"/>
          </w:tcPr>
          <w:p w14:paraId="73D727A0" w14:textId="06DFA8E7" w:rsidR="00F22B15" w:rsidRPr="009343AF" w:rsidRDefault="00AC2D52" w:rsidP="00515445">
            <w:pPr>
              <w:pStyle w:val="TableParagraph"/>
              <w:spacing w:before="125"/>
              <w:ind w:right="356"/>
              <w:jc w:val="center"/>
              <w:rPr>
                <w:b/>
              </w:rPr>
            </w:pPr>
            <w:r>
              <w:rPr>
                <w:b/>
              </w:rPr>
              <w:t>10</w:t>
            </w:r>
          </w:p>
        </w:tc>
        <w:tc>
          <w:tcPr>
            <w:tcW w:w="339" w:type="pct"/>
            <w:vAlign w:val="center"/>
          </w:tcPr>
          <w:p w14:paraId="20181D03" w14:textId="4FDEE3BD" w:rsidR="00F22B15" w:rsidRPr="009343AF" w:rsidRDefault="00F22B15" w:rsidP="00515445">
            <w:pPr>
              <w:pStyle w:val="TableParagraph"/>
              <w:spacing w:before="125"/>
              <w:ind w:right="380"/>
              <w:jc w:val="center"/>
              <w:rPr>
                <w:b/>
              </w:rPr>
            </w:pPr>
          </w:p>
        </w:tc>
        <w:tc>
          <w:tcPr>
            <w:tcW w:w="433" w:type="pct"/>
            <w:vAlign w:val="center"/>
          </w:tcPr>
          <w:p w14:paraId="581DC78B" w14:textId="5D233D5A" w:rsidR="00F22B15" w:rsidRPr="009343AF" w:rsidRDefault="003F478A" w:rsidP="00515445">
            <w:pPr>
              <w:pStyle w:val="TableParagraph"/>
              <w:spacing w:before="125"/>
              <w:ind w:right="425"/>
              <w:jc w:val="center"/>
              <w:rPr>
                <w:b/>
              </w:rPr>
            </w:pPr>
            <w:r>
              <w:rPr>
                <w:b/>
              </w:rPr>
              <w:t>24</w:t>
            </w:r>
          </w:p>
        </w:tc>
        <w:tc>
          <w:tcPr>
            <w:tcW w:w="455" w:type="pct"/>
            <w:vAlign w:val="center"/>
          </w:tcPr>
          <w:p w14:paraId="097CF5F8" w14:textId="43F3CED0" w:rsidR="00F22B15" w:rsidRPr="009343AF" w:rsidRDefault="00051857" w:rsidP="00F231F7">
            <w:pPr>
              <w:pStyle w:val="TableParagraph"/>
              <w:tabs>
                <w:tab w:val="left" w:pos="799"/>
              </w:tabs>
              <w:spacing w:before="125"/>
              <w:ind w:right="353"/>
              <w:jc w:val="center"/>
              <w:rPr>
                <w:b/>
              </w:rPr>
            </w:pPr>
            <w:r w:rsidRPr="009343AF">
              <w:rPr>
                <w:b/>
              </w:rPr>
              <w:t>3-4</w:t>
            </w:r>
          </w:p>
        </w:tc>
      </w:tr>
      <w:tr w:rsidR="000A7A53" w14:paraId="2D26934C" w14:textId="77777777" w:rsidTr="00F231F7">
        <w:trPr>
          <w:trHeight w:val="500"/>
          <w:jc w:val="center"/>
        </w:trPr>
        <w:tc>
          <w:tcPr>
            <w:tcW w:w="438" w:type="pct"/>
            <w:vAlign w:val="center"/>
          </w:tcPr>
          <w:p w14:paraId="5FD23251" w14:textId="77777777" w:rsidR="00F22B15" w:rsidRDefault="00051857" w:rsidP="00515445">
            <w:pPr>
              <w:pStyle w:val="TableParagraph"/>
              <w:spacing w:before="115"/>
              <w:ind w:left="110"/>
              <w:jc w:val="center"/>
            </w:pPr>
            <w:r>
              <w:t>МДК.03.01</w:t>
            </w:r>
          </w:p>
        </w:tc>
        <w:tc>
          <w:tcPr>
            <w:tcW w:w="1214" w:type="pct"/>
            <w:vAlign w:val="center"/>
          </w:tcPr>
          <w:p w14:paraId="63279C4D" w14:textId="0F5BC1D1" w:rsidR="00F22B15" w:rsidRPr="0090799D" w:rsidRDefault="00051857" w:rsidP="00D13353">
            <w:pPr>
              <w:pStyle w:val="TableParagraph"/>
              <w:spacing w:line="241" w:lineRule="exact"/>
              <w:ind w:left="107"/>
              <w:rPr>
                <w:iCs/>
                <w:sz w:val="24"/>
                <w:szCs w:val="24"/>
              </w:rPr>
            </w:pPr>
            <w:r w:rsidRPr="0090799D">
              <w:rPr>
                <w:iCs/>
                <w:sz w:val="24"/>
                <w:szCs w:val="24"/>
              </w:rPr>
              <w:t>Организация</w:t>
            </w:r>
            <w:r w:rsidRPr="0090799D">
              <w:rPr>
                <w:iCs/>
                <w:spacing w:val="27"/>
                <w:sz w:val="24"/>
                <w:szCs w:val="24"/>
              </w:rPr>
              <w:t xml:space="preserve"> </w:t>
            </w:r>
            <w:r w:rsidR="00634D4A">
              <w:rPr>
                <w:iCs/>
                <w:sz w:val="24"/>
                <w:szCs w:val="24"/>
              </w:rPr>
              <w:t>работы</w:t>
            </w:r>
            <w:r w:rsidRPr="0090799D">
              <w:rPr>
                <w:iCs/>
                <w:spacing w:val="81"/>
                <w:sz w:val="24"/>
                <w:szCs w:val="24"/>
              </w:rPr>
              <w:t xml:space="preserve"> </w:t>
            </w:r>
            <w:r w:rsidRPr="0090799D">
              <w:rPr>
                <w:iCs/>
                <w:sz w:val="24"/>
                <w:szCs w:val="24"/>
              </w:rPr>
              <w:t>структурного</w:t>
            </w:r>
            <w:r w:rsidRPr="0090799D">
              <w:rPr>
                <w:iCs/>
                <w:spacing w:val="-3"/>
                <w:sz w:val="24"/>
                <w:szCs w:val="24"/>
              </w:rPr>
              <w:t xml:space="preserve"> </w:t>
            </w:r>
            <w:r w:rsidRPr="0090799D">
              <w:rPr>
                <w:iCs/>
                <w:sz w:val="24"/>
                <w:szCs w:val="24"/>
              </w:rPr>
              <w:t>подразделения</w:t>
            </w:r>
          </w:p>
        </w:tc>
        <w:tc>
          <w:tcPr>
            <w:tcW w:w="379" w:type="pct"/>
            <w:vAlign w:val="center"/>
          </w:tcPr>
          <w:p w14:paraId="01A42ED6" w14:textId="77777777" w:rsidR="00F22B15" w:rsidRDefault="00B52C7B" w:rsidP="00515445">
            <w:pPr>
              <w:pStyle w:val="TableParagraph"/>
              <w:spacing w:before="14"/>
              <w:ind w:right="195"/>
              <w:jc w:val="center"/>
            </w:pPr>
            <w:r>
              <w:t>138</w:t>
            </w:r>
          </w:p>
        </w:tc>
        <w:tc>
          <w:tcPr>
            <w:tcW w:w="299" w:type="pct"/>
            <w:vAlign w:val="center"/>
          </w:tcPr>
          <w:p w14:paraId="12A57AB2" w14:textId="77777777" w:rsidR="00F22B15" w:rsidRDefault="00051857" w:rsidP="00515445">
            <w:pPr>
              <w:pStyle w:val="TableParagraph"/>
              <w:spacing w:before="14"/>
              <w:jc w:val="center"/>
            </w:pPr>
            <w:r>
              <w:t>84</w:t>
            </w:r>
          </w:p>
        </w:tc>
        <w:tc>
          <w:tcPr>
            <w:tcW w:w="407" w:type="pct"/>
            <w:vAlign w:val="center"/>
          </w:tcPr>
          <w:p w14:paraId="7160C5EB" w14:textId="77777777" w:rsidR="00F22B15" w:rsidRDefault="00B52C7B" w:rsidP="00515445">
            <w:pPr>
              <w:pStyle w:val="TableParagraph"/>
              <w:spacing w:before="115"/>
              <w:jc w:val="center"/>
            </w:pPr>
            <w:r>
              <w:t>42</w:t>
            </w:r>
          </w:p>
        </w:tc>
        <w:tc>
          <w:tcPr>
            <w:tcW w:w="424" w:type="pct"/>
            <w:vAlign w:val="center"/>
          </w:tcPr>
          <w:p w14:paraId="2895CA1C" w14:textId="77777777" w:rsidR="00F22B15" w:rsidRDefault="00051857" w:rsidP="00515445">
            <w:pPr>
              <w:pStyle w:val="TableParagraph"/>
              <w:spacing w:before="115"/>
              <w:jc w:val="center"/>
            </w:pPr>
            <w:r>
              <w:t>54</w:t>
            </w:r>
          </w:p>
        </w:tc>
        <w:tc>
          <w:tcPr>
            <w:tcW w:w="277" w:type="pct"/>
            <w:vAlign w:val="center"/>
          </w:tcPr>
          <w:p w14:paraId="15776E77" w14:textId="77777777" w:rsidR="00F22B15" w:rsidRDefault="00F22B15" w:rsidP="00515445">
            <w:pPr>
              <w:pStyle w:val="TableParagraph"/>
              <w:jc w:val="center"/>
              <w:rPr>
                <w:sz w:val="20"/>
              </w:rPr>
            </w:pPr>
          </w:p>
        </w:tc>
        <w:tc>
          <w:tcPr>
            <w:tcW w:w="335" w:type="pct"/>
            <w:gridSpan w:val="2"/>
            <w:vAlign w:val="center"/>
          </w:tcPr>
          <w:p w14:paraId="21D579FD" w14:textId="5C71675C" w:rsidR="00F22B15" w:rsidRDefault="00AC2D52" w:rsidP="00515445">
            <w:pPr>
              <w:pStyle w:val="TableParagraph"/>
              <w:spacing w:before="115"/>
              <w:ind w:right="356"/>
              <w:jc w:val="center"/>
            </w:pPr>
            <w:r>
              <w:t>10</w:t>
            </w:r>
          </w:p>
        </w:tc>
        <w:tc>
          <w:tcPr>
            <w:tcW w:w="339" w:type="pct"/>
            <w:vAlign w:val="center"/>
          </w:tcPr>
          <w:p w14:paraId="15B59F94" w14:textId="34D3BC14" w:rsidR="00F22B15" w:rsidRDefault="00F22B15" w:rsidP="00515445">
            <w:pPr>
              <w:pStyle w:val="TableParagraph"/>
              <w:spacing w:before="115"/>
              <w:ind w:right="380"/>
              <w:jc w:val="center"/>
            </w:pPr>
          </w:p>
        </w:tc>
        <w:tc>
          <w:tcPr>
            <w:tcW w:w="433" w:type="pct"/>
            <w:vAlign w:val="center"/>
          </w:tcPr>
          <w:p w14:paraId="73B79ADF" w14:textId="77777777" w:rsidR="00F22B15" w:rsidRDefault="00051857" w:rsidP="00515445">
            <w:pPr>
              <w:pStyle w:val="TableParagraph"/>
              <w:spacing w:before="115"/>
              <w:ind w:right="425"/>
              <w:jc w:val="center"/>
            </w:pPr>
            <w:r>
              <w:t>12</w:t>
            </w:r>
          </w:p>
        </w:tc>
        <w:tc>
          <w:tcPr>
            <w:tcW w:w="455" w:type="pct"/>
            <w:vAlign w:val="center"/>
          </w:tcPr>
          <w:p w14:paraId="65BD605C" w14:textId="75FA400B" w:rsidR="00F22B15" w:rsidRDefault="00051857" w:rsidP="00F231F7">
            <w:pPr>
              <w:pStyle w:val="TableParagraph"/>
              <w:tabs>
                <w:tab w:val="left" w:pos="799"/>
              </w:tabs>
              <w:spacing w:before="115"/>
              <w:ind w:right="494"/>
              <w:jc w:val="center"/>
            </w:pPr>
            <w:r>
              <w:t>3-4</w:t>
            </w:r>
          </w:p>
        </w:tc>
      </w:tr>
      <w:tr w:rsidR="000A7A53" w14:paraId="20409A74" w14:textId="77777777" w:rsidTr="00D13353">
        <w:trPr>
          <w:trHeight w:val="371"/>
          <w:jc w:val="center"/>
        </w:trPr>
        <w:tc>
          <w:tcPr>
            <w:tcW w:w="438" w:type="pct"/>
            <w:vAlign w:val="center"/>
          </w:tcPr>
          <w:p w14:paraId="3BED9756" w14:textId="77777777" w:rsidR="00F22B15" w:rsidRDefault="00051857" w:rsidP="00515445">
            <w:pPr>
              <w:pStyle w:val="TableParagraph"/>
              <w:spacing w:before="99"/>
              <w:ind w:left="110"/>
              <w:jc w:val="center"/>
              <w:rPr>
                <w:b/>
              </w:rPr>
            </w:pPr>
            <w:r>
              <w:rPr>
                <w:b/>
              </w:rPr>
              <w:t>УП.</w:t>
            </w:r>
            <w:r>
              <w:rPr>
                <w:b/>
                <w:spacing w:val="-3"/>
              </w:rPr>
              <w:t xml:space="preserve"> </w:t>
            </w:r>
            <w:r>
              <w:rPr>
                <w:b/>
              </w:rPr>
              <w:t>03</w:t>
            </w:r>
          </w:p>
        </w:tc>
        <w:tc>
          <w:tcPr>
            <w:tcW w:w="1214" w:type="pct"/>
            <w:vAlign w:val="center"/>
          </w:tcPr>
          <w:p w14:paraId="24D39815" w14:textId="77777777" w:rsidR="00F22B15" w:rsidRPr="0090799D" w:rsidRDefault="00051857" w:rsidP="00D13353">
            <w:pPr>
              <w:pStyle w:val="TableParagraph"/>
              <w:ind w:left="107"/>
              <w:rPr>
                <w:b/>
                <w:iCs/>
                <w:sz w:val="24"/>
                <w:szCs w:val="24"/>
              </w:rPr>
            </w:pPr>
            <w:r w:rsidRPr="0090799D">
              <w:rPr>
                <w:b/>
                <w:iCs/>
                <w:sz w:val="24"/>
                <w:szCs w:val="24"/>
              </w:rPr>
              <w:t>Учебная</w:t>
            </w:r>
            <w:r w:rsidRPr="0090799D">
              <w:rPr>
                <w:b/>
                <w:iCs/>
                <w:spacing w:val="-5"/>
                <w:sz w:val="24"/>
                <w:szCs w:val="24"/>
              </w:rPr>
              <w:t xml:space="preserve"> </w:t>
            </w:r>
            <w:r w:rsidRPr="0090799D">
              <w:rPr>
                <w:b/>
                <w:iCs/>
                <w:sz w:val="24"/>
                <w:szCs w:val="24"/>
              </w:rPr>
              <w:t>практика</w:t>
            </w:r>
          </w:p>
        </w:tc>
        <w:tc>
          <w:tcPr>
            <w:tcW w:w="379" w:type="pct"/>
            <w:vAlign w:val="center"/>
          </w:tcPr>
          <w:p w14:paraId="647E2F4D" w14:textId="77777777" w:rsidR="00F22B15" w:rsidRDefault="00051857" w:rsidP="00515445">
            <w:pPr>
              <w:pStyle w:val="TableParagraph"/>
              <w:spacing w:line="247" w:lineRule="exact"/>
              <w:ind w:right="250"/>
              <w:jc w:val="center"/>
            </w:pPr>
            <w:r>
              <w:t>72</w:t>
            </w:r>
          </w:p>
        </w:tc>
        <w:tc>
          <w:tcPr>
            <w:tcW w:w="299" w:type="pct"/>
            <w:vAlign w:val="center"/>
          </w:tcPr>
          <w:p w14:paraId="57E9765C" w14:textId="77777777" w:rsidR="00F22B15" w:rsidRDefault="00051857" w:rsidP="00515445">
            <w:pPr>
              <w:pStyle w:val="TableParagraph"/>
              <w:spacing w:line="247" w:lineRule="exact"/>
              <w:jc w:val="center"/>
            </w:pPr>
            <w:r>
              <w:t>72</w:t>
            </w:r>
          </w:p>
        </w:tc>
        <w:tc>
          <w:tcPr>
            <w:tcW w:w="407" w:type="pct"/>
            <w:vAlign w:val="center"/>
          </w:tcPr>
          <w:p w14:paraId="326E9C03" w14:textId="77777777" w:rsidR="00F22B15" w:rsidRDefault="00F22B15" w:rsidP="00515445">
            <w:pPr>
              <w:pStyle w:val="TableParagraph"/>
              <w:jc w:val="center"/>
              <w:rPr>
                <w:sz w:val="20"/>
              </w:rPr>
            </w:pPr>
          </w:p>
        </w:tc>
        <w:tc>
          <w:tcPr>
            <w:tcW w:w="424" w:type="pct"/>
            <w:vAlign w:val="center"/>
          </w:tcPr>
          <w:p w14:paraId="5863EAD7" w14:textId="77777777" w:rsidR="00F22B15" w:rsidRDefault="00F22B15" w:rsidP="00515445">
            <w:pPr>
              <w:pStyle w:val="TableParagraph"/>
              <w:jc w:val="center"/>
              <w:rPr>
                <w:sz w:val="20"/>
              </w:rPr>
            </w:pPr>
          </w:p>
        </w:tc>
        <w:tc>
          <w:tcPr>
            <w:tcW w:w="277" w:type="pct"/>
            <w:vAlign w:val="center"/>
          </w:tcPr>
          <w:p w14:paraId="0C352C73" w14:textId="77777777" w:rsidR="00F22B15" w:rsidRDefault="00051857" w:rsidP="00515445">
            <w:pPr>
              <w:pStyle w:val="TableParagraph"/>
              <w:spacing w:before="94"/>
              <w:jc w:val="center"/>
            </w:pPr>
            <w:r>
              <w:t>72</w:t>
            </w:r>
          </w:p>
        </w:tc>
        <w:tc>
          <w:tcPr>
            <w:tcW w:w="335" w:type="pct"/>
            <w:gridSpan w:val="2"/>
            <w:vAlign w:val="center"/>
          </w:tcPr>
          <w:p w14:paraId="6EF6F24B" w14:textId="77777777" w:rsidR="00F22B15" w:rsidRDefault="00F22B15" w:rsidP="00515445">
            <w:pPr>
              <w:pStyle w:val="TableParagraph"/>
              <w:jc w:val="center"/>
              <w:rPr>
                <w:sz w:val="20"/>
              </w:rPr>
            </w:pPr>
          </w:p>
        </w:tc>
        <w:tc>
          <w:tcPr>
            <w:tcW w:w="339" w:type="pct"/>
            <w:vAlign w:val="center"/>
          </w:tcPr>
          <w:p w14:paraId="12BA2222" w14:textId="77777777" w:rsidR="00F22B15" w:rsidRDefault="00F22B15" w:rsidP="00515445">
            <w:pPr>
              <w:pStyle w:val="TableParagraph"/>
              <w:jc w:val="center"/>
              <w:rPr>
                <w:sz w:val="20"/>
              </w:rPr>
            </w:pPr>
          </w:p>
        </w:tc>
        <w:tc>
          <w:tcPr>
            <w:tcW w:w="433" w:type="pct"/>
            <w:vAlign w:val="center"/>
          </w:tcPr>
          <w:p w14:paraId="09BC21A3" w14:textId="77777777" w:rsidR="00F22B15" w:rsidRDefault="00F22B15" w:rsidP="00515445">
            <w:pPr>
              <w:pStyle w:val="TableParagraph"/>
              <w:jc w:val="center"/>
              <w:rPr>
                <w:sz w:val="20"/>
              </w:rPr>
            </w:pPr>
          </w:p>
        </w:tc>
        <w:tc>
          <w:tcPr>
            <w:tcW w:w="455" w:type="pct"/>
            <w:vAlign w:val="center"/>
          </w:tcPr>
          <w:p w14:paraId="11630EEF" w14:textId="785991E9" w:rsidR="00F22B15" w:rsidRDefault="00051857" w:rsidP="00F231F7">
            <w:pPr>
              <w:pStyle w:val="TableParagraph"/>
              <w:tabs>
                <w:tab w:val="left" w:pos="799"/>
              </w:tabs>
              <w:spacing w:before="94"/>
              <w:ind w:right="494"/>
              <w:jc w:val="center"/>
            </w:pPr>
            <w:r>
              <w:t>3-4</w:t>
            </w:r>
          </w:p>
        </w:tc>
      </w:tr>
      <w:tr w:rsidR="000A7A53" w14:paraId="29A2C5E4" w14:textId="77777777" w:rsidTr="00D13353">
        <w:trPr>
          <w:trHeight w:val="263"/>
          <w:jc w:val="center"/>
        </w:trPr>
        <w:tc>
          <w:tcPr>
            <w:tcW w:w="438" w:type="pct"/>
            <w:vAlign w:val="center"/>
          </w:tcPr>
          <w:p w14:paraId="69720D62" w14:textId="77777777" w:rsidR="00F22B15" w:rsidRDefault="00051857" w:rsidP="00515445">
            <w:pPr>
              <w:pStyle w:val="TableParagraph"/>
              <w:spacing w:before="99"/>
              <w:ind w:left="110"/>
              <w:jc w:val="center"/>
              <w:rPr>
                <w:b/>
              </w:rPr>
            </w:pPr>
            <w:r>
              <w:rPr>
                <w:b/>
              </w:rPr>
              <w:t>ПП.</w:t>
            </w:r>
            <w:r>
              <w:rPr>
                <w:b/>
                <w:spacing w:val="-3"/>
              </w:rPr>
              <w:t xml:space="preserve"> </w:t>
            </w:r>
            <w:r>
              <w:rPr>
                <w:b/>
              </w:rPr>
              <w:t>03</w:t>
            </w:r>
          </w:p>
        </w:tc>
        <w:tc>
          <w:tcPr>
            <w:tcW w:w="1214" w:type="pct"/>
            <w:vAlign w:val="center"/>
          </w:tcPr>
          <w:p w14:paraId="5778601C" w14:textId="77777777" w:rsidR="00F22B15" w:rsidRPr="0090799D" w:rsidRDefault="00051857" w:rsidP="00D13353">
            <w:pPr>
              <w:pStyle w:val="TableParagraph"/>
              <w:ind w:left="107"/>
              <w:rPr>
                <w:b/>
                <w:iCs/>
                <w:sz w:val="24"/>
                <w:szCs w:val="24"/>
              </w:rPr>
            </w:pPr>
            <w:r w:rsidRPr="0090799D">
              <w:rPr>
                <w:b/>
                <w:iCs/>
                <w:sz w:val="24"/>
                <w:szCs w:val="24"/>
              </w:rPr>
              <w:t>Производственная</w:t>
            </w:r>
            <w:r w:rsidRPr="0090799D">
              <w:rPr>
                <w:b/>
                <w:iCs/>
                <w:spacing w:val="-6"/>
                <w:sz w:val="24"/>
                <w:szCs w:val="24"/>
              </w:rPr>
              <w:t xml:space="preserve"> </w:t>
            </w:r>
            <w:r w:rsidRPr="0090799D">
              <w:rPr>
                <w:b/>
                <w:iCs/>
                <w:sz w:val="24"/>
                <w:szCs w:val="24"/>
              </w:rPr>
              <w:t>практика</w:t>
            </w:r>
          </w:p>
        </w:tc>
        <w:tc>
          <w:tcPr>
            <w:tcW w:w="379" w:type="pct"/>
            <w:vAlign w:val="center"/>
          </w:tcPr>
          <w:p w14:paraId="400C0783" w14:textId="77777777" w:rsidR="00F22B15" w:rsidRDefault="00051857" w:rsidP="00515445">
            <w:pPr>
              <w:pStyle w:val="TableParagraph"/>
              <w:spacing w:line="247" w:lineRule="exact"/>
              <w:ind w:right="250"/>
              <w:jc w:val="center"/>
            </w:pPr>
            <w:r>
              <w:t>72</w:t>
            </w:r>
          </w:p>
        </w:tc>
        <w:tc>
          <w:tcPr>
            <w:tcW w:w="299" w:type="pct"/>
            <w:vAlign w:val="center"/>
          </w:tcPr>
          <w:p w14:paraId="2888F14D" w14:textId="77777777" w:rsidR="00F22B15" w:rsidRDefault="00051857" w:rsidP="00515445">
            <w:pPr>
              <w:pStyle w:val="TableParagraph"/>
              <w:spacing w:line="247" w:lineRule="exact"/>
              <w:jc w:val="center"/>
            </w:pPr>
            <w:r>
              <w:t>72</w:t>
            </w:r>
          </w:p>
        </w:tc>
        <w:tc>
          <w:tcPr>
            <w:tcW w:w="407" w:type="pct"/>
            <w:vAlign w:val="center"/>
          </w:tcPr>
          <w:p w14:paraId="289DE01B" w14:textId="77777777" w:rsidR="00F22B15" w:rsidRDefault="00F22B15" w:rsidP="00515445">
            <w:pPr>
              <w:pStyle w:val="TableParagraph"/>
              <w:jc w:val="center"/>
              <w:rPr>
                <w:sz w:val="20"/>
              </w:rPr>
            </w:pPr>
          </w:p>
        </w:tc>
        <w:tc>
          <w:tcPr>
            <w:tcW w:w="424" w:type="pct"/>
            <w:vAlign w:val="center"/>
          </w:tcPr>
          <w:p w14:paraId="4BAB2A13" w14:textId="77777777" w:rsidR="00F22B15" w:rsidRDefault="00F22B15" w:rsidP="00515445">
            <w:pPr>
              <w:pStyle w:val="TableParagraph"/>
              <w:jc w:val="center"/>
              <w:rPr>
                <w:sz w:val="20"/>
              </w:rPr>
            </w:pPr>
          </w:p>
        </w:tc>
        <w:tc>
          <w:tcPr>
            <w:tcW w:w="277" w:type="pct"/>
            <w:vAlign w:val="center"/>
          </w:tcPr>
          <w:p w14:paraId="0079F293" w14:textId="77777777" w:rsidR="00F22B15" w:rsidRDefault="00051857" w:rsidP="00515445">
            <w:pPr>
              <w:pStyle w:val="TableParagraph"/>
              <w:spacing w:before="94"/>
              <w:jc w:val="center"/>
            </w:pPr>
            <w:r>
              <w:t>72</w:t>
            </w:r>
          </w:p>
        </w:tc>
        <w:tc>
          <w:tcPr>
            <w:tcW w:w="335" w:type="pct"/>
            <w:gridSpan w:val="2"/>
            <w:vAlign w:val="center"/>
          </w:tcPr>
          <w:p w14:paraId="615B9272" w14:textId="77777777" w:rsidR="00F22B15" w:rsidRDefault="00F22B15" w:rsidP="00515445">
            <w:pPr>
              <w:pStyle w:val="TableParagraph"/>
              <w:jc w:val="center"/>
              <w:rPr>
                <w:sz w:val="20"/>
              </w:rPr>
            </w:pPr>
          </w:p>
        </w:tc>
        <w:tc>
          <w:tcPr>
            <w:tcW w:w="339" w:type="pct"/>
            <w:vAlign w:val="center"/>
          </w:tcPr>
          <w:p w14:paraId="110DFD3B" w14:textId="77777777" w:rsidR="00F22B15" w:rsidRDefault="00F22B15" w:rsidP="00515445">
            <w:pPr>
              <w:pStyle w:val="TableParagraph"/>
              <w:jc w:val="center"/>
              <w:rPr>
                <w:sz w:val="20"/>
              </w:rPr>
            </w:pPr>
          </w:p>
        </w:tc>
        <w:tc>
          <w:tcPr>
            <w:tcW w:w="433" w:type="pct"/>
            <w:vAlign w:val="center"/>
          </w:tcPr>
          <w:p w14:paraId="60B868E5" w14:textId="77777777" w:rsidR="00F22B15" w:rsidRDefault="00F22B15" w:rsidP="00515445">
            <w:pPr>
              <w:pStyle w:val="TableParagraph"/>
              <w:jc w:val="center"/>
              <w:rPr>
                <w:sz w:val="20"/>
              </w:rPr>
            </w:pPr>
          </w:p>
        </w:tc>
        <w:tc>
          <w:tcPr>
            <w:tcW w:w="455" w:type="pct"/>
            <w:vAlign w:val="center"/>
          </w:tcPr>
          <w:p w14:paraId="1D9CF654" w14:textId="57BD4B18" w:rsidR="00F22B15" w:rsidRDefault="00051857" w:rsidP="00F231F7">
            <w:pPr>
              <w:pStyle w:val="TableParagraph"/>
              <w:tabs>
                <w:tab w:val="left" w:pos="799"/>
              </w:tabs>
              <w:spacing w:before="94"/>
              <w:ind w:right="494"/>
              <w:jc w:val="center"/>
            </w:pPr>
            <w:r>
              <w:t>3-4</w:t>
            </w:r>
          </w:p>
        </w:tc>
      </w:tr>
      <w:tr w:rsidR="000A7A53" w14:paraId="690AB322" w14:textId="77777777" w:rsidTr="00F231F7">
        <w:trPr>
          <w:trHeight w:val="758"/>
          <w:jc w:val="center"/>
        </w:trPr>
        <w:tc>
          <w:tcPr>
            <w:tcW w:w="438" w:type="pct"/>
            <w:vAlign w:val="center"/>
          </w:tcPr>
          <w:p w14:paraId="48D203AE" w14:textId="77777777" w:rsidR="00F22B15" w:rsidRPr="00E5090A" w:rsidRDefault="00051857" w:rsidP="00515445">
            <w:pPr>
              <w:pStyle w:val="TableParagraph"/>
              <w:ind w:left="110"/>
              <w:jc w:val="center"/>
              <w:rPr>
                <w:b/>
              </w:rPr>
            </w:pPr>
            <w:r w:rsidRPr="00E5090A">
              <w:rPr>
                <w:b/>
              </w:rPr>
              <w:t>ПМ.</w:t>
            </w:r>
            <w:r w:rsidRPr="00E5090A">
              <w:rPr>
                <w:b/>
                <w:spacing w:val="-2"/>
              </w:rPr>
              <w:t xml:space="preserve"> </w:t>
            </w:r>
            <w:r w:rsidRPr="00E5090A">
              <w:rPr>
                <w:b/>
              </w:rPr>
              <w:t>04</w:t>
            </w:r>
          </w:p>
        </w:tc>
        <w:tc>
          <w:tcPr>
            <w:tcW w:w="1214" w:type="pct"/>
            <w:vAlign w:val="center"/>
          </w:tcPr>
          <w:p w14:paraId="3BE3F477" w14:textId="77777777" w:rsidR="00F22B15" w:rsidRPr="0090799D" w:rsidRDefault="00051857" w:rsidP="00D13353">
            <w:pPr>
              <w:pStyle w:val="TableParagraph"/>
              <w:spacing w:line="251" w:lineRule="exact"/>
              <w:ind w:left="107"/>
              <w:rPr>
                <w:b/>
                <w:iCs/>
                <w:sz w:val="24"/>
                <w:szCs w:val="24"/>
              </w:rPr>
            </w:pPr>
            <w:r w:rsidRPr="0090799D">
              <w:rPr>
                <w:b/>
                <w:iCs/>
                <w:sz w:val="24"/>
                <w:szCs w:val="24"/>
              </w:rPr>
              <w:t>Выполнение</w:t>
            </w:r>
            <w:r w:rsidRPr="0090799D">
              <w:rPr>
                <w:b/>
                <w:iCs/>
                <w:spacing w:val="-2"/>
                <w:sz w:val="24"/>
                <w:szCs w:val="24"/>
              </w:rPr>
              <w:t xml:space="preserve"> </w:t>
            </w:r>
            <w:r w:rsidRPr="0090799D">
              <w:rPr>
                <w:b/>
                <w:iCs/>
                <w:sz w:val="24"/>
                <w:szCs w:val="24"/>
              </w:rPr>
              <w:t>работ по</w:t>
            </w:r>
            <w:r w:rsidRPr="0090799D">
              <w:rPr>
                <w:b/>
                <w:iCs/>
                <w:spacing w:val="-2"/>
                <w:sz w:val="24"/>
                <w:szCs w:val="24"/>
              </w:rPr>
              <w:t xml:space="preserve"> </w:t>
            </w:r>
            <w:r w:rsidRPr="0090799D">
              <w:rPr>
                <w:b/>
                <w:iCs/>
                <w:sz w:val="24"/>
                <w:szCs w:val="24"/>
              </w:rPr>
              <w:t>одной</w:t>
            </w:r>
            <w:r w:rsidRPr="0090799D">
              <w:rPr>
                <w:b/>
                <w:iCs/>
                <w:spacing w:val="-1"/>
                <w:sz w:val="24"/>
                <w:szCs w:val="24"/>
              </w:rPr>
              <w:t xml:space="preserve"> </w:t>
            </w:r>
            <w:r w:rsidRPr="0090799D">
              <w:rPr>
                <w:b/>
                <w:iCs/>
                <w:sz w:val="24"/>
                <w:szCs w:val="24"/>
              </w:rPr>
              <w:t>или</w:t>
            </w:r>
          </w:p>
          <w:p w14:paraId="3326534C" w14:textId="3BB62449" w:rsidR="00F22B15" w:rsidRPr="0090799D" w:rsidRDefault="00051857" w:rsidP="00D13353">
            <w:pPr>
              <w:pStyle w:val="TableParagraph"/>
              <w:spacing w:line="252" w:lineRule="exact"/>
              <w:ind w:left="107"/>
              <w:rPr>
                <w:b/>
                <w:iCs/>
                <w:sz w:val="24"/>
                <w:szCs w:val="24"/>
              </w:rPr>
            </w:pPr>
            <w:r w:rsidRPr="0090799D">
              <w:rPr>
                <w:b/>
                <w:iCs/>
                <w:sz w:val="24"/>
                <w:szCs w:val="24"/>
              </w:rPr>
              <w:t>нескольким</w:t>
            </w:r>
            <w:r w:rsidRPr="0090799D">
              <w:rPr>
                <w:b/>
                <w:iCs/>
                <w:spacing w:val="43"/>
                <w:sz w:val="24"/>
                <w:szCs w:val="24"/>
              </w:rPr>
              <w:t xml:space="preserve"> </w:t>
            </w:r>
            <w:r w:rsidRPr="0090799D">
              <w:rPr>
                <w:b/>
                <w:iCs/>
                <w:sz w:val="24"/>
                <w:szCs w:val="24"/>
              </w:rPr>
              <w:t>профессиям</w:t>
            </w:r>
            <w:r w:rsidRPr="0090799D">
              <w:rPr>
                <w:b/>
                <w:iCs/>
                <w:spacing w:val="43"/>
                <w:sz w:val="24"/>
                <w:szCs w:val="24"/>
              </w:rPr>
              <w:t xml:space="preserve"> </w:t>
            </w:r>
            <w:r w:rsidRPr="0090799D">
              <w:rPr>
                <w:b/>
                <w:iCs/>
                <w:sz w:val="24"/>
                <w:szCs w:val="24"/>
              </w:rPr>
              <w:t>рабочих,</w:t>
            </w:r>
            <w:r w:rsidRPr="0090799D">
              <w:rPr>
                <w:b/>
                <w:iCs/>
                <w:spacing w:val="-52"/>
                <w:sz w:val="24"/>
                <w:szCs w:val="24"/>
              </w:rPr>
              <w:t xml:space="preserve"> </w:t>
            </w:r>
            <w:r w:rsidRPr="0090799D">
              <w:rPr>
                <w:b/>
                <w:iCs/>
                <w:sz w:val="24"/>
                <w:szCs w:val="24"/>
              </w:rPr>
              <w:t>должностях</w:t>
            </w:r>
            <w:r w:rsidRPr="0090799D">
              <w:rPr>
                <w:b/>
                <w:iCs/>
                <w:spacing w:val="-1"/>
                <w:sz w:val="24"/>
                <w:szCs w:val="24"/>
              </w:rPr>
              <w:t xml:space="preserve"> </w:t>
            </w:r>
            <w:r w:rsidRPr="0090799D">
              <w:rPr>
                <w:b/>
                <w:iCs/>
                <w:sz w:val="24"/>
                <w:szCs w:val="24"/>
              </w:rPr>
              <w:t>служащих</w:t>
            </w:r>
          </w:p>
        </w:tc>
        <w:tc>
          <w:tcPr>
            <w:tcW w:w="379" w:type="pct"/>
            <w:vAlign w:val="center"/>
          </w:tcPr>
          <w:p w14:paraId="69814DAD" w14:textId="77777777" w:rsidR="00F22B15" w:rsidRPr="009343AF" w:rsidRDefault="00051857" w:rsidP="00515445">
            <w:pPr>
              <w:pStyle w:val="TableParagraph"/>
              <w:ind w:right="195"/>
              <w:jc w:val="center"/>
              <w:rPr>
                <w:b/>
              </w:rPr>
            </w:pPr>
            <w:r w:rsidRPr="009343AF">
              <w:rPr>
                <w:b/>
              </w:rPr>
              <w:t>444</w:t>
            </w:r>
          </w:p>
        </w:tc>
        <w:tc>
          <w:tcPr>
            <w:tcW w:w="299" w:type="pct"/>
            <w:vAlign w:val="center"/>
          </w:tcPr>
          <w:p w14:paraId="208DDB90" w14:textId="77777777" w:rsidR="00F22B15" w:rsidRPr="009343AF" w:rsidRDefault="00051857" w:rsidP="00515445">
            <w:pPr>
              <w:pStyle w:val="TableParagraph"/>
              <w:spacing w:before="152"/>
              <w:jc w:val="center"/>
              <w:rPr>
                <w:b/>
              </w:rPr>
            </w:pPr>
            <w:r w:rsidRPr="009343AF">
              <w:rPr>
                <w:b/>
              </w:rPr>
              <w:t>412</w:t>
            </w:r>
          </w:p>
        </w:tc>
        <w:tc>
          <w:tcPr>
            <w:tcW w:w="407" w:type="pct"/>
            <w:vAlign w:val="center"/>
          </w:tcPr>
          <w:p w14:paraId="3E46DD63" w14:textId="77777777" w:rsidR="00F22B15" w:rsidRPr="009343AF" w:rsidRDefault="00051857" w:rsidP="00515445">
            <w:pPr>
              <w:pStyle w:val="TableParagraph"/>
              <w:jc w:val="center"/>
              <w:rPr>
                <w:b/>
              </w:rPr>
            </w:pPr>
            <w:r w:rsidRPr="009343AF">
              <w:rPr>
                <w:b/>
              </w:rPr>
              <w:t>20</w:t>
            </w:r>
          </w:p>
        </w:tc>
        <w:tc>
          <w:tcPr>
            <w:tcW w:w="424" w:type="pct"/>
            <w:vAlign w:val="center"/>
          </w:tcPr>
          <w:p w14:paraId="2BE97286" w14:textId="77777777" w:rsidR="00F22B15" w:rsidRPr="009343AF" w:rsidRDefault="00051857" w:rsidP="00515445">
            <w:pPr>
              <w:pStyle w:val="TableParagraph"/>
              <w:jc w:val="center"/>
              <w:rPr>
                <w:b/>
              </w:rPr>
            </w:pPr>
            <w:r w:rsidRPr="009343AF">
              <w:rPr>
                <w:b/>
              </w:rPr>
              <w:t>12</w:t>
            </w:r>
          </w:p>
        </w:tc>
        <w:tc>
          <w:tcPr>
            <w:tcW w:w="277" w:type="pct"/>
            <w:vAlign w:val="center"/>
          </w:tcPr>
          <w:p w14:paraId="394D4A18" w14:textId="77777777" w:rsidR="00F22B15" w:rsidRPr="009343AF" w:rsidRDefault="00051857" w:rsidP="00515445">
            <w:pPr>
              <w:pStyle w:val="TableParagraph"/>
              <w:jc w:val="center"/>
              <w:rPr>
                <w:b/>
              </w:rPr>
            </w:pPr>
            <w:r w:rsidRPr="009343AF">
              <w:rPr>
                <w:b/>
              </w:rPr>
              <w:t>396</w:t>
            </w:r>
          </w:p>
        </w:tc>
        <w:tc>
          <w:tcPr>
            <w:tcW w:w="335" w:type="pct"/>
            <w:gridSpan w:val="2"/>
            <w:vAlign w:val="center"/>
          </w:tcPr>
          <w:p w14:paraId="6520559B" w14:textId="77777777" w:rsidR="00F22B15" w:rsidRPr="009343AF" w:rsidRDefault="00F22B15" w:rsidP="00515445">
            <w:pPr>
              <w:pStyle w:val="TableParagraph"/>
              <w:jc w:val="center"/>
              <w:rPr>
                <w:sz w:val="20"/>
              </w:rPr>
            </w:pPr>
          </w:p>
        </w:tc>
        <w:tc>
          <w:tcPr>
            <w:tcW w:w="339" w:type="pct"/>
            <w:vAlign w:val="center"/>
          </w:tcPr>
          <w:p w14:paraId="042F4EA0" w14:textId="45F626BC" w:rsidR="00F22B15" w:rsidRPr="009343AF" w:rsidRDefault="00F22B15" w:rsidP="00515445">
            <w:pPr>
              <w:pStyle w:val="TableParagraph"/>
              <w:jc w:val="center"/>
              <w:rPr>
                <w:b/>
              </w:rPr>
            </w:pPr>
          </w:p>
        </w:tc>
        <w:tc>
          <w:tcPr>
            <w:tcW w:w="433" w:type="pct"/>
            <w:vAlign w:val="center"/>
          </w:tcPr>
          <w:p w14:paraId="4FEAA79C" w14:textId="77777777" w:rsidR="00F22B15" w:rsidRPr="009343AF" w:rsidRDefault="00051857" w:rsidP="00515445">
            <w:pPr>
              <w:pStyle w:val="TableParagraph"/>
              <w:ind w:right="425"/>
              <w:jc w:val="center"/>
              <w:rPr>
                <w:b/>
              </w:rPr>
            </w:pPr>
            <w:r w:rsidRPr="009343AF">
              <w:rPr>
                <w:b/>
              </w:rPr>
              <w:t>12</w:t>
            </w:r>
          </w:p>
        </w:tc>
        <w:tc>
          <w:tcPr>
            <w:tcW w:w="455" w:type="pct"/>
            <w:vAlign w:val="center"/>
          </w:tcPr>
          <w:p w14:paraId="6E1CFC5F" w14:textId="63D06E03" w:rsidR="00F22B15" w:rsidRPr="009343AF" w:rsidRDefault="00051857" w:rsidP="00F231F7">
            <w:pPr>
              <w:pStyle w:val="TableParagraph"/>
              <w:ind w:right="492"/>
              <w:jc w:val="center"/>
              <w:rPr>
                <w:b/>
              </w:rPr>
            </w:pPr>
            <w:r w:rsidRPr="009343AF">
              <w:rPr>
                <w:b/>
              </w:rPr>
              <w:t>2-3</w:t>
            </w:r>
          </w:p>
        </w:tc>
      </w:tr>
      <w:tr w:rsidR="000A7A53" w14:paraId="7F59753B" w14:textId="77777777" w:rsidTr="00F231F7">
        <w:trPr>
          <w:trHeight w:val="760"/>
          <w:jc w:val="center"/>
        </w:trPr>
        <w:tc>
          <w:tcPr>
            <w:tcW w:w="438" w:type="pct"/>
            <w:vAlign w:val="center"/>
          </w:tcPr>
          <w:p w14:paraId="09CFFEEC" w14:textId="77777777" w:rsidR="00F22B15" w:rsidRPr="00E5090A" w:rsidRDefault="00051857" w:rsidP="00515445">
            <w:pPr>
              <w:pStyle w:val="TableParagraph"/>
              <w:spacing w:before="1"/>
              <w:ind w:left="110"/>
              <w:jc w:val="center"/>
            </w:pPr>
            <w:r w:rsidRPr="00E5090A">
              <w:t>МДК.04.01</w:t>
            </w:r>
          </w:p>
        </w:tc>
        <w:tc>
          <w:tcPr>
            <w:tcW w:w="1214" w:type="pct"/>
            <w:vAlign w:val="center"/>
          </w:tcPr>
          <w:p w14:paraId="0B734EAC" w14:textId="77777777" w:rsidR="00F22B15" w:rsidRPr="0090799D" w:rsidRDefault="00051857" w:rsidP="00D13353">
            <w:pPr>
              <w:pStyle w:val="TableParagraph"/>
              <w:spacing w:line="252" w:lineRule="exact"/>
              <w:ind w:left="107" w:right="93"/>
              <w:rPr>
                <w:iCs/>
                <w:sz w:val="24"/>
                <w:szCs w:val="24"/>
              </w:rPr>
            </w:pPr>
            <w:r w:rsidRPr="0090799D">
              <w:rPr>
                <w:iCs/>
                <w:sz w:val="24"/>
                <w:szCs w:val="24"/>
              </w:rPr>
              <w:t>В</w:t>
            </w:r>
            <w:r w:rsidRPr="0090799D">
              <w:rPr>
                <w:iCs/>
                <w:spacing w:val="1"/>
                <w:sz w:val="24"/>
                <w:szCs w:val="24"/>
              </w:rPr>
              <w:t xml:space="preserve"> </w:t>
            </w:r>
            <w:r w:rsidRPr="0090799D">
              <w:rPr>
                <w:iCs/>
                <w:sz w:val="24"/>
                <w:szCs w:val="24"/>
              </w:rPr>
              <w:t>зависимости</w:t>
            </w:r>
            <w:r w:rsidRPr="0090799D">
              <w:rPr>
                <w:iCs/>
                <w:spacing w:val="1"/>
                <w:sz w:val="24"/>
                <w:szCs w:val="24"/>
              </w:rPr>
              <w:t xml:space="preserve"> </w:t>
            </w:r>
            <w:r w:rsidRPr="0090799D">
              <w:rPr>
                <w:iCs/>
                <w:sz w:val="24"/>
                <w:szCs w:val="24"/>
              </w:rPr>
              <w:t>от</w:t>
            </w:r>
            <w:r w:rsidRPr="0090799D">
              <w:rPr>
                <w:iCs/>
                <w:spacing w:val="1"/>
                <w:sz w:val="24"/>
                <w:szCs w:val="24"/>
              </w:rPr>
              <w:t xml:space="preserve"> </w:t>
            </w:r>
            <w:r w:rsidRPr="0090799D">
              <w:rPr>
                <w:iCs/>
                <w:sz w:val="24"/>
                <w:szCs w:val="24"/>
              </w:rPr>
              <w:t>выбранной</w:t>
            </w:r>
            <w:r w:rsidRPr="0090799D">
              <w:rPr>
                <w:iCs/>
                <w:spacing w:val="1"/>
                <w:sz w:val="24"/>
                <w:szCs w:val="24"/>
              </w:rPr>
              <w:t xml:space="preserve"> </w:t>
            </w:r>
            <w:r w:rsidRPr="0090799D">
              <w:rPr>
                <w:iCs/>
                <w:sz w:val="24"/>
                <w:szCs w:val="24"/>
              </w:rPr>
              <w:t>профессии</w:t>
            </w:r>
            <w:r w:rsidRPr="0090799D">
              <w:rPr>
                <w:iCs/>
                <w:spacing w:val="1"/>
                <w:sz w:val="24"/>
                <w:szCs w:val="24"/>
              </w:rPr>
              <w:t xml:space="preserve"> </w:t>
            </w:r>
            <w:r w:rsidRPr="0090799D">
              <w:rPr>
                <w:iCs/>
                <w:sz w:val="24"/>
                <w:szCs w:val="24"/>
              </w:rPr>
              <w:t>рабочего,</w:t>
            </w:r>
            <w:r w:rsidRPr="0090799D">
              <w:rPr>
                <w:iCs/>
                <w:spacing w:val="1"/>
                <w:sz w:val="24"/>
                <w:szCs w:val="24"/>
              </w:rPr>
              <w:t xml:space="preserve"> </w:t>
            </w:r>
            <w:r w:rsidRPr="0090799D">
              <w:rPr>
                <w:iCs/>
                <w:sz w:val="24"/>
                <w:szCs w:val="24"/>
              </w:rPr>
              <w:t>должности</w:t>
            </w:r>
            <w:r w:rsidRPr="0090799D">
              <w:rPr>
                <w:iCs/>
                <w:spacing w:val="-52"/>
                <w:sz w:val="24"/>
                <w:szCs w:val="24"/>
              </w:rPr>
              <w:t xml:space="preserve"> </w:t>
            </w:r>
            <w:r w:rsidRPr="0090799D">
              <w:rPr>
                <w:iCs/>
                <w:sz w:val="24"/>
                <w:szCs w:val="24"/>
              </w:rPr>
              <w:t>служащего</w:t>
            </w:r>
          </w:p>
        </w:tc>
        <w:tc>
          <w:tcPr>
            <w:tcW w:w="379" w:type="pct"/>
            <w:vAlign w:val="center"/>
          </w:tcPr>
          <w:p w14:paraId="7EB5BCBC" w14:textId="77777777" w:rsidR="00F22B15" w:rsidRDefault="00051857" w:rsidP="00515445">
            <w:pPr>
              <w:pStyle w:val="TableParagraph"/>
              <w:spacing w:before="1"/>
              <w:ind w:right="250"/>
              <w:jc w:val="center"/>
            </w:pPr>
            <w:r>
              <w:t>36</w:t>
            </w:r>
          </w:p>
        </w:tc>
        <w:tc>
          <w:tcPr>
            <w:tcW w:w="299" w:type="pct"/>
            <w:vAlign w:val="center"/>
          </w:tcPr>
          <w:p w14:paraId="1D16688B" w14:textId="77777777" w:rsidR="00F22B15" w:rsidRDefault="00051857" w:rsidP="00515445">
            <w:pPr>
              <w:pStyle w:val="TableParagraph"/>
              <w:spacing w:before="147"/>
              <w:ind w:left="243"/>
              <w:jc w:val="center"/>
            </w:pPr>
            <w:r>
              <w:t>16</w:t>
            </w:r>
          </w:p>
        </w:tc>
        <w:tc>
          <w:tcPr>
            <w:tcW w:w="407" w:type="pct"/>
            <w:vAlign w:val="center"/>
          </w:tcPr>
          <w:p w14:paraId="6A5F4E67" w14:textId="77777777" w:rsidR="00F22B15" w:rsidRDefault="00051857" w:rsidP="00515445">
            <w:pPr>
              <w:pStyle w:val="TableParagraph"/>
              <w:spacing w:before="1"/>
              <w:ind w:left="486"/>
              <w:jc w:val="center"/>
            </w:pPr>
            <w:r>
              <w:t>20</w:t>
            </w:r>
          </w:p>
        </w:tc>
        <w:tc>
          <w:tcPr>
            <w:tcW w:w="424" w:type="pct"/>
            <w:vAlign w:val="center"/>
          </w:tcPr>
          <w:p w14:paraId="3CF35DC0" w14:textId="77777777" w:rsidR="00F22B15" w:rsidRDefault="00051857" w:rsidP="00515445">
            <w:pPr>
              <w:pStyle w:val="TableParagraph"/>
              <w:spacing w:before="1"/>
              <w:ind w:left="-7"/>
              <w:jc w:val="center"/>
            </w:pPr>
            <w:r>
              <w:t>12</w:t>
            </w:r>
          </w:p>
        </w:tc>
        <w:tc>
          <w:tcPr>
            <w:tcW w:w="277" w:type="pct"/>
            <w:vAlign w:val="center"/>
          </w:tcPr>
          <w:p w14:paraId="5F605AF3" w14:textId="77777777" w:rsidR="00F22B15" w:rsidRDefault="00F22B15" w:rsidP="00515445">
            <w:pPr>
              <w:pStyle w:val="TableParagraph"/>
              <w:jc w:val="center"/>
              <w:rPr>
                <w:sz w:val="20"/>
              </w:rPr>
            </w:pPr>
          </w:p>
        </w:tc>
        <w:tc>
          <w:tcPr>
            <w:tcW w:w="335" w:type="pct"/>
            <w:gridSpan w:val="2"/>
            <w:vAlign w:val="center"/>
          </w:tcPr>
          <w:p w14:paraId="0E8E1211" w14:textId="77777777" w:rsidR="00F22B15" w:rsidRDefault="00F22B15" w:rsidP="00515445">
            <w:pPr>
              <w:pStyle w:val="TableParagraph"/>
              <w:jc w:val="center"/>
              <w:rPr>
                <w:sz w:val="20"/>
              </w:rPr>
            </w:pPr>
          </w:p>
        </w:tc>
        <w:tc>
          <w:tcPr>
            <w:tcW w:w="339" w:type="pct"/>
            <w:vAlign w:val="center"/>
          </w:tcPr>
          <w:p w14:paraId="74F939A5" w14:textId="50072672" w:rsidR="00F22B15" w:rsidRDefault="00F22B15" w:rsidP="00515445">
            <w:pPr>
              <w:pStyle w:val="TableParagraph"/>
              <w:spacing w:before="1"/>
              <w:ind w:left="12"/>
              <w:jc w:val="center"/>
            </w:pPr>
          </w:p>
        </w:tc>
        <w:tc>
          <w:tcPr>
            <w:tcW w:w="433" w:type="pct"/>
            <w:vAlign w:val="center"/>
          </w:tcPr>
          <w:p w14:paraId="182555F8" w14:textId="77777777" w:rsidR="00F22B15" w:rsidRDefault="00F22B15" w:rsidP="00515445">
            <w:pPr>
              <w:pStyle w:val="TableParagraph"/>
              <w:jc w:val="center"/>
              <w:rPr>
                <w:sz w:val="20"/>
              </w:rPr>
            </w:pPr>
          </w:p>
        </w:tc>
        <w:tc>
          <w:tcPr>
            <w:tcW w:w="455" w:type="pct"/>
            <w:vAlign w:val="center"/>
          </w:tcPr>
          <w:p w14:paraId="577A0688" w14:textId="77777777" w:rsidR="00F22B15" w:rsidRDefault="00051857" w:rsidP="00F231F7">
            <w:pPr>
              <w:pStyle w:val="TableParagraph"/>
              <w:spacing w:before="1"/>
              <w:ind w:left="282" w:right="494"/>
              <w:jc w:val="center"/>
            </w:pPr>
            <w:r>
              <w:t>2-3</w:t>
            </w:r>
          </w:p>
        </w:tc>
      </w:tr>
      <w:tr w:rsidR="000A7A53" w14:paraId="4C94E7E3" w14:textId="77777777" w:rsidTr="00D13353">
        <w:trPr>
          <w:trHeight w:val="322"/>
          <w:jc w:val="center"/>
        </w:trPr>
        <w:tc>
          <w:tcPr>
            <w:tcW w:w="438" w:type="pct"/>
            <w:vAlign w:val="center"/>
          </w:tcPr>
          <w:p w14:paraId="25F352DE" w14:textId="77777777" w:rsidR="00F22B15" w:rsidRDefault="00051857" w:rsidP="00515445">
            <w:pPr>
              <w:pStyle w:val="TableParagraph"/>
              <w:spacing w:before="99"/>
              <w:ind w:left="110"/>
              <w:jc w:val="center"/>
              <w:rPr>
                <w:b/>
              </w:rPr>
            </w:pPr>
            <w:r>
              <w:rPr>
                <w:b/>
              </w:rPr>
              <w:t>УП.</w:t>
            </w:r>
            <w:r>
              <w:rPr>
                <w:b/>
                <w:spacing w:val="-3"/>
              </w:rPr>
              <w:t xml:space="preserve"> </w:t>
            </w:r>
            <w:r>
              <w:rPr>
                <w:b/>
              </w:rPr>
              <w:t>04</w:t>
            </w:r>
          </w:p>
        </w:tc>
        <w:tc>
          <w:tcPr>
            <w:tcW w:w="1214" w:type="pct"/>
            <w:vAlign w:val="center"/>
          </w:tcPr>
          <w:p w14:paraId="02BEE100" w14:textId="77777777" w:rsidR="00F22B15" w:rsidRPr="0090799D" w:rsidRDefault="00051857" w:rsidP="00D13353">
            <w:pPr>
              <w:pStyle w:val="TableParagraph"/>
              <w:ind w:left="107"/>
              <w:rPr>
                <w:b/>
                <w:iCs/>
                <w:sz w:val="24"/>
                <w:szCs w:val="24"/>
              </w:rPr>
            </w:pPr>
            <w:r w:rsidRPr="0090799D">
              <w:rPr>
                <w:b/>
                <w:iCs/>
                <w:sz w:val="24"/>
                <w:szCs w:val="24"/>
              </w:rPr>
              <w:t>Учебная</w:t>
            </w:r>
            <w:r w:rsidRPr="0090799D">
              <w:rPr>
                <w:b/>
                <w:iCs/>
                <w:spacing w:val="-5"/>
                <w:sz w:val="24"/>
                <w:szCs w:val="24"/>
              </w:rPr>
              <w:t xml:space="preserve"> </w:t>
            </w:r>
            <w:r w:rsidRPr="0090799D">
              <w:rPr>
                <w:b/>
                <w:iCs/>
                <w:sz w:val="24"/>
                <w:szCs w:val="24"/>
              </w:rPr>
              <w:t>практика</w:t>
            </w:r>
          </w:p>
        </w:tc>
        <w:tc>
          <w:tcPr>
            <w:tcW w:w="379" w:type="pct"/>
            <w:vAlign w:val="center"/>
          </w:tcPr>
          <w:p w14:paraId="6FCA6203" w14:textId="77777777" w:rsidR="00F22B15" w:rsidRDefault="00051857" w:rsidP="00515445">
            <w:pPr>
              <w:pStyle w:val="TableParagraph"/>
              <w:spacing w:line="247" w:lineRule="exact"/>
              <w:ind w:right="195"/>
              <w:jc w:val="center"/>
            </w:pPr>
            <w:r>
              <w:t>144</w:t>
            </w:r>
          </w:p>
        </w:tc>
        <w:tc>
          <w:tcPr>
            <w:tcW w:w="299" w:type="pct"/>
            <w:vAlign w:val="center"/>
          </w:tcPr>
          <w:p w14:paraId="421F02F4" w14:textId="77777777" w:rsidR="00F22B15" w:rsidRDefault="00051857" w:rsidP="00515445">
            <w:pPr>
              <w:pStyle w:val="TableParagraph"/>
              <w:spacing w:line="247" w:lineRule="exact"/>
              <w:ind w:left="188"/>
              <w:jc w:val="center"/>
            </w:pPr>
            <w:r>
              <w:t>144</w:t>
            </w:r>
          </w:p>
        </w:tc>
        <w:tc>
          <w:tcPr>
            <w:tcW w:w="407" w:type="pct"/>
            <w:vAlign w:val="center"/>
          </w:tcPr>
          <w:p w14:paraId="3AC130C5" w14:textId="77777777" w:rsidR="00F22B15" w:rsidRDefault="00F22B15" w:rsidP="00515445">
            <w:pPr>
              <w:pStyle w:val="TableParagraph"/>
              <w:jc w:val="center"/>
              <w:rPr>
                <w:sz w:val="20"/>
              </w:rPr>
            </w:pPr>
          </w:p>
        </w:tc>
        <w:tc>
          <w:tcPr>
            <w:tcW w:w="424" w:type="pct"/>
            <w:vAlign w:val="center"/>
          </w:tcPr>
          <w:p w14:paraId="2078BF26" w14:textId="77777777" w:rsidR="00F22B15" w:rsidRDefault="00F22B15" w:rsidP="00515445">
            <w:pPr>
              <w:pStyle w:val="TableParagraph"/>
              <w:jc w:val="center"/>
              <w:rPr>
                <w:sz w:val="20"/>
              </w:rPr>
            </w:pPr>
          </w:p>
        </w:tc>
        <w:tc>
          <w:tcPr>
            <w:tcW w:w="277" w:type="pct"/>
            <w:vAlign w:val="center"/>
          </w:tcPr>
          <w:p w14:paraId="5349D684" w14:textId="77777777" w:rsidR="00F22B15" w:rsidRDefault="00051857" w:rsidP="00515445">
            <w:pPr>
              <w:pStyle w:val="TableParagraph"/>
              <w:spacing w:before="94"/>
              <w:ind w:left="-2"/>
              <w:jc w:val="center"/>
            </w:pPr>
            <w:r>
              <w:t>144</w:t>
            </w:r>
          </w:p>
        </w:tc>
        <w:tc>
          <w:tcPr>
            <w:tcW w:w="335" w:type="pct"/>
            <w:gridSpan w:val="2"/>
            <w:vAlign w:val="center"/>
          </w:tcPr>
          <w:p w14:paraId="52B76B41" w14:textId="77777777" w:rsidR="00F22B15" w:rsidRDefault="00F22B15" w:rsidP="00515445">
            <w:pPr>
              <w:pStyle w:val="TableParagraph"/>
              <w:jc w:val="center"/>
              <w:rPr>
                <w:sz w:val="20"/>
              </w:rPr>
            </w:pPr>
          </w:p>
        </w:tc>
        <w:tc>
          <w:tcPr>
            <w:tcW w:w="339" w:type="pct"/>
            <w:vAlign w:val="center"/>
          </w:tcPr>
          <w:p w14:paraId="619A8CA1" w14:textId="77777777" w:rsidR="00F22B15" w:rsidRDefault="00F22B15" w:rsidP="00515445">
            <w:pPr>
              <w:pStyle w:val="TableParagraph"/>
              <w:jc w:val="center"/>
              <w:rPr>
                <w:sz w:val="20"/>
              </w:rPr>
            </w:pPr>
          </w:p>
        </w:tc>
        <w:tc>
          <w:tcPr>
            <w:tcW w:w="433" w:type="pct"/>
            <w:vAlign w:val="center"/>
          </w:tcPr>
          <w:p w14:paraId="0111EB89" w14:textId="77777777" w:rsidR="00F22B15" w:rsidRDefault="00F22B15" w:rsidP="00515445">
            <w:pPr>
              <w:pStyle w:val="TableParagraph"/>
              <w:jc w:val="center"/>
              <w:rPr>
                <w:sz w:val="20"/>
              </w:rPr>
            </w:pPr>
          </w:p>
        </w:tc>
        <w:tc>
          <w:tcPr>
            <w:tcW w:w="455" w:type="pct"/>
            <w:vAlign w:val="center"/>
          </w:tcPr>
          <w:p w14:paraId="2785A197" w14:textId="77777777" w:rsidR="00F22B15" w:rsidRDefault="00051857" w:rsidP="00515445">
            <w:pPr>
              <w:pStyle w:val="TableParagraph"/>
              <w:spacing w:before="94"/>
              <w:ind w:left="282" w:right="494"/>
              <w:jc w:val="center"/>
            </w:pPr>
            <w:r>
              <w:t>2-3</w:t>
            </w:r>
          </w:p>
        </w:tc>
      </w:tr>
      <w:tr w:rsidR="000A7A53" w14:paraId="399378D6" w14:textId="77777777" w:rsidTr="00D13353">
        <w:trPr>
          <w:trHeight w:val="355"/>
          <w:jc w:val="center"/>
        </w:trPr>
        <w:tc>
          <w:tcPr>
            <w:tcW w:w="438" w:type="pct"/>
            <w:vAlign w:val="center"/>
          </w:tcPr>
          <w:p w14:paraId="0790C021" w14:textId="77777777" w:rsidR="00F22B15" w:rsidRDefault="00051857" w:rsidP="00515445">
            <w:pPr>
              <w:pStyle w:val="TableParagraph"/>
              <w:spacing w:before="97"/>
              <w:ind w:left="110"/>
              <w:jc w:val="center"/>
              <w:rPr>
                <w:b/>
              </w:rPr>
            </w:pPr>
            <w:r>
              <w:rPr>
                <w:b/>
              </w:rPr>
              <w:t>ПП.</w:t>
            </w:r>
            <w:r>
              <w:rPr>
                <w:b/>
                <w:spacing w:val="-3"/>
              </w:rPr>
              <w:t xml:space="preserve"> </w:t>
            </w:r>
            <w:r>
              <w:rPr>
                <w:b/>
              </w:rPr>
              <w:t>04</w:t>
            </w:r>
          </w:p>
        </w:tc>
        <w:tc>
          <w:tcPr>
            <w:tcW w:w="1214" w:type="pct"/>
            <w:vAlign w:val="center"/>
          </w:tcPr>
          <w:p w14:paraId="572766E3" w14:textId="77777777" w:rsidR="00F22B15" w:rsidRPr="0090799D" w:rsidRDefault="00051857" w:rsidP="00D13353">
            <w:pPr>
              <w:pStyle w:val="TableParagraph"/>
              <w:ind w:left="107"/>
              <w:rPr>
                <w:b/>
                <w:iCs/>
                <w:sz w:val="24"/>
                <w:szCs w:val="24"/>
              </w:rPr>
            </w:pPr>
            <w:r w:rsidRPr="0090799D">
              <w:rPr>
                <w:b/>
                <w:iCs/>
                <w:sz w:val="24"/>
                <w:szCs w:val="24"/>
              </w:rPr>
              <w:t>Производственная</w:t>
            </w:r>
            <w:r w:rsidRPr="0090799D">
              <w:rPr>
                <w:b/>
                <w:iCs/>
                <w:spacing w:val="-6"/>
                <w:sz w:val="24"/>
                <w:szCs w:val="24"/>
              </w:rPr>
              <w:t xml:space="preserve"> </w:t>
            </w:r>
            <w:r w:rsidRPr="0090799D">
              <w:rPr>
                <w:b/>
                <w:iCs/>
                <w:sz w:val="24"/>
                <w:szCs w:val="24"/>
              </w:rPr>
              <w:t>практика</w:t>
            </w:r>
          </w:p>
        </w:tc>
        <w:tc>
          <w:tcPr>
            <w:tcW w:w="379" w:type="pct"/>
            <w:vAlign w:val="center"/>
          </w:tcPr>
          <w:p w14:paraId="1DA2F573" w14:textId="77777777" w:rsidR="00F22B15" w:rsidRDefault="00051857" w:rsidP="00515445">
            <w:pPr>
              <w:pStyle w:val="TableParagraph"/>
              <w:spacing w:line="247" w:lineRule="exact"/>
              <w:ind w:right="195"/>
              <w:jc w:val="center"/>
            </w:pPr>
            <w:r>
              <w:t>252</w:t>
            </w:r>
          </w:p>
        </w:tc>
        <w:tc>
          <w:tcPr>
            <w:tcW w:w="299" w:type="pct"/>
            <w:vAlign w:val="center"/>
          </w:tcPr>
          <w:p w14:paraId="0FAEEE3C" w14:textId="77777777" w:rsidR="00F22B15" w:rsidRDefault="00051857" w:rsidP="00515445">
            <w:pPr>
              <w:pStyle w:val="TableParagraph"/>
              <w:spacing w:line="247" w:lineRule="exact"/>
              <w:jc w:val="center"/>
            </w:pPr>
            <w:r>
              <w:t>252</w:t>
            </w:r>
          </w:p>
        </w:tc>
        <w:tc>
          <w:tcPr>
            <w:tcW w:w="407" w:type="pct"/>
            <w:vAlign w:val="center"/>
          </w:tcPr>
          <w:p w14:paraId="44F622C7" w14:textId="77777777" w:rsidR="00F22B15" w:rsidRDefault="00F22B15" w:rsidP="00515445">
            <w:pPr>
              <w:pStyle w:val="TableParagraph"/>
              <w:jc w:val="center"/>
              <w:rPr>
                <w:sz w:val="20"/>
              </w:rPr>
            </w:pPr>
          </w:p>
        </w:tc>
        <w:tc>
          <w:tcPr>
            <w:tcW w:w="424" w:type="pct"/>
            <w:vAlign w:val="center"/>
          </w:tcPr>
          <w:p w14:paraId="31A101DD" w14:textId="77777777" w:rsidR="00F22B15" w:rsidRDefault="00F22B15" w:rsidP="00515445">
            <w:pPr>
              <w:pStyle w:val="TableParagraph"/>
              <w:jc w:val="center"/>
              <w:rPr>
                <w:sz w:val="20"/>
              </w:rPr>
            </w:pPr>
          </w:p>
        </w:tc>
        <w:tc>
          <w:tcPr>
            <w:tcW w:w="277" w:type="pct"/>
            <w:vAlign w:val="center"/>
          </w:tcPr>
          <w:p w14:paraId="08D13F66" w14:textId="77777777" w:rsidR="00F22B15" w:rsidRDefault="00051857" w:rsidP="00515445">
            <w:pPr>
              <w:pStyle w:val="TableParagraph"/>
              <w:spacing w:before="92"/>
              <w:ind w:firstLine="5"/>
              <w:jc w:val="center"/>
            </w:pPr>
            <w:r>
              <w:t>252</w:t>
            </w:r>
          </w:p>
        </w:tc>
        <w:tc>
          <w:tcPr>
            <w:tcW w:w="335" w:type="pct"/>
            <w:gridSpan w:val="2"/>
            <w:vAlign w:val="center"/>
          </w:tcPr>
          <w:p w14:paraId="5E79E3CD" w14:textId="77777777" w:rsidR="00F22B15" w:rsidRDefault="00F22B15" w:rsidP="00515445">
            <w:pPr>
              <w:pStyle w:val="TableParagraph"/>
              <w:jc w:val="center"/>
              <w:rPr>
                <w:sz w:val="20"/>
              </w:rPr>
            </w:pPr>
          </w:p>
        </w:tc>
        <w:tc>
          <w:tcPr>
            <w:tcW w:w="339" w:type="pct"/>
            <w:vAlign w:val="center"/>
          </w:tcPr>
          <w:p w14:paraId="05250EB6" w14:textId="77777777" w:rsidR="00F22B15" w:rsidRDefault="00F22B15" w:rsidP="00515445">
            <w:pPr>
              <w:pStyle w:val="TableParagraph"/>
              <w:jc w:val="center"/>
              <w:rPr>
                <w:sz w:val="20"/>
              </w:rPr>
            </w:pPr>
          </w:p>
        </w:tc>
        <w:tc>
          <w:tcPr>
            <w:tcW w:w="433" w:type="pct"/>
            <w:vAlign w:val="center"/>
          </w:tcPr>
          <w:p w14:paraId="79B20A6B" w14:textId="77777777" w:rsidR="00F22B15" w:rsidRDefault="00F22B15" w:rsidP="00515445">
            <w:pPr>
              <w:pStyle w:val="TableParagraph"/>
              <w:jc w:val="center"/>
              <w:rPr>
                <w:sz w:val="20"/>
              </w:rPr>
            </w:pPr>
          </w:p>
        </w:tc>
        <w:tc>
          <w:tcPr>
            <w:tcW w:w="455" w:type="pct"/>
            <w:vAlign w:val="center"/>
          </w:tcPr>
          <w:p w14:paraId="3E46B4D1" w14:textId="77777777" w:rsidR="00F22B15" w:rsidRDefault="00051857" w:rsidP="00515445">
            <w:pPr>
              <w:pStyle w:val="TableParagraph"/>
              <w:spacing w:before="92"/>
              <w:ind w:left="14"/>
              <w:jc w:val="center"/>
            </w:pPr>
            <w:r>
              <w:t>3</w:t>
            </w:r>
          </w:p>
        </w:tc>
      </w:tr>
      <w:tr w:rsidR="00FA0DA6" w14:paraId="184F43F4" w14:textId="77777777" w:rsidTr="00F231F7">
        <w:trPr>
          <w:trHeight w:val="506"/>
          <w:jc w:val="center"/>
        </w:trPr>
        <w:tc>
          <w:tcPr>
            <w:tcW w:w="1652" w:type="pct"/>
            <w:gridSpan w:val="2"/>
            <w:vAlign w:val="center"/>
          </w:tcPr>
          <w:p w14:paraId="698F8B72" w14:textId="304AB7AD" w:rsidR="00F22B15" w:rsidRPr="0090799D" w:rsidRDefault="00051857" w:rsidP="00D13353">
            <w:pPr>
              <w:pStyle w:val="TableParagraph"/>
              <w:tabs>
                <w:tab w:val="left" w:pos="2032"/>
                <w:tab w:val="left" w:pos="3183"/>
              </w:tabs>
              <w:spacing w:line="252" w:lineRule="exact"/>
              <w:ind w:left="110" w:right="92"/>
              <w:rPr>
                <w:b/>
                <w:iCs/>
                <w:sz w:val="24"/>
                <w:szCs w:val="24"/>
              </w:rPr>
            </w:pPr>
            <w:r w:rsidRPr="0090799D">
              <w:rPr>
                <w:b/>
                <w:iCs/>
                <w:sz w:val="24"/>
                <w:szCs w:val="24"/>
              </w:rPr>
              <w:t>Вариативная</w:t>
            </w:r>
            <w:r w:rsidR="006B1FC7">
              <w:rPr>
                <w:b/>
                <w:iCs/>
                <w:sz w:val="24"/>
                <w:szCs w:val="24"/>
              </w:rPr>
              <w:t xml:space="preserve"> </w:t>
            </w:r>
            <w:r w:rsidRPr="0090799D">
              <w:rPr>
                <w:b/>
                <w:iCs/>
                <w:sz w:val="24"/>
                <w:szCs w:val="24"/>
              </w:rPr>
              <w:t>часть</w:t>
            </w:r>
            <w:r w:rsidR="006B1FC7">
              <w:rPr>
                <w:b/>
                <w:iCs/>
                <w:sz w:val="24"/>
                <w:szCs w:val="24"/>
              </w:rPr>
              <w:t xml:space="preserve"> </w:t>
            </w:r>
            <w:r w:rsidRPr="0090799D">
              <w:rPr>
                <w:b/>
                <w:iCs/>
                <w:spacing w:val="-1"/>
                <w:sz w:val="24"/>
                <w:szCs w:val="24"/>
              </w:rPr>
              <w:t>образовательной</w:t>
            </w:r>
            <w:r w:rsidRPr="0090799D">
              <w:rPr>
                <w:b/>
                <w:iCs/>
                <w:spacing w:val="-52"/>
                <w:sz w:val="24"/>
                <w:szCs w:val="24"/>
              </w:rPr>
              <w:t xml:space="preserve"> </w:t>
            </w:r>
            <w:r w:rsidRPr="0090799D">
              <w:rPr>
                <w:b/>
                <w:iCs/>
                <w:sz w:val="24"/>
                <w:szCs w:val="24"/>
              </w:rPr>
              <w:t>программы</w:t>
            </w:r>
          </w:p>
        </w:tc>
        <w:tc>
          <w:tcPr>
            <w:tcW w:w="379" w:type="pct"/>
            <w:vAlign w:val="center"/>
          </w:tcPr>
          <w:p w14:paraId="42E58F39" w14:textId="77777777" w:rsidR="00F22B15" w:rsidRDefault="007755CB" w:rsidP="00515445">
            <w:pPr>
              <w:pStyle w:val="TableParagraph"/>
              <w:spacing w:before="118"/>
              <w:ind w:right="141"/>
              <w:jc w:val="center"/>
            </w:pPr>
            <w:r>
              <w:t>1296</w:t>
            </w:r>
          </w:p>
        </w:tc>
        <w:tc>
          <w:tcPr>
            <w:tcW w:w="299" w:type="pct"/>
            <w:vAlign w:val="center"/>
          </w:tcPr>
          <w:p w14:paraId="7BB44C61" w14:textId="77777777" w:rsidR="00F22B15" w:rsidRDefault="00F22B15" w:rsidP="00515445">
            <w:pPr>
              <w:pStyle w:val="TableParagraph"/>
              <w:jc w:val="center"/>
              <w:rPr>
                <w:sz w:val="20"/>
              </w:rPr>
            </w:pPr>
          </w:p>
        </w:tc>
        <w:tc>
          <w:tcPr>
            <w:tcW w:w="407" w:type="pct"/>
            <w:vAlign w:val="center"/>
          </w:tcPr>
          <w:p w14:paraId="4EE31ACD" w14:textId="77777777" w:rsidR="00F22B15" w:rsidRDefault="00F22B15" w:rsidP="00515445">
            <w:pPr>
              <w:pStyle w:val="TableParagraph"/>
              <w:jc w:val="center"/>
              <w:rPr>
                <w:sz w:val="20"/>
              </w:rPr>
            </w:pPr>
          </w:p>
        </w:tc>
        <w:tc>
          <w:tcPr>
            <w:tcW w:w="424" w:type="pct"/>
            <w:vAlign w:val="center"/>
          </w:tcPr>
          <w:p w14:paraId="79880429" w14:textId="77777777" w:rsidR="00F22B15" w:rsidRDefault="00F22B15" w:rsidP="00515445">
            <w:pPr>
              <w:pStyle w:val="TableParagraph"/>
              <w:jc w:val="center"/>
              <w:rPr>
                <w:sz w:val="20"/>
              </w:rPr>
            </w:pPr>
          </w:p>
        </w:tc>
        <w:tc>
          <w:tcPr>
            <w:tcW w:w="277" w:type="pct"/>
            <w:vAlign w:val="center"/>
          </w:tcPr>
          <w:p w14:paraId="721482FE" w14:textId="77777777" w:rsidR="00F22B15" w:rsidRDefault="00F22B15" w:rsidP="00515445">
            <w:pPr>
              <w:pStyle w:val="TableParagraph"/>
              <w:jc w:val="center"/>
              <w:rPr>
                <w:sz w:val="20"/>
              </w:rPr>
            </w:pPr>
          </w:p>
        </w:tc>
        <w:tc>
          <w:tcPr>
            <w:tcW w:w="335" w:type="pct"/>
            <w:gridSpan w:val="2"/>
            <w:vAlign w:val="center"/>
          </w:tcPr>
          <w:p w14:paraId="17F22BE8" w14:textId="77777777" w:rsidR="00F22B15" w:rsidRDefault="00F22B15" w:rsidP="00515445">
            <w:pPr>
              <w:pStyle w:val="TableParagraph"/>
              <w:jc w:val="center"/>
              <w:rPr>
                <w:sz w:val="20"/>
              </w:rPr>
            </w:pPr>
          </w:p>
        </w:tc>
        <w:tc>
          <w:tcPr>
            <w:tcW w:w="339" w:type="pct"/>
            <w:vAlign w:val="center"/>
          </w:tcPr>
          <w:p w14:paraId="408B30D5" w14:textId="77777777" w:rsidR="00F22B15" w:rsidRDefault="00F22B15" w:rsidP="00515445">
            <w:pPr>
              <w:pStyle w:val="TableParagraph"/>
              <w:jc w:val="center"/>
              <w:rPr>
                <w:sz w:val="20"/>
              </w:rPr>
            </w:pPr>
          </w:p>
        </w:tc>
        <w:tc>
          <w:tcPr>
            <w:tcW w:w="433" w:type="pct"/>
            <w:vAlign w:val="center"/>
          </w:tcPr>
          <w:p w14:paraId="36DD3525" w14:textId="77777777" w:rsidR="00F22B15" w:rsidRDefault="00F22B15" w:rsidP="00515445">
            <w:pPr>
              <w:pStyle w:val="TableParagraph"/>
              <w:jc w:val="center"/>
              <w:rPr>
                <w:sz w:val="20"/>
              </w:rPr>
            </w:pPr>
          </w:p>
        </w:tc>
        <w:tc>
          <w:tcPr>
            <w:tcW w:w="455" w:type="pct"/>
            <w:vAlign w:val="center"/>
          </w:tcPr>
          <w:p w14:paraId="5F4C9725" w14:textId="77777777" w:rsidR="00F22B15" w:rsidRDefault="00F22B15" w:rsidP="00515445">
            <w:pPr>
              <w:pStyle w:val="TableParagraph"/>
              <w:jc w:val="center"/>
              <w:rPr>
                <w:sz w:val="20"/>
              </w:rPr>
            </w:pPr>
          </w:p>
        </w:tc>
      </w:tr>
      <w:tr w:rsidR="000A7A53" w14:paraId="4C52281B" w14:textId="77777777" w:rsidTr="00F231F7">
        <w:trPr>
          <w:trHeight w:val="506"/>
          <w:jc w:val="center"/>
        </w:trPr>
        <w:tc>
          <w:tcPr>
            <w:tcW w:w="438" w:type="pct"/>
            <w:vAlign w:val="center"/>
          </w:tcPr>
          <w:p w14:paraId="33EEB57E" w14:textId="77777777" w:rsidR="00F22B15" w:rsidRDefault="00051857" w:rsidP="00515445">
            <w:pPr>
              <w:pStyle w:val="TableParagraph"/>
              <w:spacing w:before="123"/>
              <w:ind w:left="110"/>
              <w:jc w:val="center"/>
              <w:rPr>
                <w:b/>
              </w:rPr>
            </w:pPr>
            <w:r>
              <w:rPr>
                <w:b/>
              </w:rPr>
              <w:t>ГИА.00</w:t>
            </w:r>
          </w:p>
        </w:tc>
        <w:tc>
          <w:tcPr>
            <w:tcW w:w="1214" w:type="pct"/>
            <w:vAlign w:val="center"/>
          </w:tcPr>
          <w:p w14:paraId="67B5720C" w14:textId="62D37BC6" w:rsidR="00F22B15" w:rsidRPr="0090799D" w:rsidRDefault="00051857" w:rsidP="00D13353">
            <w:pPr>
              <w:pStyle w:val="TableParagraph"/>
              <w:tabs>
                <w:tab w:val="left" w:pos="2674"/>
              </w:tabs>
              <w:spacing w:line="252" w:lineRule="exact"/>
              <w:ind w:left="107" w:right="94"/>
              <w:rPr>
                <w:b/>
                <w:iCs/>
                <w:sz w:val="24"/>
                <w:szCs w:val="24"/>
              </w:rPr>
            </w:pPr>
            <w:r w:rsidRPr="0090799D">
              <w:rPr>
                <w:b/>
                <w:iCs/>
                <w:sz w:val="24"/>
                <w:szCs w:val="24"/>
              </w:rPr>
              <w:t>Государственная</w:t>
            </w:r>
            <w:r w:rsidR="006B1FC7">
              <w:rPr>
                <w:b/>
                <w:iCs/>
                <w:sz w:val="24"/>
                <w:szCs w:val="24"/>
              </w:rPr>
              <w:t xml:space="preserve"> </w:t>
            </w:r>
            <w:r w:rsidRPr="0090799D">
              <w:rPr>
                <w:b/>
                <w:iCs/>
                <w:spacing w:val="-1"/>
                <w:sz w:val="24"/>
                <w:szCs w:val="24"/>
              </w:rPr>
              <w:t>итоговая</w:t>
            </w:r>
            <w:r w:rsidRPr="0090799D">
              <w:rPr>
                <w:b/>
                <w:iCs/>
                <w:spacing w:val="-52"/>
                <w:sz w:val="24"/>
                <w:szCs w:val="24"/>
              </w:rPr>
              <w:t xml:space="preserve"> </w:t>
            </w:r>
            <w:r w:rsidRPr="0090799D">
              <w:rPr>
                <w:b/>
                <w:iCs/>
                <w:sz w:val="24"/>
                <w:szCs w:val="24"/>
              </w:rPr>
              <w:t>аттестация</w:t>
            </w:r>
          </w:p>
        </w:tc>
        <w:tc>
          <w:tcPr>
            <w:tcW w:w="379" w:type="pct"/>
            <w:vAlign w:val="center"/>
          </w:tcPr>
          <w:p w14:paraId="36E516F1" w14:textId="77777777" w:rsidR="00F22B15" w:rsidRDefault="00051857" w:rsidP="00515445">
            <w:pPr>
              <w:pStyle w:val="TableParagraph"/>
              <w:spacing w:before="118"/>
              <w:ind w:right="195"/>
              <w:jc w:val="center"/>
            </w:pPr>
            <w:r>
              <w:t>216</w:t>
            </w:r>
          </w:p>
        </w:tc>
        <w:tc>
          <w:tcPr>
            <w:tcW w:w="299" w:type="pct"/>
            <w:vAlign w:val="center"/>
          </w:tcPr>
          <w:p w14:paraId="0DADFA90" w14:textId="77777777" w:rsidR="00F22B15" w:rsidRDefault="00F22B15" w:rsidP="00515445">
            <w:pPr>
              <w:pStyle w:val="TableParagraph"/>
              <w:jc w:val="center"/>
              <w:rPr>
                <w:sz w:val="20"/>
              </w:rPr>
            </w:pPr>
          </w:p>
        </w:tc>
        <w:tc>
          <w:tcPr>
            <w:tcW w:w="407" w:type="pct"/>
            <w:vAlign w:val="center"/>
          </w:tcPr>
          <w:p w14:paraId="66722613" w14:textId="77777777" w:rsidR="00F22B15" w:rsidRDefault="00F22B15" w:rsidP="00515445">
            <w:pPr>
              <w:pStyle w:val="TableParagraph"/>
              <w:jc w:val="center"/>
              <w:rPr>
                <w:sz w:val="20"/>
              </w:rPr>
            </w:pPr>
          </w:p>
        </w:tc>
        <w:tc>
          <w:tcPr>
            <w:tcW w:w="424" w:type="pct"/>
            <w:vAlign w:val="center"/>
          </w:tcPr>
          <w:p w14:paraId="442B96D8" w14:textId="77777777" w:rsidR="00F22B15" w:rsidRDefault="00F22B15" w:rsidP="00515445">
            <w:pPr>
              <w:pStyle w:val="TableParagraph"/>
              <w:jc w:val="center"/>
              <w:rPr>
                <w:sz w:val="20"/>
              </w:rPr>
            </w:pPr>
          </w:p>
        </w:tc>
        <w:tc>
          <w:tcPr>
            <w:tcW w:w="277" w:type="pct"/>
            <w:vAlign w:val="center"/>
          </w:tcPr>
          <w:p w14:paraId="5746C48B" w14:textId="77777777" w:rsidR="00F22B15" w:rsidRDefault="00F22B15" w:rsidP="00515445">
            <w:pPr>
              <w:pStyle w:val="TableParagraph"/>
              <w:jc w:val="center"/>
              <w:rPr>
                <w:sz w:val="20"/>
              </w:rPr>
            </w:pPr>
          </w:p>
        </w:tc>
        <w:tc>
          <w:tcPr>
            <w:tcW w:w="335" w:type="pct"/>
            <w:gridSpan w:val="2"/>
            <w:vAlign w:val="center"/>
          </w:tcPr>
          <w:p w14:paraId="50EEEDCC" w14:textId="77777777" w:rsidR="00F22B15" w:rsidRDefault="00F22B15" w:rsidP="00515445">
            <w:pPr>
              <w:pStyle w:val="TableParagraph"/>
              <w:jc w:val="center"/>
              <w:rPr>
                <w:sz w:val="20"/>
              </w:rPr>
            </w:pPr>
          </w:p>
        </w:tc>
        <w:tc>
          <w:tcPr>
            <w:tcW w:w="339" w:type="pct"/>
            <w:vAlign w:val="center"/>
          </w:tcPr>
          <w:p w14:paraId="79259B20" w14:textId="77777777" w:rsidR="00F22B15" w:rsidRDefault="00F22B15" w:rsidP="00515445">
            <w:pPr>
              <w:pStyle w:val="TableParagraph"/>
              <w:jc w:val="center"/>
              <w:rPr>
                <w:sz w:val="20"/>
              </w:rPr>
            </w:pPr>
          </w:p>
        </w:tc>
        <w:tc>
          <w:tcPr>
            <w:tcW w:w="433" w:type="pct"/>
            <w:vAlign w:val="center"/>
          </w:tcPr>
          <w:p w14:paraId="32BD09AB" w14:textId="77777777" w:rsidR="00F22B15" w:rsidRDefault="00F22B15" w:rsidP="00515445">
            <w:pPr>
              <w:pStyle w:val="TableParagraph"/>
              <w:jc w:val="center"/>
              <w:rPr>
                <w:sz w:val="20"/>
              </w:rPr>
            </w:pPr>
          </w:p>
        </w:tc>
        <w:tc>
          <w:tcPr>
            <w:tcW w:w="455" w:type="pct"/>
            <w:vAlign w:val="center"/>
          </w:tcPr>
          <w:p w14:paraId="1928C675" w14:textId="77777777" w:rsidR="00F22B15" w:rsidRDefault="00F22B15" w:rsidP="00515445">
            <w:pPr>
              <w:pStyle w:val="TableParagraph"/>
              <w:jc w:val="center"/>
              <w:rPr>
                <w:sz w:val="20"/>
              </w:rPr>
            </w:pPr>
          </w:p>
        </w:tc>
      </w:tr>
      <w:tr w:rsidR="00FA0DA6" w14:paraId="1EBBA4B3" w14:textId="77777777" w:rsidTr="00F231F7">
        <w:trPr>
          <w:trHeight w:val="275"/>
          <w:jc w:val="center"/>
        </w:trPr>
        <w:tc>
          <w:tcPr>
            <w:tcW w:w="1652" w:type="pct"/>
            <w:gridSpan w:val="2"/>
            <w:vAlign w:val="center"/>
          </w:tcPr>
          <w:p w14:paraId="06D97718" w14:textId="77777777" w:rsidR="00F22B15" w:rsidRDefault="00051857" w:rsidP="00FC16C3">
            <w:pPr>
              <w:pStyle w:val="TableParagraph"/>
              <w:spacing w:line="251" w:lineRule="exact"/>
              <w:ind w:left="110"/>
              <w:rPr>
                <w:b/>
              </w:rPr>
            </w:pPr>
            <w:r>
              <w:rPr>
                <w:b/>
              </w:rPr>
              <w:t>Итого:</w:t>
            </w:r>
          </w:p>
        </w:tc>
        <w:tc>
          <w:tcPr>
            <w:tcW w:w="379" w:type="pct"/>
            <w:vAlign w:val="center"/>
          </w:tcPr>
          <w:p w14:paraId="5FBA7AAE" w14:textId="77777777" w:rsidR="00F22B15" w:rsidRDefault="007755CB" w:rsidP="00515445">
            <w:pPr>
              <w:pStyle w:val="TableParagraph"/>
              <w:spacing w:before="3" w:line="252" w:lineRule="exact"/>
              <w:ind w:right="141"/>
              <w:jc w:val="center"/>
            </w:pPr>
            <w:r>
              <w:t>4464</w:t>
            </w:r>
          </w:p>
        </w:tc>
        <w:tc>
          <w:tcPr>
            <w:tcW w:w="299" w:type="pct"/>
            <w:vAlign w:val="center"/>
          </w:tcPr>
          <w:p w14:paraId="10015070" w14:textId="77777777" w:rsidR="00F22B15" w:rsidRDefault="00F22B15" w:rsidP="00515445">
            <w:pPr>
              <w:pStyle w:val="TableParagraph"/>
              <w:jc w:val="center"/>
              <w:rPr>
                <w:sz w:val="20"/>
              </w:rPr>
            </w:pPr>
          </w:p>
        </w:tc>
        <w:tc>
          <w:tcPr>
            <w:tcW w:w="407" w:type="pct"/>
            <w:vAlign w:val="center"/>
          </w:tcPr>
          <w:p w14:paraId="1D778965" w14:textId="77777777" w:rsidR="00F22B15" w:rsidRDefault="00F22B15" w:rsidP="00515445">
            <w:pPr>
              <w:pStyle w:val="TableParagraph"/>
              <w:jc w:val="center"/>
              <w:rPr>
                <w:sz w:val="20"/>
              </w:rPr>
            </w:pPr>
          </w:p>
        </w:tc>
        <w:tc>
          <w:tcPr>
            <w:tcW w:w="424" w:type="pct"/>
            <w:vAlign w:val="center"/>
          </w:tcPr>
          <w:p w14:paraId="0DDE9DB8" w14:textId="77777777" w:rsidR="00F22B15" w:rsidRDefault="00F22B15" w:rsidP="00515445">
            <w:pPr>
              <w:pStyle w:val="TableParagraph"/>
              <w:jc w:val="center"/>
              <w:rPr>
                <w:sz w:val="20"/>
              </w:rPr>
            </w:pPr>
          </w:p>
        </w:tc>
        <w:tc>
          <w:tcPr>
            <w:tcW w:w="277" w:type="pct"/>
            <w:vAlign w:val="center"/>
          </w:tcPr>
          <w:p w14:paraId="30554DE6" w14:textId="77777777" w:rsidR="00F22B15" w:rsidRDefault="00F22B15" w:rsidP="00515445">
            <w:pPr>
              <w:pStyle w:val="TableParagraph"/>
              <w:jc w:val="center"/>
              <w:rPr>
                <w:sz w:val="20"/>
              </w:rPr>
            </w:pPr>
          </w:p>
        </w:tc>
        <w:tc>
          <w:tcPr>
            <w:tcW w:w="335" w:type="pct"/>
            <w:gridSpan w:val="2"/>
            <w:vAlign w:val="center"/>
          </w:tcPr>
          <w:p w14:paraId="539A30EB" w14:textId="77777777" w:rsidR="00F22B15" w:rsidRDefault="00F22B15" w:rsidP="00515445">
            <w:pPr>
              <w:pStyle w:val="TableParagraph"/>
              <w:jc w:val="center"/>
              <w:rPr>
                <w:sz w:val="20"/>
              </w:rPr>
            </w:pPr>
          </w:p>
        </w:tc>
        <w:tc>
          <w:tcPr>
            <w:tcW w:w="339" w:type="pct"/>
            <w:vAlign w:val="center"/>
          </w:tcPr>
          <w:p w14:paraId="5D538255" w14:textId="77777777" w:rsidR="00F22B15" w:rsidRDefault="00F22B15" w:rsidP="00515445">
            <w:pPr>
              <w:pStyle w:val="TableParagraph"/>
              <w:jc w:val="center"/>
              <w:rPr>
                <w:sz w:val="20"/>
              </w:rPr>
            </w:pPr>
          </w:p>
        </w:tc>
        <w:tc>
          <w:tcPr>
            <w:tcW w:w="433" w:type="pct"/>
            <w:vAlign w:val="center"/>
          </w:tcPr>
          <w:p w14:paraId="67BBE459" w14:textId="77777777" w:rsidR="00F22B15" w:rsidRDefault="00F22B15" w:rsidP="00515445">
            <w:pPr>
              <w:pStyle w:val="TableParagraph"/>
              <w:jc w:val="center"/>
              <w:rPr>
                <w:sz w:val="20"/>
              </w:rPr>
            </w:pPr>
          </w:p>
        </w:tc>
        <w:tc>
          <w:tcPr>
            <w:tcW w:w="455" w:type="pct"/>
            <w:vAlign w:val="center"/>
          </w:tcPr>
          <w:p w14:paraId="2E3412A2" w14:textId="77777777" w:rsidR="00F22B15" w:rsidRDefault="00F22B15" w:rsidP="00515445">
            <w:pPr>
              <w:pStyle w:val="TableParagraph"/>
              <w:jc w:val="center"/>
              <w:rPr>
                <w:sz w:val="20"/>
              </w:rPr>
            </w:pPr>
          </w:p>
        </w:tc>
      </w:tr>
    </w:tbl>
    <w:p w14:paraId="6D9492AE" w14:textId="77777777" w:rsidR="00F22B15" w:rsidRDefault="00F22B15">
      <w:pPr>
        <w:rPr>
          <w:sz w:val="20"/>
        </w:rPr>
        <w:sectPr w:rsidR="00F22B15" w:rsidSect="00FA0DA6">
          <w:pgSz w:w="16840" w:h="11910" w:orient="landscape"/>
          <w:pgMar w:top="1134" w:right="567" w:bottom="1134" w:left="1134" w:header="720" w:footer="720" w:gutter="0"/>
          <w:cols w:space="720"/>
        </w:sectPr>
      </w:pPr>
    </w:p>
    <w:p w14:paraId="07566F3D" w14:textId="79F0AE97" w:rsidR="00F22B15" w:rsidRPr="000A3A03" w:rsidRDefault="00051857" w:rsidP="00D23C83">
      <w:pPr>
        <w:pStyle w:val="1"/>
        <w:numPr>
          <w:ilvl w:val="1"/>
          <w:numId w:val="144"/>
        </w:numPr>
        <w:ind w:firstLine="140"/>
        <w:jc w:val="left"/>
        <w:rPr>
          <w:b w:val="0"/>
          <w:bCs w:val="0"/>
          <w:sz w:val="24"/>
          <w:szCs w:val="24"/>
        </w:rPr>
      </w:pPr>
      <w:bookmarkStart w:id="16" w:name="_Toc132981670"/>
      <w:r w:rsidRPr="000A3A03">
        <w:rPr>
          <w:b w:val="0"/>
          <w:bCs w:val="0"/>
          <w:sz w:val="24"/>
          <w:szCs w:val="24"/>
        </w:rPr>
        <w:lastRenderedPageBreak/>
        <w:t>Примерный</w:t>
      </w:r>
      <w:r w:rsidRPr="000A3A03">
        <w:rPr>
          <w:b w:val="0"/>
          <w:bCs w:val="0"/>
          <w:spacing w:val="-4"/>
          <w:sz w:val="24"/>
          <w:szCs w:val="24"/>
        </w:rPr>
        <w:t xml:space="preserve"> </w:t>
      </w:r>
      <w:r w:rsidRPr="000A3A03">
        <w:rPr>
          <w:b w:val="0"/>
          <w:bCs w:val="0"/>
          <w:sz w:val="24"/>
          <w:szCs w:val="24"/>
        </w:rPr>
        <w:t>календарный</w:t>
      </w:r>
      <w:r w:rsidRPr="000A3A03">
        <w:rPr>
          <w:b w:val="0"/>
          <w:bCs w:val="0"/>
          <w:spacing w:val="-3"/>
          <w:sz w:val="24"/>
          <w:szCs w:val="24"/>
        </w:rPr>
        <w:t xml:space="preserve"> </w:t>
      </w:r>
      <w:r w:rsidRPr="000A3A03">
        <w:rPr>
          <w:b w:val="0"/>
          <w:bCs w:val="0"/>
          <w:sz w:val="24"/>
          <w:szCs w:val="24"/>
        </w:rPr>
        <w:t>учебный</w:t>
      </w:r>
      <w:r w:rsidRPr="000A3A03">
        <w:rPr>
          <w:b w:val="0"/>
          <w:bCs w:val="0"/>
          <w:spacing w:val="-4"/>
          <w:sz w:val="24"/>
          <w:szCs w:val="24"/>
        </w:rPr>
        <w:t xml:space="preserve"> </w:t>
      </w:r>
      <w:r w:rsidRPr="000A3A03">
        <w:rPr>
          <w:b w:val="0"/>
          <w:bCs w:val="0"/>
          <w:sz w:val="24"/>
          <w:szCs w:val="24"/>
        </w:rPr>
        <w:t>график</w:t>
      </w:r>
      <w:bookmarkEnd w:id="16"/>
    </w:p>
    <w:p w14:paraId="13F48286" w14:textId="360721EB" w:rsidR="00986006" w:rsidRPr="00F120FD" w:rsidRDefault="00051857" w:rsidP="00D23C83">
      <w:pPr>
        <w:pStyle w:val="a5"/>
        <w:numPr>
          <w:ilvl w:val="2"/>
          <w:numId w:val="144"/>
        </w:numPr>
        <w:tabs>
          <w:tab w:val="left" w:pos="2382"/>
        </w:tabs>
        <w:ind w:right="5453"/>
        <w:rPr>
          <w:b/>
          <w:i/>
          <w:sz w:val="24"/>
        </w:rPr>
      </w:pPr>
      <w:r w:rsidRPr="00F120FD">
        <w:rPr>
          <w:b/>
          <w:i/>
          <w:sz w:val="24"/>
          <w:u w:val="thick"/>
        </w:rPr>
        <w:t>По</w:t>
      </w:r>
      <w:r w:rsidRPr="00F120FD">
        <w:rPr>
          <w:b/>
          <w:i/>
          <w:spacing w:val="-4"/>
          <w:sz w:val="24"/>
          <w:u w:val="thick"/>
        </w:rPr>
        <w:t xml:space="preserve"> </w:t>
      </w:r>
      <w:r w:rsidRPr="00F120FD">
        <w:rPr>
          <w:b/>
          <w:i/>
          <w:sz w:val="24"/>
          <w:u w:val="thick"/>
        </w:rPr>
        <w:t>программе</w:t>
      </w:r>
      <w:r w:rsidRPr="00F120FD">
        <w:rPr>
          <w:b/>
          <w:i/>
          <w:spacing w:val="-4"/>
          <w:sz w:val="24"/>
          <w:u w:val="thick"/>
        </w:rPr>
        <w:t xml:space="preserve"> </w:t>
      </w:r>
      <w:r w:rsidRPr="00F120FD">
        <w:rPr>
          <w:b/>
          <w:i/>
          <w:sz w:val="24"/>
          <w:u w:val="thick"/>
        </w:rPr>
        <w:t>подготовки</w:t>
      </w:r>
      <w:r w:rsidRPr="00F120FD">
        <w:rPr>
          <w:b/>
          <w:i/>
          <w:spacing w:val="-3"/>
          <w:sz w:val="24"/>
          <w:u w:val="thick"/>
        </w:rPr>
        <w:t xml:space="preserve"> </w:t>
      </w:r>
      <w:r w:rsidRPr="00F120FD">
        <w:rPr>
          <w:b/>
          <w:i/>
          <w:sz w:val="24"/>
          <w:u w:val="thick"/>
        </w:rPr>
        <w:t>специалистов</w:t>
      </w:r>
      <w:r w:rsidRPr="00F120FD">
        <w:rPr>
          <w:b/>
          <w:i/>
          <w:spacing w:val="-2"/>
          <w:sz w:val="24"/>
          <w:u w:val="thick"/>
        </w:rPr>
        <w:t xml:space="preserve"> </w:t>
      </w:r>
      <w:r w:rsidRPr="00F120FD">
        <w:rPr>
          <w:b/>
          <w:i/>
          <w:sz w:val="24"/>
          <w:u w:val="thick"/>
        </w:rPr>
        <w:t>среднего</w:t>
      </w:r>
      <w:r w:rsidRPr="00F120FD">
        <w:rPr>
          <w:b/>
          <w:i/>
          <w:spacing w:val="-4"/>
          <w:sz w:val="24"/>
          <w:u w:val="thick"/>
        </w:rPr>
        <w:t xml:space="preserve"> </w:t>
      </w:r>
      <w:r w:rsidRPr="00F120FD">
        <w:rPr>
          <w:b/>
          <w:i/>
          <w:sz w:val="24"/>
          <w:u w:val="thick"/>
        </w:rPr>
        <w:t>звена</w:t>
      </w:r>
      <w:r w:rsidRPr="00F120FD">
        <w:rPr>
          <w:b/>
          <w:i/>
          <w:spacing w:val="-4"/>
          <w:sz w:val="24"/>
          <w:u w:val="thick"/>
        </w:rPr>
        <w:t xml:space="preserve"> </w:t>
      </w:r>
    </w:p>
    <w:p w14:paraId="6E9C05F6" w14:textId="77777777" w:rsidR="00F120FD" w:rsidRDefault="00F120FD" w:rsidP="00F120FD">
      <w:pPr>
        <w:tabs>
          <w:tab w:val="left" w:pos="2382"/>
        </w:tabs>
        <w:ind w:right="5453"/>
        <w:rPr>
          <w:b/>
          <w:i/>
          <w:sz w:val="24"/>
          <w:u w:val="thick"/>
        </w:rPr>
      </w:pPr>
    </w:p>
    <w:p w14:paraId="15F38830" w14:textId="3864BD6E" w:rsidR="00F22B15" w:rsidRDefault="00051857" w:rsidP="00B72A55">
      <w:pPr>
        <w:ind w:right="5453" w:firstLine="993"/>
        <w:rPr>
          <w:b/>
          <w:i/>
          <w:sz w:val="24"/>
          <w:u w:val="thick"/>
        </w:rPr>
      </w:pPr>
      <w:r w:rsidRPr="00B72A55">
        <w:rPr>
          <w:b/>
          <w:i/>
          <w:sz w:val="24"/>
          <w:u w:val="thick"/>
        </w:rPr>
        <w:t>Курс</w:t>
      </w:r>
      <w:r w:rsidRPr="00B72A55">
        <w:rPr>
          <w:b/>
          <w:i/>
          <w:spacing w:val="-3"/>
          <w:sz w:val="24"/>
          <w:u w:val="thick"/>
        </w:rPr>
        <w:t xml:space="preserve"> </w:t>
      </w:r>
      <w:r w:rsidRPr="00B72A55">
        <w:rPr>
          <w:b/>
          <w:i/>
          <w:sz w:val="24"/>
          <w:u w:val="thick"/>
        </w:rPr>
        <w:t>2, семестр 3,4</w:t>
      </w:r>
    </w:p>
    <w:p w14:paraId="6BE12C13" w14:textId="77777777" w:rsidR="00B72A55" w:rsidRPr="00B72A55" w:rsidRDefault="00B72A55" w:rsidP="00B72A55">
      <w:pPr>
        <w:ind w:right="5453"/>
        <w:rPr>
          <w:b/>
          <w:i/>
        </w:rPr>
      </w:pPr>
    </w:p>
    <w:tbl>
      <w:tblPr>
        <w:tblStyle w:val="TableNormal"/>
        <w:tblW w:w="5092"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5"/>
        <w:gridCol w:w="2"/>
        <w:gridCol w:w="2285"/>
        <w:gridCol w:w="3"/>
        <w:gridCol w:w="269"/>
        <w:gridCol w:w="1"/>
        <w:gridCol w:w="283"/>
        <w:gridCol w:w="11"/>
        <w:gridCol w:w="278"/>
        <w:gridCol w:w="17"/>
        <w:gridCol w:w="240"/>
        <w:gridCol w:w="32"/>
        <w:gridCol w:w="6"/>
        <w:gridCol w:w="256"/>
        <w:gridCol w:w="32"/>
        <w:gridCol w:w="11"/>
        <w:gridCol w:w="271"/>
        <w:gridCol w:w="5"/>
        <w:gridCol w:w="275"/>
        <w:gridCol w:w="5"/>
        <w:gridCol w:w="240"/>
        <w:gridCol w:w="45"/>
        <w:gridCol w:w="1"/>
        <w:gridCol w:w="246"/>
        <w:gridCol w:w="35"/>
        <w:gridCol w:w="10"/>
        <w:gridCol w:w="275"/>
        <w:gridCol w:w="16"/>
        <w:gridCol w:w="266"/>
        <w:gridCol w:w="25"/>
        <w:gridCol w:w="276"/>
        <w:gridCol w:w="31"/>
        <w:gridCol w:w="254"/>
        <w:gridCol w:w="6"/>
        <w:gridCol w:w="31"/>
        <w:gridCol w:w="254"/>
        <w:gridCol w:w="28"/>
        <w:gridCol w:w="254"/>
        <w:gridCol w:w="31"/>
        <w:gridCol w:w="257"/>
        <w:gridCol w:w="15"/>
        <w:gridCol w:w="19"/>
        <w:gridCol w:w="248"/>
        <w:gridCol w:w="16"/>
        <w:gridCol w:w="31"/>
        <w:gridCol w:w="228"/>
        <w:gridCol w:w="32"/>
        <w:gridCol w:w="31"/>
        <w:gridCol w:w="232"/>
        <w:gridCol w:w="59"/>
        <w:gridCol w:w="223"/>
        <w:gridCol w:w="68"/>
        <w:gridCol w:w="214"/>
        <w:gridCol w:w="51"/>
        <w:gridCol w:w="30"/>
        <w:gridCol w:w="201"/>
        <w:gridCol w:w="61"/>
        <w:gridCol w:w="29"/>
        <w:gridCol w:w="195"/>
        <w:gridCol w:w="90"/>
        <w:gridCol w:w="192"/>
        <w:gridCol w:w="90"/>
        <w:gridCol w:w="195"/>
        <w:gridCol w:w="87"/>
        <w:gridCol w:w="195"/>
        <w:gridCol w:w="80"/>
        <w:gridCol w:w="29"/>
        <w:gridCol w:w="266"/>
        <w:gridCol w:w="29"/>
        <w:gridCol w:w="25"/>
        <w:gridCol w:w="257"/>
        <w:gridCol w:w="28"/>
        <w:gridCol w:w="254"/>
        <w:gridCol w:w="34"/>
        <w:gridCol w:w="248"/>
        <w:gridCol w:w="37"/>
        <w:gridCol w:w="237"/>
        <w:gridCol w:w="30"/>
        <w:gridCol w:w="15"/>
        <w:gridCol w:w="266"/>
        <w:gridCol w:w="19"/>
        <w:gridCol w:w="11"/>
        <w:gridCol w:w="271"/>
        <w:gridCol w:w="11"/>
        <w:gridCol w:w="271"/>
        <w:gridCol w:w="11"/>
        <w:gridCol w:w="274"/>
        <w:gridCol w:w="8"/>
        <w:gridCol w:w="261"/>
        <w:gridCol w:w="13"/>
        <w:gridCol w:w="17"/>
        <w:gridCol w:w="258"/>
        <w:gridCol w:w="10"/>
        <w:gridCol w:w="20"/>
        <w:gridCol w:w="262"/>
        <w:gridCol w:w="68"/>
        <w:gridCol w:w="217"/>
        <w:gridCol w:w="65"/>
        <w:gridCol w:w="220"/>
        <w:gridCol w:w="62"/>
        <w:gridCol w:w="220"/>
        <w:gridCol w:w="7"/>
        <w:gridCol w:w="3"/>
        <w:gridCol w:w="272"/>
        <w:gridCol w:w="10"/>
        <w:gridCol w:w="278"/>
        <w:gridCol w:w="29"/>
        <w:gridCol w:w="9"/>
        <w:gridCol w:w="391"/>
      </w:tblGrid>
      <w:tr w:rsidR="00176042" w14:paraId="4DD45DD3" w14:textId="77777777" w:rsidTr="00D13353">
        <w:trPr>
          <w:trHeight w:val="890"/>
        </w:trPr>
        <w:tc>
          <w:tcPr>
            <w:tcW w:w="286" w:type="pct"/>
            <w:vMerge w:val="restart"/>
            <w:textDirection w:val="btLr"/>
          </w:tcPr>
          <w:p w14:paraId="3ABC5EF9" w14:textId="77777777" w:rsidR="00F22B15" w:rsidRDefault="00F22B15">
            <w:pPr>
              <w:pStyle w:val="TableParagraph"/>
              <w:rPr>
                <w:b/>
                <w:i/>
              </w:rPr>
            </w:pPr>
          </w:p>
          <w:p w14:paraId="67943F83" w14:textId="77777777" w:rsidR="00F22B15" w:rsidRDefault="00051857">
            <w:pPr>
              <w:pStyle w:val="TableParagraph"/>
              <w:spacing w:before="177"/>
              <w:ind w:left="616"/>
              <w:rPr>
                <w:b/>
                <w:sz w:val="20"/>
              </w:rPr>
            </w:pPr>
            <w:r>
              <w:rPr>
                <w:b/>
                <w:sz w:val="20"/>
              </w:rPr>
              <w:t>Индекс</w:t>
            </w:r>
          </w:p>
        </w:tc>
        <w:tc>
          <w:tcPr>
            <w:tcW w:w="714" w:type="pct"/>
            <w:gridSpan w:val="2"/>
            <w:vMerge w:val="restart"/>
          </w:tcPr>
          <w:p w14:paraId="3D556240" w14:textId="77777777" w:rsidR="00F22B15" w:rsidRDefault="00F22B15">
            <w:pPr>
              <w:pStyle w:val="TableParagraph"/>
              <w:rPr>
                <w:b/>
                <w:i/>
              </w:rPr>
            </w:pPr>
          </w:p>
          <w:p w14:paraId="0FA70D0A" w14:textId="77777777" w:rsidR="00F22B15" w:rsidRDefault="00F22B15">
            <w:pPr>
              <w:pStyle w:val="TableParagraph"/>
              <w:rPr>
                <w:b/>
                <w:i/>
              </w:rPr>
            </w:pPr>
          </w:p>
          <w:p w14:paraId="16ABFFAB" w14:textId="77777777" w:rsidR="00F22B15" w:rsidRDefault="00051857">
            <w:pPr>
              <w:pStyle w:val="TableParagraph"/>
              <w:spacing w:before="185" w:line="276" w:lineRule="auto"/>
              <w:ind w:left="535" w:right="447" w:hanging="56"/>
              <w:rPr>
                <w:b/>
                <w:sz w:val="20"/>
              </w:rPr>
            </w:pPr>
            <w:r>
              <w:rPr>
                <w:b/>
                <w:sz w:val="20"/>
              </w:rPr>
              <w:t>Компоненты</w:t>
            </w:r>
            <w:r>
              <w:rPr>
                <w:b/>
                <w:spacing w:val="-47"/>
                <w:sz w:val="20"/>
              </w:rPr>
              <w:t xml:space="preserve"> </w:t>
            </w:r>
            <w:r>
              <w:rPr>
                <w:b/>
                <w:sz w:val="20"/>
              </w:rPr>
              <w:t>программы</w:t>
            </w:r>
          </w:p>
        </w:tc>
        <w:tc>
          <w:tcPr>
            <w:tcW w:w="85" w:type="pct"/>
            <w:gridSpan w:val="2"/>
            <w:vAlign w:val="center"/>
          </w:tcPr>
          <w:p w14:paraId="5F7BFE17" w14:textId="77777777" w:rsidR="00F22B15" w:rsidRDefault="00051857" w:rsidP="00F71382">
            <w:pPr>
              <w:pStyle w:val="TableParagraph"/>
              <w:spacing w:before="91"/>
              <w:ind w:left="107" w:right="1"/>
              <w:jc w:val="center"/>
              <w:rPr>
                <w:sz w:val="20"/>
              </w:rPr>
            </w:pPr>
            <w:r>
              <w:rPr>
                <w:sz w:val="20"/>
              </w:rPr>
              <w:t>П</w:t>
            </w:r>
            <w:r>
              <w:rPr>
                <w:spacing w:val="-48"/>
                <w:sz w:val="20"/>
              </w:rPr>
              <w:t xml:space="preserve"> </w:t>
            </w:r>
            <w:r>
              <w:rPr>
                <w:sz w:val="20"/>
              </w:rPr>
              <w:t>Н</w:t>
            </w:r>
          </w:p>
          <w:p w14:paraId="32CF9053" w14:textId="042BE157" w:rsidR="00F22B15" w:rsidRDefault="00F22B15" w:rsidP="00F71382">
            <w:pPr>
              <w:pStyle w:val="TableParagraph"/>
              <w:spacing w:line="146" w:lineRule="exact"/>
              <w:ind w:left="107"/>
              <w:jc w:val="center"/>
              <w:rPr>
                <w:sz w:val="13"/>
              </w:rPr>
            </w:pPr>
          </w:p>
        </w:tc>
        <w:tc>
          <w:tcPr>
            <w:tcW w:w="259" w:type="pct"/>
            <w:gridSpan w:val="6"/>
            <w:vAlign w:val="center"/>
          </w:tcPr>
          <w:p w14:paraId="422AE8DE" w14:textId="661F4EDE" w:rsidR="00F22B15" w:rsidRDefault="004B580A" w:rsidP="00F71382">
            <w:pPr>
              <w:pStyle w:val="TableParagraph"/>
              <w:spacing w:before="1"/>
              <w:ind w:left="84" w:firstLine="12"/>
              <w:jc w:val="center"/>
              <w:rPr>
                <w:sz w:val="20"/>
              </w:rPr>
            </w:pPr>
            <w:r>
              <w:rPr>
                <w:spacing w:val="-1"/>
                <w:sz w:val="20"/>
              </w:rPr>
              <w:t>сентябрь</w:t>
            </w:r>
          </w:p>
        </w:tc>
        <w:tc>
          <w:tcPr>
            <w:tcW w:w="92" w:type="pct"/>
            <w:gridSpan w:val="3"/>
            <w:vAlign w:val="center"/>
          </w:tcPr>
          <w:p w14:paraId="03345183" w14:textId="77777777" w:rsidR="00F22B15" w:rsidRDefault="00F22B15" w:rsidP="00F71382">
            <w:pPr>
              <w:pStyle w:val="TableParagraph"/>
              <w:spacing w:before="11"/>
              <w:jc w:val="center"/>
              <w:rPr>
                <w:b/>
                <w:i/>
                <w:sz w:val="17"/>
              </w:rPr>
            </w:pPr>
          </w:p>
          <w:p w14:paraId="0927BF4C" w14:textId="77777777" w:rsidR="00F22B15" w:rsidRDefault="00051857" w:rsidP="00F71382">
            <w:pPr>
              <w:pStyle w:val="TableParagraph"/>
              <w:ind w:left="109" w:right="37"/>
              <w:jc w:val="center"/>
              <w:rPr>
                <w:sz w:val="20"/>
              </w:rPr>
            </w:pPr>
            <w:r>
              <w:rPr>
                <w:sz w:val="20"/>
              </w:rPr>
              <w:t>П</w:t>
            </w:r>
            <w:r>
              <w:rPr>
                <w:spacing w:val="-48"/>
                <w:sz w:val="20"/>
              </w:rPr>
              <w:t xml:space="preserve"> </w:t>
            </w:r>
            <w:r>
              <w:rPr>
                <w:sz w:val="20"/>
              </w:rPr>
              <w:t>Н</w:t>
            </w:r>
          </w:p>
        </w:tc>
        <w:tc>
          <w:tcPr>
            <w:tcW w:w="262" w:type="pct"/>
            <w:gridSpan w:val="7"/>
            <w:vAlign w:val="center"/>
          </w:tcPr>
          <w:p w14:paraId="0FD44244" w14:textId="56A138BA" w:rsidR="00F22B15" w:rsidRDefault="004B580A" w:rsidP="00F71382">
            <w:pPr>
              <w:pStyle w:val="TableParagraph"/>
              <w:spacing w:before="1"/>
              <w:ind w:left="148"/>
              <w:jc w:val="center"/>
              <w:rPr>
                <w:sz w:val="20"/>
              </w:rPr>
            </w:pPr>
            <w:r>
              <w:rPr>
                <w:sz w:val="20"/>
              </w:rPr>
              <w:t>октябрь</w:t>
            </w:r>
          </w:p>
        </w:tc>
        <w:tc>
          <w:tcPr>
            <w:tcW w:w="91" w:type="pct"/>
            <w:gridSpan w:val="3"/>
            <w:vAlign w:val="center"/>
          </w:tcPr>
          <w:p w14:paraId="5CFED2B7" w14:textId="77777777" w:rsidR="00F22B15" w:rsidRDefault="00F22B15" w:rsidP="00F71382">
            <w:pPr>
              <w:pStyle w:val="TableParagraph"/>
              <w:spacing w:before="11"/>
              <w:jc w:val="center"/>
              <w:rPr>
                <w:b/>
                <w:i/>
                <w:sz w:val="17"/>
              </w:rPr>
            </w:pPr>
          </w:p>
          <w:p w14:paraId="36E6902C" w14:textId="77777777" w:rsidR="00F22B15" w:rsidRDefault="00051857" w:rsidP="00F71382">
            <w:pPr>
              <w:pStyle w:val="TableParagraph"/>
              <w:ind w:left="115" w:right="16"/>
              <w:jc w:val="center"/>
              <w:rPr>
                <w:sz w:val="20"/>
              </w:rPr>
            </w:pPr>
            <w:r>
              <w:rPr>
                <w:sz w:val="20"/>
              </w:rPr>
              <w:t>П</w:t>
            </w:r>
            <w:r>
              <w:rPr>
                <w:w w:val="99"/>
                <w:sz w:val="20"/>
              </w:rPr>
              <w:t xml:space="preserve"> </w:t>
            </w:r>
            <w:r>
              <w:rPr>
                <w:sz w:val="20"/>
              </w:rPr>
              <w:t>Н</w:t>
            </w:r>
          </w:p>
        </w:tc>
        <w:tc>
          <w:tcPr>
            <w:tcW w:w="282" w:type="pct"/>
            <w:gridSpan w:val="7"/>
            <w:vAlign w:val="center"/>
          </w:tcPr>
          <w:p w14:paraId="4635ABB8" w14:textId="5CDEA3DB" w:rsidR="00F22B15" w:rsidRDefault="004B580A" w:rsidP="00F71382">
            <w:pPr>
              <w:pStyle w:val="TableParagraph"/>
              <w:spacing w:before="91"/>
              <w:ind w:left="157" w:right="122" w:hanging="5"/>
              <w:jc w:val="center"/>
              <w:rPr>
                <w:sz w:val="20"/>
              </w:rPr>
            </w:pPr>
            <w:r>
              <w:rPr>
                <w:sz w:val="20"/>
              </w:rPr>
              <w:t>ноябрь</w:t>
            </w:r>
          </w:p>
        </w:tc>
        <w:tc>
          <w:tcPr>
            <w:tcW w:w="91" w:type="pct"/>
            <w:gridSpan w:val="3"/>
            <w:vAlign w:val="center"/>
          </w:tcPr>
          <w:p w14:paraId="1409937A" w14:textId="77777777" w:rsidR="00F22B15" w:rsidRDefault="00F22B15" w:rsidP="00F71382">
            <w:pPr>
              <w:pStyle w:val="TableParagraph"/>
              <w:spacing w:before="11"/>
              <w:jc w:val="center"/>
              <w:rPr>
                <w:b/>
                <w:i/>
                <w:sz w:val="17"/>
              </w:rPr>
            </w:pPr>
          </w:p>
          <w:p w14:paraId="4E6B7CCC" w14:textId="77777777" w:rsidR="00F22B15" w:rsidRDefault="00051857" w:rsidP="00F71382">
            <w:pPr>
              <w:pStyle w:val="TableParagraph"/>
              <w:ind w:left="120" w:right="11"/>
              <w:jc w:val="center"/>
              <w:rPr>
                <w:sz w:val="20"/>
              </w:rPr>
            </w:pPr>
            <w:r>
              <w:rPr>
                <w:sz w:val="20"/>
              </w:rPr>
              <w:t>П</w:t>
            </w:r>
            <w:r>
              <w:rPr>
                <w:spacing w:val="-48"/>
                <w:sz w:val="20"/>
              </w:rPr>
              <w:t xml:space="preserve"> </w:t>
            </w:r>
            <w:r>
              <w:rPr>
                <w:sz w:val="20"/>
              </w:rPr>
              <w:t>Н</w:t>
            </w:r>
          </w:p>
        </w:tc>
        <w:tc>
          <w:tcPr>
            <w:tcW w:w="360" w:type="pct"/>
            <w:gridSpan w:val="10"/>
            <w:vAlign w:val="center"/>
          </w:tcPr>
          <w:p w14:paraId="0C9F70E9" w14:textId="77777777" w:rsidR="00F22B15" w:rsidRDefault="00F22B15" w:rsidP="00F71382">
            <w:pPr>
              <w:pStyle w:val="TableParagraph"/>
              <w:spacing w:before="11"/>
              <w:jc w:val="center"/>
              <w:rPr>
                <w:b/>
                <w:i/>
                <w:sz w:val="17"/>
              </w:rPr>
            </w:pPr>
          </w:p>
          <w:p w14:paraId="5BBB431B" w14:textId="3C36C890" w:rsidR="00F22B15" w:rsidRDefault="00F71382" w:rsidP="00F71382">
            <w:pPr>
              <w:pStyle w:val="TableParagraph"/>
              <w:ind w:left="304" w:right="148" w:hanging="101"/>
              <w:jc w:val="center"/>
              <w:rPr>
                <w:sz w:val="20"/>
              </w:rPr>
            </w:pPr>
            <w:r>
              <w:rPr>
                <w:spacing w:val="-1"/>
                <w:sz w:val="20"/>
              </w:rPr>
              <w:t>декабрь</w:t>
            </w:r>
          </w:p>
        </w:tc>
        <w:tc>
          <w:tcPr>
            <w:tcW w:w="91" w:type="pct"/>
            <w:gridSpan w:val="3"/>
            <w:vAlign w:val="center"/>
          </w:tcPr>
          <w:p w14:paraId="3A0A3FF2" w14:textId="77777777" w:rsidR="00F22B15" w:rsidRDefault="00F22B15" w:rsidP="00F71382">
            <w:pPr>
              <w:pStyle w:val="TableParagraph"/>
              <w:spacing w:before="11"/>
              <w:jc w:val="center"/>
              <w:rPr>
                <w:b/>
                <w:i/>
                <w:sz w:val="17"/>
              </w:rPr>
            </w:pPr>
          </w:p>
          <w:p w14:paraId="3643F849" w14:textId="77777777" w:rsidR="00F22B15" w:rsidRDefault="00051857" w:rsidP="00F71382">
            <w:pPr>
              <w:pStyle w:val="TableParagraph"/>
              <w:ind w:left="126" w:right="4"/>
              <w:jc w:val="center"/>
              <w:rPr>
                <w:sz w:val="20"/>
              </w:rPr>
            </w:pPr>
            <w:r>
              <w:rPr>
                <w:sz w:val="20"/>
              </w:rPr>
              <w:t>П</w:t>
            </w:r>
            <w:r>
              <w:rPr>
                <w:w w:val="99"/>
                <w:sz w:val="20"/>
              </w:rPr>
              <w:t xml:space="preserve"> </w:t>
            </w:r>
            <w:r>
              <w:rPr>
                <w:sz w:val="20"/>
              </w:rPr>
              <w:t>Н</w:t>
            </w:r>
          </w:p>
        </w:tc>
        <w:tc>
          <w:tcPr>
            <w:tcW w:w="274" w:type="pct"/>
            <w:gridSpan w:val="7"/>
            <w:vAlign w:val="center"/>
          </w:tcPr>
          <w:p w14:paraId="6898EC66" w14:textId="0FF2FC36" w:rsidR="00F22B15" w:rsidRDefault="00F71382" w:rsidP="00F71382">
            <w:pPr>
              <w:pStyle w:val="TableParagraph"/>
              <w:spacing w:before="91"/>
              <w:ind w:left="167" w:right="106"/>
              <w:jc w:val="center"/>
              <w:rPr>
                <w:sz w:val="20"/>
              </w:rPr>
            </w:pPr>
            <w:r>
              <w:rPr>
                <w:sz w:val="20"/>
              </w:rPr>
              <w:t>январь</w:t>
            </w:r>
          </w:p>
        </w:tc>
        <w:tc>
          <w:tcPr>
            <w:tcW w:w="91" w:type="pct"/>
            <w:gridSpan w:val="3"/>
            <w:vAlign w:val="center"/>
          </w:tcPr>
          <w:p w14:paraId="4DB1E3C3" w14:textId="77777777" w:rsidR="00F22B15" w:rsidRDefault="00F22B15" w:rsidP="00F71382">
            <w:pPr>
              <w:pStyle w:val="TableParagraph"/>
              <w:spacing w:before="11"/>
              <w:jc w:val="center"/>
              <w:rPr>
                <w:b/>
                <w:i/>
                <w:sz w:val="17"/>
              </w:rPr>
            </w:pPr>
          </w:p>
          <w:p w14:paraId="3C7BA075" w14:textId="77777777" w:rsidR="00F22B15" w:rsidRDefault="00051857" w:rsidP="00F71382">
            <w:pPr>
              <w:pStyle w:val="TableParagraph"/>
              <w:ind w:left="136" w:right="-6"/>
              <w:jc w:val="center"/>
              <w:rPr>
                <w:sz w:val="20"/>
              </w:rPr>
            </w:pPr>
            <w:r>
              <w:rPr>
                <w:sz w:val="20"/>
              </w:rPr>
              <w:t>П</w:t>
            </w:r>
            <w:r>
              <w:rPr>
                <w:spacing w:val="-48"/>
                <w:sz w:val="20"/>
              </w:rPr>
              <w:t xml:space="preserve"> </w:t>
            </w:r>
            <w:r>
              <w:rPr>
                <w:sz w:val="20"/>
              </w:rPr>
              <w:t>Н</w:t>
            </w:r>
          </w:p>
        </w:tc>
        <w:tc>
          <w:tcPr>
            <w:tcW w:w="360" w:type="pct"/>
            <w:gridSpan w:val="9"/>
            <w:vAlign w:val="center"/>
          </w:tcPr>
          <w:p w14:paraId="6DC78291" w14:textId="77777777" w:rsidR="00F22B15" w:rsidRDefault="00F22B15" w:rsidP="00F71382">
            <w:pPr>
              <w:pStyle w:val="TableParagraph"/>
              <w:spacing w:before="11"/>
              <w:jc w:val="center"/>
              <w:rPr>
                <w:b/>
                <w:i/>
                <w:sz w:val="17"/>
              </w:rPr>
            </w:pPr>
          </w:p>
          <w:p w14:paraId="19E8DB41" w14:textId="0BCD1E7A" w:rsidR="00F22B15" w:rsidRDefault="00F71382" w:rsidP="00F71382">
            <w:pPr>
              <w:pStyle w:val="TableParagraph"/>
              <w:ind w:left="321" w:right="131" w:hanging="101"/>
              <w:jc w:val="center"/>
              <w:rPr>
                <w:sz w:val="20"/>
              </w:rPr>
            </w:pPr>
            <w:r>
              <w:rPr>
                <w:spacing w:val="-1"/>
                <w:sz w:val="20"/>
              </w:rPr>
              <w:t>февраль</w:t>
            </w:r>
          </w:p>
        </w:tc>
        <w:tc>
          <w:tcPr>
            <w:tcW w:w="92" w:type="pct"/>
            <w:gridSpan w:val="2"/>
            <w:vAlign w:val="center"/>
          </w:tcPr>
          <w:p w14:paraId="153019B8" w14:textId="77777777" w:rsidR="00F22B15" w:rsidRDefault="00F22B15" w:rsidP="00F71382">
            <w:pPr>
              <w:pStyle w:val="TableParagraph"/>
              <w:spacing w:before="11"/>
              <w:jc w:val="center"/>
              <w:rPr>
                <w:b/>
                <w:i/>
                <w:sz w:val="17"/>
              </w:rPr>
            </w:pPr>
          </w:p>
          <w:p w14:paraId="715757CC" w14:textId="77777777" w:rsidR="00F22B15" w:rsidRDefault="00051857" w:rsidP="00F71382">
            <w:pPr>
              <w:pStyle w:val="TableParagraph"/>
              <w:ind w:left="142" w:right="-12"/>
              <w:jc w:val="center"/>
              <w:rPr>
                <w:sz w:val="20"/>
              </w:rPr>
            </w:pPr>
            <w:r>
              <w:rPr>
                <w:sz w:val="20"/>
              </w:rPr>
              <w:t>П</w:t>
            </w:r>
            <w:r>
              <w:rPr>
                <w:spacing w:val="-48"/>
                <w:sz w:val="20"/>
              </w:rPr>
              <w:t xml:space="preserve"> </w:t>
            </w:r>
            <w:r>
              <w:rPr>
                <w:sz w:val="20"/>
              </w:rPr>
              <w:t>Н</w:t>
            </w:r>
          </w:p>
        </w:tc>
        <w:tc>
          <w:tcPr>
            <w:tcW w:w="359" w:type="pct"/>
            <w:gridSpan w:val="9"/>
            <w:vAlign w:val="center"/>
          </w:tcPr>
          <w:p w14:paraId="3ED0108A" w14:textId="77777777" w:rsidR="00F22B15" w:rsidRDefault="00F22B15" w:rsidP="00F71382">
            <w:pPr>
              <w:pStyle w:val="TableParagraph"/>
              <w:spacing w:before="11"/>
              <w:jc w:val="center"/>
              <w:rPr>
                <w:b/>
                <w:i/>
                <w:sz w:val="17"/>
              </w:rPr>
            </w:pPr>
          </w:p>
          <w:p w14:paraId="4F175978" w14:textId="02A93794" w:rsidR="00F22B15" w:rsidRDefault="00F71382" w:rsidP="00F71382">
            <w:pPr>
              <w:pStyle w:val="TableParagraph"/>
              <w:ind w:left="327" w:right="121" w:hanging="101"/>
              <w:jc w:val="center"/>
              <w:rPr>
                <w:sz w:val="20"/>
              </w:rPr>
            </w:pPr>
            <w:r>
              <w:rPr>
                <w:spacing w:val="-1"/>
                <w:sz w:val="20"/>
              </w:rPr>
              <w:t>март</w:t>
            </w:r>
          </w:p>
        </w:tc>
        <w:tc>
          <w:tcPr>
            <w:tcW w:w="97" w:type="pct"/>
            <w:gridSpan w:val="3"/>
            <w:vAlign w:val="center"/>
          </w:tcPr>
          <w:p w14:paraId="4DD03A8B" w14:textId="77777777" w:rsidR="00F22B15" w:rsidRDefault="00051857" w:rsidP="00F71382">
            <w:pPr>
              <w:pStyle w:val="TableParagraph"/>
              <w:ind w:left="156" w:right="-26"/>
              <w:jc w:val="center"/>
              <w:rPr>
                <w:sz w:val="20"/>
              </w:rPr>
            </w:pPr>
            <w:r>
              <w:rPr>
                <w:sz w:val="20"/>
              </w:rPr>
              <w:t>П</w:t>
            </w:r>
            <w:r>
              <w:rPr>
                <w:spacing w:val="-47"/>
                <w:sz w:val="20"/>
              </w:rPr>
              <w:t xml:space="preserve"> </w:t>
            </w:r>
            <w:r>
              <w:rPr>
                <w:sz w:val="20"/>
              </w:rPr>
              <w:t>Н</w:t>
            </w:r>
          </w:p>
        </w:tc>
        <w:tc>
          <w:tcPr>
            <w:tcW w:w="355" w:type="pct"/>
            <w:gridSpan w:val="9"/>
            <w:vAlign w:val="center"/>
          </w:tcPr>
          <w:p w14:paraId="4862BA31" w14:textId="77777777" w:rsidR="00F22B15" w:rsidRDefault="00F22B15" w:rsidP="00F71382">
            <w:pPr>
              <w:pStyle w:val="TableParagraph"/>
              <w:spacing w:before="11"/>
              <w:jc w:val="center"/>
              <w:rPr>
                <w:b/>
                <w:i/>
                <w:sz w:val="17"/>
              </w:rPr>
            </w:pPr>
          </w:p>
          <w:p w14:paraId="0E8DBF86" w14:textId="1A8EE34F" w:rsidR="00F22B15" w:rsidRDefault="00F71382" w:rsidP="00F71382">
            <w:pPr>
              <w:pStyle w:val="TableParagraph"/>
              <w:ind w:left="338" w:right="108" w:hanging="101"/>
              <w:jc w:val="center"/>
              <w:rPr>
                <w:sz w:val="20"/>
              </w:rPr>
            </w:pPr>
            <w:r>
              <w:rPr>
                <w:spacing w:val="-1"/>
                <w:sz w:val="20"/>
              </w:rPr>
              <w:t>апрель</w:t>
            </w:r>
          </w:p>
        </w:tc>
        <w:tc>
          <w:tcPr>
            <w:tcW w:w="90" w:type="pct"/>
            <w:gridSpan w:val="3"/>
            <w:vAlign w:val="center"/>
          </w:tcPr>
          <w:p w14:paraId="67D70C2B" w14:textId="77777777" w:rsidR="00F71382" w:rsidRDefault="00051857" w:rsidP="00F71382">
            <w:pPr>
              <w:pStyle w:val="TableParagraph"/>
              <w:ind w:right="-38"/>
              <w:jc w:val="center"/>
              <w:rPr>
                <w:spacing w:val="-47"/>
                <w:sz w:val="20"/>
              </w:rPr>
            </w:pPr>
            <w:r>
              <w:rPr>
                <w:sz w:val="20"/>
              </w:rPr>
              <w:t>П</w:t>
            </w:r>
            <w:r>
              <w:rPr>
                <w:spacing w:val="-47"/>
                <w:sz w:val="20"/>
              </w:rPr>
              <w:t xml:space="preserve"> </w:t>
            </w:r>
          </w:p>
          <w:p w14:paraId="6EF9235C" w14:textId="2A039E27" w:rsidR="00F22B15" w:rsidRDefault="00051857" w:rsidP="00F71382">
            <w:pPr>
              <w:pStyle w:val="TableParagraph"/>
              <w:ind w:right="-38"/>
              <w:jc w:val="center"/>
              <w:rPr>
                <w:sz w:val="20"/>
              </w:rPr>
            </w:pPr>
            <w:r>
              <w:rPr>
                <w:sz w:val="20"/>
              </w:rPr>
              <w:t>Н</w:t>
            </w:r>
          </w:p>
        </w:tc>
        <w:tc>
          <w:tcPr>
            <w:tcW w:w="269" w:type="pct"/>
            <w:gridSpan w:val="7"/>
            <w:vAlign w:val="center"/>
          </w:tcPr>
          <w:p w14:paraId="66CE7CA7" w14:textId="77777777" w:rsidR="00F22B15" w:rsidRDefault="00F22B15" w:rsidP="00F71382">
            <w:pPr>
              <w:pStyle w:val="TableParagraph"/>
              <w:spacing w:before="11"/>
              <w:jc w:val="center"/>
              <w:rPr>
                <w:b/>
                <w:i/>
                <w:sz w:val="17"/>
              </w:rPr>
            </w:pPr>
          </w:p>
          <w:p w14:paraId="1A90F2CE" w14:textId="2AAF3BD2" w:rsidR="00F22B15" w:rsidRDefault="00F71382" w:rsidP="00F71382">
            <w:pPr>
              <w:pStyle w:val="TableParagraph"/>
              <w:ind w:left="353" w:right="99" w:hanging="101"/>
              <w:jc w:val="center"/>
              <w:rPr>
                <w:sz w:val="20"/>
              </w:rPr>
            </w:pPr>
            <w:r>
              <w:rPr>
                <w:spacing w:val="-1"/>
                <w:sz w:val="20"/>
              </w:rPr>
              <w:t>май</w:t>
            </w:r>
          </w:p>
        </w:tc>
        <w:tc>
          <w:tcPr>
            <w:tcW w:w="91" w:type="pct"/>
            <w:gridSpan w:val="4"/>
            <w:vAlign w:val="center"/>
          </w:tcPr>
          <w:p w14:paraId="4A02D66B" w14:textId="77777777" w:rsidR="00176042" w:rsidRDefault="00051857" w:rsidP="00176042">
            <w:pPr>
              <w:pStyle w:val="TableParagraph"/>
              <w:ind w:right="-51"/>
              <w:rPr>
                <w:spacing w:val="-47"/>
                <w:sz w:val="20"/>
              </w:rPr>
            </w:pPr>
            <w:r>
              <w:rPr>
                <w:sz w:val="20"/>
              </w:rPr>
              <w:t>П</w:t>
            </w:r>
            <w:r>
              <w:rPr>
                <w:spacing w:val="-47"/>
                <w:sz w:val="20"/>
              </w:rPr>
              <w:t xml:space="preserve"> </w:t>
            </w:r>
          </w:p>
          <w:p w14:paraId="45BF7E09" w14:textId="045EF5A8" w:rsidR="00F22B15" w:rsidRDefault="00051857" w:rsidP="00176042">
            <w:pPr>
              <w:pStyle w:val="TableParagraph"/>
              <w:ind w:right="-51"/>
              <w:rPr>
                <w:sz w:val="20"/>
              </w:rPr>
            </w:pPr>
            <w:r>
              <w:rPr>
                <w:sz w:val="20"/>
              </w:rPr>
              <w:t>Н</w:t>
            </w:r>
          </w:p>
        </w:tc>
        <w:tc>
          <w:tcPr>
            <w:tcW w:w="175" w:type="pct"/>
            <w:gridSpan w:val="3"/>
          </w:tcPr>
          <w:p w14:paraId="5E52F7C2" w14:textId="20474A16" w:rsidR="00F22B15" w:rsidRDefault="00176042">
            <w:pPr>
              <w:pStyle w:val="TableParagraph"/>
              <w:rPr>
                <w:sz w:val="20"/>
              </w:rPr>
            </w:pPr>
            <w:r>
              <w:rPr>
                <w:sz w:val="20"/>
              </w:rPr>
              <w:t>июнь</w:t>
            </w:r>
          </w:p>
        </w:tc>
        <w:tc>
          <w:tcPr>
            <w:tcW w:w="134" w:type="pct"/>
            <w:gridSpan w:val="3"/>
            <w:textDirection w:val="btLr"/>
            <w:vAlign w:val="center"/>
          </w:tcPr>
          <w:p w14:paraId="2FF7BB2C" w14:textId="77777777" w:rsidR="00F22B15" w:rsidRDefault="00051857" w:rsidP="00176042">
            <w:pPr>
              <w:pStyle w:val="TableParagraph"/>
              <w:spacing w:before="125" w:line="122" w:lineRule="exact"/>
              <w:ind w:left="145"/>
              <w:rPr>
                <w:b/>
                <w:sz w:val="20"/>
              </w:rPr>
            </w:pPr>
            <w:r>
              <w:rPr>
                <w:b/>
                <w:sz w:val="20"/>
              </w:rPr>
              <w:t>Всего</w:t>
            </w:r>
            <w:r>
              <w:rPr>
                <w:b/>
                <w:spacing w:val="-1"/>
                <w:sz w:val="20"/>
              </w:rPr>
              <w:t xml:space="preserve"> </w:t>
            </w:r>
            <w:r>
              <w:rPr>
                <w:b/>
                <w:sz w:val="20"/>
              </w:rPr>
              <w:t>часов</w:t>
            </w:r>
          </w:p>
        </w:tc>
      </w:tr>
      <w:tr w:rsidR="00176042" w14:paraId="0626E565" w14:textId="77777777" w:rsidTr="00D13353">
        <w:trPr>
          <w:trHeight w:val="230"/>
        </w:trPr>
        <w:tc>
          <w:tcPr>
            <w:tcW w:w="286" w:type="pct"/>
            <w:vMerge/>
            <w:tcBorders>
              <w:top w:val="nil"/>
            </w:tcBorders>
            <w:textDirection w:val="btLr"/>
          </w:tcPr>
          <w:p w14:paraId="0D314659" w14:textId="77777777" w:rsidR="00176042" w:rsidRDefault="00176042">
            <w:pPr>
              <w:rPr>
                <w:sz w:val="2"/>
                <w:szCs w:val="2"/>
              </w:rPr>
            </w:pPr>
          </w:p>
        </w:tc>
        <w:tc>
          <w:tcPr>
            <w:tcW w:w="714" w:type="pct"/>
            <w:gridSpan w:val="2"/>
            <w:vMerge/>
            <w:tcBorders>
              <w:top w:val="nil"/>
            </w:tcBorders>
          </w:tcPr>
          <w:p w14:paraId="36647BC8" w14:textId="77777777" w:rsidR="00176042" w:rsidRDefault="00176042">
            <w:pPr>
              <w:rPr>
                <w:sz w:val="2"/>
                <w:szCs w:val="2"/>
              </w:rPr>
            </w:pPr>
          </w:p>
        </w:tc>
        <w:tc>
          <w:tcPr>
            <w:tcW w:w="4000" w:type="pct"/>
            <w:gridSpan w:val="106"/>
            <w:vAlign w:val="center"/>
          </w:tcPr>
          <w:p w14:paraId="7A2F5D9A" w14:textId="31112105" w:rsidR="00176042" w:rsidRDefault="00176042" w:rsidP="00176042">
            <w:pPr>
              <w:jc w:val="center"/>
              <w:rPr>
                <w:sz w:val="2"/>
                <w:szCs w:val="2"/>
              </w:rPr>
            </w:pPr>
            <w:r>
              <w:rPr>
                <w:sz w:val="20"/>
              </w:rPr>
              <w:t>Порядковые</w:t>
            </w:r>
            <w:r>
              <w:rPr>
                <w:spacing w:val="-4"/>
                <w:sz w:val="20"/>
              </w:rPr>
              <w:t xml:space="preserve"> </w:t>
            </w:r>
            <w:r>
              <w:rPr>
                <w:sz w:val="20"/>
              </w:rPr>
              <w:t>номера</w:t>
            </w:r>
            <w:r>
              <w:rPr>
                <w:spacing w:val="44"/>
                <w:sz w:val="20"/>
              </w:rPr>
              <w:t xml:space="preserve"> </w:t>
            </w:r>
            <w:r>
              <w:rPr>
                <w:sz w:val="20"/>
              </w:rPr>
              <w:t>недель</w:t>
            </w:r>
            <w:r>
              <w:rPr>
                <w:spacing w:val="-1"/>
                <w:sz w:val="20"/>
              </w:rPr>
              <w:t xml:space="preserve"> </w:t>
            </w:r>
            <w:r>
              <w:rPr>
                <w:sz w:val="20"/>
              </w:rPr>
              <w:t>учебного</w:t>
            </w:r>
            <w:r>
              <w:rPr>
                <w:spacing w:val="-3"/>
                <w:sz w:val="20"/>
              </w:rPr>
              <w:t xml:space="preserve"> </w:t>
            </w:r>
            <w:r>
              <w:rPr>
                <w:sz w:val="20"/>
              </w:rPr>
              <w:t>года</w:t>
            </w:r>
          </w:p>
        </w:tc>
      </w:tr>
      <w:tr w:rsidR="00176042" w14:paraId="0C816335" w14:textId="77777777" w:rsidTr="00D13353">
        <w:trPr>
          <w:cantSplit/>
          <w:trHeight w:val="1134"/>
        </w:trPr>
        <w:tc>
          <w:tcPr>
            <w:tcW w:w="286" w:type="pct"/>
            <w:vMerge/>
            <w:tcBorders>
              <w:top w:val="nil"/>
            </w:tcBorders>
            <w:textDirection w:val="btLr"/>
          </w:tcPr>
          <w:p w14:paraId="1D3AFE54" w14:textId="77777777" w:rsidR="00F22B15" w:rsidRDefault="00F22B15">
            <w:pPr>
              <w:rPr>
                <w:sz w:val="2"/>
                <w:szCs w:val="2"/>
              </w:rPr>
            </w:pPr>
          </w:p>
        </w:tc>
        <w:tc>
          <w:tcPr>
            <w:tcW w:w="714" w:type="pct"/>
            <w:gridSpan w:val="2"/>
            <w:vMerge/>
            <w:tcBorders>
              <w:top w:val="nil"/>
            </w:tcBorders>
          </w:tcPr>
          <w:p w14:paraId="7B3B9D8D" w14:textId="77777777" w:rsidR="00F22B15" w:rsidRDefault="00F22B15">
            <w:pPr>
              <w:rPr>
                <w:sz w:val="2"/>
                <w:szCs w:val="2"/>
              </w:rPr>
            </w:pPr>
          </w:p>
        </w:tc>
        <w:tc>
          <w:tcPr>
            <w:tcW w:w="85" w:type="pct"/>
            <w:gridSpan w:val="2"/>
            <w:textDirection w:val="btLr"/>
          </w:tcPr>
          <w:p w14:paraId="39181D8A" w14:textId="77777777" w:rsidR="00F22B15" w:rsidRDefault="00051857">
            <w:pPr>
              <w:pStyle w:val="TableParagraph"/>
              <w:spacing w:before="76" w:line="176" w:lineRule="exact"/>
              <w:ind w:left="93"/>
              <w:rPr>
                <w:sz w:val="20"/>
              </w:rPr>
            </w:pPr>
            <w:r>
              <w:rPr>
                <w:w w:val="99"/>
                <w:sz w:val="20"/>
              </w:rPr>
              <w:t>1</w:t>
            </w:r>
          </w:p>
        </w:tc>
        <w:tc>
          <w:tcPr>
            <w:tcW w:w="92" w:type="pct"/>
            <w:gridSpan w:val="3"/>
            <w:textDirection w:val="btLr"/>
          </w:tcPr>
          <w:p w14:paraId="6D31FF96" w14:textId="77777777" w:rsidR="00F22B15" w:rsidRDefault="00051857">
            <w:pPr>
              <w:pStyle w:val="TableParagraph"/>
              <w:spacing w:before="77" w:line="176" w:lineRule="exact"/>
              <w:ind w:left="93"/>
              <w:rPr>
                <w:sz w:val="20"/>
              </w:rPr>
            </w:pPr>
            <w:r>
              <w:rPr>
                <w:w w:val="99"/>
                <w:sz w:val="20"/>
              </w:rPr>
              <w:t>2</w:t>
            </w:r>
          </w:p>
        </w:tc>
        <w:tc>
          <w:tcPr>
            <w:tcW w:w="92" w:type="pct"/>
            <w:gridSpan w:val="2"/>
            <w:textDirection w:val="btLr"/>
          </w:tcPr>
          <w:p w14:paraId="32271022" w14:textId="77777777" w:rsidR="00F22B15" w:rsidRDefault="00051857">
            <w:pPr>
              <w:pStyle w:val="TableParagraph"/>
              <w:spacing w:before="77" w:line="178" w:lineRule="exact"/>
              <w:ind w:left="93"/>
              <w:rPr>
                <w:sz w:val="20"/>
              </w:rPr>
            </w:pPr>
            <w:r>
              <w:rPr>
                <w:w w:val="99"/>
                <w:sz w:val="20"/>
              </w:rPr>
              <w:t>3</w:t>
            </w:r>
          </w:p>
        </w:tc>
        <w:tc>
          <w:tcPr>
            <w:tcW w:w="87" w:type="pct"/>
            <w:gridSpan w:val="3"/>
            <w:textDirection w:val="btLr"/>
          </w:tcPr>
          <w:p w14:paraId="1FA2BEE5" w14:textId="77777777" w:rsidR="00F22B15" w:rsidRDefault="00051857">
            <w:pPr>
              <w:pStyle w:val="TableParagraph"/>
              <w:spacing w:before="75" w:line="175" w:lineRule="exact"/>
              <w:ind w:left="93"/>
              <w:rPr>
                <w:sz w:val="20"/>
              </w:rPr>
            </w:pPr>
            <w:r>
              <w:rPr>
                <w:w w:val="99"/>
                <w:sz w:val="20"/>
              </w:rPr>
              <w:t>4</w:t>
            </w:r>
          </w:p>
        </w:tc>
        <w:tc>
          <w:tcPr>
            <w:tcW w:w="90" w:type="pct"/>
            <w:gridSpan w:val="2"/>
            <w:textDirection w:val="btLr"/>
          </w:tcPr>
          <w:p w14:paraId="4182292A" w14:textId="77777777" w:rsidR="00F22B15" w:rsidRDefault="00051857">
            <w:pPr>
              <w:pStyle w:val="TableParagraph"/>
              <w:spacing w:before="97" w:line="193" w:lineRule="exact"/>
              <w:ind w:left="93"/>
              <w:rPr>
                <w:sz w:val="20"/>
              </w:rPr>
            </w:pPr>
            <w:r>
              <w:rPr>
                <w:w w:val="99"/>
                <w:sz w:val="20"/>
              </w:rPr>
              <w:t>5</w:t>
            </w:r>
          </w:p>
        </w:tc>
        <w:tc>
          <w:tcPr>
            <w:tcW w:w="88" w:type="pct"/>
            <w:gridSpan w:val="2"/>
            <w:textDirection w:val="btLr"/>
          </w:tcPr>
          <w:p w14:paraId="3971FF28" w14:textId="77777777" w:rsidR="00F22B15" w:rsidRDefault="00051857">
            <w:pPr>
              <w:pStyle w:val="TableParagraph"/>
              <w:spacing w:before="84" w:line="178" w:lineRule="exact"/>
              <w:ind w:left="93"/>
              <w:rPr>
                <w:sz w:val="20"/>
              </w:rPr>
            </w:pPr>
            <w:r>
              <w:rPr>
                <w:w w:val="99"/>
                <w:sz w:val="20"/>
              </w:rPr>
              <w:t>6</w:t>
            </w:r>
          </w:p>
        </w:tc>
        <w:tc>
          <w:tcPr>
            <w:tcW w:w="89" w:type="pct"/>
            <w:gridSpan w:val="3"/>
            <w:textDirection w:val="btLr"/>
          </w:tcPr>
          <w:p w14:paraId="655685A2" w14:textId="77777777" w:rsidR="00F22B15" w:rsidRDefault="00051857">
            <w:pPr>
              <w:pStyle w:val="TableParagraph"/>
              <w:spacing w:before="83" w:line="177" w:lineRule="exact"/>
              <w:ind w:left="93"/>
              <w:rPr>
                <w:sz w:val="20"/>
              </w:rPr>
            </w:pPr>
            <w:r>
              <w:rPr>
                <w:w w:val="99"/>
                <w:sz w:val="20"/>
              </w:rPr>
              <w:t>7</w:t>
            </w:r>
          </w:p>
        </w:tc>
        <w:tc>
          <w:tcPr>
            <w:tcW w:w="89" w:type="pct"/>
            <w:gridSpan w:val="2"/>
            <w:textDirection w:val="btLr"/>
          </w:tcPr>
          <w:p w14:paraId="43518B77" w14:textId="77777777" w:rsidR="00F22B15" w:rsidRDefault="00051857">
            <w:pPr>
              <w:pStyle w:val="TableParagraph"/>
              <w:spacing w:before="88" w:line="181" w:lineRule="exact"/>
              <w:ind w:left="93"/>
              <w:rPr>
                <w:sz w:val="20"/>
              </w:rPr>
            </w:pPr>
            <w:r>
              <w:rPr>
                <w:w w:val="99"/>
                <w:sz w:val="20"/>
              </w:rPr>
              <w:t>8</w:t>
            </w:r>
          </w:p>
        </w:tc>
        <w:tc>
          <w:tcPr>
            <w:tcW w:w="88" w:type="pct"/>
            <w:gridSpan w:val="3"/>
            <w:textDirection w:val="btLr"/>
          </w:tcPr>
          <w:p w14:paraId="2A60387C" w14:textId="77777777" w:rsidR="00F22B15" w:rsidRDefault="00051857">
            <w:pPr>
              <w:pStyle w:val="TableParagraph"/>
              <w:spacing w:before="94" w:line="182" w:lineRule="exact"/>
              <w:ind w:left="93"/>
              <w:rPr>
                <w:sz w:val="20"/>
              </w:rPr>
            </w:pPr>
            <w:r>
              <w:rPr>
                <w:w w:val="99"/>
                <w:sz w:val="20"/>
              </w:rPr>
              <w:t>9</w:t>
            </w:r>
          </w:p>
        </w:tc>
        <w:tc>
          <w:tcPr>
            <w:tcW w:w="89" w:type="pct"/>
            <w:gridSpan w:val="2"/>
            <w:textDirection w:val="btLr"/>
          </w:tcPr>
          <w:p w14:paraId="4863C83C" w14:textId="77777777" w:rsidR="00F22B15" w:rsidRDefault="00051857">
            <w:pPr>
              <w:pStyle w:val="TableParagraph"/>
              <w:spacing w:before="95" w:line="183" w:lineRule="exact"/>
              <w:ind w:left="42"/>
              <w:rPr>
                <w:sz w:val="20"/>
              </w:rPr>
            </w:pPr>
            <w:r>
              <w:rPr>
                <w:sz w:val="20"/>
              </w:rPr>
              <w:t>10</w:t>
            </w:r>
          </w:p>
        </w:tc>
        <w:tc>
          <w:tcPr>
            <w:tcW w:w="88" w:type="pct"/>
            <w:gridSpan w:val="2"/>
            <w:textDirection w:val="btLr"/>
          </w:tcPr>
          <w:p w14:paraId="370581CF" w14:textId="77777777" w:rsidR="00F22B15" w:rsidRDefault="00051857">
            <w:pPr>
              <w:pStyle w:val="TableParagraph"/>
              <w:spacing w:before="99" w:line="179" w:lineRule="exact"/>
              <w:ind w:left="42"/>
              <w:rPr>
                <w:sz w:val="20"/>
              </w:rPr>
            </w:pPr>
            <w:r>
              <w:rPr>
                <w:sz w:val="20"/>
              </w:rPr>
              <w:t>11</w:t>
            </w:r>
          </w:p>
        </w:tc>
        <w:tc>
          <w:tcPr>
            <w:tcW w:w="94" w:type="pct"/>
            <w:gridSpan w:val="2"/>
            <w:textDirection w:val="btLr"/>
          </w:tcPr>
          <w:p w14:paraId="6951BE22" w14:textId="77777777" w:rsidR="00F22B15" w:rsidRDefault="00051857">
            <w:pPr>
              <w:pStyle w:val="TableParagraph"/>
              <w:spacing w:before="103" w:line="180" w:lineRule="exact"/>
              <w:ind w:left="42"/>
              <w:rPr>
                <w:sz w:val="20"/>
              </w:rPr>
            </w:pPr>
            <w:r>
              <w:rPr>
                <w:sz w:val="20"/>
              </w:rPr>
              <w:t>12</w:t>
            </w:r>
          </w:p>
        </w:tc>
        <w:tc>
          <w:tcPr>
            <w:tcW w:w="89" w:type="pct"/>
            <w:gridSpan w:val="2"/>
            <w:textDirection w:val="btLr"/>
          </w:tcPr>
          <w:p w14:paraId="7FF819AE" w14:textId="77777777" w:rsidR="00F22B15" w:rsidRDefault="00051857">
            <w:pPr>
              <w:pStyle w:val="TableParagraph"/>
              <w:spacing w:before="99" w:line="176" w:lineRule="exact"/>
              <w:ind w:left="42"/>
              <w:rPr>
                <w:sz w:val="20"/>
              </w:rPr>
            </w:pPr>
            <w:r>
              <w:rPr>
                <w:sz w:val="20"/>
              </w:rPr>
              <w:t>13</w:t>
            </w:r>
          </w:p>
        </w:tc>
        <w:tc>
          <w:tcPr>
            <w:tcW w:w="91" w:type="pct"/>
            <w:gridSpan w:val="3"/>
            <w:textDirection w:val="btLr"/>
          </w:tcPr>
          <w:p w14:paraId="6BFE27A9" w14:textId="77777777" w:rsidR="00F22B15" w:rsidRDefault="00051857">
            <w:pPr>
              <w:pStyle w:val="TableParagraph"/>
              <w:spacing w:before="93" w:line="165" w:lineRule="exact"/>
              <w:ind w:left="42"/>
              <w:rPr>
                <w:sz w:val="20"/>
              </w:rPr>
            </w:pPr>
            <w:r>
              <w:rPr>
                <w:sz w:val="20"/>
              </w:rPr>
              <w:t>14</w:t>
            </w:r>
          </w:p>
        </w:tc>
        <w:tc>
          <w:tcPr>
            <w:tcW w:w="88" w:type="pct"/>
            <w:gridSpan w:val="2"/>
            <w:textDirection w:val="btLr"/>
          </w:tcPr>
          <w:p w14:paraId="10447D8D" w14:textId="77777777" w:rsidR="00F22B15" w:rsidRDefault="00051857">
            <w:pPr>
              <w:pStyle w:val="TableParagraph"/>
              <w:spacing w:before="95" w:line="166" w:lineRule="exact"/>
              <w:ind w:left="42"/>
              <w:rPr>
                <w:sz w:val="20"/>
              </w:rPr>
            </w:pPr>
            <w:r>
              <w:rPr>
                <w:sz w:val="20"/>
              </w:rPr>
              <w:t>15</w:t>
            </w:r>
          </w:p>
        </w:tc>
        <w:tc>
          <w:tcPr>
            <w:tcW w:w="90" w:type="pct"/>
            <w:gridSpan w:val="2"/>
            <w:textDirection w:val="btLr"/>
          </w:tcPr>
          <w:p w14:paraId="2E914724" w14:textId="77777777" w:rsidR="00F22B15" w:rsidRDefault="00051857">
            <w:pPr>
              <w:pStyle w:val="TableParagraph"/>
              <w:spacing w:before="94" w:line="165" w:lineRule="exact"/>
              <w:ind w:left="42"/>
              <w:rPr>
                <w:sz w:val="20"/>
              </w:rPr>
            </w:pPr>
            <w:r>
              <w:rPr>
                <w:sz w:val="20"/>
              </w:rPr>
              <w:t>16</w:t>
            </w:r>
          </w:p>
        </w:tc>
        <w:tc>
          <w:tcPr>
            <w:tcW w:w="88" w:type="pct"/>
            <w:gridSpan w:val="3"/>
            <w:textDirection w:val="btLr"/>
          </w:tcPr>
          <w:p w14:paraId="1662FD68" w14:textId="77777777" w:rsidR="00F22B15" w:rsidRDefault="00051857">
            <w:pPr>
              <w:pStyle w:val="TableParagraph"/>
              <w:spacing w:before="103" w:line="170" w:lineRule="exact"/>
              <w:ind w:left="42"/>
              <w:rPr>
                <w:sz w:val="20"/>
              </w:rPr>
            </w:pPr>
            <w:r>
              <w:rPr>
                <w:sz w:val="20"/>
              </w:rPr>
              <w:t>17</w:t>
            </w:r>
          </w:p>
        </w:tc>
        <w:tc>
          <w:tcPr>
            <w:tcW w:w="86" w:type="pct"/>
            <w:gridSpan w:val="3"/>
            <w:textDirection w:val="btLr"/>
          </w:tcPr>
          <w:p w14:paraId="6EA043A3" w14:textId="77777777" w:rsidR="00F22B15" w:rsidRDefault="00051857">
            <w:pPr>
              <w:pStyle w:val="TableParagraph"/>
              <w:spacing w:before="105" w:line="170" w:lineRule="exact"/>
              <w:ind w:left="42"/>
              <w:rPr>
                <w:sz w:val="20"/>
              </w:rPr>
            </w:pPr>
            <w:r>
              <w:rPr>
                <w:sz w:val="20"/>
              </w:rPr>
              <w:t>18</w:t>
            </w:r>
          </w:p>
        </w:tc>
        <w:tc>
          <w:tcPr>
            <w:tcW w:w="92" w:type="pct"/>
            <w:gridSpan w:val="3"/>
            <w:textDirection w:val="btLr"/>
          </w:tcPr>
          <w:p w14:paraId="154FC1A6" w14:textId="77777777" w:rsidR="00F22B15" w:rsidRDefault="00051857">
            <w:pPr>
              <w:pStyle w:val="TableParagraph"/>
              <w:spacing w:before="110" w:line="168" w:lineRule="exact"/>
              <w:ind w:left="42"/>
              <w:rPr>
                <w:sz w:val="20"/>
              </w:rPr>
            </w:pPr>
            <w:r>
              <w:rPr>
                <w:sz w:val="20"/>
              </w:rPr>
              <w:t>19</w:t>
            </w:r>
          </w:p>
        </w:tc>
        <w:tc>
          <w:tcPr>
            <w:tcW w:w="88" w:type="pct"/>
            <w:gridSpan w:val="2"/>
            <w:textDirection w:val="btLr"/>
          </w:tcPr>
          <w:p w14:paraId="2FC4B37B" w14:textId="77777777" w:rsidR="00F22B15" w:rsidRDefault="00051857">
            <w:pPr>
              <w:pStyle w:val="TableParagraph"/>
              <w:spacing w:before="109" w:line="166" w:lineRule="exact"/>
              <w:ind w:left="42"/>
              <w:rPr>
                <w:sz w:val="20"/>
              </w:rPr>
            </w:pPr>
            <w:r>
              <w:rPr>
                <w:sz w:val="20"/>
              </w:rPr>
              <w:t>20</w:t>
            </w:r>
          </w:p>
        </w:tc>
        <w:tc>
          <w:tcPr>
            <w:tcW w:w="88" w:type="pct"/>
            <w:gridSpan w:val="2"/>
            <w:textDirection w:val="btLr"/>
          </w:tcPr>
          <w:p w14:paraId="282635AD" w14:textId="77777777" w:rsidR="00F22B15" w:rsidRDefault="00051857">
            <w:pPr>
              <w:pStyle w:val="TableParagraph"/>
              <w:spacing w:before="116" w:line="164" w:lineRule="exact"/>
              <w:ind w:left="42"/>
              <w:rPr>
                <w:sz w:val="20"/>
              </w:rPr>
            </w:pPr>
            <w:r>
              <w:rPr>
                <w:sz w:val="20"/>
              </w:rPr>
              <w:t>21</w:t>
            </w:r>
          </w:p>
        </w:tc>
        <w:tc>
          <w:tcPr>
            <w:tcW w:w="88" w:type="pct"/>
            <w:gridSpan w:val="3"/>
            <w:textDirection w:val="btLr"/>
          </w:tcPr>
          <w:p w14:paraId="5CE5E5F8" w14:textId="77777777" w:rsidR="00F22B15" w:rsidRDefault="00051857">
            <w:pPr>
              <w:pStyle w:val="TableParagraph"/>
              <w:spacing w:before="115" w:line="159" w:lineRule="exact"/>
              <w:ind w:left="42"/>
              <w:rPr>
                <w:sz w:val="20"/>
              </w:rPr>
            </w:pPr>
            <w:r>
              <w:rPr>
                <w:sz w:val="20"/>
              </w:rPr>
              <w:t>22</w:t>
            </w:r>
          </w:p>
        </w:tc>
        <w:tc>
          <w:tcPr>
            <w:tcW w:w="89" w:type="pct"/>
            <w:gridSpan w:val="3"/>
            <w:textDirection w:val="btLr"/>
          </w:tcPr>
          <w:p w14:paraId="7AB436CD" w14:textId="77777777" w:rsidR="00F22B15" w:rsidRDefault="00051857">
            <w:pPr>
              <w:pStyle w:val="TableParagraph"/>
              <w:spacing w:before="110" w:line="150" w:lineRule="exact"/>
              <w:ind w:left="42"/>
              <w:rPr>
                <w:sz w:val="20"/>
              </w:rPr>
            </w:pPr>
            <w:r>
              <w:rPr>
                <w:sz w:val="20"/>
              </w:rPr>
              <w:t>23</w:t>
            </w:r>
          </w:p>
        </w:tc>
        <w:tc>
          <w:tcPr>
            <w:tcW w:w="88" w:type="pct"/>
            <w:gridSpan w:val="2"/>
            <w:textDirection w:val="btLr"/>
          </w:tcPr>
          <w:p w14:paraId="6EA76343" w14:textId="77777777" w:rsidR="00F22B15" w:rsidRDefault="00051857">
            <w:pPr>
              <w:pStyle w:val="TableParagraph"/>
              <w:spacing w:before="110" w:line="149" w:lineRule="exact"/>
              <w:ind w:left="42"/>
              <w:rPr>
                <w:sz w:val="20"/>
              </w:rPr>
            </w:pPr>
            <w:r>
              <w:rPr>
                <w:sz w:val="20"/>
              </w:rPr>
              <w:t>24</w:t>
            </w:r>
          </w:p>
        </w:tc>
        <w:tc>
          <w:tcPr>
            <w:tcW w:w="89" w:type="pct"/>
            <w:gridSpan w:val="2"/>
            <w:textDirection w:val="btLr"/>
          </w:tcPr>
          <w:p w14:paraId="2697E6DF" w14:textId="77777777" w:rsidR="00F22B15" w:rsidRDefault="00051857">
            <w:pPr>
              <w:pStyle w:val="TableParagraph"/>
              <w:spacing w:before="111" w:line="148" w:lineRule="exact"/>
              <w:ind w:left="42"/>
              <w:rPr>
                <w:sz w:val="20"/>
              </w:rPr>
            </w:pPr>
            <w:r>
              <w:rPr>
                <w:sz w:val="20"/>
              </w:rPr>
              <w:t>25</w:t>
            </w:r>
          </w:p>
        </w:tc>
        <w:tc>
          <w:tcPr>
            <w:tcW w:w="88" w:type="pct"/>
            <w:gridSpan w:val="2"/>
            <w:textDirection w:val="btLr"/>
          </w:tcPr>
          <w:p w14:paraId="2C80B149" w14:textId="77777777" w:rsidR="00F22B15" w:rsidRDefault="00051857">
            <w:pPr>
              <w:pStyle w:val="TableParagraph"/>
              <w:spacing w:before="120" w:line="153" w:lineRule="exact"/>
              <w:ind w:left="42"/>
              <w:rPr>
                <w:sz w:val="20"/>
              </w:rPr>
            </w:pPr>
            <w:r>
              <w:rPr>
                <w:sz w:val="20"/>
              </w:rPr>
              <w:t>26</w:t>
            </w:r>
          </w:p>
        </w:tc>
        <w:tc>
          <w:tcPr>
            <w:tcW w:w="134" w:type="pct"/>
            <w:gridSpan w:val="5"/>
            <w:textDirection w:val="btLr"/>
          </w:tcPr>
          <w:p w14:paraId="601E00CE" w14:textId="77777777" w:rsidR="00F22B15" w:rsidRDefault="00051857">
            <w:pPr>
              <w:pStyle w:val="TableParagraph"/>
              <w:spacing w:before="122" w:line="153" w:lineRule="exact"/>
              <w:ind w:left="42"/>
              <w:rPr>
                <w:sz w:val="20"/>
              </w:rPr>
            </w:pPr>
            <w:r>
              <w:rPr>
                <w:sz w:val="20"/>
              </w:rPr>
              <w:t>27</w:t>
            </w:r>
          </w:p>
        </w:tc>
        <w:tc>
          <w:tcPr>
            <w:tcW w:w="89" w:type="pct"/>
            <w:gridSpan w:val="2"/>
            <w:textDirection w:val="btLr"/>
          </w:tcPr>
          <w:p w14:paraId="7A11BD05" w14:textId="77777777" w:rsidR="00F22B15" w:rsidRDefault="00051857">
            <w:pPr>
              <w:pStyle w:val="TableParagraph"/>
              <w:spacing w:before="117" w:line="141" w:lineRule="exact"/>
              <w:ind w:left="42"/>
              <w:rPr>
                <w:sz w:val="20"/>
              </w:rPr>
            </w:pPr>
            <w:r>
              <w:rPr>
                <w:sz w:val="20"/>
              </w:rPr>
              <w:t>28</w:t>
            </w:r>
          </w:p>
        </w:tc>
        <w:tc>
          <w:tcPr>
            <w:tcW w:w="90" w:type="pct"/>
            <w:gridSpan w:val="2"/>
            <w:textDirection w:val="btLr"/>
          </w:tcPr>
          <w:p w14:paraId="158D4F06" w14:textId="77777777" w:rsidR="00F22B15" w:rsidRDefault="00051857">
            <w:pPr>
              <w:pStyle w:val="TableParagraph"/>
              <w:spacing w:before="119" w:line="139" w:lineRule="exact"/>
              <w:ind w:left="42"/>
              <w:rPr>
                <w:sz w:val="20"/>
              </w:rPr>
            </w:pPr>
            <w:r>
              <w:rPr>
                <w:sz w:val="20"/>
              </w:rPr>
              <w:t>29</w:t>
            </w:r>
          </w:p>
        </w:tc>
        <w:tc>
          <w:tcPr>
            <w:tcW w:w="89" w:type="pct"/>
            <w:gridSpan w:val="2"/>
            <w:textDirection w:val="btLr"/>
          </w:tcPr>
          <w:p w14:paraId="691D435D" w14:textId="77777777" w:rsidR="00F22B15" w:rsidRDefault="00051857">
            <w:pPr>
              <w:pStyle w:val="TableParagraph"/>
              <w:spacing w:before="124" w:line="135" w:lineRule="exact"/>
              <w:ind w:left="42"/>
              <w:rPr>
                <w:sz w:val="20"/>
              </w:rPr>
            </w:pPr>
            <w:r>
              <w:rPr>
                <w:sz w:val="20"/>
              </w:rPr>
              <w:t>30</w:t>
            </w:r>
          </w:p>
        </w:tc>
        <w:tc>
          <w:tcPr>
            <w:tcW w:w="88" w:type="pct"/>
            <w:gridSpan w:val="3"/>
            <w:textDirection w:val="btLr"/>
          </w:tcPr>
          <w:p w14:paraId="22AE2ABE" w14:textId="77777777" w:rsidR="00F22B15" w:rsidRDefault="00051857">
            <w:pPr>
              <w:pStyle w:val="TableParagraph"/>
              <w:spacing w:before="131" w:line="142" w:lineRule="exact"/>
              <w:ind w:left="42"/>
              <w:rPr>
                <w:sz w:val="20"/>
              </w:rPr>
            </w:pPr>
            <w:r>
              <w:rPr>
                <w:sz w:val="20"/>
              </w:rPr>
              <w:t>31</w:t>
            </w:r>
          </w:p>
        </w:tc>
        <w:tc>
          <w:tcPr>
            <w:tcW w:w="89" w:type="pct"/>
            <w:gridSpan w:val="2"/>
            <w:textDirection w:val="btLr"/>
          </w:tcPr>
          <w:p w14:paraId="0EAA7A57" w14:textId="77777777" w:rsidR="00F22B15" w:rsidRDefault="00051857">
            <w:pPr>
              <w:pStyle w:val="TableParagraph"/>
              <w:spacing w:before="135" w:line="140" w:lineRule="exact"/>
              <w:ind w:left="42"/>
              <w:rPr>
                <w:sz w:val="20"/>
              </w:rPr>
            </w:pPr>
            <w:r>
              <w:rPr>
                <w:sz w:val="20"/>
              </w:rPr>
              <w:t>32</w:t>
            </w:r>
          </w:p>
        </w:tc>
        <w:tc>
          <w:tcPr>
            <w:tcW w:w="88" w:type="pct"/>
            <w:gridSpan w:val="2"/>
            <w:textDirection w:val="btLr"/>
          </w:tcPr>
          <w:p w14:paraId="3D2421BD" w14:textId="77777777" w:rsidR="00F22B15" w:rsidRDefault="00051857">
            <w:pPr>
              <w:pStyle w:val="TableParagraph"/>
              <w:spacing w:before="156" w:line="102" w:lineRule="exact"/>
              <w:ind w:left="30"/>
              <w:rPr>
                <w:sz w:val="20"/>
              </w:rPr>
            </w:pPr>
            <w:r>
              <w:rPr>
                <w:sz w:val="20"/>
              </w:rPr>
              <w:t>33</w:t>
            </w:r>
          </w:p>
        </w:tc>
        <w:tc>
          <w:tcPr>
            <w:tcW w:w="88" w:type="pct"/>
            <w:gridSpan w:val="2"/>
            <w:textDirection w:val="btLr"/>
          </w:tcPr>
          <w:p w14:paraId="2E2F2A1A" w14:textId="77777777" w:rsidR="00F22B15" w:rsidRDefault="00051857">
            <w:pPr>
              <w:pStyle w:val="TableParagraph"/>
              <w:spacing w:before="161" w:line="99" w:lineRule="exact"/>
              <w:ind w:left="30"/>
              <w:rPr>
                <w:sz w:val="20"/>
              </w:rPr>
            </w:pPr>
            <w:r>
              <w:rPr>
                <w:sz w:val="20"/>
              </w:rPr>
              <w:t>34</w:t>
            </w:r>
          </w:p>
        </w:tc>
        <w:tc>
          <w:tcPr>
            <w:tcW w:w="89" w:type="pct"/>
            <w:gridSpan w:val="2"/>
            <w:textDirection w:val="btLr"/>
          </w:tcPr>
          <w:p w14:paraId="626EE423" w14:textId="77777777" w:rsidR="00F22B15" w:rsidRDefault="00051857">
            <w:pPr>
              <w:pStyle w:val="TableParagraph"/>
              <w:spacing w:before="161" w:line="96" w:lineRule="exact"/>
              <w:ind w:left="30"/>
              <w:rPr>
                <w:sz w:val="20"/>
              </w:rPr>
            </w:pPr>
            <w:r>
              <w:rPr>
                <w:sz w:val="20"/>
              </w:rPr>
              <w:t>35</w:t>
            </w:r>
          </w:p>
        </w:tc>
        <w:tc>
          <w:tcPr>
            <w:tcW w:w="88" w:type="pct"/>
            <w:gridSpan w:val="3"/>
            <w:textDirection w:val="btLr"/>
          </w:tcPr>
          <w:p w14:paraId="5332F180" w14:textId="77777777" w:rsidR="00F22B15" w:rsidRDefault="00051857">
            <w:pPr>
              <w:pStyle w:val="TableParagraph"/>
              <w:spacing w:before="164" w:line="106" w:lineRule="exact"/>
              <w:ind w:left="30"/>
              <w:rPr>
                <w:sz w:val="20"/>
              </w:rPr>
            </w:pPr>
            <w:r>
              <w:rPr>
                <w:sz w:val="20"/>
              </w:rPr>
              <w:t>36</w:t>
            </w:r>
          </w:p>
        </w:tc>
        <w:tc>
          <w:tcPr>
            <w:tcW w:w="89" w:type="pct"/>
            <w:gridSpan w:val="3"/>
            <w:textDirection w:val="btLr"/>
          </w:tcPr>
          <w:p w14:paraId="64678CB8" w14:textId="77777777" w:rsidR="00F22B15" w:rsidRDefault="00051857">
            <w:pPr>
              <w:pStyle w:val="TableParagraph"/>
              <w:spacing w:before="169" w:line="106" w:lineRule="exact"/>
              <w:ind w:left="30"/>
              <w:rPr>
                <w:sz w:val="20"/>
              </w:rPr>
            </w:pPr>
            <w:r>
              <w:rPr>
                <w:sz w:val="20"/>
              </w:rPr>
              <w:t>37</w:t>
            </w:r>
          </w:p>
        </w:tc>
        <w:tc>
          <w:tcPr>
            <w:tcW w:w="88" w:type="pct"/>
            <w:gridSpan w:val="2"/>
            <w:textDirection w:val="btLr"/>
          </w:tcPr>
          <w:p w14:paraId="738E6B26" w14:textId="77777777" w:rsidR="00F22B15" w:rsidRDefault="00051857">
            <w:pPr>
              <w:pStyle w:val="TableParagraph"/>
              <w:spacing w:before="171" w:line="90" w:lineRule="exact"/>
              <w:ind w:left="30"/>
              <w:rPr>
                <w:sz w:val="20"/>
              </w:rPr>
            </w:pPr>
            <w:r>
              <w:rPr>
                <w:sz w:val="20"/>
              </w:rPr>
              <w:t>38</w:t>
            </w:r>
          </w:p>
        </w:tc>
        <w:tc>
          <w:tcPr>
            <w:tcW w:w="89" w:type="pct"/>
            <w:gridSpan w:val="2"/>
            <w:textDirection w:val="btLr"/>
          </w:tcPr>
          <w:p w14:paraId="39B177C2" w14:textId="77777777" w:rsidR="00F22B15" w:rsidRDefault="00051857">
            <w:pPr>
              <w:pStyle w:val="TableParagraph"/>
              <w:spacing w:before="170" w:line="89" w:lineRule="exact"/>
              <w:ind w:left="30"/>
              <w:rPr>
                <w:sz w:val="20"/>
              </w:rPr>
            </w:pPr>
            <w:r>
              <w:rPr>
                <w:sz w:val="20"/>
              </w:rPr>
              <w:t>39</w:t>
            </w:r>
          </w:p>
        </w:tc>
        <w:tc>
          <w:tcPr>
            <w:tcW w:w="89" w:type="pct"/>
            <w:gridSpan w:val="2"/>
            <w:textDirection w:val="btLr"/>
          </w:tcPr>
          <w:p w14:paraId="684C1721" w14:textId="77777777" w:rsidR="00F22B15" w:rsidRDefault="00051857">
            <w:pPr>
              <w:pStyle w:val="TableParagraph"/>
              <w:spacing w:before="172" w:line="87" w:lineRule="exact"/>
              <w:ind w:left="30"/>
              <w:rPr>
                <w:sz w:val="20"/>
              </w:rPr>
            </w:pPr>
            <w:r>
              <w:rPr>
                <w:sz w:val="20"/>
              </w:rPr>
              <w:t>40</w:t>
            </w:r>
          </w:p>
        </w:tc>
        <w:tc>
          <w:tcPr>
            <w:tcW w:w="88" w:type="pct"/>
            <w:gridSpan w:val="2"/>
            <w:textDirection w:val="btLr"/>
          </w:tcPr>
          <w:p w14:paraId="4A203C08" w14:textId="77777777" w:rsidR="00F22B15" w:rsidRDefault="00051857">
            <w:pPr>
              <w:pStyle w:val="TableParagraph"/>
              <w:spacing w:before="175" w:line="97" w:lineRule="exact"/>
              <w:ind w:left="30"/>
              <w:rPr>
                <w:sz w:val="20"/>
              </w:rPr>
            </w:pPr>
            <w:r>
              <w:rPr>
                <w:sz w:val="20"/>
              </w:rPr>
              <w:t>41</w:t>
            </w:r>
          </w:p>
        </w:tc>
        <w:tc>
          <w:tcPr>
            <w:tcW w:w="88" w:type="pct"/>
            <w:gridSpan w:val="3"/>
            <w:textDirection w:val="btLr"/>
          </w:tcPr>
          <w:p w14:paraId="51ABE016" w14:textId="77777777" w:rsidR="00F22B15" w:rsidRDefault="00051857">
            <w:pPr>
              <w:pStyle w:val="TableParagraph"/>
              <w:spacing w:before="175" w:line="101" w:lineRule="exact"/>
              <w:ind w:left="30"/>
              <w:rPr>
                <w:sz w:val="20"/>
              </w:rPr>
            </w:pPr>
            <w:r>
              <w:rPr>
                <w:sz w:val="20"/>
              </w:rPr>
              <w:t>42</w:t>
            </w:r>
          </w:p>
        </w:tc>
        <w:tc>
          <w:tcPr>
            <w:tcW w:w="102" w:type="pct"/>
            <w:gridSpan w:val="4"/>
            <w:textDirection w:val="btLr"/>
          </w:tcPr>
          <w:p w14:paraId="49C09C62" w14:textId="2C72CCDC" w:rsidR="00F22B15" w:rsidRDefault="00176042" w:rsidP="00176042">
            <w:pPr>
              <w:pStyle w:val="TableParagraph"/>
              <w:ind w:left="113" w:right="113"/>
              <w:rPr>
                <w:sz w:val="20"/>
              </w:rPr>
            </w:pPr>
            <w:r>
              <w:rPr>
                <w:sz w:val="20"/>
              </w:rPr>
              <w:t>43</w:t>
            </w:r>
          </w:p>
        </w:tc>
        <w:tc>
          <w:tcPr>
            <w:tcW w:w="122" w:type="pct"/>
            <w:tcBorders>
              <w:top w:val="nil"/>
            </w:tcBorders>
            <w:textDirection w:val="btLr"/>
          </w:tcPr>
          <w:p w14:paraId="7D3C471F" w14:textId="77777777" w:rsidR="00F22B15" w:rsidRDefault="00F22B15">
            <w:pPr>
              <w:rPr>
                <w:sz w:val="2"/>
                <w:szCs w:val="2"/>
              </w:rPr>
            </w:pPr>
          </w:p>
        </w:tc>
      </w:tr>
      <w:tr w:rsidR="00D81479" w14:paraId="57523EB2" w14:textId="77777777" w:rsidTr="00D13353">
        <w:trPr>
          <w:trHeight w:val="501"/>
        </w:trPr>
        <w:tc>
          <w:tcPr>
            <w:tcW w:w="286" w:type="pct"/>
            <w:gridSpan w:val="2"/>
            <w:shd w:val="clear" w:color="auto" w:fill="D9D9D9"/>
          </w:tcPr>
          <w:p w14:paraId="5AC78DF1" w14:textId="77777777" w:rsidR="00F22B15" w:rsidRDefault="00051857" w:rsidP="00195800">
            <w:pPr>
              <w:pStyle w:val="TableParagraph"/>
              <w:spacing w:before="118"/>
              <w:ind w:right="66"/>
              <w:jc w:val="right"/>
              <w:rPr>
                <w:b/>
                <w:sz w:val="20"/>
              </w:rPr>
            </w:pPr>
            <w:r>
              <w:rPr>
                <w:b/>
                <w:sz w:val="20"/>
              </w:rPr>
              <w:t>СГ.00</w:t>
            </w:r>
          </w:p>
        </w:tc>
        <w:tc>
          <w:tcPr>
            <w:tcW w:w="714" w:type="pct"/>
            <w:gridSpan w:val="2"/>
            <w:shd w:val="clear" w:color="auto" w:fill="D9D9D9"/>
          </w:tcPr>
          <w:p w14:paraId="349D3E67" w14:textId="77777777" w:rsidR="00F22B15" w:rsidRPr="00986006" w:rsidRDefault="00051857" w:rsidP="00986006">
            <w:pPr>
              <w:pStyle w:val="TableParagraph"/>
              <w:spacing w:before="19"/>
              <w:ind w:left="109" w:right="135"/>
              <w:rPr>
                <w:b/>
                <w:sz w:val="20"/>
              </w:rPr>
            </w:pPr>
            <w:r w:rsidRPr="00986006">
              <w:rPr>
                <w:b/>
                <w:sz w:val="20"/>
              </w:rPr>
              <w:t>Социально-</w:t>
            </w:r>
            <w:r w:rsidRPr="00986006">
              <w:rPr>
                <w:b/>
                <w:spacing w:val="1"/>
                <w:sz w:val="20"/>
              </w:rPr>
              <w:t xml:space="preserve"> </w:t>
            </w:r>
            <w:r w:rsidRPr="00986006">
              <w:rPr>
                <w:b/>
                <w:sz w:val="20"/>
              </w:rPr>
              <w:t>гуманитарный</w:t>
            </w:r>
            <w:r w:rsidRPr="00986006">
              <w:rPr>
                <w:b/>
                <w:spacing w:val="-9"/>
                <w:sz w:val="20"/>
              </w:rPr>
              <w:t xml:space="preserve"> </w:t>
            </w:r>
            <w:r w:rsidRPr="00986006">
              <w:rPr>
                <w:b/>
                <w:sz w:val="20"/>
              </w:rPr>
              <w:t>цикл</w:t>
            </w:r>
          </w:p>
        </w:tc>
        <w:tc>
          <w:tcPr>
            <w:tcW w:w="84" w:type="pct"/>
            <w:gridSpan w:val="2"/>
            <w:shd w:val="clear" w:color="auto" w:fill="D9D9D9"/>
          </w:tcPr>
          <w:p w14:paraId="0F6FC5D2" w14:textId="77777777" w:rsidR="00F22B15" w:rsidRDefault="00F22B15">
            <w:pPr>
              <w:pStyle w:val="TableParagraph"/>
              <w:rPr>
                <w:sz w:val="20"/>
              </w:rPr>
            </w:pPr>
          </w:p>
        </w:tc>
        <w:tc>
          <w:tcPr>
            <w:tcW w:w="88" w:type="pct"/>
            <w:shd w:val="clear" w:color="auto" w:fill="D9D9D9"/>
          </w:tcPr>
          <w:p w14:paraId="4E04B8F1" w14:textId="77777777" w:rsidR="00F22B15" w:rsidRDefault="00F22B15">
            <w:pPr>
              <w:pStyle w:val="TableParagraph"/>
              <w:rPr>
                <w:sz w:val="20"/>
              </w:rPr>
            </w:pPr>
          </w:p>
        </w:tc>
        <w:tc>
          <w:tcPr>
            <w:tcW w:w="90" w:type="pct"/>
            <w:gridSpan w:val="2"/>
            <w:shd w:val="clear" w:color="auto" w:fill="D9D9D9"/>
          </w:tcPr>
          <w:p w14:paraId="2637E379" w14:textId="77777777" w:rsidR="00F22B15" w:rsidRDefault="00F22B15">
            <w:pPr>
              <w:pStyle w:val="TableParagraph"/>
              <w:rPr>
                <w:sz w:val="20"/>
              </w:rPr>
            </w:pPr>
          </w:p>
        </w:tc>
        <w:tc>
          <w:tcPr>
            <w:tcW w:w="90" w:type="pct"/>
            <w:gridSpan w:val="3"/>
            <w:shd w:val="clear" w:color="auto" w:fill="D9D9D9"/>
          </w:tcPr>
          <w:p w14:paraId="491E5E57" w14:textId="77777777" w:rsidR="00F22B15" w:rsidRDefault="00F22B15">
            <w:pPr>
              <w:pStyle w:val="TableParagraph"/>
              <w:rPr>
                <w:sz w:val="20"/>
              </w:rPr>
            </w:pPr>
          </w:p>
        </w:tc>
        <w:tc>
          <w:tcPr>
            <w:tcW w:w="95" w:type="pct"/>
            <w:gridSpan w:val="4"/>
            <w:shd w:val="clear" w:color="auto" w:fill="D9D9D9"/>
          </w:tcPr>
          <w:p w14:paraId="2D161117" w14:textId="77777777" w:rsidR="00F22B15" w:rsidRDefault="00F22B15">
            <w:pPr>
              <w:pStyle w:val="TableParagraph"/>
              <w:rPr>
                <w:sz w:val="20"/>
              </w:rPr>
            </w:pPr>
          </w:p>
        </w:tc>
        <w:tc>
          <w:tcPr>
            <w:tcW w:w="86" w:type="pct"/>
            <w:gridSpan w:val="2"/>
            <w:shd w:val="clear" w:color="auto" w:fill="D9D9D9"/>
          </w:tcPr>
          <w:p w14:paraId="429A5EE5" w14:textId="77777777" w:rsidR="00F22B15" w:rsidRDefault="00F22B15">
            <w:pPr>
              <w:pStyle w:val="TableParagraph"/>
              <w:rPr>
                <w:sz w:val="20"/>
              </w:rPr>
            </w:pPr>
          </w:p>
        </w:tc>
        <w:tc>
          <w:tcPr>
            <w:tcW w:w="86" w:type="pct"/>
            <w:shd w:val="clear" w:color="auto" w:fill="D9D9D9"/>
          </w:tcPr>
          <w:p w14:paraId="3737523B" w14:textId="77777777" w:rsidR="00F22B15" w:rsidRDefault="00F22B15">
            <w:pPr>
              <w:pStyle w:val="TableParagraph"/>
              <w:rPr>
                <w:sz w:val="20"/>
              </w:rPr>
            </w:pPr>
          </w:p>
        </w:tc>
        <w:tc>
          <w:tcPr>
            <w:tcW w:w="91" w:type="pct"/>
            <w:gridSpan w:val="4"/>
            <w:shd w:val="clear" w:color="auto" w:fill="D9D9D9"/>
          </w:tcPr>
          <w:p w14:paraId="605A6F82" w14:textId="77777777" w:rsidR="00F22B15" w:rsidRDefault="00F22B15">
            <w:pPr>
              <w:pStyle w:val="TableParagraph"/>
              <w:rPr>
                <w:sz w:val="20"/>
              </w:rPr>
            </w:pPr>
          </w:p>
        </w:tc>
        <w:tc>
          <w:tcPr>
            <w:tcW w:w="91" w:type="pct"/>
            <w:gridSpan w:val="3"/>
            <w:shd w:val="clear" w:color="auto" w:fill="D9D9D9"/>
          </w:tcPr>
          <w:p w14:paraId="0874B269" w14:textId="77777777" w:rsidR="00F22B15" w:rsidRDefault="00F22B15">
            <w:pPr>
              <w:pStyle w:val="TableParagraph"/>
              <w:rPr>
                <w:sz w:val="20"/>
              </w:rPr>
            </w:pPr>
          </w:p>
        </w:tc>
        <w:tc>
          <w:tcPr>
            <w:tcW w:w="91" w:type="pct"/>
            <w:gridSpan w:val="2"/>
            <w:shd w:val="clear" w:color="auto" w:fill="D9D9D9"/>
          </w:tcPr>
          <w:p w14:paraId="7FED13FF" w14:textId="77777777" w:rsidR="00F22B15" w:rsidRDefault="00F22B15">
            <w:pPr>
              <w:pStyle w:val="TableParagraph"/>
              <w:rPr>
                <w:sz w:val="20"/>
              </w:rPr>
            </w:pPr>
          </w:p>
        </w:tc>
        <w:tc>
          <w:tcPr>
            <w:tcW w:w="91" w:type="pct"/>
            <w:gridSpan w:val="2"/>
            <w:shd w:val="clear" w:color="auto" w:fill="D9D9D9"/>
          </w:tcPr>
          <w:p w14:paraId="45252422" w14:textId="77777777" w:rsidR="00F22B15" w:rsidRDefault="00F22B15">
            <w:pPr>
              <w:pStyle w:val="TableParagraph"/>
              <w:rPr>
                <w:sz w:val="20"/>
              </w:rPr>
            </w:pPr>
          </w:p>
        </w:tc>
        <w:tc>
          <w:tcPr>
            <w:tcW w:w="96" w:type="pct"/>
            <w:gridSpan w:val="2"/>
            <w:shd w:val="clear" w:color="auto" w:fill="D9D9D9"/>
          </w:tcPr>
          <w:p w14:paraId="3CE807FD" w14:textId="77777777" w:rsidR="00F22B15" w:rsidRDefault="00F22B15">
            <w:pPr>
              <w:pStyle w:val="TableParagraph"/>
              <w:rPr>
                <w:sz w:val="20"/>
              </w:rPr>
            </w:pPr>
          </w:p>
        </w:tc>
        <w:tc>
          <w:tcPr>
            <w:tcW w:w="91" w:type="pct"/>
            <w:gridSpan w:val="3"/>
            <w:shd w:val="clear" w:color="auto" w:fill="D9D9D9"/>
          </w:tcPr>
          <w:p w14:paraId="2C87545F" w14:textId="77777777" w:rsidR="00F22B15" w:rsidRDefault="00F22B15">
            <w:pPr>
              <w:pStyle w:val="TableParagraph"/>
              <w:rPr>
                <w:sz w:val="20"/>
              </w:rPr>
            </w:pPr>
          </w:p>
        </w:tc>
        <w:tc>
          <w:tcPr>
            <w:tcW w:w="88" w:type="pct"/>
            <w:gridSpan w:val="2"/>
            <w:shd w:val="clear" w:color="auto" w:fill="D9D9D9"/>
          </w:tcPr>
          <w:p w14:paraId="5EBC83B9" w14:textId="77777777" w:rsidR="00F22B15" w:rsidRDefault="00F22B15">
            <w:pPr>
              <w:pStyle w:val="TableParagraph"/>
              <w:rPr>
                <w:sz w:val="20"/>
              </w:rPr>
            </w:pPr>
          </w:p>
        </w:tc>
        <w:tc>
          <w:tcPr>
            <w:tcW w:w="89" w:type="pct"/>
            <w:gridSpan w:val="2"/>
            <w:shd w:val="clear" w:color="auto" w:fill="D9D9D9"/>
          </w:tcPr>
          <w:p w14:paraId="0116276D" w14:textId="77777777" w:rsidR="00F22B15" w:rsidRDefault="00F22B15">
            <w:pPr>
              <w:pStyle w:val="TableParagraph"/>
              <w:rPr>
                <w:sz w:val="20"/>
              </w:rPr>
            </w:pPr>
          </w:p>
        </w:tc>
        <w:tc>
          <w:tcPr>
            <w:tcW w:w="91" w:type="pct"/>
            <w:gridSpan w:val="3"/>
            <w:shd w:val="clear" w:color="auto" w:fill="D9D9D9"/>
          </w:tcPr>
          <w:p w14:paraId="49F3448F" w14:textId="77777777" w:rsidR="00F22B15" w:rsidRDefault="00F22B15">
            <w:pPr>
              <w:pStyle w:val="TableParagraph"/>
              <w:rPr>
                <w:sz w:val="20"/>
              </w:rPr>
            </w:pPr>
          </w:p>
        </w:tc>
        <w:tc>
          <w:tcPr>
            <w:tcW w:w="92" w:type="pct"/>
            <w:gridSpan w:val="3"/>
            <w:shd w:val="clear" w:color="auto" w:fill="D9D9D9"/>
          </w:tcPr>
          <w:p w14:paraId="1499F220" w14:textId="77777777" w:rsidR="00F22B15" w:rsidRDefault="00F22B15">
            <w:pPr>
              <w:pStyle w:val="TableParagraph"/>
              <w:rPr>
                <w:sz w:val="20"/>
              </w:rPr>
            </w:pPr>
          </w:p>
        </w:tc>
        <w:tc>
          <w:tcPr>
            <w:tcW w:w="91" w:type="pct"/>
            <w:gridSpan w:val="3"/>
            <w:shd w:val="clear" w:color="auto" w:fill="D9D9D9"/>
          </w:tcPr>
          <w:p w14:paraId="70EA8233" w14:textId="77777777" w:rsidR="00F22B15" w:rsidRDefault="00F22B15">
            <w:pPr>
              <w:pStyle w:val="TableParagraph"/>
              <w:rPr>
                <w:sz w:val="20"/>
              </w:rPr>
            </w:pPr>
          </w:p>
        </w:tc>
        <w:tc>
          <w:tcPr>
            <w:tcW w:w="91" w:type="pct"/>
            <w:gridSpan w:val="2"/>
            <w:shd w:val="clear" w:color="auto" w:fill="D9D9D9"/>
          </w:tcPr>
          <w:p w14:paraId="6F91D0CA" w14:textId="77777777" w:rsidR="00F22B15" w:rsidRDefault="00F22B15">
            <w:pPr>
              <w:pStyle w:val="TableParagraph"/>
              <w:rPr>
                <w:sz w:val="20"/>
              </w:rPr>
            </w:pPr>
          </w:p>
        </w:tc>
        <w:tc>
          <w:tcPr>
            <w:tcW w:w="91" w:type="pct"/>
            <w:gridSpan w:val="2"/>
            <w:shd w:val="clear" w:color="auto" w:fill="D9D9D9"/>
          </w:tcPr>
          <w:p w14:paraId="4803D5BC" w14:textId="77777777" w:rsidR="00F22B15" w:rsidRDefault="00F22B15">
            <w:pPr>
              <w:pStyle w:val="TableParagraph"/>
              <w:rPr>
                <w:sz w:val="20"/>
              </w:rPr>
            </w:pPr>
          </w:p>
        </w:tc>
        <w:tc>
          <w:tcPr>
            <w:tcW w:w="92" w:type="pct"/>
            <w:gridSpan w:val="3"/>
            <w:shd w:val="clear" w:color="auto" w:fill="D9D9D9"/>
          </w:tcPr>
          <w:p w14:paraId="562B6CFB" w14:textId="77777777" w:rsidR="00F22B15" w:rsidRDefault="00F22B15">
            <w:pPr>
              <w:pStyle w:val="TableParagraph"/>
              <w:rPr>
                <w:sz w:val="20"/>
              </w:rPr>
            </w:pPr>
          </w:p>
        </w:tc>
        <w:tc>
          <w:tcPr>
            <w:tcW w:w="91" w:type="pct"/>
            <w:gridSpan w:val="3"/>
            <w:shd w:val="clear" w:color="auto" w:fill="D9D9D9"/>
          </w:tcPr>
          <w:p w14:paraId="5B00B14C" w14:textId="77777777" w:rsidR="00F22B15" w:rsidRDefault="00F22B15">
            <w:pPr>
              <w:pStyle w:val="TableParagraph"/>
              <w:rPr>
                <w:sz w:val="20"/>
              </w:rPr>
            </w:pPr>
          </w:p>
        </w:tc>
        <w:tc>
          <w:tcPr>
            <w:tcW w:w="89" w:type="pct"/>
            <w:gridSpan w:val="2"/>
            <w:shd w:val="clear" w:color="auto" w:fill="D9D9D9"/>
          </w:tcPr>
          <w:p w14:paraId="449EA1D3" w14:textId="77777777" w:rsidR="00F22B15" w:rsidRDefault="00F22B15">
            <w:pPr>
              <w:pStyle w:val="TableParagraph"/>
              <w:rPr>
                <w:sz w:val="20"/>
              </w:rPr>
            </w:pPr>
          </w:p>
        </w:tc>
        <w:tc>
          <w:tcPr>
            <w:tcW w:w="88" w:type="pct"/>
            <w:gridSpan w:val="2"/>
            <w:shd w:val="clear" w:color="auto" w:fill="D9D9D9"/>
          </w:tcPr>
          <w:p w14:paraId="14B3071A" w14:textId="77777777" w:rsidR="00F22B15" w:rsidRDefault="00F22B15">
            <w:pPr>
              <w:pStyle w:val="TableParagraph"/>
              <w:rPr>
                <w:sz w:val="20"/>
              </w:rPr>
            </w:pPr>
          </w:p>
        </w:tc>
        <w:tc>
          <w:tcPr>
            <w:tcW w:w="88" w:type="pct"/>
            <w:gridSpan w:val="2"/>
            <w:shd w:val="clear" w:color="auto" w:fill="D9D9D9"/>
          </w:tcPr>
          <w:p w14:paraId="3324360E" w14:textId="77777777" w:rsidR="00F22B15" w:rsidRDefault="00F22B15">
            <w:pPr>
              <w:pStyle w:val="TableParagraph"/>
              <w:rPr>
                <w:sz w:val="20"/>
              </w:rPr>
            </w:pPr>
          </w:p>
        </w:tc>
        <w:tc>
          <w:tcPr>
            <w:tcW w:w="95" w:type="pct"/>
            <w:gridSpan w:val="3"/>
            <w:shd w:val="clear" w:color="auto" w:fill="D9D9D9"/>
          </w:tcPr>
          <w:p w14:paraId="0F3A871D" w14:textId="77777777" w:rsidR="00F22B15" w:rsidRDefault="00F22B15">
            <w:pPr>
              <w:pStyle w:val="TableParagraph"/>
              <w:rPr>
                <w:sz w:val="20"/>
              </w:rPr>
            </w:pPr>
          </w:p>
        </w:tc>
        <w:tc>
          <w:tcPr>
            <w:tcW w:w="92" w:type="pct"/>
            <w:gridSpan w:val="2"/>
            <w:shd w:val="clear" w:color="auto" w:fill="D9D9D9"/>
          </w:tcPr>
          <w:p w14:paraId="535E16B6" w14:textId="77777777" w:rsidR="00F22B15" w:rsidRDefault="00F22B15">
            <w:pPr>
              <w:pStyle w:val="TableParagraph"/>
              <w:rPr>
                <w:sz w:val="20"/>
              </w:rPr>
            </w:pPr>
          </w:p>
        </w:tc>
        <w:tc>
          <w:tcPr>
            <w:tcW w:w="88" w:type="pct"/>
            <w:gridSpan w:val="2"/>
            <w:shd w:val="clear" w:color="auto" w:fill="D9D9D9"/>
          </w:tcPr>
          <w:p w14:paraId="5B9A2047" w14:textId="77777777" w:rsidR="00F22B15" w:rsidRDefault="00F22B15">
            <w:pPr>
              <w:pStyle w:val="TableParagraph"/>
              <w:rPr>
                <w:sz w:val="20"/>
              </w:rPr>
            </w:pPr>
          </w:p>
        </w:tc>
        <w:tc>
          <w:tcPr>
            <w:tcW w:w="88" w:type="pct"/>
            <w:gridSpan w:val="2"/>
            <w:shd w:val="clear" w:color="auto" w:fill="D9D9D9"/>
          </w:tcPr>
          <w:p w14:paraId="42D52DAB" w14:textId="77777777" w:rsidR="00F22B15" w:rsidRDefault="00F22B15">
            <w:pPr>
              <w:pStyle w:val="TableParagraph"/>
              <w:rPr>
                <w:sz w:val="20"/>
              </w:rPr>
            </w:pPr>
          </w:p>
        </w:tc>
        <w:tc>
          <w:tcPr>
            <w:tcW w:w="88" w:type="pct"/>
            <w:gridSpan w:val="2"/>
            <w:shd w:val="clear" w:color="auto" w:fill="D9D9D9"/>
          </w:tcPr>
          <w:p w14:paraId="0745C5DA" w14:textId="77777777" w:rsidR="00F22B15" w:rsidRDefault="00F22B15">
            <w:pPr>
              <w:pStyle w:val="TableParagraph"/>
              <w:rPr>
                <w:sz w:val="20"/>
              </w:rPr>
            </w:pPr>
          </w:p>
        </w:tc>
        <w:tc>
          <w:tcPr>
            <w:tcW w:w="95" w:type="pct"/>
            <w:gridSpan w:val="3"/>
            <w:shd w:val="clear" w:color="auto" w:fill="D9D9D9"/>
          </w:tcPr>
          <w:p w14:paraId="1AC3EFAC" w14:textId="77777777" w:rsidR="00F22B15" w:rsidRDefault="00F22B15">
            <w:pPr>
              <w:pStyle w:val="TableParagraph"/>
              <w:rPr>
                <w:sz w:val="20"/>
              </w:rPr>
            </w:pPr>
          </w:p>
        </w:tc>
        <w:tc>
          <w:tcPr>
            <w:tcW w:w="97" w:type="pct"/>
            <w:gridSpan w:val="4"/>
            <w:shd w:val="clear" w:color="auto" w:fill="D9D9D9"/>
          </w:tcPr>
          <w:p w14:paraId="69CE6B27" w14:textId="77777777" w:rsidR="00F22B15" w:rsidRDefault="00F22B15">
            <w:pPr>
              <w:pStyle w:val="TableParagraph"/>
              <w:rPr>
                <w:sz w:val="20"/>
              </w:rPr>
            </w:pPr>
          </w:p>
        </w:tc>
        <w:tc>
          <w:tcPr>
            <w:tcW w:w="88" w:type="pct"/>
            <w:gridSpan w:val="2"/>
            <w:shd w:val="clear" w:color="auto" w:fill="D9D9D9"/>
          </w:tcPr>
          <w:p w14:paraId="2EF1B6EC" w14:textId="77777777" w:rsidR="00F22B15" w:rsidRDefault="00F22B15">
            <w:pPr>
              <w:pStyle w:val="TableParagraph"/>
              <w:rPr>
                <w:sz w:val="20"/>
              </w:rPr>
            </w:pPr>
          </w:p>
        </w:tc>
        <w:tc>
          <w:tcPr>
            <w:tcW w:w="88" w:type="pct"/>
            <w:gridSpan w:val="2"/>
            <w:shd w:val="clear" w:color="auto" w:fill="D9D9D9"/>
          </w:tcPr>
          <w:p w14:paraId="0A0349F7" w14:textId="77777777" w:rsidR="00F22B15" w:rsidRDefault="00F22B15">
            <w:pPr>
              <w:pStyle w:val="TableParagraph"/>
              <w:rPr>
                <w:sz w:val="20"/>
              </w:rPr>
            </w:pPr>
          </w:p>
        </w:tc>
        <w:tc>
          <w:tcPr>
            <w:tcW w:w="88" w:type="pct"/>
            <w:gridSpan w:val="2"/>
            <w:shd w:val="clear" w:color="auto" w:fill="D9D9D9"/>
          </w:tcPr>
          <w:p w14:paraId="3B392E1F" w14:textId="77777777" w:rsidR="00F22B15" w:rsidRDefault="00F22B15">
            <w:pPr>
              <w:pStyle w:val="TableParagraph"/>
              <w:rPr>
                <w:sz w:val="20"/>
              </w:rPr>
            </w:pPr>
          </w:p>
        </w:tc>
        <w:tc>
          <w:tcPr>
            <w:tcW w:w="91" w:type="pct"/>
            <w:gridSpan w:val="3"/>
            <w:shd w:val="clear" w:color="auto" w:fill="D9D9D9"/>
          </w:tcPr>
          <w:p w14:paraId="1BAB273E" w14:textId="77777777" w:rsidR="00F22B15" w:rsidRDefault="00F22B15">
            <w:pPr>
              <w:pStyle w:val="TableParagraph"/>
              <w:rPr>
                <w:sz w:val="20"/>
              </w:rPr>
            </w:pPr>
          </w:p>
        </w:tc>
        <w:tc>
          <w:tcPr>
            <w:tcW w:w="90" w:type="pct"/>
            <w:gridSpan w:val="3"/>
            <w:shd w:val="clear" w:color="auto" w:fill="D9D9D9"/>
          </w:tcPr>
          <w:p w14:paraId="100D300C" w14:textId="77777777" w:rsidR="00F22B15" w:rsidRDefault="00F22B15">
            <w:pPr>
              <w:pStyle w:val="TableParagraph"/>
              <w:rPr>
                <w:sz w:val="20"/>
              </w:rPr>
            </w:pPr>
          </w:p>
        </w:tc>
        <w:tc>
          <w:tcPr>
            <w:tcW w:w="103" w:type="pct"/>
            <w:gridSpan w:val="2"/>
            <w:shd w:val="clear" w:color="auto" w:fill="D9D9D9"/>
          </w:tcPr>
          <w:p w14:paraId="64F8EA83" w14:textId="77777777" w:rsidR="00F22B15" w:rsidRDefault="00F22B15">
            <w:pPr>
              <w:pStyle w:val="TableParagraph"/>
              <w:rPr>
                <w:sz w:val="20"/>
              </w:rPr>
            </w:pPr>
          </w:p>
        </w:tc>
        <w:tc>
          <w:tcPr>
            <w:tcW w:w="88" w:type="pct"/>
            <w:gridSpan w:val="2"/>
            <w:shd w:val="clear" w:color="auto" w:fill="D9D9D9"/>
          </w:tcPr>
          <w:p w14:paraId="3C499F99" w14:textId="77777777" w:rsidR="00F22B15" w:rsidRDefault="00F22B15">
            <w:pPr>
              <w:pStyle w:val="TableParagraph"/>
              <w:rPr>
                <w:sz w:val="20"/>
              </w:rPr>
            </w:pPr>
          </w:p>
        </w:tc>
        <w:tc>
          <w:tcPr>
            <w:tcW w:w="88" w:type="pct"/>
            <w:gridSpan w:val="2"/>
            <w:shd w:val="clear" w:color="auto" w:fill="D9D9D9"/>
          </w:tcPr>
          <w:p w14:paraId="6F7C7BA8" w14:textId="77777777" w:rsidR="00F22B15" w:rsidRDefault="00F22B15">
            <w:pPr>
              <w:pStyle w:val="TableParagraph"/>
              <w:rPr>
                <w:sz w:val="20"/>
              </w:rPr>
            </w:pPr>
          </w:p>
        </w:tc>
        <w:tc>
          <w:tcPr>
            <w:tcW w:w="71" w:type="pct"/>
            <w:gridSpan w:val="2"/>
            <w:shd w:val="clear" w:color="auto" w:fill="D9D9D9"/>
          </w:tcPr>
          <w:p w14:paraId="15A0DC63" w14:textId="77777777" w:rsidR="00F22B15" w:rsidRDefault="00F22B15">
            <w:pPr>
              <w:pStyle w:val="TableParagraph"/>
              <w:rPr>
                <w:sz w:val="20"/>
              </w:rPr>
            </w:pPr>
          </w:p>
        </w:tc>
        <w:tc>
          <w:tcPr>
            <w:tcW w:w="89" w:type="pct"/>
            <w:gridSpan w:val="3"/>
            <w:shd w:val="clear" w:color="auto" w:fill="D9D9D9"/>
          </w:tcPr>
          <w:p w14:paraId="57337B49" w14:textId="77777777" w:rsidR="00F22B15" w:rsidRDefault="00F22B15">
            <w:pPr>
              <w:pStyle w:val="TableParagraph"/>
              <w:rPr>
                <w:sz w:val="20"/>
              </w:rPr>
            </w:pPr>
          </w:p>
        </w:tc>
        <w:tc>
          <w:tcPr>
            <w:tcW w:w="96" w:type="pct"/>
            <w:gridSpan w:val="2"/>
            <w:shd w:val="clear" w:color="auto" w:fill="D9D9D9"/>
          </w:tcPr>
          <w:p w14:paraId="6D0D77A2" w14:textId="77777777" w:rsidR="00F22B15" w:rsidRDefault="00F22B15">
            <w:pPr>
              <w:pStyle w:val="TableParagraph"/>
              <w:rPr>
                <w:sz w:val="20"/>
              </w:rPr>
            </w:pPr>
          </w:p>
        </w:tc>
        <w:tc>
          <w:tcPr>
            <w:tcW w:w="125" w:type="pct"/>
            <w:gridSpan w:val="2"/>
            <w:shd w:val="clear" w:color="auto" w:fill="D9D9D9"/>
          </w:tcPr>
          <w:p w14:paraId="38B37312" w14:textId="77777777" w:rsidR="00F22B15" w:rsidRDefault="00F22B15">
            <w:pPr>
              <w:pStyle w:val="TableParagraph"/>
              <w:rPr>
                <w:sz w:val="20"/>
              </w:rPr>
            </w:pPr>
          </w:p>
        </w:tc>
      </w:tr>
      <w:tr w:rsidR="00F71382" w14:paraId="1859AEF8" w14:textId="77777777" w:rsidTr="00D13353">
        <w:trPr>
          <w:trHeight w:val="460"/>
        </w:trPr>
        <w:tc>
          <w:tcPr>
            <w:tcW w:w="286" w:type="pct"/>
            <w:gridSpan w:val="2"/>
          </w:tcPr>
          <w:p w14:paraId="093C259C" w14:textId="77777777" w:rsidR="00F22B15" w:rsidRDefault="00051857" w:rsidP="00195800">
            <w:pPr>
              <w:pStyle w:val="TableParagraph"/>
              <w:spacing w:line="225" w:lineRule="exact"/>
              <w:ind w:left="-9" w:right="66"/>
              <w:jc w:val="right"/>
              <w:rPr>
                <w:sz w:val="20"/>
              </w:rPr>
            </w:pPr>
            <w:r>
              <w:rPr>
                <w:sz w:val="20"/>
              </w:rPr>
              <w:t>СГ.01</w:t>
            </w:r>
          </w:p>
        </w:tc>
        <w:tc>
          <w:tcPr>
            <w:tcW w:w="714" w:type="pct"/>
            <w:gridSpan w:val="2"/>
          </w:tcPr>
          <w:p w14:paraId="637B7736" w14:textId="77777777" w:rsidR="00F22B15" w:rsidRPr="00986006" w:rsidRDefault="00051857" w:rsidP="00986006">
            <w:pPr>
              <w:pStyle w:val="TableParagraph"/>
              <w:spacing w:line="223" w:lineRule="exact"/>
              <w:ind w:left="91" w:right="81"/>
              <w:rPr>
                <w:sz w:val="20"/>
              </w:rPr>
            </w:pPr>
            <w:r w:rsidRPr="00986006">
              <w:rPr>
                <w:sz w:val="20"/>
              </w:rPr>
              <w:t>История</w:t>
            </w:r>
            <w:r w:rsidRPr="00986006">
              <w:rPr>
                <w:spacing w:val="-5"/>
                <w:sz w:val="20"/>
              </w:rPr>
              <w:t xml:space="preserve"> </w:t>
            </w:r>
            <w:r w:rsidRPr="00986006">
              <w:rPr>
                <w:sz w:val="20"/>
              </w:rPr>
              <w:t>России</w:t>
            </w:r>
          </w:p>
        </w:tc>
        <w:tc>
          <w:tcPr>
            <w:tcW w:w="84" w:type="pct"/>
            <w:gridSpan w:val="2"/>
          </w:tcPr>
          <w:p w14:paraId="12992C89" w14:textId="77777777" w:rsidR="00F22B15" w:rsidRDefault="00051857">
            <w:pPr>
              <w:pStyle w:val="TableParagraph"/>
              <w:spacing w:before="108"/>
              <w:ind w:left="41"/>
              <w:jc w:val="center"/>
              <w:rPr>
                <w:sz w:val="20"/>
              </w:rPr>
            </w:pPr>
            <w:r>
              <w:rPr>
                <w:w w:val="99"/>
                <w:sz w:val="20"/>
              </w:rPr>
              <w:t>4</w:t>
            </w:r>
          </w:p>
        </w:tc>
        <w:tc>
          <w:tcPr>
            <w:tcW w:w="88" w:type="pct"/>
          </w:tcPr>
          <w:p w14:paraId="194E360D" w14:textId="77777777" w:rsidR="00F22B15" w:rsidRDefault="00051857">
            <w:pPr>
              <w:pStyle w:val="TableParagraph"/>
              <w:spacing w:before="108"/>
              <w:ind w:left="41"/>
              <w:jc w:val="center"/>
              <w:rPr>
                <w:sz w:val="20"/>
              </w:rPr>
            </w:pPr>
            <w:r>
              <w:rPr>
                <w:w w:val="99"/>
                <w:sz w:val="20"/>
              </w:rPr>
              <w:t>4</w:t>
            </w:r>
          </w:p>
        </w:tc>
        <w:tc>
          <w:tcPr>
            <w:tcW w:w="90" w:type="pct"/>
            <w:gridSpan w:val="2"/>
          </w:tcPr>
          <w:p w14:paraId="687C3FA0" w14:textId="77777777" w:rsidR="00F22B15" w:rsidRDefault="00051857">
            <w:pPr>
              <w:pStyle w:val="TableParagraph"/>
              <w:spacing w:before="108"/>
              <w:ind w:left="45"/>
              <w:jc w:val="center"/>
              <w:rPr>
                <w:sz w:val="20"/>
              </w:rPr>
            </w:pPr>
            <w:r>
              <w:rPr>
                <w:w w:val="99"/>
                <w:sz w:val="20"/>
              </w:rPr>
              <w:t>4</w:t>
            </w:r>
          </w:p>
        </w:tc>
        <w:tc>
          <w:tcPr>
            <w:tcW w:w="90" w:type="pct"/>
            <w:gridSpan w:val="3"/>
          </w:tcPr>
          <w:p w14:paraId="01A1D218" w14:textId="77777777" w:rsidR="00F22B15" w:rsidRDefault="00051857">
            <w:pPr>
              <w:pStyle w:val="TableParagraph"/>
              <w:spacing w:before="108"/>
              <w:ind w:right="61"/>
              <w:jc w:val="right"/>
              <w:rPr>
                <w:sz w:val="20"/>
              </w:rPr>
            </w:pPr>
            <w:r>
              <w:rPr>
                <w:w w:val="99"/>
                <w:sz w:val="20"/>
              </w:rPr>
              <w:t>4</w:t>
            </w:r>
          </w:p>
        </w:tc>
        <w:tc>
          <w:tcPr>
            <w:tcW w:w="95" w:type="pct"/>
            <w:gridSpan w:val="4"/>
          </w:tcPr>
          <w:p w14:paraId="38058496" w14:textId="77777777" w:rsidR="00F22B15" w:rsidRDefault="00051857">
            <w:pPr>
              <w:pStyle w:val="TableParagraph"/>
              <w:spacing w:before="108"/>
              <w:ind w:left="111"/>
              <w:rPr>
                <w:sz w:val="20"/>
              </w:rPr>
            </w:pPr>
            <w:r>
              <w:rPr>
                <w:w w:val="99"/>
                <w:sz w:val="20"/>
              </w:rPr>
              <w:t>4</w:t>
            </w:r>
          </w:p>
        </w:tc>
        <w:tc>
          <w:tcPr>
            <w:tcW w:w="86" w:type="pct"/>
            <w:gridSpan w:val="2"/>
          </w:tcPr>
          <w:p w14:paraId="46BC4C3B" w14:textId="77777777" w:rsidR="00F22B15" w:rsidRDefault="00051857">
            <w:pPr>
              <w:pStyle w:val="TableParagraph"/>
              <w:spacing w:before="108"/>
              <w:ind w:left="42"/>
              <w:jc w:val="center"/>
              <w:rPr>
                <w:sz w:val="20"/>
              </w:rPr>
            </w:pPr>
            <w:r>
              <w:rPr>
                <w:w w:val="99"/>
                <w:sz w:val="20"/>
              </w:rPr>
              <w:t>4</w:t>
            </w:r>
          </w:p>
        </w:tc>
        <w:tc>
          <w:tcPr>
            <w:tcW w:w="86" w:type="pct"/>
          </w:tcPr>
          <w:p w14:paraId="40C53B4A" w14:textId="77777777" w:rsidR="00F22B15" w:rsidRDefault="00051857">
            <w:pPr>
              <w:pStyle w:val="TableParagraph"/>
              <w:spacing w:before="108"/>
              <w:ind w:right="67"/>
              <w:jc w:val="right"/>
              <w:rPr>
                <w:sz w:val="20"/>
              </w:rPr>
            </w:pPr>
            <w:r>
              <w:rPr>
                <w:w w:val="99"/>
                <w:sz w:val="20"/>
              </w:rPr>
              <w:t>4</w:t>
            </w:r>
          </w:p>
        </w:tc>
        <w:tc>
          <w:tcPr>
            <w:tcW w:w="91" w:type="pct"/>
            <w:gridSpan w:val="4"/>
          </w:tcPr>
          <w:p w14:paraId="69806723" w14:textId="77777777" w:rsidR="00F22B15" w:rsidRDefault="00051857">
            <w:pPr>
              <w:pStyle w:val="TableParagraph"/>
              <w:spacing w:before="108"/>
              <w:ind w:left="33"/>
              <w:jc w:val="center"/>
              <w:rPr>
                <w:sz w:val="20"/>
              </w:rPr>
            </w:pPr>
            <w:r>
              <w:rPr>
                <w:w w:val="99"/>
                <w:sz w:val="20"/>
              </w:rPr>
              <w:t>4</w:t>
            </w:r>
          </w:p>
        </w:tc>
        <w:tc>
          <w:tcPr>
            <w:tcW w:w="91" w:type="pct"/>
            <w:gridSpan w:val="3"/>
          </w:tcPr>
          <w:p w14:paraId="7E01A112" w14:textId="77777777" w:rsidR="00F22B15" w:rsidRDefault="00051857">
            <w:pPr>
              <w:pStyle w:val="TableParagraph"/>
              <w:spacing w:before="108"/>
              <w:ind w:left="115"/>
              <w:rPr>
                <w:sz w:val="20"/>
              </w:rPr>
            </w:pPr>
            <w:r>
              <w:rPr>
                <w:w w:val="99"/>
                <w:sz w:val="20"/>
              </w:rPr>
              <w:t>4</w:t>
            </w:r>
          </w:p>
        </w:tc>
        <w:tc>
          <w:tcPr>
            <w:tcW w:w="91" w:type="pct"/>
            <w:gridSpan w:val="2"/>
          </w:tcPr>
          <w:p w14:paraId="1F8D3D4E" w14:textId="77777777" w:rsidR="00F22B15" w:rsidRDefault="00051857">
            <w:pPr>
              <w:pStyle w:val="TableParagraph"/>
              <w:spacing w:before="108"/>
              <w:ind w:left="34"/>
              <w:jc w:val="center"/>
              <w:rPr>
                <w:sz w:val="20"/>
              </w:rPr>
            </w:pPr>
            <w:r>
              <w:rPr>
                <w:w w:val="99"/>
                <w:sz w:val="20"/>
              </w:rPr>
              <w:t>4</w:t>
            </w:r>
          </w:p>
        </w:tc>
        <w:tc>
          <w:tcPr>
            <w:tcW w:w="91" w:type="pct"/>
            <w:gridSpan w:val="2"/>
          </w:tcPr>
          <w:p w14:paraId="0875A64A" w14:textId="77777777" w:rsidR="00F22B15" w:rsidRDefault="00051857">
            <w:pPr>
              <w:pStyle w:val="TableParagraph"/>
              <w:spacing w:before="108"/>
              <w:ind w:right="78"/>
              <w:jc w:val="right"/>
              <w:rPr>
                <w:sz w:val="20"/>
              </w:rPr>
            </w:pPr>
            <w:r>
              <w:rPr>
                <w:w w:val="99"/>
                <w:sz w:val="20"/>
              </w:rPr>
              <w:t>4</w:t>
            </w:r>
          </w:p>
        </w:tc>
        <w:tc>
          <w:tcPr>
            <w:tcW w:w="96" w:type="pct"/>
            <w:gridSpan w:val="2"/>
          </w:tcPr>
          <w:p w14:paraId="24792D44" w14:textId="77777777" w:rsidR="00F22B15" w:rsidRDefault="00051857">
            <w:pPr>
              <w:pStyle w:val="TableParagraph"/>
              <w:spacing w:before="108"/>
              <w:ind w:right="83"/>
              <w:jc w:val="right"/>
              <w:rPr>
                <w:sz w:val="20"/>
              </w:rPr>
            </w:pPr>
            <w:r>
              <w:rPr>
                <w:w w:val="99"/>
                <w:sz w:val="20"/>
              </w:rPr>
              <w:t>4</w:t>
            </w:r>
          </w:p>
        </w:tc>
        <w:tc>
          <w:tcPr>
            <w:tcW w:w="91" w:type="pct"/>
            <w:gridSpan w:val="3"/>
          </w:tcPr>
          <w:p w14:paraId="57CA4F03" w14:textId="77777777" w:rsidR="00F22B15" w:rsidRDefault="00051857">
            <w:pPr>
              <w:pStyle w:val="TableParagraph"/>
              <w:spacing w:before="108"/>
              <w:ind w:right="73"/>
              <w:jc w:val="right"/>
              <w:rPr>
                <w:sz w:val="20"/>
              </w:rPr>
            </w:pPr>
            <w:r>
              <w:rPr>
                <w:w w:val="99"/>
                <w:sz w:val="20"/>
              </w:rPr>
              <w:t>4</w:t>
            </w:r>
          </w:p>
        </w:tc>
        <w:tc>
          <w:tcPr>
            <w:tcW w:w="88" w:type="pct"/>
            <w:gridSpan w:val="2"/>
          </w:tcPr>
          <w:p w14:paraId="0746009B" w14:textId="77777777" w:rsidR="00F22B15" w:rsidRDefault="00051857">
            <w:pPr>
              <w:pStyle w:val="TableParagraph"/>
              <w:spacing w:before="108"/>
              <w:ind w:left="64"/>
              <w:jc w:val="center"/>
              <w:rPr>
                <w:sz w:val="20"/>
              </w:rPr>
            </w:pPr>
            <w:r>
              <w:rPr>
                <w:w w:val="99"/>
                <w:sz w:val="20"/>
              </w:rPr>
              <w:t>4</w:t>
            </w:r>
          </w:p>
        </w:tc>
        <w:tc>
          <w:tcPr>
            <w:tcW w:w="89" w:type="pct"/>
            <w:gridSpan w:val="2"/>
          </w:tcPr>
          <w:p w14:paraId="2391FDF9" w14:textId="77777777" w:rsidR="00F22B15" w:rsidRDefault="00051857">
            <w:pPr>
              <w:pStyle w:val="TableParagraph"/>
              <w:spacing w:before="108"/>
              <w:ind w:left="65"/>
              <w:jc w:val="center"/>
              <w:rPr>
                <w:sz w:val="20"/>
              </w:rPr>
            </w:pPr>
            <w:r>
              <w:rPr>
                <w:w w:val="99"/>
                <w:sz w:val="20"/>
              </w:rPr>
              <w:t>4</w:t>
            </w:r>
          </w:p>
        </w:tc>
        <w:tc>
          <w:tcPr>
            <w:tcW w:w="85" w:type="pct"/>
            <w:gridSpan w:val="2"/>
          </w:tcPr>
          <w:p w14:paraId="32C8EDC2" w14:textId="77777777" w:rsidR="00F22B15" w:rsidRDefault="00051857">
            <w:pPr>
              <w:pStyle w:val="TableParagraph"/>
              <w:spacing w:before="108"/>
              <w:ind w:right="54"/>
              <w:jc w:val="right"/>
              <w:rPr>
                <w:sz w:val="20"/>
              </w:rPr>
            </w:pPr>
            <w:r>
              <w:rPr>
                <w:w w:val="99"/>
                <w:sz w:val="20"/>
              </w:rPr>
              <w:t>4</w:t>
            </w:r>
          </w:p>
        </w:tc>
        <w:tc>
          <w:tcPr>
            <w:tcW w:w="98" w:type="pct"/>
            <w:gridSpan w:val="4"/>
          </w:tcPr>
          <w:p w14:paraId="6155FD12" w14:textId="77777777" w:rsidR="00F22B15" w:rsidRDefault="00051857">
            <w:pPr>
              <w:pStyle w:val="TableParagraph"/>
              <w:spacing w:before="108"/>
              <w:ind w:left="55"/>
              <w:jc w:val="center"/>
              <w:rPr>
                <w:sz w:val="20"/>
              </w:rPr>
            </w:pPr>
            <w:r>
              <w:rPr>
                <w:w w:val="99"/>
                <w:sz w:val="20"/>
              </w:rPr>
              <w:t>4</w:t>
            </w:r>
          </w:p>
        </w:tc>
        <w:tc>
          <w:tcPr>
            <w:tcW w:w="91" w:type="pct"/>
            <w:gridSpan w:val="3"/>
            <w:shd w:val="clear" w:color="auto" w:fill="FFFF00"/>
          </w:tcPr>
          <w:p w14:paraId="3ADA9453" w14:textId="77777777" w:rsidR="00F22B15" w:rsidRDefault="00F22B15">
            <w:pPr>
              <w:pStyle w:val="TableParagraph"/>
              <w:rPr>
                <w:sz w:val="20"/>
              </w:rPr>
            </w:pPr>
          </w:p>
        </w:tc>
        <w:tc>
          <w:tcPr>
            <w:tcW w:w="91" w:type="pct"/>
            <w:gridSpan w:val="2"/>
            <w:shd w:val="clear" w:color="auto" w:fill="92D050"/>
          </w:tcPr>
          <w:p w14:paraId="6E79067F" w14:textId="77777777" w:rsidR="00F22B15" w:rsidRDefault="00F22B15">
            <w:pPr>
              <w:pStyle w:val="TableParagraph"/>
              <w:rPr>
                <w:sz w:val="20"/>
              </w:rPr>
            </w:pPr>
          </w:p>
        </w:tc>
        <w:tc>
          <w:tcPr>
            <w:tcW w:w="91" w:type="pct"/>
            <w:gridSpan w:val="2"/>
            <w:shd w:val="clear" w:color="auto" w:fill="92D050"/>
          </w:tcPr>
          <w:p w14:paraId="33FB27E1" w14:textId="77777777" w:rsidR="00F22B15" w:rsidRDefault="00F22B15">
            <w:pPr>
              <w:pStyle w:val="TableParagraph"/>
              <w:rPr>
                <w:sz w:val="20"/>
              </w:rPr>
            </w:pPr>
          </w:p>
        </w:tc>
        <w:tc>
          <w:tcPr>
            <w:tcW w:w="92" w:type="pct"/>
            <w:gridSpan w:val="3"/>
          </w:tcPr>
          <w:p w14:paraId="4535B263" w14:textId="77777777" w:rsidR="00F22B15" w:rsidRDefault="00F22B15">
            <w:pPr>
              <w:pStyle w:val="TableParagraph"/>
              <w:rPr>
                <w:sz w:val="20"/>
              </w:rPr>
            </w:pPr>
          </w:p>
        </w:tc>
        <w:tc>
          <w:tcPr>
            <w:tcW w:w="91" w:type="pct"/>
            <w:gridSpan w:val="3"/>
          </w:tcPr>
          <w:p w14:paraId="38095D07" w14:textId="77777777" w:rsidR="00F22B15" w:rsidRDefault="00F22B15">
            <w:pPr>
              <w:pStyle w:val="TableParagraph"/>
              <w:rPr>
                <w:sz w:val="20"/>
              </w:rPr>
            </w:pPr>
          </w:p>
        </w:tc>
        <w:tc>
          <w:tcPr>
            <w:tcW w:w="89" w:type="pct"/>
            <w:gridSpan w:val="2"/>
          </w:tcPr>
          <w:p w14:paraId="5A429FF2" w14:textId="77777777" w:rsidR="00F22B15" w:rsidRDefault="00F22B15">
            <w:pPr>
              <w:pStyle w:val="TableParagraph"/>
              <w:rPr>
                <w:sz w:val="20"/>
              </w:rPr>
            </w:pPr>
          </w:p>
        </w:tc>
        <w:tc>
          <w:tcPr>
            <w:tcW w:w="88" w:type="pct"/>
            <w:gridSpan w:val="2"/>
          </w:tcPr>
          <w:p w14:paraId="48FEEEEA" w14:textId="77777777" w:rsidR="00F22B15" w:rsidRDefault="00F22B15">
            <w:pPr>
              <w:pStyle w:val="TableParagraph"/>
              <w:rPr>
                <w:sz w:val="20"/>
              </w:rPr>
            </w:pPr>
          </w:p>
        </w:tc>
        <w:tc>
          <w:tcPr>
            <w:tcW w:w="88" w:type="pct"/>
            <w:gridSpan w:val="2"/>
          </w:tcPr>
          <w:p w14:paraId="77206557" w14:textId="77777777" w:rsidR="00F22B15" w:rsidRDefault="00F22B15">
            <w:pPr>
              <w:pStyle w:val="TableParagraph"/>
              <w:rPr>
                <w:sz w:val="20"/>
              </w:rPr>
            </w:pPr>
          </w:p>
        </w:tc>
        <w:tc>
          <w:tcPr>
            <w:tcW w:w="95" w:type="pct"/>
            <w:gridSpan w:val="3"/>
          </w:tcPr>
          <w:p w14:paraId="30DCAEBF" w14:textId="77777777" w:rsidR="00F22B15" w:rsidRDefault="00F22B15">
            <w:pPr>
              <w:pStyle w:val="TableParagraph"/>
              <w:rPr>
                <w:sz w:val="20"/>
              </w:rPr>
            </w:pPr>
          </w:p>
        </w:tc>
        <w:tc>
          <w:tcPr>
            <w:tcW w:w="92" w:type="pct"/>
            <w:gridSpan w:val="2"/>
          </w:tcPr>
          <w:p w14:paraId="1D289DD8" w14:textId="77777777" w:rsidR="00F22B15" w:rsidRDefault="00F22B15">
            <w:pPr>
              <w:pStyle w:val="TableParagraph"/>
              <w:rPr>
                <w:sz w:val="20"/>
              </w:rPr>
            </w:pPr>
          </w:p>
        </w:tc>
        <w:tc>
          <w:tcPr>
            <w:tcW w:w="88" w:type="pct"/>
            <w:gridSpan w:val="2"/>
          </w:tcPr>
          <w:p w14:paraId="3A3C33BF" w14:textId="77777777" w:rsidR="00F22B15" w:rsidRDefault="00F22B15">
            <w:pPr>
              <w:pStyle w:val="TableParagraph"/>
              <w:rPr>
                <w:sz w:val="20"/>
              </w:rPr>
            </w:pPr>
          </w:p>
        </w:tc>
        <w:tc>
          <w:tcPr>
            <w:tcW w:w="88" w:type="pct"/>
            <w:gridSpan w:val="2"/>
          </w:tcPr>
          <w:p w14:paraId="3299FCC8" w14:textId="77777777" w:rsidR="00F22B15" w:rsidRDefault="00F22B15">
            <w:pPr>
              <w:pStyle w:val="TableParagraph"/>
              <w:rPr>
                <w:sz w:val="20"/>
              </w:rPr>
            </w:pPr>
          </w:p>
        </w:tc>
        <w:tc>
          <w:tcPr>
            <w:tcW w:w="88" w:type="pct"/>
            <w:gridSpan w:val="2"/>
          </w:tcPr>
          <w:p w14:paraId="588348B1" w14:textId="77777777" w:rsidR="00F22B15" w:rsidRDefault="00F22B15">
            <w:pPr>
              <w:pStyle w:val="TableParagraph"/>
              <w:rPr>
                <w:sz w:val="20"/>
              </w:rPr>
            </w:pPr>
          </w:p>
        </w:tc>
        <w:tc>
          <w:tcPr>
            <w:tcW w:w="95" w:type="pct"/>
            <w:gridSpan w:val="3"/>
          </w:tcPr>
          <w:p w14:paraId="3F888571" w14:textId="77777777" w:rsidR="00F22B15" w:rsidRDefault="00F22B15">
            <w:pPr>
              <w:pStyle w:val="TableParagraph"/>
              <w:rPr>
                <w:sz w:val="20"/>
              </w:rPr>
            </w:pPr>
          </w:p>
        </w:tc>
        <w:tc>
          <w:tcPr>
            <w:tcW w:w="97" w:type="pct"/>
            <w:gridSpan w:val="4"/>
          </w:tcPr>
          <w:p w14:paraId="73742367" w14:textId="77777777" w:rsidR="00F22B15" w:rsidRDefault="00F22B15">
            <w:pPr>
              <w:pStyle w:val="TableParagraph"/>
              <w:rPr>
                <w:sz w:val="20"/>
              </w:rPr>
            </w:pPr>
          </w:p>
        </w:tc>
        <w:tc>
          <w:tcPr>
            <w:tcW w:w="88" w:type="pct"/>
            <w:gridSpan w:val="2"/>
          </w:tcPr>
          <w:p w14:paraId="497F2113" w14:textId="77777777" w:rsidR="00F22B15" w:rsidRDefault="00F22B15">
            <w:pPr>
              <w:pStyle w:val="TableParagraph"/>
              <w:rPr>
                <w:sz w:val="20"/>
              </w:rPr>
            </w:pPr>
          </w:p>
        </w:tc>
        <w:tc>
          <w:tcPr>
            <w:tcW w:w="88" w:type="pct"/>
            <w:gridSpan w:val="2"/>
          </w:tcPr>
          <w:p w14:paraId="2D24BD14" w14:textId="77777777" w:rsidR="00F22B15" w:rsidRDefault="00F22B15">
            <w:pPr>
              <w:pStyle w:val="TableParagraph"/>
              <w:rPr>
                <w:sz w:val="20"/>
              </w:rPr>
            </w:pPr>
          </w:p>
        </w:tc>
        <w:tc>
          <w:tcPr>
            <w:tcW w:w="88" w:type="pct"/>
            <w:gridSpan w:val="2"/>
          </w:tcPr>
          <w:p w14:paraId="757686AC" w14:textId="77777777" w:rsidR="00F22B15" w:rsidRDefault="00F22B15">
            <w:pPr>
              <w:pStyle w:val="TableParagraph"/>
              <w:rPr>
                <w:sz w:val="20"/>
              </w:rPr>
            </w:pPr>
          </w:p>
        </w:tc>
        <w:tc>
          <w:tcPr>
            <w:tcW w:w="91" w:type="pct"/>
            <w:gridSpan w:val="3"/>
          </w:tcPr>
          <w:p w14:paraId="5F196F97" w14:textId="77777777" w:rsidR="00F22B15" w:rsidRDefault="00F22B15">
            <w:pPr>
              <w:pStyle w:val="TableParagraph"/>
              <w:rPr>
                <w:sz w:val="20"/>
              </w:rPr>
            </w:pPr>
          </w:p>
        </w:tc>
        <w:tc>
          <w:tcPr>
            <w:tcW w:w="90" w:type="pct"/>
            <w:gridSpan w:val="3"/>
          </w:tcPr>
          <w:p w14:paraId="6DDADE7A" w14:textId="77777777" w:rsidR="00F22B15" w:rsidRDefault="00F22B15">
            <w:pPr>
              <w:pStyle w:val="TableParagraph"/>
              <w:rPr>
                <w:sz w:val="20"/>
              </w:rPr>
            </w:pPr>
          </w:p>
        </w:tc>
        <w:tc>
          <w:tcPr>
            <w:tcW w:w="103" w:type="pct"/>
            <w:gridSpan w:val="2"/>
          </w:tcPr>
          <w:p w14:paraId="0095DA5F" w14:textId="77777777" w:rsidR="00F22B15" w:rsidRDefault="00F22B15">
            <w:pPr>
              <w:pStyle w:val="TableParagraph"/>
              <w:rPr>
                <w:sz w:val="20"/>
              </w:rPr>
            </w:pPr>
          </w:p>
        </w:tc>
        <w:tc>
          <w:tcPr>
            <w:tcW w:w="88" w:type="pct"/>
            <w:gridSpan w:val="2"/>
            <w:shd w:val="clear" w:color="auto" w:fill="E4B8B7"/>
          </w:tcPr>
          <w:p w14:paraId="0FE71F4B" w14:textId="77777777" w:rsidR="00F22B15" w:rsidRDefault="00F22B15">
            <w:pPr>
              <w:pStyle w:val="TableParagraph"/>
              <w:rPr>
                <w:sz w:val="20"/>
              </w:rPr>
            </w:pPr>
          </w:p>
        </w:tc>
        <w:tc>
          <w:tcPr>
            <w:tcW w:w="88" w:type="pct"/>
            <w:gridSpan w:val="2"/>
            <w:shd w:val="clear" w:color="auto" w:fill="E4B8B7"/>
          </w:tcPr>
          <w:p w14:paraId="30A83D3D" w14:textId="77777777" w:rsidR="00F22B15" w:rsidRDefault="00F22B15">
            <w:pPr>
              <w:pStyle w:val="TableParagraph"/>
              <w:rPr>
                <w:sz w:val="20"/>
              </w:rPr>
            </w:pPr>
          </w:p>
        </w:tc>
        <w:tc>
          <w:tcPr>
            <w:tcW w:w="71" w:type="pct"/>
            <w:gridSpan w:val="2"/>
            <w:shd w:val="clear" w:color="auto" w:fill="E4B8B7"/>
          </w:tcPr>
          <w:p w14:paraId="41422CF5" w14:textId="77777777" w:rsidR="00F22B15" w:rsidRDefault="00F22B15">
            <w:pPr>
              <w:pStyle w:val="TableParagraph"/>
              <w:rPr>
                <w:sz w:val="20"/>
              </w:rPr>
            </w:pPr>
          </w:p>
        </w:tc>
        <w:tc>
          <w:tcPr>
            <w:tcW w:w="89" w:type="pct"/>
            <w:gridSpan w:val="3"/>
            <w:shd w:val="clear" w:color="auto" w:fill="E4B8B7"/>
          </w:tcPr>
          <w:p w14:paraId="22C38264" w14:textId="77777777" w:rsidR="00F22B15" w:rsidRDefault="00F22B15">
            <w:pPr>
              <w:pStyle w:val="TableParagraph"/>
              <w:rPr>
                <w:sz w:val="20"/>
              </w:rPr>
            </w:pPr>
          </w:p>
        </w:tc>
        <w:tc>
          <w:tcPr>
            <w:tcW w:w="96" w:type="pct"/>
            <w:gridSpan w:val="2"/>
            <w:shd w:val="clear" w:color="auto" w:fill="FFFF00"/>
          </w:tcPr>
          <w:p w14:paraId="416E0E25" w14:textId="77777777" w:rsidR="00F22B15" w:rsidRDefault="00F22B15">
            <w:pPr>
              <w:pStyle w:val="TableParagraph"/>
              <w:rPr>
                <w:sz w:val="20"/>
              </w:rPr>
            </w:pPr>
          </w:p>
        </w:tc>
        <w:tc>
          <w:tcPr>
            <w:tcW w:w="125" w:type="pct"/>
            <w:gridSpan w:val="2"/>
          </w:tcPr>
          <w:p w14:paraId="362176C9" w14:textId="77777777" w:rsidR="00F22B15" w:rsidRDefault="00051857">
            <w:pPr>
              <w:pStyle w:val="TableParagraph"/>
              <w:spacing w:line="223" w:lineRule="exact"/>
              <w:ind w:left="153"/>
              <w:rPr>
                <w:sz w:val="20"/>
              </w:rPr>
            </w:pPr>
            <w:r>
              <w:rPr>
                <w:w w:val="99"/>
                <w:sz w:val="20"/>
              </w:rPr>
              <w:t>6</w:t>
            </w:r>
          </w:p>
          <w:p w14:paraId="3CD6D297" w14:textId="77777777" w:rsidR="00F22B15" w:rsidRDefault="00051857">
            <w:pPr>
              <w:pStyle w:val="TableParagraph"/>
              <w:spacing w:line="217" w:lineRule="exact"/>
              <w:ind w:left="177" w:right="-15"/>
              <w:rPr>
                <w:sz w:val="20"/>
              </w:rPr>
            </w:pPr>
            <w:r>
              <w:rPr>
                <w:w w:val="99"/>
                <w:sz w:val="20"/>
              </w:rPr>
              <w:t>8</w:t>
            </w:r>
          </w:p>
        </w:tc>
      </w:tr>
      <w:tr w:rsidR="00F71382" w14:paraId="04A4B7E9" w14:textId="77777777" w:rsidTr="00D13353">
        <w:trPr>
          <w:trHeight w:val="691"/>
        </w:trPr>
        <w:tc>
          <w:tcPr>
            <w:tcW w:w="286" w:type="pct"/>
            <w:gridSpan w:val="2"/>
          </w:tcPr>
          <w:p w14:paraId="439A17D7" w14:textId="77777777" w:rsidR="00F22B15" w:rsidRDefault="00051857" w:rsidP="00195800">
            <w:pPr>
              <w:pStyle w:val="TableParagraph"/>
              <w:spacing w:line="225" w:lineRule="exact"/>
              <w:ind w:left="-9" w:right="66"/>
              <w:jc w:val="right"/>
              <w:rPr>
                <w:sz w:val="20"/>
              </w:rPr>
            </w:pPr>
            <w:r>
              <w:rPr>
                <w:sz w:val="20"/>
              </w:rPr>
              <w:t>СГ.02</w:t>
            </w:r>
          </w:p>
        </w:tc>
        <w:tc>
          <w:tcPr>
            <w:tcW w:w="714" w:type="pct"/>
            <w:gridSpan w:val="2"/>
          </w:tcPr>
          <w:p w14:paraId="09917258" w14:textId="77777777" w:rsidR="00F22B15" w:rsidRPr="00986006" w:rsidRDefault="00051857" w:rsidP="00986006">
            <w:pPr>
              <w:pStyle w:val="TableParagraph"/>
              <w:ind w:left="91" w:right="75"/>
              <w:rPr>
                <w:sz w:val="20"/>
              </w:rPr>
            </w:pPr>
            <w:r w:rsidRPr="00986006">
              <w:rPr>
                <w:sz w:val="20"/>
              </w:rPr>
              <w:t>Иностранный</w:t>
            </w:r>
            <w:r w:rsidRPr="00986006">
              <w:rPr>
                <w:spacing w:val="-9"/>
                <w:sz w:val="20"/>
              </w:rPr>
              <w:t xml:space="preserve"> </w:t>
            </w:r>
            <w:r w:rsidRPr="00986006">
              <w:rPr>
                <w:sz w:val="20"/>
              </w:rPr>
              <w:t>язык</w:t>
            </w:r>
            <w:r w:rsidRPr="00986006">
              <w:rPr>
                <w:spacing w:val="-8"/>
                <w:sz w:val="20"/>
              </w:rPr>
              <w:t xml:space="preserve"> </w:t>
            </w:r>
            <w:r w:rsidRPr="00986006">
              <w:rPr>
                <w:sz w:val="20"/>
              </w:rPr>
              <w:t>в</w:t>
            </w:r>
            <w:r w:rsidRPr="00986006">
              <w:rPr>
                <w:spacing w:val="-47"/>
                <w:sz w:val="20"/>
              </w:rPr>
              <w:t xml:space="preserve"> </w:t>
            </w:r>
            <w:r w:rsidRPr="00986006">
              <w:rPr>
                <w:sz w:val="20"/>
              </w:rPr>
              <w:t>профессиональной</w:t>
            </w:r>
          </w:p>
          <w:p w14:paraId="2BDC4847" w14:textId="77777777" w:rsidR="00F22B15" w:rsidRPr="00986006" w:rsidRDefault="00051857" w:rsidP="00986006">
            <w:pPr>
              <w:pStyle w:val="TableParagraph"/>
              <w:spacing w:line="217" w:lineRule="exact"/>
              <w:ind w:left="91" w:right="81"/>
              <w:rPr>
                <w:sz w:val="20"/>
              </w:rPr>
            </w:pPr>
            <w:r w:rsidRPr="00986006">
              <w:rPr>
                <w:sz w:val="20"/>
              </w:rPr>
              <w:t>деятельности</w:t>
            </w:r>
          </w:p>
        </w:tc>
        <w:tc>
          <w:tcPr>
            <w:tcW w:w="84" w:type="pct"/>
            <w:gridSpan w:val="2"/>
          </w:tcPr>
          <w:p w14:paraId="3CCD8903" w14:textId="77777777" w:rsidR="00F22B15" w:rsidRDefault="00F22B15">
            <w:pPr>
              <w:pStyle w:val="TableParagraph"/>
              <w:spacing w:before="5"/>
              <w:rPr>
                <w:b/>
                <w:i/>
                <w:sz w:val="19"/>
              </w:rPr>
            </w:pPr>
          </w:p>
          <w:p w14:paraId="340DFAED" w14:textId="77777777" w:rsidR="00F22B15" w:rsidRDefault="00051857">
            <w:pPr>
              <w:pStyle w:val="TableParagraph"/>
              <w:ind w:left="41"/>
              <w:jc w:val="center"/>
              <w:rPr>
                <w:sz w:val="20"/>
              </w:rPr>
            </w:pPr>
            <w:r>
              <w:rPr>
                <w:w w:val="99"/>
                <w:sz w:val="20"/>
              </w:rPr>
              <w:t>2</w:t>
            </w:r>
          </w:p>
        </w:tc>
        <w:tc>
          <w:tcPr>
            <w:tcW w:w="88" w:type="pct"/>
          </w:tcPr>
          <w:p w14:paraId="176030D7" w14:textId="77777777" w:rsidR="00F22B15" w:rsidRDefault="00F22B15">
            <w:pPr>
              <w:pStyle w:val="TableParagraph"/>
              <w:spacing w:before="5"/>
              <w:rPr>
                <w:b/>
                <w:i/>
                <w:sz w:val="19"/>
              </w:rPr>
            </w:pPr>
          </w:p>
          <w:p w14:paraId="603E5A4E" w14:textId="77777777" w:rsidR="00F22B15" w:rsidRDefault="00051857">
            <w:pPr>
              <w:pStyle w:val="TableParagraph"/>
              <w:ind w:left="41"/>
              <w:jc w:val="center"/>
              <w:rPr>
                <w:sz w:val="20"/>
              </w:rPr>
            </w:pPr>
            <w:r>
              <w:rPr>
                <w:w w:val="99"/>
                <w:sz w:val="20"/>
              </w:rPr>
              <w:t>2</w:t>
            </w:r>
          </w:p>
        </w:tc>
        <w:tc>
          <w:tcPr>
            <w:tcW w:w="90" w:type="pct"/>
            <w:gridSpan w:val="2"/>
          </w:tcPr>
          <w:p w14:paraId="531B5700" w14:textId="77777777" w:rsidR="00F22B15" w:rsidRDefault="00F22B15">
            <w:pPr>
              <w:pStyle w:val="TableParagraph"/>
              <w:spacing w:before="5"/>
              <w:rPr>
                <w:b/>
                <w:i/>
                <w:sz w:val="19"/>
              </w:rPr>
            </w:pPr>
          </w:p>
          <w:p w14:paraId="5AE56DB8" w14:textId="77777777" w:rsidR="00F22B15" w:rsidRDefault="00051857">
            <w:pPr>
              <w:pStyle w:val="TableParagraph"/>
              <w:ind w:left="45"/>
              <w:jc w:val="center"/>
              <w:rPr>
                <w:sz w:val="20"/>
              </w:rPr>
            </w:pPr>
            <w:r>
              <w:rPr>
                <w:w w:val="99"/>
                <w:sz w:val="20"/>
              </w:rPr>
              <w:t>2</w:t>
            </w:r>
          </w:p>
        </w:tc>
        <w:tc>
          <w:tcPr>
            <w:tcW w:w="90" w:type="pct"/>
            <w:gridSpan w:val="3"/>
          </w:tcPr>
          <w:p w14:paraId="2EAF1A11" w14:textId="77777777" w:rsidR="00F22B15" w:rsidRDefault="00F22B15">
            <w:pPr>
              <w:pStyle w:val="TableParagraph"/>
              <w:spacing w:before="5"/>
              <w:rPr>
                <w:b/>
                <w:i/>
                <w:sz w:val="19"/>
              </w:rPr>
            </w:pPr>
          </w:p>
          <w:p w14:paraId="0E87B913" w14:textId="77777777" w:rsidR="00F22B15" w:rsidRDefault="00051857">
            <w:pPr>
              <w:pStyle w:val="TableParagraph"/>
              <w:ind w:right="61"/>
              <w:jc w:val="right"/>
              <w:rPr>
                <w:sz w:val="20"/>
              </w:rPr>
            </w:pPr>
            <w:r>
              <w:rPr>
                <w:w w:val="99"/>
                <w:sz w:val="20"/>
              </w:rPr>
              <w:t>2</w:t>
            </w:r>
          </w:p>
        </w:tc>
        <w:tc>
          <w:tcPr>
            <w:tcW w:w="95" w:type="pct"/>
            <w:gridSpan w:val="4"/>
          </w:tcPr>
          <w:p w14:paraId="07D3B88A" w14:textId="77777777" w:rsidR="00F22B15" w:rsidRDefault="00F22B15">
            <w:pPr>
              <w:pStyle w:val="TableParagraph"/>
              <w:spacing w:before="5"/>
              <w:rPr>
                <w:b/>
                <w:i/>
                <w:sz w:val="19"/>
              </w:rPr>
            </w:pPr>
          </w:p>
          <w:p w14:paraId="605B472B" w14:textId="77777777" w:rsidR="00F22B15" w:rsidRDefault="00051857">
            <w:pPr>
              <w:pStyle w:val="TableParagraph"/>
              <w:ind w:left="111"/>
              <w:rPr>
                <w:sz w:val="20"/>
              </w:rPr>
            </w:pPr>
            <w:r>
              <w:rPr>
                <w:w w:val="99"/>
                <w:sz w:val="20"/>
              </w:rPr>
              <w:t>2</w:t>
            </w:r>
          </w:p>
        </w:tc>
        <w:tc>
          <w:tcPr>
            <w:tcW w:w="86" w:type="pct"/>
            <w:gridSpan w:val="2"/>
          </w:tcPr>
          <w:p w14:paraId="28C62FF0" w14:textId="77777777" w:rsidR="00F22B15" w:rsidRDefault="00F22B15">
            <w:pPr>
              <w:pStyle w:val="TableParagraph"/>
              <w:spacing w:before="5"/>
              <w:rPr>
                <w:b/>
                <w:i/>
                <w:sz w:val="19"/>
              </w:rPr>
            </w:pPr>
          </w:p>
          <w:p w14:paraId="5629D291" w14:textId="77777777" w:rsidR="00F22B15" w:rsidRDefault="00051857">
            <w:pPr>
              <w:pStyle w:val="TableParagraph"/>
              <w:ind w:left="42"/>
              <w:jc w:val="center"/>
              <w:rPr>
                <w:sz w:val="20"/>
              </w:rPr>
            </w:pPr>
            <w:r>
              <w:rPr>
                <w:w w:val="99"/>
                <w:sz w:val="20"/>
              </w:rPr>
              <w:t>2</w:t>
            </w:r>
          </w:p>
        </w:tc>
        <w:tc>
          <w:tcPr>
            <w:tcW w:w="86" w:type="pct"/>
          </w:tcPr>
          <w:p w14:paraId="1D7FF05A" w14:textId="77777777" w:rsidR="00F22B15" w:rsidRDefault="00F22B15">
            <w:pPr>
              <w:pStyle w:val="TableParagraph"/>
              <w:spacing w:before="5"/>
              <w:rPr>
                <w:b/>
                <w:i/>
                <w:sz w:val="19"/>
              </w:rPr>
            </w:pPr>
          </w:p>
          <w:p w14:paraId="503460D8" w14:textId="77777777" w:rsidR="00F22B15" w:rsidRDefault="00051857">
            <w:pPr>
              <w:pStyle w:val="TableParagraph"/>
              <w:ind w:right="67"/>
              <w:jc w:val="right"/>
              <w:rPr>
                <w:sz w:val="20"/>
              </w:rPr>
            </w:pPr>
            <w:r>
              <w:rPr>
                <w:w w:val="99"/>
                <w:sz w:val="20"/>
              </w:rPr>
              <w:t>2</w:t>
            </w:r>
          </w:p>
        </w:tc>
        <w:tc>
          <w:tcPr>
            <w:tcW w:w="91" w:type="pct"/>
            <w:gridSpan w:val="4"/>
          </w:tcPr>
          <w:p w14:paraId="0474287F" w14:textId="77777777" w:rsidR="00F22B15" w:rsidRDefault="00F22B15">
            <w:pPr>
              <w:pStyle w:val="TableParagraph"/>
              <w:spacing w:before="5"/>
              <w:rPr>
                <w:b/>
                <w:i/>
                <w:sz w:val="19"/>
              </w:rPr>
            </w:pPr>
          </w:p>
          <w:p w14:paraId="7742446F" w14:textId="77777777" w:rsidR="00F22B15" w:rsidRDefault="00051857">
            <w:pPr>
              <w:pStyle w:val="TableParagraph"/>
              <w:ind w:left="33"/>
              <w:jc w:val="center"/>
              <w:rPr>
                <w:sz w:val="20"/>
              </w:rPr>
            </w:pPr>
            <w:r>
              <w:rPr>
                <w:w w:val="99"/>
                <w:sz w:val="20"/>
              </w:rPr>
              <w:t>2</w:t>
            </w:r>
          </w:p>
        </w:tc>
        <w:tc>
          <w:tcPr>
            <w:tcW w:w="91" w:type="pct"/>
            <w:gridSpan w:val="3"/>
          </w:tcPr>
          <w:p w14:paraId="44484E49" w14:textId="77777777" w:rsidR="00F22B15" w:rsidRDefault="00F22B15">
            <w:pPr>
              <w:pStyle w:val="TableParagraph"/>
              <w:spacing w:before="5"/>
              <w:rPr>
                <w:b/>
                <w:i/>
                <w:sz w:val="19"/>
              </w:rPr>
            </w:pPr>
          </w:p>
          <w:p w14:paraId="24F01904" w14:textId="77777777" w:rsidR="00F22B15" w:rsidRDefault="00051857">
            <w:pPr>
              <w:pStyle w:val="TableParagraph"/>
              <w:ind w:left="115"/>
              <w:rPr>
                <w:sz w:val="20"/>
              </w:rPr>
            </w:pPr>
            <w:r>
              <w:rPr>
                <w:w w:val="99"/>
                <w:sz w:val="20"/>
              </w:rPr>
              <w:t>2</w:t>
            </w:r>
          </w:p>
        </w:tc>
        <w:tc>
          <w:tcPr>
            <w:tcW w:w="91" w:type="pct"/>
            <w:gridSpan w:val="2"/>
          </w:tcPr>
          <w:p w14:paraId="29FC87C5" w14:textId="77777777" w:rsidR="00F22B15" w:rsidRDefault="00F22B15">
            <w:pPr>
              <w:pStyle w:val="TableParagraph"/>
              <w:spacing w:before="5"/>
              <w:rPr>
                <w:b/>
                <w:i/>
                <w:sz w:val="19"/>
              </w:rPr>
            </w:pPr>
          </w:p>
          <w:p w14:paraId="57F157D2" w14:textId="77777777" w:rsidR="00F22B15" w:rsidRDefault="00051857">
            <w:pPr>
              <w:pStyle w:val="TableParagraph"/>
              <w:ind w:left="34"/>
              <w:jc w:val="center"/>
              <w:rPr>
                <w:sz w:val="20"/>
              </w:rPr>
            </w:pPr>
            <w:r>
              <w:rPr>
                <w:w w:val="99"/>
                <w:sz w:val="20"/>
              </w:rPr>
              <w:t>2</w:t>
            </w:r>
          </w:p>
        </w:tc>
        <w:tc>
          <w:tcPr>
            <w:tcW w:w="91" w:type="pct"/>
            <w:gridSpan w:val="2"/>
          </w:tcPr>
          <w:p w14:paraId="60C30986" w14:textId="77777777" w:rsidR="00F22B15" w:rsidRDefault="00F22B15">
            <w:pPr>
              <w:pStyle w:val="TableParagraph"/>
              <w:spacing w:before="5"/>
              <w:rPr>
                <w:b/>
                <w:i/>
                <w:sz w:val="19"/>
              </w:rPr>
            </w:pPr>
          </w:p>
          <w:p w14:paraId="35514BA6" w14:textId="77777777" w:rsidR="00F22B15" w:rsidRDefault="00051857">
            <w:pPr>
              <w:pStyle w:val="TableParagraph"/>
              <w:ind w:right="78"/>
              <w:jc w:val="right"/>
              <w:rPr>
                <w:sz w:val="20"/>
              </w:rPr>
            </w:pPr>
            <w:r>
              <w:rPr>
                <w:w w:val="99"/>
                <w:sz w:val="20"/>
              </w:rPr>
              <w:t>2</w:t>
            </w:r>
          </w:p>
        </w:tc>
        <w:tc>
          <w:tcPr>
            <w:tcW w:w="96" w:type="pct"/>
            <w:gridSpan w:val="2"/>
          </w:tcPr>
          <w:p w14:paraId="0ACFDD59" w14:textId="77777777" w:rsidR="00F22B15" w:rsidRDefault="00F22B15">
            <w:pPr>
              <w:pStyle w:val="TableParagraph"/>
              <w:spacing w:before="5"/>
              <w:rPr>
                <w:b/>
                <w:i/>
                <w:sz w:val="19"/>
              </w:rPr>
            </w:pPr>
          </w:p>
          <w:p w14:paraId="636B6217" w14:textId="77777777" w:rsidR="00F22B15" w:rsidRDefault="00051857">
            <w:pPr>
              <w:pStyle w:val="TableParagraph"/>
              <w:ind w:right="83"/>
              <w:jc w:val="right"/>
              <w:rPr>
                <w:sz w:val="20"/>
              </w:rPr>
            </w:pPr>
            <w:r>
              <w:rPr>
                <w:w w:val="99"/>
                <w:sz w:val="20"/>
              </w:rPr>
              <w:t>2</w:t>
            </w:r>
          </w:p>
        </w:tc>
        <w:tc>
          <w:tcPr>
            <w:tcW w:w="91" w:type="pct"/>
            <w:gridSpan w:val="3"/>
          </w:tcPr>
          <w:p w14:paraId="299F067E" w14:textId="77777777" w:rsidR="00F22B15" w:rsidRDefault="00F22B15">
            <w:pPr>
              <w:pStyle w:val="TableParagraph"/>
              <w:spacing w:before="5"/>
              <w:rPr>
                <w:b/>
                <w:i/>
                <w:sz w:val="19"/>
              </w:rPr>
            </w:pPr>
          </w:p>
          <w:p w14:paraId="54C8C618" w14:textId="77777777" w:rsidR="00F22B15" w:rsidRDefault="00051857">
            <w:pPr>
              <w:pStyle w:val="TableParagraph"/>
              <w:ind w:right="73"/>
              <w:jc w:val="right"/>
              <w:rPr>
                <w:sz w:val="20"/>
              </w:rPr>
            </w:pPr>
            <w:r>
              <w:rPr>
                <w:w w:val="99"/>
                <w:sz w:val="20"/>
              </w:rPr>
              <w:t>2</w:t>
            </w:r>
          </w:p>
        </w:tc>
        <w:tc>
          <w:tcPr>
            <w:tcW w:w="88" w:type="pct"/>
            <w:gridSpan w:val="2"/>
          </w:tcPr>
          <w:p w14:paraId="35647B02" w14:textId="77777777" w:rsidR="00F22B15" w:rsidRDefault="00F22B15">
            <w:pPr>
              <w:pStyle w:val="TableParagraph"/>
              <w:spacing w:before="5"/>
              <w:rPr>
                <w:b/>
                <w:i/>
                <w:sz w:val="19"/>
              </w:rPr>
            </w:pPr>
          </w:p>
          <w:p w14:paraId="6ACFD1F7" w14:textId="77777777" w:rsidR="00F22B15" w:rsidRDefault="00051857">
            <w:pPr>
              <w:pStyle w:val="TableParagraph"/>
              <w:ind w:left="64"/>
              <w:jc w:val="center"/>
              <w:rPr>
                <w:sz w:val="20"/>
              </w:rPr>
            </w:pPr>
            <w:r>
              <w:rPr>
                <w:w w:val="99"/>
                <w:sz w:val="20"/>
              </w:rPr>
              <w:t>2</w:t>
            </w:r>
          </w:p>
        </w:tc>
        <w:tc>
          <w:tcPr>
            <w:tcW w:w="89" w:type="pct"/>
            <w:gridSpan w:val="2"/>
          </w:tcPr>
          <w:p w14:paraId="41B6F38E" w14:textId="77777777" w:rsidR="00F22B15" w:rsidRDefault="00F22B15">
            <w:pPr>
              <w:pStyle w:val="TableParagraph"/>
              <w:spacing w:before="5"/>
              <w:rPr>
                <w:b/>
                <w:i/>
                <w:sz w:val="19"/>
              </w:rPr>
            </w:pPr>
          </w:p>
          <w:p w14:paraId="22AA6E1F" w14:textId="77777777" w:rsidR="00F22B15" w:rsidRDefault="00051857">
            <w:pPr>
              <w:pStyle w:val="TableParagraph"/>
              <w:ind w:left="65"/>
              <w:jc w:val="center"/>
              <w:rPr>
                <w:sz w:val="20"/>
              </w:rPr>
            </w:pPr>
            <w:r>
              <w:rPr>
                <w:w w:val="99"/>
                <w:sz w:val="20"/>
              </w:rPr>
              <w:t>2</w:t>
            </w:r>
          </w:p>
        </w:tc>
        <w:tc>
          <w:tcPr>
            <w:tcW w:w="85" w:type="pct"/>
            <w:gridSpan w:val="2"/>
          </w:tcPr>
          <w:p w14:paraId="7F4F6570" w14:textId="77777777" w:rsidR="00F22B15" w:rsidRDefault="00F22B15">
            <w:pPr>
              <w:pStyle w:val="TableParagraph"/>
              <w:spacing w:before="5"/>
              <w:rPr>
                <w:b/>
                <w:i/>
                <w:sz w:val="19"/>
              </w:rPr>
            </w:pPr>
          </w:p>
          <w:p w14:paraId="23F37326" w14:textId="77777777" w:rsidR="00F22B15" w:rsidRDefault="00051857">
            <w:pPr>
              <w:pStyle w:val="TableParagraph"/>
              <w:ind w:right="54"/>
              <w:jc w:val="right"/>
              <w:rPr>
                <w:sz w:val="20"/>
              </w:rPr>
            </w:pPr>
            <w:r>
              <w:rPr>
                <w:w w:val="99"/>
                <w:sz w:val="20"/>
              </w:rPr>
              <w:t>2</w:t>
            </w:r>
          </w:p>
        </w:tc>
        <w:tc>
          <w:tcPr>
            <w:tcW w:w="98" w:type="pct"/>
            <w:gridSpan w:val="4"/>
          </w:tcPr>
          <w:p w14:paraId="4D953D37" w14:textId="77777777" w:rsidR="00F22B15" w:rsidRDefault="00F22B15">
            <w:pPr>
              <w:pStyle w:val="TableParagraph"/>
              <w:spacing w:before="5"/>
              <w:rPr>
                <w:b/>
                <w:i/>
                <w:sz w:val="19"/>
              </w:rPr>
            </w:pPr>
          </w:p>
          <w:p w14:paraId="715A3A99" w14:textId="77777777" w:rsidR="00F22B15" w:rsidRDefault="00051857">
            <w:pPr>
              <w:pStyle w:val="TableParagraph"/>
              <w:ind w:left="55"/>
              <w:jc w:val="center"/>
              <w:rPr>
                <w:sz w:val="20"/>
              </w:rPr>
            </w:pPr>
            <w:r>
              <w:rPr>
                <w:w w:val="99"/>
                <w:sz w:val="20"/>
              </w:rPr>
              <w:t>2</w:t>
            </w:r>
          </w:p>
        </w:tc>
        <w:tc>
          <w:tcPr>
            <w:tcW w:w="91" w:type="pct"/>
            <w:gridSpan w:val="3"/>
            <w:shd w:val="clear" w:color="auto" w:fill="FFFF00"/>
          </w:tcPr>
          <w:p w14:paraId="2D86F4B2" w14:textId="77777777" w:rsidR="00F22B15" w:rsidRDefault="00F22B15">
            <w:pPr>
              <w:pStyle w:val="TableParagraph"/>
              <w:rPr>
                <w:sz w:val="20"/>
              </w:rPr>
            </w:pPr>
          </w:p>
        </w:tc>
        <w:tc>
          <w:tcPr>
            <w:tcW w:w="91" w:type="pct"/>
            <w:gridSpan w:val="2"/>
            <w:shd w:val="clear" w:color="auto" w:fill="92D050"/>
          </w:tcPr>
          <w:p w14:paraId="2D6626E8" w14:textId="77777777" w:rsidR="00F22B15" w:rsidRDefault="00F22B15">
            <w:pPr>
              <w:pStyle w:val="TableParagraph"/>
              <w:rPr>
                <w:sz w:val="20"/>
              </w:rPr>
            </w:pPr>
          </w:p>
        </w:tc>
        <w:tc>
          <w:tcPr>
            <w:tcW w:w="91" w:type="pct"/>
            <w:gridSpan w:val="2"/>
            <w:shd w:val="clear" w:color="auto" w:fill="92D050"/>
          </w:tcPr>
          <w:p w14:paraId="42EF6EBE" w14:textId="77777777" w:rsidR="00F22B15" w:rsidRDefault="00F22B15">
            <w:pPr>
              <w:pStyle w:val="TableParagraph"/>
              <w:rPr>
                <w:sz w:val="20"/>
              </w:rPr>
            </w:pPr>
          </w:p>
        </w:tc>
        <w:tc>
          <w:tcPr>
            <w:tcW w:w="92" w:type="pct"/>
            <w:gridSpan w:val="3"/>
          </w:tcPr>
          <w:p w14:paraId="76784E67" w14:textId="77777777" w:rsidR="00F22B15" w:rsidRDefault="00F22B15">
            <w:pPr>
              <w:pStyle w:val="TableParagraph"/>
              <w:spacing w:before="5"/>
              <w:rPr>
                <w:b/>
                <w:i/>
                <w:sz w:val="19"/>
              </w:rPr>
            </w:pPr>
          </w:p>
          <w:p w14:paraId="0064CE64" w14:textId="77777777" w:rsidR="00F22B15" w:rsidRDefault="00051857">
            <w:pPr>
              <w:pStyle w:val="TableParagraph"/>
              <w:ind w:right="67"/>
              <w:jc w:val="right"/>
              <w:rPr>
                <w:sz w:val="20"/>
              </w:rPr>
            </w:pPr>
            <w:r>
              <w:rPr>
                <w:w w:val="99"/>
                <w:sz w:val="20"/>
              </w:rPr>
              <w:t>2</w:t>
            </w:r>
          </w:p>
        </w:tc>
        <w:tc>
          <w:tcPr>
            <w:tcW w:w="91" w:type="pct"/>
            <w:gridSpan w:val="3"/>
          </w:tcPr>
          <w:p w14:paraId="364E874E" w14:textId="77777777" w:rsidR="00F22B15" w:rsidRDefault="00F22B15">
            <w:pPr>
              <w:pStyle w:val="TableParagraph"/>
              <w:spacing w:before="5"/>
              <w:rPr>
                <w:b/>
                <w:i/>
                <w:sz w:val="19"/>
              </w:rPr>
            </w:pPr>
          </w:p>
          <w:p w14:paraId="7DA97EEB" w14:textId="77777777" w:rsidR="00F22B15" w:rsidRDefault="00051857">
            <w:pPr>
              <w:pStyle w:val="TableParagraph"/>
              <w:ind w:right="56"/>
              <w:jc w:val="right"/>
              <w:rPr>
                <w:sz w:val="20"/>
              </w:rPr>
            </w:pPr>
            <w:r>
              <w:rPr>
                <w:w w:val="99"/>
                <w:sz w:val="20"/>
              </w:rPr>
              <w:t>2</w:t>
            </w:r>
          </w:p>
        </w:tc>
        <w:tc>
          <w:tcPr>
            <w:tcW w:w="89" w:type="pct"/>
            <w:gridSpan w:val="2"/>
          </w:tcPr>
          <w:p w14:paraId="6A7705D0" w14:textId="77777777" w:rsidR="00F22B15" w:rsidRDefault="00F22B15">
            <w:pPr>
              <w:pStyle w:val="TableParagraph"/>
              <w:spacing w:before="5"/>
              <w:rPr>
                <w:b/>
                <w:i/>
                <w:sz w:val="19"/>
              </w:rPr>
            </w:pPr>
          </w:p>
          <w:p w14:paraId="7326F3EC" w14:textId="77777777" w:rsidR="00F22B15" w:rsidRDefault="00051857">
            <w:pPr>
              <w:pStyle w:val="TableParagraph"/>
              <w:ind w:left="96"/>
              <w:jc w:val="center"/>
              <w:rPr>
                <w:sz w:val="20"/>
              </w:rPr>
            </w:pPr>
            <w:r>
              <w:rPr>
                <w:w w:val="99"/>
                <w:sz w:val="20"/>
              </w:rPr>
              <w:t>2</w:t>
            </w:r>
          </w:p>
        </w:tc>
        <w:tc>
          <w:tcPr>
            <w:tcW w:w="88" w:type="pct"/>
            <w:gridSpan w:val="2"/>
          </w:tcPr>
          <w:p w14:paraId="38688C23" w14:textId="77777777" w:rsidR="00F22B15" w:rsidRDefault="00F22B15">
            <w:pPr>
              <w:pStyle w:val="TableParagraph"/>
              <w:spacing w:before="5"/>
              <w:rPr>
                <w:b/>
                <w:i/>
                <w:sz w:val="19"/>
              </w:rPr>
            </w:pPr>
          </w:p>
          <w:p w14:paraId="1DD4E7AB" w14:textId="77777777" w:rsidR="00F22B15" w:rsidRDefault="00051857">
            <w:pPr>
              <w:pStyle w:val="TableParagraph"/>
              <w:ind w:left="97"/>
              <w:jc w:val="center"/>
              <w:rPr>
                <w:sz w:val="20"/>
              </w:rPr>
            </w:pPr>
            <w:r>
              <w:rPr>
                <w:w w:val="99"/>
                <w:sz w:val="20"/>
              </w:rPr>
              <w:t>2</w:t>
            </w:r>
          </w:p>
        </w:tc>
        <w:tc>
          <w:tcPr>
            <w:tcW w:w="88" w:type="pct"/>
            <w:gridSpan w:val="2"/>
          </w:tcPr>
          <w:p w14:paraId="0BC85381" w14:textId="77777777" w:rsidR="00F22B15" w:rsidRDefault="00F22B15">
            <w:pPr>
              <w:pStyle w:val="TableParagraph"/>
              <w:spacing w:before="5"/>
              <w:rPr>
                <w:b/>
                <w:i/>
                <w:sz w:val="19"/>
              </w:rPr>
            </w:pPr>
          </w:p>
          <w:p w14:paraId="1F38412D" w14:textId="77777777" w:rsidR="00F22B15" w:rsidRDefault="00051857">
            <w:pPr>
              <w:pStyle w:val="TableParagraph"/>
              <w:ind w:right="37"/>
              <w:jc w:val="right"/>
              <w:rPr>
                <w:sz w:val="20"/>
              </w:rPr>
            </w:pPr>
            <w:r>
              <w:rPr>
                <w:w w:val="99"/>
                <w:sz w:val="20"/>
              </w:rPr>
              <w:t>2</w:t>
            </w:r>
          </w:p>
        </w:tc>
        <w:tc>
          <w:tcPr>
            <w:tcW w:w="95" w:type="pct"/>
            <w:gridSpan w:val="3"/>
          </w:tcPr>
          <w:p w14:paraId="4C290F7F" w14:textId="77777777" w:rsidR="00F22B15" w:rsidRDefault="00F22B15">
            <w:pPr>
              <w:pStyle w:val="TableParagraph"/>
              <w:spacing w:before="5"/>
              <w:rPr>
                <w:b/>
                <w:i/>
                <w:sz w:val="19"/>
              </w:rPr>
            </w:pPr>
          </w:p>
          <w:p w14:paraId="5E446529" w14:textId="77777777" w:rsidR="00F22B15" w:rsidRDefault="00051857">
            <w:pPr>
              <w:pStyle w:val="TableParagraph"/>
              <w:ind w:left="93"/>
              <w:jc w:val="center"/>
              <w:rPr>
                <w:sz w:val="20"/>
              </w:rPr>
            </w:pPr>
            <w:r>
              <w:rPr>
                <w:w w:val="99"/>
                <w:sz w:val="20"/>
              </w:rPr>
              <w:t>2</w:t>
            </w:r>
          </w:p>
        </w:tc>
        <w:tc>
          <w:tcPr>
            <w:tcW w:w="92" w:type="pct"/>
            <w:gridSpan w:val="2"/>
          </w:tcPr>
          <w:p w14:paraId="00E9B090" w14:textId="77777777" w:rsidR="00F22B15" w:rsidRDefault="00F22B15">
            <w:pPr>
              <w:pStyle w:val="TableParagraph"/>
              <w:spacing w:before="5"/>
              <w:rPr>
                <w:b/>
                <w:i/>
                <w:sz w:val="19"/>
              </w:rPr>
            </w:pPr>
          </w:p>
          <w:p w14:paraId="20272F8C" w14:textId="77777777" w:rsidR="00F22B15" w:rsidRDefault="00051857">
            <w:pPr>
              <w:pStyle w:val="TableParagraph"/>
              <w:ind w:left="142"/>
              <w:rPr>
                <w:sz w:val="20"/>
              </w:rPr>
            </w:pPr>
            <w:r>
              <w:rPr>
                <w:w w:val="99"/>
                <w:sz w:val="20"/>
              </w:rPr>
              <w:t>2</w:t>
            </w:r>
          </w:p>
        </w:tc>
        <w:tc>
          <w:tcPr>
            <w:tcW w:w="88" w:type="pct"/>
            <w:gridSpan w:val="2"/>
          </w:tcPr>
          <w:p w14:paraId="1A57E049" w14:textId="77777777" w:rsidR="00F22B15" w:rsidRDefault="00F22B15">
            <w:pPr>
              <w:pStyle w:val="TableParagraph"/>
              <w:spacing w:before="5"/>
              <w:rPr>
                <w:b/>
                <w:i/>
                <w:sz w:val="19"/>
              </w:rPr>
            </w:pPr>
          </w:p>
          <w:p w14:paraId="38440801" w14:textId="77777777" w:rsidR="00F22B15" w:rsidRDefault="00051857">
            <w:pPr>
              <w:pStyle w:val="TableParagraph"/>
              <w:ind w:left="112"/>
              <w:jc w:val="center"/>
              <w:rPr>
                <w:sz w:val="20"/>
              </w:rPr>
            </w:pPr>
            <w:r>
              <w:rPr>
                <w:w w:val="99"/>
                <w:sz w:val="20"/>
              </w:rPr>
              <w:t>2</w:t>
            </w:r>
          </w:p>
        </w:tc>
        <w:tc>
          <w:tcPr>
            <w:tcW w:w="88" w:type="pct"/>
            <w:gridSpan w:val="2"/>
          </w:tcPr>
          <w:p w14:paraId="24F3E864" w14:textId="77777777" w:rsidR="00F22B15" w:rsidRDefault="00F22B15">
            <w:pPr>
              <w:pStyle w:val="TableParagraph"/>
              <w:spacing w:before="5"/>
              <w:rPr>
                <w:b/>
                <w:i/>
                <w:sz w:val="19"/>
              </w:rPr>
            </w:pPr>
          </w:p>
          <w:p w14:paraId="3C271434" w14:textId="77777777" w:rsidR="00F22B15" w:rsidRDefault="00051857">
            <w:pPr>
              <w:pStyle w:val="TableParagraph"/>
              <w:ind w:right="28"/>
              <w:jc w:val="right"/>
              <w:rPr>
                <w:sz w:val="20"/>
              </w:rPr>
            </w:pPr>
            <w:r>
              <w:rPr>
                <w:w w:val="99"/>
                <w:sz w:val="20"/>
              </w:rPr>
              <w:t>2</w:t>
            </w:r>
          </w:p>
        </w:tc>
        <w:tc>
          <w:tcPr>
            <w:tcW w:w="88" w:type="pct"/>
            <w:gridSpan w:val="2"/>
          </w:tcPr>
          <w:p w14:paraId="423EDA7E" w14:textId="77777777" w:rsidR="00F22B15" w:rsidRDefault="00F22B15">
            <w:pPr>
              <w:pStyle w:val="TableParagraph"/>
              <w:spacing w:before="5"/>
              <w:rPr>
                <w:b/>
                <w:i/>
                <w:sz w:val="19"/>
              </w:rPr>
            </w:pPr>
          </w:p>
          <w:p w14:paraId="0050F82E" w14:textId="77777777" w:rsidR="00F22B15" w:rsidRDefault="00051857">
            <w:pPr>
              <w:pStyle w:val="TableParagraph"/>
              <w:ind w:left="125"/>
              <w:jc w:val="center"/>
              <w:rPr>
                <w:sz w:val="20"/>
              </w:rPr>
            </w:pPr>
            <w:r>
              <w:rPr>
                <w:w w:val="99"/>
                <w:sz w:val="20"/>
              </w:rPr>
              <w:t>2</w:t>
            </w:r>
          </w:p>
        </w:tc>
        <w:tc>
          <w:tcPr>
            <w:tcW w:w="95" w:type="pct"/>
            <w:gridSpan w:val="3"/>
          </w:tcPr>
          <w:p w14:paraId="3D4DBF79" w14:textId="77777777" w:rsidR="00F22B15" w:rsidRDefault="00F22B15">
            <w:pPr>
              <w:pStyle w:val="TableParagraph"/>
              <w:spacing w:before="5"/>
              <w:rPr>
                <w:b/>
                <w:i/>
                <w:sz w:val="19"/>
              </w:rPr>
            </w:pPr>
          </w:p>
          <w:p w14:paraId="6AB758BA" w14:textId="77777777" w:rsidR="00F22B15" w:rsidRDefault="00051857">
            <w:pPr>
              <w:pStyle w:val="TableParagraph"/>
              <w:ind w:left="115"/>
              <w:jc w:val="center"/>
              <w:rPr>
                <w:sz w:val="20"/>
              </w:rPr>
            </w:pPr>
            <w:r>
              <w:rPr>
                <w:w w:val="99"/>
                <w:sz w:val="20"/>
              </w:rPr>
              <w:t>2</w:t>
            </w:r>
          </w:p>
        </w:tc>
        <w:tc>
          <w:tcPr>
            <w:tcW w:w="97" w:type="pct"/>
            <w:gridSpan w:val="4"/>
          </w:tcPr>
          <w:p w14:paraId="16D3C2A5" w14:textId="77777777" w:rsidR="00F22B15" w:rsidRDefault="00F22B15">
            <w:pPr>
              <w:pStyle w:val="TableParagraph"/>
              <w:spacing w:before="5"/>
              <w:rPr>
                <w:b/>
                <w:i/>
                <w:sz w:val="19"/>
              </w:rPr>
            </w:pPr>
          </w:p>
          <w:p w14:paraId="54DEFD12" w14:textId="77777777" w:rsidR="00F22B15" w:rsidRDefault="00051857">
            <w:pPr>
              <w:pStyle w:val="TableParagraph"/>
              <w:ind w:right="37"/>
              <w:jc w:val="right"/>
              <w:rPr>
                <w:sz w:val="20"/>
              </w:rPr>
            </w:pPr>
            <w:r>
              <w:rPr>
                <w:w w:val="99"/>
                <w:sz w:val="20"/>
              </w:rPr>
              <w:t>2</w:t>
            </w:r>
          </w:p>
        </w:tc>
        <w:tc>
          <w:tcPr>
            <w:tcW w:w="88" w:type="pct"/>
            <w:gridSpan w:val="2"/>
          </w:tcPr>
          <w:p w14:paraId="099F802C" w14:textId="77777777" w:rsidR="00F22B15" w:rsidRDefault="00F22B15">
            <w:pPr>
              <w:pStyle w:val="TableParagraph"/>
              <w:spacing w:before="5"/>
              <w:rPr>
                <w:b/>
                <w:i/>
                <w:sz w:val="19"/>
              </w:rPr>
            </w:pPr>
          </w:p>
          <w:p w14:paraId="4704C949" w14:textId="77777777" w:rsidR="00F22B15" w:rsidRDefault="00051857">
            <w:pPr>
              <w:pStyle w:val="TableParagraph"/>
              <w:ind w:right="20"/>
              <w:jc w:val="right"/>
              <w:rPr>
                <w:sz w:val="20"/>
              </w:rPr>
            </w:pPr>
            <w:r>
              <w:rPr>
                <w:w w:val="99"/>
                <w:sz w:val="20"/>
              </w:rPr>
              <w:t>2</w:t>
            </w:r>
          </w:p>
        </w:tc>
        <w:tc>
          <w:tcPr>
            <w:tcW w:w="88" w:type="pct"/>
            <w:gridSpan w:val="2"/>
          </w:tcPr>
          <w:p w14:paraId="1DAAE34B" w14:textId="77777777" w:rsidR="00F22B15" w:rsidRDefault="00F22B15">
            <w:pPr>
              <w:pStyle w:val="TableParagraph"/>
              <w:spacing w:before="5"/>
              <w:rPr>
                <w:b/>
                <w:i/>
                <w:sz w:val="19"/>
              </w:rPr>
            </w:pPr>
          </w:p>
          <w:p w14:paraId="3FDE6BB2" w14:textId="77777777" w:rsidR="00F22B15" w:rsidRDefault="00051857">
            <w:pPr>
              <w:pStyle w:val="TableParagraph"/>
              <w:ind w:left="160"/>
              <w:rPr>
                <w:sz w:val="20"/>
              </w:rPr>
            </w:pPr>
            <w:r>
              <w:rPr>
                <w:w w:val="99"/>
                <w:sz w:val="20"/>
              </w:rPr>
              <w:t>2</w:t>
            </w:r>
          </w:p>
        </w:tc>
        <w:tc>
          <w:tcPr>
            <w:tcW w:w="88" w:type="pct"/>
            <w:gridSpan w:val="2"/>
          </w:tcPr>
          <w:p w14:paraId="52D64F06" w14:textId="77777777" w:rsidR="00F22B15" w:rsidRDefault="00F22B15">
            <w:pPr>
              <w:pStyle w:val="TableParagraph"/>
              <w:spacing w:before="5"/>
              <w:rPr>
                <w:b/>
                <w:i/>
                <w:sz w:val="19"/>
              </w:rPr>
            </w:pPr>
          </w:p>
          <w:p w14:paraId="02A27E56" w14:textId="77777777" w:rsidR="00F22B15" w:rsidRDefault="00051857">
            <w:pPr>
              <w:pStyle w:val="TableParagraph"/>
              <w:ind w:left="144"/>
              <w:jc w:val="center"/>
              <w:rPr>
                <w:sz w:val="20"/>
              </w:rPr>
            </w:pPr>
            <w:r>
              <w:rPr>
                <w:w w:val="99"/>
                <w:sz w:val="20"/>
              </w:rPr>
              <w:t>2</w:t>
            </w:r>
          </w:p>
        </w:tc>
        <w:tc>
          <w:tcPr>
            <w:tcW w:w="91" w:type="pct"/>
            <w:gridSpan w:val="3"/>
          </w:tcPr>
          <w:p w14:paraId="2ED564F6" w14:textId="77777777" w:rsidR="00F22B15" w:rsidRDefault="00F22B15">
            <w:pPr>
              <w:pStyle w:val="TableParagraph"/>
              <w:spacing w:before="5"/>
              <w:rPr>
                <w:b/>
                <w:i/>
                <w:sz w:val="19"/>
              </w:rPr>
            </w:pPr>
          </w:p>
          <w:p w14:paraId="4B8F024B" w14:textId="77777777" w:rsidR="00F22B15" w:rsidRDefault="00051857">
            <w:pPr>
              <w:pStyle w:val="TableParagraph"/>
              <w:ind w:right="24"/>
              <w:jc w:val="right"/>
              <w:rPr>
                <w:sz w:val="20"/>
              </w:rPr>
            </w:pPr>
            <w:r>
              <w:rPr>
                <w:w w:val="99"/>
                <w:sz w:val="20"/>
              </w:rPr>
              <w:t>2</w:t>
            </w:r>
          </w:p>
        </w:tc>
        <w:tc>
          <w:tcPr>
            <w:tcW w:w="90" w:type="pct"/>
            <w:gridSpan w:val="3"/>
          </w:tcPr>
          <w:p w14:paraId="4857C851" w14:textId="77777777" w:rsidR="00F22B15" w:rsidRDefault="00F22B15">
            <w:pPr>
              <w:pStyle w:val="TableParagraph"/>
              <w:spacing w:before="5"/>
              <w:rPr>
                <w:b/>
                <w:i/>
                <w:sz w:val="19"/>
              </w:rPr>
            </w:pPr>
          </w:p>
          <w:p w14:paraId="6AACB9CB" w14:textId="77777777" w:rsidR="00F22B15" w:rsidRDefault="00051857">
            <w:pPr>
              <w:pStyle w:val="TableParagraph"/>
              <w:ind w:left="141"/>
              <w:jc w:val="center"/>
              <w:rPr>
                <w:sz w:val="20"/>
              </w:rPr>
            </w:pPr>
            <w:r>
              <w:rPr>
                <w:w w:val="99"/>
                <w:sz w:val="20"/>
              </w:rPr>
              <w:t>2</w:t>
            </w:r>
          </w:p>
        </w:tc>
        <w:tc>
          <w:tcPr>
            <w:tcW w:w="103" w:type="pct"/>
            <w:gridSpan w:val="2"/>
          </w:tcPr>
          <w:p w14:paraId="7F608FF0" w14:textId="77777777" w:rsidR="00F22B15" w:rsidRDefault="00F22B15">
            <w:pPr>
              <w:pStyle w:val="TableParagraph"/>
              <w:spacing w:before="5"/>
              <w:rPr>
                <w:b/>
                <w:i/>
                <w:sz w:val="19"/>
              </w:rPr>
            </w:pPr>
          </w:p>
          <w:p w14:paraId="367ED94F" w14:textId="77777777" w:rsidR="00F22B15" w:rsidRDefault="00051857">
            <w:pPr>
              <w:pStyle w:val="TableParagraph"/>
              <w:ind w:left="159"/>
              <w:jc w:val="center"/>
              <w:rPr>
                <w:sz w:val="20"/>
              </w:rPr>
            </w:pPr>
            <w:r>
              <w:rPr>
                <w:w w:val="99"/>
                <w:sz w:val="20"/>
              </w:rPr>
              <w:t>2</w:t>
            </w:r>
          </w:p>
        </w:tc>
        <w:tc>
          <w:tcPr>
            <w:tcW w:w="88" w:type="pct"/>
            <w:gridSpan w:val="2"/>
            <w:shd w:val="clear" w:color="auto" w:fill="E4B8B7"/>
          </w:tcPr>
          <w:p w14:paraId="3B636D90" w14:textId="77777777" w:rsidR="00F22B15" w:rsidRDefault="00F22B15">
            <w:pPr>
              <w:pStyle w:val="TableParagraph"/>
              <w:rPr>
                <w:sz w:val="20"/>
              </w:rPr>
            </w:pPr>
          </w:p>
        </w:tc>
        <w:tc>
          <w:tcPr>
            <w:tcW w:w="88" w:type="pct"/>
            <w:gridSpan w:val="2"/>
            <w:shd w:val="clear" w:color="auto" w:fill="E4B8B7"/>
          </w:tcPr>
          <w:p w14:paraId="706EFA30" w14:textId="77777777" w:rsidR="00F22B15" w:rsidRDefault="00F22B15">
            <w:pPr>
              <w:pStyle w:val="TableParagraph"/>
              <w:rPr>
                <w:sz w:val="20"/>
              </w:rPr>
            </w:pPr>
          </w:p>
        </w:tc>
        <w:tc>
          <w:tcPr>
            <w:tcW w:w="71" w:type="pct"/>
            <w:gridSpan w:val="2"/>
            <w:shd w:val="clear" w:color="auto" w:fill="E4B8B7"/>
          </w:tcPr>
          <w:p w14:paraId="6C80EB36" w14:textId="77777777" w:rsidR="00F22B15" w:rsidRDefault="00F22B15">
            <w:pPr>
              <w:pStyle w:val="TableParagraph"/>
              <w:rPr>
                <w:sz w:val="20"/>
              </w:rPr>
            </w:pPr>
          </w:p>
        </w:tc>
        <w:tc>
          <w:tcPr>
            <w:tcW w:w="89" w:type="pct"/>
            <w:gridSpan w:val="3"/>
            <w:shd w:val="clear" w:color="auto" w:fill="E4B8B7"/>
          </w:tcPr>
          <w:p w14:paraId="28CC667D" w14:textId="77777777" w:rsidR="00F22B15" w:rsidRDefault="00F22B15">
            <w:pPr>
              <w:pStyle w:val="TableParagraph"/>
              <w:rPr>
                <w:sz w:val="20"/>
              </w:rPr>
            </w:pPr>
          </w:p>
        </w:tc>
        <w:tc>
          <w:tcPr>
            <w:tcW w:w="96" w:type="pct"/>
            <w:gridSpan w:val="2"/>
            <w:shd w:val="clear" w:color="auto" w:fill="FFFF00"/>
          </w:tcPr>
          <w:p w14:paraId="4484843B" w14:textId="77777777" w:rsidR="00F22B15" w:rsidRDefault="00F22B15">
            <w:pPr>
              <w:pStyle w:val="TableParagraph"/>
              <w:rPr>
                <w:sz w:val="20"/>
              </w:rPr>
            </w:pPr>
          </w:p>
        </w:tc>
        <w:tc>
          <w:tcPr>
            <w:tcW w:w="125" w:type="pct"/>
            <w:gridSpan w:val="2"/>
          </w:tcPr>
          <w:p w14:paraId="2AD19577" w14:textId="77777777" w:rsidR="00F22B15" w:rsidRDefault="00051857">
            <w:pPr>
              <w:pStyle w:val="TableParagraph"/>
              <w:spacing w:before="108"/>
              <w:ind w:left="153"/>
              <w:rPr>
                <w:sz w:val="20"/>
              </w:rPr>
            </w:pPr>
            <w:r>
              <w:rPr>
                <w:w w:val="99"/>
                <w:sz w:val="20"/>
              </w:rPr>
              <w:t>7</w:t>
            </w:r>
          </w:p>
          <w:p w14:paraId="455FBB64" w14:textId="77777777" w:rsidR="00F22B15" w:rsidRDefault="00051857">
            <w:pPr>
              <w:pStyle w:val="TableParagraph"/>
              <w:spacing w:before="1"/>
              <w:ind w:left="177" w:right="-15"/>
              <w:rPr>
                <w:sz w:val="20"/>
              </w:rPr>
            </w:pPr>
            <w:r>
              <w:rPr>
                <w:w w:val="99"/>
                <w:sz w:val="20"/>
              </w:rPr>
              <w:t>0</w:t>
            </w:r>
          </w:p>
        </w:tc>
      </w:tr>
      <w:tr w:rsidR="00F71382" w14:paraId="5CB51654" w14:textId="77777777" w:rsidTr="00D13353">
        <w:trPr>
          <w:trHeight w:val="458"/>
        </w:trPr>
        <w:tc>
          <w:tcPr>
            <w:tcW w:w="286" w:type="pct"/>
            <w:gridSpan w:val="2"/>
          </w:tcPr>
          <w:p w14:paraId="3E300B2F" w14:textId="77777777" w:rsidR="00F22B15" w:rsidRDefault="00051857" w:rsidP="00195800">
            <w:pPr>
              <w:pStyle w:val="TableParagraph"/>
              <w:spacing w:line="225" w:lineRule="exact"/>
              <w:ind w:left="-9" w:right="66"/>
              <w:jc w:val="right"/>
              <w:rPr>
                <w:sz w:val="20"/>
              </w:rPr>
            </w:pPr>
            <w:r>
              <w:rPr>
                <w:sz w:val="20"/>
              </w:rPr>
              <w:t>СГ.04</w:t>
            </w:r>
          </w:p>
        </w:tc>
        <w:tc>
          <w:tcPr>
            <w:tcW w:w="714" w:type="pct"/>
            <w:gridSpan w:val="2"/>
          </w:tcPr>
          <w:p w14:paraId="5429E3FD" w14:textId="77777777" w:rsidR="00F22B15" w:rsidRPr="00986006" w:rsidRDefault="00051857" w:rsidP="00986006">
            <w:pPr>
              <w:pStyle w:val="TableParagraph"/>
              <w:spacing w:line="223" w:lineRule="exact"/>
              <w:ind w:left="91" w:right="82"/>
              <w:rPr>
                <w:sz w:val="20"/>
              </w:rPr>
            </w:pPr>
            <w:r w:rsidRPr="00986006">
              <w:rPr>
                <w:sz w:val="20"/>
              </w:rPr>
              <w:t>Физическая</w:t>
            </w:r>
            <w:r w:rsidRPr="00986006">
              <w:rPr>
                <w:spacing w:val="-4"/>
                <w:sz w:val="20"/>
              </w:rPr>
              <w:t xml:space="preserve"> </w:t>
            </w:r>
            <w:r w:rsidRPr="00986006">
              <w:rPr>
                <w:sz w:val="20"/>
              </w:rPr>
              <w:t>культура</w:t>
            </w:r>
          </w:p>
        </w:tc>
        <w:tc>
          <w:tcPr>
            <w:tcW w:w="84" w:type="pct"/>
            <w:gridSpan w:val="2"/>
          </w:tcPr>
          <w:p w14:paraId="661C398C" w14:textId="77777777" w:rsidR="00F22B15" w:rsidRDefault="00051857">
            <w:pPr>
              <w:pStyle w:val="TableParagraph"/>
              <w:spacing w:before="108"/>
              <w:ind w:left="41"/>
              <w:jc w:val="center"/>
              <w:rPr>
                <w:sz w:val="20"/>
              </w:rPr>
            </w:pPr>
            <w:r>
              <w:rPr>
                <w:w w:val="99"/>
                <w:sz w:val="20"/>
              </w:rPr>
              <w:t>2</w:t>
            </w:r>
          </w:p>
        </w:tc>
        <w:tc>
          <w:tcPr>
            <w:tcW w:w="88" w:type="pct"/>
          </w:tcPr>
          <w:p w14:paraId="63D8AB7D" w14:textId="77777777" w:rsidR="00F22B15" w:rsidRDefault="00051857">
            <w:pPr>
              <w:pStyle w:val="TableParagraph"/>
              <w:spacing w:before="108"/>
              <w:ind w:left="41"/>
              <w:jc w:val="center"/>
              <w:rPr>
                <w:sz w:val="20"/>
              </w:rPr>
            </w:pPr>
            <w:r>
              <w:rPr>
                <w:w w:val="99"/>
                <w:sz w:val="20"/>
              </w:rPr>
              <w:t>2</w:t>
            </w:r>
          </w:p>
        </w:tc>
        <w:tc>
          <w:tcPr>
            <w:tcW w:w="90" w:type="pct"/>
            <w:gridSpan w:val="2"/>
          </w:tcPr>
          <w:p w14:paraId="0A37CF60" w14:textId="77777777" w:rsidR="00F22B15" w:rsidRDefault="00051857">
            <w:pPr>
              <w:pStyle w:val="TableParagraph"/>
              <w:spacing w:before="108"/>
              <w:ind w:left="45"/>
              <w:jc w:val="center"/>
              <w:rPr>
                <w:sz w:val="20"/>
              </w:rPr>
            </w:pPr>
            <w:r>
              <w:rPr>
                <w:w w:val="99"/>
                <w:sz w:val="20"/>
              </w:rPr>
              <w:t>2</w:t>
            </w:r>
          </w:p>
        </w:tc>
        <w:tc>
          <w:tcPr>
            <w:tcW w:w="90" w:type="pct"/>
            <w:gridSpan w:val="3"/>
          </w:tcPr>
          <w:p w14:paraId="1A1B5E1C" w14:textId="77777777" w:rsidR="00F22B15" w:rsidRDefault="00051857">
            <w:pPr>
              <w:pStyle w:val="TableParagraph"/>
              <w:spacing w:before="108"/>
              <w:ind w:right="61"/>
              <w:jc w:val="right"/>
              <w:rPr>
                <w:sz w:val="20"/>
              </w:rPr>
            </w:pPr>
            <w:r>
              <w:rPr>
                <w:w w:val="99"/>
                <w:sz w:val="20"/>
              </w:rPr>
              <w:t>2</w:t>
            </w:r>
          </w:p>
        </w:tc>
        <w:tc>
          <w:tcPr>
            <w:tcW w:w="95" w:type="pct"/>
            <w:gridSpan w:val="4"/>
          </w:tcPr>
          <w:p w14:paraId="26F60F8C" w14:textId="77777777" w:rsidR="00F22B15" w:rsidRDefault="00051857">
            <w:pPr>
              <w:pStyle w:val="TableParagraph"/>
              <w:spacing w:before="108"/>
              <w:ind w:left="111"/>
              <w:rPr>
                <w:sz w:val="20"/>
              </w:rPr>
            </w:pPr>
            <w:r>
              <w:rPr>
                <w:w w:val="99"/>
                <w:sz w:val="20"/>
              </w:rPr>
              <w:t>2</w:t>
            </w:r>
          </w:p>
        </w:tc>
        <w:tc>
          <w:tcPr>
            <w:tcW w:w="86" w:type="pct"/>
            <w:gridSpan w:val="2"/>
          </w:tcPr>
          <w:p w14:paraId="48BF2A40" w14:textId="77777777" w:rsidR="00F22B15" w:rsidRDefault="00051857">
            <w:pPr>
              <w:pStyle w:val="TableParagraph"/>
              <w:spacing w:before="108"/>
              <w:ind w:left="42"/>
              <w:jc w:val="center"/>
              <w:rPr>
                <w:sz w:val="20"/>
              </w:rPr>
            </w:pPr>
            <w:r>
              <w:rPr>
                <w:w w:val="99"/>
                <w:sz w:val="20"/>
              </w:rPr>
              <w:t>2</w:t>
            </w:r>
          </w:p>
        </w:tc>
        <w:tc>
          <w:tcPr>
            <w:tcW w:w="86" w:type="pct"/>
          </w:tcPr>
          <w:p w14:paraId="68C4C286" w14:textId="77777777" w:rsidR="00F22B15" w:rsidRDefault="00051857">
            <w:pPr>
              <w:pStyle w:val="TableParagraph"/>
              <w:spacing w:before="108"/>
              <w:ind w:right="67"/>
              <w:jc w:val="right"/>
              <w:rPr>
                <w:sz w:val="20"/>
              </w:rPr>
            </w:pPr>
            <w:r>
              <w:rPr>
                <w:w w:val="99"/>
                <w:sz w:val="20"/>
              </w:rPr>
              <w:t>2</w:t>
            </w:r>
          </w:p>
        </w:tc>
        <w:tc>
          <w:tcPr>
            <w:tcW w:w="91" w:type="pct"/>
            <w:gridSpan w:val="4"/>
          </w:tcPr>
          <w:p w14:paraId="5F677062" w14:textId="77777777" w:rsidR="00F22B15" w:rsidRDefault="00051857">
            <w:pPr>
              <w:pStyle w:val="TableParagraph"/>
              <w:spacing w:before="108"/>
              <w:ind w:left="33"/>
              <w:jc w:val="center"/>
              <w:rPr>
                <w:sz w:val="20"/>
              </w:rPr>
            </w:pPr>
            <w:r>
              <w:rPr>
                <w:w w:val="99"/>
                <w:sz w:val="20"/>
              </w:rPr>
              <w:t>2</w:t>
            </w:r>
          </w:p>
        </w:tc>
        <w:tc>
          <w:tcPr>
            <w:tcW w:w="91" w:type="pct"/>
            <w:gridSpan w:val="3"/>
          </w:tcPr>
          <w:p w14:paraId="1E4F5A69" w14:textId="77777777" w:rsidR="00F22B15" w:rsidRDefault="00051857">
            <w:pPr>
              <w:pStyle w:val="TableParagraph"/>
              <w:spacing w:before="108"/>
              <w:ind w:left="115"/>
              <w:rPr>
                <w:sz w:val="20"/>
              </w:rPr>
            </w:pPr>
            <w:r>
              <w:rPr>
                <w:w w:val="99"/>
                <w:sz w:val="20"/>
              </w:rPr>
              <w:t>2</w:t>
            </w:r>
          </w:p>
        </w:tc>
        <w:tc>
          <w:tcPr>
            <w:tcW w:w="91" w:type="pct"/>
            <w:gridSpan w:val="2"/>
          </w:tcPr>
          <w:p w14:paraId="654C3CD1" w14:textId="77777777" w:rsidR="00F22B15" w:rsidRDefault="00051857">
            <w:pPr>
              <w:pStyle w:val="TableParagraph"/>
              <w:spacing w:before="108"/>
              <w:ind w:left="34"/>
              <w:jc w:val="center"/>
              <w:rPr>
                <w:sz w:val="20"/>
              </w:rPr>
            </w:pPr>
            <w:r>
              <w:rPr>
                <w:w w:val="99"/>
                <w:sz w:val="20"/>
              </w:rPr>
              <w:t>2</w:t>
            </w:r>
          </w:p>
        </w:tc>
        <w:tc>
          <w:tcPr>
            <w:tcW w:w="91" w:type="pct"/>
            <w:gridSpan w:val="2"/>
          </w:tcPr>
          <w:p w14:paraId="38C6137D" w14:textId="77777777" w:rsidR="00F22B15" w:rsidRDefault="00051857">
            <w:pPr>
              <w:pStyle w:val="TableParagraph"/>
              <w:spacing w:before="108"/>
              <w:ind w:right="78"/>
              <w:jc w:val="right"/>
              <w:rPr>
                <w:sz w:val="20"/>
              </w:rPr>
            </w:pPr>
            <w:r>
              <w:rPr>
                <w:w w:val="99"/>
                <w:sz w:val="20"/>
              </w:rPr>
              <w:t>2</w:t>
            </w:r>
          </w:p>
        </w:tc>
        <w:tc>
          <w:tcPr>
            <w:tcW w:w="96" w:type="pct"/>
            <w:gridSpan w:val="2"/>
          </w:tcPr>
          <w:p w14:paraId="21E67C07" w14:textId="77777777" w:rsidR="00F22B15" w:rsidRDefault="00051857">
            <w:pPr>
              <w:pStyle w:val="TableParagraph"/>
              <w:spacing w:before="108"/>
              <w:ind w:right="83"/>
              <w:jc w:val="right"/>
              <w:rPr>
                <w:sz w:val="20"/>
              </w:rPr>
            </w:pPr>
            <w:r>
              <w:rPr>
                <w:w w:val="99"/>
                <w:sz w:val="20"/>
              </w:rPr>
              <w:t>2</w:t>
            </w:r>
          </w:p>
        </w:tc>
        <w:tc>
          <w:tcPr>
            <w:tcW w:w="91" w:type="pct"/>
            <w:gridSpan w:val="3"/>
          </w:tcPr>
          <w:p w14:paraId="2230D550" w14:textId="77777777" w:rsidR="00F22B15" w:rsidRDefault="00051857">
            <w:pPr>
              <w:pStyle w:val="TableParagraph"/>
              <w:spacing w:before="108"/>
              <w:ind w:right="73"/>
              <w:jc w:val="right"/>
              <w:rPr>
                <w:sz w:val="20"/>
              </w:rPr>
            </w:pPr>
            <w:r>
              <w:rPr>
                <w:w w:val="99"/>
                <w:sz w:val="20"/>
              </w:rPr>
              <w:t>2</w:t>
            </w:r>
          </w:p>
        </w:tc>
        <w:tc>
          <w:tcPr>
            <w:tcW w:w="88" w:type="pct"/>
            <w:gridSpan w:val="2"/>
          </w:tcPr>
          <w:p w14:paraId="46741D74" w14:textId="77777777" w:rsidR="00F22B15" w:rsidRDefault="00051857">
            <w:pPr>
              <w:pStyle w:val="TableParagraph"/>
              <w:spacing w:before="108"/>
              <w:ind w:left="64"/>
              <w:jc w:val="center"/>
              <w:rPr>
                <w:sz w:val="20"/>
              </w:rPr>
            </w:pPr>
            <w:r>
              <w:rPr>
                <w:w w:val="99"/>
                <w:sz w:val="20"/>
              </w:rPr>
              <w:t>2</w:t>
            </w:r>
          </w:p>
        </w:tc>
        <w:tc>
          <w:tcPr>
            <w:tcW w:w="89" w:type="pct"/>
            <w:gridSpan w:val="2"/>
          </w:tcPr>
          <w:p w14:paraId="6F9AB83D" w14:textId="77777777" w:rsidR="00F22B15" w:rsidRDefault="00051857">
            <w:pPr>
              <w:pStyle w:val="TableParagraph"/>
              <w:spacing w:before="108"/>
              <w:ind w:left="65"/>
              <w:jc w:val="center"/>
              <w:rPr>
                <w:sz w:val="20"/>
              </w:rPr>
            </w:pPr>
            <w:r>
              <w:rPr>
                <w:w w:val="99"/>
                <w:sz w:val="20"/>
              </w:rPr>
              <w:t>2</w:t>
            </w:r>
          </w:p>
        </w:tc>
        <w:tc>
          <w:tcPr>
            <w:tcW w:w="85" w:type="pct"/>
            <w:gridSpan w:val="2"/>
          </w:tcPr>
          <w:p w14:paraId="1D9AF8D8" w14:textId="77777777" w:rsidR="00F22B15" w:rsidRDefault="00051857">
            <w:pPr>
              <w:pStyle w:val="TableParagraph"/>
              <w:spacing w:before="108"/>
              <w:ind w:right="54"/>
              <w:jc w:val="right"/>
              <w:rPr>
                <w:sz w:val="20"/>
              </w:rPr>
            </w:pPr>
            <w:r>
              <w:rPr>
                <w:w w:val="99"/>
                <w:sz w:val="20"/>
              </w:rPr>
              <w:t>2</w:t>
            </w:r>
          </w:p>
        </w:tc>
        <w:tc>
          <w:tcPr>
            <w:tcW w:w="98" w:type="pct"/>
            <w:gridSpan w:val="4"/>
          </w:tcPr>
          <w:p w14:paraId="5D493389" w14:textId="77777777" w:rsidR="00F22B15" w:rsidRDefault="00051857">
            <w:pPr>
              <w:pStyle w:val="TableParagraph"/>
              <w:spacing w:before="108"/>
              <w:ind w:left="55"/>
              <w:jc w:val="center"/>
              <w:rPr>
                <w:sz w:val="20"/>
              </w:rPr>
            </w:pPr>
            <w:r>
              <w:rPr>
                <w:w w:val="99"/>
                <w:sz w:val="20"/>
              </w:rPr>
              <w:t>2</w:t>
            </w:r>
          </w:p>
        </w:tc>
        <w:tc>
          <w:tcPr>
            <w:tcW w:w="91" w:type="pct"/>
            <w:gridSpan w:val="3"/>
            <w:shd w:val="clear" w:color="auto" w:fill="FFFF00"/>
          </w:tcPr>
          <w:p w14:paraId="5C4AEA08" w14:textId="77777777" w:rsidR="00F22B15" w:rsidRDefault="00F22B15">
            <w:pPr>
              <w:pStyle w:val="TableParagraph"/>
              <w:rPr>
                <w:sz w:val="20"/>
              </w:rPr>
            </w:pPr>
          </w:p>
        </w:tc>
        <w:tc>
          <w:tcPr>
            <w:tcW w:w="91" w:type="pct"/>
            <w:gridSpan w:val="2"/>
            <w:shd w:val="clear" w:color="auto" w:fill="92D050"/>
          </w:tcPr>
          <w:p w14:paraId="410117E3" w14:textId="77777777" w:rsidR="00F22B15" w:rsidRDefault="00F22B15">
            <w:pPr>
              <w:pStyle w:val="TableParagraph"/>
              <w:rPr>
                <w:sz w:val="20"/>
              </w:rPr>
            </w:pPr>
          </w:p>
        </w:tc>
        <w:tc>
          <w:tcPr>
            <w:tcW w:w="91" w:type="pct"/>
            <w:gridSpan w:val="2"/>
            <w:shd w:val="clear" w:color="auto" w:fill="92D050"/>
          </w:tcPr>
          <w:p w14:paraId="61FE3747" w14:textId="77777777" w:rsidR="00F22B15" w:rsidRDefault="00F22B15">
            <w:pPr>
              <w:pStyle w:val="TableParagraph"/>
              <w:rPr>
                <w:sz w:val="20"/>
              </w:rPr>
            </w:pPr>
          </w:p>
        </w:tc>
        <w:tc>
          <w:tcPr>
            <w:tcW w:w="92" w:type="pct"/>
            <w:gridSpan w:val="3"/>
          </w:tcPr>
          <w:p w14:paraId="709B9A7F" w14:textId="77777777" w:rsidR="00F22B15" w:rsidRDefault="00051857">
            <w:pPr>
              <w:pStyle w:val="TableParagraph"/>
              <w:spacing w:before="108"/>
              <w:ind w:right="67"/>
              <w:jc w:val="right"/>
              <w:rPr>
                <w:sz w:val="20"/>
              </w:rPr>
            </w:pPr>
            <w:r>
              <w:rPr>
                <w:w w:val="99"/>
                <w:sz w:val="20"/>
              </w:rPr>
              <w:t>2</w:t>
            </w:r>
          </w:p>
        </w:tc>
        <w:tc>
          <w:tcPr>
            <w:tcW w:w="91" w:type="pct"/>
            <w:gridSpan w:val="3"/>
          </w:tcPr>
          <w:p w14:paraId="1C82F612" w14:textId="77777777" w:rsidR="00F22B15" w:rsidRDefault="00051857">
            <w:pPr>
              <w:pStyle w:val="TableParagraph"/>
              <w:spacing w:before="108"/>
              <w:ind w:right="56"/>
              <w:jc w:val="right"/>
              <w:rPr>
                <w:sz w:val="20"/>
              </w:rPr>
            </w:pPr>
            <w:r>
              <w:rPr>
                <w:w w:val="99"/>
                <w:sz w:val="20"/>
              </w:rPr>
              <w:t>2</w:t>
            </w:r>
          </w:p>
        </w:tc>
        <w:tc>
          <w:tcPr>
            <w:tcW w:w="89" w:type="pct"/>
            <w:gridSpan w:val="2"/>
          </w:tcPr>
          <w:p w14:paraId="6726D4CC" w14:textId="77777777" w:rsidR="00F22B15" w:rsidRDefault="00051857">
            <w:pPr>
              <w:pStyle w:val="TableParagraph"/>
              <w:spacing w:before="108"/>
              <w:ind w:left="96"/>
              <w:jc w:val="center"/>
              <w:rPr>
                <w:sz w:val="20"/>
              </w:rPr>
            </w:pPr>
            <w:r>
              <w:rPr>
                <w:w w:val="99"/>
                <w:sz w:val="20"/>
              </w:rPr>
              <w:t>2</w:t>
            </w:r>
          </w:p>
        </w:tc>
        <w:tc>
          <w:tcPr>
            <w:tcW w:w="88" w:type="pct"/>
            <w:gridSpan w:val="2"/>
          </w:tcPr>
          <w:p w14:paraId="57BE8228" w14:textId="77777777" w:rsidR="00F22B15" w:rsidRDefault="00051857">
            <w:pPr>
              <w:pStyle w:val="TableParagraph"/>
              <w:spacing w:before="108"/>
              <w:ind w:left="97"/>
              <w:jc w:val="center"/>
              <w:rPr>
                <w:sz w:val="20"/>
              </w:rPr>
            </w:pPr>
            <w:r>
              <w:rPr>
                <w:w w:val="99"/>
                <w:sz w:val="20"/>
              </w:rPr>
              <w:t>2</w:t>
            </w:r>
          </w:p>
        </w:tc>
        <w:tc>
          <w:tcPr>
            <w:tcW w:w="88" w:type="pct"/>
            <w:gridSpan w:val="2"/>
          </w:tcPr>
          <w:p w14:paraId="42940F86" w14:textId="77777777" w:rsidR="00F22B15" w:rsidRDefault="00051857">
            <w:pPr>
              <w:pStyle w:val="TableParagraph"/>
              <w:spacing w:before="108"/>
              <w:ind w:right="37"/>
              <w:jc w:val="right"/>
              <w:rPr>
                <w:sz w:val="20"/>
              </w:rPr>
            </w:pPr>
            <w:r>
              <w:rPr>
                <w:w w:val="99"/>
                <w:sz w:val="20"/>
              </w:rPr>
              <w:t>2</w:t>
            </w:r>
          </w:p>
        </w:tc>
        <w:tc>
          <w:tcPr>
            <w:tcW w:w="95" w:type="pct"/>
            <w:gridSpan w:val="3"/>
          </w:tcPr>
          <w:p w14:paraId="45245D19" w14:textId="77777777" w:rsidR="00F22B15" w:rsidRDefault="00051857">
            <w:pPr>
              <w:pStyle w:val="TableParagraph"/>
              <w:spacing w:before="108"/>
              <w:ind w:left="93"/>
              <w:jc w:val="center"/>
              <w:rPr>
                <w:sz w:val="20"/>
              </w:rPr>
            </w:pPr>
            <w:r>
              <w:rPr>
                <w:w w:val="99"/>
                <w:sz w:val="20"/>
              </w:rPr>
              <w:t>2</w:t>
            </w:r>
          </w:p>
        </w:tc>
        <w:tc>
          <w:tcPr>
            <w:tcW w:w="92" w:type="pct"/>
            <w:gridSpan w:val="2"/>
          </w:tcPr>
          <w:p w14:paraId="1F14649F" w14:textId="77777777" w:rsidR="00F22B15" w:rsidRDefault="00051857">
            <w:pPr>
              <w:pStyle w:val="TableParagraph"/>
              <w:spacing w:before="108"/>
              <w:ind w:left="142"/>
              <w:rPr>
                <w:sz w:val="20"/>
              </w:rPr>
            </w:pPr>
            <w:r>
              <w:rPr>
                <w:w w:val="99"/>
                <w:sz w:val="20"/>
              </w:rPr>
              <w:t>2</w:t>
            </w:r>
          </w:p>
        </w:tc>
        <w:tc>
          <w:tcPr>
            <w:tcW w:w="88" w:type="pct"/>
            <w:gridSpan w:val="2"/>
          </w:tcPr>
          <w:p w14:paraId="6C64E7C0" w14:textId="77777777" w:rsidR="00F22B15" w:rsidRDefault="00051857">
            <w:pPr>
              <w:pStyle w:val="TableParagraph"/>
              <w:spacing w:before="108"/>
              <w:ind w:left="112"/>
              <w:jc w:val="center"/>
              <w:rPr>
                <w:sz w:val="20"/>
              </w:rPr>
            </w:pPr>
            <w:r>
              <w:rPr>
                <w:w w:val="99"/>
                <w:sz w:val="20"/>
              </w:rPr>
              <w:t>2</w:t>
            </w:r>
          </w:p>
        </w:tc>
        <w:tc>
          <w:tcPr>
            <w:tcW w:w="88" w:type="pct"/>
            <w:gridSpan w:val="2"/>
          </w:tcPr>
          <w:p w14:paraId="761B8F3B" w14:textId="77777777" w:rsidR="00F22B15" w:rsidRDefault="00051857">
            <w:pPr>
              <w:pStyle w:val="TableParagraph"/>
              <w:spacing w:before="108"/>
              <w:ind w:right="28"/>
              <w:jc w:val="right"/>
              <w:rPr>
                <w:sz w:val="20"/>
              </w:rPr>
            </w:pPr>
            <w:r>
              <w:rPr>
                <w:w w:val="99"/>
                <w:sz w:val="20"/>
              </w:rPr>
              <w:t>2</w:t>
            </w:r>
          </w:p>
        </w:tc>
        <w:tc>
          <w:tcPr>
            <w:tcW w:w="88" w:type="pct"/>
            <w:gridSpan w:val="2"/>
          </w:tcPr>
          <w:p w14:paraId="1A52CC96" w14:textId="77777777" w:rsidR="00F22B15" w:rsidRDefault="00051857">
            <w:pPr>
              <w:pStyle w:val="TableParagraph"/>
              <w:spacing w:before="108"/>
              <w:ind w:left="125"/>
              <w:jc w:val="center"/>
              <w:rPr>
                <w:sz w:val="20"/>
              </w:rPr>
            </w:pPr>
            <w:r>
              <w:rPr>
                <w:w w:val="99"/>
                <w:sz w:val="20"/>
              </w:rPr>
              <w:t>2</w:t>
            </w:r>
          </w:p>
        </w:tc>
        <w:tc>
          <w:tcPr>
            <w:tcW w:w="95" w:type="pct"/>
            <w:gridSpan w:val="3"/>
          </w:tcPr>
          <w:p w14:paraId="757F5D99" w14:textId="77777777" w:rsidR="00F22B15" w:rsidRDefault="00051857">
            <w:pPr>
              <w:pStyle w:val="TableParagraph"/>
              <w:spacing w:before="108"/>
              <w:ind w:left="115"/>
              <w:jc w:val="center"/>
              <w:rPr>
                <w:sz w:val="20"/>
              </w:rPr>
            </w:pPr>
            <w:r>
              <w:rPr>
                <w:w w:val="99"/>
                <w:sz w:val="20"/>
              </w:rPr>
              <w:t>2</w:t>
            </w:r>
          </w:p>
        </w:tc>
        <w:tc>
          <w:tcPr>
            <w:tcW w:w="97" w:type="pct"/>
            <w:gridSpan w:val="4"/>
          </w:tcPr>
          <w:p w14:paraId="32369EE2" w14:textId="77777777" w:rsidR="00F22B15" w:rsidRDefault="00051857">
            <w:pPr>
              <w:pStyle w:val="TableParagraph"/>
              <w:spacing w:before="108"/>
              <w:ind w:right="37"/>
              <w:jc w:val="right"/>
              <w:rPr>
                <w:sz w:val="20"/>
              </w:rPr>
            </w:pPr>
            <w:r>
              <w:rPr>
                <w:w w:val="99"/>
                <w:sz w:val="20"/>
              </w:rPr>
              <w:t>2</w:t>
            </w:r>
          </w:p>
        </w:tc>
        <w:tc>
          <w:tcPr>
            <w:tcW w:w="88" w:type="pct"/>
            <w:gridSpan w:val="2"/>
          </w:tcPr>
          <w:p w14:paraId="747A17F2" w14:textId="77777777" w:rsidR="00F22B15" w:rsidRDefault="00051857">
            <w:pPr>
              <w:pStyle w:val="TableParagraph"/>
              <w:spacing w:before="108"/>
              <w:ind w:right="20"/>
              <w:jc w:val="right"/>
              <w:rPr>
                <w:sz w:val="20"/>
              </w:rPr>
            </w:pPr>
            <w:r>
              <w:rPr>
                <w:w w:val="99"/>
                <w:sz w:val="20"/>
              </w:rPr>
              <w:t>2</w:t>
            </w:r>
          </w:p>
        </w:tc>
        <w:tc>
          <w:tcPr>
            <w:tcW w:w="88" w:type="pct"/>
            <w:gridSpan w:val="2"/>
          </w:tcPr>
          <w:p w14:paraId="0AF58293" w14:textId="77777777" w:rsidR="00F22B15" w:rsidRDefault="00051857">
            <w:pPr>
              <w:pStyle w:val="TableParagraph"/>
              <w:spacing w:before="108"/>
              <w:ind w:left="160"/>
              <w:rPr>
                <w:sz w:val="20"/>
              </w:rPr>
            </w:pPr>
            <w:r>
              <w:rPr>
                <w:w w:val="99"/>
                <w:sz w:val="20"/>
              </w:rPr>
              <w:t>2</w:t>
            </w:r>
          </w:p>
        </w:tc>
        <w:tc>
          <w:tcPr>
            <w:tcW w:w="88" w:type="pct"/>
            <w:gridSpan w:val="2"/>
          </w:tcPr>
          <w:p w14:paraId="079EE4FF" w14:textId="77777777" w:rsidR="00F22B15" w:rsidRDefault="00051857">
            <w:pPr>
              <w:pStyle w:val="TableParagraph"/>
              <w:spacing w:before="108"/>
              <w:ind w:left="144"/>
              <w:jc w:val="center"/>
              <w:rPr>
                <w:sz w:val="20"/>
              </w:rPr>
            </w:pPr>
            <w:r>
              <w:rPr>
                <w:w w:val="99"/>
                <w:sz w:val="20"/>
              </w:rPr>
              <w:t>2</w:t>
            </w:r>
          </w:p>
        </w:tc>
        <w:tc>
          <w:tcPr>
            <w:tcW w:w="91" w:type="pct"/>
            <w:gridSpan w:val="3"/>
          </w:tcPr>
          <w:p w14:paraId="75C3C8D3" w14:textId="77777777" w:rsidR="00F22B15" w:rsidRDefault="00051857">
            <w:pPr>
              <w:pStyle w:val="TableParagraph"/>
              <w:spacing w:before="108"/>
              <w:ind w:right="24"/>
              <w:jc w:val="right"/>
              <w:rPr>
                <w:sz w:val="20"/>
              </w:rPr>
            </w:pPr>
            <w:r>
              <w:rPr>
                <w:w w:val="99"/>
                <w:sz w:val="20"/>
              </w:rPr>
              <w:t>2</w:t>
            </w:r>
          </w:p>
        </w:tc>
        <w:tc>
          <w:tcPr>
            <w:tcW w:w="90" w:type="pct"/>
            <w:gridSpan w:val="3"/>
          </w:tcPr>
          <w:p w14:paraId="72FC3DB6" w14:textId="77777777" w:rsidR="00F22B15" w:rsidRDefault="00051857">
            <w:pPr>
              <w:pStyle w:val="TableParagraph"/>
              <w:spacing w:before="108"/>
              <w:ind w:left="141"/>
              <w:jc w:val="center"/>
              <w:rPr>
                <w:sz w:val="20"/>
              </w:rPr>
            </w:pPr>
            <w:r>
              <w:rPr>
                <w:w w:val="99"/>
                <w:sz w:val="20"/>
              </w:rPr>
              <w:t>2</w:t>
            </w:r>
          </w:p>
        </w:tc>
        <w:tc>
          <w:tcPr>
            <w:tcW w:w="103" w:type="pct"/>
            <w:gridSpan w:val="2"/>
          </w:tcPr>
          <w:p w14:paraId="51D86115" w14:textId="77777777" w:rsidR="00F22B15" w:rsidRDefault="00051857">
            <w:pPr>
              <w:pStyle w:val="TableParagraph"/>
              <w:spacing w:before="108"/>
              <w:ind w:left="159"/>
              <w:jc w:val="center"/>
              <w:rPr>
                <w:sz w:val="20"/>
              </w:rPr>
            </w:pPr>
            <w:r>
              <w:rPr>
                <w:w w:val="99"/>
                <w:sz w:val="20"/>
              </w:rPr>
              <w:t>2</w:t>
            </w:r>
          </w:p>
        </w:tc>
        <w:tc>
          <w:tcPr>
            <w:tcW w:w="88" w:type="pct"/>
            <w:gridSpan w:val="2"/>
            <w:shd w:val="clear" w:color="auto" w:fill="E4B8B7"/>
          </w:tcPr>
          <w:p w14:paraId="7511471B" w14:textId="77777777" w:rsidR="00F22B15" w:rsidRDefault="00F22B15">
            <w:pPr>
              <w:pStyle w:val="TableParagraph"/>
              <w:rPr>
                <w:sz w:val="20"/>
              </w:rPr>
            </w:pPr>
          </w:p>
        </w:tc>
        <w:tc>
          <w:tcPr>
            <w:tcW w:w="88" w:type="pct"/>
            <w:gridSpan w:val="2"/>
            <w:shd w:val="clear" w:color="auto" w:fill="E4B8B7"/>
          </w:tcPr>
          <w:p w14:paraId="32E1C6E7" w14:textId="77777777" w:rsidR="00F22B15" w:rsidRDefault="00F22B15">
            <w:pPr>
              <w:pStyle w:val="TableParagraph"/>
              <w:rPr>
                <w:sz w:val="20"/>
              </w:rPr>
            </w:pPr>
          </w:p>
        </w:tc>
        <w:tc>
          <w:tcPr>
            <w:tcW w:w="71" w:type="pct"/>
            <w:gridSpan w:val="2"/>
            <w:shd w:val="clear" w:color="auto" w:fill="E4B8B7"/>
          </w:tcPr>
          <w:p w14:paraId="1A985B92" w14:textId="77777777" w:rsidR="00F22B15" w:rsidRDefault="00F22B15">
            <w:pPr>
              <w:pStyle w:val="TableParagraph"/>
              <w:rPr>
                <w:sz w:val="20"/>
              </w:rPr>
            </w:pPr>
          </w:p>
        </w:tc>
        <w:tc>
          <w:tcPr>
            <w:tcW w:w="89" w:type="pct"/>
            <w:gridSpan w:val="3"/>
            <w:shd w:val="clear" w:color="auto" w:fill="E4B8B7"/>
          </w:tcPr>
          <w:p w14:paraId="61FDA6BC" w14:textId="77777777" w:rsidR="00F22B15" w:rsidRDefault="00F22B15">
            <w:pPr>
              <w:pStyle w:val="TableParagraph"/>
              <w:rPr>
                <w:sz w:val="20"/>
              </w:rPr>
            </w:pPr>
          </w:p>
        </w:tc>
        <w:tc>
          <w:tcPr>
            <w:tcW w:w="96" w:type="pct"/>
            <w:gridSpan w:val="2"/>
            <w:shd w:val="clear" w:color="auto" w:fill="FFFF00"/>
          </w:tcPr>
          <w:p w14:paraId="5AF26B10" w14:textId="77777777" w:rsidR="00F22B15" w:rsidRDefault="00F22B15">
            <w:pPr>
              <w:pStyle w:val="TableParagraph"/>
              <w:rPr>
                <w:sz w:val="20"/>
              </w:rPr>
            </w:pPr>
          </w:p>
        </w:tc>
        <w:tc>
          <w:tcPr>
            <w:tcW w:w="125" w:type="pct"/>
            <w:gridSpan w:val="2"/>
          </w:tcPr>
          <w:p w14:paraId="21022CD1" w14:textId="77777777" w:rsidR="00F22B15" w:rsidRDefault="00051857">
            <w:pPr>
              <w:pStyle w:val="TableParagraph"/>
              <w:spacing w:line="223" w:lineRule="exact"/>
              <w:ind w:left="153"/>
              <w:rPr>
                <w:sz w:val="20"/>
              </w:rPr>
            </w:pPr>
            <w:r>
              <w:rPr>
                <w:w w:val="99"/>
                <w:sz w:val="20"/>
              </w:rPr>
              <w:t>7</w:t>
            </w:r>
          </w:p>
          <w:p w14:paraId="6B7E05E5" w14:textId="77777777" w:rsidR="00F22B15" w:rsidRDefault="00051857">
            <w:pPr>
              <w:pStyle w:val="TableParagraph"/>
              <w:spacing w:line="215" w:lineRule="exact"/>
              <w:ind w:left="177" w:right="-15"/>
              <w:rPr>
                <w:sz w:val="20"/>
              </w:rPr>
            </w:pPr>
            <w:r>
              <w:rPr>
                <w:w w:val="99"/>
                <w:sz w:val="20"/>
              </w:rPr>
              <w:t>0</w:t>
            </w:r>
          </w:p>
        </w:tc>
      </w:tr>
      <w:tr w:rsidR="00D81479" w14:paraId="2893D399" w14:textId="77777777" w:rsidTr="00D13353">
        <w:trPr>
          <w:trHeight w:val="460"/>
        </w:trPr>
        <w:tc>
          <w:tcPr>
            <w:tcW w:w="286" w:type="pct"/>
            <w:gridSpan w:val="2"/>
            <w:shd w:val="clear" w:color="auto" w:fill="C0C0C0"/>
          </w:tcPr>
          <w:p w14:paraId="2A268356" w14:textId="77777777" w:rsidR="00F22B15" w:rsidRDefault="00051857">
            <w:pPr>
              <w:pStyle w:val="TableParagraph"/>
              <w:spacing w:before="98"/>
              <w:ind w:right="66"/>
              <w:jc w:val="right"/>
              <w:rPr>
                <w:b/>
                <w:sz w:val="20"/>
              </w:rPr>
            </w:pPr>
            <w:r>
              <w:rPr>
                <w:b/>
                <w:sz w:val="20"/>
              </w:rPr>
              <w:t>ОП.00</w:t>
            </w:r>
          </w:p>
        </w:tc>
        <w:tc>
          <w:tcPr>
            <w:tcW w:w="714" w:type="pct"/>
            <w:gridSpan w:val="2"/>
            <w:shd w:val="clear" w:color="auto" w:fill="C0C0C0"/>
          </w:tcPr>
          <w:p w14:paraId="22894685" w14:textId="22707BBB" w:rsidR="00F22B15" w:rsidRPr="00986006" w:rsidRDefault="00051857" w:rsidP="00986006">
            <w:pPr>
              <w:pStyle w:val="TableParagraph"/>
              <w:spacing w:line="228" w:lineRule="exact"/>
              <w:ind w:left="96" w:hanging="96"/>
              <w:rPr>
                <w:b/>
                <w:sz w:val="20"/>
              </w:rPr>
            </w:pPr>
            <w:r w:rsidRPr="00986006">
              <w:rPr>
                <w:b/>
                <w:sz w:val="20"/>
              </w:rPr>
              <w:t>Общепрофессиональный</w:t>
            </w:r>
            <w:r w:rsidRPr="00986006">
              <w:rPr>
                <w:b/>
                <w:spacing w:val="-3"/>
                <w:sz w:val="20"/>
              </w:rPr>
              <w:t xml:space="preserve"> </w:t>
            </w:r>
            <w:r w:rsidRPr="00986006">
              <w:rPr>
                <w:b/>
                <w:sz w:val="20"/>
              </w:rPr>
              <w:t>цикл</w:t>
            </w:r>
          </w:p>
        </w:tc>
        <w:tc>
          <w:tcPr>
            <w:tcW w:w="84" w:type="pct"/>
            <w:gridSpan w:val="2"/>
            <w:shd w:val="clear" w:color="auto" w:fill="C0C0C0"/>
          </w:tcPr>
          <w:p w14:paraId="076332B6" w14:textId="77777777" w:rsidR="00F22B15" w:rsidRDefault="00F22B15">
            <w:pPr>
              <w:pStyle w:val="TableParagraph"/>
              <w:rPr>
                <w:sz w:val="20"/>
              </w:rPr>
            </w:pPr>
          </w:p>
        </w:tc>
        <w:tc>
          <w:tcPr>
            <w:tcW w:w="88" w:type="pct"/>
            <w:shd w:val="clear" w:color="auto" w:fill="C0C0C0"/>
          </w:tcPr>
          <w:p w14:paraId="039D3428" w14:textId="77777777" w:rsidR="00F22B15" w:rsidRDefault="00F22B15">
            <w:pPr>
              <w:pStyle w:val="TableParagraph"/>
              <w:rPr>
                <w:sz w:val="20"/>
              </w:rPr>
            </w:pPr>
          </w:p>
        </w:tc>
        <w:tc>
          <w:tcPr>
            <w:tcW w:w="90" w:type="pct"/>
            <w:gridSpan w:val="2"/>
            <w:shd w:val="clear" w:color="auto" w:fill="C0C0C0"/>
          </w:tcPr>
          <w:p w14:paraId="40E6934F" w14:textId="77777777" w:rsidR="00F22B15" w:rsidRDefault="00F22B15">
            <w:pPr>
              <w:pStyle w:val="TableParagraph"/>
              <w:rPr>
                <w:sz w:val="20"/>
              </w:rPr>
            </w:pPr>
          </w:p>
        </w:tc>
        <w:tc>
          <w:tcPr>
            <w:tcW w:w="90" w:type="pct"/>
            <w:gridSpan w:val="3"/>
            <w:shd w:val="clear" w:color="auto" w:fill="C0C0C0"/>
          </w:tcPr>
          <w:p w14:paraId="68AE210D" w14:textId="77777777" w:rsidR="00F22B15" w:rsidRDefault="00F22B15">
            <w:pPr>
              <w:pStyle w:val="TableParagraph"/>
              <w:rPr>
                <w:sz w:val="20"/>
              </w:rPr>
            </w:pPr>
          </w:p>
        </w:tc>
        <w:tc>
          <w:tcPr>
            <w:tcW w:w="95" w:type="pct"/>
            <w:gridSpan w:val="4"/>
            <w:shd w:val="clear" w:color="auto" w:fill="C0C0C0"/>
          </w:tcPr>
          <w:p w14:paraId="7B36EA61" w14:textId="77777777" w:rsidR="00F22B15" w:rsidRDefault="00F22B15">
            <w:pPr>
              <w:pStyle w:val="TableParagraph"/>
              <w:rPr>
                <w:sz w:val="20"/>
              </w:rPr>
            </w:pPr>
          </w:p>
        </w:tc>
        <w:tc>
          <w:tcPr>
            <w:tcW w:w="86" w:type="pct"/>
            <w:gridSpan w:val="2"/>
            <w:shd w:val="clear" w:color="auto" w:fill="C0C0C0"/>
          </w:tcPr>
          <w:p w14:paraId="04CA7258" w14:textId="77777777" w:rsidR="00F22B15" w:rsidRDefault="00F22B15">
            <w:pPr>
              <w:pStyle w:val="TableParagraph"/>
              <w:rPr>
                <w:sz w:val="20"/>
              </w:rPr>
            </w:pPr>
          </w:p>
        </w:tc>
        <w:tc>
          <w:tcPr>
            <w:tcW w:w="86" w:type="pct"/>
            <w:shd w:val="clear" w:color="auto" w:fill="C0C0C0"/>
          </w:tcPr>
          <w:p w14:paraId="65914B0B" w14:textId="77777777" w:rsidR="00F22B15" w:rsidRDefault="00F22B15">
            <w:pPr>
              <w:pStyle w:val="TableParagraph"/>
              <w:rPr>
                <w:sz w:val="20"/>
              </w:rPr>
            </w:pPr>
          </w:p>
        </w:tc>
        <w:tc>
          <w:tcPr>
            <w:tcW w:w="91" w:type="pct"/>
            <w:gridSpan w:val="4"/>
            <w:shd w:val="clear" w:color="auto" w:fill="C0C0C0"/>
          </w:tcPr>
          <w:p w14:paraId="11F8E43A" w14:textId="77777777" w:rsidR="00F22B15" w:rsidRDefault="00F22B15">
            <w:pPr>
              <w:pStyle w:val="TableParagraph"/>
              <w:rPr>
                <w:sz w:val="20"/>
              </w:rPr>
            </w:pPr>
          </w:p>
        </w:tc>
        <w:tc>
          <w:tcPr>
            <w:tcW w:w="91" w:type="pct"/>
            <w:gridSpan w:val="3"/>
            <w:shd w:val="clear" w:color="auto" w:fill="C0C0C0"/>
          </w:tcPr>
          <w:p w14:paraId="145848E2" w14:textId="77777777" w:rsidR="00F22B15" w:rsidRDefault="00F22B15">
            <w:pPr>
              <w:pStyle w:val="TableParagraph"/>
              <w:rPr>
                <w:sz w:val="20"/>
              </w:rPr>
            </w:pPr>
          </w:p>
        </w:tc>
        <w:tc>
          <w:tcPr>
            <w:tcW w:w="91" w:type="pct"/>
            <w:gridSpan w:val="2"/>
            <w:shd w:val="clear" w:color="auto" w:fill="C0C0C0"/>
          </w:tcPr>
          <w:p w14:paraId="19F0C857" w14:textId="77777777" w:rsidR="00F22B15" w:rsidRDefault="00F22B15">
            <w:pPr>
              <w:pStyle w:val="TableParagraph"/>
              <w:rPr>
                <w:sz w:val="20"/>
              </w:rPr>
            </w:pPr>
          </w:p>
        </w:tc>
        <w:tc>
          <w:tcPr>
            <w:tcW w:w="91" w:type="pct"/>
            <w:gridSpan w:val="2"/>
            <w:shd w:val="clear" w:color="auto" w:fill="C0C0C0"/>
          </w:tcPr>
          <w:p w14:paraId="45427AF6" w14:textId="77777777" w:rsidR="00F22B15" w:rsidRDefault="00F22B15">
            <w:pPr>
              <w:pStyle w:val="TableParagraph"/>
              <w:rPr>
                <w:sz w:val="20"/>
              </w:rPr>
            </w:pPr>
          </w:p>
        </w:tc>
        <w:tc>
          <w:tcPr>
            <w:tcW w:w="96" w:type="pct"/>
            <w:gridSpan w:val="2"/>
            <w:shd w:val="clear" w:color="auto" w:fill="C0C0C0"/>
          </w:tcPr>
          <w:p w14:paraId="2274028A" w14:textId="77777777" w:rsidR="00F22B15" w:rsidRDefault="00F22B15">
            <w:pPr>
              <w:pStyle w:val="TableParagraph"/>
              <w:rPr>
                <w:sz w:val="20"/>
              </w:rPr>
            </w:pPr>
          </w:p>
        </w:tc>
        <w:tc>
          <w:tcPr>
            <w:tcW w:w="91" w:type="pct"/>
            <w:gridSpan w:val="3"/>
            <w:shd w:val="clear" w:color="auto" w:fill="C0C0C0"/>
          </w:tcPr>
          <w:p w14:paraId="5792336F" w14:textId="77777777" w:rsidR="00F22B15" w:rsidRDefault="00F22B15">
            <w:pPr>
              <w:pStyle w:val="TableParagraph"/>
              <w:rPr>
                <w:sz w:val="20"/>
              </w:rPr>
            </w:pPr>
          </w:p>
        </w:tc>
        <w:tc>
          <w:tcPr>
            <w:tcW w:w="88" w:type="pct"/>
            <w:gridSpan w:val="2"/>
            <w:shd w:val="clear" w:color="auto" w:fill="C0C0C0"/>
          </w:tcPr>
          <w:p w14:paraId="1ECC1838" w14:textId="77777777" w:rsidR="00F22B15" w:rsidRDefault="00F22B15">
            <w:pPr>
              <w:pStyle w:val="TableParagraph"/>
              <w:rPr>
                <w:sz w:val="20"/>
              </w:rPr>
            </w:pPr>
          </w:p>
        </w:tc>
        <w:tc>
          <w:tcPr>
            <w:tcW w:w="89" w:type="pct"/>
            <w:gridSpan w:val="2"/>
            <w:shd w:val="clear" w:color="auto" w:fill="C0C0C0"/>
          </w:tcPr>
          <w:p w14:paraId="16C9EF98" w14:textId="77777777" w:rsidR="00F22B15" w:rsidRDefault="00F22B15">
            <w:pPr>
              <w:pStyle w:val="TableParagraph"/>
              <w:rPr>
                <w:sz w:val="20"/>
              </w:rPr>
            </w:pPr>
          </w:p>
        </w:tc>
        <w:tc>
          <w:tcPr>
            <w:tcW w:w="85" w:type="pct"/>
            <w:gridSpan w:val="2"/>
            <w:shd w:val="clear" w:color="auto" w:fill="C0C0C0"/>
          </w:tcPr>
          <w:p w14:paraId="5BF94620" w14:textId="77777777" w:rsidR="00F22B15" w:rsidRDefault="00F22B15">
            <w:pPr>
              <w:pStyle w:val="TableParagraph"/>
              <w:rPr>
                <w:sz w:val="20"/>
              </w:rPr>
            </w:pPr>
          </w:p>
        </w:tc>
        <w:tc>
          <w:tcPr>
            <w:tcW w:w="98" w:type="pct"/>
            <w:gridSpan w:val="4"/>
            <w:shd w:val="clear" w:color="auto" w:fill="C0C0C0"/>
          </w:tcPr>
          <w:p w14:paraId="05042467" w14:textId="77777777" w:rsidR="00F22B15" w:rsidRDefault="00F22B15">
            <w:pPr>
              <w:pStyle w:val="TableParagraph"/>
              <w:rPr>
                <w:sz w:val="20"/>
              </w:rPr>
            </w:pPr>
          </w:p>
        </w:tc>
        <w:tc>
          <w:tcPr>
            <w:tcW w:w="91" w:type="pct"/>
            <w:gridSpan w:val="3"/>
            <w:shd w:val="clear" w:color="auto" w:fill="FFFF00"/>
          </w:tcPr>
          <w:p w14:paraId="0AF530AE" w14:textId="77777777" w:rsidR="00F22B15" w:rsidRDefault="00F22B15">
            <w:pPr>
              <w:pStyle w:val="TableParagraph"/>
              <w:rPr>
                <w:sz w:val="20"/>
              </w:rPr>
            </w:pPr>
          </w:p>
        </w:tc>
        <w:tc>
          <w:tcPr>
            <w:tcW w:w="91" w:type="pct"/>
            <w:gridSpan w:val="2"/>
            <w:shd w:val="clear" w:color="auto" w:fill="92D050"/>
          </w:tcPr>
          <w:p w14:paraId="7B592B98" w14:textId="77777777" w:rsidR="00F22B15" w:rsidRDefault="00F22B15">
            <w:pPr>
              <w:pStyle w:val="TableParagraph"/>
              <w:rPr>
                <w:sz w:val="20"/>
              </w:rPr>
            </w:pPr>
          </w:p>
        </w:tc>
        <w:tc>
          <w:tcPr>
            <w:tcW w:w="91" w:type="pct"/>
            <w:gridSpan w:val="2"/>
            <w:shd w:val="clear" w:color="auto" w:fill="92D050"/>
          </w:tcPr>
          <w:p w14:paraId="26EA62C0" w14:textId="77777777" w:rsidR="00F22B15" w:rsidRDefault="00F22B15">
            <w:pPr>
              <w:pStyle w:val="TableParagraph"/>
              <w:rPr>
                <w:sz w:val="20"/>
              </w:rPr>
            </w:pPr>
          </w:p>
        </w:tc>
        <w:tc>
          <w:tcPr>
            <w:tcW w:w="92" w:type="pct"/>
            <w:gridSpan w:val="3"/>
            <w:shd w:val="clear" w:color="auto" w:fill="C0C0C0"/>
          </w:tcPr>
          <w:p w14:paraId="08DB3566" w14:textId="77777777" w:rsidR="00F22B15" w:rsidRDefault="00F22B15">
            <w:pPr>
              <w:pStyle w:val="TableParagraph"/>
              <w:rPr>
                <w:sz w:val="20"/>
              </w:rPr>
            </w:pPr>
          </w:p>
        </w:tc>
        <w:tc>
          <w:tcPr>
            <w:tcW w:w="91" w:type="pct"/>
            <w:gridSpan w:val="3"/>
            <w:shd w:val="clear" w:color="auto" w:fill="C0C0C0"/>
          </w:tcPr>
          <w:p w14:paraId="5C9C2EC5" w14:textId="77777777" w:rsidR="00F22B15" w:rsidRDefault="00F22B15">
            <w:pPr>
              <w:pStyle w:val="TableParagraph"/>
              <w:rPr>
                <w:sz w:val="20"/>
              </w:rPr>
            </w:pPr>
          </w:p>
        </w:tc>
        <w:tc>
          <w:tcPr>
            <w:tcW w:w="89" w:type="pct"/>
            <w:gridSpan w:val="2"/>
            <w:shd w:val="clear" w:color="auto" w:fill="C0C0C0"/>
          </w:tcPr>
          <w:p w14:paraId="6EBB158E" w14:textId="77777777" w:rsidR="00F22B15" w:rsidRDefault="00F22B15">
            <w:pPr>
              <w:pStyle w:val="TableParagraph"/>
              <w:rPr>
                <w:sz w:val="20"/>
              </w:rPr>
            </w:pPr>
          </w:p>
        </w:tc>
        <w:tc>
          <w:tcPr>
            <w:tcW w:w="88" w:type="pct"/>
            <w:gridSpan w:val="2"/>
            <w:shd w:val="clear" w:color="auto" w:fill="C0C0C0"/>
          </w:tcPr>
          <w:p w14:paraId="1A36C832" w14:textId="77777777" w:rsidR="00F22B15" w:rsidRDefault="00F22B15">
            <w:pPr>
              <w:pStyle w:val="TableParagraph"/>
              <w:rPr>
                <w:sz w:val="20"/>
              </w:rPr>
            </w:pPr>
          </w:p>
        </w:tc>
        <w:tc>
          <w:tcPr>
            <w:tcW w:w="88" w:type="pct"/>
            <w:gridSpan w:val="2"/>
            <w:shd w:val="clear" w:color="auto" w:fill="C0C0C0"/>
          </w:tcPr>
          <w:p w14:paraId="42AAF750" w14:textId="77777777" w:rsidR="00F22B15" w:rsidRDefault="00F22B15">
            <w:pPr>
              <w:pStyle w:val="TableParagraph"/>
              <w:rPr>
                <w:sz w:val="20"/>
              </w:rPr>
            </w:pPr>
          </w:p>
        </w:tc>
        <w:tc>
          <w:tcPr>
            <w:tcW w:w="95" w:type="pct"/>
            <w:gridSpan w:val="3"/>
            <w:shd w:val="clear" w:color="auto" w:fill="C0C0C0"/>
          </w:tcPr>
          <w:p w14:paraId="33DE870A" w14:textId="77777777" w:rsidR="00F22B15" w:rsidRDefault="00F22B15">
            <w:pPr>
              <w:pStyle w:val="TableParagraph"/>
              <w:rPr>
                <w:sz w:val="20"/>
              </w:rPr>
            </w:pPr>
          </w:p>
        </w:tc>
        <w:tc>
          <w:tcPr>
            <w:tcW w:w="92" w:type="pct"/>
            <w:gridSpan w:val="2"/>
            <w:shd w:val="clear" w:color="auto" w:fill="C0C0C0"/>
          </w:tcPr>
          <w:p w14:paraId="7AEF4F57" w14:textId="77777777" w:rsidR="00F22B15" w:rsidRDefault="00F22B15">
            <w:pPr>
              <w:pStyle w:val="TableParagraph"/>
              <w:rPr>
                <w:sz w:val="20"/>
              </w:rPr>
            </w:pPr>
          </w:p>
        </w:tc>
        <w:tc>
          <w:tcPr>
            <w:tcW w:w="88" w:type="pct"/>
            <w:gridSpan w:val="2"/>
            <w:shd w:val="clear" w:color="auto" w:fill="C0C0C0"/>
          </w:tcPr>
          <w:p w14:paraId="49C3AC19" w14:textId="77777777" w:rsidR="00F22B15" w:rsidRDefault="00F22B15">
            <w:pPr>
              <w:pStyle w:val="TableParagraph"/>
              <w:rPr>
                <w:sz w:val="20"/>
              </w:rPr>
            </w:pPr>
          </w:p>
        </w:tc>
        <w:tc>
          <w:tcPr>
            <w:tcW w:w="88" w:type="pct"/>
            <w:gridSpan w:val="2"/>
            <w:shd w:val="clear" w:color="auto" w:fill="C0C0C0"/>
          </w:tcPr>
          <w:p w14:paraId="72AE1FB5" w14:textId="77777777" w:rsidR="00F22B15" w:rsidRDefault="00F22B15">
            <w:pPr>
              <w:pStyle w:val="TableParagraph"/>
              <w:rPr>
                <w:sz w:val="20"/>
              </w:rPr>
            </w:pPr>
          </w:p>
        </w:tc>
        <w:tc>
          <w:tcPr>
            <w:tcW w:w="88" w:type="pct"/>
            <w:gridSpan w:val="2"/>
            <w:shd w:val="clear" w:color="auto" w:fill="C0C0C0"/>
          </w:tcPr>
          <w:p w14:paraId="1D0360C9" w14:textId="77777777" w:rsidR="00F22B15" w:rsidRDefault="00F22B15">
            <w:pPr>
              <w:pStyle w:val="TableParagraph"/>
              <w:rPr>
                <w:sz w:val="20"/>
              </w:rPr>
            </w:pPr>
          </w:p>
        </w:tc>
        <w:tc>
          <w:tcPr>
            <w:tcW w:w="95" w:type="pct"/>
            <w:gridSpan w:val="3"/>
            <w:shd w:val="clear" w:color="auto" w:fill="C0C0C0"/>
          </w:tcPr>
          <w:p w14:paraId="25A4C694" w14:textId="77777777" w:rsidR="00F22B15" w:rsidRDefault="00F22B15">
            <w:pPr>
              <w:pStyle w:val="TableParagraph"/>
              <w:rPr>
                <w:sz w:val="20"/>
              </w:rPr>
            </w:pPr>
          </w:p>
        </w:tc>
        <w:tc>
          <w:tcPr>
            <w:tcW w:w="97" w:type="pct"/>
            <w:gridSpan w:val="4"/>
            <w:shd w:val="clear" w:color="auto" w:fill="C0C0C0"/>
          </w:tcPr>
          <w:p w14:paraId="3D62E126" w14:textId="77777777" w:rsidR="00F22B15" w:rsidRDefault="00F22B15">
            <w:pPr>
              <w:pStyle w:val="TableParagraph"/>
              <w:rPr>
                <w:sz w:val="20"/>
              </w:rPr>
            </w:pPr>
          </w:p>
        </w:tc>
        <w:tc>
          <w:tcPr>
            <w:tcW w:w="88" w:type="pct"/>
            <w:gridSpan w:val="2"/>
            <w:shd w:val="clear" w:color="auto" w:fill="C0C0C0"/>
          </w:tcPr>
          <w:p w14:paraId="1564504A" w14:textId="77777777" w:rsidR="00F22B15" w:rsidRDefault="00F22B15">
            <w:pPr>
              <w:pStyle w:val="TableParagraph"/>
              <w:rPr>
                <w:sz w:val="20"/>
              </w:rPr>
            </w:pPr>
          </w:p>
        </w:tc>
        <w:tc>
          <w:tcPr>
            <w:tcW w:w="88" w:type="pct"/>
            <w:gridSpan w:val="2"/>
            <w:shd w:val="clear" w:color="auto" w:fill="C0C0C0"/>
          </w:tcPr>
          <w:p w14:paraId="4468E66C" w14:textId="77777777" w:rsidR="00F22B15" w:rsidRDefault="00F22B15">
            <w:pPr>
              <w:pStyle w:val="TableParagraph"/>
              <w:rPr>
                <w:sz w:val="20"/>
              </w:rPr>
            </w:pPr>
          </w:p>
        </w:tc>
        <w:tc>
          <w:tcPr>
            <w:tcW w:w="88" w:type="pct"/>
            <w:gridSpan w:val="2"/>
            <w:shd w:val="clear" w:color="auto" w:fill="C0C0C0"/>
          </w:tcPr>
          <w:p w14:paraId="075C9847" w14:textId="77777777" w:rsidR="00F22B15" w:rsidRDefault="00F22B15">
            <w:pPr>
              <w:pStyle w:val="TableParagraph"/>
              <w:rPr>
                <w:sz w:val="20"/>
              </w:rPr>
            </w:pPr>
          </w:p>
        </w:tc>
        <w:tc>
          <w:tcPr>
            <w:tcW w:w="91" w:type="pct"/>
            <w:gridSpan w:val="3"/>
            <w:shd w:val="clear" w:color="auto" w:fill="C0C0C0"/>
          </w:tcPr>
          <w:p w14:paraId="064A8382" w14:textId="77777777" w:rsidR="00F22B15" w:rsidRDefault="00F22B15">
            <w:pPr>
              <w:pStyle w:val="TableParagraph"/>
              <w:rPr>
                <w:sz w:val="20"/>
              </w:rPr>
            </w:pPr>
          </w:p>
        </w:tc>
        <w:tc>
          <w:tcPr>
            <w:tcW w:w="90" w:type="pct"/>
            <w:gridSpan w:val="3"/>
            <w:shd w:val="clear" w:color="auto" w:fill="C0C0C0"/>
          </w:tcPr>
          <w:p w14:paraId="73A3D00A" w14:textId="77777777" w:rsidR="00F22B15" w:rsidRDefault="00F22B15">
            <w:pPr>
              <w:pStyle w:val="TableParagraph"/>
              <w:rPr>
                <w:sz w:val="20"/>
              </w:rPr>
            </w:pPr>
          </w:p>
        </w:tc>
        <w:tc>
          <w:tcPr>
            <w:tcW w:w="103" w:type="pct"/>
            <w:gridSpan w:val="2"/>
            <w:shd w:val="clear" w:color="auto" w:fill="C0C0C0"/>
          </w:tcPr>
          <w:p w14:paraId="6E710A37" w14:textId="77777777" w:rsidR="00F22B15" w:rsidRDefault="00F22B15">
            <w:pPr>
              <w:pStyle w:val="TableParagraph"/>
              <w:rPr>
                <w:sz w:val="20"/>
              </w:rPr>
            </w:pPr>
          </w:p>
        </w:tc>
        <w:tc>
          <w:tcPr>
            <w:tcW w:w="88" w:type="pct"/>
            <w:gridSpan w:val="2"/>
            <w:shd w:val="clear" w:color="auto" w:fill="E4B8B7"/>
          </w:tcPr>
          <w:p w14:paraId="01A1C01E" w14:textId="77777777" w:rsidR="00F22B15" w:rsidRDefault="00F22B15">
            <w:pPr>
              <w:pStyle w:val="TableParagraph"/>
              <w:rPr>
                <w:sz w:val="20"/>
              </w:rPr>
            </w:pPr>
          </w:p>
        </w:tc>
        <w:tc>
          <w:tcPr>
            <w:tcW w:w="88" w:type="pct"/>
            <w:gridSpan w:val="2"/>
            <w:shd w:val="clear" w:color="auto" w:fill="E4B8B7"/>
          </w:tcPr>
          <w:p w14:paraId="3553F42C" w14:textId="77777777" w:rsidR="00F22B15" w:rsidRDefault="00F22B15">
            <w:pPr>
              <w:pStyle w:val="TableParagraph"/>
              <w:rPr>
                <w:sz w:val="20"/>
              </w:rPr>
            </w:pPr>
          </w:p>
        </w:tc>
        <w:tc>
          <w:tcPr>
            <w:tcW w:w="71" w:type="pct"/>
            <w:gridSpan w:val="2"/>
            <w:shd w:val="clear" w:color="auto" w:fill="E4B8B7"/>
          </w:tcPr>
          <w:p w14:paraId="70CB1B71" w14:textId="77777777" w:rsidR="00F22B15" w:rsidRDefault="00F22B15">
            <w:pPr>
              <w:pStyle w:val="TableParagraph"/>
              <w:rPr>
                <w:sz w:val="20"/>
              </w:rPr>
            </w:pPr>
          </w:p>
        </w:tc>
        <w:tc>
          <w:tcPr>
            <w:tcW w:w="89" w:type="pct"/>
            <w:gridSpan w:val="3"/>
            <w:shd w:val="clear" w:color="auto" w:fill="E4B8B7"/>
          </w:tcPr>
          <w:p w14:paraId="3AE8B320" w14:textId="77777777" w:rsidR="00F22B15" w:rsidRDefault="00F22B15">
            <w:pPr>
              <w:pStyle w:val="TableParagraph"/>
              <w:rPr>
                <w:sz w:val="20"/>
              </w:rPr>
            </w:pPr>
          </w:p>
        </w:tc>
        <w:tc>
          <w:tcPr>
            <w:tcW w:w="96" w:type="pct"/>
            <w:gridSpan w:val="2"/>
            <w:shd w:val="clear" w:color="auto" w:fill="FFFF00"/>
          </w:tcPr>
          <w:p w14:paraId="0C2CB89B" w14:textId="77777777" w:rsidR="00F22B15" w:rsidRDefault="00F22B15">
            <w:pPr>
              <w:pStyle w:val="TableParagraph"/>
              <w:rPr>
                <w:sz w:val="20"/>
              </w:rPr>
            </w:pPr>
          </w:p>
        </w:tc>
        <w:tc>
          <w:tcPr>
            <w:tcW w:w="125" w:type="pct"/>
            <w:gridSpan w:val="2"/>
          </w:tcPr>
          <w:p w14:paraId="2AB2CDF4" w14:textId="77777777" w:rsidR="00F22B15" w:rsidRDefault="00F22B15">
            <w:pPr>
              <w:pStyle w:val="TableParagraph"/>
              <w:rPr>
                <w:sz w:val="20"/>
              </w:rPr>
            </w:pPr>
          </w:p>
        </w:tc>
      </w:tr>
      <w:tr w:rsidR="00F71382" w14:paraId="2985F887" w14:textId="77777777" w:rsidTr="00D13353">
        <w:trPr>
          <w:trHeight w:val="460"/>
        </w:trPr>
        <w:tc>
          <w:tcPr>
            <w:tcW w:w="286" w:type="pct"/>
            <w:gridSpan w:val="2"/>
          </w:tcPr>
          <w:p w14:paraId="4A2952C6" w14:textId="77777777" w:rsidR="00F22B15" w:rsidRDefault="00051857">
            <w:pPr>
              <w:pStyle w:val="TableParagraph"/>
              <w:spacing w:line="223" w:lineRule="exact"/>
              <w:ind w:left="86"/>
              <w:rPr>
                <w:sz w:val="20"/>
              </w:rPr>
            </w:pPr>
            <w:r>
              <w:rPr>
                <w:sz w:val="20"/>
              </w:rPr>
              <w:t>ОП.01</w:t>
            </w:r>
          </w:p>
        </w:tc>
        <w:tc>
          <w:tcPr>
            <w:tcW w:w="714" w:type="pct"/>
            <w:gridSpan w:val="2"/>
          </w:tcPr>
          <w:p w14:paraId="2E5946A1" w14:textId="77777777" w:rsidR="00F22B15" w:rsidRPr="00986006" w:rsidRDefault="00F93B10" w:rsidP="00986006">
            <w:pPr>
              <w:pStyle w:val="TableParagraph"/>
              <w:spacing w:line="217" w:lineRule="exact"/>
              <w:ind w:left="109"/>
              <w:rPr>
                <w:sz w:val="20"/>
              </w:rPr>
            </w:pPr>
            <w:r w:rsidRPr="00986006">
              <w:rPr>
                <w:sz w:val="20"/>
              </w:rPr>
              <w:t>Математические методы решения прикладных профессиональных задач</w:t>
            </w:r>
          </w:p>
        </w:tc>
        <w:tc>
          <w:tcPr>
            <w:tcW w:w="84" w:type="pct"/>
            <w:gridSpan w:val="2"/>
          </w:tcPr>
          <w:p w14:paraId="31F75A04" w14:textId="77777777" w:rsidR="00F22B15" w:rsidRDefault="00051857">
            <w:pPr>
              <w:pStyle w:val="TableParagraph"/>
              <w:spacing w:before="108"/>
              <w:ind w:left="41"/>
              <w:jc w:val="center"/>
              <w:rPr>
                <w:sz w:val="20"/>
              </w:rPr>
            </w:pPr>
            <w:r>
              <w:rPr>
                <w:w w:val="99"/>
                <w:sz w:val="20"/>
              </w:rPr>
              <w:t>4</w:t>
            </w:r>
          </w:p>
        </w:tc>
        <w:tc>
          <w:tcPr>
            <w:tcW w:w="88" w:type="pct"/>
          </w:tcPr>
          <w:p w14:paraId="794528E3" w14:textId="77777777" w:rsidR="00F22B15" w:rsidRDefault="00051857">
            <w:pPr>
              <w:pStyle w:val="TableParagraph"/>
              <w:spacing w:before="108"/>
              <w:ind w:left="41"/>
              <w:jc w:val="center"/>
              <w:rPr>
                <w:sz w:val="20"/>
              </w:rPr>
            </w:pPr>
            <w:r>
              <w:rPr>
                <w:w w:val="99"/>
                <w:sz w:val="20"/>
              </w:rPr>
              <w:t>4</w:t>
            </w:r>
          </w:p>
        </w:tc>
        <w:tc>
          <w:tcPr>
            <w:tcW w:w="90" w:type="pct"/>
            <w:gridSpan w:val="2"/>
          </w:tcPr>
          <w:p w14:paraId="6D3E79B5" w14:textId="77777777" w:rsidR="00F22B15" w:rsidRDefault="00051857">
            <w:pPr>
              <w:pStyle w:val="TableParagraph"/>
              <w:spacing w:before="108"/>
              <w:ind w:left="45"/>
              <w:jc w:val="center"/>
              <w:rPr>
                <w:sz w:val="20"/>
              </w:rPr>
            </w:pPr>
            <w:r>
              <w:rPr>
                <w:w w:val="99"/>
                <w:sz w:val="20"/>
              </w:rPr>
              <w:t>4</w:t>
            </w:r>
          </w:p>
        </w:tc>
        <w:tc>
          <w:tcPr>
            <w:tcW w:w="90" w:type="pct"/>
            <w:gridSpan w:val="3"/>
          </w:tcPr>
          <w:p w14:paraId="10D00EAA" w14:textId="77777777" w:rsidR="00F22B15" w:rsidRDefault="00051857">
            <w:pPr>
              <w:pStyle w:val="TableParagraph"/>
              <w:spacing w:before="108"/>
              <w:ind w:right="61"/>
              <w:jc w:val="right"/>
              <w:rPr>
                <w:sz w:val="20"/>
              </w:rPr>
            </w:pPr>
            <w:r>
              <w:rPr>
                <w:w w:val="99"/>
                <w:sz w:val="20"/>
              </w:rPr>
              <w:t>4</w:t>
            </w:r>
          </w:p>
        </w:tc>
        <w:tc>
          <w:tcPr>
            <w:tcW w:w="95" w:type="pct"/>
            <w:gridSpan w:val="4"/>
          </w:tcPr>
          <w:p w14:paraId="18CF579E" w14:textId="77777777" w:rsidR="00F22B15" w:rsidRDefault="00051857">
            <w:pPr>
              <w:pStyle w:val="TableParagraph"/>
              <w:spacing w:before="108"/>
              <w:ind w:left="111"/>
              <w:rPr>
                <w:sz w:val="20"/>
              </w:rPr>
            </w:pPr>
            <w:r>
              <w:rPr>
                <w:w w:val="99"/>
                <w:sz w:val="20"/>
              </w:rPr>
              <w:t>4</w:t>
            </w:r>
          </w:p>
        </w:tc>
        <w:tc>
          <w:tcPr>
            <w:tcW w:w="86" w:type="pct"/>
            <w:gridSpan w:val="2"/>
          </w:tcPr>
          <w:p w14:paraId="6561034A" w14:textId="77777777" w:rsidR="00F22B15" w:rsidRDefault="00051857">
            <w:pPr>
              <w:pStyle w:val="TableParagraph"/>
              <w:spacing w:before="108"/>
              <w:ind w:left="42"/>
              <w:jc w:val="center"/>
              <w:rPr>
                <w:sz w:val="20"/>
              </w:rPr>
            </w:pPr>
            <w:r>
              <w:rPr>
                <w:w w:val="99"/>
                <w:sz w:val="20"/>
              </w:rPr>
              <w:t>4</w:t>
            </w:r>
          </w:p>
        </w:tc>
        <w:tc>
          <w:tcPr>
            <w:tcW w:w="86" w:type="pct"/>
          </w:tcPr>
          <w:p w14:paraId="55C8253E" w14:textId="77777777" w:rsidR="00F22B15" w:rsidRDefault="00051857">
            <w:pPr>
              <w:pStyle w:val="TableParagraph"/>
              <w:spacing w:before="108"/>
              <w:ind w:right="67"/>
              <w:jc w:val="right"/>
              <w:rPr>
                <w:sz w:val="20"/>
              </w:rPr>
            </w:pPr>
            <w:r>
              <w:rPr>
                <w:w w:val="99"/>
                <w:sz w:val="20"/>
              </w:rPr>
              <w:t>4</w:t>
            </w:r>
          </w:p>
        </w:tc>
        <w:tc>
          <w:tcPr>
            <w:tcW w:w="91" w:type="pct"/>
            <w:gridSpan w:val="4"/>
          </w:tcPr>
          <w:p w14:paraId="7A49A2EC" w14:textId="77777777" w:rsidR="00F22B15" w:rsidRDefault="00051857">
            <w:pPr>
              <w:pStyle w:val="TableParagraph"/>
              <w:spacing w:before="108"/>
              <w:ind w:left="33"/>
              <w:jc w:val="center"/>
              <w:rPr>
                <w:sz w:val="20"/>
              </w:rPr>
            </w:pPr>
            <w:r>
              <w:rPr>
                <w:w w:val="99"/>
                <w:sz w:val="20"/>
              </w:rPr>
              <w:t>4</w:t>
            </w:r>
          </w:p>
        </w:tc>
        <w:tc>
          <w:tcPr>
            <w:tcW w:w="91" w:type="pct"/>
            <w:gridSpan w:val="3"/>
          </w:tcPr>
          <w:p w14:paraId="75FC2B0C" w14:textId="77777777" w:rsidR="00F22B15" w:rsidRDefault="00051857">
            <w:pPr>
              <w:pStyle w:val="TableParagraph"/>
              <w:spacing w:before="108"/>
              <w:ind w:left="115"/>
              <w:rPr>
                <w:sz w:val="20"/>
              </w:rPr>
            </w:pPr>
            <w:r>
              <w:rPr>
                <w:w w:val="99"/>
                <w:sz w:val="20"/>
              </w:rPr>
              <w:t>4</w:t>
            </w:r>
          </w:p>
        </w:tc>
        <w:tc>
          <w:tcPr>
            <w:tcW w:w="91" w:type="pct"/>
            <w:gridSpan w:val="2"/>
          </w:tcPr>
          <w:p w14:paraId="660C5A2D" w14:textId="77777777" w:rsidR="00F22B15" w:rsidRDefault="00051857">
            <w:pPr>
              <w:pStyle w:val="TableParagraph"/>
              <w:spacing w:before="108"/>
              <w:ind w:left="34"/>
              <w:jc w:val="center"/>
              <w:rPr>
                <w:sz w:val="20"/>
              </w:rPr>
            </w:pPr>
            <w:r>
              <w:rPr>
                <w:w w:val="99"/>
                <w:sz w:val="20"/>
              </w:rPr>
              <w:t>4</w:t>
            </w:r>
          </w:p>
        </w:tc>
        <w:tc>
          <w:tcPr>
            <w:tcW w:w="91" w:type="pct"/>
            <w:gridSpan w:val="2"/>
          </w:tcPr>
          <w:p w14:paraId="02EC6311" w14:textId="77777777" w:rsidR="00F22B15" w:rsidRDefault="00051857">
            <w:pPr>
              <w:pStyle w:val="TableParagraph"/>
              <w:spacing w:before="108"/>
              <w:ind w:right="78"/>
              <w:jc w:val="right"/>
              <w:rPr>
                <w:sz w:val="20"/>
              </w:rPr>
            </w:pPr>
            <w:r>
              <w:rPr>
                <w:w w:val="99"/>
                <w:sz w:val="20"/>
              </w:rPr>
              <w:t>4</w:t>
            </w:r>
          </w:p>
        </w:tc>
        <w:tc>
          <w:tcPr>
            <w:tcW w:w="96" w:type="pct"/>
            <w:gridSpan w:val="2"/>
          </w:tcPr>
          <w:p w14:paraId="41A13A2C" w14:textId="77777777" w:rsidR="00F22B15" w:rsidRDefault="00051857">
            <w:pPr>
              <w:pStyle w:val="TableParagraph"/>
              <w:spacing w:before="108"/>
              <w:ind w:right="83"/>
              <w:jc w:val="right"/>
              <w:rPr>
                <w:sz w:val="20"/>
              </w:rPr>
            </w:pPr>
            <w:r>
              <w:rPr>
                <w:w w:val="99"/>
                <w:sz w:val="20"/>
              </w:rPr>
              <w:t>4</w:t>
            </w:r>
          </w:p>
        </w:tc>
        <w:tc>
          <w:tcPr>
            <w:tcW w:w="91" w:type="pct"/>
            <w:gridSpan w:val="3"/>
          </w:tcPr>
          <w:p w14:paraId="61419043" w14:textId="77777777" w:rsidR="00F22B15" w:rsidRDefault="00051857">
            <w:pPr>
              <w:pStyle w:val="TableParagraph"/>
              <w:spacing w:before="108"/>
              <w:ind w:right="73"/>
              <w:jc w:val="right"/>
              <w:rPr>
                <w:sz w:val="20"/>
              </w:rPr>
            </w:pPr>
            <w:r>
              <w:rPr>
                <w:w w:val="99"/>
                <w:sz w:val="20"/>
              </w:rPr>
              <w:t>4</w:t>
            </w:r>
          </w:p>
        </w:tc>
        <w:tc>
          <w:tcPr>
            <w:tcW w:w="88" w:type="pct"/>
            <w:gridSpan w:val="2"/>
          </w:tcPr>
          <w:p w14:paraId="2B4848DC" w14:textId="77777777" w:rsidR="00F22B15" w:rsidRDefault="00051857">
            <w:pPr>
              <w:pStyle w:val="TableParagraph"/>
              <w:spacing w:before="108"/>
              <w:ind w:left="64"/>
              <w:jc w:val="center"/>
              <w:rPr>
                <w:sz w:val="20"/>
              </w:rPr>
            </w:pPr>
            <w:r>
              <w:rPr>
                <w:w w:val="99"/>
                <w:sz w:val="20"/>
              </w:rPr>
              <w:t>4</w:t>
            </w:r>
          </w:p>
        </w:tc>
        <w:tc>
          <w:tcPr>
            <w:tcW w:w="89" w:type="pct"/>
            <w:gridSpan w:val="2"/>
          </w:tcPr>
          <w:p w14:paraId="0F1FF6B1" w14:textId="77777777" w:rsidR="00F22B15" w:rsidRDefault="00051857">
            <w:pPr>
              <w:pStyle w:val="TableParagraph"/>
              <w:spacing w:before="108"/>
              <w:ind w:left="65"/>
              <w:jc w:val="center"/>
              <w:rPr>
                <w:sz w:val="20"/>
              </w:rPr>
            </w:pPr>
            <w:r>
              <w:rPr>
                <w:w w:val="99"/>
                <w:sz w:val="20"/>
              </w:rPr>
              <w:t>4</w:t>
            </w:r>
          </w:p>
        </w:tc>
        <w:tc>
          <w:tcPr>
            <w:tcW w:w="85" w:type="pct"/>
            <w:gridSpan w:val="2"/>
          </w:tcPr>
          <w:p w14:paraId="5847A4D0" w14:textId="77777777" w:rsidR="00F22B15" w:rsidRDefault="00051857">
            <w:pPr>
              <w:pStyle w:val="TableParagraph"/>
              <w:spacing w:before="108"/>
              <w:ind w:right="54"/>
              <w:jc w:val="right"/>
              <w:rPr>
                <w:sz w:val="20"/>
              </w:rPr>
            </w:pPr>
            <w:r>
              <w:rPr>
                <w:w w:val="99"/>
                <w:sz w:val="20"/>
              </w:rPr>
              <w:t>4</w:t>
            </w:r>
          </w:p>
        </w:tc>
        <w:tc>
          <w:tcPr>
            <w:tcW w:w="98" w:type="pct"/>
            <w:gridSpan w:val="4"/>
          </w:tcPr>
          <w:p w14:paraId="4F8AA876" w14:textId="77777777" w:rsidR="00F22B15" w:rsidRDefault="00051857">
            <w:pPr>
              <w:pStyle w:val="TableParagraph"/>
              <w:spacing w:before="108"/>
              <w:ind w:left="55"/>
              <w:jc w:val="center"/>
              <w:rPr>
                <w:sz w:val="20"/>
              </w:rPr>
            </w:pPr>
            <w:r>
              <w:rPr>
                <w:w w:val="99"/>
                <w:sz w:val="20"/>
              </w:rPr>
              <w:t>4</w:t>
            </w:r>
          </w:p>
        </w:tc>
        <w:tc>
          <w:tcPr>
            <w:tcW w:w="91" w:type="pct"/>
            <w:gridSpan w:val="3"/>
            <w:shd w:val="clear" w:color="auto" w:fill="FFFF00"/>
          </w:tcPr>
          <w:p w14:paraId="156D9C19" w14:textId="77777777" w:rsidR="00F22B15" w:rsidRDefault="00F22B15">
            <w:pPr>
              <w:pStyle w:val="TableParagraph"/>
              <w:rPr>
                <w:sz w:val="20"/>
              </w:rPr>
            </w:pPr>
          </w:p>
        </w:tc>
        <w:tc>
          <w:tcPr>
            <w:tcW w:w="91" w:type="pct"/>
            <w:gridSpan w:val="2"/>
            <w:shd w:val="clear" w:color="auto" w:fill="92D050"/>
          </w:tcPr>
          <w:p w14:paraId="290A2DC5" w14:textId="77777777" w:rsidR="00F22B15" w:rsidRDefault="00F22B15">
            <w:pPr>
              <w:pStyle w:val="TableParagraph"/>
              <w:rPr>
                <w:sz w:val="20"/>
              </w:rPr>
            </w:pPr>
          </w:p>
        </w:tc>
        <w:tc>
          <w:tcPr>
            <w:tcW w:w="91" w:type="pct"/>
            <w:gridSpan w:val="2"/>
            <w:shd w:val="clear" w:color="auto" w:fill="92D050"/>
          </w:tcPr>
          <w:p w14:paraId="068AAB5F" w14:textId="77777777" w:rsidR="00F22B15" w:rsidRDefault="00F22B15">
            <w:pPr>
              <w:pStyle w:val="TableParagraph"/>
              <w:rPr>
                <w:sz w:val="20"/>
              </w:rPr>
            </w:pPr>
          </w:p>
        </w:tc>
        <w:tc>
          <w:tcPr>
            <w:tcW w:w="92" w:type="pct"/>
            <w:gridSpan w:val="3"/>
          </w:tcPr>
          <w:p w14:paraId="10DD15F6" w14:textId="77777777" w:rsidR="00F22B15" w:rsidRDefault="00F22B15">
            <w:pPr>
              <w:pStyle w:val="TableParagraph"/>
              <w:rPr>
                <w:sz w:val="20"/>
              </w:rPr>
            </w:pPr>
          </w:p>
        </w:tc>
        <w:tc>
          <w:tcPr>
            <w:tcW w:w="91" w:type="pct"/>
            <w:gridSpan w:val="3"/>
          </w:tcPr>
          <w:p w14:paraId="0CA0258F" w14:textId="77777777" w:rsidR="00F22B15" w:rsidRDefault="00F22B15">
            <w:pPr>
              <w:pStyle w:val="TableParagraph"/>
              <w:rPr>
                <w:sz w:val="20"/>
              </w:rPr>
            </w:pPr>
          </w:p>
        </w:tc>
        <w:tc>
          <w:tcPr>
            <w:tcW w:w="89" w:type="pct"/>
            <w:gridSpan w:val="2"/>
          </w:tcPr>
          <w:p w14:paraId="76CD9259" w14:textId="77777777" w:rsidR="00F22B15" w:rsidRDefault="00F22B15">
            <w:pPr>
              <w:pStyle w:val="TableParagraph"/>
              <w:rPr>
                <w:sz w:val="20"/>
              </w:rPr>
            </w:pPr>
          </w:p>
        </w:tc>
        <w:tc>
          <w:tcPr>
            <w:tcW w:w="88" w:type="pct"/>
            <w:gridSpan w:val="2"/>
          </w:tcPr>
          <w:p w14:paraId="47745166" w14:textId="77777777" w:rsidR="00F22B15" w:rsidRDefault="00F22B15">
            <w:pPr>
              <w:pStyle w:val="TableParagraph"/>
              <w:rPr>
                <w:sz w:val="20"/>
              </w:rPr>
            </w:pPr>
          </w:p>
        </w:tc>
        <w:tc>
          <w:tcPr>
            <w:tcW w:w="88" w:type="pct"/>
            <w:gridSpan w:val="2"/>
          </w:tcPr>
          <w:p w14:paraId="546393A4" w14:textId="77777777" w:rsidR="00F22B15" w:rsidRDefault="00F22B15">
            <w:pPr>
              <w:pStyle w:val="TableParagraph"/>
              <w:rPr>
                <w:sz w:val="20"/>
              </w:rPr>
            </w:pPr>
          </w:p>
        </w:tc>
        <w:tc>
          <w:tcPr>
            <w:tcW w:w="95" w:type="pct"/>
            <w:gridSpan w:val="3"/>
          </w:tcPr>
          <w:p w14:paraId="0B23CF67" w14:textId="77777777" w:rsidR="00F22B15" w:rsidRDefault="00F22B15">
            <w:pPr>
              <w:pStyle w:val="TableParagraph"/>
              <w:rPr>
                <w:sz w:val="20"/>
              </w:rPr>
            </w:pPr>
          </w:p>
        </w:tc>
        <w:tc>
          <w:tcPr>
            <w:tcW w:w="92" w:type="pct"/>
            <w:gridSpan w:val="2"/>
          </w:tcPr>
          <w:p w14:paraId="77D84734" w14:textId="77777777" w:rsidR="00F22B15" w:rsidRDefault="00F22B15">
            <w:pPr>
              <w:pStyle w:val="TableParagraph"/>
              <w:rPr>
                <w:sz w:val="20"/>
              </w:rPr>
            </w:pPr>
          </w:p>
        </w:tc>
        <w:tc>
          <w:tcPr>
            <w:tcW w:w="88" w:type="pct"/>
            <w:gridSpan w:val="2"/>
          </w:tcPr>
          <w:p w14:paraId="3F309D36" w14:textId="77777777" w:rsidR="00F22B15" w:rsidRDefault="00F22B15">
            <w:pPr>
              <w:pStyle w:val="TableParagraph"/>
              <w:rPr>
                <w:sz w:val="20"/>
              </w:rPr>
            </w:pPr>
          </w:p>
        </w:tc>
        <w:tc>
          <w:tcPr>
            <w:tcW w:w="88" w:type="pct"/>
            <w:gridSpan w:val="2"/>
          </w:tcPr>
          <w:p w14:paraId="470BFC41" w14:textId="77777777" w:rsidR="00F22B15" w:rsidRDefault="00F22B15">
            <w:pPr>
              <w:pStyle w:val="TableParagraph"/>
              <w:rPr>
                <w:sz w:val="20"/>
              </w:rPr>
            </w:pPr>
          </w:p>
        </w:tc>
        <w:tc>
          <w:tcPr>
            <w:tcW w:w="88" w:type="pct"/>
            <w:gridSpan w:val="2"/>
          </w:tcPr>
          <w:p w14:paraId="31D92913" w14:textId="77777777" w:rsidR="00F22B15" w:rsidRDefault="00F22B15">
            <w:pPr>
              <w:pStyle w:val="TableParagraph"/>
              <w:rPr>
                <w:sz w:val="20"/>
              </w:rPr>
            </w:pPr>
          </w:p>
        </w:tc>
        <w:tc>
          <w:tcPr>
            <w:tcW w:w="95" w:type="pct"/>
            <w:gridSpan w:val="3"/>
          </w:tcPr>
          <w:p w14:paraId="7309811C" w14:textId="77777777" w:rsidR="00F22B15" w:rsidRDefault="00F22B15">
            <w:pPr>
              <w:pStyle w:val="TableParagraph"/>
              <w:rPr>
                <w:sz w:val="20"/>
              </w:rPr>
            </w:pPr>
          </w:p>
        </w:tc>
        <w:tc>
          <w:tcPr>
            <w:tcW w:w="97" w:type="pct"/>
            <w:gridSpan w:val="4"/>
          </w:tcPr>
          <w:p w14:paraId="4EAB0CC0" w14:textId="77777777" w:rsidR="00F22B15" w:rsidRDefault="00F22B15">
            <w:pPr>
              <w:pStyle w:val="TableParagraph"/>
              <w:rPr>
                <w:sz w:val="20"/>
              </w:rPr>
            </w:pPr>
          </w:p>
        </w:tc>
        <w:tc>
          <w:tcPr>
            <w:tcW w:w="88" w:type="pct"/>
            <w:gridSpan w:val="2"/>
          </w:tcPr>
          <w:p w14:paraId="13150C14" w14:textId="77777777" w:rsidR="00F22B15" w:rsidRDefault="00F22B15">
            <w:pPr>
              <w:pStyle w:val="TableParagraph"/>
              <w:rPr>
                <w:sz w:val="20"/>
              </w:rPr>
            </w:pPr>
          </w:p>
        </w:tc>
        <w:tc>
          <w:tcPr>
            <w:tcW w:w="88" w:type="pct"/>
            <w:gridSpan w:val="2"/>
          </w:tcPr>
          <w:p w14:paraId="297D0514" w14:textId="77777777" w:rsidR="00F22B15" w:rsidRDefault="00F22B15">
            <w:pPr>
              <w:pStyle w:val="TableParagraph"/>
              <w:rPr>
                <w:sz w:val="20"/>
              </w:rPr>
            </w:pPr>
          </w:p>
        </w:tc>
        <w:tc>
          <w:tcPr>
            <w:tcW w:w="88" w:type="pct"/>
            <w:gridSpan w:val="2"/>
          </w:tcPr>
          <w:p w14:paraId="3C389161" w14:textId="77777777" w:rsidR="00F22B15" w:rsidRDefault="00F22B15">
            <w:pPr>
              <w:pStyle w:val="TableParagraph"/>
              <w:rPr>
                <w:sz w:val="20"/>
              </w:rPr>
            </w:pPr>
          </w:p>
        </w:tc>
        <w:tc>
          <w:tcPr>
            <w:tcW w:w="91" w:type="pct"/>
            <w:gridSpan w:val="3"/>
          </w:tcPr>
          <w:p w14:paraId="612E0A28" w14:textId="77777777" w:rsidR="00F22B15" w:rsidRDefault="00F22B15">
            <w:pPr>
              <w:pStyle w:val="TableParagraph"/>
              <w:rPr>
                <w:sz w:val="20"/>
              </w:rPr>
            </w:pPr>
          </w:p>
        </w:tc>
        <w:tc>
          <w:tcPr>
            <w:tcW w:w="90" w:type="pct"/>
            <w:gridSpan w:val="3"/>
          </w:tcPr>
          <w:p w14:paraId="3E488B28" w14:textId="77777777" w:rsidR="00F22B15" w:rsidRDefault="00F22B15">
            <w:pPr>
              <w:pStyle w:val="TableParagraph"/>
              <w:rPr>
                <w:sz w:val="20"/>
              </w:rPr>
            </w:pPr>
          </w:p>
        </w:tc>
        <w:tc>
          <w:tcPr>
            <w:tcW w:w="103" w:type="pct"/>
            <w:gridSpan w:val="2"/>
          </w:tcPr>
          <w:p w14:paraId="000F4338" w14:textId="77777777" w:rsidR="00F22B15" w:rsidRDefault="00F22B15">
            <w:pPr>
              <w:pStyle w:val="TableParagraph"/>
              <w:rPr>
                <w:sz w:val="20"/>
              </w:rPr>
            </w:pPr>
          </w:p>
        </w:tc>
        <w:tc>
          <w:tcPr>
            <w:tcW w:w="88" w:type="pct"/>
            <w:gridSpan w:val="2"/>
            <w:shd w:val="clear" w:color="auto" w:fill="E4B8B7"/>
          </w:tcPr>
          <w:p w14:paraId="64926BF8" w14:textId="77777777" w:rsidR="00F22B15" w:rsidRDefault="00F22B15">
            <w:pPr>
              <w:pStyle w:val="TableParagraph"/>
              <w:rPr>
                <w:sz w:val="20"/>
              </w:rPr>
            </w:pPr>
          </w:p>
        </w:tc>
        <w:tc>
          <w:tcPr>
            <w:tcW w:w="88" w:type="pct"/>
            <w:gridSpan w:val="2"/>
            <w:shd w:val="clear" w:color="auto" w:fill="E4B8B7"/>
          </w:tcPr>
          <w:p w14:paraId="604504E0" w14:textId="77777777" w:rsidR="00F22B15" w:rsidRDefault="00F22B15">
            <w:pPr>
              <w:pStyle w:val="TableParagraph"/>
              <w:rPr>
                <w:sz w:val="20"/>
              </w:rPr>
            </w:pPr>
          </w:p>
        </w:tc>
        <w:tc>
          <w:tcPr>
            <w:tcW w:w="71" w:type="pct"/>
            <w:gridSpan w:val="2"/>
            <w:shd w:val="clear" w:color="auto" w:fill="E4B8B7"/>
          </w:tcPr>
          <w:p w14:paraId="52D8EF8C" w14:textId="77777777" w:rsidR="00F22B15" w:rsidRDefault="00F22B15">
            <w:pPr>
              <w:pStyle w:val="TableParagraph"/>
              <w:rPr>
                <w:sz w:val="20"/>
              </w:rPr>
            </w:pPr>
          </w:p>
        </w:tc>
        <w:tc>
          <w:tcPr>
            <w:tcW w:w="89" w:type="pct"/>
            <w:gridSpan w:val="3"/>
            <w:shd w:val="clear" w:color="auto" w:fill="E4B8B7"/>
          </w:tcPr>
          <w:p w14:paraId="676AB675" w14:textId="77777777" w:rsidR="00F22B15" w:rsidRDefault="00F22B15">
            <w:pPr>
              <w:pStyle w:val="TableParagraph"/>
              <w:rPr>
                <w:sz w:val="20"/>
              </w:rPr>
            </w:pPr>
          </w:p>
        </w:tc>
        <w:tc>
          <w:tcPr>
            <w:tcW w:w="96" w:type="pct"/>
            <w:gridSpan w:val="2"/>
            <w:shd w:val="clear" w:color="auto" w:fill="FFFF00"/>
          </w:tcPr>
          <w:p w14:paraId="03E6963A" w14:textId="77777777" w:rsidR="00F22B15" w:rsidRDefault="00F22B15">
            <w:pPr>
              <w:pStyle w:val="TableParagraph"/>
              <w:rPr>
                <w:sz w:val="20"/>
              </w:rPr>
            </w:pPr>
          </w:p>
        </w:tc>
        <w:tc>
          <w:tcPr>
            <w:tcW w:w="125" w:type="pct"/>
            <w:gridSpan w:val="2"/>
          </w:tcPr>
          <w:p w14:paraId="401DDBE1" w14:textId="77777777" w:rsidR="00F22B15" w:rsidRDefault="00051857">
            <w:pPr>
              <w:pStyle w:val="TableParagraph"/>
              <w:spacing w:line="223" w:lineRule="exact"/>
              <w:ind w:left="177" w:right="-15"/>
              <w:rPr>
                <w:sz w:val="20"/>
              </w:rPr>
            </w:pPr>
            <w:r>
              <w:rPr>
                <w:w w:val="99"/>
                <w:sz w:val="20"/>
              </w:rPr>
              <w:t>6</w:t>
            </w:r>
          </w:p>
          <w:p w14:paraId="5489120A" w14:textId="77777777" w:rsidR="00F22B15" w:rsidRDefault="00051857">
            <w:pPr>
              <w:pStyle w:val="TableParagraph"/>
              <w:spacing w:line="217" w:lineRule="exact"/>
              <w:ind w:left="177" w:right="-15"/>
              <w:rPr>
                <w:sz w:val="20"/>
              </w:rPr>
            </w:pPr>
            <w:r>
              <w:rPr>
                <w:w w:val="99"/>
                <w:sz w:val="20"/>
              </w:rPr>
              <w:t>8</w:t>
            </w:r>
          </w:p>
        </w:tc>
      </w:tr>
      <w:tr w:rsidR="00F71382" w14:paraId="48E85EC0" w14:textId="77777777" w:rsidTr="00D13353">
        <w:trPr>
          <w:trHeight w:val="916"/>
        </w:trPr>
        <w:tc>
          <w:tcPr>
            <w:tcW w:w="286" w:type="pct"/>
            <w:gridSpan w:val="2"/>
            <w:tcBorders>
              <w:bottom w:val="single" w:sz="6" w:space="0" w:color="000000"/>
            </w:tcBorders>
          </w:tcPr>
          <w:p w14:paraId="139C264B" w14:textId="77777777" w:rsidR="00F22B15" w:rsidRDefault="00051857">
            <w:pPr>
              <w:pStyle w:val="TableParagraph"/>
              <w:spacing w:line="223" w:lineRule="exact"/>
              <w:ind w:left="86"/>
              <w:rPr>
                <w:sz w:val="20"/>
              </w:rPr>
            </w:pPr>
            <w:r>
              <w:rPr>
                <w:sz w:val="20"/>
              </w:rPr>
              <w:t>ОП.02</w:t>
            </w:r>
          </w:p>
        </w:tc>
        <w:tc>
          <w:tcPr>
            <w:tcW w:w="714" w:type="pct"/>
            <w:gridSpan w:val="2"/>
            <w:tcBorders>
              <w:bottom w:val="single" w:sz="6" w:space="0" w:color="000000"/>
            </w:tcBorders>
          </w:tcPr>
          <w:p w14:paraId="6875B727" w14:textId="77777777" w:rsidR="00F22B15" w:rsidRPr="00986006" w:rsidRDefault="00F93B10" w:rsidP="00986006">
            <w:pPr>
              <w:pStyle w:val="TableParagraph"/>
              <w:spacing w:line="212" w:lineRule="exact"/>
              <w:ind w:left="109"/>
              <w:rPr>
                <w:sz w:val="20"/>
              </w:rPr>
            </w:pPr>
            <w:r w:rsidRPr="00986006">
              <w:rPr>
                <w:sz w:val="20"/>
              </w:rPr>
              <w:t>Прикладные компьютерные программы в профессиональной деятельности</w:t>
            </w:r>
          </w:p>
        </w:tc>
        <w:tc>
          <w:tcPr>
            <w:tcW w:w="84" w:type="pct"/>
            <w:gridSpan w:val="2"/>
            <w:tcBorders>
              <w:bottom w:val="single" w:sz="6" w:space="0" w:color="000000"/>
            </w:tcBorders>
          </w:tcPr>
          <w:p w14:paraId="07003DF2" w14:textId="77777777" w:rsidR="00F22B15" w:rsidRDefault="00F22B15">
            <w:pPr>
              <w:pStyle w:val="TableParagraph"/>
              <w:spacing w:before="5"/>
              <w:rPr>
                <w:b/>
                <w:i/>
                <w:sz w:val="29"/>
              </w:rPr>
            </w:pPr>
          </w:p>
          <w:p w14:paraId="2F551A2C" w14:textId="77777777" w:rsidR="00F22B15" w:rsidRDefault="00051857">
            <w:pPr>
              <w:pStyle w:val="TableParagraph"/>
              <w:ind w:left="41"/>
              <w:jc w:val="center"/>
              <w:rPr>
                <w:sz w:val="20"/>
              </w:rPr>
            </w:pPr>
            <w:r>
              <w:rPr>
                <w:w w:val="99"/>
                <w:sz w:val="20"/>
              </w:rPr>
              <w:t>4</w:t>
            </w:r>
          </w:p>
        </w:tc>
        <w:tc>
          <w:tcPr>
            <w:tcW w:w="88" w:type="pct"/>
            <w:tcBorders>
              <w:bottom w:val="single" w:sz="6" w:space="0" w:color="000000"/>
            </w:tcBorders>
          </w:tcPr>
          <w:p w14:paraId="6ED9D8BB" w14:textId="77777777" w:rsidR="00F22B15" w:rsidRDefault="00F22B15">
            <w:pPr>
              <w:pStyle w:val="TableParagraph"/>
              <w:spacing w:before="5"/>
              <w:rPr>
                <w:b/>
                <w:i/>
                <w:sz w:val="29"/>
              </w:rPr>
            </w:pPr>
          </w:p>
          <w:p w14:paraId="365C7A77" w14:textId="77777777" w:rsidR="00F22B15" w:rsidRDefault="00051857">
            <w:pPr>
              <w:pStyle w:val="TableParagraph"/>
              <w:ind w:left="41"/>
              <w:jc w:val="center"/>
              <w:rPr>
                <w:sz w:val="20"/>
              </w:rPr>
            </w:pPr>
            <w:r>
              <w:rPr>
                <w:w w:val="99"/>
                <w:sz w:val="20"/>
              </w:rPr>
              <w:t>4</w:t>
            </w:r>
          </w:p>
        </w:tc>
        <w:tc>
          <w:tcPr>
            <w:tcW w:w="90" w:type="pct"/>
            <w:gridSpan w:val="2"/>
            <w:tcBorders>
              <w:bottom w:val="single" w:sz="6" w:space="0" w:color="000000"/>
            </w:tcBorders>
          </w:tcPr>
          <w:p w14:paraId="14D2FCE0" w14:textId="77777777" w:rsidR="00F22B15" w:rsidRDefault="00F22B15">
            <w:pPr>
              <w:pStyle w:val="TableParagraph"/>
              <w:spacing w:before="5"/>
              <w:rPr>
                <w:b/>
                <w:i/>
                <w:sz w:val="29"/>
              </w:rPr>
            </w:pPr>
          </w:p>
          <w:p w14:paraId="7D3BE873" w14:textId="77777777" w:rsidR="00F22B15" w:rsidRDefault="00051857">
            <w:pPr>
              <w:pStyle w:val="TableParagraph"/>
              <w:ind w:left="45"/>
              <w:jc w:val="center"/>
              <w:rPr>
                <w:sz w:val="20"/>
              </w:rPr>
            </w:pPr>
            <w:r>
              <w:rPr>
                <w:w w:val="99"/>
                <w:sz w:val="20"/>
              </w:rPr>
              <w:t>4</w:t>
            </w:r>
          </w:p>
        </w:tc>
        <w:tc>
          <w:tcPr>
            <w:tcW w:w="90" w:type="pct"/>
            <w:gridSpan w:val="3"/>
            <w:tcBorders>
              <w:bottom w:val="single" w:sz="6" w:space="0" w:color="000000"/>
            </w:tcBorders>
          </w:tcPr>
          <w:p w14:paraId="7E518420" w14:textId="77777777" w:rsidR="00F22B15" w:rsidRDefault="00F22B15">
            <w:pPr>
              <w:pStyle w:val="TableParagraph"/>
              <w:spacing w:before="5"/>
              <w:rPr>
                <w:b/>
                <w:i/>
                <w:sz w:val="29"/>
              </w:rPr>
            </w:pPr>
          </w:p>
          <w:p w14:paraId="1846C5AD" w14:textId="77777777" w:rsidR="00F22B15" w:rsidRDefault="00051857">
            <w:pPr>
              <w:pStyle w:val="TableParagraph"/>
              <w:ind w:right="61"/>
              <w:jc w:val="right"/>
              <w:rPr>
                <w:sz w:val="20"/>
              </w:rPr>
            </w:pPr>
            <w:r>
              <w:rPr>
                <w:w w:val="99"/>
                <w:sz w:val="20"/>
              </w:rPr>
              <w:t>4</w:t>
            </w:r>
          </w:p>
        </w:tc>
        <w:tc>
          <w:tcPr>
            <w:tcW w:w="95" w:type="pct"/>
            <w:gridSpan w:val="4"/>
            <w:tcBorders>
              <w:bottom w:val="single" w:sz="6" w:space="0" w:color="000000"/>
            </w:tcBorders>
          </w:tcPr>
          <w:p w14:paraId="6E1A2FAC" w14:textId="77777777" w:rsidR="00F22B15" w:rsidRDefault="00F22B15">
            <w:pPr>
              <w:pStyle w:val="TableParagraph"/>
              <w:spacing w:before="5"/>
              <w:rPr>
                <w:b/>
                <w:i/>
                <w:sz w:val="29"/>
              </w:rPr>
            </w:pPr>
          </w:p>
          <w:p w14:paraId="7DA3D1AA" w14:textId="77777777" w:rsidR="00F22B15" w:rsidRDefault="00051857">
            <w:pPr>
              <w:pStyle w:val="TableParagraph"/>
              <w:ind w:left="111"/>
              <w:rPr>
                <w:sz w:val="20"/>
              </w:rPr>
            </w:pPr>
            <w:r>
              <w:rPr>
                <w:w w:val="99"/>
                <w:sz w:val="20"/>
              </w:rPr>
              <w:t>4</w:t>
            </w:r>
          </w:p>
        </w:tc>
        <w:tc>
          <w:tcPr>
            <w:tcW w:w="86" w:type="pct"/>
            <w:gridSpan w:val="2"/>
            <w:tcBorders>
              <w:bottom w:val="single" w:sz="6" w:space="0" w:color="000000"/>
            </w:tcBorders>
          </w:tcPr>
          <w:p w14:paraId="10AF7473" w14:textId="77777777" w:rsidR="00F22B15" w:rsidRDefault="00F22B15">
            <w:pPr>
              <w:pStyle w:val="TableParagraph"/>
              <w:spacing w:before="5"/>
              <w:rPr>
                <w:b/>
                <w:i/>
                <w:sz w:val="29"/>
              </w:rPr>
            </w:pPr>
          </w:p>
          <w:p w14:paraId="361325D6" w14:textId="77777777" w:rsidR="00F22B15" w:rsidRDefault="00051857">
            <w:pPr>
              <w:pStyle w:val="TableParagraph"/>
              <w:ind w:left="42"/>
              <w:jc w:val="center"/>
              <w:rPr>
                <w:sz w:val="20"/>
              </w:rPr>
            </w:pPr>
            <w:r>
              <w:rPr>
                <w:w w:val="99"/>
                <w:sz w:val="20"/>
              </w:rPr>
              <w:t>4</w:t>
            </w:r>
          </w:p>
        </w:tc>
        <w:tc>
          <w:tcPr>
            <w:tcW w:w="86" w:type="pct"/>
            <w:tcBorders>
              <w:bottom w:val="single" w:sz="6" w:space="0" w:color="000000"/>
            </w:tcBorders>
          </w:tcPr>
          <w:p w14:paraId="179F5637" w14:textId="77777777" w:rsidR="00F22B15" w:rsidRDefault="00F22B15">
            <w:pPr>
              <w:pStyle w:val="TableParagraph"/>
              <w:spacing w:before="5"/>
              <w:rPr>
                <w:b/>
                <w:i/>
                <w:sz w:val="29"/>
              </w:rPr>
            </w:pPr>
          </w:p>
          <w:p w14:paraId="56BB3CCB" w14:textId="77777777" w:rsidR="00F22B15" w:rsidRDefault="00051857">
            <w:pPr>
              <w:pStyle w:val="TableParagraph"/>
              <w:ind w:right="67"/>
              <w:jc w:val="right"/>
              <w:rPr>
                <w:sz w:val="20"/>
              </w:rPr>
            </w:pPr>
            <w:r>
              <w:rPr>
                <w:w w:val="99"/>
                <w:sz w:val="20"/>
              </w:rPr>
              <w:t>4</w:t>
            </w:r>
          </w:p>
        </w:tc>
        <w:tc>
          <w:tcPr>
            <w:tcW w:w="91" w:type="pct"/>
            <w:gridSpan w:val="4"/>
            <w:tcBorders>
              <w:bottom w:val="single" w:sz="6" w:space="0" w:color="000000"/>
            </w:tcBorders>
          </w:tcPr>
          <w:p w14:paraId="68181627" w14:textId="77777777" w:rsidR="00F22B15" w:rsidRDefault="00F22B15">
            <w:pPr>
              <w:pStyle w:val="TableParagraph"/>
              <w:spacing w:before="5"/>
              <w:rPr>
                <w:b/>
                <w:i/>
                <w:sz w:val="29"/>
              </w:rPr>
            </w:pPr>
          </w:p>
          <w:p w14:paraId="7F16D146" w14:textId="77777777" w:rsidR="00F22B15" w:rsidRDefault="00051857">
            <w:pPr>
              <w:pStyle w:val="TableParagraph"/>
              <w:ind w:left="33"/>
              <w:jc w:val="center"/>
              <w:rPr>
                <w:sz w:val="20"/>
              </w:rPr>
            </w:pPr>
            <w:r>
              <w:rPr>
                <w:w w:val="99"/>
                <w:sz w:val="20"/>
              </w:rPr>
              <w:t>4</w:t>
            </w:r>
          </w:p>
        </w:tc>
        <w:tc>
          <w:tcPr>
            <w:tcW w:w="91" w:type="pct"/>
            <w:gridSpan w:val="3"/>
            <w:tcBorders>
              <w:bottom w:val="single" w:sz="6" w:space="0" w:color="000000"/>
            </w:tcBorders>
          </w:tcPr>
          <w:p w14:paraId="296754FB" w14:textId="77777777" w:rsidR="00F22B15" w:rsidRDefault="00F22B15">
            <w:pPr>
              <w:pStyle w:val="TableParagraph"/>
              <w:spacing w:before="5"/>
              <w:rPr>
                <w:b/>
                <w:i/>
                <w:sz w:val="29"/>
              </w:rPr>
            </w:pPr>
          </w:p>
          <w:p w14:paraId="7C33E00C" w14:textId="77777777" w:rsidR="00F22B15" w:rsidRDefault="00051857">
            <w:pPr>
              <w:pStyle w:val="TableParagraph"/>
              <w:ind w:left="115"/>
              <w:rPr>
                <w:sz w:val="20"/>
              </w:rPr>
            </w:pPr>
            <w:r>
              <w:rPr>
                <w:w w:val="99"/>
                <w:sz w:val="20"/>
              </w:rPr>
              <w:t>4</w:t>
            </w:r>
          </w:p>
        </w:tc>
        <w:tc>
          <w:tcPr>
            <w:tcW w:w="91" w:type="pct"/>
            <w:gridSpan w:val="2"/>
            <w:tcBorders>
              <w:bottom w:val="single" w:sz="6" w:space="0" w:color="000000"/>
            </w:tcBorders>
          </w:tcPr>
          <w:p w14:paraId="6D271568" w14:textId="77777777" w:rsidR="00F22B15" w:rsidRDefault="00F22B15">
            <w:pPr>
              <w:pStyle w:val="TableParagraph"/>
              <w:spacing w:before="5"/>
              <w:rPr>
                <w:b/>
                <w:i/>
                <w:sz w:val="29"/>
              </w:rPr>
            </w:pPr>
          </w:p>
          <w:p w14:paraId="0F6D2A19" w14:textId="77777777" w:rsidR="00F22B15" w:rsidRDefault="00051857">
            <w:pPr>
              <w:pStyle w:val="TableParagraph"/>
              <w:ind w:left="34"/>
              <w:jc w:val="center"/>
              <w:rPr>
                <w:sz w:val="20"/>
              </w:rPr>
            </w:pPr>
            <w:r>
              <w:rPr>
                <w:w w:val="99"/>
                <w:sz w:val="20"/>
              </w:rPr>
              <w:t>4</w:t>
            </w:r>
          </w:p>
        </w:tc>
        <w:tc>
          <w:tcPr>
            <w:tcW w:w="91" w:type="pct"/>
            <w:gridSpan w:val="2"/>
            <w:tcBorders>
              <w:bottom w:val="single" w:sz="6" w:space="0" w:color="000000"/>
            </w:tcBorders>
          </w:tcPr>
          <w:p w14:paraId="69F4C989" w14:textId="77777777" w:rsidR="00F22B15" w:rsidRDefault="00F22B15">
            <w:pPr>
              <w:pStyle w:val="TableParagraph"/>
              <w:spacing w:before="5"/>
              <w:rPr>
                <w:b/>
                <w:i/>
                <w:sz w:val="29"/>
              </w:rPr>
            </w:pPr>
          </w:p>
          <w:p w14:paraId="6EE47F68" w14:textId="77777777" w:rsidR="00F22B15" w:rsidRDefault="00051857">
            <w:pPr>
              <w:pStyle w:val="TableParagraph"/>
              <w:ind w:right="78"/>
              <w:jc w:val="right"/>
              <w:rPr>
                <w:sz w:val="20"/>
              </w:rPr>
            </w:pPr>
            <w:r>
              <w:rPr>
                <w:w w:val="99"/>
                <w:sz w:val="20"/>
              </w:rPr>
              <w:t>4</w:t>
            </w:r>
          </w:p>
        </w:tc>
        <w:tc>
          <w:tcPr>
            <w:tcW w:w="96" w:type="pct"/>
            <w:gridSpan w:val="2"/>
            <w:tcBorders>
              <w:bottom w:val="single" w:sz="6" w:space="0" w:color="000000"/>
            </w:tcBorders>
          </w:tcPr>
          <w:p w14:paraId="4EF8B589" w14:textId="77777777" w:rsidR="00F22B15" w:rsidRDefault="00F22B15">
            <w:pPr>
              <w:pStyle w:val="TableParagraph"/>
              <w:spacing w:before="5"/>
              <w:rPr>
                <w:b/>
                <w:i/>
                <w:sz w:val="29"/>
              </w:rPr>
            </w:pPr>
          </w:p>
          <w:p w14:paraId="3659333E" w14:textId="77777777" w:rsidR="00F22B15" w:rsidRDefault="00051857">
            <w:pPr>
              <w:pStyle w:val="TableParagraph"/>
              <w:ind w:right="83"/>
              <w:jc w:val="right"/>
              <w:rPr>
                <w:sz w:val="20"/>
              </w:rPr>
            </w:pPr>
            <w:r>
              <w:rPr>
                <w:w w:val="99"/>
                <w:sz w:val="20"/>
              </w:rPr>
              <w:t>4</w:t>
            </w:r>
          </w:p>
        </w:tc>
        <w:tc>
          <w:tcPr>
            <w:tcW w:w="91" w:type="pct"/>
            <w:gridSpan w:val="3"/>
            <w:tcBorders>
              <w:bottom w:val="single" w:sz="6" w:space="0" w:color="000000"/>
            </w:tcBorders>
          </w:tcPr>
          <w:p w14:paraId="170FAFA3" w14:textId="77777777" w:rsidR="00F22B15" w:rsidRDefault="00F22B15">
            <w:pPr>
              <w:pStyle w:val="TableParagraph"/>
              <w:spacing w:before="5"/>
              <w:rPr>
                <w:b/>
                <w:i/>
                <w:sz w:val="29"/>
              </w:rPr>
            </w:pPr>
          </w:p>
          <w:p w14:paraId="4FD1B916" w14:textId="77777777" w:rsidR="00F22B15" w:rsidRDefault="00051857">
            <w:pPr>
              <w:pStyle w:val="TableParagraph"/>
              <w:ind w:right="73"/>
              <w:jc w:val="right"/>
              <w:rPr>
                <w:sz w:val="20"/>
              </w:rPr>
            </w:pPr>
            <w:r>
              <w:rPr>
                <w:w w:val="99"/>
                <w:sz w:val="20"/>
              </w:rPr>
              <w:t>4</w:t>
            </w:r>
          </w:p>
        </w:tc>
        <w:tc>
          <w:tcPr>
            <w:tcW w:w="88" w:type="pct"/>
            <w:gridSpan w:val="2"/>
            <w:tcBorders>
              <w:bottom w:val="single" w:sz="6" w:space="0" w:color="000000"/>
            </w:tcBorders>
          </w:tcPr>
          <w:p w14:paraId="3BB655A9" w14:textId="77777777" w:rsidR="00F22B15" w:rsidRDefault="00F22B15">
            <w:pPr>
              <w:pStyle w:val="TableParagraph"/>
              <w:spacing w:before="5"/>
              <w:rPr>
                <w:b/>
                <w:i/>
                <w:sz w:val="29"/>
              </w:rPr>
            </w:pPr>
          </w:p>
          <w:p w14:paraId="5D0117F9" w14:textId="77777777" w:rsidR="00F22B15" w:rsidRDefault="00051857">
            <w:pPr>
              <w:pStyle w:val="TableParagraph"/>
              <w:ind w:left="64"/>
              <w:jc w:val="center"/>
              <w:rPr>
                <w:sz w:val="20"/>
              </w:rPr>
            </w:pPr>
            <w:r>
              <w:rPr>
                <w:w w:val="99"/>
                <w:sz w:val="20"/>
              </w:rPr>
              <w:t>4</w:t>
            </w:r>
          </w:p>
        </w:tc>
        <w:tc>
          <w:tcPr>
            <w:tcW w:w="89" w:type="pct"/>
            <w:gridSpan w:val="2"/>
            <w:tcBorders>
              <w:bottom w:val="single" w:sz="6" w:space="0" w:color="000000"/>
            </w:tcBorders>
          </w:tcPr>
          <w:p w14:paraId="0E0194A9" w14:textId="77777777" w:rsidR="00F22B15" w:rsidRDefault="00F22B15">
            <w:pPr>
              <w:pStyle w:val="TableParagraph"/>
              <w:spacing w:before="5"/>
              <w:rPr>
                <w:b/>
                <w:i/>
                <w:sz w:val="29"/>
              </w:rPr>
            </w:pPr>
          </w:p>
          <w:p w14:paraId="6DB0CBC4" w14:textId="77777777" w:rsidR="00F22B15" w:rsidRDefault="00051857">
            <w:pPr>
              <w:pStyle w:val="TableParagraph"/>
              <w:ind w:left="65"/>
              <w:jc w:val="center"/>
              <w:rPr>
                <w:sz w:val="20"/>
              </w:rPr>
            </w:pPr>
            <w:r>
              <w:rPr>
                <w:w w:val="99"/>
                <w:sz w:val="20"/>
              </w:rPr>
              <w:t>4</w:t>
            </w:r>
          </w:p>
        </w:tc>
        <w:tc>
          <w:tcPr>
            <w:tcW w:w="85" w:type="pct"/>
            <w:gridSpan w:val="2"/>
            <w:tcBorders>
              <w:bottom w:val="single" w:sz="6" w:space="0" w:color="000000"/>
            </w:tcBorders>
          </w:tcPr>
          <w:p w14:paraId="32861D22" w14:textId="77777777" w:rsidR="00F22B15" w:rsidRDefault="00F22B15">
            <w:pPr>
              <w:pStyle w:val="TableParagraph"/>
              <w:spacing w:before="5"/>
              <w:rPr>
                <w:b/>
                <w:i/>
                <w:sz w:val="29"/>
              </w:rPr>
            </w:pPr>
          </w:p>
          <w:p w14:paraId="5E186FCD" w14:textId="77777777" w:rsidR="00F22B15" w:rsidRDefault="00051857">
            <w:pPr>
              <w:pStyle w:val="TableParagraph"/>
              <w:ind w:right="54"/>
              <w:jc w:val="right"/>
              <w:rPr>
                <w:sz w:val="20"/>
              </w:rPr>
            </w:pPr>
            <w:r>
              <w:rPr>
                <w:w w:val="99"/>
                <w:sz w:val="20"/>
              </w:rPr>
              <w:t>4</w:t>
            </w:r>
          </w:p>
        </w:tc>
        <w:tc>
          <w:tcPr>
            <w:tcW w:w="98" w:type="pct"/>
            <w:gridSpan w:val="4"/>
            <w:tcBorders>
              <w:bottom w:val="single" w:sz="6" w:space="0" w:color="000000"/>
            </w:tcBorders>
          </w:tcPr>
          <w:p w14:paraId="6A85EC21" w14:textId="77777777" w:rsidR="00F22B15" w:rsidRDefault="00F22B15">
            <w:pPr>
              <w:pStyle w:val="TableParagraph"/>
              <w:spacing w:before="5"/>
              <w:rPr>
                <w:b/>
                <w:i/>
                <w:sz w:val="29"/>
              </w:rPr>
            </w:pPr>
          </w:p>
          <w:p w14:paraId="2EC093F8" w14:textId="77777777" w:rsidR="00F22B15" w:rsidRDefault="00051857">
            <w:pPr>
              <w:pStyle w:val="TableParagraph"/>
              <w:ind w:left="55"/>
              <w:jc w:val="center"/>
              <w:rPr>
                <w:sz w:val="20"/>
              </w:rPr>
            </w:pPr>
            <w:r>
              <w:rPr>
                <w:w w:val="99"/>
                <w:sz w:val="20"/>
              </w:rPr>
              <w:t>4</w:t>
            </w:r>
          </w:p>
        </w:tc>
        <w:tc>
          <w:tcPr>
            <w:tcW w:w="91" w:type="pct"/>
            <w:gridSpan w:val="3"/>
            <w:tcBorders>
              <w:bottom w:val="single" w:sz="6" w:space="0" w:color="000000"/>
            </w:tcBorders>
            <w:shd w:val="clear" w:color="auto" w:fill="FFFF00"/>
          </w:tcPr>
          <w:p w14:paraId="2CF94CBD" w14:textId="77777777" w:rsidR="00F22B15" w:rsidRDefault="00F22B15">
            <w:pPr>
              <w:pStyle w:val="TableParagraph"/>
              <w:rPr>
                <w:sz w:val="20"/>
              </w:rPr>
            </w:pPr>
          </w:p>
        </w:tc>
        <w:tc>
          <w:tcPr>
            <w:tcW w:w="91" w:type="pct"/>
            <w:gridSpan w:val="2"/>
            <w:tcBorders>
              <w:bottom w:val="single" w:sz="6" w:space="0" w:color="000000"/>
            </w:tcBorders>
            <w:shd w:val="clear" w:color="auto" w:fill="92D050"/>
          </w:tcPr>
          <w:p w14:paraId="7301B89D" w14:textId="77777777" w:rsidR="00F22B15" w:rsidRDefault="00F22B15">
            <w:pPr>
              <w:pStyle w:val="TableParagraph"/>
              <w:rPr>
                <w:sz w:val="20"/>
              </w:rPr>
            </w:pPr>
          </w:p>
        </w:tc>
        <w:tc>
          <w:tcPr>
            <w:tcW w:w="91" w:type="pct"/>
            <w:gridSpan w:val="2"/>
            <w:tcBorders>
              <w:bottom w:val="single" w:sz="6" w:space="0" w:color="000000"/>
            </w:tcBorders>
            <w:shd w:val="clear" w:color="auto" w:fill="92D050"/>
          </w:tcPr>
          <w:p w14:paraId="24144397" w14:textId="77777777" w:rsidR="00F22B15" w:rsidRDefault="00F22B15">
            <w:pPr>
              <w:pStyle w:val="TableParagraph"/>
              <w:rPr>
                <w:sz w:val="20"/>
              </w:rPr>
            </w:pPr>
          </w:p>
        </w:tc>
        <w:tc>
          <w:tcPr>
            <w:tcW w:w="92" w:type="pct"/>
            <w:gridSpan w:val="3"/>
            <w:tcBorders>
              <w:bottom w:val="single" w:sz="6" w:space="0" w:color="000000"/>
            </w:tcBorders>
          </w:tcPr>
          <w:p w14:paraId="3871C8B4" w14:textId="77777777" w:rsidR="00F22B15" w:rsidRDefault="00F22B15">
            <w:pPr>
              <w:pStyle w:val="TableParagraph"/>
              <w:spacing w:before="5"/>
              <w:rPr>
                <w:b/>
                <w:i/>
                <w:sz w:val="29"/>
              </w:rPr>
            </w:pPr>
          </w:p>
          <w:p w14:paraId="002D7ADC" w14:textId="77777777" w:rsidR="00F22B15" w:rsidRDefault="00051857">
            <w:pPr>
              <w:pStyle w:val="TableParagraph"/>
              <w:ind w:right="67"/>
              <w:jc w:val="right"/>
              <w:rPr>
                <w:sz w:val="20"/>
              </w:rPr>
            </w:pPr>
            <w:r>
              <w:rPr>
                <w:w w:val="99"/>
                <w:sz w:val="20"/>
              </w:rPr>
              <w:t>4</w:t>
            </w:r>
          </w:p>
        </w:tc>
        <w:tc>
          <w:tcPr>
            <w:tcW w:w="91" w:type="pct"/>
            <w:gridSpan w:val="3"/>
            <w:tcBorders>
              <w:bottom w:val="single" w:sz="6" w:space="0" w:color="000000"/>
            </w:tcBorders>
          </w:tcPr>
          <w:p w14:paraId="6BCEF8C0" w14:textId="77777777" w:rsidR="00F22B15" w:rsidRDefault="00F22B15">
            <w:pPr>
              <w:pStyle w:val="TableParagraph"/>
              <w:spacing w:before="5"/>
              <w:rPr>
                <w:b/>
                <w:i/>
                <w:sz w:val="29"/>
              </w:rPr>
            </w:pPr>
          </w:p>
          <w:p w14:paraId="7E29CBBE" w14:textId="77777777" w:rsidR="00F22B15" w:rsidRDefault="00051857">
            <w:pPr>
              <w:pStyle w:val="TableParagraph"/>
              <w:ind w:right="56"/>
              <w:jc w:val="right"/>
              <w:rPr>
                <w:sz w:val="20"/>
              </w:rPr>
            </w:pPr>
            <w:r>
              <w:rPr>
                <w:w w:val="99"/>
                <w:sz w:val="20"/>
              </w:rPr>
              <w:t>4</w:t>
            </w:r>
          </w:p>
        </w:tc>
        <w:tc>
          <w:tcPr>
            <w:tcW w:w="89" w:type="pct"/>
            <w:gridSpan w:val="2"/>
            <w:tcBorders>
              <w:bottom w:val="single" w:sz="6" w:space="0" w:color="000000"/>
            </w:tcBorders>
          </w:tcPr>
          <w:p w14:paraId="247A3920" w14:textId="77777777" w:rsidR="00F22B15" w:rsidRDefault="00F22B15">
            <w:pPr>
              <w:pStyle w:val="TableParagraph"/>
              <w:spacing w:before="5"/>
              <w:rPr>
                <w:b/>
                <w:i/>
                <w:sz w:val="29"/>
              </w:rPr>
            </w:pPr>
          </w:p>
          <w:p w14:paraId="7FEE5943" w14:textId="77777777" w:rsidR="00F22B15" w:rsidRDefault="00051857">
            <w:pPr>
              <w:pStyle w:val="TableParagraph"/>
              <w:ind w:left="96"/>
              <w:jc w:val="center"/>
              <w:rPr>
                <w:sz w:val="20"/>
              </w:rPr>
            </w:pPr>
            <w:r>
              <w:rPr>
                <w:w w:val="99"/>
                <w:sz w:val="20"/>
              </w:rPr>
              <w:t>4</w:t>
            </w:r>
          </w:p>
        </w:tc>
        <w:tc>
          <w:tcPr>
            <w:tcW w:w="88" w:type="pct"/>
            <w:gridSpan w:val="2"/>
            <w:tcBorders>
              <w:bottom w:val="single" w:sz="6" w:space="0" w:color="000000"/>
            </w:tcBorders>
          </w:tcPr>
          <w:p w14:paraId="75E35AF8" w14:textId="77777777" w:rsidR="00F22B15" w:rsidRDefault="00F22B15">
            <w:pPr>
              <w:pStyle w:val="TableParagraph"/>
              <w:spacing w:before="5"/>
              <w:rPr>
                <w:b/>
                <w:i/>
                <w:sz w:val="29"/>
              </w:rPr>
            </w:pPr>
          </w:p>
          <w:p w14:paraId="2E25D135" w14:textId="77777777" w:rsidR="00F22B15" w:rsidRDefault="00051857">
            <w:pPr>
              <w:pStyle w:val="TableParagraph"/>
              <w:ind w:left="97"/>
              <w:jc w:val="center"/>
              <w:rPr>
                <w:sz w:val="20"/>
              </w:rPr>
            </w:pPr>
            <w:r>
              <w:rPr>
                <w:w w:val="99"/>
                <w:sz w:val="20"/>
              </w:rPr>
              <w:t>4</w:t>
            </w:r>
          </w:p>
        </w:tc>
        <w:tc>
          <w:tcPr>
            <w:tcW w:w="88" w:type="pct"/>
            <w:gridSpan w:val="2"/>
            <w:tcBorders>
              <w:bottom w:val="single" w:sz="6" w:space="0" w:color="000000"/>
            </w:tcBorders>
          </w:tcPr>
          <w:p w14:paraId="7BD7B47E" w14:textId="77777777" w:rsidR="00F22B15" w:rsidRDefault="00F22B15">
            <w:pPr>
              <w:pStyle w:val="TableParagraph"/>
              <w:spacing w:before="5"/>
              <w:rPr>
                <w:b/>
                <w:i/>
                <w:sz w:val="29"/>
              </w:rPr>
            </w:pPr>
          </w:p>
          <w:p w14:paraId="1D34489A" w14:textId="77777777" w:rsidR="00F22B15" w:rsidRDefault="00051857">
            <w:pPr>
              <w:pStyle w:val="TableParagraph"/>
              <w:ind w:right="37"/>
              <w:jc w:val="right"/>
              <w:rPr>
                <w:sz w:val="20"/>
              </w:rPr>
            </w:pPr>
            <w:r>
              <w:rPr>
                <w:w w:val="99"/>
                <w:sz w:val="20"/>
              </w:rPr>
              <w:t>4</w:t>
            </w:r>
          </w:p>
        </w:tc>
        <w:tc>
          <w:tcPr>
            <w:tcW w:w="95" w:type="pct"/>
            <w:gridSpan w:val="3"/>
            <w:tcBorders>
              <w:bottom w:val="single" w:sz="6" w:space="0" w:color="000000"/>
            </w:tcBorders>
          </w:tcPr>
          <w:p w14:paraId="79D1F51D" w14:textId="77777777" w:rsidR="00F22B15" w:rsidRDefault="00F22B15">
            <w:pPr>
              <w:pStyle w:val="TableParagraph"/>
              <w:spacing w:before="5"/>
              <w:rPr>
                <w:b/>
                <w:i/>
                <w:sz w:val="29"/>
              </w:rPr>
            </w:pPr>
          </w:p>
          <w:p w14:paraId="06B54A15" w14:textId="77777777" w:rsidR="00F22B15" w:rsidRDefault="00051857">
            <w:pPr>
              <w:pStyle w:val="TableParagraph"/>
              <w:ind w:left="93"/>
              <w:jc w:val="center"/>
              <w:rPr>
                <w:sz w:val="20"/>
              </w:rPr>
            </w:pPr>
            <w:r>
              <w:rPr>
                <w:w w:val="99"/>
                <w:sz w:val="20"/>
              </w:rPr>
              <w:t>4</w:t>
            </w:r>
          </w:p>
        </w:tc>
        <w:tc>
          <w:tcPr>
            <w:tcW w:w="92" w:type="pct"/>
            <w:gridSpan w:val="2"/>
            <w:tcBorders>
              <w:bottom w:val="single" w:sz="6" w:space="0" w:color="000000"/>
            </w:tcBorders>
          </w:tcPr>
          <w:p w14:paraId="73E7B482" w14:textId="77777777" w:rsidR="00F22B15" w:rsidRDefault="00F22B15">
            <w:pPr>
              <w:pStyle w:val="TableParagraph"/>
              <w:spacing w:before="5"/>
              <w:rPr>
                <w:b/>
                <w:i/>
                <w:sz w:val="29"/>
              </w:rPr>
            </w:pPr>
          </w:p>
          <w:p w14:paraId="1B04D7DD" w14:textId="77777777" w:rsidR="00F22B15" w:rsidRDefault="00051857">
            <w:pPr>
              <w:pStyle w:val="TableParagraph"/>
              <w:ind w:left="142"/>
              <w:rPr>
                <w:sz w:val="20"/>
              </w:rPr>
            </w:pPr>
            <w:r>
              <w:rPr>
                <w:w w:val="99"/>
                <w:sz w:val="20"/>
              </w:rPr>
              <w:t>4</w:t>
            </w:r>
          </w:p>
        </w:tc>
        <w:tc>
          <w:tcPr>
            <w:tcW w:w="88" w:type="pct"/>
            <w:gridSpan w:val="2"/>
            <w:tcBorders>
              <w:bottom w:val="single" w:sz="6" w:space="0" w:color="000000"/>
            </w:tcBorders>
          </w:tcPr>
          <w:p w14:paraId="23D9FDD9" w14:textId="77777777" w:rsidR="00F22B15" w:rsidRDefault="00F22B15">
            <w:pPr>
              <w:pStyle w:val="TableParagraph"/>
              <w:spacing w:before="5"/>
              <w:rPr>
                <w:b/>
                <w:i/>
                <w:sz w:val="29"/>
              </w:rPr>
            </w:pPr>
          </w:p>
          <w:p w14:paraId="7CEC2906" w14:textId="77777777" w:rsidR="00F22B15" w:rsidRDefault="00051857">
            <w:pPr>
              <w:pStyle w:val="TableParagraph"/>
              <w:ind w:left="112"/>
              <w:jc w:val="center"/>
              <w:rPr>
                <w:sz w:val="20"/>
              </w:rPr>
            </w:pPr>
            <w:r>
              <w:rPr>
                <w:w w:val="99"/>
                <w:sz w:val="20"/>
              </w:rPr>
              <w:t>4</w:t>
            </w:r>
          </w:p>
        </w:tc>
        <w:tc>
          <w:tcPr>
            <w:tcW w:w="88" w:type="pct"/>
            <w:gridSpan w:val="2"/>
            <w:tcBorders>
              <w:bottom w:val="single" w:sz="6" w:space="0" w:color="000000"/>
            </w:tcBorders>
          </w:tcPr>
          <w:p w14:paraId="0AEEB80E" w14:textId="77777777" w:rsidR="00F22B15" w:rsidRDefault="00F22B15">
            <w:pPr>
              <w:pStyle w:val="TableParagraph"/>
              <w:spacing w:before="5"/>
              <w:rPr>
                <w:b/>
                <w:i/>
                <w:sz w:val="29"/>
              </w:rPr>
            </w:pPr>
          </w:p>
          <w:p w14:paraId="0317A1B8" w14:textId="77777777" w:rsidR="00F22B15" w:rsidRDefault="00051857">
            <w:pPr>
              <w:pStyle w:val="TableParagraph"/>
              <w:ind w:right="28"/>
              <w:jc w:val="right"/>
              <w:rPr>
                <w:sz w:val="20"/>
              </w:rPr>
            </w:pPr>
            <w:r>
              <w:rPr>
                <w:w w:val="99"/>
                <w:sz w:val="20"/>
              </w:rPr>
              <w:t>4</w:t>
            </w:r>
          </w:p>
        </w:tc>
        <w:tc>
          <w:tcPr>
            <w:tcW w:w="88" w:type="pct"/>
            <w:gridSpan w:val="2"/>
            <w:tcBorders>
              <w:bottom w:val="single" w:sz="6" w:space="0" w:color="000000"/>
            </w:tcBorders>
          </w:tcPr>
          <w:p w14:paraId="3CA3BEE6" w14:textId="77777777" w:rsidR="00F22B15" w:rsidRDefault="00F22B15">
            <w:pPr>
              <w:pStyle w:val="TableParagraph"/>
              <w:spacing w:before="5"/>
              <w:rPr>
                <w:b/>
                <w:i/>
                <w:sz w:val="29"/>
              </w:rPr>
            </w:pPr>
          </w:p>
          <w:p w14:paraId="70DF5A17" w14:textId="77777777" w:rsidR="00F22B15" w:rsidRDefault="00051857">
            <w:pPr>
              <w:pStyle w:val="TableParagraph"/>
              <w:ind w:left="125"/>
              <w:jc w:val="center"/>
              <w:rPr>
                <w:sz w:val="20"/>
              </w:rPr>
            </w:pPr>
            <w:r>
              <w:rPr>
                <w:w w:val="99"/>
                <w:sz w:val="20"/>
              </w:rPr>
              <w:t>4</w:t>
            </w:r>
          </w:p>
        </w:tc>
        <w:tc>
          <w:tcPr>
            <w:tcW w:w="95" w:type="pct"/>
            <w:gridSpan w:val="3"/>
            <w:tcBorders>
              <w:bottom w:val="single" w:sz="6" w:space="0" w:color="000000"/>
            </w:tcBorders>
          </w:tcPr>
          <w:p w14:paraId="439021B6" w14:textId="77777777" w:rsidR="00F22B15" w:rsidRDefault="00F22B15">
            <w:pPr>
              <w:pStyle w:val="TableParagraph"/>
              <w:spacing w:before="5"/>
              <w:rPr>
                <w:b/>
                <w:i/>
                <w:sz w:val="29"/>
              </w:rPr>
            </w:pPr>
          </w:p>
          <w:p w14:paraId="0B6A189D" w14:textId="77777777" w:rsidR="00F22B15" w:rsidRDefault="00051857">
            <w:pPr>
              <w:pStyle w:val="TableParagraph"/>
              <w:ind w:left="115"/>
              <w:jc w:val="center"/>
              <w:rPr>
                <w:sz w:val="20"/>
              </w:rPr>
            </w:pPr>
            <w:r>
              <w:rPr>
                <w:w w:val="99"/>
                <w:sz w:val="20"/>
              </w:rPr>
              <w:t>4</w:t>
            </w:r>
          </w:p>
        </w:tc>
        <w:tc>
          <w:tcPr>
            <w:tcW w:w="97" w:type="pct"/>
            <w:gridSpan w:val="4"/>
            <w:tcBorders>
              <w:bottom w:val="single" w:sz="6" w:space="0" w:color="000000"/>
            </w:tcBorders>
          </w:tcPr>
          <w:p w14:paraId="003EFC2E" w14:textId="77777777" w:rsidR="00F22B15" w:rsidRDefault="00F22B15">
            <w:pPr>
              <w:pStyle w:val="TableParagraph"/>
              <w:spacing w:before="5"/>
              <w:rPr>
                <w:b/>
                <w:i/>
                <w:sz w:val="29"/>
              </w:rPr>
            </w:pPr>
          </w:p>
          <w:p w14:paraId="0B5D2C95" w14:textId="77777777" w:rsidR="00F22B15" w:rsidRDefault="00051857">
            <w:pPr>
              <w:pStyle w:val="TableParagraph"/>
              <w:ind w:right="37"/>
              <w:jc w:val="right"/>
              <w:rPr>
                <w:sz w:val="20"/>
              </w:rPr>
            </w:pPr>
            <w:r>
              <w:rPr>
                <w:w w:val="99"/>
                <w:sz w:val="20"/>
              </w:rPr>
              <w:t>4</w:t>
            </w:r>
          </w:p>
        </w:tc>
        <w:tc>
          <w:tcPr>
            <w:tcW w:w="88" w:type="pct"/>
            <w:gridSpan w:val="2"/>
            <w:tcBorders>
              <w:bottom w:val="single" w:sz="6" w:space="0" w:color="000000"/>
            </w:tcBorders>
          </w:tcPr>
          <w:p w14:paraId="108408A1" w14:textId="77777777" w:rsidR="00F22B15" w:rsidRDefault="00F22B15">
            <w:pPr>
              <w:pStyle w:val="TableParagraph"/>
              <w:spacing w:before="5"/>
              <w:rPr>
                <w:b/>
                <w:i/>
                <w:sz w:val="29"/>
              </w:rPr>
            </w:pPr>
          </w:p>
          <w:p w14:paraId="344BC8B2" w14:textId="77777777" w:rsidR="00F22B15" w:rsidRDefault="00051857">
            <w:pPr>
              <w:pStyle w:val="TableParagraph"/>
              <w:ind w:right="20"/>
              <w:jc w:val="right"/>
              <w:rPr>
                <w:sz w:val="20"/>
              </w:rPr>
            </w:pPr>
            <w:r>
              <w:rPr>
                <w:w w:val="99"/>
                <w:sz w:val="20"/>
              </w:rPr>
              <w:t>4</w:t>
            </w:r>
          </w:p>
        </w:tc>
        <w:tc>
          <w:tcPr>
            <w:tcW w:w="88" w:type="pct"/>
            <w:gridSpan w:val="2"/>
            <w:tcBorders>
              <w:bottom w:val="single" w:sz="6" w:space="0" w:color="000000"/>
            </w:tcBorders>
          </w:tcPr>
          <w:p w14:paraId="5A5F1271" w14:textId="77777777" w:rsidR="00F22B15" w:rsidRDefault="00F22B15">
            <w:pPr>
              <w:pStyle w:val="TableParagraph"/>
              <w:spacing w:before="5"/>
              <w:rPr>
                <w:b/>
                <w:i/>
                <w:sz w:val="29"/>
              </w:rPr>
            </w:pPr>
          </w:p>
          <w:p w14:paraId="0C535CF9" w14:textId="77777777" w:rsidR="00F22B15" w:rsidRDefault="00051857">
            <w:pPr>
              <w:pStyle w:val="TableParagraph"/>
              <w:ind w:left="160"/>
              <w:rPr>
                <w:sz w:val="20"/>
              </w:rPr>
            </w:pPr>
            <w:r>
              <w:rPr>
                <w:w w:val="99"/>
                <w:sz w:val="20"/>
              </w:rPr>
              <w:t>4</w:t>
            </w:r>
          </w:p>
        </w:tc>
        <w:tc>
          <w:tcPr>
            <w:tcW w:w="88" w:type="pct"/>
            <w:gridSpan w:val="2"/>
            <w:tcBorders>
              <w:bottom w:val="single" w:sz="6" w:space="0" w:color="000000"/>
            </w:tcBorders>
          </w:tcPr>
          <w:p w14:paraId="75226511" w14:textId="77777777" w:rsidR="00F22B15" w:rsidRDefault="00F22B15">
            <w:pPr>
              <w:pStyle w:val="TableParagraph"/>
              <w:spacing w:before="5"/>
              <w:rPr>
                <w:b/>
                <w:i/>
                <w:sz w:val="29"/>
              </w:rPr>
            </w:pPr>
          </w:p>
          <w:p w14:paraId="438C2840" w14:textId="77777777" w:rsidR="00F22B15" w:rsidRDefault="00051857">
            <w:pPr>
              <w:pStyle w:val="TableParagraph"/>
              <w:ind w:left="144"/>
              <w:jc w:val="center"/>
              <w:rPr>
                <w:sz w:val="20"/>
              </w:rPr>
            </w:pPr>
            <w:r>
              <w:rPr>
                <w:w w:val="99"/>
                <w:sz w:val="20"/>
              </w:rPr>
              <w:t>4</w:t>
            </w:r>
          </w:p>
        </w:tc>
        <w:tc>
          <w:tcPr>
            <w:tcW w:w="91" w:type="pct"/>
            <w:gridSpan w:val="3"/>
            <w:tcBorders>
              <w:bottom w:val="single" w:sz="6" w:space="0" w:color="000000"/>
            </w:tcBorders>
          </w:tcPr>
          <w:p w14:paraId="72F0E874" w14:textId="77777777" w:rsidR="00F22B15" w:rsidRDefault="00F22B15">
            <w:pPr>
              <w:pStyle w:val="TableParagraph"/>
              <w:spacing w:before="5"/>
              <w:rPr>
                <w:b/>
                <w:i/>
                <w:sz w:val="29"/>
              </w:rPr>
            </w:pPr>
          </w:p>
          <w:p w14:paraId="1F1295BD" w14:textId="77777777" w:rsidR="00F22B15" w:rsidRDefault="00051857">
            <w:pPr>
              <w:pStyle w:val="TableParagraph"/>
              <w:ind w:right="24"/>
              <w:jc w:val="right"/>
              <w:rPr>
                <w:sz w:val="20"/>
              </w:rPr>
            </w:pPr>
            <w:r>
              <w:rPr>
                <w:w w:val="99"/>
                <w:sz w:val="20"/>
              </w:rPr>
              <w:t>4</w:t>
            </w:r>
          </w:p>
        </w:tc>
        <w:tc>
          <w:tcPr>
            <w:tcW w:w="90" w:type="pct"/>
            <w:gridSpan w:val="3"/>
            <w:tcBorders>
              <w:bottom w:val="single" w:sz="6" w:space="0" w:color="000000"/>
            </w:tcBorders>
          </w:tcPr>
          <w:p w14:paraId="27074735" w14:textId="77777777" w:rsidR="00F22B15" w:rsidRDefault="00F22B15">
            <w:pPr>
              <w:pStyle w:val="TableParagraph"/>
              <w:spacing w:before="5"/>
              <w:rPr>
                <w:b/>
                <w:i/>
                <w:sz w:val="29"/>
              </w:rPr>
            </w:pPr>
          </w:p>
          <w:p w14:paraId="5D438409" w14:textId="77777777" w:rsidR="00F22B15" w:rsidRDefault="00051857">
            <w:pPr>
              <w:pStyle w:val="TableParagraph"/>
              <w:ind w:left="141"/>
              <w:jc w:val="center"/>
              <w:rPr>
                <w:sz w:val="20"/>
              </w:rPr>
            </w:pPr>
            <w:r>
              <w:rPr>
                <w:w w:val="99"/>
                <w:sz w:val="20"/>
              </w:rPr>
              <w:t>4</w:t>
            </w:r>
          </w:p>
        </w:tc>
        <w:tc>
          <w:tcPr>
            <w:tcW w:w="103" w:type="pct"/>
            <w:gridSpan w:val="2"/>
            <w:tcBorders>
              <w:bottom w:val="single" w:sz="6" w:space="0" w:color="000000"/>
            </w:tcBorders>
          </w:tcPr>
          <w:p w14:paraId="022D2790" w14:textId="77777777" w:rsidR="00F22B15" w:rsidRDefault="00F22B15">
            <w:pPr>
              <w:pStyle w:val="TableParagraph"/>
              <w:spacing w:before="5"/>
              <w:rPr>
                <w:b/>
                <w:i/>
                <w:sz w:val="29"/>
              </w:rPr>
            </w:pPr>
          </w:p>
          <w:p w14:paraId="19536E12" w14:textId="77777777" w:rsidR="00F22B15" w:rsidRDefault="00051857">
            <w:pPr>
              <w:pStyle w:val="TableParagraph"/>
              <w:ind w:left="159"/>
              <w:jc w:val="center"/>
              <w:rPr>
                <w:sz w:val="20"/>
              </w:rPr>
            </w:pPr>
            <w:r>
              <w:rPr>
                <w:w w:val="99"/>
                <w:sz w:val="20"/>
              </w:rPr>
              <w:t>4</w:t>
            </w:r>
          </w:p>
        </w:tc>
        <w:tc>
          <w:tcPr>
            <w:tcW w:w="88" w:type="pct"/>
            <w:gridSpan w:val="2"/>
            <w:tcBorders>
              <w:bottom w:val="single" w:sz="6" w:space="0" w:color="000000"/>
            </w:tcBorders>
            <w:shd w:val="clear" w:color="auto" w:fill="E4B8B7"/>
          </w:tcPr>
          <w:p w14:paraId="30B26935" w14:textId="77777777" w:rsidR="00F22B15" w:rsidRDefault="00F22B15">
            <w:pPr>
              <w:pStyle w:val="TableParagraph"/>
              <w:rPr>
                <w:sz w:val="20"/>
              </w:rPr>
            </w:pPr>
          </w:p>
        </w:tc>
        <w:tc>
          <w:tcPr>
            <w:tcW w:w="88" w:type="pct"/>
            <w:gridSpan w:val="2"/>
            <w:tcBorders>
              <w:bottom w:val="single" w:sz="6" w:space="0" w:color="000000"/>
            </w:tcBorders>
            <w:shd w:val="clear" w:color="auto" w:fill="E4B8B7"/>
          </w:tcPr>
          <w:p w14:paraId="477AD75E" w14:textId="77777777" w:rsidR="00F22B15" w:rsidRDefault="00F22B15">
            <w:pPr>
              <w:pStyle w:val="TableParagraph"/>
              <w:rPr>
                <w:sz w:val="20"/>
              </w:rPr>
            </w:pPr>
          </w:p>
        </w:tc>
        <w:tc>
          <w:tcPr>
            <w:tcW w:w="71" w:type="pct"/>
            <w:gridSpan w:val="2"/>
            <w:tcBorders>
              <w:bottom w:val="single" w:sz="6" w:space="0" w:color="000000"/>
            </w:tcBorders>
            <w:shd w:val="clear" w:color="auto" w:fill="E4B8B7"/>
          </w:tcPr>
          <w:p w14:paraId="4EA50511" w14:textId="77777777" w:rsidR="00F22B15" w:rsidRDefault="00F22B15">
            <w:pPr>
              <w:pStyle w:val="TableParagraph"/>
              <w:rPr>
                <w:sz w:val="20"/>
              </w:rPr>
            </w:pPr>
          </w:p>
        </w:tc>
        <w:tc>
          <w:tcPr>
            <w:tcW w:w="89" w:type="pct"/>
            <w:gridSpan w:val="3"/>
            <w:tcBorders>
              <w:bottom w:val="single" w:sz="6" w:space="0" w:color="000000"/>
            </w:tcBorders>
            <w:shd w:val="clear" w:color="auto" w:fill="E4B8B7"/>
          </w:tcPr>
          <w:p w14:paraId="2BC047CD" w14:textId="77777777" w:rsidR="00F22B15" w:rsidRDefault="00F22B15">
            <w:pPr>
              <w:pStyle w:val="TableParagraph"/>
              <w:rPr>
                <w:sz w:val="20"/>
              </w:rPr>
            </w:pPr>
          </w:p>
        </w:tc>
        <w:tc>
          <w:tcPr>
            <w:tcW w:w="96" w:type="pct"/>
            <w:gridSpan w:val="2"/>
            <w:tcBorders>
              <w:bottom w:val="single" w:sz="6" w:space="0" w:color="000000"/>
            </w:tcBorders>
            <w:shd w:val="clear" w:color="auto" w:fill="FFFF00"/>
          </w:tcPr>
          <w:p w14:paraId="0A8F4929" w14:textId="77777777" w:rsidR="00F22B15" w:rsidRDefault="00F22B15">
            <w:pPr>
              <w:pStyle w:val="TableParagraph"/>
              <w:rPr>
                <w:sz w:val="20"/>
              </w:rPr>
            </w:pPr>
          </w:p>
        </w:tc>
        <w:tc>
          <w:tcPr>
            <w:tcW w:w="125" w:type="pct"/>
            <w:gridSpan w:val="2"/>
            <w:tcBorders>
              <w:bottom w:val="single" w:sz="6" w:space="0" w:color="000000"/>
            </w:tcBorders>
          </w:tcPr>
          <w:p w14:paraId="35F65A86" w14:textId="77777777" w:rsidR="00F22B15" w:rsidRDefault="00051857">
            <w:pPr>
              <w:pStyle w:val="TableParagraph"/>
              <w:spacing w:before="108"/>
              <w:ind w:left="177" w:right="-15"/>
              <w:rPr>
                <w:sz w:val="20"/>
              </w:rPr>
            </w:pPr>
            <w:r>
              <w:rPr>
                <w:w w:val="99"/>
                <w:sz w:val="20"/>
              </w:rPr>
              <w:t>1</w:t>
            </w:r>
          </w:p>
          <w:p w14:paraId="46FB9C19" w14:textId="77777777" w:rsidR="00F22B15" w:rsidRDefault="00051857">
            <w:pPr>
              <w:pStyle w:val="TableParagraph"/>
              <w:ind w:left="177" w:right="-15"/>
              <w:rPr>
                <w:sz w:val="20"/>
              </w:rPr>
            </w:pPr>
            <w:r>
              <w:rPr>
                <w:w w:val="99"/>
                <w:sz w:val="20"/>
              </w:rPr>
              <w:t>4</w:t>
            </w:r>
          </w:p>
          <w:p w14:paraId="3DA0479E" w14:textId="77777777" w:rsidR="00F22B15" w:rsidRDefault="00051857">
            <w:pPr>
              <w:pStyle w:val="TableParagraph"/>
              <w:spacing w:before="1"/>
              <w:ind w:left="177" w:right="-15"/>
              <w:rPr>
                <w:sz w:val="20"/>
              </w:rPr>
            </w:pPr>
            <w:r>
              <w:rPr>
                <w:w w:val="99"/>
                <w:sz w:val="20"/>
              </w:rPr>
              <w:t>0</w:t>
            </w:r>
          </w:p>
        </w:tc>
      </w:tr>
      <w:tr w:rsidR="00F71382" w14:paraId="3731111E" w14:textId="77777777" w:rsidTr="00D13353">
        <w:trPr>
          <w:trHeight w:val="688"/>
        </w:trPr>
        <w:tc>
          <w:tcPr>
            <w:tcW w:w="286" w:type="pct"/>
            <w:gridSpan w:val="2"/>
            <w:tcBorders>
              <w:top w:val="single" w:sz="6" w:space="0" w:color="000000"/>
            </w:tcBorders>
          </w:tcPr>
          <w:p w14:paraId="1587CA3D" w14:textId="77777777" w:rsidR="00F22B15" w:rsidRDefault="00051857">
            <w:pPr>
              <w:pStyle w:val="TableParagraph"/>
              <w:spacing w:line="226" w:lineRule="exact"/>
              <w:ind w:left="86"/>
              <w:rPr>
                <w:sz w:val="20"/>
              </w:rPr>
            </w:pPr>
            <w:r>
              <w:rPr>
                <w:sz w:val="20"/>
              </w:rPr>
              <w:t>ОП.03</w:t>
            </w:r>
          </w:p>
        </w:tc>
        <w:tc>
          <w:tcPr>
            <w:tcW w:w="714" w:type="pct"/>
            <w:gridSpan w:val="2"/>
            <w:tcBorders>
              <w:top w:val="single" w:sz="6" w:space="0" w:color="000000"/>
            </w:tcBorders>
          </w:tcPr>
          <w:p w14:paraId="15663B83" w14:textId="77777777" w:rsidR="00F22B15" w:rsidRPr="00986006" w:rsidRDefault="00051857" w:rsidP="00986006">
            <w:pPr>
              <w:pStyle w:val="TableParagraph"/>
              <w:spacing w:line="223" w:lineRule="exact"/>
              <w:ind w:left="90" w:right="125"/>
              <w:rPr>
                <w:sz w:val="20"/>
              </w:rPr>
            </w:pPr>
            <w:r w:rsidRPr="00986006">
              <w:rPr>
                <w:sz w:val="20"/>
              </w:rPr>
              <w:t>Инженерная</w:t>
            </w:r>
            <w:r w:rsidRPr="00986006">
              <w:rPr>
                <w:spacing w:val="-3"/>
                <w:sz w:val="20"/>
              </w:rPr>
              <w:t xml:space="preserve"> </w:t>
            </w:r>
            <w:r w:rsidRPr="00986006">
              <w:rPr>
                <w:sz w:val="20"/>
              </w:rPr>
              <w:t>графика</w:t>
            </w:r>
          </w:p>
        </w:tc>
        <w:tc>
          <w:tcPr>
            <w:tcW w:w="84" w:type="pct"/>
            <w:gridSpan w:val="2"/>
            <w:tcBorders>
              <w:top w:val="single" w:sz="6" w:space="0" w:color="000000"/>
            </w:tcBorders>
          </w:tcPr>
          <w:p w14:paraId="0E05D0A8" w14:textId="77777777" w:rsidR="00F22B15" w:rsidRDefault="00F22B15">
            <w:pPr>
              <w:pStyle w:val="TableParagraph"/>
              <w:spacing w:before="2"/>
              <w:rPr>
                <w:b/>
                <w:i/>
                <w:sz w:val="19"/>
              </w:rPr>
            </w:pPr>
          </w:p>
          <w:p w14:paraId="10227C20" w14:textId="77777777" w:rsidR="00F22B15" w:rsidRDefault="00051857">
            <w:pPr>
              <w:pStyle w:val="TableParagraph"/>
              <w:ind w:left="41"/>
              <w:jc w:val="center"/>
              <w:rPr>
                <w:sz w:val="20"/>
              </w:rPr>
            </w:pPr>
            <w:r>
              <w:rPr>
                <w:w w:val="99"/>
                <w:sz w:val="20"/>
              </w:rPr>
              <w:t>4</w:t>
            </w:r>
          </w:p>
        </w:tc>
        <w:tc>
          <w:tcPr>
            <w:tcW w:w="88" w:type="pct"/>
            <w:tcBorders>
              <w:top w:val="single" w:sz="6" w:space="0" w:color="000000"/>
            </w:tcBorders>
          </w:tcPr>
          <w:p w14:paraId="160088DB" w14:textId="77777777" w:rsidR="00F22B15" w:rsidRDefault="00F22B15">
            <w:pPr>
              <w:pStyle w:val="TableParagraph"/>
              <w:spacing w:before="2"/>
              <w:rPr>
                <w:b/>
                <w:i/>
                <w:sz w:val="19"/>
              </w:rPr>
            </w:pPr>
          </w:p>
          <w:p w14:paraId="2D8EFA00" w14:textId="77777777" w:rsidR="00F22B15" w:rsidRDefault="00051857">
            <w:pPr>
              <w:pStyle w:val="TableParagraph"/>
              <w:ind w:left="41"/>
              <w:jc w:val="center"/>
              <w:rPr>
                <w:sz w:val="20"/>
              </w:rPr>
            </w:pPr>
            <w:r>
              <w:rPr>
                <w:w w:val="99"/>
                <w:sz w:val="20"/>
              </w:rPr>
              <w:t>4</w:t>
            </w:r>
          </w:p>
        </w:tc>
        <w:tc>
          <w:tcPr>
            <w:tcW w:w="90" w:type="pct"/>
            <w:gridSpan w:val="2"/>
            <w:tcBorders>
              <w:top w:val="single" w:sz="6" w:space="0" w:color="000000"/>
            </w:tcBorders>
          </w:tcPr>
          <w:p w14:paraId="61198D91" w14:textId="77777777" w:rsidR="00F22B15" w:rsidRDefault="00F22B15">
            <w:pPr>
              <w:pStyle w:val="TableParagraph"/>
              <w:spacing w:before="2"/>
              <w:rPr>
                <w:b/>
                <w:i/>
                <w:sz w:val="19"/>
              </w:rPr>
            </w:pPr>
          </w:p>
          <w:p w14:paraId="2C58DD07" w14:textId="77777777" w:rsidR="00F22B15" w:rsidRDefault="00051857">
            <w:pPr>
              <w:pStyle w:val="TableParagraph"/>
              <w:ind w:left="45"/>
              <w:jc w:val="center"/>
              <w:rPr>
                <w:sz w:val="20"/>
              </w:rPr>
            </w:pPr>
            <w:r>
              <w:rPr>
                <w:w w:val="99"/>
                <w:sz w:val="20"/>
              </w:rPr>
              <w:t>4</w:t>
            </w:r>
          </w:p>
        </w:tc>
        <w:tc>
          <w:tcPr>
            <w:tcW w:w="90" w:type="pct"/>
            <w:gridSpan w:val="3"/>
            <w:tcBorders>
              <w:top w:val="single" w:sz="6" w:space="0" w:color="000000"/>
            </w:tcBorders>
          </w:tcPr>
          <w:p w14:paraId="682417DA" w14:textId="77777777" w:rsidR="00F22B15" w:rsidRDefault="00F22B15">
            <w:pPr>
              <w:pStyle w:val="TableParagraph"/>
              <w:spacing w:before="2"/>
              <w:rPr>
                <w:b/>
                <w:i/>
                <w:sz w:val="19"/>
              </w:rPr>
            </w:pPr>
          </w:p>
          <w:p w14:paraId="4BB3FCE2" w14:textId="77777777" w:rsidR="00F22B15" w:rsidRDefault="00051857">
            <w:pPr>
              <w:pStyle w:val="TableParagraph"/>
              <w:ind w:right="61"/>
              <w:jc w:val="right"/>
              <w:rPr>
                <w:sz w:val="20"/>
              </w:rPr>
            </w:pPr>
            <w:r>
              <w:rPr>
                <w:w w:val="99"/>
                <w:sz w:val="20"/>
              </w:rPr>
              <w:t>4</w:t>
            </w:r>
          </w:p>
        </w:tc>
        <w:tc>
          <w:tcPr>
            <w:tcW w:w="95" w:type="pct"/>
            <w:gridSpan w:val="4"/>
            <w:tcBorders>
              <w:top w:val="single" w:sz="6" w:space="0" w:color="000000"/>
            </w:tcBorders>
          </w:tcPr>
          <w:p w14:paraId="52F93926" w14:textId="77777777" w:rsidR="00F22B15" w:rsidRDefault="00F22B15">
            <w:pPr>
              <w:pStyle w:val="TableParagraph"/>
              <w:spacing w:before="2"/>
              <w:rPr>
                <w:b/>
                <w:i/>
                <w:sz w:val="19"/>
              </w:rPr>
            </w:pPr>
          </w:p>
          <w:p w14:paraId="3E1258D9" w14:textId="77777777" w:rsidR="00F22B15" w:rsidRDefault="00051857">
            <w:pPr>
              <w:pStyle w:val="TableParagraph"/>
              <w:ind w:left="111"/>
              <w:rPr>
                <w:sz w:val="20"/>
              </w:rPr>
            </w:pPr>
            <w:r>
              <w:rPr>
                <w:w w:val="99"/>
                <w:sz w:val="20"/>
              </w:rPr>
              <w:t>4</w:t>
            </w:r>
          </w:p>
        </w:tc>
        <w:tc>
          <w:tcPr>
            <w:tcW w:w="86" w:type="pct"/>
            <w:gridSpan w:val="2"/>
            <w:tcBorders>
              <w:top w:val="single" w:sz="6" w:space="0" w:color="000000"/>
            </w:tcBorders>
          </w:tcPr>
          <w:p w14:paraId="60E741D7" w14:textId="77777777" w:rsidR="00F22B15" w:rsidRDefault="00F22B15">
            <w:pPr>
              <w:pStyle w:val="TableParagraph"/>
              <w:spacing w:before="2"/>
              <w:rPr>
                <w:b/>
                <w:i/>
                <w:sz w:val="19"/>
              </w:rPr>
            </w:pPr>
          </w:p>
          <w:p w14:paraId="22D5BA1C" w14:textId="77777777" w:rsidR="00F22B15" w:rsidRDefault="00051857">
            <w:pPr>
              <w:pStyle w:val="TableParagraph"/>
              <w:ind w:left="42"/>
              <w:jc w:val="center"/>
              <w:rPr>
                <w:sz w:val="20"/>
              </w:rPr>
            </w:pPr>
            <w:r>
              <w:rPr>
                <w:w w:val="99"/>
                <w:sz w:val="20"/>
              </w:rPr>
              <w:t>4</w:t>
            </w:r>
          </w:p>
        </w:tc>
        <w:tc>
          <w:tcPr>
            <w:tcW w:w="86" w:type="pct"/>
            <w:tcBorders>
              <w:top w:val="single" w:sz="6" w:space="0" w:color="000000"/>
            </w:tcBorders>
          </w:tcPr>
          <w:p w14:paraId="7C519850" w14:textId="77777777" w:rsidR="00F22B15" w:rsidRDefault="00F22B15">
            <w:pPr>
              <w:pStyle w:val="TableParagraph"/>
              <w:spacing w:before="2"/>
              <w:rPr>
                <w:b/>
                <w:i/>
                <w:sz w:val="19"/>
              </w:rPr>
            </w:pPr>
          </w:p>
          <w:p w14:paraId="614D3497" w14:textId="77777777" w:rsidR="00F22B15" w:rsidRDefault="00051857">
            <w:pPr>
              <w:pStyle w:val="TableParagraph"/>
              <w:ind w:right="67"/>
              <w:jc w:val="right"/>
              <w:rPr>
                <w:sz w:val="20"/>
              </w:rPr>
            </w:pPr>
            <w:r>
              <w:rPr>
                <w:w w:val="99"/>
                <w:sz w:val="20"/>
              </w:rPr>
              <w:t>4</w:t>
            </w:r>
          </w:p>
        </w:tc>
        <w:tc>
          <w:tcPr>
            <w:tcW w:w="91" w:type="pct"/>
            <w:gridSpan w:val="4"/>
            <w:tcBorders>
              <w:top w:val="single" w:sz="6" w:space="0" w:color="000000"/>
            </w:tcBorders>
          </w:tcPr>
          <w:p w14:paraId="69E764B0" w14:textId="77777777" w:rsidR="00F22B15" w:rsidRDefault="00F22B15">
            <w:pPr>
              <w:pStyle w:val="TableParagraph"/>
              <w:spacing w:before="2"/>
              <w:rPr>
                <w:b/>
                <w:i/>
                <w:sz w:val="19"/>
              </w:rPr>
            </w:pPr>
          </w:p>
          <w:p w14:paraId="6D0E99FD" w14:textId="77777777" w:rsidR="00F22B15" w:rsidRDefault="00051857">
            <w:pPr>
              <w:pStyle w:val="TableParagraph"/>
              <w:ind w:left="33"/>
              <w:jc w:val="center"/>
              <w:rPr>
                <w:sz w:val="20"/>
              </w:rPr>
            </w:pPr>
            <w:r>
              <w:rPr>
                <w:w w:val="99"/>
                <w:sz w:val="20"/>
              </w:rPr>
              <w:t>4</w:t>
            </w:r>
          </w:p>
        </w:tc>
        <w:tc>
          <w:tcPr>
            <w:tcW w:w="91" w:type="pct"/>
            <w:gridSpan w:val="3"/>
            <w:tcBorders>
              <w:top w:val="single" w:sz="6" w:space="0" w:color="000000"/>
            </w:tcBorders>
          </w:tcPr>
          <w:p w14:paraId="643667E2" w14:textId="77777777" w:rsidR="00F22B15" w:rsidRDefault="00F22B15">
            <w:pPr>
              <w:pStyle w:val="TableParagraph"/>
              <w:spacing w:before="2"/>
              <w:rPr>
                <w:b/>
                <w:i/>
                <w:sz w:val="19"/>
              </w:rPr>
            </w:pPr>
          </w:p>
          <w:p w14:paraId="163C3560" w14:textId="77777777" w:rsidR="00F22B15" w:rsidRDefault="00051857">
            <w:pPr>
              <w:pStyle w:val="TableParagraph"/>
              <w:ind w:left="115"/>
              <w:rPr>
                <w:sz w:val="20"/>
              </w:rPr>
            </w:pPr>
            <w:r>
              <w:rPr>
                <w:w w:val="99"/>
                <w:sz w:val="20"/>
              </w:rPr>
              <w:t>4</w:t>
            </w:r>
          </w:p>
        </w:tc>
        <w:tc>
          <w:tcPr>
            <w:tcW w:w="91" w:type="pct"/>
            <w:gridSpan w:val="2"/>
            <w:tcBorders>
              <w:top w:val="single" w:sz="6" w:space="0" w:color="000000"/>
            </w:tcBorders>
          </w:tcPr>
          <w:p w14:paraId="1ED86969" w14:textId="77777777" w:rsidR="00F22B15" w:rsidRDefault="00F22B15">
            <w:pPr>
              <w:pStyle w:val="TableParagraph"/>
              <w:spacing w:before="2"/>
              <w:rPr>
                <w:b/>
                <w:i/>
                <w:sz w:val="19"/>
              </w:rPr>
            </w:pPr>
          </w:p>
          <w:p w14:paraId="6F50AA32" w14:textId="77777777" w:rsidR="00F22B15" w:rsidRDefault="00051857">
            <w:pPr>
              <w:pStyle w:val="TableParagraph"/>
              <w:ind w:left="34"/>
              <w:jc w:val="center"/>
              <w:rPr>
                <w:sz w:val="20"/>
              </w:rPr>
            </w:pPr>
            <w:r>
              <w:rPr>
                <w:w w:val="99"/>
                <w:sz w:val="20"/>
              </w:rPr>
              <w:t>4</w:t>
            </w:r>
          </w:p>
        </w:tc>
        <w:tc>
          <w:tcPr>
            <w:tcW w:w="91" w:type="pct"/>
            <w:gridSpan w:val="2"/>
            <w:tcBorders>
              <w:top w:val="single" w:sz="6" w:space="0" w:color="000000"/>
            </w:tcBorders>
          </w:tcPr>
          <w:p w14:paraId="049E4431" w14:textId="77777777" w:rsidR="00F22B15" w:rsidRDefault="00F22B15">
            <w:pPr>
              <w:pStyle w:val="TableParagraph"/>
              <w:spacing w:before="2"/>
              <w:rPr>
                <w:b/>
                <w:i/>
                <w:sz w:val="19"/>
              </w:rPr>
            </w:pPr>
          </w:p>
          <w:p w14:paraId="46AAC160" w14:textId="77777777" w:rsidR="00F22B15" w:rsidRDefault="00051857">
            <w:pPr>
              <w:pStyle w:val="TableParagraph"/>
              <w:ind w:right="78"/>
              <w:jc w:val="right"/>
              <w:rPr>
                <w:sz w:val="20"/>
              </w:rPr>
            </w:pPr>
            <w:r>
              <w:rPr>
                <w:w w:val="99"/>
                <w:sz w:val="20"/>
              </w:rPr>
              <w:t>4</w:t>
            </w:r>
          </w:p>
        </w:tc>
        <w:tc>
          <w:tcPr>
            <w:tcW w:w="96" w:type="pct"/>
            <w:gridSpan w:val="2"/>
            <w:tcBorders>
              <w:top w:val="single" w:sz="6" w:space="0" w:color="000000"/>
            </w:tcBorders>
          </w:tcPr>
          <w:p w14:paraId="1FC954D9" w14:textId="77777777" w:rsidR="00F22B15" w:rsidRDefault="00F22B15">
            <w:pPr>
              <w:pStyle w:val="TableParagraph"/>
              <w:spacing w:before="2"/>
              <w:rPr>
                <w:b/>
                <w:i/>
                <w:sz w:val="19"/>
              </w:rPr>
            </w:pPr>
          </w:p>
          <w:p w14:paraId="09C8BB90" w14:textId="77777777" w:rsidR="00F22B15" w:rsidRDefault="00051857">
            <w:pPr>
              <w:pStyle w:val="TableParagraph"/>
              <w:ind w:right="83"/>
              <w:jc w:val="right"/>
              <w:rPr>
                <w:sz w:val="20"/>
              </w:rPr>
            </w:pPr>
            <w:r>
              <w:rPr>
                <w:w w:val="99"/>
                <w:sz w:val="20"/>
              </w:rPr>
              <w:t>4</w:t>
            </w:r>
          </w:p>
        </w:tc>
        <w:tc>
          <w:tcPr>
            <w:tcW w:w="91" w:type="pct"/>
            <w:gridSpan w:val="3"/>
            <w:tcBorders>
              <w:top w:val="single" w:sz="6" w:space="0" w:color="000000"/>
            </w:tcBorders>
          </w:tcPr>
          <w:p w14:paraId="74D035A9" w14:textId="77777777" w:rsidR="00F22B15" w:rsidRDefault="00F22B15">
            <w:pPr>
              <w:pStyle w:val="TableParagraph"/>
              <w:spacing w:before="2"/>
              <w:rPr>
                <w:b/>
                <w:i/>
                <w:sz w:val="19"/>
              </w:rPr>
            </w:pPr>
          </w:p>
          <w:p w14:paraId="72A796FE" w14:textId="77777777" w:rsidR="00F22B15" w:rsidRDefault="00051857">
            <w:pPr>
              <w:pStyle w:val="TableParagraph"/>
              <w:ind w:right="73"/>
              <w:jc w:val="right"/>
              <w:rPr>
                <w:sz w:val="20"/>
              </w:rPr>
            </w:pPr>
            <w:r>
              <w:rPr>
                <w:w w:val="99"/>
                <w:sz w:val="20"/>
              </w:rPr>
              <w:t>4</w:t>
            </w:r>
          </w:p>
        </w:tc>
        <w:tc>
          <w:tcPr>
            <w:tcW w:w="88" w:type="pct"/>
            <w:gridSpan w:val="2"/>
            <w:tcBorders>
              <w:top w:val="single" w:sz="6" w:space="0" w:color="000000"/>
            </w:tcBorders>
          </w:tcPr>
          <w:p w14:paraId="22587F31" w14:textId="77777777" w:rsidR="00F22B15" w:rsidRDefault="00F22B15">
            <w:pPr>
              <w:pStyle w:val="TableParagraph"/>
              <w:spacing w:before="2"/>
              <w:rPr>
                <w:b/>
                <w:i/>
                <w:sz w:val="19"/>
              </w:rPr>
            </w:pPr>
          </w:p>
          <w:p w14:paraId="38144A73" w14:textId="77777777" w:rsidR="00F22B15" w:rsidRDefault="00051857">
            <w:pPr>
              <w:pStyle w:val="TableParagraph"/>
              <w:ind w:left="64"/>
              <w:jc w:val="center"/>
              <w:rPr>
                <w:sz w:val="20"/>
              </w:rPr>
            </w:pPr>
            <w:r>
              <w:rPr>
                <w:w w:val="99"/>
                <w:sz w:val="20"/>
              </w:rPr>
              <w:t>4</w:t>
            </w:r>
          </w:p>
        </w:tc>
        <w:tc>
          <w:tcPr>
            <w:tcW w:w="89" w:type="pct"/>
            <w:gridSpan w:val="2"/>
            <w:tcBorders>
              <w:top w:val="single" w:sz="6" w:space="0" w:color="000000"/>
            </w:tcBorders>
          </w:tcPr>
          <w:p w14:paraId="7D78FAD6" w14:textId="77777777" w:rsidR="00F22B15" w:rsidRDefault="00F22B15">
            <w:pPr>
              <w:pStyle w:val="TableParagraph"/>
              <w:spacing w:before="2"/>
              <w:rPr>
                <w:b/>
                <w:i/>
                <w:sz w:val="19"/>
              </w:rPr>
            </w:pPr>
          </w:p>
          <w:p w14:paraId="253BD483" w14:textId="77777777" w:rsidR="00F22B15" w:rsidRDefault="00051857">
            <w:pPr>
              <w:pStyle w:val="TableParagraph"/>
              <w:ind w:left="65"/>
              <w:jc w:val="center"/>
              <w:rPr>
                <w:sz w:val="20"/>
              </w:rPr>
            </w:pPr>
            <w:r>
              <w:rPr>
                <w:w w:val="99"/>
                <w:sz w:val="20"/>
              </w:rPr>
              <w:t>4</w:t>
            </w:r>
          </w:p>
        </w:tc>
        <w:tc>
          <w:tcPr>
            <w:tcW w:w="85" w:type="pct"/>
            <w:gridSpan w:val="2"/>
            <w:tcBorders>
              <w:top w:val="single" w:sz="6" w:space="0" w:color="000000"/>
            </w:tcBorders>
          </w:tcPr>
          <w:p w14:paraId="0354674E" w14:textId="77777777" w:rsidR="00F22B15" w:rsidRDefault="00F22B15">
            <w:pPr>
              <w:pStyle w:val="TableParagraph"/>
              <w:spacing w:before="2"/>
              <w:rPr>
                <w:b/>
                <w:i/>
                <w:sz w:val="19"/>
              </w:rPr>
            </w:pPr>
          </w:p>
          <w:p w14:paraId="580BDA46" w14:textId="77777777" w:rsidR="00F22B15" w:rsidRDefault="00051857">
            <w:pPr>
              <w:pStyle w:val="TableParagraph"/>
              <w:ind w:right="54"/>
              <w:jc w:val="right"/>
              <w:rPr>
                <w:sz w:val="20"/>
              </w:rPr>
            </w:pPr>
            <w:r>
              <w:rPr>
                <w:w w:val="99"/>
                <w:sz w:val="20"/>
              </w:rPr>
              <w:t>4</w:t>
            </w:r>
          </w:p>
        </w:tc>
        <w:tc>
          <w:tcPr>
            <w:tcW w:w="98" w:type="pct"/>
            <w:gridSpan w:val="4"/>
            <w:tcBorders>
              <w:top w:val="single" w:sz="6" w:space="0" w:color="000000"/>
            </w:tcBorders>
          </w:tcPr>
          <w:p w14:paraId="59C19F73" w14:textId="77777777" w:rsidR="00F22B15" w:rsidRDefault="00F22B15">
            <w:pPr>
              <w:pStyle w:val="TableParagraph"/>
              <w:spacing w:before="2"/>
              <w:rPr>
                <w:b/>
                <w:i/>
                <w:sz w:val="19"/>
              </w:rPr>
            </w:pPr>
          </w:p>
          <w:p w14:paraId="740EDE75" w14:textId="77777777" w:rsidR="00F22B15" w:rsidRDefault="00051857">
            <w:pPr>
              <w:pStyle w:val="TableParagraph"/>
              <w:ind w:left="55"/>
              <w:jc w:val="center"/>
              <w:rPr>
                <w:sz w:val="20"/>
              </w:rPr>
            </w:pPr>
            <w:r>
              <w:rPr>
                <w:w w:val="99"/>
                <w:sz w:val="20"/>
              </w:rPr>
              <w:t>4</w:t>
            </w:r>
          </w:p>
        </w:tc>
        <w:tc>
          <w:tcPr>
            <w:tcW w:w="91" w:type="pct"/>
            <w:gridSpan w:val="3"/>
            <w:tcBorders>
              <w:top w:val="single" w:sz="6" w:space="0" w:color="000000"/>
            </w:tcBorders>
            <w:shd w:val="clear" w:color="auto" w:fill="FFFF00"/>
          </w:tcPr>
          <w:p w14:paraId="79792CFB" w14:textId="77777777" w:rsidR="00F22B15" w:rsidRDefault="00F22B15">
            <w:pPr>
              <w:pStyle w:val="TableParagraph"/>
              <w:rPr>
                <w:sz w:val="20"/>
              </w:rPr>
            </w:pPr>
          </w:p>
        </w:tc>
        <w:tc>
          <w:tcPr>
            <w:tcW w:w="91" w:type="pct"/>
            <w:gridSpan w:val="2"/>
            <w:tcBorders>
              <w:top w:val="single" w:sz="6" w:space="0" w:color="000000"/>
            </w:tcBorders>
            <w:shd w:val="clear" w:color="auto" w:fill="92D050"/>
          </w:tcPr>
          <w:p w14:paraId="38BF8A67" w14:textId="77777777" w:rsidR="00F22B15" w:rsidRDefault="00F22B15">
            <w:pPr>
              <w:pStyle w:val="TableParagraph"/>
              <w:rPr>
                <w:sz w:val="20"/>
              </w:rPr>
            </w:pPr>
          </w:p>
        </w:tc>
        <w:tc>
          <w:tcPr>
            <w:tcW w:w="91" w:type="pct"/>
            <w:gridSpan w:val="2"/>
            <w:tcBorders>
              <w:top w:val="single" w:sz="6" w:space="0" w:color="000000"/>
            </w:tcBorders>
            <w:shd w:val="clear" w:color="auto" w:fill="92D050"/>
          </w:tcPr>
          <w:p w14:paraId="272D5694" w14:textId="77777777" w:rsidR="00F22B15" w:rsidRDefault="00F22B15">
            <w:pPr>
              <w:pStyle w:val="TableParagraph"/>
              <w:rPr>
                <w:sz w:val="20"/>
              </w:rPr>
            </w:pPr>
          </w:p>
        </w:tc>
        <w:tc>
          <w:tcPr>
            <w:tcW w:w="92" w:type="pct"/>
            <w:gridSpan w:val="3"/>
            <w:tcBorders>
              <w:top w:val="single" w:sz="6" w:space="0" w:color="000000"/>
            </w:tcBorders>
          </w:tcPr>
          <w:p w14:paraId="115F3858" w14:textId="77777777" w:rsidR="00F22B15" w:rsidRDefault="00F22B15">
            <w:pPr>
              <w:pStyle w:val="TableParagraph"/>
              <w:spacing w:before="2"/>
              <w:rPr>
                <w:b/>
                <w:i/>
                <w:sz w:val="19"/>
              </w:rPr>
            </w:pPr>
          </w:p>
          <w:p w14:paraId="0D0153E0" w14:textId="77777777" w:rsidR="00F22B15" w:rsidRDefault="00051857">
            <w:pPr>
              <w:pStyle w:val="TableParagraph"/>
              <w:ind w:right="67"/>
              <w:jc w:val="right"/>
              <w:rPr>
                <w:sz w:val="20"/>
              </w:rPr>
            </w:pPr>
            <w:r>
              <w:rPr>
                <w:w w:val="99"/>
                <w:sz w:val="20"/>
              </w:rPr>
              <w:t>2</w:t>
            </w:r>
          </w:p>
        </w:tc>
        <w:tc>
          <w:tcPr>
            <w:tcW w:w="91" w:type="pct"/>
            <w:gridSpan w:val="3"/>
            <w:tcBorders>
              <w:top w:val="single" w:sz="6" w:space="0" w:color="000000"/>
            </w:tcBorders>
          </w:tcPr>
          <w:p w14:paraId="06FB6BEE" w14:textId="77777777" w:rsidR="00F22B15" w:rsidRDefault="00F22B15">
            <w:pPr>
              <w:pStyle w:val="TableParagraph"/>
              <w:spacing w:before="2"/>
              <w:rPr>
                <w:b/>
                <w:i/>
                <w:sz w:val="19"/>
              </w:rPr>
            </w:pPr>
          </w:p>
          <w:p w14:paraId="76683BBC" w14:textId="77777777" w:rsidR="00F22B15" w:rsidRDefault="00051857">
            <w:pPr>
              <w:pStyle w:val="TableParagraph"/>
              <w:ind w:right="56"/>
              <w:jc w:val="right"/>
              <w:rPr>
                <w:sz w:val="20"/>
              </w:rPr>
            </w:pPr>
            <w:r>
              <w:rPr>
                <w:w w:val="99"/>
                <w:sz w:val="20"/>
              </w:rPr>
              <w:t>2</w:t>
            </w:r>
          </w:p>
        </w:tc>
        <w:tc>
          <w:tcPr>
            <w:tcW w:w="89" w:type="pct"/>
            <w:gridSpan w:val="2"/>
            <w:tcBorders>
              <w:top w:val="single" w:sz="6" w:space="0" w:color="000000"/>
            </w:tcBorders>
          </w:tcPr>
          <w:p w14:paraId="17C896EE" w14:textId="77777777" w:rsidR="00F22B15" w:rsidRDefault="00F22B15">
            <w:pPr>
              <w:pStyle w:val="TableParagraph"/>
              <w:spacing w:before="2"/>
              <w:rPr>
                <w:b/>
                <w:i/>
                <w:sz w:val="19"/>
              </w:rPr>
            </w:pPr>
          </w:p>
          <w:p w14:paraId="0552F737" w14:textId="77777777" w:rsidR="00F22B15" w:rsidRDefault="00051857">
            <w:pPr>
              <w:pStyle w:val="TableParagraph"/>
              <w:ind w:left="96"/>
              <w:jc w:val="center"/>
              <w:rPr>
                <w:sz w:val="20"/>
              </w:rPr>
            </w:pPr>
            <w:r>
              <w:rPr>
                <w:w w:val="99"/>
                <w:sz w:val="20"/>
              </w:rPr>
              <w:t>2</w:t>
            </w:r>
          </w:p>
        </w:tc>
        <w:tc>
          <w:tcPr>
            <w:tcW w:w="88" w:type="pct"/>
            <w:gridSpan w:val="2"/>
            <w:tcBorders>
              <w:top w:val="single" w:sz="6" w:space="0" w:color="000000"/>
            </w:tcBorders>
          </w:tcPr>
          <w:p w14:paraId="5AE2A8C9" w14:textId="77777777" w:rsidR="00F22B15" w:rsidRDefault="00F22B15">
            <w:pPr>
              <w:pStyle w:val="TableParagraph"/>
              <w:spacing w:before="2"/>
              <w:rPr>
                <w:b/>
                <w:i/>
                <w:sz w:val="19"/>
              </w:rPr>
            </w:pPr>
          </w:p>
          <w:p w14:paraId="4471FC83" w14:textId="77777777" w:rsidR="00F22B15" w:rsidRDefault="00051857">
            <w:pPr>
              <w:pStyle w:val="TableParagraph"/>
              <w:ind w:left="97"/>
              <w:jc w:val="center"/>
              <w:rPr>
                <w:sz w:val="20"/>
              </w:rPr>
            </w:pPr>
            <w:r>
              <w:rPr>
                <w:w w:val="99"/>
                <w:sz w:val="20"/>
              </w:rPr>
              <w:t>2</w:t>
            </w:r>
          </w:p>
        </w:tc>
        <w:tc>
          <w:tcPr>
            <w:tcW w:w="88" w:type="pct"/>
            <w:gridSpan w:val="2"/>
            <w:tcBorders>
              <w:top w:val="single" w:sz="6" w:space="0" w:color="000000"/>
            </w:tcBorders>
          </w:tcPr>
          <w:p w14:paraId="63F11118" w14:textId="77777777" w:rsidR="00F22B15" w:rsidRDefault="00F22B15">
            <w:pPr>
              <w:pStyle w:val="TableParagraph"/>
              <w:spacing w:before="2"/>
              <w:rPr>
                <w:b/>
                <w:i/>
                <w:sz w:val="19"/>
              </w:rPr>
            </w:pPr>
          </w:p>
          <w:p w14:paraId="3229A7F3" w14:textId="77777777" w:rsidR="00F22B15" w:rsidRDefault="00051857">
            <w:pPr>
              <w:pStyle w:val="TableParagraph"/>
              <w:ind w:right="37"/>
              <w:jc w:val="right"/>
              <w:rPr>
                <w:sz w:val="20"/>
              </w:rPr>
            </w:pPr>
            <w:r>
              <w:rPr>
                <w:w w:val="99"/>
                <w:sz w:val="20"/>
              </w:rPr>
              <w:t>2</w:t>
            </w:r>
          </w:p>
        </w:tc>
        <w:tc>
          <w:tcPr>
            <w:tcW w:w="95" w:type="pct"/>
            <w:gridSpan w:val="3"/>
            <w:tcBorders>
              <w:top w:val="single" w:sz="6" w:space="0" w:color="000000"/>
            </w:tcBorders>
          </w:tcPr>
          <w:p w14:paraId="031CF424" w14:textId="77777777" w:rsidR="00F22B15" w:rsidRDefault="00F22B15">
            <w:pPr>
              <w:pStyle w:val="TableParagraph"/>
              <w:spacing w:before="2"/>
              <w:rPr>
                <w:b/>
                <w:i/>
                <w:sz w:val="19"/>
              </w:rPr>
            </w:pPr>
          </w:p>
          <w:p w14:paraId="08CEBAE9" w14:textId="77777777" w:rsidR="00F22B15" w:rsidRDefault="00051857">
            <w:pPr>
              <w:pStyle w:val="TableParagraph"/>
              <w:ind w:left="93"/>
              <w:jc w:val="center"/>
              <w:rPr>
                <w:sz w:val="20"/>
              </w:rPr>
            </w:pPr>
            <w:r>
              <w:rPr>
                <w:w w:val="99"/>
                <w:sz w:val="20"/>
              </w:rPr>
              <w:t>2</w:t>
            </w:r>
          </w:p>
        </w:tc>
        <w:tc>
          <w:tcPr>
            <w:tcW w:w="92" w:type="pct"/>
            <w:gridSpan w:val="2"/>
            <w:tcBorders>
              <w:top w:val="single" w:sz="6" w:space="0" w:color="000000"/>
            </w:tcBorders>
          </w:tcPr>
          <w:p w14:paraId="7DE5281A" w14:textId="77777777" w:rsidR="00F22B15" w:rsidRDefault="00F22B15">
            <w:pPr>
              <w:pStyle w:val="TableParagraph"/>
              <w:spacing w:before="2"/>
              <w:rPr>
                <w:b/>
                <w:i/>
                <w:sz w:val="19"/>
              </w:rPr>
            </w:pPr>
          </w:p>
          <w:p w14:paraId="5B406BC4" w14:textId="77777777" w:rsidR="00F22B15" w:rsidRDefault="00051857">
            <w:pPr>
              <w:pStyle w:val="TableParagraph"/>
              <w:ind w:left="142"/>
              <w:rPr>
                <w:sz w:val="20"/>
              </w:rPr>
            </w:pPr>
            <w:r>
              <w:rPr>
                <w:w w:val="99"/>
                <w:sz w:val="20"/>
              </w:rPr>
              <w:t>2</w:t>
            </w:r>
          </w:p>
        </w:tc>
        <w:tc>
          <w:tcPr>
            <w:tcW w:w="88" w:type="pct"/>
            <w:gridSpan w:val="2"/>
            <w:tcBorders>
              <w:top w:val="single" w:sz="6" w:space="0" w:color="000000"/>
            </w:tcBorders>
          </w:tcPr>
          <w:p w14:paraId="51731259" w14:textId="77777777" w:rsidR="00F22B15" w:rsidRDefault="00F22B15">
            <w:pPr>
              <w:pStyle w:val="TableParagraph"/>
              <w:spacing w:before="2"/>
              <w:rPr>
                <w:b/>
                <w:i/>
                <w:sz w:val="19"/>
              </w:rPr>
            </w:pPr>
          </w:p>
          <w:p w14:paraId="4693B97F" w14:textId="77777777" w:rsidR="00F22B15" w:rsidRDefault="00051857">
            <w:pPr>
              <w:pStyle w:val="TableParagraph"/>
              <w:ind w:left="112"/>
              <w:jc w:val="center"/>
              <w:rPr>
                <w:sz w:val="20"/>
              </w:rPr>
            </w:pPr>
            <w:r>
              <w:rPr>
                <w:w w:val="99"/>
                <w:sz w:val="20"/>
              </w:rPr>
              <w:t>2</w:t>
            </w:r>
          </w:p>
        </w:tc>
        <w:tc>
          <w:tcPr>
            <w:tcW w:w="88" w:type="pct"/>
            <w:gridSpan w:val="2"/>
            <w:tcBorders>
              <w:top w:val="single" w:sz="6" w:space="0" w:color="000000"/>
            </w:tcBorders>
          </w:tcPr>
          <w:p w14:paraId="2C401CD2" w14:textId="77777777" w:rsidR="00F22B15" w:rsidRDefault="00F22B15">
            <w:pPr>
              <w:pStyle w:val="TableParagraph"/>
              <w:spacing w:before="2"/>
              <w:rPr>
                <w:b/>
                <w:i/>
                <w:sz w:val="19"/>
              </w:rPr>
            </w:pPr>
          </w:p>
          <w:p w14:paraId="329E7C68" w14:textId="77777777" w:rsidR="00F22B15" w:rsidRDefault="00051857">
            <w:pPr>
              <w:pStyle w:val="TableParagraph"/>
              <w:ind w:right="28"/>
              <w:jc w:val="right"/>
              <w:rPr>
                <w:sz w:val="20"/>
              </w:rPr>
            </w:pPr>
            <w:r>
              <w:rPr>
                <w:w w:val="99"/>
                <w:sz w:val="20"/>
              </w:rPr>
              <w:t>2</w:t>
            </w:r>
          </w:p>
        </w:tc>
        <w:tc>
          <w:tcPr>
            <w:tcW w:w="88" w:type="pct"/>
            <w:gridSpan w:val="2"/>
            <w:tcBorders>
              <w:top w:val="single" w:sz="6" w:space="0" w:color="000000"/>
            </w:tcBorders>
          </w:tcPr>
          <w:p w14:paraId="05176CA3" w14:textId="77777777" w:rsidR="00F22B15" w:rsidRDefault="00F22B15">
            <w:pPr>
              <w:pStyle w:val="TableParagraph"/>
              <w:spacing w:before="2"/>
              <w:rPr>
                <w:b/>
                <w:i/>
                <w:sz w:val="19"/>
              </w:rPr>
            </w:pPr>
          </w:p>
          <w:p w14:paraId="6EAF6E4C" w14:textId="77777777" w:rsidR="00F22B15" w:rsidRDefault="00051857">
            <w:pPr>
              <w:pStyle w:val="TableParagraph"/>
              <w:ind w:left="125"/>
              <w:jc w:val="center"/>
              <w:rPr>
                <w:sz w:val="20"/>
              </w:rPr>
            </w:pPr>
            <w:r>
              <w:rPr>
                <w:w w:val="99"/>
                <w:sz w:val="20"/>
              </w:rPr>
              <w:t>2</w:t>
            </w:r>
          </w:p>
        </w:tc>
        <w:tc>
          <w:tcPr>
            <w:tcW w:w="95" w:type="pct"/>
            <w:gridSpan w:val="3"/>
            <w:tcBorders>
              <w:top w:val="single" w:sz="6" w:space="0" w:color="000000"/>
            </w:tcBorders>
          </w:tcPr>
          <w:p w14:paraId="5B274594" w14:textId="77777777" w:rsidR="00F22B15" w:rsidRDefault="00F22B15">
            <w:pPr>
              <w:pStyle w:val="TableParagraph"/>
              <w:spacing w:before="2"/>
              <w:rPr>
                <w:b/>
                <w:i/>
                <w:sz w:val="19"/>
              </w:rPr>
            </w:pPr>
          </w:p>
          <w:p w14:paraId="0CA5353B" w14:textId="77777777" w:rsidR="00F22B15" w:rsidRDefault="00051857">
            <w:pPr>
              <w:pStyle w:val="TableParagraph"/>
              <w:ind w:left="115"/>
              <w:jc w:val="center"/>
              <w:rPr>
                <w:sz w:val="20"/>
              </w:rPr>
            </w:pPr>
            <w:r>
              <w:rPr>
                <w:w w:val="99"/>
                <w:sz w:val="20"/>
              </w:rPr>
              <w:t>2</w:t>
            </w:r>
          </w:p>
        </w:tc>
        <w:tc>
          <w:tcPr>
            <w:tcW w:w="97" w:type="pct"/>
            <w:gridSpan w:val="4"/>
            <w:tcBorders>
              <w:top w:val="single" w:sz="6" w:space="0" w:color="000000"/>
            </w:tcBorders>
          </w:tcPr>
          <w:p w14:paraId="38F7D294" w14:textId="77777777" w:rsidR="00F22B15" w:rsidRDefault="00F22B15">
            <w:pPr>
              <w:pStyle w:val="TableParagraph"/>
              <w:spacing w:before="2"/>
              <w:rPr>
                <w:b/>
                <w:i/>
                <w:sz w:val="19"/>
              </w:rPr>
            </w:pPr>
          </w:p>
          <w:p w14:paraId="16564FCF" w14:textId="77777777" w:rsidR="00F22B15" w:rsidRDefault="00051857">
            <w:pPr>
              <w:pStyle w:val="TableParagraph"/>
              <w:ind w:right="37"/>
              <w:jc w:val="right"/>
              <w:rPr>
                <w:sz w:val="20"/>
              </w:rPr>
            </w:pPr>
            <w:r>
              <w:rPr>
                <w:w w:val="99"/>
                <w:sz w:val="20"/>
              </w:rPr>
              <w:t>2</w:t>
            </w:r>
          </w:p>
        </w:tc>
        <w:tc>
          <w:tcPr>
            <w:tcW w:w="88" w:type="pct"/>
            <w:gridSpan w:val="2"/>
            <w:tcBorders>
              <w:top w:val="single" w:sz="6" w:space="0" w:color="000000"/>
            </w:tcBorders>
          </w:tcPr>
          <w:p w14:paraId="08407C17" w14:textId="77777777" w:rsidR="00F22B15" w:rsidRDefault="00F22B15">
            <w:pPr>
              <w:pStyle w:val="TableParagraph"/>
              <w:spacing w:before="2"/>
              <w:rPr>
                <w:b/>
                <w:i/>
                <w:sz w:val="19"/>
              </w:rPr>
            </w:pPr>
          </w:p>
          <w:p w14:paraId="2CE52133" w14:textId="77777777" w:rsidR="00F22B15" w:rsidRDefault="00051857">
            <w:pPr>
              <w:pStyle w:val="TableParagraph"/>
              <w:ind w:right="20"/>
              <w:jc w:val="right"/>
              <w:rPr>
                <w:sz w:val="20"/>
              </w:rPr>
            </w:pPr>
            <w:r>
              <w:rPr>
                <w:w w:val="99"/>
                <w:sz w:val="20"/>
              </w:rPr>
              <w:t>2</w:t>
            </w:r>
          </w:p>
        </w:tc>
        <w:tc>
          <w:tcPr>
            <w:tcW w:w="88" w:type="pct"/>
            <w:gridSpan w:val="2"/>
            <w:tcBorders>
              <w:top w:val="single" w:sz="6" w:space="0" w:color="000000"/>
            </w:tcBorders>
          </w:tcPr>
          <w:p w14:paraId="6D3766C2" w14:textId="77777777" w:rsidR="00F22B15" w:rsidRDefault="00F22B15">
            <w:pPr>
              <w:pStyle w:val="TableParagraph"/>
              <w:spacing w:before="2"/>
              <w:rPr>
                <w:b/>
                <w:i/>
                <w:sz w:val="19"/>
              </w:rPr>
            </w:pPr>
          </w:p>
          <w:p w14:paraId="016E1A64" w14:textId="77777777" w:rsidR="00F22B15" w:rsidRDefault="00051857">
            <w:pPr>
              <w:pStyle w:val="TableParagraph"/>
              <w:ind w:left="160"/>
              <w:rPr>
                <w:sz w:val="20"/>
              </w:rPr>
            </w:pPr>
            <w:r>
              <w:rPr>
                <w:w w:val="99"/>
                <w:sz w:val="20"/>
              </w:rPr>
              <w:t>2</w:t>
            </w:r>
          </w:p>
        </w:tc>
        <w:tc>
          <w:tcPr>
            <w:tcW w:w="88" w:type="pct"/>
            <w:gridSpan w:val="2"/>
            <w:tcBorders>
              <w:top w:val="single" w:sz="6" w:space="0" w:color="000000"/>
            </w:tcBorders>
          </w:tcPr>
          <w:p w14:paraId="77F70FD1" w14:textId="77777777" w:rsidR="00F22B15" w:rsidRDefault="00F22B15">
            <w:pPr>
              <w:pStyle w:val="TableParagraph"/>
              <w:spacing w:before="2"/>
              <w:rPr>
                <w:b/>
                <w:i/>
                <w:sz w:val="19"/>
              </w:rPr>
            </w:pPr>
          </w:p>
          <w:p w14:paraId="5C26CC8C" w14:textId="77777777" w:rsidR="00F22B15" w:rsidRDefault="00051857">
            <w:pPr>
              <w:pStyle w:val="TableParagraph"/>
              <w:ind w:left="144"/>
              <w:jc w:val="center"/>
              <w:rPr>
                <w:sz w:val="20"/>
              </w:rPr>
            </w:pPr>
            <w:r>
              <w:rPr>
                <w:w w:val="99"/>
                <w:sz w:val="20"/>
              </w:rPr>
              <w:t>2</w:t>
            </w:r>
          </w:p>
        </w:tc>
        <w:tc>
          <w:tcPr>
            <w:tcW w:w="91" w:type="pct"/>
            <w:gridSpan w:val="3"/>
            <w:tcBorders>
              <w:top w:val="single" w:sz="6" w:space="0" w:color="000000"/>
            </w:tcBorders>
          </w:tcPr>
          <w:p w14:paraId="5781F365" w14:textId="77777777" w:rsidR="00F22B15" w:rsidRDefault="00F22B15">
            <w:pPr>
              <w:pStyle w:val="TableParagraph"/>
              <w:spacing w:before="2"/>
              <w:rPr>
                <w:b/>
                <w:i/>
                <w:sz w:val="19"/>
              </w:rPr>
            </w:pPr>
          </w:p>
          <w:p w14:paraId="2F63500B" w14:textId="77777777" w:rsidR="00F22B15" w:rsidRDefault="00051857">
            <w:pPr>
              <w:pStyle w:val="TableParagraph"/>
              <w:ind w:right="24"/>
              <w:jc w:val="right"/>
              <w:rPr>
                <w:sz w:val="20"/>
              </w:rPr>
            </w:pPr>
            <w:r>
              <w:rPr>
                <w:w w:val="99"/>
                <w:sz w:val="20"/>
              </w:rPr>
              <w:t>2</w:t>
            </w:r>
          </w:p>
        </w:tc>
        <w:tc>
          <w:tcPr>
            <w:tcW w:w="90" w:type="pct"/>
            <w:gridSpan w:val="3"/>
            <w:tcBorders>
              <w:top w:val="single" w:sz="6" w:space="0" w:color="000000"/>
            </w:tcBorders>
          </w:tcPr>
          <w:p w14:paraId="1002947C" w14:textId="77777777" w:rsidR="00F22B15" w:rsidRDefault="00F22B15">
            <w:pPr>
              <w:pStyle w:val="TableParagraph"/>
              <w:spacing w:before="2"/>
              <w:rPr>
                <w:b/>
                <w:i/>
                <w:sz w:val="19"/>
              </w:rPr>
            </w:pPr>
          </w:p>
          <w:p w14:paraId="4E070E65" w14:textId="77777777" w:rsidR="00F22B15" w:rsidRDefault="00051857">
            <w:pPr>
              <w:pStyle w:val="TableParagraph"/>
              <w:ind w:left="141"/>
              <w:jc w:val="center"/>
              <w:rPr>
                <w:sz w:val="20"/>
              </w:rPr>
            </w:pPr>
            <w:r>
              <w:rPr>
                <w:w w:val="99"/>
                <w:sz w:val="20"/>
              </w:rPr>
              <w:t>2</w:t>
            </w:r>
          </w:p>
        </w:tc>
        <w:tc>
          <w:tcPr>
            <w:tcW w:w="103" w:type="pct"/>
            <w:gridSpan w:val="2"/>
            <w:tcBorders>
              <w:top w:val="single" w:sz="6" w:space="0" w:color="000000"/>
            </w:tcBorders>
          </w:tcPr>
          <w:p w14:paraId="7FC01F1D" w14:textId="77777777" w:rsidR="00F22B15" w:rsidRDefault="00F22B15">
            <w:pPr>
              <w:pStyle w:val="TableParagraph"/>
              <w:spacing w:before="2"/>
              <w:rPr>
                <w:b/>
                <w:i/>
                <w:sz w:val="19"/>
              </w:rPr>
            </w:pPr>
          </w:p>
          <w:p w14:paraId="0876A75B" w14:textId="77777777" w:rsidR="00F22B15" w:rsidRDefault="00051857">
            <w:pPr>
              <w:pStyle w:val="TableParagraph"/>
              <w:ind w:left="159"/>
              <w:jc w:val="center"/>
              <w:rPr>
                <w:sz w:val="20"/>
              </w:rPr>
            </w:pPr>
            <w:r>
              <w:rPr>
                <w:w w:val="99"/>
                <w:sz w:val="20"/>
              </w:rPr>
              <w:t>2</w:t>
            </w:r>
          </w:p>
        </w:tc>
        <w:tc>
          <w:tcPr>
            <w:tcW w:w="88" w:type="pct"/>
            <w:gridSpan w:val="2"/>
            <w:tcBorders>
              <w:top w:val="single" w:sz="6" w:space="0" w:color="000000"/>
            </w:tcBorders>
            <w:shd w:val="clear" w:color="auto" w:fill="E4B8B7"/>
          </w:tcPr>
          <w:p w14:paraId="4AFEFF70" w14:textId="77777777" w:rsidR="00F22B15" w:rsidRDefault="00F22B15">
            <w:pPr>
              <w:pStyle w:val="TableParagraph"/>
              <w:rPr>
                <w:sz w:val="20"/>
              </w:rPr>
            </w:pPr>
          </w:p>
        </w:tc>
        <w:tc>
          <w:tcPr>
            <w:tcW w:w="88" w:type="pct"/>
            <w:gridSpan w:val="2"/>
            <w:tcBorders>
              <w:top w:val="single" w:sz="6" w:space="0" w:color="000000"/>
            </w:tcBorders>
            <w:shd w:val="clear" w:color="auto" w:fill="E4B8B7"/>
          </w:tcPr>
          <w:p w14:paraId="339A3A10" w14:textId="77777777" w:rsidR="00F22B15" w:rsidRDefault="00F22B15">
            <w:pPr>
              <w:pStyle w:val="TableParagraph"/>
              <w:rPr>
                <w:sz w:val="20"/>
              </w:rPr>
            </w:pPr>
          </w:p>
        </w:tc>
        <w:tc>
          <w:tcPr>
            <w:tcW w:w="71" w:type="pct"/>
            <w:gridSpan w:val="2"/>
            <w:tcBorders>
              <w:top w:val="single" w:sz="6" w:space="0" w:color="000000"/>
            </w:tcBorders>
            <w:shd w:val="clear" w:color="auto" w:fill="E4B8B7"/>
          </w:tcPr>
          <w:p w14:paraId="3EB25181" w14:textId="77777777" w:rsidR="00F22B15" w:rsidRDefault="00F22B15">
            <w:pPr>
              <w:pStyle w:val="TableParagraph"/>
              <w:rPr>
                <w:sz w:val="20"/>
              </w:rPr>
            </w:pPr>
          </w:p>
        </w:tc>
        <w:tc>
          <w:tcPr>
            <w:tcW w:w="89" w:type="pct"/>
            <w:gridSpan w:val="3"/>
            <w:tcBorders>
              <w:top w:val="single" w:sz="6" w:space="0" w:color="000000"/>
            </w:tcBorders>
            <w:shd w:val="clear" w:color="auto" w:fill="E4B8B7"/>
          </w:tcPr>
          <w:p w14:paraId="59ED8599" w14:textId="77777777" w:rsidR="00F22B15" w:rsidRDefault="00F22B15">
            <w:pPr>
              <w:pStyle w:val="TableParagraph"/>
              <w:rPr>
                <w:sz w:val="20"/>
              </w:rPr>
            </w:pPr>
          </w:p>
        </w:tc>
        <w:tc>
          <w:tcPr>
            <w:tcW w:w="96" w:type="pct"/>
            <w:gridSpan w:val="2"/>
            <w:tcBorders>
              <w:top w:val="single" w:sz="6" w:space="0" w:color="000000"/>
            </w:tcBorders>
            <w:shd w:val="clear" w:color="auto" w:fill="FFFF00"/>
          </w:tcPr>
          <w:p w14:paraId="082B2038" w14:textId="77777777" w:rsidR="00F22B15" w:rsidRDefault="00F22B15">
            <w:pPr>
              <w:pStyle w:val="TableParagraph"/>
              <w:rPr>
                <w:sz w:val="20"/>
              </w:rPr>
            </w:pPr>
          </w:p>
        </w:tc>
        <w:tc>
          <w:tcPr>
            <w:tcW w:w="125" w:type="pct"/>
            <w:gridSpan w:val="2"/>
            <w:tcBorders>
              <w:top w:val="single" w:sz="6" w:space="0" w:color="000000"/>
            </w:tcBorders>
          </w:tcPr>
          <w:p w14:paraId="797FAB74" w14:textId="77777777" w:rsidR="00F22B15" w:rsidRDefault="00051857">
            <w:pPr>
              <w:pStyle w:val="TableParagraph"/>
              <w:spacing w:line="222" w:lineRule="exact"/>
              <w:ind w:left="177" w:right="-15"/>
              <w:rPr>
                <w:sz w:val="20"/>
              </w:rPr>
            </w:pPr>
            <w:r>
              <w:rPr>
                <w:w w:val="99"/>
                <w:sz w:val="20"/>
              </w:rPr>
              <w:t>1</w:t>
            </w:r>
          </w:p>
          <w:p w14:paraId="31E17A4D" w14:textId="77777777" w:rsidR="00F22B15" w:rsidRDefault="00051857">
            <w:pPr>
              <w:pStyle w:val="TableParagraph"/>
              <w:spacing w:line="229" w:lineRule="exact"/>
              <w:ind w:left="177" w:right="-15"/>
              <w:rPr>
                <w:sz w:val="20"/>
              </w:rPr>
            </w:pPr>
            <w:r>
              <w:rPr>
                <w:w w:val="99"/>
                <w:sz w:val="20"/>
              </w:rPr>
              <w:t>0</w:t>
            </w:r>
          </w:p>
          <w:p w14:paraId="321DAAE0" w14:textId="77777777" w:rsidR="00F22B15" w:rsidRDefault="00051857">
            <w:pPr>
              <w:pStyle w:val="TableParagraph"/>
              <w:spacing w:line="217" w:lineRule="exact"/>
              <w:ind w:left="177" w:right="-15"/>
              <w:rPr>
                <w:sz w:val="20"/>
              </w:rPr>
            </w:pPr>
            <w:r>
              <w:rPr>
                <w:w w:val="99"/>
                <w:sz w:val="20"/>
              </w:rPr>
              <w:t>4</w:t>
            </w:r>
          </w:p>
        </w:tc>
      </w:tr>
    </w:tbl>
    <w:p w14:paraId="2D759DF8" w14:textId="37F316FC" w:rsidR="00F22B15" w:rsidRDefault="00F22B15" w:rsidP="00E85F9A">
      <w:pPr>
        <w:pStyle w:val="a3"/>
        <w:spacing w:before="1"/>
        <w:rPr>
          <w:sz w:val="20"/>
        </w:rPr>
        <w:sectPr w:rsidR="00F22B15" w:rsidSect="004B580A">
          <w:pgSz w:w="16840" w:h="11910" w:orient="landscape"/>
          <w:pgMar w:top="1134" w:right="397" w:bottom="1134" w:left="709" w:header="720" w:footer="720" w:gutter="0"/>
          <w:cols w:space="720"/>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1"/>
        <w:gridCol w:w="1962"/>
        <w:gridCol w:w="255"/>
        <w:gridCol w:w="256"/>
        <w:gridCol w:w="259"/>
        <w:gridCol w:w="253"/>
        <w:gridCol w:w="293"/>
        <w:gridCol w:w="265"/>
        <w:gridCol w:w="262"/>
        <w:gridCol w:w="271"/>
        <w:gridCol w:w="277"/>
        <w:gridCol w:w="280"/>
        <w:gridCol w:w="280"/>
        <w:gridCol w:w="286"/>
        <w:gridCol w:w="277"/>
        <w:gridCol w:w="262"/>
        <w:gridCol w:w="265"/>
        <w:gridCol w:w="262"/>
        <w:gridCol w:w="274"/>
        <w:gridCol w:w="277"/>
        <w:gridCol w:w="280"/>
        <w:gridCol w:w="277"/>
        <w:gridCol w:w="283"/>
        <w:gridCol w:w="277"/>
        <w:gridCol w:w="265"/>
        <w:gridCol w:w="262"/>
        <w:gridCol w:w="262"/>
        <w:gridCol w:w="274"/>
        <w:gridCol w:w="277"/>
        <w:gridCol w:w="262"/>
        <w:gridCol w:w="262"/>
        <w:gridCol w:w="262"/>
        <w:gridCol w:w="274"/>
        <w:gridCol w:w="277"/>
        <w:gridCol w:w="265"/>
        <w:gridCol w:w="269"/>
        <w:gridCol w:w="270"/>
        <w:gridCol w:w="272"/>
        <w:gridCol w:w="277"/>
        <w:gridCol w:w="279"/>
        <w:gridCol w:w="279"/>
        <w:gridCol w:w="280"/>
        <w:gridCol w:w="284"/>
        <w:gridCol w:w="283"/>
        <w:gridCol w:w="328"/>
        <w:gridCol w:w="362"/>
      </w:tblGrid>
      <w:tr w:rsidR="00FA0DA6" w14:paraId="082EFBAE" w14:textId="77777777" w:rsidTr="00FA0DA6">
        <w:trPr>
          <w:trHeight w:val="463"/>
        </w:trPr>
        <w:tc>
          <w:tcPr>
            <w:tcW w:w="313" w:type="pct"/>
          </w:tcPr>
          <w:p w14:paraId="143A06CB" w14:textId="77777777" w:rsidR="00F22B15" w:rsidRDefault="00051857">
            <w:pPr>
              <w:pStyle w:val="TableParagraph"/>
              <w:spacing w:line="225" w:lineRule="exact"/>
              <w:ind w:left="86"/>
              <w:rPr>
                <w:sz w:val="20"/>
              </w:rPr>
            </w:pPr>
            <w:r>
              <w:rPr>
                <w:sz w:val="20"/>
              </w:rPr>
              <w:lastRenderedPageBreak/>
              <w:t>ОП.04</w:t>
            </w:r>
          </w:p>
        </w:tc>
        <w:tc>
          <w:tcPr>
            <w:tcW w:w="649" w:type="pct"/>
          </w:tcPr>
          <w:p w14:paraId="1123491B" w14:textId="77777777" w:rsidR="00F22B15" w:rsidRPr="00986006" w:rsidRDefault="00051857" w:rsidP="00986006">
            <w:pPr>
              <w:pStyle w:val="TableParagraph"/>
              <w:spacing w:line="223" w:lineRule="exact"/>
              <w:ind w:left="109"/>
              <w:rPr>
                <w:iCs/>
                <w:sz w:val="20"/>
              </w:rPr>
            </w:pPr>
            <w:r w:rsidRPr="00986006">
              <w:rPr>
                <w:iCs/>
                <w:sz w:val="20"/>
              </w:rPr>
              <w:t>Техническая</w:t>
            </w:r>
            <w:r w:rsidRPr="00986006">
              <w:rPr>
                <w:iCs/>
                <w:spacing w:val="-5"/>
                <w:sz w:val="20"/>
              </w:rPr>
              <w:t xml:space="preserve"> </w:t>
            </w:r>
            <w:r w:rsidRPr="00986006">
              <w:rPr>
                <w:iCs/>
                <w:sz w:val="20"/>
              </w:rPr>
              <w:t>механика</w:t>
            </w:r>
          </w:p>
        </w:tc>
        <w:tc>
          <w:tcPr>
            <w:tcW w:w="86" w:type="pct"/>
          </w:tcPr>
          <w:p w14:paraId="11B83C7F" w14:textId="77777777" w:rsidR="00F22B15" w:rsidRDefault="00F22B15">
            <w:pPr>
              <w:pStyle w:val="TableParagraph"/>
              <w:rPr>
                <w:sz w:val="20"/>
              </w:rPr>
            </w:pPr>
          </w:p>
        </w:tc>
        <w:tc>
          <w:tcPr>
            <w:tcW w:w="86" w:type="pct"/>
          </w:tcPr>
          <w:p w14:paraId="63F583A4" w14:textId="77777777" w:rsidR="00F22B15" w:rsidRDefault="00F22B15">
            <w:pPr>
              <w:pStyle w:val="TableParagraph"/>
              <w:rPr>
                <w:sz w:val="20"/>
              </w:rPr>
            </w:pPr>
          </w:p>
        </w:tc>
        <w:tc>
          <w:tcPr>
            <w:tcW w:w="87" w:type="pct"/>
          </w:tcPr>
          <w:p w14:paraId="5CC80A8F" w14:textId="77777777" w:rsidR="00F22B15" w:rsidRDefault="00F22B15">
            <w:pPr>
              <w:pStyle w:val="TableParagraph"/>
              <w:rPr>
                <w:sz w:val="20"/>
              </w:rPr>
            </w:pPr>
          </w:p>
        </w:tc>
        <w:tc>
          <w:tcPr>
            <w:tcW w:w="85" w:type="pct"/>
          </w:tcPr>
          <w:p w14:paraId="014A03F1" w14:textId="77777777" w:rsidR="00F22B15" w:rsidRDefault="00F22B15">
            <w:pPr>
              <w:pStyle w:val="TableParagraph"/>
              <w:rPr>
                <w:sz w:val="20"/>
              </w:rPr>
            </w:pPr>
          </w:p>
        </w:tc>
        <w:tc>
          <w:tcPr>
            <w:tcW w:w="98" w:type="pct"/>
          </w:tcPr>
          <w:p w14:paraId="0F85EEEC" w14:textId="77777777" w:rsidR="00F22B15" w:rsidRDefault="00F22B15">
            <w:pPr>
              <w:pStyle w:val="TableParagraph"/>
              <w:rPr>
                <w:sz w:val="20"/>
              </w:rPr>
            </w:pPr>
          </w:p>
        </w:tc>
        <w:tc>
          <w:tcPr>
            <w:tcW w:w="89" w:type="pct"/>
          </w:tcPr>
          <w:p w14:paraId="202B9A52" w14:textId="77777777" w:rsidR="00F22B15" w:rsidRDefault="00F22B15">
            <w:pPr>
              <w:pStyle w:val="TableParagraph"/>
              <w:rPr>
                <w:sz w:val="20"/>
              </w:rPr>
            </w:pPr>
          </w:p>
        </w:tc>
        <w:tc>
          <w:tcPr>
            <w:tcW w:w="88" w:type="pct"/>
          </w:tcPr>
          <w:p w14:paraId="43CBFED0" w14:textId="77777777" w:rsidR="00F22B15" w:rsidRDefault="00F22B15">
            <w:pPr>
              <w:pStyle w:val="TableParagraph"/>
              <w:rPr>
                <w:sz w:val="20"/>
              </w:rPr>
            </w:pPr>
          </w:p>
        </w:tc>
        <w:tc>
          <w:tcPr>
            <w:tcW w:w="91" w:type="pct"/>
          </w:tcPr>
          <w:p w14:paraId="03FB4A8B" w14:textId="77777777" w:rsidR="00F22B15" w:rsidRDefault="00F22B15">
            <w:pPr>
              <w:pStyle w:val="TableParagraph"/>
              <w:rPr>
                <w:sz w:val="20"/>
              </w:rPr>
            </w:pPr>
          </w:p>
        </w:tc>
        <w:tc>
          <w:tcPr>
            <w:tcW w:w="93" w:type="pct"/>
          </w:tcPr>
          <w:p w14:paraId="5A67718A" w14:textId="77777777" w:rsidR="00F22B15" w:rsidRDefault="00F22B15">
            <w:pPr>
              <w:pStyle w:val="TableParagraph"/>
              <w:rPr>
                <w:sz w:val="20"/>
              </w:rPr>
            </w:pPr>
          </w:p>
        </w:tc>
        <w:tc>
          <w:tcPr>
            <w:tcW w:w="94" w:type="pct"/>
          </w:tcPr>
          <w:p w14:paraId="4D7B9A11" w14:textId="77777777" w:rsidR="00F22B15" w:rsidRDefault="00F22B15">
            <w:pPr>
              <w:pStyle w:val="TableParagraph"/>
              <w:rPr>
                <w:sz w:val="20"/>
              </w:rPr>
            </w:pPr>
          </w:p>
        </w:tc>
        <w:tc>
          <w:tcPr>
            <w:tcW w:w="94" w:type="pct"/>
          </w:tcPr>
          <w:p w14:paraId="19D25D56" w14:textId="77777777" w:rsidR="00F22B15" w:rsidRDefault="00F22B15">
            <w:pPr>
              <w:pStyle w:val="TableParagraph"/>
              <w:rPr>
                <w:sz w:val="20"/>
              </w:rPr>
            </w:pPr>
          </w:p>
        </w:tc>
        <w:tc>
          <w:tcPr>
            <w:tcW w:w="96" w:type="pct"/>
          </w:tcPr>
          <w:p w14:paraId="365379F2" w14:textId="77777777" w:rsidR="00F22B15" w:rsidRDefault="00F22B15">
            <w:pPr>
              <w:pStyle w:val="TableParagraph"/>
              <w:rPr>
                <w:sz w:val="20"/>
              </w:rPr>
            </w:pPr>
          </w:p>
        </w:tc>
        <w:tc>
          <w:tcPr>
            <w:tcW w:w="93" w:type="pct"/>
          </w:tcPr>
          <w:p w14:paraId="3B79FA41" w14:textId="77777777" w:rsidR="00F22B15" w:rsidRDefault="00F22B15">
            <w:pPr>
              <w:pStyle w:val="TableParagraph"/>
              <w:rPr>
                <w:sz w:val="20"/>
              </w:rPr>
            </w:pPr>
          </w:p>
        </w:tc>
        <w:tc>
          <w:tcPr>
            <w:tcW w:w="88" w:type="pct"/>
          </w:tcPr>
          <w:p w14:paraId="51825213" w14:textId="77777777" w:rsidR="00F22B15" w:rsidRDefault="00F22B15">
            <w:pPr>
              <w:pStyle w:val="TableParagraph"/>
              <w:rPr>
                <w:sz w:val="20"/>
              </w:rPr>
            </w:pPr>
          </w:p>
        </w:tc>
        <w:tc>
          <w:tcPr>
            <w:tcW w:w="89" w:type="pct"/>
          </w:tcPr>
          <w:p w14:paraId="0F93812A" w14:textId="77777777" w:rsidR="00F22B15" w:rsidRDefault="00F22B15">
            <w:pPr>
              <w:pStyle w:val="TableParagraph"/>
              <w:rPr>
                <w:sz w:val="20"/>
              </w:rPr>
            </w:pPr>
          </w:p>
        </w:tc>
        <w:tc>
          <w:tcPr>
            <w:tcW w:w="88" w:type="pct"/>
          </w:tcPr>
          <w:p w14:paraId="28CEEF11" w14:textId="77777777" w:rsidR="00F22B15" w:rsidRDefault="00F22B15">
            <w:pPr>
              <w:pStyle w:val="TableParagraph"/>
              <w:rPr>
                <w:sz w:val="20"/>
              </w:rPr>
            </w:pPr>
          </w:p>
        </w:tc>
        <w:tc>
          <w:tcPr>
            <w:tcW w:w="92" w:type="pct"/>
          </w:tcPr>
          <w:p w14:paraId="25B62B9B" w14:textId="77777777" w:rsidR="00F22B15" w:rsidRDefault="00F22B15">
            <w:pPr>
              <w:pStyle w:val="TableParagraph"/>
              <w:rPr>
                <w:sz w:val="20"/>
              </w:rPr>
            </w:pPr>
          </w:p>
        </w:tc>
        <w:tc>
          <w:tcPr>
            <w:tcW w:w="93" w:type="pct"/>
            <w:shd w:val="clear" w:color="auto" w:fill="FFFF00"/>
          </w:tcPr>
          <w:p w14:paraId="58B39746" w14:textId="77777777" w:rsidR="00F22B15" w:rsidRDefault="00F22B15">
            <w:pPr>
              <w:pStyle w:val="TableParagraph"/>
              <w:rPr>
                <w:sz w:val="20"/>
              </w:rPr>
            </w:pPr>
          </w:p>
        </w:tc>
        <w:tc>
          <w:tcPr>
            <w:tcW w:w="94" w:type="pct"/>
            <w:shd w:val="clear" w:color="auto" w:fill="92D050"/>
          </w:tcPr>
          <w:p w14:paraId="7CBF3A95" w14:textId="77777777" w:rsidR="00F22B15" w:rsidRDefault="00F22B15">
            <w:pPr>
              <w:pStyle w:val="TableParagraph"/>
              <w:rPr>
                <w:sz w:val="20"/>
              </w:rPr>
            </w:pPr>
          </w:p>
        </w:tc>
        <w:tc>
          <w:tcPr>
            <w:tcW w:w="93" w:type="pct"/>
            <w:shd w:val="clear" w:color="auto" w:fill="92D050"/>
          </w:tcPr>
          <w:p w14:paraId="4F376462" w14:textId="77777777" w:rsidR="00F22B15" w:rsidRDefault="00F22B15">
            <w:pPr>
              <w:pStyle w:val="TableParagraph"/>
              <w:rPr>
                <w:sz w:val="20"/>
              </w:rPr>
            </w:pPr>
          </w:p>
        </w:tc>
        <w:tc>
          <w:tcPr>
            <w:tcW w:w="95" w:type="pct"/>
          </w:tcPr>
          <w:p w14:paraId="1B12DFFE" w14:textId="77777777" w:rsidR="00F22B15" w:rsidRDefault="00051857">
            <w:pPr>
              <w:pStyle w:val="TableParagraph"/>
              <w:spacing w:before="110"/>
              <w:ind w:right="67"/>
              <w:jc w:val="right"/>
              <w:rPr>
                <w:sz w:val="20"/>
              </w:rPr>
            </w:pPr>
            <w:r>
              <w:rPr>
                <w:w w:val="99"/>
                <w:sz w:val="20"/>
              </w:rPr>
              <w:t>2</w:t>
            </w:r>
          </w:p>
        </w:tc>
        <w:tc>
          <w:tcPr>
            <w:tcW w:w="93" w:type="pct"/>
          </w:tcPr>
          <w:p w14:paraId="3E27C553" w14:textId="77777777" w:rsidR="00F22B15" w:rsidRDefault="00051857">
            <w:pPr>
              <w:pStyle w:val="TableParagraph"/>
              <w:spacing w:before="110"/>
              <w:ind w:right="56"/>
              <w:jc w:val="right"/>
              <w:rPr>
                <w:sz w:val="20"/>
              </w:rPr>
            </w:pPr>
            <w:r>
              <w:rPr>
                <w:w w:val="99"/>
                <w:sz w:val="20"/>
              </w:rPr>
              <w:t>2</w:t>
            </w:r>
          </w:p>
        </w:tc>
        <w:tc>
          <w:tcPr>
            <w:tcW w:w="89" w:type="pct"/>
          </w:tcPr>
          <w:p w14:paraId="16C9E7E2" w14:textId="77777777" w:rsidR="00F22B15" w:rsidRDefault="00051857">
            <w:pPr>
              <w:pStyle w:val="TableParagraph"/>
              <w:spacing w:before="110"/>
              <w:ind w:left="96"/>
              <w:jc w:val="center"/>
              <w:rPr>
                <w:sz w:val="20"/>
              </w:rPr>
            </w:pPr>
            <w:r>
              <w:rPr>
                <w:w w:val="99"/>
                <w:sz w:val="20"/>
              </w:rPr>
              <w:t>2</w:t>
            </w:r>
          </w:p>
        </w:tc>
        <w:tc>
          <w:tcPr>
            <w:tcW w:w="88" w:type="pct"/>
          </w:tcPr>
          <w:p w14:paraId="5AD17DB3" w14:textId="77777777" w:rsidR="00F22B15" w:rsidRDefault="00051857">
            <w:pPr>
              <w:pStyle w:val="TableParagraph"/>
              <w:spacing w:before="110"/>
              <w:ind w:left="97"/>
              <w:jc w:val="center"/>
              <w:rPr>
                <w:sz w:val="20"/>
              </w:rPr>
            </w:pPr>
            <w:r>
              <w:rPr>
                <w:w w:val="99"/>
                <w:sz w:val="20"/>
              </w:rPr>
              <w:t>2</w:t>
            </w:r>
          </w:p>
        </w:tc>
        <w:tc>
          <w:tcPr>
            <w:tcW w:w="88" w:type="pct"/>
          </w:tcPr>
          <w:p w14:paraId="31D02980" w14:textId="77777777" w:rsidR="00F22B15" w:rsidRDefault="00051857">
            <w:pPr>
              <w:pStyle w:val="TableParagraph"/>
              <w:spacing w:before="110"/>
              <w:ind w:right="37"/>
              <w:jc w:val="right"/>
              <w:rPr>
                <w:sz w:val="20"/>
              </w:rPr>
            </w:pPr>
            <w:r>
              <w:rPr>
                <w:w w:val="99"/>
                <w:sz w:val="20"/>
              </w:rPr>
              <w:t>2</w:t>
            </w:r>
          </w:p>
        </w:tc>
        <w:tc>
          <w:tcPr>
            <w:tcW w:w="92" w:type="pct"/>
          </w:tcPr>
          <w:p w14:paraId="19D4D571" w14:textId="77777777" w:rsidR="00F22B15" w:rsidRDefault="00051857">
            <w:pPr>
              <w:pStyle w:val="TableParagraph"/>
              <w:spacing w:before="110"/>
              <w:ind w:left="93"/>
              <w:jc w:val="center"/>
              <w:rPr>
                <w:sz w:val="20"/>
              </w:rPr>
            </w:pPr>
            <w:r>
              <w:rPr>
                <w:w w:val="99"/>
                <w:sz w:val="20"/>
              </w:rPr>
              <w:t>2</w:t>
            </w:r>
          </w:p>
        </w:tc>
        <w:tc>
          <w:tcPr>
            <w:tcW w:w="93" w:type="pct"/>
          </w:tcPr>
          <w:p w14:paraId="150CFD89" w14:textId="77777777" w:rsidR="00F22B15" w:rsidRDefault="00051857">
            <w:pPr>
              <w:pStyle w:val="TableParagraph"/>
              <w:spacing w:before="110"/>
              <w:ind w:left="142"/>
              <w:rPr>
                <w:sz w:val="20"/>
              </w:rPr>
            </w:pPr>
            <w:r>
              <w:rPr>
                <w:w w:val="99"/>
                <w:sz w:val="20"/>
              </w:rPr>
              <w:t>2</w:t>
            </w:r>
          </w:p>
        </w:tc>
        <w:tc>
          <w:tcPr>
            <w:tcW w:w="88" w:type="pct"/>
          </w:tcPr>
          <w:p w14:paraId="2E672E10" w14:textId="77777777" w:rsidR="00F22B15" w:rsidRDefault="00051857">
            <w:pPr>
              <w:pStyle w:val="TableParagraph"/>
              <w:spacing w:before="110"/>
              <w:ind w:left="112"/>
              <w:jc w:val="center"/>
              <w:rPr>
                <w:sz w:val="20"/>
              </w:rPr>
            </w:pPr>
            <w:r>
              <w:rPr>
                <w:w w:val="99"/>
                <w:sz w:val="20"/>
              </w:rPr>
              <w:t>2</w:t>
            </w:r>
          </w:p>
        </w:tc>
        <w:tc>
          <w:tcPr>
            <w:tcW w:w="88" w:type="pct"/>
          </w:tcPr>
          <w:p w14:paraId="475EE59E" w14:textId="77777777" w:rsidR="00F22B15" w:rsidRDefault="00051857">
            <w:pPr>
              <w:pStyle w:val="TableParagraph"/>
              <w:spacing w:before="110"/>
              <w:ind w:right="28"/>
              <w:jc w:val="right"/>
              <w:rPr>
                <w:sz w:val="20"/>
              </w:rPr>
            </w:pPr>
            <w:r>
              <w:rPr>
                <w:w w:val="99"/>
                <w:sz w:val="20"/>
              </w:rPr>
              <w:t>2</w:t>
            </w:r>
          </w:p>
        </w:tc>
        <w:tc>
          <w:tcPr>
            <w:tcW w:w="88" w:type="pct"/>
          </w:tcPr>
          <w:p w14:paraId="1E9BB505" w14:textId="77777777" w:rsidR="00F22B15" w:rsidRDefault="00051857">
            <w:pPr>
              <w:pStyle w:val="TableParagraph"/>
              <w:spacing w:before="110"/>
              <w:ind w:left="125"/>
              <w:jc w:val="center"/>
              <w:rPr>
                <w:sz w:val="20"/>
              </w:rPr>
            </w:pPr>
            <w:r>
              <w:rPr>
                <w:w w:val="99"/>
                <w:sz w:val="20"/>
              </w:rPr>
              <w:t>2</w:t>
            </w:r>
          </w:p>
        </w:tc>
        <w:tc>
          <w:tcPr>
            <w:tcW w:w="92" w:type="pct"/>
          </w:tcPr>
          <w:p w14:paraId="567C3364" w14:textId="77777777" w:rsidR="00F22B15" w:rsidRDefault="00051857">
            <w:pPr>
              <w:pStyle w:val="TableParagraph"/>
              <w:spacing w:before="110"/>
              <w:ind w:left="115"/>
              <w:jc w:val="center"/>
              <w:rPr>
                <w:sz w:val="20"/>
              </w:rPr>
            </w:pPr>
            <w:r>
              <w:rPr>
                <w:w w:val="99"/>
                <w:sz w:val="20"/>
              </w:rPr>
              <w:t>2</w:t>
            </w:r>
          </w:p>
        </w:tc>
        <w:tc>
          <w:tcPr>
            <w:tcW w:w="93" w:type="pct"/>
          </w:tcPr>
          <w:p w14:paraId="75CC7478" w14:textId="77777777" w:rsidR="00F22B15" w:rsidRDefault="00051857">
            <w:pPr>
              <w:pStyle w:val="TableParagraph"/>
              <w:spacing w:before="110"/>
              <w:ind w:right="37"/>
              <w:jc w:val="right"/>
              <w:rPr>
                <w:sz w:val="20"/>
              </w:rPr>
            </w:pPr>
            <w:r>
              <w:rPr>
                <w:w w:val="99"/>
                <w:sz w:val="20"/>
              </w:rPr>
              <w:t>2</w:t>
            </w:r>
          </w:p>
        </w:tc>
        <w:tc>
          <w:tcPr>
            <w:tcW w:w="88" w:type="pct"/>
          </w:tcPr>
          <w:p w14:paraId="3F9D0413" w14:textId="77777777" w:rsidR="00F22B15" w:rsidRDefault="00051857">
            <w:pPr>
              <w:pStyle w:val="TableParagraph"/>
              <w:spacing w:before="110"/>
              <w:ind w:right="20"/>
              <w:jc w:val="right"/>
              <w:rPr>
                <w:sz w:val="20"/>
              </w:rPr>
            </w:pPr>
            <w:r>
              <w:rPr>
                <w:w w:val="99"/>
                <w:sz w:val="20"/>
              </w:rPr>
              <w:t>2</w:t>
            </w:r>
          </w:p>
        </w:tc>
        <w:tc>
          <w:tcPr>
            <w:tcW w:w="88" w:type="pct"/>
          </w:tcPr>
          <w:p w14:paraId="05B216B6" w14:textId="77777777" w:rsidR="00F22B15" w:rsidRDefault="00051857">
            <w:pPr>
              <w:pStyle w:val="TableParagraph"/>
              <w:spacing w:before="110"/>
              <w:ind w:left="160"/>
              <w:rPr>
                <w:sz w:val="20"/>
              </w:rPr>
            </w:pPr>
            <w:r>
              <w:rPr>
                <w:w w:val="99"/>
                <w:sz w:val="20"/>
              </w:rPr>
              <w:t>2</w:t>
            </w:r>
          </w:p>
        </w:tc>
        <w:tc>
          <w:tcPr>
            <w:tcW w:w="88" w:type="pct"/>
          </w:tcPr>
          <w:p w14:paraId="1C1DF460" w14:textId="77777777" w:rsidR="00F22B15" w:rsidRDefault="00051857">
            <w:pPr>
              <w:pStyle w:val="TableParagraph"/>
              <w:spacing w:before="110"/>
              <w:ind w:left="144"/>
              <w:jc w:val="center"/>
              <w:rPr>
                <w:sz w:val="20"/>
              </w:rPr>
            </w:pPr>
            <w:r>
              <w:rPr>
                <w:w w:val="99"/>
                <w:sz w:val="20"/>
              </w:rPr>
              <w:t>2</w:t>
            </w:r>
          </w:p>
        </w:tc>
        <w:tc>
          <w:tcPr>
            <w:tcW w:w="92" w:type="pct"/>
          </w:tcPr>
          <w:p w14:paraId="4434B974" w14:textId="77777777" w:rsidR="00F22B15" w:rsidRDefault="00051857">
            <w:pPr>
              <w:pStyle w:val="TableParagraph"/>
              <w:spacing w:before="110"/>
              <w:ind w:right="24"/>
              <w:jc w:val="right"/>
              <w:rPr>
                <w:sz w:val="20"/>
              </w:rPr>
            </w:pPr>
            <w:r>
              <w:rPr>
                <w:w w:val="99"/>
                <w:sz w:val="20"/>
              </w:rPr>
              <w:t>2</w:t>
            </w:r>
          </w:p>
        </w:tc>
        <w:tc>
          <w:tcPr>
            <w:tcW w:w="93" w:type="pct"/>
          </w:tcPr>
          <w:p w14:paraId="35BB61EC" w14:textId="77777777" w:rsidR="00F22B15" w:rsidRDefault="00051857">
            <w:pPr>
              <w:pStyle w:val="TableParagraph"/>
              <w:spacing w:before="110"/>
              <w:ind w:left="141"/>
              <w:jc w:val="center"/>
              <w:rPr>
                <w:sz w:val="20"/>
              </w:rPr>
            </w:pPr>
            <w:r>
              <w:rPr>
                <w:w w:val="99"/>
                <w:sz w:val="20"/>
              </w:rPr>
              <w:t>2</w:t>
            </w:r>
          </w:p>
        </w:tc>
        <w:tc>
          <w:tcPr>
            <w:tcW w:w="89" w:type="pct"/>
          </w:tcPr>
          <w:p w14:paraId="70A858D9" w14:textId="77777777" w:rsidR="00F22B15" w:rsidRDefault="00051857">
            <w:pPr>
              <w:pStyle w:val="TableParagraph"/>
              <w:spacing w:before="110"/>
              <w:ind w:left="159"/>
              <w:jc w:val="center"/>
              <w:rPr>
                <w:sz w:val="20"/>
              </w:rPr>
            </w:pPr>
            <w:r>
              <w:rPr>
                <w:w w:val="99"/>
                <w:sz w:val="20"/>
              </w:rPr>
              <w:t>2</w:t>
            </w:r>
          </w:p>
        </w:tc>
        <w:tc>
          <w:tcPr>
            <w:tcW w:w="88" w:type="pct"/>
            <w:shd w:val="clear" w:color="auto" w:fill="E4B8B7"/>
          </w:tcPr>
          <w:p w14:paraId="05656CEE" w14:textId="77777777" w:rsidR="00F22B15" w:rsidRDefault="00F22B15">
            <w:pPr>
              <w:pStyle w:val="TableParagraph"/>
              <w:rPr>
                <w:sz w:val="20"/>
              </w:rPr>
            </w:pPr>
          </w:p>
        </w:tc>
        <w:tc>
          <w:tcPr>
            <w:tcW w:w="88" w:type="pct"/>
            <w:shd w:val="clear" w:color="auto" w:fill="E4B8B7"/>
          </w:tcPr>
          <w:p w14:paraId="1F108FC0" w14:textId="77777777" w:rsidR="00F22B15" w:rsidRDefault="00F22B15">
            <w:pPr>
              <w:pStyle w:val="TableParagraph"/>
              <w:rPr>
                <w:sz w:val="20"/>
              </w:rPr>
            </w:pPr>
          </w:p>
        </w:tc>
        <w:tc>
          <w:tcPr>
            <w:tcW w:w="92" w:type="pct"/>
            <w:shd w:val="clear" w:color="auto" w:fill="E4B8B7"/>
          </w:tcPr>
          <w:p w14:paraId="59676F72" w14:textId="77777777" w:rsidR="00F22B15" w:rsidRDefault="00F22B15">
            <w:pPr>
              <w:pStyle w:val="TableParagraph"/>
              <w:rPr>
                <w:sz w:val="20"/>
              </w:rPr>
            </w:pPr>
          </w:p>
        </w:tc>
        <w:tc>
          <w:tcPr>
            <w:tcW w:w="93" w:type="pct"/>
            <w:shd w:val="clear" w:color="auto" w:fill="E4B8B7"/>
          </w:tcPr>
          <w:p w14:paraId="702B592E" w14:textId="77777777" w:rsidR="00F22B15" w:rsidRDefault="00F22B15">
            <w:pPr>
              <w:pStyle w:val="TableParagraph"/>
              <w:rPr>
                <w:sz w:val="20"/>
              </w:rPr>
            </w:pPr>
          </w:p>
        </w:tc>
        <w:tc>
          <w:tcPr>
            <w:tcW w:w="110" w:type="pct"/>
            <w:shd w:val="clear" w:color="auto" w:fill="FFFF00"/>
          </w:tcPr>
          <w:p w14:paraId="4A0921B6" w14:textId="77777777" w:rsidR="00F22B15" w:rsidRDefault="00F22B15">
            <w:pPr>
              <w:pStyle w:val="TableParagraph"/>
              <w:rPr>
                <w:sz w:val="20"/>
              </w:rPr>
            </w:pPr>
          </w:p>
        </w:tc>
        <w:tc>
          <w:tcPr>
            <w:tcW w:w="121" w:type="pct"/>
            <w:vAlign w:val="center"/>
          </w:tcPr>
          <w:p w14:paraId="5B5F2173" w14:textId="77777777" w:rsidR="00F22B15" w:rsidRDefault="00051857" w:rsidP="009C0DB6">
            <w:pPr>
              <w:pStyle w:val="TableParagraph"/>
              <w:spacing w:line="225" w:lineRule="exact"/>
              <w:ind w:left="177" w:right="-15"/>
              <w:rPr>
                <w:sz w:val="20"/>
              </w:rPr>
            </w:pPr>
            <w:r>
              <w:rPr>
                <w:w w:val="99"/>
                <w:sz w:val="20"/>
              </w:rPr>
              <w:t>3</w:t>
            </w:r>
          </w:p>
          <w:p w14:paraId="6B932CEA" w14:textId="77777777" w:rsidR="00F22B15" w:rsidRDefault="00051857" w:rsidP="009C0DB6">
            <w:pPr>
              <w:pStyle w:val="TableParagraph"/>
              <w:spacing w:before="1" w:line="217" w:lineRule="exact"/>
              <w:ind w:left="177" w:right="-15"/>
              <w:rPr>
                <w:sz w:val="20"/>
              </w:rPr>
            </w:pPr>
            <w:r>
              <w:rPr>
                <w:w w:val="99"/>
                <w:sz w:val="20"/>
              </w:rPr>
              <w:t>6</w:t>
            </w:r>
          </w:p>
        </w:tc>
      </w:tr>
      <w:tr w:rsidR="00FA0DA6" w14:paraId="25EE8A7E" w14:textId="77777777" w:rsidTr="00FA0DA6">
        <w:trPr>
          <w:trHeight w:val="465"/>
        </w:trPr>
        <w:tc>
          <w:tcPr>
            <w:tcW w:w="313" w:type="pct"/>
          </w:tcPr>
          <w:p w14:paraId="0D7A00A1" w14:textId="77777777" w:rsidR="00F22B15" w:rsidRDefault="00051857">
            <w:pPr>
              <w:pStyle w:val="TableParagraph"/>
              <w:spacing w:line="225" w:lineRule="exact"/>
              <w:ind w:left="86"/>
              <w:rPr>
                <w:sz w:val="20"/>
              </w:rPr>
            </w:pPr>
            <w:r>
              <w:rPr>
                <w:sz w:val="20"/>
              </w:rPr>
              <w:t>ОП.05</w:t>
            </w:r>
          </w:p>
        </w:tc>
        <w:tc>
          <w:tcPr>
            <w:tcW w:w="649" w:type="pct"/>
          </w:tcPr>
          <w:p w14:paraId="1C76DFBB" w14:textId="77777777" w:rsidR="00F22B15" w:rsidRPr="00986006" w:rsidRDefault="00051857" w:rsidP="00986006">
            <w:pPr>
              <w:pStyle w:val="TableParagraph"/>
              <w:spacing w:line="223" w:lineRule="exact"/>
              <w:ind w:left="109"/>
              <w:rPr>
                <w:iCs/>
                <w:sz w:val="20"/>
              </w:rPr>
            </w:pPr>
            <w:r w:rsidRPr="00986006">
              <w:rPr>
                <w:iCs/>
                <w:sz w:val="20"/>
              </w:rPr>
              <w:t>Материаловедение</w:t>
            </w:r>
          </w:p>
        </w:tc>
        <w:tc>
          <w:tcPr>
            <w:tcW w:w="86" w:type="pct"/>
          </w:tcPr>
          <w:p w14:paraId="1771C81A" w14:textId="77777777" w:rsidR="00F22B15" w:rsidRDefault="00F22B15">
            <w:pPr>
              <w:pStyle w:val="TableParagraph"/>
              <w:rPr>
                <w:sz w:val="20"/>
              </w:rPr>
            </w:pPr>
          </w:p>
        </w:tc>
        <w:tc>
          <w:tcPr>
            <w:tcW w:w="86" w:type="pct"/>
          </w:tcPr>
          <w:p w14:paraId="031645A5" w14:textId="77777777" w:rsidR="00F22B15" w:rsidRDefault="00F22B15">
            <w:pPr>
              <w:pStyle w:val="TableParagraph"/>
              <w:rPr>
                <w:sz w:val="20"/>
              </w:rPr>
            </w:pPr>
          </w:p>
        </w:tc>
        <w:tc>
          <w:tcPr>
            <w:tcW w:w="87" w:type="pct"/>
          </w:tcPr>
          <w:p w14:paraId="087A8743" w14:textId="77777777" w:rsidR="00F22B15" w:rsidRDefault="00F22B15">
            <w:pPr>
              <w:pStyle w:val="TableParagraph"/>
              <w:rPr>
                <w:sz w:val="20"/>
              </w:rPr>
            </w:pPr>
          </w:p>
        </w:tc>
        <w:tc>
          <w:tcPr>
            <w:tcW w:w="85" w:type="pct"/>
          </w:tcPr>
          <w:p w14:paraId="5FA3D149" w14:textId="77777777" w:rsidR="00F22B15" w:rsidRDefault="00F22B15">
            <w:pPr>
              <w:pStyle w:val="TableParagraph"/>
              <w:rPr>
                <w:sz w:val="20"/>
              </w:rPr>
            </w:pPr>
          </w:p>
        </w:tc>
        <w:tc>
          <w:tcPr>
            <w:tcW w:w="98" w:type="pct"/>
          </w:tcPr>
          <w:p w14:paraId="2AA0B3FB" w14:textId="77777777" w:rsidR="00F22B15" w:rsidRDefault="00F22B15">
            <w:pPr>
              <w:pStyle w:val="TableParagraph"/>
              <w:rPr>
                <w:sz w:val="20"/>
              </w:rPr>
            </w:pPr>
          </w:p>
        </w:tc>
        <w:tc>
          <w:tcPr>
            <w:tcW w:w="89" w:type="pct"/>
          </w:tcPr>
          <w:p w14:paraId="72255FE6" w14:textId="77777777" w:rsidR="00F22B15" w:rsidRDefault="00F22B15">
            <w:pPr>
              <w:pStyle w:val="TableParagraph"/>
              <w:rPr>
                <w:sz w:val="20"/>
              </w:rPr>
            </w:pPr>
          </w:p>
        </w:tc>
        <w:tc>
          <w:tcPr>
            <w:tcW w:w="88" w:type="pct"/>
          </w:tcPr>
          <w:p w14:paraId="1EDCF1D8" w14:textId="77777777" w:rsidR="00F22B15" w:rsidRDefault="00F22B15">
            <w:pPr>
              <w:pStyle w:val="TableParagraph"/>
              <w:rPr>
                <w:sz w:val="20"/>
              </w:rPr>
            </w:pPr>
          </w:p>
        </w:tc>
        <w:tc>
          <w:tcPr>
            <w:tcW w:w="91" w:type="pct"/>
          </w:tcPr>
          <w:p w14:paraId="1D36A58A" w14:textId="77777777" w:rsidR="00F22B15" w:rsidRDefault="00F22B15">
            <w:pPr>
              <w:pStyle w:val="TableParagraph"/>
              <w:rPr>
                <w:sz w:val="20"/>
              </w:rPr>
            </w:pPr>
          </w:p>
        </w:tc>
        <w:tc>
          <w:tcPr>
            <w:tcW w:w="93" w:type="pct"/>
          </w:tcPr>
          <w:p w14:paraId="54797034" w14:textId="77777777" w:rsidR="00F22B15" w:rsidRDefault="00F22B15">
            <w:pPr>
              <w:pStyle w:val="TableParagraph"/>
              <w:rPr>
                <w:sz w:val="20"/>
              </w:rPr>
            </w:pPr>
          </w:p>
        </w:tc>
        <w:tc>
          <w:tcPr>
            <w:tcW w:w="94" w:type="pct"/>
          </w:tcPr>
          <w:p w14:paraId="51D26942" w14:textId="77777777" w:rsidR="00F22B15" w:rsidRDefault="00F22B15">
            <w:pPr>
              <w:pStyle w:val="TableParagraph"/>
              <w:rPr>
                <w:sz w:val="20"/>
              </w:rPr>
            </w:pPr>
          </w:p>
        </w:tc>
        <w:tc>
          <w:tcPr>
            <w:tcW w:w="94" w:type="pct"/>
          </w:tcPr>
          <w:p w14:paraId="101CF82C" w14:textId="77777777" w:rsidR="00F22B15" w:rsidRDefault="00F22B15">
            <w:pPr>
              <w:pStyle w:val="TableParagraph"/>
              <w:rPr>
                <w:sz w:val="20"/>
              </w:rPr>
            </w:pPr>
          </w:p>
        </w:tc>
        <w:tc>
          <w:tcPr>
            <w:tcW w:w="96" w:type="pct"/>
          </w:tcPr>
          <w:p w14:paraId="426978BD" w14:textId="77777777" w:rsidR="00F22B15" w:rsidRDefault="00F22B15">
            <w:pPr>
              <w:pStyle w:val="TableParagraph"/>
              <w:rPr>
                <w:sz w:val="20"/>
              </w:rPr>
            </w:pPr>
          </w:p>
        </w:tc>
        <w:tc>
          <w:tcPr>
            <w:tcW w:w="93" w:type="pct"/>
          </w:tcPr>
          <w:p w14:paraId="6349D2CF" w14:textId="77777777" w:rsidR="00F22B15" w:rsidRDefault="00F22B15">
            <w:pPr>
              <w:pStyle w:val="TableParagraph"/>
              <w:rPr>
                <w:sz w:val="20"/>
              </w:rPr>
            </w:pPr>
          </w:p>
        </w:tc>
        <w:tc>
          <w:tcPr>
            <w:tcW w:w="88" w:type="pct"/>
          </w:tcPr>
          <w:p w14:paraId="22293B79" w14:textId="77777777" w:rsidR="00F22B15" w:rsidRDefault="00F22B15">
            <w:pPr>
              <w:pStyle w:val="TableParagraph"/>
              <w:rPr>
                <w:sz w:val="20"/>
              </w:rPr>
            </w:pPr>
          </w:p>
        </w:tc>
        <w:tc>
          <w:tcPr>
            <w:tcW w:w="89" w:type="pct"/>
          </w:tcPr>
          <w:p w14:paraId="22DB567E" w14:textId="77777777" w:rsidR="00F22B15" w:rsidRDefault="00F22B15">
            <w:pPr>
              <w:pStyle w:val="TableParagraph"/>
              <w:rPr>
                <w:sz w:val="20"/>
              </w:rPr>
            </w:pPr>
          </w:p>
        </w:tc>
        <w:tc>
          <w:tcPr>
            <w:tcW w:w="88" w:type="pct"/>
          </w:tcPr>
          <w:p w14:paraId="5391E8D4" w14:textId="77777777" w:rsidR="00F22B15" w:rsidRDefault="00F22B15">
            <w:pPr>
              <w:pStyle w:val="TableParagraph"/>
              <w:rPr>
                <w:sz w:val="20"/>
              </w:rPr>
            </w:pPr>
          </w:p>
        </w:tc>
        <w:tc>
          <w:tcPr>
            <w:tcW w:w="92" w:type="pct"/>
          </w:tcPr>
          <w:p w14:paraId="1F9DEAAE" w14:textId="77777777" w:rsidR="00F22B15" w:rsidRDefault="00F22B15">
            <w:pPr>
              <w:pStyle w:val="TableParagraph"/>
              <w:rPr>
                <w:sz w:val="20"/>
              </w:rPr>
            </w:pPr>
          </w:p>
        </w:tc>
        <w:tc>
          <w:tcPr>
            <w:tcW w:w="93" w:type="pct"/>
            <w:shd w:val="clear" w:color="auto" w:fill="FFFF00"/>
          </w:tcPr>
          <w:p w14:paraId="0840CAA3" w14:textId="77777777" w:rsidR="00F22B15" w:rsidRDefault="00F22B15">
            <w:pPr>
              <w:pStyle w:val="TableParagraph"/>
              <w:rPr>
                <w:sz w:val="20"/>
              </w:rPr>
            </w:pPr>
          </w:p>
        </w:tc>
        <w:tc>
          <w:tcPr>
            <w:tcW w:w="94" w:type="pct"/>
            <w:shd w:val="clear" w:color="auto" w:fill="92D050"/>
          </w:tcPr>
          <w:p w14:paraId="38AA963F" w14:textId="77777777" w:rsidR="00F22B15" w:rsidRDefault="00F22B15">
            <w:pPr>
              <w:pStyle w:val="TableParagraph"/>
              <w:rPr>
                <w:sz w:val="20"/>
              </w:rPr>
            </w:pPr>
          </w:p>
        </w:tc>
        <w:tc>
          <w:tcPr>
            <w:tcW w:w="93" w:type="pct"/>
            <w:shd w:val="clear" w:color="auto" w:fill="92D050"/>
          </w:tcPr>
          <w:p w14:paraId="0352D039" w14:textId="77777777" w:rsidR="00F22B15" w:rsidRDefault="00F22B15">
            <w:pPr>
              <w:pStyle w:val="TableParagraph"/>
              <w:rPr>
                <w:sz w:val="20"/>
              </w:rPr>
            </w:pPr>
          </w:p>
        </w:tc>
        <w:tc>
          <w:tcPr>
            <w:tcW w:w="95" w:type="pct"/>
          </w:tcPr>
          <w:p w14:paraId="1B0ACC50" w14:textId="77777777" w:rsidR="00F22B15" w:rsidRDefault="00051857">
            <w:pPr>
              <w:pStyle w:val="TableParagraph"/>
              <w:spacing w:before="110"/>
              <w:ind w:right="67"/>
              <w:jc w:val="right"/>
              <w:rPr>
                <w:sz w:val="20"/>
              </w:rPr>
            </w:pPr>
            <w:r>
              <w:rPr>
                <w:w w:val="99"/>
                <w:sz w:val="20"/>
              </w:rPr>
              <w:t>2</w:t>
            </w:r>
          </w:p>
        </w:tc>
        <w:tc>
          <w:tcPr>
            <w:tcW w:w="93" w:type="pct"/>
          </w:tcPr>
          <w:p w14:paraId="084CD5FC" w14:textId="77777777" w:rsidR="00F22B15" w:rsidRDefault="00051857">
            <w:pPr>
              <w:pStyle w:val="TableParagraph"/>
              <w:spacing w:before="110"/>
              <w:ind w:right="56"/>
              <w:jc w:val="right"/>
              <w:rPr>
                <w:sz w:val="20"/>
              </w:rPr>
            </w:pPr>
            <w:r>
              <w:rPr>
                <w:w w:val="99"/>
                <w:sz w:val="20"/>
              </w:rPr>
              <w:t>2</w:t>
            </w:r>
          </w:p>
        </w:tc>
        <w:tc>
          <w:tcPr>
            <w:tcW w:w="89" w:type="pct"/>
          </w:tcPr>
          <w:p w14:paraId="06B9E284" w14:textId="77777777" w:rsidR="00F22B15" w:rsidRDefault="00051857">
            <w:pPr>
              <w:pStyle w:val="TableParagraph"/>
              <w:spacing w:before="110"/>
              <w:ind w:left="96"/>
              <w:jc w:val="center"/>
              <w:rPr>
                <w:sz w:val="20"/>
              </w:rPr>
            </w:pPr>
            <w:r>
              <w:rPr>
                <w:w w:val="99"/>
                <w:sz w:val="20"/>
              </w:rPr>
              <w:t>2</w:t>
            </w:r>
          </w:p>
        </w:tc>
        <w:tc>
          <w:tcPr>
            <w:tcW w:w="88" w:type="pct"/>
          </w:tcPr>
          <w:p w14:paraId="24339DBF" w14:textId="77777777" w:rsidR="00F22B15" w:rsidRDefault="00051857">
            <w:pPr>
              <w:pStyle w:val="TableParagraph"/>
              <w:spacing w:before="110"/>
              <w:ind w:left="97"/>
              <w:jc w:val="center"/>
              <w:rPr>
                <w:sz w:val="20"/>
              </w:rPr>
            </w:pPr>
            <w:r>
              <w:rPr>
                <w:w w:val="99"/>
                <w:sz w:val="20"/>
              </w:rPr>
              <w:t>2</w:t>
            </w:r>
          </w:p>
        </w:tc>
        <w:tc>
          <w:tcPr>
            <w:tcW w:w="88" w:type="pct"/>
          </w:tcPr>
          <w:p w14:paraId="6B378046" w14:textId="77777777" w:rsidR="00F22B15" w:rsidRDefault="00051857">
            <w:pPr>
              <w:pStyle w:val="TableParagraph"/>
              <w:spacing w:before="110"/>
              <w:ind w:right="37"/>
              <w:jc w:val="right"/>
              <w:rPr>
                <w:sz w:val="20"/>
              </w:rPr>
            </w:pPr>
            <w:r>
              <w:rPr>
                <w:w w:val="99"/>
                <w:sz w:val="20"/>
              </w:rPr>
              <w:t>2</w:t>
            </w:r>
          </w:p>
        </w:tc>
        <w:tc>
          <w:tcPr>
            <w:tcW w:w="92" w:type="pct"/>
          </w:tcPr>
          <w:p w14:paraId="4B41001B" w14:textId="77777777" w:rsidR="00F22B15" w:rsidRDefault="00051857">
            <w:pPr>
              <w:pStyle w:val="TableParagraph"/>
              <w:spacing w:before="110"/>
              <w:ind w:left="93"/>
              <w:jc w:val="center"/>
              <w:rPr>
                <w:sz w:val="20"/>
              </w:rPr>
            </w:pPr>
            <w:r>
              <w:rPr>
                <w:w w:val="99"/>
                <w:sz w:val="20"/>
              </w:rPr>
              <w:t>2</w:t>
            </w:r>
          </w:p>
        </w:tc>
        <w:tc>
          <w:tcPr>
            <w:tcW w:w="93" w:type="pct"/>
          </w:tcPr>
          <w:p w14:paraId="17ADDD42" w14:textId="77777777" w:rsidR="00F22B15" w:rsidRDefault="00051857">
            <w:pPr>
              <w:pStyle w:val="TableParagraph"/>
              <w:spacing w:before="110"/>
              <w:ind w:left="142"/>
              <w:rPr>
                <w:sz w:val="20"/>
              </w:rPr>
            </w:pPr>
            <w:r>
              <w:rPr>
                <w:w w:val="99"/>
                <w:sz w:val="20"/>
              </w:rPr>
              <w:t>2</w:t>
            </w:r>
          </w:p>
        </w:tc>
        <w:tc>
          <w:tcPr>
            <w:tcW w:w="88" w:type="pct"/>
          </w:tcPr>
          <w:p w14:paraId="040DF177" w14:textId="77777777" w:rsidR="00F22B15" w:rsidRDefault="00051857">
            <w:pPr>
              <w:pStyle w:val="TableParagraph"/>
              <w:spacing w:before="110"/>
              <w:ind w:left="112"/>
              <w:jc w:val="center"/>
              <w:rPr>
                <w:sz w:val="20"/>
              </w:rPr>
            </w:pPr>
            <w:r>
              <w:rPr>
                <w:w w:val="99"/>
                <w:sz w:val="20"/>
              </w:rPr>
              <w:t>2</w:t>
            </w:r>
          </w:p>
        </w:tc>
        <w:tc>
          <w:tcPr>
            <w:tcW w:w="88" w:type="pct"/>
          </w:tcPr>
          <w:p w14:paraId="25F51675" w14:textId="77777777" w:rsidR="00F22B15" w:rsidRDefault="00051857">
            <w:pPr>
              <w:pStyle w:val="TableParagraph"/>
              <w:spacing w:before="110"/>
              <w:ind w:right="28"/>
              <w:jc w:val="right"/>
              <w:rPr>
                <w:sz w:val="20"/>
              </w:rPr>
            </w:pPr>
            <w:r>
              <w:rPr>
                <w:w w:val="99"/>
                <w:sz w:val="20"/>
              </w:rPr>
              <w:t>2</w:t>
            </w:r>
          </w:p>
        </w:tc>
        <w:tc>
          <w:tcPr>
            <w:tcW w:w="88" w:type="pct"/>
          </w:tcPr>
          <w:p w14:paraId="466B5122" w14:textId="77777777" w:rsidR="00F22B15" w:rsidRDefault="00051857">
            <w:pPr>
              <w:pStyle w:val="TableParagraph"/>
              <w:spacing w:before="110"/>
              <w:ind w:left="125"/>
              <w:jc w:val="center"/>
              <w:rPr>
                <w:sz w:val="20"/>
              </w:rPr>
            </w:pPr>
            <w:r>
              <w:rPr>
                <w:w w:val="99"/>
                <w:sz w:val="20"/>
              </w:rPr>
              <w:t>2</w:t>
            </w:r>
          </w:p>
        </w:tc>
        <w:tc>
          <w:tcPr>
            <w:tcW w:w="92" w:type="pct"/>
          </w:tcPr>
          <w:p w14:paraId="1E145BE5" w14:textId="77777777" w:rsidR="00F22B15" w:rsidRDefault="00051857">
            <w:pPr>
              <w:pStyle w:val="TableParagraph"/>
              <w:spacing w:before="110"/>
              <w:ind w:left="115"/>
              <w:jc w:val="center"/>
              <w:rPr>
                <w:sz w:val="20"/>
              </w:rPr>
            </w:pPr>
            <w:r>
              <w:rPr>
                <w:w w:val="99"/>
                <w:sz w:val="20"/>
              </w:rPr>
              <w:t>2</w:t>
            </w:r>
          </w:p>
        </w:tc>
        <w:tc>
          <w:tcPr>
            <w:tcW w:w="93" w:type="pct"/>
          </w:tcPr>
          <w:p w14:paraId="0E16322B" w14:textId="77777777" w:rsidR="00F22B15" w:rsidRDefault="00051857">
            <w:pPr>
              <w:pStyle w:val="TableParagraph"/>
              <w:spacing w:before="110"/>
              <w:ind w:right="37"/>
              <w:jc w:val="right"/>
              <w:rPr>
                <w:sz w:val="20"/>
              </w:rPr>
            </w:pPr>
            <w:r>
              <w:rPr>
                <w:w w:val="99"/>
                <w:sz w:val="20"/>
              </w:rPr>
              <w:t>2</w:t>
            </w:r>
          </w:p>
        </w:tc>
        <w:tc>
          <w:tcPr>
            <w:tcW w:w="88" w:type="pct"/>
          </w:tcPr>
          <w:p w14:paraId="048F4429" w14:textId="77777777" w:rsidR="00F22B15" w:rsidRDefault="00051857">
            <w:pPr>
              <w:pStyle w:val="TableParagraph"/>
              <w:spacing w:before="110"/>
              <w:ind w:right="20"/>
              <w:jc w:val="right"/>
              <w:rPr>
                <w:sz w:val="20"/>
              </w:rPr>
            </w:pPr>
            <w:r>
              <w:rPr>
                <w:w w:val="99"/>
                <w:sz w:val="20"/>
              </w:rPr>
              <w:t>2</w:t>
            </w:r>
          </w:p>
        </w:tc>
        <w:tc>
          <w:tcPr>
            <w:tcW w:w="88" w:type="pct"/>
          </w:tcPr>
          <w:p w14:paraId="073696A4" w14:textId="77777777" w:rsidR="00F22B15" w:rsidRDefault="00051857">
            <w:pPr>
              <w:pStyle w:val="TableParagraph"/>
              <w:spacing w:before="110"/>
              <w:ind w:left="160"/>
              <w:rPr>
                <w:sz w:val="20"/>
              </w:rPr>
            </w:pPr>
            <w:r>
              <w:rPr>
                <w:w w:val="99"/>
                <w:sz w:val="20"/>
              </w:rPr>
              <w:t>2</w:t>
            </w:r>
          </w:p>
        </w:tc>
        <w:tc>
          <w:tcPr>
            <w:tcW w:w="88" w:type="pct"/>
          </w:tcPr>
          <w:p w14:paraId="543DB877" w14:textId="77777777" w:rsidR="00F22B15" w:rsidRDefault="00051857">
            <w:pPr>
              <w:pStyle w:val="TableParagraph"/>
              <w:spacing w:before="110"/>
              <w:ind w:left="144"/>
              <w:jc w:val="center"/>
              <w:rPr>
                <w:sz w:val="20"/>
              </w:rPr>
            </w:pPr>
            <w:r>
              <w:rPr>
                <w:w w:val="99"/>
                <w:sz w:val="20"/>
              </w:rPr>
              <w:t>2</w:t>
            </w:r>
          </w:p>
        </w:tc>
        <w:tc>
          <w:tcPr>
            <w:tcW w:w="92" w:type="pct"/>
          </w:tcPr>
          <w:p w14:paraId="5EDA917C" w14:textId="77777777" w:rsidR="00F22B15" w:rsidRDefault="00051857">
            <w:pPr>
              <w:pStyle w:val="TableParagraph"/>
              <w:spacing w:before="110"/>
              <w:ind w:right="24"/>
              <w:jc w:val="right"/>
              <w:rPr>
                <w:sz w:val="20"/>
              </w:rPr>
            </w:pPr>
            <w:r>
              <w:rPr>
                <w:w w:val="99"/>
                <w:sz w:val="20"/>
              </w:rPr>
              <w:t>2</w:t>
            </w:r>
          </w:p>
        </w:tc>
        <w:tc>
          <w:tcPr>
            <w:tcW w:w="93" w:type="pct"/>
          </w:tcPr>
          <w:p w14:paraId="020C1D3D" w14:textId="77777777" w:rsidR="00F22B15" w:rsidRDefault="00051857">
            <w:pPr>
              <w:pStyle w:val="TableParagraph"/>
              <w:spacing w:before="110"/>
              <w:ind w:left="141"/>
              <w:jc w:val="center"/>
              <w:rPr>
                <w:sz w:val="20"/>
              </w:rPr>
            </w:pPr>
            <w:r>
              <w:rPr>
                <w:w w:val="99"/>
                <w:sz w:val="20"/>
              </w:rPr>
              <w:t>2</w:t>
            </w:r>
          </w:p>
        </w:tc>
        <w:tc>
          <w:tcPr>
            <w:tcW w:w="89" w:type="pct"/>
          </w:tcPr>
          <w:p w14:paraId="25CA62D0" w14:textId="77777777" w:rsidR="00F22B15" w:rsidRDefault="00051857">
            <w:pPr>
              <w:pStyle w:val="TableParagraph"/>
              <w:spacing w:before="110"/>
              <w:ind w:left="159"/>
              <w:jc w:val="center"/>
              <w:rPr>
                <w:sz w:val="20"/>
              </w:rPr>
            </w:pPr>
            <w:r>
              <w:rPr>
                <w:w w:val="99"/>
                <w:sz w:val="20"/>
              </w:rPr>
              <w:t>2</w:t>
            </w:r>
          </w:p>
        </w:tc>
        <w:tc>
          <w:tcPr>
            <w:tcW w:w="88" w:type="pct"/>
            <w:shd w:val="clear" w:color="auto" w:fill="E4B8B7"/>
          </w:tcPr>
          <w:p w14:paraId="603D7B23" w14:textId="77777777" w:rsidR="00F22B15" w:rsidRDefault="00F22B15">
            <w:pPr>
              <w:pStyle w:val="TableParagraph"/>
              <w:rPr>
                <w:sz w:val="20"/>
              </w:rPr>
            </w:pPr>
          </w:p>
        </w:tc>
        <w:tc>
          <w:tcPr>
            <w:tcW w:w="88" w:type="pct"/>
            <w:shd w:val="clear" w:color="auto" w:fill="E4B8B7"/>
          </w:tcPr>
          <w:p w14:paraId="31A9D9B0" w14:textId="77777777" w:rsidR="00F22B15" w:rsidRDefault="00F22B15">
            <w:pPr>
              <w:pStyle w:val="TableParagraph"/>
              <w:rPr>
                <w:sz w:val="20"/>
              </w:rPr>
            </w:pPr>
          </w:p>
        </w:tc>
        <w:tc>
          <w:tcPr>
            <w:tcW w:w="92" w:type="pct"/>
            <w:shd w:val="clear" w:color="auto" w:fill="E4B8B7"/>
          </w:tcPr>
          <w:p w14:paraId="5C1104F6" w14:textId="77777777" w:rsidR="00F22B15" w:rsidRDefault="00F22B15">
            <w:pPr>
              <w:pStyle w:val="TableParagraph"/>
              <w:rPr>
                <w:sz w:val="20"/>
              </w:rPr>
            </w:pPr>
          </w:p>
        </w:tc>
        <w:tc>
          <w:tcPr>
            <w:tcW w:w="93" w:type="pct"/>
            <w:shd w:val="clear" w:color="auto" w:fill="E4B8B7"/>
          </w:tcPr>
          <w:p w14:paraId="13F82AE9" w14:textId="77777777" w:rsidR="00F22B15" w:rsidRDefault="00F22B15">
            <w:pPr>
              <w:pStyle w:val="TableParagraph"/>
              <w:rPr>
                <w:sz w:val="20"/>
              </w:rPr>
            </w:pPr>
          </w:p>
        </w:tc>
        <w:tc>
          <w:tcPr>
            <w:tcW w:w="110" w:type="pct"/>
            <w:shd w:val="clear" w:color="auto" w:fill="FFFF00"/>
          </w:tcPr>
          <w:p w14:paraId="3292E272" w14:textId="77777777" w:rsidR="00F22B15" w:rsidRDefault="00F22B15">
            <w:pPr>
              <w:pStyle w:val="TableParagraph"/>
              <w:rPr>
                <w:sz w:val="20"/>
              </w:rPr>
            </w:pPr>
          </w:p>
        </w:tc>
        <w:tc>
          <w:tcPr>
            <w:tcW w:w="121" w:type="pct"/>
            <w:vAlign w:val="center"/>
          </w:tcPr>
          <w:p w14:paraId="4805F2ED" w14:textId="77777777" w:rsidR="00F22B15" w:rsidRDefault="00051857" w:rsidP="00634D4A">
            <w:pPr>
              <w:pStyle w:val="TableParagraph"/>
              <w:spacing w:line="225" w:lineRule="exact"/>
              <w:ind w:left="116" w:right="-18"/>
              <w:rPr>
                <w:sz w:val="20"/>
              </w:rPr>
            </w:pPr>
            <w:r>
              <w:rPr>
                <w:w w:val="99"/>
                <w:sz w:val="20"/>
              </w:rPr>
              <w:t>3</w:t>
            </w:r>
          </w:p>
          <w:p w14:paraId="27453AD3" w14:textId="77777777" w:rsidR="00F22B15" w:rsidRDefault="00051857" w:rsidP="00634D4A">
            <w:pPr>
              <w:pStyle w:val="TableParagraph"/>
              <w:spacing w:line="219" w:lineRule="exact"/>
              <w:ind w:left="116" w:right="-18"/>
              <w:rPr>
                <w:sz w:val="20"/>
              </w:rPr>
            </w:pPr>
            <w:r>
              <w:rPr>
                <w:w w:val="99"/>
                <w:sz w:val="20"/>
              </w:rPr>
              <w:t>6</w:t>
            </w:r>
          </w:p>
        </w:tc>
      </w:tr>
      <w:tr w:rsidR="00FA0DA6" w14:paraId="37FB424B" w14:textId="77777777" w:rsidTr="00FA0DA6">
        <w:trPr>
          <w:trHeight w:val="465"/>
        </w:trPr>
        <w:tc>
          <w:tcPr>
            <w:tcW w:w="313" w:type="pct"/>
          </w:tcPr>
          <w:p w14:paraId="4B43D572" w14:textId="77777777" w:rsidR="00F22B15" w:rsidRDefault="00051857">
            <w:pPr>
              <w:pStyle w:val="TableParagraph"/>
              <w:spacing w:line="225" w:lineRule="exact"/>
              <w:ind w:left="86"/>
              <w:rPr>
                <w:sz w:val="20"/>
              </w:rPr>
            </w:pPr>
            <w:r>
              <w:rPr>
                <w:sz w:val="20"/>
              </w:rPr>
              <w:t>ОП.06</w:t>
            </w:r>
          </w:p>
        </w:tc>
        <w:tc>
          <w:tcPr>
            <w:tcW w:w="649" w:type="pct"/>
          </w:tcPr>
          <w:p w14:paraId="04604FCF" w14:textId="04FCED21" w:rsidR="00F22B15" w:rsidRPr="00986006" w:rsidRDefault="00634D4A" w:rsidP="00634D4A">
            <w:pPr>
              <w:pStyle w:val="TableParagraph"/>
              <w:tabs>
                <w:tab w:val="left" w:pos="1918"/>
              </w:tabs>
              <w:ind w:left="109"/>
              <w:rPr>
                <w:iCs/>
                <w:sz w:val="20"/>
              </w:rPr>
            </w:pPr>
            <w:r>
              <w:rPr>
                <w:iCs/>
                <w:sz w:val="20"/>
              </w:rPr>
              <w:t xml:space="preserve">Электротехника </w:t>
            </w:r>
            <w:r w:rsidR="00051857" w:rsidRPr="00986006">
              <w:rPr>
                <w:iCs/>
                <w:sz w:val="20"/>
              </w:rPr>
              <w:t>и</w:t>
            </w:r>
          </w:p>
          <w:p w14:paraId="7DE2600F" w14:textId="77777777" w:rsidR="00F22B15" w:rsidRPr="00986006" w:rsidRDefault="00051857" w:rsidP="00986006">
            <w:pPr>
              <w:pStyle w:val="TableParagraph"/>
              <w:spacing w:line="222" w:lineRule="exact"/>
              <w:ind w:left="109"/>
              <w:rPr>
                <w:iCs/>
                <w:sz w:val="20"/>
              </w:rPr>
            </w:pPr>
            <w:r w:rsidRPr="00986006">
              <w:rPr>
                <w:iCs/>
                <w:sz w:val="20"/>
              </w:rPr>
              <w:t>электронная</w:t>
            </w:r>
            <w:r w:rsidRPr="00986006">
              <w:rPr>
                <w:iCs/>
                <w:spacing w:val="-3"/>
                <w:sz w:val="20"/>
              </w:rPr>
              <w:t xml:space="preserve"> </w:t>
            </w:r>
            <w:r w:rsidRPr="00986006">
              <w:rPr>
                <w:iCs/>
                <w:sz w:val="20"/>
              </w:rPr>
              <w:t>техника</w:t>
            </w:r>
          </w:p>
        </w:tc>
        <w:tc>
          <w:tcPr>
            <w:tcW w:w="86" w:type="pct"/>
          </w:tcPr>
          <w:p w14:paraId="708C1190" w14:textId="77777777" w:rsidR="00F22B15" w:rsidRDefault="00051857">
            <w:pPr>
              <w:pStyle w:val="TableParagraph"/>
              <w:spacing w:before="110"/>
              <w:ind w:left="41"/>
              <w:jc w:val="center"/>
              <w:rPr>
                <w:sz w:val="20"/>
              </w:rPr>
            </w:pPr>
            <w:r>
              <w:rPr>
                <w:w w:val="99"/>
                <w:sz w:val="20"/>
              </w:rPr>
              <w:t>4</w:t>
            </w:r>
          </w:p>
        </w:tc>
        <w:tc>
          <w:tcPr>
            <w:tcW w:w="86" w:type="pct"/>
          </w:tcPr>
          <w:p w14:paraId="488AB3BA" w14:textId="77777777" w:rsidR="00F22B15" w:rsidRDefault="00051857">
            <w:pPr>
              <w:pStyle w:val="TableParagraph"/>
              <w:spacing w:before="110"/>
              <w:ind w:left="41"/>
              <w:jc w:val="center"/>
              <w:rPr>
                <w:sz w:val="20"/>
              </w:rPr>
            </w:pPr>
            <w:r>
              <w:rPr>
                <w:w w:val="99"/>
                <w:sz w:val="20"/>
              </w:rPr>
              <w:t>4</w:t>
            </w:r>
          </w:p>
        </w:tc>
        <w:tc>
          <w:tcPr>
            <w:tcW w:w="87" w:type="pct"/>
          </w:tcPr>
          <w:p w14:paraId="0C1DCE80" w14:textId="77777777" w:rsidR="00F22B15" w:rsidRDefault="00051857">
            <w:pPr>
              <w:pStyle w:val="TableParagraph"/>
              <w:spacing w:before="110"/>
              <w:ind w:left="45"/>
              <w:jc w:val="center"/>
              <w:rPr>
                <w:sz w:val="20"/>
              </w:rPr>
            </w:pPr>
            <w:r>
              <w:rPr>
                <w:w w:val="99"/>
                <w:sz w:val="20"/>
              </w:rPr>
              <w:t>4</w:t>
            </w:r>
          </w:p>
        </w:tc>
        <w:tc>
          <w:tcPr>
            <w:tcW w:w="85" w:type="pct"/>
          </w:tcPr>
          <w:p w14:paraId="6E87B580" w14:textId="77777777" w:rsidR="00F22B15" w:rsidRDefault="00051857">
            <w:pPr>
              <w:pStyle w:val="TableParagraph"/>
              <w:spacing w:before="110"/>
              <w:ind w:right="61"/>
              <w:jc w:val="right"/>
              <w:rPr>
                <w:sz w:val="20"/>
              </w:rPr>
            </w:pPr>
            <w:r>
              <w:rPr>
                <w:w w:val="99"/>
                <w:sz w:val="20"/>
              </w:rPr>
              <w:t>4</w:t>
            </w:r>
          </w:p>
        </w:tc>
        <w:tc>
          <w:tcPr>
            <w:tcW w:w="98" w:type="pct"/>
          </w:tcPr>
          <w:p w14:paraId="674AE7C2" w14:textId="77777777" w:rsidR="00F22B15" w:rsidRDefault="00051857">
            <w:pPr>
              <w:pStyle w:val="TableParagraph"/>
              <w:spacing w:before="110"/>
              <w:ind w:left="111"/>
              <w:rPr>
                <w:sz w:val="20"/>
              </w:rPr>
            </w:pPr>
            <w:r>
              <w:rPr>
                <w:w w:val="99"/>
                <w:sz w:val="20"/>
              </w:rPr>
              <w:t>4</w:t>
            </w:r>
          </w:p>
        </w:tc>
        <w:tc>
          <w:tcPr>
            <w:tcW w:w="89" w:type="pct"/>
          </w:tcPr>
          <w:p w14:paraId="3FA9EBD9" w14:textId="77777777" w:rsidR="00F22B15" w:rsidRDefault="00051857">
            <w:pPr>
              <w:pStyle w:val="TableParagraph"/>
              <w:spacing w:before="110"/>
              <w:ind w:left="42"/>
              <w:jc w:val="center"/>
              <w:rPr>
                <w:sz w:val="20"/>
              </w:rPr>
            </w:pPr>
            <w:r>
              <w:rPr>
                <w:w w:val="99"/>
                <w:sz w:val="20"/>
              </w:rPr>
              <w:t>4</w:t>
            </w:r>
          </w:p>
        </w:tc>
        <w:tc>
          <w:tcPr>
            <w:tcW w:w="88" w:type="pct"/>
          </w:tcPr>
          <w:p w14:paraId="74C9ACA9" w14:textId="77777777" w:rsidR="00F22B15" w:rsidRDefault="00051857">
            <w:pPr>
              <w:pStyle w:val="TableParagraph"/>
              <w:spacing w:before="110"/>
              <w:ind w:right="67"/>
              <w:jc w:val="right"/>
              <w:rPr>
                <w:sz w:val="20"/>
              </w:rPr>
            </w:pPr>
            <w:r>
              <w:rPr>
                <w:w w:val="99"/>
                <w:sz w:val="20"/>
              </w:rPr>
              <w:t>4</w:t>
            </w:r>
          </w:p>
        </w:tc>
        <w:tc>
          <w:tcPr>
            <w:tcW w:w="91" w:type="pct"/>
          </w:tcPr>
          <w:p w14:paraId="77F1BE83" w14:textId="77777777" w:rsidR="00F22B15" w:rsidRDefault="00051857">
            <w:pPr>
              <w:pStyle w:val="TableParagraph"/>
              <w:spacing w:before="110"/>
              <w:ind w:left="33"/>
              <w:jc w:val="center"/>
              <w:rPr>
                <w:sz w:val="20"/>
              </w:rPr>
            </w:pPr>
            <w:r>
              <w:rPr>
                <w:w w:val="99"/>
                <w:sz w:val="20"/>
              </w:rPr>
              <w:t>4</w:t>
            </w:r>
          </w:p>
        </w:tc>
        <w:tc>
          <w:tcPr>
            <w:tcW w:w="93" w:type="pct"/>
          </w:tcPr>
          <w:p w14:paraId="10268FD1" w14:textId="77777777" w:rsidR="00F22B15" w:rsidRDefault="00051857">
            <w:pPr>
              <w:pStyle w:val="TableParagraph"/>
              <w:spacing w:before="110"/>
              <w:ind w:left="115"/>
              <w:rPr>
                <w:sz w:val="20"/>
              </w:rPr>
            </w:pPr>
            <w:r>
              <w:rPr>
                <w:w w:val="99"/>
                <w:sz w:val="20"/>
              </w:rPr>
              <w:t>4</w:t>
            </w:r>
          </w:p>
        </w:tc>
        <w:tc>
          <w:tcPr>
            <w:tcW w:w="94" w:type="pct"/>
          </w:tcPr>
          <w:p w14:paraId="326811E1" w14:textId="77777777" w:rsidR="00F22B15" w:rsidRDefault="00051857">
            <w:pPr>
              <w:pStyle w:val="TableParagraph"/>
              <w:spacing w:before="110"/>
              <w:ind w:left="34"/>
              <w:jc w:val="center"/>
              <w:rPr>
                <w:sz w:val="20"/>
              </w:rPr>
            </w:pPr>
            <w:r>
              <w:rPr>
                <w:w w:val="99"/>
                <w:sz w:val="20"/>
              </w:rPr>
              <w:t>4</w:t>
            </w:r>
          </w:p>
        </w:tc>
        <w:tc>
          <w:tcPr>
            <w:tcW w:w="94" w:type="pct"/>
          </w:tcPr>
          <w:p w14:paraId="5D82AD1E" w14:textId="77777777" w:rsidR="00F22B15" w:rsidRDefault="00051857">
            <w:pPr>
              <w:pStyle w:val="TableParagraph"/>
              <w:spacing w:before="110"/>
              <w:ind w:right="78"/>
              <w:jc w:val="right"/>
              <w:rPr>
                <w:sz w:val="20"/>
              </w:rPr>
            </w:pPr>
            <w:r>
              <w:rPr>
                <w:w w:val="99"/>
                <w:sz w:val="20"/>
              </w:rPr>
              <w:t>4</w:t>
            </w:r>
          </w:p>
        </w:tc>
        <w:tc>
          <w:tcPr>
            <w:tcW w:w="96" w:type="pct"/>
          </w:tcPr>
          <w:p w14:paraId="79384391" w14:textId="77777777" w:rsidR="00F22B15" w:rsidRDefault="00051857">
            <w:pPr>
              <w:pStyle w:val="TableParagraph"/>
              <w:spacing w:before="110"/>
              <w:ind w:right="83"/>
              <w:jc w:val="right"/>
              <w:rPr>
                <w:sz w:val="20"/>
              </w:rPr>
            </w:pPr>
            <w:r>
              <w:rPr>
                <w:w w:val="99"/>
                <w:sz w:val="20"/>
              </w:rPr>
              <w:t>4</w:t>
            </w:r>
          </w:p>
        </w:tc>
        <w:tc>
          <w:tcPr>
            <w:tcW w:w="93" w:type="pct"/>
          </w:tcPr>
          <w:p w14:paraId="7E85128D" w14:textId="77777777" w:rsidR="00F22B15" w:rsidRDefault="00051857">
            <w:pPr>
              <w:pStyle w:val="TableParagraph"/>
              <w:spacing w:before="110"/>
              <w:ind w:right="73"/>
              <w:jc w:val="right"/>
              <w:rPr>
                <w:sz w:val="20"/>
              </w:rPr>
            </w:pPr>
            <w:r>
              <w:rPr>
                <w:w w:val="99"/>
                <w:sz w:val="20"/>
              </w:rPr>
              <w:t>4</w:t>
            </w:r>
          </w:p>
        </w:tc>
        <w:tc>
          <w:tcPr>
            <w:tcW w:w="88" w:type="pct"/>
          </w:tcPr>
          <w:p w14:paraId="5225953F" w14:textId="77777777" w:rsidR="00F22B15" w:rsidRDefault="00051857">
            <w:pPr>
              <w:pStyle w:val="TableParagraph"/>
              <w:spacing w:before="110"/>
              <w:ind w:left="64"/>
              <w:jc w:val="center"/>
              <w:rPr>
                <w:sz w:val="20"/>
              </w:rPr>
            </w:pPr>
            <w:r>
              <w:rPr>
                <w:w w:val="99"/>
                <w:sz w:val="20"/>
              </w:rPr>
              <w:t>4</w:t>
            </w:r>
          </w:p>
        </w:tc>
        <w:tc>
          <w:tcPr>
            <w:tcW w:w="89" w:type="pct"/>
          </w:tcPr>
          <w:p w14:paraId="06DB6CA1" w14:textId="77777777" w:rsidR="00F22B15" w:rsidRDefault="00051857">
            <w:pPr>
              <w:pStyle w:val="TableParagraph"/>
              <w:spacing w:before="110"/>
              <w:ind w:left="65"/>
              <w:jc w:val="center"/>
              <w:rPr>
                <w:sz w:val="20"/>
              </w:rPr>
            </w:pPr>
            <w:r>
              <w:rPr>
                <w:w w:val="99"/>
                <w:sz w:val="20"/>
              </w:rPr>
              <w:t>4</w:t>
            </w:r>
          </w:p>
        </w:tc>
        <w:tc>
          <w:tcPr>
            <w:tcW w:w="88" w:type="pct"/>
          </w:tcPr>
          <w:p w14:paraId="2AE30EB1" w14:textId="77777777" w:rsidR="00F22B15" w:rsidRDefault="00051857">
            <w:pPr>
              <w:pStyle w:val="TableParagraph"/>
              <w:spacing w:before="110"/>
              <w:ind w:right="54"/>
              <w:jc w:val="right"/>
              <w:rPr>
                <w:sz w:val="20"/>
              </w:rPr>
            </w:pPr>
            <w:r>
              <w:rPr>
                <w:w w:val="99"/>
                <w:sz w:val="20"/>
              </w:rPr>
              <w:t>4</w:t>
            </w:r>
          </w:p>
        </w:tc>
        <w:tc>
          <w:tcPr>
            <w:tcW w:w="92" w:type="pct"/>
          </w:tcPr>
          <w:p w14:paraId="63B76A99" w14:textId="77777777" w:rsidR="00F22B15" w:rsidRDefault="00051857">
            <w:pPr>
              <w:pStyle w:val="TableParagraph"/>
              <w:spacing w:before="110"/>
              <w:ind w:left="55"/>
              <w:jc w:val="center"/>
              <w:rPr>
                <w:sz w:val="20"/>
              </w:rPr>
            </w:pPr>
            <w:r>
              <w:rPr>
                <w:w w:val="99"/>
                <w:sz w:val="20"/>
              </w:rPr>
              <w:t>4</w:t>
            </w:r>
          </w:p>
        </w:tc>
        <w:tc>
          <w:tcPr>
            <w:tcW w:w="93" w:type="pct"/>
            <w:shd w:val="clear" w:color="auto" w:fill="FFFF00"/>
          </w:tcPr>
          <w:p w14:paraId="0E8168AB" w14:textId="77777777" w:rsidR="00F22B15" w:rsidRDefault="00F22B15">
            <w:pPr>
              <w:pStyle w:val="TableParagraph"/>
              <w:rPr>
                <w:sz w:val="20"/>
              </w:rPr>
            </w:pPr>
          </w:p>
        </w:tc>
        <w:tc>
          <w:tcPr>
            <w:tcW w:w="94" w:type="pct"/>
            <w:shd w:val="clear" w:color="auto" w:fill="92D050"/>
          </w:tcPr>
          <w:p w14:paraId="15992FFB" w14:textId="77777777" w:rsidR="00F22B15" w:rsidRDefault="00F22B15">
            <w:pPr>
              <w:pStyle w:val="TableParagraph"/>
              <w:rPr>
                <w:sz w:val="20"/>
              </w:rPr>
            </w:pPr>
          </w:p>
        </w:tc>
        <w:tc>
          <w:tcPr>
            <w:tcW w:w="93" w:type="pct"/>
            <w:shd w:val="clear" w:color="auto" w:fill="92D050"/>
          </w:tcPr>
          <w:p w14:paraId="30D26B14" w14:textId="77777777" w:rsidR="00F22B15" w:rsidRDefault="00F22B15">
            <w:pPr>
              <w:pStyle w:val="TableParagraph"/>
              <w:rPr>
                <w:sz w:val="20"/>
              </w:rPr>
            </w:pPr>
          </w:p>
        </w:tc>
        <w:tc>
          <w:tcPr>
            <w:tcW w:w="95" w:type="pct"/>
          </w:tcPr>
          <w:p w14:paraId="1362AF44" w14:textId="77777777" w:rsidR="00F22B15" w:rsidRDefault="00F22B15">
            <w:pPr>
              <w:pStyle w:val="TableParagraph"/>
              <w:rPr>
                <w:sz w:val="20"/>
              </w:rPr>
            </w:pPr>
          </w:p>
        </w:tc>
        <w:tc>
          <w:tcPr>
            <w:tcW w:w="93" w:type="pct"/>
          </w:tcPr>
          <w:p w14:paraId="4BEA84BE" w14:textId="77777777" w:rsidR="00F22B15" w:rsidRDefault="00F22B15">
            <w:pPr>
              <w:pStyle w:val="TableParagraph"/>
              <w:rPr>
                <w:sz w:val="20"/>
              </w:rPr>
            </w:pPr>
          </w:p>
        </w:tc>
        <w:tc>
          <w:tcPr>
            <w:tcW w:w="89" w:type="pct"/>
          </w:tcPr>
          <w:p w14:paraId="7EF339F9" w14:textId="77777777" w:rsidR="00F22B15" w:rsidRDefault="00F22B15">
            <w:pPr>
              <w:pStyle w:val="TableParagraph"/>
              <w:rPr>
                <w:sz w:val="20"/>
              </w:rPr>
            </w:pPr>
          </w:p>
        </w:tc>
        <w:tc>
          <w:tcPr>
            <w:tcW w:w="88" w:type="pct"/>
          </w:tcPr>
          <w:p w14:paraId="5403F433" w14:textId="77777777" w:rsidR="00F22B15" w:rsidRDefault="00F22B15">
            <w:pPr>
              <w:pStyle w:val="TableParagraph"/>
              <w:rPr>
                <w:sz w:val="20"/>
              </w:rPr>
            </w:pPr>
          </w:p>
        </w:tc>
        <w:tc>
          <w:tcPr>
            <w:tcW w:w="88" w:type="pct"/>
          </w:tcPr>
          <w:p w14:paraId="36BC345A" w14:textId="77777777" w:rsidR="00F22B15" w:rsidRDefault="00F22B15">
            <w:pPr>
              <w:pStyle w:val="TableParagraph"/>
              <w:rPr>
                <w:sz w:val="20"/>
              </w:rPr>
            </w:pPr>
          </w:p>
        </w:tc>
        <w:tc>
          <w:tcPr>
            <w:tcW w:w="92" w:type="pct"/>
          </w:tcPr>
          <w:p w14:paraId="6D3122C8" w14:textId="77777777" w:rsidR="00F22B15" w:rsidRDefault="00F22B15">
            <w:pPr>
              <w:pStyle w:val="TableParagraph"/>
              <w:rPr>
                <w:sz w:val="20"/>
              </w:rPr>
            </w:pPr>
          </w:p>
        </w:tc>
        <w:tc>
          <w:tcPr>
            <w:tcW w:w="93" w:type="pct"/>
          </w:tcPr>
          <w:p w14:paraId="11103471" w14:textId="77777777" w:rsidR="00F22B15" w:rsidRDefault="00F22B15">
            <w:pPr>
              <w:pStyle w:val="TableParagraph"/>
              <w:rPr>
                <w:sz w:val="20"/>
              </w:rPr>
            </w:pPr>
          </w:p>
        </w:tc>
        <w:tc>
          <w:tcPr>
            <w:tcW w:w="88" w:type="pct"/>
          </w:tcPr>
          <w:p w14:paraId="35B8882D" w14:textId="77777777" w:rsidR="00F22B15" w:rsidRDefault="00F22B15">
            <w:pPr>
              <w:pStyle w:val="TableParagraph"/>
              <w:rPr>
                <w:sz w:val="20"/>
              </w:rPr>
            </w:pPr>
          </w:p>
        </w:tc>
        <w:tc>
          <w:tcPr>
            <w:tcW w:w="88" w:type="pct"/>
          </w:tcPr>
          <w:p w14:paraId="034CF7E0" w14:textId="77777777" w:rsidR="00F22B15" w:rsidRDefault="00F22B15">
            <w:pPr>
              <w:pStyle w:val="TableParagraph"/>
              <w:rPr>
                <w:sz w:val="20"/>
              </w:rPr>
            </w:pPr>
          </w:p>
        </w:tc>
        <w:tc>
          <w:tcPr>
            <w:tcW w:w="88" w:type="pct"/>
          </w:tcPr>
          <w:p w14:paraId="3ACDF177" w14:textId="77777777" w:rsidR="00F22B15" w:rsidRDefault="00F22B15">
            <w:pPr>
              <w:pStyle w:val="TableParagraph"/>
              <w:rPr>
                <w:sz w:val="20"/>
              </w:rPr>
            </w:pPr>
          </w:p>
        </w:tc>
        <w:tc>
          <w:tcPr>
            <w:tcW w:w="92" w:type="pct"/>
          </w:tcPr>
          <w:p w14:paraId="09B538B4" w14:textId="77777777" w:rsidR="00F22B15" w:rsidRDefault="00F22B15">
            <w:pPr>
              <w:pStyle w:val="TableParagraph"/>
              <w:rPr>
                <w:sz w:val="20"/>
              </w:rPr>
            </w:pPr>
          </w:p>
        </w:tc>
        <w:tc>
          <w:tcPr>
            <w:tcW w:w="93" w:type="pct"/>
          </w:tcPr>
          <w:p w14:paraId="084D0D0A" w14:textId="77777777" w:rsidR="00F22B15" w:rsidRDefault="00F22B15">
            <w:pPr>
              <w:pStyle w:val="TableParagraph"/>
              <w:rPr>
                <w:sz w:val="20"/>
              </w:rPr>
            </w:pPr>
          </w:p>
        </w:tc>
        <w:tc>
          <w:tcPr>
            <w:tcW w:w="88" w:type="pct"/>
          </w:tcPr>
          <w:p w14:paraId="0EF9DC3A" w14:textId="77777777" w:rsidR="00F22B15" w:rsidRDefault="00F22B15">
            <w:pPr>
              <w:pStyle w:val="TableParagraph"/>
              <w:rPr>
                <w:sz w:val="20"/>
              </w:rPr>
            </w:pPr>
          </w:p>
        </w:tc>
        <w:tc>
          <w:tcPr>
            <w:tcW w:w="88" w:type="pct"/>
          </w:tcPr>
          <w:p w14:paraId="22825B43" w14:textId="77777777" w:rsidR="00F22B15" w:rsidRDefault="00F22B15">
            <w:pPr>
              <w:pStyle w:val="TableParagraph"/>
              <w:rPr>
                <w:sz w:val="20"/>
              </w:rPr>
            </w:pPr>
          </w:p>
        </w:tc>
        <w:tc>
          <w:tcPr>
            <w:tcW w:w="88" w:type="pct"/>
          </w:tcPr>
          <w:p w14:paraId="7DF3EA09" w14:textId="77777777" w:rsidR="00F22B15" w:rsidRDefault="00F22B15">
            <w:pPr>
              <w:pStyle w:val="TableParagraph"/>
              <w:rPr>
                <w:sz w:val="20"/>
              </w:rPr>
            </w:pPr>
          </w:p>
        </w:tc>
        <w:tc>
          <w:tcPr>
            <w:tcW w:w="92" w:type="pct"/>
          </w:tcPr>
          <w:p w14:paraId="11664D2A" w14:textId="77777777" w:rsidR="00F22B15" w:rsidRDefault="00F22B15">
            <w:pPr>
              <w:pStyle w:val="TableParagraph"/>
              <w:rPr>
                <w:sz w:val="20"/>
              </w:rPr>
            </w:pPr>
          </w:p>
        </w:tc>
        <w:tc>
          <w:tcPr>
            <w:tcW w:w="93" w:type="pct"/>
          </w:tcPr>
          <w:p w14:paraId="1CAAFB55" w14:textId="77777777" w:rsidR="00F22B15" w:rsidRDefault="00F22B15">
            <w:pPr>
              <w:pStyle w:val="TableParagraph"/>
              <w:rPr>
                <w:sz w:val="20"/>
              </w:rPr>
            </w:pPr>
          </w:p>
        </w:tc>
        <w:tc>
          <w:tcPr>
            <w:tcW w:w="89" w:type="pct"/>
          </w:tcPr>
          <w:p w14:paraId="6678B2C2" w14:textId="77777777" w:rsidR="00F22B15" w:rsidRDefault="00F22B15">
            <w:pPr>
              <w:pStyle w:val="TableParagraph"/>
              <w:rPr>
                <w:sz w:val="20"/>
              </w:rPr>
            </w:pPr>
          </w:p>
        </w:tc>
        <w:tc>
          <w:tcPr>
            <w:tcW w:w="88" w:type="pct"/>
            <w:shd w:val="clear" w:color="auto" w:fill="E4B8B7"/>
          </w:tcPr>
          <w:p w14:paraId="3F6EB63C" w14:textId="77777777" w:rsidR="00F22B15" w:rsidRDefault="00F22B15">
            <w:pPr>
              <w:pStyle w:val="TableParagraph"/>
              <w:rPr>
                <w:sz w:val="20"/>
              </w:rPr>
            </w:pPr>
          </w:p>
        </w:tc>
        <w:tc>
          <w:tcPr>
            <w:tcW w:w="88" w:type="pct"/>
            <w:shd w:val="clear" w:color="auto" w:fill="E4B8B7"/>
          </w:tcPr>
          <w:p w14:paraId="1551FC02" w14:textId="77777777" w:rsidR="00F22B15" w:rsidRDefault="00F22B15">
            <w:pPr>
              <w:pStyle w:val="TableParagraph"/>
              <w:rPr>
                <w:sz w:val="20"/>
              </w:rPr>
            </w:pPr>
          </w:p>
        </w:tc>
        <w:tc>
          <w:tcPr>
            <w:tcW w:w="92" w:type="pct"/>
            <w:shd w:val="clear" w:color="auto" w:fill="E4B8B7"/>
          </w:tcPr>
          <w:p w14:paraId="053D94E6" w14:textId="77777777" w:rsidR="00F22B15" w:rsidRDefault="00F22B15">
            <w:pPr>
              <w:pStyle w:val="TableParagraph"/>
              <w:rPr>
                <w:sz w:val="20"/>
              </w:rPr>
            </w:pPr>
          </w:p>
        </w:tc>
        <w:tc>
          <w:tcPr>
            <w:tcW w:w="93" w:type="pct"/>
            <w:shd w:val="clear" w:color="auto" w:fill="E4B8B7"/>
          </w:tcPr>
          <w:p w14:paraId="2685E990" w14:textId="77777777" w:rsidR="00F22B15" w:rsidRDefault="00F22B15">
            <w:pPr>
              <w:pStyle w:val="TableParagraph"/>
              <w:rPr>
                <w:sz w:val="20"/>
              </w:rPr>
            </w:pPr>
          </w:p>
        </w:tc>
        <w:tc>
          <w:tcPr>
            <w:tcW w:w="110" w:type="pct"/>
            <w:shd w:val="clear" w:color="auto" w:fill="FFFF00"/>
          </w:tcPr>
          <w:p w14:paraId="7A5E0104" w14:textId="77777777" w:rsidR="00F22B15" w:rsidRDefault="00F22B15">
            <w:pPr>
              <w:pStyle w:val="TableParagraph"/>
              <w:rPr>
                <w:sz w:val="20"/>
              </w:rPr>
            </w:pPr>
          </w:p>
        </w:tc>
        <w:tc>
          <w:tcPr>
            <w:tcW w:w="121" w:type="pct"/>
            <w:vAlign w:val="center"/>
          </w:tcPr>
          <w:p w14:paraId="0359F024" w14:textId="77777777" w:rsidR="00F22B15" w:rsidRDefault="00051857" w:rsidP="009C0DB6">
            <w:pPr>
              <w:pStyle w:val="TableParagraph"/>
              <w:spacing w:line="225" w:lineRule="exact"/>
              <w:ind w:left="177" w:right="-15"/>
              <w:rPr>
                <w:sz w:val="20"/>
              </w:rPr>
            </w:pPr>
            <w:r>
              <w:rPr>
                <w:w w:val="99"/>
                <w:sz w:val="20"/>
              </w:rPr>
              <w:t>6</w:t>
            </w:r>
          </w:p>
          <w:p w14:paraId="2C5E47F5" w14:textId="77777777" w:rsidR="00F22B15" w:rsidRDefault="00051857" w:rsidP="009C0DB6">
            <w:pPr>
              <w:pStyle w:val="TableParagraph"/>
              <w:spacing w:line="219" w:lineRule="exact"/>
              <w:ind w:left="177" w:right="-15"/>
              <w:rPr>
                <w:sz w:val="20"/>
              </w:rPr>
            </w:pPr>
            <w:r>
              <w:rPr>
                <w:w w:val="99"/>
                <w:sz w:val="20"/>
              </w:rPr>
              <w:t>8</w:t>
            </w:r>
          </w:p>
        </w:tc>
      </w:tr>
      <w:tr w:rsidR="00FA0DA6" w14:paraId="31421951" w14:textId="77777777" w:rsidTr="00FA0DA6">
        <w:trPr>
          <w:trHeight w:val="918"/>
        </w:trPr>
        <w:tc>
          <w:tcPr>
            <w:tcW w:w="313" w:type="pct"/>
          </w:tcPr>
          <w:p w14:paraId="3D2B0B3E" w14:textId="77777777" w:rsidR="00F22B15" w:rsidRDefault="00051857">
            <w:pPr>
              <w:pStyle w:val="TableParagraph"/>
              <w:spacing w:line="225" w:lineRule="exact"/>
              <w:ind w:left="86"/>
              <w:rPr>
                <w:sz w:val="20"/>
              </w:rPr>
            </w:pPr>
            <w:r>
              <w:rPr>
                <w:sz w:val="20"/>
              </w:rPr>
              <w:t>ОП.07</w:t>
            </w:r>
          </w:p>
        </w:tc>
        <w:tc>
          <w:tcPr>
            <w:tcW w:w="649" w:type="pct"/>
          </w:tcPr>
          <w:p w14:paraId="375B14C1" w14:textId="77777777" w:rsidR="00F22B15" w:rsidRPr="00986006" w:rsidRDefault="00051857" w:rsidP="00986006">
            <w:pPr>
              <w:pStyle w:val="TableParagraph"/>
              <w:spacing w:line="223" w:lineRule="exact"/>
              <w:ind w:left="109"/>
              <w:rPr>
                <w:iCs/>
                <w:sz w:val="20"/>
              </w:rPr>
            </w:pPr>
            <w:r w:rsidRPr="00986006">
              <w:rPr>
                <w:iCs/>
                <w:sz w:val="20"/>
              </w:rPr>
              <w:t>Метрология,</w:t>
            </w:r>
          </w:p>
          <w:p w14:paraId="3C37F1AD" w14:textId="2CACC717" w:rsidR="00F22B15" w:rsidRPr="00986006" w:rsidRDefault="007E2BA9" w:rsidP="00986006">
            <w:pPr>
              <w:pStyle w:val="TableParagraph"/>
              <w:tabs>
                <w:tab w:val="left" w:pos="1920"/>
              </w:tabs>
              <w:ind w:left="109" w:right="94"/>
              <w:rPr>
                <w:iCs/>
                <w:sz w:val="20"/>
              </w:rPr>
            </w:pPr>
            <w:r>
              <w:rPr>
                <w:iCs/>
                <w:sz w:val="20"/>
              </w:rPr>
              <w:t xml:space="preserve">стандартизация </w:t>
            </w:r>
            <w:proofErr w:type="gramStart"/>
            <w:r w:rsidR="00051857" w:rsidRPr="00986006">
              <w:rPr>
                <w:iCs/>
                <w:spacing w:val="-4"/>
                <w:sz w:val="20"/>
              </w:rPr>
              <w:t>и</w:t>
            </w:r>
            <w:r>
              <w:rPr>
                <w:iCs/>
                <w:spacing w:val="-4"/>
                <w:sz w:val="20"/>
              </w:rPr>
              <w:t xml:space="preserve"> </w:t>
            </w:r>
            <w:r w:rsidR="00051857" w:rsidRPr="00986006">
              <w:rPr>
                <w:iCs/>
                <w:spacing w:val="-47"/>
                <w:sz w:val="20"/>
              </w:rPr>
              <w:t xml:space="preserve"> </w:t>
            </w:r>
            <w:r w:rsidR="00051857" w:rsidRPr="00986006">
              <w:rPr>
                <w:iCs/>
                <w:sz w:val="20"/>
              </w:rPr>
              <w:t>подтверждение</w:t>
            </w:r>
            <w:proofErr w:type="gramEnd"/>
          </w:p>
          <w:p w14:paraId="493F5137" w14:textId="77777777" w:rsidR="00F22B15" w:rsidRPr="00986006" w:rsidRDefault="00051857" w:rsidP="00986006">
            <w:pPr>
              <w:pStyle w:val="TableParagraph"/>
              <w:spacing w:line="215" w:lineRule="exact"/>
              <w:ind w:left="109"/>
              <w:rPr>
                <w:iCs/>
                <w:sz w:val="20"/>
              </w:rPr>
            </w:pPr>
            <w:r w:rsidRPr="00986006">
              <w:rPr>
                <w:iCs/>
                <w:sz w:val="20"/>
              </w:rPr>
              <w:t>качества</w:t>
            </w:r>
          </w:p>
        </w:tc>
        <w:tc>
          <w:tcPr>
            <w:tcW w:w="86" w:type="pct"/>
          </w:tcPr>
          <w:p w14:paraId="1D1B7CE1" w14:textId="77777777" w:rsidR="00F22B15" w:rsidRDefault="00F22B15">
            <w:pPr>
              <w:pStyle w:val="TableParagraph"/>
              <w:rPr>
                <w:sz w:val="20"/>
              </w:rPr>
            </w:pPr>
          </w:p>
        </w:tc>
        <w:tc>
          <w:tcPr>
            <w:tcW w:w="86" w:type="pct"/>
          </w:tcPr>
          <w:p w14:paraId="42928BAB" w14:textId="77777777" w:rsidR="00F22B15" w:rsidRDefault="00F22B15">
            <w:pPr>
              <w:pStyle w:val="TableParagraph"/>
              <w:rPr>
                <w:sz w:val="20"/>
              </w:rPr>
            </w:pPr>
          </w:p>
        </w:tc>
        <w:tc>
          <w:tcPr>
            <w:tcW w:w="87" w:type="pct"/>
          </w:tcPr>
          <w:p w14:paraId="0B05075A" w14:textId="77777777" w:rsidR="00F22B15" w:rsidRDefault="00F22B15">
            <w:pPr>
              <w:pStyle w:val="TableParagraph"/>
              <w:rPr>
                <w:sz w:val="20"/>
              </w:rPr>
            </w:pPr>
          </w:p>
        </w:tc>
        <w:tc>
          <w:tcPr>
            <w:tcW w:w="85" w:type="pct"/>
          </w:tcPr>
          <w:p w14:paraId="5AF7AE35" w14:textId="77777777" w:rsidR="00F22B15" w:rsidRDefault="00F22B15">
            <w:pPr>
              <w:pStyle w:val="TableParagraph"/>
              <w:rPr>
                <w:sz w:val="20"/>
              </w:rPr>
            </w:pPr>
          </w:p>
        </w:tc>
        <w:tc>
          <w:tcPr>
            <w:tcW w:w="98" w:type="pct"/>
          </w:tcPr>
          <w:p w14:paraId="6AE30F07" w14:textId="77777777" w:rsidR="00F22B15" w:rsidRDefault="00F22B15">
            <w:pPr>
              <w:pStyle w:val="TableParagraph"/>
              <w:rPr>
                <w:sz w:val="20"/>
              </w:rPr>
            </w:pPr>
          </w:p>
        </w:tc>
        <w:tc>
          <w:tcPr>
            <w:tcW w:w="89" w:type="pct"/>
          </w:tcPr>
          <w:p w14:paraId="23C46F57" w14:textId="77777777" w:rsidR="00F22B15" w:rsidRDefault="00F22B15">
            <w:pPr>
              <w:pStyle w:val="TableParagraph"/>
              <w:rPr>
                <w:sz w:val="20"/>
              </w:rPr>
            </w:pPr>
          </w:p>
        </w:tc>
        <w:tc>
          <w:tcPr>
            <w:tcW w:w="88" w:type="pct"/>
          </w:tcPr>
          <w:p w14:paraId="41F01062" w14:textId="77777777" w:rsidR="00F22B15" w:rsidRDefault="00F22B15">
            <w:pPr>
              <w:pStyle w:val="TableParagraph"/>
              <w:rPr>
                <w:sz w:val="20"/>
              </w:rPr>
            </w:pPr>
          </w:p>
        </w:tc>
        <w:tc>
          <w:tcPr>
            <w:tcW w:w="91" w:type="pct"/>
          </w:tcPr>
          <w:p w14:paraId="31B146C9" w14:textId="77777777" w:rsidR="00F22B15" w:rsidRDefault="00F22B15">
            <w:pPr>
              <w:pStyle w:val="TableParagraph"/>
              <w:rPr>
                <w:sz w:val="20"/>
              </w:rPr>
            </w:pPr>
          </w:p>
        </w:tc>
        <w:tc>
          <w:tcPr>
            <w:tcW w:w="93" w:type="pct"/>
          </w:tcPr>
          <w:p w14:paraId="78F555EC" w14:textId="77777777" w:rsidR="00F22B15" w:rsidRDefault="00F22B15">
            <w:pPr>
              <w:pStyle w:val="TableParagraph"/>
              <w:rPr>
                <w:sz w:val="20"/>
              </w:rPr>
            </w:pPr>
          </w:p>
        </w:tc>
        <w:tc>
          <w:tcPr>
            <w:tcW w:w="94" w:type="pct"/>
          </w:tcPr>
          <w:p w14:paraId="76EE34D1" w14:textId="77777777" w:rsidR="00F22B15" w:rsidRDefault="00F22B15">
            <w:pPr>
              <w:pStyle w:val="TableParagraph"/>
              <w:rPr>
                <w:sz w:val="20"/>
              </w:rPr>
            </w:pPr>
          </w:p>
        </w:tc>
        <w:tc>
          <w:tcPr>
            <w:tcW w:w="94" w:type="pct"/>
          </w:tcPr>
          <w:p w14:paraId="2B6D4052" w14:textId="77777777" w:rsidR="00F22B15" w:rsidRDefault="00F22B15">
            <w:pPr>
              <w:pStyle w:val="TableParagraph"/>
              <w:rPr>
                <w:sz w:val="20"/>
              </w:rPr>
            </w:pPr>
          </w:p>
        </w:tc>
        <w:tc>
          <w:tcPr>
            <w:tcW w:w="96" w:type="pct"/>
          </w:tcPr>
          <w:p w14:paraId="19495026" w14:textId="77777777" w:rsidR="00F22B15" w:rsidRDefault="00F22B15">
            <w:pPr>
              <w:pStyle w:val="TableParagraph"/>
              <w:rPr>
                <w:sz w:val="20"/>
              </w:rPr>
            </w:pPr>
          </w:p>
        </w:tc>
        <w:tc>
          <w:tcPr>
            <w:tcW w:w="93" w:type="pct"/>
          </w:tcPr>
          <w:p w14:paraId="2C948AC9" w14:textId="77777777" w:rsidR="00F22B15" w:rsidRDefault="00F22B15">
            <w:pPr>
              <w:pStyle w:val="TableParagraph"/>
              <w:rPr>
                <w:sz w:val="20"/>
              </w:rPr>
            </w:pPr>
          </w:p>
        </w:tc>
        <w:tc>
          <w:tcPr>
            <w:tcW w:w="88" w:type="pct"/>
          </w:tcPr>
          <w:p w14:paraId="599D17B6" w14:textId="77777777" w:rsidR="00F22B15" w:rsidRDefault="00F22B15">
            <w:pPr>
              <w:pStyle w:val="TableParagraph"/>
              <w:rPr>
                <w:sz w:val="20"/>
              </w:rPr>
            </w:pPr>
          </w:p>
        </w:tc>
        <w:tc>
          <w:tcPr>
            <w:tcW w:w="89" w:type="pct"/>
          </w:tcPr>
          <w:p w14:paraId="7AA38106" w14:textId="77777777" w:rsidR="00F22B15" w:rsidRDefault="00F22B15">
            <w:pPr>
              <w:pStyle w:val="TableParagraph"/>
              <w:rPr>
                <w:sz w:val="20"/>
              </w:rPr>
            </w:pPr>
          </w:p>
        </w:tc>
        <w:tc>
          <w:tcPr>
            <w:tcW w:w="88" w:type="pct"/>
          </w:tcPr>
          <w:p w14:paraId="6D99B033" w14:textId="77777777" w:rsidR="00F22B15" w:rsidRDefault="00F22B15">
            <w:pPr>
              <w:pStyle w:val="TableParagraph"/>
              <w:rPr>
                <w:sz w:val="20"/>
              </w:rPr>
            </w:pPr>
          </w:p>
        </w:tc>
        <w:tc>
          <w:tcPr>
            <w:tcW w:w="92" w:type="pct"/>
          </w:tcPr>
          <w:p w14:paraId="3C097975" w14:textId="77777777" w:rsidR="00F22B15" w:rsidRDefault="00F22B15">
            <w:pPr>
              <w:pStyle w:val="TableParagraph"/>
              <w:rPr>
                <w:sz w:val="20"/>
              </w:rPr>
            </w:pPr>
          </w:p>
        </w:tc>
        <w:tc>
          <w:tcPr>
            <w:tcW w:w="93" w:type="pct"/>
            <w:shd w:val="clear" w:color="auto" w:fill="FFFF00"/>
          </w:tcPr>
          <w:p w14:paraId="52854AC1" w14:textId="77777777" w:rsidR="00F22B15" w:rsidRDefault="00F22B15">
            <w:pPr>
              <w:pStyle w:val="TableParagraph"/>
              <w:rPr>
                <w:sz w:val="20"/>
              </w:rPr>
            </w:pPr>
          </w:p>
        </w:tc>
        <w:tc>
          <w:tcPr>
            <w:tcW w:w="94" w:type="pct"/>
            <w:shd w:val="clear" w:color="auto" w:fill="92D050"/>
          </w:tcPr>
          <w:p w14:paraId="5E91B25E" w14:textId="77777777" w:rsidR="00F22B15" w:rsidRDefault="00F22B15">
            <w:pPr>
              <w:pStyle w:val="TableParagraph"/>
              <w:rPr>
                <w:sz w:val="20"/>
              </w:rPr>
            </w:pPr>
          </w:p>
        </w:tc>
        <w:tc>
          <w:tcPr>
            <w:tcW w:w="93" w:type="pct"/>
            <w:shd w:val="clear" w:color="auto" w:fill="92D050"/>
          </w:tcPr>
          <w:p w14:paraId="16749B57" w14:textId="77777777" w:rsidR="00F22B15" w:rsidRDefault="00F22B15">
            <w:pPr>
              <w:pStyle w:val="TableParagraph"/>
              <w:rPr>
                <w:sz w:val="20"/>
              </w:rPr>
            </w:pPr>
          </w:p>
        </w:tc>
        <w:tc>
          <w:tcPr>
            <w:tcW w:w="95" w:type="pct"/>
          </w:tcPr>
          <w:p w14:paraId="12780E42" w14:textId="77777777" w:rsidR="00F22B15" w:rsidRDefault="00F22B15">
            <w:pPr>
              <w:pStyle w:val="TableParagraph"/>
              <w:spacing w:before="5"/>
              <w:rPr>
                <w:i/>
                <w:sz w:val="29"/>
              </w:rPr>
            </w:pPr>
          </w:p>
          <w:p w14:paraId="22C7AF8D" w14:textId="77777777" w:rsidR="00F22B15" w:rsidRDefault="00051857">
            <w:pPr>
              <w:pStyle w:val="TableParagraph"/>
              <w:ind w:right="67"/>
              <w:jc w:val="right"/>
              <w:rPr>
                <w:sz w:val="20"/>
              </w:rPr>
            </w:pPr>
            <w:r>
              <w:rPr>
                <w:w w:val="99"/>
                <w:sz w:val="20"/>
              </w:rPr>
              <w:t>4</w:t>
            </w:r>
          </w:p>
        </w:tc>
        <w:tc>
          <w:tcPr>
            <w:tcW w:w="93" w:type="pct"/>
          </w:tcPr>
          <w:p w14:paraId="61A68931" w14:textId="77777777" w:rsidR="00F22B15" w:rsidRDefault="00F22B15">
            <w:pPr>
              <w:pStyle w:val="TableParagraph"/>
              <w:spacing w:before="5"/>
              <w:rPr>
                <w:i/>
                <w:sz w:val="29"/>
              </w:rPr>
            </w:pPr>
          </w:p>
          <w:p w14:paraId="4CE9F5E4" w14:textId="77777777" w:rsidR="00F22B15" w:rsidRDefault="00051857">
            <w:pPr>
              <w:pStyle w:val="TableParagraph"/>
              <w:ind w:right="56"/>
              <w:jc w:val="right"/>
              <w:rPr>
                <w:sz w:val="20"/>
              </w:rPr>
            </w:pPr>
            <w:r>
              <w:rPr>
                <w:w w:val="99"/>
                <w:sz w:val="20"/>
              </w:rPr>
              <w:t>4</w:t>
            </w:r>
          </w:p>
        </w:tc>
        <w:tc>
          <w:tcPr>
            <w:tcW w:w="89" w:type="pct"/>
          </w:tcPr>
          <w:p w14:paraId="468B048B" w14:textId="77777777" w:rsidR="00F22B15" w:rsidRDefault="00F22B15">
            <w:pPr>
              <w:pStyle w:val="TableParagraph"/>
              <w:spacing w:before="5"/>
              <w:rPr>
                <w:i/>
                <w:sz w:val="29"/>
              </w:rPr>
            </w:pPr>
          </w:p>
          <w:p w14:paraId="5E3A24BB" w14:textId="77777777" w:rsidR="00F22B15" w:rsidRDefault="00051857">
            <w:pPr>
              <w:pStyle w:val="TableParagraph"/>
              <w:ind w:left="96"/>
              <w:jc w:val="center"/>
              <w:rPr>
                <w:sz w:val="20"/>
              </w:rPr>
            </w:pPr>
            <w:r>
              <w:rPr>
                <w:w w:val="99"/>
                <w:sz w:val="20"/>
              </w:rPr>
              <w:t>4</w:t>
            </w:r>
          </w:p>
        </w:tc>
        <w:tc>
          <w:tcPr>
            <w:tcW w:w="88" w:type="pct"/>
          </w:tcPr>
          <w:p w14:paraId="77A00AC6" w14:textId="77777777" w:rsidR="00F22B15" w:rsidRDefault="00F22B15">
            <w:pPr>
              <w:pStyle w:val="TableParagraph"/>
              <w:spacing w:before="5"/>
              <w:rPr>
                <w:i/>
                <w:sz w:val="29"/>
              </w:rPr>
            </w:pPr>
          </w:p>
          <w:p w14:paraId="51CA3CE6" w14:textId="77777777" w:rsidR="00F22B15" w:rsidRDefault="00051857">
            <w:pPr>
              <w:pStyle w:val="TableParagraph"/>
              <w:ind w:left="97"/>
              <w:jc w:val="center"/>
              <w:rPr>
                <w:sz w:val="20"/>
              </w:rPr>
            </w:pPr>
            <w:r>
              <w:rPr>
                <w:w w:val="99"/>
                <w:sz w:val="20"/>
              </w:rPr>
              <w:t>4</w:t>
            </w:r>
          </w:p>
        </w:tc>
        <w:tc>
          <w:tcPr>
            <w:tcW w:w="88" w:type="pct"/>
          </w:tcPr>
          <w:p w14:paraId="568F1DD8" w14:textId="77777777" w:rsidR="00F22B15" w:rsidRDefault="00F22B15">
            <w:pPr>
              <w:pStyle w:val="TableParagraph"/>
              <w:spacing w:before="5"/>
              <w:rPr>
                <w:i/>
                <w:sz w:val="29"/>
              </w:rPr>
            </w:pPr>
          </w:p>
          <w:p w14:paraId="4B78BC96" w14:textId="77777777" w:rsidR="00F22B15" w:rsidRDefault="00051857">
            <w:pPr>
              <w:pStyle w:val="TableParagraph"/>
              <w:ind w:right="37"/>
              <w:jc w:val="right"/>
              <w:rPr>
                <w:sz w:val="20"/>
              </w:rPr>
            </w:pPr>
            <w:r>
              <w:rPr>
                <w:w w:val="99"/>
                <w:sz w:val="20"/>
              </w:rPr>
              <w:t>4</w:t>
            </w:r>
          </w:p>
        </w:tc>
        <w:tc>
          <w:tcPr>
            <w:tcW w:w="92" w:type="pct"/>
          </w:tcPr>
          <w:p w14:paraId="71E7AD84" w14:textId="77777777" w:rsidR="00F22B15" w:rsidRDefault="00F22B15">
            <w:pPr>
              <w:pStyle w:val="TableParagraph"/>
              <w:spacing w:before="5"/>
              <w:rPr>
                <w:i/>
                <w:sz w:val="29"/>
              </w:rPr>
            </w:pPr>
          </w:p>
          <w:p w14:paraId="5FF897CA" w14:textId="77777777" w:rsidR="00F22B15" w:rsidRDefault="00051857">
            <w:pPr>
              <w:pStyle w:val="TableParagraph"/>
              <w:ind w:left="93"/>
              <w:jc w:val="center"/>
              <w:rPr>
                <w:sz w:val="20"/>
              </w:rPr>
            </w:pPr>
            <w:r>
              <w:rPr>
                <w:w w:val="99"/>
                <w:sz w:val="20"/>
              </w:rPr>
              <w:t>4</w:t>
            </w:r>
          </w:p>
        </w:tc>
        <w:tc>
          <w:tcPr>
            <w:tcW w:w="93" w:type="pct"/>
          </w:tcPr>
          <w:p w14:paraId="5EE3FD84" w14:textId="77777777" w:rsidR="00F22B15" w:rsidRDefault="00F22B15">
            <w:pPr>
              <w:pStyle w:val="TableParagraph"/>
              <w:spacing w:before="5"/>
              <w:rPr>
                <w:i/>
                <w:sz w:val="29"/>
              </w:rPr>
            </w:pPr>
          </w:p>
          <w:p w14:paraId="6B81A8B0" w14:textId="77777777" w:rsidR="00F22B15" w:rsidRDefault="00051857">
            <w:pPr>
              <w:pStyle w:val="TableParagraph"/>
              <w:ind w:left="142"/>
              <w:rPr>
                <w:sz w:val="20"/>
              </w:rPr>
            </w:pPr>
            <w:r>
              <w:rPr>
                <w:w w:val="99"/>
                <w:sz w:val="20"/>
              </w:rPr>
              <w:t>4</w:t>
            </w:r>
          </w:p>
        </w:tc>
        <w:tc>
          <w:tcPr>
            <w:tcW w:w="88" w:type="pct"/>
          </w:tcPr>
          <w:p w14:paraId="68314BD1" w14:textId="77777777" w:rsidR="00F22B15" w:rsidRDefault="00F22B15">
            <w:pPr>
              <w:pStyle w:val="TableParagraph"/>
              <w:spacing w:before="5"/>
              <w:rPr>
                <w:i/>
                <w:sz w:val="29"/>
              </w:rPr>
            </w:pPr>
          </w:p>
          <w:p w14:paraId="46366FB6" w14:textId="77777777" w:rsidR="00F22B15" w:rsidRDefault="00051857">
            <w:pPr>
              <w:pStyle w:val="TableParagraph"/>
              <w:ind w:left="112"/>
              <w:jc w:val="center"/>
              <w:rPr>
                <w:sz w:val="20"/>
              </w:rPr>
            </w:pPr>
            <w:r>
              <w:rPr>
                <w:w w:val="99"/>
                <w:sz w:val="20"/>
              </w:rPr>
              <w:t>4</w:t>
            </w:r>
          </w:p>
        </w:tc>
        <w:tc>
          <w:tcPr>
            <w:tcW w:w="88" w:type="pct"/>
          </w:tcPr>
          <w:p w14:paraId="31686A57" w14:textId="77777777" w:rsidR="00F22B15" w:rsidRDefault="00F22B15">
            <w:pPr>
              <w:pStyle w:val="TableParagraph"/>
              <w:spacing w:before="5"/>
              <w:rPr>
                <w:i/>
                <w:sz w:val="29"/>
              </w:rPr>
            </w:pPr>
          </w:p>
          <w:p w14:paraId="0DC4618D" w14:textId="77777777" w:rsidR="00F22B15" w:rsidRDefault="00051857">
            <w:pPr>
              <w:pStyle w:val="TableParagraph"/>
              <w:ind w:right="28"/>
              <w:jc w:val="right"/>
              <w:rPr>
                <w:sz w:val="20"/>
              </w:rPr>
            </w:pPr>
            <w:r>
              <w:rPr>
                <w:w w:val="99"/>
                <w:sz w:val="20"/>
              </w:rPr>
              <w:t>4</w:t>
            </w:r>
          </w:p>
        </w:tc>
        <w:tc>
          <w:tcPr>
            <w:tcW w:w="88" w:type="pct"/>
          </w:tcPr>
          <w:p w14:paraId="41DF1ED0" w14:textId="77777777" w:rsidR="00F22B15" w:rsidRDefault="00F22B15">
            <w:pPr>
              <w:pStyle w:val="TableParagraph"/>
              <w:spacing w:before="5"/>
              <w:rPr>
                <w:i/>
                <w:sz w:val="29"/>
              </w:rPr>
            </w:pPr>
          </w:p>
          <w:p w14:paraId="27ADDB12" w14:textId="77777777" w:rsidR="00F22B15" w:rsidRDefault="00051857">
            <w:pPr>
              <w:pStyle w:val="TableParagraph"/>
              <w:ind w:left="125"/>
              <w:jc w:val="center"/>
              <w:rPr>
                <w:sz w:val="20"/>
              </w:rPr>
            </w:pPr>
            <w:r>
              <w:rPr>
                <w:w w:val="99"/>
                <w:sz w:val="20"/>
              </w:rPr>
              <w:t>4</w:t>
            </w:r>
          </w:p>
        </w:tc>
        <w:tc>
          <w:tcPr>
            <w:tcW w:w="92" w:type="pct"/>
          </w:tcPr>
          <w:p w14:paraId="53B9FC48" w14:textId="77777777" w:rsidR="00F22B15" w:rsidRDefault="00F22B15">
            <w:pPr>
              <w:pStyle w:val="TableParagraph"/>
              <w:spacing w:before="5"/>
              <w:rPr>
                <w:i/>
                <w:sz w:val="29"/>
              </w:rPr>
            </w:pPr>
          </w:p>
          <w:p w14:paraId="21103F95" w14:textId="77777777" w:rsidR="00F22B15" w:rsidRDefault="00051857">
            <w:pPr>
              <w:pStyle w:val="TableParagraph"/>
              <w:ind w:left="115"/>
              <w:jc w:val="center"/>
              <w:rPr>
                <w:sz w:val="20"/>
              </w:rPr>
            </w:pPr>
            <w:r>
              <w:rPr>
                <w:w w:val="99"/>
                <w:sz w:val="20"/>
              </w:rPr>
              <w:t>4</w:t>
            </w:r>
          </w:p>
        </w:tc>
        <w:tc>
          <w:tcPr>
            <w:tcW w:w="93" w:type="pct"/>
          </w:tcPr>
          <w:p w14:paraId="0764006A" w14:textId="77777777" w:rsidR="00F22B15" w:rsidRDefault="00F22B15">
            <w:pPr>
              <w:pStyle w:val="TableParagraph"/>
              <w:spacing w:before="5"/>
              <w:rPr>
                <w:i/>
                <w:sz w:val="29"/>
              </w:rPr>
            </w:pPr>
          </w:p>
          <w:p w14:paraId="22708859" w14:textId="77777777" w:rsidR="00F22B15" w:rsidRDefault="00051857">
            <w:pPr>
              <w:pStyle w:val="TableParagraph"/>
              <w:ind w:right="37"/>
              <w:jc w:val="right"/>
              <w:rPr>
                <w:sz w:val="20"/>
              </w:rPr>
            </w:pPr>
            <w:r>
              <w:rPr>
                <w:w w:val="99"/>
                <w:sz w:val="20"/>
              </w:rPr>
              <w:t>4</w:t>
            </w:r>
          </w:p>
        </w:tc>
        <w:tc>
          <w:tcPr>
            <w:tcW w:w="88" w:type="pct"/>
          </w:tcPr>
          <w:p w14:paraId="522B8DC1" w14:textId="77777777" w:rsidR="00F22B15" w:rsidRDefault="00F22B15">
            <w:pPr>
              <w:pStyle w:val="TableParagraph"/>
              <w:spacing w:before="5"/>
              <w:rPr>
                <w:i/>
                <w:sz w:val="29"/>
              </w:rPr>
            </w:pPr>
          </w:p>
          <w:p w14:paraId="6BEA13A1" w14:textId="77777777" w:rsidR="00F22B15" w:rsidRDefault="00051857">
            <w:pPr>
              <w:pStyle w:val="TableParagraph"/>
              <w:ind w:right="20"/>
              <w:jc w:val="right"/>
              <w:rPr>
                <w:sz w:val="20"/>
              </w:rPr>
            </w:pPr>
            <w:r>
              <w:rPr>
                <w:w w:val="99"/>
                <w:sz w:val="20"/>
              </w:rPr>
              <w:t>4</w:t>
            </w:r>
          </w:p>
        </w:tc>
        <w:tc>
          <w:tcPr>
            <w:tcW w:w="88" w:type="pct"/>
          </w:tcPr>
          <w:p w14:paraId="0E00049F" w14:textId="77777777" w:rsidR="00F22B15" w:rsidRDefault="00F22B15">
            <w:pPr>
              <w:pStyle w:val="TableParagraph"/>
              <w:spacing w:before="5"/>
              <w:rPr>
                <w:i/>
                <w:sz w:val="29"/>
              </w:rPr>
            </w:pPr>
          </w:p>
          <w:p w14:paraId="31BE086D" w14:textId="77777777" w:rsidR="00F22B15" w:rsidRDefault="00051857">
            <w:pPr>
              <w:pStyle w:val="TableParagraph"/>
              <w:ind w:left="160"/>
              <w:rPr>
                <w:sz w:val="20"/>
              </w:rPr>
            </w:pPr>
            <w:r>
              <w:rPr>
                <w:w w:val="99"/>
                <w:sz w:val="20"/>
              </w:rPr>
              <w:t>4</w:t>
            </w:r>
          </w:p>
        </w:tc>
        <w:tc>
          <w:tcPr>
            <w:tcW w:w="88" w:type="pct"/>
          </w:tcPr>
          <w:p w14:paraId="62560E12" w14:textId="77777777" w:rsidR="00F22B15" w:rsidRDefault="00F22B15">
            <w:pPr>
              <w:pStyle w:val="TableParagraph"/>
              <w:spacing w:before="5"/>
              <w:rPr>
                <w:i/>
                <w:sz w:val="29"/>
              </w:rPr>
            </w:pPr>
          </w:p>
          <w:p w14:paraId="1A66A587" w14:textId="77777777" w:rsidR="00F22B15" w:rsidRDefault="00051857">
            <w:pPr>
              <w:pStyle w:val="TableParagraph"/>
              <w:ind w:left="144"/>
              <w:jc w:val="center"/>
              <w:rPr>
                <w:sz w:val="20"/>
              </w:rPr>
            </w:pPr>
            <w:r>
              <w:rPr>
                <w:w w:val="99"/>
                <w:sz w:val="20"/>
              </w:rPr>
              <w:t>4</w:t>
            </w:r>
          </w:p>
        </w:tc>
        <w:tc>
          <w:tcPr>
            <w:tcW w:w="92" w:type="pct"/>
          </w:tcPr>
          <w:p w14:paraId="6EE8EF7A" w14:textId="77777777" w:rsidR="00F22B15" w:rsidRDefault="00F22B15">
            <w:pPr>
              <w:pStyle w:val="TableParagraph"/>
              <w:spacing w:before="5"/>
              <w:rPr>
                <w:i/>
                <w:sz w:val="29"/>
              </w:rPr>
            </w:pPr>
          </w:p>
          <w:p w14:paraId="79380770" w14:textId="77777777" w:rsidR="00F22B15" w:rsidRDefault="00051857">
            <w:pPr>
              <w:pStyle w:val="TableParagraph"/>
              <w:ind w:right="24"/>
              <w:jc w:val="right"/>
              <w:rPr>
                <w:sz w:val="20"/>
              </w:rPr>
            </w:pPr>
            <w:r>
              <w:rPr>
                <w:w w:val="99"/>
                <w:sz w:val="20"/>
              </w:rPr>
              <w:t>4</w:t>
            </w:r>
          </w:p>
        </w:tc>
        <w:tc>
          <w:tcPr>
            <w:tcW w:w="93" w:type="pct"/>
          </w:tcPr>
          <w:p w14:paraId="75825815" w14:textId="77777777" w:rsidR="00F22B15" w:rsidRDefault="00F22B15">
            <w:pPr>
              <w:pStyle w:val="TableParagraph"/>
              <w:spacing w:before="5"/>
              <w:rPr>
                <w:i/>
                <w:sz w:val="29"/>
              </w:rPr>
            </w:pPr>
          </w:p>
          <w:p w14:paraId="247A1C56" w14:textId="77777777" w:rsidR="00F22B15" w:rsidRDefault="00051857">
            <w:pPr>
              <w:pStyle w:val="TableParagraph"/>
              <w:ind w:left="141"/>
              <w:jc w:val="center"/>
              <w:rPr>
                <w:sz w:val="20"/>
              </w:rPr>
            </w:pPr>
            <w:r>
              <w:rPr>
                <w:w w:val="99"/>
                <w:sz w:val="20"/>
              </w:rPr>
              <w:t>4</w:t>
            </w:r>
          </w:p>
        </w:tc>
        <w:tc>
          <w:tcPr>
            <w:tcW w:w="89" w:type="pct"/>
          </w:tcPr>
          <w:p w14:paraId="7B9DC8B5" w14:textId="77777777" w:rsidR="00F22B15" w:rsidRDefault="00F22B15">
            <w:pPr>
              <w:pStyle w:val="TableParagraph"/>
              <w:spacing w:before="5"/>
              <w:rPr>
                <w:i/>
                <w:sz w:val="29"/>
              </w:rPr>
            </w:pPr>
          </w:p>
          <w:p w14:paraId="6F29D42B" w14:textId="77777777" w:rsidR="00F22B15" w:rsidRDefault="00051857">
            <w:pPr>
              <w:pStyle w:val="TableParagraph"/>
              <w:ind w:left="159"/>
              <w:jc w:val="center"/>
              <w:rPr>
                <w:sz w:val="20"/>
              </w:rPr>
            </w:pPr>
            <w:r>
              <w:rPr>
                <w:w w:val="99"/>
                <w:sz w:val="20"/>
              </w:rPr>
              <w:t>4</w:t>
            </w:r>
          </w:p>
        </w:tc>
        <w:tc>
          <w:tcPr>
            <w:tcW w:w="88" w:type="pct"/>
            <w:shd w:val="clear" w:color="auto" w:fill="E4B8B7"/>
          </w:tcPr>
          <w:p w14:paraId="32BD5EBF" w14:textId="77777777" w:rsidR="00F22B15" w:rsidRDefault="00F22B15">
            <w:pPr>
              <w:pStyle w:val="TableParagraph"/>
              <w:rPr>
                <w:sz w:val="20"/>
              </w:rPr>
            </w:pPr>
          </w:p>
        </w:tc>
        <w:tc>
          <w:tcPr>
            <w:tcW w:w="88" w:type="pct"/>
            <w:shd w:val="clear" w:color="auto" w:fill="E4B8B7"/>
          </w:tcPr>
          <w:p w14:paraId="25E8993C" w14:textId="77777777" w:rsidR="00F22B15" w:rsidRDefault="00F22B15">
            <w:pPr>
              <w:pStyle w:val="TableParagraph"/>
              <w:rPr>
                <w:sz w:val="20"/>
              </w:rPr>
            </w:pPr>
          </w:p>
        </w:tc>
        <w:tc>
          <w:tcPr>
            <w:tcW w:w="92" w:type="pct"/>
            <w:shd w:val="clear" w:color="auto" w:fill="E4B8B7"/>
          </w:tcPr>
          <w:p w14:paraId="674B5016" w14:textId="77777777" w:rsidR="00F22B15" w:rsidRDefault="00F22B15">
            <w:pPr>
              <w:pStyle w:val="TableParagraph"/>
              <w:rPr>
                <w:sz w:val="20"/>
              </w:rPr>
            </w:pPr>
          </w:p>
        </w:tc>
        <w:tc>
          <w:tcPr>
            <w:tcW w:w="93" w:type="pct"/>
            <w:shd w:val="clear" w:color="auto" w:fill="E4B8B7"/>
          </w:tcPr>
          <w:p w14:paraId="4F4C4C29" w14:textId="77777777" w:rsidR="00F22B15" w:rsidRDefault="00F22B15">
            <w:pPr>
              <w:pStyle w:val="TableParagraph"/>
              <w:rPr>
                <w:sz w:val="20"/>
              </w:rPr>
            </w:pPr>
          </w:p>
        </w:tc>
        <w:tc>
          <w:tcPr>
            <w:tcW w:w="110" w:type="pct"/>
            <w:shd w:val="clear" w:color="auto" w:fill="FFFF00"/>
          </w:tcPr>
          <w:p w14:paraId="3D129783" w14:textId="77777777" w:rsidR="00F22B15" w:rsidRDefault="00F22B15">
            <w:pPr>
              <w:pStyle w:val="TableParagraph"/>
              <w:rPr>
                <w:sz w:val="20"/>
              </w:rPr>
            </w:pPr>
          </w:p>
        </w:tc>
        <w:tc>
          <w:tcPr>
            <w:tcW w:w="121" w:type="pct"/>
            <w:vAlign w:val="center"/>
          </w:tcPr>
          <w:p w14:paraId="0D4B5588" w14:textId="77777777" w:rsidR="00F22B15" w:rsidRDefault="00F22B15" w:rsidP="009C0DB6">
            <w:pPr>
              <w:pStyle w:val="TableParagraph"/>
              <w:spacing w:before="5"/>
              <w:rPr>
                <w:i/>
                <w:sz w:val="19"/>
              </w:rPr>
            </w:pPr>
          </w:p>
          <w:p w14:paraId="1E1D0D30" w14:textId="77777777" w:rsidR="00F22B15" w:rsidRDefault="00051857" w:rsidP="009C0DB6">
            <w:pPr>
              <w:pStyle w:val="TableParagraph"/>
              <w:spacing w:line="229" w:lineRule="exact"/>
              <w:ind w:left="177" w:right="-15"/>
              <w:rPr>
                <w:sz w:val="20"/>
              </w:rPr>
            </w:pPr>
            <w:r>
              <w:rPr>
                <w:w w:val="99"/>
                <w:sz w:val="20"/>
              </w:rPr>
              <w:t>7</w:t>
            </w:r>
          </w:p>
          <w:p w14:paraId="5B8FA88D" w14:textId="77777777" w:rsidR="00F22B15" w:rsidRDefault="00051857" w:rsidP="009C0DB6">
            <w:pPr>
              <w:pStyle w:val="TableParagraph"/>
              <w:spacing w:line="229" w:lineRule="exact"/>
              <w:ind w:left="177" w:right="-15"/>
              <w:rPr>
                <w:sz w:val="20"/>
              </w:rPr>
            </w:pPr>
            <w:r>
              <w:rPr>
                <w:w w:val="99"/>
                <w:sz w:val="20"/>
              </w:rPr>
              <w:t>2</w:t>
            </w:r>
          </w:p>
        </w:tc>
      </w:tr>
      <w:tr w:rsidR="00FA0DA6" w14:paraId="114E2784" w14:textId="77777777" w:rsidTr="00FA0DA6">
        <w:trPr>
          <w:trHeight w:val="465"/>
        </w:trPr>
        <w:tc>
          <w:tcPr>
            <w:tcW w:w="313" w:type="pct"/>
          </w:tcPr>
          <w:p w14:paraId="4FD20813" w14:textId="77777777" w:rsidR="00F22B15" w:rsidRDefault="00051857">
            <w:pPr>
              <w:pStyle w:val="TableParagraph"/>
              <w:spacing w:line="225" w:lineRule="exact"/>
              <w:ind w:left="86"/>
              <w:rPr>
                <w:sz w:val="20"/>
              </w:rPr>
            </w:pPr>
            <w:r>
              <w:rPr>
                <w:sz w:val="20"/>
              </w:rPr>
              <w:t>ОП.08</w:t>
            </w:r>
          </w:p>
        </w:tc>
        <w:tc>
          <w:tcPr>
            <w:tcW w:w="649" w:type="pct"/>
          </w:tcPr>
          <w:p w14:paraId="478C9DF7" w14:textId="77777777" w:rsidR="00F22B15" w:rsidRPr="00986006" w:rsidRDefault="00051857" w:rsidP="00986006">
            <w:pPr>
              <w:pStyle w:val="TableParagraph"/>
              <w:spacing w:line="223" w:lineRule="exact"/>
              <w:ind w:left="109"/>
              <w:rPr>
                <w:iCs/>
                <w:sz w:val="20"/>
              </w:rPr>
            </w:pPr>
            <w:proofErr w:type="spellStart"/>
            <w:r w:rsidRPr="00986006">
              <w:rPr>
                <w:iCs/>
                <w:sz w:val="20"/>
              </w:rPr>
              <w:t>Термогазодинамика</w:t>
            </w:r>
            <w:proofErr w:type="spellEnd"/>
          </w:p>
        </w:tc>
        <w:tc>
          <w:tcPr>
            <w:tcW w:w="86" w:type="pct"/>
          </w:tcPr>
          <w:p w14:paraId="7894D722" w14:textId="77777777" w:rsidR="00F22B15" w:rsidRDefault="00051857">
            <w:pPr>
              <w:pStyle w:val="TableParagraph"/>
              <w:spacing w:before="110"/>
              <w:ind w:left="41"/>
              <w:jc w:val="center"/>
              <w:rPr>
                <w:sz w:val="20"/>
              </w:rPr>
            </w:pPr>
            <w:r>
              <w:rPr>
                <w:w w:val="99"/>
                <w:sz w:val="20"/>
              </w:rPr>
              <w:t>4</w:t>
            </w:r>
          </w:p>
        </w:tc>
        <w:tc>
          <w:tcPr>
            <w:tcW w:w="86" w:type="pct"/>
          </w:tcPr>
          <w:p w14:paraId="010E1B5B" w14:textId="77777777" w:rsidR="00F22B15" w:rsidRDefault="00051857">
            <w:pPr>
              <w:pStyle w:val="TableParagraph"/>
              <w:spacing w:before="110"/>
              <w:ind w:left="41"/>
              <w:jc w:val="center"/>
              <w:rPr>
                <w:sz w:val="20"/>
              </w:rPr>
            </w:pPr>
            <w:r>
              <w:rPr>
                <w:w w:val="99"/>
                <w:sz w:val="20"/>
              </w:rPr>
              <w:t>4</w:t>
            </w:r>
          </w:p>
        </w:tc>
        <w:tc>
          <w:tcPr>
            <w:tcW w:w="87" w:type="pct"/>
          </w:tcPr>
          <w:p w14:paraId="153C2A08" w14:textId="77777777" w:rsidR="00F22B15" w:rsidRDefault="00051857">
            <w:pPr>
              <w:pStyle w:val="TableParagraph"/>
              <w:spacing w:before="110"/>
              <w:ind w:left="45"/>
              <w:jc w:val="center"/>
              <w:rPr>
                <w:sz w:val="20"/>
              </w:rPr>
            </w:pPr>
            <w:r>
              <w:rPr>
                <w:w w:val="99"/>
                <w:sz w:val="20"/>
              </w:rPr>
              <w:t>4</w:t>
            </w:r>
          </w:p>
        </w:tc>
        <w:tc>
          <w:tcPr>
            <w:tcW w:w="85" w:type="pct"/>
          </w:tcPr>
          <w:p w14:paraId="402542AF" w14:textId="77777777" w:rsidR="00F22B15" w:rsidRDefault="00051857">
            <w:pPr>
              <w:pStyle w:val="TableParagraph"/>
              <w:spacing w:before="110"/>
              <w:ind w:right="61"/>
              <w:jc w:val="right"/>
              <w:rPr>
                <w:sz w:val="20"/>
              </w:rPr>
            </w:pPr>
            <w:r>
              <w:rPr>
                <w:w w:val="99"/>
                <w:sz w:val="20"/>
              </w:rPr>
              <w:t>4</w:t>
            </w:r>
          </w:p>
        </w:tc>
        <w:tc>
          <w:tcPr>
            <w:tcW w:w="98" w:type="pct"/>
          </w:tcPr>
          <w:p w14:paraId="707C0761" w14:textId="77777777" w:rsidR="00F22B15" w:rsidRDefault="00051857">
            <w:pPr>
              <w:pStyle w:val="TableParagraph"/>
              <w:spacing w:before="110"/>
              <w:ind w:left="111"/>
              <w:rPr>
                <w:sz w:val="20"/>
              </w:rPr>
            </w:pPr>
            <w:r>
              <w:rPr>
                <w:w w:val="99"/>
                <w:sz w:val="20"/>
              </w:rPr>
              <w:t>4</w:t>
            </w:r>
          </w:p>
        </w:tc>
        <w:tc>
          <w:tcPr>
            <w:tcW w:w="89" w:type="pct"/>
          </w:tcPr>
          <w:p w14:paraId="613407A0" w14:textId="77777777" w:rsidR="00F22B15" w:rsidRDefault="00051857">
            <w:pPr>
              <w:pStyle w:val="TableParagraph"/>
              <w:spacing w:before="110"/>
              <w:ind w:left="42"/>
              <w:jc w:val="center"/>
              <w:rPr>
                <w:sz w:val="20"/>
              </w:rPr>
            </w:pPr>
            <w:r>
              <w:rPr>
                <w:w w:val="99"/>
                <w:sz w:val="20"/>
              </w:rPr>
              <w:t>4</w:t>
            </w:r>
          </w:p>
        </w:tc>
        <w:tc>
          <w:tcPr>
            <w:tcW w:w="88" w:type="pct"/>
          </w:tcPr>
          <w:p w14:paraId="24157AD7" w14:textId="77777777" w:rsidR="00F22B15" w:rsidRDefault="00051857">
            <w:pPr>
              <w:pStyle w:val="TableParagraph"/>
              <w:spacing w:before="110"/>
              <w:ind w:right="67"/>
              <w:jc w:val="right"/>
              <w:rPr>
                <w:sz w:val="20"/>
              </w:rPr>
            </w:pPr>
            <w:r>
              <w:rPr>
                <w:w w:val="99"/>
                <w:sz w:val="20"/>
              </w:rPr>
              <w:t>4</w:t>
            </w:r>
          </w:p>
        </w:tc>
        <w:tc>
          <w:tcPr>
            <w:tcW w:w="91" w:type="pct"/>
          </w:tcPr>
          <w:p w14:paraId="67164B4B" w14:textId="77777777" w:rsidR="00F22B15" w:rsidRDefault="00051857">
            <w:pPr>
              <w:pStyle w:val="TableParagraph"/>
              <w:spacing w:before="110"/>
              <w:ind w:left="33"/>
              <w:jc w:val="center"/>
              <w:rPr>
                <w:sz w:val="20"/>
              </w:rPr>
            </w:pPr>
            <w:r>
              <w:rPr>
                <w:w w:val="99"/>
                <w:sz w:val="20"/>
              </w:rPr>
              <w:t>4</w:t>
            </w:r>
          </w:p>
        </w:tc>
        <w:tc>
          <w:tcPr>
            <w:tcW w:w="93" w:type="pct"/>
          </w:tcPr>
          <w:p w14:paraId="5D535722" w14:textId="77777777" w:rsidR="00F22B15" w:rsidRDefault="00051857">
            <w:pPr>
              <w:pStyle w:val="TableParagraph"/>
              <w:spacing w:before="110"/>
              <w:ind w:left="115"/>
              <w:rPr>
                <w:sz w:val="20"/>
              </w:rPr>
            </w:pPr>
            <w:r>
              <w:rPr>
                <w:w w:val="99"/>
                <w:sz w:val="20"/>
              </w:rPr>
              <w:t>4</w:t>
            </w:r>
          </w:p>
        </w:tc>
        <w:tc>
          <w:tcPr>
            <w:tcW w:w="94" w:type="pct"/>
          </w:tcPr>
          <w:p w14:paraId="614299DA" w14:textId="77777777" w:rsidR="00F22B15" w:rsidRDefault="00051857">
            <w:pPr>
              <w:pStyle w:val="TableParagraph"/>
              <w:spacing w:before="110"/>
              <w:ind w:left="34"/>
              <w:jc w:val="center"/>
              <w:rPr>
                <w:sz w:val="20"/>
              </w:rPr>
            </w:pPr>
            <w:r>
              <w:rPr>
                <w:w w:val="99"/>
                <w:sz w:val="20"/>
              </w:rPr>
              <w:t>4</w:t>
            </w:r>
          </w:p>
        </w:tc>
        <w:tc>
          <w:tcPr>
            <w:tcW w:w="94" w:type="pct"/>
          </w:tcPr>
          <w:p w14:paraId="53152C9E" w14:textId="77777777" w:rsidR="00F22B15" w:rsidRDefault="00051857">
            <w:pPr>
              <w:pStyle w:val="TableParagraph"/>
              <w:spacing w:before="110"/>
              <w:ind w:right="78"/>
              <w:jc w:val="right"/>
              <w:rPr>
                <w:sz w:val="20"/>
              </w:rPr>
            </w:pPr>
            <w:r>
              <w:rPr>
                <w:w w:val="99"/>
                <w:sz w:val="20"/>
              </w:rPr>
              <w:t>4</w:t>
            </w:r>
          </w:p>
        </w:tc>
        <w:tc>
          <w:tcPr>
            <w:tcW w:w="96" w:type="pct"/>
          </w:tcPr>
          <w:p w14:paraId="6E5D7CDE" w14:textId="77777777" w:rsidR="00F22B15" w:rsidRDefault="00051857">
            <w:pPr>
              <w:pStyle w:val="TableParagraph"/>
              <w:spacing w:before="110"/>
              <w:ind w:right="83"/>
              <w:jc w:val="right"/>
              <w:rPr>
                <w:sz w:val="20"/>
              </w:rPr>
            </w:pPr>
            <w:r>
              <w:rPr>
                <w:w w:val="99"/>
                <w:sz w:val="20"/>
              </w:rPr>
              <w:t>4</w:t>
            </w:r>
          </w:p>
        </w:tc>
        <w:tc>
          <w:tcPr>
            <w:tcW w:w="93" w:type="pct"/>
          </w:tcPr>
          <w:p w14:paraId="138C37D4" w14:textId="77777777" w:rsidR="00F22B15" w:rsidRDefault="00051857">
            <w:pPr>
              <w:pStyle w:val="TableParagraph"/>
              <w:spacing w:before="110"/>
              <w:ind w:right="73"/>
              <w:jc w:val="right"/>
              <w:rPr>
                <w:sz w:val="20"/>
              </w:rPr>
            </w:pPr>
            <w:r>
              <w:rPr>
                <w:w w:val="99"/>
                <w:sz w:val="20"/>
              </w:rPr>
              <w:t>4</w:t>
            </w:r>
          </w:p>
        </w:tc>
        <w:tc>
          <w:tcPr>
            <w:tcW w:w="88" w:type="pct"/>
          </w:tcPr>
          <w:p w14:paraId="05467824" w14:textId="77777777" w:rsidR="00F22B15" w:rsidRDefault="00051857">
            <w:pPr>
              <w:pStyle w:val="TableParagraph"/>
              <w:spacing w:before="110"/>
              <w:ind w:left="64"/>
              <w:jc w:val="center"/>
              <w:rPr>
                <w:sz w:val="20"/>
              </w:rPr>
            </w:pPr>
            <w:r>
              <w:rPr>
                <w:w w:val="99"/>
                <w:sz w:val="20"/>
              </w:rPr>
              <w:t>4</w:t>
            </w:r>
          </w:p>
        </w:tc>
        <w:tc>
          <w:tcPr>
            <w:tcW w:w="89" w:type="pct"/>
          </w:tcPr>
          <w:p w14:paraId="7B7BB26C" w14:textId="77777777" w:rsidR="00F22B15" w:rsidRDefault="00051857">
            <w:pPr>
              <w:pStyle w:val="TableParagraph"/>
              <w:spacing w:before="110"/>
              <w:ind w:left="65"/>
              <w:jc w:val="center"/>
              <w:rPr>
                <w:sz w:val="20"/>
              </w:rPr>
            </w:pPr>
            <w:r>
              <w:rPr>
                <w:w w:val="99"/>
                <w:sz w:val="20"/>
              </w:rPr>
              <w:t>4</w:t>
            </w:r>
          </w:p>
        </w:tc>
        <w:tc>
          <w:tcPr>
            <w:tcW w:w="88" w:type="pct"/>
          </w:tcPr>
          <w:p w14:paraId="5378E606" w14:textId="77777777" w:rsidR="00F22B15" w:rsidRDefault="00051857">
            <w:pPr>
              <w:pStyle w:val="TableParagraph"/>
              <w:spacing w:before="110"/>
              <w:ind w:right="54"/>
              <w:jc w:val="right"/>
              <w:rPr>
                <w:sz w:val="20"/>
              </w:rPr>
            </w:pPr>
            <w:r>
              <w:rPr>
                <w:w w:val="99"/>
                <w:sz w:val="20"/>
              </w:rPr>
              <w:t>4</w:t>
            </w:r>
          </w:p>
        </w:tc>
        <w:tc>
          <w:tcPr>
            <w:tcW w:w="92" w:type="pct"/>
          </w:tcPr>
          <w:p w14:paraId="601D59B5" w14:textId="77777777" w:rsidR="00F22B15" w:rsidRDefault="00051857">
            <w:pPr>
              <w:pStyle w:val="TableParagraph"/>
              <w:spacing w:before="110"/>
              <w:ind w:left="55"/>
              <w:jc w:val="center"/>
              <w:rPr>
                <w:sz w:val="20"/>
              </w:rPr>
            </w:pPr>
            <w:r>
              <w:rPr>
                <w:w w:val="99"/>
                <w:sz w:val="20"/>
              </w:rPr>
              <w:t>4</w:t>
            </w:r>
          </w:p>
        </w:tc>
        <w:tc>
          <w:tcPr>
            <w:tcW w:w="93" w:type="pct"/>
            <w:shd w:val="clear" w:color="auto" w:fill="FFFF00"/>
          </w:tcPr>
          <w:p w14:paraId="61075350" w14:textId="77777777" w:rsidR="00F22B15" w:rsidRDefault="00F22B15">
            <w:pPr>
              <w:pStyle w:val="TableParagraph"/>
              <w:rPr>
                <w:sz w:val="20"/>
              </w:rPr>
            </w:pPr>
          </w:p>
        </w:tc>
        <w:tc>
          <w:tcPr>
            <w:tcW w:w="94" w:type="pct"/>
            <w:shd w:val="clear" w:color="auto" w:fill="92D050"/>
          </w:tcPr>
          <w:p w14:paraId="711406BE" w14:textId="77777777" w:rsidR="00F22B15" w:rsidRDefault="00F22B15">
            <w:pPr>
              <w:pStyle w:val="TableParagraph"/>
              <w:rPr>
                <w:sz w:val="20"/>
              </w:rPr>
            </w:pPr>
          </w:p>
        </w:tc>
        <w:tc>
          <w:tcPr>
            <w:tcW w:w="93" w:type="pct"/>
            <w:shd w:val="clear" w:color="auto" w:fill="92D050"/>
          </w:tcPr>
          <w:p w14:paraId="28538955" w14:textId="77777777" w:rsidR="00F22B15" w:rsidRDefault="00F22B15">
            <w:pPr>
              <w:pStyle w:val="TableParagraph"/>
              <w:rPr>
                <w:sz w:val="20"/>
              </w:rPr>
            </w:pPr>
          </w:p>
        </w:tc>
        <w:tc>
          <w:tcPr>
            <w:tcW w:w="95" w:type="pct"/>
          </w:tcPr>
          <w:p w14:paraId="27C84158" w14:textId="77777777" w:rsidR="00F22B15" w:rsidRDefault="00F22B15">
            <w:pPr>
              <w:pStyle w:val="TableParagraph"/>
              <w:rPr>
                <w:sz w:val="20"/>
              </w:rPr>
            </w:pPr>
          </w:p>
        </w:tc>
        <w:tc>
          <w:tcPr>
            <w:tcW w:w="93" w:type="pct"/>
          </w:tcPr>
          <w:p w14:paraId="487FA10A" w14:textId="77777777" w:rsidR="00F22B15" w:rsidRDefault="00F22B15">
            <w:pPr>
              <w:pStyle w:val="TableParagraph"/>
              <w:rPr>
                <w:sz w:val="20"/>
              </w:rPr>
            </w:pPr>
          </w:p>
        </w:tc>
        <w:tc>
          <w:tcPr>
            <w:tcW w:w="89" w:type="pct"/>
          </w:tcPr>
          <w:p w14:paraId="6351CED4" w14:textId="77777777" w:rsidR="00F22B15" w:rsidRDefault="00F22B15">
            <w:pPr>
              <w:pStyle w:val="TableParagraph"/>
              <w:rPr>
                <w:sz w:val="20"/>
              </w:rPr>
            </w:pPr>
          </w:p>
        </w:tc>
        <w:tc>
          <w:tcPr>
            <w:tcW w:w="88" w:type="pct"/>
          </w:tcPr>
          <w:p w14:paraId="54787ED2" w14:textId="77777777" w:rsidR="00F22B15" w:rsidRDefault="00F22B15">
            <w:pPr>
              <w:pStyle w:val="TableParagraph"/>
              <w:rPr>
                <w:sz w:val="20"/>
              </w:rPr>
            </w:pPr>
          </w:p>
        </w:tc>
        <w:tc>
          <w:tcPr>
            <w:tcW w:w="88" w:type="pct"/>
          </w:tcPr>
          <w:p w14:paraId="2DA61608" w14:textId="77777777" w:rsidR="00F22B15" w:rsidRDefault="00F22B15">
            <w:pPr>
              <w:pStyle w:val="TableParagraph"/>
              <w:rPr>
                <w:sz w:val="20"/>
              </w:rPr>
            </w:pPr>
          </w:p>
        </w:tc>
        <w:tc>
          <w:tcPr>
            <w:tcW w:w="92" w:type="pct"/>
          </w:tcPr>
          <w:p w14:paraId="57A7FF48" w14:textId="77777777" w:rsidR="00F22B15" w:rsidRDefault="00F22B15">
            <w:pPr>
              <w:pStyle w:val="TableParagraph"/>
              <w:rPr>
                <w:sz w:val="20"/>
              </w:rPr>
            </w:pPr>
          </w:p>
        </w:tc>
        <w:tc>
          <w:tcPr>
            <w:tcW w:w="93" w:type="pct"/>
          </w:tcPr>
          <w:p w14:paraId="62F946D8" w14:textId="77777777" w:rsidR="00F22B15" w:rsidRDefault="00F22B15">
            <w:pPr>
              <w:pStyle w:val="TableParagraph"/>
              <w:rPr>
                <w:sz w:val="20"/>
              </w:rPr>
            </w:pPr>
          </w:p>
        </w:tc>
        <w:tc>
          <w:tcPr>
            <w:tcW w:w="88" w:type="pct"/>
          </w:tcPr>
          <w:p w14:paraId="101FB692" w14:textId="77777777" w:rsidR="00F22B15" w:rsidRDefault="00F22B15">
            <w:pPr>
              <w:pStyle w:val="TableParagraph"/>
              <w:rPr>
                <w:sz w:val="20"/>
              </w:rPr>
            </w:pPr>
          </w:p>
        </w:tc>
        <w:tc>
          <w:tcPr>
            <w:tcW w:w="88" w:type="pct"/>
          </w:tcPr>
          <w:p w14:paraId="2BABBA4F" w14:textId="77777777" w:rsidR="00F22B15" w:rsidRDefault="00F22B15">
            <w:pPr>
              <w:pStyle w:val="TableParagraph"/>
              <w:rPr>
                <w:sz w:val="20"/>
              </w:rPr>
            </w:pPr>
          </w:p>
        </w:tc>
        <w:tc>
          <w:tcPr>
            <w:tcW w:w="88" w:type="pct"/>
          </w:tcPr>
          <w:p w14:paraId="7617362C" w14:textId="77777777" w:rsidR="00F22B15" w:rsidRDefault="00F22B15">
            <w:pPr>
              <w:pStyle w:val="TableParagraph"/>
              <w:rPr>
                <w:sz w:val="20"/>
              </w:rPr>
            </w:pPr>
          </w:p>
        </w:tc>
        <w:tc>
          <w:tcPr>
            <w:tcW w:w="92" w:type="pct"/>
          </w:tcPr>
          <w:p w14:paraId="73862F24" w14:textId="77777777" w:rsidR="00F22B15" w:rsidRDefault="00F22B15">
            <w:pPr>
              <w:pStyle w:val="TableParagraph"/>
              <w:rPr>
                <w:sz w:val="20"/>
              </w:rPr>
            </w:pPr>
          </w:p>
        </w:tc>
        <w:tc>
          <w:tcPr>
            <w:tcW w:w="93" w:type="pct"/>
          </w:tcPr>
          <w:p w14:paraId="7DCB6D56" w14:textId="77777777" w:rsidR="00F22B15" w:rsidRDefault="00F22B15">
            <w:pPr>
              <w:pStyle w:val="TableParagraph"/>
              <w:rPr>
                <w:sz w:val="20"/>
              </w:rPr>
            </w:pPr>
          </w:p>
        </w:tc>
        <w:tc>
          <w:tcPr>
            <w:tcW w:w="88" w:type="pct"/>
          </w:tcPr>
          <w:p w14:paraId="002E86CA" w14:textId="77777777" w:rsidR="00F22B15" w:rsidRDefault="00F22B15">
            <w:pPr>
              <w:pStyle w:val="TableParagraph"/>
              <w:rPr>
                <w:sz w:val="20"/>
              </w:rPr>
            </w:pPr>
          </w:p>
        </w:tc>
        <w:tc>
          <w:tcPr>
            <w:tcW w:w="88" w:type="pct"/>
          </w:tcPr>
          <w:p w14:paraId="13F5A151" w14:textId="77777777" w:rsidR="00F22B15" w:rsidRDefault="00F22B15">
            <w:pPr>
              <w:pStyle w:val="TableParagraph"/>
              <w:rPr>
                <w:sz w:val="20"/>
              </w:rPr>
            </w:pPr>
          </w:p>
        </w:tc>
        <w:tc>
          <w:tcPr>
            <w:tcW w:w="88" w:type="pct"/>
          </w:tcPr>
          <w:p w14:paraId="513A612A" w14:textId="77777777" w:rsidR="00F22B15" w:rsidRDefault="00F22B15">
            <w:pPr>
              <w:pStyle w:val="TableParagraph"/>
              <w:rPr>
                <w:sz w:val="20"/>
              </w:rPr>
            </w:pPr>
          </w:p>
        </w:tc>
        <w:tc>
          <w:tcPr>
            <w:tcW w:w="92" w:type="pct"/>
          </w:tcPr>
          <w:p w14:paraId="47AE6E11" w14:textId="77777777" w:rsidR="00F22B15" w:rsidRDefault="00F22B15">
            <w:pPr>
              <w:pStyle w:val="TableParagraph"/>
              <w:rPr>
                <w:sz w:val="20"/>
              </w:rPr>
            </w:pPr>
          </w:p>
        </w:tc>
        <w:tc>
          <w:tcPr>
            <w:tcW w:w="93" w:type="pct"/>
          </w:tcPr>
          <w:p w14:paraId="09C15E1E" w14:textId="77777777" w:rsidR="00F22B15" w:rsidRDefault="00F22B15">
            <w:pPr>
              <w:pStyle w:val="TableParagraph"/>
              <w:rPr>
                <w:sz w:val="20"/>
              </w:rPr>
            </w:pPr>
          </w:p>
        </w:tc>
        <w:tc>
          <w:tcPr>
            <w:tcW w:w="89" w:type="pct"/>
          </w:tcPr>
          <w:p w14:paraId="5A445381" w14:textId="77777777" w:rsidR="00F22B15" w:rsidRDefault="00F22B15">
            <w:pPr>
              <w:pStyle w:val="TableParagraph"/>
              <w:rPr>
                <w:sz w:val="20"/>
              </w:rPr>
            </w:pPr>
          </w:p>
        </w:tc>
        <w:tc>
          <w:tcPr>
            <w:tcW w:w="88" w:type="pct"/>
            <w:shd w:val="clear" w:color="auto" w:fill="E4B8B7"/>
          </w:tcPr>
          <w:p w14:paraId="0A4454F5" w14:textId="77777777" w:rsidR="00F22B15" w:rsidRDefault="00F22B15">
            <w:pPr>
              <w:pStyle w:val="TableParagraph"/>
              <w:rPr>
                <w:sz w:val="20"/>
              </w:rPr>
            </w:pPr>
          </w:p>
        </w:tc>
        <w:tc>
          <w:tcPr>
            <w:tcW w:w="88" w:type="pct"/>
            <w:shd w:val="clear" w:color="auto" w:fill="E4B8B7"/>
          </w:tcPr>
          <w:p w14:paraId="7A7BED5A" w14:textId="77777777" w:rsidR="00F22B15" w:rsidRDefault="00F22B15">
            <w:pPr>
              <w:pStyle w:val="TableParagraph"/>
              <w:rPr>
                <w:sz w:val="20"/>
              </w:rPr>
            </w:pPr>
          </w:p>
        </w:tc>
        <w:tc>
          <w:tcPr>
            <w:tcW w:w="92" w:type="pct"/>
            <w:shd w:val="clear" w:color="auto" w:fill="E4B8B7"/>
          </w:tcPr>
          <w:p w14:paraId="7F4D984B" w14:textId="77777777" w:rsidR="00F22B15" w:rsidRDefault="00F22B15">
            <w:pPr>
              <w:pStyle w:val="TableParagraph"/>
              <w:rPr>
                <w:sz w:val="20"/>
              </w:rPr>
            </w:pPr>
          </w:p>
        </w:tc>
        <w:tc>
          <w:tcPr>
            <w:tcW w:w="93" w:type="pct"/>
            <w:shd w:val="clear" w:color="auto" w:fill="E4B8B7"/>
          </w:tcPr>
          <w:p w14:paraId="5ED86629" w14:textId="77777777" w:rsidR="00F22B15" w:rsidRDefault="00F22B15">
            <w:pPr>
              <w:pStyle w:val="TableParagraph"/>
              <w:rPr>
                <w:sz w:val="20"/>
              </w:rPr>
            </w:pPr>
          </w:p>
        </w:tc>
        <w:tc>
          <w:tcPr>
            <w:tcW w:w="110" w:type="pct"/>
            <w:shd w:val="clear" w:color="auto" w:fill="FFFF00"/>
          </w:tcPr>
          <w:p w14:paraId="2ED428E8" w14:textId="77777777" w:rsidR="00F22B15" w:rsidRDefault="00F22B15">
            <w:pPr>
              <w:pStyle w:val="TableParagraph"/>
              <w:rPr>
                <w:sz w:val="20"/>
              </w:rPr>
            </w:pPr>
          </w:p>
        </w:tc>
        <w:tc>
          <w:tcPr>
            <w:tcW w:w="121" w:type="pct"/>
            <w:vAlign w:val="center"/>
          </w:tcPr>
          <w:p w14:paraId="1C322958" w14:textId="77777777" w:rsidR="00F22B15" w:rsidRDefault="00051857" w:rsidP="009C0DB6">
            <w:pPr>
              <w:pStyle w:val="TableParagraph"/>
              <w:spacing w:line="225" w:lineRule="exact"/>
              <w:ind w:left="177" w:right="-15"/>
              <w:rPr>
                <w:sz w:val="20"/>
              </w:rPr>
            </w:pPr>
            <w:r>
              <w:rPr>
                <w:w w:val="99"/>
                <w:sz w:val="20"/>
              </w:rPr>
              <w:t>6</w:t>
            </w:r>
          </w:p>
          <w:p w14:paraId="4B68DF5F" w14:textId="77777777" w:rsidR="00F22B15" w:rsidRDefault="00051857" w:rsidP="009C0DB6">
            <w:pPr>
              <w:pStyle w:val="TableParagraph"/>
              <w:spacing w:line="219" w:lineRule="exact"/>
              <w:ind w:left="177" w:right="-15"/>
              <w:rPr>
                <w:sz w:val="20"/>
              </w:rPr>
            </w:pPr>
            <w:r>
              <w:rPr>
                <w:w w:val="99"/>
                <w:sz w:val="20"/>
              </w:rPr>
              <w:t>8</w:t>
            </w:r>
          </w:p>
        </w:tc>
      </w:tr>
      <w:tr w:rsidR="00FA0DA6" w14:paraId="03A1D135" w14:textId="77777777" w:rsidTr="00FA0DA6">
        <w:trPr>
          <w:trHeight w:val="465"/>
        </w:trPr>
        <w:tc>
          <w:tcPr>
            <w:tcW w:w="313" w:type="pct"/>
          </w:tcPr>
          <w:p w14:paraId="7E4EAAEC" w14:textId="77777777" w:rsidR="00F22B15" w:rsidRDefault="00051857">
            <w:pPr>
              <w:pStyle w:val="TableParagraph"/>
              <w:spacing w:line="226" w:lineRule="exact"/>
              <w:ind w:left="86"/>
              <w:rPr>
                <w:sz w:val="20"/>
              </w:rPr>
            </w:pPr>
            <w:r>
              <w:rPr>
                <w:sz w:val="20"/>
              </w:rPr>
              <w:t>ОП.09</w:t>
            </w:r>
          </w:p>
        </w:tc>
        <w:tc>
          <w:tcPr>
            <w:tcW w:w="649" w:type="pct"/>
          </w:tcPr>
          <w:p w14:paraId="2B0013E0" w14:textId="77777777" w:rsidR="00F22B15" w:rsidRPr="00986006" w:rsidRDefault="00051857" w:rsidP="00986006">
            <w:pPr>
              <w:pStyle w:val="TableParagraph"/>
              <w:spacing w:line="224" w:lineRule="exact"/>
              <w:ind w:left="109"/>
              <w:rPr>
                <w:iCs/>
                <w:sz w:val="20"/>
              </w:rPr>
            </w:pPr>
            <w:r w:rsidRPr="00986006">
              <w:rPr>
                <w:iCs/>
                <w:sz w:val="20"/>
              </w:rPr>
              <w:t>Теория</w:t>
            </w:r>
            <w:r w:rsidRPr="00986006">
              <w:rPr>
                <w:iCs/>
                <w:spacing w:val="-4"/>
                <w:sz w:val="20"/>
              </w:rPr>
              <w:t xml:space="preserve"> </w:t>
            </w:r>
            <w:r w:rsidRPr="00986006">
              <w:rPr>
                <w:iCs/>
                <w:sz w:val="20"/>
              </w:rPr>
              <w:t>двигателей</w:t>
            </w:r>
          </w:p>
        </w:tc>
        <w:tc>
          <w:tcPr>
            <w:tcW w:w="86" w:type="pct"/>
          </w:tcPr>
          <w:p w14:paraId="3D0740D5" w14:textId="77777777" w:rsidR="00F22B15" w:rsidRDefault="00F22B15">
            <w:pPr>
              <w:pStyle w:val="TableParagraph"/>
              <w:rPr>
                <w:sz w:val="20"/>
              </w:rPr>
            </w:pPr>
          </w:p>
        </w:tc>
        <w:tc>
          <w:tcPr>
            <w:tcW w:w="86" w:type="pct"/>
          </w:tcPr>
          <w:p w14:paraId="5A4EF7A8" w14:textId="77777777" w:rsidR="00F22B15" w:rsidRDefault="00F22B15">
            <w:pPr>
              <w:pStyle w:val="TableParagraph"/>
              <w:rPr>
                <w:sz w:val="20"/>
              </w:rPr>
            </w:pPr>
          </w:p>
        </w:tc>
        <w:tc>
          <w:tcPr>
            <w:tcW w:w="87" w:type="pct"/>
          </w:tcPr>
          <w:p w14:paraId="227FBE6D" w14:textId="77777777" w:rsidR="00F22B15" w:rsidRDefault="00F22B15">
            <w:pPr>
              <w:pStyle w:val="TableParagraph"/>
              <w:rPr>
                <w:sz w:val="20"/>
              </w:rPr>
            </w:pPr>
          </w:p>
        </w:tc>
        <w:tc>
          <w:tcPr>
            <w:tcW w:w="85" w:type="pct"/>
          </w:tcPr>
          <w:p w14:paraId="19B91FA3" w14:textId="77777777" w:rsidR="00F22B15" w:rsidRDefault="00F22B15">
            <w:pPr>
              <w:pStyle w:val="TableParagraph"/>
              <w:rPr>
                <w:sz w:val="20"/>
              </w:rPr>
            </w:pPr>
          </w:p>
        </w:tc>
        <w:tc>
          <w:tcPr>
            <w:tcW w:w="98" w:type="pct"/>
          </w:tcPr>
          <w:p w14:paraId="6DFF60FE" w14:textId="77777777" w:rsidR="00F22B15" w:rsidRDefault="00F22B15">
            <w:pPr>
              <w:pStyle w:val="TableParagraph"/>
              <w:rPr>
                <w:sz w:val="20"/>
              </w:rPr>
            </w:pPr>
          </w:p>
        </w:tc>
        <w:tc>
          <w:tcPr>
            <w:tcW w:w="89" w:type="pct"/>
          </w:tcPr>
          <w:p w14:paraId="7938D3A0" w14:textId="77777777" w:rsidR="00F22B15" w:rsidRDefault="00F22B15">
            <w:pPr>
              <w:pStyle w:val="TableParagraph"/>
              <w:rPr>
                <w:sz w:val="20"/>
              </w:rPr>
            </w:pPr>
          </w:p>
        </w:tc>
        <w:tc>
          <w:tcPr>
            <w:tcW w:w="88" w:type="pct"/>
          </w:tcPr>
          <w:p w14:paraId="141B9BEF" w14:textId="77777777" w:rsidR="00F22B15" w:rsidRDefault="00F22B15">
            <w:pPr>
              <w:pStyle w:val="TableParagraph"/>
              <w:rPr>
                <w:sz w:val="20"/>
              </w:rPr>
            </w:pPr>
          </w:p>
        </w:tc>
        <w:tc>
          <w:tcPr>
            <w:tcW w:w="91" w:type="pct"/>
          </w:tcPr>
          <w:p w14:paraId="0239EE94" w14:textId="77777777" w:rsidR="00F22B15" w:rsidRDefault="00F22B15">
            <w:pPr>
              <w:pStyle w:val="TableParagraph"/>
              <w:rPr>
                <w:sz w:val="20"/>
              </w:rPr>
            </w:pPr>
          </w:p>
        </w:tc>
        <w:tc>
          <w:tcPr>
            <w:tcW w:w="93" w:type="pct"/>
          </w:tcPr>
          <w:p w14:paraId="03825393" w14:textId="77777777" w:rsidR="00F22B15" w:rsidRDefault="00F22B15">
            <w:pPr>
              <w:pStyle w:val="TableParagraph"/>
              <w:rPr>
                <w:sz w:val="20"/>
              </w:rPr>
            </w:pPr>
          </w:p>
        </w:tc>
        <w:tc>
          <w:tcPr>
            <w:tcW w:w="94" w:type="pct"/>
          </w:tcPr>
          <w:p w14:paraId="39CCDD89" w14:textId="77777777" w:rsidR="00F22B15" w:rsidRDefault="00F22B15">
            <w:pPr>
              <w:pStyle w:val="TableParagraph"/>
              <w:rPr>
                <w:sz w:val="20"/>
              </w:rPr>
            </w:pPr>
          </w:p>
        </w:tc>
        <w:tc>
          <w:tcPr>
            <w:tcW w:w="94" w:type="pct"/>
          </w:tcPr>
          <w:p w14:paraId="035BA4E9" w14:textId="77777777" w:rsidR="00F22B15" w:rsidRDefault="00F22B15">
            <w:pPr>
              <w:pStyle w:val="TableParagraph"/>
              <w:rPr>
                <w:sz w:val="20"/>
              </w:rPr>
            </w:pPr>
          </w:p>
        </w:tc>
        <w:tc>
          <w:tcPr>
            <w:tcW w:w="96" w:type="pct"/>
          </w:tcPr>
          <w:p w14:paraId="6DD22228" w14:textId="77777777" w:rsidR="00F22B15" w:rsidRDefault="00F22B15">
            <w:pPr>
              <w:pStyle w:val="TableParagraph"/>
              <w:rPr>
                <w:sz w:val="20"/>
              </w:rPr>
            </w:pPr>
          </w:p>
        </w:tc>
        <w:tc>
          <w:tcPr>
            <w:tcW w:w="93" w:type="pct"/>
          </w:tcPr>
          <w:p w14:paraId="31755C7B" w14:textId="77777777" w:rsidR="00F22B15" w:rsidRDefault="00F22B15">
            <w:pPr>
              <w:pStyle w:val="TableParagraph"/>
              <w:rPr>
                <w:sz w:val="20"/>
              </w:rPr>
            </w:pPr>
          </w:p>
        </w:tc>
        <w:tc>
          <w:tcPr>
            <w:tcW w:w="88" w:type="pct"/>
          </w:tcPr>
          <w:p w14:paraId="7E69AF93" w14:textId="77777777" w:rsidR="00F22B15" w:rsidRDefault="00F22B15">
            <w:pPr>
              <w:pStyle w:val="TableParagraph"/>
              <w:rPr>
                <w:sz w:val="20"/>
              </w:rPr>
            </w:pPr>
          </w:p>
        </w:tc>
        <w:tc>
          <w:tcPr>
            <w:tcW w:w="89" w:type="pct"/>
          </w:tcPr>
          <w:p w14:paraId="378192E3" w14:textId="77777777" w:rsidR="00F22B15" w:rsidRDefault="00F22B15">
            <w:pPr>
              <w:pStyle w:val="TableParagraph"/>
              <w:rPr>
                <w:sz w:val="20"/>
              </w:rPr>
            </w:pPr>
          </w:p>
        </w:tc>
        <w:tc>
          <w:tcPr>
            <w:tcW w:w="88" w:type="pct"/>
          </w:tcPr>
          <w:p w14:paraId="00ECEB4E" w14:textId="77777777" w:rsidR="00F22B15" w:rsidRDefault="00F22B15">
            <w:pPr>
              <w:pStyle w:val="TableParagraph"/>
              <w:rPr>
                <w:sz w:val="20"/>
              </w:rPr>
            </w:pPr>
          </w:p>
        </w:tc>
        <w:tc>
          <w:tcPr>
            <w:tcW w:w="92" w:type="pct"/>
          </w:tcPr>
          <w:p w14:paraId="1C0BC4D6" w14:textId="77777777" w:rsidR="00F22B15" w:rsidRDefault="00F22B15">
            <w:pPr>
              <w:pStyle w:val="TableParagraph"/>
              <w:rPr>
                <w:sz w:val="20"/>
              </w:rPr>
            </w:pPr>
          </w:p>
        </w:tc>
        <w:tc>
          <w:tcPr>
            <w:tcW w:w="93" w:type="pct"/>
            <w:shd w:val="clear" w:color="auto" w:fill="FFFF00"/>
          </w:tcPr>
          <w:p w14:paraId="0A8B13BF" w14:textId="77777777" w:rsidR="00F22B15" w:rsidRDefault="00F22B15">
            <w:pPr>
              <w:pStyle w:val="TableParagraph"/>
              <w:rPr>
                <w:sz w:val="20"/>
              </w:rPr>
            </w:pPr>
          </w:p>
        </w:tc>
        <w:tc>
          <w:tcPr>
            <w:tcW w:w="94" w:type="pct"/>
            <w:shd w:val="clear" w:color="auto" w:fill="92D050"/>
          </w:tcPr>
          <w:p w14:paraId="148148BD" w14:textId="77777777" w:rsidR="00F22B15" w:rsidRDefault="00F22B15">
            <w:pPr>
              <w:pStyle w:val="TableParagraph"/>
              <w:rPr>
                <w:sz w:val="20"/>
              </w:rPr>
            </w:pPr>
          </w:p>
        </w:tc>
        <w:tc>
          <w:tcPr>
            <w:tcW w:w="93" w:type="pct"/>
            <w:shd w:val="clear" w:color="auto" w:fill="92D050"/>
          </w:tcPr>
          <w:p w14:paraId="3ED03B49" w14:textId="77777777" w:rsidR="00F22B15" w:rsidRDefault="00F22B15">
            <w:pPr>
              <w:pStyle w:val="TableParagraph"/>
              <w:rPr>
                <w:sz w:val="20"/>
              </w:rPr>
            </w:pPr>
          </w:p>
        </w:tc>
        <w:tc>
          <w:tcPr>
            <w:tcW w:w="95" w:type="pct"/>
          </w:tcPr>
          <w:p w14:paraId="557F3FB0" w14:textId="77777777" w:rsidR="00F22B15" w:rsidRDefault="00051857">
            <w:pPr>
              <w:pStyle w:val="TableParagraph"/>
              <w:spacing w:before="111"/>
              <w:ind w:right="67"/>
              <w:jc w:val="right"/>
              <w:rPr>
                <w:sz w:val="20"/>
              </w:rPr>
            </w:pPr>
            <w:r>
              <w:rPr>
                <w:w w:val="99"/>
                <w:sz w:val="20"/>
              </w:rPr>
              <w:t>4</w:t>
            </w:r>
          </w:p>
        </w:tc>
        <w:tc>
          <w:tcPr>
            <w:tcW w:w="93" w:type="pct"/>
          </w:tcPr>
          <w:p w14:paraId="0DBB3522" w14:textId="77777777" w:rsidR="00F22B15" w:rsidRDefault="00051857">
            <w:pPr>
              <w:pStyle w:val="TableParagraph"/>
              <w:spacing w:before="111"/>
              <w:ind w:right="56"/>
              <w:jc w:val="right"/>
              <w:rPr>
                <w:sz w:val="20"/>
              </w:rPr>
            </w:pPr>
            <w:r>
              <w:rPr>
                <w:w w:val="99"/>
                <w:sz w:val="20"/>
              </w:rPr>
              <w:t>4</w:t>
            </w:r>
          </w:p>
        </w:tc>
        <w:tc>
          <w:tcPr>
            <w:tcW w:w="89" w:type="pct"/>
          </w:tcPr>
          <w:p w14:paraId="61F205EF" w14:textId="77777777" w:rsidR="00F22B15" w:rsidRDefault="00051857">
            <w:pPr>
              <w:pStyle w:val="TableParagraph"/>
              <w:spacing w:before="111"/>
              <w:ind w:left="96"/>
              <w:jc w:val="center"/>
              <w:rPr>
                <w:sz w:val="20"/>
              </w:rPr>
            </w:pPr>
            <w:r>
              <w:rPr>
                <w:w w:val="99"/>
                <w:sz w:val="20"/>
              </w:rPr>
              <w:t>4</w:t>
            </w:r>
          </w:p>
        </w:tc>
        <w:tc>
          <w:tcPr>
            <w:tcW w:w="88" w:type="pct"/>
          </w:tcPr>
          <w:p w14:paraId="1CDA7E97" w14:textId="77777777" w:rsidR="00F22B15" w:rsidRDefault="00051857">
            <w:pPr>
              <w:pStyle w:val="TableParagraph"/>
              <w:spacing w:before="111"/>
              <w:ind w:left="97"/>
              <w:jc w:val="center"/>
              <w:rPr>
                <w:sz w:val="20"/>
              </w:rPr>
            </w:pPr>
            <w:r>
              <w:rPr>
                <w:w w:val="99"/>
                <w:sz w:val="20"/>
              </w:rPr>
              <w:t>4</w:t>
            </w:r>
          </w:p>
        </w:tc>
        <w:tc>
          <w:tcPr>
            <w:tcW w:w="88" w:type="pct"/>
          </w:tcPr>
          <w:p w14:paraId="05371564" w14:textId="77777777" w:rsidR="00F22B15" w:rsidRDefault="00051857">
            <w:pPr>
              <w:pStyle w:val="TableParagraph"/>
              <w:spacing w:before="111"/>
              <w:ind w:right="37"/>
              <w:jc w:val="right"/>
              <w:rPr>
                <w:sz w:val="20"/>
              </w:rPr>
            </w:pPr>
            <w:r>
              <w:rPr>
                <w:w w:val="99"/>
                <w:sz w:val="20"/>
              </w:rPr>
              <w:t>4</w:t>
            </w:r>
          </w:p>
        </w:tc>
        <w:tc>
          <w:tcPr>
            <w:tcW w:w="92" w:type="pct"/>
          </w:tcPr>
          <w:p w14:paraId="2D3C4916" w14:textId="77777777" w:rsidR="00F22B15" w:rsidRDefault="00051857">
            <w:pPr>
              <w:pStyle w:val="TableParagraph"/>
              <w:spacing w:before="111"/>
              <w:ind w:left="93"/>
              <w:jc w:val="center"/>
              <w:rPr>
                <w:sz w:val="20"/>
              </w:rPr>
            </w:pPr>
            <w:r>
              <w:rPr>
                <w:w w:val="99"/>
                <w:sz w:val="20"/>
              </w:rPr>
              <w:t>4</w:t>
            </w:r>
          </w:p>
        </w:tc>
        <w:tc>
          <w:tcPr>
            <w:tcW w:w="93" w:type="pct"/>
          </w:tcPr>
          <w:p w14:paraId="7CCCADD3" w14:textId="77777777" w:rsidR="00F22B15" w:rsidRDefault="00051857">
            <w:pPr>
              <w:pStyle w:val="TableParagraph"/>
              <w:spacing w:before="111"/>
              <w:ind w:left="142"/>
              <w:rPr>
                <w:sz w:val="20"/>
              </w:rPr>
            </w:pPr>
            <w:r>
              <w:rPr>
                <w:w w:val="99"/>
                <w:sz w:val="20"/>
              </w:rPr>
              <w:t>4</w:t>
            </w:r>
          </w:p>
        </w:tc>
        <w:tc>
          <w:tcPr>
            <w:tcW w:w="88" w:type="pct"/>
          </w:tcPr>
          <w:p w14:paraId="533579E0" w14:textId="77777777" w:rsidR="00F22B15" w:rsidRDefault="00051857">
            <w:pPr>
              <w:pStyle w:val="TableParagraph"/>
              <w:spacing w:before="111"/>
              <w:ind w:left="112"/>
              <w:jc w:val="center"/>
              <w:rPr>
                <w:sz w:val="20"/>
              </w:rPr>
            </w:pPr>
            <w:r>
              <w:rPr>
                <w:w w:val="99"/>
                <w:sz w:val="20"/>
              </w:rPr>
              <w:t>4</w:t>
            </w:r>
          </w:p>
        </w:tc>
        <w:tc>
          <w:tcPr>
            <w:tcW w:w="88" w:type="pct"/>
          </w:tcPr>
          <w:p w14:paraId="45917AE3" w14:textId="77777777" w:rsidR="00F22B15" w:rsidRDefault="00051857">
            <w:pPr>
              <w:pStyle w:val="TableParagraph"/>
              <w:spacing w:before="111"/>
              <w:ind w:right="28"/>
              <w:jc w:val="right"/>
              <w:rPr>
                <w:sz w:val="20"/>
              </w:rPr>
            </w:pPr>
            <w:r>
              <w:rPr>
                <w:w w:val="99"/>
                <w:sz w:val="20"/>
              </w:rPr>
              <w:t>4</w:t>
            </w:r>
          </w:p>
        </w:tc>
        <w:tc>
          <w:tcPr>
            <w:tcW w:w="88" w:type="pct"/>
          </w:tcPr>
          <w:p w14:paraId="7924419C" w14:textId="77777777" w:rsidR="00F22B15" w:rsidRDefault="00051857">
            <w:pPr>
              <w:pStyle w:val="TableParagraph"/>
              <w:spacing w:before="111"/>
              <w:ind w:left="125"/>
              <w:jc w:val="center"/>
              <w:rPr>
                <w:sz w:val="20"/>
              </w:rPr>
            </w:pPr>
            <w:r>
              <w:rPr>
                <w:w w:val="99"/>
                <w:sz w:val="20"/>
              </w:rPr>
              <w:t>4</w:t>
            </w:r>
          </w:p>
        </w:tc>
        <w:tc>
          <w:tcPr>
            <w:tcW w:w="92" w:type="pct"/>
          </w:tcPr>
          <w:p w14:paraId="7EF5F421" w14:textId="77777777" w:rsidR="00F22B15" w:rsidRDefault="00051857">
            <w:pPr>
              <w:pStyle w:val="TableParagraph"/>
              <w:spacing w:before="111"/>
              <w:ind w:left="115"/>
              <w:jc w:val="center"/>
              <w:rPr>
                <w:sz w:val="20"/>
              </w:rPr>
            </w:pPr>
            <w:r>
              <w:rPr>
                <w:w w:val="99"/>
                <w:sz w:val="20"/>
              </w:rPr>
              <w:t>4</w:t>
            </w:r>
          </w:p>
        </w:tc>
        <w:tc>
          <w:tcPr>
            <w:tcW w:w="93" w:type="pct"/>
          </w:tcPr>
          <w:p w14:paraId="3CA39CEF" w14:textId="77777777" w:rsidR="00F22B15" w:rsidRDefault="00051857">
            <w:pPr>
              <w:pStyle w:val="TableParagraph"/>
              <w:spacing w:before="111"/>
              <w:ind w:right="37"/>
              <w:jc w:val="right"/>
              <w:rPr>
                <w:sz w:val="20"/>
              </w:rPr>
            </w:pPr>
            <w:r>
              <w:rPr>
                <w:w w:val="99"/>
                <w:sz w:val="20"/>
              </w:rPr>
              <w:t>4</w:t>
            </w:r>
          </w:p>
        </w:tc>
        <w:tc>
          <w:tcPr>
            <w:tcW w:w="88" w:type="pct"/>
          </w:tcPr>
          <w:p w14:paraId="6BC85BE8" w14:textId="77777777" w:rsidR="00F22B15" w:rsidRDefault="00051857">
            <w:pPr>
              <w:pStyle w:val="TableParagraph"/>
              <w:spacing w:before="111"/>
              <w:ind w:right="20"/>
              <w:jc w:val="right"/>
              <w:rPr>
                <w:sz w:val="20"/>
              </w:rPr>
            </w:pPr>
            <w:r>
              <w:rPr>
                <w:w w:val="99"/>
                <w:sz w:val="20"/>
              </w:rPr>
              <w:t>4</w:t>
            </w:r>
          </w:p>
        </w:tc>
        <w:tc>
          <w:tcPr>
            <w:tcW w:w="88" w:type="pct"/>
          </w:tcPr>
          <w:p w14:paraId="007AC062" w14:textId="77777777" w:rsidR="00F22B15" w:rsidRDefault="00051857">
            <w:pPr>
              <w:pStyle w:val="TableParagraph"/>
              <w:spacing w:before="111"/>
              <w:ind w:left="160"/>
              <w:rPr>
                <w:sz w:val="20"/>
              </w:rPr>
            </w:pPr>
            <w:r>
              <w:rPr>
                <w:w w:val="99"/>
                <w:sz w:val="20"/>
              </w:rPr>
              <w:t>4</w:t>
            </w:r>
          </w:p>
        </w:tc>
        <w:tc>
          <w:tcPr>
            <w:tcW w:w="88" w:type="pct"/>
          </w:tcPr>
          <w:p w14:paraId="00330EB3" w14:textId="77777777" w:rsidR="00F22B15" w:rsidRDefault="00051857">
            <w:pPr>
              <w:pStyle w:val="TableParagraph"/>
              <w:spacing w:before="111"/>
              <w:ind w:left="144"/>
              <w:jc w:val="center"/>
              <w:rPr>
                <w:sz w:val="20"/>
              </w:rPr>
            </w:pPr>
            <w:r>
              <w:rPr>
                <w:w w:val="99"/>
                <w:sz w:val="20"/>
              </w:rPr>
              <w:t>4</w:t>
            </w:r>
          </w:p>
        </w:tc>
        <w:tc>
          <w:tcPr>
            <w:tcW w:w="92" w:type="pct"/>
          </w:tcPr>
          <w:p w14:paraId="41C7AB1E" w14:textId="77777777" w:rsidR="00F22B15" w:rsidRDefault="00051857">
            <w:pPr>
              <w:pStyle w:val="TableParagraph"/>
              <w:spacing w:before="111"/>
              <w:ind w:right="24"/>
              <w:jc w:val="right"/>
              <w:rPr>
                <w:sz w:val="20"/>
              </w:rPr>
            </w:pPr>
            <w:r>
              <w:rPr>
                <w:w w:val="99"/>
                <w:sz w:val="20"/>
              </w:rPr>
              <w:t>4</w:t>
            </w:r>
          </w:p>
        </w:tc>
        <w:tc>
          <w:tcPr>
            <w:tcW w:w="93" w:type="pct"/>
          </w:tcPr>
          <w:p w14:paraId="23FC64D1" w14:textId="77777777" w:rsidR="00F22B15" w:rsidRDefault="00051857">
            <w:pPr>
              <w:pStyle w:val="TableParagraph"/>
              <w:spacing w:before="111"/>
              <w:ind w:left="141"/>
              <w:jc w:val="center"/>
              <w:rPr>
                <w:sz w:val="20"/>
              </w:rPr>
            </w:pPr>
            <w:r>
              <w:rPr>
                <w:w w:val="99"/>
                <w:sz w:val="20"/>
              </w:rPr>
              <w:t>4</w:t>
            </w:r>
          </w:p>
        </w:tc>
        <w:tc>
          <w:tcPr>
            <w:tcW w:w="89" w:type="pct"/>
          </w:tcPr>
          <w:p w14:paraId="24B47BDF" w14:textId="77777777" w:rsidR="00F22B15" w:rsidRDefault="00051857">
            <w:pPr>
              <w:pStyle w:val="TableParagraph"/>
              <w:spacing w:before="111"/>
              <w:ind w:left="159"/>
              <w:jc w:val="center"/>
              <w:rPr>
                <w:sz w:val="20"/>
              </w:rPr>
            </w:pPr>
            <w:r>
              <w:rPr>
                <w:w w:val="99"/>
                <w:sz w:val="20"/>
              </w:rPr>
              <w:t>4</w:t>
            </w:r>
          </w:p>
        </w:tc>
        <w:tc>
          <w:tcPr>
            <w:tcW w:w="88" w:type="pct"/>
            <w:shd w:val="clear" w:color="auto" w:fill="E4B8B7"/>
          </w:tcPr>
          <w:p w14:paraId="3B00DA9A" w14:textId="77777777" w:rsidR="00F22B15" w:rsidRDefault="00F22B15">
            <w:pPr>
              <w:pStyle w:val="TableParagraph"/>
              <w:rPr>
                <w:sz w:val="20"/>
              </w:rPr>
            </w:pPr>
          </w:p>
        </w:tc>
        <w:tc>
          <w:tcPr>
            <w:tcW w:w="88" w:type="pct"/>
            <w:shd w:val="clear" w:color="auto" w:fill="E4B8B7"/>
          </w:tcPr>
          <w:p w14:paraId="2ACF0F74" w14:textId="77777777" w:rsidR="00F22B15" w:rsidRDefault="00F22B15">
            <w:pPr>
              <w:pStyle w:val="TableParagraph"/>
              <w:rPr>
                <w:sz w:val="20"/>
              </w:rPr>
            </w:pPr>
          </w:p>
        </w:tc>
        <w:tc>
          <w:tcPr>
            <w:tcW w:w="92" w:type="pct"/>
            <w:shd w:val="clear" w:color="auto" w:fill="E4B8B7"/>
          </w:tcPr>
          <w:p w14:paraId="64908FE2" w14:textId="77777777" w:rsidR="00F22B15" w:rsidRDefault="00F22B15">
            <w:pPr>
              <w:pStyle w:val="TableParagraph"/>
              <w:rPr>
                <w:sz w:val="20"/>
              </w:rPr>
            </w:pPr>
          </w:p>
        </w:tc>
        <w:tc>
          <w:tcPr>
            <w:tcW w:w="93" w:type="pct"/>
            <w:shd w:val="clear" w:color="auto" w:fill="E4B8B7"/>
          </w:tcPr>
          <w:p w14:paraId="18ECBA87" w14:textId="77777777" w:rsidR="00F22B15" w:rsidRDefault="00F22B15">
            <w:pPr>
              <w:pStyle w:val="TableParagraph"/>
              <w:rPr>
                <w:sz w:val="20"/>
              </w:rPr>
            </w:pPr>
          </w:p>
        </w:tc>
        <w:tc>
          <w:tcPr>
            <w:tcW w:w="110" w:type="pct"/>
            <w:shd w:val="clear" w:color="auto" w:fill="FFFF00"/>
          </w:tcPr>
          <w:p w14:paraId="4CBC9653" w14:textId="77777777" w:rsidR="00F22B15" w:rsidRDefault="00F22B15">
            <w:pPr>
              <w:pStyle w:val="TableParagraph"/>
              <w:rPr>
                <w:sz w:val="20"/>
              </w:rPr>
            </w:pPr>
          </w:p>
        </w:tc>
        <w:tc>
          <w:tcPr>
            <w:tcW w:w="121" w:type="pct"/>
            <w:vAlign w:val="center"/>
          </w:tcPr>
          <w:p w14:paraId="79DFBA5A" w14:textId="77777777" w:rsidR="00F22B15" w:rsidRDefault="00051857" w:rsidP="009C0DB6">
            <w:pPr>
              <w:pStyle w:val="TableParagraph"/>
              <w:spacing w:line="226" w:lineRule="exact"/>
              <w:ind w:left="177" w:right="-15"/>
              <w:rPr>
                <w:sz w:val="20"/>
              </w:rPr>
            </w:pPr>
            <w:r>
              <w:rPr>
                <w:w w:val="99"/>
                <w:sz w:val="20"/>
              </w:rPr>
              <w:t>7</w:t>
            </w:r>
          </w:p>
          <w:p w14:paraId="16FD047C" w14:textId="77777777" w:rsidR="00F22B15" w:rsidRDefault="00051857" w:rsidP="009C0DB6">
            <w:pPr>
              <w:pStyle w:val="TableParagraph"/>
              <w:spacing w:line="219" w:lineRule="exact"/>
              <w:ind w:left="177" w:right="-15"/>
              <w:rPr>
                <w:sz w:val="20"/>
              </w:rPr>
            </w:pPr>
            <w:r>
              <w:rPr>
                <w:w w:val="99"/>
                <w:sz w:val="20"/>
              </w:rPr>
              <w:t>2</w:t>
            </w:r>
          </w:p>
        </w:tc>
      </w:tr>
      <w:tr w:rsidR="00D81479" w14:paraId="14B8EBA4" w14:textId="77777777" w:rsidTr="00FA0DA6">
        <w:trPr>
          <w:trHeight w:val="527"/>
        </w:trPr>
        <w:tc>
          <w:tcPr>
            <w:tcW w:w="313" w:type="pct"/>
            <w:shd w:val="clear" w:color="auto" w:fill="C0C0C0"/>
          </w:tcPr>
          <w:p w14:paraId="71E38EA8" w14:textId="77777777" w:rsidR="00F22B15" w:rsidRDefault="00051857">
            <w:pPr>
              <w:pStyle w:val="TableParagraph"/>
              <w:spacing w:before="132"/>
              <w:ind w:left="302"/>
              <w:rPr>
                <w:b/>
                <w:sz w:val="20"/>
              </w:rPr>
            </w:pPr>
            <w:r>
              <w:rPr>
                <w:b/>
                <w:sz w:val="20"/>
              </w:rPr>
              <w:t>П.00</w:t>
            </w:r>
          </w:p>
        </w:tc>
        <w:tc>
          <w:tcPr>
            <w:tcW w:w="649" w:type="pct"/>
            <w:shd w:val="clear" w:color="auto" w:fill="C0C0C0"/>
          </w:tcPr>
          <w:p w14:paraId="41E4A9E8" w14:textId="77777777" w:rsidR="00F22B15" w:rsidRPr="00986006" w:rsidRDefault="00051857" w:rsidP="00986006">
            <w:pPr>
              <w:pStyle w:val="TableParagraph"/>
              <w:ind w:left="109"/>
              <w:rPr>
                <w:b/>
                <w:iCs/>
                <w:sz w:val="20"/>
              </w:rPr>
            </w:pPr>
            <w:r w:rsidRPr="00986006">
              <w:rPr>
                <w:b/>
                <w:iCs/>
                <w:sz w:val="20"/>
              </w:rPr>
              <w:t>Профессиональный</w:t>
            </w:r>
          </w:p>
          <w:p w14:paraId="7C571241" w14:textId="77777777" w:rsidR="00F22B15" w:rsidRPr="00986006" w:rsidRDefault="00051857" w:rsidP="00986006">
            <w:pPr>
              <w:pStyle w:val="TableParagraph"/>
              <w:spacing w:before="34"/>
              <w:ind w:left="109"/>
              <w:rPr>
                <w:b/>
                <w:iCs/>
                <w:sz w:val="20"/>
              </w:rPr>
            </w:pPr>
            <w:r w:rsidRPr="00986006">
              <w:rPr>
                <w:b/>
                <w:iCs/>
                <w:sz w:val="20"/>
              </w:rPr>
              <w:t>цикл</w:t>
            </w:r>
          </w:p>
        </w:tc>
        <w:tc>
          <w:tcPr>
            <w:tcW w:w="86" w:type="pct"/>
            <w:shd w:val="clear" w:color="auto" w:fill="C0C0C0"/>
          </w:tcPr>
          <w:p w14:paraId="336433D0" w14:textId="77777777" w:rsidR="00F22B15" w:rsidRDefault="00F22B15">
            <w:pPr>
              <w:pStyle w:val="TableParagraph"/>
              <w:rPr>
                <w:sz w:val="20"/>
              </w:rPr>
            </w:pPr>
          </w:p>
        </w:tc>
        <w:tc>
          <w:tcPr>
            <w:tcW w:w="86" w:type="pct"/>
            <w:shd w:val="clear" w:color="auto" w:fill="C0C0C0"/>
          </w:tcPr>
          <w:p w14:paraId="26247121" w14:textId="77777777" w:rsidR="00F22B15" w:rsidRDefault="00F22B15">
            <w:pPr>
              <w:pStyle w:val="TableParagraph"/>
              <w:rPr>
                <w:sz w:val="20"/>
              </w:rPr>
            </w:pPr>
          </w:p>
        </w:tc>
        <w:tc>
          <w:tcPr>
            <w:tcW w:w="87" w:type="pct"/>
            <w:shd w:val="clear" w:color="auto" w:fill="C0C0C0"/>
          </w:tcPr>
          <w:p w14:paraId="5F14CC2A" w14:textId="77777777" w:rsidR="00F22B15" w:rsidRDefault="00F22B15">
            <w:pPr>
              <w:pStyle w:val="TableParagraph"/>
              <w:rPr>
                <w:sz w:val="20"/>
              </w:rPr>
            </w:pPr>
          </w:p>
        </w:tc>
        <w:tc>
          <w:tcPr>
            <w:tcW w:w="85" w:type="pct"/>
            <w:shd w:val="clear" w:color="auto" w:fill="C0C0C0"/>
          </w:tcPr>
          <w:p w14:paraId="3BE9448B" w14:textId="77777777" w:rsidR="00F22B15" w:rsidRDefault="00F22B15">
            <w:pPr>
              <w:pStyle w:val="TableParagraph"/>
              <w:rPr>
                <w:sz w:val="20"/>
              </w:rPr>
            </w:pPr>
          </w:p>
        </w:tc>
        <w:tc>
          <w:tcPr>
            <w:tcW w:w="98" w:type="pct"/>
            <w:shd w:val="clear" w:color="auto" w:fill="C0C0C0"/>
          </w:tcPr>
          <w:p w14:paraId="7EF767CD" w14:textId="77777777" w:rsidR="00F22B15" w:rsidRDefault="00F22B15">
            <w:pPr>
              <w:pStyle w:val="TableParagraph"/>
              <w:rPr>
                <w:sz w:val="20"/>
              </w:rPr>
            </w:pPr>
          </w:p>
        </w:tc>
        <w:tc>
          <w:tcPr>
            <w:tcW w:w="89" w:type="pct"/>
            <w:shd w:val="clear" w:color="auto" w:fill="C0C0C0"/>
          </w:tcPr>
          <w:p w14:paraId="74562578" w14:textId="77777777" w:rsidR="00F22B15" w:rsidRDefault="00F22B15">
            <w:pPr>
              <w:pStyle w:val="TableParagraph"/>
              <w:rPr>
                <w:sz w:val="20"/>
              </w:rPr>
            </w:pPr>
          </w:p>
        </w:tc>
        <w:tc>
          <w:tcPr>
            <w:tcW w:w="88" w:type="pct"/>
            <w:shd w:val="clear" w:color="auto" w:fill="C0C0C0"/>
          </w:tcPr>
          <w:p w14:paraId="27E8727E" w14:textId="77777777" w:rsidR="00F22B15" w:rsidRDefault="00F22B15">
            <w:pPr>
              <w:pStyle w:val="TableParagraph"/>
              <w:rPr>
                <w:sz w:val="20"/>
              </w:rPr>
            </w:pPr>
          </w:p>
        </w:tc>
        <w:tc>
          <w:tcPr>
            <w:tcW w:w="91" w:type="pct"/>
            <w:shd w:val="clear" w:color="auto" w:fill="C0C0C0"/>
          </w:tcPr>
          <w:p w14:paraId="1B7D1608" w14:textId="77777777" w:rsidR="00F22B15" w:rsidRDefault="00F22B15">
            <w:pPr>
              <w:pStyle w:val="TableParagraph"/>
              <w:rPr>
                <w:sz w:val="20"/>
              </w:rPr>
            </w:pPr>
          </w:p>
        </w:tc>
        <w:tc>
          <w:tcPr>
            <w:tcW w:w="93" w:type="pct"/>
            <w:shd w:val="clear" w:color="auto" w:fill="C0C0C0"/>
          </w:tcPr>
          <w:p w14:paraId="28C2E49C" w14:textId="77777777" w:rsidR="00F22B15" w:rsidRDefault="00F22B15">
            <w:pPr>
              <w:pStyle w:val="TableParagraph"/>
              <w:rPr>
                <w:sz w:val="20"/>
              </w:rPr>
            </w:pPr>
          </w:p>
        </w:tc>
        <w:tc>
          <w:tcPr>
            <w:tcW w:w="94" w:type="pct"/>
            <w:shd w:val="clear" w:color="auto" w:fill="C0C0C0"/>
          </w:tcPr>
          <w:p w14:paraId="57C8F4E2" w14:textId="77777777" w:rsidR="00F22B15" w:rsidRDefault="00F22B15">
            <w:pPr>
              <w:pStyle w:val="TableParagraph"/>
              <w:rPr>
                <w:sz w:val="20"/>
              </w:rPr>
            </w:pPr>
          </w:p>
        </w:tc>
        <w:tc>
          <w:tcPr>
            <w:tcW w:w="94" w:type="pct"/>
            <w:shd w:val="clear" w:color="auto" w:fill="C0C0C0"/>
          </w:tcPr>
          <w:p w14:paraId="5367757E" w14:textId="77777777" w:rsidR="00F22B15" w:rsidRDefault="00F22B15">
            <w:pPr>
              <w:pStyle w:val="TableParagraph"/>
              <w:rPr>
                <w:sz w:val="20"/>
              </w:rPr>
            </w:pPr>
          </w:p>
        </w:tc>
        <w:tc>
          <w:tcPr>
            <w:tcW w:w="96" w:type="pct"/>
            <w:shd w:val="clear" w:color="auto" w:fill="C0C0C0"/>
          </w:tcPr>
          <w:p w14:paraId="4313321F" w14:textId="77777777" w:rsidR="00F22B15" w:rsidRDefault="00F22B15">
            <w:pPr>
              <w:pStyle w:val="TableParagraph"/>
              <w:rPr>
                <w:sz w:val="20"/>
              </w:rPr>
            </w:pPr>
          </w:p>
        </w:tc>
        <w:tc>
          <w:tcPr>
            <w:tcW w:w="93" w:type="pct"/>
            <w:shd w:val="clear" w:color="auto" w:fill="C0C0C0"/>
          </w:tcPr>
          <w:p w14:paraId="5276B6D0" w14:textId="77777777" w:rsidR="00F22B15" w:rsidRDefault="00F22B15">
            <w:pPr>
              <w:pStyle w:val="TableParagraph"/>
              <w:rPr>
                <w:sz w:val="20"/>
              </w:rPr>
            </w:pPr>
          </w:p>
        </w:tc>
        <w:tc>
          <w:tcPr>
            <w:tcW w:w="88" w:type="pct"/>
            <w:shd w:val="clear" w:color="auto" w:fill="C0C0C0"/>
          </w:tcPr>
          <w:p w14:paraId="2F502474" w14:textId="77777777" w:rsidR="00F22B15" w:rsidRDefault="00F22B15">
            <w:pPr>
              <w:pStyle w:val="TableParagraph"/>
              <w:rPr>
                <w:sz w:val="20"/>
              </w:rPr>
            </w:pPr>
          </w:p>
        </w:tc>
        <w:tc>
          <w:tcPr>
            <w:tcW w:w="89" w:type="pct"/>
            <w:shd w:val="clear" w:color="auto" w:fill="C0C0C0"/>
          </w:tcPr>
          <w:p w14:paraId="30933648" w14:textId="77777777" w:rsidR="00F22B15" w:rsidRDefault="00F22B15">
            <w:pPr>
              <w:pStyle w:val="TableParagraph"/>
              <w:rPr>
                <w:sz w:val="20"/>
              </w:rPr>
            </w:pPr>
          </w:p>
        </w:tc>
        <w:tc>
          <w:tcPr>
            <w:tcW w:w="88" w:type="pct"/>
            <w:shd w:val="clear" w:color="auto" w:fill="C0C0C0"/>
          </w:tcPr>
          <w:p w14:paraId="1A962E38" w14:textId="77777777" w:rsidR="00F22B15" w:rsidRDefault="00F22B15">
            <w:pPr>
              <w:pStyle w:val="TableParagraph"/>
              <w:rPr>
                <w:sz w:val="20"/>
              </w:rPr>
            </w:pPr>
          </w:p>
        </w:tc>
        <w:tc>
          <w:tcPr>
            <w:tcW w:w="92" w:type="pct"/>
            <w:shd w:val="clear" w:color="auto" w:fill="C0C0C0"/>
          </w:tcPr>
          <w:p w14:paraId="0E77C774" w14:textId="77777777" w:rsidR="00F22B15" w:rsidRDefault="00F22B15">
            <w:pPr>
              <w:pStyle w:val="TableParagraph"/>
              <w:rPr>
                <w:sz w:val="20"/>
              </w:rPr>
            </w:pPr>
          </w:p>
        </w:tc>
        <w:tc>
          <w:tcPr>
            <w:tcW w:w="93" w:type="pct"/>
            <w:shd w:val="clear" w:color="auto" w:fill="FFFF00"/>
          </w:tcPr>
          <w:p w14:paraId="242B6DF5" w14:textId="77777777" w:rsidR="00F22B15" w:rsidRDefault="00F22B15">
            <w:pPr>
              <w:pStyle w:val="TableParagraph"/>
              <w:rPr>
                <w:sz w:val="20"/>
              </w:rPr>
            </w:pPr>
          </w:p>
        </w:tc>
        <w:tc>
          <w:tcPr>
            <w:tcW w:w="94" w:type="pct"/>
            <w:shd w:val="clear" w:color="auto" w:fill="92D050"/>
          </w:tcPr>
          <w:p w14:paraId="3126080D" w14:textId="77777777" w:rsidR="00F22B15" w:rsidRDefault="00F22B15">
            <w:pPr>
              <w:pStyle w:val="TableParagraph"/>
              <w:rPr>
                <w:sz w:val="20"/>
              </w:rPr>
            </w:pPr>
          </w:p>
        </w:tc>
        <w:tc>
          <w:tcPr>
            <w:tcW w:w="93" w:type="pct"/>
            <w:shd w:val="clear" w:color="auto" w:fill="92D050"/>
          </w:tcPr>
          <w:p w14:paraId="1B0FAF78" w14:textId="77777777" w:rsidR="00F22B15" w:rsidRDefault="00F22B15">
            <w:pPr>
              <w:pStyle w:val="TableParagraph"/>
              <w:rPr>
                <w:sz w:val="20"/>
              </w:rPr>
            </w:pPr>
          </w:p>
        </w:tc>
        <w:tc>
          <w:tcPr>
            <w:tcW w:w="95" w:type="pct"/>
            <w:shd w:val="clear" w:color="auto" w:fill="C0C0C0"/>
          </w:tcPr>
          <w:p w14:paraId="43CB52C7" w14:textId="77777777" w:rsidR="00F22B15" w:rsidRDefault="00F22B15">
            <w:pPr>
              <w:pStyle w:val="TableParagraph"/>
              <w:rPr>
                <w:sz w:val="20"/>
              </w:rPr>
            </w:pPr>
          </w:p>
        </w:tc>
        <w:tc>
          <w:tcPr>
            <w:tcW w:w="93" w:type="pct"/>
            <w:shd w:val="clear" w:color="auto" w:fill="C0C0C0"/>
          </w:tcPr>
          <w:p w14:paraId="6A33815E" w14:textId="77777777" w:rsidR="00F22B15" w:rsidRDefault="00F22B15">
            <w:pPr>
              <w:pStyle w:val="TableParagraph"/>
              <w:rPr>
                <w:sz w:val="20"/>
              </w:rPr>
            </w:pPr>
          </w:p>
        </w:tc>
        <w:tc>
          <w:tcPr>
            <w:tcW w:w="89" w:type="pct"/>
            <w:shd w:val="clear" w:color="auto" w:fill="C0C0C0"/>
          </w:tcPr>
          <w:p w14:paraId="54F6F4A0" w14:textId="77777777" w:rsidR="00F22B15" w:rsidRDefault="00F22B15">
            <w:pPr>
              <w:pStyle w:val="TableParagraph"/>
              <w:rPr>
                <w:sz w:val="20"/>
              </w:rPr>
            </w:pPr>
          </w:p>
        </w:tc>
        <w:tc>
          <w:tcPr>
            <w:tcW w:w="88" w:type="pct"/>
            <w:shd w:val="clear" w:color="auto" w:fill="C0C0C0"/>
          </w:tcPr>
          <w:p w14:paraId="2113732C" w14:textId="77777777" w:rsidR="00F22B15" w:rsidRDefault="00F22B15">
            <w:pPr>
              <w:pStyle w:val="TableParagraph"/>
              <w:rPr>
                <w:sz w:val="20"/>
              </w:rPr>
            </w:pPr>
          </w:p>
        </w:tc>
        <w:tc>
          <w:tcPr>
            <w:tcW w:w="88" w:type="pct"/>
            <w:shd w:val="clear" w:color="auto" w:fill="C0C0C0"/>
          </w:tcPr>
          <w:p w14:paraId="023618AF" w14:textId="77777777" w:rsidR="00F22B15" w:rsidRDefault="00F22B15">
            <w:pPr>
              <w:pStyle w:val="TableParagraph"/>
              <w:rPr>
                <w:sz w:val="20"/>
              </w:rPr>
            </w:pPr>
          </w:p>
        </w:tc>
        <w:tc>
          <w:tcPr>
            <w:tcW w:w="92" w:type="pct"/>
            <w:shd w:val="clear" w:color="auto" w:fill="C0C0C0"/>
          </w:tcPr>
          <w:p w14:paraId="705D9FCD" w14:textId="77777777" w:rsidR="00F22B15" w:rsidRDefault="00F22B15">
            <w:pPr>
              <w:pStyle w:val="TableParagraph"/>
              <w:rPr>
                <w:sz w:val="20"/>
              </w:rPr>
            </w:pPr>
          </w:p>
        </w:tc>
        <w:tc>
          <w:tcPr>
            <w:tcW w:w="93" w:type="pct"/>
            <w:shd w:val="clear" w:color="auto" w:fill="C0C0C0"/>
          </w:tcPr>
          <w:p w14:paraId="52C87E73" w14:textId="77777777" w:rsidR="00F22B15" w:rsidRDefault="00F22B15">
            <w:pPr>
              <w:pStyle w:val="TableParagraph"/>
              <w:rPr>
                <w:sz w:val="20"/>
              </w:rPr>
            </w:pPr>
          </w:p>
        </w:tc>
        <w:tc>
          <w:tcPr>
            <w:tcW w:w="88" w:type="pct"/>
            <w:shd w:val="clear" w:color="auto" w:fill="C0C0C0"/>
          </w:tcPr>
          <w:p w14:paraId="70A7DFCF" w14:textId="77777777" w:rsidR="00F22B15" w:rsidRDefault="00F22B15">
            <w:pPr>
              <w:pStyle w:val="TableParagraph"/>
              <w:rPr>
                <w:sz w:val="20"/>
              </w:rPr>
            </w:pPr>
          </w:p>
        </w:tc>
        <w:tc>
          <w:tcPr>
            <w:tcW w:w="88" w:type="pct"/>
            <w:shd w:val="clear" w:color="auto" w:fill="C0C0C0"/>
          </w:tcPr>
          <w:p w14:paraId="734206D3" w14:textId="77777777" w:rsidR="00F22B15" w:rsidRDefault="00F22B15">
            <w:pPr>
              <w:pStyle w:val="TableParagraph"/>
              <w:rPr>
                <w:sz w:val="20"/>
              </w:rPr>
            </w:pPr>
          </w:p>
        </w:tc>
        <w:tc>
          <w:tcPr>
            <w:tcW w:w="88" w:type="pct"/>
            <w:shd w:val="clear" w:color="auto" w:fill="C0C0C0"/>
          </w:tcPr>
          <w:p w14:paraId="470CCBF5" w14:textId="77777777" w:rsidR="00F22B15" w:rsidRDefault="00F22B15">
            <w:pPr>
              <w:pStyle w:val="TableParagraph"/>
              <w:rPr>
                <w:sz w:val="20"/>
              </w:rPr>
            </w:pPr>
          </w:p>
        </w:tc>
        <w:tc>
          <w:tcPr>
            <w:tcW w:w="92" w:type="pct"/>
            <w:shd w:val="clear" w:color="auto" w:fill="C0C0C0"/>
          </w:tcPr>
          <w:p w14:paraId="50F940DB" w14:textId="77777777" w:rsidR="00F22B15" w:rsidRDefault="00F22B15">
            <w:pPr>
              <w:pStyle w:val="TableParagraph"/>
              <w:rPr>
                <w:sz w:val="20"/>
              </w:rPr>
            </w:pPr>
          </w:p>
        </w:tc>
        <w:tc>
          <w:tcPr>
            <w:tcW w:w="93" w:type="pct"/>
            <w:shd w:val="clear" w:color="auto" w:fill="C0C0C0"/>
          </w:tcPr>
          <w:p w14:paraId="0539FD02" w14:textId="77777777" w:rsidR="00F22B15" w:rsidRDefault="00F22B15">
            <w:pPr>
              <w:pStyle w:val="TableParagraph"/>
              <w:rPr>
                <w:sz w:val="20"/>
              </w:rPr>
            </w:pPr>
          </w:p>
        </w:tc>
        <w:tc>
          <w:tcPr>
            <w:tcW w:w="88" w:type="pct"/>
            <w:shd w:val="clear" w:color="auto" w:fill="C0C0C0"/>
          </w:tcPr>
          <w:p w14:paraId="1CABFB56" w14:textId="77777777" w:rsidR="00F22B15" w:rsidRDefault="00F22B15">
            <w:pPr>
              <w:pStyle w:val="TableParagraph"/>
              <w:rPr>
                <w:sz w:val="20"/>
              </w:rPr>
            </w:pPr>
          </w:p>
        </w:tc>
        <w:tc>
          <w:tcPr>
            <w:tcW w:w="88" w:type="pct"/>
            <w:shd w:val="clear" w:color="auto" w:fill="C0C0C0"/>
          </w:tcPr>
          <w:p w14:paraId="0CD5E245" w14:textId="77777777" w:rsidR="00F22B15" w:rsidRDefault="00F22B15">
            <w:pPr>
              <w:pStyle w:val="TableParagraph"/>
              <w:rPr>
                <w:sz w:val="20"/>
              </w:rPr>
            </w:pPr>
          </w:p>
        </w:tc>
        <w:tc>
          <w:tcPr>
            <w:tcW w:w="88" w:type="pct"/>
            <w:shd w:val="clear" w:color="auto" w:fill="C0C0C0"/>
          </w:tcPr>
          <w:p w14:paraId="0456243F" w14:textId="77777777" w:rsidR="00F22B15" w:rsidRDefault="00F22B15">
            <w:pPr>
              <w:pStyle w:val="TableParagraph"/>
              <w:rPr>
                <w:sz w:val="20"/>
              </w:rPr>
            </w:pPr>
          </w:p>
        </w:tc>
        <w:tc>
          <w:tcPr>
            <w:tcW w:w="92" w:type="pct"/>
            <w:shd w:val="clear" w:color="auto" w:fill="C0C0C0"/>
          </w:tcPr>
          <w:p w14:paraId="77B93AAF" w14:textId="77777777" w:rsidR="00F22B15" w:rsidRDefault="00F22B15">
            <w:pPr>
              <w:pStyle w:val="TableParagraph"/>
              <w:rPr>
                <w:sz w:val="20"/>
              </w:rPr>
            </w:pPr>
          </w:p>
        </w:tc>
        <w:tc>
          <w:tcPr>
            <w:tcW w:w="93" w:type="pct"/>
            <w:shd w:val="clear" w:color="auto" w:fill="C0C0C0"/>
          </w:tcPr>
          <w:p w14:paraId="180D3573" w14:textId="77777777" w:rsidR="00F22B15" w:rsidRDefault="00F22B15">
            <w:pPr>
              <w:pStyle w:val="TableParagraph"/>
              <w:rPr>
                <w:sz w:val="20"/>
              </w:rPr>
            </w:pPr>
          </w:p>
        </w:tc>
        <w:tc>
          <w:tcPr>
            <w:tcW w:w="89" w:type="pct"/>
            <w:shd w:val="clear" w:color="auto" w:fill="C0C0C0"/>
          </w:tcPr>
          <w:p w14:paraId="4DC84994" w14:textId="77777777" w:rsidR="00F22B15" w:rsidRDefault="00F22B15">
            <w:pPr>
              <w:pStyle w:val="TableParagraph"/>
              <w:rPr>
                <w:sz w:val="20"/>
              </w:rPr>
            </w:pPr>
          </w:p>
        </w:tc>
        <w:tc>
          <w:tcPr>
            <w:tcW w:w="88" w:type="pct"/>
            <w:shd w:val="clear" w:color="auto" w:fill="E4B8B7"/>
          </w:tcPr>
          <w:p w14:paraId="17BB9393" w14:textId="77777777" w:rsidR="00F22B15" w:rsidRDefault="00F22B15">
            <w:pPr>
              <w:pStyle w:val="TableParagraph"/>
              <w:rPr>
                <w:sz w:val="20"/>
              </w:rPr>
            </w:pPr>
          </w:p>
        </w:tc>
        <w:tc>
          <w:tcPr>
            <w:tcW w:w="88" w:type="pct"/>
            <w:shd w:val="clear" w:color="auto" w:fill="E4B8B7"/>
          </w:tcPr>
          <w:p w14:paraId="12193BF5" w14:textId="77777777" w:rsidR="00F22B15" w:rsidRDefault="00F22B15">
            <w:pPr>
              <w:pStyle w:val="TableParagraph"/>
              <w:rPr>
                <w:sz w:val="20"/>
              </w:rPr>
            </w:pPr>
          </w:p>
        </w:tc>
        <w:tc>
          <w:tcPr>
            <w:tcW w:w="92" w:type="pct"/>
            <w:shd w:val="clear" w:color="auto" w:fill="E4B8B7"/>
          </w:tcPr>
          <w:p w14:paraId="6D1DD967" w14:textId="77777777" w:rsidR="00F22B15" w:rsidRDefault="00F22B15">
            <w:pPr>
              <w:pStyle w:val="TableParagraph"/>
              <w:rPr>
                <w:sz w:val="20"/>
              </w:rPr>
            </w:pPr>
          </w:p>
        </w:tc>
        <w:tc>
          <w:tcPr>
            <w:tcW w:w="93" w:type="pct"/>
            <w:shd w:val="clear" w:color="auto" w:fill="E4B8B7"/>
          </w:tcPr>
          <w:p w14:paraId="2D2A357C" w14:textId="77777777" w:rsidR="00F22B15" w:rsidRDefault="00F22B15">
            <w:pPr>
              <w:pStyle w:val="TableParagraph"/>
              <w:rPr>
                <w:sz w:val="20"/>
              </w:rPr>
            </w:pPr>
          </w:p>
        </w:tc>
        <w:tc>
          <w:tcPr>
            <w:tcW w:w="110" w:type="pct"/>
            <w:shd w:val="clear" w:color="auto" w:fill="FFFF00"/>
          </w:tcPr>
          <w:p w14:paraId="4752B3A2" w14:textId="77777777" w:rsidR="00F22B15" w:rsidRDefault="00F22B15">
            <w:pPr>
              <w:pStyle w:val="TableParagraph"/>
              <w:rPr>
                <w:sz w:val="20"/>
              </w:rPr>
            </w:pPr>
          </w:p>
        </w:tc>
        <w:tc>
          <w:tcPr>
            <w:tcW w:w="121" w:type="pct"/>
            <w:vAlign w:val="center"/>
          </w:tcPr>
          <w:p w14:paraId="4AC222AC" w14:textId="77777777" w:rsidR="00F22B15" w:rsidRDefault="00F22B15" w:rsidP="009C0DB6">
            <w:pPr>
              <w:pStyle w:val="TableParagraph"/>
              <w:rPr>
                <w:sz w:val="20"/>
              </w:rPr>
            </w:pPr>
          </w:p>
        </w:tc>
      </w:tr>
      <w:tr w:rsidR="00D81479" w14:paraId="55EC6D04" w14:textId="77777777" w:rsidTr="00FA0DA6">
        <w:trPr>
          <w:trHeight w:val="1149"/>
        </w:trPr>
        <w:tc>
          <w:tcPr>
            <w:tcW w:w="313" w:type="pct"/>
            <w:shd w:val="clear" w:color="auto" w:fill="D9D9D9"/>
          </w:tcPr>
          <w:p w14:paraId="1534AD2D" w14:textId="77777777" w:rsidR="00F22B15" w:rsidRDefault="00F22B15">
            <w:pPr>
              <w:pStyle w:val="TableParagraph"/>
              <w:rPr>
                <w:i/>
              </w:rPr>
            </w:pPr>
          </w:p>
          <w:p w14:paraId="20E44C79" w14:textId="77777777" w:rsidR="00F22B15" w:rsidRDefault="00051857">
            <w:pPr>
              <w:pStyle w:val="TableParagraph"/>
              <w:spacing w:before="191"/>
              <w:ind w:left="139"/>
              <w:rPr>
                <w:b/>
                <w:sz w:val="20"/>
              </w:rPr>
            </w:pPr>
            <w:r>
              <w:rPr>
                <w:b/>
                <w:sz w:val="20"/>
              </w:rPr>
              <w:t>ПМ.04</w:t>
            </w:r>
          </w:p>
        </w:tc>
        <w:tc>
          <w:tcPr>
            <w:tcW w:w="649" w:type="pct"/>
            <w:shd w:val="clear" w:color="auto" w:fill="D9D9D9"/>
          </w:tcPr>
          <w:p w14:paraId="71568F7A" w14:textId="77777777" w:rsidR="00F22B15" w:rsidRPr="00986006" w:rsidRDefault="00051857" w:rsidP="00986006">
            <w:pPr>
              <w:pStyle w:val="TableParagraph"/>
              <w:ind w:left="109" w:right="94"/>
              <w:rPr>
                <w:iCs/>
                <w:sz w:val="20"/>
              </w:rPr>
            </w:pPr>
            <w:r w:rsidRPr="00986006">
              <w:rPr>
                <w:iCs/>
                <w:sz w:val="20"/>
              </w:rPr>
              <w:t>Выполнение работ по</w:t>
            </w:r>
            <w:r w:rsidRPr="00986006">
              <w:rPr>
                <w:iCs/>
                <w:spacing w:val="-47"/>
                <w:sz w:val="20"/>
              </w:rPr>
              <w:t xml:space="preserve"> </w:t>
            </w:r>
            <w:r w:rsidRPr="00986006">
              <w:rPr>
                <w:iCs/>
                <w:sz w:val="20"/>
              </w:rPr>
              <w:t>одной или нескольким</w:t>
            </w:r>
            <w:r w:rsidRPr="00986006">
              <w:rPr>
                <w:iCs/>
                <w:spacing w:val="1"/>
                <w:sz w:val="20"/>
              </w:rPr>
              <w:t xml:space="preserve"> </w:t>
            </w:r>
            <w:r w:rsidRPr="00986006">
              <w:rPr>
                <w:iCs/>
                <w:sz w:val="20"/>
              </w:rPr>
              <w:t>профессиям</w:t>
            </w:r>
            <w:r w:rsidRPr="00986006">
              <w:rPr>
                <w:iCs/>
                <w:spacing w:val="1"/>
                <w:sz w:val="20"/>
              </w:rPr>
              <w:t xml:space="preserve"> </w:t>
            </w:r>
            <w:r w:rsidRPr="00986006">
              <w:rPr>
                <w:iCs/>
                <w:sz w:val="20"/>
              </w:rPr>
              <w:t>рабочих,</w:t>
            </w:r>
            <w:r w:rsidRPr="00986006">
              <w:rPr>
                <w:iCs/>
                <w:spacing w:val="1"/>
                <w:sz w:val="20"/>
              </w:rPr>
              <w:t xml:space="preserve"> </w:t>
            </w:r>
            <w:r w:rsidRPr="00986006">
              <w:rPr>
                <w:iCs/>
                <w:sz w:val="20"/>
              </w:rPr>
              <w:t>должностях</w:t>
            </w:r>
          </w:p>
          <w:p w14:paraId="20CB2D23" w14:textId="77777777" w:rsidR="00F22B15" w:rsidRPr="00986006" w:rsidRDefault="00051857" w:rsidP="00986006">
            <w:pPr>
              <w:pStyle w:val="TableParagraph"/>
              <w:spacing w:line="215" w:lineRule="exact"/>
              <w:ind w:left="109"/>
              <w:rPr>
                <w:iCs/>
                <w:sz w:val="20"/>
              </w:rPr>
            </w:pPr>
            <w:r w:rsidRPr="00986006">
              <w:rPr>
                <w:iCs/>
                <w:sz w:val="20"/>
              </w:rPr>
              <w:t>служащих</w:t>
            </w:r>
          </w:p>
        </w:tc>
        <w:tc>
          <w:tcPr>
            <w:tcW w:w="86" w:type="pct"/>
            <w:shd w:val="clear" w:color="auto" w:fill="D9D9D9"/>
          </w:tcPr>
          <w:p w14:paraId="2D8F6E42" w14:textId="77777777" w:rsidR="00F22B15" w:rsidRDefault="00F22B15">
            <w:pPr>
              <w:pStyle w:val="TableParagraph"/>
              <w:rPr>
                <w:sz w:val="20"/>
              </w:rPr>
            </w:pPr>
          </w:p>
        </w:tc>
        <w:tc>
          <w:tcPr>
            <w:tcW w:w="86" w:type="pct"/>
            <w:shd w:val="clear" w:color="auto" w:fill="D9D9D9"/>
          </w:tcPr>
          <w:p w14:paraId="7285ABF2" w14:textId="77777777" w:rsidR="00F22B15" w:rsidRDefault="00F22B15">
            <w:pPr>
              <w:pStyle w:val="TableParagraph"/>
              <w:rPr>
                <w:sz w:val="20"/>
              </w:rPr>
            </w:pPr>
          </w:p>
        </w:tc>
        <w:tc>
          <w:tcPr>
            <w:tcW w:w="87" w:type="pct"/>
            <w:shd w:val="clear" w:color="auto" w:fill="D9D9D9"/>
          </w:tcPr>
          <w:p w14:paraId="0D22582E" w14:textId="77777777" w:rsidR="00F22B15" w:rsidRDefault="00F22B15">
            <w:pPr>
              <w:pStyle w:val="TableParagraph"/>
              <w:rPr>
                <w:sz w:val="20"/>
              </w:rPr>
            </w:pPr>
          </w:p>
        </w:tc>
        <w:tc>
          <w:tcPr>
            <w:tcW w:w="85" w:type="pct"/>
            <w:shd w:val="clear" w:color="auto" w:fill="D9D9D9"/>
          </w:tcPr>
          <w:p w14:paraId="799D9A86" w14:textId="77777777" w:rsidR="00F22B15" w:rsidRDefault="00F22B15">
            <w:pPr>
              <w:pStyle w:val="TableParagraph"/>
              <w:rPr>
                <w:sz w:val="20"/>
              </w:rPr>
            </w:pPr>
          </w:p>
        </w:tc>
        <w:tc>
          <w:tcPr>
            <w:tcW w:w="98" w:type="pct"/>
            <w:shd w:val="clear" w:color="auto" w:fill="D9D9D9"/>
          </w:tcPr>
          <w:p w14:paraId="2E3E0144" w14:textId="77777777" w:rsidR="00F22B15" w:rsidRDefault="00F22B15">
            <w:pPr>
              <w:pStyle w:val="TableParagraph"/>
              <w:rPr>
                <w:sz w:val="20"/>
              </w:rPr>
            </w:pPr>
          </w:p>
        </w:tc>
        <w:tc>
          <w:tcPr>
            <w:tcW w:w="89" w:type="pct"/>
            <w:shd w:val="clear" w:color="auto" w:fill="D9D9D9"/>
          </w:tcPr>
          <w:p w14:paraId="1BC3477A" w14:textId="77777777" w:rsidR="00F22B15" w:rsidRDefault="00F22B15">
            <w:pPr>
              <w:pStyle w:val="TableParagraph"/>
              <w:rPr>
                <w:sz w:val="20"/>
              </w:rPr>
            </w:pPr>
          </w:p>
        </w:tc>
        <w:tc>
          <w:tcPr>
            <w:tcW w:w="88" w:type="pct"/>
            <w:shd w:val="clear" w:color="auto" w:fill="D9D9D9"/>
          </w:tcPr>
          <w:p w14:paraId="2D99C885" w14:textId="77777777" w:rsidR="00F22B15" w:rsidRDefault="00F22B15">
            <w:pPr>
              <w:pStyle w:val="TableParagraph"/>
              <w:rPr>
                <w:sz w:val="20"/>
              </w:rPr>
            </w:pPr>
          </w:p>
        </w:tc>
        <w:tc>
          <w:tcPr>
            <w:tcW w:w="91" w:type="pct"/>
            <w:shd w:val="clear" w:color="auto" w:fill="D9D9D9"/>
          </w:tcPr>
          <w:p w14:paraId="7FAE6ECE" w14:textId="77777777" w:rsidR="00F22B15" w:rsidRDefault="00F22B15">
            <w:pPr>
              <w:pStyle w:val="TableParagraph"/>
              <w:rPr>
                <w:sz w:val="20"/>
              </w:rPr>
            </w:pPr>
          </w:p>
        </w:tc>
        <w:tc>
          <w:tcPr>
            <w:tcW w:w="93" w:type="pct"/>
            <w:shd w:val="clear" w:color="auto" w:fill="D9D9D9"/>
          </w:tcPr>
          <w:p w14:paraId="61DDC287" w14:textId="77777777" w:rsidR="00F22B15" w:rsidRDefault="00F22B15">
            <w:pPr>
              <w:pStyle w:val="TableParagraph"/>
              <w:rPr>
                <w:sz w:val="20"/>
              </w:rPr>
            </w:pPr>
          </w:p>
        </w:tc>
        <w:tc>
          <w:tcPr>
            <w:tcW w:w="94" w:type="pct"/>
            <w:shd w:val="clear" w:color="auto" w:fill="D9D9D9"/>
          </w:tcPr>
          <w:p w14:paraId="137CB240" w14:textId="77777777" w:rsidR="00F22B15" w:rsidRDefault="00F22B15">
            <w:pPr>
              <w:pStyle w:val="TableParagraph"/>
              <w:rPr>
                <w:sz w:val="20"/>
              </w:rPr>
            </w:pPr>
          </w:p>
        </w:tc>
        <w:tc>
          <w:tcPr>
            <w:tcW w:w="94" w:type="pct"/>
            <w:shd w:val="clear" w:color="auto" w:fill="D9D9D9"/>
          </w:tcPr>
          <w:p w14:paraId="31CF08BC" w14:textId="77777777" w:rsidR="00F22B15" w:rsidRDefault="00F22B15">
            <w:pPr>
              <w:pStyle w:val="TableParagraph"/>
              <w:rPr>
                <w:sz w:val="20"/>
              </w:rPr>
            </w:pPr>
          </w:p>
        </w:tc>
        <w:tc>
          <w:tcPr>
            <w:tcW w:w="96" w:type="pct"/>
            <w:shd w:val="clear" w:color="auto" w:fill="D9D9D9"/>
          </w:tcPr>
          <w:p w14:paraId="6E8ED2B6" w14:textId="77777777" w:rsidR="00F22B15" w:rsidRDefault="00F22B15">
            <w:pPr>
              <w:pStyle w:val="TableParagraph"/>
              <w:rPr>
                <w:sz w:val="20"/>
              </w:rPr>
            </w:pPr>
          </w:p>
        </w:tc>
        <w:tc>
          <w:tcPr>
            <w:tcW w:w="93" w:type="pct"/>
            <w:shd w:val="clear" w:color="auto" w:fill="D9D9D9"/>
          </w:tcPr>
          <w:p w14:paraId="783675B8" w14:textId="77777777" w:rsidR="00F22B15" w:rsidRDefault="00F22B15">
            <w:pPr>
              <w:pStyle w:val="TableParagraph"/>
              <w:rPr>
                <w:sz w:val="20"/>
              </w:rPr>
            </w:pPr>
          </w:p>
        </w:tc>
        <w:tc>
          <w:tcPr>
            <w:tcW w:w="88" w:type="pct"/>
            <w:shd w:val="clear" w:color="auto" w:fill="D9D9D9"/>
          </w:tcPr>
          <w:p w14:paraId="5C4EF95F" w14:textId="77777777" w:rsidR="00F22B15" w:rsidRDefault="00F22B15">
            <w:pPr>
              <w:pStyle w:val="TableParagraph"/>
              <w:rPr>
                <w:sz w:val="20"/>
              </w:rPr>
            </w:pPr>
          </w:p>
        </w:tc>
        <w:tc>
          <w:tcPr>
            <w:tcW w:w="89" w:type="pct"/>
            <w:shd w:val="clear" w:color="auto" w:fill="D9D9D9"/>
          </w:tcPr>
          <w:p w14:paraId="5CC19025" w14:textId="77777777" w:rsidR="00F22B15" w:rsidRDefault="00F22B15">
            <w:pPr>
              <w:pStyle w:val="TableParagraph"/>
              <w:rPr>
                <w:sz w:val="20"/>
              </w:rPr>
            </w:pPr>
          </w:p>
        </w:tc>
        <w:tc>
          <w:tcPr>
            <w:tcW w:w="88" w:type="pct"/>
            <w:shd w:val="clear" w:color="auto" w:fill="D9D9D9"/>
          </w:tcPr>
          <w:p w14:paraId="08C3C518" w14:textId="77777777" w:rsidR="00F22B15" w:rsidRDefault="00F22B15">
            <w:pPr>
              <w:pStyle w:val="TableParagraph"/>
              <w:rPr>
                <w:sz w:val="20"/>
              </w:rPr>
            </w:pPr>
          </w:p>
        </w:tc>
        <w:tc>
          <w:tcPr>
            <w:tcW w:w="92" w:type="pct"/>
            <w:shd w:val="clear" w:color="auto" w:fill="D9D9D9"/>
          </w:tcPr>
          <w:p w14:paraId="596CE18A" w14:textId="77777777" w:rsidR="00F22B15" w:rsidRDefault="00F22B15">
            <w:pPr>
              <w:pStyle w:val="TableParagraph"/>
              <w:rPr>
                <w:sz w:val="20"/>
              </w:rPr>
            </w:pPr>
          </w:p>
        </w:tc>
        <w:tc>
          <w:tcPr>
            <w:tcW w:w="93" w:type="pct"/>
            <w:shd w:val="clear" w:color="auto" w:fill="FFFF00"/>
          </w:tcPr>
          <w:p w14:paraId="41155156" w14:textId="77777777" w:rsidR="00F22B15" w:rsidRDefault="00F22B15">
            <w:pPr>
              <w:pStyle w:val="TableParagraph"/>
              <w:rPr>
                <w:sz w:val="20"/>
              </w:rPr>
            </w:pPr>
          </w:p>
        </w:tc>
        <w:tc>
          <w:tcPr>
            <w:tcW w:w="94" w:type="pct"/>
            <w:shd w:val="clear" w:color="auto" w:fill="92D050"/>
          </w:tcPr>
          <w:p w14:paraId="69DE20CA" w14:textId="77777777" w:rsidR="00F22B15" w:rsidRDefault="00F22B15">
            <w:pPr>
              <w:pStyle w:val="TableParagraph"/>
              <w:rPr>
                <w:sz w:val="20"/>
              </w:rPr>
            </w:pPr>
          </w:p>
        </w:tc>
        <w:tc>
          <w:tcPr>
            <w:tcW w:w="93" w:type="pct"/>
            <w:shd w:val="clear" w:color="auto" w:fill="92D050"/>
          </w:tcPr>
          <w:p w14:paraId="099CC957" w14:textId="77777777" w:rsidR="00F22B15" w:rsidRDefault="00F22B15">
            <w:pPr>
              <w:pStyle w:val="TableParagraph"/>
              <w:rPr>
                <w:sz w:val="20"/>
              </w:rPr>
            </w:pPr>
          </w:p>
        </w:tc>
        <w:tc>
          <w:tcPr>
            <w:tcW w:w="95" w:type="pct"/>
            <w:shd w:val="clear" w:color="auto" w:fill="D9D9D9"/>
          </w:tcPr>
          <w:p w14:paraId="5EE4CDEB" w14:textId="77777777" w:rsidR="00F22B15" w:rsidRDefault="00F22B15">
            <w:pPr>
              <w:pStyle w:val="TableParagraph"/>
              <w:rPr>
                <w:sz w:val="20"/>
              </w:rPr>
            </w:pPr>
          </w:p>
        </w:tc>
        <w:tc>
          <w:tcPr>
            <w:tcW w:w="93" w:type="pct"/>
            <w:shd w:val="clear" w:color="auto" w:fill="D9D9D9"/>
          </w:tcPr>
          <w:p w14:paraId="0ABC9CDF" w14:textId="77777777" w:rsidR="00F22B15" w:rsidRDefault="00F22B15">
            <w:pPr>
              <w:pStyle w:val="TableParagraph"/>
              <w:rPr>
                <w:sz w:val="20"/>
              </w:rPr>
            </w:pPr>
          </w:p>
        </w:tc>
        <w:tc>
          <w:tcPr>
            <w:tcW w:w="89" w:type="pct"/>
            <w:shd w:val="clear" w:color="auto" w:fill="D9D9D9"/>
          </w:tcPr>
          <w:p w14:paraId="00DACB17" w14:textId="77777777" w:rsidR="00F22B15" w:rsidRDefault="00F22B15">
            <w:pPr>
              <w:pStyle w:val="TableParagraph"/>
              <w:rPr>
                <w:sz w:val="20"/>
              </w:rPr>
            </w:pPr>
          </w:p>
        </w:tc>
        <w:tc>
          <w:tcPr>
            <w:tcW w:w="88" w:type="pct"/>
            <w:shd w:val="clear" w:color="auto" w:fill="D9D9D9"/>
          </w:tcPr>
          <w:p w14:paraId="64ADEE0C" w14:textId="77777777" w:rsidR="00F22B15" w:rsidRDefault="00F22B15">
            <w:pPr>
              <w:pStyle w:val="TableParagraph"/>
              <w:rPr>
                <w:sz w:val="20"/>
              </w:rPr>
            </w:pPr>
          </w:p>
        </w:tc>
        <w:tc>
          <w:tcPr>
            <w:tcW w:w="88" w:type="pct"/>
            <w:shd w:val="clear" w:color="auto" w:fill="D9D9D9"/>
          </w:tcPr>
          <w:p w14:paraId="7F922124" w14:textId="77777777" w:rsidR="00F22B15" w:rsidRDefault="00F22B15">
            <w:pPr>
              <w:pStyle w:val="TableParagraph"/>
              <w:rPr>
                <w:sz w:val="20"/>
              </w:rPr>
            </w:pPr>
          </w:p>
        </w:tc>
        <w:tc>
          <w:tcPr>
            <w:tcW w:w="92" w:type="pct"/>
            <w:shd w:val="clear" w:color="auto" w:fill="D9D9D9"/>
          </w:tcPr>
          <w:p w14:paraId="240E6521" w14:textId="77777777" w:rsidR="00F22B15" w:rsidRDefault="00F22B15">
            <w:pPr>
              <w:pStyle w:val="TableParagraph"/>
              <w:rPr>
                <w:sz w:val="20"/>
              </w:rPr>
            </w:pPr>
          </w:p>
        </w:tc>
        <w:tc>
          <w:tcPr>
            <w:tcW w:w="93" w:type="pct"/>
            <w:shd w:val="clear" w:color="auto" w:fill="D9D9D9"/>
          </w:tcPr>
          <w:p w14:paraId="574A70FD" w14:textId="77777777" w:rsidR="00F22B15" w:rsidRDefault="00F22B15">
            <w:pPr>
              <w:pStyle w:val="TableParagraph"/>
              <w:rPr>
                <w:sz w:val="20"/>
              </w:rPr>
            </w:pPr>
          </w:p>
        </w:tc>
        <w:tc>
          <w:tcPr>
            <w:tcW w:w="88" w:type="pct"/>
            <w:shd w:val="clear" w:color="auto" w:fill="D9D9D9"/>
          </w:tcPr>
          <w:p w14:paraId="5DDD771F" w14:textId="77777777" w:rsidR="00F22B15" w:rsidRDefault="00F22B15">
            <w:pPr>
              <w:pStyle w:val="TableParagraph"/>
              <w:rPr>
                <w:sz w:val="20"/>
              </w:rPr>
            </w:pPr>
          </w:p>
        </w:tc>
        <w:tc>
          <w:tcPr>
            <w:tcW w:w="88" w:type="pct"/>
            <w:shd w:val="clear" w:color="auto" w:fill="D9D9D9"/>
          </w:tcPr>
          <w:p w14:paraId="142FB89B" w14:textId="77777777" w:rsidR="00F22B15" w:rsidRDefault="00F22B15">
            <w:pPr>
              <w:pStyle w:val="TableParagraph"/>
              <w:rPr>
                <w:sz w:val="20"/>
              </w:rPr>
            </w:pPr>
          </w:p>
        </w:tc>
        <w:tc>
          <w:tcPr>
            <w:tcW w:w="88" w:type="pct"/>
            <w:shd w:val="clear" w:color="auto" w:fill="D9D9D9"/>
          </w:tcPr>
          <w:p w14:paraId="05C9CBB5" w14:textId="77777777" w:rsidR="00F22B15" w:rsidRDefault="00F22B15">
            <w:pPr>
              <w:pStyle w:val="TableParagraph"/>
              <w:rPr>
                <w:sz w:val="20"/>
              </w:rPr>
            </w:pPr>
          </w:p>
        </w:tc>
        <w:tc>
          <w:tcPr>
            <w:tcW w:w="92" w:type="pct"/>
            <w:shd w:val="clear" w:color="auto" w:fill="D9D9D9"/>
          </w:tcPr>
          <w:p w14:paraId="2998977A" w14:textId="77777777" w:rsidR="00F22B15" w:rsidRDefault="00F22B15">
            <w:pPr>
              <w:pStyle w:val="TableParagraph"/>
              <w:rPr>
                <w:sz w:val="20"/>
              </w:rPr>
            </w:pPr>
          </w:p>
        </w:tc>
        <w:tc>
          <w:tcPr>
            <w:tcW w:w="93" w:type="pct"/>
            <w:shd w:val="clear" w:color="auto" w:fill="D9D9D9"/>
          </w:tcPr>
          <w:p w14:paraId="5DF7EA0D" w14:textId="77777777" w:rsidR="00F22B15" w:rsidRDefault="00F22B15">
            <w:pPr>
              <w:pStyle w:val="TableParagraph"/>
              <w:rPr>
                <w:sz w:val="20"/>
              </w:rPr>
            </w:pPr>
          </w:p>
        </w:tc>
        <w:tc>
          <w:tcPr>
            <w:tcW w:w="88" w:type="pct"/>
            <w:shd w:val="clear" w:color="auto" w:fill="D9D9D9"/>
          </w:tcPr>
          <w:p w14:paraId="0ADAE08C" w14:textId="77777777" w:rsidR="00F22B15" w:rsidRDefault="00F22B15">
            <w:pPr>
              <w:pStyle w:val="TableParagraph"/>
              <w:rPr>
                <w:sz w:val="20"/>
              </w:rPr>
            </w:pPr>
          </w:p>
        </w:tc>
        <w:tc>
          <w:tcPr>
            <w:tcW w:w="88" w:type="pct"/>
            <w:shd w:val="clear" w:color="auto" w:fill="D9D9D9"/>
          </w:tcPr>
          <w:p w14:paraId="09E51CF3" w14:textId="77777777" w:rsidR="00F22B15" w:rsidRDefault="00F22B15">
            <w:pPr>
              <w:pStyle w:val="TableParagraph"/>
              <w:rPr>
                <w:sz w:val="20"/>
              </w:rPr>
            </w:pPr>
          </w:p>
        </w:tc>
        <w:tc>
          <w:tcPr>
            <w:tcW w:w="88" w:type="pct"/>
            <w:shd w:val="clear" w:color="auto" w:fill="D9D9D9"/>
          </w:tcPr>
          <w:p w14:paraId="359451B2" w14:textId="77777777" w:rsidR="00F22B15" w:rsidRDefault="00F22B15">
            <w:pPr>
              <w:pStyle w:val="TableParagraph"/>
              <w:rPr>
                <w:sz w:val="20"/>
              </w:rPr>
            </w:pPr>
          </w:p>
        </w:tc>
        <w:tc>
          <w:tcPr>
            <w:tcW w:w="92" w:type="pct"/>
            <w:shd w:val="clear" w:color="auto" w:fill="D9D9D9"/>
          </w:tcPr>
          <w:p w14:paraId="160EF514" w14:textId="77777777" w:rsidR="00F22B15" w:rsidRDefault="00F22B15">
            <w:pPr>
              <w:pStyle w:val="TableParagraph"/>
              <w:rPr>
                <w:sz w:val="20"/>
              </w:rPr>
            </w:pPr>
          </w:p>
        </w:tc>
        <w:tc>
          <w:tcPr>
            <w:tcW w:w="93" w:type="pct"/>
            <w:shd w:val="clear" w:color="auto" w:fill="D9D9D9"/>
          </w:tcPr>
          <w:p w14:paraId="56DCCAD1" w14:textId="77777777" w:rsidR="00F22B15" w:rsidRDefault="00F22B15">
            <w:pPr>
              <w:pStyle w:val="TableParagraph"/>
              <w:rPr>
                <w:sz w:val="20"/>
              </w:rPr>
            </w:pPr>
          </w:p>
        </w:tc>
        <w:tc>
          <w:tcPr>
            <w:tcW w:w="89" w:type="pct"/>
            <w:shd w:val="clear" w:color="auto" w:fill="D9D9D9"/>
          </w:tcPr>
          <w:p w14:paraId="6F5DA9DC" w14:textId="77777777" w:rsidR="00F22B15" w:rsidRDefault="00F22B15">
            <w:pPr>
              <w:pStyle w:val="TableParagraph"/>
              <w:rPr>
                <w:sz w:val="20"/>
              </w:rPr>
            </w:pPr>
          </w:p>
        </w:tc>
        <w:tc>
          <w:tcPr>
            <w:tcW w:w="88" w:type="pct"/>
            <w:shd w:val="clear" w:color="auto" w:fill="E4B8B7"/>
          </w:tcPr>
          <w:p w14:paraId="774A5960" w14:textId="77777777" w:rsidR="00F22B15" w:rsidRDefault="00F22B15">
            <w:pPr>
              <w:pStyle w:val="TableParagraph"/>
              <w:rPr>
                <w:sz w:val="20"/>
              </w:rPr>
            </w:pPr>
          </w:p>
        </w:tc>
        <w:tc>
          <w:tcPr>
            <w:tcW w:w="88" w:type="pct"/>
            <w:shd w:val="clear" w:color="auto" w:fill="E4B8B7"/>
          </w:tcPr>
          <w:p w14:paraId="7A53ACD6" w14:textId="77777777" w:rsidR="00F22B15" w:rsidRDefault="00F22B15">
            <w:pPr>
              <w:pStyle w:val="TableParagraph"/>
              <w:rPr>
                <w:sz w:val="20"/>
              </w:rPr>
            </w:pPr>
          </w:p>
        </w:tc>
        <w:tc>
          <w:tcPr>
            <w:tcW w:w="92" w:type="pct"/>
            <w:shd w:val="clear" w:color="auto" w:fill="E4B8B7"/>
          </w:tcPr>
          <w:p w14:paraId="771A7C69" w14:textId="77777777" w:rsidR="00F22B15" w:rsidRDefault="00F22B15">
            <w:pPr>
              <w:pStyle w:val="TableParagraph"/>
              <w:rPr>
                <w:sz w:val="20"/>
              </w:rPr>
            </w:pPr>
          </w:p>
        </w:tc>
        <w:tc>
          <w:tcPr>
            <w:tcW w:w="93" w:type="pct"/>
            <w:shd w:val="clear" w:color="auto" w:fill="E4B8B7"/>
          </w:tcPr>
          <w:p w14:paraId="4E23ACEC" w14:textId="77777777" w:rsidR="00F22B15" w:rsidRDefault="00F22B15">
            <w:pPr>
              <w:pStyle w:val="TableParagraph"/>
              <w:rPr>
                <w:sz w:val="20"/>
              </w:rPr>
            </w:pPr>
          </w:p>
        </w:tc>
        <w:tc>
          <w:tcPr>
            <w:tcW w:w="110" w:type="pct"/>
            <w:shd w:val="clear" w:color="auto" w:fill="FFFF00"/>
          </w:tcPr>
          <w:p w14:paraId="49ADBF69" w14:textId="77777777" w:rsidR="00F22B15" w:rsidRDefault="00F22B15">
            <w:pPr>
              <w:pStyle w:val="TableParagraph"/>
              <w:rPr>
                <w:sz w:val="20"/>
              </w:rPr>
            </w:pPr>
          </w:p>
        </w:tc>
        <w:tc>
          <w:tcPr>
            <w:tcW w:w="121" w:type="pct"/>
            <w:vAlign w:val="center"/>
          </w:tcPr>
          <w:p w14:paraId="29950BA4" w14:textId="77777777" w:rsidR="00F22B15" w:rsidRDefault="00F22B15" w:rsidP="009C0DB6">
            <w:pPr>
              <w:pStyle w:val="TableParagraph"/>
              <w:rPr>
                <w:sz w:val="20"/>
              </w:rPr>
            </w:pPr>
          </w:p>
        </w:tc>
      </w:tr>
      <w:tr w:rsidR="00FA0DA6" w14:paraId="6496FBBE" w14:textId="77777777" w:rsidTr="00FA0DA6">
        <w:trPr>
          <w:trHeight w:val="921"/>
        </w:trPr>
        <w:tc>
          <w:tcPr>
            <w:tcW w:w="313" w:type="pct"/>
          </w:tcPr>
          <w:p w14:paraId="6A1F1582" w14:textId="77777777" w:rsidR="00F22B15" w:rsidRDefault="00F22B15">
            <w:pPr>
              <w:pStyle w:val="TableParagraph"/>
              <w:spacing w:before="2"/>
              <w:rPr>
                <w:i/>
                <w:sz w:val="28"/>
              </w:rPr>
            </w:pPr>
          </w:p>
          <w:p w14:paraId="4588FB03" w14:textId="77777777" w:rsidR="00F22B15" w:rsidRDefault="00051857" w:rsidP="00195800">
            <w:pPr>
              <w:pStyle w:val="TableParagraph"/>
              <w:ind w:left="113"/>
              <w:rPr>
                <w:sz w:val="20"/>
              </w:rPr>
            </w:pPr>
            <w:r>
              <w:rPr>
                <w:sz w:val="20"/>
              </w:rPr>
              <w:t>МДК.04.01</w:t>
            </w:r>
          </w:p>
        </w:tc>
        <w:tc>
          <w:tcPr>
            <w:tcW w:w="649" w:type="pct"/>
          </w:tcPr>
          <w:p w14:paraId="33127350" w14:textId="535DA5A7" w:rsidR="00F22B15" w:rsidRPr="00986006" w:rsidRDefault="00051857" w:rsidP="00986006">
            <w:pPr>
              <w:pStyle w:val="TableParagraph"/>
              <w:ind w:left="109" w:right="93"/>
              <w:rPr>
                <w:iCs/>
                <w:sz w:val="20"/>
              </w:rPr>
            </w:pPr>
            <w:r w:rsidRPr="00986006">
              <w:rPr>
                <w:iCs/>
                <w:sz w:val="20"/>
              </w:rPr>
              <w:t>В</w:t>
            </w:r>
            <w:r w:rsidRPr="00986006">
              <w:rPr>
                <w:iCs/>
                <w:spacing w:val="1"/>
                <w:sz w:val="20"/>
              </w:rPr>
              <w:t xml:space="preserve"> </w:t>
            </w:r>
            <w:r w:rsidRPr="00986006">
              <w:rPr>
                <w:iCs/>
                <w:sz w:val="20"/>
              </w:rPr>
              <w:t>зависимости</w:t>
            </w:r>
            <w:r w:rsidRPr="00986006">
              <w:rPr>
                <w:iCs/>
                <w:spacing w:val="1"/>
                <w:sz w:val="20"/>
              </w:rPr>
              <w:t xml:space="preserve"> </w:t>
            </w:r>
            <w:r w:rsidRPr="00986006">
              <w:rPr>
                <w:iCs/>
                <w:sz w:val="20"/>
              </w:rPr>
              <w:t>от</w:t>
            </w:r>
            <w:r w:rsidRPr="00986006">
              <w:rPr>
                <w:iCs/>
                <w:spacing w:val="-47"/>
                <w:sz w:val="20"/>
              </w:rPr>
              <w:t xml:space="preserve"> </w:t>
            </w:r>
            <w:r w:rsidRPr="00986006">
              <w:rPr>
                <w:iCs/>
                <w:sz w:val="20"/>
              </w:rPr>
              <w:t>выбранной профессии</w:t>
            </w:r>
            <w:r w:rsidRPr="00986006">
              <w:rPr>
                <w:iCs/>
                <w:spacing w:val="-47"/>
                <w:sz w:val="20"/>
              </w:rPr>
              <w:t xml:space="preserve"> </w:t>
            </w:r>
            <w:r w:rsidR="00B43DAD">
              <w:rPr>
                <w:iCs/>
                <w:spacing w:val="-47"/>
                <w:sz w:val="20"/>
              </w:rPr>
              <w:t xml:space="preserve">        </w:t>
            </w:r>
            <w:r w:rsidRPr="00986006">
              <w:rPr>
                <w:iCs/>
                <w:sz w:val="20"/>
              </w:rPr>
              <w:t>рабочего,</w:t>
            </w:r>
            <w:r w:rsidRPr="00986006">
              <w:rPr>
                <w:iCs/>
                <w:spacing w:val="34"/>
                <w:sz w:val="20"/>
              </w:rPr>
              <w:t xml:space="preserve"> </w:t>
            </w:r>
            <w:r w:rsidRPr="00986006">
              <w:rPr>
                <w:iCs/>
                <w:sz w:val="20"/>
              </w:rPr>
              <w:t>должности</w:t>
            </w:r>
          </w:p>
          <w:p w14:paraId="65DE9A01" w14:textId="77777777" w:rsidR="00F22B15" w:rsidRPr="00986006" w:rsidRDefault="00051857" w:rsidP="00986006">
            <w:pPr>
              <w:pStyle w:val="TableParagraph"/>
              <w:spacing w:line="216" w:lineRule="exact"/>
              <w:ind w:left="109"/>
              <w:rPr>
                <w:iCs/>
                <w:sz w:val="20"/>
              </w:rPr>
            </w:pPr>
            <w:r w:rsidRPr="00986006">
              <w:rPr>
                <w:iCs/>
                <w:sz w:val="20"/>
              </w:rPr>
              <w:t>служащего</w:t>
            </w:r>
          </w:p>
        </w:tc>
        <w:tc>
          <w:tcPr>
            <w:tcW w:w="86" w:type="pct"/>
          </w:tcPr>
          <w:p w14:paraId="27C6FF51" w14:textId="77777777" w:rsidR="00F22B15" w:rsidRDefault="00F22B15">
            <w:pPr>
              <w:pStyle w:val="TableParagraph"/>
              <w:rPr>
                <w:sz w:val="20"/>
              </w:rPr>
            </w:pPr>
          </w:p>
        </w:tc>
        <w:tc>
          <w:tcPr>
            <w:tcW w:w="86" w:type="pct"/>
          </w:tcPr>
          <w:p w14:paraId="183D8FEF" w14:textId="77777777" w:rsidR="00F22B15" w:rsidRDefault="00F22B15">
            <w:pPr>
              <w:pStyle w:val="TableParagraph"/>
              <w:rPr>
                <w:sz w:val="20"/>
              </w:rPr>
            </w:pPr>
          </w:p>
        </w:tc>
        <w:tc>
          <w:tcPr>
            <w:tcW w:w="87" w:type="pct"/>
          </w:tcPr>
          <w:p w14:paraId="0CC77E92" w14:textId="77777777" w:rsidR="00F22B15" w:rsidRDefault="00F22B15">
            <w:pPr>
              <w:pStyle w:val="TableParagraph"/>
              <w:rPr>
                <w:sz w:val="20"/>
              </w:rPr>
            </w:pPr>
          </w:p>
        </w:tc>
        <w:tc>
          <w:tcPr>
            <w:tcW w:w="85" w:type="pct"/>
          </w:tcPr>
          <w:p w14:paraId="5C4F6A19" w14:textId="77777777" w:rsidR="00F22B15" w:rsidRDefault="00F22B15">
            <w:pPr>
              <w:pStyle w:val="TableParagraph"/>
              <w:rPr>
                <w:sz w:val="20"/>
              </w:rPr>
            </w:pPr>
          </w:p>
        </w:tc>
        <w:tc>
          <w:tcPr>
            <w:tcW w:w="98" w:type="pct"/>
          </w:tcPr>
          <w:p w14:paraId="6DA630B9" w14:textId="77777777" w:rsidR="00F22B15" w:rsidRDefault="00F22B15">
            <w:pPr>
              <w:pStyle w:val="TableParagraph"/>
              <w:rPr>
                <w:sz w:val="20"/>
              </w:rPr>
            </w:pPr>
          </w:p>
        </w:tc>
        <w:tc>
          <w:tcPr>
            <w:tcW w:w="89" w:type="pct"/>
          </w:tcPr>
          <w:p w14:paraId="1BA81BC6" w14:textId="77777777" w:rsidR="00F22B15" w:rsidRDefault="00F22B15">
            <w:pPr>
              <w:pStyle w:val="TableParagraph"/>
              <w:rPr>
                <w:sz w:val="20"/>
              </w:rPr>
            </w:pPr>
          </w:p>
        </w:tc>
        <w:tc>
          <w:tcPr>
            <w:tcW w:w="88" w:type="pct"/>
          </w:tcPr>
          <w:p w14:paraId="1B3E4A6E" w14:textId="77777777" w:rsidR="00F22B15" w:rsidRDefault="00F22B15">
            <w:pPr>
              <w:pStyle w:val="TableParagraph"/>
              <w:rPr>
                <w:sz w:val="20"/>
              </w:rPr>
            </w:pPr>
          </w:p>
        </w:tc>
        <w:tc>
          <w:tcPr>
            <w:tcW w:w="91" w:type="pct"/>
          </w:tcPr>
          <w:p w14:paraId="3FBA2D16" w14:textId="77777777" w:rsidR="00F22B15" w:rsidRDefault="00F22B15">
            <w:pPr>
              <w:pStyle w:val="TableParagraph"/>
              <w:rPr>
                <w:sz w:val="20"/>
              </w:rPr>
            </w:pPr>
          </w:p>
        </w:tc>
        <w:tc>
          <w:tcPr>
            <w:tcW w:w="93" w:type="pct"/>
          </w:tcPr>
          <w:p w14:paraId="646077A3" w14:textId="77777777" w:rsidR="00F22B15" w:rsidRDefault="00F22B15">
            <w:pPr>
              <w:pStyle w:val="TableParagraph"/>
              <w:rPr>
                <w:sz w:val="20"/>
              </w:rPr>
            </w:pPr>
          </w:p>
        </w:tc>
        <w:tc>
          <w:tcPr>
            <w:tcW w:w="94" w:type="pct"/>
          </w:tcPr>
          <w:p w14:paraId="63DA8F77" w14:textId="77777777" w:rsidR="00F22B15" w:rsidRDefault="00F22B15">
            <w:pPr>
              <w:pStyle w:val="TableParagraph"/>
              <w:rPr>
                <w:sz w:val="20"/>
              </w:rPr>
            </w:pPr>
          </w:p>
        </w:tc>
        <w:tc>
          <w:tcPr>
            <w:tcW w:w="94" w:type="pct"/>
          </w:tcPr>
          <w:p w14:paraId="52BEAD9C" w14:textId="77777777" w:rsidR="00F22B15" w:rsidRDefault="00F22B15">
            <w:pPr>
              <w:pStyle w:val="TableParagraph"/>
              <w:rPr>
                <w:sz w:val="20"/>
              </w:rPr>
            </w:pPr>
          </w:p>
        </w:tc>
        <w:tc>
          <w:tcPr>
            <w:tcW w:w="96" w:type="pct"/>
          </w:tcPr>
          <w:p w14:paraId="78170A4B" w14:textId="77777777" w:rsidR="00F22B15" w:rsidRDefault="00F22B15">
            <w:pPr>
              <w:pStyle w:val="TableParagraph"/>
              <w:rPr>
                <w:sz w:val="20"/>
              </w:rPr>
            </w:pPr>
          </w:p>
        </w:tc>
        <w:tc>
          <w:tcPr>
            <w:tcW w:w="93" w:type="pct"/>
          </w:tcPr>
          <w:p w14:paraId="26F2CA2C" w14:textId="77777777" w:rsidR="00F22B15" w:rsidRDefault="00F22B15">
            <w:pPr>
              <w:pStyle w:val="TableParagraph"/>
              <w:rPr>
                <w:sz w:val="20"/>
              </w:rPr>
            </w:pPr>
          </w:p>
        </w:tc>
        <w:tc>
          <w:tcPr>
            <w:tcW w:w="88" w:type="pct"/>
          </w:tcPr>
          <w:p w14:paraId="4B42B541" w14:textId="77777777" w:rsidR="00F22B15" w:rsidRDefault="00F22B15">
            <w:pPr>
              <w:pStyle w:val="TableParagraph"/>
              <w:rPr>
                <w:sz w:val="20"/>
              </w:rPr>
            </w:pPr>
          </w:p>
        </w:tc>
        <w:tc>
          <w:tcPr>
            <w:tcW w:w="89" w:type="pct"/>
          </w:tcPr>
          <w:p w14:paraId="59304C17" w14:textId="77777777" w:rsidR="00F22B15" w:rsidRDefault="00F22B15">
            <w:pPr>
              <w:pStyle w:val="TableParagraph"/>
              <w:rPr>
                <w:sz w:val="20"/>
              </w:rPr>
            </w:pPr>
          </w:p>
        </w:tc>
        <w:tc>
          <w:tcPr>
            <w:tcW w:w="88" w:type="pct"/>
          </w:tcPr>
          <w:p w14:paraId="2CE3E127" w14:textId="77777777" w:rsidR="00F22B15" w:rsidRDefault="00F22B15">
            <w:pPr>
              <w:pStyle w:val="TableParagraph"/>
              <w:rPr>
                <w:sz w:val="20"/>
              </w:rPr>
            </w:pPr>
          </w:p>
        </w:tc>
        <w:tc>
          <w:tcPr>
            <w:tcW w:w="92" w:type="pct"/>
          </w:tcPr>
          <w:p w14:paraId="3D4163FE" w14:textId="77777777" w:rsidR="00F22B15" w:rsidRDefault="00F22B15">
            <w:pPr>
              <w:pStyle w:val="TableParagraph"/>
              <w:rPr>
                <w:sz w:val="20"/>
              </w:rPr>
            </w:pPr>
          </w:p>
        </w:tc>
        <w:tc>
          <w:tcPr>
            <w:tcW w:w="93" w:type="pct"/>
            <w:shd w:val="clear" w:color="auto" w:fill="FFFF00"/>
          </w:tcPr>
          <w:p w14:paraId="10A5E46A" w14:textId="77777777" w:rsidR="00F22B15" w:rsidRDefault="00F22B15">
            <w:pPr>
              <w:pStyle w:val="TableParagraph"/>
              <w:rPr>
                <w:sz w:val="20"/>
              </w:rPr>
            </w:pPr>
          </w:p>
        </w:tc>
        <w:tc>
          <w:tcPr>
            <w:tcW w:w="94" w:type="pct"/>
            <w:shd w:val="clear" w:color="auto" w:fill="92D050"/>
          </w:tcPr>
          <w:p w14:paraId="47386184" w14:textId="77777777" w:rsidR="00F22B15" w:rsidRDefault="00F22B15">
            <w:pPr>
              <w:pStyle w:val="TableParagraph"/>
              <w:rPr>
                <w:sz w:val="20"/>
              </w:rPr>
            </w:pPr>
          </w:p>
        </w:tc>
        <w:tc>
          <w:tcPr>
            <w:tcW w:w="93" w:type="pct"/>
            <w:shd w:val="clear" w:color="auto" w:fill="92D050"/>
          </w:tcPr>
          <w:p w14:paraId="5901E8D5" w14:textId="77777777" w:rsidR="00F22B15" w:rsidRDefault="00F22B15">
            <w:pPr>
              <w:pStyle w:val="TableParagraph"/>
              <w:rPr>
                <w:sz w:val="20"/>
              </w:rPr>
            </w:pPr>
          </w:p>
        </w:tc>
        <w:tc>
          <w:tcPr>
            <w:tcW w:w="95" w:type="pct"/>
          </w:tcPr>
          <w:p w14:paraId="394E1217" w14:textId="77777777" w:rsidR="00F22B15" w:rsidRDefault="00F22B15">
            <w:pPr>
              <w:pStyle w:val="TableParagraph"/>
              <w:spacing w:before="5"/>
              <w:rPr>
                <w:i/>
                <w:sz w:val="29"/>
              </w:rPr>
            </w:pPr>
          </w:p>
          <w:p w14:paraId="0318C69D" w14:textId="77777777" w:rsidR="00F22B15" w:rsidRDefault="00051857">
            <w:pPr>
              <w:pStyle w:val="TableParagraph"/>
              <w:ind w:right="67"/>
              <w:jc w:val="right"/>
              <w:rPr>
                <w:sz w:val="20"/>
              </w:rPr>
            </w:pPr>
            <w:r>
              <w:rPr>
                <w:w w:val="99"/>
                <w:sz w:val="20"/>
              </w:rPr>
              <w:t>2</w:t>
            </w:r>
          </w:p>
        </w:tc>
        <w:tc>
          <w:tcPr>
            <w:tcW w:w="93" w:type="pct"/>
          </w:tcPr>
          <w:p w14:paraId="688828BC" w14:textId="77777777" w:rsidR="00F22B15" w:rsidRDefault="00F22B15">
            <w:pPr>
              <w:pStyle w:val="TableParagraph"/>
              <w:spacing w:before="5"/>
              <w:rPr>
                <w:i/>
                <w:sz w:val="29"/>
              </w:rPr>
            </w:pPr>
          </w:p>
          <w:p w14:paraId="4A8F9AE0" w14:textId="77777777" w:rsidR="00F22B15" w:rsidRDefault="00051857">
            <w:pPr>
              <w:pStyle w:val="TableParagraph"/>
              <w:ind w:right="56"/>
              <w:jc w:val="right"/>
              <w:rPr>
                <w:sz w:val="20"/>
              </w:rPr>
            </w:pPr>
            <w:r>
              <w:rPr>
                <w:w w:val="99"/>
                <w:sz w:val="20"/>
              </w:rPr>
              <w:t>2</w:t>
            </w:r>
          </w:p>
        </w:tc>
        <w:tc>
          <w:tcPr>
            <w:tcW w:w="89" w:type="pct"/>
          </w:tcPr>
          <w:p w14:paraId="02356769" w14:textId="77777777" w:rsidR="00F22B15" w:rsidRDefault="00F22B15">
            <w:pPr>
              <w:pStyle w:val="TableParagraph"/>
              <w:spacing w:before="5"/>
              <w:rPr>
                <w:i/>
                <w:sz w:val="29"/>
              </w:rPr>
            </w:pPr>
          </w:p>
          <w:p w14:paraId="55CCC710" w14:textId="77777777" w:rsidR="00F22B15" w:rsidRDefault="00051857">
            <w:pPr>
              <w:pStyle w:val="TableParagraph"/>
              <w:ind w:left="96"/>
              <w:jc w:val="center"/>
              <w:rPr>
                <w:sz w:val="20"/>
              </w:rPr>
            </w:pPr>
            <w:r>
              <w:rPr>
                <w:w w:val="99"/>
                <w:sz w:val="20"/>
              </w:rPr>
              <w:t>2</w:t>
            </w:r>
          </w:p>
        </w:tc>
        <w:tc>
          <w:tcPr>
            <w:tcW w:w="88" w:type="pct"/>
          </w:tcPr>
          <w:p w14:paraId="2BFD9931" w14:textId="77777777" w:rsidR="00F22B15" w:rsidRDefault="00F22B15">
            <w:pPr>
              <w:pStyle w:val="TableParagraph"/>
              <w:spacing w:before="5"/>
              <w:rPr>
                <w:i/>
                <w:sz w:val="29"/>
              </w:rPr>
            </w:pPr>
          </w:p>
          <w:p w14:paraId="3AEAB841" w14:textId="77777777" w:rsidR="00F22B15" w:rsidRDefault="00051857">
            <w:pPr>
              <w:pStyle w:val="TableParagraph"/>
              <w:ind w:left="97"/>
              <w:jc w:val="center"/>
              <w:rPr>
                <w:sz w:val="20"/>
              </w:rPr>
            </w:pPr>
            <w:r>
              <w:rPr>
                <w:w w:val="99"/>
                <w:sz w:val="20"/>
              </w:rPr>
              <w:t>2</w:t>
            </w:r>
          </w:p>
        </w:tc>
        <w:tc>
          <w:tcPr>
            <w:tcW w:w="88" w:type="pct"/>
          </w:tcPr>
          <w:p w14:paraId="59AB6C14" w14:textId="77777777" w:rsidR="00F22B15" w:rsidRDefault="00F22B15">
            <w:pPr>
              <w:pStyle w:val="TableParagraph"/>
              <w:spacing w:before="5"/>
              <w:rPr>
                <w:i/>
                <w:sz w:val="29"/>
              </w:rPr>
            </w:pPr>
          </w:p>
          <w:p w14:paraId="205E2CA2" w14:textId="77777777" w:rsidR="00F22B15" w:rsidRDefault="00051857">
            <w:pPr>
              <w:pStyle w:val="TableParagraph"/>
              <w:ind w:right="37"/>
              <w:jc w:val="right"/>
              <w:rPr>
                <w:sz w:val="20"/>
              </w:rPr>
            </w:pPr>
            <w:r>
              <w:rPr>
                <w:w w:val="99"/>
                <w:sz w:val="20"/>
              </w:rPr>
              <w:t>2</w:t>
            </w:r>
          </w:p>
        </w:tc>
        <w:tc>
          <w:tcPr>
            <w:tcW w:w="92" w:type="pct"/>
          </w:tcPr>
          <w:p w14:paraId="57E315DF" w14:textId="77777777" w:rsidR="00F22B15" w:rsidRDefault="00F22B15">
            <w:pPr>
              <w:pStyle w:val="TableParagraph"/>
              <w:spacing w:before="5"/>
              <w:rPr>
                <w:i/>
                <w:sz w:val="29"/>
              </w:rPr>
            </w:pPr>
          </w:p>
          <w:p w14:paraId="3DCAEFBE" w14:textId="77777777" w:rsidR="00F22B15" w:rsidRDefault="00051857">
            <w:pPr>
              <w:pStyle w:val="TableParagraph"/>
              <w:ind w:left="93"/>
              <w:jc w:val="center"/>
              <w:rPr>
                <w:sz w:val="20"/>
              </w:rPr>
            </w:pPr>
            <w:r>
              <w:rPr>
                <w:w w:val="99"/>
                <w:sz w:val="20"/>
              </w:rPr>
              <w:t>2</w:t>
            </w:r>
          </w:p>
        </w:tc>
        <w:tc>
          <w:tcPr>
            <w:tcW w:w="93" w:type="pct"/>
          </w:tcPr>
          <w:p w14:paraId="2D5C1CCC" w14:textId="77777777" w:rsidR="00F22B15" w:rsidRDefault="00F22B15">
            <w:pPr>
              <w:pStyle w:val="TableParagraph"/>
              <w:spacing w:before="5"/>
              <w:rPr>
                <w:i/>
                <w:sz w:val="29"/>
              </w:rPr>
            </w:pPr>
          </w:p>
          <w:p w14:paraId="41C9909B" w14:textId="77777777" w:rsidR="00F22B15" w:rsidRDefault="00051857">
            <w:pPr>
              <w:pStyle w:val="TableParagraph"/>
              <w:ind w:left="142"/>
              <w:rPr>
                <w:sz w:val="20"/>
              </w:rPr>
            </w:pPr>
            <w:r>
              <w:rPr>
                <w:w w:val="99"/>
                <w:sz w:val="20"/>
              </w:rPr>
              <w:t>2</w:t>
            </w:r>
          </w:p>
        </w:tc>
        <w:tc>
          <w:tcPr>
            <w:tcW w:w="88" w:type="pct"/>
          </w:tcPr>
          <w:p w14:paraId="6CBD639F" w14:textId="77777777" w:rsidR="00F22B15" w:rsidRDefault="00F22B15">
            <w:pPr>
              <w:pStyle w:val="TableParagraph"/>
              <w:spacing w:before="5"/>
              <w:rPr>
                <w:i/>
                <w:sz w:val="29"/>
              </w:rPr>
            </w:pPr>
          </w:p>
          <w:p w14:paraId="38A3B862" w14:textId="77777777" w:rsidR="00F22B15" w:rsidRDefault="00051857">
            <w:pPr>
              <w:pStyle w:val="TableParagraph"/>
              <w:ind w:left="112"/>
              <w:jc w:val="center"/>
              <w:rPr>
                <w:sz w:val="20"/>
              </w:rPr>
            </w:pPr>
            <w:r>
              <w:rPr>
                <w:w w:val="99"/>
                <w:sz w:val="20"/>
              </w:rPr>
              <w:t>2</w:t>
            </w:r>
          </w:p>
        </w:tc>
        <w:tc>
          <w:tcPr>
            <w:tcW w:w="88" w:type="pct"/>
          </w:tcPr>
          <w:p w14:paraId="7BE5578C" w14:textId="77777777" w:rsidR="00F22B15" w:rsidRDefault="00F22B15">
            <w:pPr>
              <w:pStyle w:val="TableParagraph"/>
              <w:spacing w:before="5"/>
              <w:rPr>
                <w:i/>
                <w:sz w:val="29"/>
              </w:rPr>
            </w:pPr>
          </w:p>
          <w:p w14:paraId="285C8ECC" w14:textId="77777777" w:rsidR="00F22B15" w:rsidRDefault="00051857">
            <w:pPr>
              <w:pStyle w:val="TableParagraph"/>
              <w:ind w:right="28"/>
              <w:jc w:val="right"/>
              <w:rPr>
                <w:sz w:val="20"/>
              </w:rPr>
            </w:pPr>
            <w:r>
              <w:rPr>
                <w:w w:val="99"/>
                <w:sz w:val="20"/>
              </w:rPr>
              <w:t>2</w:t>
            </w:r>
          </w:p>
        </w:tc>
        <w:tc>
          <w:tcPr>
            <w:tcW w:w="88" w:type="pct"/>
          </w:tcPr>
          <w:p w14:paraId="01DEE22F" w14:textId="77777777" w:rsidR="00F22B15" w:rsidRDefault="00F22B15">
            <w:pPr>
              <w:pStyle w:val="TableParagraph"/>
              <w:spacing w:before="5"/>
              <w:rPr>
                <w:i/>
                <w:sz w:val="29"/>
              </w:rPr>
            </w:pPr>
          </w:p>
          <w:p w14:paraId="5E97CFC8" w14:textId="77777777" w:rsidR="00F22B15" w:rsidRDefault="00051857">
            <w:pPr>
              <w:pStyle w:val="TableParagraph"/>
              <w:ind w:left="125"/>
              <w:jc w:val="center"/>
              <w:rPr>
                <w:sz w:val="20"/>
              </w:rPr>
            </w:pPr>
            <w:r>
              <w:rPr>
                <w:w w:val="99"/>
                <w:sz w:val="20"/>
              </w:rPr>
              <w:t>2</w:t>
            </w:r>
          </w:p>
        </w:tc>
        <w:tc>
          <w:tcPr>
            <w:tcW w:w="92" w:type="pct"/>
          </w:tcPr>
          <w:p w14:paraId="010B1A08" w14:textId="77777777" w:rsidR="00F22B15" w:rsidRDefault="00F22B15">
            <w:pPr>
              <w:pStyle w:val="TableParagraph"/>
              <w:spacing w:before="5"/>
              <w:rPr>
                <w:i/>
                <w:sz w:val="29"/>
              </w:rPr>
            </w:pPr>
          </w:p>
          <w:p w14:paraId="21F25E61" w14:textId="77777777" w:rsidR="00F22B15" w:rsidRDefault="00051857">
            <w:pPr>
              <w:pStyle w:val="TableParagraph"/>
              <w:ind w:left="115"/>
              <w:jc w:val="center"/>
              <w:rPr>
                <w:sz w:val="20"/>
              </w:rPr>
            </w:pPr>
            <w:r>
              <w:rPr>
                <w:w w:val="99"/>
                <w:sz w:val="20"/>
              </w:rPr>
              <w:t>2</w:t>
            </w:r>
          </w:p>
        </w:tc>
        <w:tc>
          <w:tcPr>
            <w:tcW w:w="93" w:type="pct"/>
          </w:tcPr>
          <w:p w14:paraId="6A1B6EED" w14:textId="77777777" w:rsidR="00F22B15" w:rsidRDefault="00F22B15">
            <w:pPr>
              <w:pStyle w:val="TableParagraph"/>
              <w:spacing w:before="5"/>
              <w:rPr>
                <w:i/>
                <w:sz w:val="29"/>
              </w:rPr>
            </w:pPr>
          </w:p>
          <w:p w14:paraId="397B6E93" w14:textId="77777777" w:rsidR="00F22B15" w:rsidRDefault="00051857">
            <w:pPr>
              <w:pStyle w:val="TableParagraph"/>
              <w:ind w:right="37"/>
              <w:jc w:val="right"/>
              <w:rPr>
                <w:sz w:val="20"/>
              </w:rPr>
            </w:pPr>
            <w:r>
              <w:rPr>
                <w:w w:val="99"/>
                <w:sz w:val="20"/>
              </w:rPr>
              <w:t>2</w:t>
            </w:r>
          </w:p>
        </w:tc>
        <w:tc>
          <w:tcPr>
            <w:tcW w:w="88" w:type="pct"/>
          </w:tcPr>
          <w:p w14:paraId="4F4DD1EC" w14:textId="77777777" w:rsidR="00F22B15" w:rsidRDefault="00F22B15">
            <w:pPr>
              <w:pStyle w:val="TableParagraph"/>
              <w:spacing w:before="5"/>
              <w:rPr>
                <w:i/>
                <w:sz w:val="29"/>
              </w:rPr>
            </w:pPr>
          </w:p>
          <w:p w14:paraId="777B2060" w14:textId="77777777" w:rsidR="00F22B15" w:rsidRDefault="00051857">
            <w:pPr>
              <w:pStyle w:val="TableParagraph"/>
              <w:ind w:right="20"/>
              <w:jc w:val="right"/>
              <w:rPr>
                <w:sz w:val="20"/>
              </w:rPr>
            </w:pPr>
            <w:r>
              <w:rPr>
                <w:w w:val="99"/>
                <w:sz w:val="20"/>
              </w:rPr>
              <w:t>2</w:t>
            </w:r>
          </w:p>
        </w:tc>
        <w:tc>
          <w:tcPr>
            <w:tcW w:w="88" w:type="pct"/>
          </w:tcPr>
          <w:p w14:paraId="4995F451" w14:textId="77777777" w:rsidR="00F22B15" w:rsidRDefault="00F22B15">
            <w:pPr>
              <w:pStyle w:val="TableParagraph"/>
              <w:spacing w:before="5"/>
              <w:rPr>
                <w:i/>
                <w:sz w:val="29"/>
              </w:rPr>
            </w:pPr>
          </w:p>
          <w:p w14:paraId="18CAA191" w14:textId="77777777" w:rsidR="00F22B15" w:rsidRDefault="00051857">
            <w:pPr>
              <w:pStyle w:val="TableParagraph"/>
              <w:ind w:left="160"/>
              <w:rPr>
                <w:sz w:val="20"/>
              </w:rPr>
            </w:pPr>
            <w:r>
              <w:rPr>
                <w:w w:val="99"/>
                <w:sz w:val="20"/>
              </w:rPr>
              <w:t>2</w:t>
            </w:r>
          </w:p>
        </w:tc>
        <w:tc>
          <w:tcPr>
            <w:tcW w:w="88" w:type="pct"/>
          </w:tcPr>
          <w:p w14:paraId="30A4FEDC" w14:textId="77777777" w:rsidR="00F22B15" w:rsidRDefault="00F22B15">
            <w:pPr>
              <w:pStyle w:val="TableParagraph"/>
              <w:spacing w:before="5"/>
              <w:rPr>
                <w:i/>
                <w:sz w:val="29"/>
              </w:rPr>
            </w:pPr>
          </w:p>
          <w:p w14:paraId="44D206D4" w14:textId="77777777" w:rsidR="00F22B15" w:rsidRDefault="00051857">
            <w:pPr>
              <w:pStyle w:val="TableParagraph"/>
              <w:ind w:left="144"/>
              <w:jc w:val="center"/>
              <w:rPr>
                <w:sz w:val="20"/>
              </w:rPr>
            </w:pPr>
            <w:r>
              <w:rPr>
                <w:w w:val="99"/>
                <w:sz w:val="20"/>
              </w:rPr>
              <w:t>2</w:t>
            </w:r>
          </w:p>
        </w:tc>
        <w:tc>
          <w:tcPr>
            <w:tcW w:w="92" w:type="pct"/>
          </w:tcPr>
          <w:p w14:paraId="485CC2BD" w14:textId="77777777" w:rsidR="00F22B15" w:rsidRDefault="00F22B15">
            <w:pPr>
              <w:pStyle w:val="TableParagraph"/>
              <w:spacing w:before="5"/>
              <w:rPr>
                <w:i/>
                <w:sz w:val="29"/>
              </w:rPr>
            </w:pPr>
          </w:p>
          <w:p w14:paraId="29A7B0B1" w14:textId="77777777" w:rsidR="00F22B15" w:rsidRDefault="00051857">
            <w:pPr>
              <w:pStyle w:val="TableParagraph"/>
              <w:ind w:right="24"/>
              <w:jc w:val="right"/>
              <w:rPr>
                <w:sz w:val="20"/>
              </w:rPr>
            </w:pPr>
            <w:r>
              <w:rPr>
                <w:w w:val="99"/>
                <w:sz w:val="20"/>
              </w:rPr>
              <w:t>2</w:t>
            </w:r>
          </w:p>
        </w:tc>
        <w:tc>
          <w:tcPr>
            <w:tcW w:w="93" w:type="pct"/>
          </w:tcPr>
          <w:p w14:paraId="21323C96" w14:textId="77777777" w:rsidR="00F22B15" w:rsidRDefault="00F22B15">
            <w:pPr>
              <w:pStyle w:val="TableParagraph"/>
              <w:spacing w:before="5"/>
              <w:rPr>
                <w:i/>
                <w:sz w:val="29"/>
              </w:rPr>
            </w:pPr>
          </w:p>
          <w:p w14:paraId="1F4B0882" w14:textId="77777777" w:rsidR="00F22B15" w:rsidRDefault="00051857">
            <w:pPr>
              <w:pStyle w:val="TableParagraph"/>
              <w:ind w:left="141"/>
              <w:jc w:val="center"/>
              <w:rPr>
                <w:sz w:val="20"/>
              </w:rPr>
            </w:pPr>
            <w:r>
              <w:rPr>
                <w:w w:val="99"/>
                <w:sz w:val="20"/>
              </w:rPr>
              <w:t>2</w:t>
            </w:r>
          </w:p>
        </w:tc>
        <w:tc>
          <w:tcPr>
            <w:tcW w:w="89" w:type="pct"/>
          </w:tcPr>
          <w:p w14:paraId="1C9217AE" w14:textId="77777777" w:rsidR="00F22B15" w:rsidRDefault="00F22B15">
            <w:pPr>
              <w:pStyle w:val="TableParagraph"/>
              <w:spacing w:before="5"/>
              <w:rPr>
                <w:i/>
                <w:sz w:val="29"/>
              </w:rPr>
            </w:pPr>
          </w:p>
          <w:p w14:paraId="2BA32762" w14:textId="77777777" w:rsidR="00F22B15" w:rsidRDefault="00051857">
            <w:pPr>
              <w:pStyle w:val="TableParagraph"/>
              <w:ind w:left="159"/>
              <w:jc w:val="center"/>
              <w:rPr>
                <w:sz w:val="20"/>
              </w:rPr>
            </w:pPr>
            <w:r>
              <w:rPr>
                <w:w w:val="99"/>
                <w:sz w:val="20"/>
              </w:rPr>
              <w:t>2</w:t>
            </w:r>
          </w:p>
        </w:tc>
        <w:tc>
          <w:tcPr>
            <w:tcW w:w="88" w:type="pct"/>
            <w:shd w:val="clear" w:color="auto" w:fill="E4B8B7"/>
          </w:tcPr>
          <w:p w14:paraId="2D2AA4C8" w14:textId="77777777" w:rsidR="00F22B15" w:rsidRDefault="00F22B15">
            <w:pPr>
              <w:pStyle w:val="TableParagraph"/>
              <w:rPr>
                <w:sz w:val="20"/>
              </w:rPr>
            </w:pPr>
          </w:p>
        </w:tc>
        <w:tc>
          <w:tcPr>
            <w:tcW w:w="88" w:type="pct"/>
            <w:shd w:val="clear" w:color="auto" w:fill="E4B8B7"/>
          </w:tcPr>
          <w:p w14:paraId="58005FC0" w14:textId="77777777" w:rsidR="00F22B15" w:rsidRDefault="00F22B15">
            <w:pPr>
              <w:pStyle w:val="TableParagraph"/>
              <w:rPr>
                <w:sz w:val="20"/>
              </w:rPr>
            </w:pPr>
          </w:p>
        </w:tc>
        <w:tc>
          <w:tcPr>
            <w:tcW w:w="92" w:type="pct"/>
            <w:shd w:val="clear" w:color="auto" w:fill="E4B8B7"/>
          </w:tcPr>
          <w:p w14:paraId="21663373" w14:textId="77777777" w:rsidR="00F22B15" w:rsidRDefault="00F22B15">
            <w:pPr>
              <w:pStyle w:val="TableParagraph"/>
              <w:rPr>
                <w:sz w:val="20"/>
              </w:rPr>
            </w:pPr>
          </w:p>
        </w:tc>
        <w:tc>
          <w:tcPr>
            <w:tcW w:w="93" w:type="pct"/>
            <w:shd w:val="clear" w:color="auto" w:fill="E4B8B7"/>
          </w:tcPr>
          <w:p w14:paraId="68D08F6D" w14:textId="77777777" w:rsidR="00F22B15" w:rsidRDefault="00F22B15">
            <w:pPr>
              <w:pStyle w:val="TableParagraph"/>
              <w:rPr>
                <w:sz w:val="20"/>
              </w:rPr>
            </w:pPr>
          </w:p>
        </w:tc>
        <w:tc>
          <w:tcPr>
            <w:tcW w:w="110" w:type="pct"/>
            <w:shd w:val="clear" w:color="auto" w:fill="FFFF00"/>
          </w:tcPr>
          <w:p w14:paraId="241B41D5" w14:textId="77777777" w:rsidR="00F22B15" w:rsidRDefault="00F22B15">
            <w:pPr>
              <w:pStyle w:val="TableParagraph"/>
              <w:rPr>
                <w:sz w:val="20"/>
              </w:rPr>
            </w:pPr>
          </w:p>
        </w:tc>
        <w:tc>
          <w:tcPr>
            <w:tcW w:w="121" w:type="pct"/>
            <w:vAlign w:val="center"/>
          </w:tcPr>
          <w:p w14:paraId="44B95E2C" w14:textId="77777777" w:rsidR="00F22B15" w:rsidRDefault="00F22B15" w:rsidP="009C0DB6">
            <w:pPr>
              <w:pStyle w:val="TableParagraph"/>
              <w:spacing w:before="5"/>
              <w:rPr>
                <w:i/>
                <w:sz w:val="19"/>
              </w:rPr>
            </w:pPr>
          </w:p>
          <w:p w14:paraId="165E9701" w14:textId="77777777" w:rsidR="00F22B15" w:rsidRDefault="00051857" w:rsidP="009C0DB6">
            <w:pPr>
              <w:pStyle w:val="TableParagraph"/>
              <w:ind w:left="177" w:right="-15"/>
              <w:rPr>
                <w:sz w:val="20"/>
              </w:rPr>
            </w:pPr>
            <w:r>
              <w:rPr>
                <w:w w:val="99"/>
                <w:sz w:val="20"/>
              </w:rPr>
              <w:t>3</w:t>
            </w:r>
          </w:p>
          <w:p w14:paraId="45D3ACBF" w14:textId="77777777" w:rsidR="00F22B15" w:rsidRDefault="00051857" w:rsidP="009C0DB6">
            <w:pPr>
              <w:pStyle w:val="TableParagraph"/>
              <w:spacing w:before="1"/>
              <w:ind w:left="177" w:right="-15"/>
              <w:rPr>
                <w:sz w:val="20"/>
              </w:rPr>
            </w:pPr>
            <w:r>
              <w:rPr>
                <w:w w:val="99"/>
                <w:sz w:val="20"/>
              </w:rPr>
              <w:t>6</w:t>
            </w:r>
          </w:p>
        </w:tc>
      </w:tr>
      <w:tr w:rsidR="00FA0DA6" w14:paraId="39DCACC9" w14:textId="77777777" w:rsidTr="00FA0DA6">
        <w:trPr>
          <w:trHeight w:val="690"/>
        </w:trPr>
        <w:tc>
          <w:tcPr>
            <w:tcW w:w="313" w:type="pct"/>
          </w:tcPr>
          <w:p w14:paraId="0F44987E" w14:textId="77777777" w:rsidR="00F22B15" w:rsidRDefault="00F22B15">
            <w:pPr>
              <w:pStyle w:val="TableParagraph"/>
              <w:spacing w:before="2"/>
              <w:rPr>
                <w:i/>
                <w:sz w:val="18"/>
              </w:rPr>
            </w:pPr>
          </w:p>
          <w:p w14:paraId="559AE5E6" w14:textId="77777777" w:rsidR="00F22B15" w:rsidRDefault="00051857">
            <w:pPr>
              <w:pStyle w:val="TableParagraph"/>
              <w:ind w:left="292"/>
              <w:rPr>
                <w:sz w:val="20"/>
              </w:rPr>
            </w:pPr>
            <w:r>
              <w:rPr>
                <w:sz w:val="20"/>
              </w:rPr>
              <w:t>УП</w:t>
            </w:r>
          </w:p>
        </w:tc>
        <w:tc>
          <w:tcPr>
            <w:tcW w:w="649" w:type="pct"/>
          </w:tcPr>
          <w:p w14:paraId="32729760" w14:textId="77777777" w:rsidR="00F22B15" w:rsidRPr="00986006" w:rsidRDefault="00F22B15" w:rsidP="00986006">
            <w:pPr>
              <w:pStyle w:val="TableParagraph"/>
              <w:spacing w:before="2"/>
              <w:rPr>
                <w:iCs/>
                <w:sz w:val="18"/>
              </w:rPr>
            </w:pPr>
          </w:p>
          <w:p w14:paraId="71260A26" w14:textId="77777777" w:rsidR="00F22B15" w:rsidRPr="00986006" w:rsidRDefault="00051857" w:rsidP="00986006">
            <w:pPr>
              <w:pStyle w:val="TableParagraph"/>
              <w:ind w:left="109"/>
              <w:rPr>
                <w:iCs/>
                <w:sz w:val="20"/>
              </w:rPr>
            </w:pPr>
            <w:r w:rsidRPr="00986006">
              <w:rPr>
                <w:iCs/>
                <w:sz w:val="20"/>
              </w:rPr>
              <w:t>Учебная</w:t>
            </w:r>
            <w:r w:rsidRPr="00986006">
              <w:rPr>
                <w:iCs/>
                <w:spacing w:val="-3"/>
                <w:sz w:val="20"/>
              </w:rPr>
              <w:t xml:space="preserve"> </w:t>
            </w:r>
            <w:r w:rsidRPr="00986006">
              <w:rPr>
                <w:iCs/>
                <w:sz w:val="20"/>
              </w:rPr>
              <w:t>практика</w:t>
            </w:r>
          </w:p>
        </w:tc>
        <w:tc>
          <w:tcPr>
            <w:tcW w:w="86" w:type="pct"/>
          </w:tcPr>
          <w:p w14:paraId="5B60508F" w14:textId="77777777" w:rsidR="00F22B15" w:rsidRDefault="00F22B15">
            <w:pPr>
              <w:pStyle w:val="TableParagraph"/>
              <w:rPr>
                <w:sz w:val="20"/>
              </w:rPr>
            </w:pPr>
          </w:p>
        </w:tc>
        <w:tc>
          <w:tcPr>
            <w:tcW w:w="86" w:type="pct"/>
          </w:tcPr>
          <w:p w14:paraId="18FF686D" w14:textId="77777777" w:rsidR="00F22B15" w:rsidRDefault="00F22B15">
            <w:pPr>
              <w:pStyle w:val="TableParagraph"/>
              <w:rPr>
                <w:sz w:val="20"/>
              </w:rPr>
            </w:pPr>
          </w:p>
        </w:tc>
        <w:tc>
          <w:tcPr>
            <w:tcW w:w="87" w:type="pct"/>
          </w:tcPr>
          <w:p w14:paraId="1955D559" w14:textId="77777777" w:rsidR="00F22B15" w:rsidRDefault="00F22B15">
            <w:pPr>
              <w:pStyle w:val="TableParagraph"/>
              <w:rPr>
                <w:sz w:val="20"/>
              </w:rPr>
            </w:pPr>
          </w:p>
        </w:tc>
        <w:tc>
          <w:tcPr>
            <w:tcW w:w="85" w:type="pct"/>
          </w:tcPr>
          <w:p w14:paraId="0CE67035" w14:textId="77777777" w:rsidR="00F22B15" w:rsidRDefault="00F22B15">
            <w:pPr>
              <w:pStyle w:val="TableParagraph"/>
              <w:rPr>
                <w:sz w:val="20"/>
              </w:rPr>
            </w:pPr>
          </w:p>
        </w:tc>
        <w:tc>
          <w:tcPr>
            <w:tcW w:w="98" w:type="pct"/>
          </w:tcPr>
          <w:p w14:paraId="7F6B4F8E" w14:textId="77777777" w:rsidR="00F22B15" w:rsidRDefault="00F22B15">
            <w:pPr>
              <w:pStyle w:val="TableParagraph"/>
              <w:rPr>
                <w:sz w:val="20"/>
              </w:rPr>
            </w:pPr>
          </w:p>
        </w:tc>
        <w:tc>
          <w:tcPr>
            <w:tcW w:w="89" w:type="pct"/>
          </w:tcPr>
          <w:p w14:paraId="52D80487" w14:textId="77777777" w:rsidR="00F22B15" w:rsidRDefault="00F22B15">
            <w:pPr>
              <w:pStyle w:val="TableParagraph"/>
              <w:rPr>
                <w:sz w:val="20"/>
              </w:rPr>
            </w:pPr>
          </w:p>
        </w:tc>
        <w:tc>
          <w:tcPr>
            <w:tcW w:w="88" w:type="pct"/>
          </w:tcPr>
          <w:p w14:paraId="44329851" w14:textId="77777777" w:rsidR="00F22B15" w:rsidRDefault="00F22B15">
            <w:pPr>
              <w:pStyle w:val="TableParagraph"/>
              <w:rPr>
                <w:sz w:val="20"/>
              </w:rPr>
            </w:pPr>
          </w:p>
        </w:tc>
        <w:tc>
          <w:tcPr>
            <w:tcW w:w="91" w:type="pct"/>
          </w:tcPr>
          <w:p w14:paraId="640A3D21" w14:textId="77777777" w:rsidR="00F22B15" w:rsidRDefault="00F22B15">
            <w:pPr>
              <w:pStyle w:val="TableParagraph"/>
              <w:rPr>
                <w:sz w:val="20"/>
              </w:rPr>
            </w:pPr>
          </w:p>
        </w:tc>
        <w:tc>
          <w:tcPr>
            <w:tcW w:w="93" w:type="pct"/>
          </w:tcPr>
          <w:p w14:paraId="77D815CB" w14:textId="77777777" w:rsidR="00F22B15" w:rsidRDefault="00F22B15">
            <w:pPr>
              <w:pStyle w:val="TableParagraph"/>
              <w:rPr>
                <w:sz w:val="20"/>
              </w:rPr>
            </w:pPr>
          </w:p>
        </w:tc>
        <w:tc>
          <w:tcPr>
            <w:tcW w:w="94" w:type="pct"/>
          </w:tcPr>
          <w:p w14:paraId="37C901C9" w14:textId="77777777" w:rsidR="00F22B15" w:rsidRDefault="00F22B15">
            <w:pPr>
              <w:pStyle w:val="TableParagraph"/>
              <w:rPr>
                <w:sz w:val="20"/>
              </w:rPr>
            </w:pPr>
          </w:p>
        </w:tc>
        <w:tc>
          <w:tcPr>
            <w:tcW w:w="94" w:type="pct"/>
          </w:tcPr>
          <w:p w14:paraId="35564B5F" w14:textId="77777777" w:rsidR="00F22B15" w:rsidRDefault="00F22B15">
            <w:pPr>
              <w:pStyle w:val="TableParagraph"/>
              <w:rPr>
                <w:sz w:val="20"/>
              </w:rPr>
            </w:pPr>
          </w:p>
        </w:tc>
        <w:tc>
          <w:tcPr>
            <w:tcW w:w="96" w:type="pct"/>
          </w:tcPr>
          <w:p w14:paraId="4A963CB3" w14:textId="77777777" w:rsidR="00F22B15" w:rsidRDefault="00F22B15">
            <w:pPr>
              <w:pStyle w:val="TableParagraph"/>
              <w:rPr>
                <w:sz w:val="20"/>
              </w:rPr>
            </w:pPr>
          </w:p>
        </w:tc>
        <w:tc>
          <w:tcPr>
            <w:tcW w:w="93" w:type="pct"/>
          </w:tcPr>
          <w:p w14:paraId="00A379EB" w14:textId="77777777" w:rsidR="00F22B15" w:rsidRDefault="00F22B15">
            <w:pPr>
              <w:pStyle w:val="TableParagraph"/>
              <w:rPr>
                <w:sz w:val="20"/>
              </w:rPr>
            </w:pPr>
          </w:p>
        </w:tc>
        <w:tc>
          <w:tcPr>
            <w:tcW w:w="88" w:type="pct"/>
          </w:tcPr>
          <w:p w14:paraId="1A88EC83" w14:textId="77777777" w:rsidR="00F22B15" w:rsidRDefault="00F22B15">
            <w:pPr>
              <w:pStyle w:val="TableParagraph"/>
              <w:rPr>
                <w:sz w:val="20"/>
              </w:rPr>
            </w:pPr>
          </w:p>
        </w:tc>
        <w:tc>
          <w:tcPr>
            <w:tcW w:w="89" w:type="pct"/>
          </w:tcPr>
          <w:p w14:paraId="11E623A7" w14:textId="77777777" w:rsidR="00F22B15" w:rsidRDefault="00F22B15">
            <w:pPr>
              <w:pStyle w:val="TableParagraph"/>
              <w:rPr>
                <w:sz w:val="20"/>
              </w:rPr>
            </w:pPr>
          </w:p>
        </w:tc>
        <w:tc>
          <w:tcPr>
            <w:tcW w:w="88" w:type="pct"/>
          </w:tcPr>
          <w:p w14:paraId="44F27647" w14:textId="77777777" w:rsidR="00F22B15" w:rsidRDefault="00F22B15">
            <w:pPr>
              <w:pStyle w:val="TableParagraph"/>
              <w:rPr>
                <w:sz w:val="20"/>
              </w:rPr>
            </w:pPr>
          </w:p>
        </w:tc>
        <w:tc>
          <w:tcPr>
            <w:tcW w:w="92" w:type="pct"/>
          </w:tcPr>
          <w:p w14:paraId="24B05142" w14:textId="77777777" w:rsidR="00F22B15" w:rsidRDefault="00F22B15">
            <w:pPr>
              <w:pStyle w:val="TableParagraph"/>
              <w:rPr>
                <w:sz w:val="20"/>
              </w:rPr>
            </w:pPr>
          </w:p>
        </w:tc>
        <w:tc>
          <w:tcPr>
            <w:tcW w:w="93" w:type="pct"/>
            <w:shd w:val="clear" w:color="auto" w:fill="FFFF00"/>
          </w:tcPr>
          <w:p w14:paraId="1B2A097A" w14:textId="77777777" w:rsidR="00F22B15" w:rsidRDefault="00F22B15">
            <w:pPr>
              <w:pStyle w:val="TableParagraph"/>
              <w:rPr>
                <w:sz w:val="20"/>
              </w:rPr>
            </w:pPr>
          </w:p>
        </w:tc>
        <w:tc>
          <w:tcPr>
            <w:tcW w:w="94" w:type="pct"/>
            <w:shd w:val="clear" w:color="auto" w:fill="92D050"/>
          </w:tcPr>
          <w:p w14:paraId="36BA3F26" w14:textId="77777777" w:rsidR="00F22B15" w:rsidRDefault="00F22B15">
            <w:pPr>
              <w:pStyle w:val="TableParagraph"/>
              <w:rPr>
                <w:sz w:val="20"/>
              </w:rPr>
            </w:pPr>
          </w:p>
        </w:tc>
        <w:tc>
          <w:tcPr>
            <w:tcW w:w="93" w:type="pct"/>
            <w:shd w:val="clear" w:color="auto" w:fill="92D050"/>
          </w:tcPr>
          <w:p w14:paraId="221566A1" w14:textId="77777777" w:rsidR="00F22B15" w:rsidRDefault="00F22B15">
            <w:pPr>
              <w:pStyle w:val="TableParagraph"/>
              <w:rPr>
                <w:sz w:val="20"/>
              </w:rPr>
            </w:pPr>
          </w:p>
        </w:tc>
        <w:tc>
          <w:tcPr>
            <w:tcW w:w="95" w:type="pct"/>
          </w:tcPr>
          <w:p w14:paraId="2A0EEF74" w14:textId="77777777" w:rsidR="00F22B15" w:rsidRDefault="00F22B15">
            <w:pPr>
              <w:pStyle w:val="TableParagraph"/>
              <w:rPr>
                <w:sz w:val="20"/>
              </w:rPr>
            </w:pPr>
          </w:p>
        </w:tc>
        <w:tc>
          <w:tcPr>
            <w:tcW w:w="93" w:type="pct"/>
          </w:tcPr>
          <w:p w14:paraId="1A04FB20" w14:textId="77777777" w:rsidR="00F22B15" w:rsidRDefault="00F22B15">
            <w:pPr>
              <w:pStyle w:val="TableParagraph"/>
              <w:rPr>
                <w:sz w:val="20"/>
              </w:rPr>
            </w:pPr>
          </w:p>
        </w:tc>
        <w:tc>
          <w:tcPr>
            <w:tcW w:w="89" w:type="pct"/>
          </w:tcPr>
          <w:p w14:paraId="4C22C720" w14:textId="77777777" w:rsidR="00F22B15" w:rsidRDefault="00F22B15">
            <w:pPr>
              <w:pStyle w:val="TableParagraph"/>
              <w:rPr>
                <w:sz w:val="20"/>
              </w:rPr>
            </w:pPr>
          </w:p>
        </w:tc>
        <w:tc>
          <w:tcPr>
            <w:tcW w:w="88" w:type="pct"/>
          </w:tcPr>
          <w:p w14:paraId="6D3E01EB" w14:textId="77777777" w:rsidR="00F22B15" w:rsidRDefault="00F22B15">
            <w:pPr>
              <w:pStyle w:val="TableParagraph"/>
              <w:rPr>
                <w:sz w:val="20"/>
              </w:rPr>
            </w:pPr>
          </w:p>
        </w:tc>
        <w:tc>
          <w:tcPr>
            <w:tcW w:w="88" w:type="pct"/>
          </w:tcPr>
          <w:p w14:paraId="7EDC98C4" w14:textId="77777777" w:rsidR="00F22B15" w:rsidRDefault="00F22B15">
            <w:pPr>
              <w:pStyle w:val="TableParagraph"/>
              <w:rPr>
                <w:sz w:val="20"/>
              </w:rPr>
            </w:pPr>
          </w:p>
        </w:tc>
        <w:tc>
          <w:tcPr>
            <w:tcW w:w="92" w:type="pct"/>
          </w:tcPr>
          <w:p w14:paraId="6FDD95E7" w14:textId="77777777" w:rsidR="00F22B15" w:rsidRDefault="00F22B15">
            <w:pPr>
              <w:pStyle w:val="TableParagraph"/>
              <w:rPr>
                <w:sz w:val="20"/>
              </w:rPr>
            </w:pPr>
          </w:p>
        </w:tc>
        <w:tc>
          <w:tcPr>
            <w:tcW w:w="93" w:type="pct"/>
          </w:tcPr>
          <w:p w14:paraId="22CCC51E" w14:textId="77777777" w:rsidR="00F22B15" w:rsidRDefault="00F22B15">
            <w:pPr>
              <w:pStyle w:val="TableParagraph"/>
              <w:rPr>
                <w:sz w:val="20"/>
              </w:rPr>
            </w:pPr>
          </w:p>
        </w:tc>
        <w:tc>
          <w:tcPr>
            <w:tcW w:w="88" w:type="pct"/>
          </w:tcPr>
          <w:p w14:paraId="24B2CFAA" w14:textId="77777777" w:rsidR="00F22B15" w:rsidRDefault="00F22B15">
            <w:pPr>
              <w:pStyle w:val="TableParagraph"/>
              <w:rPr>
                <w:sz w:val="20"/>
              </w:rPr>
            </w:pPr>
          </w:p>
        </w:tc>
        <w:tc>
          <w:tcPr>
            <w:tcW w:w="88" w:type="pct"/>
          </w:tcPr>
          <w:p w14:paraId="7AD57656" w14:textId="77777777" w:rsidR="00F22B15" w:rsidRDefault="00F22B15">
            <w:pPr>
              <w:pStyle w:val="TableParagraph"/>
              <w:rPr>
                <w:sz w:val="20"/>
              </w:rPr>
            </w:pPr>
          </w:p>
        </w:tc>
        <w:tc>
          <w:tcPr>
            <w:tcW w:w="88" w:type="pct"/>
          </w:tcPr>
          <w:p w14:paraId="6A29A951" w14:textId="77777777" w:rsidR="00F22B15" w:rsidRDefault="00F22B15">
            <w:pPr>
              <w:pStyle w:val="TableParagraph"/>
              <w:rPr>
                <w:sz w:val="20"/>
              </w:rPr>
            </w:pPr>
          </w:p>
        </w:tc>
        <w:tc>
          <w:tcPr>
            <w:tcW w:w="92" w:type="pct"/>
          </w:tcPr>
          <w:p w14:paraId="5B516DCD" w14:textId="77777777" w:rsidR="00F22B15" w:rsidRDefault="00F22B15">
            <w:pPr>
              <w:pStyle w:val="TableParagraph"/>
              <w:rPr>
                <w:sz w:val="20"/>
              </w:rPr>
            </w:pPr>
          </w:p>
        </w:tc>
        <w:tc>
          <w:tcPr>
            <w:tcW w:w="93" w:type="pct"/>
          </w:tcPr>
          <w:p w14:paraId="5DEE4875" w14:textId="77777777" w:rsidR="00F22B15" w:rsidRDefault="00F22B15">
            <w:pPr>
              <w:pStyle w:val="TableParagraph"/>
              <w:rPr>
                <w:sz w:val="20"/>
              </w:rPr>
            </w:pPr>
          </w:p>
        </w:tc>
        <w:tc>
          <w:tcPr>
            <w:tcW w:w="88" w:type="pct"/>
          </w:tcPr>
          <w:p w14:paraId="195E9B6E" w14:textId="77777777" w:rsidR="00F22B15" w:rsidRDefault="00F22B15">
            <w:pPr>
              <w:pStyle w:val="TableParagraph"/>
              <w:rPr>
                <w:sz w:val="20"/>
              </w:rPr>
            </w:pPr>
          </w:p>
        </w:tc>
        <w:tc>
          <w:tcPr>
            <w:tcW w:w="88" w:type="pct"/>
          </w:tcPr>
          <w:p w14:paraId="5D7D8627" w14:textId="77777777" w:rsidR="00F22B15" w:rsidRDefault="00F22B15">
            <w:pPr>
              <w:pStyle w:val="TableParagraph"/>
              <w:rPr>
                <w:sz w:val="20"/>
              </w:rPr>
            </w:pPr>
          </w:p>
        </w:tc>
        <w:tc>
          <w:tcPr>
            <w:tcW w:w="88" w:type="pct"/>
          </w:tcPr>
          <w:p w14:paraId="3390730A" w14:textId="77777777" w:rsidR="00F22B15" w:rsidRDefault="00F22B15">
            <w:pPr>
              <w:pStyle w:val="TableParagraph"/>
              <w:rPr>
                <w:sz w:val="20"/>
              </w:rPr>
            </w:pPr>
          </w:p>
        </w:tc>
        <w:tc>
          <w:tcPr>
            <w:tcW w:w="92" w:type="pct"/>
          </w:tcPr>
          <w:p w14:paraId="479A1D8D" w14:textId="77777777" w:rsidR="00F22B15" w:rsidRDefault="00F22B15">
            <w:pPr>
              <w:pStyle w:val="TableParagraph"/>
              <w:rPr>
                <w:sz w:val="20"/>
              </w:rPr>
            </w:pPr>
          </w:p>
        </w:tc>
        <w:tc>
          <w:tcPr>
            <w:tcW w:w="93" w:type="pct"/>
          </w:tcPr>
          <w:p w14:paraId="7E6C78AB" w14:textId="77777777" w:rsidR="00F22B15" w:rsidRDefault="00F22B15">
            <w:pPr>
              <w:pStyle w:val="TableParagraph"/>
              <w:rPr>
                <w:sz w:val="20"/>
              </w:rPr>
            </w:pPr>
          </w:p>
        </w:tc>
        <w:tc>
          <w:tcPr>
            <w:tcW w:w="89" w:type="pct"/>
          </w:tcPr>
          <w:p w14:paraId="225E3F25" w14:textId="77777777" w:rsidR="00F22B15" w:rsidRDefault="00F22B15">
            <w:pPr>
              <w:pStyle w:val="TableParagraph"/>
              <w:rPr>
                <w:sz w:val="20"/>
              </w:rPr>
            </w:pPr>
          </w:p>
        </w:tc>
        <w:tc>
          <w:tcPr>
            <w:tcW w:w="88" w:type="pct"/>
            <w:shd w:val="clear" w:color="auto" w:fill="E4B8B7"/>
          </w:tcPr>
          <w:p w14:paraId="14A92E35" w14:textId="77777777" w:rsidR="00F22B15" w:rsidRDefault="00051857">
            <w:pPr>
              <w:pStyle w:val="TableParagraph"/>
              <w:spacing w:line="223" w:lineRule="exact"/>
              <w:ind w:left="170"/>
              <w:rPr>
                <w:sz w:val="20"/>
              </w:rPr>
            </w:pPr>
            <w:r>
              <w:rPr>
                <w:w w:val="99"/>
                <w:sz w:val="20"/>
              </w:rPr>
              <w:t>3</w:t>
            </w:r>
          </w:p>
          <w:p w14:paraId="395E70D6" w14:textId="77777777" w:rsidR="00F22B15" w:rsidRDefault="00051857">
            <w:pPr>
              <w:pStyle w:val="TableParagraph"/>
              <w:ind w:left="170"/>
              <w:rPr>
                <w:sz w:val="20"/>
              </w:rPr>
            </w:pPr>
            <w:r>
              <w:rPr>
                <w:w w:val="99"/>
                <w:sz w:val="20"/>
              </w:rPr>
              <w:t>6</w:t>
            </w:r>
          </w:p>
        </w:tc>
        <w:tc>
          <w:tcPr>
            <w:tcW w:w="88" w:type="pct"/>
            <w:shd w:val="clear" w:color="auto" w:fill="E4B8B7"/>
          </w:tcPr>
          <w:p w14:paraId="771B8374" w14:textId="77777777" w:rsidR="00F22B15" w:rsidRDefault="00051857">
            <w:pPr>
              <w:pStyle w:val="TableParagraph"/>
              <w:spacing w:line="223" w:lineRule="exact"/>
              <w:ind w:left="171"/>
              <w:rPr>
                <w:sz w:val="20"/>
              </w:rPr>
            </w:pPr>
            <w:r>
              <w:rPr>
                <w:w w:val="99"/>
                <w:sz w:val="20"/>
              </w:rPr>
              <w:t>3</w:t>
            </w:r>
          </w:p>
          <w:p w14:paraId="758EDE71" w14:textId="77777777" w:rsidR="00F22B15" w:rsidRDefault="00051857">
            <w:pPr>
              <w:pStyle w:val="TableParagraph"/>
              <w:ind w:left="171"/>
              <w:rPr>
                <w:sz w:val="20"/>
              </w:rPr>
            </w:pPr>
            <w:r>
              <w:rPr>
                <w:w w:val="99"/>
                <w:sz w:val="20"/>
              </w:rPr>
              <w:t>6</w:t>
            </w:r>
          </w:p>
        </w:tc>
        <w:tc>
          <w:tcPr>
            <w:tcW w:w="92" w:type="pct"/>
            <w:shd w:val="clear" w:color="auto" w:fill="E4B8B7"/>
          </w:tcPr>
          <w:p w14:paraId="04F88513" w14:textId="77777777" w:rsidR="00F22B15" w:rsidRDefault="00051857">
            <w:pPr>
              <w:pStyle w:val="TableParagraph"/>
              <w:spacing w:line="223" w:lineRule="exact"/>
              <w:ind w:left="175"/>
              <w:rPr>
                <w:sz w:val="20"/>
              </w:rPr>
            </w:pPr>
            <w:r>
              <w:rPr>
                <w:w w:val="99"/>
                <w:sz w:val="20"/>
              </w:rPr>
              <w:t>3</w:t>
            </w:r>
          </w:p>
          <w:p w14:paraId="4D15CC4B" w14:textId="77777777" w:rsidR="00F22B15" w:rsidRDefault="00051857">
            <w:pPr>
              <w:pStyle w:val="TableParagraph"/>
              <w:ind w:left="175"/>
              <w:rPr>
                <w:sz w:val="20"/>
              </w:rPr>
            </w:pPr>
            <w:r>
              <w:rPr>
                <w:w w:val="99"/>
                <w:sz w:val="20"/>
              </w:rPr>
              <w:t>6</w:t>
            </w:r>
          </w:p>
        </w:tc>
        <w:tc>
          <w:tcPr>
            <w:tcW w:w="93" w:type="pct"/>
            <w:shd w:val="clear" w:color="auto" w:fill="E4B8B7"/>
          </w:tcPr>
          <w:p w14:paraId="584B4165" w14:textId="77777777" w:rsidR="00F22B15" w:rsidRDefault="00051857">
            <w:pPr>
              <w:pStyle w:val="TableParagraph"/>
              <w:spacing w:line="223" w:lineRule="exact"/>
              <w:ind w:left="174"/>
              <w:rPr>
                <w:sz w:val="20"/>
              </w:rPr>
            </w:pPr>
            <w:r>
              <w:rPr>
                <w:w w:val="99"/>
                <w:sz w:val="20"/>
              </w:rPr>
              <w:t>3</w:t>
            </w:r>
          </w:p>
          <w:p w14:paraId="5A18ABF6" w14:textId="77777777" w:rsidR="00F22B15" w:rsidRDefault="00051857">
            <w:pPr>
              <w:pStyle w:val="TableParagraph"/>
              <w:ind w:left="174"/>
              <w:rPr>
                <w:sz w:val="20"/>
              </w:rPr>
            </w:pPr>
            <w:r>
              <w:rPr>
                <w:w w:val="99"/>
                <w:sz w:val="20"/>
              </w:rPr>
              <w:t>6</w:t>
            </w:r>
          </w:p>
        </w:tc>
        <w:tc>
          <w:tcPr>
            <w:tcW w:w="110" w:type="pct"/>
            <w:shd w:val="clear" w:color="auto" w:fill="FFFF00"/>
          </w:tcPr>
          <w:p w14:paraId="7F89E843" w14:textId="77777777" w:rsidR="00F22B15" w:rsidRDefault="00F22B15">
            <w:pPr>
              <w:pStyle w:val="TableParagraph"/>
              <w:rPr>
                <w:sz w:val="20"/>
              </w:rPr>
            </w:pPr>
          </w:p>
        </w:tc>
        <w:tc>
          <w:tcPr>
            <w:tcW w:w="121" w:type="pct"/>
            <w:vAlign w:val="center"/>
          </w:tcPr>
          <w:p w14:paraId="68A041C2" w14:textId="77777777" w:rsidR="00F22B15" w:rsidRDefault="00051857" w:rsidP="009C0DB6">
            <w:pPr>
              <w:pStyle w:val="TableParagraph"/>
              <w:spacing w:line="223" w:lineRule="exact"/>
              <w:ind w:left="177" w:right="-15"/>
              <w:rPr>
                <w:sz w:val="20"/>
              </w:rPr>
            </w:pPr>
            <w:r>
              <w:rPr>
                <w:w w:val="99"/>
                <w:sz w:val="20"/>
              </w:rPr>
              <w:t>1</w:t>
            </w:r>
          </w:p>
          <w:p w14:paraId="67078D36" w14:textId="77777777" w:rsidR="00F22B15" w:rsidRDefault="00051857" w:rsidP="009C0DB6">
            <w:pPr>
              <w:pStyle w:val="TableParagraph"/>
              <w:ind w:left="177" w:right="-15"/>
              <w:rPr>
                <w:sz w:val="20"/>
              </w:rPr>
            </w:pPr>
            <w:r>
              <w:rPr>
                <w:w w:val="99"/>
                <w:sz w:val="20"/>
              </w:rPr>
              <w:t>4</w:t>
            </w:r>
          </w:p>
          <w:p w14:paraId="27C13360" w14:textId="77777777" w:rsidR="00F22B15" w:rsidRDefault="00051857" w:rsidP="009C0DB6">
            <w:pPr>
              <w:pStyle w:val="TableParagraph"/>
              <w:spacing w:before="1" w:line="217" w:lineRule="exact"/>
              <w:ind w:left="177" w:right="-15"/>
              <w:rPr>
                <w:sz w:val="20"/>
              </w:rPr>
            </w:pPr>
            <w:r>
              <w:rPr>
                <w:w w:val="99"/>
                <w:sz w:val="20"/>
              </w:rPr>
              <w:t>4</w:t>
            </w:r>
          </w:p>
        </w:tc>
      </w:tr>
      <w:tr w:rsidR="00FA0DA6" w14:paraId="6B3559CA" w14:textId="77777777" w:rsidTr="00FA0DA6">
        <w:trPr>
          <w:trHeight w:val="527"/>
        </w:trPr>
        <w:tc>
          <w:tcPr>
            <w:tcW w:w="313" w:type="pct"/>
          </w:tcPr>
          <w:p w14:paraId="61DD7CB9" w14:textId="77777777" w:rsidR="00F22B15" w:rsidRDefault="00F22B15">
            <w:pPr>
              <w:pStyle w:val="TableParagraph"/>
              <w:rPr>
                <w:sz w:val="20"/>
              </w:rPr>
            </w:pPr>
          </w:p>
        </w:tc>
        <w:tc>
          <w:tcPr>
            <w:tcW w:w="649" w:type="pct"/>
          </w:tcPr>
          <w:p w14:paraId="63012820" w14:textId="62FE01F4" w:rsidR="00F22B15" w:rsidRPr="00986006" w:rsidRDefault="00051857" w:rsidP="00986006">
            <w:pPr>
              <w:pStyle w:val="TableParagraph"/>
              <w:spacing w:line="225" w:lineRule="exact"/>
              <w:ind w:left="109"/>
              <w:rPr>
                <w:iCs/>
                <w:sz w:val="20"/>
              </w:rPr>
            </w:pPr>
            <w:r w:rsidRPr="00986006">
              <w:rPr>
                <w:iCs/>
                <w:sz w:val="20"/>
              </w:rPr>
              <w:t>Промежуточная</w:t>
            </w:r>
            <w:r w:rsidRPr="00986006">
              <w:rPr>
                <w:iCs/>
                <w:spacing w:val="-3"/>
                <w:sz w:val="20"/>
              </w:rPr>
              <w:t xml:space="preserve"> </w:t>
            </w:r>
            <w:r w:rsidRPr="00986006">
              <w:rPr>
                <w:iCs/>
                <w:sz w:val="20"/>
              </w:rPr>
              <w:t>аттестация</w:t>
            </w:r>
          </w:p>
        </w:tc>
        <w:tc>
          <w:tcPr>
            <w:tcW w:w="86" w:type="pct"/>
          </w:tcPr>
          <w:p w14:paraId="3E6D4930" w14:textId="77777777" w:rsidR="00F22B15" w:rsidRDefault="00F22B15">
            <w:pPr>
              <w:pStyle w:val="TableParagraph"/>
              <w:rPr>
                <w:sz w:val="20"/>
              </w:rPr>
            </w:pPr>
          </w:p>
        </w:tc>
        <w:tc>
          <w:tcPr>
            <w:tcW w:w="86" w:type="pct"/>
          </w:tcPr>
          <w:p w14:paraId="019D900E" w14:textId="77777777" w:rsidR="00F22B15" w:rsidRDefault="00F22B15">
            <w:pPr>
              <w:pStyle w:val="TableParagraph"/>
              <w:rPr>
                <w:sz w:val="20"/>
              </w:rPr>
            </w:pPr>
          </w:p>
        </w:tc>
        <w:tc>
          <w:tcPr>
            <w:tcW w:w="87" w:type="pct"/>
          </w:tcPr>
          <w:p w14:paraId="14AC25DB" w14:textId="77777777" w:rsidR="00F22B15" w:rsidRDefault="00F22B15">
            <w:pPr>
              <w:pStyle w:val="TableParagraph"/>
              <w:rPr>
                <w:sz w:val="20"/>
              </w:rPr>
            </w:pPr>
          </w:p>
        </w:tc>
        <w:tc>
          <w:tcPr>
            <w:tcW w:w="85" w:type="pct"/>
          </w:tcPr>
          <w:p w14:paraId="2B3501F3" w14:textId="77777777" w:rsidR="00F22B15" w:rsidRDefault="00F22B15">
            <w:pPr>
              <w:pStyle w:val="TableParagraph"/>
              <w:rPr>
                <w:sz w:val="20"/>
              </w:rPr>
            </w:pPr>
          </w:p>
        </w:tc>
        <w:tc>
          <w:tcPr>
            <w:tcW w:w="98" w:type="pct"/>
          </w:tcPr>
          <w:p w14:paraId="2B989FE2" w14:textId="77777777" w:rsidR="00F22B15" w:rsidRDefault="00F22B15">
            <w:pPr>
              <w:pStyle w:val="TableParagraph"/>
              <w:rPr>
                <w:sz w:val="20"/>
              </w:rPr>
            </w:pPr>
          </w:p>
        </w:tc>
        <w:tc>
          <w:tcPr>
            <w:tcW w:w="89" w:type="pct"/>
          </w:tcPr>
          <w:p w14:paraId="193A5FB5" w14:textId="77777777" w:rsidR="00F22B15" w:rsidRDefault="00F22B15">
            <w:pPr>
              <w:pStyle w:val="TableParagraph"/>
              <w:rPr>
                <w:sz w:val="20"/>
              </w:rPr>
            </w:pPr>
          </w:p>
        </w:tc>
        <w:tc>
          <w:tcPr>
            <w:tcW w:w="88" w:type="pct"/>
          </w:tcPr>
          <w:p w14:paraId="6F76603B" w14:textId="77777777" w:rsidR="00F22B15" w:rsidRDefault="00F22B15">
            <w:pPr>
              <w:pStyle w:val="TableParagraph"/>
              <w:rPr>
                <w:sz w:val="20"/>
              </w:rPr>
            </w:pPr>
          </w:p>
        </w:tc>
        <w:tc>
          <w:tcPr>
            <w:tcW w:w="91" w:type="pct"/>
          </w:tcPr>
          <w:p w14:paraId="2B56A5D8" w14:textId="77777777" w:rsidR="00F22B15" w:rsidRDefault="00F22B15">
            <w:pPr>
              <w:pStyle w:val="TableParagraph"/>
              <w:rPr>
                <w:sz w:val="20"/>
              </w:rPr>
            </w:pPr>
          </w:p>
        </w:tc>
        <w:tc>
          <w:tcPr>
            <w:tcW w:w="93" w:type="pct"/>
          </w:tcPr>
          <w:p w14:paraId="362508A4" w14:textId="77777777" w:rsidR="00F22B15" w:rsidRDefault="00F22B15">
            <w:pPr>
              <w:pStyle w:val="TableParagraph"/>
              <w:rPr>
                <w:sz w:val="20"/>
              </w:rPr>
            </w:pPr>
          </w:p>
        </w:tc>
        <w:tc>
          <w:tcPr>
            <w:tcW w:w="94" w:type="pct"/>
          </w:tcPr>
          <w:p w14:paraId="45C945C2" w14:textId="77777777" w:rsidR="00F22B15" w:rsidRDefault="00F22B15">
            <w:pPr>
              <w:pStyle w:val="TableParagraph"/>
              <w:rPr>
                <w:sz w:val="20"/>
              </w:rPr>
            </w:pPr>
          </w:p>
        </w:tc>
        <w:tc>
          <w:tcPr>
            <w:tcW w:w="94" w:type="pct"/>
          </w:tcPr>
          <w:p w14:paraId="5585F692" w14:textId="77777777" w:rsidR="00F22B15" w:rsidRDefault="00F22B15">
            <w:pPr>
              <w:pStyle w:val="TableParagraph"/>
              <w:rPr>
                <w:sz w:val="20"/>
              </w:rPr>
            </w:pPr>
          </w:p>
        </w:tc>
        <w:tc>
          <w:tcPr>
            <w:tcW w:w="96" w:type="pct"/>
          </w:tcPr>
          <w:p w14:paraId="0F5129BE" w14:textId="77777777" w:rsidR="00F22B15" w:rsidRDefault="00F22B15">
            <w:pPr>
              <w:pStyle w:val="TableParagraph"/>
              <w:rPr>
                <w:sz w:val="20"/>
              </w:rPr>
            </w:pPr>
          </w:p>
        </w:tc>
        <w:tc>
          <w:tcPr>
            <w:tcW w:w="93" w:type="pct"/>
          </w:tcPr>
          <w:p w14:paraId="37BB0450" w14:textId="77777777" w:rsidR="00F22B15" w:rsidRDefault="00F22B15">
            <w:pPr>
              <w:pStyle w:val="TableParagraph"/>
              <w:rPr>
                <w:sz w:val="20"/>
              </w:rPr>
            </w:pPr>
          </w:p>
        </w:tc>
        <w:tc>
          <w:tcPr>
            <w:tcW w:w="88" w:type="pct"/>
          </w:tcPr>
          <w:p w14:paraId="1CA143F0" w14:textId="77777777" w:rsidR="00F22B15" w:rsidRDefault="00F22B15">
            <w:pPr>
              <w:pStyle w:val="TableParagraph"/>
              <w:rPr>
                <w:sz w:val="20"/>
              </w:rPr>
            </w:pPr>
          </w:p>
        </w:tc>
        <w:tc>
          <w:tcPr>
            <w:tcW w:w="89" w:type="pct"/>
          </w:tcPr>
          <w:p w14:paraId="71B7FD9D" w14:textId="77777777" w:rsidR="00F22B15" w:rsidRDefault="00F22B15">
            <w:pPr>
              <w:pStyle w:val="TableParagraph"/>
              <w:rPr>
                <w:sz w:val="20"/>
              </w:rPr>
            </w:pPr>
          </w:p>
        </w:tc>
        <w:tc>
          <w:tcPr>
            <w:tcW w:w="88" w:type="pct"/>
          </w:tcPr>
          <w:p w14:paraId="3A896F6A" w14:textId="77777777" w:rsidR="00F22B15" w:rsidRDefault="00F22B15">
            <w:pPr>
              <w:pStyle w:val="TableParagraph"/>
              <w:rPr>
                <w:sz w:val="20"/>
              </w:rPr>
            </w:pPr>
          </w:p>
        </w:tc>
        <w:tc>
          <w:tcPr>
            <w:tcW w:w="92" w:type="pct"/>
          </w:tcPr>
          <w:p w14:paraId="45840741" w14:textId="77777777" w:rsidR="00F22B15" w:rsidRDefault="00F22B15">
            <w:pPr>
              <w:pStyle w:val="TableParagraph"/>
              <w:rPr>
                <w:sz w:val="20"/>
              </w:rPr>
            </w:pPr>
          </w:p>
        </w:tc>
        <w:tc>
          <w:tcPr>
            <w:tcW w:w="93" w:type="pct"/>
            <w:shd w:val="clear" w:color="auto" w:fill="FFFF00"/>
          </w:tcPr>
          <w:p w14:paraId="751728F8" w14:textId="77777777" w:rsidR="00F22B15" w:rsidRDefault="00051857">
            <w:pPr>
              <w:pStyle w:val="TableParagraph"/>
              <w:spacing w:before="26"/>
              <w:ind w:left="126"/>
              <w:rPr>
                <w:sz w:val="20"/>
              </w:rPr>
            </w:pPr>
            <w:r>
              <w:rPr>
                <w:w w:val="99"/>
                <w:sz w:val="20"/>
              </w:rPr>
              <w:t>3</w:t>
            </w:r>
          </w:p>
          <w:p w14:paraId="148BA290" w14:textId="77777777" w:rsidR="00F22B15" w:rsidRDefault="00051857">
            <w:pPr>
              <w:pStyle w:val="TableParagraph"/>
              <w:spacing w:before="1"/>
              <w:ind w:left="126"/>
              <w:rPr>
                <w:sz w:val="20"/>
              </w:rPr>
            </w:pPr>
            <w:r>
              <w:rPr>
                <w:w w:val="99"/>
                <w:sz w:val="20"/>
              </w:rPr>
              <w:t>6</w:t>
            </w:r>
          </w:p>
        </w:tc>
        <w:tc>
          <w:tcPr>
            <w:tcW w:w="94" w:type="pct"/>
            <w:shd w:val="clear" w:color="auto" w:fill="92D050"/>
          </w:tcPr>
          <w:p w14:paraId="4BE83A84" w14:textId="77777777" w:rsidR="00F22B15" w:rsidRDefault="00F22B15">
            <w:pPr>
              <w:pStyle w:val="TableParagraph"/>
              <w:rPr>
                <w:sz w:val="20"/>
              </w:rPr>
            </w:pPr>
          </w:p>
        </w:tc>
        <w:tc>
          <w:tcPr>
            <w:tcW w:w="93" w:type="pct"/>
            <w:shd w:val="clear" w:color="auto" w:fill="92D050"/>
          </w:tcPr>
          <w:p w14:paraId="2719A961" w14:textId="77777777" w:rsidR="00F22B15" w:rsidRDefault="00F22B15">
            <w:pPr>
              <w:pStyle w:val="TableParagraph"/>
              <w:rPr>
                <w:sz w:val="20"/>
              </w:rPr>
            </w:pPr>
          </w:p>
        </w:tc>
        <w:tc>
          <w:tcPr>
            <w:tcW w:w="95" w:type="pct"/>
          </w:tcPr>
          <w:p w14:paraId="1E83B666" w14:textId="77777777" w:rsidR="00F22B15" w:rsidRDefault="00F22B15">
            <w:pPr>
              <w:pStyle w:val="TableParagraph"/>
              <w:rPr>
                <w:sz w:val="20"/>
              </w:rPr>
            </w:pPr>
          </w:p>
        </w:tc>
        <w:tc>
          <w:tcPr>
            <w:tcW w:w="93" w:type="pct"/>
          </w:tcPr>
          <w:p w14:paraId="3DF91775" w14:textId="77777777" w:rsidR="00F22B15" w:rsidRDefault="00F22B15">
            <w:pPr>
              <w:pStyle w:val="TableParagraph"/>
              <w:rPr>
                <w:sz w:val="20"/>
              </w:rPr>
            </w:pPr>
          </w:p>
        </w:tc>
        <w:tc>
          <w:tcPr>
            <w:tcW w:w="89" w:type="pct"/>
          </w:tcPr>
          <w:p w14:paraId="1805CA62" w14:textId="77777777" w:rsidR="00F22B15" w:rsidRDefault="00F22B15">
            <w:pPr>
              <w:pStyle w:val="TableParagraph"/>
              <w:rPr>
                <w:sz w:val="20"/>
              </w:rPr>
            </w:pPr>
          </w:p>
        </w:tc>
        <w:tc>
          <w:tcPr>
            <w:tcW w:w="88" w:type="pct"/>
          </w:tcPr>
          <w:p w14:paraId="3131D424" w14:textId="77777777" w:rsidR="00F22B15" w:rsidRDefault="00F22B15">
            <w:pPr>
              <w:pStyle w:val="TableParagraph"/>
              <w:rPr>
                <w:sz w:val="20"/>
              </w:rPr>
            </w:pPr>
          </w:p>
        </w:tc>
        <w:tc>
          <w:tcPr>
            <w:tcW w:w="88" w:type="pct"/>
          </w:tcPr>
          <w:p w14:paraId="5FA427F1" w14:textId="77777777" w:rsidR="00F22B15" w:rsidRDefault="00F22B15">
            <w:pPr>
              <w:pStyle w:val="TableParagraph"/>
              <w:rPr>
                <w:sz w:val="20"/>
              </w:rPr>
            </w:pPr>
          </w:p>
        </w:tc>
        <w:tc>
          <w:tcPr>
            <w:tcW w:w="92" w:type="pct"/>
          </w:tcPr>
          <w:p w14:paraId="379D319A" w14:textId="77777777" w:rsidR="00F22B15" w:rsidRDefault="00F22B15">
            <w:pPr>
              <w:pStyle w:val="TableParagraph"/>
              <w:rPr>
                <w:sz w:val="20"/>
              </w:rPr>
            </w:pPr>
          </w:p>
        </w:tc>
        <w:tc>
          <w:tcPr>
            <w:tcW w:w="93" w:type="pct"/>
          </w:tcPr>
          <w:p w14:paraId="2484ADC0" w14:textId="77777777" w:rsidR="00F22B15" w:rsidRDefault="00F22B15">
            <w:pPr>
              <w:pStyle w:val="TableParagraph"/>
              <w:rPr>
                <w:sz w:val="20"/>
              </w:rPr>
            </w:pPr>
          </w:p>
        </w:tc>
        <w:tc>
          <w:tcPr>
            <w:tcW w:w="88" w:type="pct"/>
          </w:tcPr>
          <w:p w14:paraId="110A5932" w14:textId="77777777" w:rsidR="00F22B15" w:rsidRDefault="00F22B15">
            <w:pPr>
              <w:pStyle w:val="TableParagraph"/>
              <w:rPr>
                <w:sz w:val="20"/>
              </w:rPr>
            </w:pPr>
          </w:p>
        </w:tc>
        <w:tc>
          <w:tcPr>
            <w:tcW w:w="88" w:type="pct"/>
          </w:tcPr>
          <w:p w14:paraId="550CA0B7" w14:textId="77777777" w:rsidR="00F22B15" w:rsidRDefault="00F22B15">
            <w:pPr>
              <w:pStyle w:val="TableParagraph"/>
              <w:rPr>
                <w:sz w:val="20"/>
              </w:rPr>
            </w:pPr>
          </w:p>
        </w:tc>
        <w:tc>
          <w:tcPr>
            <w:tcW w:w="88" w:type="pct"/>
          </w:tcPr>
          <w:p w14:paraId="607E663E" w14:textId="77777777" w:rsidR="00F22B15" w:rsidRDefault="00F22B15">
            <w:pPr>
              <w:pStyle w:val="TableParagraph"/>
              <w:rPr>
                <w:sz w:val="20"/>
              </w:rPr>
            </w:pPr>
          </w:p>
        </w:tc>
        <w:tc>
          <w:tcPr>
            <w:tcW w:w="92" w:type="pct"/>
          </w:tcPr>
          <w:p w14:paraId="6C254996" w14:textId="77777777" w:rsidR="00F22B15" w:rsidRDefault="00F22B15">
            <w:pPr>
              <w:pStyle w:val="TableParagraph"/>
              <w:rPr>
                <w:sz w:val="20"/>
              </w:rPr>
            </w:pPr>
          </w:p>
        </w:tc>
        <w:tc>
          <w:tcPr>
            <w:tcW w:w="93" w:type="pct"/>
          </w:tcPr>
          <w:p w14:paraId="6D85035D" w14:textId="77777777" w:rsidR="00F22B15" w:rsidRDefault="00F22B15">
            <w:pPr>
              <w:pStyle w:val="TableParagraph"/>
              <w:rPr>
                <w:sz w:val="20"/>
              </w:rPr>
            </w:pPr>
          </w:p>
        </w:tc>
        <w:tc>
          <w:tcPr>
            <w:tcW w:w="88" w:type="pct"/>
          </w:tcPr>
          <w:p w14:paraId="22DEFB00" w14:textId="77777777" w:rsidR="00F22B15" w:rsidRDefault="00F22B15">
            <w:pPr>
              <w:pStyle w:val="TableParagraph"/>
              <w:rPr>
                <w:sz w:val="20"/>
              </w:rPr>
            </w:pPr>
          </w:p>
        </w:tc>
        <w:tc>
          <w:tcPr>
            <w:tcW w:w="88" w:type="pct"/>
          </w:tcPr>
          <w:p w14:paraId="5F4FFE59" w14:textId="77777777" w:rsidR="00F22B15" w:rsidRDefault="00F22B15">
            <w:pPr>
              <w:pStyle w:val="TableParagraph"/>
              <w:rPr>
                <w:sz w:val="20"/>
              </w:rPr>
            </w:pPr>
          </w:p>
        </w:tc>
        <w:tc>
          <w:tcPr>
            <w:tcW w:w="88" w:type="pct"/>
          </w:tcPr>
          <w:p w14:paraId="1ADD83E3" w14:textId="77777777" w:rsidR="00F22B15" w:rsidRDefault="00F22B15">
            <w:pPr>
              <w:pStyle w:val="TableParagraph"/>
              <w:rPr>
                <w:sz w:val="20"/>
              </w:rPr>
            </w:pPr>
          </w:p>
        </w:tc>
        <w:tc>
          <w:tcPr>
            <w:tcW w:w="92" w:type="pct"/>
          </w:tcPr>
          <w:p w14:paraId="3F194FFD" w14:textId="77777777" w:rsidR="00F22B15" w:rsidRDefault="00F22B15">
            <w:pPr>
              <w:pStyle w:val="TableParagraph"/>
              <w:rPr>
                <w:sz w:val="20"/>
              </w:rPr>
            </w:pPr>
          </w:p>
        </w:tc>
        <w:tc>
          <w:tcPr>
            <w:tcW w:w="93" w:type="pct"/>
          </w:tcPr>
          <w:p w14:paraId="491E8369" w14:textId="77777777" w:rsidR="00F22B15" w:rsidRDefault="00F22B15">
            <w:pPr>
              <w:pStyle w:val="TableParagraph"/>
              <w:rPr>
                <w:sz w:val="20"/>
              </w:rPr>
            </w:pPr>
          </w:p>
        </w:tc>
        <w:tc>
          <w:tcPr>
            <w:tcW w:w="89" w:type="pct"/>
          </w:tcPr>
          <w:p w14:paraId="32A43F91" w14:textId="77777777" w:rsidR="00F22B15" w:rsidRDefault="00F22B15">
            <w:pPr>
              <w:pStyle w:val="TableParagraph"/>
              <w:rPr>
                <w:sz w:val="20"/>
              </w:rPr>
            </w:pPr>
          </w:p>
        </w:tc>
        <w:tc>
          <w:tcPr>
            <w:tcW w:w="88" w:type="pct"/>
            <w:shd w:val="clear" w:color="auto" w:fill="E4B8B7"/>
          </w:tcPr>
          <w:p w14:paraId="62277125" w14:textId="77777777" w:rsidR="00F22B15" w:rsidRDefault="00F22B15">
            <w:pPr>
              <w:pStyle w:val="TableParagraph"/>
              <w:rPr>
                <w:sz w:val="20"/>
              </w:rPr>
            </w:pPr>
          </w:p>
        </w:tc>
        <w:tc>
          <w:tcPr>
            <w:tcW w:w="88" w:type="pct"/>
            <w:shd w:val="clear" w:color="auto" w:fill="E4B8B7"/>
          </w:tcPr>
          <w:p w14:paraId="1E2C7F9F" w14:textId="77777777" w:rsidR="00F22B15" w:rsidRDefault="00F22B15">
            <w:pPr>
              <w:pStyle w:val="TableParagraph"/>
              <w:rPr>
                <w:sz w:val="20"/>
              </w:rPr>
            </w:pPr>
          </w:p>
        </w:tc>
        <w:tc>
          <w:tcPr>
            <w:tcW w:w="92" w:type="pct"/>
            <w:shd w:val="clear" w:color="auto" w:fill="E4B8B7"/>
          </w:tcPr>
          <w:p w14:paraId="2C28AECF" w14:textId="77777777" w:rsidR="00F22B15" w:rsidRDefault="00F22B15">
            <w:pPr>
              <w:pStyle w:val="TableParagraph"/>
              <w:rPr>
                <w:sz w:val="20"/>
              </w:rPr>
            </w:pPr>
          </w:p>
        </w:tc>
        <w:tc>
          <w:tcPr>
            <w:tcW w:w="93" w:type="pct"/>
            <w:shd w:val="clear" w:color="auto" w:fill="E4B8B7"/>
          </w:tcPr>
          <w:p w14:paraId="2FC70FF2" w14:textId="77777777" w:rsidR="00F22B15" w:rsidRDefault="00F22B15">
            <w:pPr>
              <w:pStyle w:val="TableParagraph"/>
              <w:rPr>
                <w:sz w:val="20"/>
              </w:rPr>
            </w:pPr>
          </w:p>
        </w:tc>
        <w:tc>
          <w:tcPr>
            <w:tcW w:w="110" w:type="pct"/>
            <w:shd w:val="clear" w:color="auto" w:fill="FFFF00"/>
          </w:tcPr>
          <w:p w14:paraId="02BB7B1A" w14:textId="77777777" w:rsidR="00F22B15" w:rsidRDefault="00051857">
            <w:pPr>
              <w:pStyle w:val="TableParagraph"/>
              <w:spacing w:line="223" w:lineRule="exact"/>
              <w:ind w:left="197"/>
              <w:rPr>
                <w:sz w:val="20"/>
              </w:rPr>
            </w:pPr>
            <w:r>
              <w:rPr>
                <w:w w:val="99"/>
                <w:sz w:val="20"/>
              </w:rPr>
              <w:t>3</w:t>
            </w:r>
          </w:p>
          <w:p w14:paraId="6D6E5328" w14:textId="77777777" w:rsidR="00F22B15" w:rsidRDefault="00051857">
            <w:pPr>
              <w:pStyle w:val="TableParagraph"/>
              <w:ind w:left="197"/>
              <w:rPr>
                <w:sz w:val="20"/>
              </w:rPr>
            </w:pPr>
            <w:r>
              <w:rPr>
                <w:w w:val="99"/>
                <w:sz w:val="20"/>
              </w:rPr>
              <w:t>6</w:t>
            </w:r>
          </w:p>
        </w:tc>
        <w:tc>
          <w:tcPr>
            <w:tcW w:w="121" w:type="pct"/>
            <w:vAlign w:val="center"/>
          </w:tcPr>
          <w:p w14:paraId="3C792703" w14:textId="77777777" w:rsidR="00F22B15" w:rsidRDefault="00051857" w:rsidP="009C0DB6">
            <w:pPr>
              <w:pStyle w:val="TableParagraph"/>
              <w:spacing w:before="26"/>
              <w:ind w:left="177" w:right="-15"/>
              <w:rPr>
                <w:sz w:val="20"/>
              </w:rPr>
            </w:pPr>
            <w:r>
              <w:rPr>
                <w:w w:val="99"/>
                <w:sz w:val="20"/>
              </w:rPr>
              <w:t>7</w:t>
            </w:r>
          </w:p>
          <w:p w14:paraId="0EDA63DA" w14:textId="77777777" w:rsidR="00F22B15" w:rsidRDefault="00051857" w:rsidP="009C0DB6">
            <w:pPr>
              <w:pStyle w:val="TableParagraph"/>
              <w:spacing w:before="1"/>
              <w:ind w:left="177" w:right="-15"/>
              <w:rPr>
                <w:sz w:val="20"/>
              </w:rPr>
            </w:pPr>
            <w:r>
              <w:rPr>
                <w:w w:val="99"/>
                <w:sz w:val="20"/>
              </w:rPr>
              <w:t>2</w:t>
            </w:r>
          </w:p>
        </w:tc>
      </w:tr>
      <w:tr w:rsidR="00FA0DA6" w14:paraId="6C033F59" w14:textId="77777777" w:rsidTr="00FA0DA6">
        <w:trPr>
          <w:trHeight w:val="690"/>
        </w:trPr>
        <w:tc>
          <w:tcPr>
            <w:tcW w:w="962" w:type="pct"/>
            <w:gridSpan w:val="2"/>
          </w:tcPr>
          <w:p w14:paraId="78C2920A" w14:textId="5638EEF6" w:rsidR="00F22B15" w:rsidRPr="00986006" w:rsidRDefault="00051857" w:rsidP="00986006">
            <w:pPr>
              <w:pStyle w:val="TableParagraph"/>
              <w:spacing w:before="77" w:line="276" w:lineRule="auto"/>
              <w:ind w:left="95" w:right="189"/>
              <w:rPr>
                <w:iCs/>
                <w:sz w:val="20"/>
              </w:rPr>
            </w:pPr>
            <w:r w:rsidRPr="00986006">
              <w:rPr>
                <w:iCs/>
                <w:sz w:val="20"/>
              </w:rPr>
              <w:t>Вариативная часть образовательной</w:t>
            </w:r>
            <w:r w:rsidRPr="00986006">
              <w:rPr>
                <w:iCs/>
                <w:spacing w:val="-2"/>
                <w:sz w:val="20"/>
              </w:rPr>
              <w:t xml:space="preserve"> </w:t>
            </w:r>
            <w:r w:rsidRPr="00986006">
              <w:rPr>
                <w:iCs/>
                <w:sz w:val="20"/>
              </w:rPr>
              <w:t>программы</w:t>
            </w:r>
          </w:p>
        </w:tc>
        <w:tc>
          <w:tcPr>
            <w:tcW w:w="86" w:type="pct"/>
          </w:tcPr>
          <w:p w14:paraId="5B698CFB" w14:textId="77777777" w:rsidR="00F22B15" w:rsidRDefault="00F22B15">
            <w:pPr>
              <w:pStyle w:val="TableParagraph"/>
              <w:spacing w:before="5"/>
              <w:rPr>
                <w:i/>
                <w:sz w:val="19"/>
              </w:rPr>
            </w:pPr>
          </w:p>
          <w:p w14:paraId="7B52630E" w14:textId="77777777" w:rsidR="00F22B15" w:rsidRDefault="00051857">
            <w:pPr>
              <w:pStyle w:val="TableParagraph"/>
              <w:ind w:left="7"/>
              <w:jc w:val="center"/>
              <w:rPr>
                <w:sz w:val="20"/>
              </w:rPr>
            </w:pPr>
            <w:r>
              <w:rPr>
                <w:w w:val="99"/>
                <w:sz w:val="20"/>
              </w:rPr>
              <w:t>8</w:t>
            </w:r>
          </w:p>
        </w:tc>
        <w:tc>
          <w:tcPr>
            <w:tcW w:w="86" w:type="pct"/>
          </w:tcPr>
          <w:p w14:paraId="22AF032E" w14:textId="77777777" w:rsidR="00F22B15" w:rsidRDefault="00F22B15">
            <w:pPr>
              <w:pStyle w:val="TableParagraph"/>
              <w:spacing w:before="2"/>
              <w:rPr>
                <w:i/>
                <w:sz w:val="19"/>
              </w:rPr>
            </w:pPr>
          </w:p>
          <w:p w14:paraId="2F19AF30" w14:textId="77777777" w:rsidR="00F22B15" w:rsidRDefault="00051857">
            <w:pPr>
              <w:pStyle w:val="TableParagraph"/>
              <w:ind w:left="41"/>
              <w:jc w:val="center"/>
              <w:rPr>
                <w:sz w:val="20"/>
              </w:rPr>
            </w:pPr>
            <w:r>
              <w:rPr>
                <w:w w:val="99"/>
                <w:sz w:val="20"/>
              </w:rPr>
              <w:t>8</w:t>
            </w:r>
          </w:p>
        </w:tc>
        <w:tc>
          <w:tcPr>
            <w:tcW w:w="87" w:type="pct"/>
          </w:tcPr>
          <w:p w14:paraId="0762961D" w14:textId="77777777" w:rsidR="00F22B15" w:rsidRDefault="00F22B15">
            <w:pPr>
              <w:pStyle w:val="TableParagraph"/>
              <w:spacing w:before="2"/>
              <w:rPr>
                <w:i/>
                <w:sz w:val="19"/>
              </w:rPr>
            </w:pPr>
          </w:p>
          <w:p w14:paraId="6C25898F" w14:textId="77777777" w:rsidR="00F22B15" w:rsidRDefault="00051857">
            <w:pPr>
              <w:pStyle w:val="TableParagraph"/>
              <w:ind w:left="45"/>
              <w:jc w:val="center"/>
              <w:rPr>
                <w:sz w:val="20"/>
              </w:rPr>
            </w:pPr>
            <w:r>
              <w:rPr>
                <w:w w:val="99"/>
                <w:sz w:val="20"/>
              </w:rPr>
              <w:t>8</w:t>
            </w:r>
          </w:p>
        </w:tc>
        <w:tc>
          <w:tcPr>
            <w:tcW w:w="85" w:type="pct"/>
          </w:tcPr>
          <w:p w14:paraId="771B2789" w14:textId="77777777" w:rsidR="00F22B15" w:rsidRDefault="00F22B15">
            <w:pPr>
              <w:pStyle w:val="TableParagraph"/>
              <w:spacing w:before="2"/>
              <w:rPr>
                <w:i/>
                <w:sz w:val="19"/>
              </w:rPr>
            </w:pPr>
          </w:p>
          <w:p w14:paraId="67C8A4E2" w14:textId="77777777" w:rsidR="00F22B15" w:rsidRDefault="00051857">
            <w:pPr>
              <w:pStyle w:val="TableParagraph"/>
              <w:ind w:right="61"/>
              <w:jc w:val="right"/>
              <w:rPr>
                <w:sz w:val="20"/>
              </w:rPr>
            </w:pPr>
            <w:r>
              <w:rPr>
                <w:w w:val="99"/>
                <w:sz w:val="20"/>
              </w:rPr>
              <w:t>8</w:t>
            </w:r>
          </w:p>
        </w:tc>
        <w:tc>
          <w:tcPr>
            <w:tcW w:w="98" w:type="pct"/>
          </w:tcPr>
          <w:p w14:paraId="176A6485" w14:textId="77777777" w:rsidR="00F22B15" w:rsidRDefault="00F22B15">
            <w:pPr>
              <w:pStyle w:val="TableParagraph"/>
              <w:spacing w:before="2"/>
              <w:rPr>
                <w:i/>
                <w:sz w:val="19"/>
              </w:rPr>
            </w:pPr>
          </w:p>
          <w:p w14:paraId="679F03CD" w14:textId="77777777" w:rsidR="00F22B15" w:rsidRDefault="00051857">
            <w:pPr>
              <w:pStyle w:val="TableParagraph"/>
              <w:ind w:left="111"/>
              <w:rPr>
                <w:sz w:val="20"/>
              </w:rPr>
            </w:pPr>
            <w:r>
              <w:rPr>
                <w:w w:val="99"/>
                <w:sz w:val="20"/>
              </w:rPr>
              <w:t>8</w:t>
            </w:r>
          </w:p>
        </w:tc>
        <w:tc>
          <w:tcPr>
            <w:tcW w:w="89" w:type="pct"/>
          </w:tcPr>
          <w:p w14:paraId="5A61C63C" w14:textId="77777777" w:rsidR="00F22B15" w:rsidRDefault="00F22B15">
            <w:pPr>
              <w:pStyle w:val="TableParagraph"/>
              <w:spacing w:before="2"/>
              <w:rPr>
                <w:i/>
                <w:sz w:val="19"/>
              </w:rPr>
            </w:pPr>
          </w:p>
          <w:p w14:paraId="73FEC1D0" w14:textId="77777777" w:rsidR="00F22B15" w:rsidRDefault="00051857">
            <w:pPr>
              <w:pStyle w:val="TableParagraph"/>
              <w:ind w:left="42"/>
              <w:jc w:val="center"/>
              <w:rPr>
                <w:sz w:val="20"/>
              </w:rPr>
            </w:pPr>
            <w:r>
              <w:rPr>
                <w:w w:val="99"/>
                <w:sz w:val="20"/>
              </w:rPr>
              <w:t>8</w:t>
            </w:r>
          </w:p>
        </w:tc>
        <w:tc>
          <w:tcPr>
            <w:tcW w:w="88" w:type="pct"/>
          </w:tcPr>
          <w:p w14:paraId="0F5E367C" w14:textId="77777777" w:rsidR="00F22B15" w:rsidRDefault="00F22B15">
            <w:pPr>
              <w:pStyle w:val="TableParagraph"/>
              <w:spacing w:before="2"/>
              <w:rPr>
                <w:i/>
                <w:sz w:val="19"/>
              </w:rPr>
            </w:pPr>
          </w:p>
          <w:p w14:paraId="2C5CF882" w14:textId="77777777" w:rsidR="00F22B15" w:rsidRDefault="00051857">
            <w:pPr>
              <w:pStyle w:val="TableParagraph"/>
              <w:ind w:right="67"/>
              <w:jc w:val="right"/>
              <w:rPr>
                <w:sz w:val="20"/>
              </w:rPr>
            </w:pPr>
            <w:r>
              <w:rPr>
                <w:w w:val="99"/>
                <w:sz w:val="20"/>
              </w:rPr>
              <w:t>8</w:t>
            </w:r>
          </w:p>
        </w:tc>
        <w:tc>
          <w:tcPr>
            <w:tcW w:w="91" w:type="pct"/>
          </w:tcPr>
          <w:p w14:paraId="05B65551" w14:textId="77777777" w:rsidR="00F22B15" w:rsidRDefault="00F22B15">
            <w:pPr>
              <w:pStyle w:val="TableParagraph"/>
              <w:spacing w:before="2"/>
              <w:rPr>
                <w:i/>
                <w:sz w:val="19"/>
              </w:rPr>
            </w:pPr>
          </w:p>
          <w:p w14:paraId="3EF3BFD8" w14:textId="77777777" w:rsidR="00F22B15" w:rsidRDefault="00051857">
            <w:pPr>
              <w:pStyle w:val="TableParagraph"/>
              <w:ind w:left="33"/>
              <w:jc w:val="center"/>
              <w:rPr>
                <w:sz w:val="20"/>
              </w:rPr>
            </w:pPr>
            <w:r>
              <w:rPr>
                <w:w w:val="99"/>
                <w:sz w:val="20"/>
              </w:rPr>
              <w:t>8</w:t>
            </w:r>
          </w:p>
        </w:tc>
        <w:tc>
          <w:tcPr>
            <w:tcW w:w="93" w:type="pct"/>
          </w:tcPr>
          <w:p w14:paraId="28139CE2" w14:textId="77777777" w:rsidR="00F22B15" w:rsidRDefault="00F22B15">
            <w:pPr>
              <w:pStyle w:val="TableParagraph"/>
              <w:spacing w:before="2"/>
              <w:rPr>
                <w:i/>
                <w:sz w:val="19"/>
              </w:rPr>
            </w:pPr>
          </w:p>
          <w:p w14:paraId="137654A9" w14:textId="77777777" w:rsidR="00F22B15" w:rsidRDefault="00051857">
            <w:pPr>
              <w:pStyle w:val="TableParagraph"/>
              <w:ind w:left="115"/>
              <w:rPr>
                <w:sz w:val="20"/>
              </w:rPr>
            </w:pPr>
            <w:r>
              <w:rPr>
                <w:w w:val="99"/>
                <w:sz w:val="20"/>
              </w:rPr>
              <w:t>8</w:t>
            </w:r>
          </w:p>
        </w:tc>
        <w:tc>
          <w:tcPr>
            <w:tcW w:w="94" w:type="pct"/>
          </w:tcPr>
          <w:p w14:paraId="3D9A809B" w14:textId="77777777" w:rsidR="00F22B15" w:rsidRDefault="00F22B15">
            <w:pPr>
              <w:pStyle w:val="TableParagraph"/>
              <w:spacing w:before="2"/>
              <w:rPr>
                <w:i/>
                <w:sz w:val="19"/>
              </w:rPr>
            </w:pPr>
          </w:p>
          <w:p w14:paraId="6B449066" w14:textId="77777777" w:rsidR="00F22B15" w:rsidRDefault="00051857">
            <w:pPr>
              <w:pStyle w:val="TableParagraph"/>
              <w:ind w:left="34"/>
              <w:jc w:val="center"/>
              <w:rPr>
                <w:sz w:val="20"/>
              </w:rPr>
            </w:pPr>
            <w:r>
              <w:rPr>
                <w:w w:val="99"/>
                <w:sz w:val="20"/>
              </w:rPr>
              <w:t>8</w:t>
            </w:r>
          </w:p>
        </w:tc>
        <w:tc>
          <w:tcPr>
            <w:tcW w:w="94" w:type="pct"/>
          </w:tcPr>
          <w:p w14:paraId="40648DF1" w14:textId="77777777" w:rsidR="00F22B15" w:rsidRDefault="00F22B15">
            <w:pPr>
              <w:pStyle w:val="TableParagraph"/>
              <w:spacing w:before="2"/>
              <w:rPr>
                <w:i/>
                <w:sz w:val="19"/>
              </w:rPr>
            </w:pPr>
          </w:p>
          <w:p w14:paraId="6CA63E2D" w14:textId="77777777" w:rsidR="00F22B15" w:rsidRDefault="00051857">
            <w:pPr>
              <w:pStyle w:val="TableParagraph"/>
              <w:ind w:right="78"/>
              <w:jc w:val="right"/>
              <w:rPr>
                <w:sz w:val="20"/>
              </w:rPr>
            </w:pPr>
            <w:r>
              <w:rPr>
                <w:w w:val="99"/>
                <w:sz w:val="20"/>
              </w:rPr>
              <w:t>8</w:t>
            </w:r>
          </w:p>
        </w:tc>
        <w:tc>
          <w:tcPr>
            <w:tcW w:w="96" w:type="pct"/>
          </w:tcPr>
          <w:p w14:paraId="40AC2634" w14:textId="77777777" w:rsidR="00F22B15" w:rsidRDefault="00F22B15">
            <w:pPr>
              <w:pStyle w:val="TableParagraph"/>
              <w:spacing w:before="2"/>
              <w:rPr>
                <w:i/>
                <w:sz w:val="19"/>
              </w:rPr>
            </w:pPr>
          </w:p>
          <w:p w14:paraId="27427B6C" w14:textId="77777777" w:rsidR="00F22B15" w:rsidRDefault="00051857">
            <w:pPr>
              <w:pStyle w:val="TableParagraph"/>
              <w:ind w:right="83"/>
              <w:jc w:val="right"/>
              <w:rPr>
                <w:sz w:val="20"/>
              </w:rPr>
            </w:pPr>
            <w:r>
              <w:rPr>
                <w:w w:val="99"/>
                <w:sz w:val="20"/>
              </w:rPr>
              <w:t>8</w:t>
            </w:r>
          </w:p>
        </w:tc>
        <w:tc>
          <w:tcPr>
            <w:tcW w:w="93" w:type="pct"/>
          </w:tcPr>
          <w:p w14:paraId="3C85B29B" w14:textId="77777777" w:rsidR="00F22B15" w:rsidRDefault="00F22B15">
            <w:pPr>
              <w:pStyle w:val="TableParagraph"/>
              <w:spacing w:before="2"/>
              <w:rPr>
                <w:i/>
                <w:sz w:val="19"/>
              </w:rPr>
            </w:pPr>
          </w:p>
          <w:p w14:paraId="7021AC03" w14:textId="77777777" w:rsidR="00F22B15" w:rsidRDefault="00051857">
            <w:pPr>
              <w:pStyle w:val="TableParagraph"/>
              <w:ind w:right="73"/>
              <w:jc w:val="right"/>
              <w:rPr>
                <w:sz w:val="20"/>
              </w:rPr>
            </w:pPr>
            <w:r>
              <w:rPr>
                <w:w w:val="99"/>
                <w:sz w:val="20"/>
              </w:rPr>
              <w:t>8</w:t>
            </w:r>
          </w:p>
        </w:tc>
        <w:tc>
          <w:tcPr>
            <w:tcW w:w="88" w:type="pct"/>
          </w:tcPr>
          <w:p w14:paraId="56D0E8C6" w14:textId="77777777" w:rsidR="00F22B15" w:rsidRDefault="00F22B15">
            <w:pPr>
              <w:pStyle w:val="TableParagraph"/>
              <w:spacing w:before="2"/>
              <w:rPr>
                <w:i/>
                <w:sz w:val="19"/>
              </w:rPr>
            </w:pPr>
          </w:p>
          <w:p w14:paraId="277ECD2C" w14:textId="77777777" w:rsidR="00F22B15" w:rsidRDefault="00051857">
            <w:pPr>
              <w:pStyle w:val="TableParagraph"/>
              <w:ind w:left="64"/>
              <w:jc w:val="center"/>
              <w:rPr>
                <w:sz w:val="20"/>
              </w:rPr>
            </w:pPr>
            <w:r>
              <w:rPr>
                <w:w w:val="99"/>
                <w:sz w:val="20"/>
              </w:rPr>
              <w:t>8</w:t>
            </w:r>
          </w:p>
        </w:tc>
        <w:tc>
          <w:tcPr>
            <w:tcW w:w="89" w:type="pct"/>
          </w:tcPr>
          <w:p w14:paraId="4691D146" w14:textId="77777777" w:rsidR="00F22B15" w:rsidRDefault="00F22B15">
            <w:pPr>
              <w:pStyle w:val="TableParagraph"/>
              <w:spacing w:before="2"/>
              <w:rPr>
                <w:i/>
                <w:sz w:val="19"/>
              </w:rPr>
            </w:pPr>
          </w:p>
          <w:p w14:paraId="63163E6C" w14:textId="77777777" w:rsidR="00F22B15" w:rsidRDefault="00051857">
            <w:pPr>
              <w:pStyle w:val="TableParagraph"/>
              <w:ind w:left="65"/>
              <w:jc w:val="center"/>
              <w:rPr>
                <w:sz w:val="20"/>
              </w:rPr>
            </w:pPr>
            <w:r>
              <w:rPr>
                <w:w w:val="99"/>
                <w:sz w:val="20"/>
              </w:rPr>
              <w:t>8</w:t>
            </w:r>
          </w:p>
        </w:tc>
        <w:tc>
          <w:tcPr>
            <w:tcW w:w="88" w:type="pct"/>
          </w:tcPr>
          <w:p w14:paraId="6765A6D3" w14:textId="77777777" w:rsidR="00F22B15" w:rsidRDefault="00F22B15">
            <w:pPr>
              <w:pStyle w:val="TableParagraph"/>
              <w:spacing w:before="2"/>
              <w:rPr>
                <w:i/>
                <w:sz w:val="19"/>
              </w:rPr>
            </w:pPr>
          </w:p>
          <w:p w14:paraId="41BDD494" w14:textId="77777777" w:rsidR="00F22B15" w:rsidRDefault="00051857">
            <w:pPr>
              <w:pStyle w:val="TableParagraph"/>
              <w:ind w:right="54"/>
              <w:jc w:val="right"/>
              <w:rPr>
                <w:sz w:val="20"/>
              </w:rPr>
            </w:pPr>
            <w:r>
              <w:rPr>
                <w:w w:val="99"/>
                <w:sz w:val="20"/>
              </w:rPr>
              <w:t>8</w:t>
            </w:r>
          </w:p>
        </w:tc>
        <w:tc>
          <w:tcPr>
            <w:tcW w:w="92" w:type="pct"/>
          </w:tcPr>
          <w:p w14:paraId="2A910922" w14:textId="77777777" w:rsidR="00F22B15" w:rsidRDefault="00F22B15">
            <w:pPr>
              <w:pStyle w:val="TableParagraph"/>
              <w:spacing w:before="2"/>
              <w:rPr>
                <w:i/>
                <w:sz w:val="19"/>
              </w:rPr>
            </w:pPr>
          </w:p>
          <w:p w14:paraId="19182F40" w14:textId="77777777" w:rsidR="00F22B15" w:rsidRDefault="00051857">
            <w:pPr>
              <w:pStyle w:val="TableParagraph"/>
              <w:ind w:left="55"/>
              <w:jc w:val="center"/>
              <w:rPr>
                <w:sz w:val="20"/>
              </w:rPr>
            </w:pPr>
            <w:r>
              <w:rPr>
                <w:w w:val="99"/>
                <w:sz w:val="20"/>
              </w:rPr>
              <w:t>8</w:t>
            </w:r>
          </w:p>
        </w:tc>
        <w:tc>
          <w:tcPr>
            <w:tcW w:w="93" w:type="pct"/>
            <w:shd w:val="clear" w:color="auto" w:fill="FFFF00"/>
          </w:tcPr>
          <w:p w14:paraId="4FD9722E" w14:textId="77777777" w:rsidR="00F22B15" w:rsidRDefault="00F22B15">
            <w:pPr>
              <w:pStyle w:val="TableParagraph"/>
              <w:rPr>
                <w:sz w:val="20"/>
              </w:rPr>
            </w:pPr>
          </w:p>
        </w:tc>
        <w:tc>
          <w:tcPr>
            <w:tcW w:w="94" w:type="pct"/>
            <w:shd w:val="clear" w:color="auto" w:fill="92D050"/>
          </w:tcPr>
          <w:p w14:paraId="63FE36EF" w14:textId="77777777" w:rsidR="00F22B15" w:rsidRDefault="00F22B15">
            <w:pPr>
              <w:pStyle w:val="TableParagraph"/>
              <w:rPr>
                <w:sz w:val="20"/>
              </w:rPr>
            </w:pPr>
          </w:p>
        </w:tc>
        <w:tc>
          <w:tcPr>
            <w:tcW w:w="93" w:type="pct"/>
            <w:shd w:val="clear" w:color="auto" w:fill="92D050"/>
          </w:tcPr>
          <w:p w14:paraId="2A8E6211" w14:textId="77777777" w:rsidR="00F22B15" w:rsidRDefault="00F22B15">
            <w:pPr>
              <w:pStyle w:val="TableParagraph"/>
              <w:rPr>
                <w:sz w:val="20"/>
              </w:rPr>
            </w:pPr>
          </w:p>
        </w:tc>
        <w:tc>
          <w:tcPr>
            <w:tcW w:w="95" w:type="pct"/>
          </w:tcPr>
          <w:p w14:paraId="3354E797" w14:textId="77777777" w:rsidR="00F22B15" w:rsidRDefault="00051857">
            <w:pPr>
              <w:pStyle w:val="TableParagraph"/>
              <w:spacing w:before="108"/>
              <w:ind w:left="132"/>
              <w:rPr>
                <w:sz w:val="20"/>
              </w:rPr>
            </w:pPr>
            <w:r>
              <w:rPr>
                <w:w w:val="99"/>
                <w:sz w:val="20"/>
              </w:rPr>
              <w:t>1</w:t>
            </w:r>
          </w:p>
          <w:p w14:paraId="5B455549" w14:textId="77777777" w:rsidR="00F22B15" w:rsidRDefault="00051857">
            <w:pPr>
              <w:pStyle w:val="TableParagraph"/>
              <w:ind w:left="132"/>
              <w:rPr>
                <w:sz w:val="20"/>
              </w:rPr>
            </w:pPr>
            <w:r>
              <w:rPr>
                <w:w w:val="99"/>
                <w:sz w:val="20"/>
              </w:rPr>
              <w:t>2</w:t>
            </w:r>
          </w:p>
        </w:tc>
        <w:tc>
          <w:tcPr>
            <w:tcW w:w="93" w:type="pct"/>
          </w:tcPr>
          <w:p w14:paraId="0DE5ABA9" w14:textId="77777777" w:rsidR="00F22B15" w:rsidRDefault="00051857">
            <w:pPr>
              <w:pStyle w:val="TableParagraph"/>
              <w:spacing w:before="108"/>
              <w:ind w:left="136"/>
              <w:rPr>
                <w:sz w:val="20"/>
              </w:rPr>
            </w:pPr>
            <w:r>
              <w:rPr>
                <w:w w:val="99"/>
                <w:sz w:val="20"/>
              </w:rPr>
              <w:t>1</w:t>
            </w:r>
          </w:p>
          <w:p w14:paraId="3EF73994" w14:textId="77777777" w:rsidR="00F22B15" w:rsidRDefault="00051857">
            <w:pPr>
              <w:pStyle w:val="TableParagraph"/>
              <w:ind w:left="136"/>
              <w:rPr>
                <w:sz w:val="20"/>
              </w:rPr>
            </w:pPr>
            <w:r>
              <w:rPr>
                <w:w w:val="99"/>
                <w:sz w:val="20"/>
              </w:rPr>
              <w:t>2</w:t>
            </w:r>
          </w:p>
        </w:tc>
        <w:tc>
          <w:tcPr>
            <w:tcW w:w="89" w:type="pct"/>
          </w:tcPr>
          <w:p w14:paraId="2D68ABAC" w14:textId="77777777" w:rsidR="00F22B15" w:rsidRDefault="00051857">
            <w:pPr>
              <w:pStyle w:val="TableParagraph"/>
              <w:spacing w:before="108"/>
              <w:ind w:left="139"/>
              <w:rPr>
                <w:sz w:val="20"/>
              </w:rPr>
            </w:pPr>
            <w:r>
              <w:rPr>
                <w:w w:val="99"/>
                <w:sz w:val="20"/>
              </w:rPr>
              <w:t>1</w:t>
            </w:r>
          </w:p>
          <w:p w14:paraId="238EB536" w14:textId="77777777" w:rsidR="00F22B15" w:rsidRDefault="00051857">
            <w:pPr>
              <w:pStyle w:val="TableParagraph"/>
              <w:ind w:left="139"/>
              <w:rPr>
                <w:sz w:val="20"/>
              </w:rPr>
            </w:pPr>
            <w:r>
              <w:rPr>
                <w:w w:val="99"/>
                <w:sz w:val="20"/>
              </w:rPr>
              <w:t>2</w:t>
            </w:r>
          </w:p>
        </w:tc>
        <w:tc>
          <w:tcPr>
            <w:tcW w:w="88" w:type="pct"/>
          </w:tcPr>
          <w:p w14:paraId="34CA9649" w14:textId="77777777" w:rsidR="00F22B15" w:rsidRDefault="00051857">
            <w:pPr>
              <w:pStyle w:val="TableParagraph"/>
              <w:spacing w:before="108"/>
              <w:ind w:left="138"/>
              <w:rPr>
                <w:sz w:val="20"/>
              </w:rPr>
            </w:pPr>
            <w:r>
              <w:rPr>
                <w:w w:val="99"/>
                <w:sz w:val="20"/>
              </w:rPr>
              <w:t>1</w:t>
            </w:r>
          </w:p>
          <w:p w14:paraId="5AF434CD" w14:textId="77777777" w:rsidR="00F22B15" w:rsidRDefault="00051857">
            <w:pPr>
              <w:pStyle w:val="TableParagraph"/>
              <w:ind w:left="138"/>
              <w:rPr>
                <w:sz w:val="20"/>
              </w:rPr>
            </w:pPr>
            <w:r>
              <w:rPr>
                <w:w w:val="99"/>
                <w:sz w:val="20"/>
              </w:rPr>
              <w:t>2</w:t>
            </w:r>
          </w:p>
        </w:tc>
        <w:tc>
          <w:tcPr>
            <w:tcW w:w="88" w:type="pct"/>
          </w:tcPr>
          <w:p w14:paraId="659A84D9" w14:textId="77777777" w:rsidR="00F22B15" w:rsidRDefault="00051857">
            <w:pPr>
              <w:pStyle w:val="TableParagraph"/>
              <w:spacing w:before="108"/>
              <w:ind w:left="139"/>
              <w:rPr>
                <w:sz w:val="20"/>
              </w:rPr>
            </w:pPr>
            <w:r>
              <w:rPr>
                <w:w w:val="99"/>
                <w:sz w:val="20"/>
              </w:rPr>
              <w:t>1</w:t>
            </w:r>
          </w:p>
          <w:p w14:paraId="73E753A4" w14:textId="77777777" w:rsidR="00F22B15" w:rsidRDefault="00051857">
            <w:pPr>
              <w:pStyle w:val="TableParagraph"/>
              <w:ind w:left="139"/>
              <w:rPr>
                <w:sz w:val="20"/>
              </w:rPr>
            </w:pPr>
            <w:r>
              <w:rPr>
                <w:w w:val="99"/>
                <w:sz w:val="20"/>
              </w:rPr>
              <w:t>2</w:t>
            </w:r>
          </w:p>
        </w:tc>
        <w:tc>
          <w:tcPr>
            <w:tcW w:w="92" w:type="pct"/>
          </w:tcPr>
          <w:p w14:paraId="0C80C07A" w14:textId="77777777" w:rsidR="00F22B15" w:rsidRDefault="00051857">
            <w:pPr>
              <w:pStyle w:val="TableParagraph"/>
              <w:spacing w:before="108"/>
              <w:ind w:left="143"/>
              <w:rPr>
                <w:sz w:val="20"/>
              </w:rPr>
            </w:pPr>
            <w:r>
              <w:rPr>
                <w:w w:val="99"/>
                <w:sz w:val="20"/>
              </w:rPr>
              <w:t>1</w:t>
            </w:r>
          </w:p>
          <w:p w14:paraId="4264D293" w14:textId="77777777" w:rsidR="00F22B15" w:rsidRDefault="00051857">
            <w:pPr>
              <w:pStyle w:val="TableParagraph"/>
              <w:ind w:left="143"/>
              <w:rPr>
                <w:sz w:val="20"/>
              </w:rPr>
            </w:pPr>
            <w:r>
              <w:rPr>
                <w:w w:val="99"/>
                <w:sz w:val="20"/>
              </w:rPr>
              <w:t>2</w:t>
            </w:r>
          </w:p>
        </w:tc>
        <w:tc>
          <w:tcPr>
            <w:tcW w:w="93" w:type="pct"/>
          </w:tcPr>
          <w:p w14:paraId="30EF2B78" w14:textId="77777777" w:rsidR="00F22B15" w:rsidRDefault="00051857">
            <w:pPr>
              <w:pStyle w:val="TableParagraph"/>
              <w:spacing w:before="108"/>
              <w:ind w:left="142"/>
              <w:rPr>
                <w:sz w:val="20"/>
              </w:rPr>
            </w:pPr>
            <w:r>
              <w:rPr>
                <w:w w:val="99"/>
                <w:sz w:val="20"/>
              </w:rPr>
              <w:t>1</w:t>
            </w:r>
          </w:p>
          <w:p w14:paraId="62635ACE" w14:textId="77777777" w:rsidR="00F22B15" w:rsidRDefault="00051857">
            <w:pPr>
              <w:pStyle w:val="TableParagraph"/>
              <w:ind w:left="142"/>
              <w:rPr>
                <w:sz w:val="20"/>
              </w:rPr>
            </w:pPr>
            <w:r>
              <w:rPr>
                <w:w w:val="99"/>
                <w:sz w:val="20"/>
              </w:rPr>
              <w:t>2</w:t>
            </w:r>
          </w:p>
        </w:tc>
        <w:tc>
          <w:tcPr>
            <w:tcW w:w="88" w:type="pct"/>
          </w:tcPr>
          <w:p w14:paraId="189F843A" w14:textId="77777777" w:rsidR="00F22B15" w:rsidRDefault="00051857">
            <w:pPr>
              <w:pStyle w:val="TableParagraph"/>
              <w:spacing w:before="108"/>
              <w:ind w:left="145"/>
              <w:rPr>
                <w:sz w:val="20"/>
              </w:rPr>
            </w:pPr>
            <w:r>
              <w:rPr>
                <w:w w:val="99"/>
                <w:sz w:val="20"/>
              </w:rPr>
              <w:t>1</w:t>
            </w:r>
          </w:p>
          <w:p w14:paraId="3AA0746C" w14:textId="77777777" w:rsidR="00F22B15" w:rsidRDefault="00051857">
            <w:pPr>
              <w:pStyle w:val="TableParagraph"/>
              <w:ind w:left="145"/>
              <w:rPr>
                <w:sz w:val="20"/>
              </w:rPr>
            </w:pPr>
            <w:r>
              <w:rPr>
                <w:w w:val="99"/>
                <w:sz w:val="20"/>
              </w:rPr>
              <w:t>2</w:t>
            </w:r>
          </w:p>
        </w:tc>
        <w:tc>
          <w:tcPr>
            <w:tcW w:w="88" w:type="pct"/>
          </w:tcPr>
          <w:p w14:paraId="389F146C" w14:textId="77777777" w:rsidR="00F22B15" w:rsidRDefault="00051857">
            <w:pPr>
              <w:pStyle w:val="TableParagraph"/>
              <w:spacing w:before="108"/>
              <w:ind w:left="147"/>
              <w:rPr>
                <w:sz w:val="20"/>
              </w:rPr>
            </w:pPr>
            <w:r>
              <w:rPr>
                <w:w w:val="99"/>
                <w:sz w:val="20"/>
              </w:rPr>
              <w:t>1</w:t>
            </w:r>
          </w:p>
          <w:p w14:paraId="49DF4E1F" w14:textId="77777777" w:rsidR="00F22B15" w:rsidRDefault="00051857">
            <w:pPr>
              <w:pStyle w:val="TableParagraph"/>
              <w:ind w:left="147"/>
              <w:rPr>
                <w:sz w:val="20"/>
              </w:rPr>
            </w:pPr>
            <w:r>
              <w:rPr>
                <w:w w:val="99"/>
                <w:sz w:val="20"/>
              </w:rPr>
              <w:t>2</w:t>
            </w:r>
          </w:p>
        </w:tc>
        <w:tc>
          <w:tcPr>
            <w:tcW w:w="88" w:type="pct"/>
          </w:tcPr>
          <w:p w14:paraId="16C4E1C4" w14:textId="77777777" w:rsidR="00F22B15" w:rsidRDefault="00051857">
            <w:pPr>
              <w:pStyle w:val="TableParagraph"/>
              <w:spacing w:before="108"/>
              <w:ind w:left="152"/>
              <w:rPr>
                <w:sz w:val="20"/>
              </w:rPr>
            </w:pPr>
            <w:r>
              <w:rPr>
                <w:w w:val="99"/>
                <w:sz w:val="20"/>
              </w:rPr>
              <w:t>1</w:t>
            </w:r>
          </w:p>
          <w:p w14:paraId="1A15E244" w14:textId="77777777" w:rsidR="00F22B15" w:rsidRDefault="00051857">
            <w:pPr>
              <w:pStyle w:val="TableParagraph"/>
              <w:ind w:left="152"/>
              <w:rPr>
                <w:sz w:val="20"/>
              </w:rPr>
            </w:pPr>
            <w:r>
              <w:rPr>
                <w:w w:val="99"/>
                <w:sz w:val="20"/>
              </w:rPr>
              <w:t>2</w:t>
            </w:r>
          </w:p>
        </w:tc>
        <w:tc>
          <w:tcPr>
            <w:tcW w:w="92" w:type="pct"/>
          </w:tcPr>
          <w:p w14:paraId="5495F7CF" w14:textId="77777777" w:rsidR="00F22B15" w:rsidRDefault="00051857">
            <w:pPr>
              <w:pStyle w:val="TableParagraph"/>
              <w:spacing w:before="108"/>
              <w:ind w:left="154"/>
              <w:rPr>
                <w:sz w:val="20"/>
              </w:rPr>
            </w:pPr>
            <w:r>
              <w:rPr>
                <w:w w:val="99"/>
                <w:sz w:val="20"/>
              </w:rPr>
              <w:t>1</w:t>
            </w:r>
          </w:p>
          <w:p w14:paraId="1850A761" w14:textId="77777777" w:rsidR="00F22B15" w:rsidRDefault="00051857">
            <w:pPr>
              <w:pStyle w:val="TableParagraph"/>
              <w:ind w:left="154"/>
              <w:rPr>
                <w:sz w:val="20"/>
              </w:rPr>
            </w:pPr>
            <w:r>
              <w:rPr>
                <w:w w:val="99"/>
                <w:sz w:val="20"/>
              </w:rPr>
              <w:t>2</w:t>
            </w:r>
          </w:p>
        </w:tc>
        <w:tc>
          <w:tcPr>
            <w:tcW w:w="93" w:type="pct"/>
          </w:tcPr>
          <w:p w14:paraId="6931EC48" w14:textId="77777777" w:rsidR="00F22B15" w:rsidRDefault="00051857">
            <w:pPr>
              <w:pStyle w:val="TableParagraph"/>
              <w:spacing w:before="108"/>
              <w:ind w:left="156"/>
              <w:rPr>
                <w:sz w:val="20"/>
              </w:rPr>
            </w:pPr>
            <w:r>
              <w:rPr>
                <w:w w:val="99"/>
                <w:sz w:val="20"/>
              </w:rPr>
              <w:t>1</w:t>
            </w:r>
          </w:p>
          <w:p w14:paraId="3B428144" w14:textId="77777777" w:rsidR="00F22B15" w:rsidRDefault="00051857">
            <w:pPr>
              <w:pStyle w:val="TableParagraph"/>
              <w:ind w:left="156"/>
              <w:rPr>
                <w:sz w:val="20"/>
              </w:rPr>
            </w:pPr>
            <w:r>
              <w:rPr>
                <w:w w:val="99"/>
                <w:sz w:val="20"/>
              </w:rPr>
              <w:t>2</w:t>
            </w:r>
          </w:p>
        </w:tc>
        <w:tc>
          <w:tcPr>
            <w:tcW w:w="88" w:type="pct"/>
          </w:tcPr>
          <w:p w14:paraId="0165D1E4" w14:textId="77777777" w:rsidR="00F22B15" w:rsidRDefault="00051857">
            <w:pPr>
              <w:pStyle w:val="TableParagraph"/>
              <w:spacing w:before="108"/>
              <w:ind w:left="156"/>
              <w:rPr>
                <w:sz w:val="20"/>
              </w:rPr>
            </w:pPr>
            <w:r>
              <w:rPr>
                <w:w w:val="99"/>
                <w:sz w:val="20"/>
              </w:rPr>
              <w:t>1</w:t>
            </w:r>
          </w:p>
          <w:p w14:paraId="3A31D68B" w14:textId="77777777" w:rsidR="00F22B15" w:rsidRDefault="00051857">
            <w:pPr>
              <w:pStyle w:val="TableParagraph"/>
              <w:ind w:left="156"/>
              <w:rPr>
                <w:sz w:val="20"/>
              </w:rPr>
            </w:pPr>
            <w:r>
              <w:rPr>
                <w:w w:val="99"/>
                <w:sz w:val="20"/>
              </w:rPr>
              <w:t>2</w:t>
            </w:r>
          </w:p>
        </w:tc>
        <w:tc>
          <w:tcPr>
            <w:tcW w:w="88" w:type="pct"/>
          </w:tcPr>
          <w:p w14:paraId="25006D9D" w14:textId="77777777" w:rsidR="00F22B15" w:rsidRDefault="00051857">
            <w:pPr>
              <w:pStyle w:val="TableParagraph"/>
              <w:spacing w:before="108"/>
              <w:ind w:left="160"/>
              <w:rPr>
                <w:sz w:val="20"/>
              </w:rPr>
            </w:pPr>
            <w:r>
              <w:rPr>
                <w:w w:val="99"/>
                <w:sz w:val="20"/>
              </w:rPr>
              <w:t>1</w:t>
            </w:r>
          </w:p>
          <w:p w14:paraId="1C79DA2F" w14:textId="77777777" w:rsidR="00F22B15" w:rsidRDefault="00051857">
            <w:pPr>
              <w:pStyle w:val="TableParagraph"/>
              <w:ind w:left="160"/>
              <w:rPr>
                <w:sz w:val="20"/>
              </w:rPr>
            </w:pPr>
            <w:r>
              <w:rPr>
                <w:w w:val="99"/>
                <w:sz w:val="20"/>
              </w:rPr>
              <w:t>2</w:t>
            </w:r>
          </w:p>
        </w:tc>
        <w:tc>
          <w:tcPr>
            <w:tcW w:w="88" w:type="pct"/>
          </w:tcPr>
          <w:p w14:paraId="09B3EEC1" w14:textId="77777777" w:rsidR="00F22B15" w:rsidRDefault="00051857">
            <w:pPr>
              <w:pStyle w:val="TableParagraph"/>
              <w:spacing w:before="108"/>
              <w:ind w:left="161"/>
              <w:rPr>
                <w:sz w:val="20"/>
              </w:rPr>
            </w:pPr>
            <w:r>
              <w:rPr>
                <w:w w:val="99"/>
                <w:sz w:val="20"/>
              </w:rPr>
              <w:t>1</w:t>
            </w:r>
          </w:p>
          <w:p w14:paraId="56DB25FF" w14:textId="77777777" w:rsidR="00F22B15" w:rsidRDefault="00051857">
            <w:pPr>
              <w:pStyle w:val="TableParagraph"/>
              <w:ind w:left="161"/>
              <w:rPr>
                <w:sz w:val="20"/>
              </w:rPr>
            </w:pPr>
            <w:r>
              <w:rPr>
                <w:w w:val="99"/>
                <w:sz w:val="20"/>
              </w:rPr>
              <w:t>2</w:t>
            </w:r>
          </w:p>
        </w:tc>
        <w:tc>
          <w:tcPr>
            <w:tcW w:w="92" w:type="pct"/>
          </w:tcPr>
          <w:p w14:paraId="304D9735" w14:textId="77777777" w:rsidR="00F22B15" w:rsidRDefault="00051857">
            <w:pPr>
              <w:pStyle w:val="TableParagraph"/>
              <w:spacing w:before="108"/>
              <w:ind w:left="163"/>
              <w:rPr>
                <w:sz w:val="20"/>
              </w:rPr>
            </w:pPr>
            <w:r>
              <w:rPr>
                <w:w w:val="99"/>
                <w:sz w:val="20"/>
              </w:rPr>
              <w:t>1</w:t>
            </w:r>
          </w:p>
          <w:p w14:paraId="2BAE917D" w14:textId="77777777" w:rsidR="00F22B15" w:rsidRDefault="00051857">
            <w:pPr>
              <w:pStyle w:val="TableParagraph"/>
              <w:ind w:left="163"/>
              <w:rPr>
                <w:sz w:val="20"/>
              </w:rPr>
            </w:pPr>
            <w:r>
              <w:rPr>
                <w:w w:val="99"/>
                <w:sz w:val="20"/>
              </w:rPr>
              <w:t>2</w:t>
            </w:r>
          </w:p>
        </w:tc>
        <w:tc>
          <w:tcPr>
            <w:tcW w:w="93" w:type="pct"/>
          </w:tcPr>
          <w:p w14:paraId="63103BF4" w14:textId="77777777" w:rsidR="00F22B15" w:rsidRDefault="00051857">
            <w:pPr>
              <w:pStyle w:val="TableParagraph"/>
              <w:spacing w:before="108"/>
              <w:ind w:left="168"/>
              <w:rPr>
                <w:sz w:val="20"/>
              </w:rPr>
            </w:pPr>
            <w:r>
              <w:rPr>
                <w:w w:val="99"/>
                <w:sz w:val="20"/>
              </w:rPr>
              <w:t>1</w:t>
            </w:r>
          </w:p>
          <w:p w14:paraId="00D8EDCA" w14:textId="77777777" w:rsidR="00F22B15" w:rsidRDefault="00051857">
            <w:pPr>
              <w:pStyle w:val="TableParagraph"/>
              <w:ind w:left="168"/>
              <w:rPr>
                <w:sz w:val="20"/>
              </w:rPr>
            </w:pPr>
            <w:r>
              <w:rPr>
                <w:w w:val="99"/>
                <w:sz w:val="20"/>
              </w:rPr>
              <w:t>2</w:t>
            </w:r>
          </w:p>
        </w:tc>
        <w:tc>
          <w:tcPr>
            <w:tcW w:w="89" w:type="pct"/>
          </w:tcPr>
          <w:p w14:paraId="1D271250" w14:textId="77777777" w:rsidR="00F22B15" w:rsidRDefault="00051857">
            <w:pPr>
              <w:pStyle w:val="TableParagraph"/>
              <w:spacing w:before="108"/>
              <w:ind w:left="170"/>
              <w:rPr>
                <w:sz w:val="20"/>
              </w:rPr>
            </w:pPr>
            <w:r>
              <w:rPr>
                <w:w w:val="99"/>
                <w:sz w:val="20"/>
              </w:rPr>
              <w:t>1</w:t>
            </w:r>
          </w:p>
          <w:p w14:paraId="7EF635D1" w14:textId="77777777" w:rsidR="00F22B15" w:rsidRDefault="00051857">
            <w:pPr>
              <w:pStyle w:val="TableParagraph"/>
              <w:ind w:left="170"/>
              <w:rPr>
                <w:sz w:val="20"/>
              </w:rPr>
            </w:pPr>
            <w:r>
              <w:rPr>
                <w:w w:val="99"/>
                <w:sz w:val="20"/>
              </w:rPr>
              <w:t>2</w:t>
            </w:r>
          </w:p>
        </w:tc>
        <w:tc>
          <w:tcPr>
            <w:tcW w:w="88" w:type="pct"/>
            <w:shd w:val="clear" w:color="auto" w:fill="E4B8B7"/>
          </w:tcPr>
          <w:p w14:paraId="467B8574" w14:textId="77777777" w:rsidR="00F22B15" w:rsidRDefault="00F22B15">
            <w:pPr>
              <w:pStyle w:val="TableParagraph"/>
              <w:rPr>
                <w:sz w:val="20"/>
              </w:rPr>
            </w:pPr>
          </w:p>
        </w:tc>
        <w:tc>
          <w:tcPr>
            <w:tcW w:w="88" w:type="pct"/>
            <w:shd w:val="clear" w:color="auto" w:fill="E4B8B7"/>
          </w:tcPr>
          <w:p w14:paraId="0BBB9261" w14:textId="77777777" w:rsidR="00F22B15" w:rsidRDefault="00F22B15">
            <w:pPr>
              <w:pStyle w:val="TableParagraph"/>
              <w:rPr>
                <w:sz w:val="20"/>
              </w:rPr>
            </w:pPr>
          </w:p>
        </w:tc>
        <w:tc>
          <w:tcPr>
            <w:tcW w:w="92" w:type="pct"/>
            <w:shd w:val="clear" w:color="auto" w:fill="E4B8B7"/>
          </w:tcPr>
          <w:p w14:paraId="35EB418B" w14:textId="77777777" w:rsidR="00F22B15" w:rsidRDefault="00F22B15">
            <w:pPr>
              <w:pStyle w:val="TableParagraph"/>
              <w:rPr>
                <w:sz w:val="20"/>
              </w:rPr>
            </w:pPr>
          </w:p>
        </w:tc>
        <w:tc>
          <w:tcPr>
            <w:tcW w:w="93" w:type="pct"/>
            <w:shd w:val="clear" w:color="auto" w:fill="E4B8B7"/>
          </w:tcPr>
          <w:p w14:paraId="1D3E5514" w14:textId="77777777" w:rsidR="00F22B15" w:rsidRDefault="00F22B15">
            <w:pPr>
              <w:pStyle w:val="TableParagraph"/>
              <w:rPr>
                <w:sz w:val="20"/>
              </w:rPr>
            </w:pPr>
          </w:p>
        </w:tc>
        <w:tc>
          <w:tcPr>
            <w:tcW w:w="110" w:type="pct"/>
            <w:shd w:val="clear" w:color="auto" w:fill="FFFF00"/>
          </w:tcPr>
          <w:p w14:paraId="7B52A319" w14:textId="77777777" w:rsidR="00F22B15" w:rsidRDefault="00F22B15">
            <w:pPr>
              <w:pStyle w:val="TableParagraph"/>
              <w:rPr>
                <w:sz w:val="20"/>
              </w:rPr>
            </w:pPr>
          </w:p>
        </w:tc>
        <w:tc>
          <w:tcPr>
            <w:tcW w:w="121" w:type="pct"/>
            <w:vAlign w:val="center"/>
          </w:tcPr>
          <w:p w14:paraId="2C47F72F" w14:textId="77777777" w:rsidR="00F22B15" w:rsidRDefault="00051857" w:rsidP="009C0DB6">
            <w:pPr>
              <w:pStyle w:val="TableParagraph"/>
              <w:spacing w:line="223" w:lineRule="exact"/>
              <w:ind w:left="177" w:right="-15"/>
              <w:rPr>
                <w:sz w:val="20"/>
              </w:rPr>
            </w:pPr>
            <w:r>
              <w:rPr>
                <w:w w:val="99"/>
                <w:sz w:val="20"/>
              </w:rPr>
              <w:t>3</w:t>
            </w:r>
          </w:p>
          <w:p w14:paraId="5FE29EB6" w14:textId="77777777" w:rsidR="00F22B15" w:rsidRDefault="00051857" w:rsidP="009C0DB6">
            <w:pPr>
              <w:pStyle w:val="TableParagraph"/>
              <w:ind w:left="177" w:right="-15"/>
              <w:rPr>
                <w:sz w:val="20"/>
              </w:rPr>
            </w:pPr>
            <w:r>
              <w:rPr>
                <w:w w:val="99"/>
                <w:sz w:val="20"/>
              </w:rPr>
              <w:t>5</w:t>
            </w:r>
          </w:p>
          <w:p w14:paraId="13EFA7C0" w14:textId="77777777" w:rsidR="00F22B15" w:rsidRDefault="00051857" w:rsidP="009C0DB6">
            <w:pPr>
              <w:pStyle w:val="TableParagraph"/>
              <w:spacing w:before="1" w:line="217" w:lineRule="exact"/>
              <w:ind w:left="177" w:right="-15"/>
              <w:rPr>
                <w:sz w:val="20"/>
              </w:rPr>
            </w:pPr>
            <w:r>
              <w:rPr>
                <w:w w:val="99"/>
                <w:sz w:val="20"/>
              </w:rPr>
              <w:t>2</w:t>
            </w:r>
          </w:p>
        </w:tc>
      </w:tr>
      <w:tr w:rsidR="00D81479" w14:paraId="14982E8D" w14:textId="77777777" w:rsidTr="00FA0DA6">
        <w:trPr>
          <w:trHeight w:val="919"/>
        </w:trPr>
        <w:tc>
          <w:tcPr>
            <w:tcW w:w="962" w:type="pct"/>
            <w:gridSpan w:val="2"/>
          </w:tcPr>
          <w:p w14:paraId="53A227ED" w14:textId="77777777" w:rsidR="00F22B15" w:rsidRDefault="00051857">
            <w:pPr>
              <w:pStyle w:val="TableParagraph"/>
              <w:spacing w:before="195" w:line="278" w:lineRule="auto"/>
              <w:ind w:left="95" w:right="1256"/>
              <w:rPr>
                <w:b/>
                <w:sz w:val="20"/>
              </w:rPr>
            </w:pPr>
            <w:r>
              <w:rPr>
                <w:b/>
                <w:sz w:val="20"/>
              </w:rPr>
              <w:lastRenderedPageBreak/>
              <w:t>Всего час. в неделю</w:t>
            </w:r>
            <w:r>
              <w:rPr>
                <w:b/>
                <w:spacing w:val="-48"/>
                <w:sz w:val="20"/>
              </w:rPr>
              <w:t xml:space="preserve"> </w:t>
            </w:r>
            <w:r>
              <w:rPr>
                <w:b/>
                <w:sz w:val="20"/>
              </w:rPr>
              <w:t>учебных</w:t>
            </w:r>
            <w:r>
              <w:rPr>
                <w:b/>
                <w:spacing w:val="-2"/>
                <w:sz w:val="20"/>
              </w:rPr>
              <w:t xml:space="preserve"> </w:t>
            </w:r>
            <w:r>
              <w:rPr>
                <w:b/>
                <w:sz w:val="20"/>
              </w:rPr>
              <w:t>занятий</w:t>
            </w:r>
          </w:p>
        </w:tc>
        <w:tc>
          <w:tcPr>
            <w:tcW w:w="86" w:type="pct"/>
            <w:shd w:val="clear" w:color="auto" w:fill="D9D9D9"/>
          </w:tcPr>
          <w:p w14:paraId="0EE28CD6" w14:textId="77777777" w:rsidR="00F22B15" w:rsidRDefault="00F22B15">
            <w:pPr>
              <w:pStyle w:val="TableParagraph"/>
              <w:spacing w:before="5"/>
              <w:rPr>
                <w:i/>
                <w:sz w:val="19"/>
              </w:rPr>
            </w:pPr>
          </w:p>
          <w:p w14:paraId="2441AA23" w14:textId="77777777" w:rsidR="00F22B15" w:rsidRDefault="00051857">
            <w:pPr>
              <w:pStyle w:val="TableParagraph"/>
              <w:ind w:left="107"/>
              <w:rPr>
                <w:sz w:val="20"/>
              </w:rPr>
            </w:pPr>
            <w:r>
              <w:rPr>
                <w:w w:val="99"/>
                <w:sz w:val="20"/>
              </w:rPr>
              <w:t>3</w:t>
            </w:r>
          </w:p>
          <w:p w14:paraId="0628C3A1" w14:textId="77777777" w:rsidR="00F22B15" w:rsidRDefault="00051857">
            <w:pPr>
              <w:pStyle w:val="TableParagraph"/>
              <w:spacing w:before="1"/>
              <w:ind w:left="107"/>
              <w:rPr>
                <w:sz w:val="20"/>
              </w:rPr>
            </w:pPr>
            <w:r>
              <w:rPr>
                <w:w w:val="99"/>
                <w:sz w:val="20"/>
              </w:rPr>
              <w:t>6</w:t>
            </w:r>
          </w:p>
        </w:tc>
        <w:tc>
          <w:tcPr>
            <w:tcW w:w="86" w:type="pct"/>
            <w:shd w:val="clear" w:color="auto" w:fill="D9D9D9"/>
          </w:tcPr>
          <w:p w14:paraId="64E5B2D4" w14:textId="77777777" w:rsidR="00F22B15" w:rsidRDefault="00F22B15">
            <w:pPr>
              <w:pStyle w:val="TableParagraph"/>
              <w:spacing w:before="5"/>
              <w:rPr>
                <w:i/>
                <w:sz w:val="19"/>
              </w:rPr>
            </w:pPr>
          </w:p>
          <w:p w14:paraId="5B0A69D2" w14:textId="77777777" w:rsidR="00F22B15" w:rsidRDefault="00051857">
            <w:pPr>
              <w:pStyle w:val="TableParagraph"/>
              <w:ind w:left="107"/>
              <w:rPr>
                <w:sz w:val="20"/>
              </w:rPr>
            </w:pPr>
            <w:r>
              <w:rPr>
                <w:w w:val="99"/>
                <w:sz w:val="20"/>
              </w:rPr>
              <w:t>3</w:t>
            </w:r>
          </w:p>
          <w:p w14:paraId="398A9254" w14:textId="77777777" w:rsidR="00F22B15" w:rsidRDefault="00051857">
            <w:pPr>
              <w:pStyle w:val="TableParagraph"/>
              <w:spacing w:before="1"/>
              <w:ind w:left="107"/>
              <w:rPr>
                <w:sz w:val="20"/>
              </w:rPr>
            </w:pPr>
            <w:r>
              <w:rPr>
                <w:w w:val="99"/>
                <w:sz w:val="20"/>
              </w:rPr>
              <w:t>6</w:t>
            </w:r>
          </w:p>
        </w:tc>
        <w:tc>
          <w:tcPr>
            <w:tcW w:w="87" w:type="pct"/>
            <w:shd w:val="clear" w:color="auto" w:fill="D9D9D9"/>
          </w:tcPr>
          <w:p w14:paraId="141C6FB8" w14:textId="77777777" w:rsidR="00F22B15" w:rsidRDefault="00F22B15">
            <w:pPr>
              <w:pStyle w:val="TableParagraph"/>
              <w:spacing w:before="5"/>
              <w:rPr>
                <w:i/>
                <w:sz w:val="19"/>
              </w:rPr>
            </w:pPr>
          </w:p>
          <w:p w14:paraId="21F69919" w14:textId="77777777" w:rsidR="00F22B15" w:rsidRDefault="00051857">
            <w:pPr>
              <w:pStyle w:val="TableParagraph"/>
              <w:ind w:left="110"/>
              <w:rPr>
                <w:sz w:val="20"/>
              </w:rPr>
            </w:pPr>
            <w:r>
              <w:rPr>
                <w:w w:val="99"/>
                <w:sz w:val="20"/>
              </w:rPr>
              <w:t>3</w:t>
            </w:r>
          </w:p>
          <w:p w14:paraId="0C5C10DA" w14:textId="77777777" w:rsidR="00F22B15" w:rsidRDefault="00051857">
            <w:pPr>
              <w:pStyle w:val="TableParagraph"/>
              <w:spacing w:before="1"/>
              <w:ind w:left="110"/>
              <w:rPr>
                <w:sz w:val="20"/>
              </w:rPr>
            </w:pPr>
            <w:r>
              <w:rPr>
                <w:w w:val="99"/>
                <w:sz w:val="20"/>
              </w:rPr>
              <w:t>6</w:t>
            </w:r>
          </w:p>
        </w:tc>
        <w:tc>
          <w:tcPr>
            <w:tcW w:w="85" w:type="pct"/>
            <w:shd w:val="clear" w:color="auto" w:fill="D9D9D9"/>
          </w:tcPr>
          <w:p w14:paraId="42FF3A96" w14:textId="77777777" w:rsidR="00F22B15" w:rsidRDefault="00F22B15">
            <w:pPr>
              <w:pStyle w:val="TableParagraph"/>
              <w:spacing w:before="5"/>
              <w:rPr>
                <w:i/>
                <w:sz w:val="19"/>
              </w:rPr>
            </w:pPr>
          </w:p>
          <w:p w14:paraId="54775998" w14:textId="77777777" w:rsidR="00F22B15" w:rsidRDefault="00051857">
            <w:pPr>
              <w:pStyle w:val="TableParagraph"/>
              <w:ind w:left="108"/>
              <w:rPr>
                <w:sz w:val="20"/>
              </w:rPr>
            </w:pPr>
            <w:r>
              <w:rPr>
                <w:w w:val="99"/>
                <w:sz w:val="20"/>
              </w:rPr>
              <w:t>3</w:t>
            </w:r>
          </w:p>
          <w:p w14:paraId="01B4F28A" w14:textId="77777777" w:rsidR="00F22B15" w:rsidRDefault="00051857">
            <w:pPr>
              <w:pStyle w:val="TableParagraph"/>
              <w:spacing w:before="1"/>
              <w:ind w:left="108"/>
              <w:rPr>
                <w:sz w:val="20"/>
              </w:rPr>
            </w:pPr>
            <w:r>
              <w:rPr>
                <w:w w:val="99"/>
                <w:sz w:val="20"/>
              </w:rPr>
              <w:t>6</w:t>
            </w:r>
          </w:p>
        </w:tc>
        <w:tc>
          <w:tcPr>
            <w:tcW w:w="98" w:type="pct"/>
            <w:shd w:val="clear" w:color="auto" w:fill="D9D9D9"/>
          </w:tcPr>
          <w:p w14:paraId="15C95534" w14:textId="77777777" w:rsidR="00F22B15" w:rsidRDefault="00F22B15">
            <w:pPr>
              <w:pStyle w:val="TableParagraph"/>
              <w:spacing w:before="5"/>
              <w:rPr>
                <w:i/>
                <w:sz w:val="19"/>
              </w:rPr>
            </w:pPr>
          </w:p>
          <w:p w14:paraId="67D660CA" w14:textId="77777777" w:rsidR="00F22B15" w:rsidRDefault="00051857">
            <w:pPr>
              <w:pStyle w:val="TableParagraph"/>
              <w:ind w:left="111"/>
              <w:rPr>
                <w:sz w:val="20"/>
              </w:rPr>
            </w:pPr>
            <w:r>
              <w:rPr>
                <w:w w:val="99"/>
                <w:sz w:val="20"/>
              </w:rPr>
              <w:t>3</w:t>
            </w:r>
          </w:p>
          <w:p w14:paraId="264C1F5E" w14:textId="77777777" w:rsidR="00F22B15" w:rsidRDefault="00051857">
            <w:pPr>
              <w:pStyle w:val="TableParagraph"/>
              <w:spacing w:before="1"/>
              <w:ind w:left="111"/>
              <w:rPr>
                <w:sz w:val="20"/>
              </w:rPr>
            </w:pPr>
            <w:r>
              <w:rPr>
                <w:w w:val="99"/>
                <w:sz w:val="20"/>
              </w:rPr>
              <w:t>6</w:t>
            </w:r>
          </w:p>
        </w:tc>
        <w:tc>
          <w:tcPr>
            <w:tcW w:w="89" w:type="pct"/>
            <w:shd w:val="clear" w:color="auto" w:fill="D9D9D9"/>
          </w:tcPr>
          <w:p w14:paraId="515C27E6" w14:textId="77777777" w:rsidR="00F22B15" w:rsidRDefault="00F22B15">
            <w:pPr>
              <w:pStyle w:val="TableParagraph"/>
              <w:spacing w:before="5"/>
              <w:rPr>
                <w:i/>
                <w:sz w:val="19"/>
              </w:rPr>
            </w:pPr>
          </w:p>
          <w:p w14:paraId="577378B9" w14:textId="77777777" w:rsidR="00F22B15" w:rsidRDefault="00051857">
            <w:pPr>
              <w:pStyle w:val="TableParagraph"/>
              <w:ind w:left="112"/>
              <w:rPr>
                <w:sz w:val="20"/>
              </w:rPr>
            </w:pPr>
            <w:r>
              <w:rPr>
                <w:w w:val="99"/>
                <w:sz w:val="20"/>
              </w:rPr>
              <w:t>3</w:t>
            </w:r>
          </w:p>
          <w:p w14:paraId="03EB26B4" w14:textId="77777777" w:rsidR="00F22B15" w:rsidRDefault="00051857">
            <w:pPr>
              <w:pStyle w:val="TableParagraph"/>
              <w:spacing w:before="1"/>
              <w:ind w:left="112"/>
              <w:rPr>
                <w:sz w:val="20"/>
              </w:rPr>
            </w:pPr>
            <w:r>
              <w:rPr>
                <w:w w:val="99"/>
                <w:sz w:val="20"/>
              </w:rPr>
              <w:t>6</w:t>
            </w:r>
          </w:p>
        </w:tc>
        <w:tc>
          <w:tcPr>
            <w:tcW w:w="88" w:type="pct"/>
            <w:shd w:val="clear" w:color="auto" w:fill="D9D9D9"/>
          </w:tcPr>
          <w:p w14:paraId="6F388488" w14:textId="77777777" w:rsidR="00F22B15" w:rsidRDefault="00F22B15">
            <w:pPr>
              <w:pStyle w:val="TableParagraph"/>
              <w:spacing w:before="5"/>
              <w:rPr>
                <w:i/>
                <w:sz w:val="19"/>
              </w:rPr>
            </w:pPr>
          </w:p>
          <w:p w14:paraId="664137A3" w14:textId="77777777" w:rsidR="00F22B15" w:rsidRDefault="00051857">
            <w:pPr>
              <w:pStyle w:val="TableParagraph"/>
              <w:ind w:left="111"/>
              <w:rPr>
                <w:sz w:val="20"/>
              </w:rPr>
            </w:pPr>
            <w:r>
              <w:rPr>
                <w:w w:val="99"/>
                <w:sz w:val="20"/>
              </w:rPr>
              <w:t>3</w:t>
            </w:r>
          </w:p>
          <w:p w14:paraId="6F004725" w14:textId="77777777" w:rsidR="00F22B15" w:rsidRDefault="00051857">
            <w:pPr>
              <w:pStyle w:val="TableParagraph"/>
              <w:spacing w:before="1"/>
              <w:ind w:left="111"/>
              <w:rPr>
                <w:sz w:val="20"/>
              </w:rPr>
            </w:pPr>
            <w:r>
              <w:rPr>
                <w:w w:val="99"/>
                <w:sz w:val="20"/>
              </w:rPr>
              <w:t>6</w:t>
            </w:r>
          </w:p>
        </w:tc>
        <w:tc>
          <w:tcPr>
            <w:tcW w:w="91" w:type="pct"/>
            <w:shd w:val="clear" w:color="auto" w:fill="D9D9D9"/>
          </w:tcPr>
          <w:p w14:paraId="78B65BF6" w14:textId="77777777" w:rsidR="00F22B15" w:rsidRDefault="00F22B15">
            <w:pPr>
              <w:pStyle w:val="TableParagraph"/>
              <w:spacing w:before="5"/>
              <w:rPr>
                <w:i/>
                <w:sz w:val="19"/>
              </w:rPr>
            </w:pPr>
          </w:p>
          <w:p w14:paraId="06F2E096" w14:textId="77777777" w:rsidR="00F22B15" w:rsidRDefault="00051857">
            <w:pPr>
              <w:pStyle w:val="TableParagraph"/>
              <w:ind w:left="111"/>
              <w:rPr>
                <w:sz w:val="20"/>
              </w:rPr>
            </w:pPr>
            <w:r>
              <w:rPr>
                <w:w w:val="99"/>
                <w:sz w:val="20"/>
              </w:rPr>
              <w:t>3</w:t>
            </w:r>
          </w:p>
          <w:p w14:paraId="2E9E837B" w14:textId="77777777" w:rsidR="00F22B15" w:rsidRDefault="00051857">
            <w:pPr>
              <w:pStyle w:val="TableParagraph"/>
              <w:spacing w:before="1"/>
              <w:ind w:left="111"/>
              <w:rPr>
                <w:sz w:val="20"/>
              </w:rPr>
            </w:pPr>
            <w:r>
              <w:rPr>
                <w:w w:val="99"/>
                <w:sz w:val="20"/>
              </w:rPr>
              <w:t>6</w:t>
            </w:r>
          </w:p>
        </w:tc>
        <w:tc>
          <w:tcPr>
            <w:tcW w:w="93" w:type="pct"/>
            <w:shd w:val="clear" w:color="auto" w:fill="D9D9D9"/>
          </w:tcPr>
          <w:p w14:paraId="1226C6E0" w14:textId="77777777" w:rsidR="00F22B15" w:rsidRDefault="00F22B15">
            <w:pPr>
              <w:pStyle w:val="TableParagraph"/>
              <w:spacing w:before="5"/>
              <w:rPr>
                <w:i/>
                <w:sz w:val="19"/>
              </w:rPr>
            </w:pPr>
          </w:p>
          <w:p w14:paraId="74A833E6" w14:textId="77777777" w:rsidR="00F22B15" w:rsidRDefault="00051857">
            <w:pPr>
              <w:pStyle w:val="TableParagraph"/>
              <w:ind w:left="115"/>
              <w:rPr>
                <w:sz w:val="20"/>
              </w:rPr>
            </w:pPr>
            <w:r>
              <w:rPr>
                <w:w w:val="99"/>
                <w:sz w:val="20"/>
              </w:rPr>
              <w:t>3</w:t>
            </w:r>
          </w:p>
          <w:p w14:paraId="73DBE50E" w14:textId="77777777" w:rsidR="00F22B15" w:rsidRDefault="00051857">
            <w:pPr>
              <w:pStyle w:val="TableParagraph"/>
              <w:spacing w:before="1"/>
              <w:ind w:left="115"/>
              <w:rPr>
                <w:sz w:val="20"/>
              </w:rPr>
            </w:pPr>
            <w:r>
              <w:rPr>
                <w:w w:val="99"/>
                <w:sz w:val="20"/>
              </w:rPr>
              <w:t>6</w:t>
            </w:r>
          </w:p>
        </w:tc>
        <w:tc>
          <w:tcPr>
            <w:tcW w:w="94" w:type="pct"/>
            <w:shd w:val="clear" w:color="auto" w:fill="D9D9D9"/>
          </w:tcPr>
          <w:p w14:paraId="55EF3682" w14:textId="77777777" w:rsidR="00F22B15" w:rsidRDefault="00F22B15">
            <w:pPr>
              <w:pStyle w:val="TableParagraph"/>
              <w:spacing w:before="5"/>
              <w:rPr>
                <w:i/>
                <w:sz w:val="19"/>
              </w:rPr>
            </w:pPr>
          </w:p>
          <w:p w14:paraId="550AECC5" w14:textId="77777777" w:rsidR="00F22B15" w:rsidRDefault="00051857">
            <w:pPr>
              <w:pStyle w:val="TableParagraph"/>
              <w:ind w:left="116"/>
              <w:rPr>
                <w:sz w:val="20"/>
              </w:rPr>
            </w:pPr>
            <w:r>
              <w:rPr>
                <w:w w:val="99"/>
                <w:sz w:val="20"/>
              </w:rPr>
              <w:t>3</w:t>
            </w:r>
          </w:p>
          <w:p w14:paraId="1F2A2FB7" w14:textId="77777777" w:rsidR="00F22B15" w:rsidRDefault="00051857">
            <w:pPr>
              <w:pStyle w:val="TableParagraph"/>
              <w:spacing w:before="1"/>
              <w:ind w:left="116"/>
              <w:rPr>
                <w:sz w:val="20"/>
              </w:rPr>
            </w:pPr>
            <w:r>
              <w:rPr>
                <w:w w:val="99"/>
                <w:sz w:val="20"/>
              </w:rPr>
              <w:t>6</w:t>
            </w:r>
          </w:p>
        </w:tc>
        <w:tc>
          <w:tcPr>
            <w:tcW w:w="94" w:type="pct"/>
            <w:shd w:val="clear" w:color="auto" w:fill="D9D9D9"/>
          </w:tcPr>
          <w:p w14:paraId="30753368" w14:textId="77777777" w:rsidR="00F22B15" w:rsidRDefault="00F22B15">
            <w:pPr>
              <w:pStyle w:val="TableParagraph"/>
              <w:spacing w:before="5"/>
              <w:rPr>
                <w:i/>
                <w:sz w:val="19"/>
              </w:rPr>
            </w:pPr>
          </w:p>
          <w:p w14:paraId="1B41F1E7" w14:textId="77777777" w:rsidR="00F22B15" w:rsidRDefault="00051857">
            <w:pPr>
              <w:pStyle w:val="TableParagraph"/>
              <w:ind w:left="117"/>
              <w:rPr>
                <w:sz w:val="20"/>
              </w:rPr>
            </w:pPr>
            <w:r>
              <w:rPr>
                <w:w w:val="99"/>
                <w:sz w:val="20"/>
              </w:rPr>
              <w:t>3</w:t>
            </w:r>
          </w:p>
          <w:p w14:paraId="4BE9EB95" w14:textId="77777777" w:rsidR="00F22B15" w:rsidRDefault="00051857">
            <w:pPr>
              <w:pStyle w:val="TableParagraph"/>
              <w:spacing w:before="1"/>
              <w:ind w:left="117"/>
              <w:rPr>
                <w:sz w:val="20"/>
              </w:rPr>
            </w:pPr>
            <w:r>
              <w:rPr>
                <w:w w:val="99"/>
                <w:sz w:val="20"/>
              </w:rPr>
              <w:t>6</w:t>
            </w:r>
          </w:p>
        </w:tc>
        <w:tc>
          <w:tcPr>
            <w:tcW w:w="96" w:type="pct"/>
            <w:shd w:val="clear" w:color="auto" w:fill="D9D9D9"/>
          </w:tcPr>
          <w:p w14:paraId="67FF839A" w14:textId="77777777" w:rsidR="00F22B15" w:rsidRDefault="00F22B15">
            <w:pPr>
              <w:pStyle w:val="TableParagraph"/>
              <w:spacing w:before="5"/>
              <w:rPr>
                <w:i/>
                <w:sz w:val="19"/>
              </w:rPr>
            </w:pPr>
          </w:p>
          <w:p w14:paraId="506887EE" w14:textId="77777777" w:rsidR="00F22B15" w:rsidRDefault="00051857">
            <w:pPr>
              <w:pStyle w:val="TableParagraph"/>
              <w:ind w:left="119"/>
              <w:rPr>
                <w:sz w:val="20"/>
              </w:rPr>
            </w:pPr>
            <w:r>
              <w:rPr>
                <w:w w:val="99"/>
                <w:sz w:val="20"/>
              </w:rPr>
              <w:t>3</w:t>
            </w:r>
          </w:p>
          <w:p w14:paraId="55339F42" w14:textId="77777777" w:rsidR="00F22B15" w:rsidRDefault="00051857">
            <w:pPr>
              <w:pStyle w:val="TableParagraph"/>
              <w:spacing w:before="1"/>
              <w:ind w:left="119"/>
              <w:rPr>
                <w:sz w:val="20"/>
              </w:rPr>
            </w:pPr>
            <w:r>
              <w:rPr>
                <w:w w:val="99"/>
                <w:sz w:val="20"/>
              </w:rPr>
              <w:t>6</w:t>
            </w:r>
          </w:p>
        </w:tc>
        <w:tc>
          <w:tcPr>
            <w:tcW w:w="93" w:type="pct"/>
            <w:shd w:val="clear" w:color="auto" w:fill="D9D9D9"/>
          </w:tcPr>
          <w:p w14:paraId="38719319" w14:textId="77777777" w:rsidR="00F22B15" w:rsidRDefault="00F22B15">
            <w:pPr>
              <w:pStyle w:val="TableParagraph"/>
              <w:spacing w:before="5"/>
              <w:rPr>
                <w:i/>
                <w:sz w:val="19"/>
              </w:rPr>
            </w:pPr>
          </w:p>
          <w:p w14:paraId="7825040A" w14:textId="77777777" w:rsidR="00F22B15" w:rsidRDefault="00051857">
            <w:pPr>
              <w:pStyle w:val="TableParagraph"/>
              <w:ind w:left="120"/>
              <w:rPr>
                <w:sz w:val="20"/>
              </w:rPr>
            </w:pPr>
            <w:r>
              <w:rPr>
                <w:w w:val="99"/>
                <w:sz w:val="20"/>
              </w:rPr>
              <w:t>3</w:t>
            </w:r>
          </w:p>
          <w:p w14:paraId="3F18EB4B" w14:textId="77777777" w:rsidR="00F22B15" w:rsidRDefault="00051857">
            <w:pPr>
              <w:pStyle w:val="TableParagraph"/>
              <w:spacing w:before="1"/>
              <w:ind w:left="120"/>
              <w:rPr>
                <w:sz w:val="20"/>
              </w:rPr>
            </w:pPr>
            <w:r>
              <w:rPr>
                <w:w w:val="99"/>
                <w:sz w:val="20"/>
              </w:rPr>
              <w:t>6</w:t>
            </w:r>
          </w:p>
        </w:tc>
        <w:tc>
          <w:tcPr>
            <w:tcW w:w="88" w:type="pct"/>
            <w:shd w:val="clear" w:color="auto" w:fill="D9D9D9"/>
          </w:tcPr>
          <w:p w14:paraId="3A07793C" w14:textId="77777777" w:rsidR="00F22B15" w:rsidRDefault="00F22B15">
            <w:pPr>
              <w:pStyle w:val="TableParagraph"/>
              <w:spacing w:before="5"/>
              <w:rPr>
                <w:i/>
                <w:sz w:val="19"/>
              </w:rPr>
            </w:pPr>
          </w:p>
          <w:p w14:paraId="4BC2B63B" w14:textId="77777777" w:rsidR="00F22B15" w:rsidRDefault="00051857">
            <w:pPr>
              <w:pStyle w:val="TableParagraph"/>
              <w:ind w:left="122"/>
              <w:rPr>
                <w:sz w:val="20"/>
              </w:rPr>
            </w:pPr>
            <w:r>
              <w:rPr>
                <w:w w:val="99"/>
                <w:sz w:val="20"/>
              </w:rPr>
              <w:t>3</w:t>
            </w:r>
          </w:p>
          <w:p w14:paraId="07D5E18F" w14:textId="77777777" w:rsidR="00F22B15" w:rsidRDefault="00051857">
            <w:pPr>
              <w:pStyle w:val="TableParagraph"/>
              <w:spacing w:before="1"/>
              <w:ind w:left="122"/>
              <w:rPr>
                <w:sz w:val="20"/>
              </w:rPr>
            </w:pPr>
            <w:r>
              <w:rPr>
                <w:w w:val="99"/>
                <w:sz w:val="20"/>
              </w:rPr>
              <w:t>6</w:t>
            </w:r>
          </w:p>
        </w:tc>
        <w:tc>
          <w:tcPr>
            <w:tcW w:w="89" w:type="pct"/>
            <w:shd w:val="clear" w:color="auto" w:fill="D9D9D9"/>
          </w:tcPr>
          <w:p w14:paraId="333AE28C" w14:textId="77777777" w:rsidR="00F22B15" w:rsidRDefault="00F22B15">
            <w:pPr>
              <w:pStyle w:val="TableParagraph"/>
              <w:spacing w:before="5"/>
              <w:rPr>
                <w:i/>
                <w:sz w:val="19"/>
              </w:rPr>
            </w:pPr>
          </w:p>
          <w:p w14:paraId="7511E627" w14:textId="77777777" w:rsidR="00F22B15" w:rsidRDefault="00051857">
            <w:pPr>
              <w:pStyle w:val="TableParagraph"/>
              <w:ind w:left="123"/>
              <w:rPr>
                <w:sz w:val="20"/>
              </w:rPr>
            </w:pPr>
            <w:r>
              <w:rPr>
                <w:w w:val="99"/>
                <w:sz w:val="20"/>
              </w:rPr>
              <w:t>3</w:t>
            </w:r>
          </w:p>
          <w:p w14:paraId="4AB76971" w14:textId="77777777" w:rsidR="00F22B15" w:rsidRDefault="00051857">
            <w:pPr>
              <w:pStyle w:val="TableParagraph"/>
              <w:spacing w:before="1"/>
              <w:ind w:left="123"/>
              <w:rPr>
                <w:sz w:val="20"/>
              </w:rPr>
            </w:pPr>
            <w:r>
              <w:rPr>
                <w:w w:val="99"/>
                <w:sz w:val="20"/>
              </w:rPr>
              <w:t>6</w:t>
            </w:r>
          </w:p>
        </w:tc>
        <w:tc>
          <w:tcPr>
            <w:tcW w:w="88" w:type="pct"/>
            <w:shd w:val="clear" w:color="auto" w:fill="D9D9D9"/>
          </w:tcPr>
          <w:p w14:paraId="7954F6E1" w14:textId="77777777" w:rsidR="00F22B15" w:rsidRDefault="00F22B15">
            <w:pPr>
              <w:pStyle w:val="TableParagraph"/>
              <w:spacing w:before="5"/>
              <w:rPr>
                <w:i/>
                <w:sz w:val="19"/>
              </w:rPr>
            </w:pPr>
          </w:p>
          <w:p w14:paraId="4B9005FB" w14:textId="77777777" w:rsidR="00F22B15" w:rsidRDefault="00051857">
            <w:pPr>
              <w:pStyle w:val="TableParagraph"/>
              <w:ind w:left="122"/>
              <w:rPr>
                <w:sz w:val="20"/>
              </w:rPr>
            </w:pPr>
            <w:r>
              <w:rPr>
                <w:w w:val="99"/>
                <w:sz w:val="20"/>
              </w:rPr>
              <w:t>3</w:t>
            </w:r>
          </w:p>
          <w:p w14:paraId="6F424BEB" w14:textId="77777777" w:rsidR="00F22B15" w:rsidRDefault="00051857">
            <w:pPr>
              <w:pStyle w:val="TableParagraph"/>
              <w:spacing w:before="1"/>
              <w:ind w:left="122"/>
              <w:rPr>
                <w:sz w:val="20"/>
              </w:rPr>
            </w:pPr>
            <w:r>
              <w:rPr>
                <w:w w:val="99"/>
                <w:sz w:val="20"/>
              </w:rPr>
              <w:t>6</w:t>
            </w:r>
          </w:p>
        </w:tc>
        <w:tc>
          <w:tcPr>
            <w:tcW w:w="92" w:type="pct"/>
            <w:shd w:val="clear" w:color="auto" w:fill="D9D9D9"/>
          </w:tcPr>
          <w:p w14:paraId="5D675920" w14:textId="77777777" w:rsidR="00F22B15" w:rsidRDefault="00F22B15">
            <w:pPr>
              <w:pStyle w:val="TableParagraph"/>
              <w:spacing w:before="5"/>
              <w:rPr>
                <w:i/>
                <w:sz w:val="19"/>
              </w:rPr>
            </w:pPr>
          </w:p>
          <w:p w14:paraId="60D30A0C" w14:textId="77777777" w:rsidR="00F22B15" w:rsidRDefault="00051857">
            <w:pPr>
              <w:pStyle w:val="TableParagraph"/>
              <w:ind w:left="124"/>
              <w:rPr>
                <w:sz w:val="20"/>
              </w:rPr>
            </w:pPr>
            <w:r>
              <w:rPr>
                <w:w w:val="99"/>
                <w:sz w:val="20"/>
              </w:rPr>
              <w:t>3</w:t>
            </w:r>
          </w:p>
          <w:p w14:paraId="1B355E01" w14:textId="77777777" w:rsidR="00F22B15" w:rsidRDefault="00051857">
            <w:pPr>
              <w:pStyle w:val="TableParagraph"/>
              <w:spacing w:before="1"/>
              <w:ind w:left="124"/>
              <w:rPr>
                <w:sz w:val="20"/>
              </w:rPr>
            </w:pPr>
            <w:r>
              <w:rPr>
                <w:w w:val="99"/>
                <w:sz w:val="20"/>
              </w:rPr>
              <w:t>6</w:t>
            </w:r>
          </w:p>
        </w:tc>
        <w:tc>
          <w:tcPr>
            <w:tcW w:w="93" w:type="pct"/>
            <w:shd w:val="clear" w:color="auto" w:fill="D9D9D9"/>
          </w:tcPr>
          <w:p w14:paraId="69641890" w14:textId="77777777" w:rsidR="00F22B15" w:rsidRDefault="00F22B15">
            <w:pPr>
              <w:pStyle w:val="TableParagraph"/>
              <w:spacing w:before="5"/>
              <w:rPr>
                <w:i/>
                <w:sz w:val="19"/>
              </w:rPr>
            </w:pPr>
          </w:p>
          <w:p w14:paraId="400F421A" w14:textId="77777777" w:rsidR="00F22B15" w:rsidRDefault="00051857">
            <w:pPr>
              <w:pStyle w:val="TableParagraph"/>
              <w:ind w:left="126"/>
              <w:rPr>
                <w:sz w:val="20"/>
              </w:rPr>
            </w:pPr>
            <w:r>
              <w:rPr>
                <w:w w:val="99"/>
                <w:sz w:val="20"/>
              </w:rPr>
              <w:t>3</w:t>
            </w:r>
          </w:p>
          <w:p w14:paraId="2467A79A" w14:textId="77777777" w:rsidR="00F22B15" w:rsidRDefault="00051857">
            <w:pPr>
              <w:pStyle w:val="TableParagraph"/>
              <w:spacing w:before="1"/>
              <w:ind w:left="126"/>
              <w:rPr>
                <w:sz w:val="20"/>
              </w:rPr>
            </w:pPr>
            <w:r>
              <w:rPr>
                <w:w w:val="99"/>
                <w:sz w:val="20"/>
              </w:rPr>
              <w:t>6</w:t>
            </w:r>
          </w:p>
        </w:tc>
        <w:tc>
          <w:tcPr>
            <w:tcW w:w="94" w:type="pct"/>
            <w:shd w:val="clear" w:color="auto" w:fill="D9D9D9"/>
          </w:tcPr>
          <w:p w14:paraId="379595B7" w14:textId="77777777" w:rsidR="00F22B15" w:rsidRDefault="00F22B15">
            <w:pPr>
              <w:pStyle w:val="TableParagraph"/>
              <w:rPr>
                <w:sz w:val="20"/>
              </w:rPr>
            </w:pPr>
          </w:p>
        </w:tc>
        <w:tc>
          <w:tcPr>
            <w:tcW w:w="93" w:type="pct"/>
            <w:shd w:val="clear" w:color="auto" w:fill="D9D9D9"/>
          </w:tcPr>
          <w:p w14:paraId="009D4DFF" w14:textId="77777777" w:rsidR="00F22B15" w:rsidRDefault="00F22B15">
            <w:pPr>
              <w:pStyle w:val="TableParagraph"/>
              <w:rPr>
                <w:sz w:val="20"/>
              </w:rPr>
            </w:pPr>
          </w:p>
        </w:tc>
        <w:tc>
          <w:tcPr>
            <w:tcW w:w="95" w:type="pct"/>
            <w:shd w:val="clear" w:color="auto" w:fill="D9D9D9"/>
          </w:tcPr>
          <w:p w14:paraId="2DC5F22D" w14:textId="77777777" w:rsidR="00F22B15" w:rsidRDefault="00F22B15">
            <w:pPr>
              <w:pStyle w:val="TableParagraph"/>
              <w:spacing w:before="5"/>
              <w:rPr>
                <w:i/>
                <w:sz w:val="19"/>
              </w:rPr>
            </w:pPr>
          </w:p>
          <w:p w14:paraId="1DE86737" w14:textId="77777777" w:rsidR="00F22B15" w:rsidRDefault="00051857">
            <w:pPr>
              <w:pStyle w:val="TableParagraph"/>
              <w:ind w:left="132"/>
              <w:rPr>
                <w:sz w:val="20"/>
              </w:rPr>
            </w:pPr>
            <w:r>
              <w:rPr>
                <w:w w:val="99"/>
                <w:sz w:val="20"/>
              </w:rPr>
              <w:t>3</w:t>
            </w:r>
          </w:p>
          <w:p w14:paraId="77CC772A" w14:textId="77777777" w:rsidR="00F22B15" w:rsidRDefault="00051857">
            <w:pPr>
              <w:pStyle w:val="TableParagraph"/>
              <w:spacing w:before="1"/>
              <w:ind w:left="132"/>
              <w:rPr>
                <w:sz w:val="20"/>
              </w:rPr>
            </w:pPr>
            <w:r>
              <w:rPr>
                <w:w w:val="99"/>
                <w:sz w:val="20"/>
              </w:rPr>
              <w:t>6</w:t>
            </w:r>
          </w:p>
        </w:tc>
        <w:tc>
          <w:tcPr>
            <w:tcW w:w="93" w:type="pct"/>
            <w:shd w:val="clear" w:color="auto" w:fill="D9D9D9"/>
          </w:tcPr>
          <w:p w14:paraId="7A048811" w14:textId="77777777" w:rsidR="00F22B15" w:rsidRDefault="00F22B15">
            <w:pPr>
              <w:pStyle w:val="TableParagraph"/>
              <w:spacing w:before="5"/>
              <w:rPr>
                <w:i/>
                <w:sz w:val="19"/>
              </w:rPr>
            </w:pPr>
          </w:p>
          <w:p w14:paraId="1AE4FBE0" w14:textId="77777777" w:rsidR="00F22B15" w:rsidRDefault="00051857">
            <w:pPr>
              <w:pStyle w:val="TableParagraph"/>
              <w:ind w:left="136"/>
              <w:rPr>
                <w:sz w:val="20"/>
              </w:rPr>
            </w:pPr>
            <w:r>
              <w:rPr>
                <w:w w:val="99"/>
                <w:sz w:val="20"/>
              </w:rPr>
              <w:t>3</w:t>
            </w:r>
          </w:p>
          <w:p w14:paraId="5D9F720D" w14:textId="77777777" w:rsidR="00F22B15" w:rsidRDefault="00051857">
            <w:pPr>
              <w:pStyle w:val="TableParagraph"/>
              <w:spacing w:before="1"/>
              <w:ind w:left="136"/>
              <w:rPr>
                <w:sz w:val="20"/>
              </w:rPr>
            </w:pPr>
            <w:r>
              <w:rPr>
                <w:w w:val="99"/>
                <w:sz w:val="20"/>
              </w:rPr>
              <w:t>6</w:t>
            </w:r>
          </w:p>
        </w:tc>
        <w:tc>
          <w:tcPr>
            <w:tcW w:w="89" w:type="pct"/>
            <w:shd w:val="clear" w:color="auto" w:fill="D9D9D9"/>
          </w:tcPr>
          <w:p w14:paraId="48E746F9" w14:textId="77777777" w:rsidR="00F22B15" w:rsidRDefault="00F22B15">
            <w:pPr>
              <w:pStyle w:val="TableParagraph"/>
              <w:spacing w:before="5"/>
              <w:rPr>
                <w:i/>
                <w:sz w:val="19"/>
              </w:rPr>
            </w:pPr>
          </w:p>
          <w:p w14:paraId="6B9A87A9" w14:textId="77777777" w:rsidR="00F22B15" w:rsidRDefault="00051857">
            <w:pPr>
              <w:pStyle w:val="TableParagraph"/>
              <w:ind w:left="139"/>
              <w:rPr>
                <w:sz w:val="20"/>
              </w:rPr>
            </w:pPr>
            <w:r>
              <w:rPr>
                <w:w w:val="99"/>
                <w:sz w:val="20"/>
              </w:rPr>
              <w:t>3</w:t>
            </w:r>
          </w:p>
          <w:p w14:paraId="225349FE" w14:textId="77777777" w:rsidR="00F22B15" w:rsidRDefault="00051857">
            <w:pPr>
              <w:pStyle w:val="TableParagraph"/>
              <w:spacing w:before="1"/>
              <w:ind w:left="139"/>
              <w:rPr>
                <w:sz w:val="20"/>
              </w:rPr>
            </w:pPr>
            <w:r>
              <w:rPr>
                <w:w w:val="99"/>
                <w:sz w:val="20"/>
              </w:rPr>
              <w:t>6</w:t>
            </w:r>
          </w:p>
        </w:tc>
        <w:tc>
          <w:tcPr>
            <w:tcW w:w="88" w:type="pct"/>
            <w:shd w:val="clear" w:color="auto" w:fill="D9D9D9"/>
          </w:tcPr>
          <w:p w14:paraId="704A68D1" w14:textId="77777777" w:rsidR="00F22B15" w:rsidRDefault="00F22B15">
            <w:pPr>
              <w:pStyle w:val="TableParagraph"/>
              <w:spacing w:before="5"/>
              <w:rPr>
                <w:i/>
                <w:sz w:val="19"/>
              </w:rPr>
            </w:pPr>
          </w:p>
          <w:p w14:paraId="71A40811" w14:textId="77777777" w:rsidR="00F22B15" w:rsidRDefault="00051857">
            <w:pPr>
              <w:pStyle w:val="TableParagraph"/>
              <w:ind w:left="138"/>
              <w:rPr>
                <w:sz w:val="20"/>
              </w:rPr>
            </w:pPr>
            <w:r>
              <w:rPr>
                <w:w w:val="99"/>
                <w:sz w:val="20"/>
              </w:rPr>
              <w:t>3</w:t>
            </w:r>
          </w:p>
          <w:p w14:paraId="3CD674FA" w14:textId="77777777" w:rsidR="00F22B15" w:rsidRDefault="00051857">
            <w:pPr>
              <w:pStyle w:val="TableParagraph"/>
              <w:spacing w:before="1"/>
              <w:ind w:left="138"/>
              <w:rPr>
                <w:sz w:val="20"/>
              </w:rPr>
            </w:pPr>
            <w:r>
              <w:rPr>
                <w:w w:val="99"/>
                <w:sz w:val="20"/>
              </w:rPr>
              <w:t>6</w:t>
            </w:r>
          </w:p>
        </w:tc>
        <w:tc>
          <w:tcPr>
            <w:tcW w:w="88" w:type="pct"/>
            <w:shd w:val="clear" w:color="auto" w:fill="D9D9D9"/>
          </w:tcPr>
          <w:p w14:paraId="0A527DF4" w14:textId="77777777" w:rsidR="00F22B15" w:rsidRDefault="00F22B15">
            <w:pPr>
              <w:pStyle w:val="TableParagraph"/>
              <w:spacing w:before="5"/>
              <w:rPr>
                <w:i/>
                <w:sz w:val="19"/>
              </w:rPr>
            </w:pPr>
          </w:p>
          <w:p w14:paraId="19B6B908" w14:textId="77777777" w:rsidR="00F22B15" w:rsidRDefault="00051857">
            <w:pPr>
              <w:pStyle w:val="TableParagraph"/>
              <w:ind w:left="139"/>
              <w:rPr>
                <w:sz w:val="20"/>
              </w:rPr>
            </w:pPr>
            <w:r>
              <w:rPr>
                <w:w w:val="99"/>
                <w:sz w:val="20"/>
              </w:rPr>
              <w:t>3</w:t>
            </w:r>
          </w:p>
          <w:p w14:paraId="11E53503" w14:textId="77777777" w:rsidR="00F22B15" w:rsidRDefault="00051857">
            <w:pPr>
              <w:pStyle w:val="TableParagraph"/>
              <w:spacing w:before="1"/>
              <w:ind w:left="139"/>
              <w:rPr>
                <w:sz w:val="20"/>
              </w:rPr>
            </w:pPr>
            <w:r>
              <w:rPr>
                <w:w w:val="99"/>
                <w:sz w:val="20"/>
              </w:rPr>
              <w:t>6</w:t>
            </w:r>
          </w:p>
        </w:tc>
        <w:tc>
          <w:tcPr>
            <w:tcW w:w="92" w:type="pct"/>
            <w:shd w:val="clear" w:color="auto" w:fill="D9D9D9"/>
          </w:tcPr>
          <w:p w14:paraId="212F640C" w14:textId="77777777" w:rsidR="00F22B15" w:rsidRDefault="00F22B15">
            <w:pPr>
              <w:pStyle w:val="TableParagraph"/>
              <w:spacing w:before="5"/>
              <w:rPr>
                <w:i/>
                <w:sz w:val="19"/>
              </w:rPr>
            </w:pPr>
          </w:p>
          <w:p w14:paraId="321DDD6D" w14:textId="77777777" w:rsidR="00F22B15" w:rsidRDefault="00051857">
            <w:pPr>
              <w:pStyle w:val="TableParagraph"/>
              <w:ind w:left="143"/>
              <w:rPr>
                <w:sz w:val="20"/>
              </w:rPr>
            </w:pPr>
            <w:r>
              <w:rPr>
                <w:w w:val="99"/>
                <w:sz w:val="20"/>
              </w:rPr>
              <w:t>3</w:t>
            </w:r>
          </w:p>
          <w:p w14:paraId="3EC479DC" w14:textId="77777777" w:rsidR="00F22B15" w:rsidRDefault="00051857">
            <w:pPr>
              <w:pStyle w:val="TableParagraph"/>
              <w:spacing w:before="1"/>
              <w:ind w:left="143"/>
              <w:rPr>
                <w:sz w:val="20"/>
              </w:rPr>
            </w:pPr>
            <w:r>
              <w:rPr>
                <w:w w:val="99"/>
                <w:sz w:val="20"/>
              </w:rPr>
              <w:t>6</w:t>
            </w:r>
          </w:p>
        </w:tc>
        <w:tc>
          <w:tcPr>
            <w:tcW w:w="93" w:type="pct"/>
            <w:shd w:val="clear" w:color="auto" w:fill="D9D9D9"/>
          </w:tcPr>
          <w:p w14:paraId="1283CFE8" w14:textId="77777777" w:rsidR="00F22B15" w:rsidRDefault="00F22B15">
            <w:pPr>
              <w:pStyle w:val="TableParagraph"/>
              <w:spacing w:before="5"/>
              <w:rPr>
                <w:i/>
                <w:sz w:val="19"/>
              </w:rPr>
            </w:pPr>
          </w:p>
          <w:p w14:paraId="65CBA8BB" w14:textId="77777777" w:rsidR="00F22B15" w:rsidRDefault="00051857">
            <w:pPr>
              <w:pStyle w:val="TableParagraph"/>
              <w:ind w:left="142"/>
              <w:rPr>
                <w:sz w:val="20"/>
              </w:rPr>
            </w:pPr>
            <w:r>
              <w:rPr>
                <w:w w:val="99"/>
                <w:sz w:val="20"/>
              </w:rPr>
              <w:t>3</w:t>
            </w:r>
          </w:p>
          <w:p w14:paraId="511509A4" w14:textId="77777777" w:rsidR="00F22B15" w:rsidRDefault="00051857">
            <w:pPr>
              <w:pStyle w:val="TableParagraph"/>
              <w:spacing w:before="1"/>
              <w:ind w:left="142"/>
              <w:rPr>
                <w:sz w:val="20"/>
              </w:rPr>
            </w:pPr>
            <w:r>
              <w:rPr>
                <w:w w:val="99"/>
                <w:sz w:val="20"/>
              </w:rPr>
              <w:t>6</w:t>
            </w:r>
          </w:p>
        </w:tc>
        <w:tc>
          <w:tcPr>
            <w:tcW w:w="88" w:type="pct"/>
            <w:shd w:val="clear" w:color="auto" w:fill="D9D9D9"/>
          </w:tcPr>
          <w:p w14:paraId="2F1FAE26" w14:textId="77777777" w:rsidR="00F22B15" w:rsidRDefault="00F22B15">
            <w:pPr>
              <w:pStyle w:val="TableParagraph"/>
              <w:spacing w:before="5"/>
              <w:rPr>
                <w:i/>
                <w:sz w:val="19"/>
              </w:rPr>
            </w:pPr>
          </w:p>
          <w:p w14:paraId="6D68ABE9" w14:textId="77777777" w:rsidR="00F22B15" w:rsidRDefault="00051857">
            <w:pPr>
              <w:pStyle w:val="TableParagraph"/>
              <w:ind w:left="145"/>
              <w:rPr>
                <w:sz w:val="20"/>
              </w:rPr>
            </w:pPr>
            <w:r>
              <w:rPr>
                <w:w w:val="99"/>
                <w:sz w:val="20"/>
              </w:rPr>
              <w:t>3</w:t>
            </w:r>
          </w:p>
          <w:p w14:paraId="63980E1E" w14:textId="77777777" w:rsidR="00F22B15" w:rsidRDefault="00051857">
            <w:pPr>
              <w:pStyle w:val="TableParagraph"/>
              <w:spacing w:before="1"/>
              <w:ind w:left="145"/>
              <w:rPr>
                <w:sz w:val="20"/>
              </w:rPr>
            </w:pPr>
            <w:r>
              <w:rPr>
                <w:w w:val="99"/>
                <w:sz w:val="20"/>
              </w:rPr>
              <w:t>6</w:t>
            </w:r>
          </w:p>
        </w:tc>
        <w:tc>
          <w:tcPr>
            <w:tcW w:w="88" w:type="pct"/>
            <w:shd w:val="clear" w:color="auto" w:fill="D9D9D9"/>
          </w:tcPr>
          <w:p w14:paraId="5B627422" w14:textId="77777777" w:rsidR="00F22B15" w:rsidRDefault="00F22B15">
            <w:pPr>
              <w:pStyle w:val="TableParagraph"/>
              <w:spacing w:before="5"/>
              <w:rPr>
                <w:i/>
                <w:sz w:val="19"/>
              </w:rPr>
            </w:pPr>
          </w:p>
          <w:p w14:paraId="6B0E1105" w14:textId="77777777" w:rsidR="00F22B15" w:rsidRDefault="00051857">
            <w:pPr>
              <w:pStyle w:val="TableParagraph"/>
              <w:ind w:left="147"/>
              <w:rPr>
                <w:sz w:val="20"/>
              </w:rPr>
            </w:pPr>
            <w:r>
              <w:rPr>
                <w:w w:val="99"/>
                <w:sz w:val="20"/>
              </w:rPr>
              <w:t>3</w:t>
            </w:r>
          </w:p>
          <w:p w14:paraId="15AFD066" w14:textId="77777777" w:rsidR="00F22B15" w:rsidRDefault="00051857">
            <w:pPr>
              <w:pStyle w:val="TableParagraph"/>
              <w:spacing w:before="1"/>
              <w:ind w:left="147"/>
              <w:rPr>
                <w:sz w:val="20"/>
              </w:rPr>
            </w:pPr>
            <w:r>
              <w:rPr>
                <w:w w:val="99"/>
                <w:sz w:val="20"/>
              </w:rPr>
              <w:t>6</w:t>
            </w:r>
          </w:p>
        </w:tc>
        <w:tc>
          <w:tcPr>
            <w:tcW w:w="88" w:type="pct"/>
            <w:shd w:val="clear" w:color="auto" w:fill="D9D9D9"/>
          </w:tcPr>
          <w:p w14:paraId="14DA9BF8" w14:textId="77777777" w:rsidR="00F22B15" w:rsidRDefault="00F22B15">
            <w:pPr>
              <w:pStyle w:val="TableParagraph"/>
              <w:spacing w:before="5"/>
              <w:rPr>
                <w:i/>
                <w:sz w:val="19"/>
              </w:rPr>
            </w:pPr>
          </w:p>
          <w:p w14:paraId="219E3470" w14:textId="77777777" w:rsidR="00F22B15" w:rsidRDefault="00051857">
            <w:pPr>
              <w:pStyle w:val="TableParagraph"/>
              <w:ind w:left="152"/>
              <w:rPr>
                <w:sz w:val="20"/>
              </w:rPr>
            </w:pPr>
            <w:r>
              <w:rPr>
                <w:w w:val="99"/>
                <w:sz w:val="20"/>
              </w:rPr>
              <w:t>3</w:t>
            </w:r>
          </w:p>
          <w:p w14:paraId="4D4E8122" w14:textId="77777777" w:rsidR="00F22B15" w:rsidRDefault="00051857">
            <w:pPr>
              <w:pStyle w:val="TableParagraph"/>
              <w:spacing w:before="1"/>
              <w:ind w:left="152"/>
              <w:rPr>
                <w:sz w:val="20"/>
              </w:rPr>
            </w:pPr>
            <w:r>
              <w:rPr>
                <w:w w:val="99"/>
                <w:sz w:val="20"/>
              </w:rPr>
              <w:t>6</w:t>
            </w:r>
          </w:p>
        </w:tc>
        <w:tc>
          <w:tcPr>
            <w:tcW w:w="92" w:type="pct"/>
            <w:shd w:val="clear" w:color="auto" w:fill="D9D9D9"/>
          </w:tcPr>
          <w:p w14:paraId="57BCC406" w14:textId="77777777" w:rsidR="00F22B15" w:rsidRDefault="00F22B15">
            <w:pPr>
              <w:pStyle w:val="TableParagraph"/>
              <w:spacing w:before="5"/>
              <w:rPr>
                <w:i/>
                <w:sz w:val="19"/>
              </w:rPr>
            </w:pPr>
          </w:p>
          <w:p w14:paraId="7FB90FBD" w14:textId="77777777" w:rsidR="00F22B15" w:rsidRDefault="00051857">
            <w:pPr>
              <w:pStyle w:val="TableParagraph"/>
              <w:ind w:left="154"/>
              <w:rPr>
                <w:sz w:val="20"/>
              </w:rPr>
            </w:pPr>
            <w:r>
              <w:rPr>
                <w:w w:val="99"/>
                <w:sz w:val="20"/>
              </w:rPr>
              <w:t>3</w:t>
            </w:r>
          </w:p>
          <w:p w14:paraId="799DC5A2" w14:textId="77777777" w:rsidR="00F22B15" w:rsidRDefault="00051857">
            <w:pPr>
              <w:pStyle w:val="TableParagraph"/>
              <w:spacing w:before="1"/>
              <w:ind w:left="154"/>
              <w:rPr>
                <w:sz w:val="20"/>
              </w:rPr>
            </w:pPr>
            <w:r>
              <w:rPr>
                <w:w w:val="99"/>
                <w:sz w:val="20"/>
              </w:rPr>
              <w:t>6</w:t>
            </w:r>
          </w:p>
        </w:tc>
        <w:tc>
          <w:tcPr>
            <w:tcW w:w="93" w:type="pct"/>
            <w:shd w:val="clear" w:color="auto" w:fill="D9D9D9"/>
          </w:tcPr>
          <w:p w14:paraId="34B3E159" w14:textId="77777777" w:rsidR="00F22B15" w:rsidRDefault="00F22B15">
            <w:pPr>
              <w:pStyle w:val="TableParagraph"/>
              <w:spacing w:before="5"/>
              <w:rPr>
                <w:i/>
                <w:sz w:val="19"/>
              </w:rPr>
            </w:pPr>
          </w:p>
          <w:p w14:paraId="73D8D2CB" w14:textId="77777777" w:rsidR="00F22B15" w:rsidRDefault="00051857">
            <w:pPr>
              <w:pStyle w:val="TableParagraph"/>
              <w:ind w:left="156"/>
              <w:rPr>
                <w:sz w:val="20"/>
              </w:rPr>
            </w:pPr>
            <w:r>
              <w:rPr>
                <w:w w:val="99"/>
                <w:sz w:val="20"/>
              </w:rPr>
              <w:t>3</w:t>
            </w:r>
          </w:p>
          <w:p w14:paraId="601BB02D" w14:textId="77777777" w:rsidR="00F22B15" w:rsidRDefault="00051857">
            <w:pPr>
              <w:pStyle w:val="TableParagraph"/>
              <w:spacing w:before="1"/>
              <w:ind w:left="156"/>
              <w:rPr>
                <w:sz w:val="20"/>
              </w:rPr>
            </w:pPr>
            <w:r>
              <w:rPr>
                <w:w w:val="99"/>
                <w:sz w:val="20"/>
              </w:rPr>
              <w:t>6</w:t>
            </w:r>
          </w:p>
        </w:tc>
        <w:tc>
          <w:tcPr>
            <w:tcW w:w="88" w:type="pct"/>
            <w:shd w:val="clear" w:color="auto" w:fill="D9D9D9"/>
          </w:tcPr>
          <w:p w14:paraId="2142A70F" w14:textId="77777777" w:rsidR="00F22B15" w:rsidRDefault="00F22B15">
            <w:pPr>
              <w:pStyle w:val="TableParagraph"/>
              <w:spacing w:before="5"/>
              <w:rPr>
                <w:i/>
                <w:sz w:val="19"/>
              </w:rPr>
            </w:pPr>
          </w:p>
          <w:p w14:paraId="150FB5D4" w14:textId="77777777" w:rsidR="00F22B15" w:rsidRDefault="00051857">
            <w:pPr>
              <w:pStyle w:val="TableParagraph"/>
              <w:ind w:left="156"/>
              <w:rPr>
                <w:sz w:val="20"/>
              </w:rPr>
            </w:pPr>
            <w:r>
              <w:rPr>
                <w:w w:val="99"/>
                <w:sz w:val="20"/>
              </w:rPr>
              <w:t>3</w:t>
            </w:r>
          </w:p>
          <w:p w14:paraId="16BF5584" w14:textId="77777777" w:rsidR="00F22B15" w:rsidRDefault="00051857">
            <w:pPr>
              <w:pStyle w:val="TableParagraph"/>
              <w:spacing w:before="1"/>
              <w:ind w:left="156"/>
              <w:rPr>
                <w:sz w:val="20"/>
              </w:rPr>
            </w:pPr>
            <w:r>
              <w:rPr>
                <w:w w:val="99"/>
                <w:sz w:val="20"/>
              </w:rPr>
              <w:t>6</w:t>
            </w:r>
          </w:p>
        </w:tc>
        <w:tc>
          <w:tcPr>
            <w:tcW w:w="88" w:type="pct"/>
            <w:shd w:val="clear" w:color="auto" w:fill="D9D9D9"/>
          </w:tcPr>
          <w:p w14:paraId="45407814" w14:textId="77777777" w:rsidR="00F22B15" w:rsidRDefault="00F22B15">
            <w:pPr>
              <w:pStyle w:val="TableParagraph"/>
              <w:spacing w:before="5"/>
              <w:rPr>
                <w:i/>
                <w:sz w:val="19"/>
              </w:rPr>
            </w:pPr>
          </w:p>
          <w:p w14:paraId="554B69E9" w14:textId="77777777" w:rsidR="00F22B15" w:rsidRDefault="00051857">
            <w:pPr>
              <w:pStyle w:val="TableParagraph"/>
              <w:ind w:left="160"/>
              <w:rPr>
                <w:sz w:val="20"/>
              </w:rPr>
            </w:pPr>
            <w:r>
              <w:rPr>
                <w:w w:val="99"/>
                <w:sz w:val="20"/>
              </w:rPr>
              <w:t>3</w:t>
            </w:r>
          </w:p>
          <w:p w14:paraId="492AF6E5" w14:textId="77777777" w:rsidR="00F22B15" w:rsidRDefault="00051857">
            <w:pPr>
              <w:pStyle w:val="TableParagraph"/>
              <w:spacing w:before="1"/>
              <w:ind w:left="160"/>
              <w:rPr>
                <w:sz w:val="20"/>
              </w:rPr>
            </w:pPr>
            <w:r>
              <w:rPr>
                <w:w w:val="99"/>
                <w:sz w:val="20"/>
              </w:rPr>
              <w:t>6</w:t>
            </w:r>
          </w:p>
        </w:tc>
        <w:tc>
          <w:tcPr>
            <w:tcW w:w="88" w:type="pct"/>
            <w:shd w:val="clear" w:color="auto" w:fill="D9D9D9"/>
          </w:tcPr>
          <w:p w14:paraId="104E9493" w14:textId="77777777" w:rsidR="00F22B15" w:rsidRDefault="00F22B15">
            <w:pPr>
              <w:pStyle w:val="TableParagraph"/>
              <w:spacing w:before="5"/>
              <w:rPr>
                <w:i/>
                <w:sz w:val="19"/>
              </w:rPr>
            </w:pPr>
          </w:p>
          <w:p w14:paraId="31A675AA" w14:textId="77777777" w:rsidR="00F22B15" w:rsidRDefault="00051857">
            <w:pPr>
              <w:pStyle w:val="TableParagraph"/>
              <w:ind w:left="161"/>
              <w:rPr>
                <w:sz w:val="20"/>
              </w:rPr>
            </w:pPr>
            <w:r>
              <w:rPr>
                <w:w w:val="99"/>
                <w:sz w:val="20"/>
              </w:rPr>
              <w:t>3</w:t>
            </w:r>
          </w:p>
          <w:p w14:paraId="59FCBF51" w14:textId="77777777" w:rsidR="00F22B15" w:rsidRDefault="00051857">
            <w:pPr>
              <w:pStyle w:val="TableParagraph"/>
              <w:spacing w:before="1"/>
              <w:ind w:left="161"/>
              <w:rPr>
                <w:sz w:val="20"/>
              </w:rPr>
            </w:pPr>
            <w:r>
              <w:rPr>
                <w:w w:val="99"/>
                <w:sz w:val="20"/>
              </w:rPr>
              <w:t>6</w:t>
            </w:r>
          </w:p>
        </w:tc>
        <w:tc>
          <w:tcPr>
            <w:tcW w:w="92" w:type="pct"/>
            <w:shd w:val="clear" w:color="auto" w:fill="D9D9D9"/>
          </w:tcPr>
          <w:p w14:paraId="504467FB" w14:textId="77777777" w:rsidR="00F22B15" w:rsidRDefault="00F22B15">
            <w:pPr>
              <w:pStyle w:val="TableParagraph"/>
              <w:spacing w:before="5"/>
              <w:rPr>
                <w:i/>
                <w:sz w:val="19"/>
              </w:rPr>
            </w:pPr>
          </w:p>
          <w:p w14:paraId="6B55F50D" w14:textId="77777777" w:rsidR="00F22B15" w:rsidRDefault="00051857">
            <w:pPr>
              <w:pStyle w:val="TableParagraph"/>
              <w:ind w:left="163"/>
              <w:rPr>
                <w:sz w:val="20"/>
              </w:rPr>
            </w:pPr>
            <w:r>
              <w:rPr>
                <w:w w:val="99"/>
                <w:sz w:val="20"/>
              </w:rPr>
              <w:t>3</w:t>
            </w:r>
          </w:p>
          <w:p w14:paraId="5BA6F100" w14:textId="77777777" w:rsidR="00F22B15" w:rsidRDefault="00051857">
            <w:pPr>
              <w:pStyle w:val="TableParagraph"/>
              <w:spacing w:before="1"/>
              <w:ind w:left="163"/>
              <w:rPr>
                <w:sz w:val="20"/>
              </w:rPr>
            </w:pPr>
            <w:r>
              <w:rPr>
                <w:w w:val="99"/>
                <w:sz w:val="20"/>
              </w:rPr>
              <w:t>6</w:t>
            </w:r>
          </w:p>
        </w:tc>
        <w:tc>
          <w:tcPr>
            <w:tcW w:w="93" w:type="pct"/>
            <w:shd w:val="clear" w:color="auto" w:fill="D9D9D9"/>
          </w:tcPr>
          <w:p w14:paraId="2E7881D1" w14:textId="77777777" w:rsidR="00F22B15" w:rsidRDefault="00F22B15">
            <w:pPr>
              <w:pStyle w:val="TableParagraph"/>
              <w:spacing w:before="5"/>
              <w:rPr>
                <w:i/>
                <w:sz w:val="19"/>
              </w:rPr>
            </w:pPr>
          </w:p>
          <w:p w14:paraId="6018E938" w14:textId="77777777" w:rsidR="00F22B15" w:rsidRDefault="00051857">
            <w:pPr>
              <w:pStyle w:val="TableParagraph"/>
              <w:ind w:left="168"/>
              <w:rPr>
                <w:sz w:val="20"/>
              </w:rPr>
            </w:pPr>
            <w:r>
              <w:rPr>
                <w:w w:val="99"/>
                <w:sz w:val="20"/>
              </w:rPr>
              <w:t>3</w:t>
            </w:r>
          </w:p>
          <w:p w14:paraId="36B7EF52" w14:textId="77777777" w:rsidR="00F22B15" w:rsidRDefault="00051857">
            <w:pPr>
              <w:pStyle w:val="TableParagraph"/>
              <w:spacing w:before="1"/>
              <w:ind w:left="168"/>
              <w:rPr>
                <w:sz w:val="20"/>
              </w:rPr>
            </w:pPr>
            <w:r>
              <w:rPr>
                <w:w w:val="99"/>
                <w:sz w:val="20"/>
              </w:rPr>
              <w:t>6</w:t>
            </w:r>
          </w:p>
        </w:tc>
        <w:tc>
          <w:tcPr>
            <w:tcW w:w="89" w:type="pct"/>
            <w:shd w:val="clear" w:color="auto" w:fill="D9D9D9"/>
          </w:tcPr>
          <w:p w14:paraId="4964FECC" w14:textId="77777777" w:rsidR="00F22B15" w:rsidRDefault="00F22B15">
            <w:pPr>
              <w:pStyle w:val="TableParagraph"/>
              <w:spacing w:before="5"/>
              <w:rPr>
                <w:i/>
                <w:sz w:val="19"/>
              </w:rPr>
            </w:pPr>
          </w:p>
          <w:p w14:paraId="428FA210" w14:textId="77777777" w:rsidR="00F22B15" w:rsidRDefault="00051857">
            <w:pPr>
              <w:pStyle w:val="TableParagraph"/>
              <w:ind w:left="170"/>
              <w:rPr>
                <w:sz w:val="20"/>
              </w:rPr>
            </w:pPr>
            <w:r>
              <w:rPr>
                <w:w w:val="99"/>
                <w:sz w:val="20"/>
              </w:rPr>
              <w:t>3</w:t>
            </w:r>
          </w:p>
          <w:p w14:paraId="1B49245E" w14:textId="77777777" w:rsidR="00F22B15" w:rsidRDefault="00051857">
            <w:pPr>
              <w:pStyle w:val="TableParagraph"/>
              <w:spacing w:before="1"/>
              <w:ind w:left="170"/>
              <w:rPr>
                <w:sz w:val="20"/>
              </w:rPr>
            </w:pPr>
            <w:r>
              <w:rPr>
                <w:w w:val="99"/>
                <w:sz w:val="20"/>
              </w:rPr>
              <w:t>6</w:t>
            </w:r>
          </w:p>
        </w:tc>
        <w:tc>
          <w:tcPr>
            <w:tcW w:w="88" w:type="pct"/>
            <w:shd w:val="clear" w:color="auto" w:fill="D9D9D9"/>
          </w:tcPr>
          <w:p w14:paraId="6004FAD8" w14:textId="77777777" w:rsidR="00F22B15" w:rsidRDefault="00F22B15">
            <w:pPr>
              <w:pStyle w:val="TableParagraph"/>
              <w:spacing w:before="5"/>
              <w:rPr>
                <w:i/>
                <w:sz w:val="19"/>
              </w:rPr>
            </w:pPr>
          </w:p>
          <w:p w14:paraId="3A18225C" w14:textId="77777777" w:rsidR="00F22B15" w:rsidRDefault="00051857">
            <w:pPr>
              <w:pStyle w:val="TableParagraph"/>
              <w:ind w:left="170"/>
              <w:rPr>
                <w:sz w:val="20"/>
              </w:rPr>
            </w:pPr>
            <w:r>
              <w:rPr>
                <w:w w:val="99"/>
                <w:sz w:val="20"/>
              </w:rPr>
              <w:t>3</w:t>
            </w:r>
          </w:p>
          <w:p w14:paraId="4AEB00DB" w14:textId="77777777" w:rsidR="00F22B15" w:rsidRDefault="00051857">
            <w:pPr>
              <w:pStyle w:val="TableParagraph"/>
              <w:spacing w:before="1"/>
              <w:ind w:left="170"/>
              <w:rPr>
                <w:sz w:val="20"/>
              </w:rPr>
            </w:pPr>
            <w:r>
              <w:rPr>
                <w:w w:val="99"/>
                <w:sz w:val="20"/>
              </w:rPr>
              <w:t>6</w:t>
            </w:r>
          </w:p>
        </w:tc>
        <w:tc>
          <w:tcPr>
            <w:tcW w:w="88" w:type="pct"/>
            <w:shd w:val="clear" w:color="auto" w:fill="D9D9D9"/>
          </w:tcPr>
          <w:p w14:paraId="348CBECE" w14:textId="77777777" w:rsidR="00F22B15" w:rsidRDefault="00F22B15">
            <w:pPr>
              <w:pStyle w:val="TableParagraph"/>
              <w:spacing w:before="5"/>
              <w:rPr>
                <w:i/>
                <w:sz w:val="19"/>
              </w:rPr>
            </w:pPr>
          </w:p>
          <w:p w14:paraId="1680B83C" w14:textId="77777777" w:rsidR="00F22B15" w:rsidRDefault="00051857">
            <w:pPr>
              <w:pStyle w:val="TableParagraph"/>
              <w:ind w:left="171"/>
              <w:rPr>
                <w:sz w:val="20"/>
              </w:rPr>
            </w:pPr>
            <w:r>
              <w:rPr>
                <w:w w:val="99"/>
                <w:sz w:val="20"/>
              </w:rPr>
              <w:t>3</w:t>
            </w:r>
          </w:p>
          <w:p w14:paraId="63288FA4" w14:textId="77777777" w:rsidR="00F22B15" w:rsidRDefault="00051857">
            <w:pPr>
              <w:pStyle w:val="TableParagraph"/>
              <w:spacing w:before="1"/>
              <w:ind w:left="171"/>
              <w:rPr>
                <w:sz w:val="20"/>
              </w:rPr>
            </w:pPr>
            <w:r>
              <w:rPr>
                <w:w w:val="99"/>
                <w:sz w:val="20"/>
              </w:rPr>
              <w:t>6</w:t>
            </w:r>
          </w:p>
        </w:tc>
        <w:tc>
          <w:tcPr>
            <w:tcW w:w="92" w:type="pct"/>
            <w:shd w:val="clear" w:color="auto" w:fill="D9D9D9"/>
          </w:tcPr>
          <w:p w14:paraId="261B691C" w14:textId="77777777" w:rsidR="00F22B15" w:rsidRDefault="00F22B15">
            <w:pPr>
              <w:pStyle w:val="TableParagraph"/>
              <w:spacing w:before="5"/>
              <w:rPr>
                <w:i/>
                <w:sz w:val="19"/>
              </w:rPr>
            </w:pPr>
          </w:p>
          <w:p w14:paraId="049C2B8C" w14:textId="77777777" w:rsidR="00F22B15" w:rsidRDefault="00051857">
            <w:pPr>
              <w:pStyle w:val="TableParagraph"/>
              <w:ind w:left="175"/>
              <w:rPr>
                <w:sz w:val="20"/>
              </w:rPr>
            </w:pPr>
            <w:r>
              <w:rPr>
                <w:w w:val="99"/>
                <w:sz w:val="20"/>
              </w:rPr>
              <w:t>3</w:t>
            </w:r>
          </w:p>
          <w:p w14:paraId="763F3B33" w14:textId="77777777" w:rsidR="00F22B15" w:rsidRDefault="00051857">
            <w:pPr>
              <w:pStyle w:val="TableParagraph"/>
              <w:spacing w:before="1"/>
              <w:ind w:left="175"/>
              <w:rPr>
                <w:sz w:val="20"/>
              </w:rPr>
            </w:pPr>
            <w:r>
              <w:rPr>
                <w:w w:val="99"/>
                <w:sz w:val="20"/>
              </w:rPr>
              <w:t>6</w:t>
            </w:r>
          </w:p>
        </w:tc>
        <w:tc>
          <w:tcPr>
            <w:tcW w:w="93" w:type="pct"/>
            <w:shd w:val="clear" w:color="auto" w:fill="D9D9D9"/>
          </w:tcPr>
          <w:p w14:paraId="72CF0D35" w14:textId="77777777" w:rsidR="00F22B15" w:rsidRDefault="00F22B15">
            <w:pPr>
              <w:pStyle w:val="TableParagraph"/>
              <w:spacing w:before="5"/>
              <w:rPr>
                <w:i/>
                <w:sz w:val="19"/>
              </w:rPr>
            </w:pPr>
          </w:p>
          <w:p w14:paraId="0C3AA9DC" w14:textId="77777777" w:rsidR="00F22B15" w:rsidRDefault="00051857">
            <w:pPr>
              <w:pStyle w:val="TableParagraph"/>
              <w:ind w:left="174"/>
              <w:rPr>
                <w:sz w:val="20"/>
              </w:rPr>
            </w:pPr>
            <w:r>
              <w:rPr>
                <w:w w:val="99"/>
                <w:sz w:val="20"/>
              </w:rPr>
              <w:t>3</w:t>
            </w:r>
          </w:p>
          <w:p w14:paraId="41931D49" w14:textId="77777777" w:rsidR="00F22B15" w:rsidRDefault="00051857">
            <w:pPr>
              <w:pStyle w:val="TableParagraph"/>
              <w:spacing w:before="1"/>
              <w:ind w:left="174"/>
              <w:rPr>
                <w:sz w:val="20"/>
              </w:rPr>
            </w:pPr>
            <w:r>
              <w:rPr>
                <w:w w:val="99"/>
                <w:sz w:val="20"/>
              </w:rPr>
              <w:t>6</w:t>
            </w:r>
          </w:p>
        </w:tc>
        <w:tc>
          <w:tcPr>
            <w:tcW w:w="110" w:type="pct"/>
            <w:shd w:val="clear" w:color="auto" w:fill="D9D9D9"/>
          </w:tcPr>
          <w:p w14:paraId="43D7547C" w14:textId="77777777" w:rsidR="00F22B15" w:rsidRDefault="00051857">
            <w:pPr>
              <w:pStyle w:val="TableParagraph"/>
              <w:spacing w:line="224" w:lineRule="exact"/>
              <w:ind w:left="197"/>
              <w:rPr>
                <w:sz w:val="20"/>
              </w:rPr>
            </w:pPr>
            <w:r>
              <w:rPr>
                <w:w w:val="99"/>
                <w:sz w:val="20"/>
              </w:rPr>
              <w:t>3</w:t>
            </w:r>
          </w:p>
          <w:p w14:paraId="36D0E028" w14:textId="77777777" w:rsidR="00F22B15" w:rsidRDefault="00051857">
            <w:pPr>
              <w:pStyle w:val="TableParagraph"/>
              <w:ind w:left="197"/>
              <w:rPr>
                <w:sz w:val="20"/>
              </w:rPr>
            </w:pPr>
            <w:r>
              <w:rPr>
                <w:w w:val="99"/>
                <w:sz w:val="20"/>
              </w:rPr>
              <w:t>6</w:t>
            </w:r>
          </w:p>
        </w:tc>
        <w:tc>
          <w:tcPr>
            <w:tcW w:w="121" w:type="pct"/>
            <w:shd w:val="clear" w:color="auto" w:fill="D9D9D9"/>
            <w:vAlign w:val="center"/>
          </w:tcPr>
          <w:p w14:paraId="06342079" w14:textId="77777777" w:rsidR="00F22B15" w:rsidRDefault="00051857" w:rsidP="009C0DB6">
            <w:pPr>
              <w:pStyle w:val="TableParagraph"/>
              <w:spacing w:line="224" w:lineRule="exact"/>
              <w:ind w:left="177" w:right="-15"/>
              <w:rPr>
                <w:sz w:val="20"/>
              </w:rPr>
            </w:pPr>
            <w:r>
              <w:rPr>
                <w:w w:val="99"/>
                <w:sz w:val="20"/>
              </w:rPr>
              <w:t>1</w:t>
            </w:r>
          </w:p>
          <w:p w14:paraId="18CE6F71" w14:textId="77777777" w:rsidR="00F22B15" w:rsidRDefault="00051857" w:rsidP="009C0DB6">
            <w:pPr>
              <w:pStyle w:val="TableParagraph"/>
              <w:ind w:left="177" w:right="-15"/>
              <w:rPr>
                <w:sz w:val="20"/>
              </w:rPr>
            </w:pPr>
            <w:r>
              <w:rPr>
                <w:w w:val="99"/>
                <w:sz w:val="20"/>
              </w:rPr>
              <w:t>4</w:t>
            </w:r>
          </w:p>
          <w:p w14:paraId="4295FF58" w14:textId="77777777" w:rsidR="00F22B15" w:rsidRDefault="00051857" w:rsidP="009C0DB6">
            <w:pPr>
              <w:pStyle w:val="TableParagraph"/>
              <w:spacing w:before="1" w:line="229" w:lineRule="exact"/>
              <w:ind w:left="177" w:right="-15"/>
              <w:rPr>
                <w:sz w:val="20"/>
              </w:rPr>
            </w:pPr>
            <w:r>
              <w:rPr>
                <w:w w:val="99"/>
                <w:sz w:val="20"/>
              </w:rPr>
              <w:t>7</w:t>
            </w:r>
          </w:p>
          <w:p w14:paraId="0F719CC7" w14:textId="77777777" w:rsidR="00F22B15" w:rsidRDefault="00051857" w:rsidP="009C0DB6">
            <w:pPr>
              <w:pStyle w:val="TableParagraph"/>
              <w:spacing w:line="216" w:lineRule="exact"/>
              <w:ind w:left="177" w:right="-15"/>
              <w:rPr>
                <w:sz w:val="20"/>
              </w:rPr>
            </w:pPr>
            <w:r>
              <w:rPr>
                <w:w w:val="99"/>
                <w:sz w:val="20"/>
              </w:rPr>
              <w:t>6</w:t>
            </w:r>
          </w:p>
        </w:tc>
      </w:tr>
    </w:tbl>
    <w:p w14:paraId="2D3E89CD" w14:textId="77777777" w:rsidR="00F22B15" w:rsidRDefault="00F22B15">
      <w:pPr>
        <w:pStyle w:val="a3"/>
        <w:spacing w:before="2"/>
        <w:rPr>
          <w:i/>
          <w:sz w:val="13"/>
        </w:rPr>
      </w:pPr>
    </w:p>
    <w:p w14:paraId="53394840" w14:textId="5810FB63" w:rsidR="00F22B15" w:rsidRDefault="00051857">
      <w:pPr>
        <w:spacing w:before="90"/>
        <w:ind w:left="1072"/>
        <w:rPr>
          <w:b/>
          <w:i/>
          <w:sz w:val="24"/>
        </w:rPr>
      </w:pPr>
      <w:r>
        <w:rPr>
          <w:b/>
          <w:i/>
          <w:sz w:val="24"/>
          <w:u w:val="thick"/>
        </w:rPr>
        <w:t>Курс</w:t>
      </w:r>
      <w:r>
        <w:rPr>
          <w:b/>
          <w:i/>
          <w:spacing w:val="-3"/>
          <w:sz w:val="24"/>
          <w:u w:val="thick"/>
        </w:rPr>
        <w:t xml:space="preserve"> </w:t>
      </w:r>
      <w:r>
        <w:rPr>
          <w:b/>
          <w:i/>
          <w:sz w:val="24"/>
          <w:u w:val="thick"/>
        </w:rPr>
        <w:t>3</w:t>
      </w:r>
      <w:r>
        <w:rPr>
          <w:b/>
          <w:i/>
          <w:spacing w:val="-1"/>
          <w:sz w:val="24"/>
          <w:u w:val="thick"/>
        </w:rPr>
        <w:t xml:space="preserve"> </w:t>
      </w:r>
      <w:r>
        <w:rPr>
          <w:b/>
          <w:i/>
          <w:sz w:val="24"/>
          <w:u w:val="thick"/>
        </w:rPr>
        <w:t>семестр</w:t>
      </w:r>
      <w:r>
        <w:rPr>
          <w:b/>
          <w:i/>
          <w:spacing w:val="-1"/>
          <w:sz w:val="24"/>
          <w:u w:val="thick"/>
        </w:rPr>
        <w:t xml:space="preserve"> </w:t>
      </w:r>
      <w:r>
        <w:rPr>
          <w:b/>
          <w:i/>
          <w:sz w:val="24"/>
          <w:u w:val="thick"/>
        </w:rPr>
        <w:t>5,6</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15"/>
        <w:gridCol w:w="265"/>
        <w:gridCol w:w="104"/>
        <w:gridCol w:w="334"/>
        <w:gridCol w:w="328"/>
        <w:gridCol w:w="340"/>
        <w:gridCol w:w="276"/>
        <w:gridCol w:w="290"/>
        <w:gridCol w:w="294"/>
        <w:gridCol w:w="300"/>
        <w:gridCol w:w="275"/>
        <w:gridCol w:w="266"/>
        <w:gridCol w:w="275"/>
        <w:gridCol w:w="278"/>
        <w:gridCol w:w="275"/>
        <w:gridCol w:w="251"/>
        <w:gridCol w:w="257"/>
        <w:gridCol w:w="257"/>
        <w:gridCol w:w="269"/>
        <w:gridCol w:w="278"/>
        <w:gridCol w:w="269"/>
        <w:gridCol w:w="272"/>
        <w:gridCol w:w="278"/>
        <w:gridCol w:w="275"/>
        <w:gridCol w:w="254"/>
        <w:gridCol w:w="257"/>
        <w:gridCol w:w="257"/>
        <w:gridCol w:w="272"/>
        <w:gridCol w:w="275"/>
        <w:gridCol w:w="254"/>
        <w:gridCol w:w="257"/>
        <w:gridCol w:w="257"/>
        <w:gridCol w:w="272"/>
        <w:gridCol w:w="281"/>
        <w:gridCol w:w="254"/>
        <w:gridCol w:w="260"/>
        <w:gridCol w:w="257"/>
        <w:gridCol w:w="269"/>
        <w:gridCol w:w="278"/>
        <w:gridCol w:w="254"/>
        <w:gridCol w:w="254"/>
        <w:gridCol w:w="257"/>
        <w:gridCol w:w="272"/>
        <w:gridCol w:w="275"/>
        <w:gridCol w:w="424"/>
        <w:gridCol w:w="318"/>
      </w:tblGrid>
      <w:tr w:rsidR="00F71382" w14:paraId="64416930" w14:textId="77777777" w:rsidTr="00F71382">
        <w:trPr>
          <w:trHeight w:val="993"/>
        </w:trPr>
        <w:tc>
          <w:tcPr>
            <w:tcW w:w="930" w:type="pct"/>
            <w:vMerge w:val="restart"/>
          </w:tcPr>
          <w:p w14:paraId="62877768" w14:textId="77777777" w:rsidR="00F22B15" w:rsidRPr="009C0DB6" w:rsidRDefault="00F22B15">
            <w:pPr>
              <w:pStyle w:val="TableParagraph"/>
              <w:spacing w:before="6"/>
              <w:rPr>
                <w:i/>
                <w:sz w:val="29"/>
              </w:rPr>
            </w:pPr>
          </w:p>
          <w:p w14:paraId="01FCADD9" w14:textId="1BA5C2A1" w:rsidR="00F22B15" w:rsidRPr="009C0DB6" w:rsidRDefault="00051857">
            <w:pPr>
              <w:pStyle w:val="TableParagraph"/>
              <w:spacing w:line="484" w:lineRule="auto"/>
              <w:ind w:left="107" w:right="241"/>
              <w:rPr>
                <w:sz w:val="20"/>
              </w:rPr>
            </w:pPr>
            <w:proofErr w:type="gramStart"/>
            <w:r w:rsidRPr="009C0DB6">
              <w:rPr>
                <w:sz w:val="20"/>
              </w:rPr>
              <w:t>Компоненты</w:t>
            </w:r>
            <w:r w:rsidR="00195800">
              <w:rPr>
                <w:sz w:val="20"/>
              </w:rPr>
              <w:t xml:space="preserve"> </w:t>
            </w:r>
            <w:r w:rsidRPr="009C0DB6">
              <w:rPr>
                <w:spacing w:val="-47"/>
                <w:sz w:val="20"/>
              </w:rPr>
              <w:t xml:space="preserve"> </w:t>
            </w:r>
            <w:r w:rsidRPr="009C0DB6">
              <w:rPr>
                <w:sz w:val="20"/>
              </w:rPr>
              <w:t>программы</w:t>
            </w:r>
            <w:proofErr w:type="gramEnd"/>
          </w:p>
        </w:tc>
        <w:tc>
          <w:tcPr>
            <w:tcW w:w="121" w:type="pct"/>
            <w:gridSpan w:val="2"/>
          </w:tcPr>
          <w:p w14:paraId="55A601DF" w14:textId="77777777" w:rsidR="00F22B15" w:rsidRPr="009C0DB6" w:rsidRDefault="00051857">
            <w:pPr>
              <w:pStyle w:val="TableParagraph"/>
              <w:spacing w:line="278" w:lineRule="auto"/>
              <w:ind w:left="132" w:right="79"/>
              <w:rPr>
                <w:sz w:val="20"/>
              </w:rPr>
            </w:pPr>
            <w:r w:rsidRPr="009C0DB6">
              <w:rPr>
                <w:sz w:val="20"/>
              </w:rPr>
              <w:t>П</w:t>
            </w:r>
            <w:r w:rsidRPr="009C0DB6">
              <w:rPr>
                <w:spacing w:val="-48"/>
                <w:sz w:val="20"/>
              </w:rPr>
              <w:t xml:space="preserve"> </w:t>
            </w:r>
            <w:r w:rsidRPr="009C0DB6">
              <w:rPr>
                <w:sz w:val="20"/>
              </w:rPr>
              <w:t>Н</w:t>
            </w:r>
          </w:p>
          <w:p w14:paraId="5CA2B003" w14:textId="5618C5C0" w:rsidR="00F22B15" w:rsidRPr="009C0DB6" w:rsidRDefault="00F22B15">
            <w:pPr>
              <w:pStyle w:val="TableParagraph"/>
              <w:spacing w:line="142" w:lineRule="exact"/>
              <w:ind w:left="158"/>
              <w:rPr>
                <w:sz w:val="13"/>
              </w:rPr>
            </w:pPr>
          </w:p>
        </w:tc>
        <w:tc>
          <w:tcPr>
            <w:tcW w:w="330" w:type="pct"/>
            <w:gridSpan w:val="3"/>
          </w:tcPr>
          <w:p w14:paraId="141838AC" w14:textId="460D9822" w:rsidR="00F22B15" w:rsidRPr="009C0DB6" w:rsidRDefault="00F71382">
            <w:pPr>
              <w:pStyle w:val="TableParagraph"/>
              <w:spacing w:before="36" w:line="276" w:lineRule="auto"/>
              <w:ind w:left="138" w:right="94" w:hanging="1"/>
              <w:jc w:val="right"/>
              <w:rPr>
                <w:sz w:val="20"/>
              </w:rPr>
            </w:pPr>
            <w:r>
              <w:rPr>
                <w:sz w:val="20"/>
              </w:rPr>
              <w:t>сентябрь</w:t>
            </w:r>
          </w:p>
        </w:tc>
        <w:tc>
          <w:tcPr>
            <w:tcW w:w="91" w:type="pct"/>
          </w:tcPr>
          <w:p w14:paraId="0042E79E" w14:textId="77777777" w:rsidR="00F22B15" w:rsidRPr="009C0DB6" w:rsidRDefault="00051857">
            <w:pPr>
              <w:pStyle w:val="TableParagraph"/>
              <w:spacing w:before="132" w:line="278" w:lineRule="auto"/>
              <w:ind w:left="112" w:right="8"/>
              <w:rPr>
                <w:sz w:val="20"/>
              </w:rPr>
            </w:pPr>
            <w:r w:rsidRPr="009C0DB6">
              <w:rPr>
                <w:sz w:val="20"/>
              </w:rPr>
              <w:t>П</w:t>
            </w:r>
            <w:r w:rsidRPr="009C0DB6">
              <w:rPr>
                <w:spacing w:val="-48"/>
                <w:sz w:val="20"/>
              </w:rPr>
              <w:t xml:space="preserve"> </w:t>
            </w:r>
            <w:r w:rsidRPr="009C0DB6">
              <w:rPr>
                <w:sz w:val="20"/>
              </w:rPr>
              <w:t>Н</w:t>
            </w:r>
          </w:p>
        </w:tc>
        <w:tc>
          <w:tcPr>
            <w:tcW w:w="291" w:type="pct"/>
            <w:gridSpan w:val="3"/>
          </w:tcPr>
          <w:p w14:paraId="51558F6D" w14:textId="556731BA" w:rsidR="00F22B15" w:rsidRPr="009C0DB6" w:rsidRDefault="00F71382">
            <w:pPr>
              <w:pStyle w:val="TableParagraph"/>
              <w:spacing w:before="36" w:line="276" w:lineRule="auto"/>
              <w:ind w:left="142" w:right="91" w:hanging="31"/>
              <w:jc w:val="right"/>
              <w:rPr>
                <w:sz w:val="20"/>
              </w:rPr>
            </w:pPr>
            <w:r>
              <w:rPr>
                <w:sz w:val="20"/>
              </w:rPr>
              <w:t>октябрь</w:t>
            </w:r>
          </w:p>
        </w:tc>
        <w:tc>
          <w:tcPr>
            <w:tcW w:w="91" w:type="pct"/>
          </w:tcPr>
          <w:p w14:paraId="5A6C1E64" w14:textId="77777777" w:rsidR="00F22B15" w:rsidRPr="009C0DB6" w:rsidRDefault="00051857">
            <w:pPr>
              <w:pStyle w:val="TableParagraph"/>
              <w:spacing w:before="132" w:line="278" w:lineRule="auto"/>
              <w:ind w:left="112" w:right="7"/>
              <w:rPr>
                <w:sz w:val="20"/>
              </w:rPr>
            </w:pPr>
            <w:r w:rsidRPr="009C0DB6">
              <w:rPr>
                <w:sz w:val="20"/>
              </w:rPr>
              <w:t>П</w:t>
            </w:r>
            <w:r w:rsidRPr="009C0DB6">
              <w:rPr>
                <w:spacing w:val="-48"/>
                <w:sz w:val="20"/>
              </w:rPr>
              <w:t xml:space="preserve"> </w:t>
            </w:r>
            <w:r w:rsidRPr="009C0DB6">
              <w:rPr>
                <w:sz w:val="20"/>
              </w:rPr>
              <w:t>Н</w:t>
            </w:r>
          </w:p>
        </w:tc>
        <w:tc>
          <w:tcPr>
            <w:tcW w:w="271" w:type="pct"/>
            <w:gridSpan w:val="3"/>
          </w:tcPr>
          <w:p w14:paraId="48DDF0B7" w14:textId="2602CBE0" w:rsidR="00F22B15" w:rsidRPr="009C0DB6" w:rsidRDefault="00F71382" w:rsidP="00F71382">
            <w:pPr>
              <w:pStyle w:val="TableParagraph"/>
              <w:spacing w:before="36" w:line="276" w:lineRule="auto"/>
              <w:ind w:left="130" w:right="90" w:hanging="55"/>
              <w:jc w:val="right"/>
              <w:rPr>
                <w:sz w:val="20"/>
              </w:rPr>
            </w:pPr>
            <w:r>
              <w:rPr>
                <w:sz w:val="20"/>
              </w:rPr>
              <w:t>ноябрь</w:t>
            </w:r>
          </w:p>
        </w:tc>
        <w:tc>
          <w:tcPr>
            <w:tcW w:w="91" w:type="pct"/>
          </w:tcPr>
          <w:p w14:paraId="05687CD8" w14:textId="77777777" w:rsidR="00F22B15" w:rsidRPr="009C0DB6" w:rsidRDefault="00051857">
            <w:pPr>
              <w:pStyle w:val="TableParagraph"/>
              <w:spacing w:before="132" w:line="278" w:lineRule="auto"/>
              <w:ind w:left="113" w:right="6"/>
              <w:rPr>
                <w:sz w:val="20"/>
              </w:rPr>
            </w:pPr>
            <w:r w:rsidRPr="009C0DB6">
              <w:rPr>
                <w:sz w:val="20"/>
              </w:rPr>
              <w:t>П</w:t>
            </w:r>
            <w:r w:rsidRPr="009C0DB6">
              <w:rPr>
                <w:spacing w:val="-48"/>
                <w:sz w:val="20"/>
              </w:rPr>
              <w:t xml:space="preserve"> </w:t>
            </w:r>
            <w:r w:rsidRPr="009C0DB6">
              <w:rPr>
                <w:sz w:val="20"/>
              </w:rPr>
              <w:t>Н</w:t>
            </w:r>
          </w:p>
        </w:tc>
        <w:tc>
          <w:tcPr>
            <w:tcW w:w="342" w:type="pct"/>
            <w:gridSpan w:val="4"/>
          </w:tcPr>
          <w:p w14:paraId="148A19AD" w14:textId="6666148E" w:rsidR="00F22B15" w:rsidRPr="009C0DB6" w:rsidRDefault="00F71382" w:rsidP="00F71382">
            <w:pPr>
              <w:pStyle w:val="TableParagraph"/>
              <w:spacing w:before="132" w:line="278" w:lineRule="auto"/>
              <w:ind w:left="23" w:right="75"/>
              <w:rPr>
                <w:sz w:val="20"/>
              </w:rPr>
            </w:pPr>
            <w:r>
              <w:rPr>
                <w:sz w:val="20"/>
              </w:rPr>
              <w:t>декабрь</w:t>
            </w:r>
          </w:p>
        </w:tc>
        <w:tc>
          <w:tcPr>
            <w:tcW w:w="92" w:type="pct"/>
          </w:tcPr>
          <w:p w14:paraId="1107C5F6" w14:textId="77777777" w:rsidR="00F22B15" w:rsidRPr="009C0DB6" w:rsidRDefault="00051857">
            <w:pPr>
              <w:pStyle w:val="TableParagraph"/>
              <w:spacing w:before="132" w:line="278" w:lineRule="auto"/>
              <w:ind w:left="111" w:right="11"/>
              <w:rPr>
                <w:sz w:val="20"/>
              </w:rPr>
            </w:pPr>
            <w:r w:rsidRPr="009C0DB6">
              <w:rPr>
                <w:sz w:val="20"/>
              </w:rPr>
              <w:t>П</w:t>
            </w:r>
            <w:r w:rsidRPr="009C0DB6">
              <w:rPr>
                <w:spacing w:val="-48"/>
                <w:sz w:val="20"/>
              </w:rPr>
              <w:t xml:space="preserve"> </w:t>
            </w:r>
            <w:r w:rsidRPr="009C0DB6">
              <w:rPr>
                <w:sz w:val="20"/>
              </w:rPr>
              <w:t>Н</w:t>
            </w:r>
          </w:p>
        </w:tc>
        <w:tc>
          <w:tcPr>
            <w:tcW w:w="271" w:type="pct"/>
            <w:gridSpan w:val="3"/>
          </w:tcPr>
          <w:p w14:paraId="6EBD05C4" w14:textId="72976D87" w:rsidR="00F22B15" w:rsidRPr="009C0DB6" w:rsidRDefault="00F71382" w:rsidP="00F71382">
            <w:pPr>
              <w:pStyle w:val="TableParagraph"/>
              <w:spacing w:before="36" w:line="276" w:lineRule="auto"/>
              <w:ind w:left="160" w:right="99" w:hanging="53"/>
              <w:jc w:val="right"/>
              <w:rPr>
                <w:sz w:val="20"/>
              </w:rPr>
            </w:pPr>
            <w:r>
              <w:rPr>
                <w:sz w:val="20"/>
              </w:rPr>
              <w:t>январь</w:t>
            </w:r>
          </w:p>
        </w:tc>
        <w:tc>
          <w:tcPr>
            <w:tcW w:w="91" w:type="pct"/>
          </w:tcPr>
          <w:p w14:paraId="64932B4F" w14:textId="77777777" w:rsidR="00F22B15" w:rsidRPr="009C0DB6" w:rsidRDefault="00051857">
            <w:pPr>
              <w:pStyle w:val="TableParagraph"/>
              <w:spacing w:before="132" w:line="278" w:lineRule="auto"/>
              <w:ind w:left="105" w:right="15"/>
              <w:rPr>
                <w:sz w:val="20"/>
              </w:rPr>
            </w:pPr>
            <w:r w:rsidRPr="009C0DB6">
              <w:rPr>
                <w:sz w:val="20"/>
              </w:rPr>
              <w:t>П</w:t>
            </w:r>
            <w:r w:rsidRPr="009C0DB6">
              <w:rPr>
                <w:w w:val="99"/>
                <w:sz w:val="20"/>
              </w:rPr>
              <w:t xml:space="preserve"> </w:t>
            </w:r>
            <w:r w:rsidRPr="009C0DB6">
              <w:rPr>
                <w:sz w:val="20"/>
              </w:rPr>
              <w:t>Н</w:t>
            </w:r>
          </w:p>
        </w:tc>
        <w:tc>
          <w:tcPr>
            <w:tcW w:w="344" w:type="pct"/>
            <w:gridSpan w:val="4"/>
          </w:tcPr>
          <w:p w14:paraId="7CF16052" w14:textId="2A8F1C3D" w:rsidR="00F22B15" w:rsidRPr="009C0DB6" w:rsidRDefault="00F71382" w:rsidP="00F71382">
            <w:pPr>
              <w:pStyle w:val="TableParagraph"/>
              <w:spacing w:before="132" w:line="278" w:lineRule="auto"/>
              <w:ind w:left="174" w:right="87" w:hanging="142"/>
              <w:rPr>
                <w:sz w:val="20"/>
              </w:rPr>
            </w:pPr>
            <w:r>
              <w:rPr>
                <w:sz w:val="20"/>
              </w:rPr>
              <w:t>февраль</w:t>
            </w:r>
          </w:p>
        </w:tc>
        <w:tc>
          <w:tcPr>
            <w:tcW w:w="91" w:type="pct"/>
          </w:tcPr>
          <w:p w14:paraId="530915D6" w14:textId="77777777" w:rsidR="00F22B15" w:rsidRPr="009C0DB6" w:rsidRDefault="00051857">
            <w:pPr>
              <w:pStyle w:val="TableParagraph"/>
              <w:spacing w:before="132" w:line="278" w:lineRule="auto"/>
              <w:ind w:left="97" w:right="23"/>
              <w:rPr>
                <w:sz w:val="20"/>
              </w:rPr>
            </w:pPr>
            <w:r w:rsidRPr="009C0DB6">
              <w:rPr>
                <w:sz w:val="20"/>
              </w:rPr>
              <w:t>П</w:t>
            </w:r>
            <w:r w:rsidRPr="009C0DB6">
              <w:rPr>
                <w:spacing w:val="-48"/>
                <w:sz w:val="20"/>
              </w:rPr>
              <w:t xml:space="preserve"> </w:t>
            </w:r>
            <w:r w:rsidRPr="009C0DB6">
              <w:rPr>
                <w:sz w:val="20"/>
              </w:rPr>
              <w:t>Н</w:t>
            </w:r>
          </w:p>
        </w:tc>
        <w:tc>
          <w:tcPr>
            <w:tcW w:w="344" w:type="pct"/>
            <w:gridSpan w:val="4"/>
          </w:tcPr>
          <w:p w14:paraId="1E9789E3" w14:textId="42BD2FEC" w:rsidR="00F22B15" w:rsidRPr="009C0DB6" w:rsidRDefault="00F71382" w:rsidP="00F71382">
            <w:pPr>
              <w:pStyle w:val="TableParagraph"/>
              <w:spacing w:before="132" w:line="278" w:lineRule="auto"/>
              <w:ind w:left="242" w:right="95" w:hanging="142"/>
              <w:rPr>
                <w:sz w:val="20"/>
              </w:rPr>
            </w:pPr>
            <w:r>
              <w:rPr>
                <w:sz w:val="20"/>
              </w:rPr>
              <w:t>март</w:t>
            </w:r>
          </w:p>
        </w:tc>
        <w:tc>
          <w:tcPr>
            <w:tcW w:w="93" w:type="pct"/>
          </w:tcPr>
          <w:p w14:paraId="36918675" w14:textId="77777777" w:rsidR="00F22B15" w:rsidRPr="009C0DB6" w:rsidRDefault="00051857">
            <w:pPr>
              <w:pStyle w:val="TableParagraph"/>
              <w:spacing w:line="278" w:lineRule="auto"/>
              <w:ind w:left="92" w:right="33"/>
              <w:rPr>
                <w:sz w:val="20"/>
              </w:rPr>
            </w:pPr>
            <w:r w:rsidRPr="009C0DB6">
              <w:rPr>
                <w:sz w:val="20"/>
              </w:rPr>
              <w:t>П</w:t>
            </w:r>
            <w:r w:rsidRPr="009C0DB6">
              <w:rPr>
                <w:spacing w:val="-48"/>
                <w:sz w:val="20"/>
              </w:rPr>
              <w:t xml:space="preserve"> </w:t>
            </w:r>
            <w:r w:rsidRPr="009C0DB6">
              <w:rPr>
                <w:sz w:val="20"/>
              </w:rPr>
              <w:t>Н</w:t>
            </w:r>
          </w:p>
        </w:tc>
        <w:tc>
          <w:tcPr>
            <w:tcW w:w="344" w:type="pct"/>
            <w:gridSpan w:val="4"/>
          </w:tcPr>
          <w:p w14:paraId="07E00ACD" w14:textId="238CB6EA" w:rsidR="00F22B15" w:rsidRPr="009C0DB6" w:rsidRDefault="00F71382">
            <w:pPr>
              <w:pStyle w:val="TableParagraph"/>
              <w:spacing w:before="132" w:line="278" w:lineRule="auto"/>
              <w:ind w:left="415" w:right="101" w:hanging="226"/>
              <w:rPr>
                <w:sz w:val="20"/>
              </w:rPr>
            </w:pPr>
            <w:r>
              <w:rPr>
                <w:sz w:val="20"/>
              </w:rPr>
              <w:t>апрель</w:t>
            </w:r>
          </w:p>
        </w:tc>
        <w:tc>
          <w:tcPr>
            <w:tcW w:w="92" w:type="pct"/>
          </w:tcPr>
          <w:p w14:paraId="390B1B36" w14:textId="77777777" w:rsidR="00F22B15" w:rsidRPr="009C0DB6" w:rsidRDefault="00051857">
            <w:pPr>
              <w:pStyle w:val="TableParagraph"/>
              <w:spacing w:line="278" w:lineRule="auto"/>
              <w:ind w:left="85" w:right="38"/>
              <w:rPr>
                <w:sz w:val="20"/>
              </w:rPr>
            </w:pPr>
            <w:r w:rsidRPr="009C0DB6">
              <w:rPr>
                <w:sz w:val="20"/>
              </w:rPr>
              <w:t>П</w:t>
            </w:r>
            <w:r w:rsidRPr="009C0DB6">
              <w:rPr>
                <w:spacing w:val="-48"/>
                <w:sz w:val="20"/>
              </w:rPr>
              <w:t xml:space="preserve"> </w:t>
            </w:r>
            <w:r w:rsidRPr="009C0DB6">
              <w:rPr>
                <w:sz w:val="20"/>
              </w:rPr>
              <w:t>Н</w:t>
            </w:r>
          </w:p>
        </w:tc>
        <w:tc>
          <w:tcPr>
            <w:tcW w:w="343" w:type="pct"/>
            <w:gridSpan w:val="4"/>
          </w:tcPr>
          <w:p w14:paraId="7A1FBE0E" w14:textId="07E95563" w:rsidR="00F22B15" w:rsidRPr="009C0DB6" w:rsidRDefault="00F71382">
            <w:pPr>
              <w:pStyle w:val="TableParagraph"/>
              <w:spacing w:before="132" w:line="278" w:lineRule="auto"/>
              <w:ind w:left="395" w:right="112" w:hanging="226"/>
              <w:rPr>
                <w:sz w:val="20"/>
              </w:rPr>
            </w:pPr>
            <w:r>
              <w:rPr>
                <w:sz w:val="20"/>
              </w:rPr>
              <w:t>май</w:t>
            </w:r>
          </w:p>
        </w:tc>
        <w:tc>
          <w:tcPr>
            <w:tcW w:w="91" w:type="pct"/>
            <w:tcBorders>
              <w:right w:val="single" w:sz="6" w:space="0" w:color="000000"/>
            </w:tcBorders>
          </w:tcPr>
          <w:p w14:paraId="2ECB1E51" w14:textId="77777777" w:rsidR="00F22B15" w:rsidRPr="009C0DB6" w:rsidRDefault="00051857">
            <w:pPr>
              <w:pStyle w:val="TableParagraph"/>
              <w:spacing w:line="278" w:lineRule="auto"/>
              <w:ind w:left="75" w:right="41"/>
              <w:rPr>
                <w:sz w:val="20"/>
              </w:rPr>
            </w:pPr>
            <w:r w:rsidRPr="009C0DB6">
              <w:rPr>
                <w:sz w:val="20"/>
              </w:rPr>
              <w:t>П</w:t>
            </w:r>
            <w:r w:rsidRPr="009C0DB6">
              <w:rPr>
                <w:w w:val="99"/>
                <w:sz w:val="20"/>
              </w:rPr>
              <w:t xml:space="preserve"> </w:t>
            </w:r>
            <w:r w:rsidRPr="009C0DB6">
              <w:rPr>
                <w:sz w:val="20"/>
              </w:rPr>
              <w:t>Н</w:t>
            </w:r>
          </w:p>
        </w:tc>
        <w:tc>
          <w:tcPr>
            <w:tcW w:w="140" w:type="pct"/>
            <w:tcBorders>
              <w:left w:val="single" w:sz="6" w:space="0" w:color="000000"/>
            </w:tcBorders>
          </w:tcPr>
          <w:p w14:paraId="4156CD63" w14:textId="51EA15BE" w:rsidR="00F22B15" w:rsidRPr="009C0DB6" w:rsidRDefault="00F71382">
            <w:pPr>
              <w:pStyle w:val="TableParagraph"/>
              <w:rPr>
                <w:sz w:val="18"/>
              </w:rPr>
            </w:pPr>
            <w:r>
              <w:rPr>
                <w:sz w:val="18"/>
              </w:rPr>
              <w:t>июнь</w:t>
            </w:r>
          </w:p>
        </w:tc>
        <w:tc>
          <w:tcPr>
            <w:tcW w:w="109" w:type="pct"/>
            <w:vMerge w:val="restart"/>
            <w:textDirection w:val="btLr"/>
          </w:tcPr>
          <w:p w14:paraId="3A121F24" w14:textId="77777777" w:rsidR="00F22B15" w:rsidRPr="009C0DB6" w:rsidRDefault="00051857">
            <w:pPr>
              <w:pStyle w:val="TableParagraph"/>
              <w:spacing w:line="195" w:lineRule="exact"/>
              <w:ind w:left="112"/>
              <w:rPr>
                <w:sz w:val="20"/>
              </w:rPr>
            </w:pPr>
            <w:r w:rsidRPr="009C0DB6">
              <w:rPr>
                <w:sz w:val="20"/>
              </w:rPr>
              <w:t>Всего</w:t>
            </w:r>
            <w:r w:rsidRPr="009C0DB6">
              <w:rPr>
                <w:spacing w:val="-1"/>
                <w:sz w:val="20"/>
              </w:rPr>
              <w:t xml:space="preserve"> </w:t>
            </w:r>
            <w:r w:rsidRPr="009C0DB6">
              <w:rPr>
                <w:sz w:val="20"/>
              </w:rPr>
              <w:t>часов</w:t>
            </w:r>
          </w:p>
        </w:tc>
      </w:tr>
      <w:tr w:rsidR="00F71382" w14:paraId="19181708" w14:textId="77777777" w:rsidTr="00F71382">
        <w:trPr>
          <w:trHeight w:val="230"/>
        </w:trPr>
        <w:tc>
          <w:tcPr>
            <w:tcW w:w="930" w:type="pct"/>
            <w:vMerge/>
            <w:tcBorders>
              <w:top w:val="nil"/>
            </w:tcBorders>
          </w:tcPr>
          <w:p w14:paraId="793A7884" w14:textId="77777777" w:rsidR="00F22B15" w:rsidRPr="009C0DB6" w:rsidRDefault="00F22B15">
            <w:pPr>
              <w:rPr>
                <w:sz w:val="2"/>
                <w:szCs w:val="2"/>
              </w:rPr>
            </w:pPr>
          </w:p>
        </w:tc>
        <w:tc>
          <w:tcPr>
            <w:tcW w:w="3961" w:type="pct"/>
            <w:gridSpan w:val="44"/>
          </w:tcPr>
          <w:p w14:paraId="532E6925" w14:textId="77777777" w:rsidR="00F22B15" w:rsidRPr="009C0DB6" w:rsidRDefault="00051857">
            <w:pPr>
              <w:pStyle w:val="TableParagraph"/>
              <w:spacing w:line="210" w:lineRule="exact"/>
              <w:ind w:left="816"/>
              <w:rPr>
                <w:sz w:val="20"/>
              </w:rPr>
            </w:pPr>
            <w:r w:rsidRPr="009C0DB6">
              <w:rPr>
                <w:sz w:val="20"/>
              </w:rPr>
              <w:t>Порядковые</w:t>
            </w:r>
            <w:r w:rsidRPr="009C0DB6">
              <w:rPr>
                <w:spacing w:val="-3"/>
                <w:sz w:val="20"/>
              </w:rPr>
              <w:t xml:space="preserve"> </w:t>
            </w:r>
            <w:r w:rsidRPr="009C0DB6">
              <w:rPr>
                <w:sz w:val="20"/>
              </w:rPr>
              <w:t>номера</w:t>
            </w:r>
            <w:r w:rsidRPr="009C0DB6">
              <w:rPr>
                <w:spacing w:val="45"/>
                <w:sz w:val="20"/>
              </w:rPr>
              <w:t xml:space="preserve"> </w:t>
            </w:r>
            <w:r w:rsidRPr="009C0DB6">
              <w:rPr>
                <w:sz w:val="20"/>
              </w:rPr>
              <w:t>недель</w:t>
            </w:r>
            <w:r w:rsidRPr="009C0DB6">
              <w:rPr>
                <w:spacing w:val="-2"/>
                <w:sz w:val="20"/>
              </w:rPr>
              <w:t xml:space="preserve"> </w:t>
            </w:r>
            <w:r w:rsidRPr="009C0DB6">
              <w:rPr>
                <w:sz w:val="20"/>
              </w:rPr>
              <w:t>учебного</w:t>
            </w:r>
            <w:r w:rsidRPr="009C0DB6">
              <w:rPr>
                <w:spacing w:val="-2"/>
                <w:sz w:val="20"/>
              </w:rPr>
              <w:t xml:space="preserve"> </w:t>
            </w:r>
            <w:r w:rsidRPr="009C0DB6">
              <w:rPr>
                <w:sz w:val="20"/>
              </w:rPr>
              <w:t>года</w:t>
            </w:r>
          </w:p>
        </w:tc>
        <w:tc>
          <w:tcPr>
            <w:tcW w:w="109" w:type="pct"/>
            <w:vMerge/>
            <w:tcBorders>
              <w:top w:val="nil"/>
            </w:tcBorders>
            <w:textDirection w:val="btLr"/>
          </w:tcPr>
          <w:p w14:paraId="3684A0C3" w14:textId="77777777" w:rsidR="00F22B15" w:rsidRPr="009C0DB6" w:rsidRDefault="00F22B15">
            <w:pPr>
              <w:rPr>
                <w:sz w:val="2"/>
                <w:szCs w:val="2"/>
              </w:rPr>
            </w:pPr>
          </w:p>
        </w:tc>
      </w:tr>
      <w:tr w:rsidR="00F71382" w14:paraId="18A3E6BD" w14:textId="77777777" w:rsidTr="00F71382">
        <w:trPr>
          <w:trHeight w:val="381"/>
        </w:trPr>
        <w:tc>
          <w:tcPr>
            <w:tcW w:w="930" w:type="pct"/>
            <w:vMerge/>
            <w:tcBorders>
              <w:top w:val="nil"/>
            </w:tcBorders>
          </w:tcPr>
          <w:p w14:paraId="4C385E9B" w14:textId="77777777" w:rsidR="00F22B15" w:rsidRPr="009C0DB6" w:rsidRDefault="00F22B15">
            <w:pPr>
              <w:rPr>
                <w:sz w:val="2"/>
                <w:szCs w:val="2"/>
              </w:rPr>
            </w:pPr>
          </w:p>
        </w:tc>
        <w:tc>
          <w:tcPr>
            <w:tcW w:w="87" w:type="pct"/>
            <w:textDirection w:val="btLr"/>
          </w:tcPr>
          <w:p w14:paraId="29922BD7" w14:textId="77777777" w:rsidR="00F22B15" w:rsidRPr="009C0DB6" w:rsidRDefault="00051857">
            <w:pPr>
              <w:pStyle w:val="TableParagraph"/>
              <w:spacing w:line="187" w:lineRule="exact"/>
              <w:ind w:left="114"/>
              <w:rPr>
                <w:sz w:val="20"/>
              </w:rPr>
            </w:pPr>
            <w:r w:rsidRPr="009C0DB6">
              <w:rPr>
                <w:w w:val="99"/>
                <w:sz w:val="20"/>
              </w:rPr>
              <w:t>1</w:t>
            </w:r>
          </w:p>
        </w:tc>
        <w:tc>
          <w:tcPr>
            <w:tcW w:w="144" w:type="pct"/>
            <w:gridSpan w:val="2"/>
            <w:textDirection w:val="btLr"/>
          </w:tcPr>
          <w:p w14:paraId="67A88E2D" w14:textId="77777777" w:rsidR="00F22B15" w:rsidRPr="009C0DB6" w:rsidRDefault="00051857">
            <w:pPr>
              <w:pStyle w:val="TableParagraph"/>
              <w:spacing w:before="18"/>
              <w:ind w:left="114"/>
              <w:rPr>
                <w:sz w:val="20"/>
              </w:rPr>
            </w:pPr>
            <w:r w:rsidRPr="009C0DB6">
              <w:rPr>
                <w:w w:val="99"/>
                <w:sz w:val="20"/>
              </w:rPr>
              <w:t>2</w:t>
            </w:r>
          </w:p>
        </w:tc>
        <w:tc>
          <w:tcPr>
            <w:tcW w:w="108" w:type="pct"/>
            <w:textDirection w:val="btLr"/>
          </w:tcPr>
          <w:p w14:paraId="48634198" w14:textId="77777777" w:rsidR="00F22B15" w:rsidRPr="009C0DB6" w:rsidRDefault="00051857">
            <w:pPr>
              <w:pStyle w:val="TableParagraph"/>
              <w:spacing w:line="194" w:lineRule="exact"/>
              <w:ind w:left="114"/>
              <w:rPr>
                <w:sz w:val="20"/>
              </w:rPr>
            </w:pPr>
            <w:r w:rsidRPr="009C0DB6">
              <w:rPr>
                <w:w w:val="99"/>
                <w:sz w:val="20"/>
              </w:rPr>
              <w:t>3</w:t>
            </w:r>
          </w:p>
        </w:tc>
        <w:tc>
          <w:tcPr>
            <w:tcW w:w="112" w:type="pct"/>
            <w:textDirection w:val="btLr"/>
          </w:tcPr>
          <w:p w14:paraId="22D8379E" w14:textId="77777777" w:rsidR="00F22B15" w:rsidRPr="009C0DB6" w:rsidRDefault="00051857">
            <w:pPr>
              <w:pStyle w:val="TableParagraph"/>
              <w:spacing w:line="198" w:lineRule="exact"/>
              <w:ind w:left="114"/>
              <w:rPr>
                <w:sz w:val="20"/>
              </w:rPr>
            </w:pPr>
            <w:r w:rsidRPr="009C0DB6">
              <w:rPr>
                <w:w w:val="99"/>
                <w:sz w:val="20"/>
              </w:rPr>
              <w:t>4</w:t>
            </w:r>
          </w:p>
        </w:tc>
        <w:tc>
          <w:tcPr>
            <w:tcW w:w="91" w:type="pct"/>
            <w:textDirection w:val="btLr"/>
          </w:tcPr>
          <w:p w14:paraId="5BDA623E" w14:textId="77777777" w:rsidR="00F22B15" w:rsidRPr="009C0DB6" w:rsidRDefault="00051857">
            <w:pPr>
              <w:pStyle w:val="TableParagraph"/>
              <w:spacing w:line="203" w:lineRule="exact"/>
              <w:ind w:left="114"/>
              <w:rPr>
                <w:sz w:val="20"/>
              </w:rPr>
            </w:pPr>
            <w:r w:rsidRPr="009C0DB6">
              <w:rPr>
                <w:w w:val="99"/>
                <w:sz w:val="20"/>
              </w:rPr>
              <w:t>5</w:t>
            </w:r>
          </w:p>
        </w:tc>
        <w:tc>
          <w:tcPr>
            <w:tcW w:w="96" w:type="pct"/>
            <w:textDirection w:val="btLr"/>
          </w:tcPr>
          <w:p w14:paraId="63F7C70D" w14:textId="77777777" w:rsidR="00F22B15" w:rsidRPr="009C0DB6" w:rsidRDefault="00051857">
            <w:pPr>
              <w:pStyle w:val="TableParagraph"/>
              <w:spacing w:line="195" w:lineRule="exact"/>
              <w:ind w:left="114"/>
              <w:rPr>
                <w:sz w:val="20"/>
              </w:rPr>
            </w:pPr>
            <w:r w:rsidRPr="009C0DB6">
              <w:rPr>
                <w:w w:val="99"/>
                <w:sz w:val="20"/>
              </w:rPr>
              <w:t>6</w:t>
            </w:r>
          </w:p>
        </w:tc>
        <w:tc>
          <w:tcPr>
            <w:tcW w:w="97" w:type="pct"/>
            <w:textDirection w:val="btLr"/>
          </w:tcPr>
          <w:p w14:paraId="339C3875" w14:textId="77777777" w:rsidR="00F22B15" w:rsidRPr="009C0DB6" w:rsidRDefault="00051857">
            <w:pPr>
              <w:pStyle w:val="TableParagraph"/>
              <w:spacing w:line="196" w:lineRule="exact"/>
              <w:ind w:left="114"/>
              <w:rPr>
                <w:sz w:val="20"/>
              </w:rPr>
            </w:pPr>
            <w:r w:rsidRPr="009C0DB6">
              <w:rPr>
                <w:w w:val="99"/>
                <w:sz w:val="20"/>
              </w:rPr>
              <w:t>7</w:t>
            </w:r>
          </w:p>
        </w:tc>
        <w:tc>
          <w:tcPr>
            <w:tcW w:w="99" w:type="pct"/>
            <w:textDirection w:val="btLr"/>
          </w:tcPr>
          <w:p w14:paraId="0B2EA837" w14:textId="77777777" w:rsidR="00F22B15" w:rsidRPr="009C0DB6" w:rsidRDefault="00051857">
            <w:pPr>
              <w:pStyle w:val="TableParagraph"/>
              <w:spacing w:line="201" w:lineRule="exact"/>
              <w:ind w:left="114"/>
              <w:rPr>
                <w:sz w:val="20"/>
              </w:rPr>
            </w:pPr>
            <w:r w:rsidRPr="009C0DB6">
              <w:rPr>
                <w:w w:val="99"/>
                <w:sz w:val="20"/>
              </w:rPr>
              <w:t>8</w:t>
            </w:r>
          </w:p>
        </w:tc>
        <w:tc>
          <w:tcPr>
            <w:tcW w:w="91" w:type="pct"/>
            <w:textDirection w:val="btLr"/>
          </w:tcPr>
          <w:p w14:paraId="17F7F2F1" w14:textId="77777777" w:rsidR="00F22B15" w:rsidRPr="009C0DB6" w:rsidRDefault="00051857">
            <w:pPr>
              <w:pStyle w:val="TableParagraph"/>
              <w:spacing w:line="203" w:lineRule="exact"/>
              <w:ind w:left="114"/>
              <w:rPr>
                <w:sz w:val="20"/>
              </w:rPr>
            </w:pPr>
            <w:r w:rsidRPr="009C0DB6">
              <w:rPr>
                <w:w w:val="99"/>
                <w:sz w:val="20"/>
              </w:rPr>
              <w:t>9</w:t>
            </w:r>
          </w:p>
        </w:tc>
        <w:tc>
          <w:tcPr>
            <w:tcW w:w="88" w:type="pct"/>
            <w:textDirection w:val="btLr"/>
          </w:tcPr>
          <w:p w14:paraId="1E2FBA6E" w14:textId="77777777" w:rsidR="00F22B15" w:rsidRPr="009C0DB6" w:rsidRDefault="00051857">
            <w:pPr>
              <w:pStyle w:val="TableParagraph"/>
              <w:spacing w:line="208" w:lineRule="exact"/>
              <w:ind w:left="64"/>
              <w:rPr>
                <w:sz w:val="20"/>
              </w:rPr>
            </w:pPr>
            <w:r w:rsidRPr="009C0DB6">
              <w:rPr>
                <w:sz w:val="20"/>
              </w:rPr>
              <w:t>10</w:t>
            </w:r>
          </w:p>
        </w:tc>
        <w:tc>
          <w:tcPr>
            <w:tcW w:w="91" w:type="pct"/>
            <w:textDirection w:val="btLr"/>
          </w:tcPr>
          <w:p w14:paraId="280FCE40" w14:textId="77777777" w:rsidR="00F22B15" w:rsidRPr="009C0DB6" w:rsidRDefault="00051857">
            <w:pPr>
              <w:pStyle w:val="TableParagraph"/>
              <w:spacing w:line="208" w:lineRule="exact"/>
              <w:ind w:left="64"/>
              <w:rPr>
                <w:sz w:val="20"/>
              </w:rPr>
            </w:pPr>
            <w:r w:rsidRPr="009C0DB6">
              <w:rPr>
                <w:sz w:val="20"/>
              </w:rPr>
              <w:t>11</w:t>
            </w:r>
          </w:p>
        </w:tc>
        <w:tc>
          <w:tcPr>
            <w:tcW w:w="92" w:type="pct"/>
            <w:textDirection w:val="btLr"/>
          </w:tcPr>
          <w:p w14:paraId="01684140" w14:textId="77777777" w:rsidR="00F22B15" w:rsidRPr="009C0DB6" w:rsidRDefault="00051857">
            <w:pPr>
              <w:pStyle w:val="TableParagraph"/>
              <w:spacing w:line="208" w:lineRule="exact"/>
              <w:ind w:left="64"/>
              <w:rPr>
                <w:sz w:val="20"/>
              </w:rPr>
            </w:pPr>
            <w:r w:rsidRPr="009C0DB6">
              <w:rPr>
                <w:sz w:val="20"/>
              </w:rPr>
              <w:t>12</w:t>
            </w:r>
          </w:p>
        </w:tc>
        <w:tc>
          <w:tcPr>
            <w:tcW w:w="91" w:type="pct"/>
            <w:textDirection w:val="btLr"/>
          </w:tcPr>
          <w:p w14:paraId="179BD91E" w14:textId="77777777" w:rsidR="00F22B15" w:rsidRPr="009C0DB6" w:rsidRDefault="00051857">
            <w:pPr>
              <w:pStyle w:val="TableParagraph"/>
              <w:spacing w:line="203" w:lineRule="exact"/>
              <w:ind w:left="64"/>
              <w:rPr>
                <w:sz w:val="20"/>
              </w:rPr>
            </w:pPr>
            <w:r w:rsidRPr="009C0DB6">
              <w:rPr>
                <w:sz w:val="20"/>
              </w:rPr>
              <w:t>13</w:t>
            </w:r>
          </w:p>
        </w:tc>
        <w:tc>
          <w:tcPr>
            <w:tcW w:w="83" w:type="pct"/>
            <w:textDirection w:val="btLr"/>
          </w:tcPr>
          <w:p w14:paraId="50E51576" w14:textId="77777777" w:rsidR="00F22B15" w:rsidRPr="009C0DB6" w:rsidRDefault="00051857">
            <w:pPr>
              <w:pStyle w:val="TableParagraph"/>
              <w:spacing w:line="198" w:lineRule="exact"/>
              <w:ind w:left="64"/>
              <w:rPr>
                <w:sz w:val="20"/>
              </w:rPr>
            </w:pPr>
            <w:r w:rsidRPr="009C0DB6">
              <w:rPr>
                <w:sz w:val="20"/>
              </w:rPr>
              <w:t>14</w:t>
            </w:r>
          </w:p>
        </w:tc>
        <w:tc>
          <w:tcPr>
            <w:tcW w:w="85" w:type="pct"/>
            <w:textDirection w:val="btLr"/>
          </w:tcPr>
          <w:p w14:paraId="7F7532BB" w14:textId="77777777" w:rsidR="00F22B15" w:rsidRPr="009C0DB6" w:rsidRDefault="00051857">
            <w:pPr>
              <w:pStyle w:val="TableParagraph"/>
              <w:spacing w:line="195" w:lineRule="exact"/>
              <w:ind w:left="64"/>
              <w:rPr>
                <w:sz w:val="20"/>
              </w:rPr>
            </w:pPr>
            <w:r w:rsidRPr="009C0DB6">
              <w:rPr>
                <w:sz w:val="20"/>
              </w:rPr>
              <w:t>15</w:t>
            </w:r>
          </w:p>
        </w:tc>
        <w:tc>
          <w:tcPr>
            <w:tcW w:w="85" w:type="pct"/>
            <w:textDirection w:val="btLr"/>
          </w:tcPr>
          <w:p w14:paraId="4E2836CE" w14:textId="77777777" w:rsidR="00F22B15" w:rsidRPr="009C0DB6" w:rsidRDefault="00051857">
            <w:pPr>
              <w:pStyle w:val="TableParagraph"/>
              <w:spacing w:line="194" w:lineRule="exact"/>
              <w:ind w:left="64"/>
              <w:rPr>
                <w:sz w:val="20"/>
              </w:rPr>
            </w:pPr>
            <w:r w:rsidRPr="009C0DB6">
              <w:rPr>
                <w:sz w:val="20"/>
              </w:rPr>
              <w:t>16</w:t>
            </w:r>
          </w:p>
        </w:tc>
        <w:tc>
          <w:tcPr>
            <w:tcW w:w="89" w:type="pct"/>
            <w:textDirection w:val="btLr"/>
          </w:tcPr>
          <w:p w14:paraId="77CB54E0" w14:textId="77777777" w:rsidR="00F22B15" w:rsidRPr="009C0DB6" w:rsidRDefault="00051857">
            <w:pPr>
              <w:pStyle w:val="TableParagraph"/>
              <w:spacing w:line="201" w:lineRule="exact"/>
              <w:ind w:left="64"/>
              <w:rPr>
                <w:sz w:val="20"/>
              </w:rPr>
            </w:pPr>
            <w:r w:rsidRPr="009C0DB6">
              <w:rPr>
                <w:sz w:val="20"/>
              </w:rPr>
              <w:t>17</w:t>
            </w:r>
          </w:p>
        </w:tc>
        <w:tc>
          <w:tcPr>
            <w:tcW w:w="92" w:type="pct"/>
            <w:textDirection w:val="btLr"/>
          </w:tcPr>
          <w:p w14:paraId="4E83FF9F" w14:textId="77777777" w:rsidR="00F22B15" w:rsidRPr="009C0DB6" w:rsidRDefault="00051857">
            <w:pPr>
              <w:pStyle w:val="TableParagraph"/>
              <w:spacing w:line="203" w:lineRule="exact"/>
              <w:ind w:left="64"/>
              <w:rPr>
                <w:sz w:val="20"/>
              </w:rPr>
            </w:pPr>
            <w:r w:rsidRPr="009C0DB6">
              <w:rPr>
                <w:sz w:val="20"/>
              </w:rPr>
              <w:t>18</w:t>
            </w:r>
          </w:p>
        </w:tc>
        <w:tc>
          <w:tcPr>
            <w:tcW w:w="89" w:type="pct"/>
            <w:textDirection w:val="btLr"/>
          </w:tcPr>
          <w:p w14:paraId="38F2667B" w14:textId="77777777" w:rsidR="00F22B15" w:rsidRPr="009C0DB6" w:rsidRDefault="00051857">
            <w:pPr>
              <w:pStyle w:val="TableParagraph"/>
              <w:spacing w:line="202" w:lineRule="exact"/>
              <w:ind w:left="64"/>
              <w:rPr>
                <w:sz w:val="20"/>
              </w:rPr>
            </w:pPr>
            <w:r w:rsidRPr="009C0DB6">
              <w:rPr>
                <w:sz w:val="20"/>
              </w:rPr>
              <w:t>19</w:t>
            </w:r>
          </w:p>
        </w:tc>
        <w:tc>
          <w:tcPr>
            <w:tcW w:w="90" w:type="pct"/>
            <w:textDirection w:val="btLr"/>
          </w:tcPr>
          <w:p w14:paraId="46524FDB" w14:textId="77777777" w:rsidR="00F22B15" w:rsidRPr="009C0DB6" w:rsidRDefault="00051857">
            <w:pPr>
              <w:pStyle w:val="TableParagraph"/>
              <w:spacing w:line="198" w:lineRule="exact"/>
              <w:ind w:left="64"/>
              <w:rPr>
                <w:sz w:val="20"/>
              </w:rPr>
            </w:pPr>
            <w:r w:rsidRPr="009C0DB6">
              <w:rPr>
                <w:sz w:val="20"/>
              </w:rPr>
              <w:t>20</w:t>
            </w:r>
          </w:p>
        </w:tc>
        <w:tc>
          <w:tcPr>
            <w:tcW w:w="92" w:type="pct"/>
            <w:textDirection w:val="btLr"/>
          </w:tcPr>
          <w:p w14:paraId="5ECE4FDC" w14:textId="77777777" w:rsidR="00F22B15" w:rsidRPr="009C0DB6" w:rsidRDefault="00051857">
            <w:pPr>
              <w:pStyle w:val="TableParagraph"/>
              <w:spacing w:line="202" w:lineRule="exact"/>
              <w:ind w:left="64"/>
              <w:rPr>
                <w:sz w:val="20"/>
              </w:rPr>
            </w:pPr>
            <w:r w:rsidRPr="009C0DB6">
              <w:rPr>
                <w:sz w:val="20"/>
              </w:rPr>
              <w:t>21</w:t>
            </w:r>
          </w:p>
        </w:tc>
        <w:tc>
          <w:tcPr>
            <w:tcW w:w="91" w:type="pct"/>
            <w:textDirection w:val="btLr"/>
          </w:tcPr>
          <w:p w14:paraId="2BDA99D1" w14:textId="77777777" w:rsidR="00F22B15" w:rsidRPr="009C0DB6" w:rsidRDefault="00051857">
            <w:pPr>
              <w:pStyle w:val="TableParagraph"/>
              <w:spacing w:line="196" w:lineRule="exact"/>
              <w:ind w:left="64"/>
              <w:rPr>
                <w:sz w:val="20"/>
              </w:rPr>
            </w:pPr>
            <w:r w:rsidRPr="009C0DB6">
              <w:rPr>
                <w:sz w:val="20"/>
              </w:rPr>
              <w:t>22</w:t>
            </w:r>
          </w:p>
        </w:tc>
        <w:tc>
          <w:tcPr>
            <w:tcW w:w="84" w:type="pct"/>
            <w:textDirection w:val="btLr"/>
          </w:tcPr>
          <w:p w14:paraId="7C4BBA2B" w14:textId="77777777" w:rsidR="00F22B15" w:rsidRPr="009C0DB6" w:rsidRDefault="00051857">
            <w:pPr>
              <w:pStyle w:val="TableParagraph"/>
              <w:spacing w:line="188" w:lineRule="exact"/>
              <w:ind w:left="64"/>
              <w:rPr>
                <w:sz w:val="20"/>
              </w:rPr>
            </w:pPr>
            <w:r w:rsidRPr="009C0DB6">
              <w:rPr>
                <w:sz w:val="20"/>
              </w:rPr>
              <w:t>23</w:t>
            </w:r>
          </w:p>
        </w:tc>
        <w:tc>
          <w:tcPr>
            <w:tcW w:w="85" w:type="pct"/>
            <w:textDirection w:val="btLr"/>
          </w:tcPr>
          <w:p w14:paraId="0031FC43" w14:textId="77777777" w:rsidR="00F22B15" w:rsidRPr="009C0DB6" w:rsidRDefault="00051857">
            <w:pPr>
              <w:pStyle w:val="TableParagraph"/>
              <w:spacing w:line="186" w:lineRule="exact"/>
              <w:ind w:left="64"/>
              <w:rPr>
                <w:sz w:val="20"/>
              </w:rPr>
            </w:pPr>
            <w:r w:rsidRPr="009C0DB6">
              <w:rPr>
                <w:sz w:val="20"/>
              </w:rPr>
              <w:t>24</w:t>
            </w:r>
          </w:p>
        </w:tc>
        <w:tc>
          <w:tcPr>
            <w:tcW w:w="85" w:type="pct"/>
            <w:textDirection w:val="btLr"/>
          </w:tcPr>
          <w:p w14:paraId="18A7348A" w14:textId="77777777" w:rsidR="00F22B15" w:rsidRPr="009C0DB6" w:rsidRDefault="00051857">
            <w:pPr>
              <w:pStyle w:val="TableParagraph"/>
              <w:spacing w:line="185" w:lineRule="exact"/>
              <w:ind w:left="64"/>
              <w:rPr>
                <w:sz w:val="20"/>
              </w:rPr>
            </w:pPr>
            <w:r w:rsidRPr="009C0DB6">
              <w:rPr>
                <w:sz w:val="20"/>
              </w:rPr>
              <w:t>25</w:t>
            </w:r>
          </w:p>
        </w:tc>
        <w:tc>
          <w:tcPr>
            <w:tcW w:w="90" w:type="pct"/>
            <w:textDirection w:val="btLr"/>
          </w:tcPr>
          <w:p w14:paraId="61974D53" w14:textId="77777777" w:rsidR="00F22B15" w:rsidRPr="009C0DB6" w:rsidRDefault="00051857">
            <w:pPr>
              <w:pStyle w:val="TableParagraph"/>
              <w:spacing w:line="188" w:lineRule="exact"/>
              <w:ind w:left="64"/>
              <w:rPr>
                <w:sz w:val="20"/>
              </w:rPr>
            </w:pPr>
            <w:r w:rsidRPr="009C0DB6">
              <w:rPr>
                <w:sz w:val="20"/>
              </w:rPr>
              <w:t>26</w:t>
            </w:r>
          </w:p>
        </w:tc>
        <w:tc>
          <w:tcPr>
            <w:tcW w:w="91" w:type="pct"/>
            <w:textDirection w:val="btLr"/>
          </w:tcPr>
          <w:p w14:paraId="047E6465" w14:textId="77777777" w:rsidR="00F22B15" w:rsidRPr="009C0DB6" w:rsidRDefault="00051857">
            <w:pPr>
              <w:pStyle w:val="TableParagraph"/>
              <w:spacing w:line="189" w:lineRule="exact"/>
              <w:ind w:left="64"/>
              <w:rPr>
                <w:sz w:val="20"/>
              </w:rPr>
            </w:pPr>
            <w:r w:rsidRPr="009C0DB6">
              <w:rPr>
                <w:sz w:val="20"/>
              </w:rPr>
              <w:t>27</w:t>
            </w:r>
          </w:p>
        </w:tc>
        <w:tc>
          <w:tcPr>
            <w:tcW w:w="84" w:type="pct"/>
            <w:textDirection w:val="btLr"/>
          </w:tcPr>
          <w:p w14:paraId="7FDE2A50" w14:textId="77777777" w:rsidR="00F22B15" w:rsidRPr="009C0DB6" w:rsidRDefault="00051857">
            <w:pPr>
              <w:pStyle w:val="TableParagraph"/>
              <w:spacing w:line="180" w:lineRule="exact"/>
              <w:ind w:left="64"/>
              <w:rPr>
                <w:sz w:val="20"/>
              </w:rPr>
            </w:pPr>
            <w:r w:rsidRPr="009C0DB6">
              <w:rPr>
                <w:sz w:val="20"/>
              </w:rPr>
              <w:t>28</w:t>
            </w:r>
          </w:p>
        </w:tc>
        <w:tc>
          <w:tcPr>
            <w:tcW w:w="85" w:type="pct"/>
            <w:textDirection w:val="btLr"/>
          </w:tcPr>
          <w:p w14:paraId="090A450A" w14:textId="77777777" w:rsidR="00F22B15" w:rsidRPr="009C0DB6" w:rsidRDefault="00051857">
            <w:pPr>
              <w:pStyle w:val="TableParagraph"/>
              <w:spacing w:line="179" w:lineRule="exact"/>
              <w:ind w:left="64"/>
              <w:rPr>
                <w:sz w:val="20"/>
              </w:rPr>
            </w:pPr>
            <w:r w:rsidRPr="009C0DB6">
              <w:rPr>
                <w:sz w:val="20"/>
              </w:rPr>
              <w:t>29</w:t>
            </w:r>
          </w:p>
        </w:tc>
        <w:tc>
          <w:tcPr>
            <w:tcW w:w="85" w:type="pct"/>
            <w:tcBorders>
              <w:right w:val="single" w:sz="6" w:space="0" w:color="000000"/>
            </w:tcBorders>
            <w:textDirection w:val="btLr"/>
          </w:tcPr>
          <w:p w14:paraId="6A073B6A" w14:textId="77777777" w:rsidR="00F22B15" w:rsidRPr="009C0DB6" w:rsidRDefault="00051857">
            <w:pPr>
              <w:pStyle w:val="TableParagraph"/>
              <w:spacing w:line="177" w:lineRule="exact"/>
              <w:ind w:left="64"/>
              <w:rPr>
                <w:sz w:val="20"/>
              </w:rPr>
            </w:pPr>
            <w:r w:rsidRPr="009C0DB6">
              <w:rPr>
                <w:sz w:val="20"/>
              </w:rPr>
              <w:t>30</w:t>
            </w:r>
          </w:p>
        </w:tc>
        <w:tc>
          <w:tcPr>
            <w:tcW w:w="90" w:type="pct"/>
            <w:tcBorders>
              <w:left w:val="single" w:sz="6" w:space="0" w:color="000000"/>
            </w:tcBorders>
            <w:textDirection w:val="btLr"/>
          </w:tcPr>
          <w:p w14:paraId="327F46D9" w14:textId="77777777" w:rsidR="00F22B15" w:rsidRPr="009C0DB6" w:rsidRDefault="00051857">
            <w:pPr>
              <w:pStyle w:val="TableParagraph"/>
              <w:spacing w:line="181" w:lineRule="exact"/>
              <w:ind w:left="64"/>
              <w:rPr>
                <w:sz w:val="20"/>
              </w:rPr>
            </w:pPr>
            <w:r w:rsidRPr="009C0DB6">
              <w:rPr>
                <w:sz w:val="20"/>
              </w:rPr>
              <w:t>31</w:t>
            </w:r>
          </w:p>
        </w:tc>
        <w:tc>
          <w:tcPr>
            <w:tcW w:w="93" w:type="pct"/>
            <w:textDirection w:val="btLr"/>
          </w:tcPr>
          <w:p w14:paraId="57CDB78A" w14:textId="77777777" w:rsidR="00F22B15" w:rsidRPr="009C0DB6" w:rsidRDefault="00051857">
            <w:pPr>
              <w:pStyle w:val="TableParagraph"/>
              <w:spacing w:line="184" w:lineRule="exact"/>
              <w:ind w:left="64"/>
              <w:rPr>
                <w:sz w:val="20"/>
              </w:rPr>
            </w:pPr>
            <w:r w:rsidRPr="009C0DB6">
              <w:rPr>
                <w:sz w:val="20"/>
              </w:rPr>
              <w:t>32</w:t>
            </w:r>
          </w:p>
        </w:tc>
        <w:tc>
          <w:tcPr>
            <w:tcW w:w="84" w:type="pct"/>
            <w:textDirection w:val="btLr"/>
          </w:tcPr>
          <w:p w14:paraId="0A0718A1" w14:textId="77777777" w:rsidR="00F22B15" w:rsidRPr="009C0DB6" w:rsidRDefault="00051857">
            <w:pPr>
              <w:pStyle w:val="TableParagraph"/>
              <w:spacing w:line="175" w:lineRule="exact"/>
              <w:ind w:left="64"/>
              <w:rPr>
                <w:sz w:val="20"/>
              </w:rPr>
            </w:pPr>
            <w:r w:rsidRPr="009C0DB6">
              <w:rPr>
                <w:sz w:val="20"/>
              </w:rPr>
              <w:t>33</w:t>
            </w:r>
          </w:p>
        </w:tc>
        <w:tc>
          <w:tcPr>
            <w:tcW w:w="86" w:type="pct"/>
            <w:textDirection w:val="btLr"/>
          </w:tcPr>
          <w:p w14:paraId="4D4896C1" w14:textId="77777777" w:rsidR="00F22B15" w:rsidRPr="009C0DB6" w:rsidRDefault="00051857">
            <w:pPr>
              <w:pStyle w:val="TableParagraph"/>
              <w:spacing w:line="174" w:lineRule="exact"/>
              <w:ind w:left="64"/>
              <w:rPr>
                <w:sz w:val="20"/>
              </w:rPr>
            </w:pPr>
            <w:r w:rsidRPr="009C0DB6">
              <w:rPr>
                <w:sz w:val="20"/>
              </w:rPr>
              <w:t>34</w:t>
            </w:r>
          </w:p>
        </w:tc>
        <w:tc>
          <w:tcPr>
            <w:tcW w:w="85" w:type="pct"/>
            <w:textDirection w:val="btLr"/>
          </w:tcPr>
          <w:p w14:paraId="74CC41C7" w14:textId="77777777" w:rsidR="00F22B15" w:rsidRPr="009C0DB6" w:rsidRDefault="00051857">
            <w:pPr>
              <w:pStyle w:val="TableParagraph"/>
              <w:spacing w:line="173" w:lineRule="exact"/>
              <w:ind w:left="64"/>
              <w:rPr>
                <w:sz w:val="20"/>
              </w:rPr>
            </w:pPr>
            <w:r w:rsidRPr="009C0DB6">
              <w:rPr>
                <w:sz w:val="20"/>
              </w:rPr>
              <w:t>35</w:t>
            </w:r>
          </w:p>
        </w:tc>
        <w:tc>
          <w:tcPr>
            <w:tcW w:w="89" w:type="pct"/>
            <w:textDirection w:val="btLr"/>
          </w:tcPr>
          <w:p w14:paraId="5B045D10" w14:textId="77777777" w:rsidR="00F22B15" w:rsidRPr="009C0DB6" w:rsidRDefault="00051857">
            <w:pPr>
              <w:pStyle w:val="TableParagraph"/>
              <w:spacing w:line="176" w:lineRule="exact"/>
              <w:ind w:left="64"/>
              <w:rPr>
                <w:sz w:val="20"/>
              </w:rPr>
            </w:pPr>
            <w:r w:rsidRPr="009C0DB6">
              <w:rPr>
                <w:sz w:val="20"/>
              </w:rPr>
              <w:t>36</w:t>
            </w:r>
          </w:p>
        </w:tc>
        <w:tc>
          <w:tcPr>
            <w:tcW w:w="92" w:type="pct"/>
            <w:textDirection w:val="btLr"/>
          </w:tcPr>
          <w:p w14:paraId="51730CB2" w14:textId="77777777" w:rsidR="00F22B15" w:rsidRPr="009C0DB6" w:rsidRDefault="00051857">
            <w:pPr>
              <w:pStyle w:val="TableParagraph"/>
              <w:spacing w:line="177" w:lineRule="exact"/>
              <w:ind w:left="64"/>
              <w:rPr>
                <w:sz w:val="20"/>
              </w:rPr>
            </w:pPr>
            <w:r w:rsidRPr="009C0DB6">
              <w:rPr>
                <w:sz w:val="20"/>
              </w:rPr>
              <w:t>37</w:t>
            </w:r>
          </w:p>
        </w:tc>
        <w:tc>
          <w:tcPr>
            <w:tcW w:w="84" w:type="pct"/>
            <w:textDirection w:val="btLr"/>
          </w:tcPr>
          <w:p w14:paraId="45BAF95B" w14:textId="77777777" w:rsidR="00F22B15" w:rsidRPr="009C0DB6" w:rsidRDefault="00051857">
            <w:pPr>
              <w:pStyle w:val="TableParagraph"/>
              <w:spacing w:line="166" w:lineRule="exact"/>
              <w:ind w:left="64"/>
              <w:rPr>
                <w:sz w:val="20"/>
              </w:rPr>
            </w:pPr>
            <w:r w:rsidRPr="009C0DB6">
              <w:rPr>
                <w:sz w:val="20"/>
              </w:rPr>
              <w:t>38</w:t>
            </w:r>
          </w:p>
        </w:tc>
        <w:tc>
          <w:tcPr>
            <w:tcW w:w="84" w:type="pct"/>
            <w:textDirection w:val="btLr"/>
          </w:tcPr>
          <w:p w14:paraId="30FCF918" w14:textId="77777777" w:rsidR="00F22B15" w:rsidRPr="009C0DB6" w:rsidRDefault="00051857">
            <w:pPr>
              <w:pStyle w:val="TableParagraph"/>
              <w:spacing w:line="161" w:lineRule="exact"/>
              <w:ind w:left="64"/>
              <w:rPr>
                <w:sz w:val="20"/>
              </w:rPr>
            </w:pPr>
            <w:r w:rsidRPr="009C0DB6">
              <w:rPr>
                <w:sz w:val="20"/>
              </w:rPr>
              <w:t>39</w:t>
            </w:r>
          </w:p>
        </w:tc>
        <w:tc>
          <w:tcPr>
            <w:tcW w:w="85" w:type="pct"/>
            <w:textDirection w:val="btLr"/>
          </w:tcPr>
          <w:p w14:paraId="73ECC9CF" w14:textId="77777777" w:rsidR="00F22B15" w:rsidRPr="009C0DB6" w:rsidRDefault="00051857">
            <w:pPr>
              <w:pStyle w:val="TableParagraph"/>
              <w:spacing w:line="161" w:lineRule="exact"/>
              <w:ind w:left="64"/>
              <w:rPr>
                <w:sz w:val="20"/>
              </w:rPr>
            </w:pPr>
            <w:r w:rsidRPr="009C0DB6">
              <w:rPr>
                <w:sz w:val="20"/>
              </w:rPr>
              <w:t>40</w:t>
            </w:r>
          </w:p>
        </w:tc>
        <w:tc>
          <w:tcPr>
            <w:tcW w:w="90" w:type="pct"/>
            <w:textDirection w:val="btLr"/>
          </w:tcPr>
          <w:p w14:paraId="5E06FDF6" w14:textId="77777777" w:rsidR="00F22B15" w:rsidRPr="009C0DB6" w:rsidRDefault="00051857">
            <w:pPr>
              <w:pStyle w:val="TableParagraph"/>
              <w:spacing w:line="166" w:lineRule="exact"/>
              <w:ind w:left="64"/>
              <w:rPr>
                <w:sz w:val="20"/>
              </w:rPr>
            </w:pPr>
            <w:r w:rsidRPr="009C0DB6">
              <w:rPr>
                <w:sz w:val="20"/>
              </w:rPr>
              <w:t>41</w:t>
            </w:r>
          </w:p>
        </w:tc>
        <w:tc>
          <w:tcPr>
            <w:tcW w:w="91" w:type="pct"/>
            <w:tcBorders>
              <w:right w:val="single" w:sz="6" w:space="0" w:color="000000"/>
            </w:tcBorders>
            <w:textDirection w:val="btLr"/>
          </w:tcPr>
          <w:p w14:paraId="4D49B8A2" w14:textId="77777777" w:rsidR="00F22B15" w:rsidRPr="009C0DB6" w:rsidRDefault="00051857">
            <w:pPr>
              <w:pStyle w:val="TableParagraph"/>
              <w:spacing w:line="164" w:lineRule="exact"/>
              <w:ind w:left="64"/>
              <w:rPr>
                <w:sz w:val="20"/>
              </w:rPr>
            </w:pPr>
            <w:r w:rsidRPr="009C0DB6">
              <w:rPr>
                <w:sz w:val="20"/>
              </w:rPr>
              <w:t>42</w:t>
            </w:r>
          </w:p>
        </w:tc>
        <w:tc>
          <w:tcPr>
            <w:tcW w:w="140" w:type="pct"/>
            <w:tcBorders>
              <w:left w:val="single" w:sz="6" w:space="0" w:color="000000"/>
            </w:tcBorders>
            <w:textDirection w:val="btLr"/>
          </w:tcPr>
          <w:p w14:paraId="203CF8C5" w14:textId="77777777" w:rsidR="00F22B15" w:rsidRPr="009C0DB6" w:rsidRDefault="00051857">
            <w:pPr>
              <w:pStyle w:val="TableParagraph"/>
              <w:spacing w:line="191" w:lineRule="exact"/>
              <w:ind w:left="64"/>
              <w:rPr>
                <w:sz w:val="20"/>
              </w:rPr>
            </w:pPr>
            <w:r w:rsidRPr="009C0DB6">
              <w:rPr>
                <w:sz w:val="20"/>
              </w:rPr>
              <w:t>43</w:t>
            </w:r>
          </w:p>
        </w:tc>
        <w:tc>
          <w:tcPr>
            <w:tcW w:w="109" w:type="pct"/>
            <w:vMerge/>
            <w:tcBorders>
              <w:top w:val="nil"/>
            </w:tcBorders>
            <w:textDirection w:val="btLr"/>
          </w:tcPr>
          <w:p w14:paraId="5E204FD7" w14:textId="77777777" w:rsidR="00F22B15" w:rsidRPr="009C0DB6" w:rsidRDefault="00F22B15">
            <w:pPr>
              <w:rPr>
                <w:sz w:val="2"/>
                <w:szCs w:val="2"/>
              </w:rPr>
            </w:pPr>
          </w:p>
        </w:tc>
      </w:tr>
      <w:tr w:rsidR="00D81479" w14:paraId="195349F4" w14:textId="77777777" w:rsidTr="00F71382">
        <w:trPr>
          <w:trHeight w:val="729"/>
        </w:trPr>
        <w:tc>
          <w:tcPr>
            <w:tcW w:w="930" w:type="pct"/>
            <w:shd w:val="clear" w:color="auto" w:fill="D9D9D9"/>
          </w:tcPr>
          <w:p w14:paraId="62D7AF42" w14:textId="77777777" w:rsidR="00F22B15" w:rsidRPr="009C0DB6" w:rsidRDefault="00051857">
            <w:pPr>
              <w:pStyle w:val="TableParagraph"/>
              <w:spacing w:before="2" w:line="276" w:lineRule="auto"/>
              <w:ind w:left="107" w:right="249"/>
              <w:rPr>
                <w:b/>
                <w:sz w:val="20"/>
              </w:rPr>
            </w:pPr>
            <w:r w:rsidRPr="009C0DB6">
              <w:rPr>
                <w:b/>
                <w:spacing w:val="-1"/>
                <w:sz w:val="20"/>
              </w:rPr>
              <w:t>Социально-гуманитарный</w:t>
            </w:r>
            <w:r w:rsidRPr="009C0DB6">
              <w:rPr>
                <w:b/>
                <w:spacing w:val="-47"/>
                <w:sz w:val="20"/>
              </w:rPr>
              <w:t xml:space="preserve"> </w:t>
            </w:r>
            <w:r w:rsidR="009C0DB6" w:rsidRPr="009C0DB6">
              <w:rPr>
                <w:b/>
                <w:spacing w:val="-47"/>
                <w:sz w:val="20"/>
              </w:rPr>
              <w:t xml:space="preserve">                                      </w:t>
            </w:r>
            <w:r w:rsidRPr="009C0DB6">
              <w:rPr>
                <w:b/>
                <w:sz w:val="20"/>
              </w:rPr>
              <w:t>цикл</w:t>
            </w:r>
          </w:p>
        </w:tc>
        <w:tc>
          <w:tcPr>
            <w:tcW w:w="87" w:type="pct"/>
            <w:shd w:val="clear" w:color="auto" w:fill="D9D9D9"/>
          </w:tcPr>
          <w:p w14:paraId="076B6593" w14:textId="77777777" w:rsidR="00F22B15" w:rsidRPr="009C0DB6" w:rsidRDefault="00F22B15">
            <w:pPr>
              <w:pStyle w:val="TableParagraph"/>
              <w:rPr>
                <w:sz w:val="18"/>
              </w:rPr>
            </w:pPr>
          </w:p>
        </w:tc>
        <w:tc>
          <w:tcPr>
            <w:tcW w:w="144" w:type="pct"/>
            <w:gridSpan w:val="2"/>
            <w:shd w:val="clear" w:color="auto" w:fill="D9D9D9"/>
          </w:tcPr>
          <w:p w14:paraId="3E246FC6" w14:textId="77777777" w:rsidR="00F22B15" w:rsidRPr="009C0DB6" w:rsidRDefault="00F22B15">
            <w:pPr>
              <w:pStyle w:val="TableParagraph"/>
              <w:rPr>
                <w:sz w:val="18"/>
              </w:rPr>
            </w:pPr>
          </w:p>
        </w:tc>
        <w:tc>
          <w:tcPr>
            <w:tcW w:w="108" w:type="pct"/>
            <w:shd w:val="clear" w:color="auto" w:fill="D9D9D9"/>
          </w:tcPr>
          <w:p w14:paraId="16E0E1B0" w14:textId="77777777" w:rsidR="00F22B15" w:rsidRPr="009C0DB6" w:rsidRDefault="00F22B15">
            <w:pPr>
              <w:pStyle w:val="TableParagraph"/>
              <w:rPr>
                <w:sz w:val="18"/>
              </w:rPr>
            </w:pPr>
          </w:p>
        </w:tc>
        <w:tc>
          <w:tcPr>
            <w:tcW w:w="112" w:type="pct"/>
            <w:shd w:val="clear" w:color="auto" w:fill="D9D9D9"/>
          </w:tcPr>
          <w:p w14:paraId="4C3EDFD9" w14:textId="77777777" w:rsidR="00F22B15" w:rsidRPr="009C0DB6" w:rsidRDefault="00F22B15">
            <w:pPr>
              <w:pStyle w:val="TableParagraph"/>
              <w:rPr>
                <w:sz w:val="18"/>
              </w:rPr>
            </w:pPr>
          </w:p>
        </w:tc>
        <w:tc>
          <w:tcPr>
            <w:tcW w:w="91" w:type="pct"/>
            <w:shd w:val="clear" w:color="auto" w:fill="D9D9D9"/>
          </w:tcPr>
          <w:p w14:paraId="231E698A" w14:textId="77777777" w:rsidR="00F22B15" w:rsidRPr="009C0DB6" w:rsidRDefault="00F22B15">
            <w:pPr>
              <w:pStyle w:val="TableParagraph"/>
              <w:rPr>
                <w:sz w:val="18"/>
              </w:rPr>
            </w:pPr>
          </w:p>
        </w:tc>
        <w:tc>
          <w:tcPr>
            <w:tcW w:w="96" w:type="pct"/>
            <w:shd w:val="clear" w:color="auto" w:fill="D9D9D9"/>
          </w:tcPr>
          <w:p w14:paraId="60C3A793" w14:textId="77777777" w:rsidR="00F22B15" w:rsidRPr="009C0DB6" w:rsidRDefault="00F22B15">
            <w:pPr>
              <w:pStyle w:val="TableParagraph"/>
              <w:rPr>
                <w:sz w:val="18"/>
              </w:rPr>
            </w:pPr>
          </w:p>
        </w:tc>
        <w:tc>
          <w:tcPr>
            <w:tcW w:w="97" w:type="pct"/>
            <w:shd w:val="clear" w:color="auto" w:fill="D9D9D9"/>
          </w:tcPr>
          <w:p w14:paraId="4D00A771" w14:textId="77777777" w:rsidR="00F22B15" w:rsidRPr="009C0DB6" w:rsidRDefault="00F22B15">
            <w:pPr>
              <w:pStyle w:val="TableParagraph"/>
              <w:rPr>
                <w:sz w:val="18"/>
              </w:rPr>
            </w:pPr>
          </w:p>
        </w:tc>
        <w:tc>
          <w:tcPr>
            <w:tcW w:w="99" w:type="pct"/>
            <w:shd w:val="clear" w:color="auto" w:fill="D9D9D9"/>
          </w:tcPr>
          <w:p w14:paraId="2D246940" w14:textId="77777777" w:rsidR="00F22B15" w:rsidRPr="009C0DB6" w:rsidRDefault="00F22B15">
            <w:pPr>
              <w:pStyle w:val="TableParagraph"/>
              <w:rPr>
                <w:sz w:val="18"/>
              </w:rPr>
            </w:pPr>
          </w:p>
        </w:tc>
        <w:tc>
          <w:tcPr>
            <w:tcW w:w="91" w:type="pct"/>
            <w:shd w:val="clear" w:color="auto" w:fill="D9D9D9"/>
          </w:tcPr>
          <w:p w14:paraId="68E695DD" w14:textId="77777777" w:rsidR="00F22B15" w:rsidRPr="009C0DB6" w:rsidRDefault="00F22B15">
            <w:pPr>
              <w:pStyle w:val="TableParagraph"/>
              <w:rPr>
                <w:sz w:val="18"/>
              </w:rPr>
            </w:pPr>
          </w:p>
        </w:tc>
        <w:tc>
          <w:tcPr>
            <w:tcW w:w="88" w:type="pct"/>
            <w:shd w:val="clear" w:color="auto" w:fill="D9D9D9"/>
          </w:tcPr>
          <w:p w14:paraId="7110226A" w14:textId="77777777" w:rsidR="00F22B15" w:rsidRPr="009C0DB6" w:rsidRDefault="00F22B15">
            <w:pPr>
              <w:pStyle w:val="TableParagraph"/>
              <w:rPr>
                <w:sz w:val="18"/>
              </w:rPr>
            </w:pPr>
          </w:p>
        </w:tc>
        <w:tc>
          <w:tcPr>
            <w:tcW w:w="91" w:type="pct"/>
            <w:shd w:val="clear" w:color="auto" w:fill="D9D9D9"/>
          </w:tcPr>
          <w:p w14:paraId="13052243" w14:textId="77777777" w:rsidR="00F22B15" w:rsidRPr="009C0DB6" w:rsidRDefault="00F22B15">
            <w:pPr>
              <w:pStyle w:val="TableParagraph"/>
              <w:rPr>
                <w:sz w:val="18"/>
              </w:rPr>
            </w:pPr>
          </w:p>
        </w:tc>
        <w:tc>
          <w:tcPr>
            <w:tcW w:w="92" w:type="pct"/>
            <w:shd w:val="clear" w:color="auto" w:fill="D9D9D9"/>
          </w:tcPr>
          <w:p w14:paraId="47003197" w14:textId="77777777" w:rsidR="00F22B15" w:rsidRPr="009C0DB6" w:rsidRDefault="00F22B15">
            <w:pPr>
              <w:pStyle w:val="TableParagraph"/>
              <w:rPr>
                <w:sz w:val="18"/>
              </w:rPr>
            </w:pPr>
          </w:p>
        </w:tc>
        <w:tc>
          <w:tcPr>
            <w:tcW w:w="91" w:type="pct"/>
            <w:shd w:val="clear" w:color="auto" w:fill="D9D9D9"/>
          </w:tcPr>
          <w:p w14:paraId="6D7B521B" w14:textId="77777777" w:rsidR="00F22B15" w:rsidRPr="009C0DB6" w:rsidRDefault="00F22B15">
            <w:pPr>
              <w:pStyle w:val="TableParagraph"/>
              <w:rPr>
                <w:sz w:val="18"/>
              </w:rPr>
            </w:pPr>
          </w:p>
        </w:tc>
        <w:tc>
          <w:tcPr>
            <w:tcW w:w="83" w:type="pct"/>
            <w:shd w:val="clear" w:color="auto" w:fill="D9D9D9"/>
          </w:tcPr>
          <w:p w14:paraId="2F09D75C" w14:textId="77777777" w:rsidR="00F22B15" w:rsidRPr="009C0DB6" w:rsidRDefault="00F22B15">
            <w:pPr>
              <w:pStyle w:val="TableParagraph"/>
              <w:rPr>
                <w:sz w:val="18"/>
              </w:rPr>
            </w:pPr>
          </w:p>
        </w:tc>
        <w:tc>
          <w:tcPr>
            <w:tcW w:w="85" w:type="pct"/>
            <w:shd w:val="clear" w:color="auto" w:fill="D9D9D9"/>
          </w:tcPr>
          <w:p w14:paraId="2797C083" w14:textId="77777777" w:rsidR="00F22B15" w:rsidRPr="009C0DB6" w:rsidRDefault="00F22B15">
            <w:pPr>
              <w:pStyle w:val="TableParagraph"/>
              <w:rPr>
                <w:sz w:val="18"/>
              </w:rPr>
            </w:pPr>
          </w:p>
        </w:tc>
        <w:tc>
          <w:tcPr>
            <w:tcW w:w="85" w:type="pct"/>
            <w:shd w:val="clear" w:color="auto" w:fill="D9D9D9"/>
          </w:tcPr>
          <w:p w14:paraId="03C11E23" w14:textId="77777777" w:rsidR="00F22B15" w:rsidRPr="009C0DB6" w:rsidRDefault="00F22B15">
            <w:pPr>
              <w:pStyle w:val="TableParagraph"/>
              <w:rPr>
                <w:sz w:val="18"/>
              </w:rPr>
            </w:pPr>
          </w:p>
        </w:tc>
        <w:tc>
          <w:tcPr>
            <w:tcW w:w="89" w:type="pct"/>
            <w:shd w:val="clear" w:color="auto" w:fill="D9D9D9"/>
          </w:tcPr>
          <w:p w14:paraId="22ADCF34" w14:textId="77777777" w:rsidR="00F22B15" w:rsidRPr="009C0DB6" w:rsidRDefault="00F22B15">
            <w:pPr>
              <w:pStyle w:val="TableParagraph"/>
              <w:rPr>
                <w:sz w:val="18"/>
              </w:rPr>
            </w:pPr>
          </w:p>
        </w:tc>
        <w:tc>
          <w:tcPr>
            <w:tcW w:w="92" w:type="pct"/>
            <w:shd w:val="clear" w:color="auto" w:fill="D9D9D9"/>
          </w:tcPr>
          <w:p w14:paraId="00F2B0FF" w14:textId="77777777" w:rsidR="00F22B15" w:rsidRPr="009C0DB6" w:rsidRDefault="00F22B15">
            <w:pPr>
              <w:pStyle w:val="TableParagraph"/>
              <w:rPr>
                <w:sz w:val="18"/>
              </w:rPr>
            </w:pPr>
          </w:p>
        </w:tc>
        <w:tc>
          <w:tcPr>
            <w:tcW w:w="89" w:type="pct"/>
            <w:shd w:val="clear" w:color="auto" w:fill="D9D9D9"/>
          </w:tcPr>
          <w:p w14:paraId="797CD577" w14:textId="77777777" w:rsidR="00F22B15" w:rsidRPr="009C0DB6" w:rsidRDefault="00F22B15">
            <w:pPr>
              <w:pStyle w:val="TableParagraph"/>
              <w:rPr>
                <w:sz w:val="18"/>
              </w:rPr>
            </w:pPr>
          </w:p>
        </w:tc>
        <w:tc>
          <w:tcPr>
            <w:tcW w:w="90" w:type="pct"/>
            <w:shd w:val="clear" w:color="auto" w:fill="D9D9D9"/>
          </w:tcPr>
          <w:p w14:paraId="4516243A" w14:textId="77777777" w:rsidR="00F22B15" w:rsidRPr="009C0DB6" w:rsidRDefault="00F22B15">
            <w:pPr>
              <w:pStyle w:val="TableParagraph"/>
              <w:rPr>
                <w:sz w:val="18"/>
              </w:rPr>
            </w:pPr>
          </w:p>
        </w:tc>
        <w:tc>
          <w:tcPr>
            <w:tcW w:w="92" w:type="pct"/>
            <w:shd w:val="clear" w:color="auto" w:fill="D9D9D9"/>
          </w:tcPr>
          <w:p w14:paraId="7D789CF5" w14:textId="77777777" w:rsidR="00F22B15" w:rsidRPr="009C0DB6" w:rsidRDefault="00F22B15">
            <w:pPr>
              <w:pStyle w:val="TableParagraph"/>
              <w:rPr>
                <w:sz w:val="18"/>
              </w:rPr>
            </w:pPr>
          </w:p>
        </w:tc>
        <w:tc>
          <w:tcPr>
            <w:tcW w:w="91" w:type="pct"/>
            <w:shd w:val="clear" w:color="auto" w:fill="D9D9D9"/>
          </w:tcPr>
          <w:p w14:paraId="172A65AF" w14:textId="77777777" w:rsidR="00F22B15" w:rsidRPr="009C0DB6" w:rsidRDefault="00F22B15">
            <w:pPr>
              <w:pStyle w:val="TableParagraph"/>
              <w:rPr>
                <w:sz w:val="18"/>
              </w:rPr>
            </w:pPr>
          </w:p>
        </w:tc>
        <w:tc>
          <w:tcPr>
            <w:tcW w:w="84" w:type="pct"/>
            <w:shd w:val="clear" w:color="auto" w:fill="D9D9D9"/>
          </w:tcPr>
          <w:p w14:paraId="508B95A8" w14:textId="77777777" w:rsidR="00F22B15" w:rsidRPr="009C0DB6" w:rsidRDefault="00F22B15">
            <w:pPr>
              <w:pStyle w:val="TableParagraph"/>
              <w:rPr>
                <w:sz w:val="18"/>
              </w:rPr>
            </w:pPr>
          </w:p>
        </w:tc>
        <w:tc>
          <w:tcPr>
            <w:tcW w:w="85" w:type="pct"/>
            <w:shd w:val="clear" w:color="auto" w:fill="D9D9D9"/>
          </w:tcPr>
          <w:p w14:paraId="15F938E2" w14:textId="77777777" w:rsidR="00F22B15" w:rsidRPr="009C0DB6" w:rsidRDefault="00F22B15">
            <w:pPr>
              <w:pStyle w:val="TableParagraph"/>
              <w:rPr>
                <w:sz w:val="18"/>
              </w:rPr>
            </w:pPr>
          </w:p>
        </w:tc>
        <w:tc>
          <w:tcPr>
            <w:tcW w:w="85" w:type="pct"/>
            <w:shd w:val="clear" w:color="auto" w:fill="D9D9D9"/>
          </w:tcPr>
          <w:p w14:paraId="1507EA54" w14:textId="77777777" w:rsidR="00F22B15" w:rsidRPr="009C0DB6" w:rsidRDefault="00F22B15">
            <w:pPr>
              <w:pStyle w:val="TableParagraph"/>
              <w:rPr>
                <w:sz w:val="18"/>
              </w:rPr>
            </w:pPr>
          </w:p>
        </w:tc>
        <w:tc>
          <w:tcPr>
            <w:tcW w:w="90" w:type="pct"/>
            <w:shd w:val="clear" w:color="auto" w:fill="D9D9D9"/>
          </w:tcPr>
          <w:p w14:paraId="6BB56324" w14:textId="77777777" w:rsidR="00F22B15" w:rsidRPr="009C0DB6" w:rsidRDefault="00F22B15">
            <w:pPr>
              <w:pStyle w:val="TableParagraph"/>
              <w:rPr>
                <w:sz w:val="18"/>
              </w:rPr>
            </w:pPr>
          </w:p>
        </w:tc>
        <w:tc>
          <w:tcPr>
            <w:tcW w:w="91" w:type="pct"/>
            <w:shd w:val="clear" w:color="auto" w:fill="D9D9D9"/>
          </w:tcPr>
          <w:p w14:paraId="28A958FC" w14:textId="77777777" w:rsidR="00F22B15" w:rsidRPr="009C0DB6" w:rsidRDefault="00F22B15">
            <w:pPr>
              <w:pStyle w:val="TableParagraph"/>
              <w:rPr>
                <w:sz w:val="18"/>
              </w:rPr>
            </w:pPr>
          </w:p>
        </w:tc>
        <w:tc>
          <w:tcPr>
            <w:tcW w:w="84" w:type="pct"/>
            <w:shd w:val="clear" w:color="auto" w:fill="D9D9D9"/>
          </w:tcPr>
          <w:p w14:paraId="03C78D99" w14:textId="77777777" w:rsidR="00F22B15" w:rsidRPr="009C0DB6" w:rsidRDefault="00F22B15">
            <w:pPr>
              <w:pStyle w:val="TableParagraph"/>
              <w:rPr>
                <w:sz w:val="18"/>
              </w:rPr>
            </w:pPr>
          </w:p>
        </w:tc>
        <w:tc>
          <w:tcPr>
            <w:tcW w:w="85" w:type="pct"/>
            <w:shd w:val="clear" w:color="auto" w:fill="D9D9D9"/>
          </w:tcPr>
          <w:p w14:paraId="198FD617" w14:textId="77777777" w:rsidR="00F22B15" w:rsidRPr="009C0DB6" w:rsidRDefault="00F22B15">
            <w:pPr>
              <w:pStyle w:val="TableParagraph"/>
              <w:rPr>
                <w:sz w:val="18"/>
              </w:rPr>
            </w:pPr>
          </w:p>
        </w:tc>
        <w:tc>
          <w:tcPr>
            <w:tcW w:w="85" w:type="pct"/>
            <w:tcBorders>
              <w:right w:val="single" w:sz="6" w:space="0" w:color="000000"/>
            </w:tcBorders>
            <w:shd w:val="clear" w:color="auto" w:fill="D9D9D9"/>
          </w:tcPr>
          <w:p w14:paraId="3E14E9FA" w14:textId="77777777" w:rsidR="00F22B15" w:rsidRPr="009C0DB6" w:rsidRDefault="00F22B15">
            <w:pPr>
              <w:pStyle w:val="TableParagraph"/>
              <w:rPr>
                <w:sz w:val="18"/>
              </w:rPr>
            </w:pPr>
          </w:p>
        </w:tc>
        <w:tc>
          <w:tcPr>
            <w:tcW w:w="90" w:type="pct"/>
            <w:tcBorders>
              <w:left w:val="single" w:sz="6" w:space="0" w:color="000000"/>
            </w:tcBorders>
            <w:shd w:val="clear" w:color="auto" w:fill="D9D9D9"/>
          </w:tcPr>
          <w:p w14:paraId="4360E972" w14:textId="77777777" w:rsidR="00F22B15" w:rsidRPr="009C0DB6" w:rsidRDefault="00F22B15">
            <w:pPr>
              <w:pStyle w:val="TableParagraph"/>
              <w:rPr>
                <w:sz w:val="18"/>
              </w:rPr>
            </w:pPr>
          </w:p>
        </w:tc>
        <w:tc>
          <w:tcPr>
            <w:tcW w:w="93" w:type="pct"/>
            <w:shd w:val="clear" w:color="auto" w:fill="D9D9D9"/>
          </w:tcPr>
          <w:p w14:paraId="77E89B25" w14:textId="77777777" w:rsidR="00F22B15" w:rsidRPr="009C0DB6" w:rsidRDefault="00F22B15">
            <w:pPr>
              <w:pStyle w:val="TableParagraph"/>
              <w:rPr>
                <w:sz w:val="18"/>
              </w:rPr>
            </w:pPr>
          </w:p>
        </w:tc>
        <w:tc>
          <w:tcPr>
            <w:tcW w:w="84" w:type="pct"/>
            <w:shd w:val="clear" w:color="auto" w:fill="D9D9D9"/>
          </w:tcPr>
          <w:p w14:paraId="3194C763" w14:textId="77777777" w:rsidR="00F22B15" w:rsidRPr="009C0DB6" w:rsidRDefault="00F22B15">
            <w:pPr>
              <w:pStyle w:val="TableParagraph"/>
              <w:rPr>
                <w:sz w:val="18"/>
              </w:rPr>
            </w:pPr>
          </w:p>
        </w:tc>
        <w:tc>
          <w:tcPr>
            <w:tcW w:w="86" w:type="pct"/>
            <w:shd w:val="clear" w:color="auto" w:fill="D9D9D9"/>
          </w:tcPr>
          <w:p w14:paraId="33B1FF00" w14:textId="77777777" w:rsidR="00F22B15" w:rsidRPr="009C0DB6" w:rsidRDefault="00F22B15">
            <w:pPr>
              <w:pStyle w:val="TableParagraph"/>
              <w:rPr>
                <w:sz w:val="18"/>
              </w:rPr>
            </w:pPr>
          </w:p>
        </w:tc>
        <w:tc>
          <w:tcPr>
            <w:tcW w:w="85" w:type="pct"/>
            <w:shd w:val="clear" w:color="auto" w:fill="D9D9D9"/>
          </w:tcPr>
          <w:p w14:paraId="4E907B44" w14:textId="77777777" w:rsidR="00F22B15" w:rsidRPr="009C0DB6" w:rsidRDefault="00F22B15">
            <w:pPr>
              <w:pStyle w:val="TableParagraph"/>
              <w:rPr>
                <w:sz w:val="18"/>
              </w:rPr>
            </w:pPr>
          </w:p>
        </w:tc>
        <w:tc>
          <w:tcPr>
            <w:tcW w:w="89" w:type="pct"/>
            <w:shd w:val="clear" w:color="auto" w:fill="D9D9D9"/>
          </w:tcPr>
          <w:p w14:paraId="17D5B87F" w14:textId="77777777" w:rsidR="00F22B15" w:rsidRPr="009C0DB6" w:rsidRDefault="00F22B15">
            <w:pPr>
              <w:pStyle w:val="TableParagraph"/>
              <w:rPr>
                <w:sz w:val="18"/>
              </w:rPr>
            </w:pPr>
          </w:p>
        </w:tc>
        <w:tc>
          <w:tcPr>
            <w:tcW w:w="92" w:type="pct"/>
            <w:shd w:val="clear" w:color="auto" w:fill="D9D9D9"/>
          </w:tcPr>
          <w:p w14:paraId="7D139CFA" w14:textId="77777777" w:rsidR="00F22B15" w:rsidRPr="009C0DB6" w:rsidRDefault="00F22B15">
            <w:pPr>
              <w:pStyle w:val="TableParagraph"/>
              <w:rPr>
                <w:sz w:val="18"/>
              </w:rPr>
            </w:pPr>
          </w:p>
        </w:tc>
        <w:tc>
          <w:tcPr>
            <w:tcW w:w="84" w:type="pct"/>
            <w:shd w:val="clear" w:color="auto" w:fill="D9D9D9"/>
          </w:tcPr>
          <w:p w14:paraId="747A0F8A" w14:textId="77777777" w:rsidR="00F22B15" w:rsidRPr="009C0DB6" w:rsidRDefault="00F22B15">
            <w:pPr>
              <w:pStyle w:val="TableParagraph"/>
              <w:rPr>
                <w:sz w:val="18"/>
              </w:rPr>
            </w:pPr>
          </w:p>
        </w:tc>
        <w:tc>
          <w:tcPr>
            <w:tcW w:w="84" w:type="pct"/>
            <w:shd w:val="clear" w:color="auto" w:fill="D9D9D9"/>
          </w:tcPr>
          <w:p w14:paraId="09B3108E" w14:textId="77777777" w:rsidR="00F22B15" w:rsidRPr="009C0DB6" w:rsidRDefault="00F22B15">
            <w:pPr>
              <w:pStyle w:val="TableParagraph"/>
              <w:rPr>
                <w:sz w:val="18"/>
              </w:rPr>
            </w:pPr>
          </w:p>
        </w:tc>
        <w:tc>
          <w:tcPr>
            <w:tcW w:w="85" w:type="pct"/>
            <w:shd w:val="clear" w:color="auto" w:fill="D9D9D9"/>
          </w:tcPr>
          <w:p w14:paraId="358ECEF5" w14:textId="77777777" w:rsidR="00F22B15" w:rsidRPr="009C0DB6" w:rsidRDefault="00F22B15">
            <w:pPr>
              <w:pStyle w:val="TableParagraph"/>
              <w:rPr>
                <w:sz w:val="18"/>
              </w:rPr>
            </w:pPr>
          </w:p>
        </w:tc>
        <w:tc>
          <w:tcPr>
            <w:tcW w:w="90" w:type="pct"/>
            <w:shd w:val="clear" w:color="auto" w:fill="D9D9D9"/>
          </w:tcPr>
          <w:p w14:paraId="42A66FC2" w14:textId="77777777" w:rsidR="00F22B15" w:rsidRPr="009C0DB6" w:rsidRDefault="00F22B15">
            <w:pPr>
              <w:pStyle w:val="TableParagraph"/>
              <w:rPr>
                <w:sz w:val="18"/>
              </w:rPr>
            </w:pPr>
          </w:p>
        </w:tc>
        <w:tc>
          <w:tcPr>
            <w:tcW w:w="91" w:type="pct"/>
            <w:tcBorders>
              <w:right w:val="single" w:sz="6" w:space="0" w:color="000000"/>
            </w:tcBorders>
            <w:shd w:val="clear" w:color="auto" w:fill="D9D9D9"/>
          </w:tcPr>
          <w:p w14:paraId="061A4EC1" w14:textId="77777777" w:rsidR="00F22B15" w:rsidRPr="009C0DB6" w:rsidRDefault="00F22B15">
            <w:pPr>
              <w:pStyle w:val="TableParagraph"/>
              <w:rPr>
                <w:sz w:val="18"/>
              </w:rPr>
            </w:pPr>
          </w:p>
        </w:tc>
        <w:tc>
          <w:tcPr>
            <w:tcW w:w="140" w:type="pct"/>
            <w:tcBorders>
              <w:left w:val="single" w:sz="6" w:space="0" w:color="000000"/>
            </w:tcBorders>
            <w:shd w:val="clear" w:color="auto" w:fill="D9D9D9"/>
          </w:tcPr>
          <w:p w14:paraId="3A4BFD75" w14:textId="77777777" w:rsidR="00F22B15" w:rsidRPr="009C0DB6" w:rsidRDefault="00F22B15">
            <w:pPr>
              <w:pStyle w:val="TableParagraph"/>
              <w:rPr>
                <w:sz w:val="18"/>
              </w:rPr>
            </w:pPr>
          </w:p>
        </w:tc>
        <w:tc>
          <w:tcPr>
            <w:tcW w:w="109" w:type="pct"/>
            <w:shd w:val="clear" w:color="auto" w:fill="D9D9D9"/>
          </w:tcPr>
          <w:p w14:paraId="104745F4" w14:textId="77777777" w:rsidR="00F22B15" w:rsidRPr="009C0DB6" w:rsidRDefault="00F22B15">
            <w:pPr>
              <w:pStyle w:val="TableParagraph"/>
              <w:rPr>
                <w:sz w:val="18"/>
              </w:rPr>
            </w:pPr>
          </w:p>
        </w:tc>
      </w:tr>
      <w:tr w:rsidR="00F71382" w14:paraId="21F26CC9" w14:textId="77777777" w:rsidTr="00F71382">
        <w:trPr>
          <w:trHeight w:val="729"/>
        </w:trPr>
        <w:tc>
          <w:tcPr>
            <w:tcW w:w="930" w:type="pct"/>
          </w:tcPr>
          <w:p w14:paraId="2B48E4D7" w14:textId="171AD928" w:rsidR="00F22B15" w:rsidRPr="00E85F9A" w:rsidRDefault="00051857">
            <w:pPr>
              <w:pStyle w:val="TableParagraph"/>
              <w:spacing w:before="2" w:line="276" w:lineRule="auto"/>
              <w:ind w:left="107" w:right="249"/>
              <w:rPr>
                <w:sz w:val="20"/>
              </w:rPr>
            </w:pPr>
            <w:r w:rsidRPr="00E85F9A">
              <w:rPr>
                <w:sz w:val="20"/>
              </w:rPr>
              <w:t>Иностранный язык в профессиональной</w:t>
            </w:r>
            <w:r w:rsidRPr="00E85F9A">
              <w:rPr>
                <w:spacing w:val="1"/>
                <w:sz w:val="20"/>
              </w:rPr>
              <w:t xml:space="preserve"> </w:t>
            </w:r>
            <w:r w:rsidRPr="00E85F9A">
              <w:rPr>
                <w:sz w:val="20"/>
              </w:rPr>
              <w:t>деятельности</w:t>
            </w:r>
          </w:p>
        </w:tc>
        <w:tc>
          <w:tcPr>
            <w:tcW w:w="87" w:type="pct"/>
            <w:shd w:val="clear" w:color="auto" w:fill="538DD3"/>
          </w:tcPr>
          <w:p w14:paraId="267FE5B9" w14:textId="77777777" w:rsidR="00F22B15" w:rsidRDefault="00F22B15">
            <w:pPr>
              <w:pStyle w:val="TableParagraph"/>
              <w:rPr>
                <w:sz w:val="18"/>
              </w:rPr>
            </w:pPr>
          </w:p>
        </w:tc>
        <w:tc>
          <w:tcPr>
            <w:tcW w:w="144" w:type="pct"/>
            <w:gridSpan w:val="2"/>
            <w:shd w:val="clear" w:color="auto" w:fill="538DD3"/>
          </w:tcPr>
          <w:p w14:paraId="139CA6FA" w14:textId="77777777" w:rsidR="00F22B15" w:rsidRDefault="00F22B15">
            <w:pPr>
              <w:pStyle w:val="TableParagraph"/>
              <w:rPr>
                <w:sz w:val="18"/>
              </w:rPr>
            </w:pPr>
          </w:p>
        </w:tc>
        <w:tc>
          <w:tcPr>
            <w:tcW w:w="108" w:type="pct"/>
            <w:shd w:val="clear" w:color="auto" w:fill="538DD3"/>
          </w:tcPr>
          <w:p w14:paraId="7BBE8435" w14:textId="77777777" w:rsidR="00F22B15" w:rsidRDefault="00F22B15">
            <w:pPr>
              <w:pStyle w:val="TableParagraph"/>
              <w:rPr>
                <w:sz w:val="18"/>
              </w:rPr>
            </w:pPr>
          </w:p>
        </w:tc>
        <w:tc>
          <w:tcPr>
            <w:tcW w:w="112" w:type="pct"/>
            <w:shd w:val="clear" w:color="auto" w:fill="538DD3"/>
          </w:tcPr>
          <w:p w14:paraId="56E2D8B8" w14:textId="77777777" w:rsidR="00F22B15" w:rsidRDefault="00F22B15">
            <w:pPr>
              <w:pStyle w:val="TableParagraph"/>
              <w:rPr>
                <w:sz w:val="18"/>
              </w:rPr>
            </w:pPr>
          </w:p>
        </w:tc>
        <w:tc>
          <w:tcPr>
            <w:tcW w:w="91" w:type="pct"/>
            <w:shd w:val="clear" w:color="auto" w:fill="538DD3"/>
          </w:tcPr>
          <w:p w14:paraId="57A0E13C" w14:textId="77777777" w:rsidR="00F22B15" w:rsidRDefault="00F22B15">
            <w:pPr>
              <w:pStyle w:val="TableParagraph"/>
              <w:rPr>
                <w:sz w:val="18"/>
              </w:rPr>
            </w:pPr>
          </w:p>
        </w:tc>
        <w:tc>
          <w:tcPr>
            <w:tcW w:w="96" w:type="pct"/>
            <w:shd w:val="clear" w:color="auto" w:fill="538DD3"/>
          </w:tcPr>
          <w:p w14:paraId="51EDA532" w14:textId="77777777" w:rsidR="00F22B15" w:rsidRDefault="00F22B15">
            <w:pPr>
              <w:pStyle w:val="TableParagraph"/>
              <w:rPr>
                <w:sz w:val="18"/>
              </w:rPr>
            </w:pPr>
          </w:p>
        </w:tc>
        <w:tc>
          <w:tcPr>
            <w:tcW w:w="97" w:type="pct"/>
            <w:shd w:val="clear" w:color="auto" w:fill="538DD3"/>
          </w:tcPr>
          <w:p w14:paraId="24E7464F" w14:textId="77777777" w:rsidR="00F22B15" w:rsidRDefault="00F22B15">
            <w:pPr>
              <w:pStyle w:val="TableParagraph"/>
              <w:rPr>
                <w:sz w:val="18"/>
              </w:rPr>
            </w:pPr>
          </w:p>
        </w:tc>
        <w:tc>
          <w:tcPr>
            <w:tcW w:w="99" w:type="pct"/>
          </w:tcPr>
          <w:p w14:paraId="578101B1" w14:textId="77777777" w:rsidR="00F22B15" w:rsidRDefault="00051857">
            <w:pPr>
              <w:pStyle w:val="TableParagraph"/>
              <w:spacing w:before="134"/>
              <w:ind w:left="34"/>
              <w:jc w:val="center"/>
              <w:rPr>
                <w:b/>
                <w:sz w:val="20"/>
              </w:rPr>
            </w:pPr>
            <w:r>
              <w:rPr>
                <w:b/>
                <w:w w:val="99"/>
                <w:sz w:val="20"/>
              </w:rPr>
              <w:t>2</w:t>
            </w:r>
          </w:p>
        </w:tc>
        <w:tc>
          <w:tcPr>
            <w:tcW w:w="91" w:type="pct"/>
          </w:tcPr>
          <w:p w14:paraId="0B2AB799" w14:textId="77777777" w:rsidR="00F22B15" w:rsidRDefault="00051857">
            <w:pPr>
              <w:pStyle w:val="TableParagraph"/>
              <w:spacing w:before="134"/>
              <w:ind w:left="112"/>
              <w:rPr>
                <w:b/>
                <w:sz w:val="20"/>
              </w:rPr>
            </w:pPr>
            <w:r>
              <w:rPr>
                <w:b/>
                <w:w w:val="99"/>
                <w:sz w:val="20"/>
              </w:rPr>
              <w:t>2</w:t>
            </w:r>
          </w:p>
        </w:tc>
        <w:tc>
          <w:tcPr>
            <w:tcW w:w="88" w:type="pct"/>
          </w:tcPr>
          <w:p w14:paraId="00D22953" w14:textId="77777777" w:rsidR="00F22B15" w:rsidRDefault="00051857">
            <w:pPr>
              <w:pStyle w:val="TableParagraph"/>
              <w:spacing w:before="134"/>
              <w:ind w:left="28"/>
              <w:jc w:val="center"/>
              <w:rPr>
                <w:b/>
                <w:sz w:val="20"/>
              </w:rPr>
            </w:pPr>
            <w:r>
              <w:rPr>
                <w:b/>
                <w:w w:val="99"/>
                <w:sz w:val="20"/>
              </w:rPr>
              <w:t>2</w:t>
            </w:r>
          </w:p>
        </w:tc>
        <w:tc>
          <w:tcPr>
            <w:tcW w:w="91" w:type="pct"/>
          </w:tcPr>
          <w:p w14:paraId="1988063C" w14:textId="77777777" w:rsidR="00F22B15" w:rsidRDefault="00051857">
            <w:pPr>
              <w:pStyle w:val="TableParagraph"/>
              <w:spacing w:before="134"/>
              <w:ind w:right="86"/>
              <w:jc w:val="right"/>
              <w:rPr>
                <w:b/>
                <w:sz w:val="20"/>
              </w:rPr>
            </w:pPr>
            <w:r>
              <w:rPr>
                <w:b/>
                <w:w w:val="99"/>
                <w:sz w:val="20"/>
              </w:rPr>
              <w:t>2</w:t>
            </w:r>
          </w:p>
        </w:tc>
        <w:tc>
          <w:tcPr>
            <w:tcW w:w="92" w:type="pct"/>
          </w:tcPr>
          <w:p w14:paraId="1263DE4E" w14:textId="77777777" w:rsidR="00F22B15" w:rsidRDefault="00051857">
            <w:pPr>
              <w:pStyle w:val="TableParagraph"/>
              <w:spacing w:before="134"/>
              <w:ind w:right="88"/>
              <w:jc w:val="right"/>
              <w:rPr>
                <w:b/>
                <w:sz w:val="20"/>
              </w:rPr>
            </w:pPr>
            <w:r>
              <w:rPr>
                <w:b/>
                <w:w w:val="99"/>
                <w:sz w:val="20"/>
              </w:rPr>
              <w:t>2</w:t>
            </w:r>
          </w:p>
        </w:tc>
        <w:tc>
          <w:tcPr>
            <w:tcW w:w="91" w:type="pct"/>
          </w:tcPr>
          <w:p w14:paraId="1C53FF49" w14:textId="77777777" w:rsidR="00F22B15" w:rsidRDefault="00051857">
            <w:pPr>
              <w:pStyle w:val="TableParagraph"/>
              <w:spacing w:before="134"/>
              <w:ind w:right="79"/>
              <w:jc w:val="right"/>
              <w:rPr>
                <w:b/>
                <w:sz w:val="20"/>
              </w:rPr>
            </w:pPr>
            <w:r>
              <w:rPr>
                <w:b/>
                <w:w w:val="99"/>
                <w:sz w:val="20"/>
              </w:rPr>
              <w:t>2</w:t>
            </w:r>
          </w:p>
        </w:tc>
        <w:tc>
          <w:tcPr>
            <w:tcW w:w="83" w:type="pct"/>
          </w:tcPr>
          <w:p w14:paraId="5D756467" w14:textId="77777777" w:rsidR="00F22B15" w:rsidRDefault="00051857">
            <w:pPr>
              <w:pStyle w:val="TableParagraph"/>
              <w:spacing w:before="134"/>
              <w:ind w:left="46"/>
              <w:jc w:val="center"/>
              <w:rPr>
                <w:b/>
                <w:sz w:val="20"/>
              </w:rPr>
            </w:pPr>
            <w:r>
              <w:rPr>
                <w:b/>
                <w:w w:val="99"/>
                <w:sz w:val="20"/>
              </w:rPr>
              <w:t>2</w:t>
            </w:r>
          </w:p>
        </w:tc>
        <w:tc>
          <w:tcPr>
            <w:tcW w:w="85" w:type="pct"/>
          </w:tcPr>
          <w:p w14:paraId="7B99B38B" w14:textId="77777777" w:rsidR="00F22B15" w:rsidRDefault="00051857">
            <w:pPr>
              <w:pStyle w:val="TableParagraph"/>
              <w:spacing w:before="134"/>
              <w:ind w:left="45"/>
              <w:jc w:val="center"/>
              <w:rPr>
                <w:b/>
                <w:sz w:val="20"/>
              </w:rPr>
            </w:pPr>
            <w:r>
              <w:rPr>
                <w:b/>
                <w:w w:val="99"/>
                <w:sz w:val="20"/>
              </w:rPr>
              <w:t>2</w:t>
            </w:r>
          </w:p>
        </w:tc>
        <w:tc>
          <w:tcPr>
            <w:tcW w:w="85" w:type="pct"/>
          </w:tcPr>
          <w:p w14:paraId="5289E836" w14:textId="77777777" w:rsidR="00F22B15" w:rsidRDefault="00051857">
            <w:pPr>
              <w:pStyle w:val="TableParagraph"/>
              <w:spacing w:before="134"/>
              <w:ind w:right="66"/>
              <w:jc w:val="right"/>
              <w:rPr>
                <w:b/>
                <w:sz w:val="20"/>
              </w:rPr>
            </w:pPr>
            <w:r>
              <w:rPr>
                <w:b/>
                <w:w w:val="99"/>
                <w:sz w:val="20"/>
              </w:rPr>
              <w:t>2</w:t>
            </w:r>
          </w:p>
        </w:tc>
        <w:tc>
          <w:tcPr>
            <w:tcW w:w="89" w:type="pct"/>
          </w:tcPr>
          <w:p w14:paraId="0F9E3E41" w14:textId="77777777" w:rsidR="00F22B15" w:rsidRDefault="00051857">
            <w:pPr>
              <w:pStyle w:val="TableParagraph"/>
              <w:spacing w:before="134"/>
              <w:ind w:left="30"/>
              <w:jc w:val="center"/>
              <w:rPr>
                <w:b/>
                <w:sz w:val="20"/>
              </w:rPr>
            </w:pPr>
            <w:r>
              <w:rPr>
                <w:b/>
                <w:w w:val="99"/>
                <w:sz w:val="20"/>
              </w:rPr>
              <w:t>2</w:t>
            </w:r>
          </w:p>
        </w:tc>
        <w:tc>
          <w:tcPr>
            <w:tcW w:w="92" w:type="pct"/>
            <w:shd w:val="clear" w:color="auto" w:fill="FFFF00"/>
          </w:tcPr>
          <w:p w14:paraId="44C706E6" w14:textId="77777777" w:rsidR="00F22B15" w:rsidRDefault="00F22B15">
            <w:pPr>
              <w:pStyle w:val="TableParagraph"/>
              <w:rPr>
                <w:sz w:val="18"/>
              </w:rPr>
            </w:pPr>
          </w:p>
        </w:tc>
        <w:tc>
          <w:tcPr>
            <w:tcW w:w="89" w:type="pct"/>
            <w:shd w:val="clear" w:color="auto" w:fill="92D050"/>
          </w:tcPr>
          <w:p w14:paraId="226083BE" w14:textId="77777777" w:rsidR="00F22B15" w:rsidRDefault="00F22B15">
            <w:pPr>
              <w:pStyle w:val="TableParagraph"/>
              <w:rPr>
                <w:sz w:val="18"/>
              </w:rPr>
            </w:pPr>
          </w:p>
        </w:tc>
        <w:tc>
          <w:tcPr>
            <w:tcW w:w="90" w:type="pct"/>
            <w:shd w:val="clear" w:color="auto" w:fill="92D050"/>
          </w:tcPr>
          <w:p w14:paraId="6BAACFDC" w14:textId="77777777" w:rsidR="00F22B15" w:rsidRDefault="00F22B15">
            <w:pPr>
              <w:pStyle w:val="TableParagraph"/>
              <w:rPr>
                <w:sz w:val="18"/>
              </w:rPr>
            </w:pPr>
          </w:p>
        </w:tc>
        <w:tc>
          <w:tcPr>
            <w:tcW w:w="92" w:type="pct"/>
          </w:tcPr>
          <w:p w14:paraId="12F521D6" w14:textId="77777777" w:rsidR="00F22B15" w:rsidRDefault="00051857">
            <w:pPr>
              <w:pStyle w:val="TableParagraph"/>
              <w:spacing w:before="134"/>
              <w:ind w:right="94"/>
              <w:jc w:val="right"/>
              <w:rPr>
                <w:b/>
                <w:sz w:val="20"/>
              </w:rPr>
            </w:pPr>
            <w:r>
              <w:rPr>
                <w:b/>
                <w:w w:val="99"/>
                <w:sz w:val="20"/>
              </w:rPr>
              <w:t>2</w:t>
            </w:r>
          </w:p>
        </w:tc>
        <w:tc>
          <w:tcPr>
            <w:tcW w:w="91" w:type="pct"/>
          </w:tcPr>
          <w:p w14:paraId="611FCC68" w14:textId="77777777" w:rsidR="00F22B15" w:rsidRDefault="00051857">
            <w:pPr>
              <w:pStyle w:val="TableParagraph"/>
              <w:spacing w:before="134"/>
              <w:ind w:right="89"/>
              <w:jc w:val="right"/>
              <w:rPr>
                <w:b/>
                <w:sz w:val="20"/>
              </w:rPr>
            </w:pPr>
            <w:r>
              <w:rPr>
                <w:b/>
                <w:w w:val="99"/>
                <w:sz w:val="20"/>
              </w:rPr>
              <w:t>2</w:t>
            </w:r>
          </w:p>
        </w:tc>
        <w:tc>
          <w:tcPr>
            <w:tcW w:w="84" w:type="pct"/>
          </w:tcPr>
          <w:p w14:paraId="1BF19E6E" w14:textId="77777777" w:rsidR="00F22B15" w:rsidRDefault="00051857">
            <w:pPr>
              <w:pStyle w:val="TableParagraph"/>
              <w:spacing w:before="134"/>
              <w:ind w:left="30"/>
              <w:jc w:val="center"/>
              <w:rPr>
                <w:b/>
                <w:sz w:val="20"/>
              </w:rPr>
            </w:pPr>
            <w:r>
              <w:rPr>
                <w:b/>
                <w:w w:val="99"/>
                <w:sz w:val="20"/>
              </w:rPr>
              <w:t>2</w:t>
            </w:r>
          </w:p>
        </w:tc>
        <w:tc>
          <w:tcPr>
            <w:tcW w:w="85" w:type="pct"/>
          </w:tcPr>
          <w:p w14:paraId="1F57A3FA" w14:textId="77777777" w:rsidR="00F22B15" w:rsidRDefault="00051857">
            <w:pPr>
              <w:pStyle w:val="TableParagraph"/>
              <w:spacing w:before="134"/>
              <w:ind w:left="22"/>
              <w:jc w:val="center"/>
              <w:rPr>
                <w:b/>
                <w:sz w:val="20"/>
              </w:rPr>
            </w:pPr>
            <w:r>
              <w:rPr>
                <w:b/>
                <w:w w:val="99"/>
                <w:sz w:val="20"/>
              </w:rPr>
              <w:t>2</w:t>
            </w:r>
          </w:p>
        </w:tc>
        <w:tc>
          <w:tcPr>
            <w:tcW w:w="85" w:type="pct"/>
          </w:tcPr>
          <w:p w14:paraId="003A6246" w14:textId="77777777" w:rsidR="00F22B15" w:rsidRDefault="00051857">
            <w:pPr>
              <w:pStyle w:val="TableParagraph"/>
              <w:spacing w:before="134"/>
              <w:ind w:right="79"/>
              <w:jc w:val="right"/>
              <w:rPr>
                <w:b/>
                <w:sz w:val="20"/>
              </w:rPr>
            </w:pPr>
            <w:r>
              <w:rPr>
                <w:b/>
                <w:w w:val="99"/>
                <w:sz w:val="20"/>
              </w:rPr>
              <w:t>2</w:t>
            </w:r>
          </w:p>
        </w:tc>
        <w:tc>
          <w:tcPr>
            <w:tcW w:w="90" w:type="pct"/>
          </w:tcPr>
          <w:p w14:paraId="5AD8D099" w14:textId="77777777" w:rsidR="00F22B15" w:rsidRDefault="00051857">
            <w:pPr>
              <w:pStyle w:val="TableParagraph"/>
              <w:spacing w:before="134"/>
              <w:ind w:left="99"/>
              <w:rPr>
                <w:b/>
                <w:sz w:val="20"/>
              </w:rPr>
            </w:pPr>
            <w:r>
              <w:rPr>
                <w:b/>
                <w:w w:val="99"/>
                <w:sz w:val="20"/>
              </w:rPr>
              <w:t>2</w:t>
            </w:r>
          </w:p>
        </w:tc>
        <w:tc>
          <w:tcPr>
            <w:tcW w:w="91" w:type="pct"/>
          </w:tcPr>
          <w:p w14:paraId="4AC76E20" w14:textId="77777777" w:rsidR="00F22B15" w:rsidRDefault="00051857">
            <w:pPr>
              <w:pStyle w:val="TableParagraph"/>
              <w:spacing w:before="134"/>
              <w:ind w:right="1"/>
              <w:jc w:val="center"/>
              <w:rPr>
                <w:b/>
                <w:sz w:val="20"/>
              </w:rPr>
            </w:pPr>
            <w:r>
              <w:rPr>
                <w:b/>
                <w:w w:val="99"/>
                <w:sz w:val="20"/>
              </w:rPr>
              <w:t>2</w:t>
            </w:r>
          </w:p>
        </w:tc>
        <w:tc>
          <w:tcPr>
            <w:tcW w:w="84" w:type="pct"/>
          </w:tcPr>
          <w:p w14:paraId="5FD8A31B" w14:textId="77777777" w:rsidR="00F22B15" w:rsidRDefault="00051857">
            <w:pPr>
              <w:pStyle w:val="TableParagraph"/>
              <w:spacing w:before="134"/>
              <w:ind w:right="81"/>
              <w:jc w:val="right"/>
              <w:rPr>
                <w:b/>
                <w:sz w:val="20"/>
              </w:rPr>
            </w:pPr>
            <w:r>
              <w:rPr>
                <w:b/>
                <w:w w:val="99"/>
                <w:sz w:val="20"/>
              </w:rPr>
              <w:t>2</w:t>
            </w:r>
          </w:p>
        </w:tc>
        <w:tc>
          <w:tcPr>
            <w:tcW w:w="85" w:type="pct"/>
          </w:tcPr>
          <w:p w14:paraId="14F628B7" w14:textId="77777777" w:rsidR="00F22B15" w:rsidRDefault="00051857">
            <w:pPr>
              <w:pStyle w:val="TableParagraph"/>
              <w:spacing w:before="134"/>
              <w:ind w:left="11"/>
              <w:jc w:val="center"/>
              <w:rPr>
                <w:b/>
                <w:sz w:val="20"/>
              </w:rPr>
            </w:pPr>
            <w:r>
              <w:rPr>
                <w:b/>
                <w:w w:val="99"/>
                <w:sz w:val="20"/>
              </w:rPr>
              <w:t>2</w:t>
            </w:r>
          </w:p>
        </w:tc>
        <w:tc>
          <w:tcPr>
            <w:tcW w:w="85" w:type="pct"/>
            <w:tcBorders>
              <w:right w:val="single" w:sz="6" w:space="0" w:color="000000"/>
            </w:tcBorders>
          </w:tcPr>
          <w:p w14:paraId="4284A928" w14:textId="77777777" w:rsidR="00F22B15" w:rsidRDefault="00051857">
            <w:pPr>
              <w:pStyle w:val="TableParagraph"/>
              <w:spacing w:before="134"/>
              <w:ind w:left="10"/>
              <w:jc w:val="center"/>
              <w:rPr>
                <w:b/>
                <w:sz w:val="20"/>
              </w:rPr>
            </w:pPr>
            <w:r>
              <w:rPr>
                <w:b/>
                <w:w w:val="99"/>
                <w:sz w:val="20"/>
              </w:rPr>
              <w:t>2</w:t>
            </w:r>
          </w:p>
        </w:tc>
        <w:tc>
          <w:tcPr>
            <w:tcW w:w="90" w:type="pct"/>
            <w:tcBorders>
              <w:left w:val="single" w:sz="6" w:space="0" w:color="000000"/>
            </w:tcBorders>
          </w:tcPr>
          <w:p w14:paraId="765A319B" w14:textId="77777777" w:rsidR="00F22B15" w:rsidRDefault="00051857">
            <w:pPr>
              <w:pStyle w:val="TableParagraph"/>
              <w:spacing w:before="134"/>
              <w:ind w:right="100"/>
              <w:jc w:val="right"/>
              <w:rPr>
                <w:b/>
                <w:sz w:val="20"/>
              </w:rPr>
            </w:pPr>
            <w:r>
              <w:rPr>
                <w:b/>
                <w:w w:val="99"/>
                <w:sz w:val="20"/>
              </w:rPr>
              <w:t>2</w:t>
            </w:r>
          </w:p>
        </w:tc>
        <w:tc>
          <w:tcPr>
            <w:tcW w:w="93" w:type="pct"/>
          </w:tcPr>
          <w:p w14:paraId="7D2DEB7C" w14:textId="77777777" w:rsidR="00F22B15" w:rsidRDefault="00051857">
            <w:pPr>
              <w:pStyle w:val="TableParagraph"/>
              <w:spacing w:before="134"/>
              <w:ind w:right="106"/>
              <w:jc w:val="right"/>
              <w:rPr>
                <w:b/>
                <w:sz w:val="20"/>
              </w:rPr>
            </w:pPr>
            <w:r>
              <w:rPr>
                <w:b/>
                <w:w w:val="99"/>
                <w:sz w:val="20"/>
              </w:rPr>
              <w:t>2</w:t>
            </w:r>
          </w:p>
        </w:tc>
        <w:tc>
          <w:tcPr>
            <w:tcW w:w="84" w:type="pct"/>
          </w:tcPr>
          <w:p w14:paraId="65AFEEB4" w14:textId="77777777" w:rsidR="00F22B15" w:rsidRDefault="00051857">
            <w:pPr>
              <w:pStyle w:val="TableParagraph"/>
              <w:spacing w:before="134"/>
              <w:ind w:right="1"/>
              <w:jc w:val="center"/>
              <w:rPr>
                <w:b/>
                <w:sz w:val="20"/>
              </w:rPr>
            </w:pPr>
            <w:r>
              <w:rPr>
                <w:b/>
                <w:w w:val="99"/>
                <w:sz w:val="20"/>
              </w:rPr>
              <w:t>2</w:t>
            </w:r>
          </w:p>
        </w:tc>
        <w:tc>
          <w:tcPr>
            <w:tcW w:w="86" w:type="pct"/>
          </w:tcPr>
          <w:p w14:paraId="29655692" w14:textId="77777777" w:rsidR="00F22B15" w:rsidRDefault="00051857">
            <w:pPr>
              <w:pStyle w:val="TableParagraph"/>
              <w:spacing w:before="134"/>
              <w:ind w:right="3"/>
              <w:jc w:val="center"/>
              <w:rPr>
                <w:b/>
                <w:sz w:val="20"/>
              </w:rPr>
            </w:pPr>
            <w:r>
              <w:rPr>
                <w:b/>
                <w:w w:val="99"/>
                <w:sz w:val="20"/>
              </w:rPr>
              <w:t>2</w:t>
            </w:r>
          </w:p>
        </w:tc>
        <w:tc>
          <w:tcPr>
            <w:tcW w:w="85" w:type="pct"/>
          </w:tcPr>
          <w:p w14:paraId="2FB6D716" w14:textId="77777777" w:rsidR="00F22B15" w:rsidRDefault="00051857">
            <w:pPr>
              <w:pStyle w:val="TableParagraph"/>
              <w:spacing w:before="134"/>
              <w:ind w:right="91"/>
              <w:jc w:val="right"/>
              <w:rPr>
                <w:b/>
                <w:sz w:val="20"/>
              </w:rPr>
            </w:pPr>
            <w:r>
              <w:rPr>
                <w:b/>
                <w:w w:val="99"/>
                <w:sz w:val="20"/>
              </w:rPr>
              <w:t>2</w:t>
            </w:r>
          </w:p>
        </w:tc>
        <w:tc>
          <w:tcPr>
            <w:tcW w:w="89" w:type="pct"/>
          </w:tcPr>
          <w:p w14:paraId="14663BBD" w14:textId="77777777" w:rsidR="00F22B15" w:rsidRDefault="00051857">
            <w:pPr>
              <w:pStyle w:val="TableParagraph"/>
              <w:spacing w:before="134"/>
              <w:ind w:right="17"/>
              <w:jc w:val="center"/>
              <w:rPr>
                <w:b/>
                <w:sz w:val="20"/>
              </w:rPr>
            </w:pPr>
            <w:r>
              <w:rPr>
                <w:b/>
                <w:w w:val="99"/>
                <w:sz w:val="20"/>
              </w:rPr>
              <w:t>2</w:t>
            </w:r>
          </w:p>
        </w:tc>
        <w:tc>
          <w:tcPr>
            <w:tcW w:w="92" w:type="pct"/>
          </w:tcPr>
          <w:p w14:paraId="310E85D9" w14:textId="77777777" w:rsidR="00F22B15" w:rsidRDefault="00051857">
            <w:pPr>
              <w:pStyle w:val="TableParagraph"/>
              <w:spacing w:before="134"/>
              <w:ind w:left="85"/>
              <w:rPr>
                <w:b/>
                <w:sz w:val="20"/>
              </w:rPr>
            </w:pPr>
            <w:r>
              <w:rPr>
                <w:b/>
                <w:w w:val="99"/>
                <w:sz w:val="20"/>
              </w:rPr>
              <w:t>2</w:t>
            </w:r>
          </w:p>
        </w:tc>
        <w:tc>
          <w:tcPr>
            <w:tcW w:w="84" w:type="pct"/>
          </w:tcPr>
          <w:p w14:paraId="1531948D" w14:textId="77777777" w:rsidR="00F22B15" w:rsidRDefault="00051857">
            <w:pPr>
              <w:pStyle w:val="TableParagraph"/>
              <w:spacing w:before="134"/>
              <w:ind w:right="10"/>
              <w:jc w:val="center"/>
              <w:rPr>
                <w:b/>
                <w:sz w:val="20"/>
              </w:rPr>
            </w:pPr>
            <w:r>
              <w:rPr>
                <w:b/>
                <w:w w:val="99"/>
                <w:sz w:val="20"/>
              </w:rPr>
              <w:t>2</w:t>
            </w:r>
          </w:p>
        </w:tc>
        <w:tc>
          <w:tcPr>
            <w:tcW w:w="84" w:type="pct"/>
            <w:shd w:val="clear" w:color="auto" w:fill="E4B8B7"/>
          </w:tcPr>
          <w:p w14:paraId="2A1C99F9" w14:textId="77777777" w:rsidR="00F22B15" w:rsidRDefault="00F22B15">
            <w:pPr>
              <w:pStyle w:val="TableParagraph"/>
              <w:rPr>
                <w:sz w:val="18"/>
              </w:rPr>
            </w:pPr>
          </w:p>
        </w:tc>
        <w:tc>
          <w:tcPr>
            <w:tcW w:w="85" w:type="pct"/>
            <w:shd w:val="clear" w:color="auto" w:fill="E4B8B7"/>
          </w:tcPr>
          <w:p w14:paraId="264BBA81" w14:textId="77777777" w:rsidR="00F22B15" w:rsidRDefault="00F22B15">
            <w:pPr>
              <w:pStyle w:val="TableParagraph"/>
              <w:rPr>
                <w:sz w:val="18"/>
              </w:rPr>
            </w:pPr>
          </w:p>
        </w:tc>
        <w:tc>
          <w:tcPr>
            <w:tcW w:w="90" w:type="pct"/>
            <w:shd w:val="clear" w:color="auto" w:fill="538DD3"/>
          </w:tcPr>
          <w:p w14:paraId="423EA08F" w14:textId="77777777" w:rsidR="00F22B15" w:rsidRDefault="00F22B15">
            <w:pPr>
              <w:pStyle w:val="TableParagraph"/>
              <w:rPr>
                <w:sz w:val="18"/>
              </w:rPr>
            </w:pPr>
          </w:p>
        </w:tc>
        <w:tc>
          <w:tcPr>
            <w:tcW w:w="91" w:type="pct"/>
            <w:tcBorders>
              <w:right w:val="single" w:sz="6" w:space="0" w:color="000000"/>
            </w:tcBorders>
            <w:shd w:val="clear" w:color="auto" w:fill="538DD3"/>
          </w:tcPr>
          <w:p w14:paraId="77A2628A" w14:textId="77777777" w:rsidR="00F22B15" w:rsidRDefault="00F22B15">
            <w:pPr>
              <w:pStyle w:val="TableParagraph"/>
              <w:rPr>
                <w:sz w:val="18"/>
              </w:rPr>
            </w:pPr>
          </w:p>
        </w:tc>
        <w:tc>
          <w:tcPr>
            <w:tcW w:w="140" w:type="pct"/>
            <w:tcBorders>
              <w:left w:val="single" w:sz="6" w:space="0" w:color="000000"/>
            </w:tcBorders>
            <w:shd w:val="clear" w:color="auto" w:fill="FFFF00"/>
          </w:tcPr>
          <w:p w14:paraId="2BAB4B1C" w14:textId="77777777" w:rsidR="00F22B15" w:rsidRDefault="00F22B15">
            <w:pPr>
              <w:pStyle w:val="TableParagraph"/>
              <w:rPr>
                <w:sz w:val="18"/>
              </w:rPr>
            </w:pPr>
          </w:p>
        </w:tc>
        <w:tc>
          <w:tcPr>
            <w:tcW w:w="109" w:type="pct"/>
          </w:tcPr>
          <w:p w14:paraId="656D3821" w14:textId="77777777" w:rsidR="00F22B15" w:rsidRDefault="00051857">
            <w:pPr>
              <w:pStyle w:val="TableParagraph"/>
              <w:spacing w:before="2"/>
              <w:ind w:left="99"/>
              <w:rPr>
                <w:b/>
                <w:sz w:val="20"/>
              </w:rPr>
            </w:pPr>
            <w:r>
              <w:rPr>
                <w:b/>
                <w:w w:val="99"/>
                <w:sz w:val="20"/>
              </w:rPr>
              <w:t>5</w:t>
            </w:r>
          </w:p>
          <w:p w14:paraId="2A0F245A" w14:textId="77777777" w:rsidR="00F22B15" w:rsidRDefault="00051857">
            <w:pPr>
              <w:pStyle w:val="TableParagraph"/>
              <w:spacing w:before="34"/>
              <w:ind w:left="99"/>
              <w:rPr>
                <w:b/>
                <w:sz w:val="20"/>
              </w:rPr>
            </w:pPr>
            <w:r>
              <w:rPr>
                <w:b/>
                <w:w w:val="99"/>
                <w:sz w:val="20"/>
              </w:rPr>
              <w:t>6</w:t>
            </w:r>
          </w:p>
        </w:tc>
      </w:tr>
      <w:tr w:rsidR="00F71382" w14:paraId="0C55D43A" w14:textId="77777777" w:rsidTr="00F71382">
        <w:trPr>
          <w:trHeight w:val="729"/>
        </w:trPr>
        <w:tc>
          <w:tcPr>
            <w:tcW w:w="930" w:type="pct"/>
          </w:tcPr>
          <w:p w14:paraId="6C44178F" w14:textId="77777777" w:rsidR="00F22B15" w:rsidRPr="00E85F9A" w:rsidRDefault="00051857">
            <w:pPr>
              <w:pStyle w:val="TableParagraph"/>
              <w:ind w:left="107"/>
              <w:rPr>
                <w:sz w:val="20"/>
              </w:rPr>
            </w:pPr>
            <w:r w:rsidRPr="00E85F9A">
              <w:rPr>
                <w:sz w:val="20"/>
              </w:rPr>
              <w:t>Физическая</w:t>
            </w:r>
            <w:r w:rsidRPr="00E85F9A">
              <w:rPr>
                <w:spacing w:val="-5"/>
                <w:sz w:val="20"/>
              </w:rPr>
              <w:t xml:space="preserve"> </w:t>
            </w:r>
            <w:r w:rsidRPr="00E85F9A">
              <w:rPr>
                <w:sz w:val="20"/>
              </w:rPr>
              <w:t>культура</w:t>
            </w:r>
          </w:p>
        </w:tc>
        <w:tc>
          <w:tcPr>
            <w:tcW w:w="87" w:type="pct"/>
            <w:shd w:val="clear" w:color="auto" w:fill="538DD3"/>
          </w:tcPr>
          <w:p w14:paraId="0B48C02A" w14:textId="77777777" w:rsidR="00F22B15" w:rsidRDefault="00F22B15">
            <w:pPr>
              <w:pStyle w:val="TableParagraph"/>
              <w:rPr>
                <w:sz w:val="18"/>
              </w:rPr>
            </w:pPr>
          </w:p>
        </w:tc>
        <w:tc>
          <w:tcPr>
            <w:tcW w:w="144" w:type="pct"/>
            <w:gridSpan w:val="2"/>
            <w:shd w:val="clear" w:color="auto" w:fill="538DD3"/>
          </w:tcPr>
          <w:p w14:paraId="0100BE70" w14:textId="77777777" w:rsidR="00F22B15" w:rsidRDefault="00F22B15">
            <w:pPr>
              <w:pStyle w:val="TableParagraph"/>
              <w:rPr>
                <w:sz w:val="18"/>
              </w:rPr>
            </w:pPr>
          </w:p>
        </w:tc>
        <w:tc>
          <w:tcPr>
            <w:tcW w:w="108" w:type="pct"/>
            <w:shd w:val="clear" w:color="auto" w:fill="538DD3"/>
          </w:tcPr>
          <w:p w14:paraId="1496847D" w14:textId="77777777" w:rsidR="00F22B15" w:rsidRDefault="00F22B15">
            <w:pPr>
              <w:pStyle w:val="TableParagraph"/>
              <w:rPr>
                <w:sz w:val="18"/>
              </w:rPr>
            </w:pPr>
          </w:p>
        </w:tc>
        <w:tc>
          <w:tcPr>
            <w:tcW w:w="112" w:type="pct"/>
            <w:shd w:val="clear" w:color="auto" w:fill="538DD3"/>
          </w:tcPr>
          <w:p w14:paraId="6D6572EB" w14:textId="77777777" w:rsidR="00F22B15" w:rsidRDefault="00F22B15">
            <w:pPr>
              <w:pStyle w:val="TableParagraph"/>
              <w:rPr>
                <w:sz w:val="18"/>
              </w:rPr>
            </w:pPr>
          </w:p>
        </w:tc>
        <w:tc>
          <w:tcPr>
            <w:tcW w:w="91" w:type="pct"/>
            <w:shd w:val="clear" w:color="auto" w:fill="538DD3"/>
          </w:tcPr>
          <w:p w14:paraId="67F69FF6" w14:textId="77777777" w:rsidR="00F22B15" w:rsidRDefault="00F22B15">
            <w:pPr>
              <w:pStyle w:val="TableParagraph"/>
              <w:rPr>
                <w:sz w:val="18"/>
              </w:rPr>
            </w:pPr>
          </w:p>
        </w:tc>
        <w:tc>
          <w:tcPr>
            <w:tcW w:w="96" w:type="pct"/>
            <w:shd w:val="clear" w:color="auto" w:fill="538DD3"/>
          </w:tcPr>
          <w:p w14:paraId="7B6388E4" w14:textId="77777777" w:rsidR="00F22B15" w:rsidRDefault="00F22B15">
            <w:pPr>
              <w:pStyle w:val="TableParagraph"/>
              <w:rPr>
                <w:sz w:val="18"/>
              </w:rPr>
            </w:pPr>
          </w:p>
        </w:tc>
        <w:tc>
          <w:tcPr>
            <w:tcW w:w="97" w:type="pct"/>
            <w:shd w:val="clear" w:color="auto" w:fill="538DD3"/>
          </w:tcPr>
          <w:p w14:paraId="34877B94" w14:textId="77777777" w:rsidR="00F22B15" w:rsidRDefault="00F22B15">
            <w:pPr>
              <w:pStyle w:val="TableParagraph"/>
              <w:rPr>
                <w:sz w:val="18"/>
              </w:rPr>
            </w:pPr>
          </w:p>
        </w:tc>
        <w:tc>
          <w:tcPr>
            <w:tcW w:w="99" w:type="pct"/>
          </w:tcPr>
          <w:p w14:paraId="4C9CB435" w14:textId="77777777" w:rsidR="00F22B15" w:rsidRDefault="00051857">
            <w:pPr>
              <w:pStyle w:val="TableParagraph"/>
              <w:spacing w:before="134"/>
              <w:ind w:left="34"/>
              <w:jc w:val="center"/>
              <w:rPr>
                <w:b/>
                <w:sz w:val="20"/>
              </w:rPr>
            </w:pPr>
            <w:r>
              <w:rPr>
                <w:b/>
                <w:w w:val="99"/>
                <w:sz w:val="20"/>
              </w:rPr>
              <w:t>2</w:t>
            </w:r>
          </w:p>
        </w:tc>
        <w:tc>
          <w:tcPr>
            <w:tcW w:w="91" w:type="pct"/>
          </w:tcPr>
          <w:p w14:paraId="32BA2E1F" w14:textId="77777777" w:rsidR="00F22B15" w:rsidRDefault="00051857">
            <w:pPr>
              <w:pStyle w:val="TableParagraph"/>
              <w:spacing w:before="134"/>
              <w:ind w:left="112"/>
              <w:rPr>
                <w:b/>
                <w:sz w:val="20"/>
              </w:rPr>
            </w:pPr>
            <w:r>
              <w:rPr>
                <w:b/>
                <w:w w:val="99"/>
                <w:sz w:val="20"/>
              </w:rPr>
              <w:t>2</w:t>
            </w:r>
          </w:p>
        </w:tc>
        <w:tc>
          <w:tcPr>
            <w:tcW w:w="88" w:type="pct"/>
          </w:tcPr>
          <w:p w14:paraId="2B881F13" w14:textId="77777777" w:rsidR="00F22B15" w:rsidRDefault="00051857">
            <w:pPr>
              <w:pStyle w:val="TableParagraph"/>
              <w:spacing w:before="134"/>
              <w:ind w:left="28"/>
              <w:jc w:val="center"/>
              <w:rPr>
                <w:b/>
                <w:sz w:val="20"/>
              </w:rPr>
            </w:pPr>
            <w:r>
              <w:rPr>
                <w:b/>
                <w:w w:val="99"/>
                <w:sz w:val="20"/>
              </w:rPr>
              <w:t>2</w:t>
            </w:r>
          </w:p>
        </w:tc>
        <w:tc>
          <w:tcPr>
            <w:tcW w:w="91" w:type="pct"/>
          </w:tcPr>
          <w:p w14:paraId="201CDE24" w14:textId="77777777" w:rsidR="00F22B15" w:rsidRDefault="00051857">
            <w:pPr>
              <w:pStyle w:val="TableParagraph"/>
              <w:spacing w:before="134"/>
              <w:ind w:right="86"/>
              <w:jc w:val="right"/>
              <w:rPr>
                <w:b/>
                <w:sz w:val="20"/>
              </w:rPr>
            </w:pPr>
            <w:r>
              <w:rPr>
                <w:b/>
                <w:w w:val="99"/>
                <w:sz w:val="20"/>
              </w:rPr>
              <w:t>2</w:t>
            </w:r>
          </w:p>
        </w:tc>
        <w:tc>
          <w:tcPr>
            <w:tcW w:w="92" w:type="pct"/>
          </w:tcPr>
          <w:p w14:paraId="0E82D470" w14:textId="77777777" w:rsidR="00F22B15" w:rsidRDefault="00051857">
            <w:pPr>
              <w:pStyle w:val="TableParagraph"/>
              <w:spacing w:before="134"/>
              <w:ind w:right="88"/>
              <w:jc w:val="right"/>
              <w:rPr>
                <w:b/>
                <w:sz w:val="20"/>
              </w:rPr>
            </w:pPr>
            <w:r>
              <w:rPr>
                <w:b/>
                <w:w w:val="99"/>
                <w:sz w:val="20"/>
              </w:rPr>
              <w:t>2</w:t>
            </w:r>
          </w:p>
        </w:tc>
        <w:tc>
          <w:tcPr>
            <w:tcW w:w="91" w:type="pct"/>
          </w:tcPr>
          <w:p w14:paraId="4C1C797F" w14:textId="77777777" w:rsidR="00F22B15" w:rsidRDefault="00051857">
            <w:pPr>
              <w:pStyle w:val="TableParagraph"/>
              <w:spacing w:before="134"/>
              <w:ind w:right="79"/>
              <w:jc w:val="right"/>
              <w:rPr>
                <w:b/>
                <w:sz w:val="20"/>
              </w:rPr>
            </w:pPr>
            <w:r>
              <w:rPr>
                <w:b/>
                <w:w w:val="99"/>
                <w:sz w:val="20"/>
              </w:rPr>
              <w:t>2</w:t>
            </w:r>
          </w:p>
        </w:tc>
        <w:tc>
          <w:tcPr>
            <w:tcW w:w="83" w:type="pct"/>
          </w:tcPr>
          <w:p w14:paraId="7B6DC870" w14:textId="77777777" w:rsidR="00F22B15" w:rsidRDefault="00051857">
            <w:pPr>
              <w:pStyle w:val="TableParagraph"/>
              <w:spacing w:before="134"/>
              <w:ind w:left="46"/>
              <w:jc w:val="center"/>
              <w:rPr>
                <w:b/>
                <w:sz w:val="20"/>
              </w:rPr>
            </w:pPr>
            <w:r>
              <w:rPr>
                <w:b/>
                <w:w w:val="99"/>
                <w:sz w:val="20"/>
              </w:rPr>
              <w:t>2</w:t>
            </w:r>
          </w:p>
        </w:tc>
        <w:tc>
          <w:tcPr>
            <w:tcW w:w="85" w:type="pct"/>
          </w:tcPr>
          <w:p w14:paraId="3DAF5F95" w14:textId="77777777" w:rsidR="00F22B15" w:rsidRDefault="00051857">
            <w:pPr>
              <w:pStyle w:val="TableParagraph"/>
              <w:spacing w:before="134"/>
              <w:ind w:left="45"/>
              <w:jc w:val="center"/>
              <w:rPr>
                <w:b/>
                <w:sz w:val="20"/>
              </w:rPr>
            </w:pPr>
            <w:r>
              <w:rPr>
                <w:b/>
                <w:w w:val="99"/>
                <w:sz w:val="20"/>
              </w:rPr>
              <w:t>2</w:t>
            </w:r>
          </w:p>
        </w:tc>
        <w:tc>
          <w:tcPr>
            <w:tcW w:w="85" w:type="pct"/>
          </w:tcPr>
          <w:p w14:paraId="0BF2AA61" w14:textId="77777777" w:rsidR="00F22B15" w:rsidRDefault="00051857">
            <w:pPr>
              <w:pStyle w:val="TableParagraph"/>
              <w:spacing w:before="134"/>
              <w:ind w:right="66"/>
              <w:jc w:val="right"/>
              <w:rPr>
                <w:b/>
                <w:sz w:val="20"/>
              </w:rPr>
            </w:pPr>
            <w:r>
              <w:rPr>
                <w:b/>
                <w:w w:val="99"/>
                <w:sz w:val="20"/>
              </w:rPr>
              <w:t>2</w:t>
            </w:r>
          </w:p>
        </w:tc>
        <w:tc>
          <w:tcPr>
            <w:tcW w:w="89" w:type="pct"/>
          </w:tcPr>
          <w:p w14:paraId="777EF725" w14:textId="77777777" w:rsidR="00F22B15" w:rsidRDefault="00051857">
            <w:pPr>
              <w:pStyle w:val="TableParagraph"/>
              <w:spacing w:before="134"/>
              <w:ind w:left="30"/>
              <w:jc w:val="center"/>
              <w:rPr>
                <w:b/>
                <w:sz w:val="20"/>
              </w:rPr>
            </w:pPr>
            <w:r>
              <w:rPr>
                <w:b/>
                <w:w w:val="99"/>
                <w:sz w:val="20"/>
              </w:rPr>
              <w:t>2</w:t>
            </w:r>
          </w:p>
        </w:tc>
        <w:tc>
          <w:tcPr>
            <w:tcW w:w="92" w:type="pct"/>
            <w:shd w:val="clear" w:color="auto" w:fill="FFFF00"/>
          </w:tcPr>
          <w:p w14:paraId="5CDC3136" w14:textId="77777777" w:rsidR="00F22B15" w:rsidRDefault="00F22B15">
            <w:pPr>
              <w:pStyle w:val="TableParagraph"/>
              <w:rPr>
                <w:sz w:val="18"/>
              </w:rPr>
            </w:pPr>
          </w:p>
        </w:tc>
        <w:tc>
          <w:tcPr>
            <w:tcW w:w="89" w:type="pct"/>
            <w:shd w:val="clear" w:color="auto" w:fill="92D050"/>
          </w:tcPr>
          <w:p w14:paraId="0658DEAE" w14:textId="77777777" w:rsidR="00F22B15" w:rsidRDefault="00F22B15">
            <w:pPr>
              <w:pStyle w:val="TableParagraph"/>
              <w:rPr>
                <w:sz w:val="18"/>
              </w:rPr>
            </w:pPr>
          </w:p>
        </w:tc>
        <w:tc>
          <w:tcPr>
            <w:tcW w:w="90" w:type="pct"/>
            <w:shd w:val="clear" w:color="auto" w:fill="92D050"/>
          </w:tcPr>
          <w:p w14:paraId="1A636891" w14:textId="77777777" w:rsidR="00F22B15" w:rsidRDefault="00F22B15">
            <w:pPr>
              <w:pStyle w:val="TableParagraph"/>
              <w:rPr>
                <w:sz w:val="18"/>
              </w:rPr>
            </w:pPr>
          </w:p>
        </w:tc>
        <w:tc>
          <w:tcPr>
            <w:tcW w:w="92" w:type="pct"/>
          </w:tcPr>
          <w:p w14:paraId="72AF54B8" w14:textId="77777777" w:rsidR="00F22B15" w:rsidRDefault="00051857">
            <w:pPr>
              <w:pStyle w:val="TableParagraph"/>
              <w:spacing w:before="134"/>
              <w:ind w:right="94"/>
              <w:jc w:val="right"/>
              <w:rPr>
                <w:b/>
                <w:sz w:val="20"/>
              </w:rPr>
            </w:pPr>
            <w:r>
              <w:rPr>
                <w:b/>
                <w:w w:val="99"/>
                <w:sz w:val="20"/>
              </w:rPr>
              <w:t>2</w:t>
            </w:r>
          </w:p>
        </w:tc>
        <w:tc>
          <w:tcPr>
            <w:tcW w:w="91" w:type="pct"/>
          </w:tcPr>
          <w:p w14:paraId="4B521313" w14:textId="77777777" w:rsidR="00F22B15" w:rsidRDefault="00051857">
            <w:pPr>
              <w:pStyle w:val="TableParagraph"/>
              <w:spacing w:before="134"/>
              <w:ind w:right="89"/>
              <w:jc w:val="right"/>
              <w:rPr>
                <w:b/>
                <w:sz w:val="20"/>
              </w:rPr>
            </w:pPr>
            <w:r>
              <w:rPr>
                <w:b/>
                <w:w w:val="99"/>
                <w:sz w:val="20"/>
              </w:rPr>
              <w:t>2</w:t>
            </w:r>
          </w:p>
        </w:tc>
        <w:tc>
          <w:tcPr>
            <w:tcW w:w="84" w:type="pct"/>
          </w:tcPr>
          <w:p w14:paraId="26B2A00A" w14:textId="77777777" w:rsidR="00F22B15" w:rsidRDefault="00051857">
            <w:pPr>
              <w:pStyle w:val="TableParagraph"/>
              <w:spacing w:before="134"/>
              <w:ind w:left="30"/>
              <w:jc w:val="center"/>
              <w:rPr>
                <w:b/>
                <w:sz w:val="20"/>
              </w:rPr>
            </w:pPr>
            <w:r>
              <w:rPr>
                <w:b/>
                <w:w w:val="99"/>
                <w:sz w:val="20"/>
              </w:rPr>
              <w:t>2</w:t>
            </w:r>
          </w:p>
        </w:tc>
        <w:tc>
          <w:tcPr>
            <w:tcW w:w="85" w:type="pct"/>
          </w:tcPr>
          <w:p w14:paraId="2DB254D5" w14:textId="77777777" w:rsidR="00F22B15" w:rsidRDefault="00051857">
            <w:pPr>
              <w:pStyle w:val="TableParagraph"/>
              <w:spacing w:before="134"/>
              <w:ind w:left="22"/>
              <w:jc w:val="center"/>
              <w:rPr>
                <w:b/>
                <w:sz w:val="20"/>
              </w:rPr>
            </w:pPr>
            <w:r>
              <w:rPr>
                <w:b/>
                <w:w w:val="99"/>
                <w:sz w:val="20"/>
              </w:rPr>
              <w:t>2</w:t>
            </w:r>
          </w:p>
        </w:tc>
        <w:tc>
          <w:tcPr>
            <w:tcW w:w="85" w:type="pct"/>
          </w:tcPr>
          <w:p w14:paraId="2D6D47DF" w14:textId="77777777" w:rsidR="00F22B15" w:rsidRDefault="00051857">
            <w:pPr>
              <w:pStyle w:val="TableParagraph"/>
              <w:spacing w:before="134"/>
              <w:ind w:right="79"/>
              <w:jc w:val="right"/>
              <w:rPr>
                <w:b/>
                <w:sz w:val="20"/>
              </w:rPr>
            </w:pPr>
            <w:r>
              <w:rPr>
                <w:b/>
                <w:w w:val="99"/>
                <w:sz w:val="20"/>
              </w:rPr>
              <w:t>2</w:t>
            </w:r>
          </w:p>
        </w:tc>
        <w:tc>
          <w:tcPr>
            <w:tcW w:w="90" w:type="pct"/>
          </w:tcPr>
          <w:p w14:paraId="546AFD58" w14:textId="77777777" w:rsidR="00F22B15" w:rsidRDefault="00051857">
            <w:pPr>
              <w:pStyle w:val="TableParagraph"/>
              <w:spacing w:before="134"/>
              <w:ind w:left="99"/>
              <w:rPr>
                <w:b/>
                <w:sz w:val="20"/>
              </w:rPr>
            </w:pPr>
            <w:r>
              <w:rPr>
                <w:b/>
                <w:w w:val="99"/>
                <w:sz w:val="20"/>
              </w:rPr>
              <w:t>2</w:t>
            </w:r>
          </w:p>
        </w:tc>
        <w:tc>
          <w:tcPr>
            <w:tcW w:w="91" w:type="pct"/>
          </w:tcPr>
          <w:p w14:paraId="2785EFD0" w14:textId="77777777" w:rsidR="00F22B15" w:rsidRDefault="00051857">
            <w:pPr>
              <w:pStyle w:val="TableParagraph"/>
              <w:spacing w:before="134"/>
              <w:ind w:right="1"/>
              <w:jc w:val="center"/>
              <w:rPr>
                <w:b/>
                <w:sz w:val="20"/>
              </w:rPr>
            </w:pPr>
            <w:r>
              <w:rPr>
                <w:b/>
                <w:w w:val="99"/>
                <w:sz w:val="20"/>
              </w:rPr>
              <w:t>2</w:t>
            </w:r>
          </w:p>
        </w:tc>
        <w:tc>
          <w:tcPr>
            <w:tcW w:w="84" w:type="pct"/>
          </w:tcPr>
          <w:p w14:paraId="584DC60B" w14:textId="77777777" w:rsidR="00F22B15" w:rsidRDefault="00051857">
            <w:pPr>
              <w:pStyle w:val="TableParagraph"/>
              <w:spacing w:before="134"/>
              <w:ind w:right="81"/>
              <w:jc w:val="right"/>
              <w:rPr>
                <w:b/>
                <w:sz w:val="20"/>
              </w:rPr>
            </w:pPr>
            <w:r>
              <w:rPr>
                <w:b/>
                <w:w w:val="99"/>
                <w:sz w:val="20"/>
              </w:rPr>
              <w:t>2</w:t>
            </w:r>
          </w:p>
        </w:tc>
        <w:tc>
          <w:tcPr>
            <w:tcW w:w="85" w:type="pct"/>
          </w:tcPr>
          <w:p w14:paraId="3AB378C6" w14:textId="77777777" w:rsidR="00F22B15" w:rsidRDefault="00051857">
            <w:pPr>
              <w:pStyle w:val="TableParagraph"/>
              <w:spacing w:before="134"/>
              <w:ind w:left="11"/>
              <w:jc w:val="center"/>
              <w:rPr>
                <w:b/>
                <w:sz w:val="20"/>
              </w:rPr>
            </w:pPr>
            <w:r>
              <w:rPr>
                <w:b/>
                <w:w w:val="99"/>
                <w:sz w:val="20"/>
              </w:rPr>
              <w:t>2</w:t>
            </w:r>
          </w:p>
        </w:tc>
        <w:tc>
          <w:tcPr>
            <w:tcW w:w="85" w:type="pct"/>
            <w:tcBorders>
              <w:right w:val="single" w:sz="6" w:space="0" w:color="000000"/>
            </w:tcBorders>
          </w:tcPr>
          <w:p w14:paraId="122D2989" w14:textId="77777777" w:rsidR="00F22B15" w:rsidRDefault="00051857">
            <w:pPr>
              <w:pStyle w:val="TableParagraph"/>
              <w:spacing w:before="134"/>
              <w:ind w:left="10"/>
              <w:jc w:val="center"/>
              <w:rPr>
                <w:b/>
                <w:sz w:val="20"/>
              </w:rPr>
            </w:pPr>
            <w:r>
              <w:rPr>
                <w:b/>
                <w:w w:val="99"/>
                <w:sz w:val="20"/>
              </w:rPr>
              <w:t>2</w:t>
            </w:r>
          </w:p>
        </w:tc>
        <w:tc>
          <w:tcPr>
            <w:tcW w:w="90" w:type="pct"/>
            <w:tcBorders>
              <w:left w:val="single" w:sz="6" w:space="0" w:color="000000"/>
            </w:tcBorders>
          </w:tcPr>
          <w:p w14:paraId="699F2BEF" w14:textId="77777777" w:rsidR="00F22B15" w:rsidRDefault="00051857">
            <w:pPr>
              <w:pStyle w:val="TableParagraph"/>
              <w:spacing w:before="134"/>
              <w:ind w:right="100"/>
              <w:jc w:val="right"/>
              <w:rPr>
                <w:b/>
                <w:sz w:val="20"/>
              </w:rPr>
            </w:pPr>
            <w:r>
              <w:rPr>
                <w:b/>
                <w:w w:val="99"/>
                <w:sz w:val="20"/>
              </w:rPr>
              <w:t>2</w:t>
            </w:r>
          </w:p>
        </w:tc>
        <w:tc>
          <w:tcPr>
            <w:tcW w:w="93" w:type="pct"/>
          </w:tcPr>
          <w:p w14:paraId="1A654E63" w14:textId="77777777" w:rsidR="00F22B15" w:rsidRDefault="00051857">
            <w:pPr>
              <w:pStyle w:val="TableParagraph"/>
              <w:spacing w:before="134"/>
              <w:ind w:right="106"/>
              <w:jc w:val="right"/>
              <w:rPr>
                <w:b/>
                <w:sz w:val="20"/>
              </w:rPr>
            </w:pPr>
            <w:r>
              <w:rPr>
                <w:b/>
                <w:w w:val="99"/>
                <w:sz w:val="20"/>
              </w:rPr>
              <w:t>2</w:t>
            </w:r>
          </w:p>
        </w:tc>
        <w:tc>
          <w:tcPr>
            <w:tcW w:w="84" w:type="pct"/>
          </w:tcPr>
          <w:p w14:paraId="3B7CE848" w14:textId="77777777" w:rsidR="00F22B15" w:rsidRDefault="00051857">
            <w:pPr>
              <w:pStyle w:val="TableParagraph"/>
              <w:spacing w:before="134"/>
              <w:ind w:right="1"/>
              <w:jc w:val="center"/>
              <w:rPr>
                <w:b/>
                <w:sz w:val="20"/>
              </w:rPr>
            </w:pPr>
            <w:r>
              <w:rPr>
                <w:b/>
                <w:w w:val="99"/>
                <w:sz w:val="20"/>
              </w:rPr>
              <w:t>2</w:t>
            </w:r>
          </w:p>
        </w:tc>
        <w:tc>
          <w:tcPr>
            <w:tcW w:w="86" w:type="pct"/>
          </w:tcPr>
          <w:p w14:paraId="41E7F476" w14:textId="77777777" w:rsidR="00F22B15" w:rsidRDefault="00051857">
            <w:pPr>
              <w:pStyle w:val="TableParagraph"/>
              <w:spacing w:before="134"/>
              <w:ind w:right="3"/>
              <w:jc w:val="center"/>
              <w:rPr>
                <w:b/>
                <w:sz w:val="20"/>
              </w:rPr>
            </w:pPr>
            <w:r>
              <w:rPr>
                <w:b/>
                <w:w w:val="99"/>
                <w:sz w:val="20"/>
              </w:rPr>
              <w:t>2</w:t>
            </w:r>
          </w:p>
        </w:tc>
        <w:tc>
          <w:tcPr>
            <w:tcW w:w="85" w:type="pct"/>
          </w:tcPr>
          <w:p w14:paraId="7A9A38B1" w14:textId="77777777" w:rsidR="00F22B15" w:rsidRDefault="00051857">
            <w:pPr>
              <w:pStyle w:val="TableParagraph"/>
              <w:spacing w:before="134"/>
              <w:ind w:right="91"/>
              <w:jc w:val="right"/>
              <w:rPr>
                <w:b/>
                <w:sz w:val="20"/>
              </w:rPr>
            </w:pPr>
            <w:r>
              <w:rPr>
                <w:b/>
                <w:w w:val="99"/>
                <w:sz w:val="20"/>
              </w:rPr>
              <w:t>2</w:t>
            </w:r>
          </w:p>
        </w:tc>
        <w:tc>
          <w:tcPr>
            <w:tcW w:w="89" w:type="pct"/>
          </w:tcPr>
          <w:p w14:paraId="097DD8BD" w14:textId="77777777" w:rsidR="00F22B15" w:rsidRDefault="00051857">
            <w:pPr>
              <w:pStyle w:val="TableParagraph"/>
              <w:spacing w:before="134"/>
              <w:ind w:right="17"/>
              <w:jc w:val="center"/>
              <w:rPr>
                <w:b/>
                <w:sz w:val="20"/>
              </w:rPr>
            </w:pPr>
            <w:r>
              <w:rPr>
                <w:b/>
                <w:w w:val="99"/>
                <w:sz w:val="20"/>
              </w:rPr>
              <w:t>2</w:t>
            </w:r>
          </w:p>
        </w:tc>
        <w:tc>
          <w:tcPr>
            <w:tcW w:w="92" w:type="pct"/>
          </w:tcPr>
          <w:p w14:paraId="3BF076A5" w14:textId="77777777" w:rsidR="00F22B15" w:rsidRDefault="00051857">
            <w:pPr>
              <w:pStyle w:val="TableParagraph"/>
              <w:spacing w:before="134"/>
              <w:ind w:left="85"/>
              <w:rPr>
                <w:b/>
                <w:sz w:val="20"/>
              </w:rPr>
            </w:pPr>
            <w:r>
              <w:rPr>
                <w:b/>
                <w:w w:val="99"/>
                <w:sz w:val="20"/>
              </w:rPr>
              <w:t>2</w:t>
            </w:r>
          </w:p>
        </w:tc>
        <w:tc>
          <w:tcPr>
            <w:tcW w:w="84" w:type="pct"/>
          </w:tcPr>
          <w:p w14:paraId="13046353" w14:textId="77777777" w:rsidR="00F22B15" w:rsidRDefault="00051857">
            <w:pPr>
              <w:pStyle w:val="TableParagraph"/>
              <w:spacing w:before="134"/>
              <w:ind w:right="10"/>
              <w:jc w:val="center"/>
              <w:rPr>
                <w:b/>
                <w:sz w:val="20"/>
              </w:rPr>
            </w:pPr>
            <w:r>
              <w:rPr>
                <w:b/>
                <w:w w:val="99"/>
                <w:sz w:val="20"/>
              </w:rPr>
              <w:t>2</w:t>
            </w:r>
          </w:p>
        </w:tc>
        <w:tc>
          <w:tcPr>
            <w:tcW w:w="84" w:type="pct"/>
            <w:shd w:val="clear" w:color="auto" w:fill="E4B8B7"/>
          </w:tcPr>
          <w:p w14:paraId="2A63104A" w14:textId="77777777" w:rsidR="00F22B15" w:rsidRDefault="00F22B15">
            <w:pPr>
              <w:pStyle w:val="TableParagraph"/>
              <w:rPr>
                <w:sz w:val="18"/>
              </w:rPr>
            </w:pPr>
          </w:p>
        </w:tc>
        <w:tc>
          <w:tcPr>
            <w:tcW w:w="85" w:type="pct"/>
            <w:shd w:val="clear" w:color="auto" w:fill="E4B8B7"/>
          </w:tcPr>
          <w:p w14:paraId="3574B602" w14:textId="77777777" w:rsidR="00F22B15" w:rsidRDefault="00F22B15">
            <w:pPr>
              <w:pStyle w:val="TableParagraph"/>
              <w:rPr>
                <w:sz w:val="18"/>
              </w:rPr>
            </w:pPr>
          </w:p>
        </w:tc>
        <w:tc>
          <w:tcPr>
            <w:tcW w:w="90" w:type="pct"/>
            <w:shd w:val="clear" w:color="auto" w:fill="538DD3"/>
          </w:tcPr>
          <w:p w14:paraId="59773D5F" w14:textId="77777777" w:rsidR="00F22B15" w:rsidRDefault="00F22B15">
            <w:pPr>
              <w:pStyle w:val="TableParagraph"/>
              <w:rPr>
                <w:sz w:val="18"/>
              </w:rPr>
            </w:pPr>
          </w:p>
        </w:tc>
        <w:tc>
          <w:tcPr>
            <w:tcW w:w="91" w:type="pct"/>
            <w:tcBorders>
              <w:right w:val="single" w:sz="6" w:space="0" w:color="000000"/>
            </w:tcBorders>
            <w:shd w:val="clear" w:color="auto" w:fill="538DD3"/>
          </w:tcPr>
          <w:p w14:paraId="4E7A4CC3" w14:textId="77777777" w:rsidR="00F22B15" w:rsidRDefault="00F22B15">
            <w:pPr>
              <w:pStyle w:val="TableParagraph"/>
              <w:rPr>
                <w:sz w:val="18"/>
              </w:rPr>
            </w:pPr>
          </w:p>
        </w:tc>
        <w:tc>
          <w:tcPr>
            <w:tcW w:w="140" w:type="pct"/>
            <w:tcBorders>
              <w:left w:val="single" w:sz="6" w:space="0" w:color="000000"/>
            </w:tcBorders>
            <w:shd w:val="clear" w:color="auto" w:fill="FFFF00"/>
          </w:tcPr>
          <w:p w14:paraId="44DFBA38" w14:textId="77777777" w:rsidR="00F22B15" w:rsidRDefault="00F22B15">
            <w:pPr>
              <w:pStyle w:val="TableParagraph"/>
              <w:rPr>
                <w:sz w:val="18"/>
              </w:rPr>
            </w:pPr>
          </w:p>
        </w:tc>
        <w:tc>
          <w:tcPr>
            <w:tcW w:w="109" w:type="pct"/>
          </w:tcPr>
          <w:p w14:paraId="55F7C6F7" w14:textId="77777777" w:rsidR="00F22B15" w:rsidRDefault="00051857">
            <w:pPr>
              <w:pStyle w:val="TableParagraph"/>
              <w:ind w:left="99"/>
              <w:rPr>
                <w:b/>
                <w:sz w:val="20"/>
              </w:rPr>
            </w:pPr>
            <w:r>
              <w:rPr>
                <w:b/>
                <w:w w:val="99"/>
                <w:sz w:val="20"/>
              </w:rPr>
              <w:t>5</w:t>
            </w:r>
          </w:p>
          <w:p w14:paraId="1D98DCA8" w14:textId="77777777" w:rsidR="00F22B15" w:rsidRDefault="00051857">
            <w:pPr>
              <w:pStyle w:val="TableParagraph"/>
              <w:spacing w:before="36"/>
              <w:ind w:left="99"/>
              <w:rPr>
                <w:b/>
                <w:sz w:val="20"/>
              </w:rPr>
            </w:pPr>
            <w:r>
              <w:rPr>
                <w:b/>
                <w:w w:val="99"/>
                <w:sz w:val="20"/>
              </w:rPr>
              <w:t>6</w:t>
            </w:r>
          </w:p>
        </w:tc>
      </w:tr>
      <w:tr w:rsidR="00D81479" w14:paraId="4AB571DE" w14:textId="77777777" w:rsidTr="00F71382">
        <w:trPr>
          <w:trHeight w:val="465"/>
        </w:trPr>
        <w:tc>
          <w:tcPr>
            <w:tcW w:w="930" w:type="pct"/>
            <w:shd w:val="clear" w:color="auto" w:fill="C0C0C0"/>
          </w:tcPr>
          <w:p w14:paraId="53BB7B94" w14:textId="77777777" w:rsidR="00F22B15" w:rsidRPr="00E85F9A" w:rsidRDefault="00051857">
            <w:pPr>
              <w:pStyle w:val="TableParagraph"/>
              <w:ind w:left="107"/>
              <w:rPr>
                <w:b/>
                <w:sz w:val="20"/>
              </w:rPr>
            </w:pPr>
            <w:r w:rsidRPr="00E85F9A">
              <w:rPr>
                <w:b/>
                <w:sz w:val="20"/>
              </w:rPr>
              <w:t>Общепрофессиональный</w:t>
            </w:r>
            <w:r w:rsidRPr="00E85F9A">
              <w:rPr>
                <w:b/>
                <w:spacing w:val="-6"/>
                <w:sz w:val="20"/>
              </w:rPr>
              <w:t xml:space="preserve"> </w:t>
            </w:r>
            <w:r w:rsidRPr="00E85F9A">
              <w:rPr>
                <w:b/>
                <w:sz w:val="20"/>
              </w:rPr>
              <w:t>цикл</w:t>
            </w:r>
          </w:p>
        </w:tc>
        <w:tc>
          <w:tcPr>
            <w:tcW w:w="87" w:type="pct"/>
            <w:shd w:val="clear" w:color="auto" w:fill="538DD3"/>
          </w:tcPr>
          <w:p w14:paraId="5A80B3AE" w14:textId="77777777" w:rsidR="00F22B15" w:rsidRDefault="00F22B15">
            <w:pPr>
              <w:pStyle w:val="TableParagraph"/>
              <w:rPr>
                <w:sz w:val="18"/>
              </w:rPr>
            </w:pPr>
          </w:p>
        </w:tc>
        <w:tc>
          <w:tcPr>
            <w:tcW w:w="144" w:type="pct"/>
            <w:gridSpan w:val="2"/>
            <w:shd w:val="clear" w:color="auto" w:fill="538DD3"/>
          </w:tcPr>
          <w:p w14:paraId="167A0F07" w14:textId="77777777" w:rsidR="00F22B15" w:rsidRDefault="00F22B15">
            <w:pPr>
              <w:pStyle w:val="TableParagraph"/>
              <w:rPr>
                <w:sz w:val="18"/>
              </w:rPr>
            </w:pPr>
          </w:p>
        </w:tc>
        <w:tc>
          <w:tcPr>
            <w:tcW w:w="108" w:type="pct"/>
            <w:shd w:val="clear" w:color="auto" w:fill="538DD3"/>
          </w:tcPr>
          <w:p w14:paraId="639F39D6" w14:textId="77777777" w:rsidR="00F22B15" w:rsidRDefault="00F22B15">
            <w:pPr>
              <w:pStyle w:val="TableParagraph"/>
              <w:rPr>
                <w:sz w:val="18"/>
              </w:rPr>
            </w:pPr>
          </w:p>
        </w:tc>
        <w:tc>
          <w:tcPr>
            <w:tcW w:w="112" w:type="pct"/>
            <w:shd w:val="clear" w:color="auto" w:fill="538DD3"/>
          </w:tcPr>
          <w:p w14:paraId="6E7AACB8" w14:textId="77777777" w:rsidR="00F22B15" w:rsidRDefault="00F22B15">
            <w:pPr>
              <w:pStyle w:val="TableParagraph"/>
              <w:rPr>
                <w:sz w:val="18"/>
              </w:rPr>
            </w:pPr>
          </w:p>
        </w:tc>
        <w:tc>
          <w:tcPr>
            <w:tcW w:w="91" w:type="pct"/>
            <w:shd w:val="clear" w:color="auto" w:fill="538DD3"/>
          </w:tcPr>
          <w:p w14:paraId="7340F0D9" w14:textId="77777777" w:rsidR="00F22B15" w:rsidRDefault="00F22B15">
            <w:pPr>
              <w:pStyle w:val="TableParagraph"/>
              <w:rPr>
                <w:sz w:val="18"/>
              </w:rPr>
            </w:pPr>
          </w:p>
        </w:tc>
        <w:tc>
          <w:tcPr>
            <w:tcW w:w="96" w:type="pct"/>
            <w:shd w:val="clear" w:color="auto" w:fill="538DD3"/>
          </w:tcPr>
          <w:p w14:paraId="1D64A527" w14:textId="77777777" w:rsidR="00F22B15" w:rsidRDefault="00F22B15">
            <w:pPr>
              <w:pStyle w:val="TableParagraph"/>
              <w:rPr>
                <w:sz w:val="18"/>
              </w:rPr>
            </w:pPr>
          </w:p>
        </w:tc>
        <w:tc>
          <w:tcPr>
            <w:tcW w:w="97" w:type="pct"/>
            <w:shd w:val="clear" w:color="auto" w:fill="538DD3"/>
          </w:tcPr>
          <w:p w14:paraId="3920876F" w14:textId="77777777" w:rsidR="00F22B15" w:rsidRDefault="00F22B15">
            <w:pPr>
              <w:pStyle w:val="TableParagraph"/>
              <w:rPr>
                <w:sz w:val="18"/>
              </w:rPr>
            </w:pPr>
          </w:p>
        </w:tc>
        <w:tc>
          <w:tcPr>
            <w:tcW w:w="99" w:type="pct"/>
            <w:shd w:val="clear" w:color="auto" w:fill="C0C0C0"/>
          </w:tcPr>
          <w:p w14:paraId="2FF884FE" w14:textId="77777777" w:rsidR="00F22B15" w:rsidRDefault="00F22B15">
            <w:pPr>
              <w:pStyle w:val="TableParagraph"/>
              <w:rPr>
                <w:sz w:val="18"/>
              </w:rPr>
            </w:pPr>
          </w:p>
        </w:tc>
        <w:tc>
          <w:tcPr>
            <w:tcW w:w="91" w:type="pct"/>
            <w:shd w:val="clear" w:color="auto" w:fill="C0C0C0"/>
          </w:tcPr>
          <w:p w14:paraId="6C12CBAE" w14:textId="77777777" w:rsidR="00F22B15" w:rsidRDefault="00F22B15">
            <w:pPr>
              <w:pStyle w:val="TableParagraph"/>
              <w:rPr>
                <w:sz w:val="18"/>
              </w:rPr>
            </w:pPr>
          </w:p>
        </w:tc>
        <w:tc>
          <w:tcPr>
            <w:tcW w:w="88" w:type="pct"/>
            <w:shd w:val="clear" w:color="auto" w:fill="C0C0C0"/>
          </w:tcPr>
          <w:p w14:paraId="281CB006" w14:textId="77777777" w:rsidR="00F22B15" w:rsidRDefault="00F22B15">
            <w:pPr>
              <w:pStyle w:val="TableParagraph"/>
              <w:rPr>
                <w:sz w:val="18"/>
              </w:rPr>
            </w:pPr>
          </w:p>
        </w:tc>
        <w:tc>
          <w:tcPr>
            <w:tcW w:w="91" w:type="pct"/>
            <w:shd w:val="clear" w:color="auto" w:fill="C0C0C0"/>
          </w:tcPr>
          <w:p w14:paraId="6F99998A" w14:textId="77777777" w:rsidR="00F22B15" w:rsidRDefault="00F22B15">
            <w:pPr>
              <w:pStyle w:val="TableParagraph"/>
              <w:rPr>
                <w:sz w:val="18"/>
              </w:rPr>
            </w:pPr>
          </w:p>
        </w:tc>
        <w:tc>
          <w:tcPr>
            <w:tcW w:w="92" w:type="pct"/>
            <w:shd w:val="clear" w:color="auto" w:fill="C0C0C0"/>
          </w:tcPr>
          <w:p w14:paraId="72A42849" w14:textId="77777777" w:rsidR="00F22B15" w:rsidRDefault="00F22B15">
            <w:pPr>
              <w:pStyle w:val="TableParagraph"/>
              <w:rPr>
                <w:sz w:val="18"/>
              </w:rPr>
            </w:pPr>
          </w:p>
        </w:tc>
        <w:tc>
          <w:tcPr>
            <w:tcW w:w="91" w:type="pct"/>
            <w:shd w:val="clear" w:color="auto" w:fill="BEBEBE"/>
          </w:tcPr>
          <w:p w14:paraId="1EAA5AC1" w14:textId="77777777" w:rsidR="00F22B15" w:rsidRDefault="00F22B15">
            <w:pPr>
              <w:pStyle w:val="TableParagraph"/>
              <w:rPr>
                <w:sz w:val="18"/>
              </w:rPr>
            </w:pPr>
          </w:p>
        </w:tc>
        <w:tc>
          <w:tcPr>
            <w:tcW w:w="83" w:type="pct"/>
            <w:shd w:val="clear" w:color="auto" w:fill="BEBEBE"/>
          </w:tcPr>
          <w:p w14:paraId="086856B0" w14:textId="77777777" w:rsidR="00F22B15" w:rsidRDefault="00F22B15">
            <w:pPr>
              <w:pStyle w:val="TableParagraph"/>
              <w:rPr>
                <w:sz w:val="18"/>
              </w:rPr>
            </w:pPr>
          </w:p>
        </w:tc>
        <w:tc>
          <w:tcPr>
            <w:tcW w:w="85" w:type="pct"/>
            <w:shd w:val="clear" w:color="auto" w:fill="BEBEBE"/>
          </w:tcPr>
          <w:p w14:paraId="25D256BC" w14:textId="77777777" w:rsidR="00F22B15" w:rsidRDefault="00F22B15">
            <w:pPr>
              <w:pStyle w:val="TableParagraph"/>
              <w:rPr>
                <w:sz w:val="18"/>
              </w:rPr>
            </w:pPr>
          </w:p>
        </w:tc>
        <w:tc>
          <w:tcPr>
            <w:tcW w:w="85" w:type="pct"/>
            <w:shd w:val="clear" w:color="auto" w:fill="BEBEBE"/>
          </w:tcPr>
          <w:p w14:paraId="11563800" w14:textId="77777777" w:rsidR="00F22B15" w:rsidRDefault="00F22B15">
            <w:pPr>
              <w:pStyle w:val="TableParagraph"/>
              <w:rPr>
                <w:sz w:val="18"/>
              </w:rPr>
            </w:pPr>
          </w:p>
        </w:tc>
        <w:tc>
          <w:tcPr>
            <w:tcW w:w="89" w:type="pct"/>
            <w:shd w:val="clear" w:color="auto" w:fill="BEBEBE"/>
          </w:tcPr>
          <w:p w14:paraId="33AF1957" w14:textId="77777777" w:rsidR="00F22B15" w:rsidRDefault="00F22B15">
            <w:pPr>
              <w:pStyle w:val="TableParagraph"/>
              <w:rPr>
                <w:sz w:val="18"/>
              </w:rPr>
            </w:pPr>
          </w:p>
        </w:tc>
        <w:tc>
          <w:tcPr>
            <w:tcW w:w="92" w:type="pct"/>
            <w:shd w:val="clear" w:color="auto" w:fill="FFFF00"/>
          </w:tcPr>
          <w:p w14:paraId="5F6BE111" w14:textId="77777777" w:rsidR="00F22B15" w:rsidRDefault="00F22B15">
            <w:pPr>
              <w:pStyle w:val="TableParagraph"/>
              <w:rPr>
                <w:sz w:val="18"/>
              </w:rPr>
            </w:pPr>
          </w:p>
        </w:tc>
        <w:tc>
          <w:tcPr>
            <w:tcW w:w="89" w:type="pct"/>
            <w:shd w:val="clear" w:color="auto" w:fill="92D050"/>
          </w:tcPr>
          <w:p w14:paraId="48A6276F" w14:textId="77777777" w:rsidR="00F22B15" w:rsidRDefault="00F22B15">
            <w:pPr>
              <w:pStyle w:val="TableParagraph"/>
              <w:rPr>
                <w:sz w:val="18"/>
              </w:rPr>
            </w:pPr>
          </w:p>
        </w:tc>
        <w:tc>
          <w:tcPr>
            <w:tcW w:w="90" w:type="pct"/>
            <w:shd w:val="clear" w:color="auto" w:fill="92D050"/>
          </w:tcPr>
          <w:p w14:paraId="2943BA7F" w14:textId="77777777" w:rsidR="00F22B15" w:rsidRDefault="00F22B15">
            <w:pPr>
              <w:pStyle w:val="TableParagraph"/>
              <w:rPr>
                <w:sz w:val="18"/>
              </w:rPr>
            </w:pPr>
          </w:p>
        </w:tc>
        <w:tc>
          <w:tcPr>
            <w:tcW w:w="92" w:type="pct"/>
            <w:shd w:val="clear" w:color="auto" w:fill="C0C0C0"/>
          </w:tcPr>
          <w:p w14:paraId="26566691" w14:textId="77777777" w:rsidR="00F22B15" w:rsidRDefault="00F22B15">
            <w:pPr>
              <w:pStyle w:val="TableParagraph"/>
              <w:rPr>
                <w:sz w:val="18"/>
              </w:rPr>
            </w:pPr>
          </w:p>
        </w:tc>
        <w:tc>
          <w:tcPr>
            <w:tcW w:w="91" w:type="pct"/>
            <w:shd w:val="clear" w:color="auto" w:fill="C0C0C0"/>
          </w:tcPr>
          <w:p w14:paraId="5BA986A4" w14:textId="77777777" w:rsidR="00F22B15" w:rsidRDefault="00F22B15">
            <w:pPr>
              <w:pStyle w:val="TableParagraph"/>
              <w:rPr>
                <w:sz w:val="18"/>
              </w:rPr>
            </w:pPr>
          </w:p>
        </w:tc>
        <w:tc>
          <w:tcPr>
            <w:tcW w:w="84" w:type="pct"/>
            <w:shd w:val="clear" w:color="auto" w:fill="C0C0C0"/>
          </w:tcPr>
          <w:p w14:paraId="119F23BD" w14:textId="77777777" w:rsidR="00F22B15" w:rsidRDefault="00F22B15">
            <w:pPr>
              <w:pStyle w:val="TableParagraph"/>
              <w:rPr>
                <w:sz w:val="18"/>
              </w:rPr>
            </w:pPr>
          </w:p>
        </w:tc>
        <w:tc>
          <w:tcPr>
            <w:tcW w:w="85" w:type="pct"/>
            <w:shd w:val="clear" w:color="auto" w:fill="C0C0C0"/>
          </w:tcPr>
          <w:p w14:paraId="212ABB31" w14:textId="77777777" w:rsidR="00F22B15" w:rsidRDefault="00F22B15">
            <w:pPr>
              <w:pStyle w:val="TableParagraph"/>
              <w:rPr>
                <w:sz w:val="18"/>
              </w:rPr>
            </w:pPr>
          </w:p>
        </w:tc>
        <w:tc>
          <w:tcPr>
            <w:tcW w:w="85" w:type="pct"/>
            <w:shd w:val="clear" w:color="auto" w:fill="C0C0C0"/>
          </w:tcPr>
          <w:p w14:paraId="7F5BFCBF" w14:textId="77777777" w:rsidR="00F22B15" w:rsidRDefault="00F22B15">
            <w:pPr>
              <w:pStyle w:val="TableParagraph"/>
              <w:rPr>
                <w:sz w:val="18"/>
              </w:rPr>
            </w:pPr>
          </w:p>
        </w:tc>
        <w:tc>
          <w:tcPr>
            <w:tcW w:w="90" w:type="pct"/>
            <w:shd w:val="clear" w:color="auto" w:fill="C0C0C0"/>
          </w:tcPr>
          <w:p w14:paraId="06FC2333" w14:textId="77777777" w:rsidR="00F22B15" w:rsidRDefault="00F22B15">
            <w:pPr>
              <w:pStyle w:val="TableParagraph"/>
              <w:rPr>
                <w:sz w:val="18"/>
              </w:rPr>
            </w:pPr>
          </w:p>
        </w:tc>
        <w:tc>
          <w:tcPr>
            <w:tcW w:w="91" w:type="pct"/>
            <w:shd w:val="clear" w:color="auto" w:fill="C0C0C0"/>
          </w:tcPr>
          <w:p w14:paraId="11DF2017" w14:textId="77777777" w:rsidR="00F22B15" w:rsidRDefault="00F22B15">
            <w:pPr>
              <w:pStyle w:val="TableParagraph"/>
              <w:rPr>
                <w:sz w:val="18"/>
              </w:rPr>
            </w:pPr>
          </w:p>
        </w:tc>
        <w:tc>
          <w:tcPr>
            <w:tcW w:w="84" w:type="pct"/>
            <w:shd w:val="clear" w:color="auto" w:fill="C0C0C0"/>
          </w:tcPr>
          <w:p w14:paraId="37DECD8D" w14:textId="77777777" w:rsidR="00F22B15" w:rsidRDefault="00F22B15">
            <w:pPr>
              <w:pStyle w:val="TableParagraph"/>
              <w:rPr>
                <w:sz w:val="18"/>
              </w:rPr>
            </w:pPr>
          </w:p>
        </w:tc>
        <w:tc>
          <w:tcPr>
            <w:tcW w:w="85" w:type="pct"/>
            <w:shd w:val="clear" w:color="auto" w:fill="C0C0C0"/>
          </w:tcPr>
          <w:p w14:paraId="798060BA" w14:textId="77777777" w:rsidR="00F22B15" w:rsidRDefault="00F22B15">
            <w:pPr>
              <w:pStyle w:val="TableParagraph"/>
              <w:rPr>
                <w:sz w:val="18"/>
              </w:rPr>
            </w:pPr>
          </w:p>
        </w:tc>
        <w:tc>
          <w:tcPr>
            <w:tcW w:w="85" w:type="pct"/>
            <w:tcBorders>
              <w:right w:val="single" w:sz="6" w:space="0" w:color="000000"/>
            </w:tcBorders>
            <w:shd w:val="clear" w:color="auto" w:fill="C0C0C0"/>
          </w:tcPr>
          <w:p w14:paraId="4D0BBCDA" w14:textId="77777777" w:rsidR="00F22B15" w:rsidRDefault="00F22B15">
            <w:pPr>
              <w:pStyle w:val="TableParagraph"/>
              <w:rPr>
                <w:sz w:val="18"/>
              </w:rPr>
            </w:pPr>
          </w:p>
        </w:tc>
        <w:tc>
          <w:tcPr>
            <w:tcW w:w="90" w:type="pct"/>
            <w:tcBorders>
              <w:left w:val="single" w:sz="6" w:space="0" w:color="000000"/>
            </w:tcBorders>
            <w:shd w:val="clear" w:color="auto" w:fill="C0C0C0"/>
          </w:tcPr>
          <w:p w14:paraId="5658C5A5" w14:textId="77777777" w:rsidR="00F22B15" w:rsidRDefault="00F22B15">
            <w:pPr>
              <w:pStyle w:val="TableParagraph"/>
              <w:rPr>
                <w:sz w:val="18"/>
              </w:rPr>
            </w:pPr>
          </w:p>
        </w:tc>
        <w:tc>
          <w:tcPr>
            <w:tcW w:w="93" w:type="pct"/>
            <w:shd w:val="clear" w:color="auto" w:fill="C0C0C0"/>
          </w:tcPr>
          <w:p w14:paraId="26A32B9A" w14:textId="77777777" w:rsidR="00F22B15" w:rsidRDefault="00F22B15">
            <w:pPr>
              <w:pStyle w:val="TableParagraph"/>
              <w:rPr>
                <w:sz w:val="18"/>
              </w:rPr>
            </w:pPr>
          </w:p>
        </w:tc>
        <w:tc>
          <w:tcPr>
            <w:tcW w:w="84" w:type="pct"/>
            <w:shd w:val="clear" w:color="auto" w:fill="C0C0C0"/>
          </w:tcPr>
          <w:p w14:paraId="5CCC728F" w14:textId="77777777" w:rsidR="00F22B15" w:rsidRDefault="00F22B15">
            <w:pPr>
              <w:pStyle w:val="TableParagraph"/>
              <w:rPr>
                <w:sz w:val="18"/>
              </w:rPr>
            </w:pPr>
          </w:p>
        </w:tc>
        <w:tc>
          <w:tcPr>
            <w:tcW w:w="86" w:type="pct"/>
            <w:shd w:val="clear" w:color="auto" w:fill="C0C0C0"/>
          </w:tcPr>
          <w:p w14:paraId="2A53B9F5" w14:textId="77777777" w:rsidR="00F22B15" w:rsidRDefault="00F22B15">
            <w:pPr>
              <w:pStyle w:val="TableParagraph"/>
              <w:rPr>
                <w:sz w:val="18"/>
              </w:rPr>
            </w:pPr>
          </w:p>
        </w:tc>
        <w:tc>
          <w:tcPr>
            <w:tcW w:w="85" w:type="pct"/>
            <w:shd w:val="clear" w:color="auto" w:fill="C0C0C0"/>
          </w:tcPr>
          <w:p w14:paraId="6911B5F5" w14:textId="77777777" w:rsidR="00F22B15" w:rsidRDefault="00F22B15">
            <w:pPr>
              <w:pStyle w:val="TableParagraph"/>
              <w:rPr>
                <w:sz w:val="18"/>
              </w:rPr>
            </w:pPr>
          </w:p>
        </w:tc>
        <w:tc>
          <w:tcPr>
            <w:tcW w:w="89" w:type="pct"/>
            <w:shd w:val="clear" w:color="auto" w:fill="C0C0C0"/>
          </w:tcPr>
          <w:p w14:paraId="677E5C8E" w14:textId="77777777" w:rsidR="00F22B15" w:rsidRDefault="00F22B15">
            <w:pPr>
              <w:pStyle w:val="TableParagraph"/>
              <w:rPr>
                <w:sz w:val="18"/>
              </w:rPr>
            </w:pPr>
          </w:p>
        </w:tc>
        <w:tc>
          <w:tcPr>
            <w:tcW w:w="92" w:type="pct"/>
            <w:shd w:val="clear" w:color="auto" w:fill="C0C0C0"/>
          </w:tcPr>
          <w:p w14:paraId="75B1AAA5" w14:textId="77777777" w:rsidR="00F22B15" w:rsidRDefault="00F22B15">
            <w:pPr>
              <w:pStyle w:val="TableParagraph"/>
              <w:rPr>
                <w:sz w:val="18"/>
              </w:rPr>
            </w:pPr>
          </w:p>
        </w:tc>
        <w:tc>
          <w:tcPr>
            <w:tcW w:w="84" w:type="pct"/>
            <w:shd w:val="clear" w:color="auto" w:fill="C0C0C0"/>
          </w:tcPr>
          <w:p w14:paraId="3BEC6DD5" w14:textId="77777777" w:rsidR="00F22B15" w:rsidRDefault="00F22B15">
            <w:pPr>
              <w:pStyle w:val="TableParagraph"/>
              <w:rPr>
                <w:sz w:val="18"/>
              </w:rPr>
            </w:pPr>
          </w:p>
        </w:tc>
        <w:tc>
          <w:tcPr>
            <w:tcW w:w="84" w:type="pct"/>
            <w:shd w:val="clear" w:color="auto" w:fill="E4B8B7"/>
          </w:tcPr>
          <w:p w14:paraId="783E61D0" w14:textId="77777777" w:rsidR="00F22B15" w:rsidRDefault="00F22B15">
            <w:pPr>
              <w:pStyle w:val="TableParagraph"/>
              <w:rPr>
                <w:sz w:val="18"/>
              </w:rPr>
            </w:pPr>
          </w:p>
        </w:tc>
        <w:tc>
          <w:tcPr>
            <w:tcW w:w="85" w:type="pct"/>
            <w:shd w:val="clear" w:color="auto" w:fill="E4B8B7"/>
          </w:tcPr>
          <w:p w14:paraId="0C3B55D0" w14:textId="77777777" w:rsidR="00F22B15" w:rsidRDefault="00F22B15">
            <w:pPr>
              <w:pStyle w:val="TableParagraph"/>
              <w:rPr>
                <w:sz w:val="18"/>
              </w:rPr>
            </w:pPr>
          </w:p>
        </w:tc>
        <w:tc>
          <w:tcPr>
            <w:tcW w:w="90" w:type="pct"/>
            <w:shd w:val="clear" w:color="auto" w:fill="538DD3"/>
          </w:tcPr>
          <w:p w14:paraId="5B57B9BE" w14:textId="77777777" w:rsidR="00F22B15" w:rsidRDefault="00F22B15">
            <w:pPr>
              <w:pStyle w:val="TableParagraph"/>
              <w:rPr>
                <w:sz w:val="18"/>
              </w:rPr>
            </w:pPr>
          </w:p>
        </w:tc>
        <w:tc>
          <w:tcPr>
            <w:tcW w:w="91" w:type="pct"/>
            <w:tcBorders>
              <w:right w:val="single" w:sz="6" w:space="0" w:color="000000"/>
            </w:tcBorders>
            <w:shd w:val="clear" w:color="auto" w:fill="538DD3"/>
          </w:tcPr>
          <w:p w14:paraId="4F7D9C2B" w14:textId="77777777" w:rsidR="00F22B15" w:rsidRDefault="00F22B15">
            <w:pPr>
              <w:pStyle w:val="TableParagraph"/>
              <w:rPr>
                <w:sz w:val="18"/>
              </w:rPr>
            </w:pPr>
          </w:p>
        </w:tc>
        <w:tc>
          <w:tcPr>
            <w:tcW w:w="140" w:type="pct"/>
            <w:tcBorders>
              <w:left w:val="single" w:sz="6" w:space="0" w:color="000000"/>
            </w:tcBorders>
            <w:shd w:val="clear" w:color="auto" w:fill="FFFF00"/>
          </w:tcPr>
          <w:p w14:paraId="20DCF7E9" w14:textId="77777777" w:rsidR="00F22B15" w:rsidRDefault="00F22B15">
            <w:pPr>
              <w:pStyle w:val="TableParagraph"/>
              <w:rPr>
                <w:sz w:val="18"/>
              </w:rPr>
            </w:pPr>
          </w:p>
        </w:tc>
        <w:tc>
          <w:tcPr>
            <w:tcW w:w="109" w:type="pct"/>
          </w:tcPr>
          <w:p w14:paraId="581F7AC3" w14:textId="77777777" w:rsidR="00F22B15" w:rsidRDefault="00F22B15">
            <w:pPr>
              <w:pStyle w:val="TableParagraph"/>
              <w:rPr>
                <w:sz w:val="18"/>
              </w:rPr>
            </w:pPr>
          </w:p>
        </w:tc>
      </w:tr>
      <w:tr w:rsidR="00F71382" w14:paraId="04702A48" w14:textId="77777777" w:rsidTr="00F71382">
        <w:trPr>
          <w:trHeight w:val="729"/>
        </w:trPr>
        <w:tc>
          <w:tcPr>
            <w:tcW w:w="930" w:type="pct"/>
          </w:tcPr>
          <w:p w14:paraId="2DDE221F" w14:textId="77777777" w:rsidR="00F22B15" w:rsidRPr="00E85F9A" w:rsidRDefault="00051857">
            <w:pPr>
              <w:pStyle w:val="TableParagraph"/>
              <w:spacing w:before="132"/>
              <w:ind w:left="107"/>
              <w:rPr>
                <w:sz w:val="20"/>
              </w:rPr>
            </w:pPr>
            <w:r w:rsidRPr="00E85F9A">
              <w:rPr>
                <w:sz w:val="20"/>
              </w:rPr>
              <w:t>Охрана</w:t>
            </w:r>
            <w:r w:rsidRPr="00E85F9A">
              <w:rPr>
                <w:spacing w:val="-4"/>
                <w:sz w:val="20"/>
              </w:rPr>
              <w:t xml:space="preserve"> </w:t>
            </w:r>
            <w:r w:rsidRPr="00E85F9A">
              <w:rPr>
                <w:sz w:val="20"/>
              </w:rPr>
              <w:t>труда</w:t>
            </w:r>
          </w:p>
        </w:tc>
        <w:tc>
          <w:tcPr>
            <w:tcW w:w="87" w:type="pct"/>
            <w:shd w:val="clear" w:color="auto" w:fill="538DD3"/>
          </w:tcPr>
          <w:p w14:paraId="3DCFDC40" w14:textId="77777777" w:rsidR="00F22B15" w:rsidRDefault="00F22B15">
            <w:pPr>
              <w:pStyle w:val="TableParagraph"/>
              <w:rPr>
                <w:sz w:val="18"/>
              </w:rPr>
            </w:pPr>
          </w:p>
        </w:tc>
        <w:tc>
          <w:tcPr>
            <w:tcW w:w="144" w:type="pct"/>
            <w:gridSpan w:val="2"/>
            <w:shd w:val="clear" w:color="auto" w:fill="538DD3"/>
          </w:tcPr>
          <w:p w14:paraId="6A4146AF" w14:textId="77777777" w:rsidR="00F22B15" w:rsidRDefault="00F22B15">
            <w:pPr>
              <w:pStyle w:val="TableParagraph"/>
              <w:rPr>
                <w:sz w:val="18"/>
              </w:rPr>
            </w:pPr>
          </w:p>
        </w:tc>
        <w:tc>
          <w:tcPr>
            <w:tcW w:w="108" w:type="pct"/>
            <w:shd w:val="clear" w:color="auto" w:fill="538DD3"/>
          </w:tcPr>
          <w:p w14:paraId="654193B2" w14:textId="77777777" w:rsidR="00F22B15" w:rsidRDefault="00F22B15">
            <w:pPr>
              <w:pStyle w:val="TableParagraph"/>
              <w:rPr>
                <w:sz w:val="18"/>
              </w:rPr>
            </w:pPr>
          </w:p>
        </w:tc>
        <w:tc>
          <w:tcPr>
            <w:tcW w:w="112" w:type="pct"/>
            <w:shd w:val="clear" w:color="auto" w:fill="538DD3"/>
          </w:tcPr>
          <w:p w14:paraId="1FCBF1A0" w14:textId="77777777" w:rsidR="00F22B15" w:rsidRDefault="00F22B15">
            <w:pPr>
              <w:pStyle w:val="TableParagraph"/>
              <w:rPr>
                <w:sz w:val="18"/>
              </w:rPr>
            </w:pPr>
          </w:p>
        </w:tc>
        <w:tc>
          <w:tcPr>
            <w:tcW w:w="91" w:type="pct"/>
            <w:shd w:val="clear" w:color="auto" w:fill="538DD3"/>
          </w:tcPr>
          <w:p w14:paraId="6E01586B" w14:textId="77777777" w:rsidR="00F22B15" w:rsidRDefault="00F22B15">
            <w:pPr>
              <w:pStyle w:val="TableParagraph"/>
              <w:rPr>
                <w:sz w:val="18"/>
              </w:rPr>
            </w:pPr>
          </w:p>
        </w:tc>
        <w:tc>
          <w:tcPr>
            <w:tcW w:w="96" w:type="pct"/>
            <w:shd w:val="clear" w:color="auto" w:fill="538DD3"/>
          </w:tcPr>
          <w:p w14:paraId="44AA0425" w14:textId="77777777" w:rsidR="00F22B15" w:rsidRDefault="00F22B15">
            <w:pPr>
              <w:pStyle w:val="TableParagraph"/>
              <w:rPr>
                <w:sz w:val="18"/>
              </w:rPr>
            </w:pPr>
          </w:p>
        </w:tc>
        <w:tc>
          <w:tcPr>
            <w:tcW w:w="97" w:type="pct"/>
            <w:shd w:val="clear" w:color="auto" w:fill="538DD3"/>
          </w:tcPr>
          <w:p w14:paraId="496DE246" w14:textId="77777777" w:rsidR="00F22B15" w:rsidRDefault="00F22B15">
            <w:pPr>
              <w:pStyle w:val="TableParagraph"/>
              <w:rPr>
                <w:sz w:val="18"/>
              </w:rPr>
            </w:pPr>
          </w:p>
        </w:tc>
        <w:tc>
          <w:tcPr>
            <w:tcW w:w="99" w:type="pct"/>
          </w:tcPr>
          <w:p w14:paraId="178E6150" w14:textId="77777777" w:rsidR="00F22B15" w:rsidRDefault="00F22B15">
            <w:pPr>
              <w:pStyle w:val="TableParagraph"/>
              <w:rPr>
                <w:sz w:val="18"/>
              </w:rPr>
            </w:pPr>
          </w:p>
        </w:tc>
        <w:tc>
          <w:tcPr>
            <w:tcW w:w="91" w:type="pct"/>
          </w:tcPr>
          <w:p w14:paraId="4C37F149" w14:textId="77777777" w:rsidR="00F22B15" w:rsidRDefault="00F22B15">
            <w:pPr>
              <w:pStyle w:val="TableParagraph"/>
              <w:rPr>
                <w:sz w:val="18"/>
              </w:rPr>
            </w:pPr>
          </w:p>
        </w:tc>
        <w:tc>
          <w:tcPr>
            <w:tcW w:w="88" w:type="pct"/>
          </w:tcPr>
          <w:p w14:paraId="19305257" w14:textId="77777777" w:rsidR="00F22B15" w:rsidRDefault="00F22B15">
            <w:pPr>
              <w:pStyle w:val="TableParagraph"/>
              <w:rPr>
                <w:sz w:val="18"/>
              </w:rPr>
            </w:pPr>
          </w:p>
        </w:tc>
        <w:tc>
          <w:tcPr>
            <w:tcW w:w="91" w:type="pct"/>
          </w:tcPr>
          <w:p w14:paraId="6DD39EC2" w14:textId="77777777" w:rsidR="00F22B15" w:rsidRDefault="00F22B15">
            <w:pPr>
              <w:pStyle w:val="TableParagraph"/>
              <w:rPr>
                <w:sz w:val="18"/>
              </w:rPr>
            </w:pPr>
          </w:p>
        </w:tc>
        <w:tc>
          <w:tcPr>
            <w:tcW w:w="92" w:type="pct"/>
          </w:tcPr>
          <w:p w14:paraId="6A7E596E" w14:textId="77777777" w:rsidR="00F22B15" w:rsidRDefault="00F22B15">
            <w:pPr>
              <w:pStyle w:val="TableParagraph"/>
              <w:rPr>
                <w:sz w:val="18"/>
              </w:rPr>
            </w:pPr>
          </w:p>
        </w:tc>
        <w:tc>
          <w:tcPr>
            <w:tcW w:w="91" w:type="pct"/>
          </w:tcPr>
          <w:p w14:paraId="0C39D2F7" w14:textId="77777777" w:rsidR="00F22B15" w:rsidRDefault="00F22B15">
            <w:pPr>
              <w:pStyle w:val="TableParagraph"/>
              <w:rPr>
                <w:sz w:val="18"/>
              </w:rPr>
            </w:pPr>
          </w:p>
        </w:tc>
        <w:tc>
          <w:tcPr>
            <w:tcW w:w="83" w:type="pct"/>
          </w:tcPr>
          <w:p w14:paraId="215F06D4" w14:textId="77777777" w:rsidR="00F22B15" w:rsidRDefault="00F22B15">
            <w:pPr>
              <w:pStyle w:val="TableParagraph"/>
              <w:rPr>
                <w:sz w:val="18"/>
              </w:rPr>
            </w:pPr>
          </w:p>
        </w:tc>
        <w:tc>
          <w:tcPr>
            <w:tcW w:w="85" w:type="pct"/>
          </w:tcPr>
          <w:p w14:paraId="5595B63A" w14:textId="77777777" w:rsidR="00F22B15" w:rsidRDefault="00F22B15">
            <w:pPr>
              <w:pStyle w:val="TableParagraph"/>
              <w:rPr>
                <w:sz w:val="18"/>
              </w:rPr>
            </w:pPr>
          </w:p>
        </w:tc>
        <w:tc>
          <w:tcPr>
            <w:tcW w:w="85" w:type="pct"/>
          </w:tcPr>
          <w:p w14:paraId="6B7CA649" w14:textId="77777777" w:rsidR="00F22B15" w:rsidRDefault="00F22B15">
            <w:pPr>
              <w:pStyle w:val="TableParagraph"/>
              <w:rPr>
                <w:sz w:val="18"/>
              </w:rPr>
            </w:pPr>
          </w:p>
        </w:tc>
        <w:tc>
          <w:tcPr>
            <w:tcW w:w="89" w:type="pct"/>
          </w:tcPr>
          <w:p w14:paraId="280428D8" w14:textId="77777777" w:rsidR="00F22B15" w:rsidRDefault="00F22B15">
            <w:pPr>
              <w:pStyle w:val="TableParagraph"/>
              <w:rPr>
                <w:sz w:val="18"/>
              </w:rPr>
            </w:pPr>
          </w:p>
        </w:tc>
        <w:tc>
          <w:tcPr>
            <w:tcW w:w="92" w:type="pct"/>
            <w:shd w:val="clear" w:color="auto" w:fill="FFFF00"/>
          </w:tcPr>
          <w:p w14:paraId="429FB6B8" w14:textId="77777777" w:rsidR="00F22B15" w:rsidRDefault="00F22B15">
            <w:pPr>
              <w:pStyle w:val="TableParagraph"/>
              <w:rPr>
                <w:sz w:val="18"/>
              </w:rPr>
            </w:pPr>
          </w:p>
        </w:tc>
        <w:tc>
          <w:tcPr>
            <w:tcW w:w="89" w:type="pct"/>
            <w:shd w:val="clear" w:color="auto" w:fill="92D050"/>
          </w:tcPr>
          <w:p w14:paraId="043178EE" w14:textId="77777777" w:rsidR="00F22B15" w:rsidRDefault="00F22B15">
            <w:pPr>
              <w:pStyle w:val="TableParagraph"/>
              <w:rPr>
                <w:sz w:val="18"/>
              </w:rPr>
            </w:pPr>
          </w:p>
        </w:tc>
        <w:tc>
          <w:tcPr>
            <w:tcW w:w="90" w:type="pct"/>
            <w:shd w:val="clear" w:color="auto" w:fill="92D050"/>
          </w:tcPr>
          <w:p w14:paraId="78F8EBE5" w14:textId="77777777" w:rsidR="00F22B15" w:rsidRDefault="00F22B15">
            <w:pPr>
              <w:pStyle w:val="TableParagraph"/>
              <w:rPr>
                <w:sz w:val="18"/>
              </w:rPr>
            </w:pPr>
          </w:p>
        </w:tc>
        <w:tc>
          <w:tcPr>
            <w:tcW w:w="92" w:type="pct"/>
          </w:tcPr>
          <w:p w14:paraId="007E9B31" w14:textId="77777777" w:rsidR="00F22B15" w:rsidRDefault="00051857">
            <w:pPr>
              <w:pStyle w:val="TableParagraph"/>
              <w:spacing w:before="132"/>
              <w:ind w:right="94"/>
              <w:jc w:val="right"/>
              <w:rPr>
                <w:b/>
                <w:sz w:val="20"/>
              </w:rPr>
            </w:pPr>
            <w:r>
              <w:rPr>
                <w:b/>
                <w:w w:val="99"/>
                <w:sz w:val="20"/>
              </w:rPr>
              <w:t>2</w:t>
            </w:r>
          </w:p>
        </w:tc>
        <w:tc>
          <w:tcPr>
            <w:tcW w:w="91" w:type="pct"/>
          </w:tcPr>
          <w:p w14:paraId="141468F7" w14:textId="77777777" w:rsidR="00F22B15" w:rsidRDefault="00051857">
            <w:pPr>
              <w:pStyle w:val="TableParagraph"/>
              <w:spacing w:before="132"/>
              <w:ind w:right="89"/>
              <w:jc w:val="right"/>
              <w:rPr>
                <w:b/>
                <w:sz w:val="20"/>
              </w:rPr>
            </w:pPr>
            <w:r>
              <w:rPr>
                <w:b/>
                <w:w w:val="99"/>
                <w:sz w:val="20"/>
              </w:rPr>
              <w:t>2</w:t>
            </w:r>
          </w:p>
        </w:tc>
        <w:tc>
          <w:tcPr>
            <w:tcW w:w="84" w:type="pct"/>
          </w:tcPr>
          <w:p w14:paraId="6E0B8E1E" w14:textId="77777777" w:rsidR="00F22B15" w:rsidRDefault="00051857">
            <w:pPr>
              <w:pStyle w:val="TableParagraph"/>
              <w:spacing w:before="132"/>
              <w:ind w:left="30"/>
              <w:jc w:val="center"/>
              <w:rPr>
                <w:b/>
                <w:sz w:val="20"/>
              </w:rPr>
            </w:pPr>
            <w:r>
              <w:rPr>
                <w:b/>
                <w:w w:val="99"/>
                <w:sz w:val="20"/>
              </w:rPr>
              <w:t>2</w:t>
            </w:r>
          </w:p>
        </w:tc>
        <w:tc>
          <w:tcPr>
            <w:tcW w:w="85" w:type="pct"/>
          </w:tcPr>
          <w:p w14:paraId="4C57F7B1" w14:textId="77777777" w:rsidR="00F22B15" w:rsidRDefault="00051857">
            <w:pPr>
              <w:pStyle w:val="TableParagraph"/>
              <w:spacing w:before="132"/>
              <w:ind w:left="22"/>
              <w:jc w:val="center"/>
              <w:rPr>
                <w:b/>
                <w:sz w:val="20"/>
              </w:rPr>
            </w:pPr>
            <w:r>
              <w:rPr>
                <w:b/>
                <w:w w:val="99"/>
                <w:sz w:val="20"/>
              </w:rPr>
              <w:t>2</w:t>
            </w:r>
          </w:p>
        </w:tc>
        <w:tc>
          <w:tcPr>
            <w:tcW w:w="85" w:type="pct"/>
          </w:tcPr>
          <w:p w14:paraId="65C61AFD" w14:textId="77777777" w:rsidR="00F22B15" w:rsidRDefault="00051857">
            <w:pPr>
              <w:pStyle w:val="TableParagraph"/>
              <w:spacing w:before="132"/>
              <w:ind w:right="79"/>
              <w:jc w:val="right"/>
              <w:rPr>
                <w:b/>
                <w:sz w:val="20"/>
              </w:rPr>
            </w:pPr>
            <w:r>
              <w:rPr>
                <w:b/>
                <w:w w:val="99"/>
                <w:sz w:val="20"/>
              </w:rPr>
              <w:t>2</w:t>
            </w:r>
          </w:p>
        </w:tc>
        <w:tc>
          <w:tcPr>
            <w:tcW w:w="90" w:type="pct"/>
          </w:tcPr>
          <w:p w14:paraId="7C064601" w14:textId="77777777" w:rsidR="00F22B15" w:rsidRDefault="00051857">
            <w:pPr>
              <w:pStyle w:val="TableParagraph"/>
              <w:spacing w:before="132"/>
              <w:ind w:left="99"/>
              <w:rPr>
                <w:b/>
                <w:sz w:val="20"/>
              </w:rPr>
            </w:pPr>
            <w:r>
              <w:rPr>
                <w:b/>
                <w:w w:val="99"/>
                <w:sz w:val="20"/>
              </w:rPr>
              <w:t>2</w:t>
            </w:r>
          </w:p>
        </w:tc>
        <w:tc>
          <w:tcPr>
            <w:tcW w:w="91" w:type="pct"/>
          </w:tcPr>
          <w:p w14:paraId="17B89C5C" w14:textId="77777777" w:rsidR="00F22B15" w:rsidRDefault="00051857">
            <w:pPr>
              <w:pStyle w:val="TableParagraph"/>
              <w:spacing w:before="132"/>
              <w:ind w:right="1"/>
              <w:jc w:val="center"/>
              <w:rPr>
                <w:b/>
                <w:sz w:val="20"/>
              </w:rPr>
            </w:pPr>
            <w:r>
              <w:rPr>
                <w:b/>
                <w:w w:val="99"/>
                <w:sz w:val="20"/>
              </w:rPr>
              <w:t>2</w:t>
            </w:r>
          </w:p>
        </w:tc>
        <w:tc>
          <w:tcPr>
            <w:tcW w:w="84" w:type="pct"/>
          </w:tcPr>
          <w:p w14:paraId="205342FA" w14:textId="77777777" w:rsidR="00F22B15" w:rsidRDefault="00051857">
            <w:pPr>
              <w:pStyle w:val="TableParagraph"/>
              <w:spacing w:before="132"/>
              <w:ind w:right="81"/>
              <w:jc w:val="right"/>
              <w:rPr>
                <w:b/>
                <w:sz w:val="20"/>
              </w:rPr>
            </w:pPr>
            <w:r>
              <w:rPr>
                <w:b/>
                <w:w w:val="99"/>
                <w:sz w:val="20"/>
              </w:rPr>
              <w:t>2</w:t>
            </w:r>
          </w:p>
        </w:tc>
        <w:tc>
          <w:tcPr>
            <w:tcW w:w="85" w:type="pct"/>
          </w:tcPr>
          <w:p w14:paraId="353D2439" w14:textId="77777777" w:rsidR="00F22B15" w:rsidRDefault="00051857">
            <w:pPr>
              <w:pStyle w:val="TableParagraph"/>
              <w:spacing w:before="132"/>
              <w:ind w:left="11"/>
              <w:jc w:val="center"/>
              <w:rPr>
                <w:b/>
                <w:sz w:val="20"/>
              </w:rPr>
            </w:pPr>
            <w:r>
              <w:rPr>
                <w:b/>
                <w:w w:val="99"/>
                <w:sz w:val="20"/>
              </w:rPr>
              <w:t>2</w:t>
            </w:r>
          </w:p>
        </w:tc>
        <w:tc>
          <w:tcPr>
            <w:tcW w:w="85" w:type="pct"/>
            <w:tcBorders>
              <w:right w:val="single" w:sz="6" w:space="0" w:color="000000"/>
            </w:tcBorders>
          </w:tcPr>
          <w:p w14:paraId="05A3696A" w14:textId="77777777" w:rsidR="00F22B15" w:rsidRDefault="00051857">
            <w:pPr>
              <w:pStyle w:val="TableParagraph"/>
              <w:spacing w:before="132"/>
              <w:ind w:left="10"/>
              <w:jc w:val="center"/>
              <w:rPr>
                <w:b/>
                <w:sz w:val="20"/>
              </w:rPr>
            </w:pPr>
            <w:r>
              <w:rPr>
                <w:b/>
                <w:w w:val="99"/>
                <w:sz w:val="20"/>
              </w:rPr>
              <w:t>2</w:t>
            </w:r>
          </w:p>
        </w:tc>
        <w:tc>
          <w:tcPr>
            <w:tcW w:w="90" w:type="pct"/>
            <w:tcBorders>
              <w:left w:val="single" w:sz="6" w:space="0" w:color="000000"/>
            </w:tcBorders>
          </w:tcPr>
          <w:p w14:paraId="690FBEA7" w14:textId="77777777" w:rsidR="00F22B15" w:rsidRDefault="00051857">
            <w:pPr>
              <w:pStyle w:val="TableParagraph"/>
              <w:spacing w:before="132"/>
              <w:ind w:right="100"/>
              <w:jc w:val="right"/>
              <w:rPr>
                <w:b/>
                <w:sz w:val="20"/>
              </w:rPr>
            </w:pPr>
            <w:r>
              <w:rPr>
                <w:b/>
                <w:w w:val="99"/>
                <w:sz w:val="20"/>
              </w:rPr>
              <w:t>2</w:t>
            </w:r>
          </w:p>
        </w:tc>
        <w:tc>
          <w:tcPr>
            <w:tcW w:w="93" w:type="pct"/>
          </w:tcPr>
          <w:p w14:paraId="1C1200E2" w14:textId="77777777" w:rsidR="00F22B15" w:rsidRDefault="00051857">
            <w:pPr>
              <w:pStyle w:val="TableParagraph"/>
              <w:spacing w:before="132"/>
              <w:ind w:right="106"/>
              <w:jc w:val="right"/>
              <w:rPr>
                <w:b/>
                <w:sz w:val="20"/>
              </w:rPr>
            </w:pPr>
            <w:r>
              <w:rPr>
                <w:b/>
                <w:w w:val="99"/>
                <w:sz w:val="20"/>
              </w:rPr>
              <w:t>2</w:t>
            </w:r>
          </w:p>
        </w:tc>
        <w:tc>
          <w:tcPr>
            <w:tcW w:w="84" w:type="pct"/>
          </w:tcPr>
          <w:p w14:paraId="79B8AD5F" w14:textId="77777777" w:rsidR="00F22B15" w:rsidRDefault="00051857">
            <w:pPr>
              <w:pStyle w:val="TableParagraph"/>
              <w:spacing w:before="132"/>
              <w:ind w:right="1"/>
              <w:jc w:val="center"/>
              <w:rPr>
                <w:b/>
                <w:sz w:val="20"/>
              </w:rPr>
            </w:pPr>
            <w:r>
              <w:rPr>
                <w:b/>
                <w:w w:val="99"/>
                <w:sz w:val="20"/>
              </w:rPr>
              <w:t>2</w:t>
            </w:r>
          </w:p>
        </w:tc>
        <w:tc>
          <w:tcPr>
            <w:tcW w:w="86" w:type="pct"/>
          </w:tcPr>
          <w:p w14:paraId="3CE01C75" w14:textId="77777777" w:rsidR="00F22B15" w:rsidRDefault="00051857">
            <w:pPr>
              <w:pStyle w:val="TableParagraph"/>
              <w:spacing w:before="132"/>
              <w:ind w:right="3"/>
              <w:jc w:val="center"/>
              <w:rPr>
                <w:b/>
                <w:sz w:val="20"/>
              </w:rPr>
            </w:pPr>
            <w:r>
              <w:rPr>
                <w:b/>
                <w:w w:val="99"/>
                <w:sz w:val="20"/>
              </w:rPr>
              <w:t>2</w:t>
            </w:r>
          </w:p>
        </w:tc>
        <w:tc>
          <w:tcPr>
            <w:tcW w:w="85" w:type="pct"/>
          </w:tcPr>
          <w:p w14:paraId="7CB09396" w14:textId="77777777" w:rsidR="00F22B15" w:rsidRDefault="00051857">
            <w:pPr>
              <w:pStyle w:val="TableParagraph"/>
              <w:spacing w:before="132"/>
              <w:ind w:right="91"/>
              <w:jc w:val="right"/>
              <w:rPr>
                <w:b/>
                <w:sz w:val="20"/>
              </w:rPr>
            </w:pPr>
            <w:r>
              <w:rPr>
                <w:b/>
                <w:w w:val="99"/>
                <w:sz w:val="20"/>
              </w:rPr>
              <w:t>2</w:t>
            </w:r>
          </w:p>
        </w:tc>
        <w:tc>
          <w:tcPr>
            <w:tcW w:w="89" w:type="pct"/>
          </w:tcPr>
          <w:p w14:paraId="1D1ACE97" w14:textId="77777777" w:rsidR="00F22B15" w:rsidRDefault="00051857">
            <w:pPr>
              <w:pStyle w:val="TableParagraph"/>
              <w:spacing w:before="132"/>
              <w:ind w:right="17"/>
              <w:jc w:val="center"/>
              <w:rPr>
                <w:b/>
                <w:sz w:val="20"/>
              </w:rPr>
            </w:pPr>
            <w:r>
              <w:rPr>
                <w:b/>
                <w:w w:val="99"/>
                <w:sz w:val="20"/>
              </w:rPr>
              <w:t>2</w:t>
            </w:r>
          </w:p>
        </w:tc>
        <w:tc>
          <w:tcPr>
            <w:tcW w:w="92" w:type="pct"/>
          </w:tcPr>
          <w:p w14:paraId="28743C51" w14:textId="77777777" w:rsidR="00F22B15" w:rsidRDefault="00051857">
            <w:pPr>
              <w:pStyle w:val="TableParagraph"/>
              <w:spacing w:before="132"/>
              <w:ind w:left="85"/>
              <w:rPr>
                <w:b/>
                <w:sz w:val="20"/>
              </w:rPr>
            </w:pPr>
            <w:r>
              <w:rPr>
                <w:b/>
                <w:w w:val="99"/>
                <w:sz w:val="20"/>
              </w:rPr>
              <w:t>2</w:t>
            </w:r>
          </w:p>
        </w:tc>
        <w:tc>
          <w:tcPr>
            <w:tcW w:w="84" w:type="pct"/>
          </w:tcPr>
          <w:p w14:paraId="0E3AB184" w14:textId="77777777" w:rsidR="00F22B15" w:rsidRDefault="00051857">
            <w:pPr>
              <w:pStyle w:val="TableParagraph"/>
              <w:spacing w:before="132"/>
              <w:ind w:right="10"/>
              <w:jc w:val="center"/>
              <w:rPr>
                <w:b/>
                <w:sz w:val="20"/>
              </w:rPr>
            </w:pPr>
            <w:r>
              <w:rPr>
                <w:b/>
                <w:w w:val="99"/>
                <w:sz w:val="20"/>
              </w:rPr>
              <w:t>2</w:t>
            </w:r>
          </w:p>
        </w:tc>
        <w:tc>
          <w:tcPr>
            <w:tcW w:w="84" w:type="pct"/>
            <w:shd w:val="clear" w:color="auto" w:fill="E4B8B7"/>
          </w:tcPr>
          <w:p w14:paraId="7CB8D05E" w14:textId="77777777" w:rsidR="00F22B15" w:rsidRDefault="00F22B15">
            <w:pPr>
              <w:pStyle w:val="TableParagraph"/>
              <w:rPr>
                <w:sz w:val="18"/>
              </w:rPr>
            </w:pPr>
          </w:p>
        </w:tc>
        <w:tc>
          <w:tcPr>
            <w:tcW w:w="85" w:type="pct"/>
            <w:shd w:val="clear" w:color="auto" w:fill="E4B8B7"/>
          </w:tcPr>
          <w:p w14:paraId="591EA7EC" w14:textId="77777777" w:rsidR="00F22B15" w:rsidRDefault="00F22B15">
            <w:pPr>
              <w:pStyle w:val="TableParagraph"/>
              <w:rPr>
                <w:sz w:val="18"/>
              </w:rPr>
            </w:pPr>
          </w:p>
        </w:tc>
        <w:tc>
          <w:tcPr>
            <w:tcW w:w="90" w:type="pct"/>
            <w:shd w:val="clear" w:color="auto" w:fill="538DD3"/>
          </w:tcPr>
          <w:p w14:paraId="081CF9A8" w14:textId="77777777" w:rsidR="00F22B15" w:rsidRDefault="00F22B15">
            <w:pPr>
              <w:pStyle w:val="TableParagraph"/>
              <w:rPr>
                <w:sz w:val="18"/>
              </w:rPr>
            </w:pPr>
          </w:p>
        </w:tc>
        <w:tc>
          <w:tcPr>
            <w:tcW w:w="91" w:type="pct"/>
            <w:tcBorders>
              <w:right w:val="single" w:sz="6" w:space="0" w:color="000000"/>
            </w:tcBorders>
            <w:shd w:val="clear" w:color="auto" w:fill="538DD3"/>
          </w:tcPr>
          <w:p w14:paraId="5AA24B3E" w14:textId="77777777" w:rsidR="00F22B15" w:rsidRDefault="00F22B15">
            <w:pPr>
              <w:pStyle w:val="TableParagraph"/>
              <w:rPr>
                <w:sz w:val="18"/>
              </w:rPr>
            </w:pPr>
          </w:p>
        </w:tc>
        <w:tc>
          <w:tcPr>
            <w:tcW w:w="140" w:type="pct"/>
            <w:tcBorders>
              <w:left w:val="single" w:sz="6" w:space="0" w:color="000000"/>
            </w:tcBorders>
            <w:shd w:val="clear" w:color="auto" w:fill="FFFF00"/>
          </w:tcPr>
          <w:p w14:paraId="1F2D5F9E" w14:textId="77777777" w:rsidR="00F22B15" w:rsidRDefault="00F22B15">
            <w:pPr>
              <w:pStyle w:val="TableParagraph"/>
              <w:rPr>
                <w:sz w:val="18"/>
              </w:rPr>
            </w:pPr>
          </w:p>
        </w:tc>
        <w:tc>
          <w:tcPr>
            <w:tcW w:w="109" w:type="pct"/>
          </w:tcPr>
          <w:p w14:paraId="2AB9FEED" w14:textId="77777777" w:rsidR="00F22B15" w:rsidRDefault="00051857">
            <w:pPr>
              <w:pStyle w:val="TableParagraph"/>
              <w:ind w:left="99"/>
              <w:rPr>
                <w:b/>
                <w:sz w:val="20"/>
              </w:rPr>
            </w:pPr>
            <w:r>
              <w:rPr>
                <w:b/>
                <w:w w:val="99"/>
                <w:sz w:val="20"/>
              </w:rPr>
              <w:t>3</w:t>
            </w:r>
          </w:p>
          <w:p w14:paraId="3C758B5C" w14:textId="77777777" w:rsidR="00F22B15" w:rsidRDefault="00051857">
            <w:pPr>
              <w:pStyle w:val="TableParagraph"/>
              <w:spacing w:before="34"/>
              <w:ind w:left="99"/>
              <w:rPr>
                <w:b/>
                <w:sz w:val="20"/>
              </w:rPr>
            </w:pPr>
            <w:r>
              <w:rPr>
                <w:b/>
                <w:w w:val="99"/>
                <w:sz w:val="20"/>
              </w:rPr>
              <w:t>6</w:t>
            </w:r>
          </w:p>
        </w:tc>
      </w:tr>
      <w:tr w:rsidR="00D81479" w14:paraId="6914BAB6" w14:textId="77777777" w:rsidTr="00F71382">
        <w:trPr>
          <w:trHeight w:val="463"/>
        </w:trPr>
        <w:tc>
          <w:tcPr>
            <w:tcW w:w="930" w:type="pct"/>
            <w:shd w:val="clear" w:color="auto" w:fill="C0C0C0"/>
          </w:tcPr>
          <w:p w14:paraId="5E12C82C" w14:textId="77777777" w:rsidR="00F22B15" w:rsidRPr="00E85F9A" w:rsidRDefault="00051857">
            <w:pPr>
              <w:pStyle w:val="TableParagraph"/>
              <w:ind w:left="107"/>
              <w:rPr>
                <w:b/>
                <w:sz w:val="20"/>
              </w:rPr>
            </w:pPr>
            <w:r w:rsidRPr="00E85F9A">
              <w:rPr>
                <w:b/>
                <w:sz w:val="20"/>
              </w:rPr>
              <w:t>Профессиональный</w:t>
            </w:r>
            <w:r w:rsidRPr="00E85F9A">
              <w:rPr>
                <w:b/>
                <w:spacing w:val="-6"/>
                <w:sz w:val="20"/>
              </w:rPr>
              <w:t xml:space="preserve"> </w:t>
            </w:r>
            <w:r w:rsidRPr="00E85F9A">
              <w:rPr>
                <w:b/>
                <w:sz w:val="20"/>
              </w:rPr>
              <w:t>цикл</w:t>
            </w:r>
          </w:p>
        </w:tc>
        <w:tc>
          <w:tcPr>
            <w:tcW w:w="87" w:type="pct"/>
            <w:shd w:val="clear" w:color="auto" w:fill="538DD3"/>
          </w:tcPr>
          <w:p w14:paraId="11962CC9" w14:textId="77777777" w:rsidR="00F22B15" w:rsidRDefault="00F22B15">
            <w:pPr>
              <w:pStyle w:val="TableParagraph"/>
              <w:rPr>
                <w:sz w:val="18"/>
              </w:rPr>
            </w:pPr>
          </w:p>
        </w:tc>
        <w:tc>
          <w:tcPr>
            <w:tcW w:w="144" w:type="pct"/>
            <w:gridSpan w:val="2"/>
            <w:shd w:val="clear" w:color="auto" w:fill="538DD3"/>
          </w:tcPr>
          <w:p w14:paraId="4940C49B" w14:textId="77777777" w:rsidR="00F22B15" w:rsidRDefault="00F22B15">
            <w:pPr>
              <w:pStyle w:val="TableParagraph"/>
              <w:rPr>
                <w:sz w:val="18"/>
              </w:rPr>
            </w:pPr>
          </w:p>
        </w:tc>
        <w:tc>
          <w:tcPr>
            <w:tcW w:w="108" w:type="pct"/>
            <w:shd w:val="clear" w:color="auto" w:fill="538DD3"/>
          </w:tcPr>
          <w:p w14:paraId="54C340E1" w14:textId="77777777" w:rsidR="00F22B15" w:rsidRDefault="00F22B15">
            <w:pPr>
              <w:pStyle w:val="TableParagraph"/>
              <w:rPr>
                <w:sz w:val="18"/>
              </w:rPr>
            </w:pPr>
          </w:p>
        </w:tc>
        <w:tc>
          <w:tcPr>
            <w:tcW w:w="112" w:type="pct"/>
            <w:shd w:val="clear" w:color="auto" w:fill="538DD3"/>
          </w:tcPr>
          <w:p w14:paraId="619CD805" w14:textId="77777777" w:rsidR="00F22B15" w:rsidRDefault="00F22B15">
            <w:pPr>
              <w:pStyle w:val="TableParagraph"/>
              <w:rPr>
                <w:sz w:val="18"/>
              </w:rPr>
            </w:pPr>
          </w:p>
        </w:tc>
        <w:tc>
          <w:tcPr>
            <w:tcW w:w="91" w:type="pct"/>
            <w:shd w:val="clear" w:color="auto" w:fill="538DD3"/>
          </w:tcPr>
          <w:p w14:paraId="59182150" w14:textId="77777777" w:rsidR="00F22B15" w:rsidRDefault="00F22B15">
            <w:pPr>
              <w:pStyle w:val="TableParagraph"/>
              <w:rPr>
                <w:sz w:val="18"/>
              </w:rPr>
            </w:pPr>
          </w:p>
        </w:tc>
        <w:tc>
          <w:tcPr>
            <w:tcW w:w="96" w:type="pct"/>
            <w:shd w:val="clear" w:color="auto" w:fill="538DD3"/>
          </w:tcPr>
          <w:p w14:paraId="0DC2F0AD" w14:textId="77777777" w:rsidR="00F22B15" w:rsidRDefault="00F22B15">
            <w:pPr>
              <w:pStyle w:val="TableParagraph"/>
              <w:rPr>
                <w:sz w:val="18"/>
              </w:rPr>
            </w:pPr>
          </w:p>
        </w:tc>
        <w:tc>
          <w:tcPr>
            <w:tcW w:w="97" w:type="pct"/>
            <w:shd w:val="clear" w:color="auto" w:fill="538DD3"/>
          </w:tcPr>
          <w:p w14:paraId="0A97E4EF" w14:textId="77777777" w:rsidR="00F22B15" w:rsidRDefault="00F22B15">
            <w:pPr>
              <w:pStyle w:val="TableParagraph"/>
              <w:rPr>
                <w:sz w:val="18"/>
              </w:rPr>
            </w:pPr>
          </w:p>
        </w:tc>
        <w:tc>
          <w:tcPr>
            <w:tcW w:w="99" w:type="pct"/>
            <w:shd w:val="clear" w:color="auto" w:fill="C0C0C0"/>
          </w:tcPr>
          <w:p w14:paraId="00364E44" w14:textId="77777777" w:rsidR="00F22B15" w:rsidRDefault="00F22B15">
            <w:pPr>
              <w:pStyle w:val="TableParagraph"/>
              <w:rPr>
                <w:sz w:val="18"/>
              </w:rPr>
            </w:pPr>
          </w:p>
        </w:tc>
        <w:tc>
          <w:tcPr>
            <w:tcW w:w="91" w:type="pct"/>
            <w:shd w:val="clear" w:color="auto" w:fill="C0C0C0"/>
          </w:tcPr>
          <w:p w14:paraId="3E6524F9" w14:textId="77777777" w:rsidR="00F22B15" w:rsidRDefault="00F22B15">
            <w:pPr>
              <w:pStyle w:val="TableParagraph"/>
              <w:rPr>
                <w:sz w:val="18"/>
              </w:rPr>
            </w:pPr>
          </w:p>
        </w:tc>
        <w:tc>
          <w:tcPr>
            <w:tcW w:w="88" w:type="pct"/>
            <w:shd w:val="clear" w:color="auto" w:fill="C0C0C0"/>
          </w:tcPr>
          <w:p w14:paraId="49484CFC" w14:textId="77777777" w:rsidR="00F22B15" w:rsidRDefault="00F22B15">
            <w:pPr>
              <w:pStyle w:val="TableParagraph"/>
              <w:rPr>
                <w:sz w:val="18"/>
              </w:rPr>
            </w:pPr>
          </w:p>
        </w:tc>
        <w:tc>
          <w:tcPr>
            <w:tcW w:w="91" w:type="pct"/>
            <w:shd w:val="clear" w:color="auto" w:fill="C0C0C0"/>
          </w:tcPr>
          <w:p w14:paraId="75BE3051" w14:textId="77777777" w:rsidR="00F22B15" w:rsidRDefault="00F22B15">
            <w:pPr>
              <w:pStyle w:val="TableParagraph"/>
              <w:rPr>
                <w:sz w:val="18"/>
              </w:rPr>
            </w:pPr>
          </w:p>
        </w:tc>
        <w:tc>
          <w:tcPr>
            <w:tcW w:w="92" w:type="pct"/>
            <w:shd w:val="clear" w:color="auto" w:fill="C0C0C0"/>
          </w:tcPr>
          <w:p w14:paraId="1C508C4A" w14:textId="77777777" w:rsidR="00F22B15" w:rsidRDefault="00F22B15">
            <w:pPr>
              <w:pStyle w:val="TableParagraph"/>
              <w:rPr>
                <w:sz w:val="18"/>
              </w:rPr>
            </w:pPr>
          </w:p>
        </w:tc>
        <w:tc>
          <w:tcPr>
            <w:tcW w:w="91" w:type="pct"/>
            <w:shd w:val="clear" w:color="auto" w:fill="BEBEBE"/>
          </w:tcPr>
          <w:p w14:paraId="5922A5E8" w14:textId="77777777" w:rsidR="00F22B15" w:rsidRDefault="00F22B15">
            <w:pPr>
              <w:pStyle w:val="TableParagraph"/>
              <w:rPr>
                <w:sz w:val="18"/>
              </w:rPr>
            </w:pPr>
          </w:p>
        </w:tc>
        <w:tc>
          <w:tcPr>
            <w:tcW w:w="83" w:type="pct"/>
            <w:shd w:val="clear" w:color="auto" w:fill="BEBEBE"/>
          </w:tcPr>
          <w:p w14:paraId="2143A9DF" w14:textId="77777777" w:rsidR="00F22B15" w:rsidRDefault="00F22B15">
            <w:pPr>
              <w:pStyle w:val="TableParagraph"/>
              <w:rPr>
                <w:sz w:val="18"/>
              </w:rPr>
            </w:pPr>
          </w:p>
        </w:tc>
        <w:tc>
          <w:tcPr>
            <w:tcW w:w="85" w:type="pct"/>
            <w:shd w:val="clear" w:color="auto" w:fill="BEBEBE"/>
          </w:tcPr>
          <w:p w14:paraId="3BD89BC4" w14:textId="77777777" w:rsidR="00F22B15" w:rsidRDefault="00F22B15">
            <w:pPr>
              <w:pStyle w:val="TableParagraph"/>
              <w:rPr>
                <w:sz w:val="18"/>
              </w:rPr>
            </w:pPr>
          </w:p>
        </w:tc>
        <w:tc>
          <w:tcPr>
            <w:tcW w:w="85" w:type="pct"/>
            <w:shd w:val="clear" w:color="auto" w:fill="BEBEBE"/>
          </w:tcPr>
          <w:p w14:paraId="7FDC7A2D" w14:textId="77777777" w:rsidR="00F22B15" w:rsidRDefault="00F22B15">
            <w:pPr>
              <w:pStyle w:val="TableParagraph"/>
              <w:rPr>
                <w:sz w:val="18"/>
              </w:rPr>
            </w:pPr>
          </w:p>
        </w:tc>
        <w:tc>
          <w:tcPr>
            <w:tcW w:w="89" w:type="pct"/>
            <w:shd w:val="clear" w:color="auto" w:fill="BEBEBE"/>
          </w:tcPr>
          <w:p w14:paraId="48481798" w14:textId="77777777" w:rsidR="00F22B15" w:rsidRDefault="00F22B15">
            <w:pPr>
              <w:pStyle w:val="TableParagraph"/>
              <w:rPr>
                <w:sz w:val="18"/>
              </w:rPr>
            </w:pPr>
          </w:p>
        </w:tc>
        <w:tc>
          <w:tcPr>
            <w:tcW w:w="92" w:type="pct"/>
            <w:shd w:val="clear" w:color="auto" w:fill="FFFF00"/>
          </w:tcPr>
          <w:p w14:paraId="10BDF6D1" w14:textId="77777777" w:rsidR="00F22B15" w:rsidRDefault="00F22B15">
            <w:pPr>
              <w:pStyle w:val="TableParagraph"/>
              <w:rPr>
                <w:sz w:val="18"/>
              </w:rPr>
            </w:pPr>
          </w:p>
        </w:tc>
        <w:tc>
          <w:tcPr>
            <w:tcW w:w="89" w:type="pct"/>
            <w:shd w:val="clear" w:color="auto" w:fill="92D050"/>
          </w:tcPr>
          <w:p w14:paraId="62B2662C" w14:textId="77777777" w:rsidR="00F22B15" w:rsidRDefault="00F22B15">
            <w:pPr>
              <w:pStyle w:val="TableParagraph"/>
              <w:rPr>
                <w:sz w:val="18"/>
              </w:rPr>
            </w:pPr>
          </w:p>
        </w:tc>
        <w:tc>
          <w:tcPr>
            <w:tcW w:w="90" w:type="pct"/>
            <w:shd w:val="clear" w:color="auto" w:fill="92D050"/>
          </w:tcPr>
          <w:p w14:paraId="7106934D" w14:textId="77777777" w:rsidR="00F22B15" w:rsidRDefault="00F22B15">
            <w:pPr>
              <w:pStyle w:val="TableParagraph"/>
              <w:rPr>
                <w:sz w:val="18"/>
              </w:rPr>
            </w:pPr>
          </w:p>
        </w:tc>
        <w:tc>
          <w:tcPr>
            <w:tcW w:w="92" w:type="pct"/>
            <w:shd w:val="clear" w:color="auto" w:fill="C0C0C0"/>
          </w:tcPr>
          <w:p w14:paraId="244DF1B4" w14:textId="77777777" w:rsidR="00F22B15" w:rsidRDefault="00F22B15">
            <w:pPr>
              <w:pStyle w:val="TableParagraph"/>
              <w:rPr>
                <w:sz w:val="18"/>
              </w:rPr>
            </w:pPr>
          </w:p>
        </w:tc>
        <w:tc>
          <w:tcPr>
            <w:tcW w:w="91" w:type="pct"/>
            <w:shd w:val="clear" w:color="auto" w:fill="C0C0C0"/>
          </w:tcPr>
          <w:p w14:paraId="5D3E3C43" w14:textId="77777777" w:rsidR="00F22B15" w:rsidRDefault="00F22B15">
            <w:pPr>
              <w:pStyle w:val="TableParagraph"/>
              <w:rPr>
                <w:sz w:val="18"/>
              </w:rPr>
            </w:pPr>
          </w:p>
        </w:tc>
        <w:tc>
          <w:tcPr>
            <w:tcW w:w="84" w:type="pct"/>
            <w:shd w:val="clear" w:color="auto" w:fill="C0C0C0"/>
          </w:tcPr>
          <w:p w14:paraId="379AC72F" w14:textId="77777777" w:rsidR="00F22B15" w:rsidRDefault="00F22B15">
            <w:pPr>
              <w:pStyle w:val="TableParagraph"/>
              <w:rPr>
                <w:sz w:val="18"/>
              </w:rPr>
            </w:pPr>
          </w:p>
        </w:tc>
        <w:tc>
          <w:tcPr>
            <w:tcW w:w="85" w:type="pct"/>
            <w:shd w:val="clear" w:color="auto" w:fill="C0C0C0"/>
          </w:tcPr>
          <w:p w14:paraId="47D81EAE" w14:textId="77777777" w:rsidR="00F22B15" w:rsidRDefault="00F22B15">
            <w:pPr>
              <w:pStyle w:val="TableParagraph"/>
              <w:rPr>
                <w:sz w:val="18"/>
              </w:rPr>
            </w:pPr>
          </w:p>
        </w:tc>
        <w:tc>
          <w:tcPr>
            <w:tcW w:w="85" w:type="pct"/>
            <w:shd w:val="clear" w:color="auto" w:fill="C0C0C0"/>
          </w:tcPr>
          <w:p w14:paraId="491DD36D" w14:textId="77777777" w:rsidR="00F22B15" w:rsidRDefault="00F22B15">
            <w:pPr>
              <w:pStyle w:val="TableParagraph"/>
              <w:rPr>
                <w:sz w:val="18"/>
              </w:rPr>
            </w:pPr>
          </w:p>
        </w:tc>
        <w:tc>
          <w:tcPr>
            <w:tcW w:w="90" w:type="pct"/>
            <w:shd w:val="clear" w:color="auto" w:fill="C0C0C0"/>
          </w:tcPr>
          <w:p w14:paraId="1844CAC0" w14:textId="77777777" w:rsidR="00F22B15" w:rsidRDefault="00F22B15">
            <w:pPr>
              <w:pStyle w:val="TableParagraph"/>
              <w:rPr>
                <w:sz w:val="18"/>
              </w:rPr>
            </w:pPr>
          </w:p>
        </w:tc>
        <w:tc>
          <w:tcPr>
            <w:tcW w:w="91" w:type="pct"/>
            <w:shd w:val="clear" w:color="auto" w:fill="C0C0C0"/>
          </w:tcPr>
          <w:p w14:paraId="2222EC89" w14:textId="77777777" w:rsidR="00F22B15" w:rsidRDefault="00F22B15">
            <w:pPr>
              <w:pStyle w:val="TableParagraph"/>
              <w:rPr>
                <w:sz w:val="18"/>
              </w:rPr>
            </w:pPr>
          </w:p>
        </w:tc>
        <w:tc>
          <w:tcPr>
            <w:tcW w:w="84" w:type="pct"/>
            <w:shd w:val="clear" w:color="auto" w:fill="C0C0C0"/>
          </w:tcPr>
          <w:p w14:paraId="30D913DE" w14:textId="77777777" w:rsidR="00F22B15" w:rsidRDefault="00F22B15">
            <w:pPr>
              <w:pStyle w:val="TableParagraph"/>
              <w:rPr>
                <w:sz w:val="18"/>
              </w:rPr>
            </w:pPr>
          </w:p>
        </w:tc>
        <w:tc>
          <w:tcPr>
            <w:tcW w:w="85" w:type="pct"/>
            <w:shd w:val="clear" w:color="auto" w:fill="C0C0C0"/>
          </w:tcPr>
          <w:p w14:paraId="12DC0C29" w14:textId="77777777" w:rsidR="00F22B15" w:rsidRDefault="00F22B15">
            <w:pPr>
              <w:pStyle w:val="TableParagraph"/>
              <w:rPr>
                <w:sz w:val="18"/>
              </w:rPr>
            </w:pPr>
          </w:p>
        </w:tc>
        <w:tc>
          <w:tcPr>
            <w:tcW w:w="85" w:type="pct"/>
            <w:tcBorders>
              <w:right w:val="single" w:sz="6" w:space="0" w:color="000000"/>
            </w:tcBorders>
            <w:shd w:val="clear" w:color="auto" w:fill="C0C0C0"/>
          </w:tcPr>
          <w:p w14:paraId="1ECB3293" w14:textId="77777777" w:rsidR="00F22B15" w:rsidRDefault="00F22B15">
            <w:pPr>
              <w:pStyle w:val="TableParagraph"/>
              <w:rPr>
                <w:sz w:val="18"/>
              </w:rPr>
            </w:pPr>
          </w:p>
        </w:tc>
        <w:tc>
          <w:tcPr>
            <w:tcW w:w="90" w:type="pct"/>
            <w:tcBorders>
              <w:left w:val="single" w:sz="6" w:space="0" w:color="000000"/>
            </w:tcBorders>
            <w:shd w:val="clear" w:color="auto" w:fill="C0C0C0"/>
          </w:tcPr>
          <w:p w14:paraId="745FF549" w14:textId="77777777" w:rsidR="00F22B15" w:rsidRDefault="00F22B15">
            <w:pPr>
              <w:pStyle w:val="TableParagraph"/>
              <w:rPr>
                <w:sz w:val="18"/>
              </w:rPr>
            </w:pPr>
          </w:p>
        </w:tc>
        <w:tc>
          <w:tcPr>
            <w:tcW w:w="93" w:type="pct"/>
            <w:shd w:val="clear" w:color="auto" w:fill="C0C0C0"/>
          </w:tcPr>
          <w:p w14:paraId="2051E117" w14:textId="77777777" w:rsidR="00F22B15" w:rsidRDefault="00F22B15">
            <w:pPr>
              <w:pStyle w:val="TableParagraph"/>
              <w:rPr>
                <w:sz w:val="18"/>
              </w:rPr>
            </w:pPr>
          </w:p>
        </w:tc>
        <w:tc>
          <w:tcPr>
            <w:tcW w:w="84" w:type="pct"/>
            <w:shd w:val="clear" w:color="auto" w:fill="C0C0C0"/>
          </w:tcPr>
          <w:p w14:paraId="0034F4AB" w14:textId="77777777" w:rsidR="00F22B15" w:rsidRDefault="00F22B15">
            <w:pPr>
              <w:pStyle w:val="TableParagraph"/>
              <w:rPr>
                <w:sz w:val="18"/>
              </w:rPr>
            </w:pPr>
          </w:p>
        </w:tc>
        <w:tc>
          <w:tcPr>
            <w:tcW w:w="86" w:type="pct"/>
            <w:shd w:val="clear" w:color="auto" w:fill="C0C0C0"/>
          </w:tcPr>
          <w:p w14:paraId="0A9AF846" w14:textId="77777777" w:rsidR="00F22B15" w:rsidRDefault="00F22B15">
            <w:pPr>
              <w:pStyle w:val="TableParagraph"/>
              <w:rPr>
                <w:sz w:val="18"/>
              </w:rPr>
            </w:pPr>
          </w:p>
        </w:tc>
        <w:tc>
          <w:tcPr>
            <w:tcW w:w="85" w:type="pct"/>
            <w:shd w:val="clear" w:color="auto" w:fill="C0C0C0"/>
          </w:tcPr>
          <w:p w14:paraId="76335917" w14:textId="77777777" w:rsidR="00F22B15" w:rsidRDefault="00F22B15">
            <w:pPr>
              <w:pStyle w:val="TableParagraph"/>
              <w:rPr>
                <w:sz w:val="18"/>
              </w:rPr>
            </w:pPr>
          </w:p>
        </w:tc>
        <w:tc>
          <w:tcPr>
            <w:tcW w:w="89" w:type="pct"/>
            <w:shd w:val="clear" w:color="auto" w:fill="C0C0C0"/>
          </w:tcPr>
          <w:p w14:paraId="2AEDB066" w14:textId="77777777" w:rsidR="00F22B15" w:rsidRDefault="00F22B15">
            <w:pPr>
              <w:pStyle w:val="TableParagraph"/>
              <w:rPr>
                <w:sz w:val="18"/>
              </w:rPr>
            </w:pPr>
          </w:p>
        </w:tc>
        <w:tc>
          <w:tcPr>
            <w:tcW w:w="92" w:type="pct"/>
            <w:shd w:val="clear" w:color="auto" w:fill="C0C0C0"/>
          </w:tcPr>
          <w:p w14:paraId="7B94F6B8" w14:textId="77777777" w:rsidR="00F22B15" w:rsidRDefault="00F22B15">
            <w:pPr>
              <w:pStyle w:val="TableParagraph"/>
              <w:rPr>
                <w:sz w:val="18"/>
              </w:rPr>
            </w:pPr>
          </w:p>
        </w:tc>
        <w:tc>
          <w:tcPr>
            <w:tcW w:w="84" w:type="pct"/>
            <w:shd w:val="clear" w:color="auto" w:fill="C0C0C0"/>
          </w:tcPr>
          <w:p w14:paraId="1CC9DD7E" w14:textId="77777777" w:rsidR="00F22B15" w:rsidRDefault="00F22B15">
            <w:pPr>
              <w:pStyle w:val="TableParagraph"/>
              <w:rPr>
                <w:sz w:val="18"/>
              </w:rPr>
            </w:pPr>
          </w:p>
        </w:tc>
        <w:tc>
          <w:tcPr>
            <w:tcW w:w="84" w:type="pct"/>
            <w:shd w:val="clear" w:color="auto" w:fill="E4B8B7"/>
          </w:tcPr>
          <w:p w14:paraId="0742ECF0" w14:textId="77777777" w:rsidR="00F22B15" w:rsidRDefault="00F22B15">
            <w:pPr>
              <w:pStyle w:val="TableParagraph"/>
              <w:rPr>
                <w:sz w:val="18"/>
              </w:rPr>
            </w:pPr>
          </w:p>
        </w:tc>
        <w:tc>
          <w:tcPr>
            <w:tcW w:w="85" w:type="pct"/>
            <w:shd w:val="clear" w:color="auto" w:fill="E4B8B7"/>
          </w:tcPr>
          <w:p w14:paraId="2D887593" w14:textId="77777777" w:rsidR="00F22B15" w:rsidRDefault="00F22B15">
            <w:pPr>
              <w:pStyle w:val="TableParagraph"/>
              <w:rPr>
                <w:sz w:val="18"/>
              </w:rPr>
            </w:pPr>
          </w:p>
        </w:tc>
        <w:tc>
          <w:tcPr>
            <w:tcW w:w="90" w:type="pct"/>
            <w:shd w:val="clear" w:color="auto" w:fill="538DD3"/>
          </w:tcPr>
          <w:p w14:paraId="67135FB1" w14:textId="77777777" w:rsidR="00F22B15" w:rsidRDefault="00F22B15">
            <w:pPr>
              <w:pStyle w:val="TableParagraph"/>
              <w:rPr>
                <w:sz w:val="18"/>
              </w:rPr>
            </w:pPr>
          </w:p>
        </w:tc>
        <w:tc>
          <w:tcPr>
            <w:tcW w:w="91" w:type="pct"/>
            <w:tcBorders>
              <w:right w:val="single" w:sz="6" w:space="0" w:color="000000"/>
            </w:tcBorders>
            <w:shd w:val="clear" w:color="auto" w:fill="538DD3"/>
          </w:tcPr>
          <w:p w14:paraId="6D4AFA97" w14:textId="77777777" w:rsidR="00F22B15" w:rsidRDefault="00F22B15">
            <w:pPr>
              <w:pStyle w:val="TableParagraph"/>
              <w:rPr>
                <w:sz w:val="18"/>
              </w:rPr>
            </w:pPr>
          </w:p>
        </w:tc>
        <w:tc>
          <w:tcPr>
            <w:tcW w:w="140" w:type="pct"/>
            <w:tcBorders>
              <w:left w:val="single" w:sz="6" w:space="0" w:color="000000"/>
            </w:tcBorders>
            <w:shd w:val="clear" w:color="auto" w:fill="FFFF00"/>
          </w:tcPr>
          <w:p w14:paraId="707C6545" w14:textId="77777777" w:rsidR="00F22B15" w:rsidRDefault="00F22B15">
            <w:pPr>
              <w:pStyle w:val="TableParagraph"/>
              <w:rPr>
                <w:sz w:val="18"/>
              </w:rPr>
            </w:pPr>
          </w:p>
        </w:tc>
        <w:tc>
          <w:tcPr>
            <w:tcW w:w="109" w:type="pct"/>
          </w:tcPr>
          <w:p w14:paraId="6F45EFFD" w14:textId="77777777" w:rsidR="00F22B15" w:rsidRDefault="00F22B15">
            <w:pPr>
              <w:pStyle w:val="TableParagraph"/>
              <w:rPr>
                <w:sz w:val="18"/>
              </w:rPr>
            </w:pPr>
          </w:p>
        </w:tc>
      </w:tr>
      <w:tr w:rsidR="00D81479" w14:paraId="008EE555" w14:textId="77777777" w:rsidTr="00F71382">
        <w:trPr>
          <w:trHeight w:val="465"/>
        </w:trPr>
        <w:tc>
          <w:tcPr>
            <w:tcW w:w="930" w:type="pct"/>
            <w:shd w:val="clear" w:color="auto" w:fill="C0C0C0"/>
          </w:tcPr>
          <w:p w14:paraId="5B4BD76B" w14:textId="77777777" w:rsidR="00F22B15" w:rsidRPr="00E85F9A" w:rsidRDefault="00051857">
            <w:pPr>
              <w:pStyle w:val="TableParagraph"/>
              <w:spacing w:before="2"/>
              <w:ind w:left="107"/>
              <w:rPr>
                <w:b/>
                <w:sz w:val="20"/>
              </w:rPr>
            </w:pPr>
            <w:r w:rsidRPr="00E85F9A">
              <w:rPr>
                <w:b/>
                <w:sz w:val="20"/>
              </w:rPr>
              <w:t>Профессиональные</w:t>
            </w:r>
            <w:r w:rsidRPr="00E85F9A">
              <w:rPr>
                <w:b/>
                <w:spacing w:val="-5"/>
                <w:sz w:val="20"/>
              </w:rPr>
              <w:t xml:space="preserve"> </w:t>
            </w:r>
            <w:r w:rsidRPr="00E85F9A">
              <w:rPr>
                <w:b/>
                <w:sz w:val="20"/>
              </w:rPr>
              <w:t>модули</w:t>
            </w:r>
          </w:p>
        </w:tc>
        <w:tc>
          <w:tcPr>
            <w:tcW w:w="87" w:type="pct"/>
            <w:shd w:val="clear" w:color="auto" w:fill="538DD3"/>
          </w:tcPr>
          <w:p w14:paraId="07941504" w14:textId="77777777" w:rsidR="00F22B15" w:rsidRDefault="00F22B15">
            <w:pPr>
              <w:pStyle w:val="TableParagraph"/>
              <w:rPr>
                <w:sz w:val="18"/>
              </w:rPr>
            </w:pPr>
          </w:p>
        </w:tc>
        <w:tc>
          <w:tcPr>
            <w:tcW w:w="144" w:type="pct"/>
            <w:gridSpan w:val="2"/>
            <w:shd w:val="clear" w:color="auto" w:fill="538DD3"/>
          </w:tcPr>
          <w:p w14:paraId="56F6F891" w14:textId="77777777" w:rsidR="00F22B15" w:rsidRDefault="00F22B15">
            <w:pPr>
              <w:pStyle w:val="TableParagraph"/>
              <w:rPr>
                <w:sz w:val="18"/>
              </w:rPr>
            </w:pPr>
          </w:p>
        </w:tc>
        <w:tc>
          <w:tcPr>
            <w:tcW w:w="108" w:type="pct"/>
            <w:shd w:val="clear" w:color="auto" w:fill="538DD3"/>
          </w:tcPr>
          <w:p w14:paraId="5BAAC2C4" w14:textId="77777777" w:rsidR="00F22B15" w:rsidRDefault="00F22B15">
            <w:pPr>
              <w:pStyle w:val="TableParagraph"/>
              <w:rPr>
                <w:sz w:val="18"/>
              </w:rPr>
            </w:pPr>
          </w:p>
        </w:tc>
        <w:tc>
          <w:tcPr>
            <w:tcW w:w="112" w:type="pct"/>
            <w:shd w:val="clear" w:color="auto" w:fill="538DD3"/>
          </w:tcPr>
          <w:p w14:paraId="40FECF37" w14:textId="77777777" w:rsidR="00F22B15" w:rsidRDefault="00F22B15">
            <w:pPr>
              <w:pStyle w:val="TableParagraph"/>
              <w:rPr>
                <w:sz w:val="18"/>
              </w:rPr>
            </w:pPr>
          </w:p>
        </w:tc>
        <w:tc>
          <w:tcPr>
            <w:tcW w:w="91" w:type="pct"/>
            <w:shd w:val="clear" w:color="auto" w:fill="538DD3"/>
          </w:tcPr>
          <w:p w14:paraId="0A604E0C" w14:textId="77777777" w:rsidR="00F22B15" w:rsidRDefault="00F22B15">
            <w:pPr>
              <w:pStyle w:val="TableParagraph"/>
              <w:rPr>
                <w:sz w:val="18"/>
              </w:rPr>
            </w:pPr>
          </w:p>
        </w:tc>
        <w:tc>
          <w:tcPr>
            <w:tcW w:w="96" w:type="pct"/>
            <w:shd w:val="clear" w:color="auto" w:fill="538DD3"/>
          </w:tcPr>
          <w:p w14:paraId="2B9EC667" w14:textId="77777777" w:rsidR="00F22B15" w:rsidRDefault="00F22B15">
            <w:pPr>
              <w:pStyle w:val="TableParagraph"/>
              <w:rPr>
                <w:sz w:val="18"/>
              </w:rPr>
            </w:pPr>
          </w:p>
        </w:tc>
        <w:tc>
          <w:tcPr>
            <w:tcW w:w="97" w:type="pct"/>
            <w:shd w:val="clear" w:color="auto" w:fill="538DD3"/>
          </w:tcPr>
          <w:p w14:paraId="052E1F0F" w14:textId="77777777" w:rsidR="00F22B15" w:rsidRDefault="00F22B15">
            <w:pPr>
              <w:pStyle w:val="TableParagraph"/>
              <w:rPr>
                <w:sz w:val="18"/>
              </w:rPr>
            </w:pPr>
          </w:p>
        </w:tc>
        <w:tc>
          <w:tcPr>
            <w:tcW w:w="99" w:type="pct"/>
            <w:shd w:val="clear" w:color="auto" w:fill="C0C0C0"/>
          </w:tcPr>
          <w:p w14:paraId="556A3A6B" w14:textId="77777777" w:rsidR="00F22B15" w:rsidRDefault="00F22B15">
            <w:pPr>
              <w:pStyle w:val="TableParagraph"/>
              <w:rPr>
                <w:sz w:val="18"/>
              </w:rPr>
            </w:pPr>
          </w:p>
        </w:tc>
        <w:tc>
          <w:tcPr>
            <w:tcW w:w="91" w:type="pct"/>
            <w:shd w:val="clear" w:color="auto" w:fill="C0C0C0"/>
          </w:tcPr>
          <w:p w14:paraId="67500F02" w14:textId="77777777" w:rsidR="00F22B15" w:rsidRDefault="00F22B15">
            <w:pPr>
              <w:pStyle w:val="TableParagraph"/>
              <w:rPr>
                <w:sz w:val="18"/>
              </w:rPr>
            </w:pPr>
          </w:p>
        </w:tc>
        <w:tc>
          <w:tcPr>
            <w:tcW w:w="88" w:type="pct"/>
            <w:shd w:val="clear" w:color="auto" w:fill="C0C0C0"/>
          </w:tcPr>
          <w:p w14:paraId="055CAE66" w14:textId="77777777" w:rsidR="00F22B15" w:rsidRDefault="00F22B15">
            <w:pPr>
              <w:pStyle w:val="TableParagraph"/>
              <w:rPr>
                <w:sz w:val="18"/>
              </w:rPr>
            </w:pPr>
          </w:p>
        </w:tc>
        <w:tc>
          <w:tcPr>
            <w:tcW w:w="91" w:type="pct"/>
            <w:shd w:val="clear" w:color="auto" w:fill="C0C0C0"/>
          </w:tcPr>
          <w:p w14:paraId="4F9B3D65" w14:textId="77777777" w:rsidR="00F22B15" w:rsidRDefault="00F22B15">
            <w:pPr>
              <w:pStyle w:val="TableParagraph"/>
              <w:rPr>
                <w:sz w:val="18"/>
              </w:rPr>
            </w:pPr>
          </w:p>
        </w:tc>
        <w:tc>
          <w:tcPr>
            <w:tcW w:w="92" w:type="pct"/>
            <w:shd w:val="clear" w:color="auto" w:fill="C0C0C0"/>
          </w:tcPr>
          <w:p w14:paraId="118F2A54" w14:textId="77777777" w:rsidR="00F22B15" w:rsidRDefault="00F22B15">
            <w:pPr>
              <w:pStyle w:val="TableParagraph"/>
              <w:rPr>
                <w:sz w:val="18"/>
              </w:rPr>
            </w:pPr>
          </w:p>
        </w:tc>
        <w:tc>
          <w:tcPr>
            <w:tcW w:w="91" w:type="pct"/>
            <w:shd w:val="clear" w:color="auto" w:fill="BEBEBE"/>
          </w:tcPr>
          <w:p w14:paraId="3C579BCD" w14:textId="77777777" w:rsidR="00F22B15" w:rsidRDefault="00F22B15">
            <w:pPr>
              <w:pStyle w:val="TableParagraph"/>
              <w:rPr>
                <w:sz w:val="18"/>
              </w:rPr>
            </w:pPr>
          </w:p>
        </w:tc>
        <w:tc>
          <w:tcPr>
            <w:tcW w:w="83" w:type="pct"/>
            <w:shd w:val="clear" w:color="auto" w:fill="BEBEBE"/>
          </w:tcPr>
          <w:p w14:paraId="0800E5A9" w14:textId="77777777" w:rsidR="00F22B15" w:rsidRDefault="00F22B15">
            <w:pPr>
              <w:pStyle w:val="TableParagraph"/>
              <w:rPr>
                <w:sz w:val="18"/>
              </w:rPr>
            </w:pPr>
          </w:p>
        </w:tc>
        <w:tc>
          <w:tcPr>
            <w:tcW w:w="85" w:type="pct"/>
            <w:shd w:val="clear" w:color="auto" w:fill="BEBEBE"/>
          </w:tcPr>
          <w:p w14:paraId="2577443C" w14:textId="77777777" w:rsidR="00F22B15" w:rsidRDefault="00F22B15">
            <w:pPr>
              <w:pStyle w:val="TableParagraph"/>
              <w:rPr>
                <w:sz w:val="18"/>
              </w:rPr>
            </w:pPr>
          </w:p>
        </w:tc>
        <w:tc>
          <w:tcPr>
            <w:tcW w:w="85" w:type="pct"/>
            <w:shd w:val="clear" w:color="auto" w:fill="BEBEBE"/>
          </w:tcPr>
          <w:p w14:paraId="6B818258" w14:textId="77777777" w:rsidR="00F22B15" w:rsidRDefault="00F22B15">
            <w:pPr>
              <w:pStyle w:val="TableParagraph"/>
              <w:rPr>
                <w:sz w:val="18"/>
              </w:rPr>
            </w:pPr>
          </w:p>
        </w:tc>
        <w:tc>
          <w:tcPr>
            <w:tcW w:w="89" w:type="pct"/>
            <w:shd w:val="clear" w:color="auto" w:fill="BEBEBE"/>
          </w:tcPr>
          <w:p w14:paraId="62724DEC" w14:textId="77777777" w:rsidR="00F22B15" w:rsidRDefault="00F22B15">
            <w:pPr>
              <w:pStyle w:val="TableParagraph"/>
              <w:rPr>
                <w:sz w:val="18"/>
              </w:rPr>
            </w:pPr>
          </w:p>
        </w:tc>
        <w:tc>
          <w:tcPr>
            <w:tcW w:w="92" w:type="pct"/>
            <w:shd w:val="clear" w:color="auto" w:fill="FFFF00"/>
          </w:tcPr>
          <w:p w14:paraId="56243C90" w14:textId="77777777" w:rsidR="00F22B15" w:rsidRDefault="00F22B15">
            <w:pPr>
              <w:pStyle w:val="TableParagraph"/>
              <w:rPr>
                <w:sz w:val="18"/>
              </w:rPr>
            </w:pPr>
          </w:p>
        </w:tc>
        <w:tc>
          <w:tcPr>
            <w:tcW w:w="89" w:type="pct"/>
            <w:shd w:val="clear" w:color="auto" w:fill="92D050"/>
          </w:tcPr>
          <w:p w14:paraId="47343462" w14:textId="77777777" w:rsidR="00F22B15" w:rsidRDefault="00F22B15">
            <w:pPr>
              <w:pStyle w:val="TableParagraph"/>
              <w:rPr>
                <w:sz w:val="18"/>
              </w:rPr>
            </w:pPr>
          </w:p>
        </w:tc>
        <w:tc>
          <w:tcPr>
            <w:tcW w:w="90" w:type="pct"/>
            <w:shd w:val="clear" w:color="auto" w:fill="92D050"/>
          </w:tcPr>
          <w:p w14:paraId="38CA65CC" w14:textId="77777777" w:rsidR="00F22B15" w:rsidRDefault="00F22B15">
            <w:pPr>
              <w:pStyle w:val="TableParagraph"/>
              <w:rPr>
                <w:sz w:val="18"/>
              </w:rPr>
            </w:pPr>
          </w:p>
        </w:tc>
        <w:tc>
          <w:tcPr>
            <w:tcW w:w="92" w:type="pct"/>
            <w:shd w:val="clear" w:color="auto" w:fill="C0C0C0"/>
          </w:tcPr>
          <w:p w14:paraId="47B026EA" w14:textId="77777777" w:rsidR="00F22B15" w:rsidRDefault="00F22B15">
            <w:pPr>
              <w:pStyle w:val="TableParagraph"/>
              <w:rPr>
                <w:sz w:val="18"/>
              </w:rPr>
            </w:pPr>
          </w:p>
        </w:tc>
        <w:tc>
          <w:tcPr>
            <w:tcW w:w="91" w:type="pct"/>
            <w:shd w:val="clear" w:color="auto" w:fill="C0C0C0"/>
          </w:tcPr>
          <w:p w14:paraId="4BD1B6C0" w14:textId="77777777" w:rsidR="00F22B15" w:rsidRDefault="00F22B15">
            <w:pPr>
              <w:pStyle w:val="TableParagraph"/>
              <w:rPr>
                <w:sz w:val="18"/>
              </w:rPr>
            </w:pPr>
          </w:p>
        </w:tc>
        <w:tc>
          <w:tcPr>
            <w:tcW w:w="84" w:type="pct"/>
            <w:shd w:val="clear" w:color="auto" w:fill="C0C0C0"/>
          </w:tcPr>
          <w:p w14:paraId="475CB220" w14:textId="77777777" w:rsidR="00F22B15" w:rsidRDefault="00F22B15">
            <w:pPr>
              <w:pStyle w:val="TableParagraph"/>
              <w:rPr>
                <w:sz w:val="18"/>
              </w:rPr>
            </w:pPr>
          </w:p>
        </w:tc>
        <w:tc>
          <w:tcPr>
            <w:tcW w:w="85" w:type="pct"/>
            <w:shd w:val="clear" w:color="auto" w:fill="C0C0C0"/>
          </w:tcPr>
          <w:p w14:paraId="4A2A4F50" w14:textId="77777777" w:rsidR="00F22B15" w:rsidRDefault="00F22B15">
            <w:pPr>
              <w:pStyle w:val="TableParagraph"/>
              <w:rPr>
                <w:sz w:val="18"/>
              </w:rPr>
            </w:pPr>
          </w:p>
        </w:tc>
        <w:tc>
          <w:tcPr>
            <w:tcW w:w="85" w:type="pct"/>
            <w:shd w:val="clear" w:color="auto" w:fill="C0C0C0"/>
          </w:tcPr>
          <w:p w14:paraId="54319A29" w14:textId="77777777" w:rsidR="00F22B15" w:rsidRDefault="00F22B15">
            <w:pPr>
              <w:pStyle w:val="TableParagraph"/>
              <w:rPr>
                <w:sz w:val="18"/>
              </w:rPr>
            </w:pPr>
          </w:p>
        </w:tc>
        <w:tc>
          <w:tcPr>
            <w:tcW w:w="90" w:type="pct"/>
            <w:shd w:val="clear" w:color="auto" w:fill="C0C0C0"/>
          </w:tcPr>
          <w:p w14:paraId="0DF3F888" w14:textId="77777777" w:rsidR="00F22B15" w:rsidRDefault="00F22B15">
            <w:pPr>
              <w:pStyle w:val="TableParagraph"/>
              <w:rPr>
                <w:sz w:val="18"/>
              </w:rPr>
            </w:pPr>
          </w:p>
        </w:tc>
        <w:tc>
          <w:tcPr>
            <w:tcW w:w="91" w:type="pct"/>
            <w:shd w:val="clear" w:color="auto" w:fill="C0C0C0"/>
          </w:tcPr>
          <w:p w14:paraId="63922084" w14:textId="77777777" w:rsidR="00F22B15" w:rsidRDefault="00F22B15">
            <w:pPr>
              <w:pStyle w:val="TableParagraph"/>
              <w:rPr>
                <w:sz w:val="18"/>
              </w:rPr>
            </w:pPr>
          </w:p>
        </w:tc>
        <w:tc>
          <w:tcPr>
            <w:tcW w:w="84" w:type="pct"/>
            <w:shd w:val="clear" w:color="auto" w:fill="C0C0C0"/>
          </w:tcPr>
          <w:p w14:paraId="77F6611C" w14:textId="77777777" w:rsidR="00F22B15" w:rsidRDefault="00F22B15">
            <w:pPr>
              <w:pStyle w:val="TableParagraph"/>
              <w:rPr>
                <w:sz w:val="18"/>
              </w:rPr>
            </w:pPr>
          </w:p>
        </w:tc>
        <w:tc>
          <w:tcPr>
            <w:tcW w:w="85" w:type="pct"/>
            <w:shd w:val="clear" w:color="auto" w:fill="C0C0C0"/>
          </w:tcPr>
          <w:p w14:paraId="41F8645C" w14:textId="77777777" w:rsidR="00F22B15" w:rsidRDefault="00F22B15">
            <w:pPr>
              <w:pStyle w:val="TableParagraph"/>
              <w:rPr>
                <w:sz w:val="18"/>
              </w:rPr>
            </w:pPr>
          </w:p>
        </w:tc>
        <w:tc>
          <w:tcPr>
            <w:tcW w:w="85" w:type="pct"/>
            <w:tcBorders>
              <w:right w:val="single" w:sz="6" w:space="0" w:color="000000"/>
            </w:tcBorders>
            <w:shd w:val="clear" w:color="auto" w:fill="C0C0C0"/>
          </w:tcPr>
          <w:p w14:paraId="712EFA8E" w14:textId="77777777" w:rsidR="00F22B15" w:rsidRDefault="00F22B15">
            <w:pPr>
              <w:pStyle w:val="TableParagraph"/>
              <w:rPr>
                <w:sz w:val="18"/>
              </w:rPr>
            </w:pPr>
          </w:p>
        </w:tc>
        <w:tc>
          <w:tcPr>
            <w:tcW w:w="90" w:type="pct"/>
            <w:tcBorders>
              <w:left w:val="single" w:sz="6" w:space="0" w:color="000000"/>
            </w:tcBorders>
            <w:shd w:val="clear" w:color="auto" w:fill="C0C0C0"/>
          </w:tcPr>
          <w:p w14:paraId="324F1153" w14:textId="77777777" w:rsidR="00F22B15" w:rsidRDefault="00F22B15">
            <w:pPr>
              <w:pStyle w:val="TableParagraph"/>
              <w:rPr>
                <w:sz w:val="18"/>
              </w:rPr>
            </w:pPr>
          </w:p>
        </w:tc>
        <w:tc>
          <w:tcPr>
            <w:tcW w:w="93" w:type="pct"/>
            <w:shd w:val="clear" w:color="auto" w:fill="C0C0C0"/>
          </w:tcPr>
          <w:p w14:paraId="1E585AD2" w14:textId="77777777" w:rsidR="00F22B15" w:rsidRDefault="00F22B15">
            <w:pPr>
              <w:pStyle w:val="TableParagraph"/>
              <w:rPr>
                <w:sz w:val="18"/>
              </w:rPr>
            </w:pPr>
          </w:p>
        </w:tc>
        <w:tc>
          <w:tcPr>
            <w:tcW w:w="84" w:type="pct"/>
            <w:shd w:val="clear" w:color="auto" w:fill="C0C0C0"/>
          </w:tcPr>
          <w:p w14:paraId="3EA0F092" w14:textId="77777777" w:rsidR="00F22B15" w:rsidRDefault="00F22B15">
            <w:pPr>
              <w:pStyle w:val="TableParagraph"/>
              <w:rPr>
                <w:sz w:val="18"/>
              </w:rPr>
            </w:pPr>
          </w:p>
        </w:tc>
        <w:tc>
          <w:tcPr>
            <w:tcW w:w="86" w:type="pct"/>
            <w:shd w:val="clear" w:color="auto" w:fill="C0C0C0"/>
          </w:tcPr>
          <w:p w14:paraId="3F39F96A" w14:textId="77777777" w:rsidR="00F22B15" w:rsidRDefault="00F22B15">
            <w:pPr>
              <w:pStyle w:val="TableParagraph"/>
              <w:rPr>
                <w:sz w:val="18"/>
              </w:rPr>
            </w:pPr>
          </w:p>
        </w:tc>
        <w:tc>
          <w:tcPr>
            <w:tcW w:w="85" w:type="pct"/>
            <w:shd w:val="clear" w:color="auto" w:fill="C0C0C0"/>
          </w:tcPr>
          <w:p w14:paraId="2E223253" w14:textId="77777777" w:rsidR="00F22B15" w:rsidRDefault="00F22B15">
            <w:pPr>
              <w:pStyle w:val="TableParagraph"/>
              <w:rPr>
                <w:sz w:val="18"/>
              </w:rPr>
            </w:pPr>
          </w:p>
        </w:tc>
        <w:tc>
          <w:tcPr>
            <w:tcW w:w="89" w:type="pct"/>
            <w:shd w:val="clear" w:color="auto" w:fill="C0C0C0"/>
          </w:tcPr>
          <w:p w14:paraId="70F15352" w14:textId="77777777" w:rsidR="00F22B15" w:rsidRDefault="00F22B15">
            <w:pPr>
              <w:pStyle w:val="TableParagraph"/>
              <w:rPr>
                <w:sz w:val="18"/>
              </w:rPr>
            </w:pPr>
          </w:p>
        </w:tc>
        <w:tc>
          <w:tcPr>
            <w:tcW w:w="92" w:type="pct"/>
            <w:shd w:val="clear" w:color="auto" w:fill="C0C0C0"/>
          </w:tcPr>
          <w:p w14:paraId="75166154" w14:textId="77777777" w:rsidR="00F22B15" w:rsidRDefault="00F22B15">
            <w:pPr>
              <w:pStyle w:val="TableParagraph"/>
              <w:rPr>
                <w:sz w:val="18"/>
              </w:rPr>
            </w:pPr>
          </w:p>
        </w:tc>
        <w:tc>
          <w:tcPr>
            <w:tcW w:w="84" w:type="pct"/>
            <w:shd w:val="clear" w:color="auto" w:fill="C0C0C0"/>
          </w:tcPr>
          <w:p w14:paraId="76A0CD1F" w14:textId="77777777" w:rsidR="00F22B15" w:rsidRDefault="00F22B15">
            <w:pPr>
              <w:pStyle w:val="TableParagraph"/>
              <w:rPr>
                <w:sz w:val="18"/>
              </w:rPr>
            </w:pPr>
          </w:p>
        </w:tc>
        <w:tc>
          <w:tcPr>
            <w:tcW w:w="84" w:type="pct"/>
            <w:shd w:val="clear" w:color="auto" w:fill="E4B8B7"/>
          </w:tcPr>
          <w:p w14:paraId="11EA16F9" w14:textId="77777777" w:rsidR="00F22B15" w:rsidRDefault="00F22B15">
            <w:pPr>
              <w:pStyle w:val="TableParagraph"/>
              <w:rPr>
                <w:sz w:val="18"/>
              </w:rPr>
            </w:pPr>
          </w:p>
        </w:tc>
        <w:tc>
          <w:tcPr>
            <w:tcW w:w="85" w:type="pct"/>
            <w:shd w:val="clear" w:color="auto" w:fill="E4B8B7"/>
          </w:tcPr>
          <w:p w14:paraId="5C8019E9" w14:textId="77777777" w:rsidR="00F22B15" w:rsidRDefault="00F22B15">
            <w:pPr>
              <w:pStyle w:val="TableParagraph"/>
              <w:rPr>
                <w:sz w:val="18"/>
              </w:rPr>
            </w:pPr>
          </w:p>
        </w:tc>
        <w:tc>
          <w:tcPr>
            <w:tcW w:w="90" w:type="pct"/>
            <w:shd w:val="clear" w:color="auto" w:fill="538DD3"/>
          </w:tcPr>
          <w:p w14:paraId="396ED61D" w14:textId="77777777" w:rsidR="00F22B15" w:rsidRDefault="00F22B15">
            <w:pPr>
              <w:pStyle w:val="TableParagraph"/>
              <w:rPr>
                <w:sz w:val="18"/>
              </w:rPr>
            </w:pPr>
          </w:p>
        </w:tc>
        <w:tc>
          <w:tcPr>
            <w:tcW w:w="91" w:type="pct"/>
            <w:tcBorders>
              <w:right w:val="single" w:sz="6" w:space="0" w:color="000000"/>
            </w:tcBorders>
            <w:shd w:val="clear" w:color="auto" w:fill="538DD3"/>
          </w:tcPr>
          <w:p w14:paraId="6C18E189" w14:textId="77777777" w:rsidR="00F22B15" w:rsidRDefault="00F22B15">
            <w:pPr>
              <w:pStyle w:val="TableParagraph"/>
              <w:rPr>
                <w:sz w:val="18"/>
              </w:rPr>
            </w:pPr>
          </w:p>
        </w:tc>
        <w:tc>
          <w:tcPr>
            <w:tcW w:w="140" w:type="pct"/>
            <w:tcBorders>
              <w:left w:val="single" w:sz="6" w:space="0" w:color="000000"/>
            </w:tcBorders>
            <w:shd w:val="clear" w:color="auto" w:fill="FFFF00"/>
          </w:tcPr>
          <w:p w14:paraId="11913E28" w14:textId="77777777" w:rsidR="00F22B15" w:rsidRDefault="00F22B15">
            <w:pPr>
              <w:pStyle w:val="TableParagraph"/>
              <w:rPr>
                <w:sz w:val="18"/>
              </w:rPr>
            </w:pPr>
          </w:p>
        </w:tc>
        <w:tc>
          <w:tcPr>
            <w:tcW w:w="109" w:type="pct"/>
          </w:tcPr>
          <w:p w14:paraId="0C0A41E7" w14:textId="77777777" w:rsidR="00F22B15" w:rsidRDefault="00F22B15">
            <w:pPr>
              <w:pStyle w:val="TableParagraph"/>
              <w:rPr>
                <w:sz w:val="18"/>
              </w:rPr>
            </w:pPr>
          </w:p>
        </w:tc>
      </w:tr>
      <w:tr w:rsidR="00D81479" w14:paraId="3AA08C8C" w14:textId="77777777" w:rsidTr="00F71382">
        <w:trPr>
          <w:trHeight w:val="993"/>
        </w:trPr>
        <w:tc>
          <w:tcPr>
            <w:tcW w:w="930" w:type="pct"/>
            <w:shd w:val="clear" w:color="auto" w:fill="D9D9D9"/>
          </w:tcPr>
          <w:p w14:paraId="05009A04" w14:textId="2013115E" w:rsidR="00F22B15" w:rsidRPr="00E85F9A" w:rsidRDefault="00FC16C3">
            <w:pPr>
              <w:pStyle w:val="TableParagraph"/>
              <w:spacing w:line="276" w:lineRule="auto"/>
              <w:ind w:left="107" w:right="178"/>
              <w:rPr>
                <w:b/>
                <w:sz w:val="20"/>
              </w:rPr>
            </w:pPr>
            <w:r w:rsidRPr="00FC16C3">
              <w:rPr>
                <w:b/>
                <w:sz w:val="20"/>
              </w:rPr>
              <w:t>Техническая</w:t>
            </w:r>
            <w:r>
              <w:rPr>
                <w:b/>
                <w:sz w:val="20"/>
              </w:rPr>
              <w:t xml:space="preserve"> поддержка процесса проектирова</w:t>
            </w:r>
            <w:r w:rsidRPr="00FC16C3">
              <w:rPr>
                <w:b/>
                <w:sz w:val="20"/>
              </w:rPr>
              <w:t>ния де</w:t>
            </w:r>
            <w:r>
              <w:rPr>
                <w:b/>
                <w:sz w:val="20"/>
              </w:rPr>
              <w:t>талей, узлов, функциональных систем авиационных дви</w:t>
            </w:r>
            <w:r w:rsidRPr="00FC16C3">
              <w:rPr>
                <w:b/>
                <w:sz w:val="20"/>
              </w:rPr>
              <w:t>гателей</w:t>
            </w:r>
          </w:p>
        </w:tc>
        <w:tc>
          <w:tcPr>
            <w:tcW w:w="87" w:type="pct"/>
            <w:shd w:val="clear" w:color="auto" w:fill="538DD3"/>
          </w:tcPr>
          <w:p w14:paraId="03213E69" w14:textId="77777777" w:rsidR="00F22B15" w:rsidRDefault="00F22B15">
            <w:pPr>
              <w:pStyle w:val="TableParagraph"/>
              <w:rPr>
                <w:sz w:val="18"/>
              </w:rPr>
            </w:pPr>
          </w:p>
        </w:tc>
        <w:tc>
          <w:tcPr>
            <w:tcW w:w="144" w:type="pct"/>
            <w:gridSpan w:val="2"/>
            <w:shd w:val="clear" w:color="auto" w:fill="538DD3"/>
          </w:tcPr>
          <w:p w14:paraId="2D63EE89" w14:textId="77777777" w:rsidR="00F22B15" w:rsidRDefault="00F22B15">
            <w:pPr>
              <w:pStyle w:val="TableParagraph"/>
              <w:rPr>
                <w:sz w:val="18"/>
              </w:rPr>
            </w:pPr>
          </w:p>
        </w:tc>
        <w:tc>
          <w:tcPr>
            <w:tcW w:w="108" w:type="pct"/>
            <w:shd w:val="clear" w:color="auto" w:fill="538DD3"/>
          </w:tcPr>
          <w:p w14:paraId="6DC2D4AA" w14:textId="77777777" w:rsidR="00F22B15" w:rsidRDefault="00F22B15">
            <w:pPr>
              <w:pStyle w:val="TableParagraph"/>
              <w:rPr>
                <w:sz w:val="18"/>
              </w:rPr>
            </w:pPr>
          </w:p>
        </w:tc>
        <w:tc>
          <w:tcPr>
            <w:tcW w:w="112" w:type="pct"/>
            <w:shd w:val="clear" w:color="auto" w:fill="538DD3"/>
          </w:tcPr>
          <w:p w14:paraId="6665636F" w14:textId="77777777" w:rsidR="00F22B15" w:rsidRDefault="00F22B15">
            <w:pPr>
              <w:pStyle w:val="TableParagraph"/>
              <w:rPr>
                <w:sz w:val="18"/>
              </w:rPr>
            </w:pPr>
          </w:p>
        </w:tc>
        <w:tc>
          <w:tcPr>
            <w:tcW w:w="91" w:type="pct"/>
            <w:shd w:val="clear" w:color="auto" w:fill="538DD3"/>
          </w:tcPr>
          <w:p w14:paraId="5AA485E5" w14:textId="77777777" w:rsidR="00F22B15" w:rsidRDefault="00F22B15">
            <w:pPr>
              <w:pStyle w:val="TableParagraph"/>
              <w:rPr>
                <w:sz w:val="18"/>
              </w:rPr>
            </w:pPr>
          </w:p>
        </w:tc>
        <w:tc>
          <w:tcPr>
            <w:tcW w:w="96" w:type="pct"/>
            <w:shd w:val="clear" w:color="auto" w:fill="538DD3"/>
          </w:tcPr>
          <w:p w14:paraId="74B18398" w14:textId="77777777" w:rsidR="00F22B15" w:rsidRDefault="00F22B15">
            <w:pPr>
              <w:pStyle w:val="TableParagraph"/>
              <w:rPr>
                <w:sz w:val="18"/>
              </w:rPr>
            </w:pPr>
          </w:p>
        </w:tc>
        <w:tc>
          <w:tcPr>
            <w:tcW w:w="97" w:type="pct"/>
            <w:shd w:val="clear" w:color="auto" w:fill="538DD3"/>
          </w:tcPr>
          <w:p w14:paraId="59126384" w14:textId="77777777" w:rsidR="00F22B15" w:rsidRDefault="00F22B15">
            <w:pPr>
              <w:pStyle w:val="TableParagraph"/>
              <w:rPr>
                <w:sz w:val="18"/>
              </w:rPr>
            </w:pPr>
          </w:p>
        </w:tc>
        <w:tc>
          <w:tcPr>
            <w:tcW w:w="99" w:type="pct"/>
            <w:shd w:val="clear" w:color="auto" w:fill="D9D9D9"/>
          </w:tcPr>
          <w:p w14:paraId="31809E30" w14:textId="77777777" w:rsidR="00F22B15" w:rsidRDefault="00F22B15">
            <w:pPr>
              <w:pStyle w:val="TableParagraph"/>
              <w:rPr>
                <w:sz w:val="18"/>
              </w:rPr>
            </w:pPr>
          </w:p>
        </w:tc>
        <w:tc>
          <w:tcPr>
            <w:tcW w:w="91" w:type="pct"/>
            <w:shd w:val="clear" w:color="auto" w:fill="D9D9D9"/>
          </w:tcPr>
          <w:p w14:paraId="2E416C1C" w14:textId="77777777" w:rsidR="00F22B15" w:rsidRDefault="00F22B15">
            <w:pPr>
              <w:pStyle w:val="TableParagraph"/>
              <w:rPr>
                <w:sz w:val="18"/>
              </w:rPr>
            </w:pPr>
          </w:p>
        </w:tc>
        <w:tc>
          <w:tcPr>
            <w:tcW w:w="88" w:type="pct"/>
            <w:shd w:val="clear" w:color="auto" w:fill="D9D9D9"/>
          </w:tcPr>
          <w:p w14:paraId="1EDD2B64" w14:textId="77777777" w:rsidR="00F22B15" w:rsidRDefault="00F22B15">
            <w:pPr>
              <w:pStyle w:val="TableParagraph"/>
              <w:rPr>
                <w:sz w:val="18"/>
              </w:rPr>
            </w:pPr>
          </w:p>
        </w:tc>
        <w:tc>
          <w:tcPr>
            <w:tcW w:w="91" w:type="pct"/>
            <w:shd w:val="clear" w:color="auto" w:fill="D9D9D9"/>
          </w:tcPr>
          <w:p w14:paraId="25D65E2B" w14:textId="77777777" w:rsidR="00F22B15" w:rsidRDefault="00F22B15">
            <w:pPr>
              <w:pStyle w:val="TableParagraph"/>
              <w:rPr>
                <w:sz w:val="18"/>
              </w:rPr>
            </w:pPr>
          </w:p>
        </w:tc>
        <w:tc>
          <w:tcPr>
            <w:tcW w:w="92" w:type="pct"/>
            <w:shd w:val="clear" w:color="auto" w:fill="D9D9D9"/>
          </w:tcPr>
          <w:p w14:paraId="2BE74BFF" w14:textId="77777777" w:rsidR="00F22B15" w:rsidRDefault="00F22B15">
            <w:pPr>
              <w:pStyle w:val="TableParagraph"/>
              <w:rPr>
                <w:sz w:val="18"/>
              </w:rPr>
            </w:pPr>
          </w:p>
        </w:tc>
        <w:tc>
          <w:tcPr>
            <w:tcW w:w="91" w:type="pct"/>
            <w:shd w:val="clear" w:color="auto" w:fill="D9D9D9"/>
          </w:tcPr>
          <w:p w14:paraId="635B4E33" w14:textId="77777777" w:rsidR="00F22B15" w:rsidRDefault="00F22B15">
            <w:pPr>
              <w:pStyle w:val="TableParagraph"/>
              <w:rPr>
                <w:sz w:val="18"/>
              </w:rPr>
            </w:pPr>
          </w:p>
        </w:tc>
        <w:tc>
          <w:tcPr>
            <w:tcW w:w="83" w:type="pct"/>
            <w:shd w:val="clear" w:color="auto" w:fill="D9D9D9"/>
          </w:tcPr>
          <w:p w14:paraId="40D3EF31" w14:textId="77777777" w:rsidR="00F22B15" w:rsidRDefault="00F22B15">
            <w:pPr>
              <w:pStyle w:val="TableParagraph"/>
              <w:rPr>
                <w:sz w:val="18"/>
              </w:rPr>
            </w:pPr>
          </w:p>
        </w:tc>
        <w:tc>
          <w:tcPr>
            <w:tcW w:w="85" w:type="pct"/>
            <w:shd w:val="clear" w:color="auto" w:fill="D9D9D9"/>
          </w:tcPr>
          <w:p w14:paraId="1D8BFD86" w14:textId="77777777" w:rsidR="00F22B15" w:rsidRDefault="00F22B15">
            <w:pPr>
              <w:pStyle w:val="TableParagraph"/>
              <w:rPr>
                <w:sz w:val="18"/>
              </w:rPr>
            </w:pPr>
          </w:p>
        </w:tc>
        <w:tc>
          <w:tcPr>
            <w:tcW w:w="85" w:type="pct"/>
            <w:shd w:val="clear" w:color="auto" w:fill="D9D9D9"/>
          </w:tcPr>
          <w:p w14:paraId="1E89C58A" w14:textId="77777777" w:rsidR="00F22B15" w:rsidRDefault="00F22B15">
            <w:pPr>
              <w:pStyle w:val="TableParagraph"/>
              <w:rPr>
                <w:sz w:val="18"/>
              </w:rPr>
            </w:pPr>
          </w:p>
        </w:tc>
        <w:tc>
          <w:tcPr>
            <w:tcW w:w="89" w:type="pct"/>
            <w:shd w:val="clear" w:color="auto" w:fill="D9D9D9"/>
          </w:tcPr>
          <w:p w14:paraId="266BFA07" w14:textId="77777777" w:rsidR="00F22B15" w:rsidRDefault="00F22B15">
            <w:pPr>
              <w:pStyle w:val="TableParagraph"/>
              <w:rPr>
                <w:sz w:val="18"/>
              </w:rPr>
            </w:pPr>
          </w:p>
        </w:tc>
        <w:tc>
          <w:tcPr>
            <w:tcW w:w="92" w:type="pct"/>
            <w:shd w:val="clear" w:color="auto" w:fill="FFFF00"/>
          </w:tcPr>
          <w:p w14:paraId="1763AF8B" w14:textId="77777777" w:rsidR="00F22B15" w:rsidRDefault="00F22B15">
            <w:pPr>
              <w:pStyle w:val="TableParagraph"/>
              <w:rPr>
                <w:sz w:val="18"/>
              </w:rPr>
            </w:pPr>
          </w:p>
        </w:tc>
        <w:tc>
          <w:tcPr>
            <w:tcW w:w="89" w:type="pct"/>
            <w:shd w:val="clear" w:color="auto" w:fill="92D050"/>
          </w:tcPr>
          <w:p w14:paraId="66522888" w14:textId="77777777" w:rsidR="00F22B15" w:rsidRDefault="00F22B15">
            <w:pPr>
              <w:pStyle w:val="TableParagraph"/>
              <w:rPr>
                <w:sz w:val="18"/>
              </w:rPr>
            </w:pPr>
          </w:p>
        </w:tc>
        <w:tc>
          <w:tcPr>
            <w:tcW w:w="90" w:type="pct"/>
            <w:shd w:val="clear" w:color="auto" w:fill="92D050"/>
          </w:tcPr>
          <w:p w14:paraId="78E9DCB8" w14:textId="77777777" w:rsidR="00F22B15" w:rsidRDefault="00F22B15">
            <w:pPr>
              <w:pStyle w:val="TableParagraph"/>
              <w:rPr>
                <w:sz w:val="18"/>
              </w:rPr>
            </w:pPr>
          </w:p>
        </w:tc>
        <w:tc>
          <w:tcPr>
            <w:tcW w:w="92" w:type="pct"/>
            <w:shd w:val="clear" w:color="auto" w:fill="D9D9D9"/>
          </w:tcPr>
          <w:p w14:paraId="3EC56D97" w14:textId="77777777" w:rsidR="00F22B15" w:rsidRDefault="00F22B15">
            <w:pPr>
              <w:pStyle w:val="TableParagraph"/>
              <w:rPr>
                <w:sz w:val="18"/>
              </w:rPr>
            </w:pPr>
          </w:p>
        </w:tc>
        <w:tc>
          <w:tcPr>
            <w:tcW w:w="91" w:type="pct"/>
            <w:shd w:val="clear" w:color="auto" w:fill="D9D9D9"/>
          </w:tcPr>
          <w:p w14:paraId="3709FF51" w14:textId="77777777" w:rsidR="00F22B15" w:rsidRDefault="00F22B15">
            <w:pPr>
              <w:pStyle w:val="TableParagraph"/>
              <w:rPr>
                <w:sz w:val="18"/>
              </w:rPr>
            </w:pPr>
          </w:p>
        </w:tc>
        <w:tc>
          <w:tcPr>
            <w:tcW w:w="84" w:type="pct"/>
            <w:shd w:val="clear" w:color="auto" w:fill="D9D9D9"/>
          </w:tcPr>
          <w:p w14:paraId="15948884" w14:textId="77777777" w:rsidR="00F22B15" w:rsidRDefault="00F22B15">
            <w:pPr>
              <w:pStyle w:val="TableParagraph"/>
              <w:rPr>
                <w:sz w:val="18"/>
              </w:rPr>
            </w:pPr>
          </w:p>
        </w:tc>
        <w:tc>
          <w:tcPr>
            <w:tcW w:w="85" w:type="pct"/>
            <w:shd w:val="clear" w:color="auto" w:fill="D9D9D9"/>
          </w:tcPr>
          <w:p w14:paraId="7E45EB5E" w14:textId="77777777" w:rsidR="00F22B15" w:rsidRDefault="00F22B15">
            <w:pPr>
              <w:pStyle w:val="TableParagraph"/>
              <w:rPr>
                <w:sz w:val="18"/>
              </w:rPr>
            </w:pPr>
          </w:p>
        </w:tc>
        <w:tc>
          <w:tcPr>
            <w:tcW w:w="85" w:type="pct"/>
            <w:shd w:val="clear" w:color="auto" w:fill="D9D9D9"/>
          </w:tcPr>
          <w:p w14:paraId="5B6376EC" w14:textId="77777777" w:rsidR="00F22B15" w:rsidRDefault="00F22B15">
            <w:pPr>
              <w:pStyle w:val="TableParagraph"/>
              <w:rPr>
                <w:sz w:val="18"/>
              </w:rPr>
            </w:pPr>
          </w:p>
        </w:tc>
        <w:tc>
          <w:tcPr>
            <w:tcW w:w="90" w:type="pct"/>
            <w:shd w:val="clear" w:color="auto" w:fill="D9D9D9"/>
          </w:tcPr>
          <w:p w14:paraId="11D62CA8" w14:textId="77777777" w:rsidR="00F22B15" w:rsidRDefault="00F22B15">
            <w:pPr>
              <w:pStyle w:val="TableParagraph"/>
              <w:rPr>
                <w:sz w:val="18"/>
              </w:rPr>
            </w:pPr>
          </w:p>
        </w:tc>
        <w:tc>
          <w:tcPr>
            <w:tcW w:w="91" w:type="pct"/>
            <w:shd w:val="clear" w:color="auto" w:fill="D9D9D9"/>
          </w:tcPr>
          <w:p w14:paraId="607BD23D" w14:textId="77777777" w:rsidR="00F22B15" w:rsidRDefault="00F22B15">
            <w:pPr>
              <w:pStyle w:val="TableParagraph"/>
              <w:rPr>
                <w:sz w:val="18"/>
              </w:rPr>
            </w:pPr>
          </w:p>
        </w:tc>
        <w:tc>
          <w:tcPr>
            <w:tcW w:w="84" w:type="pct"/>
            <w:shd w:val="clear" w:color="auto" w:fill="D9D9D9"/>
          </w:tcPr>
          <w:p w14:paraId="093D6A9F" w14:textId="77777777" w:rsidR="00F22B15" w:rsidRDefault="00F22B15">
            <w:pPr>
              <w:pStyle w:val="TableParagraph"/>
              <w:rPr>
                <w:sz w:val="18"/>
              </w:rPr>
            </w:pPr>
          </w:p>
        </w:tc>
        <w:tc>
          <w:tcPr>
            <w:tcW w:w="85" w:type="pct"/>
            <w:shd w:val="clear" w:color="auto" w:fill="D9D9D9"/>
          </w:tcPr>
          <w:p w14:paraId="142FFDED" w14:textId="77777777" w:rsidR="00F22B15" w:rsidRDefault="00F22B15">
            <w:pPr>
              <w:pStyle w:val="TableParagraph"/>
              <w:rPr>
                <w:sz w:val="18"/>
              </w:rPr>
            </w:pPr>
          </w:p>
        </w:tc>
        <w:tc>
          <w:tcPr>
            <w:tcW w:w="85" w:type="pct"/>
            <w:tcBorders>
              <w:right w:val="single" w:sz="6" w:space="0" w:color="000000"/>
            </w:tcBorders>
            <w:shd w:val="clear" w:color="auto" w:fill="D9D9D9"/>
          </w:tcPr>
          <w:p w14:paraId="102D2E5D" w14:textId="77777777" w:rsidR="00F22B15" w:rsidRDefault="00F22B15">
            <w:pPr>
              <w:pStyle w:val="TableParagraph"/>
              <w:rPr>
                <w:sz w:val="18"/>
              </w:rPr>
            </w:pPr>
          </w:p>
        </w:tc>
        <w:tc>
          <w:tcPr>
            <w:tcW w:w="90" w:type="pct"/>
            <w:tcBorders>
              <w:left w:val="single" w:sz="6" w:space="0" w:color="000000"/>
            </w:tcBorders>
            <w:shd w:val="clear" w:color="auto" w:fill="D9D9D9"/>
          </w:tcPr>
          <w:p w14:paraId="30586148" w14:textId="77777777" w:rsidR="00F22B15" w:rsidRDefault="00F22B15">
            <w:pPr>
              <w:pStyle w:val="TableParagraph"/>
              <w:rPr>
                <w:sz w:val="18"/>
              </w:rPr>
            </w:pPr>
          </w:p>
        </w:tc>
        <w:tc>
          <w:tcPr>
            <w:tcW w:w="93" w:type="pct"/>
            <w:shd w:val="clear" w:color="auto" w:fill="D9D9D9"/>
          </w:tcPr>
          <w:p w14:paraId="4998C32C" w14:textId="77777777" w:rsidR="00F22B15" w:rsidRDefault="00F22B15">
            <w:pPr>
              <w:pStyle w:val="TableParagraph"/>
              <w:rPr>
                <w:sz w:val="18"/>
              </w:rPr>
            </w:pPr>
          </w:p>
        </w:tc>
        <w:tc>
          <w:tcPr>
            <w:tcW w:w="84" w:type="pct"/>
            <w:shd w:val="clear" w:color="auto" w:fill="D9D9D9"/>
          </w:tcPr>
          <w:p w14:paraId="04845BC9" w14:textId="77777777" w:rsidR="00F22B15" w:rsidRDefault="00F22B15">
            <w:pPr>
              <w:pStyle w:val="TableParagraph"/>
              <w:rPr>
                <w:sz w:val="18"/>
              </w:rPr>
            </w:pPr>
          </w:p>
        </w:tc>
        <w:tc>
          <w:tcPr>
            <w:tcW w:w="86" w:type="pct"/>
            <w:shd w:val="clear" w:color="auto" w:fill="D9D9D9"/>
          </w:tcPr>
          <w:p w14:paraId="64C1D79A" w14:textId="77777777" w:rsidR="00F22B15" w:rsidRDefault="00F22B15">
            <w:pPr>
              <w:pStyle w:val="TableParagraph"/>
              <w:rPr>
                <w:sz w:val="18"/>
              </w:rPr>
            </w:pPr>
          </w:p>
        </w:tc>
        <w:tc>
          <w:tcPr>
            <w:tcW w:w="85" w:type="pct"/>
            <w:shd w:val="clear" w:color="auto" w:fill="D9D9D9"/>
          </w:tcPr>
          <w:p w14:paraId="7B7927E0" w14:textId="77777777" w:rsidR="00F22B15" w:rsidRDefault="00F22B15">
            <w:pPr>
              <w:pStyle w:val="TableParagraph"/>
              <w:rPr>
                <w:sz w:val="18"/>
              </w:rPr>
            </w:pPr>
          </w:p>
        </w:tc>
        <w:tc>
          <w:tcPr>
            <w:tcW w:w="89" w:type="pct"/>
            <w:shd w:val="clear" w:color="auto" w:fill="D9D9D9"/>
          </w:tcPr>
          <w:p w14:paraId="71FBC305" w14:textId="77777777" w:rsidR="00F22B15" w:rsidRDefault="00F22B15">
            <w:pPr>
              <w:pStyle w:val="TableParagraph"/>
              <w:rPr>
                <w:sz w:val="18"/>
              </w:rPr>
            </w:pPr>
          </w:p>
        </w:tc>
        <w:tc>
          <w:tcPr>
            <w:tcW w:w="92" w:type="pct"/>
            <w:shd w:val="clear" w:color="auto" w:fill="D9D9D9"/>
          </w:tcPr>
          <w:p w14:paraId="62758063" w14:textId="77777777" w:rsidR="00F22B15" w:rsidRDefault="00F22B15">
            <w:pPr>
              <w:pStyle w:val="TableParagraph"/>
              <w:rPr>
                <w:sz w:val="18"/>
              </w:rPr>
            </w:pPr>
          </w:p>
        </w:tc>
        <w:tc>
          <w:tcPr>
            <w:tcW w:w="84" w:type="pct"/>
            <w:shd w:val="clear" w:color="auto" w:fill="D9D9D9"/>
          </w:tcPr>
          <w:p w14:paraId="50CB539E" w14:textId="77777777" w:rsidR="00F22B15" w:rsidRDefault="00F22B15">
            <w:pPr>
              <w:pStyle w:val="TableParagraph"/>
              <w:rPr>
                <w:sz w:val="18"/>
              </w:rPr>
            </w:pPr>
          </w:p>
        </w:tc>
        <w:tc>
          <w:tcPr>
            <w:tcW w:w="84" w:type="pct"/>
            <w:shd w:val="clear" w:color="auto" w:fill="E4B8B7"/>
          </w:tcPr>
          <w:p w14:paraId="2353C5B1" w14:textId="77777777" w:rsidR="00F22B15" w:rsidRDefault="00F22B15">
            <w:pPr>
              <w:pStyle w:val="TableParagraph"/>
              <w:rPr>
                <w:sz w:val="18"/>
              </w:rPr>
            </w:pPr>
          </w:p>
        </w:tc>
        <w:tc>
          <w:tcPr>
            <w:tcW w:w="85" w:type="pct"/>
            <w:shd w:val="clear" w:color="auto" w:fill="E4B8B7"/>
          </w:tcPr>
          <w:p w14:paraId="5FD3E35A" w14:textId="77777777" w:rsidR="00F22B15" w:rsidRDefault="00F22B15">
            <w:pPr>
              <w:pStyle w:val="TableParagraph"/>
              <w:rPr>
                <w:sz w:val="18"/>
              </w:rPr>
            </w:pPr>
          </w:p>
        </w:tc>
        <w:tc>
          <w:tcPr>
            <w:tcW w:w="90" w:type="pct"/>
            <w:shd w:val="clear" w:color="auto" w:fill="538DD3"/>
          </w:tcPr>
          <w:p w14:paraId="5EC5DB8B" w14:textId="77777777" w:rsidR="00F22B15" w:rsidRDefault="00F22B15">
            <w:pPr>
              <w:pStyle w:val="TableParagraph"/>
              <w:rPr>
                <w:sz w:val="18"/>
              </w:rPr>
            </w:pPr>
          </w:p>
        </w:tc>
        <w:tc>
          <w:tcPr>
            <w:tcW w:w="91" w:type="pct"/>
            <w:tcBorders>
              <w:right w:val="single" w:sz="6" w:space="0" w:color="000000"/>
            </w:tcBorders>
            <w:shd w:val="clear" w:color="auto" w:fill="538DD3"/>
          </w:tcPr>
          <w:p w14:paraId="67845A41" w14:textId="77777777" w:rsidR="00F22B15" w:rsidRDefault="00F22B15">
            <w:pPr>
              <w:pStyle w:val="TableParagraph"/>
              <w:rPr>
                <w:sz w:val="18"/>
              </w:rPr>
            </w:pPr>
          </w:p>
        </w:tc>
        <w:tc>
          <w:tcPr>
            <w:tcW w:w="140" w:type="pct"/>
            <w:tcBorders>
              <w:left w:val="single" w:sz="6" w:space="0" w:color="000000"/>
            </w:tcBorders>
            <w:shd w:val="clear" w:color="auto" w:fill="FFFF00"/>
          </w:tcPr>
          <w:p w14:paraId="5B876BFE" w14:textId="77777777" w:rsidR="00F22B15" w:rsidRDefault="00F22B15">
            <w:pPr>
              <w:pStyle w:val="TableParagraph"/>
              <w:rPr>
                <w:sz w:val="18"/>
              </w:rPr>
            </w:pPr>
          </w:p>
        </w:tc>
        <w:tc>
          <w:tcPr>
            <w:tcW w:w="109" w:type="pct"/>
          </w:tcPr>
          <w:p w14:paraId="7546DD31" w14:textId="77777777" w:rsidR="00F22B15" w:rsidRDefault="00F22B15">
            <w:pPr>
              <w:pStyle w:val="TableParagraph"/>
              <w:rPr>
                <w:sz w:val="18"/>
              </w:rPr>
            </w:pPr>
          </w:p>
        </w:tc>
      </w:tr>
      <w:tr w:rsidR="00F71382" w14:paraId="33766D15" w14:textId="77777777" w:rsidTr="00F71382">
        <w:trPr>
          <w:trHeight w:val="993"/>
        </w:trPr>
        <w:tc>
          <w:tcPr>
            <w:tcW w:w="930" w:type="pct"/>
          </w:tcPr>
          <w:p w14:paraId="3C3CB87E" w14:textId="0B100246" w:rsidR="00F22B15" w:rsidRPr="00E85F9A" w:rsidRDefault="00051857">
            <w:pPr>
              <w:pStyle w:val="TableParagraph"/>
              <w:spacing w:line="276" w:lineRule="auto"/>
              <w:ind w:left="107" w:right="178"/>
              <w:rPr>
                <w:sz w:val="20"/>
              </w:rPr>
            </w:pPr>
            <w:r w:rsidRPr="00E85F9A">
              <w:rPr>
                <w:sz w:val="20"/>
              </w:rPr>
              <w:lastRenderedPageBreak/>
              <w:t xml:space="preserve">Проектирование и конструирование авиационных </w:t>
            </w:r>
            <w:proofErr w:type="spellStart"/>
            <w:r w:rsidRPr="00E85F9A">
              <w:rPr>
                <w:sz w:val="20"/>
              </w:rPr>
              <w:t>двигате</w:t>
            </w:r>
            <w:proofErr w:type="spellEnd"/>
            <w:r w:rsidRPr="00E85F9A">
              <w:rPr>
                <w:spacing w:val="-47"/>
                <w:sz w:val="20"/>
              </w:rPr>
              <w:t xml:space="preserve"> </w:t>
            </w:r>
            <w:r w:rsidRPr="00E85F9A">
              <w:rPr>
                <w:sz w:val="20"/>
              </w:rPr>
              <w:t>лей</w:t>
            </w:r>
            <w:r w:rsidRPr="00E85F9A">
              <w:rPr>
                <w:spacing w:val="-1"/>
                <w:sz w:val="20"/>
              </w:rPr>
              <w:t xml:space="preserve"> </w:t>
            </w:r>
            <w:r w:rsidRPr="00E85F9A">
              <w:rPr>
                <w:sz w:val="20"/>
              </w:rPr>
              <w:t>и</w:t>
            </w:r>
            <w:r w:rsidRPr="00E85F9A">
              <w:rPr>
                <w:spacing w:val="-1"/>
                <w:sz w:val="20"/>
              </w:rPr>
              <w:t xml:space="preserve"> </w:t>
            </w:r>
            <w:r w:rsidRPr="00E85F9A">
              <w:rPr>
                <w:sz w:val="20"/>
              </w:rPr>
              <w:t>его</w:t>
            </w:r>
            <w:r w:rsidRPr="00E85F9A">
              <w:rPr>
                <w:spacing w:val="1"/>
                <w:sz w:val="20"/>
              </w:rPr>
              <w:t xml:space="preserve"> </w:t>
            </w:r>
            <w:r w:rsidRPr="00E85F9A">
              <w:rPr>
                <w:sz w:val="20"/>
              </w:rPr>
              <w:t>узлов</w:t>
            </w:r>
          </w:p>
        </w:tc>
        <w:tc>
          <w:tcPr>
            <w:tcW w:w="87" w:type="pct"/>
            <w:shd w:val="clear" w:color="auto" w:fill="538DD3"/>
          </w:tcPr>
          <w:p w14:paraId="007E8741" w14:textId="77777777" w:rsidR="00F22B15" w:rsidRDefault="00F22B15">
            <w:pPr>
              <w:pStyle w:val="TableParagraph"/>
              <w:rPr>
                <w:sz w:val="18"/>
              </w:rPr>
            </w:pPr>
          </w:p>
        </w:tc>
        <w:tc>
          <w:tcPr>
            <w:tcW w:w="144" w:type="pct"/>
            <w:gridSpan w:val="2"/>
            <w:shd w:val="clear" w:color="auto" w:fill="538DD3"/>
          </w:tcPr>
          <w:p w14:paraId="1117750D" w14:textId="77777777" w:rsidR="00F22B15" w:rsidRDefault="00F22B15">
            <w:pPr>
              <w:pStyle w:val="TableParagraph"/>
              <w:rPr>
                <w:sz w:val="18"/>
              </w:rPr>
            </w:pPr>
          </w:p>
        </w:tc>
        <w:tc>
          <w:tcPr>
            <w:tcW w:w="108" w:type="pct"/>
            <w:shd w:val="clear" w:color="auto" w:fill="538DD3"/>
          </w:tcPr>
          <w:p w14:paraId="4BF21C2F" w14:textId="77777777" w:rsidR="00F22B15" w:rsidRDefault="00F22B15">
            <w:pPr>
              <w:pStyle w:val="TableParagraph"/>
              <w:rPr>
                <w:sz w:val="18"/>
              </w:rPr>
            </w:pPr>
          </w:p>
        </w:tc>
        <w:tc>
          <w:tcPr>
            <w:tcW w:w="112" w:type="pct"/>
            <w:shd w:val="clear" w:color="auto" w:fill="538DD3"/>
          </w:tcPr>
          <w:p w14:paraId="22301FB7" w14:textId="77777777" w:rsidR="00F22B15" w:rsidRDefault="00F22B15">
            <w:pPr>
              <w:pStyle w:val="TableParagraph"/>
              <w:rPr>
                <w:sz w:val="18"/>
              </w:rPr>
            </w:pPr>
          </w:p>
        </w:tc>
        <w:tc>
          <w:tcPr>
            <w:tcW w:w="91" w:type="pct"/>
            <w:shd w:val="clear" w:color="auto" w:fill="538DD3"/>
          </w:tcPr>
          <w:p w14:paraId="2B3D692D" w14:textId="77777777" w:rsidR="00F22B15" w:rsidRDefault="00F22B15">
            <w:pPr>
              <w:pStyle w:val="TableParagraph"/>
              <w:rPr>
                <w:sz w:val="18"/>
              </w:rPr>
            </w:pPr>
          </w:p>
        </w:tc>
        <w:tc>
          <w:tcPr>
            <w:tcW w:w="96" w:type="pct"/>
            <w:shd w:val="clear" w:color="auto" w:fill="538DD3"/>
          </w:tcPr>
          <w:p w14:paraId="6DF8B7F0" w14:textId="77777777" w:rsidR="00F22B15" w:rsidRDefault="00F22B15">
            <w:pPr>
              <w:pStyle w:val="TableParagraph"/>
              <w:rPr>
                <w:sz w:val="18"/>
              </w:rPr>
            </w:pPr>
          </w:p>
        </w:tc>
        <w:tc>
          <w:tcPr>
            <w:tcW w:w="97" w:type="pct"/>
            <w:shd w:val="clear" w:color="auto" w:fill="538DD3"/>
          </w:tcPr>
          <w:p w14:paraId="79B57529" w14:textId="77777777" w:rsidR="00F22B15" w:rsidRDefault="00F22B15">
            <w:pPr>
              <w:pStyle w:val="TableParagraph"/>
              <w:rPr>
                <w:sz w:val="18"/>
              </w:rPr>
            </w:pPr>
          </w:p>
        </w:tc>
        <w:tc>
          <w:tcPr>
            <w:tcW w:w="99" w:type="pct"/>
          </w:tcPr>
          <w:p w14:paraId="415C9337" w14:textId="77777777" w:rsidR="00F22B15" w:rsidRDefault="00F22B15">
            <w:pPr>
              <w:pStyle w:val="TableParagraph"/>
              <w:spacing w:before="2"/>
              <w:rPr>
                <w:b/>
                <w:i/>
                <w:sz w:val="23"/>
              </w:rPr>
            </w:pPr>
          </w:p>
          <w:p w14:paraId="17887F6C" w14:textId="77777777" w:rsidR="00F22B15" w:rsidRDefault="00051857">
            <w:pPr>
              <w:pStyle w:val="TableParagraph"/>
              <w:ind w:left="34"/>
              <w:jc w:val="center"/>
              <w:rPr>
                <w:b/>
                <w:sz w:val="20"/>
              </w:rPr>
            </w:pPr>
            <w:r>
              <w:rPr>
                <w:b/>
                <w:w w:val="99"/>
                <w:sz w:val="20"/>
              </w:rPr>
              <w:t>6</w:t>
            </w:r>
          </w:p>
        </w:tc>
        <w:tc>
          <w:tcPr>
            <w:tcW w:w="91" w:type="pct"/>
          </w:tcPr>
          <w:p w14:paraId="6A8D0EED" w14:textId="77777777" w:rsidR="00F22B15" w:rsidRDefault="00F22B15">
            <w:pPr>
              <w:pStyle w:val="TableParagraph"/>
              <w:spacing w:before="2"/>
              <w:rPr>
                <w:b/>
                <w:i/>
                <w:sz w:val="23"/>
              </w:rPr>
            </w:pPr>
          </w:p>
          <w:p w14:paraId="408278E2" w14:textId="77777777" w:rsidR="00F22B15" w:rsidRDefault="00051857">
            <w:pPr>
              <w:pStyle w:val="TableParagraph"/>
              <w:ind w:left="112"/>
              <w:rPr>
                <w:b/>
                <w:sz w:val="20"/>
              </w:rPr>
            </w:pPr>
            <w:r>
              <w:rPr>
                <w:b/>
                <w:w w:val="99"/>
                <w:sz w:val="20"/>
              </w:rPr>
              <w:t>6</w:t>
            </w:r>
          </w:p>
        </w:tc>
        <w:tc>
          <w:tcPr>
            <w:tcW w:w="88" w:type="pct"/>
          </w:tcPr>
          <w:p w14:paraId="68644752" w14:textId="77777777" w:rsidR="00F22B15" w:rsidRDefault="00F22B15">
            <w:pPr>
              <w:pStyle w:val="TableParagraph"/>
              <w:spacing w:before="2"/>
              <w:rPr>
                <w:b/>
                <w:i/>
                <w:sz w:val="23"/>
              </w:rPr>
            </w:pPr>
          </w:p>
          <w:p w14:paraId="6A111118" w14:textId="77777777" w:rsidR="00F22B15" w:rsidRDefault="00051857">
            <w:pPr>
              <w:pStyle w:val="TableParagraph"/>
              <w:ind w:left="28"/>
              <w:jc w:val="center"/>
              <w:rPr>
                <w:b/>
                <w:sz w:val="20"/>
              </w:rPr>
            </w:pPr>
            <w:r>
              <w:rPr>
                <w:b/>
                <w:w w:val="99"/>
                <w:sz w:val="20"/>
              </w:rPr>
              <w:t>6</w:t>
            </w:r>
          </w:p>
        </w:tc>
        <w:tc>
          <w:tcPr>
            <w:tcW w:w="91" w:type="pct"/>
          </w:tcPr>
          <w:p w14:paraId="2BC9ACAC" w14:textId="77777777" w:rsidR="00F22B15" w:rsidRDefault="00F22B15">
            <w:pPr>
              <w:pStyle w:val="TableParagraph"/>
              <w:spacing w:before="2"/>
              <w:rPr>
                <w:b/>
                <w:i/>
                <w:sz w:val="23"/>
              </w:rPr>
            </w:pPr>
          </w:p>
          <w:p w14:paraId="72F20BFC" w14:textId="77777777" w:rsidR="00F22B15" w:rsidRDefault="00051857">
            <w:pPr>
              <w:pStyle w:val="TableParagraph"/>
              <w:ind w:right="86"/>
              <w:jc w:val="right"/>
              <w:rPr>
                <w:b/>
                <w:sz w:val="20"/>
              </w:rPr>
            </w:pPr>
            <w:r>
              <w:rPr>
                <w:b/>
                <w:w w:val="99"/>
                <w:sz w:val="20"/>
              </w:rPr>
              <w:t>6</w:t>
            </w:r>
          </w:p>
        </w:tc>
        <w:tc>
          <w:tcPr>
            <w:tcW w:w="92" w:type="pct"/>
          </w:tcPr>
          <w:p w14:paraId="4AC2CA04" w14:textId="77777777" w:rsidR="00F22B15" w:rsidRDefault="00F22B15">
            <w:pPr>
              <w:pStyle w:val="TableParagraph"/>
              <w:spacing w:before="2"/>
              <w:rPr>
                <w:b/>
                <w:i/>
                <w:sz w:val="23"/>
              </w:rPr>
            </w:pPr>
          </w:p>
          <w:p w14:paraId="2DCCE4E1" w14:textId="77777777" w:rsidR="00F22B15" w:rsidRDefault="00051857">
            <w:pPr>
              <w:pStyle w:val="TableParagraph"/>
              <w:ind w:right="88"/>
              <w:jc w:val="right"/>
              <w:rPr>
                <w:b/>
                <w:sz w:val="20"/>
              </w:rPr>
            </w:pPr>
            <w:r>
              <w:rPr>
                <w:b/>
                <w:w w:val="99"/>
                <w:sz w:val="20"/>
              </w:rPr>
              <w:t>6</w:t>
            </w:r>
          </w:p>
        </w:tc>
        <w:tc>
          <w:tcPr>
            <w:tcW w:w="91" w:type="pct"/>
          </w:tcPr>
          <w:p w14:paraId="28755505" w14:textId="77777777" w:rsidR="00F22B15" w:rsidRDefault="00F22B15">
            <w:pPr>
              <w:pStyle w:val="TableParagraph"/>
              <w:spacing w:before="2"/>
              <w:rPr>
                <w:b/>
                <w:i/>
                <w:sz w:val="23"/>
              </w:rPr>
            </w:pPr>
          </w:p>
          <w:p w14:paraId="384B6D05" w14:textId="77777777" w:rsidR="00F22B15" w:rsidRDefault="00051857">
            <w:pPr>
              <w:pStyle w:val="TableParagraph"/>
              <w:ind w:right="79"/>
              <w:jc w:val="right"/>
              <w:rPr>
                <w:b/>
                <w:sz w:val="20"/>
              </w:rPr>
            </w:pPr>
            <w:r>
              <w:rPr>
                <w:b/>
                <w:w w:val="99"/>
                <w:sz w:val="20"/>
              </w:rPr>
              <w:t>6</w:t>
            </w:r>
          </w:p>
        </w:tc>
        <w:tc>
          <w:tcPr>
            <w:tcW w:w="83" w:type="pct"/>
          </w:tcPr>
          <w:p w14:paraId="40A2283E" w14:textId="77777777" w:rsidR="00F22B15" w:rsidRDefault="00F22B15">
            <w:pPr>
              <w:pStyle w:val="TableParagraph"/>
              <w:spacing w:before="2"/>
              <w:rPr>
                <w:b/>
                <w:i/>
                <w:sz w:val="23"/>
              </w:rPr>
            </w:pPr>
          </w:p>
          <w:p w14:paraId="27EE9AAE" w14:textId="77777777" w:rsidR="00F22B15" w:rsidRDefault="00051857">
            <w:pPr>
              <w:pStyle w:val="TableParagraph"/>
              <w:ind w:left="46"/>
              <w:jc w:val="center"/>
              <w:rPr>
                <w:b/>
                <w:sz w:val="20"/>
              </w:rPr>
            </w:pPr>
            <w:r>
              <w:rPr>
                <w:b/>
                <w:w w:val="99"/>
                <w:sz w:val="20"/>
              </w:rPr>
              <w:t>6</w:t>
            </w:r>
          </w:p>
        </w:tc>
        <w:tc>
          <w:tcPr>
            <w:tcW w:w="85" w:type="pct"/>
          </w:tcPr>
          <w:p w14:paraId="07B0DBFB" w14:textId="77777777" w:rsidR="00F22B15" w:rsidRDefault="00F22B15">
            <w:pPr>
              <w:pStyle w:val="TableParagraph"/>
              <w:spacing w:before="2"/>
              <w:rPr>
                <w:b/>
                <w:i/>
                <w:sz w:val="23"/>
              </w:rPr>
            </w:pPr>
          </w:p>
          <w:p w14:paraId="26F3ECB3" w14:textId="77777777" w:rsidR="00F22B15" w:rsidRDefault="00051857">
            <w:pPr>
              <w:pStyle w:val="TableParagraph"/>
              <w:ind w:left="45"/>
              <w:jc w:val="center"/>
              <w:rPr>
                <w:b/>
                <w:sz w:val="20"/>
              </w:rPr>
            </w:pPr>
            <w:r>
              <w:rPr>
                <w:b/>
                <w:w w:val="99"/>
                <w:sz w:val="20"/>
              </w:rPr>
              <w:t>6</w:t>
            </w:r>
          </w:p>
        </w:tc>
        <w:tc>
          <w:tcPr>
            <w:tcW w:w="85" w:type="pct"/>
          </w:tcPr>
          <w:p w14:paraId="76CC5190" w14:textId="77777777" w:rsidR="00F22B15" w:rsidRDefault="00F22B15">
            <w:pPr>
              <w:pStyle w:val="TableParagraph"/>
              <w:spacing w:before="2"/>
              <w:rPr>
                <w:b/>
                <w:i/>
                <w:sz w:val="23"/>
              </w:rPr>
            </w:pPr>
          </w:p>
          <w:p w14:paraId="1761E68B" w14:textId="77777777" w:rsidR="00F22B15" w:rsidRDefault="00051857">
            <w:pPr>
              <w:pStyle w:val="TableParagraph"/>
              <w:ind w:right="66"/>
              <w:jc w:val="right"/>
              <w:rPr>
                <w:b/>
                <w:sz w:val="20"/>
              </w:rPr>
            </w:pPr>
            <w:r>
              <w:rPr>
                <w:b/>
                <w:w w:val="99"/>
                <w:sz w:val="20"/>
              </w:rPr>
              <w:t>6</w:t>
            </w:r>
          </w:p>
        </w:tc>
        <w:tc>
          <w:tcPr>
            <w:tcW w:w="89" w:type="pct"/>
          </w:tcPr>
          <w:p w14:paraId="21D62542" w14:textId="77777777" w:rsidR="00F22B15" w:rsidRDefault="00F22B15">
            <w:pPr>
              <w:pStyle w:val="TableParagraph"/>
              <w:spacing w:before="2"/>
              <w:rPr>
                <w:b/>
                <w:i/>
                <w:sz w:val="23"/>
              </w:rPr>
            </w:pPr>
          </w:p>
          <w:p w14:paraId="2F6028BF" w14:textId="77777777" w:rsidR="00F22B15" w:rsidRDefault="00051857">
            <w:pPr>
              <w:pStyle w:val="TableParagraph"/>
              <w:ind w:left="30"/>
              <w:jc w:val="center"/>
              <w:rPr>
                <w:b/>
                <w:sz w:val="20"/>
              </w:rPr>
            </w:pPr>
            <w:r>
              <w:rPr>
                <w:b/>
                <w:w w:val="99"/>
                <w:sz w:val="20"/>
              </w:rPr>
              <w:t>6</w:t>
            </w:r>
          </w:p>
        </w:tc>
        <w:tc>
          <w:tcPr>
            <w:tcW w:w="92" w:type="pct"/>
            <w:shd w:val="clear" w:color="auto" w:fill="FFFF00"/>
          </w:tcPr>
          <w:p w14:paraId="17080413" w14:textId="77777777" w:rsidR="00F22B15" w:rsidRDefault="00F22B15">
            <w:pPr>
              <w:pStyle w:val="TableParagraph"/>
              <w:rPr>
                <w:sz w:val="18"/>
              </w:rPr>
            </w:pPr>
          </w:p>
        </w:tc>
        <w:tc>
          <w:tcPr>
            <w:tcW w:w="89" w:type="pct"/>
            <w:shd w:val="clear" w:color="auto" w:fill="92D050"/>
          </w:tcPr>
          <w:p w14:paraId="29911AD4" w14:textId="77777777" w:rsidR="00F22B15" w:rsidRDefault="00F22B15">
            <w:pPr>
              <w:pStyle w:val="TableParagraph"/>
              <w:rPr>
                <w:sz w:val="18"/>
              </w:rPr>
            </w:pPr>
          </w:p>
        </w:tc>
        <w:tc>
          <w:tcPr>
            <w:tcW w:w="90" w:type="pct"/>
            <w:shd w:val="clear" w:color="auto" w:fill="92D050"/>
          </w:tcPr>
          <w:p w14:paraId="3EBF0D42" w14:textId="77777777" w:rsidR="00F22B15" w:rsidRDefault="00F22B15">
            <w:pPr>
              <w:pStyle w:val="TableParagraph"/>
              <w:rPr>
                <w:sz w:val="18"/>
              </w:rPr>
            </w:pPr>
          </w:p>
        </w:tc>
        <w:tc>
          <w:tcPr>
            <w:tcW w:w="92" w:type="pct"/>
          </w:tcPr>
          <w:p w14:paraId="426C7970" w14:textId="77777777" w:rsidR="00F22B15" w:rsidRDefault="00F22B15">
            <w:pPr>
              <w:pStyle w:val="TableParagraph"/>
              <w:spacing w:before="2"/>
              <w:rPr>
                <w:b/>
                <w:i/>
                <w:sz w:val="23"/>
              </w:rPr>
            </w:pPr>
          </w:p>
          <w:p w14:paraId="567B9D12" w14:textId="77777777" w:rsidR="00F22B15" w:rsidRDefault="00051857">
            <w:pPr>
              <w:pStyle w:val="TableParagraph"/>
              <w:ind w:right="94"/>
              <w:jc w:val="right"/>
              <w:rPr>
                <w:b/>
                <w:sz w:val="20"/>
              </w:rPr>
            </w:pPr>
            <w:r>
              <w:rPr>
                <w:b/>
                <w:w w:val="99"/>
                <w:sz w:val="20"/>
              </w:rPr>
              <w:t>4</w:t>
            </w:r>
          </w:p>
        </w:tc>
        <w:tc>
          <w:tcPr>
            <w:tcW w:w="91" w:type="pct"/>
          </w:tcPr>
          <w:p w14:paraId="5F459E25" w14:textId="77777777" w:rsidR="00F22B15" w:rsidRDefault="00F22B15">
            <w:pPr>
              <w:pStyle w:val="TableParagraph"/>
              <w:spacing w:before="2"/>
              <w:rPr>
                <w:b/>
                <w:i/>
                <w:sz w:val="23"/>
              </w:rPr>
            </w:pPr>
          </w:p>
          <w:p w14:paraId="0CD0CCC8" w14:textId="77777777" w:rsidR="00F22B15" w:rsidRDefault="00051857">
            <w:pPr>
              <w:pStyle w:val="TableParagraph"/>
              <w:ind w:right="89"/>
              <w:jc w:val="right"/>
              <w:rPr>
                <w:b/>
                <w:sz w:val="20"/>
              </w:rPr>
            </w:pPr>
            <w:r>
              <w:rPr>
                <w:b/>
                <w:w w:val="99"/>
                <w:sz w:val="20"/>
              </w:rPr>
              <w:t>4</w:t>
            </w:r>
          </w:p>
        </w:tc>
        <w:tc>
          <w:tcPr>
            <w:tcW w:w="84" w:type="pct"/>
          </w:tcPr>
          <w:p w14:paraId="414CD83E" w14:textId="77777777" w:rsidR="00F22B15" w:rsidRDefault="00F22B15">
            <w:pPr>
              <w:pStyle w:val="TableParagraph"/>
              <w:spacing w:before="2"/>
              <w:rPr>
                <w:b/>
                <w:i/>
                <w:sz w:val="23"/>
              </w:rPr>
            </w:pPr>
          </w:p>
          <w:p w14:paraId="3C109638" w14:textId="77777777" w:rsidR="00F22B15" w:rsidRDefault="00051857">
            <w:pPr>
              <w:pStyle w:val="TableParagraph"/>
              <w:ind w:left="30"/>
              <w:jc w:val="center"/>
              <w:rPr>
                <w:b/>
                <w:sz w:val="20"/>
              </w:rPr>
            </w:pPr>
            <w:r>
              <w:rPr>
                <w:b/>
                <w:w w:val="99"/>
                <w:sz w:val="20"/>
              </w:rPr>
              <w:t>4</w:t>
            </w:r>
          </w:p>
        </w:tc>
        <w:tc>
          <w:tcPr>
            <w:tcW w:w="85" w:type="pct"/>
          </w:tcPr>
          <w:p w14:paraId="635FB80F" w14:textId="77777777" w:rsidR="00F22B15" w:rsidRDefault="00F22B15">
            <w:pPr>
              <w:pStyle w:val="TableParagraph"/>
              <w:spacing w:before="2"/>
              <w:rPr>
                <w:b/>
                <w:i/>
                <w:sz w:val="23"/>
              </w:rPr>
            </w:pPr>
          </w:p>
          <w:p w14:paraId="6A250FDB" w14:textId="77777777" w:rsidR="00F22B15" w:rsidRDefault="00051857">
            <w:pPr>
              <w:pStyle w:val="TableParagraph"/>
              <w:ind w:left="22"/>
              <w:jc w:val="center"/>
              <w:rPr>
                <w:b/>
                <w:sz w:val="20"/>
              </w:rPr>
            </w:pPr>
            <w:r>
              <w:rPr>
                <w:b/>
                <w:w w:val="99"/>
                <w:sz w:val="20"/>
              </w:rPr>
              <w:t>4</w:t>
            </w:r>
          </w:p>
        </w:tc>
        <w:tc>
          <w:tcPr>
            <w:tcW w:w="85" w:type="pct"/>
          </w:tcPr>
          <w:p w14:paraId="2ADE40CB" w14:textId="77777777" w:rsidR="00F22B15" w:rsidRDefault="00F22B15">
            <w:pPr>
              <w:pStyle w:val="TableParagraph"/>
              <w:spacing w:before="2"/>
              <w:rPr>
                <w:b/>
                <w:i/>
                <w:sz w:val="23"/>
              </w:rPr>
            </w:pPr>
          </w:p>
          <w:p w14:paraId="2B68655E" w14:textId="77777777" w:rsidR="00F22B15" w:rsidRDefault="00051857">
            <w:pPr>
              <w:pStyle w:val="TableParagraph"/>
              <w:ind w:right="79"/>
              <w:jc w:val="right"/>
              <w:rPr>
                <w:b/>
                <w:sz w:val="20"/>
              </w:rPr>
            </w:pPr>
            <w:r>
              <w:rPr>
                <w:b/>
                <w:w w:val="99"/>
                <w:sz w:val="20"/>
              </w:rPr>
              <w:t>4</w:t>
            </w:r>
          </w:p>
        </w:tc>
        <w:tc>
          <w:tcPr>
            <w:tcW w:w="90" w:type="pct"/>
          </w:tcPr>
          <w:p w14:paraId="5F0594C6" w14:textId="77777777" w:rsidR="00F22B15" w:rsidRDefault="00F22B15">
            <w:pPr>
              <w:pStyle w:val="TableParagraph"/>
              <w:spacing w:before="2"/>
              <w:rPr>
                <w:b/>
                <w:i/>
                <w:sz w:val="23"/>
              </w:rPr>
            </w:pPr>
          </w:p>
          <w:p w14:paraId="742950A9" w14:textId="77777777" w:rsidR="00F22B15" w:rsidRDefault="00051857">
            <w:pPr>
              <w:pStyle w:val="TableParagraph"/>
              <w:ind w:left="99"/>
              <w:rPr>
                <w:b/>
                <w:sz w:val="20"/>
              </w:rPr>
            </w:pPr>
            <w:r>
              <w:rPr>
                <w:b/>
                <w:w w:val="99"/>
                <w:sz w:val="20"/>
              </w:rPr>
              <w:t>4</w:t>
            </w:r>
          </w:p>
        </w:tc>
        <w:tc>
          <w:tcPr>
            <w:tcW w:w="91" w:type="pct"/>
          </w:tcPr>
          <w:p w14:paraId="70085056" w14:textId="77777777" w:rsidR="00F22B15" w:rsidRDefault="00F22B15">
            <w:pPr>
              <w:pStyle w:val="TableParagraph"/>
              <w:spacing w:before="2"/>
              <w:rPr>
                <w:b/>
                <w:i/>
                <w:sz w:val="23"/>
              </w:rPr>
            </w:pPr>
          </w:p>
          <w:p w14:paraId="09FEF7A5" w14:textId="77777777" w:rsidR="00F22B15" w:rsidRDefault="00051857">
            <w:pPr>
              <w:pStyle w:val="TableParagraph"/>
              <w:ind w:right="1"/>
              <w:jc w:val="center"/>
              <w:rPr>
                <w:b/>
                <w:sz w:val="20"/>
              </w:rPr>
            </w:pPr>
            <w:r>
              <w:rPr>
                <w:b/>
                <w:w w:val="99"/>
                <w:sz w:val="20"/>
              </w:rPr>
              <w:t>4</w:t>
            </w:r>
          </w:p>
        </w:tc>
        <w:tc>
          <w:tcPr>
            <w:tcW w:w="84" w:type="pct"/>
          </w:tcPr>
          <w:p w14:paraId="156F26EC" w14:textId="77777777" w:rsidR="00F22B15" w:rsidRDefault="00F22B15">
            <w:pPr>
              <w:pStyle w:val="TableParagraph"/>
              <w:spacing w:before="2"/>
              <w:rPr>
                <w:b/>
                <w:i/>
                <w:sz w:val="23"/>
              </w:rPr>
            </w:pPr>
          </w:p>
          <w:p w14:paraId="6434E521" w14:textId="77777777" w:rsidR="00F22B15" w:rsidRDefault="00051857">
            <w:pPr>
              <w:pStyle w:val="TableParagraph"/>
              <w:ind w:right="81"/>
              <w:jc w:val="right"/>
              <w:rPr>
                <w:b/>
                <w:sz w:val="20"/>
              </w:rPr>
            </w:pPr>
            <w:r>
              <w:rPr>
                <w:b/>
                <w:w w:val="99"/>
                <w:sz w:val="20"/>
              </w:rPr>
              <w:t>4</w:t>
            </w:r>
          </w:p>
        </w:tc>
        <w:tc>
          <w:tcPr>
            <w:tcW w:w="85" w:type="pct"/>
          </w:tcPr>
          <w:p w14:paraId="5C470212" w14:textId="77777777" w:rsidR="00F22B15" w:rsidRDefault="00F22B15">
            <w:pPr>
              <w:pStyle w:val="TableParagraph"/>
              <w:spacing w:before="2"/>
              <w:rPr>
                <w:b/>
                <w:i/>
                <w:sz w:val="23"/>
              </w:rPr>
            </w:pPr>
          </w:p>
          <w:p w14:paraId="2B2759A3" w14:textId="77777777" w:rsidR="00F22B15" w:rsidRDefault="00051857">
            <w:pPr>
              <w:pStyle w:val="TableParagraph"/>
              <w:ind w:left="11"/>
              <w:jc w:val="center"/>
              <w:rPr>
                <w:b/>
                <w:sz w:val="20"/>
              </w:rPr>
            </w:pPr>
            <w:r>
              <w:rPr>
                <w:b/>
                <w:w w:val="99"/>
                <w:sz w:val="20"/>
              </w:rPr>
              <w:t>4</w:t>
            </w:r>
          </w:p>
        </w:tc>
        <w:tc>
          <w:tcPr>
            <w:tcW w:w="85" w:type="pct"/>
            <w:tcBorders>
              <w:right w:val="single" w:sz="6" w:space="0" w:color="000000"/>
            </w:tcBorders>
          </w:tcPr>
          <w:p w14:paraId="1FA687AD" w14:textId="77777777" w:rsidR="00F22B15" w:rsidRDefault="00F22B15">
            <w:pPr>
              <w:pStyle w:val="TableParagraph"/>
              <w:spacing w:before="2"/>
              <w:rPr>
                <w:b/>
                <w:i/>
                <w:sz w:val="23"/>
              </w:rPr>
            </w:pPr>
          </w:p>
          <w:p w14:paraId="52AFB9EF" w14:textId="77777777" w:rsidR="00F22B15" w:rsidRDefault="00051857">
            <w:pPr>
              <w:pStyle w:val="TableParagraph"/>
              <w:ind w:left="10"/>
              <w:jc w:val="center"/>
              <w:rPr>
                <w:b/>
                <w:sz w:val="20"/>
              </w:rPr>
            </w:pPr>
            <w:r>
              <w:rPr>
                <w:b/>
                <w:w w:val="99"/>
                <w:sz w:val="20"/>
              </w:rPr>
              <w:t>4</w:t>
            </w:r>
          </w:p>
        </w:tc>
        <w:tc>
          <w:tcPr>
            <w:tcW w:w="90" w:type="pct"/>
            <w:tcBorders>
              <w:left w:val="single" w:sz="6" w:space="0" w:color="000000"/>
            </w:tcBorders>
          </w:tcPr>
          <w:p w14:paraId="3A7CE79B" w14:textId="77777777" w:rsidR="00F22B15" w:rsidRDefault="00F22B15">
            <w:pPr>
              <w:pStyle w:val="TableParagraph"/>
              <w:spacing w:before="2"/>
              <w:rPr>
                <w:b/>
                <w:i/>
                <w:sz w:val="23"/>
              </w:rPr>
            </w:pPr>
          </w:p>
          <w:p w14:paraId="64CE00B8" w14:textId="77777777" w:rsidR="00F22B15" w:rsidRDefault="00051857">
            <w:pPr>
              <w:pStyle w:val="TableParagraph"/>
              <w:ind w:right="100"/>
              <w:jc w:val="right"/>
              <w:rPr>
                <w:b/>
                <w:sz w:val="20"/>
              </w:rPr>
            </w:pPr>
            <w:r>
              <w:rPr>
                <w:b/>
                <w:w w:val="99"/>
                <w:sz w:val="20"/>
              </w:rPr>
              <w:t>4</w:t>
            </w:r>
          </w:p>
        </w:tc>
        <w:tc>
          <w:tcPr>
            <w:tcW w:w="93" w:type="pct"/>
          </w:tcPr>
          <w:p w14:paraId="4DFE83C3" w14:textId="77777777" w:rsidR="00F22B15" w:rsidRDefault="00F22B15">
            <w:pPr>
              <w:pStyle w:val="TableParagraph"/>
              <w:spacing w:before="2"/>
              <w:rPr>
                <w:b/>
                <w:i/>
                <w:sz w:val="23"/>
              </w:rPr>
            </w:pPr>
          </w:p>
          <w:p w14:paraId="38119F6A" w14:textId="77777777" w:rsidR="00F22B15" w:rsidRDefault="00051857">
            <w:pPr>
              <w:pStyle w:val="TableParagraph"/>
              <w:ind w:right="106"/>
              <w:jc w:val="right"/>
              <w:rPr>
                <w:b/>
                <w:sz w:val="20"/>
              </w:rPr>
            </w:pPr>
            <w:r>
              <w:rPr>
                <w:b/>
                <w:w w:val="99"/>
                <w:sz w:val="20"/>
              </w:rPr>
              <w:t>4</w:t>
            </w:r>
          </w:p>
        </w:tc>
        <w:tc>
          <w:tcPr>
            <w:tcW w:w="84" w:type="pct"/>
          </w:tcPr>
          <w:p w14:paraId="171D7B9A" w14:textId="77777777" w:rsidR="00F22B15" w:rsidRDefault="00F22B15">
            <w:pPr>
              <w:pStyle w:val="TableParagraph"/>
              <w:spacing w:before="2"/>
              <w:rPr>
                <w:b/>
                <w:i/>
                <w:sz w:val="23"/>
              </w:rPr>
            </w:pPr>
          </w:p>
          <w:p w14:paraId="611B9178" w14:textId="77777777" w:rsidR="00F22B15" w:rsidRDefault="00051857">
            <w:pPr>
              <w:pStyle w:val="TableParagraph"/>
              <w:ind w:right="1"/>
              <w:jc w:val="center"/>
              <w:rPr>
                <w:b/>
                <w:sz w:val="20"/>
              </w:rPr>
            </w:pPr>
            <w:r>
              <w:rPr>
                <w:b/>
                <w:w w:val="99"/>
                <w:sz w:val="20"/>
              </w:rPr>
              <w:t>4</w:t>
            </w:r>
          </w:p>
        </w:tc>
        <w:tc>
          <w:tcPr>
            <w:tcW w:w="86" w:type="pct"/>
          </w:tcPr>
          <w:p w14:paraId="79A89037" w14:textId="77777777" w:rsidR="00F22B15" w:rsidRDefault="00F22B15">
            <w:pPr>
              <w:pStyle w:val="TableParagraph"/>
              <w:spacing w:before="2"/>
              <w:rPr>
                <w:b/>
                <w:i/>
                <w:sz w:val="23"/>
              </w:rPr>
            </w:pPr>
          </w:p>
          <w:p w14:paraId="52B19633" w14:textId="77777777" w:rsidR="00F22B15" w:rsidRDefault="00051857">
            <w:pPr>
              <w:pStyle w:val="TableParagraph"/>
              <w:ind w:right="3"/>
              <w:jc w:val="center"/>
              <w:rPr>
                <w:b/>
                <w:sz w:val="20"/>
              </w:rPr>
            </w:pPr>
            <w:r>
              <w:rPr>
                <w:b/>
                <w:w w:val="99"/>
                <w:sz w:val="20"/>
              </w:rPr>
              <w:t>4</w:t>
            </w:r>
          </w:p>
        </w:tc>
        <w:tc>
          <w:tcPr>
            <w:tcW w:w="85" w:type="pct"/>
          </w:tcPr>
          <w:p w14:paraId="01DC0510" w14:textId="77777777" w:rsidR="00F22B15" w:rsidRDefault="00F22B15">
            <w:pPr>
              <w:pStyle w:val="TableParagraph"/>
              <w:spacing w:before="2"/>
              <w:rPr>
                <w:b/>
                <w:i/>
                <w:sz w:val="23"/>
              </w:rPr>
            </w:pPr>
          </w:p>
          <w:p w14:paraId="70BAE4D1" w14:textId="77777777" w:rsidR="00F22B15" w:rsidRDefault="00051857">
            <w:pPr>
              <w:pStyle w:val="TableParagraph"/>
              <w:ind w:right="91"/>
              <w:jc w:val="right"/>
              <w:rPr>
                <w:b/>
                <w:sz w:val="20"/>
              </w:rPr>
            </w:pPr>
            <w:r>
              <w:rPr>
                <w:b/>
                <w:w w:val="99"/>
                <w:sz w:val="20"/>
              </w:rPr>
              <w:t>4</w:t>
            </w:r>
          </w:p>
        </w:tc>
        <w:tc>
          <w:tcPr>
            <w:tcW w:w="89" w:type="pct"/>
          </w:tcPr>
          <w:p w14:paraId="4CE913FF" w14:textId="77777777" w:rsidR="00F22B15" w:rsidRDefault="00F22B15">
            <w:pPr>
              <w:pStyle w:val="TableParagraph"/>
              <w:spacing w:before="2"/>
              <w:rPr>
                <w:b/>
                <w:i/>
                <w:sz w:val="23"/>
              </w:rPr>
            </w:pPr>
          </w:p>
          <w:p w14:paraId="24B107F6" w14:textId="77777777" w:rsidR="00F22B15" w:rsidRDefault="00051857">
            <w:pPr>
              <w:pStyle w:val="TableParagraph"/>
              <w:ind w:right="17"/>
              <w:jc w:val="center"/>
              <w:rPr>
                <w:b/>
                <w:sz w:val="20"/>
              </w:rPr>
            </w:pPr>
            <w:r>
              <w:rPr>
                <w:b/>
                <w:w w:val="99"/>
                <w:sz w:val="20"/>
              </w:rPr>
              <w:t>4</w:t>
            </w:r>
          </w:p>
        </w:tc>
        <w:tc>
          <w:tcPr>
            <w:tcW w:w="92" w:type="pct"/>
          </w:tcPr>
          <w:p w14:paraId="368B388B" w14:textId="77777777" w:rsidR="00F22B15" w:rsidRDefault="00F22B15">
            <w:pPr>
              <w:pStyle w:val="TableParagraph"/>
              <w:spacing w:before="2"/>
              <w:rPr>
                <w:b/>
                <w:i/>
                <w:sz w:val="23"/>
              </w:rPr>
            </w:pPr>
          </w:p>
          <w:p w14:paraId="1604ED9D" w14:textId="77777777" w:rsidR="00F22B15" w:rsidRDefault="00051857">
            <w:pPr>
              <w:pStyle w:val="TableParagraph"/>
              <w:ind w:left="85"/>
              <w:rPr>
                <w:b/>
                <w:sz w:val="20"/>
              </w:rPr>
            </w:pPr>
            <w:r>
              <w:rPr>
                <w:b/>
                <w:w w:val="99"/>
                <w:sz w:val="20"/>
              </w:rPr>
              <w:t>4</w:t>
            </w:r>
          </w:p>
        </w:tc>
        <w:tc>
          <w:tcPr>
            <w:tcW w:w="84" w:type="pct"/>
          </w:tcPr>
          <w:p w14:paraId="561C4D97" w14:textId="77777777" w:rsidR="00F22B15" w:rsidRDefault="00F22B15">
            <w:pPr>
              <w:pStyle w:val="TableParagraph"/>
              <w:spacing w:before="2"/>
              <w:rPr>
                <w:b/>
                <w:i/>
                <w:sz w:val="23"/>
              </w:rPr>
            </w:pPr>
          </w:p>
          <w:p w14:paraId="16D9847B" w14:textId="77777777" w:rsidR="00F22B15" w:rsidRDefault="00051857">
            <w:pPr>
              <w:pStyle w:val="TableParagraph"/>
              <w:ind w:right="10"/>
              <w:jc w:val="center"/>
              <w:rPr>
                <w:b/>
                <w:sz w:val="20"/>
              </w:rPr>
            </w:pPr>
            <w:r>
              <w:rPr>
                <w:b/>
                <w:w w:val="99"/>
                <w:sz w:val="20"/>
              </w:rPr>
              <w:t>4</w:t>
            </w:r>
          </w:p>
        </w:tc>
        <w:tc>
          <w:tcPr>
            <w:tcW w:w="84" w:type="pct"/>
            <w:shd w:val="clear" w:color="auto" w:fill="E4B8B7"/>
          </w:tcPr>
          <w:p w14:paraId="31BC285E" w14:textId="77777777" w:rsidR="00F22B15" w:rsidRDefault="00F22B15">
            <w:pPr>
              <w:pStyle w:val="TableParagraph"/>
              <w:rPr>
                <w:sz w:val="18"/>
              </w:rPr>
            </w:pPr>
          </w:p>
        </w:tc>
        <w:tc>
          <w:tcPr>
            <w:tcW w:w="85" w:type="pct"/>
            <w:shd w:val="clear" w:color="auto" w:fill="E4B8B7"/>
          </w:tcPr>
          <w:p w14:paraId="1A657525" w14:textId="77777777" w:rsidR="00F22B15" w:rsidRDefault="00F22B15">
            <w:pPr>
              <w:pStyle w:val="TableParagraph"/>
              <w:rPr>
                <w:sz w:val="18"/>
              </w:rPr>
            </w:pPr>
          </w:p>
        </w:tc>
        <w:tc>
          <w:tcPr>
            <w:tcW w:w="90" w:type="pct"/>
            <w:shd w:val="clear" w:color="auto" w:fill="538DD3"/>
          </w:tcPr>
          <w:p w14:paraId="414BBB7F" w14:textId="77777777" w:rsidR="00F22B15" w:rsidRDefault="00F22B15">
            <w:pPr>
              <w:pStyle w:val="TableParagraph"/>
              <w:rPr>
                <w:sz w:val="18"/>
              </w:rPr>
            </w:pPr>
          </w:p>
        </w:tc>
        <w:tc>
          <w:tcPr>
            <w:tcW w:w="91" w:type="pct"/>
            <w:tcBorders>
              <w:right w:val="single" w:sz="6" w:space="0" w:color="000000"/>
            </w:tcBorders>
            <w:shd w:val="clear" w:color="auto" w:fill="538DD3"/>
          </w:tcPr>
          <w:p w14:paraId="1164D3AD" w14:textId="77777777" w:rsidR="00F22B15" w:rsidRDefault="00F22B15">
            <w:pPr>
              <w:pStyle w:val="TableParagraph"/>
              <w:rPr>
                <w:sz w:val="18"/>
              </w:rPr>
            </w:pPr>
          </w:p>
        </w:tc>
        <w:tc>
          <w:tcPr>
            <w:tcW w:w="140" w:type="pct"/>
            <w:tcBorders>
              <w:left w:val="single" w:sz="6" w:space="0" w:color="000000"/>
            </w:tcBorders>
            <w:shd w:val="clear" w:color="auto" w:fill="FFFF00"/>
          </w:tcPr>
          <w:p w14:paraId="641953D6" w14:textId="77777777" w:rsidR="00F22B15" w:rsidRDefault="00F22B15">
            <w:pPr>
              <w:pStyle w:val="TableParagraph"/>
              <w:rPr>
                <w:sz w:val="18"/>
              </w:rPr>
            </w:pPr>
          </w:p>
        </w:tc>
        <w:tc>
          <w:tcPr>
            <w:tcW w:w="109" w:type="pct"/>
          </w:tcPr>
          <w:p w14:paraId="3AB2173A" w14:textId="77777777" w:rsidR="00F22B15" w:rsidRDefault="00051857">
            <w:pPr>
              <w:pStyle w:val="TableParagraph"/>
              <w:ind w:left="99"/>
              <w:rPr>
                <w:b/>
                <w:sz w:val="20"/>
              </w:rPr>
            </w:pPr>
            <w:r>
              <w:rPr>
                <w:b/>
                <w:w w:val="99"/>
                <w:sz w:val="20"/>
              </w:rPr>
              <w:t>1</w:t>
            </w:r>
          </w:p>
          <w:p w14:paraId="5D31E7C8" w14:textId="77777777" w:rsidR="00F22B15" w:rsidRDefault="00051857">
            <w:pPr>
              <w:pStyle w:val="TableParagraph"/>
              <w:spacing w:before="36"/>
              <w:ind w:left="99"/>
              <w:rPr>
                <w:b/>
                <w:sz w:val="20"/>
              </w:rPr>
            </w:pPr>
            <w:r>
              <w:rPr>
                <w:b/>
                <w:w w:val="99"/>
                <w:sz w:val="20"/>
              </w:rPr>
              <w:t>3</w:t>
            </w:r>
          </w:p>
          <w:p w14:paraId="5E95CA15" w14:textId="77777777" w:rsidR="00F22B15" w:rsidRDefault="00051857">
            <w:pPr>
              <w:pStyle w:val="TableParagraph"/>
              <w:spacing w:before="34"/>
              <w:ind w:left="99"/>
              <w:rPr>
                <w:b/>
                <w:sz w:val="20"/>
              </w:rPr>
            </w:pPr>
            <w:r>
              <w:rPr>
                <w:b/>
                <w:w w:val="99"/>
                <w:sz w:val="20"/>
              </w:rPr>
              <w:t>2</w:t>
            </w:r>
          </w:p>
        </w:tc>
      </w:tr>
      <w:tr w:rsidR="00F71382" w14:paraId="14899CEF" w14:textId="77777777" w:rsidTr="00F71382">
        <w:trPr>
          <w:trHeight w:val="996"/>
        </w:trPr>
        <w:tc>
          <w:tcPr>
            <w:tcW w:w="930" w:type="pct"/>
          </w:tcPr>
          <w:p w14:paraId="61439638" w14:textId="77777777" w:rsidR="00F22B15" w:rsidRPr="00E85F9A" w:rsidRDefault="00051857">
            <w:pPr>
              <w:pStyle w:val="TableParagraph"/>
              <w:spacing w:before="3" w:line="276" w:lineRule="auto"/>
              <w:ind w:left="107" w:right="117"/>
              <w:jc w:val="both"/>
              <w:rPr>
                <w:iCs/>
                <w:sz w:val="20"/>
              </w:rPr>
            </w:pPr>
            <w:r w:rsidRPr="00E85F9A">
              <w:rPr>
                <w:iCs/>
                <w:sz w:val="20"/>
              </w:rPr>
              <w:t>Создание электронных моделей</w:t>
            </w:r>
            <w:r w:rsidRPr="00E85F9A">
              <w:rPr>
                <w:iCs/>
                <w:spacing w:val="-47"/>
                <w:sz w:val="20"/>
              </w:rPr>
              <w:t xml:space="preserve"> </w:t>
            </w:r>
            <w:r w:rsidRPr="00E85F9A">
              <w:rPr>
                <w:iCs/>
                <w:sz w:val="20"/>
              </w:rPr>
              <w:t>газотурбинного</w:t>
            </w:r>
            <w:r w:rsidRPr="00E85F9A">
              <w:rPr>
                <w:iCs/>
                <w:spacing w:val="-4"/>
                <w:sz w:val="20"/>
              </w:rPr>
              <w:t xml:space="preserve"> </w:t>
            </w:r>
            <w:r w:rsidRPr="00E85F9A">
              <w:rPr>
                <w:iCs/>
                <w:sz w:val="20"/>
              </w:rPr>
              <w:t>двигателя</w:t>
            </w:r>
            <w:r w:rsidRPr="00E85F9A">
              <w:rPr>
                <w:iCs/>
                <w:spacing w:val="-6"/>
                <w:sz w:val="20"/>
              </w:rPr>
              <w:t xml:space="preserve"> </w:t>
            </w:r>
            <w:r w:rsidRPr="00E85F9A">
              <w:rPr>
                <w:iCs/>
                <w:sz w:val="20"/>
              </w:rPr>
              <w:t>и</w:t>
            </w:r>
            <w:r w:rsidRPr="00E85F9A">
              <w:rPr>
                <w:iCs/>
                <w:spacing w:val="-5"/>
                <w:sz w:val="20"/>
              </w:rPr>
              <w:t xml:space="preserve"> </w:t>
            </w:r>
            <w:r w:rsidRPr="00E85F9A">
              <w:rPr>
                <w:iCs/>
                <w:sz w:val="20"/>
              </w:rPr>
              <w:t>его</w:t>
            </w:r>
            <w:r w:rsidRPr="00E85F9A">
              <w:rPr>
                <w:iCs/>
                <w:spacing w:val="-48"/>
                <w:sz w:val="20"/>
              </w:rPr>
              <w:t xml:space="preserve"> </w:t>
            </w:r>
            <w:r w:rsidRPr="00E85F9A">
              <w:rPr>
                <w:iCs/>
                <w:sz w:val="20"/>
              </w:rPr>
              <w:t>узлов</w:t>
            </w:r>
          </w:p>
        </w:tc>
        <w:tc>
          <w:tcPr>
            <w:tcW w:w="87" w:type="pct"/>
            <w:shd w:val="clear" w:color="auto" w:fill="538DD3"/>
          </w:tcPr>
          <w:p w14:paraId="78E6C924" w14:textId="77777777" w:rsidR="00F22B15" w:rsidRDefault="00F22B15">
            <w:pPr>
              <w:pStyle w:val="TableParagraph"/>
              <w:rPr>
                <w:sz w:val="18"/>
              </w:rPr>
            </w:pPr>
          </w:p>
        </w:tc>
        <w:tc>
          <w:tcPr>
            <w:tcW w:w="144" w:type="pct"/>
            <w:gridSpan w:val="2"/>
            <w:shd w:val="clear" w:color="auto" w:fill="538DD3"/>
          </w:tcPr>
          <w:p w14:paraId="48BF725F" w14:textId="77777777" w:rsidR="00F22B15" w:rsidRDefault="00F22B15">
            <w:pPr>
              <w:pStyle w:val="TableParagraph"/>
              <w:rPr>
                <w:sz w:val="18"/>
              </w:rPr>
            </w:pPr>
          </w:p>
        </w:tc>
        <w:tc>
          <w:tcPr>
            <w:tcW w:w="108" w:type="pct"/>
            <w:shd w:val="clear" w:color="auto" w:fill="538DD3"/>
          </w:tcPr>
          <w:p w14:paraId="73938FEF" w14:textId="77777777" w:rsidR="00F22B15" w:rsidRDefault="00F22B15">
            <w:pPr>
              <w:pStyle w:val="TableParagraph"/>
              <w:rPr>
                <w:sz w:val="18"/>
              </w:rPr>
            </w:pPr>
          </w:p>
        </w:tc>
        <w:tc>
          <w:tcPr>
            <w:tcW w:w="112" w:type="pct"/>
            <w:shd w:val="clear" w:color="auto" w:fill="538DD3"/>
          </w:tcPr>
          <w:p w14:paraId="7F05B377" w14:textId="77777777" w:rsidR="00F22B15" w:rsidRDefault="00F22B15">
            <w:pPr>
              <w:pStyle w:val="TableParagraph"/>
              <w:rPr>
                <w:sz w:val="18"/>
              </w:rPr>
            </w:pPr>
          </w:p>
        </w:tc>
        <w:tc>
          <w:tcPr>
            <w:tcW w:w="91" w:type="pct"/>
            <w:shd w:val="clear" w:color="auto" w:fill="538DD3"/>
          </w:tcPr>
          <w:p w14:paraId="18C2CEF3" w14:textId="77777777" w:rsidR="00F22B15" w:rsidRDefault="00F22B15">
            <w:pPr>
              <w:pStyle w:val="TableParagraph"/>
              <w:rPr>
                <w:sz w:val="18"/>
              </w:rPr>
            </w:pPr>
          </w:p>
        </w:tc>
        <w:tc>
          <w:tcPr>
            <w:tcW w:w="96" w:type="pct"/>
            <w:shd w:val="clear" w:color="auto" w:fill="538DD3"/>
          </w:tcPr>
          <w:p w14:paraId="0489F75B" w14:textId="77777777" w:rsidR="00F22B15" w:rsidRDefault="00F22B15">
            <w:pPr>
              <w:pStyle w:val="TableParagraph"/>
              <w:rPr>
                <w:sz w:val="18"/>
              </w:rPr>
            </w:pPr>
          </w:p>
        </w:tc>
        <w:tc>
          <w:tcPr>
            <w:tcW w:w="97" w:type="pct"/>
            <w:shd w:val="clear" w:color="auto" w:fill="538DD3"/>
          </w:tcPr>
          <w:p w14:paraId="3BE2FE94" w14:textId="77777777" w:rsidR="00F22B15" w:rsidRDefault="00F22B15">
            <w:pPr>
              <w:pStyle w:val="TableParagraph"/>
              <w:rPr>
                <w:sz w:val="18"/>
              </w:rPr>
            </w:pPr>
          </w:p>
        </w:tc>
        <w:tc>
          <w:tcPr>
            <w:tcW w:w="99" w:type="pct"/>
          </w:tcPr>
          <w:p w14:paraId="0E4D472A" w14:textId="77777777" w:rsidR="00F22B15" w:rsidRDefault="00F22B15">
            <w:pPr>
              <w:pStyle w:val="TableParagraph"/>
              <w:rPr>
                <w:sz w:val="18"/>
              </w:rPr>
            </w:pPr>
          </w:p>
        </w:tc>
        <w:tc>
          <w:tcPr>
            <w:tcW w:w="91" w:type="pct"/>
          </w:tcPr>
          <w:p w14:paraId="45AFD01A" w14:textId="77777777" w:rsidR="00F22B15" w:rsidRDefault="00F22B15">
            <w:pPr>
              <w:pStyle w:val="TableParagraph"/>
              <w:rPr>
                <w:sz w:val="18"/>
              </w:rPr>
            </w:pPr>
          </w:p>
        </w:tc>
        <w:tc>
          <w:tcPr>
            <w:tcW w:w="88" w:type="pct"/>
          </w:tcPr>
          <w:p w14:paraId="04CF57FB" w14:textId="77777777" w:rsidR="00F22B15" w:rsidRDefault="00F22B15">
            <w:pPr>
              <w:pStyle w:val="TableParagraph"/>
              <w:rPr>
                <w:sz w:val="18"/>
              </w:rPr>
            </w:pPr>
          </w:p>
        </w:tc>
        <w:tc>
          <w:tcPr>
            <w:tcW w:w="91" w:type="pct"/>
          </w:tcPr>
          <w:p w14:paraId="216EE631" w14:textId="77777777" w:rsidR="00F22B15" w:rsidRDefault="00F22B15">
            <w:pPr>
              <w:pStyle w:val="TableParagraph"/>
              <w:rPr>
                <w:sz w:val="18"/>
              </w:rPr>
            </w:pPr>
          </w:p>
        </w:tc>
        <w:tc>
          <w:tcPr>
            <w:tcW w:w="92" w:type="pct"/>
          </w:tcPr>
          <w:p w14:paraId="3681AD82" w14:textId="77777777" w:rsidR="00F22B15" w:rsidRDefault="00F22B15">
            <w:pPr>
              <w:pStyle w:val="TableParagraph"/>
              <w:rPr>
                <w:sz w:val="18"/>
              </w:rPr>
            </w:pPr>
          </w:p>
        </w:tc>
        <w:tc>
          <w:tcPr>
            <w:tcW w:w="91" w:type="pct"/>
          </w:tcPr>
          <w:p w14:paraId="27EA278C" w14:textId="77777777" w:rsidR="00F22B15" w:rsidRDefault="00F22B15">
            <w:pPr>
              <w:pStyle w:val="TableParagraph"/>
              <w:rPr>
                <w:sz w:val="18"/>
              </w:rPr>
            </w:pPr>
          </w:p>
        </w:tc>
        <w:tc>
          <w:tcPr>
            <w:tcW w:w="83" w:type="pct"/>
          </w:tcPr>
          <w:p w14:paraId="5CFBFF19" w14:textId="77777777" w:rsidR="00F22B15" w:rsidRDefault="00F22B15">
            <w:pPr>
              <w:pStyle w:val="TableParagraph"/>
              <w:rPr>
                <w:sz w:val="18"/>
              </w:rPr>
            </w:pPr>
          </w:p>
        </w:tc>
        <w:tc>
          <w:tcPr>
            <w:tcW w:w="85" w:type="pct"/>
          </w:tcPr>
          <w:p w14:paraId="4A7648BC" w14:textId="77777777" w:rsidR="00F22B15" w:rsidRDefault="00F22B15">
            <w:pPr>
              <w:pStyle w:val="TableParagraph"/>
              <w:rPr>
                <w:sz w:val="18"/>
              </w:rPr>
            </w:pPr>
          </w:p>
        </w:tc>
        <w:tc>
          <w:tcPr>
            <w:tcW w:w="85" w:type="pct"/>
          </w:tcPr>
          <w:p w14:paraId="36D1284B" w14:textId="77777777" w:rsidR="00F22B15" w:rsidRDefault="00F22B15">
            <w:pPr>
              <w:pStyle w:val="TableParagraph"/>
              <w:rPr>
                <w:sz w:val="18"/>
              </w:rPr>
            </w:pPr>
          </w:p>
        </w:tc>
        <w:tc>
          <w:tcPr>
            <w:tcW w:w="89" w:type="pct"/>
          </w:tcPr>
          <w:p w14:paraId="1103907A" w14:textId="77777777" w:rsidR="00F22B15" w:rsidRDefault="00F22B15">
            <w:pPr>
              <w:pStyle w:val="TableParagraph"/>
              <w:rPr>
                <w:sz w:val="18"/>
              </w:rPr>
            </w:pPr>
          </w:p>
        </w:tc>
        <w:tc>
          <w:tcPr>
            <w:tcW w:w="92" w:type="pct"/>
            <w:shd w:val="clear" w:color="auto" w:fill="FFFF00"/>
          </w:tcPr>
          <w:p w14:paraId="50CA59E2" w14:textId="77777777" w:rsidR="00F22B15" w:rsidRDefault="00F22B15">
            <w:pPr>
              <w:pStyle w:val="TableParagraph"/>
              <w:rPr>
                <w:sz w:val="18"/>
              </w:rPr>
            </w:pPr>
          </w:p>
        </w:tc>
        <w:tc>
          <w:tcPr>
            <w:tcW w:w="89" w:type="pct"/>
            <w:shd w:val="clear" w:color="auto" w:fill="92D050"/>
          </w:tcPr>
          <w:p w14:paraId="7DE70A77" w14:textId="77777777" w:rsidR="00F22B15" w:rsidRDefault="00F22B15">
            <w:pPr>
              <w:pStyle w:val="TableParagraph"/>
              <w:rPr>
                <w:sz w:val="18"/>
              </w:rPr>
            </w:pPr>
          </w:p>
        </w:tc>
        <w:tc>
          <w:tcPr>
            <w:tcW w:w="90" w:type="pct"/>
            <w:shd w:val="clear" w:color="auto" w:fill="92D050"/>
          </w:tcPr>
          <w:p w14:paraId="23896F7E" w14:textId="77777777" w:rsidR="00F22B15" w:rsidRDefault="00F22B15">
            <w:pPr>
              <w:pStyle w:val="TableParagraph"/>
              <w:rPr>
                <w:sz w:val="18"/>
              </w:rPr>
            </w:pPr>
          </w:p>
        </w:tc>
        <w:tc>
          <w:tcPr>
            <w:tcW w:w="92" w:type="pct"/>
          </w:tcPr>
          <w:p w14:paraId="6A86FCC7" w14:textId="77777777" w:rsidR="00F22B15" w:rsidRDefault="00F22B15">
            <w:pPr>
              <w:pStyle w:val="TableParagraph"/>
              <w:spacing w:before="2"/>
              <w:rPr>
                <w:b/>
                <w:i/>
                <w:sz w:val="23"/>
              </w:rPr>
            </w:pPr>
          </w:p>
          <w:p w14:paraId="579C4D7C" w14:textId="77777777" w:rsidR="00F22B15" w:rsidRDefault="00051857">
            <w:pPr>
              <w:pStyle w:val="TableParagraph"/>
              <w:spacing w:before="1"/>
              <w:ind w:right="94"/>
              <w:jc w:val="right"/>
              <w:rPr>
                <w:b/>
                <w:sz w:val="20"/>
              </w:rPr>
            </w:pPr>
            <w:r>
              <w:rPr>
                <w:b/>
                <w:w w:val="99"/>
                <w:sz w:val="20"/>
              </w:rPr>
              <w:t>5</w:t>
            </w:r>
          </w:p>
        </w:tc>
        <w:tc>
          <w:tcPr>
            <w:tcW w:w="91" w:type="pct"/>
          </w:tcPr>
          <w:p w14:paraId="22557D2B" w14:textId="77777777" w:rsidR="00F22B15" w:rsidRDefault="00F22B15">
            <w:pPr>
              <w:pStyle w:val="TableParagraph"/>
              <w:spacing w:before="2"/>
              <w:rPr>
                <w:b/>
                <w:i/>
                <w:sz w:val="23"/>
              </w:rPr>
            </w:pPr>
          </w:p>
          <w:p w14:paraId="44AF9C68" w14:textId="77777777" w:rsidR="00F22B15" w:rsidRDefault="00051857">
            <w:pPr>
              <w:pStyle w:val="TableParagraph"/>
              <w:spacing w:before="1"/>
              <w:ind w:right="89"/>
              <w:jc w:val="right"/>
              <w:rPr>
                <w:b/>
                <w:sz w:val="20"/>
              </w:rPr>
            </w:pPr>
            <w:r>
              <w:rPr>
                <w:b/>
                <w:w w:val="99"/>
                <w:sz w:val="20"/>
              </w:rPr>
              <w:t>5</w:t>
            </w:r>
          </w:p>
        </w:tc>
        <w:tc>
          <w:tcPr>
            <w:tcW w:w="84" w:type="pct"/>
          </w:tcPr>
          <w:p w14:paraId="20102E0E" w14:textId="77777777" w:rsidR="00F22B15" w:rsidRDefault="00F22B15">
            <w:pPr>
              <w:pStyle w:val="TableParagraph"/>
              <w:spacing w:before="2"/>
              <w:rPr>
                <w:b/>
                <w:i/>
                <w:sz w:val="23"/>
              </w:rPr>
            </w:pPr>
          </w:p>
          <w:p w14:paraId="27C3949F" w14:textId="77777777" w:rsidR="00F22B15" w:rsidRDefault="00051857">
            <w:pPr>
              <w:pStyle w:val="TableParagraph"/>
              <w:spacing w:before="1"/>
              <w:ind w:left="30"/>
              <w:jc w:val="center"/>
              <w:rPr>
                <w:b/>
                <w:sz w:val="20"/>
              </w:rPr>
            </w:pPr>
            <w:r>
              <w:rPr>
                <w:b/>
                <w:w w:val="99"/>
                <w:sz w:val="20"/>
              </w:rPr>
              <w:t>5</w:t>
            </w:r>
          </w:p>
        </w:tc>
        <w:tc>
          <w:tcPr>
            <w:tcW w:w="85" w:type="pct"/>
          </w:tcPr>
          <w:p w14:paraId="152960D2" w14:textId="77777777" w:rsidR="00F22B15" w:rsidRDefault="00F22B15">
            <w:pPr>
              <w:pStyle w:val="TableParagraph"/>
              <w:spacing w:before="2"/>
              <w:rPr>
                <w:b/>
                <w:i/>
                <w:sz w:val="23"/>
              </w:rPr>
            </w:pPr>
          </w:p>
          <w:p w14:paraId="6F740F95" w14:textId="77777777" w:rsidR="00F22B15" w:rsidRDefault="00051857">
            <w:pPr>
              <w:pStyle w:val="TableParagraph"/>
              <w:spacing w:before="1"/>
              <w:ind w:left="22"/>
              <w:jc w:val="center"/>
              <w:rPr>
                <w:b/>
                <w:sz w:val="20"/>
              </w:rPr>
            </w:pPr>
            <w:r>
              <w:rPr>
                <w:b/>
                <w:w w:val="99"/>
                <w:sz w:val="20"/>
              </w:rPr>
              <w:t>5</w:t>
            </w:r>
          </w:p>
        </w:tc>
        <w:tc>
          <w:tcPr>
            <w:tcW w:w="85" w:type="pct"/>
          </w:tcPr>
          <w:p w14:paraId="5286C947" w14:textId="77777777" w:rsidR="00F22B15" w:rsidRDefault="00F22B15">
            <w:pPr>
              <w:pStyle w:val="TableParagraph"/>
              <w:spacing w:before="2"/>
              <w:rPr>
                <w:b/>
                <w:i/>
                <w:sz w:val="23"/>
              </w:rPr>
            </w:pPr>
          </w:p>
          <w:p w14:paraId="17E49644" w14:textId="77777777" w:rsidR="00F22B15" w:rsidRDefault="00051857">
            <w:pPr>
              <w:pStyle w:val="TableParagraph"/>
              <w:spacing w:before="1"/>
              <w:ind w:right="79"/>
              <w:jc w:val="right"/>
              <w:rPr>
                <w:b/>
                <w:sz w:val="20"/>
              </w:rPr>
            </w:pPr>
            <w:r>
              <w:rPr>
                <w:b/>
                <w:w w:val="99"/>
                <w:sz w:val="20"/>
              </w:rPr>
              <w:t>5</w:t>
            </w:r>
          </w:p>
        </w:tc>
        <w:tc>
          <w:tcPr>
            <w:tcW w:w="90" w:type="pct"/>
          </w:tcPr>
          <w:p w14:paraId="376570A4" w14:textId="77777777" w:rsidR="00F22B15" w:rsidRDefault="00F22B15">
            <w:pPr>
              <w:pStyle w:val="TableParagraph"/>
              <w:spacing w:before="2"/>
              <w:rPr>
                <w:b/>
                <w:i/>
                <w:sz w:val="23"/>
              </w:rPr>
            </w:pPr>
          </w:p>
          <w:p w14:paraId="499F176C" w14:textId="77777777" w:rsidR="00F22B15" w:rsidRDefault="00051857">
            <w:pPr>
              <w:pStyle w:val="TableParagraph"/>
              <w:spacing w:before="1"/>
              <w:ind w:left="99"/>
              <w:rPr>
                <w:b/>
                <w:sz w:val="20"/>
              </w:rPr>
            </w:pPr>
            <w:r>
              <w:rPr>
                <w:b/>
                <w:w w:val="99"/>
                <w:sz w:val="20"/>
              </w:rPr>
              <w:t>5</w:t>
            </w:r>
          </w:p>
        </w:tc>
        <w:tc>
          <w:tcPr>
            <w:tcW w:w="91" w:type="pct"/>
          </w:tcPr>
          <w:p w14:paraId="77526DE3" w14:textId="77777777" w:rsidR="00F22B15" w:rsidRDefault="00F22B15">
            <w:pPr>
              <w:pStyle w:val="TableParagraph"/>
              <w:spacing w:before="2"/>
              <w:rPr>
                <w:b/>
                <w:i/>
                <w:sz w:val="23"/>
              </w:rPr>
            </w:pPr>
          </w:p>
          <w:p w14:paraId="304E8DA2" w14:textId="77777777" w:rsidR="00F22B15" w:rsidRDefault="00051857">
            <w:pPr>
              <w:pStyle w:val="TableParagraph"/>
              <w:spacing w:before="1"/>
              <w:ind w:right="1"/>
              <w:jc w:val="center"/>
              <w:rPr>
                <w:b/>
                <w:sz w:val="20"/>
              </w:rPr>
            </w:pPr>
            <w:r>
              <w:rPr>
                <w:b/>
                <w:w w:val="99"/>
                <w:sz w:val="20"/>
              </w:rPr>
              <w:t>5</w:t>
            </w:r>
          </w:p>
        </w:tc>
        <w:tc>
          <w:tcPr>
            <w:tcW w:w="84" w:type="pct"/>
          </w:tcPr>
          <w:p w14:paraId="509C568B" w14:textId="77777777" w:rsidR="00F22B15" w:rsidRDefault="00F22B15">
            <w:pPr>
              <w:pStyle w:val="TableParagraph"/>
              <w:spacing w:before="2"/>
              <w:rPr>
                <w:b/>
                <w:i/>
                <w:sz w:val="23"/>
              </w:rPr>
            </w:pPr>
          </w:p>
          <w:p w14:paraId="18B0F268" w14:textId="77777777" w:rsidR="00F22B15" w:rsidRDefault="00051857">
            <w:pPr>
              <w:pStyle w:val="TableParagraph"/>
              <w:spacing w:before="1"/>
              <w:ind w:right="81"/>
              <w:jc w:val="right"/>
              <w:rPr>
                <w:b/>
                <w:sz w:val="20"/>
              </w:rPr>
            </w:pPr>
            <w:r>
              <w:rPr>
                <w:b/>
                <w:w w:val="99"/>
                <w:sz w:val="20"/>
              </w:rPr>
              <w:t>5</w:t>
            </w:r>
          </w:p>
        </w:tc>
        <w:tc>
          <w:tcPr>
            <w:tcW w:w="85" w:type="pct"/>
          </w:tcPr>
          <w:p w14:paraId="57504670" w14:textId="77777777" w:rsidR="00F22B15" w:rsidRDefault="00F22B15">
            <w:pPr>
              <w:pStyle w:val="TableParagraph"/>
              <w:spacing w:before="2"/>
              <w:rPr>
                <w:b/>
                <w:i/>
                <w:sz w:val="23"/>
              </w:rPr>
            </w:pPr>
          </w:p>
          <w:p w14:paraId="3DAB1B8B" w14:textId="77777777" w:rsidR="00F22B15" w:rsidRDefault="00051857">
            <w:pPr>
              <w:pStyle w:val="TableParagraph"/>
              <w:spacing w:before="1"/>
              <w:ind w:left="11"/>
              <w:jc w:val="center"/>
              <w:rPr>
                <w:b/>
                <w:sz w:val="20"/>
              </w:rPr>
            </w:pPr>
            <w:r>
              <w:rPr>
                <w:b/>
                <w:w w:val="99"/>
                <w:sz w:val="20"/>
              </w:rPr>
              <w:t>5</w:t>
            </w:r>
          </w:p>
        </w:tc>
        <w:tc>
          <w:tcPr>
            <w:tcW w:w="85" w:type="pct"/>
            <w:tcBorders>
              <w:right w:val="single" w:sz="6" w:space="0" w:color="000000"/>
            </w:tcBorders>
          </w:tcPr>
          <w:p w14:paraId="684C69B4" w14:textId="77777777" w:rsidR="00F22B15" w:rsidRDefault="00F22B15">
            <w:pPr>
              <w:pStyle w:val="TableParagraph"/>
              <w:spacing w:before="2"/>
              <w:rPr>
                <w:b/>
                <w:i/>
                <w:sz w:val="23"/>
              </w:rPr>
            </w:pPr>
          </w:p>
          <w:p w14:paraId="567FFFCC" w14:textId="77777777" w:rsidR="00F22B15" w:rsidRDefault="00051857">
            <w:pPr>
              <w:pStyle w:val="TableParagraph"/>
              <w:spacing w:before="1"/>
              <w:ind w:left="10"/>
              <w:jc w:val="center"/>
              <w:rPr>
                <w:b/>
                <w:sz w:val="20"/>
              </w:rPr>
            </w:pPr>
            <w:r>
              <w:rPr>
                <w:b/>
                <w:w w:val="99"/>
                <w:sz w:val="20"/>
              </w:rPr>
              <w:t>5</w:t>
            </w:r>
          </w:p>
        </w:tc>
        <w:tc>
          <w:tcPr>
            <w:tcW w:w="90" w:type="pct"/>
            <w:tcBorders>
              <w:left w:val="single" w:sz="6" w:space="0" w:color="000000"/>
            </w:tcBorders>
          </w:tcPr>
          <w:p w14:paraId="0785140C" w14:textId="77777777" w:rsidR="00F22B15" w:rsidRDefault="00F22B15">
            <w:pPr>
              <w:pStyle w:val="TableParagraph"/>
              <w:spacing w:before="2"/>
              <w:rPr>
                <w:b/>
                <w:i/>
                <w:sz w:val="23"/>
              </w:rPr>
            </w:pPr>
          </w:p>
          <w:p w14:paraId="175EC928" w14:textId="77777777" w:rsidR="00F22B15" w:rsidRDefault="00051857">
            <w:pPr>
              <w:pStyle w:val="TableParagraph"/>
              <w:spacing w:before="1"/>
              <w:ind w:right="100"/>
              <w:jc w:val="right"/>
              <w:rPr>
                <w:b/>
                <w:sz w:val="20"/>
              </w:rPr>
            </w:pPr>
            <w:r>
              <w:rPr>
                <w:b/>
                <w:w w:val="99"/>
                <w:sz w:val="20"/>
              </w:rPr>
              <w:t>5</w:t>
            </w:r>
          </w:p>
        </w:tc>
        <w:tc>
          <w:tcPr>
            <w:tcW w:w="93" w:type="pct"/>
          </w:tcPr>
          <w:p w14:paraId="2A57D13C" w14:textId="77777777" w:rsidR="00F22B15" w:rsidRDefault="00F22B15">
            <w:pPr>
              <w:pStyle w:val="TableParagraph"/>
              <w:spacing w:before="2"/>
              <w:rPr>
                <w:b/>
                <w:i/>
                <w:sz w:val="23"/>
              </w:rPr>
            </w:pPr>
          </w:p>
          <w:p w14:paraId="0602AC23" w14:textId="77777777" w:rsidR="00F22B15" w:rsidRDefault="00051857">
            <w:pPr>
              <w:pStyle w:val="TableParagraph"/>
              <w:spacing w:before="1"/>
              <w:ind w:right="106"/>
              <w:jc w:val="right"/>
              <w:rPr>
                <w:b/>
                <w:sz w:val="20"/>
              </w:rPr>
            </w:pPr>
            <w:r>
              <w:rPr>
                <w:b/>
                <w:w w:val="99"/>
                <w:sz w:val="20"/>
              </w:rPr>
              <w:t>5</w:t>
            </w:r>
          </w:p>
        </w:tc>
        <w:tc>
          <w:tcPr>
            <w:tcW w:w="84" w:type="pct"/>
          </w:tcPr>
          <w:p w14:paraId="2F927D2D" w14:textId="77777777" w:rsidR="00F22B15" w:rsidRDefault="00F22B15">
            <w:pPr>
              <w:pStyle w:val="TableParagraph"/>
              <w:spacing w:before="2"/>
              <w:rPr>
                <w:b/>
                <w:i/>
                <w:sz w:val="23"/>
              </w:rPr>
            </w:pPr>
          </w:p>
          <w:p w14:paraId="21D9059C" w14:textId="77777777" w:rsidR="00F22B15" w:rsidRDefault="00051857">
            <w:pPr>
              <w:pStyle w:val="TableParagraph"/>
              <w:spacing w:before="1"/>
              <w:ind w:right="1"/>
              <w:jc w:val="center"/>
              <w:rPr>
                <w:b/>
                <w:sz w:val="20"/>
              </w:rPr>
            </w:pPr>
            <w:r>
              <w:rPr>
                <w:b/>
                <w:w w:val="99"/>
                <w:sz w:val="20"/>
              </w:rPr>
              <w:t>5</w:t>
            </w:r>
          </w:p>
        </w:tc>
        <w:tc>
          <w:tcPr>
            <w:tcW w:w="86" w:type="pct"/>
          </w:tcPr>
          <w:p w14:paraId="1DB8F87B" w14:textId="77777777" w:rsidR="00F22B15" w:rsidRDefault="00F22B15">
            <w:pPr>
              <w:pStyle w:val="TableParagraph"/>
              <w:spacing w:before="2"/>
              <w:rPr>
                <w:b/>
                <w:i/>
                <w:sz w:val="23"/>
              </w:rPr>
            </w:pPr>
          </w:p>
          <w:p w14:paraId="5C21531C" w14:textId="77777777" w:rsidR="00F22B15" w:rsidRDefault="00051857">
            <w:pPr>
              <w:pStyle w:val="TableParagraph"/>
              <w:spacing w:before="1"/>
              <w:ind w:right="3"/>
              <w:jc w:val="center"/>
              <w:rPr>
                <w:b/>
                <w:sz w:val="20"/>
              </w:rPr>
            </w:pPr>
            <w:r>
              <w:rPr>
                <w:b/>
                <w:w w:val="99"/>
                <w:sz w:val="20"/>
              </w:rPr>
              <w:t>5</w:t>
            </w:r>
          </w:p>
        </w:tc>
        <w:tc>
          <w:tcPr>
            <w:tcW w:w="85" w:type="pct"/>
          </w:tcPr>
          <w:p w14:paraId="057E3D81" w14:textId="77777777" w:rsidR="00F22B15" w:rsidRDefault="00F22B15">
            <w:pPr>
              <w:pStyle w:val="TableParagraph"/>
              <w:spacing w:before="2"/>
              <w:rPr>
                <w:b/>
                <w:i/>
                <w:sz w:val="23"/>
              </w:rPr>
            </w:pPr>
          </w:p>
          <w:p w14:paraId="570A39A8" w14:textId="77777777" w:rsidR="00F22B15" w:rsidRDefault="00051857">
            <w:pPr>
              <w:pStyle w:val="TableParagraph"/>
              <w:spacing w:before="1"/>
              <w:ind w:right="91"/>
              <w:jc w:val="right"/>
              <w:rPr>
                <w:b/>
                <w:sz w:val="20"/>
              </w:rPr>
            </w:pPr>
            <w:r>
              <w:rPr>
                <w:b/>
                <w:w w:val="99"/>
                <w:sz w:val="20"/>
              </w:rPr>
              <w:t>5</w:t>
            </w:r>
          </w:p>
        </w:tc>
        <w:tc>
          <w:tcPr>
            <w:tcW w:w="89" w:type="pct"/>
          </w:tcPr>
          <w:p w14:paraId="3E52B9EC" w14:textId="77777777" w:rsidR="00F22B15" w:rsidRDefault="00F22B15">
            <w:pPr>
              <w:pStyle w:val="TableParagraph"/>
              <w:spacing w:before="2"/>
              <w:rPr>
                <w:b/>
                <w:i/>
                <w:sz w:val="23"/>
              </w:rPr>
            </w:pPr>
          </w:p>
          <w:p w14:paraId="06B36F0D" w14:textId="77777777" w:rsidR="00F22B15" w:rsidRDefault="00051857">
            <w:pPr>
              <w:pStyle w:val="TableParagraph"/>
              <w:spacing w:before="1"/>
              <w:ind w:right="17"/>
              <w:jc w:val="center"/>
              <w:rPr>
                <w:b/>
                <w:sz w:val="20"/>
              </w:rPr>
            </w:pPr>
            <w:r>
              <w:rPr>
                <w:b/>
                <w:w w:val="99"/>
                <w:sz w:val="20"/>
              </w:rPr>
              <w:t>5</w:t>
            </w:r>
          </w:p>
        </w:tc>
        <w:tc>
          <w:tcPr>
            <w:tcW w:w="92" w:type="pct"/>
          </w:tcPr>
          <w:p w14:paraId="2CB7F0CF" w14:textId="77777777" w:rsidR="00F22B15" w:rsidRDefault="00F22B15">
            <w:pPr>
              <w:pStyle w:val="TableParagraph"/>
              <w:spacing w:before="2"/>
              <w:rPr>
                <w:b/>
                <w:i/>
                <w:sz w:val="23"/>
              </w:rPr>
            </w:pPr>
          </w:p>
          <w:p w14:paraId="279DF9AF" w14:textId="77777777" w:rsidR="00F22B15" w:rsidRDefault="00051857">
            <w:pPr>
              <w:pStyle w:val="TableParagraph"/>
              <w:spacing w:before="1"/>
              <w:ind w:left="85"/>
              <w:rPr>
                <w:b/>
                <w:sz w:val="20"/>
              </w:rPr>
            </w:pPr>
            <w:r>
              <w:rPr>
                <w:b/>
                <w:w w:val="99"/>
                <w:sz w:val="20"/>
              </w:rPr>
              <w:t>5</w:t>
            </w:r>
          </w:p>
        </w:tc>
        <w:tc>
          <w:tcPr>
            <w:tcW w:w="84" w:type="pct"/>
          </w:tcPr>
          <w:p w14:paraId="72808929" w14:textId="77777777" w:rsidR="00F22B15" w:rsidRDefault="00F22B15">
            <w:pPr>
              <w:pStyle w:val="TableParagraph"/>
              <w:spacing w:before="2"/>
              <w:rPr>
                <w:b/>
                <w:i/>
                <w:sz w:val="23"/>
              </w:rPr>
            </w:pPr>
          </w:p>
          <w:p w14:paraId="481ADAE3" w14:textId="77777777" w:rsidR="00F22B15" w:rsidRDefault="00051857">
            <w:pPr>
              <w:pStyle w:val="TableParagraph"/>
              <w:spacing w:before="1"/>
              <w:ind w:right="10"/>
              <w:jc w:val="center"/>
              <w:rPr>
                <w:b/>
                <w:sz w:val="20"/>
              </w:rPr>
            </w:pPr>
            <w:r>
              <w:rPr>
                <w:b/>
                <w:w w:val="99"/>
                <w:sz w:val="20"/>
              </w:rPr>
              <w:t>5</w:t>
            </w:r>
          </w:p>
        </w:tc>
        <w:tc>
          <w:tcPr>
            <w:tcW w:w="84" w:type="pct"/>
            <w:shd w:val="clear" w:color="auto" w:fill="E4B8B7"/>
          </w:tcPr>
          <w:p w14:paraId="494C0D02" w14:textId="77777777" w:rsidR="00F22B15" w:rsidRDefault="00F22B15">
            <w:pPr>
              <w:pStyle w:val="TableParagraph"/>
              <w:rPr>
                <w:sz w:val="18"/>
              </w:rPr>
            </w:pPr>
          </w:p>
        </w:tc>
        <w:tc>
          <w:tcPr>
            <w:tcW w:w="85" w:type="pct"/>
            <w:shd w:val="clear" w:color="auto" w:fill="E4B8B7"/>
          </w:tcPr>
          <w:p w14:paraId="059BD7B4" w14:textId="77777777" w:rsidR="00F22B15" w:rsidRDefault="00F22B15">
            <w:pPr>
              <w:pStyle w:val="TableParagraph"/>
              <w:rPr>
                <w:sz w:val="18"/>
              </w:rPr>
            </w:pPr>
          </w:p>
        </w:tc>
        <w:tc>
          <w:tcPr>
            <w:tcW w:w="90" w:type="pct"/>
            <w:shd w:val="clear" w:color="auto" w:fill="538DD3"/>
          </w:tcPr>
          <w:p w14:paraId="46AEBCED" w14:textId="77777777" w:rsidR="00F22B15" w:rsidRDefault="00F22B15">
            <w:pPr>
              <w:pStyle w:val="TableParagraph"/>
              <w:rPr>
                <w:sz w:val="18"/>
              </w:rPr>
            </w:pPr>
          </w:p>
        </w:tc>
        <w:tc>
          <w:tcPr>
            <w:tcW w:w="91" w:type="pct"/>
            <w:tcBorders>
              <w:right w:val="single" w:sz="6" w:space="0" w:color="000000"/>
            </w:tcBorders>
            <w:shd w:val="clear" w:color="auto" w:fill="538DD3"/>
          </w:tcPr>
          <w:p w14:paraId="3892B434" w14:textId="77777777" w:rsidR="00F22B15" w:rsidRDefault="00F22B15">
            <w:pPr>
              <w:pStyle w:val="TableParagraph"/>
              <w:rPr>
                <w:sz w:val="18"/>
              </w:rPr>
            </w:pPr>
          </w:p>
        </w:tc>
        <w:tc>
          <w:tcPr>
            <w:tcW w:w="140" w:type="pct"/>
            <w:tcBorders>
              <w:left w:val="single" w:sz="6" w:space="0" w:color="000000"/>
            </w:tcBorders>
            <w:shd w:val="clear" w:color="auto" w:fill="FFFF00"/>
          </w:tcPr>
          <w:p w14:paraId="6F17FC24" w14:textId="77777777" w:rsidR="00F22B15" w:rsidRDefault="00F22B15">
            <w:pPr>
              <w:pStyle w:val="TableParagraph"/>
              <w:rPr>
                <w:sz w:val="18"/>
              </w:rPr>
            </w:pPr>
          </w:p>
        </w:tc>
        <w:tc>
          <w:tcPr>
            <w:tcW w:w="109" w:type="pct"/>
          </w:tcPr>
          <w:p w14:paraId="0630D556" w14:textId="77777777" w:rsidR="00F22B15" w:rsidRDefault="00051857">
            <w:pPr>
              <w:pStyle w:val="TableParagraph"/>
              <w:spacing w:before="135"/>
              <w:ind w:right="6"/>
              <w:jc w:val="center"/>
              <w:rPr>
                <w:b/>
                <w:sz w:val="20"/>
              </w:rPr>
            </w:pPr>
            <w:r>
              <w:rPr>
                <w:b/>
                <w:w w:val="99"/>
                <w:sz w:val="20"/>
              </w:rPr>
              <w:t>9</w:t>
            </w:r>
          </w:p>
          <w:p w14:paraId="1A74F938" w14:textId="77777777" w:rsidR="00F22B15" w:rsidRDefault="00051857">
            <w:pPr>
              <w:pStyle w:val="TableParagraph"/>
              <w:spacing w:before="34"/>
              <w:ind w:right="6"/>
              <w:jc w:val="center"/>
              <w:rPr>
                <w:b/>
                <w:sz w:val="20"/>
              </w:rPr>
            </w:pPr>
            <w:r>
              <w:rPr>
                <w:b/>
                <w:w w:val="99"/>
                <w:sz w:val="20"/>
              </w:rPr>
              <w:t>0</w:t>
            </w:r>
          </w:p>
        </w:tc>
      </w:tr>
      <w:tr w:rsidR="00D81479" w14:paraId="23BF1435" w14:textId="77777777" w:rsidTr="00F71382">
        <w:trPr>
          <w:trHeight w:val="993"/>
        </w:trPr>
        <w:tc>
          <w:tcPr>
            <w:tcW w:w="930" w:type="pct"/>
            <w:shd w:val="clear" w:color="auto" w:fill="D9D9D9"/>
          </w:tcPr>
          <w:p w14:paraId="10D7CE91" w14:textId="4F9D71C1" w:rsidR="00F22B15" w:rsidRPr="00E85F9A" w:rsidRDefault="00634D4A">
            <w:pPr>
              <w:pStyle w:val="TableParagraph"/>
              <w:spacing w:line="276" w:lineRule="auto"/>
              <w:ind w:left="107" w:right="197"/>
              <w:jc w:val="both"/>
              <w:rPr>
                <w:b/>
                <w:iCs/>
                <w:sz w:val="20"/>
              </w:rPr>
            </w:pPr>
            <w:r w:rsidRPr="00634D4A">
              <w:rPr>
                <w:b/>
                <w:iCs/>
                <w:sz w:val="20"/>
              </w:rPr>
              <w:t>Техническое обеспечение проектирования технологических процессов сборки и испытания узлов при производстве авиационных двигателей, разработка технологической документации</w:t>
            </w:r>
          </w:p>
        </w:tc>
        <w:tc>
          <w:tcPr>
            <w:tcW w:w="87" w:type="pct"/>
            <w:shd w:val="clear" w:color="auto" w:fill="538DD3"/>
          </w:tcPr>
          <w:p w14:paraId="421C4F3E" w14:textId="77777777" w:rsidR="00F22B15" w:rsidRDefault="00F22B15">
            <w:pPr>
              <w:pStyle w:val="TableParagraph"/>
              <w:rPr>
                <w:sz w:val="20"/>
              </w:rPr>
            </w:pPr>
          </w:p>
        </w:tc>
        <w:tc>
          <w:tcPr>
            <w:tcW w:w="144" w:type="pct"/>
            <w:gridSpan w:val="2"/>
            <w:shd w:val="clear" w:color="auto" w:fill="538DD3"/>
          </w:tcPr>
          <w:p w14:paraId="5318CAB3" w14:textId="77777777" w:rsidR="00F22B15" w:rsidRDefault="00F22B15">
            <w:pPr>
              <w:pStyle w:val="TableParagraph"/>
              <w:rPr>
                <w:sz w:val="20"/>
              </w:rPr>
            </w:pPr>
          </w:p>
        </w:tc>
        <w:tc>
          <w:tcPr>
            <w:tcW w:w="108" w:type="pct"/>
            <w:shd w:val="clear" w:color="auto" w:fill="538DD3"/>
          </w:tcPr>
          <w:p w14:paraId="7925124F" w14:textId="77777777" w:rsidR="00F22B15" w:rsidRDefault="00F22B15">
            <w:pPr>
              <w:pStyle w:val="TableParagraph"/>
              <w:rPr>
                <w:sz w:val="20"/>
              </w:rPr>
            </w:pPr>
          </w:p>
        </w:tc>
        <w:tc>
          <w:tcPr>
            <w:tcW w:w="112" w:type="pct"/>
            <w:shd w:val="clear" w:color="auto" w:fill="538DD3"/>
          </w:tcPr>
          <w:p w14:paraId="1E3C6660" w14:textId="77777777" w:rsidR="00F22B15" w:rsidRDefault="00F22B15">
            <w:pPr>
              <w:pStyle w:val="TableParagraph"/>
              <w:rPr>
                <w:sz w:val="20"/>
              </w:rPr>
            </w:pPr>
          </w:p>
        </w:tc>
        <w:tc>
          <w:tcPr>
            <w:tcW w:w="91" w:type="pct"/>
            <w:shd w:val="clear" w:color="auto" w:fill="538DD3"/>
          </w:tcPr>
          <w:p w14:paraId="0E302627" w14:textId="77777777" w:rsidR="00F22B15" w:rsidRDefault="00F22B15">
            <w:pPr>
              <w:pStyle w:val="TableParagraph"/>
              <w:rPr>
                <w:sz w:val="20"/>
              </w:rPr>
            </w:pPr>
          </w:p>
        </w:tc>
        <w:tc>
          <w:tcPr>
            <w:tcW w:w="96" w:type="pct"/>
            <w:shd w:val="clear" w:color="auto" w:fill="538DD3"/>
          </w:tcPr>
          <w:p w14:paraId="68345F43" w14:textId="77777777" w:rsidR="00F22B15" w:rsidRDefault="00F22B15">
            <w:pPr>
              <w:pStyle w:val="TableParagraph"/>
              <w:rPr>
                <w:sz w:val="20"/>
              </w:rPr>
            </w:pPr>
          </w:p>
        </w:tc>
        <w:tc>
          <w:tcPr>
            <w:tcW w:w="97" w:type="pct"/>
            <w:shd w:val="clear" w:color="auto" w:fill="538DD3"/>
          </w:tcPr>
          <w:p w14:paraId="3C3776EA" w14:textId="77777777" w:rsidR="00F22B15" w:rsidRDefault="00F22B15">
            <w:pPr>
              <w:pStyle w:val="TableParagraph"/>
              <w:rPr>
                <w:sz w:val="20"/>
              </w:rPr>
            </w:pPr>
          </w:p>
        </w:tc>
        <w:tc>
          <w:tcPr>
            <w:tcW w:w="99" w:type="pct"/>
            <w:shd w:val="clear" w:color="auto" w:fill="D9D9D9"/>
          </w:tcPr>
          <w:p w14:paraId="36D9C63A" w14:textId="77777777" w:rsidR="00F22B15" w:rsidRDefault="00F22B15">
            <w:pPr>
              <w:pStyle w:val="TableParagraph"/>
              <w:rPr>
                <w:sz w:val="20"/>
              </w:rPr>
            </w:pPr>
          </w:p>
        </w:tc>
        <w:tc>
          <w:tcPr>
            <w:tcW w:w="91" w:type="pct"/>
            <w:shd w:val="clear" w:color="auto" w:fill="D9D9D9"/>
          </w:tcPr>
          <w:p w14:paraId="5B966307" w14:textId="77777777" w:rsidR="00F22B15" w:rsidRDefault="00F22B15">
            <w:pPr>
              <w:pStyle w:val="TableParagraph"/>
              <w:rPr>
                <w:sz w:val="20"/>
              </w:rPr>
            </w:pPr>
          </w:p>
        </w:tc>
        <w:tc>
          <w:tcPr>
            <w:tcW w:w="88" w:type="pct"/>
            <w:shd w:val="clear" w:color="auto" w:fill="D9D9D9"/>
          </w:tcPr>
          <w:p w14:paraId="3361FA15" w14:textId="77777777" w:rsidR="00F22B15" w:rsidRDefault="00F22B15">
            <w:pPr>
              <w:pStyle w:val="TableParagraph"/>
              <w:rPr>
                <w:sz w:val="20"/>
              </w:rPr>
            </w:pPr>
          </w:p>
        </w:tc>
        <w:tc>
          <w:tcPr>
            <w:tcW w:w="91" w:type="pct"/>
            <w:shd w:val="clear" w:color="auto" w:fill="D9D9D9"/>
          </w:tcPr>
          <w:p w14:paraId="50C3B8BE" w14:textId="77777777" w:rsidR="00F22B15" w:rsidRDefault="00F22B15">
            <w:pPr>
              <w:pStyle w:val="TableParagraph"/>
              <w:rPr>
                <w:sz w:val="20"/>
              </w:rPr>
            </w:pPr>
          </w:p>
        </w:tc>
        <w:tc>
          <w:tcPr>
            <w:tcW w:w="92" w:type="pct"/>
            <w:shd w:val="clear" w:color="auto" w:fill="D9D9D9"/>
          </w:tcPr>
          <w:p w14:paraId="7F9324F1" w14:textId="77777777" w:rsidR="00F22B15" w:rsidRDefault="00F22B15">
            <w:pPr>
              <w:pStyle w:val="TableParagraph"/>
              <w:rPr>
                <w:sz w:val="20"/>
              </w:rPr>
            </w:pPr>
          </w:p>
        </w:tc>
        <w:tc>
          <w:tcPr>
            <w:tcW w:w="91" w:type="pct"/>
            <w:shd w:val="clear" w:color="auto" w:fill="D9D9D9"/>
          </w:tcPr>
          <w:p w14:paraId="4AFD1C2C" w14:textId="77777777" w:rsidR="00F22B15" w:rsidRDefault="00F22B15">
            <w:pPr>
              <w:pStyle w:val="TableParagraph"/>
              <w:rPr>
                <w:sz w:val="20"/>
              </w:rPr>
            </w:pPr>
          </w:p>
        </w:tc>
        <w:tc>
          <w:tcPr>
            <w:tcW w:w="83" w:type="pct"/>
            <w:shd w:val="clear" w:color="auto" w:fill="D9D9D9"/>
          </w:tcPr>
          <w:p w14:paraId="6B2EB01B" w14:textId="77777777" w:rsidR="00F22B15" w:rsidRDefault="00F22B15">
            <w:pPr>
              <w:pStyle w:val="TableParagraph"/>
              <w:rPr>
                <w:sz w:val="20"/>
              </w:rPr>
            </w:pPr>
          </w:p>
        </w:tc>
        <w:tc>
          <w:tcPr>
            <w:tcW w:w="85" w:type="pct"/>
            <w:shd w:val="clear" w:color="auto" w:fill="D9D9D9"/>
          </w:tcPr>
          <w:p w14:paraId="7926D9C4" w14:textId="77777777" w:rsidR="00F22B15" w:rsidRDefault="00F22B15">
            <w:pPr>
              <w:pStyle w:val="TableParagraph"/>
              <w:rPr>
                <w:sz w:val="20"/>
              </w:rPr>
            </w:pPr>
          </w:p>
        </w:tc>
        <w:tc>
          <w:tcPr>
            <w:tcW w:w="85" w:type="pct"/>
            <w:shd w:val="clear" w:color="auto" w:fill="D9D9D9"/>
          </w:tcPr>
          <w:p w14:paraId="627D2C03" w14:textId="77777777" w:rsidR="00F22B15" w:rsidRDefault="00F22B15">
            <w:pPr>
              <w:pStyle w:val="TableParagraph"/>
              <w:rPr>
                <w:sz w:val="20"/>
              </w:rPr>
            </w:pPr>
          </w:p>
        </w:tc>
        <w:tc>
          <w:tcPr>
            <w:tcW w:w="89" w:type="pct"/>
            <w:shd w:val="clear" w:color="auto" w:fill="D9D9D9"/>
          </w:tcPr>
          <w:p w14:paraId="770E5A02" w14:textId="77777777" w:rsidR="00F22B15" w:rsidRDefault="00F22B15">
            <w:pPr>
              <w:pStyle w:val="TableParagraph"/>
              <w:rPr>
                <w:sz w:val="20"/>
              </w:rPr>
            </w:pPr>
          </w:p>
        </w:tc>
        <w:tc>
          <w:tcPr>
            <w:tcW w:w="92" w:type="pct"/>
            <w:shd w:val="clear" w:color="auto" w:fill="FFFF00"/>
          </w:tcPr>
          <w:p w14:paraId="7CA006A5" w14:textId="77777777" w:rsidR="00F22B15" w:rsidRDefault="00F22B15">
            <w:pPr>
              <w:pStyle w:val="TableParagraph"/>
              <w:rPr>
                <w:sz w:val="20"/>
              </w:rPr>
            </w:pPr>
          </w:p>
        </w:tc>
        <w:tc>
          <w:tcPr>
            <w:tcW w:w="89" w:type="pct"/>
            <w:shd w:val="clear" w:color="auto" w:fill="92D050"/>
          </w:tcPr>
          <w:p w14:paraId="222BD4F7" w14:textId="77777777" w:rsidR="00F22B15" w:rsidRDefault="00F22B15">
            <w:pPr>
              <w:pStyle w:val="TableParagraph"/>
              <w:rPr>
                <w:sz w:val="20"/>
              </w:rPr>
            </w:pPr>
          </w:p>
        </w:tc>
        <w:tc>
          <w:tcPr>
            <w:tcW w:w="90" w:type="pct"/>
            <w:shd w:val="clear" w:color="auto" w:fill="92D050"/>
          </w:tcPr>
          <w:p w14:paraId="0695C64D" w14:textId="77777777" w:rsidR="00F22B15" w:rsidRDefault="00F22B15">
            <w:pPr>
              <w:pStyle w:val="TableParagraph"/>
              <w:rPr>
                <w:sz w:val="20"/>
              </w:rPr>
            </w:pPr>
          </w:p>
        </w:tc>
        <w:tc>
          <w:tcPr>
            <w:tcW w:w="92" w:type="pct"/>
            <w:shd w:val="clear" w:color="auto" w:fill="D9D9D9"/>
          </w:tcPr>
          <w:p w14:paraId="3AE51EC9" w14:textId="77777777" w:rsidR="00F22B15" w:rsidRDefault="00F22B15">
            <w:pPr>
              <w:pStyle w:val="TableParagraph"/>
              <w:rPr>
                <w:sz w:val="20"/>
              </w:rPr>
            </w:pPr>
          </w:p>
        </w:tc>
        <w:tc>
          <w:tcPr>
            <w:tcW w:w="91" w:type="pct"/>
            <w:shd w:val="clear" w:color="auto" w:fill="D9D9D9"/>
          </w:tcPr>
          <w:p w14:paraId="02DAE24F" w14:textId="77777777" w:rsidR="00F22B15" w:rsidRDefault="00F22B15">
            <w:pPr>
              <w:pStyle w:val="TableParagraph"/>
              <w:rPr>
                <w:sz w:val="20"/>
              </w:rPr>
            </w:pPr>
          </w:p>
        </w:tc>
        <w:tc>
          <w:tcPr>
            <w:tcW w:w="84" w:type="pct"/>
            <w:shd w:val="clear" w:color="auto" w:fill="D9D9D9"/>
          </w:tcPr>
          <w:p w14:paraId="2228A9A6" w14:textId="77777777" w:rsidR="00F22B15" w:rsidRDefault="00F22B15">
            <w:pPr>
              <w:pStyle w:val="TableParagraph"/>
              <w:rPr>
                <w:sz w:val="20"/>
              </w:rPr>
            </w:pPr>
          </w:p>
        </w:tc>
        <w:tc>
          <w:tcPr>
            <w:tcW w:w="85" w:type="pct"/>
            <w:shd w:val="clear" w:color="auto" w:fill="D9D9D9"/>
          </w:tcPr>
          <w:p w14:paraId="0D00FA96" w14:textId="77777777" w:rsidR="00F22B15" w:rsidRDefault="00F22B15">
            <w:pPr>
              <w:pStyle w:val="TableParagraph"/>
              <w:rPr>
                <w:sz w:val="20"/>
              </w:rPr>
            </w:pPr>
          </w:p>
        </w:tc>
        <w:tc>
          <w:tcPr>
            <w:tcW w:w="85" w:type="pct"/>
            <w:shd w:val="clear" w:color="auto" w:fill="D9D9D9"/>
          </w:tcPr>
          <w:p w14:paraId="7999F639" w14:textId="77777777" w:rsidR="00F22B15" w:rsidRDefault="00F22B15">
            <w:pPr>
              <w:pStyle w:val="TableParagraph"/>
              <w:rPr>
                <w:sz w:val="20"/>
              </w:rPr>
            </w:pPr>
          </w:p>
        </w:tc>
        <w:tc>
          <w:tcPr>
            <w:tcW w:w="90" w:type="pct"/>
            <w:shd w:val="clear" w:color="auto" w:fill="D9D9D9"/>
          </w:tcPr>
          <w:p w14:paraId="2287EF94" w14:textId="77777777" w:rsidR="00F22B15" w:rsidRDefault="00F22B15">
            <w:pPr>
              <w:pStyle w:val="TableParagraph"/>
              <w:rPr>
                <w:sz w:val="20"/>
              </w:rPr>
            </w:pPr>
          </w:p>
        </w:tc>
        <w:tc>
          <w:tcPr>
            <w:tcW w:w="91" w:type="pct"/>
            <w:shd w:val="clear" w:color="auto" w:fill="D9D9D9"/>
          </w:tcPr>
          <w:p w14:paraId="53FED8CE" w14:textId="77777777" w:rsidR="00F22B15" w:rsidRDefault="00F22B15">
            <w:pPr>
              <w:pStyle w:val="TableParagraph"/>
              <w:rPr>
                <w:sz w:val="20"/>
              </w:rPr>
            </w:pPr>
          </w:p>
        </w:tc>
        <w:tc>
          <w:tcPr>
            <w:tcW w:w="84" w:type="pct"/>
            <w:shd w:val="clear" w:color="auto" w:fill="D9D9D9"/>
          </w:tcPr>
          <w:p w14:paraId="72D04115" w14:textId="77777777" w:rsidR="00F22B15" w:rsidRDefault="00F22B15">
            <w:pPr>
              <w:pStyle w:val="TableParagraph"/>
              <w:rPr>
                <w:sz w:val="20"/>
              </w:rPr>
            </w:pPr>
          </w:p>
        </w:tc>
        <w:tc>
          <w:tcPr>
            <w:tcW w:w="85" w:type="pct"/>
            <w:shd w:val="clear" w:color="auto" w:fill="D9D9D9"/>
          </w:tcPr>
          <w:p w14:paraId="3A5DB233" w14:textId="77777777" w:rsidR="00F22B15" w:rsidRDefault="00F22B15">
            <w:pPr>
              <w:pStyle w:val="TableParagraph"/>
              <w:rPr>
                <w:sz w:val="20"/>
              </w:rPr>
            </w:pPr>
          </w:p>
        </w:tc>
        <w:tc>
          <w:tcPr>
            <w:tcW w:w="85" w:type="pct"/>
            <w:tcBorders>
              <w:right w:val="single" w:sz="6" w:space="0" w:color="000000"/>
            </w:tcBorders>
            <w:shd w:val="clear" w:color="auto" w:fill="D9D9D9"/>
          </w:tcPr>
          <w:p w14:paraId="378A13D6" w14:textId="77777777" w:rsidR="00F22B15" w:rsidRDefault="00F22B15">
            <w:pPr>
              <w:pStyle w:val="TableParagraph"/>
              <w:rPr>
                <w:sz w:val="20"/>
              </w:rPr>
            </w:pPr>
          </w:p>
        </w:tc>
        <w:tc>
          <w:tcPr>
            <w:tcW w:w="90" w:type="pct"/>
            <w:tcBorders>
              <w:left w:val="single" w:sz="6" w:space="0" w:color="000000"/>
            </w:tcBorders>
            <w:shd w:val="clear" w:color="auto" w:fill="D9D9D9"/>
          </w:tcPr>
          <w:p w14:paraId="4727D341" w14:textId="77777777" w:rsidR="00F22B15" w:rsidRDefault="00F22B15">
            <w:pPr>
              <w:pStyle w:val="TableParagraph"/>
              <w:rPr>
                <w:sz w:val="20"/>
              </w:rPr>
            </w:pPr>
          </w:p>
        </w:tc>
        <w:tc>
          <w:tcPr>
            <w:tcW w:w="93" w:type="pct"/>
            <w:shd w:val="clear" w:color="auto" w:fill="D9D9D9"/>
          </w:tcPr>
          <w:p w14:paraId="5DE04EA3" w14:textId="77777777" w:rsidR="00F22B15" w:rsidRDefault="00F22B15">
            <w:pPr>
              <w:pStyle w:val="TableParagraph"/>
              <w:rPr>
                <w:sz w:val="20"/>
              </w:rPr>
            </w:pPr>
          </w:p>
        </w:tc>
        <w:tc>
          <w:tcPr>
            <w:tcW w:w="84" w:type="pct"/>
            <w:shd w:val="clear" w:color="auto" w:fill="D9D9D9"/>
          </w:tcPr>
          <w:p w14:paraId="01359DE2" w14:textId="77777777" w:rsidR="00F22B15" w:rsidRDefault="00F22B15">
            <w:pPr>
              <w:pStyle w:val="TableParagraph"/>
              <w:rPr>
                <w:sz w:val="20"/>
              </w:rPr>
            </w:pPr>
          </w:p>
        </w:tc>
        <w:tc>
          <w:tcPr>
            <w:tcW w:w="86" w:type="pct"/>
            <w:shd w:val="clear" w:color="auto" w:fill="D9D9D9"/>
          </w:tcPr>
          <w:p w14:paraId="00F69257" w14:textId="77777777" w:rsidR="00F22B15" w:rsidRDefault="00F22B15">
            <w:pPr>
              <w:pStyle w:val="TableParagraph"/>
              <w:rPr>
                <w:sz w:val="20"/>
              </w:rPr>
            </w:pPr>
          </w:p>
        </w:tc>
        <w:tc>
          <w:tcPr>
            <w:tcW w:w="85" w:type="pct"/>
            <w:shd w:val="clear" w:color="auto" w:fill="D9D9D9"/>
          </w:tcPr>
          <w:p w14:paraId="0E58BFAB" w14:textId="77777777" w:rsidR="00F22B15" w:rsidRDefault="00F22B15">
            <w:pPr>
              <w:pStyle w:val="TableParagraph"/>
              <w:rPr>
                <w:sz w:val="20"/>
              </w:rPr>
            </w:pPr>
          </w:p>
        </w:tc>
        <w:tc>
          <w:tcPr>
            <w:tcW w:w="89" w:type="pct"/>
            <w:shd w:val="clear" w:color="auto" w:fill="D9D9D9"/>
          </w:tcPr>
          <w:p w14:paraId="7DBDBA9A" w14:textId="77777777" w:rsidR="00F22B15" w:rsidRDefault="00F22B15">
            <w:pPr>
              <w:pStyle w:val="TableParagraph"/>
              <w:rPr>
                <w:sz w:val="20"/>
              </w:rPr>
            </w:pPr>
          </w:p>
        </w:tc>
        <w:tc>
          <w:tcPr>
            <w:tcW w:w="92" w:type="pct"/>
            <w:shd w:val="clear" w:color="auto" w:fill="D9D9D9"/>
          </w:tcPr>
          <w:p w14:paraId="72AC8F54" w14:textId="77777777" w:rsidR="00F22B15" w:rsidRDefault="00F22B15">
            <w:pPr>
              <w:pStyle w:val="TableParagraph"/>
              <w:rPr>
                <w:sz w:val="20"/>
              </w:rPr>
            </w:pPr>
          </w:p>
        </w:tc>
        <w:tc>
          <w:tcPr>
            <w:tcW w:w="84" w:type="pct"/>
            <w:shd w:val="clear" w:color="auto" w:fill="D9D9D9"/>
          </w:tcPr>
          <w:p w14:paraId="610388F8" w14:textId="77777777" w:rsidR="00F22B15" w:rsidRDefault="00F22B15">
            <w:pPr>
              <w:pStyle w:val="TableParagraph"/>
              <w:rPr>
                <w:sz w:val="20"/>
              </w:rPr>
            </w:pPr>
          </w:p>
        </w:tc>
        <w:tc>
          <w:tcPr>
            <w:tcW w:w="84" w:type="pct"/>
            <w:shd w:val="clear" w:color="auto" w:fill="E4B8B7"/>
          </w:tcPr>
          <w:p w14:paraId="5FAA6AE2" w14:textId="77777777" w:rsidR="00F22B15" w:rsidRDefault="00F22B15">
            <w:pPr>
              <w:pStyle w:val="TableParagraph"/>
              <w:rPr>
                <w:sz w:val="20"/>
              </w:rPr>
            </w:pPr>
          </w:p>
        </w:tc>
        <w:tc>
          <w:tcPr>
            <w:tcW w:w="85" w:type="pct"/>
            <w:shd w:val="clear" w:color="auto" w:fill="E4B8B7"/>
          </w:tcPr>
          <w:p w14:paraId="27D3434F" w14:textId="77777777" w:rsidR="00F22B15" w:rsidRDefault="00F22B15">
            <w:pPr>
              <w:pStyle w:val="TableParagraph"/>
              <w:rPr>
                <w:sz w:val="20"/>
              </w:rPr>
            </w:pPr>
          </w:p>
        </w:tc>
        <w:tc>
          <w:tcPr>
            <w:tcW w:w="90" w:type="pct"/>
            <w:shd w:val="clear" w:color="auto" w:fill="538DD3"/>
          </w:tcPr>
          <w:p w14:paraId="6EC9F40E" w14:textId="77777777" w:rsidR="00F22B15" w:rsidRDefault="00F22B15">
            <w:pPr>
              <w:pStyle w:val="TableParagraph"/>
              <w:rPr>
                <w:sz w:val="20"/>
              </w:rPr>
            </w:pPr>
          </w:p>
        </w:tc>
        <w:tc>
          <w:tcPr>
            <w:tcW w:w="91" w:type="pct"/>
            <w:tcBorders>
              <w:right w:val="single" w:sz="6" w:space="0" w:color="000000"/>
            </w:tcBorders>
            <w:shd w:val="clear" w:color="auto" w:fill="538DD3"/>
          </w:tcPr>
          <w:p w14:paraId="54A4AC6E" w14:textId="77777777" w:rsidR="00F22B15" w:rsidRDefault="00F22B15">
            <w:pPr>
              <w:pStyle w:val="TableParagraph"/>
              <w:rPr>
                <w:sz w:val="20"/>
              </w:rPr>
            </w:pPr>
          </w:p>
        </w:tc>
        <w:tc>
          <w:tcPr>
            <w:tcW w:w="140" w:type="pct"/>
            <w:tcBorders>
              <w:left w:val="single" w:sz="6" w:space="0" w:color="000000"/>
            </w:tcBorders>
            <w:shd w:val="clear" w:color="auto" w:fill="FFFF00"/>
          </w:tcPr>
          <w:p w14:paraId="4C77CECD" w14:textId="77777777" w:rsidR="00F22B15" w:rsidRDefault="00F22B15">
            <w:pPr>
              <w:pStyle w:val="TableParagraph"/>
              <w:rPr>
                <w:sz w:val="20"/>
              </w:rPr>
            </w:pPr>
          </w:p>
        </w:tc>
        <w:tc>
          <w:tcPr>
            <w:tcW w:w="109" w:type="pct"/>
          </w:tcPr>
          <w:p w14:paraId="2B457C52" w14:textId="77777777" w:rsidR="00F22B15" w:rsidRDefault="00F22B15">
            <w:pPr>
              <w:pStyle w:val="TableParagraph"/>
              <w:rPr>
                <w:sz w:val="20"/>
              </w:rPr>
            </w:pPr>
          </w:p>
        </w:tc>
      </w:tr>
      <w:tr w:rsidR="00F71382" w14:paraId="1DCE58A9" w14:textId="77777777" w:rsidTr="00F71382">
        <w:trPr>
          <w:trHeight w:val="1003"/>
        </w:trPr>
        <w:tc>
          <w:tcPr>
            <w:tcW w:w="930" w:type="pct"/>
            <w:tcBorders>
              <w:bottom w:val="nil"/>
            </w:tcBorders>
          </w:tcPr>
          <w:p w14:paraId="7476F47E" w14:textId="77777777" w:rsidR="00F22B15" w:rsidRPr="00E85F9A" w:rsidRDefault="00051857">
            <w:pPr>
              <w:pStyle w:val="TableParagraph"/>
              <w:spacing w:line="246" w:lineRule="exact"/>
              <w:ind w:left="107"/>
              <w:rPr>
                <w:iCs/>
              </w:rPr>
            </w:pPr>
            <w:r w:rsidRPr="00E85F9A">
              <w:rPr>
                <w:iCs/>
              </w:rPr>
              <w:t>Проектирование</w:t>
            </w:r>
          </w:p>
          <w:p w14:paraId="128E6B4E" w14:textId="74285046" w:rsidR="00F22B15" w:rsidRPr="00E85F9A" w:rsidRDefault="00634D4A" w:rsidP="00634D4A">
            <w:pPr>
              <w:pStyle w:val="TableParagraph"/>
              <w:tabs>
                <w:tab w:val="left" w:pos="133"/>
              </w:tabs>
              <w:spacing w:line="252" w:lineRule="exact"/>
              <w:ind w:left="107"/>
              <w:rPr>
                <w:iCs/>
              </w:rPr>
            </w:pPr>
            <w:r>
              <w:rPr>
                <w:iCs/>
              </w:rPr>
              <w:t xml:space="preserve">технологических </w:t>
            </w:r>
            <w:r w:rsidR="00051857" w:rsidRPr="00E85F9A">
              <w:rPr>
                <w:iCs/>
              </w:rPr>
              <w:t>процессов</w:t>
            </w:r>
          </w:p>
          <w:p w14:paraId="7CB7479B" w14:textId="6E290044" w:rsidR="00F22B15" w:rsidRPr="00E85F9A" w:rsidRDefault="00051857">
            <w:pPr>
              <w:pStyle w:val="TableParagraph"/>
              <w:tabs>
                <w:tab w:val="left" w:pos="2866"/>
              </w:tabs>
              <w:spacing w:line="252" w:lineRule="exact"/>
              <w:ind w:left="107" w:right="94"/>
              <w:rPr>
                <w:iCs/>
              </w:rPr>
            </w:pPr>
            <w:r w:rsidRPr="00E85F9A">
              <w:rPr>
                <w:iCs/>
              </w:rPr>
              <w:t>сборки</w:t>
            </w:r>
            <w:r w:rsidRPr="00E85F9A">
              <w:rPr>
                <w:iCs/>
                <w:spacing w:val="4"/>
              </w:rPr>
              <w:t xml:space="preserve"> </w:t>
            </w:r>
            <w:r w:rsidRPr="00E85F9A">
              <w:rPr>
                <w:iCs/>
              </w:rPr>
              <w:t>узлов</w:t>
            </w:r>
            <w:r w:rsidRPr="00E85F9A">
              <w:rPr>
                <w:iCs/>
                <w:spacing w:val="5"/>
              </w:rPr>
              <w:t xml:space="preserve"> </w:t>
            </w:r>
            <w:r w:rsidRPr="00E85F9A">
              <w:rPr>
                <w:iCs/>
              </w:rPr>
              <w:t>и</w:t>
            </w:r>
            <w:r w:rsidRPr="00E85F9A">
              <w:rPr>
                <w:iCs/>
                <w:spacing w:val="5"/>
              </w:rPr>
              <w:t xml:space="preserve"> </w:t>
            </w:r>
            <w:r w:rsidRPr="00E85F9A">
              <w:rPr>
                <w:iCs/>
              </w:rPr>
              <w:t>двигателей</w:t>
            </w:r>
            <w:r w:rsidRPr="00E85F9A">
              <w:rPr>
                <w:iCs/>
                <w:spacing w:val="5"/>
              </w:rPr>
              <w:t xml:space="preserve"> </w:t>
            </w:r>
            <w:r w:rsidRPr="00E85F9A">
              <w:rPr>
                <w:iCs/>
              </w:rPr>
              <w:t>в</w:t>
            </w:r>
            <w:r w:rsidR="00E85F9A">
              <w:rPr>
                <w:iCs/>
              </w:rPr>
              <w:t xml:space="preserve"> </w:t>
            </w:r>
            <w:r w:rsidRPr="00E85F9A">
              <w:rPr>
                <w:iCs/>
              </w:rPr>
              <w:t>механосборочном</w:t>
            </w:r>
            <w:r w:rsidR="00E85F9A">
              <w:rPr>
                <w:iCs/>
              </w:rPr>
              <w:t xml:space="preserve"> </w:t>
            </w:r>
            <w:r w:rsidRPr="00E85F9A">
              <w:rPr>
                <w:iCs/>
                <w:spacing w:val="-3"/>
              </w:rPr>
              <w:t>и</w:t>
            </w:r>
          </w:p>
        </w:tc>
        <w:tc>
          <w:tcPr>
            <w:tcW w:w="87" w:type="pct"/>
            <w:vMerge w:val="restart"/>
            <w:shd w:val="clear" w:color="auto" w:fill="538DD3"/>
          </w:tcPr>
          <w:p w14:paraId="1E42EEF6" w14:textId="77777777" w:rsidR="00F22B15" w:rsidRDefault="00F22B15">
            <w:pPr>
              <w:pStyle w:val="TableParagraph"/>
              <w:rPr>
                <w:sz w:val="20"/>
              </w:rPr>
            </w:pPr>
          </w:p>
        </w:tc>
        <w:tc>
          <w:tcPr>
            <w:tcW w:w="144" w:type="pct"/>
            <w:gridSpan w:val="2"/>
            <w:vMerge w:val="restart"/>
            <w:shd w:val="clear" w:color="auto" w:fill="538DD3"/>
          </w:tcPr>
          <w:p w14:paraId="08D60B58" w14:textId="77777777" w:rsidR="00F22B15" w:rsidRDefault="00F22B15">
            <w:pPr>
              <w:pStyle w:val="TableParagraph"/>
              <w:rPr>
                <w:sz w:val="20"/>
              </w:rPr>
            </w:pPr>
          </w:p>
        </w:tc>
        <w:tc>
          <w:tcPr>
            <w:tcW w:w="108" w:type="pct"/>
            <w:vMerge w:val="restart"/>
            <w:shd w:val="clear" w:color="auto" w:fill="538DD3"/>
          </w:tcPr>
          <w:p w14:paraId="167DD662" w14:textId="77777777" w:rsidR="00F22B15" w:rsidRDefault="00F22B15">
            <w:pPr>
              <w:pStyle w:val="TableParagraph"/>
              <w:rPr>
                <w:sz w:val="20"/>
              </w:rPr>
            </w:pPr>
          </w:p>
        </w:tc>
        <w:tc>
          <w:tcPr>
            <w:tcW w:w="112" w:type="pct"/>
            <w:vMerge w:val="restart"/>
            <w:shd w:val="clear" w:color="auto" w:fill="538DD3"/>
          </w:tcPr>
          <w:p w14:paraId="749635E8" w14:textId="77777777" w:rsidR="00F22B15" w:rsidRDefault="00F22B15">
            <w:pPr>
              <w:pStyle w:val="TableParagraph"/>
              <w:rPr>
                <w:sz w:val="20"/>
              </w:rPr>
            </w:pPr>
          </w:p>
        </w:tc>
        <w:tc>
          <w:tcPr>
            <w:tcW w:w="91" w:type="pct"/>
            <w:vMerge w:val="restart"/>
            <w:shd w:val="clear" w:color="auto" w:fill="538DD3"/>
          </w:tcPr>
          <w:p w14:paraId="419EE9FC" w14:textId="77777777" w:rsidR="00F22B15" w:rsidRDefault="00F22B15">
            <w:pPr>
              <w:pStyle w:val="TableParagraph"/>
              <w:rPr>
                <w:sz w:val="20"/>
              </w:rPr>
            </w:pPr>
          </w:p>
        </w:tc>
        <w:tc>
          <w:tcPr>
            <w:tcW w:w="96" w:type="pct"/>
            <w:vMerge w:val="restart"/>
            <w:shd w:val="clear" w:color="auto" w:fill="538DD3"/>
          </w:tcPr>
          <w:p w14:paraId="0883472F" w14:textId="77777777" w:rsidR="00F22B15" w:rsidRDefault="00F22B15">
            <w:pPr>
              <w:pStyle w:val="TableParagraph"/>
              <w:rPr>
                <w:sz w:val="20"/>
              </w:rPr>
            </w:pPr>
          </w:p>
        </w:tc>
        <w:tc>
          <w:tcPr>
            <w:tcW w:w="97" w:type="pct"/>
            <w:vMerge w:val="restart"/>
            <w:shd w:val="clear" w:color="auto" w:fill="538DD3"/>
          </w:tcPr>
          <w:p w14:paraId="2F4E995C" w14:textId="77777777" w:rsidR="00F22B15" w:rsidRDefault="00F22B15">
            <w:pPr>
              <w:pStyle w:val="TableParagraph"/>
              <w:rPr>
                <w:sz w:val="20"/>
              </w:rPr>
            </w:pPr>
          </w:p>
        </w:tc>
        <w:tc>
          <w:tcPr>
            <w:tcW w:w="99" w:type="pct"/>
            <w:tcBorders>
              <w:bottom w:val="nil"/>
            </w:tcBorders>
          </w:tcPr>
          <w:p w14:paraId="755E3C9B" w14:textId="77777777" w:rsidR="00F22B15" w:rsidRDefault="00F22B15">
            <w:pPr>
              <w:pStyle w:val="TableParagraph"/>
              <w:rPr>
                <w:i/>
              </w:rPr>
            </w:pPr>
          </w:p>
          <w:p w14:paraId="3B47EC83" w14:textId="77777777" w:rsidR="00F22B15" w:rsidRDefault="00051857">
            <w:pPr>
              <w:pStyle w:val="TableParagraph"/>
              <w:spacing w:before="148"/>
              <w:ind w:left="32"/>
              <w:jc w:val="center"/>
              <w:rPr>
                <w:b/>
                <w:sz w:val="20"/>
              </w:rPr>
            </w:pPr>
            <w:r>
              <w:rPr>
                <w:b/>
                <w:w w:val="99"/>
                <w:sz w:val="20"/>
              </w:rPr>
              <w:t>5</w:t>
            </w:r>
          </w:p>
        </w:tc>
        <w:tc>
          <w:tcPr>
            <w:tcW w:w="91" w:type="pct"/>
            <w:tcBorders>
              <w:bottom w:val="nil"/>
            </w:tcBorders>
          </w:tcPr>
          <w:p w14:paraId="51492E23" w14:textId="77777777" w:rsidR="00F22B15" w:rsidRDefault="00F22B15">
            <w:pPr>
              <w:pStyle w:val="TableParagraph"/>
              <w:rPr>
                <w:i/>
              </w:rPr>
            </w:pPr>
          </w:p>
          <w:p w14:paraId="7F7BD8AA" w14:textId="77777777" w:rsidR="00F22B15" w:rsidRDefault="00051857">
            <w:pPr>
              <w:pStyle w:val="TableParagraph"/>
              <w:spacing w:before="148"/>
              <w:ind w:left="111"/>
              <w:rPr>
                <w:b/>
                <w:sz w:val="20"/>
              </w:rPr>
            </w:pPr>
            <w:r>
              <w:rPr>
                <w:b/>
                <w:w w:val="99"/>
                <w:sz w:val="20"/>
              </w:rPr>
              <w:t>5</w:t>
            </w:r>
          </w:p>
        </w:tc>
        <w:tc>
          <w:tcPr>
            <w:tcW w:w="88" w:type="pct"/>
            <w:tcBorders>
              <w:bottom w:val="nil"/>
            </w:tcBorders>
          </w:tcPr>
          <w:p w14:paraId="4D33FDCC" w14:textId="77777777" w:rsidR="00F22B15" w:rsidRDefault="00F22B15">
            <w:pPr>
              <w:pStyle w:val="TableParagraph"/>
              <w:rPr>
                <w:i/>
              </w:rPr>
            </w:pPr>
          </w:p>
          <w:p w14:paraId="5E9C67AE" w14:textId="77777777" w:rsidR="00F22B15" w:rsidRDefault="00051857">
            <w:pPr>
              <w:pStyle w:val="TableParagraph"/>
              <w:spacing w:before="148"/>
              <w:ind w:left="26"/>
              <w:jc w:val="center"/>
              <w:rPr>
                <w:b/>
                <w:sz w:val="20"/>
              </w:rPr>
            </w:pPr>
            <w:r>
              <w:rPr>
                <w:b/>
                <w:w w:val="99"/>
                <w:sz w:val="20"/>
              </w:rPr>
              <w:t>5</w:t>
            </w:r>
          </w:p>
        </w:tc>
        <w:tc>
          <w:tcPr>
            <w:tcW w:w="91" w:type="pct"/>
            <w:tcBorders>
              <w:bottom w:val="nil"/>
            </w:tcBorders>
          </w:tcPr>
          <w:p w14:paraId="31425F9E" w14:textId="77777777" w:rsidR="00F22B15" w:rsidRDefault="00F22B15">
            <w:pPr>
              <w:pStyle w:val="TableParagraph"/>
              <w:rPr>
                <w:i/>
              </w:rPr>
            </w:pPr>
          </w:p>
          <w:p w14:paraId="5A5B0F55" w14:textId="77777777" w:rsidR="00F22B15" w:rsidRDefault="00051857">
            <w:pPr>
              <w:pStyle w:val="TableParagraph"/>
              <w:spacing w:before="148"/>
              <w:ind w:right="87"/>
              <w:jc w:val="right"/>
              <w:rPr>
                <w:b/>
                <w:sz w:val="20"/>
              </w:rPr>
            </w:pPr>
            <w:r>
              <w:rPr>
                <w:b/>
                <w:w w:val="99"/>
                <w:sz w:val="20"/>
              </w:rPr>
              <w:t>5</w:t>
            </w:r>
          </w:p>
        </w:tc>
        <w:tc>
          <w:tcPr>
            <w:tcW w:w="92" w:type="pct"/>
            <w:tcBorders>
              <w:bottom w:val="nil"/>
            </w:tcBorders>
          </w:tcPr>
          <w:p w14:paraId="72680F09" w14:textId="77777777" w:rsidR="00F22B15" w:rsidRDefault="00F22B15">
            <w:pPr>
              <w:pStyle w:val="TableParagraph"/>
              <w:rPr>
                <w:i/>
              </w:rPr>
            </w:pPr>
          </w:p>
          <w:p w14:paraId="1D15C056" w14:textId="77777777" w:rsidR="00F22B15" w:rsidRDefault="00051857">
            <w:pPr>
              <w:pStyle w:val="TableParagraph"/>
              <w:spacing w:before="148"/>
              <w:ind w:right="89"/>
              <w:jc w:val="right"/>
              <w:rPr>
                <w:b/>
                <w:sz w:val="20"/>
              </w:rPr>
            </w:pPr>
            <w:r>
              <w:rPr>
                <w:b/>
                <w:w w:val="99"/>
                <w:sz w:val="20"/>
              </w:rPr>
              <w:t>5</w:t>
            </w:r>
          </w:p>
        </w:tc>
        <w:tc>
          <w:tcPr>
            <w:tcW w:w="91" w:type="pct"/>
            <w:tcBorders>
              <w:bottom w:val="nil"/>
            </w:tcBorders>
          </w:tcPr>
          <w:p w14:paraId="668064A7" w14:textId="77777777" w:rsidR="00F22B15" w:rsidRDefault="00F22B15">
            <w:pPr>
              <w:pStyle w:val="TableParagraph"/>
              <w:rPr>
                <w:i/>
              </w:rPr>
            </w:pPr>
          </w:p>
          <w:p w14:paraId="66A24A75" w14:textId="77777777" w:rsidR="00F22B15" w:rsidRDefault="00051857">
            <w:pPr>
              <w:pStyle w:val="TableParagraph"/>
              <w:spacing w:before="148"/>
              <w:ind w:right="80"/>
              <w:jc w:val="right"/>
              <w:rPr>
                <w:b/>
                <w:sz w:val="20"/>
              </w:rPr>
            </w:pPr>
            <w:r>
              <w:rPr>
                <w:b/>
                <w:w w:val="99"/>
                <w:sz w:val="20"/>
              </w:rPr>
              <w:t>5</w:t>
            </w:r>
          </w:p>
        </w:tc>
        <w:tc>
          <w:tcPr>
            <w:tcW w:w="83" w:type="pct"/>
            <w:tcBorders>
              <w:bottom w:val="nil"/>
            </w:tcBorders>
          </w:tcPr>
          <w:p w14:paraId="7B0F6B01" w14:textId="77777777" w:rsidR="00F22B15" w:rsidRDefault="00F22B15">
            <w:pPr>
              <w:pStyle w:val="TableParagraph"/>
              <w:rPr>
                <w:i/>
              </w:rPr>
            </w:pPr>
          </w:p>
          <w:p w14:paraId="1988F2E9" w14:textId="77777777" w:rsidR="00F22B15" w:rsidRDefault="00051857">
            <w:pPr>
              <w:pStyle w:val="TableParagraph"/>
              <w:spacing w:before="148"/>
              <w:ind w:left="44"/>
              <w:jc w:val="center"/>
              <w:rPr>
                <w:b/>
                <w:sz w:val="20"/>
              </w:rPr>
            </w:pPr>
            <w:r>
              <w:rPr>
                <w:b/>
                <w:w w:val="99"/>
                <w:sz w:val="20"/>
              </w:rPr>
              <w:t>5</w:t>
            </w:r>
          </w:p>
        </w:tc>
        <w:tc>
          <w:tcPr>
            <w:tcW w:w="85" w:type="pct"/>
            <w:tcBorders>
              <w:bottom w:val="nil"/>
            </w:tcBorders>
          </w:tcPr>
          <w:p w14:paraId="35DB9DB3" w14:textId="77777777" w:rsidR="00F22B15" w:rsidRDefault="00F22B15">
            <w:pPr>
              <w:pStyle w:val="TableParagraph"/>
              <w:rPr>
                <w:i/>
              </w:rPr>
            </w:pPr>
          </w:p>
          <w:p w14:paraId="453DB9B0" w14:textId="77777777" w:rsidR="00F22B15" w:rsidRDefault="00051857">
            <w:pPr>
              <w:pStyle w:val="TableParagraph"/>
              <w:spacing w:before="148"/>
              <w:ind w:left="43"/>
              <w:jc w:val="center"/>
              <w:rPr>
                <w:b/>
                <w:sz w:val="20"/>
              </w:rPr>
            </w:pPr>
            <w:r>
              <w:rPr>
                <w:b/>
                <w:w w:val="99"/>
                <w:sz w:val="20"/>
              </w:rPr>
              <w:t>5</w:t>
            </w:r>
          </w:p>
        </w:tc>
        <w:tc>
          <w:tcPr>
            <w:tcW w:w="85" w:type="pct"/>
            <w:tcBorders>
              <w:bottom w:val="nil"/>
            </w:tcBorders>
          </w:tcPr>
          <w:p w14:paraId="6C0970B9" w14:textId="77777777" w:rsidR="00F22B15" w:rsidRDefault="00F22B15">
            <w:pPr>
              <w:pStyle w:val="TableParagraph"/>
              <w:rPr>
                <w:i/>
              </w:rPr>
            </w:pPr>
          </w:p>
          <w:p w14:paraId="4136569A" w14:textId="77777777" w:rsidR="00F22B15" w:rsidRDefault="00051857">
            <w:pPr>
              <w:pStyle w:val="TableParagraph"/>
              <w:spacing w:before="148"/>
              <w:ind w:right="67"/>
              <w:jc w:val="right"/>
              <w:rPr>
                <w:b/>
                <w:sz w:val="20"/>
              </w:rPr>
            </w:pPr>
            <w:r>
              <w:rPr>
                <w:b/>
                <w:w w:val="99"/>
                <w:sz w:val="20"/>
              </w:rPr>
              <w:t>5</w:t>
            </w:r>
          </w:p>
        </w:tc>
        <w:tc>
          <w:tcPr>
            <w:tcW w:w="89" w:type="pct"/>
            <w:tcBorders>
              <w:bottom w:val="nil"/>
            </w:tcBorders>
          </w:tcPr>
          <w:p w14:paraId="5CA53347" w14:textId="77777777" w:rsidR="00F22B15" w:rsidRDefault="00F22B15">
            <w:pPr>
              <w:pStyle w:val="TableParagraph"/>
              <w:rPr>
                <w:i/>
              </w:rPr>
            </w:pPr>
          </w:p>
          <w:p w14:paraId="48AD02C2" w14:textId="77777777" w:rsidR="00F22B15" w:rsidRDefault="00051857">
            <w:pPr>
              <w:pStyle w:val="TableParagraph"/>
              <w:spacing w:before="148"/>
              <w:ind w:left="28"/>
              <w:jc w:val="center"/>
              <w:rPr>
                <w:b/>
                <w:sz w:val="20"/>
              </w:rPr>
            </w:pPr>
            <w:r>
              <w:rPr>
                <w:b/>
                <w:w w:val="99"/>
                <w:sz w:val="20"/>
              </w:rPr>
              <w:t>5</w:t>
            </w:r>
          </w:p>
        </w:tc>
        <w:tc>
          <w:tcPr>
            <w:tcW w:w="92" w:type="pct"/>
            <w:vMerge w:val="restart"/>
            <w:shd w:val="clear" w:color="auto" w:fill="FFFF00"/>
          </w:tcPr>
          <w:p w14:paraId="304FAFC2" w14:textId="77777777" w:rsidR="00F22B15" w:rsidRDefault="00F22B15">
            <w:pPr>
              <w:pStyle w:val="TableParagraph"/>
              <w:rPr>
                <w:sz w:val="20"/>
              </w:rPr>
            </w:pPr>
          </w:p>
        </w:tc>
        <w:tc>
          <w:tcPr>
            <w:tcW w:w="89" w:type="pct"/>
            <w:vMerge w:val="restart"/>
            <w:shd w:val="clear" w:color="auto" w:fill="92D050"/>
          </w:tcPr>
          <w:p w14:paraId="7C1672CD" w14:textId="77777777" w:rsidR="00F22B15" w:rsidRDefault="00F22B15">
            <w:pPr>
              <w:pStyle w:val="TableParagraph"/>
              <w:rPr>
                <w:sz w:val="20"/>
              </w:rPr>
            </w:pPr>
          </w:p>
        </w:tc>
        <w:tc>
          <w:tcPr>
            <w:tcW w:w="90" w:type="pct"/>
            <w:vMerge w:val="restart"/>
            <w:shd w:val="clear" w:color="auto" w:fill="92D050"/>
          </w:tcPr>
          <w:p w14:paraId="043F0DB3" w14:textId="77777777" w:rsidR="00F22B15" w:rsidRDefault="00F22B15">
            <w:pPr>
              <w:pStyle w:val="TableParagraph"/>
              <w:rPr>
                <w:sz w:val="20"/>
              </w:rPr>
            </w:pPr>
          </w:p>
        </w:tc>
        <w:tc>
          <w:tcPr>
            <w:tcW w:w="92" w:type="pct"/>
            <w:tcBorders>
              <w:bottom w:val="nil"/>
            </w:tcBorders>
          </w:tcPr>
          <w:p w14:paraId="01FD3CCF" w14:textId="77777777" w:rsidR="00F22B15" w:rsidRDefault="00F22B15">
            <w:pPr>
              <w:pStyle w:val="TableParagraph"/>
              <w:rPr>
                <w:i/>
              </w:rPr>
            </w:pPr>
          </w:p>
          <w:p w14:paraId="6B128E30" w14:textId="77777777" w:rsidR="00F22B15" w:rsidRDefault="00051857">
            <w:pPr>
              <w:pStyle w:val="TableParagraph"/>
              <w:spacing w:before="148"/>
              <w:ind w:right="95"/>
              <w:jc w:val="right"/>
              <w:rPr>
                <w:b/>
                <w:sz w:val="20"/>
              </w:rPr>
            </w:pPr>
            <w:r>
              <w:rPr>
                <w:b/>
                <w:w w:val="99"/>
                <w:sz w:val="20"/>
              </w:rPr>
              <w:t>3</w:t>
            </w:r>
          </w:p>
        </w:tc>
        <w:tc>
          <w:tcPr>
            <w:tcW w:w="91" w:type="pct"/>
            <w:tcBorders>
              <w:bottom w:val="nil"/>
            </w:tcBorders>
          </w:tcPr>
          <w:p w14:paraId="41E5C219" w14:textId="77777777" w:rsidR="00F22B15" w:rsidRDefault="00F22B15">
            <w:pPr>
              <w:pStyle w:val="TableParagraph"/>
              <w:rPr>
                <w:i/>
              </w:rPr>
            </w:pPr>
          </w:p>
          <w:p w14:paraId="265410D3" w14:textId="77777777" w:rsidR="00F22B15" w:rsidRDefault="00051857">
            <w:pPr>
              <w:pStyle w:val="TableParagraph"/>
              <w:spacing w:before="148"/>
              <w:ind w:right="90"/>
              <w:jc w:val="right"/>
              <w:rPr>
                <w:b/>
                <w:sz w:val="20"/>
              </w:rPr>
            </w:pPr>
            <w:r>
              <w:rPr>
                <w:b/>
                <w:w w:val="99"/>
                <w:sz w:val="20"/>
              </w:rPr>
              <w:t>3</w:t>
            </w:r>
          </w:p>
        </w:tc>
        <w:tc>
          <w:tcPr>
            <w:tcW w:w="84" w:type="pct"/>
            <w:tcBorders>
              <w:bottom w:val="nil"/>
            </w:tcBorders>
          </w:tcPr>
          <w:p w14:paraId="02163D08" w14:textId="77777777" w:rsidR="00F22B15" w:rsidRDefault="00F22B15">
            <w:pPr>
              <w:pStyle w:val="TableParagraph"/>
              <w:rPr>
                <w:i/>
              </w:rPr>
            </w:pPr>
          </w:p>
          <w:p w14:paraId="2A300F3C" w14:textId="77777777" w:rsidR="00F22B15" w:rsidRDefault="00051857">
            <w:pPr>
              <w:pStyle w:val="TableParagraph"/>
              <w:spacing w:before="148"/>
              <w:ind w:left="28"/>
              <w:jc w:val="center"/>
              <w:rPr>
                <w:b/>
                <w:sz w:val="20"/>
              </w:rPr>
            </w:pPr>
            <w:r>
              <w:rPr>
                <w:b/>
                <w:w w:val="99"/>
                <w:sz w:val="20"/>
              </w:rPr>
              <w:t>3</w:t>
            </w:r>
          </w:p>
        </w:tc>
        <w:tc>
          <w:tcPr>
            <w:tcW w:w="85" w:type="pct"/>
            <w:tcBorders>
              <w:bottom w:val="nil"/>
            </w:tcBorders>
          </w:tcPr>
          <w:p w14:paraId="10C5348A" w14:textId="77777777" w:rsidR="00F22B15" w:rsidRDefault="00F22B15">
            <w:pPr>
              <w:pStyle w:val="TableParagraph"/>
              <w:rPr>
                <w:i/>
              </w:rPr>
            </w:pPr>
          </w:p>
          <w:p w14:paraId="787D3E0A" w14:textId="77777777" w:rsidR="00F22B15" w:rsidRDefault="00051857">
            <w:pPr>
              <w:pStyle w:val="TableParagraph"/>
              <w:spacing w:before="148"/>
              <w:ind w:left="20"/>
              <w:jc w:val="center"/>
              <w:rPr>
                <w:b/>
                <w:sz w:val="20"/>
              </w:rPr>
            </w:pPr>
            <w:r>
              <w:rPr>
                <w:b/>
                <w:w w:val="99"/>
                <w:sz w:val="20"/>
              </w:rPr>
              <w:t>3</w:t>
            </w:r>
          </w:p>
        </w:tc>
        <w:tc>
          <w:tcPr>
            <w:tcW w:w="85" w:type="pct"/>
            <w:tcBorders>
              <w:bottom w:val="nil"/>
            </w:tcBorders>
          </w:tcPr>
          <w:p w14:paraId="77C1F067" w14:textId="77777777" w:rsidR="00F22B15" w:rsidRDefault="00F22B15">
            <w:pPr>
              <w:pStyle w:val="TableParagraph"/>
              <w:rPr>
                <w:i/>
              </w:rPr>
            </w:pPr>
          </w:p>
          <w:p w14:paraId="66309979" w14:textId="77777777" w:rsidR="00F22B15" w:rsidRDefault="00051857">
            <w:pPr>
              <w:pStyle w:val="TableParagraph"/>
              <w:spacing w:before="148"/>
              <w:ind w:right="80"/>
              <w:jc w:val="right"/>
              <w:rPr>
                <w:b/>
                <w:sz w:val="20"/>
              </w:rPr>
            </w:pPr>
            <w:r>
              <w:rPr>
                <w:b/>
                <w:w w:val="99"/>
                <w:sz w:val="20"/>
              </w:rPr>
              <w:t>3</w:t>
            </w:r>
          </w:p>
        </w:tc>
        <w:tc>
          <w:tcPr>
            <w:tcW w:w="90" w:type="pct"/>
            <w:tcBorders>
              <w:bottom w:val="nil"/>
            </w:tcBorders>
          </w:tcPr>
          <w:p w14:paraId="717CB31C" w14:textId="77777777" w:rsidR="00F22B15" w:rsidRDefault="00F22B15">
            <w:pPr>
              <w:pStyle w:val="TableParagraph"/>
              <w:rPr>
                <w:i/>
              </w:rPr>
            </w:pPr>
          </w:p>
          <w:p w14:paraId="57F0388D" w14:textId="77777777" w:rsidR="00F22B15" w:rsidRDefault="00051857">
            <w:pPr>
              <w:pStyle w:val="TableParagraph"/>
              <w:spacing w:before="148"/>
              <w:ind w:left="97"/>
              <w:rPr>
                <w:b/>
                <w:sz w:val="20"/>
              </w:rPr>
            </w:pPr>
            <w:r>
              <w:rPr>
                <w:b/>
                <w:w w:val="99"/>
                <w:sz w:val="20"/>
              </w:rPr>
              <w:t>3</w:t>
            </w:r>
          </w:p>
        </w:tc>
        <w:tc>
          <w:tcPr>
            <w:tcW w:w="91" w:type="pct"/>
            <w:tcBorders>
              <w:bottom w:val="nil"/>
            </w:tcBorders>
          </w:tcPr>
          <w:p w14:paraId="35B64AF8" w14:textId="77777777" w:rsidR="00F22B15" w:rsidRDefault="00F22B15">
            <w:pPr>
              <w:pStyle w:val="TableParagraph"/>
              <w:rPr>
                <w:i/>
              </w:rPr>
            </w:pPr>
          </w:p>
          <w:p w14:paraId="2D66EC74" w14:textId="77777777" w:rsidR="00F22B15" w:rsidRDefault="00051857">
            <w:pPr>
              <w:pStyle w:val="TableParagraph"/>
              <w:spacing w:before="148"/>
              <w:ind w:right="1"/>
              <w:jc w:val="center"/>
              <w:rPr>
                <w:b/>
                <w:sz w:val="20"/>
              </w:rPr>
            </w:pPr>
            <w:r>
              <w:rPr>
                <w:b/>
                <w:w w:val="99"/>
                <w:sz w:val="20"/>
              </w:rPr>
              <w:t>3</w:t>
            </w:r>
          </w:p>
        </w:tc>
        <w:tc>
          <w:tcPr>
            <w:tcW w:w="84" w:type="pct"/>
            <w:tcBorders>
              <w:bottom w:val="nil"/>
            </w:tcBorders>
          </w:tcPr>
          <w:p w14:paraId="6089E83E" w14:textId="77777777" w:rsidR="00F22B15" w:rsidRDefault="00F22B15">
            <w:pPr>
              <w:pStyle w:val="TableParagraph"/>
              <w:rPr>
                <w:i/>
              </w:rPr>
            </w:pPr>
          </w:p>
          <w:p w14:paraId="259F8504" w14:textId="77777777" w:rsidR="00F22B15" w:rsidRDefault="00051857">
            <w:pPr>
              <w:pStyle w:val="TableParagraph"/>
              <w:spacing w:before="148"/>
              <w:ind w:right="82"/>
              <w:jc w:val="right"/>
              <w:rPr>
                <w:b/>
                <w:sz w:val="20"/>
              </w:rPr>
            </w:pPr>
            <w:r>
              <w:rPr>
                <w:b/>
                <w:w w:val="99"/>
                <w:sz w:val="20"/>
              </w:rPr>
              <w:t>3</w:t>
            </w:r>
          </w:p>
        </w:tc>
        <w:tc>
          <w:tcPr>
            <w:tcW w:w="85" w:type="pct"/>
            <w:tcBorders>
              <w:bottom w:val="nil"/>
            </w:tcBorders>
          </w:tcPr>
          <w:p w14:paraId="73BEB2E8" w14:textId="77777777" w:rsidR="00F22B15" w:rsidRDefault="00F22B15">
            <w:pPr>
              <w:pStyle w:val="TableParagraph"/>
              <w:rPr>
                <w:i/>
              </w:rPr>
            </w:pPr>
          </w:p>
          <w:p w14:paraId="75E260EB" w14:textId="77777777" w:rsidR="00F22B15" w:rsidRDefault="00051857">
            <w:pPr>
              <w:pStyle w:val="TableParagraph"/>
              <w:spacing w:before="148"/>
              <w:ind w:left="9"/>
              <w:jc w:val="center"/>
              <w:rPr>
                <w:b/>
                <w:sz w:val="20"/>
              </w:rPr>
            </w:pPr>
            <w:r>
              <w:rPr>
                <w:b/>
                <w:w w:val="99"/>
                <w:sz w:val="20"/>
              </w:rPr>
              <w:t>3</w:t>
            </w:r>
          </w:p>
        </w:tc>
        <w:tc>
          <w:tcPr>
            <w:tcW w:w="85" w:type="pct"/>
            <w:tcBorders>
              <w:bottom w:val="nil"/>
              <w:right w:val="single" w:sz="6" w:space="0" w:color="000000"/>
            </w:tcBorders>
          </w:tcPr>
          <w:p w14:paraId="08AD1448" w14:textId="77777777" w:rsidR="00F22B15" w:rsidRDefault="00F22B15">
            <w:pPr>
              <w:pStyle w:val="TableParagraph"/>
              <w:rPr>
                <w:i/>
              </w:rPr>
            </w:pPr>
          </w:p>
          <w:p w14:paraId="72EFB9D6" w14:textId="77777777" w:rsidR="00F22B15" w:rsidRDefault="00051857">
            <w:pPr>
              <w:pStyle w:val="TableParagraph"/>
              <w:spacing w:before="148"/>
              <w:ind w:left="8"/>
              <w:jc w:val="center"/>
              <w:rPr>
                <w:b/>
                <w:sz w:val="20"/>
              </w:rPr>
            </w:pPr>
            <w:r>
              <w:rPr>
                <w:b/>
                <w:w w:val="99"/>
                <w:sz w:val="20"/>
              </w:rPr>
              <w:t>3</w:t>
            </w:r>
          </w:p>
        </w:tc>
        <w:tc>
          <w:tcPr>
            <w:tcW w:w="90" w:type="pct"/>
            <w:tcBorders>
              <w:left w:val="single" w:sz="6" w:space="0" w:color="000000"/>
              <w:bottom w:val="nil"/>
            </w:tcBorders>
          </w:tcPr>
          <w:p w14:paraId="71B942F8" w14:textId="77777777" w:rsidR="00F22B15" w:rsidRDefault="00F22B15">
            <w:pPr>
              <w:pStyle w:val="TableParagraph"/>
              <w:rPr>
                <w:i/>
              </w:rPr>
            </w:pPr>
          </w:p>
          <w:p w14:paraId="6B4B2A96" w14:textId="77777777" w:rsidR="00F22B15" w:rsidRDefault="00051857">
            <w:pPr>
              <w:pStyle w:val="TableParagraph"/>
              <w:spacing w:before="148"/>
              <w:ind w:right="101"/>
              <w:jc w:val="right"/>
              <w:rPr>
                <w:b/>
                <w:sz w:val="20"/>
              </w:rPr>
            </w:pPr>
            <w:r>
              <w:rPr>
                <w:b/>
                <w:w w:val="99"/>
                <w:sz w:val="20"/>
              </w:rPr>
              <w:t>3</w:t>
            </w:r>
          </w:p>
        </w:tc>
        <w:tc>
          <w:tcPr>
            <w:tcW w:w="93" w:type="pct"/>
            <w:tcBorders>
              <w:bottom w:val="nil"/>
            </w:tcBorders>
          </w:tcPr>
          <w:p w14:paraId="3DADBE7E" w14:textId="77777777" w:rsidR="00F22B15" w:rsidRDefault="00F22B15">
            <w:pPr>
              <w:pStyle w:val="TableParagraph"/>
              <w:rPr>
                <w:i/>
              </w:rPr>
            </w:pPr>
          </w:p>
          <w:p w14:paraId="4D71C74E" w14:textId="77777777" w:rsidR="00F22B15" w:rsidRDefault="00051857">
            <w:pPr>
              <w:pStyle w:val="TableParagraph"/>
              <w:spacing w:before="148"/>
              <w:ind w:right="107"/>
              <w:jc w:val="right"/>
              <w:rPr>
                <w:b/>
                <w:sz w:val="20"/>
              </w:rPr>
            </w:pPr>
            <w:r>
              <w:rPr>
                <w:b/>
                <w:w w:val="99"/>
                <w:sz w:val="20"/>
              </w:rPr>
              <w:t>3</w:t>
            </w:r>
          </w:p>
        </w:tc>
        <w:tc>
          <w:tcPr>
            <w:tcW w:w="84" w:type="pct"/>
            <w:tcBorders>
              <w:bottom w:val="nil"/>
            </w:tcBorders>
          </w:tcPr>
          <w:p w14:paraId="20F7EBE1" w14:textId="77777777" w:rsidR="00F22B15" w:rsidRDefault="00F22B15">
            <w:pPr>
              <w:pStyle w:val="TableParagraph"/>
              <w:rPr>
                <w:i/>
              </w:rPr>
            </w:pPr>
          </w:p>
          <w:p w14:paraId="6220E9D5" w14:textId="77777777" w:rsidR="00F22B15" w:rsidRDefault="00051857">
            <w:pPr>
              <w:pStyle w:val="TableParagraph"/>
              <w:spacing w:before="148"/>
              <w:ind w:right="1"/>
              <w:jc w:val="center"/>
              <w:rPr>
                <w:b/>
                <w:sz w:val="20"/>
              </w:rPr>
            </w:pPr>
            <w:r>
              <w:rPr>
                <w:b/>
                <w:w w:val="99"/>
                <w:sz w:val="20"/>
              </w:rPr>
              <w:t>3</w:t>
            </w:r>
          </w:p>
        </w:tc>
        <w:tc>
          <w:tcPr>
            <w:tcW w:w="86" w:type="pct"/>
            <w:tcBorders>
              <w:bottom w:val="nil"/>
            </w:tcBorders>
          </w:tcPr>
          <w:p w14:paraId="23B77B14" w14:textId="77777777" w:rsidR="00F22B15" w:rsidRDefault="00F22B15">
            <w:pPr>
              <w:pStyle w:val="TableParagraph"/>
              <w:rPr>
                <w:i/>
              </w:rPr>
            </w:pPr>
          </w:p>
          <w:p w14:paraId="50F97AEB" w14:textId="77777777" w:rsidR="00F22B15" w:rsidRDefault="00051857">
            <w:pPr>
              <w:pStyle w:val="TableParagraph"/>
              <w:spacing w:before="148"/>
              <w:ind w:right="5"/>
              <w:jc w:val="center"/>
              <w:rPr>
                <w:b/>
                <w:sz w:val="20"/>
              </w:rPr>
            </w:pPr>
            <w:r>
              <w:rPr>
                <w:b/>
                <w:w w:val="99"/>
                <w:sz w:val="20"/>
              </w:rPr>
              <w:t>3</w:t>
            </w:r>
          </w:p>
        </w:tc>
        <w:tc>
          <w:tcPr>
            <w:tcW w:w="85" w:type="pct"/>
            <w:tcBorders>
              <w:bottom w:val="nil"/>
            </w:tcBorders>
          </w:tcPr>
          <w:p w14:paraId="0DED5C3F" w14:textId="77777777" w:rsidR="00F22B15" w:rsidRDefault="00F22B15">
            <w:pPr>
              <w:pStyle w:val="TableParagraph"/>
              <w:rPr>
                <w:i/>
              </w:rPr>
            </w:pPr>
          </w:p>
          <w:p w14:paraId="65F88C50" w14:textId="77777777" w:rsidR="00F22B15" w:rsidRDefault="00051857">
            <w:pPr>
              <w:pStyle w:val="TableParagraph"/>
              <w:spacing w:before="148"/>
              <w:ind w:right="92"/>
              <w:jc w:val="right"/>
              <w:rPr>
                <w:b/>
                <w:sz w:val="20"/>
              </w:rPr>
            </w:pPr>
            <w:r>
              <w:rPr>
                <w:b/>
                <w:w w:val="99"/>
                <w:sz w:val="20"/>
              </w:rPr>
              <w:t>3</w:t>
            </w:r>
          </w:p>
        </w:tc>
        <w:tc>
          <w:tcPr>
            <w:tcW w:w="89" w:type="pct"/>
            <w:tcBorders>
              <w:bottom w:val="nil"/>
            </w:tcBorders>
          </w:tcPr>
          <w:p w14:paraId="0B2BD872" w14:textId="77777777" w:rsidR="00F22B15" w:rsidRDefault="00F22B15">
            <w:pPr>
              <w:pStyle w:val="TableParagraph"/>
              <w:rPr>
                <w:i/>
              </w:rPr>
            </w:pPr>
          </w:p>
          <w:p w14:paraId="2C1B38CD" w14:textId="77777777" w:rsidR="00F22B15" w:rsidRDefault="00051857">
            <w:pPr>
              <w:pStyle w:val="TableParagraph"/>
              <w:spacing w:before="148"/>
              <w:ind w:right="19"/>
              <w:jc w:val="center"/>
              <w:rPr>
                <w:b/>
                <w:sz w:val="20"/>
              </w:rPr>
            </w:pPr>
            <w:r>
              <w:rPr>
                <w:b/>
                <w:w w:val="99"/>
                <w:sz w:val="20"/>
              </w:rPr>
              <w:t>3</w:t>
            </w:r>
          </w:p>
        </w:tc>
        <w:tc>
          <w:tcPr>
            <w:tcW w:w="92" w:type="pct"/>
            <w:tcBorders>
              <w:bottom w:val="nil"/>
            </w:tcBorders>
          </w:tcPr>
          <w:p w14:paraId="2B5ECA78" w14:textId="77777777" w:rsidR="00F22B15" w:rsidRDefault="00F22B15">
            <w:pPr>
              <w:pStyle w:val="TableParagraph"/>
              <w:rPr>
                <w:i/>
              </w:rPr>
            </w:pPr>
          </w:p>
          <w:p w14:paraId="6E8A27B2" w14:textId="77777777" w:rsidR="00F22B15" w:rsidRDefault="00051857">
            <w:pPr>
              <w:pStyle w:val="TableParagraph"/>
              <w:spacing w:before="148"/>
              <w:ind w:left="84"/>
              <w:rPr>
                <w:b/>
                <w:sz w:val="20"/>
              </w:rPr>
            </w:pPr>
            <w:r>
              <w:rPr>
                <w:b/>
                <w:w w:val="99"/>
                <w:sz w:val="20"/>
              </w:rPr>
              <w:t>3</w:t>
            </w:r>
          </w:p>
        </w:tc>
        <w:tc>
          <w:tcPr>
            <w:tcW w:w="84" w:type="pct"/>
            <w:tcBorders>
              <w:bottom w:val="nil"/>
            </w:tcBorders>
          </w:tcPr>
          <w:p w14:paraId="4521CA28" w14:textId="77777777" w:rsidR="00F22B15" w:rsidRDefault="00F22B15">
            <w:pPr>
              <w:pStyle w:val="TableParagraph"/>
              <w:rPr>
                <w:i/>
              </w:rPr>
            </w:pPr>
          </w:p>
          <w:p w14:paraId="3C5528FD" w14:textId="77777777" w:rsidR="00F22B15" w:rsidRDefault="00051857">
            <w:pPr>
              <w:pStyle w:val="TableParagraph"/>
              <w:spacing w:before="148"/>
              <w:ind w:right="12"/>
              <w:jc w:val="center"/>
              <w:rPr>
                <w:b/>
                <w:sz w:val="20"/>
              </w:rPr>
            </w:pPr>
            <w:r>
              <w:rPr>
                <w:b/>
                <w:w w:val="99"/>
                <w:sz w:val="20"/>
              </w:rPr>
              <w:t>3</w:t>
            </w:r>
          </w:p>
        </w:tc>
        <w:tc>
          <w:tcPr>
            <w:tcW w:w="84" w:type="pct"/>
            <w:vMerge w:val="restart"/>
            <w:shd w:val="clear" w:color="auto" w:fill="E4B8B7"/>
          </w:tcPr>
          <w:p w14:paraId="2A123E30" w14:textId="77777777" w:rsidR="00F22B15" w:rsidRDefault="00F22B15">
            <w:pPr>
              <w:pStyle w:val="TableParagraph"/>
              <w:rPr>
                <w:sz w:val="20"/>
              </w:rPr>
            </w:pPr>
          </w:p>
        </w:tc>
        <w:tc>
          <w:tcPr>
            <w:tcW w:w="85" w:type="pct"/>
            <w:vMerge w:val="restart"/>
            <w:shd w:val="clear" w:color="auto" w:fill="E4B8B7"/>
          </w:tcPr>
          <w:p w14:paraId="18E88DD5" w14:textId="77777777" w:rsidR="00F22B15" w:rsidRDefault="00F22B15">
            <w:pPr>
              <w:pStyle w:val="TableParagraph"/>
              <w:rPr>
                <w:sz w:val="20"/>
              </w:rPr>
            </w:pPr>
          </w:p>
        </w:tc>
        <w:tc>
          <w:tcPr>
            <w:tcW w:w="90" w:type="pct"/>
            <w:vMerge w:val="restart"/>
            <w:shd w:val="clear" w:color="auto" w:fill="538DD3"/>
          </w:tcPr>
          <w:p w14:paraId="2C95E86A" w14:textId="77777777" w:rsidR="00F22B15" w:rsidRDefault="00F22B15">
            <w:pPr>
              <w:pStyle w:val="TableParagraph"/>
              <w:rPr>
                <w:sz w:val="20"/>
              </w:rPr>
            </w:pPr>
          </w:p>
        </w:tc>
        <w:tc>
          <w:tcPr>
            <w:tcW w:w="91" w:type="pct"/>
            <w:vMerge w:val="restart"/>
            <w:tcBorders>
              <w:right w:val="single" w:sz="6" w:space="0" w:color="000000"/>
            </w:tcBorders>
            <w:shd w:val="clear" w:color="auto" w:fill="538DD3"/>
          </w:tcPr>
          <w:p w14:paraId="0E0201A7" w14:textId="77777777" w:rsidR="00F22B15" w:rsidRDefault="00F22B15">
            <w:pPr>
              <w:pStyle w:val="TableParagraph"/>
              <w:rPr>
                <w:sz w:val="20"/>
              </w:rPr>
            </w:pPr>
          </w:p>
        </w:tc>
        <w:tc>
          <w:tcPr>
            <w:tcW w:w="140" w:type="pct"/>
            <w:vMerge w:val="restart"/>
            <w:tcBorders>
              <w:left w:val="single" w:sz="6" w:space="0" w:color="000000"/>
            </w:tcBorders>
            <w:shd w:val="clear" w:color="auto" w:fill="FFFF00"/>
          </w:tcPr>
          <w:p w14:paraId="7E0620A8" w14:textId="77777777" w:rsidR="00F22B15" w:rsidRDefault="00F22B15">
            <w:pPr>
              <w:pStyle w:val="TableParagraph"/>
              <w:rPr>
                <w:sz w:val="20"/>
              </w:rPr>
            </w:pPr>
          </w:p>
        </w:tc>
        <w:tc>
          <w:tcPr>
            <w:tcW w:w="109" w:type="pct"/>
            <w:tcBorders>
              <w:bottom w:val="nil"/>
            </w:tcBorders>
          </w:tcPr>
          <w:p w14:paraId="4C1FC7B0" w14:textId="77777777" w:rsidR="00F22B15" w:rsidRDefault="00051857">
            <w:pPr>
              <w:pStyle w:val="TableParagraph"/>
              <w:spacing w:before="134"/>
              <w:ind w:right="8"/>
              <w:jc w:val="center"/>
              <w:rPr>
                <w:b/>
                <w:sz w:val="20"/>
              </w:rPr>
            </w:pPr>
            <w:r>
              <w:rPr>
                <w:b/>
                <w:w w:val="99"/>
                <w:sz w:val="20"/>
              </w:rPr>
              <w:t>1</w:t>
            </w:r>
          </w:p>
          <w:p w14:paraId="7A3C921C" w14:textId="77777777" w:rsidR="00F22B15" w:rsidRDefault="00051857">
            <w:pPr>
              <w:pStyle w:val="TableParagraph"/>
              <w:spacing w:before="37"/>
              <w:ind w:right="8"/>
              <w:jc w:val="center"/>
              <w:rPr>
                <w:b/>
                <w:sz w:val="20"/>
              </w:rPr>
            </w:pPr>
            <w:r>
              <w:rPr>
                <w:b/>
                <w:w w:val="99"/>
                <w:sz w:val="20"/>
              </w:rPr>
              <w:t>0</w:t>
            </w:r>
          </w:p>
          <w:p w14:paraId="00BE40F3" w14:textId="77777777" w:rsidR="00F22B15" w:rsidRDefault="00051857">
            <w:pPr>
              <w:pStyle w:val="TableParagraph"/>
              <w:spacing w:before="34"/>
              <w:ind w:right="8"/>
              <w:jc w:val="center"/>
              <w:rPr>
                <w:b/>
                <w:sz w:val="20"/>
              </w:rPr>
            </w:pPr>
            <w:r>
              <w:rPr>
                <w:b/>
                <w:w w:val="99"/>
                <w:sz w:val="20"/>
              </w:rPr>
              <w:t>4</w:t>
            </w:r>
          </w:p>
        </w:tc>
      </w:tr>
      <w:tr w:rsidR="00F71382" w14:paraId="5E4A1CC5" w14:textId="77777777" w:rsidTr="00F71382">
        <w:trPr>
          <w:trHeight w:val="250"/>
        </w:trPr>
        <w:tc>
          <w:tcPr>
            <w:tcW w:w="930" w:type="pct"/>
            <w:tcBorders>
              <w:top w:val="nil"/>
            </w:tcBorders>
          </w:tcPr>
          <w:p w14:paraId="102C0F95" w14:textId="77777777" w:rsidR="00F22B15" w:rsidRPr="00E85F9A" w:rsidRDefault="00051857">
            <w:pPr>
              <w:pStyle w:val="TableParagraph"/>
              <w:spacing w:line="230" w:lineRule="exact"/>
              <w:ind w:left="107"/>
              <w:rPr>
                <w:iCs/>
              </w:rPr>
            </w:pPr>
            <w:r w:rsidRPr="00E85F9A">
              <w:rPr>
                <w:iCs/>
              </w:rPr>
              <w:t>сборочном</w:t>
            </w:r>
            <w:r w:rsidRPr="00E85F9A">
              <w:rPr>
                <w:iCs/>
                <w:spacing w:val="-2"/>
              </w:rPr>
              <w:t xml:space="preserve"> </w:t>
            </w:r>
            <w:r w:rsidRPr="00E85F9A">
              <w:rPr>
                <w:iCs/>
              </w:rPr>
              <w:t>производстве</w:t>
            </w:r>
          </w:p>
        </w:tc>
        <w:tc>
          <w:tcPr>
            <w:tcW w:w="87" w:type="pct"/>
            <w:vMerge/>
            <w:tcBorders>
              <w:top w:val="nil"/>
            </w:tcBorders>
            <w:shd w:val="clear" w:color="auto" w:fill="538DD3"/>
          </w:tcPr>
          <w:p w14:paraId="055E9159" w14:textId="77777777" w:rsidR="00F22B15" w:rsidRDefault="00F22B15">
            <w:pPr>
              <w:rPr>
                <w:sz w:val="2"/>
                <w:szCs w:val="2"/>
              </w:rPr>
            </w:pPr>
          </w:p>
        </w:tc>
        <w:tc>
          <w:tcPr>
            <w:tcW w:w="144" w:type="pct"/>
            <w:gridSpan w:val="2"/>
            <w:vMerge/>
            <w:tcBorders>
              <w:top w:val="nil"/>
            </w:tcBorders>
            <w:shd w:val="clear" w:color="auto" w:fill="538DD3"/>
          </w:tcPr>
          <w:p w14:paraId="17FAC6BC" w14:textId="77777777" w:rsidR="00F22B15" w:rsidRDefault="00F22B15">
            <w:pPr>
              <w:rPr>
                <w:sz w:val="2"/>
                <w:szCs w:val="2"/>
              </w:rPr>
            </w:pPr>
          </w:p>
        </w:tc>
        <w:tc>
          <w:tcPr>
            <w:tcW w:w="108" w:type="pct"/>
            <w:vMerge/>
            <w:tcBorders>
              <w:top w:val="nil"/>
            </w:tcBorders>
            <w:shd w:val="clear" w:color="auto" w:fill="538DD3"/>
          </w:tcPr>
          <w:p w14:paraId="0AA6C965" w14:textId="77777777" w:rsidR="00F22B15" w:rsidRDefault="00F22B15">
            <w:pPr>
              <w:rPr>
                <w:sz w:val="2"/>
                <w:szCs w:val="2"/>
              </w:rPr>
            </w:pPr>
          </w:p>
        </w:tc>
        <w:tc>
          <w:tcPr>
            <w:tcW w:w="112" w:type="pct"/>
            <w:vMerge/>
            <w:tcBorders>
              <w:top w:val="nil"/>
            </w:tcBorders>
            <w:shd w:val="clear" w:color="auto" w:fill="538DD3"/>
          </w:tcPr>
          <w:p w14:paraId="3B88CE2B" w14:textId="77777777" w:rsidR="00F22B15" w:rsidRDefault="00F22B15">
            <w:pPr>
              <w:rPr>
                <w:sz w:val="2"/>
                <w:szCs w:val="2"/>
              </w:rPr>
            </w:pPr>
          </w:p>
        </w:tc>
        <w:tc>
          <w:tcPr>
            <w:tcW w:w="91" w:type="pct"/>
            <w:vMerge/>
            <w:tcBorders>
              <w:top w:val="nil"/>
            </w:tcBorders>
            <w:shd w:val="clear" w:color="auto" w:fill="538DD3"/>
          </w:tcPr>
          <w:p w14:paraId="0A5A18BC" w14:textId="77777777" w:rsidR="00F22B15" w:rsidRDefault="00F22B15">
            <w:pPr>
              <w:rPr>
                <w:sz w:val="2"/>
                <w:szCs w:val="2"/>
              </w:rPr>
            </w:pPr>
          </w:p>
        </w:tc>
        <w:tc>
          <w:tcPr>
            <w:tcW w:w="96" w:type="pct"/>
            <w:vMerge/>
            <w:tcBorders>
              <w:top w:val="nil"/>
            </w:tcBorders>
            <w:shd w:val="clear" w:color="auto" w:fill="538DD3"/>
          </w:tcPr>
          <w:p w14:paraId="3D739CA5" w14:textId="77777777" w:rsidR="00F22B15" w:rsidRDefault="00F22B15">
            <w:pPr>
              <w:rPr>
                <w:sz w:val="2"/>
                <w:szCs w:val="2"/>
              </w:rPr>
            </w:pPr>
          </w:p>
        </w:tc>
        <w:tc>
          <w:tcPr>
            <w:tcW w:w="97" w:type="pct"/>
            <w:vMerge/>
            <w:tcBorders>
              <w:top w:val="nil"/>
            </w:tcBorders>
            <w:shd w:val="clear" w:color="auto" w:fill="538DD3"/>
          </w:tcPr>
          <w:p w14:paraId="174D3033" w14:textId="77777777" w:rsidR="00F22B15" w:rsidRDefault="00F22B15">
            <w:pPr>
              <w:rPr>
                <w:sz w:val="2"/>
                <w:szCs w:val="2"/>
              </w:rPr>
            </w:pPr>
          </w:p>
        </w:tc>
        <w:tc>
          <w:tcPr>
            <w:tcW w:w="99" w:type="pct"/>
            <w:tcBorders>
              <w:top w:val="nil"/>
            </w:tcBorders>
          </w:tcPr>
          <w:p w14:paraId="073EC83B" w14:textId="77777777" w:rsidR="00F22B15" w:rsidRDefault="00F22B15">
            <w:pPr>
              <w:pStyle w:val="TableParagraph"/>
              <w:rPr>
                <w:sz w:val="18"/>
              </w:rPr>
            </w:pPr>
          </w:p>
        </w:tc>
        <w:tc>
          <w:tcPr>
            <w:tcW w:w="91" w:type="pct"/>
            <w:tcBorders>
              <w:top w:val="nil"/>
            </w:tcBorders>
          </w:tcPr>
          <w:p w14:paraId="0E943FA7" w14:textId="77777777" w:rsidR="00F22B15" w:rsidRDefault="00F22B15">
            <w:pPr>
              <w:pStyle w:val="TableParagraph"/>
              <w:rPr>
                <w:sz w:val="18"/>
              </w:rPr>
            </w:pPr>
          </w:p>
        </w:tc>
        <w:tc>
          <w:tcPr>
            <w:tcW w:w="88" w:type="pct"/>
            <w:tcBorders>
              <w:top w:val="nil"/>
            </w:tcBorders>
          </w:tcPr>
          <w:p w14:paraId="685A9054" w14:textId="77777777" w:rsidR="00F22B15" w:rsidRDefault="00F22B15">
            <w:pPr>
              <w:pStyle w:val="TableParagraph"/>
              <w:rPr>
                <w:sz w:val="18"/>
              </w:rPr>
            </w:pPr>
          </w:p>
        </w:tc>
        <w:tc>
          <w:tcPr>
            <w:tcW w:w="91" w:type="pct"/>
            <w:tcBorders>
              <w:top w:val="nil"/>
            </w:tcBorders>
          </w:tcPr>
          <w:p w14:paraId="755FDC3A" w14:textId="77777777" w:rsidR="00F22B15" w:rsidRDefault="00F22B15">
            <w:pPr>
              <w:pStyle w:val="TableParagraph"/>
              <w:rPr>
                <w:sz w:val="18"/>
              </w:rPr>
            </w:pPr>
          </w:p>
        </w:tc>
        <w:tc>
          <w:tcPr>
            <w:tcW w:w="92" w:type="pct"/>
            <w:tcBorders>
              <w:top w:val="nil"/>
            </w:tcBorders>
          </w:tcPr>
          <w:p w14:paraId="7990849E" w14:textId="77777777" w:rsidR="00F22B15" w:rsidRDefault="00F22B15">
            <w:pPr>
              <w:pStyle w:val="TableParagraph"/>
              <w:rPr>
                <w:sz w:val="18"/>
              </w:rPr>
            </w:pPr>
          </w:p>
        </w:tc>
        <w:tc>
          <w:tcPr>
            <w:tcW w:w="91" w:type="pct"/>
            <w:tcBorders>
              <w:top w:val="nil"/>
            </w:tcBorders>
          </w:tcPr>
          <w:p w14:paraId="383CA2CD" w14:textId="77777777" w:rsidR="00F22B15" w:rsidRDefault="00F22B15">
            <w:pPr>
              <w:pStyle w:val="TableParagraph"/>
              <w:rPr>
                <w:sz w:val="18"/>
              </w:rPr>
            </w:pPr>
          </w:p>
        </w:tc>
        <w:tc>
          <w:tcPr>
            <w:tcW w:w="83" w:type="pct"/>
            <w:tcBorders>
              <w:top w:val="nil"/>
            </w:tcBorders>
          </w:tcPr>
          <w:p w14:paraId="093E60A0" w14:textId="77777777" w:rsidR="00F22B15" w:rsidRDefault="00F22B15">
            <w:pPr>
              <w:pStyle w:val="TableParagraph"/>
              <w:rPr>
                <w:sz w:val="18"/>
              </w:rPr>
            </w:pPr>
          </w:p>
        </w:tc>
        <w:tc>
          <w:tcPr>
            <w:tcW w:w="85" w:type="pct"/>
            <w:tcBorders>
              <w:top w:val="nil"/>
            </w:tcBorders>
          </w:tcPr>
          <w:p w14:paraId="390D9EE9" w14:textId="77777777" w:rsidR="00F22B15" w:rsidRDefault="00F22B15">
            <w:pPr>
              <w:pStyle w:val="TableParagraph"/>
              <w:rPr>
                <w:sz w:val="18"/>
              </w:rPr>
            </w:pPr>
          </w:p>
        </w:tc>
        <w:tc>
          <w:tcPr>
            <w:tcW w:w="85" w:type="pct"/>
            <w:tcBorders>
              <w:top w:val="nil"/>
            </w:tcBorders>
          </w:tcPr>
          <w:p w14:paraId="5A9620BE" w14:textId="77777777" w:rsidR="00F22B15" w:rsidRDefault="00F22B15">
            <w:pPr>
              <w:pStyle w:val="TableParagraph"/>
              <w:rPr>
                <w:sz w:val="18"/>
              </w:rPr>
            </w:pPr>
          </w:p>
        </w:tc>
        <w:tc>
          <w:tcPr>
            <w:tcW w:w="89" w:type="pct"/>
            <w:tcBorders>
              <w:top w:val="nil"/>
            </w:tcBorders>
          </w:tcPr>
          <w:p w14:paraId="4C72F988" w14:textId="77777777" w:rsidR="00F22B15" w:rsidRDefault="00F22B15">
            <w:pPr>
              <w:pStyle w:val="TableParagraph"/>
              <w:rPr>
                <w:sz w:val="18"/>
              </w:rPr>
            </w:pPr>
          </w:p>
        </w:tc>
        <w:tc>
          <w:tcPr>
            <w:tcW w:w="92" w:type="pct"/>
            <w:vMerge/>
            <w:tcBorders>
              <w:top w:val="nil"/>
            </w:tcBorders>
            <w:shd w:val="clear" w:color="auto" w:fill="FFFF00"/>
          </w:tcPr>
          <w:p w14:paraId="71DBAE72" w14:textId="77777777" w:rsidR="00F22B15" w:rsidRDefault="00F22B15">
            <w:pPr>
              <w:rPr>
                <w:sz w:val="2"/>
                <w:szCs w:val="2"/>
              </w:rPr>
            </w:pPr>
          </w:p>
        </w:tc>
        <w:tc>
          <w:tcPr>
            <w:tcW w:w="89" w:type="pct"/>
            <w:vMerge/>
            <w:tcBorders>
              <w:top w:val="nil"/>
            </w:tcBorders>
            <w:shd w:val="clear" w:color="auto" w:fill="92D050"/>
          </w:tcPr>
          <w:p w14:paraId="13C035AA" w14:textId="77777777" w:rsidR="00F22B15" w:rsidRDefault="00F22B15">
            <w:pPr>
              <w:rPr>
                <w:sz w:val="2"/>
                <w:szCs w:val="2"/>
              </w:rPr>
            </w:pPr>
          </w:p>
        </w:tc>
        <w:tc>
          <w:tcPr>
            <w:tcW w:w="90" w:type="pct"/>
            <w:vMerge/>
            <w:tcBorders>
              <w:top w:val="nil"/>
            </w:tcBorders>
            <w:shd w:val="clear" w:color="auto" w:fill="92D050"/>
          </w:tcPr>
          <w:p w14:paraId="4FD7841D" w14:textId="77777777" w:rsidR="00F22B15" w:rsidRDefault="00F22B15">
            <w:pPr>
              <w:rPr>
                <w:sz w:val="2"/>
                <w:szCs w:val="2"/>
              </w:rPr>
            </w:pPr>
          </w:p>
        </w:tc>
        <w:tc>
          <w:tcPr>
            <w:tcW w:w="92" w:type="pct"/>
            <w:tcBorders>
              <w:top w:val="nil"/>
            </w:tcBorders>
          </w:tcPr>
          <w:p w14:paraId="19F41FB5" w14:textId="77777777" w:rsidR="00F22B15" w:rsidRDefault="00F22B15">
            <w:pPr>
              <w:pStyle w:val="TableParagraph"/>
              <w:rPr>
                <w:sz w:val="18"/>
              </w:rPr>
            </w:pPr>
          </w:p>
        </w:tc>
        <w:tc>
          <w:tcPr>
            <w:tcW w:w="91" w:type="pct"/>
            <w:tcBorders>
              <w:top w:val="nil"/>
            </w:tcBorders>
          </w:tcPr>
          <w:p w14:paraId="45712E0F" w14:textId="77777777" w:rsidR="00F22B15" w:rsidRDefault="00F22B15">
            <w:pPr>
              <w:pStyle w:val="TableParagraph"/>
              <w:rPr>
                <w:sz w:val="18"/>
              </w:rPr>
            </w:pPr>
          </w:p>
        </w:tc>
        <w:tc>
          <w:tcPr>
            <w:tcW w:w="84" w:type="pct"/>
            <w:tcBorders>
              <w:top w:val="nil"/>
            </w:tcBorders>
          </w:tcPr>
          <w:p w14:paraId="2200BDFB" w14:textId="77777777" w:rsidR="00F22B15" w:rsidRDefault="00F22B15">
            <w:pPr>
              <w:pStyle w:val="TableParagraph"/>
              <w:rPr>
                <w:sz w:val="18"/>
              </w:rPr>
            </w:pPr>
          </w:p>
        </w:tc>
        <w:tc>
          <w:tcPr>
            <w:tcW w:w="85" w:type="pct"/>
            <w:tcBorders>
              <w:top w:val="nil"/>
            </w:tcBorders>
          </w:tcPr>
          <w:p w14:paraId="1185196F" w14:textId="77777777" w:rsidR="00F22B15" w:rsidRDefault="00F22B15">
            <w:pPr>
              <w:pStyle w:val="TableParagraph"/>
              <w:rPr>
                <w:sz w:val="18"/>
              </w:rPr>
            </w:pPr>
          </w:p>
        </w:tc>
        <w:tc>
          <w:tcPr>
            <w:tcW w:w="85" w:type="pct"/>
            <w:tcBorders>
              <w:top w:val="nil"/>
            </w:tcBorders>
          </w:tcPr>
          <w:p w14:paraId="3A2D633C" w14:textId="77777777" w:rsidR="00F22B15" w:rsidRDefault="00F22B15">
            <w:pPr>
              <w:pStyle w:val="TableParagraph"/>
              <w:rPr>
                <w:sz w:val="18"/>
              </w:rPr>
            </w:pPr>
          </w:p>
        </w:tc>
        <w:tc>
          <w:tcPr>
            <w:tcW w:w="90" w:type="pct"/>
            <w:tcBorders>
              <w:top w:val="nil"/>
            </w:tcBorders>
          </w:tcPr>
          <w:p w14:paraId="7A44B934" w14:textId="77777777" w:rsidR="00F22B15" w:rsidRDefault="00F22B15">
            <w:pPr>
              <w:pStyle w:val="TableParagraph"/>
              <w:rPr>
                <w:sz w:val="18"/>
              </w:rPr>
            </w:pPr>
          </w:p>
        </w:tc>
        <w:tc>
          <w:tcPr>
            <w:tcW w:w="91" w:type="pct"/>
            <w:tcBorders>
              <w:top w:val="nil"/>
            </w:tcBorders>
          </w:tcPr>
          <w:p w14:paraId="3981F9E0" w14:textId="77777777" w:rsidR="00F22B15" w:rsidRDefault="00F22B15">
            <w:pPr>
              <w:pStyle w:val="TableParagraph"/>
              <w:rPr>
                <w:sz w:val="18"/>
              </w:rPr>
            </w:pPr>
          </w:p>
        </w:tc>
        <w:tc>
          <w:tcPr>
            <w:tcW w:w="84" w:type="pct"/>
            <w:tcBorders>
              <w:top w:val="nil"/>
            </w:tcBorders>
          </w:tcPr>
          <w:p w14:paraId="4A5BD520" w14:textId="77777777" w:rsidR="00F22B15" w:rsidRDefault="00F22B15">
            <w:pPr>
              <w:pStyle w:val="TableParagraph"/>
              <w:rPr>
                <w:sz w:val="18"/>
              </w:rPr>
            </w:pPr>
          </w:p>
        </w:tc>
        <w:tc>
          <w:tcPr>
            <w:tcW w:w="85" w:type="pct"/>
            <w:tcBorders>
              <w:top w:val="nil"/>
            </w:tcBorders>
          </w:tcPr>
          <w:p w14:paraId="400C02CB" w14:textId="77777777" w:rsidR="00F22B15" w:rsidRDefault="00F22B15">
            <w:pPr>
              <w:pStyle w:val="TableParagraph"/>
              <w:rPr>
                <w:sz w:val="18"/>
              </w:rPr>
            </w:pPr>
          </w:p>
        </w:tc>
        <w:tc>
          <w:tcPr>
            <w:tcW w:w="85" w:type="pct"/>
            <w:tcBorders>
              <w:top w:val="nil"/>
              <w:right w:val="single" w:sz="6" w:space="0" w:color="000000"/>
            </w:tcBorders>
          </w:tcPr>
          <w:p w14:paraId="27D3FB3E" w14:textId="77777777" w:rsidR="00F22B15" w:rsidRDefault="00F22B15">
            <w:pPr>
              <w:pStyle w:val="TableParagraph"/>
              <w:rPr>
                <w:sz w:val="18"/>
              </w:rPr>
            </w:pPr>
          </w:p>
        </w:tc>
        <w:tc>
          <w:tcPr>
            <w:tcW w:w="90" w:type="pct"/>
            <w:tcBorders>
              <w:top w:val="nil"/>
              <w:left w:val="single" w:sz="6" w:space="0" w:color="000000"/>
            </w:tcBorders>
          </w:tcPr>
          <w:p w14:paraId="0A5A36AB" w14:textId="77777777" w:rsidR="00F22B15" w:rsidRDefault="00F22B15">
            <w:pPr>
              <w:pStyle w:val="TableParagraph"/>
              <w:rPr>
                <w:sz w:val="18"/>
              </w:rPr>
            </w:pPr>
          </w:p>
        </w:tc>
        <w:tc>
          <w:tcPr>
            <w:tcW w:w="93" w:type="pct"/>
            <w:tcBorders>
              <w:top w:val="nil"/>
            </w:tcBorders>
          </w:tcPr>
          <w:p w14:paraId="41EFF9FD" w14:textId="77777777" w:rsidR="00F22B15" w:rsidRDefault="00F22B15">
            <w:pPr>
              <w:pStyle w:val="TableParagraph"/>
              <w:rPr>
                <w:sz w:val="18"/>
              </w:rPr>
            </w:pPr>
          </w:p>
        </w:tc>
        <w:tc>
          <w:tcPr>
            <w:tcW w:w="84" w:type="pct"/>
            <w:tcBorders>
              <w:top w:val="nil"/>
            </w:tcBorders>
          </w:tcPr>
          <w:p w14:paraId="2E563DC5" w14:textId="77777777" w:rsidR="00F22B15" w:rsidRDefault="00F22B15">
            <w:pPr>
              <w:pStyle w:val="TableParagraph"/>
              <w:rPr>
                <w:sz w:val="18"/>
              </w:rPr>
            </w:pPr>
          </w:p>
        </w:tc>
        <w:tc>
          <w:tcPr>
            <w:tcW w:w="86" w:type="pct"/>
            <w:tcBorders>
              <w:top w:val="nil"/>
            </w:tcBorders>
          </w:tcPr>
          <w:p w14:paraId="3D8C86C2" w14:textId="77777777" w:rsidR="00F22B15" w:rsidRDefault="00F22B15">
            <w:pPr>
              <w:pStyle w:val="TableParagraph"/>
              <w:rPr>
                <w:sz w:val="18"/>
              </w:rPr>
            </w:pPr>
          </w:p>
        </w:tc>
        <w:tc>
          <w:tcPr>
            <w:tcW w:w="85" w:type="pct"/>
            <w:tcBorders>
              <w:top w:val="nil"/>
            </w:tcBorders>
          </w:tcPr>
          <w:p w14:paraId="531A924C" w14:textId="77777777" w:rsidR="00F22B15" w:rsidRDefault="00F22B15">
            <w:pPr>
              <w:pStyle w:val="TableParagraph"/>
              <w:rPr>
                <w:sz w:val="18"/>
              </w:rPr>
            </w:pPr>
          </w:p>
        </w:tc>
        <w:tc>
          <w:tcPr>
            <w:tcW w:w="89" w:type="pct"/>
            <w:tcBorders>
              <w:top w:val="nil"/>
            </w:tcBorders>
          </w:tcPr>
          <w:p w14:paraId="3D6B54F0" w14:textId="77777777" w:rsidR="00F22B15" w:rsidRDefault="00F22B15">
            <w:pPr>
              <w:pStyle w:val="TableParagraph"/>
              <w:rPr>
                <w:sz w:val="18"/>
              </w:rPr>
            </w:pPr>
          </w:p>
        </w:tc>
        <w:tc>
          <w:tcPr>
            <w:tcW w:w="92" w:type="pct"/>
            <w:tcBorders>
              <w:top w:val="nil"/>
            </w:tcBorders>
          </w:tcPr>
          <w:p w14:paraId="59A6412B" w14:textId="77777777" w:rsidR="00F22B15" w:rsidRDefault="00F22B15">
            <w:pPr>
              <w:pStyle w:val="TableParagraph"/>
              <w:rPr>
                <w:sz w:val="18"/>
              </w:rPr>
            </w:pPr>
          </w:p>
        </w:tc>
        <w:tc>
          <w:tcPr>
            <w:tcW w:w="84" w:type="pct"/>
            <w:tcBorders>
              <w:top w:val="nil"/>
            </w:tcBorders>
          </w:tcPr>
          <w:p w14:paraId="5A1F017C" w14:textId="77777777" w:rsidR="00F22B15" w:rsidRDefault="00F22B15">
            <w:pPr>
              <w:pStyle w:val="TableParagraph"/>
              <w:rPr>
                <w:sz w:val="18"/>
              </w:rPr>
            </w:pPr>
          </w:p>
        </w:tc>
        <w:tc>
          <w:tcPr>
            <w:tcW w:w="84" w:type="pct"/>
            <w:vMerge/>
            <w:tcBorders>
              <w:top w:val="nil"/>
            </w:tcBorders>
            <w:shd w:val="clear" w:color="auto" w:fill="E4B8B7"/>
          </w:tcPr>
          <w:p w14:paraId="7288DD57" w14:textId="77777777" w:rsidR="00F22B15" w:rsidRDefault="00F22B15">
            <w:pPr>
              <w:rPr>
                <w:sz w:val="2"/>
                <w:szCs w:val="2"/>
              </w:rPr>
            </w:pPr>
          </w:p>
        </w:tc>
        <w:tc>
          <w:tcPr>
            <w:tcW w:w="85" w:type="pct"/>
            <w:vMerge/>
            <w:tcBorders>
              <w:top w:val="nil"/>
            </w:tcBorders>
            <w:shd w:val="clear" w:color="auto" w:fill="E4B8B7"/>
          </w:tcPr>
          <w:p w14:paraId="07A05702" w14:textId="77777777" w:rsidR="00F22B15" w:rsidRDefault="00F22B15">
            <w:pPr>
              <w:rPr>
                <w:sz w:val="2"/>
                <w:szCs w:val="2"/>
              </w:rPr>
            </w:pPr>
          </w:p>
        </w:tc>
        <w:tc>
          <w:tcPr>
            <w:tcW w:w="90" w:type="pct"/>
            <w:vMerge/>
            <w:tcBorders>
              <w:top w:val="nil"/>
            </w:tcBorders>
            <w:shd w:val="clear" w:color="auto" w:fill="538DD3"/>
          </w:tcPr>
          <w:p w14:paraId="2D3699B5" w14:textId="77777777" w:rsidR="00F22B15" w:rsidRDefault="00F22B15">
            <w:pPr>
              <w:rPr>
                <w:sz w:val="2"/>
                <w:szCs w:val="2"/>
              </w:rPr>
            </w:pPr>
          </w:p>
        </w:tc>
        <w:tc>
          <w:tcPr>
            <w:tcW w:w="91" w:type="pct"/>
            <w:vMerge/>
            <w:tcBorders>
              <w:top w:val="nil"/>
              <w:right w:val="single" w:sz="6" w:space="0" w:color="000000"/>
            </w:tcBorders>
            <w:shd w:val="clear" w:color="auto" w:fill="538DD3"/>
          </w:tcPr>
          <w:p w14:paraId="22B36E27" w14:textId="77777777" w:rsidR="00F22B15" w:rsidRDefault="00F22B15">
            <w:pPr>
              <w:rPr>
                <w:sz w:val="2"/>
                <w:szCs w:val="2"/>
              </w:rPr>
            </w:pPr>
          </w:p>
        </w:tc>
        <w:tc>
          <w:tcPr>
            <w:tcW w:w="140" w:type="pct"/>
            <w:vMerge/>
            <w:tcBorders>
              <w:top w:val="nil"/>
              <w:left w:val="single" w:sz="6" w:space="0" w:color="000000"/>
            </w:tcBorders>
            <w:shd w:val="clear" w:color="auto" w:fill="FFFF00"/>
          </w:tcPr>
          <w:p w14:paraId="589586E3" w14:textId="77777777" w:rsidR="00F22B15" w:rsidRDefault="00F22B15">
            <w:pPr>
              <w:rPr>
                <w:sz w:val="2"/>
                <w:szCs w:val="2"/>
              </w:rPr>
            </w:pPr>
          </w:p>
        </w:tc>
        <w:tc>
          <w:tcPr>
            <w:tcW w:w="109" w:type="pct"/>
            <w:tcBorders>
              <w:top w:val="nil"/>
            </w:tcBorders>
          </w:tcPr>
          <w:p w14:paraId="7B649F8F" w14:textId="77777777" w:rsidR="00F22B15" w:rsidRDefault="00F22B15">
            <w:pPr>
              <w:pStyle w:val="TableParagraph"/>
              <w:rPr>
                <w:sz w:val="18"/>
              </w:rPr>
            </w:pPr>
          </w:p>
        </w:tc>
      </w:tr>
      <w:tr w:rsidR="00F71382" w14:paraId="103DCF8E" w14:textId="77777777" w:rsidTr="00F71382">
        <w:trPr>
          <w:trHeight w:val="1265"/>
        </w:trPr>
        <w:tc>
          <w:tcPr>
            <w:tcW w:w="930" w:type="pct"/>
          </w:tcPr>
          <w:p w14:paraId="5C3E9A17" w14:textId="77777777" w:rsidR="00F22B15" w:rsidRPr="00E85F9A" w:rsidRDefault="00051857">
            <w:pPr>
              <w:pStyle w:val="TableParagraph"/>
              <w:spacing w:line="246" w:lineRule="exact"/>
              <w:ind w:left="107"/>
              <w:rPr>
                <w:iCs/>
              </w:rPr>
            </w:pPr>
            <w:r w:rsidRPr="00E85F9A">
              <w:rPr>
                <w:iCs/>
              </w:rPr>
              <w:t>Проектирование</w:t>
            </w:r>
          </w:p>
          <w:p w14:paraId="68AA4D1A" w14:textId="26578CC1" w:rsidR="00F22B15" w:rsidRPr="00E85F9A" w:rsidRDefault="00051857">
            <w:pPr>
              <w:pStyle w:val="TableParagraph"/>
              <w:tabs>
                <w:tab w:val="left" w:pos="1775"/>
                <w:tab w:val="left" w:pos="2867"/>
              </w:tabs>
              <w:ind w:left="107" w:right="92"/>
              <w:jc w:val="both"/>
              <w:rPr>
                <w:iCs/>
              </w:rPr>
            </w:pPr>
            <w:r w:rsidRPr="00E85F9A">
              <w:rPr>
                <w:iCs/>
              </w:rPr>
              <w:t>технологических</w:t>
            </w:r>
            <w:r w:rsidRPr="00E85F9A">
              <w:rPr>
                <w:iCs/>
                <w:spacing w:val="1"/>
              </w:rPr>
              <w:t xml:space="preserve"> </w:t>
            </w:r>
            <w:r w:rsidRPr="00E85F9A">
              <w:rPr>
                <w:iCs/>
              </w:rPr>
              <w:t>процессов</w:t>
            </w:r>
            <w:r w:rsidRPr="00E85F9A">
              <w:rPr>
                <w:iCs/>
                <w:spacing w:val="-52"/>
              </w:rPr>
              <w:t xml:space="preserve"> </w:t>
            </w:r>
            <w:r w:rsidRPr="00E85F9A">
              <w:rPr>
                <w:iCs/>
              </w:rPr>
              <w:t>испытания</w:t>
            </w:r>
            <w:r w:rsidRPr="00E85F9A">
              <w:rPr>
                <w:iCs/>
              </w:rPr>
              <w:tab/>
              <w:t>узлов</w:t>
            </w:r>
            <w:r w:rsidR="00E85F9A">
              <w:rPr>
                <w:iCs/>
              </w:rPr>
              <w:t xml:space="preserve"> </w:t>
            </w:r>
            <w:r w:rsidRPr="00E85F9A">
              <w:rPr>
                <w:iCs/>
                <w:spacing w:val="-2"/>
              </w:rPr>
              <w:t>и</w:t>
            </w:r>
            <w:r w:rsidRPr="00E85F9A">
              <w:rPr>
                <w:iCs/>
                <w:spacing w:val="-53"/>
              </w:rPr>
              <w:t xml:space="preserve"> </w:t>
            </w:r>
            <w:r w:rsidRPr="00E85F9A">
              <w:rPr>
                <w:iCs/>
              </w:rPr>
              <w:t>двигателей</w:t>
            </w:r>
            <w:r w:rsidRPr="00E85F9A">
              <w:rPr>
                <w:iCs/>
                <w:spacing w:val="17"/>
              </w:rPr>
              <w:t xml:space="preserve"> </w:t>
            </w:r>
            <w:r w:rsidRPr="00E85F9A">
              <w:rPr>
                <w:iCs/>
              </w:rPr>
              <w:t>в</w:t>
            </w:r>
            <w:r w:rsidRPr="00E85F9A">
              <w:rPr>
                <w:iCs/>
                <w:spacing w:val="16"/>
              </w:rPr>
              <w:t xml:space="preserve"> </w:t>
            </w:r>
            <w:r w:rsidRPr="00E85F9A">
              <w:rPr>
                <w:iCs/>
              </w:rPr>
              <w:t>испытательном</w:t>
            </w:r>
          </w:p>
          <w:p w14:paraId="685CDC19" w14:textId="77777777" w:rsidR="00F22B15" w:rsidRPr="00E85F9A" w:rsidRDefault="00051857">
            <w:pPr>
              <w:pStyle w:val="TableParagraph"/>
              <w:spacing w:before="2" w:line="238" w:lineRule="exact"/>
              <w:ind w:left="107"/>
              <w:rPr>
                <w:iCs/>
              </w:rPr>
            </w:pPr>
            <w:r w:rsidRPr="00E85F9A">
              <w:rPr>
                <w:iCs/>
              </w:rPr>
              <w:t>производстве</w:t>
            </w:r>
          </w:p>
        </w:tc>
        <w:tc>
          <w:tcPr>
            <w:tcW w:w="87" w:type="pct"/>
            <w:shd w:val="clear" w:color="auto" w:fill="538DD3"/>
          </w:tcPr>
          <w:p w14:paraId="4D749C60" w14:textId="77777777" w:rsidR="00F22B15" w:rsidRDefault="00F22B15">
            <w:pPr>
              <w:pStyle w:val="TableParagraph"/>
              <w:rPr>
                <w:sz w:val="20"/>
              </w:rPr>
            </w:pPr>
          </w:p>
        </w:tc>
        <w:tc>
          <w:tcPr>
            <w:tcW w:w="144" w:type="pct"/>
            <w:gridSpan w:val="2"/>
            <w:shd w:val="clear" w:color="auto" w:fill="538DD3"/>
          </w:tcPr>
          <w:p w14:paraId="0D9FDAEE" w14:textId="77777777" w:rsidR="00F22B15" w:rsidRDefault="00F22B15">
            <w:pPr>
              <w:pStyle w:val="TableParagraph"/>
              <w:rPr>
                <w:sz w:val="20"/>
              </w:rPr>
            </w:pPr>
          </w:p>
        </w:tc>
        <w:tc>
          <w:tcPr>
            <w:tcW w:w="108" w:type="pct"/>
            <w:shd w:val="clear" w:color="auto" w:fill="538DD3"/>
          </w:tcPr>
          <w:p w14:paraId="489E9DF3" w14:textId="77777777" w:rsidR="00F22B15" w:rsidRDefault="00F22B15">
            <w:pPr>
              <w:pStyle w:val="TableParagraph"/>
              <w:rPr>
                <w:sz w:val="20"/>
              </w:rPr>
            </w:pPr>
          </w:p>
        </w:tc>
        <w:tc>
          <w:tcPr>
            <w:tcW w:w="112" w:type="pct"/>
            <w:shd w:val="clear" w:color="auto" w:fill="538DD3"/>
          </w:tcPr>
          <w:p w14:paraId="081E43AE" w14:textId="77777777" w:rsidR="00F22B15" w:rsidRDefault="00F22B15">
            <w:pPr>
              <w:pStyle w:val="TableParagraph"/>
              <w:rPr>
                <w:sz w:val="20"/>
              </w:rPr>
            </w:pPr>
          </w:p>
        </w:tc>
        <w:tc>
          <w:tcPr>
            <w:tcW w:w="91" w:type="pct"/>
            <w:shd w:val="clear" w:color="auto" w:fill="538DD3"/>
          </w:tcPr>
          <w:p w14:paraId="0C1719DE" w14:textId="77777777" w:rsidR="00F22B15" w:rsidRDefault="00F22B15">
            <w:pPr>
              <w:pStyle w:val="TableParagraph"/>
              <w:rPr>
                <w:sz w:val="20"/>
              </w:rPr>
            </w:pPr>
          </w:p>
        </w:tc>
        <w:tc>
          <w:tcPr>
            <w:tcW w:w="96" w:type="pct"/>
            <w:shd w:val="clear" w:color="auto" w:fill="538DD3"/>
          </w:tcPr>
          <w:p w14:paraId="6D482134" w14:textId="77777777" w:rsidR="00F22B15" w:rsidRDefault="00F22B15">
            <w:pPr>
              <w:pStyle w:val="TableParagraph"/>
              <w:rPr>
                <w:sz w:val="20"/>
              </w:rPr>
            </w:pPr>
          </w:p>
        </w:tc>
        <w:tc>
          <w:tcPr>
            <w:tcW w:w="97" w:type="pct"/>
            <w:shd w:val="clear" w:color="auto" w:fill="538DD3"/>
          </w:tcPr>
          <w:p w14:paraId="032EB3A4" w14:textId="77777777" w:rsidR="00F22B15" w:rsidRDefault="00F22B15">
            <w:pPr>
              <w:pStyle w:val="TableParagraph"/>
              <w:rPr>
                <w:sz w:val="20"/>
              </w:rPr>
            </w:pPr>
          </w:p>
        </w:tc>
        <w:tc>
          <w:tcPr>
            <w:tcW w:w="99" w:type="pct"/>
          </w:tcPr>
          <w:p w14:paraId="31AE55D9" w14:textId="77777777" w:rsidR="00F22B15" w:rsidRDefault="00F22B15">
            <w:pPr>
              <w:pStyle w:val="TableParagraph"/>
              <w:rPr>
                <w:sz w:val="20"/>
              </w:rPr>
            </w:pPr>
          </w:p>
        </w:tc>
        <w:tc>
          <w:tcPr>
            <w:tcW w:w="91" w:type="pct"/>
          </w:tcPr>
          <w:p w14:paraId="08203350" w14:textId="77777777" w:rsidR="00F22B15" w:rsidRDefault="00F22B15">
            <w:pPr>
              <w:pStyle w:val="TableParagraph"/>
              <w:rPr>
                <w:sz w:val="20"/>
              </w:rPr>
            </w:pPr>
          </w:p>
        </w:tc>
        <w:tc>
          <w:tcPr>
            <w:tcW w:w="88" w:type="pct"/>
          </w:tcPr>
          <w:p w14:paraId="565D477F" w14:textId="77777777" w:rsidR="00F22B15" w:rsidRDefault="00F22B15">
            <w:pPr>
              <w:pStyle w:val="TableParagraph"/>
              <w:rPr>
                <w:sz w:val="20"/>
              </w:rPr>
            </w:pPr>
          </w:p>
        </w:tc>
        <w:tc>
          <w:tcPr>
            <w:tcW w:w="91" w:type="pct"/>
          </w:tcPr>
          <w:p w14:paraId="538CBF42" w14:textId="77777777" w:rsidR="00F22B15" w:rsidRDefault="00F22B15">
            <w:pPr>
              <w:pStyle w:val="TableParagraph"/>
              <w:rPr>
                <w:sz w:val="20"/>
              </w:rPr>
            </w:pPr>
          </w:p>
        </w:tc>
        <w:tc>
          <w:tcPr>
            <w:tcW w:w="92" w:type="pct"/>
          </w:tcPr>
          <w:p w14:paraId="599224EF" w14:textId="77777777" w:rsidR="00F22B15" w:rsidRDefault="00F22B15">
            <w:pPr>
              <w:pStyle w:val="TableParagraph"/>
              <w:rPr>
                <w:sz w:val="20"/>
              </w:rPr>
            </w:pPr>
          </w:p>
        </w:tc>
        <w:tc>
          <w:tcPr>
            <w:tcW w:w="91" w:type="pct"/>
          </w:tcPr>
          <w:p w14:paraId="569FDC7C" w14:textId="77777777" w:rsidR="00F22B15" w:rsidRDefault="00F22B15">
            <w:pPr>
              <w:pStyle w:val="TableParagraph"/>
              <w:rPr>
                <w:sz w:val="20"/>
              </w:rPr>
            </w:pPr>
          </w:p>
        </w:tc>
        <w:tc>
          <w:tcPr>
            <w:tcW w:w="83" w:type="pct"/>
          </w:tcPr>
          <w:p w14:paraId="4DDA5DF5" w14:textId="77777777" w:rsidR="00F22B15" w:rsidRDefault="00F22B15">
            <w:pPr>
              <w:pStyle w:val="TableParagraph"/>
              <w:rPr>
                <w:sz w:val="20"/>
              </w:rPr>
            </w:pPr>
          </w:p>
        </w:tc>
        <w:tc>
          <w:tcPr>
            <w:tcW w:w="85" w:type="pct"/>
          </w:tcPr>
          <w:p w14:paraId="4D5362D5" w14:textId="77777777" w:rsidR="00F22B15" w:rsidRDefault="00F22B15">
            <w:pPr>
              <w:pStyle w:val="TableParagraph"/>
              <w:rPr>
                <w:sz w:val="20"/>
              </w:rPr>
            </w:pPr>
          </w:p>
        </w:tc>
        <w:tc>
          <w:tcPr>
            <w:tcW w:w="85" w:type="pct"/>
          </w:tcPr>
          <w:p w14:paraId="130375A0" w14:textId="77777777" w:rsidR="00F22B15" w:rsidRDefault="00F22B15">
            <w:pPr>
              <w:pStyle w:val="TableParagraph"/>
              <w:rPr>
                <w:sz w:val="20"/>
              </w:rPr>
            </w:pPr>
          </w:p>
        </w:tc>
        <w:tc>
          <w:tcPr>
            <w:tcW w:w="89" w:type="pct"/>
          </w:tcPr>
          <w:p w14:paraId="06C4325A" w14:textId="77777777" w:rsidR="00F22B15" w:rsidRDefault="00F22B15">
            <w:pPr>
              <w:pStyle w:val="TableParagraph"/>
              <w:rPr>
                <w:sz w:val="20"/>
              </w:rPr>
            </w:pPr>
          </w:p>
        </w:tc>
        <w:tc>
          <w:tcPr>
            <w:tcW w:w="92" w:type="pct"/>
            <w:shd w:val="clear" w:color="auto" w:fill="FFFF00"/>
          </w:tcPr>
          <w:p w14:paraId="2FCC5527" w14:textId="77777777" w:rsidR="00F22B15" w:rsidRDefault="00F22B15">
            <w:pPr>
              <w:pStyle w:val="TableParagraph"/>
              <w:rPr>
                <w:sz w:val="20"/>
              </w:rPr>
            </w:pPr>
          </w:p>
        </w:tc>
        <w:tc>
          <w:tcPr>
            <w:tcW w:w="89" w:type="pct"/>
            <w:shd w:val="clear" w:color="auto" w:fill="92D050"/>
          </w:tcPr>
          <w:p w14:paraId="4CEB8452" w14:textId="77777777" w:rsidR="00F22B15" w:rsidRDefault="00F22B15">
            <w:pPr>
              <w:pStyle w:val="TableParagraph"/>
              <w:rPr>
                <w:sz w:val="20"/>
              </w:rPr>
            </w:pPr>
          </w:p>
        </w:tc>
        <w:tc>
          <w:tcPr>
            <w:tcW w:w="90" w:type="pct"/>
            <w:shd w:val="clear" w:color="auto" w:fill="92D050"/>
          </w:tcPr>
          <w:p w14:paraId="02401EC0" w14:textId="77777777" w:rsidR="00F22B15" w:rsidRDefault="00F22B15">
            <w:pPr>
              <w:pStyle w:val="TableParagraph"/>
              <w:rPr>
                <w:sz w:val="20"/>
              </w:rPr>
            </w:pPr>
          </w:p>
        </w:tc>
        <w:tc>
          <w:tcPr>
            <w:tcW w:w="92" w:type="pct"/>
          </w:tcPr>
          <w:p w14:paraId="70E860DF" w14:textId="77777777" w:rsidR="00F22B15" w:rsidRDefault="00F22B15">
            <w:pPr>
              <w:pStyle w:val="TableParagraph"/>
              <w:rPr>
                <w:i/>
              </w:rPr>
            </w:pPr>
          </w:p>
          <w:p w14:paraId="1DD942E7" w14:textId="77777777" w:rsidR="00F22B15" w:rsidRDefault="00051857">
            <w:pPr>
              <w:pStyle w:val="TableParagraph"/>
              <w:spacing w:before="148"/>
              <w:ind w:right="95"/>
              <w:jc w:val="right"/>
              <w:rPr>
                <w:b/>
                <w:sz w:val="20"/>
              </w:rPr>
            </w:pPr>
            <w:r>
              <w:rPr>
                <w:b/>
                <w:w w:val="99"/>
                <w:sz w:val="20"/>
              </w:rPr>
              <w:t>4</w:t>
            </w:r>
          </w:p>
        </w:tc>
        <w:tc>
          <w:tcPr>
            <w:tcW w:w="91" w:type="pct"/>
          </w:tcPr>
          <w:p w14:paraId="32E85416" w14:textId="77777777" w:rsidR="00F22B15" w:rsidRDefault="00F22B15">
            <w:pPr>
              <w:pStyle w:val="TableParagraph"/>
              <w:rPr>
                <w:i/>
              </w:rPr>
            </w:pPr>
          </w:p>
          <w:p w14:paraId="15EEA45D" w14:textId="77777777" w:rsidR="00F22B15" w:rsidRDefault="00051857">
            <w:pPr>
              <w:pStyle w:val="TableParagraph"/>
              <w:spacing w:before="148"/>
              <w:ind w:right="90"/>
              <w:jc w:val="right"/>
              <w:rPr>
                <w:b/>
                <w:sz w:val="20"/>
              </w:rPr>
            </w:pPr>
            <w:r>
              <w:rPr>
                <w:b/>
                <w:w w:val="99"/>
                <w:sz w:val="20"/>
              </w:rPr>
              <w:t>4</w:t>
            </w:r>
          </w:p>
        </w:tc>
        <w:tc>
          <w:tcPr>
            <w:tcW w:w="84" w:type="pct"/>
          </w:tcPr>
          <w:p w14:paraId="7F244B7D" w14:textId="77777777" w:rsidR="00F22B15" w:rsidRDefault="00F22B15">
            <w:pPr>
              <w:pStyle w:val="TableParagraph"/>
              <w:rPr>
                <w:i/>
              </w:rPr>
            </w:pPr>
          </w:p>
          <w:p w14:paraId="2E70F418" w14:textId="77777777" w:rsidR="00F22B15" w:rsidRDefault="00051857">
            <w:pPr>
              <w:pStyle w:val="TableParagraph"/>
              <w:spacing w:before="148"/>
              <w:ind w:left="28"/>
              <w:jc w:val="center"/>
              <w:rPr>
                <w:b/>
                <w:sz w:val="20"/>
              </w:rPr>
            </w:pPr>
            <w:r>
              <w:rPr>
                <w:b/>
                <w:w w:val="99"/>
                <w:sz w:val="20"/>
              </w:rPr>
              <w:t>4</w:t>
            </w:r>
          </w:p>
        </w:tc>
        <w:tc>
          <w:tcPr>
            <w:tcW w:w="85" w:type="pct"/>
          </w:tcPr>
          <w:p w14:paraId="3E5115F5" w14:textId="77777777" w:rsidR="00F22B15" w:rsidRDefault="00F22B15">
            <w:pPr>
              <w:pStyle w:val="TableParagraph"/>
              <w:rPr>
                <w:i/>
              </w:rPr>
            </w:pPr>
          </w:p>
          <w:p w14:paraId="47C43EA8" w14:textId="77777777" w:rsidR="00F22B15" w:rsidRDefault="00051857">
            <w:pPr>
              <w:pStyle w:val="TableParagraph"/>
              <w:spacing w:before="148"/>
              <w:ind w:left="20"/>
              <w:jc w:val="center"/>
              <w:rPr>
                <w:b/>
                <w:sz w:val="20"/>
              </w:rPr>
            </w:pPr>
            <w:r>
              <w:rPr>
                <w:b/>
                <w:w w:val="99"/>
                <w:sz w:val="20"/>
              </w:rPr>
              <w:t>4</w:t>
            </w:r>
          </w:p>
        </w:tc>
        <w:tc>
          <w:tcPr>
            <w:tcW w:w="85" w:type="pct"/>
          </w:tcPr>
          <w:p w14:paraId="4EA48706" w14:textId="77777777" w:rsidR="00F22B15" w:rsidRDefault="00F22B15">
            <w:pPr>
              <w:pStyle w:val="TableParagraph"/>
              <w:rPr>
                <w:i/>
              </w:rPr>
            </w:pPr>
          </w:p>
          <w:p w14:paraId="18DCE2C6" w14:textId="77777777" w:rsidR="00F22B15" w:rsidRDefault="00051857">
            <w:pPr>
              <w:pStyle w:val="TableParagraph"/>
              <w:spacing w:before="148"/>
              <w:ind w:right="80"/>
              <w:jc w:val="right"/>
              <w:rPr>
                <w:b/>
                <w:sz w:val="20"/>
              </w:rPr>
            </w:pPr>
            <w:r>
              <w:rPr>
                <w:b/>
                <w:w w:val="99"/>
                <w:sz w:val="20"/>
              </w:rPr>
              <w:t>4</w:t>
            </w:r>
          </w:p>
        </w:tc>
        <w:tc>
          <w:tcPr>
            <w:tcW w:w="90" w:type="pct"/>
          </w:tcPr>
          <w:p w14:paraId="6CF4877D" w14:textId="77777777" w:rsidR="00F22B15" w:rsidRDefault="00F22B15">
            <w:pPr>
              <w:pStyle w:val="TableParagraph"/>
              <w:rPr>
                <w:i/>
              </w:rPr>
            </w:pPr>
          </w:p>
          <w:p w14:paraId="7BFEC423" w14:textId="77777777" w:rsidR="00F22B15" w:rsidRDefault="00051857">
            <w:pPr>
              <w:pStyle w:val="TableParagraph"/>
              <w:spacing w:before="148"/>
              <w:ind w:left="97"/>
              <w:rPr>
                <w:b/>
                <w:sz w:val="20"/>
              </w:rPr>
            </w:pPr>
            <w:r>
              <w:rPr>
                <w:b/>
                <w:w w:val="99"/>
                <w:sz w:val="20"/>
              </w:rPr>
              <w:t>4</w:t>
            </w:r>
          </w:p>
        </w:tc>
        <w:tc>
          <w:tcPr>
            <w:tcW w:w="91" w:type="pct"/>
          </w:tcPr>
          <w:p w14:paraId="77B76B1F" w14:textId="77777777" w:rsidR="00F22B15" w:rsidRDefault="00F22B15">
            <w:pPr>
              <w:pStyle w:val="TableParagraph"/>
              <w:rPr>
                <w:i/>
              </w:rPr>
            </w:pPr>
          </w:p>
          <w:p w14:paraId="52958091" w14:textId="77777777" w:rsidR="00F22B15" w:rsidRDefault="00051857">
            <w:pPr>
              <w:pStyle w:val="TableParagraph"/>
              <w:spacing w:before="148"/>
              <w:ind w:right="1"/>
              <w:jc w:val="center"/>
              <w:rPr>
                <w:b/>
                <w:sz w:val="20"/>
              </w:rPr>
            </w:pPr>
            <w:r>
              <w:rPr>
                <w:b/>
                <w:w w:val="99"/>
                <w:sz w:val="20"/>
              </w:rPr>
              <w:t>4</w:t>
            </w:r>
          </w:p>
        </w:tc>
        <w:tc>
          <w:tcPr>
            <w:tcW w:w="84" w:type="pct"/>
          </w:tcPr>
          <w:p w14:paraId="4C7221B4" w14:textId="77777777" w:rsidR="00F22B15" w:rsidRDefault="00F22B15">
            <w:pPr>
              <w:pStyle w:val="TableParagraph"/>
              <w:rPr>
                <w:i/>
              </w:rPr>
            </w:pPr>
          </w:p>
          <w:p w14:paraId="5183C6DD" w14:textId="77777777" w:rsidR="00F22B15" w:rsidRDefault="00051857">
            <w:pPr>
              <w:pStyle w:val="TableParagraph"/>
              <w:spacing w:before="148"/>
              <w:ind w:right="82"/>
              <w:jc w:val="right"/>
              <w:rPr>
                <w:b/>
                <w:sz w:val="20"/>
              </w:rPr>
            </w:pPr>
            <w:r>
              <w:rPr>
                <w:b/>
                <w:w w:val="99"/>
                <w:sz w:val="20"/>
              </w:rPr>
              <w:t>4</w:t>
            </w:r>
          </w:p>
        </w:tc>
        <w:tc>
          <w:tcPr>
            <w:tcW w:w="85" w:type="pct"/>
          </w:tcPr>
          <w:p w14:paraId="4770E945" w14:textId="77777777" w:rsidR="00F22B15" w:rsidRDefault="00F22B15">
            <w:pPr>
              <w:pStyle w:val="TableParagraph"/>
              <w:rPr>
                <w:i/>
              </w:rPr>
            </w:pPr>
          </w:p>
          <w:p w14:paraId="51B1E5DD" w14:textId="77777777" w:rsidR="00F22B15" w:rsidRDefault="00051857">
            <w:pPr>
              <w:pStyle w:val="TableParagraph"/>
              <w:spacing w:before="148"/>
              <w:ind w:left="9"/>
              <w:jc w:val="center"/>
              <w:rPr>
                <w:b/>
                <w:sz w:val="20"/>
              </w:rPr>
            </w:pPr>
            <w:r>
              <w:rPr>
                <w:b/>
                <w:w w:val="99"/>
                <w:sz w:val="20"/>
              </w:rPr>
              <w:t>4</w:t>
            </w:r>
          </w:p>
        </w:tc>
        <w:tc>
          <w:tcPr>
            <w:tcW w:w="85" w:type="pct"/>
            <w:tcBorders>
              <w:right w:val="single" w:sz="6" w:space="0" w:color="000000"/>
            </w:tcBorders>
          </w:tcPr>
          <w:p w14:paraId="30CC3B68" w14:textId="77777777" w:rsidR="00F22B15" w:rsidRDefault="00F22B15">
            <w:pPr>
              <w:pStyle w:val="TableParagraph"/>
              <w:rPr>
                <w:i/>
              </w:rPr>
            </w:pPr>
          </w:p>
          <w:p w14:paraId="260FE2BE" w14:textId="77777777" w:rsidR="00F22B15" w:rsidRDefault="00051857">
            <w:pPr>
              <w:pStyle w:val="TableParagraph"/>
              <w:spacing w:before="148"/>
              <w:ind w:left="8"/>
              <w:jc w:val="center"/>
              <w:rPr>
                <w:b/>
                <w:sz w:val="20"/>
              </w:rPr>
            </w:pPr>
            <w:r>
              <w:rPr>
                <w:b/>
                <w:w w:val="99"/>
                <w:sz w:val="20"/>
              </w:rPr>
              <w:t>4</w:t>
            </w:r>
          </w:p>
        </w:tc>
        <w:tc>
          <w:tcPr>
            <w:tcW w:w="90" w:type="pct"/>
            <w:tcBorders>
              <w:left w:val="single" w:sz="6" w:space="0" w:color="000000"/>
            </w:tcBorders>
          </w:tcPr>
          <w:p w14:paraId="4A7A6452" w14:textId="77777777" w:rsidR="00F22B15" w:rsidRDefault="00F22B15">
            <w:pPr>
              <w:pStyle w:val="TableParagraph"/>
              <w:rPr>
                <w:i/>
              </w:rPr>
            </w:pPr>
          </w:p>
          <w:p w14:paraId="54677AB3" w14:textId="77777777" w:rsidR="00F22B15" w:rsidRDefault="00051857">
            <w:pPr>
              <w:pStyle w:val="TableParagraph"/>
              <w:spacing w:before="148"/>
              <w:ind w:right="101"/>
              <w:jc w:val="right"/>
              <w:rPr>
                <w:b/>
                <w:sz w:val="20"/>
              </w:rPr>
            </w:pPr>
            <w:r>
              <w:rPr>
                <w:b/>
                <w:w w:val="99"/>
                <w:sz w:val="20"/>
              </w:rPr>
              <w:t>4</w:t>
            </w:r>
          </w:p>
        </w:tc>
        <w:tc>
          <w:tcPr>
            <w:tcW w:w="93" w:type="pct"/>
          </w:tcPr>
          <w:p w14:paraId="20DB07DC" w14:textId="77777777" w:rsidR="00F22B15" w:rsidRDefault="00F22B15">
            <w:pPr>
              <w:pStyle w:val="TableParagraph"/>
              <w:rPr>
                <w:i/>
              </w:rPr>
            </w:pPr>
          </w:p>
          <w:p w14:paraId="0DC94CCE" w14:textId="77777777" w:rsidR="00F22B15" w:rsidRDefault="00051857">
            <w:pPr>
              <w:pStyle w:val="TableParagraph"/>
              <w:spacing w:before="148"/>
              <w:ind w:right="107"/>
              <w:jc w:val="right"/>
              <w:rPr>
                <w:b/>
                <w:sz w:val="20"/>
              </w:rPr>
            </w:pPr>
            <w:r>
              <w:rPr>
                <w:b/>
                <w:w w:val="99"/>
                <w:sz w:val="20"/>
              </w:rPr>
              <w:t>4</w:t>
            </w:r>
          </w:p>
        </w:tc>
        <w:tc>
          <w:tcPr>
            <w:tcW w:w="84" w:type="pct"/>
          </w:tcPr>
          <w:p w14:paraId="7E94320E" w14:textId="77777777" w:rsidR="00F22B15" w:rsidRDefault="00F22B15">
            <w:pPr>
              <w:pStyle w:val="TableParagraph"/>
              <w:rPr>
                <w:i/>
              </w:rPr>
            </w:pPr>
          </w:p>
          <w:p w14:paraId="16513E45" w14:textId="77777777" w:rsidR="00F22B15" w:rsidRDefault="00051857">
            <w:pPr>
              <w:pStyle w:val="TableParagraph"/>
              <w:spacing w:before="148"/>
              <w:ind w:right="1"/>
              <w:jc w:val="center"/>
              <w:rPr>
                <w:b/>
                <w:sz w:val="20"/>
              </w:rPr>
            </w:pPr>
            <w:r>
              <w:rPr>
                <w:b/>
                <w:w w:val="99"/>
                <w:sz w:val="20"/>
              </w:rPr>
              <w:t>4</w:t>
            </w:r>
          </w:p>
        </w:tc>
        <w:tc>
          <w:tcPr>
            <w:tcW w:w="86" w:type="pct"/>
          </w:tcPr>
          <w:p w14:paraId="45CEA838" w14:textId="77777777" w:rsidR="00F22B15" w:rsidRDefault="00F22B15">
            <w:pPr>
              <w:pStyle w:val="TableParagraph"/>
              <w:rPr>
                <w:i/>
              </w:rPr>
            </w:pPr>
          </w:p>
          <w:p w14:paraId="24184D4E" w14:textId="77777777" w:rsidR="00F22B15" w:rsidRDefault="00051857">
            <w:pPr>
              <w:pStyle w:val="TableParagraph"/>
              <w:spacing w:before="148"/>
              <w:ind w:right="5"/>
              <w:jc w:val="center"/>
              <w:rPr>
                <w:b/>
                <w:sz w:val="20"/>
              </w:rPr>
            </w:pPr>
            <w:r>
              <w:rPr>
                <w:b/>
                <w:w w:val="99"/>
                <w:sz w:val="20"/>
              </w:rPr>
              <w:t>4</w:t>
            </w:r>
          </w:p>
        </w:tc>
        <w:tc>
          <w:tcPr>
            <w:tcW w:w="85" w:type="pct"/>
          </w:tcPr>
          <w:p w14:paraId="535A5E76" w14:textId="77777777" w:rsidR="00F22B15" w:rsidRDefault="00F22B15">
            <w:pPr>
              <w:pStyle w:val="TableParagraph"/>
              <w:rPr>
                <w:i/>
              </w:rPr>
            </w:pPr>
          </w:p>
          <w:p w14:paraId="4CE6A664" w14:textId="77777777" w:rsidR="00F22B15" w:rsidRDefault="00051857">
            <w:pPr>
              <w:pStyle w:val="TableParagraph"/>
              <w:spacing w:before="148"/>
              <w:ind w:right="92"/>
              <w:jc w:val="right"/>
              <w:rPr>
                <w:b/>
                <w:sz w:val="20"/>
              </w:rPr>
            </w:pPr>
            <w:r>
              <w:rPr>
                <w:b/>
                <w:w w:val="99"/>
                <w:sz w:val="20"/>
              </w:rPr>
              <w:t>4</w:t>
            </w:r>
          </w:p>
        </w:tc>
        <w:tc>
          <w:tcPr>
            <w:tcW w:w="89" w:type="pct"/>
          </w:tcPr>
          <w:p w14:paraId="478A15C8" w14:textId="77777777" w:rsidR="00F22B15" w:rsidRDefault="00F22B15">
            <w:pPr>
              <w:pStyle w:val="TableParagraph"/>
              <w:rPr>
                <w:i/>
              </w:rPr>
            </w:pPr>
          </w:p>
          <w:p w14:paraId="17727020" w14:textId="77777777" w:rsidR="00F22B15" w:rsidRDefault="00051857">
            <w:pPr>
              <w:pStyle w:val="TableParagraph"/>
              <w:spacing w:before="148"/>
              <w:ind w:right="19"/>
              <w:jc w:val="center"/>
              <w:rPr>
                <w:b/>
                <w:sz w:val="20"/>
              </w:rPr>
            </w:pPr>
            <w:r>
              <w:rPr>
                <w:b/>
                <w:w w:val="99"/>
                <w:sz w:val="20"/>
              </w:rPr>
              <w:t>4</w:t>
            </w:r>
          </w:p>
        </w:tc>
        <w:tc>
          <w:tcPr>
            <w:tcW w:w="92" w:type="pct"/>
          </w:tcPr>
          <w:p w14:paraId="1C4446A1" w14:textId="77777777" w:rsidR="00F22B15" w:rsidRDefault="00F22B15">
            <w:pPr>
              <w:pStyle w:val="TableParagraph"/>
              <w:rPr>
                <w:i/>
              </w:rPr>
            </w:pPr>
          </w:p>
          <w:p w14:paraId="02566183" w14:textId="77777777" w:rsidR="00F22B15" w:rsidRDefault="00051857">
            <w:pPr>
              <w:pStyle w:val="TableParagraph"/>
              <w:spacing w:before="148"/>
              <w:ind w:left="84"/>
              <w:rPr>
                <w:b/>
                <w:sz w:val="20"/>
              </w:rPr>
            </w:pPr>
            <w:r>
              <w:rPr>
                <w:b/>
                <w:w w:val="99"/>
                <w:sz w:val="20"/>
              </w:rPr>
              <w:t>4</w:t>
            </w:r>
          </w:p>
        </w:tc>
        <w:tc>
          <w:tcPr>
            <w:tcW w:w="84" w:type="pct"/>
          </w:tcPr>
          <w:p w14:paraId="46E79BF5" w14:textId="77777777" w:rsidR="00F22B15" w:rsidRDefault="00F22B15">
            <w:pPr>
              <w:pStyle w:val="TableParagraph"/>
              <w:rPr>
                <w:i/>
              </w:rPr>
            </w:pPr>
          </w:p>
          <w:p w14:paraId="3E56D6C8" w14:textId="77777777" w:rsidR="00F22B15" w:rsidRDefault="00051857">
            <w:pPr>
              <w:pStyle w:val="TableParagraph"/>
              <w:spacing w:before="148"/>
              <w:ind w:right="12"/>
              <w:jc w:val="center"/>
              <w:rPr>
                <w:b/>
                <w:sz w:val="20"/>
              </w:rPr>
            </w:pPr>
            <w:r>
              <w:rPr>
                <w:b/>
                <w:w w:val="99"/>
                <w:sz w:val="20"/>
              </w:rPr>
              <w:t>4</w:t>
            </w:r>
          </w:p>
        </w:tc>
        <w:tc>
          <w:tcPr>
            <w:tcW w:w="84" w:type="pct"/>
            <w:shd w:val="clear" w:color="auto" w:fill="E4B8B7"/>
          </w:tcPr>
          <w:p w14:paraId="247A79CB" w14:textId="77777777" w:rsidR="00F22B15" w:rsidRDefault="00F22B15">
            <w:pPr>
              <w:pStyle w:val="TableParagraph"/>
              <w:rPr>
                <w:sz w:val="20"/>
              </w:rPr>
            </w:pPr>
          </w:p>
        </w:tc>
        <w:tc>
          <w:tcPr>
            <w:tcW w:w="85" w:type="pct"/>
            <w:shd w:val="clear" w:color="auto" w:fill="E4B8B7"/>
          </w:tcPr>
          <w:p w14:paraId="099F30FF" w14:textId="77777777" w:rsidR="00F22B15" w:rsidRDefault="00F22B15">
            <w:pPr>
              <w:pStyle w:val="TableParagraph"/>
              <w:rPr>
                <w:sz w:val="20"/>
              </w:rPr>
            </w:pPr>
          </w:p>
        </w:tc>
        <w:tc>
          <w:tcPr>
            <w:tcW w:w="90" w:type="pct"/>
            <w:shd w:val="clear" w:color="auto" w:fill="538DD3"/>
          </w:tcPr>
          <w:p w14:paraId="3B276EB8" w14:textId="77777777" w:rsidR="00F22B15" w:rsidRDefault="00F22B15">
            <w:pPr>
              <w:pStyle w:val="TableParagraph"/>
              <w:rPr>
                <w:sz w:val="20"/>
              </w:rPr>
            </w:pPr>
          </w:p>
        </w:tc>
        <w:tc>
          <w:tcPr>
            <w:tcW w:w="91" w:type="pct"/>
            <w:tcBorders>
              <w:right w:val="single" w:sz="6" w:space="0" w:color="000000"/>
            </w:tcBorders>
            <w:shd w:val="clear" w:color="auto" w:fill="538DD3"/>
          </w:tcPr>
          <w:p w14:paraId="72CF58A4" w14:textId="77777777" w:rsidR="00F22B15" w:rsidRDefault="00F22B15">
            <w:pPr>
              <w:pStyle w:val="TableParagraph"/>
              <w:rPr>
                <w:sz w:val="20"/>
              </w:rPr>
            </w:pPr>
          </w:p>
        </w:tc>
        <w:tc>
          <w:tcPr>
            <w:tcW w:w="140" w:type="pct"/>
            <w:tcBorders>
              <w:left w:val="single" w:sz="6" w:space="0" w:color="000000"/>
            </w:tcBorders>
            <w:shd w:val="clear" w:color="auto" w:fill="FFFF00"/>
          </w:tcPr>
          <w:p w14:paraId="17887694" w14:textId="77777777" w:rsidR="00F22B15" w:rsidRDefault="00F22B15">
            <w:pPr>
              <w:pStyle w:val="TableParagraph"/>
              <w:rPr>
                <w:sz w:val="20"/>
              </w:rPr>
            </w:pPr>
          </w:p>
        </w:tc>
        <w:tc>
          <w:tcPr>
            <w:tcW w:w="109" w:type="pct"/>
          </w:tcPr>
          <w:p w14:paraId="6939CDED" w14:textId="77777777" w:rsidR="00F22B15" w:rsidRDefault="00F22B15">
            <w:pPr>
              <w:pStyle w:val="TableParagraph"/>
              <w:spacing w:before="4"/>
              <w:rPr>
                <w:i/>
                <w:sz w:val="23"/>
              </w:rPr>
            </w:pPr>
          </w:p>
          <w:p w14:paraId="699DE5D8" w14:textId="77777777" w:rsidR="00F22B15" w:rsidRDefault="00051857">
            <w:pPr>
              <w:pStyle w:val="TableParagraph"/>
              <w:ind w:right="8"/>
              <w:jc w:val="center"/>
              <w:rPr>
                <w:b/>
                <w:sz w:val="20"/>
              </w:rPr>
            </w:pPr>
            <w:r>
              <w:rPr>
                <w:b/>
                <w:w w:val="99"/>
                <w:sz w:val="20"/>
              </w:rPr>
              <w:t>7</w:t>
            </w:r>
          </w:p>
          <w:p w14:paraId="69878D1F" w14:textId="77777777" w:rsidR="00F22B15" w:rsidRDefault="00051857">
            <w:pPr>
              <w:pStyle w:val="TableParagraph"/>
              <w:spacing w:before="35"/>
              <w:ind w:right="8"/>
              <w:jc w:val="center"/>
              <w:rPr>
                <w:b/>
                <w:sz w:val="20"/>
              </w:rPr>
            </w:pPr>
            <w:r>
              <w:rPr>
                <w:b/>
                <w:w w:val="99"/>
                <w:sz w:val="20"/>
              </w:rPr>
              <w:t>2</w:t>
            </w:r>
          </w:p>
        </w:tc>
      </w:tr>
      <w:tr w:rsidR="00D81479" w14:paraId="37F31C3E" w14:textId="77777777" w:rsidTr="00F71382">
        <w:trPr>
          <w:trHeight w:val="1117"/>
        </w:trPr>
        <w:tc>
          <w:tcPr>
            <w:tcW w:w="930" w:type="pct"/>
            <w:shd w:val="clear" w:color="auto" w:fill="D9D9D9"/>
          </w:tcPr>
          <w:p w14:paraId="2E5046A4" w14:textId="5C4D8F7A" w:rsidR="00F22B15" w:rsidRPr="00E85F9A" w:rsidRDefault="00051857">
            <w:pPr>
              <w:pStyle w:val="TableParagraph"/>
              <w:spacing w:line="276" w:lineRule="auto"/>
              <w:ind w:left="107" w:right="293"/>
              <w:rPr>
                <w:b/>
                <w:iCs/>
                <w:sz w:val="20"/>
              </w:rPr>
            </w:pPr>
            <w:r w:rsidRPr="00E85F9A">
              <w:rPr>
                <w:b/>
                <w:iCs/>
                <w:sz w:val="20"/>
              </w:rPr>
              <w:t>Выполнение работ по одной</w:t>
            </w:r>
            <w:r w:rsidRPr="00E85F9A">
              <w:rPr>
                <w:b/>
                <w:iCs/>
                <w:spacing w:val="1"/>
                <w:sz w:val="20"/>
              </w:rPr>
              <w:t xml:space="preserve"> </w:t>
            </w:r>
            <w:r w:rsidRPr="00E85F9A">
              <w:rPr>
                <w:b/>
                <w:iCs/>
                <w:sz w:val="20"/>
              </w:rPr>
              <w:t>или нескольким профессиям</w:t>
            </w:r>
            <w:r w:rsidRPr="00E85F9A">
              <w:rPr>
                <w:b/>
                <w:iCs/>
                <w:spacing w:val="1"/>
                <w:sz w:val="20"/>
              </w:rPr>
              <w:t xml:space="preserve"> </w:t>
            </w:r>
            <w:r w:rsidRPr="00E85F9A">
              <w:rPr>
                <w:b/>
                <w:iCs/>
                <w:sz w:val="20"/>
              </w:rPr>
              <w:t>рабочих, должностях служащих</w:t>
            </w:r>
          </w:p>
        </w:tc>
        <w:tc>
          <w:tcPr>
            <w:tcW w:w="87" w:type="pct"/>
            <w:shd w:val="clear" w:color="auto" w:fill="538DD3"/>
          </w:tcPr>
          <w:p w14:paraId="58B2C310" w14:textId="77777777" w:rsidR="00F22B15" w:rsidRDefault="00F22B15">
            <w:pPr>
              <w:pStyle w:val="TableParagraph"/>
              <w:rPr>
                <w:sz w:val="20"/>
              </w:rPr>
            </w:pPr>
          </w:p>
        </w:tc>
        <w:tc>
          <w:tcPr>
            <w:tcW w:w="144" w:type="pct"/>
            <w:gridSpan w:val="2"/>
            <w:shd w:val="clear" w:color="auto" w:fill="538DD3"/>
          </w:tcPr>
          <w:p w14:paraId="5CF23393" w14:textId="77777777" w:rsidR="00F22B15" w:rsidRDefault="00F22B15">
            <w:pPr>
              <w:pStyle w:val="TableParagraph"/>
              <w:rPr>
                <w:sz w:val="20"/>
              </w:rPr>
            </w:pPr>
          </w:p>
        </w:tc>
        <w:tc>
          <w:tcPr>
            <w:tcW w:w="108" w:type="pct"/>
            <w:shd w:val="clear" w:color="auto" w:fill="538DD3"/>
          </w:tcPr>
          <w:p w14:paraId="52B1646B" w14:textId="77777777" w:rsidR="00F22B15" w:rsidRDefault="00F22B15">
            <w:pPr>
              <w:pStyle w:val="TableParagraph"/>
              <w:rPr>
                <w:sz w:val="20"/>
              </w:rPr>
            </w:pPr>
          </w:p>
        </w:tc>
        <w:tc>
          <w:tcPr>
            <w:tcW w:w="112" w:type="pct"/>
            <w:shd w:val="clear" w:color="auto" w:fill="538DD3"/>
          </w:tcPr>
          <w:p w14:paraId="7A664ACA" w14:textId="77777777" w:rsidR="00F22B15" w:rsidRDefault="00F22B15">
            <w:pPr>
              <w:pStyle w:val="TableParagraph"/>
              <w:rPr>
                <w:sz w:val="20"/>
              </w:rPr>
            </w:pPr>
          </w:p>
        </w:tc>
        <w:tc>
          <w:tcPr>
            <w:tcW w:w="91" w:type="pct"/>
            <w:shd w:val="clear" w:color="auto" w:fill="538DD3"/>
          </w:tcPr>
          <w:p w14:paraId="41501321" w14:textId="77777777" w:rsidR="00F22B15" w:rsidRDefault="00F22B15">
            <w:pPr>
              <w:pStyle w:val="TableParagraph"/>
              <w:rPr>
                <w:sz w:val="20"/>
              </w:rPr>
            </w:pPr>
          </w:p>
        </w:tc>
        <w:tc>
          <w:tcPr>
            <w:tcW w:w="96" w:type="pct"/>
            <w:shd w:val="clear" w:color="auto" w:fill="538DD3"/>
          </w:tcPr>
          <w:p w14:paraId="37FABA9F" w14:textId="77777777" w:rsidR="00F22B15" w:rsidRDefault="00F22B15">
            <w:pPr>
              <w:pStyle w:val="TableParagraph"/>
              <w:rPr>
                <w:sz w:val="20"/>
              </w:rPr>
            </w:pPr>
          </w:p>
        </w:tc>
        <w:tc>
          <w:tcPr>
            <w:tcW w:w="97" w:type="pct"/>
            <w:shd w:val="clear" w:color="auto" w:fill="538DD3"/>
          </w:tcPr>
          <w:p w14:paraId="28D6333D" w14:textId="77777777" w:rsidR="00F22B15" w:rsidRDefault="00F22B15">
            <w:pPr>
              <w:pStyle w:val="TableParagraph"/>
              <w:rPr>
                <w:sz w:val="20"/>
              </w:rPr>
            </w:pPr>
          </w:p>
        </w:tc>
        <w:tc>
          <w:tcPr>
            <w:tcW w:w="99" w:type="pct"/>
            <w:shd w:val="clear" w:color="auto" w:fill="D9D9D9"/>
          </w:tcPr>
          <w:p w14:paraId="3C787DF5" w14:textId="77777777" w:rsidR="00F22B15" w:rsidRDefault="00F22B15">
            <w:pPr>
              <w:pStyle w:val="TableParagraph"/>
              <w:rPr>
                <w:sz w:val="20"/>
              </w:rPr>
            </w:pPr>
          </w:p>
        </w:tc>
        <w:tc>
          <w:tcPr>
            <w:tcW w:w="91" w:type="pct"/>
            <w:shd w:val="clear" w:color="auto" w:fill="D9D9D9"/>
          </w:tcPr>
          <w:p w14:paraId="7584EED3" w14:textId="77777777" w:rsidR="00F22B15" w:rsidRDefault="00F22B15">
            <w:pPr>
              <w:pStyle w:val="TableParagraph"/>
              <w:rPr>
                <w:sz w:val="20"/>
              </w:rPr>
            </w:pPr>
          </w:p>
        </w:tc>
        <w:tc>
          <w:tcPr>
            <w:tcW w:w="88" w:type="pct"/>
            <w:shd w:val="clear" w:color="auto" w:fill="D9D9D9"/>
          </w:tcPr>
          <w:p w14:paraId="07CB1828" w14:textId="77777777" w:rsidR="00F22B15" w:rsidRDefault="00F22B15">
            <w:pPr>
              <w:pStyle w:val="TableParagraph"/>
              <w:rPr>
                <w:sz w:val="20"/>
              </w:rPr>
            </w:pPr>
          </w:p>
        </w:tc>
        <w:tc>
          <w:tcPr>
            <w:tcW w:w="91" w:type="pct"/>
            <w:shd w:val="clear" w:color="auto" w:fill="D9D9D9"/>
          </w:tcPr>
          <w:p w14:paraId="156A619E" w14:textId="77777777" w:rsidR="00F22B15" w:rsidRDefault="00F22B15">
            <w:pPr>
              <w:pStyle w:val="TableParagraph"/>
              <w:rPr>
                <w:sz w:val="20"/>
              </w:rPr>
            </w:pPr>
          </w:p>
        </w:tc>
        <w:tc>
          <w:tcPr>
            <w:tcW w:w="92" w:type="pct"/>
            <w:shd w:val="clear" w:color="auto" w:fill="D9D9D9"/>
          </w:tcPr>
          <w:p w14:paraId="2D2FAEE2" w14:textId="77777777" w:rsidR="00F22B15" w:rsidRDefault="00F22B15">
            <w:pPr>
              <w:pStyle w:val="TableParagraph"/>
              <w:rPr>
                <w:sz w:val="20"/>
              </w:rPr>
            </w:pPr>
          </w:p>
        </w:tc>
        <w:tc>
          <w:tcPr>
            <w:tcW w:w="91" w:type="pct"/>
            <w:shd w:val="clear" w:color="auto" w:fill="D9D9D9"/>
          </w:tcPr>
          <w:p w14:paraId="1954EEB1" w14:textId="77777777" w:rsidR="00F22B15" w:rsidRDefault="00F22B15">
            <w:pPr>
              <w:pStyle w:val="TableParagraph"/>
              <w:rPr>
                <w:sz w:val="20"/>
              </w:rPr>
            </w:pPr>
          </w:p>
        </w:tc>
        <w:tc>
          <w:tcPr>
            <w:tcW w:w="83" w:type="pct"/>
            <w:shd w:val="clear" w:color="auto" w:fill="D9D9D9"/>
          </w:tcPr>
          <w:p w14:paraId="6A55C6ED" w14:textId="77777777" w:rsidR="00F22B15" w:rsidRDefault="00F22B15">
            <w:pPr>
              <w:pStyle w:val="TableParagraph"/>
              <w:rPr>
                <w:sz w:val="20"/>
              </w:rPr>
            </w:pPr>
          </w:p>
        </w:tc>
        <w:tc>
          <w:tcPr>
            <w:tcW w:w="85" w:type="pct"/>
            <w:shd w:val="clear" w:color="auto" w:fill="D9D9D9"/>
          </w:tcPr>
          <w:p w14:paraId="77BD6F00" w14:textId="77777777" w:rsidR="00F22B15" w:rsidRDefault="00F22B15">
            <w:pPr>
              <w:pStyle w:val="TableParagraph"/>
              <w:rPr>
                <w:sz w:val="20"/>
              </w:rPr>
            </w:pPr>
          </w:p>
        </w:tc>
        <w:tc>
          <w:tcPr>
            <w:tcW w:w="85" w:type="pct"/>
            <w:shd w:val="clear" w:color="auto" w:fill="D9D9D9"/>
          </w:tcPr>
          <w:p w14:paraId="39584B56" w14:textId="77777777" w:rsidR="00F22B15" w:rsidRDefault="00F22B15">
            <w:pPr>
              <w:pStyle w:val="TableParagraph"/>
              <w:rPr>
                <w:sz w:val="20"/>
              </w:rPr>
            </w:pPr>
          </w:p>
        </w:tc>
        <w:tc>
          <w:tcPr>
            <w:tcW w:w="89" w:type="pct"/>
            <w:shd w:val="clear" w:color="auto" w:fill="D9D9D9"/>
          </w:tcPr>
          <w:p w14:paraId="0B4EF14C" w14:textId="77777777" w:rsidR="00F22B15" w:rsidRDefault="00F22B15">
            <w:pPr>
              <w:pStyle w:val="TableParagraph"/>
              <w:rPr>
                <w:sz w:val="20"/>
              </w:rPr>
            </w:pPr>
          </w:p>
        </w:tc>
        <w:tc>
          <w:tcPr>
            <w:tcW w:w="92" w:type="pct"/>
            <w:shd w:val="clear" w:color="auto" w:fill="FFFF00"/>
          </w:tcPr>
          <w:p w14:paraId="6E8B95EC" w14:textId="77777777" w:rsidR="00F22B15" w:rsidRDefault="00F22B15">
            <w:pPr>
              <w:pStyle w:val="TableParagraph"/>
              <w:rPr>
                <w:sz w:val="20"/>
              </w:rPr>
            </w:pPr>
          </w:p>
        </w:tc>
        <w:tc>
          <w:tcPr>
            <w:tcW w:w="89" w:type="pct"/>
            <w:shd w:val="clear" w:color="auto" w:fill="92D050"/>
          </w:tcPr>
          <w:p w14:paraId="7C036A1A" w14:textId="77777777" w:rsidR="00F22B15" w:rsidRDefault="00F22B15">
            <w:pPr>
              <w:pStyle w:val="TableParagraph"/>
              <w:rPr>
                <w:sz w:val="20"/>
              </w:rPr>
            </w:pPr>
          </w:p>
        </w:tc>
        <w:tc>
          <w:tcPr>
            <w:tcW w:w="90" w:type="pct"/>
            <w:shd w:val="clear" w:color="auto" w:fill="92D050"/>
          </w:tcPr>
          <w:p w14:paraId="2A0A72E3" w14:textId="77777777" w:rsidR="00F22B15" w:rsidRDefault="00F22B15">
            <w:pPr>
              <w:pStyle w:val="TableParagraph"/>
              <w:rPr>
                <w:sz w:val="20"/>
              </w:rPr>
            </w:pPr>
          </w:p>
        </w:tc>
        <w:tc>
          <w:tcPr>
            <w:tcW w:w="92" w:type="pct"/>
            <w:shd w:val="clear" w:color="auto" w:fill="D9D9D9"/>
          </w:tcPr>
          <w:p w14:paraId="6DE649A6" w14:textId="77777777" w:rsidR="00F22B15" w:rsidRDefault="00F22B15">
            <w:pPr>
              <w:pStyle w:val="TableParagraph"/>
              <w:rPr>
                <w:sz w:val="20"/>
              </w:rPr>
            </w:pPr>
          </w:p>
        </w:tc>
        <w:tc>
          <w:tcPr>
            <w:tcW w:w="91" w:type="pct"/>
            <w:shd w:val="clear" w:color="auto" w:fill="D9D9D9"/>
          </w:tcPr>
          <w:p w14:paraId="36A467AE" w14:textId="77777777" w:rsidR="00F22B15" w:rsidRDefault="00F22B15">
            <w:pPr>
              <w:pStyle w:val="TableParagraph"/>
              <w:rPr>
                <w:sz w:val="20"/>
              </w:rPr>
            </w:pPr>
          </w:p>
        </w:tc>
        <w:tc>
          <w:tcPr>
            <w:tcW w:w="84" w:type="pct"/>
            <w:shd w:val="clear" w:color="auto" w:fill="D9D9D9"/>
          </w:tcPr>
          <w:p w14:paraId="5C2A5A26" w14:textId="77777777" w:rsidR="00F22B15" w:rsidRDefault="00F22B15">
            <w:pPr>
              <w:pStyle w:val="TableParagraph"/>
              <w:rPr>
                <w:sz w:val="20"/>
              </w:rPr>
            </w:pPr>
          </w:p>
        </w:tc>
        <w:tc>
          <w:tcPr>
            <w:tcW w:w="85" w:type="pct"/>
            <w:shd w:val="clear" w:color="auto" w:fill="D9D9D9"/>
          </w:tcPr>
          <w:p w14:paraId="5FD138C6" w14:textId="77777777" w:rsidR="00F22B15" w:rsidRDefault="00F22B15">
            <w:pPr>
              <w:pStyle w:val="TableParagraph"/>
              <w:rPr>
                <w:sz w:val="20"/>
              </w:rPr>
            </w:pPr>
          </w:p>
        </w:tc>
        <w:tc>
          <w:tcPr>
            <w:tcW w:w="85" w:type="pct"/>
            <w:shd w:val="clear" w:color="auto" w:fill="D9D9D9"/>
          </w:tcPr>
          <w:p w14:paraId="787BDD04" w14:textId="77777777" w:rsidR="00F22B15" w:rsidRDefault="00F22B15">
            <w:pPr>
              <w:pStyle w:val="TableParagraph"/>
              <w:rPr>
                <w:sz w:val="20"/>
              </w:rPr>
            </w:pPr>
          </w:p>
        </w:tc>
        <w:tc>
          <w:tcPr>
            <w:tcW w:w="90" w:type="pct"/>
            <w:shd w:val="clear" w:color="auto" w:fill="D9D9D9"/>
          </w:tcPr>
          <w:p w14:paraId="42DAE188" w14:textId="77777777" w:rsidR="00F22B15" w:rsidRDefault="00F22B15">
            <w:pPr>
              <w:pStyle w:val="TableParagraph"/>
              <w:rPr>
                <w:sz w:val="20"/>
              </w:rPr>
            </w:pPr>
          </w:p>
        </w:tc>
        <w:tc>
          <w:tcPr>
            <w:tcW w:w="91" w:type="pct"/>
            <w:shd w:val="clear" w:color="auto" w:fill="D9D9D9"/>
          </w:tcPr>
          <w:p w14:paraId="620AFAA4" w14:textId="77777777" w:rsidR="00F22B15" w:rsidRDefault="00F22B15">
            <w:pPr>
              <w:pStyle w:val="TableParagraph"/>
              <w:rPr>
                <w:sz w:val="20"/>
              </w:rPr>
            </w:pPr>
          </w:p>
        </w:tc>
        <w:tc>
          <w:tcPr>
            <w:tcW w:w="84" w:type="pct"/>
            <w:shd w:val="clear" w:color="auto" w:fill="D9D9D9"/>
          </w:tcPr>
          <w:p w14:paraId="5A3E566B" w14:textId="77777777" w:rsidR="00F22B15" w:rsidRDefault="00F22B15">
            <w:pPr>
              <w:pStyle w:val="TableParagraph"/>
              <w:rPr>
                <w:sz w:val="20"/>
              </w:rPr>
            </w:pPr>
          </w:p>
        </w:tc>
        <w:tc>
          <w:tcPr>
            <w:tcW w:w="85" w:type="pct"/>
            <w:shd w:val="clear" w:color="auto" w:fill="D9D9D9"/>
          </w:tcPr>
          <w:p w14:paraId="248635D8" w14:textId="77777777" w:rsidR="00F22B15" w:rsidRDefault="00F22B15">
            <w:pPr>
              <w:pStyle w:val="TableParagraph"/>
              <w:rPr>
                <w:sz w:val="20"/>
              </w:rPr>
            </w:pPr>
          </w:p>
        </w:tc>
        <w:tc>
          <w:tcPr>
            <w:tcW w:w="85" w:type="pct"/>
            <w:tcBorders>
              <w:right w:val="single" w:sz="6" w:space="0" w:color="000000"/>
            </w:tcBorders>
            <w:shd w:val="clear" w:color="auto" w:fill="D9D9D9"/>
          </w:tcPr>
          <w:p w14:paraId="4BCC5352" w14:textId="77777777" w:rsidR="00F22B15" w:rsidRDefault="00F22B15">
            <w:pPr>
              <w:pStyle w:val="TableParagraph"/>
              <w:rPr>
                <w:sz w:val="20"/>
              </w:rPr>
            </w:pPr>
          </w:p>
        </w:tc>
        <w:tc>
          <w:tcPr>
            <w:tcW w:w="90" w:type="pct"/>
            <w:tcBorders>
              <w:left w:val="single" w:sz="6" w:space="0" w:color="000000"/>
            </w:tcBorders>
            <w:shd w:val="clear" w:color="auto" w:fill="D9D9D9"/>
          </w:tcPr>
          <w:p w14:paraId="78A53EF0" w14:textId="77777777" w:rsidR="00F22B15" w:rsidRDefault="00F22B15">
            <w:pPr>
              <w:pStyle w:val="TableParagraph"/>
              <w:rPr>
                <w:sz w:val="20"/>
              </w:rPr>
            </w:pPr>
          </w:p>
        </w:tc>
        <w:tc>
          <w:tcPr>
            <w:tcW w:w="93" w:type="pct"/>
            <w:shd w:val="clear" w:color="auto" w:fill="D9D9D9"/>
          </w:tcPr>
          <w:p w14:paraId="766C6855" w14:textId="77777777" w:rsidR="00F22B15" w:rsidRDefault="00F22B15">
            <w:pPr>
              <w:pStyle w:val="TableParagraph"/>
              <w:rPr>
                <w:sz w:val="20"/>
              </w:rPr>
            </w:pPr>
          </w:p>
        </w:tc>
        <w:tc>
          <w:tcPr>
            <w:tcW w:w="84" w:type="pct"/>
            <w:shd w:val="clear" w:color="auto" w:fill="D9D9D9"/>
          </w:tcPr>
          <w:p w14:paraId="37EB7B7E" w14:textId="77777777" w:rsidR="00F22B15" w:rsidRDefault="00F22B15">
            <w:pPr>
              <w:pStyle w:val="TableParagraph"/>
              <w:rPr>
                <w:sz w:val="20"/>
              </w:rPr>
            </w:pPr>
          </w:p>
        </w:tc>
        <w:tc>
          <w:tcPr>
            <w:tcW w:w="86" w:type="pct"/>
            <w:shd w:val="clear" w:color="auto" w:fill="D9D9D9"/>
          </w:tcPr>
          <w:p w14:paraId="5FED58EE" w14:textId="77777777" w:rsidR="00F22B15" w:rsidRDefault="00F22B15">
            <w:pPr>
              <w:pStyle w:val="TableParagraph"/>
              <w:rPr>
                <w:sz w:val="20"/>
              </w:rPr>
            </w:pPr>
          </w:p>
        </w:tc>
        <w:tc>
          <w:tcPr>
            <w:tcW w:w="85" w:type="pct"/>
            <w:shd w:val="clear" w:color="auto" w:fill="D9D9D9"/>
          </w:tcPr>
          <w:p w14:paraId="2F79793B" w14:textId="77777777" w:rsidR="00F22B15" w:rsidRDefault="00F22B15">
            <w:pPr>
              <w:pStyle w:val="TableParagraph"/>
              <w:rPr>
                <w:sz w:val="20"/>
              </w:rPr>
            </w:pPr>
          </w:p>
        </w:tc>
        <w:tc>
          <w:tcPr>
            <w:tcW w:w="89" w:type="pct"/>
            <w:shd w:val="clear" w:color="auto" w:fill="D9D9D9"/>
          </w:tcPr>
          <w:p w14:paraId="622C8CF2" w14:textId="77777777" w:rsidR="00F22B15" w:rsidRDefault="00F22B15">
            <w:pPr>
              <w:pStyle w:val="TableParagraph"/>
              <w:rPr>
                <w:sz w:val="20"/>
              </w:rPr>
            </w:pPr>
          </w:p>
        </w:tc>
        <w:tc>
          <w:tcPr>
            <w:tcW w:w="92" w:type="pct"/>
            <w:shd w:val="clear" w:color="auto" w:fill="D9D9D9"/>
          </w:tcPr>
          <w:p w14:paraId="622808D0" w14:textId="77777777" w:rsidR="00F22B15" w:rsidRDefault="00F22B15">
            <w:pPr>
              <w:pStyle w:val="TableParagraph"/>
              <w:rPr>
                <w:sz w:val="20"/>
              </w:rPr>
            </w:pPr>
          </w:p>
        </w:tc>
        <w:tc>
          <w:tcPr>
            <w:tcW w:w="84" w:type="pct"/>
            <w:shd w:val="clear" w:color="auto" w:fill="D9D9D9"/>
          </w:tcPr>
          <w:p w14:paraId="34E6F8CB" w14:textId="77777777" w:rsidR="00F22B15" w:rsidRDefault="00F22B15">
            <w:pPr>
              <w:pStyle w:val="TableParagraph"/>
              <w:rPr>
                <w:sz w:val="20"/>
              </w:rPr>
            </w:pPr>
          </w:p>
        </w:tc>
        <w:tc>
          <w:tcPr>
            <w:tcW w:w="84" w:type="pct"/>
            <w:shd w:val="clear" w:color="auto" w:fill="E4B8B7"/>
          </w:tcPr>
          <w:p w14:paraId="1BE3466F" w14:textId="77777777" w:rsidR="00F22B15" w:rsidRDefault="00F22B15">
            <w:pPr>
              <w:pStyle w:val="TableParagraph"/>
              <w:rPr>
                <w:sz w:val="20"/>
              </w:rPr>
            </w:pPr>
          </w:p>
        </w:tc>
        <w:tc>
          <w:tcPr>
            <w:tcW w:w="85" w:type="pct"/>
            <w:shd w:val="clear" w:color="auto" w:fill="E4B8B7"/>
          </w:tcPr>
          <w:p w14:paraId="7911DD1F" w14:textId="77777777" w:rsidR="00F22B15" w:rsidRDefault="00F22B15">
            <w:pPr>
              <w:pStyle w:val="TableParagraph"/>
              <w:rPr>
                <w:sz w:val="20"/>
              </w:rPr>
            </w:pPr>
          </w:p>
        </w:tc>
        <w:tc>
          <w:tcPr>
            <w:tcW w:w="90" w:type="pct"/>
            <w:shd w:val="clear" w:color="auto" w:fill="538DD3"/>
          </w:tcPr>
          <w:p w14:paraId="3D5CF56F" w14:textId="77777777" w:rsidR="00F22B15" w:rsidRDefault="00F22B15">
            <w:pPr>
              <w:pStyle w:val="TableParagraph"/>
              <w:rPr>
                <w:sz w:val="20"/>
              </w:rPr>
            </w:pPr>
          </w:p>
        </w:tc>
        <w:tc>
          <w:tcPr>
            <w:tcW w:w="91" w:type="pct"/>
            <w:tcBorders>
              <w:right w:val="single" w:sz="6" w:space="0" w:color="000000"/>
            </w:tcBorders>
            <w:shd w:val="clear" w:color="auto" w:fill="538DD3"/>
          </w:tcPr>
          <w:p w14:paraId="324070E0" w14:textId="77777777" w:rsidR="00F22B15" w:rsidRDefault="00F22B15">
            <w:pPr>
              <w:pStyle w:val="TableParagraph"/>
              <w:rPr>
                <w:sz w:val="20"/>
              </w:rPr>
            </w:pPr>
          </w:p>
        </w:tc>
        <w:tc>
          <w:tcPr>
            <w:tcW w:w="140" w:type="pct"/>
            <w:tcBorders>
              <w:left w:val="single" w:sz="6" w:space="0" w:color="000000"/>
            </w:tcBorders>
            <w:shd w:val="clear" w:color="auto" w:fill="FFFF00"/>
          </w:tcPr>
          <w:p w14:paraId="6D371B23" w14:textId="77777777" w:rsidR="00F22B15" w:rsidRDefault="00F22B15">
            <w:pPr>
              <w:pStyle w:val="TableParagraph"/>
              <w:rPr>
                <w:sz w:val="20"/>
              </w:rPr>
            </w:pPr>
          </w:p>
        </w:tc>
        <w:tc>
          <w:tcPr>
            <w:tcW w:w="109" w:type="pct"/>
          </w:tcPr>
          <w:p w14:paraId="7618FEC7" w14:textId="77777777" w:rsidR="00F22B15" w:rsidRDefault="00F22B15">
            <w:pPr>
              <w:pStyle w:val="TableParagraph"/>
              <w:rPr>
                <w:sz w:val="20"/>
              </w:rPr>
            </w:pPr>
          </w:p>
        </w:tc>
      </w:tr>
      <w:tr w:rsidR="00F71382" w14:paraId="29E0574C" w14:textId="77777777" w:rsidTr="00F71382">
        <w:trPr>
          <w:trHeight w:val="566"/>
        </w:trPr>
        <w:tc>
          <w:tcPr>
            <w:tcW w:w="930" w:type="pct"/>
          </w:tcPr>
          <w:p w14:paraId="048F4B6C" w14:textId="77777777" w:rsidR="00F22B15" w:rsidRPr="00E85F9A" w:rsidRDefault="00051857">
            <w:pPr>
              <w:pStyle w:val="TableParagraph"/>
              <w:spacing w:before="134"/>
              <w:ind w:left="107"/>
              <w:rPr>
                <w:b/>
                <w:iCs/>
                <w:sz w:val="20"/>
              </w:rPr>
            </w:pPr>
            <w:r w:rsidRPr="00E85F9A">
              <w:rPr>
                <w:b/>
                <w:iCs/>
                <w:sz w:val="20"/>
              </w:rPr>
              <w:t>Учебная</w:t>
            </w:r>
            <w:r w:rsidRPr="00E85F9A">
              <w:rPr>
                <w:b/>
                <w:iCs/>
                <w:spacing w:val="-4"/>
                <w:sz w:val="20"/>
              </w:rPr>
              <w:t xml:space="preserve"> </w:t>
            </w:r>
            <w:r w:rsidRPr="00E85F9A">
              <w:rPr>
                <w:b/>
                <w:iCs/>
                <w:sz w:val="20"/>
              </w:rPr>
              <w:t>практика</w:t>
            </w:r>
          </w:p>
        </w:tc>
        <w:tc>
          <w:tcPr>
            <w:tcW w:w="87" w:type="pct"/>
            <w:shd w:val="clear" w:color="auto" w:fill="538DD3"/>
          </w:tcPr>
          <w:p w14:paraId="084D19FF" w14:textId="77777777" w:rsidR="00F22B15" w:rsidRDefault="00F22B15">
            <w:pPr>
              <w:pStyle w:val="TableParagraph"/>
              <w:rPr>
                <w:sz w:val="20"/>
              </w:rPr>
            </w:pPr>
          </w:p>
        </w:tc>
        <w:tc>
          <w:tcPr>
            <w:tcW w:w="144" w:type="pct"/>
            <w:gridSpan w:val="2"/>
            <w:shd w:val="clear" w:color="auto" w:fill="538DD3"/>
          </w:tcPr>
          <w:p w14:paraId="10EB021D" w14:textId="77777777" w:rsidR="00F22B15" w:rsidRDefault="00F22B15">
            <w:pPr>
              <w:pStyle w:val="TableParagraph"/>
              <w:rPr>
                <w:sz w:val="20"/>
              </w:rPr>
            </w:pPr>
          </w:p>
        </w:tc>
        <w:tc>
          <w:tcPr>
            <w:tcW w:w="108" w:type="pct"/>
            <w:shd w:val="clear" w:color="auto" w:fill="538DD3"/>
          </w:tcPr>
          <w:p w14:paraId="22BCC809" w14:textId="77777777" w:rsidR="00F22B15" w:rsidRDefault="00F22B15">
            <w:pPr>
              <w:pStyle w:val="TableParagraph"/>
              <w:rPr>
                <w:sz w:val="20"/>
              </w:rPr>
            </w:pPr>
          </w:p>
        </w:tc>
        <w:tc>
          <w:tcPr>
            <w:tcW w:w="112" w:type="pct"/>
            <w:shd w:val="clear" w:color="auto" w:fill="538DD3"/>
          </w:tcPr>
          <w:p w14:paraId="3F52CF45" w14:textId="77777777" w:rsidR="00F22B15" w:rsidRDefault="00F22B15">
            <w:pPr>
              <w:pStyle w:val="TableParagraph"/>
              <w:rPr>
                <w:sz w:val="20"/>
              </w:rPr>
            </w:pPr>
          </w:p>
        </w:tc>
        <w:tc>
          <w:tcPr>
            <w:tcW w:w="91" w:type="pct"/>
            <w:shd w:val="clear" w:color="auto" w:fill="538DD3"/>
          </w:tcPr>
          <w:p w14:paraId="66E66746" w14:textId="77777777" w:rsidR="00F22B15" w:rsidRDefault="00F22B15">
            <w:pPr>
              <w:pStyle w:val="TableParagraph"/>
              <w:rPr>
                <w:sz w:val="20"/>
              </w:rPr>
            </w:pPr>
          </w:p>
        </w:tc>
        <w:tc>
          <w:tcPr>
            <w:tcW w:w="96" w:type="pct"/>
            <w:shd w:val="clear" w:color="auto" w:fill="538DD3"/>
          </w:tcPr>
          <w:p w14:paraId="3014E722" w14:textId="77777777" w:rsidR="00F22B15" w:rsidRDefault="00F22B15">
            <w:pPr>
              <w:pStyle w:val="TableParagraph"/>
              <w:rPr>
                <w:sz w:val="20"/>
              </w:rPr>
            </w:pPr>
          </w:p>
        </w:tc>
        <w:tc>
          <w:tcPr>
            <w:tcW w:w="97" w:type="pct"/>
            <w:shd w:val="clear" w:color="auto" w:fill="538DD3"/>
          </w:tcPr>
          <w:p w14:paraId="2CF3E31D" w14:textId="77777777" w:rsidR="00F22B15" w:rsidRDefault="00F22B15">
            <w:pPr>
              <w:pStyle w:val="TableParagraph"/>
              <w:rPr>
                <w:sz w:val="20"/>
              </w:rPr>
            </w:pPr>
          </w:p>
        </w:tc>
        <w:tc>
          <w:tcPr>
            <w:tcW w:w="99" w:type="pct"/>
          </w:tcPr>
          <w:p w14:paraId="235C8842" w14:textId="77777777" w:rsidR="00F22B15" w:rsidRDefault="00F22B15">
            <w:pPr>
              <w:pStyle w:val="TableParagraph"/>
              <w:rPr>
                <w:sz w:val="20"/>
              </w:rPr>
            </w:pPr>
          </w:p>
        </w:tc>
        <w:tc>
          <w:tcPr>
            <w:tcW w:w="91" w:type="pct"/>
          </w:tcPr>
          <w:p w14:paraId="2FE412B6" w14:textId="77777777" w:rsidR="00F22B15" w:rsidRDefault="00F22B15">
            <w:pPr>
              <w:pStyle w:val="TableParagraph"/>
              <w:rPr>
                <w:sz w:val="20"/>
              </w:rPr>
            </w:pPr>
          </w:p>
        </w:tc>
        <w:tc>
          <w:tcPr>
            <w:tcW w:w="88" w:type="pct"/>
          </w:tcPr>
          <w:p w14:paraId="5BAE9593" w14:textId="77777777" w:rsidR="00F22B15" w:rsidRDefault="00F22B15">
            <w:pPr>
              <w:pStyle w:val="TableParagraph"/>
              <w:rPr>
                <w:sz w:val="20"/>
              </w:rPr>
            </w:pPr>
          </w:p>
        </w:tc>
        <w:tc>
          <w:tcPr>
            <w:tcW w:w="91" w:type="pct"/>
          </w:tcPr>
          <w:p w14:paraId="53AD10DA" w14:textId="77777777" w:rsidR="00F22B15" w:rsidRDefault="00F22B15">
            <w:pPr>
              <w:pStyle w:val="TableParagraph"/>
              <w:rPr>
                <w:sz w:val="20"/>
              </w:rPr>
            </w:pPr>
          </w:p>
        </w:tc>
        <w:tc>
          <w:tcPr>
            <w:tcW w:w="92" w:type="pct"/>
          </w:tcPr>
          <w:p w14:paraId="316C5CFA" w14:textId="77777777" w:rsidR="00F22B15" w:rsidRDefault="00F22B15">
            <w:pPr>
              <w:pStyle w:val="TableParagraph"/>
              <w:rPr>
                <w:sz w:val="20"/>
              </w:rPr>
            </w:pPr>
          </w:p>
        </w:tc>
        <w:tc>
          <w:tcPr>
            <w:tcW w:w="91" w:type="pct"/>
          </w:tcPr>
          <w:p w14:paraId="2537BE3C" w14:textId="77777777" w:rsidR="00F22B15" w:rsidRDefault="00F22B15">
            <w:pPr>
              <w:pStyle w:val="TableParagraph"/>
              <w:rPr>
                <w:sz w:val="20"/>
              </w:rPr>
            </w:pPr>
          </w:p>
        </w:tc>
        <w:tc>
          <w:tcPr>
            <w:tcW w:w="83" w:type="pct"/>
          </w:tcPr>
          <w:p w14:paraId="6689CE59" w14:textId="77777777" w:rsidR="00F22B15" w:rsidRDefault="00F22B15">
            <w:pPr>
              <w:pStyle w:val="TableParagraph"/>
              <w:rPr>
                <w:sz w:val="20"/>
              </w:rPr>
            </w:pPr>
          </w:p>
        </w:tc>
        <w:tc>
          <w:tcPr>
            <w:tcW w:w="85" w:type="pct"/>
          </w:tcPr>
          <w:p w14:paraId="4FBE2245" w14:textId="77777777" w:rsidR="00F22B15" w:rsidRDefault="00F22B15">
            <w:pPr>
              <w:pStyle w:val="TableParagraph"/>
              <w:rPr>
                <w:sz w:val="20"/>
              </w:rPr>
            </w:pPr>
          </w:p>
        </w:tc>
        <w:tc>
          <w:tcPr>
            <w:tcW w:w="85" w:type="pct"/>
          </w:tcPr>
          <w:p w14:paraId="4C358729" w14:textId="77777777" w:rsidR="00F22B15" w:rsidRDefault="00F22B15">
            <w:pPr>
              <w:pStyle w:val="TableParagraph"/>
              <w:rPr>
                <w:sz w:val="20"/>
              </w:rPr>
            </w:pPr>
          </w:p>
        </w:tc>
        <w:tc>
          <w:tcPr>
            <w:tcW w:w="89" w:type="pct"/>
          </w:tcPr>
          <w:p w14:paraId="3C8EFE6B" w14:textId="77777777" w:rsidR="00F22B15" w:rsidRDefault="00F22B15">
            <w:pPr>
              <w:pStyle w:val="TableParagraph"/>
              <w:rPr>
                <w:sz w:val="20"/>
              </w:rPr>
            </w:pPr>
          </w:p>
        </w:tc>
        <w:tc>
          <w:tcPr>
            <w:tcW w:w="92" w:type="pct"/>
            <w:shd w:val="clear" w:color="auto" w:fill="FFFF00"/>
          </w:tcPr>
          <w:p w14:paraId="54C3367F" w14:textId="77777777" w:rsidR="00F22B15" w:rsidRDefault="00F22B15">
            <w:pPr>
              <w:pStyle w:val="TableParagraph"/>
              <w:rPr>
                <w:sz w:val="20"/>
              </w:rPr>
            </w:pPr>
          </w:p>
        </w:tc>
        <w:tc>
          <w:tcPr>
            <w:tcW w:w="89" w:type="pct"/>
            <w:shd w:val="clear" w:color="auto" w:fill="92D050"/>
          </w:tcPr>
          <w:p w14:paraId="600E87FE" w14:textId="77777777" w:rsidR="00F22B15" w:rsidRDefault="00F22B15">
            <w:pPr>
              <w:pStyle w:val="TableParagraph"/>
              <w:rPr>
                <w:sz w:val="20"/>
              </w:rPr>
            </w:pPr>
          </w:p>
        </w:tc>
        <w:tc>
          <w:tcPr>
            <w:tcW w:w="90" w:type="pct"/>
            <w:shd w:val="clear" w:color="auto" w:fill="92D050"/>
          </w:tcPr>
          <w:p w14:paraId="2883FDA8" w14:textId="77777777" w:rsidR="00F22B15" w:rsidRDefault="00F22B15">
            <w:pPr>
              <w:pStyle w:val="TableParagraph"/>
              <w:rPr>
                <w:sz w:val="20"/>
              </w:rPr>
            </w:pPr>
          </w:p>
        </w:tc>
        <w:tc>
          <w:tcPr>
            <w:tcW w:w="92" w:type="pct"/>
          </w:tcPr>
          <w:p w14:paraId="6AA6DC76" w14:textId="77777777" w:rsidR="00F22B15" w:rsidRDefault="00F22B15">
            <w:pPr>
              <w:pStyle w:val="TableParagraph"/>
              <w:rPr>
                <w:sz w:val="20"/>
              </w:rPr>
            </w:pPr>
          </w:p>
        </w:tc>
        <w:tc>
          <w:tcPr>
            <w:tcW w:w="91" w:type="pct"/>
          </w:tcPr>
          <w:p w14:paraId="1E64912E" w14:textId="77777777" w:rsidR="00F22B15" w:rsidRDefault="00F22B15">
            <w:pPr>
              <w:pStyle w:val="TableParagraph"/>
              <w:rPr>
                <w:sz w:val="20"/>
              </w:rPr>
            </w:pPr>
          </w:p>
        </w:tc>
        <w:tc>
          <w:tcPr>
            <w:tcW w:w="84" w:type="pct"/>
          </w:tcPr>
          <w:p w14:paraId="13226449" w14:textId="77777777" w:rsidR="00F22B15" w:rsidRDefault="00F22B15">
            <w:pPr>
              <w:pStyle w:val="TableParagraph"/>
              <w:rPr>
                <w:sz w:val="20"/>
              </w:rPr>
            </w:pPr>
          </w:p>
        </w:tc>
        <w:tc>
          <w:tcPr>
            <w:tcW w:w="85" w:type="pct"/>
          </w:tcPr>
          <w:p w14:paraId="296DFE71" w14:textId="77777777" w:rsidR="00F22B15" w:rsidRDefault="00F22B15">
            <w:pPr>
              <w:pStyle w:val="TableParagraph"/>
              <w:rPr>
                <w:sz w:val="20"/>
              </w:rPr>
            </w:pPr>
          </w:p>
        </w:tc>
        <w:tc>
          <w:tcPr>
            <w:tcW w:w="85" w:type="pct"/>
          </w:tcPr>
          <w:p w14:paraId="7BC6F82F" w14:textId="77777777" w:rsidR="00F22B15" w:rsidRDefault="00F22B15">
            <w:pPr>
              <w:pStyle w:val="TableParagraph"/>
              <w:rPr>
                <w:sz w:val="20"/>
              </w:rPr>
            </w:pPr>
          </w:p>
        </w:tc>
        <w:tc>
          <w:tcPr>
            <w:tcW w:w="90" w:type="pct"/>
          </w:tcPr>
          <w:p w14:paraId="1B2C19B0" w14:textId="77777777" w:rsidR="00F22B15" w:rsidRDefault="00F22B15">
            <w:pPr>
              <w:pStyle w:val="TableParagraph"/>
              <w:rPr>
                <w:sz w:val="20"/>
              </w:rPr>
            </w:pPr>
          </w:p>
        </w:tc>
        <w:tc>
          <w:tcPr>
            <w:tcW w:w="91" w:type="pct"/>
          </w:tcPr>
          <w:p w14:paraId="05E23D19" w14:textId="77777777" w:rsidR="00F22B15" w:rsidRDefault="00F22B15">
            <w:pPr>
              <w:pStyle w:val="TableParagraph"/>
              <w:rPr>
                <w:sz w:val="20"/>
              </w:rPr>
            </w:pPr>
          </w:p>
        </w:tc>
        <w:tc>
          <w:tcPr>
            <w:tcW w:w="84" w:type="pct"/>
          </w:tcPr>
          <w:p w14:paraId="534E987C" w14:textId="77777777" w:rsidR="00F22B15" w:rsidRDefault="00F22B15">
            <w:pPr>
              <w:pStyle w:val="TableParagraph"/>
              <w:rPr>
                <w:sz w:val="20"/>
              </w:rPr>
            </w:pPr>
          </w:p>
        </w:tc>
        <w:tc>
          <w:tcPr>
            <w:tcW w:w="85" w:type="pct"/>
          </w:tcPr>
          <w:p w14:paraId="093CB3ED" w14:textId="77777777" w:rsidR="00F22B15" w:rsidRDefault="00F22B15">
            <w:pPr>
              <w:pStyle w:val="TableParagraph"/>
              <w:rPr>
                <w:sz w:val="20"/>
              </w:rPr>
            </w:pPr>
          </w:p>
        </w:tc>
        <w:tc>
          <w:tcPr>
            <w:tcW w:w="85" w:type="pct"/>
            <w:tcBorders>
              <w:right w:val="single" w:sz="6" w:space="0" w:color="000000"/>
            </w:tcBorders>
          </w:tcPr>
          <w:p w14:paraId="78CF4DA1" w14:textId="77777777" w:rsidR="00F22B15" w:rsidRDefault="00F22B15">
            <w:pPr>
              <w:pStyle w:val="TableParagraph"/>
              <w:rPr>
                <w:sz w:val="20"/>
              </w:rPr>
            </w:pPr>
          </w:p>
        </w:tc>
        <w:tc>
          <w:tcPr>
            <w:tcW w:w="90" w:type="pct"/>
            <w:tcBorders>
              <w:left w:val="single" w:sz="6" w:space="0" w:color="000000"/>
            </w:tcBorders>
          </w:tcPr>
          <w:p w14:paraId="43E22514" w14:textId="77777777" w:rsidR="00F22B15" w:rsidRDefault="00F22B15">
            <w:pPr>
              <w:pStyle w:val="TableParagraph"/>
              <w:rPr>
                <w:sz w:val="20"/>
              </w:rPr>
            </w:pPr>
          </w:p>
        </w:tc>
        <w:tc>
          <w:tcPr>
            <w:tcW w:w="93" w:type="pct"/>
          </w:tcPr>
          <w:p w14:paraId="55B55964" w14:textId="77777777" w:rsidR="00F22B15" w:rsidRDefault="00F22B15">
            <w:pPr>
              <w:pStyle w:val="TableParagraph"/>
              <w:rPr>
                <w:sz w:val="20"/>
              </w:rPr>
            </w:pPr>
          </w:p>
        </w:tc>
        <w:tc>
          <w:tcPr>
            <w:tcW w:w="84" w:type="pct"/>
          </w:tcPr>
          <w:p w14:paraId="2933251A" w14:textId="77777777" w:rsidR="00F22B15" w:rsidRDefault="00F22B15">
            <w:pPr>
              <w:pStyle w:val="TableParagraph"/>
              <w:rPr>
                <w:sz w:val="20"/>
              </w:rPr>
            </w:pPr>
          </w:p>
        </w:tc>
        <w:tc>
          <w:tcPr>
            <w:tcW w:w="86" w:type="pct"/>
          </w:tcPr>
          <w:p w14:paraId="2A230CC5" w14:textId="77777777" w:rsidR="00F22B15" w:rsidRDefault="00F22B15">
            <w:pPr>
              <w:pStyle w:val="TableParagraph"/>
              <w:rPr>
                <w:sz w:val="20"/>
              </w:rPr>
            </w:pPr>
          </w:p>
        </w:tc>
        <w:tc>
          <w:tcPr>
            <w:tcW w:w="85" w:type="pct"/>
          </w:tcPr>
          <w:p w14:paraId="1DADAF7F" w14:textId="77777777" w:rsidR="00F22B15" w:rsidRDefault="00F22B15">
            <w:pPr>
              <w:pStyle w:val="TableParagraph"/>
              <w:rPr>
                <w:sz w:val="20"/>
              </w:rPr>
            </w:pPr>
          </w:p>
        </w:tc>
        <w:tc>
          <w:tcPr>
            <w:tcW w:w="89" w:type="pct"/>
          </w:tcPr>
          <w:p w14:paraId="2B324B04" w14:textId="77777777" w:rsidR="00F22B15" w:rsidRDefault="00F22B15">
            <w:pPr>
              <w:pStyle w:val="TableParagraph"/>
              <w:rPr>
                <w:sz w:val="20"/>
              </w:rPr>
            </w:pPr>
          </w:p>
        </w:tc>
        <w:tc>
          <w:tcPr>
            <w:tcW w:w="92" w:type="pct"/>
          </w:tcPr>
          <w:p w14:paraId="4374B4EA" w14:textId="77777777" w:rsidR="00F22B15" w:rsidRDefault="00F22B15">
            <w:pPr>
              <w:pStyle w:val="TableParagraph"/>
              <w:rPr>
                <w:sz w:val="20"/>
              </w:rPr>
            </w:pPr>
          </w:p>
        </w:tc>
        <w:tc>
          <w:tcPr>
            <w:tcW w:w="84" w:type="pct"/>
          </w:tcPr>
          <w:p w14:paraId="6F4D5464" w14:textId="77777777" w:rsidR="00F22B15" w:rsidRDefault="00F22B15">
            <w:pPr>
              <w:pStyle w:val="TableParagraph"/>
              <w:rPr>
                <w:sz w:val="20"/>
              </w:rPr>
            </w:pPr>
          </w:p>
        </w:tc>
        <w:tc>
          <w:tcPr>
            <w:tcW w:w="84" w:type="pct"/>
            <w:shd w:val="clear" w:color="auto" w:fill="E4B8B7"/>
          </w:tcPr>
          <w:p w14:paraId="04AB62F0" w14:textId="77777777" w:rsidR="00F22B15" w:rsidRDefault="00051857">
            <w:pPr>
              <w:pStyle w:val="TableParagraph"/>
              <w:spacing w:before="2"/>
              <w:ind w:left="78"/>
              <w:rPr>
                <w:b/>
                <w:sz w:val="20"/>
              </w:rPr>
            </w:pPr>
            <w:r>
              <w:rPr>
                <w:b/>
                <w:w w:val="99"/>
                <w:sz w:val="20"/>
              </w:rPr>
              <w:t>3</w:t>
            </w:r>
          </w:p>
          <w:p w14:paraId="3DFF462A" w14:textId="77777777" w:rsidR="00F22B15" w:rsidRDefault="00051857">
            <w:pPr>
              <w:pStyle w:val="TableParagraph"/>
              <w:spacing w:before="34"/>
              <w:ind w:left="78"/>
              <w:rPr>
                <w:b/>
                <w:sz w:val="20"/>
              </w:rPr>
            </w:pPr>
            <w:r>
              <w:rPr>
                <w:b/>
                <w:w w:val="99"/>
                <w:sz w:val="20"/>
              </w:rPr>
              <w:t>6</w:t>
            </w:r>
          </w:p>
        </w:tc>
        <w:tc>
          <w:tcPr>
            <w:tcW w:w="85" w:type="pct"/>
            <w:shd w:val="clear" w:color="auto" w:fill="E4B8B7"/>
          </w:tcPr>
          <w:p w14:paraId="05337CD9" w14:textId="77777777" w:rsidR="00F22B15" w:rsidRDefault="00051857">
            <w:pPr>
              <w:pStyle w:val="TableParagraph"/>
              <w:spacing w:before="2"/>
              <w:ind w:left="78"/>
              <w:rPr>
                <w:b/>
                <w:sz w:val="20"/>
              </w:rPr>
            </w:pPr>
            <w:r>
              <w:rPr>
                <w:b/>
                <w:w w:val="99"/>
                <w:sz w:val="20"/>
              </w:rPr>
              <w:t>3</w:t>
            </w:r>
          </w:p>
          <w:p w14:paraId="23493E2A" w14:textId="77777777" w:rsidR="00F22B15" w:rsidRDefault="00051857">
            <w:pPr>
              <w:pStyle w:val="TableParagraph"/>
              <w:spacing w:before="34"/>
              <w:ind w:left="78"/>
              <w:rPr>
                <w:b/>
                <w:sz w:val="20"/>
              </w:rPr>
            </w:pPr>
            <w:r>
              <w:rPr>
                <w:b/>
                <w:w w:val="99"/>
                <w:sz w:val="20"/>
              </w:rPr>
              <w:t>6</w:t>
            </w:r>
          </w:p>
        </w:tc>
        <w:tc>
          <w:tcPr>
            <w:tcW w:w="90" w:type="pct"/>
            <w:shd w:val="clear" w:color="auto" w:fill="538DD3"/>
          </w:tcPr>
          <w:p w14:paraId="4BE2A6FA" w14:textId="77777777" w:rsidR="00F22B15" w:rsidRDefault="00F22B15">
            <w:pPr>
              <w:pStyle w:val="TableParagraph"/>
              <w:rPr>
                <w:sz w:val="20"/>
              </w:rPr>
            </w:pPr>
          </w:p>
        </w:tc>
        <w:tc>
          <w:tcPr>
            <w:tcW w:w="91" w:type="pct"/>
            <w:tcBorders>
              <w:right w:val="single" w:sz="6" w:space="0" w:color="000000"/>
            </w:tcBorders>
            <w:shd w:val="clear" w:color="auto" w:fill="538DD3"/>
          </w:tcPr>
          <w:p w14:paraId="512C96DE" w14:textId="77777777" w:rsidR="00F22B15" w:rsidRDefault="00F22B15">
            <w:pPr>
              <w:pStyle w:val="TableParagraph"/>
              <w:rPr>
                <w:sz w:val="20"/>
              </w:rPr>
            </w:pPr>
          </w:p>
        </w:tc>
        <w:tc>
          <w:tcPr>
            <w:tcW w:w="140" w:type="pct"/>
            <w:tcBorders>
              <w:left w:val="single" w:sz="6" w:space="0" w:color="000000"/>
            </w:tcBorders>
            <w:shd w:val="clear" w:color="auto" w:fill="FFFF00"/>
          </w:tcPr>
          <w:p w14:paraId="36A49884" w14:textId="77777777" w:rsidR="00F22B15" w:rsidRDefault="00F22B15">
            <w:pPr>
              <w:pStyle w:val="TableParagraph"/>
              <w:rPr>
                <w:sz w:val="20"/>
              </w:rPr>
            </w:pPr>
          </w:p>
        </w:tc>
        <w:tc>
          <w:tcPr>
            <w:tcW w:w="109" w:type="pct"/>
          </w:tcPr>
          <w:p w14:paraId="637BDFEF" w14:textId="77777777" w:rsidR="00F22B15" w:rsidRDefault="00051857">
            <w:pPr>
              <w:pStyle w:val="TableParagraph"/>
              <w:spacing w:before="2"/>
              <w:ind w:right="8"/>
              <w:jc w:val="center"/>
              <w:rPr>
                <w:b/>
                <w:sz w:val="20"/>
              </w:rPr>
            </w:pPr>
            <w:r>
              <w:rPr>
                <w:b/>
                <w:w w:val="99"/>
                <w:sz w:val="20"/>
              </w:rPr>
              <w:t>7</w:t>
            </w:r>
          </w:p>
          <w:p w14:paraId="224AC7D1" w14:textId="77777777" w:rsidR="00F22B15" w:rsidRDefault="00051857">
            <w:pPr>
              <w:pStyle w:val="TableParagraph"/>
              <w:spacing w:before="34"/>
              <w:ind w:right="8"/>
              <w:jc w:val="center"/>
              <w:rPr>
                <w:b/>
                <w:sz w:val="20"/>
              </w:rPr>
            </w:pPr>
            <w:r>
              <w:rPr>
                <w:b/>
                <w:w w:val="99"/>
                <w:sz w:val="20"/>
              </w:rPr>
              <w:t>2</w:t>
            </w:r>
          </w:p>
        </w:tc>
      </w:tr>
      <w:tr w:rsidR="00F71382" w14:paraId="794890CE" w14:textId="77777777" w:rsidTr="00F71382">
        <w:trPr>
          <w:trHeight w:val="701"/>
        </w:trPr>
        <w:tc>
          <w:tcPr>
            <w:tcW w:w="930" w:type="pct"/>
          </w:tcPr>
          <w:p w14:paraId="1E81C532" w14:textId="77777777" w:rsidR="00F22B15" w:rsidRPr="00E85F9A" w:rsidRDefault="00F22B15">
            <w:pPr>
              <w:pStyle w:val="TableParagraph"/>
              <w:spacing w:before="2"/>
              <w:rPr>
                <w:iCs/>
                <w:sz w:val="23"/>
              </w:rPr>
            </w:pPr>
          </w:p>
          <w:p w14:paraId="7376C6AF" w14:textId="77777777" w:rsidR="00F22B15" w:rsidRPr="00E85F9A" w:rsidRDefault="00051857">
            <w:pPr>
              <w:pStyle w:val="TableParagraph"/>
              <w:ind w:left="107"/>
              <w:rPr>
                <w:b/>
                <w:iCs/>
                <w:sz w:val="20"/>
              </w:rPr>
            </w:pPr>
            <w:r w:rsidRPr="00E85F9A">
              <w:rPr>
                <w:b/>
                <w:iCs/>
                <w:sz w:val="20"/>
              </w:rPr>
              <w:t>Производственная</w:t>
            </w:r>
            <w:r w:rsidRPr="00E85F9A">
              <w:rPr>
                <w:b/>
                <w:iCs/>
                <w:spacing w:val="-8"/>
                <w:sz w:val="20"/>
              </w:rPr>
              <w:t xml:space="preserve"> </w:t>
            </w:r>
            <w:r w:rsidRPr="00E85F9A">
              <w:rPr>
                <w:b/>
                <w:iCs/>
                <w:sz w:val="20"/>
              </w:rPr>
              <w:t>практика</w:t>
            </w:r>
          </w:p>
        </w:tc>
        <w:tc>
          <w:tcPr>
            <w:tcW w:w="87" w:type="pct"/>
            <w:shd w:val="clear" w:color="auto" w:fill="538DD3"/>
          </w:tcPr>
          <w:p w14:paraId="2EB11845" w14:textId="77777777" w:rsidR="00F22B15" w:rsidRDefault="00051857">
            <w:pPr>
              <w:pStyle w:val="TableParagraph"/>
              <w:spacing w:before="134"/>
              <w:ind w:left="108"/>
              <w:rPr>
                <w:b/>
                <w:sz w:val="20"/>
              </w:rPr>
            </w:pPr>
            <w:r>
              <w:rPr>
                <w:b/>
                <w:w w:val="99"/>
                <w:sz w:val="20"/>
              </w:rPr>
              <w:t>3</w:t>
            </w:r>
          </w:p>
          <w:p w14:paraId="5AFCC9BC" w14:textId="77777777" w:rsidR="00F22B15" w:rsidRDefault="00051857">
            <w:pPr>
              <w:pStyle w:val="TableParagraph"/>
              <w:spacing w:before="34"/>
              <w:ind w:left="108"/>
              <w:rPr>
                <w:b/>
                <w:sz w:val="20"/>
              </w:rPr>
            </w:pPr>
            <w:r>
              <w:rPr>
                <w:b/>
                <w:w w:val="99"/>
                <w:sz w:val="20"/>
              </w:rPr>
              <w:t>6</w:t>
            </w:r>
          </w:p>
        </w:tc>
        <w:tc>
          <w:tcPr>
            <w:tcW w:w="144" w:type="pct"/>
            <w:gridSpan w:val="2"/>
            <w:shd w:val="clear" w:color="auto" w:fill="538DD3"/>
          </w:tcPr>
          <w:p w14:paraId="2ED413C1" w14:textId="77777777" w:rsidR="00F22B15" w:rsidRDefault="00051857">
            <w:pPr>
              <w:pStyle w:val="TableParagraph"/>
              <w:spacing w:before="134"/>
              <w:ind w:left="195"/>
              <w:rPr>
                <w:b/>
                <w:sz w:val="20"/>
              </w:rPr>
            </w:pPr>
            <w:r>
              <w:rPr>
                <w:b/>
                <w:w w:val="99"/>
                <w:sz w:val="20"/>
              </w:rPr>
              <w:t>3</w:t>
            </w:r>
          </w:p>
          <w:p w14:paraId="1906A084" w14:textId="77777777" w:rsidR="00F22B15" w:rsidRDefault="00051857">
            <w:pPr>
              <w:pStyle w:val="TableParagraph"/>
              <w:spacing w:before="34"/>
              <w:ind w:left="195"/>
              <w:rPr>
                <w:b/>
                <w:sz w:val="20"/>
              </w:rPr>
            </w:pPr>
            <w:r>
              <w:rPr>
                <w:b/>
                <w:w w:val="99"/>
                <w:sz w:val="20"/>
              </w:rPr>
              <w:t>6</w:t>
            </w:r>
          </w:p>
        </w:tc>
        <w:tc>
          <w:tcPr>
            <w:tcW w:w="108" w:type="pct"/>
            <w:shd w:val="clear" w:color="auto" w:fill="538DD3"/>
          </w:tcPr>
          <w:p w14:paraId="2E48B3C8" w14:textId="77777777" w:rsidR="00F22B15" w:rsidRDefault="00051857">
            <w:pPr>
              <w:pStyle w:val="TableParagraph"/>
              <w:spacing w:before="134"/>
              <w:ind w:left="109"/>
              <w:rPr>
                <w:b/>
                <w:sz w:val="20"/>
              </w:rPr>
            </w:pPr>
            <w:r>
              <w:rPr>
                <w:b/>
                <w:w w:val="99"/>
                <w:sz w:val="20"/>
              </w:rPr>
              <w:t>3</w:t>
            </w:r>
          </w:p>
          <w:p w14:paraId="3625D29A" w14:textId="77777777" w:rsidR="00F22B15" w:rsidRDefault="00051857">
            <w:pPr>
              <w:pStyle w:val="TableParagraph"/>
              <w:spacing w:before="34"/>
              <w:ind w:left="109"/>
              <w:rPr>
                <w:b/>
                <w:sz w:val="20"/>
              </w:rPr>
            </w:pPr>
            <w:r>
              <w:rPr>
                <w:b/>
                <w:w w:val="99"/>
                <w:sz w:val="20"/>
              </w:rPr>
              <w:t>6</w:t>
            </w:r>
          </w:p>
        </w:tc>
        <w:tc>
          <w:tcPr>
            <w:tcW w:w="112" w:type="pct"/>
            <w:shd w:val="clear" w:color="auto" w:fill="538DD3"/>
          </w:tcPr>
          <w:p w14:paraId="640D3AB4" w14:textId="77777777" w:rsidR="00F22B15" w:rsidRDefault="00051857">
            <w:pPr>
              <w:pStyle w:val="TableParagraph"/>
              <w:spacing w:before="134"/>
              <w:ind w:left="110"/>
              <w:rPr>
                <w:b/>
                <w:sz w:val="20"/>
              </w:rPr>
            </w:pPr>
            <w:r>
              <w:rPr>
                <w:b/>
                <w:w w:val="99"/>
                <w:sz w:val="20"/>
              </w:rPr>
              <w:t>3</w:t>
            </w:r>
          </w:p>
          <w:p w14:paraId="6A9206A5" w14:textId="77777777" w:rsidR="00F22B15" w:rsidRDefault="00051857">
            <w:pPr>
              <w:pStyle w:val="TableParagraph"/>
              <w:spacing w:before="34"/>
              <w:ind w:left="110"/>
              <w:rPr>
                <w:b/>
                <w:sz w:val="20"/>
              </w:rPr>
            </w:pPr>
            <w:r>
              <w:rPr>
                <w:b/>
                <w:w w:val="99"/>
                <w:sz w:val="20"/>
              </w:rPr>
              <w:t>6</w:t>
            </w:r>
          </w:p>
        </w:tc>
        <w:tc>
          <w:tcPr>
            <w:tcW w:w="91" w:type="pct"/>
            <w:shd w:val="clear" w:color="auto" w:fill="538DD3"/>
          </w:tcPr>
          <w:p w14:paraId="7F15E06C" w14:textId="77777777" w:rsidR="00F22B15" w:rsidRDefault="00051857">
            <w:pPr>
              <w:pStyle w:val="TableParagraph"/>
              <w:spacing w:before="134"/>
              <w:ind w:left="111"/>
              <w:rPr>
                <w:b/>
                <w:sz w:val="20"/>
              </w:rPr>
            </w:pPr>
            <w:r>
              <w:rPr>
                <w:b/>
                <w:w w:val="99"/>
                <w:sz w:val="20"/>
              </w:rPr>
              <w:t>3</w:t>
            </w:r>
          </w:p>
          <w:p w14:paraId="054F9270" w14:textId="77777777" w:rsidR="00F22B15" w:rsidRDefault="00051857">
            <w:pPr>
              <w:pStyle w:val="TableParagraph"/>
              <w:spacing w:before="34"/>
              <w:ind w:left="111"/>
              <w:rPr>
                <w:b/>
                <w:sz w:val="20"/>
              </w:rPr>
            </w:pPr>
            <w:r>
              <w:rPr>
                <w:b/>
                <w:w w:val="99"/>
                <w:sz w:val="20"/>
              </w:rPr>
              <w:t>6</w:t>
            </w:r>
          </w:p>
        </w:tc>
        <w:tc>
          <w:tcPr>
            <w:tcW w:w="96" w:type="pct"/>
            <w:shd w:val="clear" w:color="auto" w:fill="538DD3"/>
          </w:tcPr>
          <w:p w14:paraId="58B18843" w14:textId="77777777" w:rsidR="00F22B15" w:rsidRDefault="00051857">
            <w:pPr>
              <w:pStyle w:val="TableParagraph"/>
              <w:spacing w:before="134"/>
              <w:ind w:left="110"/>
              <w:rPr>
                <w:b/>
                <w:sz w:val="20"/>
              </w:rPr>
            </w:pPr>
            <w:r>
              <w:rPr>
                <w:b/>
                <w:w w:val="99"/>
                <w:sz w:val="20"/>
              </w:rPr>
              <w:t>3</w:t>
            </w:r>
          </w:p>
          <w:p w14:paraId="2DC5474F" w14:textId="77777777" w:rsidR="00F22B15" w:rsidRDefault="00051857">
            <w:pPr>
              <w:pStyle w:val="TableParagraph"/>
              <w:spacing w:before="34"/>
              <w:ind w:left="110"/>
              <w:rPr>
                <w:b/>
                <w:sz w:val="20"/>
              </w:rPr>
            </w:pPr>
            <w:r>
              <w:rPr>
                <w:b/>
                <w:w w:val="99"/>
                <w:sz w:val="20"/>
              </w:rPr>
              <w:t>6</w:t>
            </w:r>
          </w:p>
        </w:tc>
        <w:tc>
          <w:tcPr>
            <w:tcW w:w="97" w:type="pct"/>
            <w:shd w:val="clear" w:color="auto" w:fill="538DD3"/>
          </w:tcPr>
          <w:p w14:paraId="044D7ACB" w14:textId="77777777" w:rsidR="00F22B15" w:rsidRDefault="00051857">
            <w:pPr>
              <w:pStyle w:val="TableParagraph"/>
              <w:spacing w:before="134"/>
              <w:ind w:left="111"/>
              <w:rPr>
                <w:b/>
                <w:sz w:val="20"/>
              </w:rPr>
            </w:pPr>
            <w:r>
              <w:rPr>
                <w:b/>
                <w:w w:val="99"/>
                <w:sz w:val="20"/>
              </w:rPr>
              <w:t>3</w:t>
            </w:r>
          </w:p>
          <w:p w14:paraId="2B6C7019" w14:textId="77777777" w:rsidR="00F22B15" w:rsidRDefault="00051857">
            <w:pPr>
              <w:pStyle w:val="TableParagraph"/>
              <w:spacing w:before="34"/>
              <w:ind w:left="111"/>
              <w:rPr>
                <w:b/>
                <w:sz w:val="20"/>
              </w:rPr>
            </w:pPr>
            <w:r>
              <w:rPr>
                <w:b/>
                <w:w w:val="99"/>
                <w:sz w:val="20"/>
              </w:rPr>
              <w:t>6</w:t>
            </w:r>
          </w:p>
        </w:tc>
        <w:tc>
          <w:tcPr>
            <w:tcW w:w="99" w:type="pct"/>
          </w:tcPr>
          <w:p w14:paraId="7A154B51" w14:textId="77777777" w:rsidR="00F22B15" w:rsidRDefault="00F22B15">
            <w:pPr>
              <w:pStyle w:val="TableParagraph"/>
              <w:rPr>
                <w:sz w:val="20"/>
              </w:rPr>
            </w:pPr>
          </w:p>
        </w:tc>
        <w:tc>
          <w:tcPr>
            <w:tcW w:w="91" w:type="pct"/>
          </w:tcPr>
          <w:p w14:paraId="1DF75345" w14:textId="77777777" w:rsidR="00F22B15" w:rsidRDefault="00F22B15">
            <w:pPr>
              <w:pStyle w:val="TableParagraph"/>
              <w:rPr>
                <w:sz w:val="20"/>
              </w:rPr>
            </w:pPr>
          </w:p>
        </w:tc>
        <w:tc>
          <w:tcPr>
            <w:tcW w:w="88" w:type="pct"/>
          </w:tcPr>
          <w:p w14:paraId="344246D3" w14:textId="77777777" w:rsidR="00F22B15" w:rsidRDefault="00F22B15">
            <w:pPr>
              <w:pStyle w:val="TableParagraph"/>
              <w:rPr>
                <w:sz w:val="20"/>
              </w:rPr>
            </w:pPr>
          </w:p>
        </w:tc>
        <w:tc>
          <w:tcPr>
            <w:tcW w:w="91" w:type="pct"/>
          </w:tcPr>
          <w:p w14:paraId="6DA3CE70" w14:textId="77777777" w:rsidR="00F22B15" w:rsidRDefault="00F22B15">
            <w:pPr>
              <w:pStyle w:val="TableParagraph"/>
              <w:rPr>
                <w:sz w:val="20"/>
              </w:rPr>
            </w:pPr>
          </w:p>
        </w:tc>
        <w:tc>
          <w:tcPr>
            <w:tcW w:w="92" w:type="pct"/>
          </w:tcPr>
          <w:p w14:paraId="40338AF6" w14:textId="77777777" w:rsidR="00F22B15" w:rsidRDefault="00F22B15">
            <w:pPr>
              <w:pStyle w:val="TableParagraph"/>
              <w:rPr>
                <w:sz w:val="20"/>
              </w:rPr>
            </w:pPr>
          </w:p>
        </w:tc>
        <w:tc>
          <w:tcPr>
            <w:tcW w:w="91" w:type="pct"/>
          </w:tcPr>
          <w:p w14:paraId="1466C4FB" w14:textId="77777777" w:rsidR="00F22B15" w:rsidRDefault="00F22B15">
            <w:pPr>
              <w:pStyle w:val="TableParagraph"/>
              <w:rPr>
                <w:sz w:val="20"/>
              </w:rPr>
            </w:pPr>
          </w:p>
        </w:tc>
        <w:tc>
          <w:tcPr>
            <w:tcW w:w="83" w:type="pct"/>
          </w:tcPr>
          <w:p w14:paraId="459F7AD8" w14:textId="77777777" w:rsidR="00F22B15" w:rsidRDefault="00F22B15">
            <w:pPr>
              <w:pStyle w:val="TableParagraph"/>
              <w:rPr>
                <w:sz w:val="20"/>
              </w:rPr>
            </w:pPr>
          </w:p>
        </w:tc>
        <w:tc>
          <w:tcPr>
            <w:tcW w:w="85" w:type="pct"/>
          </w:tcPr>
          <w:p w14:paraId="12388A03" w14:textId="77777777" w:rsidR="00F22B15" w:rsidRDefault="00F22B15">
            <w:pPr>
              <w:pStyle w:val="TableParagraph"/>
              <w:rPr>
                <w:sz w:val="20"/>
              </w:rPr>
            </w:pPr>
          </w:p>
        </w:tc>
        <w:tc>
          <w:tcPr>
            <w:tcW w:w="85" w:type="pct"/>
          </w:tcPr>
          <w:p w14:paraId="1E134AE4" w14:textId="77777777" w:rsidR="00F22B15" w:rsidRDefault="00F22B15">
            <w:pPr>
              <w:pStyle w:val="TableParagraph"/>
              <w:rPr>
                <w:sz w:val="20"/>
              </w:rPr>
            </w:pPr>
          </w:p>
        </w:tc>
        <w:tc>
          <w:tcPr>
            <w:tcW w:w="89" w:type="pct"/>
          </w:tcPr>
          <w:p w14:paraId="652CD056" w14:textId="77777777" w:rsidR="00F22B15" w:rsidRDefault="00F22B15">
            <w:pPr>
              <w:pStyle w:val="TableParagraph"/>
              <w:rPr>
                <w:sz w:val="20"/>
              </w:rPr>
            </w:pPr>
          </w:p>
        </w:tc>
        <w:tc>
          <w:tcPr>
            <w:tcW w:w="92" w:type="pct"/>
            <w:shd w:val="clear" w:color="auto" w:fill="FFFF00"/>
          </w:tcPr>
          <w:p w14:paraId="03416656" w14:textId="77777777" w:rsidR="00F22B15" w:rsidRDefault="00F22B15">
            <w:pPr>
              <w:pStyle w:val="TableParagraph"/>
              <w:rPr>
                <w:sz w:val="20"/>
              </w:rPr>
            </w:pPr>
          </w:p>
        </w:tc>
        <w:tc>
          <w:tcPr>
            <w:tcW w:w="89" w:type="pct"/>
            <w:shd w:val="clear" w:color="auto" w:fill="92D050"/>
          </w:tcPr>
          <w:p w14:paraId="7EFFA4B7" w14:textId="77777777" w:rsidR="00F22B15" w:rsidRDefault="00F22B15">
            <w:pPr>
              <w:pStyle w:val="TableParagraph"/>
              <w:rPr>
                <w:sz w:val="20"/>
              </w:rPr>
            </w:pPr>
          </w:p>
        </w:tc>
        <w:tc>
          <w:tcPr>
            <w:tcW w:w="90" w:type="pct"/>
            <w:shd w:val="clear" w:color="auto" w:fill="92D050"/>
          </w:tcPr>
          <w:p w14:paraId="305EF885" w14:textId="77777777" w:rsidR="00F22B15" w:rsidRDefault="00F22B15">
            <w:pPr>
              <w:pStyle w:val="TableParagraph"/>
              <w:rPr>
                <w:sz w:val="20"/>
              </w:rPr>
            </w:pPr>
          </w:p>
        </w:tc>
        <w:tc>
          <w:tcPr>
            <w:tcW w:w="92" w:type="pct"/>
          </w:tcPr>
          <w:p w14:paraId="4670D06C" w14:textId="77777777" w:rsidR="00F22B15" w:rsidRDefault="00F22B15">
            <w:pPr>
              <w:pStyle w:val="TableParagraph"/>
              <w:rPr>
                <w:sz w:val="20"/>
              </w:rPr>
            </w:pPr>
          </w:p>
        </w:tc>
        <w:tc>
          <w:tcPr>
            <w:tcW w:w="91" w:type="pct"/>
          </w:tcPr>
          <w:p w14:paraId="70F88B5C" w14:textId="77777777" w:rsidR="00F22B15" w:rsidRDefault="00F22B15">
            <w:pPr>
              <w:pStyle w:val="TableParagraph"/>
              <w:rPr>
                <w:sz w:val="20"/>
              </w:rPr>
            </w:pPr>
          </w:p>
        </w:tc>
        <w:tc>
          <w:tcPr>
            <w:tcW w:w="84" w:type="pct"/>
          </w:tcPr>
          <w:p w14:paraId="0A07373F" w14:textId="77777777" w:rsidR="00F22B15" w:rsidRDefault="00F22B15">
            <w:pPr>
              <w:pStyle w:val="TableParagraph"/>
              <w:rPr>
                <w:sz w:val="20"/>
              </w:rPr>
            </w:pPr>
          </w:p>
        </w:tc>
        <w:tc>
          <w:tcPr>
            <w:tcW w:w="85" w:type="pct"/>
          </w:tcPr>
          <w:p w14:paraId="51DF11E0" w14:textId="77777777" w:rsidR="00F22B15" w:rsidRDefault="00F22B15">
            <w:pPr>
              <w:pStyle w:val="TableParagraph"/>
              <w:rPr>
                <w:sz w:val="20"/>
              </w:rPr>
            </w:pPr>
          </w:p>
        </w:tc>
        <w:tc>
          <w:tcPr>
            <w:tcW w:w="85" w:type="pct"/>
          </w:tcPr>
          <w:p w14:paraId="75BD9BBC" w14:textId="77777777" w:rsidR="00F22B15" w:rsidRDefault="00F22B15">
            <w:pPr>
              <w:pStyle w:val="TableParagraph"/>
              <w:rPr>
                <w:sz w:val="20"/>
              </w:rPr>
            </w:pPr>
          </w:p>
        </w:tc>
        <w:tc>
          <w:tcPr>
            <w:tcW w:w="90" w:type="pct"/>
          </w:tcPr>
          <w:p w14:paraId="060C6194" w14:textId="77777777" w:rsidR="00F22B15" w:rsidRDefault="00F22B15">
            <w:pPr>
              <w:pStyle w:val="TableParagraph"/>
              <w:rPr>
                <w:sz w:val="20"/>
              </w:rPr>
            </w:pPr>
          </w:p>
        </w:tc>
        <w:tc>
          <w:tcPr>
            <w:tcW w:w="91" w:type="pct"/>
          </w:tcPr>
          <w:p w14:paraId="24081BFF" w14:textId="77777777" w:rsidR="00F22B15" w:rsidRDefault="00F22B15">
            <w:pPr>
              <w:pStyle w:val="TableParagraph"/>
              <w:rPr>
                <w:sz w:val="20"/>
              </w:rPr>
            </w:pPr>
          </w:p>
        </w:tc>
        <w:tc>
          <w:tcPr>
            <w:tcW w:w="84" w:type="pct"/>
          </w:tcPr>
          <w:p w14:paraId="6626C613" w14:textId="77777777" w:rsidR="00F22B15" w:rsidRDefault="00F22B15">
            <w:pPr>
              <w:pStyle w:val="TableParagraph"/>
              <w:rPr>
                <w:sz w:val="20"/>
              </w:rPr>
            </w:pPr>
          </w:p>
        </w:tc>
        <w:tc>
          <w:tcPr>
            <w:tcW w:w="85" w:type="pct"/>
          </w:tcPr>
          <w:p w14:paraId="7889A8D5" w14:textId="77777777" w:rsidR="00F22B15" w:rsidRDefault="00F22B15">
            <w:pPr>
              <w:pStyle w:val="TableParagraph"/>
              <w:rPr>
                <w:sz w:val="20"/>
              </w:rPr>
            </w:pPr>
          </w:p>
        </w:tc>
        <w:tc>
          <w:tcPr>
            <w:tcW w:w="85" w:type="pct"/>
            <w:tcBorders>
              <w:right w:val="single" w:sz="6" w:space="0" w:color="000000"/>
            </w:tcBorders>
          </w:tcPr>
          <w:p w14:paraId="541EDCBA" w14:textId="77777777" w:rsidR="00F22B15" w:rsidRDefault="00F22B15">
            <w:pPr>
              <w:pStyle w:val="TableParagraph"/>
              <w:rPr>
                <w:sz w:val="20"/>
              </w:rPr>
            </w:pPr>
          </w:p>
        </w:tc>
        <w:tc>
          <w:tcPr>
            <w:tcW w:w="90" w:type="pct"/>
            <w:tcBorders>
              <w:left w:val="single" w:sz="6" w:space="0" w:color="000000"/>
            </w:tcBorders>
          </w:tcPr>
          <w:p w14:paraId="3F06B465" w14:textId="77777777" w:rsidR="00F22B15" w:rsidRDefault="00F22B15">
            <w:pPr>
              <w:pStyle w:val="TableParagraph"/>
              <w:rPr>
                <w:sz w:val="20"/>
              </w:rPr>
            </w:pPr>
          </w:p>
        </w:tc>
        <w:tc>
          <w:tcPr>
            <w:tcW w:w="93" w:type="pct"/>
          </w:tcPr>
          <w:p w14:paraId="7F4364F3" w14:textId="77777777" w:rsidR="00F22B15" w:rsidRDefault="00F22B15">
            <w:pPr>
              <w:pStyle w:val="TableParagraph"/>
              <w:rPr>
                <w:sz w:val="20"/>
              </w:rPr>
            </w:pPr>
          </w:p>
        </w:tc>
        <w:tc>
          <w:tcPr>
            <w:tcW w:w="84" w:type="pct"/>
          </w:tcPr>
          <w:p w14:paraId="5784AB72" w14:textId="77777777" w:rsidR="00F22B15" w:rsidRDefault="00F22B15">
            <w:pPr>
              <w:pStyle w:val="TableParagraph"/>
              <w:rPr>
                <w:sz w:val="20"/>
              </w:rPr>
            </w:pPr>
          </w:p>
        </w:tc>
        <w:tc>
          <w:tcPr>
            <w:tcW w:w="86" w:type="pct"/>
          </w:tcPr>
          <w:p w14:paraId="17B22748" w14:textId="77777777" w:rsidR="00F22B15" w:rsidRDefault="00F22B15">
            <w:pPr>
              <w:pStyle w:val="TableParagraph"/>
              <w:rPr>
                <w:sz w:val="20"/>
              </w:rPr>
            </w:pPr>
          </w:p>
        </w:tc>
        <w:tc>
          <w:tcPr>
            <w:tcW w:w="85" w:type="pct"/>
          </w:tcPr>
          <w:p w14:paraId="2899BA18" w14:textId="77777777" w:rsidR="00F22B15" w:rsidRDefault="00F22B15">
            <w:pPr>
              <w:pStyle w:val="TableParagraph"/>
              <w:rPr>
                <w:sz w:val="20"/>
              </w:rPr>
            </w:pPr>
          </w:p>
        </w:tc>
        <w:tc>
          <w:tcPr>
            <w:tcW w:w="89" w:type="pct"/>
          </w:tcPr>
          <w:p w14:paraId="2C84E264" w14:textId="77777777" w:rsidR="00F22B15" w:rsidRDefault="00F22B15">
            <w:pPr>
              <w:pStyle w:val="TableParagraph"/>
              <w:rPr>
                <w:sz w:val="20"/>
              </w:rPr>
            </w:pPr>
          </w:p>
        </w:tc>
        <w:tc>
          <w:tcPr>
            <w:tcW w:w="92" w:type="pct"/>
          </w:tcPr>
          <w:p w14:paraId="00EDEE99" w14:textId="77777777" w:rsidR="00F22B15" w:rsidRDefault="00F22B15">
            <w:pPr>
              <w:pStyle w:val="TableParagraph"/>
              <w:rPr>
                <w:sz w:val="20"/>
              </w:rPr>
            </w:pPr>
          </w:p>
        </w:tc>
        <w:tc>
          <w:tcPr>
            <w:tcW w:w="84" w:type="pct"/>
          </w:tcPr>
          <w:p w14:paraId="42E71602" w14:textId="77777777" w:rsidR="00F22B15" w:rsidRDefault="00F22B15">
            <w:pPr>
              <w:pStyle w:val="TableParagraph"/>
              <w:rPr>
                <w:sz w:val="20"/>
              </w:rPr>
            </w:pPr>
          </w:p>
        </w:tc>
        <w:tc>
          <w:tcPr>
            <w:tcW w:w="84" w:type="pct"/>
            <w:shd w:val="clear" w:color="auto" w:fill="E4B8B7"/>
          </w:tcPr>
          <w:p w14:paraId="36442DEF" w14:textId="77777777" w:rsidR="00F22B15" w:rsidRDefault="00F22B15">
            <w:pPr>
              <w:pStyle w:val="TableParagraph"/>
              <w:rPr>
                <w:sz w:val="20"/>
              </w:rPr>
            </w:pPr>
          </w:p>
        </w:tc>
        <w:tc>
          <w:tcPr>
            <w:tcW w:w="85" w:type="pct"/>
            <w:shd w:val="clear" w:color="auto" w:fill="E4B8B7"/>
          </w:tcPr>
          <w:p w14:paraId="70A2FBA5" w14:textId="77777777" w:rsidR="00F22B15" w:rsidRDefault="00F22B15">
            <w:pPr>
              <w:pStyle w:val="TableParagraph"/>
              <w:rPr>
                <w:sz w:val="20"/>
              </w:rPr>
            </w:pPr>
          </w:p>
        </w:tc>
        <w:tc>
          <w:tcPr>
            <w:tcW w:w="90" w:type="pct"/>
            <w:shd w:val="clear" w:color="auto" w:fill="538DD3"/>
          </w:tcPr>
          <w:p w14:paraId="379CD045" w14:textId="77777777" w:rsidR="00F22B15" w:rsidRDefault="00051857">
            <w:pPr>
              <w:pStyle w:val="TableParagraph"/>
              <w:spacing w:before="134"/>
              <w:ind w:left="74"/>
              <w:rPr>
                <w:b/>
                <w:sz w:val="20"/>
              </w:rPr>
            </w:pPr>
            <w:r>
              <w:rPr>
                <w:b/>
                <w:w w:val="99"/>
                <w:sz w:val="20"/>
              </w:rPr>
              <w:t>3</w:t>
            </w:r>
          </w:p>
          <w:p w14:paraId="15EEAD21" w14:textId="77777777" w:rsidR="00F22B15" w:rsidRDefault="00051857">
            <w:pPr>
              <w:pStyle w:val="TableParagraph"/>
              <w:spacing w:before="34"/>
              <w:ind w:left="74"/>
              <w:rPr>
                <w:b/>
                <w:sz w:val="20"/>
              </w:rPr>
            </w:pPr>
            <w:r>
              <w:rPr>
                <w:b/>
                <w:w w:val="99"/>
                <w:sz w:val="20"/>
              </w:rPr>
              <w:t>6</w:t>
            </w:r>
          </w:p>
        </w:tc>
        <w:tc>
          <w:tcPr>
            <w:tcW w:w="91" w:type="pct"/>
            <w:tcBorders>
              <w:right w:val="single" w:sz="6" w:space="0" w:color="000000"/>
            </w:tcBorders>
            <w:shd w:val="clear" w:color="auto" w:fill="538DD3"/>
          </w:tcPr>
          <w:p w14:paraId="00747819" w14:textId="77777777" w:rsidR="00F22B15" w:rsidRDefault="00051857">
            <w:pPr>
              <w:pStyle w:val="TableParagraph"/>
              <w:spacing w:before="134"/>
              <w:ind w:left="74"/>
              <w:rPr>
                <w:b/>
                <w:sz w:val="20"/>
              </w:rPr>
            </w:pPr>
            <w:r>
              <w:rPr>
                <w:b/>
                <w:w w:val="99"/>
                <w:sz w:val="20"/>
              </w:rPr>
              <w:t>3</w:t>
            </w:r>
          </w:p>
          <w:p w14:paraId="0F3017E6" w14:textId="77777777" w:rsidR="00F22B15" w:rsidRDefault="00051857">
            <w:pPr>
              <w:pStyle w:val="TableParagraph"/>
              <w:spacing w:before="34"/>
              <w:ind w:left="74"/>
              <w:rPr>
                <w:b/>
                <w:sz w:val="20"/>
              </w:rPr>
            </w:pPr>
            <w:r>
              <w:rPr>
                <w:b/>
                <w:w w:val="99"/>
                <w:sz w:val="20"/>
              </w:rPr>
              <w:t>6</w:t>
            </w:r>
          </w:p>
        </w:tc>
        <w:tc>
          <w:tcPr>
            <w:tcW w:w="140" w:type="pct"/>
            <w:tcBorders>
              <w:left w:val="single" w:sz="6" w:space="0" w:color="000000"/>
            </w:tcBorders>
            <w:shd w:val="clear" w:color="auto" w:fill="FFFF00"/>
          </w:tcPr>
          <w:p w14:paraId="43118A9A" w14:textId="77777777" w:rsidR="00F22B15" w:rsidRDefault="00F22B15">
            <w:pPr>
              <w:pStyle w:val="TableParagraph"/>
              <w:rPr>
                <w:sz w:val="20"/>
              </w:rPr>
            </w:pPr>
          </w:p>
        </w:tc>
        <w:tc>
          <w:tcPr>
            <w:tcW w:w="109" w:type="pct"/>
          </w:tcPr>
          <w:p w14:paraId="12FF1632" w14:textId="77777777" w:rsidR="00F22B15" w:rsidRDefault="00051857">
            <w:pPr>
              <w:pStyle w:val="TableParagraph"/>
              <w:ind w:right="8"/>
              <w:jc w:val="center"/>
              <w:rPr>
                <w:b/>
                <w:sz w:val="20"/>
              </w:rPr>
            </w:pPr>
            <w:r>
              <w:rPr>
                <w:b/>
                <w:w w:val="99"/>
                <w:sz w:val="20"/>
              </w:rPr>
              <w:t>3</w:t>
            </w:r>
          </w:p>
          <w:p w14:paraId="5F0328AB" w14:textId="77777777" w:rsidR="00F22B15" w:rsidRDefault="00051857">
            <w:pPr>
              <w:pStyle w:val="TableParagraph"/>
              <w:spacing w:before="36"/>
              <w:ind w:right="8"/>
              <w:jc w:val="center"/>
              <w:rPr>
                <w:b/>
                <w:sz w:val="20"/>
              </w:rPr>
            </w:pPr>
            <w:r>
              <w:rPr>
                <w:b/>
                <w:w w:val="99"/>
                <w:sz w:val="20"/>
              </w:rPr>
              <w:t>2</w:t>
            </w:r>
          </w:p>
          <w:p w14:paraId="173C2448" w14:textId="77777777" w:rsidR="00F22B15" w:rsidRDefault="00051857">
            <w:pPr>
              <w:pStyle w:val="TableParagraph"/>
              <w:spacing w:before="34"/>
              <w:ind w:right="8"/>
              <w:jc w:val="center"/>
              <w:rPr>
                <w:b/>
                <w:sz w:val="20"/>
              </w:rPr>
            </w:pPr>
            <w:r>
              <w:rPr>
                <w:b/>
                <w:w w:val="99"/>
                <w:sz w:val="20"/>
              </w:rPr>
              <w:t>4</w:t>
            </w:r>
          </w:p>
        </w:tc>
      </w:tr>
      <w:tr w:rsidR="00F71382" w14:paraId="7D89F960" w14:textId="77777777" w:rsidTr="00F71382">
        <w:trPr>
          <w:trHeight w:val="485"/>
        </w:trPr>
        <w:tc>
          <w:tcPr>
            <w:tcW w:w="930" w:type="pct"/>
          </w:tcPr>
          <w:p w14:paraId="6FE826F2" w14:textId="77777777" w:rsidR="00F22B15" w:rsidRPr="00E85F9A" w:rsidRDefault="00051857">
            <w:pPr>
              <w:pStyle w:val="TableParagraph"/>
              <w:spacing w:before="134"/>
              <w:ind w:left="107"/>
              <w:rPr>
                <w:b/>
                <w:iCs/>
                <w:sz w:val="20"/>
              </w:rPr>
            </w:pPr>
            <w:r w:rsidRPr="00E85F9A">
              <w:rPr>
                <w:b/>
                <w:iCs/>
                <w:sz w:val="20"/>
              </w:rPr>
              <w:t>Промежуточная</w:t>
            </w:r>
            <w:r w:rsidRPr="00E85F9A">
              <w:rPr>
                <w:b/>
                <w:iCs/>
                <w:spacing w:val="-6"/>
                <w:sz w:val="20"/>
              </w:rPr>
              <w:t xml:space="preserve"> </w:t>
            </w:r>
            <w:r w:rsidRPr="00E85F9A">
              <w:rPr>
                <w:b/>
                <w:iCs/>
                <w:sz w:val="20"/>
              </w:rPr>
              <w:t>аттестация</w:t>
            </w:r>
          </w:p>
        </w:tc>
        <w:tc>
          <w:tcPr>
            <w:tcW w:w="87" w:type="pct"/>
            <w:shd w:val="clear" w:color="auto" w:fill="538DD3"/>
          </w:tcPr>
          <w:p w14:paraId="382AF259" w14:textId="77777777" w:rsidR="00F22B15" w:rsidRDefault="00F22B15">
            <w:pPr>
              <w:pStyle w:val="TableParagraph"/>
              <w:rPr>
                <w:sz w:val="20"/>
              </w:rPr>
            </w:pPr>
          </w:p>
        </w:tc>
        <w:tc>
          <w:tcPr>
            <w:tcW w:w="144" w:type="pct"/>
            <w:gridSpan w:val="2"/>
            <w:shd w:val="clear" w:color="auto" w:fill="538DD3"/>
          </w:tcPr>
          <w:p w14:paraId="62A0117A" w14:textId="77777777" w:rsidR="00F22B15" w:rsidRDefault="00F22B15">
            <w:pPr>
              <w:pStyle w:val="TableParagraph"/>
              <w:rPr>
                <w:sz w:val="20"/>
              </w:rPr>
            </w:pPr>
          </w:p>
        </w:tc>
        <w:tc>
          <w:tcPr>
            <w:tcW w:w="108" w:type="pct"/>
            <w:shd w:val="clear" w:color="auto" w:fill="538DD3"/>
          </w:tcPr>
          <w:p w14:paraId="31CB6AA9" w14:textId="77777777" w:rsidR="00F22B15" w:rsidRDefault="00F22B15">
            <w:pPr>
              <w:pStyle w:val="TableParagraph"/>
              <w:rPr>
                <w:sz w:val="20"/>
              </w:rPr>
            </w:pPr>
          </w:p>
        </w:tc>
        <w:tc>
          <w:tcPr>
            <w:tcW w:w="112" w:type="pct"/>
            <w:shd w:val="clear" w:color="auto" w:fill="538DD3"/>
          </w:tcPr>
          <w:p w14:paraId="63C79A1A" w14:textId="77777777" w:rsidR="00F22B15" w:rsidRDefault="00F22B15">
            <w:pPr>
              <w:pStyle w:val="TableParagraph"/>
              <w:rPr>
                <w:sz w:val="20"/>
              </w:rPr>
            </w:pPr>
          </w:p>
        </w:tc>
        <w:tc>
          <w:tcPr>
            <w:tcW w:w="91" w:type="pct"/>
            <w:shd w:val="clear" w:color="auto" w:fill="538DD3"/>
          </w:tcPr>
          <w:p w14:paraId="7B6FC6EF" w14:textId="77777777" w:rsidR="00F22B15" w:rsidRDefault="00F22B15">
            <w:pPr>
              <w:pStyle w:val="TableParagraph"/>
              <w:rPr>
                <w:sz w:val="20"/>
              </w:rPr>
            </w:pPr>
          </w:p>
        </w:tc>
        <w:tc>
          <w:tcPr>
            <w:tcW w:w="96" w:type="pct"/>
            <w:shd w:val="clear" w:color="auto" w:fill="538DD3"/>
          </w:tcPr>
          <w:p w14:paraId="0A2FC9D2" w14:textId="77777777" w:rsidR="00F22B15" w:rsidRDefault="00F22B15">
            <w:pPr>
              <w:pStyle w:val="TableParagraph"/>
              <w:rPr>
                <w:sz w:val="20"/>
              </w:rPr>
            </w:pPr>
          </w:p>
        </w:tc>
        <w:tc>
          <w:tcPr>
            <w:tcW w:w="97" w:type="pct"/>
            <w:shd w:val="clear" w:color="auto" w:fill="538DD3"/>
          </w:tcPr>
          <w:p w14:paraId="665E2EAA" w14:textId="77777777" w:rsidR="00F22B15" w:rsidRDefault="00F22B15">
            <w:pPr>
              <w:pStyle w:val="TableParagraph"/>
              <w:rPr>
                <w:sz w:val="20"/>
              </w:rPr>
            </w:pPr>
          </w:p>
        </w:tc>
        <w:tc>
          <w:tcPr>
            <w:tcW w:w="99" w:type="pct"/>
          </w:tcPr>
          <w:p w14:paraId="4631247F" w14:textId="77777777" w:rsidR="00F22B15" w:rsidRDefault="00F22B15">
            <w:pPr>
              <w:pStyle w:val="TableParagraph"/>
              <w:rPr>
                <w:sz w:val="20"/>
              </w:rPr>
            </w:pPr>
          </w:p>
        </w:tc>
        <w:tc>
          <w:tcPr>
            <w:tcW w:w="91" w:type="pct"/>
          </w:tcPr>
          <w:p w14:paraId="6651F5D3" w14:textId="77777777" w:rsidR="00F22B15" w:rsidRDefault="00F22B15">
            <w:pPr>
              <w:pStyle w:val="TableParagraph"/>
              <w:rPr>
                <w:sz w:val="20"/>
              </w:rPr>
            </w:pPr>
          </w:p>
        </w:tc>
        <w:tc>
          <w:tcPr>
            <w:tcW w:w="88" w:type="pct"/>
          </w:tcPr>
          <w:p w14:paraId="715089C0" w14:textId="77777777" w:rsidR="00F22B15" w:rsidRDefault="00F22B15">
            <w:pPr>
              <w:pStyle w:val="TableParagraph"/>
              <w:rPr>
                <w:sz w:val="20"/>
              </w:rPr>
            </w:pPr>
          </w:p>
        </w:tc>
        <w:tc>
          <w:tcPr>
            <w:tcW w:w="91" w:type="pct"/>
          </w:tcPr>
          <w:p w14:paraId="39C16C62" w14:textId="77777777" w:rsidR="00F22B15" w:rsidRDefault="00F22B15">
            <w:pPr>
              <w:pStyle w:val="TableParagraph"/>
              <w:rPr>
                <w:sz w:val="20"/>
              </w:rPr>
            </w:pPr>
          </w:p>
        </w:tc>
        <w:tc>
          <w:tcPr>
            <w:tcW w:w="92" w:type="pct"/>
          </w:tcPr>
          <w:p w14:paraId="4C67B927" w14:textId="77777777" w:rsidR="00F22B15" w:rsidRDefault="00F22B15">
            <w:pPr>
              <w:pStyle w:val="TableParagraph"/>
              <w:rPr>
                <w:sz w:val="20"/>
              </w:rPr>
            </w:pPr>
          </w:p>
        </w:tc>
        <w:tc>
          <w:tcPr>
            <w:tcW w:w="91" w:type="pct"/>
          </w:tcPr>
          <w:p w14:paraId="4236E6EF" w14:textId="77777777" w:rsidR="00F22B15" w:rsidRDefault="00F22B15">
            <w:pPr>
              <w:pStyle w:val="TableParagraph"/>
              <w:rPr>
                <w:sz w:val="20"/>
              </w:rPr>
            </w:pPr>
          </w:p>
        </w:tc>
        <w:tc>
          <w:tcPr>
            <w:tcW w:w="83" w:type="pct"/>
          </w:tcPr>
          <w:p w14:paraId="4F462987" w14:textId="77777777" w:rsidR="00F22B15" w:rsidRDefault="00F22B15">
            <w:pPr>
              <w:pStyle w:val="TableParagraph"/>
              <w:rPr>
                <w:sz w:val="20"/>
              </w:rPr>
            </w:pPr>
          </w:p>
        </w:tc>
        <w:tc>
          <w:tcPr>
            <w:tcW w:w="85" w:type="pct"/>
          </w:tcPr>
          <w:p w14:paraId="51B3FD8D" w14:textId="77777777" w:rsidR="00F22B15" w:rsidRDefault="00F22B15">
            <w:pPr>
              <w:pStyle w:val="TableParagraph"/>
              <w:rPr>
                <w:sz w:val="20"/>
              </w:rPr>
            </w:pPr>
          </w:p>
        </w:tc>
        <w:tc>
          <w:tcPr>
            <w:tcW w:w="85" w:type="pct"/>
          </w:tcPr>
          <w:p w14:paraId="0112FE71" w14:textId="77777777" w:rsidR="00F22B15" w:rsidRDefault="00F22B15">
            <w:pPr>
              <w:pStyle w:val="TableParagraph"/>
              <w:rPr>
                <w:sz w:val="20"/>
              </w:rPr>
            </w:pPr>
          </w:p>
        </w:tc>
        <w:tc>
          <w:tcPr>
            <w:tcW w:w="89" w:type="pct"/>
          </w:tcPr>
          <w:p w14:paraId="50B7DDF6" w14:textId="77777777" w:rsidR="00F22B15" w:rsidRDefault="00F22B15">
            <w:pPr>
              <w:pStyle w:val="TableParagraph"/>
              <w:rPr>
                <w:sz w:val="20"/>
              </w:rPr>
            </w:pPr>
          </w:p>
        </w:tc>
        <w:tc>
          <w:tcPr>
            <w:tcW w:w="92" w:type="pct"/>
            <w:shd w:val="clear" w:color="auto" w:fill="FFFF00"/>
          </w:tcPr>
          <w:p w14:paraId="38CB06F4" w14:textId="77777777" w:rsidR="00F22B15" w:rsidRDefault="00051857">
            <w:pPr>
              <w:pStyle w:val="TableParagraph"/>
              <w:spacing w:before="2"/>
              <w:ind w:left="110"/>
              <w:rPr>
                <w:b/>
                <w:sz w:val="20"/>
              </w:rPr>
            </w:pPr>
            <w:r>
              <w:rPr>
                <w:b/>
                <w:w w:val="99"/>
                <w:sz w:val="20"/>
              </w:rPr>
              <w:t>3</w:t>
            </w:r>
          </w:p>
          <w:p w14:paraId="5FD682C0" w14:textId="77777777" w:rsidR="00F22B15" w:rsidRDefault="00051857">
            <w:pPr>
              <w:pStyle w:val="TableParagraph"/>
              <w:spacing w:before="34"/>
              <w:ind w:left="110"/>
              <w:rPr>
                <w:b/>
                <w:sz w:val="20"/>
              </w:rPr>
            </w:pPr>
            <w:r>
              <w:rPr>
                <w:b/>
                <w:w w:val="99"/>
                <w:sz w:val="20"/>
              </w:rPr>
              <w:t>6</w:t>
            </w:r>
          </w:p>
        </w:tc>
        <w:tc>
          <w:tcPr>
            <w:tcW w:w="89" w:type="pct"/>
            <w:shd w:val="clear" w:color="auto" w:fill="92D050"/>
          </w:tcPr>
          <w:p w14:paraId="4362DDDC" w14:textId="77777777" w:rsidR="00F22B15" w:rsidRDefault="00F22B15">
            <w:pPr>
              <w:pStyle w:val="TableParagraph"/>
              <w:rPr>
                <w:sz w:val="20"/>
              </w:rPr>
            </w:pPr>
          </w:p>
        </w:tc>
        <w:tc>
          <w:tcPr>
            <w:tcW w:w="90" w:type="pct"/>
            <w:shd w:val="clear" w:color="auto" w:fill="92D050"/>
          </w:tcPr>
          <w:p w14:paraId="42E62028" w14:textId="77777777" w:rsidR="00F22B15" w:rsidRDefault="00F22B15">
            <w:pPr>
              <w:pStyle w:val="TableParagraph"/>
              <w:rPr>
                <w:sz w:val="20"/>
              </w:rPr>
            </w:pPr>
          </w:p>
        </w:tc>
        <w:tc>
          <w:tcPr>
            <w:tcW w:w="92" w:type="pct"/>
          </w:tcPr>
          <w:p w14:paraId="116C7334" w14:textId="77777777" w:rsidR="00F22B15" w:rsidRDefault="00F22B15">
            <w:pPr>
              <w:pStyle w:val="TableParagraph"/>
              <w:rPr>
                <w:sz w:val="20"/>
              </w:rPr>
            </w:pPr>
          </w:p>
        </w:tc>
        <w:tc>
          <w:tcPr>
            <w:tcW w:w="91" w:type="pct"/>
          </w:tcPr>
          <w:p w14:paraId="088C4F1C" w14:textId="77777777" w:rsidR="00F22B15" w:rsidRDefault="00F22B15">
            <w:pPr>
              <w:pStyle w:val="TableParagraph"/>
              <w:rPr>
                <w:sz w:val="20"/>
              </w:rPr>
            </w:pPr>
          </w:p>
        </w:tc>
        <w:tc>
          <w:tcPr>
            <w:tcW w:w="84" w:type="pct"/>
          </w:tcPr>
          <w:p w14:paraId="09C3A803" w14:textId="77777777" w:rsidR="00F22B15" w:rsidRDefault="00F22B15">
            <w:pPr>
              <w:pStyle w:val="TableParagraph"/>
              <w:rPr>
                <w:sz w:val="20"/>
              </w:rPr>
            </w:pPr>
          </w:p>
        </w:tc>
        <w:tc>
          <w:tcPr>
            <w:tcW w:w="85" w:type="pct"/>
          </w:tcPr>
          <w:p w14:paraId="32112F77" w14:textId="77777777" w:rsidR="00F22B15" w:rsidRDefault="00F22B15">
            <w:pPr>
              <w:pStyle w:val="TableParagraph"/>
              <w:rPr>
                <w:sz w:val="20"/>
              </w:rPr>
            </w:pPr>
          </w:p>
        </w:tc>
        <w:tc>
          <w:tcPr>
            <w:tcW w:w="85" w:type="pct"/>
          </w:tcPr>
          <w:p w14:paraId="5856C0CB" w14:textId="77777777" w:rsidR="00F22B15" w:rsidRDefault="00F22B15">
            <w:pPr>
              <w:pStyle w:val="TableParagraph"/>
              <w:rPr>
                <w:sz w:val="20"/>
              </w:rPr>
            </w:pPr>
          </w:p>
        </w:tc>
        <w:tc>
          <w:tcPr>
            <w:tcW w:w="90" w:type="pct"/>
          </w:tcPr>
          <w:p w14:paraId="132F206A" w14:textId="77777777" w:rsidR="00F22B15" w:rsidRDefault="00F22B15">
            <w:pPr>
              <w:pStyle w:val="TableParagraph"/>
              <w:rPr>
                <w:sz w:val="20"/>
              </w:rPr>
            </w:pPr>
          </w:p>
        </w:tc>
        <w:tc>
          <w:tcPr>
            <w:tcW w:w="91" w:type="pct"/>
          </w:tcPr>
          <w:p w14:paraId="11FB2EDE" w14:textId="77777777" w:rsidR="00F22B15" w:rsidRDefault="00F22B15">
            <w:pPr>
              <w:pStyle w:val="TableParagraph"/>
              <w:rPr>
                <w:sz w:val="20"/>
              </w:rPr>
            </w:pPr>
          </w:p>
        </w:tc>
        <w:tc>
          <w:tcPr>
            <w:tcW w:w="84" w:type="pct"/>
          </w:tcPr>
          <w:p w14:paraId="6C41C281" w14:textId="77777777" w:rsidR="00F22B15" w:rsidRDefault="00F22B15">
            <w:pPr>
              <w:pStyle w:val="TableParagraph"/>
              <w:rPr>
                <w:sz w:val="20"/>
              </w:rPr>
            </w:pPr>
          </w:p>
        </w:tc>
        <w:tc>
          <w:tcPr>
            <w:tcW w:w="85" w:type="pct"/>
          </w:tcPr>
          <w:p w14:paraId="31CFB01F" w14:textId="77777777" w:rsidR="00F22B15" w:rsidRDefault="00F22B15">
            <w:pPr>
              <w:pStyle w:val="TableParagraph"/>
              <w:rPr>
                <w:sz w:val="20"/>
              </w:rPr>
            </w:pPr>
          </w:p>
        </w:tc>
        <w:tc>
          <w:tcPr>
            <w:tcW w:w="85" w:type="pct"/>
            <w:tcBorders>
              <w:right w:val="single" w:sz="6" w:space="0" w:color="000000"/>
            </w:tcBorders>
          </w:tcPr>
          <w:p w14:paraId="07A4666A" w14:textId="77777777" w:rsidR="00F22B15" w:rsidRDefault="00F22B15">
            <w:pPr>
              <w:pStyle w:val="TableParagraph"/>
              <w:rPr>
                <w:sz w:val="20"/>
              </w:rPr>
            </w:pPr>
          </w:p>
        </w:tc>
        <w:tc>
          <w:tcPr>
            <w:tcW w:w="90" w:type="pct"/>
            <w:tcBorders>
              <w:left w:val="single" w:sz="6" w:space="0" w:color="000000"/>
            </w:tcBorders>
          </w:tcPr>
          <w:p w14:paraId="48F9991E" w14:textId="77777777" w:rsidR="00F22B15" w:rsidRDefault="00F22B15">
            <w:pPr>
              <w:pStyle w:val="TableParagraph"/>
              <w:rPr>
                <w:sz w:val="20"/>
              </w:rPr>
            </w:pPr>
          </w:p>
        </w:tc>
        <w:tc>
          <w:tcPr>
            <w:tcW w:w="93" w:type="pct"/>
          </w:tcPr>
          <w:p w14:paraId="2A73FEF9" w14:textId="77777777" w:rsidR="00F22B15" w:rsidRDefault="00F22B15">
            <w:pPr>
              <w:pStyle w:val="TableParagraph"/>
              <w:rPr>
                <w:sz w:val="20"/>
              </w:rPr>
            </w:pPr>
          </w:p>
        </w:tc>
        <w:tc>
          <w:tcPr>
            <w:tcW w:w="84" w:type="pct"/>
          </w:tcPr>
          <w:p w14:paraId="3F095F96" w14:textId="77777777" w:rsidR="00F22B15" w:rsidRDefault="00F22B15">
            <w:pPr>
              <w:pStyle w:val="TableParagraph"/>
              <w:rPr>
                <w:sz w:val="20"/>
              </w:rPr>
            </w:pPr>
          </w:p>
        </w:tc>
        <w:tc>
          <w:tcPr>
            <w:tcW w:w="86" w:type="pct"/>
          </w:tcPr>
          <w:p w14:paraId="65A4E21E" w14:textId="77777777" w:rsidR="00F22B15" w:rsidRDefault="00F22B15">
            <w:pPr>
              <w:pStyle w:val="TableParagraph"/>
              <w:rPr>
                <w:sz w:val="20"/>
              </w:rPr>
            </w:pPr>
          </w:p>
        </w:tc>
        <w:tc>
          <w:tcPr>
            <w:tcW w:w="85" w:type="pct"/>
          </w:tcPr>
          <w:p w14:paraId="018396EF" w14:textId="77777777" w:rsidR="00F22B15" w:rsidRDefault="00F22B15">
            <w:pPr>
              <w:pStyle w:val="TableParagraph"/>
              <w:rPr>
                <w:sz w:val="20"/>
              </w:rPr>
            </w:pPr>
          </w:p>
        </w:tc>
        <w:tc>
          <w:tcPr>
            <w:tcW w:w="89" w:type="pct"/>
          </w:tcPr>
          <w:p w14:paraId="3041EFDE" w14:textId="77777777" w:rsidR="00F22B15" w:rsidRDefault="00F22B15">
            <w:pPr>
              <w:pStyle w:val="TableParagraph"/>
              <w:rPr>
                <w:sz w:val="20"/>
              </w:rPr>
            </w:pPr>
          </w:p>
        </w:tc>
        <w:tc>
          <w:tcPr>
            <w:tcW w:w="92" w:type="pct"/>
          </w:tcPr>
          <w:p w14:paraId="6C9BF575" w14:textId="77777777" w:rsidR="00F22B15" w:rsidRDefault="00F22B15">
            <w:pPr>
              <w:pStyle w:val="TableParagraph"/>
              <w:rPr>
                <w:sz w:val="20"/>
              </w:rPr>
            </w:pPr>
          </w:p>
        </w:tc>
        <w:tc>
          <w:tcPr>
            <w:tcW w:w="84" w:type="pct"/>
          </w:tcPr>
          <w:p w14:paraId="36247EBB" w14:textId="77777777" w:rsidR="00F22B15" w:rsidRDefault="00F22B15">
            <w:pPr>
              <w:pStyle w:val="TableParagraph"/>
              <w:rPr>
                <w:sz w:val="20"/>
              </w:rPr>
            </w:pPr>
          </w:p>
        </w:tc>
        <w:tc>
          <w:tcPr>
            <w:tcW w:w="84" w:type="pct"/>
            <w:shd w:val="clear" w:color="auto" w:fill="E4B8B7"/>
          </w:tcPr>
          <w:p w14:paraId="311E997C" w14:textId="77777777" w:rsidR="00F22B15" w:rsidRDefault="00F22B15">
            <w:pPr>
              <w:pStyle w:val="TableParagraph"/>
              <w:rPr>
                <w:sz w:val="20"/>
              </w:rPr>
            </w:pPr>
          </w:p>
        </w:tc>
        <w:tc>
          <w:tcPr>
            <w:tcW w:w="85" w:type="pct"/>
            <w:shd w:val="clear" w:color="auto" w:fill="E4B8B7"/>
          </w:tcPr>
          <w:p w14:paraId="7DF303CF" w14:textId="77777777" w:rsidR="00F22B15" w:rsidRDefault="00F22B15">
            <w:pPr>
              <w:pStyle w:val="TableParagraph"/>
              <w:rPr>
                <w:sz w:val="20"/>
              </w:rPr>
            </w:pPr>
          </w:p>
        </w:tc>
        <w:tc>
          <w:tcPr>
            <w:tcW w:w="90" w:type="pct"/>
            <w:shd w:val="clear" w:color="auto" w:fill="538DD3"/>
          </w:tcPr>
          <w:p w14:paraId="6EE60D43" w14:textId="77777777" w:rsidR="00F22B15" w:rsidRDefault="00F22B15">
            <w:pPr>
              <w:pStyle w:val="TableParagraph"/>
              <w:rPr>
                <w:sz w:val="20"/>
              </w:rPr>
            </w:pPr>
          </w:p>
        </w:tc>
        <w:tc>
          <w:tcPr>
            <w:tcW w:w="91" w:type="pct"/>
            <w:tcBorders>
              <w:right w:val="single" w:sz="6" w:space="0" w:color="000000"/>
            </w:tcBorders>
            <w:shd w:val="clear" w:color="auto" w:fill="538DD3"/>
          </w:tcPr>
          <w:p w14:paraId="0A97C74B" w14:textId="77777777" w:rsidR="00F22B15" w:rsidRDefault="00F22B15">
            <w:pPr>
              <w:pStyle w:val="TableParagraph"/>
              <w:rPr>
                <w:sz w:val="20"/>
              </w:rPr>
            </w:pPr>
          </w:p>
        </w:tc>
        <w:tc>
          <w:tcPr>
            <w:tcW w:w="140" w:type="pct"/>
            <w:tcBorders>
              <w:left w:val="single" w:sz="6" w:space="0" w:color="000000"/>
            </w:tcBorders>
            <w:shd w:val="clear" w:color="auto" w:fill="FFFF00"/>
          </w:tcPr>
          <w:p w14:paraId="7BC536C6" w14:textId="77777777" w:rsidR="00F22B15" w:rsidRDefault="00051857">
            <w:pPr>
              <w:pStyle w:val="TableParagraph"/>
              <w:spacing w:before="2"/>
              <w:ind w:left="93"/>
              <w:rPr>
                <w:b/>
                <w:sz w:val="20"/>
              </w:rPr>
            </w:pPr>
            <w:r>
              <w:rPr>
                <w:b/>
                <w:w w:val="99"/>
                <w:sz w:val="20"/>
              </w:rPr>
              <w:t>3</w:t>
            </w:r>
          </w:p>
          <w:p w14:paraId="57D3426A" w14:textId="77777777" w:rsidR="00F22B15" w:rsidRDefault="00051857">
            <w:pPr>
              <w:pStyle w:val="TableParagraph"/>
              <w:spacing w:before="34"/>
              <w:ind w:left="93"/>
              <w:rPr>
                <w:b/>
                <w:sz w:val="20"/>
              </w:rPr>
            </w:pPr>
            <w:r>
              <w:rPr>
                <w:b/>
                <w:w w:val="99"/>
                <w:sz w:val="20"/>
              </w:rPr>
              <w:t>6</w:t>
            </w:r>
          </w:p>
        </w:tc>
        <w:tc>
          <w:tcPr>
            <w:tcW w:w="109" w:type="pct"/>
          </w:tcPr>
          <w:p w14:paraId="5EA7B958" w14:textId="77777777" w:rsidR="00F22B15" w:rsidRDefault="00051857">
            <w:pPr>
              <w:pStyle w:val="TableParagraph"/>
              <w:spacing w:before="2"/>
              <w:ind w:right="8"/>
              <w:jc w:val="center"/>
              <w:rPr>
                <w:b/>
                <w:sz w:val="20"/>
              </w:rPr>
            </w:pPr>
            <w:r>
              <w:rPr>
                <w:b/>
                <w:w w:val="99"/>
                <w:sz w:val="20"/>
              </w:rPr>
              <w:t>7</w:t>
            </w:r>
          </w:p>
          <w:p w14:paraId="637E40D4" w14:textId="77777777" w:rsidR="00F22B15" w:rsidRDefault="00051857">
            <w:pPr>
              <w:pStyle w:val="TableParagraph"/>
              <w:spacing w:before="34"/>
              <w:ind w:right="8"/>
              <w:jc w:val="center"/>
              <w:rPr>
                <w:b/>
                <w:sz w:val="20"/>
              </w:rPr>
            </w:pPr>
            <w:r>
              <w:rPr>
                <w:b/>
                <w:w w:val="99"/>
                <w:sz w:val="20"/>
              </w:rPr>
              <w:t>2</w:t>
            </w:r>
          </w:p>
        </w:tc>
      </w:tr>
      <w:tr w:rsidR="00F71382" w14:paraId="79CFF51B" w14:textId="77777777" w:rsidTr="00F71382">
        <w:trPr>
          <w:trHeight w:val="833"/>
        </w:trPr>
        <w:tc>
          <w:tcPr>
            <w:tcW w:w="930" w:type="pct"/>
          </w:tcPr>
          <w:p w14:paraId="3130DB73" w14:textId="034ADC06" w:rsidR="00F22B15" w:rsidRPr="00E85F9A" w:rsidRDefault="00051857">
            <w:pPr>
              <w:pStyle w:val="TableParagraph"/>
              <w:spacing w:before="134" w:line="276" w:lineRule="auto"/>
              <w:ind w:left="107" w:right="270"/>
              <w:rPr>
                <w:b/>
                <w:iCs/>
                <w:sz w:val="20"/>
              </w:rPr>
            </w:pPr>
            <w:r w:rsidRPr="00E85F9A">
              <w:rPr>
                <w:b/>
                <w:iCs/>
                <w:sz w:val="20"/>
              </w:rPr>
              <w:t>Вариативная часть образовательной</w:t>
            </w:r>
            <w:r w:rsidRPr="00E85F9A">
              <w:rPr>
                <w:b/>
                <w:iCs/>
                <w:spacing w:val="-1"/>
                <w:sz w:val="20"/>
              </w:rPr>
              <w:t xml:space="preserve"> </w:t>
            </w:r>
            <w:r w:rsidRPr="00E85F9A">
              <w:rPr>
                <w:b/>
                <w:iCs/>
                <w:sz w:val="20"/>
              </w:rPr>
              <w:t>программы</w:t>
            </w:r>
          </w:p>
        </w:tc>
        <w:tc>
          <w:tcPr>
            <w:tcW w:w="87" w:type="pct"/>
            <w:shd w:val="clear" w:color="auto" w:fill="538DD3"/>
          </w:tcPr>
          <w:p w14:paraId="3A5FA31E" w14:textId="77777777" w:rsidR="00F22B15" w:rsidRDefault="00F22B15">
            <w:pPr>
              <w:pStyle w:val="TableParagraph"/>
              <w:rPr>
                <w:sz w:val="20"/>
              </w:rPr>
            </w:pPr>
          </w:p>
        </w:tc>
        <w:tc>
          <w:tcPr>
            <w:tcW w:w="144" w:type="pct"/>
            <w:gridSpan w:val="2"/>
            <w:shd w:val="clear" w:color="auto" w:fill="538DD3"/>
          </w:tcPr>
          <w:p w14:paraId="020195A9" w14:textId="77777777" w:rsidR="00F22B15" w:rsidRDefault="00F22B15">
            <w:pPr>
              <w:pStyle w:val="TableParagraph"/>
              <w:rPr>
                <w:sz w:val="20"/>
              </w:rPr>
            </w:pPr>
          </w:p>
        </w:tc>
        <w:tc>
          <w:tcPr>
            <w:tcW w:w="108" w:type="pct"/>
            <w:shd w:val="clear" w:color="auto" w:fill="538DD3"/>
          </w:tcPr>
          <w:p w14:paraId="11D72D1E" w14:textId="77777777" w:rsidR="00F22B15" w:rsidRDefault="00F22B15">
            <w:pPr>
              <w:pStyle w:val="TableParagraph"/>
              <w:rPr>
                <w:sz w:val="20"/>
              </w:rPr>
            </w:pPr>
          </w:p>
        </w:tc>
        <w:tc>
          <w:tcPr>
            <w:tcW w:w="112" w:type="pct"/>
            <w:shd w:val="clear" w:color="auto" w:fill="538DD3"/>
          </w:tcPr>
          <w:p w14:paraId="06EA9EA3" w14:textId="77777777" w:rsidR="00F22B15" w:rsidRDefault="00F22B15">
            <w:pPr>
              <w:pStyle w:val="TableParagraph"/>
              <w:rPr>
                <w:sz w:val="20"/>
              </w:rPr>
            </w:pPr>
          </w:p>
        </w:tc>
        <w:tc>
          <w:tcPr>
            <w:tcW w:w="91" w:type="pct"/>
            <w:shd w:val="clear" w:color="auto" w:fill="538DD3"/>
          </w:tcPr>
          <w:p w14:paraId="71D4894F" w14:textId="77777777" w:rsidR="00F22B15" w:rsidRDefault="00F22B15">
            <w:pPr>
              <w:pStyle w:val="TableParagraph"/>
              <w:rPr>
                <w:sz w:val="20"/>
              </w:rPr>
            </w:pPr>
          </w:p>
        </w:tc>
        <w:tc>
          <w:tcPr>
            <w:tcW w:w="96" w:type="pct"/>
            <w:shd w:val="clear" w:color="auto" w:fill="538DD3"/>
          </w:tcPr>
          <w:p w14:paraId="01A4A173" w14:textId="77777777" w:rsidR="00F22B15" w:rsidRDefault="00F22B15">
            <w:pPr>
              <w:pStyle w:val="TableParagraph"/>
              <w:rPr>
                <w:sz w:val="20"/>
              </w:rPr>
            </w:pPr>
          </w:p>
        </w:tc>
        <w:tc>
          <w:tcPr>
            <w:tcW w:w="97" w:type="pct"/>
            <w:shd w:val="clear" w:color="auto" w:fill="538DD3"/>
          </w:tcPr>
          <w:p w14:paraId="23D27519" w14:textId="77777777" w:rsidR="00F22B15" w:rsidRDefault="00F22B15">
            <w:pPr>
              <w:pStyle w:val="TableParagraph"/>
              <w:rPr>
                <w:sz w:val="20"/>
              </w:rPr>
            </w:pPr>
          </w:p>
        </w:tc>
        <w:tc>
          <w:tcPr>
            <w:tcW w:w="99" w:type="pct"/>
          </w:tcPr>
          <w:p w14:paraId="5BE2FC06" w14:textId="77777777" w:rsidR="00F22B15" w:rsidRDefault="00051857">
            <w:pPr>
              <w:pStyle w:val="TableParagraph"/>
              <w:spacing w:before="134"/>
              <w:ind w:left="111"/>
              <w:rPr>
                <w:b/>
                <w:sz w:val="20"/>
              </w:rPr>
            </w:pPr>
            <w:r>
              <w:rPr>
                <w:b/>
                <w:w w:val="99"/>
                <w:sz w:val="20"/>
              </w:rPr>
              <w:t>2</w:t>
            </w:r>
          </w:p>
          <w:p w14:paraId="2DEB6383" w14:textId="77777777" w:rsidR="00F22B15" w:rsidRDefault="00051857">
            <w:pPr>
              <w:pStyle w:val="TableParagraph"/>
              <w:spacing w:before="35"/>
              <w:ind w:left="111"/>
              <w:rPr>
                <w:b/>
                <w:sz w:val="20"/>
              </w:rPr>
            </w:pPr>
            <w:r>
              <w:rPr>
                <w:b/>
                <w:w w:val="99"/>
                <w:sz w:val="20"/>
              </w:rPr>
              <w:t>1</w:t>
            </w:r>
          </w:p>
        </w:tc>
        <w:tc>
          <w:tcPr>
            <w:tcW w:w="91" w:type="pct"/>
          </w:tcPr>
          <w:p w14:paraId="3A5554FC" w14:textId="77777777" w:rsidR="00F22B15" w:rsidRDefault="00051857">
            <w:pPr>
              <w:pStyle w:val="TableParagraph"/>
              <w:spacing w:before="134"/>
              <w:ind w:left="111"/>
              <w:rPr>
                <w:b/>
                <w:sz w:val="20"/>
              </w:rPr>
            </w:pPr>
            <w:r>
              <w:rPr>
                <w:b/>
                <w:w w:val="99"/>
                <w:sz w:val="20"/>
              </w:rPr>
              <w:t>2</w:t>
            </w:r>
          </w:p>
          <w:p w14:paraId="76AA0A74" w14:textId="77777777" w:rsidR="00F22B15" w:rsidRDefault="00051857">
            <w:pPr>
              <w:pStyle w:val="TableParagraph"/>
              <w:spacing w:before="35"/>
              <w:ind w:left="111"/>
              <w:rPr>
                <w:b/>
                <w:sz w:val="20"/>
              </w:rPr>
            </w:pPr>
            <w:r>
              <w:rPr>
                <w:b/>
                <w:w w:val="99"/>
                <w:sz w:val="20"/>
              </w:rPr>
              <w:t>1</w:t>
            </w:r>
          </w:p>
        </w:tc>
        <w:tc>
          <w:tcPr>
            <w:tcW w:w="88" w:type="pct"/>
          </w:tcPr>
          <w:p w14:paraId="74600C35" w14:textId="77777777" w:rsidR="00F22B15" w:rsidRDefault="00051857">
            <w:pPr>
              <w:pStyle w:val="TableParagraph"/>
              <w:spacing w:before="134"/>
              <w:ind w:left="113"/>
              <w:rPr>
                <w:b/>
                <w:sz w:val="20"/>
              </w:rPr>
            </w:pPr>
            <w:r>
              <w:rPr>
                <w:b/>
                <w:w w:val="99"/>
                <w:sz w:val="20"/>
              </w:rPr>
              <w:t>2</w:t>
            </w:r>
          </w:p>
          <w:p w14:paraId="23C14810" w14:textId="77777777" w:rsidR="00F22B15" w:rsidRDefault="00051857">
            <w:pPr>
              <w:pStyle w:val="TableParagraph"/>
              <w:spacing w:before="35"/>
              <w:ind w:left="113"/>
              <w:rPr>
                <w:b/>
                <w:sz w:val="20"/>
              </w:rPr>
            </w:pPr>
            <w:r>
              <w:rPr>
                <w:b/>
                <w:w w:val="99"/>
                <w:sz w:val="20"/>
              </w:rPr>
              <w:t>1</w:t>
            </w:r>
          </w:p>
        </w:tc>
        <w:tc>
          <w:tcPr>
            <w:tcW w:w="91" w:type="pct"/>
          </w:tcPr>
          <w:p w14:paraId="48F65C90" w14:textId="77777777" w:rsidR="00F22B15" w:rsidRDefault="00051857">
            <w:pPr>
              <w:pStyle w:val="TableParagraph"/>
              <w:spacing w:before="134"/>
              <w:ind w:left="113"/>
              <w:rPr>
                <w:b/>
                <w:sz w:val="20"/>
              </w:rPr>
            </w:pPr>
            <w:r>
              <w:rPr>
                <w:b/>
                <w:w w:val="99"/>
                <w:sz w:val="20"/>
              </w:rPr>
              <w:t>2</w:t>
            </w:r>
          </w:p>
          <w:p w14:paraId="2E49D67B" w14:textId="77777777" w:rsidR="00F22B15" w:rsidRDefault="00051857">
            <w:pPr>
              <w:pStyle w:val="TableParagraph"/>
              <w:spacing w:before="35"/>
              <w:ind w:left="113"/>
              <w:rPr>
                <w:b/>
                <w:sz w:val="20"/>
              </w:rPr>
            </w:pPr>
            <w:r>
              <w:rPr>
                <w:b/>
                <w:w w:val="99"/>
                <w:sz w:val="20"/>
              </w:rPr>
              <w:t>1</w:t>
            </w:r>
          </w:p>
        </w:tc>
        <w:tc>
          <w:tcPr>
            <w:tcW w:w="92" w:type="pct"/>
          </w:tcPr>
          <w:p w14:paraId="61B6022D" w14:textId="77777777" w:rsidR="00F22B15" w:rsidRDefault="00051857">
            <w:pPr>
              <w:pStyle w:val="TableParagraph"/>
              <w:spacing w:before="134"/>
              <w:ind w:left="110"/>
              <w:rPr>
                <w:b/>
                <w:sz w:val="20"/>
              </w:rPr>
            </w:pPr>
            <w:r>
              <w:rPr>
                <w:b/>
                <w:w w:val="99"/>
                <w:sz w:val="20"/>
              </w:rPr>
              <w:t>2</w:t>
            </w:r>
          </w:p>
          <w:p w14:paraId="1E7E5BDB" w14:textId="77777777" w:rsidR="00F22B15" w:rsidRDefault="00051857">
            <w:pPr>
              <w:pStyle w:val="TableParagraph"/>
              <w:spacing w:before="35"/>
              <w:ind w:left="110"/>
              <w:rPr>
                <w:b/>
                <w:sz w:val="20"/>
              </w:rPr>
            </w:pPr>
            <w:r>
              <w:rPr>
                <w:b/>
                <w:w w:val="99"/>
                <w:sz w:val="20"/>
              </w:rPr>
              <w:t>1</w:t>
            </w:r>
          </w:p>
        </w:tc>
        <w:tc>
          <w:tcPr>
            <w:tcW w:w="91" w:type="pct"/>
          </w:tcPr>
          <w:p w14:paraId="70969C6C" w14:textId="77777777" w:rsidR="00F22B15" w:rsidRDefault="00051857">
            <w:pPr>
              <w:pStyle w:val="TableParagraph"/>
              <w:spacing w:before="134"/>
              <w:ind w:left="112"/>
              <w:rPr>
                <w:b/>
                <w:sz w:val="20"/>
              </w:rPr>
            </w:pPr>
            <w:r>
              <w:rPr>
                <w:b/>
                <w:w w:val="99"/>
                <w:sz w:val="20"/>
              </w:rPr>
              <w:t>2</w:t>
            </w:r>
          </w:p>
          <w:p w14:paraId="5CFBE075" w14:textId="77777777" w:rsidR="00F22B15" w:rsidRDefault="00051857">
            <w:pPr>
              <w:pStyle w:val="TableParagraph"/>
              <w:spacing w:before="35"/>
              <w:ind w:left="112"/>
              <w:rPr>
                <w:b/>
                <w:sz w:val="20"/>
              </w:rPr>
            </w:pPr>
            <w:r>
              <w:rPr>
                <w:b/>
                <w:w w:val="99"/>
                <w:sz w:val="20"/>
              </w:rPr>
              <w:t>1</w:t>
            </w:r>
          </w:p>
        </w:tc>
        <w:tc>
          <w:tcPr>
            <w:tcW w:w="83" w:type="pct"/>
          </w:tcPr>
          <w:p w14:paraId="45DEC0D8" w14:textId="77777777" w:rsidR="00F22B15" w:rsidRDefault="00051857">
            <w:pPr>
              <w:pStyle w:val="TableParagraph"/>
              <w:spacing w:before="134"/>
              <w:ind w:left="112"/>
              <w:rPr>
                <w:b/>
                <w:sz w:val="20"/>
              </w:rPr>
            </w:pPr>
            <w:r>
              <w:rPr>
                <w:b/>
                <w:w w:val="99"/>
                <w:sz w:val="20"/>
              </w:rPr>
              <w:t>2</w:t>
            </w:r>
          </w:p>
          <w:p w14:paraId="0D98FE3B" w14:textId="77777777" w:rsidR="00F22B15" w:rsidRDefault="00051857">
            <w:pPr>
              <w:pStyle w:val="TableParagraph"/>
              <w:spacing w:before="35"/>
              <w:ind w:left="112"/>
              <w:rPr>
                <w:b/>
                <w:sz w:val="20"/>
              </w:rPr>
            </w:pPr>
            <w:r>
              <w:rPr>
                <w:b/>
                <w:w w:val="99"/>
                <w:sz w:val="20"/>
              </w:rPr>
              <w:t>1</w:t>
            </w:r>
          </w:p>
        </w:tc>
        <w:tc>
          <w:tcPr>
            <w:tcW w:w="85" w:type="pct"/>
          </w:tcPr>
          <w:p w14:paraId="415DD628" w14:textId="77777777" w:rsidR="00F22B15" w:rsidRDefault="00051857">
            <w:pPr>
              <w:pStyle w:val="TableParagraph"/>
              <w:spacing w:before="134"/>
              <w:ind w:left="112"/>
              <w:rPr>
                <w:b/>
                <w:sz w:val="20"/>
              </w:rPr>
            </w:pPr>
            <w:r>
              <w:rPr>
                <w:b/>
                <w:w w:val="99"/>
                <w:sz w:val="20"/>
              </w:rPr>
              <w:t>2</w:t>
            </w:r>
          </w:p>
          <w:p w14:paraId="47ED8343" w14:textId="77777777" w:rsidR="00F22B15" w:rsidRDefault="00051857">
            <w:pPr>
              <w:pStyle w:val="TableParagraph"/>
              <w:spacing w:before="35"/>
              <w:ind w:left="112"/>
              <w:rPr>
                <w:b/>
                <w:sz w:val="20"/>
              </w:rPr>
            </w:pPr>
            <w:r>
              <w:rPr>
                <w:b/>
                <w:w w:val="99"/>
                <w:sz w:val="20"/>
              </w:rPr>
              <w:t>1</w:t>
            </w:r>
          </w:p>
        </w:tc>
        <w:tc>
          <w:tcPr>
            <w:tcW w:w="85" w:type="pct"/>
          </w:tcPr>
          <w:p w14:paraId="7DD18D29" w14:textId="77777777" w:rsidR="00F22B15" w:rsidRDefault="00051857">
            <w:pPr>
              <w:pStyle w:val="TableParagraph"/>
              <w:spacing w:before="134"/>
              <w:ind w:left="111"/>
              <w:rPr>
                <w:b/>
                <w:sz w:val="20"/>
              </w:rPr>
            </w:pPr>
            <w:r>
              <w:rPr>
                <w:b/>
                <w:w w:val="99"/>
                <w:sz w:val="20"/>
              </w:rPr>
              <w:t>2</w:t>
            </w:r>
          </w:p>
          <w:p w14:paraId="6B214658" w14:textId="77777777" w:rsidR="00F22B15" w:rsidRDefault="00051857">
            <w:pPr>
              <w:pStyle w:val="TableParagraph"/>
              <w:spacing w:before="35"/>
              <w:ind w:left="111"/>
              <w:rPr>
                <w:b/>
                <w:sz w:val="20"/>
              </w:rPr>
            </w:pPr>
            <w:r>
              <w:rPr>
                <w:b/>
                <w:w w:val="99"/>
                <w:sz w:val="20"/>
              </w:rPr>
              <w:t>1</w:t>
            </w:r>
          </w:p>
        </w:tc>
        <w:tc>
          <w:tcPr>
            <w:tcW w:w="89" w:type="pct"/>
          </w:tcPr>
          <w:p w14:paraId="76947FE6" w14:textId="77777777" w:rsidR="00F22B15" w:rsidRDefault="00051857">
            <w:pPr>
              <w:pStyle w:val="TableParagraph"/>
              <w:spacing w:before="134"/>
              <w:ind w:left="110"/>
              <w:rPr>
                <w:b/>
                <w:sz w:val="20"/>
              </w:rPr>
            </w:pPr>
            <w:r>
              <w:rPr>
                <w:b/>
                <w:w w:val="99"/>
                <w:sz w:val="20"/>
              </w:rPr>
              <w:t>2</w:t>
            </w:r>
          </w:p>
          <w:p w14:paraId="39FB83FB" w14:textId="77777777" w:rsidR="00F22B15" w:rsidRDefault="00051857">
            <w:pPr>
              <w:pStyle w:val="TableParagraph"/>
              <w:spacing w:before="35"/>
              <w:ind w:left="110"/>
              <w:rPr>
                <w:b/>
                <w:sz w:val="20"/>
              </w:rPr>
            </w:pPr>
            <w:r>
              <w:rPr>
                <w:b/>
                <w:w w:val="99"/>
                <w:sz w:val="20"/>
              </w:rPr>
              <w:t>1</w:t>
            </w:r>
          </w:p>
        </w:tc>
        <w:tc>
          <w:tcPr>
            <w:tcW w:w="92" w:type="pct"/>
            <w:shd w:val="clear" w:color="auto" w:fill="FFFF00"/>
          </w:tcPr>
          <w:p w14:paraId="0102FD8B" w14:textId="77777777" w:rsidR="00F22B15" w:rsidRDefault="00F22B15">
            <w:pPr>
              <w:pStyle w:val="TableParagraph"/>
              <w:rPr>
                <w:sz w:val="20"/>
              </w:rPr>
            </w:pPr>
          </w:p>
        </w:tc>
        <w:tc>
          <w:tcPr>
            <w:tcW w:w="89" w:type="pct"/>
            <w:shd w:val="clear" w:color="auto" w:fill="92D050"/>
          </w:tcPr>
          <w:p w14:paraId="6AC56A4D" w14:textId="77777777" w:rsidR="00F22B15" w:rsidRDefault="00F22B15">
            <w:pPr>
              <w:pStyle w:val="TableParagraph"/>
              <w:rPr>
                <w:sz w:val="20"/>
              </w:rPr>
            </w:pPr>
          </w:p>
        </w:tc>
        <w:tc>
          <w:tcPr>
            <w:tcW w:w="90" w:type="pct"/>
            <w:shd w:val="clear" w:color="auto" w:fill="92D050"/>
          </w:tcPr>
          <w:p w14:paraId="328BFDA4" w14:textId="77777777" w:rsidR="00F22B15" w:rsidRDefault="00F22B15">
            <w:pPr>
              <w:pStyle w:val="TableParagraph"/>
              <w:rPr>
                <w:sz w:val="20"/>
              </w:rPr>
            </w:pPr>
          </w:p>
        </w:tc>
        <w:tc>
          <w:tcPr>
            <w:tcW w:w="92" w:type="pct"/>
          </w:tcPr>
          <w:p w14:paraId="3F8E50B9" w14:textId="77777777" w:rsidR="00F22B15" w:rsidRDefault="00051857">
            <w:pPr>
              <w:pStyle w:val="TableParagraph"/>
              <w:spacing w:before="134"/>
              <w:ind w:left="107"/>
              <w:rPr>
                <w:b/>
                <w:sz w:val="20"/>
              </w:rPr>
            </w:pPr>
            <w:r>
              <w:rPr>
                <w:b/>
                <w:w w:val="99"/>
                <w:sz w:val="20"/>
              </w:rPr>
              <w:t>1</w:t>
            </w:r>
          </w:p>
          <w:p w14:paraId="51BBA25F" w14:textId="77777777" w:rsidR="00F22B15" w:rsidRDefault="00051857">
            <w:pPr>
              <w:pStyle w:val="TableParagraph"/>
              <w:spacing w:before="35"/>
              <w:ind w:left="107"/>
              <w:rPr>
                <w:b/>
                <w:sz w:val="20"/>
              </w:rPr>
            </w:pPr>
            <w:r>
              <w:rPr>
                <w:b/>
                <w:w w:val="99"/>
                <w:sz w:val="20"/>
              </w:rPr>
              <w:t>4</w:t>
            </w:r>
          </w:p>
        </w:tc>
        <w:tc>
          <w:tcPr>
            <w:tcW w:w="91" w:type="pct"/>
          </w:tcPr>
          <w:p w14:paraId="2650F632" w14:textId="77777777" w:rsidR="00F22B15" w:rsidRDefault="00051857">
            <w:pPr>
              <w:pStyle w:val="TableParagraph"/>
              <w:spacing w:before="134"/>
              <w:ind w:left="103"/>
              <w:rPr>
                <w:b/>
                <w:sz w:val="20"/>
              </w:rPr>
            </w:pPr>
            <w:r>
              <w:rPr>
                <w:b/>
                <w:w w:val="99"/>
                <w:sz w:val="20"/>
              </w:rPr>
              <w:t>1</w:t>
            </w:r>
          </w:p>
          <w:p w14:paraId="0B01B449" w14:textId="77777777" w:rsidR="00F22B15" w:rsidRDefault="00051857">
            <w:pPr>
              <w:pStyle w:val="TableParagraph"/>
              <w:spacing w:before="35"/>
              <w:ind w:left="103"/>
              <w:rPr>
                <w:b/>
                <w:sz w:val="20"/>
              </w:rPr>
            </w:pPr>
            <w:r>
              <w:rPr>
                <w:b/>
                <w:w w:val="99"/>
                <w:sz w:val="20"/>
              </w:rPr>
              <w:t>4</w:t>
            </w:r>
          </w:p>
        </w:tc>
        <w:tc>
          <w:tcPr>
            <w:tcW w:w="84" w:type="pct"/>
          </w:tcPr>
          <w:p w14:paraId="5B6DF902" w14:textId="77777777" w:rsidR="00F22B15" w:rsidRDefault="00051857">
            <w:pPr>
              <w:pStyle w:val="TableParagraph"/>
              <w:spacing w:before="134"/>
              <w:ind w:left="105"/>
              <w:rPr>
                <w:b/>
                <w:sz w:val="20"/>
              </w:rPr>
            </w:pPr>
            <w:r>
              <w:rPr>
                <w:b/>
                <w:w w:val="99"/>
                <w:sz w:val="20"/>
              </w:rPr>
              <w:t>1</w:t>
            </w:r>
          </w:p>
          <w:p w14:paraId="24F6AD2D" w14:textId="77777777" w:rsidR="00F22B15" w:rsidRDefault="00051857">
            <w:pPr>
              <w:pStyle w:val="TableParagraph"/>
              <w:spacing w:before="35"/>
              <w:ind w:left="105"/>
              <w:rPr>
                <w:b/>
                <w:sz w:val="20"/>
              </w:rPr>
            </w:pPr>
            <w:r>
              <w:rPr>
                <w:b/>
                <w:w w:val="99"/>
                <w:sz w:val="20"/>
              </w:rPr>
              <w:t>4</w:t>
            </w:r>
          </w:p>
        </w:tc>
        <w:tc>
          <w:tcPr>
            <w:tcW w:w="85" w:type="pct"/>
          </w:tcPr>
          <w:p w14:paraId="265E5CF5" w14:textId="77777777" w:rsidR="00F22B15" w:rsidRDefault="00051857">
            <w:pPr>
              <w:pStyle w:val="TableParagraph"/>
              <w:spacing w:before="134"/>
              <w:ind w:left="101"/>
              <w:rPr>
                <w:b/>
                <w:sz w:val="20"/>
              </w:rPr>
            </w:pPr>
            <w:r>
              <w:rPr>
                <w:b/>
                <w:w w:val="99"/>
                <w:sz w:val="20"/>
              </w:rPr>
              <w:t>1</w:t>
            </w:r>
          </w:p>
          <w:p w14:paraId="0D20F308" w14:textId="77777777" w:rsidR="00F22B15" w:rsidRDefault="00051857">
            <w:pPr>
              <w:pStyle w:val="TableParagraph"/>
              <w:spacing w:before="35"/>
              <w:ind w:left="101"/>
              <w:rPr>
                <w:b/>
                <w:sz w:val="20"/>
              </w:rPr>
            </w:pPr>
            <w:r>
              <w:rPr>
                <w:b/>
                <w:w w:val="99"/>
                <w:sz w:val="20"/>
              </w:rPr>
              <w:t>4</w:t>
            </w:r>
          </w:p>
        </w:tc>
        <w:tc>
          <w:tcPr>
            <w:tcW w:w="85" w:type="pct"/>
          </w:tcPr>
          <w:p w14:paraId="44182D15" w14:textId="77777777" w:rsidR="00F22B15" w:rsidRDefault="00051857">
            <w:pPr>
              <w:pStyle w:val="TableParagraph"/>
              <w:spacing w:before="134"/>
              <w:ind w:left="99"/>
              <w:rPr>
                <w:b/>
                <w:sz w:val="20"/>
              </w:rPr>
            </w:pPr>
            <w:r>
              <w:rPr>
                <w:b/>
                <w:w w:val="99"/>
                <w:sz w:val="20"/>
              </w:rPr>
              <w:t>1</w:t>
            </w:r>
          </w:p>
          <w:p w14:paraId="6E865ACA" w14:textId="77777777" w:rsidR="00F22B15" w:rsidRDefault="00051857">
            <w:pPr>
              <w:pStyle w:val="TableParagraph"/>
              <w:spacing w:before="35"/>
              <w:ind w:left="99"/>
              <w:rPr>
                <w:b/>
                <w:sz w:val="20"/>
              </w:rPr>
            </w:pPr>
            <w:r>
              <w:rPr>
                <w:b/>
                <w:w w:val="99"/>
                <w:sz w:val="20"/>
              </w:rPr>
              <w:t>4</w:t>
            </w:r>
          </w:p>
        </w:tc>
        <w:tc>
          <w:tcPr>
            <w:tcW w:w="90" w:type="pct"/>
          </w:tcPr>
          <w:p w14:paraId="3355E142" w14:textId="77777777" w:rsidR="00F22B15" w:rsidRDefault="00051857">
            <w:pPr>
              <w:pStyle w:val="TableParagraph"/>
              <w:spacing w:before="134"/>
              <w:ind w:left="97"/>
              <w:rPr>
                <w:b/>
                <w:sz w:val="20"/>
              </w:rPr>
            </w:pPr>
            <w:r>
              <w:rPr>
                <w:b/>
                <w:w w:val="99"/>
                <w:sz w:val="20"/>
              </w:rPr>
              <w:t>1</w:t>
            </w:r>
          </w:p>
          <w:p w14:paraId="00AF6DC8" w14:textId="77777777" w:rsidR="00F22B15" w:rsidRDefault="00051857">
            <w:pPr>
              <w:pStyle w:val="TableParagraph"/>
              <w:spacing w:before="35"/>
              <w:ind w:left="97"/>
              <w:rPr>
                <w:b/>
                <w:sz w:val="20"/>
              </w:rPr>
            </w:pPr>
            <w:r>
              <w:rPr>
                <w:b/>
                <w:w w:val="99"/>
                <w:sz w:val="20"/>
              </w:rPr>
              <w:t>4</w:t>
            </w:r>
          </w:p>
        </w:tc>
        <w:tc>
          <w:tcPr>
            <w:tcW w:w="91" w:type="pct"/>
          </w:tcPr>
          <w:p w14:paraId="65134C19" w14:textId="77777777" w:rsidR="00F22B15" w:rsidRDefault="00051857">
            <w:pPr>
              <w:pStyle w:val="TableParagraph"/>
              <w:spacing w:before="134"/>
              <w:ind w:left="96"/>
              <w:rPr>
                <w:b/>
                <w:sz w:val="20"/>
              </w:rPr>
            </w:pPr>
            <w:r>
              <w:rPr>
                <w:b/>
                <w:w w:val="99"/>
                <w:sz w:val="20"/>
              </w:rPr>
              <w:t>1</w:t>
            </w:r>
          </w:p>
          <w:p w14:paraId="305B4F00" w14:textId="77777777" w:rsidR="00F22B15" w:rsidRDefault="00051857">
            <w:pPr>
              <w:pStyle w:val="TableParagraph"/>
              <w:spacing w:before="35"/>
              <w:ind w:left="96"/>
              <w:rPr>
                <w:b/>
                <w:sz w:val="20"/>
              </w:rPr>
            </w:pPr>
            <w:r>
              <w:rPr>
                <w:b/>
                <w:w w:val="99"/>
                <w:sz w:val="20"/>
              </w:rPr>
              <w:t>4</w:t>
            </w:r>
          </w:p>
        </w:tc>
        <w:tc>
          <w:tcPr>
            <w:tcW w:w="84" w:type="pct"/>
          </w:tcPr>
          <w:p w14:paraId="39F271DE" w14:textId="77777777" w:rsidR="00F22B15" w:rsidRDefault="00051857">
            <w:pPr>
              <w:pStyle w:val="TableParagraph"/>
              <w:spacing w:before="134"/>
              <w:ind w:left="97"/>
              <w:rPr>
                <w:b/>
                <w:sz w:val="20"/>
              </w:rPr>
            </w:pPr>
            <w:r>
              <w:rPr>
                <w:b/>
                <w:w w:val="99"/>
                <w:sz w:val="20"/>
              </w:rPr>
              <w:t>1</w:t>
            </w:r>
          </w:p>
          <w:p w14:paraId="25071456" w14:textId="77777777" w:rsidR="00F22B15" w:rsidRDefault="00051857">
            <w:pPr>
              <w:pStyle w:val="TableParagraph"/>
              <w:spacing w:before="35"/>
              <w:ind w:left="97"/>
              <w:rPr>
                <w:b/>
                <w:sz w:val="20"/>
              </w:rPr>
            </w:pPr>
            <w:r>
              <w:rPr>
                <w:b/>
                <w:w w:val="99"/>
                <w:sz w:val="20"/>
              </w:rPr>
              <w:t>4</w:t>
            </w:r>
          </w:p>
        </w:tc>
        <w:tc>
          <w:tcPr>
            <w:tcW w:w="85" w:type="pct"/>
          </w:tcPr>
          <w:p w14:paraId="1BA3F40C" w14:textId="77777777" w:rsidR="00F22B15" w:rsidRDefault="00051857">
            <w:pPr>
              <w:pStyle w:val="TableParagraph"/>
              <w:spacing w:before="134"/>
              <w:ind w:left="95"/>
              <w:rPr>
                <w:b/>
                <w:sz w:val="20"/>
              </w:rPr>
            </w:pPr>
            <w:r>
              <w:rPr>
                <w:b/>
                <w:w w:val="99"/>
                <w:sz w:val="20"/>
              </w:rPr>
              <w:t>1</w:t>
            </w:r>
          </w:p>
          <w:p w14:paraId="7BD62ACD" w14:textId="77777777" w:rsidR="00F22B15" w:rsidRDefault="00051857">
            <w:pPr>
              <w:pStyle w:val="TableParagraph"/>
              <w:spacing w:before="35"/>
              <w:ind w:left="95"/>
              <w:rPr>
                <w:b/>
                <w:sz w:val="20"/>
              </w:rPr>
            </w:pPr>
            <w:r>
              <w:rPr>
                <w:b/>
                <w:w w:val="99"/>
                <w:sz w:val="20"/>
              </w:rPr>
              <w:t>4</w:t>
            </w:r>
          </w:p>
        </w:tc>
        <w:tc>
          <w:tcPr>
            <w:tcW w:w="85" w:type="pct"/>
            <w:tcBorders>
              <w:right w:val="single" w:sz="6" w:space="0" w:color="000000"/>
            </w:tcBorders>
          </w:tcPr>
          <w:p w14:paraId="6234EE63" w14:textId="77777777" w:rsidR="00F22B15" w:rsidRDefault="00051857">
            <w:pPr>
              <w:pStyle w:val="TableParagraph"/>
              <w:spacing w:before="134"/>
              <w:ind w:left="94"/>
              <w:rPr>
                <w:b/>
                <w:sz w:val="20"/>
              </w:rPr>
            </w:pPr>
            <w:r>
              <w:rPr>
                <w:b/>
                <w:w w:val="99"/>
                <w:sz w:val="20"/>
              </w:rPr>
              <w:t>1</w:t>
            </w:r>
          </w:p>
          <w:p w14:paraId="23AA25CE" w14:textId="77777777" w:rsidR="00F22B15" w:rsidRDefault="00051857">
            <w:pPr>
              <w:pStyle w:val="TableParagraph"/>
              <w:spacing w:before="35"/>
              <w:ind w:left="94"/>
              <w:rPr>
                <w:b/>
                <w:sz w:val="20"/>
              </w:rPr>
            </w:pPr>
            <w:r>
              <w:rPr>
                <w:b/>
                <w:w w:val="99"/>
                <w:sz w:val="20"/>
              </w:rPr>
              <w:t>4</w:t>
            </w:r>
          </w:p>
        </w:tc>
        <w:tc>
          <w:tcPr>
            <w:tcW w:w="90" w:type="pct"/>
            <w:tcBorders>
              <w:left w:val="single" w:sz="6" w:space="0" w:color="000000"/>
            </w:tcBorders>
          </w:tcPr>
          <w:p w14:paraId="51792182" w14:textId="77777777" w:rsidR="00F22B15" w:rsidRDefault="00051857">
            <w:pPr>
              <w:pStyle w:val="TableParagraph"/>
              <w:spacing w:before="134"/>
              <w:ind w:left="88"/>
              <w:rPr>
                <w:b/>
                <w:sz w:val="20"/>
              </w:rPr>
            </w:pPr>
            <w:r>
              <w:rPr>
                <w:b/>
                <w:w w:val="99"/>
                <w:sz w:val="20"/>
              </w:rPr>
              <w:t>1</w:t>
            </w:r>
          </w:p>
          <w:p w14:paraId="2F07519E" w14:textId="77777777" w:rsidR="00F22B15" w:rsidRDefault="00051857">
            <w:pPr>
              <w:pStyle w:val="TableParagraph"/>
              <w:spacing w:before="35"/>
              <w:ind w:left="88"/>
              <w:rPr>
                <w:b/>
                <w:sz w:val="20"/>
              </w:rPr>
            </w:pPr>
            <w:r>
              <w:rPr>
                <w:b/>
                <w:w w:val="99"/>
                <w:sz w:val="20"/>
              </w:rPr>
              <w:t>4</w:t>
            </w:r>
          </w:p>
        </w:tc>
        <w:tc>
          <w:tcPr>
            <w:tcW w:w="93" w:type="pct"/>
          </w:tcPr>
          <w:p w14:paraId="46D2E8A0" w14:textId="77777777" w:rsidR="00F22B15" w:rsidRDefault="00051857">
            <w:pPr>
              <w:pStyle w:val="TableParagraph"/>
              <w:spacing w:before="134"/>
              <w:ind w:left="91"/>
              <w:rPr>
                <w:b/>
                <w:sz w:val="20"/>
              </w:rPr>
            </w:pPr>
            <w:r>
              <w:rPr>
                <w:b/>
                <w:w w:val="99"/>
                <w:sz w:val="20"/>
              </w:rPr>
              <w:t>1</w:t>
            </w:r>
          </w:p>
          <w:p w14:paraId="24330DE1" w14:textId="77777777" w:rsidR="00F22B15" w:rsidRDefault="00051857">
            <w:pPr>
              <w:pStyle w:val="TableParagraph"/>
              <w:spacing w:before="35"/>
              <w:ind w:left="91"/>
              <w:rPr>
                <w:b/>
                <w:sz w:val="20"/>
              </w:rPr>
            </w:pPr>
            <w:r>
              <w:rPr>
                <w:b/>
                <w:w w:val="99"/>
                <w:sz w:val="20"/>
              </w:rPr>
              <w:t>4</w:t>
            </w:r>
          </w:p>
        </w:tc>
        <w:tc>
          <w:tcPr>
            <w:tcW w:w="84" w:type="pct"/>
          </w:tcPr>
          <w:p w14:paraId="55A83CB7" w14:textId="77777777" w:rsidR="00F22B15" w:rsidRDefault="00051857">
            <w:pPr>
              <w:pStyle w:val="TableParagraph"/>
              <w:spacing w:before="134"/>
              <w:ind w:left="90"/>
              <w:rPr>
                <w:b/>
                <w:sz w:val="20"/>
              </w:rPr>
            </w:pPr>
            <w:r>
              <w:rPr>
                <w:b/>
                <w:w w:val="99"/>
                <w:sz w:val="20"/>
              </w:rPr>
              <w:t>1</w:t>
            </w:r>
          </w:p>
          <w:p w14:paraId="322E195D" w14:textId="77777777" w:rsidR="00F22B15" w:rsidRDefault="00051857">
            <w:pPr>
              <w:pStyle w:val="TableParagraph"/>
              <w:spacing w:before="35"/>
              <w:ind w:left="90"/>
              <w:rPr>
                <w:b/>
                <w:sz w:val="20"/>
              </w:rPr>
            </w:pPr>
            <w:r>
              <w:rPr>
                <w:b/>
                <w:w w:val="99"/>
                <w:sz w:val="20"/>
              </w:rPr>
              <w:t>4</w:t>
            </w:r>
          </w:p>
        </w:tc>
        <w:tc>
          <w:tcPr>
            <w:tcW w:w="86" w:type="pct"/>
          </w:tcPr>
          <w:p w14:paraId="2D8FD94E" w14:textId="77777777" w:rsidR="00F22B15" w:rsidRDefault="00051857">
            <w:pPr>
              <w:pStyle w:val="TableParagraph"/>
              <w:spacing w:before="134"/>
              <w:ind w:left="89"/>
              <w:rPr>
                <w:b/>
                <w:sz w:val="20"/>
              </w:rPr>
            </w:pPr>
            <w:r>
              <w:rPr>
                <w:b/>
                <w:w w:val="99"/>
                <w:sz w:val="20"/>
              </w:rPr>
              <w:t>1</w:t>
            </w:r>
          </w:p>
          <w:p w14:paraId="02905AFC" w14:textId="77777777" w:rsidR="00F22B15" w:rsidRDefault="00051857">
            <w:pPr>
              <w:pStyle w:val="TableParagraph"/>
              <w:spacing w:before="35"/>
              <w:ind w:left="89"/>
              <w:rPr>
                <w:b/>
                <w:sz w:val="20"/>
              </w:rPr>
            </w:pPr>
            <w:r>
              <w:rPr>
                <w:b/>
                <w:w w:val="99"/>
                <w:sz w:val="20"/>
              </w:rPr>
              <w:t>4</w:t>
            </w:r>
          </w:p>
        </w:tc>
        <w:tc>
          <w:tcPr>
            <w:tcW w:w="85" w:type="pct"/>
          </w:tcPr>
          <w:p w14:paraId="76FF1A42" w14:textId="77777777" w:rsidR="00F22B15" w:rsidRDefault="00051857">
            <w:pPr>
              <w:pStyle w:val="TableParagraph"/>
              <w:spacing w:before="134"/>
              <w:ind w:left="87"/>
              <w:rPr>
                <w:b/>
                <w:sz w:val="20"/>
              </w:rPr>
            </w:pPr>
            <w:r>
              <w:rPr>
                <w:b/>
                <w:w w:val="99"/>
                <w:sz w:val="20"/>
              </w:rPr>
              <w:t>1</w:t>
            </w:r>
          </w:p>
          <w:p w14:paraId="339F5655" w14:textId="77777777" w:rsidR="00F22B15" w:rsidRDefault="00051857">
            <w:pPr>
              <w:pStyle w:val="TableParagraph"/>
              <w:spacing w:before="35"/>
              <w:ind w:left="87"/>
              <w:rPr>
                <w:b/>
                <w:sz w:val="20"/>
              </w:rPr>
            </w:pPr>
            <w:r>
              <w:rPr>
                <w:b/>
                <w:w w:val="99"/>
                <w:sz w:val="20"/>
              </w:rPr>
              <w:t>4</w:t>
            </w:r>
          </w:p>
        </w:tc>
        <w:tc>
          <w:tcPr>
            <w:tcW w:w="89" w:type="pct"/>
          </w:tcPr>
          <w:p w14:paraId="02BFCB22" w14:textId="77777777" w:rsidR="00F22B15" w:rsidRDefault="00051857">
            <w:pPr>
              <w:pStyle w:val="TableParagraph"/>
              <w:spacing w:before="134"/>
              <w:ind w:left="86"/>
              <w:rPr>
                <w:b/>
                <w:sz w:val="20"/>
              </w:rPr>
            </w:pPr>
            <w:r>
              <w:rPr>
                <w:b/>
                <w:w w:val="99"/>
                <w:sz w:val="20"/>
              </w:rPr>
              <w:t>1</w:t>
            </w:r>
          </w:p>
          <w:p w14:paraId="12E07913" w14:textId="77777777" w:rsidR="00F22B15" w:rsidRDefault="00051857">
            <w:pPr>
              <w:pStyle w:val="TableParagraph"/>
              <w:spacing w:before="35"/>
              <w:ind w:left="86"/>
              <w:rPr>
                <w:b/>
                <w:sz w:val="20"/>
              </w:rPr>
            </w:pPr>
            <w:r>
              <w:rPr>
                <w:b/>
                <w:w w:val="99"/>
                <w:sz w:val="20"/>
              </w:rPr>
              <w:t>4</w:t>
            </w:r>
          </w:p>
        </w:tc>
        <w:tc>
          <w:tcPr>
            <w:tcW w:w="92" w:type="pct"/>
          </w:tcPr>
          <w:p w14:paraId="48917757" w14:textId="77777777" w:rsidR="00F22B15" w:rsidRDefault="00051857">
            <w:pPr>
              <w:pStyle w:val="TableParagraph"/>
              <w:spacing w:before="134"/>
              <w:ind w:left="84"/>
              <w:rPr>
                <w:b/>
                <w:sz w:val="20"/>
              </w:rPr>
            </w:pPr>
            <w:r>
              <w:rPr>
                <w:b/>
                <w:w w:val="99"/>
                <w:sz w:val="20"/>
              </w:rPr>
              <w:t>1</w:t>
            </w:r>
          </w:p>
          <w:p w14:paraId="0F9C203F" w14:textId="77777777" w:rsidR="00F22B15" w:rsidRDefault="00051857">
            <w:pPr>
              <w:pStyle w:val="TableParagraph"/>
              <w:spacing w:before="35"/>
              <w:ind w:left="84"/>
              <w:rPr>
                <w:b/>
                <w:sz w:val="20"/>
              </w:rPr>
            </w:pPr>
            <w:r>
              <w:rPr>
                <w:b/>
                <w:w w:val="99"/>
                <w:sz w:val="20"/>
              </w:rPr>
              <w:t>4</w:t>
            </w:r>
          </w:p>
        </w:tc>
        <w:tc>
          <w:tcPr>
            <w:tcW w:w="84" w:type="pct"/>
          </w:tcPr>
          <w:p w14:paraId="738DC9FB" w14:textId="77777777" w:rsidR="00F22B15" w:rsidRDefault="00051857">
            <w:pPr>
              <w:pStyle w:val="TableParagraph"/>
              <w:spacing w:before="134"/>
              <w:ind w:left="82"/>
              <w:rPr>
                <w:b/>
                <w:sz w:val="20"/>
              </w:rPr>
            </w:pPr>
            <w:r>
              <w:rPr>
                <w:b/>
                <w:w w:val="99"/>
                <w:sz w:val="20"/>
              </w:rPr>
              <w:t>1</w:t>
            </w:r>
          </w:p>
          <w:p w14:paraId="218A8BC2" w14:textId="77777777" w:rsidR="00F22B15" w:rsidRDefault="00051857">
            <w:pPr>
              <w:pStyle w:val="TableParagraph"/>
              <w:spacing w:before="35"/>
              <w:ind w:left="82"/>
              <w:rPr>
                <w:b/>
                <w:sz w:val="20"/>
              </w:rPr>
            </w:pPr>
            <w:r>
              <w:rPr>
                <w:b/>
                <w:w w:val="99"/>
                <w:sz w:val="20"/>
              </w:rPr>
              <w:t>4</w:t>
            </w:r>
          </w:p>
        </w:tc>
        <w:tc>
          <w:tcPr>
            <w:tcW w:w="84" w:type="pct"/>
            <w:shd w:val="clear" w:color="auto" w:fill="E4B8B7"/>
          </w:tcPr>
          <w:p w14:paraId="5B2068C4" w14:textId="77777777" w:rsidR="00F22B15" w:rsidRDefault="00F22B15">
            <w:pPr>
              <w:pStyle w:val="TableParagraph"/>
              <w:rPr>
                <w:sz w:val="20"/>
              </w:rPr>
            </w:pPr>
          </w:p>
        </w:tc>
        <w:tc>
          <w:tcPr>
            <w:tcW w:w="85" w:type="pct"/>
            <w:shd w:val="clear" w:color="auto" w:fill="E4B8B7"/>
          </w:tcPr>
          <w:p w14:paraId="05601880" w14:textId="77777777" w:rsidR="00F22B15" w:rsidRDefault="00F22B15">
            <w:pPr>
              <w:pStyle w:val="TableParagraph"/>
              <w:rPr>
                <w:sz w:val="20"/>
              </w:rPr>
            </w:pPr>
          </w:p>
        </w:tc>
        <w:tc>
          <w:tcPr>
            <w:tcW w:w="90" w:type="pct"/>
            <w:shd w:val="clear" w:color="auto" w:fill="538DD3"/>
          </w:tcPr>
          <w:p w14:paraId="52988C30" w14:textId="77777777" w:rsidR="00F22B15" w:rsidRDefault="00F22B15">
            <w:pPr>
              <w:pStyle w:val="TableParagraph"/>
              <w:rPr>
                <w:sz w:val="20"/>
              </w:rPr>
            </w:pPr>
          </w:p>
        </w:tc>
        <w:tc>
          <w:tcPr>
            <w:tcW w:w="91" w:type="pct"/>
            <w:tcBorders>
              <w:right w:val="single" w:sz="6" w:space="0" w:color="000000"/>
            </w:tcBorders>
            <w:shd w:val="clear" w:color="auto" w:fill="538DD3"/>
          </w:tcPr>
          <w:p w14:paraId="4146F54A" w14:textId="77777777" w:rsidR="00F22B15" w:rsidRDefault="00F22B15">
            <w:pPr>
              <w:pStyle w:val="TableParagraph"/>
              <w:rPr>
                <w:sz w:val="20"/>
              </w:rPr>
            </w:pPr>
          </w:p>
        </w:tc>
        <w:tc>
          <w:tcPr>
            <w:tcW w:w="140" w:type="pct"/>
            <w:tcBorders>
              <w:left w:val="single" w:sz="6" w:space="0" w:color="000000"/>
            </w:tcBorders>
            <w:shd w:val="clear" w:color="auto" w:fill="FFFF00"/>
          </w:tcPr>
          <w:p w14:paraId="5A3CE848" w14:textId="77777777" w:rsidR="00F22B15" w:rsidRDefault="00F22B15">
            <w:pPr>
              <w:pStyle w:val="TableParagraph"/>
              <w:rPr>
                <w:sz w:val="20"/>
              </w:rPr>
            </w:pPr>
          </w:p>
        </w:tc>
        <w:tc>
          <w:tcPr>
            <w:tcW w:w="109" w:type="pct"/>
          </w:tcPr>
          <w:p w14:paraId="6DA7E82C" w14:textId="77777777" w:rsidR="00F22B15" w:rsidRDefault="00051857">
            <w:pPr>
              <w:pStyle w:val="TableParagraph"/>
              <w:ind w:right="8"/>
              <w:jc w:val="center"/>
              <w:rPr>
                <w:b/>
                <w:sz w:val="20"/>
              </w:rPr>
            </w:pPr>
            <w:r>
              <w:rPr>
                <w:b/>
                <w:w w:val="99"/>
                <w:sz w:val="20"/>
              </w:rPr>
              <w:t>4</w:t>
            </w:r>
          </w:p>
          <w:p w14:paraId="5D82CDE7" w14:textId="77777777" w:rsidR="00F22B15" w:rsidRDefault="00051857">
            <w:pPr>
              <w:pStyle w:val="TableParagraph"/>
              <w:spacing w:before="36"/>
              <w:ind w:right="8"/>
              <w:jc w:val="center"/>
              <w:rPr>
                <w:b/>
                <w:sz w:val="20"/>
              </w:rPr>
            </w:pPr>
            <w:r>
              <w:rPr>
                <w:b/>
                <w:w w:val="99"/>
                <w:sz w:val="20"/>
              </w:rPr>
              <w:t>6</w:t>
            </w:r>
          </w:p>
          <w:p w14:paraId="7E2202BC" w14:textId="77777777" w:rsidR="00F22B15" w:rsidRDefault="00051857">
            <w:pPr>
              <w:pStyle w:val="TableParagraph"/>
              <w:spacing w:before="35"/>
              <w:ind w:right="8"/>
              <w:jc w:val="center"/>
              <w:rPr>
                <w:b/>
                <w:sz w:val="20"/>
              </w:rPr>
            </w:pPr>
            <w:r>
              <w:rPr>
                <w:b/>
                <w:w w:val="99"/>
                <w:sz w:val="20"/>
              </w:rPr>
              <w:t>2</w:t>
            </w:r>
          </w:p>
        </w:tc>
      </w:tr>
      <w:tr w:rsidR="00D81479" w14:paraId="1AE027ED" w14:textId="77777777" w:rsidTr="00F71382">
        <w:trPr>
          <w:trHeight w:val="513"/>
        </w:trPr>
        <w:tc>
          <w:tcPr>
            <w:tcW w:w="930" w:type="pct"/>
            <w:tcBorders>
              <w:bottom w:val="nil"/>
            </w:tcBorders>
            <w:shd w:val="clear" w:color="auto" w:fill="D9D9D9"/>
          </w:tcPr>
          <w:p w14:paraId="39FB151B" w14:textId="77777777" w:rsidR="00F22B15" w:rsidRPr="00E85F9A" w:rsidRDefault="00051857">
            <w:pPr>
              <w:pStyle w:val="TableParagraph"/>
              <w:spacing w:before="166"/>
              <w:ind w:right="97"/>
              <w:jc w:val="right"/>
              <w:rPr>
                <w:b/>
                <w:iCs/>
                <w:sz w:val="20"/>
              </w:rPr>
            </w:pPr>
            <w:r w:rsidRPr="00E85F9A">
              <w:rPr>
                <w:b/>
                <w:iCs/>
                <w:sz w:val="20"/>
              </w:rPr>
              <w:t>Всего</w:t>
            </w:r>
            <w:r w:rsidRPr="00E85F9A">
              <w:rPr>
                <w:b/>
                <w:iCs/>
                <w:spacing w:val="-1"/>
                <w:sz w:val="20"/>
              </w:rPr>
              <w:t xml:space="preserve"> </w:t>
            </w:r>
            <w:r w:rsidRPr="00E85F9A">
              <w:rPr>
                <w:b/>
                <w:iCs/>
                <w:sz w:val="20"/>
              </w:rPr>
              <w:t>час.</w:t>
            </w:r>
            <w:r w:rsidRPr="00E85F9A">
              <w:rPr>
                <w:b/>
                <w:iCs/>
                <w:spacing w:val="-1"/>
                <w:sz w:val="20"/>
              </w:rPr>
              <w:t xml:space="preserve"> </w:t>
            </w:r>
            <w:r w:rsidRPr="00E85F9A">
              <w:rPr>
                <w:b/>
                <w:iCs/>
                <w:sz w:val="20"/>
              </w:rPr>
              <w:t>в</w:t>
            </w:r>
            <w:r w:rsidRPr="00E85F9A">
              <w:rPr>
                <w:b/>
                <w:iCs/>
                <w:spacing w:val="-2"/>
                <w:sz w:val="20"/>
              </w:rPr>
              <w:t xml:space="preserve"> </w:t>
            </w:r>
            <w:r w:rsidRPr="00E85F9A">
              <w:rPr>
                <w:b/>
                <w:iCs/>
                <w:sz w:val="20"/>
              </w:rPr>
              <w:t>неделю</w:t>
            </w:r>
          </w:p>
        </w:tc>
        <w:tc>
          <w:tcPr>
            <w:tcW w:w="87" w:type="pct"/>
            <w:tcBorders>
              <w:bottom w:val="nil"/>
            </w:tcBorders>
            <w:shd w:val="clear" w:color="auto" w:fill="D9D9D9"/>
          </w:tcPr>
          <w:p w14:paraId="70656FDE" w14:textId="77777777" w:rsidR="00F22B15" w:rsidRDefault="00F22B15">
            <w:pPr>
              <w:pStyle w:val="TableParagraph"/>
              <w:spacing w:before="2"/>
              <w:rPr>
                <w:i/>
                <w:sz w:val="23"/>
              </w:rPr>
            </w:pPr>
          </w:p>
          <w:p w14:paraId="7E81874A" w14:textId="77777777" w:rsidR="00F22B15" w:rsidRDefault="00051857">
            <w:pPr>
              <w:pStyle w:val="TableParagraph"/>
              <w:spacing w:line="227" w:lineRule="exact"/>
              <w:ind w:left="41"/>
              <w:jc w:val="center"/>
              <w:rPr>
                <w:b/>
                <w:sz w:val="20"/>
              </w:rPr>
            </w:pPr>
            <w:r>
              <w:rPr>
                <w:b/>
                <w:w w:val="99"/>
                <w:sz w:val="20"/>
              </w:rPr>
              <w:t>3</w:t>
            </w:r>
          </w:p>
        </w:tc>
        <w:tc>
          <w:tcPr>
            <w:tcW w:w="144" w:type="pct"/>
            <w:gridSpan w:val="2"/>
            <w:tcBorders>
              <w:bottom w:val="nil"/>
            </w:tcBorders>
            <w:shd w:val="clear" w:color="auto" w:fill="D9D9D9"/>
          </w:tcPr>
          <w:p w14:paraId="4A301499" w14:textId="77777777" w:rsidR="00F22B15" w:rsidRDefault="00F22B15">
            <w:pPr>
              <w:pStyle w:val="TableParagraph"/>
              <w:spacing w:before="2"/>
              <w:rPr>
                <w:i/>
                <w:sz w:val="23"/>
              </w:rPr>
            </w:pPr>
          </w:p>
          <w:p w14:paraId="31930F05" w14:textId="77777777" w:rsidR="00F22B15" w:rsidRDefault="00051857">
            <w:pPr>
              <w:pStyle w:val="TableParagraph"/>
              <w:spacing w:line="227" w:lineRule="exact"/>
              <w:ind w:right="98"/>
              <w:jc w:val="right"/>
              <w:rPr>
                <w:b/>
                <w:sz w:val="20"/>
              </w:rPr>
            </w:pPr>
            <w:r>
              <w:rPr>
                <w:b/>
                <w:w w:val="99"/>
                <w:sz w:val="20"/>
              </w:rPr>
              <w:t>3</w:t>
            </w:r>
          </w:p>
        </w:tc>
        <w:tc>
          <w:tcPr>
            <w:tcW w:w="108" w:type="pct"/>
            <w:tcBorders>
              <w:bottom w:val="nil"/>
            </w:tcBorders>
            <w:shd w:val="clear" w:color="auto" w:fill="D9D9D9"/>
          </w:tcPr>
          <w:p w14:paraId="71B3F9B2" w14:textId="77777777" w:rsidR="00F22B15" w:rsidRDefault="00F22B15">
            <w:pPr>
              <w:pStyle w:val="TableParagraph"/>
              <w:spacing w:before="2"/>
              <w:rPr>
                <w:i/>
                <w:sz w:val="23"/>
              </w:rPr>
            </w:pPr>
          </w:p>
          <w:p w14:paraId="207F1B6D" w14:textId="77777777" w:rsidR="00F22B15" w:rsidRDefault="00051857">
            <w:pPr>
              <w:pStyle w:val="TableParagraph"/>
              <w:spacing w:line="227" w:lineRule="exact"/>
              <w:ind w:right="72"/>
              <w:jc w:val="right"/>
              <w:rPr>
                <w:b/>
                <w:sz w:val="20"/>
              </w:rPr>
            </w:pPr>
            <w:r>
              <w:rPr>
                <w:b/>
                <w:w w:val="99"/>
                <w:sz w:val="20"/>
              </w:rPr>
              <w:t>3</w:t>
            </w:r>
          </w:p>
        </w:tc>
        <w:tc>
          <w:tcPr>
            <w:tcW w:w="112" w:type="pct"/>
            <w:tcBorders>
              <w:bottom w:val="nil"/>
            </w:tcBorders>
            <w:shd w:val="clear" w:color="auto" w:fill="D9D9D9"/>
          </w:tcPr>
          <w:p w14:paraId="474BDE84" w14:textId="77777777" w:rsidR="00F22B15" w:rsidRDefault="00F22B15">
            <w:pPr>
              <w:pStyle w:val="TableParagraph"/>
              <w:spacing w:before="2"/>
              <w:rPr>
                <w:i/>
                <w:sz w:val="23"/>
              </w:rPr>
            </w:pPr>
          </w:p>
          <w:p w14:paraId="44A45774" w14:textId="77777777" w:rsidR="00F22B15" w:rsidRDefault="00051857">
            <w:pPr>
              <w:pStyle w:val="TableParagraph"/>
              <w:spacing w:line="227" w:lineRule="exact"/>
              <w:ind w:left="31"/>
              <w:jc w:val="center"/>
              <w:rPr>
                <w:b/>
                <w:sz w:val="20"/>
              </w:rPr>
            </w:pPr>
            <w:r>
              <w:rPr>
                <w:b/>
                <w:w w:val="99"/>
                <w:sz w:val="20"/>
              </w:rPr>
              <w:t>3</w:t>
            </w:r>
          </w:p>
        </w:tc>
        <w:tc>
          <w:tcPr>
            <w:tcW w:w="91" w:type="pct"/>
            <w:tcBorders>
              <w:bottom w:val="nil"/>
            </w:tcBorders>
            <w:shd w:val="clear" w:color="auto" w:fill="D9D9D9"/>
          </w:tcPr>
          <w:p w14:paraId="6FBBCD63" w14:textId="77777777" w:rsidR="00F22B15" w:rsidRDefault="00F22B15">
            <w:pPr>
              <w:pStyle w:val="TableParagraph"/>
              <w:spacing w:before="2"/>
              <w:rPr>
                <w:i/>
                <w:sz w:val="23"/>
              </w:rPr>
            </w:pPr>
          </w:p>
          <w:p w14:paraId="12C33D6A" w14:textId="77777777" w:rsidR="00F22B15" w:rsidRDefault="00051857">
            <w:pPr>
              <w:pStyle w:val="TableParagraph"/>
              <w:spacing w:line="227" w:lineRule="exact"/>
              <w:ind w:left="111"/>
              <w:rPr>
                <w:b/>
                <w:sz w:val="20"/>
              </w:rPr>
            </w:pPr>
            <w:r>
              <w:rPr>
                <w:b/>
                <w:w w:val="99"/>
                <w:sz w:val="20"/>
              </w:rPr>
              <w:t>3</w:t>
            </w:r>
          </w:p>
        </w:tc>
        <w:tc>
          <w:tcPr>
            <w:tcW w:w="96" w:type="pct"/>
            <w:tcBorders>
              <w:bottom w:val="nil"/>
            </w:tcBorders>
            <w:shd w:val="clear" w:color="auto" w:fill="D9D9D9"/>
          </w:tcPr>
          <w:p w14:paraId="6717B517" w14:textId="77777777" w:rsidR="00F22B15" w:rsidRDefault="00F22B15">
            <w:pPr>
              <w:pStyle w:val="TableParagraph"/>
              <w:spacing w:before="2"/>
              <w:rPr>
                <w:i/>
                <w:sz w:val="23"/>
              </w:rPr>
            </w:pPr>
          </w:p>
          <w:p w14:paraId="138B2C4B" w14:textId="77777777" w:rsidR="00F22B15" w:rsidRDefault="00051857">
            <w:pPr>
              <w:pStyle w:val="TableParagraph"/>
              <w:spacing w:line="227" w:lineRule="exact"/>
              <w:ind w:left="37"/>
              <w:jc w:val="center"/>
              <w:rPr>
                <w:b/>
                <w:sz w:val="20"/>
              </w:rPr>
            </w:pPr>
            <w:r>
              <w:rPr>
                <w:b/>
                <w:w w:val="99"/>
                <w:sz w:val="20"/>
              </w:rPr>
              <w:t>3</w:t>
            </w:r>
          </w:p>
        </w:tc>
        <w:tc>
          <w:tcPr>
            <w:tcW w:w="97" w:type="pct"/>
            <w:tcBorders>
              <w:bottom w:val="nil"/>
            </w:tcBorders>
            <w:shd w:val="clear" w:color="auto" w:fill="D9D9D9"/>
          </w:tcPr>
          <w:p w14:paraId="5D2EF32A" w14:textId="77777777" w:rsidR="00F22B15" w:rsidRDefault="00F22B15">
            <w:pPr>
              <w:pStyle w:val="TableParagraph"/>
              <w:spacing w:before="2"/>
              <w:rPr>
                <w:i/>
                <w:sz w:val="23"/>
              </w:rPr>
            </w:pPr>
          </w:p>
          <w:p w14:paraId="6D337BC1" w14:textId="77777777" w:rsidR="00F22B15" w:rsidRDefault="00051857">
            <w:pPr>
              <w:pStyle w:val="TableParagraph"/>
              <w:spacing w:line="227" w:lineRule="exact"/>
              <w:ind w:right="71"/>
              <w:jc w:val="right"/>
              <w:rPr>
                <w:b/>
                <w:sz w:val="20"/>
              </w:rPr>
            </w:pPr>
            <w:r>
              <w:rPr>
                <w:b/>
                <w:w w:val="99"/>
                <w:sz w:val="20"/>
              </w:rPr>
              <w:t>3</w:t>
            </w:r>
          </w:p>
        </w:tc>
        <w:tc>
          <w:tcPr>
            <w:tcW w:w="99" w:type="pct"/>
            <w:tcBorders>
              <w:bottom w:val="nil"/>
            </w:tcBorders>
            <w:shd w:val="clear" w:color="auto" w:fill="D9D9D9"/>
          </w:tcPr>
          <w:p w14:paraId="6B1F91B9" w14:textId="77777777" w:rsidR="00F22B15" w:rsidRDefault="00F22B15">
            <w:pPr>
              <w:pStyle w:val="TableParagraph"/>
              <w:spacing w:before="2"/>
              <w:rPr>
                <w:i/>
                <w:sz w:val="23"/>
              </w:rPr>
            </w:pPr>
          </w:p>
          <w:p w14:paraId="352654BA" w14:textId="77777777" w:rsidR="00F22B15" w:rsidRDefault="00051857">
            <w:pPr>
              <w:pStyle w:val="TableParagraph"/>
              <w:spacing w:line="227" w:lineRule="exact"/>
              <w:ind w:left="32"/>
              <w:jc w:val="center"/>
              <w:rPr>
                <w:b/>
                <w:sz w:val="20"/>
              </w:rPr>
            </w:pPr>
            <w:r>
              <w:rPr>
                <w:b/>
                <w:w w:val="99"/>
                <w:sz w:val="20"/>
              </w:rPr>
              <w:t>3</w:t>
            </w:r>
          </w:p>
        </w:tc>
        <w:tc>
          <w:tcPr>
            <w:tcW w:w="91" w:type="pct"/>
            <w:tcBorders>
              <w:bottom w:val="nil"/>
            </w:tcBorders>
            <w:shd w:val="clear" w:color="auto" w:fill="D9D9D9"/>
          </w:tcPr>
          <w:p w14:paraId="1A8D3A6A" w14:textId="77777777" w:rsidR="00F22B15" w:rsidRDefault="00F22B15">
            <w:pPr>
              <w:pStyle w:val="TableParagraph"/>
              <w:spacing w:before="2"/>
              <w:rPr>
                <w:i/>
                <w:sz w:val="23"/>
              </w:rPr>
            </w:pPr>
          </w:p>
          <w:p w14:paraId="3706BBFE" w14:textId="77777777" w:rsidR="00F22B15" w:rsidRDefault="00051857">
            <w:pPr>
              <w:pStyle w:val="TableParagraph"/>
              <w:spacing w:line="227" w:lineRule="exact"/>
              <w:ind w:left="111"/>
              <w:rPr>
                <w:b/>
                <w:sz w:val="20"/>
              </w:rPr>
            </w:pPr>
            <w:r>
              <w:rPr>
                <w:b/>
                <w:w w:val="99"/>
                <w:sz w:val="20"/>
              </w:rPr>
              <w:t>3</w:t>
            </w:r>
          </w:p>
        </w:tc>
        <w:tc>
          <w:tcPr>
            <w:tcW w:w="88" w:type="pct"/>
            <w:tcBorders>
              <w:bottom w:val="nil"/>
            </w:tcBorders>
            <w:shd w:val="clear" w:color="auto" w:fill="D9D9D9"/>
          </w:tcPr>
          <w:p w14:paraId="1866BDB1" w14:textId="77777777" w:rsidR="00F22B15" w:rsidRDefault="00F22B15">
            <w:pPr>
              <w:pStyle w:val="TableParagraph"/>
              <w:spacing w:before="2"/>
              <w:rPr>
                <w:i/>
                <w:sz w:val="23"/>
              </w:rPr>
            </w:pPr>
          </w:p>
          <w:p w14:paraId="3887EE8B" w14:textId="77777777" w:rsidR="00F22B15" w:rsidRDefault="00051857">
            <w:pPr>
              <w:pStyle w:val="TableParagraph"/>
              <w:spacing w:line="227" w:lineRule="exact"/>
              <w:ind w:left="26"/>
              <w:jc w:val="center"/>
              <w:rPr>
                <w:b/>
                <w:sz w:val="20"/>
              </w:rPr>
            </w:pPr>
            <w:r>
              <w:rPr>
                <w:b/>
                <w:w w:val="99"/>
                <w:sz w:val="20"/>
              </w:rPr>
              <w:t>3</w:t>
            </w:r>
          </w:p>
        </w:tc>
        <w:tc>
          <w:tcPr>
            <w:tcW w:w="91" w:type="pct"/>
            <w:tcBorders>
              <w:bottom w:val="nil"/>
            </w:tcBorders>
            <w:shd w:val="clear" w:color="auto" w:fill="D9D9D9"/>
          </w:tcPr>
          <w:p w14:paraId="51D709A9" w14:textId="77777777" w:rsidR="00F22B15" w:rsidRDefault="00F22B15">
            <w:pPr>
              <w:pStyle w:val="TableParagraph"/>
              <w:spacing w:before="2"/>
              <w:rPr>
                <w:i/>
                <w:sz w:val="23"/>
              </w:rPr>
            </w:pPr>
          </w:p>
          <w:p w14:paraId="419A76F4" w14:textId="77777777" w:rsidR="00F22B15" w:rsidRDefault="00051857">
            <w:pPr>
              <w:pStyle w:val="TableParagraph"/>
              <w:spacing w:line="227" w:lineRule="exact"/>
              <w:ind w:right="87"/>
              <w:jc w:val="right"/>
              <w:rPr>
                <w:b/>
                <w:sz w:val="20"/>
              </w:rPr>
            </w:pPr>
            <w:r>
              <w:rPr>
                <w:b/>
                <w:w w:val="99"/>
                <w:sz w:val="20"/>
              </w:rPr>
              <w:t>3</w:t>
            </w:r>
          </w:p>
        </w:tc>
        <w:tc>
          <w:tcPr>
            <w:tcW w:w="92" w:type="pct"/>
            <w:tcBorders>
              <w:bottom w:val="nil"/>
            </w:tcBorders>
            <w:shd w:val="clear" w:color="auto" w:fill="D9D9D9"/>
          </w:tcPr>
          <w:p w14:paraId="5DD25152" w14:textId="77777777" w:rsidR="00F22B15" w:rsidRDefault="00F22B15">
            <w:pPr>
              <w:pStyle w:val="TableParagraph"/>
              <w:spacing w:before="2"/>
              <w:rPr>
                <w:i/>
                <w:sz w:val="23"/>
              </w:rPr>
            </w:pPr>
          </w:p>
          <w:p w14:paraId="68869918" w14:textId="77777777" w:rsidR="00F22B15" w:rsidRDefault="00051857">
            <w:pPr>
              <w:pStyle w:val="TableParagraph"/>
              <w:spacing w:line="227" w:lineRule="exact"/>
              <w:ind w:right="89"/>
              <w:jc w:val="right"/>
              <w:rPr>
                <w:b/>
                <w:sz w:val="20"/>
              </w:rPr>
            </w:pPr>
            <w:r>
              <w:rPr>
                <w:b/>
                <w:w w:val="99"/>
                <w:sz w:val="20"/>
              </w:rPr>
              <w:t>3</w:t>
            </w:r>
          </w:p>
        </w:tc>
        <w:tc>
          <w:tcPr>
            <w:tcW w:w="91" w:type="pct"/>
            <w:tcBorders>
              <w:bottom w:val="nil"/>
            </w:tcBorders>
            <w:shd w:val="clear" w:color="auto" w:fill="D9D9D9"/>
          </w:tcPr>
          <w:p w14:paraId="0EAC138D" w14:textId="77777777" w:rsidR="00F22B15" w:rsidRDefault="00F22B15">
            <w:pPr>
              <w:pStyle w:val="TableParagraph"/>
              <w:spacing w:before="2"/>
              <w:rPr>
                <w:i/>
                <w:sz w:val="23"/>
              </w:rPr>
            </w:pPr>
          </w:p>
          <w:p w14:paraId="7A76B5ED" w14:textId="77777777" w:rsidR="00F22B15" w:rsidRDefault="00051857">
            <w:pPr>
              <w:pStyle w:val="TableParagraph"/>
              <w:spacing w:line="227" w:lineRule="exact"/>
              <w:ind w:right="80"/>
              <w:jc w:val="right"/>
              <w:rPr>
                <w:b/>
                <w:sz w:val="20"/>
              </w:rPr>
            </w:pPr>
            <w:r>
              <w:rPr>
                <w:b/>
                <w:w w:val="99"/>
                <w:sz w:val="20"/>
              </w:rPr>
              <w:t>3</w:t>
            </w:r>
          </w:p>
        </w:tc>
        <w:tc>
          <w:tcPr>
            <w:tcW w:w="83" w:type="pct"/>
            <w:tcBorders>
              <w:bottom w:val="nil"/>
            </w:tcBorders>
            <w:shd w:val="clear" w:color="auto" w:fill="D9D9D9"/>
          </w:tcPr>
          <w:p w14:paraId="372E3DA8" w14:textId="77777777" w:rsidR="00F22B15" w:rsidRDefault="00F22B15">
            <w:pPr>
              <w:pStyle w:val="TableParagraph"/>
              <w:spacing w:before="2"/>
              <w:rPr>
                <w:i/>
                <w:sz w:val="23"/>
              </w:rPr>
            </w:pPr>
          </w:p>
          <w:p w14:paraId="040039EA" w14:textId="77777777" w:rsidR="00F22B15" w:rsidRDefault="00051857">
            <w:pPr>
              <w:pStyle w:val="TableParagraph"/>
              <w:spacing w:line="227" w:lineRule="exact"/>
              <w:ind w:left="44"/>
              <w:jc w:val="center"/>
              <w:rPr>
                <w:b/>
                <w:sz w:val="20"/>
              </w:rPr>
            </w:pPr>
            <w:r>
              <w:rPr>
                <w:b/>
                <w:w w:val="99"/>
                <w:sz w:val="20"/>
              </w:rPr>
              <w:t>3</w:t>
            </w:r>
          </w:p>
        </w:tc>
        <w:tc>
          <w:tcPr>
            <w:tcW w:w="85" w:type="pct"/>
            <w:tcBorders>
              <w:bottom w:val="nil"/>
            </w:tcBorders>
            <w:shd w:val="clear" w:color="auto" w:fill="D9D9D9"/>
          </w:tcPr>
          <w:p w14:paraId="17BA7E5B" w14:textId="77777777" w:rsidR="00F22B15" w:rsidRDefault="00F22B15">
            <w:pPr>
              <w:pStyle w:val="TableParagraph"/>
              <w:spacing w:before="2"/>
              <w:rPr>
                <w:i/>
                <w:sz w:val="23"/>
              </w:rPr>
            </w:pPr>
          </w:p>
          <w:p w14:paraId="688E334F" w14:textId="77777777" w:rsidR="00F22B15" w:rsidRDefault="00051857">
            <w:pPr>
              <w:pStyle w:val="TableParagraph"/>
              <w:spacing w:line="227" w:lineRule="exact"/>
              <w:ind w:left="43"/>
              <w:jc w:val="center"/>
              <w:rPr>
                <w:b/>
                <w:sz w:val="20"/>
              </w:rPr>
            </w:pPr>
            <w:r>
              <w:rPr>
                <w:b/>
                <w:w w:val="99"/>
                <w:sz w:val="20"/>
              </w:rPr>
              <w:t>3</w:t>
            </w:r>
          </w:p>
        </w:tc>
        <w:tc>
          <w:tcPr>
            <w:tcW w:w="85" w:type="pct"/>
            <w:tcBorders>
              <w:bottom w:val="nil"/>
            </w:tcBorders>
            <w:shd w:val="clear" w:color="auto" w:fill="D9D9D9"/>
          </w:tcPr>
          <w:p w14:paraId="32535E21" w14:textId="77777777" w:rsidR="00F22B15" w:rsidRDefault="00F22B15">
            <w:pPr>
              <w:pStyle w:val="TableParagraph"/>
              <w:spacing w:before="2"/>
              <w:rPr>
                <w:i/>
                <w:sz w:val="23"/>
              </w:rPr>
            </w:pPr>
          </w:p>
          <w:p w14:paraId="434ED834" w14:textId="77777777" w:rsidR="00F22B15" w:rsidRDefault="00051857">
            <w:pPr>
              <w:pStyle w:val="TableParagraph"/>
              <w:spacing w:line="227" w:lineRule="exact"/>
              <w:ind w:right="67"/>
              <w:jc w:val="right"/>
              <w:rPr>
                <w:b/>
                <w:sz w:val="20"/>
              </w:rPr>
            </w:pPr>
            <w:r>
              <w:rPr>
                <w:b/>
                <w:w w:val="99"/>
                <w:sz w:val="20"/>
              </w:rPr>
              <w:t>3</w:t>
            </w:r>
          </w:p>
        </w:tc>
        <w:tc>
          <w:tcPr>
            <w:tcW w:w="89" w:type="pct"/>
            <w:tcBorders>
              <w:bottom w:val="nil"/>
            </w:tcBorders>
            <w:shd w:val="clear" w:color="auto" w:fill="D9D9D9"/>
          </w:tcPr>
          <w:p w14:paraId="42C90FEB" w14:textId="77777777" w:rsidR="00F22B15" w:rsidRDefault="00F22B15">
            <w:pPr>
              <w:pStyle w:val="TableParagraph"/>
              <w:spacing w:before="2"/>
              <w:rPr>
                <w:i/>
                <w:sz w:val="23"/>
              </w:rPr>
            </w:pPr>
          </w:p>
          <w:p w14:paraId="367479B9" w14:textId="77777777" w:rsidR="00F22B15" w:rsidRDefault="00051857">
            <w:pPr>
              <w:pStyle w:val="TableParagraph"/>
              <w:spacing w:line="227" w:lineRule="exact"/>
              <w:ind w:left="28"/>
              <w:jc w:val="center"/>
              <w:rPr>
                <w:b/>
                <w:sz w:val="20"/>
              </w:rPr>
            </w:pPr>
            <w:r>
              <w:rPr>
                <w:b/>
                <w:w w:val="99"/>
                <w:sz w:val="20"/>
              </w:rPr>
              <w:t>3</w:t>
            </w:r>
          </w:p>
        </w:tc>
        <w:tc>
          <w:tcPr>
            <w:tcW w:w="92" w:type="pct"/>
            <w:tcBorders>
              <w:bottom w:val="nil"/>
            </w:tcBorders>
            <w:shd w:val="clear" w:color="auto" w:fill="D9D9D9"/>
          </w:tcPr>
          <w:p w14:paraId="2D6E6F65" w14:textId="77777777" w:rsidR="00F22B15" w:rsidRDefault="00F22B15">
            <w:pPr>
              <w:pStyle w:val="TableParagraph"/>
              <w:spacing w:before="2"/>
              <w:rPr>
                <w:i/>
                <w:sz w:val="23"/>
              </w:rPr>
            </w:pPr>
          </w:p>
          <w:p w14:paraId="00B45095" w14:textId="77777777" w:rsidR="00F22B15" w:rsidRDefault="00051857">
            <w:pPr>
              <w:pStyle w:val="TableParagraph"/>
              <w:spacing w:line="227" w:lineRule="exact"/>
              <w:ind w:left="110"/>
              <w:rPr>
                <w:b/>
                <w:sz w:val="20"/>
              </w:rPr>
            </w:pPr>
            <w:r>
              <w:rPr>
                <w:b/>
                <w:w w:val="99"/>
                <w:sz w:val="20"/>
              </w:rPr>
              <w:t>3</w:t>
            </w:r>
          </w:p>
        </w:tc>
        <w:tc>
          <w:tcPr>
            <w:tcW w:w="89" w:type="pct"/>
            <w:vMerge w:val="restart"/>
            <w:shd w:val="clear" w:color="auto" w:fill="D9D9D9"/>
          </w:tcPr>
          <w:p w14:paraId="20842445" w14:textId="77777777" w:rsidR="00F22B15" w:rsidRDefault="00F22B15">
            <w:pPr>
              <w:pStyle w:val="TableParagraph"/>
              <w:rPr>
                <w:sz w:val="20"/>
              </w:rPr>
            </w:pPr>
          </w:p>
        </w:tc>
        <w:tc>
          <w:tcPr>
            <w:tcW w:w="90" w:type="pct"/>
            <w:vMerge w:val="restart"/>
            <w:shd w:val="clear" w:color="auto" w:fill="D9D9D9"/>
          </w:tcPr>
          <w:p w14:paraId="08703121" w14:textId="77777777" w:rsidR="00F22B15" w:rsidRDefault="00F22B15">
            <w:pPr>
              <w:pStyle w:val="TableParagraph"/>
              <w:rPr>
                <w:sz w:val="20"/>
              </w:rPr>
            </w:pPr>
          </w:p>
        </w:tc>
        <w:tc>
          <w:tcPr>
            <w:tcW w:w="92" w:type="pct"/>
            <w:tcBorders>
              <w:bottom w:val="nil"/>
            </w:tcBorders>
            <w:shd w:val="clear" w:color="auto" w:fill="D9D9D9"/>
          </w:tcPr>
          <w:p w14:paraId="53197799" w14:textId="77777777" w:rsidR="00F22B15" w:rsidRDefault="00F22B15">
            <w:pPr>
              <w:pStyle w:val="TableParagraph"/>
              <w:spacing w:before="2"/>
              <w:rPr>
                <w:i/>
                <w:sz w:val="23"/>
              </w:rPr>
            </w:pPr>
          </w:p>
          <w:p w14:paraId="130DF80C" w14:textId="77777777" w:rsidR="00F22B15" w:rsidRDefault="00051857">
            <w:pPr>
              <w:pStyle w:val="TableParagraph"/>
              <w:spacing w:line="227" w:lineRule="exact"/>
              <w:ind w:right="95"/>
              <w:jc w:val="right"/>
              <w:rPr>
                <w:b/>
                <w:sz w:val="20"/>
              </w:rPr>
            </w:pPr>
            <w:r>
              <w:rPr>
                <w:b/>
                <w:w w:val="99"/>
                <w:sz w:val="20"/>
              </w:rPr>
              <w:t>3</w:t>
            </w:r>
          </w:p>
        </w:tc>
        <w:tc>
          <w:tcPr>
            <w:tcW w:w="91" w:type="pct"/>
            <w:tcBorders>
              <w:bottom w:val="nil"/>
            </w:tcBorders>
            <w:shd w:val="clear" w:color="auto" w:fill="D9D9D9"/>
          </w:tcPr>
          <w:p w14:paraId="19F19CDC" w14:textId="77777777" w:rsidR="00F22B15" w:rsidRDefault="00F22B15">
            <w:pPr>
              <w:pStyle w:val="TableParagraph"/>
              <w:spacing w:before="2"/>
              <w:rPr>
                <w:i/>
                <w:sz w:val="23"/>
              </w:rPr>
            </w:pPr>
          </w:p>
          <w:p w14:paraId="651B55BF" w14:textId="77777777" w:rsidR="00F22B15" w:rsidRDefault="00051857">
            <w:pPr>
              <w:pStyle w:val="TableParagraph"/>
              <w:spacing w:line="227" w:lineRule="exact"/>
              <w:ind w:right="90"/>
              <w:jc w:val="right"/>
              <w:rPr>
                <w:b/>
                <w:sz w:val="20"/>
              </w:rPr>
            </w:pPr>
            <w:r>
              <w:rPr>
                <w:b/>
                <w:w w:val="99"/>
                <w:sz w:val="20"/>
              </w:rPr>
              <w:t>3</w:t>
            </w:r>
          </w:p>
        </w:tc>
        <w:tc>
          <w:tcPr>
            <w:tcW w:w="84" w:type="pct"/>
            <w:tcBorders>
              <w:bottom w:val="nil"/>
            </w:tcBorders>
            <w:shd w:val="clear" w:color="auto" w:fill="D9D9D9"/>
          </w:tcPr>
          <w:p w14:paraId="64B57892" w14:textId="77777777" w:rsidR="00F22B15" w:rsidRDefault="00F22B15">
            <w:pPr>
              <w:pStyle w:val="TableParagraph"/>
              <w:spacing w:before="2"/>
              <w:rPr>
                <w:i/>
                <w:sz w:val="23"/>
              </w:rPr>
            </w:pPr>
          </w:p>
          <w:p w14:paraId="20DF605E" w14:textId="77777777" w:rsidR="00F22B15" w:rsidRDefault="00051857">
            <w:pPr>
              <w:pStyle w:val="TableParagraph"/>
              <w:spacing w:line="227" w:lineRule="exact"/>
              <w:ind w:left="28"/>
              <w:jc w:val="center"/>
              <w:rPr>
                <w:b/>
                <w:sz w:val="20"/>
              </w:rPr>
            </w:pPr>
            <w:r>
              <w:rPr>
                <w:b/>
                <w:w w:val="99"/>
                <w:sz w:val="20"/>
              </w:rPr>
              <w:t>3</w:t>
            </w:r>
          </w:p>
        </w:tc>
        <w:tc>
          <w:tcPr>
            <w:tcW w:w="85" w:type="pct"/>
            <w:tcBorders>
              <w:bottom w:val="nil"/>
            </w:tcBorders>
            <w:shd w:val="clear" w:color="auto" w:fill="D9D9D9"/>
          </w:tcPr>
          <w:p w14:paraId="3480BC22" w14:textId="77777777" w:rsidR="00F22B15" w:rsidRDefault="00F22B15">
            <w:pPr>
              <w:pStyle w:val="TableParagraph"/>
              <w:spacing w:before="2"/>
              <w:rPr>
                <w:i/>
                <w:sz w:val="23"/>
              </w:rPr>
            </w:pPr>
          </w:p>
          <w:p w14:paraId="49BE30DA" w14:textId="77777777" w:rsidR="00F22B15" w:rsidRDefault="00051857">
            <w:pPr>
              <w:pStyle w:val="TableParagraph"/>
              <w:spacing w:line="227" w:lineRule="exact"/>
              <w:ind w:left="20"/>
              <w:jc w:val="center"/>
              <w:rPr>
                <w:b/>
                <w:sz w:val="20"/>
              </w:rPr>
            </w:pPr>
            <w:r>
              <w:rPr>
                <w:b/>
                <w:w w:val="99"/>
                <w:sz w:val="20"/>
              </w:rPr>
              <w:t>3</w:t>
            </w:r>
          </w:p>
        </w:tc>
        <w:tc>
          <w:tcPr>
            <w:tcW w:w="85" w:type="pct"/>
            <w:tcBorders>
              <w:bottom w:val="nil"/>
            </w:tcBorders>
            <w:shd w:val="clear" w:color="auto" w:fill="D9D9D9"/>
          </w:tcPr>
          <w:p w14:paraId="2065067F" w14:textId="77777777" w:rsidR="00F22B15" w:rsidRDefault="00F22B15">
            <w:pPr>
              <w:pStyle w:val="TableParagraph"/>
              <w:spacing w:before="2"/>
              <w:rPr>
                <w:i/>
                <w:sz w:val="23"/>
              </w:rPr>
            </w:pPr>
          </w:p>
          <w:p w14:paraId="5EB6EDCF" w14:textId="77777777" w:rsidR="00F22B15" w:rsidRDefault="00051857">
            <w:pPr>
              <w:pStyle w:val="TableParagraph"/>
              <w:spacing w:line="227" w:lineRule="exact"/>
              <w:ind w:right="80"/>
              <w:jc w:val="right"/>
              <w:rPr>
                <w:b/>
                <w:sz w:val="20"/>
              </w:rPr>
            </w:pPr>
            <w:r>
              <w:rPr>
                <w:b/>
                <w:w w:val="99"/>
                <w:sz w:val="20"/>
              </w:rPr>
              <w:t>3</w:t>
            </w:r>
          </w:p>
        </w:tc>
        <w:tc>
          <w:tcPr>
            <w:tcW w:w="90" w:type="pct"/>
            <w:tcBorders>
              <w:bottom w:val="nil"/>
            </w:tcBorders>
            <w:shd w:val="clear" w:color="auto" w:fill="D9D9D9"/>
          </w:tcPr>
          <w:p w14:paraId="2ACDF677" w14:textId="77777777" w:rsidR="00F22B15" w:rsidRDefault="00F22B15">
            <w:pPr>
              <w:pStyle w:val="TableParagraph"/>
              <w:spacing w:before="2"/>
              <w:rPr>
                <w:i/>
                <w:sz w:val="23"/>
              </w:rPr>
            </w:pPr>
          </w:p>
          <w:p w14:paraId="3A750C05" w14:textId="77777777" w:rsidR="00F22B15" w:rsidRDefault="00051857">
            <w:pPr>
              <w:pStyle w:val="TableParagraph"/>
              <w:spacing w:line="227" w:lineRule="exact"/>
              <w:ind w:left="97"/>
              <w:rPr>
                <w:b/>
                <w:sz w:val="20"/>
              </w:rPr>
            </w:pPr>
            <w:r>
              <w:rPr>
                <w:b/>
                <w:w w:val="99"/>
                <w:sz w:val="20"/>
              </w:rPr>
              <w:t>3</w:t>
            </w:r>
          </w:p>
        </w:tc>
        <w:tc>
          <w:tcPr>
            <w:tcW w:w="91" w:type="pct"/>
            <w:tcBorders>
              <w:bottom w:val="nil"/>
            </w:tcBorders>
            <w:shd w:val="clear" w:color="auto" w:fill="D9D9D9"/>
          </w:tcPr>
          <w:p w14:paraId="375AFF06" w14:textId="77777777" w:rsidR="00F22B15" w:rsidRDefault="00F22B15">
            <w:pPr>
              <w:pStyle w:val="TableParagraph"/>
              <w:spacing w:before="2"/>
              <w:rPr>
                <w:i/>
                <w:sz w:val="23"/>
              </w:rPr>
            </w:pPr>
          </w:p>
          <w:p w14:paraId="38F64F8A" w14:textId="77777777" w:rsidR="00F22B15" w:rsidRDefault="00051857">
            <w:pPr>
              <w:pStyle w:val="TableParagraph"/>
              <w:spacing w:line="227" w:lineRule="exact"/>
              <w:ind w:right="1"/>
              <w:jc w:val="center"/>
              <w:rPr>
                <w:b/>
                <w:sz w:val="20"/>
              </w:rPr>
            </w:pPr>
            <w:r>
              <w:rPr>
                <w:b/>
                <w:w w:val="99"/>
                <w:sz w:val="20"/>
              </w:rPr>
              <w:t>3</w:t>
            </w:r>
          </w:p>
        </w:tc>
        <w:tc>
          <w:tcPr>
            <w:tcW w:w="84" w:type="pct"/>
            <w:tcBorders>
              <w:bottom w:val="nil"/>
            </w:tcBorders>
            <w:shd w:val="clear" w:color="auto" w:fill="D9D9D9"/>
          </w:tcPr>
          <w:p w14:paraId="5C562A1D" w14:textId="77777777" w:rsidR="00F22B15" w:rsidRDefault="00F22B15">
            <w:pPr>
              <w:pStyle w:val="TableParagraph"/>
              <w:spacing w:before="2"/>
              <w:rPr>
                <w:i/>
                <w:sz w:val="23"/>
              </w:rPr>
            </w:pPr>
          </w:p>
          <w:p w14:paraId="709A7139" w14:textId="77777777" w:rsidR="00F22B15" w:rsidRDefault="00051857">
            <w:pPr>
              <w:pStyle w:val="TableParagraph"/>
              <w:spacing w:line="227" w:lineRule="exact"/>
              <w:ind w:right="82"/>
              <w:jc w:val="right"/>
              <w:rPr>
                <w:b/>
                <w:sz w:val="20"/>
              </w:rPr>
            </w:pPr>
            <w:r>
              <w:rPr>
                <w:b/>
                <w:w w:val="99"/>
                <w:sz w:val="20"/>
              </w:rPr>
              <w:t>3</w:t>
            </w:r>
          </w:p>
        </w:tc>
        <w:tc>
          <w:tcPr>
            <w:tcW w:w="85" w:type="pct"/>
            <w:tcBorders>
              <w:bottom w:val="nil"/>
            </w:tcBorders>
            <w:shd w:val="clear" w:color="auto" w:fill="D9D9D9"/>
          </w:tcPr>
          <w:p w14:paraId="6FF69DFA" w14:textId="77777777" w:rsidR="00F22B15" w:rsidRDefault="00F22B15">
            <w:pPr>
              <w:pStyle w:val="TableParagraph"/>
              <w:spacing w:before="2"/>
              <w:rPr>
                <w:i/>
                <w:sz w:val="23"/>
              </w:rPr>
            </w:pPr>
          </w:p>
          <w:p w14:paraId="63176CD7" w14:textId="77777777" w:rsidR="00F22B15" w:rsidRDefault="00051857">
            <w:pPr>
              <w:pStyle w:val="TableParagraph"/>
              <w:spacing w:line="227" w:lineRule="exact"/>
              <w:ind w:left="9"/>
              <w:jc w:val="center"/>
              <w:rPr>
                <w:b/>
                <w:sz w:val="20"/>
              </w:rPr>
            </w:pPr>
            <w:r>
              <w:rPr>
                <w:b/>
                <w:w w:val="99"/>
                <w:sz w:val="20"/>
              </w:rPr>
              <w:t>3</w:t>
            </w:r>
          </w:p>
        </w:tc>
        <w:tc>
          <w:tcPr>
            <w:tcW w:w="85" w:type="pct"/>
            <w:tcBorders>
              <w:bottom w:val="nil"/>
              <w:right w:val="single" w:sz="6" w:space="0" w:color="000000"/>
            </w:tcBorders>
            <w:shd w:val="clear" w:color="auto" w:fill="D9D9D9"/>
          </w:tcPr>
          <w:p w14:paraId="14B75909" w14:textId="77777777" w:rsidR="00F22B15" w:rsidRDefault="00F22B15">
            <w:pPr>
              <w:pStyle w:val="TableParagraph"/>
              <w:spacing w:before="2"/>
              <w:rPr>
                <w:i/>
                <w:sz w:val="23"/>
              </w:rPr>
            </w:pPr>
          </w:p>
          <w:p w14:paraId="58DF7B72" w14:textId="77777777" w:rsidR="00F22B15" w:rsidRDefault="00051857">
            <w:pPr>
              <w:pStyle w:val="TableParagraph"/>
              <w:spacing w:line="227" w:lineRule="exact"/>
              <w:ind w:left="8"/>
              <w:jc w:val="center"/>
              <w:rPr>
                <w:b/>
                <w:sz w:val="20"/>
              </w:rPr>
            </w:pPr>
            <w:r>
              <w:rPr>
                <w:b/>
                <w:w w:val="99"/>
                <w:sz w:val="20"/>
              </w:rPr>
              <w:t>3</w:t>
            </w:r>
          </w:p>
        </w:tc>
        <w:tc>
          <w:tcPr>
            <w:tcW w:w="90" w:type="pct"/>
            <w:tcBorders>
              <w:left w:val="single" w:sz="6" w:space="0" w:color="000000"/>
              <w:bottom w:val="nil"/>
            </w:tcBorders>
            <w:shd w:val="clear" w:color="auto" w:fill="D9D9D9"/>
          </w:tcPr>
          <w:p w14:paraId="108FA1B4" w14:textId="77777777" w:rsidR="00F22B15" w:rsidRDefault="00F22B15">
            <w:pPr>
              <w:pStyle w:val="TableParagraph"/>
              <w:spacing w:before="2"/>
              <w:rPr>
                <w:i/>
                <w:sz w:val="23"/>
              </w:rPr>
            </w:pPr>
          </w:p>
          <w:p w14:paraId="713B2F55" w14:textId="77777777" w:rsidR="00F22B15" w:rsidRDefault="00051857">
            <w:pPr>
              <w:pStyle w:val="TableParagraph"/>
              <w:spacing w:line="227" w:lineRule="exact"/>
              <w:ind w:right="101"/>
              <w:jc w:val="right"/>
              <w:rPr>
                <w:b/>
                <w:sz w:val="20"/>
              </w:rPr>
            </w:pPr>
            <w:r>
              <w:rPr>
                <w:b/>
                <w:w w:val="99"/>
                <w:sz w:val="20"/>
              </w:rPr>
              <w:t>3</w:t>
            </w:r>
          </w:p>
        </w:tc>
        <w:tc>
          <w:tcPr>
            <w:tcW w:w="93" w:type="pct"/>
            <w:tcBorders>
              <w:bottom w:val="nil"/>
            </w:tcBorders>
            <w:shd w:val="clear" w:color="auto" w:fill="D9D9D9"/>
          </w:tcPr>
          <w:p w14:paraId="0693D1E2" w14:textId="77777777" w:rsidR="00F22B15" w:rsidRDefault="00F22B15">
            <w:pPr>
              <w:pStyle w:val="TableParagraph"/>
              <w:spacing w:before="2"/>
              <w:rPr>
                <w:i/>
                <w:sz w:val="23"/>
              </w:rPr>
            </w:pPr>
          </w:p>
          <w:p w14:paraId="6FE78445" w14:textId="77777777" w:rsidR="00F22B15" w:rsidRDefault="00051857">
            <w:pPr>
              <w:pStyle w:val="TableParagraph"/>
              <w:spacing w:line="227" w:lineRule="exact"/>
              <w:ind w:right="107"/>
              <w:jc w:val="right"/>
              <w:rPr>
                <w:b/>
                <w:sz w:val="20"/>
              </w:rPr>
            </w:pPr>
            <w:r>
              <w:rPr>
                <w:b/>
                <w:w w:val="99"/>
                <w:sz w:val="20"/>
              </w:rPr>
              <w:t>3</w:t>
            </w:r>
          </w:p>
        </w:tc>
        <w:tc>
          <w:tcPr>
            <w:tcW w:w="84" w:type="pct"/>
            <w:tcBorders>
              <w:bottom w:val="nil"/>
            </w:tcBorders>
            <w:shd w:val="clear" w:color="auto" w:fill="D9D9D9"/>
          </w:tcPr>
          <w:p w14:paraId="1FCA3B9C" w14:textId="77777777" w:rsidR="00F22B15" w:rsidRDefault="00F22B15">
            <w:pPr>
              <w:pStyle w:val="TableParagraph"/>
              <w:spacing w:before="2"/>
              <w:rPr>
                <w:i/>
                <w:sz w:val="23"/>
              </w:rPr>
            </w:pPr>
          </w:p>
          <w:p w14:paraId="2C5DA2EB" w14:textId="77777777" w:rsidR="00F22B15" w:rsidRDefault="00051857">
            <w:pPr>
              <w:pStyle w:val="TableParagraph"/>
              <w:spacing w:line="227" w:lineRule="exact"/>
              <w:ind w:right="1"/>
              <w:jc w:val="center"/>
              <w:rPr>
                <w:b/>
                <w:sz w:val="20"/>
              </w:rPr>
            </w:pPr>
            <w:r>
              <w:rPr>
                <w:b/>
                <w:w w:val="99"/>
                <w:sz w:val="20"/>
              </w:rPr>
              <w:t>3</w:t>
            </w:r>
          </w:p>
        </w:tc>
        <w:tc>
          <w:tcPr>
            <w:tcW w:w="86" w:type="pct"/>
            <w:tcBorders>
              <w:bottom w:val="nil"/>
            </w:tcBorders>
            <w:shd w:val="clear" w:color="auto" w:fill="D9D9D9"/>
          </w:tcPr>
          <w:p w14:paraId="1F3FE3A5" w14:textId="77777777" w:rsidR="00F22B15" w:rsidRDefault="00F22B15">
            <w:pPr>
              <w:pStyle w:val="TableParagraph"/>
              <w:spacing w:before="2"/>
              <w:rPr>
                <w:i/>
                <w:sz w:val="23"/>
              </w:rPr>
            </w:pPr>
          </w:p>
          <w:p w14:paraId="710CF559" w14:textId="77777777" w:rsidR="00F22B15" w:rsidRDefault="00051857">
            <w:pPr>
              <w:pStyle w:val="TableParagraph"/>
              <w:spacing w:line="227" w:lineRule="exact"/>
              <w:ind w:right="5"/>
              <w:jc w:val="center"/>
              <w:rPr>
                <w:b/>
                <w:sz w:val="20"/>
              </w:rPr>
            </w:pPr>
            <w:r>
              <w:rPr>
                <w:b/>
                <w:w w:val="99"/>
                <w:sz w:val="20"/>
              </w:rPr>
              <w:t>3</w:t>
            </w:r>
          </w:p>
        </w:tc>
        <w:tc>
          <w:tcPr>
            <w:tcW w:w="85" w:type="pct"/>
            <w:tcBorders>
              <w:bottom w:val="nil"/>
            </w:tcBorders>
            <w:shd w:val="clear" w:color="auto" w:fill="D9D9D9"/>
          </w:tcPr>
          <w:p w14:paraId="192D5151" w14:textId="77777777" w:rsidR="00F22B15" w:rsidRDefault="00F22B15">
            <w:pPr>
              <w:pStyle w:val="TableParagraph"/>
              <w:spacing w:before="2"/>
              <w:rPr>
                <w:i/>
                <w:sz w:val="23"/>
              </w:rPr>
            </w:pPr>
          </w:p>
          <w:p w14:paraId="7A955F2C" w14:textId="77777777" w:rsidR="00F22B15" w:rsidRDefault="00051857">
            <w:pPr>
              <w:pStyle w:val="TableParagraph"/>
              <w:spacing w:line="227" w:lineRule="exact"/>
              <w:ind w:right="92"/>
              <w:jc w:val="right"/>
              <w:rPr>
                <w:b/>
                <w:sz w:val="20"/>
              </w:rPr>
            </w:pPr>
            <w:r>
              <w:rPr>
                <w:b/>
                <w:w w:val="99"/>
                <w:sz w:val="20"/>
              </w:rPr>
              <w:t>3</w:t>
            </w:r>
          </w:p>
        </w:tc>
        <w:tc>
          <w:tcPr>
            <w:tcW w:w="89" w:type="pct"/>
            <w:tcBorders>
              <w:bottom w:val="nil"/>
            </w:tcBorders>
            <w:shd w:val="clear" w:color="auto" w:fill="D9D9D9"/>
          </w:tcPr>
          <w:p w14:paraId="4F711784" w14:textId="77777777" w:rsidR="00F22B15" w:rsidRDefault="00F22B15">
            <w:pPr>
              <w:pStyle w:val="TableParagraph"/>
              <w:spacing w:before="2"/>
              <w:rPr>
                <w:i/>
                <w:sz w:val="23"/>
              </w:rPr>
            </w:pPr>
          </w:p>
          <w:p w14:paraId="409FF899" w14:textId="77777777" w:rsidR="00F22B15" w:rsidRDefault="00051857">
            <w:pPr>
              <w:pStyle w:val="TableParagraph"/>
              <w:spacing w:line="227" w:lineRule="exact"/>
              <w:ind w:right="19"/>
              <w:jc w:val="center"/>
              <w:rPr>
                <w:b/>
                <w:sz w:val="20"/>
              </w:rPr>
            </w:pPr>
            <w:r>
              <w:rPr>
                <w:b/>
                <w:w w:val="99"/>
                <w:sz w:val="20"/>
              </w:rPr>
              <w:t>3</w:t>
            </w:r>
          </w:p>
        </w:tc>
        <w:tc>
          <w:tcPr>
            <w:tcW w:w="92" w:type="pct"/>
            <w:tcBorders>
              <w:bottom w:val="nil"/>
            </w:tcBorders>
            <w:shd w:val="clear" w:color="auto" w:fill="D9D9D9"/>
          </w:tcPr>
          <w:p w14:paraId="5410D0A9" w14:textId="77777777" w:rsidR="00F22B15" w:rsidRDefault="00F22B15">
            <w:pPr>
              <w:pStyle w:val="TableParagraph"/>
              <w:spacing w:before="2"/>
              <w:rPr>
                <w:i/>
                <w:sz w:val="23"/>
              </w:rPr>
            </w:pPr>
          </w:p>
          <w:p w14:paraId="2421BD63" w14:textId="77777777" w:rsidR="00F22B15" w:rsidRDefault="00051857">
            <w:pPr>
              <w:pStyle w:val="TableParagraph"/>
              <w:spacing w:line="227" w:lineRule="exact"/>
              <w:ind w:left="84"/>
              <w:rPr>
                <w:b/>
                <w:sz w:val="20"/>
              </w:rPr>
            </w:pPr>
            <w:r>
              <w:rPr>
                <w:b/>
                <w:w w:val="99"/>
                <w:sz w:val="20"/>
              </w:rPr>
              <w:t>3</w:t>
            </w:r>
          </w:p>
        </w:tc>
        <w:tc>
          <w:tcPr>
            <w:tcW w:w="84" w:type="pct"/>
            <w:tcBorders>
              <w:bottom w:val="nil"/>
            </w:tcBorders>
            <w:shd w:val="clear" w:color="auto" w:fill="D9D9D9"/>
          </w:tcPr>
          <w:p w14:paraId="3D6B3836" w14:textId="77777777" w:rsidR="00F22B15" w:rsidRDefault="00F22B15">
            <w:pPr>
              <w:pStyle w:val="TableParagraph"/>
              <w:spacing w:before="2"/>
              <w:rPr>
                <w:i/>
                <w:sz w:val="23"/>
              </w:rPr>
            </w:pPr>
          </w:p>
          <w:p w14:paraId="555840C3" w14:textId="77777777" w:rsidR="00F22B15" w:rsidRDefault="00051857">
            <w:pPr>
              <w:pStyle w:val="TableParagraph"/>
              <w:spacing w:line="227" w:lineRule="exact"/>
              <w:ind w:right="12"/>
              <w:jc w:val="center"/>
              <w:rPr>
                <w:b/>
                <w:sz w:val="20"/>
              </w:rPr>
            </w:pPr>
            <w:r>
              <w:rPr>
                <w:b/>
                <w:w w:val="99"/>
                <w:sz w:val="20"/>
              </w:rPr>
              <w:t>3</w:t>
            </w:r>
          </w:p>
        </w:tc>
        <w:tc>
          <w:tcPr>
            <w:tcW w:w="84" w:type="pct"/>
            <w:tcBorders>
              <w:bottom w:val="nil"/>
            </w:tcBorders>
            <w:shd w:val="clear" w:color="auto" w:fill="D9D9D9"/>
          </w:tcPr>
          <w:p w14:paraId="35B96E2E" w14:textId="77777777" w:rsidR="00F22B15" w:rsidRDefault="00F22B15">
            <w:pPr>
              <w:pStyle w:val="TableParagraph"/>
              <w:spacing w:before="2"/>
              <w:rPr>
                <w:i/>
                <w:sz w:val="23"/>
              </w:rPr>
            </w:pPr>
          </w:p>
          <w:p w14:paraId="25C49F6C" w14:textId="77777777" w:rsidR="00F22B15" w:rsidRDefault="00051857">
            <w:pPr>
              <w:pStyle w:val="TableParagraph"/>
              <w:spacing w:line="227" w:lineRule="exact"/>
              <w:ind w:right="97"/>
              <w:jc w:val="right"/>
              <w:rPr>
                <w:b/>
                <w:sz w:val="20"/>
              </w:rPr>
            </w:pPr>
            <w:r>
              <w:rPr>
                <w:b/>
                <w:w w:val="99"/>
                <w:sz w:val="20"/>
              </w:rPr>
              <w:t>3</w:t>
            </w:r>
          </w:p>
        </w:tc>
        <w:tc>
          <w:tcPr>
            <w:tcW w:w="85" w:type="pct"/>
            <w:tcBorders>
              <w:bottom w:val="nil"/>
            </w:tcBorders>
            <w:shd w:val="clear" w:color="auto" w:fill="D9D9D9"/>
          </w:tcPr>
          <w:p w14:paraId="0324BB5E" w14:textId="77777777" w:rsidR="00F22B15" w:rsidRDefault="00F22B15">
            <w:pPr>
              <w:pStyle w:val="TableParagraph"/>
              <w:spacing w:before="2"/>
              <w:rPr>
                <w:i/>
                <w:sz w:val="23"/>
              </w:rPr>
            </w:pPr>
          </w:p>
          <w:p w14:paraId="3334C36A" w14:textId="77777777" w:rsidR="00F22B15" w:rsidRDefault="00051857">
            <w:pPr>
              <w:pStyle w:val="TableParagraph"/>
              <w:spacing w:line="227" w:lineRule="exact"/>
              <w:ind w:right="21"/>
              <w:jc w:val="center"/>
              <w:rPr>
                <w:b/>
                <w:sz w:val="20"/>
              </w:rPr>
            </w:pPr>
            <w:r>
              <w:rPr>
                <w:b/>
                <w:w w:val="99"/>
                <w:sz w:val="20"/>
              </w:rPr>
              <w:t>3</w:t>
            </w:r>
          </w:p>
        </w:tc>
        <w:tc>
          <w:tcPr>
            <w:tcW w:w="90" w:type="pct"/>
            <w:tcBorders>
              <w:bottom w:val="nil"/>
            </w:tcBorders>
            <w:shd w:val="clear" w:color="auto" w:fill="D9D9D9"/>
          </w:tcPr>
          <w:p w14:paraId="0A39912E" w14:textId="77777777" w:rsidR="00F22B15" w:rsidRDefault="00F22B15">
            <w:pPr>
              <w:pStyle w:val="TableParagraph"/>
              <w:spacing w:before="2"/>
              <w:rPr>
                <w:i/>
                <w:sz w:val="23"/>
              </w:rPr>
            </w:pPr>
          </w:p>
          <w:p w14:paraId="5D8349C1" w14:textId="77777777" w:rsidR="00F22B15" w:rsidRDefault="00051857">
            <w:pPr>
              <w:pStyle w:val="TableParagraph"/>
              <w:spacing w:line="227" w:lineRule="exact"/>
              <w:ind w:right="121"/>
              <w:jc w:val="right"/>
              <w:rPr>
                <w:b/>
                <w:sz w:val="20"/>
              </w:rPr>
            </w:pPr>
            <w:r>
              <w:rPr>
                <w:b/>
                <w:w w:val="99"/>
                <w:sz w:val="20"/>
              </w:rPr>
              <w:t>3</w:t>
            </w:r>
          </w:p>
        </w:tc>
        <w:tc>
          <w:tcPr>
            <w:tcW w:w="91" w:type="pct"/>
            <w:tcBorders>
              <w:bottom w:val="nil"/>
              <w:right w:val="single" w:sz="6" w:space="0" w:color="000000"/>
            </w:tcBorders>
            <w:shd w:val="clear" w:color="auto" w:fill="D9D9D9"/>
          </w:tcPr>
          <w:p w14:paraId="10B16C39" w14:textId="77777777" w:rsidR="00F22B15" w:rsidRDefault="00F22B15">
            <w:pPr>
              <w:pStyle w:val="TableParagraph"/>
              <w:spacing w:before="2"/>
              <w:rPr>
                <w:i/>
                <w:sz w:val="23"/>
              </w:rPr>
            </w:pPr>
          </w:p>
          <w:p w14:paraId="01918AE5" w14:textId="77777777" w:rsidR="00F22B15" w:rsidRDefault="00051857">
            <w:pPr>
              <w:pStyle w:val="TableParagraph"/>
              <w:spacing w:line="227" w:lineRule="exact"/>
              <w:ind w:right="116"/>
              <w:jc w:val="right"/>
              <w:rPr>
                <w:b/>
                <w:sz w:val="20"/>
              </w:rPr>
            </w:pPr>
            <w:r>
              <w:rPr>
                <w:b/>
                <w:w w:val="99"/>
                <w:sz w:val="20"/>
              </w:rPr>
              <w:t>3</w:t>
            </w:r>
          </w:p>
        </w:tc>
        <w:tc>
          <w:tcPr>
            <w:tcW w:w="140" w:type="pct"/>
            <w:tcBorders>
              <w:left w:val="single" w:sz="6" w:space="0" w:color="000000"/>
              <w:bottom w:val="nil"/>
            </w:tcBorders>
            <w:shd w:val="clear" w:color="auto" w:fill="D9D9D9"/>
          </w:tcPr>
          <w:p w14:paraId="478A31E8" w14:textId="77777777" w:rsidR="00F22B15" w:rsidRDefault="00F22B15">
            <w:pPr>
              <w:pStyle w:val="TableParagraph"/>
              <w:spacing w:before="2"/>
              <w:rPr>
                <w:i/>
                <w:sz w:val="23"/>
              </w:rPr>
            </w:pPr>
          </w:p>
          <w:p w14:paraId="1BA96C66" w14:textId="77777777" w:rsidR="00F22B15" w:rsidRDefault="00051857">
            <w:pPr>
              <w:pStyle w:val="TableParagraph"/>
              <w:spacing w:line="227" w:lineRule="exact"/>
              <w:ind w:right="15"/>
              <w:jc w:val="center"/>
              <w:rPr>
                <w:b/>
                <w:sz w:val="20"/>
              </w:rPr>
            </w:pPr>
            <w:r>
              <w:rPr>
                <w:b/>
                <w:w w:val="99"/>
                <w:sz w:val="20"/>
              </w:rPr>
              <w:t>3</w:t>
            </w:r>
          </w:p>
        </w:tc>
        <w:tc>
          <w:tcPr>
            <w:tcW w:w="109" w:type="pct"/>
            <w:tcBorders>
              <w:bottom w:val="nil"/>
            </w:tcBorders>
          </w:tcPr>
          <w:p w14:paraId="4DB03F33" w14:textId="77777777" w:rsidR="00F22B15" w:rsidRDefault="00051857">
            <w:pPr>
              <w:pStyle w:val="TableParagraph"/>
              <w:spacing w:before="2"/>
              <w:ind w:right="8"/>
              <w:jc w:val="center"/>
              <w:rPr>
                <w:b/>
                <w:sz w:val="20"/>
              </w:rPr>
            </w:pPr>
            <w:r>
              <w:rPr>
                <w:b/>
                <w:w w:val="99"/>
                <w:sz w:val="20"/>
              </w:rPr>
              <w:t>1</w:t>
            </w:r>
          </w:p>
          <w:p w14:paraId="7D755F91" w14:textId="77777777" w:rsidR="00F22B15" w:rsidRDefault="00051857">
            <w:pPr>
              <w:pStyle w:val="TableParagraph"/>
              <w:spacing w:before="34" w:line="227" w:lineRule="exact"/>
              <w:ind w:right="8"/>
              <w:jc w:val="center"/>
              <w:rPr>
                <w:b/>
                <w:sz w:val="20"/>
              </w:rPr>
            </w:pPr>
            <w:r>
              <w:rPr>
                <w:b/>
                <w:w w:val="99"/>
                <w:sz w:val="20"/>
              </w:rPr>
              <w:t>4</w:t>
            </w:r>
          </w:p>
        </w:tc>
      </w:tr>
      <w:tr w:rsidR="00D81479" w14:paraId="7002E1F3" w14:textId="77777777" w:rsidTr="00F71382">
        <w:trPr>
          <w:trHeight w:val="242"/>
        </w:trPr>
        <w:tc>
          <w:tcPr>
            <w:tcW w:w="930" w:type="pct"/>
            <w:tcBorders>
              <w:top w:val="nil"/>
            </w:tcBorders>
            <w:shd w:val="clear" w:color="auto" w:fill="D9D9D9"/>
          </w:tcPr>
          <w:p w14:paraId="24687874" w14:textId="77777777" w:rsidR="00F22B15" w:rsidRPr="00E85F9A" w:rsidRDefault="00051857">
            <w:pPr>
              <w:pStyle w:val="TableParagraph"/>
              <w:spacing w:before="108"/>
              <w:ind w:right="96"/>
              <w:jc w:val="right"/>
              <w:rPr>
                <w:b/>
                <w:iCs/>
                <w:sz w:val="20"/>
              </w:rPr>
            </w:pPr>
            <w:r w:rsidRPr="00E85F9A">
              <w:rPr>
                <w:b/>
                <w:iCs/>
                <w:sz w:val="20"/>
              </w:rPr>
              <w:t>учебных</w:t>
            </w:r>
            <w:r w:rsidRPr="00E85F9A">
              <w:rPr>
                <w:b/>
                <w:iCs/>
                <w:spacing w:val="-4"/>
                <w:sz w:val="20"/>
              </w:rPr>
              <w:t xml:space="preserve"> </w:t>
            </w:r>
            <w:r w:rsidRPr="00E85F9A">
              <w:rPr>
                <w:b/>
                <w:iCs/>
                <w:sz w:val="20"/>
              </w:rPr>
              <w:t>занятий</w:t>
            </w:r>
          </w:p>
        </w:tc>
        <w:tc>
          <w:tcPr>
            <w:tcW w:w="87" w:type="pct"/>
            <w:tcBorders>
              <w:top w:val="nil"/>
            </w:tcBorders>
            <w:shd w:val="clear" w:color="auto" w:fill="D9D9D9"/>
          </w:tcPr>
          <w:p w14:paraId="56E1CD4F" w14:textId="77777777" w:rsidR="00F22B15" w:rsidRDefault="00051857">
            <w:pPr>
              <w:pStyle w:val="TableParagraph"/>
              <w:spacing w:before="7"/>
              <w:ind w:left="41"/>
              <w:jc w:val="center"/>
              <w:rPr>
                <w:b/>
                <w:sz w:val="20"/>
              </w:rPr>
            </w:pPr>
            <w:r>
              <w:rPr>
                <w:b/>
                <w:w w:val="99"/>
                <w:sz w:val="20"/>
              </w:rPr>
              <w:t>6</w:t>
            </w:r>
          </w:p>
        </w:tc>
        <w:tc>
          <w:tcPr>
            <w:tcW w:w="144" w:type="pct"/>
            <w:gridSpan w:val="2"/>
            <w:tcBorders>
              <w:top w:val="nil"/>
            </w:tcBorders>
            <w:shd w:val="clear" w:color="auto" w:fill="D9D9D9"/>
          </w:tcPr>
          <w:p w14:paraId="2F8E415E" w14:textId="77777777" w:rsidR="00F22B15" w:rsidRDefault="00051857">
            <w:pPr>
              <w:pStyle w:val="TableParagraph"/>
              <w:spacing w:before="7"/>
              <w:ind w:right="98"/>
              <w:jc w:val="right"/>
              <w:rPr>
                <w:b/>
                <w:sz w:val="20"/>
              </w:rPr>
            </w:pPr>
            <w:r>
              <w:rPr>
                <w:b/>
                <w:w w:val="99"/>
                <w:sz w:val="20"/>
              </w:rPr>
              <w:t>6</w:t>
            </w:r>
          </w:p>
        </w:tc>
        <w:tc>
          <w:tcPr>
            <w:tcW w:w="108" w:type="pct"/>
            <w:tcBorders>
              <w:top w:val="nil"/>
            </w:tcBorders>
            <w:shd w:val="clear" w:color="auto" w:fill="D9D9D9"/>
          </w:tcPr>
          <w:p w14:paraId="7F6E7BAD" w14:textId="77777777" w:rsidR="00F22B15" w:rsidRDefault="00051857">
            <w:pPr>
              <w:pStyle w:val="TableParagraph"/>
              <w:spacing w:before="7"/>
              <w:ind w:right="72"/>
              <w:jc w:val="right"/>
              <w:rPr>
                <w:b/>
                <w:sz w:val="20"/>
              </w:rPr>
            </w:pPr>
            <w:r>
              <w:rPr>
                <w:b/>
                <w:w w:val="99"/>
                <w:sz w:val="20"/>
              </w:rPr>
              <w:t>6</w:t>
            </w:r>
          </w:p>
        </w:tc>
        <w:tc>
          <w:tcPr>
            <w:tcW w:w="112" w:type="pct"/>
            <w:tcBorders>
              <w:top w:val="nil"/>
            </w:tcBorders>
            <w:shd w:val="clear" w:color="auto" w:fill="D9D9D9"/>
          </w:tcPr>
          <w:p w14:paraId="4C8B9575" w14:textId="77777777" w:rsidR="00F22B15" w:rsidRDefault="00051857">
            <w:pPr>
              <w:pStyle w:val="TableParagraph"/>
              <w:spacing w:before="7"/>
              <w:ind w:left="31"/>
              <w:jc w:val="center"/>
              <w:rPr>
                <w:b/>
                <w:sz w:val="20"/>
              </w:rPr>
            </w:pPr>
            <w:r>
              <w:rPr>
                <w:b/>
                <w:w w:val="99"/>
                <w:sz w:val="20"/>
              </w:rPr>
              <w:t>6</w:t>
            </w:r>
          </w:p>
        </w:tc>
        <w:tc>
          <w:tcPr>
            <w:tcW w:w="91" w:type="pct"/>
            <w:tcBorders>
              <w:top w:val="nil"/>
            </w:tcBorders>
            <w:shd w:val="clear" w:color="auto" w:fill="D9D9D9"/>
          </w:tcPr>
          <w:p w14:paraId="21F17BDA" w14:textId="77777777" w:rsidR="00F22B15" w:rsidRDefault="00051857">
            <w:pPr>
              <w:pStyle w:val="TableParagraph"/>
              <w:spacing w:before="7"/>
              <w:ind w:left="111"/>
              <w:rPr>
                <w:b/>
                <w:sz w:val="20"/>
              </w:rPr>
            </w:pPr>
            <w:r>
              <w:rPr>
                <w:b/>
                <w:w w:val="99"/>
                <w:sz w:val="20"/>
              </w:rPr>
              <w:t>6</w:t>
            </w:r>
          </w:p>
        </w:tc>
        <w:tc>
          <w:tcPr>
            <w:tcW w:w="96" w:type="pct"/>
            <w:tcBorders>
              <w:top w:val="nil"/>
            </w:tcBorders>
            <w:shd w:val="clear" w:color="auto" w:fill="D9D9D9"/>
          </w:tcPr>
          <w:p w14:paraId="48292593" w14:textId="77777777" w:rsidR="00F22B15" w:rsidRDefault="00051857">
            <w:pPr>
              <w:pStyle w:val="TableParagraph"/>
              <w:spacing w:before="7"/>
              <w:ind w:left="37"/>
              <w:jc w:val="center"/>
              <w:rPr>
                <w:b/>
                <w:sz w:val="20"/>
              </w:rPr>
            </w:pPr>
            <w:r>
              <w:rPr>
                <w:b/>
                <w:w w:val="99"/>
                <w:sz w:val="20"/>
              </w:rPr>
              <w:t>6</w:t>
            </w:r>
          </w:p>
        </w:tc>
        <w:tc>
          <w:tcPr>
            <w:tcW w:w="97" w:type="pct"/>
            <w:tcBorders>
              <w:top w:val="nil"/>
            </w:tcBorders>
            <w:shd w:val="clear" w:color="auto" w:fill="D9D9D9"/>
          </w:tcPr>
          <w:p w14:paraId="6D9347E6" w14:textId="77777777" w:rsidR="00F22B15" w:rsidRDefault="00051857">
            <w:pPr>
              <w:pStyle w:val="TableParagraph"/>
              <w:spacing w:before="7"/>
              <w:ind w:right="71"/>
              <w:jc w:val="right"/>
              <w:rPr>
                <w:b/>
                <w:sz w:val="20"/>
              </w:rPr>
            </w:pPr>
            <w:r>
              <w:rPr>
                <w:b/>
                <w:w w:val="99"/>
                <w:sz w:val="20"/>
              </w:rPr>
              <w:t>6</w:t>
            </w:r>
          </w:p>
        </w:tc>
        <w:tc>
          <w:tcPr>
            <w:tcW w:w="99" w:type="pct"/>
            <w:tcBorders>
              <w:top w:val="nil"/>
            </w:tcBorders>
            <w:shd w:val="clear" w:color="auto" w:fill="D9D9D9"/>
          </w:tcPr>
          <w:p w14:paraId="463A380B" w14:textId="77777777" w:rsidR="00F22B15" w:rsidRDefault="00051857">
            <w:pPr>
              <w:pStyle w:val="TableParagraph"/>
              <w:spacing w:before="7"/>
              <w:ind w:left="32"/>
              <w:jc w:val="center"/>
              <w:rPr>
                <w:b/>
                <w:sz w:val="20"/>
              </w:rPr>
            </w:pPr>
            <w:r>
              <w:rPr>
                <w:b/>
                <w:w w:val="99"/>
                <w:sz w:val="20"/>
              </w:rPr>
              <w:t>6</w:t>
            </w:r>
          </w:p>
        </w:tc>
        <w:tc>
          <w:tcPr>
            <w:tcW w:w="91" w:type="pct"/>
            <w:tcBorders>
              <w:top w:val="nil"/>
            </w:tcBorders>
            <w:shd w:val="clear" w:color="auto" w:fill="D9D9D9"/>
          </w:tcPr>
          <w:p w14:paraId="4284D0A4" w14:textId="77777777" w:rsidR="00F22B15" w:rsidRDefault="00051857">
            <w:pPr>
              <w:pStyle w:val="TableParagraph"/>
              <w:spacing w:before="7"/>
              <w:ind w:left="111"/>
              <w:rPr>
                <w:b/>
                <w:sz w:val="20"/>
              </w:rPr>
            </w:pPr>
            <w:r>
              <w:rPr>
                <w:b/>
                <w:w w:val="99"/>
                <w:sz w:val="20"/>
              </w:rPr>
              <w:t>6</w:t>
            </w:r>
          </w:p>
        </w:tc>
        <w:tc>
          <w:tcPr>
            <w:tcW w:w="88" w:type="pct"/>
            <w:tcBorders>
              <w:top w:val="nil"/>
            </w:tcBorders>
            <w:shd w:val="clear" w:color="auto" w:fill="D9D9D9"/>
          </w:tcPr>
          <w:p w14:paraId="7C450AD3" w14:textId="77777777" w:rsidR="00F22B15" w:rsidRDefault="00051857">
            <w:pPr>
              <w:pStyle w:val="TableParagraph"/>
              <w:spacing w:before="7"/>
              <w:ind w:left="26"/>
              <w:jc w:val="center"/>
              <w:rPr>
                <w:b/>
                <w:sz w:val="20"/>
              </w:rPr>
            </w:pPr>
            <w:r>
              <w:rPr>
                <w:b/>
                <w:w w:val="99"/>
                <w:sz w:val="20"/>
              </w:rPr>
              <w:t>6</w:t>
            </w:r>
          </w:p>
        </w:tc>
        <w:tc>
          <w:tcPr>
            <w:tcW w:w="91" w:type="pct"/>
            <w:tcBorders>
              <w:top w:val="nil"/>
            </w:tcBorders>
            <w:shd w:val="clear" w:color="auto" w:fill="D9D9D9"/>
          </w:tcPr>
          <w:p w14:paraId="7FBD4C64" w14:textId="77777777" w:rsidR="00F22B15" w:rsidRDefault="00051857">
            <w:pPr>
              <w:pStyle w:val="TableParagraph"/>
              <w:spacing w:before="7"/>
              <w:ind w:right="87"/>
              <w:jc w:val="right"/>
              <w:rPr>
                <w:b/>
                <w:sz w:val="20"/>
              </w:rPr>
            </w:pPr>
            <w:r>
              <w:rPr>
                <w:b/>
                <w:w w:val="99"/>
                <w:sz w:val="20"/>
              </w:rPr>
              <w:t>6</w:t>
            </w:r>
          </w:p>
        </w:tc>
        <w:tc>
          <w:tcPr>
            <w:tcW w:w="92" w:type="pct"/>
            <w:tcBorders>
              <w:top w:val="nil"/>
            </w:tcBorders>
            <w:shd w:val="clear" w:color="auto" w:fill="D9D9D9"/>
          </w:tcPr>
          <w:p w14:paraId="1C288F64" w14:textId="77777777" w:rsidR="00F22B15" w:rsidRDefault="00051857">
            <w:pPr>
              <w:pStyle w:val="TableParagraph"/>
              <w:spacing w:before="7"/>
              <w:ind w:right="89"/>
              <w:jc w:val="right"/>
              <w:rPr>
                <w:b/>
                <w:sz w:val="20"/>
              </w:rPr>
            </w:pPr>
            <w:r>
              <w:rPr>
                <w:b/>
                <w:w w:val="99"/>
                <w:sz w:val="20"/>
              </w:rPr>
              <w:t>6</w:t>
            </w:r>
          </w:p>
        </w:tc>
        <w:tc>
          <w:tcPr>
            <w:tcW w:w="91" w:type="pct"/>
            <w:tcBorders>
              <w:top w:val="nil"/>
            </w:tcBorders>
            <w:shd w:val="clear" w:color="auto" w:fill="D9D9D9"/>
          </w:tcPr>
          <w:p w14:paraId="5B11BAEE" w14:textId="77777777" w:rsidR="00F22B15" w:rsidRDefault="00051857">
            <w:pPr>
              <w:pStyle w:val="TableParagraph"/>
              <w:spacing w:before="7"/>
              <w:ind w:right="80"/>
              <w:jc w:val="right"/>
              <w:rPr>
                <w:b/>
                <w:sz w:val="20"/>
              </w:rPr>
            </w:pPr>
            <w:r>
              <w:rPr>
                <w:b/>
                <w:w w:val="99"/>
                <w:sz w:val="20"/>
              </w:rPr>
              <w:t>6</w:t>
            </w:r>
          </w:p>
        </w:tc>
        <w:tc>
          <w:tcPr>
            <w:tcW w:w="83" w:type="pct"/>
            <w:tcBorders>
              <w:top w:val="nil"/>
            </w:tcBorders>
            <w:shd w:val="clear" w:color="auto" w:fill="D9D9D9"/>
          </w:tcPr>
          <w:p w14:paraId="523D20DD" w14:textId="77777777" w:rsidR="00F22B15" w:rsidRDefault="00051857">
            <w:pPr>
              <w:pStyle w:val="TableParagraph"/>
              <w:spacing w:before="7"/>
              <w:ind w:left="44"/>
              <w:jc w:val="center"/>
              <w:rPr>
                <w:b/>
                <w:sz w:val="20"/>
              </w:rPr>
            </w:pPr>
            <w:r>
              <w:rPr>
                <w:b/>
                <w:w w:val="99"/>
                <w:sz w:val="20"/>
              </w:rPr>
              <w:t>6</w:t>
            </w:r>
          </w:p>
        </w:tc>
        <w:tc>
          <w:tcPr>
            <w:tcW w:w="85" w:type="pct"/>
            <w:tcBorders>
              <w:top w:val="nil"/>
            </w:tcBorders>
            <w:shd w:val="clear" w:color="auto" w:fill="D9D9D9"/>
          </w:tcPr>
          <w:p w14:paraId="0E22A76A" w14:textId="77777777" w:rsidR="00F22B15" w:rsidRDefault="00051857">
            <w:pPr>
              <w:pStyle w:val="TableParagraph"/>
              <w:spacing w:before="7"/>
              <w:ind w:left="43"/>
              <w:jc w:val="center"/>
              <w:rPr>
                <w:b/>
                <w:sz w:val="20"/>
              </w:rPr>
            </w:pPr>
            <w:r>
              <w:rPr>
                <w:b/>
                <w:w w:val="99"/>
                <w:sz w:val="20"/>
              </w:rPr>
              <w:t>6</w:t>
            </w:r>
          </w:p>
        </w:tc>
        <w:tc>
          <w:tcPr>
            <w:tcW w:w="85" w:type="pct"/>
            <w:tcBorders>
              <w:top w:val="nil"/>
            </w:tcBorders>
            <w:shd w:val="clear" w:color="auto" w:fill="D9D9D9"/>
          </w:tcPr>
          <w:p w14:paraId="627D3AEA" w14:textId="77777777" w:rsidR="00F22B15" w:rsidRDefault="00051857">
            <w:pPr>
              <w:pStyle w:val="TableParagraph"/>
              <w:spacing w:before="7"/>
              <w:ind w:right="67"/>
              <w:jc w:val="right"/>
              <w:rPr>
                <w:b/>
                <w:sz w:val="20"/>
              </w:rPr>
            </w:pPr>
            <w:r>
              <w:rPr>
                <w:b/>
                <w:w w:val="99"/>
                <w:sz w:val="20"/>
              </w:rPr>
              <w:t>6</w:t>
            </w:r>
          </w:p>
        </w:tc>
        <w:tc>
          <w:tcPr>
            <w:tcW w:w="89" w:type="pct"/>
            <w:tcBorders>
              <w:top w:val="nil"/>
            </w:tcBorders>
            <w:shd w:val="clear" w:color="auto" w:fill="D9D9D9"/>
          </w:tcPr>
          <w:p w14:paraId="7949FFB1" w14:textId="77777777" w:rsidR="00F22B15" w:rsidRDefault="00051857">
            <w:pPr>
              <w:pStyle w:val="TableParagraph"/>
              <w:spacing w:before="7"/>
              <w:ind w:left="28"/>
              <w:jc w:val="center"/>
              <w:rPr>
                <w:b/>
                <w:sz w:val="20"/>
              </w:rPr>
            </w:pPr>
            <w:r>
              <w:rPr>
                <w:b/>
                <w:w w:val="99"/>
                <w:sz w:val="20"/>
              </w:rPr>
              <w:t>6</w:t>
            </w:r>
          </w:p>
        </w:tc>
        <w:tc>
          <w:tcPr>
            <w:tcW w:w="92" w:type="pct"/>
            <w:tcBorders>
              <w:top w:val="nil"/>
            </w:tcBorders>
            <w:shd w:val="clear" w:color="auto" w:fill="D9D9D9"/>
          </w:tcPr>
          <w:p w14:paraId="26E31D97" w14:textId="77777777" w:rsidR="00F22B15" w:rsidRDefault="00051857">
            <w:pPr>
              <w:pStyle w:val="TableParagraph"/>
              <w:spacing w:before="7"/>
              <w:ind w:left="110"/>
              <w:rPr>
                <w:b/>
                <w:sz w:val="20"/>
              </w:rPr>
            </w:pPr>
            <w:r>
              <w:rPr>
                <w:b/>
                <w:w w:val="99"/>
                <w:sz w:val="20"/>
              </w:rPr>
              <w:t>6</w:t>
            </w:r>
          </w:p>
        </w:tc>
        <w:tc>
          <w:tcPr>
            <w:tcW w:w="89" w:type="pct"/>
            <w:vMerge/>
            <w:tcBorders>
              <w:top w:val="nil"/>
            </w:tcBorders>
            <w:shd w:val="clear" w:color="auto" w:fill="D9D9D9"/>
          </w:tcPr>
          <w:p w14:paraId="71F30018" w14:textId="77777777" w:rsidR="00F22B15" w:rsidRDefault="00F22B15">
            <w:pPr>
              <w:rPr>
                <w:sz w:val="2"/>
                <w:szCs w:val="2"/>
              </w:rPr>
            </w:pPr>
          </w:p>
        </w:tc>
        <w:tc>
          <w:tcPr>
            <w:tcW w:w="90" w:type="pct"/>
            <w:vMerge/>
            <w:tcBorders>
              <w:top w:val="nil"/>
            </w:tcBorders>
            <w:shd w:val="clear" w:color="auto" w:fill="D9D9D9"/>
          </w:tcPr>
          <w:p w14:paraId="12579B8C" w14:textId="77777777" w:rsidR="00F22B15" w:rsidRDefault="00F22B15">
            <w:pPr>
              <w:rPr>
                <w:sz w:val="2"/>
                <w:szCs w:val="2"/>
              </w:rPr>
            </w:pPr>
          </w:p>
        </w:tc>
        <w:tc>
          <w:tcPr>
            <w:tcW w:w="92" w:type="pct"/>
            <w:tcBorders>
              <w:top w:val="nil"/>
            </w:tcBorders>
            <w:shd w:val="clear" w:color="auto" w:fill="D9D9D9"/>
          </w:tcPr>
          <w:p w14:paraId="45F70308" w14:textId="77777777" w:rsidR="00F22B15" w:rsidRDefault="00051857">
            <w:pPr>
              <w:pStyle w:val="TableParagraph"/>
              <w:spacing w:before="7"/>
              <w:ind w:right="95"/>
              <w:jc w:val="right"/>
              <w:rPr>
                <w:b/>
                <w:sz w:val="20"/>
              </w:rPr>
            </w:pPr>
            <w:r>
              <w:rPr>
                <w:b/>
                <w:w w:val="99"/>
                <w:sz w:val="20"/>
              </w:rPr>
              <w:t>6</w:t>
            </w:r>
          </w:p>
        </w:tc>
        <w:tc>
          <w:tcPr>
            <w:tcW w:w="91" w:type="pct"/>
            <w:tcBorders>
              <w:top w:val="nil"/>
            </w:tcBorders>
            <w:shd w:val="clear" w:color="auto" w:fill="D9D9D9"/>
          </w:tcPr>
          <w:p w14:paraId="303C1416" w14:textId="77777777" w:rsidR="00F22B15" w:rsidRDefault="00051857">
            <w:pPr>
              <w:pStyle w:val="TableParagraph"/>
              <w:spacing w:before="7"/>
              <w:ind w:right="90"/>
              <w:jc w:val="right"/>
              <w:rPr>
                <w:b/>
                <w:sz w:val="20"/>
              </w:rPr>
            </w:pPr>
            <w:r>
              <w:rPr>
                <w:b/>
                <w:w w:val="99"/>
                <w:sz w:val="20"/>
              </w:rPr>
              <w:t>6</w:t>
            </w:r>
          </w:p>
        </w:tc>
        <w:tc>
          <w:tcPr>
            <w:tcW w:w="84" w:type="pct"/>
            <w:tcBorders>
              <w:top w:val="nil"/>
            </w:tcBorders>
            <w:shd w:val="clear" w:color="auto" w:fill="D9D9D9"/>
          </w:tcPr>
          <w:p w14:paraId="0BDB6317" w14:textId="77777777" w:rsidR="00F22B15" w:rsidRDefault="00051857">
            <w:pPr>
              <w:pStyle w:val="TableParagraph"/>
              <w:spacing w:before="7"/>
              <w:ind w:left="28"/>
              <w:jc w:val="center"/>
              <w:rPr>
                <w:b/>
                <w:sz w:val="20"/>
              </w:rPr>
            </w:pPr>
            <w:r>
              <w:rPr>
                <w:b/>
                <w:w w:val="99"/>
                <w:sz w:val="20"/>
              </w:rPr>
              <w:t>6</w:t>
            </w:r>
          </w:p>
        </w:tc>
        <w:tc>
          <w:tcPr>
            <w:tcW w:w="85" w:type="pct"/>
            <w:tcBorders>
              <w:top w:val="nil"/>
            </w:tcBorders>
            <w:shd w:val="clear" w:color="auto" w:fill="D9D9D9"/>
          </w:tcPr>
          <w:p w14:paraId="7A752DB0" w14:textId="77777777" w:rsidR="00F22B15" w:rsidRDefault="00051857">
            <w:pPr>
              <w:pStyle w:val="TableParagraph"/>
              <w:spacing w:before="7"/>
              <w:ind w:left="20"/>
              <w:jc w:val="center"/>
              <w:rPr>
                <w:b/>
                <w:sz w:val="20"/>
              </w:rPr>
            </w:pPr>
            <w:r>
              <w:rPr>
                <w:b/>
                <w:w w:val="99"/>
                <w:sz w:val="20"/>
              </w:rPr>
              <w:t>6</w:t>
            </w:r>
          </w:p>
        </w:tc>
        <w:tc>
          <w:tcPr>
            <w:tcW w:w="85" w:type="pct"/>
            <w:tcBorders>
              <w:top w:val="nil"/>
            </w:tcBorders>
            <w:shd w:val="clear" w:color="auto" w:fill="D9D9D9"/>
          </w:tcPr>
          <w:p w14:paraId="7C66ABF3" w14:textId="77777777" w:rsidR="00F22B15" w:rsidRDefault="00051857">
            <w:pPr>
              <w:pStyle w:val="TableParagraph"/>
              <w:spacing w:before="7"/>
              <w:ind w:right="80"/>
              <w:jc w:val="right"/>
              <w:rPr>
                <w:b/>
                <w:sz w:val="20"/>
              </w:rPr>
            </w:pPr>
            <w:r>
              <w:rPr>
                <w:b/>
                <w:w w:val="99"/>
                <w:sz w:val="20"/>
              </w:rPr>
              <w:t>6</w:t>
            </w:r>
          </w:p>
        </w:tc>
        <w:tc>
          <w:tcPr>
            <w:tcW w:w="90" w:type="pct"/>
            <w:tcBorders>
              <w:top w:val="nil"/>
            </w:tcBorders>
            <w:shd w:val="clear" w:color="auto" w:fill="D9D9D9"/>
          </w:tcPr>
          <w:p w14:paraId="09DF8297" w14:textId="77777777" w:rsidR="00F22B15" w:rsidRDefault="00051857">
            <w:pPr>
              <w:pStyle w:val="TableParagraph"/>
              <w:spacing w:before="7"/>
              <w:ind w:left="97"/>
              <w:rPr>
                <w:b/>
                <w:sz w:val="20"/>
              </w:rPr>
            </w:pPr>
            <w:r>
              <w:rPr>
                <w:b/>
                <w:w w:val="99"/>
                <w:sz w:val="20"/>
              </w:rPr>
              <w:t>6</w:t>
            </w:r>
          </w:p>
        </w:tc>
        <w:tc>
          <w:tcPr>
            <w:tcW w:w="91" w:type="pct"/>
            <w:tcBorders>
              <w:top w:val="nil"/>
            </w:tcBorders>
            <w:shd w:val="clear" w:color="auto" w:fill="D9D9D9"/>
          </w:tcPr>
          <w:p w14:paraId="5EA19154" w14:textId="77777777" w:rsidR="00F22B15" w:rsidRDefault="00051857">
            <w:pPr>
              <w:pStyle w:val="TableParagraph"/>
              <w:spacing w:before="7"/>
              <w:ind w:right="1"/>
              <w:jc w:val="center"/>
              <w:rPr>
                <w:b/>
                <w:sz w:val="20"/>
              </w:rPr>
            </w:pPr>
            <w:r>
              <w:rPr>
                <w:b/>
                <w:w w:val="99"/>
                <w:sz w:val="20"/>
              </w:rPr>
              <w:t>6</w:t>
            </w:r>
          </w:p>
        </w:tc>
        <w:tc>
          <w:tcPr>
            <w:tcW w:w="84" w:type="pct"/>
            <w:tcBorders>
              <w:top w:val="nil"/>
            </w:tcBorders>
            <w:shd w:val="clear" w:color="auto" w:fill="D9D9D9"/>
          </w:tcPr>
          <w:p w14:paraId="77511F60" w14:textId="77777777" w:rsidR="00F22B15" w:rsidRDefault="00051857">
            <w:pPr>
              <w:pStyle w:val="TableParagraph"/>
              <w:spacing w:before="7"/>
              <w:ind w:right="82"/>
              <w:jc w:val="right"/>
              <w:rPr>
                <w:b/>
                <w:sz w:val="20"/>
              </w:rPr>
            </w:pPr>
            <w:r>
              <w:rPr>
                <w:b/>
                <w:w w:val="99"/>
                <w:sz w:val="20"/>
              </w:rPr>
              <w:t>6</w:t>
            </w:r>
          </w:p>
        </w:tc>
        <w:tc>
          <w:tcPr>
            <w:tcW w:w="85" w:type="pct"/>
            <w:tcBorders>
              <w:top w:val="nil"/>
            </w:tcBorders>
            <w:shd w:val="clear" w:color="auto" w:fill="D9D9D9"/>
          </w:tcPr>
          <w:p w14:paraId="7E2D9A3C" w14:textId="77777777" w:rsidR="00F22B15" w:rsidRDefault="00051857">
            <w:pPr>
              <w:pStyle w:val="TableParagraph"/>
              <w:spacing w:before="7"/>
              <w:ind w:left="9"/>
              <w:jc w:val="center"/>
              <w:rPr>
                <w:b/>
                <w:sz w:val="20"/>
              </w:rPr>
            </w:pPr>
            <w:r>
              <w:rPr>
                <w:b/>
                <w:w w:val="99"/>
                <w:sz w:val="20"/>
              </w:rPr>
              <w:t>6</w:t>
            </w:r>
          </w:p>
        </w:tc>
        <w:tc>
          <w:tcPr>
            <w:tcW w:w="85" w:type="pct"/>
            <w:tcBorders>
              <w:top w:val="nil"/>
              <w:right w:val="single" w:sz="6" w:space="0" w:color="000000"/>
            </w:tcBorders>
            <w:shd w:val="clear" w:color="auto" w:fill="D9D9D9"/>
          </w:tcPr>
          <w:p w14:paraId="3682F372" w14:textId="77777777" w:rsidR="00F22B15" w:rsidRDefault="00051857">
            <w:pPr>
              <w:pStyle w:val="TableParagraph"/>
              <w:spacing w:before="7"/>
              <w:ind w:left="8"/>
              <w:jc w:val="center"/>
              <w:rPr>
                <w:b/>
                <w:sz w:val="20"/>
              </w:rPr>
            </w:pPr>
            <w:r>
              <w:rPr>
                <w:b/>
                <w:w w:val="99"/>
                <w:sz w:val="20"/>
              </w:rPr>
              <w:t>6</w:t>
            </w:r>
          </w:p>
        </w:tc>
        <w:tc>
          <w:tcPr>
            <w:tcW w:w="90" w:type="pct"/>
            <w:tcBorders>
              <w:top w:val="nil"/>
              <w:left w:val="single" w:sz="6" w:space="0" w:color="000000"/>
            </w:tcBorders>
            <w:shd w:val="clear" w:color="auto" w:fill="D9D9D9"/>
          </w:tcPr>
          <w:p w14:paraId="58C23BCC" w14:textId="77777777" w:rsidR="00F22B15" w:rsidRDefault="00051857">
            <w:pPr>
              <w:pStyle w:val="TableParagraph"/>
              <w:spacing w:before="7"/>
              <w:ind w:right="101"/>
              <w:jc w:val="right"/>
              <w:rPr>
                <w:b/>
                <w:sz w:val="20"/>
              </w:rPr>
            </w:pPr>
            <w:r>
              <w:rPr>
                <w:b/>
                <w:w w:val="99"/>
                <w:sz w:val="20"/>
              </w:rPr>
              <w:t>6</w:t>
            </w:r>
          </w:p>
        </w:tc>
        <w:tc>
          <w:tcPr>
            <w:tcW w:w="93" w:type="pct"/>
            <w:tcBorders>
              <w:top w:val="nil"/>
            </w:tcBorders>
            <w:shd w:val="clear" w:color="auto" w:fill="D9D9D9"/>
          </w:tcPr>
          <w:p w14:paraId="2E7CE3B7" w14:textId="77777777" w:rsidR="00F22B15" w:rsidRDefault="00051857">
            <w:pPr>
              <w:pStyle w:val="TableParagraph"/>
              <w:spacing w:before="7"/>
              <w:ind w:right="107"/>
              <w:jc w:val="right"/>
              <w:rPr>
                <w:b/>
                <w:sz w:val="20"/>
              </w:rPr>
            </w:pPr>
            <w:r>
              <w:rPr>
                <w:b/>
                <w:w w:val="99"/>
                <w:sz w:val="20"/>
              </w:rPr>
              <w:t>6</w:t>
            </w:r>
          </w:p>
        </w:tc>
        <w:tc>
          <w:tcPr>
            <w:tcW w:w="84" w:type="pct"/>
            <w:tcBorders>
              <w:top w:val="nil"/>
            </w:tcBorders>
            <w:shd w:val="clear" w:color="auto" w:fill="D9D9D9"/>
          </w:tcPr>
          <w:p w14:paraId="0838BED2" w14:textId="77777777" w:rsidR="00F22B15" w:rsidRDefault="00051857">
            <w:pPr>
              <w:pStyle w:val="TableParagraph"/>
              <w:spacing w:before="7"/>
              <w:ind w:right="1"/>
              <w:jc w:val="center"/>
              <w:rPr>
                <w:b/>
                <w:sz w:val="20"/>
              </w:rPr>
            </w:pPr>
            <w:r>
              <w:rPr>
                <w:b/>
                <w:w w:val="99"/>
                <w:sz w:val="20"/>
              </w:rPr>
              <w:t>6</w:t>
            </w:r>
          </w:p>
        </w:tc>
        <w:tc>
          <w:tcPr>
            <w:tcW w:w="86" w:type="pct"/>
            <w:tcBorders>
              <w:top w:val="nil"/>
            </w:tcBorders>
            <w:shd w:val="clear" w:color="auto" w:fill="D9D9D9"/>
          </w:tcPr>
          <w:p w14:paraId="03FD41E1" w14:textId="77777777" w:rsidR="00F22B15" w:rsidRDefault="00051857">
            <w:pPr>
              <w:pStyle w:val="TableParagraph"/>
              <w:spacing w:before="7"/>
              <w:ind w:right="5"/>
              <w:jc w:val="center"/>
              <w:rPr>
                <w:b/>
                <w:sz w:val="20"/>
              </w:rPr>
            </w:pPr>
            <w:r>
              <w:rPr>
                <w:b/>
                <w:w w:val="99"/>
                <w:sz w:val="20"/>
              </w:rPr>
              <w:t>6</w:t>
            </w:r>
          </w:p>
        </w:tc>
        <w:tc>
          <w:tcPr>
            <w:tcW w:w="85" w:type="pct"/>
            <w:tcBorders>
              <w:top w:val="nil"/>
            </w:tcBorders>
            <w:shd w:val="clear" w:color="auto" w:fill="D9D9D9"/>
          </w:tcPr>
          <w:p w14:paraId="25D50212" w14:textId="77777777" w:rsidR="00F22B15" w:rsidRDefault="00051857">
            <w:pPr>
              <w:pStyle w:val="TableParagraph"/>
              <w:spacing w:before="7"/>
              <w:ind w:right="92"/>
              <w:jc w:val="right"/>
              <w:rPr>
                <w:b/>
                <w:sz w:val="20"/>
              </w:rPr>
            </w:pPr>
            <w:r>
              <w:rPr>
                <w:b/>
                <w:w w:val="99"/>
                <w:sz w:val="20"/>
              </w:rPr>
              <w:t>6</w:t>
            </w:r>
          </w:p>
        </w:tc>
        <w:tc>
          <w:tcPr>
            <w:tcW w:w="89" w:type="pct"/>
            <w:tcBorders>
              <w:top w:val="nil"/>
            </w:tcBorders>
            <w:shd w:val="clear" w:color="auto" w:fill="D9D9D9"/>
          </w:tcPr>
          <w:p w14:paraId="77BD4241" w14:textId="77777777" w:rsidR="00F22B15" w:rsidRDefault="00051857">
            <w:pPr>
              <w:pStyle w:val="TableParagraph"/>
              <w:spacing w:before="7"/>
              <w:ind w:right="19"/>
              <w:jc w:val="center"/>
              <w:rPr>
                <w:b/>
                <w:sz w:val="20"/>
              </w:rPr>
            </w:pPr>
            <w:r>
              <w:rPr>
                <w:b/>
                <w:w w:val="99"/>
                <w:sz w:val="20"/>
              </w:rPr>
              <w:t>6</w:t>
            </w:r>
          </w:p>
        </w:tc>
        <w:tc>
          <w:tcPr>
            <w:tcW w:w="92" w:type="pct"/>
            <w:tcBorders>
              <w:top w:val="nil"/>
            </w:tcBorders>
            <w:shd w:val="clear" w:color="auto" w:fill="D9D9D9"/>
          </w:tcPr>
          <w:p w14:paraId="32A3B006" w14:textId="77777777" w:rsidR="00F22B15" w:rsidRDefault="00051857">
            <w:pPr>
              <w:pStyle w:val="TableParagraph"/>
              <w:spacing w:before="7"/>
              <w:ind w:left="84"/>
              <w:rPr>
                <w:b/>
                <w:sz w:val="20"/>
              </w:rPr>
            </w:pPr>
            <w:r>
              <w:rPr>
                <w:b/>
                <w:w w:val="99"/>
                <w:sz w:val="20"/>
              </w:rPr>
              <w:t>6</w:t>
            </w:r>
          </w:p>
        </w:tc>
        <w:tc>
          <w:tcPr>
            <w:tcW w:w="84" w:type="pct"/>
            <w:tcBorders>
              <w:top w:val="nil"/>
            </w:tcBorders>
            <w:shd w:val="clear" w:color="auto" w:fill="D9D9D9"/>
          </w:tcPr>
          <w:p w14:paraId="4CA4AC1F" w14:textId="77777777" w:rsidR="00F22B15" w:rsidRDefault="00051857">
            <w:pPr>
              <w:pStyle w:val="TableParagraph"/>
              <w:spacing w:before="7"/>
              <w:ind w:right="12"/>
              <w:jc w:val="center"/>
              <w:rPr>
                <w:b/>
                <w:sz w:val="20"/>
              </w:rPr>
            </w:pPr>
            <w:r>
              <w:rPr>
                <w:b/>
                <w:w w:val="99"/>
                <w:sz w:val="20"/>
              </w:rPr>
              <w:t>6</w:t>
            </w:r>
          </w:p>
        </w:tc>
        <w:tc>
          <w:tcPr>
            <w:tcW w:w="84" w:type="pct"/>
            <w:tcBorders>
              <w:top w:val="nil"/>
            </w:tcBorders>
            <w:shd w:val="clear" w:color="auto" w:fill="D9D9D9"/>
          </w:tcPr>
          <w:p w14:paraId="646C0836" w14:textId="77777777" w:rsidR="00F22B15" w:rsidRDefault="00051857">
            <w:pPr>
              <w:pStyle w:val="TableParagraph"/>
              <w:spacing w:before="7"/>
              <w:ind w:right="97"/>
              <w:jc w:val="right"/>
              <w:rPr>
                <w:b/>
                <w:sz w:val="20"/>
              </w:rPr>
            </w:pPr>
            <w:r>
              <w:rPr>
                <w:b/>
                <w:w w:val="99"/>
                <w:sz w:val="20"/>
              </w:rPr>
              <w:t>6</w:t>
            </w:r>
          </w:p>
        </w:tc>
        <w:tc>
          <w:tcPr>
            <w:tcW w:w="85" w:type="pct"/>
            <w:tcBorders>
              <w:top w:val="nil"/>
            </w:tcBorders>
            <w:shd w:val="clear" w:color="auto" w:fill="D9D9D9"/>
          </w:tcPr>
          <w:p w14:paraId="1F83EF7D" w14:textId="77777777" w:rsidR="00F22B15" w:rsidRDefault="00051857">
            <w:pPr>
              <w:pStyle w:val="TableParagraph"/>
              <w:spacing w:before="7"/>
              <w:ind w:right="21"/>
              <w:jc w:val="center"/>
              <w:rPr>
                <w:b/>
                <w:sz w:val="20"/>
              </w:rPr>
            </w:pPr>
            <w:r>
              <w:rPr>
                <w:b/>
                <w:w w:val="99"/>
                <w:sz w:val="20"/>
              </w:rPr>
              <w:t>6</w:t>
            </w:r>
          </w:p>
        </w:tc>
        <w:tc>
          <w:tcPr>
            <w:tcW w:w="90" w:type="pct"/>
            <w:tcBorders>
              <w:top w:val="nil"/>
            </w:tcBorders>
            <w:shd w:val="clear" w:color="auto" w:fill="D9D9D9"/>
          </w:tcPr>
          <w:p w14:paraId="23874928" w14:textId="77777777" w:rsidR="00F22B15" w:rsidRDefault="00051857">
            <w:pPr>
              <w:pStyle w:val="TableParagraph"/>
              <w:spacing w:before="7"/>
              <w:ind w:right="121"/>
              <w:jc w:val="right"/>
              <w:rPr>
                <w:b/>
                <w:sz w:val="20"/>
              </w:rPr>
            </w:pPr>
            <w:r>
              <w:rPr>
                <w:b/>
                <w:w w:val="99"/>
                <w:sz w:val="20"/>
              </w:rPr>
              <w:t>6</w:t>
            </w:r>
          </w:p>
        </w:tc>
        <w:tc>
          <w:tcPr>
            <w:tcW w:w="91" w:type="pct"/>
            <w:tcBorders>
              <w:top w:val="nil"/>
              <w:right w:val="single" w:sz="6" w:space="0" w:color="000000"/>
            </w:tcBorders>
            <w:shd w:val="clear" w:color="auto" w:fill="D9D9D9"/>
          </w:tcPr>
          <w:p w14:paraId="180E4698" w14:textId="77777777" w:rsidR="00F22B15" w:rsidRDefault="00051857">
            <w:pPr>
              <w:pStyle w:val="TableParagraph"/>
              <w:spacing w:before="7"/>
              <w:ind w:right="116"/>
              <w:jc w:val="right"/>
              <w:rPr>
                <w:b/>
                <w:sz w:val="20"/>
              </w:rPr>
            </w:pPr>
            <w:r>
              <w:rPr>
                <w:b/>
                <w:w w:val="99"/>
                <w:sz w:val="20"/>
              </w:rPr>
              <w:t>6</w:t>
            </w:r>
          </w:p>
        </w:tc>
        <w:tc>
          <w:tcPr>
            <w:tcW w:w="140" w:type="pct"/>
            <w:tcBorders>
              <w:top w:val="nil"/>
              <w:left w:val="single" w:sz="6" w:space="0" w:color="000000"/>
            </w:tcBorders>
            <w:shd w:val="clear" w:color="auto" w:fill="D9D9D9"/>
          </w:tcPr>
          <w:p w14:paraId="76B6FE7F" w14:textId="77777777" w:rsidR="00F22B15" w:rsidRDefault="00051857">
            <w:pPr>
              <w:pStyle w:val="TableParagraph"/>
              <w:spacing w:before="7"/>
              <w:ind w:right="15"/>
              <w:jc w:val="center"/>
              <w:rPr>
                <w:b/>
                <w:sz w:val="20"/>
              </w:rPr>
            </w:pPr>
            <w:r>
              <w:rPr>
                <w:b/>
                <w:w w:val="99"/>
                <w:sz w:val="20"/>
              </w:rPr>
              <w:t>6</w:t>
            </w:r>
          </w:p>
        </w:tc>
        <w:tc>
          <w:tcPr>
            <w:tcW w:w="109" w:type="pct"/>
            <w:tcBorders>
              <w:top w:val="nil"/>
            </w:tcBorders>
          </w:tcPr>
          <w:p w14:paraId="654E40B3" w14:textId="77777777" w:rsidR="00F22B15" w:rsidRDefault="00051857">
            <w:pPr>
              <w:pStyle w:val="TableParagraph"/>
              <w:spacing w:before="7"/>
              <w:ind w:right="8"/>
              <w:jc w:val="center"/>
              <w:rPr>
                <w:b/>
                <w:sz w:val="20"/>
              </w:rPr>
            </w:pPr>
            <w:r>
              <w:rPr>
                <w:b/>
                <w:w w:val="99"/>
                <w:sz w:val="20"/>
              </w:rPr>
              <w:t>7</w:t>
            </w:r>
          </w:p>
          <w:p w14:paraId="061508E5" w14:textId="77777777" w:rsidR="00F22B15" w:rsidRDefault="00051857">
            <w:pPr>
              <w:pStyle w:val="TableParagraph"/>
              <w:spacing w:before="34"/>
              <w:ind w:right="8"/>
              <w:jc w:val="center"/>
              <w:rPr>
                <w:b/>
                <w:sz w:val="20"/>
              </w:rPr>
            </w:pPr>
            <w:r>
              <w:rPr>
                <w:b/>
                <w:w w:val="99"/>
                <w:sz w:val="20"/>
              </w:rPr>
              <w:t>6</w:t>
            </w:r>
          </w:p>
        </w:tc>
      </w:tr>
    </w:tbl>
    <w:p w14:paraId="39A3204A" w14:textId="77777777" w:rsidR="00F22B15" w:rsidRDefault="00F22B15">
      <w:pPr>
        <w:pStyle w:val="a3"/>
        <w:spacing w:before="4"/>
        <w:rPr>
          <w:i/>
          <w:sz w:val="16"/>
        </w:rPr>
      </w:pPr>
    </w:p>
    <w:p w14:paraId="5133803B" w14:textId="77777777" w:rsidR="00FA0DA6" w:rsidRPr="001E5560" w:rsidRDefault="00FA0DA6">
      <w:pPr>
        <w:rPr>
          <w:b/>
          <w:i/>
          <w:sz w:val="24"/>
        </w:rPr>
      </w:pPr>
      <w:r w:rsidRPr="001E5560">
        <w:rPr>
          <w:b/>
          <w:i/>
          <w:sz w:val="24"/>
        </w:rPr>
        <w:br w:type="page"/>
      </w:r>
    </w:p>
    <w:p w14:paraId="6D3E6F6D" w14:textId="35E9461C" w:rsidR="00F22B15" w:rsidRDefault="00051857" w:rsidP="00FA0DA6">
      <w:pPr>
        <w:spacing w:before="90"/>
        <w:ind w:left="1781"/>
        <w:rPr>
          <w:b/>
          <w:i/>
          <w:sz w:val="25"/>
        </w:rPr>
      </w:pPr>
      <w:r>
        <w:rPr>
          <w:b/>
          <w:i/>
          <w:sz w:val="24"/>
          <w:u w:val="thick"/>
        </w:rPr>
        <w:lastRenderedPageBreak/>
        <w:t>Курс</w:t>
      </w:r>
      <w:r>
        <w:rPr>
          <w:b/>
          <w:i/>
          <w:spacing w:val="-3"/>
          <w:sz w:val="24"/>
          <w:u w:val="thick"/>
        </w:rPr>
        <w:t xml:space="preserve"> </w:t>
      </w:r>
      <w:r>
        <w:rPr>
          <w:b/>
          <w:i/>
          <w:sz w:val="24"/>
          <w:u w:val="thick"/>
        </w:rPr>
        <w:t>4</w:t>
      </w:r>
      <w:r>
        <w:rPr>
          <w:b/>
          <w:i/>
          <w:spacing w:val="-1"/>
          <w:sz w:val="24"/>
          <w:u w:val="thick"/>
        </w:rPr>
        <w:t xml:space="preserve"> </w:t>
      </w:r>
      <w:r>
        <w:rPr>
          <w:b/>
          <w:i/>
          <w:sz w:val="24"/>
          <w:u w:val="thick"/>
        </w:rPr>
        <w:t>семестр</w:t>
      </w:r>
      <w:r>
        <w:rPr>
          <w:b/>
          <w:i/>
          <w:spacing w:val="-1"/>
          <w:sz w:val="24"/>
          <w:u w:val="thick"/>
        </w:rPr>
        <w:t xml:space="preserve"> </w:t>
      </w:r>
      <w:r>
        <w:rPr>
          <w:b/>
          <w:i/>
          <w:sz w:val="24"/>
          <w:u w:val="thick"/>
        </w:rPr>
        <w:t>7</w:t>
      </w:r>
    </w:p>
    <w:tbl>
      <w:tblPr>
        <w:tblStyle w:val="TableNormal"/>
        <w:tblW w:w="5157"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
        <w:gridCol w:w="36"/>
        <w:gridCol w:w="342"/>
        <w:gridCol w:w="43"/>
        <w:gridCol w:w="4"/>
        <w:gridCol w:w="307"/>
        <w:gridCol w:w="28"/>
        <w:gridCol w:w="29"/>
        <w:gridCol w:w="10"/>
        <w:gridCol w:w="230"/>
        <w:gridCol w:w="1"/>
        <w:gridCol w:w="21"/>
        <w:gridCol w:w="54"/>
        <w:gridCol w:w="34"/>
        <w:gridCol w:w="187"/>
        <w:gridCol w:w="16"/>
        <w:gridCol w:w="53"/>
        <w:gridCol w:w="22"/>
        <w:gridCol w:w="206"/>
        <w:gridCol w:w="10"/>
        <w:gridCol w:w="40"/>
        <w:gridCol w:w="22"/>
        <w:gridCol w:w="225"/>
        <w:gridCol w:w="4"/>
        <w:gridCol w:w="67"/>
        <w:gridCol w:w="38"/>
        <w:gridCol w:w="186"/>
        <w:gridCol w:w="2"/>
        <w:gridCol w:w="33"/>
        <w:gridCol w:w="13"/>
        <w:gridCol w:w="243"/>
        <w:gridCol w:w="8"/>
        <w:gridCol w:w="20"/>
        <w:gridCol w:w="32"/>
        <w:gridCol w:w="231"/>
        <w:gridCol w:w="14"/>
        <w:gridCol w:w="7"/>
        <w:gridCol w:w="35"/>
        <w:gridCol w:w="234"/>
        <w:gridCol w:w="12"/>
        <w:gridCol w:w="9"/>
        <w:gridCol w:w="26"/>
        <w:gridCol w:w="243"/>
        <w:gridCol w:w="6"/>
        <w:gridCol w:w="22"/>
        <w:gridCol w:w="13"/>
        <w:gridCol w:w="249"/>
        <w:gridCol w:w="35"/>
        <w:gridCol w:w="109"/>
        <w:gridCol w:w="35"/>
        <w:gridCol w:w="111"/>
        <w:gridCol w:w="42"/>
        <w:gridCol w:w="93"/>
        <w:gridCol w:w="35"/>
        <w:gridCol w:w="120"/>
        <w:gridCol w:w="49"/>
        <w:gridCol w:w="224"/>
        <w:gridCol w:w="17"/>
        <w:gridCol w:w="18"/>
        <w:gridCol w:w="38"/>
        <w:gridCol w:w="234"/>
        <w:gridCol w:w="49"/>
        <w:gridCol w:w="14"/>
        <w:gridCol w:w="8"/>
        <w:gridCol w:w="219"/>
        <w:gridCol w:w="70"/>
        <w:gridCol w:w="1"/>
        <w:gridCol w:w="50"/>
        <w:gridCol w:w="169"/>
        <w:gridCol w:w="65"/>
        <w:gridCol w:w="12"/>
        <w:gridCol w:w="63"/>
        <w:gridCol w:w="150"/>
        <w:gridCol w:w="83"/>
        <w:gridCol w:w="23"/>
        <w:gridCol w:w="28"/>
        <w:gridCol w:w="156"/>
        <w:gridCol w:w="89"/>
        <w:gridCol w:w="14"/>
        <w:gridCol w:w="3"/>
        <w:gridCol w:w="184"/>
        <w:gridCol w:w="95"/>
        <w:gridCol w:w="2"/>
        <w:gridCol w:w="3"/>
        <w:gridCol w:w="190"/>
        <w:gridCol w:w="91"/>
        <w:gridCol w:w="6"/>
        <w:gridCol w:w="4"/>
        <w:gridCol w:w="189"/>
        <w:gridCol w:w="82"/>
        <w:gridCol w:w="25"/>
        <w:gridCol w:w="183"/>
        <w:gridCol w:w="76"/>
        <w:gridCol w:w="37"/>
        <w:gridCol w:w="177"/>
        <w:gridCol w:w="70"/>
        <w:gridCol w:w="3"/>
        <w:gridCol w:w="46"/>
        <w:gridCol w:w="171"/>
        <w:gridCol w:w="51"/>
        <w:gridCol w:w="13"/>
        <w:gridCol w:w="61"/>
        <w:gridCol w:w="165"/>
        <w:gridCol w:w="20"/>
        <w:gridCol w:w="38"/>
        <w:gridCol w:w="73"/>
        <w:gridCol w:w="159"/>
        <w:gridCol w:w="14"/>
        <w:gridCol w:w="38"/>
        <w:gridCol w:w="85"/>
        <w:gridCol w:w="153"/>
        <w:gridCol w:w="24"/>
        <w:gridCol w:w="19"/>
        <w:gridCol w:w="100"/>
        <w:gridCol w:w="147"/>
        <w:gridCol w:w="34"/>
        <w:gridCol w:w="3"/>
        <w:gridCol w:w="112"/>
        <w:gridCol w:w="141"/>
        <w:gridCol w:w="12"/>
        <w:gridCol w:w="19"/>
        <w:gridCol w:w="124"/>
        <w:gridCol w:w="129"/>
        <w:gridCol w:w="6"/>
        <w:gridCol w:w="28"/>
        <w:gridCol w:w="133"/>
        <w:gridCol w:w="105"/>
        <w:gridCol w:w="12"/>
        <w:gridCol w:w="12"/>
        <w:gridCol w:w="167"/>
        <w:gridCol w:w="123"/>
        <w:gridCol w:w="10"/>
        <w:gridCol w:w="1"/>
        <w:gridCol w:w="162"/>
        <w:gridCol w:w="21"/>
        <w:gridCol w:w="42"/>
        <w:gridCol w:w="54"/>
        <w:gridCol w:w="179"/>
        <w:gridCol w:w="28"/>
        <w:gridCol w:w="14"/>
        <w:gridCol w:w="69"/>
        <w:gridCol w:w="117"/>
        <w:gridCol w:w="68"/>
        <w:gridCol w:w="21"/>
        <w:gridCol w:w="84"/>
        <w:gridCol w:w="133"/>
        <w:gridCol w:w="19"/>
        <w:gridCol w:w="39"/>
        <w:gridCol w:w="99"/>
        <w:gridCol w:w="266"/>
        <w:gridCol w:w="2"/>
        <w:gridCol w:w="22"/>
        <w:gridCol w:w="131"/>
        <w:gridCol w:w="32"/>
        <w:gridCol w:w="105"/>
        <w:gridCol w:w="147"/>
        <w:gridCol w:w="23"/>
        <w:gridCol w:w="111"/>
        <w:gridCol w:w="150"/>
        <w:gridCol w:w="14"/>
        <w:gridCol w:w="151"/>
        <w:gridCol w:w="9"/>
        <w:gridCol w:w="107"/>
        <w:gridCol w:w="8"/>
        <w:gridCol w:w="4"/>
        <w:gridCol w:w="159"/>
        <w:gridCol w:w="12"/>
        <w:gridCol w:w="106"/>
        <w:gridCol w:w="7"/>
        <w:gridCol w:w="162"/>
        <w:gridCol w:w="16"/>
        <w:gridCol w:w="234"/>
        <w:gridCol w:w="6"/>
        <w:gridCol w:w="9"/>
        <w:gridCol w:w="22"/>
        <w:gridCol w:w="253"/>
      </w:tblGrid>
      <w:tr w:rsidR="00111FB3" w14:paraId="77BEB279" w14:textId="77777777" w:rsidTr="00D13353">
        <w:trPr>
          <w:trHeight w:val="993"/>
        </w:trPr>
        <w:tc>
          <w:tcPr>
            <w:tcW w:w="694" w:type="pct"/>
            <w:gridSpan w:val="3"/>
            <w:vMerge w:val="restart"/>
          </w:tcPr>
          <w:p w14:paraId="0F4593E6" w14:textId="77777777" w:rsidR="00111FB3" w:rsidRDefault="00111FB3">
            <w:pPr>
              <w:pStyle w:val="TableParagraph"/>
              <w:rPr>
                <w:b/>
                <w:i/>
              </w:rPr>
            </w:pPr>
          </w:p>
          <w:p w14:paraId="7B479639" w14:textId="77777777" w:rsidR="00111FB3" w:rsidRDefault="00111FB3">
            <w:pPr>
              <w:pStyle w:val="TableParagraph"/>
              <w:rPr>
                <w:b/>
                <w:i/>
              </w:rPr>
            </w:pPr>
          </w:p>
          <w:p w14:paraId="045B0757" w14:textId="77777777" w:rsidR="00111FB3" w:rsidRDefault="00111FB3" w:rsidP="00B6603C">
            <w:pPr>
              <w:pStyle w:val="TableParagraph"/>
              <w:spacing w:before="180" w:line="484" w:lineRule="auto"/>
              <w:ind w:left="132" w:right="79"/>
              <w:rPr>
                <w:b/>
                <w:sz w:val="20"/>
              </w:rPr>
            </w:pPr>
            <w:r>
              <w:rPr>
                <w:b/>
                <w:sz w:val="20"/>
              </w:rPr>
              <w:t>Компоненты</w:t>
            </w:r>
            <w:r>
              <w:rPr>
                <w:b/>
                <w:spacing w:val="-47"/>
                <w:sz w:val="20"/>
              </w:rPr>
              <w:t xml:space="preserve"> </w:t>
            </w:r>
            <w:r>
              <w:rPr>
                <w:b/>
                <w:sz w:val="20"/>
              </w:rPr>
              <w:t>программы</w:t>
            </w:r>
          </w:p>
        </w:tc>
        <w:tc>
          <w:tcPr>
            <w:tcW w:w="110" w:type="pct"/>
            <w:vAlign w:val="center"/>
          </w:tcPr>
          <w:p w14:paraId="3335472F" w14:textId="77777777" w:rsidR="00111FB3" w:rsidRPr="00F71382" w:rsidRDefault="00111FB3" w:rsidP="00B6603C">
            <w:pPr>
              <w:pStyle w:val="TableParagraph"/>
              <w:spacing w:line="276" w:lineRule="auto"/>
              <w:ind w:left="110" w:right="47"/>
              <w:jc w:val="center"/>
              <w:rPr>
                <w:sz w:val="20"/>
              </w:rPr>
            </w:pPr>
            <w:r w:rsidRPr="00F71382">
              <w:rPr>
                <w:sz w:val="20"/>
              </w:rPr>
              <w:t>П</w:t>
            </w:r>
            <w:r w:rsidRPr="00F71382">
              <w:rPr>
                <w:spacing w:val="-48"/>
                <w:sz w:val="20"/>
              </w:rPr>
              <w:t xml:space="preserve"> </w:t>
            </w:r>
            <w:r w:rsidRPr="00F71382">
              <w:rPr>
                <w:sz w:val="20"/>
              </w:rPr>
              <w:t>Н</w:t>
            </w:r>
          </w:p>
          <w:p w14:paraId="1DF8A0DB" w14:textId="5A5E5999" w:rsidR="00111FB3" w:rsidRPr="00F71382" w:rsidRDefault="00111FB3" w:rsidP="00B6603C">
            <w:pPr>
              <w:pStyle w:val="TableParagraph"/>
              <w:spacing w:line="144" w:lineRule="exact"/>
              <w:ind w:left="110"/>
              <w:jc w:val="center"/>
              <w:rPr>
                <w:sz w:val="13"/>
              </w:rPr>
            </w:pPr>
          </w:p>
        </w:tc>
        <w:tc>
          <w:tcPr>
            <w:tcW w:w="209" w:type="pct"/>
            <w:gridSpan w:val="8"/>
            <w:vAlign w:val="center"/>
          </w:tcPr>
          <w:p w14:paraId="34434994" w14:textId="6AD687F9" w:rsidR="00111FB3" w:rsidRPr="00F71382" w:rsidRDefault="00111FB3" w:rsidP="00B6603C">
            <w:pPr>
              <w:pStyle w:val="TableParagraph"/>
              <w:spacing w:before="34" w:line="276" w:lineRule="auto"/>
              <w:ind w:right="38"/>
              <w:jc w:val="center"/>
              <w:rPr>
                <w:sz w:val="20"/>
              </w:rPr>
            </w:pPr>
            <w:r>
              <w:rPr>
                <w:sz w:val="20"/>
              </w:rPr>
              <w:t>сентябрь</w:t>
            </w:r>
          </w:p>
        </w:tc>
        <w:tc>
          <w:tcPr>
            <w:tcW w:w="206" w:type="pct"/>
            <w:gridSpan w:val="10"/>
            <w:vAlign w:val="center"/>
          </w:tcPr>
          <w:p w14:paraId="146A826B" w14:textId="77777777" w:rsidR="00111FB3" w:rsidRPr="00F71382" w:rsidRDefault="00111FB3" w:rsidP="00B6603C">
            <w:pPr>
              <w:pStyle w:val="TableParagraph"/>
              <w:spacing w:before="132" w:line="276" w:lineRule="auto"/>
              <w:ind w:left="108" w:right="-10"/>
              <w:jc w:val="center"/>
              <w:rPr>
                <w:sz w:val="20"/>
              </w:rPr>
            </w:pPr>
            <w:r w:rsidRPr="00F71382">
              <w:rPr>
                <w:sz w:val="20"/>
              </w:rPr>
              <w:t>П</w:t>
            </w:r>
            <w:r w:rsidRPr="00F71382">
              <w:rPr>
                <w:spacing w:val="-48"/>
                <w:sz w:val="20"/>
              </w:rPr>
              <w:t xml:space="preserve"> </w:t>
            </w:r>
            <w:r w:rsidRPr="00F71382">
              <w:rPr>
                <w:sz w:val="20"/>
              </w:rPr>
              <w:t>Н</w:t>
            </w:r>
          </w:p>
        </w:tc>
        <w:tc>
          <w:tcPr>
            <w:tcW w:w="276" w:type="pct"/>
            <w:gridSpan w:val="12"/>
            <w:vAlign w:val="center"/>
          </w:tcPr>
          <w:p w14:paraId="60882071" w14:textId="013AA86A" w:rsidR="00111FB3" w:rsidRPr="00F71382" w:rsidRDefault="00111FB3" w:rsidP="00B6603C">
            <w:pPr>
              <w:pStyle w:val="TableParagraph"/>
              <w:spacing w:before="34" w:line="276" w:lineRule="auto"/>
              <w:ind w:left="158" w:right="97" w:hanging="130"/>
              <w:jc w:val="center"/>
              <w:rPr>
                <w:sz w:val="20"/>
              </w:rPr>
            </w:pPr>
            <w:r>
              <w:rPr>
                <w:sz w:val="20"/>
              </w:rPr>
              <w:t>октябрь</w:t>
            </w:r>
          </w:p>
        </w:tc>
        <w:tc>
          <w:tcPr>
            <w:tcW w:w="91" w:type="pct"/>
            <w:gridSpan w:val="4"/>
            <w:vAlign w:val="center"/>
          </w:tcPr>
          <w:p w14:paraId="6151770D" w14:textId="77777777" w:rsidR="00111FB3" w:rsidRPr="00F71382" w:rsidRDefault="00111FB3" w:rsidP="00B6603C">
            <w:pPr>
              <w:pStyle w:val="TableParagraph"/>
              <w:spacing w:before="132" w:line="276" w:lineRule="auto"/>
              <w:ind w:left="104" w:right="-6"/>
              <w:jc w:val="center"/>
              <w:rPr>
                <w:sz w:val="20"/>
              </w:rPr>
            </w:pPr>
            <w:r w:rsidRPr="00F71382">
              <w:rPr>
                <w:sz w:val="20"/>
              </w:rPr>
              <w:t>П</w:t>
            </w:r>
            <w:r w:rsidRPr="00F71382">
              <w:rPr>
                <w:spacing w:val="-48"/>
                <w:sz w:val="20"/>
              </w:rPr>
              <w:t xml:space="preserve"> </w:t>
            </w:r>
            <w:r w:rsidRPr="00F71382">
              <w:rPr>
                <w:sz w:val="20"/>
              </w:rPr>
              <w:t>Н</w:t>
            </w:r>
          </w:p>
        </w:tc>
        <w:tc>
          <w:tcPr>
            <w:tcW w:w="318" w:type="pct"/>
            <w:gridSpan w:val="12"/>
            <w:vAlign w:val="center"/>
          </w:tcPr>
          <w:p w14:paraId="79486939" w14:textId="1922A9A4" w:rsidR="00111FB3" w:rsidRPr="00F71382" w:rsidRDefault="00111FB3" w:rsidP="00B6603C">
            <w:pPr>
              <w:pStyle w:val="TableParagraph"/>
              <w:spacing w:line="229" w:lineRule="exact"/>
              <w:ind w:right="104"/>
              <w:jc w:val="center"/>
              <w:rPr>
                <w:sz w:val="20"/>
              </w:rPr>
            </w:pPr>
            <w:r>
              <w:rPr>
                <w:sz w:val="20"/>
              </w:rPr>
              <w:t>ноябрь</w:t>
            </w:r>
          </w:p>
        </w:tc>
        <w:tc>
          <w:tcPr>
            <w:tcW w:w="227" w:type="pct"/>
            <w:gridSpan w:val="8"/>
            <w:vAlign w:val="center"/>
          </w:tcPr>
          <w:p w14:paraId="69F99E60" w14:textId="77777777" w:rsidR="00111FB3" w:rsidRPr="00F71382" w:rsidRDefault="00111FB3" w:rsidP="00B6603C">
            <w:pPr>
              <w:pStyle w:val="TableParagraph"/>
              <w:spacing w:before="11"/>
              <w:jc w:val="center"/>
              <w:rPr>
                <w:i/>
              </w:rPr>
            </w:pPr>
          </w:p>
          <w:p w14:paraId="283DADA8" w14:textId="77777777" w:rsidR="00111FB3" w:rsidRPr="00F71382" w:rsidRDefault="00111FB3" w:rsidP="00B6603C">
            <w:pPr>
              <w:pStyle w:val="TableParagraph"/>
              <w:ind w:left="254"/>
              <w:jc w:val="center"/>
              <w:rPr>
                <w:sz w:val="20"/>
              </w:rPr>
            </w:pPr>
            <w:r w:rsidRPr="00F71382">
              <w:rPr>
                <w:sz w:val="20"/>
              </w:rPr>
              <w:t>ПН</w:t>
            </w:r>
          </w:p>
        </w:tc>
        <w:tc>
          <w:tcPr>
            <w:tcW w:w="305" w:type="pct"/>
            <w:gridSpan w:val="13"/>
            <w:vAlign w:val="center"/>
          </w:tcPr>
          <w:p w14:paraId="4D0BCD98" w14:textId="30C5F010" w:rsidR="00111FB3" w:rsidRPr="00F71382" w:rsidRDefault="00111FB3" w:rsidP="00B6603C">
            <w:pPr>
              <w:pStyle w:val="TableParagraph"/>
              <w:spacing w:line="229" w:lineRule="exact"/>
              <w:ind w:right="109"/>
              <w:jc w:val="center"/>
              <w:rPr>
                <w:sz w:val="20"/>
              </w:rPr>
            </w:pPr>
            <w:r>
              <w:rPr>
                <w:sz w:val="20"/>
              </w:rPr>
              <w:t>декабрь</w:t>
            </w:r>
          </w:p>
        </w:tc>
        <w:tc>
          <w:tcPr>
            <w:tcW w:w="106" w:type="pct"/>
            <w:gridSpan w:val="5"/>
            <w:vAlign w:val="center"/>
          </w:tcPr>
          <w:p w14:paraId="58DB1EC7" w14:textId="77777777" w:rsidR="00111FB3" w:rsidRPr="00F71382" w:rsidRDefault="00111FB3" w:rsidP="00B6603C">
            <w:pPr>
              <w:pStyle w:val="TableParagraph"/>
              <w:spacing w:before="132" w:line="276" w:lineRule="auto"/>
              <w:ind w:left="112" w:right="90"/>
              <w:jc w:val="center"/>
              <w:rPr>
                <w:sz w:val="20"/>
              </w:rPr>
            </w:pPr>
            <w:r w:rsidRPr="00F71382">
              <w:rPr>
                <w:sz w:val="20"/>
              </w:rPr>
              <w:t>П</w:t>
            </w:r>
            <w:r w:rsidRPr="00F71382">
              <w:rPr>
                <w:w w:val="99"/>
                <w:sz w:val="20"/>
              </w:rPr>
              <w:t xml:space="preserve"> </w:t>
            </w:r>
            <w:r w:rsidRPr="00F71382">
              <w:rPr>
                <w:sz w:val="20"/>
              </w:rPr>
              <w:t>Н</w:t>
            </w:r>
          </w:p>
        </w:tc>
        <w:tc>
          <w:tcPr>
            <w:tcW w:w="364" w:type="pct"/>
            <w:gridSpan w:val="15"/>
            <w:vAlign w:val="center"/>
          </w:tcPr>
          <w:p w14:paraId="3B9E24C3" w14:textId="0115FB2C" w:rsidR="00111FB3" w:rsidRPr="00F71382" w:rsidRDefault="00111FB3" w:rsidP="00B6603C">
            <w:pPr>
              <w:pStyle w:val="TableParagraph"/>
              <w:spacing w:line="229" w:lineRule="exact"/>
              <w:ind w:left="189" w:right="124" w:hanging="57"/>
              <w:jc w:val="center"/>
              <w:rPr>
                <w:sz w:val="20"/>
              </w:rPr>
            </w:pPr>
            <w:r>
              <w:rPr>
                <w:sz w:val="20"/>
              </w:rPr>
              <w:t>январь</w:t>
            </w:r>
          </w:p>
        </w:tc>
        <w:tc>
          <w:tcPr>
            <w:tcW w:w="91" w:type="pct"/>
            <w:gridSpan w:val="3"/>
            <w:vAlign w:val="center"/>
          </w:tcPr>
          <w:p w14:paraId="3CF532AB" w14:textId="77777777" w:rsidR="00111FB3" w:rsidRPr="00F71382" w:rsidRDefault="00111FB3" w:rsidP="00B6603C">
            <w:pPr>
              <w:pStyle w:val="TableParagraph"/>
              <w:spacing w:before="132" w:line="276" w:lineRule="auto"/>
              <w:ind w:left="81" w:right="82"/>
              <w:jc w:val="center"/>
              <w:rPr>
                <w:sz w:val="20"/>
              </w:rPr>
            </w:pPr>
            <w:r w:rsidRPr="00F71382">
              <w:rPr>
                <w:sz w:val="20"/>
              </w:rPr>
              <w:t>П</w:t>
            </w:r>
            <w:r w:rsidRPr="00F71382">
              <w:rPr>
                <w:w w:val="99"/>
                <w:sz w:val="20"/>
              </w:rPr>
              <w:t xml:space="preserve"> </w:t>
            </w:r>
            <w:r w:rsidRPr="00F71382">
              <w:rPr>
                <w:sz w:val="20"/>
              </w:rPr>
              <w:t>Н</w:t>
            </w:r>
          </w:p>
        </w:tc>
        <w:tc>
          <w:tcPr>
            <w:tcW w:w="352" w:type="pct"/>
            <w:gridSpan w:val="15"/>
            <w:vAlign w:val="center"/>
          </w:tcPr>
          <w:p w14:paraId="25A59E31" w14:textId="155A0EA0" w:rsidR="00111FB3" w:rsidRPr="00F71382" w:rsidRDefault="00111FB3" w:rsidP="00B6603C">
            <w:pPr>
              <w:pStyle w:val="TableParagraph"/>
              <w:spacing w:before="132" w:line="276" w:lineRule="auto"/>
              <w:ind w:left="490" w:right="118" w:hanging="226"/>
              <w:jc w:val="center"/>
              <w:rPr>
                <w:sz w:val="20"/>
              </w:rPr>
            </w:pPr>
            <w:r>
              <w:rPr>
                <w:sz w:val="20"/>
              </w:rPr>
              <w:t>февраль</w:t>
            </w:r>
          </w:p>
        </w:tc>
        <w:tc>
          <w:tcPr>
            <w:tcW w:w="96" w:type="pct"/>
            <w:gridSpan w:val="4"/>
            <w:vAlign w:val="center"/>
          </w:tcPr>
          <w:p w14:paraId="5DB28FFF" w14:textId="77777777" w:rsidR="00111FB3" w:rsidRPr="00F71382" w:rsidRDefault="00111FB3" w:rsidP="00B6603C">
            <w:pPr>
              <w:pStyle w:val="TableParagraph"/>
              <w:spacing w:before="132" w:line="276" w:lineRule="auto"/>
              <w:ind w:left="68" w:right="76"/>
              <w:jc w:val="center"/>
              <w:rPr>
                <w:sz w:val="20"/>
              </w:rPr>
            </w:pPr>
            <w:r w:rsidRPr="00F71382">
              <w:rPr>
                <w:sz w:val="20"/>
              </w:rPr>
              <w:t>П</w:t>
            </w:r>
            <w:r w:rsidRPr="00F71382">
              <w:rPr>
                <w:spacing w:val="-48"/>
                <w:sz w:val="20"/>
              </w:rPr>
              <w:t xml:space="preserve"> </w:t>
            </w:r>
            <w:r w:rsidRPr="00F71382">
              <w:rPr>
                <w:sz w:val="20"/>
              </w:rPr>
              <w:t>Н</w:t>
            </w:r>
          </w:p>
        </w:tc>
        <w:tc>
          <w:tcPr>
            <w:tcW w:w="360" w:type="pct"/>
            <w:gridSpan w:val="16"/>
            <w:vAlign w:val="center"/>
          </w:tcPr>
          <w:p w14:paraId="264B0D71" w14:textId="6C519C7E" w:rsidR="00111FB3" w:rsidRPr="00F71382" w:rsidRDefault="00111FB3" w:rsidP="00B6603C">
            <w:pPr>
              <w:pStyle w:val="TableParagraph"/>
              <w:spacing w:before="132" w:line="276" w:lineRule="auto"/>
              <w:ind w:left="239" w:right="129" w:hanging="226"/>
              <w:jc w:val="center"/>
              <w:rPr>
                <w:sz w:val="20"/>
              </w:rPr>
            </w:pPr>
            <w:r>
              <w:rPr>
                <w:sz w:val="20"/>
              </w:rPr>
              <w:t>март</w:t>
            </w:r>
          </w:p>
        </w:tc>
        <w:tc>
          <w:tcPr>
            <w:tcW w:w="100" w:type="pct"/>
            <w:gridSpan w:val="4"/>
            <w:vAlign w:val="center"/>
          </w:tcPr>
          <w:p w14:paraId="284F7FCB" w14:textId="77777777" w:rsidR="00111FB3" w:rsidRPr="00F71382" w:rsidRDefault="00111FB3" w:rsidP="00B6603C">
            <w:pPr>
              <w:pStyle w:val="TableParagraph"/>
              <w:spacing w:line="276" w:lineRule="auto"/>
              <w:ind w:left="58" w:right="93"/>
              <w:jc w:val="center"/>
              <w:rPr>
                <w:sz w:val="20"/>
              </w:rPr>
            </w:pPr>
            <w:r w:rsidRPr="00F71382">
              <w:rPr>
                <w:sz w:val="20"/>
              </w:rPr>
              <w:t>П</w:t>
            </w:r>
            <w:r w:rsidRPr="00F71382">
              <w:rPr>
                <w:spacing w:val="-48"/>
                <w:sz w:val="20"/>
              </w:rPr>
              <w:t xml:space="preserve"> </w:t>
            </w:r>
            <w:r w:rsidRPr="00F71382">
              <w:rPr>
                <w:sz w:val="20"/>
              </w:rPr>
              <w:t>Н</w:t>
            </w:r>
          </w:p>
        </w:tc>
        <w:tc>
          <w:tcPr>
            <w:tcW w:w="324" w:type="pct"/>
            <w:gridSpan w:val="15"/>
            <w:vAlign w:val="center"/>
          </w:tcPr>
          <w:p w14:paraId="65A1A5BA" w14:textId="7F0CC9F1" w:rsidR="00111FB3" w:rsidRPr="00F71382" w:rsidRDefault="00111FB3" w:rsidP="00B6603C">
            <w:pPr>
              <w:pStyle w:val="TableParagraph"/>
              <w:spacing w:before="132" w:line="276" w:lineRule="auto"/>
              <w:ind w:left="59" w:right="136" w:hanging="102"/>
              <w:jc w:val="center"/>
              <w:rPr>
                <w:sz w:val="20"/>
              </w:rPr>
            </w:pPr>
            <w:r>
              <w:rPr>
                <w:sz w:val="20"/>
              </w:rPr>
              <w:t>апрель</w:t>
            </w:r>
          </w:p>
        </w:tc>
        <w:tc>
          <w:tcPr>
            <w:tcW w:w="130" w:type="pct"/>
            <w:gridSpan w:val="4"/>
            <w:vAlign w:val="center"/>
          </w:tcPr>
          <w:p w14:paraId="7C8F47F3" w14:textId="0BA9946F" w:rsidR="00111FB3" w:rsidRPr="00F71382" w:rsidRDefault="00111FB3" w:rsidP="00B6603C">
            <w:pPr>
              <w:pStyle w:val="TableParagraph"/>
              <w:spacing w:before="132" w:line="276" w:lineRule="auto"/>
              <w:ind w:left="59" w:hanging="102"/>
              <w:jc w:val="center"/>
              <w:rPr>
                <w:sz w:val="20"/>
              </w:rPr>
            </w:pPr>
            <w:r w:rsidRPr="0065622D">
              <w:rPr>
                <w:sz w:val="20"/>
              </w:rPr>
              <w:t>П Н</w:t>
            </w:r>
          </w:p>
        </w:tc>
        <w:tc>
          <w:tcPr>
            <w:tcW w:w="325" w:type="pct"/>
            <w:gridSpan w:val="14"/>
            <w:vAlign w:val="center"/>
          </w:tcPr>
          <w:p w14:paraId="6D9A53B6" w14:textId="560B2931" w:rsidR="00111FB3" w:rsidRPr="00F71382" w:rsidRDefault="00111FB3" w:rsidP="00B6603C">
            <w:pPr>
              <w:pStyle w:val="TableParagraph"/>
              <w:spacing w:before="132" w:line="276" w:lineRule="auto"/>
              <w:ind w:left="156" w:right="145"/>
              <w:jc w:val="center"/>
              <w:rPr>
                <w:sz w:val="20"/>
              </w:rPr>
            </w:pPr>
            <w:r>
              <w:rPr>
                <w:sz w:val="20"/>
              </w:rPr>
              <w:t>май</w:t>
            </w:r>
          </w:p>
        </w:tc>
        <w:tc>
          <w:tcPr>
            <w:tcW w:w="91" w:type="pct"/>
            <w:gridSpan w:val="4"/>
            <w:vAlign w:val="center"/>
          </w:tcPr>
          <w:p w14:paraId="5B688781" w14:textId="30DD9219" w:rsidR="00111FB3" w:rsidRPr="00F71382" w:rsidRDefault="00111FB3" w:rsidP="00B6603C">
            <w:pPr>
              <w:pStyle w:val="TableParagraph"/>
              <w:spacing w:before="132" w:line="276" w:lineRule="auto"/>
              <w:ind w:left="1" w:right="145"/>
              <w:jc w:val="center"/>
              <w:rPr>
                <w:sz w:val="20"/>
              </w:rPr>
            </w:pPr>
            <w:r w:rsidRPr="00111FB3">
              <w:rPr>
                <w:sz w:val="20"/>
              </w:rPr>
              <w:t>П Н</w:t>
            </w:r>
          </w:p>
        </w:tc>
        <w:tc>
          <w:tcPr>
            <w:tcW w:w="133" w:type="pct"/>
            <w:gridSpan w:val="4"/>
            <w:vAlign w:val="center"/>
          </w:tcPr>
          <w:p w14:paraId="6A4EF32F" w14:textId="000854B0" w:rsidR="00111FB3" w:rsidRPr="00F71382" w:rsidRDefault="00111FB3" w:rsidP="00B6603C">
            <w:pPr>
              <w:pStyle w:val="TableParagraph"/>
              <w:jc w:val="center"/>
              <w:rPr>
                <w:sz w:val="18"/>
              </w:rPr>
            </w:pPr>
            <w:r>
              <w:rPr>
                <w:sz w:val="18"/>
              </w:rPr>
              <w:t>июнь</w:t>
            </w:r>
          </w:p>
        </w:tc>
        <w:tc>
          <w:tcPr>
            <w:tcW w:w="92" w:type="pct"/>
            <w:gridSpan w:val="3"/>
            <w:textDirection w:val="btLr"/>
          </w:tcPr>
          <w:p w14:paraId="71D44742" w14:textId="77777777" w:rsidR="00111FB3" w:rsidRDefault="00111FB3">
            <w:pPr>
              <w:pStyle w:val="TableParagraph"/>
              <w:spacing w:line="143" w:lineRule="exact"/>
              <w:ind w:left="172" w:right="-15"/>
              <w:rPr>
                <w:b/>
                <w:sz w:val="20"/>
              </w:rPr>
            </w:pPr>
            <w:r>
              <w:rPr>
                <w:b/>
                <w:sz w:val="20"/>
              </w:rPr>
              <w:t>Всего</w:t>
            </w:r>
            <w:r>
              <w:rPr>
                <w:b/>
                <w:spacing w:val="-2"/>
                <w:sz w:val="20"/>
              </w:rPr>
              <w:t xml:space="preserve"> </w:t>
            </w:r>
            <w:r>
              <w:rPr>
                <w:b/>
                <w:sz w:val="20"/>
              </w:rPr>
              <w:t>часов</w:t>
            </w:r>
          </w:p>
        </w:tc>
      </w:tr>
      <w:tr w:rsidR="00111FB3" w14:paraId="3FF3E22F" w14:textId="77777777" w:rsidTr="00D13353">
        <w:trPr>
          <w:trHeight w:val="328"/>
        </w:trPr>
        <w:tc>
          <w:tcPr>
            <w:tcW w:w="694" w:type="pct"/>
            <w:gridSpan w:val="3"/>
            <w:vMerge/>
            <w:tcBorders>
              <w:top w:val="nil"/>
            </w:tcBorders>
          </w:tcPr>
          <w:p w14:paraId="39E2307F" w14:textId="77777777" w:rsidR="007755CB" w:rsidRDefault="007755CB">
            <w:pPr>
              <w:rPr>
                <w:sz w:val="2"/>
                <w:szCs w:val="2"/>
              </w:rPr>
            </w:pPr>
          </w:p>
        </w:tc>
        <w:tc>
          <w:tcPr>
            <w:tcW w:w="110" w:type="pct"/>
          </w:tcPr>
          <w:p w14:paraId="356B3F05" w14:textId="77777777" w:rsidR="007755CB" w:rsidRPr="00F71382" w:rsidRDefault="007755CB">
            <w:pPr>
              <w:pStyle w:val="TableParagraph"/>
              <w:spacing w:before="48"/>
              <w:ind w:left="818"/>
              <w:rPr>
                <w:sz w:val="20"/>
              </w:rPr>
            </w:pPr>
          </w:p>
        </w:tc>
        <w:tc>
          <w:tcPr>
            <w:tcW w:w="4105" w:type="pct"/>
            <w:gridSpan w:val="170"/>
          </w:tcPr>
          <w:p w14:paraId="6E5D7636" w14:textId="77777777" w:rsidR="007755CB" w:rsidRPr="00F71382" w:rsidRDefault="007755CB">
            <w:pPr>
              <w:pStyle w:val="TableParagraph"/>
              <w:spacing w:before="48"/>
              <w:ind w:left="818"/>
              <w:rPr>
                <w:sz w:val="20"/>
              </w:rPr>
            </w:pPr>
            <w:r w:rsidRPr="00F71382">
              <w:rPr>
                <w:sz w:val="20"/>
              </w:rPr>
              <w:t>Порядковые</w:t>
            </w:r>
            <w:r w:rsidRPr="00F71382">
              <w:rPr>
                <w:spacing w:val="-3"/>
                <w:sz w:val="20"/>
              </w:rPr>
              <w:t xml:space="preserve"> </w:t>
            </w:r>
            <w:r w:rsidRPr="00F71382">
              <w:rPr>
                <w:sz w:val="20"/>
              </w:rPr>
              <w:t>номера</w:t>
            </w:r>
            <w:r w:rsidRPr="00F71382">
              <w:rPr>
                <w:spacing w:val="45"/>
                <w:sz w:val="20"/>
              </w:rPr>
              <w:t xml:space="preserve"> </w:t>
            </w:r>
            <w:r w:rsidRPr="00F71382">
              <w:rPr>
                <w:sz w:val="20"/>
              </w:rPr>
              <w:t>недель</w:t>
            </w:r>
            <w:r w:rsidRPr="00F71382">
              <w:rPr>
                <w:spacing w:val="-2"/>
                <w:sz w:val="20"/>
              </w:rPr>
              <w:t xml:space="preserve"> </w:t>
            </w:r>
            <w:r w:rsidRPr="00F71382">
              <w:rPr>
                <w:sz w:val="20"/>
              </w:rPr>
              <w:t>учебного</w:t>
            </w:r>
            <w:r w:rsidRPr="00F71382">
              <w:rPr>
                <w:spacing w:val="2"/>
                <w:sz w:val="20"/>
              </w:rPr>
              <w:t xml:space="preserve"> </w:t>
            </w:r>
            <w:r w:rsidRPr="00F71382">
              <w:rPr>
                <w:sz w:val="20"/>
              </w:rPr>
              <w:t>года</w:t>
            </w:r>
          </w:p>
        </w:tc>
        <w:tc>
          <w:tcPr>
            <w:tcW w:w="92" w:type="pct"/>
            <w:gridSpan w:val="3"/>
          </w:tcPr>
          <w:p w14:paraId="128CD5D4" w14:textId="77777777" w:rsidR="007755CB" w:rsidRDefault="007755CB">
            <w:pPr>
              <w:pStyle w:val="TableParagraph"/>
              <w:rPr>
                <w:sz w:val="18"/>
              </w:rPr>
            </w:pPr>
          </w:p>
        </w:tc>
      </w:tr>
      <w:tr w:rsidR="00111FB3" w14:paraId="2342B246" w14:textId="77777777" w:rsidTr="00D13353">
        <w:trPr>
          <w:trHeight w:val="434"/>
        </w:trPr>
        <w:tc>
          <w:tcPr>
            <w:tcW w:w="694" w:type="pct"/>
            <w:gridSpan w:val="3"/>
            <w:vMerge/>
            <w:tcBorders>
              <w:top w:val="nil"/>
            </w:tcBorders>
          </w:tcPr>
          <w:p w14:paraId="0A38F972" w14:textId="77777777" w:rsidR="0065622D" w:rsidRDefault="0065622D" w:rsidP="0065622D">
            <w:pPr>
              <w:rPr>
                <w:sz w:val="2"/>
                <w:szCs w:val="2"/>
              </w:rPr>
            </w:pPr>
          </w:p>
        </w:tc>
        <w:tc>
          <w:tcPr>
            <w:tcW w:w="110" w:type="pct"/>
            <w:textDirection w:val="btLr"/>
          </w:tcPr>
          <w:p w14:paraId="46C6521F" w14:textId="77777777" w:rsidR="0065622D" w:rsidRPr="00F71382" w:rsidRDefault="0065622D" w:rsidP="0065622D">
            <w:pPr>
              <w:pStyle w:val="TableParagraph"/>
              <w:spacing w:line="218" w:lineRule="exact"/>
              <w:ind w:right="2"/>
              <w:jc w:val="center"/>
              <w:rPr>
                <w:sz w:val="20"/>
              </w:rPr>
            </w:pPr>
            <w:r w:rsidRPr="00F71382">
              <w:rPr>
                <w:w w:val="99"/>
                <w:sz w:val="20"/>
              </w:rPr>
              <w:t>1</w:t>
            </w:r>
          </w:p>
        </w:tc>
        <w:tc>
          <w:tcPr>
            <w:tcW w:w="135" w:type="pct"/>
            <w:gridSpan w:val="6"/>
            <w:textDirection w:val="btLr"/>
          </w:tcPr>
          <w:p w14:paraId="41494295" w14:textId="77777777" w:rsidR="0065622D" w:rsidRPr="00F71382" w:rsidRDefault="0065622D" w:rsidP="0065622D">
            <w:pPr>
              <w:pStyle w:val="TableParagraph"/>
              <w:spacing w:line="183" w:lineRule="exact"/>
              <w:ind w:right="2"/>
              <w:jc w:val="center"/>
              <w:rPr>
                <w:sz w:val="20"/>
              </w:rPr>
            </w:pPr>
            <w:r w:rsidRPr="00F71382">
              <w:rPr>
                <w:w w:val="99"/>
                <w:sz w:val="20"/>
              </w:rPr>
              <w:t>2</w:t>
            </w:r>
          </w:p>
        </w:tc>
        <w:tc>
          <w:tcPr>
            <w:tcW w:w="98" w:type="pct"/>
            <w:gridSpan w:val="4"/>
            <w:textDirection w:val="btLr"/>
          </w:tcPr>
          <w:p w14:paraId="328C275F" w14:textId="77777777" w:rsidR="0065622D" w:rsidRPr="00F71382" w:rsidRDefault="0065622D" w:rsidP="0065622D">
            <w:pPr>
              <w:pStyle w:val="TableParagraph"/>
              <w:spacing w:line="204" w:lineRule="exact"/>
              <w:ind w:right="2"/>
              <w:jc w:val="center"/>
              <w:rPr>
                <w:sz w:val="20"/>
              </w:rPr>
            </w:pPr>
            <w:r w:rsidRPr="00F71382">
              <w:rPr>
                <w:w w:val="99"/>
                <w:sz w:val="20"/>
              </w:rPr>
              <w:t>3</w:t>
            </w:r>
          </w:p>
        </w:tc>
        <w:tc>
          <w:tcPr>
            <w:tcW w:w="93" w:type="pct"/>
            <w:gridSpan w:val="4"/>
            <w:textDirection w:val="btLr"/>
          </w:tcPr>
          <w:p w14:paraId="45CF27CD" w14:textId="77777777" w:rsidR="0065622D" w:rsidRPr="00F71382" w:rsidRDefault="0065622D" w:rsidP="0065622D">
            <w:pPr>
              <w:pStyle w:val="TableParagraph"/>
              <w:spacing w:line="184" w:lineRule="exact"/>
              <w:ind w:right="2"/>
              <w:jc w:val="center"/>
              <w:rPr>
                <w:sz w:val="20"/>
              </w:rPr>
            </w:pPr>
            <w:r w:rsidRPr="00F71382">
              <w:rPr>
                <w:w w:val="99"/>
                <w:sz w:val="20"/>
              </w:rPr>
              <w:t>4</w:t>
            </w:r>
          </w:p>
        </w:tc>
        <w:tc>
          <w:tcPr>
            <w:tcW w:w="89" w:type="pct"/>
            <w:gridSpan w:val="4"/>
            <w:textDirection w:val="btLr"/>
          </w:tcPr>
          <w:p w14:paraId="3736B778" w14:textId="77777777" w:rsidR="0065622D" w:rsidRPr="00F71382" w:rsidRDefault="0065622D" w:rsidP="0065622D">
            <w:pPr>
              <w:pStyle w:val="TableParagraph"/>
              <w:spacing w:line="188" w:lineRule="exact"/>
              <w:ind w:right="2"/>
              <w:jc w:val="center"/>
              <w:rPr>
                <w:sz w:val="20"/>
              </w:rPr>
            </w:pPr>
            <w:r w:rsidRPr="00F71382">
              <w:rPr>
                <w:w w:val="99"/>
                <w:sz w:val="20"/>
              </w:rPr>
              <w:t>5</w:t>
            </w:r>
          </w:p>
        </w:tc>
        <w:tc>
          <w:tcPr>
            <w:tcW w:w="102" w:type="pct"/>
            <w:gridSpan w:val="4"/>
            <w:textDirection w:val="btLr"/>
          </w:tcPr>
          <w:p w14:paraId="492941D2" w14:textId="77777777" w:rsidR="0065622D" w:rsidRPr="00F71382" w:rsidRDefault="0065622D" w:rsidP="0065622D">
            <w:pPr>
              <w:pStyle w:val="TableParagraph"/>
              <w:spacing w:line="211" w:lineRule="exact"/>
              <w:ind w:right="2"/>
              <w:jc w:val="center"/>
              <w:rPr>
                <w:sz w:val="20"/>
              </w:rPr>
            </w:pPr>
            <w:r w:rsidRPr="00F71382">
              <w:rPr>
                <w:w w:val="99"/>
                <w:sz w:val="20"/>
              </w:rPr>
              <w:t>6</w:t>
            </w:r>
          </w:p>
        </w:tc>
        <w:tc>
          <w:tcPr>
            <w:tcW w:w="83" w:type="pct"/>
            <w:gridSpan w:val="4"/>
            <w:textDirection w:val="btLr"/>
          </w:tcPr>
          <w:p w14:paraId="4ECEFD37" w14:textId="77777777" w:rsidR="0065622D" w:rsidRPr="00F71382" w:rsidRDefault="0065622D" w:rsidP="0065622D">
            <w:pPr>
              <w:pStyle w:val="TableParagraph"/>
              <w:spacing w:line="184" w:lineRule="exact"/>
              <w:ind w:right="2"/>
              <w:jc w:val="center"/>
              <w:rPr>
                <w:sz w:val="20"/>
              </w:rPr>
            </w:pPr>
            <w:r w:rsidRPr="00F71382">
              <w:rPr>
                <w:w w:val="99"/>
                <w:sz w:val="20"/>
              </w:rPr>
              <w:t>7</w:t>
            </w:r>
          </w:p>
        </w:tc>
        <w:tc>
          <w:tcPr>
            <w:tcW w:w="91" w:type="pct"/>
            <w:gridSpan w:val="4"/>
            <w:textDirection w:val="btLr"/>
          </w:tcPr>
          <w:p w14:paraId="75D4FE58" w14:textId="77777777" w:rsidR="0065622D" w:rsidRPr="00F71382" w:rsidRDefault="0065622D" w:rsidP="0065622D">
            <w:pPr>
              <w:pStyle w:val="TableParagraph"/>
              <w:spacing w:line="189" w:lineRule="exact"/>
              <w:ind w:right="2"/>
              <w:jc w:val="center"/>
              <w:rPr>
                <w:sz w:val="20"/>
              </w:rPr>
            </w:pPr>
            <w:r w:rsidRPr="00F71382">
              <w:rPr>
                <w:w w:val="99"/>
                <w:sz w:val="20"/>
              </w:rPr>
              <w:t>8</w:t>
            </w:r>
          </w:p>
        </w:tc>
        <w:tc>
          <w:tcPr>
            <w:tcW w:w="91" w:type="pct"/>
            <w:gridSpan w:val="4"/>
            <w:textDirection w:val="btLr"/>
          </w:tcPr>
          <w:p w14:paraId="072E6E3C" w14:textId="77777777" w:rsidR="0065622D" w:rsidRPr="00F71382" w:rsidRDefault="0065622D" w:rsidP="0065622D">
            <w:pPr>
              <w:pStyle w:val="TableParagraph"/>
              <w:spacing w:line="184" w:lineRule="exact"/>
              <w:ind w:right="2"/>
              <w:jc w:val="center"/>
              <w:rPr>
                <w:sz w:val="20"/>
              </w:rPr>
            </w:pPr>
            <w:r w:rsidRPr="00F71382">
              <w:rPr>
                <w:w w:val="99"/>
                <w:sz w:val="20"/>
              </w:rPr>
              <w:t>9</w:t>
            </w:r>
          </w:p>
        </w:tc>
        <w:tc>
          <w:tcPr>
            <w:tcW w:w="90" w:type="pct"/>
            <w:gridSpan w:val="3"/>
            <w:textDirection w:val="btLr"/>
          </w:tcPr>
          <w:p w14:paraId="1B479571" w14:textId="77777777" w:rsidR="0065622D" w:rsidRPr="00F71382" w:rsidRDefault="0065622D" w:rsidP="0065622D">
            <w:pPr>
              <w:pStyle w:val="TableParagraph"/>
              <w:spacing w:line="183" w:lineRule="exact"/>
              <w:ind w:left="117"/>
              <w:rPr>
                <w:sz w:val="20"/>
              </w:rPr>
            </w:pPr>
            <w:r w:rsidRPr="00F71382">
              <w:rPr>
                <w:sz w:val="20"/>
              </w:rPr>
              <w:t>10</w:t>
            </w:r>
          </w:p>
        </w:tc>
        <w:tc>
          <w:tcPr>
            <w:tcW w:w="91" w:type="pct"/>
            <w:gridSpan w:val="4"/>
            <w:textDirection w:val="btLr"/>
          </w:tcPr>
          <w:p w14:paraId="243CD8E2" w14:textId="77777777" w:rsidR="0065622D" w:rsidRPr="00F71382" w:rsidRDefault="0065622D" w:rsidP="0065622D">
            <w:pPr>
              <w:pStyle w:val="TableParagraph"/>
              <w:spacing w:line="208" w:lineRule="exact"/>
              <w:ind w:left="117"/>
              <w:rPr>
                <w:sz w:val="20"/>
              </w:rPr>
            </w:pPr>
            <w:r w:rsidRPr="00F71382">
              <w:rPr>
                <w:sz w:val="20"/>
              </w:rPr>
              <w:t>11</w:t>
            </w:r>
          </w:p>
        </w:tc>
        <w:tc>
          <w:tcPr>
            <w:tcW w:w="137" w:type="pct"/>
            <w:gridSpan w:val="5"/>
            <w:textDirection w:val="btLr"/>
          </w:tcPr>
          <w:p w14:paraId="4D591EDB" w14:textId="77777777" w:rsidR="0065622D" w:rsidRPr="00F71382" w:rsidRDefault="0065622D" w:rsidP="0065622D">
            <w:pPr>
              <w:pStyle w:val="TableParagraph"/>
              <w:spacing w:before="3"/>
              <w:ind w:left="117"/>
              <w:rPr>
                <w:sz w:val="20"/>
              </w:rPr>
            </w:pPr>
            <w:r w:rsidRPr="00F71382">
              <w:rPr>
                <w:sz w:val="20"/>
              </w:rPr>
              <w:t>12</w:t>
            </w:r>
          </w:p>
        </w:tc>
        <w:tc>
          <w:tcPr>
            <w:tcW w:w="90" w:type="pct"/>
            <w:gridSpan w:val="4"/>
            <w:textDirection w:val="btLr"/>
          </w:tcPr>
          <w:p w14:paraId="6F019FB5" w14:textId="77777777" w:rsidR="0065622D" w:rsidRPr="00F71382" w:rsidRDefault="0065622D" w:rsidP="0065622D">
            <w:pPr>
              <w:pStyle w:val="TableParagraph"/>
              <w:spacing w:line="204" w:lineRule="exact"/>
              <w:ind w:left="117"/>
              <w:rPr>
                <w:sz w:val="20"/>
              </w:rPr>
            </w:pPr>
            <w:r w:rsidRPr="00F71382">
              <w:rPr>
                <w:sz w:val="20"/>
              </w:rPr>
              <w:t>13</w:t>
            </w:r>
          </w:p>
        </w:tc>
        <w:tc>
          <w:tcPr>
            <w:tcW w:w="137" w:type="pct"/>
            <w:gridSpan w:val="4"/>
            <w:textDirection w:val="btLr"/>
          </w:tcPr>
          <w:p w14:paraId="2C58CF07" w14:textId="77777777" w:rsidR="0065622D" w:rsidRPr="00F71382" w:rsidRDefault="0065622D" w:rsidP="0065622D">
            <w:pPr>
              <w:pStyle w:val="TableParagraph"/>
              <w:spacing w:before="1"/>
              <w:ind w:left="117"/>
              <w:rPr>
                <w:sz w:val="20"/>
              </w:rPr>
            </w:pPr>
            <w:r w:rsidRPr="00F71382">
              <w:rPr>
                <w:sz w:val="20"/>
              </w:rPr>
              <w:t>14</w:t>
            </w:r>
          </w:p>
        </w:tc>
        <w:tc>
          <w:tcPr>
            <w:tcW w:w="114" w:type="pct"/>
            <w:gridSpan w:val="5"/>
            <w:textDirection w:val="btLr"/>
          </w:tcPr>
          <w:p w14:paraId="660B0526" w14:textId="77777777" w:rsidR="0065622D" w:rsidRPr="00F71382" w:rsidRDefault="0065622D" w:rsidP="0065622D">
            <w:pPr>
              <w:pStyle w:val="TableParagraph"/>
              <w:spacing w:line="213" w:lineRule="exact"/>
              <w:ind w:left="117"/>
              <w:rPr>
                <w:sz w:val="20"/>
              </w:rPr>
            </w:pPr>
            <w:r w:rsidRPr="00F71382">
              <w:rPr>
                <w:sz w:val="20"/>
              </w:rPr>
              <w:t>15</w:t>
            </w:r>
          </w:p>
        </w:tc>
        <w:tc>
          <w:tcPr>
            <w:tcW w:w="100" w:type="pct"/>
            <w:gridSpan w:val="5"/>
            <w:textDirection w:val="btLr"/>
          </w:tcPr>
          <w:p w14:paraId="4FD17931" w14:textId="77777777" w:rsidR="0065622D" w:rsidRPr="00F71382" w:rsidRDefault="0065622D" w:rsidP="0065622D">
            <w:pPr>
              <w:pStyle w:val="TableParagraph"/>
              <w:spacing w:line="218" w:lineRule="exact"/>
              <w:ind w:left="117"/>
              <w:rPr>
                <w:sz w:val="20"/>
              </w:rPr>
            </w:pPr>
            <w:r w:rsidRPr="00F71382">
              <w:rPr>
                <w:sz w:val="20"/>
              </w:rPr>
              <w:t>16</w:t>
            </w:r>
          </w:p>
        </w:tc>
        <w:tc>
          <w:tcPr>
            <w:tcW w:w="91" w:type="pct"/>
            <w:gridSpan w:val="3"/>
            <w:textDirection w:val="btLr"/>
          </w:tcPr>
          <w:p w14:paraId="32232657" w14:textId="77777777" w:rsidR="0065622D" w:rsidRPr="00F71382" w:rsidRDefault="0065622D" w:rsidP="0065622D">
            <w:pPr>
              <w:pStyle w:val="TableParagraph"/>
              <w:spacing w:line="200" w:lineRule="exact"/>
              <w:ind w:left="117"/>
              <w:rPr>
                <w:sz w:val="20"/>
              </w:rPr>
            </w:pPr>
            <w:r w:rsidRPr="00F71382">
              <w:rPr>
                <w:sz w:val="20"/>
              </w:rPr>
              <w:t>17</w:t>
            </w:r>
          </w:p>
        </w:tc>
        <w:tc>
          <w:tcPr>
            <w:tcW w:w="106" w:type="pct"/>
            <w:gridSpan w:val="5"/>
            <w:textDirection w:val="btLr"/>
          </w:tcPr>
          <w:p w14:paraId="0982B3C5" w14:textId="77777777" w:rsidR="0065622D" w:rsidRPr="00F71382" w:rsidRDefault="0065622D" w:rsidP="0065622D">
            <w:pPr>
              <w:pStyle w:val="TableParagraph"/>
              <w:spacing w:line="227" w:lineRule="exact"/>
              <w:ind w:left="117"/>
              <w:rPr>
                <w:sz w:val="20"/>
              </w:rPr>
            </w:pPr>
            <w:r w:rsidRPr="00F71382">
              <w:rPr>
                <w:sz w:val="20"/>
              </w:rPr>
              <w:t>18</w:t>
            </w:r>
          </w:p>
        </w:tc>
        <w:tc>
          <w:tcPr>
            <w:tcW w:w="93" w:type="pct"/>
            <w:gridSpan w:val="5"/>
            <w:textDirection w:val="btLr"/>
          </w:tcPr>
          <w:p w14:paraId="76375013" w14:textId="77777777" w:rsidR="0065622D" w:rsidRPr="00F71382" w:rsidRDefault="0065622D" w:rsidP="0065622D">
            <w:pPr>
              <w:pStyle w:val="TableParagraph"/>
              <w:spacing w:before="15"/>
              <w:ind w:left="117"/>
              <w:rPr>
                <w:sz w:val="20"/>
              </w:rPr>
            </w:pPr>
            <w:r w:rsidRPr="00F71382">
              <w:rPr>
                <w:sz w:val="20"/>
              </w:rPr>
              <w:t>19</w:t>
            </w:r>
          </w:p>
        </w:tc>
        <w:tc>
          <w:tcPr>
            <w:tcW w:w="91" w:type="pct"/>
            <w:gridSpan w:val="4"/>
            <w:textDirection w:val="btLr"/>
          </w:tcPr>
          <w:p w14:paraId="78E0D2BA" w14:textId="77777777" w:rsidR="0065622D" w:rsidRPr="00F71382" w:rsidRDefault="0065622D" w:rsidP="0065622D">
            <w:pPr>
              <w:pStyle w:val="TableParagraph"/>
              <w:spacing w:line="169" w:lineRule="exact"/>
              <w:ind w:left="117"/>
              <w:rPr>
                <w:sz w:val="20"/>
              </w:rPr>
            </w:pPr>
            <w:r w:rsidRPr="00F71382">
              <w:rPr>
                <w:sz w:val="20"/>
              </w:rPr>
              <w:t>20</w:t>
            </w:r>
          </w:p>
        </w:tc>
        <w:tc>
          <w:tcPr>
            <w:tcW w:w="92" w:type="pct"/>
            <w:gridSpan w:val="3"/>
            <w:textDirection w:val="btLr"/>
          </w:tcPr>
          <w:p w14:paraId="4307DBFE" w14:textId="2A2EFA3C" w:rsidR="0065622D" w:rsidRPr="00F71382" w:rsidRDefault="0065622D" w:rsidP="0065622D">
            <w:pPr>
              <w:pStyle w:val="TableParagraph"/>
              <w:spacing w:line="169" w:lineRule="exact"/>
              <w:ind w:left="117"/>
              <w:rPr>
                <w:sz w:val="20"/>
              </w:rPr>
            </w:pPr>
            <w:r w:rsidRPr="00F71382">
              <w:rPr>
                <w:sz w:val="20"/>
              </w:rPr>
              <w:t>21</w:t>
            </w:r>
          </w:p>
        </w:tc>
        <w:tc>
          <w:tcPr>
            <w:tcW w:w="88" w:type="pct"/>
            <w:gridSpan w:val="3"/>
            <w:textDirection w:val="btLr"/>
          </w:tcPr>
          <w:p w14:paraId="1F8F791D" w14:textId="67429135" w:rsidR="0065622D" w:rsidRPr="00F71382" w:rsidRDefault="0065622D" w:rsidP="0065622D">
            <w:pPr>
              <w:pStyle w:val="TableParagraph"/>
              <w:spacing w:line="225" w:lineRule="exact"/>
              <w:ind w:left="117"/>
              <w:rPr>
                <w:sz w:val="20"/>
              </w:rPr>
            </w:pPr>
            <w:r w:rsidRPr="00F71382">
              <w:rPr>
                <w:sz w:val="20"/>
              </w:rPr>
              <w:t>22</w:t>
            </w:r>
          </w:p>
        </w:tc>
        <w:tc>
          <w:tcPr>
            <w:tcW w:w="91" w:type="pct"/>
            <w:gridSpan w:val="3"/>
            <w:textDirection w:val="btLr"/>
          </w:tcPr>
          <w:p w14:paraId="5E261F35" w14:textId="7FC98E0B" w:rsidR="0065622D" w:rsidRPr="00F71382" w:rsidRDefault="0065622D" w:rsidP="0065622D">
            <w:pPr>
              <w:pStyle w:val="TableParagraph"/>
              <w:spacing w:line="203" w:lineRule="exact"/>
              <w:ind w:left="117"/>
              <w:rPr>
                <w:sz w:val="20"/>
              </w:rPr>
            </w:pPr>
            <w:r w:rsidRPr="00F71382">
              <w:rPr>
                <w:sz w:val="20"/>
              </w:rPr>
              <w:t>23</w:t>
            </w:r>
          </w:p>
        </w:tc>
        <w:tc>
          <w:tcPr>
            <w:tcW w:w="92" w:type="pct"/>
            <w:gridSpan w:val="4"/>
            <w:textDirection w:val="btLr"/>
          </w:tcPr>
          <w:p w14:paraId="77880DA4" w14:textId="725B3C7F" w:rsidR="0065622D" w:rsidRPr="00F71382" w:rsidRDefault="0065622D" w:rsidP="0065622D">
            <w:pPr>
              <w:pStyle w:val="TableParagraph"/>
              <w:spacing w:line="183" w:lineRule="exact"/>
              <w:ind w:left="117"/>
              <w:rPr>
                <w:sz w:val="20"/>
              </w:rPr>
            </w:pPr>
            <w:r w:rsidRPr="00F71382">
              <w:rPr>
                <w:sz w:val="20"/>
              </w:rPr>
              <w:t>24</w:t>
            </w:r>
          </w:p>
        </w:tc>
        <w:tc>
          <w:tcPr>
            <w:tcW w:w="86" w:type="pct"/>
            <w:gridSpan w:val="3"/>
            <w:textDirection w:val="btLr"/>
          </w:tcPr>
          <w:p w14:paraId="3980412B" w14:textId="312CC1C2" w:rsidR="0065622D" w:rsidRPr="00F71382" w:rsidRDefault="0065622D" w:rsidP="0065622D">
            <w:pPr>
              <w:pStyle w:val="TableParagraph"/>
              <w:spacing w:line="182" w:lineRule="exact"/>
              <w:ind w:left="117"/>
              <w:rPr>
                <w:sz w:val="20"/>
              </w:rPr>
            </w:pPr>
            <w:r w:rsidRPr="00F71382">
              <w:rPr>
                <w:sz w:val="20"/>
              </w:rPr>
              <w:t>25</w:t>
            </w:r>
          </w:p>
        </w:tc>
        <w:tc>
          <w:tcPr>
            <w:tcW w:w="83" w:type="pct"/>
            <w:gridSpan w:val="4"/>
            <w:textDirection w:val="btLr"/>
          </w:tcPr>
          <w:p w14:paraId="0850DA61" w14:textId="1D11FF6D" w:rsidR="0065622D" w:rsidRPr="00F71382" w:rsidRDefault="0065622D" w:rsidP="0065622D">
            <w:pPr>
              <w:pStyle w:val="TableParagraph"/>
              <w:spacing w:line="180" w:lineRule="exact"/>
              <w:ind w:left="117"/>
              <w:rPr>
                <w:sz w:val="20"/>
              </w:rPr>
            </w:pPr>
            <w:r w:rsidRPr="00F71382">
              <w:rPr>
                <w:sz w:val="20"/>
              </w:rPr>
              <w:t>26</w:t>
            </w:r>
          </w:p>
        </w:tc>
        <w:tc>
          <w:tcPr>
            <w:tcW w:w="91" w:type="pct"/>
            <w:gridSpan w:val="4"/>
            <w:textDirection w:val="btLr"/>
          </w:tcPr>
          <w:p w14:paraId="20D660DB" w14:textId="5680CB2B" w:rsidR="0065622D" w:rsidRPr="00F71382" w:rsidRDefault="0065622D" w:rsidP="0065622D">
            <w:pPr>
              <w:pStyle w:val="TableParagraph"/>
              <w:spacing w:line="188" w:lineRule="exact"/>
              <w:ind w:left="117"/>
              <w:rPr>
                <w:sz w:val="20"/>
              </w:rPr>
            </w:pPr>
            <w:r w:rsidRPr="00F71382">
              <w:rPr>
                <w:sz w:val="20"/>
              </w:rPr>
              <w:t>27</w:t>
            </w:r>
          </w:p>
        </w:tc>
        <w:tc>
          <w:tcPr>
            <w:tcW w:w="96" w:type="pct"/>
            <w:gridSpan w:val="4"/>
            <w:textDirection w:val="btLr"/>
          </w:tcPr>
          <w:p w14:paraId="5B4E6C14" w14:textId="25FF10E8" w:rsidR="0065622D" w:rsidRPr="00F71382" w:rsidRDefault="0065622D" w:rsidP="0065622D">
            <w:pPr>
              <w:pStyle w:val="TableParagraph"/>
              <w:spacing w:line="191" w:lineRule="exact"/>
              <w:ind w:left="117"/>
              <w:rPr>
                <w:sz w:val="20"/>
              </w:rPr>
            </w:pPr>
            <w:r w:rsidRPr="00F71382">
              <w:rPr>
                <w:sz w:val="20"/>
              </w:rPr>
              <w:t>28</w:t>
            </w:r>
          </w:p>
        </w:tc>
        <w:tc>
          <w:tcPr>
            <w:tcW w:w="96" w:type="pct"/>
            <w:gridSpan w:val="4"/>
            <w:textDirection w:val="btLr"/>
          </w:tcPr>
          <w:p w14:paraId="6A950FC8" w14:textId="4538576B" w:rsidR="0065622D" w:rsidRPr="00F71382" w:rsidRDefault="0065622D" w:rsidP="0065622D">
            <w:pPr>
              <w:pStyle w:val="TableParagraph"/>
              <w:spacing w:line="183" w:lineRule="exact"/>
              <w:ind w:left="117"/>
              <w:rPr>
                <w:sz w:val="20"/>
              </w:rPr>
            </w:pPr>
            <w:r w:rsidRPr="00F71382">
              <w:rPr>
                <w:sz w:val="20"/>
              </w:rPr>
              <w:t>29</w:t>
            </w:r>
          </w:p>
        </w:tc>
        <w:tc>
          <w:tcPr>
            <w:tcW w:w="92" w:type="pct"/>
            <w:gridSpan w:val="5"/>
            <w:textDirection w:val="btLr"/>
          </w:tcPr>
          <w:p w14:paraId="738B67A9" w14:textId="1D7E741F" w:rsidR="0065622D" w:rsidRPr="00F71382" w:rsidRDefault="0065622D" w:rsidP="0065622D">
            <w:pPr>
              <w:pStyle w:val="TableParagraph"/>
              <w:spacing w:line="174" w:lineRule="exact"/>
              <w:ind w:left="117"/>
              <w:rPr>
                <w:sz w:val="20"/>
              </w:rPr>
            </w:pPr>
            <w:r w:rsidRPr="00F71382">
              <w:rPr>
                <w:sz w:val="20"/>
              </w:rPr>
              <w:t>30</w:t>
            </w:r>
          </w:p>
        </w:tc>
        <w:tc>
          <w:tcPr>
            <w:tcW w:w="92" w:type="pct"/>
            <w:gridSpan w:val="4"/>
            <w:textDirection w:val="btLr"/>
          </w:tcPr>
          <w:p w14:paraId="4614AFD6" w14:textId="17399158" w:rsidR="0065622D" w:rsidRPr="00F71382" w:rsidRDefault="0065622D" w:rsidP="0065622D">
            <w:pPr>
              <w:pStyle w:val="TableParagraph"/>
              <w:spacing w:line="173" w:lineRule="exact"/>
              <w:ind w:left="117"/>
              <w:rPr>
                <w:sz w:val="20"/>
              </w:rPr>
            </w:pPr>
            <w:r w:rsidRPr="00F71382">
              <w:rPr>
                <w:sz w:val="20"/>
              </w:rPr>
              <w:t>31</w:t>
            </w:r>
          </w:p>
        </w:tc>
        <w:tc>
          <w:tcPr>
            <w:tcW w:w="80" w:type="pct"/>
            <w:gridSpan w:val="3"/>
            <w:textDirection w:val="btLr"/>
          </w:tcPr>
          <w:p w14:paraId="22AA7EE2" w14:textId="1689ACC5" w:rsidR="0065622D" w:rsidRPr="00F71382" w:rsidRDefault="0065622D" w:rsidP="0065622D">
            <w:pPr>
              <w:pStyle w:val="TableParagraph"/>
              <w:spacing w:line="183" w:lineRule="exact"/>
              <w:ind w:left="117"/>
              <w:rPr>
                <w:sz w:val="20"/>
              </w:rPr>
            </w:pPr>
            <w:r w:rsidRPr="00F71382">
              <w:rPr>
                <w:sz w:val="20"/>
              </w:rPr>
              <w:t>32</w:t>
            </w:r>
          </w:p>
        </w:tc>
        <w:tc>
          <w:tcPr>
            <w:tcW w:w="100" w:type="pct"/>
            <w:gridSpan w:val="4"/>
            <w:textDirection w:val="btLr"/>
          </w:tcPr>
          <w:p w14:paraId="01D26B4A" w14:textId="3AB5C634" w:rsidR="0065622D" w:rsidRPr="00F71382" w:rsidRDefault="0065622D" w:rsidP="0065622D">
            <w:pPr>
              <w:pStyle w:val="TableParagraph"/>
              <w:spacing w:line="188" w:lineRule="exact"/>
              <w:ind w:left="117"/>
              <w:rPr>
                <w:sz w:val="20"/>
              </w:rPr>
            </w:pPr>
            <w:r w:rsidRPr="00F71382">
              <w:rPr>
                <w:sz w:val="20"/>
              </w:rPr>
              <w:t>33</w:t>
            </w:r>
          </w:p>
        </w:tc>
        <w:tc>
          <w:tcPr>
            <w:tcW w:w="59" w:type="pct"/>
            <w:gridSpan w:val="3"/>
            <w:textDirection w:val="btLr"/>
          </w:tcPr>
          <w:p w14:paraId="006A986E" w14:textId="6A817B0D" w:rsidR="0065622D" w:rsidRPr="00F71382" w:rsidRDefault="0065622D" w:rsidP="0065622D">
            <w:pPr>
              <w:pStyle w:val="TableParagraph"/>
              <w:spacing w:line="178" w:lineRule="exact"/>
              <w:ind w:left="117"/>
              <w:rPr>
                <w:sz w:val="20"/>
              </w:rPr>
            </w:pPr>
            <w:r w:rsidRPr="00F71382">
              <w:rPr>
                <w:sz w:val="20"/>
              </w:rPr>
              <w:t>34</w:t>
            </w:r>
          </w:p>
        </w:tc>
        <w:tc>
          <w:tcPr>
            <w:tcW w:w="97" w:type="pct"/>
            <w:gridSpan w:val="4"/>
            <w:textDirection w:val="btLr"/>
          </w:tcPr>
          <w:p w14:paraId="14665D54" w14:textId="045A8A7A" w:rsidR="0065622D" w:rsidRPr="00F71382" w:rsidRDefault="0065622D" w:rsidP="0065622D">
            <w:pPr>
              <w:pStyle w:val="TableParagraph"/>
              <w:spacing w:line="168" w:lineRule="exact"/>
              <w:ind w:left="117"/>
              <w:rPr>
                <w:sz w:val="20"/>
              </w:rPr>
            </w:pPr>
            <w:r w:rsidRPr="00F71382">
              <w:rPr>
                <w:sz w:val="20"/>
              </w:rPr>
              <w:t>35</w:t>
            </w:r>
          </w:p>
        </w:tc>
        <w:tc>
          <w:tcPr>
            <w:tcW w:w="64" w:type="pct"/>
            <w:gridSpan w:val="3"/>
            <w:textDirection w:val="btLr"/>
          </w:tcPr>
          <w:p w14:paraId="36170DD1" w14:textId="207F1B40" w:rsidR="0065622D" w:rsidRPr="00F71382" w:rsidRDefault="0065622D" w:rsidP="0065622D">
            <w:pPr>
              <w:pStyle w:val="TableParagraph"/>
              <w:spacing w:line="167" w:lineRule="exact"/>
              <w:ind w:left="117"/>
              <w:rPr>
                <w:sz w:val="20"/>
              </w:rPr>
            </w:pPr>
            <w:r w:rsidRPr="00F71382">
              <w:rPr>
                <w:sz w:val="20"/>
              </w:rPr>
              <w:t>36</w:t>
            </w:r>
          </w:p>
        </w:tc>
        <w:tc>
          <w:tcPr>
            <w:tcW w:w="98" w:type="pct"/>
            <w:gridSpan w:val="4"/>
            <w:textDirection w:val="btLr"/>
          </w:tcPr>
          <w:p w14:paraId="2D79DB62" w14:textId="4745312E" w:rsidR="0065622D" w:rsidRPr="00F71382" w:rsidRDefault="0065622D" w:rsidP="0065622D">
            <w:pPr>
              <w:pStyle w:val="TableParagraph"/>
              <w:spacing w:line="179" w:lineRule="exact"/>
              <w:ind w:left="117"/>
              <w:rPr>
                <w:sz w:val="20"/>
              </w:rPr>
            </w:pPr>
            <w:r w:rsidRPr="00F71382">
              <w:rPr>
                <w:sz w:val="20"/>
              </w:rPr>
              <w:t>37</w:t>
            </w:r>
          </w:p>
        </w:tc>
        <w:tc>
          <w:tcPr>
            <w:tcW w:w="136" w:type="pct"/>
            <w:gridSpan w:val="5"/>
            <w:textDirection w:val="btLr"/>
          </w:tcPr>
          <w:p w14:paraId="36E1FD18" w14:textId="447C7DC3" w:rsidR="0065622D" w:rsidRPr="00F71382" w:rsidRDefault="0065622D" w:rsidP="0065622D">
            <w:pPr>
              <w:pStyle w:val="TableParagraph"/>
              <w:spacing w:line="188" w:lineRule="exact"/>
              <w:ind w:left="117"/>
              <w:rPr>
                <w:sz w:val="20"/>
              </w:rPr>
            </w:pPr>
            <w:r w:rsidRPr="00F71382">
              <w:rPr>
                <w:sz w:val="20"/>
              </w:rPr>
              <w:t>38</w:t>
            </w:r>
          </w:p>
        </w:tc>
        <w:tc>
          <w:tcPr>
            <w:tcW w:w="49" w:type="pct"/>
            <w:gridSpan w:val="2"/>
            <w:textDirection w:val="btLr"/>
          </w:tcPr>
          <w:p w14:paraId="16B747EE" w14:textId="76F189B0" w:rsidR="0065622D" w:rsidRPr="00F71382" w:rsidRDefault="0065622D" w:rsidP="0065622D">
            <w:pPr>
              <w:pStyle w:val="TableParagraph"/>
              <w:spacing w:line="177" w:lineRule="exact"/>
              <w:ind w:left="117"/>
              <w:rPr>
                <w:sz w:val="20"/>
              </w:rPr>
            </w:pPr>
            <w:r w:rsidRPr="00F71382">
              <w:rPr>
                <w:sz w:val="20"/>
              </w:rPr>
              <w:t>39</w:t>
            </w:r>
          </w:p>
        </w:tc>
        <w:tc>
          <w:tcPr>
            <w:tcW w:w="91" w:type="pct"/>
            <w:gridSpan w:val="3"/>
            <w:textDirection w:val="btLr"/>
          </w:tcPr>
          <w:p w14:paraId="104F3082" w14:textId="2B3C1BB3" w:rsidR="0065622D" w:rsidRPr="00F71382" w:rsidRDefault="0065622D" w:rsidP="0065622D">
            <w:pPr>
              <w:pStyle w:val="TableParagraph"/>
              <w:spacing w:line="165" w:lineRule="exact"/>
              <w:ind w:left="117"/>
              <w:rPr>
                <w:sz w:val="20"/>
              </w:rPr>
            </w:pPr>
            <w:r w:rsidRPr="00F71382">
              <w:rPr>
                <w:sz w:val="20"/>
              </w:rPr>
              <w:t>40</w:t>
            </w:r>
          </w:p>
        </w:tc>
        <w:tc>
          <w:tcPr>
            <w:tcW w:w="91" w:type="pct"/>
            <w:gridSpan w:val="3"/>
            <w:textDirection w:val="btLr"/>
          </w:tcPr>
          <w:p w14:paraId="4904A3CC" w14:textId="3BFF781F" w:rsidR="0065622D" w:rsidRPr="00F71382" w:rsidRDefault="0065622D" w:rsidP="0065622D">
            <w:pPr>
              <w:pStyle w:val="TableParagraph"/>
              <w:spacing w:line="164" w:lineRule="exact"/>
              <w:ind w:left="117"/>
              <w:rPr>
                <w:sz w:val="20"/>
              </w:rPr>
            </w:pPr>
            <w:r w:rsidRPr="00F71382">
              <w:rPr>
                <w:sz w:val="20"/>
              </w:rPr>
              <w:t>41</w:t>
            </w:r>
          </w:p>
        </w:tc>
        <w:tc>
          <w:tcPr>
            <w:tcW w:w="90" w:type="pct"/>
            <w:gridSpan w:val="4"/>
            <w:textDirection w:val="btLr"/>
          </w:tcPr>
          <w:p w14:paraId="520CA844" w14:textId="52B00BC9" w:rsidR="0065622D" w:rsidRPr="00F71382" w:rsidRDefault="0065622D" w:rsidP="0065622D">
            <w:pPr>
              <w:pStyle w:val="TableParagraph"/>
              <w:spacing w:line="175" w:lineRule="exact"/>
              <w:ind w:left="117"/>
              <w:rPr>
                <w:sz w:val="20"/>
              </w:rPr>
            </w:pPr>
            <w:r w:rsidRPr="00F71382">
              <w:rPr>
                <w:sz w:val="20"/>
              </w:rPr>
              <w:t>42</w:t>
            </w:r>
          </w:p>
        </w:tc>
        <w:tc>
          <w:tcPr>
            <w:tcW w:w="95" w:type="pct"/>
            <w:gridSpan w:val="6"/>
            <w:textDirection w:val="btLr"/>
          </w:tcPr>
          <w:p w14:paraId="4AA02CC4" w14:textId="46C105A5" w:rsidR="0065622D" w:rsidRPr="00F71382" w:rsidRDefault="0065622D" w:rsidP="0065622D">
            <w:pPr>
              <w:pStyle w:val="TableParagraph"/>
              <w:spacing w:line="184" w:lineRule="exact"/>
              <w:ind w:left="117"/>
              <w:rPr>
                <w:sz w:val="20"/>
              </w:rPr>
            </w:pPr>
            <w:r w:rsidRPr="00F71382">
              <w:rPr>
                <w:sz w:val="20"/>
              </w:rPr>
              <w:t>43</w:t>
            </w:r>
          </w:p>
        </w:tc>
        <w:tc>
          <w:tcPr>
            <w:tcW w:w="133" w:type="pct"/>
            <w:gridSpan w:val="4"/>
            <w:textDirection w:val="btLr"/>
          </w:tcPr>
          <w:p w14:paraId="6C2D80BE" w14:textId="653EA3A4" w:rsidR="0065622D" w:rsidRPr="00F71382" w:rsidRDefault="0065622D" w:rsidP="0065622D">
            <w:pPr>
              <w:pStyle w:val="TableParagraph"/>
              <w:spacing w:line="163" w:lineRule="exact"/>
              <w:ind w:left="117"/>
              <w:rPr>
                <w:sz w:val="20"/>
              </w:rPr>
            </w:pPr>
            <w:r w:rsidRPr="00F71382">
              <w:rPr>
                <w:sz w:val="20"/>
              </w:rPr>
              <w:t>44</w:t>
            </w:r>
          </w:p>
        </w:tc>
        <w:tc>
          <w:tcPr>
            <w:tcW w:w="92" w:type="pct"/>
            <w:gridSpan w:val="3"/>
          </w:tcPr>
          <w:p w14:paraId="28B0D75C" w14:textId="77777777" w:rsidR="0065622D" w:rsidRDefault="0065622D" w:rsidP="0065622D">
            <w:pPr>
              <w:pStyle w:val="TableParagraph"/>
              <w:rPr>
                <w:sz w:val="18"/>
              </w:rPr>
            </w:pPr>
          </w:p>
        </w:tc>
      </w:tr>
      <w:tr w:rsidR="00D81479" w14:paraId="6C2ECE34" w14:textId="77777777" w:rsidTr="00D13353">
        <w:trPr>
          <w:trHeight w:val="729"/>
        </w:trPr>
        <w:tc>
          <w:tcPr>
            <w:tcW w:w="682" w:type="pct"/>
            <w:shd w:val="clear" w:color="auto" w:fill="D9D9D9"/>
          </w:tcPr>
          <w:p w14:paraId="50BDF6B4" w14:textId="77777777" w:rsidR="007755CB" w:rsidRDefault="007755CB" w:rsidP="009C0DB6">
            <w:pPr>
              <w:pStyle w:val="TableParagraph"/>
              <w:spacing w:before="2" w:line="276" w:lineRule="auto"/>
              <w:ind w:left="215" w:right="80" w:firstLine="61"/>
              <w:jc w:val="both"/>
              <w:rPr>
                <w:b/>
                <w:sz w:val="20"/>
              </w:rPr>
            </w:pPr>
            <w:r>
              <w:rPr>
                <w:b/>
                <w:sz w:val="20"/>
              </w:rPr>
              <w:t>Социально-</w:t>
            </w:r>
            <w:r>
              <w:rPr>
                <w:b/>
                <w:spacing w:val="-47"/>
                <w:sz w:val="20"/>
              </w:rPr>
              <w:t xml:space="preserve"> </w:t>
            </w:r>
            <w:r>
              <w:rPr>
                <w:b/>
                <w:sz w:val="20"/>
              </w:rPr>
              <w:t>гуманитарный</w:t>
            </w:r>
            <w:r>
              <w:rPr>
                <w:b/>
                <w:spacing w:val="-9"/>
                <w:sz w:val="20"/>
              </w:rPr>
              <w:t xml:space="preserve"> </w:t>
            </w:r>
            <w:r>
              <w:rPr>
                <w:b/>
                <w:sz w:val="20"/>
              </w:rPr>
              <w:t>цикл</w:t>
            </w:r>
          </w:p>
        </w:tc>
        <w:tc>
          <w:tcPr>
            <w:tcW w:w="136" w:type="pct"/>
            <w:gridSpan w:val="4"/>
            <w:shd w:val="clear" w:color="auto" w:fill="D9D9D9"/>
          </w:tcPr>
          <w:p w14:paraId="22AE37FA" w14:textId="77777777" w:rsidR="007755CB" w:rsidRDefault="007755CB">
            <w:pPr>
              <w:pStyle w:val="TableParagraph"/>
              <w:rPr>
                <w:sz w:val="18"/>
              </w:rPr>
            </w:pPr>
          </w:p>
        </w:tc>
        <w:tc>
          <w:tcPr>
            <w:tcW w:w="118" w:type="pct"/>
            <w:gridSpan w:val="4"/>
            <w:shd w:val="clear" w:color="auto" w:fill="D9D9D9"/>
          </w:tcPr>
          <w:p w14:paraId="10A62A78" w14:textId="77777777" w:rsidR="007755CB" w:rsidRDefault="007755CB">
            <w:pPr>
              <w:pStyle w:val="TableParagraph"/>
              <w:rPr>
                <w:sz w:val="18"/>
              </w:rPr>
            </w:pPr>
          </w:p>
        </w:tc>
        <w:tc>
          <w:tcPr>
            <w:tcW w:w="112" w:type="pct"/>
            <w:gridSpan w:val="6"/>
            <w:shd w:val="clear" w:color="auto" w:fill="D9D9D9"/>
          </w:tcPr>
          <w:p w14:paraId="51B7FD5B" w14:textId="77777777" w:rsidR="007755CB" w:rsidRDefault="007755CB">
            <w:pPr>
              <w:pStyle w:val="TableParagraph"/>
              <w:rPr>
                <w:sz w:val="18"/>
              </w:rPr>
            </w:pPr>
          </w:p>
        </w:tc>
        <w:tc>
          <w:tcPr>
            <w:tcW w:w="89" w:type="pct"/>
            <w:gridSpan w:val="4"/>
            <w:shd w:val="clear" w:color="auto" w:fill="D9D9D9"/>
          </w:tcPr>
          <w:p w14:paraId="1A7F7C01" w14:textId="77777777" w:rsidR="007755CB" w:rsidRDefault="007755CB">
            <w:pPr>
              <w:pStyle w:val="TableParagraph"/>
              <w:rPr>
                <w:sz w:val="18"/>
              </w:rPr>
            </w:pPr>
          </w:p>
        </w:tc>
        <w:tc>
          <w:tcPr>
            <w:tcW w:w="89" w:type="pct"/>
            <w:gridSpan w:val="4"/>
            <w:shd w:val="clear" w:color="auto" w:fill="D9D9D9"/>
          </w:tcPr>
          <w:p w14:paraId="27C4F414" w14:textId="77777777" w:rsidR="007755CB" w:rsidRDefault="007755CB">
            <w:pPr>
              <w:pStyle w:val="TableParagraph"/>
              <w:rPr>
                <w:sz w:val="18"/>
              </w:rPr>
            </w:pPr>
          </w:p>
        </w:tc>
        <w:tc>
          <w:tcPr>
            <w:tcW w:w="107" w:type="pct"/>
            <w:gridSpan w:val="4"/>
            <w:shd w:val="clear" w:color="auto" w:fill="D9D9D9"/>
          </w:tcPr>
          <w:p w14:paraId="49D46235" w14:textId="77777777" w:rsidR="007755CB" w:rsidRDefault="007755CB">
            <w:pPr>
              <w:pStyle w:val="TableParagraph"/>
              <w:rPr>
                <w:sz w:val="18"/>
              </w:rPr>
            </w:pPr>
          </w:p>
        </w:tc>
        <w:tc>
          <w:tcPr>
            <w:tcW w:w="75" w:type="pct"/>
            <w:gridSpan w:val="4"/>
            <w:shd w:val="clear" w:color="auto" w:fill="D9D9D9"/>
          </w:tcPr>
          <w:p w14:paraId="73C854E8" w14:textId="77777777" w:rsidR="007755CB" w:rsidRDefault="007755CB">
            <w:pPr>
              <w:pStyle w:val="TableParagraph"/>
              <w:rPr>
                <w:sz w:val="18"/>
              </w:rPr>
            </w:pPr>
          </w:p>
        </w:tc>
        <w:tc>
          <w:tcPr>
            <w:tcW w:w="97" w:type="pct"/>
            <w:gridSpan w:val="4"/>
            <w:shd w:val="clear" w:color="auto" w:fill="D9D9D9"/>
          </w:tcPr>
          <w:p w14:paraId="676E3753" w14:textId="77777777" w:rsidR="007755CB" w:rsidRDefault="007755CB">
            <w:pPr>
              <w:pStyle w:val="TableParagraph"/>
              <w:rPr>
                <w:sz w:val="18"/>
              </w:rPr>
            </w:pPr>
          </w:p>
        </w:tc>
        <w:tc>
          <w:tcPr>
            <w:tcW w:w="92" w:type="pct"/>
            <w:gridSpan w:val="4"/>
            <w:shd w:val="clear" w:color="auto" w:fill="D9D9D9"/>
          </w:tcPr>
          <w:p w14:paraId="0A4D4C7D" w14:textId="77777777" w:rsidR="007755CB" w:rsidRDefault="007755CB">
            <w:pPr>
              <w:pStyle w:val="TableParagraph"/>
              <w:rPr>
                <w:sz w:val="18"/>
              </w:rPr>
            </w:pPr>
          </w:p>
        </w:tc>
        <w:tc>
          <w:tcPr>
            <w:tcW w:w="90" w:type="pct"/>
            <w:gridSpan w:val="4"/>
            <w:shd w:val="clear" w:color="auto" w:fill="D9D9D9"/>
          </w:tcPr>
          <w:p w14:paraId="527C0903" w14:textId="77777777" w:rsidR="007755CB" w:rsidRDefault="007755CB">
            <w:pPr>
              <w:pStyle w:val="TableParagraph"/>
              <w:rPr>
                <w:sz w:val="18"/>
              </w:rPr>
            </w:pPr>
          </w:p>
        </w:tc>
        <w:tc>
          <w:tcPr>
            <w:tcW w:w="91" w:type="pct"/>
            <w:gridSpan w:val="4"/>
            <w:shd w:val="clear" w:color="auto" w:fill="D9D9D9"/>
          </w:tcPr>
          <w:p w14:paraId="7B729B5E" w14:textId="77777777" w:rsidR="007755CB" w:rsidRDefault="007755CB">
            <w:pPr>
              <w:pStyle w:val="TableParagraph"/>
              <w:rPr>
                <w:sz w:val="18"/>
              </w:rPr>
            </w:pPr>
          </w:p>
        </w:tc>
        <w:tc>
          <w:tcPr>
            <w:tcW w:w="137" w:type="pct"/>
            <w:gridSpan w:val="4"/>
            <w:shd w:val="clear" w:color="auto" w:fill="D9D9D9"/>
          </w:tcPr>
          <w:p w14:paraId="76BF58D6" w14:textId="77777777" w:rsidR="007755CB" w:rsidRDefault="007755CB">
            <w:pPr>
              <w:pStyle w:val="TableParagraph"/>
              <w:rPr>
                <w:sz w:val="18"/>
              </w:rPr>
            </w:pPr>
          </w:p>
        </w:tc>
        <w:tc>
          <w:tcPr>
            <w:tcW w:w="90" w:type="pct"/>
            <w:gridSpan w:val="4"/>
            <w:shd w:val="clear" w:color="auto" w:fill="D9D9D9"/>
          </w:tcPr>
          <w:p w14:paraId="25BFF4F7" w14:textId="77777777" w:rsidR="007755CB" w:rsidRDefault="007755CB">
            <w:pPr>
              <w:pStyle w:val="TableParagraph"/>
              <w:rPr>
                <w:sz w:val="18"/>
              </w:rPr>
            </w:pPr>
          </w:p>
        </w:tc>
        <w:tc>
          <w:tcPr>
            <w:tcW w:w="137" w:type="pct"/>
            <w:gridSpan w:val="5"/>
            <w:shd w:val="clear" w:color="auto" w:fill="D9D9D9"/>
          </w:tcPr>
          <w:p w14:paraId="50257EDF" w14:textId="77777777" w:rsidR="007755CB" w:rsidRDefault="007755CB">
            <w:pPr>
              <w:pStyle w:val="TableParagraph"/>
              <w:rPr>
                <w:sz w:val="18"/>
              </w:rPr>
            </w:pPr>
          </w:p>
        </w:tc>
        <w:tc>
          <w:tcPr>
            <w:tcW w:w="110" w:type="pct"/>
            <w:gridSpan w:val="5"/>
            <w:shd w:val="clear" w:color="auto" w:fill="D9D9D9"/>
          </w:tcPr>
          <w:p w14:paraId="4981145E" w14:textId="77777777" w:rsidR="007755CB" w:rsidRDefault="007755CB">
            <w:pPr>
              <w:pStyle w:val="TableParagraph"/>
              <w:rPr>
                <w:sz w:val="18"/>
              </w:rPr>
            </w:pPr>
          </w:p>
        </w:tc>
        <w:tc>
          <w:tcPr>
            <w:tcW w:w="109" w:type="pct"/>
            <w:gridSpan w:val="4"/>
            <w:shd w:val="clear" w:color="auto" w:fill="D9D9D9"/>
          </w:tcPr>
          <w:p w14:paraId="77F72E71" w14:textId="77777777" w:rsidR="007755CB" w:rsidRDefault="007755CB">
            <w:pPr>
              <w:pStyle w:val="TableParagraph"/>
              <w:rPr>
                <w:sz w:val="18"/>
              </w:rPr>
            </w:pPr>
          </w:p>
        </w:tc>
        <w:tc>
          <w:tcPr>
            <w:tcW w:w="99" w:type="pct"/>
            <w:gridSpan w:val="4"/>
            <w:shd w:val="clear" w:color="auto" w:fill="D9D9D9"/>
          </w:tcPr>
          <w:p w14:paraId="60BD8C27" w14:textId="77777777" w:rsidR="007755CB" w:rsidRDefault="007755CB">
            <w:pPr>
              <w:pStyle w:val="TableParagraph"/>
              <w:rPr>
                <w:sz w:val="18"/>
              </w:rPr>
            </w:pPr>
          </w:p>
        </w:tc>
        <w:tc>
          <w:tcPr>
            <w:tcW w:w="91" w:type="pct"/>
            <w:gridSpan w:val="4"/>
            <w:shd w:val="clear" w:color="auto" w:fill="D9D9D9"/>
          </w:tcPr>
          <w:p w14:paraId="62B68B9C" w14:textId="77777777" w:rsidR="007755CB" w:rsidRDefault="007755CB">
            <w:pPr>
              <w:pStyle w:val="TableParagraph"/>
              <w:rPr>
                <w:sz w:val="18"/>
              </w:rPr>
            </w:pPr>
          </w:p>
        </w:tc>
        <w:tc>
          <w:tcPr>
            <w:tcW w:w="83" w:type="pct"/>
            <w:gridSpan w:val="3"/>
            <w:shd w:val="clear" w:color="auto" w:fill="D9D9D9"/>
          </w:tcPr>
          <w:p w14:paraId="1016B88A" w14:textId="77777777" w:rsidR="007755CB" w:rsidRDefault="007755CB">
            <w:pPr>
              <w:pStyle w:val="TableParagraph"/>
              <w:rPr>
                <w:sz w:val="18"/>
              </w:rPr>
            </w:pPr>
          </w:p>
        </w:tc>
        <w:tc>
          <w:tcPr>
            <w:tcW w:w="91" w:type="pct"/>
            <w:gridSpan w:val="4"/>
            <w:shd w:val="clear" w:color="auto" w:fill="D9D9D9"/>
          </w:tcPr>
          <w:p w14:paraId="52B249F1" w14:textId="77777777" w:rsidR="007755CB" w:rsidRDefault="007755CB">
            <w:pPr>
              <w:pStyle w:val="TableParagraph"/>
              <w:rPr>
                <w:sz w:val="18"/>
              </w:rPr>
            </w:pPr>
          </w:p>
        </w:tc>
        <w:tc>
          <w:tcPr>
            <w:tcW w:w="91" w:type="pct"/>
            <w:gridSpan w:val="3"/>
            <w:shd w:val="clear" w:color="auto" w:fill="D9D9D9"/>
          </w:tcPr>
          <w:p w14:paraId="1CCB8B27" w14:textId="77777777" w:rsidR="007755CB" w:rsidRDefault="007755CB">
            <w:pPr>
              <w:pStyle w:val="TableParagraph"/>
              <w:rPr>
                <w:sz w:val="18"/>
              </w:rPr>
            </w:pPr>
          </w:p>
        </w:tc>
        <w:tc>
          <w:tcPr>
            <w:tcW w:w="90" w:type="pct"/>
            <w:gridSpan w:val="4"/>
            <w:shd w:val="clear" w:color="auto" w:fill="D9D9D9"/>
          </w:tcPr>
          <w:p w14:paraId="47A62086" w14:textId="77777777" w:rsidR="007755CB" w:rsidRDefault="007755CB">
            <w:pPr>
              <w:pStyle w:val="TableParagraph"/>
              <w:rPr>
                <w:sz w:val="18"/>
              </w:rPr>
            </w:pPr>
          </w:p>
        </w:tc>
        <w:tc>
          <w:tcPr>
            <w:tcW w:w="91" w:type="pct"/>
            <w:gridSpan w:val="3"/>
            <w:shd w:val="clear" w:color="auto" w:fill="D9D9D9"/>
          </w:tcPr>
          <w:p w14:paraId="4B3A87DA" w14:textId="77777777" w:rsidR="007755CB" w:rsidRDefault="007755CB">
            <w:pPr>
              <w:pStyle w:val="TableParagraph"/>
              <w:rPr>
                <w:sz w:val="18"/>
              </w:rPr>
            </w:pPr>
          </w:p>
        </w:tc>
        <w:tc>
          <w:tcPr>
            <w:tcW w:w="91" w:type="pct"/>
            <w:gridSpan w:val="3"/>
            <w:shd w:val="clear" w:color="auto" w:fill="D9D9D9"/>
          </w:tcPr>
          <w:p w14:paraId="1F7A8180" w14:textId="77777777" w:rsidR="007755CB" w:rsidRDefault="007755CB">
            <w:pPr>
              <w:pStyle w:val="TableParagraph"/>
              <w:rPr>
                <w:sz w:val="18"/>
              </w:rPr>
            </w:pPr>
          </w:p>
        </w:tc>
        <w:tc>
          <w:tcPr>
            <w:tcW w:w="91" w:type="pct"/>
            <w:gridSpan w:val="5"/>
            <w:shd w:val="clear" w:color="auto" w:fill="D9D9D9"/>
          </w:tcPr>
          <w:p w14:paraId="39C6D408" w14:textId="77777777" w:rsidR="007755CB" w:rsidRDefault="007755CB">
            <w:pPr>
              <w:pStyle w:val="TableParagraph"/>
              <w:rPr>
                <w:sz w:val="18"/>
              </w:rPr>
            </w:pPr>
          </w:p>
        </w:tc>
        <w:tc>
          <w:tcPr>
            <w:tcW w:w="91" w:type="pct"/>
            <w:gridSpan w:val="4"/>
            <w:shd w:val="clear" w:color="auto" w:fill="D9D9D9"/>
          </w:tcPr>
          <w:p w14:paraId="1BC10A27" w14:textId="77777777" w:rsidR="007755CB" w:rsidRDefault="007755CB">
            <w:pPr>
              <w:pStyle w:val="TableParagraph"/>
              <w:rPr>
                <w:sz w:val="18"/>
              </w:rPr>
            </w:pPr>
          </w:p>
        </w:tc>
        <w:tc>
          <w:tcPr>
            <w:tcW w:w="91" w:type="pct"/>
            <w:gridSpan w:val="4"/>
            <w:shd w:val="clear" w:color="auto" w:fill="D9D9D9"/>
          </w:tcPr>
          <w:p w14:paraId="57AF4C70" w14:textId="77777777" w:rsidR="007755CB" w:rsidRDefault="007755CB">
            <w:pPr>
              <w:pStyle w:val="TableParagraph"/>
              <w:rPr>
                <w:sz w:val="18"/>
              </w:rPr>
            </w:pPr>
          </w:p>
        </w:tc>
        <w:tc>
          <w:tcPr>
            <w:tcW w:w="90" w:type="pct"/>
            <w:gridSpan w:val="4"/>
            <w:shd w:val="clear" w:color="auto" w:fill="D9D9D9"/>
          </w:tcPr>
          <w:p w14:paraId="7B144F75" w14:textId="77777777" w:rsidR="007755CB" w:rsidRDefault="007755CB">
            <w:pPr>
              <w:pStyle w:val="TableParagraph"/>
              <w:rPr>
                <w:sz w:val="18"/>
              </w:rPr>
            </w:pPr>
          </w:p>
        </w:tc>
        <w:tc>
          <w:tcPr>
            <w:tcW w:w="91" w:type="pct"/>
            <w:gridSpan w:val="4"/>
            <w:shd w:val="clear" w:color="auto" w:fill="D9D9D9"/>
          </w:tcPr>
          <w:p w14:paraId="5539357C" w14:textId="77777777" w:rsidR="007755CB" w:rsidRDefault="007755CB">
            <w:pPr>
              <w:pStyle w:val="TableParagraph"/>
              <w:rPr>
                <w:sz w:val="18"/>
              </w:rPr>
            </w:pPr>
          </w:p>
        </w:tc>
        <w:tc>
          <w:tcPr>
            <w:tcW w:w="85" w:type="pct"/>
            <w:gridSpan w:val="3"/>
            <w:shd w:val="clear" w:color="auto" w:fill="D9D9D9"/>
          </w:tcPr>
          <w:p w14:paraId="0EC5CB2A" w14:textId="77777777" w:rsidR="007755CB" w:rsidRDefault="007755CB">
            <w:pPr>
              <w:pStyle w:val="TableParagraph"/>
              <w:rPr>
                <w:sz w:val="18"/>
              </w:rPr>
            </w:pPr>
          </w:p>
        </w:tc>
        <w:tc>
          <w:tcPr>
            <w:tcW w:w="87" w:type="pct"/>
            <w:gridSpan w:val="3"/>
            <w:shd w:val="clear" w:color="auto" w:fill="D9D9D9"/>
          </w:tcPr>
          <w:p w14:paraId="550FBA10" w14:textId="77777777" w:rsidR="007755CB" w:rsidRDefault="007755CB">
            <w:pPr>
              <w:pStyle w:val="TableParagraph"/>
              <w:rPr>
                <w:sz w:val="18"/>
              </w:rPr>
            </w:pPr>
          </w:p>
        </w:tc>
        <w:tc>
          <w:tcPr>
            <w:tcW w:w="87" w:type="pct"/>
            <w:gridSpan w:val="4"/>
            <w:shd w:val="clear" w:color="auto" w:fill="D9D9D9"/>
          </w:tcPr>
          <w:p w14:paraId="5761CD4E" w14:textId="77777777" w:rsidR="007755CB" w:rsidRDefault="007755CB">
            <w:pPr>
              <w:pStyle w:val="TableParagraph"/>
              <w:rPr>
                <w:sz w:val="18"/>
              </w:rPr>
            </w:pPr>
          </w:p>
        </w:tc>
        <w:tc>
          <w:tcPr>
            <w:tcW w:w="104" w:type="pct"/>
            <w:gridSpan w:val="6"/>
            <w:shd w:val="clear" w:color="auto" w:fill="D9D9D9"/>
          </w:tcPr>
          <w:p w14:paraId="5E0E0CD7" w14:textId="77777777" w:rsidR="007755CB" w:rsidRDefault="007755CB">
            <w:pPr>
              <w:pStyle w:val="TableParagraph"/>
              <w:rPr>
                <w:sz w:val="18"/>
              </w:rPr>
            </w:pPr>
          </w:p>
        </w:tc>
        <w:tc>
          <w:tcPr>
            <w:tcW w:w="72" w:type="pct"/>
            <w:gridSpan w:val="3"/>
            <w:shd w:val="clear" w:color="auto" w:fill="D9D9D9"/>
          </w:tcPr>
          <w:p w14:paraId="5C0F7656" w14:textId="77777777" w:rsidR="007755CB" w:rsidRDefault="007755CB">
            <w:pPr>
              <w:pStyle w:val="TableParagraph"/>
              <w:rPr>
                <w:sz w:val="18"/>
              </w:rPr>
            </w:pPr>
          </w:p>
        </w:tc>
        <w:tc>
          <w:tcPr>
            <w:tcW w:w="88" w:type="pct"/>
            <w:gridSpan w:val="4"/>
            <w:shd w:val="clear" w:color="auto" w:fill="D9D9D9"/>
          </w:tcPr>
          <w:p w14:paraId="583BA01A" w14:textId="77777777" w:rsidR="007755CB" w:rsidRDefault="007755CB">
            <w:pPr>
              <w:pStyle w:val="TableParagraph"/>
              <w:rPr>
                <w:sz w:val="18"/>
              </w:rPr>
            </w:pPr>
          </w:p>
        </w:tc>
        <w:tc>
          <w:tcPr>
            <w:tcW w:w="88" w:type="pct"/>
            <w:gridSpan w:val="4"/>
            <w:shd w:val="clear" w:color="auto" w:fill="D9D9D9"/>
          </w:tcPr>
          <w:p w14:paraId="0279DDA4" w14:textId="77777777" w:rsidR="007755CB" w:rsidRDefault="007755CB">
            <w:pPr>
              <w:pStyle w:val="TableParagraph"/>
              <w:rPr>
                <w:sz w:val="18"/>
              </w:rPr>
            </w:pPr>
          </w:p>
        </w:tc>
        <w:tc>
          <w:tcPr>
            <w:tcW w:w="88" w:type="pct"/>
            <w:gridSpan w:val="4"/>
            <w:shd w:val="clear" w:color="auto" w:fill="D9D9D9"/>
          </w:tcPr>
          <w:p w14:paraId="1838880A" w14:textId="77777777" w:rsidR="007755CB" w:rsidRDefault="007755CB">
            <w:pPr>
              <w:pStyle w:val="TableParagraph"/>
              <w:rPr>
                <w:sz w:val="18"/>
              </w:rPr>
            </w:pPr>
          </w:p>
        </w:tc>
        <w:tc>
          <w:tcPr>
            <w:tcW w:w="117" w:type="pct"/>
            <w:gridSpan w:val="2"/>
            <w:shd w:val="clear" w:color="auto" w:fill="D9D9D9"/>
          </w:tcPr>
          <w:p w14:paraId="4BC7A899" w14:textId="77777777" w:rsidR="007755CB" w:rsidRDefault="007755CB">
            <w:pPr>
              <w:pStyle w:val="TableParagraph"/>
              <w:rPr>
                <w:sz w:val="18"/>
              </w:rPr>
            </w:pPr>
          </w:p>
        </w:tc>
        <w:tc>
          <w:tcPr>
            <w:tcW w:w="60" w:type="pct"/>
            <w:gridSpan w:val="4"/>
            <w:shd w:val="clear" w:color="auto" w:fill="D9D9D9"/>
          </w:tcPr>
          <w:p w14:paraId="459BD291" w14:textId="77777777" w:rsidR="007755CB" w:rsidRDefault="007755CB">
            <w:pPr>
              <w:pStyle w:val="TableParagraph"/>
              <w:rPr>
                <w:sz w:val="18"/>
              </w:rPr>
            </w:pPr>
          </w:p>
        </w:tc>
        <w:tc>
          <w:tcPr>
            <w:tcW w:w="88" w:type="pct"/>
            <w:gridSpan w:val="3"/>
            <w:shd w:val="clear" w:color="auto" w:fill="D9D9D9"/>
          </w:tcPr>
          <w:p w14:paraId="05E9EE7A" w14:textId="77777777" w:rsidR="007755CB" w:rsidRDefault="007755CB">
            <w:pPr>
              <w:pStyle w:val="TableParagraph"/>
              <w:rPr>
                <w:sz w:val="18"/>
              </w:rPr>
            </w:pPr>
          </w:p>
        </w:tc>
        <w:tc>
          <w:tcPr>
            <w:tcW w:w="88" w:type="pct"/>
            <w:gridSpan w:val="3"/>
            <w:shd w:val="clear" w:color="auto" w:fill="D9D9D9"/>
          </w:tcPr>
          <w:p w14:paraId="7A6E8413" w14:textId="77777777" w:rsidR="007755CB" w:rsidRDefault="007755CB">
            <w:pPr>
              <w:pStyle w:val="TableParagraph"/>
              <w:rPr>
                <w:sz w:val="18"/>
              </w:rPr>
            </w:pPr>
          </w:p>
        </w:tc>
        <w:tc>
          <w:tcPr>
            <w:tcW w:w="88" w:type="pct"/>
            <w:gridSpan w:val="4"/>
            <w:shd w:val="clear" w:color="auto" w:fill="D9D9D9"/>
          </w:tcPr>
          <w:p w14:paraId="7CCDD139" w14:textId="77777777" w:rsidR="007755CB" w:rsidRDefault="007755CB">
            <w:pPr>
              <w:pStyle w:val="TableParagraph"/>
              <w:rPr>
                <w:sz w:val="18"/>
              </w:rPr>
            </w:pPr>
          </w:p>
        </w:tc>
        <w:tc>
          <w:tcPr>
            <w:tcW w:w="90" w:type="pct"/>
            <w:gridSpan w:val="4"/>
            <w:shd w:val="clear" w:color="auto" w:fill="D9D9D9"/>
          </w:tcPr>
          <w:p w14:paraId="7EE06F84" w14:textId="77777777" w:rsidR="007755CB" w:rsidRDefault="007755CB">
            <w:pPr>
              <w:pStyle w:val="TableParagraph"/>
              <w:rPr>
                <w:sz w:val="18"/>
              </w:rPr>
            </w:pPr>
          </w:p>
        </w:tc>
        <w:tc>
          <w:tcPr>
            <w:tcW w:w="139" w:type="pct"/>
            <w:gridSpan w:val="6"/>
            <w:shd w:val="clear" w:color="auto" w:fill="D9D9D9"/>
          </w:tcPr>
          <w:p w14:paraId="032305E1" w14:textId="77777777" w:rsidR="007755CB" w:rsidRDefault="007755CB">
            <w:pPr>
              <w:pStyle w:val="TableParagraph"/>
              <w:rPr>
                <w:sz w:val="18"/>
              </w:rPr>
            </w:pPr>
          </w:p>
        </w:tc>
        <w:tc>
          <w:tcPr>
            <w:tcW w:w="88" w:type="pct"/>
            <w:gridSpan w:val="2"/>
          </w:tcPr>
          <w:p w14:paraId="71A54401" w14:textId="77777777" w:rsidR="007755CB" w:rsidRDefault="007755CB">
            <w:pPr>
              <w:pStyle w:val="TableParagraph"/>
              <w:rPr>
                <w:sz w:val="18"/>
              </w:rPr>
            </w:pPr>
          </w:p>
        </w:tc>
      </w:tr>
      <w:tr w:rsidR="00111FB3" w14:paraId="21873293" w14:textId="77777777" w:rsidTr="00D13353">
        <w:trPr>
          <w:trHeight w:val="793"/>
        </w:trPr>
        <w:tc>
          <w:tcPr>
            <w:tcW w:w="682" w:type="pct"/>
          </w:tcPr>
          <w:p w14:paraId="5AA98AC3" w14:textId="77777777" w:rsidR="007755CB" w:rsidRPr="009C0DB6" w:rsidRDefault="007755CB">
            <w:pPr>
              <w:pStyle w:val="TableParagraph"/>
              <w:spacing w:before="2" w:line="276" w:lineRule="auto"/>
              <w:ind w:left="107" w:right="129"/>
              <w:rPr>
                <w:sz w:val="20"/>
              </w:rPr>
            </w:pPr>
            <w:r w:rsidRPr="009C0DB6">
              <w:rPr>
                <w:sz w:val="20"/>
              </w:rPr>
              <w:t>Иностранный</w:t>
            </w:r>
            <w:r w:rsidRPr="009C0DB6">
              <w:rPr>
                <w:spacing w:val="-8"/>
                <w:sz w:val="20"/>
              </w:rPr>
              <w:t xml:space="preserve"> </w:t>
            </w:r>
            <w:r w:rsidRPr="009C0DB6">
              <w:rPr>
                <w:sz w:val="20"/>
              </w:rPr>
              <w:t>язык</w:t>
            </w:r>
            <w:r w:rsidRPr="009C0DB6">
              <w:rPr>
                <w:spacing w:val="-8"/>
                <w:sz w:val="20"/>
              </w:rPr>
              <w:t xml:space="preserve"> </w:t>
            </w:r>
            <w:r w:rsidRPr="009C0DB6">
              <w:rPr>
                <w:sz w:val="20"/>
              </w:rPr>
              <w:t>в</w:t>
            </w:r>
            <w:r w:rsidRPr="009C0DB6">
              <w:rPr>
                <w:spacing w:val="-47"/>
                <w:sz w:val="20"/>
              </w:rPr>
              <w:t xml:space="preserve"> </w:t>
            </w:r>
            <w:r w:rsidRPr="009C0DB6">
              <w:rPr>
                <w:sz w:val="20"/>
              </w:rPr>
              <w:t>профессиональной</w:t>
            </w:r>
          </w:p>
          <w:p w14:paraId="353D4E01" w14:textId="77777777" w:rsidR="007755CB" w:rsidRPr="009C0DB6" w:rsidRDefault="007755CB">
            <w:pPr>
              <w:pStyle w:val="TableParagraph"/>
              <w:spacing w:line="229" w:lineRule="exact"/>
              <w:ind w:left="107"/>
              <w:rPr>
                <w:sz w:val="20"/>
              </w:rPr>
            </w:pPr>
            <w:r w:rsidRPr="009C0DB6">
              <w:rPr>
                <w:sz w:val="20"/>
              </w:rPr>
              <w:t>деятельности</w:t>
            </w:r>
          </w:p>
        </w:tc>
        <w:tc>
          <w:tcPr>
            <w:tcW w:w="136" w:type="pct"/>
            <w:gridSpan w:val="4"/>
            <w:shd w:val="clear" w:color="auto" w:fill="538DD3"/>
          </w:tcPr>
          <w:p w14:paraId="0BE65D2D" w14:textId="77777777" w:rsidR="007755CB" w:rsidRDefault="007755CB">
            <w:pPr>
              <w:pStyle w:val="TableParagraph"/>
              <w:rPr>
                <w:sz w:val="18"/>
              </w:rPr>
            </w:pPr>
          </w:p>
        </w:tc>
        <w:tc>
          <w:tcPr>
            <w:tcW w:w="118" w:type="pct"/>
            <w:gridSpan w:val="4"/>
            <w:shd w:val="clear" w:color="auto" w:fill="538DD3"/>
          </w:tcPr>
          <w:p w14:paraId="1F912E8A" w14:textId="77777777" w:rsidR="007755CB" w:rsidRDefault="007755CB">
            <w:pPr>
              <w:pStyle w:val="TableParagraph"/>
              <w:rPr>
                <w:sz w:val="18"/>
              </w:rPr>
            </w:pPr>
          </w:p>
        </w:tc>
        <w:tc>
          <w:tcPr>
            <w:tcW w:w="112" w:type="pct"/>
            <w:gridSpan w:val="6"/>
          </w:tcPr>
          <w:p w14:paraId="1FB31789" w14:textId="77777777" w:rsidR="007755CB" w:rsidRDefault="007755CB">
            <w:pPr>
              <w:pStyle w:val="TableParagraph"/>
              <w:spacing w:before="166"/>
              <w:ind w:left="10"/>
              <w:jc w:val="center"/>
              <w:rPr>
                <w:b/>
                <w:sz w:val="20"/>
              </w:rPr>
            </w:pPr>
            <w:r>
              <w:rPr>
                <w:b/>
                <w:w w:val="99"/>
                <w:sz w:val="20"/>
              </w:rPr>
              <w:t>2</w:t>
            </w:r>
          </w:p>
        </w:tc>
        <w:tc>
          <w:tcPr>
            <w:tcW w:w="89" w:type="pct"/>
            <w:gridSpan w:val="4"/>
          </w:tcPr>
          <w:p w14:paraId="349AAD79" w14:textId="77777777" w:rsidR="007755CB" w:rsidRDefault="007755CB">
            <w:pPr>
              <w:pStyle w:val="TableParagraph"/>
              <w:spacing w:before="166"/>
              <w:ind w:right="55"/>
              <w:jc w:val="right"/>
              <w:rPr>
                <w:b/>
                <w:sz w:val="20"/>
              </w:rPr>
            </w:pPr>
            <w:r>
              <w:rPr>
                <w:b/>
                <w:w w:val="99"/>
                <w:sz w:val="20"/>
              </w:rPr>
              <w:t>2</w:t>
            </w:r>
          </w:p>
        </w:tc>
        <w:tc>
          <w:tcPr>
            <w:tcW w:w="89" w:type="pct"/>
            <w:gridSpan w:val="4"/>
          </w:tcPr>
          <w:p w14:paraId="2CFDD878" w14:textId="77777777" w:rsidR="007755CB" w:rsidRDefault="007755CB">
            <w:pPr>
              <w:pStyle w:val="TableParagraph"/>
              <w:spacing w:before="166"/>
              <w:ind w:right="63"/>
              <w:jc w:val="right"/>
              <w:rPr>
                <w:b/>
                <w:sz w:val="20"/>
              </w:rPr>
            </w:pPr>
            <w:r>
              <w:rPr>
                <w:b/>
                <w:w w:val="99"/>
                <w:sz w:val="20"/>
              </w:rPr>
              <w:t>2</w:t>
            </w:r>
          </w:p>
        </w:tc>
        <w:tc>
          <w:tcPr>
            <w:tcW w:w="107" w:type="pct"/>
            <w:gridSpan w:val="4"/>
          </w:tcPr>
          <w:p w14:paraId="21664172" w14:textId="77777777" w:rsidR="007755CB" w:rsidRDefault="007755CB">
            <w:pPr>
              <w:pStyle w:val="TableParagraph"/>
              <w:spacing w:before="166"/>
              <w:ind w:left="20"/>
              <w:jc w:val="center"/>
              <w:rPr>
                <w:b/>
                <w:sz w:val="20"/>
              </w:rPr>
            </w:pPr>
            <w:r>
              <w:rPr>
                <w:b/>
                <w:w w:val="99"/>
                <w:sz w:val="20"/>
              </w:rPr>
              <w:t>2</w:t>
            </w:r>
          </w:p>
        </w:tc>
        <w:tc>
          <w:tcPr>
            <w:tcW w:w="75" w:type="pct"/>
            <w:gridSpan w:val="4"/>
          </w:tcPr>
          <w:p w14:paraId="6AE981B0" w14:textId="77777777" w:rsidR="007755CB" w:rsidRDefault="007755CB">
            <w:pPr>
              <w:pStyle w:val="TableParagraph"/>
              <w:spacing w:before="166"/>
              <w:ind w:left="39"/>
              <w:jc w:val="center"/>
              <w:rPr>
                <w:b/>
                <w:sz w:val="20"/>
              </w:rPr>
            </w:pPr>
            <w:r>
              <w:rPr>
                <w:b/>
                <w:w w:val="99"/>
                <w:sz w:val="20"/>
              </w:rPr>
              <w:t>2</w:t>
            </w:r>
          </w:p>
        </w:tc>
        <w:tc>
          <w:tcPr>
            <w:tcW w:w="97" w:type="pct"/>
            <w:gridSpan w:val="4"/>
          </w:tcPr>
          <w:p w14:paraId="1B211D86" w14:textId="77777777" w:rsidR="007755CB" w:rsidRDefault="007755CB">
            <w:pPr>
              <w:pStyle w:val="TableParagraph"/>
              <w:spacing w:before="166"/>
              <w:ind w:right="73"/>
              <w:jc w:val="right"/>
              <w:rPr>
                <w:b/>
                <w:sz w:val="20"/>
              </w:rPr>
            </w:pPr>
            <w:r>
              <w:rPr>
                <w:b/>
                <w:w w:val="99"/>
                <w:sz w:val="20"/>
              </w:rPr>
              <w:t>2</w:t>
            </w:r>
          </w:p>
        </w:tc>
        <w:tc>
          <w:tcPr>
            <w:tcW w:w="92" w:type="pct"/>
            <w:gridSpan w:val="4"/>
          </w:tcPr>
          <w:p w14:paraId="60765666" w14:textId="77777777" w:rsidR="007755CB" w:rsidRDefault="007755CB">
            <w:pPr>
              <w:pStyle w:val="TableParagraph"/>
              <w:spacing w:before="166"/>
              <w:ind w:left="34"/>
              <w:jc w:val="center"/>
              <w:rPr>
                <w:b/>
                <w:sz w:val="20"/>
              </w:rPr>
            </w:pPr>
            <w:r>
              <w:rPr>
                <w:b/>
                <w:w w:val="99"/>
                <w:sz w:val="20"/>
              </w:rPr>
              <w:t>2</w:t>
            </w:r>
          </w:p>
        </w:tc>
        <w:tc>
          <w:tcPr>
            <w:tcW w:w="90" w:type="pct"/>
            <w:gridSpan w:val="4"/>
          </w:tcPr>
          <w:p w14:paraId="36DD7427" w14:textId="77777777" w:rsidR="007755CB" w:rsidRDefault="007755CB">
            <w:pPr>
              <w:pStyle w:val="TableParagraph"/>
              <w:spacing w:before="166"/>
              <w:ind w:right="69"/>
              <w:jc w:val="right"/>
              <w:rPr>
                <w:b/>
                <w:sz w:val="20"/>
              </w:rPr>
            </w:pPr>
            <w:r>
              <w:rPr>
                <w:b/>
                <w:w w:val="99"/>
                <w:sz w:val="20"/>
              </w:rPr>
              <w:t>2</w:t>
            </w:r>
          </w:p>
        </w:tc>
        <w:tc>
          <w:tcPr>
            <w:tcW w:w="91" w:type="pct"/>
            <w:gridSpan w:val="4"/>
          </w:tcPr>
          <w:p w14:paraId="68BDC1A0" w14:textId="77777777" w:rsidR="007755CB" w:rsidRDefault="007755CB">
            <w:pPr>
              <w:pStyle w:val="TableParagraph"/>
              <w:spacing w:before="166"/>
              <w:ind w:left="11"/>
              <w:jc w:val="center"/>
              <w:rPr>
                <w:b/>
                <w:sz w:val="20"/>
              </w:rPr>
            </w:pPr>
            <w:r>
              <w:rPr>
                <w:b/>
                <w:w w:val="99"/>
                <w:sz w:val="20"/>
              </w:rPr>
              <w:t>2</w:t>
            </w:r>
          </w:p>
        </w:tc>
        <w:tc>
          <w:tcPr>
            <w:tcW w:w="137" w:type="pct"/>
            <w:gridSpan w:val="4"/>
          </w:tcPr>
          <w:p w14:paraId="52B9FF93" w14:textId="77777777" w:rsidR="007755CB" w:rsidRDefault="007755CB">
            <w:pPr>
              <w:pStyle w:val="TableParagraph"/>
              <w:spacing w:before="166"/>
              <w:ind w:left="62"/>
              <w:jc w:val="center"/>
              <w:rPr>
                <w:b/>
                <w:sz w:val="20"/>
              </w:rPr>
            </w:pPr>
            <w:r>
              <w:rPr>
                <w:b/>
                <w:w w:val="99"/>
                <w:sz w:val="20"/>
              </w:rPr>
              <w:t>2</w:t>
            </w:r>
          </w:p>
        </w:tc>
        <w:tc>
          <w:tcPr>
            <w:tcW w:w="90" w:type="pct"/>
            <w:gridSpan w:val="4"/>
          </w:tcPr>
          <w:p w14:paraId="448E8C2F" w14:textId="77777777" w:rsidR="007755CB" w:rsidRDefault="007755CB">
            <w:pPr>
              <w:pStyle w:val="TableParagraph"/>
              <w:spacing w:before="166"/>
              <w:ind w:left="112"/>
              <w:rPr>
                <w:b/>
                <w:sz w:val="20"/>
              </w:rPr>
            </w:pPr>
            <w:r>
              <w:rPr>
                <w:b/>
                <w:w w:val="99"/>
                <w:sz w:val="20"/>
              </w:rPr>
              <w:t>2</w:t>
            </w:r>
          </w:p>
        </w:tc>
        <w:tc>
          <w:tcPr>
            <w:tcW w:w="137" w:type="pct"/>
            <w:gridSpan w:val="5"/>
          </w:tcPr>
          <w:p w14:paraId="2BA4C27D" w14:textId="77777777" w:rsidR="007755CB" w:rsidRDefault="007755CB">
            <w:pPr>
              <w:pStyle w:val="TableParagraph"/>
              <w:spacing w:before="166"/>
              <w:ind w:left="71"/>
              <w:jc w:val="center"/>
              <w:rPr>
                <w:b/>
                <w:sz w:val="20"/>
              </w:rPr>
            </w:pPr>
            <w:r>
              <w:rPr>
                <w:b/>
                <w:w w:val="99"/>
                <w:sz w:val="20"/>
              </w:rPr>
              <w:t>2</w:t>
            </w:r>
          </w:p>
        </w:tc>
        <w:tc>
          <w:tcPr>
            <w:tcW w:w="110" w:type="pct"/>
            <w:gridSpan w:val="5"/>
            <w:shd w:val="clear" w:color="auto" w:fill="D99493"/>
          </w:tcPr>
          <w:p w14:paraId="6AC5FFF6" w14:textId="77777777" w:rsidR="007755CB" w:rsidRDefault="007755CB">
            <w:pPr>
              <w:pStyle w:val="TableParagraph"/>
              <w:rPr>
                <w:sz w:val="18"/>
              </w:rPr>
            </w:pPr>
          </w:p>
        </w:tc>
        <w:tc>
          <w:tcPr>
            <w:tcW w:w="109" w:type="pct"/>
            <w:gridSpan w:val="4"/>
            <w:shd w:val="clear" w:color="auto" w:fill="D99493"/>
          </w:tcPr>
          <w:p w14:paraId="48F9764E" w14:textId="77777777" w:rsidR="007755CB" w:rsidRDefault="007755CB">
            <w:pPr>
              <w:pStyle w:val="TableParagraph"/>
              <w:rPr>
                <w:sz w:val="18"/>
              </w:rPr>
            </w:pPr>
          </w:p>
        </w:tc>
        <w:tc>
          <w:tcPr>
            <w:tcW w:w="99" w:type="pct"/>
            <w:gridSpan w:val="4"/>
            <w:shd w:val="clear" w:color="auto" w:fill="538DD3"/>
          </w:tcPr>
          <w:p w14:paraId="253C6495" w14:textId="77777777" w:rsidR="007755CB" w:rsidRDefault="007755CB">
            <w:pPr>
              <w:pStyle w:val="TableParagraph"/>
              <w:rPr>
                <w:sz w:val="18"/>
              </w:rPr>
            </w:pPr>
          </w:p>
        </w:tc>
        <w:tc>
          <w:tcPr>
            <w:tcW w:w="91" w:type="pct"/>
            <w:gridSpan w:val="4"/>
            <w:shd w:val="clear" w:color="auto" w:fill="538DD3"/>
          </w:tcPr>
          <w:p w14:paraId="18EB5E3B" w14:textId="77777777" w:rsidR="007755CB" w:rsidRDefault="007755CB">
            <w:pPr>
              <w:pStyle w:val="TableParagraph"/>
              <w:rPr>
                <w:sz w:val="18"/>
              </w:rPr>
            </w:pPr>
          </w:p>
        </w:tc>
        <w:tc>
          <w:tcPr>
            <w:tcW w:w="83" w:type="pct"/>
            <w:gridSpan w:val="3"/>
            <w:shd w:val="clear" w:color="auto" w:fill="92D050"/>
          </w:tcPr>
          <w:p w14:paraId="188AB675" w14:textId="77777777" w:rsidR="007755CB" w:rsidRDefault="007755CB">
            <w:pPr>
              <w:pStyle w:val="TableParagraph"/>
              <w:rPr>
                <w:sz w:val="18"/>
              </w:rPr>
            </w:pPr>
          </w:p>
        </w:tc>
        <w:tc>
          <w:tcPr>
            <w:tcW w:w="91" w:type="pct"/>
            <w:gridSpan w:val="4"/>
            <w:shd w:val="clear" w:color="auto" w:fill="92D050"/>
          </w:tcPr>
          <w:p w14:paraId="1C8662C0" w14:textId="77777777" w:rsidR="007755CB" w:rsidRDefault="007755CB">
            <w:pPr>
              <w:pStyle w:val="TableParagraph"/>
              <w:rPr>
                <w:sz w:val="18"/>
              </w:rPr>
            </w:pPr>
          </w:p>
        </w:tc>
        <w:tc>
          <w:tcPr>
            <w:tcW w:w="91" w:type="pct"/>
            <w:gridSpan w:val="3"/>
          </w:tcPr>
          <w:p w14:paraId="6A8714B9" w14:textId="77777777" w:rsidR="007755CB" w:rsidRDefault="007755CB">
            <w:pPr>
              <w:pStyle w:val="TableParagraph"/>
              <w:spacing w:before="166"/>
              <w:ind w:right="109"/>
              <w:jc w:val="right"/>
              <w:rPr>
                <w:b/>
                <w:sz w:val="20"/>
              </w:rPr>
            </w:pPr>
            <w:r>
              <w:rPr>
                <w:b/>
                <w:w w:val="99"/>
                <w:sz w:val="20"/>
              </w:rPr>
              <w:t>2</w:t>
            </w:r>
          </w:p>
        </w:tc>
        <w:tc>
          <w:tcPr>
            <w:tcW w:w="90" w:type="pct"/>
            <w:gridSpan w:val="4"/>
          </w:tcPr>
          <w:p w14:paraId="5B32E728" w14:textId="77777777" w:rsidR="007755CB" w:rsidRDefault="007755CB">
            <w:pPr>
              <w:pStyle w:val="TableParagraph"/>
              <w:spacing w:before="166"/>
              <w:ind w:right="119"/>
              <w:jc w:val="right"/>
              <w:rPr>
                <w:b/>
                <w:sz w:val="20"/>
              </w:rPr>
            </w:pPr>
            <w:r>
              <w:rPr>
                <w:b/>
                <w:w w:val="99"/>
                <w:sz w:val="20"/>
              </w:rPr>
              <w:t>2</w:t>
            </w:r>
          </w:p>
        </w:tc>
        <w:tc>
          <w:tcPr>
            <w:tcW w:w="91" w:type="pct"/>
            <w:gridSpan w:val="3"/>
          </w:tcPr>
          <w:p w14:paraId="4ADABD3A" w14:textId="77777777" w:rsidR="007755CB" w:rsidRDefault="007755CB">
            <w:pPr>
              <w:pStyle w:val="TableParagraph"/>
              <w:spacing w:before="166"/>
              <w:ind w:right="117"/>
              <w:jc w:val="right"/>
              <w:rPr>
                <w:b/>
                <w:sz w:val="20"/>
              </w:rPr>
            </w:pPr>
            <w:r>
              <w:rPr>
                <w:b/>
                <w:w w:val="99"/>
                <w:sz w:val="20"/>
              </w:rPr>
              <w:t>2</w:t>
            </w:r>
          </w:p>
        </w:tc>
        <w:tc>
          <w:tcPr>
            <w:tcW w:w="91" w:type="pct"/>
            <w:gridSpan w:val="3"/>
          </w:tcPr>
          <w:p w14:paraId="449A2FCA" w14:textId="77777777" w:rsidR="007755CB" w:rsidRDefault="007755CB">
            <w:pPr>
              <w:pStyle w:val="TableParagraph"/>
              <w:spacing w:before="166"/>
              <w:ind w:right="118"/>
              <w:jc w:val="right"/>
              <w:rPr>
                <w:b/>
                <w:sz w:val="20"/>
              </w:rPr>
            </w:pPr>
            <w:r>
              <w:rPr>
                <w:b/>
                <w:w w:val="99"/>
                <w:sz w:val="20"/>
              </w:rPr>
              <w:t>2</w:t>
            </w:r>
          </w:p>
        </w:tc>
        <w:tc>
          <w:tcPr>
            <w:tcW w:w="91" w:type="pct"/>
            <w:gridSpan w:val="5"/>
          </w:tcPr>
          <w:p w14:paraId="6A282A6D" w14:textId="77777777" w:rsidR="007755CB" w:rsidRDefault="007755CB">
            <w:pPr>
              <w:pStyle w:val="TableParagraph"/>
              <w:spacing w:before="166"/>
              <w:ind w:right="120"/>
              <w:jc w:val="right"/>
              <w:rPr>
                <w:b/>
                <w:sz w:val="20"/>
              </w:rPr>
            </w:pPr>
            <w:r>
              <w:rPr>
                <w:b/>
                <w:w w:val="99"/>
                <w:sz w:val="20"/>
              </w:rPr>
              <w:t>2</w:t>
            </w:r>
          </w:p>
        </w:tc>
        <w:tc>
          <w:tcPr>
            <w:tcW w:w="91" w:type="pct"/>
            <w:gridSpan w:val="4"/>
          </w:tcPr>
          <w:p w14:paraId="21F093D5" w14:textId="77777777" w:rsidR="007755CB" w:rsidRDefault="007755CB">
            <w:pPr>
              <w:pStyle w:val="TableParagraph"/>
              <w:spacing w:before="166"/>
              <w:ind w:right="117"/>
              <w:jc w:val="right"/>
              <w:rPr>
                <w:b/>
                <w:sz w:val="20"/>
              </w:rPr>
            </w:pPr>
            <w:r>
              <w:rPr>
                <w:b/>
                <w:w w:val="99"/>
                <w:sz w:val="20"/>
              </w:rPr>
              <w:t>2</w:t>
            </w:r>
          </w:p>
        </w:tc>
        <w:tc>
          <w:tcPr>
            <w:tcW w:w="91" w:type="pct"/>
            <w:gridSpan w:val="4"/>
          </w:tcPr>
          <w:p w14:paraId="25640C00" w14:textId="77777777" w:rsidR="007755CB" w:rsidRDefault="007755CB">
            <w:pPr>
              <w:pStyle w:val="TableParagraph"/>
              <w:spacing w:before="166"/>
              <w:ind w:right="118"/>
              <w:jc w:val="right"/>
              <w:rPr>
                <w:b/>
                <w:sz w:val="20"/>
              </w:rPr>
            </w:pPr>
            <w:r>
              <w:rPr>
                <w:b/>
                <w:w w:val="99"/>
                <w:sz w:val="20"/>
              </w:rPr>
              <w:t>2</w:t>
            </w:r>
          </w:p>
        </w:tc>
        <w:tc>
          <w:tcPr>
            <w:tcW w:w="90" w:type="pct"/>
            <w:gridSpan w:val="4"/>
          </w:tcPr>
          <w:p w14:paraId="0A2D29A1" w14:textId="77777777" w:rsidR="007755CB" w:rsidRDefault="007755CB">
            <w:pPr>
              <w:pStyle w:val="TableParagraph"/>
              <w:spacing w:before="166"/>
              <w:ind w:right="124"/>
              <w:jc w:val="right"/>
              <w:rPr>
                <w:b/>
                <w:sz w:val="20"/>
              </w:rPr>
            </w:pPr>
            <w:r>
              <w:rPr>
                <w:b/>
                <w:w w:val="99"/>
                <w:sz w:val="20"/>
              </w:rPr>
              <w:t>2</w:t>
            </w:r>
          </w:p>
        </w:tc>
        <w:tc>
          <w:tcPr>
            <w:tcW w:w="91" w:type="pct"/>
            <w:gridSpan w:val="4"/>
          </w:tcPr>
          <w:p w14:paraId="01A2BFDD" w14:textId="77777777" w:rsidR="007755CB" w:rsidRDefault="007755CB">
            <w:pPr>
              <w:pStyle w:val="TableParagraph"/>
              <w:spacing w:before="166"/>
              <w:ind w:right="126"/>
              <w:jc w:val="right"/>
              <w:rPr>
                <w:b/>
                <w:sz w:val="20"/>
              </w:rPr>
            </w:pPr>
            <w:r>
              <w:rPr>
                <w:b/>
                <w:w w:val="99"/>
                <w:sz w:val="20"/>
              </w:rPr>
              <w:t>2</w:t>
            </w:r>
          </w:p>
        </w:tc>
        <w:tc>
          <w:tcPr>
            <w:tcW w:w="85" w:type="pct"/>
            <w:gridSpan w:val="3"/>
          </w:tcPr>
          <w:p w14:paraId="5BA72181" w14:textId="77777777" w:rsidR="007755CB" w:rsidRDefault="007755CB">
            <w:pPr>
              <w:pStyle w:val="TableParagraph"/>
              <w:spacing w:before="166"/>
              <w:ind w:right="125"/>
              <w:jc w:val="right"/>
              <w:rPr>
                <w:b/>
                <w:sz w:val="20"/>
              </w:rPr>
            </w:pPr>
            <w:r>
              <w:rPr>
                <w:b/>
                <w:w w:val="99"/>
                <w:sz w:val="20"/>
              </w:rPr>
              <w:t>2</w:t>
            </w:r>
          </w:p>
        </w:tc>
        <w:tc>
          <w:tcPr>
            <w:tcW w:w="87" w:type="pct"/>
            <w:gridSpan w:val="3"/>
          </w:tcPr>
          <w:p w14:paraId="35BD2FC0" w14:textId="77777777" w:rsidR="007755CB" w:rsidRDefault="007755CB">
            <w:pPr>
              <w:pStyle w:val="TableParagraph"/>
              <w:spacing w:before="166"/>
              <w:ind w:right="120"/>
              <w:jc w:val="right"/>
              <w:rPr>
                <w:b/>
                <w:sz w:val="20"/>
              </w:rPr>
            </w:pPr>
            <w:r>
              <w:rPr>
                <w:b/>
                <w:w w:val="99"/>
                <w:sz w:val="20"/>
              </w:rPr>
              <w:t>2</w:t>
            </w:r>
          </w:p>
        </w:tc>
        <w:tc>
          <w:tcPr>
            <w:tcW w:w="87" w:type="pct"/>
            <w:gridSpan w:val="4"/>
          </w:tcPr>
          <w:p w14:paraId="35DDAE8B" w14:textId="77777777" w:rsidR="007755CB" w:rsidRDefault="007755CB">
            <w:pPr>
              <w:pStyle w:val="TableParagraph"/>
              <w:spacing w:before="166"/>
              <w:ind w:right="123"/>
              <w:jc w:val="right"/>
              <w:rPr>
                <w:b/>
                <w:sz w:val="20"/>
              </w:rPr>
            </w:pPr>
            <w:r>
              <w:rPr>
                <w:b/>
                <w:w w:val="99"/>
                <w:sz w:val="20"/>
              </w:rPr>
              <w:t>2</w:t>
            </w:r>
          </w:p>
        </w:tc>
        <w:tc>
          <w:tcPr>
            <w:tcW w:w="104" w:type="pct"/>
            <w:gridSpan w:val="6"/>
            <w:shd w:val="clear" w:color="auto" w:fill="auto"/>
            <w:vAlign w:val="center"/>
          </w:tcPr>
          <w:p w14:paraId="147DE384" w14:textId="77777777" w:rsidR="007755CB" w:rsidRPr="00B52C7B" w:rsidRDefault="00B52C7B" w:rsidP="00B52C7B">
            <w:pPr>
              <w:pStyle w:val="TableParagraph"/>
              <w:jc w:val="center"/>
              <w:rPr>
                <w:b/>
                <w:sz w:val="20"/>
                <w:szCs w:val="20"/>
              </w:rPr>
            </w:pPr>
            <w:r w:rsidRPr="00B52C7B">
              <w:rPr>
                <w:b/>
                <w:sz w:val="20"/>
                <w:szCs w:val="20"/>
              </w:rPr>
              <w:t>2</w:t>
            </w:r>
          </w:p>
        </w:tc>
        <w:tc>
          <w:tcPr>
            <w:tcW w:w="72" w:type="pct"/>
            <w:gridSpan w:val="3"/>
            <w:shd w:val="clear" w:color="auto" w:fill="D99493"/>
          </w:tcPr>
          <w:p w14:paraId="3C8DEA56" w14:textId="77777777" w:rsidR="007755CB" w:rsidRDefault="007755CB">
            <w:pPr>
              <w:pStyle w:val="TableParagraph"/>
              <w:rPr>
                <w:sz w:val="18"/>
              </w:rPr>
            </w:pPr>
          </w:p>
        </w:tc>
        <w:tc>
          <w:tcPr>
            <w:tcW w:w="88" w:type="pct"/>
            <w:gridSpan w:val="4"/>
            <w:shd w:val="clear" w:color="auto" w:fill="D99493"/>
          </w:tcPr>
          <w:p w14:paraId="2B63C59A" w14:textId="77777777" w:rsidR="007755CB" w:rsidRDefault="007755CB">
            <w:pPr>
              <w:pStyle w:val="TableParagraph"/>
              <w:rPr>
                <w:sz w:val="18"/>
              </w:rPr>
            </w:pPr>
          </w:p>
        </w:tc>
        <w:tc>
          <w:tcPr>
            <w:tcW w:w="88" w:type="pct"/>
            <w:gridSpan w:val="4"/>
            <w:shd w:val="clear" w:color="auto" w:fill="538DD3"/>
          </w:tcPr>
          <w:p w14:paraId="2DA06F0D" w14:textId="77777777" w:rsidR="007755CB" w:rsidRDefault="007755CB">
            <w:pPr>
              <w:pStyle w:val="TableParagraph"/>
              <w:rPr>
                <w:sz w:val="18"/>
              </w:rPr>
            </w:pPr>
          </w:p>
        </w:tc>
        <w:tc>
          <w:tcPr>
            <w:tcW w:w="88" w:type="pct"/>
            <w:gridSpan w:val="4"/>
            <w:shd w:val="clear" w:color="auto" w:fill="538DD3"/>
          </w:tcPr>
          <w:p w14:paraId="7ED111D9" w14:textId="77777777" w:rsidR="007755CB" w:rsidRDefault="007755CB">
            <w:pPr>
              <w:pStyle w:val="TableParagraph"/>
              <w:rPr>
                <w:sz w:val="18"/>
              </w:rPr>
            </w:pPr>
          </w:p>
        </w:tc>
        <w:tc>
          <w:tcPr>
            <w:tcW w:w="117" w:type="pct"/>
            <w:gridSpan w:val="2"/>
            <w:shd w:val="clear" w:color="auto" w:fill="FFFF00"/>
          </w:tcPr>
          <w:p w14:paraId="35A6A0A7" w14:textId="77777777" w:rsidR="007755CB" w:rsidRDefault="007755CB">
            <w:pPr>
              <w:pStyle w:val="TableParagraph"/>
              <w:rPr>
                <w:sz w:val="18"/>
              </w:rPr>
            </w:pPr>
          </w:p>
        </w:tc>
        <w:tc>
          <w:tcPr>
            <w:tcW w:w="60" w:type="pct"/>
            <w:gridSpan w:val="4"/>
            <w:shd w:val="clear" w:color="auto" w:fill="F9BE8F"/>
          </w:tcPr>
          <w:p w14:paraId="546DF305" w14:textId="77777777" w:rsidR="007755CB" w:rsidRDefault="007755CB">
            <w:pPr>
              <w:pStyle w:val="TableParagraph"/>
              <w:rPr>
                <w:sz w:val="18"/>
              </w:rPr>
            </w:pPr>
          </w:p>
        </w:tc>
        <w:tc>
          <w:tcPr>
            <w:tcW w:w="88" w:type="pct"/>
            <w:gridSpan w:val="3"/>
            <w:shd w:val="clear" w:color="auto" w:fill="F9BE8F"/>
          </w:tcPr>
          <w:p w14:paraId="1910E42E" w14:textId="77777777" w:rsidR="007755CB" w:rsidRDefault="007755CB">
            <w:pPr>
              <w:pStyle w:val="TableParagraph"/>
              <w:rPr>
                <w:sz w:val="18"/>
              </w:rPr>
            </w:pPr>
          </w:p>
        </w:tc>
        <w:tc>
          <w:tcPr>
            <w:tcW w:w="88" w:type="pct"/>
            <w:gridSpan w:val="3"/>
            <w:shd w:val="clear" w:color="auto" w:fill="F9BE8F"/>
          </w:tcPr>
          <w:p w14:paraId="380E78A0" w14:textId="77777777" w:rsidR="007755CB" w:rsidRDefault="007755CB">
            <w:pPr>
              <w:pStyle w:val="TableParagraph"/>
              <w:rPr>
                <w:sz w:val="18"/>
              </w:rPr>
            </w:pPr>
          </w:p>
        </w:tc>
        <w:tc>
          <w:tcPr>
            <w:tcW w:w="88" w:type="pct"/>
            <w:gridSpan w:val="4"/>
            <w:shd w:val="clear" w:color="auto" w:fill="F9BE8F"/>
          </w:tcPr>
          <w:p w14:paraId="1E3669A5" w14:textId="77777777" w:rsidR="007755CB" w:rsidRDefault="007755CB">
            <w:pPr>
              <w:pStyle w:val="TableParagraph"/>
              <w:rPr>
                <w:sz w:val="18"/>
              </w:rPr>
            </w:pPr>
          </w:p>
        </w:tc>
        <w:tc>
          <w:tcPr>
            <w:tcW w:w="90" w:type="pct"/>
            <w:gridSpan w:val="4"/>
            <w:shd w:val="clear" w:color="auto" w:fill="F9BE8F"/>
          </w:tcPr>
          <w:p w14:paraId="287F986A" w14:textId="77777777" w:rsidR="007755CB" w:rsidRDefault="007755CB">
            <w:pPr>
              <w:pStyle w:val="TableParagraph"/>
              <w:rPr>
                <w:sz w:val="18"/>
              </w:rPr>
            </w:pPr>
          </w:p>
        </w:tc>
        <w:tc>
          <w:tcPr>
            <w:tcW w:w="139" w:type="pct"/>
            <w:gridSpan w:val="6"/>
            <w:shd w:val="clear" w:color="auto" w:fill="F9BE8F"/>
          </w:tcPr>
          <w:p w14:paraId="4206DA32" w14:textId="77777777" w:rsidR="007755CB" w:rsidRDefault="007755CB">
            <w:pPr>
              <w:pStyle w:val="TableParagraph"/>
              <w:rPr>
                <w:sz w:val="18"/>
              </w:rPr>
            </w:pPr>
          </w:p>
        </w:tc>
        <w:tc>
          <w:tcPr>
            <w:tcW w:w="88" w:type="pct"/>
            <w:gridSpan w:val="2"/>
          </w:tcPr>
          <w:p w14:paraId="1BED9924" w14:textId="77777777" w:rsidR="00B52C7B" w:rsidRDefault="00B52C7B" w:rsidP="00B52C7B">
            <w:pPr>
              <w:pStyle w:val="TableParagraph"/>
              <w:spacing w:before="34"/>
              <w:ind w:left="66"/>
              <w:jc w:val="center"/>
              <w:rPr>
                <w:b/>
                <w:w w:val="99"/>
                <w:sz w:val="20"/>
              </w:rPr>
            </w:pPr>
            <w:r>
              <w:rPr>
                <w:b/>
                <w:w w:val="99"/>
                <w:sz w:val="20"/>
              </w:rPr>
              <w:t>5</w:t>
            </w:r>
          </w:p>
          <w:p w14:paraId="0518BFEA" w14:textId="77777777" w:rsidR="007755CB" w:rsidRDefault="00B52C7B" w:rsidP="00B52C7B">
            <w:pPr>
              <w:pStyle w:val="TableParagraph"/>
              <w:spacing w:before="34"/>
              <w:ind w:left="66"/>
              <w:jc w:val="center"/>
              <w:rPr>
                <w:b/>
                <w:sz w:val="20"/>
              </w:rPr>
            </w:pPr>
            <w:r>
              <w:rPr>
                <w:b/>
                <w:w w:val="99"/>
                <w:sz w:val="20"/>
              </w:rPr>
              <w:t>0</w:t>
            </w:r>
          </w:p>
        </w:tc>
      </w:tr>
      <w:tr w:rsidR="00111FB3" w14:paraId="3103033F" w14:textId="77777777" w:rsidTr="00D13353">
        <w:trPr>
          <w:trHeight w:val="339"/>
        </w:trPr>
        <w:tc>
          <w:tcPr>
            <w:tcW w:w="682" w:type="pct"/>
          </w:tcPr>
          <w:p w14:paraId="5AABFE94" w14:textId="729D6897" w:rsidR="00B52C7B" w:rsidRPr="009C0DB6" w:rsidRDefault="00B52C7B" w:rsidP="00B52C7B">
            <w:pPr>
              <w:pStyle w:val="TableParagraph"/>
              <w:spacing w:line="278" w:lineRule="auto"/>
              <w:ind w:left="107" w:right="186"/>
              <w:rPr>
                <w:sz w:val="20"/>
              </w:rPr>
            </w:pPr>
            <w:r w:rsidRPr="009C0DB6">
              <w:rPr>
                <w:sz w:val="20"/>
              </w:rPr>
              <w:t>Безопасность</w:t>
            </w:r>
            <w:r w:rsidRPr="009C0DB6">
              <w:rPr>
                <w:spacing w:val="-9"/>
                <w:sz w:val="20"/>
              </w:rPr>
              <w:t xml:space="preserve"> </w:t>
            </w:r>
            <w:r w:rsidRPr="009C0DB6">
              <w:rPr>
                <w:sz w:val="20"/>
              </w:rPr>
              <w:t>жизнедеятельности</w:t>
            </w:r>
          </w:p>
        </w:tc>
        <w:tc>
          <w:tcPr>
            <w:tcW w:w="136" w:type="pct"/>
            <w:gridSpan w:val="4"/>
            <w:shd w:val="clear" w:color="auto" w:fill="538DD3"/>
          </w:tcPr>
          <w:p w14:paraId="1352510E" w14:textId="77777777" w:rsidR="00B52C7B" w:rsidRDefault="00B52C7B" w:rsidP="00B52C7B">
            <w:pPr>
              <w:pStyle w:val="TableParagraph"/>
              <w:rPr>
                <w:sz w:val="18"/>
              </w:rPr>
            </w:pPr>
          </w:p>
        </w:tc>
        <w:tc>
          <w:tcPr>
            <w:tcW w:w="118" w:type="pct"/>
            <w:gridSpan w:val="4"/>
            <w:shd w:val="clear" w:color="auto" w:fill="538DD3"/>
          </w:tcPr>
          <w:p w14:paraId="57FC3F08" w14:textId="77777777" w:rsidR="00B52C7B" w:rsidRDefault="00B52C7B" w:rsidP="00B52C7B">
            <w:pPr>
              <w:pStyle w:val="TableParagraph"/>
              <w:rPr>
                <w:sz w:val="18"/>
              </w:rPr>
            </w:pPr>
          </w:p>
        </w:tc>
        <w:tc>
          <w:tcPr>
            <w:tcW w:w="112" w:type="pct"/>
            <w:gridSpan w:val="6"/>
          </w:tcPr>
          <w:p w14:paraId="030AF18C" w14:textId="77777777" w:rsidR="00B52C7B" w:rsidRDefault="00B52C7B" w:rsidP="00B52C7B">
            <w:pPr>
              <w:pStyle w:val="TableParagraph"/>
              <w:spacing w:before="132"/>
              <w:ind w:left="10"/>
              <w:jc w:val="center"/>
              <w:rPr>
                <w:b/>
                <w:sz w:val="20"/>
              </w:rPr>
            </w:pPr>
            <w:r>
              <w:rPr>
                <w:b/>
                <w:w w:val="99"/>
                <w:sz w:val="20"/>
              </w:rPr>
              <w:t>2</w:t>
            </w:r>
          </w:p>
        </w:tc>
        <w:tc>
          <w:tcPr>
            <w:tcW w:w="89" w:type="pct"/>
            <w:gridSpan w:val="4"/>
          </w:tcPr>
          <w:p w14:paraId="55E140F4" w14:textId="77777777" w:rsidR="00B52C7B" w:rsidRDefault="00B52C7B" w:rsidP="00B52C7B">
            <w:pPr>
              <w:pStyle w:val="TableParagraph"/>
              <w:spacing w:before="132"/>
              <w:ind w:right="55"/>
              <w:jc w:val="right"/>
              <w:rPr>
                <w:b/>
                <w:sz w:val="20"/>
              </w:rPr>
            </w:pPr>
            <w:r>
              <w:rPr>
                <w:b/>
                <w:w w:val="99"/>
                <w:sz w:val="20"/>
              </w:rPr>
              <w:t>2</w:t>
            </w:r>
          </w:p>
        </w:tc>
        <w:tc>
          <w:tcPr>
            <w:tcW w:w="89" w:type="pct"/>
            <w:gridSpan w:val="4"/>
          </w:tcPr>
          <w:p w14:paraId="3D85BA38" w14:textId="77777777" w:rsidR="00B52C7B" w:rsidRDefault="00B52C7B" w:rsidP="00B52C7B">
            <w:pPr>
              <w:pStyle w:val="TableParagraph"/>
              <w:spacing w:before="132"/>
              <w:ind w:right="63"/>
              <w:jc w:val="right"/>
              <w:rPr>
                <w:b/>
                <w:sz w:val="20"/>
              </w:rPr>
            </w:pPr>
            <w:r>
              <w:rPr>
                <w:b/>
                <w:w w:val="99"/>
                <w:sz w:val="20"/>
              </w:rPr>
              <w:t>2</w:t>
            </w:r>
          </w:p>
        </w:tc>
        <w:tc>
          <w:tcPr>
            <w:tcW w:w="107" w:type="pct"/>
            <w:gridSpan w:val="4"/>
          </w:tcPr>
          <w:p w14:paraId="4E45BE33" w14:textId="77777777" w:rsidR="00B52C7B" w:rsidRDefault="00B52C7B" w:rsidP="00B52C7B">
            <w:pPr>
              <w:pStyle w:val="TableParagraph"/>
              <w:spacing w:before="132"/>
              <w:ind w:left="20"/>
              <w:jc w:val="center"/>
              <w:rPr>
                <w:b/>
                <w:sz w:val="20"/>
              </w:rPr>
            </w:pPr>
            <w:r>
              <w:rPr>
                <w:b/>
                <w:w w:val="99"/>
                <w:sz w:val="20"/>
              </w:rPr>
              <w:t>2</w:t>
            </w:r>
          </w:p>
        </w:tc>
        <w:tc>
          <w:tcPr>
            <w:tcW w:w="75" w:type="pct"/>
            <w:gridSpan w:val="4"/>
          </w:tcPr>
          <w:p w14:paraId="649E8BC8" w14:textId="77777777" w:rsidR="00B52C7B" w:rsidRDefault="00B52C7B" w:rsidP="00B52C7B">
            <w:pPr>
              <w:pStyle w:val="TableParagraph"/>
              <w:spacing w:before="132"/>
              <w:ind w:left="39"/>
              <w:jc w:val="center"/>
              <w:rPr>
                <w:b/>
                <w:sz w:val="20"/>
              </w:rPr>
            </w:pPr>
            <w:r>
              <w:rPr>
                <w:b/>
                <w:w w:val="99"/>
                <w:sz w:val="20"/>
              </w:rPr>
              <w:t>2</w:t>
            </w:r>
          </w:p>
        </w:tc>
        <w:tc>
          <w:tcPr>
            <w:tcW w:w="97" w:type="pct"/>
            <w:gridSpan w:val="4"/>
          </w:tcPr>
          <w:p w14:paraId="31656F05" w14:textId="77777777" w:rsidR="00B52C7B" w:rsidRDefault="00B52C7B" w:rsidP="00B52C7B">
            <w:pPr>
              <w:pStyle w:val="TableParagraph"/>
              <w:spacing w:before="132"/>
              <w:ind w:right="73"/>
              <w:jc w:val="right"/>
              <w:rPr>
                <w:b/>
                <w:sz w:val="20"/>
              </w:rPr>
            </w:pPr>
            <w:r>
              <w:rPr>
                <w:b/>
                <w:w w:val="99"/>
                <w:sz w:val="20"/>
              </w:rPr>
              <w:t>2</w:t>
            </w:r>
          </w:p>
        </w:tc>
        <w:tc>
          <w:tcPr>
            <w:tcW w:w="92" w:type="pct"/>
            <w:gridSpan w:val="4"/>
          </w:tcPr>
          <w:p w14:paraId="1B60D3DB" w14:textId="77777777" w:rsidR="00B52C7B" w:rsidRDefault="00B52C7B" w:rsidP="00B52C7B">
            <w:pPr>
              <w:pStyle w:val="TableParagraph"/>
              <w:spacing w:before="132"/>
              <w:ind w:left="34"/>
              <w:jc w:val="center"/>
              <w:rPr>
                <w:b/>
                <w:sz w:val="20"/>
              </w:rPr>
            </w:pPr>
            <w:r>
              <w:rPr>
                <w:b/>
                <w:w w:val="99"/>
                <w:sz w:val="20"/>
              </w:rPr>
              <w:t>2</w:t>
            </w:r>
          </w:p>
        </w:tc>
        <w:tc>
          <w:tcPr>
            <w:tcW w:w="90" w:type="pct"/>
            <w:gridSpan w:val="4"/>
          </w:tcPr>
          <w:p w14:paraId="6CAC4582" w14:textId="77777777" w:rsidR="00B52C7B" w:rsidRDefault="00B52C7B" w:rsidP="00B52C7B">
            <w:pPr>
              <w:pStyle w:val="TableParagraph"/>
              <w:spacing w:before="132"/>
              <w:ind w:right="69"/>
              <w:jc w:val="right"/>
              <w:rPr>
                <w:b/>
                <w:sz w:val="20"/>
              </w:rPr>
            </w:pPr>
            <w:r>
              <w:rPr>
                <w:b/>
                <w:w w:val="99"/>
                <w:sz w:val="20"/>
              </w:rPr>
              <w:t>2</w:t>
            </w:r>
          </w:p>
        </w:tc>
        <w:tc>
          <w:tcPr>
            <w:tcW w:w="91" w:type="pct"/>
            <w:gridSpan w:val="4"/>
          </w:tcPr>
          <w:p w14:paraId="27F37AF9" w14:textId="77777777" w:rsidR="00B52C7B" w:rsidRDefault="00B52C7B" w:rsidP="00B52C7B">
            <w:pPr>
              <w:pStyle w:val="TableParagraph"/>
              <w:spacing w:before="132"/>
              <w:ind w:left="11"/>
              <w:jc w:val="center"/>
              <w:rPr>
                <w:b/>
                <w:sz w:val="20"/>
              </w:rPr>
            </w:pPr>
            <w:r>
              <w:rPr>
                <w:b/>
                <w:w w:val="99"/>
                <w:sz w:val="20"/>
              </w:rPr>
              <w:t>2</w:t>
            </w:r>
          </w:p>
        </w:tc>
        <w:tc>
          <w:tcPr>
            <w:tcW w:w="137" w:type="pct"/>
            <w:gridSpan w:val="4"/>
          </w:tcPr>
          <w:p w14:paraId="42C167EA" w14:textId="77777777" w:rsidR="00B52C7B" w:rsidRDefault="00B52C7B" w:rsidP="00B52C7B">
            <w:pPr>
              <w:pStyle w:val="TableParagraph"/>
              <w:spacing w:before="132"/>
              <w:ind w:left="62"/>
              <w:jc w:val="center"/>
              <w:rPr>
                <w:b/>
                <w:sz w:val="20"/>
              </w:rPr>
            </w:pPr>
            <w:r>
              <w:rPr>
                <w:b/>
                <w:w w:val="99"/>
                <w:sz w:val="20"/>
              </w:rPr>
              <w:t>2</w:t>
            </w:r>
          </w:p>
        </w:tc>
        <w:tc>
          <w:tcPr>
            <w:tcW w:w="90" w:type="pct"/>
            <w:gridSpan w:val="4"/>
          </w:tcPr>
          <w:p w14:paraId="10BC6476" w14:textId="77777777" w:rsidR="00B52C7B" w:rsidRDefault="00B52C7B" w:rsidP="00B52C7B">
            <w:pPr>
              <w:pStyle w:val="TableParagraph"/>
              <w:spacing w:before="132"/>
              <w:ind w:left="112"/>
              <w:rPr>
                <w:b/>
                <w:sz w:val="20"/>
              </w:rPr>
            </w:pPr>
            <w:r>
              <w:rPr>
                <w:b/>
                <w:w w:val="99"/>
                <w:sz w:val="20"/>
              </w:rPr>
              <w:t>2</w:t>
            </w:r>
          </w:p>
        </w:tc>
        <w:tc>
          <w:tcPr>
            <w:tcW w:w="137" w:type="pct"/>
            <w:gridSpan w:val="5"/>
          </w:tcPr>
          <w:p w14:paraId="2666BE4A" w14:textId="77777777" w:rsidR="00B52C7B" w:rsidRDefault="00B52C7B" w:rsidP="00B52C7B">
            <w:pPr>
              <w:pStyle w:val="TableParagraph"/>
              <w:spacing w:before="132"/>
              <w:ind w:left="71"/>
              <w:jc w:val="center"/>
              <w:rPr>
                <w:b/>
                <w:sz w:val="20"/>
              </w:rPr>
            </w:pPr>
            <w:r>
              <w:rPr>
                <w:b/>
                <w:w w:val="99"/>
                <w:sz w:val="20"/>
              </w:rPr>
              <w:t>2</w:t>
            </w:r>
          </w:p>
        </w:tc>
        <w:tc>
          <w:tcPr>
            <w:tcW w:w="110" w:type="pct"/>
            <w:gridSpan w:val="5"/>
            <w:shd w:val="clear" w:color="auto" w:fill="D99493"/>
          </w:tcPr>
          <w:p w14:paraId="4E9ED1EE" w14:textId="77777777" w:rsidR="00B52C7B" w:rsidRDefault="00B52C7B" w:rsidP="00B52C7B">
            <w:pPr>
              <w:pStyle w:val="TableParagraph"/>
              <w:rPr>
                <w:sz w:val="18"/>
              </w:rPr>
            </w:pPr>
          </w:p>
        </w:tc>
        <w:tc>
          <w:tcPr>
            <w:tcW w:w="109" w:type="pct"/>
            <w:gridSpan w:val="4"/>
            <w:shd w:val="clear" w:color="auto" w:fill="D99493"/>
          </w:tcPr>
          <w:p w14:paraId="3DE88861" w14:textId="77777777" w:rsidR="00B52C7B" w:rsidRDefault="00B52C7B" w:rsidP="00B52C7B">
            <w:pPr>
              <w:pStyle w:val="TableParagraph"/>
              <w:rPr>
                <w:sz w:val="18"/>
              </w:rPr>
            </w:pPr>
          </w:p>
        </w:tc>
        <w:tc>
          <w:tcPr>
            <w:tcW w:w="99" w:type="pct"/>
            <w:gridSpan w:val="4"/>
            <w:shd w:val="clear" w:color="auto" w:fill="538DD3"/>
          </w:tcPr>
          <w:p w14:paraId="1CC4C0D1" w14:textId="77777777" w:rsidR="00B52C7B" w:rsidRDefault="00B52C7B" w:rsidP="00B52C7B">
            <w:pPr>
              <w:pStyle w:val="TableParagraph"/>
              <w:rPr>
                <w:sz w:val="18"/>
              </w:rPr>
            </w:pPr>
          </w:p>
        </w:tc>
        <w:tc>
          <w:tcPr>
            <w:tcW w:w="91" w:type="pct"/>
            <w:gridSpan w:val="4"/>
            <w:shd w:val="clear" w:color="auto" w:fill="538DD3"/>
          </w:tcPr>
          <w:p w14:paraId="4325C1A8" w14:textId="77777777" w:rsidR="00B52C7B" w:rsidRDefault="00B52C7B" w:rsidP="00B52C7B">
            <w:pPr>
              <w:pStyle w:val="TableParagraph"/>
              <w:rPr>
                <w:sz w:val="18"/>
              </w:rPr>
            </w:pPr>
          </w:p>
        </w:tc>
        <w:tc>
          <w:tcPr>
            <w:tcW w:w="83" w:type="pct"/>
            <w:gridSpan w:val="3"/>
            <w:shd w:val="clear" w:color="auto" w:fill="92D050"/>
          </w:tcPr>
          <w:p w14:paraId="1A83188F" w14:textId="77777777" w:rsidR="00B52C7B" w:rsidRDefault="00B52C7B" w:rsidP="00B52C7B">
            <w:pPr>
              <w:pStyle w:val="TableParagraph"/>
              <w:rPr>
                <w:sz w:val="18"/>
              </w:rPr>
            </w:pPr>
          </w:p>
        </w:tc>
        <w:tc>
          <w:tcPr>
            <w:tcW w:w="91" w:type="pct"/>
            <w:gridSpan w:val="4"/>
            <w:shd w:val="clear" w:color="auto" w:fill="92D050"/>
          </w:tcPr>
          <w:p w14:paraId="3251E737" w14:textId="77777777" w:rsidR="00B52C7B" w:rsidRDefault="00B52C7B" w:rsidP="00B52C7B">
            <w:pPr>
              <w:pStyle w:val="TableParagraph"/>
              <w:rPr>
                <w:sz w:val="18"/>
              </w:rPr>
            </w:pPr>
          </w:p>
        </w:tc>
        <w:tc>
          <w:tcPr>
            <w:tcW w:w="91" w:type="pct"/>
            <w:gridSpan w:val="3"/>
            <w:vAlign w:val="center"/>
          </w:tcPr>
          <w:p w14:paraId="0B1FE47A" w14:textId="77777777" w:rsidR="00B52C7B" w:rsidRDefault="00B52C7B" w:rsidP="00B52C7B">
            <w:pPr>
              <w:pStyle w:val="TableParagraph"/>
              <w:spacing w:before="132"/>
              <w:ind w:left="10"/>
              <w:jc w:val="center"/>
              <w:rPr>
                <w:b/>
                <w:sz w:val="20"/>
              </w:rPr>
            </w:pPr>
            <w:r>
              <w:rPr>
                <w:b/>
                <w:w w:val="99"/>
                <w:sz w:val="20"/>
              </w:rPr>
              <w:t>2</w:t>
            </w:r>
          </w:p>
        </w:tc>
        <w:tc>
          <w:tcPr>
            <w:tcW w:w="90" w:type="pct"/>
            <w:gridSpan w:val="4"/>
            <w:vAlign w:val="center"/>
          </w:tcPr>
          <w:p w14:paraId="618CD856" w14:textId="77777777" w:rsidR="00B52C7B" w:rsidRDefault="00B52C7B" w:rsidP="00B52C7B">
            <w:pPr>
              <w:pStyle w:val="TableParagraph"/>
              <w:spacing w:before="132"/>
              <w:ind w:right="55"/>
              <w:jc w:val="center"/>
              <w:rPr>
                <w:b/>
                <w:sz w:val="20"/>
              </w:rPr>
            </w:pPr>
            <w:r>
              <w:rPr>
                <w:b/>
                <w:w w:val="99"/>
                <w:sz w:val="20"/>
              </w:rPr>
              <w:t>2</w:t>
            </w:r>
          </w:p>
        </w:tc>
        <w:tc>
          <w:tcPr>
            <w:tcW w:w="91" w:type="pct"/>
            <w:gridSpan w:val="3"/>
            <w:vAlign w:val="center"/>
          </w:tcPr>
          <w:p w14:paraId="73544809" w14:textId="77777777" w:rsidR="00B52C7B" w:rsidRDefault="00B52C7B" w:rsidP="00B52C7B">
            <w:pPr>
              <w:pStyle w:val="TableParagraph"/>
              <w:spacing w:before="132"/>
              <w:ind w:right="63"/>
              <w:jc w:val="center"/>
              <w:rPr>
                <w:b/>
                <w:sz w:val="20"/>
              </w:rPr>
            </w:pPr>
            <w:r>
              <w:rPr>
                <w:b/>
                <w:w w:val="99"/>
                <w:sz w:val="20"/>
              </w:rPr>
              <w:t>2</w:t>
            </w:r>
          </w:p>
        </w:tc>
        <w:tc>
          <w:tcPr>
            <w:tcW w:w="91" w:type="pct"/>
            <w:gridSpan w:val="3"/>
            <w:vAlign w:val="center"/>
          </w:tcPr>
          <w:p w14:paraId="035C7796" w14:textId="77777777" w:rsidR="00B52C7B" w:rsidRDefault="00B52C7B" w:rsidP="00B52C7B">
            <w:pPr>
              <w:pStyle w:val="TableParagraph"/>
              <w:spacing w:before="132"/>
              <w:ind w:left="20"/>
              <w:jc w:val="center"/>
              <w:rPr>
                <w:b/>
                <w:sz w:val="20"/>
              </w:rPr>
            </w:pPr>
            <w:r>
              <w:rPr>
                <w:b/>
                <w:w w:val="99"/>
                <w:sz w:val="20"/>
              </w:rPr>
              <w:t>2</w:t>
            </w:r>
          </w:p>
        </w:tc>
        <w:tc>
          <w:tcPr>
            <w:tcW w:w="91" w:type="pct"/>
            <w:gridSpan w:val="5"/>
            <w:vAlign w:val="center"/>
          </w:tcPr>
          <w:p w14:paraId="0D6461C7" w14:textId="77777777" w:rsidR="00B52C7B" w:rsidRDefault="00B52C7B" w:rsidP="00B52C7B">
            <w:pPr>
              <w:jc w:val="center"/>
            </w:pPr>
            <w:r w:rsidRPr="00B203DE">
              <w:rPr>
                <w:b/>
                <w:w w:val="99"/>
                <w:sz w:val="20"/>
              </w:rPr>
              <w:t>4</w:t>
            </w:r>
          </w:p>
        </w:tc>
        <w:tc>
          <w:tcPr>
            <w:tcW w:w="91" w:type="pct"/>
            <w:gridSpan w:val="4"/>
            <w:vAlign w:val="center"/>
          </w:tcPr>
          <w:p w14:paraId="5F07D02E" w14:textId="77777777" w:rsidR="00B52C7B" w:rsidRDefault="00B52C7B" w:rsidP="00B52C7B">
            <w:pPr>
              <w:jc w:val="center"/>
            </w:pPr>
            <w:r w:rsidRPr="00B203DE">
              <w:rPr>
                <w:b/>
                <w:w w:val="99"/>
                <w:sz w:val="20"/>
              </w:rPr>
              <w:t>4</w:t>
            </w:r>
          </w:p>
        </w:tc>
        <w:tc>
          <w:tcPr>
            <w:tcW w:w="91" w:type="pct"/>
            <w:gridSpan w:val="4"/>
            <w:vAlign w:val="center"/>
          </w:tcPr>
          <w:p w14:paraId="49CA5A17" w14:textId="77777777" w:rsidR="00B52C7B" w:rsidRDefault="00B52C7B" w:rsidP="00B52C7B">
            <w:pPr>
              <w:jc w:val="center"/>
            </w:pPr>
            <w:r w:rsidRPr="00B203DE">
              <w:rPr>
                <w:b/>
                <w:w w:val="99"/>
                <w:sz w:val="20"/>
              </w:rPr>
              <w:t>4</w:t>
            </w:r>
          </w:p>
        </w:tc>
        <w:tc>
          <w:tcPr>
            <w:tcW w:w="90" w:type="pct"/>
            <w:gridSpan w:val="4"/>
            <w:vAlign w:val="center"/>
          </w:tcPr>
          <w:p w14:paraId="72EEF4FA" w14:textId="77777777" w:rsidR="00B52C7B" w:rsidRDefault="00B52C7B" w:rsidP="00B52C7B">
            <w:pPr>
              <w:jc w:val="center"/>
            </w:pPr>
            <w:r w:rsidRPr="00B203DE">
              <w:rPr>
                <w:b/>
                <w:w w:val="99"/>
                <w:sz w:val="20"/>
              </w:rPr>
              <w:t>4</w:t>
            </w:r>
          </w:p>
        </w:tc>
        <w:tc>
          <w:tcPr>
            <w:tcW w:w="91" w:type="pct"/>
            <w:gridSpan w:val="4"/>
            <w:vAlign w:val="center"/>
          </w:tcPr>
          <w:p w14:paraId="543905BE" w14:textId="77777777" w:rsidR="00B52C7B" w:rsidRDefault="00B52C7B" w:rsidP="00B52C7B">
            <w:pPr>
              <w:jc w:val="center"/>
            </w:pPr>
            <w:r w:rsidRPr="00B203DE">
              <w:rPr>
                <w:b/>
                <w:w w:val="99"/>
                <w:sz w:val="20"/>
              </w:rPr>
              <w:t>4</w:t>
            </w:r>
          </w:p>
        </w:tc>
        <w:tc>
          <w:tcPr>
            <w:tcW w:w="85" w:type="pct"/>
            <w:gridSpan w:val="3"/>
            <w:vAlign w:val="center"/>
          </w:tcPr>
          <w:p w14:paraId="2A9E2BA8" w14:textId="77777777" w:rsidR="00B52C7B" w:rsidRDefault="00B52C7B" w:rsidP="00B52C7B">
            <w:pPr>
              <w:jc w:val="center"/>
            </w:pPr>
            <w:r w:rsidRPr="00B203DE">
              <w:rPr>
                <w:b/>
                <w:w w:val="99"/>
                <w:sz w:val="20"/>
              </w:rPr>
              <w:t>4</w:t>
            </w:r>
          </w:p>
        </w:tc>
        <w:tc>
          <w:tcPr>
            <w:tcW w:w="87" w:type="pct"/>
            <w:gridSpan w:val="3"/>
            <w:vAlign w:val="center"/>
          </w:tcPr>
          <w:p w14:paraId="10FD9983" w14:textId="77777777" w:rsidR="00B52C7B" w:rsidRDefault="00B52C7B" w:rsidP="00B52C7B">
            <w:pPr>
              <w:jc w:val="center"/>
            </w:pPr>
            <w:r w:rsidRPr="00B203DE">
              <w:rPr>
                <w:b/>
                <w:w w:val="99"/>
                <w:sz w:val="20"/>
              </w:rPr>
              <w:t>4</w:t>
            </w:r>
          </w:p>
        </w:tc>
        <w:tc>
          <w:tcPr>
            <w:tcW w:w="87" w:type="pct"/>
            <w:gridSpan w:val="4"/>
            <w:vAlign w:val="center"/>
          </w:tcPr>
          <w:p w14:paraId="6BF6E305" w14:textId="77777777" w:rsidR="00B52C7B" w:rsidRDefault="00B52C7B" w:rsidP="00B52C7B">
            <w:pPr>
              <w:jc w:val="center"/>
            </w:pPr>
            <w:r w:rsidRPr="00B203DE">
              <w:rPr>
                <w:b/>
                <w:w w:val="99"/>
                <w:sz w:val="20"/>
              </w:rPr>
              <w:t>4</w:t>
            </w:r>
          </w:p>
        </w:tc>
        <w:tc>
          <w:tcPr>
            <w:tcW w:w="104" w:type="pct"/>
            <w:gridSpan w:val="6"/>
            <w:vAlign w:val="center"/>
          </w:tcPr>
          <w:p w14:paraId="79702C00" w14:textId="77777777" w:rsidR="00B52C7B" w:rsidRPr="00B52C7B" w:rsidRDefault="00B52C7B" w:rsidP="00B52C7B">
            <w:pPr>
              <w:pStyle w:val="TableParagraph"/>
              <w:spacing w:before="132"/>
              <w:ind w:left="10"/>
              <w:jc w:val="center"/>
              <w:rPr>
                <w:b/>
                <w:sz w:val="20"/>
                <w:szCs w:val="20"/>
              </w:rPr>
            </w:pPr>
            <w:r w:rsidRPr="00B52C7B">
              <w:rPr>
                <w:b/>
                <w:w w:val="99"/>
                <w:sz w:val="20"/>
                <w:szCs w:val="20"/>
              </w:rPr>
              <w:t>4</w:t>
            </w:r>
          </w:p>
        </w:tc>
        <w:tc>
          <w:tcPr>
            <w:tcW w:w="72" w:type="pct"/>
            <w:gridSpan w:val="3"/>
            <w:shd w:val="clear" w:color="auto" w:fill="D99493"/>
          </w:tcPr>
          <w:p w14:paraId="5F54FF7F" w14:textId="77777777" w:rsidR="00B52C7B" w:rsidRDefault="00B52C7B" w:rsidP="00B52C7B">
            <w:pPr>
              <w:pStyle w:val="TableParagraph"/>
              <w:rPr>
                <w:sz w:val="18"/>
              </w:rPr>
            </w:pPr>
          </w:p>
        </w:tc>
        <w:tc>
          <w:tcPr>
            <w:tcW w:w="88" w:type="pct"/>
            <w:gridSpan w:val="4"/>
            <w:shd w:val="clear" w:color="auto" w:fill="D99493"/>
          </w:tcPr>
          <w:p w14:paraId="5ADAA2F2" w14:textId="77777777" w:rsidR="00B52C7B" w:rsidRDefault="00B52C7B" w:rsidP="00B52C7B">
            <w:pPr>
              <w:pStyle w:val="TableParagraph"/>
              <w:rPr>
                <w:sz w:val="18"/>
              </w:rPr>
            </w:pPr>
          </w:p>
        </w:tc>
        <w:tc>
          <w:tcPr>
            <w:tcW w:w="88" w:type="pct"/>
            <w:gridSpan w:val="4"/>
            <w:shd w:val="clear" w:color="auto" w:fill="538DD3"/>
          </w:tcPr>
          <w:p w14:paraId="10AA08C4" w14:textId="77777777" w:rsidR="00B52C7B" w:rsidRDefault="00B52C7B" w:rsidP="00B52C7B">
            <w:pPr>
              <w:pStyle w:val="TableParagraph"/>
              <w:rPr>
                <w:sz w:val="18"/>
              </w:rPr>
            </w:pPr>
          </w:p>
        </w:tc>
        <w:tc>
          <w:tcPr>
            <w:tcW w:w="88" w:type="pct"/>
            <w:gridSpan w:val="4"/>
            <w:shd w:val="clear" w:color="auto" w:fill="538DD3"/>
          </w:tcPr>
          <w:p w14:paraId="661EFB6D" w14:textId="77777777" w:rsidR="00B52C7B" w:rsidRDefault="00B52C7B" w:rsidP="00B52C7B">
            <w:pPr>
              <w:pStyle w:val="TableParagraph"/>
              <w:rPr>
                <w:sz w:val="18"/>
              </w:rPr>
            </w:pPr>
          </w:p>
        </w:tc>
        <w:tc>
          <w:tcPr>
            <w:tcW w:w="117" w:type="pct"/>
            <w:gridSpan w:val="2"/>
            <w:shd w:val="clear" w:color="auto" w:fill="FFFF00"/>
          </w:tcPr>
          <w:p w14:paraId="4DA07597" w14:textId="77777777" w:rsidR="00B52C7B" w:rsidRDefault="00B52C7B" w:rsidP="00B52C7B">
            <w:pPr>
              <w:pStyle w:val="TableParagraph"/>
              <w:rPr>
                <w:sz w:val="18"/>
              </w:rPr>
            </w:pPr>
          </w:p>
        </w:tc>
        <w:tc>
          <w:tcPr>
            <w:tcW w:w="60" w:type="pct"/>
            <w:gridSpan w:val="4"/>
            <w:shd w:val="clear" w:color="auto" w:fill="F9BE8F"/>
          </w:tcPr>
          <w:p w14:paraId="1FCBF866" w14:textId="77777777" w:rsidR="00B52C7B" w:rsidRDefault="00B52C7B" w:rsidP="00B52C7B">
            <w:pPr>
              <w:pStyle w:val="TableParagraph"/>
              <w:rPr>
                <w:sz w:val="18"/>
              </w:rPr>
            </w:pPr>
          </w:p>
        </w:tc>
        <w:tc>
          <w:tcPr>
            <w:tcW w:w="88" w:type="pct"/>
            <w:gridSpan w:val="3"/>
            <w:shd w:val="clear" w:color="auto" w:fill="F9BE8F"/>
          </w:tcPr>
          <w:p w14:paraId="6F053306" w14:textId="77777777" w:rsidR="00B52C7B" w:rsidRDefault="00B52C7B" w:rsidP="00B52C7B">
            <w:pPr>
              <w:pStyle w:val="TableParagraph"/>
              <w:rPr>
                <w:sz w:val="18"/>
              </w:rPr>
            </w:pPr>
          </w:p>
        </w:tc>
        <w:tc>
          <w:tcPr>
            <w:tcW w:w="88" w:type="pct"/>
            <w:gridSpan w:val="3"/>
            <w:shd w:val="clear" w:color="auto" w:fill="F9BE8F"/>
          </w:tcPr>
          <w:p w14:paraId="35836272" w14:textId="77777777" w:rsidR="00B52C7B" w:rsidRDefault="00B52C7B" w:rsidP="00B52C7B">
            <w:pPr>
              <w:pStyle w:val="TableParagraph"/>
              <w:rPr>
                <w:sz w:val="18"/>
              </w:rPr>
            </w:pPr>
          </w:p>
        </w:tc>
        <w:tc>
          <w:tcPr>
            <w:tcW w:w="88" w:type="pct"/>
            <w:gridSpan w:val="4"/>
            <w:shd w:val="clear" w:color="auto" w:fill="F9BE8F"/>
          </w:tcPr>
          <w:p w14:paraId="0C646D3C" w14:textId="77777777" w:rsidR="00B52C7B" w:rsidRDefault="00B52C7B" w:rsidP="00B52C7B">
            <w:pPr>
              <w:pStyle w:val="TableParagraph"/>
              <w:rPr>
                <w:sz w:val="18"/>
              </w:rPr>
            </w:pPr>
          </w:p>
        </w:tc>
        <w:tc>
          <w:tcPr>
            <w:tcW w:w="90" w:type="pct"/>
            <w:gridSpan w:val="4"/>
            <w:shd w:val="clear" w:color="auto" w:fill="F9BE8F"/>
          </w:tcPr>
          <w:p w14:paraId="03BF44A8" w14:textId="77777777" w:rsidR="00B52C7B" w:rsidRDefault="00B52C7B" w:rsidP="00B52C7B">
            <w:pPr>
              <w:pStyle w:val="TableParagraph"/>
              <w:rPr>
                <w:sz w:val="18"/>
              </w:rPr>
            </w:pPr>
          </w:p>
        </w:tc>
        <w:tc>
          <w:tcPr>
            <w:tcW w:w="139" w:type="pct"/>
            <w:gridSpan w:val="6"/>
            <w:shd w:val="clear" w:color="auto" w:fill="F9BE8F"/>
          </w:tcPr>
          <w:p w14:paraId="5BB99ACD" w14:textId="77777777" w:rsidR="00B52C7B" w:rsidRDefault="00B52C7B" w:rsidP="00B52C7B">
            <w:pPr>
              <w:pStyle w:val="TableParagraph"/>
              <w:rPr>
                <w:sz w:val="18"/>
              </w:rPr>
            </w:pPr>
          </w:p>
        </w:tc>
        <w:tc>
          <w:tcPr>
            <w:tcW w:w="88" w:type="pct"/>
            <w:gridSpan w:val="2"/>
          </w:tcPr>
          <w:p w14:paraId="7A748608" w14:textId="77777777" w:rsidR="00B52C7B" w:rsidRDefault="00B52C7B" w:rsidP="00B52C7B">
            <w:pPr>
              <w:pStyle w:val="TableParagraph"/>
              <w:ind w:left="66"/>
              <w:jc w:val="center"/>
              <w:rPr>
                <w:b/>
                <w:sz w:val="20"/>
              </w:rPr>
            </w:pPr>
            <w:r>
              <w:rPr>
                <w:b/>
                <w:w w:val="99"/>
                <w:sz w:val="20"/>
              </w:rPr>
              <w:t>6</w:t>
            </w:r>
          </w:p>
          <w:p w14:paraId="6346DFC2" w14:textId="77777777" w:rsidR="00B52C7B" w:rsidRDefault="00B52C7B" w:rsidP="00B52C7B">
            <w:pPr>
              <w:pStyle w:val="TableParagraph"/>
              <w:spacing w:before="36"/>
              <w:ind w:left="66"/>
              <w:jc w:val="center"/>
              <w:rPr>
                <w:b/>
                <w:sz w:val="20"/>
              </w:rPr>
            </w:pPr>
            <w:r>
              <w:rPr>
                <w:b/>
                <w:w w:val="99"/>
                <w:sz w:val="20"/>
              </w:rPr>
              <w:t>8</w:t>
            </w:r>
          </w:p>
        </w:tc>
      </w:tr>
      <w:tr w:rsidR="00111FB3" w14:paraId="263AF3F1" w14:textId="77777777" w:rsidTr="00D13353">
        <w:trPr>
          <w:trHeight w:val="374"/>
        </w:trPr>
        <w:tc>
          <w:tcPr>
            <w:tcW w:w="682" w:type="pct"/>
          </w:tcPr>
          <w:p w14:paraId="5BA065B2" w14:textId="1BC25CC6" w:rsidR="007755CB" w:rsidRPr="009C0DB6" w:rsidRDefault="007755CB">
            <w:pPr>
              <w:pStyle w:val="TableParagraph"/>
              <w:spacing w:line="276" w:lineRule="auto"/>
              <w:ind w:left="107" w:right="207"/>
              <w:rPr>
                <w:sz w:val="20"/>
              </w:rPr>
            </w:pPr>
            <w:r w:rsidRPr="009C0DB6">
              <w:rPr>
                <w:sz w:val="20"/>
              </w:rPr>
              <w:t>Физическая культу</w:t>
            </w:r>
            <w:r w:rsidRPr="009C0DB6">
              <w:rPr>
                <w:spacing w:val="-47"/>
                <w:sz w:val="20"/>
              </w:rPr>
              <w:t xml:space="preserve"> </w:t>
            </w:r>
            <w:proofErr w:type="spellStart"/>
            <w:r w:rsidRPr="009C0DB6">
              <w:rPr>
                <w:sz w:val="20"/>
              </w:rPr>
              <w:t>ра</w:t>
            </w:r>
            <w:proofErr w:type="spellEnd"/>
          </w:p>
        </w:tc>
        <w:tc>
          <w:tcPr>
            <w:tcW w:w="136" w:type="pct"/>
            <w:gridSpan w:val="4"/>
            <w:shd w:val="clear" w:color="auto" w:fill="538DD3"/>
          </w:tcPr>
          <w:p w14:paraId="336A4764" w14:textId="77777777" w:rsidR="007755CB" w:rsidRDefault="007755CB">
            <w:pPr>
              <w:pStyle w:val="TableParagraph"/>
              <w:rPr>
                <w:sz w:val="18"/>
              </w:rPr>
            </w:pPr>
          </w:p>
        </w:tc>
        <w:tc>
          <w:tcPr>
            <w:tcW w:w="118" w:type="pct"/>
            <w:gridSpan w:val="4"/>
            <w:shd w:val="clear" w:color="auto" w:fill="538DD3"/>
          </w:tcPr>
          <w:p w14:paraId="0F41861F" w14:textId="77777777" w:rsidR="007755CB" w:rsidRDefault="007755CB">
            <w:pPr>
              <w:pStyle w:val="TableParagraph"/>
              <w:rPr>
                <w:sz w:val="18"/>
              </w:rPr>
            </w:pPr>
          </w:p>
        </w:tc>
        <w:tc>
          <w:tcPr>
            <w:tcW w:w="112" w:type="pct"/>
            <w:gridSpan w:val="6"/>
          </w:tcPr>
          <w:p w14:paraId="5FC30EFA" w14:textId="77777777" w:rsidR="007755CB" w:rsidRDefault="007755CB">
            <w:pPr>
              <w:pStyle w:val="TableParagraph"/>
              <w:spacing w:before="132"/>
              <w:ind w:left="10"/>
              <w:jc w:val="center"/>
              <w:rPr>
                <w:b/>
                <w:sz w:val="20"/>
              </w:rPr>
            </w:pPr>
            <w:r>
              <w:rPr>
                <w:b/>
                <w:w w:val="99"/>
                <w:sz w:val="20"/>
              </w:rPr>
              <w:t>2</w:t>
            </w:r>
          </w:p>
        </w:tc>
        <w:tc>
          <w:tcPr>
            <w:tcW w:w="89" w:type="pct"/>
            <w:gridSpan w:val="4"/>
          </w:tcPr>
          <w:p w14:paraId="5922841B" w14:textId="77777777" w:rsidR="007755CB" w:rsidRDefault="007755CB">
            <w:pPr>
              <w:pStyle w:val="TableParagraph"/>
              <w:spacing w:before="132"/>
              <w:ind w:right="55"/>
              <w:jc w:val="right"/>
              <w:rPr>
                <w:b/>
                <w:sz w:val="20"/>
              </w:rPr>
            </w:pPr>
            <w:r>
              <w:rPr>
                <w:b/>
                <w:w w:val="99"/>
                <w:sz w:val="20"/>
              </w:rPr>
              <w:t>2</w:t>
            </w:r>
          </w:p>
        </w:tc>
        <w:tc>
          <w:tcPr>
            <w:tcW w:w="89" w:type="pct"/>
            <w:gridSpan w:val="4"/>
          </w:tcPr>
          <w:p w14:paraId="1C32E03E" w14:textId="77777777" w:rsidR="007755CB" w:rsidRDefault="007755CB">
            <w:pPr>
              <w:pStyle w:val="TableParagraph"/>
              <w:spacing w:before="132"/>
              <w:ind w:right="63"/>
              <w:jc w:val="right"/>
              <w:rPr>
                <w:b/>
                <w:sz w:val="20"/>
              </w:rPr>
            </w:pPr>
            <w:r>
              <w:rPr>
                <w:b/>
                <w:w w:val="99"/>
                <w:sz w:val="20"/>
              </w:rPr>
              <w:t>2</w:t>
            </w:r>
          </w:p>
        </w:tc>
        <w:tc>
          <w:tcPr>
            <w:tcW w:w="107" w:type="pct"/>
            <w:gridSpan w:val="4"/>
          </w:tcPr>
          <w:p w14:paraId="66D17B98" w14:textId="77777777" w:rsidR="007755CB" w:rsidRDefault="007755CB">
            <w:pPr>
              <w:pStyle w:val="TableParagraph"/>
              <w:spacing w:before="132"/>
              <w:ind w:left="20"/>
              <w:jc w:val="center"/>
              <w:rPr>
                <w:b/>
                <w:sz w:val="20"/>
              </w:rPr>
            </w:pPr>
            <w:r>
              <w:rPr>
                <w:b/>
                <w:w w:val="99"/>
                <w:sz w:val="20"/>
              </w:rPr>
              <w:t>2</w:t>
            </w:r>
          </w:p>
        </w:tc>
        <w:tc>
          <w:tcPr>
            <w:tcW w:w="75" w:type="pct"/>
            <w:gridSpan w:val="4"/>
          </w:tcPr>
          <w:p w14:paraId="0D7F6497" w14:textId="77777777" w:rsidR="007755CB" w:rsidRDefault="007755CB">
            <w:pPr>
              <w:pStyle w:val="TableParagraph"/>
              <w:spacing w:before="132"/>
              <w:ind w:left="39"/>
              <w:jc w:val="center"/>
              <w:rPr>
                <w:b/>
                <w:sz w:val="20"/>
              </w:rPr>
            </w:pPr>
            <w:r>
              <w:rPr>
                <w:b/>
                <w:w w:val="99"/>
                <w:sz w:val="20"/>
              </w:rPr>
              <w:t>2</w:t>
            </w:r>
          </w:p>
        </w:tc>
        <w:tc>
          <w:tcPr>
            <w:tcW w:w="97" w:type="pct"/>
            <w:gridSpan w:val="4"/>
          </w:tcPr>
          <w:p w14:paraId="6B42BDAF" w14:textId="77777777" w:rsidR="007755CB" w:rsidRDefault="007755CB">
            <w:pPr>
              <w:pStyle w:val="TableParagraph"/>
              <w:spacing w:before="132"/>
              <w:ind w:right="73"/>
              <w:jc w:val="right"/>
              <w:rPr>
                <w:b/>
                <w:sz w:val="20"/>
              </w:rPr>
            </w:pPr>
            <w:r>
              <w:rPr>
                <w:b/>
                <w:w w:val="99"/>
                <w:sz w:val="20"/>
              </w:rPr>
              <w:t>2</w:t>
            </w:r>
          </w:p>
        </w:tc>
        <w:tc>
          <w:tcPr>
            <w:tcW w:w="92" w:type="pct"/>
            <w:gridSpan w:val="4"/>
          </w:tcPr>
          <w:p w14:paraId="7A73D1B1" w14:textId="77777777" w:rsidR="007755CB" w:rsidRDefault="007755CB">
            <w:pPr>
              <w:pStyle w:val="TableParagraph"/>
              <w:spacing w:before="132"/>
              <w:ind w:left="34"/>
              <w:jc w:val="center"/>
              <w:rPr>
                <w:b/>
                <w:sz w:val="20"/>
              </w:rPr>
            </w:pPr>
            <w:r>
              <w:rPr>
                <w:b/>
                <w:w w:val="99"/>
                <w:sz w:val="20"/>
              </w:rPr>
              <w:t>2</w:t>
            </w:r>
          </w:p>
        </w:tc>
        <w:tc>
          <w:tcPr>
            <w:tcW w:w="90" w:type="pct"/>
            <w:gridSpan w:val="4"/>
          </w:tcPr>
          <w:p w14:paraId="48405B87" w14:textId="77777777" w:rsidR="007755CB" w:rsidRDefault="007755CB">
            <w:pPr>
              <w:pStyle w:val="TableParagraph"/>
              <w:spacing w:before="132"/>
              <w:ind w:right="69"/>
              <w:jc w:val="right"/>
              <w:rPr>
                <w:b/>
                <w:sz w:val="20"/>
              </w:rPr>
            </w:pPr>
            <w:r>
              <w:rPr>
                <w:b/>
                <w:w w:val="99"/>
                <w:sz w:val="20"/>
              </w:rPr>
              <w:t>2</w:t>
            </w:r>
          </w:p>
        </w:tc>
        <w:tc>
          <w:tcPr>
            <w:tcW w:w="91" w:type="pct"/>
            <w:gridSpan w:val="4"/>
          </w:tcPr>
          <w:p w14:paraId="680416FE" w14:textId="77777777" w:rsidR="007755CB" w:rsidRDefault="007755CB">
            <w:pPr>
              <w:pStyle w:val="TableParagraph"/>
              <w:spacing w:before="132"/>
              <w:ind w:left="11"/>
              <w:jc w:val="center"/>
              <w:rPr>
                <w:b/>
                <w:sz w:val="20"/>
              </w:rPr>
            </w:pPr>
            <w:r>
              <w:rPr>
                <w:b/>
                <w:w w:val="99"/>
                <w:sz w:val="20"/>
              </w:rPr>
              <w:t>2</w:t>
            </w:r>
          </w:p>
        </w:tc>
        <w:tc>
          <w:tcPr>
            <w:tcW w:w="137" w:type="pct"/>
            <w:gridSpan w:val="4"/>
          </w:tcPr>
          <w:p w14:paraId="7FF2FD04" w14:textId="77777777" w:rsidR="007755CB" w:rsidRDefault="007755CB">
            <w:pPr>
              <w:pStyle w:val="TableParagraph"/>
              <w:spacing w:before="132"/>
              <w:ind w:left="62"/>
              <w:jc w:val="center"/>
              <w:rPr>
                <w:b/>
                <w:sz w:val="20"/>
              </w:rPr>
            </w:pPr>
            <w:r>
              <w:rPr>
                <w:b/>
                <w:w w:val="99"/>
                <w:sz w:val="20"/>
              </w:rPr>
              <w:t>2</w:t>
            </w:r>
          </w:p>
        </w:tc>
        <w:tc>
          <w:tcPr>
            <w:tcW w:w="90" w:type="pct"/>
            <w:gridSpan w:val="4"/>
          </w:tcPr>
          <w:p w14:paraId="27E16E20" w14:textId="77777777" w:rsidR="007755CB" w:rsidRDefault="007755CB">
            <w:pPr>
              <w:pStyle w:val="TableParagraph"/>
              <w:spacing w:before="132"/>
              <w:ind w:left="112"/>
              <w:rPr>
                <w:b/>
                <w:sz w:val="20"/>
              </w:rPr>
            </w:pPr>
            <w:r>
              <w:rPr>
                <w:b/>
                <w:w w:val="99"/>
                <w:sz w:val="20"/>
              </w:rPr>
              <w:t>2</w:t>
            </w:r>
          </w:p>
        </w:tc>
        <w:tc>
          <w:tcPr>
            <w:tcW w:w="137" w:type="pct"/>
            <w:gridSpan w:val="5"/>
          </w:tcPr>
          <w:p w14:paraId="0E4A9C37" w14:textId="77777777" w:rsidR="007755CB" w:rsidRDefault="007755CB">
            <w:pPr>
              <w:pStyle w:val="TableParagraph"/>
              <w:spacing w:before="132"/>
              <w:ind w:left="71"/>
              <w:jc w:val="center"/>
              <w:rPr>
                <w:b/>
                <w:sz w:val="20"/>
              </w:rPr>
            </w:pPr>
            <w:r>
              <w:rPr>
                <w:b/>
                <w:w w:val="99"/>
                <w:sz w:val="20"/>
              </w:rPr>
              <w:t>2</w:t>
            </w:r>
          </w:p>
        </w:tc>
        <w:tc>
          <w:tcPr>
            <w:tcW w:w="110" w:type="pct"/>
            <w:gridSpan w:val="5"/>
            <w:shd w:val="clear" w:color="auto" w:fill="D99493"/>
          </w:tcPr>
          <w:p w14:paraId="5F57B49C" w14:textId="77777777" w:rsidR="007755CB" w:rsidRDefault="007755CB">
            <w:pPr>
              <w:pStyle w:val="TableParagraph"/>
              <w:rPr>
                <w:sz w:val="18"/>
              </w:rPr>
            </w:pPr>
          </w:p>
        </w:tc>
        <w:tc>
          <w:tcPr>
            <w:tcW w:w="109" w:type="pct"/>
            <w:gridSpan w:val="4"/>
            <w:shd w:val="clear" w:color="auto" w:fill="D99493"/>
          </w:tcPr>
          <w:p w14:paraId="42B89B37" w14:textId="77777777" w:rsidR="007755CB" w:rsidRDefault="007755CB">
            <w:pPr>
              <w:pStyle w:val="TableParagraph"/>
              <w:rPr>
                <w:sz w:val="18"/>
              </w:rPr>
            </w:pPr>
          </w:p>
        </w:tc>
        <w:tc>
          <w:tcPr>
            <w:tcW w:w="99" w:type="pct"/>
            <w:gridSpan w:val="4"/>
            <w:shd w:val="clear" w:color="auto" w:fill="538DD3"/>
          </w:tcPr>
          <w:p w14:paraId="3F275EF4" w14:textId="77777777" w:rsidR="007755CB" w:rsidRDefault="007755CB">
            <w:pPr>
              <w:pStyle w:val="TableParagraph"/>
              <w:rPr>
                <w:sz w:val="18"/>
              </w:rPr>
            </w:pPr>
          </w:p>
        </w:tc>
        <w:tc>
          <w:tcPr>
            <w:tcW w:w="91" w:type="pct"/>
            <w:gridSpan w:val="4"/>
            <w:shd w:val="clear" w:color="auto" w:fill="538DD3"/>
          </w:tcPr>
          <w:p w14:paraId="6472858A" w14:textId="77777777" w:rsidR="007755CB" w:rsidRDefault="007755CB">
            <w:pPr>
              <w:pStyle w:val="TableParagraph"/>
              <w:rPr>
                <w:sz w:val="18"/>
              </w:rPr>
            </w:pPr>
          </w:p>
        </w:tc>
        <w:tc>
          <w:tcPr>
            <w:tcW w:w="83" w:type="pct"/>
            <w:gridSpan w:val="3"/>
            <w:shd w:val="clear" w:color="auto" w:fill="92D050"/>
          </w:tcPr>
          <w:p w14:paraId="1879E33D" w14:textId="77777777" w:rsidR="007755CB" w:rsidRDefault="007755CB">
            <w:pPr>
              <w:pStyle w:val="TableParagraph"/>
              <w:rPr>
                <w:sz w:val="18"/>
              </w:rPr>
            </w:pPr>
          </w:p>
        </w:tc>
        <w:tc>
          <w:tcPr>
            <w:tcW w:w="91" w:type="pct"/>
            <w:gridSpan w:val="4"/>
            <w:shd w:val="clear" w:color="auto" w:fill="92D050"/>
          </w:tcPr>
          <w:p w14:paraId="170F686A" w14:textId="77777777" w:rsidR="007755CB" w:rsidRDefault="007755CB">
            <w:pPr>
              <w:pStyle w:val="TableParagraph"/>
              <w:rPr>
                <w:sz w:val="18"/>
              </w:rPr>
            </w:pPr>
          </w:p>
        </w:tc>
        <w:tc>
          <w:tcPr>
            <w:tcW w:w="91" w:type="pct"/>
            <w:gridSpan w:val="3"/>
          </w:tcPr>
          <w:p w14:paraId="45256866" w14:textId="77777777" w:rsidR="007755CB" w:rsidRDefault="007755CB">
            <w:pPr>
              <w:pStyle w:val="TableParagraph"/>
              <w:spacing w:before="132"/>
              <w:ind w:right="109"/>
              <w:jc w:val="right"/>
              <w:rPr>
                <w:b/>
                <w:sz w:val="20"/>
              </w:rPr>
            </w:pPr>
            <w:r>
              <w:rPr>
                <w:b/>
                <w:w w:val="99"/>
                <w:sz w:val="20"/>
              </w:rPr>
              <w:t>2</w:t>
            </w:r>
          </w:p>
        </w:tc>
        <w:tc>
          <w:tcPr>
            <w:tcW w:w="90" w:type="pct"/>
            <w:gridSpan w:val="4"/>
          </w:tcPr>
          <w:p w14:paraId="4722EC3E" w14:textId="77777777" w:rsidR="007755CB" w:rsidRDefault="007755CB">
            <w:pPr>
              <w:pStyle w:val="TableParagraph"/>
              <w:spacing w:before="132"/>
              <w:ind w:right="119"/>
              <w:jc w:val="right"/>
              <w:rPr>
                <w:b/>
                <w:sz w:val="20"/>
              </w:rPr>
            </w:pPr>
            <w:r>
              <w:rPr>
                <w:b/>
                <w:w w:val="99"/>
                <w:sz w:val="20"/>
              </w:rPr>
              <w:t>2</w:t>
            </w:r>
          </w:p>
        </w:tc>
        <w:tc>
          <w:tcPr>
            <w:tcW w:w="91" w:type="pct"/>
            <w:gridSpan w:val="3"/>
          </w:tcPr>
          <w:p w14:paraId="21CDE28A" w14:textId="77777777" w:rsidR="007755CB" w:rsidRDefault="007755CB">
            <w:pPr>
              <w:pStyle w:val="TableParagraph"/>
              <w:spacing w:before="132"/>
              <w:ind w:right="117"/>
              <w:jc w:val="right"/>
              <w:rPr>
                <w:b/>
                <w:sz w:val="20"/>
              </w:rPr>
            </w:pPr>
            <w:r>
              <w:rPr>
                <w:b/>
                <w:w w:val="99"/>
                <w:sz w:val="20"/>
              </w:rPr>
              <w:t>2</w:t>
            </w:r>
          </w:p>
        </w:tc>
        <w:tc>
          <w:tcPr>
            <w:tcW w:w="91" w:type="pct"/>
            <w:gridSpan w:val="3"/>
          </w:tcPr>
          <w:p w14:paraId="72787DB4" w14:textId="77777777" w:rsidR="007755CB" w:rsidRDefault="007755CB">
            <w:pPr>
              <w:pStyle w:val="TableParagraph"/>
              <w:spacing w:before="132"/>
              <w:ind w:right="118"/>
              <w:jc w:val="right"/>
              <w:rPr>
                <w:b/>
                <w:sz w:val="20"/>
              </w:rPr>
            </w:pPr>
            <w:r>
              <w:rPr>
                <w:b/>
                <w:w w:val="99"/>
                <w:sz w:val="20"/>
              </w:rPr>
              <w:t>2</w:t>
            </w:r>
          </w:p>
        </w:tc>
        <w:tc>
          <w:tcPr>
            <w:tcW w:w="91" w:type="pct"/>
            <w:gridSpan w:val="5"/>
          </w:tcPr>
          <w:p w14:paraId="137B5DBA" w14:textId="77777777" w:rsidR="007755CB" w:rsidRDefault="007755CB">
            <w:pPr>
              <w:pStyle w:val="TableParagraph"/>
              <w:spacing w:before="132"/>
              <w:ind w:right="120"/>
              <w:jc w:val="right"/>
              <w:rPr>
                <w:b/>
                <w:sz w:val="20"/>
              </w:rPr>
            </w:pPr>
            <w:r>
              <w:rPr>
                <w:b/>
                <w:w w:val="99"/>
                <w:sz w:val="20"/>
              </w:rPr>
              <w:t>2</w:t>
            </w:r>
          </w:p>
        </w:tc>
        <w:tc>
          <w:tcPr>
            <w:tcW w:w="91" w:type="pct"/>
            <w:gridSpan w:val="4"/>
          </w:tcPr>
          <w:p w14:paraId="7EC75B71" w14:textId="77777777" w:rsidR="007755CB" w:rsidRDefault="007755CB">
            <w:pPr>
              <w:pStyle w:val="TableParagraph"/>
              <w:spacing w:before="132"/>
              <w:ind w:right="117"/>
              <w:jc w:val="right"/>
              <w:rPr>
                <w:b/>
                <w:sz w:val="20"/>
              </w:rPr>
            </w:pPr>
            <w:r>
              <w:rPr>
                <w:b/>
                <w:w w:val="99"/>
                <w:sz w:val="20"/>
              </w:rPr>
              <w:t>2</w:t>
            </w:r>
          </w:p>
        </w:tc>
        <w:tc>
          <w:tcPr>
            <w:tcW w:w="91" w:type="pct"/>
            <w:gridSpan w:val="4"/>
          </w:tcPr>
          <w:p w14:paraId="410C0B11" w14:textId="77777777" w:rsidR="007755CB" w:rsidRDefault="007755CB">
            <w:pPr>
              <w:pStyle w:val="TableParagraph"/>
              <w:spacing w:before="132"/>
              <w:ind w:right="118"/>
              <w:jc w:val="right"/>
              <w:rPr>
                <w:b/>
                <w:sz w:val="20"/>
              </w:rPr>
            </w:pPr>
            <w:r>
              <w:rPr>
                <w:b/>
                <w:w w:val="99"/>
                <w:sz w:val="20"/>
              </w:rPr>
              <w:t>2</w:t>
            </w:r>
          </w:p>
        </w:tc>
        <w:tc>
          <w:tcPr>
            <w:tcW w:w="90" w:type="pct"/>
            <w:gridSpan w:val="4"/>
          </w:tcPr>
          <w:p w14:paraId="06115F53" w14:textId="77777777" w:rsidR="007755CB" w:rsidRDefault="007755CB">
            <w:pPr>
              <w:pStyle w:val="TableParagraph"/>
              <w:spacing w:before="132"/>
              <w:ind w:right="124"/>
              <w:jc w:val="right"/>
              <w:rPr>
                <w:b/>
                <w:sz w:val="20"/>
              </w:rPr>
            </w:pPr>
            <w:r>
              <w:rPr>
                <w:b/>
                <w:w w:val="99"/>
                <w:sz w:val="20"/>
              </w:rPr>
              <w:t>2</w:t>
            </w:r>
          </w:p>
        </w:tc>
        <w:tc>
          <w:tcPr>
            <w:tcW w:w="91" w:type="pct"/>
            <w:gridSpan w:val="4"/>
          </w:tcPr>
          <w:p w14:paraId="6382A5F4" w14:textId="77777777" w:rsidR="007755CB" w:rsidRDefault="007755CB">
            <w:pPr>
              <w:pStyle w:val="TableParagraph"/>
              <w:spacing w:before="132"/>
              <w:ind w:right="126"/>
              <w:jc w:val="right"/>
              <w:rPr>
                <w:b/>
                <w:sz w:val="20"/>
              </w:rPr>
            </w:pPr>
            <w:r>
              <w:rPr>
                <w:b/>
                <w:w w:val="99"/>
                <w:sz w:val="20"/>
              </w:rPr>
              <w:t>2</w:t>
            </w:r>
          </w:p>
        </w:tc>
        <w:tc>
          <w:tcPr>
            <w:tcW w:w="85" w:type="pct"/>
            <w:gridSpan w:val="3"/>
          </w:tcPr>
          <w:p w14:paraId="26256153" w14:textId="77777777" w:rsidR="007755CB" w:rsidRDefault="007755CB">
            <w:pPr>
              <w:pStyle w:val="TableParagraph"/>
              <w:spacing w:before="132"/>
              <w:ind w:right="125"/>
              <w:jc w:val="right"/>
              <w:rPr>
                <w:b/>
                <w:sz w:val="20"/>
              </w:rPr>
            </w:pPr>
            <w:r>
              <w:rPr>
                <w:b/>
                <w:w w:val="99"/>
                <w:sz w:val="20"/>
              </w:rPr>
              <w:t>2</w:t>
            </w:r>
          </w:p>
        </w:tc>
        <w:tc>
          <w:tcPr>
            <w:tcW w:w="87" w:type="pct"/>
            <w:gridSpan w:val="3"/>
          </w:tcPr>
          <w:p w14:paraId="03138546" w14:textId="77777777" w:rsidR="007755CB" w:rsidRDefault="007755CB">
            <w:pPr>
              <w:pStyle w:val="TableParagraph"/>
              <w:spacing w:before="132"/>
              <w:ind w:right="120"/>
              <w:jc w:val="right"/>
              <w:rPr>
                <w:b/>
                <w:sz w:val="20"/>
              </w:rPr>
            </w:pPr>
            <w:r>
              <w:rPr>
                <w:b/>
                <w:w w:val="99"/>
                <w:sz w:val="20"/>
              </w:rPr>
              <w:t>2</w:t>
            </w:r>
          </w:p>
        </w:tc>
        <w:tc>
          <w:tcPr>
            <w:tcW w:w="87" w:type="pct"/>
            <w:gridSpan w:val="4"/>
          </w:tcPr>
          <w:p w14:paraId="1EEC72EC" w14:textId="77777777" w:rsidR="007755CB" w:rsidRDefault="007755CB">
            <w:pPr>
              <w:pStyle w:val="TableParagraph"/>
              <w:spacing w:before="132"/>
              <w:ind w:right="123"/>
              <w:jc w:val="right"/>
              <w:rPr>
                <w:b/>
                <w:sz w:val="20"/>
              </w:rPr>
            </w:pPr>
            <w:r>
              <w:rPr>
                <w:b/>
                <w:w w:val="99"/>
                <w:sz w:val="20"/>
              </w:rPr>
              <w:t>2</w:t>
            </w:r>
          </w:p>
        </w:tc>
        <w:tc>
          <w:tcPr>
            <w:tcW w:w="104" w:type="pct"/>
            <w:gridSpan w:val="6"/>
            <w:shd w:val="clear" w:color="auto" w:fill="auto"/>
            <w:vAlign w:val="center"/>
          </w:tcPr>
          <w:p w14:paraId="70018CD1" w14:textId="77777777" w:rsidR="007755CB" w:rsidRPr="00B52C7B" w:rsidRDefault="00B52C7B" w:rsidP="00B52C7B">
            <w:pPr>
              <w:pStyle w:val="TableParagraph"/>
              <w:jc w:val="center"/>
              <w:rPr>
                <w:b/>
                <w:sz w:val="20"/>
                <w:szCs w:val="20"/>
              </w:rPr>
            </w:pPr>
            <w:r w:rsidRPr="00B52C7B">
              <w:rPr>
                <w:b/>
                <w:sz w:val="20"/>
                <w:szCs w:val="20"/>
              </w:rPr>
              <w:t>2</w:t>
            </w:r>
          </w:p>
        </w:tc>
        <w:tc>
          <w:tcPr>
            <w:tcW w:w="72" w:type="pct"/>
            <w:gridSpan w:val="3"/>
            <w:shd w:val="clear" w:color="auto" w:fill="D99493"/>
          </w:tcPr>
          <w:p w14:paraId="068430E7" w14:textId="77777777" w:rsidR="007755CB" w:rsidRDefault="007755CB">
            <w:pPr>
              <w:pStyle w:val="TableParagraph"/>
              <w:rPr>
                <w:sz w:val="18"/>
              </w:rPr>
            </w:pPr>
          </w:p>
        </w:tc>
        <w:tc>
          <w:tcPr>
            <w:tcW w:w="88" w:type="pct"/>
            <w:gridSpan w:val="4"/>
            <w:shd w:val="clear" w:color="auto" w:fill="D99493"/>
          </w:tcPr>
          <w:p w14:paraId="1854D4E1" w14:textId="77777777" w:rsidR="007755CB" w:rsidRDefault="007755CB">
            <w:pPr>
              <w:pStyle w:val="TableParagraph"/>
              <w:rPr>
                <w:sz w:val="18"/>
              </w:rPr>
            </w:pPr>
          </w:p>
        </w:tc>
        <w:tc>
          <w:tcPr>
            <w:tcW w:w="88" w:type="pct"/>
            <w:gridSpan w:val="4"/>
            <w:shd w:val="clear" w:color="auto" w:fill="538DD3"/>
          </w:tcPr>
          <w:p w14:paraId="09776FBE" w14:textId="77777777" w:rsidR="007755CB" w:rsidRDefault="007755CB">
            <w:pPr>
              <w:pStyle w:val="TableParagraph"/>
              <w:rPr>
                <w:sz w:val="18"/>
              </w:rPr>
            </w:pPr>
          </w:p>
        </w:tc>
        <w:tc>
          <w:tcPr>
            <w:tcW w:w="88" w:type="pct"/>
            <w:gridSpan w:val="4"/>
            <w:shd w:val="clear" w:color="auto" w:fill="538DD3"/>
          </w:tcPr>
          <w:p w14:paraId="460681BF" w14:textId="77777777" w:rsidR="007755CB" w:rsidRDefault="007755CB">
            <w:pPr>
              <w:pStyle w:val="TableParagraph"/>
              <w:rPr>
                <w:sz w:val="18"/>
              </w:rPr>
            </w:pPr>
          </w:p>
        </w:tc>
        <w:tc>
          <w:tcPr>
            <w:tcW w:w="117" w:type="pct"/>
            <w:gridSpan w:val="2"/>
            <w:shd w:val="clear" w:color="auto" w:fill="FFFF00"/>
          </w:tcPr>
          <w:p w14:paraId="02AC5F4C" w14:textId="77777777" w:rsidR="007755CB" w:rsidRDefault="007755CB">
            <w:pPr>
              <w:pStyle w:val="TableParagraph"/>
              <w:rPr>
                <w:sz w:val="18"/>
              </w:rPr>
            </w:pPr>
          </w:p>
        </w:tc>
        <w:tc>
          <w:tcPr>
            <w:tcW w:w="60" w:type="pct"/>
            <w:gridSpan w:val="4"/>
            <w:shd w:val="clear" w:color="auto" w:fill="F9BE8F"/>
          </w:tcPr>
          <w:p w14:paraId="29D09118" w14:textId="77777777" w:rsidR="007755CB" w:rsidRDefault="007755CB">
            <w:pPr>
              <w:pStyle w:val="TableParagraph"/>
              <w:rPr>
                <w:sz w:val="18"/>
              </w:rPr>
            </w:pPr>
          </w:p>
        </w:tc>
        <w:tc>
          <w:tcPr>
            <w:tcW w:w="88" w:type="pct"/>
            <w:gridSpan w:val="3"/>
            <w:shd w:val="clear" w:color="auto" w:fill="F9BE8F"/>
          </w:tcPr>
          <w:p w14:paraId="415B1F30" w14:textId="77777777" w:rsidR="007755CB" w:rsidRDefault="007755CB">
            <w:pPr>
              <w:pStyle w:val="TableParagraph"/>
              <w:rPr>
                <w:sz w:val="18"/>
              </w:rPr>
            </w:pPr>
          </w:p>
        </w:tc>
        <w:tc>
          <w:tcPr>
            <w:tcW w:w="88" w:type="pct"/>
            <w:gridSpan w:val="3"/>
            <w:shd w:val="clear" w:color="auto" w:fill="F9BE8F"/>
          </w:tcPr>
          <w:p w14:paraId="5FC83A45" w14:textId="77777777" w:rsidR="007755CB" w:rsidRDefault="007755CB">
            <w:pPr>
              <w:pStyle w:val="TableParagraph"/>
              <w:rPr>
                <w:sz w:val="18"/>
              </w:rPr>
            </w:pPr>
          </w:p>
        </w:tc>
        <w:tc>
          <w:tcPr>
            <w:tcW w:w="88" w:type="pct"/>
            <w:gridSpan w:val="4"/>
            <w:shd w:val="clear" w:color="auto" w:fill="F9BE8F"/>
          </w:tcPr>
          <w:p w14:paraId="1F704DFF" w14:textId="77777777" w:rsidR="007755CB" w:rsidRDefault="007755CB">
            <w:pPr>
              <w:pStyle w:val="TableParagraph"/>
              <w:rPr>
                <w:sz w:val="18"/>
              </w:rPr>
            </w:pPr>
          </w:p>
        </w:tc>
        <w:tc>
          <w:tcPr>
            <w:tcW w:w="90" w:type="pct"/>
            <w:gridSpan w:val="4"/>
            <w:shd w:val="clear" w:color="auto" w:fill="F9BE8F"/>
          </w:tcPr>
          <w:p w14:paraId="326CFCD0" w14:textId="77777777" w:rsidR="007755CB" w:rsidRDefault="007755CB">
            <w:pPr>
              <w:pStyle w:val="TableParagraph"/>
              <w:rPr>
                <w:sz w:val="18"/>
              </w:rPr>
            </w:pPr>
          </w:p>
        </w:tc>
        <w:tc>
          <w:tcPr>
            <w:tcW w:w="139" w:type="pct"/>
            <w:gridSpan w:val="6"/>
            <w:shd w:val="clear" w:color="auto" w:fill="F9BE8F"/>
          </w:tcPr>
          <w:p w14:paraId="1A2B94DA" w14:textId="77777777" w:rsidR="007755CB" w:rsidRDefault="007755CB">
            <w:pPr>
              <w:pStyle w:val="TableParagraph"/>
              <w:rPr>
                <w:sz w:val="18"/>
              </w:rPr>
            </w:pPr>
          </w:p>
        </w:tc>
        <w:tc>
          <w:tcPr>
            <w:tcW w:w="88" w:type="pct"/>
            <w:gridSpan w:val="2"/>
          </w:tcPr>
          <w:p w14:paraId="14FA2825" w14:textId="77777777" w:rsidR="00B52C7B" w:rsidRDefault="00B52C7B" w:rsidP="00B52C7B">
            <w:pPr>
              <w:pStyle w:val="TableParagraph"/>
              <w:spacing w:before="34"/>
              <w:ind w:left="66"/>
              <w:jc w:val="center"/>
              <w:rPr>
                <w:b/>
                <w:w w:val="99"/>
                <w:sz w:val="20"/>
              </w:rPr>
            </w:pPr>
            <w:r>
              <w:rPr>
                <w:b/>
                <w:w w:val="99"/>
                <w:sz w:val="20"/>
              </w:rPr>
              <w:t>5</w:t>
            </w:r>
          </w:p>
          <w:p w14:paraId="5BE2C8B7" w14:textId="77777777" w:rsidR="007755CB" w:rsidRDefault="00B52C7B" w:rsidP="00B52C7B">
            <w:pPr>
              <w:pStyle w:val="TableParagraph"/>
              <w:spacing w:before="34"/>
              <w:ind w:left="66"/>
              <w:jc w:val="center"/>
              <w:rPr>
                <w:b/>
                <w:sz w:val="20"/>
              </w:rPr>
            </w:pPr>
            <w:r>
              <w:rPr>
                <w:b/>
                <w:w w:val="99"/>
                <w:sz w:val="20"/>
              </w:rPr>
              <w:t>0</w:t>
            </w:r>
          </w:p>
        </w:tc>
      </w:tr>
      <w:tr w:rsidR="00111FB3" w14:paraId="76FED2FC" w14:textId="77777777" w:rsidTr="00D13353">
        <w:trPr>
          <w:trHeight w:val="729"/>
        </w:trPr>
        <w:tc>
          <w:tcPr>
            <w:tcW w:w="682" w:type="pct"/>
          </w:tcPr>
          <w:p w14:paraId="3EAD27C3" w14:textId="77777777" w:rsidR="00C36FF4" w:rsidRPr="00E85F9A" w:rsidRDefault="00C36FF4" w:rsidP="00C36FF4">
            <w:pPr>
              <w:pStyle w:val="TableParagraph"/>
              <w:spacing w:line="276" w:lineRule="auto"/>
              <w:ind w:left="107" w:right="274"/>
              <w:rPr>
                <w:iCs/>
                <w:sz w:val="20"/>
              </w:rPr>
            </w:pPr>
            <w:r w:rsidRPr="00E85F9A">
              <w:rPr>
                <w:iCs/>
                <w:sz w:val="20"/>
              </w:rPr>
              <w:t>Основы бережливого производства</w:t>
            </w:r>
          </w:p>
        </w:tc>
        <w:tc>
          <w:tcPr>
            <w:tcW w:w="136" w:type="pct"/>
            <w:gridSpan w:val="4"/>
            <w:shd w:val="clear" w:color="auto" w:fill="538DD3"/>
          </w:tcPr>
          <w:p w14:paraId="13DB3B0F" w14:textId="77777777" w:rsidR="00C36FF4" w:rsidRDefault="00C36FF4" w:rsidP="00C36FF4">
            <w:pPr>
              <w:pStyle w:val="TableParagraph"/>
              <w:rPr>
                <w:sz w:val="18"/>
              </w:rPr>
            </w:pPr>
          </w:p>
        </w:tc>
        <w:tc>
          <w:tcPr>
            <w:tcW w:w="118" w:type="pct"/>
            <w:gridSpan w:val="4"/>
            <w:shd w:val="clear" w:color="auto" w:fill="538DD3"/>
          </w:tcPr>
          <w:p w14:paraId="5C757268" w14:textId="77777777" w:rsidR="00C36FF4" w:rsidRDefault="00C36FF4" w:rsidP="00C36FF4">
            <w:pPr>
              <w:pStyle w:val="TableParagraph"/>
              <w:rPr>
                <w:sz w:val="18"/>
              </w:rPr>
            </w:pPr>
          </w:p>
        </w:tc>
        <w:tc>
          <w:tcPr>
            <w:tcW w:w="112" w:type="pct"/>
            <w:gridSpan w:val="6"/>
          </w:tcPr>
          <w:p w14:paraId="20B2F652" w14:textId="77777777" w:rsidR="00C36FF4" w:rsidRDefault="00C36FF4" w:rsidP="00C36FF4">
            <w:pPr>
              <w:pStyle w:val="TableParagraph"/>
              <w:spacing w:before="132"/>
              <w:ind w:right="109"/>
              <w:jc w:val="right"/>
              <w:rPr>
                <w:b/>
                <w:sz w:val="20"/>
              </w:rPr>
            </w:pPr>
            <w:r>
              <w:rPr>
                <w:b/>
                <w:w w:val="99"/>
                <w:sz w:val="20"/>
              </w:rPr>
              <w:t>3</w:t>
            </w:r>
          </w:p>
        </w:tc>
        <w:tc>
          <w:tcPr>
            <w:tcW w:w="89" w:type="pct"/>
            <w:gridSpan w:val="4"/>
          </w:tcPr>
          <w:p w14:paraId="0CA068E8" w14:textId="77777777" w:rsidR="00C36FF4" w:rsidRDefault="00C36FF4" w:rsidP="00C36FF4">
            <w:pPr>
              <w:pStyle w:val="TableParagraph"/>
              <w:spacing w:before="132"/>
              <w:ind w:right="132"/>
              <w:jc w:val="right"/>
              <w:rPr>
                <w:b/>
                <w:sz w:val="20"/>
              </w:rPr>
            </w:pPr>
            <w:r>
              <w:rPr>
                <w:b/>
                <w:w w:val="99"/>
                <w:sz w:val="20"/>
              </w:rPr>
              <w:t>3</w:t>
            </w:r>
          </w:p>
        </w:tc>
        <w:tc>
          <w:tcPr>
            <w:tcW w:w="89" w:type="pct"/>
            <w:gridSpan w:val="4"/>
          </w:tcPr>
          <w:p w14:paraId="00E539D8" w14:textId="77777777" w:rsidR="00C36FF4" w:rsidRDefault="00C36FF4" w:rsidP="00C36FF4">
            <w:pPr>
              <w:pStyle w:val="TableParagraph"/>
              <w:spacing w:before="132"/>
              <w:ind w:right="117"/>
              <w:jc w:val="right"/>
              <w:rPr>
                <w:b/>
                <w:sz w:val="20"/>
              </w:rPr>
            </w:pPr>
            <w:r>
              <w:rPr>
                <w:b/>
                <w:w w:val="99"/>
                <w:sz w:val="20"/>
              </w:rPr>
              <w:t>3</w:t>
            </w:r>
          </w:p>
        </w:tc>
        <w:tc>
          <w:tcPr>
            <w:tcW w:w="107" w:type="pct"/>
            <w:gridSpan w:val="4"/>
          </w:tcPr>
          <w:p w14:paraId="74E8B15D" w14:textId="77777777" w:rsidR="00C36FF4" w:rsidRDefault="00C36FF4" w:rsidP="00C36FF4">
            <w:pPr>
              <w:pStyle w:val="TableParagraph"/>
              <w:spacing w:before="132"/>
              <w:ind w:right="118"/>
              <w:jc w:val="right"/>
              <w:rPr>
                <w:b/>
                <w:sz w:val="20"/>
              </w:rPr>
            </w:pPr>
            <w:r>
              <w:rPr>
                <w:b/>
                <w:w w:val="99"/>
                <w:sz w:val="20"/>
              </w:rPr>
              <w:t>3</w:t>
            </w:r>
          </w:p>
        </w:tc>
        <w:tc>
          <w:tcPr>
            <w:tcW w:w="75" w:type="pct"/>
            <w:gridSpan w:val="4"/>
          </w:tcPr>
          <w:p w14:paraId="1DE928D6" w14:textId="77777777" w:rsidR="00C36FF4" w:rsidRDefault="00C36FF4" w:rsidP="00C36FF4">
            <w:pPr>
              <w:pStyle w:val="TableParagraph"/>
              <w:spacing w:before="132"/>
              <w:ind w:right="120"/>
              <w:jc w:val="right"/>
              <w:rPr>
                <w:b/>
                <w:sz w:val="20"/>
              </w:rPr>
            </w:pPr>
            <w:r>
              <w:rPr>
                <w:b/>
                <w:w w:val="99"/>
                <w:sz w:val="20"/>
              </w:rPr>
              <w:t>3</w:t>
            </w:r>
          </w:p>
        </w:tc>
        <w:tc>
          <w:tcPr>
            <w:tcW w:w="97" w:type="pct"/>
            <w:gridSpan w:val="4"/>
          </w:tcPr>
          <w:p w14:paraId="14D055EA" w14:textId="77777777" w:rsidR="00C36FF4" w:rsidRDefault="00C36FF4" w:rsidP="00C36FF4">
            <w:pPr>
              <w:pStyle w:val="TableParagraph"/>
              <w:spacing w:before="132"/>
              <w:ind w:right="124"/>
              <w:jc w:val="right"/>
              <w:rPr>
                <w:b/>
                <w:sz w:val="20"/>
              </w:rPr>
            </w:pPr>
            <w:r>
              <w:rPr>
                <w:b/>
                <w:w w:val="99"/>
                <w:sz w:val="20"/>
              </w:rPr>
              <w:t>3</w:t>
            </w:r>
          </w:p>
        </w:tc>
        <w:tc>
          <w:tcPr>
            <w:tcW w:w="92" w:type="pct"/>
            <w:gridSpan w:val="4"/>
          </w:tcPr>
          <w:p w14:paraId="177CA004" w14:textId="77777777" w:rsidR="00C36FF4" w:rsidRDefault="00C36FF4" w:rsidP="00C36FF4">
            <w:pPr>
              <w:pStyle w:val="TableParagraph"/>
              <w:spacing w:before="132"/>
              <w:ind w:right="125"/>
              <w:jc w:val="right"/>
              <w:rPr>
                <w:b/>
                <w:sz w:val="20"/>
              </w:rPr>
            </w:pPr>
            <w:r>
              <w:rPr>
                <w:b/>
                <w:w w:val="99"/>
                <w:sz w:val="20"/>
              </w:rPr>
              <w:t>3</w:t>
            </w:r>
          </w:p>
        </w:tc>
        <w:tc>
          <w:tcPr>
            <w:tcW w:w="90" w:type="pct"/>
            <w:gridSpan w:val="4"/>
          </w:tcPr>
          <w:p w14:paraId="23138129" w14:textId="77777777" w:rsidR="00C36FF4" w:rsidRDefault="00C36FF4" w:rsidP="00C36FF4">
            <w:pPr>
              <w:pStyle w:val="TableParagraph"/>
              <w:spacing w:before="132"/>
              <w:ind w:right="124"/>
              <w:jc w:val="right"/>
              <w:rPr>
                <w:b/>
                <w:sz w:val="20"/>
              </w:rPr>
            </w:pPr>
            <w:r>
              <w:rPr>
                <w:b/>
                <w:w w:val="99"/>
                <w:sz w:val="20"/>
              </w:rPr>
              <w:t>3</w:t>
            </w:r>
          </w:p>
        </w:tc>
        <w:tc>
          <w:tcPr>
            <w:tcW w:w="91" w:type="pct"/>
            <w:gridSpan w:val="4"/>
          </w:tcPr>
          <w:p w14:paraId="3E4ED537" w14:textId="77777777" w:rsidR="00C36FF4" w:rsidRDefault="00C36FF4" w:rsidP="00C36FF4">
            <w:pPr>
              <w:pStyle w:val="TableParagraph"/>
              <w:spacing w:before="132"/>
              <w:ind w:right="126"/>
              <w:jc w:val="right"/>
              <w:rPr>
                <w:b/>
                <w:sz w:val="20"/>
              </w:rPr>
            </w:pPr>
            <w:r>
              <w:rPr>
                <w:b/>
                <w:w w:val="99"/>
                <w:sz w:val="20"/>
              </w:rPr>
              <w:t>3</w:t>
            </w:r>
          </w:p>
        </w:tc>
        <w:tc>
          <w:tcPr>
            <w:tcW w:w="137" w:type="pct"/>
            <w:gridSpan w:val="4"/>
          </w:tcPr>
          <w:p w14:paraId="71567838" w14:textId="77777777" w:rsidR="00C36FF4" w:rsidRDefault="00C36FF4" w:rsidP="00C36FF4">
            <w:pPr>
              <w:pStyle w:val="TableParagraph"/>
              <w:spacing w:before="132"/>
              <w:ind w:right="125"/>
              <w:jc w:val="right"/>
              <w:rPr>
                <w:b/>
                <w:sz w:val="20"/>
              </w:rPr>
            </w:pPr>
            <w:r>
              <w:rPr>
                <w:b/>
                <w:w w:val="99"/>
                <w:sz w:val="20"/>
              </w:rPr>
              <w:t>3</w:t>
            </w:r>
          </w:p>
        </w:tc>
        <w:tc>
          <w:tcPr>
            <w:tcW w:w="90" w:type="pct"/>
            <w:gridSpan w:val="4"/>
          </w:tcPr>
          <w:p w14:paraId="1D4EE2FF" w14:textId="77777777" w:rsidR="00C36FF4" w:rsidRDefault="00C36FF4" w:rsidP="00C36FF4">
            <w:pPr>
              <w:pStyle w:val="TableParagraph"/>
              <w:spacing w:before="132"/>
              <w:ind w:right="130"/>
              <w:jc w:val="right"/>
              <w:rPr>
                <w:b/>
                <w:sz w:val="20"/>
              </w:rPr>
            </w:pPr>
            <w:r>
              <w:rPr>
                <w:b/>
                <w:w w:val="99"/>
                <w:sz w:val="20"/>
              </w:rPr>
              <w:t>3</w:t>
            </w:r>
          </w:p>
        </w:tc>
        <w:tc>
          <w:tcPr>
            <w:tcW w:w="137" w:type="pct"/>
            <w:gridSpan w:val="5"/>
          </w:tcPr>
          <w:p w14:paraId="766724C7" w14:textId="77777777" w:rsidR="00C36FF4" w:rsidRDefault="00C36FF4" w:rsidP="00C36FF4">
            <w:pPr>
              <w:pStyle w:val="TableParagraph"/>
              <w:spacing w:before="132"/>
              <w:ind w:right="133"/>
              <w:jc w:val="right"/>
              <w:rPr>
                <w:b/>
                <w:sz w:val="20"/>
              </w:rPr>
            </w:pPr>
            <w:r>
              <w:rPr>
                <w:b/>
                <w:w w:val="99"/>
                <w:sz w:val="20"/>
              </w:rPr>
              <w:t>3</w:t>
            </w:r>
          </w:p>
        </w:tc>
        <w:tc>
          <w:tcPr>
            <w:tcW w:w="110" w:type="pct"/>
            <w:gridSpan w:val="5"/>
            <w:shd w:val="clear" w:color="auto" w:fill="D99493"/>
          </w:tcPr>
          <w:p w14:paraId="6DFAE5D2" w14:textId="77777777" w:rsidR="00C36FF4" w:rsidRDefault="00C36FF4" w:rsidP="00C36FF4">
            <w:pPr>
              <w:pStyle w:val="TableParagraph"/>
              <w:rPr>
                <w:sz w:val="18"/>
              </w:rPr>
            </w:pPr>
          </w:p>
        </w:tc>
        <w:tc>
          <w:tcPr>
            <w:tcW w:w="109" w:type="pct"/>
            <w:gridSpan w:val="4"/>
            <w:shd w:val="clear" w:color="auto" w:fill="D99493"/>
          </w:tcPr>
          <w:p w14:paraId="4D4F891F" w14:textId="77777777" w:rsidR="00C36FF4" w:rsidRDefault="00C36FF4" w:rsidP="00C36FF4">
            <w:pPr>
              <w:pStyle w:val="TableParagraph"/>
              <w:rPr>
                <w:sz w:val="18"/>
              </w:rPr>
            </w:pPr>
          </w:p>
        </w:tc>
        <w:tc>
          <w:tcPr>
            <w:tcW w:w="99" w:type="pct"/>
            <w:gridSpan w:val="4"/>
            <w:shd w:val="clear" w:color="auto" w:fill="538DD3"/>
          </w:tcPr>
          <w:p w14:paraId="7F4C5063" w14:textId="77777777" w:rsidR="00C36FF4" w:rsidRDefault="00C36FF4" w:rsidP="00C36FF4">
            <w:pPr>
              <w:pStyle w:val="TableParagraph"/>
              <w:rPr>
                <w:sz w:val="18"/>
              </w:rPr>
            </w:pPr>
          </w:p>
        </w:tc>
        <w:tc>
          <w:tcPr>
            <w:tcW w:w="91" w:type="pct"/>
            <w:gridSpan w:val="4"/>
            <w:shd w:val="clear" w:color="auto" w:fill="538DD3"/>
          </w:tcPr>
          <w:p w14:paraId="2DB4D5E9" w14:textId="77777777" w:rsidR="00C36FF4" w:rsidRDefault="00C36FF4" w:rsidP="00C36FF4">
            <w:pPr>
              <w:pStyle w:val="TableParagraph"/>
              <w:rPr>
                <w:sz w:val="18"/>
              </w:rPr>
            </w:pPr>
          </w:p>
        </w:tc>
        <w:tc>
          <w:tcPr>
            <w:tcW w:w="83" w:type="pct"/>
            <w:gridSpan w:val="3"/>
            <w:shd w:val="clear" w:color="auto" w:fill="92D050"/>
          </w:tcPr>
          <w:p w14:paraId="0D7F0D83" w14:textId="77777777" w:rsidR="00C36FF4" w:rsidRDefault="00C36FF4" w:rsidP="00C36FF4">
            <w:pPr>
              <w:pStyle w:val="TableParagraph"/>
              <w:rPr>
                <w:sz w:val="18"/>
              </w:rPr>
            </w:pPr>
          </w:p>
        </w:tc>
        <w:tc>
          <w:tcPr>
            <w:tcW w:w="91" w:type="pct"/>
            <w:gridSpan w:val="4"/>
            <w:shd w:val="clear" w:color="auto" w:fill="92D050"/>
          </w:tcPr>
          <w:p w14:paraId="5E36011A" w14:textId="77777777" w:rsidR="00C36FF4" w:rsidRDefault="00C36FF4" w:rsidP="00C36FF4">
            <w:pPr>
              <w:pStyle w:val="TableParagraph"/>
              <w:rPr>
                <w:sz w:val="18"/>
              </w:rPr>
            </w:pPr>
          </w:p>
        </w:tc>
        <w:tc>
          <w:tcPr>
            <w:tcW w:w="91" w:type="pct"/>
            <w:gridSpan w:val="3"/>
          </w:tcPr>
          <w:p w14:paraId="58D52A38" w14:textId="77777777" w:rsidR="00C36FF4" w:rsidRDefault="00C36FF4" w:rsidP="00C36FF4">
            <w:pPr>
              <w:pStyle w:val="TableParagraph"/>
              <w:spacing w:before="132"/>
              <w:ind w:right="109"/>
              <w:jc w:val="right"/>
              <w:rPr>
                <w:b/>
                <w:w w:val="99"/>
                <w:sz w:val="20"/>
              </w:rPr>
            </w:pPr>
          </w:p>
        </w:tc>
        <w:tc>
          <w:tcPr>
            <w:tcW w:w="90" w:type="pct"/>
            <w:gridSpan w:val="4"/>
          </w:tcPr>
          <w:p w14:paraId="04C19624" w14:textId="77777777" w:rsidR="00C36FF4" w:rsidRDefault="00C36FF4" w:rsidP="00C36FF4">
            <w:pPr>
              <w:pStyle w:val="TableParagraph"/>
              <w:spacing w:before="132"/>
              <w:ind w:right="132"/>
              <w:jc w:val="right"/>
              <w:rPr>
                <w:b/>
                <w:w w:val="99"/>
                <w:sz w:val="20"/>
              </w:rPr>
            </w:pPr>
          </w:p>
        </w:tc>
        <w:tc>
          <w:tcPr>
            <w:tcW w:w="91" w:type="pct"/>
            <w:gridSpan w:val="3"/>
          </w:tcPr>
          <w:p w14:paraId="11A996DB" w14:textId="77777777" w:rsidR="00C36FF4" w:rsidRDefault="00C36FF4" w:rsidP="00C36FF4">
            <w:pPr>
              <w:pStyle w:val="TableParagraph"/>
              <w:spacing w:before="132"/>
              <w:ind w:right="117"/>
              <w:jc w:val="right"/>
              <w:rPr>
                <w:b/>
                <w:w w:val="99"/>
                <w:sz w:val="20"/>
              </w:rPr>
            </w:pPr>
          </w:p>
        </w:tc>
        <w:tc>
          <w:tcPr>
            <w:tcW w:w="91" w:type="pct"/>
            <w:gridSpan w:val="3"/>
          </w:tcPr>
          <w:p w14:paraId="320D16BE" w14:textId="77777777" w:rsidR="00C36FF4" w:rsidRDefault="00C36FF4" w:rsidP="00C36FF4">
            <w:pPr>
              <w:pStyle w:val="TableParagraph"/>
              <w:spacing w:before="132"/>
              <w:ind w:right="118"/>
              <w:jc w:val="right"/>
              <w:rPr>
                <w:b/>
                <w:w w:val="99"/>
                <w:sz w:val="20"/>
              </w:rPr>
            </w:pPr>
          </w:p>
        </w:tc>
        <w:tc>
          <w:tcPr>
            <w:tcW w:w="91" w:type="pct"/>
            <w:gridSpan w:val="5"/>
          </w:tcPr>
          <w:p w14:paraId="3B2E3FEE" w14:textId="77777777" w:rsidR="00C36FF4" w:rsidRDefault="00C36FF4" w:rsidP="00C36FF4">
            <w:pPr>
              <w:pStyle w:val="TableParagraph"/>
              <w:spacing w:before="132"/>
              <w:ind w:right="120"/>
              <w:jc w:val="right"/>
              <w:rPr>
                <w:b/>
                <w:w w:val="99"/>
                <w:sz w:val="20"/>
              </w:rPr>
            </w:pPr>
          </w:p>
        </w:tc>
        <w:tc>
          <w:tcPr>
            <w:tcW w:w="91" w:type="pct"/>
            <w:gridSpan w:val="4"/>
          </w:tcPr>
          <w:p w14:paraId="78575D2E" w14:textId="77777777" w:rsidR="00C36FF4" w:rsidRDefault="00C36FF4" w:rsidP="00C36FF4">
            <w:pPr>
              <w:pStyle w:val="TableParagraph"/>
              <w:spacing w:before="132"/>
              <w:ind w:right="124"/>
              <w:jc w:val="right"/>
              <w:rPr>
                <w:b/>
                <w:w w:val="99"/>
                <w:sz w:val="20"/>
              </w:rPr>
            </w:pPr>
          </w:p>
        </w:tc>
        <w:tc>
          <w:tcPr>
            <w:tcW w:w="91" w:type="pct"/>
            <w:gridSpan w:val="4"/>
          </w:tcPr>
          <w:p w14:paraId="4A9EB81A" w14:textId="77777777" w:rsidR="00C36FF4" w:rsidRDefault="00C36FF4" w:rsidP="00C36FF4">
            <w:pPr>
              <w:pStyle w:val="TableParagraph"/>
              <w:spacing w:before="132"/>
              <w:ind w:right="125"/>
              <w:jc w:val="right"/>
              <w:rPr>
                <w:b/>
                <w:w w:val="99"/>
                <w:sz w:val="20"/>
              </w:rPr>
            </w:pPr>
          </w:p>
        </w:tc>
        <w:tc>
          <w:tcPr>
            <w:tcW w:w="90" w:type="pct"/>
            <w:gridSpan w:val="4"/>
          </w:tcPr>
          <w:p w14:paraId="4609AA2B" w14:textId="77777777" w:rsidR="00C36FF4" w:rsidRDefault="00C36FF4" w:rsidP="00C36FF4">
            <w:pPr>
              <w:pStyle w:val="TableParagraph"/>
              <w:spacing w:before="132"/>
              <w:ind w:right="124"/>
              <w:jc w:val="right"/>
              <w:rPr>
                <w:b/>
                <w:w w:val="99"/>
                <w:sz w:val="20"/>
              </w:rPr>
            </w:pPr>
          </w:p>
        </w:tc>
        <w:tc>
          <w:tcPr>
            <w:tcW w:w="91" w:type="pct"/>
            <w:gridSpan w:val="4"/>
          </w:tcPr>
          <w:p w14:paraId="7BD1FC99" w14:textId="77777777" w:rsidR="00C36FF4" w:rsidRDefault="00C36FF4" w:rsidP="00C36FF4">
            <w:pPr>
              <w:pStyle w:val="TableParagraph"/>
              <w:spacing w:before="132"/>
              <w:ind w:right="126"/>
              <w:jc w:val="right"/>
              <w:rPr>
                <w:b/>
                <w:w w:val="99"/>
                <w:sz w:val="20"/>
              </w:rPr>
            </w:pPr>
          </w:p>
        </w:tc>
        <w:tc>
          <w:tcPr>
            <w:tcW w:w="85" w:type="pct"/>
            <w:gridSpan w:val="3"/>
          </w:tcPr>
          <w:p w14:paraId="41D476A3" w14:textId="77777777" w:rsidR="00C36FF4" w:rsidRDefault="00C36FF4" w:rsidP="00C36FF4">
            <w:pPr>
              <w:pStyle w:val="TableParagraph"/>
              <w:spacing w:before="132"/>
              <w:ind w:right="125"/>
              <w:jc w:val="right"/>
              <w:rPr>
                <w:b/>
                <w:w w:val="99"/>
                <w:sz w:val="20"/>
              </w:rPr>
            </w:pPr>
          </w:p>
        </w:tc>
        <w:tc>
          <w:tcPr>
            <w:tcW w:w="87" w:type="pct"/>
            <w:gridSpan w:val="3"/>
          </w:tcPr>
          <w:p w14:paraId="0ED82B34" w14:textId="77777777" w:rsidR="00C36FF4" w:rsidRDefault="00C36FF4" w:rsidP="00C36FF4">
            <w:pPr>
              <w:pStyle w:val="TableParagraph"/>
              <w:spacing w:before="132"/>
              <w:ind w:right="130"/>
              <w:jc w:val="right"/>
              <w:rPr>
                <w:b/>
                <w:w w:val="99"/>
                <w:sz w:val="20"/>
              </w:rPr>
            </w:pPr>
          </w:p>
        </w:tc>
        <w:tc>
          <w:tcPr>
            <w:tcW w:w="87" w:type="pct"/>
            <w:gridSpan w:val="4"/>
          </w:tcPr>
          <w:p w14:paraId="15FE1128" w14:textId="77777777" w:rsidR="00C36FF4" w:rsidRDefault="00C36FF4" w:rsidP="00C36FF4">
            <w:pPr>
              <w:pStyle w:val="TableParagraph"/>
              <w:spacing w:before="132"/>
              <w:ind w:right="133"/>
              <w:jc w:val="right"/>
              <w:rPr>
                <w:b/>
                <w:w w:val="99"/>
                <w:sz w:val="20"/>
              </w:rPr>
            </w:pPr>
          </w:p>
        </w:tc>
        <w:tc>
          <w:tcPr>
            <w:tcW w:w="104" w:type="pct"/>
            <w:gridSpan w:val="6"/>
            <w:shd w:val="clear" w:color="auto" w:fill="auto"/>
          </w:tcPr>
          <w:p w14:paraId="4EE4E5E6" w14:textId="77777777" w:rsidR="00C36FF4" w:rsidRDefault="00C36FF4" w:rsidP="00C36FF4">
            <w:pPr>
              <w:pStyle w:val="TableParagraph"/>
              <w:rPr>
                <w:sz w:val="18"/>
              </w:rPr>
            </w:pPr>
          </w:p>
        </w:tc>
        <w:tc>
          <w:tcPr>
            <w:tcW w:w="72" w:type="pct"/>
            <w:gridSpan w:val="3"/>
            <w:shd w:val="clear" w:color="auto" w:fill="D99493"/>
          </w:tcPr>
          <w:p w14:paraId="3E549580" w14:textId="77777777" w:rsidR="00C36FF4" w:rsidRDefault="00C36FF4" w:rsidP="00C36FF4">
            <w:pPr>
              <w:pStyle w:val="TableParagraph"/>
              <w:rPr>
                <w:sz w:val="18"/>
              </w:rPr>
            </w:pPr>
          </w:p>
        </w:tc>
        <w:tc>
          <w:tcPr>
            <w:tcW w:w="88" w:type="pct"/>
            <w:gridSpan w:val="4"/>
            <w:shd w:val="clear" w:color="auto" w:fill="D99493"/>
          </w:tcPr>
          <w:p w14:paraId="4DF82D62" w14:textId="77777777" w:rsidR="00C36FF4" w:rsidRDefault="00C36FF4" w:rsidP="00C36FF4">
            <w:pPr>
              <w:pStyle w:val="TableParagraph"/>
              <w:rPr>
                <w:sz w:val="18"/>
              </w:rPr>
            </w:pPr>
          </w:p>
        </w:tc>
        <w:tc>
          <w:tcPr>
            <w:tcW w:w="88" w:type="pct"/>
            <w:gridSpan w:val="4"/>
            <w:shd w:val="clear" w:color="auto" w:fill="538DD3"/>
          </w:tcPr>
          <w:p w14:paraId="44F1F94B" w14:textId="77777777" w:rsidR="00C36FF4" w:rsidRDefault="00C36FF4" w:rsidP="00C36FF4">
            <w:pPr>
              <w:pStyle w:val="TableParagraph"/>
              <w:rPr>
                <w:sz w:val="18"/>
              </w:rPr>
            </w:pPr>
          </w:p>
        </w:tc>
        <w:tc>
          <w:tcPr>
            <w:tcW w:w="88" w:type="pct"/>
            <w:gridSpan w:val="4"/>
            <w:shd w:val="clear" w:color="auto" w:fill="538DD3"/>
          </w:tcPr>
          <w:p w14:paraId="11F59348" w14:textId="77777777" w:rsidR="00C36FF4" w:rsidRDefault="00C36FF4" w:rsidP="00C36FF4">
            <w:pPr>
              <w:pStyle w:val="TableParagraph"/>
              <w:rPr>
                <w:sz w:val="18"/>
              </w:rPr>
            </w:pPr>
          </w:p>
        </w:tc>
        <w:tc>
          <w:tcPr>
            <w:tcW w:w="117" w:type="pct"/>
            <w:gridSpan w:val="2"/>
            <w:shd w:val="clear" w:color="auto" w:fill="FFFF00"/>
          </w:tcPr>
          <w:p w14:paraId="151FED40" w14:textId="77777777" w:rsidR="00C36FF4" w:rsidRDefault="00C36FF4" w:rsidP="00C36FF4">
            <w:pPr>
              <w:pStyle w:val="TableParagraph"/>
              <w:rPr>
                <w:sz w:val="18"/>
              </w:rPr>
            </w:pPr>
          </w:p>
        </w:tc>
        <w:tc>
          <w:tcPr>
            <w:tcW w:w="60" w:type="pct"/>
            <w:gridSpan w:val="4"/>
            <w:shd w:val="clear" w:color="auto" w:fill="F9BE8F"/>
          </w:tcPr>
          <w:p w14:paraId="04DD7DA8" w14:textId="77777777" w:rsidR="00C36FF4" w:rsidRDefault="00C36FF4" w:rsidP="00C36FF4">
            <w:pPr>
              <w:pStyle w:val="TableParagraph"/>
              <w:rPr>
                <w:sz w:val="18"/>
              </w:rPr>
            </w:pPr>
          </w:p>
        </w:tc>
        <w:tc>
          <w:tcPr>
            <w:tcW w:w="88" w:type="pct"/>
            <w:gridSpan w:val="3"/>
            <w:shd w:val="clear" w:color="auto" w:fill="F9BE8F"/>
          </w:tcPr>
          <w:p w14:paraId="402A3B7F" w14:textId="77777777" w:rsidR="00C36FF4" w:rsidRDefault="00C36FF4" w:rsidP="00C36FF4">
            <w:pPr>
              <w:pStyle w:val="TableParagraph"/>
              <w:rPr>
                <w:sz w:val="18"/>
              </w:rPr>
            </w:pPr>
          </w:p>
        </w:tc>
        <w:tc>
          <w:tcPr>
            <w:tcW w:w="88" w:type="pct"/>
            <w:gridSpan w:val="3"/>
            <w:shd w:val="clear" w:color="auto" w:fill="F9BE8F"/>
          </w:tcPr>
          <w:p w14:paraId="2F394A15" w14:textId="77777777" w:rsidR="00C36FF4" w:rsidRDefault="00C36FF4" w:rsidP="00C36FF4">
            <w:pPr>
              <w:pStyle w:val="TableParagraph"/>
              <w:rPr>
                <w:sz w:val="18"/>
              </w:rPr>
            </w:pPr>
          </w:p>
        </w:tc>
        <w:tc>
          <w:tcPr>
            <w:tcW w:w="88" w:type="pct"/>
            <w:gridSpan w:val="4"/>
            <w:shd w:val="clear" w:color="auto" w:fill="F9BE8F"/>
          </w:tcPr>
          <w:p w14:paraId="43DBE464" w14:textId="77777777" w:rsidR="00C36FF4" w:rsidRDefault="00C36FF4" w:rsidP="00C36FF4">
            <w:pPr>
              <w:pStyle w:val="TableParagraph"/>
              <w:rPr>
                <w:sz w:val="18"/>
              </w:rPr>
            </w:pPr>
          </w:p>
        </w:tc>
        <w:tc>
          <w:tcPr>
            <w:tcW w:w="90" w:type="pct"/>
            <w:gridSpan w:val="4"/>
            <w:shd w:val="clear" w:color="auto" w:fill="F9BE8F"/>
          </w:tcPr>
          <w:p w14:paraId="65D5A538" w14:textId="77777777" w:rsidR="00C36FF4" w:rsidRDefault="00C36FF4" w:rsidP="00C36FF4">
            <w:pPr>
              <w:pStyle w:val="TableParagraph"/>
              <w:rPr>
                <w:sz w:val="18"/>
              </w:rPr>
            </w:pPr>
          </w:p>
        </w:tc>
        <w:tc>
          <w:tcPr>
            <w:tcW w:w="139" w:type="pct"/>
            <w:gridSpan w:val="6"/>
            <w:shd w:val="clear" w:color="auto" w:fill="F9BE8F"/>
          </w:tcPr>
          <w:p w14:paraId="50304DD4" w14:textId="77777777" w:rsidR="00C36FF4" w:rsidRDefault="00C36FF4" w:rsidP="00C36FF4">
            <w:pPr>
              <w:pStyle w:val="TableParagraph"/>
              <w:rPr>
                <w:sz w:val="18"/>
              </w:rPr>
            </w:pPr>
          </w:p>
        </w:tc>
        <w:tc>
          <w:tcPr>
            <w:tcW w:w="88" w:type="pct"/>
            <w:gridSpan w:val="2"/>
          </w:tcPr>
          <w:p w14:paraId="68269ADA" w14:textId="77777777" w:rsidR="00C36FF4" w:rsidRDefault="00C36FF4" w:rsidP="00C36FF4">
            <w:pPr>
              <w:pStyle w:val="TableParagraph"/>
              <w:ind w:left="66"/>
              <w:jc w:val="center"/>
              <w:rPr>
                <w:b/>
                <w:w w:val="99"/>
                <w:sz w:val="20"/>
              </w:rPr>
            </w:pPr>
          </w:p>
          <w:p w14:paraId="2C0F790F" w14:textId="77777777" w:rsidR="00C36FF4" w:rsidRDefault="00C36FF4" w:rsidP="00C36FF4">
            <w:pPr>
              <w:pStyle w:val="TableParagraph"/>
              <w:jc w:val="center"/>
              <w:rPr>
                <w:b/>
                <w:w w:val="99"/>
                <w:sz w:val="20"/>
              </w:rPr>
            </w:pPr>
            <w:r>
              <w:rPr>
                <w:b/>
                <w:w w:val="99"/>
                <w:sz w:val="20"/>
              </w:rPr>
              <w:t>3</w:t>
            </w:r>
          </w:p>
          <w:p w14:paraId="68A40273" w14:textId="77777777" w:rsidR="00C36FF4" w:rsidRDefault="00C36FF4" w:rsidP="00C36FF4">
            <w:pPr>
              <w:pStyle w:val="TableParagraph"/>
              <w:jc w:val="center"/>
              <w:rPr>
                <w:b/>
                <w:w w:val="99"/>
                <w:sz w:val="20"/>
              </w:rPr>
            </w:pPr>
            <w:r>
              <w:rPr>
                <w:b/>
                <w:w w:val="99"/>
                <w:sz w:val="20"/>
              </w:rPr>
              <w:t>6</w:t>
            </w:r>
          </w:p>
        </w:tc>
      </w:tr>
      <w:tr w:rsidR="00111FB3" w14:paraId="4A8DC037" w14:textId="77777777" w:rsidTr="00D13353">
        <w:trPr>
          <w:trHeight w:val="729"/>
        </w:trPr>
        <w:tc>
          <w:tcPr>
            <w:tcW w:w="682" w:type="pct"/>
          </w:tcPr>
          <w:p w14:paraId="28F10C41" w14:textId="06DE5989" w:rsidR="00C36FF4" w:rsidRPr="00E85F9A" w:rsidRDefault="00C36FF4" w:rsidP="00C36FF4">
            <w:pPr>
              <w:pStyle w:val="TableParagraph"/>
              <w:spacing w:line="276" w:lineRule="auto"/>
              <w:ind w:left="107" w:right="274"/>
              <w:rPr>
                <w:iCs/>
                <w:sz w:val="20"/>
              </w:rPr>
            </w:pPr>
            <w:r w:rsidRPr="00E85F9A">
              <w:rPr>
                <w:iCs/>
                <w:sz w:val="20"/>
              </w:rPr>
              <w:t>Основы</w:t>
            </w:r>
            <w:r w:rsidRPr="00E85F9A">
              <w:rPr>
                <w:iCs/>
                <w:spacing w:val="-11"/>
                <w:sz w:val="20"/>
              </w:rPr>
              <w:t xml:space="preserve"> </w:t>
            </w:r>
            <w:r w:rsidRPr="00E85F9A">
              <w:rPr>
                <w:iCs/>
                <w:sz w:val="20"/>
              </w:rPr>
              <w:t>финансовой</w:t>
            </w:r>
            <w:r w:rsidRPr="00E85F9A">
              <w:rPr>
                <w:iCs/>
                <w:spacing w:val="-47"/>
                <w:sz w:val="20"/>
              </w:rPr>
              <w:t xml:space="preserve"> </w:t>
            </w:r>
            <w:r w:rsidRPr="00E85F9A">
              <w:rPr>
                <w:iCs/>
                <w:w w:val="95"/>
                <w:sz w:val="20"/>
              </w:rPr>
              <w:t>грамотности</w:t>
            </w:r>
            <w:r w:rsidRPr="00E85F9A">
              <w:rPr>
                <w:iCs/>
                <w:spacing w:val="-15"/>
                <w:w w:val="95"/>
                <w:sz w:val="20"/>
              </w:rPr>
              <w:t xml:space="preserve"> </w:t>
            </w:r>
          </w:p>
        </w:tc>
        <w:tc>
          <w:tcPr>
            <w:tcW w:w="136" w:type="pct"/>
            <w:gridSpan w:val="4"/>
            <w:shd w:val="clear" w:color="auto" w:fill="538DD3"/>
          </w:tcPr>
          <w:p w14:paraId="426FD315" w14:textId="77777777" w:rsidR="00C36FF4" w:rsidRDefault="00C36FF4" w:rsidP="00C36FF4">
            <w:pPr>
              <w:pStyle w:val="TableParagraph"/>
              <w:rPr>
                <w:sz w:val="18"/>
              </w:rPr>
            </w:pPr>
          </w:p>
        </w:tc>
        <w:tc>
          <w:tcPr>
            <w:tcW w:w="118" w:type="pct"/>
            <w:gridSpan w:val="4"/>
            <w:shd w:val="clear" w:color="auto" w:fill="538DD3"/>
          </w:tcPr>
          <w:p w14:paraId="5701B2AE" w14:textId="77777777" w:rsidR="00C36FF4" w:rsidRDefault="00C36FF4" w:rsidP="00C36FF4">
            <w:pPr>
              <w:pStyle w:val="TableParagraph"/>
              <w:rPr>
                <w:sz w:val="18"/>
              </w:rPr>
            </w:pPr>
          </w:p>
        </w:tc>
        <w:tc>
          <w:tcPr>
            <w:tcW w:w="112" w:type="pct"/>
            <w:gridSpan w:val="6"/>
          </w:tcPr>
          <w:p w14:paraId="7730A62F" w14:textId="77777777" w:rsidR="00C36FF4" w:rsidRDefault="00C36FF4" w:rsidP="00C36FF4">
            <w:pPr>
              <w:pStyle w:val="TableParagraph"/>
              <w:rPr>
                <w:sz w:val="18"/>
              </w:rPr>
            </w:pPr>
          </w:p>
        </w:tc>
        <w:tc>
          <w:tcPr>
            <w:tcW w:w="89" w:type="pct"/>
            <w:gridSpan w:val="4"/>
          </w:tcPr>
          <w:p w14:paraId="20644546" w14:textId="77777777" w:rsidR="00C36FF4" w:rsidRDefault="00C36FF4" w:rsidP="00C36FF4">
            <w:pPr>
              <w:pStyle w:val="TableParagraph"/>
              <w:rPr>
                <w:sz w:val="18"/>
              </w:rPr>
            </w:pPr>
          </w:p>
        </w:tc>
        <w:tc>
          <w:tcPr>
            <w:tcW w:w="89" w:type="pct"/>
            <w:gridSpan w:val="4"/>
          </w:tcPr>
          <w:p w14:paraId="41C24CFF" w14:textId="77777777" w:rsidR="00C36FF4" w:rsidRDefault="00C36FF4" w:rsidP="00C36FF4">
            <w:pPr>
              <w:pStyle w:val="TableParagraph"/>
              <w:rPr>
                <w:sz w:val="18"/>
              </w:rPr>
            </w:pPr>
          </w:p>
        </w:tc>
        <w:tc>
          <w:tcPr>
            <w:tcW w:w="107" w:type="pct"/>
            <w:gridSpan w:val="4"/>
          </w:tcPr>
          <w:p w14:paraId="56109FD0" w14:textId="77777777" w:rsidR="00C36FF4" w:rsidRDefault="00C36FF4" w:rsidP="00C36FF4">
            <w:pPr>
              <w:pStyle w:val="TableParagraph"/>
              <w:rPr>
                <w:sz w:val="18"/>
              </w:rPr>
            </w:pPr>
          </w:p>
        </w:tc>
        <w:tc>
          <w:tcPr>
            <w:tcW w:w="75" w:type="pct"/>
            <w:gridSpan w:val="4"/>
          </w:tcPr>
          <w:p w14:paraId="56CFCBD9" w14:textId="77777777" w:rsidR="00C36FF4" w:rsidRDefault="00C36FF4" w:rsidP="00C36FF4">
            <w:pPr>
              <w:pStyle w:val="TableParagraph"/>
              <w:rPr>
                <w:sz w:val="18"/>
              </w:rPr>
            </w:pPr>
          </w:p>
        </w:tc>
        <w:tc>
          <w:tcPr>
            <w:tcW w:w="97" w:type="pct"/>
            <w:gridSpan w:val="4"/>
          </w:tcPr>
          <w:p w14:paraId="7CCC2323" w14:textId="77777777" w:rsidR="00C36FF4" w:rsidRDefault="00C36FF4" w:rsidP="00C36FF4">
            <w:pPr>
              <w:pStyle w:val="TableParagraph"/>
              <w:rPr>
                <w:sz w:val="18"/>
              </w:rPr>
            </w:pPr>
          </w:p>
        </w:tc>
        <w:tc>
          <w:tcPr>
            <w:tcW w:w="92" w:type="pct"/>
            <w:gridSpan w:val="4"/>
          </w:tcPr>
          <w:p w14:paraId="3E6CF7B7" w14:textId="77777777" w:rsidR="00C36FF4" w:rsidRDefault="00C36FF4" w:rsidP="00C36FF4">
            <w:pPr>
              <w:pStyle w:val="TableParagraph"/>
              <w:rPr>
                <w:sz w:val="18"/>
              </w:rPr>
            </w:pPr>
          </w:p>
        </w:tc>
        <w:tc>
          <w:tcPr>
            <w:tcW w:w="90" w:type="pct"/>
            <w:gridSpan w:val="4"/>
          </w:tcPr>
          <w:p w14:paraId="75680703" w14:textId="77777777" w:rsidR="00C36FF4" w:rsidRDefault="00C36FF4" w:rsidP="00C36FF4">
            <w:pPr>
              <w:pStyle w:val="TableParagraph"/>
              <w:rPr>
                <w:sz w:val="18"/>
              </w:rPr>
            </w:pPr>
          </w:p>
        </w:tc>
        <w:tc>
          <w:tcPr>
            <w:tcW w:w="91" w:type="pct"/>
            <w:gridSpan w:val="4"/>
          </w:tcPr>
          <w:p w14:paraId="32E1EEA2" w14:textId="77777777" w:rsidR="00C36FF4" w:rsidRDefault="00C36FF4" w:rsidP="00C36FF4">
            <w:pPr>
              <w:pStyle w:val="TableParagraph"/>
              <w:rPr>
                <w:sz w:val="18"/>
              </w:rPr>
            </w:pPr>
          </w:p>
        </w:tc>
        <w:tc>
          <w:tcPr>
            <w:tcW w:w="137" w:type="pct"/>
            <w:gridSpan w:val="4"/>
          </w:tcPr>
          <w:p w14:paraId="208C9019" w14:textId="77777777" w:rsidR="00C36FF4" w:rsidRDefault="00C36FF4" w:rsidP="00C36FF4">
            <w:pPr>
              <w:pStyle w:val="TableParagraph"/>
              <w:rPr>
                <w:sz w:val="18"/>
              </w:rPr>
            </w:pPr>
          </w:p>
        </w:tc>
        <w:tc>
          <w:tcPr>
            <w:tcW w:w="90" w:type="pct"/>
            <w:gridSpan w:val="4"/>
          </w:tcPr>
          <w:p w14:paraId="4B80E15A" w14:textId="77777777" w:rsidR="00C36FF4" w:rsidRDefault="00C36FF4" w:rsidP="00C36FF4">
            <w:pPr>
              <w:pStyle w:val="TableParagraph"/>
              <w:rPr>
                <w:sz w:val="18"/>
              </w:rPr>
            </w:pPr>
          </w:p>
        </w:tc>
        <w:tc>
          <w:tcPr>
            <w:tcW w:w="137" w:type="pct"/>
            <w:gridSpan w:val="5"/>
          </w:tcPr>
          <w:p w14:paraId="2A522478" w14:textId="77777777" w:rsidR="00C36FF4" w:rsidRDefault="00C36FF4" w:rsidP="00C36FF4">
            <w:pPr>
              <w:pStyle w:val="TableParagraph"/>
              <w:rPr>
                <w:sz w:val="18"/>
              </w:rPr>
            </w:pPr>
          </w:p>
        </w:tc>
        <w:tc>
          <w:tcPr>
            <w:tcW w:w="110" w:type="pct"/>
            <w:gridSpan w:val="5"/>
            <w:shd w:val="clear" w:color="auto" w:fill="D99493"/>
          </w:tcPr>
          <w:p w14:paraId="2C4DE337" w14:textId="77777777" w:rsidR="00C36FF4" w:rsidRDefault="00C36FF4" w:rsidP="00C36FF4">
            <w:pPr>
              <w:pStyle w:val="TableParagraph"/>
              <w:rPr>
                <w:sz w:val="18"/>
              </w:rPr>
            </w:pPr>
          </w:p>
        </w:tc>
        <w:tc>
          <w:tcPr>
            <w:tcW w:w="109" w:type="pct"/>
            <w:gridSpan w:val="4"/>
            <w:shd w:val="clear" w:color="auto" w:fill="D99493"/>
          </w:tcPr>
          <w:p w14:paraId="431283BB" w14:textId="77777777" w:rsidR="00C36FF4" w:rsidRDefault="00C36FF4" w:rsidP="00C36FF4">
            <w:pPr>
              <w:pStyle w:val="TableParagraph"/>
              <w:rPr>
                <w:sz w:val="18"/>
              </w:rPr>
            </w:pPr>
          </w:p>
        </w:tc>
        <w:tc>
          <w:tcPr>
            <w:tcW w:w="99" w:type="pct"/>
            <w:gridSpan w:val="4"/>
            <w:shd w:val="clear" w:color="auto" w:fill="538DD3"/>
          </w:tcPr>
          <w:p w14:paraId="3854731A" w14:textId="77777777" w:rsidR="00C36FF4" w:rsidRDefault="00C36FF4" w:rsidP="00C36FF4">
            <w:pPr>
              <w:pStyle w:val="TableParagraph"/>
              <w:rPr>
                <w:sz w:val="18"/>
              </w:rPr>
            </w:pPr>
          </w:p>
        </w:tc>
        <w:tc>
          <w:tcPr>
            <w:tcW w:w="91" w:type="pct"/>
            <w:gridSpan w:val="4"/>
            <w:shd w:val="clear" w:color="auto" w:fill="538DD3"/>
          </w:tcPr>
          <w:p w14:paraId="1AD081F1" w14:textId="77777777" w:rsidR="00C36FF4" w:rsidRDefault="00C36FF4" w:rsidP="00C36FF4">
            <w:pPr>
              <w:pStyle w:val="TableParagraph"/>
              <w:rPr>
                <w:sz w:val="18"/>
              </w:rPr>
            </w:pPr>
          </w:p>
        </w:tc>
        <w:tc>
          <w:tcPr>
            <w:tcW w:w="83" w:type="pct"/>
            <w:gridSpan w:val="3"/>
            <w:shd w:val="clear" w:color="auto" w:fill="92D050"/>
          </w:tcPr>
          <w:p w14:paraId="4C15B7B1" w14:textId="77777777" w:rsidR="00C36FF4" w:rsidRDefault="00C36FF4" w:rsidP="00C36FF4">
            <w:pPr>
              <w:pStyle w:val="TableParagraph"/>
              <w:rPr>
                <w:sz w:val="18"/>
              </w:rPr>
            </w:pPr>
          </w:p>
        </w:tc>
        <w:tc>
          <w:tcPr>
            <w:tcW w:w="91" w:type="pct"/>
            <w:gridSpan w:val="4"/>
            <w:shd w:val="clear" w:color="auto" w:fill="92D050"/>
          </w:tcPr>
          <w:p w14:paraId="7834E387" w14:textId="77777777" w:rsidR="00C36FF4" w:rsidRDefault="00C36FF4" w:rsidP="00C36FF4">
            <w:pPr>
              <w:pStyle w:val="TableParagraph"/>
              <w:rPr>
                <w:sz w:val="18"/>
              </w:rPr>
            </w:pPr>
          </w:p>
        </w:tc>
        <w:tc>
          <w:tcPr>
            <w:tcW w:w="91" w:type="pct"/>
            <w:gridSpan w:val="3"/>
          </w:tcPr>
          <w:p w14:paraId="2009B745" w14:textId="77777777" w:rsidR="00C36FF4" w:rsidRDefault="00C36FF4" w:rsidP="00C36FF4">
            <w:pPr>
              <w:pStyle w:val="TableParagraph"/>
              <w:spacing w:before="132"/>
              <w:ind w:right="109"/>
              <w:jc w:val="right"/>
              <w:rPr>
                <w:b/>
                <w:sz w:val="20"/>
              </w:rPr>
            </w:pPr>
            <w:r>
              <w:rPr>
                <w:b/>
                <w:w w:val="99"/>
                <w:sz w:val="20"/>
              </w:rPr>
              <w:t>3</w:t>
            </w:r>
          </w:p>
        </w:tc>
        <w:tc>
          <w:tcPr>
            <w:tcW w:w="90" w:type="pct"/>
            <w:gridSpan w:val="4"/>
          </w:tcPr>
          <w:p w14:paraId="2FC8840B" w14:textId="77777777" w:rsidR="00C36FF4" w:rsidRDefault="00C36FF4" w:rsidP="00C36FF4">
            <w:pPr>
              <w:pStyle w:val="TableParagraph"/>
              <w:spacing w:before="132"/>
              <w:ind w:right="132"/>
              <w:jc w:val="right"/>
              <w:rPr>
                <w:b/>
                <w:sz w:val="20"/>
              </w:rPr>
            </w:pPr>
            <w:r>
              <w:rPr>
                <w:b/>
                <w:w w:val="99"/>
                <w:sz w:val="20"/>
              </w:rPr>
              <w:t>3</w:t>
            </w:r>
          </w:p>
        </w:tc>
        <w:tc>
          <w:tcPr>
            <w:tcW w:w="91" w:type="pct"/>
            <w:gridSpan w:val="3"/>
          </w:tcPr>
          <w:p w14:paraId="3A7E79C1" w14:textId="77777777" w:rsidR="00C36FF4" w:rsidRDefault="00C36FF4" w:rsidP="00C36FF4">
            <w:pPr>
              <w:pStyle w:val="TableParagraph"/>
              <w:spacing w:before="132"/>
              <w:ind w:right="117"/>
              <w:jc w:val="right"/>
              <w:rPr>
                <w:b/>
                <w:sz w:val="20"/>
              </w:rPr>
            </w:pPr>
            <w:r>
              <w:rPr>
                <w:b/>
                <w:w w:val="99"/>
                <w:sz w:val="20"/>
              </w:rPr>
              <w:t>3</w:t>
            </w:r>
          </w:p>
        </w:tc>
        <w:tc>
          <w:tcPr>
            <w:tcW w:w="91" w:type="pct"/>
            <w:gridSpan w:val="3"/>
          </w:tcPr>
          <w:p w14:paraId="2111C033" w14:textId="77777777" w:rsidR="00C36FF4" w:rsidRDefault="00C36FF4" w:rsidP="00C36FF4">
            <w:pPr>
              <w:pStyle w:val="TableParagraph"/>
              <w:spacing w:before="132"/>
              <w:ind w:right="118"/>
              <w:jc w:val="right"/>
              <w:rPr>
                <w:b/>
                <w:sz w:val="20"/>
              </w:rPr>
            </w:pPr>
            <w:r>
              <w:rPr>
                <w:b/>
                <w:w w:val="99"/>
                <w:sz w:val="20"/>
              </w:rPr>
              <w:t>3</w:t>
            </w:r>
          </w:p>
        </w:tc>
        <w:tc>
          <w:tcPr>
            <w:tcW w:w="91" w:type="pct"/>
            <w:gridSpan w:val="5"/>
          </w:tcPr>
          <w:p w14:paraId="41072B43" w14:textId="77777777" w:rsidR="00C36FF4" w:rsidRDefault="00C36FF4" w:rsidP="00C36FF4">
            <w:pPr>
              <w:pStyle w:val="TableParagraph"/>
              <w:spacing w:before="132"/>
              <w:ind w:right="120"/>
              <w:jc w:val="right"/>
              <w:rPr>
                <w:b/>
                <w:sz w:val="20"/>
              </w:rPr>
            </w:pPr>
            <w:r>
              <w:rPr>
                <w:b/>
                <w:w w:val="99"/>
                <w:sz w:val="20"/>
              </w:rPr>
              <w:t>3</w:t>
            </w:r>
          </w:p>
        </w:tc>
        <w:tc>
          <w:tcPr>
            <w:tcW w:w="91" w:type="pct"/>
            <w:gridSpan w:val="4"/>
          </w:tcPr>
          <w:p w14:paraId="4B136ECC" w14:textId="77777777" w:rsidR="00C36FF4" w:rsidRDefault="00C36FF4" w:rsidP="00C36FF4">
            <w:pPr>
              <w:pStyle w:val="TableParagraph"/>
              <w:spacing w:before="132"/>
              <w:ind w:right="124"/>
              <w:jc w:val="right"/>
              <w:rPr>
                <w:b/>
                <w:sz w:val="20"/>
              </w:rPr>
            </w:pPr>
            <w:r>
              <w:rPr>
                <w:b/>
                <w:w w:val="99"/>
                <w:sz w:val="20"/>
              </w:rPr>
              <w:t>3</w:t>
            </w:r>
          </w:p>
        </w:tc>
        <w:tc>
          <w:tcPr>
            <w:tcW w:w="91" w:type="pct"/>
            <w:gridSpan w:val="4"/>
          </w:tcPr>
          <w:p w14:paraId="438E708F" w14:textId="77777777" w:rsidR="00C36FF4" w:rsidRDefault="00C36FF4" w:rsidP="00C36FF4">
            <w:pPr>
              <w:pStyle w:val="TableParagraph"/>
              <w:spacing w:before="132"/>
              <w:ind w:right="125"/>
              <w:jc w:val="right"/>
              <w:rPr>
                <w:b/>
                <w:sz w:val="20"/>
              </w:rPr>
            </w:pPr>
            <w:r>
              <w:rPr>
                <w:b/>
                <w:w w:val="99"/>
                <w:sz w:val="20"/>
              </w:rPr>
              <w:t>3</w:t>
            </w:r>
          </w:p>
        </w:tc>
        <w:tc>
          <w:tcPr>
            <w:tcW w:w="90" w:type="pct"/>
            <w:gridSpan w:val="4"/>
          </w:tcPr>
          <w:p w14:paraId="4A80FFBB" w14:textId="77777777" w:rsidR="00C36FF4" w:rsidRDefault="00C36FF4" w:rsidP="00C36FF4">
            <w:pPr>
              <w:pStyle w:val="TableParagraph"/>
              <w:spacing w:before="132"/>
              <w:ind w:right="124"/>
              <w:jc w:val="right"/>
              <w:rPr>
                <w:b/>
                <w:sz w:val="20"/>
              </w:rPr>
            </w:pPr>
            <w:r>
              <w:rPr>
                <w:b/>
                <w:w w:val="99"/>
                <w:sz w:val="20"/>
              </w:rPr>
              <w:t>3</w:t>
            </w:r>
          </w:p>
        </w:tc>
        <w:tc>
          <w:tcPr>
            <w:tcW w:w="91" w:type="pct"/>
            <w:gridSpan w:val="4"/>
          </w:tcPr>
          <w:p w14:paraId="51DF8458" w14:textId="77777777" w:rsidR="00C36FF4" w:rsidRDefault="00C36FF4" w:rsidP="00C36FF4">
            <w:pPr>
              <w:pStyle w:val="TableParagraph"/>
              <w:spacing w:before="132"/>
              <w:ind w:right="126"/>
              <w:jc w:val="right"/>
              <w:rPr>
                <w:b/>
                <w:sz w:val="20"/>
              </w:rPr>
            </w:pPr>
            <w:r>
              <w:rPr>
                <w:b/>
                <w:w w:val="99"/>
                <w:sz w:val="20"/>
              </w:rPr>
              <w:t>3</w:t>
            </w:r>
          </w:p>
        </w:tc>
        <w:tc>
          <w:tcPr>
            <w:tcW w:w="85" w:type="pct"/>
            <w:gridSpan w:val="3"/>
          </w:tcPr>
          <w:p w14:paraId="06E514E4" w14:textId="77777777" w:rsidR="00C36FF4" w:rsidRDefault="00C36FF4" w:rsidP="00C36FF4">
            <w:pPr>
              <w:pStyle w:val="TableParagraph"/>
              <w:spacing w:before="132"/>
              <w:ind w:right="125"/>
              <w:jc w:val="right"/>
              <w:rPr>
                <w:b/>
                <w:sz w:val="20"/>
              </w:rPr>
            </w:pPr>
            <w:r>
              <w:rPr>
                <w:b/>
                <w:w w:val="99"/>
                <w:sz w:val="20"/>
              </w:rPr>
              <w:t>3</w:t>
            </w:r>
          </w:p>
        </w:tc>
        <w:tc>
          <w:tcPr>
            <w:tcW w:w="87" w:type="pct"/>
            <w:gridSpan w:val="3"/>
          </w:tcPr>
          <w:p w14:paraId="1D5F180B" w14:textId="77777777" w:rsidR="00C36FF4" w:rsidRDefault="00C36FF4" w:rsidP="00C36FF4">
            <w:pPr>
              <w:pStyle w:val="TableParagraph"/>
              <w:spacing w:before="132"/>
              <w:ind w:right="130"/>
              <w:jc w:val="right"/>
              <w:rPr>
                <w:b/>
                <w:sz w:val="20"/>
              </w:rPr>
            </w:pPr>
            <w:r>
              <w:rPr>
                <w:b/>
                <w:w w:val="99"/>
                <w:sz w:val="20"/>
              </w:rPr>
              <w:t>3</w:t>
            </w:r>
          </w:p>
        </w:tc>
        <w:tc>
          <w:tcPr>
            <w:tcW w:w="87" w:type="pct"/>
            <w:gridSpan w:val="4"/>
          </w:tcPr>
          <w:p w14:paraId="642A0DB9" w14:textId="77777777" w:rsidR="00C36FF4" w:rsidRDefault="00C36FF4" w:rsidP="00C36FF4">
            <w:pPr>
              <w:pStyle w:val="TableParagraph"/>
              <w:spacing w:before="132"/>
              <w:ind w:right="133"/>
              <w:jc w:val="right"/>
              <w:rPr>
                <w:b/>
                <w:sz w:val="20"/>
              </w:rPr>
            </w:pPr>
            <w:r>
              <w:rPr>
                <w:b/>
                <w:w w:val="99"/>
                <w:sz w:val="20"/>
              </w:rPr>
              <w:t>3</w:t>
            </w:r>
          </w:p>
        </w:tc>
        <w:tc>
          <w:tcPr>
            <w:tcW w:w="104" w:type="pct"/>
            <w:gridSpan w:val="6"/>
            <w:shd w:val="clear" w:color="auto" w:fill="auto"/>
            <w:vAlign w:val="center"/>
          </w:tcPr>
          <w:p w14:paraId="3C5D6719" w14:textId="77777777" w:rsidR="00C36FF4" w:rsidRPr="00B52C7B" w:rsidRDefault="00C36FF4" w:rsidP="00C36FF4">
            <w:pPr>
              <w:pStyle w:val="TableParagraph"/>
              <w:jc w:val="center"/>
              <w:rPr>
                <w:b/>
                <w:sz w:val="20"/>
                <w:szCs w:val="20"/>
              </w:rPr>
            </w:pPr>
            <w:r w:rsidRPr="00B52C7B">
              <w:rPr>
                <w:b/>
                <w:sz w:val="20"/>
                <w:szCs w:val="20"/>
              </w:rPr>
              <w:t>3</w:t>
            </w:r>
          </w:p>
        </w:tc>
        <w:tc>
          <w:tcPr>
            <w:tcW w:w="72" w:type="pct"/>
            <w:gridSpan w:val="3"/>
            <w:shd w:val="clear" w:color="auto" w:fill="D99493"/>
          </w:tcPr>
          <w:p w14:paraId="6648EB58" w14:textId="77777777" w:rsidR="00C36FF4" w:rsidRDefault="00C36FF4" w:rsidP="00C36FF4">
            <w:pPr>
              <w:pStyle w:val="TableParagraph"/>
              <w:rPr>
                <w:sz w:val="18"/>
              </w:rPr>
            </w:pPr>
          </w:p>
        </w:tc>
        <w:tc>
          <w:tcPr>
            <w:tcW w:w="88" w:type="pct"/>
            <w:gridSpan w:val="4"/>
            <w:shd w:val="clear" w:color="auto" w:fill="D99493"/>
          </w:tcPr>
          <w:p w14:paraId="167970D4" w14:textId="77777777" w:rsidR="00C36FF4" w:rsidRDefault="00C36FF4" w:rsidP="00C36FF4">
            <w:pPr>
              <w:pStyle w:val="TableParagraph"/>
              <w:rPr>
                <w:sz w:val="18"/>
              </w:rPr>
            </w:pPr>
          </w:p>
        </w:tc>
        <w:tc>
          <w:tcPr>
            <w:tcW w:w="88" w:type="pct"/>
            <w:gridSpan w:val="4"/>
            <w:shd w:val="clear" w:color="auto" w:fill="538DD3"/>
          </w:tcPr>
          <w:p w14:paraId="4BEA3108" w14:textId="77777777" w:rsidR="00C36FF4" w:rsidRDefault="00C36FF4" w:rsidP="00C36FF4">
            <w:pPr>
              <w:pStyle w:val="TableParagraph"/>
              <w:rPr>
                <w:sz w:val="18"/>
              </w:rPr>
            </w:pPr>
          </w:p>
        </w:tc>
        <w:tc>
          <w:tcPr>
            <w:tcW w:w="88" w:type="pct"/>
            <w:gridSpan w:val="4"/>
            <w:shd w:val="clear" w:color="auto" w:fill="538DD3"/>
          </w:tcPr>
          <w:p w14:paraId="7267ECB3" w14:textId="77777777" w:rsidR="00C36FF4" w:rsidRDefault="00C36FF4" w:rsidP="00C36FF4">
            <w:pPr>
              <w:pStyle w:val="TableParagraph"/>
              <w:rPr>
                <w:sz w:val="18"/>
              </w:rPr>
            </w:pPr>
          </w:p>
        </w:tc>
        <w:tc>
          <w:tcPr>
            <w:tcW w:w="117" w:type="pct"/>
            <w:gridSpan w:val="2"/>
            <w:shd w:val="clear" w:color="auto" w:fill="FFFF00"/>
          </w:tcPr>
          <w:p w14:paraId="17F08558" w14:textId="77777777" w:rsidR="00C36FF4" w:rsidRDefault="00C36FF4" w:rsidP="00C36FF4">
            <w:pPr>
              <w:pStyle w:val="TableParagraph"/>
              <w:rPr>
                <w:sz w:val="18"/>
              </w:rPr>
            </w:pPr>
          </w:p>
        </w:tc>
        <w:tc>
          <w:tcPr>
            <w:tcW w:w="60" w:type="pct"/>
            <w:gridSpan w:val="4"/>
            <w:shd w:val="clear" w:color="auto" w:fill="F9BE8F"/>
          </w:tcPr>
          <w:p w14:paraId="01382D41" w14:textId="77777777" w:rsidR="00C36FF4" w:rsidRDefault="00C36FF4" w:rsidP="00C36FF4">
            <w:pPr>
              <w:pStyle w:val="TableParagraph"/>
              <w:rPr>
                <w:sz w:val="18"/>
              </w:rPr>
            </w:pPr>
          </w:p>
        </w:tc>
        <w:tc>
          <w:tcPr>
            <w:tcW w:w="88" w:type="pct"/>
            <w:gridSpan w:val="3"/>
            <w:shd w:val="clear" w:color="auto" w:fill="F9BE8F"/>
          </w:tcPr>
          <w:p w14:paraId="632CD780" w14:textId="77777777" w:rsidR="00C36FF4" w:rsidRDefault="00C36FF4" w:rsidP="00C36FF4">
            <w:pPr>
              <w:pStyle w:val="TableParagraph"/>
              <w:rPr>
                <w:sz w:val="18"/>
              </w:rPr>
            </w:pPr>
          </w:p>
        </w:tc>
        <w:tc>
          <w:tcPr>
            <w:tcW w:w="88" w:type="pct"/>
            <w:gridSpan w:val="3"/>
            <w:shd w:val="clear" w:color="auto" w:fill="F9BE8F"/>
          </w:tcPr>
          <w:p w14:paraId="4A542EE1" w14:textId="77777777" w:rsidR="00C36FF4" w:rsidRDefault="00C36FF4" w:rsidP="00C36FF4">
            <w:pPr>
              <w:pStyle w:val="TableParagraph"/>
              <w:rPr>
                <w:sz w:val="18"/>
              </w:rPr>
            </w:pPr>
          </w:p>
        </w:tc>
        <w:tc>
          <w:tcPr>
            <w:tcW w:w="88" w:type="pct"/>
            <w:gridSpan w:val="4"/>
            <w:shd w:val="clear" w:color="auto" w:fill="F9BE8F"/>
          </w:tcPr>
          <w:p w14:paraId="1A9749D4" w14:textId="77777777" w:rsidR="00C36FF4" w:rsidRDefault="00C36FF4" w:rsidP="00C36FF4">
            <w:pPr>
              <w:pStyle w:val="TableParagraph"/>
              <w:rPr>
                <w:sz w:val="18"/>
              </w:rPr>
            </w:pPr>
          </w:p>
        </w:tc>
        <w:tc>
          <w:tcPr>
            <w:tcW w:w="90" w:type="pct"/>
            <w:gridSpan w:val="4"/>
            <w:shd w:val="clear" w:color="auto" w:fill="F9BE8F"/>
          </w:tcPr>
          <w:p w14:paraId="38F8068F" w14:textId="77777777" w:rsidR="00C36FF4" w:rsidRDefault="00C36FF4" w:rsidP="00C36FF4">
            <w:pPr>
              <w:pStyle w:val="TableParagraph"/>
              <w:rPr>
                <w:sz w:val="18"/>
              </w:rPr>
            </w:pPr>
          </w:p>
        </w:tc>
        <w:tc>
          <w:tcPr>
            <w:tcW w:w="139" w:type="pct"/>
            <w:gridSpan w:val="6"/>
            <w:shd w:val="clear" w:color="auto" w:fill="F9BE8F"/>
          </w:tcPr>
          <w:p w14:paraId="1E206CCD" w14:textId="77777777" w:rsidR="00C36FF4" w:rsidRDefault="00C36FF4" w:rsidP="00C36FF4">
            <w:pPr>
              <w:pStyle w:val="TableParagraph"/>
              <w:rPr>
                <w:sz w:val="18"/>
              </w:rPr>
            </w:pPr>
          </w:p>
        </w:tc>
        <w:tc>
          <w:tcPr>
            <w:tcW w:w="88" w:type="pct"/>
            <w:gridSpan w:val="2"/>
          </w:tcPr>
          <w:p w14:paraId="5CFAA793" w14:textId="77777777" w:rsidR="00C36FF4" w:rsidRDefault="00C36FF4" w:rsidP="00C36FF4">
            <w:pPr>
              <w:pStyle w:val="TableParagraph"/>
              <w:ind w:left="66"/>
              <w:jc w:val="center"/>
              <w:rPr>
                <w:b/>
                <w:sz w:val="20"/>
              </w:rPr>
            </w:pPr>
            <w:r>
              <w:rPr>
                <w:b/>
                <w:w w:val="99"/>
                <w:sz w:val="20"/>
              </w:rPr>
              <w:t>3</w:t>
            </w:r>
          </w:p>
          <w:p w14:paraId="16FB8799" w14:textId="77777777" w:rsidR="00C36FF4" w:rsidRDefault="00C36FF4" w:rsidP="00C36FF4">
            <w:pPr>
              <w:pStyle w:val="TableParagraph"/>
              <w:spacing w:before="34"/>
              <w:ind w:left="66"/>
              <w:jc w:val="center"/>
              <w:rPr>
                <w:b/>
                <w:sz w:val="20"/>
              </w:rPr>
            </w:pPr>
            <w:r>
              <w:rPr>
                <w:b/>
                <w:w w:val="99"/>
                <w:sz w:val="20"/>
              </w:rPr>
              <w:t>9</w:t>
            </w:r>
          </w:p>
        </w:tc>
      </w:tr>
      <w:tr w:rsidR="00D81479" w14:paraId="302B9071" w14:textId="77777777" w:rsidTr="00D13353">
        <w:trPr>
          <w:trHeight w:val="426"/>
        </w:trPr>
        <w:tc>
          <w:tcPr>
            <w:tcW w:w="682" w:type="pct"/>
            <w:shd w:val="clear" w:color="auto" w:fill="C0C0C0"/>
          </w:tcPr>
          <w:p w14:paraId="3B13CA55" w14:textId="77777777" w:rsidR="007755CB" w:rsidRPr="00E85F9A" w:rsidRDefault="007755CB">
            <w:pPr>
              <w:pStyle w:val="TableParagraph"/>
              <w:spacing w:line="276" w:lineRule="auto"/>
              <w:ind w:left="107" w:right="261"/>
              <w:rPr>
                <w:b/>
                <w:iCs/>
                <w:sz w:val="20"/>
              </w:rPr>
            </w:pPr>
            <w:r w:rsidRPr="00E85F9A">
              <w:rPr>
                <w:b/>
                <w:iCs/>
                <w:spacing w:val="-1"/>
                <w:sz w:val="20"/>
              </w:rPr>
              <w:t>Профессиональный</w:t>
            </w:r>
            <w:r w:rsidRPr="00E85F9A">
              <w:rPr>
                <w:b/>
                <w:iCs/>
                <w:spacing w:val="-47"/>
                <w:sz w:val="20"/>
              </w:rPr>
              <w:t xml:space="preserve"> </w:t>
            </w:r>
            <w:r w:rsidRPr="00E85F9A">
              <w:rPr>
                <w:b/>
                <w:iCs/>
                <w:sz w:val="20"/>
              </w:rPr>
              <w:t>цикл</w:t>
            </w:r>
          </w:p>
        </w:tc>
        <w:tc>
          <w:tcPr>
            <w:tcW w:w="136" w:type="pct"/>
            <w:gridSpan w:val="4"/>
            <w:shd w:val="clear" w:color="auto" w:fill="538DD3"/>
          </w:tcPr>
          <w:p w14:paraId="0145FC3E" w14:textId="77777777" w:rsidR="007755CB" w:rsidRDefault="007755CB">
            <w:pPr>
              <w:pStyle w:val="TableParagraph"/>
              <w:rPr>
                <w:sz w:val="18"/>
              </w:rPr>
            </w:pPr>
          </w:p>
        </w:tc>
        <w:tc>
          <w:tcPr>
            <w:tcW w:w="118" w:type="pct"/>
            <w:gridSpan w:val="4"/>
            <w:shd w:val="clear" w:color="auto" w:fill="538DD3"/>
          </w:tcPr>
          <w:p w14:paraId="74EA966F" w14:textId="77777777" w:rsidR="007755CB" w:rsidRDefault="007755CB">
            <w:pPr>
              <w:pStyle w:val="TableParagraph"/>
              <w:rPr>
                <w:sz w:val="18"/>
              </w:rPr>
            </w:pPr>
          </w:p>
        </w:tc>
        <w:tc>
          <w:tcPr>
            <w:tcW w:w="112" w:type="pct"/>
            <w:gridSpan w:val="6"/>
            <w:shd w:val="clear" w:color="auto" w:fill="C0C0C0"/>
          </w:tcPr>
          <w:p w14:paraId="669A1E34" w14:textId="77777777" w:rsidR="007755CB" w:rsidRDefault="007755CB">
            <w:pPr>
              <w:pStyle w:val="TableParagraph"/>
              <w:rPr>
                <w:sz w:val="18"/>
              </w:rPr>
            </w:pPr>
          </w:p>
        </w:tc>
        <w:tc>
          <w:tcPr>
            <w:tcW w:w="89" w:type="pct"/>
            <w:gridSpan w:val="4"/>
            <w:shd w:val="clear" w:color="auto" w:fill="C0C0C0"/>
          </w:tcPr>
          <w:p w14:paraId="41859C43" w14:textId="77777777" w:rsidR="007755CB" w:rsidRDefault="007755CB">
            <w:pPr>
              <w:pStyle w:val="TableParagraph"/>
              <w:rPr>
                <w:sz w:val="18"/>
              </w:rPr>
            </w:pPr>
          </w:p>
        </w:tc>
        <w:tc>
          <w:tcPr>
            <w:tcW w:w="89" w:type="pct"/>
            <w:gridSpan w:val="4"/>
            <w:shd w:val="clear" w:color="auto" w:fill="C0C0C0"/>
          </w:tcPr>
          <w:p w14:paraId="3DC89B58" w14:textId="77777777" w:rsidR="007755CB" w:rsidRDefault="007755CB">
            <w:pPr>
              <w:pStyle w:val="TableParagraph"/>
              <w:rPr>
                <w:sz w:val="18"/>
              </w:rPr>
            </w:pPr>
          </w:p>
        </w:tc>
        <w:tc>
          <w:tcPr>
            <w:tcW w:w="107" w:type="pct"/>
            <w:gridSpan w:val="4"/>
            <w:shd w:val="clear" w:color="auto" w:fill="C0C0C0"/>
          </w:tcPr>
          <w:p w14:paraId="53FC531D" w14:textId="77777777" w:rsidR="007755CB" w:rsidRDefault="007755CB">
            <w:pPr>
              <w:pStyle w:val="TableParagraph"/>
              <w:rPr>
                <w:sz w:val="18"/>
              </w:rPr>
            </w:pPr>
          </w:p>
        </w:tc>
        <w:tc>
          <w:tcPr>
            <w:tcW w:w="75" w:type="pct"/>
            <w:gridSpan w:val="4"/>
            <w:shd w:val="clear" w:color="auto" w:fill="C0C0C0"/>
          </w:tcPr>
          <w:p w14:paraId="120D58B4" w14:textId="77777777" w:rsidR="007755CB" w:rsidRDefault="007755CB">
            <w:pPr>
              <w:pStyle w:val="TableParagraph"/>
              <w:rPr>
                <w:sz w:val="18"/>
              </w:rPr>
            </w:pPr>
          </w:p>
        </w:tc>
        <w:tc>
          <w:tcPr>
            <w:tcW w:w="97" w:type="pct"/>
            <w:gridSpan w:val="4"/>
            <w:shd w:val="clear" w:color="auto" w:fill="C0C0C0"/>
          </w:tcPr>
          <w:p w14:paraId="2510AAB6" w14:textId="77777777" w:rsidR="007755CB" w:rsidRDefault="007755CB">
            <w:pPr>
              <w:pStyle w:val="TableParagraph"/>
              <w:rPr>
                <w:sz w:val="18"/>
              </w:rPr>
            </w:pPr>
          </w:p>
        </w:tc>
        <w:tc>
          <w:tcPr>
            <w:tcW w:w="92" w:type="pct"/>
            <w:gridSpan w:val="4"/>
            <w:shd w:val="clear" w:color="auto" w:fill="C0C0C0"/>
          </w:tcPr>
          <w:p w14:paraId="0B71E03D" w14:textId="77777777" w:rsidR="007755CB" w:rsidRDefault="007755CB">
            <w:pPr>
              <w:pStyle w:val="TableParagraph"/>
              <w:rPr>
                <w:sz w:val="18"/>
              </w:rPr>
            </w:pPr>
          </w:p>
        </w:tc>
        <w:tc>
          <w:tcPr>
            <w:tcW w:w="90" w:type="pct"/>
            <w:gridSpan w:val="4"/>
            <w:shd w:val="clear" w:color="auto" w:fill="C0C0C0"/>
          </w:tcPr>
          <w:p w14:paraId="2AB428A7" w14:textId="77777777" w:rsidR="007755CB" w:rsidRDefault="007755CB">
            <w:pPr>
              <w:pStyle w:val="TableParagraph"/>
              <w:rPr>
                <w:sz w:val="18"/>
              </w:rPr>
            </w:pPr>
          </w:p>
        </w:tc>
        <w:tc>
          <w:tcPr>
            <w:tcW w:w="91" w:type="pct"/>
            <w:gridSpan w:val="4"/>
            <w:shd w:val="clear" w:color="auto" w:fill="C0C0C0"/>
          </w:tcPr>
          <w:p w14:paraId="5C8853C0" w14:textId="77777777" w:rsidR="007755CB" w:rsidRDefault="007755CB">
            <w:pPr>
              <w:pStyle w:val="TableParagraph"/>
              <w:rPr>
                <w:sz w:val="18"/>
              </w:rPr>
            </w:pPr>
          </w:p>
        </w:tc>
        <w:tc>
          <w:tcPr>
            <w:tcW w:w="137" w:type="pct"/>
            <w:gridSpan w:val="4"/>
            <w:shd w:val="clear" w:color="auto" w:fill="C0C0C0"/>
          </w:tcPr>
          <w:p w14:paraId="7501D8B8" w14:textId="77777777" w:rsidR="007755CB" w:rsidRDefault="007755CB">
            <w:pPr>
              <w:pStyle w:val="TableParagraph"/>
              <w:rPr>
                <w:sz w:val="18"/>
              </w:rPr>
            </w:pPr>
          </w:p>
        </w:tc>
        <w:tc>
          <w:tcPr>
            <w:tcW w:w="90" w:type="pct"/>
            <w:gridSpan w:val="4"/>
            <w:shd w:val="clear" w:color="auto" w:fill="C0C0C0"/>
          </w:tcPr>
          <w:p w14:paraId="62E4013B" w14:textId="77777777" w:rsidR="007755CB" w:rsidRDefault="007755CB">
            <w:pPr>
              <w:pStyle w:val="TableParagraph"/>
              <w:rPr>
                <w:sz w:val="18"/>
              </w:rPr>
            </w:pPr>
          </w:p>
        </w:tc>
        <w:tc>
          <w:tcPr>
            <w:tcW w:w="137" w:type="pct"/>
            <w:gridSpan w:val="5"/>
            <w:shd w:val="clear" w:color="auto" w:fill="C0C0C0"/>
          </w:tcPr>
          <w:p w14:paraId="60100DF9" w14:textId="77777777" w:rsidR="007755CB" w:rsidRDefault="007755CB">
            <w:pPr>
              <w:pStyle w:val="TableParagraph"/>
              <w:rPr>
                <w:sz w:val="18"/>
              </w:rPr>
            </w:pPr>
          </w:p>
        </w:tc>
        <w:tc>
          <w:tcPr>
            <w:tcW w:w="110" w:type="pct"/>
            <w:gridSpan w:val="5"/>
            <w:shd w:val="clear" w:color="auto" w:fill="D99493"/>
          </w:tcPr>
          <w:p w14:paraId="62F4E59E" w14:textId="77777777" w:rsidR="007755CB" w:rsidRDefault="007755CB">
            <w:pPr>
              <w:pStyle w:val="TableParagraph"/>
              <w:rPr>
                <w:sz w:val="18"/>
              </w:rPr>
            </w:pPr>
          </w:p>
        </w:tc>
        <w:tc>
          <w:tcPr>
            <w:tcW w:w="109" w:type="pct"/>
            <w:gridSpan w:val="4"/>
            <w:shd w:val="clear" w:color="auto" w:fill="D99493"/>
          </w:tcPr>
          <w:p w14:paraId="6819C845" w14:textId="77777777" w:rsidR="007755CB" w:rsidRDefault="007755CB">
            <w:pPr>
              <w:pStyle w:val="TableParagraph"/>
              <w:rPr>
                <w:sz w:val="18"/>
              </w:rPr>
            </w:pPr>
          </w:p>
        </w:tc>
        <w:tc>
          <w:tcPr>
            <w:tcW w:w="99" w:type="pct"/>
            <w:gridSpan w:val="4"/>
            <w:shd w:val="clear" w:color="auto" w:fill="538DD3"/>
          </w:tcPr>
          <w:p w14:paraId="4024F228" w14:textId="77777777" w:rsidR="007755CB" w:rsidRDefault="007755CB">
            <w:pPr>
              <w:pStyle w:val="TableParagraph"/>
              <w:rPr>
                <w:sz w:val="18"/>
              </w:rPr>
            </w:pPr>
          </w:p>
        </w:tc>
        <w:tc>
          <w:tcPr>
            <w:tcW w:w="91" w:type="pct"/>
            <w:gridSpan w:val="4"/>
            <w:shd w:val="clear" w:color="auto" w:fill="538DD3"/>
          </w:tcPr>
          <w:p w14:paraId="646AC25E" w14:textId="77777777" w:rsidR="007755CB" w:rsidRDefault="007755CB">
            <w:pPr>
              <w:pStyle w:val="TableParagraph"/>
              <w:rPr>
                <w:sz w:val="18"/>
              </w:rPr>
            </w:pPr>
          </w:p>
        </w:tc>
        <w:tc>
          <w:tcPr>
            <w:tcW w:w="83" w:type="pct"/>
            <w:gridSpan w:val="3"/>
            <w:shd w:val="clear" w:color="auto" w:fill="92D050"/>
          </w:tcPr>
          <w:p w14:paraId="6EAF882E" w14:textId="77777777" w:rsidR="007755CB" w:rsidRDefault="007755CB">
            <w:pPr>
              <w:pStyle w:val="TableParagraph"/>
              <w:rPr>
                <w:sz w:val="18"/>
              </w:rPr>
            </w:pPr>
          </w:p>
        </w:tc>
        <w:tc>
          <w:tcPr>
            <w:tcW w:w="91" w:type="pct"/>
            <w:gridSpan w:val="4"/>
            <w:shd w:val="clear" w:color="auto" w:fill="92D050"/>
          </w:tcPr>
          <w:p w14:paraId="5F084C76" w14:textId="77777777" w:rsidR="007755CB" w:rsidRDefault="007755CB">
            <w:pPr>
              <w:pStyle w:val="TableParagraph"/>
              <w:rPr>
                <w:sz w:val="18"/>
              </w:rPr>
            </w:pPr>
          </w:p>
        </w:tc>
        <w:tc>
          <w:tcPr>
            <w:tcW w:w="91" w:type="pct"/>
            <w:gridSpan w:val="3"/>
            <w:shd w:val="clear" w:color="auto" w:fill="C0C0C0"/>
          </w:tcPr>
          <w:p w14:paraId="5C6A3F87" w14:textId="77777777" w:rsidR="007755CB" w:rsidRDefault="007755CB">
            <w:pPr>
              <w:pStyle w:val="TableParagraph"/>
              <w:rPr>
                <w:sz w:val="18"/>
              </w:rPr>
            </w:pPr>
          </w:p>
        </w:tc>
        <w:tc>
          <w:tcPr>
            <w:tcW w:w="90" w:type="pct"/>
            <w:gridSpan w:val="4"/>
            <w:shd w:val="clear" w:color="auto" w:fill="C0C0C0"/>
          </w:tcPr>
          <w:p w14:paraId="73141720" w14:textId="77777777" w:rsidR="007755CB" w:rsidRDefault="007755CB">
            <w:pPr>
              <w:pStyle w:val="TableParagraph"/>
              <w:rPr>
                <w:sz w:val="18"/>
              </w:rPr>
            </w:pPr>
          </w:p>
        </w:tc>
        <w:tc>
          <w:tcPr>
            <w:tcW w:w="91" w:type="pct"/>
            <w:gridSpan w:val="3"/>
            <w:shd w:val="clear" w:color="auto" w:fill="C0C0C0"/>
          </w:tcPr>
          <w:p w14:paraId="64C814D8" w14:textId="77777777" w:rsidR="007755CB" w:rsidRDefault="007755CB">
            <w:pPr>
              <w:pStyle w:val="TableParagraph"/>
              <w:rPr>
                <w:sz w:val="18"/>
              </w:rPr>
            </w:pPr>
          </w:p>
        </w:tc>
        <w:tc>
          <w:tcPr>
            <w:tcW w:w="91" w:type="pct"/>
            <w:gridSpan w:val="3"/>
            <w:shd w:val="clear" w:color="auto" w:fill="C0C0C0"/>
          </w:tcPr>
          <w:p w14:paraId="6AD483CC" w14:textId="77777777" w:rsidR="007755CB" w:rsidRDefault="007755CB">
            <w:pPr>
              <w:pStyle w:val="TableParagraph"/>
              <w:rPr>
                <w:sz w:val="18"/>
              </w:rPr>
            </w:pPr>
          </w:p>
        </w:tc>
        <w:tc>
          <w:tcPr>
            <w:tcW w:w="91" w:type="pct"/>
            <w:gridSpan w:val="5"/>
            <w:shd w:val="clear" w:color="auto" w:fill="C0C0C0"/>
          </w:tcPr>
          <w:p w14:paraId="75D1276F" w14:textId="77777777" w:rsidR="007755CB" w:rsidRDefault="007755CB">
            <w:pPr>
              <w:pStyle w:val="TableParagraph"/>
              <w:rPr>
                <w:sz w:val="18"/>
              </w:rPr>
            </w:pPr>
          </w:p>
        </w:tc>
        <w:tc>
          <w:tcPr>
            <w:tcW w:w="91" w:type="pct"/>
            <w:gridSpan w:val="4"/>
            <w:shd w:val="clear" w:color="auto" w:fill="C0C0C0"/>
          </w:tcPr>
          <w:p w14:paraId="73E2D71D" w14:textId="77777777" w:rsidR="007755CB" w:rsidRDefault="007755CB">
            <w:pPr>
              <w:pStyle w:val="TableParagraph"/>
              <w:rPr>
                <w:sz w:val="18"/>
              </w:rPr>
            </w:pPr>
          </w:p>
        </w:tc>
        <w:tc>
          <w:tcPr>
            <w:tcW w:w="91" w:type="pct"/>
            <w:gridSpan w:val="4"/>
            <w:shd w:val="clear" w:color="auto" w:fill="C0C0C0"/>
          </w:tcPr>
          <w:p w14:paraId="6063753C" w14:textId="77777777" w:rsidR="007755CB" w:rsidRDefault="007755CB">
            <w:pPr>
              <w:pStyle w:val="TableParagraph"/>
              <w:rPr>
                <w:sz w:val="18"/>
              </w:rPr>
            </w:pPr>
          </w:p>
        </w:tc>
        <w:tc>
          <w:tcPr>
            <w:tcW w:w="90" w:type="pct"/>
            <w:gridSpan w:val="4"/>
            <w:shd w:val="clear" w:color="auto" w:fill="C0C0C0"/>
          </w:tcPr>
          <w:p w14:paraId="629568D2" w14:textId="77777777" w:rsidR="007755CB" w:rsidRDefault="007755CB">
            <w:pPr>
              <w:pStyle w:val="TableParagraph"/>
              <w:rPr>
                <w:sz w:val="18"/>
              </w:rPr>
            </w:pPr>
          </w:p>
        </w:tc>
        <w:tc>
          <w:tcPr>
            <w:tcW w:w="91" w:type="pct"/>
            <w:gridSpan w:val="4"/>
            <w:shd w:val="clear" w:color="auto" w:fill="C0C0C0"/>
          </w:tcPr>
          <w:p w14:paraId="18E31AF4" w14:textId="77777777" w:rsidR="007755CB" w:rsidRDefault="007755CB">
            <w:pPr>
              <w:pStyle w:val="TableParagraph"/>
              <w:rPr>
                <w:sz w:val="18"/>
              </w:rPr>
            </w:pPr>
          </w:p>
        </w:tc>
        <w:tc>
          <w:tcPr>
            <w:tcW w:w="85" w:type="pct"/>
            <w:gridSpan w:val="3"/>
            <w:shd w:val="clear" w:color="auto" w:fill="C0C0C0"/>
          </w:tcPr>
          <w:p w14:paraId="5B8DD43C" w14:textId="77777777" w:rsidR="007755CB" w:rsidRDefault="007755CB">
            <w:pPr>
              <w:pStyle w:val="TableParagraph"/>
              <w:rPr>
                <w:sz w:val="18"/>
              </w:rPr>
            </w:pPr>
          </w:p>
        </w:tc>
        <w:tc>
          <w:tcPr>
            <w:tcW w:w="87" w:type="pct"/>
            <w:gridSpan w:val="3"/>
            <w:shd w:val="clear" w:color="auto" w:fill="C0C0C0"/>
          </w:tcPr>
          <w:p w14:paraId="6B13FA94" w14:textId="77777777" w:rsidR="007755CB" w:rsidRDefault="007755CB">
            <w:pPr>
              <w:pStyle w:val="TableParagraph"/>
              <w:rPr>
                <w:sz w:val="18"/>
              </w:rPr>
            </w:pPr>
          </w:p>
        </w:tc>
        <w:tc>
          <w:tcPr>
            <w:tcW w:w="87" w:type="pct"/>
            <w:gridSpan w:val="4"/>
            <w:shd w:val="clear" w:color="auto" w:fill="C0C0C0"/>
          </w:tcPr>
          <w:p w14:paraId="7880F879" w14:textId="77777777" w:rsidR="007755CB" w:rsidRDefault="007755CB">
            <w:pPr>
              <w:pStyle w:val="TableParagraph"/>
              <w:rPr>
                <w:sz w:val="18"/>
              </w:rPr>
            </w:pPr>
          </w:p>
        </w:tc>
        <w:tc>
          <w:tcPr>
            <w:tcW w:w="104" w:type="pct"/>
            <w:gridSpan w:val="6"/>
            <w:shd w:val="clear" w:color="auto" w:fill="BFBFBF" w:themeFill="background1" w:themeFillShade="BF"/>
          </w:tcPr>
          <w:p w14:paraId="06C92BC7" w14:textId="77777777" w:rsidR="007755CB" w:rsidRDefault="007755CB">
            <w:pPr>
              <w:pStyle w:val="TableParagraph"/>
              <w:rPr>
                <w:sz w:val="18"/>
              </w:rPr>
            </w:pPr>
          </w:p>
        </w:tc>
        <w:tc>
          <w:tcPr>
            <w:tcW w:w="72" w:type="pct"/>
            <w:gridSpan w:val="3"/>
            <w:shd w:val="clear" w:color="auto" w:fill="D99493"/>
          </w:tcPr>
          <w:p w14:paraId="6EA12178" w14:textId="77777777" w:rsidR="007755CB" w:rsidRDefault="007755CB">
            <w:pPr>
              <w:pStyle w:val="TableParagraph"/>
              <w:rPr>
                <w:sz w:val="18"/>
              </w:rPr>
            </w:pPr>
          </w:p>
        </w:tc>
        <w:tc>
          <w:tcPr>
            <w:tcW w:w="88" w:type="pct"/>
            <w:gridSpan w:val="4"/>
            <w:shd w:val="clear" w:color="auto" w:fill="D99493"/>
          </w:tcPr>
          <w:p w14:paraId="368DF0EE" w14:textId="77777777" w:rsidR="007755CB" w:rsidRDefault="007755CB">
            <w:pPr>
              <w:pStyle w:val="TableParagraph"/>
              <w:rPr>
                <w:sz w:val="18"/>
              </w:rPr>
            </w:pPr>
          </w:p>
        </w:tc>
        <w:tc>
          <w:tcPr>
            <w:tcW w:w="88" w:type="pct"/>
            <w:gridSpan w:val="4"/>
            <w:shd w:val="clear" w:color="auto" w:fill="538DD3"/>
          </w:tcPr>
          <w:p w14:paraId="7E60A982" w14:textId="77777777" w:rsidR="007755CB" w:rsidRDefault="007755CB">
            <w:pPr>
              <w:pStyle w:val="TableParagraph"/>
              <w:rPr>
                <w:sz w:val="18"/>
              </w:rPr>
            </w:pPr>
          </w:p>
        </w:tc>
        <w:tc>
          <w:tcPr>
            <w:tcW w:w="88" w:type="pct"/>
            <w:gridSpan w:val="4"/>
            <w:shd w:val="clear" w:color="auto" w:fill="538DD3"/>
          </w:tcPr>
          <w:p w14:paraId="5D53D244" w14:textId="77777777" w:rsidR="007755CB" w:rsidRDefault="007755CB">
            <w:pPr>
              <w:pStyle w:val="TableParagraph"/>
              <w:rPr>
                <w:sz w:val="18"/>
              </w:rPr>
            </w:pPr>
          </w:p>
        </w:tc>
        <w:tc>
          <w:tcPr>
            <w:tcW w:w="117" w:type="pct"/>
            <w:gridSpan w:val="2"/>
            <w:shd w:val="clear" w:color="auto" w:fill="FFFF00"/>
          </w:tcPr>
          <w:p w14:paraId="73B66639" w14:textId="77777777" w:rsidR="007755CB" w:rsidRDefault="007755CB">
            <w:pPr>
              <w:pStyle w:val="TableParagraph"/>
              <w:rPr>
                <w:sz w:val="18"/>
              </w:rPr>
            </w:pPr>
          </w:p>
        </w:tc>
        <w:tc>
          <w:tcPr>
            <w:tcW w:w="60" w:type="pct"/>
            <w:gridSpan w:val="4"/>
            <w:shd w:val="clear" w:color="auto" w:fill="F9BE8F"/>
          </w:tcPr>
          <w:p w14:paraId="377C8BA6" w14:textId="77777777" w:rsidR="007755CB" w:rsidRDefault="007755CB">
            <w:pPr>
              <w:pStyle w:val="TableParagraph"/>
              <w:rPr>
                <w:sz w:val="18"/>
              </w:rPr>
            </w:pPr>
          </w:p>
        </w:tc>
        <w:tc>
          <w:tcPr>
            <w:tcW w:w="88" w:type="pct"/>
            <w:gridSpan w:val="3"/>
            <w:shd w:val="clear" w:color="auto" w:fill="F9BE8F"/>
          </w:tcPr>
          <w:p w14:paraId="40062B5B" w14:textId="77777777" w:rsidR="007755CB" w:rsidRDefault="007755CB">
            <w:pPr>
              <w:pStyle w:val="TableParagraph"/>
              <w:rPr>
                <w:sz w:val="18"/>
              </w:rPr>
            </w:pPr>
          </w:p>
        </w:tc>
        <w:tc>
          <w:tcPr>
            <w:tcW w:w="88" w:type="pct"/>
            <w:gridSpan w:val="3"/>
            <w:shd w:val="clear" w:color="auto" w:fill="F9BE8F"/>
          </w:tcPr>
          <w:p w14:paraId="47BA29E9" w14:textId="77777777" w:rsidR="007755CB" w:rsidRDefault="007755CB">
            <w:pPr>
              <w:pStyle w:val="TableParagraph"/>
              <w:rPr>
                <w:sz w:val="18"/>
              </w:rPr>
            </w:pPr>
          </w:p>
        </w:tc>
        <w:tc>
          <w:tcPr>
            <w:tcW w:w="88" w:type="pct"/>
            <w:gridSpan w:val="4"/>
            <w:shd w:val="clear" w:color="auto" w:fill="F9BE8F"/>
          </w:tcPr>
          <w:p w14:paraId="4BE6A00B" w14:textId="77777777" w:rsidR="007755CB" w:rsidRDefault="007755CB">
            <w:pPr>
              <w:pStyle w:val="TableParagraph"/>
              <w:rPr>
                <w:sz w:val="18"/>
              </w:rPr>
            </w:pPr>
          </w:p>
        </w:tc>
        <w:tc>
          <w:tcPr>
            <w:tcW w:w="90" w:type="pct"/>
            <w:gridSpan w:val="4"/>
            <w:shd w:val="clear" w:color="auto" w:fill="F9BE8F"/>
          </w:tcPr>
          <w:p w14:paraId="69969C03" w14:textId="77777777" w:rsidR="007755CB" w:rsidRDefault="007755CB">
            <w:pPr>
              <w:pStyle w:val="TableParagraph"/>
              <w:rPr>
                <w:sz w:val="18"/>
              </w:rPr>
            </w:pPr>
          </w:p>
        </w:tc>
        <w:tc>
          <w:tcPr>
            <w:tcW w:w="139" w:type="pct"/>
            <w:gridSpan w:val="6"/>
            <w:shd w:val="clear" w:color="auto" w:fill="F9BE8F"/>
          </w:tcPr>
          <w:p w14:paraId="51EC0D02" w14:textId="77777777" w:rsidR="007755CB" w:rsidRDefault="007755CB">
            <w:pPr>
              <w:pStyle w:val="TableParagraph"/>
              <w:rPr>
                <w:sz w:val="18"/>
              </w:rPr>
            </w:pPr>
          </w:p>
        </w:tc>
        <w:tc>
          <w:tcPr>
            <w:tcW w:w="88" w:type="pct"/>
            <w:gridSpan w:val="2"/>
          </w:tcPr>
          <w:p w14:paraId="67BBF179" w14:textId="77777777" w:rsidR="007755CB" w:rsidRDefault="007755CB">
            <w:pPr>
              <w:pStyle w:val="TableParagraph"/>
              <w:rPr>
                <w:sz w:val="18"/>
              </w:rPr>
            </w:pPr>
          </w:p>
        </w:tc>
      </w:tr>
      <w:tr w:rsidR="00D81479" w14:paraId="378416C6" w14:textId="77777777" w:rsidTr="00D13353">
        <w:trPr>
          <w:trHeight w:val="428"/>
        </w:trPr>
        <w:tc>
          <w:tcPr>
            <w:tcW w:w="682" w:type="pct"/>
            <w:shd w:val="clear" w:color="auto" w:fill="C0C0C0"/>
          </w:tcPr>
          <w:p w14:paraId="1250FE98" w14:textId="12D91179" w:rsidR="007755CB" w:rsidRPr="00E85F9A" w:rsidRDefault="00416DB6">
            <w:pPr>
              <w:pStyle w:val="TableParagraph"/>
              <w:spacing w:line="276" w:lineRule="auto"/>
              <w:ind w:left="107" w:right="287"/>
              <w:rPr>
                <w:b/>
                <w:iCs/>
                <w:sz w:val="20"/>
              </w:rPr>
            </w:pPr>
            <w:r w:rsidRPr="00E85F9A">
              <w:rPr>
                <w:b/>
                <w:iCs/>
                <w:spacing w:val="-1"/>
                <w:sz w:val="20"/>
              </w:rPr>
              <w:t>Профессиональные</w:t>
            </w:r>
            <w:r>
              <w:rPr>
                <w:b/>
                <w:iCs/>
                <w:spacing w:val="-1"/>
                <w:sz w:val="20"/>
              </w:rPr>
              <w:t xml:space="preserve"> </w:t>
            </w:r>
            <w:r w:rsidRPr="00E85F9A">
              <w:rPr>
                <w:b/>
                <w:iCs/>
                <w:spacing w:val="-47"/>
                <w:sz w:val="20"/>
              </w:rPr>
              <w:t>модули</w:t>
            </w:r>
          </w:p>
        </w:tc>
        <w:tc>
          <w:tcPr>
            <w:tcW w:w="136" w:type="pct"/>
            <w:gridSpan w:val="4"/>
            <w:shd w:val="clear" w:color="auto" w:fill="538DD3"/>
          </w:tcPr>
          <w:p w14:paraId="4843C1E5" w14:textId="77777777" w:rsidR="007755CB" w:rsidRDefault="007755CB">
            <w:pPr>
              <w:pStyle w:val="TableParagraph"/>
              <w:rPr>
                <w:sz w:val="18"/>
              </w:rPr>
            </w:pPr>
          </w:p>
        </w:tc>
        <w:tc>
          <w:tcPr>
            <w:tcW w:w="118" w:type="pct"/>
            <w:gridSpan w:val="4"/>
            <w:shd w:val="clear" w:color="auto" w:fill="538DD3"/>
          </w:tcPr>
          <w:p w14:paraId="6A723C44" w14:textId="77777777" w:rsidR="007755CB" w:rsidRDefault="007755CB">
            <w:pPr>
              <w:pStyle w:val="TableParagraph"/>
              <w:rPr>
                <w:sz w:val="18"/>
              </w:rPr>
            </w:pPr>
          </w:p>
        </w:tc>
        <w:tc>
          <w:tcPr>
            <w:tcW w:w="112" w:type="pct"/>
            <w:gridSpan w:val="6"/>
            <w:shd w:val="clear" w:color="auto" w:fill="C0C0C0"/>
          </w:tcPr>
          <w:p w14:paraId="3B7EE0E2" w14:textId="77777777" w:rsidR="007755CB" w:rsidRDefault="007755CB">
            <w:pPr>
              <w:pStyle w:val="TableParagraph"/>
              <w:rPr>
                <w:sz w:val="18"/>
              </w:rPr>
            </w:pPr>
          </w:p>
        </w:tc>
        <w:tc>
          <w:tcPr>
            <w:tcW w:w="89" w:type="pct"/>
            <w:gridSpan w:val="4"/>
            <w:shd w:val="clear" w:color="auto" w:fill="C0C0C0"/>
          </w:tcPr>
          <w:p w14:paraId="0D861253" w14:textId="77777777" w:rsidR="007755CB" w:rsidRDefault="007755CB">
            <w:pPr>
              <w:pStyle w:val="TableParagraph"/>
              <w:rPr>
                <w:sz w:val="18"/>
              </w:rPr>
            </w:pPr>
          </w:p>
        </w:tc>
        <w:tc>
          <w:tcPr>
            <w:tcW w:w="89" w:type="pct"/>
            <w:gridSpan w:val="4"/>
            <w:shd w:val="clear" w:color="auto" w:fill="C0C0C0"/>
          </w:tcPr>
          <w:p w14:paraId="6B79B3EB" w14:textId="77777777" w:rsidR="007755CB" w:rsidRDefault="007755CB">
            <w:pPr>
              <w:pStyle w:val="TableParagraph"/>
              <w:rPr>
                <w:sz w:val="18"/>
              </w:rPr>
            </w:pPr>
          </w:p>
        </w:tc>
        <w:tc>
          <w:tcPr>
            <w:tcW w:w="107" w:type="pct"/>
            <w:gridSpan w:val="4"/>
            <w:shd w:val="clear" w:color="auto" w:fill="C0C0C0"/>
          </w:tcPr>
          <w:p w14:paraId="36F8404C" w14:textId="77777777" w:rsidR="007755CB" w:rsidRDefault="007755CB">
            <w:pPr>
              <w:pStyle w:val="TableParagraph"/>
              <w:rPr>
                <w:sz w:val="18"/>
              </w:rPr>
            </w:pPr>
          </w:p>
        </w:tc>
        <w:tc>
          <w:tcPr>
            <w:tcW w:w="75" w:type="pct"/>
            <w:gridSpan w:val="4"/>
            <w:shd w:val="clear" w:color="auto" w:fill="C0C0C0"/>
          </w:tcPr>
          <w:p w14:paraId="6CC77C3F" w14:textId="77777777" w:rsidR="007755CB" w:rsidRDefault="007755CB">
            <w:pPr>
              <w:pStyle w:val="TableParagraph"/>
              <w:rPr>
                <w:sz w:val="18"/>
              </w:rPr>
            </w:pPr>
          </w:p>
        </w:tc>
        <w:tc>
          <w:tcPr>
            <w:tcW w:w="97" w:type="pct"/>
            <w:gridSpan w:val="4"/>
            <w:shd w:val="clear" w:color="auto" w:fill="C0C0C0"/>
          </w:tcPr>
          <w:p w14:paraId="3BF67885" w14:textId="77777777" w:rsidR="007755CB" w:rsidRDefault="007755CB">
            <w:pPr>
              <w:pStyle w:val="TableParagraph"/>
              <w:rPr>
                <w:sz w:val="18"/>
              </w:rPr>
            </w:pPr>
          </w:p>
        </w:tc>
        <w:tc>
          <w:tcPr>
            <w:tcW w:w="92" w:type="pct"/>
            <w:gridSpan w:val="4"/>
            <w:shd w:val="clear" w:color="auto" w:fill="C0C0C0"/>
          </w:tcPr>
          <w:p w14:paraId="797A5510" w14:textId="77777777" w:rsidR="007755CB" w:rsidRDefault="007755CB">
            <w:pPr>
              <w:pStyle w:val="TableParagraph"/>
              <w:rPr>
                <w:sz w:val="18"/>
              </w:rPr>
            </w:pPr>
          </w:p>
        </w:tc>
        <w:tc>
          <w:tcPr>
            <w:tcW w:w="90" w:type="pct"/>
            <w:gridSpan w:val="4"/>
            <w:shd w:val="clear" w:color="auto" w:fill="C0C0C0"/>
          </w:tcPr>
          <w:p w14:paraId="651E4357" w14:textId="77777777" w:rsidR="007755CB" w:rsidRDefault="007755CB">
            <w:pPr>
              <w:pStyle w:val="TableParagraph"/>
              <w:rPr>
                <w:sz w:val="18"/>
              </w:rPr>
            </w:pPr>
          </w:p>
        </w:tc>
        <w:tc>
          <w:tcPr>
            <w:tcW w:w="91" w:type="pct"/>
            <w:gridSpan w:val="4"/>
            <w:shd w:val="clear" w:color="auto" w:fill="C0C0C0"/>
          </w:tcPr>
          <w:p w14:paraId="550A5C9C" w14:textId="77777777" w:rsidR="007755CB" w:rsidRDefault="007755CB">
            <w:pPr>
              <w:pStyle w:val="TableParagraph"/>
              <w:rPr>
                <w:sz w:val="18"/>
              </w:rPr>
            </w:pPr>
          </w:p>
        </w:tc>
        <w:tc>
          <w:tcPr>
            <w:tcW w:w="137" w:type="pct"/>
            <w:gridSpan w:val="4"/>
            <w:shd w:val="clear" w:color="auto" w:fill="C0C0C0"/>
          </w:tcPr>
          <w:p w14:paraId="098FBE1E" w14:textId="77777777" w:rsidR="007755CB" w:rsidRDefault="007755CB">
            <w:pPr>
              <w:pStyle w:val="TableParagraph"/>
              <w:rPr>
                <w:sz w:val="18"/>
              </w:rPr>
            </w:pPr>
          </w:p>
        </w:tc>
        <w:tc>
          <w:tcPr>
            <w:tcW w:w="90" w:type="pct"/>
            <w:gridSpan w:val="4"/>
            <w:shd w:val="clear" w:color="auto" w:fill="C0C0C0"/>
          </w:tcPr>
          <w:p w14:paraId="6A7D3886" w14:textId="77777777" w:rsidR="007755CB" w:rsidRDefault="007755CB">
            <w:pPr>
              <w:pStyle w:val="TableParagraph"/>
              <w:rPr>
                <w:sz w:val="18"/>
              </w:rPr>
            </w:pPr>
          </w:p>
        </w:tc>
        <w:tc>
          <w:tcPr>
            <w:tcW w:w="137" w:type="pct"/>
            <w:gridSpan w:val="5"/>
            <w:shd w:val="clear" w:color="auto" w:fill="C0C0C0"/>
          </w:tcPr>
          <w:p w14:paraId="60EE4C49" w14:textId="77777777" w:rsidR="007755CB" w:rsidRDefault="007755CB">
            <w:pPr>
              <w:pStyle w:val="TableParagraph"/>
              <w:rPr>
                <w:sz w:val="18"/>
              </w:rPr>
            </w:pPr>
          </w:p>
        </w:tc>
        <w:tc>
          <w:tcPr>
            <w:tcW w:w="110" w:type="pct"/>
            <w:gridSpan w:val="5"/>
            <w:shd w:val="clear" w:color="auto" w:fill="D99493"/>
          </w:tcPr>
          <w:p w14:paraId="30F18408" w14:textId="77777777" w:rsidR="007755CB" w:rsidRDefault="007755CB">
            <w:pPr>
              <w:pStyle w:val="TableParagraph"/>
              <w:rPr>
                <w:sz w:val="18"/>
              </w:rPr>
            </w:pPr>
          </w:p>
        </w:tc>
        <w:tc>
          <w:tcPr>
            <w:tcW w:w="109" w:type="pct"/>
            <w:gridSpan w:val="4"/>
            <w:shd w:val="clear" w:color="auto" w:fill="D99493"/>
          </w:tcPr>
          <w:p w14:paraId="3C62F5E2" w14:textId="77777777" w:rsidR="007755CB" w:rsidRDefault="007755CB">
            <w:pPr>
              <w:pStyle w:val="TableParagraph"/>
              <w:rPr>
                <w:sz w:val="18"/>
              </w:rPr>
            </w:pPr>
          </w:p>
        </w:tc>
        <w:tc>
          <w:tcPr>
            <w:tcW w:w="99" w:type="pct"/>
            <w:gridSpan w:val="4"/>
            <w:shd w:val="clear" w:color="auto" w:fill="538DD3"/>
          </w:tcPr>
          <w:p w14:paraId="3B7FA3D0" w14:textId="77777777" w:rsidR="007755CB" w:rsidRDefault="007755CB">
            <w:pPr>
              <w:pStyle w:val="TableParagraph"/>
              <w:rPr>
                <w:sz w:val="18"/>
              </w:rPr>
            </w:pPr>
          </w:p>
        </w:tc>
        <w:tc>
          <w:tcPr>
            <w:tcW w:w="91" w:type="pct"/>
            <w:gridSpan w:val="4"/>
            <w:shd w:val="clear" w:color="auto" w:fill="538DD3"/>
          </w:tcPr>
          <w:p w14:paraId="2ABC2BB2" w14:textId="77777777" w:rsidR="007755CB" w:rsidRDefault="007755CB">
            <w:pPr>
              <w:pStyle w:val="TableParagraph"/>
              <w:rPr>
                <w:sz w:val="18"/>
              </w:rPr>
            </w:pPr>
          </w:p>
        </w:tc>
        <w:tc>
          <w:tcPr>
            <w:tcW w:w="83" w:type="pct"/>
            <w:gridSpan w:val="3"/>
            <w:shd w:val="clear" w:color="auto" w:fill="92D050"/>
          </w:tcPr>
          <w:p w14:paraId="0FE509EF" w14:textId="77777777" w:rsidR="007755CB" w:rsidRDefault="007755CB">
            <w:pPr>
              <w:pStyle w:val="TableParagraph"/>
              <w:rPr>
                <w:sz w:val="18"/>
              </w:rPr>
            </w:pPr>
          </w:p>
        </w:tc>
        <w:tc>
          <w:tcPr>
            <w:tcW w:w="91" w:type="pct"/>
            <w:gridSpan w:val="4"/>
            <w:shd w:val="clear" w:color="auto" w:fill="92D050"/>
          </w:tcPr>
          <w:p w14:paraId="60BAC720" w14:textId="77777777" w:rsidR="007755CB" w:rsidRDefault="007755CB">
            <w:pPr>
              <w:pStyle w:val="TableParagraph"/>
              <w:rPr>
                <w:sz w:val="18"/>
              </w:rPr>
            </w:pPr>
          </w:p>
        </w:tc>
        <w:tc>
          <w:tcPr>
            <w:tcW w:w="91" w:type="pct"/>
            <w:gridSpan w:val="3"/>
            <w:shd w:val="clear" w:color="auto" w:fill="C0C0C0"/>
          </w:tcPr>
          <w:p w14:paraId="78760464" w14:textId="77777777" w:rsidR="007755CB" w:rsidRDefault="007755CB">
            <w:pPr>
              <w:pStyle w:val="TableParagraph"/>
              <w:rPr>
                <w:sz w:val="18"/>
              </w:rPr>
            </w:pPr>
          </w:p>
        </w:tc>
        <w:tc>
          <w:tcPr>
            <w:tcW w:w="90" w:type="pct"/>
            <w:gridSpan w:val="4"/>
            <w:shd w:val="clear" w:color="auto" w:fill="C0C0C0"/>
          </w:tcPr>
          <w:p w14:paraId="62937480" w14:textId="77777777" w:rsidR="007755CB" w:rsidRDefault="007755CB">
            <w:pPr>
              <w:pStyle w:val="TableParagraph"/>
              <w:rPr>
                <w:sz w:val="18"/>
              </w:rPr>
            </w:pPr>
          </w:p>
        </w:tc>
        <w:tc>
          <w:tcPr>
            <w:tcW w:w="91" w:type="pct"/>
            <w:gridSpan w:val="3"/>
            <w:shd w:val="clear" w:color="auto" w:fill="C0C0C0"/>
          </w:tcPr>
          <w:p w14:paraId="4DE93C39" w14:textId="77777777" w:rsidR="007755CB" w:rsidRDefault="007755CB">
            <w:pPr>
              <w:pStyle w:val="TableParagraph"/>
              <w:rPr>
                <w:sz w:val="18"/>
              </w:rPr>
            </w:pPr>
          </w:p>
        </w:tc>
        <w:tc>
          <w:tcPr>
            <w:tcW w:w="91" w:type="pct"/>
            <w:gridSpan w:val="3"/>
            <w:shd w:val="clear" w:color="auto" w:fill="C0C0C0"/>
          </w:tcPr>
          <w:p w14:paraId="07B83BDD" w14:textId="77777777" w:rsidR="007755CB" w:rsidRDefault="007755CB">
            <w:pPr>
              <w:pStyle w:val="TableParagraph"/>
              <w:rPr>
                <w:sz w:val="18"/>
              </w:rPr>
            </w:pPr>
          </w:p>
        </w:tc>
        <w:tc>
          <w:tcPr>
            <w:tcW w:w="91" w:type="pct"/>
            <w:gridSpan w:val="5"/>
            <w:shd w:val="clear" w:color="auto" w:fill="C0C0C0"/>
          </w:tcPr>
          <w:p w14:paraId="41DD4901" w14:textId="77777777" w:rsidR="007755CB" w:rsidRDefault="007755CB">
            <w:pPr>
              <w:pStyle w:val="TableParagraph"/>
              <w:rPr>
                <w:sz w:val="18"/>
              </w:rPr>
            </w:pPr>
          </w:p>
        </w:tc>
        <w:tc>
          <w:tcPr>
            <w:tcW w:w="91" w:type="pct"/>
            <w:gridSpan w:val="4"/>
            <w:shd w:val="clear" w:color="auto" w:fill="C0C0C0"/>
          </w:tcPr>
          <w:p w14:paraId="61467C49" w14:textId="77777777" w:rsidR="007755CB" w:rsidRDefault="007755CB">
            <w:pPr>
              <w:pStyle w:val="TableParagraph"/>
              <w:rPr>
                <w:sz w:val="18"/>
              </w:rPr>
            </w:pPr>
          </w:p>
        </w:tc>
        <w:tc>
          <w:tcPr>
            <w:tcW w:w="91" w:type="pct"/>
            <w:gridSpan w:val="4"/>
            <w:shd w:val="clear" w:color="auto" w:fill="C0C0C0"/>
          </w:tcPr>
          <w:p w14:paraId="681ADCF3" w14:textId="77777777" w:rsidR="007755CB" w:rsidRDefault="007755CB">
            <w:pPr>
              <w:pStyle w:val="TableParagraph"/>
              <w:rPr>
                <w:sz w:val="18"/>
              </w:rPr>
            </w:pPr>
          </w:p>
        </w:tc>
        <w:tc>
          <w:tcPr>
            <w:tcW w:w="90" w:type="pct"/>
            <w:gridSpan w:val="4"/>
            <w:shd w:val="clear" w:color="auto" w:fill="C0C0C0"/>
          </w:tcPr>
          <w:p w14:paraId="699B4DB6" w14:textId="77777777" w:rsidR="007755CB" w:rsidRDefault="007755CB">
            <w:pPr>
              <w:pStyle w:val="TableParagraph"/>
              <w:rPr>
                <w:sz w:val="18"/>
              </w:rPr>
            </w:pPr>
          </w:p>
        </w:tc>
        <w:tc>
          <w:tcPr>
            <w:tcW w:w="91" w:type="pct"/>
            <w:gridSpan w:val="4"/>
            <w:shd w:val="clear" w:color="auto" w:fill="C0C0C0"/>
          </w:tcPr>
          <w:p w14:paraId="06012D7E" w14:textId="77777777" w:rsidR="007755CB" w:rsidRDefault="007755CB">
            <w:pPr>
              <w:pStyle w:val="TableParagraph"/>
              <w:rPr>
                <w:sz w:val="18"/>
              </w:rPr>
            </w:pPr>
          </w:p>
        </w:tc>
        <w:tc>
          <w:tcPr>
            <w:tcW w:w="85" w:type="pct"/>
            <w:gridSpan w:val="3"/>
            <w:shd w:val="clear" w:color="auto" w:fill="C0C0C0"/>
          </w:tcPr>
          <w:p w14:paraId="763ADD3D" w14:textId="77777777" w:rsidR="007755CB" w:rsidRDefault="007755CB">
            <w:pPr>
              <w:pStyle w:val="TableParagraph"/>
              <w:rPr>
                <w:sz w:val="18"/>
              </w:rPr>
            </w:pPr>
          </w:p>
        </w:tc>
        <w:tc>
          <w:tcPr>
            <w:tcW w:w="87" w:type="pct"/>
            <w:gridSpan w:val="3"/>
            <w:shd w:val="clear" w:color="auto" w:fill="C0C0C0"/>
          </w:tcPr>
          <w:p w14:paraId="4B465C47" w14:textId="77777777" w:rsidR="007755CB" w:rsidRDefault="007755CB">
            <w:pPr>
              <w:pStyle w:val="TableParagraph"/>
              <w:rPr>
                <w:sz w:val="18"/>
              </w:rPr>
            </w:pPr>
          </w:p>
        </w:tc>
        <w:tc>
          <w:tcPr>
            <w:tcW w:w="87" w:type="pct"/>
            <w:gridSpan w:val="4"/>
            <w:shd w:val="clear" w:color="auto" w:fill="C0C0C0"/>
          </w:tcPr>
          <w:p w14:paraId="654EF804" w14:textId="77777777" w:rsidR="007755CB" w:rsidRDefault="007755CB">
            <w:pPr>
              <w:pStyle w:val="TableParagraph"/>
              <w:rPr>
                <w:sz w:val="18"/>
              </w:rPr>
            </w:pPr>
          </w:p>
        </w:tc>
        <w:tc>
          <w:tcPr>
            <w:tcW w:w="104" w:type="pct"/>
            <w:gridSpan w:val="6"/>
            <w:shd w:val="clear" w:color="auto" w:fill="BFBFBF" w:themeFill="background1" w:themeFillShade="BF"/>
          </w:tcPr>
          <w:p w14:paraId="218DA4B2" w14:textId="77777777" w:rsidR="007755CB" w:rsidRDefault="007755CB">
            <w:pPr>
              <w:pStyle w:val="TableParagraph"/>
              <w:rPr>
                <w:sz w:val="18"/>
              </w:rPr>
            </w:pPr>
          </w:p>
        </w:tc>
        <w:tc>
          <w:tcPr>
            <w:tcW w:w="72" w:type="pct"/>
            <w:gridSpan w:val="3"/>
            <w:shd w:val="clear" w:color="auto" w:fill="D99493"/>
          </w:tcPr>
          <w:p w14:paraId="51F40213" w14:textId="77777777" w:rsidR="007755CB" w:rsidRDefault="007755CB">
            <w:pPr>
              <w:pStyle w:val="TableParagraph"/>
              <w:rPr>
                <w:sz w:val="18"/>
              </w:rPr>
            </w:pPr>
          </w:p>
        </w:tc>
        <w:tc>
          <w:tcPr>
            <w:tcW w:w="88" w:type="pct"/>
            <w:gridSpan w:val="4"/>
            <w:shd w:val="clear" w:color="auto" w:fill="D99493"/>
          </w:tcPr>
          <w:p w14:paraId="190082B3" w14:textId="77777777" w:rsidR="007755CB" w:rsidRDefault="007755CB">
            <w:pPr>
              <w:pStyle w:val="TableParagraph"/>
              <w:rPr>
                <w:sz w:val="18"/>
              </w:rPr>
            </w:pPr>
          </w:p>
        </w:tc>
        <w:tc>
          <w:tcPr>
            <w:tcW w:w="88" w:type="pct"/>
            <w:gridSpan w:val="4"/>
            <w:shd w:val="clear" w:color="auto" w:fill="538DD3"/>
          </w:tcPr>
          <w:p w14:paraId="43A2C0CE" w14:textId="77777777" w:rsidR="007755CB" w:rsidRDefault="007755CB">
            <w:pPr>
              <w:pStyle w:val="TableParagraph"/>
              <w:rPr>
                <w:sz w:val="18"/>
              </w:rPr>
            </w:pPr>
          </w:p>
        </w:tc>
        <w:tc>
          <w:tcPr>
            <w:tcW w:w="88" w:type="pct"/>
            <w:gridSpan w:val="4"/>
            <w:shd w:val="clear" w:color="auto" w:fill="538DD3"/>
          </w:tcPr>
          <w:p w14:paraId="55CB6604" w14:textId="77777777" w:rsidR="007755CB" w:rsidRDefault="007755CB">
            <w:pPr>
              <w:pStyle w:val="TableParagraph"/>
              <w:rPr>
                <w:sz w:val="18"/>
              </w:rPr>
            </w:pPr>
          </w:p>
        </w:tc>
        <w:tc>
          <w:tcPr>
            <w:tcW w:w="117" w:type="pct"/>
            <w:gridSpan w:val="2"/>
            <w:shd w:val="clear" w:color="auto" w:fill="FFFF00"/>
          </w:tcPr>
          <w:p w14:paraId="771596B8" w14:textId="77777777" w:rsidR="007755CB" w:rsidRDefault="007755CB">
            <w:pPr>
              <w:pStyle w:val="TableParagraph"/>
              <w:rPr>
                <w:sz w:val="18"/>
              </w:rPr>
            </w:pPr>
          </w:p>
        </w:tc>
        <w:tc>
          <w:tcPr>
            <w:tcW w:w="60" w:type="pct"/>
            <w:gridSpan w:val="4"/>
            <w:shd w:val="clear" w:color="auto" w:fill="F9BE8F"/>
          </w:tcPr>
          <w:p w14:paraId="124406EF" w14:textId="77777777" w:rsidR="007755CB" w:rsidRDefault="007755CB">
            <w:pPr>
              <w:pStyle w:val="TableParagraph"/>
              <w:rPr>
                <w:sz w:val="18"/>
              </w:rPr>
            </w:pPr>
          </w:p>
        </w:tc>
        <w:tc>
          <w:tcPr>
            <w:tcW w:w="88" w:type="pct"/>
            <w:gridSpan w:val="3"/>
            <w:shd w:val="clear" w:color="auto" w:fill="F9BE8F"/>
          </w:tcPr>
          <w:p w14:paraId="56CABC7D" w14:textId="77777777" w:rsidR="007755CB" w:rsidRDefault="007755CB">
            <w:pPr>
              <w:pStyle w:val="TableParagraph"/>
              <w:rPr>
                <w:sz w:val="18"/>
              </w:rPr>
            </w:pPr>
          </w:p>
        </w:tc>
        <w:tc>
          <w:tcPr>
            <w:tcW w:w="88" w:type="pct"/>
            <w:gridSpan w:val="3"/>
            <w:shd w:val="clear" w:color="auto" w:fill="F9BE8F"/>
          </w:tcPr>
          <w:p w14:paraId="3AADF40F" w14:textId="77777777" w:rsidR="007755CB" w:rsidRDefault="007755CB">
            <w:pPr>
              <w:pStyle w:val="TableParagraph"/>
              <w:rPr>
                <w:sz w:val="18"/>
              </w:rPr>
            </w:pPr>
          </w:p>
        </w:tc>
        <w:tc>
          <w:tcPr>
            <w:tcW w:w="88" w:type="pct"/>
            <w:gridSpan w:val="4"/>
            <w:shd w:val="clear" w:color="auto" w:fill="F9BE8F"/>
          </w:tcPr>
          <w:p w14:paraId="3E78A576" w14:textId="77777777" w:rsidR="007755CB" w:rsidRDefault="007755CB">
            <w:pPr>
              <w:pStyle w:val="TableParagraph"/>
              <w:rPr>
                <w:sz w:val="18"/>
              </w:rPr>
            </w:pPr>
          </w:p>
        </w:tc>
        <w:tc>
          <w:tcPr>
            <w:tcW w:w="90" w:type="pct"/>
            <w:gridSpan w:val="4"/>
            <w:shd w:val="clear" w:color="auto" w:fill="F9BE8F"/>
          </w:tcPr>
          <w:p w14:paraId="35707AAE" w14:textId="77777777" w:rsidR="007755CB" w:rsidRDefault="007755CB">
            <w:pPr>
              <w:pStyle w:val="TableParagraph"/>
              <w:rPr>
                <w:sz w:val="18"/>
              </w:rPr>
            </w:pPr>
          </w:p>
        </w:tc>
        <w:tc>
          <w:tcPr>
            <w:tcW w:w="139" w:type="pct"/>
            <w:gridSpan w:val="6"/>
            <w:shd w:val="clear" w:color="auto" w:fill="F9BE8F"/>
          </w:tcPr>
          <w:p w14:paraId="371F44BF" w14:textId="77777777" w:rsidR="007755CB" w:rsidRDefault="007755CB">
            <w:pPr>
              <w:pStyle w:val="TableParagraph"/>
              <w:rPr>
                <w:sz w:val="18"/>
              </w:rPr>
            </w:pPr>
          </w:p>
        </w:tc>
        <w:tc>
          <w:tcPr>
            <w:tcW w:w="88" w:type="pct"/>
            <w:gridSpan w:val="2"/>
          </w:tcPr>
          <w:p w14:paraId="459D1D91" w14:textId="77777777" w:rsidR="007755CB" w:rsidRDefault="007755CB">
            <w:pPr>
              <w:pStyle w:val="TableParagraph"/>
              <w:rPr>
                <w:sz w:val="18"/>
              </w:rPr>
            </w:pPr>
          </w:p>
        </w:tc>
      </w:tr>
      <w:tr w:rsidR="00D81479" w14:paraId="07125AE9" w14:textId="77777777" w:rsidTr="00D13353">
        <w:trPr>
          <w:trHeight w:val="503"/>
        </w:trPr>
        <w:tc>
          <w:tcPr>
            <w:tcW w:w="682" w:type="pct"/>
            <w:shd w:val="clear" w:color="auto" w:fill="D9D9D9"/>
          </w:tcPr>
          <w:p w14:paraId="616A6E43" w14:textId="093AAD9F" w:rsidR="007755CB" w:rsidRPr="00E85F9A" w:rsidRDefault="000A7A53" w:rsidP="00634D4A">
            <w:pPr>
              <w:pStyle w:val="TableParagraph"/>
              <w:spacing w:line="276" w:lineRule="auto"/>
              <w:ind w:left="107" w:right="277"/>
              <w:rPr>
                <w:b/>
                <w:iCs/>
                <w:sz w:val="20"/>
              </w:rPr>
            </w:pPr>
            <w:r>
              <w:rPr>
                <w:b/>
                <w:iCs/>
                <w:sz w:val="20"/>
              </w:rPr>
              <w:t>Техническая поддержка процесса проектирования деталей, узлов, компонентов и функциональных</w:t>
            </w:r>
            <w:r w:rsidR="00634D4A">
              <w:rPr>
                <w:b/>
                <w:iCs/>
                <w:sz w:val="20"/>
              </w:rPr>
              <w:t xml:space="preserve"> </w:t>
            </w:r>
            <w:r w:rsidR="00634D4A">
              <w:rPr>
                <w:b/>
                <w:iCs/>
                <w:sz w:val="20"/>
              </w:rPr>
              <w:lastRenderedPageBreak/>
              <w:t>систем авиационных двигателей</w:t>
            </w:r>
          </w:p>
        </w:tc>
        <w:tc>
          <w:tcPr>
            <w:tcW w:w="136" w:type="pct"/>
            <w:gridSpan w:val="4"/>
            <w:shd w:val="clear" w:color="auto" w:fill="538DD3"/>
          </w:tcPr>
          <w:p w14:paraId="4B14F35B" w14:textId="77777777" w:rsidR="007755CB" w:rsidRDefault="007755CB">
            <w:pPr>
              <w:pStyle w:val="TableParagraph"/>
              <w:rPr>
                <w:sz w:val="18"/>
              </w:rPr>
            </w:pPr>
          </w:p>
        </w:tc>
        <w:tc>
          <w:tcPr>
            <w:tcW w:w="118" w:type="pct"/>
            <w:gridSpan w:val="4"/>
            <w:shd w:val="clear" w:color="auto" w:fill="538DD3"/>
          </w:tcPr>
          <w:p w14:paraId="7DC8BCED" w14:textId="77777777" w:rsidR="007755CB" w:rsidRDefault="007755CB">
            <w:pPr>
              <w:pStyle w:val="TableParagraph"/>
              <w:rPr>
                <w:sz w:val="18"/>
              </w:rPr>
            </w:pPr>
          </w:p>
        </w:tc>
        <w:tc>
          <w:tcPr>
            <w:tcW w:w="112" w:type="pct"/>
            <w:gridSpan w:val="6"/>
            <w:shd w:val="clear" w:color="auto" w:fill="D9D9D9"/>
          </w:tcPr>
          <w:p w14:paraId="1904CC42" w14:textId="77777777" w:rsidR="007755CB" w:rsidRDefault="007755CB">
            <w:pPr>
              <w:pStyle w:val="TableParagraph"/>
              <w:rPr>
                <w:sz w:val="18"/>
              </w:rPr>
            </w:pPr>
          </w:p>
        </w:tc>
        <w:tc>
          <w:tcPr>
            <w:tcW w:w="89" w:type="pct"/>
            <w:gridSpan w:val="4"/>
            <w:shd w:val="clear" w:color="auto" w:fill="D9D9D9"/>
          </w:tcPr>
          <w:p w14:paraId="681CB2B3" w14:textId="77777777" w:rsidR="007755CB" w:rsidRDefault="007755CB">
            <w:pPr>
              <w:pStyle w:val="TableParagraph"/>
              <w:rPr>
                <w:sz w:val="18"/>
              </w:rPr>
            </w:pPr>
          </w:p>
        </w:tc>
        <w:tc>
          <w:tcPr>
            <w:tcW w:w="89" w:type="pct"/>
            <w:gridSpan w:val="4"/>
            <w:shd w:val="clear" w:color="auto" w:fill="D9D9D9"/>
          </w:tcPr>
          <w:p w14:paraId="30007C1B" w14:textId="77777777" w:rsidR="007755CB" w:rsidRDefault="007755CB">
            <w:pPr>
              <w:pStyle w:val="TableParagraph"/>
              <w:rPr>
                <w:sz w:val="18"/>
              </w:rPr>
            </w:pPr>
          </w:p>
        </w:tc>
        <w:tc>
          <w:tcPr>
            <w:tcW w:w="107" w:type="pct"/>
            <w:gridSpan w:val="4"/>
            <w:shd w:val="clear" w:color="auto" w:fill="D9D9D9"/>
          </w:tcPr>
          <w:p w14:paraId="1DA5F40C" w14:textId="77777777" w:rsidR="007755CB" w:rsidRDefault="007755CB">
            <w:pPr>
              <w:pStyle w:val="TableParagraph"/>
              <w:rPr>
                <w:sz w:val="18"/>
              </w:rPr>
            </w:pPr>
          </w:p>
        </w:tc>
        <w:tc>
          <w:tcPr>
            <w:tcW w:w="75" w:type="pct"/>
            <w:gridSpan w:val="4"/>
            <w:shd w:val="clear" w:color="auto" w:fill="D9D9D9"/>
          </w:tcPr>
          <w:p w14:paraId="02903AD8" w14:textId="77777777" w:rsidR="007755CB" w:rsidRDefault="007755CB">
            <w:pPr>
              <w:pStyle w:val="TableParagraph"/>
              <w:rPr>
                <w:sz w:val="18"/>
              </w:rPr>
            </w:pPr>
          </w:p>
        </w:tc>
        <w:tc>
          <w:tcPr>
            <w:tcW w:w="97" w:type="pct"/>
            <w:gridSpan w:val="4"/>
            <w:shd w:val="clear" w:color="auto" w:fill="D9D9D9"/>
          </w:tcPr>
          <w:p w14:paraId="722E12B5" w14:textId="77777777" w:rsidR="007755CB" w:rsidRDefault="007755CB">
            <w:pPr>
              <w:pStyle w:val="TableParagraph"/>
              <w:rPr>
                <w:sz w:val="18"/>
              </w:rPr>
            </w:pPr>
          </w:p>
        </w:tc>
        <w:tc>
          <w:tcPr>
            <w:tcW w:w="92" w:type="pct"/>
            <w:gridSpan w:val="4"/>
            <w:shd w:val="clear" w:color="auto" w:fill="D9D9D9"/>
          </w:tcPr>
          <w:p w14:paraId="6C90AA55" w14:textId="77777777" w:rsidR="007755CB" w:rsidRDefault="007755CB">
            <w:pPr>
              <w:pStyle w:val="TableParagraph"/>
              <w:rPr>
                <w:sz w:val="18"/>
              </w:rPr>
            </w:pPr>
          </w:p>
        </w:tc>
        <w:tc>
          <w:tcPr>
            <w:tcW w:w="90" w:type="pct"/>
            <w:gridSpan w:val="4"/>
            <w:shd w:val="clear" w:color="auto" w:fill="D9D9D9"/>
          </w:tcPr>
          <w:p w14:paraId="04E3641C" w14:textId="77777777" w:rsidR="007755CB" w:rsidRDefault="007755CB">
            <w:pPr>
              <w:pStyle w:val="TableParagraph"/>
              <w:rPr>
                <w:sz w:val="18"/>
              </w:rPr>
            </w:pPr>
          </w:p>
        </w:tc>
        <w:tc>
          <w:tcPr>
            <w:tcW w:w="91" w:type="pct"/>
            <w:gridSpan w:val="4"/>
            <w:shd w:val="clear" w:color="auto" w:fill="D9D9D9"/>
          </w:tcPr>
          <w:p w14:paraId="228448EF" w14:textId="77777777" w:rsidR="007755CB" w:rsidRDefault="007755CB">
            <w:pPr>
              <w:pStyle w:val="TableParagraph"/>
              <w:rPr>
                <w:sz w:val="18"/>
              </w:rPr>
            </w:pPr>
          </w:p>
        </w:tc>
        <w:tc>
          <w:tcPr>
            <w:tcW w:w="137" w:type="pct"/>
            <w:gridSpan w:val="4"/>
            <w:shd w:val="clear" w:color="auto" w:fill="D9D9D9"/>
          </w:tcPr>
          <w:p w14:paraId="47EECC98" w14:textId="77777777" w:rsidR="007755CB" w:rsidRDefault="007755CB">
            <w:pPr>
              <w:pStyle w:val="TableParagraph"/>
              <w:rPr>
                <w:sz w:val="18"/>
              </w:rPr>
            </w:pPr>
          </w:p>
        </w:tc>
        <w:tc>
          <w:tcPr>
            <w:tcW w:w="90" w:type="pct"/>
            <w:gridSpan w:val="4"/>
            <w:shd w:val="clear" w:color="auto" w:fill="D9D9D9"/>
          </w:tcPr>
          <w:p w14:paraId="2F2BBFE8" w14:textId="77777777" w:rsidR="007755CB" w:rsidRDefault="007755CB">
            <w:pPr>
              <w:pStyle w:val="TableParagraph"/>
              <w:rPr>
                <w:sz w:val="18"/>
              </w:rPr>
            </w:pPr>
          </w:p>
        </w:tc>
        <w:tc>
          <w:tcPr>
            <w:tcW w:w="137" w:type="pct"/>
            <w:gridSpan w:val="5"/>
            <w:shd w:val="clear" w:color="auto" w:fill="D9D9D9"/>
          </w:tcPr>
          <w:p w14:paraId="3C6DF535" w14:textId="77777777" w:rsidR="007755CB" w:rsidRDefault="007755CB">
            <w:pPr>
              <w:pStyle w:val="TableParagraph"/>
              <w:rPr>
                <w:sz w:val="18"/>
              </w:rPr>
            </w:pPr>
          </w:p>
        </w:tc>
        <w:tc>
          <w:tcPr>
            <w:tcW w:w="110" w:type="pct"/>
            <w:gridSpan w:val="5"/>
            <w:shd w:val="clear" w:color="auto" w:fill="D99493"/>
          </w:tcPr>
          <w:p w14:paraId="6164C87F" w14:textId="77777777" w:rsidR="007755CB" w:rsidRDefault="007755CB">
            <w:pPr>
              <w:pStyle w:val="TableParagraph"/>
              <w:rPr>
                <w:sz w:val="18"/>
              </w:rPr>
            </w:pPr>
          </w:p>
        </w:tc>
        <w:tc>
          <w:tcPr>
            <w:tcW w:w="109" w:type="pct"/>
            <w:gridSpan w:val="4"/>
            <w:shd w:val="clear" w:color="auto" w:fill="D99493"/>
          </w:tcPr>
          <w:p w14:paraId="726C8C98" w14:textId="77777777" w:rsidR="007755CB" w:rsidRDefault="007755CB">
            <w:pPr>
              <w:pStyle w:val="TableParagraph"/>
              <w:rPr>
                <w:sz w:val="18"/>
              </w:rPr>
            </w:pPr>
          </w:p>
        </w:tc>
        <w:tc>
          <w:tcPr>
            <w:tcW w:w="99" w:type="pct"/>
            <w:gridSpan w:val="4"/>
            <w:shd w:val="clear" w:color="auto" w:fill="538DD3"/>
          </w:tcPr>
          <w:p w14:paraId="495AA8F7" w14:textId="77777777" w:rsidR="007755CB" w:rsidRDefault="007755CB">
            <w:pPr>
              <w:pStyle w:val="TableParagraph"/>
              <w:rPr>
                <w:sz w:val="18"/>
              </w:rPr>
            </w:pPr>
          </w:p>
        </w:tc>
        <w:tc>
          <w:tcPr>
            <w:tcW w:w="91" w:type="pct"/>
            <w:gridSpan w:val="4"/>
            <w:shd w:val="clear" w:color="auto" w:fill="538DD3"/>
          </w:tcPr>
          <w:p w14:paraId="3610EE69" w14:textId="77777777" w:rsidR="007755CB" w:rsidRDefault="007755CB">
            <w:pPr>
              <w:pStyle w:val="TableParagraph"/>
              <w:rPr>
                <w:sz w:val="18"/>
              </w:rPr>
            </w:pPr>
          </w:p>
        </w:tc>
        <w:tc>
          <w:tcPr>
            <w:tcW w:w="83" w:type="pct"/>
            <w:gridSpan w:val="3"/>
            <w:shd w:val="clear" w:color="auto" w:fill="92D050"/>
          </w:tcPr>
          <w:p w14:paraId="42971473" w14:textId="77777777" w:rsidR="007755CB" w:rsidRDefault="007755CB">
            <w:pPr>
              <w:pStyle w:val="TableParagraph"/>
              <w:rPr>
                <w:sz w:val="18"/>
              </w:rPr>
            </w:pPr>
          </w:p>
        </w:tc>
        <w:tc>
          <w:tcPr>
            <w:tcW w:w="91" w:type="pct"/>
            <w:gridSpan w:val="4"/>
            <w:shd w:val="clear" w:color="auto" w:fill="92D050"/>
          </w:tcPr>
          <w:p w14:paraId="38F8659B" w14:textId="77777777" w:rsidR="007755CB" w:rsidRDefault="007755CB">
            <w:pPr>
              <w:pStyle w:val="TableParagraph"/>
              <w:rPr>
                <w:sz w:val="18"/>
              </w:rPr>
            </w:pPr>
          </w:p>
        </w:tc>
        <w:tc>
          <w:tcPr>
            <w:tcW w:w="91" w:type="pct"/>
            <w:gridSpan w:val="3"/>
            <w:shd w:val="clear" w:color="auto" w:fill="D9D9D9"/>
          </w:tcPr>
          <w:p w14:paraId="2C5EBF61" w14:textId="77777777" w:rsidR="007755CB" w:rsidRDefault="007755CB">
            <w:pPr>
              <w:pStyle w:val="TableParagraph"/>
              <w:rPr>
                <w:sz w:val="18"/>
              </w:rPr>
            </w:pPr>
          </w:p>
        </w:tc>
        <w:tc>
          <w:tcPr>
            <w:tcW w:w="90" w:type="pct"/>
            <w:gridSpan w:val="4"/>
            <w:shd w:val="clear" w:color="auto" w:fill="D9D9D9"/>
          </w:tcPr>
          <w:p w14:paraId="49E0BE6F" w14:textId="77777777" w:rsidR="007755CB" w:rsidRDefault="007755CB">
            <w:pPr>
              <w:pStyle w:val="TableParagraph"/>
              <w:rPr>
                <w:sz w:val="18"/>
              </w:rPr>
            </w:pPr>
          </w:p>
        </w:tc>
        <w:tc>
          <w:tcPr>
            <w:tcW w:w="91" w:type="pct"/>
            <w:gridSpan w:val="3"/>
            <w:shd w:val="clear" w:color="auto" w:fill="D9D9D9"/>
          </w:tcPr>
          <w:p w14:paraId="4DF68C21" w14:textId="77777777" w:rsidR="007755CB" w:rsidRDefault="007755CB">
            <w:pPr>
              <w:pStyle w:val="TableParagraph"/>
              <w:rPr>
                <w:sz w:val="18"/>
              </w:rPr>
            </w:pPr>
          </w:p>
        </w:tc>
        <w:tc>
          <w:tcPr>
            <w:tcW w:w="91" w:type="pct"/>
            <w:gridSpan w:val="3"/>
            <w:shd w:val="clear" w:color="auto" w:fill="D9D9D9"/>
          </w:tcPr>
          <w:p w14:paraId="066AA5BC" w14:textId="77777777" w:rsidR="007755CB" w:rsidRDefault="007755CB">
            <w:pPr>
              <w:pStyle w:val="TableParagraph"/>
              <w:rPr>
                <w:sz w:val="18"/>
              </w:rPr>
            </w:pPr>
          </w:p>
        </w:tc>
        <w:tc>
          <w:tcPr>
            <w:tcW w:w="91" w:type="pct"/>
            <w:gridSpan w:val="5"/>
            <w:shd w:val="clear" w:color="auto" w:fill="D9D9D9"/>
          </w:tcPr>
          <w:p w14:paraId="4464C54F" w14:textId="77777777" w:rsidR="007755CB" w:rsidRDefault="007755CB">
            <w:pPr>
              <w:pStyle w:val="TableParagraph"/>
              <w:rPr>
                <w:sz w:val="18"/>
              </w:rPr>
            </w:pPr>
          </w:p>
        </w:tc>
        <w:tc>
          <w:tcPr>
            <w:tcW w:w="91" w:type="pct"/>
            <w:gridSpan w:val="4"/>
            <w:shd w:val="clear" w:color="auto" w:fill="D9D9D9"/>
          </w:tcPr>
          <w:p w14:paraId="68F24163" w14:textId="77777777" w:rsidR="007755CB" w:rsidRDefault="007755CB">
            <w:pPr>
              <w:pStyle w:val="TableParagraph"/>
              <w:rPr>
                <w:sz w:val="18"/>
              </w:rPr>
            </w:pPr>
          </w:p>
        </w:tc>
        <w:tc>
          <w:tcPr>
            <w:tcW w:w="91" w:type="pct"/>
            <w:gridSpan w:val="4"/>
            <w:shd w:val="clear" w:color="auto" w:fill="D9D9D9"/>
          </w:tcPr>
          <w:p w14:paraId="30C35D11" w14:textId="77777777" w:rsidR="007755CB" w:rsidRDefault="007755CB">
            <w:pPr>
              <w:pStyle w:val="TableParagraph"/>
              <w:rPr>
                <w:sz w:val="18"/>
              </w:rPr>
            </w:pPr>
          </w:p>
        </w:tc>
        <w:tc>
          <w:tcPr>
            <w:tcW w:w="90" w:type="pct"/>
            <w:gridSpan w:val="4"/>
            <w:shd w:val="clear" w:color="auto" w:fill="D9D9D9"/>
          </w:tcPr>
          <w:p w14:paraId="51D61071" w14:textId="77777777" w:rsidR="007755CB" w:rsidRDefault="007755CB">
            <w:pPr>
              <w:pStyle w:val="TableParagraph"/>
              <w:rPr>
                <w:sz w:val="18"/>
              </w:rPr>
            </w:pPr>
          </w:p>
        </w:tc>
        <w:tc>
          <w:tcPr>
            <w:tcW w:w="91" w:type="pct"/>
            <w:gridSpan w:val="4"/>
            <w:shd w:val="clear" w:color="auto" w:fill="D9D9D9"/>
          </w:tcPr>
          <w:p w14:paraId="1C41B2E4" w14:textId="77777777" w:rsidR="007755CB" w:rsidRDefault="007755CB">
            <w:pPr>
              <w:pStyle w:val="TableParagraph"/>
              <w:rPr>
                <w:sz w:val="18"/>
              </w:rPr>
            </w:pPr>
          </w:p>
        </w:tc>
        <w:tc>
          <w:tcPr>
            <w:tcW w:w="85" w:type="pct"/>
            <w:gridSpan w:val="3"/>
            <w:shd w:val="clear" w:color="auto" w:fill="D9D9D9"/>
          </w:tcPr>
          <w:p w14:paraId="1F78A7A0" w14:textId="77777777" w:rsidR="007755CB" w:rsidRDefault="007755CB">
            <w:pPr>
              <w:pStyle w:val="TableParagraph"/>
              <w:rPr>
                <w:sz w:val="18"/>
              </w:rPr>
            </w:pPr>
          </w:p>
        </w:tc>
        <w:tc>
          <w:tcPr>
            <w:tcW w:w="87" w:type="pct"/>
            <w:gridSpan w:val="3"/>
            <w:shd w:val="clear" w:color="auto" w:fill="D9D9D9"/>
          </w:tcPr>
          <w:p w14:paraId="72C373F2" w14:textId="77777777" w:rsidR="007755CB" w:rsidRDefault="007755CB">
            <w:pPr>
              <w:pStyle w:val="TableParagraph"/>
              <w:rPr>
                <w:sz w:val="18"/>
              </w:rPr>
            </w:pPr>
          </w:p>
        </w:tc>
        <w:tc>
          <w:tcPr>
            <w:tcW w:w="87" w:type="pct"/>
            <w:gridSpan w:val="4"/>
            <w:shd w:val="clear" w:color="auto" w:fill="D9D9D9"/>
          </w:tcPr>
          <w:p w14:paraId="4F440E6A" w14:textId="77777777" w:rsidR="007755CB" w:rsidRDefault="007755CB">
            <w:pPr>
              <w:pStyle w:val="TableParagraph"/>
              <w:rPr>
                <w:sz w:val="18"/>
              </w:rPr>
            </w:pPr>
          </w:p>
        </w:tc>
        <w:tc>
          <w:tcPr>
            <w:tcW w:w="104" w:type="pct"/>
            <w:gridSpan w:val="6"/>
            <w:shd w:val="clear" w:color="auto" w:fill="D9D9D9" w:themeFill="background1" w:themeFillShade="D9"/>
          </w:tcPr>
          <w:p w14:paraId="00E9C9F6" w14:textId="77777777" w:rsidR="007755CB" w:rsidRDefault="007755CB">
            <w:pPr>
              <w:pStyle w:val="TableParagraph"/>
              <w:rPr>
                <w:sz w:val="18"/>
              </w:rPr>
            </w:pPr>
          </w:p>
        </w:tc>
        <w:tc>
          <w:tcPr>
            <w:tcW w:w="72" w:type="pct"/>
            <w:gridSpan w:val="3"/>
            <w:shd w:val="clear" w:color="auto" w:fill="D99493"/>
          </w:tcPr>
          <w:p w14:paraId="23F5807E" w14:textId="77777777" w:rsidR="007755CB" w:rsidRDefault="007755CB">
            <w:pPr>
              <w:pStyle w:val="TableParagraph"/>
              <w:rPr>
                <w:sz w:val="18"/>
              </w:rPr>
            </w:pPr>
          </w:p>
        </w:tc>
        <w:tc>
          <w:tcPr>
            <w:tcW w:w="88" w:type="pct"/>
            <w:gridSpan w:val="4"/>
            <w:shd w:val="clear" w:color="auto" w:fill="D99493"/>
          </w:tcPr>
          <w:p w14:paraId="1C4F1601" w14:textId="77777777" w:rsidR="007755CB" w:rsidRDefault="007755CB">
            <w:pPr>
              <w:pStyle w:val="TableParagraph"/>
              <w:rPr>
                <w:sz w:val="18"/>
              </w:rPr>
            </w:pPr>
          </w:p>
        </w:tc>
        <w:tc>
          <w:tcPr>
            <w:tcW w:w="88" w:type="pct"/>
            <w:gridSpan w:val="4"/>
            <w:shd w:val="clear" w:color="auto" w:fill="538DD3"/>
          </w:tcPr>
          <w:p w14:paraId="210BD422" w14:textId="77777777" w:rsidR="007755CB" w:rsidRDefault="007755CB">
            <w:pPr>
              <w:pStyle w:val="TableParagraph"/>
              <w:rPr>
                <w:sz w:val="18"/>
              </w:rPr>
            </w:pPr>
          </w:p>
        </w:tc>
        <w:tc>
          <w:tcPr>
            <w:tcW w:w="88" w:type="pct"/>
            <w:gridSpan w:val="4"/>
            <w:shd w:val="clear" w:color="auto" w:fill="538DD3"/>
          </w:tcPr>
          <w:p w14:paraId="5DD5DB2D" w14:textId="77777777" w:rsidR="007755CB" w:rsidRDefault="007755CB">
            <w:pPr>
              <w:pStyle w:val="TableParagraph"/>
              <w:rPr>
                <w:sz w:val="18"/>
              </w:rPr>
            </w:pPr>
          </w:p>
        </w:tc>
        <w:tc>
          <w:tcPr>
            <w:tcW w:w="117" w:type="pct"/>
            <w:gridSpan w:val="2"/>
            <w:shd w:val="clear" w:color="auto" w:fill="FFFF00"/>
          </w:tcPr>
          <w:p w14:paraId="70464618" w14:textId="77777777" w:rsidR="007755CB" w:rsidRDefault="007755CB">
            <w:pPr>
              <w:pStyle w:val="TableParagraph"/>
              <w:rPr>
                <w:sz w:val="18"/>
              </w:rPr>
            </w:pPr>
          </w:p>
        </w:tc>
        <w:tc>
          <w:tcPr>
            <w:tcW w:w="60" w:type="pct"/>
            <w:gridSpan w:val="4"/>
            <w:shd w:val="clear" w:color="auto" w:fill="F9BE8F"/>
          </w:tcPr>
          <w:p w14:paraId="52FBE8B9" w14:textId="77777777" w:rsidR="007755CB" w:rsidRDefault="007755CB">
            <w:pPr>
              <w:pStyle w:val="TableParagraph"/>
              <w:rPr>
                <w:sz w:val="18"/>
              </w:rPr>
            </w:pPr>
          </w:p>
        </w:tc>
        <w:tc>
          <w:tcPr>
            <w:tcW w:w="88" w:type="pct"/>
            <w:gridSpan w:val="3"/>
            <w:shd w:val="clear" w:color="auto" w:fill="F9BE8F"/>
          </w:tcPr>
          <w:p w14:paraId="251BF187" w14:textId="77777777" w:rsidR="007755CB" w:rsidRDefault="007755CB">
            <w:pPr>
              <w:pStyle w:val="TableParagraph"/>
              <w:rPr>
                <w:sz w:val="18"/>
              </w:rPr>
            </w:pPr>
          </w:p>
        </w:tc>
        <w:tc>
          <w:tcPr>
            <w:tcW w:w="88" w:type="pct"/>
            <w:gridSpan w:val="3"/>
            <w:shd w:val="clear" w:color="auto" w:fill="F9BE8F"/>
          </w:tcPr>
          <w:p w14:paraId="3C0D863C" w14:textId="77777777" w:rsidR="007755CB" w:rsidRDefault="007755CB">
            <w:pPr>
              <w:pStyle w:val="TableParagraph"/>
              <w:rPr>
                <w:sz w:val="18"/>
              </w:rPr>
            </w:pPr>
          </w:p>
        </w:tc>
        <w:tc>
          <w:tcPr>
            <w:tcW w:w="88" w:type="pct"/>
            <w:gridSpan w:val="4"/>
            <w:shd w:val="clear" w:color="auto" w:fill="F9BE8F"/>
          </w:tcPr>
          <w:p w14:paraId="6DE37C7E" w14:textId="77777777" w:rsidR="007755CB" w:rsidRDefault="007755CB">
            <w:pPr>
              <w:pStyle w:val="TableParagraph"/>
              <w:rPr>
                <w:sz w:val="18"/>
              </w:rPr>
            </w:pPr>
          </w:p>
        </w:tc>
        <w:tc>
          <w:tcPr>
            <w:tcW w:w="90" w:type="pct"/>
            <w:gridSpan w:val="4"/>
            <w:shd w:val="clear" w:color="auto" w:fill="F9BE8F"/>
          </w:tcPr>
          <w:p w14:paraId="4B2BDFAA" w14:textId="77777777" w:rsidR="007755CB" w:rsidRDefault="007755CB">
            <w:pPr>
              <w:pStyle w:val="TableParagraph"/>
              <w:rPr>
                <w:sz w:val="18"/>
              </w:rPr>
            </w:pPr>
          </w:p>
        </w:tc>
        <w:tc>
          <w:tcPr>
            <w:tcW w:w="139" w:type="pct"/>
            <w:gridSpan w:val="6"/>
            <w:shd w:val="clear" w:color="auto" w:fill="F9BE8F"/>
          </w:tcPr>
          <w:p w14:paraId="6D305A31" w14:textId="77777777" w:rsidR="007755CB" w:rsidRDefault="007755CB">
            <w:pPr>
              <w:pStyle w:val="TableParagraph"/>
              <w:rPr>
                <w:sz w:val="18"/>
              </w:rPr>
            </w:pPr>
          </w:p>
        </w:tc>
        <w:tc>
          <w:tcPr>
            <w:tcW w:w="88" w:type="pct"/>
            <w:gridSpan w:val="2"/>
          </w:tcPr>
          <w:p w14:paraId="7300F70B" w14:textId="77777777" w:rsidR="007755CB" w:rsidRDefault="007755CB">
            <w:pPr>
              <w:pStyle w:val="TableParagraph"/>
              <w:rPr>
                <w:sz w:val="18"/>
              </w:rPr>
            </w:pPr>
          </w:p>
        </w:tc>
      </w:tr>
      <w:tr w:rsidR="00111FB3" w14:paraId="1C171044" w14:textId="77777777" w:rsidTr="00D13353">
        <w:trPr>
          <w:trHeight w:val="1257"/>
        </w:trPr>
        <w:tc>
          <w:tcPr>
            <w:tcW w:w="682" w:type="pct"/>
          </w:tcPr>
          <w:p w14:paraId="317E4873" w14:textId="033DDBF8" w:rsidR="00B52C7B" w:rsidRPr="00E85F9A" w:rsidRDefault="00634D4A" w:rsidP="00E85F9A">
            <w:pPr>
              <w:pStyle w:val="TableParagraph"/>
              <w:spacing w:line="276" w:lineRule="auto"/>
              <w:ind w:left="107" w:right="277"/>
              <w:rPr>
                <w:b/>
                <w:iCs/>
                <w:sz w:val="20"/>
              </w:rPr>
            </w:pPr>
            <w:r w:rsidRPr="009C4AB7">
              <w:rPr>
                <w:iCs/>
                <w:sz w:val="20"/>
              </w:rPr>
              <w:t xml:space="preserve">Проектирование и конструирование авиационных </w:t>
            </w:r>
            <w:proofErr w:type="spellStart"/>
            <w:r w:rsidRPr="009C4AB7">
              <w:rPr>
                <w:iCs/>
                <w:sz w:val="20"/>
              </w:rPr>
              <w:t>двигате</w:t>
            </w:r>
            <w:proofErr w:type="spellEnd"/>
            <w:r w:rsidRPr="009C4AB7">
              <w:rPr>
                <w:iCs/>
                <w:sz w:val="20"/>
              </w:rPr>
              <w:t xml:space="preserve"> лей и его узлов</w:t>
            </w:r>
          </w:p>
        </w:tc>
        <w:tc>
          <w:tcPr>
            <w:tcW w:w="136" w:type="pct"/>
            <w:gridSpan w:val="4"/>
            <w:shd w:val="clear" w:color="auto" w:fill="538DD3"/>
          </w:tcPr>
          <w:p w14:paraId="54AE2C28" w14:textId="77777777" w:rsidR="00B52C7B" w:rsidRDefault="00B52C7B">
            <w:pPr>
              <w:pStyle w:val="TableParagraph"/>
              <w:rPr>
                <w:sz w:val="20"/>
              </w:rPr>
            </w:pPr>
          </w:p>
        </w:tc>
        <w:tc>
          <w:tcPr>
            <w:tcW w:w="118" w:type="pct"/>
            <w:gridSpan w:val="4"/>
            <w:shd w:val="clear" w:color="auto" w:fill="538DD3"/>
          </w:tcPr>
          <w:p w14:paraId="38E0E634" w14:textId="77777777" w:rsidR="00B52C7B" w:rsidRDefault="00B52C7B">
            <w:pPr>
              <w:pStyle w:val="TableParagraph"/>
              <w:rPr>
                <w:sz w:val="20"/>
              </w:rPr>
            </w:pPr>
          </w:p>
        </w:tc>
        <w:tc>
          <w:tcPr>
            <w:tcW w:w="112" w:type="pct"/>
            <w:gridSpan w:val="6"/>
          </w:tcPr>
          <w:p w14:paraId="26EC3368" w14:textId="77777777" w:rsidR="00B52C7B" w:rsidRDefault="00B52C7B">
            <w:pPr>
              <w:pStyle w:val="TableParagraph"/>
            </w:pPr>
          </w:p>
          <w:p w14:paraId="4E7CE071" w14:textId="77777777" w:rsidR="00B52C7B" w:rsidRDefault="00B52C7B">
            <w:pPr>
              <w:pStyle w:val="TableParagraph"/>
              <w:spacing w:before="143"/>
              <w:ind w:left="10"/>
              <w:jc w:val="center"/>
              <w:rPr>
                <w:b/>
                <w:sz w:val="20"/>
              </w:rPr>
            </w:pPr>
            <w:r>
              <w:rPr>
                <w:b/>
                <w:w w:val="99"/>
                <w:sz w:val="20"/>
              </w:rPr>
              <w:t>2</w:t>
            </w:r>
          </w:p>
        </w:tc>
        <w:tc>
          <w:tcPr>
            <w:tcW w:w="89" w:type="pct"/>
            <w:gridSpan w:val="4"/>
          </w:tcPr>
          <w:p w14:paraId="27BB29B7" w14:textId="77777777" w:rsidR="00B52C7B" w:rsidRDefault="00B52C7B">
            <w:pPr>
              <w:pStyle w:val="TableParagraph"/>
            </w:pPr>
          </w:p>
          <w:p w14:paraId="523C2314" w14:textId="77777777" w:rsidR="00B52C7B" w:rsidRDefault="00B52C7B">
            <w:pPr>
              <w:pStyle w:val="TableParagraph"/>
              <w:spacing w:before="143"/>
              <w:ind w:right="55"/>
              <w:jc w:val="right"/>
              <w:rPr>
                <w:b/>
                <w:sz w:val="20"/>
              </w:rPr>
            </w:pPr>
            <w:r>
              <w:rPr>
                <w:b/>
                <w:w w:val="99"/>
                <w:sz w:val="20"/>
              </w:rPr>
              <w:t>2</w:t>
            </w:r>
          </w:p>
        </w:tc>
        <w:tc>
          <w:tcPr>
            <w:tcW w:w="89" w:type="pct"/>
            <w:gridSpan w:val="4"/>
          </w:tcPr>
          <w:p w14:paraId="681A88AF" w14:textId="77777777" w:rsidR="00B52C7B" w:rsidRDefault="00B52C7B">
            <w:pPr>
              <w:pStyle w:val="TableParagraph"/>
            </w:pPr>
          </w:p>
          <w:p w14:paraId="5CFA9A48" w14:textId="77777777" w:rsidR="00B52C7B" w:rsidRDefault="00B52C7B">
            <w:pPr>
              <w:pStyle w:val="TableParagraph"/>
              <w:spacing w:before="143"/>
              <w:ind w:right="63"/>
              <w:jc w:val="right"/>
              <w:rPr>
                <w:b/>
                <w:sz w:val="20"/>
              </w:rPr>
            </w:pPr>
            <w:r>
              <w:rPr>
                <w:b/>
                <w:w w:val="99"/>
                <w:sz w:val="20"/>
              </w:rPr>
              <w:t>2</w:t>
            </w:r>
          </w:p>
        </w:tc>
        <w:tc>
          <w:tcPr>
            <w:tcW w:w="107" w:type="pct"/>
            <w:gridSpan w:val="4"/>
          </w:tcPr>
          <w:p w14:paraId="14FDADE6" w14:textId="77777777" w:rsidR="00B52C7B" w:rsidRDefault="00B52C7B">
            <w:pPr>
              <w:pStyle w:val="TableParagraph"/>
            </w:pPr>
          </w:p>
          <w:p w14:paraId="6305200D" w14:textId="77777777" w:rsidR="00B52C7B" w:rsidRDefault="00B52C7B">
            <w:pPr>
              <w:pStyle w:val="TableParagraph"/>
              <w:spacing w:before="143"/>
              <w:ind w:left="6"/>
              <w:jc w:val="center"/>
              <w:rPr>
                <w:b/>
                <w:sz w:val="20"/>
              </w:rPr>
            </w:pPr>
            <w:r>
              <w:rPr>
                <w:b/>
                <w:w w:val="99"/>
                <w:sz w:val="20"/>
              </w:rPr>
              <w:t>2</w:t>
            </w:r>
          </w:p>
        </w:tc>
        <w:tc>
          <w:tcPr>
            <w:tcW w:w="75" w:type="pct"/>
            <w:gridSpan w:val="4"/>
          </w:tcPr>
          <w:p w14:paraId="56AB8836" w14:textId="77777777" w:rsidR="00B52C7B" w:rsidRDefault="00B52C7B">
            <w:pPr>
              <w:pStyle w:val="TableParagraph"/>
            </w:pPr>
          </w:p>
          <w:p w14:paraId="0D955244" w14:textId="77777777" w:rsidR="00B52C7B" w:rsidRDefault="00B52C7B">
            <w:pPr>
              <w:pStyle w:val="TableParagraph"/>
              <w:spacing w:before="143"/>
              <w:ind w:left="39"/>
              <w:jc w:val="center"/>
              <w:rPr>
                <w:b/>
                <w:sz w:val="20"/>
              </w:rPr>
            </w:pPr>
            <w:r>
              <w:rPr>
                <w:b/>
                <w:w w:val="99"/>
                <w:sz w:val="20"/>
              </w:rPr>
              <w:t>2</w:t>
            </w:r>
          </w:p>
        </w:tc>
        <w:tc>
          <w:tcPr>
            <w:tcW w:w="97" w:type="pct"/>
            <w:gridSpan w:val="4"/>
          </w:tcPr>
          <w:p w14:paraId="3481BB98" w14:textId="77777777" w:rsidR="00B52C7B" w:rsidRDefault="00B52C7B">
            <w:pPr>
              <w:pStyle w:val="TableParagraph"/>
            </w:pPr>
          </w:p>
          <w:p w14:paraId="7006753B" w14:textId="77777777" w:rsidR="00B52C7B" w:rsidRDefault="00B52C7B">
            <w:pPr>
              <w:pStyle w:val="TableParagraph"/>
              <w:spacing w:before="143"/>
              <w:ind w:right="73"/>
              <w:jc w:val="right"/>
              <w:rPr>
                <w:b/>
                <w:sz w:val="20"/>
              </w:rPr>
            </w:pPr>
            <w:r>
              <w:rPr>
                <w:b/>
                <w:w w:val="99"/>
                <w:sz w:val="20"/>
              </w:rPr>
              <w:t>2</w:t>
            </w:r>
          </w:p>
        </w:tc>
        <w:tc>
          <w:tcPr>
            <w:tcW w:w="92" w:type="pct"/>
            <w:gridSpan w:val="4"/>
          </w:tcPr>
          <w:p w14:paraId="42CC4F6B" w14:textId="77777777" w:rsidR="00B52C7B" w:rsidRDefault="00B52C7B">
            <w:pPr>
              <w:pStyle w:val="TableParagraph"/>
            </w:pPr>
          </w:p>
          <w:p w14:paraId="330FA6CB" w14:textId="77777777" w:rsidR="00B52C7B" w:rsidRDefault="00B52C7B">
            <w:pPr>
              <w:pStyle w:val="TableParagraph"/>
              <w:spacing w:before="143"/>
              <w:ind w:left="34"/>
              <w:jc w:val="center"/>
              <w:rPr>
                <w:b/>
                <w:sz w:val="20"/>
              </w:rPr>
            </w:pPr>
            <w:r>
              <w:rPr>
                <w:b/>
                <w:w w:val="99"/>
                <w:sz w:val="20"/>
              </w:rPr>
              <w:t>2</w:t>
            </w:r>
          </w:p>
        </w:tc>
        <w:tc>
          <w:tcPr>
            <w:tcW w:w="90" w:type="pct"/>
            <w:gridSpan w:val="4"/>
          </w:tcPr>
          <w:p w14:paraId="7A7E9B4D" w14:textId="77777777" w:rsidR="00B52C7B" w:rsidRDefault="00B52C7B">
            <w:pPr>
              <w:pStyle w:val="TableParagraph"/>
            </w:pPr>
          </w:p>
          <w:p w14:paraId="6618C5D7" w14:textId="77777777" w:rsidR="00B52C7B" w:rsidRDefault="00B52C7B">
            <w:pPr>
              <w:pStyle w:val="TableParagraph"/>
              <w:spacing w:before="143"/>
              <w:ind w:right="69"/>
              <w:jc w:val="right"/>
              <w:rPr>
                <w:b/>
                <w:sz w:val="20"/>
              </w:rPr>
            </w:pPr>
            <w:r>
              <w:rPr>
                <w:b/>
                <w:w w:val="99"/>
                <w:sz w:val="20"/>
              </w:rPr>
              <w:t>2</w:t>
            </w:r>
          </w:p>
        </w:tc>
        <w:tc>
          <w:tcPr>
            <w:tcW w:w="91" w:type="pct"/>
            <w:gridSpan w:val="4"/>
          </w:tcPr>
          <w:p w14:paraId="5F6AC675" w14:textId="77777777" w:rsidR="00B52C7B" w:rsidRDefault="00B52C7B">
            <w:pPr>
              <w:pStyle w:val="TableParagraph"/>
            </w:pPr>
          </w:p>
          <w:p w14:paraId="1E4C724A" w14:textId="77777777" w:rsidR="00B52C7B" w:rsidRDefault="00B52C7B">
            <w:pPr>
              <w:pStyle w:val="TableParagraph"/>
              <w:spacing w:before="143"/>
              <w:ind w:right="1"/>
              <w:jc w:val="center"/>
              <w:rPr>
                <w:b/>
                <w:sz w:val="20"/>
              </w:rPr>
            </w:pPr>
            <w:r>
              <w:rPr>
                <w:b/>
                <w:w w:val="99"/>
                <w:sz w:val="20"/>
              </w:rPr>
              <w:t>2</w:t>
            </w:r>
          </w:p>
        </w:tc>
        <w:tc>
          <w:tcPr>
            <w:tcW w:w="137" w:type="pct"/>
            <w:gridSpan w:val="4"/>
          </w:tcPr>
          <w:p w14:paraId="75C9370E" w14:textId="77777777" w:rsidR="00B52C7B" w:rsidRDefault="00B52C7B">
            <w:pPr>
              <w:pStyle w:val="TableParagraph"/>
            </w:pPr>
          </w:p>
          <w:p w14:paraId="4351FA70" w14:textId="77777777" w:rsidR="00B52C7B" w:rsidRDefault="00B52C7B">
            <w:pPr>
              <w:pStyle w:val="TableParagraph"/>
              <w:spacing w:before="143"/>
              <w:ind w:right="4"/>
              <w:jc w:val="center"/>
              <w:rPr>
                <w:b/>
                <w:sz w:val="20"/>
              </w:rPr>
            </w:pPr>
            <w:r>
              <w:rPr>
                <w:b/>
                <w:w w:val="99"/>
                <w:sz w:val="20"/>
              </w:rPr>
              <w:t>2</w:t>
            </w:r>
          </w:p>
        </w:tc>
        <w:tc>
          <w:tcPr>
            <w:tcW w:w="90" w:type="pct"/>
            <w:gridSpan w:val="4"/>
          </w:tcPr>
          <w:p w14:paraId="3B017953" w14:textId="77777777" w:rsidR="00B52C7B" w:rsidRDefault="00B52C7B">
            <w:pPr>
              <w:pStyle w:val="TableParagraph"/>
            </w:pPr>
          </w:p>
          <w:p w14:paraId="42982870" w14:textId="77777777" w:rsidR="00B52C7B" w:rsidRDefault="00B52C7B">
            <w:pPr>
              <w:pStyle w:val="TableParagraph"/>
              <w:spacing w:before="143"/>
              <w:ind w:left="105"/>
              <w:rPr>
                <w:b/>
                <w:sz w:val="20"/>
              </w:rPr>
            </w:pPr>
            <w:r>
              <w:rPr>
                <w:b/>
                <w:w w:val="99"/>
                <w:sz w:val="20"/>
              </w:rPr>
              <w:t>2</w:t>
            </w:r>
          </w:p>
        </w:tc>
        <w:tc>
          <w:tcPr>
            <w:tcW w:w="137" w:type="pct"/>
            <w:gridSpan w:val="5"/>
          </w:tcPr>
          <w:p w14:paraId="62542EDF" w14:textId="77777777" w:rsidR="00B52C7B" w:rsidRDefault="00B52C7B">
            <w:pPr>
              <w:pStyle w:val="TableParagraph"/>
            </w:pPr>
          </w:p>
          <w:p w14:paraId="52970737" w14:textId="77777777" w:rsidR="00B52C7B" w:rsidRDefault="00B52C7B">
            <w:pPr>
              <w:pStyle w:val="TableParagraph"/>
              <w:spacing w:before="143"/>
              <w:ind w:right="5"/>
              <w:jc w:val="center"/>
              <w:rPr>
                <w:b/>
                <w:sz w:val="20"/>
              </w:rPr>
            </w:pPr>
            <w:r>
              <w:rPr>
                <w:b/>
                <w:w w:val="99"/>
                <w:sz w:val="20"/>
              </w:rPr>
              <w:t>2</w:t>
            </w:r>
          </w:p>
        </w:tc>
        <w:tc>
          <w:tcPr>
            <w:tcW w:w="110" w:type="pct"/>
            <w:gridSpan w:val="5"/>
            <w:shd w:val="clear" w:color="auto" w:fill="D99493"/>
          </w:tcPr>
          <w:p w14:paraId="06FC9988" w14:textId="77777777" w:rsidR="00B52C7B" w:rsidRDefault="00B52C7B">
            <w:pPr>
              <w:pStyle w:val="TableParagraph"/>
              <w:rPr>
                <w:sz w:val="20"/>
              </w:rPr>
            </w:pPr>
          </w:p>
        </w:tc>
        <w:tc>
          <w:tcPr>
            <w:tcW w:w="109" w:type="pct"/>
            <w:gridSpan w:val="4"/>
            <w:shd w:val="clear" w:color="auto" w:fill="D99493"/>
          </w:tcPr>
          <w:p w14:paraId="239AB400" w14:textId="77777777" w:rsidR="00B52C7B" w:rsidRDefault="00B52C7B">
            <w:pPr>
              <w:pStyle w:val="TableParagraph"/>
              <w:rPr>
                <w:sz w:val="20"/>
              </w:rPr>
            </w:pPr>
          </w:p>
        </w:tc>
        <w:tc>
          <w:tcPr>
            <w:tcW w:w="99" w:type="pct"/>
            <w:gridSpan w:val="4"/>
            <w:shd w:val="clear" w:color="auto" w:fill="538DD3"/>
          </w:tcPr>
          <w:p w14:paraId="00F82352" w14:textId="77777777" w:rsidR="00B52C7B" w:rsidRDefault="00B52C7B">
            <w:pPr>
              <w:pStyle w:val="TableParagraph"/>
              <w:rPr>
                <w:sz w:val="20"/>
              </w:rPr>
            </w:pPr>
          </w:p>
        </w:tc>
        <w:tc>
          <w:tcPr>
            <w:tcW w:w="91" w:type="pct"/>
            <w:gridSpan w:val="4"/>
            <w:shd w:val="clear" w:color="auto" w:fill="538DD3"/>
          </w:tcPr>
          <w:p w14:paraId="4A6FA08F" w14:textId="77777777" w:rsidR="00B52C7B" w:rsidRDefault="00B52C7B">
            <w:pPr>
              <w:pStyle w:val="TableParagraph"/>
              <w:rPr>
                <w:sz w:val="20"/>
              </w:rPr>
            </w:pPr>
          </w:p>
        </w:tc>
        <w:tc>
          <w:tcPr>
            <w:tcW w:w="83" w:type="pct"/>
            <w:gridSpan w:val="3"/>
            <w:shd w:val="clear" w:color="auto" w:fill="92D050"/>
          </w:tcPr>
          <w:p w14:paraId="376F6864" w14:textId="77777777" w:rsidR="00B52C7B" w:rsidRDefault="00B52C7B">
            <w:pPr>
              <w:pStyle w:val="TableParagraph"/>
              <w:rPr>
                <w:sz w:val="20"/>
              </w:rPr>
            </w:pPr>
          </w:p>
        </w:tc>
        <w:tc>
          <w:tcPr>
            <w:tcW w:w="91" w:type="pct"/>
            <w:gridSpan w:val="4"/>
            <w:shd w:val="clear" w:color="auto" w:fill="92D050"/>
          </w:tcPr>
          <w:p w14:paraId="48048C7C" w14:textId="77777777" w:rsidR="00B52C7B" w:rsidRDefault="00B52C7B">
            <w:pPr>
              <w:pStyle w:val="TableParagraph"/>
              <w:rPr>
                <w:sz w:val="20"/>
              </w:rPr>
            </w:pPr>
          </w:p>
        </w:tc>
        <w:tc>
          <w:tcPr>
            <w:tcW w:w="91" w:type="pct"/>
            <w:gridSpan w:val="3"/>
          </w:tcPr>
          <w:p w14:paraId="718E47D0" w14:textId="77777777" w:rsidR="00B52C7B" w:rsidRDefault="00B52C7B">
            <w:pPr>
              <w:pStyle w:val="TableParagraph"/>
              <w:rPr>
                <w:sz w:val="20"/>
              </w:rPr>
            </w:pPr>
          </w:p>
        </w:tc>
        <w:tc>
          <w:tcPr>
            <w:tcW w:w="90" w:type="pct"/>
            <w:gridSpan w:val="4"/>
          </w:tcPr>
          <w:p w14:paraId="7A65DD70" w14:textId="77777777" w:rsidR="00B52C7B" w:rsidRDefault="00B52C7B">
            <w:pPr>
              <w:pStyle w:val="TableParagraph"/>
              <w:rPr>
                <w:sz w:val="20"/>
              </w:rPr>
            </w:pPr>
          </w:p>
        </w:tc>
        <w:tc>
          <w:tcPr>
            <w:tcW w:w="91" w:type="pct"/>
            <w:gridSpan w:val="3"/>
          </w:tcPr>
          <w:p w14:paraId="30ECFAAA" w14:textId="77777777" w:rsidR="00B52C7B" w:rsidRDefault="00B52C7B">
            <w:pPr>
              <w:pStyle w:val="TableParagraph"/>
              <w:rPr>
                <w:sz w:val="20"/>
              </w:rPr>
            </w:pPr>
          </w:p>
        </w:tc>
        <w:tc>
          <w:tcPr>
            <w:tcW w:w="91" w:type="pct"/>
            <w:gridSpan w:val="3"/>
          </w:tcPr>
          <w:p w14:paraId="0E5911AB" w14:textId="77777777" w:rsidR="00B52C7B" w:rsidRDefault="00B52C7B">
            <w:pPr>
              <w:pStyle w:val="TableParagraph"/>
              <w:rPr>
                <w:sz w:val="20"/>
              </w:rPr>
            </w:pPr>
          </w:p>
        </w:tc>
        <w:tc>
          <w:tcPr>
            <w:tcW w:w="91" w:type="pct"/>
            <w:gridSpan w:val="5"/>
          </w:tcPr>
          <w:p w14:paraId="0A0792A8" w14:textId="77777777" w:rsidR="00B52C7B" w:rsidRDefault="00B52C7B">
            <w:pPr>
              <w:pStyle w:val="TableParagraph"/>
              <w:rPr>
                <w:sz w:val="20"/>
              </w:rPr>
            </w:pPr>
          </w:p>
        </w:tc>
        <w:tc>
          <w:tcPr>
            <w:tcW w:w="91" w:type="pct"/>
            <w:gridSpan w:val="4"/>
          </w:tcPr>
          <w:p w14:paraId="5F920016" w14:textId="77777777" w:rsidR="00B52C7B" w:rsidRDefault="00B52C7B">
            <w:pPr>
              <w:pStyle w:val="TableParagraph"/>
              <w:rPr>
                <w:sz w:val="20"/>
              </w:rPr>
            </w:pPr>
          </w:p>
        </w:tc>
        <w:tc>
          <w:tcPr>
            <w:tcW w:w="91" w:type="pct"/>
            <w:gridSpan w:val="4"/>
          </w:tcPr>
          <w:p w14:paraId="7F1A29A6" w14:textId="77777777" w:rsidR="00B52C7B" w:rsidRDefault="00B52C7B">
            <w:pPr>
              <w:pStyle w:val="TableParagraph"/>
              <w:rPr>
                <w:sz w:val="20"/>
              </w:rPr>
            </w:pPr>
          </w:p>
        </w:tc>
        <w:tc>
          <w:tcPr>
            <w:tcW w:w="90" w:type="pct"/>
            <w:gridSpan w:val="4"/>
          </w:tcPr>
          <w:p w14:paraId="29BCC775" w14:textId="77777777" w:rsidR="00B52C7B" w:rsidRDefault="00B52C7B">
            <w:pPr>
              <w:pStyle w:val="TableParagraph"/>
              <w:rPr>
                <w:sz w:val="20"/>
              </w:rPr>
            </w:pPr>
          </w:p>
        </w:tc>
        <w:tc>
          <w:tcPr>
            <w:tcW w:w="91" w:type="pct"/>
            <w:gridSpan w:val="4"/>
          </w:tcPr>
          <w:p w14:paraId="4A3C9A9C" w14:textId="77777777" w:rsidR="00B52C7B" w:rsidRDefault="00B52C7B">
            <w:pPr>
              <w:pStyle w:val="TableParagraph"/>
              <w:rPr>
                <w:sz w:val="20"/>
              </w:rPr>
            </w:pPr>
          </w:p>
        </w:tc>
        <w:tc>
          <w:tcPr>
            <w:tcW w:w="85" w:type="pct"/>
            <w:gridSpan w:val="3"/>
          </w:tcPr>
          <w:p w14:paraId="12043AFA" w14:textId="77777777" w:rsidR="00B52C7B" w:rsidRDefault="00B52C7B">
            <w:pPr>
              <w:pStyle w:val="TableParagraph"/>
              <w:rPr>
                <w:sz w:val="20"/>
              </w:rPr>
            </w:pPr>
          </w:p>
        </w:tc>
        <w:tc>
          <w:tcPr>
            <w:tcW w:w="87" w:type="pct"/>
            <w:gridSpan w:val="3"/>
          </w:tcPr>
          <w:p w14:paraId="4757364D" w14:textId="77777777" w:rsidR="00B52C7B" w:rsidRDefault="00B52C7B">
            <w:pPr>
              <w:pStyle w:val="TableParagraph"/>
              <w:rPr>
                <w:sz w:val="20"/>
              </w:rPr>
            </w:pPr>
          </w:p>
        </w:tc>
        <w:tc>
          <w:tcPr>
            <w:tcW w:w="87" w:type="pct"/>
            <w:gridSpan w:val="4"/>
          </w:tcPr>
          <w:p w14:paraId="77CB0BA0" w14:textId="77777777" w:rsidR="00B52C7B" w:rsidRDefault="00B52C7B">
            <w:pPr>
              <w:pStyle w:val="TableParagraph"/>
              <w:rPr>
                <w:sz w:val="20"/>
              </w:rPr>
            </w:pPr>
          </w:p>
        </w:tc>
        <w:tc>
          <w:tcPr>
            <w:tcW w:w="104" w:type="pct"/>
            <w:gridSpan w:val="6"/>
          </w:tcPr>
          <w:p w14:paraId="4389E94B" w14:textId="77777777" w:rsidR="00B52C7B" w:rsidRDefault="00B52C7B">
            <w:pPr>
              <w:pStyle w:val="TableParagraph"/>
              <w:rPr>
                <w:sz w:val="20"/>
              </w:rPr>
            </w:pPr>
          </w:p>
        </w:tc>
        <w:tc>
          <w:tcPr>
            <w:tcW w:w="72" w:type="pct"/>
            <w:gridSpan w:val="3"/>
            <w:shd w:val="clear" w:color="auto" w:fill="D99493"/>
          </w:tcPr>
          <w:p w14:paraId="1CC7B8F1" w14:textId="77777777" w:rsidR="00B52C7B" w:rsidRDefault="00B52C7B">
            <w:pPr>
              <w:pStyle w:val="TableParagraph"/>
              <w:rPr>
                <w:sz w:val="20"/>
              </w:rPr>
            </w:pPr>
          </w:p>
        </w:tc>
        <w:tc>
          <w:tcPr>
            <w:tcW w:w="88" w:type="pct"/>
            <w:gridSpan w:val="4"/>
            <w:shd w:val="clear" w:color="auto" w:fill="D99493"/>
          </w:tcPr>
          <w:p w14:paraId="350EAF19" w14:textId="77777777" w:rsidR="00B52C7B" w:rsidRDefault="00B52C7B">
            <w:pPr>
              <w:pStyle w:val="TableParagraph"/>
              <w:rPr>
                <w:sz w:val="20"/>
              </w:rPr>
            </w:pPr>
          </w:p>
        </w:tc>
        <w:tc>
          <w:tcPr>
            <w:tcW w:w="88" w:type="pct"/>
            <w:gridSpan w:val="4"/>
            <w:shd w:val="clear" w:color="auto" w:fill="538DD3"/>
          </w:tcPr>
          <w:p w14:paraId="0F6018BE" w14:textId="77777777" w:rsidR="00B52C7B" w:rsidRDefault="00B52C7B">
            <w:pPr>
              <w:pStyle w:val="TableParagraph"/>
              <w:rPr>
                <w:sz w:val="20"/>
              </w:rPr>
            </w:pPr>
          </w:p>
        </w:tc>
        <w:tc>
          <w:tcPr>
            <w:tcW w:w="88" w:type="pct"/>
            <w:gridSpan w:val="4"/>
            <w:shd w:val="clear" w:color="auto" w:fill="538DD3"/>
          </w:tcPr>
          <w:p w14:paraId="74A1EF83" w14:textId="77777777" w:rsidR="00B52C7B" w:rsidRDefault="00B52C7B">
            <w:pPr>
              <w:pStyle w:val="TableParagraph"/>
              <w:rPr>
                <w:sz w:val="20"/>
              </w:rPr>
            </w:pPr>
          </w:p>
        </w:tc>
        <w:tc>
          <w:tcPr>
            <w:tcW w:w="117" w:type="pct"/>
            <w:gridSpan w:val="2"/>
            <w:shd w:val="clear" w:color="auto" w:fill="FFFF00"/>
          </w:tcPr>
          <w:p w14:paraId="036E612A" w14:textId="77777777" w:rsidR="00B52C7B" w:rsidRDefault="00B52C7B">
            <w:pPr>
              <w:pStyle w:val="TableParagraph"/>
              <w:rPr>
                <w:sz w:val="20"/>
              </w:rPr>
            </w:pPr>
          </w:p>
        </w:tc>
        <w:tc>
          <w:tcPr>
            <w:tcW w:w="60" w:type="pct"/>
            <w:gridSpan w:val="4"/>
            <w:shd w:val="clear" w:color="auto" w:fill="F9BE8F"/>
          </w:tcPr>
          <w:p w14:paraId="3C924360" w14:textId="77777777" w:rsidR="00B52C7B" w:rsidRDefault="00B52C7B">
            <w:pPr>
              <w:pStyle w:val="TableParagraph"/>
              <w:rPr>
                <w:sz w:val="20"/>
              </w:rPr>
            </w:pPr>
          </w:p>
        </w:tc>
        <w:tc>
          <w:tcPr>
            <w:tcW w:w="88" w:type="pct"/>
            <w:gridSpan w:val="3"/>
            <w:shd w:val="clear" w:color="auto" w:fill="F9BE8F"/>
          </w:tcPr>
          <w:p w14:paraId="522F9FC7" w14:textId="77777777" w:rsidR="00B52C7B" w:rsidRDefault="00B52C7B">
            <w:pPr>
              <w:pStyle w:val="TableParagraph"/>
              <w:rPr>
                <w:sz w:val="20"/>
              </w:rPr>
            </w:pPr>
          </w:p>
        </w:tc>
        <w:tc>
          <w:tcPr>
            <w:tcW w:w="88" w:type="pct"/>
            <w:gridSpan w:val="3"/>
            <w:shd w:val="clear" w:color="auto" w:fill="F9BE8F"/>
          </w:tcPr>
          <w:p w14:paraId="08117056" w14:textId="77777777" w:rsidR="00B52C7B" w:rsidRDefault="00B52C7B">
            <w:pPr>
              <w:pStyle w:val="TableParagraph"/>
              <w:rPr>
                <w:sz w:val="20"/>
              </w:rPr>
            </w:pPr>
          </w:p>
        </w:tc>
        <w:tc>
          <w:tcPr>
            <w:tcW w:w="88" w:type="pct"/>
            <w:gridSpan w:val="4"/>
            <w:shd w:val="clear" w:color="auto" w:fill="F9BE8F"/>
          </w:tcPr>
          <w:p w14:paraId="200F3AF5" w14:textId="77777777" w:rsidR="00B52C7B" w:rsidRDefault="00B52C7B">
            <w:pPr>
              <w:pStyle w:val="TableParagraph"/>
              <w:rPr>
                <w:sz w:val="20"/>
              </w:rPr>
            </w:pPr>
          </w:p>
        </w:tc>
        <w:tc>
          <w:tcPr>
            <w:tcW w:w="90" w:type="pct"/>
            <w:gridSpan w:val="4"/>
            <w:shd w:val="clear" w:color="auto" w:fill="F9BE8F"/>
          </w:tcPr>
          <w:p w14:paraId="035586D3" w14:textId="77777777" w:rsidR="00B52C7B" w:rsidRDefault="00B52C7B">
            <w:pPr>
              <w:pStyle w:val="TableParagraph"/>
              <w:rPr>
                <w:sz w:val="20"/>
              </w:rPr>
            </w:pPr>
          </w:p>
        </w:tc>
        <w:tc>
          <w:tcPr>
            <w:tcW w:w="139" w:type="pct"/>
            <w:gridSpan w:val="6"/>
            <w:shd w:val="clear" w:color="auto" w:fill="F9BE8F"/>
          </w:tcPr>
          <w:p w14:paraId="0321FA83" w14:textId="77777777" w:rsidR="00B52C7B" w:rsidRDefault="00B52C7B">
            <w:pPr>
              <w:pStyle w:val="TableParagraph"/>
              <w:rPr>
                <w:sz w:val="20"/>
              </w:rPr>
            </w:pPr>
          </w:p>
        </w:tc>
        <w:tc>
          <w:tcPr>
            <w:tcW w:w="88" w:type="pct"/>
            <w:gridSpan w:val="2"/>
          </w:tcPr>
          <w:p w14:paraId="49942D5C" w14:textId="77777777" w:rsidR="00B52C7B" w:rsidRDefault="00B52C7B">
            <w:pPr>
              <w:pStyle w:val="TableParagraph"/>
              <w:rPr>
                <w:sz w:val="23"/>
              </w:rPr>
            </w:pPr>
          </w:p>
          <w:p w14:paraId="549CFDFC" w14:textId="77777777" w:rsidR="00B52C7B" w:rsidRDefault="00B52C7B">
            <w:pPr>
              <w:pStyle w:val="TableParagraph"/>
              <w:ind w:left="57"/>
              <w:rPr>
                <w:b/>
                <w:sz w:val="20"/>
              </w:rPr>
            </w:pPr>
            <w:r>
              <w:rPr>
                <w:b/>
                <w:w w:val="99"/>
                <w:sz w:val="20"/>
              </w:rPr>
              <w:t>2</w:t>
            </w:r>
          </w:p>
          <w:p w14:paraId="25C89C0B" w14:textId="77777777" w:rsidR="00B52C7B" w:rsidRDefault="00B52C7B">
            <w:pPr>
              <w:pStyle w:val="TableParagraph"/>
              <w:spacing w:before="34"/>
              <w:ind w:left="57"/>
              <w:rPr>
                <w:b/>
                <w:sz w:val="20"/>
              </w:rPr>
            </w:pPr>
            <w:r>
              <w:rPr>
                <w:b/>
                <w:w w:val="99"/>
                <w:sz w:val="20"/>
              </w:rPr>
              <w:t>4</w:t>
            </w:r>
          </w:p>
        </w:tc>
      </w:tr>
      <w:tr w:rsidR="00111FB3" w14:paraId="4CC39AD4" w14:textId="77777777" w:rsidTr="00D13353">
        <w:trPr>
          <w:trHeight w:val="907"/>
        </w:trPr>
        <w:tc>
          <w:tcPr>
            <w:tcW w:w="682" w:type="pct"/>
            <w:tcBorders>
              <w:bottom w:val="single" w:sz="8" w:space="0" w:color="000000"/>
            </w:tcBorders>
          </w:tcPr>
          <w:p w14:paraId="3BD7B202" w14:textId="01656D68" w:rsidR="00B52C7B" w:rsidRPr="00634D4A" w:rsidRDefault="00B52C7B" w:rsidP="00FA0DA6">
            <w:pPr>
              <w:pStyle w:val="TableParagraph"/>
              <w:spacing w:line="276" w:lineRule="auto"/>
              <w:ind w:left="107" w:right="111"/>
              <w:rPr>
                <w:iCs/>
                <w:sz w:val="20"/>
              </w:rPr>
            </w:pPr>
            <w:r w:rsidRPr="00634D4A">
              <w:rPr>
                <w:iCs/>
                <w:sz w:val="20"/>
              </w:rPr>
              <w:t>Создание электрон</w:t>
            </w:r>
            <w:r w:rsidR="00724775" w:rsidRPr="00634D4A">
              <w:rPr>
                <w:iCs/>
                <w:sz w:val="20"/>
              </w:rPr>
              <w:t>ных моделей газотур</w:t>
            </w:r>
            <w:r w:rsidRPr="00634D4A">
              <w:rPr>
                <w:iCs/>
                <w:sz w:val="20"/>
              </w:rPr>
              <w:t>бинного двигателя и</w:t>
            </w:r>
            <w:r w:rsidRPr="00634D4A">
              <w:rPr>
                <w:iCs/>
                <w:spacing w:val="1"/>
                <w:sz w:val="20"/>
              </w:rPr>
              <w:t xml:space="preserve"> </w:t>
            </w:r>
            <w:r w:rsidRPr="00634D4A">
              <w:rPr>
                <w:iCs/>
                <w:sz w:val="20"/>
              </w:rPr>
              <w:t>его узлов</w:t>
            </w:r>
          </w:p>
        </w:tc>
        <w:tc>
          <w:tcPr>
            <w:tcW w:w="136" w:type="pct"/>
            <w:gridSpan w:val="4"/>
            <w:tcBorders>
              <w:bottom w:val="single" w:sz="8" w:space="0" w:color="000000"/>
            </w:tcBorders>
            <w:shd w:val="clear" w:color="auto" w:fill="538DD3"/>
          </w:tcPr>
          <w:p w14:paraId="5CD4BE22" w14:textId="77777777" w:rsidR="00B52C7B" w:rsidRDefault="00B52C7B" w:rsidP="00FA0DA6">
            <w:pPr>
              <w:pStyle w:val="TableParagraph"/>
              <w:rPr>
                <w:sz w:val="20"/>
              </w:rPr>
            </w:pPr>
          </w:p>
        </w:tc>
        <w:tc>
          <w:tcPr>
            <w:tcW w:w="118" w:type="pct"/>
            <w:gridSpan w:val="4"/>
            <w:tcBorders>
              <w:bottom w:val="single" w:sz="8" w:space="0" w:color="000000"/>
            </w:tcBorders>
            <w:shd w:val="clear" w:color="auto" w:fill="538DD3"/>
          </w:tcPr>
          <w:p w14:paraId="688EFC29" w14:textId="77777777" w:rsidR="00B52C7B" w:rsidRDefault="00B52C7B" w:rsidP="00FA0DA6">
            <w:pPr>
              <w:pStyle w:val="TableParagraph"/>
              <w:rPr>
                <w:sz w:val="20"/>
              </w:rPr>
            </w:pPr>
          </w:p>
        </w:tc>
        <w:tc>
          <w:tcPr>
            <w:tcW w:w="112" w:type="pct"/>
            <w:gridSpan w:val="6"/>
            <w:tcBorders>
              <w:bottom w:val="single" w:sz="8" w:space="0" w:color="000000"/>
            </w:tcBorders>
          </w:tcPr>
          <w:p w14:paraId="506C9A9E" w14:textId="77777777" w:rsidR="00B52C7B" w:rsidRDefault="00B52C7B" w:rsidP="00FA0DA6">
            <w:pPr>
              <w:pStyle w:val="TableParagraph"/>
              <w:rPr>
                <w:sz w:val="20"/>
              </w:rPr>
            </w:pPr>
          </w:p>
        </w:tc>
        <w:tc>
          <w:tcPr>
            <w:tcW w:w="89" w:type="pct"/>
            <w:gridSpan w:val="4"/>
            <w:tcBorders>
              <w:bottom w:val="single" w:sz="8" w:space="0" w:color="000000"/>
            </w:tcBorders>
          </w:tcPr>
          <w:p w14:paraId="7174848D" w14:textId="77777777" w:rsidR="00B52C7B" w:rsidRDefault="00B52C7B" w:rsidP="00FA0DA6">
            <w:pPr>
              <w:pStyle w:val="TableParagraph"/>
              <w:rPr>
                <w:sz w:val="20"/>
              </w:rPr>
            </w:pPr>
          </w:p>
        </w:tc>
        <w:tc>
          <w:tcPr>
            <w:tcW w:w="89" w:type="pct"/>
            <w:gridSpan w:val="4"/>
            <w:tcBorders>
              <w:bottom w:val="single" w:sz="8" w:space="0" w:color="000000"/>
            </w:tcBorders>
          </w:tcPr>
          <w:p w14:paraId="1E0DF74E" w14:textId="77777777" w:rsidR="00B52C7B" w:rsidRDefault="00B52C7B" w:rsidP="00FA0DA6">
            <w:pPr>
              <w:pStyle w:val="TableParagraph"/>
              <w:rPr>
                <w:sz w:val="20"/>
              </w:rPr>
            </w:pPr>
          </w:p>
        </w:tc>
        <w:tc>
          <w:tcPr>
            <w:tcW w:w="107" w:type="pct"/>
            <w:gridSpan w:val="4"/>
            <w:tcBorders>
              <w:bottom w:val="single" w:sz="8" w:space="0" w:color="000000"/>
            </w:tcBorders>
          </w:tcPr>
          <w:p w14:paraId="18D53C56" w14:textId="77777777" w:rsidR="00B52C7B" w:rsidRDefault="00B52C7B" w:rsidP="00FA0DA6">
            <w:pPr>
              <w:pStyle w:val="TableParagraph"/>
              <w:rPr>
                <w:sz w:val="20"/>
              </w:rPr>
            </w:pPr>
          </w:p>
        </w:tc>
        <w:tc>
          <w:tcPr>
            <w:tcW w:w="75" w:type="pct"/>
            <w:gridSpan w:val="4"/>
            <w:tcBorders>
              <w:bottom w:val="single" w:sz="8" w:space="0" w:color="000000"/>
            </w:tcBorders>
          </w:tcPr>
          <w:p w14:paraId="47787048" w14:textId="77777777" w:rsidR="00B52C7B" w:rsidRDefault="00B52C7B" w:rsidP="00FA0DA6">
            <w:pPr>
              <w:pStyle w:val="TableParagraph"/>
              <w:rPr>
                <w:sz w:val="20"/>
              </w:rPr>
            </w:pPr>
          </w:p>
        </w:tc>
        <w:tc>
          <w:tcPr>
            <w:tcW w:w="97" w:type="pct"/>
            <w:gridSpan w:val="4"/>
            <w:tcBorders>
              <w:bottom w:val="single" w:sz="8" w:space="0" w:color="000000"/>
            </w:tcBorders>
          </w:tcPr>
          <w:p w14:paraId="7278471B" w14:textId="77777777" w:rsidR="00B52C7B" w:rsidRDefault="00B52C7B" w:rsidP="00FA0DA6">
            <w:pPr>
              <w:pStyle w:val="TableParagraph"/>
              <w:rPr>
                <w:sz w:val="20"/>
              </w:rPr>
            </w:pPr>
          </w:p>
        </w:tc>
        <w:tc>
          <w:tcPr>
            <w:tcW w:w="92" w:type="pct"/>
            <w:gridSpan w:val="4"/>
            <w:tcBorders>
              <w:bottom w:val="single" w:sz="8" w:space="0" w:color="000000"/>
            </w:tcBorders>
          </w:tcPr>
          <w:p w14:paraId="0B4CC58E" w14:textId="77777777" w:rsidR="00B52C7B" w:rsidRDefault="00B52C7B" w:rsidP="00FA0DA6">
            <w:pPr>
              <w:pStyle w:val="TableParagraph"/>
              <w:rPr>
                <w:sz w:val="20"/>
              </w:rPr>
            </w:pPr>
          </w:p>
        </w:tc>
        <w:tc>
          <w:tcPr>
            <w:tcW w:w="90" w:type="pct"/>
            <w:gridSpan w:val="4"/>
            <w:tcBorders>
              <w:bottom w:val="single" w:sz="8" w:space="0" w:color="000000"/>
            </w:tcBorders>
          </w:tcPr>
          <w:p w14:paraId="1B439E0C" w14:textId="77777777" w:rsidR="00B52C7B" w:rsidRDefault="00B52C7B" w:rsidP="00FA0DA6">
            <w:pPr>
              <w:pStyle w:val="TableParagraph"/>
              <w:rPr>
                <w:sz w:val="20"/>
              </w:rPr>
            </w:pPr>
          </w:p>
        </w:tc>
        <w:tc>
          <w:tcPr>
            <w:tcW w:w="91" w:type="pct"/>
            <w:gridSpan w:val="4"/>
            <w:tcBorders>
              <w:bottom w:val="single" w:sz="8" w:space="0" w:color="000000"/>
            </w:tcBorders>
          </w:tcPr>
          <w:p w14:paraId="0C12F473" w14:textId="77777777" w:rsidR="00B52C7B" w:rsidRDefault="00B52C7B" w:rsidP="00FA0DA6">
            <w:pPr>
              <w:pStyle w:val="TableParagraph"/>
              <w:rPr>
                <w:sz w:val="20"/>
              </w:rPr>
            </w:pPr>
          </w:p>
        </w:tc>
        <w:tc>
          <w:tcPr>
            <w:tcW w:w="137" w:type="pct"/>
            <w:gridSpan w:val="4"/>
            <w:tcBorders>
              <w:bottom w:val="single" w:sz="8" w:space="0" w:color="000000"/>
            </w:tcBorders>
          </w:tcPr>
          <w:p w14:paraId="4E389B32" w14:textId="77777777" w:rsidR="00B52C7B" w:rsidRDefault="00B52C7B" w:rsidP="00FA0DA6">
            <w:pPr>
              <w:pStyle w:val="TableParagraph"/>
              <w:rPr>
                <w:sz w:val="20"/>
              </w:rPr>
            </w:pPr>
          </w:p>
        </w:tc>
        <w:tc>
          <w:tcPr>
            <w:tcW w:w="90" w:type="pct"/>
            <w:gridSpan w:val="4"/>
            <w:tcBorders>
              <w:bottom w:val="single" w:sz="8" w:space="0" w:color="000000"/>
            </w:tcBorders>
          </w:tcPr>
          <w:p w14:paraId="6CA6A893" w14:textId="77777777" w:rsidR="00B52C7B" w:rsidRDefault="00B52C7B" w:rsidP="00FA0DA6">
            <w:pPr>
              <w:pStyle w:val="TableParagraph"/>
              <w:rPr>
                <w:sz w:val="20"/>
              </w:rPr>
            </w:pPr>
          </w:p>
        </w:tc>
        <w:tc>
          <w:tcPr>
            <w:tcW w:w="137" w:type="pct"/>
            <w:gridSpan w:val="5"/>
            <w:tcBorders>
              <w:bottom w:val="single" w:sz="8" w:space="0" w:color="000000"/>
            </w:tcBorders>
          </w:tcPr>
          <w:p w14:paraId="509E0052" w14:textId="77777777" w:rsidR="00B52C7B" w:rsidRDefault="00B52C7B" w:rsidP="00FA0DA6">
            <w:pPr>
              <w:pStyle w:val="TableParagraph"/>
              <w:rPr>
                <w:sz w:val="20"/>
              </w:rPr>
            </w:pPr>
          </w:p>
        </w:tc>
        <w:tc>
          <w:tcPr>
            <w:tcW w:w="110" w:type="pct"/>
            <w:gridSpan w:val="5"/>
            <w:tcBorders>
              <w:bottom w:val="single" w:sz="8" w:space="0" w:color="000000"/>
            </w:tcBorders>
            <w:shd w:val="clear" w:color="auto" w:fill="D99493"/>
          </w:tcPr>
          <w:p w14:paraId="587F1970" w14:textId="77777777" w:rsidR="00B52C7B" w:rsidRDefault="00B52C7B" w:rsidP="00FA0DA6">
            <w:pPr>
              <w:pStyle w:val="TableParagraph"/>
              <w:rPr>
                <w:sz w:val="20"/>
              </w:rPr>
            </w:pPr>
          </w:p>
        </w:tc>
        <w:tc>
          <w:tcPr>
            <w:tcW w:w="109" w:type="pct"/>
            <w:gridSpan w:val="4"/>
            <w:tcBorders>
              <w:bottom w:val="single" w:sz="8" w:space="0" w:color="000000"/>
            </w:tcBorders>
            <w:shd w:val="clear" w:color="auto" w:fill="D99493"/>
          </w:tcPr>
          <w:p w14:paraId="1EFFBAC0" w14:textId="77777777" w:rsidR="00B52C7B" w:rsidRDefault="00B52C7B" w:rsidP="00FA0DA6">
            <w:pPr>
              <w:pStyle w:val="TableParagraph"/>
              <w:rPr>
                <w:sz w:val="20"/>
              </w:rPr>
            </w:pPr>
          </w:p>
        </w:tc>
        <w:tc>
          <w:tcPr>
            <w:tcW w:w="99" w:type="pct"/>
            <w:gridSpan w:val="4"/>
            <w:tcBorders>
              <w:bottom w:val="single" w:sz="8" w:space="0" w:color="000000"/>
            </w:tcBorders>
            <w:shd w:val="clear" w:color="auto" w:fill="538DD3"/>
          </w:tcPr>
          <w:p w14:paraId="53AC2227" w14:textId="77777777" w:rsidR="00B52C7B" w:rsidRDefault="00B52C7B" w:rsidP="00FA0DA6">
            <w:pPr>
              <w:pStyle w:val="TableParagraph"/>
              <w:rPr>
                <w:sz w:val="20"/>
              </w:rPr>
            </w:pPr>
          </w:p>
        </w:tc>
        <w:tc>
          <w:tcPr>
            <w:tcW w:w="91" w:type="pct"/>
            <w:gridSpan w:val="4"/>
            <w:tcBorders>
              <w:bottom w:val="single" w:sz="8" w:space="0" w:color="000000"/>
            </w:tcBorders>
            <w:shd w:val="clear" w:color="auto" w:fill="538DD3"/>
          </w:tcPr>
          <w:p w14:paraId="0DA71A2C" w14:textId="77777777" w:rsidR="00B52C7B" w:rsidRDefault="00B52C7B" w:rsidP="00FA0DA6">
            <w:pPr>
              <w:pStyle w:val="TableParagraph"/>
              <w:rPr>
                <w:sz w:val="20"/>
              </w:rPr>
            </w:pPr>
          </w:p>
        </w:tc>
        <w:tc>
          <w:tcPr>
            <w:tcW w:w="83" w:type="pct"/>
            <w:gridSpan w:val="3"/>
            <w:tcBorders>
              <w:bottom w:val="single" w:sz="8" w:space="0" w:color="000000"/>
            </w:tcBorders>
            <w:shd w:val="clear" w:color="auto" w:fill="92D050"/>
          </w:tcPr>
          <w:p w14:paraId="5EA3C1F4" w14:textId="77777777" w:rsidR="00B52C7B" w:rsidRDefault="00B52C7B" w:rsidP="00FA0DA6">
            <w:pPr>
              <w:pStyle w:val="TableParagraph"/>
              <w:rPr>
                <w:sz w:val="20"/>
              </w:rPr>
            </w:pPr>
          </w:p>
        </w:tc>
        <w:tc>
          <w:tcPr>
            <w:tcW w:w="91" w:type="pct"/>
            <w:gridSpan w:val="4"/>
            <w:tcBorders>
              <w:bottom w:val="single" w:sz="8" w:space="0" w:color="000000"/>
            </w:tcBorders>
            <w:shd w:val="clear" w:color="auto" w:fill="92D050"/>
          </w:tcPr>
          <w:p w14:paraId="4B54A1C7" w14:textId="77777777" w:rsidR="00B52C7B" w:rsidRDefault="00B52C7B" w:rsidP="00FA0DA6">
            <w:pPr>
              <w:pStyle w:val="TableParagraph"/>
              <w:rPr>
                <w:sz w:val="20"/>
              </w:rPr>
            </w:pPr>
          </w:p>
        </w:tc>
        <w:tc>
          <w:tcPr>
            <w:tcW w:w="91" w:type="pct"/>
            <w:gridSpan w:val="3"/>
            <w:tcBorders>
              <w:bottom w:val="single" w:sz="8" w:space="0" w:color="000000"/>
            </w:tcBorders>
          </w:tcPr>
          <w:p w14:paraId="08CF3DF7" w14:textId="77777777" w:rsidR="00B52C7B" w:rsidRDefault="00B52C7B" w:rsidP="00FA0DA6">
            <w:pPr>
              <w:pStyle w:val="TableParagraph"/>
              <w:rPr>
                <w:sz w:val="20"/>
              </w:rPr>
            </w:pPr>
          </w:p>
        </w:tc>
        <w:tc>
          <w:tcPr>
            <w:tcW w:w="90" w:type="pct"/>
            <w:gridSpan w:val="4"/>
            <w:tcBorders>
              <w:bottom w:val="single" w:sz="8" w:space="0" w:color="000000"/>
            </w:tcBorders>
          </w:tcPr>
          <w:p w14:paraId="1188EB13" w14:textId="77777777" w:rsidR="00B52C7B" w:rsidRDefault="00B52C7B" w:rsidP="00FA0DA6">
            <w:pPr>
              <w:pStyle w:val="TableParagraph"/>
              <w:rPr>
                <w:sz w:val="20"/>
              </w:rPr>
            </w:pPr>
          </w:p>
        </w:tc>
        <w:tc>
          <w:tcPr>
            <w:tcW w:w="91" w:type="pct"/>
            <w:gridSpan w:val="3"/>
            <w:tcBorders>
              <w:bottom w:val="single" w:sz="8" w:space="0" w:color="000000"/>
            </w:tcBorders>
          </w:tcPr>
          <w:p w14:paraId="4CAEF02C" w14:textId="77777777" w:rsidR="00B52C7B" w:rsidRDefault="00B52C7B" w:rsidP="00FA0DA6">
            <w:pPr>
              <w:pStyle w:val="TableParagraph"/>
              <w:rPr>
                <w:sz w:val="20"/>
              </w:rPr>
            </w:pPr>
          </w:p>
        </w:tc>
        <w:tc>
          <w:tcPr>
            <w:tcW w:w="91" w:type="pct"/>
            <w:gridSpan w:val="3"/>
            <w:tcBorders>
              <w:bottom w:val="single" w:sz="8" w:space="0" w:color="000000"/>
            </w:tcBorders>
          </w:tcPr>
          <w:p w14:paraId="6E40B1A1" w14:textId="77777777" w:rsidR="00B52C7B" w:rsidRDefault="00B52C7B" w:rsidP="00FA0DA6">
            <w:pPr>
              <w:pStyle w:val="TableParagraph"/>
              <w:rPr>
                <w:sz w:val="20"/>
              </w:rPr>
            </w:pPr>
          </w:p>
        </w:tc>
        <w:tc>
          <w:tcPr>
            <w:tcW w:w="91" w:type="pct"/>
            <w:gridSpan w:val="5"/>
            <w:tcBorders>
              <w:bottom w:val="single" w:sz="8" w:space="0" w:color="000000"/>
            </w:tcBorders>
          </w:tcPr>
          <w:p w14:paraId="42EB7209" w14:textId="77777777" w:rsidR="00B52C7B" w:rsidRDefault="00B52C7B" w:rsidP="00FA0DA6">
            <w:pPr>
              <w:pStyle w:val="TableParagraph"/>
              <w:rPr>
                <w:sz w:val="20"/>
              </w:rPr>
            </w:pPr>
          </w:p>
        </w:tc>
        <w:tc>
          <w:tcPr>
            <w:tcW w:w="91" w:type="pct"/>
            <w:gridSpan w:val="4"/>
            <w:tcBorders>
              <w:bottom w:val="single" w:sz="8" w:space="0" w:color="000000"/>
            </w:tcBorders>
          </w:tcPr>
          <w:p w14:paraId="5D82A98C" w14:textId="77777777" w:rsidR="00B52C7B" w:rsidRDefault="00B52C7B" w:rsidP="00FA0DA6">
            <w:pPr>
              <w:pStyle w:val="TableParagraph"/>
              <w:rPr>
                <w:sz w:val="20"/>
              </w:rPr>
            </w:pPr>
          </w:p>
        </w:tc>
        <w:tc>
          <w:tcPr>
            <w:tcW w:w="91" w:type="pct"/>
            <w:gridSpan w:val="4"/>
            <w:tcBorders>
              <w:bottom w:val="single" w:sz="8" w:space="0" w:color="000000"/>
            </w:tcBorders>
          </w:tcPr>
          <w:p w14:paraId="78AF375F" w14:textId="77777777" w:rsidR="00B52C7B" w:rsidRDefault="00B52C7B" w:rsidP="00FA0DA6">
            <w:pPr>
              <w:pStyle w:val="TableParagraph"/>
              <w:rPr>
                <w:sz w:val="20"/>
              </w:rPr>
            </w:pPr>
          </w:p>
        </w:tc>
        <w:tc>
          <w:tcPr>
            <w:tcW w:w="90" w:type="pct"/>
            <w:gridSpan w:val="4"/>
            <w:tcBorders>
              <w:bottom w:val="single" w:sz="8" w:space="0" w:color="000000"/>
            </w:tcBorders>
          </w:tcPr>
          <w:p w14:paraId="74EC3DB5" w14:textId="77777777" w:rsidR="00B52C7B" w:rsidRDefault="00B52C7B" w:rsidP="00FA0DA6">
            <w:pPr>
              <w:pStyle w:val="TableParagraph"/>
              <w:rPr>
                <w:sz w:val="20"/>
              </w:rPr>
            </w:pPr>
          </w:p>
        </w:tc>
        <w:tc>
          <w:tcPr>
            <w:tcW w:w="91" w:type="pct"/>
            <w:gridSpan w:val="4"/>
            <w:tcBorders>
              <w:bottom w:val="single" w:sz="8" w:space="0" w:color="000000"/>
            </w:tcBorders>
          </w:tcPr>
          <w:p w14:paraId="26082EE2" w14:textId="77777777" w:rsidR="00B52C7B" w:rsidRDefault="00B52C7B" w:rsidP="00FA0DA6">
            <w:pPr>
              <w:pStyle w:val="TableParagraph"/>
              <w:rPr>
                <w:sz w:val="20"/>
              </w:rPr>
            </w:pPr>
          </w:p>
        </w:tc>
        <w:tc>
          <w:tcPr>
            <w:tcW w:w="85" w:type="pct"/>
            <w:gridSpan w:val="3"/>
            <w:tcBorders>
              <w:bottom w:val="single" w:sz="8" w:space="0" w:color="000000"/>
            </w:tcBorders>
          </w:tcPr>
          <w:p w14:paraId="22FB5DC2" w14:textId="77777777" w:rsidR="00B52C7B" w:rsidRDefault="00B52C7B" w:rsidP="00FA0DA6">
            <w:pPr>
              <w:pStyle w:val="TableParagraph"/>
              <w:rPr>
                <w:sz w:val="20"/>
              </w:rPr>
            </w:pPr>
          </w:p>
        </w:tc>
        <w:tc>
          <w:tcPr>
            <w:tcW w:w="87" w:type="pct"/>
            <w:gridSpan w:val="3"/>
            <w:tcBorders>
              <w:bottom w:val="single" w:sz="8" w:space="0" w:color="000000"/>
            </w:tcBorders>
          </w:tcPr>
          <w:p w14:paraId="2048A429" w14:textId="77777777" w:rsidR="00B52C7B" w:rsidRDefault="00B52C7B" w:rsidP="00FA0DA6">
            <w:pPr>
              <w:pStyle w:val="TableParagraph"/>
              <w:rPr>
                <w:sz w:val="20"/>
              </w:rPr>
            </w:pPr>
          </w:p>
        </w:tc>
        <w:tc>
          <w:tcPr>
            <w:tcW w:w="87" w:type="pct"/>
            <w:gridSpan w:val="4"/>
            <w:tcBorders>
              <w:bottom w:val="single" w:sz="8" w:space="0" w:color="000000"/>
            </w:tcBorders>
          </w:tcPr>
          <w:p w14:paraId="1DCE73B7" w14:textId="77777777" w:rsidR="00B52C7B" w:rsidRDefault="00B52C7B" w:rsidP="00FA0DA6">
            <w:pPr>
              <w:pStyle w:val="TableParagraph"/>
              <w:rPr>
                <w:sz w:val="20"/>
              </w:rPr>
            </w:pPr>
          </w:p>
        </w:tc>
        <w:tc>
          <w:tcPr>
            <w:tcW w:w="104" w:type="pct"/>
            <w:gridSpan w:val="6"/>
            <w:tcBorders>
              <w:bottom w:val="single" w:sz="8" w:space="0" w:color="000000"/>
            </w:tcBorders>
          </w:tcPr>
          <w:p w14:paraId="1439FD83" w14:textId="77777777" w:rsidR="00B52C7B" w:rsidRDefault="00B52C7B" w:rsidP="00FA0DA6">
            <w:pPr>
              <w:pStyle w:val="TableParagraph"/>
              <w:rPr>
                <w:sz w:val="20"/>
              </w:rPr>
            </w:pPr>
          </w:p>
        </w:tc>
        <w:tc>
          <w:tcPr>
            <w:tcW w:w="72" w:type="pct"/>
            <w:gridSpan w:val="3"/>
            <w:tcBorders>
              <w:bottom w:val="single" w:sz="8" w:space="0" w:color="000000"/>
            </w:tcBorders>
            <w:shd w:val="clear" w:color="auto" w:fill="D99493"/>
          </w:tcPr>
          <w:p w14:paraId="0FBF4FC0" w14:textId="77777777" w:rsidR="00B52C7B" w:rsidRDefault="00B52C7B" w:rsidP="00FA0DA6">
            <w:pPr>
              <w:pStyle w:val="TableParagraph"/>
              <w:rPr>
                <w:sz w:val="20"/>
              </w:rPr>
            </w:pPr>
          </w:p>
        </w:tc>
        <w:tc>
          <w:tcPr>
            <w:tcW w:w="88" w:type="pct"/>
            <w:gridSpan w:val="4"/>
            <w:tcBorders>
              <w:bottom w:val="single" w:sz="8" w:space="0" w:color="000000"/>
            </w:tcBorders>
            <w:shd w:val="clear" w:color="auto" w:fill="D99493"/>
          </w:tcPr>
          <w:p w14:paraId="39634554" w14:textId="77777777" w:rsidR="00B52C7B" w:rsidRDefault="00B52C7B" w:rsidP="00FA0DA6">
            <w:pPr>
              <w:pStyle w:val="TableParagraph"/>
              <w:rPr>
                <w:sz w:val="20"/>
              </w:rPr>
            </w:pPr>
          </w:p>
        </w:tc>
        <w:tc>
          <w:tcPr>
            <w:tcW w:w="88" w:type="pct"/>
            <w:gridSpan w:val="4"/>
            <w:tcBorders>
              <w:bottom w:val="single" w:sz="8" w:space="0" w:color="000000"/>
            </w:tcBorders>
            <w:shd w:val="clear" w:color="auto" w:fill="538DD3"/>
          </w:tcPr>
          <w:p w14:paraId="3067736B" w14:textId="77777777" w:rsidR="00B52C7B" w:rsidRDefault="00B52C7B" w:rsidP="00FA0DA6">
            <w:pPr>
              <w:pStyle w:val="TableParagraph"/>
              <w:rPr>
                <w:sz w:val="20"/>
              </w:rPr>
            </w:pPr>
          </w:p>
        </w:tc>
        <w:tc>
          <w:tcPr>
            <w:tcW w:w="88" w:type="pct"/>
            <w:gridSpan w:val="4"/>
            <w:tcBorders>
              <w:bottom w:val="single" w:sz="8" w:space="0" w:color="000000"/>
            </w:tcBorders>
            <w:shd w:val="clear" w:color="auto" w:fill="538DD3"/>
          </w:tcPr>
          <w:p w14:paraId="0BC3A9CA" w14:textId="77777777" w:rsidR="00B52C7B" w:rsidRDefault="00B52C7B" w:rsidP="00FA0DA6">
            <w:pPr>
              <w:pStyle w:val="TableParagraph"/>
              <w:rPr>
                <w:sz w:val="20"/>
              </w:rPr>
            </w:pPr>
          </w:p>
        </w:tc>
        <w:tc>
          <w:tcPr>
            <w:tcW w:w="117" w:type="pct"/>
            <w:gridSpan w:val="2"/>
            <w:tcBorders>
              <w:bottom w:val="single" w:sz="8" w:space="0" w:color="000000"/>
            </w:tcBorders>
            <w:shd w:val="clear" w:color="auto" w:fill="FFFF00"/>
          </w:tcPr>
          <w:p w14:paraId="6C555CA8" w14:textId="77777777" w:rsidR="00B52C7B" w:rsidRDefault="00B52C7B" w:rsidP="00FA0DA6">
            <w:pPr>
              <w:pStyle w:val="TableParagraph"/>
              <w:rPr>
                <w:sz w:val="20"/>
              </w:rPr>
            </w:pPr>
          </w:p>
        </w:tc>
        <w:tc>
          <w:tcPr>
            <w:tcW w:w="60" w:type="pct"/>
            <w:gridSpan w:val="4"/>
            <w:tcBorders>
              <w:bottom w:val="single" w:sz="8" w:space="0" w:color="000000"/>
            </w:tcBorders>
            <w:shd w:val="clear" w:color="auto" w:fill="F9BE8F"/>
          </w:tcPr>
          <w:p w14:paraId="21D094AA" w14:textId="77777777" w:rsidR="00B52C7B" w:rsidRDefault="00B52C7B" w:rsidP="00FA0DA6">
            <w:pPr>
              <w:pStyle w:val="TableParagraph"/>
              <w:rPr>
                <w:sz w:val="20"/>
              </w:rPr>
            </w:pPr>
          </w:p>
        </w:tc>
        <w:tc>
          <w:tcPr>
            <w:tcW w:w="88" w:type="pct"/>
            <w:gridSpan w:val="3"/>
            <w:tcBorders>
              <w:bottom w:val="single" w:sz="8" w:space="0" w:color="000000"/>
            </w:tcBorders>
            <w:shd w:val="clear" w:color="auto" w:fill="F9BE8F"/>
          </w:tcPr>
          <w:p w14:paraId="59E40C82" w14:textId="77777777" w:rsidR="00B52C7B" w:rsidRDefault="00B52C7B" w:rsidP="00FA0DA6">
            <w:pPr>
              <w:pStyle w:val="TableParagraph"/>
              <w:rPr>
                <w:sz w:val="20"/>
              </w:rPr>
            </w:pPr>
          </w:p>
        </w:tc>
        <w:tc>
          <w:tcPr>
            <w:tcW w:w="88" w:type="pct"/>
            <w:gridSpan w:val="3"/>
            <w:tcBorders>
              <w:bottom w:val="single" w:sz="8" w:space="0" w:color="000000"/>
            </w:tcBorders>
            <w:shd w:val="clear" w:color="auto" w:fill="F9BE8F"/>
          </w:tcPr>
          <w:p w14:paraId="1CC0AD66" w14:textId="77777777" w:rsidR="00B52C7B" w:rsidRDefault="00B52C7B" w:rsidP="00FA0DA6">
            <w:pPr>
              <w:pStyle w:val="TableParagraph"/>
              <w:rPr>
                <w:sz w:val="20"/>
              </w:rPr>
            </w:pPr>
          </w:p>
        </w:tc>
        <w:tc>
          <w:tcPr>
            <w:tcW w:w="88" w:type="pct"/>
            <w:gridSpan w:val="4"/>
            <w:tcBorders>
              <w:bottom w:val="single" w:sz="8" w:space="0" w:color="000000"/>
            </w:tcBorders>
            <w:shd w:val="clear" w:color="auto" w:fill="F9BE8F"/>
          </w:tcPr>
          <w:p w14:paraId="26C8D130" w14:textId="77777777" w:rsidR="00B52C7B" w:rsidRDefault="00B52C7B" w:rsidP="00FA0DA6">
            <w:pPr>
              <w:pStyle w:val="TableParagraph"/>
              <w:rPr>
                <w:sz w:val="20"/>
              </w:rPr>
            </w:pPr>
          </w:p>
        </w:tc>
        <w:tc>
          <w:tcPr>
            <w:tcW w:w="90" w:type="pct"/>
            <w:gridSpan w:val="4"/>
            <w:tcBorders>
              <w:bottom w:val="single" w:sz="8" w:space="0" w:color="000000"/>
            </w:tcBorders>
            <w:shd w:val="clear" w:color="auto" w:fill="F9BE8F"/>
          </w:tcPr>
          <w:p w14:paraId="010DDB95" w14:textId="77777777" w:rsidR="00B52C7B" w:rsidRDefault="00B52C7B" w:rsidP="00FA0DA6">
            <w:pPr>
              <w:pStyle w:val="TableParagraph"/>
              <w:rPr>
                <w:sz w:val="20"/>
              </w:rPr>
            </w:pPr>
          </w:p>
        </w:tc>
        <w:tc>
          <w:tcPr>
            <w:tcW w:w="139" w:type="pct"/>
            <w:gridSpan w:val="6"/>
            <w:tcBorders>
              <w:bottom w:val="single" w:sz="8" w:space="0" w:color="000000"/>
            </w:tcBorders>
            <w:shd w:val="clear" w:color="auto" w:fill="F9BE8F"/>
          </w:tcPr>
          <w:p w14:paraId="0BAD9F00" w14:textId="77777777" w:rsidR="00B52C7B" w:rsidRDefault="00B52C7B" w:rsidP="00FA0DA6">
            <w:pPr>
              <w:pStyle w:val="TableParagraph"/>
              <w:rPr>
                <w:sz w:val="20"/>
              </w:rPr>
            </w:pPr>
          </w:p>
        </w:tc>
        <w:tc>
          <w:tcPr>
            <w:tcW w:w="88" w:type="pct"/>
            <w:gridSpan w:val="2"/>
            <w:tcBorders>
              <w:bottom w:val="single" w:sz="8" w:space="0" w:color="000000"/>
            </w:tcBorders>
          </w:tcPr>
          <w:p w14:paraId="1EB97B80" w14:textId="77777777" w:rsidR="00B52C7B" w:rsidRDefault="00B52C7B" w:rsidP="00FA0DA6">
            <w:pPr>
              <w:pStyle w:val="TableParagraph"/>
              <w:rPr>
                <w:sz w:val="20"/>
              </w:rPr>
            </w:pPr>
          </w:p>
        </w:tc>
      </w:tr>
      <w:tr w:rsidR="00D81479" w14:paraId="7F3ECBDD" w14:textId="77777777" w:rsidTr="00D13353">
        <w:trPr>
          <w:trHeight w:val="1267"/>
        </w:trPr>
        <w:tc>
          <w:tcPr>
            <w:tcW w:w="682" w:type="pct"/>
            <w:tcBorders>
              <w:top w:val="single" w:sz="8" w:space="0" w:color="000000"/>
            </w:tcBorders>
            <w:shd w:val="clear" w:color="auto" w:fill="D9D9D9"/>
          </w:tcPr>
          <w:p w14:paraId="2F1B57C0" w14:textId="24F8C94D" w:rsidR="00B52C7B" w:rsidRPr="009C4AB7" w:rsidRDefault="00634D4A" w:rsidP="009C4AB7">
            <w:pPr>
              <w:pStyle w:val="TableParagraph"/>
              <w:spacing w:line="276" w:lineRule="auto"/>
              <w:ind w:left="107" w:right="277"/>
              <w:jc w:val="both"/>
              <w:rPr>
                <w:b/>
                <w:iCs/>
                <w:sz w:val="20"/>
              </w:rPr>
            </w:pPr>
            <w:r w:rsidRPr="009C4AB7">
              <w:rPr>
                <w:b/>
                <w:iCs/>
                <w:sz w:val="20"/>
              </w:rPr>
              <w:t>Техническое обеспечение проектирования технологических процессов сборки и испытания узлов при производстве авиационных двигателей, разработка технологической документации</w:t>
            </w:r>
          </w:p>
        </w:tc>
        <w:tc>
          <w:tcPr>
            <w:tcW w:w="136" w:type="pct"/>
            <w:gridSpan w:val="4"/>
            <w:tcBorders>
              <w:top w:val="single" w:sz="8" w:space="0" w:color="000000"/>
            </w:tcBorders>
            <w:shd w:val="clear" w:color="auto" w:fill="538DD3"/>
          </w:tcPr>
          <w:p w14:paraId="47022336" w14:textId="77777777" w:rsidR="00B52C7B" w:rsidRDefault="00B52C7B" w:rsidP="00FA0DA6">
            <w:pPr>
              <w:pStyle w:val="TableParagraph"/>
              <w:rPr>
                <w:sz w:val="20"/>
              </w:rPr>
            </w:pPr>
          </w:p>
        </w:tc>
        <w:tc>
          <w:tcPr>
            <w:tcW w:w="118" w:type="pct"/>
            <w:gridSpan w:val="4"/>
            <w:tcBorders>
              <w:top w:val="single" w:sz="8" w:space="0" w:color="000000"/>
            </w:tcBorders>
            <w:shd w:val="clear" w:color="auto" w:fill="538DD3"/>
          </w:tcPr>
          <w:p w14:paraId="380DACE1" w14:textId="77777777" w:rsidR="00B52C7B" w:rsidRDefault="00B52C7B" w:rsidP="00FA0DA6">
            <w:pPr>
              <w:pStyle w:val="TableParagraph"/>
              <w:rPr>
                <w:sz w:val="20"/>
              </w:rPr>
            </w:pPr>
          </w:p>
        </w:tc>
        <w:tc>
          <w:tcPr>
            <w:tcW w:w="112" w:type="pct"/>
            <w:gridSpan w:val="6"/>
            <w:tcBorders>
              <w:top w:val="single" w:sz="8" w:space="0" w:color="000000"/>
            </w:tcBorders>
            <w:shd w:val="clear" w:color="auto" w:fill="D9D9D9"/>
          </w:tcPr>
          <w:p w14:paraId="7FADFA8B" w14:textId="77777777" w:rsidR="00B52C7B" w:rsidRDefault="00B52C7B" w:rsidP="00FA0DA6">
            <w:pPr>
              <w:pStyle w:val="TableParagraph"/>
              <w:rPr>
                <w:sz w:val="20"/>
              </w:rPr>
            </w:pPr>
          </w:p>
        </w:tc>
        <w:tc>
          <w:tcPr>
            <w:tcW w:w="89" w:type="pct"/>
            <w:gridSpan w:val="4"/>
            <w:tcBorders>
              <w:top w:val="single" w:sz="8" w:space="0" w:color="000000"/>
            </w:tcBorders>
            <w:shd w:val="clear" w:color="auto" w:fill="D9D9D9"/>
          </w:tcPr>
          <w:p w14:paraId="50719949" w14:textId="77777777" w:rsidR="00B52C7B" w:rsidRDefault="00B52C7B" w:rsidP="00FA0DA6">
            <w:pPr>
              <w:pStyle w:val="TableParagraph"/>
              <w:rPr>
                <w:sz w:val="20"/>
              </w:rPr>
            </w:pPr>
          </w:p>
        </w:tc>
        <w:tc>
          <w:tcPr>
            <w:tcW w:w="89" w:type="pct"/>
            <w:gridSpan w:val="4"/>
            <w:tcBorders>
              <w:top w:val="single" w:sz="8" w:space="0" w:color="000000"/>
            </w:tcBorders>
            <w:shd w:val="clear" w:color="auto" w:fill="D9D9D9"/>
          </w:tcPr>
          <w:p w14:paraId="311269DA" w14:textId="77777777" w:rsidR="00B52C7B" w:rsidRDefault="00B52C7B" w:rsidP="00FA0DA6">
            <w:pPr>
              <w:pStyle w:val="TableParagraph"/>
              <w:rPr>
                <w:sz w:val="20"/>
              </w:rPr>
            </w:pPr>
          </w:p>
        </w:tc>
        <w:tc>
          <w:tcPr>
            <w:tcW w:w="107" w:type="pct"/>
            <w:gridSpan w:val="4"/>
            <w:tcBorders>
              <w:top w:val="single" w:sz="8" w:space="0" w:color="000000"/>
            </w:tcBorders>
            <w:shd w:val="clear" w:color="auto" w:fill="D9D9D9"/>
          </w:tcPr>
          <w:p w14:paraId="2A738BFD" w14:textId="77777777" w:rsidR="00B52C7B" w:rsidRDefault="00B52C7B" w:rsidP="00FA0DA6">
            <w:pPr>
              <w:pStyle w:val="TableParagraph"/>
              <w:rPr>
                <w:sz w:val="20"/>
              </w:rPr>
            </w:pPr>
          </w:p>
        </w:tc>
        <w:tc>
          <w:tcPr>
            <w:tcW w:w="75" w:type="pct"/>
            <w:gridSpan w:val="4"/>
            <w:tcBorders>
              <w:top w:val="single" w:sz="8" w:space="0" w:color="000000"/>
            </w:tcBorders>
            <w:shd w:val="clear" w:color="auto" w:fill="D9D9D9"/>
          </w:tcPr>
          <w:p w14:paraId="2DCE40CD" w14:textId="77777777" w:rsidR="00B52C7B" w:rsidRDefault="00B52C7B" w:rsidP="00FA0DA6">
            <w:pPr>
              <w:pStyle w:val="TableParagraph"/>
              <w:rPr>
                <w:sz w:val="20"/>
              </w:rPr>
            </w:pPr>
          </w:p>
        </w:tc>
        <w:tc>
          <w:tcPr>
            <w:tcW w:w="97" w:type="pct"/>
            <w:gridSpan w:val="4"/>
            <w:tcBorders>
              <w:top w:val="single" w:sz="8" w:space="0" w:color="000000"/>
            </w:tcBorders>
            <w:shd w:val="clear" w:color="auto" w:fill="D9D9D9"/>
          </w:tcPr>
          <w:p w14:paraId="5C98D4C8" w14:textId="77777777" w:rsidR="00B52C7B" w:rsidRDefault="00B52C7B" w:rsidP="00FA0DA6">
            <w:pPr>
              <w:pStyle w:val="TableParagraph"/>
              <w:rPr>
                <w:sz w:val="20"/>
              </w:rPr>
            </w:pPr>
          </w:p>
        </w:tc>
        <w:tc>
          <w:tcPr>
            <w:tcW w:w="92" w:type="pct"/>
            <w:gridSpan w:val="4"/>
            <w:tcBorders>
              <w:top w:val="single" w:sz="8" w:space="0" w:color="000000"/>
            </w:tcBorders>
            <w:shd w:val="clear" w:color="auto" w:fill="D9D9D9"/>
          </w:tcPr>
          <w:p w14:paraId="6E27F477" w14:textId="77777777" w:rsidR="00B52C7B" w:rsidRDefault="00B52C7B" w:rsidP="00FA0DA6">
            <w:pPr>
              <w:pStyle w:val="TableParagraph"/>
              <w:rPr>
                <w:sz w:val="20"/>
              </w:rPr>
            </w:pPr>
          </w:p>
        </w:tc>
        <w:tc>
          <w:tcPr>
            <w:tcW w:w="90" w:type="pct"/>
            <w:gridSpan w:val="4"/>
            <w:tcBorders>
              <w:top w:val="single" w:sz="8" w:space="0" w:color="000000"/>
            </w:tcBorders>
            <w:shd w:val="clear" w:color="auto" w:fill="D9D9D9"/>
          </w:tcPr>
          <w:p w14:paraId="0DDA6415" w14:textId="77777777" w:rsidR="00B52C7B" w:rsidRDefault="00B52C7B" w:rsidP="00FA0DA6">
            <w:pPr>
              <w:pStyle w:val="TableParagraph"/>
              <w:rPr>
                <w:sz w:val="20"/>
              </w:rPr>
            </w:pPr>
          </w:p>
        </w:tc>
        <w:tc>
          <w:tcPr>
            <w:tcW w:w="91" w:type="pct"/>
            <w:gridSpan w:val="4"/>
            <w:tcBorders>
              <w:top w:val="single" w:sz="8" w:space="0" w:color="000000"/>
            </w:tcBorders>
            <w:shd w:val="clear" w:color="auto" w:fill="D9D9D9"/>
          </w:tcPr>
          <w:p w14:paraId="0E3E2E02" w14:textId="77777777" w:rsidR="00B52C7B" w:rsidRDefault="00B52C7B" w:rsidP="00FA0DA6">
            <w:pPr>
              <w:pStyle w:val="TableParagraph"/>
              <w:rPr>
                <w:sz w:val="20"/>
              </w:rPr>
            </w:pPr>
          </w:p>
        </w:tc>
        <w:tc>
          <w:tcPr>
            <w:tcW w:w="137" w:type="pct"/>
            <w:gridSpan w:val="4"/>
            <w:tcBorders>
              <w:top w:val="single" w:sz="8" w:space="0" w:color="000000"/>
            </w:tcBorders>
            <w:shd w:val="clear" w:color="auto" w:fill="D9D9D9"/>
          </w:tcPr>
          <w:p w14:paraId="0277B4EF" w14:textId="77777777" w:rsidR="00B52C7B" w:rsidRDefault="00B52C7B" w:rsidP="00FA0DA6">
            <w:pPr>
              <w:pStyle w:val="TableParagraph"/>
              <w:rPr>
                <w:sz w:val="20"/>
              </w:rPr>
            </w:pPr>
          </w:p>
        </w:tc>
        <w:tc>
          <w:tcPr>
            <w:tcW w:w="90" w:type="pct"/>
            <w:gridSpan w:val="4"/>
            <w:tcBorders>
              <w:top w:val="single" w:sz="8" w:space="0" w:color="000000"/>
            </w:tcBorders>
            <w:shd w:val="clear" w:color="auto" w:fill="D9D9D9"/>
          </w:tcPr>
          <w:p w14:paraId="4564DCC3" w14:textId="77777777" w:rsidR="00B52C7B" w:rsidRDefault="00B52C7B" w:rsidP="00FA0DA6">
            <w:pPr>
              <w:pStyle w:val="TableParagraph"/>
              <w:rPr>
                <w:sz w:val="20"/>
              </w:rPr>
            </w:pPr>
          </w:p>
        </w:tc>
        <w:tc>
          <w:tcPr>
            <w:tcW w:w="137" w:type="pct"/>
            <w:gridSpan w:val="5"/>
            <w:tcBorders>
              <w:top w:val="single" w:sz="8" w:space="0" w:color="000000"/>
            </w:tcBorders>
            <w:shd w:val="clear" w:color="auto" w:fill="D9D9D9"/>
          </w:tcPr>
          <w:p w14:paraId="4975F790" w14:textId="77777777" w:rsidR="00B52C7B" w:rsidRDefault="00B52C7B" w:rsidP="00FA0DA6">
            <w:pPr>
              <w:pStyle w:val="TableParagraph"/>
              <w:rPr>
                <w:sz w:val="20"/>
              </w:rPr>
            </w:pPr>
          </w:p>
        </w:tc>
        <w:tc>
          <w:tcPr>
            <w:tcW w:w="110" w:type="pct"/>
            <w:gridSpan w:val="5"/>
            <w:tcBorders>
              <w:top w:val="single" w:sz="8" w:space="0" w:color="000000"/>
            </w:tcBorders>
            <w:shd w:val="clear" w:color="auto" w:fill="D99493"/>
          </w:tcPr>
          <w:p w14:paraId="4DA72E2C" w14:textId="77777777" w:rsidR="00B52C7B" w:rsidRDefault="00B52C7B" w:rsidP="00FA0DA6">
            <w:pPr>
              <w:pStyle w:val="TableParagraph"/>
              <w:rPr>
                <w:sz w:val="20"/>
              </w:rPr>
            </w:pPr>
          </w:p>
        </w:tc>
        <w:tc>
          <w:tcPr>
            <w:tcW w:w="109" w:type="pct"/>
            <w:gridSpan w:val="4"/>
            <w:tcBorders>
              <w:top w:val="single" w:sz="8" w:space="0" w:color="000000"/>
            </w:tcBorders>
            <w:shd w:val="clear" w:color="auto" w:fill="D99493"/>
          </w:tcPr>
          <w:p w14:paraId="21A3262D" w14:textId="77777777" w:rsidR="00B52C7B" w:rsidRDefault="00B52C7B" w:rsidP="00FA0DA6">
            <w:pPr>
              <w:pStyle w:val="TableParagraph"/>
              <w:rPr>
                <w:sz w:val="20"/>
              </w:rPr>
            </w:pPr>
          </w:p>
        </w:tc>
        <w:tc>
          <w:tcPr>
            <w:tcW w:w="99" w:type="pct"/>
            <w:gridSpan w:val="4"/>
            <w:tcBorders>
              <w:top w:val="single" w:sz="8" w:space="0" w:color="000000"/>
            </w:tcBorders>
            <w:shd w:val="clear" w:color="auto" w:fill="538DD3"/>
          </w:tcPr>
          <w:p w14:paraId="0AFC5E2C" w14:textId="77777777" w:rsidR="00B52C7B" w:rsidRDefault="00B52C7B" w:rsidP="00FA0DA6">
            <w:pPr>
              <w:pStyle w:val="TableParagraph"/>
              <w:rPr>
                <w:sz w:val="20"/>
              </w:rPr>
            </w:pPr>
          </w:p>
        </w:tc>
        <w:tc>
          <w:tcPr>
            <w:tcW w:w="91" w:type="pct"/>
            <w:gridSpan w:val="4"/>
            <w:tcBorders>
              <w:top w:val="single" w:sz="8" w:space="0" w:color="000000"/>
            </w:tcBorders>
            <w:shd w:val="clear" w:color="auto" w:fill="538DD3"/>
          </w:tcPr>
          <w:p w14:paraId="0EB57EF3" w14:textId="77777777" w:rsidR="00B52C7B" w:rsidRDefault="00B52C7B" w:rsidP="00FA0DA6">
            <w:pPr>
              <w:pStyle w:val="TableParagraph"/>
              <w:rPr>
                <w:sz w:val="20"/>
              </w:rPr>
            </w:pPr>
          </w:p>
        </w:tc>
        <w:tc>
          <w:tcPr>
            <w:tcW w:w="83" w:type="pct"/>
            <w:gridSpan w:val="3"/>
            <w:tcBorders>
              <w:top w:val="single" w:sz="8" w:space="0" w:color="000000"/>
            </w:tcBorders>
            <w:shd w:val="clear" w:color="auto" w:fill="92D050"/>
          </w:tcPr>
          <w:p w14:paraId="63D3F642" w14:textId="77777777" w:rsidR="00B52C7B" w:rsidRDefault="00B52C7B" w:rsidP="00FA0DA6">
            <w:pPr>
              <w:pStyle w:val="TableParagraph"/>
              <w:rPr>
                <w:sz w:val="20"/>
              </w:rPr>
            </w:pPr>
          </w:p>
        </w:tc>
        <w:tc>
          <w:tcPr>
            <w:tcW w:w="91" w:type="pct"/>
            <w:gridSpan w:val="4"/>
            <w:tcBorders>
              <w:top w:val="single" w:sz="8" w:space="0" w:color="000000"/>
            </w:tcBorders>
            <w:shd w:val="clear" w:color="auto" w:fill="92D050"/>
          </w:tcPr>
          <w:p w14:paraId="559B34D7" w14:textId="77777777" w:rsidR="00B52C7B" w:rsidRDefault="00B52C7B" w:rsidP="00FA0DA6">
            <w:pPr>
              <w:pStyle w:val="TableParagraph"/>
              <w:rPr>
                <w:sz w:val="20"/>
              </w:rPr>
            </w:pPr>
          </w:p>
        </w:tc>
        <w:tc>
          <w:tcPr>
            <w:tcW w:w="91" w:type="pct"/>
            <w:gridSpan w:val="3"/>
            <w:tcBorders>
              <w:top w:val="single" w:sz="8" w:space="0" w:color="000000"/>
            </w:tcBorders>
            <w:shd w:val="clear" w:color="auto" w:fill="D9D9D9"/>
          </w:tcPr>
          <w:p w14:paraId="3E470767" w14:textId="77777777" w:rsidR="00B52C7B" w:rsidRDefault="00B52C7B" w:rsidP="00FA0DA6">
            <w:pPr>
              <w:pStyle w:val="TableParagraph"/>
              <w:rPr>
                <w:sz w:val="20"/>
              </w:rPr>
            </w:pPr>
          </w:p>
        </w:tc>
        <w:tc>
          <w:tcPr>
            <w:tcW w:w="90" w:type="pct"/>
            <w:gridSpan w:val="4"/>
            <w:tcBorders>
              <w:top w:val="single" w:sz="8" w:space="0" w:color="000000"/>
            </w:tcBorders>
            <w:shd w:val="clear" w:color="auto" w:fill="D9D9D9"/>
          </w:tcPr>
          <w:p w14:paraId="45F3D874" w14:textId="77777777" w:rsidR="00B52C7B" w:rsidRDefault="00B52C7B" w:rsidP="00FA0DA6">
            <w:pPr>
              <w:pStyle w:val="TableParagraph"/>
              <w:rPr>
                <w:sz w:val="20"/>
              </w:rPr>
            </w:pPr>
          </w:p>
        </w:tc>
        <w:tc>
          <w:tcPr>
            <w:tcW w:w="91" w:type="pct"/>
            <w:gridSpan w:val="3"/>
            <w:tcBorders>
              <w:top w:val="single" w:sz="8" w:space="0" w:color="000000"/>
            </w:tcBorders>
            <w:shd w:val="clear" w:color="auto" w:fill="D9D9D9"/>
          </w:tcPr>
          <w:p w14:paraId="36C3B268" w14:textId="77777777" w:rsidR="00B52C7B" w:rsidRDefault="00B52C7B" w:rsidP="00FA0DA6">
            <w:pPr>
              <w:pStyle w:val="TableParagraph"/>
              <w:rPr>
                <w:sz w:val="20"/>
              </w:rPr>
            </w:pPr>
          </w:p>
        </w:tc>
        <w:tc>
          <w:tcPr>
            <w:tcW w:w="91" w:type="pct"/>
            <w:gridSpan w:val="3"/>
            <w:tcBorders>
              <w:top w:val="single" w:sz="8" w:space="0" w:color="000000"/>
            </w:tcBorders>
            <w:shd w:val="clear" w:color="auto" w:fill="D9D9D9"/>
          </w:tcPr>
          <w:p w14:paraId="0CA01893" w14:textId="77777777" w:rsidR="00B52C7B" w:rsidRDefault="00B52C7B" w:rsidP="00FA0DA6">
            <w:pPr>
              <w:pStyle w:val="TableParagraph"/>
              <w:rPr>
                <w:sz w:val="20"/>
              </w:rPr>
            </w:pPr>
          </w:p>
        </w:tc>
        <w:tc>
          <w:tcPr>
            <w:tcW w:w="91" w:type="pct"/>
            <w:gridSpan w:val="5"/>
            <w:tcBorders>
              <w:top w:val="single" w:sz="8" w:space="0" w:color="000000"/>
            </w:tcBorders>
            <w:shd w:val="clear" w:color="auto" w:fill="D9D9D9"/>
          </w:tcPr>
          <w:p w14:paraId="74DB7C3E" w14:textId="77777777" w:rsidR="00B52C7B" w:rsidRDefault="00B52C7B" w:rsidP="00FA0DA6">
            <w:pPr>
              <w:pStyle w:val="TableParagraph"/>
              <w:rPr>
                <w:sz w:val="20"/>
              </w:rPr>
            </w:pPr>
          </w:p>
        </w:tc>
        <w:tc>
          <w:tcPr>
            <w:tcW w:w="91" w:type="pct"/>
            <w:gridSpan w:val="4"/>
            <w:tcBorders>
              <w:top w:val="single" w:sz="8" w:space="0" w:color="000000"/>
            </w:tcBorders>
            <w:shd w:val="clear" w:color="auto" w:fill="D9D9D9"/>
          </w:tcPr>
          <w:p w14:paraId="233A433F" w14:textId="77777777" w:rsidR="00B52C7B" w:rsidRDefault="00B52C7B" w:rsidP="00FA0DA6">
            <w:pPr>
              <w:pStyle w:val="TableParagraph"/>
              <w:rPr>
                <w:sz w:val="20"/>
              </w:rPr>
            </w:pPr>
          </w:p>
        </w:tc>
        <w:tc>
          <w:tcPr>
            <w:tcW w:w="91" w:type="pct"/>
            <w:gridSpan w:val="4"/>
            <w:tcBorders>
              <w:top w:val="single" w:sz="8" w:space="0" w:color="000000"/>
            </w:tcBorders>
            <w:shd w:val="clear" w:color="auto" w:fill="D9D9D9"/>
          </w:tcPr>
          <w:p w14:paraId="0D3290F2" w14:textId="77777777" w:rsidR="00B52C7B" w:rsidRDefault="00B52C7B" w:rsidP="00FA0DA6">
            <w:pPr>
              <w:pStyle w:val="TableParagraph"/>
              <w:rPr>
                <w:sz w:val="20"/>
              </w:rPr>
            </w:pPr>
          </w:p>
        </w:tc>
        <w:tc>
          <w:tcPr>
            <w:tcW w:w="90" w:type="pct"/>
            <w:gridSpan w:val="4"/>
            <w:tcBorders>
              <w:top w:val="single" w:sz="8" w:space="0" w:color="000000"/>
            </w:tcBorders>
            <w:shd w:val="clear" w:color="auto" w:fill="D9D9D9"/>
          </w:tcPr>
          <w:p w14:paraId="67EF4B36" w14:textId="77777777" w:rsidR="00B52C7B" w:rsidRDefault="00B52C7B" w:rsidP="00FA0DA6">
            <w:pPr>
              <w:pStyle w:val="TableParagraph"/>
              <w:rPr>
                <w:sz w:val="20"/>
              </w:rPr>
            </w:pPr>
          </w:p>
        </w:tc>
        <w:tc>
          <w:tcPr>
            <w:tcW w:w="91" w:type="pct"/>
            <w:gridSpan w:val="4"/>
            <w:tcBorders>
              <w:top w:val="single" w:sz="8" w:space="0" w:color="000000"/>
            </w:tcBorders>
            <w:shd w:val="clear" w:color="auto" w:fill="D9D9D9"/>
          </w:tcPr>
          <w:p w14:paraId="62253267" w14:textId="77777777" w:rsidR="00B52C7B" w:rsidRDefault="00B52C7B" w:rsidP="00FA0DA6">
            <w:pPr>
              <w:pStyle w:val="TableParagraph"/>
              <w:rPr>
                <w:sz w:val="20"/>
              </w:rPr>
            </w:pPr>
          </w:p>
        </w:tc>
        <w:tc>
          <w:tcPr>
            <w:tcW w:w="85" w:type="pct"/>
            <w:gridSpan w:val="3"/>
            <w:tcBorders>
              <w:top w:val="single" w:sz="8" w:space="0" w:color="000000"/>
            </w:tcBorders>
            <w:shd w:val="clear" w:color="auto" w:fill="D9D9D9"/>
          </w:tcPr>
          <w:p w14:paraId="480B86D0" w14:textId="77777777" w:rsidR="00B52C7B" w:rsidRDefault="00B52C7B" w:rsidP="00FA0DA6">
            <w:pPr>
              <w:pStyle w:val="TableParagraph"/>
              <w:rPr>
                <w:sz w:val="20"/>
              </w:rPr>
            </w:pPr>
          </w:p>
        </w:tc>
        <w:tc>
          <w:tcPr>
            <w:tcW w:w="87" w:type="pct"/>
            <w:gridSpan w:val="3"/>
            <w:tcBorders>
              <w:top w:val="single" w:sz="8" w:space="0" w:color="000000"/>
            </w:tcBorders>
            <w:shd w:val="clear" w:color="auto" w:fill="D9D9D9"/>
          </w:tcPr>
          <w:p w14:paraId="7D3FBAE4" w14:textId="77777777" w:rsidR="00B52C7B" w:rsidRDefault="00B52C7B" w:rsidP="00FA0DA6">
            <w:pPr>
              <w:pStyle w:val="TableParagraph"/>
              <w:rPr>
                <w:sz w:val="20"/>
              </w:rPr>
            </w:pPr>
          </w:p>
        </w:tc>
        <w:tc>
          <w:tcPr>
            <w:tcW w:w="87" w:type="pct"/>
            <w:gridSpan w:val="4"/>
            <w:tcBorders>
              <w:top w:val="single" w:sz="8" w:space="0" w:color="000000"/>
            </w:tcBorders>
            <w:shd w:val="clear" w:color="auto" w:fill="D9D9D9"/>
          </w:tcPr>
          <w:p w14:paraId="10F1BB29" w14:textId="77777777" w:rsidR="00B52C7B" w:rsidRDefault="00B52C7B" w:rsidP="00FA0DA6">
            <w:pPr>
              <w:pStyle w:val="TableParagraph"/>
              <w:rPr>
                <w:sz w:val="20"/>
              </w:rPr>
            </w:pPr>
          </w:p>
        </w:tc>
        <w:tc>
          <w:tcPr>
            <w:tcW w:w="104" w:type="pct"/>
            <w:gridSpan w:val="6"/>
            <w:tcBorders>
              <w:top w:val="single" w:sz="8" w:space="0" w:color="000000"/>
            </w:tcBorders>
            <w:shd w:val="clear" w:color="auto" w:fill="D9D9D9"/>
          </w:tcPr>
          <w:p w14:paraId="24A5D0F7" w14:textId="77777777" w:rsidR="00B52C7B" w:rsidRDefault="00B52C7B" w:rsidP="00FA0DA6">
            <w:pPr>
              <w:pStyle w:val="TableParagraph"/>
              <w:rPr>
                <w:sz w:val="20"/>
              </w:rPr>
            </w:pPr>
          </w:p>
        </w:tc>
        <w:tc>
          <w:tcPr>
            <w:tcW w:w="72" w:type="pct"/>
            <w:gridSpan w:val="3"/>
            <w:tcBorders>
              <w:top w:val="single" w:sz="8" w:space="0" w:color="000000"/>
            </w:tcBorders>
            <w:shd w:val="clear" w:color="auto" w:fill="D99493"/>
          </w:tcPr>
          <w:p w14:paraId="084E48A2" w14:textId="77777777" w:rsidR="00B52C7B" w:rsidRDefault="00B52C7B" w:rsidP="00FA0DA6">
            <w:pPr>
              <w:pStyle w:val="TableParagraph"/>
              <w:rPr>
                <w:sz w:val="20"/>
              </w:rPr>
            </w:pPr>
          </w:p>
        </w:tc>
        <w:tc>
          <w:tcPr>
            <w:tcW w:w="88" w:type="pct"/>
            <w:gridSpan w:val="4"/>
            <w:tcBorders>
              <w:top w:val="single" w:sz="8" w:space="0" w:color="000000"/>
            </w:tcBorders>
            <w:shd w:val="clear" w:color="auto" w:fill="D99493"/>
          </w:tcPr>
          <w:p w14:paraId="3E452B78" w14:textId="77777777" w:rsidR="00B52C7B" w:rsidRDefault="00B52C7B" w:rsidP="00FA0DA6">
            <w:pPr>
              <w:pStyle w:val="TableParagraph"/>
              <w:rPr>
                <w:sz w:val="20"/>
              </w:rPr>
            </w:pPr>
          </w:p>
        </w:tc>
        <w:tc>
          <w:tcPr>
            <w:tcW w:w="88" w:type="pct"/>
            <w:gridSpan w:val="4"/>
            <w:tcBorders>
              <w:top w:val="single" w:sz="8" w:space="0" w:color="000000"/>
            </w:tcBorders>
            <w:shd w:val="clear" w:color="auto" w:fill="538DD3"/>
          </w:tcPr>
          <w:p w14:paraId="7EA17268" w14:textId="77777777" w:rsidR="00B52C7B" w:rsidRDefault="00B52C7B" w:rsidP="00FA0DA6">
            <w:pPr>
              <w:pStyle w:val="TableParagraph"/>
              <w:rPr>
                <w:sz w:val="20"/>
              </w:rPr>
            </w:pPr>
          </w:p>
        </w:tc>
        <w:tc>
          <w:tcPr>
            <w:tcW w:w="88" w:type="pct"/>
            <w:gridSpan w:val="4"/>
            <w:tcBorders>
              <w:top w:val="single" w:sz="8" w:space="0" w:color="000000"/>
            </w:tcBorders>
            <w:shd w:val="clear" w:color="auto" w:fill="538DD3"/>
          </w:tcPr>
          <w:p w14:paraId="12AEFB7E" w14:textId="77777777" w:rsidR="00B52C7B" w:rsidRDefault="00B52C7B" w:rsidP="00FA0DA6">
            <w:pPr>
              <w:pStyle w:val="TableParagraph"/>
              <w:rPr>
                <w:sz w:val="20"/>
              </w:rPr>
            </w:pPr>
          </w:p>
        </w:tc>
        <w:tc>
          <w:tcPr>
            <w:tcW w:w="117" w:type="pct"/>
            <w:gridSpan w:val="2"/>
            <w:tcBorders>
              <w:top w:val="single" w:sz="8" w:space="0" w:color="000000"/>
            </w:tcBorders>
            <w:shd w:val="clear" w:color="auto" w:fill="FFFF00"/>
          </w:tcPr>
          <w:p w14:paraId="5DF2C00D" w14:textId="77777777" w:rsidR="00B52C7B" w:rsidRDefault="00B52C7B" w:rsidP="00FA0DA6">
            <w:pPr>
              <w:pStyle w:val="TableParagraph"/>
              <w:rPr>
                <w:sz w:val="20"/>
              </w:rPr>
            </w:pPr>
          </w:p>
        </w:tc>
        <w:tc>
          <w:tcPr>
            <w:tcW w:w="60" w:type="pct"/>
            <w:gridSpan w:val="4"/>
            <w:tcBorders>
              <w:top w:val="single" w:sz="8" w:space="0" w:color="000000"/>
            </w:tcBorders>
            <w:shd w:val="clear" w:color="auto" w:fill="F9BE8F"/>
          </w:tcPr>
          <w:p w14:paraId="44BEA42A" w14:textId="77777777" w:rsidR="00B52C7B" w:rsidRDefault="00B52C7B" w:rsidP="00FA0DA6">
            <w:pPr>
              <w:pStyle w:val="TableParagraph"/>
              <w:rPr>
                <w:sz w:val="20"/>
              </w:rPr>
            </w:pPr>
          </w:p>
        </w:tc>
        <w:tc>
          <w:tcPr>
            <w:tcW w:w="88" w:type="pct"/>
            <w:gridSpan w:val="3"/>
            <w:tcBorders>
              <w:top w:val="single" w:sz="8" w:space="0" w:color="000000"/>
            </w:tcBorders>
            <w:shd w:val="clear" w:color="auto" w:fill="F9BE8F"/>
          </w:tcPr>
          <w:p w14:paraId="60ACB93F" w14:textId="77777777" w:rsidR="00B52C7B" w:rsidRDefault="00B52C7B" w:rsidP="00FA0DA6">
            <w:pPr>
              <w:pStyle w:val="TableParagraph"/>
              <w:rPr>
                <w:sz w:val="20"/>
              </w:rPr>
            </w:pPr>
          </w:p>
        </w:tc>
        <w:tc>
          <w:tcPr>
            <w:tcW w:w="88" w:type="pct"/>
            <w:gridSpan w:val="3"/>
            <w:tcBorders>
              <w:top w:val="single" w:sz="8" w:space="0" w:color="000000"/>
            </w:tcBorders>
            <w:shd w:val="clear" w:color="auto" w:fill="F9BE8F"/>
          </w:tcPr>
          <w:p w14:paraId="5D4B857E" w14:textId="77777777" w:rsidR="00B52C7B" w:rsidRDefault="00B52C7B" w:rsidP="00FA0DA6">
            <w:pPr>
              <w:pStyle w:val="TableParagraph"/>
              <w:rPr>
                <w:sz w:val="20"/>
              </w:rPr>
            </w:pPr>
          </w:p>
        </w:tc>
        <w:tc>
          <w:tcPr>
            <w:tcW w:w="88" w:type="pct"/>
            <w:gridSpan w:val="4"/>
            <w:tcBorders>
              <w:top w:val="single" w:sz="8" w:space="0" w:color="000000"/>
            </w:tcBorders>
            <w:shd w:val="clear" w:color="auto" w:fill="F9BE8F"/>
          </w:tcPr>
          <w:p w14:paraId="354D2A49" w14:textId="77777777" w:rsidR="00B52C7B" w:rsidRDefault="00B52C7B" w:rsidP="00FA0DA6">
            <w:pPr>
              <w:pStyle w:val="TableParagraph"/>
              <w:rPr>
                <w:sz w:val="20"/>
              </w:rPr>
            </w:pPr>
          </w:p>
        </w:tc>
        <w:tc>
          <w:tcPr>
            <w:tcW w:w="90" w:type="pct"/>
            <w:gridSpan w:val="4"/>
            <w:tcBorders>
              <w:top w:val="single" w:sz="8" w:space="0" w:color="000000"/>
            </w:tcBorders>
            <w:shd w:val="clear" w:color="auto" w:fill="F9BE8F"/>
          </w:tcPr>
          <w:p w14:paraId="6C5C017E" w14:textId="77777777" w:rsidR="00B52C7B" w:rsidRDefault="00B52C7B" w:rsidP="00FA0DA6">
            <w:pPr>
              <w:pStyle w:val="TableParagraph"/>
              <w:rPr>
                <w:sz w:val="20"/>
              </w:rPr>
            </w:pPr>
          </w:p>
        </w:tc>
        <w:tc>
          <w:tcPr>
            <w:tcW w:w="139" w:type="pct"/>
            <w:gridSpan w:val="6"/>
            <w:tcBorders>
              <w:top w:val="single" w:sz="8" w:space="0" w:color="000000"/>
            </w:tcBorders>
            <w:shd w:val="clear" w:color="auto" w:fill="F9BE8F"/>
          </w:tcPr>
          <w:p w14:paraId="20B229D9" w14:textId="77777777" w:rsidR="00B52C7B" w:rsidRDefault="00B52C7B" w:rsidP="00FA0DA6">
            <w:pPr>
              <w:pStyle w:val="TableParagraph"/>
              <w:rPr>
                <w:sz w:val="20"/>
              </w:rPr>
            </w:pPr>
          </w:p>
        </w:tc>
        <w:tc>
          <w:tcPr>
            <w:tcW w:w="88" w:type="pct"/>
            <w:gridSpan w:val="2"/>
            <w:tcBorders>
              <w:top w:val="single" w:sz="8" w:space="0" w:color="000000"/>
            </w:tcBorders>
          </w:tcPr>
          <w:p w14:paraId="6DFC3309" w14:textId="77777777" w:rsidR="00B52C7B" w:rsidRDefault="00B52C7B" w:rsidP="00FA0DA6">
            <w:pPr>
              <w:pStyle w:val="TableParagraph"/>
              <w:rPr>
                <w:sz w:val="20"/>
              </w:rPr>
            </w:pPr>
          </w:p>
        </w:tc>
      </w:tr>
      <w:tr w:rsidR="00111FB3" w14:paraId="1B0783B3" w14:textId="77777777" w:rsidTr="00D13353">
        <w:trPr>
          <w:trHeight w:val="1771"/>
        </w:trPr>
        <w:tc>
          <w:tcPr>
            <w:tcW w:w="682" w:type="pct"/>
          </w:tcPr>
          <w:p w14:paraId="271FD732" w14:textId="77777777" w:rsidR="00B52C7B" w:rsidRPr="009C4AB7" w:rsidRDefault="00B52C7B" w:rsidP="009C4AB7">
            <w:pPr>
              <w:pStyle w:val="TableParagraph"/>
              <w:spacing w:line="276" w:lineRule="auto"/>
              <w:ind w:left="107" w:right="277"/>
              <w:rPr>
                <w:iCs/>
                <w:sz w:val="20"/>
              </w:rPr>
            </w:pPr>
            <w:r w:rsidRPr="009C4AB7">
              <w:rPr>
                <w:iCs/>
                <w:sz w:val="20"/>
              </w:rPr>
              <w:t>Проектирование технологических</w:t>
            </w:r>
          </w:p>
          <w:p w14:paraId="0B8F6106" w14:textId="294172B1" w:rsidR="00B52C7B" w:rsidRPr="009C4AB7" w:rsidRDefault="00B52C7B" w:rsidP="009C4AB7">
            <w:pPr>
              <w:pStyle w:val="TableParagraph"/>
              <w:spacing w:line="276" w:lineRule="auto"/>
              <w:ind w:left="107" w:right="277"/>
              <w:rPr>
                <w:iCs/>
                <w:sz w:val="20"/>
              </w:rPr>
            </w:pPr>
            <w:r w:rsidRPr="009C4AB7">
              <w:rPr>
                <w:iCs/>
                <w:sz w:val="20"/>
              </w:rPr>
              <w:t xml:space="preserve">процессов </w:t>
            </w:r>
            <w:proofErr w:type="gramStart"/>
            <w:r w:rsidRPr="009C4AB7">
              <w:rPr>
                <w:iCs/>
                <w:sz w:val="20"/>
              </w:rPr>
              <w:t>сборки</w:t>
            </w:r>
            <w:r w:rsidR="00634D4A" w:rsidRPr="009C4AB7">
              <w:rPr>
                <w:iCs/>
                <w:sz w:val="20"/>
              </w:rPr>
              <w:t xml:space="preserve"> </w:t>
            </w:r>
            <w:r w:rsidRPr="009C4AB7">
              <w:rPr>
                <w:iCs/>
                <w:sz w:val="20"/>
              </w:rPr>
              <w:t xml:space="preserve"> узлов</w:t>
            </w:r>
            <w:proofErr w:type="gramEnd"/>
            <w:r w:rsidRPr="009C4AB7">
              <w:rPr>
                <w:iCs/>
                <w:sz w:val="20"/>
              </w:rPr>
              <w:t xml:space="preserve"> и двигателей в механосборочном и сборочном</w:t>
            </w:r>
          </w:p>
          <w:p w14:paraId="1689DE14" w14:textId="77777777" w:rsidR="00B52C7B" w:rsidRPr="009C4AB7" w:rsidRDefault="00B52C7B" w:rsidP="009C4AB7">
            <w:pPr>
              <w:pStyle w:val="TableParagraph"/>
              <w:spacing w:line="276" w:lineRule="auto"/>
              <w:ind w:left="107" w:right="277"/>
              <w:rPr>
                <w:iCs/>
                <w:sz w:val="20"/>
              </w:rPr>
            </w:pPr>
            <w:r w:rsidRPr="009C4AB7">
              <w:rPr>
                <w:iCs/>
                <w:sz w:val="20"/>
              </w:rPr>
              <w:t>производстве</w:t>
            </w:r>
          </w:p>
        </w:tc>
        <w:tc>
          <w:tcPr>
            <w:tcW w:w="136" w:type="pct"/>
            <w:gridSpan w:val="4"/>
            <w:shd w:val="clear" w:color="auto" w:fill="538DD3"/>
          </w:tcPr>
          <w:p w14:paraId="42194FE6" w14:textId="77777777" w:rsidR="00B52C7B" w:rsidRDefault="00B52C7B" w:rsidP="00FA0DA6">
            <w:pPr>
              <w:pStyle w:val="TableParagraph"/>
              <w:rPr>
                <w:sz w:val="20"/>
              </w:rPr>
            </w:pPr>
          </w:p>
        </w:tc>
        <w:tc>
          <w:tcPr>
            <w:tcW w:w="118" w:type="pct"/>
            <w:gridSpan w:val="4"/>
            <w:shd w:val="clear" w:color="auto" w:fill="538DD3"/>
          </w:tcPr>
          <w:p w14:paraId="601B11F4" w14:textId="77777777" w:rsidR="00B52C7B" w:rsidRDefault="00B52C7B" w:rsidP="00FA0DA6">
            <w:pPr>
              <w:pStyle w:val="TableParagraph"/>
              <w:rPr>
                <w:sz w:val="20"/>
              </w:rPr>
            </w:pPr>
          </w:p>
        </w:tc>
        <w:tc>
          <w:tcPr>
            <w:tcW w:w="112" w:type="pct"/>
            <w:gridSpan w:val="6"/>
          </w:tcPr>
          <w:p w14:paraId="098CB0F5" w14:textId="77777777" w:rsidR="00B52C7B" w:rsidRDefault="00B52C7B" w:rsidP="00FA0DA6">
            <w:pPr>
              <w:pStyle w:val="TableParagraph"/>
            </w:pPr>
          </w:p>
          <w:p w14:paraId="756D6F62" w14:textId="77777777" w:rsidR="00B52C7B" w:rsidRDefault="00B52C7B" w:rsidP="00FA0DA6">
            <w:pPr>
              <w:pStyle w:val="TableParagraph"/>
            </w:pPr>
          </w:p>
          <w:p w14:paraId="0256EE47" w14:textId="77777777" w:rsidR="00B52C7B" w:rsidRDefault="00B52C7B" w:rsidP="00FA0DA6">
            <w:pPr>
              <w:pStyle w:val="TableParagraph"/>
              <w:ind w:left="15"/>
              <w:jc w:val="center"/>
              <w:rPr>
                <w:b/>
                <w:sz w:val="20"/>
              </w:rPr>
            </w:pPr>
            <w:r>
              <w:rPr>
                <w:b/>
                <w:w w:val="99"/>
                <w:sz w:val="20"/>
              </w:rPr>
              <w:t>1</w:t>
            </w:r>
          </w:p>
        </w:tc>
        <w:tc>
          <w:tcPr>
            <w:tcW w:w="89" w:type="pct"/>
            <w:gridSpan w:val="4"/>
            <w:vAlign w:val="center"/>
          </w:tcPr>
          <w:p w14:paraId="5BFFCE04" w14:textId="77777777" w:rsidR="00B52C7B" w:rsidRDefault="00B52C7B" w:rsidP="00FA0DA6">
            <w:pPr>
              <w:jc w:val="center"/>
            </w:pPr>
            <w:r w:rsidRPr="00A734D3">
              <w:rPr>
                <w:b/>
                <w:w w:val="99"/>
                <w:sz w:val="20"/>
              </w:rPr>
              <w:t>1</w:t>
            </w:r>
          </w:p>
        </w:tc>
        <w:tc>
          <w:tcPr>
            <w:tcW w:w="89" w:type="pct"/>
            <w:gridSpan w:val="4"/>
            <w:vAlign w:val="center"/>
          </w:tcPr>
          <w:p w14:paraId="7F8F6072" w14:textId="77777777" w:rsidR="00B52C7B" w:rsidRDefault="00B52C7B" w:rsidP="00FA0DA6">
            <w:pPr>
              <w:jc w:val="center"/>
            </w:pPr>
            <w:r w:rsidRPr="00A734D3">
              <w:rPr>
                <w:b/>
                <w:w w:val="99"/>
                <w:sz w:val="20"/>
              </w:rPr>
              <w:t>1</w:t>
            </w:r>
          </w:p>
        </w:tc>
        <w:tc>
          <w:tcPr>
            <w:tcW w:w="107" w:type="pct"/>
            <w:gridSpan w:val="4"/>
            <w:vAlign w:val="center"/>
          </w:tcPr>
          <w:p w14:paraId="3A73E2F6" w14:textId="77777777" w:rsidR="00B52C7B" w:rsidRDefault="00B52C7B" w:rsidP="00FA0DA6">
            <w:pPr>
              <w:jc w:val="center"/>
            </w:pPr>
            <w:r w:rsidRPr="00A734D3">
              <w:rPr>
                <w:b/>
                <w:w w:val="99"/>
                <w:sz w:val="20"/>
              </w:rPr>
              <w:t>1</w:t>
            </w:r>
          </w:p>
        </w:tc>
        <w:tc>
          <w:tcPr>
            <w:tcW w:w="75" w:type="pct"/>
            <w:gridSpan w:val="4"/>
            <w:vAlign w:val="center"/>
          </w:tcPr>
          <w:p w14:paraId="0AD6C06D" w14:textId="77777777" w:rsidR="00B52C7B" w:rsidRDefault="00B52C7B" w:rsidP="00FA0DA6">
            <w:pPr>
              <w:jc w:val="center"/>
            </w:pPr>
            <w:r w:rsidRPr="00A734D3">
              <w:rPr>
                <w:b/>
                <w:w w:val="99"/>
                <w:sz w:val="20"/>
              </w:rPr>
              <w:t>1</w:t>
            </w:r>
          </w:p>
        </w:tc>
        <w:tc>
          <w:tcPr>
            <w:tcW w:w="97" w:type="pct"/>
            <w:gridSpan w:val="4"/>
            <w:vAlign w:val="center"/>
          </w:tcPr>
          <w:p w14:paraId="6BA0CCE4" w14:textId="77777777" w:rsidR="00B52C7B" w:rsidRDefault="00B52C7B" w:rsidP="00FA0DA6">
            <w:pPr>
              <w:jc w:val="center"/>
            </w:pPr>
            <w:r w:rsidRPr="00A734D3">
              <w:rPr>
                <w:b/>
                <w:w w:val="99"/>
                <w:sz w:val="20"/>
              </w:rPr>
              <w:t>1</w:t>
            </w:r>
          </w:p>
        </w:tc>
        <w:tc>
          <w:tcPr>
            <w:tcW w:w="92" w:type="pct"/>
            <w:gridSpan w:val="4"/>
            <w:vAlign w:val="center"/>
          </w:tcPr>
          <w:p w14:paraId="12E148FB" w14:textId="77777777" w:rsidR="00B52C7B" w:rsidRDefault="00B52C7B" w:rsidP="00FA0DA6">
            <w:pPr>
              <w:jc w:val="center"/>
            </w:pPr>
            <w:r w:rsidRPr="00A734D3">
              <w:rPr>
                <w:b/>
                <w:w w:val="99"/>
                <w:sz w:val="20"/>
              </w:rPr>
              <w:t>1</w:t>
            </w:r>
          </w:p>
        </w:tc>
        <w:tc>
          <w:tcPr>
            <w:tcW w:w="90" w:type="pct"/>
            <w:gridSpan w:val="4"/>
            <w:vAlign w:val="center"/>
          </w:tcPr>
          <w:p w14:paraId="67B98C4A" w14:textId="77777777" w:rsidR="00B52C7B" w:rsidRDefault="00B52C7B" w:rsidP="00FA0DA6">
            <w:pPr>
              <w:jc w:val="center"/>
            </w:pPr>
            <w:r w:rsidRPr="00A734D3">
              <w:rPr>
                <w:b/>
                <w:w w:val="99"/>
                <w:sz w:val="20"/>
              </w:rPr>
              <w:t>1</w:t>
            </w:r>
          </w:p>
        </w:tc>
        <w:tc>
          <w:tcPr>
            <w:tcW w:w="91" w:type="pct"/>
            <w:gridSpan w:val="4"/>
            <w:vAlign w:val="center"/>
          </w:tcPr>
          <w:p w14:paraId="5447DB2F" w14:textId="77777777" w:rsidR="00B52C7B" w:rsidRDefault="00B52C7B" w:rsidP="00FA0DA6">
            <w:pPr>
              <w:jc w:val="center"/>
            </w:pPr>
            <w:r w:rsidRPr="00A734D3">
              <w:rPr>
                <w:b/>
                <w:w w:val="99"/>
                <w:sz w:val="20"/>
              </w:rPr>
              <w:t>1</w:t>
            </w:r>
          </w:p>
        </w:tc>
        <w:tc>
          <w:tcPr>
            <w:tcW w:w="137" w:type="pct"/>
            <w:gridSpan w:val="4"/>
            <w:vAlign w:val="center"/>
          </w:tcPr>
          <w:p w14:paraId="63B06DEB" w14:textId="77777777" w:rsidR="00B52C7B" w:rsidRDefault="00B52C7B" w:rsidP="00FA0DA6">
            <w:pPr>
              <w:jc w:val="center"/>
            </w:pPr>
            <w:r w:rsidRPr="00A734D3">
              <w:rPr>
                <w:b/>
                <w:w w:val="99"/>
                <w:sz w:val="20"/>
              </w:rPr>
              <w:t>1</w:t>
            </w:r>
          </w:p>
        </w:tc>
        <w:tc>
          <w:tcPr>
            <w:tcW w:w="90" w:type="pct"/>
            <w:gridSpan w:val="4"/>
            <w:vAlign w:val="center"/>
          </w:tcPr>
          <w:p w14:paraId="0275B408" w14:textId="77777777" w:rsidR="00B52C7B" w:rsidRDefault="00B52C7B" w:rsidP="00FA0DA6">
            <w:pPr>
              <w:jc w:val="center"/>
            </w:pPr>
            <w:r w:rsidRPr="00A734D3">
              <w:rPr>
                <w:b/>
                <w:w w:val="99"/>
                <w:sz w:val="20"/>
              </w:rPr>
              <w:t>1</w:t>
            </w:r>
          </w:p>
        </w:tc>
        <w:tc>
          <w:tcPr>
            <w:tcW w:w="137" w:type="pct"/>
            <w:gridSpan w:val="5"/>
            <w:vAlign w:val="center"/>
          </w:tcPr>
          <w:p w14:paraId="78883A58" w14:textId="77777777" w:rsidR="00B52C7B" w:rsidRDefault="00B52C7B" w:rsidP="00FA0DA6">
            <w:pPr>
              <w:jc w:val="center"/>
            </w:pPr>
            <w:r w:rsidRPr="00A734D3">
              <w:rPr>
                <w:b/>
                <w:w w:val="99"/>
                <w:sz w:val="20"/>
              </w:rPr>
              <w:t>1</w:t>
            </w:r>
          </w:p>
        </w:tc>
        <w:tc>
          <w:tcPr>
            <w:tcW w:w="110" w:type="pct"/>
            <w:gridSpan w:val="5"/>
            <w:shd w:val="clear" w:color="auto" w:fill="D99493"/>
          </w:tcPr>
          <w:p w14:paraId="1D333EF4" w14:textId="77777777" w:rsidR="00B52C7B" w:rsidRDefault="00B52C7B" w:rsidP="00FA0DA6">
            <w:pPr>
              <w:pStyle w:val="TableParagraph"/>
              <w:rPr>
                <w:sz w:val="20"/>
              </w:rPr>
            </w:pPr>
          </w:p>
        </w:tc>
        <w:tc>
          <w:tcPr>
            <w:tcW w:w="109" w:type="pct"/>
            <w:gridSpan w:val="4"/>
            <w:shd w:val="clear" w:color="auto" w:fill="D99493"/>
          </w:tcPr>
          <w:p w14:paraId="5202E04B" w14:textId="77777777" w:rsidR="00B52C7B" w:rsidRDefault="00B52C7B" w:rsidP="00FA0DA6">
            <w:pPr>
              <w:pStyle w:val="TableParagraph"/>
              <w:rPr>
                <w:sz w:val="20"/>
              </w:rPr>
            </w:pPr>
          </w:p>
        </w:tc>
        <w:tc>
          <w:tcPr>
            <w:tcW w:w="99" w:type="pct"/>
            <w:gridSpan w:val="4"/>
            <w:shd w:val="clear" w:color="auto" w:fill="538DD3"/>
          </w:tcPr>
          <w:p w14:paraId="53638C4A" w14:textId="77777777" w:rsidR="00B52C7B" w:rsidRDefault="00B52C7B" w:rsidP="00FA0DA6">
            <w:pPr>
              <w:pStyle w:val="TableParagraph"/>
              <w:rPr>
                <w:sz w:val="20"/>
              </w:rPr>
            </w:pPr>
          </w:p>
        </w:tc>
        <w:tc>
          <w:tcPr>
            <w:tcW w:w="91" w:type="pct"/>
            <w:gridSpan w:val="4"/>
            <w:shd w:val="clear" w:color="auto" w:fill="538DD3"/>
          </w:tcPr>
          <w:p w14:paraId="2D09D411" w14:textId="77777777" w:rsidR="00B52C7B" w:rsidRDefault="00B52C7B" w:rsidP="00FA0DA6">
            <w:pPr>
              <w:pStyle w:val="TableParagraph"/>
              <w:rPr>
                <w:sz w:val="20"/>
              </w:rPr>
            </w:pPr>
          </w:p>
        </w:tc>
        <w:tc>
          <w:tcPr>
            <w:tcW w:w="83" w:type="pct"/>
            <w:gridSpan w:val="3"/>
            <w:shd w:val="clear" w:color="auto" w:fill="92D050"/>
          </w:tcPr>
          <w:p w14:paraId="6D195A34" w14:textId="77777777" w:rsidR="00B52C7B" w:rsidRDefault="00B52C7B" w:rsidP="00FA0DA6">
            <w:pPr>
              <w:pStyle w:val="TableParagraph"/>
              <w:rPr>
                <w:sz w:val="20"/>
              </w:rPr>
            </w:pPr>
          </w:p>
        </w:tc>
        <w:tc>
          <w:tcPr>
            <w:tcW w:w="91" w:type="pct"/>
            <w:gridSpan w:val="4"/>
            <w:shd w:val="clear" w:color="auto" w:fill="92D050"/>
          </w:tcPr>
          <w:p w14:paraId="00A6686B" w14:textId="77777777" w:rsidR="00B52C7B" w:rsidRDefault="00B52C7B" w:rsidP="00FA0DA6">
            <w:pPr>
              <w:pStyle w:val="TableParagraph"/>
              <w:rPr>
                <w:sz w:val="20"/>
              </w:rPr>
            </w:pPr>
          </w:p>
        </w:tc>
        <w:tc>
          <w:tcPr>
            <w:tcW w:w="91" w:type="pct"/>
            <w:gridSpan w:val="3"/>
            <w:vAlign w:val="center"/>
          </w:tcPr>
          <w:p w14:paraId="0B00772A" w14:textId="77777777" w:rsidR="00B52C7B" w:rsidRDefault="00B52C7B" w:rsidP="00FA0DA6">
            <w:pPr>
              <w:jc w:val="center"/>
            </w:pPr>
            <w:r w:rsidRPr="00142F9C">
              <w:rPr>
                <w:b/>
                <w:w w:val="99"/>
                <w:sz w:val="20"/>
              </w:rPr>
              <w:t>1</w:t>
            </w:r>
          </w:p>
        </w:tc>
        <w:tc>
          <w:tcPr>
            <w:tcW w:w="90" w:type="pct"/>
            <w:gridSpan w:val="4"/>
            <w:vAlign w:val="center"/>
          </w:tcPr>
          <w:p w14:paraId="2BE832C5" w14:textId="77777777" w:rsidR="00B52C7B" w:rsidRDefault="00B52C7B" w:rsidP="00FA0DA6">
            <w:pPr>
              <w:jc w:val="center"/>
            </w:pPr>
            <w:r w:rsidRPr="00142F9C">
              <w:rPr>
                <w:b/>
                <w:w w:val="99"/>
                <w:sz w:val="20"/>
              </w:rPr>
              <w:t>1</w:t>
            </w:r>
          </w:p>
        </w:tc>
        <w:tc>
          <w:tcPr>
            <w:tcW w:w="91" w:type="pct"/>
            <w:gridSpan w:val="3"/>
            <w:vAlign w:val="center"/>
          </w:tcPr>
          <w:p w14:paraId="05F06A80" w14:textId="77777777" w:rsidR="00B52C7B" w:rsidRDefault="00B52C7B" w:rsidP="00FA0DA6">
            <w:pPr>
              <w:jc w:val="center"/>
            </w:pPr>
            <w:r w:rsidRPr="00142F9C">
              <w:rPr>
                <w:b/>
                <w:w w:val="99"/>
                <w:sz w:val="20"/>
              </w:rPr>
              <w:t>1</w:t>
            </w:r>
          </w:p>
        </w:tc>
        <w:tc>
          <w:tcPr>
            <w:tcW w:w="91" w:type="pct"/>
            <w:gridSpan w:val="3"/>
            <w:vAlign w:val="center"/>
          </w:tcPr>
          <w:p w14:paraId="733271CC" w14:textId="77777777" w:rsidR="00B52C7B" w:rsidRDefault="00B52C7B" w:rsidP="00FA0DA6">
            <w:pPr>
              <w:jc w:val="center"/>
            </w:pPr>
            <w:r w:rsidRPr="00142F9C">
              <w:rPr>
                <w:b/>
                <w:w w:val="99"/>
                <w:sz w:val="20"/>
              </w:rPr>
              <w:t>1</w:t>
            </w:r>
          </w:p>
        </w:tc>
        <w:tc>
          <w:tcPr>
            <w:tcW w:w="91" w:type="pct"/>
            <w:gridSpan w:val="5"/>
            <w:vAlign w:val="center"/>
          </w:tcPr>
          <w:p w14:paraId="714497A1" w14:textId="77777777" w:rsidR="00B52C7B" w:rsidRDefault="00B52C7B" w:rsidP="00FA0DA6">
            <w:pPr>
              <w:jc w:val="center"/>
            </w:pPr>
            <w:r w:rsidRPr="00142F9C">
              <w:rPr>
                <w:b/>
                <w:w w:val="99"/>
                <w:sz w:val="20"/>
              </w:rPr>
              <w:t>1</w:t>
            </w:r>
          </w:p>
        </w:tc>
        <w:tc>
          <w:tcPr>
            <w:tcW w:w="91" w:type="pct"/>
            <w:gridSpan w:val="4"/>
            <w:vAlign w:val="center"/>
          </w:tcPr>
          <w:p w14:paraId="6F79EF1A" w14:textId="77777777" w:rsidR="00B52C7B" w:rsidRDefault="00B52C7B" w:rsidP="00FA0DA6">
            <w:pPr>
              <w:jc w:val="center"/>
            </w:pPr>
            <w:r w:rsidRPr="00142F9C">
              <w:rPr>
                <w:b/>
                <w:w w:val="99"/>
                <w:sz w:val="20"/>
              </w:rPr>
              <w:t>1</w:t>
            </w:r>
          </w:p>
        </w:tc>
        <w:tc>
          <w:tcPr>
            <w:tcW w:w="91" w:type="pct"/>
            <w:gridSpan w:val="4"/>
            <w:vAlign w:val="center"/>
          </w:tcPr>
          <w:p w14:paraId="33D69CC6" w14:textId="77777777" w:rsidR="00B52C7B" w:rsidRDefault="00B52C7B" w:rsidP="00FA0DA6">
            <w:pPr>
              <w:jc w:val="center"/>
            </w:pPr>
            <w:r w:rsidRPr="00142F9C">
              <w:rPr>
                <w:b/>
                <w:w w:val="99"/>
                <w:sz w:val="20"/>
              </w:rPr>
              <w:t>1</w:t>
            </w:r>
          </w:p>
        </w:tc>
        <w:tc>
          <w:tcPr>
            <w:tcW w:w="90" w:type="pct"/>
            <w:gridSpan w:val="4"/>
            <w:vAlign w:val="center"/>
          </w:tcPr>
          <w:p w14:paraId="4B493A29" w14:textId="77777777" w:rsidR="00B52C7B" w:rsidRDefault="00B52C7B" w:rsidP="00FA0DA6">
            <w:pPr>
              <w:jc w:val="center"/>
            </w:pPr>
            <w:r w:rsidRPr="00142F9C">
              <w:rPr>
                <w:b/>
                <w:w w:val="99"/>
                <w:sz w:val="20"/>
              </w:rPr>
              <w:t>1</w:t>
            </w:r>
          </w:p>
        </w:tc>
        <w:tc>
          <w:tcPr>
            <w:tcW w:w="91" w:type="pct"/>
            <w:gridSpan w:val="4"/>
            <w:vAlign w:val="center"/>
          </w:tcPr>
          <w:p w14:paraId="534915C1" w14:textId="77777777" w:rsidR="00B52C7B" w:rsidRDefault="00B52C7B" w:rsidP="00FA0DA6">
            <w:pPr>
              <w:jc w:val="center"/>
            </w:pPr>
            <w:r w:rsidRPr="00142F9C">
              <w:rPr>
                <w:b/>
                <w:w w:val="99"/>
                <w:sz w:val="20"/>
              </w:rPr>
              <w:t>1</w:t>
            </w:r>
          </w:p>
        </w:tc>
        <w:tc>
          <w:tcPr>
            <w:tcW w:w="85" w:type="pct"/>
            <w:gridSpan w:val="3"/>
            <w:vAlign w:val="center"/>
          </w:tcPr>
          <w:p w14:paraId="35D4654E" w14:textId="77777777" w:rsidR="00B52C7B" w:rsidRDefault="00B52C7B" w:rsidP="00FA0DA6">
            <w:pPr>
              <w:jc w:val="center"/>
            </w:pPr>
            <w:r w:rsidRPr="00142F9C">
              <w:rPr>
                <w:b/>
                <w:w w:val="99"/>
                <w:sz w:val="20"/>
              </w:rPr>
              <w:t>1</w:t>
            </w:r>
          </w:p>
        </w:tc>
        <w:tc>
          <w:tcPr>
            <w:tcW w:w="87" w:type="pct"/>
            <w:gridSpan w:val="3"/>
            <w:vAlign w:val="center"/>
          </w:tcPr>
          <w:p w14:paraId="303F3329" w14:textId="77777777" w:rsidR="00B52C7B" w:rsidRDefault="00B52C7B" w:rsidP="00FA0DA6">
            <w:pPr>
              <w:jc w:val="center"/>
            </w:pPr>
            <w:r w:rsidRPr="00142F9C">
              <w:rPr>
                <w:b/>
                <w:w w:val="99"/>
                <w:sz w:val="20"/>
              </w:rPr>
              <w:t>1</w:t>
            </w:r>
          </w:p>
        </w:tc>
        <w:tc>
          <w:tcPr>
            <w:tcW w:w="87" w:type="pct"/>
            <w:gridSpan w:val="4"/>
            <w:vAlign w:val="center"/>
          </w:tcPr>
          <w:p w14:paraId="039A6CDD" w14:textId="77777777" w:rsidR="00B52C7B" w:rsidRDefault="00B52C7B" w:rsidP="00FA0DA6">
            <w:pPr>
              <w:jc w:val="center"/>
            </w:pPr>
            <w:r w:rsidRPr="00142F9C">
              <w:rPr>
                <w:b/>
                <w:w w:val="99"/>
                <w:sz w:val="20"/>
              </w:rPr>
              <w:t>1</w:t>
            </w:r>
          </w:p>
        </w:tc>
        <w:tc>
          <w:tcPr>
            <w:tcW w:w="104" w:type="pct"/>
            <w:gridSpan w:val="6"/>
            <w:vAlign w:val="center"/>
          </w:tcPr>
          <w:p w14:paraId="564EF9E7" w14:textId="77777777" w:rsidR="00B52C7B" w:rsidRDefault="00B52C7B" w:rsidP="00FA0DA6">
            <w:pPr>
              <w:jc w:val="center"/>
            </w:pPr>
            <w:r w:rsidRPr="00142F9C">
              <w:rPr>
                <w:b/>
                <w:w w:val="99"/>
                <w:sz w:val="20"/>
              </w:rPr>
              <w:t>1</w:t>
            </w:r>
          </w:p>
        </w:tc>
        <w:tc>
          <w:tcPr>
            <w:tcW w:w="72" w:type="pct"/>
            <w:gridSpan w:val="3"/>
            <w:shd w:val="clear" w:color="auto" w:fill="D99493"/>
          </w:tcPr>
          <w:p w14:paraId="2ED605C9" w14:textId="77777777" w:rsidR="00B52C7B" w:rsidRDefault="00B52C7B" w:rsidP="00FA0DA6">
            <w:pPr>
              <w:pStyle w:val="TableParagraph"/>
              <w:rPr>
                <w:sz w:val="20"/>
              </w:rPr>
            </w:pPr>
          </w:p>
        </w:tc>
        <w:tc>
          <w:tcPr>
            <w:tcW w:w="88" w:type="pct"/>
            <w:gridSpan w:val="4"/>
            <w:shd w:val="clear" w:color="auto" w:fill="D99493"/>
          </w:tcPr>
          <w:p w14:paraId="63A8B4F4" w14:textId="77777777" w:rsidR="00B52C7B" w:rsidRDefault="00B52C7B" w:rsidP="00FA0DA6">
            <w:pPr>
              <w:pStyle w:val="TableParagraph"/>
              <w:rPr>
                <w:sz w:val="20"/>
              </w:rPr>
            </w:pPr>
          </w:p>
        </w:tc>
        <w:tc>
          <w:tcPr>
            <w:tcW w:w="88" w:type="pct"/>
            <w:gridSpan w:val="4"/>
            <w:shd w:val="clear" w:color="auto" w:fill="538DD3"/>
          </w:tcPr>
          <w:p w14:paraId="5A32D2AD" w14:textId="77777777" w:rsidR="00B52C7B" w:rsidRDefault="00B52C7B" w:rsidP="00FA0DA6">
            <w:pPr>
              <w:pStyle w:val="TableParagraph"/>
              <w:rPr>
                <w:sz w:val="20"/>
              </w:rPr>
            </w:pPr>
          </w:p>
        </w:tc>
        <w:tc>
          <w:tcPr>
            <w:tcW w:w="88" w:type="pct"/>
            <w:gridSpan w:val="4"/>
            <w:shd w:val="clear" w:color="auto" w:fill="538DD3"/>
          </w:tcPr>
          <w:p w14:paraId="6AC90F1C" w14:textId="77777777" w:rsidR="00B52C7B" w:rsidRDefault="00B52C7B" w:rsidP="00FA0DA6">
            <w:pPr>
              <w:pStyle w:val="TableParagraph"/>
              <w:rPr>
                <w:sz w:val="20"/>
              </w:rPr>
            </w:pPr>
          </w:p>
        </w:tc>
        <w:tc>
          <w:tcPr>
            <w:tcW w:w="117" w:type="pct"/>
            <w:gridSpan w:val="2"/>
            <w:shd w:val="clear" w:color="auto" w:fill="FFFF00"/>
          </w:tcPr>
          <w:p w14:paraId="3E55A453" w14:textId="77777777" w:rsidR="00B52C7B" w:rsidRDefault="00B52C7B" w:rsidP="00FA0DA6">
            <w:pPr>
              <w:pStyle w:val="TableParagraph"/>
              <w:rPr>
                <w:sz w:val="20"/>
              </w:rPr>
            </w:pPr>
          </w:p>
        </w:tc>
        <w:tc>
          <w:tcPr>
            <w:tcW w:w="60" w:type="pct"/>
            <w:gridSpan w:val="4"/>
            <w:shd w:val="clear" w:color="auto" w:fill="F9BE8F"/>
          </w:tcPr>
          <w:p w14:paraId="768DE76E" w14:textId="77777777" w:rsidR="00B52C7B" w:rsidRDefault="00B52C7B" w:rsidP="00FA0DA6">
            <w:pPr>
              <w:pStyle w:val="TableParagraph"/>
              <w:rPr>
                <w:sz w:val="20"/>
              </w:rPr>
            </w:pPr>
          </w:p>
        </w:tc>
        <w:tc>
          <w:tcPr>
            <w:tcW w:w="88" w:type="pct"/>
            <w:gridSpan w:val="3"/>
            <w:shd w:val="clear" w:color="auto" w:fill="F9BE8F"/>
          </w:tcPr>
          <w:p w14:paraId="3CF45AA7" w14:textId="77777777" w:rsidR="00B52C7B" w:rsidRDefault="00B52C7B" w:rsidP="00FA0DA6">
            <w:pPr>
              <w:pStyle w:val="TableParagraph"/>
              <w:rPr>
                <w:sz w:val="20"/>
              </w:rPr>
            </w:pPr>
          </w:p>
        </w:tc>
        <w:tc>
          <w:tcPr>
            <w:tcW w:w="88" w:type="pct"/>
            <w:gridSpan w:val="3"/>
            <w:shd w:val="clear" w:color="auto" w:fill="F9BE8F"/>
          </w:tcPr>
          <w:p w14:paraId="05467D88" w14:textId="77777777" w:rsidR="00B52C7B" w:rsidRDefault="00B52C7B" w:rsidP="00FA0DA6">
            <w:pPr>
              <w:pStyle w:val="TableParagraph"/>
              <w:rPr>
                <w:sz w:val="20"/>
              </w:rPr>
            </w:pPr>
          </w:p>
        </w:tc>
        <w:tc>
          <w:tcPr>
            <w:tcW w:w="88" w:type="pct"/>
            <w:gridSpan w:val="4"/>
            <w:shd w:val="clear" w:color="auto" w:fill="F9BE8F"/>
          </w:tcPr>
          <w:p w14:paraId="7C4A7B1B" w14:textId="77777777" w:rsidR="00B52C7B" w:rsidRDefault="00B52C7B" w:rsidP="00FA0DA6">
            <w:pPr>
              <w:pStyle w:val="TableParagraph"/>
              <w:rPr>
                <w:sz w:val="20"/>
              </w:rPr>
            </w:pPr>
          </w:p>
        </w:tc>
        <w:tc>
          <w:tcPr>
            <w:tcW w:w="90" w:type="pct"/>
            <w:gridSpan w:val="4"/>
            <w:shd w:val="clear" w:color="auto" w:fill="F9BE8F"/>
          </w:tcPr>
          <w:p w14:paraId="5061BD8F" w14:textId="77777777" w:rsidR="00B52C7B" w:rsidRDefault="00B52C7B" w:rsidP="00FA0DA6">
            <w:pPr>
              <w:pStyle w:val="TableParagraph"/>
              <w:rPr>
                <w:sz w:val="20"/>
              </w:rPr>
            </w:pPr>
          </w:p>
        </w:tc>
        <w:tc>
          <w:tcPr>
            <w:tcW w:w="139" w:type="pct"/>
            <w:gridSpan w:val="6"/>
            <w:shd w:val="clear" w:color="auto" w:fill="F9BE8F"/>
          </w:tcPr>
          <w:p w14:paraId="50B1EF70" w14:textId="77777777" w:rsidR="00B52C7B" w:rsidRDefault="00B52C7B" w:rsidP="00FA0DA6">
            <w:pPr>
              <w:pStyle w:val="TableParagraph"/>
              <w:rPr>
                <w:sz w:val="20"/>
              </w:rPr>
            </w:pPr>
          </w:p>
        </w:tc>
        <w:tc>
          <w:tcPr>
            <w:tcW w:w="88" w:type="pct"/>
            <w:gridSpan w:val="2"/>
          </w:tcPr>
          <w:p w14:paraId="553B8962" w14:textId="77777777" w:rsidR="00B52C7B" w:rsidRDefault="00B52C7B" w:rsidP="00FA0DA6">
            <w:pPr>
              <w:pStyle w:val="TableParagraph"/>
            </w:pPr>
          </w:p>
          <w:p w14:paraId="68124B71" w14:textId="77777777" w:rsidR="00B52C7B" w:rsidRDefault="00B52C7B" w:rsidP="00FA0DA6">
            <w:pPr>
              <w:pStyle w:val="TableParagraph"/>
              <w:rPr>
                <w:sz w:val="23"/>
              </w:rPr>
            </w:pPr>
          </w:p>
          <w:p w14:paraId="20E51BE6" w14:textId="77777777" w:rsidR="00B52C7B" w:rsidRDefault="00B52C7B" w:rsidP="00FA0DA6">
            <w:pPr>
              <w:pStyle w:val="TableParagraph"/>
              <w:ind w:left="57"/>
              <w:rPr>
                <w:b/>
                <w:w w:val="99"/>
                <w:sz w:val="20"/>
              </w:rPr>
            </w:pPr>
            <w:r>
              <w:rPr>
                <w:b/>
                <w:w w:val="99"/>
                <w:sz w:val="20"/>
              </w:rPr>
              <w:t>2</w:t>
            </w:r>
          </w:p>
          <w:p w14:paraId="106C04F9" w14:textId="77777777" w:rsidR="00B52C7B" w:rsidRDefault="00B52C7B" w:rsidP="00FA0DA6">
            <w:pPr>
              <w:pStyle w:val="TableParagraph"/>
              <w:ind w:left="57"/>
              <w:rPr>
                <w:b/>
                <w:sz w:val="20"/>
              </w:rPr>
            </w:pPr>
            <w:r>
              <w:rPr>
                <w:b/>
                <w:w w:val="99"/>
                <w:sz w:val="20"/>
              </w:rPr>
              <w:t>5</w:t>
            </w:r>
          </w:p>
        </w:tc>
      </w:tr>
      <w:tr w:rsidR="00D81479" w14:paraId="0971608B" w14:textId="77777777" w:rsidTr="00D13353">
        <w:trPr>
          <w:trHeight w:val="765"/>
        </w:trPr>
        <w:tc>
          <w:tcPr>
            <w:tcW w:w="682" w:type="pct"/>
            <w:shd w:val="clear" w:color="auto" w:fill="D9D9D9"/>
          </w:tcPr>
          <w:p w14:paraId="39725D37" w14:textId="7569DA2A" w:rsidR="00B52C7B" w:rsidRPr="00E85F9A" w:rsidRDefault="00B52C7B" w:rsidP="00FA0DA6">
            <w:pPr>
              <w:pStyle w:val="TableParagraph"/>
              <w:spacing w:line="276" w:lineRule="auto"/>
              <w:ind w:left="107" w:right="238"/>
              <w:rPr>
                <w:b/>
                <w:iCs/>
                <w:sz w:val="20"/>
              </w:rPr>
            </w:pPr>
            <w:r w:rsidRPr="00E85F9A">
              <w:rPr>
                <w:b/>
                <w:iCs/>
                <w:sz w:val="20"/>
              </w:rPr>
              <w:t xml:space="preserve">Организация </w:t>
            </w:r>
            <w:r w:rsidR="003F099E">
              <w:rPr>
                <w:b/>
                <w:iCs/>
                <w:sz w:val="20"/>
              </w:rPr>
              <w:t xml:space="preserve">работы </w:t>
            </w:r>
            <w:r w:rsidRPr="00E85F9A">
              <w:rPr>
                <w:b/>
                <w:iCs/>
                <w:sz w:val="20"/>
              </w:rPr>
              <w:t>структурного подразделе</w:t>
            </w:r>
            <w:r w:rsidRPr="00E85F9A">
              <w:rPr>
                <w:b/>
                <w:iCs/>
                <w:spacing w:val="-47"/>
                <w:sz w:val="20"/>
              </w:rPr>
              <w:t xml:space="preserve"> </w:t>
            </w:r>
            <w:proofErr w:type="spellStart"/>
            <w:r w:rsidRPr="00E85F9A">
              <w:rPr>
                <w:b/>
                <w:iCs/>
                <w:sz w:val="20"/>
              </w:rPr>
              <w:t>ния</w:t>
            </w:r>
            <w:proofErr w:type="spellEnd"/>
          </w:p>
        </w:tc>
        <w:tc>
          <w:tcPr>
            <w:tcW w:w="136" w:type="pct"/>
            <w:gridSpan w:val="4"/>
            <w:shd w:val="clear" w:color="auto" w:fill="538DD3"/>
          </w:tcPr>
          <w:p w14:paraId="736EEC35" w14:textId="77777777" w:rsidR="00B52C7B" w:rsidRDefault="00B52C7B" w:rsidP="00FA0DA6">
            <w:pPr>
              <w:pStyle w:val="TableParagraph"/>
              <w:rPr>
                <w:sz w:val="20"/>
              </w:rPr>
            </w:pPr>
          </w:p>
        </w:tc>
        <w:tc>
          <w:tcPr>
            <w:tcW w:w="118" w:type="pct"/>
            <w:gridSpan w:val="4"/>
            <w:shd w:val="clear" w:color="auto" w:fill="538DD3"/>
          </w:tcPr>
          <w:p w14:paraId="0168964F" w14:textId="77777777" w:rsidR="00B52C7B" w:rsidRDefault="00B52C7B" w:rsidP="00FA0DA6">
            <w:pPr>
              <w:pStyle w:val="TableParagraph"/>
              <w:rPr>
                <w:sz w:val="20"/>
              </w:rPr>
            </w:pPr>
          </w:p>
        </w:tc>
        <w:tc>
          <w:tcPr>
            <w:tcW w:w="112" w:type="pct"/>
            <w:gridSpan w:val="6"/>
            <w:shd w:val="clear" w:color="auto" w:fill="D9D9D9"/>
          </w:tcPr>
          <w:p w14:paraId="245AFB4A" w14:textId="77777777" w:rsidR="00B52C7B" w:rsidRDefault="00B52C7B" w:rsidP="00FA0DA6">
            <w:pPr>
              <w:pStyle w:val="TableParagraph"/>
              <w:rPr>
                <w:sz w:val="20"/>
              </w:rPr>
            </w:pPr>
          </w:p>
        </w:tc>
        <w:tc>
          <w:tcPr>
            <w:tcW w:w="89" w:type="pct"/>
            <w:gridSpan w:val="4"/>
            <w:shd w:val="clear" w:color="auto" w:fill="D9D9D9"/>
          </w:tcPr>
          <w:p w14:paraId="51670E44" w14:textId="77777777" w:rsidR="00B52C7B" w:rsidRDefault="00B52C7B" w:rsidP="00FA0DA6">
            <w:pPr>
              <w:pStyle w:val="TableParagraph"/>
              <w:rPr>
                <w:sz w:val="20"/>
              </w:rPr>
            </w:pPr>
          </w:p>
        </w:tc>
        <w:tc>
          <w:tcPr>
            <w:tcW w:w="89" w:type="pct"/>
            <w:gridSpan w:val="4"/>
            <w:shd w:val="clear" w:color="auto" w:fill="D9D9D9"/>
          </w:tcPr>
          <w:p w14:paraId="799B1783" w14:textId="77777777" w:rsidR="00B52C7B" w:rsidRDefault="00B52C7B" w:rsidP="00FA0DA6">
            <w:pPr>
              <w:pStyle w:val="TableParagraph"/>
              <w:rPr>
                <w:sz w:val="20"/>
              </w:rPr>
            </w:pPr>
          </w:p>
        </w:tc>
        <w:tc>
          <w:tcPr>
            <w:tcW w:w="107" w:type="pct"/>
            <w:gridSpan w:val="4"/>
            <w:shd w:val="clear" w:color="auto" w:fill="D9D9D9"/>
          </w:tcPr>
          <w:p w14:paraId="4DE1E5CA" w14:textId="77777777" w:rsidR="00B52C7B" w:rsidRDefault="00B52C7B" w:rsidP="00FA0DA6">
            <w:pPr>
              <w:pStyle w:val="TableParagraph"/>
              <w:rPr>
                <w:sz w:val="20"/>
              </w:rPr>
            </w:pPr>
          </w:p>
        </w:tc>
        <w:tc>
          <w:tcPr>
            <w:tcW w:w="75" w:type="pct"/>
            <w:gridSpan w:val="4"/>
            <w:shd w:val="clear" w:color="auto" w:fill="D9D9D9"/>
          </w:tcPr>
          <w:p w14:paraId="6E39511E" w14:textId="77777777" w:rsidR="00B52C7B" w:rsidRDefault="00B52C7B" w:rsidP="00FA0DA6">
            <w:pPr>
              <w:pStyle w:val="TableParagraph"/>
              <w:rPr>
                <w:sz w:val="20"/>
              </w:rPr>
            </w:pPr>
          </w:p>
        </w:tc>
        <w:tc>
          <w:tcPr>
            <w:tcW w:w="97" w:type="pct"/>
            <w:gridSpan w:val="4"/>
            <w:shd w:val="clear" w:color="auto" w:fill="D9D9D9"/>
          </w:tcPr>
          <w:p w14:paraId="27E9EAD4" w14:textId="77777777" w:rsidR="00B52C7B" w:rsidRDefault="00B52C7B" w:rsidP="00FA0DA6">
            <w:pPr>
              <w:pStyle w:val="TableParagraph"/>
              <w:rPr>
                <w:sz w:val="20"/>
              </w:rPr>
            </w:pPr>
          </w:p>
        </w:tc>
        <w:tc>
          <w:tcPr>
            <w:tcW w:w="92" w:type="pct"/>
            <w:gridSpan w:val="4"/>
            <w:shd w:val="clear" w:color="auto" w:fill="D9D9D9"/>
          </w:tcPr>
          <w:p w14:paraId="53E29577" w14:textId="77777777" w:rsidR="00B52C7B" w:rsidRDefault="00B52C7B" w:rsidP="00FA0DA6">
            <w:pPr>
              <w:pStyle w:val="TableParagraph"/>
              <w:rPr>
                <w:sz w:val="20"/>
              </w:rPr>
            </w:pPr>
          </w:p>
        </w:tc>
        <w:tc>
          <w:tcPr>
            <w:tcW w:w="90" w:type="pct"/>
            <w:gridSpan w:val="4"/>
            <w:shd w:val="clear" w:color="auto" w:fill="D9D9D9"/>
          </w:tcPr>
          <w:p w14:paraId="368CD6E4" w14:textId="77777777" w:rsidR="00B52C7B" w:rsidRDefault="00B52C7B" w:rsidP="00FA0DA6">
            <w:pPr>
              <w:pStyle w:val="TableParagraph"/>
              <w:rPr>
                <w:sz w:val="20"/>
              </w:rPr>
            </w:pPr>
          </w:p>
        </w:tc>
        <w:tc>
          <w:tcPr>
            <w:tcW w:w="91" w:type="pct"/>
            <w:gridSpan w:val="4"/>
            <w:shd w:val="clear" w:color="auto" w:fill="D9D9D9"/>
          </w:tcPr>
          <w:p w14:paraId="541CA871" w14:textId="77777777" w:rsidR="00B52C7B" w:rsidRDefault="00B52C7B" w:rsidP="00FA0DA6">
            <w:pPr>
              <w:pStyle w:val="TableParagraph"/>
              <w:rPr>
                <w:sz w:val="20"/>
              </w:rPr>
            </w:pPr>
          </w:p>
        </w:tc>
        <w:tc>
          <w:tcPr>
            <w:tcW w:w="137" w:type="pct"/>
            <w:gridSpan w:val="4"/>
            <w:shd w:val="clear" w:color="auto" w:fill="D9D9D9"/>
          </w:tcPr>
          <w:p w14:paraId="6A76D90E" w14:textId="77777777" w:rsidR="00B52C7B" w:rsidRDefault="00B52C7B" w:rsidP="00FA0DA6">
            <w:pPr>
              <w:pStyle w:val="TableParagraph"/>
              <w:rPr>
                <w:sz w:val="20"/>
              </w:rPr>
            </w:pPr>
          </w:p>
        </w:tc>
        <w:tc>
          <w:tcPr>
            <w:tcW w:w="90" w:type="pct"/>
            <w:gridSpan w:val="4"/>
            <w:shd w:val="clear" w:color="auto" w:fill="D9D9D9"/>
          </w:tcPr>
          <w:p w14:paraId="6C71DE67" w14:textId="77777777" w:rsidR="00B52C7B" w:rsidRDefault="00B52C7B" w:rsidP="00FA0DA6">
            <w:pPr>
              <w:pStyle w:val="TableParagraph"/>
              <w:rPr>
                <w:sz w:val="20"/>
              </w:rPr>
            </w:pPr>
          </w:p>
        </w:tc>
        <w:tc>
          <w:tcPr>
            <w:tcW w:w="137" w:type="pct"/>
            <w:gridSpan w:val="5"/>
            <w:shd w:val="clear" w:color="auto" w:fill="D9D9D9"/>
          </w:tcPr>
          <w:p w14:paraId="676DF9F8" w14:textId="77777777" w:rsidR="00B52C7B" w:rsidRDefault="00B52C7B" w:rsidP="00FA0DA6">
            <w:pPr>
              <w:pStyle w:val="TableParagraph"/>
              <w:rPr>
                <w:sz w:val="20"/>
              </w:rPr>
            </w:pPr>
          </w:p>
        </w:tc>
        <w:tc>
          <w:tcPr>
            <w:tcW w:w="110" w:type="pct"/>
            <w:gridSpan w:val="5"/>
            <w:shd w:val="clear" w:color="auto" w:fill="D99493"/>
          </w:tcPr>
          <w:p w14:paraId="011B964F" w14:textId="77777777" w:rsidR="00B52C7B" w:rsidRDefault="00B52C7B" w:rsidP="00FA0DA6">
            <w:pPr>
              <w:pStyle w:val="TableParagraph"/>
              <w:rPr>
                <w:sz w:val="20"/>
              </w:rPr>
            </w:pPr>
          </w:p>
        </w:tc>
        <w:tc>
          <w:tcPr>
            <w:tcW w:w="109" w:type="pct"/>
            <w:gridSpan w:val="4"/>
            <w:shd w:val="clear" w:color="auto" w:fill="D99493"/>
          </w:tcPr>
          <w:p w14:paraId="1A6207CE" w14:textId="77777777" w:rsidR="00B52C7B" w:rsidRDefault="00B52C7B" w:rsidP="00FA0DA6">
            <w:pPr>
              <w:pStyle w:val="TableParagraph"/>
              <w:rPr>
                <w:sz w:val="20"/>
              </w:rPr>
            </w:pPr>
          </w:p>
        </w:tc>
        <w:tc>
          <w:tcPr>
            <w:tcW w:w="99" w:type="pct"/>
            <w:gridSpan w:val="4"/>
            <w:shd w:val="clear" w:color="auto" w:fill="538DD3"/>
          </w:tcPr>
          <w:p w14:paraId="3DD218AB" w14:textId="77777777" w:rsidR="00B52C7B" w:rsidRDefault="00B52C7B" w:rsidP="00FA0DA6">
            <w:pPr>
              <w:pStyle w:val="TableParagraph"/>
              <w:rPr>
                <w:sz w:val="20"/>
              </w:rPr>
            </w:pPr>
          </w:p>
        </w:tc>
        <w:tc>
          <w:tcPr>
            <w:tcW w:w="91" w:type="pct"/>
            <w:gridSpan w:val="4"/>
            <w:shd w:val="clear" w:color="auto" w:fill="538DD3"/>
          </w:tcPr>
          <w:p w14:paraId="40092B41" w14:textId="77777777" w:rsidR="00B52C7B" w:rsidRDefault="00B52C7B" w:rsidP="00FA0DA6">
            <w:pPr>
              <w:pStyle w:val="TableParagraph"/>
              <w:rPr>
                <w:sz w:val="20"/>
              </w:rPr>
            </w:pPr>
          </w:p>
        </w:tc>
        <w:tc>
          <w:tcPr>
            <w:tcW w:w="83" w:type="pct"/>
            <w:gridSpan w:val="3"/>
            <w:shd w:val="clear" w:color="auto" w:fill="92D050"/>
          </w:tcPr>
          <w:p w14:paraId="3ACD3794" w14:textId="77777777" w:rsidR="00B52C7B" w:rsidRDefault="00B52C7B" w:rsidP="00FA0DA6">
            <w:pPr>
              <w:pStyle w:val="TableParagraph"/>
              <w:rPr>
                <w:sz w:val="20"/>
              </w:rPr>
            </w:pPr>
          </w:p>
        </w:tc>
        <w:tc>
          <w:tcPr>
            <w:tcW w:w="91" w:type="pct"/>
            <w:gridSpan w:val="4"/>
            <w:shd w:val="clear" w:color="auto" w:fill="92D050"/>
          </w:tcPr>
          <w:p w14:paraId="6DD9EFDF" w14:textId="77777777" w:rsidR="00B52C7B" w:rsidRDefault="00B52C7B" w:rsidP="00FA0DA6">
            <w:pPr>
              <w:pStyle w:val="TableParagraph"/>
              <w:rPr>
                <w:sz w:val="20"/>
              </w:rPr>
            </w:pPr>
          </w:p>
        </w:tc>
        <w:tc>
          <w:tcPr>
            <w:tcW w:w="91" w:type="pct"/>
            <w:gridSpan w:val="3"/>
            <w:shd w:val="clear" w:color="auto" w:fill="D9D9D9"/>
          </w:tcPr>
          <w:p w14:paraId="5CD4264F" w14:textId="77777777" w:rsidR="00B52C7B" w:rsidRDefault="00B52C7B" w:rsidP="00FA0DA6">
            <w:pPr>
              <w:pStyle w:val="TableParagraph"/>
              <w:rPr>
                <w:sz w:val="20"/>
              </w:rPr>
            </w:pPr>
          </w:p>
        </w:tc>
        <w:tc>
          <w:tcPr>
            <w:tcW w:w="90" w:type="pct"/>
            <w:gridSpan w:val="4"/>
            <w:shd w:val="clear" w:color="auto" w:fill="D9D9D9"/>
          </w:tcPr>
          <w:p w14:paraId="51CE9EE8" w14:textId="77777777" w:rsidR="00B52C7B" w:rsidRDefault="00B52C7B" w:rsidP="00FA0DA6">
            <w:pPr>
              <w:pStyle w:val="TableParagraph"/>
              <w:rPr>
                <w:sz w:val="20"/>
              </w:rPr>
            </w:pPr>
          </w:p>
        </w:tc>
        <w:tc>
          <w:tcPr>
            <w:tcW w:w="91" w:type="pct"/>
            <w:gridSpan w:val="3"/>
            <w:shd w:val="clear" w:color="auto" w:fill="D9D9D9"/>
          </w:tcPr>
          <w:p w14:paraId="7EB30DEF" w14:textId="77777777" w:rsidR="00B52C7B" w:rsidRDefault="00B52C7B" w:rsidP="00FA0DA6">
            <w:pPr>
              <w:pStyle w:val="TableParagraph"/>
              <w:rPr>
                <w:sz w:val="20"/>
              </w:rPr>
            </w:pPr>
          </w:p>
        </w:tc>
        <w:tc>
          <w:tcPr>
            <w:tcW w:w="91" w:type="pct"/>
            <w:gridSpan w:val="3"/>
            <w:shd w:val="clear" w:color="auto" w:fill="D9D9D9"/>
          </w:tcPr>
          <w:p w14:paraId="362A79FE" w14:textId="77777777" w:rsidR="00B52C7B" w:rsidRDefault="00B52C7B" w:rsidP="00FA0DA6">
            <w:pPr>
              <w:pStyle w:val="TableParagraph"/>
              <w:rPr>
                <w:sz w:val="20"/>
              </w:rPr>
            </w:pPr>
          </w:p>
        </w:tc>
        <w:tc>
          <w:tcPr>
            <w:tcW w:w="91" w:type="pct"/>
            <w:gridSpan w:val="5"/>
            <w:shd w:val="clear" w:color="auto" w:fill="D9D9D9"/>
          </w:tcPr>
          <w:p w14:paraId="1696DBF8" w14:textId="77777777" w:rsidR="00B52C7B" w:rsidRDefault="00B52C7B" w:rsidP="00FA0DA6">
            <w:pPr>
              <w:pStyle w:val="TableParagraph"/>
              <w:rPr>
                <w:sz w:val="20"/>
              </w:rPr>
            </w:pPr>
          </w:p>
        </w:tc>
        <w:tc>
          <w:tcPr>
            <w:tcW w:w="91" w:type="pct"/>
            <w:gridSpan w:val="4"/>
            <w:shd w:val="clear" w:color="auto" w:fill="D9D9D9"/>
          </w:tcPr>
          <w:p w14:paraId="348172A4" w14:textId="77777777" w:rsidR="00B52C7B" w:rsidRDefault="00B52C7B" w:rsidP="00FA0DA6">
            <w:pPr>
              <w:pStyle w:val="TableParagraph"/>
              <w:rPr>
                <w:sz w:val="20"/>
              </w:rPr>
            </w:pPr>
          </w:p>
        </w:tc>
        <w:tc>
          <w:tcPr>
            <w:tcW w:w="91" w:type="pct"/>
            <w:gridSpan w:val="4"/>
            <w:shd w:val="clear" w:color="auto" w:fill="D9D9D9"/>
          </w:tcPr>
          <w:p w14:paraId="6517C43C" w14:textId="77777777" w:rsidR="00B52C7B" w:rsidRDefault="00B52C7B" w:rsidP="00FA0DA6">
            <w:pPr>
              <w:pStyle w:val="TableParagraph"/>
              <w:rPr>
                <w:sz w:val="20"/>
              </w:rPr>
            </w:pPr>
          </w:p>
        </w:tc>
        <w:tc>
          <w:tcPr>
            <w:tcW w:w="90" w:type="pct"/>
            <w:gridSpan w:val="4"/>
            <w:shd w:val="clear" w:color="auto" w:fill="D9D9D9"/>
          </w:tcPr>
          <w:p w14:paraId="5BD016A6" w14:textId="77777777" w:rsidR="00B52C7B" w:rsidRDefault="00B52C7B" w:rsidP="00FA0DA6">
            <w:pPr>
              <w:pStyle w:val="TableParagraph"/>
              <w:rPr>
                <w:sz w:val="20"/>
              </w:rPr>
            </w:pPr>
          </w:p>
        </w:tc>
        <w:tc>
          <w:tcPr>
            <w:tcW w:w="91" w:type="pct"/>
            <w:gridSpan w:val="4"/>
            <w:shd w:val="clear" w:color="auto" w:fill="D9D9D9"/>
          </w:tcPr>
          <w:p w14:paraId="5901CAE0" w14:textId="77777777" w:rsidR="00B52C7B" w:rsidRDefault="00B52C7B" w:rsidP="00FA0DA6">
            <w:pPr>
              <w:pStyle w:val="TableParagraph"/>
              <w:rPr>
                <w:sz w:val="20"/>
              </w:rPr>
            </w:pPr>
          </w:p>
        </w:tc>
        <w:tc>
          <w:tcPr>
            <w:tcW w:w="85" w:type="pct"/>
            <w:gridSpan w:val="3"/>
            <w:shd w:val="clear" w:color="auto" w:fill="D9D9D9"/>
          </w:tcPr>
          <w:p w14:paraId="34D0D4C8" w14:textId="77777777" w:rsidR="00B52C7B" w:rsidRDefault="00B52C7B" w:rsidP="00FA0DA6">
            <w:pPr>
              <w:pStyle w:val="TableParagraph"/>
              <w:rPr>
                <w:sz w:val="20"/>
              </w:rPr>
            </w:pPr>
          </w:p>
        </w:tc>
        <w:tc>
          <w:tcPr>
            <w:tcW w:w="87" w:type="pct"/>
            <w:gridSpan w:val="3"/>
            <w:shd w:val="clear" w:color="auto" w:fill="D9D9D9"/>
          </w:tcPr>
          <w:p w14:paraId="4A7FDB97" w14:textId="77777777" w:rsidR="00B52C7B" w:rsidRDefault="00B52C7B" w:rsidP="00FA0DA6">
            <w:pPr>
              <w:pStyle w:val="TableParagraph"/>
              <w:rPr>
                <w:sz w:val="20"/>
              </w:rPr>
            </w:pPr>
          </w:p>
        </w:tc>
        <w:tc>
          <w:tcPr>
            <w:tcW w:w="87" w:type="pct"/>
            <w:gridSpan w:val="4"/>
            <w:shd w:val="clear" w:color="auto" w:fill="D9D9D9"/>
          </w:tcPr>
          <w:p w14:paraId="26180F04" w14:textId="77777777" w:rsidR="00B52C7B" w:rsidRDefault="00B52C7B" w:rsidP="00FA0DA6">
            <w:pPr>
              <w:pStyle w:val="TableParagraph"/>
              <w:rPr>
                <w:sz w:val="20"/>
              </w:rPr>
            </w:pPr>
          </w:p>
        </w:tc>
        <w:tc>
          <w:tcPr>
            <w:tcW w:w="104" w:type="pct"/>
            <w:gridSpan w:val="6"/>
            <w:shd w:val="clear" w:color="auto" w:fill="D9D9D9"/>
          </w:tcPr>
          <w:p w14:paraId="0404DA28" w14:textId="77777777" w:rsidR="00B52C7B" w:rsidRDefault="00B52C7B" w:rsidP="00FA0DA6">
            <w:pPr>
              <w:pStyle w:val="TableParagraph"/>
              <w:rPr>
                <w:sz w:val="20"/>
              </w:rPr>
            </w:pPr>
          </w:p>
        </w:tc>
        <w:tc>
          <w:tcPr>
            <w:tcW w:w="72" w:type="pct"/>
            <w:gridSpan w:val="3"/>
            <w:shd w:val="clear" w:color="auto" w:fill="D99493"/>
          </w:tcPr>
          <w:p w14:paraId="4931F1DE" w14:textId="77777777" w:rsidR="00B52C7B" w:rsidRDefault="00B52C7B" w:rsidP="00FA0DA6">
            <w:pPr>
              <w:pStyle w:val="TableParagraph"/>
              <w:rPr>
                <w:sz w:val="20"/>
              </w:rPr>
            </w:pPr>
          </w:p>
        </w:tc>
        <w:tc>
          <w:tcPr>
            <w:tcW w:w="88" w:type="pct"/>
            <w:gridSpan w:val="4"/>
            <w:shd w:val="clear" w:color="auto" w:fill="D99493"/>
          </w:tcPr>
          <w:p w14:paraId="1C18BA7A" w14:textId="77777777" w:rsidR="00B52C7B" w:rsidRDefault="00B52C7B" w:rsidP="00FA0DA6">
            <w:pPr>
              <w:pStyle w:val="TableParagraph"/>
              <w:rPr>
                <w:sz w:val="20"/>
              </w:rPr>
            </w:pPr>
          </w:p>
        </w:tc>
        <w:tc>
          <w:tcPr>
            <w:tcW w:w="88" w:type="pct"/>
            <w:gridSpan w:val="4"/>
            <w:shd w:val="clear" w:color="auto" w:fill="538DD3"/>
          </w:tcPr>
          <w:p w14:paraId="7BB69237" w14:textId="77777777" w:rsidR="00B52C7B" w:rsidRDefault="00B52C7B" w:rsidP="00FA0DA6">
            <w:pPr>
              <w:pStyle w:val="TableParagraph"/>
              <w:rPr>
                <w:sz w:val="20"/>
              </w:rPr>
            </w:pPr>
          </w:p>
        </w:tc>
        <w:tc>
          <w:tcPr>
            <w:tcW w:w="88" w:type="pct"/>
            <w:gridSpan w:val="4"/>
            <w:shd w:val="clear" w:color="auto" w:fill="538DD3"/>
          </w:tcPr>
          <w:p w14:paraId="26143527" w14:textId="77777777" w:rsidR="00B52C7B" w:rsidRDefault="00B52C7B" w:rsidP="00FA0DA6">
            <w:pPr>
              <w:pStyle w:val="TableParagraph"/>
              <w:rPr>
                <w:sz w:val="20"/>
              </w:rPr>
            </w:pPr>
          </w:p>
        </w:tc>
        <w:tc>
          <w:tcPr>
            <w:tcW w:w="117" w:type="pct"/>
            <w:gridSpan w:val="2"/>
            <w:shd w:val="clear" w:color="auto" w:fill="FFFF00"/>
          </w:tcPr>
          <w:p w14:paraId="7047E5AB" w14:textId="77777777" w:rsidR="00B52C7B" w:rsidRDefault="00B52C7B" w:rsidP="00FA0DA6">
            <w:pPr>
              <w:pStyle w:val="TableParagraph"/>
              <w:rPr>
                <w:sz w:val="20"/>
              </w:rPr>
            </w:pPr>
          </w:p>
        </w:tc>
        <w:tc>
          <w:tcPr>
            <w:tcW w:w="60" w:type="pct"/>
            <w:gridSpan w:val="4"/>
            <w:shd w:val="clear" w:color="auto" w:fill="F9BE8F"/>
          </w:tcPr>
          <w:p w14:paraId="1142BC6C" w14:textId="77777777" w:rsidR="00B52C7B" w:rsidRDefault="00B52C7B" w:rsidP="00FA0DA6">
            <w:pPr>
              <w:pStyle w:val="TableParagraph"/>
              <w:rPr>
                <w:sz w:val="20"/>
              </w:rPr>
            </w:pPr>
          </w:p>
        </w:tc>
        <w:tc>
          <w:tcPr>
            <w:tcW w:w="88" w:type="pct"/>
            <w:gridSpan w:val="3"/>
            <w:shd w:val="clear" w:color="auto" w:fill="F9BE8F"/>
          </w:tcPr>
          <w:p w14:paraId="484332E8" w14:textId="77777777" w:rsidR="00B52C7B" w:rsidRDefault="00B52C7B" w:rsidP="00FA0DA6">
            <w:pPr>
              <w:pStyle w:val="TableParagraph"/>
              <w:rPr>
                <w:sz w:val="20"/>
              </w:rPr>
            </w:pPr>
          </w:p>
        </w:tc>
        <w:tc>
          <w:tcPr>
            <w:tcW w:w="88" w:type="pct"/>
            <w:gridSpan w:val="3"/>
            <w:shd w:val="clear" w:color="auto" w:fill="F9BE8F"/>
          </w:tcPr>
          <w:p w14:paraId="5504C68C" w14:textId="77777777" w:rsidR="00B52C7B" w:rsidRDefault="00B52C7B" w:rsidP="00FA0DA6">
            <w:pPr>
              <w:pStyle w:val="TableParagraph"/>
              <w:rPr>
                <w:sz w:val="20"/>
              </w:rPr>
            </w:pPr>
          </w:p>
        </w:tc>
        <w:tc>
          <w:tcPr>
            <w:tcW w:w="88" w:type="pct"/>
            <w:gridSpan w:val="4"/>
            <w:shd w:val="clear" w:color="auto" w:fill="F9BE8F"/>
          </w:tcPr>
          <w:p w14:paraId="3341C1A7" w14:textId="77777777" w:rsidR="00B52C7B" w:rsidRDefault="00B52C7B" w:rsidP="00FA0DA6">
            <w:pPr>
              <w:pStyle w:val="TableParagraph"/>
              <w:rPr>
                <w:sz w:val="20"/>
              </w:rPr>
            </w:pPr>
          </w:p>
        </w:tc>
        <w:tc>
          <w:tcPr>
            <w:tcW w:w="90" w:type="pct"/>
            <w:gridSpan w:val="4"/>
            <w:shd w:val="clear" w:color="auto" w:fill="F9BE8F"/>
          </w:tcPr>
          <w:p w14:paraId="7CAEE082" w14:textId="77777777" w:rsidR="00B52C7B" w:rsidRDefault="00B52C7B" w:rsidP="00FA0DA6">
            <w:pPr>
              <w:pStyle w:val="TableParagraph"/>
              <w:rPr>
                <w:sz w:val="20"/>
              </w:rPr>
            </w:pPr>
          </w:p>
        </w:tc>
        <w:tc>
          <w:tcPr>
            <w:tcW w:w="139" w:type="pct"/>
            <w:gridSpan w:val="6"/>
            <w:shd w:val="clear" w:color="auto" w:fill="F9BE8F"/>
          </w:tcPr>
          <w:p w14:paraId="5BE7C7F2" w14:textId="77777777" w:rsidR="00B52C7B" w:rsidRDefault="00B52C7B" w:rsidP="00FA0DA6">
            <w:pPr>
              <w:pStyle w:val="TableParagraph"/>
              <w:rPr>
                <w:sz w:val="20"/>
              </w:rPr>
            </w:pPr>
          </w:p>
        </w:tc>
        <w:tc>
          <w:tcPr>
            <w:tcW w:w="88" w:type="pct"/>
            <w:gridSpan w:val="2"/>
          </w:tcPr>
          <w:p w14:paraId="65EE7E55" w14:textId="77777777" w:rsidR="00B52C7B" w:rsidRDefault="00B52C7B" w:rsidP="00FA0DA6">
            <w:pPr>
              <w:pStyle w:val="TableParagraph"/>
              <w:rPr>
                <w:sz w:val="20"/>
              </w:rPr>
            </w:pPr>
          </w:p>
        </w:tc>
      </w:tr>
      <w:tr w:rsidR="00111FB3" w14:paraId="7B44E229" w14:textId="77777777" w:rsidTr="00D13353">
        <w:trPr>
          <w:trHeight w:val="898"/>
        </w:trPr>
        <w:tc>
          <w:tcPr>
            <w:tcW w:w="682" w:type="pct"/>
            <w:gridSpan w:val="2"/>
          </w:tcPr>
          <w:p w14:paraId="5D9169EB" w14:textId="6E2B3789" w:rsidR="00B52C7B" w:rsidRPr="00E85F9A" w:rsidRDefault="00B52C7B" w:rsidP="00FA0DA6">
            <w:pPr>
              <w:pStyle w:val="TableParagraph"/>
              <w:spacing w:line="276" w:lineRule="auto"/>
              <w:ind w:left="107" w:right="148"/>
              <w:rPr>
                <w:iCs/>
                <w:sz w:val="20"/>
              </w:rPr>
            </w:pPr>
            <w:r w:rsidRPr="00E85F9A">
              <w:rPr>
                <w:iCs/>
                <w:sz w:val="20"/>
              </w:rPr>
              <w:lastRenderedPageBreak/>
              <w:t xml:space="preserve">Организация </w:t>
            </w:r>
            <w:r w:rsidR="003F099E">
              <w:rPr>
                <w:iCs/>
                <w:sz w:val="20"/>
              </w:rPr>
              <w:t xml:space="preserve">работы </w:t>
            </w:r>
            <w:r w:rsidRPr="00E85F9A">
              <w:rPr>
                <w:iCs/>
                <w:sz w:val="20"/>
              </w:rPr>
              <w:t>структурного</w:t>
            </w:r>
            <w:r w:rsidRPr="00E85F9A">
              <w:rPr>
                <w:iCs/>
                <w:spacing w:val="1"/>
                <w:sz w:val="20"/>
              </w:rPr>
              <w:t xml:space="preserve"> </w:t>
            </w:r>
            <w:r w:rsidRPr="00E85F9A">
              <w:rPr>
                <w:iCs/>
                <w:sz w:val="20"/>
              </w:rPr>
              <w:t>подразделения</w:t>
            </w:r>
          </w:p>
        </w:tc>
        <w:tc>
          <w:tcPr>
            <w:tcW w:w="136" w:type="pct"/>
            <w:gridSpan w:val="4"/>
            <w:shd w:val="clear" w:color="auto" w:fill="538DD3"/>
          </w:tcPr>
          <w:p w14:paraId="2E9949C5" w14:textId="77777777" w:rsidR="00B52C7B" w:rsidRDefault="00B52C7B" w:rsidP="00FA0DA6">
            <w:pPr>
              <w:pStyle w:val="TableParagraph"/>
              <w:rPr>
                <w:sz w:val="20"/>
              </w:rPr>
            </w:pPr>
          </w:p>
        </w:tc>
        <w:tc>
          <w:tcPr>
            <w:tcW w:w="98" w:type="pct"/>
            <w:shd w:val="clear" w:color="auto" w:fill="538DD3"/>
          </w:tcPr>
          <w:p w14:paraId="49AFC589" w14:textId="77777777" w:rsidR="00B52C7B" w:rsidRDefault="00B52C7B" w:rsidP="00FA0DA6">
            <w:pPr>
              <w:pStyle w:val="TableParagraph"/>
              <w:rPr>
                <w:sz w:val="20"/>
              </w:rPr>
            </w:pPr>
          </w:p>
        </w:tc>
        <w:tc>
          <w:tcPr>
            <w:tcW w:w="95" w:type="pct"/>
            <w:gridSpan w:val="4"/>
          </w:tcPr>
          <w:p w14:paraId="7739F0BB" w14:textId="77777777" w:rsidR="00B52C7B" w:rsidRPr="00FA0DA6" w:rsidRDefault="00B52C7B" w:rsidP="00FA0DA6">
            <w:pPr>
              <w:pStyle w:val="TableParagraph"/>
              <w:rPr>
                <w:sz w:val="20"/>
              </w:rPr>
            </w:pPr>
          </w:p>
          <w:p w14:paraId="04D53F95" w14:textId="77777777" w:rsidR="00B52C7B" w:rsidRPr="00FA0DA6" w:rsidRDefault="00B52C7B" w:rsidP="00FA0DA6">
            <w:pPr>
              <w:pStyle w:val="TableParagraph"/>
              <w:rPr>
                <w:sz w:val="20"/>
              </w:rPr>
            </w:pPr>
          </w:p>
          <w:p w14:paraId="03F4DE2C" w14:textId="77777777" w:rsidR="00B52C7B" w:rsidRPr="00FA0DA6" w:rsidRDefault="00B52C7B" w:rsidP="00FA0DA6">
            <w:pPr>
              <w:pStyle w:val="TableParagraph"/>
              <w:ind w:left="15"/>
              <w:jc w:val="center"/>
              <w:rPr>
                <w:sz w:val="20"/>
              </w:rPr>
            </w:pPr>
            <w:r w:rsidRPr="00FA0DA6">
              <w:rPr>
                <w:sz w:val="20"/>
              </w:rPr>
              <w:t>7</w:t>
            </w:r>
          </w:p>
        </w:tc>
        <w:tc>
          <w:tcPr>
            <w:tcW w:w="95" w:type="pct"/>
            <w:gridSpan w:val="5"/>
          </w:tcPr>
          <w:p w14:paraId="63FBE372" w14:textId="77777777" w:rsidR="00B52C7B" w:rsidRPr="00FA0DA6" w:rsidRDefault="00B52C7B" w:rsidP="00FA0DA6">
            <w:pPr>
              <w:pStyle w:val="TableParagraph"/>
              <w:rPr>
                <w:sz w:val="20"/>
              </w:rPr>
            </w:pPr>
          </w:p>
          <w:p w14:paraId="515185B9" w14:textId="77777777" w:rsidR="00B52C7B" w:rsidRPr="00FA0DA6" w:rsidRDefault="00B52C7B" w:rsidP="00FA0DA6">
            <w:pPr>
              <w:pStyle w:val="TableParagraph"/>
              <w:rPr>
                <w:sz w:val="20"/>
              </w:rPr>
            </w:pPr>
          </w:p>
          <w:p w14:paraId="3F83E6F8" w14:textId="77777777" w:rsidR="00B52C7B" w:rsidRPr="00FA0DA6" w:rsidRDefault="00B52C7B" w:rsidP="00FA0DA6">
            <w:pPr>
              <w:pStyle w:val="TableParagraph"/>
              <w:ind w:right="53"/>
              <w:jc w:val="right"/>
              <w:rPr>
                <w:sz w:val="20"/>
              </w:rPr>
            </w:pPr>
            <w:r w:rsidRPr="00FA0DA6">
              <w:rPr>
                <w:sz w:val="20"/>
              </w:rPr>
              <w:t>7</w:t>
            </w:r>
          </w:p>
        </w:tc>
        <w:tc>
          <w:tcPr>
            <w:tcW w:w="95" w:type="pct"/>
            <w:gridSpan w:val="4"/>
          </w:tcPr>
          <w:p w14:paraId="42408CFD" w14:textId="77777777" w:rsidR="00B52C7B" w:rsidRPr="00FA0DA6" w:rsidRDefault="00B52C7B" w:rsidP="00FA0DA6">
            <w:pPr>
              <w:pStyle w:val="TableParagraph"/>
              <w:rPr>
                <w:sz w:val="20"/>
              </w:rPr>
            </w:pPr>
          </w:p>
          <w:p w14:paraId="416D9808" w14:textId="77777777" w:rsidR="00B52C7B" w:rsidRPr="00FA0DA6" w:rsidRDefault="00B52C7B" w:rsidP="00FA0DA6">
            <w:pPr>
              <w:pStyle w:val="TableParagraph"/>
              <w:rPr>
                <w:sz w:val="20"/>
              </w:rPr>
            </w:pPr>
          </w:p>
          <w:p w14:paraId="246E47BF" w14:textId="77777777" w:rsidR="00B52C7B" w:rsidRPr="00FA0DA6" w:rsidRDefault="00B52C7B" w:rsidP="00FA0DA6">
            <w:pPr>
              <w:pStyle w:val="TableParagraph"/>
              <w:ind w:right="61"/>
              <w:jc w:val="right"/>
              <w:rPr>
                <w:sz w:val="20"/>
              </w:rPr>
            </w:pPr>
            <w:r w:rsidRPr="00FA0DA6">
              <w:rPr>
                <w:sz w:val="20"/>
              </w:rPr>
              <w:t>6</w:t>
            </w:r>
          </w:p>
        </w:tc>
        <w:tc>
          <w:tcPr>
            <w:tcW w:w="95" w:type="pct"/>
            <w:gridSpan w:val="4"/>
          </w:tcPr>
          <w:p w14:paraId="35C31FE3" w14:textId="77777777" w:rsidR="00B52C7B" w:rsidRPr="00FA0DA6" w:rsidRDefault="00B52C7B" w:rsidP="00FA0DA6">
            <w:pPr>
              <w:pStyle w:val="TableParagraph"/>
              <w:rPr>
                <w:sz w:val="20"/>
              </w:rPr>
            </w:pPr>
          </w:p>
          <w:p w14:paraId="19AB1578" w14:textId="77777777" w:rsidR="00B52C7B" w:rsidRPr="00FA0DA6" w:rsidRDefault="00B52C7B" w:rsidP="00FA0DA6">
            <w:pPr>
              <w:pStyle w:val="TableParagraph"/>
              <w:rPr>
                <w:sz w:val="20"/>
              </w:rPr>
            </w:pPr>
          </w:p>
          <w:p w14:paraId="53635371" w14:textId="77777777" w:rsidR="00B52C7B" w:rsidRPr="00FA0DA6" w:rsidRDefault="00B52C7B" w:rsidP="00FA0DA6">
            <w:pPr>
              <w:pStyle w:val="TableParagraph"/>
              <w:ind w:left="6"/>
              <w:jc w:val="center"/>
              <w:rPr>
                <w:sz w:val="20"/>
              </w:rPr>
            </w:pPr>
            <w:r w:rsidRPr="00FA0DA6">
              <w:rPr>
                <w:sz w:val="20"/>
              </w:rPr>
              <w:t>6</w:t>
            </w:r>
          </w:p>
        </w:tc>
        <w:tc>
          <w:tcPr>
            <w:tcW w:w="95" w:type="pct"/>
            <w:gridSpan w:val="5"/>
          </w:tcPr>
          <w:p w14:paraId="2484EE65" w14:textId="77777777" w:rsidR="00B52C7B" w:rsidRPr="00FA0DA6" w:rsidRDefault="00B52C7B" w:rsidP="00FA0DA6">
            <w:pPr>
              <w:pStyle w:val="TableParagraph"/>
              <w:rPr>
                <w:sz w:val="20"/>
              </w:rPr>
            </w:pPr>
          </w:p>
          <w:p w14:paraId="1ABA5217" w14:textId="77777777" w:rsidR="00B52C7B" w:rsidRPr="00FA0DA6" w:rsidRDefault="00B52C7B" w:rsidP="00FA0DA6">
            <w:pPr>
              <w:pStyle w:val="TableParagraph"/>
              <w:rPr>
                <w:sz w:val="20"/>
              </w:rPr>
            </w:pPr>
          </w:p>
          <w:p w14:paraId="78EBF513" w14:textId="77777777" w:rsidR="00B52C7B" w:rsidRPr="00FA0DA6" w:rsidRDefault="00B52C7B" w:rsidP="00FA0DA6">
            <w:pPr>
              <w:pStyle w:val="TableParagraph"/>
              <w:ind w:left="43"/>
              <w:jc w:val="center"/>
              <w:rPr>
                <w:sz w:val="20"/>
              </w:rPr>
            </w:pPr>
            <w:r w:rsidRPr="00FA0DA6">
              <w:rPr>
                <w:sz w:val="20"/>
              </w:rPr>
              <w:t>6</w:t>
            </w:r>
          </w:p>
        </w:tc>
        <w:tc>
          <w:tcPr>
            <w:tcW w:w="95" w:type="pct"/>
            <w:gridSpan w:val="4"/>
          </w:tcPr>
          <w:p w14:paraId="0F25C700" w14:textId="77777777" w:rsidR="00B52C7B" w:rsidRPr="00FA0DA6" w:rsidRDefault="00B52C7B" w:rsidP="00FA0DA6">
            <w:pPr>
              <w:pStyle w:val="TableParagraph"/>
              <w:rPr>
                <w:sz w:val="20"/>
              </w:rPr>
            </w:pPr>
          </w:p>
          <w:p w14:paraId="37501076" w14:textId="77777777" w:rsidR="00B52C7B" w:rsidRPr="00FA0DA6" w:rsidRDefault="00B52C7B" w:rsidP="00FA0DA6">
            <w:pPr>
              <w:pStyle w:val="TableParagraph"/>
              <w:rPr>
                <w:sz w:val="20"/>
              </w:rPr>
            </w:pPr>
          </w:p>
          <w:p w14:paraId="159440F5" w14:textId="77777777" w:rsidR="00B52C7B" w:rsidRPr="00FA0DA6" w:rsidRDefault="00B52C7B" w:rsidP="00FA0DA6">
            <w:pPr>
              <w:pStyle w:val="TableParagraph"/>
              <w:ind w:right="69"/>
              <w:jc w:val="right"/>
              <w:rPr>
                <w:sz w:val="20"/>
              </w:rPr>
            </w:pPr>
            <w:r w:rsidRPr="00FA0DA6">
              <w:rPr>
                <w:sz w:val="20"/>
              </w:rPr>
              <w:t>6</w:t>
            </w:r>
          </w:p>
        </w:tc>
        <w:tc>
          <w:tcPr>
            <w:tcW w:w="95" w:type="pct"/>
            <w:gridSpan w:val="4"/>
          </w:tcPr>
          <w:p w14:paraId="738CB26B" w14:textId="77777777" w:rsidR="00B52C7B" w:rsidRPr="00FA0DA6" w:rsidRDefault="00B52C7B" w:rsidP="00FA0DA6">
            <w:pPr>
              <w:pStyle w:val="TableParagraph"/>
              <w:rPr>
                <w:sz w:val="20"/>
              </w:rPr>
            </w:pPr>
          </w:p>
          <w:p w14:paraId="77A5B4A5" w14:textId="77777777" w:rsidR="00B52C7B" w:rsidRPr="00FA0DA6" w:rsidRDefault="00B52C7B" w:rsidP="00FA0DA6">
            <w:pPr>
              <w:pStyle w:val="TableParagraph"/>
              <w:rPr>
                <w:sz w:val="20"/>
              </w:rPr>
            </w:pPr>
          </w:p>
          <w:p w14:paraId="2B100EDC" w14:textId="77777777" w:rsidR="00B52C7B" w:rsidRPr="00FA0DA6" w:rsidRDefault="00B52C7B" w:rsidP="00FA0DA6">
            <w:pPr>
              <w:pStyle w:val="TableParagraph"/>
              <w:ind w:left="39"/>
              <w:jc w:val="center"/>
              <w:rPr>
                <w:sz w:val="20"/>
              </w:rPr>
            </w:pPr>
            <w:r w:rsidRPr="00FA0DA6">
              <w:rPr>
                <w:sz w:val="20"/>
              </w:rPr>
              <w:t>6</w:t>
            </w:r>
          </w:p>
        </w:tc>
        <w:tc>
          <w:tcPr>
            <w:tcW w:w="95" w:type="pct"/>
            <w:gridSpan w:val="5"/>
          </w:tcPr>
          <w:p w14:paraId="2216DD93" w14:textId="77777777" w:rsidR="00B52C7B" w:rsidRPr="00FA0DA6" w:rsidRDefault="00B52C7B" w:rsidP="00FA0DA6">
            <w:pPr>
              <w:pStyle w:val="TableParagraph"/>
              <w:rPr>
                <w:sz w:val="20"/>
              </w:rPr>
            </w:pPr>
          </w:p>
          <w:p w14:paraId="623F0719" w14:textId="77777777" w:rsidR="00B52C7B" w:rsidRPr="00FA0DA6" w:rsidRDefault="00B52C7B" w:rsidP="00FA0DA6">
            <w:pPr>
              <w:pStyle w:val="TableParagraph"/>
              <w:rPr>
                <w:sz w:val="20"/>
              </w:rPr>
            </w:pPr>
          </w:p>
          <w:p w14:paraId="27003ADA" w14:textId="77777777" w:rsidR="00B52C7B" w:rsidRPr="00FA0DA6" w:rsidRDefault="00B52C7B" w:rsidP="00FA0DA6">
            <w:pPr>
              <w:pStyle w:val="TableParagraph"/>
              <w:ind w:right="67"/>
              <w:jc w:val="right"/>
              <w:rPr>
                <w:sz w:val="20"/>
              </w:rPr>
            </w:pPr>
            <w:r w:rsidRPr="00FA0DA6">
              <w:rPr>
                <w:sz w:val="20"/>
              </w:rPr>
              <w:t>6</w:t>
            </w:r>
          </w:p>
        </w:tc>
        <w:tc>
          <w:tcPr>
            <w:tcW w:w="95" w:type="pct"/>
            <w:gridSpan w:val="4"/>
          </w:tcPr>
          <w:p w14:paraId="4EDE7ED5" w14:textId="77777777" w:rsidR="00B52C7B" w:rsidRPr="00FA0DA6" w:rsidRDefault="00B52C7B" w:rsidP="00FA0DA6">
            <w:pPr>
              <w:pStyle w:val="TableParagraph"/>
              <w:rPr>
                <w:sz w:val="20"/>
              </w:rPr>
            </w:pPr>
          </w:p>
          <w:p w14:paraId="48B48FB7" w14:textId="77777777" w:rsidR="00B52C7B" w:rsidRPr="00FA0DA6" w:rsidRDefault="00B52C7B" w:rsidP="00FA0DA6">
            <w:pPr>
              <w:pStyle w:val="TableParagraph"/>
              <w:rPr>
                <w:sz w:val="20"/>
              </w:rPr>
            </w:pPr>
          </w:p>
          <w:p w14:paraId="51FA2D41" w14:textId="77777777" w:rsidR="00B52C7B" w:rsidRPr="00FA0DA6" w:rsidRDefault="00B52C7B" w:rsidP="00FA0DA6">
            <w:pPr>
              <w:pStyle w:val="TableParagraph"/>
              <w:ind w:left="1"/>
              <w:jc w:val="center"/>
              <w:rPr>
                <w:sz w:val="20"/>
              </w:rPr>
            </w:pPr>
            <w:r w:rsidRPr="00FA0DA6">
              <w:rPr>
                <w:sz w:val="20"/>
              </w:rPr>
              <w:t>6</w:t>
            </w:r>
          </w:p>
        </w:tc>
        <w:tc>
          <w:tcPr>
            <w:tcW w:w="95" w:type="pct"/>
            <w:gridSpan w:val="3"/>
          </w:tcPr>
          <w:p w14:paraId="05A70549" w14:textId="77777777" w:rsidR="00B52C7B" w:rsidRPr="00FA0DA6" w:rsidRDefault="00B52C7B" w:rsidP="00FA0DA6">
            <w:pPr>
              <w:pStyle w:val="TableParagraph"/>
              <w:rPr>
                <w:sz w:val="20"/>
              </w:rPr>
            </w:pPr>
          </w:p>
          <w:p w14:paraId="73827FDB" w14:textId="77777777" w:rsidR="00B52C7B" w:rsidRPr="00FA0DA6" w:rsidRDefault="00B52C7B" w:rsidP="00FA0DA6">
            <w:pPr>
              <w:pStyle w:val="TableParagraph"/>
              <w:rPr>
                <w:sz w:val="20"/>
              </w:rPr>
            </w:pPr>
          </w:p>
          <w:p w14:paraId="706FF98E" w14:textId="77777777" w:rsidR="00B52C7B" w:rsidRPr="00FA0DA6" w:rsidRDefault="00B52C7B" w:rsidP="00FA0DA6">
            <w:pPr>
              <w:pStyle w:val="TableParagraph"/>
              <w:jc w:val="center"/>
              <w:rPr>
                <w:sz w:val="20"/>
              </w:rPr>
            </w:pPr>
            <w:r w:rsidRPr="00FA0DA6">
              <w:rPr>
                <w:sz w:val="20"/>
              </w:rPr>
              <w:t>6</w:t>
            </w:r>
          </w:p>
        </w:tc>
        <w:tc>
          <w:tcPr>
            <w:tcW w:w="95" w:type="pct"/>
            <w:gridSpan w:val="4"/>
          </w:tcPr>
          <w:p w14:paraId="12C5A650" w14:textId="77777777" w:rsidR="00B52C7B" w:rsidRPr="00FA0DA6" w:rsidRDefault="00B52C7B" w:rsidP="00FA0DA6">
            <w:pPr>
              <w:pStyle w:val="TableParagraph"/>
              <w:rPr>
                <w:sz w:val="20"/>
              </w:rPr>
            </w:pPr>
          </w:p>
          <w:p w14:paraId="438A09ED" w14:textId="77777777" w:rsidR="00B52C7B" w:rsidRPr="00FA0DA6" w:rsidRDefault="00B52C7B" w:rsidP="00FA0DA6">
            <w:pPr>
              <w:pStyle w:val="TableParagraph"/>
              <w:rPr>
                <w:sz w:val="20"/>
              </w:rPr>
            </w:pPr>
          </w:p>
          <w:p w14:paraId="21ABB226" w14:textId="77777777" w:rsidR="00B52C7B" w:rsidRPr="00FA0DA6" w:rsidRDefault="00B52C7B" w:rsidP="00FA0DA6">
            <w:pPr>
              <w:pStyle w:val="TableParagraph"/>
              <w:ind w:left="107"/>
              <w:rPr>
                <w:sz w:val="20"/>
              </w:rPr>
            </w:pPr>
            <w:r w:rsidRPr="00FA0DA6">
              <w:rPr>
                <w:sz w:val="20"/>
              </w:rPr>
              <w:t>6</w:t>
            </w:r>
          </w:p>
        </w:tc>
        <w:tc>
          <w:tcPr>
            <w:tcW w:w="95" w:type="pct"/>
            <w:gridSpan w:val="4"/>
          </w:tcPr>
          <w:p w14:paraId="52DE289B" w14:textId="77777777" w:rsidR="00B52C7B" w:rsidRPr="00FA0DA6" w:rsidRDefault="00B52C7B" w:rsidP="00FA0DA6">
            <w:pPr>
              <w:pStyle w:val="TableParagraph"/>
              <w:rPr>
                <w:sz w:val="20"/>
              </w:rPr>
            </w:pPr>
          </w:p>
          <w:p w14:paraId="2FC8A31E" w14:textId="77777777" w:rsidR="00B52C7B" w:rsidRPr="00FA0DA6" w:rsidRDefault="00B52C7B" w:rsidP="00FA0DA6">
            <w:pPr>
              <w:pStyle w:val="TableParagraph"/>
              <w:rPr>
                <w:sz w:val="20"/>
              </w:rPr>
            </w:pPr>
          </w:p>
          <w:p w14:paraId="3F268373" w14:textId="77777777" w:rsidR="00B52C7B" w:rsidRPr="00FA0DA6" w:rsidRDefault="00B52C7B" w:rsidP="00FA0DA6">
            <w:pPr>
              <w:pStyle w:val="TableParagraph"/>
              <w:ind w:right="5"/>
              <w:jc w:val="center"/>
              <w:rPr>
                <w:sz w:val="20"/>
              </w:rPr>
            </w:pPr>
            <w:r w:rsidRPr="00FA0DA6">
              <w:rPr>
                <w:sz w:val="20"/>
              </w:rPr>
              <w:t>6</w:t>
            </w:r>
          </w:p>
        </w:tc>
        <w:tc>
          <w:tcPr>
            <w:tcW w:w="95" w:type="pct"/>
            <w:gridSpan w:val="4"/>
            <w:shd w:val="clear" w:color="auto" w:fill="D99493"/>
          </w:tcPr>
          <w:p w14:paraId="438DAC8B" w14:textId="77777777" w:rsidR="00B52C7B" w:rsidRDefault="00B52C7B" w:rsidP="00FA0DA6">
            <w:pPr>
              <w:pStyle w:val="TableParagraph"/>
              <w:rPr>
                <w:sz w:val="20"/>
              </w:rPr>
            </w:pPr>
          </w:p>
        </w:tc>
        <w:tc>
          <w:tcPr>
            <w:tcW w:w="95" w:type="pct"/>
            <w:gridSpan w:val="3"/>
            <w:shd w:val="clear" w:color="auto" w:fill="D99493"/>
          </w:tcPr>
          <w:p w14:paraId="2D211B33" w14:textId="77777777" w:rsidR="00B52C7B" w:rsidRDefault="00B52C7B" w:rsidP="00FA0DA6">
            <w:pPr>
              <w:pStyle w:val="TableParagraph"/>
              <w:rPr>
                <w:sz w:val="20"/>
              </w:rPr>
            </w:pPr>
          </w:p>
        </w:tc>
        <w:tc>
          <w:tcPr>
            <w:tcW w:w="95" w:type="pct"/>
            <w:gridSpan w:val="3"/>
            <w:shd w:val="clear" w:color="auto" w:fill="538DD3"/>
          </w:tcPr>
          <w:p w14:paraId="6A1D5109" w14:textId="77777777" w:rsidR="00B52C7B" w:rsidRDefault="00B52C7B" w:rsidP="00FA0DA6">
            <w:pPr>
              <w:pStyle w:val="TableParagraph"/>
              <w:rPr>
                <w:sz w:val="20"/>
              </w:rPr>
            </w:pPr>
          </w:p>
        </w:tc>
        <w:tc>
          <w:tcPr>
            <w:tcW w:w="95" w:type="pct"/>
            <w:gridSpan w:val="5"/>
            <w:shd w:val="clear" w:color="auto" w:fill="538DD3"/>
          </w:tcPr>
          <w:p w14:paraId="01BABA7D" w14:textId="77777777" w:rsidR="00B52C7B" w:rsidRDefault="00B52C7B" w:rsidP="00FA0DA6">
            <w:pPr>
              <w:pStyle w:val="TableParagraph"/>
              <w:rPr>
                <w:sz w:val="20"/>
              </w:rPr>
            </w:pPr>
          </w:p>
        </w:tc>
        <w:tc>
          <w:tcPr>
            <w:tcW w:w="95" w:type="pct"/>
            <w:gridSpan w:val="3"/>
            <w:shd w:val="clear" w:color="auto" w:fill="92D050"/>
          </w:tcPr>
          <w:p w14:paraId="7390F651" w14:textId="77777777" w:rsidR="00B52C7B" w:rsidRDefault="00B52C7B" w:rsidP="00FA0DA6">
            <w:pPr>
              <w:pStyle w:val="TableParagraph"/>
              <w:rPr>
                <w:sz w:val="20"/>
              </w:rPr>
            </w:pPr>
          </w:p>
        </w:tc>
        <w:tc>
          <w:tcPr>
            <w:tcW w:w="95" w:type="pct"/>
            <w:gridSpan w:val="4"/>
            <w:shd w:val="clear" w:color="auto" w:fill="92D050"/>
          </w:tcPr>
          <w:p w14:paraId="1B468860" w14:textId="77777777" w:rsidR="00B52C7B" w:rsidRDefault="00B52C7B" w:rsidP="00FA0DA6">
            <w:pPr>
              <w:pStyle w:val="TableParagraph"/>
              <w:rPr>
                <w:sz w:val="20"/>
              </w:rPr>
            </w:pPr>
          </w:p>
        </w:tc>
        <w:tc>
          <w:tcPr>
            <w:tcW w:w="95" w:type="pct"/>
            <w:gridSpan w:val="4"/>
          </w:tcPr>
          <w:p w14:paraId="7BEA9A85" w14:textId="77777777" w:rsidR="00B52C7B" w:rsidRPr="00FA0DA6" w:rsidRDefault="00B52C7B" w:rsidP="00FA0DA6">
            <w:pPr>
              <w:pStyle w:val="TableParagraph"/>
              <w:rPr>
                <w:sz w:val="20"/>
              </w:rPr>
            </w:pPr>
          </w:p>
          <w:p w14:paraId="7236E3BD" w14:textId="77777777" w:rsidR="00B52C7B" w:rsidRPr="00FA0DA6" w:rsidRDefault="00B52C7B" w:rsidP="00FA0DA6">
            <w:pPr>
              <w:pStyle w:val="TableParagraph"/>
              <w:rPr>
                <w:sz w:val="20"/>
              </w:rPr>
            </w:pPr>
          </w:p>
          <w:p w14:paraId="3ECBBA94" w14:textId="77777777" w:rsidR="00B52C7B" w:rsidRPr="00FA0DA6" w:rsidRDefault="00B52C7B" w:rsidP="00FA0DA6">
            <w:pPr>
              <w:pStyle w:val="TableParagraph"/>
              <w:ind w:right="26"/>
              <w:jc w:val="center"/>
              <w:rPr>
                <w:sz w:val="20"/>
              </w:rPr>
            </w:pPr>
            <w:r w:rsidRPr="00FA0DA6">
              <w:rPr>
                <w:sz w:val="20"/>
              </w:rPr>
              <w:t>4</w:t>
            </w:r>
          </w:p>
        </w:tc>
        <w:tc>
          <w:tcPr>
            <w:tcW w:w="95" w:type="pct"/>
            <w:gridSpan w:val="6"/>
          </w:tcPr>
          <w:p w14:paraId="28C18F6B" w14:textId="77777777" w:rsidR="00B52C7B" w:rsidRPr="00FA0DA6" w:rsidRDefault="00B52C7B" w:rsidP="00FA0DA6">
            <w:pPr>
              <w:pStyle w:val="TableParagraph"/>
              <w:rPr>
                <w:sz w:val="20"/>
              </w:rPr>
            </w:pPr>
          </w:p>
          <w:p w14:paraId="24A7B292" w14:textId="77777777" w:rsidR="00B52C7B" w:rsidRPr="00FA0DA6" w:rsidRDefault="00B52C7B" w:rsidP="00FA0DA6">
            <w:pPr>
              <w:pStyle w:val="TableParagraph"/>
              <w:rPr>
                <w:sz w:val="20"/>
              </w:rPr>
            </w:pPr>
          </w:p>
          <w:p w14:paraId="507A5571" w14:textId="77777777" w:rsidR="00B52C7B" w:rsidRPr="00FA0DA6" w:rsidRDefault="00B52C7B" w:rsidP="00FA0DA6">
            <w:pPr>
              <w:pStyle w:val="TableParagraph"/>
              <w:ind w:right="132"/>
              <w:jc w:val="right"/>
              <w:rPr>
                <w:sz w:val="20"/>
              </w:rPr>
            </w:pPr>
            <w:r w:rsidRPr="00FA0DA6">
              <w:rPr>
                <w:sz w:val="20"/>
              </w:rPr>
              <w:t>4</w:t>
            </w:r>
          </w:p>
        </w:tc>
        <w:tc>
          <w:tcPr>
            <w:tcW w:w="95" w:type="pct"/>
            <w:gridSpan w:val="3"/>
          </w:tcPr>
          <w:p w14:paraId="002CB80E" w14:textId="77777777" w:rsidR="00B52C7B" w:rsidRPr="00FA0DA6" w:rsidRDefault="00B52C7B" w:rsidP="00FA0DA6">
            <w:pPr>
              <w:pStyle w:val="TableParagraph"/>
              <w:rPr>
                <w:sz w:val="20"/>
              </w:rPr>
            </w:pPr>
          </w:p>
          <w:p w14:paraId="4E9DA90F" w14:textId="77777777" w:rsidR="00B52C7B" w:rsidRPr="00FA0DA6" w:rsidRDefault="00B52C7B" w:rsidP="00FA0DA6">
            <w:pPr>
              <w:pStyle w:val="TableParagraph"/>
              <w:rPr>
                <w:sz w:val="20"/>
              </w:rPr>
            </w:pPr>
          </w:p>
          <w:p w14:paraId="116B723B" w14:textId="77777777" w:rsidR="00B52C7B" w:rsidRPr="00FA0DA6" w:rsidRDefault="00B52C7B" w:rsidP="00FA0DA6">
            <w:pPr>
              <w:pStyle w:val="TableParagraph"/>
              <w:ind w:right="118"/>
              <w:jc w:val="right"/>
              <w:rPr>
                <w:sz w:val="20"/>
              </w:rPr>
            </w:pPr>
            <w:r w:rsidRPr="00FA0DA6">
              <w:rPr>
                <w:sz w:val="20"/>
              </w:rPr>
              <w:t>4</w:t>
            </w:r>
          </w:p>
        </w:tc>
        <w:tc>
          <w:tcPr>
            <w:tcW w:w="95" w:type="pct"/>
            <w:gridSpan w:val="3"/>
          </w:tcPr>
          <w:p w14:paraId="6209F1C3" w14:textId="77777777" w:rsidR="00B52C7B" w:rsidRPr="00FA0DA6" w:rsidRDefault="00B52C7B" w:rsidP="00FA0DA6">
            <w:pPr>
              <w:pStyle w:val="TableParagraph"/>
              <w:rPr>
                <w:sz w:val="20"/>
              </w:rPr>
            </w:pPr>
          </w:p>
          <w:p w14:paraId="328CA5C0" w14:textId="77777777" w:rsidR="00B52C7B" w:rsidRPr="00FA0DA6" w:rsidRDefault="00B52C7B" w:rsidP="00FA0DA6">
            <w:pPr>
              <w:pStyle w:val="TableParagraph"/>
              <w:rPr>
                <w:sz w:val="20"/>
              </w:rPr>
            </w:pPr>
          </w:p>
          <w:p w14:paraId="58BF7D68" w14:textId="77777777" w:rsidR="00B52C7B" w:rsidRPr="00FA0DA6" w:rsidRDefault="00B52C7B" w:rsidP="00FA0DA6">
            <w:pPr>
              <w:pStyle w:val="TableParagraph"/>
              <w:ind w:right="117"/>
              <w:jc w:val="right"/>
              <w:rPr>
                <w:sz w:val="20"/>
              </w:rPr>
            </w:pPr>
            <w:r w:rsidRPr="00FA0DA6">
              <w:rPr>
                <w:sz w:val="20"/>
              </w:rPr>
              <w:t>4</w:t>
            </w:r>
          </w:p>
        </w:tc>
        <w:tc>
          <w:tcPr>
            <w:tcW w:w="95" w:type="pct"/>
            <w:gridSpan w:val="4"/>
          </w:tcPr>
          <w:p w14:paraId="453AE3A2" w14:textId="77777777" w:rsidR="00B52C7B" w:rsidRPr="00FA0DA6" w:rsidRDefault="00B52C7B" w:rsidP="00FA0DA6">
            <w:pPr>
              <w:pStyle w:val="TableParagraph"/>
              <w:rPr>
                <w:sz w:val="20"/>
              </w:rPr>
            </w:pPr>
          </w:p>
          <w:p w14:paraId="7F3BAA6B" w14:textId="77777777" w:rsidR="00B52C7B" w:rsidRPr="00FA0DA6" w:rsidRDefault="00B52C7B" w:rsidP="00FA0DA6">
            <w:pPr>
              <w:pStyle w:val="TableParagraph"/>
              <w:rPr>
                <w:sz w:val="20"/>
              </w:rPr>
            </w:pPr>
          </w:p>
          <w:p w14:paraId="2F05D2A4" w14:textId="77777777" w:rsidR="00B52C7B" w:rsidRPr="00FA0DA6" w:rsidRDefault="00B52C7B" w:rsidP="00FA0DA6">
            <w:pPr>
              <w:pStyle w:val="TableParagraph"/>
              <w:ind w:right="120"/>
              <w:jc w:val="right"/>
              <w:rPr>
                <w:sz w:val="20"/>
              </w:rPr>
            </w:pPr>
            <w:r w:rsidRPr="00FA0DA6">
              <w:rPr>
                <w:sz w:val="20"/>
              </w:rPr>
              <w:t>4</w:t>
            </w:r>
          </w:p>
        </w:tc>
        <w:tc>
          <w:tcPr>
            <w:tcW w:w="95" w:type="pct"/>
            <w:gridSpan w:val="4"/>
          </w:tcPr>
          <w:p w14:paraId="0D6EBC84" w14:textId="77777777" w:rsidR="00B52C7B" w:rsidRPr="00FA0DA6" w:rsidRDefault="00B52C7B" w:rsidP="00FA0DA6">
            <w:pPr>
              <w:pStyle w:val="TableParagraph"/>
              <w:rPr>
                <w:sz w:val="20"/>
              </w:rPr>
            </w:pPr>
          </w:p>
          <w:p w14:paraId="6C42CCBF" w14:textId="77777777" w:rsidR="00B52C7B" w:rsidRPr="00FA0DA6" w:rsidRDefault="00B52C7B" w:rsidP="00FA0DA6">
            <w:pPr>
              <w:pStyle w:val="TableParagraph"/>
              <w:rPr>
                <w:sz w:val="20"/>
              </w:rPr>
            </w:pPr>
          </w:p>
          <w:p w14:paraId="59B5AF73" w14:textId="77777777" w:rsidR="00B52C7B" w:rsidRPr="00FA0DA6" w:rsidRDefault="00B52C7B" w:rsidP="00FA0DA6">
            <w:pPr>
              <w:pStyle w:val="TableParagraph"/>
              <w:ind w:right="132"/>
              <w:jc w:val="right"/>
              <w:rPr>
                <w:sz w:val="20"/>
              </w:rPr>
            </w:pPr>
            <w:r w:rsidRPr="00FA0DA6">
              <w:rPr>
                <w:sz w:val="20"/>
              </w:rPr>
              <w:t>4</w:t>
            </w:r>
          </w:p>
        </w:tc>
        <w:tc>
          <w:tcPr>
            <w:tcW w:w="95" w:type="pct"/>
            <w:gridSpan w:val="4"/>
          </w:tcPr>
          <w:p w14:paraId="2A18B68E" w14:textId="77777777" w:rsidR="00B52C7B" w:rsidRPr="00FA0DA6" w:rsidRDefault="00B52C7B" w:rsidP="00FA0DA6">
            <w:pPr>
              <w:pStyle w:val="TableParagraph"/>
              <w:rPr>
                <w:sz w:val="20"/>
              </w:rPr>
            </w:pPr>
          </w:p>
          <w:p w14:paraId="11202F05" w14:textId="77777777" w:rsidR="00B52C7B" w:rsidRPr="00FA0DA6" w:rsidRDefault="00B52C7B" w:rsidP="00FA0DA6">
            <w:pPr>
              <w:pStyle w:val="TableParagraph"/>
              <w:rPr>
                <w:sz w:val="20"/>
              </w:rPr>
            </w:pPr>
          </w:p>
          <w:p w14:paraId="1AB88698" w14:textId="77777777" w:rsidR="00B52C7B" w:rsidRPr="00FA0DA6" w:rsidRDefault="00B52C7B" w:rsidP="00FA0DA6">
            <w:pPr>
              <w:pStyle w:val="TableParagraph"/>
              <w:ind w:right="133"/>
              <w:jc w:val="right"/>
              <w:rPr>
                <w:sz w:val="20"/>
              </w:rPr>
            </w:pPr>
            <w:r w:rsidRPr="00FA0DA6">
              <w:rPr>
                <w:sz w:val="20"/>
              </w:rPr>
              <w:t>4</w:t>
            </w:r>
          </w:p>
        </w:tc>
        <w:tc>
          <w:tcPr>
            <w:tcW w:w="95" w:type="pct"/>
            <w:gridSpan w:val="4"/>
          </w:tcPr>
          <w:p w14:paraId="34103C67" w14:textId="77777777" w:rsidR="00B52C7B" w:rsidRPr="00FA0DA6" w:rsidRDefault="00B52C7B" w:rsidP="00FA0DA6">
            <w:pPr>
              <w:pStyle w:val="TableParagraph"/>
              <w:rPr>
                <w:sz w:val="20"/>
              </w:rPr>
            </w:pPr>
          </w:p>
          <w:p w14:paraId="6DEA0452" w14:textId="77777777" w:rsidR="00B52C7B" w:rsidRPr="00FA0DA6" w:rsidRDefault="00B52C7B" w:rsidP="00FA0DA6">
            <w:pPr>
              <w:pStyle w:val="TableParagraph"/>
              <w:rPr>
                <w:sz w:val="20"/>
              </w:rPr>
            </w:pPr>
          </w:p>
          <w:p w14:paraId="45B4B3E0" w14:textId="77777777" w:rsidR="00B52C7B" w:rsidRPr="00FA0DA6" w:rsidRDefault="00B52C7B" w:rsidP="00FA0DA6">
            <w:pPr>
              <w:pStyle w:val="TableParagraph"/>
              <w:ind w:right="123"/>
              <w:jc w:val="right"/>
              <w:rPr>
                <w:sz w:val="20"/>
              </w:rPr>
            </w:pPr>
            <w:r w:rsidRPr="00FA0DA6">
              <w:rPr>
                <w:sz w:val="20"/>
              </w:rPr>
              <w:t>4</w:t>
            </w:r>
          </w:p>
        </w:tc>
        <w:tc>
          <w:tcPr>
            <w:tcW w:w="95" w:type="pct"/>
            <w:gridSpan w:val="4"/>
          </w:tcPr>
          <w:p w14:paraId="40657C68" w14:textId="77777777" w:rsidR="00B52C7B" w:rsidRPr="00FA0DA6" w:rsidRDefault="00B52C7B" w:rsidP="00FA0DA6">
            <w:pPr>
              <w:pStyle w:val="TableParagraph"/>
              <w:rPr>
                <w:sz w:val="20"/>
              </w:rPr>
            </w:pPr>
          </w:p>
          <w:p w14:paraId="10626811" w14:textId="77777777" w:rsidR="00B52C7B" w:rsidRPr="00FA0DA6" w:rsidRDefault="00B52C7B" w:rsidP="00FA0DA6">
            <w:pPr>
              <w:pStyle w:val="TableParagraph"/>
              <w:rPr>
                <w:sz w:val="20"/>
              </w:rPr>
            </w:pPr>
          </w:p>
          <w:p w14:paraId="2A3F1630" w14:textId="77777777" w:rsidR="00B52C7B" w:rsidRPr="00FA0DA6" w:rsidRDefault="00B52C7B" w:rsidP="00FA0DA6">
            <w:pPr>
              <w:pStyle w:val="TableParagraph"/>
              <w:ind w:right="120"/>
              <w:jc w:val="right"/>
              <w:rPr>
                <w:sz w:val="20"/>
              </w:rPr>
            </w:pPr>
            <w:r w:rsidRPr="00FA0DA6">
              <w:rPr>
                <w:sz w:val="20"/>
              </w:rPr>
              <w:t>4</w:t>
            </w:r>
          </w:p>
        </w:tc>
        <w:tc>
          <w:tcPr>
            <w:tcW w:w="95" w:type="pct"/>
            <w:gridSpan w:val="4"/>
          </w:tcPr>
          <w:p w14:paraId="51430A40" w14:textId="77777777" w:rsidR="00B52C7B" w:rsidRPr="00FA0DA6" w:rsidRDefault="00B52C7B" w:rsidP="00FA0DA6">
            <w:pPr>
              <w:pStyle w:val="TableParagraph"/>
              <w:rPr>
                <w:sz w:val="20"/>
              </w:rPr>
            </w:pPr>
          </w:p>
          <w:p w14:paraId="13ED18C9" w14:textId="77777777" w:rsidR="00B52C7B" w:rsidRPr="00FA0DA6" w:rsidRDefault="00B52C7B" w:rsidP="00FA0DA6">
            <w:pPr>
              <w:pStyle w:val="TableParagraph"/>
              <w:rPr>
                <w:sz w:val="20"/>
              </w:rPr>
            </w:pPr>
          </w:p>
          <w:p w14:paraId="09DCA134" w14:textId="77777777" w:rsidR="00B52C7B" w:rsidRPr="00FA0DA6" w:rsidRDefault="00B52C7B" w:rsidP="00FA0DA6">
            <w:pPr>
              <w:pStyle w:val="TableParagraph"/>
              <w:ind w:right="132"/>
              <w:jc w:val="right"/>
              <w:rPr>
                <w:sz w:val="20"/>
              </w:rPr>
            </w:pPr>
            <w:r w:rsidRPr="00FA0DA6">
              <w:rPr>
                <w:sz w:val="20"/>
              </w:rPr>
              <w:t>4</w:t>
            </w:r>
          </w:p>
        </w:tc>
        <w:tc>
          <w:tcPr>
            <w:tcW w:w="95" w:type="pct"/>
            <w:gridSpan w:val="4"/>
          </w:tcPr>
          <w:p w14:paraId="7020F49F" w14:textId="77777777" w:rsidR="00B52C7B" w:rsidRPr="00FA0DA6" w:rsidRDefault="00B52C7B" w:rsidP="00FA0DA6">
            <w:pPr>
              <w:pStyle w:val="TableParagraph"/>
              <w:rPr>
                <w:sz w:val="20"/>
              </w:rPr>
            </w:pPr>
          </w:p>
          <w:p w14:paraId="3B556276" w14:textId="77777777" w:rsidR="00B52C7B" w:rsidRPr="00FA0DA6" w:rsidRDefault="00B52C7B" w:rsidP="00FA0DA6">
            <w:pPr>
              <w:pStyle w:val="TableParagraph"/>
              <w:rPr>
                <w:sz w:val="20"/>
              </w:rPr>
            </w:pPr>
          </w:p>
          <w:p w14:paraId="55AF1585" w14:textId="77777777" w:rsidR="00B52C7B" w:rsidRPr="00FA0DA6" w:rsidRDefault="00B52C7B" w:rsidP="00FA0DA6">
            <w:pPr>
              <w:pStyle w:val="TableParagraph"/>
              <w:ind w:right="133"/>
              <w:jc w:val="right"/>
              <w:rPr>
                <w:sz w:val="20"/>
              </w:rPr>
            </w:pPr>
            <w:r w:rsidRPr="00FA0DA6">
              <w:rPr>
                <w:sz w:val="20"/>
              </w:rPr>
              <w:t>4</w:t>
            </w:r>
          </w:p>
        </w:tc>
        <w:tc>
          <w:tcPr>
            <w:tcW w:w="95" w:type="pct"/>
            <w:gridSpan w:val="4"/>
          </w:tcPr>
          <w:p w14:paraId="38D96230" w14:textId="77777777" w:rsidR="00B52C7B" w:rsidRPr="00FA0DA6" w:rsidRDefault="00B52C7B" w:rsidP="00FA0DA6">
            <w:pPr>
              <w:pStyle w:val="TableParagraph"/>
              <w:rPr>
                <w:sz w:val="20"/>
              </w:rPr>
            </w:pPr>
          </w:p>
          <w:p w14:paraId="0698A13C" w14:textId="77777777" w:rsidR="00B52C7B" w:rsidRPr="00FA0DA6" w:rsidRDefault="00B52C7B" w:rsidP="00FA0DA6">
            <w:pPr>
              <w:pStyle w:val="TableParagraph"/>
              <w:rPr>
                <w:sz w:val="20"/>
              </w:rPr>
            </w:pPr>
          </w:p>
          <w:p w14:paraId="286E2D73" w14:textId="77777777" w:rsidR="00B52C7B" w:rsidRPr="00FA0DA6" w:rsidRDefault="00B52C7B" w:rsidP="00FA0DA6">
            <w:pPr>
              <w:pStyle w:val="TableParagraph"/>
              <w:ind w:right="123"/>
              <w:jc w:val="right"/>
              <w:rPr>
                <w:sz w:val="20"/>
              </w:rPr>
            </w:pPr>
            <w:r w:rsidRPr="00FA0DA6">
              <w:rPr>
                <w:sz w:val="20"/>
              </w:rPr>
              <w:t>4</w:t>
            </w:r>
          </w:p>
        </w:tc>
        <w:tc>
          <w:tcPr>
            <w:tcW w:w="95" w:type="pct"/>
            <w:gridSpan w:val="4"/>
          </w:tcPr>
          <w:p w14:paraId="25D26687" w14:textId="77777777" w:rsidR="00B52C7B" w:rsidRPr="00FA0DA6" w:rsidRDefault="00B52C7B" w:rsidP="00FA0DA6">
            <w:pPr>
              <w:pStyle w:val="TableParagraph"/>
              <w:rPr>
                <w:sz w:val="20"/>
              </w:rPr>
            </w:pPr>
          </w:p>
          <w:p w14:paraId="13B4030A" w14:textId="77777777" w:rsidR="00B52C7B" w:rsidRPr="00FA0DA6" w:rsidRDefault="00B52C7B" w:rsidP="00FA0DA6">
            <w:pPr>
              <w:pStyle w:val="TableParagraph"/>
              <w:rPr>
                <w:sz w:val="20"/>
              </w:rPr>
            </w:pPr>
          </w:p>
          <w:p w14:paraId="7BE560BC" w14:textId="77777777" w:rsidR="00B52C7B" w:rsidRPr="00FA0DA6" w:rsidRDefault="00B52C7B" w:rsidP="00FA0DA6">
            <w:pPr>
              <w:pStyle w:val="TableParagraph"/>
              <w:ind w:right="120"/>
              <w:jc w:val="right"/>
              <w:rPr>
                <w:sz w:val="20"/>
              </w:rPr>
            </w:pPr>
            <w:r w:rsidRPr="00FA0DA6">
              <w:rPr>
                <w:sz w:val="20"/>
              </w:rPr>
              <w:t>4</w:t>
            </w:r>
          </w:p>
        </w:tc>
        <w:tc>
          <w:tcPr>
            <w:tcW w:w="95" w:type="pct"/>
            <w:gridSpan w:val="4"/>
            <w:shd w:val="clear" w:color="auto" w:fill="D99493"/>
          </w:tcPr>
          <w:p w14:paraId="29BCFECA" w14:textId="77777777" w:rsidR="00B52C7B" w:rsidRDefault="00B52C7B" w:rsidP="00FA0DA6">
            <w:pPr>
              <w:pStyle w:val="TableParagraph"/>
              <w:rPr>
                <w:sz w:val="20"/>
              </w:rPr>
            </w:pPr>
          </w:p>
        </w:tc>
        <w:tc>
          <w:tcPr>
            <w:tcW w:w="95" w:type="pct"/>
            <w:gridSpan w:val="4"/>
            <w:shd w:val="clear" w:color="auto" w:fill="D99493"/>
          </w:tcPr>
          <w:p w14:paraId="528753D6" w14:textId="77777777" w:rsidR="00B52C7B" w:rsidRDefault="00B52C7B" w:rsidP="00FA0DA6">
            <w:pPr>
              <w:pStyle w:val="TableParagraph"/>
              <w:rPr>
                <w:sz w:val="20"/>
              </w:rPr>
            </w:pPr>
          </w:p>
        </w:tc>
        <w:tc>
          <w:tcPr>
            <w:tcW w:w="95" w:type="pct"/>
            <w:gridSpan w:val="5"/>
            <w:shd w:val="clear" w:color="auto" w:fill="538DD3"/>
          </w:tcPr>
          <w:p w14:paraId="2CA82B62" w14:textId="77777777" w:rsidR="00B52C7B" w:rsidRDefault="00B52C7B" w:rsidP="00FA0DA6">
            <w:pPr>
              <w:pStyle w:val="TableParagraph"/>
              <w:rPr>
                <w:sz w:val="20"/>
              </w:rPr>
            </w:pPr>
          </w:p>
        </w:tc>
        <w:tc>
          <w:tcPr>
            <w:tcW w:w="95" w:type="pct"/>
            <w:gridSpan w:val="5"/>
            <w:shd w:val="clear" w:color="auto" w:fill="538DD3"/>
          </w:tcPr>
          <w:p w14:paraId="4A9524FE" w14:textId="77777777" w:rsidR="00B52C7B" w:rsidRDefault="00B52C7B" w:rsidP="00FA0DA6">
            <w:pPr>
              <w:pStyle w:val="TableParagraph"/>
              <w:rPr>
                <w:sz w:val="20"/>
              </w:rPr>
            </w:pPr>
          </w:p>
        </w:tc>
        <w:tc>
          <w:tcPr>
            <w:tcW w:w="117" w:type="pct"/>
            <w:gridSpan w:val="2"/>
            <w:shd w:val="clear" w:color="auto" w:fill="FFFF00"/>
          </w:tcPr>
          <w:p w14:paraId="56B90EAC" w14:textId="77777777" w:rsidR="00B52C7B" w:rsidRDefault="00B52C7B" w:rsidP="00FA0DA6">
            <w:pPr>
              <w:pStyle w:val="TableParagraph"/>
              <w:rPr>
                <w:sz w:val="20"/>
              </w:rPr>
            </w:pPr>
          </w:p>
        </w:tc>
        <w:tc>
          <w:tcPr>
            <w:tcW w:w="60" w:type="pct"/>
            <w:gridSpan w:val="4"/>
            <w:shd w:val="clear" w:color="auto" w:fill="F9BE8F"/>
          </w:tcPr>
          <w:p w14:paraId="1474B3A1" w14:textId="77777777" w:rsidR="00B52C7B" w:rsidRDefault="00B52C7B" w:rsidP="00FA0DA6">
            <w:pPr>
              <w:pStyle w:val="TableParagraph"/>
              <w:rPr>
                <w:sz w:val="20"/>
              </w:rPr>
            </w:pPr>
          </w:p>
        </w:tc>
        <w:tc>
          <w:tcPr>
            <w:tcW w:w="88" w:type="pct"/>
            <w:gridSpan w:val="3"/>
            <w:shd w:val="clear" w:color="auto" w:fill="F9BE8F"/>
          </w:tcPr>
          <w:p w14:paraId="5C1BE47B" w14:textId="77777777" w:rsidR="00B52C7B" w:rsidRDefault="00B52C7B" w:rsidP="00FA0DA6">
            <w:pPr>
              <w:pStyle w:val="TableParagraph"/>
              <w:rPr>
                <w:sz w:val="20"/>
              </w:rPr>
            </w:pPr>
          </w:p>
        </w:tc>
        <w:tc>
          <w:tcPr>
            <w:tcW w:w="88" w:type="pct"/>
            <w:gridSpan w:val="3"/>
            <w:shd w:val="clear" w:color="auto" w:fill="F9BE8F"/>
          </w:tcPr>
          <w:p w14:paraId="351916FB" w14:textId="77777777" w:rsidR="00B52C7B" w:rsidRDefault="00B52C7B" w:rsidP="00FA0DA6">
            <w:pPr>
              <w:pStyle w:val="TableParagraph"/>
              <w:rPr>
                <w:sz w:val="20"/>
              </w:rPr>
            </w:pPr>
          </w:p>
        </w:tc>
        <w:tc>
          <w:tcPr>
            <w:tcW w:w="88" w:type="pct"/>
            <w:gridSpan w:val="4"/>
            <w:shd w:val="clear" w:color="auto" w:fill="F9BE8F"/>
          </w:tcPr>
          <w:p w14:paraId="1E935BED" w14:textId="77777777" w:rsidR="00B52C7B" w:rsidRDefault="00B52C7B" w:rsidP="00FA0DA6">
            <w:pPr>
              <w:pStyle w:val="TableParagraph"/>
              <w:rPr>
                <w:sz w:val="20"/>
              </w:rPr>
            </w:pPr>
          </w:p>
        </w:tc>
        <w:tc>
          <w:tcPr>
            <w:tcW w:w="90" w:type="pct"/>
            <w:gridSpan w:val="4"/>
            <w:shd w:val="clear" w:color="auto" w:fill="F9BE8F"/>
          </w:tcPr>
          <w:p w14:paraId="163A442E" w14:textId="77777777" w:rsidR="00B52C7B" w:rsidRDefault="00B52C7B" w:rsidP="00FA0DA6">
            <w:pPr>
              <w:pStyle w:val="TableParagraph"/>
              <w:rPr>
                <w:sz w:val="20"/>
              </w:rPr>
            </w:pPr>
          </w:p>
        </w:tc>
        <w:tc>
          <w:tcPr>
            <w:tcW w:w="139" w:type="pct"/>
            <w:gridSpan w:val="6"/>
            <w:shd w:val="clear" w:color="auto" w:fill="F9BE8F"/>
          </w:tcPr>
          <w:p w14:paraId="54564B36" w14:textId="77777777" w:rsidR="00B52C7B" w:rsidRDefault="00B52C7B" w:rsidP="00FA0DA6">
            <w:pPr>
              <w:pStyle w:val="TableParagraph"/>
              <w:rPr>
                <w:sz w:val="20"/>
              </w:rPr>
            </w:pPr>
          </w:p>
        </w:tc>
        <w:tc>
          <w:tcPr>
            <w:tcW w:w="88" w:type="pct"/>
            <w:gridSpan w:val="2"/>
          </w:tcPr>
          <w:p w14:paraId="0D9040CB" w14:textId="77777777" w:rsidR="00B52C7B" w:rsidRPr="00FA0DA6" w:rsidRDefault="00B52C7B" w:rsidP="00FA0DA6">
            <w:pPr>
              <w:pStyle w:val="TableParagraph"/>
              <w:ind w:left="57"/>
              <w:rPr>
                <w:sz w:val="20"/>
              </w:rPr>
            </w:pPr>
            <w:r w:rsidRPr="00FA0DA6">
              <w:rPr>
                <w:sz w:val="20"/>
              </w:rPr>
              <w:t>1</w:t>
            </w:r>
          </w:p>
          <w:p w14:paraId="72126DFB" w14:textId="77777777" w:rsidR="00B52C7B" w:rsidRPr="00FA0DA6" w:rsidRDefault="00B52C7B" w:rsidP="00FA0DA6">
            <w:pPr>
              <w:pStyle w:val="TableParagraph"/>
              <w:ind w:left="57"/>
              <w:rPr>
                <w:sz w:val="20"/>
              </w:rPr>
            </w:pPr>
            <w:r w:rsidRPr="00FA0DA6">
              <w:rPr>
                <w:sz w:val="20"/>
              </w:rPr>
              <w:t>2</w:t>
            </w:r>
          </w:p>
          <w:p w14:paraId="481225E7" w14:textId="77777777" w:rsidR="00B52C7B" w:rsidRPr="00FA0DA6" w:rsidRDefault="00B52C7B" w:rsidP="00FA0DA6">
            <w:pPr>
              <w:pStyle w:val="TableParagraph"/>
              <w:ind w:left="57"/>
              <w:rPr>
                <w:sz w:val="20"/>
              </w:rPr>
            </w:pPr>
            <w:r w:rsidRPr="00FA0DA6">
              <w:rPr>
                <w:sz w:val="20"/>
              </w:rPr>
              <w:t>6</w:t>
            </w:r>
          </w:p>
        </w:tc>
      </w:tr>
      <w:tr w:rsidR="00B6603C" w14:paraId="026BF286" w14:textId="77777777" w:rsidTr="00D13353">
        <w:trPr>
          <w:trHeight w:val="556"/>
        </w:trPr>
        <w:tc>
          <w:tcPr>
            <w:tcW w:w="818" w:type="pct"/>
            <w:gridSpan w:val="6"/>
          </w:tcPr>
          <w:p w14:paraId="095020F8" w14:textId="77777777" w:rsidR="00B52C7B" w:rsidRDefault="00B52C7B">
            <w:pPr>
              <w:pStyle w:val="TableParagraph"/>
              <w:rPr>
                <w:sz w:val="23"/>
              </w:rPr>
            </w:pPr>
          </w:p>
          <w:p w14:paraId="620D8549" w14:textId="77777777" w:rsidR="00B52C7B" w:rsidRDefault="00B52C7B">
            <w:pPr>
              <w:pStyle w:val="TableParagraph"/>
              <w:ind w:left="107"/>
              <w:rPr>
                <w:b/>
                <w:sz w:val="20"/>
              </w:rPr>
            </w:pPr>
            <w:r>
              <w:rPr>
                <w:b/>
                <w:sz w:val="20"/>
              </w:rPr>
              <w:t>Учебная</w:t>
            </w:r>
            <w:r>
              <w:rPr>
                <w:b/>
                <w:spacing w:val="-2"/>
                <w:sz w:val="20"/>
              </w:rPr>
              <w:t xml:space="preserve"> </w:t>
            </w:r>
            <w:r>
              <w:rPr>
                <w:b/>
                <w:sz w:val="20"/>
              </w:rPr>
              <w:t>практика</w:t>
            </w:r>
          </w:p>
        </w:tc>
        <w:tc>
          <w:tcPr>
            <w:tcW w:w="107" w:type="pct"/>
            <w:gridSpan w:val="2"/>
            <w:shd w:val="clear" w:color="auto" w:fill="538DD3"/>
          </w:tcPr>
          <w:p w14:paraId="3BBF2E64" w14:textId="77777777" w:rsidR="00B52C7B" w:rsidRDefault="00B52C7B">
            <w:pPr>
              <w:pStyle w:val="TableParagraph"/>
              <w:rPr>
                <w:sz w:val="18"/>
              </w:rPr>
            </w:pPr>
          </w:p>
        </w:tc>
        <w:tc>
          <w:tcPr>
            <w:tcW w:w="93" w:type="pct"/>
            <w:gridSpan w:val="5"/>
            <w:shd w:val="clear" w:color="auto" w:fill="538DD3"/>
          </w:tcPr>
          <w:p w14:paraId="3063893F" w14:textId="77777777" w:rsidR="00B52C7B" w:rsidRDefault="00B52C7B">
            <w:pPr>
              <w:pStyle w:val="TableParagraph"/>
              <w:rPr>
                <w:sz w:val="18"/>
              </w:rPr>
            </w:pPr>
          </w:p>
        </w:tc>
        <w:tc>
          <w:tcPr>
            <w:tcW w:w="93" w:type="pct"/>
            <w:gridSpan w:val="4"/>
          </w:tcPr>
          <w:p w14:paraId="75950455" w14:textId="77777777" w:rsidR="00B52C7B" w:rsidRDefault="00B52C7B">
            <w:pPr>
              <w:pStyle w:val="TableParagraph"/>
              <w:rPr>
                <w:sz w:val="18"/>
              </w:rPr>
            </w:pPr>
          </w:p>
        </w:tc>
        <w:tc>
          <w:tcPr>
            <w:tcW w:w="93" w:type="pct"/>
            <w:gridSpan w:val="4"/>
          </w:tcPr>
          <w:p w14:paraId="70D437E6" w14:textId="77777777" w:rsidR="00B52C7B" w:rsidRDefault="00B52C7B">
            <w:pPr>
              <w:pStyle w:val="TableParagraph"/>
              <w:rPr>
                <w:sz w:val="18"/>
              </w:rPr>
            </w:pPr>
          </w:p>
        </w:tc>
        <w:tc>
          <w:tcPr>
            <w:tcW w:w="93" w:type="pct"/>
            <w:gridSpan w:val="4"/>
          </w:tcPr>
          <w:p w14:paraId="187158AF" w14:textId="77777777" w:rsidR="00B52C7B" w:rsidRDefault="00B52C7B">
            <w:pPr>
              <w:pStyle w:val="TableParagraph"/>
              <w:rPr>
                <w:sz w:val="18"/>
              </w:rPr>
            </w:pPr>
          </w:p>
        </w:tc>
        <w:tc>
          <w:tcPr>
            <w:tcW w:w="93" w:type="pct"/>
            <w:gridSpan w:val="3"/>
          </w:tcPr>
          <w:p w14:paraId="4F63FB3A" w14:textId="77777777" w:rsidR="00B52C7B" w:rsidRDefault="00B52C7B">
            <w:pPr>
              <w:pStyle w:val="TableParagraph"/>
              <w:rPr>
                <w:sz w:val="18"/>
              </w:rPr>
            </w:pPr>
          </w:p>
        </w:tc>
        <w:tc>
          <w:tcPr>
            <w:tcW w:w="93" w:type="pct"/>
            <w:gridSpan w:val="4"/>
          </w:tcPr>
          <w:p w14:paraId="49A9CF1D" w14:textId="77777777" w:rsidR="00B52C7B" w:rsidRDefault="00B52C7B">
            <w:pPr>
              <w:pStyle w:val="TableParagraph"/>
              <w:rPr>
                <w:sz w:val="18"/>
              </w:rPr>
            </w:pPr>
          </w:p>
        </w:tc>
        <w:tc>
          <w:tcPr>
            <w:tcW w:w="93" w:type="pct"/>
            <w:gridSpan w:val="4"/>
          </w:tcPr>
          <w:p w14:paraId="127B6CB8" w14:textId="77777777" w:rsidR="00B52C7B" w:rsidRDefault="00B52C7B">
            <w:pPr>
              <w:pStyle w:val="TableParagraph"/>
              <w:rPr>
                <w:sz w:val="18"/>
              </w:rPr>
            </w:pPr>
          </w:p>
        </w:tc>
        <w:tc>
          <w:tcPr>
            <w:tcW w:w="93" w:type="pct"/>
            <w:gridSpan w:val="4"/>
          </w:tcPr>
          <w:p w14:paraId="240698E0" w14:textId="77777777" w:rsidR="00B52C7B" w:rsidRDefault="00B52C7B">
            <w:pPr>
              <w:pStyle w:val="TableParagraph"/>
              <w:rPr>
                <w:sz w:val="18"/>
              </w:rPr>
            </w:pPr>
          </w:p>
        </w:tc>
        <w:tc>
          <w:tcPr>
            <w:tcW w:w="93" w:type="pct"/>
            <w:gridSpan w:val="4"/>
          </w:tcPr>
          <w:p w14:paraId="2C238E89" w14:textId="77777777" w:rsidR="00B52C7B" w:rsidRDefault="00B52C7B">
            <w:pPr>
              <w:pStyle w:val="TableParagraph"/>
              <w:rPr>
                <w:sz w:val="18"/>
              </w:rPr>
            </w:pPr>
          </w:p>
        </w:tc>
        <w:tc>
          <w:tcPr>
            <w:tcW w:w="93" w:type="pct"/>
            <w:gridSpan w:val="4"/>
          </w:tcPr>
          <w:p w14:paraId="6B1FEA58" w14:textId="77777777" w:rsidR="00B52C7B" w:rsidRDefault="00B52C7B">
            <w:pPr>
              <w:pStyle w:val="TableParagraph"/>
              <w:rPr>
                <w:sz w:val="18"/>
              </w:rPr>
            </w:pPr>
          </w:p>
        </w:tc>
        <w:tc>
          <w:tcPr>
            <w:tcW w:w="93" w:type="pct"/>
            <w:gridSpan w:val="4"/>
          </w:tcPr>
          <w:p w14:paraId="426E243C" w14:textId="77777777" w:rsidR="00B52C7B" w:rsidRDefault="00B52C7B">
            <w:pPr>
              <w:pStyle w:val="TableParagraph"/>
              <w:rPr>
                <w:sz w:val="18"/>
              </w:rPr>
            </w:pPr>
          </w:p>
        </w:tc>
        <w:tc>
          <w:tcPr>
            <w:tcW w:w="93" w:type="pct"/>
            <w:gridSpan w:val="4"/>
          </w:tcPr>
          <w:p w14:paraId="1670EBCA" w14:textId="77777777" w:rsidR="00B52C7B" w:rsidRDefault="00B52C7B">
            <w:pPr>
              <w:pStyle w:val="TableParagraph"/>
              <w:rPr>
                <w:sz w:val="18"/>
              </w:rPr>
            </w:pPr>
          </w:p>
        </w:tc>
        <w:tc>
          <w:tcPr>
            <w:tcW w:w="93" w:type="pct"/>
            <w:gridSpan w:val="3"/>
          </w:tcPr>
          <w:p w14:paraId="05125DA2" w14:textId="77777777" w:rsidR="00B52C7B" w:rsidRDefault="00B52C7B">
            <w:pPr>
              <w:pStyle w:val="TableParagraph"/>
              <w:rPr>
                <w:sz w:val="18"/>
              </w:rPr>
            </w:pPr>
          </w:p>
        </w:tc>
        <w:tc>
          <w:tcPr>
            <w:tcW w:w="93" w:type="pct"/>
            <w:gridSpan w:val="3"/>
            <w:shd w:val="clear" w:color="auto" w:fill="D99493"/>
          </w:tcPr>
          <w:p w14:paraId="2C9EBAA3" w14:textId="77777777" w:rsidR="00B52C7B" w:rsidRDefault="00B52C7B">
            <w:pPr>
              <w:pStyle w:val="TableParagraph"/>
              <w:ind w:left="94"/>
              <w:rPr>
                <w:b/>
                <w:sz w:val="20"/>
              </w:rPr>
            </w:pPr>
            <w:r>
              <w:rPr>
                <w:b/>
                <w:w w:val="99"/>
                <w:sz w:val="20"/>
              </w:rPr>
              <w:t>3</w:t>
            </w:r>
          </w:p>
          <w:p w14:paraId="606ACE30" w14:textId="77777777" w:rsidR="00B52C7B" w:rsidRDefault="00B52C7B">
            <w:pPr>
              <w:pStyle w:val="TableParagraph"/>
              <w:spacing w:before="34"/>
              <w:ind w:left="94"/>
              <w:rPr>
                <w:b/>
                <w:sz w:val="20"/>
              </w:rPr>
            </w:pPr>
            <w:r>
              <w:rPr>
                <w:b/>
                <w:w w:val="99"/>
                <w:sz w:val="20"/>
              </w:rPr>
              <w:t>6</w:t>
            </w:r>
          </w:p>
        </w:tc>
        <w:tc>
          <w:tcPr>
            <w:tcW w:w="93" w:type="pct"/>
            <w:gridSpan w:val="4"/>
            <w:shd w:val="clear" w:color="auto" w:fill="D99493"/>
          </w:tcPr>
          <w:p w14:paraId="7C74F282" w14:textId="77777777" w:rsidR="00B52C7B" w:rsidRDefault="00B52C7B">
            <w:pPr>
              <w:pStyle w:val="TableParagraph"/>
              <w:ind w:left="80"/>
              <w:rPr>
                <w:b/>
                <w:sz w:val="20"/>
              </w:rPr>
            </w:pPr>
            <w:r>
              <w:rPr>
                <w:b/>
                <w:w w:val="99"/>
                <w:sz w:val="20"/>
              </w:rPr>
              <w:t>3</w:t>
            </w:r>
          </w:p>
          <w:p w14:paraId="2D8854B9" w14:textId="77777777" w:rsidR="00B52C7B" w:rsidRDefault="00B52C7B">
            <w:pPr>
              <w:pStyle w:val="TableParagraph"/>
              <w:spacing w:before="34"/>
              <w:ind w:left="80"/>
              <w:rPr>
                <w:b/>
                <w:sz w:val="20"/>
              </w:rPr>
            </w:pPr>
            <w:r>
              <w:rPr>
                <w:b/>
                <w:w w:val="99"/>
                <w:sz w:val="20"/>
              </w:rPr>
              <w:t>6</w:t>
            </w:r>
          </w:p>
        </w:tc>
        <w:tc>
          <w:tcPr>
            <w:tcW w:w="93" w:type="pct"/>
            <w:gridSpan w:val="4"/>
            <w:shd w:val="clear" w:color="auto" w:fill="538DD3"/>
          </w:tcPr>
          <w:p w14:paraId="6226FB78" w14:textId="77777777" w:rsidR="00B52C7B" w:rsidRDefault="00B52C7B">
            <w:pPr>
              <w:pStyle w:val="TableParagraph"/>
              <w:rPr>
                <w:sz w:val="18"/>
              </w:rPr>
            </w:pPr>
          </w:p>
        </w:tc>
        <w:tc>
          <w:tcPr>
            <w:tcW w:w="93" w:type="pct"/>
            <w:gridSpan w:val="4"/>
            <w:shd w:val="clear" w:color="auto" w:fill="538DD3"/>
          </w:tcPr>
          <w:p w14:paraId="0C8A28A0" w14:textId="77777777" w:rsidR="00B52C7B" w:rsidRDefault="00B52C7B">
            <w:pPr>
              <w:pStyle w:val="TableParagraph"/>
              <w:rPr>
                <w:sz w:val="18"/>
              </w:rPr>
            </w:pPr>
          </w:p>
        </w:tc>
        <w:tc>
          <w:tcPr>
            <w:tcW w:w="93" w:type="pct"/>
            <w:gridSpan w:val="4"/>
            <w:shd w:val="clear" w:color="auto" w:fill="92D050"/>
          </w:tcPr>
          <w:p w14:paraId="2B454989" w14:textId="77777777" w:rsidR="00B52C7B" w:rsidRDefault="00B52C7B">
            <w:pPr>
              <w:pStyle w:val="TableParagraph"/>
              <w:rPr>
                <w:sz w:val="18"/>
              </w:rPr>
            </w:pPr>
          </w:p>
        </w:tc>
        <w:tc>
          <w:tcPr>
            <w:tcW w:w="93" w:type="pct"/>
            <w:gridSpan w:val="4"/>
            <w:shd w:val="clear" w:color="auto" w:fill="92D050"/>
          </w:tcPr>
          <w:p w14:paraId="1C22C438" w14:textId="77777777" w:rsidR="00B52C7B" w:rsidRDefault="00B52C7B">
            <w:pPr>
              <w:pStyle w:val="TableParagraph"/>
              <w:rPr>
                <w:sz w:val="18"/>
              </w:rPr>
            </w:pPr>
          </w:p>
        </w:tc>
        <w:tc>
          <w:tcPr>
            <w:tcW w:w="93" w:type="pct"/>
            <w:gridSpan w:val="4"/>
          </w:tcPr>
          <w:p w14:paraId="7CCE5BB3" w14:textId="77777777" w:rsidR="00B52C7B" w:rsidRDefault="00B52C7B">
            <w:pPr>
              <w:pStyle w:val="TableParagraph"/>
              <w:rPr>
                <w:sz w:val="18"/>
              </w:rPr>
            </w:pPr>
          </w:p>
        </w:tc>
        <w:tc>
          <w:tcPr>
            <w:tcW w:w="93" w:type="pct"/>
            <w:gridSpan w:val="4"/>
          </w:tcPr>
          <w:p w14:paraId="13A0ED8C" w14:textId="77777777" w:rsidR="00B52C7B" w:rsidRDefault="00B52C7B">
            <w:pPr>
              <w:pStyle w:val="TableParagraph"/>
              <w:rPr>
                <w:sz w:val="18"/>
              </w:rPr>
            </w:pPr>
          </w:p>
        </w:tc>
        <w:tc>
          <w:tcPr>
            <w:tcW w:w="93" w:type="pct"/>
            <w:gridSpan w:val="3"/>
          </w:tcPr>
          <w:p w14:paraId="1FC5CFBB" w14:textId="77777777" w:rsidR="00B52C7B" w:rsidRDefault="00B52C7B">
            <w:pPr>
              <w:pStyle w:val="TableParagraph"/>
              <w:rPr>
                <w:sz w:val="18"/>
              </w:rPr>
            </w:pPr>
          </w:p>
        </w:tc>
        <w:tc>
          <w:tcPr>
            <w:tcW w:w="93" w:type="pct"/>
            <w:gridSpan w:val="3"/>
          </w:tcPr>
          <w:p w14:paraId="02BEF16F" w14:textId="77777777" w:rsidR="00B52C7B" w:rsidRDefault="00B52C7B">
            <w:pPr>
              <w:pStyle w:val="TableParagraph"/>
              <w:rPr>
                <w:sz w:val="18"/>
              </w:rPr>
            </w:pPr>
          </w:p>
        </w:tc>
        <w:tc>
          <w:tcPr>
            <w:tcW w:w="93" w:type="pct"/>
            <w:gridSpan w:val="4"/>
          </w:tcPr>
          <w:p w14:paraId="7240E126" w14:textId="77777777" w:rsidR="00B52C7B" w:rsidRDefault="00B52C7B">
            <w:pPr>
              <w:pStyle w:val="TableParagraph"/>
              <w:rPr>
                <w:sz w:val="18"/>
              </w:rPr>
            </w:pPr>
          </w:p>
        </w:tc>
        <w:tc>
          <w:tcPr>
            <w:tcW w:w="93" w:type="pct"/>
            <w:gridSpan w:val="4"/>
          </w:tcPr>
          <w:p w14:paraId="3E0A66FE" w14:textId="77777777" w:rsidR="00B52C7B" w:rsidRDefault="00B52C7B">
            <w:pPr>
              <w:pStyle w:val="TableParagraph"/>
              <w:rPr>
                <w:sz w:val="18"/>
              </w:rPr>
            </w:pPr>
          </w:p>
        </w:tc>
        <w:tc>
          <w:tcPr>
            <w:tcW w:w="93" w:type="pct"/>
            <w:gridSpan w:val="4"/>
          </w:tcPr>
          <w:p w14:paraId="301DF651" w14:textId="77777777" w:rsidR="00B52C7B" w:rsidRDefault="00B52C7B">
            <w:pPr>
              <w:pStyle w:val="TableParagraph"/>
              <w:rPr>
                <w:sz w:val="18"/>
              </w:rPr>
            </w:pPr>
          </w:p>
        </w:tc>
        <w:tc>
          <w:tcPr>
            <w:tcW w:w="93" w:type="pct"/>
            <w:gridSpan w:val="4"/>
          </w:tcPr>
          <w:p w14:paraId="087F4551" w14:textId="77777777" w:rsidR="00B52C7B" w:rsidRDefault="00B52C7B">
            <w:pPr>
              <w:pStyle w:val="TableParagraph"/>
              <w:rPr>
                <w:sz w:val="18"/>
              </w:rPr>
            </w:pPr>
          </w:p>
        </w:tc>
        <w:tc>
          <w:tcPr>
            <w:tcW w:w="93" w:type="pct"/>
            <w:gridSpan w:val="4"/>
          </w:tcPr>
          <w:p w14:paraId="1592D745" w14:textId="77777777" w:rsidR="00B52C7B" w:rsidRDefault="00B52C7B">
            <w:pPr>
              <w:pStyle w:val="TableParagraph"/>
              <w:rPr>
                <w:sz w:val="18"/>
              </w:rPr>
            </w:pPr>
          </w:p>
        </w:tc>
        <w:tc>
          <w:tcPr>
            <w:tcW w:w="93" w:type="pct"/>
            <w:gridSpan w:val="4"/>
          </w:tcPr>
          <w:p w14:paraId="3D59374D" w14:textId="77777777" w:rsidR="00B52C7B" w:rsidRDefault="00B52C7B">
            <w:pPr>
              <w:pStyle w:val="TableParagraph"/>
              <w:rPr>
                <w:sz w:val="18"/>
              </w:rPr>
            </w:pPr>
          </w:p>
        </w:tc>
        <w:tc>
          <w:tcPr>
            <w:tcW w:w="93" w:type="pct"/>
            <w:gridSpan w:val="5"/>
          </w:tcPr>
          <w:p w14:paraId="22AB5885" w14:textId="77777777" w:rsidR="00B52C7B" w:rsidRDefault="00B52C7B">
            <w:pPr>
              <w:pStyle w:val="TableParagraph"/>
              <w:rPr>
                <w:sz w:val="18"/>
              </w:rPr>
            </w:pPr>
          </w:p>
        </w:tc>
        <w:tc>
          <w:tcPr>
            <w:tcW w:w="93" w:type="pct"/>
            <w:gridSpan w:val="5"/>
          </w:tcPr>
          <w:p w14:paraId="226FAE1A" w14:textId="77777777" w:rsidR="00B52C7B" w:rsidRDefault="00B52C7B">
            <w:pPr>
              <w:pStyle w:val="TableParagraph"/>
              <w:rPr>
                <w:sz w:val="18"/>
              </w:rPr>
            </w:pPr>
          </w:p>
        </w:tc>
        <w:tc>
          <w:tcPr>
            <w:tcW w:w="93" w:type="pct"/>
            <w:gridSpan w:val="2"/>
          </w:tcPr>
          <w:p w14:paraId="3176CF5F" w14:textId="77777777" w:rsidR="00B52C7B" w:rsidRDefault="00B52C7B">
            <w:pPr>
              <w:pStyle w:val="TableParagraph"/>
              <w:rPr>
                <w:sz w:val="18"/>
              </w:rPr>
            </w:pPr>
          </w:p>
        </w:tc>
        <w:tc>
          <w:tcPr>
            <w:tcW w:w="93" w:type="pct"/>
            <w:gridSpan w:val="6"/>
            <w:shd w:val="clear" w:color="auto" w:fill="D99493"/>
          </w:tcPr>
          <w:p w14:paraId="35FE44A2" w14:textId="77777777" w:rsidR="00B52C7B" w:rsidRDefault="00B52C7B">
            <w:pPr>
              <w:pStyle w:val="TableParagraph"/>
              <w:ind w:left="50"/>
              <w:rPr>
                <w:b/>
                <w:sz w:val="20"/>
              </w:rPr>
            </w:pPr>
            <w:r>
              <w:rPr>
                <w:b/>
                <w:w w:val="99"/>
                <w:sz w:val="20"/>
              </w:rPr>
              <w:t>3</w:t>
            </w:r>
          </w:p>
          <w:p w14:paraId="769BBB83" w14:textId="77777777" w:rsidR="00B52C7B" w:rsidRDefault="00B52C7B">
            <w:pPr>
              <w:pStyle w:val="TableParagraph"/>
              <w:spacing w:before="34"/>
              <w:ind w:left="50"/>
              <w:rPr>
                <w:b/>
                <w:sz w:val="20"/>
              </w:rPr>
            </w:pPr>
            <w:r>
              <w:rPr>
                <w:b/>
                <w:w w:val="99"/>
                <w:sz w:val="20"/>
              </w:rPr>
              <w:t>6</w:t>
            </w:r>
          </w:p>
        </w:tc>
        <w:tc>
          <w:tcPr>
            <w:tcW w:w="93" w:type="pct"/>
            <w:gridSpan w:val="4"/>
            <w:shd w:val="clear" w:color="auto" w:fill="D99493"/>
          </w:tcPr>
          <w:p w14:paraId="4F75876D" w14:textId="77777777" w:rsidR="00B52C7B" w:rsidRDefault="00B52C7B">
            <w:pPr>
              <w:pStyle w:val="TableParagraph"/>
              <w:ind w:left="51"/>
              <w:rPr>
                <w:b/>
                <w:sz w:val="20"/>
              </w:rPr>
            </w:pPr>
            <w:r>
              <w:rPr>
                <w:b/>
                <w:w w:val="99"/>
                <w:sz w:val="20"/>
              </w:rPr>
              <w:t>3</w:t>
            </w:r>
          </w:p>
          <w:p w14:paraId="6AD93DBB" w14:textId="77777777" w:rsidR="00B52C7B" w:rsidRDefault="00B52C7B">
            <w:pPr>
              <w:pStyle w:val="TableParagraph"/>
              <w:spacing w:before="34"/>
              <w:ind w:left="51"/>
              <w:rPr>
                <w:b/>
                <w:sz w:val="20"/>
              </w:rPr>
            </w:pPr>
            <w:r>
              <w:rPr>
                <w:b/>
                <w:w w:val="99"/>
                <w:sz w:val="20"/>
              </w:rPr>
              <w:t>6</w:t>
            </w:r>
          </w:p>
        </w:tc>
        <w:tc>
          <w:tcPr>
            <w:tcW w:w="93" w:type="pct"/>
            <w:gridSpan w:val="4"/>
            <w:shd w:val="clear" w:color="auto" w:fill="538DD3"/>
          </w:tcPr>
          <w:p w14:paraId="2B2226AC" w14:textId="77777777" w:rsidR="00B52C7B" w:rsidRDefault="00B52C7B">
            <w:pPr>
              <w:pStyle w:val="TableParagraph"/>
              <w:rPr>
                <w:sz w:val="18"/>
              </w:rPr>
            </w:pPr>
          </w:p>
        </w:tc>
        <w:tc>
          <w:tcPr>
            <w:tcW w:w="93" w:type="pct"/>
            <w:gridSpan w:val="4"/>
            <w:shd w:val="clear" w:color="auto" w:fill="538DD3"/>
          </w:tcPr>
          <w:p w14:paraId="58325226" w14:textId="77777777" w:rsidR="00B52C7B" w:rsidRDefault="00B52C7B">
            <w:pPr>
              <w:pStyle w:val="TableParagraph"/>
              <w:rPr>
                <w:sz w:val="18"/>
              </w:rPr>
            </w:pPr>
          </w:p>
        </w:tc>
        <w:tc>
          <w:tcPr>
            <w:tcW w:w="93" w:type="pct"/>
            <w:gridSpan w:val="3"/>
            <w:shd w:val="clear" w:color="auto" w:fill="FFFF00"/>
          </w:tcPr>
          <w:p w14:paraId="1D866874" w14:textId="77777777" w:rsidR="00B52C7B" w:rsidRDefault="00B52C7B">
            <w:pPr>
              <w:pStyle w:val="TableParagraph"/>
              <w:rPr>
                <w:sz w:val="18"/>
              </w:rPr>
            </w:pPr>
          </w:p>
        </w:tc>
        <w:tc>
          <w:tcPr>
            <w:tcW w:w="86" w:type="pct"/>
            <w:gridSpan w:val="3"/>
            <w:shd w:val="clear" w:color="auto" w:fill="F9BE8F"/>
          </w:tcPr>
          <w:p w14:paraId="4861EC27" w14:textId="77777777" w:rsidR="00B52C7B" w:rsidRDefault="00B52C7B">
            <w:pPr>
              <w:pStyle w:val="TableParagraph"/>
              <w:rPr>
                <w:sz w:val="18"/>
              </w:rPr>
            </w:pPr>
          </w:p>
        </w:tc>
        <w:tc>
          <w:tcPr>
            <w:tcW w:w="90" w:type="pct"/>
            <w:gridSpan w:val="3"/>
            <w:shd w:val="clear" w:color="auto" w:fill="F9BE8F"/>
          </w:tcPr>
          <w:p w14:paraId="6FAD6EFA" w14:textId="77777777" w:rsidR="00B52C7B" w:rsidRDefault="00B52C7B">
            <w:pPr>
              <w:pStyle w:val="TableParagraph"/>
              <w:rPr>
                <w:sz w:val="18"/>
              </w:rPr>
            </w:pPr>
          </w:p>
        </w:tc>
        <w:tc>
          <w:tcPr>
            <w:tcW w:w="104" w:type="pct"/>
            <w:gridSpan w:val="4"/>
            <w:shd w:val="clear" w:color="auto" w:fill="F9BE8F"/>
          </w:tcPr>
          <w:p w14:paraId="6B8772B7" w14:textId="77777777" w:rsidR="00B52C7B" w:rsidRDefault="00B52C7B">
            <w:pPr>
              <w:pStyle w:val="TableParagraph"/>
              <w:rPr>
                <w:sz w:val="18"/>
              </w:rPr>
            </w:pPr>
          </w:p>
        </w:tc>
        <w:tc>
          <w:tcPr>
            <w:tcW w:w="93" w:type="pct"/>
            <w:gridSpan w:val="5"/>
            <w:shd w:val="clear" w:color="auto" w:fill="F9BE8F"/>
          </w:tcPr>
          <w:p w14:paraId="4648C719" w14:textId="77777777" w:rsidR="00B52C7B" w:rsidRDefault="00B52C7B">
            <w:pPr>
              <w:pStyle w:val="TableParagraph"/>
              <w:rPr>
                <w:sz w:val="18"/>
              </w:rPr>
            </w:pPr>
          </w:p>
        </w:tc>
        <w:tc>
          <w:tcPr>
            <w:tcW w:w="93" w:type="pct"/>
            <w:gridSpan w:val="4"/>
            <w:shd w:val="clear" w:color="auto" w:fill="F9BE8F"/>
          </w:tcPr>
          <w:p w14:paraId="710AE438" w14:textId="77777777" w:rsidR="00B52C7B" w:rsidRDefault="00B52C7B">
            <w:pPr>
              <w:pStyle w:val="TableParagraph"/>
              <w:rPr>
                <w:sz w:val="18"/>
              </w:rPr>
            </w:pPr>
          </w:p>
        </w:tc>
        <w:tc>
          <w:tcPr>
            <w:tcW w:w="75" w:type="pct"/>
            <w:shd w:val="clear" w:color="auto" w:fill="F9BE8F"/>
          </w:tcPr>
          <w:p w14:paraId="49E225E3" w14:textId="77777777" w:rsidR="00B52C7B" w:rsidRDefault="00B52C7B">
            <w:pPr>
              <w:pStyle w:val="TableParagraph"/>
              <w:rPr>
                <w:sz w:val="18"/>
              </w:rPr>
            </w:pPr>
          </w:p>
        </w:tc>
        <w:tc>
          <w:tcPr>
            <w:tcW w:w="94" w:type="pct"/>
            <w:gridSpan w:val="4"/>
          </w:tcPr>
          <w:p w14:paraId="03D464E3" w14:textId="77777777" w:rsidR="00B52C7B" w:rsidRDefault="00B52C7B">
            <w:pPr>
              <w:pStyle w:val="TableParagraph"/>
              <w:ind w:left="40"/>
              <w:rPr>
                <w:b/>
                <w:sz w:val="20"/>
              </w:rPr>
            </w:pPr>
            <w:r>
              <w:rPr>
                <w:b/>
                <w:w w:val="99"/>
                <w:sz w:val="20"/>
              </w:rPr>
              <w:t>1</w:t>
            </w:r>
          </w:p>
          <w:p w14:paraId="062F0FC4" w14:textId="77777777" w:rsidR="00B52C7B" w:rsidRDefault="00B52C7B">
            <w:pPr>
              <w:pStyle w:val="TableParagraph"/>
              <w:spacing w:before="34"/>
              <w:ind w:left="40"/>
              <w:rPr>
                <w:b/>
                <w:sz w:val="20"/>
              </w:rPr>
            </w:pPr>
            <w:r>
              <w:rPr>
                <w:b/>
                <w:w w:val="99"/>
                <w:sz w:val="20"/>
              </w:rPr>
              <w:t>4</w:t>
            </w:r>
          </w:p>
          <w:p w14:paraId="567C87A0" w14:textId="77777777" w:rsidR="00B52C7B" w:rsidRDefault="00B52C7B">
            <w:pPr>
              <w:pStyle w:val="TableParagraph"/>
              <w:spacing w:before="34"/>
              <w:ind w:left="40"/>
              <w:rPr>
                <w:b/>
                <w:sz w:val="20"/>
              </w:rPr>
            </w:pPr>
            <w:r>
              <w:rPr>
                <w:b/>
                <w:w w:val="99"/>
                <w:sz w:val="20"/>
              </w:rPr>
              <w:t>4</w:t>
            </w:r>
          </w:p>
        </w:tc>
      </w:tr>
      <w:tr w:rsidR="00111FB3" w14:paraId="367711CC" w14:textId="77777777" w:rsidTr="00D13353">
        <w:trPr>
          <w:trHeight w:val="638"/>
        </w:trPr>
        <w:tc>
          <w:tcPr>
            <w:tcW w:w="818" w:type="pct"/>
            <w:gridSpan w:val="6"/>
          </w:tcPr>
          <w:p w14:paraId="0243B9A7" w14:textId="77777777" w:rsidR="00B52C7B" w:rsidRDefault="00B52C7B">
            <w:pPr>
              <w:pStyle w:val="TableParagraph"/>
              <w:spacing w:before="132" w:line="276" w:lineRule="auto"/>
              <w:ind w:left="107" w:right="360"/>
              <w:rPr>
                <w:b/>
                <w:sz w:val="20"/>
              </w:rPr>
            </w:pPr>
            <w:r>
              <w:rPr>
                <w:b/>
                <w:sz w:val="20"/>
              </w:rPr>
              <w:t>Производственная</w:t>
            </w:r>
            <w:r>
              <w:rPr>
                <w:b/>
                <w:spacing w:val="-47"/>
                <w:sz w:val="20"/>
              </w:rPr>
              <w:t xml:space="preserve"> </w:t>
            </w:r>
            <w:r>
              <w:rPr>
                <w:b/>
                <w:sz w:val="20"/>
              </w:rPr>
              <w:t>практика</w:t>
            </w:r>
          </w:p>
        </w:tc>
        <w:tc>
          <w:tcPr>
            <w:tcW w:w="107" w:type="pct"/>
            <w:gridSpan w:val="2"/>
            <w:shd w:val="clear" w:color="auto" w:fill="538DD3"/>
          </w:tcPr>
          <w:p w14:paraId="7B35ED45" w14:textId="77777777" w:rsidR="00B52C7B" w:rsidRDefault="00B52C7B">
            <w:pPr>
              <w:pStyle w:val="TableParagraph"/>
              <w:spacing w:before="132"/>
              <w:ind w:left="109"/>
              <w:rPr>
                <w:b/>
                <w:sz w:val="20"/>
              </w:rPr>
            </w:pPr>
            <w:r>
              <w:rPr>
                <w:b/>
                <w:w w:val="99"/>
                <w:sz w:val="20"/>
              </w:rPr>
              <w:t>3</w:t>
            </w:r>
          </w:p>
          <w:p w14:paraId="5EDC6A58" w14:textId="77777777" w:rsidR="00B52C7B" w:rsidRDefault="00B52C7B">
            <w:pPr>
              <w:pStyle w:val="TableParagraph"/>
              <w:spacing w:before="34"/>
              <w:ind w:left="109"/>
              <w:rPr>
                <w:b/>
                <w:sz w:val="20"/>
              </w:rPr>
            </w:pPr>
            <w:r>
              <w:rPr>
                <w:b/>
                <w:w w:val="99"/>
                <w:sz w:val="20"/>
              </w:rPr>
              <w:t>6</w:t>
            </w:r>
          </w:p>
        </w:tc>
        <w:tc>
          <w:tcPr>
            <w:tcW w:w="93" w:type="pct"/>
            <w:gridSpan w:val="5"/>
            <w:shd w:val="clear" w:color="auto" w:fill="538DD3"/>
          </w:tcPr>
          <w:p w14:paraId="48E89519" w14:textId="77777777" w:rsidR="00B52C7B" w:rsidRDefault="00B52C7B">
            <w:pPr>
              <w:pStyle w:val="TableParagraph"/>
              <w:spacing w:before="132"/>
              <w:ind w:left="106"/>
              <w:rPr>
                <w:b/>
                <w:sz w:val="20"/>
              </w:rPr>
            </w:pPr>
            <w:r>
              <w:rPr>
                <w:b/>
                <w:w w:val="99"/>
                <w:sz w:val="20"/>
              </w:rPr>
              <w:t>3</w:t>
            </w:r>
          </w:p>
          <w:p w14:paraId="1DACC5D6" w14:textId="77777777" w:rsidR="00B52C7B" w:rsidRDefault="00B52C7B">
            <w:pPr>
              <w:pStyle w:val="TableParagraph"/>
              <w:spacing w:before="34"/>
              <w:ind w:left="106"/>
              <w:rPr>
                <w:b/>
                <w:sz w:val="20"/>
              </w:rPr>
            </w:pPr>
            <w:r>
              <w:rPr>
                <w:b/>
                <w:w w:val="99"/>
                <w:sz w:val="20"/>
              </w:rPr>
              <w:t>6</w:t>
            </w:r>
          </w:p>
        </w:tc>
        <w:tc>
          <w:tcPr>
            <w:tcW w:w="93" w:type="pct"/>
            <w:gridSpan w:val="4"/>
          </w:tcPr>
          <w:p w14:paraId="082E6FD9" w14:textId="77777777" w:rsidR="00B52C7B" w:rsidRDefault="00B52C7B">
            <w:pPr>
              <w:pStyle w:val="TableParagraph"/>
              <w:rPr>
                <w:sz w:val="18"/>
              </w:rPr>
            </w:pPr>
          </w:p>
        </w:tc>
        <w:tc>
          <w:tcPr>
            <w:tcW w:w="93" w:type="pct"/>
            <w:gridSpan w:val="4"/>
          </w:tcPr>
          <w:p w14:paraId="788587C8" w14:textId="77777777" w:rsidR="00B52C7B" w:rsidRDefault="00B52C7B">
            <w:pPr>
              <w:pStyle w:val="TableParagraph"/>
              <w:rPr>
                <w:sz w:val="18"/>
              </w:rPr>
            </w:pPr>
          </w:p>
        </w:tc>
        <w:tc>
          <w:tcPr>
            <w:tcW w:w="93" w:type="pct"/>
            <w:gridSpan w:val="4"/>
          </w:tcPr>
          <w:p w14:paraId="35B70D73" w14:textId="77777777" w:rsidR="00B52C7B" w:rsidRDefault="00B52C7B">
            <w:pPr>
              <w:pStyle w:val="TableParagraph"/>
              <w:rPr>
                <w:sz w:val="18"/>
              </w:rPr>
            </w:pPr>
          </w:p>
        </w:tc>
        <w:tc>
          <w:tcPr>
            <w:tcW w:w="93" w:type="pct"/>
            <w:gridSpan w:val="3"/>
          </w:tcPr>
          <w:p w14:paraId="4A8BD01D" w14:textId="77777777" w:rsidR="00B52C7B" w:rsidRDefault="00B52C7B">
            <w:pPr>
              <w:pStyle w:val="TableParagraph"/>
              <w:rPr>
                <w:sz w:val="18"/>
              </w:rPr>
            </w:pPr>
          </w:p>
        </w:tc>
        <w:tc>
          <w:tcPr>
            <w:tcW w:w="93" w:type="pct"/>
            <w:gridSpan w:val="4"/>
          </w:tcPr>
          <w:p w14:paraId="70BBD27B" w14:textId="77777777" w:rsidR="00B52C7B" w:rsidRDefault="00B52C7B">
            <w:pPr>
              <w:pStyle w:val="TableParagraph"/>
              <w:rPr>
                <w:sz w:val="18"/>
              </w:rPr>
            </w:pPr>
          </w:p>
        </w:tc>
        <w:tc>
          <w:tcPr>
            <w:tcW w:w="93" w:type="pct"/>
            <w:gridSpan w:val="4"/>
          </w:tcPr>
          <w:p w14:paraId="7086B2BD" w14:textId="77777777" w:rsidR="00B52C7B" w:rsidRDefault="00B52C7B">
            <w:pPr>
              <w:pStyle w:val="TableParagraph"/>
              <w:rPr>
                <w:sz w:val="18"/>
              </w:rPr>
            </w:pPr>
          </w:p>
        </w:tc>
        <w:tc>
          <w:tcPr>
            <w:tcW w:w="93" w:type="pct"/>
            <w:gridSpan w:val="4"/>
          </w:tcPr>
          <w:p w14:paraId="7A83F8D0" w14:textId="77777777" w:rsidR="00B52C7B" w:rsidRDefault="00B52C7B">
            <w:pPr>
              <w:pStyle w:val="TableParagraph"/>
              <w:rPr>
                <w:sz w:val="18"/>
              </w:rPr>
            </w:pPr>
          </w:p>
        </w:tc>
        <w:tc>
          <w:tcPr>
            <w:tcW w:w="93" w:type="pct"/>
            <w:gridSpan w:val="4"/>
          </w:tcPr>
          <w:p w14:paraId="33ED4304" w14:textId="77777777" w:rsidR="00B52C7B" w:rsidRDefault="00B52C7B">
            <w:pPr>
              <w:pStyle w:val="TableParagraph"/>
              <w:rPr>
                <w:sz w:val="18"/>
              </w:rPr>
            </w:pPr>
          </w:p>
        </w:tc>
        <w:tc>
          <w:tcPr>
            <w:tcW w:w="93" w:type="pct"/>
            <w:gridSpan w:val="4"/>
          </w:tcPr>
          <w:p w14:paraId="3030C93F" w14:textId="77777777" w:rsidR="00B52C7B" w:rsidRDefault="00B52C7B">
            <w:pPr>
              <w:pStyle w:val="TableParagraph"/>
              <w:rPr>
                <w:sz w:val="18"/>
              </w:rPr>
            </w:pPr>
          </w:p>
        </w:tc>
        <w:tc>
          <w:tcPr>
            <w:tcW w:w="93" w:type="pct"/>
            <w:gridSpan w:val="4"/>
          </w:tcPr>
          <w:p w14:paraId="5AA532BA" w14:textId="77777777" w:rsidR="00B52C7B" w:rsidRDefault="00B52C7B">
            <w:pPr>
              <w:pStyle w:val="TableParagraph"/>
              <w:rPr>
                <w:sz w:val="18"/>
              </w:rPr>
            </w:pPr>
          </w:p>
        </w:tc>
        <w:tc>
          <w:tcPr>
            <w:tcW w:w="93" w:type="pct"/>
            <w:gridSpan w:val="4"/>
          </w:tcPr>
          <w:p w14:paraId="0E97F64B" w14:textId="77777777" w:rsidR="00B52C7B" w:rsidRDefault="00B52C7B">
            <w:pPr>
              <w:pStyle w:val="TableParagraph"/>
              <w:rPr>
                <w:sz w:val="18"/>
              </w:rPr>
            </w:pPr>
          </w:p>
        </w:tc>
        <w:tc>
          <w:tcPr>
            <w:tcW w:w="93" w:type="pct"/>
            <w:gridSpan w:val="3"/>
          </w:tcPr>
          <w:p w14:paraId="76D06439" w14:textId="77777777" w:rsidR="00B52C7B" w:rsidRDefault="00B52C7B">
            <w:pPr>
              <w:pStyle w:val="TableParagraph"/>
              <w:rPr>
                <w:sz w:val="18"/>
              </w:rPr>
            </w:pPr>
          </w:p>
        </w:tc>
        <w:tc>
          <w:tcPr>
            <w:tcW w:w="93" w:type="pct"/>
            <w:gridSpan w:val="3"/>
            <w:shd w:val="clear" w:color="auto" w:fill="D99493"/>
          </w:tcPr>
          <w:p w14:paraId="33A1DBC3" w14:textId="77777777" w:rsidR="00B52C7B" w:rsidRDefault="00B52C7B">
            <w:pPr>
              <w:pStyle w:val="TableParagraph"/>
              <w:rPr>
                <w:sz w:val="18"/>
              </w:rPr>
            </w:pPr>
          </w:p>
        </w:tc>
        <w:tc>
          <w:tcPr>
            <w:tcW w:w="93" w:type="pct"/>
            <w:gridSpan w:val="4"/>
            <w:shd w:val="clear" w:color="auto" w:fill="D99493"/>
          </w:tcPr>
          <w:p w14:paraId="6378A7D2" w14:textId="77777777" w:rsidR="00B52C7B" w:rsidRDefault="00B52C7B">
            <w:pPr>
              <w:pStyle w:val="TableParagraph"/>
              <w:rPr>
                <w:sz w:val="18"/>
              </w:rPr>
            </w:pPr>
          </w:p>
        </w:tc>
        <w:tc>
          <w:tcPr>
            <w:tcW w:w="93" w:type="pct"/>
            <w:gridSpan w:val="4"/>
            <w:shd w:val="clear" w:color="auto" w:fill="538DD3"/>
          </w:tcPr>
          <w:p w14:paraId="26CB1748" w14:textId="77777777" w:rsidR="00B52C7B" w:rsidRDefault="00B52C7B">
            <w:pPr>
              <w:pStyle w:val="TableParagraph"/>
              <w:ind w:left="92"/>
              <w:rPr>
                <w:b/>
                <w:sz w:val="20"/>
              </w:rPr>
            </w:pPr>
            <w:r>
              <w:rPr>
                <w:b/>
                <w:w w:val="99"/>
                <w:sz w:val="20"/>
              </w:rPr>
              <w:t>3</w:t>
            </w:r>
          </w:p>
          <w:p w14:paraId="5848DF86" w14:textId="77777777" w:rsidR="00B52C7B" w:rsidRDefault="00B52C7B">
            <w:pPr>
              <w:pStyle w:val="TableParagraph"/>
              <w:spacing w:before="34"/>
              <w:ind w:left="92"/>
              <w:rPr>
                <w:b/>
                <w:sz w:val="20"/>
              </w:rPr>
            </w:pPr>
            <w:r>
              <w:rPr>
                <w:b/>
                <w:w w:val="99"/>
                <w:sz w:val="20"/>
              </w:rPr>
              <w:t>6</w:t>
            </w:r>
          </w:p>
        </w:tc>
        <w:tc>
          <w:tcPr>
            <w:tcW w:w="93" w:type="pct"/>
            <w:gridSpan w:val="4"/>
            <w:shd w:val="clear" w:color="auto" w:fill="538DD3"/>
          </w:tcPr>
          <w:p w14:paraId="7EB4049F" w14:textId="77777777" w:rsidR="00B52C7B" w:rsidRDefault="00B52C7B">
            <w:pPr>
              <w:pStyle w:val="TableParagraph"/>
              <w:ind w:left="78"/>
              <w:rPr>
                <w:b/>
                <w:sz w:val="20"/>
              </w:rPr>
            </w:pPr>
            <w:r>
              <w:rPr>
                <w:b/>
                <w:w w:val="99"/>
                <w:sz w:val="20"/>
              </w:rPr>
              <w:t>3</w:t>
            </w:r>
          </w:p>
          <w:p w14:paraId="5B224C02" w14:textId="77777777" w:rsidR="00B52C7B" w:rsidRDefault="00B52C7B">
            <w:pPr>
              <w:pStyle w:val="TableParagraph"/>
              <w:spacing w:before="34"/>
              <w:ind w:left="78"/>
              <w:rPr>
                <w:b/>
                <w:sz w:val="20"/>
              </w:rPr>
            </w:pPr>
            <w:r>
              <w:rPr>
                <w:b/>
                <w:w w:val="99"/>
                <w:sz w:val="20"/>
              </w:rPr>
              <w:t>6</w:t>
            </w:r>
          </w:p>
        </w:tc>
        <w:tc>
          <w:tcPr>
            <w:tcW w:w="93" w:type="pct"/>
            <w:gridSpan w:val="4"/>
            <w:shd w:val="clear" w:color="auto" w:fill="92D050"/>
          </w:tcPr>
          <w:p w14:paraId="4DCAD97E" w14:textId="77777777" w:rsidR="00B52C7B" w:rsidRDefault="00B52C7B">
            <w:pPr>
              <w:pStyle w:val="TableParagraph"/>
              <w:rPr>
                <w:sz w:val="18"/>
              </w:rPr>
            </w:pPr>
          </w:p>
        </w:tc>
        <w:tc>
          <w:tcPr>
            <w:tcW w:w="93" w:type="pct"/>
            <w:gridSpan w:val="4"/>
            <w:shd w:val="clear" w:color="auto" w:fill="92D050"/>
          </w:tcPr>
          <w:p w14:paraId="7A069EC5" w14:textId="77777777" w:rsidR="00B52C7B" w:rsidRDefault="00B52C7B">
            <w:pPr>
              <w:pStyle w:val="TableParagraph"/>
              <w:rPr>
                <w:sz w:val="18"/>
              </w:rPr>
            </w:pPr>
          </w:p>
        </w:tc>
        <w:tc>
          <w:tcPr>
            <w:tcW w:w="93" w:type="pct"/>
            <w:gridSpan w:val="4"/>
          </w:tcPr>
          <w:p w14:paraId="6B05F043" w14:textId="77777777" w:rsidR="00B52C7B" w:rsidRDefault="00B52C7B">
            <w:pPr>
              <w:pStyle w:val="TableParagraph"/>
              <w:rPr>
                <w:sz w:val="18"/>
              </w:rPr>
            </w:pPr>
          </w:p>
        </w:tc>
        <w:tc>
          <w:tcPr>
            <w:tcW w:w="93" w:type="pct"/>
            <w:gridSpan w:val="4"/>
          </w:tcPr>
          <w:p w14:paraId="5DDF2E8D" w14:textId="77777777" w:rsidR="00B52C7B" w:rsidRDefault="00B52C7B">
            <w:pPr>
              <w:pStyle w:val="TableParagraph"/>
              <w:rPr>
                <w:sz w:val="18"/>
              </w:rPr>
            </w:pPr>
          </w:p>
        </w:tc>
        <w:tc>
          <w:tcPr>
            <w:tcW w:w="93" w:type="pct"/>
            <w:gridSpan w:val="3"/>
          </w:tcPr>
          <w:p w14:paraId="5609CCEF" w14:textId="77777777" w:rsidR="00B52C7B" w:rsidRDefault="00B52C7B">
            <w:pPr>
              <w:pStyle w:val="TableParagraph"/>
              <w:rPr>
                <w:sz w:val="18"/>
              </w:rPr>
            </w:pPr>
          </w:p>
        </w:tc>
        <w:tc>
          <w:tcPr>
            <w:tcW w:w="93" w:type="pct"/>
            <w:gridSpan w:val="3"/>
          </w:tcPr>
          <w:p w14:paraId="5107D460" w14:textId="77777777" w:rsidR="00B52C7B" w:rsidRDefault="00B52C7B">
            <w:pPr>
              <w:pStyle w:val="TableParagraph"/>
              <w:rPr>
                <w:sz w:val="18"/>
              </w:rPr>
            </w:pPr>
          </w:p>
        </w:tc>
        <w:tc>
          <w:tcPr>
            <w:tcW w:w="93" w:type="pct"/>
            <w:gridSpan w:val="4"/>
          </w:tcPr>
          <w:p w14:paraId="346B41C4" w14:textId="77777777" w:rsidR="00B52C7B" w:rsidRDefault="00B52C7B">
            <w:pPr>
              <w:pStyle w:val="TableParagraph"/>
              <w:rPr>
                <w:sz w:val="18"/>
              </w:rPr>
            </w:pPr>
          </w:p>
        </w:tc>
        <w:tc>
          <w:tcPr>
            <w:tcW w:w="93" w:type="pct"/>
            <w:gridSpan w:val="4"/>
          </w:tcPr>
          <w:p w14:paraId="11C6BC58" w14:textId="77777777" w:rsidR="00B52C7B" w:rsidRDefault="00B52C7B">
            <w:pPr>
              <w:pStyle w:val="TableParagraph"/>
              <w:rPr>
                <w:sz w:val="18"/>
              </w:rPr>
            </w:pPr>
          </w:p>
        </w:tc>
        <w:tc>
          <w:tcPr>
            <w:tcW w:w="93" w:type="pct"/>
            <w:gridSpan w:val="4"/>
          </w:tcPr>
          <w:p w14:paraId="10344208" w14:textId="77777777" w:rsidR="00B52C7B" w:rsidRDefault="00B52C7B">
            <w:pPr>
              <w:pStyle w:val="TableParagraph"/>
              <w:rPr>
                <w:sz w:val="18"/>
              </w:rPr>
            </w:pPr>
          </w:p>
        </w:tc>
        <w:tc>
          <w:tcPr>
            <w:tcW w:w="93" w:type="pct"/>
            <w:gridSpan w:val="4"/>
          </w:tcPr>
          <w:p w14:paraId="3FD5DA03" w14:textId="77777777" w:rsidR="00B52C7B" w:rsidRDefault="00B52C7B">
            <w:pPr>
              <w:pStyle w:val="TableParagraph"/>
              <w:rPr>
                <w:sz w:val="18"/>
              </w:rPr>
            </w:pPr>
          </w:p>
        </w:tc>
        <w:tc>
          <w:tcPr>
            <w:tcW w:w="93" w:type="pct"/>
            <w:gridSpan w:val="4"/>
          </w:tcPr>
          <w:p w14:paraId="0A198C45" w14:textId="77777777" w:rsidR="00B52C7B" w:rsidRDefault="00B52C7B">
            <w:pPr>
              <w:pStyle w:val="TableParagraph"/>
              <w:rPr>
                <w:sz w:val="18"/>
              </w:rPr>
            </w:pPr>
          </w:p>
        </w:tc>
        <w:tc>
          <w:tcPr>
            <w:tcW w:w="93" w:type="pct"/>
            <w:gridSpan w:val="4"/>
          </w:tcPr>
          <w:p w14:paraId="1126EB1E" w14:textId="77777777" w:rsidR="00B52C7B" w:rsidRDefault="00B52C7B">
            <w:pPr>
              <w:pStyle w:val="TableParagraph"/>
              <w:rPr>
                <w:sz w:val="18"/>
              </w:rPr>
            </w:pPr>
          </w:p>
        </w:tc>
        <w:tc>
          <w:tcPr>
            <w:tcW w:w="93" w:type="pct"/>
            <w:gridSpan w:val="5"/>
          </w:tcPr>
          <w:p w14:paraId="1D168C48" w14:textId="77777777" w:rsidR="00B52C7B" w:rsidRDefault="00B52C7B">
            <w:pPr>
              <w:pStyle w:val="TableParagraph"/>
              <w:rPr>
                <w:sz w:val="18"/>
              </w:rPr>
            </w:pPr>
          </w:p>
        </w:tc>
        <w:tc>
          <w:tcPr>
            <w:tcW w:w="93" w:type="pct"/>
            <w:gridSpan w:val="5"/>
          </w:tcPr>
          <w:p w14:paraId="05106A58" w14:textId="77777777" w:rsidR="00B52C7B" w:rsidRDefault="00B52C7B">
            <w:pPr>
              <w:pStyle w:val="TableParagraph"/>
              <w:rPr>
                <w:sz w:val="18"/>
              </w:rPr>
            </w:pPr>
          </w:p>
        </w:tc>
        <w:tc>
          <w:tcPr>
            <w:tcW w:w="93" w:type="pct"/>
            <w:gridSpan w:val="2"/>
          </w:tcPr>
          <w:p w14:paraId="61CC70AF" w14:textId="77777777" w:rsidR="00B52C7B" w:rsidRDefault="00B52C7B">
            <w:pPr>
              <w:pStyle w:val="TableParagraph"/>
              <w:rPr>
                <w:sz w:val="18"/>
              </w:rPr>
            </w:pPr>
          </w:p>
        </w:tc>
        <w:tc>
          <w:tcPr>
            <w:tcW w:w="93" w:type="pct"/>
            <w:gridSpan w:val="6"/>
            <w:shd w:val="clear" w:color="auto" w:fill="D99493"/>
          </w:tcPr>
          <w:p w14:paraId="7B0BC4AF" w14:textId="77777777" w:rsidR="00B52C7B" w:rsidRDefault="00B52C7B">
            <w:pPr>
              <w:pStyle w:val="TableParagraph"/>
              <w:rPr>
                <w:sz w:val="18"/>
              </w:rPr>
            </w:pPr>
          </w:p>
        </w:tc>
        <w:tc>
          <w:tcPr>
            <w:tcW w:w="93" w:type="pct"/>
            <w:gridSpan w:val="4"/>
            <w:shd w:val="clear" w:color="auto" w:fill="D99493"/>
          </w:tcPr>
          <w:p w14:paraId="0D8568FC" w14:textId="77777777" w:rsidR="00B52C7B" w:rsidRDefault="00B52C7B">
            <w:pPr>
              <w:pStyle w:val="TableParagraph"/>
              <w:rPr>
                <w:sz w:val="18"/>
              </w:rPr>
            </w:pPr>
          </w:p>
        </w:tc>
        <w:tc>
          <w:tcPr>
            <w:tcW w:w="93" w:type="pct"/>
            <w:gridSpan w:val="4"/>
            <w:shd w:val="clear" w:color="auto" w:fill="538DD3"/>
          </w:tcPr>
          <w:p w14:paraId="52194551" w14:textId="77777777" w:rsidR="00B52C7B" w:rsidRDefault="00B52C7B">
            <w:pPr>
              <w:pStyle w:val="TableParagraph"/>
              <w:ind w:left="47"/>
              <w:rPr>
                <w:b/>
                <w:sz w:val="20"/>
              </w:rPr>
            </w:pPr>
            <w:r>
              <w:rPr>
                <w:b/>
                <w:w w:val="99"/>
                <w:sz w:val="20"/>
              </w:rPr>
              <w:t>3</w:t>
            </w:r>
          </w:p>
          <w:p w14:paraId="2E850FFD" w14:textId="77777777" w:rsidR="00B52C7B" w:rsidRDefault="00B52C7B">
            <w:pPr>
              <w:pStyle w:val="TableParagraph"/>
              <w:spacing w:before="34"/>
              <w:ind w:left="47"/>
              <w:rPr>
                <w:b/>
                <w:sz w:val="20"/>
              </w:rPr>
            </w:pPr>
            <w:r>
              <w:rPr>
                <w:b/>
                <w:w w:val="99"/>
                <w:sz w:val="20"/>
              </w:rPr>
              <w:t>6</w:t>
            </w:r>
          </w:p>
        </w:tc>
        <w:tc>
          <w:tcPr>
            <w:tcW w:w="93" w:type="pct"/>
            <w:gridSpan w:val="4"/>
            <w:shd w:val="clear" w:color="auto" w:fill="538DD3"/>
          </w:tcPr>
          <w:p w14:paraId="41C33567" w14:textId="77777777" w:rsidR="00B52C7B" w:rsidRDefault="00B52C7B">
            <w:pPr>
              <w:pStyle w:val="TableParagraph"/>
              <w:ind w:left="46"/>
              <w:rPr>
                <w:b/>
                <w:sz w:val="20"/>
              </w:rPr>
            </w:pPr>
            <w:r>
              <w:rPr>
                <w:b/>
                <w:w w:val="99"/>
                <w:sz w:val="20"/>
              </w:rPr>
              <w:t>3</w:t>
            </w:r>
          </w:p>
          <w:p w14:paraId="78E477BF" w14:textId="77777777" w:rsidR="00B52C7B" w:rsidRDefault="00B52C7B">
            <w:pPr>
              <w:pStyle w:val="TableParagraph"/>
              <w:spacing w:before="34"/>
              <w:ind w:left="46"/>
              <w:rPr>
                <w:b/>
                <w:sz w:val="20"/>
              </w:rPr>
            </w:pPr>
            <w:r>
              <w:rPr>
                <w:b/>
                <w:w w:val="99"/>
                <w:sz w:val="20"/>
              </w:rPr>
              <w:t>6</w:t>
            </w:r>
          </w:p>
        </w:tc>
        <w:tc>
          <w:tcPr>
            <w:tcW w:w="93" w:type="pct"/>
            <w:gridSpan w:val="3"/>
            <w:shd w:val="clear" w:color="auto" w:fill="FFFF00"/>
          </w:tcPr>
          <w:p w14:paraId="6FD2D797" w14:textId="77777777" w:rsidR="00B52C7B" w:rsidRDefault="00B52C7B">
            <w:pPr>
              <w:pStyle w:val="TableParagraph"/>
              <w:rPr>
                <w:sz w:val="18"/>
              </w:rPr>
            </w:pPr>
          </w:p>
        </w:tc>
        <w:tc>
          <w:tcPr>
            <w:tcW w:w="86" w:type="pct"/>
            <w:gridSpan w:val="3"/>
            <w:shd w:val="clear" w:color="auto" w:fill="F9BE8F"/>
          </w:tcPr>
          <w:p w14:paraId="06A5A9C7" w14:textId="77777777" w:rsidR="00B52C7B" w:rsidRDefault="00B52C7B">
            <w:pPr>
              <w:pStyle w:val="TableParagraph"/>
              <w:rPr>
                <w:sz w:val="18"/>
              </w:rPr>
            </w:pPr>
          </w:p>
        </w:tc>
        <w:tc>
          <w:tcPr>
            <w:tcW w:w="90" w:type="pct"/>
            <w:gridSpan w:val="3"/>
            <w:shd w:val="clear" w:color="auto" w:fill="F9BE8F"/>
          </w:tcPr>
          <w:p w14:paraId="1C6EFCC1" w14:textId="77777777" w:rsidR="00B52C7B" w:rsidRDefault="00B52C7B">
            <w:pPr>
              <w:pStyle w:val="TableParagraph"/>
              <w:rPr>
                <w:sz w:val="18"/>
              </w:rPr>
            </w:pPr>
          </w:p>
        </w:tc>
        <w:tc>
          <w:tcPr>
            <w:tcW w:w="101" w:type="pct"/>
            <w:gridSpan w:val="3"/>
            <w:shd w:val="clear" w:color="auto" w:fill="F9BE8F"/>
          </w:tcPr>
          <w:p w14:paraId="68E33A33" w14:textId="77777777" w:rsidR="00B52C7B" w:rsidRDefault="00B52C7B">
            <w:pPr>
              <w:pStyle w:val="TableParagraph"/>
              <w:rPr>
                <w:sz w:val="18"/>
              </w:rPr>
            </w:pPr>
          </w:p>
        </w:tc>
        <w:tc>
          <w:tcPr>
            <w:tcW w:w="92" w:type="pct"/>
            <w:gridSpan w:val="5"/>
            <w:shd w:val="clear" w:color="auto" w:fill="F9BE8F"/>
          </w:tcPr>
          <w:p w14:paraId="703C984E" w14:textId="77777777" w:rsidR="00B52C7B" w:rsidRDefault="00B52C7B">
            <w:pPr>
              <w:pStyle w:val="TableParagraph"/>
              <w:rPr>
                <w:sz w:val="18"/>
              </w:rPr>
            </w:pPr>
          </w:p>
        </w:tc>
        <w:tc>
          <w:tcPr>
            <w:tcW w:w="92" w:type="pct"/>
            <w:gridSpan w:val="4"/>
            <w:shd w:val="clear" w:color="auto" w:fill="F9BE8F"/>
          </w:tcPr>
          <w:p w14:paraId="5FABEA1C" w14:textId="77777777" w:rsidR="00B52C7B" w:rsidRDefault="00B52C7B">
            <w:pPr>
              <w:pStyle w:val="TableParagraph"/>
              <w:rPr>
                <w:sz w:val="18"/>
              </w:rPr>
            </w:pPr>
          </w:p>
        </w:tc>
        <w:tc>
          <w:tcPr>
            <w:tcW w:w="92" w:type="pct"/>
            <w:gridSpan w:val="5"/>
            <w:shd w:val="clear" w:color="auto" w:fill="F9BE8F"/>
          </w:tcPr>
          <w:p w14:paraId="61412516" w14:textId="77777777" w:rsidR="00B52C7B" w:rsidRDefault="00B52C7B">
            <w:pPr>
              <w:pStyle w:val="TableParagraph"/>
              <w:rPr>
                <w:sz w:val="18"/>
              </w:rPr>
            </w:pPr>
          </w:p>
        </w:tc>
        <w:tc>
          <w:tcPr>
            <w:tcW w:w="82" w:type="pct"/>
          </w:tcPr>
          <w:p w14:paraId="1B38B2EF" w14:textId="77777777" w:rsidR="00B52C7B" w:rsidRDefault="00B52C7B">
            <w:pPr>
              <w:pStyle w:val="TableParagraph"/>
              <w:ind w:left="40"/>
              <w:rPr>
                <w:b/>
                <w:sz w:val="20"/>
              </w:rPr>
            </w:pPr>
            <w:r>
              <w:rPr>
                <w:b/>
                <w:w w:val="99"/>
                <w:sz w:val="20"/>
              </w:rPr>
              <w:t>2</w:t>
            </w:r>
          </w:p>
          <w:p w14:paraId="69352A8D" w14:textId="77777777" w:rsidR="00B52C7B" w:rsidRDefault="00B52C7B">
            <w:pPr>
              <w:pStyle w:val="TableParagraph"/>
              <w:spacing w:before="34"/>
              <w:ind w:left="40"/>
              <w:rPr>
                <w:b/>
                <w:sz w:val="20"/>
              </w:rPr>
            </w:pPr>
            <w:r>
              <w:rPr>
                <w:b/>
                <w:w w:val="99"/>
                <w:sz w:val="20"/>
              </w:rPr>
              <w:t>1</w:t>
            </w:r>
          </w:p>
          <w:p w14:paraId="37AE581D" w14:textId="77777777" w:rsidR="00B52C7B" w:rsidRDefault="00B52C7B">
            <w:pPr>
              <w:pStyle w:val="TableParagraph"/>
              <w:spacing w:before="34"/>
              <w:ind w:left="40"/>
              <w:rPr>
                <w:b/>
                <w:sz w:val="20"/>
              </w:rPr>
            </w:pPr>
            <w:r>
              <w:rPr>
                <w:b/>
                <w:w w:val="99"/>
                <w:sz w:val="20"/>
              </w:rPr>
              <w:t>6</w:t>
            </w:r>
          </w:p>
        </w:tc>
      </w:tr>
      <w:tr w:rsidR="00111FB3" w14:paraId="5D106194" w14:textId="77777777" w:rsidTr="00D13353">
        <w:trPr>
          <w:trHeight w:val="729"/>
        </w:trPr>
        <w:tc>
          <w:tcPr>
            <w:tcW w:w="818" w:type="pct"/>
            <w:gridSpan w:val="6"/>
          </w:tcPr>
          <w:p w14:paraId="10F2A0F8" w14:textId="5332E495" w:rsidR="00B52C7B" w:rsidRDefault="00B52C7B">
            <w:pPr>
              <w:pStyle w:val="TableParagraph"/>
              <w:spacing w:line="276" w:lineRule="auto"/>
              <w:ind w:left="107" w:right="268"/>
              <w:rPr>
                <w:b/>
                <w:sz w:val="20"/>
              </w:rPr>
            </w:pPr>
            <w:r>
              <w:rPr>
                <w:b/>
                <w:sz w:val="20"/>
              </w:rPr>
              <w:t>Промежуточная аттестация</w:t>
            </w:r>
          </w:p>
        </w:tc>
        <w:tc>
          <w:tcPr>
            <w:tcW w:w="107" w:type="pct"/>
            <w:gridSpan w:val="2"/>
            <w:shd w:val="clear" w:color="auto" w:fill="538DD3"/>
          </w:tcPr>
          <w:p w14:paraId="4716061C" w14:textId="77777777" w:rsidR="00B52C7B" w:rsidRDefault="00B52C7B">
            <w:pPr>
              <w:pStyle w:val="TableParagraph"/>
              <w:rPr>
                <w:sz w:val="18"/>
              </w:rPr>
            </w:pPr>
          </w:p>
        </w:tc>
        <w:tc>
          <w:tcPr>
            <w:tcW w:w="93" w:type="pct"/>
            <w:gridSpan w:val="5"/>
            <w:shd w:val="clear" w:color="auto" w:fill="538DD3"/>
          </w:tcPr>
          <w:p w14:paraId="32F54CF8" w14:textId="77777777" w:rsidR="00B52C7B" w:rsidRDefault="00B52C7B">
            <w:pPr>
              <w:pStyle w:val="TableParagraph"/>
              <w:rPr>
                <w:sz w:val="18"/>
              </w:rPr>
            </w:pPr>
          </w:p>
        </w:tc>
        <w:tc>
          <w:tcPr>
            <w:tcW w:w="93" w:type="pct"/>
            <w:gridSpan w:val="4"/>
          </w:tcPr>
          <w:p w14:paraId="0796960C" w14:textId="77777777" w:rsidR="00B52C7B" w:rsidRDefault="00B52C7B">
            <w:pPr>
              <w:pStyle w:val="TableParagraph"/>
              <w:rPr>
                <w:sz w:val="18"/>
              </w:rPr>
            </w:pPr>
          </w:p>
        </w:tc>
        <w:tc>
          <w:tcPr>
            <w:tcW w:w="93" w:type="pct"/>
            <w:gridSpan w:val="4"/>
          </w:tcPr>
          <w:p w14:paraId="3706F691" w14:textId="77777777" w:rsidR="00B52C7B" w:rsidRDefault="00B52C7B">
            <w:pPr>
              <w:pStyle w:val="TableParagraph"/>
              <w:rPr>
                <w:sz w:val="18"/>
              </w:rPr>
            </w:pPr>
          </w:p>
        </w:tc>
        <w:tc>
          <w:tcPr>
            <w:tcW w:w="93" w:type="pct"/>
            <w:gridSpan w:val="4"/>
          </w:tcPr>
          <w:p w14:paraId="212DF8F6" w14:textId="77777777" w:rsidR="00B52C7B" w:rsidRDefault="00B52C7B">
            <w:pPr>
              <w:pStyle w:val="TableParagraph"/>
              <w:rPr>
                <w:sz w:val="18"/>
              </w:rPr>
            </w:pPr>
          </w:p>
        </w:tc>
        <w:tc>
          <w:tcPr>
            <w:tcW w:w="93" w:type="pct"/>
            <w:gridSpan w:val="3"/>
          </w:tcPr>
          <w:p w14:paraId="7BB4B880" w14:textId="77777777" w:rsidR="00B52C7B" w:rsidRDefault="00B52C7B">
            <w:pPr>
              <w:pStyle w:val="TableParagraph"/>
              <w:rPr>
                <w:sz w:val="18"/>
              </w:rPr>
            </w:pPr>
          </w:p>
        </w:tc>
        <w:tc>
          <w:tcPr>
            <w:tcW w:w="93" w:type="pct"/>
            <w:gridSpan w:val="4"/>
          </w:tcPr>
          <w:p w14:paraId="5F16FD1C" w14:textId="77777777" w:rsidR="00B52C7B" w:rsidRDefault="00B52C7B">
            <w:pPr>
              <w:pStyle w:val="TableParagraph"/>
              <w:rPr>
                <w:sz w:val="18"/>
              </w:rPr>
            </w:pPr>
          </w:p>
        </w:tc>
        <w:tc>
          <w:tcPr>
            <w:tcW w:w="93" w:type="pct"/>
            <w:gridSpan w:val="4"/>
          </w:tcPr>
          <w:p w14:paraId="0FF909B2" w14:textId="77777777" w:rsidR="00B52C7B" w:rsidRDefault="00B52C7B">
            <w:pPr>
              <w:pStyle w:val="TableParagraph"/>
              <w:rPr>
                <w:sz w:val="18"/>
              </w:rPr>
            </w:pPr>
          </w:p>
        </w:tc>
        <w:tc>
          <w:tcPr>
            <w:tcW w:w="93" w:type="pct"/>
            <w:gridSpan w:val="4"/>
          </w:tcPr>
          <w:p w14:paraId="5FF5A211" w14:textId="77777777" w:rsidR="00B52C7B" w:rsidRDefault="00B52C7B">
            <w:pPr>
              <w:pStyle w:val="TableParagraph"/>
              <w:rPr>
                <w:sz w:val="18"/>
              </w:rPr>
            </w:pPr>
          </w:p>
        </w:tc>
        <w:tc>
          <w:tcPr>
            <w:tcW w:w="93" w:type="pct"/>
            <w:gridSpan w:val="4"/>
          </w:tcPr>
          <w:p w14:paraId="6D574D0D" w14:textId="77777777" w:rsidR="00B52C7B" w:rsidRDefault="00B52C7B">
            <w:pPr>
              <w:pStyle w:val="TableParagraph"/>
              <w:rPr>
                <w:sz w:val="18"/>
              </w:rPr>
            </w:pPr>
          </w:p>
        </w:tc>
        <w:tc>
          <w:tcPr>
            <w:tcW w:w="93" w:type="pct"/>
            <w:gridSpan w:val="4"/>
          </w:tcPr>
          <w:p w14:paraId="4933D49F" w14:textId="77777777" w:rsidR="00B52C7B" w:rsidRDefault="00B52C7B">
            <w:pPr>
              <w:pStyle w:val="TableParagraph"/>
              <w:rPr>
                <w:sz w:val="18"/>
              </w:rPr>
            </w:pPr>
          </w:p>
        </w:tc>
        <w:tc>
          <w:tcPr>
            <w:tcW w:w="93" w:type="pct"/>
            <w:gridSpan w:val="4"/>
          </w:tcPr>
          <w:p w14:paraId="6470BCFD" w14:textId="77777777" w:rsidR="00B52C7B" w:rsidRDefault="00B52C7B">
            <w:pPr>
              <w:pStyle w:val="TableParagraph"/>
              <w:rPr>
                <w:sz w:val="18"/>
              </w:rPr>
            </w:pPr>
          </w:p>
        </w:tc>
        <w:tc>
          <w:tcPr>
            <w:tcW w:w="93" w:type="pct"/>
            <w:gridSpan w:val="4"/>
          </w:tcPr>
          <w:p w14:paraId="540F1EF5" w14:textId="77777777" w:rsidR="00B52C7B" w:rsidRDefault="00B52C7B">
            <w:pPr>
              <w:pStyle w:val="TableParagraph"/>
              <w:rPr>
                <w:sz w:val="18"/>
              </w:rPr>
            </w:pPr>
          </w:p>
        </w:tc>
        <w:tc>
          <w:tcPr>
            <w:tcW w:w="93" w:type="pct"/>
            <w:gridSpan w:val="3"/>
          </w:tcPr>
          <w:p w14:paraId="6323902B" w14:textId="77777777" w:rsidR="00B52C7B" w:rsidRDefault="00B52C7B">
            <w:pPr>
              <w:pStyle w:val="TableParagraph"/>
              <w:rPr>
                <w:sz w:val="18"/>
              </w:rPr>
            </w:pPr>
          </w:p>
        </w:tc>
        <w:tc>
          <w:tcPr>
            <w:tcW w:w="93" w:type="pct"/>
            <w:gridSpan w:val="3"/>
            <w:shd w:val="clear" w:color="auto" w:fill="D99493"/>
          </w:tcPr>
          <w:p w14:paraId="665EA26D" w14:textId="77777777" w:rsidR="00B52C7B" w:rsidRDefault="00B52C7B">
            <w:pPr>
              <w:pStyle w:val="TableParagraph"/>
              <w:rPr>
                <w:sz w:val="18"/>
              </w:rPr>
            </w:pPr>
          </w:p>
        </w:tc>
        <w:tc>
          <w:tcPr>
            <w:tcW w:w="93" w:type="pct"/>
            <w:gridSpan w:val="4"/>
            <w:shd w:val="clear" w:color="auto" w:fill="D99493"/>
          </w:tcPr>
          <w:p w14:paraId="578A2383" w14:textId="77777777" w:rsidR="00B52C7B" w:rsidRDefault="00B52C7B">
            <w:pPr>
              <w:pStyle w:val="TableParagraph"/>
              <w:rPr>
                <w:sz w:val="18"/>
              </w:rPr>
            </w:pPr>
          </w:p>
        </w:tc>
        <w:tc>
          <w:tcPr>
            <w:tcW w:w="93" w:type="pct"/>
            <w:gridSpan w:val="4"/>
            <w:shd w:val="clear" w:color="auto" w:fill="538DD3"/>
          </w:tcPr>
          <w:p w14:paraId="6981325A" w14:textId="77777777" w:rsidR="00B52C7B" w:rsidRDefault="00B52C7B">
            <w:pPr>
              <w:pStyle w:val="TableParagraph"/>
              <w:rPr>
                <w:sz w:val="18"/>
              </w:rPr>
            </w:pPr>
          </w:p>
        </w:tc>
        <w:tc>
          <w:tcPr>
            <w:tcW w:w="93" w:type="pct"/>
            <w:gridSpan w:val="4"/>
            <w:shd w:val="clear" w:color="auto" w:fill="538DD3"/>
          </w:tcPr>
          <w:p w14:paraId="1C7597C4" w14:textId="77777777" w:rsidR="00B52C7B" w:rsidRDefault="00B52C7B">
            <w:pPr>
              <w:pStyle w:val="TableParagraph"/>
              <w:rPr>
                <w:sz w:val="18"/>
              </w:rPr>
            </w:pPr>
          </w:p>
        </w:tc>
        <w:tc>
          <w:tcPr>
            <w:tcW w:w="93" w:type="pct"/>
            <w:gridSpan w:val="4"/>
            <w:shd w:val="clear" w:color="auto" w:fill="92D050"/>
          </w:tcPr>
          <w:p w14:paraId="664BF159" w14:textId="77777777" w:rsidR="00B52C7B" w:rsidRDefault="00B52C7B">
            <w:pPr>
              <w:pStyle w:val="TableParagraph"/>
              <w:rPr>
                <w:sz w:val="18"/>
              </w:rPr>
            </w:pPr>
          </w:p>
        </w:tc>
        <w:tc>
          <w:tcPr>
            <w:tcW w:w="93" w:type="pct"/>
            <w:gridSpan w:val="4"/>
            <w:shd w:val="clear" w:color="auto" w:fill="92D050"/>
          </w:tcPr>
          <w:p w14:paraId="0A76D78D" w14:textId="77777777" w:rsidR="00B52C7B" w:rsidRDefault="00B52C7B">
            <w:pPr>
              <w:pStyle w:val="TableParagraph"/>
              <w:rPr>
                <w:sz w:val="18"/>
              </w:rPr>
            </w:pPr>
          </w:p>
        </w:tc>
        <w:tc>
          <w:tcPr>
            <w:tcW w:w="93" w:type="pct"/>
            <w:gridSpan w:val="4"/>
          </w:tcPr>
          <w:p w14:paraId="0C37E523" w14:textId="77777777" w:rsidR="00B52C7B" w:rsidRDefault="00B52C7B">
            <w:pPr>
              <w:pStyle w:val="TableParagraph"/>
              <w:rPr>
                <w:sz w:val="18"/>
              </w:rPr>
            </w:pPr>
          </w:p>
        </w:tc>
        <w:tc>
          <w:tcPr>
            <w:tcW w:w="93" w:type="pct"/>
            <w:gridSpan w:val="4"/>
          </w:tcPr>
          <w:p w14:paraId="575E29EF" w14:textId="77777777" w:rsidR="00B52C7B" w:rsidRDefault="00B52C7B">
            <w:pPr>
              <w:pStyle w:val="TableParagraph"/>
              <w:rPr>
                <w:sz w:val="18"/>
              </w:rPr>
            </w:pPr>
          </w:p>
        </w:tc>
        <w:tc>
          <w:tcPr>
            <w:tcW w:w="93" w:type="pct"/>
            <w:gridSpan w:val="3"/>
          </w:tcPr>
          <w:p w14:paraId="527B94D5" w14:textId="77777777" w:rsidR="00B52C7B" w:rsidRDefault="00B52C7B">
            <w:pPr>
              <w:pStyle w:val="TableParagraph"/>
              <w:rPr>
                <w:sz w:val="18"/>
              </w:rPr>
            </w:pPr>
          </w:p>
        </w:tc>
        <w:tc>
          <w:tcPr>
            <w:tcW w:w="93" w:type="pct"/>
            <w:gridSpan w:val="3"/>
          </w:tcPr>
          <w:p w14:paraId="6A099581" w14:textId="77777777" w:rsidR="00B52C7B" w:rsidRDefault="00B52C7B">
            <w:pPr>
              <w:pStyle w:val="TableParagraph"/>
              <w:rPr>
                <w:sz w:val="18"/>
              </w:rPr>
            </w:pPr>
          </w:p>
        </w:tc>
        <w:tc>
          <w:tcPr>
            <w:tcW w:w="93" w:type="pct"/>
            <w:gridSpan w:val="4"/>
          </w:tcPr>
          <w:p w14:paraId="0CB965CF" w14:textId="77777777" w:rsidR="00B52C7B" w:rsidRDefault="00B52C7B">
            <w:pPr>
              <w:pStyle w:val="TableParagraph"/>
              <w:rPr>
                <w:sz w:val="18"/>
              </w:rPr>
            </w:pPr>
          </w:p>
        </w:tc>
        <w:tc>
          <w:tcPr>
            <w:tcW w:w="93" w:type="pct"/>
            <w:gridSpan w:val="4"/>
          </w:tcPr>
          <w:p w14:paraId="3F8377E9" w14:textId="77777777" w:rsidR="00B52C7B" w:rsidRDefault="00B52C7B">
            <w:pPr>
              <w:pStyle w:val="TableParagraph"/>
              <w:rPr>
                <w:sz w:val="18"/>
              </w:rPr>
            </w:pPr>
          </w:p>
        </w:tc>
        <w:tc>
          <w:tcPr>
            <w:tcW w:w="93" w:type="pct"/>
            <w:gridSpan w:val="4"/>
          </w:tcPr>
          <w:p w14:paraId="319C0AF3" w14:textId="77777777" w:rsidR="00B52C7B" w:rsidRDefault="00B52C7B">
            <w:pPr>
              <w:pStyle w:val="TableParagraph"/>
              <w:rPr>
                <w:sz w:val="18"/>
              </w:rPr>
            </w:pPr>
          </w:p>
        </w:tc>
        <w:tc>
          <w:tcPr>
            <w:tcW w:w="93" w:type="pct"/>
            <w:gridSpan w:val="4"/>
          </w:tcPr>
          <w:p w14:paraId="4A5CD5EE" w14:textId="77777777" w:rsidR="00B52C7B" w:rsidRDefault="00B52C7B">
            <w:pPr>
              <w:pStyle w:val="TableParagraph"/>
              <w:rPr>
                <w:sz w:val="18"/>
              </w:rPr>
            </w:pPr>
          </w:p>
        </w:tc>
        <w:tc>
          <w:tcPr>
            <w:tcW w:w="93" w:type="pct"/>
            <w:gridSpan w:val="4"/>
          </w:tcPr>
          <w:p w14:paraId="6687FA81" w14:textId="77777777" w:rsidR="00B52C7B" w:rsidRDefault="00B52C7B">
            <w:pPr>
              <w:pStyle w:val="TableParagraph"/>
              <w:rPr>
                <w:sz w:val="18"/>
              </w:rPr>
            </w:pPr>
          </w:p>
        </w:tc>
        <w:tc>
          <w:tcPr>
            <w:tcW w:w="93" w:type="pct"/>
            <w:gridSpan w:val="4"/>
          </w:tcPr>
          <w:p w14:paraId="09A2080D" w14:textId="77777777" w:rsidR="00B52C7B" w:rsidRDefault="00B52C7B">
            <w:pPr>
              <w:pStyle w:val="TableParagraph"/>
              <w:rPr>
                <w:sz w:val="18"/>
              </w:rPr>
            </w:pPr>
          </w:p>
        </w:tc>
        <w:tc>
          <w:tcPr>
            <w:tcW w:w="93" w:type="pct"/>
            <w:gridSpan w:val="5"/>
          </w:tcPr>
          <w:p w14:paraId="281B7E64" w14:textId="77777777" w:rsidR="00B52C7B" w:rsidRDefault="00B52C7B">
            <w:pPr>
              <w:pStyle w:val="TableParagraph"/>
              <w:rPr>
                <w:sz w:val="18"/>
              </w:rPr>
            </w:pPr>
          </w:p>
        </w:tc>
        <w:tc>
          <w:tcPr>
            <w:tcW w:w="93" w:type="pct"/>
            <w:gridSpan w:val="5"/>
          </w:tcPr>
          <w:p w14:paraId="41CC877D" w14:textId="77777777" w:rsidR="00B52C7B" w:rsidRDefault="00B52C7B">
            <w:pPr>
              <w:pStyle w:val="TableParagraph"/>
              <w:rPr>
                <w:sz w:val="18"/>
              </w:rPr>
            </w:pPr>
          </w:p>
        </w:tc>
        <w:tc>
          <w:tcPr>
            <w:tcW w:w="93" w:type="pct"/>
            <w:gridSpan w:val="2"/>
          </w:tcPr>
          <w:p w14:paraId="5E7692FC" w14:textId="77777777" w:rsidR="00B52C7B" w:rsidRDefault="00B52C7B">
            <w:pPr>
              <w:pStyle w:val="TableParagraph"/>
              <w:rPr>
                <w:sz w:val="18"/>
              </w:rPr>
            </w:pPr>
          </w:p>
        </w:tc>
        <w:tc>
          <w:tcPr>
            <w:tcW w:w="93" w:type="pct"/>
            <w:gridSpan w:val="6"/>
            <w:shd w:val="clear" w:color="auto" w:fill="D99493"/>
          </w:tcPr>
          <w:p w14:paraId="05F1BFD1" w14:textId="77777777" w:rsidR="00B52C7B" w:rsidRDefault="00B52C7B">
            <w:pPr>
              <w:pStyle w:val="TableParagraph"/>
              <w:rPr>
                <w:sz w:val="18"/>
              </w:rPr>
            </w:pPr>
          </w:p>
        </w:tc>
        <w:tc>
          <w:tcPr>
            <w:tcW w:w="93" w:type="pct"/>
            <w:gridSpan w:val="4"/>
            <w:shd w:val="clear" w:color="auto" w:fill="D99493"/>
          </w:tcPr>
          <w:p w14:paraId="2658687A" w14:textId="77777777" w:rsidR="00B52C7B" w:rsidRDefault="00B52C7B">
            <w:pPr>
              <w:pStyle w:val="TableParagraph"/>
              <w:rPr>
                <w:sz w:val="18"/>
              </w:rPr>
            </w:pPr>
          </w:p>
        </w:tc>
        <w:tc>
          <w:tcPr>
            <w:tcW w:w="93" w:type="pct"/>
            <w:gridSpan w:val="4"/>
            <w:shd w:val="clear" w:color="auto" w:fill="538DD3"/>
          </w:tcPr>
          <w:p w14:paraId="28ACE8F6" w14:textId="77777777" w:rsidR="00B52C7B" w:rsidRDefault="00B52C7B">
            <w:pPr>
              <w:pStyle w:val="TableParagraph"/>
              <w:rPr>
                <w:sz w:val="18"/>
              </w:rPr>
            </w:pPr>
          </w:p>
        </w:tc>
        <w:tc>
          <w:tcPr>
            <w:tcW w:w="93" w:type="pct"/>
            <w:gridSpan w:val="4"/>
            <w:shd w:val="clear" w:color="auto" w:fill="538DD3"/>
          </w:tcPr>
          <w:p w14:paraId="0C71FAA4" w14:textId="77777777" w:rsidR="00B52C7B" w:rsidRDefault="00B52C7B">
            <w:pPr>
              <w:pStyle w:val="TableParagraph"/>
              <w:rPr>
                <w:sz w:val="18"/>
              </w:rPr>
            </w:pPr>
          </w:p>
        </w:tc>
        <w:tc>
          <w:tcPr>
            <w:tcW w:w="93" w:type="pct"/>
            <w:gridSpan w:val="3"/>
            <w:shd w:val="clear" w:color="auto" w:fill="FFFF00"/>
          </w:tcPr>
          <w:p w14:paraId="0BA90DD1" w14:textId="77777777" w:rsidR="00B52C7B" w:rsidRDefault="00B52C7B">
            <w:pPr>
              <w:pStyle w:val="TableParagraph"/>
              <w:ind w:left="66"/>
              <w:rPr>
                <w:b/>
                <w:sz w:val="20"/>
              </w:rPr>
            </w:pPr>
            <w:r>
              <w:rPr>
                <w:b/>
                <w:w w:val="99"/>
                <w:sz w:val="20"/>
              </w:rPr>
              <w:t>3</w:t>
            </w:r>
          </w:p>
          <w:p w14:paraId="6F83D327" w14:textId="77777777" w:rsidR="00B52C7B" w:rsidRDefault="00B52C7B">
            <w:pPr>
              <w:pStyle w:val="TableParagraph"/>
              <w:spacing w:before="34"/>
              <w:ind w:left="66"/>
              <w:rPr>
                <w:b/>
                <w:sz w:val="20"/>
              </w:rPr>
            </w:pPr>
            <w:r>
              <w:rPr>
                <w:b/>
                <w:w w:val="99"/>
                <w:sz w:val="20"/>
              </w:rPr>
              <w:t>6</w:t>
            </w:r>
          </w:p>
        </w:tc>
        <w:tc>
          <w:tcPr>
            <w:tcW w:w="86" w:type="pct"/>
            <w:gridSpan w:val="3"/>
            <w:shd w:val="clear" w:color="auto" w:fill="F9BE8F"/>
          </w:tcPr>
          <w:p w14:paraId="2F488345" w14:textId="77777777" w:rsidR="00B52C7B" w:rsidRDefault="00B52C7B">
            <w:pPr>
              <w:pStyle w:val="TableParagraph"/>
              <w:rPr>
                <w:sz w:val="18"/>
              </w:rPr>
            </w:pPr>
          </w:p>
        </w:tc>
        <w:tc>
          <w:tcPr>
            <w:tcW w:w="90" w:type="pct"/>
            <w:gridSpan w:val="3"/>
            <w:shd w:val="clear" w:color="auto" w:fill="F9BE8F"/>
          </w:tcPr>
          <w:p w14:paraId="0BE0AA89" w14:textId="77777777" w:rsidR="00B52C7B" w:rsidRDefault="00B52C7B">
            <w:pPr>
              <w:pStyle w:val="TableParagraph"/>
              <w:rPr>
                <w:sz w:val="18"/>
              </w:rPr>
            </w:pPr>
          </w:p>
        </w:tc>
        <w:tc>
          <w:tcPr>
            <w:tcW w:w="101" w:type="pct"/>
            <w:gridSpan w:val="3"/>
            <w:shd w:val="clear" w:color="auto" w:fill="F9BE8F"/>
          </w:tcPr>
          <w:p w14:paraId="44FB13A6" w14:textId="77777777" w:rsidR="00B52C7B" w:rsidRDefault="00B52C7B">
            <w:pPr>
              <w:pStyle w:val="TableParagraph"/>
              <w:rPr>
                <w:sz w:val="18"/>
              </w:rPr>
            </w:pPr>
          </w:p>
        </w:tc>
        <w:tc>
          <w:tcPr>
            <w:tcW w:w="92" w:type="pct"/>
            <w:gridSpan w:val="5"/>
            <w:shd w:val="clear" w:color="auto" w:fill="F9BE8F"/>
          </w:tcPr>
          <w:p w14:paraId="6F2DA4E3" w14:textId="77777777" w:rsidR="00B52C7B" w:rsidRDefault="00B52C7B">
            <w:pPr>
              <w:pStyle w:val="TableParagraph"/>
              <w:rPr>
                <w:sz w:val="18"/>
              </w:rPr>
            </w:pPr>
          </w:p>
        </w:tc>
        <w:tc>
          <w:tcPr>
            <w:tcW w:w="92" w:type="pct"/>
            <w:gridSpan w:val="4"/>
            <w:shd w:val="clear" w:color="auto" w:fill="F9BE8F"/>
          </w:tcPr>
          <w:p w14:paraId="451B93A6" w14:textId="77777777" w:rsidR="00B52C7B" w:rsidRDefault="00B52C7B">
            <w:pPr>
              <w:pStyle w:val="TableParagraph"/>
              <w:rPr>
                <w:sz w:val="18"/>
              </w:rPr>
            </w:pPr>
          </w:p>
        </w:tc>
        <w:tc>
          <w:tcPr>
            <w:tcW w:w="92" w:type="pct"/>
            <w:gridSpan w:val="5"/>
            <w:shd w:val="clear" w:color="auto" w:fill="F9BE8F"/>
          </w:tcPr>
          <w:p w14:paraId="4DFC1275" w14:textId="77777777" w:rsidR="00B52C7B" w:rsidRDefault="00B52C7B">
            <w:pPr>
              <w:pStyle w:val="TableParagraph"/>
              <w:rPr>
                <w:sz w:val="18"/>
              </w:rPr>
            </w:pPr>
          </w:p>
        </w:tc>
        <w:tc>
          <w:tcPr>
            <w:tcW w:w="82" w:type="pct"/>
          </w:tcPr>
          <w:p w14:paraId="5A5CF376" w14:textId="77777777" w:rsidR="00B52C7B" w:rsidRDefault="00B52C7B">
            <w:pPr>
              <w:pStyle w:val="TableParagraph"/>
              <w:ind w:left="40"/>
              <w:rPr>
                <w:b/>
                <w:sz w:val="20"/>
              </w:rPr>
            </w:pPr>
            <w:r>
              <w:rPr>
                <w:b/>
                <w:w w:val="99"/>
                <w:sz w:val="20"/>
              </w:rPr>
              <w:t>3</w:t>
            </w:r>
          </w:p>
          <w:p w14:paraId="3AF4D15B" w14:textId="77777777" w:rsidR="00B52C7B" w:rsidRDefault="00B52C7B">
            <w:pPr>
              <w:pStyle w:val="TableParagraph"/>
              <w:spacing w:before="34"/>
              <w:ind w:left="40"/>
              <w:rPr>
                <w:b/>
                <w:sz w:val="20"/>
              </w:rPr>
            </w:pPr>
            <w:r>
              <w:rPr>
                <w:b/>
                <w:w w:val="99"/>
                <w:sz w:val="20"/>
              </w:rPr>
              <w:t>6</w:t>
            </w:r>
          </w:p>
        </w:tc>
      </w:tr>
      <w:tr w:rsidR="00111FB3" w14:paraId="4D6F5D2F" w14:textId="77777777" w:rsidTr="00D13353">
        <w:trPr>
          <w:trHeight w:val="993"/>
        </w:trPr>
        <w:tc>
          <w:tcPr>
            <w:tcW w:w="818" w:type="pct"/>
            <w:gridSpan w:val="6"/>
          </w:tcPr>
          <w:p w14:paraId="587C5C95" w14:textId="77777777" w:rsidR="00B52C7B" w:rsidRDefault="00B52C7B" w:rsidP="00B52C7B">
            <w:pPr>
              <w:pStyle w:val="TableParagraph"/>
              <w:spacing w:before="101" w:line="276" w:lineRule="auto"/>
              <w:ind w:left="107" w:right="294"/>
              <w:rPr>
                <w:b/>
                <w:sz w:val="20"/>
              </w:rPr>
            </w:pPr>
            <w:r>
              <w:rPr>
                <w:b/>
                <w:sz w:val="20"/>
              </w:rPr>
              <w:t>Вариативная часть</w:t>
            </w:r>
            <w:r>
              <w:rPr>
                <w:b/>
                <w:spacing w:val="-47"/>
                <w:sz w:val="20"/>
              </w:rPr>
              <w:t xml:space="preserve"> </w:t>
            </w:r>
            <w:r>
              <w:rPr>
                <w:b/>
                <w:sz w:val="20"/>
              </w:rPr>
              <w:t>образовательной</w:t>
            </w:r>
            <w:r>
              <w:rPr>
                <w:b/>
                <w:spacing w:val="1"/>
                <w:sz w:val="20"/>
              </w:rPr>
              <w:t xml:space="preserve"> </w:t>
            </w:r>
            <w:r>
              <w:rPr>
                <w:b/>
                <w:sz w:val="20"/>
              </w:rPr>
              <w:t>программы</w:t>
            </w:r>
          </w:p>
        </w:tc>
        <w:tc>
          <w:tcPr>
            <w:tcW w:w="107" w:type="pct"/>
            <w:gridSpan w:val="2"/>
            <w:shd w:val="clear" w:color="auto" w:fill="538DD3"/>
          </w:tcPr>
          <w:p w14:paraId="35F89699" w14:textId="77777777" w:rsidR="00B52C7B" w:rsidRDefault="00B52C7B" w:rsidP="00B52C7B">
            <w:pPr>
              <w:pStyle w:val="TableParagraph"/>
              <w:rPr>
                <w:sz w:val="18"/>
              </w:rPr>
            </w:pPr>
          </w:p>
        </w:tc>
        <w:tc>
          <w:tcPr>
            <w:tcW w:w="93" w:type="pct"/>
            <w:gridSpan w:val="5"/>
            <w:shd w:val="clear" w:color="auto" w:fill="538DD3"/>
          </w:tcPr>
          <w:p w14:paraId="1CB63696" w14:textId="77777777" w:rsidR="00B52C7B" w:rsidRDefault="00B52C7B" w:rsidP="00B52C7B">
            <w:pPr>
              <w:pStyle w:val="TableParagraph"/>
              <w:rPr>
                <w:sz w:val="18"/>
              </w:rPr>
            </w:pPr>
          </w:p>
        </w:tc>
        <w:tc>
          <w:tcPr>
            <w:tcW w:w="93" w:type="pct"/>
            <w:gridSpan w:val="4"/>
          </w:tcPr>
          <w:p w14:paraId="1558EB84" w14:textId="77777777" w:rsidR="00B52C7B" w:rsidRDefault="00B52C7B" w:rsidP="00B52C7B">
            <w:pPr>
              <w:pStyle w:val="TableParagraph"/>
              <w:spacing w:before="133"/>
              <w:ind w:left="105"/>
              <w:rPr>
                <w:b/>
                <w:sz w:val="20"/>
              </w:rPr>
            </w:pPr>
            <w:r>
              <w:rPr>
                <w:b/>
                <w:w w:val="99"/>
                <w:sz w:val="20"/>
              </w:rPr>
              <w:t>1</w:t>
            </w:r>
          </w:p>
          <w:p w14:paraId="0F4FE453" w14:textId="77777777" w:rsidR="00B52C7B" w:rsidRDefault="00B52C7B" w:rsidP="00B52C7B">
            <w:pPr>
              <w:pStyle w:val="TableParagraph"/>
              <w:spacing w:before="34"/>
              <w:ind w:left="105"/>
              <w:rPr>
                <w:b/>
                <w:sz w:val="20"/>
              </w:rPr>
            </w:pPr>
            <w:r>
              <w:rPr>
                <w:b/>
                <w:sz w:val="20"/>
              </w:rPr>
              <w:t>7</w:t>
            </w:r>
          </w:p>
        </w:tc>
        <w:tc>
          <w:tcPr>
            <w:tcW w:w="93" w:type="pct"/>
            <w:gridSpan w:val="4"/>
          </w:tcPr>
          <w:p w14:paraId="06F6EE91" w14:textId="77777777" w:rsidR="00B52C7B" w:rsidRDefault="00B52C7B" w:rsidP="00B52C7B">
            <w:pPr>
              <w:pStyle w:val="TableParagraph"/>
              <w:spacing w:before="133"/>
              <w:ind w:left="106"/>
              <w:rPr>
                <w:b/>
                <w:sz w:val="20"/>
              </w:rPr>
            </w:pPr>
            <w:r>
              <w:rPr>
                <w:b/>
                <w:w w:val="99"/>
                <w:sz w:val="20"/>
              </w:rPr>
              <w:t>1</w:t>
            </w:r>
          </w:p>
          <w:p w14:paraId="4A2ADCCF" w14:textId="77777777" w:rsidR="00B52C7B" w:rsidRDefault="00B52C7B" w:rsidP="00B52C7B">
            <w:pPr>
              <w:pStyle w:val="TableParagraph"/>
              <w:spacing w:before="34"/>
              <w:rPr>
                <w:b/>
                <w:sz w:val="20"/>
              </w:rPr>
            </w:pPr>
            <w:r>
              <w:rPr>
                <w:b/>
                <w:w w:val="99"/>
                <w:sz w:val="20"/>
              </w:rPr>
              <w:t xml:space="preserve">  7</w:t>
            </w:r>
          </w:p>
        </w:tc>
        <w:tc>
          <w:tcPr>
            <w:tcW w:w="93" w:type="pct"/>
            <w:gridSpan w:val="4"/>
          </w:tcPr>
          <w:p w14:paraId="6965CA83" w14:textId="77777777" w:rsidR="00B52C7B" w:rsidRDefault="00B52C7B" w:rsidP="00B52C7B">
            <w:pPr>
              <w:pStyle w:val="TableParagraph"/>
              <w:spacing w:before="133"/>
              <w:ind w:left="104"/>
              <w:jc w:val="center"/>
              <w:rPr>
                <w:b/>
                <w:sz w:val="20"/>
              </w:rPr>
            </w:pPr>
            <w:r>
              <w:rPr>
                <w:b/>
                <w:w w:val="99"/>
                <w:sz w:val="20"/>
              </w:rPr>
              <w:t>1</w:t>
            </w:r>
          </w:p>
          <w:p w14:paraId="0116F137" w14:textId="77777777" w:rsidR="00B52C7B" w:rsidRDefault="00B52C7B" w:rsidP="00B52C7B">
            <w:pPr>
              <w:pStyle w:val="TableParagraph"/>
              <w:spacing w:before="34"/>
              <w:ind w:left="104"/>
              <w:jc w:val="center"/>
              <w:rPr>
                <w:b/>
                <w:sz w:val="20"/>
              </w:rPr>
            </w:pPr>
            <w:r>
              <w:rPr>
                <w:b/>
                <w:w w:val="99"/>
                <w:sz w:val="20"/>
              </w:rPr>
              <w:t>8</w:t>
            </w:r>
          </w:p>
        </w:tc>
        <w:tc>
          <w:tcPr>
            <w:tcW w:w="93" w:type="pct"/>
            <w:gridSpan w:val="3"/>
          </w:tcPr>
          <w:p w14:paraId="6830747D" w14:textId="77777777" w:rsidR="00B52C7B" w:rsidRDefault="00B52C7B" w:rsidP="00B52C7B">
            <w:pPr>
              <w:pStyle w:val="TableParagraph"/>
              <w:spacing w:before="133"/>
              <w:jc w:val="center"/>
              <w:rPr>
                <w:b/>
                <w:w w:val="99"/>
                <w:sz w:val="20"/>
              </w:rPr>
            </w:pPr>
            <w:r w:rsidRPr="00D26E61">
              <w:rPr>
                <w:b/>
                <w:w w:val="99"/>
                <w:sz w:val="20"/>
              </w:rPr>
              <w:t>1</w:t>
            </w:r>
          </w:p>
          <w:p w14:paraId="25F1D161" w14:textId="77777777" w:rsidR="00B52C7B" w:rsidRPr="00D26E61" w:rsidRDefault="00B52C7B" w:rsidP="00B52C7B">
            <w:pPr>
              <w:pStyle w:val="TableParagraph"/>
              <w:spacing w:before="133"/>
              <w:jc w:val="center"/>
              <w:rPr>
                <w:b/>
                <w:sz w:val="20"/>
              </w:rPr>
            </w:pPr>
            <w:r>
              <w:rPr>
                <w:b/>
                <w:w w:val="99"/>
                <w:sz w:val="20"/>
              </w:rPr>
              <w:t>8</w:t>
            </w:r>
          </w:p>
        </w:tc>
        <w:tc>
          <w:tcPr>
            <w:tcW w:w="93" w:type="pct"/>
            <w:gridSpan w:val="4"/>
          </w:tcPr>
          <w:p w14:paraId="48FA3FBE" w14:textId="77777777" w:rsidR="00B52C7B" w:rsidRDefault="00B52C7B" w:rsidP="00B52C7B">
            <w:pPr>
              <w:pStyle w:val="TableParagraph"/>
              <w:spacing w:before="133"/>
              <w:jc w:val="center"/>
              <w:rPr>
                <w:b/>
                <w:w w:val="99"/>
                <w:sz w:val="20"/>
              </w:rPr>
            </w:pPr>
            <w:r w:rsidRPr="00D26E61">
              <w:rPr>
                <w:b/>
                <w:w w:val="99"/>
                <w:sz w:val="20"/>
              </w:rPr>
              <w:t>1</w:t>
            </w:r>
          </w:p>
          <w:p w14:paraId="436C3D21" w14:textId="77777777" w:rsidR="00B52C7B" w:rsidRPr="00D26E61" w:rsidRDefault="00B52C7B" w:rsidP="00B52C7B">
            <w:pPr>
              <w:pStyle w:val="TableParagraph"/>
              <w:spacing w:before="133"/>
              <w:jc w:val="center"/>
              <w:rPr>
                <w:b/>
                <w:sz w:val="20"/>
              </w:rPr>
            </w:pPr>
            <w:r>
              <w:rPr>
                <w:b/>
                <w:w w:val="99"/>
                <w:sz w:val="20"/>
              </w:rPr>
              <w:t>8</w:t>
            </w:r>
          </w:p>
        </w:tc>
        <w:tc>
          <w:tcPr>
            <w:tcW w:w="93" w:type="pct"/>
            <w:gridSpan w:val="4"/>
          </w:tcPr>
          <w:p w14:paraId="2A72046A" w14:textId="77777777" w:rsidR="00B52C7B" w:rsidRDefault="00B52C7B" w:rsidP="00B52C7B">
            <w:pPr>
              <w:pStyle w:val="TableParagraph"/>
              <w:spacing w:before="133"/>
              <w:jc w:val="center"/>
              <w:rPr>
                <w:b/>
                <w:w w:val="99"/>
                <w:sz w:val="20"/>
              </w:rPr>
            </w:pPr>
            <w:r w:rsidRPr="00D26E61">
              <w:rPr>
                <w:b/>
                <w:w w:val="99"/>
                <w:sz w:val="20"/>
              </w:rPr>
              <w:t>1</w:t>
            </w:r>
          </w:p>
          <w:p w14:paraId="73201FC9" w14:textId="77777777" w:rsidR="00B52C7B" w:rsidRPr="00D26E61" w:rsidRDefault="00B52C7B" w:rsidP="00B52C7B">
            <w:pPr>
              <w:pStyle w:val="TableParagraph"/>
              <w:spacing w:before="133"/>
              <w:jc w:val="center"/>
              <w:rPr>
                <w:b/>
                <w:sz w:val="20"/>
              </w:rPr>
            </w:pPr>
            <w:r>
              <w:rPr>
                <w:b/>
                <w:sz w:val="20"/>
              </w:rPr>
              <w:t>8</w:t>
            </w:r>
          </w:p>
        </w:tc>
        <w:tc>
          <w:tcPr>
            <w:tcW w:w="93" w:type="pct"/>
            <w:gridSpan w:val="4"/>
          </w:tcPr>
          <w:p w14:paraId="32705496" w14:textId="77777777" w:rsidR="00B52C7B" w:rsidRDefault="00B52C7B" w:rsidP="00B52C7B">
            <w:pPr>
              <w:pStyle w:val="TableParagraph"/>
              <w:spacing w:before="133"/>
              <w:ind w:left="104"/>
              <w:jc w:val="center"/>
              <w:rPr>
                <w:b/>
                <w:sz w:val="20"/>
              </w:rPr>
            </w:pPr>
            <w:r>
              <w:rPr>
                <w:b/>
                <w:w w:val="99"/>
                <w:sz w:val="20"/>
              </w:rPr>
              <w:t>1</w:t>
            </w:r>
          </w:p>
          <w:p w14:paraId="1A69CDFE" w14:textId="77777777" w:rsidR="00B52C7B" w:rsidRDefault="00B52C7B" w:rsidP="00B52C7B">
            <w:pPr>
              <w:pStyle w:val="TableParagraph"/>
              <w:spacing w:before="34"/>
              <w:ind w:left="104"/>
              <w:jc w:val="center"/>
              <w:rPr>
                <w:b/>
                <w:sz w:val="20"/>
              </w:rPr>
            </w:pPr>
            <w:r>
              <w:rPr>
                <w:b/>
                <w:w w:val="99"/>
                <w:sz w:val="20"/>
              </w:rPr>
              <w:t>8</w:t>
            </w:r>
          </w:p>
        </w:tc>
        <w:tc>
          <w:tcPr>
            <w:tcW w:w="93" w:type="pct"/>
            <w:gridSpan w:val="4"/>
          </w:tcPr>
          <w:p w14:paraId="68105865" w14:textId="77777777" w:rsidR="00B52C7B" w:rsidRDefault="00B52C7B" w:rsidP="00B52C7B">
            <w:pPr>
              <w:pStyle w:val="TableParagraph"/>
              <w:spacing w:before="133"/>
              <w:jc w:val="center"/>
              <w:rPr>
                <w:b/>
                <w:w w:val="99"/>
                <w:sz w:val="20"/>
              </w:rPr>
            </w:pPr>
            <w:r w:rsidRPr="00D26E61">
              <w:rPr>
                <w:b/>
                <w:w w:val="99"/>
                <w:sz w:val="20"/>
              </w:rPr>
              <w:t>1</w:t>
            </w:r>
          </w:p>
          <w:p w14:paraId="561C13B3" w14:textId="77777777" w:rsidR="00B52C7B" w:rsidRPr="00D26E61" w:rsidRDefault="00B52C7B" w:rsidP="00B52C7B">
            <w:pPr>
              <w:pStyle w:val="TableParagraph"/>
              <w:spacing w:before="133"/>
              <w:jc w:val="center"/>
              <w:rPr>
                <w:b/>
                <w:sz w:val="20"/>
              </w:rPr>
            </w:pPr>
            <w:r>
              <w:rPr>
                <w:b/>
                <w:w w:val="99"/>
                <w:sz w:val="20"/>
              </w:rPr>
              <w:t>8</w:t>
            </w:r>
          </w:p>
        </w:tc>
        <w:tc>
          <w:tcPr>
            <w:tcW w:w="93" w:type="pct"/>
            <w:gridSpan w:val="4"/>
          </w:tcPr>
          <w:p w14:paraId="0E2CA148" w14:textId="77777777" w:rsidR="00B52C7B" w:rsidRDefault="00B52C7B" w:rsidP="00B52C7B">
            <w:pPr>
              <w:pStyle w:val="TableParagraph"/>
              <w:spacing w:before="133"/>
              <w:jc w:val="center"/>
              <w:rPr>
                <w:b/>
                <w:w w:val="99"/>
                <w:sz w:val="20"/>
              </w:rPr>
            </w:pPr>
            <w:r w:rsidRPr="00D26E61">
              <w:rPr>
                <w:b/>
                <w:w w:val="99"/>
                <w:sz w:val="20"/>
              </w:rPr>
              <w:t>1</w:t>
            </w:r>
          </w:p>
          <w:p w14:paraId="6134062B" w14:textId="77777777" w:rsidR="00B52C7B" w:rsidRPr="00D26E61" w:rsidRDefault="00B52C7B" w:rsidP="00B52C7B">
            <w:pPr>
              <w:pStyle w:val="TableParagraph"/>
              <w:spacing w:before="133"/>
              <w:jc w:val="center"/>
              <w:rPr>
                <w:b/>
                <w:sz w:val="20"/>
              </w:rPr>
            </w:pPr>
            <w:r>
              <w:rPr>
                <w:b/>
                <w:w w:val="99"/>
                <w:sz w:val="20"/>
              </w:rPr>
              <w:t>8</w:t>
            </w:r>
          </w:p>
        </w:tc>
        <w:tc>
          <w:tcPr>
            <w:tcW w:w="93" w:type="pct"/>
            <w:gridSpan w:val="4"/>
          </w:tcPr>
          <w:p w14:paraId="23DD969C" w14:textId="77777777" w:rsidR="00B52C7B" w:rsidRDefault="00B52C7B" w:rsidP="00B52C7B">
            <w:pPr>
              <w:pStyle w:val="TableParagraph"/>
              <w:spacing w:before="133"/>
              <w:jc w:val="center"/>
              <w:rPr>
                <w:b/>
                <w:w w:val="99"/>
                <w:sz w:val="20"/>
              </w:rPr>
            </w:pPr>
            <w:r w:rsidRPr="00D26E61">
              <w:rPr>
                <w:b/>
                <w:w w:val="99"/>
                <w:sz w:val="20"/>
              </w:rPr>
              <w:t>1</w:t>
            </w:r>
          </w:p>
          <w:p w14:paraId="06E7A33C" w14:textId="77777777" w:rsidR="00B52C7B" w:rsidRPr="00D26E61" w:rsidRDefault="00B52C7B" w:rsidP="00B52C7B">
            <w:pPr>
              <w:pStyle w:val="TableParagraph"/>
              <w:spacing w:before="133"/>
              <w:jc w:val="center"/>
              <w:rPr>
                <w:b/>
                <w:sz w:val="20"/>
              </w:rPr>
            </w:pPr>
            <w:r>
              <w:rPr>
                <w:b/>
                <w:sz w:val="20"/>
              </w:rPr>
              <w:t>8</w:t>
            </w:r>
          </w:p>
        </w:tc>
        <w:tc>
          <w:tcPr>
            <w:tcW w:w="93" w:type="pct"/>
            <w:gridSpan w:val="4"/>
          </w:tcPr>
          <w:p w14:paraId="7F6DEFFD" w14:textId="77777777" w:rsidR="00B52C7B" w:rsidRDefault="00B52C7B" w:rsidP="00B52C7B">
            <w:pPr>
              <w:pStyle w:val="TableParagraph"/>
              <w:spacing w:before="133"/>
              <w:ind w:left="104"/>
              <w:jc w:val="center"/>
              <w:rPr>
                <w:b/>
                <w:sz w:val="20"/>
              </w:rPr>
            </w:pPr>
            <w:r>
              <w:rPr>
                <w:b/>
                <w:w w:val="99"/>
                <w:sz w:val="20"/>
              </w:rPr>
              <w:t>1</w:t>
            </w:r>
          </w:p>
          <w:p w14:paraId="379CA9C8" w14:textId="77777777" w:rsidR="00B52C7B" w:rsidRDefault="00B52C7B" w:rsidP="00B52C7B">
            <w:pPr>
              <w:pStyle w:val="TableParagraph"/>
              <w:spacing w:before="34"/>
              <w:ind w:left="104"/>
              <w:jc w:val="center"/>
              <w:rPr>
                <w:b/>
                <w:sz w:val="20"/>
              </w:rPr>
            </w:pPr>
            <w:r>
              <w:rPr>
                <w:b/>
                <w:w w:val="99"/>
                <w:sz w:val="20"/>
              </w:rPr>
              <w:t>8</w:t>
            </w:r>
          </w:p>
        </w:tc>
        <w:tc>
          <w:tcPr>
            <w:tcW w:w="93" w:type="pct"/>
            <w:gridSpan w:val="3"/>
          </w:tcPr>
          <w:p w14:paraId="102A34A7" w14:textId="77777777" w:rsidR="00B52C7B" w:rsidRDefault="00B52C7B" w:rsidP="00B52C7B">
            <w:pPr>
              <w:pStyle w:val="TableParagraph"/>
              <w:spacing w:before="133"/>
              <w:jc w:val="center"/>
              <w:rPr>
                <w:b/>
                <w:w w:val="99"/>
                <w:sz w:val="20"/>
              </w:rPr>
            </w:pPr>
            <w:r w:rsidRPr="00D26E61">
              <w:rPr>
                <w:b/>
                <w:w w:val="99"/>
                <w:sz w:val="20"/>
              </w:rPr>
              <w:t>1</w:t>
            </w:r>
          </w:p>
          <w:p w14:paraId="3E3299B9" w14:textId="77777777" w:rsidR="00B52C7B" w:rsidRPr="00D26E61" w:rsidRDefault="00B52C7B" w:rsidP="00B52C7B">
            <w:pPr>
              <w:pStyle w:val="TableParagraph"/>
              <w:spacing w:before="133"/>
              <w:jc w:val="center"/>
              <w:rPr>
                <w:b/>
                <w:sz w:val="20"/>
              </w:rPr>
            </w:pPr>
            <w:r>
              <w:rPr>
                <w:b/>
                <w:w w:val="99"/>
                <w:sz w:val="20"/>
              </w:rPr>
              <w:t>8</w:t>
            </w:r>
          </w:p>
        </w:tc>
        <w:tc>
          <w:tcPr>
            <w:tcW w:w="93" w:type="pct"/>
            <w:gridSpan w:val="3"/>
            <w:shd w:val="clear" w:color="auto" w:fill="D99493"/>
          </w:tcPr>
          <w:p w14:paraId="36402ABF" w14:textId="77777777" w:rsidR="00B52C7B" w:rsidRDefault="00B52C7B" w:rsidP="00B52C7B">
            <w:pPr>
              <w:pStyle w:val="TableParagraph"/>
              <w:rPr>
                <w:sz w:val="18"/>
              </w:rPr>
            </w:pPr>
          </w:p>
        </w:tc>
        <w:tc>
          <w:tcPr>
            <w:tcW w:w="93" w:type="pct"/>
            <w:gridSpan w:val="4"/>
            <w:shd w:val="clear" w:color="auto" w:fill="D99493"/>
          </w:tcPr>
          <w:p w14:paraId="56B4A160" w14:textId="77777777" w:rsidR="00B52C7B" w:rsidRDefault="00B52C7B" w:rsidP="00B52C7B">
            <w:pPr>
              <w:pStyle w:val="TableParagraph"/>
              <w:rPr>
                <w:sz w:val="18"/>
              </w:rPr>
            </w:pPr>
          </w:p>
        </w:tc>
        <w:tc>
          <w:tcPr>
            <w:tcW w:w="93" w:type="pct"/>
            <w:gridSpan w:val="4"/>
            <w:shd w:val="clear" w:color="auto" w:fill="538DD3"/>
          </w:tcPr>
          <w:p w14:paraId="6A9FBE5B" w14:textId="77777777" w:rsidR="00B52C7B" w:rsidRDefault="00B52C7B" w:rsidP="00B52C7B">
            <w:pPr>
              <w:pStyle w:val="TableParagraph"/>
              <w:rPr>
                <w:sz w:val="18"/>
              </w:rPr>
            </w:pPr>
          </w:p>
        </w:tc>
        <w:tc>
          <w:tcPr>
            <w:tcW w:w="93" w:type="pct"/>
            <w:gridSpan w:val="4"/>
            <w:shd w:val="clear" w:color="auto" w:fill="538DD3"/>
          </w:tcPr>
          <w:p w14:paraId="0D56AB23" w14:textId="77777777" w:rsidR="00B52C7B" w:rsidRDefault="00B52C7B" w:rsidP="00B52C7B">
            <w:pPr>
              <w:pStyle w:val="TableParagraph"/>
              <w:rPr>
                <w:sz w:val="18"/>
              </w:rPr>
            </w:pPr>
          </w:p>
        </w:tc>
        <w:tc>
          <w:tcPr>
            <w:tcW w:w="93" w:type="pct"/>
            <w:gridSpan w:val="4"/>
            <w:shd w:val="clear" w:color="auto" w:fill="92D050"/>
          </w:tcPr>
          <w:p w14:paraId="50F01DC7" w14:textId="77777777" w:rsidR="00B52C7B" w:rsidRDefault="00B52C7B" w:rsidP="00B52C7B">
            <w:pPr>
              <w:pStyle w:val="TableParagraph"/>
              <w:rPr>
                <w:sz w:val="18"/>
              </w:rPr>
            </w:pPr>
          </w:p>
        </w:tc>
        <w:tc>
          <w:tcPr>
            <w:tcW w:w="93" w:type="pct"/>
            <w:gridSpan w:val="4"/>
            <w:shd w:val="clear" w:color="auto" w:fill="92D050"/>
          </w:tcPr>
          <w:p w14:paraId="26B340BF" w14:textId="77777777" w:rsidR="00B52C7B" w:rsidRDefault="00B52C7B" w:rsidP="00B52C7B">
            <w:pPr>
              <w:pStyle w:val="TableParagraph"/>
              <w:rPr>
                <w:sz w:val="18"/>
              </w:rPr>
            </w:pPr>
          </w:p>
        </w:tc>
        <w:tc>
          <w:tcPr>
            <w:tcW w:w="93" w:type="pct"/>
            <w:gridSpan w:val="4"/>
          </w:tcPr>
          <w:p w14:paraId="45C7B6FA" w14:textId="77777777" w:rsidR="00B52C7B" w:rsidRDefault="00B52C7B" w:rsidP="00B52C7B">
            <w:pPr>
              <w:pStyle w:val="TableParagraph"/>
              <w:spacing w:before="34"/>
              <w:ind w:left="105"/>
              <w:rPr>
                <w:b/>
                <w:sz w:val="20"/>
              </w:rPr>
            </w:pPr>
            <w:r>
              <w:rPr>
                <w:b/>
                <w:sz w:val="20"/>
              </w:rPr>
              <w:t>22</w:t>
            </w:r>
          </w:p>
        </w:tc>
        <w:tc>
          <w:tcPr>
            <w:tcW w:w="93" w:type="pct"/>
            <w:gridSpan w:val="4"/>
          </w:tcPr>
          <w:p w14:paraId="19C37BA0" w14:textId="77777777" w:rsidR="00B52C7B" w:rsidRDefault="00B52C7B" w:rsidP="00B52C7B">
            <w:pPr>
              <w:pStyle w:val="TableParagraph"/>
              <w:spacing w:before="34"/>
              <w:ind w:left="81"/>
              <w:rPr>
                <w:b/>
                <w:sz w:val="20"/>
              </w:rPr>
            </w:pPr>
            <w:r>
              <w:rPr>
                <w:b/>
                <w:sz w:val="20"/>
              </w:rPr>
              <w:t>22</w:t>
            </w:r>
          </w:p>
        </w:tc>
        <w:tc>
          <w:tcPr>
            <w:tcW w:w="93" w:type="pct"/>
            <w:gridSpan w:val="3"/>
          </w:tcPr>
          <w:p w14:paraId="7B6A64B1" w14:textId="77777777" w:rsidR="00B52C7B" w:rsidRDefault="00B52C7B" w:rsidP="00B52C7B">
            <w:pPr>
              <w:pStyle w:val="TableParagraph"/>
              <w:spacing w:before="34"/>
              <w:ind w:left="65"/>
              <w:rPr>
                <w:b/>
                <w:sz w:val="20"/>
              </w:rPr>
            </w:pPr>
            <w:r>
              <w:rPr>
                <w:b/>
                <w:sz w:val="20"/>
              </w:rPr>
              <w:t>2</w:t>
            </w:r>
          </w:p>
          <w:p w14:paraId="3BA5C3A7" w14:textId="77777777" w:rsidR="00B52C7B" w:rsidRDefault="00B52C7B" w:rsidP="00B52C7B">
            <w:pPr>
              <w:pStyle w:val="TableParagraph"/>
              <w:spacing w:before="34"/>
              <w:ind w:left="65"/>
              <w:rPr>
                <w:b/>
                <w:sz w:val="20"/>
              </w:rPr>
            </w:pPr>
            <w:r>
              <w:rPr>
                <w:b/>
                <w:sz w:val="20"/>
              </w:rPr>
              <w:t>2</w:t>
            </w:r>
          </w:p>
        </w:tc>
        <w:tc>
          <w:tcPr>
            <w:tcW w:w="93" w:type="pct"/>
            <w:gridSpan w:val="3"/>
          </w:tcPr>
          <w:p w14:paraId="614FA021" w14:textId="77777777" w:rsidR="00B52C7B" w:rsidRDefault="00B52C7B" w:rsidP="00B52C7B">
            <w:pPr>
              <w:pStyle w:val="TableParagraph"/>
              <w:spacing w:before="34"/>
              <w:ind w:left="65"/>
              <w:rPr>
                <w:b/>
                <w:sz w:val="20"/>
              </w:rPr>
            </w:pPr>
            <w:r>
              <w:rPr>
                <w:b/>
                <w:sz w:val="20"/>
              </w:rPr>
              <w:t>2</w:t>
            </w:r>
          </w:p>
          <w:p w14:paraId="46BEF03F" w14:textId="77777777" w:rsidR="00B52C7B" w:rsidRDefault="00B52C7B" w:rsidP="00B52C7B">
            <w:pPr>
              <w:pStyle w:val="TableParagraph"/>
              <w:spacing w:before="34"/>
              <w:ind w:left="65"/>
              <w:rPr>
                <w:b/>
                <w:sz w:val="20"/>
              </w:rPr>
            </w:pPr>
            <w:r>
              <w:rPr>
                <w:b/>
                <w:sz w:val="20"/>
              </w:rPr>
              <w:t>2</w:t>
            </w:r>
          </w:p>
        </w:tc>
        <w:tc>
          <w:tcPr>
            <w:tcW w:w="93" w:type="pct"/>
            <w:gridSpan w:val="4"/>
          </w:tcPr>
          <w:p w14:paraId="26138E0F" w14:textId="77777777" w:rsidR="00B52C7B" w:rsidRDefault="00B52C7B" w:rsidP="00B52C7B">
            <w:pPr>
              <w:pStyle w:val="TableParagraph"/>
              <w:spacing w:before="34"/>
              <w:ind w:left="105"/>
              <w:rPr>
                <w:b/>
                <w:sz w:val="20"/>
              </w:rPr>
            </w:pPr>
            <w:r>
              <w:rPr>
                <w:b/>
                <w:sz w:val="20"/>
              </w:rPr>
              <w:t>20</w:t>
            </w:r>
          </w:p>
        </w:tc>
        <w:tc>
          <w:tcPr>
            <w:tcW w:w="93" w:type="pct"/>
            <w:gridSpan w:val="4"/>
          </w:tcPr>
          <w:p w14:paraId="573DA1E0" w14:textId="77777777" w:rsidR="00B52C7B" w:rsidRDefault="00B52C7B" w:rsidP="00B52C7B">
            <w:pPr>
              <w:pStyle w:val="TableParagraph"/>
              <w:spacing w:before="34"/>
              <w:ind w:left="81"/>
              <w:rPr>
                <w:b/>
                <w:sz w:val="20"/>
              </w:rPr>
            </w:pPr>
            <w:r>
              <w:rPr>
                <w:b/>
                <w:sz w:val="20"/>
              </w:rPr>
              <w:t>20</w:t>
            </w:r>
          </w:p>
        </w:tc>
        <w:tc>
          <w:tcPr>
            <w:tcW w:w="93" w:type="pct"/>
            <w:gridSpan w:val="4"/>
          </w:tcPr>
          <w:p w14:paraId="7277F2B4" w14:textId="77777777" w:rsidR="00B52C7B" w:rsidRDefault="00B52C7B" w:rsidP="00B52C7B">
            <w:pPr>
              <w:pStyle w:val="TableParagraph"/>
              <w:spacing w:before="34"/>
              <w:ind w:left="65"/>
              <w:rPr>
                <w:b/>
                <w:sz w:val="20"/>
              </w:rPr>
            </w:pPr>
            <w:r>
              <w:rPr>
                <w:b/>
                <w:sz w:val="20"/>
              </w:rPr>
              <w:t>2</w:t>
            </w:r>
          </w:p>
          <w:p w14:paraId="7EA6C58B" w14:textId="77777777" w:rsidR="00B52C7B" w:rsidRDefault="00B52C7B" w:rsidP="00B52C7B">
            <w:pPr>
              <w:pStyle w:val="TableParagraph"/>
              <w:spacing w:before="34"/>
              <w:ind w:left="65"/>
              <w:rPr>
                <w:b/>
                <w:sz w:val="20"/>
              </w:rPr>
            </w:pPr>
            <w:r>
              <w:rPr>
                <w:b/>
                <w:sz w:val="20"/>
              </w:rPr>
              <w:t>0</w:t>
            </w:r>
          </w:p>
        </w:tc>
        <w:tc>
          <w:tcPr>
            <w:tcW w:w="93" w:type="pct"/>
            <w:gridSpan w:val="4"/>
          </w:tcPr>
          <w:p w14:paraId="5EF563E6" w14:textId="77777777" w:rsidR="00B52C7B" w:rsidRDefault="00B52C7B" w:rsidP="00B52C7B">
            <w:pPr>
              <w:pStyle w:val="TableParagraph"/>
              <w:spacing w:before="34"/>
              <w:ind w:left="65"/>
              <w:rPr>
                <w:b/>
                <w:sz w:val="20"/>
              </w:rPr>
            </w:pPr>
            <w:r>
              <w:rPr>
                <w:b/>
                <w:sz w:val="20"/>
              </w:rPr>
              <w:t>2</w:t>
            </w:r>
          </w:p>
          <w:p w14:paraId="070658E2" w14:textId="77777777" w:rsidR="00B52C7B" w:rsidRDefault="00B52C7B" w:rsidP="00B52C7B">
            <w:pPr>
              <w:pStyle w:val="TableParagraph"/>
              <w:spacing w:before="34"/>
              <w:ind w:left="65"/>
              <w:rPr>
                <w:b/>
                <w:sz w:val="20"/>
              </w:rPr>
            </w:pPr>
            <w:r>
              <w:rPr>
                <w:b/>
                <w:sz w:val="20"/>
              </w:rPr>
              <w:t>0</w:t>
            </w:r>
          </w:p>
        </w:tc>
        <w:tc>
          <w:tcPr>
            <w:tcW w:w="93" w:type="pct"/>
            <w:gridSpan w:val="4"/>
          </w:tcPr>
          <w:p w14:paraId="198C7FEA" w14:textId="77777777" w:rsidR="00B52C7B" w:rsidRDefault="00B52C7B" w:rsidP="00B52C7B">
            <w:pPr>
              <w:pStyle w:val="TableParagraph"/>
              <w:spacing w:before="34"/>
              <w:ind w:left="105"/>
              <w:rPr>
                <w:b/>
                <w:sz w:val="20"/>
              </w:rPr>
            </w:pPr>
            <w:r>
              <w:rPr>
                <w:b/>
                <w:sz w:val="20"/>
              </w:rPr>
              <w:t>2</w:t>
            </w:r>
          </w:p>
          <w:p w14:paraId="3E13F51F" w14:textId="77777777" w:rsidR="00B52C7B" w:rsidRDefault="00B52C7B" w:rsidP="00B52C7B">
            <w:pPr>
              <w:pStyle w:val="TableParagraph"/>
              <w:spacing w:before="34"/>
              <w:ind w:left="105"/>
              <w:rPr>
                <w:b/>
                <w:sz w:val="20"/>
              </w:rPr>
            </w:pPr>
            <w:r>
              <w:rPr>
                <w:b/>
                <w:sz w:val="20"/>
              </w:rPr>
              <w:t>0</w:t>
            </w:r>
          </w:p>
        </w:tc>
        <w:tc>
          <w:tcPr>
            <w:tcW w:w="93" w:type="pct"/>
            <w:gridSpan w:val="4"/>
          </w:tcPr>
          <w:p w14:paraId="1EAF7A2F" w14:textId="77777777" w:rsidR="00B52C7B" w:rsidRDefault="00B52C7B" w:rsidP="00B52C7B">
            <w:pPr>
              <w:pStyle w:val="TableParagraph"/>
              <w:spacing w:before="34"/>
              <w:ind w:left="81"/>
              <w:rPr>
                <w:b/>
                <w:sz w:val="20"/>
              </w:rPr>
            </w:pPr>
            <w:r>
              <w:rPr>
                <w:b/>
                <w:sz w:val="20"/>
              </w:rPr>
              <w:t>20</w:t>
            </w:r>
          </w:p>
        </w:tc>
        <w:tc>
          <w:tcPr>
            <w:tcW w:w="93" w:type="pct"/>
            <w:gridSpan w:val="5"/>
          </w:tcPr>
          <w:p w14:paraId="4CEF2155" w14:textId="77777777" w:rsidR="00B52C7B" w:rsidRDefault="00B52C7B" w:rsidP="00B52C7B">
            <w:pPr>
              <w:pStyle w:val="TableParagraph"/>
              <w:spacing w:before="34"/>
              <w:ind w:left="65"/>
              <w:rPr>
                <w:b/>
                <w:sz w:val="20"/>
              </w:rPr>
            </w:pPr>
            <w:r>
              <w:rPr>
                <w:b/>
                <w:sz w:val="20"/>
              </w:rPr>
              <w:t>2</w:t>
            </w:r>
          </w:p>
          <w:p w14:paraId="0CDEA5EE" w14:textId="77777777" w:rsidR="00B52C7B" w:rsidRDefault="00B52C7B" w:rsidP="00B52C7B">
            <w:pPr>
              <w:pStyle w:val="TableParagraph"/>
              <w:spacing w:before="34"/>
              <w:ind w:left="65"/>
              <w:rPr>
                <w:b/>
                <w:sz w:val="20"/>
              </w:rPr>
            </w:pPr>
            <w:r>
              <w:rPr>
                <w:b/>
                <w:sz w:val="20"/>
              </w:rPr>
              <w:t>0</w:t>
            </w:r>
          </w:p>
        </w:tc>
        <w:tc>
          <w:tcPr>
            <w:tcW w:w="93" w:type="pct"/>
            <w:gridSpan w:val="5"/>
          </w:tcPr>
          <w:p w14:paraId="54904C17" w14:textId="77777777" w:rsidR="00B52C7B" w:rsidRDefault="00B52C7B" w:rsidP="00B52C7B">
            <w:pPr>
              <w:pStyle w:val="TableParagraph"/>
              <w:spacing w:before="34"/>
              <w:ind w:left="65"/>
              <w:rPr>
                <w:b/>
                <w:sz w:val="20"/>
              </w:rPr>
            </w:pPr>
            <w:r>
              <w:rPr>
                <w:b/>
                <w:sz w:val="20"/>
              </w:rPr>
              <w:t>2</w:t>
            </w:r>
          </w:p>
          <w:p w14:paraId="3EC3E3C6" w14:textId="77777777" w:rsidR="00B52C7B" w:rsidRDefault="00B52C7B" w:rsidP="00B52C7B">
            <w:pPr>
              <w:pStyle w:val="TableParagraph"/>
              <w:spacing w:before="34"/>
              <w:ind w:left="65"/>
              <w:rPr>
                <w:b/>
                <w:sz w:val="20"/>
              </w:rPr>
            </w:pPr>
            <w:r>
              <w:rPr>
                <w:b/>
                <w:sz w:val="20"/>
              </w:rPr>
              <w:t>0</w:t>
            </w:r>
          </w:p>
        </w:tc>
        <w:tc>
          <w:tcPr>
            <w:tcW w:w="93" w:type="pct"/>
            <w:gridSpan w:val="2"/>
          </w:tcPr>
          <w:p w14:paraId="7C05FF76" w14:textId="77777777" w:rsidR="00B52C7B" w:rsidRDefault="00B52C7B" w:rsidP="00B52C7B">
            <w:pPr>
              <w:pStyle w:val="TableParagraph"/>
              <w:spacing w:before="34"/>
              <w:ind w:left="105"/>
              <w:rPr>
                <w:b/>
                <w:sz w:val="20"/>
              </w:rPr>
            </w:pPr>
            <w:r>
              <w:rPr>
                <w:b/>
                <w:sz w:val="20"/>
              </w:rPr>
              <w:t>2</w:t>
            </w:r>
          </w:p>
          <w:p w14:paraId="0D265E96" w14:textId="77777777" w:rsidR="00B52C7B" w:rsidRDefault="00B52C7B" w:rsidP="00B52C7B">
            <w:pPr>
              <w:pStyle w:val="TableParagraph"/>
              <w:spacing w:before="34"/>
              <w:ind w:left="105"/>
              <w:rPr>
                <w:b/>
                <w:sz w:val="20"/>
              </w:rPr>
            </w:pPr>
            <w:r>
              <w:rPr>
                <w:b/>
                <w:sz w:val="20"/>
              </w:rPr>
              <w:t>0</w:t>
            </w:r>
          </w:p>
        </w:tc>
        <w:tc>
          <w:tcPr>
            <w:tcW w:w="93" w:type="pct"/>
            <w:gridSpan w:val="6"/>
            <w:shd w:val="clear" w:color="auto" w:fill="D99493"/>
          </w:tcPr>
          <w:p w14:paraId="140758C4" w14:textId="77777777" w:rsidR="00B52C7B" w:rsidRDefault="00B52C7B" w:rsidP="00B52C7B">
            <w:pPr>
              <w:pStyle w:val="TableParagraph"/>
              <w:rPr>
                <w:sz w:val="18"/>
              </w:rPr>
            </w:pPr>
          </w:p>
        </w:tc>
        <w:tc>
          <w:tcPr>
            <w:tcW w:w="93" w:type="pct"/>
            <w:gridSpan w:val="4"/>
            <w:shd w:val="clear" w:color="auto" w:fill="D99493"/>
          </w:tcPr>
          <w:p w14:paraId="78E51A7C" w14:textId="77777777" w:rsidR="00B52C7B" w:rsidRDefault="00B52C7B" w:rsidP="00B52C7B">
            <w:pPr>
              <w:pStyle w:val="TableParagraph"/>
              <w:rPr>
                <w:sz w:val="18"/>
              </w:rPr>
            </w:pPr>
          </w:p>
        </w:tc>
        <w:tc>
          <w:tcPr>
            <w:tcW w:w="93" w:type="pct"/>
            <w:gridSpan w:val="4"/>
            <w:shd w:val="clear" w:color="auto" w:fill="538DD3"/>
          </w:tcPr>
          <w:p w14:paraId="08360B99" w14:textId="77777777" w:rsidR="00B52C7B" w:rsidRDefault="00B52C7B" w:rsidP="00B52C7B">
            <w:pPr>
              <w:pStyle w:val="TableParagraph"/>
              <w:rPr>
                <w:sz w:val="18"/>
              </w:rPr>
            </w:pPr>
          </w:p>
        </w:tc>
        <w:tc>
          <w:tcPr>
            <w:tcW w:w="93" w:type="pct"/>
            <w:gridSpan w:val="4"/>
            <w:shd w:val="clear" w:color="auto" w:fill="538DD3"/>
          </w:tcPr>
          <w:p w14:paraId="1C67AC80" w14:textId="77777777" w:rsidR="00B52C7B" w:rsidRDefault="00B52C7B" w:rsidP="00B52C7B">
            <w:pPr>
              <w:pStyle w:val="TableParagraph"/>
              <w:rPr>
                <w:sz w:val="18"/>
              </w:rPr>
            </w:pPr>
          </w:p>
        </w:tc>
        <w:tc>
          <w:tcPr>
            <w:tcW w:w="93" w:type="pct"/>
            <w:gridSpan w:val="3"/>
            <w:shd w:val="clear" w:color="auto" w:fill="FFFF00"/>
          </w:tcPr>
          <w:p w14:paraId="50515BA7" w14:textId="77777777" w:rsidR="00B52C7B" w:rsidRDefault="00B52C7B" w:rsidP="00B52C7B">
            <w:pPr>
              <w:pStyle w:val="TableParagraph"/>
              <w:rPr>
                <w:sz w:val="18"/>
              </w:rPr>
            </w:pPr>
          </w:p>
        </w:tc>
        <w:tc>
          <w:tcPr>
            <w:tcW w:w="86" w:type="pct"/>
            <w:gridSpan w:val="3"/>
            <w:shd w:val="clear" w:color="auto" w:fill="F9BE8F"/>
          </w:tcPr>
          <w:p w14:paraId="5C35F580" w14:textId="77777777" w:rsidR="00B52C7B" w:rsidRDefault="00B52C7B" w:rsidP="00B52C7B">
            <w:pPr>
              <w:pStyle w:val="TableParagraph"/>
              <w:rPr>
                <w:sz w:val="18"/>
              </w:rPr>
            </w:pPr>
          </w:p>
        </w:tc>
        <w:tc>
          <w:tcPr>
            <w:tcW w:w="90" w:type="pct"/>
            <w:gridSpan w:val="3"/>
            <w:shd w:val="clear" w:color="auto" w:fill="F9BE8F"/>
          </w:tcPr>
          <w:p w14:paraId="1D18158E" w14:textId="77777777" w:rsidR="00B52C7B" w:rsidRDefault="00B52C7B" w:rsidP="00B52C7B">
            <w:pPr>
              <w:pStyle w:val="TableParagraph"/>
              <w:rPr>
                <w:sz w:val="18"/>
              </w:rPr>
            </w:pPr>
          </w:p>
        </w:tc>
        <w:tc>
          <w:tcPr>
            <w:tcW w:w="101" w:type="pct"/>
            <w:gridSpan w:val="3"/>
            <w:shd w:val="clear" w:color="auto" w:fill="F9BE8F"/>
          </w:tcPr>
          <w:p w14:paraId="3FFFAB33" w14:textId="77777777" w:rsidR="00B52C7B" w:rsidRDefault="00B52C7B" w:rsidP="00B52C7B">
            <w:pPr>
              <w:pStyle w:val="TableParagraph"/>
              <w:rPr>
                <w:sz w:val="18"/>
              </w:rPr>
            </w:pPr>
          </w:p>
        </w:tc>
        <w:tc>
          <w:tcPr>
            <w:tcW w:w="92" w:type="pct"/>
            <w:gridSpan w:val="5"/>
            <w:shd w:val="clear" w:color="auto" w:fill="F9BE8F"/>
          </w:tcPr>
          <w:p w14:paraId="4E57895C" w14:textId="77777777" w:rsidR="00B52C7B" w:rsidRDefault="00B52C7B" w:rsidP="00B52C7B">
            <w:pPr>
              <w:pStyle w:val="TableParagraph"/>
              <w:rPr>
                <w:sz w:val="18"/>
              </w:rPr>
            </w:pPr>
          </w:p>
        </w:tc>
        <w:tc>
          <w:tcPr>
            <w:tcW w:w="92" w:type="pct"/>
            <w:gridSpan w:val="4"/>
            <w:shd w:val="clear" w:color="auto" w:fill="F9BE8F"/>
          </w:tcPr>
          <w:p w14:paraId="0F3D735B" w14:textId="77777777" w:rsidR="00B52C7B" w:rsidRDefault="00B52C7B" w:rsidP="00B52C7B">
            <w:pPr>
              <w:pStyle w:val="TableParagraph"/>
              <w:rPr>
                <w:sz w:val="18"/>
              </w:rPr>
            </w:pPr>
          </w:p>
        </w:tc>
        <w:tc>
          <w:tcPr>
            <w:tcW w:w="92" w:type="pct"/>
            <w:gridSpan w:val="5"/>
            <w:shd w:val="clear" w:color="auto" w:fill="F9BE8F"/>
          </w:tcPr>
          <w:p w14:paraId="437F10DF" w14:textId="77777777" w:rsidR="00B52C7B" w:rsidRDefault="00B52C7B" w:rsidP="00B52C7B">
            <w:pPr>
              <w:pStyle w:val="TableParagraph"/>
              <w:rPr>
                <w:sz w:val="18"/>
              </w:rPr>
            </w:pPr>
          </w:p>
        </w:tc>
        <w:tc>
          <w:tcPr>
            <w:tcW w:w="82" w:type="pct"/>
          </w:tcPr>
          <w:p w14:paraId="7CB7184B" w14:textId="77777777" w:rsidR="00B52C7B" w:rsidRDefault="00B52C7B" w:rsidP="00B52C7B">
            <w:pPr>
              <w:pStyle w:val="TableParagraph"/>
              <w:spacing w:before="1"/>
              <w:ind w:left="40"/>
              <w:rPr>
                <w:b/>
                <w:sz w:val="20"/>
              </w:rPr>
            </w:pPr>
            <w:r>
              <w:rPr>
                <w:b/>
                <w:w w:val="99"/>
                <w:sz w:val="20"/>
              </w:rPr>
              <w:t>4</w:t>
            </w:r>
          </w:p>
          <w:p w14:paraId="172BFAEC" w14:textId="77777777" w:rsidR="00B52C7B" w:rsidRDefault="00B52C7B" w:rsidP="00B52C7B">
            <w:pPr>
              <w:pStyle w:val="TableParagraph"/>
              <w:spacing w:before="34"/>
              <w:ind w:left="40"/>
              <w:rPr>
                <w:b/>
                <w:w w:val="99"/>
                <w:sz w:val="20"/>
              </w:rPr>
            </w:pPr>
            <w:r>
              <w:rPr>
                <w:b/>
                <w:w w:val="99"/>
                <w:sz w:val="20"/>
              </w:rPr>
              <w:t>8</w:t>
            </w:r>
          </w:p>
          <w:p w14:paraId="0D45E503" w14:textId="77777777" w:rsidR="00B52C7B" w:rsidRDefault="00B52C7B" w:rsidP="00B52C7B">
            <w:pPr>
              <w:pStyle w:val="TableParagraph"/>
              <w:spacing w:before="34"/>
              <w:ind w:left="40"/>
              <w:rPr>
                <w:b/>
                <w:sz w:val="20"/>
              </w:rPr>
            </w:pPr>
            <w:r>
              <w:rPr>
                <w:b/>
                <w:w w:val="99"/>
                <w:sz w:val="20"/>
              </w:rPr>
              <w:t>2</w:t>
            </w:r>
          </w:p>
        </w:tc>
      </w:tr>
      <w:tr w:rsidR="00D81479" w14:paraId="3DD07BAD" w14:textId="77777777" w:rsidTr="00D13353">
        <w:trPr>
          <w:trHeight w:val="993"/>
        </w:trPr>
        <w:tc>
          <w:tcPr>
            <w:tcW w:w="818" w:type="pct"/>
            <w:gridSpan w:val="6"/>
          </w:tcPr>
          <w:p w14:paraId="4456BDA6" w14:textId="77777777" w:rsidR="00B52C7B" w:rsidRDefault="00B52C7B">
            <w:pPr>
              <w:pStyle w:val="TableParagraph"/>
              <w:spacing w:before="101" w:line="276" w:lineRule="auto"/>
              <w:ind w:left="107" w:right="504"/>
              <w:rPr>
                <w:b/>
                <w:sz w:val="20"/>
              </w:rPr>
            </w:pPr>
            <w:r>
              <w:rPr>
                <w:b/>
                <w:sz w:val="20"/>
              </w:rPr>
              <w:t>Государственная</w:t>
            </w:r>
            <w:r>
              <w:rPr>
                <w:b/>
                <w:spacing w:val="-47"/>
                <w:sz w:val="20"/>
              </w:rPr>
              <w:t xml:space="preserve"> </w:t>
            </w:r>
            <w:r>
              <w:rPr>
                <w:b/>
                <w:sz w:val="20"/>
              </w:rPr>
              <w:t>итоговая</w:t>
            </w:r>
          </w:p>
          <w:p w14:paraId="4EB66085" w14:textId="77777777" w:rsidR="00B52C7B" w:rsidRDefault="00B52C7B">
            <w:pPr>
              <w:pStyle w:val="TableParagraph"/>
              <w:spacing w:line="229" w:lineRule="exact"/>
              <w:ind w:left="158"/>
              <w:rPr>
                <w:b/>
                <w:sz w:val="20"/>
              </w:rPr>
            </w:pPr>
            <w:r>
              <w:rPr>
                <w:b/>
                <w:sz w:val="20"/>
              </w:rPr>
              <w:t>аттестация</w:t>
            </w:r>
          </w:p>
        </w:tc>
        <w:tc>
          <w:tcPr>
            <w:tcW w:w="107" w:type="pct"/>
            <w:gridSpan w:val="2"/>
            <w:shd w:val="clear" w:color="auto" w:fill="D9D9D9"/>
          </w:tcPr>
          <w:p w14:paraId="45A1B8A4" w14:textId="77777777" w:rsidR="00B52C7B" w:rsidRDefault="00B52C7B">
            <w:pPr>
              <w:pStyle w:val="TableParagraph"/>
              <w:rPr>
                <w:sz w:val="18"/>
              </w:rPr>
            </w:pPr>
          </w:p>
        </w:tc>
        <w:tc>
          <w:tcPr>
            <w:tcW w:w="93" w:type="pct"/>
            <w:gridSpan w:val="5"/>
            <w:shd w:val="clear" w:color="auto" w:fill="D9D9D9"/>
          </w:tcPr>
          <w:p w14:paraId="68353BC0" w14:textId="77777777" w:rsidR="00B52C7B" w:rsidRDefault="00B52C7B">
            <w:pPr>
              <w:pStyle w:val="TableParagraph"/>
              <w:rPr>
                <w:sz w:val="18"/>
              </w:rPr>
            </w:pPr>
          </w:p>
        </w:tc>
        <w:tc>
          <w:tcPr>
            <w:tcW w:w="93" w:type="pct"/>
            <w:gridSpan w:val="4"/>
            <w:shd w:val="clear" w:color="auto" w:fill="D9D9D9"/>
          </w:tcPr>
          <w:p w14:paraId="5D421C39" w14:textId="77777777" w:rsidR="00B52C7B" w:rsidRDefault="00B52C7B">
            <w:pPr>
              <w:pStyle w:val="TableParagraph"/>
              <w:rPr>
                <w:sz w:val="18"/>
              </w:rPr>
            </w:pPr>
          </w:p>
        </w:tc>
        <w:tc>
          <w:tcPr>
            <w:tcW w:w="93" w:type="pct"/>
            <w:gridSpan w:val="4"/>
            <w:shd w:val="clear" w:color="auto" w:fill="D9D9D9"/>
          </w:tcPr>
          <w:p w14:paraId="4C41B0FD" w14:textId="77777777" w:rsidR="00B52C7B" w:rsidRDefault="00B52C7B">
            <w:pPr>
              <w:pStyle w:val="TableParagraph"/>
              <w:rPr>
                <w:sz w:val="18"/>
              </w:rPr>
            </w:pPr>
          </w:p>
        </w:tc>
        <w:tc>
          <w:tcPr>
            <w:tcW w:w="93" w:type="pct"/>
            <w:gridSpan w:val="4"/>
            <w:shd w:val="clear" w:color="auto" w:fill="D9D9D9"/>
          </w:tcPr>
          <w:p w14:paraId="0F2FC489" w14:textId="77777777" w:rsidR="00B52C7B" w:rsidRDefault="00B52C7B">
            <w:pPr>
              <w:pStyle w:val="TableParagraph"/>
              <w:rPr>
                <w:sz w:val="18"/>
              </w:rPr>
            </w:pPr>
          </w:p>
        </w:tc>
        <w:tc>
          <w:tcPr>
            <w:tcW w:w="93" w:type="pct"/>
            <w:gridSpan w:val="3"/>
            <w:shd w:val="clear" w:color="auto" w:fill="D9D9D9"/>
          </w:tcPr>
          <w:p w14:paraId="36938174" w14:textId="77777777" w:rsidR="00B52C7B" w:rsidRDefault="00B52C7B">
            <w:pPr>
              <w:pStyle w:val="TableParagraph"/>
              <w:rPr>
                <w:sz w:val="18"/>
              </w:rPr>
            </w:pPr>
          </w:p>
        </w:tc>
        <w:tc>
          <w:tcPr>
            <w:tcW w:w="93" w:type="pct"/>
            <w:gridSpan w:val="4"/>
            <w:shd w:val="clear" w:color="auto" w:fill="D9D9D9"/>
          </w:tcPr>
          <w:p w14:paraId="53DA1622" w14:textId="77777777" w:rsidR="00B52C7B" w:rsidRDefault="00B52C7B">
            <w:pPr>
              <w:pStyle w:val="TableParagraph"/>
              <w:rPr>
                <w:sz w:val="18"/>
              </w:rPr>
            </w:pPr>
          </w:p>
        </w:tc>
        <w:tc>
          <w:tcPr>
            <w:tcW w:w="93" w:type="pct"/>
            <w:gridSpan w:val="4"/>
            <w:shd w:val="clear" w:color="auto" w:fill="D9D9D9"/>
          </w:tcPr>
          <w:p w14:paraId="708FEBC4" w14:textId="77777777" w:rsidR="00B52C7B" w:rsidRDefault="00B52C7B">
            <w:pPr>
              <w:pStyle w:val="TableParagraph"/>
              <w:rPr>
                <w:sz w:val="18"/>
              </w:rPr>
            </w:pPr>
          </w:p>
        </w:tc>
        <w:tc>
          <w:tcPr>
            <w:tcW w:w="93" w:type="pct"/>
            <w:gridSpan w:val="4"/>
            <w:shd w:val="clear" w:color="auto" w:fill="D9D9D9"/>
          </w:tcPr>
          <w:p w14:paraId="5C54C11A" w14:textId="77777777" w:rsidR="00B52C7B" w:rsidRDefault="00B52C7B">
            <w:pPr>
              <w:pStyle w:val="TableParagraph"/>
              <w:rPr>
                <w:sz w:val="18"/>
              </w:rPr>
            </w:pPr>
          </w:p>
        </w:tc>
        <w:tc>
          <w:tcPr>
            <w:tcW w:w="93" w:type="pct"/>
            <w:gridSpan w:val="4"/>
            <w:shd w:val="clear" w:color="auto" w:fill="D9D9D9"/>
          </w:tcPr>
          <w:p w14:paraId="3A80E8DF" w14:textId="77777777" w:rsidR="00B52C7B" w:rsidRDefault="00B52C7B">
            <w:pPr>
              <w:pStyle w:val="TableParagraph"/>
              <w:rPr>
                <w:sz w:val="18"/>
              </w:rPr>
            </w:pPr>
          </w:p>
        </w:tc>
        <w:tc>
          <w:tcPr>
            <w:tcW w:w="93" w:type="pct"/>
            <w:gridSpan w:val="4"/>
            <w:shd w:val="clear" w:color="auto" w:fill="D9D9D9"/>
          </w:tcPr>
          <w:p w14:paraId="7E729876" w14:textId="77777777" w:rsidR="00B52C7B" w:rsidRDefault="00B52C7B">
            <w:pPr>
              <w:pStyle w:val="TableParagraph"/>
              <w:rPr>
                <w:sz w:val="18"/>
              </w:rPr>
            </w:pPr>
          </w:p>
        </w:tc>
        <w:tc>
          <w:tcPr>
            <w:tcW w:w="93" w:type="pct"/>
            <w:gridSpan w:val="4"/>
            <w:shd w:val="clear" w:color="auto" w:fill="D9D9D9"/>
          </w:tcPr>
          <w:p w14:paraId="0D4FE4D3" w14:textId="77777777" w:rsidR="00B52C7B" w:rsidRDefault="00B52C7B">
            <w:pPr>
              <w:pStyle w:val="TableParagraph"/>
              <w:rPr>
                <w:sz w:val="18"/>
              </w:rPr>
            </w:pPr>
          </w:p>
        </w:tc>
        <w:tc>
          <w:tcPr>
            <w:tcW w:w="93" w:type="pct"/>
            <w:gridSpan w:val="4"/>
            <w:shd w:val="clear" w:color="auto" w:fill="D9D9D9"/>
          </w:tcPr>
          <w:p w14:paraId="4D0A332A" w14:textId="77777777" w:rsidR="00B52C7B" w:rsidRDefault="00B52C7B">
            <w:pPr>
              <w:pStyle w:val="TableParagraph"/>
              <w:rPr>
                <w:sz w:val="18"/>
              </w:rPr>
            </w:pPr>
          </w:p>
        </w:tc>
        <w:tc>
          <w:tcPr>
            <w:tcW w:w="93" w:type="pct"/>
            <w:gridSpan w:val="3"/>
            <w:shd w:val="clear" w:color="auto" w:fill="D9D9D9"/>
          </w:tcPr>
          <w:p w14:paraId="1B59BB29" w14:textId="77777777" w:rsidR="00B52C7B" w:rsidRDefault="00B52C7B">
            <w:pPr>
              <w:pStyle w:val="TableParagraph"/>
              <w:rPr>
                <w:sz w:val="18"/>
              </w:rPr>
            </w:pPr>
          </w:p>
        </w:tc>
        <w:tc>
          <w:tcPr>
            <w:tcW w:w="93" w:type="pct"/>
            <w:gridSpan w:val="3"/>
            <w:shd w:val="clear" w:color="auto" w:fill="D9D9D9"/>
          </w:tcPr>
          <w:p w14:paraId="5C6DD2C2" w14:textId="77777777" w:rsidR="00B52C7B" w:rsidRDefault="00B52C7B">
            <w:pPr>
              <w:pStyle w:val="TableParagraph"/>
              <w:rPr>
                <w:sz w:val="18"/>
              </w:rPr>
            </w:pPr>
          </w:p>
        </w:tc>
        <w:tc>
          <w:tcPr>
            <w:tcW w:w="93" w:type="pct"/>
            <w:gridSpan w:val="4"/>
            <w:shd w:val="clear" w:color="auto" w:fill="D9D9D9"/>
          </w:tcPr>
          <w:p w14:paraId="7C3B4586" w14:textId="77777777" w:rsidR="00B52C7B" w:rsidRDefault="00B52C7B">
            <w:pPr>
              <w:pStyle w:val="TableParagraph"/>
              <w:rPr>
                <w:sz w:val="18"/>
              </w:rPr>
            </w:pPr>
          </w:p>
        </w:tc>
        <w:tc>
          <w:tcPr>
            <w:tcW w:w="93" w:type="pct"/>
            <w:gridSpan w:val="4"/>
            <w:shd w:val="clear" w:color="auto" w:fill="D9D9D9"/>
          </w:tcPr>
          <w:p w14:paraId="08E718D9" w14:textId="77777777" w:rsidR="00B52C7B" w:rsidRDefault="00B52C7B">
            <w:pPr>
              <w:pStyle w:val="TableParagraph"/>
              <w:rPr>
                <w:sz w:val="18"/>
              </w:rPr>
            </w:pPr>
          </w:p>
        </w:tc>
        <w:tc>
          <w:tcPr>
            <w:tcW w:w="93" w:type="pct"/>
            <w:gridSpan w:val="4"/>
            <w:shd w:val="clear" w:color="auto" w:fill="D9D9D9"/>
          </w:tcPr>
          <w:p w14:paraId="24B0F75A" w14:textId="77777777" w:rsidR="00B52C7B" w:rsidRDefault="00B52C7B">
            <w:pPr>
              <w:pStyle w:val="TableParagraph"/>
              <w:rPr>
                <w:sz w:val="18"/>
              </w:rPr>
            </w:pPr>
          </w:p>
        </w:tc>
        <w:tc>
          <w:tcPr>
            <w:tcW w:w="93" w:type="pct"/>
            <w:gridSpan w:val="4"/>
            <w:shd w:val="clear" w:color="auto" w:fill="D9D9D9"/>
          </w:tcPr>
          <w:p w14:paraId="340E0C37" w14:textId="77777777" w:rsidR="00B52C7B" w:rsidRDefault="00B52C7B">
            <w:pPr>
              <w:pStyle w:val="TableParagraph"/>
              <w:rPr>
                <w:sz w:val="18"/>
              </w:rPr>
            </w:pPr>
          </w:p>
        </w:tc>
        <w:tc>
          <w:tcPr>
            <w:tcW w:w="93" w:type="pct"/>
            <w:gridSpan w:val="4"/>
            <w:shd w:val="clear" w:color="auto" w:fill="D9D9D9"/>
          </w:tcPr>
          <w:p w14:paraId="19F76FA0" w14:textId="77777777" w:rsidR="00B52C7B" w:rsidRDefault="00B52C7B">
            <w:pPr>
              <w:pStyle w:val="TableParagraph"/>
              <w:rPr>
                <w:sz w:val="18"/>
              </w:rPr>
            </w:pPr>
          </w:p>
        </w:tc>
        <w:tc>
          <w:tcPr>
            <w:tcW w:w="93" w:type="pct"/>
            <w:gridSpan w:val="4"/>
            <w:shd w:val="clear" w:color="auto" w:fill="D9D9D9"/>
          </w:tcPr>
          <w:p w14:paraId="44821834" w14:textId="77777777" w:rsidR="00B52C7B" w:rsidRDefault="00B52C7B">
            <w:pPr>
              <w:pStyle w:val="TableParagraph"/>
              <w:rPr>
                <w:sz w:val="18"/>
              </w:rPr>
            </w:pPr>
          </w:p>
        </w:tc>
        <w:tc>
          <w:tcPr>
            <w:tcW w:w="93" w:type="pct"/>
            <w:gridSpan w:val="4"/>
            <w:shd w:val="clear" w:color="auto" w:fill="D9D9D9"/>
          </w:tcPr>
          <w:p w14:paraId="4DE75CE1" w14:textId="77777777" w:rsidR="00B52C7B" w:rsidRDefault="00B52C7B">
            <w:pPr>
              <w:pStyle w:val="TableParagraph"/>
              <w:rPr>
                <w:sz w:val="18"/>
              </w:rPr>
            </w:pPr>
          </w:p>
        </w:tc>
        <w:tc>
          <w:tcPr>
            <w:tcW w:w="93" w:type="pct"/>
            <w:gridSpan w:val="3"/>
            <w:shd w:val="clear" w:color="auto" w:fill="D9D9D9"/>
          </w:tcPr>
          <w:p w14:paraId="3FE30359" w14:textId="77777777" w:rsidR="00B52C7B" w:rsidRDefault="00B52C7B">
            <w:pPr>
              <w:pStyle w:val="TableParagraph"/>
              <w:rPr>
                <w:sz w:val="18"/>
              </w:rPr>
            </w:pPr>
          </w:p>
        </w:tc>
        <w:tc>
          <w:tcPr>
            <w:tcW w:w="93" w:type="pct"/>
            <w:gridSpan w:val="3"/>
            <w:shd w:val="clear" w:color="auto" w:fill="D9D9D9"/>
          </w:tcPr>
          <w:p w14:paraId="03043E7C" w14:textId="77777777" w:rsidR="00B52C7B" w:rsidRDefault="00B52C7B">
            <w:pPr>
              <w:pStyle w:val="TableParagraph"/>
              <w:rPr>
                <w:sz w:val="18"/>
              </w:rPr>
            </w:pPr>
          </w:p>
        </w:tc>
        <w:tc>
          <w:tcPr>
            <w:tcW w:w="93" w:type="pct"/>
            <w:gridSpan w:val="4"/>
            <w:shd w:val="clear" w:color="auto" w:fill="D9D9D9"/>
          </w:tcPr>
          <w:p w14:paraId="54DDC3A8" w14:textId="77777777" w:rsidR="00B52C7B" w:rsidRDefault="00B52C7B">
            <w:pPr>
              <w:pStyle w:val="TableParagraph"/>
              <w:rPr>
                <w:sz w:val="18"/>
              </w:rPr>
            </w:pPr>
          </w:p>
        </w:tc>
        <w:tc>
          <w:tcPr>
            <w:tcW w:w="93" w:type="pct"/>
            <w:gridSpan w:val="4"/>
            <w:shd w:val="clear" w:color="auto" w:fill="D9D9D9"/>
          </w:tcPr>
          <w:p w14:paraId="5AA7EF1B" w14:textId="77777777" w:rsidR="00B52C7B" w:rsidRDefault="00B52C7B">
            <w:pPr>
              <w:pStyle w:val="TableParagraph"/>
              <w:rPr>
                <w:sz w:val="18"/>
              </w:rPr>
            </w:pPr>
          </w:p>
        </w:tc>
        <w:tc>
          <w:tcPr>
            <w:tcW w:w="93" w:type="pct"/>
            <w:gridSpan w:val="4"/>
            <w:shd w:val="clear" w:color="auto" w:fill="D9D9D9"/>
          </w:tcPr>
          <w:p w14:paraId="778CBEF0" w14:textId="77777777" w:rsidR="00B52C7B" w:rsidRDefault="00B52C7B">
            <w:pPr>
              <w:pStyle w:val="TableParagraph"/>
              <w:rPr>
                <w:sz w:val="18"/>
              </w:rPr>
            </w:pPr>
          </w:p>
        </w:tc>
        <w:tc>
          <w:tcPr>
            <w:tcW w:w="93" w:type="pct"/>
            <w:gridSpan w:val="4"/>
            <w:shd w:val="clear" w:color="auto" w:fill="D9D9D9"/>
          </w:tcPr>
          <w:p w14:paraId="6D85FF1C" w14:textId="77777777" w:rsidR="00B52C7B" w:rsidRDefault="00B52C7B">
            <w:pPr>
              <w:pStyle w:val="TableParagraph"/>
              <w:rPr>
                <w:sz w:val="18"/>
              </w:rPr>
            </w:pPr>
          </w:p>
        </w:tc>
        <w:tc>
          <w:tcPr>
            <w:tcW w:w="93" w:type="pct"/>
            <w:gridSpan w:val="4"/>
            <w:shd w:val="clear" w:color="auto" w:fill="D9D9D9"/>
          </w:tcPr>
          <w:p w14:paraId="4898D42D" w14:textId="77777777" w:rsidR="00B52C7B" w:rsidRDefault="00B52C7B">
            <w:pPr>
              <w:pStyle w:val="TableParagraph"/>
              <w:rPr>
                <w:sz w:val="18"/>
              </w:rPr>
            </w:pPr>
          </w:p>
        </w:tc>
        <w:tc>
          <w:tcPr>
            <w:tcW w:w="93" w:type="pct"/>
            <w:gridSpan w:val="4"/>
            <w:shd w:val="clear" w:color="auto" w:fill="D9D9D9"/>
          </w:tcPr>
          <w:p w14:paraId="2A1097B1" w14:textId="77777777" w:rsidR="00B52C7B" w:rsidRDefault="00B52C7B">
            <w:pPr>
              <w:pStyle w:val="TableParagraph"/>
              <w:rPr>
                <w:sz w:val="18"/>
              </w:rPr>
            </w:pPr>
          </w:p>
        </w:tc>
        <w:tc>
          <w:tcPr>
            <w:tcW w:w="93" w:type="pct"/>
            <w:gridSpan w:val="5"/>
            <w:shd w:val="clear" w:color="auto" w:fill="D9D9D9"/>
          </w:tcPr>
          <w:p w14:paraId="599836DE" w14:textId="77777777" w:rsidR="00B52C7B" w:rsidRDefault="00B52C7B">
            <w:pPr>
              <w:pStyle w:val="TableParagraph"/>
              <w:rPr>
                <w:sz w:val="18"/>
              </w:rPr>
            </w:pPr>
          </w:p>
        </w:tc>
        <w:tc>
          <w:tcPr>
            <w:tcW w:w="93" w:type="pct"/>
            <w:gridSpan w:val="5"/>
            <w:shd w:val="clear" w:color="auto" w:fill="D9D9D9"/>
          </w:tcPr>
          <w:p w14:paraId="3F7DCD1F" w14:textId="77777777" w:rsidR="00B52C7B" w:rsidRDefault="00B52C7B">
            <w:pPr>
              <w:pStyle w:val="TableParagraph"/>
              <w:rPr>
                <w:sz w:val="18"/>
              </w:rPr>
            </w:pPr>
          </w:p>
        </w:tc>
        <w:tc>
          <w:tcPr>
            <w:tcW w:w="93" w:type="pct"/>
            <w:gridSpan w:val="2"/>
            <w:shd w:val="clear" w:color="auto" w:fill="D9D9D9"/>
          </w:tcPr>
          <w:p w14:paraId="5832FC5F" w14:textId="77777777" w:rsidR="00B52C7B" w:rsidRDefault="00B52C7B">
            <w:pPr>
              <w:pStyle w:val="TableParagraph"/>
              <w:rPr>
                <w:sz w:val="18"/>
              </w:rPr>
            </w:pPr>
          </w:p>
        </w:tc>
        <w:tc>
          <w:tcPr>
            <w:tcW w:w="93" w:type="pct"/>
            <w:gridSpan w:val="6"/>
            <w:shd w:val="clear" w:color="auto" w:fill="D9D9D9"/>
          </w:tcPr>
          <w:p w14:paraId="3708A7BF" w14:textId="77777777" w:rsidR="00B52C7B" w:rsidRDefault="00B52C7B">
            <w:pPr>
              <w:pStyle w:val="TableParagraph"/>
              <w:rPr>
                <w:sz w:val="18"/>
              </w:rPr>
            </w:pPr>
          </w:p>
        </w:tc>
        <w:tc>
          <w:tcPr>
            <w:tcW w:w="93" w:type="pct"/>
            <w:gridSpan w:val="4"/>
            <w:shd w:val="clear" w:color="auto" w:fill="D9D9D9"/>
          </w:tcPr>
          <w:p w14:paraId="62181F0E" w14:textId="77777777" w:rsidR="00B52C7B" w:rsidRDefault="00B52C7B">
            <w:pPr>
              <w:pStyle w:val="TableParagraph"/>
              <w:rPr>
                <w:sz w:val="18"/>
              </w:rPr>
            </w:pPr>
          </w:p>
        </w:tc>
        <w:tc>
          <w:tcPr>
            <w:tcW w:w="93" w:type="pct"/>
            <w:gridSpan w:val="4"/>
            <w:shd w:val="clear" w:color="auto" w:fill="D9D9D9"/>
          </w:tcPr>
          <w:p w14:paraId="526C3FAA" w14:textId="77777777" w:rsidR="00B52C7B" w:rsidRDefault="00B52C7B">
            <w:pPr>
              <w:pStyle w:val="TableParagraph"/>
              <w:rPr>
                <w:sz w:val="18"/>
              </w:rPr>
            </w:pPr>
          </w:p>
        </w:tc>
        <w:tc>
          <w:tcPr>
            <w:tcW w:w="93" w:type="pct"/>
            <w:gridSpan w:val="4"/>
            <w:shd w:val="clear" w:color="auto" w:fill="D9D9D9"/>
          </w:tcPr>
          <w:p w14:paraId="1DD345F6" w14:textId="77777777" w:rsidR="00B52C7B" w:rsidRDefault="00B52C7B">
            <w:pPr>
              <w:pStyle w:val="TableParagraph"/>
              <w:rPr>
                <w:sz w:val="18"/>
              </w:rPr>
            </w:pPr>
          </w:p>
        </w:tc>
        <w:tc>
          <w:tcPr>
            <w:tcW w:w="93" w:type="pct"/>
            <w:gridSpan w:val="3"/>
            <w:shd w:val="clear" w:color="auto" w:fill="D9D9D9"/>
          </w:tcPr>
          <w:p w14:paraId="4D2FA2BE" w14:textId="77777777" w:rsidR="00B52C7B" w:rsidRDefault="00B52C7B">
            <w:pPr>
              <w:pStyle w:val="TableParagraph"/>
              <w:rPr>
                <w:sz w:val="18"/>
              </w:rPr>
            </w:pPr>
          </w:p>
        </w:tc>
        <w:tc>
          <w:tcPr>
            <w:tcW w:w="86" w:type="pct"/>
            <w:gridSpan w:val="3"/>
            <w:shd w:val="clear" w:color="auto" w:fill="F9BE8F"/>
          </w:tcPr>
          <w:p w14:paraId="37832B97" w14:textId="77777777" w:rsidR="00B52C7B" w:rsidRDefault="00B52C7B">
            <w:pPr>
              <w:pStyle w:val="TableParagraph"/>
              <w:ind w:left="43"/>
              <w:rPr>
                <w:b/>
                <w:sz w:val="20"/>
              </w:rPr>
            </w:pPr>
            <w:r>
              <w:rPr>
                <w:b/>
                <w:w w:val="99"/>
                <w:sz w:val="20"/>
              </w:rPr>
              <w:t>3</w:t>
            </w:r>
          </w:p>
          <w:p w14:paraId="3E2C0E28" w14:textId="77777777" w:rsidR="00B52C7B" w:rsidRDefault="00B52C7B">
            <w:pPr>
              <w:pStyle w:val="TableParagraph"/>
              <w:spacing w:before="34"/>
              <w:ind w:left="43"/>
              <w:rPr>
                <w:b/>
                <w:sz w:val="20"/>
              </w:rPr>
            </w:pPr>
            <w:r>
              <w:rPr>
                <w:b/>
                <w:w w:val="99"/>
                <w:sz w:val="20"/>
              </w:rPr>
              <w:t>6</w:t>
            </w:r>
          </w:p>
        </w:tc>
        <w:tc>
          <w:tcPr>
            <w:tcW w:w="90" w:type="pct"/>
            <w:gridSpan w:val="3"/>
            <w:shd w:val="clear" w:color="auto" w:fill="F9BE8F"/>
          </w:tcPr>
          <w:p w14:paraId="3B27E741" w14:textId="77777777" w:rsidR="00B52C7B" w:rsidRDefault="00B52C7B">
            <w:pPr>
              <w:pStyle w:val="TableParagraph"/>
              <w:ind w:left="45"/>
              <w:rPr>
                <w:b/>
                <w:sz w:val="20"/>
              </w:rPr>
            </w:pPr>
            <w:r>
              <w:rPr>
                <w:b/>
                <w:w w:val="99"/>
                <w:sz w:val="20"/>
              </w:rPr>
              <w:t>3</w:t>
            </w:r>
          </w:p>
          <w:p w14:paraId="04DF7079" w14:textId="77777777" w:rsidR="00B52C7B" w:rsidRDefault="00B52C7B">
            <w:pPr>
              <w:pStyle w:val="TableParagraph"/>
              <w:spacing w:before="34"/>
              <w:ind w:left="45"/>
              <w:rPr>
                <w:b/>
                <w:sz w:val="20"/>
              </w:rPr>
            </w:pPr>
            <w:r>
              <w:rPr>
                <w:b/>
                <w:w w:val="99"/>
                <w:sz w:val="20"/>
              </w:rPr>
              <w:t>6</w:t>
            </w:r>
          </w:p>
        </w:tc>
        <w:tc>
          <w:tcPr>
            <w:tcW w:w="104" w:type="pct"/>
            <w:gridSpan w:val="4"/>
            <w:shd w:val="clear" w:color="auto" w:fill="F9BE8F"/>
          </w:tcPr>
          <w:p w14:paraId="0AEA8CDB" w14:textId="77777777" w:rsidR="00B52C7B" w:rsidRDefault="00B52C7B">
            <w:pPr>
              <w:pStyle w:val="TableParagraph"/>
              <w:ind w:left="45"/>
              <w:rPr>
                <w:b/>
                <w:sz w:val="20"/>
              </w:rPr>
            </w:pPr>
            <w:r>
              <w:rPr>
                <w:b/>
                <w:w w:val="99"/>
                <w:sz w:val="20"/>
              </w:rPr>
              <w:t>3</w:t>
            </w:r>
          </w:p>
          <w:p w14:paraId="632A5831" w14:textId="77777777" w:rsidR="00B52C7B" w:rsidRDefault="00B52C7B">
            <w:pPr>
              <w:pStyle w:val="TableParagraph"/>
              <w:spacing w:before="34"/>
              <w:ind w:left="45"/>
              <w:rPr>
                <w:b/>
                <w:sz w:val="20"/>
              </w:rPr>
            </w:pPr>
            <w:r>
              <w:rPr>
                <w:b/>
                <w:w w:val="99"/>
                <w:sz w:val="20"/>
              </w:rPr>
              <w:t>6</w:t>
            </w:r>
          </w:p>
        </w:tc>
        <w:tc>
          <w:tcPr>
            <w:tcW w:w="93" w:type="pct"/>
            <w:gridSpan w:val="5"/>
            <w:shd w:val="clear" w:color="auto" w:fill="F9BE8F"/>
          </w:tcPr>
          <w:p w14:paraId="6A863733" w14:textId="77777777" w:rsidR="00B52C7B" w:rsidRDefault="00B52C7B">
            <w:pPr>
              <w:pStyle w:val="TableParagraph"/>
              <w:ind w:left="42"/>
              <w:rPr>
                <w:b/>
                <w:sz w:val="20"/>
              </w:rPr>
            </w:pPr>
            <w:r>
              <w:rPr>
                <w:b/>
                <w:w w:val="99"/>
                <w:sz w:val="20"/>
              </w:rPr>
              <w:t>3</w:t>
            </w:r>
          </w:p>
          <w:p w14:paraId="3A0092D8" w14:textId="77777777" w:rsidR="00B52C7B" w:rsidRDefault="00B52C7B">
            <w:pPr>
              <w:pStyle w:val="TableParagraph"/>
              <w:spacing w:before="34"/>
              <w:ind w:left="42"/>
              <w:rPr>
                <w:b/>
                <w:sz w:val="20"/>
              </w:rPr>
            </w:pPr>
            <w:r>
              <w:rPr>
                <w:b/>
                <w:w w:val="99"/>
                <w:sz w:val="20"/>
              </w:rPr>
              <w:t>6</w:t>
            </w:r>
          </w:p>
        </w:tc>
        <w:tc>
          <w:tcPr>
            <w:tcW w:w="93" w:type="pct"/>
            <w:gridSpan w:val="4"/>
            <w:shd w:val="clear" w:color="auto" w:fill="F9BE8F"/>
          </w:tcPr>
          <w:p w14:paraId="430E30DA" w14:textId="77777777" w:rsidR="00B52C7B" w:rsidRDefault="00B52C7B">
            <w:pPr>
              <w:pStyle w:val="TableParagraph"/>
              <w:ind w:left="44"/>
              <w:rPr>
                <w:b/>
                <w:sz w:val="20"/>
              </w:rPr>
            </w:pPr>
            <w:r>
              <w:rPr>
                <w:b/>
                <w:w w:val="99"/>
                <w:sz w:val="20"/>
              </w:rPr>
              <w:t>3</w:t>
            </w:r>
          </w:p>
          <w:p w14:paraId="1274E082" w14:textId="77777777" w:rsidR="00B52C7B" w:rsidRDefault="00B52C7B">
            <w:pPr>
              <w:pStyle w:val="TableParagraph"/>
              <w:spacing w:before="34"/>
              <w:ind w:left="44"/>
              <w:rPr>
                <w:b/>
                <w:sz w:val="20"/>
              </w:rPr>
            </w:pPr>
            <w:r>
              <w:rPr>
                <w:b/>
                <w:w w:val="99"/>
                <w:sz w:val="20"/>
              </w:rPr>
              <w:t>6</w:t>
            </w:r>
          </w:p>
        </w:tc>
        <w:tc>
          <w:tcPr>
            <w:tcW w:w="75" w:type="pct"/>
            <w:shd w:val="clear" w:color="auto" w:fill="F9BE8F"/>
          </w:tcPr>
          <w:p w14:paraId="28D58F61" w14:textId="77777777" w:rsidR="00B52C7B" w:rsidRDefault="00B52C7B">
            <w:pPr>
              <w:pStyle w:val="TableParagraph"/>
              <w:ind w:left="43"/>
              <w:rPr>
                <w:b/>
                <w:sz w:val="20"/>
              </w:rPr>
            </w:pPr>
            <w:r>
              <w:rPr>
                <w:b/>
                <w:w w:val="99"/>
                <w:sz w:val="20"/>
              </w:rPr>
              <w:t>3</w:t>
            </w:r>
          </w:p>
          <w:p w14:paraId="23EA3FE7" w14:textId="77777777" w:rsidR="00B52C7B" w:rsidRDefault="00B52C7B">
            <w:pPr>
              <w:pStyle w:val="TableParagraph"/>
              <w:spacing w:before="34"/>
              <w:ind w:left="43"/>
              <w:rPr>
                <w:b/>
                <w:sz w:val="20"/>
              </w:rPr>
            </w:pPr>
            <w:r>
              <w:rPr>
                <w:b/>
                <w:w w:val="99"/>
                <w:sz w:val="20"/>
              </w:rPr>
              <w:t>6</w:t>
            </w:r>
          </w:p>
        </w:tc>
        <w:tc>
          <w:tcPr>
            <w:tcW w:w="94" w:type="pct"/>
            <w:gridSpan w:val="4"/>
          </w:tcPr>
          <w:p w14:paraId="6CA23537" w14:textId="77777777" w:rsidR="00B52C7B" w:rsidRDefault="00B52C7B">
            <w:pPr>
              <w:pStyle w:val="TableParagraph"/>
              <w:ind w:left="40"/>
              <w:rPr>
                <w:b/>
                <w:sz w:val="20"/>
              </w:rPr>
            </w:pPr>
            <w:r>
              <w:rPr>
                <w:b/>
                <w:w w:val="99"/>
                <w:sz w:val="20"/>
              </w:rPr>
              <w:t>2</w:t>
            </w:r>
          </w:p>
          <w:p w14:paraId="25E076F1" w14:textId="77777777" w:rsidR="00B52C7B" w:rsidRDefault="00B52C7B">
            <w:pPr>
              <w:pStyle w:val="TableParagraph"/>
              <w:spacing w:before="34"/>
              <w:ind w:left="40"/>
              <w:rPr>
                <w:b/>
                <w:sz w:val="20"/>
              </w:rPr>
            </w:pPr>
            <w:r>
              <w:rPr>
                <w:b/>
                <w:w w:val="99"/>
                <w:sz w:val="20"/>
              </w:rPr>
              <w:t>1</w:t>
            </w:r>
          </w:p>
          <w:p w14:paraId="2F3FCE0C" w14:textId="77777777" w:rsidR="00B52C7B" w:rsidRDefault="00B52C7B">
            <w:pPr>
              <w:pStyle w:val="TableParagraph"/>
              <w:spacing w:before="34"/>
              <w:ind w:left="40"/>
              <w:rPr>
                <w:b/>
                <w:sz w:val="20"/>
              </w:rPr>
            </w:pPr>
            <w:r>
              <w:rPr>
                <w:b/>
                <w:w w:val="99"/>
                <w:sz w:val="20"/>
              </w:rPr>
              <w:t>6</w:t>
            </w:r>
          </w:p>
        </w:tc>
      </w:tr>
      <w:tr w:rsidR="00D81479" w14:paraId="4D6F00B0" w14:textId="77777777" w:rsidTr="00D13353">
        <w:trPr>
          <w:trHeight w:val="1257"/>
        </w:trPr>
        <w:tc>
          <w:tcPr>
            <w:tcW w:w="818" w:type="pct"/>
            <w:gridSpan w:val="6"/>
          </w:tcPr>
          <w:p w14:paraId="0225631C" w14:textId="77777777" w:rsidR="00B52C7B" w:rsidRDefault="00B52C7B">
            <w:pPr>
              <w:pStyle w:val="TableParagraph"/>
              <w:spacing w:before="8"/>
              <w:rPr>
                <w:sz w:val="31"/>
              </w:rPr>
            </w:pPr>
          </w:p>
          <w:p w14:paraId="6F57D2AE" w14:textId="77777777" w:rsidR="00B52C7B" w:rsidRDefault="00B52C7B">
            <w:pPr>
              <w:pStyle w:val="TableParagraph"/>
              <w:spacing w:line="276" w:lineRule="auto"/>
              <w:ind w:left="107" w:right="284"/>
              <w:rPr>
                <w:b/>
                <w:sz w:val="20"/>
              </w:rPr>
            </w:pPr>
            <w:r>
              <w:rPr>
                <w:b/>
                <w:sz w:val="20"/>
              </w:rPr>
              <w:t>Всего час. в неделю</w:t>
            </w:r>
            <w:r>
              <w:rPr>
                <w:b/>
                <w:spacing w:val="-48"/>
                <w:sz w:val="20"/>
              </w:rPr>
              <w:t xml:space="preserve"> </w:t>
            </w:r>
            <w:r>
              <w:rPr>
                <w:b/>
                <w:sz w:val="20"/>
              </w:rPr>
              <w:t>учебных</w:t>
            </w:r>
            <w:r>
              <w:rPr>
                <w:b/>
                <w:spacing w:val="-2"/>
                <w:sz w:val="20"/>
              </w:rPr>
              <w:t xml:space="preserve"> </w:t>
            </w:r>
            <w:r>
              <w:rPr>
                <w:b/>
                <w:sz w:val="20"/>
              </w:rPr>
              <w:t>занятий</w:t>
            </w:r>
          </w:p>
        </w:tc>
        <w:tc>
          <w:tcPr>
            <w:tcW w:w="107" w:type="pct"/>
            <w:gridSpan w:val="2"/>
            <w:shd w:val="clear" w:color="auto" w:fill="D9D9D9"/>
          </w:tcPr>
          <w:p w14:paraId="173A4F2F" w14:textId="77777777" w:rsidR="00B52C7B" w:rsidRDefault="00B52C7B">
            <w:pPr>
              <w:pStyle w:val="TableParagraph"/>
              <w:ind w:left="136"/>
              <w:rPr>
                <w:b/>
                <w:sz w:val="20"/>
              </w:rPr>
            </w:pPr>
            <w:r>
              <w:rPr>
                <w:b/>
                <w:w w:val="99"/>
                <w:sz w:val="20"/>
              </w:rPr>
              <w:t>3</w:t>
            </w:r>
          </w:p>
          <w:p w14:paraId="32FC6CC1" w14:textId="77777777" w:rsidR="00B52C7B" w:rsidRDefault="00B52C7B">
            <w:pPr>
              <w:pStyle w:val="TableParagraph"/>
              <w:spacing w:before="34"/>
              <w:ind w:left="136"/>
              <w:rPr>
                <w:b/>
                <w:sz w:val="20"/>
              </w:rPr>
            </w:pPr>
            <w:r>
              <w:rPr>
                <w:b/>
                <w:w w:val="99"/>
                <w:sz w:val="20"/>
              </w:rPr>
              <w:t>6</w:t>
            </w:r>
          </w:p>
        </w:tc>
        <w:tc>
          <w:tcPr>
            <w:tcW w:w="93" w:type="pct"/>
            <w:gridSpan w:val="5"/>
            <w:shd w:val="clear" w:color="auto" w:fill="D9D9D9"/>
          </w:tcPr>
          <w:p w14:paraId="18E5082D" w14:textId="77777777" w:rsidR="00B52C7B" w:rsidRDefault="00B52C7B">
            <w:pPr>
              <w:pStyle w:val="TableParagraph"/>
              <w:ind w:left="106"/>
              <w:rPr>
                <w:b/>
                <w:sz w:val="20"/>
              </w:rPr>
            </w:pPr>
            <w:r>
              <w:rPr>
                <w:b/>
                <w:w w:val="99"/>
                <w:sz w:val="20"/>
              </w:rPr>
              <w:t>3</w:t>
            </w:r>
          </w:p>
          <w:p w14:paraId="25775495" w14:textId="77777777" w:rsidR="00B52C7B" w:rsidRDefault="00B52C7B">
            <w:pPr>
              <w:pStyle w:val="TableParagraph"/>
              <w:spacing w:before="34"/>
              <w:ind w:left="106"/>
              <w:rPr>
                <w:b/>
                <w:sz w:val="20"/>
              </w:rPr>
            </w:pPr>
            <w:r>
              <w:rPr>
                <w:b/>
                <w:w w:val="99"/>
                <w:sz w:val="20"/>
              </w:rPr>
              <w:t>6</w:t>
            </w:r>
          </w:p>
        </w:tc>
        <w:tc>
          <w:tcPr>
            <w:tcW w:w="93" w:type="pct"/>
            <w:gridSpan w:val="4"/>
            <w:shd w:val="clear" w:color="auto" w:fill="D9D9D9"/>
          </w:tcPr>
          <w:p w14:paraId="6DF48E60" w14:textId="77777777" w:rsidR="00B52C7B" w:rsidRDefault="00B52C7B">
            <w:pPr>
              <w:pStyle w:val="TableParagraph"/>
              <w:ind w:left="105"/>
              <w:rPr>
                <w:b/>
                <w:sz w:val="20"/>
              </w:rPr>
            </w:pPr>
            <w:r>
              <w:rPr>
                <w:b/>
                <w:w w:val="99"/>
                <w:sz w:val="20"/>
              </w:rPr>
              <w:t>3</w:t>
            </w:r>
          </w:p>
          <w:p w14:paraId="5A06E632" w14:textId="77777777" w:rsidR="00B52C7B" w:rsidRDefault="00B52C7B">
            <w:pPr>
              <w:pStyle w:val="TableParagraph"/>
              <w:spacing w:before="34"/>
              <w:ind w:left="105"/>
              <w:rPr>
                <w:b/>
                <w:sz w:val="20"/>
              </w:rPr>
            </w:pPr>
            <w:r>
              <w:rPr>
                <w:b/>
                <w:w w:val="99"/>
                <w:sz w:val="20"/>
              </w:rPr>
              <w:t>6</w:t>
            </w:r>
          </w:p>
        </w:tc>
        <w:tc>
          <w:tcPr>
            <w:tcW w:w="93" w:type="pct"/>
            <w:gridSpan w:val="4"/>
            <w:shd w:val="clear" w:color="auto" w:fill="D9D9D9"/>
          </w:tcPr>
          <w:p w14:paraId="55B9E69A" w14:textId="77777777" w:rsidR="00B52C7B" w:rsidRDefault="00B52C7B">
            <w:pPr>
              <w:pStyle w:val="TableParagraph"/>
              <w:ind w:left="106"/>
              <w:rPr>
                <w:b/>
                <w:sz w:val="20"/>
              </w:rPr>
            </w:pPr>
            <w:r>
              <w:rPr>
                <w:b/>
                <w:w w:val="99"/>
                <w:sz w:val="20"/>
              </w:rPr>
              <w:t>3</w:t>
            </w:r>
          </w:p>
          <w:p w14:paraId="57D08500" w14:textId="77777777" w:rsidR="00B52C7B" w:rsidRDefault="00B52C7B">
            <w:pPr>
              <w:pStyle w:val="TableParagraph"/>
              <w:spacing w:before="34"/>
              <w:ind w:left="106"/>
              <w:rPr>
                <w:b/>
                <w:sz w:val="20"/>
              </w:rPr>
            </w:pPr>
            <w:r>
              <w:rPr>
                <w:b/>
                <w:w w:val="99"/>
                <w:sz w:val="20"/>
              </w:rPr>
              <w:t>6</w:t>
            </w:r>
          </w:p>
        </w:tc>
        <w:tc>
          <w:tcPr>
            <w:tcW w:w="93" w:type="pct"/>
            <w:gridSpan w:val="4"/>
            <w:shd w:val="clear" w:color="auto" w:fill="D9D9D9"/>
          </w:tcPr>
          <w:p w14:paraId="758B2FC8" w14:textId="77777777" w:rsidR="00B52C7B" w:rsidRDefault="00B52C7B">
            <w:pPr>
              <w:pStyle w:val="TableParagraph"/>
              <w:ind w:left="104"/>
              <w:rPr>
                <w:b/>
                <w:sz w:val="20"/>
              </w:rPr>
            </w:pPr>
            <w:r>
              <w:rPr>
                <w:b/>
                <w:w w:val="99"/>
                <w:sz w:val="20"/>
              </w:rPr>
              <w:t>3</w:t>
            </w:r>
          </w:p>
          <w:p w14:paraId="77B5033D" w14:textId="77777777" w:rsidR="00B52C7B" w:rsidRDefault="00B52C7B">
            <w:pPr>
              <w:pStyle w:val="TableParagraph"/>
              <w:spacing w:before="34"/>
              <w:ind w:left="104"/>
              <w:rPr>
                <w:b/>
                <w:sz w:val="20"/>
              </w:rPr>
            </w:pPr>
            <w:r>
              <w:rPr>
                <w:b/>
                <w:w w:val="99"/>
                <w:sz w:val="20"/>
              </w:rPr>
              <w:t>6</w:t>
            </w:r>
          </w:p>
        </w:tc>
        <w:tc>
          <w:tcPr>
            <w:tcW w:w="93" w:type="pct"/>
            <w:gridSpan w:val="3"/>
            <w:shd w:val="clear" w:color="auto" w:fill="D9D9D9"/>
          </w:tcPr>
          <w:p w14:paraId="764A3777" w14:textId="77777777" w:rsidR="00B52C7B" w:rsidRDefault="00B52C7B">
            <w:pPr>
              <w:pStyle w:val="TableParagraph"/>
              <w:ind w:left="5"/>
              <w:jc w:val="center"/>
              <w:rPr>
                <w:b/>
                <w:sz w:val="20"/>
              </w:rPr>
            </w:pPr>
            <w:r>
              <w:rPr>
                <w:b/>
                <w:w w:val="99"/>
                <w:sz w:val="20"/>
              </w:rPr>
              <w:t>3</w:t>
            </w:r>
          </w:p>
          <w:p w14:paraId="183EB742" w14:textId="77777777" w:rsidR="00B52C7B" w:rsidRDefault="00B52C7B">
            <w:pPr>
              <w:pStyle w:val="TableParagraph"/>
              <w:spacing w:before="34"/>
              <w:ind w:left="5"/>
              <w:jc w:val="center"/>
              <w:rPr>
                <w:b/>
                <w:sz w:val="20"/>
              </w:rPr>
            </w:pPr>
            <w:r>
              <w:rPr>
                <w:b/>
                <w:w w:val="99"/>
                <w:sz w:val="20"/>
              </w:rPr>
              <w:t>6</w:t>
            </w:r>
          </w:p>
        </w:tc>
        <w:tc>
          <w:tcPr>
            <w:tcW w:w="93" w:type="pct"/>
            <w:gridSpan w:val="4"/>
            <w:shd w:val="clear" w:color="auto" w:fill="D9D9D9"/>
          </w:tcPr>
          <w:p w14:paraId="39092F86" w14:textId="77777777" w:rsidR="00B52C7B" w:rsidRDefault="00B52C7B">
            <w:pPr>
              <w:pStyle w:val="TableParagraph"/>
              <w:ind w:left="100"/>
              <w:rPr>
                <w:b/>
                <w:sz w:val="20"/>
              </w:rPr>
            </w:pPr>
            <w:r>
              <w:rPr>
                <w:b/>
                <w:w w:val="99"/>
                <w:sz w:val="20"/>
              </w:rPr>
              <w:t>3</w:t>
            </w:r>
          </w:p>
          <w:p w14:paraId="30710BA3" w14:textId="77777777" w:rsidR="00B52C7B" w:rsidRDefault="00B52C7B">
            <w:pPr>
              <w:pStyle w:val="TableParagraph"/>
              <w:spacing w:before="34"/>
              <w:ind w:left="100"/>
              <w:rPr>
                <w:b/>
                <w:sz w:val="20"/>
              </w:rPr>
            </w:pPr>
            <w:r>
              <w:rPr>
                <w:b/>
                <w:w w:val="99"/>
                <w:sz w:val="20"/>
              </w:rPr>
              <w:t>6</w:t>
            </w:r>
          </w:p>
        </w:tc>
        <w:tc>
          <w:tcPr>
            <w:tcW w:w="93" w:type="pct"/>
            <w:gridSpan w:val="4"/>
            <w:shd w:val="clear" w:color="auto" w:fill="D9D9D9"/>
          </w:tcPr>
          <w:p w14:paraId="7BD82B87" w14:textId="77777777" w:rsidR="00B52C7B" w:rsidRDefault="00B52C7B">
            <w:pPr>
              <w:pStyle w:val="TableParagraph"/>
              <w:ind w:left="98"/>
              <w:rPr>
                <w:b/>
                <w:sz w:val="20"/>
              </w:rPr>
            </w:pPr>
            <w:r>
              <w:rPr>
                <w:b/>
                <w:w w:val="99"/>
                <w:sz w:val="20"/>
              </w:rPr>
              <w:t>3</w:t>
            </w:r>
          </w:p>
          <w:p w14:paraId="2F0AC68A" w14:textId="77777777" w:rsidR="00B52C7B" w:rsidRDefault="00B52C7B">
            <w:pPr>
              <w:pStyle w:val="TableParagraph"/>
              <w:spacing w:before="34"/>
              <w:ind w:left="98"/>
              <w:rPr>
                <w:b/>
                <w:sz w:val="20"/>
              </w:rPr>
            </w:pPr>
            <w:r>
              <w:rPr>
                <w:b/>
                <w:w w:val="99"/>
                <w:sz w:val="20"/>
              </w:rPr>
              <w:t>6</w:t>
            </w:r>
          </w:p>
        </w:tc>
        <w:tc>
          <w:tcPr>
            <w:tcW w:w="93" w:type="pct"/>
            <w:gridSpan w:val="4"/>
            <w:shd w:val="clear" w:color="auto" w:fill="D9D9D9"/>
          </w:tcPr>
          <w:p w14:paraId="4B6F7692" w14:textId="77777777" w:rsidR="00B52C7B" w:rsidRDefault="00B52C7B">
            <w:pPr>
              <w:pStyle w:val="TableParagraph"/>
              <w:ind w:left="94"/>
              <w:rPr>
                <w:b/>
                <w:sz w:val="20"/>
              </w:rPr>
            </w:pPr>
            <w:r>
              <w:rPr>
                <w:b/>
                <w:w w:val="99"/>
                <w:sz w:val="20"/>
              </w:rPr>
              <w:t>3</w:t>
            </w:r>
          </w:p>
          <w:p w14:paraId="0E24A219" w14:textId="77777777" w:rsidR="00B52C7B" w:rsidRDefault="00B52C7B">
            <w:pPr>
              <w:pStyle w:val="TableParagraph"/>
              <w:spacing w:before="34"/>
              <w:ind w:left="94"/>
              <w:rPr>
                <w:b/>
                <w:sz w:val="20"/>
              </w:rPr>
            </w:pPr>
            <w:r>
              <w:rPr>
                <w:b/>
                <w:w w:val="99"/>
                <w:sz w:val="20"/>
              </w:rPr>
              <w:t>6</w:t>
            </w:r>
          </w:p>
        </w:tc>
        <w:tc>
          <w:tcPr>
            <w:tcW w:w="93" w:type="pct"/>
            <w:gridSpan w:val="4"/>
            <w:shd w:val="clear" w:color="auto" w:fill="D9D9D9"/>
          </w:tcPr>
          <w:p w14:paraId="2E6B5181" w14:textId="77777777" w:rsidR="00B52C7B" w:rsidRDefault="00B52C7B">
            <w:pPr>
              <w:pStyle w:val="TableParagraph"/>
              <w:ind w:left="93"/>
              <w:rPr>
                <w:b/>
                <w:sz w:val="20"/>
              </w:rPr>
            </w:pPr>
            <w:r>
              <w:rPr>
                <w:b/>
                <w:w w:val="99"/>
                <w:sz w:val="20"/>
              </w:rPr>
              <w:t>3</w:t>
            </w:r>
          </w:p>
          <w:p w14:paraId="66229315" w14:textId="77777777" w:rsidR="00B52C7B" w:rsidRDefault="00B52C7B">
            <w:pPr>
              <w:pStyle w:val="TableParagraph"/>
              <w:spacing w:before="34"/>
              <w:ind w:left="93"/>
              <w:rPr>
                <w:b/>
                <w:sz w:val="20"/>
              </w:rPr>
            </w:pPr>
            <w:r>
              <w:rPr>
                <w:b/>
                <w:w w:val="99"/>
                <w:sz w:val="20"/>
              </w:rPr>
              <w:t>6</w:t>
            </w:r>
          </w:p>
        </w:tc>
        <w:tc>
          <w:tcPr>
            <w:tcW w:w="93" w:type="pct"/>
            <w:gridSpan w:val="4"/>
            <w:shd w:val="clear" w:color="auto" w:fill="D9D9D9"/>
          </w:tcPr>
          <w:p w14:paraId="577188EF" w14:textId="77777777" w:rsidR="00B52C7B" w:rsidRDefault="00B52C7B">
            <w:pPr>
              <w:pStyle w:val="TableParagraph"/>
              <w:ind w:left="105"/>
              <w:rPr>
                <w:b/>
                <w:sz w:val="20"/>
              </w:rPr>
            </w:pPr>
            <w:r>
              <w:rPr>
                <w:b/>
                <w:w w:val="99"/>
                <w:sz w:val="20"/>
              </w:rPr>
              <w:t>3</w:t>
            </w:r>
          </w:p>
          <w:p w14:paraId="399F1FC7" w14:textId="77777777" w:rsidR="00B52C7B" w:rsidRDefault="00B52C7B">
            <w:pPr>
              <w:pStyle w:val="TableParagraph"/>
              <w:spacing w:before="34"/>
              <w:ind w:left="105"/>
              <w:rPr>
                <w:b/>
                <w:sz w:val="20"/>
              </w:rPr>
            </w:pPr>
            <w:r>
              <w:rPr>
                <w:b/>
                <w:w w:val="99"/>
                <w:sz w:val="20"/>
              </w:rPr>
              <w:t>6</w:t>
            </w:r>
          </w:p>
        </w:tc>
        <w:tc>
          <w:tcPr>
            <w:tcW w:w="93" w:type="pct"/>
            <w:gridSpan w:val="4"/>
            <w:shd w:val="clear" w:color="auto" w:fill="D9D9D9"/>
          </w:tcPr>
          <w:p w14:paraId="2892DECD" w14:textId="77777777" w:rsidR="00B52C7B" w:rsidRDefault="00B52C7B">
            <w:pPr>
              <w:pStyle w:val="TableParagraph"/>
              <w:ind w:left="156"/>
              <w:rPr>
                <w:b/>
                <w:sz w:val="20"/>
              </w:rPr>
            </w:pPr>
            <w:r>
              <w:rPr>
                <w:b/>
                <w:w w:val="99"/>
                <w:sz w:val="20"/>
              </w:rPr>
              <w:t>3</w:t>
            </w:r>
          </w:p>
          <w:p w14:paraId="257A1938" w14:textId="77777777" w:rsidR="00B52C7B" w:rsidRDefault="00B52C7B">
            <w:pPr>
              <w:pStyle w:val="TableParagraph"/>
              <w:spacing w:before="34"/>
              <w:ind w:left="156"/>
              <w:rPr>
                <w:b/>
                <w:sz w:val="20"/>
              </w:rPr>
            </w:pPr>
            <w:r>
              <w:rPr>
                <w:b/>
                <w:w w:val="99"/>
                <w:sz w:val="20"/>
              </w:rPr>
              <w:t>6</w:t>
            </w:r>
          </w:p>
        </w:tc>
        <w:tc>
          <w:tcPr>
            <w:tcW w:w="93" w:type="pct"/>
            <w:gridSpan w:val="4"/>
            <w:shd w:val="clear" w:color="auto" w:fill="D9D9D9"/>
          </w:tcPr>
          <w:p w14:paraId="58263C67" w14:textId="77777777" w:rsidR="00B52C7B" w:rsidRDefault="00B52C7B">
            <w:pPr>
              <w:pStyle w:val="TableParagraph"/>
              <w:ind w:left="99"/>
              <w:rPr>
                <w:b/>
                <w:sz w:val="20"/>
              </w:rPr>
            </w:pPr>
            <w:r>
              <w:rPr>
                <w:b/>
                <w:w w:val="99"/>
                <w:sz w:val="20"/>
              </w:rPr>
              <w:t>3</w:t>
            </w:r>
          </w:p>
          <w:p w14:paraId="4DE82B10" w14:textId="77777777" w:rsidR="00B52C7B" w:rsidRDefault="00B52C7B">
            <w:pPr>
              <w:pStyle w:val="TableParagraph"/>
              <w:spacing w:before="34"/>
              <w:ind w:left="99"/>
              <w:rPr>
                <w:b/>
                <w:sz w:val="20"/>
              </w:rPr>
            </w:pPr>
            <w:r>
              <w:rPr>
                <w:b/>
                <w:w w:val="99"/>
                <w:sz w:val="20"/>
              </w:rPr>
              <w:t>6</w:t>
            </w:r>
          </w:p>
        </w:tc>
        <w:tc>
          <w:tcPr>
            <w:tcW w:w="93" w:type="pct"/>
            <w:gridSpan w:val="3"/>
            <w:shd w:val="clear" w:color="auto" w:fill="D9D9D9"/>
          </w:tcPr>
          <w:p w14:paraId="5EC8D103" w14:textId="77777777" w:rsidR="00B52C7B" w:rsidRDefault="00B52C7B">
            <w:pPr>
              <w:pStyle w:val="TableParagraph"/>
              <w:ind w:left="152"/>
              <w:rPr>
                <w:b/>
                <w:sz w:val="20"/>
              </w:rPr>
            </w:pPr>
            <w:r>
              <w:rPr>
                <w:b/>
                <w:w w:val="99"/>
                <w:sz w:val="20"/>
              </w:rPr>
              <w:t>3</w:t>
            </w:r>
          </w:p>
          <w:p w14:paraId="590755E0" w14:textId="77777777" w:rsidR="00B52C7B" w:rsidRDefault="00B52C7B">
            <w:pPr>
              <w:pStyle w:val="TableParagraph"/>
              <w:spacing w:before="34"/>
              <w:ind w:left="152"/>
              <w:rPr>
                <w:b/>
                <w:sz w:val="20"/>
              </w:rPr>
            </w:pPr>
            <w:r>
              <w:rPr>
                <w:b/>
                <w:w w:val="99"/>
                <w:sz w:val="20"/>
              </w:rPr>
              <w:t>6</w:t>
            </w:r>
          </w:p>
        </w:tc>
        <w:tc>
          <w:tcPr>
            <w:tcW w:w="93" w:type="pct"/>
            <w:gridSpan w:val="3"/>
            <w:shd w:val="clear" w:color="auto" w:fill="D9D9D9"/>
          </w:tcPr>
          <w:p w14:paraId="097660E6" w14:textId="77777777" w:rsidR="00B52C7B" w:rsidRDefault="00B52C7B">
            <w:pPr>
              <w:pStyle w:val="TableParagraph"/>
              <w:ind w:left="94"/>
              <w:rPr>
                <w:b/>
                <w:sz w:val="20"/>
              </w:rPr>
            </w:pPr>
            <w:r>
              <w:rPr>
                <w:b/>
                <w:w w:val="99"/>
                <w:sz w:val="20"/>
              </w:rPr>
              <w:t>3</w:t>
            </w:r>
          </w:p>
          <w:p w14:paraId="1D7007F6" w14:textId="77777777" w:rsidR="00B52C7B" w:rsidRDefault="00B52C7B">
            <w:pPr>
              <w:pStyle w:val="TableParagraph"/>
              <w:spacing w:before="34"/>
              <w:ind w:left="94"/>
              <w:rPr>
                <w:b/>
                <w:sz w:val="20"/>
              </w:rPr>
            </w:pPr>
            <w:r>
              <w:rPr>
                <w:b/>
                <w:w w:val="99"/>
                <w:sz w:val="20"/>
              </w:rPr>
              <w:t>6</w:t>
            </w:r>
          </w:p>
        </w:tc>
        <w:tc>
          <w:tcPr>
            <w:tcW w:w="93" w:type="pct"/>
            <w:gridSpan w:val="4"/>
            <w:shd w:val="clear" w:color="auto" w:fill="D9D9D9"/>
          </w:tcPr>
          <w:p w14:paraId="6DEE28E1" w14:textId="77777777" w:rsidR="00B52C7B" w:rsidRDefault="00B52C7B">
            <w:pPr>
              <w:pStyle w:val="TableParagraph"/>
              <w:ind w:left="80"/>
              <w:rPr>
                <w:b/>
                <w:sz w:val="20"/>
              </w:rPr>
            </w:pPr>
            <w:r>
              <w:rPr>
                <w:b/>
                <w:w w:val="99"/>
                <w:sz w:val="20"/>
              </w:rPr>
              <w:t>3</w:t>
            </w:r>
          </w:p>
          <w:p w14:paraId="64A328A3" w14:textId="77777777" w:rsidR="00B52C7B" w:rsidRDefault="00B52C7B">
            <w:pPr>
              <w:pStyle w:val="TableParagraph"/>
              <w:spacing w:before="34"/>
              <w:ind w:left="80"/>
              <w:rPr>
                <w:b/>
                <w:sz w:val="20"/>
              </w:rPr>
            </w:pPr>
            <w:r>
              <w:rPr>
                <w:b/>
                <w:w w:val="99"/>
                <w:sz w:val="20"/>
              </w:rPr>
              <w:t>6</w:t>
            </w:r>
          </w:p>
        </w:tc>
        <w:tc>
          <w:tcPr>
            <w:tcW w:w="93" w:type="pct"/>
            <w:gridSpan w:val="4"/>
            <w:shd w:val="clear" w:color="auto" w:fill="D9D9D9"/>
          </w:tcPr>
          <w:p w14:paraId="625ADA71" w14:textId="77777777" w:rsidR="00B52C7B" w:rsidRDefault="00B52C7B">
            <w:pPr>
              <w:pStyle w:val="TableParagraph"/>
              <w:ind w:left="80"/>
              <w:rPr>
                <w:b/>
                <w:sz w:val="20"/>
              </w:rPr>
            </w:pPr>
            <w:r>
              <w:rPr>
                <w:b/>
                <w:w w:val="99"/>
                <w:sz w:val="20"/>
              </w:rPr>
              <w:t>3</w:t>
            </w:r>
          </w:p>
          <w:p w14:paraId="527B0A19" w14:textId="77777777" w:rsidR="00B52C7B" w:rsidRDefault="00B52C7B">
            <w:pPr>
              <w:pStyle w:val="TableParagraph"/>
              <w:spacing w:before="34"/>
              <w:ind w:left="80"/>
              <w:rPr>
                <w:b/>
                <w:sz w:val="20"/>
              </w:rPr>
            </w:pPr>
            <w:r>
              <w:rPr>
                <w:b/>
                <w:w w:val="99"/>
                <w:sz w:val="20"/>
              </w:rPr>
              <w:t>6</w:t>
            </w:r>
          </w:p>
        </w:tc>
        <w:tc>
          <w:tcPr>
            <w:tcW w:w="93" w:type="pct"/>
            <w:gridSpan w:val="4"/>
            <w:shd w:val="clear" w:color="auto" w:fill="D9D9D9"/>
          </w:tcPr>
          <w:p w14:paraId="553F543F" w14:textId="77777777" w:rsidR="00B52C7B" w:rsidRDefault="00B52C7B">
            <w:pPr>
              <w:pStyle w:val="TableParagraph"/>
              <w:ind w:left="78"/>
              <w:rPr>
                <w:b/>
                <w:sz w:val="20"/>
              </w:rPr>
            </w:pPr>
            <w:r>
              <w:rPr>
                <w:b/>
                <w:w w:val="99"/>
                <w:sz w:val="20"/>
              </w:rPr>
              <w:t>3</w:t>
            </w:r>
          </w:p>
          <w:p w14:paraId="798FD5B1" w14:textId="77777777" w:rsidR="00B52C7B" w:rsidRDefault="00B52C7B">
            <w:pPr>
              <w:pStyle w:val="TableParagraph"/>
              <w:spacing w:before="34"/>
              <w:ind w:left="78"/>
              <w:rPr>
                <w:b/>
                <w:sz w:val="20"/>
              </w:rPr>
            </w:pPr>
            <w:r>
              <w:rPr>
                <w:b/>
                <w:w w:val="99"/>
                <w:sz w:val="20"/>
              </w:rPr>
              <w:t>6</w:t>
            </w:r>
          </w:p>
        </w:tc>
        <w:tc>
          <w:tcPr>
            <w:tcW w:w="93" w:type="pct"/>
            <w:gridSpan w:val="4"/>
            <w:shd w:val="clear" w:color="auto" w:fill="D9D9D9"/>
          </w:tcPr>
          <w:p w14:paraId="1E05DB38" w14:textId="77777777" w:rsidR="00B52C7B" w:rsidRDefault="00B52C7B">
            <w:pPr>
              <w:pStyle w:val="TableParagraph"/>
              <w:rPr>
                <w:sz w:val="18"/>
              </w:rPr>
            </w:pPr>
          </w:p>
        </w:tc>
        <w:tc>
          <w:tcPr>
            <w:tcW w:w="93" w:type="pct"/>
            <w:gridSpan w:val="4"/>
            <w:shd w:val="clear" w:color="auto" w:fill="D9D9D9"/>
          </w:tcPr>
          <w:p w14:paraId="61B7A6D1" w14:textId="77777777" w:rsidR="00B52C7B" w:rsidRDefault="00B52C7B">
            <w:pPr>
              <w:pStyle w:val="TableParagraph"/>
              <w:rPr>
                <w:sz w:val="18"/>
              </w:rPr>
            </w:pPr>
          </w:p>
        </w:tc>
        <w:tc>
          <w:tcPr>
            <w:tcW w:w="93" w:type="pct"/>
            <w:gridSpan w:val="4"/>
            <w:shd w:val="clear" w:color="auto" w:fill="D9D9D9"/>
          </w:tcPr>
          <w:p w14:paraId="5D8797F6" w14:textId="77777777" w:rsidR="00B52C7B" w:rsidRDefault="00B52C7B">
            <w:pPr>
              <w:pStyle w:val="TableParagraph"/>
              <w:ind w:left="5"/>
              <w:jc w:val="center"/>
              <w:rPr>
                <w:b/>
                <w:sz w:val="20"/>
              </w:rPr>
            </w:pPr>
            <w:r>
              <w:rPr>
                <w:b/>
                <w:w w:val="99"/>
                <w:sz w:val="20"/>
              </w:rPr>
              <w:t>3</w:t>
            </w:r>
          </w:p>
          <w:p w14:paraId="35DD91C2" w14:textId="77777777" w:rsidR="00B52C7B" w:rsidRDefault="00B52C7B">
            <w:pPr>
              <w:pStyle w:val="TableParagraph"/>
              <w:spacing w:before="34"/>
              <w:ind w:left="5"/>
              <w:jc w:val="center"/>
              <w:rPr>
                <w:b/>
                <w:sz w:val="20"/>
              </w:rPr>
            </w:pPr>
            <w:r>
              <w:rPr>
                <w:b/>
                <w:w w:val="99"/>
                <w:sz w:val="20"/>
              </w:rPr>
              <w:t>6</w:t>
            </w:r>
          </w:p>
        </w:tc>
        <w:tc>
          <w:tcPr>
            <w:tcW w:w="93" w:type="pct"/>
            <w:gridSpan w:val="4"/>
            <w:shd w:val="clear" w:color="auto" w:fill="D9D9D9"/>
          </w:tcPr>
          <w:p w14:paraId="102D8DB4" w14:textId="77777777" w:rsidR="00B52C7B" w:rsidRDefault="00B52C7B">
            <w:pPr>
              <w:pStyle w:val="TableParagraph"/>
              <w:ind w:left="95"/>
              <w:rPr>
                <w:b/>
                <w:sz w:val="20"/>
              </w:rPr>
            </w:pPr>
            <w:r>
              <w:rPr>
                <w:b/>
                <w:w w:val="99"/>
                <w:sz w:val="20"/>
              </w:rPr>
              <w:t>3</w:t>
            </w:r>
          </w:p>
          <w:p w14:paraId="3EA1FE25" w14:textId="77777777" w:rsidR="00B52C7B" w:rsidRDefault="00B52C7B">
            <w:pPr>
              <w:pStyle w:val="TableParagraph"/>
              <w:spacing w:before="34"/>
              <w:ind w:left="95"/>
              <w:rPr>
                <w:b/>
                <w:sz w:val="20"/>
              </w:rPr>
            </w:pPr>
            <w:r>
              <w:rPr>
                <w:b/>
                <w:w w:val="99"/>
                <w:sz w:val="20"/>
              </w:rPr>
              <w:t>6</w:t>
            </w:r>
          </w:p>
        </w:tc>
        <w:tc>
          <w:tcPr>
            <w:tcW w:w="93" w:type="pct"/>
            <w:gridSpan w:val="3"/>
            <w:shd w:val="clear" w:color="auto" w:fill="D9D9D9"/>
          </w:tcPr>
          <w:p w14:paraId="679F9D6B" w14:textId="77777777" w:rsidR="00B52C7B" w:rsidRDefault="00B52C7B">
            <w:pPr>
              <w:pStyle w:val="TableParagraph"/>
              <w:ind w:left="65"/>
              <w:rPr>
                <w:b/>
                <w:sz w:val="20"/>
              </w:rPr>
            </w:pPr>
            <w:r>
              <w:rPr>
                <w:b/>
                <w:w w:val="99"/>
                <w:sz w:val="20"/>
              </w:rPr>
              <w:t>3</w:t>
            </w:r>
          </w:p>
          <w:p w14:paraId="7166F2C0" w14:textId="77777777" w:rsidR="00B52C7B" w:rsidRDefault="00B52C7B">
            <w:pPr>
              <w:pStyle w:val="TableParagraph"/>
              <w:spacing w:before="34"/>
              <w:ind w:left="65"/>
              <w:rPr>
                <w:b/>
                <w:sz w:val="20"/>
              </w:rPr>
            </w:pPr>
            <w:r>
              <w:rPr>
                <w:b/>
                <w:w w:val="99"/>
                <w:sz w:val="20"/>
              </w:rPr>
              <w:t>6</w:t>
            </w:r>
          </w:p>
        </w:tc>
        <w:tc>
          <w:tcPr>
            <w:tcW w:w="93" w:type="pct"/>
            <w:gridSpan w:val="3"/>
            <w:shd w:val="clear" w:color="auto" w:fill="D9D9D9"/>
          </w:tcPr>
          <w:p w14:paraId="157BAAA3" w14:textId="77777777" w:rsidR="00B52C7B" w:rsidRDefault="00B52C7B">
            <w:pPr>
              <w:pStyle w:val="TableParagraph"/>
              <w:ind w:left="65"/>
              <w:rPr>
                <w:b/>
                <w:sz w:val="20"/>
              </w:rPr>
            </w:pPr>
            <w:r>
              <w:rPr>
                <w:b/>
                <w:w w:val="99"/>
                <w:sz w:val="20"/>
              </w:rPr>
              <w:t>3</w:t>
            </w:r>
          </w:p>
          <w:p w14:paraId="444DDE7F" w14:textId="77777777" w:rsidR="00B52C7B" w:rsidRDefault="00B52C7B">
            <w:pPr>
              <w:pStyle w:val="TableParagraph"/>
              <w:spacing w:before="34"/>
              <w:ind w:left="65"/>
              <w:rPr>
                <w:b/>
                <w:sz w:val="20"/>
              </w:rPr>
            </w:pPr>
            <w:r>
              <w:rPr>
                <w:b/>
                <w:w w:val="99"/>
                <w:sz w:val="20"/>
              </w:rPr>
              <w:t>6</w:t>
            </w:r>
          </w:p>
        </w:tc>
        <w:tc>
          <w:tcPr>
            <w:tcW w:w="93" w:type="pct"/>
            <w:gridSpan w:val="4"/>
            <w:shd w:val="clear" w:color="auto" w:fill="D9D9D9"/>
          </w:tcPr>
          <w:p w14:paraId="7A5D7936" w14:textId="77777777" w:rsidR="00B52C7B" w:rsidRDefault="00B52C7B">
            <w:pPr>
              <w:pStyle w:val="TableParagraph"/>
              <w:ind w:left="64"/>
              <w:rPr>
                <w:b/>
                <w:sz w:val="20"/>
              </w:rPr>
            </w:pPr>
            <w:r>
              <w:rPr>
                <w:b/>
                <w:w w:val="99"/>
                <w:sz w:val="20"/>
              </w:rPr>
              <w:t>3</w:t>
            </w:r>
          </w:p>
          <w:p w14:paraId="6F000CF8" w14:textId="77777777" w:rsidR="00B52C7B" w:rsidRDefault="00B52C7B">
            <w:pPr>
              <w:pStyle w:val="TableParagraph"/>
              <w:spacing w:before="34"/>
              <w:ind w:left="64"/>
              <w:rPr>
                <w:b/>
                <w:sz w:val="20"/>
              </w:rPr>
            </w:pPr>
            <w:r>
              <w:rPr>
                <w:b/>
                <w:w w:val="99"/>
                <w:sz w:val="20"/>
              </w:rPr>
              <w:t>6</w:t>
            </w:r>
          </w:p>
        </w:tc>
        <w:tc>
          <w:tcPr>
            <w:tcW w:w="93" w:type="pct"/>
            <w:gridSpan w:val="4"/>
            <w:shd w:val="clear" w:color="auto" w:fill="D9D9D9"/>
          </w:tcPr>
          <w:p w14:paraId="6FFE65C6" w14:textId="77777777" w:rsidR="00B52C7B" w:rsidRDefault="00B52C7B">
            <w:pPr>
              <w:pStyle w:val="TableParagraph"/>
              <w:ind w:left="75"/>
              <w:rPr>
                <w:b/>
                <w:sz w:val="20"/>
              </w:rPr>
            </w:pPr>
            <w:r>
              <w:rPr>
                <w:b/>
                <w:w w:val="99"/>
                <w:sz w:val="20"/>
              </w:rPr>
              <w:t>3</w:t>
            </w:r>
          </w:p>
          <w:p w14:paraId="0D935B7D" w14:textId="77777777" w:rsidR="00B52C7B" w:rsidRDefault="00B52C7B">
            <w:pPr>
              <w:pStyle w:val="TableParagraph"/>
              <w:spacing w:before="34"/>
              <w:ind w:left="75"/>
              <w:rPr>
                <w:b/>
                <w:sz w:val="20"/>
              </w:rPr>
            </w:pPr>
            <w:r>
              <w:rPr>
                <w:b/>
                <w:w w:val="99"/>
                <w:sz w:val="20"/>
              </w:rPr>
              <w:t>6</w:t>
            </w:r>
          </w:p>
        </w:tc>
        <w:tc>
          <w:tcPr>
            <w:tcW w:w="93" w:type="pct"/>
            <w:gridSpan w:val="4"/>
            <w:shd w:val="clear" w:color="auto" w:fill="D9D9D9"/>
          </w:tcPr>
          <w:p w14:paraId="692975F1" w14:textId="77777777" w:rsidR="00B52C7B" w:rsidRDefault="00B52C7B">
            <w:pPr>
              <w:pStyle w:val="TableParagraph"/>
              <w:ind w:left="71"/>
              <w:rPr>
                <w:b/>
                <w:sz w:val="20"/>
              </w:rPr>
            </w:pPr>
            <w:r>
              <w:rPr>
                <w:b/>
                <w:w w:val="99"/>
                <w:sz w:val="20"/>
              </w:rPr>
              <w:t>3</w:t>
            </w:r>
          </w:p>
          <w:p w14:paraId="769E8CD8" w14:textId="77777777" w:rsidR="00B52C7B" w:rsidRDefault="00B52C7B">
            <w:pPr>
              <w:pStyle w:val="TableParagraph"/>
              <w:spacing w:before="34"/>
              <w:ind w:left="71"/>
              <w:rPr>
                <w:b/>
                <w:sz w:val="20"/>
              </w:rPr>
            </w:pPr>
            <w:r>
              <w:rPr>
                <w:b/>
                <w:w w:val="99"/>
                <w:sz w:val="20"/>
              </w:rPr>
              <w:t>6</w:t>
            </w:r>
          </w:p>
        </w:tc>
        <w:tc>
          <w:tcPr>
            <w:tcW w:w="93" w:type="pct"/>
            <w:gridSpan w:val="4"/>
            <w:shd w:val="clear" w:color="auto" w:fill="D9D9D9"/>
          </w:tcPr>
          <w:p w14:paraId="3B8E22B2" w14:textId="77777777" w:rsidR="00B52C7B" w:rsidRDefault="00B52C7B">
            <w:pPr>
              <w:pStyle w:val="TableParagraph"/>
              <w:ind w:left="61"/>
              <w:rPr>
                <w:b/>
                <w:sz w:val="20"/>
              </w:rPr>
            </w:pPr>
            <w:r>
              <w:rPr>
                <w:b/>
                <w:w w:val="99"/>
                <w:sz w:val="20"/>
              </w:rPr>
              <w:t>3</w:t>
            </w:r>
          </w:p>
          <w:p w14:paraId="56D5D39D" w14:textId="77777777" w:rsidR="00B52C7B" w:rsidRDefault="00B52C7B">
            <w:pPr>
              <w:pStyle w:val="TableParagraph"/>
              <w:spacing w:before="34"/>
              <w:ind w:left="61"/>
              <w:rPr>
                <w:b/>
                <w:sz w:val="20"/>
              </w:rPr>
            </w:pPr>
            <w:r>
              <w:rPr>
                <w:b/>
                <w:w w:val="99"/>
                <w:sz w:val="20"/>
              </w:rPr>
              <w:t>6</w:t>
            </w:r>
          </w:p>
        </w:tc>
        <w:tc>
          <w:tcPr>
            <w:tcW w:w="93" w:type="pct"/>
            <w:gridSpan w:val="4"/>
            <w:shd w:val="clear" w:color="auto" w:fill="D9D9D9"/>
          </w:tcPr>
          <w:p w14:paraId="64241CC7" w14:textId="77777777" w:rsidR="00B52C7B" w:rsidRDefault="00B52C7B">
            <w:pPr>
              <w:pStyle w:val="TableParagraph"/>
              <w:ind w:left="59"/>
              <w:rPr>
                <w:b/>
                <w:sz w:val="20"/>
              </w:rPr>
            </w:pPr>
            <w:r>
              <w:rPr>
                <w:b/>
                <w:w w:val="99"/>
                <w:sz w:val="20"/>
              </w:rPr>
              <w:t>3</w:t>
            </w:r>
          </w:p>
          <w:p w14:paraId="5870E9F7" w14:textId="77777777" w:rsidR="00B52C7B" w:rsidRDefault="00B52C7B">
            <w:pPr>
              <w:pStyle w:val="TableParagraph"/>
              <w:spacing w:before="34"/>
              <w:ind w:left="59"/>
              <w:rPr>
                <w:b/>
                <w:sz w:val="20"/>
              </w:rPr>
            </w:pPr>
            <w:r>
              <w:rPr>
                <w:b/>
                <w:w w:val="99"/>
                <w:sz w:val="20"/>
              </w:rPr>
              <w:t>6</w:t>
            </w:r>
          </w:p>
        </w:tc>
        <w:tc>
          <w:tcPr>
            <w:tcW w:w="93" w:type="pct"/>
            <w:gridSpan w:val="4"/>
            <w:shd w:val="clear" w:color="auto" w:fill="D9D9D9"/>
          </w:tcPr>
          <w:p w14:paraId="7ECC833E" w14:textId="77777777" w:rsidR="00B52C7B" w:rsidRDefault="00B52C7B">
            <w:pPr>
              <w:pStyle w:val="TableParagraph"/>
              <w:ind w:left="55"/>
              <w:rPr>
                <w:b/>
                <w:sz w:val="20"/>
              </w:rPr>
            </w:pPr>
            <w:r>
              <w:rPr>
                <w:b/>
                <w:w w:val="99"/>
                <w:sz w:val="20"/>
              </w:rPr>
              <w:t>3</w:t>
            </w:r>
          </w:p>
          <w:p w14:paraId="06D3CB8D" w14:textId="77777777" w:rsidR="00B52C7B" w:rsidRDefault="00B52C7B">
            <w:pPr>
              <w:pStyle w:val="TableParagraph"/>
              <w:spacing w:before="34"/>
              <w:ind w:left="55"/>
              <w:rPr>
                <w:b/>
                <w:sz w:val="20"/>
              </w:rPr>
            </w:pPr>
            <w:r>
              <w:rPr>
                <w:b/>
                <w:w w:val="99"/>
                <w:sz w:val="20"/>
              </w:rPr>
              <w:t>6</w:t>
            </w:r>
          </w:p>
        </w:tc>
        <w:tc>
          <w:tcPr>
            <w:tcW w:w="93" w:type="pct"/>
            <w:gridSpan w:val="5"/>
            <w:shd w:val="clear" w:color="auto" w:fill="D9D9D9"/>
          </w:tcPr>
          <w:p w14:paraId="0634949A" w14:textId="77777777" w:rsidR="00B52C7B" w:rsidRDefault="00B52C7B">
            <w:pPr>
              <w:pStyle w:val="TableParagraph"/>
              <w:ind w:left="73"/>
              <w:rPr>
                <w:b/>
                <w:w w:val="99"/>
                <w:sz w:val="20"/>
              </w:rPr>
            </w:pPr>
            <w:r>
              <w:rPr>
                <w:b/>
                <w:w w:val="99"/>
                <w:sz w:val="20"/>
              </w:rPr>
              <w:t>3</w:t>
            </w:r>
          </w:p>
          <w:p w14:paraId="2A358A26" w14:textId="77777777" w:rsidR="00B52C7B" w:rsidRDefault="00B52C7B">
            <w:pPr>
              <w:pStyle w:val="TableParagraph"/>
              <w:ind w:left="73"/>
              <w:rPr>
                <w:b/>
                <w:w w:val="99"/>
                <w:sz w:val="20"/>
              </w:rPr>
            </w:pPr>
            <w:r>
              <w:rPr>
                <w:b/>
                <w:w w:val="99"/>
                <w:sz w:val="20"/>
              </w:rPr>
              <w:t>6</w:t>
            </w:r>
          </w:p>
        </w:tc>
        <w:tc>
          <w:tcPr>
            <w:tcW w:w="93" w:type="pct"/>
            <w:gridSpan w:val="5"/>
            <w:shd w:val="clear" w:color="auto" w:fill="D9D9D9"/>
          </w:tcPr>
          <w:p w14:paraId="6301A21A" w14:textId="77777777" w:rsidR="00B52C7B" w:rsidRDefault="00B52C7B">
            <w:pPr>
              <w:pStyle w:val="TableParagraph"/>
              <w:ind w:left="73"/>
              <w:rPr>
                <w:b/>
                <w:sz w:val="20"/>
              </w:rPr>
            </w:pPr>
            <w:r>
              <w:rPr>
                <w:b/>
                <w:w w:val="99"/>
                <w:sz w:val="20"/>
              </w:rPr>
              <w:t>3</w:t>
            </w:r>
          </w:p>
          <w:p w14:paraId="50B4B887" w14:textId="77777777" w:rsidR="00B52C7B" w:rsidRDefault="00B52C7B">
            <w:pPr>
              <w:pStyle w:val="TableParagraph"/>
              <w:spacing w:before="34"/>
              <w:ind w:left="73"/>
              <w:rPr>
                <w:b/>
                <w:sz w:val="20"/>
              </w:rPr>
            </w:pPr>
            <w:r>
              <w:rPr>
                <w:b/>
                <w:w w:val="99"/>
                <w:sz w:val="20"/>
              </w:rPr>
              <w:t>6</w:t>
            </w:r>
          </w:p>
        </w:tc>
        <w:tc>
          <w:tcPr>
            <w:tcW w:w="93" w:type="pct"/>
            <w:gridSpan w:val="2"/>
            <w:shd w:val="clear" w:color="auto" w:fill="D9D9D9"/>
          </w:tcPr>
          <w:p w14:paraId="40180143" w14:textId="77777777" w:rsidR="00B52C7B" w:rsidRDefault="00B52C7B">
            <w:pPr>
              <w:pStyle w:val="TableParagraph"/>
              <w:ind w:left="74"/>
              <w:rPr>
                <w:b/>
                <w:sz w:val="20"/>
              </w:rPr>
            </w:pPr>
            <w:r>
              <w:rPr>
                <w:b/>
                <w:w w:val="99"/>
                <w:sz w:val="20"/>
              </w:rPr>
              <w:t>3</w:t>
            </w:r>
          </w:p>
          <w:p w14:paraId="73F54898" w14:textId="77777777" w:rsidR="00B52C7B" w:rsidRDefault="00B52C7B">
            <w:pPr>
              <w:pStyle w:val="TableParagraph"/>
              <w:spacing w:before="34"/>
              <w:ind w:left="74"/>
              <w:rPr>
                <w:b/>
                <w:sz w:val="20"/>
              </w:rPr>
            </w:pPr>
            <w:r>
              <w:rPr>
                <w:b/>
                <w:w w:val="99"/>
                <w:sz w:val="20"/>
              </w:rPr>
              <w:t>6</w:t>
            </w:r>
          </w:p>
        </w:tc>
        <w:tc>
          <w:tcPr>
            <w:tcW w:w="93" w:type="pct"/>
            <w:gridSpan w:val="6"/>
            <w:shd w:val="clear" w:color="auto" w:fill="D9D9D9"/>
          </w:tcPr>
          <w:p w14:paraId="23EEE695" w14:textId="77777777" w:rsidR="00B52C7B" w:rsidRDefault="00B52C7B">
            <w:pPr>
              <w:pStyle w:val="TableParagraph"/>
              <w:ind w:left="50"/>
              <w:rPr>
                <w:b/>
                <w:sz w:val="20"/>
              </w:rPr>
            </w:pPr>
            <w:r>
              <w:rPr>
                <w:b/>
                <w:w w:val="99"/>
                <w:sz w:val="20"/>
              </w:rPr>
              <w:t>3</w:t>
            </w:r>
          </w:p>
          <w:p w14:paraId="1F10A33E" w14:textId="77777777" w:rsidR="00B52C7B" w:rsidRDefault="00B52C7B">
            <w:pPr>
              <w:pStyle w:val="TableParagraph"/>
              <w:spacing w:before="34"/>
              <w:ind w:left="50"/>
              <w:rPr>
                <w:b/>
                <w:sz w:val="20"/>
              </w:rPr>
            </w:pPr>
            <w:r>
              <w:rPr>
                <w:b/>
                <w:w w:val="99"/>
                <w:sz w:val="20"/>
              </w:rPr>
              <w:t>6</w:t>
            </w:r>
          </w:p>
        </w:tc>
        <w:tc>
          <w:tcPr>
            <w:tcW w:w="93" w:type="pct"/>
            <w:gridSpan w:val="4"/>
            <w:shd w:val="clear" w:color="auto" w:fill="D9D9D9"/>
          </w:tcPr>
          <w:p w14:paraId="5C535571" w14:textId="77777777" w:rsidR="00B52C7B" w:rsidRDefault="00B52C7B">
            <w:pPr>
              <w:pStyle w:val="TableParagraph"/>
              <w:ind w:left="51"/>
              <w:rPr>
                <w:b/>
                <w:sz w:val="20"/>
              </w:rPr>
            </w:pPr>
            <w:r>
              <w:rPr>
                <w:b/>
                <w:w w:val="99"/>
                <w:sz w:val="20"/>
              </w:rPr>
              <w:t>3</w:t>
            </w:r>
          </w:p>
          <w:p w14:paraId="0401BAAD" w14:textId="77777777" w:rsidR="00B52C7B" w:rsidRDefault="00B52C7B">
            <w:pPr>
              <w:pStyle w:val="TableParagraph"/>
              <w:spacing w:before="34"/>
              <w:ind w:left="51"/>
              <w:rPr>
                <w:b/>
                <w:sz w:val="20"/>
              </w:rPr>
            </w:pPr>
            <w:r>
              <w:rPr>
                <w:b/>
                <w:w w:val="99"/>
                <w:sz w:val="20"/>
              </w:rPr>
              <w:t>6</w:t>
            </w:r>
          </w:p>
        </w:tc>
        <w:tc>
          <w:tcPr>
            <w:tcW w:w="93" w:type="pct"/>
            <w:gridSpan w:val="4"/>
            <w:shd w:val="clear" w:color="auto" w:fill="D9D9D9"/>
          </w:tcPr>
          <w:p w14:paraId="51634488" w14:textId="77777777" w:rsidR="00B52C7B" w:rsidRDefault="00B52C7B">
            <w:pPr>
              <w:pStyle w:val="TableParagraph"/>
              <w:ind w:left="47"/>
              <w:rPr>
                <w:b/>
                <w:sz w:val="20"/>
              </w:rPr>
            </w:pPr>
            <w:r>
              <w:rPr>
                <w:b/>
                <w:w w:val="99"/>
                <w:sz w:val="20"/>
              </w:rPr>
              <w:t>3</w:t>
            </w:r>
          </w:p>
          <w:p w14:paraId="6848EC65" w14:textId="77777777" w:rsidR="00B52C7B" w:rsidRDefault="00B52C7B">
            <w:pPr>
              <w:pStyle w:val="TableParagraph"/>
              <w:spacing w:before="34"/>
              <w:ind w:left="47"/>
              <w:rPr>
                <w:b/>
                <w:sz w:val="20"/>
              </w:rPr>
            </w:pPr>
            <w:r>
              <w:rPr>
                <w:b/>
                <w:w w:val="99"/>
                <w:sz w:val="20"/>
              </w:rPr>
              <w:t>6</w:t>
            </w:r>
          </w:p>
        </w:tc>
        <w:tc>
          <w:tcPr>
            <w:tcW w:w="93" w:type="pct"/>
            <w:gridSpan w:val="4"/>
            <w:shd w:val="clear" w:color="auto" w:fill="D9D9D9"/>
          </w:tcPr>
          <w:p w14:paraId="50A1DA79" w14:textId="77777777" w:rsidR="00B52C7B" w:rsidRDefault="00B52C7B">
            <w:pPr>
              <w:pStyle w:val="TableParagraph"/>
              <w:ind w:left="46"/>
              <w:rPr>
                <w:b/>
                <w:sz w:val="20"/>
              </w:rPr>
            </w:pPr>
            <w:r>
              <w:rPr>
                <w:b/>
                <w:w w:val="99"/>
                <w:sz w:val="20"/>
              </w:rPr>
              <w:t>3</w:t>
            </w:r>
          </w:p>
          <w:p w14:paraId="6C47307E" w14:textId="77777777" w:rsidR="00B52C7B" w:rsidRDefault="00B52C7B">
            <w:pPr>
              <w:pStyle w:val="TableParagraph"/>
              <w:spacing w:before="34"/>
              <w:ind w:left="46"/>
              <w:rPr>
                <w:b/>
                <w:sz w:val="20"/>
              </w:rPr>
            </w:pPr>
            <w:r>
              <w:rPr>
                <w:b/>
                <w:w w:val="99"/>
                <w:sz w:val="20"/>
              </w:rPr>
              <w:t>6</w:t>
            </w:r>
          </w:p>
        </w:tc>
        <w:tc>
          <w:tcPr>
            <w:tcW w:w="93" w:type="pct"/>
            <w:gridSpan w:val="3"/>
            <w:shd w:val="clear" w:color="auto" w:fill="D9D9D9"/>
          </w:tcPr>
          <w:p w14:paraId="021C3821" w14:textId="77777777" w:rsidR="00B52C7B" w:rsidRDefault="00B52C7B">
            <w:pPr>
              <w:pStyle w:val="TableParagraph"/>
              <w:ind w:left="66"/>
              <w:rPr>
                <w:b/>
                <w:sz w:val="20"/>
              </w:rPr>
            </w:pPr>
            <w:r>
              <w:rPr>
                <w:b/>
                <w:w w:val="99"/>
                <w:sz w:val="20"/>
              </w:rPr>
              <w:t>3</w:t>
            </w:r>
          </w:p>
          <w:p w14:paraId="0FA20243" w14:textId="77777777" w:rsidR="00B52C7B" w:rsidRDefault="00B52C7B">
            <w:pPr>
              <w:pStyle w:val="TableParagraph"/>
              <w:spacing w:before="34"/>
              <w:ind w:left="66"/>
              <w:rPr>
                <w:b/>
                <w:sz w:val="20"/>
              </w:rPr>
            </w:pPr>
            <w:r>
              <w:rPr>
                <w:b/>
                <w:w w:val="99"/>
                <w:sz w:val="20"/>
              </w:rPr>
              <w:t>6</w:t>
            </w:r>
          </w:p>
        </w:tc>
        <w:tc>
          <w:tcPr>
            <w:tcW w:w="86" w:type="pct"/>
            <w:gridSpan w:val="3"/>
            <w:shd w:val="clear" w:color="auto" w:fill="D9D9D9"/>
          </w:tcPr>
          <w:p w14:paraId="553D87A0" w14:textId="77777777" w:rsidR="00B52C7B" w:rsidRDefault="00B52C7B">
            <w:pPr>
              <w:pStyle w:val="TableParagraph"/>
              <w:ind w:left="43"/>
              <w:rPr>
                <w:b/>
                <w:sz w:val="20"/>
              </w:rPr>
            </w:pPr>
            <w:r>
              <w:rPr>
                <w:b/>
                <w:w w:val="99"/>
                <w:sz w:val="20"/>
              </w:rPr>
              <w:t>3</w:t>
            </w:r>
          </w:p>
          <w:p w14:paraId="3488FA50" w14:textId="77777777" w:rsidR="00B52C7B" w:rsidRDefault="00B52C7B">
            <w:pPr>
              <w:pStyle w:val="TableParagraph"/>
              <w:spacing w:before="34"/>
              <w:ind w:left="43"/>
              <w:rPr>
                <w:b/>
                <w:sz w:val="20"/>
              </w:rPr>
            </w:pPr>
            <w:r>
              <w:rPr>
                <w:b/>
                <w:w w:val="99"/>
                <w:sz w:val="20"/>
              </w:rPr>
              <w:t>6</w:t>
            </w:r>
          </w:p>
        </w:tc>
        <w:tc>
          <w:tcPr>
            <w:tcW w:w="90" w:type="pct"/>
            <w:gridSpan w:val="3"/>
            <w:shd w:val="clear" w:color="auto" w:fill="D9D9D9"/>
          </w:tcPr>
          <w:p w14:paraId="05F7AC34" w14:textId="77777777" w:rsidR="00B52C7B" w:rsidRDefault="00B52C7B">
            <w:pPr>
              <w:pStyle w:val="TableParagraph"/>
              <w:ind w:left="45"/>
              <w:rPr>
                <w:b/>
                <w:sz w:val="20"/>
              </w:rPr>
            </w:pPr>
            <w:r>
              <w:rPr>
                <w:b/>
                <w:w w:val="99"/>
                <w:sz w:val="20"/>
              </w:rPr>
              <w:t>3</w:t>
            </w:r>
          </w:p>
          <w:p w14:paraId="0995F1E7" w14:textId="77777777" w:rsidR="00B52C7B" w:rsidRDefault="00B52C7B">
            <w:pPr>
              <w:pStyle w:val="TableParagraph"/>
              <w:spacing w:before="34"/>
              <w:ind w:left="45"/>
              <w:rPr>
                <w:b/>
                <w:sz w:val="20"/>
              </w:rPr>
            </w:pPr>
            <w:r>
              <w:rPr>
                <w:b/>
                <w:w w:val="99"/>
                <w:sz w:val="20"/>
              </w:rPr>
              <w:t>6</w:t>
            </w:r>
          </w:p>
        </w:tc>
        <w:tc>
          <w:tcPr>
            <w:tcW w:w="104" w:type="pct"/>
            <w:gridSpan w:val="4"/>
            <w:shd w:val="clear" w:color="auto" w:fill="D9D9D9"/>
          </w:tcPr>
          <w:p w14:paraId="586DE86F" w14:textId="77777777" w:rsidR="00B52C7B" w:rsidRDefault="00B52C7B">
            <w:pPr>
              <w:pStyle w:val="TableParagraph"/>
              <w:ind w:left="45"/>
              <w:rPr>
                <w:b/>
                <w:sz w:val="20"/>
              </w:rPr>
            </w:pPr>
            <w:r>
              <w:rPr>
                <w:b/>
                <w:w w:val="99"/>
                <w:sz w:val="20"/>
              </w:rPr>
              <w:t>3</w:t>
            </w:r>
          </w:p>
          <w:p w14:paraId="0B7AC90A" w14:textId="77777777" w:rsidR="00B52C7B" w:rsidRDefault="00B52C7B">
            <w:pPr>
              <w:pStyle w:val="TableParagraph"/>
              <w:spacing w:before="34"/>
              <w:ind w:left="45"/>
              <w:rPr>
                <w:b/>
                <w:sz w:val="20"/>
              </w:rPr>
            </w:pPr>
            <w:r>
              <w:rPr>
                <w:b/>
                <w:w w:val="99"/>
                <w:sz w:val="20"/>
              </w:rPr>
              <w:t>6</w:t>
            </w:r>
          </w:p>
        </w:tc>
        <w:tc>
          <w:tcPr>
            <w:tcW w:w="93" w:type="pct"/>
            <w:gridSpan w:val="5"/>
            <w:shd w:val="clear" w:color="auto" w:fill="D9D9D9"/>
          </w:tcPr>
          <w:p w14:paraId="007F2887" w14:textId="77777777" w:rsidR="00B52C7B" w:rsidRDefault="00B52C7B">
            <w:pPr>
              <w:pStyle w:val="TableParagraph"/>
              <w:ind w:left="42"/>
              <w:rPr>
                <w:b/>
                <w:sz w:val="20"/>
              </w:rPr>
            </w:pPr>
            <w:r>
              <w:rPr>
                <w:b/>
                <w:w w:val="99"/>
                <w:sz w:val="20"/>
              </w:rPr>
              <w:t>3</w:t>
            </w:r>
          </w:p>
          <w:p w14:paraId="294276BF" w14:textId="77777777" w:rsidR="00B52C7B" w:rsidRDefault="00B52C7B">
            <w:pPr>
              <w:pStyle w:val="TableParagraph"/>
              <w:spacing w:before="34"/>
              <w:ind w:left="42"/>
              <w:rPr>
                <w:b/>
                <w:sz w:val="20"/>
              </w:rPr>
            </w:pPr>
            <w:r>
              <w:rPr>
                <w:b/>
                <w:w w:val="99"/>
                <w:sz w:val="20"/>
              </w:rPr>
              <w:t>6</w:t>
            </w:r>
          </w:p>
        </w:tc>
        <w:tc>
          <w:tcPr>
            <w:tcW w:w="93" w:type="pct"/>
            <w:gridSpan w:val="4"/>
            <w:shd w:val="clear" w:color="auto" w:fill="D9D9D9"/>
          </w:tcPr>
          <w:p w14:paraId="75D23D99" w14:textId="77777777" w:rsidR="00B52C7B" w:rsidRDefault="00B52C7B">
            <w:pPr>
              <w:pStyle w:val="TableParagraph"/>
              <w:ind w:left="44"/>
              <w:rPr>
                <w:b/>
                <w:sz w:val="20"/>
              </w:rPr>
            </w:pPr>
            <w:r>
              <w:rPr>
                <w:b/>
                <w:w w:val="99"/>
                <w:sz w:val="20"/>
              </w:rPr>
              <w:t>3</w:t>
            </w:r>
          </w:p>
          <w:p w14:paraId="1D92157A" w14:textId="77777777" w:rsidR="00B52C7B" w:rsidRDefault="00B52C7B">
            <w:pPr>
              <w:pStyle w:val="TableParagraph"/>
              <w:spacing w:before="34"/>
              <w:ind w:left="44"/>
              <w:rPr>
                <w:b/>
                <w:sz w:val="20"/>
              </w:rPr>
            </w:pPr>
            <w:r>
              <w:rPr>
                <w:b/>
                <w:w w:val="99"/>
                <w:sz w:val="20"/>
              </w:rPr>
              <w:t>6</w:t>
            </w:r>
          </w:p>
        </w:tc>
        <w:tc>
          <w:tcPr>
            <w:tcW w:w="75" w:type="pct"/>
            <w:shd w:val="clear" w:color="auto" w:fill="D9D9D9"/>
          </w:tcPr>
          <w:p w14:paraId="084EA0FF" w14:textId="77777777" w:rsidR="00B52C7B" w:rsidRDefault="00B52C7B">
            <w:pPr>
              <w:pStyle w:val="TableParagraph"/>
              <w:ind w:left="43"/>
              <w:rPr>
                <w:b/>
                <w:sz w:val="20"/>
              </w:rPr>
            </w:pPr>
            <w:r>
              <w:rPr>
                <w:b/>
                <w:w w:val="99"/>
                <w:sz w:val="20"/>
              </w:rPr>
              <w:t>3</w:t>
            </w:r>
          </w:p>
          <w:p w14:paraId="4B83088A" w14:textId="77777777" w:rsidR="00B52C7B" w:rsidRDefault="00B52C7B">
            <w:pPr>
              <w:pStyle w:val="TableParagraph"/>
              <w:spacing w:before="34"/>
              <w:ind w:left="43"/>
              <w:rPr>
                <w:b/>
                <w:sz w:val="20"/>
              </w:rPr>
            </w:pPr>
            <w:r>
              <w:rPr>
                <w:b/>
                <w:w w:val="99"/>
                <w:sz w:val="20"/>
              </w:rPr>
              <w:t>6</w:t>
            </w:r>
          </w:p>
        </w:tc>
        <w:tc>
          <w:tcPr>
            <w:tcW w:w="94" w:type="pct"/>
            <w:gridSpan w:val="4"/>
          </w:tcPr>
          <w:p w14:paraId="7CEB6EEB" w14:textId="77777777" w:rsidR="00B52C7B" w:rsidRDefault="00B52C7B">
            <w:pPr>
              <w:pStyle w:val="TableParagraph"/>
              <w:ind w:left="40"/>
              <w:rPr>
                <w:b/>
                <w:sz w:val="20"/>
              </w:rPr>
            </w:pPr>
            <w:r>
              <w:rPr>
                <w:b/>
                <w:w w:val="99"/>
                <w:sz w:val="20"/>
              </w:rPr>
              <w:t>1</w:t>
            </w:r>
          </w:p>
          <w:p w14:paraId="6F0B36F0" w14:textId="77777777" w:rsidR="00B52C7B" w:rsidRDefault="00B52C7B">
            <w:pPr>
              <w:pStyle w:val="TableParagraph"/>
              <w:spacing w:before="37"/>
              <w:ind w:left="40"/>
              <w:rPr>
                <w:b/>
                <w:w w:val="99"/>
                <w:sz w:val="20"/>
              </w:rPr>
            </w:pPr>
            <w:r>
              <w:rPr>
                <w:b/>
                <w:w w:val="99"/>
                <w:sz w:val="20"/>
              </w:rPr>
              <w:t>5</w:t>
            </w:r>
          </w:p>
          <w:p w14:paraId="1C4781E9" w14:textId="77777777" w:rsidR="00B52C7B" w:rsidRDefault="00B52C7B">
            <w:pPr>
              <w:pStyle w:val="TableParagraph"/>
              <w:spacing w:before="37"/>
              <w:ind w:left="40"/>
              <w:rPr>
                <w:b/>
                <w:w w:val="99"/>
                <w:sz w:val="20"/>
              </w:rPr>
            </w:pPr>
            <w:r>
              <w:rPr>
                <w:b/>
                <w:w w:val="99"/>
                <w:sz w:val="20"/>
              </w:rPr>
              <w:t>1</w:t>
            </w:r>
          </w:p>
          <w:p w14:paraId="7E4F90B2" w14:textId="77777777" w:rsidR="00B52C7B" w:rsidRDefault="00B52C7B">
            <w:pPr>
              <w:pStyle w:val="TableParagraph"/>
              <w:spacing w:before="37"/>
              <w:ind w:left="40"/>
              <w:rPr>
                <w:b/>
                <w:sz w:val="20"/>
              </w:rPr>
            </w:pPr>
            <w:r>
              <w:rPr>
                <w:b/>
                <w:w w:val="99"/>
                <w:sz w:val="20"/>
              </w:rPr>
              <w:t>2</w:t>
            </w:r>
          </w:p>
        </w:tc>
      </w:tr>
    </w:tbl>
    <w:p w14:paraId="367A3BE0" w14:textId="77777777" w:rsidR="00F22B15" w:rsidRDefault="00F22B15">
      <w:pPr>
        <w:pStyle w:val="a3"/>
        <w:rPr>
          <w:sz w:val="20"/>
        </w:rPr>
      </w:pPr>
    </w:p>
    <w:p w14:paraId="0A57D559" w14:textId="77777777" w:rsidR="00F22B15" w:rsidRDefault="00F22B15">
      <w:pPr>
        <w:pStyle w:val="a3"/>
        <w:spacing w:before="5"/>
        <w:rPr>
          <w:sz w:val="28"/>
        </w:rPr>
      </w:pP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3687"/>
      </w:tblGrid>
      <w:tr w:rsidR="00F22B15" w14:paraId="4554197F" w14:textId="77777777">
        <w:trPr>
          <w:trHeight w:val="465"/>
        </w:trPr>
        <w:tc>
          <w:tcPr>
            <w:tcW w:w="4645" w:type="dxa"/>
            <w:shd w:val="clear" w:color="auto" w:fill="92D050"/>
          </w:tcPr>
          <w:p w14:paraId="66A06A0E" w14:textId="77777777" w:rsidR="00F22B15" w:rsidRDefault="00F22B15">
            <w:pPr>
              <w:pStyle w:val="TableParagraph"/>
              <w:rPr>
                <w:sz w:val="18"/>
              </w:rPr>
            </w:pPr>
          </w:p>
        </w:tc>
        <w:tc>
          <w:tcPr>
            <w:tcW w:w="3687" w:type="dxa"/>
          </w:tcPr>
          <w:p w14:paraId="33119A2A" w14:textId="77777777" w:rsidR="00F22B15" w:rsidRDefault="00051857">
            <w:pPr>
              <w:pStyle w:val="TableParagraph"/>
              <w:ind w:left="107"/>
              <w:rPr>
                <w:b/>
                <w:sz w:val="20"/>
              </w:rPr>
            </w:pPr>
            <w:r>
              <w:rPr>
                <w:b/>
                <w:sz w:val="20"/>
              </w:rPr>
              <w:t>Каникулы</w:t>
            </w:r>
          </w:p>
        </w:tc>
      </w:tr>
      <w:tr w:rsidR="00F22B15" w14:paraId="02023D95" w14:textId="77777777" w:rsidTr="00AD3A97">
        <w:trPr>
          <w:trHeight w:val="465"/>
        </w:trPr>
        <w:tc>
          <w:tcPr>
            <w:tcW w:w="4645" w:type="dxa"/>
            <w:shd w:val="clear" w:color="auto" w:fill="D99594" w:themeFill="accent2" w:themeFillTint="99"/>
          </w:tcPr>
          <w:p w14:paraId="4662E79E" w14:textId="77777777" w:rsidR="00F22B15" w:rsidRDefault="00F22B15">
            <w:pPr>
              <w:pStyle w:val="TableParagraph"/>
              <w:rPr>
                <w:sz w:val="18"/>
              </w:rPr>
            </w:pPr>
          </w:p>
        </w:tc>
        <w:tc>
          <w:tcPr>
            <w:tcW w:w="3687" w:type="dxa"/>
          </w:tcPr>
          <w:p w14:paraId="5B5C6101" w14:textId="77777777" w:rsidR="00F22B15" w:rsidRDefault="00051857">
            <w:pPr>
              <w:pStyle w:val="TableParagraph"/>
              <w:ind w:left="107"/>
              <w:rPr>
                <w:b/>
                <w:sz w:val="20"/>
              </w:rPr>
            </w:pPr>
            <w:r>
              <w:rPr>
                <w:b/>
                <w:sz w:val="20"/>
              </w:rPr>
              <w:t>Учебная</w:t>
            </w:r>
            <w:r>
              <w:rPr>
                <w:b/>
                <w:spacing w:val="-4"/>
                <w:sz w:val="20"/>
              </w:rPr>
              <w:t xml:space="preserve"> </w:t>
            </w:r>
            <w:r>
              <w:rPr>
                <w:b/>
                <w:sz w:val="20"/>
              </w:rPr>
              <w:t>практика</w:t>
            </w:r>
          </w:p>
        </w:tc>
      </w:tr>
      <w:tr w:rsidR="00F22B15" w14:paraId="1262B5A3" w14:textId="77777777">
        <w:trPr>
          <w:trHeight w:val="463"/>
        </w:trPr>
        <w:tc>
          <w:tcPr>
            <w:tcW w:w="4645" w:type="dxa"/>
            <w:shd w:val="clear" w:color="auto" w:fill="538DD3"/>
          </w:tcPr>
          <w:p w14:paraId="2B0124EB" w14:textId="77777777" w:rsidR="00F22B15" w:rsidRDefault="00F22B15">
            <w:pPr>
              <w:pStyle w:val="TableParagraph"/>
              <w:rPr>
                <w:sz w:val="18"/>
              </w:rPr>
            </w:pPr>
          </w:p>
        </w:tc>
        <w:tc>
          <w:tcPr>
            <w:tcW w:w="3687" w:type="dxa"/>
          </w:tcPr>
          <w:p w14:paraId="65F21028" w14:textId="77777777" w:rsidR="00F22B15" w:rsidRDefault="00051857">
            <w:pPr>
              <w:pStyle w:val="TableParagraph"/>
              <w:ind w:left="107"/>
              <w:rPr>
                <w:b/>
                <w:sz w:val="20"/>
              </w:rPr>
            </w:pPr>
            <w:r>
              <w:rPr>
                <w:b/>
                <w:sz w:val="20"/>
              </w:rPr>
              <w:t>Производственная</w:t>
            </w:r>
            <w:r>
              <w:rPr>
                <w:b/>
                <w:spacing w:val="-8"/>
                <w:sz w:val="20"/>
              </w:rPr>
              <w:t xml:space="preserve"> </w:t>
            </w:r>
            <w:r>
              <w:rPr>
                <w:b/>
                <w:sz w:val="20"/>
              </w:rPr>
              <w:t>практика</w:t>
            </w:r>
          </w:p>
        </w:tc>
      </w:tr>
      <w:tr w:rsidR="00F22B15" w14:paraId="47B5317F" w14:textId="77777777">
        <w:trPr>
          <w:trHeight w:val="465"/>
        </w:trPr>
        <w:tc>
          <w:tcPr>
            <w:tcW w:w="4645" w:type="dxa"/>
            <w:shd w:val="clear" w:color="auto" w:fill="F9BE8F"/>
          </w:tcPr>
          <w:p w14:paraId="6FDEDF4A" w14:textId="77777777" w:rsidR="00F22B15" w:rsidRDefault="00F22B15">
            <w:pPr>
              <w:pStyle w:val="TableParagraph"/>
              <w:rPr>
                <w:sz w:val="18"/>
              </w:rPr>
            </w:pPr>
          </w:p>
        </w:tc>
        <w:tc>
          <w:tcPr>
            <w:tcW w:w="3687" w:type="dxa"/>
          </w:tcPr>
          <w:p w14:paraId="5429191C" w14:textId="77777777" w:rsidR="00F22B15" w:rsidRDefault="00051857">
            <w:pPr>
              <w:pStyle w:val="TableParagraph"/>
              <w:spacing w:before="2"/>
              <w:ind w:left="107"/>
              <w:rPr>
                <w:b/>
                <w:sz w:val="20"/>
              </w:rPr>
            </w:pPr>
            <w:r>
              <w:rPr>
                <w:b/>
                <w:sz w:val="20"/>
              </w:rPr>
              <w:t>ГИА</w:t>
            </w:r>
          </w:p>
        </w:tc>
      </w:tr>
      <w:tr w:rsidR="00F22B15" w14:paraId="6D8F2544" w14:textId="77777777">
        <w:trPr>
          <w:trHeight w:val="465"/>
        </w:trPr>
        <w:tc>
          <w:tcPr>
            <w:tcW w:w="4645" w:type="dxa"/>
            <w:shd w:val="clear" w:color="auto" w:fill="FFFF00"/>
          </w:tcPr>
          <w:p w14:paraId="0D38A550" w14:textId="77777777" w:rsidR="00F22B15" w:rsidRDefault="00F22B15">
            <w:pPr>
              <w:pStyle w:val="TableParagraph"/>
              <w:rPr>
                <w:sz w:val="18"/>
              </w:rPr>
            </w:pPr>
          </w:p>
        </w:tc>
        <w:tc>
          <w:tcPr>
            <w:tcW w:w="3687" w:type="dxa"/>
          </w:tcPr>
          <w:p w14:paraId="512AAF2D" w14:textId="77777777" w:rsidR="00F22B15" w:rsidRDefault="00051857">
            <w:pPr>
              <w:pStyle w:val="TableParagraph"/>
              <w:ind w:left="107"/>
              <w:rPr>
                <w:b/>
                <w:sz w:val="20"/>
              </w:rPr>
            </w:pPr>
            <w:r>
              <w:rPr>
                <w:b/>
                <w:sz w:val="20"/>
              </w:rPr>
              <w:t>Промежуточная</w:t>
            </w:r>
            <w:r>
              <w:rPr>
                <w:b/>
                <w:spacing w:val="-6"/>
                <w:sz w:val="20"/>
              </w:rPr>
              <w:t xml:space="preserve"> </w:t>
            </w:r>
            <w:r>
              <w:rPr>
                <w:b/>
                <w:sz w:val="20"/>
              </w:rPr>
              <w:t>аттестация</w:t>
            </w:r>
          </w:p>
        </w:tc>
      </w:tr>
    </w:tbl>
    <w:p w14:paraId="27958C54" w14:textId="77777777" w:rsidR="00F22B15" w:rsidRDefault="00F22B15">
      <w:pPr>
        <w:rPr>
          <w:sz w:val="20"/>
        </w:rPr>
        <w:sectPr w:rsidR="00F22B15" w:rsidSect="00FA0DA6">
          <w:pgSz w:w="16840" w:h="11910" w:orient="landscape"/>
          <w:pgMar w:top="1134" w:right="567" w:bottom="1134" w:left="1134" w:header="720" w:footer="720" w:gutter="0"/>
          <w:cols w:space="720"/>
        </w:sectPr>
      </w:pPr>
    </w:p>
    <w:p w14:paraId="2F353846" w14:textId="7E415AAD" w:rsidR="00F22B15" w:rsidRPr="000A3A03" w:rsidRDefault="00051857" w:rsidP="00D23C83">
      <w:pPr>
        <w:pStyle w:val="1"/>
        <w:numPr>
          <w:ilvl w:val="1"/>
          <w:numId w:val="144"/>
        </w:numPr>
        <w:spacing w:before="0" w:line="276" w:lineRule="auto"/>
        <w:ind w:hanging="144"/>
        <w:jc w:val="left"/>
        <w:rPr>
          <w:b w:val="0"/>
          <w:bCs w:val="0"/>
          <w:sz w:val="24"/>
          <w:szCs w:val="24"/>
        </w:rPr>
      </w:pPr>
      <w:bookmarkStart w:id="17" w:name="_Toc132981671"/>
      <w:r w:rsidRPr="000A3A03">
        <w:rPr>
          <w:b w:val="0"/>
          <w:bCs w:val="0"/>
          <w:sz w:val="24"/>
          <w:szCs w:val="24"/>
        </w:rPr>
        <w:lastRenderedPageBreak/>
        <w:t>Примерная</w:t>
      </w:r>
      <w:r w:rsidRPr="000A3A03">
        <w:rPr>
          <w:b w:val="0"/>
          <w:bCs w:val="0"/>
          <w:spacing w:val="-4"/>
          <w:sz w:val="24"/>
          <w:szCs w:val="24"/>
        </w:rPr>
        <w:t xml:space="preserve"> </w:t>
      </w:r>
      <w:r w:rsidRPr="000A3A03">
        <w:rPr>
          <w:b w:val="0"/>
          <w:bCs w:val="0"/>
          <w:sz w:val="24"/>
          <w:szCs w:val="24"/>
        </w:rPr>
        <w:t>рабочая</w:t>
      </w:r>
      <w:r w:rsidRPr="000A3A03">
        <w:rPr>
          <w:b w:val="0"/>
          <w:bCs w:val="0"/>
          <w:spacing w:val="-4"/>
          <w:sz w:val="24"/>
          <w:szCs w:val="24"/>
        </w:rPr>
        <w:t xml:space="preserve"> </w:t>
      </w:r>
      <w:r w:rsidRPr="000A3A03">
        <w:rPr>
          <w:b w:val="0"/>
          <w:bCs w:val="0"/>
          <w:sz w:val="24"/>
          <w:szCs w:val="24"/>
        </w:rPr>
        <w:t>программа</w:t>
      </w:r>
      <w:r w:rsidRPr="000A3A03">
        <w:rPr>
          <w:b w:val="0"/>
          <w:bCs w:val="0"/>
          <w:spacing w:val="-4"/>
          <w:sz w:val="24"/>
          <w:szCs w:val="24"/>
        </w:rPr>
        <w:t xml:space="preserve"> </w:t>
      </w:r>
      <w:r w:rsidRPr="000A3A03">
        <w:rPr>
          <w:b w:val="0"/>
          <w:bCs w:val="0"/>
          <w:sz w:val="24"/>
          <w:szCs w:val="24"/>
        </w:rPr>
        <w:t>воспитания</w:t>
      </w:r>
      <w:bookmarkEnd w:id="17"/>
    </w:p>
    <w:p w14:paraId="0D3AD4A1" w14:textId="77777777" w:rsidR="00F22B15" w:rsidRDefault="00051857" w:rsidP="00D23C83">
      <w:pPr>
        <w:pStyle w:val="a5"/>
        <w:numPr>
          <w:ilvl w:val="2"/>
          <w:numId w:val="110"/>
        </w:numPr>
        <w:tabs>
          <w:tab w:val="left" w:pos="1578"/>
        </w:tabs>
        <w:spacing w:line="276" w:lineRule="auto"/>
        <w:ind w:left="0" w:firstLine="709"/>
        <w:jc w:val="both"/>
        <w:rPr>
          <w:sz w:val="24"/>
        </w:rPr>
      </w:pPr>
      <w:r>
        <w:rPr>
          <w:sz w:val="24"/>
        </w:rPr>
        <w:t>Цели</w:t>
      </w:r>
      <w:r>
        <w:rPr>
          <w:spacing w:val="48"/>
          <w:sz w:val="24"/>
        </w:rPr>
        <w:t xml:space="preserve"> </w:t>
      </w:r>
      <w:r>
        <w:rPr>
          <w:sz w:val="24"/>
        </w:rPr>
        <w:t>и</w:t>
      </w:r>
      <w:r>
        <w:rPr>
          <w:spacing w:val="49"/>
          <w:sz w:val="24"/>
        </w:rPr>
        <w:t xml:space="preserve"> </w:t>
      </w:r>
      <w:r>
        <w:rPr>
          <w:sz w:val="24"/>
        </w:rPr>
        <w:t>задачи</w:t>
      </w:r>
      <w:r>
        <w:rPr>
          <w:spacing w:val="49"/>
          <w:sz w:val="24"/>
        </w:rPr>
        <w:t xml:space="preserve"> </w:t>
      </w:r>
      <w:r>
        <w:rPr>
          <w:sz w:val="24"/>
        </w:rPr>
        <w:t>воспитания</w:t>
      </w:r>
      <w:r>
        <w:rPr>
          <w:spacing w:val="48"/>
          <w:sz w:val="24"/>
        </w:rPr>
        <w:t xml:space="preserve"> </w:t>
      </w:r>
      <w:r>
        <w:rPr>
          <w:sz w:val="24"/>
        </w:rPr>
        <w:t>обучающихся</w:t>
      </w:r>
      <w:r>
        <w:rPr>
          <w:spacing w:val="48"/>
          <w:sz w:val="24"/>
        </w:rPr>
        <w:t xml:space="preserve"> </w:t>
      </w:r>
      <w:r>
        <w:rPr>
          <w:sz w:val="24"/>
        </w:rPr>
        <w:t>при</w:t>
      </w:r>
      <w:r>
        <w:rPr>
          <w:spacing w:val="48"/>
          <w:sz w:val="24"/>
        </w:rPr>
        <w:t xml:space="preserve"> </w:t>
      </w:r>
      <w:r>
        <w:rPr>
          <w:sz w:val="24"/>
        </w:rPr>
        <w:t>освоении</w:t>
      </w:r>
      <w:r>
        <w:rPr>
          <w:spacing w:val="49"/>
          <w:sz w:val="24"/>
        </w:rPr>
        <w:t xml:space="preserve"> </w:t>
      </w:r>
      <w:r>
        <w:rPr>
          <w:sz w:val="24"/>
        </w:rPr>
        <w:t>ими</w:t>
      </w:r>
      <w:r>
        <w:rPr>
          <w:spacing w:val="49"/>
          <w:sz w:val="24"/>
        </w:rPr>
        <w:t xml:space="preserve"> </w:t>
      </w:r>
      <w:r>
        <w:rPr>
          <w:sz w:val="24"/>
        </w:rPr>
        <w:t>образовательной</w:t>
      </w:r>
      <w:r>
        <w:rPr>
          <w:spacing w:val="-57"/>
          <w:sz w:val="24"/>
        </w:rPr>
        <w:t xml:space="preserve"> </w:t>
      </w:r>
      <w:r>
        <w:rPr>
          <w:sz w:val="24"/>
        </w:rPr>
        <w:t>программы:</w:t>
      </w:r>
    </w:p>
    <w:p w14:paraId="22D8FE00" w14:textId="5C37FF3F" w:rsidR="007F2819" w:rsidRPr="007F2819" w:rsidRDefault="00C02BB5" w:rsidP="00B72A55">
      <w:pPr>
        <w:pStyle w:val="a3"/>
        <w:spacing w:line="276" w:lineRule="auto"/>
        <w:ind w:firstLine="709"/>
        <w:jc w:val="both"/>
      </w:pPr>
      <w:r w:rsidRPr="00C02BB5">
        <w:t xml:space="preserve">Цель рабочей программы воспитания – </w:t>
      </w:r>
      <w:r w:rsidR="007F2819" w:rsidRPr="007F2819">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специалистов среднего звена, определенных отраслевыми требованиями (корпоративной культурой).</w:t>
      </w:r>
    </w:p>
    <w:p w14:paraId="6D0ECB19" w14:textId="39984D44" w:rsidR="00F22B15" w:rsidRDefault="00051857" w:rsidP="00B72A55">
      <w:pPr>
        <w:pStyle w:val="a3"/>
        <w:spacing w:line="276" w:lineRule="auto"/>
        <w:ind w:firstLine="709"/>
        <w:jc w:val="both"/>
      </w:pPr>
      <w:r>
        <w:t>Задачи:</w:t>
      </w:r>
    </w:p>
    <w:p w14:paraId="6B926E53" w14:textId="77777777" w:rsidR="00F22B15" w:rsidRDefault="00051857" w:rsidP="00D23C83">
      <w:pPr>
        <w:pStyle w:val="a5"/>
        <w:numPr>
          <w:ilvl w:val="0"/>
          <w:numId w:val="109"/>
        </w:numPr>
        <w:tabs>
          <w:tab w:val="left" w:pos="1126"/>
        </w:tabs>
        <w:spacing w:line="276" w:lineRule="auto"/>
        <w:ind w:left="0" w:firstLine="709"/>
        <w:jc w:val="both"/>
        <w:rPr>
          <w:sz w:val="24"/>
        </w:rPr>
      </w:pPr>
      <w:r>
        <w:rPr>
          <w:sz w:val="24"/>
        </w:rPr>
        <w:t>формирование единого воспитательного пространства, создающего равные условия</w:t>
      </w:r>
      <w:r>
        <w:rPr>
          <w:spacing w:val="1"/>
          <w:sz w:val="24"/>
        </w:rPr>
        <w:t xml:space="preserve"> </w:t>
      </w:r>
      <w:r>
        <w:rPr>
          <w:sz w:val="24"/>
        </w:rPr>
        <w:t>для</w:t>
      </w:r>
      <w:r>
        <w:rPr>
          <w:spacing w:val="-2"/>
          <w:sz w:val="24"/>
        </w:rPr>
        <w:t xml:space="preserve"> </w:t>
      </w:r>
      <w:r>
        <w:rPr>
          <w:sz w:val="24"/>
        </w:rPr>
        <w:t>развития</w:t>
      </w:r>
      <w:r>
        <w:rPr>
          <w:spacing w:val="-1"/>
          <w:sz w:val="24"/>
        </w:rPr>
        <w:t xml:space="preserve"> </w:t>
      </w:r>
      <w:r>
        <w:rPr>
          <w:sz w:val="24"/>
        </w:rPr>
        <w:t>обучающихся</w:t>
      </w:r>
      <w:r>
        <w:rPr>
          <w:spacing w:val="-4"/>
          <w:sz w:val="24"/>
        </w:rPr>
        <w:t xml:space="preserve"> </w:t>
      </w:r>
      <w:r>
        <w:rPr>
          <w:sz w:val="24"/>
        </w:rPr>
        <w:t>профессиональной</w:t>
      </w:r>
      <w:r>
        <w:rPr>
          <w:spacing w:val="4"/>
          <w:sz w:val="24"/>
        </w:rPr>
        <w:t xml:space="preserve"> </w:t>
      </w:r>
      <w:r>
        <w:rPr>
          <w:sz w:val="24"/>
        </w:rPr>
        <w:t>образовательной</w:t>
      </w:r>
      <w:r>
        <w:rPr>
          <w:spacing w:val="-1"/>
          <w:sz w:val="24"/>
        </w:rPr>
        <w:t xml:space="preserve"> </w:t>
      </w:r>
      <w:r>
        <w:rPr>
          <w:sz w:val="24"/>
        </w:rPr>
        <w:t>организации;</w:t>
      </w:r>
    </w:p>
    <w:p w14:paraId="6B9F43E3" w14:textId="77777777" w:rsidR="00F22B15" w:rsidRDefault="00051857" w:rsidP="00D23C83">
      <w:pPr>
        <w:pStyle w:val="a5"/>
        <w:numPr>
          <w:ilvl w:val="0"/>
          <w:numId w:val="109"/>
        </w:numPr>
        <w:tabs>
          <w:tab w:val="left" w:pos="1136"/>
        </w:tabs>
        <w:spacing w:line="276" w:lineRule="auto"/>
        <w:ind w:left="0" w:firstLine="709"/>
        <w:jc w:val="both"/>
        <w:rPr>
          <w:sz w:val="24"/>
        </w:rPr>
      </w:pPr>
      <w:r>
        <w:rPr>
          <w:sz w:val="24"/>
        </w:rPr>
        <w:t>организация всех видов деятельности, вовлекающей обучающихся в общественно-</w:t>
      </w:r>
      <w:r>
        <w:rPr>
          <w:spacing w:val="1"/>
          <w:sz w:val="24"/>
        </w:rPr>
        <w:t xml:space="preserve"> </w:t>
      </w:r>
      <w:r>
        <w:rPr>
          <w:sz w:val="24"/>
        </w:rPr>
        <w:t>ценностные</w:t>
      </w:r>
      <w:r>
        <w:rPr>
          <w:spacing w:val="-3"/>
          <w:sz w:val="24"/>
        </w:rPr>
        <w:t xml:space="preserve"> </w:t>
      </w:r>
      <w:r>
        <w:rPr>
          <w:sz w:val="24"/>
        </w:rPr>
        <w:t>социализирующие</w:t>
      </w:r>
      <w:r>
        <w:rPr>
          <w:spacing w:val="-1"/>
          <w:sz w:val="24"/>
        </w:rPr>
        <w:t xml:space="preserve"> </w:t>
      </w:r>
      <w:r>
        <w:rPr>
          <w:sz w:val="24"/>
        </w:rPr>
        <w:t>отношения;</w:t>
      </w:r>
    </w:p>
    <w:p w14:paraId="57FC3E4B" w14:textId="77777777" w:rsidR="00F22B15" w:rsidRDefault="00051857" w:rsidP="00D23C83">
      <w:pPr>
        <w:pStyle w:val="a5"/>
        <w:numPr>
          <w:ilvl w:val="0"/>
          <w:numId w:val="109"/>
        </w:numPr>
        <w:tabs>
          <w:tab w:val="left" w:pos="1189"/>
        </w:tabs>
        <w:spacing w:line="276" w:lineRule="auto"/>
        <w:ind w:left="0" w:firstLine="709"/>
        <w:jc w:val="both"/>
        <w:rPr>
          <w:sz w:val="24"/>
        </w:rPr>
      </w:pPr>
      <w:r>
        <w:rPr>
          <w:sz w:val="24"/>
        </w:rPr>
        <w:t>формирование</w:t>
      </w:r>
      <w:r>
        <w:rPr>
          <w:spacing w:val="1"/>
          <w:sz w:val="24"/>
        </w:rPr>
        <w:t xml:space="preserve"> </w:t>
      </w:r>
      <w:r>
        <w:rPr>
          <w:sz w:val="24"/>
        </w:rPr>
        <w:t>у</w:t>
      </w:r>
      <w:r>
        <w:rPr>
          <w:spacing w:val="1"/>
          <w:sz w:val="24"/>
        </w:rPr>
        <w:t xml:space="preserve"> </w:t>
      </w:r>
      <w:r>
        <w:rPr>
          <w:sz w:val="24"/>
        </w:rPr>
        <w:t>обучающиеся</w:t>
      </w:r>
      <w:r>
        <w:rPr>
          <w:spacing w:val="1"/>
          <w:sz w:val="24"/>
        </w:rPr>
        <w:t xml:space="preserve"> </w:t>
      </w:r>
      <w:r>
        <w:rPr>
          <w:sz w:val="24"/>
        </w:rPr>
        <w:t>профессиональной</w:t>
      </w:r>
      <w:r>
        <w:rPr>
          <w:spacing w:val="1"/>
          <w:sz w:val="24"/>
        </w:rPr>
        <w:t xml:space="preserve"> </w:t>
      </w:r>
      <w:r>
        <w:rPr>
          <w:sz w:val="24"/>
        </w:rPr>
        <w:t>образовательной</w:t>
      </w:r>
      <w:r>
        <w:rPr>
          <w:spacing w:val="1"/>
          <w:sz w:val="24"/>
        </w:rPr>
        <w:t xml:space="preserve"> </w:t>
      </w:r>
      <w:r>
        <w:rPr>
          <w:sz w:val="24"/>
        </w:rPr>
        <w:t>организации</w:t>
      </w:r>
      <w:r>
        <w:rPr>
          <w:spacing w:val="1"/>
          <w:sz w:val="24"/>
        </w:rPr>
        <w:t xml:space="preserve"> </w:t>
      </w:r>
      <w:r>
        <w:rPr>
          <w:sz w:val="24"/>
        </w:rPr>
        <w:t>общих ценностей, моральных и нравственных ориентиров, необходимых для устойчивого</w:t>
      </w:r>
      <w:r>
        <w:rPr>
          <w:spacing w:val="1"/>
          <w:sz w:val="24"/>
        </w:rPr>
        <w:t xml:space="preserve"> </w:t>
      </w:r>
      <w:r>
        <w:rPr>
          <w:sz w:val="24"/>
        </w:rPr>
        <w:t>развития</w:t>
      </w:r>
      <w:r>
        <w:rPr>
          <w:spacing w:val="-1"/>
          <w:sz w:val="24"/>
        </w:rPr>
        <w:t xml:space="preserve"> </w:t>
      </w:r>
      <w:r>
        <w:rPr>
          <w:sz w:val="24"/>
        </w:rPr>
        <w:t>государства;</w:t>
      </w:r>
    </w:p>
    <w:p w14:paraId="02EEB391" w14:textId="77777777" w:rsidR="00F22B15" w:rsidRDefault="00051857" w:rsidP="00D23C83">
      <w:pPr>
        <w:pStyle w:val="a5"/>
        <w:numPr>
          <w:ilvl w:val="0"/>
          <w:numId w:val="109"/>
        </w:numPr>
        <w:tabs>
          <w:tab w:val="left" w:pos="1280"/>
        </w:tabs>
        <w:spacing w:line="276" w:lineRule="auto"/>
        <w:ind w:left="0" w:firstLine="709"/>
        <w:jc w:val="both"/>
        <w:rPr>
          <w:sz w:val="24"/>
        </w:rPr>
      </w:pPr>
      <w:r>
        <w:rPr>
          <w:sz w:val="24"/>
        </w:rPr>
        <w:t>усиление</w:t>
      </w:r>
      <w:r>
        <w:rPr>
          <w:spacing w:val="1"/>
          <w:sz w:val="24"/>
        </w:rPr>
        <w:t xml:space="preserve"> </w:t>
      </w:r>
      <w:r>
        <w:rPr>
          <w:sz w:val="24"/>
        </w:rPr>
        <w:t>воспитательного</w:t>
      </w:r>
      <w:r>
        <w:rPr>
          <w:spacing w:val="1"/>
          <w:sz w:val="24"/>
        </w:rPr>
        <w:t xml:space="preserve"> </w:t>
      </w:r>
      <w:r>
        <w:rPr>
          <w:sz w:val="24"/>
        </w:rPr>
        <w:t>воздействия</w:t>
      </w:r>
      <w:r>
        <w:rPr>
          <w:spacing w:val="1"/>
          <w:sz w:val="24"/>
        </w:rPr>
        <w:t xml:space="preserve"> </w:t>
      </w:r>
      <w:r>
        <w:rPr>
          <w:sz w:val="24"/>
        </w:rPr>
        <w:t>благодаря</w:t>
      </w:r>
      <w:r>
        <w:rPr>
          <w:spacing w:val="1"/>
          <w:sz w:val="24"/>
        </w:rPr>
        <w:t xml:space="preserve"> </w:t>
      </w:r>
      <w:r>
        <w:rPr>
          <w:sz w:val="24"/>
        </w:rPr>
        <w:t>непрерывности</w:t>
      </w:r>
      <w:r>
        <w:rPr>
          <w:spacing w:val="1"/>
          <w:sz w:val="24"/>
        </w:rPr>
        <w:t xml:space="preserve"> </w:t>
      </w:r>
      <w:r>
        <w:rPr>
          <w:sz w:val="24"/>
        </w:rPr>
        <w:t>процесса</w:t>
      </w:r>
      <w:r>
        <w:rPr>
          <w:spacing w:val="1"/>
          <w:sz w:val="24"/>
        </w:rPr>
        <w:t xml:space="preserve"> </w:t>
      </w:r>
      <w:r>
        <w:rPr>
          <w:sz w:val="24"/>
        </w:rPr>
        <w:t>воспитания.</w:t>
      </w:r>
    </w:p>
    <w:p w14:paraId="2915385A" w14:textId="07B35964" w:rsidR="00F22B15" w:rsidRDefault="00AE5CC5" w:rsidP="00B72A55">
      <w:pPr>
        <w:pStyle w:val="a3"/>
        <w:spacing w:line="276" w:lineRule="auto"/>
        <w:ind w:firstLine="709"/>
        <w:jc w:val="both"/>
        <w:rPr>
          <w:szCs w:val="22"/>
        </w:rPr>
      </w:pPr>
      <w:r>
        <w:rPr>
          <w:szCs w:val="22"/>
        </w:rPr>
        <w:t xml:space="preserve">5.3.2. </w:t>
      </w:r>
      <w:r w:rsidR="007F2819" w:rsidRPr="007F2819">
        <w:rPr>
          <w:szCs w:val="22"/>
        </w:rPr>
        <w:t>Примерная рабочая программа воспитания представлена в приложении 3</w:t>
      </w:r>
      <w:r w:rsidR="00233AA5">
        <w:rPr>
          <w:szCs w:val="22"/>
        </w:rPr>
        <w:t>.</w:t>
      </w:r>
    </w:p>
    <w:p w14:paraId="2E1F90DD" w14:textId="14C833C5" w:rsidR="00F22B15" w:rsidRPr="000A3A03" w:rsidRDefault="000A3A03" w:rsidP="00B72A55">
      <w:pPr>
        <w:pStyle w:val="1"/>
        <w:spacing w:before="0" w:line="276" w:lineRule="auto"/>
        <w:ind w:firstLine="216"/>
        <w:jc w:val="left"/>
        <w:rPr>
          <w:b w:val="0"/>
          <w:bCs w:val="0"/>
          <w:sz w:val="24"/>
          <w:szCs w:val="24"/>
        </w:rPr>
      </w:pPr>
      <w:bookmarkStart w:id="18" w:name="_Toc132981672"/>
      <w:r>
        <w:rPr>
          <w:b w:val="0"/>
          <w:bCs w:val="0"/>
          <w:sz w:val="24"/>
          <w:szCs w:val="24"/>
        </w:rPr>
        <w:t xml:space="preserve">5.3. </w:t>
      </w:r>
      <w:r w:rsidR="00051857" w:rsidRPr="000A3A03">
        <w:rPr>
          <w:b w:val="0"/>
          <w:bCs w:val="0"/>
          <w:sz w:val="24"/>
          <w:szCs w:val="24"/>
        </w:rPr>
        <w:t>Примерный</w:t>
      </w:r>
      <w:r w:rsidR="00051857" w:rsidRPr="000A3A03">
        <w:rPr>
          <w:b w:val="0"/>
          <w:bCs w:val="0"/>
          <w:spacing w:val="-3"/>
          <w:sz w:val="24"/>
          <w:szCs w:val="24"/>
        </w:rPr>
        <w:t xml:space="preserve"> </w:t>
      </w:r>
      <w:r w:rsidR="00051857" w:rsidRPr="000A3A03">
        <w:rPr>
          <w:b w:val="0"/>
          <w:bCs w:val="0"/>
          <w:sz w:val="24"/>
          <w:szCs w:val="24"/>
        </w:rPr>
        <w:t>календарный</w:t>
      </w:r>
      <w:r w:rsidR="00051857" w:rsidRPr="000A3A03">
        <w:rPr>
          <w:b w:val="0"/>
          <w:bCs w:val="0"/>
          <w:spacing w:val="-4"/>
          <w:sz w:val="24"/>
          <w:szCs w:val="24"/>
        </w:rPr>
        <w:t xml:space="preserve"> </w:t>
      </w:r>
      <w:r w:rsidR="00051857" w:rsidRPr="000A3A03">
        <w:rPr>
          <w:b w:val="0"/>
          <w:bCs w:val="0"/>
          <w:sz w:val="24"/>
          <w:szCs w:val="24"/>
        </w:rPr>
        <w:t>план</w:t>
      </w:r>
      <w:r w:rsidR="00051857" w:rsidRPr="000A3A03">
        <w:rPr>
          <w:b w:val="0"/>
          <w:bCs w:val="0"/>
          <w:spacing w:val="-3"/>
          <w:sz w:val="24"/>
          <w:szCs w:val="24"/>
        </w:rPr>
        <w:t xml:space="preserve"> </w:t>
      </w:r>
      <w:r w:rsidR="00051857" w:rsidRPr="000A3A03">
        <w:rPr>
          <w:b w:val="0"/>
          <w:bCs w:val="0"/>
          <w:sz w:val="24"/>
          <w:szCs w:val="24"/>
        </w:rPr>
        <w:t>воспитательной</w:t>
      </w:r>
      <w:r w:rsidR="00051857" w:rsidRPr="000A3A03">
        <w:rPr>
          <w:b w:val="0"/>
          <w:bCs w:val="0"/>
          <w:spacing w:val="-4"/>
          <w:sz w:val="24"/>
          <w:szCs w:val="24"/>
        </w:rPr>
        <w:t xml:space="preserve"> </w:t>
      </w:r>
      <w:r w:rsidR="00051857" w:rsidRPr="000A3A03">
        <w:rPr>
          <w:b w:val="0"/>
          <w:bCs w:val="0"/>
          <w:sz w:val="24"/>
          <w:szCs w:val="24"/>
        </w:rPr>
        <w:t>работы</w:t>
      </w:r>
      <w:bookmarkEnd w:id="18"/>
    </w:p>
    <w:p w14:paraId="0C0542A8" w14:textId="33C3E8BA" w:rsidR="00F22B15" w:rsidRPr="000A3A03" w:rsidRDefault="000A3A03" w:rsidP="00B72A55">
      <w:pPr>
        <w:pStyle w:val="1"/>
        <w:spacing w:before="0" w:line="276" w:lineRule="auto"/>
        <w:ind w:right="-567" w:firstLine="216"/>
        <w:jc w:val="left"/>
        <w:rPr>
          <w:b w:val="0"/>
          <w:bCs w:val="0"/>
          <w:sz w:val="24"/>
          <w:szCs w:val="24"/>
        </w:rPr>
      </w:pPr>
      <w:bookmarkStart w:id="19" w:name="_Toc132981673"/>
      <w:r w:rsidRPr="000A3A03">
        <w:rPr>
          <w:b w:val="0"/>
          <w:bCs w:val="0"/>
          <w:sz w:val="24"/>
          <w:szCs w:val="24"/>
        </w:rPr>
        <w:t xml:space="preserve">5.4. </w:t>
      </w:r>
      <w:r w:rsidR="001C63F5" w:rsidRPr="000A3A03">
        <w:rPr>
          <w:b w:val="0"/>
          <w:bCs w:val="0"/>
          <w:sz w:val="24"/>
          <w:szCs w:val="24"/>
        </w:rPr>
        <w:t>Примерный к</w:t>
      </w:r>
      <w:r w:rsidR="00051857" w:rsidRPr="000A3A03">
        <w:rPr>
          <w:b w:val="0"/>
          <w:bCs w:val="0"/>
          <w:sz w:val="24"/>
          <w:szCs w:val="24"/>
        </w:rPr>
        <w:t>алендарный</w:t>
      </w:r>
      <w:r w:rsidR="00051857" w:rsidRPr="000A3A03">
        <w:rPr>
          <w:b w:val="0"/>
          <w:bCs w:val="0"/>
          <w:spacing w:val="-2"/>
          <w:sz w:val="24"/>
          <w:szCs w:val="24"/>
        </w:rPr>
        <w:t xml:space="preserve"> </w:t>
      </w:r>
      <w:r w:rsidR="00051857" w:rsidRPr="000A3A03">
        <w:rPr>
          <w:b w:val="0"/>
          <w:bCs w:val="0"/>
          <w:sz w:val="24"/>
          <w:szCs w:val="24"/>
        </w:rPr>
        <w:t>план</w:t>
      </w:r>
      <w:r w:rsidR="00051857" w:rsidRPr="000A3A03">
        <w:rPr>
          <w:b w:val="0"/>
          <w:bCs w:val="0"/>
          <w:spacing w:val="-3"/>
          <w:sz w:val="24"/>
          <w:szCs w:val="24"/>
        </w:rPr>
        <w:t xml:space="preserve"> </w:t>
      </w:r>
      <w:r w:rsidR="00051857" w:rsidRPr="000A3A03">
        <w:rPr>
          <w:b w:val="0"/>
          <w:bCs w:val="0"/>
          <w:sz w:val="24"/>
          <w:szCs w:val="24"/>
        </w:rPr>
        <w:t>воспитательной</w:t>
      </w:r>
      <w:r w:rsidR="00051857" w:rsidRPr="000A3A03">
        <w:rPr>
          <w:b w:val="0"/>
          <w:bCs w:val="0"/>
          <w:spacing w:val="-3"/>
          <w:sz w:val="24"/>
          <w:szCs w:val="24"/>
        </w:rPr>
        <w:t xml:space="preserve"> </w:t>
      </w:r>
      <w:r w:rsidR="00051857" w:rsidRPr="000A3A03">
        <w:rPr>
          <w:b w:val="0"/>
          <w:bCs w:val="0"/>
          <w:sz w:val="24"/>
          <w:szCs w:val="24"/>
        </w:rPr>
        <w:t>работы</w:t>
      </w:r>
      <w:r w:rsidR="00051857" w:rsidRPr="000A3A03">
        <w:rPr>
          <w:b w:val="0"/>
          <w:bCs w:val="0"/>
          <w:spacing w:val="-3"/>
          <w:sz w:val="24"/>
          <w:szCs w:val="24"/>
        </w:rPr>
        <w:t xml:space="preserve"> </w:t>
      </w:r>
      <w:r w:rsidR="00051857" w:rsidRPr="000A3A03">
        <w:rPr>
          <w:b w:val="0"/>
          <w:bCs w:val="0"/>
          <w:sz w:val="24"/>
          <w:szCs w:val="24"/>
        </w:rPr>
        <w:t>представлен</w:t>
      </w:r>
      <w:r w:rsidR="00051857" w:rsidRPr="000A3A03">
        <w:rPr>
          <w:b w:val="0"/>
          <w:bCs w:val="0"/>
          <w:spacing w:val="-3"/>
          <w:sz w:val="24"/>
          <w:szCs w:val="24"/>
        </w:rPr>
        <w:t xml:space="preserve"> </w:t>
      </w:r>
      <w:r w:rsidR="00051857" w:rsidRPr="000A3A03">
        <w:rPr>
          <w:b w:val="0"/>
          <w:bCs w:val="0"/>
          <w:sz w:val="24"/>
          <w:szCs w:val="24"/>
        </w:rPr>
        <w:t>в</w:t>
      </w:r>
      <w:r w:rsidR="00051857" w:rsidRPr="000A3A03">
        <w:rPr>
          <w:b w:val="0"/>
          <w:bCs w:val="0"/>
          <w:spacing w:val="-4"/>
          <w:sz w:val="24"/>
          <w:szCs w:val="24"/>
        </w:rPr>
        <w:t xml:space="preserve"> </w:t>
      </w:r>
      <w:r w:rsidR="00051857" w:rsidRPr="000A3A03">
        <w:rPr>
          <w:b w:val="0"/>
          <w:bCs w:val="0"/>
          <w:sz w:val="24"/>
          <w:szCs w:val="24"/>
        </w:rPr>
        <w:t>приложении 3.</w:t>
      </w:r>
      <w:bookmarkEnd w:id="19"/>
    </w:p>
    <w:p w14:paraId="40DAEEBD" w14:textId="77777777" w:rsidR="00F22B15" w:rsidRDefault="00F22B15" w:rsidP="00B72A55">
      <w:pPr>
        <w:pStyle w:val="a3"/>
        <w:spacing w:line="276" w:lineRule="auto"/>
        <w:ind w:firstLine="709"/>
        <w:jc w:val="both"/>
        <w:rPr>
          <w:sz w:val="31"/>
        </w:rPr>
      </w:pPr>
    </w:p>
    <w:p w14:paraId="2A059BFB" w14:textId="77777777" w:rsidR="00F22B15" w:rsidRPr="000A3A03" w:rsidRDefault="00051857" w:rsidP="00B72A55">
      <w:pPr>
        <w:pStyle w:val="1"/>
        <w:spacing w:before="0" w:line="276" w:lineRule="auto"/>
        <w:ind w:firstLine="216"/>
        <w:jc w:val="left"/>
        <w:rPr>
          <w:sz w:val="24"/>
          <w:szCs w:val="24"/>
        </w:rPr>
      </w:pPr>
      <w:bookmarkStart w:id="20" w:name="_Toc132981674"/>
      <w:r w:rsidRPr="000A3A03">
        <w:rPr>
          <w:sz w:val="24"/>
          <w:szCs w:val="24"/>
        </w:rPr>
        <w:t>Раздел</w:t>
      </w:r>
      <w:r w:rsidRPr="000A3A03">
        <w:rPr>
          <w:spacing w:val="-4"/>
          <w:sz w:val="24"/>
          <w:szCs w:val="24"/>
        </w:rPr>
        <w:t xml:space="preserve"> </w:t>
      </w:r>
      <w:r w:rsidRPr="000A3A03">
        <w:rPr>
          <w:sz w:val="24"/>
          <w:szCs w:val="24"/>
        </w:rPr>
        <w:t>6.</w:t>
      </w:r>
      <w:r w:rsidRPr="000A3A03">
        <w:rPr>
          <w:spacing w:val="-2"/>
          <w:sz w:val="24"/>
          <w:szCs w:val="24"/>
        </w:rPr>
        <w:t xml:space="preserve"> </w:t>
      </w:r>
      <w:r w:rsidRPr="000A3A03">
        <w:rPr>
          <w:sz w:val="24"/>
          <w:szCs w:val="24"/>
        </w:rPr>
        <w:t>Примерные</w:t>
      </w:r>
      <w:r w:rsidRPr="000A3A03">
        <w:rPr>
          <w:spacing w:val="-1"/>
          <w:sz w:val="24"/>
          <w:szCs w:val="24"/>
        </w:rPr>
        <w:t xml:space="preserve"> </w:t>
      </w:r>
      <w:r w:rsidRPr="000A3A03">
        <w:rPr>
          <w:sz w:val="24"/>
          <w:szCs w:val="24"/>
        </w:rPr>
        <w:t>условия</w:t>
      </w:r>
      <w:r w:rsidRPr="000A3A03">
        <w:rPr>
          <w:spacing w:val="-3"/>
          <w:sz w:val="24"/>
          <w:szCs w:val="24"/>
        </w:rPr>
        <w:t xml:space="preserve"> </w:t>
      </w:r>
      <w:r w:rsidRPr="000A3A03">
        <w:rPr>
          <w:sz w:val="24"/>
          <w:szCs w:val="24"/>
        </w:rPr>
        <w:t>реализации</w:t>
      </w:r>
      <w:r w:rsidRPr="000A3A03">
        <w:rPr>
          <w:spacing w:val="-2"/>
          <w:sz w:val="24"/>
          <w:szCs w:val="24"/>
        </w:rPr>
        <w:t xml:space="preserve"> </w:t>
      </w:r>
      <w:r w:rsidRPr="000A3A03">
        <w:rPr>
          <w:sz w:val="24"/>
          <w:szCs w:val="24"/>
        </w:rPr>
        <w:t>образовательной</w:t>
      </w:r>
      <w:r w:rsidRPr="000A3A03">
        <w:rPr>
          <w:spacing w:val="-5"/>
          <w:sz w:val="24"/>
          <w:szCs w:val="24"/>
        </w:rPr>
        <w:t xml:space="preserve"> </w:t>
      </w:r>
      <w:r w:rsidRPr="000A3A03">
        <w:rPr>
          <w:sz w:val="24"/>
          <w:szCs w:val="24"/>
        </w:rPr>
        <w:t>программы</w:t>
      </w:r>
      <w:bookmarkEnd w:id="20"/>
    </w:p>
    <w:p w14:paraId="343DC56D" w14:textId="77777777" w:rsidR="00F22B15" w:rsidRDefault="00F22B15" w:rsidP="00B72A55">
      <w:pPr>
        <w:pStyle w:val="a3"/>
        <w:spacing w:line="276" w:lineRule="auto"/>
        <w:ind w:firstLine="709"/>
        <w:jc w:val="both"/>
        <w:rPr>
          <w:b/>
          <w:sz w:val="23"/>
        </w:rPr>
      </w:pPr>
    </w:p>
    <w:p w14:paraId="40CBA6E3" w14:textId="68015D19" w:rsidR="00F22B15" w:rsidRPr="000A3A03" w:rsidRDefault="00051857" w:rsidP="00D23C83">
      <w:pPr>
        <w:pStyle w:val="1"/>
        <w:numPr>
          <w:ilvl w:val="1"/>
          <w:numId w:val="108"/>
        </w:numPr>
        <w:spacing w:before="0" w:line="276" w:lineRule="auto"/>
        <w:ind w:left="0" w:right="-425" w:firstLine="709"/>
        <w:jc w:val="both"/>
        <w:rPr>
          <w:b w:val="0"/>
          <w:bCs w:val="0"/>
          <w:sz w:val="24"/>
          <w:szCs w:val="24"/>
        </w:rPr>
      </w:pPr>
      <w:bookmarkStart w:id="21" w:name="_Toc132981675"/>
      <w:r w:rsidRPr="000A3A03">
        <w:rPr>
          <w:b w:val="0"/>
          <w:bCs w:val="0"/>
          <w:sz w:val="24"/>
          <w:szCs w:val="24"/>
        </w:rPr>
        <w:t>Требования</w:t>
      </w:r>
      <w:r w:rsidRPr="000A3A03">
        <w:rPr>
          <w:b w:val="0"/>
          <w:bCs w:val="0"/>
          <w:spacing w:val="1"/>
          <w:sz w:val="24"/>
          <w:szCs w:val="24"/>
        </w:rPr>
        <w:t xml:space="preserve"> </w:t>
      </w:r>
      <w:r w:rsidRPr="000A3A03">
        <w:rPr>
          <w:b w:val="0"/>
          <w:bCs w:val="0"/>
          <w:sz w:val="24"/>
          <w:szCs w:val="24"/>
        </w:rPr>
        <w:t>к</w:t>
      </w:r>
      <w:r w:rsidRPr="000A3A03">
        <w:rPr>
          <w:b w:val="0"/>
          <w:bCs w:val="0"/>
          <w:spacing w:val="1"/>
          <w:sz w:val="24"/>
          <w:szCs w:val="24"/>
        </w:rPr>
        <w:t xml:space="preserve"> </w:t>
      </w:r>
      <w:r w:rsidRPr="000A3A03">
        <w:rPr>
          <w:b w:val="0"/>
          <w:bCs w:val="0"/>
          <w:sz w:val="24"/>
          <w:szCs w:val="24"/>
        </w:rPr>
        <w:t>материально-техническому</w:t>
      </w:r>
      <w:r w:rsidRPr="000A3A03">
        <w:rPr>
          <w:b w:val="0"/>
          <w:bCs w:val="0"/>
          <w:spacing w:val="1"/>
          <w:sz w:val="24"/>
          <w:szCs w:val="24"/>
        </w:rPr>
        <w:t xml:space="preserve"> </w:t>
      </w:r>
      <w:r w:rsidRPr="000A3A03">
        <w:rPr>
          <w:b w:val="0"/>
          <w:bCs w:val="0"/>
          <w:sz w:val="24"/>
          <w:szCs w:val="24"/>
        </w:rPr>
        <w:t>обеспечению</w:t>
      </w:r>
      <w:r w:rsidRPr="000A3A03">
        <w:rPr>
          <w:b w:val="0"/>
          <w:bCs w:val="0"/>
          <w:spacing w:val="1"/>
          <w:sz w:val="24"/>
          <w:szCs w:val="24"/>
        </w:rPr>
        <w:t xml:space="preserve"> </w:t>
      </w:r>
      <w:r w:rsidRPr="000A3A03">
        <w:rPr>
          <w:b w:val="0"/>
          <w:bCs w:val="0"/>
          <w:sz w:val="24"/>
          <w:szCs w:val="24"/>
        </w:rPr>
        <w:t>образовательной</w:t>
      </w:r>
      <w:r w:rsidRPr="000A3A03">
        <w:rPr>
          <w:b w:val="0"/>
          <w:bCs w:val="0"/>
          <w:spacing w:val="1"/>
          <w:sz w:val="24"/>
          <w:szCs w:val="24"/>
        </w:rPr>
        <w:t xml:space="preserve"> </w:t>
      </w:r>
      <w:r w:rsidRPr="000A3A03">
        <w:rPr>
          <w:b w:val="0"/>
          <w:bCs w:val="0"/>
          <w:sz w:val="24"/>
          <w:szCs w:val="24"/>
        </w:rPr>
        <w:t>программы</w:t>
      </w:r>
      <w:bookmarkEnd w:id="21"/>
    </w:p>
    <w:p w14:paraId="5FCE2675" w14:textId="3808A117" w:rsidR="00F22B15" w:rsidRDefault="00051857" w:rsidP="00D23C83">
      <w:pPr>
        <w:pStyle w:val="a5"/>
        <w:numPr>
          <w:ilvl w:val="2"/>
          <w:numId w:val="108"/>
        </w:numPr>
        <w:tabs>
          <w:tab w:val="left" w:pos="1563"/>
        </w:tabs>
        <w:spacing w:line="276" w:lineRule="auto"/>
        <w:ind w:left="0" w:firstLine="709"/>
        <w:jc w:val="both"/>
        <w:rPr>
          <w:sz w:val="24"/>
        </w:rPr>
      </w:pPr>
      <w:r>
        <w:rPr>
          <w:sz w:val="24"/>
        </w:rPr>
        <w:t xml:space="preserve">Специальные помещения должны представлять собой учебные аудитории </w:t>
      </w:r>
      <w:r w:rsidR="00383068">
        <w:rPr>
          <w:sz w:val="24"/>
        </w:rPr>
        <w:br/>
      </w:r>
      <w:r>
        <w:rPr>
          <w:sz w:val="24"/>
        </w:rPr>
        <w:t>для</w:t>
      </w:r>
      <w:r>
        <w:rPr>
          <w:spacing w:val="1"/>
          <w:sz w:val="24"/>
        </w:rPr>
        <w:t xml:space="preserve"> </w:t>
      </w:r>
      <w:r>
        <w:rPr>
          <w:sz w:val="24"/>
        </w:rPr>
        <w:t>проведения занятий всех видов, предусмотренных образовательной программой, в том числе</w:t>
      </w:r>
      <w:r>
        <w:rPr>
          <w:spacing w:val="1"/>
          <w:sz w:val="24"/>
        </w:rPr>
        <w:t xml:space="preserve"> </w:t>
      </w:r>
      <w:r>
        <w:rPr>
          <w:sz w:val="24"/>
        </w:rPr>
        <w:t>групповых</w:t>
      </w:r>
      <w:r>
        <w:rPr>
          <w:spacing w:val="1"/>
          <w:sz w:val="24"/>
        </w:rPr>
        <w:t xml:space="preserve"> </w:t>
      </w:r>
      <w:r>
        <w:rPr>
          <w:sz w:val="24"/>
        </w:rPr>
        <w:t>и</w:t>
      </w:r>
      <w:r>
        <w:rPr>
          <w:spacing w:val="1"/>
          <w:sz w:val="24"/>
        </w:rPr>
        <w:t xml:space="preserve"> </w:t>
      </w:r>
      <w:r>
        <w:rPr>
          <w:sz w:val="24"/>
        </w:rPr>
        <w:t>индивидуальных</w:t>
      </w:r>
      <w:r>
        <w:rPr>
          <w:spacing w:val="1"/>
          <w:sz w:val="24"/>
        </w:rPr>
        <w:t xml:space="preserve"> </w:t>
      </w:r>
      <w:r>
        <w:rPr>
          <w:sz w:val="24"/>
        </w:rPr>
        <w:t>консультаций,</w:t>
      </w:r>
      <w:r>
        <w:rPr>
          <w:spacing w:val="1"/>
          <w:sz w:val="24"/>
        </w:rPr>
        <w:t xml:space="preserve"> </w:t>
      </w:r>
      <w:r>
        <w:rPr>
          <w:sz w:val="24"/>
        </w:rPr>
        <w:t>текущего</w:t>
      </w:r>
      <w:r>
        <w:rPr>
          <w:spacing w:val="1"/>
          <w:sz w:val="24"/>
        </w:rPr>
        <w:t xml:space="preserve"> </w:t>
      </w:r>
      <w:r>
        <w:rPr>
          <w:sz w:val="24"/>
        </w:rPr>
        <w:t>контроля</w:t>
      </w:r>
      <w:r>
        <w:rPr>
          <w:spacing w:val="1"/>
          <w:sz w:val="24"/>
        </w:rPr>
        <w:t xml:space="preserve"> </w:t>
      </w:r>
      <w:r>
        <w:rPr>
          <w:sz w:val="24"/>
        </w:rPr>
        <w:t>и</w:t>
      </w:r>
      <w:r>
        <w:rPr>
          <w:spacing w:val="1"/>
          <w:sz w:val="24"/>
        </w:rPr>
        <w:t xml:space="preserve"> </w:t>
      </w:r>
      <w:r>
        <w:rPr>
          <w:sz w:val="24"/>
        </w:rPr>
        <w:t>промежуточной</w:t>
      </w:r>
      <w:r>
        <w:rPr>
          <w:spacing w:val="1"/>
          <w:sz w:val="24"/>
        </w:rPr>
        <w:t xml:space="preserve"> </w:t>
      </w:r>
      <w:r>
        <w:rPr>
          <w:sz w:val="24"/>
        </w:rPr>
        <w:t xml:space="preserve">аттестации, </w:t>
      </w:r>
      <w:r w:rsidR="00383068">
        <w:rPr>
          <w:sz w:val="24"/>
        </w:rPr>
        <w:br/>
      </w:r>
      <w:r>
        <w:rPr>
          <w:sz w:val="24"/>
        </w:rPr>
        <w:t>а также помещения для самостоятельной и воспитательной работы, мастерские и</w:t>
      </w:r>
      <w:r>
        <w:rPr>
          <w:spacing w:val="-57"/>
          <w:sz w:val="24"/>
        </w:rPr>
        <w:t xml:space="preserve"> </w:t>
      </w:r>
      <w:r>
        <w:rPr>
          <w:sz w:val="24"/>
        </w:rPr>
        <w:t>лаборатории,</w:t>
      </w:r>
      <w:r>
        <w:rPr>
          <w:spacing w:val="1"/>
          <w:sz w:val="24"/>
        </w:rPr>
        <w:t xml:space="preserve"> </w:t>
      </w:r>
      <w:r>
        <w:rPr>
          <w:sz w:val="24"/>
        </w:rPr>
        <w:t>оснащенные</w:t>
      </w:r>
      <w:r>
        <w:rPr>
          <w:spacing w:val="1"/>
          <w:sz w:val="24"/>
        </w:rPr>
        <w:t xml:space="preserve"> </w:t>
      </w:r>
      <w:r>
        <w:rPr>
          <w:sz w:val="24"/>
        </w:rPr>
        <w:t>оборудованием,</w:t>
      </w:r>
      <w:r>
        <w:rPr>
          <w:spacing w:val="1"/>
          <w:sz w:val="24"/>
        </w:rPr>
        <w:t xml:space="preserve"> </w:t>
      </w:r>
      <w:r>
        <w:rPr>
          <w:sz w:val="24"/>
        </w:rPr>
        <w:t>техническими</w:t>
      </w:r>
      <w:r>
        <w:rPr>
          <w:spacing w:val="1"/>
          <w:sz w:val="24"/>
        </w:rPr>
        <w:t xml:space="preserve"> </w:t>
      </w:r>
      <w:r>
        <w:rPr>
          <w:sz w:val="24"/>
        </w:rPr>
        <w:t>средствами</w:t>
      </w:r>
      <w:r>
        <w:rPr>
          <w:spacing w:val="1"/>
          <w:sz w:val="24"/>
        </w:rPr>
        <w:t xml:space="preserve"> </w:t>
      </w:r>
      <w:r>
        <w:rPr>
          <w:sz w:val="24"/>
        </w:rPr>
        <w:t>обучения</w:t>
      </w:r>
      <w:r>
        <w:rPr>
          <w:spacing w:val="1"/>
          <w:sz w:val="24"/>
        </w:rPr>
        <w:t xml:space="preserve"> </w:t>
      </w:r>
      <w:r>
        <w:rPr>
          <w:sz w:val="24"/>
        </w:rPr>
        <w:t>и</w:t>
      </w:r>
      <w:r>
        <w:rPr>
          <w:spacing w:val="1"/>
          <w:sz w:val="24"/>
        </w:rPr>
        <w:t xml:space="preserve"> </w:t>
      </w:r>
      <w:r>
        <w:rPr>
          <w:sz w:val="24"/>
        </w:rPr>
        <w:t>материалами,</w:t>
      </w:r>
      <w:r>
        <w:rPr>
          <w:spacing w:val="3"/>
          <w:sz w:val="24"/>
        </w:rPr>
        <w:t xml:space="preserve"> </w:t>
      </w:r>
      <w:r>
        <w:rPr>
          <w:sz w:val="24"/>
        </w:rPr>
        <w:t>учитывающими</w:t>
      </w:r>
      <w:r>
        <w:rPr>
          <w:spacing w:val="-1"/>
          <w:sz w:val="24"/>
        </w:rPr>
        <w:t xml:space="preserve"> </w:t>
      </w:r>
      <w:r>
        <w:rPr>
          <w:sz w:val="24"/>
        </w:rPr>
        <w:t>требования международных стандартов.</w:t>
      </w:r>
    </w:p>
    <w:p w14:paraId="4AB12A34" w14:textId="77777777" w:rsidR="007E2BA9" w:rsidRDefault="00051857" w:rsidP="00B72A55">
      <w:pPr>
        <w:pStyle w:val="2"/>
        <w:spacing w:line="276" w:lineRule="auto"/>
        <w:ind w:left="0" w:firstLine="709"/>
        <w:jc w:val="both"/>
        <w:rPr>
          <w:spacing w:val="-57"/>
        </w:rPr>
      </w:pPr>
      <w:bookmarkStart w:id="22" w:name="_Toc132708435"/>
      <w:bookmarkStart w:id="23" w:name="_Toc132981676"/>
      <w:r>
        <w:t>Перечень специальных помещений</w:t>
      </w:r>
      <w:bookmarkEnd w:id="22"/>
      <w:bookmarkEnd w:id="23"/>
      <w:r>
        <w:rPr>
          <w:spacing w:val="-57"/>
        </w:rPr>
        <w:t xml:space="preserve"> </w:t>
      </w:r>
      <w:r w:rsidR="001A40EC">
        <w:rPr>
          <w:spacing w:val="-57"/>
        </w:rPr>
        <w:t xml:space="preserve">   </w:t>
      </w:r>
    </w:p>
    <w:p w14:paraId="02A64819" w14:textId="43F28A51" w:rsidR="00F22B15" w:rsidRDefault="00051857" w:rsidP="00B72A55">
      <w:pPr>
        <w:pStyle w:val="2"/>
        <w:spacing w:line="276" w:lineRule="auto"/>
        <w:ind w:left="0" w:firstLine="709"/>
        <w:jc w:val="both"/>
      </w:pPr>
      <w:bookmarkStart w:id="24" w:name="_Toc132708436"/>
      <w:bookmarkStart w:id="25" w:name="_Toc132981677"/>
      <w:r>
        <w:t>Кабинеты:</w:t>
      </w:r>
      <w:bookmarkEnd w:id="24"/>
      <w:bookmarkEnd w:id="25"/>
    </w:p>
    <w:p w14:paraId="2E76F0CC" w14:textId="77777777" w:rsidR="007E2BA9" w:rsidRDefault="00051857" w:rsidP="00B72A55">
      <w:pPr>
        <w:pStyle w:val="a3"/>
        <w:spacing w:line="276" w:lineRule="auto"/>
        <w:ind w:firstLine="709"/>
        <w:jc w:val="both"/>
        <w:rPr>
          <w:spacing w:val="-57"/>
        </w:rPr>
      </w:pPr>
      <w:r>
        <w:t>Социально-гуманитарных дисциплин</w:t>
      </w:r>
      <w:r>
        <w:rPr>
          <w:spacing w:val="-57"/>
        </w:rPr>
        <w:t xml:space="preserve"> </w:t>
      </w:r>
    </w:p>
    <w:p w14:paraId="4028A8A5" w14:textId="2795875E" w:rsidR="00F22B15" w:rsidRDefault="00051857" w:rsidP="00B72A55">
      <w:pPr>
        <w:pStyle w:val="a3"/>
        <w:spacing w:line="276" w:lineRule="auto"/>
        <w:ind w:firstLine="709"/>
        <w:jc w:val="both"/>
      </w:pPr>
      <w:r>
        <w:t>Иностранного</w:t>
      </w:r>
      <w:r>
        <w:rPr>
          <w:spacing w:val="-1"/>
        </w:rPr>
        <w:t xml:space="preserve"> </w:t>
      </w:r>
      <w:r>
        <w:t>языка</w:t>
      </w:r>
    </w:p>
    <w:p w14:paraId="3A4324FF" w14:textId="28747E75" w:rsidR="007E2BA9" w:rsidRDefault="00051857" w:rsidP="00B72A55">
      <w:pPr>
        <w:pStyle w:val="a3"/>
        <w:spacing w:line="276" w:lineRule="auto"/>
        <w:ind w:firstLine="709"/>
        <w:jc w:val="both"/>
      </w:pPr>
      <w:r>
        <w:t>Безопас</w:t>
      </w:r>
      <w:r w:rsidR="00C51322">
        <w:t>ность жизнедеятельности и охрана</w:t>
      </w:r>
      <w:r>
        <w:t xml:space="preserve"> труда</w:t>
      </w:r>
    </w:p>
    <w:p w14:paraId="72DA994F" w14:textId="7EEF37F8" w:rsidR="00F22B15" w:rsidRDefault="00051857" w:rsidP="00B72A55">
      <w:pPr>
        <w:pStyle w:val="a3"/>
        <w:spacing w:line="276" w:lineRule="auto"/>
        <w:ind w:firstLine="709"/>
        <w:jc w:val="both"/>
      </w:pPr>
      <w:r>
        <w:rPr>
          <w:spacing w:val="-57"/>
        </w:rPr>
        <w:t xml:space="preserve"> </w:t>
      </w:r>
      <w:r>
        <w:t>Математики</w:t>
      </w:r>
    </w:p>
    <w:p w14:paraId="4665D26F" w14:textId="31EC94EE" w:rsidR="007E2BA9" w:rsidRDefault="00051857" w:rsidP="00B72A55">
      <w:pPr>
        <w:pStyle w:val="a3"/>
        <w:spacing w:line="276" w:lineRule="auto"/>
        <w:ind w:firstLine="709"/>
        <w:jc w:val="both"/>
        <w:rPr>
          <w:spacing w:val="-57"/>
        </w:rPr>
      </w:pPr>
      <w:r>
        <w:t>Информационные технологии</w:t>
      </w:r>
      <w:r>
        <w:rPr>
          <w:spacing w:val="-57"/>
        </w:rPr>
        <w:t xml:space="preserve"> </w:t>
      </w:r>
      <w:r w:rsidR="00C141F5">
        <w:rPr>
          <w:spacing w:val="-57"/>
        </w:rPr>
        <w:t xml:space="preserve"> </w:t>
      </w:r>
    </w:p>
    <w:p w14:paraId="47385499" w14:textId="009DF252" w:rsidR="00F22B15" w:rsidRDefault="00051857" w:rsidP="00B72A55">
      <w:pPr>
        <w:pStyle w:val="a3"/>
        <w:spacing w:line="276" w:lineRule="auto"/>
        <w:ind w:firstLine="709"/>
        <w:jc w:val="both"/>
      </w:pPr>
      <w:r>
        <w:t>Инженерная</w:t>
      </w:r>
      <w:r>
        <w:rPr>
          <w:spacing w:val="-1"/>
        </w:rPr>
        <w:t xml:space="preserve"> </w:t>
      </w:r>
      <w:r>
        <w:t>графика</w:t>
      </w:r>
    </w:p>
    <w:p w14:paraId="571256CF" w14:textId="7D43EA8D" w:rsidR="00F22B15" w:rsidRDefault="00051857" w:rsidP="00B72A55">
      <w:pPr>
        <w:pStyle w:val="a3"/>
        <w:spacing w:line="276" w:lineRule="auto"/>
        <w:ind w:firstLine="709"/>
        <w:jc w:val="both"/>
      </w:pPr>
      <w:r>
        <w:t>Теория</w:t>
      </w:r>
      <w:r>
        <w:rPr>
          <w:spacing w:val="-1"/>
        </w:rPr>
        <w:t xml:space="preserve"> </w:t>
      </w:r>
      <w:r>
        <w:t>двигателей</w:t>
      </w:r>
    </w:p>
    <w:p w14:paraId="75992C3F" w14:textId="2E56050A" w:rsidR="00F22B15" w:rsidRDefault="00051857" w:rsidP="00B72A55">
      <w:pPr>
        <w:pStyle w:val="a3"/>
        <w:spacing w:line="276" w:lineRule="auto"/>
        <w:ind w:firstLine="709"/>
        <w:jc w:val="both"/>
      </w:pPr>
      <w:r>
        <w:t>Конструкция</w:t>
      </w:r>
      <w:r>
        <w:rPr>
          <w:spacing w:val="-5"/>
        </w:rPr>
        <w:t xml:space="preserve"> </w:t>
      </w:r>
      <w:r>
        <w:t>двигателей</w:t>
      </w:r>
    </w:p>
    <w:p w14:paraId="350C2561" w14:textId="4A94E165" w:rsidR="00C141F5" w:rsidRDefault="00C141F5" w:rsidP="00B72A55">
      <w:pPr>
        <w:pStyle w:val="a3"/>
        <w:spacing w:line="276" w:lineRule="auto"/>
        <w:ind w:firstLine="709"/>
        <w:jc w:val="both"/>
      </w:pPr>
      <w:r>
        <w:t>Техническая механика</w:t>
      </w:r>
    </w:p>
    <w:p w14:paraId="03C8B39C" w14:textId="6BCB825E" w:rsidR="00F22B15" w:rsidRDefault="00051857" w:rsidP="00B72A55">
      <w:pPr>
        <w:pStyle w:val="a3"/>
        <w:spacing w:line="276" w:lineRule="auto"/>
        <w:ind w:firstLine="709"/>
        <w:jc w:val="both"/>
      </w:pPr>
      <w:r>
        <w:t>Экономика</w:t>
      </w:r>
      <w:r>
        <w:rPr>
          <w:spacing w:val="-5"/>
        </w:rPr>
        <w:t xml:space="preserve"> </w:t>
      </w:r>
      <w:r>
        <w:t>и менеджмент</w:t>
      </w:r>
    </w:p>
    <w:p w14:paraId="6C7F8473" w14:textId="0C1382DD" w:rsidR="00D047AA" w:rsidRPr="00D047AA" w:rsidRDefault="00D047AA" w:rsidP="00B72A55">
      <w:pPr>
        <w:pStyle w:val="a3"/>
        <w:spacing w:line="276" w:lineRule="auto"/>
        <w:ind w:firstLine="709"/>
        <w:jc w:val="both"/>
        <w:rPr>
          <w:b/>
        </w:rPr>
      </w:pPr>
      <w:r w:rsidRPr="00D047AA">
        <w:rPr>
          <w:b/>
        </w:rPr>
        <w:t>Лаборатории:</w:t>
      </w:r>
    </w:p>
    <w:p w14:paraId="43D4D271" w14:textId="574A4144" w:rsidR="00814901" w:rsidRDefault="00814901" w:rsidP="00B72A55">
      <w:pPr>
        <w:pStyle w:val="a3"/>
        <w:spacing w:line="276" w:lineRule="auto"/>
        <w:ind w:firstLine="709"/>
        <w:jc w:val="both"/>
      </w:pPr>
      <w:r>
        <w:lastRenderedPageBreak/>
        <w:t>Техническая механика</w:t>
      </w:r>
    </w:p>
    <w:p w14:paraId="73092BA2" w14:textId="435C37C8" w:rsidR="00D047AA" w:rsidRDefault="00D047AA" w:rsidP="00B72A55">
      <w:pPr>
        <w:pStyle w:val="a3"/>
        <w:spacing w:line="276" w:lineRule="auto"/>
        <w:ind w:firstLine="709"/>
        <w:jc w:val="both"/>
      </w:pPr>
      <w:r>
        <w:t>Материаловедения</w:t>
      </w:r>
    </w:p>
    <w:p w14:paraId="41DBC96E" w14:textId="77777777" w:rsidR="00D047AA" w:rsidRDefault="00D047AA" w:rsidP="00B72A55">
      <w:pPr>
        <w:pStyle w:val="a3"/>
        <w:spacing w:line="276" w:lineRule="auto"/>
        <w:ind w:firstLine="709"/>
        <w:jc w:val="both"/>
      </w:pPr>
      <w:r>
        <w:t xml:space="preserve">Электротехники и электронной техники  </w:t>
      </w:r>
    </w:p>
    <w:p w14:paraId="27CB6A3D" w14:textId="77777777" w:rsidR="00D047AA" w:rsidRDefault="00D047AA" w:rsidP="00B72A55">
      <w:pPr>
        <w:pStyle w:val="a3"/>
        <w:spacing w:line="276" w:lineRule="auto"/>
        <w:ind w:firstLine="709"/>
        <w:jc w:val="both"/>
      </w:pPr>
      <w:r>
        <w:t>Метрология</w:t>
      </w:r>
    </w:p>
    <w:p w14:paraId="41B76181" w14:textId="77777777" w:rsidR="00D047AA" w:rsidRDefault="00D047AA" w:rsidP="00B72A55">
      <w:pPr>
        <w:pStyle w:val="a3"/>
        <w:spacing w:line="276" w:lineRule="auto"/>
        <w:ind w:firstLine="709"/>
        <w:jc w:val="both"/>
      </w:pPr>
      <w:r>
        <w:t xml:space="preserve">Термодинамики и газовой динамики </w:t>
      </w:r>
    </w:p>
    <w:p w14:paraId="3324664F" w14:textId="215B62A1" w:rsidR="00D047AA" w:rsidRDefault="00D047AA" w:rsidP="00B72A55">
      <w:pPr>
        <w:pStyle w:val="a3"/>
        <w:spacing w:line="276" w:lineRule="auto"/>
        <w:ind w:firstLine="709"/>
        <w:jc w:val="both"/>
      </w:pPr>
      <w:r>
        <w:t xml:space="preserve">Компьютерное проектирование </w:t>
      </w:r>
    </w:p>
    <w:p w14:paraId="49E37E5F" w14:textId="7EB679F2" w:rsidR="00C141F5" w:rsidRDefault="00C141F5" w:rsidP="00B72A55">
      <w:pPr>
        <w:pStyle w:val="a3"/>
        <w:spacing w:line="276" w:lineRule="auto"/>
        <w:ind w:firstLine="709"/>
      </w:pPr>
      <w:r w:rsidRPr="00C141F5">
        <w:t xml:space="preserve">Технология сборки двигателей </w:t>
      </w:r>
    </w:p>
    <w:p w14:paraId="1675B360" w14:textId="77777777" w:rsidR="00D047AA" w:rsidRDefault="00D047AA" w:rsidP="00B72A55">
      <w:pPr>
        <w:pStyle w:val="a3"/>
        <w:spacing w:line="276" w:lineRule="auto"/>
        <w:ind w:firstLine="709"/>
        <w:jc w:val="both"/>
      </w:pPr>
      <w:r>
        <w:t>Испытания двигателей</w:t>
      </w:r>
    </w:p>
    <w:p w14:paraId="3C6F3913" w14:textId="77777777" w:rsidR="00D047AA" w:rsidRPr="000C6932" w:rsidRDefault="00D047AA" w:rsidP="00B72A55">
      <w:pPr>
        <w:pStyle w:val="a3"/>
        <w:spacing w:line="276" w:lineRule="auto"/>
        <w:ind w:firstLine="709"/>
        <w:jc w:val="both"/>
        <w:rPr>
          <w:b/>
        </w:rPr>
      </w:pPr>
      <w:r w:rsidRPr="000C6932">
        <w:rPr>
          <w:b/>
        </w:rPr>
        <w:t>Мастерские:</w:t>
      </w:r>
    </w:p>
    <w:p w14:paraId="11ED6785" w14:textId="448F79CB" w:rsidR="00D047AA" w:rsidRDefault="00D047AA" w:rsidP="00B72A55">
      <w:pPr>
        <w:pStyle w:val="a3"/>
        <w:spacing w:line="276" w:lineRule="auto"/>
        <w:ind w:firstLine="709"/>
        <w:jc w:val="both"/>
      </w:pPr>
      <w:r>
        <w:t>Слесарных и сборочных работ</w:t>
      </w:r>
    </w:p>
    <w:p w14:paraId="7D889815" w14:textId="77777777" w:rsidR="00CF0ECD" w:rsidRDefault="000C6932" w:rsidP="00B72A55">
      <w:pPr>
        <w:spacing w:line="276" w:lineRule="auto"/>
        <w:rPr>
          <w:sz w:val="24"/>
          <w:szCs w:val="24"/>
        </w:rPr>
      </w:pPr>
      <w:r w:rsidRPr="000C6932">
        <w:rPr>
          <w:b/>
        </w:rPr>
        <w:t>Спортивный комплекс</w:t>
      </w:r>
      <w:r w:rsidR="00CF0ECD">
        <w:rPr>
          <w:sz w:val="24"/>
          <w:szCs w:val="24"/>
          <w:vertAlign w:val="superscript"/>
        </w:rPr>
        <w:footnoteReference w:id="2"/>
      </w:r>
      <w:r w:rsidR="00CF0ECD">
        <w:rPr>
          <w:sz w:val="24"/>
          <w:szCs w:val="24"/>
        </w:rPr>
        <w:t xml:space="preserve"> </w:t>
      </w:r>
    </w:p>
    <w:p w14:paraId="4F403869" w14:textId="7C3F5E94" w:rsidR="000C6932" w:rsidRPr="000C6932" w:rsidRDefault="000C6932" w:rsidP="00B72A55">
      <w:pPr>
        <w:pStyle w:val="a3"/>
        <w:spacing w:line="276" w:lineRule="auto"/>
        <w:ind w:firstLine="709"/>
        <w:rPr>
          <w:b/>
        </w:rPr>
      </w:pPr>
    </w:p>
    <w:p w14:paraId="5BA91615" w14:textId="77777777" w:rsidR="00D047AA" w:rsidRPr="000C6932" w:rsidRDefault="00D047AA" w:rsidP="00B72A55">
      <w:pPr>
        <w:pStyle w:val="a3"/>
        <w:spacing w:line="276" w:lineRule="auto"/>
        <w:ind w:firstLine="709"/>
        <w:jc w:val="both"/>
        <w:rPr>
          <w:b/>
        </w:rPr>
      </w:pPr>
      <w:r w:rsidRPr="000C6932">
        <w:rPr>
          <w:b/>
        </w:rPr>
        <w:t>Залы:</w:t>
      </w:r>
    </w:p>
    <w:p w14:paraId="00C10963" w14:textId="77777777" w:rsidR="00D047AA" w:rsidRDefault="00D047AA" w:rsidP="00B72A55">
      <w:pPr>
        <w:pStyle w:val="a3"/>
        <w:spacing w:line="276" w:lineRule="auto"/>
        <w:ind w:firstLine="709"/>
        <w:jc w:val="both"/>
      </w:pPr>
      <w:r>
        <w:t>библиотека, читальный зал с выходом в интернет;</w:t>
      </w:r>
    </w:p>
    <w:p w14:paraId="0891C1B5" w14:textId="77777777" w:rsidR="00D047AA" w:rsidRDefault="00D047AA" w:rsidP="00B72A55">
      <w:pPr>
        <w:pStyle w:val="a3"/>
        <w:spacing w:line="276" w:lineRule="auto"/>
        <w:ind w:firstLine="709"/>
        <w:jc w:val="both"/>
      </w:pPr>
      <w:r>
        <w:t xml:space="preserve">актовый зал;  </w:t>
      </w:r>
    </w:p>
    <w:p w14:paraId="5AC0ECB5" w14:textId="77777777" w:rsidR="00D047AA" w:rsidRDefault="00D047AA" w:rsidP="00B72A55">
      <w:pPr>
        <w:pStyle w:val="a3"/>
        <w:spacing w:line="276" w:lineRule="auto"/>
        <w:ind w:firstLine="709"/>
        <w:jc w:val="both"/>
      </w:pPr>
      <w:r>
        <w:t>и др.</w:t>
      </w:r>
    </w:p>
    <w:p w14:paraId="2E7D8586" w14:textId="77777777" w:rsidR="00D047AA" w:rsidRDefault="00D047AA" w:rsidP="00B72A55">
      <w:pPr>
        <w:pStyle w:val="a3"/>
        <w:spacing w:line="276" w:lineRule="auto"/>
        <w:ind w:firstLine="709"/>
        <w:jc w:val="both"/>
      </w:pPr>
    </w:p>
    <w:p w14:paraId="20783960" w14:textId="1ACC4C51" w:rsidR="00D047AA" w:rsidRDefault="00D047AA" w:rsidP="00B72A55">
      <w:pPr>
        <w:pStyle w:val="a3"/>
        <w:spacing w:line="276" w:lineRule="auto"/>
        <w:ind w:firstLine="709"/>
        <w:jc w:val="both"/>
      </w:pPr>
      <w:r>
        <w:t>6.1.</w:t>
      </w:r>
      <w:r w:rsidR="00686381">
        <w:t>2</w:t>
      </w:r>
      <w:r>
        <w:t>.</w:t>
      </w:r>
      <w:r>
        <w:tab/>
        <w:t>Материально-техническое оснащение кабинетов, лабораторий, мастерских и баз практики по специальности.</w:t>
      </w:r>
    </w:p>
    <w:p w14:paraId="79553F44" w14:textId="3F3DED98" w:rsidR="00D047AA" w:rsidRDefault="00D047AA" w:rsidP="00B72A55">
      <w:pPr>
        <w:pStyle w:val="a3"/>
        <w:spacing w:line="276" w:lineRule="auto"/>
        <w:ind w:firstLine="709"/>
        <w:jc w:val="both"/>
      </w:pPr>
      <w:r>
        <w:t>Образовательная организация, реализующая программу по специальности 24.02.02 Производство авиационных двигателей,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w:t>
      </w:r>
    </w:p>
    <w:p w14:paraId="142E06E7" w14:textId="643E178A" w:rsidR="00F22B15" w:rsidRDefault="00F22B15" w:rsidP="00B72A55">
      <w:pPr>
        <w:pStyle w:val="a3"/>
        <w:spacing w:line="276" w:lineRule="auto"/>
        <w:ind w:firstLine="709"/>
        <w:jc w:val="both"/>
      </w:pPr>
    </w:p>
    <w:p w14:paraId="44CB7700" w14:textId="6ABA60E0" w:rsidR="00F22B15" w:rsidRPr="00686381" w:rsidRDefault="00686381" w:rsidP="00D23C83">
      <w:pPr>
        <w:pStyle w:val="a5"/>
        <w:numPr>
          <w:ilvl w:val="3"/>
          <w:numId w:val="138"/>
        </w:numPr>
        <w:tabs>
          <w:tab w:val="left" w:pos="1707"/>
        </w:tabs>
        <w:spacing w:line="276" w:lineRule="auto"/>
        <w:ind w:left="0" w:firstLine="709"/>
        <w:jc w:val="both"/>
        <w:rPr>
          <w:sz w:val="24"/>
        </w:rPr>
      </w:pPr>
      <w:bookmarkStart w:id="26" w:name="_Hlk113959958"/>
      <w:r>
        <w:rPr>
          <w:sz w:val="24"/>
        </w:rPr>
        <w:t xml:space="preserve"> </w:t>
      </w:r>
      <w:r w:rsidR="00051857" w:rsidRPr="00686381">
        <w:rPr>
          <w:sz w:val="24"/>
        </w:rPr>
        <w:t>Оснащение</w:t>
      </w:r>
      <w:r w:rsidR="00051857" w:rsidRPr="00686381">
        <w:rPr>
          <w:spacing w:val="-4"/>
          <w:sz w:val="24"/>
        </w:rPr>
        <w:t xml:space="preserve"> </w:t>
      </w:r>
      <w:r w:rsidR="00051857" w:rsidRPr="00686381">
        <w:rPr>
          <w:sz w:val="24"/>
        </w:rPr>
        <w:t>кабинетов</w:t>
      </w:r>
    </w:p>
    <w:p w14:paraId="5D35D06B" w14:textId="5CF7ADEC" w:rsidR="00F22B15" w:rsidRDefault="00051857" w:rsidP="00B72A55">
      <w:pPr>
        <w:pStyle w:val="a3"/>
        <w:spacing w:line="276" w:lineRule="auto"/>
        <w:ind w:firstLine="709"/>
        <w:jc w:val="both"/>
      </w:pPr>
      <w:r>
        <w:t>Кабинет</w:t>
      </w:r>
      <w:r>
        <w:rPr>
          <w:spacing w:val="-4"/>
        </w:rPr>
        <w:t xml:space="preserve"> </w:t>
      </w:r>
      <w:r>
        <w:t>«Социально-гуманитарных</w:t>
      </w:r>
      <w:r>
        <w:rPr>
          <w:spacing w:val="-5"/>
        </w:rPr>
        <w:t xml:space="preserve"> </w:t>
      </w:r>
      <w:r>
        <w:t>дисциплин»,</w:t>
      </w:r>
      <w:r>
        <w:rPr>
          <w:spacing w:val="-6"/>
        </w:rPr>
        <w:t xml:space="preserve"> </w:t>
      </w:r>
      <w:r>
        <w:t>оснащен:</w:t>
      </w:r>
    </w:p>
    <w:p w14:paraId="748989DC" w14:textId="77777777" w:rsidR="00F22B15" w:rsidRDefault="00051857" w:rsidP="00B72A55">
      <w:pPr>
        <w:spacing w:line="276" w:lineRule="auto"/>
        <w:ind w:firstLine="709"/>
        <w:jc w:val="both"/>
        <w:rPr>
          <w:i/>
          <w:sz w:val="24"/>
        </w:rPr>
      </w:pPr>
      <w:r>
        <w:rPr>
          <w:i/>
          <w:sz w:val="24"/>
        </w:rPr>
        <w:t>-</w:t>
      </w:r>
      <w:r>
        <w:rPr>
          <w:i/>
          <w:spacing w:val="-4"/>
          <w:sz w:val="24"/>
        </w:rPr>
        <w:t xml:space="preserve"> </w:t>
      </w:r>
      <w:r>
        <w:rPr>
          <w:i/>
          <w:sz w:val="24"/>
        </w:rPr>
        <w:t>оборудованием:</w:t>
      </w:r>
    </w:p>
    <w:p w14:paraId="5B7AB9D3" w14:textId="77777777" w:rsidR="00F22B15" w:rsidRDefault="00051857" w:rsidP="00B72A55">
      <w:pPr>
        <w:pStyle w:val="a3"/>
        <w:spacing w:line="276" w:lineRule="auto"/>
        <w:ind w:firstLine="709"/>
        <w:jc w:val="both"/>
      </w:pPr>
      <w:r>
        <w:t>учебная</w:t>
      </w:r>
      <w:r>
        <w:rPr>
          <w:spacing w:val="-3"/>
        </w:rPr>
        <w:t xml:space="preserve"> </w:t>
      </w:r>
      <w:r>
        <w:t>доска;</w:t>
      </w:r>
    </w:p>
    <w:p w14:paraId="0E37CC11" w14:textId="77777777" w:rsidR="00F22B15" w:rsidRDefault="00051857" w:rsidP="00B72A55">
      <w:pPr>
        <w:pStyle w:val="a3"/>
        <w:spacing w:line="276" w:lineRule="auto"/>
        <w:ind w:firstLine="709"/>
        <w:jc w:val="both"/>
      </w:pPr>
      <w:r>
        <w:t>рабочие места по количеству обучающихся;</w:t>
      </w:r>
      <w:r>
        <w:rPr>
          <w:spacing w:val="-57"/>
        </w:rPr>
        <w:t xml:space="preserve"> </w:t>
      </w:r>
      <w:r>
        <w:t>наглядные</w:t>
      </w:r>
      <w:r>
        <w:rPr>
          <w:spacing w:val="-3"/>
        </w:rPr>
        <w:t xml:space="preserve"> </w:t>
      </w:r>
      <w:r>
        <w:t>пособия;</w:t>
      </w:r>
    </w:p>
    <w:p w14:paraId="0D9C57AF" w14:textId="77777777" w:rsidR="00F22B15" w:rsidRDefault="00051857" w:rsidP="00B72A55">
      <w:pPr>
        <w:pStyle w:val="a3"/>
        <w:spacing w:line="276" w:lineRule="auto"/>
        <w:ind w:firstLine="709"/>
        <w:jc w:val="both"/>
      </w:pPr>
      <w:r>
        <w:t>рабочее</w:t>
      </w:r>
      <w:r>
        <w:rPr>
          <w:spacing w:val="-2"/>
        </w:rPr>
        <w:t xml:space="preserve"> </w:t>
      </w:r>
      <w:r>
        <w:t>место</w:t>
      </w:r>
      <w:r>
        <w:rPr>
          <w:spacing w:val="-2"/>
        </w:rPr>
        <w:t xml:space="preserve"> </w:t>
      </w:r>
      <w:r>
        <w:t>преподавателя;</w:t>
      </w:r>
    </w:p>
    <w:p w14:paraId="41DC8E32" w14:textId="77777777" w:rsidR="00F22B15" w:rsidRDefault="00051857" w:rsidP="00B72A55">
      <w:pPr>
        <w:spacing w:line="276" w:lineRule="auto"/>
        <w:ind w:firstLine="709"/>
        <w:jc w:val="both"/>
        <w:rPr>
          <w:i/>
          <w:sz w:val="24"/>
        </w:rPr>
      </w:pPr>
      <w:r>
        <w:rPr>
          <w:i/>
          <w:sz w:val="24"/>
        </w:rPr>
        <w:t>-</w:t>
      </w:r>
      <w:r>
        <w:rPr>
          <w:i/>
          <w:spacing w:val="-4"/>
          <w:sz w:val="24"/>
        </w:rPr>
        <w:t xml:space="preserve"> </w:t>
      </w:r>
      <w:r>
        <w:rPr>
          <w:i/>
          <w:sz w:val="24"/>
        </w:rPr>
        <w:t>техническими</w:t>
      </w:r>
      <w:r>
        <w:rPr>
          <w:i/>
          <w:spacing w:val="-2"/>
          <w:sz w:val="24"/>
        </w:rPr>
        <w:t xml:space="preserve"> </w:t>
      </w:r>
      <w:r>
        <w:rPr>
          <w:i/>
          <w:sz w:val="24"/>
        </w:rPr>
        <w:t>средствами</w:t>
      </w:r>
      <w:r>
        <w:rPr>
          <w:i/>
          <w:spacing w:val="-2"/>
          <w:sz w:val="24"/>
        </w:rPr>
        <w:t xml:space="preserve"> </w:t>
      </w:r>
      <w:r>
        <w:rPr>
          <w:i/>
          <w:sz w:val="24"/>
        </w:rPr>
        <w:t>обучения:</w:t>
      </w:r>
    </w:p>
    <w:p w14:paraId="4547E1CA" w14:textId="77777777" w:rsidR="00F22B15" w:rsidRDefault="00051857" w:rsidP="00B72A55">
      <w:pPr>
        <w:pStyle w:val="a3"/>
        <w:spacing w:line="276" w:lineRule="auto"/>
        <w:ind w:firstLine="709"/>
        <w:jc w:val="both"/>
      </w:pPr>
      <w:r>
        <w:t>персональный</w:t>
      </w:r>
      <w:r>
        <w:rPr>
          <w:spacing w:val="-5"/>
        </w:rPr>
        <w:t xml:space="preserve"> </w:t>
      </w:r>
      <w:r>
        <w:t>компьютер</w:t>
      </w:r>
      <w:r>
        <w:rPr>
          <w:spacing w:val="-5"/>
        </w:rPr>
        <w:t xml:space="preserve"> </w:t>
      </w:r>
      <w:r>
        <w:t>с</w:t>
      </w:r>
      <w:r>
        <w:rPr>
          <w:spacing w:val="-6"/>
        </w:rPr>
        <w:t xml:space="preserve"> </w:t>
      </w:r>
      <w:r>
        <w:t>лицензионным</w:t>
      </w:r>
      <w:r>
        <w:rPr>
          <w:spacing w:val="-6"/>
        </w:rPr>
        <w:t xml:space="preserve"> </w:t>
      </w:r>
      <w:r>
        <w:t>программным</w:t>
      </w:r>
      <w:r>
        <w:rPr>
          <w:spacing w:val="-7"/>
        </w:rPr>
        <w:t xml:space="preserve"> </w:t>
      </w:r>
      <w:r>
        <w:t>обеспечением;</w:t>
      </w:r>
      <w:r>
        <w:rPr>
          <w:spacing w:val="-57"/>
        </w:rPr>
        <w:t xml:space="preserve"> </w:t>
      </w:r>
      <w:r>
        <w:t>мультимедийный</w:t>
      </w:r>
      <w:r>
        <w:rPr>
          <w:spacing w:val="-3"/>
        </w:rPr>
        <w:t xml:space="preserve"> </w:t>
      </w:r>
      <w:r>
        <w:t>проектор;</w:t>
      </w:r>
    </w:p>
    <w:p w14:paraId="71ADE31D" w14:textId="77777777" w:rsidR="00F22B15" w:rsidRDefault="00051857" w:rsidP="00B72A55">
      <w:pPr>
        <w:pStyle w:val="a3"/>
        <w:spacing w:line="276" w:lineRule="auto"/>
        <w:ind w:firstLine="709"/>
        <w:jc w:val="both"/>
      </w:pPr>
      <w:r>
        <w:t>мультимедийный экран;</w:t>
      </w:r>
      <w:r>
        <w:rPr>
          <w:spacing w:val="-57"/>
        </w:rPr>
        <w:t xml:space="preserve"> </w:t>
      </w:r>
      <w:r>
        <w:t>лазерная</w:t>
      </w:r>
      <w:r>
        <w:rPr>
          <w:spacing w:val="1"/>
        </w:rPr>
        <w:t xml:space="preserve"> </w:t>
      </w:r>
      <w:r>
        <w:t>указка;</w:t>
      </w:r>
    </w:p>
    <w:p w14:paraId="36EEBC7B" w14:textId="77777777" w:rsidR="00F22B15" w:rsidRDefault="00051857" w:rsidP="00B72A55">
      <w:pPr>
        <w:pStyle w:val="a3"/>
        <w:spacing w:line="276" w:lineRule="auto"/>
        <w:ind w:firstLine="709"/>
        <w:jc w:val="both"/>
      </w:pPr>
      <w:r>
        <w:t>средства</w:t>
      </w:r>
      <w:r>
        <w:rPr>
          <w:spacing w:val="-3"/>
        </w:rPr>
        <w:t xml:space="preserve"> </w:t>
      </w:r>
      <w:proofErr w:type="spellStart"/>
      <w:r>
        <w:t>аудиовизуализации</w:t>
      </w:r>
      <w:proofErr w:type="spellEnd"/>
      <w:r>
        <w:t>.</w:t>
      </w:r>
    </w:p>
    <w:p w14:paraId="7FC198B7" w14:textId="77777777" w:rsidR="00F22B15" w:rsidRDefault="00F22B15" w:rsidP="00B72A55">
      <w:pPr>
        <w:pStyle w:val="a3"/>
        <w:spacing w:line="276" w:lineRule="auto"/>
        <w:ind w:firstLine="709"/>
        <w:jc w:val="both"/>
      </w:pPr>
    </w:p>
    <w:p w14:paraId="410CA31C" w14:textId="2DAA0CCF" w:rsidR="00F22B15" w:rsidRDefault="00051857" w:rsidP="00B72A55">
      <w:pPr>
        <w:pStyle w:val="a3"/>
        <w:spacing w:line="276" w:lineRule="auto"/>
        <w:ind w:firstLine="709"/>
        <w:jc w:val="both"/>
      </w:pPr>
      <w:r>
        <w:t>Кабинет</w:t>
      </w:r>
      <w:r>
        <w:rPr>
          <w:spacing w:val="-2"/>
        </w:rPr>
        <w:t xml:space="preserve"> </w:t>
      </w:r>
      <w:r>
        <w:t>«Иностранного</w:t>
      </w:r>
      <w:r>
        <w:rPr>
          <w:spacing w:val="-4"/>
        </w:rPr>
        <w:t xml:space="preserve"> </w:t>
      </w:r>
      <w:r>
        <w:t>языка»,</w:t>
      </w:r>
      <w:r>
        <w:rPr>
          <w:spacing w:val="-3"/>
        </w:rPr>
        <w:t xml:space="preserve"> </w:t>
      </w:r>
      <w:r>
        <w:t>оснащён:</w:t>
      </w:r>
    </w:p>
    <w:p w14:paraId="1CDA421D"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оборудованием:</w:t>
      </w:r>
    </w:p>
    <w:p w14:paraId="7C271D4F" w14:textId="77777777" w:rsidR="00F22B15" w:rsidRDefault="00051857" w:rsidP="00B72A55">
      <w:pPr>
        <w:pStyle w:val="a3"/>
        <w:spacing w:line="276" w:lineRule="auto"/>
        <w:ind w:firstLine="709"/>
        <w:jc w:val="both"/>
      </w:pPr>
      <w:r>
        <w:t>посадочные места по количеству обучающихся;</w:t>
      </w:r>
      <w:r>
        <w:rPr>
          <w:spacing w:val="-57"/>
        </w:rPr>
        <w:t xml:space="preserve"> </w:t>
      </w:r>
      <w:r>
        <w:t>рабочее место преподавателя;</w:t>
      </w:r>
    </w:p>
    <w:p w14:paraId="039C6A8C" w14:textId="77777777" w:rsidR="00F22B15" w:rsidRDefault="00051857" w:rsidP="00B72A55">
      <w:pPr>
        <w:pStyle w:val="a3"/>
        <w:spacing w:line="276" w:lineRule="auto"/>
        <w:ind w:firstLine="709"/>
        <w:jc w:val="both"/>
      </w:pPr>
      <w:r>
        <w:lastRenderedPageBreak/>
        <w:t>наглядные пособия (комплекты учебных таблиц, плакатов и др.);</w:t>
      </w:r>
      <w:r>
        <w:rPr>
          <w:spacing w:val="-57"/>
        </w:rPr>
        <w:t xml:space="preserve"> </w:t>
      </w:r>
      <w:r>
        <w:t>комплекты</w:t>
      </w:r>
      <w:r>
        <w:rPr>
          <w:spacing w:val="-1"/>
        </w:rPr>
        <w:t xml:space="preserve"> </w:t>
      </w:r>
      <w:r>
        <w:t>дидактических</w:t>
      </w:r>
      <w:r>
        <w:rPr>
          <w:spacing w:val="1"/>
        </w:rPr>
        <w:t xml:space="preserve"> </w:t>
      </w:r>
      <w:r>
        <w:t>раздаточных</w:t>
      </w:r>
      <w:r>
        <w:rPr>
          <w:spacing w:val="2"/>
        </w:rPr>
        <w:t xml:space="preserve"> </w:t>
      </w:r>
      <w:r>
        <w:t>материалов;</w:t>
      </w:r>
    </w:p>
    <w:p w14:paraId="352779CC" w14:textId="14555931" w:rsidR="00F22B15" w:rsidRPr="004D33B1" w:rsidRDefault="00051857" w:rsidP="00D23C83">
      <w:pPr>
        <w:pStyle w:val="a5"/>
        <w:numPr>
          <w:ilvl w:val="0"/>
          <w:numId w:val="107"/>
        </w:numPr>
        <w:tabs>
          <w:tab w:val="left" w:pos="1066"/>
        </w:tabs>
        <w:spacing w:line="276" w:lineRule="auto"/>
        <w:ind w:left="0" w:firstLine="709"/>
        <w:jc w:val="both"/>
        <w:rPr>
          <w:sz w:val="24"/>
          <w:szCs w:val="24"/>
        </w:rPr>
      </w:pPr>
      <w:r w:rsidRPr="00D047AA">
        <w:rPr>
          <w:i/>
          <w:sz w:val="24"/>
        </w:rPr>
        <w:t>техническими</w:t>
      </w:r>
      <w:r w:rsidRPr="00D047AA">
        <w:rPr>
          <w:i/>
          <w:spacing w:val="-5"/>
          <w:sz w:val="24"/>
        </w:rPr>
        <w:t xml:space="preserve"> </w:t>
      </w:r>
      <w:r w:rsidRPr="00D047AA">
        <w:rPr>
          <w:i/>
          <w:sz w:val="24"/>
        </w:rPr>
        <w:t>средствами</w:t>
      </w:r>
      <w:r w:rsidRPr="00D047AA">
        <w:rPr>
          <w:i/>
          <w:spacing w:val="-5"/>
          <w:sz w:val="24"/>
        </w:rPr>
        <w:t xml:space="preserve"> </w:t>
      </w:r>
      <w:r w:rsidRPr="00D047AA">
        <w:rPr>
          <w:i/>
          <w:sz w:val="24"/>
        </w:rPr>
        <w:t>обучения:</w:t>
      </w:r>
      <w:r w:rsidR="00543F3A">
        <w:rPr>
          <w:i/>
          <w:sz w:val="24"/>
        </w:rPr>
        <w:t xml:space="preserve"> </w:t>
      </w:r>
      <w:r w:rsidRPr="004D33B1">
        <w:rPr>
          <w:sz w:val="24"/>
          <w:szCs w:val="24"/>
        </w:rPr>
        <w:t xml:space="preserve">персональный компьютер с лицензионным программным </w:t>
      </w:r>
      <w:r w:rsidR="00383068" w:rsidRPr="004D33B1">
        <w:rPr>
          <w:sz w:val="24"/>
          <w:szCs w:val="24"/>
        </w:rPr>
        <w:t>обеспечением;</w:t>
      </w:r>
      <w:r w:rsidR="00022617" w:rsidRPr="004D33B1">
        <w:rPr>
          <w:sz w:val="24"/>
          <w:szCs w:val="24"/>
        </w:rPr>
        <w:t xml:space="preserve"> </w:t>
      </w:r>
      <w:r w:rsidRPr="004D33B1">
        <w:rPr>
          <w:sz w:val="24"/>
          <w:szCs w:val="24"/>
        </w:rPr>
        <w:t>мультимедийный проектор;</w:t>
      </w:r>
    </w:p>
    <w:p w14:paraId="467851E3" w14:textId="77777777" w:rsidR="00F22B15" w:rsidRDefault="00051857" w:rsidP="00B72A55">
      <w:pPr>
        <w:pStyle w:val="a3"/>
        <w:spacing w:line="276" w:lineRule="auto"/>
        <w:ind w:firstLine="709"/>
        <w:jc w:val="both"/>
      </w:pPr>
      <w:r>
        <w:t>мультимедийный</w:t>
      </w:r>
      <w:r>
        <w:rPr>
          <w:spacing w:val="-5"/>
        </w:rPr>
        <w:t xml:space="preserve"> </w:t>
      </w:r>
      <w:r>
        <w:t>экран;</w:t>
      </w:r>
    </w:p>
    <w:p w14:paraId="10EA55F2" w14:textId="77777777" w:rsidR="00F22B15" w:rsidRDefault="00051857" w:rsidP="00B72A55">
      <w:pPr>
        <w:pStyle w:val="a3"/>
        <w:spacing w:line="276" w:lineRule="auto"/>
        <w:ind w:firstLine="709"/>
        <w:jc w:val="both"/>
      </w:pPr>
      <w:r>
        <w:t>информационно-коммуникативные средства;</w:t>
      </w:r>
      <w:r>
        <w:rPr>
          <w:spacing w:val="-57"/>
        </w:rPr>
        <w:t xml:space="preserve"> </w:t>
      </w:r>
      <w:r>
        <w:t>экранно-звуковые</w:t>
      </w:r>
      <w:r>
        <w:rPr>
          <w:spacing w:val="-2"/>
        </w:rPr>
        <w:t xml:space="preserve"> </w:t>
      </w:r>
      <w:r>
        <w:t>пособия;</w:t>
      </w:r>
    </w:p>
    <w:p w14:paraId="77A2FF96" w14:textId="2E58A257" w:rsidR="00F22B15" w:rsidRDefault="00051857" w:rsidP="00B72A55">
      <w:pPr>
        <w:pStyle w:val="a3"/>
        <w:spacing w:line="276" w:lineRule="auto"/>
        <w:ind w:firstLine="709"/>
        <w:jc w:val="both"/>
      </w:pPr>
      <w:r>
        <w:t>магнитофон.</w:t>
      </w:r>
    </w:p>
    <w:p w14:paraId="08132F3F" w14:textId="77777777" w:rsidR="00D047AA" w:rsidRDefault="00D047AA" w:rsidP="00B72A55">
      <w:pPr>
        <w:pStyle w:val="a3"/>
        <w:spacing w:line="276" w:lineRule="auto"/>
        <w:ind w:firstLine="709"/>
        <w:jc w:val="both"/>
      </w:pPr>
    </w:p>
    <w:p w14:paraId="433420EB" w14:textId="54D9F842" w:rsidR="00F22B15" w:rsidRDefault="00051857" w:rsidP="00B72A55">
      <w:pPr>
        <w:pStyle w:val="a3"/>
        <w:spacing w:line="276" w:lineRule="auto"/>
        <w:ind w:firstLine="709"/>
        <w:jc w:val="both"/>
      </w:pPr>
      <w:r>
        <w:t>Кабинет</w:t>
      </w:r>
      <w:r>
        <w:rPr>
          <w:spacing w:val="-2"/>
        </w:rPr>
        <w:t xml:space="preserve"> </w:t>
      </w:r>
      <w:r>
        <w:t>«Математики»,</w:t>
      </w:r>
      <w:r>
        <w:rPr>
          <w:spacing w:val="-3"/>
        </w:rPr>
        <w:t xml:space="preserve"> </w:t>
      </w:r>
      <w:r>
        <w:t>оснащен:</w:t>
      </w:r>
    </w:p>
    <w:p w14:paraId="41DFA1ED"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оборудованием:</w:t>
      </w:r>
    </w:p>
    <w:p w14:paraId="3B53D0AC" w14:textId="77777777" w:rsidR="00F22B15" w:rsidRDefault="00051857" w:rsidP="00B72A55">
      <w:pPr>
        <w:pStyle w:val="a3"/>
        <w:spacing w:line="276" w:lineRule="auto"/>
        <w:ind w:firstLine="709"/>
        <w:jc w:val="both"/>
      </w:pPr>
      <w:r>
        <w:t>учебная</w:t>
      </w:r>
      <w:r>
        <w:rPr>
          <w:spacing w:val="-3"/>
        </w:rPr>
        <w:t xml:space="preserve"> </w:t>
      </w:r>
      <w:r>
        <w:t>доска;</w:t>
      </w:r>
    </w:p>
    <w:p w14:paraId="19792C94" w14:textId="77777777" w:rsidR="00F22B15" w:rsidRDefault="00051857" w:rsidP="00B72A55">
      <w:pPr>
        <w:pStyle w:val="a3"/>
        <w:spacing w:line="276" w:lineRule="auto"/>
        <w:ind w:firstLine="709"/>
        <w:jc w:val="both"/>
      </w:pPr>
      <w:r>
        <w:t>рабочие места по количеству обучающихся;</w:t>
      </w:r>
      <w:r>
        <w:rPr>
          <w:spacing w:val="-57"/>
        </w:rPr>
        <w:t xml:space="preserve"> </w:t>
      </w:r>
      <w:r>
        <w:t>наглядные</w:t>
      </w:r>
      <w:r>
        <w:rPr>
          <w:spacing w:val="-3"/>
        </w:rPr>
        <w:t xml:space="preserve"> </w:t>
      </w:r>
      <w:r>
        <w:t>пособия;</w:t>
      </w:r>
    </w:p>
    <w:p w14:paraId="58AFF84A" w14:textId="77777777" w:rsidR="00F22B15" w:rsidRDefault="00051857" w:rsidP="00B72A55">
      <w:pPr>
        <w:pStyle w:val="a3"/>
        <w:spacing w:line="276" w:lineRule="auto"/>
        <w:ind w:firstLine="709"/>
        <w:jc w:val="both"/>
      </w:pPr>
      <w:r>
        <w:t>рабочее</w:t>
      </w:r>
      <w:r>
        <w:rPr>
          <w:spacing w:val="-2"/>
        </w:rPr>
        <w:t xml:space="preserve"> </w:t>
      </w:r>
      <w:r>
        <w:t>место</w:t>
      </w:r>
      <w:r>
        <w:rPr>
          <w:spacing w:val="-2"/>
        </w:rPr>
        <w:t xml:space="preserve"> </w:t>
      </w:r>
      <w:r>
        <w:t>преподавателя;</w:t>
      </w:r>
    </w:p>
    <w:p w14:paraId="71D51682"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техническими</w:t>
      </w:r>
      <w:r>
        <w:rPr>
          <w:i/>
          <w:spacing w:val="-5"/>
          <w:sz w:val="24"/>
        </w:rPr>
        <w:t xml:space="preserve"> </w:t>
      </w:r>
      <w:r>
        <w:rPr>
          <w:i/>
          <w:sz w:val="24"/>
        </w:rPr>
        <w:t>средствами</w:t>
      </w:r>
      <w:r>
        <w:rPr>
          <w:i/>
          <w:spacing w:val="-5"/>
          <w:sz w:val="24"/>
        </w:rPr>
        <w:t xml:space="preserve"> </w:t>
      </w:r>
      <w:r>
        <w:rPr>
          <w:i/>
          <w:sz w:val="24"/>
        </w:rPr>
        <w:t>обучения:</w:t>
      </w:r>
    </w:p>
    <w:p w14:paraId="16CD5B16" w14:textId="77777777" w:rsidR="00F22B15" w:rsidRDefault="00051857" w:rsidP="00B72A55">
      <w:pPr>
        <w:pStyle w:val="a3"/>
        <w:spacing w:line="276" w:lineRule="auto"/>
        <w:ind w:firstLine="709"/>
        <w:jc w:val="both"/>
      </w:pPr>
      <w:r>
        <w:t>персональный</w:t>
      </w:r>
      <w:r>
        <w:rPr>
          <w:spacing w:val="-5"/>
        </w:rPr>
        <w:t xml:space="preserve"> </w:t>
      </w:r>
      <w:r>
        <w:t>компьютер</w:t>
      </w:r>
      <w:r>
        <w:rPr>
          <w:spacing w:val="-5"/>
        </w:rPr>
        <w:t xml:space="preserve"> </w:t>
      </w:r>
      <w:r>
        <w:t>с</w:t>
      </w:r>
      <w:r>
        <w:rPr>
          <w:spacing w:val="-6"/>
        </w:rPr>
        <w:t xml:space="preserve"> </w:t>
      </w:r>
      <w:r>
        <w:t>лицензионным</w:t>
      </w:r>
      <w:r>
        <w:rPr>
          <w:spacing w:val="-6"/>
        </w:rPr>
        <w:t xml:space="preserve"> </w:t>
      </w:r>
      <w:r>
        <w:t>программным</w:t>
      </w:r>
      <w:r>
        <w:rPr>
          <w:spacing w:val="-7"/>
        </w:rPr>
        <w:t xml:space="preserve"> </w:t>
      </w:r>
      <w:r>
        <w:t>обеспечением;</w:t>
      </w:r>
      <w:r>
        <w:rPr>
          <w:spacing w:val="-57"/>
        </w:rPr>
        <w:t xml:space="preserve"> </w:t>
      </w:r>
      <w:r>
        <w:t>мультимедийный</w:t>
      </w:r>
      <w:r>
        <w:rPr>
          <w:spacing w:val="-3"/>
        </w:rPr>
        <w:t xml:space="preserve"> </w:t>
      </w:r>
      <w:r>
        <w:t>проектор;</w:t>
      </w:r>
    </w:p>
    <w:p w14:paraId="5F2C1728" w14:textId="489B6381" w:rsidR="00F22B15" w:rsidRDefault="00051857" w:rsidP="00B72A55">
      <w:pPr>
        <w:pStyle w:val="a3"/>
        <w:spacing w:line="276" w:lineRule="auto"/>
        <w:ind w:firstLine="709"/>
        <w:jc w:val="both"/>
      </w:pPr>
      <w:r>
        <w:t xml:space="preserve">мультимедийный </w:t>
      </w:r>
      <w:proofErr w:type="gramStart"/>
      <w:r>
        <w:t>экран;</w:t>
      </w:r>
      <w:r>
        <w:rPr>
          <w:spacing w:val="-57"/>
        </w:rPr>
        <w:t xml:space="preserve"> </w:t>
      </w:r>
      <w:r w:rsidR="004D33B1">
        <w:rPr>
          <w:spacing w:val="-57"/>
        </w:rPr>
        <w:t xml:space="preserve">  </w:t>
      </w:r>
      <w:proofErr w:type="gramEnd"/>
      <w:r w:rsidR="004D33B1">
        <w:rPr>
          <w:spacing w:val="-57"/>
        </w:rPr>
        <w:t xml:space="preserve">                      </w:t>
      </w:r>
      <w:r>
        <w:t>лазерная</w:t>
      </w:r>
      <w:r>
        <w:rPr>
          <w:spacing w:val="1"/>
        </w:rPr>
        <w:t xml:space="preserve"> </w:t>
      </w:r>
      <w:r>
        <w:t>указка;</w:t>
      </w:r>
    </w:p>
    <w:p w14:paraId="39815444" w14:textId="77777777" w:rsidR="00F22B15" w:rsidRDefault="00051857" w:rsidP="00B72A55">
      <w:pPr>
        <w:pStyle w:val="a3"/>
        <w:spacing w:line="276" w:lineRule="auto"/>
        <w:ind w:firstLine="709"/>
        <w:jc w:val="both"/>
      </w:pPr>
      <w:r>
        <w:t>средства</w:t>
      </w:r>
      <w:r>
        <w:rPr>
          <w:spacing w:val="-3"/>
        </w:rPr>
        <w:t xml:space="preserve"> </w:t>
      </w:r>
      <w:proofErr w:type="spellStart"/>
      <w:r>
        <w:t>аудиовизуализации</w:t>
      </w:r>
      <w:proofErr w:type="spellEnd"/>
      <w:r>
        <w:t>.</w:t>
      </w:r>
    </w:p>
    <w:p w14:paraId="318A7C69" w14:textId="77777777" w:rsidR="00F22B15" w:rsidRDefault="00F22B15" w:rsidP="00B72A55">
      <w:pPr>
        <w:pStyle w:val="a3"/>
        <w:spacing w:line="276" w:lineRule="auto"/>
        <w:ind w:firstLine="709"/>
        <w:jc w:val="both"/>
      </w:pPr>
    </w:p>
    <w:p w14:paraId="28D39B77" w14:textId="5EE50695" w:rsidR="00F22B15" w:rsidRDefault="00051857" w:rsidP="00B72A55">
      <w:pPr>
        <w:pStyle w:val="a3"/>
        <w:spacing w:line="276" w:lineRule="auto"/>
        <w:ind w:firstLine="709"/>
        <w:jc w:val="both"/>
      </w:pPr>
      <w:r>
        <w:t>Кабинет</w:t>
      </w:r>
      <w:r>
        <w:rPr>
          <w:spacing w:val="-2"/>
        </w:rPr>
        <w:t xml:space="preserve"> </w:t>
      </w:r>
      <w:r>
        <w:t>«Информационные</w:t>
      </w:r>
      <w:r>
        <w:rPr>
          <w:spacing w:val="-6"/>
        </w:rPr>
        <w:t xml:space="preserve"> </w:t>
      </w:r>
      <w:r>
        <w:t>технологии»,</w:t>
      </w:r>
      <w:r>
        <w:rPr>
          <w:spacing w:val="-3"/>
        </w:rPr>
        <w:t xml:space="preserve"> </w:t>
      </w:r>
      <w:r>
        <w:t>оснащен:</w:t>
      </w:r>
    </w:p>
    <w:p w14:paraId="58FFFD78"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оборудованием:</w:t>
      </w:r>
    </w:p>
    <w:p w14:paraId="6FABCB3E" w14:textId="77777777" w:rsidR="00F22B15" w:rsidRDefault="00051857" w:rsidP="00B72A55">
      <w:pPr>
        <w:pStyle w:val="a3"/>
        <w:spacing w:line="276" w:lineRule="auto"/>
        <w:ind w:firstLine="709"/>
        <w:jc w:val="both"/>
      </w:pPr>
      <w:r>
        <w:t>учебная</w:t>
      </w:r>
      <w:r>
        <w:rPr>
          <w:spacing w:val="-3"/>
        </w:rPr>
        <w:t xml:space="preserve"> </w:t>
      </w:r>
      <w:r>
        <w:t>доска;</w:t>
      </w:r>
    </w:p>
    <w:p w14:paraId="2CA103E2" w14:textId="26AC2749" w:rsidR="00F22B15" w:rsidRDefault="00051857" w:rsidP="00B72A55">
      <w:pPr>
        <w:pStyle w:val="a3"/>
        <w:tabs>
          <w:tab w:val="left" w:pos="2042"/>
          <w:tab w:val="left" w:pos="2908"/>
          <w:tab w:val="left" w:pos="3450"/>
          <w:tab w:val="left" w:pos="4894"/>
          <w:tab w:val="left" w:pos="6669"/>
          <w:tab w:val="left" w:pos="8235"/>
        </w:tabs>
        <w:spacing w:line="276" w:lineRule="auto"/>
        <w:ind w:firstLine="709"/>
        <w:jc w:val="both"/>
      </w:pPr>
      <w:r>
        <w:t>рабочие</w:t>
      </w:r>
      <w:r w:rsidR="00E5090A">
        <w:t xml:space="preserve"> </w:t>
      </w:r>
      <w:r>
        <w:t>места</w:t>
      </w:r>
      <w:r w:rsidR="00E5090A">
        <w:t xml:space="preserve"> </w:t>
      </w:r>
      <w:r>
        <w:t>по</w:t>
      </w:r>
      <w:r w:rsidR="00E5090A">
        <w:t xml:space="preserve"> </w:t>
      </w:r>
      <w:r>
        <w:t>количеству</w:t>
      </w:r>
      <w:r w:rsidR="00E5090A">
        <w:t xml:space="preserve"> </w:t>
      </w:r>
      <w:r>
        <w:t>обучающихся,</w:t>
      </w:r>
      <w:r w:rsidR="00E5090A">
        <w:t xml:space="preserve"> </w:t>
      </w:r>
      <w:r>
        <w:t>оснащенные</w:t>
      </w:r>
      <w:r w:rsidR="00E5090A">
        <w:t xml:space="preserve"> </w:t>
      </w:r>
      <w:r>
        <w:rPr>
          <w:spacing w:val="-1"/>
        </w:rPr>
        <w:t>персональными</w:t>
      </w:r>
      <w:r>
        <w:rPr>
          <w:spacing w:val="-57"/>
        </w:rPr>
        <w:t xml:space="preserve"> </w:t>
      </w:r>
      <w:r>
        <w:t>компьютерами,</w:t>
      </w:r>
      <w:r>
        <w:rPr>
          <w:spacing w:val="-1"/>
        </w:rPr>
        <w:t xml:space="preserve"> </w:t>
      </w:r>
      <w:r>
        <w:t>объединенными в</w:t>
      </w:r>
      <w:r>
        <w:rPr>
          <w:spacing w:val="-2"/>
        </w:rPr>
        <w:t xml:space="preserve"> </w:t>
      </w:r>
      <w:r>
        <w:t>сеть</w:t>
      </w:r>
      <w:r>
        <w:rPr>
          <w:spacing w:val="1"/>
        </w:rPr>
        <w:t xml:space="preserve"> </w:t>
      </w:r>
      <w:r>
        <w:t>с</w:t>
      </w:r>
      <w:r>
        <w:rPr>
          <w:spacing w:val="-2"/>
        </w:rPr>
        <w:t xml:space="preserve"> </w:t>
      </w:r>
      <w:r>
        <w:t>подключением</w:t>
      </w:r>
      <w:r>
        <w:rPr>
          <w:spacing w:val="-1"/>
        </w:rPr>
        <w:t xml:space="preserve"> </w:t>
      </w:r>
      <w:r>
        <w:t>Интернета</w:t>
      </w:r>
    </w:p>
    <w:p w14:paraId="381EC068" w14:textId="77777777" w:rsidR="00F22B15" w:rsidRDefault="00051857" w:rsidP="00B72A55">
      <w:pPr>
        <w:pStyle w:val="a3"/>
        <w:spacing w:line="276" w:lineRule="auto"/>
        <w:ind w:firstLine="709"/>
        <w:jc w:val="both"/>
      </w:pPr>
      <w:r>
        <w:t>рабочее</w:t>
      </w:r>
      <w:r>
        <w:rPr>
          <w:spacing w:val="-2"/>
        </w:rPr>
        <w:t xml:space="preserve"> </w:t>
      </w:r>
      <w:r>
        <w:t>место</w:t>
      </w:r>
      <w:r>
        <w:rPr>
          <w:spacing w:val="-2"/>
        </w:rPr>
        <w:t xml:space="preserve"> </w:t>
      </w:r>
      <w:r>
        <w:t>преподавателя;</w:t>
      </w:r>
    </w:p>
    <w:p w14:paraId="0EC81E51"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техническими</w:t>
      </w:r>
      <w:r>
        <w:rPr>
          <w:i/>
          <w:spacing w:val="-5"/>
          <w:sz w:val="24"/>
        </w:rPr>
        <w:t xml:space="preserve"> </w:t>
      </w:r>
      <w:r>
        <w:rPr>
          <w:i/>
          <w:sz w:val="24"/>
        </w:rPr>
        <w:t>средствами</w:t>
      </w:r>
      <w:r>
        <w:rPr>
          <w:i/>
          <w:spacing w:val="-5"/>
          <w:sz w:val="24"/>
        </w:rPr>
        <w:t xml:space="preserve"> </w:t>
      </w:r>
      <w:r>
        <w:rPr>
          <w:i/>
          <w:sz w:val="24"/>
        </w:rPr>
        <w:t>обучения:</w:t>
      </w:r>
    </w:p>
    <w:p w14:paraId="2E3FB64F" w14:textId="77777777" w:rsidR="00F22B15" w:rsidRDefault="00051857" w:rsidP="00B72A55">
      <w:pPr>
        <w:pStyle w:val="a3"/>
        <w:spacing w:line="276" w:lineRule="auto"/>
        <w:ind w:firstLine="709"/>
        <w:jc w:val="both"/>
      </w:pPr>
      <w:r>
        <w:t>персональный компьютер с лицензионным программным обеспечением;</w:t>
      </w:r>
      <w:r>
        <w:rPr>
          <w:spacing w:val="-57"/>
        </w:rPr>
        <w:t xml:space="preserve"> </w:t>
      </w:r>
      <w:r>
        <w:t>мультимедийный</w:t>
      </w:r>
      <w:r>
        <w:rPr>
          <w:spacing w:val="-3"/>
        </w:rPr>
        <w:t xml:space="preserve"> </w:t>
      </w:r>
      <w:r>
        <w:t>проектор;</w:t>
      </w:r>
    </w:p>
    <w:p w14:paraId="5D41C6F8" w14:textId="77777777" w:rsidR="00F22B15" w:rsidRDefault="00051857" w:rsidP="00B72A55">
      <w:pPr>
        <w:pStyle w:val="a3"/>
        <w:spacing w:line="276" w:lineRule="auto"/>
        <w:ind w:firstLine="709"/>
        <w:jc w:val="both"/>
      </w:pPr>
      <w:r>
        <w:t>мультимедийный</w:t>
      </w:r>
      <w:r>
        <w:rPr>
          <w:spacing w:val="-5"/>
        </w:rPr>
        <w:t xml:space="preserve"> </w:t>
      </w:r>
      <w:r>
        <w:t>экран;</w:t>
      </w:r>
    </w:p>
    <w:p w14:paraId="3F7B02DE" w14:textId="77777777" w:rsidR="00F22B15" w:rsidRDefault="00051857" w:rsidP="00B72A55">
      <w:pPr>
        <w:pStyle w:val="a3"/>
        <w:spacing w:line="276" w:lineRule="auto"/>
        <w:ind w:firstLine="709"/>
        <w:jc w:val="both"/>
      </w:pPr>
      <w:r>
        <w:t>электронный учебно-методический комплекс;</w:t>
      </w:r>
      <w:r>
        <w:rPr>
          <w:spacing w:val="-57"/>
        </w:rPr>
        <w:t xml:space="preserve"> </w:t>
      </w:r>
      <w:r>
        <w:t>лазерная</w:t>
      </w:r>
      <w:r>
        <w:rPr>
          <w:spacing w:val="1"/>
        </w:rPr>
        <w:t xml:space="preserve"> </w:t>
      </w:r>
      <w:r>
        <w:t>указка;</w:t>
      </w:r>
    </w:p>
    <w:p w14:paraId="6D29D244" w14:textId="77777777" w:rsidR="00F22B15" w:rsidRDefault="00051857" w:rsidP="00B72A55">
      <w:pPr>
        <w:pStyle w:val="a3"/>
        <w:spacing w:line="276" w:lineRule="auto"/>
        <w:ind w:firstLine="709"/>
        <w:jc w:val="both"/>
      </w:pPr>
      <w:r>
        <w:t>средства</w:t>
      </w:r>
      <w:r>
        <w:rPr>
          <w:spacing w:val="-3"/>
        </w:rPr>
        <w:t xml:space="preserve"> </w:t>
      </w:r>
      <w:proofErr w:type="spellStart"/>
      <w:r>
        <w:t>аудиовизуализации</w:t>
      </w:r>
      <w:proofErr w:type="spellEnd"/>
      <w:r>
        <w:t>.</w:t>
      </w:r>
    </w:p>
    <w:p w14:paraId="78746FD0" w14:textId="77777777" w:rsidR="00F22B15" w:rsidRDefault="00F22B15" w:rsidP="00B72A55">
      <w:pPr>
        <w:pStyle w:val="a3"/>
        <w:spacing w:line="276" w:lineRule="auto"/>
        <w:ind w:firstLine="709"/>
        <w:jc w:val="both"/>
      </w:pPr>
    </w:p>
    <w:p w14:paraId="25F27B2C" w14:textId="5299379B" w:rsidR="00F22B15" w:rsidRDefault="00051857" w:rsidP="00B72A55">
      <w:pPr>
        <w:pStyle w:val="a3"/>
        <w:spacing w:line="276" w:lineRule="auto"/>
        <w:ind w:firstLine="709"/>
        <w:jc w:val="both"/>
      </w:pPr>
      <w:r>
        <w:t>Кабинет</w:t>
      </w:r>
      <w:r>
        <w:rPr>
          <w:spacing w:val="-3"/>
        </w:rPr>
        <w:t xml:space="preserve"> </w:t>
      </w:r>
      <w:r>
        <w:rPr>
          <w:i/>
        </w:rPr>
        <w:t>«</w:t>
      </w:r>
      <w:r>
        <w:t>Инженерная</w:t>
      </w:r>
      <w:r>
        <w:rPr>
          <w:spacing w:val="-7"/>
        </w:rPr>
        <w:t xml:space="preserve"> </w:t>
      </w:r>
      <w:r>
        <w:t>графика»,</w:t>
      </w:r>
      <w:r>
        <w:rPr>
          <w:spacing w:val="-4"/>
        </w:rPr>
        <w:t xml:space="preserve"> </w:t>
      </w:r>
      <w:r>
        <w:t>оснащен</w:t>
      </w:r>
    </w:p>
    <w:p w14:paraId="626BFD28" w14:textId="77777777" w:rsidR="00F22B15" w:rsidRDefault="00051857" w:rsidP="00D23C83">
      <w:pPr>
        <w:pStyle w:val="a5"/>
        <w:numPr>
          <w:ilvl w:val="0"/>
          <w:numId w:val="107"/>
        </w:numPr>
        <w:tabs>
          <w:tab w:val="left" w:pos="1066"/>
        </w:tabs>
        <w:spacing w:line="276" w:lineRule="auto"/>
        <w:ind w:left="0" w:firstLine="709"/>
        <w:jc w:val="both"/>
        <w:rPr>
          <w:sz w:val="24"/>
        </w:rPr>
      </w:pPr>
      <w:r>
        <w:rPr>
          <w:i/>
          <w:sz w:val="24"/>
        </w:rPr>
        <w:t>оборудованием</w:t>
      </w:r>
      <w:r>
        <w:rPr>
          <w:sz w:val="24"/>
        </w:rPr>
        <w:t>:</w:t>
      </w:r>
    </w:p>
    <w:p w14:paraId="63DBCDE2" w14:textId="77777777" w:rsidR="00F22B15" w:rsidRDefault="00051857" w:rsidP="00B72A55">
      <w:pPr>
        <w:pStyle w:val="a3"/>
        <w:spacing w:line="276" w:lineRule="auto"/>
        <w:ind w:firstLine="709"/>
        <w:jc w:val="both"/>
      </w:pPr>
      <w:r>
        <w:t>учебная</w:t>
      </w:r>
      <w:r>
        <w:rPr>
          <w:spacing w:val="-3"/>
        </w:rPr>
        <w:t xml:space="preserve"> </w:t>
      </w:r>
      <w:r>
        <w:t>доска;</w:t>
      </w:r>
    </w:p>
    <w:p w14:paraId="02763597" w14:textId="77777777" w:rsidR="00F22B15" w:rsidRDefault="00051857" w:rsidP="00B72A55">
      <w:pPr>
        <w:pStyle w:val="a3"/>
        <w:spacing w:line="276" w:lineRule="auto"/>
        <w:ind w:firstLine="709"/>
        <w:jc w:val="both"/>
      </w:pPr>
      <w:r>
        <w:t>рабочие места по количеству обучающихся;</w:t>
      </w:r>
      <w:r>
        <w:rPr>
          <w:spacing w:val="-57"/>
        </w:rPr>
        <w:t xml:space="preserve"> </w:t>
      </w:r>
      <w:r>
        <w:t>наглядные</w:t>
      </w:r>
      <w:r>
        <w:rPr>
          <w:spacing w:val="-3"/>
        </w:rPr>
        <w:t xml:space="preserve"> </w:t>
      </w:r>
      <w:r>
        <w:t>пособия;</w:t>
      </w:r>
    </w:p>
    <w:p w14:paraId="0BF29735" w14:textId="77777777" w:rsidR="00F22B15" w:rsidRDefault="00051857" w:rsidP="00B72A55">
      <w:pPr>
        <w:pStyle w:val="a3"/>
        <w:spacing w:line="276" w:lineRule="auto"/>
        <w:ind w:firstLine="709"/>
        <w:jc w:val="both"/>
      </w:pPr>
      <w:r>
        <w:t>рабочее место преподавателя;</w:t>
      </w:r>
      <w:r>
        <w:rPr>
          <w:spacing w:val="-57"/>
        </w:rPr>
        <w:t xml:space="preserve"> </w:t>
      </w:r>
      <w:r>
        <w:t>принтер;</w:t>
      </w:r>
    </w:p>
    <w:p w14:paraId="749F8C51"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техническими</w:t>
      </w:r>
      <w:r>
        <w:rPr>
          <w:i/>
          <w:spacing w:val="-5"/>
          <w:sz w:val="24"/>
        </w:rPr>
        <w:t xml:space="preserve"> </w:t>
      </w:r>
      <w:r>
        <w:rPr>
          <w:i/>
          <w:sz w:val="24"/>
        </w:rPr>
        <w:t>средствами</w:t>
      </w:r>
      <w:r>
        <w:rPr>
          <w:i/>
          <w:spacing w:val="-5"/>
          <w:sz w:val="24"/>
        </w:rPr>
        <w:t xml:space="preserve"> </w:t>
      </w:r>
      <w:r>
        <w:rPr>
          <w:i/>
          <w:sz w:val="24"/>
        </w:rPr>
        <w:t>обучения:</w:t>
      </w:r>
    </w:p>
    <w:p w14:paraId="27D6FBE0" w14:textId="77777777" w:rsidR="00F22B15" w:rsidRDefault="00051857" w:rsidP="00B72A55">
      <w:pPr>
        <w:pStyle w:val="a3"/>
        <w:spacing w:line="276" w:lineRule="auto"/>
        <w:ind w:firstLine="709"/>
        <w:jc w:val="both"/>
      </w:pPr>
      <w:r>
        <w:t>персональный</w:t>
      </w:r>
      <w:r>
        <w:rPr>
          <w:spacing w:val="-5"/>
        </w:rPr>
        <w:t xml:space="preserve"> </w:t>
      </w:r>
      <w:r>
        <w:t>компьютер</w:t>
      </w:r>
      <w:r>
        <w:rPr>
          <w:spacing w:val="-5"/>
        </w:rPr>
        <w:t xml:space="preserve"> </w:t>
      </w:r>
      <w:r>
        <w:t>с</w:t>
      </w:r>
      <w:r>
        <w:rPr>
          <w:spacing w:val="-6"/>
        </w:rPr>
        <w:t xml:space="preserve"> </w:t>
      </w:r>
      <w:r>
        <w:t>лицензионным</w:t>
      </w:r>
      <w:r>
        <w:rPr>
          <w:spacing w:val="-6"/>
        </w:rPr>
        <w:t xml:space="preserve"> </w:t>
      </w:r>
      <w:r>
        <w:t>программным</w:t>
      </w:r>
      <w:r>
        <w:rPr>
          <w:spacing w:val="-7"/>
        </w:rPr>
        <w:t xml:space="preserve"> </w:t>
      </w:r>
      <w:r>
        <w:t>обеспечением;</w:t>
      </w:r>
      <w:r>
        <w:rPr>
          <w:spacing w:val="-57"/>
        </w:rPr>
        <w:t xml:space="preserve"> </w:t>
      </w:r>
      <w:r>
        <w:t>мультимедийный</w:t>
      </w:r>
      <w:r>
        <w:rPr>
          <w:spacing w:val="-3"/>
        </w:rPr>
        <w:t xml:space="preserve"> </w:t>
      </w:r>
      <w:r>
        <w:t>проектор;</w:t>
      </w:r>
    </w:p>
    <w:p w14:paraId="7D897FB0" w14:textId="47EFBC6A" w:rsidR="00F22B15" w:rsidRDefault="00051857" w:rsidP="00B72A55">
      <w:pPr>
        <w:pStyle w:val="a3"/>
        <w:spacing w:line="276" w:lineRule="auto"/>
        <w:ind w:firstLine="709"/>
        <w:jc w:val="both"/>
      </w:pPr>
      <w:r>
        <w:t xml:space="preserve">мультимедийный </w:t>
      </w:r>
      <w:proofErr w:type="gramStart"/>
      <w:r>
        <w:t>экран;</w:t>
      </w:r>
      <w:r>
        <w:rPr>
          <w:spacing w:val="-57"/>
        </w:rPr>
        <w:t xml:space="preserve"> </w:t>
      </w:r>
      <w:r w:rsidR="004D33B1">
        <w:rPr>
          <w:spacing w:val="-57"/>
        </w:rPr>
        <w:t xml:space="preserve">  </w:t>
      </w:r>
      <w:proofErr w:type="gramEnd"/>
      <w:r w:rsidR="004D33B1">
        <w:rPr>
          <w:spacing w:val="-57"/>
        </w:rPr>
        <w:t xml:space="preserve">    </w:t>
      </w:r>
      <w:r>
        <w:t>лазерная</w:t>
      </w:r>
      <w:r>
        <w:rPr>
          <w:spacing w:val="1"/>
        </w:rPr>
        <w:t xml:space="preserve"> </w:t>
      </w:r>
      <w:r>
        <w:t>указка;</w:t>
      </w:r>
    </w:p>
    <w:p w14:paraId="1EF46F70" w14:textId="77777777" w:rsidR="00F22B15" w:rsidRDefault="00051857" w:rsidP="00B72A55">
      <w:pPr>
        <w:pStyle w:val="a3"/>
        <w:spacing w:line="276" w:lineRule="auto"/>
        <w:ind w:firstLine="709"/>
        <w:jc w:val="both"/>
      </w:pPr>
      <w:r>
        <w:t>средства</w:t>
      </w:r>
      <w:r>
        <w:rPr>
          <w:spacing w:val="-3"/>
        </w:rPr>
        <w:t xml:space="preserve"> </w:t>
      </w:r>
      <w:proofErr w:type="spellStart"/>
      <w:r>
        <w:t>аудиовизуализации</w:t>
      </w:r>
      <w:proofErr w:type="spellEnd"/>
      <w:r>
        <w:t>.</w:t>
      </w:r>
    </w:p>
    <w:p w14:paraId="2263CFC4" w14:textId="16B735A8" w:rsidR="00F22B15" w:rsidRDefault="00E5090A" w:rsidP="00B72A55">
      <w:pPr>
        <w:pStyle w:val="a3"/>
        <w:tabs>
          <w:tab w:val="left" w:pos="1991"/>
          <w:tab w:val="left" w:pos="3159"/>
          <w:tab w:val="left" w:pos="3617"/>
          <w:tab w:val="left" w:pos="4406"/>
          <w:tab w:val="left" w:pos="6927"/>
          <w:tab w:val="left" w:pos="7265"/>
          <w:tab w:val="left" w:pos="8850"/>
        </w:tabs>
        <w:spacing w:line="276" w:lineRule="auto"/>
        <w:ind w:firstLine="709"/>
        <w:jc w:val="both"/>
      </w:pPr>
      <w:r>
        <w:t>О</w:t>
      </w:r>
      <w:r w:rsidR="00051857">
        <w:t>бразцы</w:t>
      </w:r>
      <w:r>
        <w:t xml:space="preserve"> </w:t>
      </w:r>
      <w:r w:rsidR="00051857">
        <w:t>чертежей</w:t>
      </w:r>
      <w:r>
        <w:t xml:space="preserve"> </w:t>
      </w:r>
      <w:r w:rsidR="00051857">
        <w:t>по</w:t>
      </w:r>
      <w:r>
        <w:t xml:space="preserve"> </w:t>
      </w:r>
      <w:r w:rsidR="00051857">
        <w:t>курсу</w:t>
      </w:r>
      <w:r>
        <w:t xml:space="preserve"> </w:t>
      </w:r>
      <w:r w:rsidR="00051857">
        <w:t>машиностроительного</w:t>
      </w:r>
      <w:r>
        <w:t xml:space="preserve"> </w:t>
      </w:r>
      <w:r w:rsidR="00051857">
        <w:t>и</w:t>
      </w:r>
      <w:r>
        <w:t xml:space="preserve"> </w:t>
      </w:r>
      <w:r w:rsidR="00051857">
        <w:t>технического</w:t>
      </w:r>
      <w:r>
        <w:t xml:space="preserve"> </w:t>
      </w:r>
      <w:r w:rsidR="00051857">
        <w:rPr>
          <w:spacing w:val="-1"/>
        </w:rPr>
        <w:t>черчения,</w:t>
      </w:r>
      <w:r w:rsidR="00051857">
        <w:rPr>
          <w:spacing w:val="-57"/>
        </w:rPr>
        <w:t xml:space="preserve"> </w:t>
      </w:r>
      <w:r w:rsidR="00051857">
        <w:t>объемные</w:t>
      </w:r>
      <w:r w:rsidR="00051857">
        <w:rPr>
          <w:spacing w:val="-3"/>
        </w:rPr>
        <w:t xml:space="preserve"> </w:t>
      </w:r>
      <w:r w:rsidR="00051857">
        <w:t>модели</w:t>
      </w:r>
      <w:r w:rsidR="00051857">
        <w:rPr>
          <w:spacing w:val="1"/>
        </w:rPr>
        <w:t xml:space="preserve"> </w:t>
      </w:r>
      <w:r w:rsidR="00051857">
        <w:t>геометрических</w:t>
      </w:r>
      <w:r w:rsidR="00051857">
        <w:rPr>
          <w:spacing w:val="2"/>
        </w:rPr>
        <w:t xml:space="preserve"> </w:t>
      </w:r>
      <w:r w:rsidR="00051857">
        <w:t>фигур и тел;</w:t>
      </w:r>
    </w:p>
    <w:p w14:paraId="6A264EE5" w14:textId="77777777" w:rsidR="00F22B15" w:rsidRDefault="00051857" w:rsidP="00B72A55">
      <w:pPr>
        <w:pStyle w:val="a3"/>
        <w:spacing w:line="276" w:lineRule="auto"/>
        <w:ind w:firstLine="709"/>
        <w:jc w:val="both"/>
      </w:pPr>
      <w:r>
        <w:t>комплект</w:t>
      </w:r>
      <w:r>
        <w:rPr>
          <w:spacing w:val="-2"/>
        </w:rPr>
        <w:t xml:space="preserve"> </w:t>
      </w:r>
      <w:r>
        <w:t>учебно-методических</w:t>
      </w:r>
      <w:r>
        <w:rPr>
          <w:spacing w:val="-5"/>
        </w:rPr>
        <w:t xml:space="preserve"> </w:t>
      </w:r>
      <w:r>
        <w:t>пособий</w:t>
      </w:r>
      <w:r>
        <w:rPr>
          <w:spacing w:val="-6"/>
        </w:rPr>
        <w:t xml:space="preserve"> </w:t>
      </w:r>
      <w:r>
        <w:t>по</w:t>
      </w:r>
      <w:r>
        <w:rPr>
          <w:spacing w:val="-3"/>
        </w:rPr>
        <w:t xml:space="preserve"> </w:t>
      </w:r>
      <w:r>
        <w:t>дисциплине;</w:t>
      </w:r>
    </w:p>
    <w:p w14:paraId="5AAD85F9" w14:textId="77777777" w:rsidR="00F22B15" w:rsidRDefault="00051857" w:rsidP="00B72A55">
      <w:pPr>
        <w:pStyle w:val="a3"/>
        <w:spacing w:line="276" w:lineRule="auto"/>
        <w:ind w:firstLine="709"/>
        <w:jc w:val="both"/>
      </w:pPr>
      <w:r>
        <w:lastRenderedPageBreak/>
        <w:t>справочные</w:t>
      </w:r>
      <w:r>
        <w:rPr>
          <w:spacing w:val="-5"/>
        </w:rPr>
        <w:t xml:space="preserve"> </w:t>
      </w:r>
      <w:r>
        <w:t>материалы,</w:t>
      </w:r>
      <w:r>
        <w:rPr>
          <w:spacing w:val="-1"/>
        </w:rPr>
        <w:t xml:space="preserve"> </w:t>
      </w:r>
      <w:r>
        <w:t>наглядные</w:t>
      </w:r>
      <w:r>
        <w:rPr>
          <w:spacing w:val="-4"/>
        </w:rPr>
        <w:t xml:space="preserve"> </w:t>
      </w:r>
      <w:r>
        <w:t>пособия</w:t>
      </w:r>
      <w:r>
        <w:rPr>
          <w:spacing w:val="-2"/>
        </w:rPr>
        <w:t xml:space="preserve"> </w:t>
      </w:r>
      <w:r>
        <w:t>и</w:t>
      </w:r>
      <w:r>
        <w:rPr>
          <w:spacing w:val="-2"/>
        </w:rPr>
        <w:t xml:space="preserve"> </w:t>
      </w:r>
      <w:r>
        <w:t>вариативный</w:t>
      </w:r>
      <w:r>
        <w:rPr>
          <w:spacing w:val="-2"/>
        </w:rPr>
        <w:t xml:space="preserve"> </w:t>
      </w:r>
      <w:r>
        <w:t>раздаточный</w:t>
      </w:r>
      <w:r>
        <w:rPr>
          <w:spacing w:val="-3"/>
        </w:rPr>
        <w:t xml:space="preserve"> </w:t>
      </w:r>
      <w:r>
        <w:t>материал.</w:t>
      </w:r>
    </w:p>
    <w:p w14:paraId="7B7110EF" w14:textId="0050DBAA" w:rsidR="00F22B15" w:rsidRDefault="00051857" w:rsidP="00B72A55">
      <w:pPr>
        <w:pStyle w:val="a3"/>
        <w:spacing w:line="276" w:lineRule="auto"/>
        <w:ind w:firstLine="709"/>
        <w:jc w:val="both"/>
      </w:pPr>
      <w:r>
        <w:t>Кабинет</w:t>
      </w:r>
      <w:r>
        <w:rPr>
          <w:spacing w:val="-1"/>
        </w:rPr>
        <w:t xml:space="preserve"> </w:t>
      </w:r>
      <w:r>
        <w:t>«Теория</w:t>
      </w:r>
      <w:r>
        <w:rPr>
          <w:spacing w:val="-4"/>
        </w:rPr>
        <w:t xml:space="preserve"> </w:t>
      </w:r>
      <w:r>
        <w:t>двигателей»,</w:t>
      </w:r>
      <w:r>
        <w:rPr>
          <w:spacing w:val="-3"/>
        </w:rPr>
        <w:t xml:space="preserve"> </w:t>
      </w:r>
      <w:r>
        <w:t>оснащен</w:t>
      </w:r>
    </w:p>
    <w:p w14:paraId="3BA3AE24"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оборудованием:</w:t>
      </w:r>
    </w:p>
    <w:p w14:paraId="115C64BC" w14:textId="77777777" w:rsidR="00F22B15" w:rsidRDefault="00051857" w:rsidP="00B72A55">
      <w:pPr>
        <w:pStyle w:val="a3"/>
        <w:spacing w:line="276" w:lineRule="auto"/>
        <w:ind w:firstLine="709"/>
        <w:jc w:val="both"/>
      </w:pPr>
      <w:r>
        <w:t>учебная</w:t>
      </w:r>
      <w:r>
        <w:rPr>
          <w:spacing w:val="-3"/>
        </w:rPr>
        <w:t xml:space="preserve"> </w:t>
      </w:r>
      <w:r>
        <w:t>доска;</w:t>
      </w:r>
    </w:p>
    <w:p w14:paraId="00A98002" w14:textId="03C86D62" w:rsidR="00F22B15" w:rsidRDefault="00051857" w:rsidP="00B72A55">
      <w:pPr>
        <w:pStyle w:val="a3"/>
        <w:tabs>
          <w:tab w:val="left" w:pos="2042"/>
          <w:tab w:val="left" w:pos="2908"/>
          <w:tab w:val="left" w:pos="3450"/>
          <w:tab w:val="left" w:pos="4894"/>
          <w:tab w:val="left" w:pos="6669"/>
          <w:tab w:val="left" w:pos="8235"/>
        </w:tabs>
        <w:spacing w:line="276" w:lineRule="auto"/>
        <w:ind w:firstLine="709"/>
        <w:jc w:val="both"/>
      </w:pPr>
      <w:r>
        <w:t>рабочие</w:t>
      </w:r>
      <w:r w:rsidR="00E5090A">
        <w:t xml:space="preserve"> </w:t>
      </w:r>
      <w:r>
        <w:t>места</w:t>
      </w:r>
      <w:r w:rsidR="00E5090A">
        <w:t xml:space="preserve"> </w:t>
      </w:r>
      <w:r>
        <w:t>по</w:t>
      </w:r>
      <w:r w:rsidR="00E5090A">
        <w:t xml:space="preserve"> </w:t>
      </w:r>
      <w:r>
        <w:t>количеству</w:t>
      </w:r>
      <w:r w:rsidR="00E5090A">
        <w:t xml:space="preserve"> </w:t>
      </w:r>
      <w:r>
        <w:t>обучающихся,</w:t>
      </w:r>
      <w:r w:rsidR="00E5090A">
        <w:t xml:space="preserve"> </w:t>
      </w:r>
      <w:r>
        <w:t>оснащенные</w:t>
      </w:r>
      <w:r w:rsidR="00E5090A">
        <w:t xml:space="preserve"> </w:t>
      </w:r>
      <w:r>
        <w:rPr>
          <w:spacing w:val="-1"/>
        </w:rPr>
        <w:t>персональными</w:t>
      </w:r>
      <w:r>
        <w:rPr>
          <w:spacing w:val="-57"/>
        </w:rPr>
        <w:t xml:space="preserve"> </w:t>
      </w:r>
      <w:r>
        <w:t>компьютерами</w:t>
      </w:r>
      <w:r w:rsidR="00E5090A">
        <w:t xml:space="preserve"> </w:t>
      </w:r>
      <w:r>
        <w:t>рабочее</w:t>
      </w:r>
      <w:r>
        <w:rPr>
          <w:spacing w:val="-2"/>
        </w:rPr>
        <w:t xml:space="preserve"> </w:t>
      </w:r>
      <w:r>
        <w:t>место</w:t>
      </w:r>
      <w:r>
        <w:rPr>
          <w:spacing w:val="-2"/>
        </w:rPr>
        <w:t xml:space="preserve"> </w:t>
      </w:r>
      <w:r>
        <w:t>преподавателя;</w:t>
      </w:r>
    </w:p>
    <w:p w14:paraId="01A07066" w14:textId="77777777" w:rsidR="00F22B15" w:rsidRDefault="00051857" w:rsidP="00D23C83">
      <w:pPr>
        <w:pStyle w:val="a5"/>
        <w:numPr>
          <w:ilvl w:val="0"/>
          <w:numId w:val="107"/>
        </w:numPr>
        <w:tabs>
          <w:tab w:val="left" w:pos="1126"/>
        </w:tabs>
        <w:spacing w:line="276" w:lineRule="auto"/>
        <w:ind w:left="0" w:firstLine="709"/>
        <w:jc w:val="both"/>
        <w:rPr>
          <w:sz w:val="24"/>
        </w:rPr>
      </w:pPr>
      <w:r>
        <w:rPr>
          <w:i/>
          <w:sz w:val="24"/>
        </w:rPr>
        <w:t>техническими</w:t>
      </w:r>
      <w:r>
        <w:rPr>
          <w:i/>
          <w:spacing w:val="-4"/>
          <w:sz w:val="24"/>
        </w:rPr>
        <w:t xml:space="preserve"> </w:t>
      </w:r>
      <w:r>
        <w:rPr>
          <w:i/>
          <w:sz w:val="24"/>
        </w:rPr>
        <w:t>средствами</w:t>
      </w:r>
      <w:r>
        <w:rPr>
          <w:i/>
          <w:spacing w:val="-4"/>
          <w:sz w:val="24"/>
        </w:rPr>
        <w:t xml:space="preserve"> </w:t>
      </w:r>
      <w:r>
        <w:rPr>
          <w:i/>
          <w:sz w:val="24"/>
        </w:rPr>
        <w:t>обучения</w:t>
      </w:r>
      <w:r>
        <w:rPr>
          <w:sz w:val="24"/>
        </w:rPr>
        <w:t>:</w:t>
      </w:r>
    </w:p>
    <w:p w14:paraId="030497DB" w14:textId="77777777" w:rsidR="00F22B15" w:rsidRDefault="00051857" w:rsidP="00B72A55">
      <w:pPr>
        <w:pStyle w:val="a3"/>
        <w:spacing w:line="276" w:lineRule="auto"/>
        <w:ind w:firstLine="709"/>
        <w:jc w:val="both"/>
      </w:pPr>
      <w:r>
        <w:t>персональный компьютер с лицензионным программным обеспечением;</w:t>
      </w:r>
      <w:r>
        <w:rPr>
          <w:spacing w:val="-57"/>
        </w:rPr>
        <w:t xml:space="preserve"> </w:t>
      </w:r>
      <w:r>
        <w:t>мультимедийный</w:t>
      </w:r>
      <w:r>
        <w:rPr>
          <w:spacing w:val="-3"/>
        </w:rPr>
        <w:t xml:space="preserve"> </w:t>
      </w:r>
      <w:r>
        <w:t>проектор;</w:t>
      </w:r>
    </w:p>
    <w:p w14:paraId="62425E45" w14:textId="472254C6" w:rsidR="00F22B15" w:rsidRDefault="00051857" w:rsidP="00B72A55">
      <w:pPr>
        <w:pStyle w:val="a3"/>
        <w:spacing w:line="276" w:lineRule="auto"/>
        <w:ind w:firstLine="709"/>
        <w:jc w:val="both"/>
      </w:pPr>
      <w:r>
        <w:t xml:space="preserve">мультимедийный </w:t>
      </w:r>
      <w:proofErr w:type="gramStart"/>
      <w:r>
        <w:t>экран;</w:t>
      </w:r>
      <w:r>
        <w:rPr>
          <w:spacing w:val="-57"/>
        </w:rPr>
        <w:t xml:space="preserve"> </w:t>
      </w:r>
      <w:r w:rsidR="00E3114D">
        <w:rPr>
          <w:spacing w:val="-57"/>
        </w:rPr>
        <w:t xml:space="preserve">  </w:t>
      </w:r>
      <w:proofErr w:type="gramEnd"/>
      <w:r w:rsidR="00E3114D">
        <w:rPr>
          <w:spacing w:val="-57"/>
        </w:rPr>
        <w:t xml:space="preserve">               </w:t>
      </w:r>
      <w:r>
        <w:t>лазерная</w:t>
      </w:r>
      <w:r>
        <w:rPr>
          <w:spacing w:val="1"/>
        </w:rPr>
        <w:t xml:space="preserve"> </w:t>
      </w:r>
      <w:r>
        <w:t>указка;</w:t>
      </w:r>
    </w:p>
    <w:p w14:paraId="272766FD" w14:textId="77777777" w:rsidR="00F22B15" w:rsidRDefault="00051857" w:rsidP="00B72A55">
      <w:pPr>
        <w:pStyle w:val="a3"/>
        <w:spacing w:line="276" w:lineRule="auto"/>
        <w:ind w:firstLine="709"/>
        <w:jc w:val="both"/>
      </w:pPr>
      <w:r>
        <w:t>средства</w:t>
      </w:r>
      <w:r>
        <w:rPr>
          <w:spacing w:val="-3"/>
        </w:rPr>
        <w:t xml:space="preserve"> </w:t>
      </w:r>
      <w:proofErr w:type="spellStart"/>
      <w:r>
        <w:t>аудиовизуализации</w:t>
      </w:r>
      <w:proofErr w:type="spellEnd"/>
      <w:r>
        <w:t>.</w:t>
      </w:r>
    </w:p>
    <w:p w14:paraId="27E5BA7A" w14:textId="77777777" w:rsidR="00E3114D" w:rsidRDefault="00051857" w:rsidP="00B72A55">
      <w:pPr>
        <w:pStyle w:val="a3"/>
        <w:spacing w:line="276" w:lineRule="auto"/>
        <w:ind w:firstLine="709"/>
        <w:jc w:val="both"/>
        <w:rPr>
          <w:spacing w:val="-4"/>
        </w:rPr>
      </w:pPr>
      <w:r>
        <w:t>макеты</w:t>
      </w:r>
      <w:r>
        <w:rPr>
          <w:spacing w:val="-3"/>
        </w:rPr>
        <w:t xml:space="preserve"> </w:t>
      </w:r>
      <w:r>
        <w:t>двигателей</w:t>
      </w:r>
      <w:r>
        <w:rPr>
          <w:spacing w:val="-3"/>
        </w:rPr>
        <w:t xml:space="preserve"> </w:t>
      </w:r>
      <w:r>
        <w:t>и</w:t>
      </w:r>
      <w:r>
        <w:rPr>
          <w:spacing w:val="-3"/>
        </w:rPr>
        <w:t xml:space="preserve"> </w:t>
      </w:r>
      <w:r>
        <w:t>его узлов,</w:t>
      </w:r>
      <w:r>
        <w:rPr>
          <w:spacing w:val="-4"/>
        </w:rPr>
        <w:t xml:space="preserve"> </w:t>
      </w:r>
    </w:p>
    <w:p w14:paraId="0F869794" w14:textId="77777777" w:rsidR="00E3114D" w:rsidRDefault="00E3114D" w:rsidP="00B72A55">
      <w:pPr>
        <w:pStyle w:val="a3"/>
        <w:spacing w:line="276" w:lineRule="auto"/>
        <w:ind w:firstLine="709"/>
        <w:jc w:val="both"/>
      </w:pPr>
      <w:r w:rsidRPr="00E3114D">
        <w:t>плакаты авиационных двигателей (деталей, сборочных единиц, узлов и агрегатов функциональных систем авиационных двигателей)</w:t>
      </w:r>
      <w:r>
        <w:t>;</w:t>
      </w:r>
    </w:p>
    <w:p w14:paraId="1A3E8CB1" w14:textId="41C07649" w:rsidR="00E3114D" w:rsidRDefault="00E3114D" w:rsidP="00B72A55">
      <w:pPr>
        <w:pStyle w:val="a3"/>
        <w:spacing w:line="276" w:lineRule="auto"/>
        <w:ind w:firstLine="709"/>
        <w:jc w:val="both"/>
      </w:pPr>
      <w:r w:rsidRPr="00E3114D">
        <w:t>электронные модели авиационных двигателей (деталей, сборочных единиц, узлов и агрегатов функциональных систем авиационных двигателей)</w:t>
      </w:r>
    </w:p>
    <w:p w14:paraId="71C13BD4" w14:textId="77777777" w:rsidR="00F22B15" w:rsidRDefault="00F22B15" w:rsidP="00B72A55">
      <w:pPr>
        <w:pStyle w:val="a3"/>
        <w:spacing w:line="276" w:lineRule="auto"/>
        <w:ind w:firstLine="709"/>
        <w:jc w:val="both"/>
      </w:pPr>
    </w:p>
    <w:p w14:paraId="1D211E6B" w14:textId="38AF2916" w:rsidR="00F22B15" w:rsidRDefault="00051857" w:rsidP="00B72A55">
      <w:pPr>
        <w:pStyle w:val="a3"/>
        <w:spacing w:line="276" w:lineRule="auto"/>
        <w:ind w:firstLine="709"/>
        <w:jc w:val="both"/>
      </w:pPr>
      <w:r>
        <w:t>Кабинет</w:t>
      </w:r>
      <w:r>
        <w:rPr>
          <w:spacing w:val="-3"/>
        </w:rPr>
        <w:t xml:space="preserve"> </w:t>
      </w:r>
      <w:r>
        <w:t>«Безопасность</w:t>
      </w:r>
      <w:r>
        <w:rPr>
          <w:spacing w:val="-3"/>
        </w:rPr>
        <w:t xml:space="preserve"> </w:t>
      </w:r>
      <w:r>
        <w:t>жизнедеятельности</w:t>
      </w:r>
      <w:r>
        <w:rPr>
          <w:spacing w:val="-3"/>
        </w:rPr>
        <w:t xml:space="preserve"> </w:t>
      </w:r>
      <w:r>
        <w:t>и</w:t>
      </w:r>
      <w:r>
        <w:rPr>
          <w:spacing w:val="-4"/>
        </w:rPr>
        <w:t xml:space="preserve"> </w:t>
      </w:r>
      <w:r w:rsidR="00C51322">
        <w:t>охрана</w:t>
      </w:r>
      <w:r>
        <w:rPr>
          <w:spacing w:val="-5"/>
        </w:rPr>
        <w:t xml:space="preserve"> </w:t>
      </w:r>
      <w:r>
        <w:t>труда»,</w:t>
      </w:r>
      <w:r>
        <w:rPr>
          <w:spacing w:val="-2"/>
        </w:rPr>
        <w:t xml:space="preserve"> </w:t>
      </w:r>
      <w:r>
        <w:t>оснащен:</w:t>
      </w:r>
    </w:p>
    <w:p w14:paraId="1A989FA7"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оборудованием:</w:t>
      </w:r>
    </w:p>
    <w:p w14:paraId="6C3186A8" w14:textId="77777777" w:rsidR="00F22B15" w:rsidRDefault="00051857" w:rsidP="00B72A55">
      <w:pPr>
        <w:pStyle w:val="a3"/>
        <w:spacing w:line="276" w:lineRule="auto"/>
        <w:ind w:firstLine="709"/>
        <w:jc w:val="both"/>
      </w:pPr>
      <w:r>
        <w:t>рабочее</w:t>
      </w:r>
      <w:r>
        <w:rPr>
          <w:spacing w:val="-2"/>
        </w:rPr>
        <w:t xml:space="preserve"> </w:t>
      </w:r>
      <w:r>
        <w:t>место</w:t>
      </w:r>
      <w:r>
        <w:rPr>
          <w:spacing w:val="-2"/>
        </w:rPr>
        <w:t xml:space="preserve"> </w:t>
      </w:r>
      <w:r>
        <w:t>преподавателя;</w:t>
      </w:r>
    </w:p>
    <w:p w14:paraId="4307D5B0" w14:textId="77777777" w:rsidR="00F22B15" w:rsidRDefault="00051857" w:rsidP="00B72A55">
      <w:pPr>
        <w:pStyle w:val="a3"/>
        <w:spacing w:line="276" w:lineRule="auto"/>
        <w:ind w:firstLine="709"/>
        <w:jc w:val="both"/>
      </w:pPr>
      <w:r>
        <w:t>рабочие места по количеству обучающихся;</w:t>
      </w:r>
      <w:r>
        <w:rPr>
          <w:spacing w:val="1"/>
        </w:rPr>
        <w:t xml:space="preserve"> </w:t>
      </w:r>
      <w:r>
        <w:t>комплект учебно-наглядных пособий;</w:t>
      </w:r>
      <w:r>
        <w:rPr>
          <w:spacing w:val="1"/>
        </w:rPr>
        <w:t xml:space="preserve"> </w:t>
      </w:r>
      <w:r>
        <w:t>комплекты</w:t>
      </w:r>
      <w:r>
        <w:rPr>
          <w:spacing w:val="-4"/>
        </w:rPr>
        <w:t xml:space="preserve"> </w:t>
      </w:r>
      <w:r>
        <w:t>индивидуальных</w:t>
      </w:r>
      <w:r>
        <w:rPr>
          <w:spacing w:val="-2"/>
        </w:rPr>
        <w:t xml:space="preserve"> </w:t>
      </w:r>
      <w:r>
        <w:t>средств</w:t>
      </w:r>
      <w:r>
        <w:rPr>
          <w:spacing w:val="-4"/>
        </w:rPr>
        <w:t xml:space="preserve"> </w:t>
      </w:r>
      <w:r>
        <w:t>защиты;</w:t>
      </w:r>
    </w:p>
    <w:p w14:paraId="1E9DA81E" w14:textId="77777777" w:rsidR="00F22B15" w:rsidRDefault="00051857" w:rsidP="00B72A55">
      <w:pPr>
        <w:pStyle w:val="a3"/>
        <w:spacing w:line="276" w:lineRule="auto"/>
        <w:ind w:firstLine="709"/>
        <w:jc w:val="both"/>
      </w:pPr>
      <w:r>
        <w:t>робот-тренажёр для отработки навыков первой доврачебной помощи;</w:t>
      </w:r>
      <w:r>
        <w:rPr>
          <w:spacing w:val="-57"/>
        </w:rPr>
        <w:t xml:space="preserve"> </w:t>
      </w:r>
      <w:r>
        <w:t>контрольно-измерительные приборы и приборы безопасности;</w:t>
      </w:r>
      <w:r>
        <w:rPr>
          <w:spacing w:val="1"/>
        </w:rPr>
        <w:t xml:space="preserve"> </w:t>
      </w:r>
      <w:r>
        <w:t>огнетушители</w:t>
      </w:r>
      <w:r>
        <w:rPr>
          <w:spacing w:val="-1"/>
        </w:rPr>
        <w:t xml:space="preserve"> </w:t>
      </w:r>
      <w:r>
        <w:t>порошковые</w:t>
      </w:r>
      <w:r>
        <w:rPr>
          <w:spacing w:val="-1"/>
        </w:rPr>
        <w:t xml:space="preserve"> </w:t>
      </w:r>
      <w:r>
        <w:t>(учебные);</w:t>
      </w:r>
    </w:p>
    <w:p w14:paraId="21473EF2" w14:textId="77777777" w:rsidR="00F22B15" w:rsidRDefault="00051857" w:rsidP="00B72A55">
      <w:pPr>
        <w:pStyle w:val="a3"/>
        <w:spacing w:line="276" w:lineRule="auto"/>
        <w:ind w:firstLine="709"/>
        <w:jc w:val="both"/>
      </w:pPr>
      <w:r>
        <w:t>огнетушители пенные (учебные);</w:t>
      </w:r>
      <w:r>
        <w:rPr>
          <w:spacing w:val="1"/>
        </w:rPr>
        <w:t xml:space="preserve"> </w:t>
      </w:r>
      <w:r>
        <w:t>огнетушители</w:t>
      </w:r>
      <w:r>
        <w:rPr>
          <w:spacing w:val="-6"/>
        </w:rPr>
        <w:t xml:space="preserve"> </w:t>
      </w:r>
      <w:r>
        <w:t>углекислотные</w:t>
      </w:r>
      <w:r>
        <w:rPr>
          <w:spacing w:val="-9"/>
        </w:rPr>
        <w:t xml:space="preserve"> </w:t>
      </w:r>
      <w:r>
        <w:t>(учебные);</w:t>
      </w:r>
      <w:r>
        <w:rPr>
          <w:spacing w:val="-57"/>
        </w:rPr>
        <w:t xml:space="preserve"> </w:t>
      </w:r>
      <w:r>
        <w:t>устройство отработки прицеливания;</w:t>
      </w:r>
      <w:r>
        <w:rPr>
          <w:spacing w:val="1"/>
        </w:rPr>
        <w:t xml:space="preserve"> </w:t>
      </w:r>
      <w:r>
        <w:t>учебные</w:t>
      </w:r>
      <w:r>
        <w:rPr>
          <w:spacing w:val="-3"/>
        </w:rPr>
        <w:t xml:space="preserve"> </w:t>
      </w:r>
      <w:r>
        <w:t>автоматы АК-74;</w:t>
      </w:r>
    </w:p>
    <w:p w14:paraId="45469EA8" w14:textId="77777777" w:rsidR="00F22B15" w:rsidRDefault="00051857" w:rsidP="00B72A55">
      <w:pPr>
        <w:pStyle w:val="a3"/>
        <w:spacing w:line="276" w:lineRule="auto"/>
        <w:ind w:firstLine="709"/>
        <w:jc w:val="both"/>
      </w:pPr>
      <w:r>
        <w:t>винтовки</w:t>
      </w:r>
      <w:r>
        <w:rPr>
          <w:spacing w:val="-5"/>
        </w:rPr>
        <w:t xml:space="preserve"> </w:t>
      </w:r>
      <w:r>
        <w:t>пневматические;</w:t>
      </w:r>
    </w:p>
    <w:p w14:paraId="41417D94" w14:textId="77777777" w:rsidR="00F22B15" w:rsidRDefault="00051857" w:rsidP="00B72A55">
      <w:pPr>
        <w:pStyle w:val="a3"/>
        <w:spacing w:line="276" w:lineRule="auto"/>
        <w:ind w:firstLine="709"/>
        <w:jc w:val="both"/>
      </w:pPr>
      <w:r>
        <w:t>медицинская</w:t>
      </w:r>
      <w:r>
        <w:rPr>
          <w:spacing w:val="1"/>
        </w:rPr>
        <w:t xml:space="preserve"> </w:t>
      </w:r>
      <w:r>
        <w:t>аптечка</w:t>
      </w:r>
      <w:r>
        <w:rPr>
          <w:spacing w:val="1"/>
        </w:rPr>
        <w:t xml:space="preserve"> </w:t>
      </w:r>
      <w:r>
        <w:t>(бинты</w:t>
      </w:r>
      <w:r>
        <w:rPr>
          <w:spacing w:val="1"/>
        </w:rPr>
        <w:t xml:space="preserve"> </w:t>
      </w:r>
      <w:r>
        <w:t>марлевые,</w:t>
      </w:r>
      <w:r>
        <w:rPr>
          <w:spacing w:val="1"/>
        </w:rPr>
        <w:t xml:space="preserve"> </w:t>
      </w:r>
      <w:r>
        <w:t>бинты</w:t>
      </w:r>
      <w:r>
        <w:rPr>
          <w:spacing w:val="1"/>
        </w:rPr>
        <w:t xml:space="preserve"> </w:t>
      </w:r>
      <w:r>
        <w:t>эластичные,</w:t>
      </w:r>
      <w:r>
        <w:rPr>
          <w:spacing w:val="1"/>
        </w:rPr>
        <w:t xml:space="preserve"> </w:t>
      </w:r>
      <w:r>
        <w:t>жгуты</w:t>
      </w:r>
      <w:r>
        <w:rPr>
          <w:spacing w:val="1"/>
        </w:rPr>
        <w:t xml:space="preserve"> </w:t>
      </w:r>
      <w:r>
        <w:t>кровоостанавливающие</w:t>
      </w:r>
      <w:r>
        <w:rPr>
          <w:spacing w:val="1"/>
        </w:rPr>
        <w:t xml:space="preserve"> </w:t>
      </w:r>
      <w:r>
        <w:t>резиновые,</w:t>
      </w:r>
      <w:r>
        <w:rPr>
          <w:spacing w:val="1"/>
        </w:rPr>
        <w:t xml:space="preserve"> </w:t>
      </w:r>
      <w:r>
        <w:t>индивидуальные</w:t>
      </w:r>
      <w:r>
        <w:rPr>
          <w:spacing w:val="1"/>
        </w:rPr>
        <w:t xml:space="preserve"> </w:t>
      </w:r>
      <w:r>
        <w:t>перевязочные</w:t>
      </w:r>
      <w:r>
        <w:rPr>
          <w:spacing w:val="1"/>
        </w:rPr>
        <w:t xml:space="preserve"> </w:t>
      </w:r>
      <w:r>
        <w:t>пакеты,</w:t>
      </w:r>
      <w:r>
        <w:rPr>
          <w:spacing w:val="1"/>
        </w:rPr>
        <w:t xml:space="preserve"> </w:t>
      </w:r>
      <w:r>
        <w:t>косынки</w:t>
      </w:r>
      <w:r>
        <w:rPr>
          <w:spacing w:val="1"/>
        </w:rPr>
        <w:t xml:space="preserve"> </w:t>
      </w:r>
      <w:r>
        <w:t>перевязочные, ножницы для перевязочного материала прямые, шприц-тюбики одноразового</w:t>
      </w:r>
      <w:r>
        <w:rPr>
          <w:spacing w:val="1"/>
        </w:rPr>
        <w:t xml:space="preserve"> </w:t>
      </w:r>
      <w:r>
        <w:t>пользования</w:t>
      </w:r>
      <w:r>
        <w:rPr>
          <w:spacing w:val="-1"/>
        </w:rPr>
        <w:t xml:space="preserve"> </w:t>
      </w:r>
      <w:r>
        <w:t>(без</w:t>
      </w:r>
      <w:r>
        <w:rPr>
          <w:spacing w:val="-1"/>
        </w:rPr>
        <w:t xml:space="preserve"> </w:t>
      </w:r>
      <w:r>
        <w:t>наполнителя),</w:t>
      </w:r>
      <w:r>
        <w:rPr>
          <w:spacing w:val="-1"/>
        </w:rPr>
        <w:t xml:space="preserve"> </w:t>
      </w:r>
      <w:r>
        <w:t>шинный</w:t>
      </w:r>
      <w:r>
        <w:rPr>
          <w:spacing w:val="-1"/>
        </w:rPr>
        <w:t xml:space="preserve"> </w:t>
      </w:r>
      <w:r>
        <w:t>материал</w:t>
      </w:r>
      <w:r>
        <w:rPr>
          <w:spacing w:val="-2"/>
        </w:rPr>
        <w:t xml:space="preserve"> </w:t>
      </w:r>
      <w:r>
        <w:t>(металлические,</w:t>
      </w:r>
      <w:r>
        <w:rPr>
          <w:spacing w:val="-1"/>
        </w:rPr>
        <w:t xml:space="preserve"> </w:t>
      </w:r>
      <w:proofErr w:type="spellStart"/>
      <w:r>
        <w:t>Дитерихса</w:t>
      </w:r>
      <w:proofErr w:type="spellEnd"/>
      <w:r>
        <w:t>));</w:t>
      </w:r>
    </w:p>
    <w:p w14:paraId="087B7BD9"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техническими</w:t>
      </w:r>
      <w:r>
        <w:rPr>
          <w:i/>
          <w:spacing w:val="-5"/>
          <w:sz w:val="24"/>
        </w:rPr>
        <w:t xml:space="preserve"> </w:t>
      </w:r>
      <w:r>
        <w:rPr>
          <w:i/>
          <w:sz w:val="24"/>
        </w:rPr>
        <w:t>средствами</w:t>
      </w:r>
      <w:r>
        <w:rPr>
          <w:i/>
          <w:spacing w:val="-5"/>
          <w:sz w:val="24"/>
        </w:rPr>
        <w:t xml:space="preserve"> </w:t>
      </w:r>
      <w:r>
        <w:rPr>
          <w:i/>
          <w:sz w:val="24"/>
        </w:rPr>
        <w:t>обучения:</w:t>
      </w:r>
    </w:p>
    <w:p w14:paraId="044AE896" w14:textId="77777777" w:rsidR="00F22B15" w:rsidRDefault="00051857" w:rsidP="00B72A55">
      <w:pPr>
        <w:pStyle w:val="a3"/>
        <w:spacing w:line="276" w:lineRule="auto"/>
        <w:ind w:firstLine="709"/>
        <w:jc w:val="both"/>
      </w:pPr>
      <w:r>
        <w:t>компьютер с лицензионным программным обеспечением;</w:t>
      </w:r>
      <w:r>
        <w:rPr>
          <w:spacing w:val="-57"/>
        </w:rPr>
        <w:t xml:space="preserve"> </w:t>
      </w:r>
      <w:r>
        <w:t>мультимедийный</w:t>
      </w:r>
      <w:r>
        <w:rPr>
          <w:spacing w:val="-3"/>
        </w:rPr>
        <w:t xml:space="preserve"> </w:t>
      </w:r>
      <w:r>
        <w:t>проектор;</w:t>
      </w:r>
    </w:p>
    <w:p w14:paraId="48C9712C" w14:textId="77777777" w:rsidR="00F22B15" w:rsidRDefault="00051857" w:rsidP="00B72A55">
      <w:pPr>
        <w:pStyle w:val="a3"/>
        <w:spacing w:line="276" w:lineRule="auto"/>
        <w:ind w:firstLine="709"/>
        <w:jc w:val="both"/>
      </w:pPr>
      <w:r>
        <w:t>мультимедийный</w:t>
      </w:r>
      <w:r>
        <w:rPr>
          <w:spacing w:val="-5"/>
        </w:rPr>
        <w:t xml:space="preserve"> </w:t>
      </w:r>
      <w:r>
        <w:t>экран;</w:t>
      </w:r>
    </w:p>
    <w:p w14:paraId="7307850A" w14:textId="77777777" w:rsidR="00F22B15" w:rsidRDefault="00051857" w:rsidP="00B72A55">
      <w:pPr>
        <w:pStyle w:val="a3"/>
        <w:spacing w:line="276" w:lineRule="auto"/>
        <w:ind w:firstLine="709"/>
        <w:jc w:val="both"/>
      </w:pPr>
      <w:r>
        <w:t>комплект</w:t>
      </w:r>
      <w:r>
        <w:rPr>
          <w:spacing w:val="-4"/>
        </w:rPr>
        <w:t xml:space="preserve"> </w:t>
      </w:r>
      <w:r>
        <w:t>видеофильмов</w:t>
      </w:r>
      <w:r>
        <w:rPr>
          <w:spacing w:val="-5"/>
        </w:rPr>
        <w:t xml:space="preserve"> </w:t>
      </w:r>
      <w:r>
        <w:t>и</w:t>
      </w:r>
      <w:r>
        <w:rPr>
          <w:spacing w:val="-4"/>
        </w:rPr>
        <w:t xml:space="preserve"> </w:t>
      </w:r>
      <w:r>
        <w:t>видео-инструктажей.</w:t>
      </w:r>
    </w:p>
    <w:p w14:paraId="403DC9B0" w14:textId="77777777" w:rsidR="000234A5" w:rsidRDefault="000234A5" w:rsidP="00B72A55">
      <w:pPr>
        <w:pStyle w:val="a3"/>
        <w:spacing w:line="276" w:lineRule="auto"/>
        <w:ind w:firstLine="709"/>
        <w:jc w:val="both"/>
      </w:pPr>
    </w:p>
    <w:p w14:paraId="2E9A3C8B" w14:textId="3BFBF545" w:rsidR="00F22B15" w:rsidRDefault="00051857" w:rsidP="00B72A55">
      <w:pPr>
        <w:pStyle w:val="a3"/>
        <w:spacing w:line="276" w:lineRule="auto"/>
        <w:ind w:firstLine="709"/>
        <w:jc w:val="both"/>
      </w:pPr>
      <w:r>
        <w:t>Кабинет «Конструкция</w:t>
      </w:r>
      <w:r>
        <w:rPr>
          <w:spacing w:val="-3"/>
        </w:rPr>
        <w:t xml:space="preserve"> </w:t>
      </w:r>
      <w:r>
        <w:t>двигателей»</w:t>
      </w:r>
      <w:r>
        <w:rPr>
          <w:spacing w:val="-8"/>
        </w:rPr>
        <w:t xml:space="preserve"> </w:t>
      </w:r>
      <w:r>
        <w:t>оснаще</w:t>
      </w:r>
      <w:r w:rsidR="00CF0ECD">
        <w:t>н</w:t>
      </w:r>
    </w:p>
    <w:p w14:paraId="6E116E6C" w14:textId="77777777" w:rsidR="00F22B15" w:rsidRDefault="00051857" w:rsidP="00D23C83">
      <w:pPr>
        <w:pStyle w:val="a5"/>
        <w:numPr>
          <w:ilvl w:val="0"/>
          <w:numId w:val="107"/>
        </w:numPr>
        <w:tabs>
          <w:tab w:val="left" w:pos="1066"/>
        </w:tabs>
        <w:spacing w:line="276" w:lineRule="auto"/>
        <w:ind w:left="0" w:firstLine="709"/>
        <w:jc w:val="both"/>
        <w:rPr>
          <w:sz w:val="24"/>
        </w:rPr>
      </w:pPr>
      <w:r>
        <w:rPr>
          <w:i/>
          <w:sz w:val="24"/>
        </w:rPr>
        <w:t>оборудованием</w:t>
      </w:r>
      <w:r>
        <w:rPr>
          <w:sz w:val="24"/>
        </w:rPr>
        <w:t>:</w:t>
      </w:r>
    </w:p>
    <w:p w14:paraId="2DC6127B" w14:textId="77777777" w:rsidR="00F22B15" w:rsidRDefault="00051857" w:rsidP="00B72A55">
      <w:pPr>
        <w:pStyle w:val="a3"/>
        <w:spacing w:line="276" w:lineRule="auto"/>
        <w:ind w:firstLine="709"/>
        <w:jc w:val="both"/>
      </w:pPr>
      <w:r>
        <w:t>индивидуальные рабочие места для обучающихся,</w:t>
      </w:r>
      <w:r>
        <w:rPr>
          <w:spacing w:val="-57"/>
        </w:rPr>
        <w:t xml:space="preserve"> </w:t>
      </w:r>
      <w:r>
        <w:t>рабочее место преподавателя,</w:t>
      </w:r>
    </w:p>
    <w:p w14:paraId="22BFCC3B"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техническими</w:t>
      </w:r>
      <w:r>
        <w:rPr>
          <w:i/>
          <w:spacing w:val="-5"/>
          <w:sz w:val="24"/>
        </w:rPr>
        <w:t xml:space="preserve"> </w:t>
      </w:r>
      <w:r>
        <w:rPr>
          <w:i/>
          <w:sz w:val="24"/>
        </w:rPr>
        <w:t>средствами</w:t>
      </w:r>
      <w:r>
        <w:rPr>
          <w:i/>
          <w:spacing w:val="-5"/>
          <w:sz w:val="24"/>
        </w:rPr>
        <w:t xml:space="preserve"> </w:t>
      </w:r>
      <w:r>
        <w:rPr>
          <w:i/>
          <w:sz w:val="24"/>
        </w:rPr>
        <w:t>обучения:</w:t>
      </w:r>
    </w:p>
    <w:p w14:paraId="330ABB37" w14:textId="77777777" w:rsidR="00F22B15" w:rsidRDefault="00051857" w:rsidP="00B72A55">
      <w:pPr>
        <w:pStyle w:val="a3"/>
        <w:spacing w:line="276" w:lineRule="auto"/>
        <w:ind w:firstLine="709"/>
        <w:jc w:val="both"/>
      </w:pPr>
      <w:r>
        <w:t>интерактивная</w:t>
      </w:r>
      <w:r>
        <w:rPr>
          <w:spacing w:val="-4"/>
        </w:rPr>
        <w:t xml:space="preserve"> </w:t>
      </w:r>
      <w:r>
        <w:t>доска,</w:t>
      </w:r>
    </w:p>
    <w:p w14:paraId="3DBD0745" w14:textId="2EA3DF4C" w:rsidR="00F22B15" w:rsidRDefault="00051857" w:rsidP="00B72A55">
      <w:pPr>
        <w:pStyle w:val="a3"/>
        <w:spacing w:line="276" w:lineRule="auto"/>
        <w:ind w:firstLine="709"/>
        <w:jc w:val="both"/>
      </w:pPr>
      <w:r>
        <w:t>макеты узлов</w:t>
      </w:r>
      <w:r>
        <w:rPr>
          <w:spacing w:val="-4"/>
        </w:rPr>
        <w:t xml:space="preserve"> </w:t>
      </w:r>
      <w:r>
        <w:t>ГТД</w:t>
      </w:r>
      <w:r>
        <w:rPr>
          <w:spacing w:val="-4"/>
        </w:rPr>
        <w:t xml:space="preserve"> </w:t>
      </w:r>
      <w:r>
        <w:t>и</w:t>
      </w:r>
      <w:r>
        <w:rPr>
          <w:spacing w:val="-3"/>
        </w:rPr>
        <w:t xml:space="preserve"> </w:t>
      </w:r>
      <w:r>
        <w:t>двигателей,</w:t>
      </w:r>
      <w:r w:rsidR="00C141F5">
        <w:t xml:space="preserve"> включая электронные,</w:t>
      </w:r>
    </w:p>
    <w:p w14:paraId="17CCB730" w14:textId="77777777" w:rsidR="00F22B15" w:rsidRDefault="00051857" w:rsidP="00B72A55">
      <w:pPr>
        <w:pStyle w:val="a3"/>
        <w:spacing w:line="276" w:lineRule="auto"/>
        <w:ind w:firstLine="709"/>
        <w:jc w:val="both"/>
      </w:pPr>
      <w:r>
        <w:t>демонстрационный мультимедийный комплекс,</w:t>
      </w:r>
      <w:r>
        <w:rPr>
          <w:spacing w:val="-57"/>
        </w:rPr>
        <w:t xml:space="preserve"> </w:t>
      </w:r>
      <w:r>
        <w:t>электронный учебно-методический</w:t>
      </w:r>
      <w:r>
        <w:rPr>
          <w:spacing w:val="-5"/>
        </w:rPr>
        <w:t xml:space="preserve"> </w:t>
      </w:r>
      <w:r>
        <w:t>комплекс.</w:t>
      </w:r>
    </w:p>
    <w:p w14:paraId="5057E37F" w14:textId="77777777" w:rsidR="000234A5" w:rsidRDefault="000234A5" w:rsidP="00B72A55">
      <w:pPr>
        <w:pStyle w:val="a3"/>
        <w:spacing w:line="276" w:lineRule="auto"/>
        <w:ind w:firstLine="709"/>
        <w:jc w:val="both"/>
      </w:pPr>
    </w:p>
    <w:p w14:paraId="43124EEB" w14:textId="3D76D0D7" w:rsidR="00F22B15" w:rsidRDefault="00051857" w:rsidP="00B72A55">
      <w:pPr>
        <w:pStyle w:val="a3"/>
        <w:spacing w:line="276" w:lineRule="auto"/>
        <w:ind w:firstLine="709"/>
        <w:jc w:val="both"/>
      </w:pPr>
      <w:r>
        <w:lastRenderedPageBreak/>
        <w:t>Кабинет</w:t>
      </w:r>
      <w:r>
        <w:rPr>
          <w:spacing w:val="1"/>
        </w:rPr>
        <w:t xml:space="preserve"> </w:t>
      </w:r>
      <w:r>
        <w:t>«</w:t>
      </w:r>
      <w:r w:rsidR="00E3114D">
        <w:t>Техническая механика</w:t>
      </w:r>
      <w:r>
        <w:t>»</w:t>
      </w:r>
      <w:r>
        <w:rPr>
          <w:spacing w:val="-8"/>
        </w:rPr>
        <w:t xml:space="preserve"> </w:t>
      </w:r>
      <w:r>
        <w:t>оснащен</w:t>
      </w:r>
    </w:p>
    <w:p w14:paraId="306A6A5C"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оборудованием:</w:t>
      </w:r>
    </w:p>
    <w:p w14:paraId="7D7F0EDB" w14:textId="77777777" w:rsidR="00F22B15" w:rsidRDefault="00051857" w:rsidP="00B72A55">
      <w:pPr>
        <w:pStyle w:val="a3"/>
        <w:spacing w:line="276" w:lineRule="auto"/>
        <w:ind w:firstLine="709"/>
        <w:jc w:val="both"/>
      </w:pPr>
      <w:r>
        <w:t>индивидуальные</w:t>
      </w:r>
      <w:r>
        <w:rPr>
          <w:spacing w:val="1"/>
        </w:rPr>
        <w:t xml:space="preserve"> </w:t>
      </w:r>
      <w:r>
        <w:t>рабочие</w:t>
      </w:r>
      <w:r>
        <w:rPr>
          <w:spacing w:val="1"/>
        </w:rPr>
        <w:t xml:space="preserve"> </w:t>
      </w:r>
      <w:r>
        <w:t>места</w:t>
      </w:r>
      <w:r>
        <w:rPr>
          <w:spacing w:val="1"/>
        </w:rPr>
        <w:t xml:space="preserve"> </w:t>
      </w:r>
      <w:r>
        <w:t>для</w:t>
      </w:r>
      <w:r>
        <w:rPr>
          <w:spacing w:val="1"/>
        </w:rPr>
        <w:t xml:space="preserve"> </w:t>
      </w:r>
      <w:r>
        <w:t>обучающихся,</w:t>
      </w:r>
      <w:r>
        <w:rPr>
          <w:spacing w:val="1"/>
        </w:rPr>
        <w:t xml:space="preserve"> </w:t>
      </w:r>
      <w:r>
        <w:t>оснащенные</w:t>
      </w:r>
      <w:r>
        <w:rPr>
          <w:spacing w:val="1"/>
        </w:rPr>
        <w:t xml:space="preserve"> </w:t>
      </w:r>
      <w:r>
        <w:t>персональными</w:t>
      </w:r>
      <w:r>
        <w:rPr>
          <w:spacing w:val="-58"/>
        </w:rPr>
        <w:t xml:space="preserve"> </w:t>
      </w:r>
      <w:r>
        <w:t>компьютерами</w:t>
      </w:r>
    </w:p>
    <w:p w14:paraId="0E69D3AF" w14:textId="77777777" w:rsidR="00F22B15" w:rsidRDefault="00051857" w:rsidP="00B72A55">
      <w:pPr>
        <w:pStyle w:val="a3"/>
        <w:spacing w:line="276" w:lineRule="auto"/>
        <w:ind w:firstLine="709"/>
        <w:jc w:val="both"/>
      </w:pPr>
      <w:r>
        <w:t>рабочее место преподавателя,</w:t>
      </w:r>
      <w:r>
        <w:rPr>
          <w:spacing w:val="-57"/>
        </w:rPr>
        <w:t xml:space="preserve"> </w:t>
      </w:r>
      <w:r>
        <w:t>классная доска,</w:t>
      </w:r>
      <w:r>
        <w:rPr>
          <w:spacing w:val="1"/>
        </w:rPr>
        <w:t xml:space="preserve"> </w:t>
      </w:r>
      <w:r>
        <w:t>интерактивная</w:t>
      </w:r>
      <w:r>
        <w:rPr>
          <w:spacing w:val="-1"/>
        </w:rPr>
        <w:t xml:space="preserve"> </w:t>
      </w:r>
      <w:r>
        <w:t>доска</w:t>
      </w:r>
    </w:p>
    <w:p w14:paraId="0CEA9840" w14:textId="77777777" w:rsidR="00F22B15" w:rsidRDefault="00051857" w:rsidP="00B72A55">
      <w:pPr>
        <w:spacing w:line="276" w:lineRule="auto"/>
        <w:ind w:firstLine="709"/>
        <w:jc w:val="both"/>
        <w:rPr>
          <w:i/>
          <w:sz w:val="24"/>
        </w:rPr>
      </w:pPr>
      <w:r>
        <w:rPr>
          <w:i/>
          <w:sz w:val="24"/>
        </w:rPr>
        <w:t>-техническими</w:t>
      </w:r>
      <w:r>
        <w:rPr>
          <w:i/>
          <w:spacing w:val="-6"/>
          <w:sz w:val="24"/>
        </w:rPr>
        <w:t xml:space="preserve"> </w:t>
      </w:r>
      <w:r>
        <w:rPr>
          <w:i/>
          <w:sz w:val="24"/>
        </w:rPr>
        <w:t>средствами</w:t>
      </w:r>
      <w:r>
        <w:rPr>
          <w:i/>
          <w:spacing w:val="-5"/>
          <w:sz w:val="24"/>
        </w:rPr>
        <w:t xml:space="preserve"> </w:t>
      </w:r>
      <w:r>
        <w:rPr>
          <w:i/>
          <w:sz w:val="24"/>
        </w:rPr>
        <w:t>обучения:</w:t>
      </w:r>
    </w:p>
    <w:p w14:paraId="1EDF8128" w14:textId="77777777" w:rsidR="00F22B15" w:rsidRDefault="00051857" w:rsidP="00B72A55">
      <w:pPr>
        <w:pStyle w:val="a3"/>
        <w:spacing w:line="276" w:lineRule="auto"/>
        <w:ind w:firstLine="709"/>
        <w:jc w:val="both"/>
      </w:pPr>
      <w:r>
        <w:t>лицензионное</w:t>
      </w:r>
      <w:r>
        <w:rPr>
          <w:spacing w:val="-5"/>
        </w:rPr>
        <w:t xml:space="preserve"> </w:t>
      </w:r>
      <w:r>
        <w:t>программное</w:t>
      </w:r>
      <w:r>
        <w:rPr>
          <w:spacing w:val="-5"/>
        </w:rPr>
        <w:t xml:space="preserve"> </w:t>
      </w:r>
      <w:r>
        <w:t>обеспечение,</w:t>
      </w:r>
    </w:p>
    <w:p w14:paraId="5DFC3472" w14:textId="6B151CA2" w:rsidR="00E3114D" w:rsidRPr="00E3114D" w:rsidRDefault="00051857" w:rsidP="00B72A55">
      <w:pPr>
        <w:pStyle w:val="a3"/>
        <w:spacing w:line="276" w:lineRule="auto"/>
        <w:ind w:firstLine="709"/>
        <w:jc w:val="both"/>
        <w:rPr>
          <w:spacing w:val="-57"/>
        </w:rPr>
      </w:pPr>
      <w:r>
        <w:t>демонстрационный мультимедийный комплекс</w:t>
      </w:r>
      <w:r w:rsidR="00E3114D">
        <w:t>.</w:t>
      </w:r>
    </w:p>
    <w:p w14:paraId="5B7533CD" w14:textId="77777777" w:rsidR="00F22B15" w:rsidRDefault="00F22B15" w:rsidP="00B72A55">
      <w:pPr>
        <w:pStyle w:val="a3"/>
        <w:spacing w:line="276" w:lineRule="auto"/>
        <w:ind w:firstLine="709"/>
        <w:jc w:val="both"/>
        <w:rPr>
          <w:sz w:val="22"/>
        </w:rPr>
      </w:pPr>
    </w:p>
    <w:p w14:paraId="3A51162A" w14:textId="2F924E1E" w:rsidR="00F22B15" w:rsidRDefault="00051857" w:rsidP="00B72A55">
      <w:pPr>
        <w:pStyle w:val="a3"/>
        <w:spacing w:line="276" w:lineRule="auto"/>
        <w:ind w:firstLine="709"/>
        <w:jc w:val="both"/>
      </w:pPr>
      <w:r>
        <w:t>Кабинет</w:t>
      </w:r>
      <w:r>
        <w:rPr>
          <w:spacing w:val="1"/>
        </w:rPr>
        <w:t xml:space="preserve"> </w:t>
      </w:r>
      <w:r>
        <w:t>«Экономика</w:t>
      </w:r>
      <w:r>
        <w:rPr>
          <w:spacing w:val="-3"/>
        </w:rPr>
        <w:t xml:space="preserve"> </w:t>
      </w:r>
      <w:r>
        <w:t>и</w:t>
      </w:r>
      <w:r>
        <w:rPr>
          <w:spacing w:val="-2"/>
        </w:rPr>
        <w:t xml:space="preserve"> </w:t>
      </w:r>
      <w:r>
        <w:t>менеджмент»</w:t>
      </w:r>
      <w:r>
        <w:rPr>
          <w:spacing w:val="-6"/>
        </w:rPr>
        <w:t xml:space="preserve"> </w:t>
      </w:r>
      <w:r>
        <w:t>оснащен</w:t>
      </w:r>
    </w:p>
    <w:p w14:paraId="53CC292A"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оборудованием:</w:t>
      </w:r>
    </w:p>
    <w:p w14:paraId="5A541D47" w14:textId="77777777" w:rsidR="00F22B15" w:rsidRDefault="00051857" w:rsidP="00B72A55">
      <w:pPr>
        <w:pStyle w:val="a3"/>
        <w:spacing w:line="276" w:lineRule="auto"/>
        <w:ind w:firstLine="709"/>
        <w:jc w:val="both"/>
      </w:pPr>
      <w:r>
        <w:t>индивидуальные рабочие места для обучающихся,</w:t>
      </w:r>
      <w:r>
        <w:rPr>
          <w:spacing w:val="-57"/>
        </w:rPr>
        <w:t xml:space="preserve"> </w:t>
      </w:r>
      <w:r>
        <w:t>рабочее место преподавателя,</w:t>
      </w:r>
    </w:p>
    <w:p w14:paraId="67F411A5" w14:textId="77777777" w:rsidR="00F22B15" w:rsidRDefault="00051857" w:rsidP="00B72A55">
      <w:pPr>
        <w:pStyle w:val="a3"/>
        <w:spacing w:line="276" w:lineRule="auto"/>
        <w:ind w:firstLine="709"/>
        <w:jc w:val="both"/>
      </w:pPr>
      <w:r>
        <w:t>классная доска,</w:t>
      </w:r>
      <w:r>
        <w:rPr>
          <w:spacing w:val="1"/>
        </w:rPr>
        <w:t xml:space="preserve"> </w:t>
      </w:r>
      <w:r>
        <w:t>интерактивная</w:t>
      </w:r>
      <w:r>
        <w:rPr>
          <w:spacing w:val="-6"/>
        </w:rPr>
        <w:t xml:space="preserve"> </w:t>
      </w:r>
      <w:r>
        <w:t>доска</w:t>
      </w:r>
    </w:p>
    <w:p w14:paraId="1955D384" w14:textId="77777777" w:rsidR="00F22B15" w:rsidRDefault="00051857" w:rsidP="00B72A55">
      <w:pPr>
        <w:spacing w:line="276" w:lineRule="auto"/>
        <w:ind w:firstLine="709"/>
        <w:jc w:val="both"/>
        <w:rPr>
          <w:i/>
          <w:sz w:val="24"/>
        </w:rPr>
      </w:pPr>
      <w:r>
        <w:rPr>
          <w:i/>
          <w:sz w:val="24"/>
        </w:rPr>
        <w:t>-техническими</w:t>
      </w:r>
      <w:r>
        <w:rPr>
          <w:i/>
          <w:spacing w:val="-6"/>
          <w:sz w:val="24"/>
        </w:rPr>
        <w:t xml:space="preserve"> </w:t>
      </w:r>
      <w:r>
        <w:rPr>
          <w:i/>
          <w:sz w:val="24"/>
        </w:rPr>
        <w:t>средствами</w:t>
      </w:r>
      <w:r>
        <w:rPr>
          <w:i/>
          <w:spacing w:val="-5"/>
          <w:sz w:val="24"/>
        </w:rPr>
        <w:t xml:space="preserve"> </w:t>
      </w:r>
      <w:r>
        <w:rPr>
          <w:i/>
          <w:sz w:val="24"/>
        </w:rPr>
        <w:t>обучения:</w:t>
      </w:r>
    </w:p>
    <w:p w14:paraId="0CA02A00" w14:textId="77777777" w:rsidR="00F22B15" w:rsidRDefault="00051857" w:rsidP="00B72A55">
      <w:pPr>
        <w:pStyle w:val="a3"/>
        <w:spacing w:line="276" w:lineRule="auto"/>
        <w:ind w:firstLine="709"/>
        <w:jc w:val="both"/>
      </w:pPr>
      <w:r>
        <w:t>лицензионное</w:t>
      </w:r>
      <w:r>
        <w:rPr>
          <w:spacing w:val="-6"/>
        </w:rPr>
        <w:t xml:space="preserve"> </w:t>
      </w:r>
      <w:r>
        <w:t>программное</w:t>
      </w:r>
      <w:r>
        <w:rPr>
          <w:spacing w:val="-5"/>
        </w:rPr>
        <w:t xml:space="preserve"> </w:t>
      </w:r>
      <w:r>
        <w:t>обеспечение,</w:t>
      </w:r>
    </w:p>
    <w:p w14:paraId="7777FA91" w14:textId="77777777" w:rsidR="00F22B15" w:rsidRDefault="00051857" w:rsidP="00B72A55">
      <w:pPr>
        <w:pStyle w:val="a3"/>
        <w:spacing w:line="276" w:lineRule="auto"/>
        <w:ind w:firstLine="709"/>
        <w:jc w:val="both"/>
        <w:rPr>
          <w:i/>
        </w:rPr>
      </w:pPr>
      <w:r>
        <w:t>демонстрационный мультимедийный комплекс,</w:t>
      </w:r>
      <w:r>
        <w:rPr>
          <w:spacing w:val="-57"/>
        </w:rPr>
        <w:t xml:space="preserve"> </w:t>
      </w:r>
      <w:r>
        <w:t>нормативно-техническая</w:t>
      </w:r>
      <w:r>
        <w:rPr>
          <w:spacing w:val="-1"/>
        </w:rPr>
        <w:t xml:space="preserve"> </w:t>
      </w:r>
      <w:r>
        <w:t>документация</w:t>
      </w:r>
      <w:r>
        <w:rPr>
          <w:i/>
        </w:rPr>
        <w:t>.</w:t>
      </w:r>
    </w:p>
    <w:bookmarkEnd w:id="26"/>
    <w:p w14:paraId="50D49233" w14:textId="77777777" w:rsidR="00F22B15" w:rsidRDefault="00F22B15" w:rsidP="00B72A55">
      <w:pPr>
        <w:pStyle w:val="a3"/>
        <w:spacing w:line="276" w:lineRule="auto"/>
        <w:ind w:firstLine="709"/>
        <w:jc w:val="both"/>
        <w:rPr>
          <w:i/>
        </w:rPr>
      </w:pPr>
    </w:p>
    <w:p w14:paraId="05F97C62" w14:textId="77777777" w:rsidR="00F22B15" w:rsidRDefault="00051857" w:rsidP="00D23C83">
      <w:pPr>
        <w:pStyle w:val="a5"/>
        <w:numPr>
          <w:ilvl w:val="3"/>
          <w:numId w:val="138"/>
        </w:numPr>
        <w:tabs>
          <w:tab w:val="left" w:pos="1719"/>
        </w:tabs>
        <w:spacing w:line="276" w:lineRule="auto"/>
        <w:ind w:left="0" w:firstLine="709"/>
        <w:jc w:val="both"/>
        <w:rPr>
          <w:sz w:val="24"/>
        </w:rPr>
      </w:pPr>
      <w:r>
        <w:rPr>
          <w:sz w:val="24"/>
        </w:rPr>
        <w:t>Оснащение</w:t>
      </w:r>
      <w:r>
        <w:rPr>
          <w:spacing w:val="6"/>
          <w:sz w:val="24"/>
        </w:rPr>
        <w:t xml:space="preserve"> </w:t>
      </w:r>
      <w:r>
        <w:rPr>
          <w:sz w:val="24"/>
        </w:rPr>
        <w:t>помещений,</w:t>
      </w:r>
      <w:r>
        <w:rPr>
          <w:spacing w:val="5"/>
          <w:sz w:val="24"/>
        </w:rPr>
        <w:t xml:space="preserve"> </w:t>
      </w:r>
      <w:r>
        <w:rPr>
          <w:sz w:val="24"/>
        </w:rPr>
        <w:t>задействованных</w:t>
      </w:r>
      <w:r>
        <w:rPr>
          <w:spacing w:val="7"/>
          <w:sz w:val="24"/>
        </w:rPr>
        <w:t xml:space="preserve"> </w:t>
      </w:r>
      <w:r>
        <w:rPr>
          <w:sz w:val="24"/>
        </w:rPr>
        <w:t>при</w:t>
      </w:r>
      <w:r>
        <w:rPr>
          <w:spacing w:val="7"/>
          <w:sz w:val="24"/>
        </w:rPr>
        <w:t xml:space="preserve"> </w:t>
      </w:r>
      <w:r>
        <w:rPr>
          <w:sz w:val="24"/>
        </w:rPr>
        <w:t>организации</w:t>
      </w:r>
      <w:r>
        <w:rPr>
          <w:spacing w:val="8"/>
          <w:sz w:val="24"/>
        </w:rPr>
        <w:t xml:space="preserve"> </w:t>
      </w:r>
      <w:r>
        <w:rPr>
          <w:sz w:val="24"/>
        </w:rPr>
        <w:t>самостоятельной</w:t>
      </w:r>
      <w:r>
        <w:rPr>
          <w:spacing w:val="6"/>
          <w:sz w:val="24"/>
        </w:rPr>
        <w:t xml:space="preserve"> </w:t>
      </w:r>
      <w:r>
        <w:rPr>
          <w:sz w:val="24"/>
        </w:rPr>
        <w:t>и</w:t>
      </w:r>
      <w:r>
        <w:rPr>
          <w:spacing w:val="-57"/>
          <w:sz w:val="24"/>
        </w:rPr>
        <w:t xml:space="preserve"> </w:t>
      </w:r>
      <w:r>
        <w:rPr>
          <w:sz w:val="24"/>
        </w:rPr>
        <w:t>воспитательной</w:t>
      </w:r>
      <w:r>
        <w:rPr>
          <w:spacing w:val="-1"/>
          <w:sz w:val="24"/>
        </w:rPr>
        <w:t xml:space="preserve"> </w:t>
      </w:r>
      <w:r>
        <w:rPr>
          <w:sz w:val="24"/>
        </w:rPr>
        <w:t>работы.</w:t>
      </w:r>
    </w:p>
    <w:p w14:paraId="688DD62C" w14:textId="468318B3" w:rsidR="00F22B15" w:rsidRDefault="00051857" w:rsidP="00B72A55">
      <w:pPr>
        <w:pStyle w:val="a3"/>
        <w:spacing w:line="276" w:lineRule="auto"/>
        <w:ind w:firstLine="709"/>
        <w:jc w:val="both"/>
      </w:pPr>
      <w:r>
        <w:t>Кабинет</w:t>
      </w:r>
      <w:r>
        <w:rPr>
          <w:spacing w:val="-1"/>
        </w:rPr>
        <w:t xml:space="preserve"> </w:t>
      </w:r>
      <w:r>
        <w:t>«Самостоятельной</w:t>
      </w:r>
      <w:r>
        <w:rPr>
          <w:spacing w:val="-2"/>
        </w:rPr>
        <w:t xml:space="preserve"> </w:t>
      </w:r>
      <w:r>
        <w:t>работы»</w:t>
      </w:r>
      <w:r>
        <w:rPr>
          <w:spacing w:val="-6"/>
        </w:rPr>
        <w:t xml:space="preserve"> </w:t>
      </w:r>
      <w:r>
        <w:t>оснаще</w:t>
      </w:r>
      <w:r w:rsidR="0085760F">
        <w:t>н</w:t>
      </w:r>
    </w:p>
    <w:p w14:paraId="245E34FF"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оборудованием:</w:t>
      </w:r>
    </w:p>
    <w:p w14:paraId="4D23DA66" w14:textId="77777777" w:rsidR="00F22B15" w:rsidRDefault="00051857" w:rsidP="00B72A55">
      <w:pPr>
        <w:pStyle w:val="a3"/>
        <w:spacing w:line="276" w:lineRule="auto"/>
        <w:ind w:firstLine="709"/>
        <w:jc w:val="both"/>
      </w:pPr>
      <w:r>
        <w:t>рабочие</w:t>
      </w:r>
      <w:r>
        <w:rPr>
          <w:spacing w:val="1"/>
        </w:rPr>
        <w:t xml:space="preserve"> </w:t>
      </w:r>
      <w:r>
        <w:t>места</w:t>
      </w:r>
      <w:r>
        <w:rPr>
          <w:spacing w:val="1"/>
        </w:rPr>
        <w:t xml:space="preserve"> </w:t>
      </w:r>
      <w:r>
        <w:t>по</w:t>
      </w:r>
      <w:r>
        <w:rPr>
          <w:spacing w:val="1"/>
        </w:rPr>
        <w:t xml:space="preserve"> </w:t>
      </w:r>
      <w:r>
        <w:t>количеству</w:t>
      </w:r>
      <w:r>
        <w:rPr>
          <w:spacing w:val="1"/>
        </w:rPr>
        <w:t xml:space="preserve"> </w:t>
      </w:r>
      <w:r>
        <w:t>обучающихся,</w:t>
      </w:r>
      <w:r>
        <w:rPr>
          <w:spacing w:val="1"/>
        </w:rPr>
        <w:t xml:space="preserve"> </w:t>
      </w:r>
      <w:r>
        <w:t>оснащенные</w:t>
      </w:r>
      <w:r>
        <w:rPr>
          <w:spacing w:val="1"/>
        </w:rPr>
        <w:t xml:space="preserve"> </w:t>
      </w:r>
      <w:r>
        <w:t>персональными</w:t>
      </w:r>
      <w:r>
        <w:rPr>
          <w:spacing w:val="1"/>
        </w:rPr>
        <w:t xml:space="preserve"> </w:t>
      </w:r>
      <w:r>
        <w:t>компьютерами, объединенными в сеть с подключением Интернета и обеспечением доступа в</w:t>
      </w:r>
      <w:r>
        <w:rPr>
          <w:spacing w:val="1"/>
        </w:rPr>
        <w:t xml:space="preserve"> </w:t>
      </w:r>
      <w:r>
        <w:t>электронную</w:t>
      </w:r>
      <w:r>
        <w:rPr>
          <w:spacing w:val="-2"/>
        </w:rPr>
        <w:t xml:space="preserve"> </w:t>
      </w:r>
      <w:r>
        <w:t>информационно-образовательную</w:t>
      </w:r>
      <w:r>
        <w:rPr>
          <w:spacing w:val="-1"/>
        </w:rPr>
        <w:t xml:space="preserve"> </w:t>
      </w:r>
      <w:r>
        <w:t>среду</w:t>
      </w:r>
      <w:r>
        <w:rPr>
          <w:spacing w:val="-6"/>
        </w:rPr>
        <w:t xml:space="preserve"> </w:t>
      </w:r>
      <w:r>
        <w:t>образовательной</w:t>
      </w:r>
      <w:r>
        <w:rPr>
          <w:spacing w:val="-2"/>
        </w:rPr>
        <w:t xml:space="preserve"> </w:t>
      </w:r>
      <w:r>
        <w:t>организации</w:t>
      </w:r>
    </w:p>
    <w:p w14:paraId="737E6AFF" w14:textId="77777777" w:rsidR="00F22B15" w:rsidRDefault="00051857" w:rsidP="00B72A55">
      <w:pPr>
        <w:pStyle w:val="a3"/>
        <w:spacing w:line="276" w:lineRule="auto"/>
        <w:ind w:firstLine="709"/>
        <w:jc w:val="both"/>
      </w:pPr>
      <w:r>
        <w:t>рабочее</w:t>
      </w:r>
      <w:r>
        <w:rPr>
          <w:spacing w:val="-2"/>
        </w:rPr>
        <w:t xml:space="preserve"> </w:t>
      </w:r>
      <w:r>
        <w:t>место</w:t>
      </w:r>
      <w:r>
        <w:rPr>
          <w:spacing w:val="-2"/>
        </w:rPr>
        <w:t xml:space="preserve"> </w:t>
      </w:r>
      <w:r>
        <w:t>преподавателя;</w:t>
      </w:r>
    </w:p>
    <w:p w14:paraId="53DBA0B6"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техническими</w:t>
      </w:r>
      <w:r>
        <w:rPr>
          <w:i/>
          <w:spacing w:val="-5"/>
          <w:sz w:val="24"/>
        </w:rPr>
        <w:t xml:space="preserve"> </w:t>
      </w:r>
      <w:r>
        <w:rPr>
          <w:i/>
          <w:sz w:val="24"/>
        </w:rPr>
        <w:t>средствами</w:t>
      </w:r>
      <w:r>
        <w:rPr>
          <w:i/>
          <w:spacing w:val="-5"/>
          <w:sz w:val="24"/>
        </w:rPr>
        <w:t xml:space="preserve"> </w:t>
      </w:r>
      <w:r>
        <w:rPr>
          <w:i/>
          <w:sz w:val="24"/>
        </w:rPr>
        <w:t>обучения:</w:t>
      </w:r>
    </w:p>
    <w:p w14:paraId="2BB14B7F" w14:textId="77777777" w:rsidR="00F22B15" w:rsidRDefault="00051857" w:rsidP="00B72A55">
      <w:pPr>
        <w:pStyle w:val="a3"/>
        <w:spacing w:line="276" w:lineRule="auto"/>
        <w:ind w:firstLine="709"/>
        <w:jc w:val="both"/>
      </w:pPr>
      <w:r>
        <w:t>персональный</w:t>
      </w:r>
      <w:r>
        <w:rPr>
          <w:spacing w:val="-5"/>
        </w:rPr>
        <w:t xml:space="preserve"> </w:t>
      </w:r>
      <w:r>
        <w:t>компьютер</w:t>
      </w:r>
      <w:r>
        <w:rPr>
          <w:spacing w:val="-5"/>
        </w:rPr>
        <w:t xml:space="preserve"> </w:t>
      </w:r>
      <w:r>
        <w:t>с</w:t>
      </w:r>
      <w:r>
        <w:rPr>
          <w:spacing w:val="-6"/>
        </w:rPr>
        <w:t xml:space="preserve"> </w:t>
      </w:r>
      <w:r>
        <w:t>лицензионным</w:t>
      </w:r>
      <w:r>
        <w:rPr>
          <w:spacing w:val="-6"/>
        </w:rPr>
        <w:t xml:space="preserve"> </w:t>
      </w:r>
      <w:r>
        <w:t>программным</w:t>
      </w:r>
      <w:r>
        <w:rPr>
          <w:spacing w:val="-7"/>
        </w:rPr>
        <w:t xml:space="preserve"> </w:t>
      </w:r>
      <w:r>
        <w:t>обеспечением;</w:t>
      </w:r>
      <w:r>
        <w:rPr>
          <w:spacing w:val="-57"/>
        </w:rPr>
        <w:t xml:space="preserve"> </w:t>
      </w:r>
      <w:r>
        <w:t>мультимедийный</w:t>
      </w:r>
      <w:r>
        <w:rPr>
          <w:spacing w:val="-3"/>
        </w:rPr>
        <w:t xml:space="preserve"> </w:t>
      </w:r>
      <w:r>
        <w:t>проектор;</w:t>
      </w:r>
    </w:p>
    <w:p w14:paraId="4BAA17C2" w14:textId="77777777" w:rsidR="00F22B15" w:rsidRDefault="00051857" w:rsidP="00B72A55">
      <w:pPr>
        <w:pStyle w:val="a3"/>
        <w:spacing w:line="276" w:lineRule="auto"/>
        <w:ind w:firstLine="709"/>
        <w:jc w:val="both"/>
      </w:pPr>
      <w:r>
        <w:t>электронный учебно-методический комплекс;</w:t>
      </w:r>
      <w:r>
        <w:rPr>
          <w:spacing w:val="-57"/>
        </w:rPr>
        <w:t xml:space="preserve"> </w:t>
      </w:r>
      <w:r>
        <w:t xml:space="preserve">средства </w:t>
      </w:r>
      <w:proofErr w:type="spellStart"/>
      <w:r>
        <w:t>аудиовизуализации</w:t>
      </w:r>
      <w:proofErr w:type="spellEnd"/>
      <w:r>
        <w:t>.</w:t>
      </w:r>
    </w:p>
    <w:p w14:paraId="5972229C" w14:textId="77777777" w:rsidR="00F22B15" w:rsidRDefault="00F22B15" w:rsidP="00B72A55">
      <w:pPr>
        <w:pStyle w:val="a3"/>
        <w:spacing w:line="276" w:lineRule="auto"/>
        <w:ind w:firstLine="709"/>
        <w:jc w:val="both"/>
        <w:rPr>
          <w:sz w:val="21"/>
        </w:rPr>
      </w:pPr>
    </w:p>
    <w:p w14:paraId="0AA6A78C" w14:textId="77777777" w:rsidR="00F22B15" w:rsidRDefault="00051857" w:rsidP="00D23C83">
      <w:pPr>
        <w:pStyle w:val="a5"/>
        <w:numPr>
          <w:ilvl w:val="3"/>
          <w:numId w:val="138"/>
        </w:numPr>
        <w:tabs>
          <w:tab w:val="left" w:pos="1707"/>
        </w:tabs>
        <w:spacing w:line="276" w:lineRule="auto"/>
        <w:ind w:left="0" w:firstLine="709"/>
        <w:jc w:val="both"/>
        <w:rPr>
          <w:sz w:val="24"/>
        </w:rPr>
      </w:pPr>
      <w:r>
        <w:rPr>
          <w:sz w:val="24"/>
        </w:rPr>
        <w:t>Оснащение</w:t>
      </w:r>
      <w:r>
        <w:rPr>
          <w:spacing w:val="-3"/>
          <w:sz w:val="24"/>
        </w:rPr>
        <w:t xml:space="preserve"> </w:t>
      </w:r>
      <w:r>
        <w:rPr>
          <w:sz w:val="24"/>
        </w:rPr>
        <w:t>лабораторий</w:t>
      </w:r>
    </w:p>
    <w:p w14:paraId="74DDEEF4" w14:textId="41CD0DE6" w:rsidR="00F22B15" w:rsidRDefault="00051857" w:rsidP="00B72A55">
      <w:pPr>
        <w:pStyle w:val="a3"/>
        <w:spacing w:line="276" w:lineRule="auto"/>
        <w:ind w:firstLine="709"/>
        <w:jc w:val="both"/>
      </w:pPr>
      <w:r>
        <w:t>Лаборатория «Техническая</w:t>
      </w:r>
      <w:r>
        <w:rPr>
          <w:spacing w:val="-4"/>
        </w:rPr>
        <w:t xml:space="preserve"> </w:t>
      </w:r>
      <w:r>
        <w:t>механика»</w:t>
      </w:r>
      <w:r>
        <w:rPr>
          <w:spacing w:val="-9"/>
        </w:rPr>
        <w:t xml:space="preserve"> </w:t>
      </w:r>
      <w:r>
        <w:t>оснащен</w:t>
      </w:r>
    </w:p>
    <w:p w14:paraId="01250DAA"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оборудованием:</w:t>
      </w:r>
    </w:p>
    <w:p w14:paraId="0589F287" w14:textId="77777777" w:rsidR="00F22B15" w:rsidRDefault="00051857" w:rsidP="00B72A55">
      <w:pPr>
        <w:pStyle w:val="a3"/>
        <w:spacing w:line="276" w:lineRule="auto"/>
        <w:ind w:firstLine="709"/>
        <w:jc w:val="both"/>
      </w:pPr>
      <w:r>
        <w:t>учебная</w:t>
      </w:r>
      <w:r>
        <w:rPr>
          <w:spacing w:val="-3"/>
        </w:rPr>
        <w:t xml:space="preserve"> </w:t>
      </w:r>
      <w:r>
        <w:t>доска;</w:t>
      </w:r>
    </w:p>
    <w:p w14:paraId="1829C843" w14:textId="77777777" w:rsidR="00F22B15" w:rsidRDefault="00051857" w:rsidP="00B72A55">
      <w:pPr>
        <w:pStyle w:val="a3"/>
        <w:spacing w:line="276" w:lineRule="auto"/>
        <w:ind w:firstLine="709"/>
        <w:jc w:val="both"/>
      </w:pPr>
      <w:r>
        <w:t>рабочие места по количеству обучающихся;</w:t>
      </w:r>
      <w:r>
        <w:rPr>
          <w:spacing w:val="-57"/>
        </w:rPr>
        <w:t xml:space="preserve"> </w:t>
      </w:r>
      <w:r>
        <w:t>наглядные</w:t>
      </w:r>
      <w:r>
        <w:rPr>
          <w:spacing w:val="-3"/>
        </w:rPr>
        <w:t xml:space="preserve"> </w:t>
      </w:r>
      <w:r>
        <w:t>пособия;</w:t>
      </w:r>
    </w:p>
    <w:p w14:paraId="15F47F8D" w14:textId="77777777" w:rsidR="00F22B15" w:rsidRDefault="00051857" w:rsidP="00B72A55">
      <w:pPr>
        <w:pStyle w:val="a3"/>
        <w:spacing w:line="276" w:lineRule="auto"/>
        <w:ind w:firstLine="709"/>
        <w:jc w:val="both"/>
      </w:pPr>
      <w:r>
        <w:t>рабочее</w:t>
      </w:r>
      <w:r>
        <w:rPr>
          <w:spacing w:val="-2"/>
        </w:rPr>
        <w:t xml:space="preserve"> </w:t>
      </w:r>
      <w:r>
        <w:t>место</w:t>
      </w:r>
      <w:r>
        <w:rPr>
          <w:spacing w:val="-2"/>
        </w:rPr>
        <w:t xml:space="preserve"> </w:t>
      </w:r>
      <w:r>
        <w:t>преподавателя;</w:t>
      </w:r>
    </w:p>
    <w:p w14:paraId="5FCE0A2F"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техническими</w:t>
      </w:r>
      <w:r>
        <w:rPr>
          <w:i/>
          <w:spacing w:val="-5"/>
          <w:sz w:val="24"/>
        </w:rPr>
        <w:t xml:space="preserve"> </w:t>
      </w:r>
      <w:r>
        <w:rPr>
          <w:i/>
          <w:sz w:val="24"/>
        </w:rPr>
        <w:t>средствами</w:t>
      </w:r>
      <w:r>
        <w:rPr>
          <w:i/>
          <w:spacing w:val="-5"/>
          <w:sz w:val="24"/>
        </w:rPr>
        <w:t xml:space="preserve"> </w:t>
      </w:r>
      <w:r>
        <w:rPr>
          <w:i/>
          <w:sz w:val="24"/>
        </w:rPr>
        <w:t>обучения:</w:t>
      </w:r>
    </w:p>
    <w:p w14:paraId="3656BFF5" w14:textId="77777777" w:rsidR="00F22B15" w:rsidRDefault="00051857" w:rsidP="00B72A55">
      <w:pPr>
        <w:pStyle w:val="a3"/>
        <w:spacing w:line="276" w:lineRule="auto"/>
        <w:ind w:firstLine="709"/>
        <w:jc w:val="both"/>
      </w:pPr>
      <w:r>
        <w:t>персональный</w:t>
      </w:r>
      <w:r>
        <w:rPr>
          <w:spacing w:val="-5"/>
        </w:rPr>
        <w:t xml:space="preserve"> </w:t>
      </w:r>
      <w:r>
        <w:t>компьютер</w:t>
      </w:r>
      <w:r>
        <w:rPr>
          <w:spacing w:val="-5"/>
        </w:rPr>
        <w:t xml:space="preserve"> </w:t>
      </w:r>
      <w:r>
        <w:t>с</w:t>
      </w:r>
      <w:r>
        <w:rPr>
          <w:spacing w:val="-6"/>
        </w:rPr>
        <w:t xml:space="preserve"> </w:t>
      </w:r>
      <w:r>
        <w:t>лицензионным</w:t>
      </w:r>
      <w:r>
        <w:rPr>
          <w:spacing w:val="-6"/>
        </w:rPr>
        <w:t xml:space="preserve"> </w:t>
      </w:r>
      <w:r>
        <w:t>программным</w:t>
      </w:r>
      <w:r>
        <w:rPr>
          <w:spacing w:val="-7"/>
        </w:rPr>
        <w:t xml:space="preserve"> </w:t>
      </w:r>
      <w:r>
        <w:t>обеспечением;</w:t>
      </w:r>
      <w:r>
        <w:rPr>
          <w:spacing w:val="-57"/>
        </w:rPr>
        <w:t xml:space="preserve"> </w:t>
      </w:r>
      <w:r>
        <w:t>мультимедийный</w:t>
      </w:r>
      <w:r>
        <w:rPr>
          <w:spacing w:val="-3"/>
        </w:rPr>
        <w:t xml:space="preserve"> </w:t>
      </w:r>
      <w:r>
        <w:t>проектор;</w:t>
      </w:r>
    </w:p>
    <w:p w14:paraId="390EF03F" w14:textId="77777777" w:rsidR="00F22B15" w:rsidRDefault="00051857" w:rsidP="00B72A55">
      <w:pPr>
        <w:pStyle w:val="a3"/>
        <w:spacing w:line="276" w:lineRule="auto"/>
        <w:ind w:firstLine="709"/>
        <w:jc w:val="both"/>
      </w:pPr>
      <w:r>
        <w:t>мультимедийный экран;</w:t>
      </w:r>
      <w:r>
        <w:rPr>
          <w:spacing w:val="-57"/>
        </w:rPr>
        <w:t xml:space="preserve"> </w:t>
      </w:r>
      <w:r>
        <w:t>лазерная</w:t>
      </w:r>
      <w:r>
        <w:rPr>
          <w:spacing w:val="1"/>
        </w:rPr>
        <w:t xml:space="preserve"> </w:t>
      </w:r>
      <w:r>
        <w:t>указка;</w:t>
      </w:r>
    </w:p>
    <w:p w14:paraId="0D237D5A" w14:textId="77777777" w:rsidR="00F22B15" w:rsidRDefault="00051857" w:rsidP="00B72A55">
      <w:pPr>
        <w:pStyle w:val="a3"/>
        <w:spacing w:line="276" w:lineRule="auto"/>
        <w:ind w:firstLine="709"/>
        <w:jc w:val="both"/>
      </w:pPr>
      <w:r>
        <w:t>средства</w:t>
      </w:r>
      <w:r>
        <w:rPr>
          <w:spacing w:val="-3"/>
        </w:rPr>
        <w:t xml:space="preserve"> </w:t>
      </w:r>
      <w:proofErr w:type="spellStart"/>
      <w:r>
        <w:t>аудиовизуализации</w:t>
      </w:r>
      <w:proofErr w:type="spellEnd"/>
      <w:r>
        <w:t>;</w:t>
      </w:r>
    </w:p>
    <w:p w14:paraId="258C9EB8" w14:textId="77777777" w:rsidR="00F22B15" w:rsidRDefault="00051857" w:rsidP="00B72A55">
      <w:pPr>
        <w:pStyle w:val="a3"/>
        <w:spacing w:line="276" w:lineRule="auto"/>
        <w:ind w:firstLine="709"/>
        <w:jc w:val="both"/>
      </w:pPr>
      <w:r>
        <w:t>комплект учебно-методических пособий по дисциплине;</w:t>
      </w:r>
      <w:r>
        <w:rPr>
          <w:spacing w:val="-57"/>
        </w:rPr>
        <w:t xml:space="preserve"> </w:t>
      </w:r>
      <w:r>
        <w:t>справочные</w:t>
      </w:r>
      <w:r>
        <w:rPr>
          <w:spacing w:val="-3"/>
        </w:rPr>
        <w:t xml:space="preserve"> </w:t>
      </w:r>
      <w:r>
        <w:t>материалы;</w:t>
      </w:r>
    </w:p>
    <w:p w14:paraId="1EB1B517" w14:textId="77777777" w:rsidR="00F22B15" w:rsidRDefault="00051857" w:rsidP="00B72A55">
      <w:pPr>
        <w:pStyle w:val="a3"/>
        <w:spacing w:line="276" w:lineRule="auto"/>
        <w:ind w:firstLine="709"/>
        <w:jc w:val="both"/>
      </w:pPr>
      <w:r>
        <w:t>наглядные</w:t>
      </w:r>
      <w:r>
        <w:rPr>
          <w:spacing w:val="-4"/>
        </w:rPr>
        <w:t xml:space="preserve"> </w:t>
      </w:r>
      <w:r>
        <w:t>пособия;</w:t>
      </w:r>
    </w:p>
    <w:p w14:paraId="227CE855" w14:textId="77777777" w:rsidR="00F22B15" w:rsidRDefault="00051857" w:rsidP="00B72A55">
      <w:pPr>
        <w:pStyle w:val="a3"/>
        <w:spacing w:line="276" w:lineRule="auto"/>
        <w:ind w:firstLine="709"/>
        <w:jc w:val="both"/>
      </w:pPr>
      <w:r>
        <w:t>объемные</w:t>
      </w:r>
      <w:r>
        <w:rPr>
          <w:spacing w:val="-5"/>
        </w:rPr>
        <w:t xml:space="preserve"> </w:t>
      </w:r>
      <w:r>
        <w:t>модели</w:t>
      </w:r>
      <w:r>
        <w:rPr>
          <w:spacing w:val="-2"/>
        </w:rPr>
        <w:t xml:space="preserve"> </w:t>
      </w:r>
      <w:r>
        <w:t>механизмов,</w:t>
      </w:r>
      <w:r>
        <w:rPr>
          <w:spacing w:val="-3"/>
        </w:rPr>
        <w:t xml:space="preserve"> </w:t>
      </w:r>
      <w:r>
        <w:t>соединений,</w:t>
      </w:r>
      <w:r>
        <w:rPr>
          <w:spacing w:val="-6"/>
        </w:rPr>
        <w:t xml:space="preserve"> </w:t>
      </w:r>
      <w:r>
        <w:t>кинематических</w:t>
      </w:r>
      <w:r>
        <w:rPr>
          <w:spacing w:val="-1"/>
        </w:rPr>
        <w:t xml:space="preserve"> </w:t>
      </w:r>
      <w:r>
        <w:t>пар.</w:t>
      </w:r>
    </w:p>
    <w:p w14:paraId="2CE9C877" w14:textId="77777777" w:rsidR="00F22B15" w:rsidRDefault="00F22B15" w:rsidP="00B72A55">
      <w:pPr>
        <w:pStyle w:val="a3"/>
        <w:spacing w:line="276" w:lineRule="auto"/>
        <w:ind w:firstLine="709"/>
        <w:jc w:val="both"/>
      </w:pPr>
    </w:p>
    <w:p w14:paraId="1FBC50ED" w14:textId="5B3735CB" w:rsidR="00F22B15" w:rsidRDefault="00051857" w:rsidP="00B72A55">
      <w:pPr>
        <w:pStyle w:val="a3"/>
        <w:spacing w:line="276" w:lineRule="auto"/>
        <w:ind w:firstLine="709"/>
        <w:jc w:val="both"/>
      </w:pPr>
      <w:r>
        <w:lastRenderedPageBreak/>
        <w:t>Лаборатория «Материаловедения»</w:t>
      </w:r>
      <w:r>
        <w:rPr>
          <w:spacing w:val="47"/>
        </w:rPr>
        <w:t xml:space="preserve"> </w:t>
      </w:r>
      <w:r>
        <w:t>оснащен</w:t>
      </w:r>
    </w:p>
    <w:p w14:paraId="167969D2"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оборудованием:</w:t>
      </w:r>
    </w:p>
    <w:p w14:paraId="4ADD48F9" w14:textId="77777777" w:rsidR="00F22B15" w:rsidRDefault="00051857" w:rsidP="00B72A55">
      <w:pPr>
        <w:pStyle w:val="a3"/>
        <w:spacing w:line="276" w:lineRule="auto"/>
        <w:ind w:firstLine="709"/>
        <w:jc w:val="both"/>
      </w:pPr>
      <w:r>
        <w:t>учебная</w:t>
      </w:r>
      <w:r>
        <w:rPr>
          <w:spacing w:val="-3"/>
        </w:rPr>
        <w:t xml:space="preserve"> </w:t>
      </w:r>
      <w:r>
        <w:t>доска;</w:t>
      </w:r>
    </w:p>
    <w:p w14:paraId="26454E54" w14:textId="77777777" w:rsidR="00F22B15" w:rsidRDefault="00051857" w:rsidP="00B72A55">
      <w:pPr>
        <w:pStyle w:val="a3"/>
        <w:spacing w:line="276" w:lineRule="auto"/>
        <w:ind w:firstLine="709"/>
        <w:jc w:val="both"/>
      </w:pPr>
      <w:r>
        <w:t>рабочие места по количеству обучающихся;</w:t>
      </w:r>
      <w:r>
        <w:rPr>
          <w:spacing w:val="-57"/>
        </w:rPr>
        <w:t xml:space="preserve"> </w:t>
      </w:r>
      <w:r>
        <w:t>наглядные</w:t>
      </w:r>
      <w:r>
        <w:rPr>
          <w:spacing w:val="-3"/>
        </w:rPr>
        <w:t xml:space="preserve"> </w:t>
      </w:r>
      <w:r>
        <w:t>пособия;</w:t>
      </w:r>
    </w:p>
    <w:p w14:paraId="4BDAA623" w14:textId="77777777" w:rsidR="00F22B15" w:rsidRDefault="00051857" w:rsidP="00B72A55">
      <w:pPr>
        <w:pStyle w:val="a3"/>
        <w:spacing w:line="276" w:lineRule="auto"/>
        <w:ind w:firstLine="709"/>
        <w:jc w:val="both"/>
      </w:pPr>
      <w:r>
        <w:t>рабочее</w:t>
      </w:r>
      <w:r>
        <w:rPr>
          <w:spacing w:val="-2"/>
        </w:rPr>
        <w:t xml:space="preserve"> </w:t>
      </w:r>
      <w:r>
        <w:t>место</w:t>
      </w:r>
      <w:r>
        <w:rPr>
          <w:spacing w:val="-2"/>
        </w:rPr>
        <w:t xml:space="preserve"> </w:t>
      </w:r>
      <w:r>
        <w:t>преподавателя;</w:t>
      </w:r>
    </w:p>
    <w:p w14:paraId="1E245A58"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техническими</w:t>
      </w:r>
      <w:r>
        <w:rPr>
          <w:i/>
          <w:spacing w:val="-5"/>
          <w:sz w:val="24"/>
        </w:rPr>
        <w:t xml:space="preserve"> </w:t>
      </w:r>
      <w:r>
        <w:rPr>
          <w:i/>
          <w:sz w:val="24"/>
        </w:rPr>
        <w:t>средствами</w:t>
      </w:r>
      <w:r>
        <w:rPr>
          <w:i/>
          <w:spacing w:val="-5"/>
          <w:sz w:val="24"/>
        </w:rPr>
        <w:t xml:space="preserve"> </w:t>
      </w:r>
      <w:r>
        <w:rPr>
          <w:i/>
          <w:sz w:val="24"/>
        </w:rPr>
        <w:t>обучения:</w:t>
      </w:r>
    </w:p>
    <w:p w14:paraId="73AA9C56" w14:textId="77777777" w:rsidR="00F22B15" w:rsidRDefault="00051857" w:rsidP="00B72A55">
      <w:pPr>
        <w:pStyle w:val="a3"/>
        <w:spacing w:line="276" w:lineRule="auto"/>
        <w:ind w:firstLine="709"/>
        <w:jc w:val="both"/>
      </w:pPr>
      <w:r>
        <w:t>персональный</w:t>
      </w:r>
      <w:r>
        <w:rPr>
          <w:spacing w:val="-5"/>
        </w:rPr>
        <w:t xml:space="preserve"> </w:t>
      </w:r>
      <w:r>
        <w:t>компьютер</w:t>
      </w:r>
      <w:r>
        <w:rPr>
          <w:spacing w:val="-5"/>
        </w:rPr>
        <w:t xml:space="preserve"> </w:t>
      </w:r>
      <w:r>
        <w:t>с</w:t>
      </w:r>
      <w:r>
        <w:rPr>
          <w:spacing w:val="-6"/>
        </w:rPr>
        <w:t xml:space="preserve"> </w:t>
      </w:r>
      <w:r>
        <w:t>лицензионным</w:t>
      </w:r>
      <w:r>
        <w:rPr>
          <w:spacing w:val="-6"/>
        </w:rPr>
        <w:t xml:space="preserve"> </w:t>
      </w:r>
      <w:r>
        <w:t>программным</w:t>
      </w:r>
      <w:r>
        <w:rPr>
          <w:spacing w:val="-7"/>
        </w:rPr>
        <w:t xml:space="preserve"> </w:t>
      </w:r>
      <w:r>
        <w:t>обеспечением;</w:t>
      </w:r>
      <w:r>
        <w:rPr>
          <w:spacing w:val="-57"/>
        </w:rPr>
        <w:t xml:space="preserve"> </w:t>
      </w:r>
      <w:r>
        <w:t>мультимедийный</w:t>
      </w:r>
      <w:r>
        <w:rPr>
          <w:spacing w:val="-3"/>
        </w:rPr>
        <w:t xml:space="preserve"> </w:t>
      </w:r>
      <w:r>
        <w:t>проектор;</w:t>
      </w:r>
    </w:p>
    <w:p w14:paraId="733C7C2F" w14:textId="77777777" w:rsidR="00F22B15" w:rsidRDefault="00051857" w:rsidP="00B72A55">
      <w:pPr>
        <w:pStyle w:val="a3"/>
        <w:spacing w:line="276" w:lineRule="auto"/>
        <w:ind w:firstLine="709"/>
        <w:jc w:val="both"/>
      </w:pPr>
      <w:r>
        <w:t>мультимедийный экран;</w:t>
      </w:r>
      <w:r>
        <w:rPr>
          <w:spacing w:val="-57"/>
        </w:rPr>
        <w:t xml:space="preserve"> </w:t>
      </w:r>
      <w:r>
        <w:t>лазерная</w:t>
      </w:r>
      <w:r>
        <w:rPr>
          <w:spacing w:val="1"/>
        </w:rPr>
        <w:t xml:space="preserve"> </w:t>
      </w:r>
      <w:r>
        <w:t>указка;</w:t>
      </w:r>
    </w:p>
    <w:p w14:paraId="72751B78" w14:textId="77777777" w:rsidR="00F22B15" w:rsidRDefault="00051857" w:rsidP="00B72A55">
      <w:pPr>
        <w:pStyle w:val="a3"/>
        <w:spacing w:line="276" w:lineRule="auto"/>
        <w:ind w:firstLine="709"/>
        <w:jc w:val="both"/>
      </w:pPr>
      <w:r>
        <w:t>средства</w:t>
      </w:r>
      <w:r>
        <w:rPr>
          <w:spacing w:val="-3"/>
        </w:rPr>
        <w:t xml:space="preserve"> </w:t>
      </w:r>
      <w:proofErr w:type="spellStart"/>
      <w:r>
        <w:t>аудиовизуализации</w:t>
      </w:r>
      <w:proofErr w:type="spellEnd"/>
      <w:r>
        <w:t>.</w:t>
      </w:r>
    </w:p>
    <w:p w14:paraId="11ABC94D" w14:textId="77777777" w:rsidR="00F22B15" w:rsidRDefault="00051857" w:rsidP="00B72A55">
      <w:pPr>
        <w:pStyle w:val="a3"/>
        <w:tabs>
          <w:tab w:val="left" w:pos="8083"/>
        </w:tabs>
        <w:spacing w:line="276" w:lineRule="auto"/>
        <w:ind w:firstLine="709"/>
        <w:jc w:val="both"/>
      </w:pPr>
      <w:r>
        <w:t>образцы</w:t>
      </w:r>
      <w:r>
        <w:rPr>
          <w:spacing w:val="44"/>
        </w:rPr>
        <w:t xml:space="preserve"> </w:t>
      </w:r>
      <w:r>
        <w:t>материалов</w:t>
      </w:r>
      <w:r>
        <w:rPr>
          <w:spacing w:val="45"/>
        </w:rPr>
        <w:t xml:space="preserve"> </w:t>
      </w:r>
      <w:r>
        <w:t>(стали,</w:t>
      </w:r>
      <w:r>
        <w:rPr>
          <w:spacing w:val="47"/>
        </w:rPr>
        <w:t xml:space="preserve"> </w:t>
      </w:r>
      <w:r>
        <w:t>чугуна,</w:t>
      </w:r>
      <w:r>
        <w:rPr>
          <w:spacing w:val="45"/>
        </w:rPr>
        <w:t xml:space="preserve"> </w:t>
      </w:r>
      <w:r>
        <w:t>цветных</w:t>
      </w:r>
      <w:r>
        <w:rPr>
          <w:spacing w:val="44"/>
        </w:rPr>
        <w:t xml:space="preserve"> </w:t>
      </w:r>
      <w:r>
        <w:t>металлов);</w:t>
      </w:r>
      <w:r>
        <w:rPr>
          <w:spacing w:val="46"/>
        </w:rPr>
        <w:t xml:space="preserve"> </w:t>
      </w:r>
      <w:r>
        <w:t>образцы</w:t>
      </w:r>
      <w:r>
        <w:tab/>
      </w:r>
      <w:r>
        <w:rPr>
          <w:spacing w:val="-1"/>
        </w:rPr>
        <w:t>неметаллических</w:t>
      </w:r>
      <w:r>
        <w:rPr>
          <w:spacing w:val="-57"/>
        </w:rPr>
        <w:t xml:space="preserve"> </w:t>
      </w:r>
      <w:r>
        <w:t>материалов;</w:t>
      </w:r>
    </w:p>
    <w:p w14:paraId="06564872" w14:textId="77777777" w:rsidR="00F22B15" w:rsidRDefault="00051857" w:rsidP="00B72A55">
      <w:pPr>
        <w:pStyle w:val="a3"/>
        <w:spacing w:line="276" w:lineRule="auto"/>
        <w:ind w:firstLine="709"/>
        <w:jc w:val="both"/>
      </w:pPr>
      <w:r>
        <w:t>приборы</w:t>
      </w:r>
      <w:r>
        <w:rPr>
          <w:spacing w:val="-2"/>
        </w:rPr>
        <w:t xml:space="preserve"> </w:t>
      </w:r>
      <w:r>
        <w:t>для</w:t>
      </w:r>
      <w:r>
        <w:rPr>
          <w:spacing w:val="-5"/>
        </w:rPr>
        <w:t xml:space="preserve"> </w:t>
      </w:r>
      <w:r>
        <w:t>измерения</w:t>
      </w:r>
      <w:r>
        <w:rPr>
          <w:spacing w:val="-5"/>
        </w:rPr>
        <w:t xml:space="preserve"> </w:t>
      </w:r>
      <w:r>
        <w:t>свойств</w:t>
      </w:r>
      <w:r>
        <w:rPr>
          <w:spacing w:val="-2"/>
        </w:rPr>
        <w:t xml:space="preserve"> </w:t>
      </w:r>
      <w:r>
        <w:t>материалов.</w:t>
      </w:r>
    </w:p>
    <w:p w14:paraId="3725FD1B" w14:textId="77777777" w:rsidR="00F22B15" w:rsidRDefault="00F22B15" w:rsidP="00B72A55">
      <w:pPr>
        <w:pStyle w:val="a3"/>
        <w:spacing w:line="276" w:lineRule="auto"/>
        <w:ind w:firstLine="709"/>
        <w:jc w:val="both"/>
      </w:pPr>
    </w:p>
    <w:p w14:paraId="476BB76B" w14:textId="1479BE30" w:rsidR="00F22B15" w:rsidRDefault="00051857" w:rsidP="00B72A55">
      <w:pPr>
        <w:pStyle w:val="a3"/>
        <w:spacing w:line="276" w:lineRule="auto"/>
        <w:ind w:firstLine="709"/>
        <w:jc w:val="both"/>
      </w:pPr>
      <w:r>
        <w:t>Лаборатория</w:t>
      </w:r>
      <w:r>
        <w:rPr>
          <w:spacing w:val="-2"/>
        </w:rPr>
        <w:t xml:space="preserve"> </w:t>
      </w:r>
      <w:r>
        <w:t>«Электротехники</w:t>
      </w:r>
      <w:r>
        <w:rPr>
          <w:spacing w:val="-8"/>
        </w:rPr>
        <w:t xml:space="preserve"> </w:t>
      </w:r>
      <w:r>
        <w:t>и</w:t>
      </w:r>
      <w:r>
        <w:rPr>
          <w:spacing w:val="-6"/>
        </w:rPr>
        <w:t xml:space="preserve"> </w:t>
      </w:r>
      <w:r>
        <w:t>электронной</w:t>
      </w:r>
      <w:r>
        <w:rPr>
          <w:spacing w:val="-6"/>
        </w:rPr>
        <w:t xml:space="preserve"> </w:t>
      </w:r>
      <w:r>
        <w:t>техники»,</w:t>
      </w:r>
      <w:r>
        <w:rPr>
          <w:spacing w:val="-2"/>
        </w:rPr>
        <w:t xml:space="preserve"> </w:t>
      </w:r>
      <w:r>
        <w:t>оснащен</w:t>
      </w:r>
      <w:r w:rsidR="00CF0ECD">
        <w:t>а</w:t>
      </w:r>
    </w:p>
    <w:p w14:paraId="0A687012" w14:textId="77777777" w:rsidR="00F22B15" w:rsidRDefault="00051857" w:rsidP="00B72A55">
      <w:pPr>
        <w:spacing w:line="276" w:lineRule="auto"/>
        <w:ind w:firstLine="709"/>
        <w:jc w:val="both"/>
        <w:rPr>
          <w:i/>
          <w:sz w:val="24"/>
        </w:rPr>
      </w:pPr>
      <w:r>
        <w:rPr>
          <w:sz w:val="24"/>
        </w:rPr>
        <w:t>-</w:t>
      </w:r>
      <w:r>
        <w:rPr>
          <w:i/>
          <w:sz w:val="24"/>
        </w:rPr>
        <w:t>оборудованием:</w:t>
      </w:r>
    </w:p>
    <w:p w14:paraId="63A0211A" w14:textId="77777777" w:rsidR="00F22B15" w:rsidRDefault="00051857" w:rsidP="00B72A55">
      <w:pPr>
        <w:pStyle w:val="a3"/>
        <w:spacing w:line="276" w:lineRule="auto"/>
        <w:ind w:firstLine="709"/>
        <w:jc w:val="both"/>
      </w:pPr>
      <w:r>
        <w:t>учебная</w:t>
      </w:r>
      <w:r>
        <w:rPr>
          <w:spacing w:val="-3"/>
        </w:rPr>
        <w:t xml:space="preserve"> </w:t>
      </w:r>
      <w:r>
        <w:t>доска;</w:t>
      </w:r>
    </w:p>
    <w:p w14:paraId="1122D5FD" w14:textId="77777777" w:rsidR="00F22B15" w:rsidRDefault="00051857" w:rsidP="00B72A55">
      <w:pPr>
        <w:pStyle w:val="a3"/>
        <w:spacing w:line="276" w:lineRule="auto"/>
        <w:ind w:firstLine="709"/>
        <w:jc w:val="both"/>
      </w:pPr>
      <w:r>
        <w:t>рабочие места по количеству обучающихся;</w:t>
      </w:r>
      <w:r>
        <w:rPr>
          <w:spacing w:val="-57"/>
        </w:rPr>
        <w:t xml:space="preserve"> </w:t>
      </w:r>
      <w:r>
        <w:t>наглядные</w:t>
      </w:r>
      <w:r>
        <w:rPr>
          <w:spacing w:val="-2"/>
        </w:rPr>
        <w:t xml:space="preserve"> </w:t>
      </w:r>
      <w:r>
        <w:t>пособия;</w:t>
      </w:r>
    </w:p>
    <w:p w14:paraId="007801D6" w14:textId="77777777" w:rsidR="00F22B15" w:rsidRDefault="00051857" w:rsidP="00B72A55">
      <w:pPr>
        <w:pStyle w:val="a3"/>
        <w:spacing w:line="276" w:lineRule="auto"/>
        <w:ind w:firstLine="709"/>
        <w:jc w:val="both"/>
      </w:pPr>
      <w:r>
        <w:t>рабочее</w:t>
      </w:r>
      <w:r>
        <w:rPr>
          <w:spacing w:val="-2"/>
        </w:rPr>
        <w:t xml:space="preserve"> </w:t>
      </w:r>
      <w:r>
        <w:t>место</w:t>
      </w:r>
      <w:r>
        <w:rPr>
          <w:spacing w:val="-2"/>
        </w:rPr>
        <w:t xml:space="preserve"> </w:t>
      </w:r>
      <w:r>
        <w:t>преподавателя;</w:t>
      </w:r>
    </w:p>
    <w:p w14:paraId="16EB27B1" w14:textId="77777777" w:rsidR="00F22B15" w:rsidRDefault="00051857" w:rsidP="00D23C83">
      <w:pPr>
        <w:pStyle w:val="a5"/>
        <w:numPr>
          <w:ilvl w:val="0"/>
          <w:numId w:val="107"/>
        </w:numPr>
        <w:tabs>
          <w:tab w:val="left" w:pos="1066"/>
        </w:tabs>
        <w:spacing w:line="276" w:lineRule="auto"/>
        <w:ind w:left="0" w:firstLine="709"/>
        <w:jc w:val="both"/>
        <w:rPr>
          <w:sz w:val="24"/>
        </w:rPr>
      </w:pPr>
      <w:r>
        <w:rPr>
          <w:i/>
          <w:sz w:val="24"/>
        </w:rPr>
        <w:t>техническими</w:t>
      </w:r>
      <w:r>
        <w:rPr>
          <w:i/>
          <w:spacing w:val="-4"/>
          <w:sz w:val="24"/>
        </w:rPr>
        <w:t xml:space="preserve"> </w:t>
      </w:r>
      <w:r>
        <w:rPr>
          <w:i/>
          <w:sz w:val="24"/>
        </w:rPr>
        <w:t>средствами</w:t>
      </w:r>
      <w:r>
        <w:rPr>
          <w:i/>
          <w:spacing w:val="-4"/>
          <w:sz w:val="24"/>
        </w:rPr>
        <w:t xml:space="preserve"> </w:t>
      </w:r>
      <w:r>
        <w:rPr>
          <w:i/>
          <w:sz w:val="24"/>
        </w:rPr>
        <w:t>обучения</w:t>
      </w:r>
      <w:r>
        <w:rPr>
          <w:sz w:val="24"/>
        </w:rPr>
        <w:t>:</w:t>
      </w:r>
    </w:p>
    <w:p w14:paraId="565E6693" w14:textId="77777777" w:rsidR="00F22B15" w:rsidRDefault="00051857" w:rsidP="00B72A55">
      <w:pPr>
        <w:pStyle w:val="a3"/>
        <w:spacing w:line="276" w:lineRule="auto"/>
        <w:ind w:firstLine="709"/>
        <w:jc w:val="both"/>
      </w:pPr>
      <w:r>
        <w:t>набор учебно-методических материалов, электронных</w:t>
      </w:r>
      <w:r>
        <w:rPr>
          <w:spacing w:val="1"/>
        </w:rPr>
        <w:t xml:space="preserve"> </w:t>
      </w:r>
      <w:r>
        <w:t>или бумажных плакатов;</w:t>
      </w:r>
      <w:r>
        <w:rPr>
          <w:spacing w:val="-57"/>
        </w:rPr>
        <w:t xml:space="preserve"> </w:t>
      </w:r>
      <w:r>
        <w:t>оборудование</w:t>
      </w:r>
      <w:r>
        <w:rPr>
          <w:spacing w:val="-2"/>
        </w:rPr>
        <w:t xml:space="preserve"> </w:t>
      </w:r>
      <w:r>
        <w:t>для проведения исследований.</w:t>
      </w:r>
    </w:p>
    <w:p w14:paraId="7E92005C" w14:textId="77777777" w:rsidR="00F22B15" w:rsidRDefault="00F22B15" w:rsidP="00B72A55">
      <w:pPr>
        <w:pStyle w:val="a3"/>
        <w:spacing w:line="276" w:lineRule="auto"/>
        <w:ind w:firstLine="709"/>
        <w:jc w:val="both"/>
      </w:pPr>
    </w:p>
    <w:p w14:paraId="4224C19B" w14:textId="77777777" w:rsidR="00F22B15" w:rsidRDefault="00051857" w:rsidP="00B72A55">
      <w:pPr>
        <w:pStyle w:val="a3"/>
        <w:spacing w:line="276" w:lineRule="auto"/>
        <w:ind w:firstLine="709"/>
        <w:jc w:val="both"/>
      </w:pPr>
      <w:r>
        <w:t>Лаборатория</w:t>
      </w:r>
      <w:r>
        <w:rPr>
          <w:spacing w:val="-2"/>
        </w:rPr>
        <w:t xml:space="preserve"> </w:t>
      </w:r>
      <w:r>
        <w:t>«Метрология»,</w:t>
      </w:r>
      <w:r>
        <w:rPr>
          <w:spacing w:val="-6"/>
        </w:rPr>
        <w:t xml:space="preserve"> </w:t>
      </w:r>
      <w:r>
        <w:t>оснащена</w:t>
      </w:r>
    </w:p>
    <w:p w14:paraId="17243EA3" w14:textId="77777777" w:rsidR="00F22B15" w:rsidRDefault="00051857" w:rsidP="00B72A55">
      <w:pPr>
        <w:spacing w:line="276" w:lineRule="auto"/>
        <w:ind w:firstLine="709"/>
        <w:jc w:val="both"/>
        <w:rPr>
          <w:sz w:val="24"/>
        </w:rPr>
      </w:pPr>
      <w:r>
        <w:rPr>
          <w:i/>
          <w:sz w:val="24"/>
        </w:rPr>
        <w:t>-оборудованием</w:t>
      </w:r>
      <w:r>
        <w:rPr>
          <w:sz w:val="24"/>
        </w:rPr>
        <w:t>:</w:t>
      </w:r>
    </w:p>
    <w:p w14:paraId="6483B932" w14:textId="77777777" w:rsidR="00F22B15" w:rsidRDefault="00051857" w:rsidP="00B72A55">
      <w:pPr>
        <w:pStyle w:val="a3"/>
        <w:spacing w:line="276" w:lineRule="auto"/>
        <w:ind w:firstLine="709"/>
        <w:jc w:val="both"/>
      </w:pPr>
      <w:r>
        <w:t>учебная</w:t>
      </w:r>
      <w:r>
        <w:rPr>
          <w:spacing w:val="-3"/>
        </w:rPr>
        <w:t xml:space="preserve"> </w:t>
      </w:r>
      <w:r>
        <w:t>доска;</w:t>
      </w:r>
    </w:p>
    <w:p w14:paraId="2C64A608" w14:textId="45AF6717" w:rsidR="00F22B15" w:rsidRDefault="00051857" w:rsidP="00B72A55">
      <w:pPr>
        <w:pStyle w:val="a3"/>
        <w:spacing w:line="276" w:lineRule="auto"/>
        <w:ind w:firstLine="709"/>
        <w:jc w:val="both"/>
      </w:pPr>
      <w:r>
        <w:t xml:space="preserve">рабочие места по количеству </w:t>
      </w:r>
      <w:proofErr w:type="gramStart"/>
      <w:r w:rsidR="00383068">
        <w:t>обучающихся;</w:t>
      </w:r>
      <w:r w:rsidR="00383068">
        <w:rPr>
          <w:spacing w:val="-57"/>
        </w:rPr>
        <w:t xml:space="preserve">  </w:t>
      </w:r>
      <w:r w:rsidR="00C017AA">
        <w:rPr>
          <w:spacing w:val="-57"/>
        </w:rPr>
        <w:t xml:space="preserve"> </w:t>
      </w:r>
      <w:proofErr w:type="gramEnd"/>
      <w:r>
        <w:t>наглядные</w:t>
      </w:r>
      <w:r>
        <w:rPr>
          <w:spacing w:val="-3"/>
        </w:rPr>
        <w:t xml:space="preserve"> </w:t>
      </w:r>
      <w:r>
        <w:t>пособия;</w:t>
      </w:r>
    </w:p>
    <w:p w14:paraId="2C4245D8" w14:textId="77777777" w:rsidR="00F22B15" w:rsidRDefault="00051857" w:rsidP="00B72A55">
      <w:pPr>
        <w:pStyle w:val="a3"/>
        <w:spacing w:line="276" w:lineRule="auto"/>
        <w:ind w:firstLine="709"/>
        <w:jc w:val="both"/>
      </w:pPr>
      <w:r>
        <w:t>рабочее</w:t>
      </w:r>
      <w:r>
        <w:rPr>
          <w:spacing w:val="-2"/>
        </w:rPr>
        <w:t xml:space="preserve"> </w:t>
      </w:r>
      <w:r>
        <w:t>место</w:t>
      </w:r>
      <w:r>
        <w:rPr>
          <w:spacing w:val="-2"/>
        </w:rPr>
        <w:t xml:space="preserve"> </w:t>
      </w:r>
      <w:r>
        <w:t>преподавателя;</w:t>
      </w:r>
    </w:p>
    <w:p w14:paraId="057E2725"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техническими</w:t>
      </w:r>
      <w:r>
        <w:rPr>
          <w:i/>
          <w:spacing w:val="-5"/>
          <w:sz w:val="24"/>
        </w:rPr>
        <w:t xml:space="preserve"> </w:t>
      </w:r>
      <w:r>
        <w:rPr>
          <w:i/>
          <w:sz w:val="24"/>
        </w:rPr>
        <w:t>средствами</w:t>
      </w:r>
      <w:r>
        <w:rPr>
          <w:i/>
          <w:spacing w:val="-5"/>
          <w:sz w:val="24"/>
        </w:rPr>
        <w:t xml:space="preserve"> </w:t>
      </w:r>
      <w:r>
        <w:rPr>
          <w:i/>
          <w:sz w:val="24"/>
        </w:rPr>
        <w:t>обучения:</w:t>
      </w:r>
    </w:p>
    <w:p w14:paraId="53B06858" w14:textId="77777777" w:rsidR="00F22B15" w:rsidRDefault="00051857" w:rsidP="00B72A55">
      <w:pPr>
        <w:pStyle w:val="a3"/>
        <w:spacing w:line="276" w:lineRule="auto"/>
        <w:ind w:firstLine="709"/>
        <w:jc w:val="both"/>
      </w:pPr>
      <w:r>
        <w:t>персональный</w:t>
      </w:r>
      <w:r>
        <w:rPr>
          <w:spacing w:val="-5"/>
        </w:rPr>
        <w:t xml:space="preserve"> </w:t>
      </w:r>
      <w:r>
        <w:t>компьютер</w:t>
      </w:r>
      <w:r>
        <w:rPr>
          <w:spacing w:val="-5"/>
        </w:rPr>
        <w:t xml:space="preserve"> </w:t>
      </w:r>
      <w:r>
        <w:t>с</w:t>
      </w:r>
      <w:r>
        <w:rPr>
          <w:spacing w:val="-6"/>
        </w:rPr>
        <w:t xml:space="preserve"> </w:t>
      </w:r>
      <w:r>
        <w:t>лицензионным</w:t>
      </w:r>
      <w:r>
        <w:rPr>
          <w:spacing w:val="-6"/>
        </w:rPr>
        <w:t xml:space="preserve"> </w:t>
      </w:r>
      <w:r>
        <w:t>программным</w:t>
      </w:r>
      <w:r>
        <w:rPr>
          <w:spacing w:val="-7"/>
        </w:rPr>
        <w:t xml:space="preserve"> </w:t>
      </w:r>
      <w:r>
        <w:t>обеспечением;</w:t>
      </w:r>
      <w:r>
        <w:rPr>
          <w:spacing w:val="-57"/>
        </w:rPr>
        <w:t xml:space="preserve"> </w:t>
      </w:r>
      <w:r>
        <w:t>мультимедийный</w:t>
      </w:r>
      <w:r>
        <w:rPr>
          <w:spacing w:val="-3"/>
        </w:rPr>
        <w:t xml:space="preserve"> </w:t>
      </w:r>
      <w:r>
        <w:t>проектор;</w:t>
      </w:r>
    </w:p>
    <w:p w14:paraId="319FD0C3" w14:textId="77777777" w:rsidR="00F22B15" w:rsidRDefault="00051857" w:rsidP="00B72A55">
      <w:pPr>
        <w:pStyle w:val="a3"/>
        <w:spacing w:line="276" w:lineRule="auto"/>
        <w:ind w:firstLine="709"/>
        <w:jc w:val="both"/>
      </w:pPr>
      <w:r>
        <w:t>мультимедийный</w:t>
      </w:r>
      <w:r>
        <w:rPr>
          <w:spacing w:val="-5"/>
        </w:rPr>
        <w:t xml:space="preserve"> </w:t>
      </w:r>
      <w:r>
        <w:t>экран;</w:t>
      </w:r>
    </w:p>
    <w:p w14:paraId="5B1885AE" w14:textId="77777777" w:rsidR="00F22B15" w:rsidRDefault="00051857" w:rsidP="00B72A55">
      <w:pPr>
        <w:pStyle w:val="a3"/>
        <w:spacing w:line="276" w:lineRule="auto"/>
        <w:ind w:firstLine="709"/>
        <w:jc w:val="both"/>
      </w:pPr>
      <w:r>
        <w:t xml:space="preserve">средства </w:t>
      </w:r>
      <w:proofErr w:type="spellStart"/>
      <w:r>
        <w:t>аудиовизуализации</w:t>
      </w:r>
      <w:proofErr w:type="spellEnd"/>
      <w:r>
        <w:t>.</w:t>
      </w:r>
      <w:r>
        <w:rPr>
          <w:spacing w:val="-57"/>
        </w:rPr>
        <w:t xml:space="preserve"> </w:t>
      </w:r>
      <w:r>
        <w:t>плакаты,</w:t>
      </w:r>
    </w:p>
    <w:p w14:paraId="56CD50EE" w14:textId="77777777" w:rsidR="00F22B15" w:rsidRDefault="00051857" w:rsidP="00B72A55">
      <w:pPr>
        <w:pStyle w:val="a3"/>
        <w:spacing w:line="276" w:lineRule="auto"/>
        <w:ind w:firstLine="709"/>
        <w:jc w:val="both"/>
      </w:pPr>
      <w:r>
        <w:t>измерительные</w:t>
      </w:r>
      <w:r>
        <w:rPr>
          <w:spacing w:val="-5"/>
        </w:rPr>
        <w:t xml:space="preserve"> </w:t>
      </w:r>
      <w:r>
        <w:t>инструменты</w:t>
      </w:r>
      <w:r>
        <w:rPr>
          <w:spacing w:val="-2"/>
        </w:rPr>
        <w:t xml:space="preserve"> </w:t>
      </w:r>
      <w:r>
        <w:t>и</w:t>
      </w:r>
      <w:r>
        <w:rPr>
          <w:spacing w:val="-1"/>
        </w:rPr>
        <w:t xml:space="preserve"> </w:t>
      </w:r>
      <w:r>
        <w:t>приборы,</w:t>
      </w:r>
    </w:p>
    <w:p w14:paraId="1DA6A9CF" w14:textId="77777777" w:rsidR="00F22B15" w:rsidRDefault="00051857" w:rsidP="00B72A55">
      <w:pPr>
        <w:pStyle w:val="a3"/>
        <w:spacing w:line="276" w:lineRule="auto"/>
        <w:ind w:firstLine="709"/>
        <w:jc w:val="both"/>
      </w:pPr>
      <w:r>
        <w:t>образцы</w:t>
      </w:r>
      <w:r>
        <w:rPr>
          <w:spacing w:val="-2"/>
        </w:rPr>
        <w:t xml:space="preserve"> </w:t>
      </w:r>
      <w:r>
        <w:t>деталей,</w:t>
      </w:r>
      <w:r>
        <w:rPr>
          <w:spacing w:val="-2"/>
        </w:rPr>
        <w:t xml:space="preserve"> </w:t>
      </w:r>
      <w:r>
        <w:t>чертежи</w:t>
      </w:r>
      <w:r>
        <w:rPr>
          <w:spacing w:val="-2"/>
        </w:rPr>
        <w:t xml:space="preserve"> </w:t>
      </w:r>
      <w:r>
        <w:t>деталей</w:t>
      </w:r>
      <w:r>
        <w:rPr>
          <w:spacing w:val="-2"/>
        </w:rPr>
        <w:t xml:space="preserve"> </w:t>
      </w:r>
      <w:r>
        <w:t>и</w:t>
      </w:r>
      <w:r>
        <w:rPr>
          <w:spacing w:val="-1"/>
        </w:rPr>
        <w:t xml:space="preserve"> </w:t>
      </w:r>
      <w:r>
        <w:t>сборочных единиц.</w:t>
      </w:r>
    </w:p>
    <w:p w14:paraId="095197A1" w14:textId="77777777" w:rsidR="000234A5" w:rsidRDefault="000234A5" w:rsidP="00B72A55">
      <w:pPr>
        <w:pStyle w:val="a3"/>
        <w:spacing w:line="276" w:lineRule="auto"/>
        <w:ind w:firstLine="709"/>
        <w:jc w:val="both"/>
      </w:pPr>
    </w:p>
    <w:p w14:paraId="607F8CF3" w14:textId="313DDA44" w:rsidR="00F22B15" w:rsidRDefault="00051857" w:rsidP="00B72A55">
      <w:pPr>
        <w:pStyle w:val="a3"/>
        <w:spacing w:line="276" w:lineRule="auto"/>
        <w:ind w:firstLine="709"/>
        <w:jc w:val="both"/>
      </w:pPr>
      <w:r>
        <w:t>Лаборатория</w:t>
      </w:r>
      <w:r>
        <w:rPr>
          <w:spacing w:val="-1"/>
        </w:rPr>
        <w:t xml:space="preserve"> </w:t>
      </w:r>
      <w:r>
        <w:t>«Термодинамики</w:t>
      </w:r>
      <w:r>
        <w:rPr>
          <w:spacing w:val="-7"/>
        </w:rPr>
        <w:t xml:space="preserve"> </w:t>
      </w:r>
      <w:r>
        <w:t>и</w:t>
      </w:r>
      <w:r>
        <w:rPr>
          <w:spacing w:val="-5"/>
        </w:rPr>
        <w:t xml:space="preserve"> </w:t>
      </w:r>
      <w:r>
        <w:t>газовой</w:t>
      </w:r>
      <w:r>
        <w:rPr>
          <w:spacing w:val="-5"/>
        </w:rPr>
        <w:t xml:space="preserve"> </w:t>
      </w:r>
      <w:r>
        <w:t>динамики</w:t>
      </w:r>
      <w:r w:rsidR="00CF0ECD">
        <w:t>»</w:t>
      </w:r>
      <w:r>
        <w:rPr>
          <w:spacing w:val="-2"/>
        </w:rPr>
        <w:t xml:space="preserve"> </w:t>
      </w:r>
      <w:r>
        <w:t>оснащен</w:t>
      </w:r>
      <w:r w:rsidR="00CF0ECD">
        <w:t>а</w:t>
      </w:r>
    </w:p>
    <w:p w14:paraId="184F334D" w14:textId="77777777" w:rsidR="00F22B15" w:rsidRDefault="00051857" w:rsidP="00B72A55">
      <w:pPr>
        <w:spacing w:line="276" w:lineRule="auto"/>
        <w:ind w:firstLine="709"/>
        <w:jc w:val="both"/>
        <w:rPr>
          <w:i/>
          <w:sz w:val="24"/>
        </w:rPr>
      </w:pPr>
      <w:r>
        <w:rPr>
          <w:i/>
          <w:sz w:val="24"/>
        </w:rPr>
        <w:t>-оборудованием:</w:t>
      </w:r>
    </w:p>
    <w:p w14:paraId="316FCF77" w14:textId="77777777" w:rsidR="00F22B15" w:rsidRDefault="00051857" w:rsidP="00B72A55">
      <w:pPr>
        <w:pStyle w:val="a3"/>
        <w:spacing w:line="276" w:lineRule="auto"/>
        <w:ind w:firstLine="709"/>
        <w:jc w:val="both"/>
      </w:pPr>
      <w:r>
        <w:t>учебная</w:t>
      </w:r>
      <w:r>
        <w:rPr>
          <w:spacing w:val="-3"/>
        </w:rPr>
        <w:t xml:space="preserve"> </w:t>
      </w:r>
      <w:r>
        <w:t>доска;</w:t>
      </w:r>
    </w:p>
    <w:p w14:paraId="2976CE71" w14:textId="77777777" w:rsidR="00F22B15" w:rsidRDefault="00051857" w:rsidP="00B72A55">
      <w:pPr>
        <w:pStyle w:val="a3"/>
        <w:spacing w:line="276" w:lineRule="auto"/>
        <w:ind w:firstLine="709"/>
        <w:jc w:val="both"/>
      </w:pPr>
      <w:r>
        <w:t>рабочие места по количеству обучающихся;</w:t>
      </w:r>
      <w:r>
        <w:rPr>
          <w:spacing w:val="-57"/>
        </w:rPr>
        <w:t xml:space="preserve"> </w:t>
      </w:r>
      <w:r>
        <w:t>рабочее место преподавателя;</w:t>
      </w:r>
    </w:p>
    <w:p w14:paraId="4DDA8018"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техническими</w:t>
      </w:r>
      <w:r>
        <w:rPr>
          <w:i/>
          <w:spacing w:val="-5"/>
          <w:sz w:val="24"/>
        </w:rPr>
        <w:t xml:space="preserve"> </w:t>
      </w:r>
      <w:r>
        <w:rPr>
          <w:i/>
          <w:sz w:val="24"/>
        </w:rPr>
        <w:t>средствами</w:t>
      </w:r>
      <w:r>
        <w:rPr>
          <w:i/>
          <w:spacing w:val="-5"/>
          <w:sz w:val="24"/>
        </w:rPr>
        <w:t xml:space="preserve"> </w:t>
      </w:r>
      <w:r>
        <w:rPr>
          <w:i/>
          <w:sz w:val="24"/>
        </w:rPr>
        <w:t>обучения:</w:t>
      </w:r>
    </w:p>
    <w:p w14:paraId="5270F7A7" w14:textId="77777777" w:rsidR="00F22B15" w:rsidRDefault="00051857" w:rsidP="00B72A55">
      <w:pPr>
        <w:pStyle w:val="a3"/>
        <w:spacing w:line="276" w:lineRule="auto"/>
        <w:ind w:firstLine="709"/>
        <w:jc w:val="both"/>
      </w:pPr>
      <w:r>
        <w:t>персональный</w:t>
      </w:r>
      <w:r>
        <w:rPr>
          <w:spacing w:val="-5"/>
        </w:rPr>
        <w:t xml:space="preserve"> </w:t>
      </w:r>
      <w:r>
        <w:t>компьютер</w:t>
      </w:r>
      <w:r>
        <w:rPr>
          <w:spacing w:val="-5"/>
        </w:rPr>
        <w:t xml:space="preserve"> </w:t>
      </w:r>
      <w:r>
        <w:t>с</w:t>
      </w:r>
      <w:r>
        <w:rPr>
          <w:spacing w:val="-6"/>
        </w:rPr>
        <w:t xml:space="preserve"> </w:t>
      </w:r>
      <w:r>
        <w:t>лицензионным</w:t>
      </w:r>
      <w:r>
        <w:rPr>
          <w:spacing w:val="-6"/>
        </w:rPr>
        <w:t xml:space="preserve"> </w:t>
      </w:r>
      <w:r>
        <w:t>программным</w:t>
      </w:r>
      <w:r>
        <w:rPr>
          <w:spacing w:val="-7"/>
        </w:rPr>
        <w:t xml:space="preserve"> </w:t>
      </w:r>
      <w:r>
        <w:t>обеспечением;</w:t>
      </w:r>
      <w:r>
        <w:rPr>
          <w:spacing w:val="-57"/>
        </w:rPr>
        <w:t xml:space="preserve"> </w:t>
      </w:r>
      <w:r>
        <w:t>мультимедийный</w:t>
      </w:r>
      <w:r>
        <w:rPr>
          <w:spacing w:val="-3"/>
        </w:rPr>
        <w:t xml:space="preserve"> </w:t>
      </w:r>
      <w:r>
        <w:t>проектор;</w:t>
      </w:r>
    </w:p>
    <w:p w14:paraId="52D9A0D3" w14:textId="77777777" w:rsidR="00F22B15" w:rsidRDefault="00051857" w:rsidP="00B72A55">
      <w:pPr>
        <w:pStyle w:val="a3"/>
        <w:spacing w:line="276" w:lineRule="auto"/>
        <w:ind w:firstLine="709"/>
        <w:jc w:val="both"/>
      </w:pPr>
      <w:r>
        <w:t>мультимедийный экран;</w:t>
      </w:r>
      <w:r>
        <w:rPr>
          <w:spacing w:val="-57"/>
        </w:rPr>
        <w:t xml:space="preserve"> </w:t>
      </w:r>
      <w:r>
        <w:t>лазерная</w:t>
      </w:r>
      <w:r>
        <w:rPr>
          <w:spacing w:val="1"/>
        </w:rPr>
        <w:t xml:space="preserve"> </w:t>
      </w:r>
      <w:r>
        <w:t>указка;</w:t>
      </w:r>
    </w:p>
    <w:p w14:paraId="01FBB2B8" w14:textId="77777777" w:rsidR="00F22B15" w:rsidRDefault="00051857" w:rsidP="00B72A55">
      <w:pPr>
        <w:pStyle w:val="a3"/>
        <w:spacing w:line="276" w:lineRule="auto"/>
        <w:ind w:firstLine="709"/>
        <w:jc w:val="both"/>
      </w:pPr>
      <w:r>
        <w:t xml:space="preserve">средства </w:t>
      </w:r>
      <w:proofErr w:type="spellStart"/>
      <w:r>
        <w:t>аудиовизуализации</w:t>
      </w:r>
      <w:proofErr w:type="spellEnd"/>
      <w:r>
        <w:t>.</w:t>
      </w:r>
      <w:r>
        <w:rPr>
          <w:spacing w:val="-57"/>
        </w:rPr>
        <w:t xml:space="preserve"> </w:t>
      </w:r>
      <w:r>
        <w:t>лабораторные установки,</w:t>
      </w:r>
      <w:r>
        <w:rPr>
          <w:spacing w:val="1"/>
        </w:rPr>
        <w:t xml:space="preserve"> </w:t>
      </w:r>
      <w:r>
        <w:t>макеты</w:t>
      </w:r>
      <w:r>
        <w:rPr>
          <w:spacing w:val="-1"/>
        </w:rPr>
        <w:t xml:space="preserve"> </w:t>
      </w:r>
      <w:r>
        <w:t>и</w:t>
      </w:r>
      <w:r>
        <w:rPr>
          <w:spacing w:val="1"/>
        </w:rPr>
        <w:t xml:space="preserve"> </w:t>
      </w:r>
      <w:r>
        <w:t>плакаты.</w:t>
      </w:r>
    </w:p>
    <w:p w14:paraId="3003FE2F" w14:textId="77777777" w:rsidR="00F22B15" w:rsidRDefault="00F22B15" w:rsidP="00B72A55">
      <w:pPr>
        <w:pStyle w:val="a3"/>
        <w:spacing w:line="276" w:lineRule="auto"/>
        <w:ind w:firstLine="709"/>
        <w:jc w:val="both"/>
      </w:pPr>
    </w:p>
    <w:p w14:paraId="243B138A" w14:textId="571E1293" w:rsidR="00F22B15" w:rsidRDefault="00051857" w:rsidP="00B72A55">
      <w:pPr>
        <w:pStyle w:val="a3"/>
        <w:spacing w:line="276" w:lineRule="auto"/>
        <w:ind w:firstLine="709"/>
        <w:jc w:val="both"/>
      </w:pPr>
      <w:r>
        <w:t>Лаборатория</w:t>
      </w:r>
      <w:r>
        <w:rPr>
          <w:spacing w:val="-1"/>
        </w:rPr>
        <w:t xml:space="preserve"> </w:t>
      </w:r>
      <w:r>
        <w:t>«Компьютерное</w:t>
      </w:r>
      <w:r>
        <w:rPr>
          <w:spacing w:val="-6"/>
        </w:rPr>
        <w:t xml:space="preserve"> </w:t>
      </w:r>
      <w:r>
        <w:t>проектирование»</w:t>
      </w:r>
      <w:r>
        <w:rPr>
          <w:spacing w:val="-6"/>
        </w:rPr>
        <w:t xml:space="preserve"> </w:t>
      </w:r>
      <w:r>
        <w:t>оснащен</w:t>
      </w:r>
      <w:r w:rsidR="0085760F">
        <w:t>а</w:t>
      </w:r>
    </w:p>
    <w:p w14:paraId="09696409"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оборудованием:</w:t>
      </w:r>
    </w:p>
    <w:p w14:paraId="2B2F6B03" w14:textId="77777777" w:rsidR="00F22B15" w:rsidRDefault="00051857" w:rsidP="00B72A55">
      <w:pPr>
        <w:pStyle w:val="a3"/>
        <w:spacing w:line="276" w:lineRule="auto"/>
        <w:ind w:firstLine="709"/>
        <w:jc w:val="both"/>
      </w:pPr>
      <w:r>
        <w:t>индивидуальные</w:t>
      </w:r>
      <w:r>
        <w:rPr>
          <w:spacing w:val="55"/>
        </w:rPr>
        <w:t xml:space="preserve"> </w:t>
      </w:r>
      <w:r>
        <w:t>рабочие</w:t>
      </w:r>
      <w:r>
        <w:rPr>
          <w:spacing w:val="56"/>
        </w:rPr>
        <w:t xml:space="preserve"> </w:t>
      </w:r>
      <w:r>
        <w:t>места</w:t>
      </w:r>
      <w:r>
        <w:rPr>
          <w:spacing w:val="58"/>
        </w:rPr>
        <w:t xml:space="preserve"> </w:t>
      </w:r>
      <w:r>
        <w:t>для</w:t>
      </w:r>
      <w:r>
        <w:rPr>
          <w:spacing w:val="57"/>
        </w:rPr>
        <w:t xml:space="preserve"> </w:t>
      </w:r>
      <w:r>
        <w:t>обучающихся,</w:t>
      </w:r>
      <w:r>
        <w:rPr>
          <w:spacing w:val="56"/>
        </w:rPr>
        <w:t xml:space="preserve"> </w:t>
      </w:r>
      <w:r>
        <w:t>оснащенные</w:t>
      </w:r>
      <w:r>
        <w:rPr>
          <w:spacing w:val="55"/>
        </w:rPr>
        <w:t xml:space="preserve"> </w:t>
      </w:r>
      <w:r>
        <w:t>персональными</w:t>
      </w:r>
      <w:r>
        <w:rPr>
          <w:spacing w:val="-57"/>
        </w:rPr>
        <w:t xml:space="preserve"> </w:t>
      </w:r>
      <w:r>
        <w:t>компьютерами,</w:t>
      </w:r>
      <w:r>
        <w:rPr>
          <w:spacing w:val="-1"/>
        </w:rPr>
        <w:t xml:space="preserve"> </w:t>
      </w:r>
      <w:r>
        <w:t>объединенными</w:t>
      </w:r>
      <w:r>
        <w:rPr>
          <w:spacing w:val="-1"/>
        </w:rPr>
        <w:t xml:space="preserve"> </w:t>
      </w:r>
      <w:r>
        <w:t>в</w:t>
      </w:r>
      <w:r>
        <w:rPr>
          <w:spacing w:val="-1"/>
        </w:rPr>
        <w:t xml:space="preserve"> </w:t>
      </w:r>
      <w:r>
        <w:t>сеть с</w:t>
      </w:r>
      <w:r>
        <w:rPr>
          <w:spacing w:val="-1"/>
        </w:rPr>
        <w:t xml:space="preserve"> </w:t>
      </w:r>
      <w:r>
        <w:t>подключением</w:t>
      </w:r>
      <w:r>
        <w:rPr>
          <w:spacing w:val="-2"/>
        </w:rPr>
        <w:t xml:space="preserve"> </w:t>
      </w:r>
      <w:r>
        <w:t>Интернета,</w:t>
      </w:r>
    </w:p>
    <w:p w14:paraId="55291F57" w14:textId="77777777" w:rsidR="00F22B15" w:rsidRDefault="00051857" w:rsidP="00B72A55">
      <w:pPr>
        <w:pStyle w:val="a3"/>
        <w:spacing w:line="276" w:lineRule="auto"/>
        <w:ind w:firstLine="709"/>
        <w:jc w:val="both"/>
      </w:pPr>
      <w:r>
        <w:t>рабочее</w:t>
      </w:r>
      <w:r>
        <w:rPr>
          <w:spacing w:val="-2"/>
        </w:rPr>
        <w:t xml:space="preserve"> </w:t>
      </w:r>
      <w:r>
        <w:t>место</w:t>
      </w:r>
      <w:r>
        <w:rPr>
          <w:spacing w:val="-2"/>
        </w:rPr>
        <w:t xml:space="preserve"> </w:t>
      </w:r>
      <w:r>
        <w:t>преподавателя,</w:t>
      </w:r>
    </w:p>
    <w:p w14:paraId="25A430DD" w14:textId="77777777" w:rsidR="00F22B15" w:rsidRDefault="00051857" w:rsidP="00D23C83">
      <w:pPr>
        <w:pStyle w:val="a5"/>
        <w:numPr>
          <w:ilvl w:val="0"/>
          <w:numId w:val="107"/>
        </w:numPr>
        <w:tabs>
          <w:tab w:val="left" w:pos="1126"/>
        </w:tabs>
        <w:spacing w:line="276" w:lineRule="auto"/>
        <w:ind w:left="0" w:firstLine="709"/>
        <w:jc w:val="both"/>
        <w:rPr>
          <w:sz w:val="24"/>
        </w:rPr>
      </w:pPr>
      <w:r>
        <w:rPr>
          <w:i/>
          <w:sz w:val="24"/>
        </w:rPr>
        <w:t>техническими средствами обучения</w:t>
      </w:r>
      <w:r>
        <w:rPr>
          <w:sz w:val="24"/>
        </w:rPr>
        <w:t>:</w:t>
      </w:r>
      <w:r>
        <w:rPr>
          <w:spacing w:val="1"/>
          <w:sz w:val="24"/>
        </w:rPr>
        <w:t xml:space="preserve"> </w:t>
      </w:r>
      <w:r>
        <w:rPr>
          <w:sz w:val="24"/>
        </w:rPr>
        <w:t>лицензионное программное обеспечение.</w:t>
      </w:r>
      <w:r>
        <w:rPr>
          <w:spacing w:val="-57"/>
          <w:sz w:val="24"/>
        </w:rPr>
        <w:t xml:space="preserve"> </w:t>
      </w:r>
      <w:r>
        <w:rPr>
          <w:sz w:val="24"/>
        </w:rPr>
        <w:t>интерактивная</w:t>
      </w:r>
      <w:r>
        <w:rPr>
          <w:spacing w:val="-1"/>
          <w:sz w:val="24"/>
        </w:rPr>
        <w:t xml:space="preserve"> </w:t>
      </w:r>
      <w:r>
        <w:rPr>
          <w:sz w:val="24"/>
        </w:rPr>
        <w:t>доска,</w:t>
      </w:r>
    </w:p>
    <w:p w14:paraId="26F3431D" w14:textId="77777777" w:rsidR="00F22B15" w:rsidRDefault="00051857" w:rsidP="00B72A55">
      <w:pPr>
        <w:pStyle w:val="a3"/>
        <w:spacing w:line="276" w:lineRule="auto"/>
        <w:ind w:firstLine="709"/>
        <w:jc w:val="both"/>
      </w:pPr>
      <w:r>
        <w:t>демонстрационный</w:t>
      </w:r>
      <w:r>
        <w:rPr>
          <w:spacing w:val="-5"/>
        </w:rPr>
        <w:t xml:space="preserve"> </w:t>
      </w:r>
      <w:r>
        <w:t>мультимедийный</w:t>
      </w:r>
      <w:r>
        <w:rPr>
          <w:spacing w:val="-7"/>
        </w:rPr>
        <w:t xml:space="preserve"> </w:t>
      </w:r>
      <w:r>
        <w:t>комплекс.</w:t>
      </w:r>
    </w:p>
    <w:p w14:paraId="5D62652F" w14:textId="77777777" w:rsidR="00F22B15" w:rsidRDefault="00F22B15" w:rsidP="00B72A55">
      <w:pPr>
        <w:pStyle w:val="a3"/>
        <w:spacing w:line="276" w:lineRule="auto"/>
        <w:ind w:firstLine="709"/>
        <w:jc w:val="both"/>
      </w:pPr>
    </w:p>
    <w:p w14:paraId="22D09803" w14:textId="536C3EE4" w:rsidR="00F22B15" w:rsidRDefault="00051857" w:rsidP="00B72A55">
      <w:pPr>
        <w:pStyle w:val="a3"/>
        <w:spacing w:line="276" w:lineRule="auto"/>
        <w:ind w:firstLine="709"/>
        <w:jc w:val="both"/>
      </w:pPr>
      <w:r>
        <w:t>Лаборатории</w:t>
      </w:r>
      <w:r>
        <w:rPr>
          <w:spacing w:val="-1"/>
        </w:rPr>
        <w:t xml:space="preserve"> </w:t>
      </w:r>
      <w:r>
        <w:t>«Испытания</w:t>
      </w:r>
      <w:r>
        <w:rPr>
          <w:spacing w:val="-4"/>
        </w:rPr>
        <w:t xml:space="preserve"> </w:t>
      </w:r>
      <w:r>
        <w:t>двигателей»</w:t>
      </w:r>
      <w:r>
        <w:rPr>
          <w:spacing w:val="-11"/>
        </w:rPr>
        <w:t xml:space="preserve"> </w:t>
      </w:r>
      <w:r>
        <w:t>оснаще</w:t>
      </w:r>
      <w:r w:rsidR="0085760F">
        <w:t>на</w:t>
      </w:r>
    </w:p>
    <w:p w14:paraId="3764800F" w14:textId="77777777" w:rsidR="00F22B15" w:rsidRDefault="00051857" w:rsidP="00B72A55">
      <w:pPr>
        <w:spacing w:line="276" w:lineRule="auto"/>
        <w:ind w:firstLine="709"/>
        <w:jc w:val="both"/>
        <w:rPr>
          <w:i/>
          <w:sz w:val="24"/>
        </w:rPr>
      </w:pPr>
      <w:r>
        <w:rPr>
          <w:i/>
          <w:sz w:val="24"/>
        </w:rPr>
        <w:t>-оборудованием:</w:t>
      </w:r>
    </w:p>
    <w:p w14:paraId="2591988A" w14:textId="77777777" w:rsidR="00F22B15" w:rsidRDefault="00051857" w:rsidP="00B72A55">
      <w:pPr>
        <w:pStyle w:val="a3"/>
        <w:spacing w:line="276" w:lineRule="auto"/>
        <w:ind w:firstLine="709"/>
        <w:jc w:val="both"/>
      </w:pPr>
      <w:r>
        <w:t>индивидуальные рабочие места для обучающихся,</w:t>
      </w:r>
      <w:r>
        <w:rPr>
          <w:spacing w:val="-57"/>
        </w:rPr>
        <w:t xml:space="preserve"> </w:t>
      </w:r>
      <w:r>
        <w:t>рабочее место преподавателя,</w:t>
      </w:r>
    </w:p>
    <w:p w14:paraId="5D95BED9" w14:textId="77777777" w:rsidR="00F22B15" w:rsidRDefault="00051857" w:rsidP="00B72A55">
      <w:pPr>
        <w:pStyle w:val="a3"/>
        <w:spacing w:line="276" w:lineRule="auto"/>
        <w:ind w:firstLine="709"/>
        <w:jc w:val="both"/>
      </w:pPr>
      <w:r>
        <w:t>классная доска,</w:t>
      </w:r>
      <w:r>
        <w:rPr>
          <w:spacing w:val="1"/>
        </w:rPr>
        <w:t xml:space="preserve"> </w:t>
      </w:r>
      <w:r>
        <w:t>интерактивная</w:t>
      </w:r>
      <w:r>
        <w:rPr>
          <w:spacing w:val="-6"/>
        </w:rPr>
        <w:t xml:space="preserve"> </w:t>
      </w:r>
      <w:r>
        <w:t>доска</w:t>
      </w:r>
    </w:p>
    <w:p w14:paraId="54C76711" w14:textId="77777777" w:rsidR="00F22B15" w:rsidRDefault="00051857" w:rsidP="00D23C83">
      <w:pPr>
        <w:pStyle w:val="a5"/>
        <w:numPr>
          <w:ilvl w:val="0"/>
          <w:numId w:val="107"/>
        </w:numPr>
        <w:tabs>
          <w:tab w:val="left" w:pos="1066"/>
        </w:tabs>
        <w:spacing w:line="276" w:lineRule="auto"/>
        <w:ind w:left="0" w:firstLine="709"/>
        <w:jc w:val="both"/>
        <w:rPr>
          <w:i/>
          <w:sz w:val="24"/>
        </w:rPr>
      </w:pPr>
      <w:r>
        <w:rPr>
          <w:i/>
          <w:sz w:val="24"/>
        </w:rPr>
        <w:t>техническими</w:t>
      </w:r>
      <w:r>
        <w:rPr>
          <w:i/>
          <w:spacing w:val="-5"/>
          <w:sz w:val="24"/>
        </w:rPr>
        <w:t xml:space="preserve"> </w:t>
      </w:r>
      <w:r>
        <w:rPr>
          <w:i/>
          <w:sz w:val="24"/>
        </w:rPr>
        <w:t>средствами</w:t>
      </w:r>
      <w:r>
        <w:rPr>
          <w:i/>
          <w:spacing w:val="-5"/>
          <w:sz w:val="24"/>
        </w:rPr>
        <w:t xml:space="preserve"> </w:t>
      </w:r>
      <w:r>
        <w:rPr>
          <w:i/>
          <w:sz w:val="24"/>
        </w:rPr>
        <w:t>обучения:</w:t>
      </w:r>
    </w:p>
    <w:p w14:paraId="00C9E806" w14:textId="77777777" w:rsidR="00F22B15" w:rsidRDefault="00051857" w:rsidP="00B72A55">
      <w:pPr>
        <w:pStyle w:val="a3"/>
        <w:spacing w:line="276" w:lineRule="auto"/>
        <w:ind w:firstLine="709"/>
        <w:jc w:val="both"/>
      </w:pPr>
      <w:r>
        <w:t>лицензионное</w:t>
      </w:r>
      <w:r>
        <w:rPr>
          <w:spacing w:val="-6"/>
        </w:rPr>
        <w:t xml:space="preserve"> </w:t>
      </w:r>
      <w:r>
        <w:t>программное</w:t>
      </w:r>
      <w:r>
        <w:rPr>
          <w:spacing w:val="-5"/>
        </w:rPr>
        <w:t xml:space="preserve"> </w:t>
      </w:r>
      <w:r>
        <w:t>обеспечение,</w:t>
      </w:r>
    </w:p>
    <w:p w14:paraId="5CD6D06C" w14:textId="77777777" w:rsidR="00F22B15" w:rsidRDefault="00051857" w:rsidP="00B72A55">
      <w:pPr>
        <w:pStyle w:val="a3"/>
        <w:spacing w:line="276" w:lineRule="auto"/>
        <w:ind w:firstLine="709"/>
        <w:jc w:val="both"/>
      </w:pPr>
      <w:r>
        <w:t>демонстрационный мультимедийный комплекс,</w:t>
      </w:r>
      <w:r>
        <w:rPr>
          <w:spacing w:val="-57"/>
        </w:rPr>
        <w:t xml:space="preserve"> </w:t>
      </w:r>
      <w:r>
        <w:t>макеты</w:t>
      </w:r>
      <w:r>
        <w:rPr>
          <w:spacing w:val="3"/>
        </w:rPr>
        <w:t xml:space="preserve"> </w:t>
      </w:r>
      <w:r>
        <w:t>узлов</w:t>
      </w:r>
      <w:r>
        <w:rPr>
          <w:spacing w:val="-1"/>
        </w:rPr>
        <w:t xml:space="preserve"> </w:t>
      </w:r>
      <w:r>
        <w:t>двигателей,</w:t>
      </w:r>
    </w:p>
    <w:p w14:paraId="38069973" w14:textId="2616A63F" w:rsidR="00F22B15" w:rsidRDefault="00051857" w:rsidP="00B72A55">
      <w:pPr>
        <w:pStyle w:val="a3"/>
        <w:spacing w:line="276" w:lineRule="auto"/>
        <w:ind w:firstLine="709"/>
        <w:jc w:val="both"/>
      </w:pPr>
      <w:r>
        <w:t>нормативно-техническая документация,</w:t>
      </w:r>
      <w:r>
        <w:rPr>
          <w:spacing w:val="-57"/>
        </w:rPr>
        <w:t xml:space="preserve"> </w:t>
      </w:r>
      <w:r>
        <w:t>технологические</w:t>
      </w:r>
      <w:r>
        <w:rPr>
          <w:spacing w:val="-4"/>
        </w:rPr>
        <w:t xml:space="preserve"> </w:t>
      </w:r>
      <w:r>
        <w:t>процессы</w:t>
      </w:r>
      <w:r>
        <w:rPr>
          <w:spacing w:val="-2"/>
        </w:rPr>
        <w:t xml:space="preserve"> </w:t>
      </w:r>
      <w:r>
        <w:t>испытания.</w:t>
      </w:r>
    </w:p>
    <w:p w14:paraId="39682CA8" w14:textId="77777777" w:rsidR="00E3114D" w:rsidRDefault="00E3114D" w:rsidP="00B72A55">
      <w:pPr>
        <w:pStyle w:val="a3"/>
        <w:spacing w:line="276" w:lineRule="auto"/>
        <w:ind w:firstLine="709"/>
        <w:jc w:val="both"/>
      </w:pPr>
    </w:p>
    <w:p w14:paraId="6D9994F9" w14:textId="37718640" w:rsidR="00E3114D" w:rsidRDefault="00E3114D" w:rsidP="00B72A55">
      <w:pPr>
        <w:pStyle w:val="a3"/>
        <w:spacing w:line="276" w:lineRule="auto"/>
        <w:ind w:firstLine="709"/>
        <w:jc w:val="both"/>
      </w:pPr>
      <w:r>
        <w:t>Лаборатория «Технология сборки двигателей» оснащен</w:t>
      </w:r>
      <w:r w:rsidR="0085760F">
        <w:t>а</w:t>
      </w:r>
    </w:p>
    <w:p w14:paraId="37F50CDE" w14:textId="77777777" w:rsidR="00E3114D" w:rsidRDefault="00E3114D" w:rsidP="00B72A55">
      <w:pPr>
        <w:pStyle w:val="a3"/>
        <w:spacing w:line="276" w:lineRule="auto"/>
        <w:ind w:firstLine="709"/>
        <w:jc w:val="both"/>
      </w:pPr>
      <w:r>
        <w:t>-</w:t>
      </w:r>
      <w:r>
        <w:tab/>
        <w:t>оборудованием:</w:t>
      </w:r>
    </w:p>
    <w:p w14:paraId="4EFB8221" w14:textId="77777777" w:rsidR="00E3114D" w:rsidRDefault="00E3114D" w:rsidP="00B72A55">
      <w:pPr>
        <w:pStyle w:val="a3"/>
        <w:spacing w:line="276" w:lineRule="auto"/>
        <w:ind w:firstLine="709"/>
        <w:jc w:val="both"/>
      </w:pPr>
      <w:r>
        <w:t>индивидуальные рабочие места для обучающихся, оснащенные персональными компьютерами</w:t>
      </w:r>
    </w:p>
    <w:p w14:paraId="21BC11E5" w14:textId="77777777" w:rsidR="00E3114D" w:rsidRDefault="00E3114D" w:rsidP="00B72A55">
      <w:pPr>
        <w:pStyle w:val="a3"/>
        <w:spacing w:line="276" w:lineRule="auto"/>
        <w:ind w:firstLine="709"/>
        <w:jc w:val="both"/>
      </w:pPr>
      <w:r>
        <w:t>рабочее место преподавателя, классная доска, интерактивная доска</w:t>
      </w:r>
    </w:p>
    <w:p w14:paraId="470732DE" w14:textId="77777777" w:rsidR="00E3114D" w:rsidRDefault="00E3114D" w:rsidP="00B72A55">
      <w:pPr>
        <w:pStyle w:val="a3"/>
        <w:spacing w:line="276" w:lineRule="auto"/>
        <w:ind w:firstLine="709"/>
        <w:jc w:val="both"/>
      </w:pPr>
      <w:r>
        <w:t>-техническими средствами обучения:</w:t>
      </w:r>
    </w:p>
    <w:p w14:paraId="7A373CB8" w14:textId="77777777" w:rsidR="00E3114D" w:rsidRDefault="00E3114D" w:rsidP="00B72A55">
      <w:pPr>
        <w:pStyle w:val="a3"/>
        <w:spacing w:line="276" w:lineRule="auto"/>
        <w:ind w:firstLine="709"/>
        <w:jc w:val="both"/>
      </w:pPr>
      <w:r>
        <w:t>лицензионное программное обеспечение,</w:t>
      </w:r>
    </w:p>
    <w:p w14:paraId="34216963" w14:textId="4D06A1DF" w:rsidR="00E3114D" w:rsidRDefault="00E3114D" w:rsidP="00B72A55">
      <w:pPr>
        <w:pStyle w:val="a3"/>
        <w:spacing w:line="276" w:lineRule="auto"/>
        <w:ind w:firstLine="709"/>
        <w:jc w:val="both"/>
      </w:pPr>
      <w:r>
        <w:t>демонстрационный мультимедийный комплекс, макеты узлов двигателей, включая электронные,</w:t>
      </w:r>
    </w:p>
    <w:p w14:paraId="4DF49355" w14:textId="4E20400C" w:rsidR="00E3114D" w:rsidRDefault="00E3114D" w:rsidP="00B72A55">
      <w:pPr>
        <w:pStyle w:val="a3"/>
        <w:spacing w:line="276" w:lineRule="auto"/>
        <w:ind w:firstLine="709"/>
        <w:jc w:val="both"/>
      </w:pPr>
      <w:r>
        <w:t>нормативно-техническая документация, технологические процессы сборки,</w:t>
      </w:r>
    </w:p>
    <w:p w14:paraId="4645E872" w14:textId="76758BC4" w:rsidR="00E3114D" w:rsidRDefault="00E3114D" w:rsidP="00B72A55">
      <w:pPr>
        <w:pStyle w:val="a3"/>
        <w:spacing w:line="276" w:lineRule="auto"/>
        <w:ind w:firstLine="709"/>
        <w:jc w:val="both"/>
      </w:pPr>
      <w:r>
        <w:t>демонстрационный мультимедийный комплекс,</w:t>
      </w:r>
    </w:p>
    <w:p w14:paraId="6384899F" w14:textId="14C89BFB" w:rsidR="00E3114D" w:rsidRDefault="00E3114D" w:rsidP="00B72A55">
      <w:pPr>
        <w:pStyle w:val="a3"/>
        <w:spacing w:line="276" w:lineRule="auto"/>
        <w:ind w:firstLine="709"/>
        <w:jc w:val="both"/>
      </w:pPr>
      <w:r>
        <w:t>электронные симуляторы процессов сборки.</w:t>
      </w:r>
    </w:p>
    <w:p w14:paraId="6F149EC2" w14:textId="77777777" w:rsidR="00C638D7" w:rsidRDefault="00C638D7" w:rsidP="00B72A55">
      <w:pPr>
        <w:pStyle w:val="a3"/>
        <w:spacing w:line="276" w:lineRule="auto"/>
        <w:ind w:firstLine="709"/>
        <w:jc w:val="both"/>
      </w:pPr>
    </w:p>
    <w:p w14:paraId="2395052C" w14:textId="1C645BB0" w:rsidR="00C638D7" w:rsidRDefault="00C638D7" w:rsidP="00B72A55">
      <w:pPr>
        <w:pStyle w:val="a3"/>
        <w:spacing w:line="276" w:lineRule="auto"/>
        <w:ind w:firstLine="709"/>
        <w:jc w:val="both"/>
      </w:pPr>
      <w:r>
        <w:t xml:space="preserve">6.1.2.4. </w:t>
      </w:r>
      <w:r>
        <w:tab/>
        <w:t>Оснащение мастерских</w:t>
      </w:r>
    </w:p>
    <w:p w14:paraId="26F41C9D" w14:textId="404EF897" w:rsidR="00C638D7" w:rsidRDefault="00C638D7" w:rsidP="00B72A55">
      <w:pPr>
        <w:pStyle w:val="a3"/>
        <w:spacing w:line="276" w:lineRule="auto"/>
        <w:ind w:firstLine="709"/>
        <w:jc w:val="both"/>
      </w:pPr>
      <w:r>
        <w:t>Мастерская «Слесарных и сборочных работ»</w:t>
      </w:r>
    </w:p>
    <w:p w14:paraId="539E1102" w14:textId="77777777" w:rsidR="002273C4" w:rsidRDefault="002273C4" w:rsidP="00B72A55">
      <w:pPr>
        <w:pStyle w:val="a3"/>
        <w:spacing w:line="276" w:lineRule="auto"/>
      </w:pPr>
      <w:r>
        <w:t xml:space="preserve">            </w:t>
      </w:r>
    </w:p>
    <w:p w14:paraId="30A3886E" w14:textId="2C1B43F2" w:rsidR="002273C4" w:rsidRDefault="002273C4" w:rsidP="00B72A55">
      <w:pPr>
        <w:pStyle w:val="a3"/>
        <w:spacing w:line="276" w:lineRule="auto"/>
        <w:ind w:left="720"/>
      </w:pPr>
      <w:r>
        <w:t>В</w:t>
      </w:r>
      <w:r w:rsidRPr="002273C4">
        <w:t>ерстак слесарный;</w:t>
      </w:r>
    </w:p>
    <w:p w14:paraId="7DFA6C47" w14:textId="066CC824" w:rsidR="00C638D7" w:rsidRDefault="00C638D7" w:rsidP="00B72A55">
      <w:pPr>
        <w:pStyle w:val="a3"/>
        <w:spacing w:line="276" w:lineRule="auto"/>
        <w:ind w:firstLine="709"/>
        <w:jc w:val="both"/>
      </w:pPr>
      <w:r>
        <w:t>Табурет слесарный винтовой;</w:t>
      </w:r>
    </w:p>
    <w:p w14:paraId="0B18D74F" w14:textId="77777777" w:rsidR="00C638D7" w:rsidRDefault="00C638D7" w:rsidP="00B72A55">
      <w:pPr>
        <w:pStyle w:val="a3"/>
        <w:spacing w:line="276" w:lineRule="auto"/>
        <w:ind w:firstLine="709"/>
        <w:jc w:val="both"/>
      </w:pPr>
      <w:r>
        <w:t xml:space="preserve">Гибочный станок (для ручной гибки листового материала); </w:t>
      </w:r>
    </w:p>
    <w:p w14:paraId="53089A62" w14:textId="77777777" w:rsidR="00C638D7" w:rsidRDefault="00C638D7" w:rsidP="00B72A55">
      <w:pPr>
        <w:pStyle w:val="a3"/>
        <w:spacing w:line="276" w:lineRule="auto"/>
        <w:ind w:firstLine="709"/>
        <w:jc w:val="both"/>
      </w:pPr>
      <w:r>
        <w:t>Тиски слесарные;</w:t>
      </w:r>
    </w:p>
    <w:p w14:paraId="0C1793A5" w14:textId="77777777" w:rsidR="00C638D7" w:rsidRDefault="00C638D7" w:rsidP="00B72A55">
      <w:pPr>
        <w:pStyle w:val="a3"/>
        <w:spacing w:line="276" w:lineRule="auto"/>
        <w:ind w:firstLine="709"/>
        <w:jc w:val="both"/>
      </w:pPr>
      <w:r>
        <w:t>Тележка инструментальная;</w:t>
      </w:r>
    </w:p>
    <w:p w14:paraId="7F87E5F2" w14:textId="77777777" w:rsidR="00C638D7" w:rsidRDefault="00C638D7" w:rsidP="00B72A55">
      <w:pPr>
        <w:pStyle w:val="a3"/>
        <w:spacing w:line="276" w:lineRule="auto"/>
        <w:ind w:firstLine="709"/>
        <w:jc w:val="both"/>
      </w:pPr>
      <w:r>
        <w:t>Набор слесарного и режущего инструмента;</w:t>
      </w:r>
    </w:p>
    <w:p w14:paraId="1B8D8049" w14:textId="77777777" w:rsidR="00C638D7" w:rsidRDefault="00C638D7" w:rsidP="00B72A55">
      <w:pPr>
        <w:pStyle w:val="a3"/>
        <w:spacing w:line="276" w:lineRule="auto"/>
        <w:ind w:firstLine="709"/>
        <w:jc w:val="both"/>
      </w:pPr>
      <w:r>
        <w:t xml:space="preserve">Авиационный двигатель ГТД 350 или аналог; </w:t>
      </w:r>
    </w:p>
    <w:p w14:paraId="1E7F1E4E" w14:textId="77777777" w:rsidR="00C638D7" w:rsidRDefault="00C638D7" w:rsidP="00B72A55">
      <w:pPr>
        <w:pStyle w:val="a3"/>
        <w:spacing w:line="276" w:lineRule="auto"/>
        <w:ind w:firstLine="709"/>
        <w:jc w:val="both"/>
      </w:pPr>
      <w:r>
        <w:t>Эндоскоп;</w:t>
      </w:r>
    </w:p>
    <w:p w14:paraId="0DBA4924" w14:textId="77777777" w:rsidR="00C638D7" w:rsidRDefault="00C638D7" w:rsidP="00B72A55">
      <w:pPr>
        <w:pStyle w:val="a3"/>
        <w:spacing w:line="276" w:lineRule="auto"/>
        <w:ind w:firstLine="709"/>
        <w:jc w:val="both"/>
      </w:pPr>
      <w:r>
        <w:t xml:space="preserve">Твистер№6; </w:t>
      </w:r>
    </w:p>
    <w:p w14:paraId="3E94A366" w14:textId="77777777" w:rsidR="00C638D7" w:rsidRDefault="00C638D7" w:rsidP="00B72A55">
      <w:pPr>
        <w:pStyle w:val="a3"/>
        <w:spacing w:line="276" w:lineRule="auto"/>
        <w:ind w:firstLine="709"/>
        <w:jc w:val="both"/>
      </w:pPr>
      <w:r>
        <w:t>Динамометрический ключ;</w:t>
      </w:r>
    </w:p>
    <w:p w14:paraId="6CEE5E30" w14:textId="261D35BE" w:rsidR="00C638D7" w:rsidRDefault="00C638D7" w:rsidP="00B72A55">
      <w:pPr>
        <w:pStyle w:val="a3"/>
        <w:spacing w:line="276" w:lineRule="auto"/>
        <w:ind w:firstLine="709"/>
        <w:jc w:val="both"/>
      </w:pPr>
      <w:r>
        <w:lastRenderedPageBreak/>
        <w:t>Набор гаечных ключей;</w:t>
      </w:r>
    </w:p>
    <w:p w14:paraId="70279970" w14:textId="3969B821" w:rsidR="002273C4" w:rsidRDefault="002273C4" w:rsidP="00B72A55">
      <w:pPr>
        <w:pStyle w:val="a3"/>
        <w:spacing w:line="276" w:lineRule="auto"/>
        <w:ind w:firstLine="709"/>
        <w:jc w:val="both"/>
      </w:pPr>
      <w:r>
        <w:t xml:space="preserve">Гибочный станок для гибки трубопроводов; </w:t>
      </w:r>
    </w:p>
    <w:p w14:paraId="093CE4D3" w14:textId="77777777" w:rsidR="002273C4" w:rsidRDefault="002273C4" w:rsidP="00B72A55">
      <w:pPr>
        <w:pStyle w:val="a3"/>
        <w:spacing w:line="276" w:lineRule="auto"/>
        <w:ind w:firstLine="709"/>
        <w:jc w:val="both"/>
      </w:pPr>
      <w:r>
        <w:t xml:space="preserve">Стол для монтажа узлов, сборочных единиц и агрегатов; </w:t>
      </w:r>
    </w:p>
    <w:p w14:paraId="3A366037" w14:textId="356BF258" w:rsidR="002273C4" w:rsidRDefault="002273C4" w:rsidP="00B72A55">
      <w:pPr>
        <w:pStyle w:val="a3"/>
        <w:spacing w:line="276" w:lineRule="auto"/>
        <w:ind w:firstLine="709"/>
        <w:jc w:val="both"/>
      </w:pPr>
      <w:r>
        <w:t xml:space="preserve">Емкости для сортировки комплектующих деталей; </w:t>
      </w:r>
    </w:p>
    <w:p w14:paraId="11E3F443" w14:textId="77777777" w:rsidR="002273C4" w:rsidRDefault="002273C4" w:rsidP="00B72A55">
      <w:pPr>
        <w:pStyle w:val="a3"/>
        <w:spacing w:line="276" w:lineRule="auto"/>
        <w:ind w:firstLine="709"/>
        <w:jc w:val="both"/>
      </w:pPr>
      <w:r>
        <w:t xml:space="preserve">Макеты деталей, узлов, сборочных единиц и агрегатов; </w:t>
      </w:r>
    </w:p>
    <w:p w14:paraId="672714A6" w14:textId="365910BD" w:rsidR="002273C4" w:rsidRDefault="002273C4" w:rsidP="00B72A55">
      <w:pPr>
        <w:pStyle w:val="a3"/>
        <w:spacing w:line="276" w:lineRule="auto"/>
        <w:ind w:firstLine="709"/>
        <w:jc w:val="both"/>
      </w:pPr>
      <w:r>
        <w:t>Расходные материалы.</w:t>
      </w:r>
    </w:p>
    <w:p w14:paraId="7039AA64" w14:textId="77777777" w:rsidR="00F22B15" w:rsidRDefault="00F22B15" w:rsidP="00B72A55">
      <w:pPr>
        <w:pStyle w:val="a3"/>
        <w:spacing w:line="276" w:lineRule="auto"/>
        <w:ind w:firstLine="709"/>
        <w:jc w:val="both"/>
      </w:pPr>
    </w:p>
    <w:p w14:paraId="0B6F7B7B" w14:textId="7A3E168D" w:rsidR="00F22B15" w:rsidRPr="002273C4" w:rsidRDefault="002273C4" w:rsidP="00B72A55">
      <w:pPr>
        <w:tabs>
          <w:tab w:val="left" w:pos="1707"/>
        </w:tabs>
        <w:spacing w:line="276" w:lineRule="auto"/>
        <w:ind w:left="709"/>
        <w:jc w:val="both"/>
        <w:rPr>
          <w:sz w:val="24"/>
        </w:rPr>
      </w:pPr>
      <w:r>
        <w:rPr>
          <w:sz w:val="24"/>
        </w:rPr>
        <w:t xml:space="preserve">6.1.2.5 </w:t>
      </w:r>
      <w:r w:rsidR="00051857" w:rsidRPr="002273C4">
        <w:rPr>
          <w:sz w:val="24"/>
        </w:rPr>
        <w:t>Оснащение</w:t>
      </w:r>
      <w:r w:rsidR="00051857" w:rsidRPr="002273C4">
        <w:rPr>
          <w:spacing w:val="-4"/>
          <w:sz w:val="24"/>
        </w:rPr>
        <w:t xml:space="preserve"> </w:t>
      </w:r>
      <w:r w:rsidR="00051857" w:rsidRPr="002273C4">
        <w:rPr>
          <w:sz w:val="24"/>
        </w:rPr>
        <w:t>баз</w:t>
      </w:r>
      <w:r w:rsidR="00051857" w:rsidRPr="002273C4">
        <w:rPr>
          <w:spacing w:val="-2"/>
          <w:sz w:val="24"/>
        </w:rPr>
        <w:t xml:space="preserve"> </w:t>
      </w:r>
      <w:r w:rsidR="00051857" w:rsidRPr="002273C4">
        <w:rPr>
          <w:sz w:val="24"/>
        </w:rPr>
        <w:t>практик</w:t>
      </w:r>
    </w:p>
    <w:p w14:paraId="4EE0C758" w14:textId="77777777" w:rsidR="00F22B15" w:rsidRDefault="00051857" w:rsidP="00B72A55">
      <w:pPr>
        <w:pStyle w:val="a3"/>
        <w:spacing w:line="276" w:lineRule="auto"/>
        <w:ind w:firstLine="709"/>
        <w:jc w:val="both"/>
      </w:pPr>
      <w:r>
        <w:t>Реализация</w:t>
      </w:r>
      <w:r>
        <w:rPr>
          <w:spacing w:val="1"/>
        </w:rPr>
        <w:t xml:space="preserve"> </w:t>
      </w:r>
      <w:r>
        <w:t>образовательной</w:t>
      </w:r>
      <w:r>
        <w:rPr>
          <w:spacing w:val="1"/>
        </w:rPr>
        <w:t xml:space="preserve"> </w:t>
      </w:r>
      <w:r>
        <w:t>программы</w:t>
      </w:r>
      <w:r>
        <w:rPr>
          <w:spacing w:val="1"/>
        </w:rPr>
        <w:t xml:space="preserve"> </w:t>
      </w:r>
      <w:r>
        <w:t>предполагает</w:t>
      </w:r>
      <w:r>
        <w:rPr>
          <w:spacing w:val="1"/>
        </w:rPr>
        <w:t xml:space="preserve"> </w:t>
      </w:r>
      <w:r>
        <w:t>обязательную</w:t>
      </w:r>
      <w:r>
        <w:rPr>
          <w:spacing w:val="1"/>
        </w:rPr>
        <w:t xml:space="preserve"> </w:t>
      </w:r>
      <w:r>
        <w:t>учебную</w:t>
      </w:r>
      <w:r>
        <w:rPr>
          <w:spacing w:val="1"/>
        </w:rPr>
        <w:t xml:space="preserve"> </w:t>
      </w:r>
      <w:r>
        <w:t>и</w:t>
      </w:r>
      <w:r>
        <w:rPr>
          <w:spacing w:val="1"/>
        </w:rPr>
        <w:t xml:space="preserve"> </w:t>
      </w:r>
      <w:r>
        <w:t>производственную</w:t>
      </w:r>
      <w:r>
        <w:rPr>
          <w:spacing w:val="-1"/>
        </w:rPr>
        <w:t xml:space="preserve"> </w:t>
      </w:r>
      <w:r>
        <w:t>практику.</w:t>
      </w:r>
    </w:p>
    <w:p w14:paraId="204C5483" w14:textId="534BE7C6" w:rsidR="00F22B15" w:rsidRDefault="00051857" w:rsidP="00B72A55">
      <w:pPr>
        <w:pStyle w:val="a3"/>
        <w:spacing w:line="276" w:lineRule="auto"/>
        <w:ind w:firstLine="709"/>
        <w:jc w:val="both"/>
      </w:pPr>
      <w:r>
        <w:t>Учебная</w:t>
      </w:r>
      <w:r>
        <w:rPr>
          <w:spacing w:val="1"/>
        </w:rPr>
        <w:t xml:space="preserve"> </w:t>
      </w:r>
      <w:r>
        <w:t>практика</w:t>
      </w:r>
      <w:r>
        <w:rPr>
          <w:spacing w:val="1"/>
        </w:rPr>
        <w:t xml:space="preserve"> </w:t>
      </w:r>
      <w:r>
        <w:t>реализуется</w:t>
      </w:r>
      <w:r>
        <w:rPr>
          <w:spacing w:val="1"/>
        </w:rPr>
        <w:t xml:space="preserve"> </w:t>
      </w:r>
      <w:r>
        <w:t>в</w:t>
      </w:r>
      <w:r>
        <w:rPr>
          <w:spacing w:val="1"/>
        </w:rPr>
        <w:t xml:space="preserve"> </w:t>
      </w:r>
      <w:r>
        <w:t>мастерских</w:t>
      </w:r>
      <w:r>
        <w:rPr>
          <w:spacing w:val="1"/>
        </w:rPr>
        <w:t xml:space="preserve"> </w:t>
      </w:r>
      <w:r>
        <w:t>профессиональной</w:t>
      </w:r>
      <w:r>
        <w:rPr>
          <w:spacing w:val="1"/>
        </w:rPr>
        <w:t xml:space="preserve"> </w:t>
      </w:r>
      <w:r>
        <w:t>образовательной</w:t>
      </w:r>
      <w:r>
        <w:rPr>
          <w:spacing w:val="1"/>
        </w:rPr>
        <w:t xml:space="preserve"> </w:t>
      </w:r>
      <w:r>
        <w:t>организации</w:t>
      </w:r>
      <w:r>
        <w:rPr>
          <w:spacing w:val="1"/>
        </w:rPr>
        <w:t xml:space="preserve"> </w:t>
      </w:r>
      <w:r>
        <w:t>и</w:t>
      </w:r>
      <w:r>
        <w:rPr>
          <w:spacing w:val="1"/>
        </w:rPr>
        <w:t xml:space="preserve"> </w:t>
      </w:r>
      <w:r>
        <w:t>требует</w:t>
      </w:r>
      <w:r>
        <w:rPr>
          <w:spacing w:val="1"/>
        </w:rPr>
        <w:t xml:space="preserve"> </w:t>
      </w:r>
      <w:r>
        <w:t>наличия</w:t>
      </w:r>
      <w:r>
        <w:rPr>
          <w:spacing w:val="1"/>
        </w:rPr>
        <w:t xml:space="preserve"> </w:t>
      </w:r>
      <w:r>
        <w:t>оборудования,</w:t>
      </w:r>
      <w:r>
        <w:rPr>
          <w:spacing w:val="1"/>
        </w:rPr>
        <w:t xml:space="preserve"> </w:t>
      </w:r>
      <w:r>
        <w:t>инструментов,</w:t>
      </w:r>
      <w:r>
        <w:rPr>
          <w:spacing w:val="1"/>
        </w:rPr>
        <w:t xml:space="preserve"> </w:t>
      </w:r>
      <w:r>
        <w:t>расходных</w:t>
      </w:r>
      <w:r>
        <w:rPr>
          <w:spacing w:val="1"/>
        </w:rPr>
        <w:t xml:space="preserve"> </w:t>
      </w:r>
      <w:r>
        <w:t>материалов,</w:t>
      </w:r>
      <w:r>
        <w:rPr>
          <w:spacing w:val="1"/>
        </w:rPr>
        <w:t xml:space="preserve"> </w:t>
      </w:r>
      <w:r>
        <w:t>обеспечивающих</w:t>
      </w:r>
      <w:r>
        <w:rPr>
          <w:spacing w:val="1"/>
        </w:rPr>
        <w:t xml:space="preserve"> </w:t>
      </w:r>
      <w:r>
        <w:t>выполнение</w:t>
      </w:r>
      <w:r>
        <w:rPr>
          <w:spacing w:val="1"/>
        </w:rPr>
        <w:t xml:space="preserve"> </w:t>
      </w:r>
      <w:r>
        <w:t>всех</w:t>
      </w:r>
      <w:r>
        <w:rPr>
          <w:spacing w:val="1"/>
        </w:rPr>
        <w:t xml:space="preserve"> </w:t>
      </w:r>
      <w:r>
        <w:t>видов</w:t>
      </w:r>
      <w:r>
        <w:rPr>
          <w:spacing w:val="1"/>
        </w:rPr>
        <w:t xml:space="preserve"> </w:t>
      </w:r>
      <w:r>
        <w:t>работ,</w:t>
      </w:r>
      <w:r>
        <w:rPr>
          <w:spacing w:val="1"/>
        </w:rPr>
        <w:t xml:space="preserve"> </w:t>
      </w:r>
      <w:r>
        <w:t>определенных</w:t>
      </w:r>
      <w:r>
        <w:rPr>
          <w:spacing w:val="1"/>
        </w:rPr>
        <w:t xml:space="preserve"> </w:t>
      </w:r>
      <w:r>
        <w:t>содержанием</w:t>
      </w:r>
      <w:r>
        <w:rPr>
          <w:spacing w:val="1"/>
        </w:rPr>
        <w:t xml:space="preserve"> </w:t>
      </w:r>
      <w:r>
        <w:t>программ</w:t>
      </w:r>
      <w:r>
        <w:rPr>
          <w:spacing w:val="1"/>
        </w:rPr>
        <w:t xml:space="preserve"> </w:t>
      </w:r>
      <w:r>
        <w:t xml:space="preserve">профессиональных модулей, </w:t>
      </w:r>
      <w:r w:rsidR="0085760F" w:rsidRPr="0085760F">
        <w:t>отвечающего потребностям отрасли и требованиям работодателей.</w:t>
      </w:r>
    </w:p>
    <w:p w14:paraId="2B52DB64" w14:textId="77777777" w:rsidR="00F22B15" w:rsidRDefault="00051857" w:rsidP="00B72A55">
      <w:pPr>
        <w:pStyle w:val="a3"/>
        <w:spacing w:line="276" w:lineRule="auto"/>
        <w:ind w:firstLine="709"/>
        <w:jc w:val="both"/>
      </w:pPr>
      <w:r>
        <w:t>Производственная</w:t>
      </w:r>
      <w:r>
        <w:rPr>
          <w:spacing w:val="1"/>
        </w:rPr>
        <w:t xml:space="preserve"> </w:t>
      </w:r>
      <w:r>
        <w:t>практика</w:t>
      </w:r>
      <w:r>
        <w:rPr>
          <w:spacing w:val="1"/>
        </w:rPr>
        <w:t xml:space="preserve"> </w:t>
      </w:r>
      <w:r>
        <w:t>реализуется</w:t>
      </w:r>
      <w:r>
        <w:rPr>
          <w:spacing w:val="1"/>
        </w:rPr>
        <w:t xml:space="preserve"> </w:t>
      </w:r>
      <w:r>
        <w:t>в</w:t>
      </w:r>
      <w:r>
        <w:rPr>
          <w:spacing w:val="1"/>
        </w:rPr>
        <w:t xml:space="preserve"> </w:t>
      </w:r>
      <w:r>
        <w:t>организациях</w:t>
      </w:r>
      <w:r>
        <w:rPr>
          <w:spacing w:val="1"/>
        </w:rPr>
        <w:t xml:space="preserve"> </w:t>
      </w:r>
      <w:r>
        <w:t>машиностроительного</w:t>
      </w:r>
      <w:r>
        <w:rPr>
          <w:spacing w:val="1"/>
        </w:rPr>
        <w:t xml:space="preserve"> </w:t>
      </w:r>
      <w:r>
        <w:t>профиля,</w:t>
      </w:r>
      <w:r>
        <w:rPr>
          <w:spacing w:val="1"/>
        </w:rPr>
        <w:t xml:space="preserve"> </w:t>
      </w:r>
      <w:r>
        <w:t>обеспечивающих</w:t>
      </w:r>
      <w:r>
        <w:rPr>
          <w:spacing w:val="1"/>
        </w:rPr>
        <w:t xml:space="preserve"> </w:t>
      </w:r>
      <w:r>
        <w:t>деятельность</w:t>
      </w:r>
      <w:r>
        <w:rPr>
          <w:spacing w:val="1"/>
        </w:rPr>
        <w:t xml:space="preserve"> </w:t>
      </w:r>
      <w:r>
        <w:t>обучающихся</w:t>
      </w:r>
      <w:r>
        <w:rPr>
          <w:spacing w:val="1"/>
        </w:rPr>
        <w:t xml:space="preserve"> </w:t>
      </w:r>
      <w:r>
        <w:t>в</w:t>
      </w:r>
      <w:r>
        <w:rPr>
          <w:spacing w:val="1"/>
        </w:rPr>
        <w:t xml:space="preserve"> </w:t>
      </w:r>
      <w:r>
        <w:t>профессиональной</w:t>
      </w:r>
      <w:r>
        <w:rPr>
          <w:spacing w:val="61"/>
        </w:rPr>
        <w:t xml:space="preserve"> </w:t>
      </w:r>
      <w:r>
        <w:t>области</w:t>
      </w:r>
      <w:r>
        <w:rPr>
          <w:spacing w:val="1"/>
        </w:rPr>
        <w:t xml:space="preserve"> </w:t>
      </w:r>
      <w:r>
        <w:t>авиации.</w:t>
      </w:r>
    </w:p>
    <w:p w14:paraId="24B74ED7" w14:textId="50668782" w:rsidR="00F22B15" w:rsidRDefault="00051857" w:rsidP="00B72A55">
      <w:pPr>
        <w:pStyle w:val="a3"/>
        <w:spacing w:line="276" w:lineRule="auto"/>
        <w:ind w:firstLine="709"/>
        <w:jc w:val="both"/>
      </w:pPr>
      <w:r>
        <w:t>Оборудование</w:t>
      </w:r>
      <w:r>
        <w:rPr>
          <w:spacing w:val="1"/>
        </w:rPr>
        <w:t xml:space="preserve"> </w:t>
      </w:r>
      <w:r>
        <w:t>предприятий</w:t>
      </w:r>
      <w:r>
        <w:rPr>
          <w:spacing w:val="1"/>
        </w:rPr>
        <w:t xml:space="preserve"> </w:t>
      </w:r>
      <w:r>
        <w:t>и</w:t>
      </w:r>
      <w:r>
        <w:rPr>
          <w:spacing w:val="1"/>
        </w:rPr>
        <w:t xml:space="preserve"> </w:t>
      </w:r>
      <w:r>
        <w:t>технологическое</w:t>
      </w:r>
      <w:r>
        <w:rPr>
          <w:spacing w:val="1"/>
        </w:rPr>
        <w:t xml:space="preserve"> </w:t>
      </w:r>
      <w:r>
        <w:t>оснащение</w:t>
      </w:r>
      <w:r>
        <w:rPr>
          <w:spacing w:val="1"/>
        </w:rPr>
        <w:t xml:space="preserve"> </w:t>
      </w:r>
      <w:r>
        <w:t>рабочих</w:t>
      </w:r>
      <w:r>
        <w:rPr>
          <w:spacing w:val="1"/>
        </w:rPr>
        <w:t xml:space="preserve"> </w:t>
      </w:r>
      <w:r>
        <w:t>мест</w:t>
      </w:r>
      <w:r>
        <w:rPr>
          <w:spacing w:val="-57"/>
        </w:rPr>
        <w:t xml:space="preserve"> </w:t>
      </w:r>
      <w:r>
        <w:t>производственной</w:t>
      </w:r>
      <w:r>
        <w:rPr>
          <w:spacing w:val="1"/>
        </w:rPr>
        <w:t xml:space="preserve"> </w:t>
      </w:r>
      <w:r>
        <w:t>практики</w:t>
      </w:r>
      <w:r>
        <w:rPr>
          <w:spacing w:val="1"/>
        </w:rPr>
        <w:t xml:space="preserve"> </w:t>
      </w:r>
      <w:r>
        <w:t>должно</w:t>
      </w:r>
      <w:r>
        <w:rPr>
          <w:spacing w:val="1"/>
        </w:rPr>
        <w:t xml:space="preserve"> </w:t>
      </w:r>
      <w:r>
        <w:t>соответствовать</w:t>
      </w:r>
      <w:r>
        <w:rPr>
          <w:spacing w:val="1"/>
        </w:rPr>
        <w:t xml:space="preserve"> </w:t>
      </w:r>
      <w:r>
        <w:t>содержанию</w:t>
      </w:r>
      <w:r>
        <w:rPr>
          <w:spacing w:val="1"/>
        </w:rPr>
        <w:t xml:space="preserve"> </w:t>
      </w:r>
      <w:r>
        <w:t>профессиональной</w:t>
      </w:r>
      <w:r>
        <w:rPr>
          <w:spacing w:val="1"/>
        </w:rPr>
        <w:t xml:space="preserve"> </w:t>
      </w:r>
      <w:r>
        <w:t>деятельности</w:t>
      </w:r>
      <w:r>
        <w:rPr>
          <w:spacing w:val="1"/>
        </w:rPr>
        <w:t xml:space="preserve"> </w:t>
      </w:r>
      <w:r>
        <w:t>и</w:t>
      </w:r>
      <w:r>
        <w:rPr>
          <w:spacing w:val="1"/>
        </w:rPr>
        <w:t xml:space="preserve"> </w:t>
      </w:r>
      <w:r>
        <w:t>дать</w:t>
      </w:r>
      <w:r>
        <w:rPr>
          <w:spacing w:val="1"/>
        </w:rPr>
        <w:t xml:space="preserve"> </w:t>
      </w:r>
      <w:r>
        <w:t>возможность</w:t>
      </w:r>
      <w:r>
        <w:rPr>
          <w:spacing w:val="1"/>
        </w:rPr>
        <w:t xml:space="preserve"> </w:t>
      </w:r>
      <w:r>
        <w:t>обучающемуся</w:t>
      </w:r>
      <w:r>
        <w:rPr>
          <w:spacing w:val="1"/>
        </w:rPr>
        <w:t xml:space="preserve"> </w:t>
      </w:r>
      <w:r>
        <w:t>овладеть</w:t>
      </w:r>
      <w:r>
        <w:rPr>
          <w:spacing w:val="1"/>
        </w:rPr>
        <w:t xml:space="preserve"> </w:t>
      </w:r>
      <w:r>
        <w:t>профессиональными</w:t>
      </w:r>
      <w:r>
        <w:rPr>
          <w:spacing w:val="1"/>
        </w:rPr>
        <w:t xml:space="preserve"> </w:t>
      </w:r>
      <w:r>
        <w:t>компетенциями</w:t>
      </w:r>
      <w:r>
        <w:rPr>
          <w:spacing w:val="1"/>
        </w:rPr>
        <w:t xml:space="preserve"> </w:t>
      </w:r>
      <w:r>
        <w:t>по</w:t>
      </w:r>
      <w:r>
        <w:rPr>
          <w:spacing w:val="1"/>
        </w:rPr>
        <w:t xml:space="preserve"> </w:t>
      </w:r>
      <w:r>
        <w:t>всем</w:t>
      </w:r>
      <w:r>
        <w:rPr>
          <w:spacing w:val="1"/>
        </w:rPr>
        <w:t xml:space="preserve"> </w:t>
      </w:r>
      <w:r>
        <w:t>видам</w:t>
      </w:r>
      <w:r>
        <w:rPr>
          <w:spacing w:val="1"/>
        </w:rPr>
        <w:t xml:space="preserve"> </w:t>
      </w:r>
      <w:r>
        <w:t>деятельности,</w:t>
      </w:r>
      <w:r>
        <w:rPr>
          <w:spacing w:val="1"/>
        </w:rPr>
        <w:t xml:space="preserve"> </w:t>
      </w:r>
      <w:r>
        <w:t>предусмотренными</w:t>
      </w:r>
      <w:r>
        <w:rPr>
          <w:spacing w:val="1"/>
        </w:rPr>
        <w:t xml:space="preserve"> </w:t>
      </w:r>
      <w:r>
        <w:t>программой,</w:t>
      </w:r>
      <w:r>
        <w:rPr>
          <w:spacing w:val="1"/>
        </w:rPr>
        <w:t xml:space="preserve"> </w:t>
      </w:r>
      <w:r>
        <w:t>с</w:t>
      </w:r>
      <w:r>
        <w:rPr>
          <w:spacing w:val="1"/>
        </w:rPr>
        <w:t xml:space="preserve"> </w:t>
      </w:r>
      <w:r>
        <w:t>использованием</w:t>
      </w:r>
      <w:r>
        <w:rPr>
          <w:spacing w:val="-2"/>
        </w:rPr>
        <w:t xml:space="preserve"> </w:t>
      </w:r>
      <w:r>
        <w:t>современных</w:t>
      </w:r>
      <w:r>
        <w:rPr>
          <w:spacing w:val="-1"/>
        </w:rPr>
        <w:t xml:space="preserve"> </w:t>
      </w:r>
      <w:r>
        <w:t>технологий,</w:t>
      </w:r>
      <w:r>
        <w:rPr>
          <w:spacing w:val="-1"/>
        </w:rPr>
        <w:t xml:space="preserve"> </w:t>
      </w:r>
      <w:r>
        <w:t>материалов</w:t>
      </w:r>
      <w:r>
        <w:rPr>
          <w:spacing w:val="-1"/>
        </w:rPr>
        <w:t xml:space="preserve"> </w:t>
      </w:r>
      <w:r>
        <w:t>и</w:t>
      </w:r>
      <w:r>
        <w:rPr>
          <w:spacing w:val="-1"/>
        </w:rPr>
        <w:t xml:space="preserve"> </w:t>
      </w:r>
      <w:r>
        <w:t>оборудования.</w:t>
      </w:r>
    </w:p>
    <w:p w14:paraId="0B0CC5C4" w14:textId="3AB0F659" w:rsidR="00D42453" w:rsidRDefault="00051857" w:rsidP="00D23C83">
      <w:pPr>
        <w:pStyle w:val="a5"/>
        <w:numPr>
          <w:ilvl w:val="2"/>
          <w:numId w:val="138"/>
        </w:numPr>
        <w:tabs>
          <w:tab w:val="left" w:pos="1527"/>
        </w:tabs>
        <w:spacing w:line="276" w:lineRule="auto"/>
        <w:ind w:left="0" w:firstLine="709"/>
        <w:jc w:val="both"/>
        <w:rPr>
          <w:sz w:val="24"/>
        </w:rPr>
      </w:pPr>
      <w:r>
        <w:rPr>
          <w:sz w:val="24"/>
        </w:rPr>
        <w:t>Допускается</w:t>
      </w:r>
      <w:r>
        <w:rPr>
          <w:spacing w:val="-4"/>
          <w:sz w:val="24"/>
        </w:rPr>
        <w:t xml:space="preserve"> </w:t>
      </w:r>
      <w:r>
        <w:rPr>
          <w:sz w:val="24"/>
        </w:rPr>
        <w:t>замена</w:t>
      </w:r>
      <w:r>
        <w:rPr>
          <w:spacing w:val="-5"/>
          <w:sz w:val="24"/>
        </w:rPr>
        <w:t xml:space="preserve"> </w:t>
      </w:r>
      <w:r>
        <w:rPr>
          <w:sz w:val="24"/>
        </w:rPr>
        <w:t>оборудования</w:t>
      </w:r>
      <w:r>
        <w:rPr>
          <w:spacing w:val="-4"/>
          <w:sz w:val="24"/>
        </w:rPr>
        <w:t xml:space="preserve"> </w:t>
      </w:r>
      <w:r>
        <w:rPr>
          <w:sz w:val="24"/>
        </w:rPr>
        <w:t>его</w:t>
      </w:r>
      <w:r>
        <w:rPr>
          <w:spacing w:val="-5"/>
          <w:sz w:val="24"/>
        </w:rPr>
        <w:t xml:space="preserve"> </w:t>
      </w:r>
      <w:r>
        <w:rPr>
          <w:sz w:val="24"/>
        </w:rPr>
        <w:t>виртуальными</w:t>
      </w:r>
      <w:r>
        <w:rPr>
          <w:spacing w:val="-4"/>
          <w:sz w:val="24"/>
        </w:rPr>
        <w:t xml:space="preserve"> </w:t>
      </w:r>
      <w:r>
        <w:rPr>
          <w:sz w:val="24"/>
        </w:rPr>
        <w:t>аналогами.</w:t>
      </w:r>
      <w:bookmarkStart w:id="27" w:name="_Toc84499250"/>
    </w:p>
    <w:p w14:paraId="4E31E381" w14:textId="77777777" w:rsidR="00492662" w:rsidRDefault="00492662" w:rsidP="00B72A55">
      <w:pPr>
        <w:pStyle w:val="1"/>
        <w:spacing w:before="0" w:line="276" w:lineRule="auto"/>
        <w:ind w:left="-142" w:right="142" w:firstLine="851"/>
        <w:jc w:val="both"/>
        <w:rPr>
          <w:b w:val="0"/>
          <w:bCs w:val="0"/>
          <w:sz w:val="24"/>
          <w:szCs w:val="24"/>
        </w:rPr>
      </w:pPr>
    </w:p>
    <w:p w14:paraId="4C724002" w14:textId="4B5D1D17" w:rsidR="00D42453" w:rsidRPr="00492662" w:rsidRDefault="00492662" w:rsidP="00B72A55">
      <w:pPr>
        <w:pStyle w:val="1"/>
        <w:spacing w:before="0" w:line="276" w:lineRule="auto"/>
        <w:ind w:left="-142" w:right="142" w:firstLine="851"/>
        <w:jc w:val="both"/>
        <w:rPr>
          <w:b w:val="0"/>
          <w:bCs w:val="0"/>
          <w:sz w:val="24"/>
          <w:szCs w:val="24"/>
        </w:rPr>
      </w:pPr>
      <w:bookmarkStart w:id="28" w:name="_Toc132981678"/>
      <w:r w:rsidRPr="00492662">
        <w:rPr>
          <w:b w:val="0"/>
          <w:bCs w:val="0"/>
          <w:sz w:val="24"/>
          <w:szCs w:val="24"/>
        </w:rPr>
        <w:t xml:space="preserve">6.2. </w:t>
      </w:r>
      <w:r w:rsidR="00D42453" w:rsidRPr="00492662">
        <w:rPr>
          <w:b w:val="0"/>
          <w:bCs w:val="0"/>
          <w:sz w:val="24"/>
          <w:szCs w:val="24"/>
        </w:rPr>
        <w:t>Требования к учебно-методическому обеспечению образовательной программы</w:t>
      </w:r>
      <w:bookmarkEnd w:id="27"/>
      <w:bookmarkEnd w:id="28"/>
    </w:p>
    <w:p w14:paraId="22A36E1B" w14:textId="77777777" w:rsidR="00147EA6" w:rsidRPr="00147EA6" w:rsidRDefault="00147EA6" w:rsidP="00B72A55">
      <w:pPr>
        <w:pStyle w:val="a5"/>
        <w:spacing w:line="276" w:lineRule="auto"/>
        <w:ind w:left="0" w:firstLine="709"/>
        <w:jc w:val="both"/>
        <w:rPr>
          <w:sz w:val="24"/>
          <w:szCs w:val="24"/>
        </w:rPr>
      </w:pPr>
      <w:r w:rsidRPr="00147EA6">
        <w:rPr>
          <w:sz w:val="24"/>
          <w:szCs w:val="24"/>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p>
    <w:p w14:paraId="72C3D62D" w14:textId="77777777" w:rsidR="00147EA6" w:rsidRPr="00147EA6" w:rsidRDefault="00147EA6" w:rsidP="00B72A55">
      <w:pPr>
        <w:pStyle w:val="a5"/>
        <w:spacing w:line="276" w:lineRule="auto"/>
        <w:ind w:left="0" w:firstLine="709"/>
        <w:jc w:val="both"/>
        <w:rPr>
          <w:sz w:val="24"/>
          <w:szCs w:val="24"/>
        </w:rPr>
      </w:pPr>
      <w:r w:rsidRPr="00147EA6">
        <w:rPr>
          <w:sz w:val="24"/>
          <w:szCs w:val="24"/>
        </w:rP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5DFC6A6A" w14:textId="77777777" w:rsidR="00147EA6" w:rsidRPr="00147EA6" w:rsidRDefault="00147EA6" w:rsidP="00B72A55">
      <w:pPr>
        <w:pStyle w:val="a5"/>
        <w:spacing w:line="276" w:lineRule="auto"/>
        <w:ind w:left="0" w:firstLine="709"/>
        <w:jc w:val="both"/>
        <w:rPr>
          <w:sz w:val="24"/>
          <w:szCs w:val="24"/>
        </w:rPr>
      </w:pPr>
      <w:r w:rsidRPr="00147EA6">
        <w:rPr>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p>
    <w:p w14:paraId="378B5E44" w14:textId="77777777" w:rsidR="00147EA6" w:rsidRPr="0085760F" w:rsidRDefault="00147EA6" w:rsidP="00B72A55">
      <w:pPr>
        <w:spacing w:line="276" w:lineRule="auto"/>
        <w:jc w:val="both"/>
        <w:rPr>
          <w:sz w:val="24"/>
          <w:szCs w:val="24"/>
        </w:rPr>
      </w:pPr>
      <w:r w:rsidRPr="0085760F">
        <w:rPr>
          <w:sz w:val="24"/>
          <w:szCs w:val="24"/>
        </w:rPr>
        <w:t>не менее 25 процентов обучающихся к цифровой (электронной) библиотеке.</w:t>
      </w:r>
    </w:p>
    <w:p w14:paraId="78AC36E8" w14:textId="77777777" w:rsidR="00147EA6" w:rsidRPr="00147EA6" w:rsidRDefault="00147EA6" w:rsidP="00B72A55">
      <w:pPr>
        <w:pStyle w:val="a5"/>
        <w:spacing w:line="276" w:lineRule="auto"/>
        <w:ind w:left="0" w:firstLine="709"/>
        <w:jc w:val="both"/>
        <w:rPr>
          <w:sz w:val="24"/>
          <w:szCs w:val="24"/>
        </w:rPr>
      </w:pPr>
      <w:r w:rsidRPr="00147EA6">
        <w:rPr>
          <w:sz w:val="24"/>
          <w:szCs w:val="24"/>
        </w:rPr>
        <w:t xml:space="preserve">Обучающимся должен быть обеспечен доступ (удаленный доступ), в том числе </w:t>
      </w:r>
    </w:p>
    <w:p w14:paraId="01C36B2E" w14:textId="77777777" w:rsidR="00147EA6" w:rsidRPr="0085760F" w:rsidRDefault="00147EA6" w:rsidP="00B72A55">
      <w:pPr>
        <w:spacing w:line="276" w:lineRule="auto"/>
        <w:jc w:val="both"/>
        <w:rPr>
          <w:sz w:val="24"/>
          <w:szCs w:val="24"/>
        </w:rPr>
      </w:pPr>
      <w:r w:rsidRPr="0085760F">
        <w:rPr>
          <w:sz w:val="24"/>
          <w:szCs w:val="24"/>
        </w:rPr>
        <w:t xml:space="preserve">в случае применения электронного обучения, дистанционных образовательных технологий, </w:t>
      </w:r>
    </w:p>
    <w:p w14:paraId="40F371CB" w14:textId="77777777" w:rsidR="00147EA6" w:rsidRPr="00147EA6" w:rsidRDefault="00147EA6" w:rsidP="00B72A55">
      <w:pPr>
        <w:pStyle w:val="a5"/>
        <w:spacing w:line="276" w:lineRule="auto"/>
        <w:ind w:left="0" w:firstLine="0"/>
        <w:jc w:val="both"/>
        <w:rPr>
          <w:sz w:val="24"/>
          <w:szCs w:val="24"/>
        </w:rPr>
      </w:pPr>
      <w:r w:rsidRPr="00147EA6">
        <w:rPr>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5661476C" w14:textId="77777777" w:rsidR="00147EA6" w:rsidRPr="00147EA6" w:rsidRDefault="00147EA6" w:rsidP="00B72A55">
      <w:pPr>
        <w:pStyle w:val="a5"/>
        <w:spacing w:line="276" w:lineRule="auto"/>
        <w:ind w:left="0" w:firstLine="709"/>
        <w:jc w:val="both"/>
        <w:rPr>
          <w:sz w:val="24"/>
          <w:szCs w:val="24"/>
        </w:rPr>
      </w:pPr>
      <w:r w:rsidRPr="00147EA6">
        <w:rPr>
          <w:sz w:val="24"/>
          <w:szCs w:val="24"/>
        </w:rPr>
        <w:t>Образовательная программа должна обеспечиваться учебно-методической документацией по всем учебным дисциплинам (модулям).</w:t>
      </w:r>
    </w:p>
    <w:p w14:paraId="6CFDE06F" w14:textId="6D5DF5E4" w:rsidR="00147EA6" w:rsidRPr="002273C4" w:rsidRDefault="00147EA6" w:rsidP="00B72A55">
      <w:pPr>
        <w:pStyle w:val="a5"/>
        <w:spacing w:line="276" w:lineRule="auto"/>
        <w:ind w:left="0" w:firstLine="709"/>
        <w:jc w:val="both"/>
        <w:rPr>
          <w:sz w:val="24"/>
          <w:szCs w:val="24"/>
        </w:rPr>
      </w:pPr>
      <w:r w:rsidRPr="00147EA6">
        <w:rPr>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r w:rsidR="002273C4" w:rsidRPr="002273C4">
        <w:t xml:space="preserve"> </w:t>
      </w:r>
    </w:p>
    <w:p w14:paraId="7EFC1508" w14:textId="6297F93C" w:rsidR="00147EA6" w:rsidRPr="00147EA6" w:rsidRDefault="00147EA6" w:rsidP="00B72A55">
      <w:pPr>
        <w:pStyle w:val="a5"/>
        <w:spacing w:line="276" w:lineRule="auto"/>
        <w:ind w:left="0" w:firstLine="709"/>
        <w:jc w:val="both"/>
        <w:rPr>
          <w:sz w:val="24"/>
          <w:szCs w:val="24"/>
        </w:rPr>
      </w:pPr>
      <w:r w:rsidRPr="00147EA6">
        <w:rPr>
          <w:sz w:val="24"/>
          <w:szCs w:val="24"/>
        </w:rPr>
        <w:t>6.2.3. Перечень необходимого комплекта лицензионного и свободно распространяемого программного обеспечения, в том числе отечественного производства</w:t>
      </w:r>
    </w:p>
    <w:p w14:paraId="599412A9" w14:textId="77777777" w:rsidR="00D42453" w:rsidRPr="007E2BA9" w:rsidRDefault="00D42453" w:rsidP="00B72A55">
      <w:pPr>
        <w:shd w:val="clear" w:color="auto" w:fill="FFFFFF"/>
        <w:spacing w:line="276" w:lineRule="auto"/>
        <w:ind w:firstLine="720"/>
        <w:jc w:val="both"/>
        <w:rPr>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729"/>
      </w:tblGrid>
      <w:tr w:rsidR="00D42453" w:rsidRPr="00D42453" w14:paraId="588AE1CE" w14:textId="77777777" w:rsidTr="004D33B1">
        <w:tc>
          <w:tcPr>
            <w:tcW w:w="663" w:type="dxa"/>
            <w:tcBorders>
              <w:top w:val="single" w:sz="4" w:space="0" w:color="auto"/>
              <w:left w:val="single" w:sz="4" w:space="0" w:color="auto"/>
              <w:bottom w:val="single" w:sz="4" w:space="0" w:color="auto"/>
              <w:right w:val="single" w:sz="4" w:space="0" w:color="auto"/>
            </w:tcBorders>
            <w:hideMark/>
          </w:tcPr>
          <w:p w14:paraId="209CB297" w14:textId="77777777" w:rsidR="00D42453" w:rsidRPr="007E2BA9" w:rsidRDefault="00D42453" w:rsidP="00B72A55">
            <w:pPr>
              <w:spacing w:line="276" w:lineRule="auto"/>
              <w:ind w:firstLine="720"/>
              <w:jc w:val="both"/>
              <w:rPr>
                <w:b/>
                <w:bCs/>
                <w:sz w:val="24"/>
                <w:szCs w:val="24"/>
              </w:rPr>
            </w:pPr>
            <w:r w:rsidRPr="007E2BA9">
              <w:rPr>
                <w:b/>
                <w:bCs/>
                <w:sz w:val="24"/>
                <w:szCs w:val="24"/>
              </w:rPr>
              <w:lastRenderedPageBreak/>
              <w:t>№ п/п</w:t>
            </w:r>
          </w:p>
        </w:tc>
        <w:tc>
          <w:tcPr>
            <w:tcW w:w="4974" w:type="dxa"/>
            <w:tcBorders>
              <w:top w:val="single" w:sz="4" w:space="0" w:color="auto"/>
              <w:left w:val="single" w:sz="4" w:space="0" w:color="auto"/>
              <w:bottom w:val="single" w:sz="4" w:space="0" w:color="auto"/>
              <w:right w:val="single" w:sz="4" w:space="0" w:color="auto"/>
            </w:tcBorders>
            <w:hideMark/>
          </w:tcPr>
          <w:p w14:paraId="367C127D" w14:textId="77777777" w:rsidR="00D42453" w:rsidRPr="007E2BA9" w:rsidRDefault="00D42453" w:rsidP="00B72A55">
            <w:pPr>
              <w:spacing w:line="276" w:lineRule="auto"/>
              <w:jc w:val="both"/>
              <w:rPr>
                <w:b/>
                <w:bCs/>
                <w:sz w:val="24"/>
                <w:szCs w:val="24"/>
              </w:rPr>
            </w:pPr>
            <w:r w:rsidRPr="007E2BA9">
              <w:rPr>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14:paraId="50DE11C3" w14:textId="77777777" w:rsidR="00D42453" w:rsidRPr="007E2BA9" w:rsidRDefault="00D42453" w:rsidP="00B72A55">
            <w:pPr>
              <w:spacing w:line="276" w:lineRule="auto"/>
              <w:ind w:firstLine="62"/>
              <w:jc w:val="both"/>
              <w:rPr>
                <w:b/>
                <w:bCs/>
                <w:sz w:val="24"/>
                <w:szCs w:val="24"/>
              </w:rPr>
            </w:pPr>
            <w:r w:rsidRPr="007E2BA9">
              <w:rPr>
                <w:b/>
                <w:bCs/>
                <w:sz w:val="24"/>
                <w:szCs w:val="24"/>
              </w:rPr>
              <w:t>Код и наименование учебной дисциплины (модуля)</w:t>
            </w:r>
          </w:p>
        </w:tc>
        <w:tc>
          <w:tcPr>
            <w:tcW w:w="1729" w:type="dxa"/>
            <w:tcBorders>
              <w:top w:val="single" w:sz="4" w:space="0" w:color="auto"/>
              <w:left w:val="single" w:sz="4" w:space="0" w:color="auto"/>
              <w:bottom w:val="single" w:sz="4" w:space="0" w:color="auto"/>
              <w:right w:val="single" w:sz="4" w:space="0" w:color="auto"/>
            </w:tcBorders>
            <w:hideMark/>
          </w:tcPr>
          <w:p w14:paraId="725C4333" w14:textId="77777777" w:rsidR="00D42453" w:rsidRPr="007E2BA9" w:rsidRDefault="00D42453" w:rsidP="00B72A55">
            <w:pPr>
              <w:spacing w:line="276" w:lineRule="auto"/>
              <w:jc w:val="both"/>
              <w:rPr>
                <w:b/>
                <w:bCs/>
                <w:sz w:val="24"/>
                <w:szCs w:val="24"/>
              </w:rPr>
            </w:pPr>
            <w:r w:rsidRPr="007E2BA9">
              <w:rPr>
                <w:b/>
                <w:bCs/>
                <w:sz w:val="24"/>
                <w:szCs w:val="24"/>
              </w:rPr>
              <w:t>Количество</w:t>
            </w:r>
          </w:p>
        </w:tc>
      </w:tr>
      <w:tr w:rsidR="00D42453" w:rsidRPr="00D42453" w14:paraId="2768BEDE" w14:textId="77777777" w:rsidTr="004D33B1">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6305736D" w14:textId="38D519EE" w:rsidR="00D42453" w:rsidRPr="00F24585" w:rsidRDefault="009D4269" w:rsidP="00B72A55">
            <w:pPr>
              <w:spacing w:line="276" w:lineRule="auto"/>
              <w:ind w:firstLine="720"/>
              <w:jc w:val="center"/>
              <w:rPr>
                <w:sz w:val="24"/>
                <w:szCs w:val="24"/>
              </w:rPr>
            </w:pPr>
            <w:r w:rsidRPr="00F24585">
              <w:rPr>
                <w:sz w:val="24"/>
                <w:szCs w:val="24"/>
              </w:rPr>
              <w:t>1</w:t>
            </w:r>
            <w:r w:rsidR="00D42453" w:rsidRPr="00F24585">
              <w:rPr>
                <w:sz w:val="24"/>
                <w:szCs w:val="24"/>
              </w:rPr>
              <w:t>1</w:t>
            </w:r>
          </w:p>
        </w:tc>
        <w:tc>
          <w:tcPr>
            <w:tcW w:w="4974" w:type="dxa"/>
            <w:tcBorders>
              <w:top w:val="single" w:sz="4" w:space="0" w:color="auto"/>
              <w:left w:val="single" w:sz="4" w:space="0" w:color="auto"/>
              <w:bottom w:val="single" w:sz="4" w:space="0" w:color="auto"/>
              <w:right w:val="single" w:sz="4" w:space="0" w:color="auto"/>
            </w:tcBorders>
          </w:tcPr>
          <w:p w14:paraId="632A0366" w14:textId="24896B88" w:rsidR="00D42453" w:rsidRPr="00D42453" w:rsidRDefault="009D4269" w:rsidP="00B72A55">
            <w:pPr>
              <w:spacing w:line="276" w:lineRule="auto"/>
              <w:jc w:val="both"/>
              <w:rPr>
                <w:sz w:val="24"/>
                <w:szCs w:val="24"/>
                <w:highlight w:val="yellow"/>
              </w:rPr>
            </w:pPr>
            <w:r w:rsidRPr="009D4269">
              <w:rPr>
                <w:sz w:val="24"/>
                <w:szCs w:val="24"/>
              </w:rPr>
              <w:t>КОМПАС-3D</w:t>
            </w:r>
          </w:p>
        </w:tc>
        <w:tc>
          <w:tcPr>
            <w:tcW w:w="2835" w:type="dxa"/>
            <w:tcBorders>
              <w:top w:val="single" w:sz="4" w:space="0" w:color="auto"/>
              <w:left w:val="single" w:sz="4" w:space="0" w:color="auto"/>
              <w:bottom w:val="single" w:sz="4" w:space="0" w:color="auto"/>
              <w:right w:val="single" w:sz="4" w:space="0" w:color="auto"/>
            </w:tcBorders>
          </w:tcPr>
          <w:p w14:paraId="5DD141FC" w14:textId="7E76C976" w:rsidR="00D42453" w:rsidRPr="00D047AA" w:rsidRDefault="009D4269" w:rsidP="00B72A55">
            <w:pPr>
              <w:spacing w:line="276" w:lineRule="auto"/>
              <w:jc w:val="both"/>
              <w:rPr>
                <w:iCs/>
                <w:sz w:val="24"/>
                <w:szCs w:val="24"/>
              </w:rPr>
            </w:pPr>
            <w:r w:rsidRPr="009D4269">
              <w:rPr>
                <w:sz w:val="24"/>
                <w:szCs w:val="24"/>
              </w:rPr>
              <w:t xml:space="preserve">ПМ.01 </w:t>
            </w:r>
            <w:r w:rsidR="000A7A53">
              <w:rPr>
                <w:iCs/>
                <w:sz w:val="24"/>
                <w:szCs w:val="24"/>
              </w:rPr>
              <w:t>Техническая поддержка процесса проектирования деталей, узлов, компонентов и функциональных систем авиационных двигателей, разработка технологической документации</w:t>
            </w:r>
          </w:p>
        </w:tc>
        <w:tc>
          <w:tcPr>
            <w:tcW w:w="1729" w:type="dxa"/>
            <w:tcBorders>
              <w:top w:val="single" w:sz="4" w:space="0" w:color="auto"/>
              <w:left w:val="single" w:sz="4" w:space="0" w:color="auto"/>
              <w:bottom w:val="single" w:sz="4" w:space="0" w:color="auto"/>
              <w:right w:val="single" w:sz="4" w:space="0" w:color="auto"/>
            </w:tcBorders>
          </w:tcPr>
          <w:p w14:paraId="3FDD49E5" w14:textId="55D06FB6" w:rsidR="00D42453" w:rsidRPr="00D42453" w:rsidRDefault="00D42453" w:rsidP="00B72A55">
            <w:pPr>
              <w:spacing w:line="276" w:lineRule="auto"/>
              <w:ind w:firstLine="205"/>
              <w:jc w:val="both"/>
              <w:rPr>
                <w:sz w:val="24"/>
                <w:szCs w:val="24"/>
                <w:highlight w:val="yellow"/>
              </w:rPr>
            </w:pPr>
          </w:p>
        </w:tc>
      </w:tr>
    </w:tbl>
    <w:p w14:paraId="64677104" w14:textId="59CB3CAD" w:rsidR="00F22B15" w:rsidRDefault="00F22B15" w:rsidP="00B72A55">
      <w:pPr>
        <w:pStyle w:val="a3"/>
        <w:spacing w:line="276" w:lineRule="auto"/>
        <w:jc w:val="both"/>
        <w:rPr>
          <w:sz w:val="22"/>
        </w:rPr>
      </w:pPr>
    </w:p>
    <w:p w14:paraId="6F677FD7" w14:textId="2C8E7873" w:rsidR="00F22B15" w:rsidRPr="00492662" w:rsidRDefault="00051857" w:rsidP="00D23C83">
      <w:pPr>
        <w:pStyle w:val="1"/>
        <w:numPr>
          <w:ilvl w:val="1"/>
          <w:numId w:val="106"/>
        </w:numPr>
        <w:spacing w:before="0" w:line="276" w:lineRule="auto"/>
        <w:ind w:hanging="279"/>
        <w:jc w:val="left"/>
        <w:rPr>
          <w:b w:val="0"/>
          <w:bCs w:val="0"/>
          <w:sz w:val="24"/>
          <w:szCs w:val="24"/>
        </w:rPr>
      </w:pPr>
      <w:bookmarkStart w:id="29" w:name="_Toc132981679"/>
      <w:r w:rsidRPr="00492662">
        <w:rPr>
          <w:b w:val="0"/>
          <w:bCs w:val="0"/>
          <w:sz w:val="24"/>
          <w:szCs w:val="24"/>
        </w:rPr>
        <w:t>Требования</w:t>
      </w:r>
      <w:r w:rsidRPr="00492662">
        <w:rPr>
          <w:b w:val="0"/>
          <w:bCs w:val="0"/>
          <w:spacing w:val="-4"/>
          <w:sz w:val="24"/>
          <w:szCs w:val="24"/>
        </w:rPr>
        <w:t xml:space="preserve"> </w:t>
      </w:r>
      <w:r w:rsidRPr="00492662">
        <w:rPr>
          <w:b w:val="0"/>
          <w:bCs w:val="0"/>
          <w:sz w:val="24"/>
          <w:szCs w:val="24"/>
        </w:rPr>
        <w:t>к</w:t>
      </w:r>
      <w:r w:rsidRPr="00492662">
        <w:rPr>
          <w:b w:val="0"/>
          <w:bCs w:val="0"/>
          <w:spacing w:val="-4"/>
          <w:sz w:val="24"/>
          <w:szCs w:val="24"/>
        </w:rPr>
        <w:t xml:space="preserve"> </w:t>
      </w:r>
      <w:r w:rsidRPr="00492662">
        <w:rPr>
          <w:b w:val="0"/>
          <w:bCs w:val="0"/>
          <w:sz w:val="24"/>
          <w:szCs w:val="24"/>
        </w:rPr>
        <w:t>практической</w:t>
      </w:r>
      <w:r w:rsidRPr="00492662">
        <w:rPr>
          <w:b w:val="0"/>
          <w:bCs w:val="0"/>
          <w:spacing w:val="-3"/>
          <w:sz w:val="24"/>
          <w:szCs w:val="24"/>
        </w:rPr>
        <w:t xml:space="preserve"> </w:t>
      </w:r>
      <w:r w:rsidRPr="00492662">
        <w:rPr>
          <w:b w:val="0"/>
          <w:bCs w:val="0"/>
          <w:sz w:val="24"/>
          <w:szCs w:val="24"/>
        </w:rPr>
        <w:t>подготовке</w:t>
      </w:r>
      <w:r w:rsidRPr="00492662">
        <w:rPr>
          <w:b w:val="0"/>
          <w:bCs w:val="0"/>
          <w:spacing w:val="-4"/>
          <w:sz w:val="24"/>
          <w:szCs w:val="24"/>
        </w:rPr>
        <w:t xml:space="preserve"> </w:t>
      </w:r>
      <w:r w:rsidRPr="00492662">
        <w:rPr>
          <w:b w:val="0"/>
          <w:bCs w:val="0"/>
          <w:sz w:val="24"/>
          <w:szCs w:val="24"/>
        </w:rPr>
        <w:t>обучающихся</w:t>
      </w:r>
      <w:bookmarkEnd w:id="29"/>
    </w:p>
    <w:p w14:paraId="70A04FB1" w14:textId="77777777" w:rsidR="00F22B15" w:rsidRDefault="00051857" w:rsidP="00D23C83">
      <w:pPr>
        <w:pStyle w:val="a5"/>
        <w:numPr>
          <w:ilvl w:val="2"/>
          <w:numId w:val="106"/>
        </w:numPr>
        <w:tabs>
          <w:tab w:val="left" w:pos="1556"/>
        </w:tabs>
        <w:spacing w:line="276" w:lineRule="auto"/>
        <w:ind w:left="0" w:firstLine="720"/>
        <w:jc w:val="both"/>
        <w:rPr>
          <w:sz w:val="24"/>
        </w:rPr>
      </w:pPr>
      <w:r>
        <w:rPr>
          <w:sz w:val="24"/>
        </w:rPr>
        <w:t>Практическая подготовка при реализации образовательных программ 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направлена</w:t>
      </w:r>
      <w:r>
        <w:rPr>
          <w:spacing w:val="1"/>
          <w:sz w:val="24"/>
        </w:rPr>
        <w:t xml:space="preserve"> </w:t>
      </w:r>
      <w:r>
        <w:rPr>
          <w:sz w:val="24"/>
        </w:rPr>
        <w:t>на</w:t>
      </w:r>
      <w:r>
        <w:rPr>
          <w:spacing w:val="1"/>
          <w:sz w:val="24"/>
        </w:rPr>
        <w:t xml:space="preserve"> </w:t>
      </w:r>
      <w:r>
        <w:rPr>
          <w:sz w:val="24"/>
        </w:rPr>
        <w:t>совершенствование</w:t>
      </w:r>
      <w:r>
        <w:rPr>
          <w:spacing w:val="1"/>
          <w:sz w:val="24"/>
        </w:rPr>
        <w:t xml:space="preserve"> </w:t>
      </w:r>
      <w:r>
        <w:rPr>
          <w:sz w:val="24"/>
        </w:rPr>
        <w:t>модели</w:t>
      </w:r>
      <w:r>
        <w:rPr>
          <w:spacing w:val="1"/>
          <w:sz w:val="24"/>
        </w:rPr>
        <w:t xml:space="preserve"> </w:t>
      </w:r>
      <w:r>
        <w:rPr>
          <w:sz w:val="24"/>
        </w:rPr>
        <w:t>практико-</w:t>
      </w:r>
      <w:r>
        <w:rPr>
          <w:spacing w:val="1"/>
          <w:sz w:val="24"/>
        </w:rPr>
        <w:t xml:space="preserve"> </w:t>
      </w:r>
      <w:r>
        <w:rPr>
          <w:sz w:val="24"/>
        </w:rPr>
        <w:t>ориентированного</w:t>
      </w:r>
      <w:r>
        <w:rPr>
          <w:spacing w:val="1"/>
          <w:sz w:val="24"/>
        </w:rPr>
        <w:t xml:space="preserve"> </w:t>
      </w:r>
      <w:r>
        <w:rPr>
          <w:sz w:val="24"/>
        </w:rPr>
        <w:t>обучения,</w:t>
      </w:r>
      <w:r>
        <w:rPr>
          <w:spacing w:val="1"/>
          <w:sz w:val="24"/>
        </w:rPr>
        <w:t xml:space="preserve"> </w:t>
      </w:r>
      <w:r>
        <w:rPr>
          <w:sz w:val="24"/>
        </w:rPr>
        <w:t>усиление</w:t>
      </w:r>
      <w:r>
        <w:rPr>
          <w:spacing w:val="1"/>
          <w:sz w:val="24"/>
        </w:rPr>
        <w:t xml:space="preserve"> </w:t>
      </w:r>
      <w:r>
        <w:rPr>
          <w:sz w:val="24"/>
        </w:rPr>
        <w:t>роли</w:t>
      </w:r>
      <w:r>
        <w:rPr>
          <w:spacing w:val="1"/>
          <w:sz w:val="24"/>
        </w:rPr>
        <w:t xml:space="preserve"> </w:t>
      </w:r>
      <w:r>
        <w:rPr>
          <w:sz w:val="24"/>
        </w:rPr>
        <w:t>работодателей</w:t>
      </w:r>
      <w:r>
        <w:rPr>
          <w:spacing w:val="1"/>
          <w:sz w:val="24"/>
        </w:rPr>
        <w:t xml:space="preserve"> </w:t>
      </w:r>
      <w:r>
        <w:rPr>
          <w:sz w:val="24"/>
        </w:rPr>
        <w:t>при</w:t>
      </w:r>
      <w:r>
        <w:rPr>
          <w:spacing w:val="1"/>
          <w:sz w:val="24"/>
        </w:rPr>
        <w:t xml:space="preserve"> </w:t>
      </w:r>
      <w:r>
        <w:rPr>
          <w:sz w:val="24"/>
        </w:rPr>
        <w:t>подготовке</w:t>
      </w:r>
      <w:r>
        <w:rPr>
          <w:spacing w:val="1"/>
          <w:sz w:val="24"/>
        </w:rPr>
        <w:t xml:space="preserve"> </w:t>
      </w:r>
      <w:r>
        <w:rPr>
          <w:sz w:val="24"/>
        </w:rPr>
        <w:t>квалифицированных рабочих, служащих, специалистов среднего звена путем расширения</w:t>
      </w:r>
      <w:r>
        <w:rPr>
          <w:spacing w:val="1"/>
          <w:sz w:val="24"/>
        </w:rPr>
        <w:t xml:space="preserve"> </w:t>
      </w:r>
      <w:r>
        <w:rPr>
          <w:sz w:val="24"/>
        </w:rPr>
        <w:t>компонентов</w:t>
      </w:r>
      <w:r>
        <w:rPr>
          <w:spacing w:val="1"/>
          <w:sz w:val="24"/>
        </w:rPr>
        <w:t xml:space="preserve"> </w:t>
      </w:r>
      <w:r>
        <w:rPr>
          <w:sz w:val="24"/>
        </w:rPr>
        <w:t>(частей)</w:t>
      </w:r>
      <w:r>
        <w:rPr>
          <w:spacing w:val="1"/>
          <w:sz w:val="24"/>
        </w:rPr>
        <w:t xml:space="preserve"> </w:t>
      </w:r>
      <w:r>
        <w:rPr>
          <w:sz w:val="24"/>
        </w:rPr>
        <w:t>образовательных</w:t>
      </w:r>
      <w:r>
        <w:rPr>
          <w:spacing w:val="1"/>
          <w:sz w:val="24"/>
        </w:rPr>
        <w:t xml:space="preserve"> </w:t>
      </w:r>
      <w:r>
        <w:rPr>
          <w:sz w:val="24"/>
        </w:rPr>
        <w:t>программ,</w:t>
      </w:r>
      <w:r>
        <w:rPr>
          <w:spacing w:val="1"/>
          <w:sz w:val="24"/>
        </w:rPr>
        <w:t xml:space="preserve"> </w:t>
      </w:r>
      <w:r>
        <w:rPr>
          <w:sz w:val="24"/>
        </w:rPr>
        <w:t>предусматривающих</w:t>
      </w:r>
      <w:r>
        <w:rPr>
          <w:spacing w:val="1"/>
          <w:sz w:val="24"/>
        </w:rPr>
        <w:t xml:space="preserve"> </w:t>
      </w:r>
      <w:r>
        <w:rPr>
          <w:sz w:val="24"/>
        </w:rPr>
        <w:t>моделирование</w:t>
      </w:r>
      <w:r>
        <w:rPr>
          <w:spacing w:val="-57"/>
          <w:sz w:val="24"/>
        </w:rPr>
        <w:t xml:space="preserve"> </w:t>
      </w:r>
      <w:r>
        <w:rPr>
          <w:sz w:val="24"/>
        </w:rPr>
        <w:t>условий, непосредственно связанных с будущей профессиональной деятельностью, а также</w:t>
      </w:r>
      <w:r>
        <w:rPr>
          <w:spacing w:val="1"/>
          <w:sz w:val="24"/>
        </w:rPr>
        <w:t xml:space="preserve"> </w:t>
      </w:r>
      <w:r>
        <w:rPr>
          <w:sz w:val="24"/>
        </w:rPr>
        <w:t>обеспечения условий для получения обучающимися практических навыков и компетенций,</w:t>
      </w:r>
      <w:r>
        <w:rPr>
          <w:spacing w:val="1"/>
          <w:sz w:val="24"/>
        </w:rPr>
        <w:t xml:space="preserve"> </w:t>
      </w:r>
      <w:r>
        <w:rPr>
          <w:sz w:val="24"/>
        </w:rPr>
        <w:t>соответствующих</w:t>
      </w:r>
      <w:r>
        <w:rPr>
          <w:spacing w:val="1"/>
          <w:sz w:val="24"/>
        </w:rPr>
        <w:t xml:space="preserve"> </w:t>
      </w:r>
      <w:r>
        <w:rPr>
          <w:sz w:val="24"/>
        </w:rPr>
        <w:t>требованиям,</w:t>
      </w:r>
      <w:r>
        <w:rPr>
          <w:spacing w:val="1"/>
          <w:sz w:val="24"/>
        </w:rPr>
        <w:t xml:space="preserve"> </w:t>
      </w:r>
      <w:r>
        <w:rPr>
          <w:sz w:val="24"/>
        </w:rPr>
        <w:t>предъявляемым</w:t>
      </w:r>
      <w:r>
        <w:rPr>
          <w:spacing w:val="1"/>
          <w:sz w:val="24"/>
        </w:rPr>
        <w:t xml:space="preserve"> </w:t>
      </w:r>
      <w:r>
        <w:rPr>
          <w:sz w:val="24"/>
        </w:rPr>
        <w:t>работодателями</w:t>
      </w:r>
      <w:r>
        <w:rPr>
          <w:spacing w:val="1"/>
          <w:sz w:val="24"/>
        </w:rPr>
        <w:t xml:space="preserve"> </w:t>
      </w:r>
      <w:r>
        <w:rPr>
          <w:sz w:val="24"/>
        </w:rPr>
        <w:t>к</w:t>
      </w:r>
      <w:r>
        <w:rPr>
          <w:spacing w:val="1"/>
          <w:sz w:val="24"/>
        </w:rPr>
        <w:t xml:space="preserve"> </w:t>
      </w:r>
      <w:r>
        <w:rPr>
          <w:sz w:val="24"/>
        </w:rPr>
        <w:t>квалификациям</w:t>
      </w:r>
      <w:r>
        <w:rPr>
          <w:spacing w:val="1"/>
          <w:sz w:val="24"/>
        </w:rPr>
        <w:t xml:space="preserve"> </w:t>
      </w:r>
      <w:r>
        <w:rPr>
          <w:sz w:val="24"/>
        </w:rPr>
        <w:t>специалистов, рабочих.</w:t>
      </w:r>
    </w:p>
    <w:p w14:paraId="511E2B6A" w14:textId="77777777" w:rsidR="00F22B15" w:rsidRDefault="00051857" w:rsidP="00D23C83">
      <w:pPr>
        <w:pStyle w:val="a5"/>
        <w:numPr>
          <w:ilvl w:val="2"/>
          <w:numId w:val="106"/>
        </w:numPr>
        <w:tabs>
          <w:tab w:val="left" w:pos="1719"/>
        </w:tabs>
        <w:spacing w:line="276" w:lineRule="auto"/>
        <w:ind w:left="0" w:firstLine="720"/>
        <w:jc w:val="both"/>
        <w:rPr>
          <w:sz w:val="24"/>
        </w:rPr>
      </w:pPr>
      <w:r>
        <w:rPr>
          <w:sz w:val="24"/>
        </w:rPr>
        <w:t>Образовательная</w:t>
      </w:r>
      <w:r>
        <w:rPr>
          <w:spacing w:val="1"/>
          <w:sz w:val="24"/>
        </w:rPr>
        <w:t xml:space="preserve"> </w:t>
      </w:r>
      <w:r>
        <w:rPr>
          <w:sz w:val="24"/>
        </w:rPr>
        <w:t>организация</w:t>
      </w:r>
      <w:r>
        <w:rPr>
          <w:spacing w:val="1"/>
          <w:sz w:val="24"/>
        </w:rPr>
        <w:t xml:space="preserve"> </w:t>
      </w:r>
      <w:r>
        <w:rPr>
          <w:sz w:val="24"/>
        </w:rPr>
        <w:t>самостоятельно</w:t>
      </w:r>
      <w:r>
        <w:rPr>
          <w:spacing w:val="1"/>
          <w:sz w:val="24"/>
        </w:rPr>
        <w:t xml:space="preserve"> </w:t>
      </w:r>
      <w:r>
        <w:rPr>
          <w:sz w:val="24"/>
        </w:rPr>
        <w:t>проектирует</w:t>
      </w:r>
      <w:r>
        <w:rPr>
          <w:spacing w:val="1"/>
          <w:sz w:val="24"/>
        </w:rPr>
        <w:t xml:space="preserve"> </w:t>
      </w:r>
      <w:r>
        <w:rPr>
          <w:sz w:val="24"/>
        </w:rPr>
        <w:t>реализацию</w:t>
      </w:r>
      <w:r>
        <w:rPr>
          <w:spacing w:val="-57"/>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и</w:t>
      </w:r>
      <w:r>
        <w:rPr>
          <w:spacing w:val="1"/>
          <w:sz w:val="24"/>
        </w:rPr>
        <w:t xml:space="preserve"> </w:t>
      </w:r>
      <w:r>
        <w:rPr>
          <w:sz w:val="24"/>
        </w:rPr>
        <w:t>ее</w:t>
      </w:r>
      <w:r>
        <w:rPr>
          <w:spacing w:val="1"/>
          <w:sz w:val="24"/>
        </w:rPr>
        <w:t xml:space="preserve"> </w:t>
      </w:r>
      <w:r>
        <w:rPr>
          <w:sz w:val="24"/>
        </w:rPr>
        <w:t>отдельных</w:t>
      </w:r>
      <w:r>
        <w:rPr>
          <w:spacing w:val="1"/>
          <w:sz w:val="24"/>
        </w:rPr>
        <w:t xml:space="preserve"> </w:t>
      </w:r>
      <w:r>
        <w:rPr>
          <w:sz w:val="24"/>
        </w:rPr>
        <w:t>частей</w:t>
      </w:r>
      <w:r>
        <w:rPr>
          <w:spacing w:val="1"/>
          <w:sz w:val="24"/>
        </w:rPr>
        <w:t xml:space="preserve"> </w:t>
      </w:r>
      <w:r>
        <w:rPr>
          <w:sz w:val="24"/>
        </w:rPr>
        <w:t>(дисциплины,</w:t>
      </w:r>
      <w:r>
        <w:rPr>
          <w:spacing w:val="1"/>
          <w:sz w:val="24"/>
        </w:rPr>
        <w:t xml:space="preserve"> </w:t>
      </w:r>
      <w:r>
        <w:rPr>
          <w:sz w:val="24"/>
        </w:rPr>
        <w:t>междисциплинарные</w:t>
      </w:r>
      <w:r>
        <w:rPr>
          <w:spacing w:val="1"/>
          <w:sz w:val="24"/>
        </w:rPr>
        <w:t xml:space="preserve"> </w:t>
      </w:r>
      <w:r>
        <w:rPr>
          <w:sz w:val="24"/>
        </w:rPr>
        <w:t>курсы, профессиональные модули, практика и другие компоненты) в форме практической</w:t>
      </w:r>
      <w:r>
        <w:rPr>
          <w:spacing w:val="1"/>
          <w:sz w:val="24"/>
        </w:rPr>
        <w:t xml:space="preserve"> </w:t>
      </w:r>
      <w:r>
        <w:rPr>
          <w:sz w:val="24"/>
        </w:rPr>
        <w:t>подготовки</w:t>
      </w:r>
      <w:r>
        <w:rPr>
          <w:spacing w:val="-1"/>
          <w:sz w:val="24"/>
        </w:rPr>
        <w:t xml:space="preserve"> </w:t>
      </w:r>
      <w:r>
        <w:rPr>
          <w:sz w:val="24"/>
        </w:rPr>
        <w:t>с учетом</w:t>
      </w:r>
      <w:r>
        <w:rPr>
          <w:spacing w:val="-1"/>
          <w:sz w:val="24"/>
        </w:rPr>
        <w:t xml:space="preserve"> </w:t>
      </w:r>
      <w:r>
        <w:rPr>
          <w:sz w:val="24"/>
        </w:rPr>
        <w:t>требований</w:t>
      </w:r>
      <w:r>
        <w:rPr>
          <w:spacing w:val="-1"/>
          <w:sz w:val="24"/>
        </w:rPr>
        <w:t xml:space="preserve"> </w:t>
      </w:r>
      <w:r>
        <w:rPr>
          <w:sz w:val="24"/>
        </w:rPr>
        <w:t>ФГОС</w:t>
      </w:r>
      <w:r>
        <w:rPr>
          <w:spacing w:val="-2"/>
          <w:sz w:val="24"/>
        </w:rPr>
        <w:t xml:space="preserve"> </w:t>
      </w:r>
      <w:r>
        <w:rPr>
          <w:sz w:val="24"/>
        </w:rPr>
        <w:t>СПО</w:t>
      </w:r>
      <w:r>
        <w:rPr>
          <w:spacing w:val="-3"/>
          <w:sz w:val="24"/>
        </w:rPr>
        <w:t xml:space="preserve"> </w:t>
      </w:r>
      <w:r>
        <w:rPr>
          <w:sz w:val="24"/>
        </w:rPr>
        <w:t>и</w:t>
      </w:r>
      <w:r>
        <w:rPr>
          <w:spacing w:val="-3"/>
          <w:sz w:val="24"/>
        </w:rPr>
        <w:t xml:space="preserve"> </w:t>
      </w:r>
      <w:r>
        <w:rPr>
          <w:sz w:val="24"/>
        </w:rPr>
        <w:t>специфики</w:t>
      </w:r>
      <w:r>
        <w:rPr>
          <w:spacing w:val="-3"/>
          <w:sz w:val="24"/>
        </w:rPr>
        <w:t xml:space="preserve"> </w:t>
      </w:r>
      <w:r>
        <w:rPr>
          <w:sz w:val="24"/>
        </w:rPr>
        <w:t>получаемой</w:t>
      </w:r>
      <w:r>
        <w:rPr>
          <w:spacing w:val="-1"/>
          <w:sz w:val="24"/>
        </w:rPr>
        <w:t xml:space="preserve"> </w:t>
      </w:r>
      <w:r>
        <w:rPr>
          <w:sz w:val="24"/>
        </w:rPr>
        <w:t>специальности.</w:t>
      </w:r>
    </w:p>
    <w:p w14:paraId="0D7473ED" w14:textId="37EFCA5E" w:rsidR="00F22B15" w:rsidRDefault="00051857" w:rsidP="00D23C83">
      <w:pPr>
        <w:pStyle w:val="a5"/>
        <w:numPr>
          <w:ilvl w:val="2"/>
          <w:numId w:val="106"/>
        </w:numPr>
        <w:tabs>
          <w:tab w:val="left" w:pos="1527"/>
        </w:tabs>
        <w:spacing w:line="276" w:lineRule="auto"/>
        <w:ind w:left="0" w:firstLine="720"/>
        <w:jc w:val="both"/>
        <w:rPr>
          <w:sz w:val="24"/>
        </w:rPr>
      </w:pPr>
      <w:r>
        <w:rPr>
          <w:sz w:val="24"/>
        </w:rPr>
        <w:t>Образовательная</w:t>
      </w:r>
      <w:r>
        <w:rPr>
          <w:spacing w:val="-4"/>
          <w:sz w:val="24"/>
        </w:rPr>
        <w:t xml:space="preserve"> </w:t>
      </w:r>
      <w:r>
        <w:rPr>
          <w:sz w:val="24"/>
        </w:rPr>
        <w:t>деятельность</w:t>
      </w:r>
      <w:r>
        <w:rPr>
          <w:spacing w:val="-2"/>
          <w:sz w:val="24"/>
        </w:rPr>
        <w:t xml:space="preserve"> </w:t>
      </w:r>
      <w:r>
        <w:rPr>
          <w:sz w:val="24"/>
        </w:rPr>
        <w:t>в</w:t>
      </w:r>
      <w:r>
        <w:rPr>
          <w:spacing w:val="-4"/>
          <w:sz w:val="24"/>
        </w:rPr>
        <w:t xml:space="preserve"> </w:t>
      </w:r>
      <w:r>
        <w:rPr>
          <w:sz w:val="24"/>
        </w:rPr>
        <w:t>форме</w:t>
      </w:r>
      <w:r>
        <w:rPr>
          <w:spacing w:val="-5"/>
          <w:sz w:val="24"/>
        </w:rPr>
        <w:t xml:space="preserve"> </w:t>
      </w:r>
      <w:r>
        <w:rPr>
          <w:sz w:val="24"/>
        </w:rPr>
        <w:t>практической</w:t>
      </w:r>
      <w:r>
        <w:rPr>
          <w:spacing w:val="-3"/>
          <w:sz w:val="24"/>
        </w:rPr>
        <w:t xml:space="preserve"> </w:t>
      </w:r>
      <w:r>
        <w:rPr>
          <w:sz w:val="24"/>
        </w:rPr>
        <w:t>подготовки:</w:t>
      </w:r>
    </w:p>
    <w:p w14:paraId="5EE4B750" w14:textId="77777777" w:rsidR="001A7F11" w:rsidRDefault="001A7F11" w:rsidP="00D23C83">
      <w:pPr>
        <w:widowControl/>
        <w:numPr>
          <w:ilvl w:val="0"/>
          <w:numId w:val="140"/>
        </w:numPr>
        <w:suppressAutoHyphens/>
        <w:autoSpaceDE/>
        <w:autoSpaceDN/>
        <w:spacing w:line="276" w:lineRule="auto"/>
        <w:ind w:left="0" w:firstLine="709"/>
        <w:jc w:val="both"/>
        <w:rPr>
          <w:bCs/>
          <w:sz w:val="24"/>
          <w:szCs w:val="24"/>
        </w:rPr>
      </w:pPr>
      <w:r>
        <w:rPr>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075964B6" w14:textId="77777777" w:rsidR="001A7F11" w:rsidRDefault="001A7F11" w:rsidP="00D23C83">
      <w:pPr>
        <w:widowControl/>
        <w:numPr>
          <w:ilvl w:val="0"/>
          <w:numId w:val="140"/>
        </w:numPr>
        <w:suppressAutoHyphens/>
        <w:autoSpaceDE/>
        <w:autoSpaceDN/>
        <w:spacing w:line="276" w:lineRule="auto"/>
        <w:ind w:left="0" w:firstLine="709"/>
        <w:jc w:val="both"/>
        <w:rPr>
          <w:bCs/>
          <w:sz w:val="24"/>
          <w:szCs w:val="24"/>
        </w:rPr>
      </w:pPr>
      <w:r>
        <w:rPr>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Pr>
          <w:bCs/>
          <w:sz w:val="24"/>
          <w:szCs w:val="24"/>
        </w:rPr>
        <w:br/>
        <w:t>к реальным производственным;</w:t>
      </w:r>
    </w:p>
    <w:p w14:paraId="0B795C22" w14:textId="77777777" w:rsidR="001A7F11" w:rsidRDefault="001A7F11" w:rsidP="00D23C83">
      <w:pPr>
        <w:widowControl/>
        <w:numPr>
          <w:ilvl w:val="0"/>
          <w:numId w:val="140"/>
        </w:numPr>
        <w:suppressAutoHyphens/>
        <w:autoSpaceDE/>
        <w:autoSpaceDN/>
        <w:spacing w:line="276" w:lineRule="auto"/>
        <w:ind w:left="0" w:firstLine="709"/>
        <w:jc w:val="both"/>
        <w:rPr>
          <w:bCs/>
          <w:sz w:val="24"/>
          <w:szCs w:val="24"/>
        </w:rPr>
      </w:pPr>
      <w:r>
        <w:rPr>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Pr>
          <w:bCs/>
          <w:sz w:val="24"/>
          <w:szCs w:val="24"/>
        </w:rPr>
        <w:br/>
        <w:t>для последующего выполнения работ, связанных с будущей профессиональной деятельностью.</w:t>
      </w:r>
    </w:p>
    <w:p w14:paraId="5AC7A263" w14:textId="77777777" w:rsidR="00F22B15" w:rsidRDefault="00051857" w:rsidP="00D23C83">
      <w:pPr>
        <w:pStyle w:val="a5"/>
        <w:numPr>
          <w:ilvl w:val="2"/>
          <w:numId w:val="106"/>
        </w:numPr>
        <w:tabs>
          <w:tab w:val="left" w:pos="1568"/>
        </w:tabs>
        <w:spacing w:line="276" w:lineRule="auto"/>
        <w:ind w:left="0" w:firstLine="720"/>
        <w:jc w:val="both"/>
        <w:rPr>
          <w:sz w:val="24"/>
        </w:rPr>
      </w:pPr>
      <w:r>
        <w:rPr>
          <w:sz w:val="24"/>
        </w:rPr>
        <w:t>Образовательная деятельность в форме практической подготовки может быть</w:t>
      </w:r>
      <w:r>
        <w:rPr>
          <w:spacing w:val="1"/>
          <w:sz w:val="24"/>
        </w:rPr>
        <w:t xml:space="preserve"> </w:t>
      </w:r>
      <w:r>
        <w:rPr>
          <w:sz w:val="24"/>
        </w:rPr>
        <w:t>организована на любом курсе обучения, охватывая дисциплины, профессиональные модули,</w:t>
      </w:r>
      <w:r>
        <w:rPr>
          <w:spacing w:val="1"/>
          <w:sz w:val="24"/>
        </w:rPr>
        <w:t xml:space="preserve"> </w:t>
      </w:r>
      <w:r>
        <w:rPr>
          <w:sz w:val="24"/>
        </w:rPr>
        <w:t>все</w:t>
      </w:r>
      <w:r>
        <w:rPr>
          <w:spacing w:val="-2"/>
          <w:sz w:val="24"/>
        </w:rPr>
        <w:t xml:space="preserve"> </w:t>
      </w:r>
      <w:r>
        <w:rPr>
          <w:sz w:val="24"/>
        </w:rPr>
        <w:t>виды</w:t>
      </w:r>
      <w:r>
        <w:rPr>
          <w:spacing w:val="-1"/>
          <w:sz w:val="24"/>
        </w:rPr>
        <w:t xml:space="preserve"> </w:t>
      </w:r>
      <w:r>
        <w:rPr>
          <w:sz w:val="24"/>
        </w:rPr>
        <w:t>практики,</w:t>
      </w:r>
      <w:r>
        <w:rPr>
          <w:spacing w:val="-4"/>
          <w:sz w:val="24"/>
        </w:rPr>
        <w:t xml:space="preserve"> </w:t>
      </w:r>
      <w:r>
        <w:rPr>
          <w:sz w:val="24"/>
        </w:rPr>
        <w:t>предусмотренные</w:t>
      </w:r>
      <w:r>
        <w:rPr>
          <w:spacing w:val="-1"/>
          <w:sz w:val="24"/>
        </w:rPr>
        <w:t xml:space="preserve"> </w:t>
      </w:r>
      <w:r>
        <w:rPr>
          <w:sz w:val="24"/>
        </w:rPr>
        <w:t>учебным планом</w:t>
      </w:r>
      <w:r>
        <w:rPr>
          <w:spacing w:val="-2"/>
          <w:sz w:val="24"/>
        </w:rPr>
        <w:t xml:space="preserve"> </w:t>
      </w:r>
      <w:r>
        <w:rPr>
          <w:sz w:val="24"/>
        </w:rPr>
        <w:t>образовательной</w:t>
      </w:r>
      <w:r>
        <w:rPr>
          <w:spacing w:val="-1"/>
          <w:sz w:val="24"/>
        </w:rPr>
        <w:t xml:space="preserve"> </w:t>
      </w:r>
      <w:r>
        <w:rPr>
          <w:sz w:val="24"/>
        </w:rPr>
        <w:t>программы.</w:t>
      </w:r>
    </w:p>
    <w:p w14:paraId="1A3B769A" w14:textId="77777777" w:rsidR="00F22B15" w:rsidRDefault="00051857" w:rsidP="00D23C83">
      <w:pPr>
        <w:pStyle w:val="a5"/>
        <w:numPr>
          <w:ilvl w:val="2"/>
          <w:numId w:val="106"/>
        </w:numPr>
        <w:tabs>
          <w:tab w:val="left" w:pos="1585"/>
        </w:tabs>
        <w:spacing w:line="276" w:lineRule="auto"/>
        <w:ind w:left="0" w:firstLine="720"/>
        <w:jc w:val="both"/>
        <w:rPr>
          <w:sz w:val="24"/>
        </w:rPr>
      </w:pPr>
      <w:r>
        <w:rPr>
          <w:sz w:val="24"/>
        </w:rPr>
        <w:t>Практическая подготовка организуется в</w:t>
      </w:r>
      <w:r>
        <w:rPr>
          <w:spacing w:val="1"/>
          <w:sz w:val="24"/>
        </w:rPr>
        <w:t xml:space="preserve"> </w:t>
      </w:r>
      <w:r>
        <w:rPr>
          <w:sz w:val="24"/>
        </w:rPr>
        <w:t>учебных, учебно-производственных</w:t>
      </w:r>
      <w:r>
        <w:rPr>
          <w:spacing w:val="1"/>
          <w:sz w:val="24"/>
        </w:rPr>
        <w:t xml:space="preserve"> </w:t>
      </w:r>
      <w:r>
        <w:rPr>
          <w:sz w:val="24"/>
        </w:rPr>
        <w:t>лабораториях, мастерских, учебно-опытных хозяйствах, учебных полигонах, учебных базах</w:t>
      </w:r>
      <w:r>
        <w:rPr>
          <w:spacing w:val="1"/>
          <w:sz w:val="24"/>
        </w:rPr>
        <w:t xml:space="preserve"> </w:t>
      </w:r>
      <w:r>
        <w:rPr>
          <w:sz w:val="24"/>
        </w:rPr>
        <w:t>практики</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структурных</w:t>
      </w:r>
      <w:r>
        <w:rPr>
          <w:spacing w:val="1"/>
          <w:sz w:val="24"/>
        </w:rPr>
        <w:t xml:space="preserve"> </w:t>
      </w:r>
      <w:r>
        <w:rPr>
          <w:sz w:val="24"/>
        </w:rPr>
        <w:t>подразделениях</w:t>
      </w:r>
      <w:r>
        <w:rPr>
          <w:spacing w:val="1"/>
          <w:sz w:val="24"/>
        </w:rPr>
        <w:t xml:space="preserve"> </w:t>
      </w:r>
      <w:r>
        <w:rPr>
          <w:sz w:val="24"/>
        </w:rPr>
        <w:t>образовательной</w:t>
      </w:r>
      <w:r>
        <w:rPr>
          <w:spacing w:val="1"/>
          <w:sz w:val="24"/>
        </w:rPr>
        <w:t xml:space="preserve"> </w:t>
      </w:r>
      <w:r>
        <w:rPr>
          <w:sz w:val="24"/>
        </w:rPr>
        <w:t>организации,</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w:t>
      </w:r>
      <w:r>
        <w:rPr>
          <w:spacing w:val="1"/>
          <w:sz w:val="24"/>
        </w:rPr>
        <w:t xml:space="preserve"> </w:t>
      </w:r>
      <w:r>
        <w:rPr>
          <w:sz w:val="24"/>
        </w:rPr>
        <w:t>специально</w:t>
      </w:r>
      <w:r>
        <w:rPr>
          <w:spacing w:val="1"/>
          <w:sz w:val="24"/>
        </w:rPr>
        <w:t xml:space="preserve"> </w:t>
      </w:r>
      <w:r>
        <w:rPr>
          <w:sz w:val="24"/>
        </w:rPr>
        <w:t>оборудованных</w:t>
      </w:r>
      <w:r>
        <w:rPr>
          <w:spacing w:val="1"/>
          <w:sz w:val="24"/>
        </w:rPr>
        <w:t xml:space="preserve"> </w:t>
      </w:r>
      <w:r>
        <w:rPr>
          <w:sz w:val="24"/>
        </w:rPr>
        <w:t>помещениях</w:t>
      </w:r>
      <w:r>
        <w:rPr>
          <w:spacing w:val="1"/>
          <w:sz w:val="24"/>
        </w:rPr>
        <w:t xml:space="preserve"> </w:t>
      </w:r>
      <w:r>
        <w:rPr>
          <w:sz w:val="24"/>
        </w:rPr>
        <w:t>(рабочих</w:t>
      </w:r>
      <w:r>
        <w:rPr>
          <w:spacing w:val="1"/>
          <w:sz w:val="24"/>
        </w:rPr>
        <w:t xml:space="preserve"> </w:t>
      </w:r>
      <w:r>
        <w:rPr>
          <w:sz w:val="24"/>
        </w:rPr>
        <w:t>местах)</w:t>
      </w:r>
      <w:r>
        <w:rPr>
          <w:spacing w:val="1"/>
          <w:sz w:val="24"/>
        </w:rPr>
        <w:t xml:space="preserve"> </w:t>
      </w:r>
      <w:r>
        <w:rPr>
          <w:sz w:val="24"/>
        </w:rPr>
        <w:t>профильных</w:t>
      </w:r>
      <w:r>
        <w:rPr>
          <w:spacing w:val="1"/>
          <w:sz w:val="24"/>
        </w:rPr>
        <w:t xml:space="preserve"> </w:t>
      </w:r>
      <w:r>
        <w:rPr>
          <w:sz w:val="24"/>
        </w:rPr>
        <w:t>организаций</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договора</w:t>
      </w:r>
      <w:r>
        <w:rPr>
          <w:spacing w:val="1"/>
          <w:sz w:val="24"/>
        </w:rPr>
        <w:t xml:space="preserve"> </w:t>
      </w:r>
      <w:r>
        <w:rPr>
          <w:sz w:val="24"/>
        </w:rPr>
        <w:t>о</w:t>
      </w:r>
      <w:r>
        <w:rPr>
          <w:spacing w:val="1"/>
          <w:sz w:val="24"/>
        </w:rPr>
        <w:t xml:space="preserve"> </w:t>
      </w:r>
      <w:r>
        <w:rPr>
          <w:sz w:val="24"/>
        </w:rPr>
        <w:t>практической</w:t>
      </w:r>
      <w:r>
        <w:rPr>
          <w:spacing w:val="1"/>
          <w:sz w:val="24"/>
        </w:rPr>
        <w:t xml:space="preserve"> </w:t>
      </w:r>
      <w:r>
        <w:rPr>
          <w:sz w:val="24"/>
        </w:rPr>
        <w:t>подготовке</w:t>
      </w:r>
      <w:r>
        <w:rPr>
          <w:spacing w:val="1"/>
          <w:sz w:val="24"/>
        </w:rPr>
        <w:t xml:space="preserve"> </w:t>
      </w:r>
      <w:r>
        <w:rPr>
          <w:sz w:val="24"/>
        </w:rPr>
        <w:t>обучающихся,</w:t>
      </w:r>
      <w:r>
        <w:rPr>
          <w:spacing w:val="1"/>
          <w:sz w:val="24"/>
        </w:rPr>
        <w:t xml:space="preserve"> </w:t>
      </w:r>
      <w:r>
        <w:rPr>
          <w:sz w:val="24"/>
        </w:rPr>
        <w:t>заключаемого</w:t>
      </w:r>
      <w:r>
        <w:rPr>
          <w:spacing w:val="1"/>
          <w:sz w:val="24"/>
        </w:rPr>
        <w:t xml:space="preserve"> </w:t>
      </w:r>
      <w:r>
        <w:rPr>
          <w:sz w:val="24"/>
        </w:rPr>
        <w:t>между</w:t>
      </w:r>
      <w:r>
        <w:rPr>
          <w:spacing w:val="1"/>
          <w:sz w:val="24"/>
        </w:rPr>
        <w:t xml:space="preserve"> </w:t>
      </w:r>
      <w:r>
        <w:rPr>
          <w:sz w:val="24"/>
        </w:rPr>
        <w:lastRenderedPageBreak/>
        <w:t>образовательной организацией и профильной организацией, осуществляющей деятельность</w:t>
      </w:r>
      <w:r>
        <w:rPr>
          <w:spacing w:val="1"/>
          <w:sz w:val="24"/>
        </w:rPr>
        <w:t xml:space="preserve"> </w:t>
      </w:r>
      <w:r>
        <w:rPr>
          <w:sz w:val="24"/>
        </w:rPr>
        <w:t>по</w:t>
      </w:r>
      <w:r>
        <w:rPr>
          <w:spacing w:val="-1"/>
          <w:sz w:val="24"/>
        </w:rPr>
        <w:t xml:space="preserve"> </w:t>
      </w:r>
      <w:r>
        <w:rPr>
          <w:sz w:val="24"/>
        </w:rPr>
        <w:t>профилю соответствующей образовательной программы.</w:t>
      </w:r>
    </w:p>
    <w:p w14:paraId="7641B17B" w14:textId="77777777" w:rsidR="00F22B15" w:rsidRDefault="00051857" w:rsidP="00D23C83">
      <w:pPr>
        <w:pStyle w:val="a5"/>
        <w:numPr>
          <w:ilvl w:val="2"/>
          <w:numId w:val="106"/>
        </w:numPr>
        <w:tabs>
          <w:tab w:val="left" w:pos="1551"/>
        </w:tabs>
        <w:spacing w:line="276" w:lineRule="auto"/>
        <w:ind w:left="0" w:firstLine="720"/>
        <w:jc w:val="both"/>
        <w:rPr>
          <w:sz w:val="24"/>
        </w:rPr>
      </w:pPr>
      <w:r>
        <w:rPr>
          <w:sz w:val="24"/>
        </w:rPr>
        <w:t>Результаты освоения образовательной программы (ее отдельных частей) могут</w:t>
      </w:r>
      <w:r>
        <w:rPr>
          <w:spacing w:val="1"/>
          <w:sz w:val="24"/>
        </w:rPr>
        <w:t xml:space="preserve"> </w:t>
      </w:r>
      <w:r>
        <w:rPr>
          <w:sz w:val="24"/>
        </w:rPr>
        <w:t>быть</w:t>
      </w:r>
      <w:r>
        <w:rPr>
          <w:spacing w:val="1"/>
          <w:sz w:val="24"/>
        </w:rPr>
        <w:t xml:space="preserve"> </w:t>
      </w:r>
      <w:r>
        <w:rPr>
          <w:sz w:val="24"/>
        </w:rPr>
        <w:t>оценены</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промежуточной</w:t>
      </w:r>
      <w:r>
        <w:rPr>
          <w:spacing w:val="1"/>
          <w:sz w:val="24"/>
        </w:rPr>
        <w:t xml:space="preserve"> </w:t>
      </w:r>
      <w:r>
        <w:rPr>
          <w:sz w:val="24"/>
        </w:rPr>
        <w:t>и</w:t>
      </w:r>
      <w:r>
        <w:rPr>
          <w:spacing w:val="1"/>
          <w:sz w:val="24"/>
        </w:rPr>
        <w:t xml:space="preserve"> </w:t>
      </w:r>
      <w:r>
        <w:rPr>
          <w:sz w:val="24"/>
        </w:rPr>
        <w:t>государственной</w:t>
      </w:r>
      <w:r>
        <w:rPr>
          <w:spacing w:val="1"/>
          <w:sz w:val="24"/>
        </w:rPr>
        <w:t xml:space="preserve"> </w:t>
      </w:r>
      <w:r>
        <w:rPr>
          <w:sz w:val="24"/>
        </w:rPr>
        <w:t>итоговой</w:t>
      </w:r>
      <w:r>
        <w:rPr>
          <w:spacing w:val="1"/>
          <w:sz w:val="24"/>
        </w:rPr>
        <w:t xml:space="preserve"> </w:t>
      </w:r>
      <w:r>
        <w:rPr>
          <w:sz w:val="24"/>
        </w:rPr>
        <w:t>аттестации,</w:t>
      </w:r>
      <w:r>
        <w:rPr>
          <w:spacing w:val="1"/>
          <w:sz w:val="24"/>
        </w:rPr>
        <w:t xml:space="preserve"> </w:t>
      </w:r>
      <w:r>
        <w:rPr>
          <w:sz w:val="24"/>
        </w:rPr>
        <w:t>организованных</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демонстрационного</w:t>
      </w:r>
      <w:r>
        <w:rPr>
          <w:spacing w:val="-1"/>
          <w:sz w:val="24"/>
        </w:rPr>
        <w:t xml:space="preserve"> </w:t>
      </w:r>
      <w:r>
        <w:rPr>
          <w:sz w:val="24"/>
        </w:rPr>
        <w:t>экзамена.</w:t>
      </w:r>
    </w:p>
    <w:p w14:paraId="7947CBE8" w14:textId="7DCA8E53" w:rsidR="00F22B15" w:rsidRPr="00492662" w:rsidRDefault="00492662" w:rsidP="00B72A55">
      <w:pPr>
        <w:pStyle w:val="1"/>
        <w:spacing w:before="0" w:line="276" w:lineRule="auto"/>
        <w:ind w:firstLine="216"/>
        <w:jc w:val="left"/>
        <w:rPr>
          <w:b w:val="0"/>
          <w:bCs w:val="0"/>
          <w:sz w:val="24"/>
          <w:szCs w:val="24"/>
        </w:rPr>
      </w:pPr>
      <w:bookmarkStart w:id="30" w:name="_Toc132981680"/>
      <w:r>
        <w:rPr>
          <w:b w:val="0"/>
          <w:bCs w:val="0"/>
          <w:sz w:val="24"/>
          <w:szCs w:val="24"/>
        </w:rPr>
        <w:t xml:space="preserve">6.4. </w:t>
      </w:r>
      <w:r w:rsidR="00051857" w:rsidRPr="00492662">
        <w:rPr>
          <w:b w:val="0"/>
          <w:bCs w:val="0"/>
          <w:sz w:val="24"/>
          <w:szCs w:val="24"/>
        </w:rPr>
        <w:t>Требования</w:t>
      </w:r>
      <w:r w:rsidR="00051857" w:rsidRPr="00492662">
        <w:rPr>
          <w:b w:val="0"/>
          <w:bCs w:val="0"/>
          <w:spacing w:val="-3"/>
          <w:sz w:val="24"/>
          <w:szCs w:val="24"/>
        </w:rPr>
        <w:t xml:space="preserve"> </w:t>
      </w:r>
      <w:r w:rsidR="00051857" w:rsidRPr="00492662">
        <w:rPr>
          <w:b w:val="0"/>
          <w:bCs w:val="0"/>
          <w:sz w:val="24"/>
          <w:szCs w:val="24"/>
        </w:rPr>
        <w:t>к</w:t>
      </w:r>
      <w:r w:rsidR="00051857" w:rsidRPr="00492662">
        <w:rPr>
          <w:b w:val="0"/>
          <w:bCs w:val="0"/>
          <w:spacing w:val="-3"/>
          <w:sz w:val="24"/>
          <w:szCs w:val="24"/>
        </w:rPr>
        <w:t xml:space="preserve"> </w:t>
      </w:r>
      <w:r w:rsidR="00051857" w:rsidRPr="00492662">
        <w:rPr>
          <w:b w:val="0"/>
          <w:bCs w:val="0"/>
          <w:sz w:val="24"/>
          <w:szCs w:val="24"/>
        </w:rPr>
        <w:t>организации воспитания</w:t>
      </w:r>
      <w:r w:rsidR="00051857" w:rsidRPr="00492662">
        <w:rPr>
          <w:b w:val="0"/>
          <w:bCs w:val="0"/>
          <w:spacing w:val="-6"/>
          <w:sz w:val="24"/>
          <w:szCs w:val="24"/>
        </w:rPr>
        <w:t xml:space="preserve"> </w:t>
      </w:r>
      <w:r w:rsidR="00051857" w:rsidRPr="00492662">
        <w:rPr>
          <w:b w:val="0"/>
          <w:bCs w:val="0"/>
          <w:sz w:val="24"/>
          <w:szCs w:val="24"/>
        </w:rPr>
        <w:t>обучающихся</w:t>
      </w:r>
      <w:bookmarkEnd w:id="30"/>
    </w:p>
    <w:p w14:paraId="24155835" w14:textId="0CC0FCE9" w:rsidR="000C6932" w:rsidRPr="000C6932" w:rsidRDefault="000C6932" w:rsidP="00B72A55">
      <w:pPr>
        <w:pStyle w:val="2"/>
        <w:spacing w:line="276" w:lineRule="auto"/>
        <w:ind w:left="0" w:firstLine="720"/>
        <w:jc w:val="both"/>
        <w:rPr>
          <w:b w:val="0"/>
          <w:bCs w:val="0"/>
          <w:szCs w:val="22"/>
        </w:rPr>
      </w:pPr>
      <w:bookmarkStart w:id="31" w:name="_Toc132708440"/>
      <w:bookmarkStart w:id="32" w:name="_Toc132981681"/>
      <w:r w:rsidRPr="000C6932">
        <w:rPr>
          <w:b w:val="0"/>
          <w:bCs w:val="0"/>
          <w:szCs w:val="22"/>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bookmarkEnd w:id="31"/>
      <w:bookmarkEnd w:id="32"/>
    </w:p>
    <w:p w14:paraId="453E0F9E" w14:textId="2AC114D5" w:rsidR="000C6932" w:rsidRPr="000C6932" w:rsidRDefault="000C6932" w:rsidP="00B72A55">
      <w:pPr>
        <w:pStyle w:val="2"/>
        <w:tabs>
          <w:tab w:val="left" w:pos="1347"/>
        </w:tabs>
        <w:spacing w:line="276" w:lineRule="auto"/>
        <w:ind w:left="0" w:firstLine="720"/>
        <w:jc w:val="both"/>
        <w:rPr>
          <w:b w:val="0"/>
          <w:bCs w:val="0"/>
          <w:szCs w:val="22"/>
        </w:rPr>
      </w:pPr>
      <w:bookmarkStart w:id="33" w:name="_Toc132708441"/>
      <w:bookmarkStart w:id="34" w:name="_Toc132981682"/>
      <w:r w:rsidRPr="000C6932">
        <w:rPr>
          <w:b w:val="0"/>
          <w:bCs w:val="0"/>
          <w:szCs w:val="22"/>
        </w:rPr>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bookmarkEnd w:id="33"/>
      <w:bookmarkEnd w:id="34"/>
    </w:p>
    <w:p w14:paraId="70B2F9C6" w14:textId="77777777" w:rsidR="000C6932" w:rsidRDefault="000C6932" w:rsidP="00B72A55">
      <w:pPr>
        <w:pStyle w:val="2"/>
        <w:tabs>
          <w:tab w:val="left" w:pos="1347"/>
        </w:tabs>
        <w:spacing w:line="276" w:lineRule="auto"/>
        <w:ind w:left="0" w:firstLine="720"/>
        <w:jc w:val="both"/>
        <w:rPr>
          <w:b w:val="0"/>
          <w:bCs w:val="0"/>
          <w:szCs w:val="22"/>
        </w:rPr>
      </w:pPr>
      <w:bookmarkStart w:id="35" w:name="_Toc132708442"/>
      <w:bookmarkStart w:id="36" w:name="_Toc132981683"/>
      <w:r w:rsidRPr="000C6932">
        <w:rPr>
          <w:b w:val="0"/>
          <w:bCs w:val="0"/>
          <w:szCs w:val="22"/>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bookmarkEnd w:id="35"/>
      <w:bookmarkEnd w:id="36"/>
    </w:p>
    <w:p w14:paraId="0B6F8D80" w14:textId="07437B0F" w:rsidR="00F22B15" w:rsidRPr="00492662" w:rsidRDefault="000C6932" w:rsidP="00B72A55">
      <w:pPr>
        <w:pStyle w:val="1"/>
        <w:spacing w:before="0" w:line="276" w:lineRule="auto"/>
        <w:rPr>
          <w:b w:val="0"/>
          <w:bCs w:val="0"/>
          <w:sz w:val="24"/>
          <w:szCs w:val="24"/>
        </w:rPr>
      </w:pPr>
      <w:bookmarkStart w:id="37" w:name="_Toc132981684"/>
      <w:r w:rsidRPr="00492662">
        <w:rPr>
          <w:b w:val="0"/>
          <w:bCs w:val="0"/>
          <w:sz w:val="24"/>
          <w:szCs w:val="20"/>
        </w:rPr>
        <w:t xml:space="preserve">6.5. </w:t>
      </w:r>
      <w:r w:rsidR="00051857" w:rsidRPr="00492662">
        <w:rPr>
          <w:b w:val="0"/>
          <w:bCs w:val="0"/>
          <w:sz w:val="24"/>
          <w:szCs w:val="24"/>
        </w:rPr>
        <w:t>Требования</w:t>
      </w:r>
      <w:r w:rsidR="00051857" w:rsidRPr="00492662">
        <w:rPr>
          <w:b w:val="0"/>
          <w:bCs w:val="0"/>
          <w:spacing w:val="-2"/>
          <w:sz w:val="24"/>
          <w:szCs w:val="24"/>
        </w:rPr>
        <w:t xml:space="preserve"> </w:t>
      </w:r>
      <w:r w:rsidR="00051857" w:rsidRPr="00492662">
        <w:rPr>
          <w:b w:val="0"/>
          <w:bCs w:val="0"/>
          <w:sz w:val="24"/>
          <w:szCs w:val="24"/>
        </w:rPr>
        <w:t>к</w:t>
      </w:r>
      <w:r w:rsidR="00051857" w:rsidRPr="00492662">
        <w:rPr>
          <w:b w:val="0"/>
          <w:bCs w:val="0"/>
          <w:spacing w:val="-4"/>
          <w:sz w:val="24"/>
          <w:szCs w:val="24"/>
        </w:rPr>
        <w:t xml:space="preserve"> </w:t>
      </w:r>
      <w:r w:rsidR="00051857" w:rsidRPr="00492662">
        <w:rPr>
          <w:b w:val="0"/>
          <w:bCs w:val="0"/>
          <w:sz w:val="24"/>
          <w:szCs w:val="24"/>
        </w:rPr>
        <w:t>кадровым</w:t>
      </w:r>
      <w:r w:rsidR="00051857" w:rsidRPr="00492662">
        <w:rPr>
          <w:b w:val="0"/>
          <w:bCs w:val="0"/>
          <w:spacing w:val="-1"/>
          <w:sz w:val="24"/>
          <w:szCs w:val="24"/>
        </w:rPr>
        <w:t xml:space="preserve"> </w:t>
      </w:r>
      <w:r w:rsidR="00051857" w:rsidRPr="00492662">
        <w:rPr>
          <w:b w:val="0"/>
          <w:bCs w:val="0"/>
          <w:sz w:val="24"/>
          <w:szCs w:val="24"/>
        </w:rPr>
        <w:t>условиям реализации</w:t>
      </w:r>
      <w:r w:rsidR="00051857" w:rsidRPr="00492662">
        <w:rPr>
          <w:b w:val="0"/>
          <w:bCs w:val="0"/>
          <w:spacing w:val="-2"/>
          <w:sz w:val="24"/>
          <w:szCs w:val="24"/>
        </w:rPr>
        <w:t xml:space="preserve"> </w:t>
      </w:r>
      <w:r w:rsidR="00051857" w:rsidRPr="00492662">
        <w:rPr>
          <w:b w:val="0"/>
          <w:bCs w:val="0"/>
          <w:sz w:val="24"/>
          <w:szCs w:val="24"/>
        </w:rPr>
        <w:t>образовательной</w:t>
      </w:r>
      <w:r w:rsidR="00051857" w:rsidRPr="00492662">
        <w:rPr>
          <w:b w:val="0"/>
          <w:bCs w:val="0"/>
          <w:spacing w:val="-1"/>
          <w:sz w:val="24"/>
          <w:szCs w:val="24"/>
        </w:rPr>
        <w:t xml:space="preserve"> </w:t>
      </w:r>
      <w:r w:rsidR="00051857" w:rsidRPr="00492662">
        <w:rPr>
          <w:b w:val="0"/>
          <w:bCs w:val="0"/>
          <w:sz w:val="24"/>
          <w:szCs w:val="24"/>
        </w:rPr>
        <w:t>программы</w:t>
      </w:r>
      <w:bookmarkEnd w:id="37"/>
    </w:p>
    <w:p w14:paraId="3B76C800" w14:textId="24AB8D69" w:rsidR="00F22B15" w:rsidRPr="003A627C" w:rsidRDefault="00051857" w:rsidP="00D23C83">
      <w:pPr>
        <w:pStyle w:val="a5"/>
        <w:numPr>
          <w:ilvl w:val="2"/>
          <w:numId w:val="139"/>
        </w:numPr>
        <w:tabs>
          <w:tab w:val="left" w:pos="1666"/>
        </w:tabs>
        <w:spacing w:line="276" w:lineRule="auto"/>
        <w:ind w:left="0" w:firstLine="709"/>
        <w:jc w:val="both"/>
        <w:rPr>
          <w:sz w:val="24"/>
        </w:rPr>
      </w:pPr>
      <w:r w:rsidRPr="003A627C">
        <w:rPr>
          <w:sz w:val="24"/>
        </w:rPr>
        <w:t>Реализация</w:t>
      </w:r>
      <w:r w:rsidRPr="003A627C">
        <w:rPr>
          <w:spacing w:val="1"/>
          <w:sz w:val="24"/>
        </w:rPr>
        <w:t xml:space="preserve"> </w:t>
      </w:r>
      <w:r w:rsidRPr="003A627C">
        <w:rPr>
          <w:sz w:val="24"/>
        </w:rPr>
        <w:t>образовательной</w:t>
      </w:r>
      <w:r w:rsidRPr="003A627C">
        <w:rPr>
          <w:spacing w:val="1"/>
          <w:sz w:val="24"/>
        </w:rPr>
        <w:t xml:space="preserve"> </w:t>
      </w:r>
      <w:r w:rsidRPr="003A627C">
        <w:rPr>
          <w:sz w:val="24"/>
        </w:rPr>
        <w:t>программы</w:t>
      </w:r>
      <w:r w:rsidRPr="003A627C">
        <w:rPr>
          <w:spacing w:val="1"/>
          <w:sz w:val="24"/>
        </w:rPr>
        <w:t xml:space="preserve"> </w:t>
      </w:r>
      <w:r w:rsidRPr="003A627C">
        <w:rPr>
          <w:sz w:val="24"/>
        </w:rPr>
        <w:t>обеспечивается</w:t>
      </w:r>
      <w:r w:rsidRPr="003A627C">
        <w:rPr>
          <w:spacing w:val="1"/>
          <w:sz w:val="24"/>
        </w:rPr>
        <w:t xml:space="preserve"> </w:t>
      </w:r>
      <w:r w:rsidRPr="003A627C">
        <w:rPr>
          <w:sz w:val="24"/>
        </w:rPr>
        <w:t>педагогическими</w:t>
      </w:r>
      <w:r w:rsidRPr="003A627C">
        <w:rPr>
          <w:spacing w:val="1"/>
          <w:sz w:val="24"/>
        </w:rPr>
        <w:t xml:space="preserve"> </w:t>
      </w:r>
      <w:r w:rsidRPr="003A627C">
        <w:rPr>
          <w:sz w:val="24"/>
        </w:rPr>
        <w:t>работниками образовательной организации, а также лицами, привлекаемыми к реализации</w:t>
      </w:r>
      <w:r w:rsidRPr="003A627C">
        <w:rPr>
          <w:spacing w:val="1"/>
          <w:sz w:val="24"/>
        </w:rPr>
        <w:t xml:space="preserve"> </w:t>
      </w:r>
      <w:r w:rsidRPr="003A627C">
        <w:rPr>
          <w:sz w:val="24"/>
        </w:rPr>
        <w:t>образовательной программы на условиях гражданско-правового договора, в том числе из</w:t>
      </w:r>
      <w:r w:rsidRPr="003A627C">
        <w:rPr>
          <w:spacing w:val="1"/>
          <w:sz w:val="24"/>
        </w:rPr>
        <w:t xml:space="preserve"> </w:t>
      </w:r>
      <w:r w:rsidRPr="003A627C">
        <w:rPr>
          <w:sz w:val="24"/>
        </w:rPr>
        <w:t>числа</w:t>
      </w:r>
      <w:r w:rsidRPr="003A627C">
        <w:rPr>
          <w:spacing w:val="1"/>
          <w:sz w:val="24"/>
        </w:rPr>
        <w:t xml:space="preserve"> </w:t>
      </w:r>
      <w:r w:rsidRPr="003A627C">
        <w:rPr>
          <w:sz w:val="24"/>
        </w:rPr>
        <w:t>руководителей</w:t>
      </w:r>
      <w:r w:rsidRPr="003A627C">
        <w:rPr>
          <w:spacing w:val="1"/>
          <w:sz w:val="24"/>
        </w:rPr>
        <w:t xml:space="preserve"> </w:t>
      </w:r>
      <w:r w:rsidRPr="003A627C">
        <w:rPr>
          <w:sz w:val="24"/>
        </w:rPr>
        <w:t>и</w:t>
      </w:r>
      <w:r w:rsidRPr="003A627C">
        <w:rPr>
          <w:spacing w:val="1"/>
          <w:sz w:val="24"/>
        </w:rPr>
        <w:t xml:space="preserve"> </w:t>
      </w:r>
      <w:r w:rsidRPr="003A627C">
        <w:rPr>
          <w:sz w:val="24"/>
        </w:rPr>
        <w:t>работников</w:t>
      </w:r>
      <w:r w:rsidRPr="003A627C">
        <w:rPr>
          <w:spacing w:val="1"/>
          <w:sz w:val="24"/>
        </w:rPr>
        <w:t xml:space="preserve"> </w:t>
      </w:r>
      <w:r w:rsidRPr="003A627C">
        <w:rPr>
          <w:sz w:val="24"/>
        </w:rPr>
        <w:t>организаций,</w:t>
      </w:r>
      <w:r w:rsidRPr="003A627C">
        <w:rPr>
          <w:spacing w:val="1"/>
          <w:sz w:val="24"/>
        </w:rPr>
        <w:t xml:space="preserve"> </w:t>
      </w:r>
      <w:r w:rsidRPr="003A627C">
        <w:rPr>
          <w:sz w:val="24"/>
        </w:rPr>
        <w:t>направление</w:t>
      </w:r>
      <w:r w:rsidRPr="003A627C">
        <w:rPr>
          <w:spacing w:val="1"/>
          <w:sz w:val="24"/>
        </w:rPr>
        <w:t xml:space="preserve"> </w:t>
      </w:r>
      <w:r w:rsidRPr="003A627C">
        <w:rPr>
          <w:sz w:val="24"/>
        </w:rPr>
        <w:t>деятельности</w:t>
      </w:r>
      <w:r w:rsidRPr="003A627C">
        <w:rPr>
          <w:spacing w:val="1"/>
          <w:sz w:val="24"/>
        </w:rPr>
        <w:t xml:space="preserve"> </w:t>
      </w:r>
      <w:r w:rsidRPr="003A627C">
        <w:rPr>
          <w:sz w:val="24"/>
        </w:rPr>
        <w:t>которых</w:t>
      </w:r>
      <w:r w:rsidRPr="003A627C">
        <w:rPr>
          <w:spacing w:val="1"/>
          <w:sz w:val="24"/>
        </w:rPr>
        <w:t xml:space="preserve"> </w:t>
      </w:r>
      <w:r w:rsidRPr="003A627C">
        <w:rPr>
          <w:sz w:val="24"/>
        </w:rPr>
        <w:t xml:space="preserve">соответствует области профессиональной деятельности </w:t>
      </w:r>
      <w:r w:rsidR="00147EA6" w:rsidRPr="003A627C">
        <w:rPr>
          <w:sz w:val="24"/>
        </w:rPr>
        <w:t xml:space="preserve">авиастроения </w:t>
      </w:r>
      <w:r w:rsidRPr="003A627C">
        <w:rPr>
          <w:sz w:val="24"/>
        </w:rPr>
        <w:t>и имеющими стаж</w:t>
      </w:r>
      <w:r w:rsidRPr="003A627C">
        <w:rPr>
          <w:spacing w:val="-1"/>
          <w:sz w:val="24"/>
        </w:rPr>
        <w:t xml:space="preserve"> </w:t>
      </w:r>
      <w:r w:rsidRPr="003A627C">
        <w:rPr>
          <w:sz w:val="24"/>
        </w:rPr>
        <w:t>работы</w:t>
      </w:r>
      <w:r w:rsidRPr="003A627C">
        <w:rPr>
          <w:spacing w:val="-1"/>
          <w:sz w:val="24"/>
        </w:rPr>
        <w:t xml:space="preserve"> </w:t>
      </w:r>
      <w:r w:rsidRPr="003A627C">
        <w:rPr>
          <w:sz w:val="24"/>
        </w:rPr>
        <w:t>в</w:t>
      </w:r>
      <w:r w:rsidRPr="003A627C">
        <w:rPr>
          <w:spacing w:val="-2"/>
          <w:sz w:val="24"/>
        </w:rPr>
        <w:t xml:space="preserve"> </w:t>
      </w:r>
      <w:r w:rsidRPr="003A627C">
        <w:rPr>
          <w:sz w:val="24"/>
        </w:rPr>
        <w:t>данной</w:t>
      </w:r>
      <w:r w:rsidRPr="003A627C">
        <w:rPr>
          <w:spacing w:val="-1"/>
          <w:sz w:val="24"/>
        </w:rPr>
        <w:t xml:space="preserve"> </w:t>
      </w:r>
      <w:r w:rsidRPr="003A627C">
        <w:rPr>
          <w:sz w:val="24"/>
        </w:rPr>
        <w:t>профессиональной области</w:t>
      </w:r>
      <w:r w:rsidRPr="003A627C">
        <w:rPr>
          <w:spacing w:val="-1"/>
          <w:sz w:val="24"/>
        </w:rPr>
        <w:t xml:space="preserve"> </w:t>
      </w:r>
      <w:r w:rsidRPr="003A627C">
        <w:rPr>
          <w:sz w:val="24"/>
        </w:rPr>
        <w:t>не</w:t>
      </w:r>
      <w:r w:rsidRPr="003A627C">
        <w:rPr>
          <w:spacing w:val="-2"/>
          <w:sz w:val="24"/>
        </w:rPr>
        <w:t xml:space="preserve"> </w:t>
      </w:r>
      <w:r w:rsidRPr="003A627C">
        <w:rPr>
          <w:sz w:val="24"/>
        </w:rPr>
        <w:t>менее</w:t>
      </w:r>
      <w:r w:rsidRPr="003A627C">
        <w:rPr>
          <w:spacing w:val="-2"/>
          <w:sz w:val="24"/>
        </w:rPr>
        <w:t xml:space="preserve"> </w:t>
      </w:r>
      <w:r w:rsidR="00A615D6">
        <w:rPr>
          <w:sz w:val="24"/>
        </w:rPr>
        <w:t>трех</w:t>
      </w:r>
      <w:r w:rsidRPr="003A627C">
        <w:rPr>
          <w:spacing w:val="-1"/>
          <w:sz w:val="24"/>
        </w:rPr>
        <w:t xml:space="preserve"> </w:t>
      </w:r>
      <w:r w:rsidRPr="003A627C">
        <w:rPr>
          <w:sz w:val="24"/>
        </w:rPr>
        <w:t>лет.</w:t>
      </w:r>
    </w:p>
    <w:p w14:paraId="56E37387" w14:textId="77777777" w:rsidR="00F22B15" w:rsidRDefault="00051857" w:rsidP="00B72A55">
      <w:pPr>
        <w:pStyle w:val="a3"/>
        <w:spacing w:line="276" w:lineRule="auto"/>
        <w:ind w:firstLine="720"/>
        <w:jc w:val="both"/>
      </w:pPr>
      <w:r>
        <w:t>Квалификация</w:t>
      </w:r>
      <w:r>
        <w:rPr>
          <w:spacing w:val="1"/>
        </w:rPr>
        <w:t xml:space="preserve"> </w:t>
      </w:r>
      <w:r>
        <w:t>педагогических</w:t>
      </w:r>
      <w:r>
        <w:rPr>
          <w:spacing w:val="1"/>
        </w:rPr>
        <w:t xml:space="preserve"> </w:t>
      </w:r>
      <w:r>
        <w:t>работников</w:t>
      </w:r>
      <w:r>
        <w:rPr>
          <w:spacing w:val="1"/>
        </w:rPr>
        <w:t xml:space="preserve"> </w:t>
      </w:r>
      <w:r>
        <w:t>образовательной</w:t>
      </w:r>
      <w:r>
        <w:rPr>
          <w:spacing w:val="1"/>
        </w:rPr>
        <w:t xml:space="preserve"> </w:t>
      </w:r>
      <w:r>
        <w:t>организации</w:t>
      </w:r>
      <w:r>
        <w:rPr>
          <w:spacing w:val="1"/>
        </w:rPr>
        <w:t xml:space="preserve"> </w:t>
      </w:r>
      <w:r>
        <w:t>должна</w:t>
      </w:r>
      <w:r>
        <w:rPr>
          <w:spacing w:val="1"/>
        </w:rPr>
        <w:t xml:space="preserve"> </w:t>
      </w:r>
      <w:r>
        <w:t>отвечать</w:t>
      </w:r>
      <w:r>
        <w:rPr>
          <w:spacing w:val="1"/>
        </w:rPr>
        <w:t xml:space="preserve"> </w:t>
      </w:r>
      <w:r>
        <w:t>квалификационным</w:t>
      </w:r>
      <w:r>
        <w:rPr>
          <w:spacing w:val="1"/>
        </w:rPr>
        <w:t xml:space="preserve"> </w:t>
      </w:r>
      <w:r>
        <w:t>требованиям,</w:t>
      </w:r>
      <w:r>
        <w:rPr>
          <w:spacing w:val="1"/>
        </w:rPr>
        <w:t xml:space="preserve"> </w:t>
      </w:r>
      <w:r>
        <w:t>указанным</w:t>
      </w:r>
      <w:r>
        <w:rPr>
          <w:spacing w:val="1"/>
        </w:rPr>
        <w:t xml:space="preserve"> </w:t>
      </w:r>
      <w:r>
        <w:t>в</w:t>
      </w:r>
      <w:r>
        <w:rPr>
          <w:spacing w:val="1"/>
        </w:rPr>
        <w:t xml:space="preserve"> </w:t>
      </w:r>
      <w:r>
        <w:t>Едином</w:t>
      </w:r>
      <w:r>
        <w:rPr>
          <w:spacing w:val="1"/>
        </w:rPr>
        <w:t xml:space="preserve"> </w:t>
      </w:r>
      <w:r>
        <w:t>квалификационном</w:t>
      </w:r>
      <w:r>
        <w:rPr>
          <w:spacing w:val="1"/>
        </w:rPr>
        <w:t xml:space="preserve"> </w:t>
      </w:r>
      <w:r>
        <w:t>справочнике должностей руководителей, специалистов и служащих (далее - ЕКС), а также</w:t>
      </w:r>
      <w:r>
        <w:rPr>
          <w:spacing w:val="1"/>
        </w:rPr>
        <w:t xml:space="preserve"> </w:t>
      </w:r>
      <w:r>
        <w:t>профессиональном</w:t>
      </w:r>
      <w:r>
        <w:rPr>
          <w:spacing w:val="-2"/>
        </w:rPr>
        <w:t xml:space="preserve"> </w:t>
      </w:r>
      <w:r>
        <w:t>стандарте</w:t>
      </w:r>
      <w:r>
        <w:rPr>
          <w:spacing w:val="1"/>
        </w:rPr>
        <w:t xml:space="preserve"> </w:t>
      </w:r>
      <w:r>
        <w:t>(при</w:t>
      </w:r>
      <w:r>
        <w:rPr>
          <w:spacing w:val="1"/>
        </w:rPr>
        <w:t xml:space="preserve"> </w:t>
      </w:r>
      <w:r>
        <w:t>наличии).</w:t>
      </w:r>
    </w:p>
    <w:p w14:paraId="6ED3DF7A" w14:textId="665D18DB" w:rsidR="00F22B15" w:rsidRDefault="00051857" w:rsidP="00B72A55">
      <w:pPr>
        <w:pStyle w:val="a3"/>
        <w:spacing w:line="276" w:lineRule="auto"/>
        <w:ind w:firstLine="720"/>
        <w:jc w:val="both"/>
      </w:pPr>
      <w:r>
        <w:t>Педагогические работники, привлекаемые к реализации образовательной программы,</w:t>
      </w:r>
      <w:r>
        <w:rPr>
          <w:spacing w:val="1"/>
        </w:rPr>
        <w:t xml:space="preserve"> </w:t>
      </w:r>
      <w:r>
        <w:t>должны</w:t>
      </w:r>
      <w:r>
        <w:rPr>
          <w:spacing w:val="1"/>
        </w:rPr>
        <w:t xml:space="preserve"> </w:t>
      </w:r>
      <w:r>
        <w:t>получать</w:t>
      </w:r>
      <w:r>
        <w:rPr>
          <w:spacing w:val="1"/>
        </w:rPr>
        <w:t xml:space="preserve"> </w:t>
      </w:r>
      <w:r>
        <w:t>дополнительное</w:t>
      </w:r>
      <w:r>
        <w:rPr>
          <w:spacing w:val="1"/>
        </w:rPr>
        <w:t xml:space="preserve"> </w:t>
      </w:r>
      <w:r>
        <w:t>профессиональное</w:t>
      </w:r>
      <w:r>
        <w:rPr>
          <w:spacing w:val="1"/>
        </w:rPr>
        <w:t xml:space="preserve"> </w:t>
      </w:r>
      <w:r>
        <w:t>образование</w:t>
      </w:r>
      <w:r>
        <w:rPr>
          <w:spacing w:val="1"/>
        </w:rPr>
        <w:t xml:space="preserve"> </w:t>
      </w:r>
      <w:r>
        <w:t>по</w:t>
      </w:r>
      <w:r>
        <w:rPr>
          <w:spacing w:val="61"/>
        </w:rPr>
        <w:t xml:space="preserve"> </w:t>
      </w:r>
      <w:r>
        <w:t>программам</w:t>
      </w:r>
      <w:r>
        <w:rPr>
          <w:spacing w:val="1"/>
        </w:rPr>
        <w:t xml:space="preserve"> </w:t>
      </w:r>
      <w:r>
        <w:t>повышения квалификации, в том числе в форме стажировки в организациях, направление</w:t>
      </w:r>
      <w:r>
        <w:rPr>
          <w:spacing w:val="1"/>
        </w:rPr>
        <w:t xml:space="preserve"> </w:t>
      </w:r>
      <w:r>
        <w:t xml:space="preserve">деятельности которых соответствует области профессиональной деятельности </w:t>
      </w:r>
      <w:r w:rsidR="00147EA6">
        <w:rPr>
          <w:bCs/>
        </w:rPr>
        <w:t>авиастроение</w:t>
      </w:r>
      <w:r>
        <w:t>,</w:t>
      </w:r>
      <w:r>
        <w:rPr>
          <w:spacing w:val="1"/>
        </w:rPr>
        <w:t xml:space="preserve"> </w:t>
      </w:r>
      <w:r>
        <w:t>не</w:t>
      </w:r>
      <w:r>
        <w:rPr>
          <w:spacing w:val="1"/>
        </w:rPr>
        <w:t xml:space="preserve"> </w:t>
      </w:r>
      <w:r>
        <w:t>реже</w:t>
      </w:r>
      <w:r>
        <w:rPr>
          <w:spacing w:val="1"/>
        </w:rPr>
        <w:t xml:space="preserve"> </w:t>
      </w:r>
      <w:r w:rsidR="00A615D6">
        <w:t>одного</w:t>
      </w:r>
      <w:r>
        <w:rPr>
          <w:spacing w:val="1"/>
        </w:rPr>
        <w:t xml:space="preserve"> </w:t>
      </w:r>
      <w:r>
        <w:t>раза</w:t>
      </w:r>
      <w:r>
        <w:rPr>
          <w:spacing w:val="1"/>
        </w:rPr>
        <w:t xml:space="preserve"> </w:t>
      </w:r>
      <w:r>
        <w:t>в</w:t>
      </w:r>
      <w:r>
        <w:rPr>
          <w:spacing w:val="1"/>
        </w:rPr>
        <w:t xml:space="preserve"> </w:t>
      </w:r>
      <w:r w:rsidR="00A615D6">
        <w:t>три</w:t>
      </w:r>
      <w:r>
        <w:rPr>
          <w:spacing w:val="1"/>
        </w:rPr>
        <w:t xml:space="preserve"> </w:t>
      </w:r>
      <w:r>
        <w:t>года</w:t>
      </w:r>
      <w:r>
        <w:rPr>
          <w:spacing w:val="1"/>
        </w:rPr>
        <w:t xml:space="preserve"> </w:t>
      </w:r>
      <w:r>
        <w:t>с</w:t>
      </w:r>
      <w:r>
        <w:rPr>
          <w:spacing w:val="1"/>
        </w:rPr>
        <w:t xml:space="preserve"> </w:t>
      </w:r>
      <w:r>
        <w:t>учетом</w:t>
      </w:r>
      <w:r>
        <w:rPr>
          <w:spacing w:val="1"/>
        </w:rPr>
        <w:t xml:space="preserve"> </w:t>
      </w:r>
      <w:r>
        <w:t>расширения</w:t>
      </w:r>
      <w:r>
        <w:rPr>
          <w:spacing w:val="1"/>
        </w:rPr>
        <w:t xml:space="preserve"> </w:t>
      </w:r>
      <w:r>
        <w:t>спектра</w:t>
      </w:r>
      <w:r>
        <w:rPr>
          <w:spacing w:val="1"/>
        </w:rPr>
        <w:t xml:space="preserve"> </w:t>
      </w:r>
      <w:r>
        <w:t>профессиональных</w:t>
      </w:r>
      <w:r>
        <w:rPr>
          <w:spacing w:val="1"/>
        </w:rPr>
        <w:t xml:space="preserve"> </w:t>
      </w:r>
      <w:r>
        <w:t>компетенций.</w:t>
      </w:r>
    </w:p>
    <w:p w14:paraId="6853E638" w14:textId="72AD070D" w:rsidR="00F22B15" w:rsidRDefault="00051857" w:rsidP="00B72A55">
      <w:pPr>
        <w:pStyle w:val="a3"/>
        <w:spacing w:line="276" w:lineRule="auto"/>
        <w:ind w:firstLine="720"/>
        <w:jc w:val="both"/>
      </w:pPr>
      <w:r>
        <w:t>Доля педагогических работников (в приведенных к целочисленным з</w:t>
      </w:r>
      <w:r w:rsidR="00147EA6">
        <w:t>начениям ста</w:t>
      </w:r>
      <w:r>
        <w:t>вок), обеспечивающих освоение обучающимися профессиональных модулей, имеющих опыт</w:t>
      </w:r>
      <w:r>
        <w:rPr>
          <w:spacing w:val="-57"/>
        </w:rPr>
        <w:t xml:space="preserve"> </w:t>
      </w:r>
      <w:r>
        <w:t xml:space="preserve">деятельности не менее </w:t>
      </w:r>
      <w:r w:rsidR="00A615D6">
        <w:t>трех</w:t>
      </w:r>
      <w:r>
        <w:t xml:space="preserve"> лет в организациях, направлен</w:t>
      </w:r>
      <w:r w:rsidR="00147EA6">
        <w:t>ие деятельности которых соответ</w:t>
      </w:r>
      <w:r>
        <w:t xml:space="preserve">ствует области профессиональной деятельности </w:t>
      </w:r>
      <w:r w:rsidR="00147EA6" w:rsidRPr="00147EA6">
        <w:t>авиастроения</w:t>
      </w:r>
      <w:r w:rsidRPr="00147EA6">
        <w:t>,</w:t>
      </w:r>
      <w:r>
        <w:t xml:space="preserve"> в</w:t>
      </w:r>
      <w:r>
        <w:rPr>
          <w:spacing w:val="1"/>
        </w:rPr>
        <w:t xml:space="preserve"> </w:t>
      </w:r>
      <w:r>
        <w:t>общем числе педагогических работников, реализующи</w:t>
      </w:r>
      <w:r w:rsidR="00147EA6">
        <w:t>х программы профессиональных мо</w:t>
      </w:r>
      <w:r>
        <w:t>дулей образовательной</w:t>
      </w:r>
      <w:r>
        <w:rPr>
          <w:spacing w:val="1"/>
        </w:rPr>
        <w:t xml:space="preserve"> </w:t>
      </w:r>
      <w:r>
        <w:t>программы, должна</w:t>
      </w:r>
      <w:r>
        <w:rPr>
          <w:spacing w:val="-2"/>
        </w:rPr>
        <w:t xml:space="preserve"> </w:t>
      </w:r>
      <w:r>
        <w:t>быть</w:t>
      </w:r>
      <w:r>
        <w:rPr>
          <w:spacing w:val="1"/>
        </w:rPr>
        <w:t xml:space="preserve"> </w:t>
      </w:r>
      <w:r>
        <w:t>не</w:t>
      </w:r>
      <w:r>
        <w:rPr>
          <w:spacing w:val="-1"/>
        </w:rPr>
        <w:t xml:space="preserve"> </w:t>
      </w:r>
      <w:r>
        <w:t>менее</w:t>
      </w:r>
      <w:r>
        <w:rPr>
          <w:spacing w:val="-2"/>
        </w:rPr>
        <w:t xml:space="preserve"> </w:t>
      </w:r>
      <w:r>
        <w:t>25 процентов.</w:t>
      </w:r>
    </w:p>
    <w:p w14:paraId="75B3E07C" w14:textId="77777777" w:rsidR="00F22B15" w:rsidRDefault="00F22B15" w:rsidP="00B72A55">
      <w:pPr>
        <w:pStyle w:val="a3"/>
        <w:spacing w:line="276" w:lineRule="auto"/>
        <w:ind w:firstLine="720"/>
        <w:jc w:val="both"/>
      </w:pPr>
    </w:p>
    <w:p w14:paraId="10B7F5B4" w14:textId="605F5920" w:rsidR="00F22B15" w:rsidRPr="00492662" w:rsidRDefault="00051857" w:rsidP="00D23C83">
      <w:pPr>
        <w:pStyle w:val="1"/>
        <w:numPr>
          <w:ilvl w:val="1"/>
          <w:numId w:val="139"/>
        </w:numPr>
        <w:spacing w:before="0" w:line="276" w:lineRule="auto"/>
        <w:ind w:left="0" w:right="-283" w:firstLine="284"/>
        <w:rPr>
          <w:b w:val="0"/>
          <w:bCs w:val="0"/>
          <w:sz w:val="24"/>
          <w:szCs w:val="24"/>
        </w:rPr>
      </w:pPr>
      <w:bookmarkStart w:id="38" w:name="_Toc132981685"/>
      <w:r w:rsidRPr="00492662">
        <w:rPr>
          <w:b w:val="0"/>
          <w:bCs w:val="0"/>
          <w:sz w:val="24"/>
          <w:szCs w:val="24"/>
        </w:rPr>
        <w:t>Требования</w:t>
      </w:r>
      <w:r w:rsidRPr="00492662">
        <w:rPr>
          <w:b w:val="0"/>
          <w:bCs w:val="0"/>
          <w:spacing w:val="1"/>
          <w:sz w:val="24"/>
          <w:szCs w:val="24"/>
        </w:rPr>
        <w:t xml:space="preserve"> </w:t>
      </w:r>
      <w:r w:rsidRPr="00492662">
        <w:rPr>
          <w:b w:val="0"/>
          <w:bCs w:val="0"/>
          <w:sz w:val="24"/>
          <w:szCs w:val="24"/>
        </w:rPr>
        <w:t>к</w:t>
      </w:r>
      <w:r w:rsidRPr="00492662">
        <w:rPr>
          <w:b w:val="0"/>
          <w:bCs w:val="0"/>
          <w:spacing w:val="1"/>
          <w:sz w:val="24"/>
          <w:szCs w:val="24"/>
        </w:rPr>
        <w:t xml:space="preserve"> </w:t>
      </w:r>
      <w:r w:rsidRPr="00492662">
        <w:rPr>
          <w:b w:val="0"/>
          <w:bCs w:val="0"/>
          <w:sz w:val="24"/>
          <w:szCs w:val="24"/>
        </w:rPr>
        <w:t>финансовым</w:t>
      </w:r>
      <w:r w:rsidRPr="00492662">
        <w:rPr>
          <w:b w:val="0"/>
          <w:bCs w:val="0"/>
          <w:spacing w:val="1"/>
          <w:sz w:val="24"/>
          <w:szCs w:val="24"/>
        </w:rPr>
        <w:t xml:space="preserve"> </w:t>
      </w:r>
      <w:r w:rsidRPr="00492662">
        <w:rPr>
          <w:b w:val="0"/>
          <w:bCs w:val="0"/>
          <w:sz w:val="24"/>
          <w:szCs w:val="24"/>
        </w:rPr>
        <w:t>условиям</w:t>
      </w:r>
      <w:r w:rsidRPr="00492662">
        <w:rPr>
          <w:b w:val="0"/>
          <w:bCs w:val="0"/>
          <w:spacing w:val="1"/>
          <w:sz w:val="24"/>
          <w:szCs w:val="24"/>
        </w:rPr>
        <w:t xml:space="preserve"> </w:t>
      </w:r>
      <w:r w:rsidRPr="00492662">
        <w:rPr>
          <w:b w:val="0"/>
          <w:bCs w:val="0"/>
          <w:sz w:val="24"/>
          <w:szCs w:val="24"/>
        </w:rPr>
        <w:t>реализации</w:t>
      </w:r>
      <w:r w:rsidRPr="00492662">
        <w:rPr>
          <w:b w:val="0"/>
          <w:bCs w:val="0"/>
          <w:spacing w:val="1"/>
          <w:sz w:val="24"/>
          <w:szCs w:val="24"/>
        </w:rPr>
        <w:t xml:space="preserve"> </w:t>
      </w:r>
      <w:r w:rsidRPr="00492662">
        <w:rPr>
          <w:b w:val="0"/>
          <w:bCs w:val="0"/>
          <w:sz w:val="24"/>
          <w:szCs w:val="24"/>
        </w:rPr>
        <w:t>образовательной</w:t>
      </w:r>
      <w:r w:rsidRPr="00492662">
        <w:rPr>
          <w:b w:val="0"/>
          <w:bCs w:val="0"/>
          <w:spacing w:val="1"/>
          <w:sz w:val="24"/>
          <w:szCs w:val="24"/>
        </w:rPr>
        <w:t xml:space="preserve"> </w:t>
      </w:r>
      <w:r w:rsidRPr="00492662">
        <w:rPr>
          <w:b w:val="0"/>
          <w:bCs w:val="0"/>
          <w:sz w:val="24"/>
          <w:szCs w:val="24"/>
        </w:rPr>
        <w:t>программы</w:t>
      </w:r>
      <w:bookmarkEnd w:id="38"/>
    </w:p>
    <w:p w14:paraId="16BDB757" w14:textId="77777777" w:rsidR="00F22B15" w:rsidRDefault="00051857" w:rsidP="00D23C83">
      <w:pPr>
        <w:pStyle w:val="a5"/>
        <w:numPr>
          <w:ilvl w:val="2"/>
          <w:numId w:val="139"/>
        </w:numPr>
        <w:tabs>
          <w:tab w:val="left" w:pos="1575"/>
        </w:tabs>
        <w:spacing w:line="276" w:lineRule="auto"/>
        <w:ind w:left="0" w:firstLine="720"/>
        <w:jc w:val="both"/>
        <w:rPr>
          <w:sz w:val="24"/>
        </w:rPr>
      </w:pPr>
      <w:r>
        <w:rPr>
          <w:sz w:val="24"/>
        </w:rPr>
        <w:t>Примерные расчеты нормативных затрат оказания государственных услуг по</w:t>
      </w:r>
      <w:r>
        <w:rPr>
          <w:spacing w:val="1"/>
          <w:sz w:val="24"/>
        </w:rPr>
        <w:t xml:space="preserve"> </w:t>
      </w:r>
      <w:r>
        <w:rPr>
          <w:sz w:val="24"/>
        </w:rPr>
        <w:t>реализации</w:t>
      </w:r>
      <w:r>
        <w:rPr>
          <w:spacing w:val="-1"/>
          <w:sz w:val="24"/>
        </w:rPr>
        <w:t xml:space="preserve"> </w:t>
      </w:r>
      <w:r>
        <w:rPr>
          <w:sz w:val="24"/>
        </w:rPr>
        <w:t>образовательной</w:t>
      </w:r>
      <w:r>
        <w:rPr>
          <w:spacing w:val="-2"/>
          <w:sz w:val="24"/>
        </w:rPr>
        <w:t xml:space="preserve"> </w:t>
      </w:r>
      <w:r>
        <w:rPr>
          <w:sz w:val="24"/>
        </w:rPr>
        <w:t>программы</w:t>
      </w:r>
      <w:r>
        <w:rPr>
          <w:sz w:val="24"/>
          <w:vertAlign w:val="superscript"/>
        </w:rPr>
        <w:t>20</w:t>
      </w:r>
    </w:p>
    <w:p w14:paraId="072F50F6" w14:textId="1AD7A253" w:rsidR="00F22B15" w:rsidRDefault="00051857" w:rsidP="00B72A55">
      <w:pPr>
        <w:pStyle w:val="a3"/>
        <w:spacing w:line="276" w:lineRule="auto"/>
        <w:ind w:firstLine="720"/>
        <w:jc w:val="both"/>
      </w:pPr>
      <w:r>
        <w:t>Расчеты</w:t>
      </w:r>
      <w:r>
        <w:rPr>
          <w:spacing w:val="1"/>
        </w:rPr>
        <w:t xml:space="preserve"> </w:t>
      </w:r>
      <w:r>
        <w:t>нормативных</w:t>
      </w:r>
      <w:r>
        <w:rPr>
          <w:spacing w:val="1"/>
        </w:rPr>
        <w:t xml:space="preserve"> </w:t>
      </w:r>
      <w:r>
        <w:t>затрат</w:t>
      </w:r>
      <w:r>
        <w:rPr>
          <w:spacing w:val="1"/>
        </w:rPr>
        <w:t xml:space="preserve"> </w:t>
      </w:r>
      <w:r>
        <w:t>оказания</w:t>
      </w:r>
      <w:r>
        <w:rPr>
          <w:spacing w:val="1"/>
        </w:rPr>
        <w:t xml:space="preserve"> </w:t>
      </w:r>
      <w:r>
        <w:t>государственных</w:t>
      </w:r>
      <w:r>
        <w:rPr>
          <w:spacing w:val="1"/>
        </w:rPr>
        <w:t xml:space="preserve"> </w:t>
      </w:r>
      <w:r>
        <w:t>услуг</w:t>
      </w:r>
      <w:r>
        <w:rPr>
          <w:spacing w:val="1"/>
        </w:rPr>
        <w:t xml:space="preserve"> </w:t>
      </w:r>
      <w:r>
        <w:t>по</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осуществляются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Методикой</w:t>
      </w:r>
      <w:r>
        <w:rPr>
          <w:spacing w:val="1"/>
        </w:rPr>
        <w:t xml:space="preserve"> </w:t>
      </w:r>
      <w:r>
        <w:t>определения</w:t>
      </w:r>
      <w:r>
        <w:rPr>
          <w:spacing w:val="1"/>
        </w:rPr>
        <w:t xml:space="preserve"> </w:t>
      </w:r>
      <w:r>
        <w:t>нормативных</w:t>
      </w:r>
      <w:r>
        <w:rPr>
          <w:spacing w:val="1"/>
        </w:rPr>
        <w:t xml:space="preserve"> </w:t>
      </w:r>
      <w:r>
        <w:t>затрат на</w:t>
      </w:r>
      <w:r>
        <w:rPr>
          <w:spacing w:val="1"/>
        </w:rPr>
        <w:t xml:space="preserve"> </w:t>
      </w:r>
      <w:r>
        <w:t>оказание</w:t>
      </w:r>
      <w:r>
        <w:rPr>
          <w:spacing w:val="1"/>
        </w:rPr>
        <w:t xml:space="preserve"> </w:t>
      </w:r>
      <w:r>
        <w:t>государственных</w:t>
      </w:r>
      <w:r>
        <w:rPr>
          <w:spacing w:val="1"/>
        </w:rPr>
        <w:t xml:space="preserve"> </w:t>
      </w:r>
      <w:r>
        <w:t>услуг</w:t>
      </w:r>
      <w:r>
        <w:rPr>
          <w:spacing w:val="1"/>
        </w:rPr>
        <w:t xml:space="preserve"> </w:t>
      </w:r>
      <w:r>
        <w:t>по</w:t>
      </w:r>
      <w:r>
        <w:rPr>
          <w:spacing w:val="1"/>
        </w:rPr>
        <w:t xml:space="preserve"> </w:t>
      </w:r>
      <w:r>
        <w:t>реализации</w:t>
      </w:r>
      <w:r>
        <w:rPr>
          <w:spacing w:val="1"/>
        </w:rPr>
        <w:t xml:space="preserve"> </w:t>
      </w:r>
      <w:r>
        <w:t>образовательных</w:t>
      </w:r>
      <w:r>
        <w:rPr>
          <w:spacing w:val="1"/>
        </w:rPr>
        <w:t xml:space="preserve"> </w:t>
      </w:r>
      <w:r>
        <w:lastRenderedPageBreak/>
        <w:t>программ</w:t>
      </w:r>
      <w:r>
        <w:rPr>
          <w:spacing w:val="1"/>
        </w:rPr>
        <w:t xml:space="preserve"> </w:t>
      </w:r>
      <w:r>
        <w:t>среднего</w:t>
      </w:r>
      <w:r>
        <w:rPr>
          <w:spacing w:val="1"/>
        </w:rPr>
        <w:t xml:space="preserve"> </w:t>
      </w:r>
      <w:r>
        <w:t>профессионального</w:t>
      </w:r>
      <w:r>
        <w:rPr>
          <w:spacing w:val="1"/>
        </w:rPr>
        <w:t xml:space="preserve"> </w:t>
      </w:r>
      <w:r>
        <w:t>образования</w:t>
      </w:r>
      <w:r>
        <w:rPr>
          <w:spacing w:val="1"/>
        </w:rPr>
        <w:t xml:space="preserve"> </w:t>
      </w:r>
      <w:r>
        <w:t>по</w:t>
      </w:r>
      <w:r>
        <w:rPr>
          <w:spacing w:val="1"/>
        </w:rPr>
        <w:t xml:space="preserve"> </w:t>
      </w:r>
      <w:r>
        <w:t>профессиям</w:t>
      </w:r>
      <w:r>
        <w:rPr>
          <w:spacing w:val="1"/>
        </w:rPr>
        <w:t xml:space="preserve"> </w:t>
      </w:r>
      <w:r>
        <w:t>(специальностям)</w:t>
      </w:r>
      <w:r>
        <w:rPr>
          <w:spacing w:val="1"/>
        </w:rPr>
        <w:t xml:space="preserve"> </w:t>
      </w:r>
      <w:r>
        <w:t>и</w:t>
      </w:r>
      <w:r>
        <w:rPr>
          <w:spacing w:val="1"/>
        </w:rPr>
        <w:t xml:space="preserve"> </w:t>
      </w:r>
      <w:r>
        <w:t>укрупненным</w:t>
      </w:r>
      <w:r>
        <w:rPr>
          <w:spacing w:val="1"/>
        </w:rPr>
        <w:t xml:space="preserve"> </w:t>
      </w:r>
      <w:r>
        <w:t>группам</w:t>
      </w:r>
      <w:r>
        <w:rPr>
          <w:spacing w:val="1"/>
        </w:rPr>
        <w:t xml:space="preserve"> </w:t>
      </w:r>
      <w:r>
        <w:t>профессий</w:t>
      </w:r>
      <w:r>
        <w:rPr>
          <w:spacing w:val="60"/>
        </w:rPr>
        <w:t xml:space="preserve"> </w:t>
      </w:r>
      <w:r>
        <w:t>(специальностей),</w:t>
      </w:r>
      <w:r>
        <w:rPr>
          <w:spacing w:val="60"/>
        </w:rPr>
        <w:t xml:space="preserve"> </w:t>
      </w:r>
      <w:r>
        <w:t>утвержд</w:t>
      </w:r>
      <w:r w:rsidR="00A615D6">
        <w:t xml:space="preserve">аемые </w:t>
      </w:r>
      <w:r w:rsidR="00A615D6" w:rsidRPr="00A615D6">
        <w:t>Минпросвещения России ежегодно.</w:t>
      </w:r>
    </w:p>
    <w:p w14:paraId="6583A50B" w14:textId="77777777" w:rsidR="00A615D6" w:rsidRDefault="00A615D6" w:rsidP="00B72A55">
      <w:pPr>
        <w:suppressAutoHyphens/>
        <w:spacing w:line="276" w:lineRule="auto"/>
        <w:ind w:firstLine="720"/>
        <w:jc w:val="both"/>
        <w:rPr>
          <w:sz w:val="24"/>
          <w:szCs w:val="24"/>
        </w:rPr>
      </w:pPr>
      <w:r>
        <w:rPr>
          <w:sz w:val="24"/>
          <w:szCs w:val="24"/>
        </w:rPr>
        <w:t xml:space="preserve">Финансовое обеспечение реализации образовательной программы, определенное </w:t>
      </w:r>
      <w:r>
        <w:rPr>
          <w:sz w:val="24"/>
          <w:szCs w:val="24"/>
        </w:rPr>
        <w:br/>
        <w:t>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065F746F" w14:textId="77777777" w:rsidR="00A615D6" w:rsidRDefault="00A615D6" w:rsidP="00B72A55">
      <w:pPr>
        <w:suppressAutoHyphens/>
        <w:spacing w:line="276" w:lineRule="auto"/>
        <w:ind w:firstLine="709"/>
        <w:jc w:val="both"/>
        <w:rPr>
          <w:sz w:val="24"/>
          <w:szCs w:val="24"/>
        </w:rPr>
      </w:pPr>
    </w:p>
    <w:p w14:paraId="4254F8FE" w14:textId="524EE38C" w:rsidR="00111D2D" w:rsidRPr="00492662" w:rsidRDefault="00111D2D" w:rsidP="00B72A55">
      <w:pPr>
        <w:pStyle w:val="1"/>
        <w:spacing w:before="0" w:line="276" w:lineRule="auto"/>
        <w:ind w:left="0" w:right="0" w:firstLine="720"/>
        <w:jc w:val="both"/>
        <w:rPr>
          <w:sz w:val="24"/>
          <w:szCs w:val="24"/>
        </w:rPr>
      </w:pPr>
      <w:bookmarkStart w:id="39" w:name="_Toc84499255"/>
      <w:bookmarkStart w:id="40" w:name="_Toc132981686"/>
      <w:r w:rsidRPr="00492662">
        <w:rPr>
          <w:sz w:val="24"/>
          <w:szCs w:val="24"/>
        </w:rPr>
        <w:t xml:space="preserve">Раздел 7. Формирование оценочных </w:t>
      </w:r>
      <w:r w:rsidR="00A615D6" w:rsidRPr="00492662">
        <w:rPr>
          <w:sz w:val="24"/>
          <w:szCs w:val="24"/>
        </w:rPr>
        <w:t>материалов</w:t>
      </w:r>
      <w:r w:rsidRPr="00492662">
        <w:rPr>
          <w:sz w:val="24"/>
          <w:szCs w:val="24"/>
        </w:rPr>
        <w:t xml:space="preserve"> для проведения государственной итоговой аттестации</w:t>
      </w:r>
      <w:bookmarkEnd w:id="39"/>
      <w:bookmarkEnd w:id="40"/>
      <w:r w:rsidRPr="00492662">
        <w:rPr>
          <w:sz w:val="24"/>
          <w:szCs w:val="24"/>
        </w:rPr>
        <w:t xml:space="preserve"> </w:t>
      </w:r>
    </w:p>
    <w:p w14:paraId="4058449F" w14:textId="77777777" w:rsidR="00111D2D" w:rsidRPr="00111D2D" w:rsidRDefault="00111D2D" w:rsidP="00B72A55">
      <w:pPr>
        <w:pStyle w:val="a3"/>
        <w:spacing w:line="276" w:lineRule="auto"/>
        <w:ind w:firstLine="720"/>
        <w:jc w:val="both"/>
        <w:rPr>
          <w:iCs/>
        </w:rPr>
      </w:pPr>
      <w:r w:rsidRPr="00111D2D">
        <w:rPr>
          <w:iCs/>
        </w:rPr>
        <w:t xml:space="preserve">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w:t>
      </w:r>
      <w:r w:rsidRPr="00111D2D">
        <w:rPr>
          <w:iCs/>
        </w:rPr>
        <w:br/>
        <w:t>по направлению подготовки. В ходе ГИА оценивается степень соответствия сформированных компетенций выпускников требованиям ФГОС СПО.</w:t>
      </w:r>
    </w:p>
    <w:p w14:paraId="0A9CE44E" w14:textId="0DFC4F51" w:rsidR="00111D2D" w:rsidRPr="002B6FD1" w:rsidRDefault="00111D2D" w:rsidP="00B72A55">
      <w:pPr>
        <w:pStyle w:val="a3"/>
        <w:spacing w:line="276" w:lineRule="auto"/>
        <w:ind w:firstLine="720"/>
        <w:jc w:val="both"/>
        <w:rPr>
          <w:iCs/>
        </w:rPr>
      </w:pPr>
      <w:r w:rsidRPr="00111D2D">
        <w:rPr>
          <w:iCs/>
        </w:rPr>
        <w:t>7.2</w:t>
      </w:r>
      <w:r w:rsidR="00261904" w:rsidRPr="00261904">
        <w:rPr>
          <w:iCs/>
        </w:rPr>
        <w:t>. 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 Требования к содержанию, объему и структуре дипломной работы образовательная организация определяет самостоятельно с учетом ПОП</w:t>
      </w:r>
    </w:p>
    <w:p w14:paraId="3FEF31F8" w14:textId="0FD6637E" w:rsidR="00111D2D" w:rsidRPr="00724775" w:rsidRDefault="00111D2D" w:rsidP="00B72A55">
      <w:pPr>
        <w:pStyle w:val="a3"/>
        <w:spacing w:line="276" w:lineRule="auto"/>
        <w:ind w:firstLine="720"/>
        <w:jc w:val="both"/>
        <w:rPr>
          <w:iCs/>
        </w:rPr>
      </w:pPr>
      <w:r w:rsidRPr="00111D2D">
        <w:rPr>
          <w:iCs/>
        </w:rPr>
        <w:t xml:space="preserve">Государственная итоговая аттестация завершается присвоением квалификации </w:t>
      </w:r>
      <w:r w:rsidRPr="00724775">
        <w:rPr>
          <w:iCs/>
        </w:rPr>
        <w:t>специалиста среднего звена: техник.</w:t>
      </w:r>
    </w:p>
    <w:p w14:paraId="565CC252" w14:textId="60D8C69D" w:rsidR="00111D2D" w:rsidRPr="00111D2D" w:rsidRDefault="00111D2D" w:rsidP="00B72A55">
      <w:pPr>
        <w:pStyle w:val="a3"/>
        <w:spacing w:line="276" w:lineRule="auto"/>
        <w:ind w:firstLine="720"/>
        <w:jc w:val="both"/>
        <w:rPr>
          <w:iCs/>
        </w:rPr>
      </w:pPr>
      <w:r w:rsidRPr="00111D2D">
        <w:rPr>
          <w:iCs/>
        </w:rPr>
        <w:t xml:space="preserve">7.3. Для государственной итоговой аттестации образовательной организацией разрабатывается программа государственной итоговой аттестации </w:t>
      </w:r>
      <w:proofErr w:type="gramStart"/>
      <w:r w:rsidRPr="00111D2D">
        <w:rPr>
          <w:iCs/>
        </w:rPr>
        <w:t>и  оценочны</w:t>
      </w:r>
      <w:r w:rsidR="00261904">
        <w:rPr>
          <w:iCs/>
        </w:rPr>
        <w:t>е</w:t>
      </w:r>
      <w:proofErr w:type="gramEnd"/>
      <w:r w:rsidRPr="00111D2D">
        <w:rPr>
          <w:iCs/>
        </w:rPr>
        <w:t xml:space="preserve"> </w:t>
      </w:r>
      <w:r w:rsidR="00261904">
        <w:rPr>
          <w:iCs/>
        </w:rPr>
        <w:t>материалы</w:t>
      </w:r>
      <w:r w:rsidRPr="00111D2D">
        <w:rPr>
          <w:iCs/>
        </w:rPr>
        <w:t>.</w:t>
      </w:r>
    </w:p>
    <w:p w14:paraId="38A362D9" w14:textId="77777777" w:rsidR="00111D2D" w:rsidRPr="00111D2D" w:rsidRDefault="00111D2D" w:rsidP="00B72A55">
      <w:pPr>
        <w:pStyle w:val="a3"/>
        <w:spacing w:line="276" w:lineRule="auto"/>
        <w:ind w:firstLine="720"/>
        <w:jc w:val="both"/>
        <w:rPr>
          <w:iCs/>
        </w:rPr>
      </w:pPr>
      <w:r w:rsidRPr="00111D2D">
        <w:rPr>
          <w:iCs/>
        </w:rPr>
        <w:t xml:space="preserve">7.4. Примерные оценочные средства для проведения ГИА включают типовые задания для демонстрационного экзамена, примеры тем дипломных работ, описание процедур </w:t>
      </w:r>
      <w:r w:rsidRPr="00111D2D">
        <w:rPr>
          <w:iCs/>
        </w:rPr>
        <w:br/>
        <w:t xml:space="preserve">и условий проведения государственной итоговой аттестации, критерии оценки. </w:t>
      </w:r>
    </w:p>
    <w:p w14:paraId="6F13F0BA" w14:textId="26D33857" w:rsidR="00111D2D" w:rsidRPr="00111D2D" w:rsidRDefault="00111D2D" w:rsidP="00B72A55">
      <w:pPr>
        <w:pStyle w:val="a3"/>
        <w:spacing w:line="276" w:lineRule="auto"/>
        <w:ind w:firstLine="720"/>
        <w:jc w:val="both"/>
        <w:rPr>
          <w:iCs/>
        </w:rPr>
      </w:pPr>
      <w:r w:rsidRPr="00111D2D">
        <w:rPr>
          <w:iCs/>
        </w:rPr>
        <w:t xml:space="preserve">Примерные оценочные </w:t>
      </w:r>
      <w:r w:rsidR="00261904">
        <w:rPr>
          <w:iCs/>
        </w:rPr>
        <w:t xml:space="preserve">материалы </w:t>
      </w:r>
      <w:r w:rsidRPr="00111D2D">
        <w:rPr>
          <w:iCs/>
        </w:rPr>
        <w:t>для проведения ГИА приведены в приложении 4.</w:t>
      </w:r>
    </w:p>
    <w:p w14:paraId="2F309AE1" w14:textId="77777777" w:rsidR="00D13353" w:rsidRDefault="00D13353" w:rsidP="00B72A55">
      <w:pPr>
        <w:pStyle w:val="a3"/>
        <w:spacing w:line="276" w:lineRule="auto"/>
        <w:ind w:firstLine="720"/>
        <w:jc w:val="both"/>
      </w:pPr>
    </w:p>
    <w:p w14:paraId="0C78C9DF" w14:textId="77777777" w:rsidR="00F22B15" w:rsidRPr="00492662" w:rsidRDefault="00051857" w:rsidP="00B72A55">
      <w:pPr>
        <w:pStyle w:val="1"/>
        <w:spacing w:before="0" w:line="276" w:lineRule="auto"/>
        <w:ind w:left="0" w:right="0"/>
        <w:rPr>
          <w:sz w:val="24"/>
          <w:szCs w:val="24"/>
        </w:rPr>
      </w:pPr>
      <w:bookmarkStart w:id="41" w:name="_Toc132981687"/>
      <w:r w:rsidRPr="00492662">
        <w:rPr>
          <w:sz w:val="24"/>
          <w:szCs w:val="24"/>
        </w:rPr>
        <w:t>Раздел</w:t>
      </w:r>
      <w:r w:rsidRPr="00492662">
        <w:rPr>
          <w:spacing w:val="-4"/>
          <w:sz w:val="24"/>
          <w:szCs w:val="24"/>
        </w:rPr>
        <w:t xml:space="preserve"> </w:t>
      </w:r>
      <w:r w:rsidRPr="00492662">
        <w:rPr>
          <w:sz w:val="24"/>
          <w:szCs w:val="24"/>
        </w:rPr>
        <w:t>8.</w:t>
      </w:r>
      <w:r w:rsidRPr="00492662">
        <w:rPr>
          <w:spacing w:val="-1"/>
          <w:sz w:val="24"/>
          <w:szCs w:val="24"/>
        </w:rPr>
        <w:t xml:space="preserve"> </w:t>
      </w:r>
      <w:r w:rsidRPr="00492662">
        <w:rPr>
          <w:sz w:val="24"/>
          <w:szCs w:val="24"/>
        </w:rPr>
        <w:t>Разработчики</w:t>
      </w:r>
      <w:r w:rsidRPr="00492662">
        <w:rPr>
          <w:spacing w:val="-1"/>
          <w:sz w:val="24"/>
          <w:szCs w:val="24"/>
        </w:rPr>
        <w:t xml:space="preserve"> </w:t>
      </w:r>
      <w:r w:rsidRPr="00492662">
        <w:rPr>
          <w:sz w:val="24"/>
          <w:szCs w:val="24"/>
        </w:rPr>
        <w:t>примерной</w:t>
      </w:r>
      <w:r w:rsidRPr="00492662">
        <w:rPr>
          <w:spacing w:val="-3"/>
          <w:sz w:val="24"/>
          <w:szCs w:val="24"/>
        </w:rPr>
        <w:t xml:space="preserve"> </w:t>
      </w:r>
      <w:r w:rsidRPr="00492662">
        <w:rPr>
          <w:sz w:val="24"/>
          <w:szCs w:val="24"/>
        </w:rPr>
        <w:t>основной</w:t>
      </w:r>
      <w:r w:rsidRPr="00492662">
        <w:rPr>
          <w:spacing w:val="-3"/>
          <w:sz w:val="24"/>
          <w:szCs w:val="24"/>
        </w:rPr>
        <w:t xml:space="preserve"> </w:t>
      </w:r>
      <w:r w:rsidRPr="00492662">
        <w:rPr>
          <w:sz w:val="24"/>
          <w:szCs w:val="24"/>
        </w:rPr>
        <w:t>образовательной программы</w:t>
      </w:r>
      <w:bookmarkEnd w:id="41"/>
    </w:p>
    <w:p w14:paraId="10E51DA5" w14:textId="77777777" w:rsidR="00F22B15" w:rsidRDefault="00051857" w:rsidP="00B72A55">
      <w:pPr>
        <w:spacing w:line="276" w:lineRule="auto"/>
        <w:ind w:firstLine="720"/>
        <w:jc w:val="both"/>
        <w:rPr>
          <w:b/>
          <w:sz w:val="24"/>
        </w:rPr>
      </w:pPr>
      <w:r>
        <w:rPr>
          <w:b/>
          <w:sz w:val="24"/>
        </w:rPr>
        <w:t>Группа</w:t>
      </w:r>
      <w:r>
        <w:rPr>
          <w:b/>
          <w:spacing w:val="-7"/>
          <w:sz w:val="24"/>
        </w:rPr>
        <w:t xml:space="preserve"> </w:t>
      </w:r>
      <w:r>
        <w:rPr>
          <w:b/>
          <w:sz w:val="24"/>
        </w:rPr>
        <w:t>разработчиков</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6658"/>
      </w:tblGrid>
      <w:tr w:rsidR="00F22B15" w14:paraId="4927253A" w14:textId="77777777" w:rsidTr="00D13353">
        <w:trPr>
          <w:trHeight w:val="397"/>
        </w:trPr>
        <w:tc>
          <w:tcPr>
            <w:tcW w:w="3265" w:type="dxa"/>
          </w:tcPr>
          <w:p w14:paraId="40AF0E2B" w14:textId="77777777" w:rsidR="00F22B15" w:rsidRDefault="00051857" w:rsidP="00B72A55">
            <w:pPr>
              <w:pStyle w:val="TableParagraph"/>
              <w:spacing w:line="276" w:lineRule="auto"/>
              <w:ind w:firstLine="720"/>
              <w:jc w:val="both"/>
              <w:rPr>
                <w:sz w:val="24"/>
              </w:rPr>
            </w:pPr>
            <w:r>
              <w:rPr>
                <w:sz w:val="24"/>
              </w:rPr>
              <w:t>ФИО</w:t>
            </w:r>
          </w:p>
        </w:tc>
        <w:tc>
          <w:tcPr>
            <w:tcW w:w="6658" w:type="dxa"/>
          </w:tcPr>
          <w:p w14:paraId="16BF6F8D" w14:textId="77777777" w:rsidR="00F22B15" w:rsidRDefault="00051857" w:rsidP="00B72A55">
            <w:pPr>
              <w:pStyle w:val="TableParagraph"/>
              <w:spacing w:line="276" w:lineRule="auto"/>
              <w:ind w:firstLine="720"/>
              <w:jc w:val="both"/>
              <w:rPr>
                <w:sz w:val="24"/>
              </w:rPr>
            </w:pPr>
            <w:r>
              <w:rPr>
                <w:sz w:val="24"/>
              </w:rPr>
              <w:t>Организация,</w:t>
            </w:r>
            <w:r>
              <w:rPr>
                <w:spacing w:val="-7"/>
                <w:sz w:val="24"/>
              </w:rPr>
              <w:t xml:space="preserve"> </w:t>
            </w:r>
            <w:r>
              <w:rPr>
                <w:sz w:val="24"/>
              </w:rPr>
              <w:t>должность</w:t>
            </w:r>
          </w:p>
        </w:tc>
      </w:tr>
      <w:tr w:rsidR="00F22B15" w14:paraId="0AA78369" w14:textId="77777777" w:rsidTr="00D13353">
        <w:trPr>
          <w:trHeight w:val="397"/>
        </w:trPr>
        <w:tc>
          <w:tcPr>
            <w:tcW w:w="3265" w:type="dxa"/>
          </w:tcPr>
          <w:p w14:paraId="7DCBF3F7" w14:textId="176E5C2E" w:rsidR="00F22B15" w:rsidRDefault="00051857" w:rsidP="00416DB6">
            <w:pPr>
              <w:pStyle w:val="TableParagraph"/>
              <w:spacing w:line="276" w:lineRule="auto"/>
              <w:jc w:val="both"/>
              <w:rPr>
                <w:sz w:val="24"/>
              </w:rPr>
            </w:pPr>
            <w:r>
              <w:rPr>
                <w:sz w:val="24"/>
              </w:rPr>
              <w:t>Пьянкова</w:t>
            </w:r>
            <w:r>
              <w:rPr>
                <w:spacing w:val="-5"/>
                <w:sz w:val="24"/>
              </w:rPr>
              <w:t xml:space="preserve"> </w:t>
            </w:r>
            <w:r>
              <w:rPr>
                <w:sz w:val="24"/>
              </w:rPr>
              <w:t>А</w:t>
            </w:r>
            <w:r w:rsidR="00416DB6">
              <w:rPr>
                <w:sz w:val="24"/>
              </w:rPr>
              <w:t xml:space="preserve">льфия </w:t>
            </w:r>
            <w:proofErr w:type="spellStart"/>
            <w:r>
              <w:rPr>
                <w:sz w:val="24"/>
              </w:rPr>
              <w:t>Г</w:t>
            </w:r>
            <w:r w:rsidR="00416DB6">
              <w:rPr>
                <w:sz w:val="24"/>
              </w:rPr>
              <w:t>изидиновна</w:t>
            </w:r>
            <w:proofErr w:type="spellEnd"/>
          </w:p>
        </w:tc>
        <w:tc>
          <w:tcPr>
            <w:tcW w:w="6658" w:type="dxa"/>
          </w:tcPr>
          <w:p w14:paraId="145B3907" w14:textId="77777777" w:rsidR="00F22B15" w:rsidRDefault="00051857" w:rsidP="00B72A55">
            <w:pPr>
              <w:pStyle w:val="TableParagraph"/>
              <w:spacing w:line="276" w:lineRule="auto"/>
              <w:ind w:firstLine="720"/>
              <w:jc w:val="both"/>
              <w:rPr>
                <w:sz w:val="24"/>
              </w:rPr>
            </w:pPr>
            <w:r>
              <w:rPr>
                <w:sz w:val="24"/>
              </w:rPr>
              <w:t>КГА</w:t>
            </w:r>
            <w:r>
              <w:rPr>
                <w:spacing w:val="-7"/>
                <w:sz w:val="24"/>
              </w:rPr>
              <w:t xml:space="preserve"> </w:t>
            </w:r>
            <w:r>
              <w:rPr>
                <w:sz w:val="24"/>
              </w:rPr>
              <w:t>ПОУ</w:t>
            </w:r>
            <w:r>
              <w:rPr>
                <w:spacing w:val="-1"/>
                <w:sz w:val="24"/>
              </w:rPr>
              <w:t xml:space="preserve"> </w:t>
            </w:r>
            <w:r>
              <w:rPr>
                <w:sz w:val="24"/>
              </w:rPr>
              <w:t>«Авиатехникум»,</w:t>
            </w:r>
            <w:r>
              <w:rPr>
                <w:spacing w:val="-3"/>
                <w:sz w:val="24"/>
              </w:rPr>
              <w:t xml:space="preserve"> </w:t>
            </w:r>
            <w:r>
              <w:rPr>
                <w:sz w:val="24"/>
              </w:rPr>
              <w:t>преподаватель</w:t>
            </w:r>
          </w:p>
        </w:tc>
      </w:tr>
      <w:tr w:rsidR="00F22B15" w14:paraId="073993A2" w14:textId="77777777" w:rsidTr="00D13353">
        <w:trPr>
          <w:trHeight w:val="397"/>
        </w:trPr>
        <w:tc>
          <w:tcPr>
            <w:tcW w:w="3265" w:type="dxa"/>
          </w:tcPr>
          <w:p w14:paraId="5768F9A8" w14:textId="1A7A5717" w:rsidR="00F22B15" w:rsidRDefault="00051857" w:rsidP="00416DB6">
            <w:pPr>
              <w:pStyle w:val="TableParagraph"/>
              <w:spacing w:line="276" w:lineRule="auto"/>
              <w:jc w:val="both"/>
              <w:rPr>
                <w:sz w:val="24"/>
              </w:rPr>
            </w:pPr>
            <w:proofErr w:type="spellStart"/>
            <w:r>
              <w:rPr>
                <w:sz w:val="24"/>
              </w:rPr>
              <w:t>К</w:t>
            </w:r>
            <w:r w:rsidR="00C638D7">
              <w:rPr>
                <w:sz w:val="24"/>
              </w:rPr>
              <w:t>у</w:t>
            </w:r>
            <w:r>
              <w:rPr>
                <w:sz w:val="24"/>
              </w:rPr>
              <w:t>рлеева</w:t>
            </w:r>
            <w:proofErr w:type="spellEnd"/>
            <w:r>
              <w:rPr>
                <w:spacing w:val="-5"/>
                <w:sz w:val="24"/>
              </w:rPr>
              <w:t xml:space="preserve"> </w:t>
            </w:r>
            <w:r>
              <w:rPr>
                <w:sz w:val="24"/>
              </w:rPr>
              <w:t>О</w:t>
            </w:r>
            <w:r w:rsidR="00416DB6">
              <w:rPr>
                <w:sz w:val="24"/>
              </w:rPr>
              <w:t xml:space="preserve">льга </w:t>
            </w:r>
            <w:r>
              <w:rPr>
                <w:sz w:val="24"/>
              </w:rPr>
              <w:t>А</w:t>
            </w:r>
            <w:r w:rsidR="00416DB6">
              <w:rPr>
                <w:sz w:val="24"/>
              </w:rPr>
              <w:t>натольевна</w:t>
            </w:r>
          </w:p>
        </w:tc>
        <w:tc>
          <w:tcPr>
            <w:tcW w:w="6658" w:type="dxa"/>
          </w:tcPr>
          <w:p w14:paraId="713E89CE" w14:textId="77777777" w:rsidR="00F22B15" w:rsidRDefault="00051857" w:rsidP="00B72A55">
            <w:pPr>
              <w:pStyle w:val="TableParagraph"/>
              <w:spacing w:line="276" w:lineRule="auto"/>
              <w:ind w:firstLine="720"/>
              <w:jc w:val="both"/>
              <w:rPr>
                <w:sz w:val="24"/>
              </w:rPr>
            </w:pPr>
            <w:r>
              <w:rPr>
                <w:sz w:val="24"/>
              </w:rPr>
              <w:t>КГА</w:t>
            </w:r>
            <w:r>
              <w:rPr>
                <w:spacing w:val="-7"/>
                <w:sz w:val="24"/>
              </w:rPr>
              <w:t xml:space="preserve"> </w:t>
            </w:r>
            <w:r>
              <w:rPr>
                <w:sz w:val="24"/>
              </w:rPr>
              <w:t>ПОУ</w:t>
            </w:r>
            <w:r>
              <w:rPr>
                <w:spacing w:val="-1"/>
                <w:sz w:val="24"/>
              </w:rPr>
              <w:t xml:space="preserve"> </w:t>
            </w:r>
            <w:r>
              <w:rPr>
                <w:sz w:val="24"/>
              </w:rPr>
              <w:t>«Авиатехникум»,</w:t>
            </w:r>
            <w:r>
              <w:rPr>
                <w:spacing w:val="-1"/>
                <w:sz w:val="24"/>
              </w:rPr>
              <w:t xml:space="preserve"> </w:t>
            </w:r>
            <w:r>
              <w:rPr>
                <w:sz w:val="24"/>
              </w:rPr>
              <w:t>преподаватель</w:t>
            </w:r>
          </w:p>
        </w:tc>
      </w:tr>
      <w:tr w:rsidR="00F22B15" w14:paraId="5C6AA363" w14:textId="77777777" w:rsidTr="00D13353">
        <w:trPr>
          <w:trHeight w:val="397"/>
        </w:trPr>
        <w:tc>
          <w:tcPr>
            <w:tcW w:w="3265" w:type="dxa"/>
          </w:tcPr>
          <w:p w14:paraId="46E161A0" w14:textId="6BA4F771" w:rsidR="00F22B15" w:rsidRDefault="00051857" w:rsidP="00416DB6">
            <w:pPr>
              <w:pStyle w:val="TableParagraph"/>
              <w:spacing w:line="276" w:lineRule="auto"/>
              <w:jc w:val="both"/>
              <w:rPr>
                <w:sz w:val="24"/>
              </w:rPr>
            </w:pPr>
            <w:proofErr w:type="spellStart"/>
            <w:r>
              <w:rPr>
                <w:sz w:val="24"/>
              </w:rPr>
              <w:t>Зиннатова</w:t>
            </w:r>
            <w:proofErr w:type="spellEnd"/>
            <w:r>
              <w:rPr>
                <w:spacing w:val="-4"/>
                <w:sz w:val="24"/>
              </w:rPr>
              <w:t xml:space="preserve"> </w:t>
            </w:r>
            <w:r>
              <w:rPr>
                <w:sz w:val="24"/>
              </w:rPr>
              <w:t>О</w:t>
            </w:r>
            <w:r w:rsidR="00416DB6">
              <w:rPr>
                <w:sz w:val="24"/>
              </w:rPr>
              <w:t xml:space="preserve">льга </w:t>
            </w:r>
            <w:r>
              <w:rPr>
                <w:sz w:val="24"/>
              </w:rPr>
              <w:t>М</w:t>
            </w:r>
            <w:r w:rsidR="00416DB6">
              <w:rPr>
                <w:sz w:val="24"/>
              </w:rPr>
              <w:t>ихайловна</w:t>
            </w:r>
          </w:p>
        </w:tc>
        <w:tc>
          <w:tcPr>
            <w:tcW w:w="6658" w:type="dxa"/>
          </w:tcPr>
          <w:p w14:paraId="4F6B24AB" w14:textId="77777777" w:rsidR="00F22B15" w:rsidRDefault="00051857" w:rsidP="00B72A55">
            <w:pPr>
              <w:pStyle w:val="TableParagraph"/>
              <w:spacing w:line="276" w:lineRule="auto"/>
              <w:ind w:firstLine="720"/>
              <w:jc w:val="both"/>
              <w:rPr>
                <w:sz w:val="24"/>
              </w:rPr>
            </w:pPr>
            <w:r>
              <w:rPr>
                <w:sz w:val="24"/>
              </w:rPr>
              <w:t>КГА</w:t>
            </w:r>
            <w:r>
              <w:rPr>
                <w:spacing w:val="-7"/>
                <w:sz w:val="24"/>
              </w:rPr>
              <w:t xml:space="preserve"> </w:t>
            </w:r>
            <w:r>
              <w:rPr>
                <w:sz w:val="24"/>
              </w:rPr>
              <w:t>ПОУ</w:t>
            </w:r>
            <w:r>
              <w:rPr>
                <w:spacing w:val="-1"/>
                <w:sz w:val="24"/>
              </w:rPr>
              <w:t xml:space="preserve"> </w:t>
            </w:r>
            <w:r>
              <w:rPr>
                <w:sz w:val="24"/>
              </w:rPr>
              <w:t>«Авиатехникум»,</w:t>
            </w:r>
            <w:r>
              <w:rPr>
                <w:spacing w:val="-1"/>
                <w:sz w:val="24"/>
              </w:rPr>
              <w:t xml:space="preserve"> </w:t>
            </w:r>
            <w:r>
              <w:rPr>
                <w:sz w:val="24"/>
              </w:rPr>
              <w:t>преподаватель</w:t>
            </w:r>
          </w:p>
        </w:tc>
      </w:tr>
    </w:tbl>
    <w:p w14:paraId="6D7CA610" w14:textId="77777777" w:rsidR="00F22B15" w:rsidRDefault="00F22B15" w:rsidP="00B72A55">
      <w:pPr>
        <w:pStyle w:val="a3"/>
        <w:spacing w:line="276" w:lineRule="auto"/>
        <w:ind w:firstLine="720"/>
        <w:jc w:val="both"/>
        <w:rPr>
          <w:b/>
          <w:sz w:val="23"/>
        </w:rPr>
      </w:pPr>
    </w:p>
    <w:p w14:paraId="61FB9EF5" w14:textId="77777777" w:rsidR="00F22B15" w:rsidRDefault="00051857" w:rsidP="00B72A55">
      <w:pPr>
        <w:pStyle w:val="2"/>
        <w:spacing w:line="276" w:lineRule="auto"/>
        <w:ind w:left="0" w:firstLine="720"/>
        <w:jc w:val="both"/>
      </w:pPr>
      <w:bookmarkStart w:id="42" w:name="_Toc132708447"/>
      <w:bookmarkStart w:id="43" w:name="_Toc132981688"/>
      <w:r>
        <w:t>Руководители</w:t>
      </w:r>
      <w:r>
        <w:rPr>
          <w:spacing w:val="-6"/>
        </w:rPr>
        <w:t xml:space="preserve"> </w:t>
      </w:r>
      <w:r>
        <w:t>группы:</w:t>
      </w:r>
      <w:bookmarkEnd w:id="42"/>
      <w:bookmarkEnd w:id="43"/>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0"/>
        <w:gridCol w:w="6883"/>
      </w:tblGrid>
      <w:tr w:rsidR="00F22B15" w14:paraId="31CFAA7C" w14:textId="77777777" w:rsidTr="00D13353">
        <w:trPr>
          <w:trHeight w:val="397"/>
        </w:trPr>
        <w:tc>
          <w:tcPr>
            <w:tcW w:w="3040" w:type="dxa"/>
          </w:tcPr>
          <w:p w14:paraId="0D0E139E" w14:textId="77777777" w:rsidR="00F22B15" w:rsidRDefault="00051857" w:rsidP="00B72A55">
            <w:pPr>
              <w:pStyle w:val="TableParagraph"/>
              <w:spacing w:line="276" w:lineRule="auto"/>
              <w:ind w:firstLine="720"/>
              <w:jc w:val="both"/>
              <w:rPr>
                <w:sz w:val="24"/>
              </w:rPr>
            </w:pPr>
            <w:r>
              <w:rPr>
                <w:sz w:val="24"/>
              </w:rPr>
              <w:t>ФИО</w:t>
            </w:r>
          </w:p>
        </w:tc>
        <w:tc>
          <w:tcPr>
            <w:tcW w:w="6883" w:type="dxa"/>
          </w:tcPr>
          <w:p w14:paraId="70135C7A" w14:textId="77777777" w:rsidR="00F22B15" w:rsidRDefault="00051857" w:rsidP="00B72A55">
            <w:pPr>
              <w:pStyle w:val="TableParagraph"/>
              <w:spacing w:line="276" w:lineRule="auto"/>
              <w:ind w:firstLine="720"/>
              <w:jc w:val="both"/>
              <w:rPr>
                <w:sz w:val="24"/>
              </w:rPr>
            </w:pPr>
            <w:r>
              <w:rPr>
                <w:sz w:val="24"/>
              </w:rPr>
              <w:t>Организация,</w:t>
            </w:r>
            <w:r>
              <w:rPr>
                <w:spacing w:val="-7"/>
                <w:sz w:val="24"/>
              </w:rPr>
              <w:t xml:space="preserve"> </w:t>
            </w:r>
            <w:r>
              <w:rPr>
                <w:sz w:val="24"/>
              </w:rPr>
              <w:t>должность</w:t>
            </w:r>
          </w:p>
        </w:tc>
      </w:tr>
      <w:tr w:rsidR="00F22B15" w14:paraId="5B0AE0F0" w14:textId="77777777" w:rsidTr="00D13353">
        <w:trPr>
          <w:trHeight w:val="397"/>
        </w:trPr>
        <w:tc>
          <w:tcPr>
            <w:tcW w:w="3040" w:type="dxa"/>
          </w:tcPr>
          <w:p w14:paraId="06CC1BC3" w14:textId="08E35EFB" w:rsidR="00F22B15" w:rsidRDefault="00051857" w:rsidP="006A6426">
            <w:pPr>
              <w:pStyle w:val="TableParagraph"/>
              <w:spacing w:line="276" w:lineRule="auto"/>
              <w:jc w:val="both"/>
              <w:rPr>
                <w:sz w:val="24"/>
              </w:rPr>
            </w:pPr>
            <w:r>
              <w:rPr>
                <w:sz w:val="24"/>
              </w:rPr>
              <w:t>Морина</w:t>
            </w:r>
            <w:r>
              <w:rPr>
                <w:spacing w:val="-4"/>
                <w:sz w:val="24"/>
              </w:rPr>
              <w:t xml:space="preserve"> </w:t>
            </w:r>
            <w:r>
              <w:rPr>
                <w:sz w:val="24"/>
              </w:rPr>
              <w:t>О</w:t>
            </w:r>
            <w:r w:rsidR="006A6426">
              <w:rPr>
                <w:sz w:val="24"/>
              </w:rPr>
              <w:t xml:space="preserve">льга </w:t>
            </w:r>
            <w:r>
              <w:rPr>
                <w:sz w:val="24"/>
              </w:rPr>
              <w:t>В</w:t>
            </w:r>
            <w:r w:rsidR="006A6426">
              <w:rPr>
                <w:sz w:val="24"/>
              </w:rPr>
              <w:t>икторовна</w:t>
            </w:r>
          </w:p>
        </w:tc>
        <w:tc>
          <w:tcPr>
            <w:tcW w:w="6883" w:type="dxa"/>
          </w:tcPr>
          <w:p w14:paraId="5F51AA9B" w14:textId="77777777" w:rsidR="00F22B15" w:rsidRDefault="00051857" w:rsidP="00B72A55">
            <w:pPr>
              <w:pStyle w:val="TableParagraph"/>
              <w:spacing w:line="276" w:lineRule="auto"/>
              <w:ind w:firstLine="720"/>
              <w:jc w:val="both"/>
              <w:rPr>
                <w:sz w:val="24"/>
              </w:rPr>
            </w:pPr>
            <w:r>
              <w:rPr>
                <w:sz w:val="24"/>
              </w:rPr>
              <w:t>КГА</w:t>
            </w:r>
            <w:r>
              <w:rPr>
                <w:spacing w:val="-6"/>
                <w:sz w:val="24"/>
              </w:rPr>
              <w:t xml:space="preserve"> </w:t>
            </w:r>
            <w:r>
              <w:rPr>
                <w:sz w:val="24"/>
              </w:rPr>
              <w:t>ПОУ</w:t>
            </w:r>
            <w:r>
              <w:rPr>
                <w:spacing w:val="-1"/>
                <w:sz w:val="24"/>
              </w:rPr>
              <w:t xml:space="preserve"> </w:t>
            </w:r>
            <w:r>
              <w:rPr>
                <w:sz w:val="24"/>
              </w:rPr>
              <w:t>«Авиатехникум»,</w:t>
            </w:r>
            <w:r>
              <w:rPr>
                <w:spacing w:val="-3"/>
                <w:sz w:val="24"/>
              </w:rPr>
              <w:t xml:space="preserve"> </w:t>
            </w:r>
            <w:proofErr w:type="spellStart"/>
            <w:r>
              <w:rPr>
                <w:sz w:val="24"/>
              </w:rPr>
              <w:t>к.п.н</w:t>
            </w:r>
            <w:proofErr w:type="spellEnd"/>
            <w:r>
              <w:rPr>
                <w:sz w:val="24"/>
              </w:rPr>
              <w:t>.,</w:t>
            </w:r>
            <w:r>
              <w:rPr>
                <w:spacing w:val="-5"/>
                <w:sz w:val="24"/>
              </w:rPr>
              <w:t xml:space="preserve"> </w:t>
            </w:r>
            <w:r>
              <w:rPr>
                <w:sz w:val="24"/>
              </w:rPr>
              <w:t>преподаватель</w:t>
            </w:r>
          </w:p>
        </w:tc>
      </w:tr>
    </w:tbl>
    <w:p w14:paraId="234AE85A" w14:textId="77777777" w:rsidR="00F22B15" w:rsidRDefault="00F22B15" w:rsidP="00B72A55">
      <w:pPr>
        <w:spacing w:line="276" w:lineRule="auto"/>
        <w:jc w:val="both"/>
        <w:rPr>
          <w:sz w:val="24"/>
        </w:rPr>
        <w:sectPr w:rsidR="00F22B15" w:rsidSect="0071678F">
          <w:pgSz w:w="11910" w:h="16850"/>
          <w:pgMar w:top="1134" w:right="851" w:bottom="1134" w:left="1134" w:header="454" w:footer="851" w:gutter="0"/>
          <w:cols w:space="720"/>
          <w:docGrid w:linePitch="299"/>
        </w:sectPr>
      </w:pPr>
    </w:p>
    <w:p w14:paraId="50ADC156" w14:textId="77777777" w:rsidR="00F02E3C" w:rsidRPr="00315F34" w:rsidRDefault="00F02E3C" w:rsidP="00F02E3C">
      <w:pPr>
        <w:pStyle w:val="1"/>
        <w:ind w:firstLine="709"/>
        <w:rPr>
          <w:sz w:val="24"/>
          <w:szCs w:val="24"/>
        </w:rPr>
      </w:pPr>
      <w:bookmarkStart w:id="44" w:name="_Toc84499257"/>
      <w:bookmarkStart w:id="45" w:name="_Toc132981689"/>
      <w:r w:rsidRPr="00315F34">
        <w:rPr>
          <w:sz w:val="24"/>
          <w:szCs w:val="24"/>
        </w:rPr>
        <w:lastRenderedPageBreak/>
        <w:t>Приложение 1</w:t>
      </w:r>
      <w:r>
        <w:rPr>
          <w:sz w:val="24"/>
          <w:szCs w:val="24"/>
        </w:rPr>
        <w:t>.</w:t>
      </w:r>
      <w:r w:rsidRPr="00315F34">
        <w:rPr>
          <w:sz w:val="24"/>
          <w:szCs w:val="24"/>
        </w:rPr>
        <w:t xml:space="preserve"> Примерные программы профессиональных модулей</w:t>
      </w:r>
      <w:bookmarkEnd w:id="44"/>
      <w:bookmarkEnd w:id="45"/>
    </w:p>
    <w:p w14:paraId="35531DDF" w14:textId="77777777" w:rsidR="00F02E3C" w:rsidRDefault="00F02E3C">
      <w:pPr>
        <w:pStyle w:val="2"/>
        <w:spacing w:before="255"/>
        <w:ind w:left="0" w:right="108"/>
        <w:jc w:val="right"/>
      </w:pPr>
    </w:p>
    <w:p w14:paraId="0BC07D32" w14:textId="2E70EF64" w:rsidR="00F22B15" w:rsidRPr="008A4581" w:rsidRDefault="00051857" w:rsidP="00B72A55">
      <w:pPr>
        <w:pStyle w:val="2"/>
        <w:spacing w:line="276" w:lineRule="auto"/>
        <w:jc w:val="right"/>
      </w:pPr>
      <w:bookmarkStart w:id="46" w:name="_Toc132981690"/>
      <w:r w:rsidRPr="008A4581">
        <w:t>Приложение</w:t>
      </w:r>
      <w:r w:rsidRPr="008A4581">
        <w:rPr>
          <w:spacing w:val="-5"/>
        </w:rPr>
        <w:t xml:space="preserve"> </w:t>
      </w:r>
      <w:r w:rsidRPr="008A4581">
        <w:t>1</w:t>
      </w:r>
      <w:r w:rsidR="00346607" w:rsidRPr="008A4581">
        <w:t>.1</w:t>
      </w:r>
      <w:bookmarkEnd w:id="46"/>
    </w:p>
    <w:p w14:paraId="09ED1A19" w14:textId="78CE1921" w:rsidR="00F22B15" w:rsidRPr="008A4581" w:rsidRDefault="00051857" w:rsidP="00B72A55">
      <w:pPr>
        <w:spacing w:before="1" w:line="276" w:lineRule="auto"/>
        <w:ind w:right="105"/>
        <w:jc w:val="right"/>
        <w:rPr>
          <w:b/>
          <w:bCs/>
          <w:sz w:val="24"/>
          <w:szCs w:val="24"/>
        </w:rPr>
      </w:pPr>
      <w:r w:rsidRPr="008A4581">
        <w:rPr>
          <w:b/>
          <w:bCs/>
          <w:sz w:val="24"/>
          <w:szCs w:val="24"/>
        </w:rPr>
        <w:t>к</w:t>
      </w:r>
      <w:r w:rsidRPr="008A4581">
        <w:rPr>
          <w:b/>
          <w:bCs/>
          <w:spacing w:val="-2"/>
          <w:sz w:val="24"/>
          <w:szCs w:val="24"/>
        </w:rPr>
        <w:t xml:space="preserve"> </w:t>
      </w:r>
      <w:r w:rsidR="00F96F20">
        <w:rPr>
          <w:b/>
          <w:bCs/>
          <w:sz w:val="24"/>
          <w:szCs w:val="24"/>
        </w:rPr>
        <w:t>ПОП</w:t>
      </w:r>
      <w:r w:rsidRPr="008A4581">
        <w:rPr>
          <w:b/>
          <w:bCs/>
          <w:spacing w:val="-2"/>
          <w:sz w:val="24"/>
          <w:szCs w:val="24"/>
        </w:rPr>
        <w:t xml:space="preserve"> </w:t>
      </w:r>
      <w:r w:rsidRPr="008A4581">
        <w:rPr>
          <w:b/>
          <w:bCs/>
          <w:sz w:val="24"/>
          <w:szCs w:val="24"/>
        </w:rPr>
        <w:t>по</w:t>
      </w:r>
      <w:r w:rsidRPr="008A4581">
        <w:rPr>
          <w:b/>
          <w:bCs/>
          <w:spacing w:val="-2"/>
          <w:sz w:val="24"/>
          <w:szCs w:val="24"/>
        </w:rPr>
        <w:t xml:space="preserve"> </w:t>
      </w:r>
      <w:r w:rsidRPr="008A4581">
        <w:rPr>
          <w:b/>
          <w:bCs/>
          <w:sz w:val="24"/>
          <w:szCs w:val="24"/>
        </w:rPr>
        <w:t>специальности</w:t>
      </w:r>
    </w:p>
    <w:p w14:paraId="20687C58" w14:textId="6C0031B4" w:rsidR="00F22B15" w:rsidRPr="008A4581" w:rsidRDefault="00051857" w:rsidP="00D23C83">
      <w:pPr>
        <w:pStyle w:val="a5"/>
        <w:numPr>
          <w:ilvl w:val="2"/>
          <w:numId w:val="118"/>
        </w:numPr>
        <w:tabs>
          <w:tab w:val="left" w:pos="4111"/>
        </w:tabs>
        <w:spacing w:line="276" w:lineRule="auto"/>
        <w:ind w:left="4111" w:hanging="992"/>
        <w:jc w:val="right"/>
        <w:rPr>
          <w:b/>
          <w:bCs/>
          <w:sz w:val="24"/>
          <w:szCs w:val="24"/>
        </w:rPr>
      </w:pPr>
      <w:r w:rsidRPr="008A4581">
        <w:rPr>
          <w:b/>
          <w:bCs/>
          <w:sz w:val="24"/>
          <w:szCs w:val="24"/>
        </w:rPr>
        <w:t>Производство</w:t>
      </w:r>
      <w:r w:rsidRPr="008A4581">
        <w:rPr>
          <w:b/>
          <w:bCs/>
          <w:spacing w:val="-4"/>
          <w:sz w:val="24"/>
          <w:szCs w:val="24"/>
        </w:rPr>
        <w:t xml:space="preserve"> </w:t>
      </w:r>
      <w:r w:rsidRPr="008A4581">
        <w:rPr>
          <w:b/>
          <w:bCs/>
          <w:sz w:val="24"/>
          <w:szCs w:val="24"/>
        </w:rPr>
        <w:t>авиационных</w:t>
      </w:r>
      <w:r w:rsidRPr="008A4581">
        <w:rPr>
          <w:b/>
          <w:bCs/>
          <w:spacing w:val="-3"/>
          <w:sz w:val="24"/>
          <w:szCs w:val="24"/>
        </w:rPr>
        <w:t xml:space="preserve"> </w:t>
      </w:r>
      <w:r w:rsidRPr="008A4581">
        <w:rPr>
          <w:b/>
          <w:bCs/>
          <w:sz w:val="24"/>
          <w:szCs w:val="24"/>
        </w:rPr>
        <w:t>двигателей</w:t>
      </w:r>
    </w:p>
    <w:p w14:paraId="7CE9DEDC" w14:textId="77777777" w:rsidR="00F22B15" w:rsidRPr="008A4581" w:rsidRDefault="00F22B15" w:rsidP="008A4581">
      <w:pPr>
        <w:pStyle w:val="a3"/>
        <w:jc w:val="right"/>
        <w:rPr>
          <w:i/>
        </w:rPr>
      </w:pPr>
    </w:p>
    <w:p w14:paraId="33179C8D" w14:textId="77777777" w:rsidR="00F22B15" w:rsidRDefault="00F22B15">
      <w:pPr>
        <w:pStyle w:val="a3"/>
        <w:rPr>
          <w:i/>
          <w:sz w:val="14"/>
        </w:rPr>
      </w:pPr>
    </w:p>
    <w:p w14:paraId="2BDDA62A" w14:textId="77777777" w:rsidR="00F22B15" w:rsidRDefault="00F22B15">
      <w:pPr>
        <w:pStyle w:val="a3"/>
        <w:rPr>
          <w:i/>
          <w:sz w:val="14"/>
        </w:rPr>
      </w:pPr>
    </w:p>
    <w:p w14:paraId="713C6409" w14:textId="77777777" w:rsidR="00F22B15" w:rsidRDefault="00F22B15">
      <w:pPr>
        <w:pStyle w:val="a3"/>
        <w:rPr>
          <w:i/>
          <w:sz w:val="14"/>
        </w:rPr>
      </w:pPr>
    </w:p>
    <w:p w14:paraId="34D691C0" w14:textId="77777777" w:rsidR="00F22B15" w:rsidRDefault="00F22B15">
      <w:pPr>
        <w:pStyle w:val="a3"/>
        <w:rPr>
          <w:i/>
          <w:sz w:val="14"/>
        </w:rPr>
      </w:pPr>
    </w:p>
    <w:p w14:paraId="26A23C8E" w14:textId="77777777" w:rsidR="00F22B15" w:rsidRDefault="00F22B15">
      <w:pPr>
        <w:pStyle w:val="a3"/>
        <w:rPr>
          <w:i/>
          <w:sz w:val="14"/>
        </w:rPr>
      </w:pPr>
    </w:p>
    <w:p w14:paraId="38F9EA34" w14:textId="77777777" w:rsidR="00F22B15" w:rsidRDefault="00F22B15">
      <w:pPr>
        <w:pStyle w:val="a3"/>
        <w:rPr>
          <w:i/>
          <w:sz w:val="14"/>
        </w:rPr>
      </w:pPr>
    </w:p>
    <w:p w14:paraId="669AA5D4" w14:textId="77777777" w:rsidR="00F22B15" w:rsidRDefault="00F22B15">
      <w:pPr>
        <w:pStyle w:val="a3"/>
        <w:rPr>
          <w:i/>
          <w:sz w:val="14"/>
        </w:rPr>
      </w:pPr>
    </w:p>
    <w:p w14:paraId="55D8A728" w14:textId="77777777" w:rsidR="00F22B15" w:rsidRDefault="00F22B15">
      <w:pPr>
        <w:pStyle w:val="a3"/>
        <w:rPr>
          <w:i/>
          <w:sz w:val="14"/>
        </w:rPr>
      </w:pPr>
    </w:p>
    <w:p w14:paraId="73918E02" w14:textId="77777777" w:rsidR="00F22B15" w:rsidRDefault="00F22B15">
      <w:pPr>
        <w:pStyle w:val="a3"/>
        <w:rPr>
          <w:i/>
          <w:sz w:val="14"/>
        </w:rPr>
      </w:pPr>
    </w:p>
    <w:p w14:paraId="3201D2D2" w14:textId="77777777" w:rsidR="00F22B15" w:rsidRDefault="00F22B15">
      <w:pPr>
        <w:pStyle w:val="a3"/>
        <w:rPr>
          <w:i/>
          <w:sz w:val="14"/>
        </w:rPr>
      </w:pPr>
    </w:p>
    <w:p w14:paraId="0B0191F1" w14:textId="77777777" w:rsidR="00F22B15" w:rsidRDefault="00F22B15">
      <w:pPr>
        <w:pStyle w:val="a3"/>
        <w:rPr>
          <w:i/>
          <w:sz w:val="14"/>
        </w:rPr>
      </w:pPr>
    </w:p>
    <w:p w14:paraId="5648813F" w14:textId="77777777" w:rsidR="00F22B15" w:rsidRDefault="00F22B15">
      <w:pPr>
        <w:pStyle w:val="a3"/>
        <w:rPr>
          <w:i/>
          <w:sz w:val="14"/>
        </w:rPr>
      </w:pPr>
    </w:p>
    <w:p w14:paraId="36933EA8" w14:textId="77777777" w:rsidR="00F22B15" w:rsidRDefault="00F22B15">
      <w:pPr>
        <w:pStyle w:val="a3"/>
        <w:rPr>
          <w:i/>
          <w:sz w:val="14"/>
        </w:rPr>
      </w:pPr>
    </w:p>
    <w:p w14:paraId="49D774AB" w14:textId="77777777" w:rsidR="00F22B15" w:rsidRDefault="00F22B15">
      <w:pPr>
        <w:pStyle w:val="a3"/>
        <w:rPr>
          <w:i/>
          <w:sz w:val="14"/>
        </w:rPr>
      </w:pPr>
    </w:p>
    <w:p w14:paraId="69A3A274" w14:textId="77777777" w:rsidR="00F22B15" w:rsidRDefault="00F22B15">
      <w:pPr>
        <w:pStyle w:val="a3"/>
        <w:rPr>
          <w:i/>
          <w:sz w:val="14"/>
        </w:rPr>
      </w:pPr>
    </w:p>
    <w:p w14:paraId="459C3048" w14:textId="77777777" w:rsidR="00F22B15" w:rsidRDefault="00F22B15">
      <w:pPr>
        <w:pStyle w:val="a3"/>
        <w:rPr>
          <w:i/>
          <w:sz w:val="14"/>
        </w:rPr>
      </w:pPr>
    </w:p>
    <w:p w14:paraId="13F50277" w14:textId="77777777" w:rsidR="00F22B15" w:rsidRDefault="00F22B15">
      <w:pPr>
        <w:pStyle w:val="a3"/>
        <w:rPr>
          <w:i/>
          <w:sz w:val="14"/>
        </w:rPr>
      </w:pPr>
    </w:p>
    <w:p w14:paraId="396C4D92" w14:textId="77777777" w:rsidR="00F22B15" w:rsidRDefault="00F22B15">
      <w:pPr>
        <w:pStyle w:val="a3"/>
        <w:rPr>
          <w:i/>
          <w:sz w:val="14"/>
        </w:rPr>
      </w:pPr>
    </w:p>
    <w:p w14:paraId="0AE8B8AD" w14:textId="77777777" w:rsidR="00F22B15" w:rsidRDefault="00F22B15">
      <w:pPr>
        <w:pStyle w:val="a3"/>
        <w:rPr>
          <w:i/>
          <w:sz w:val="14"/>
        </w:rPr>
      </w:pPr>
    </w:p>
    <w:p w14:paraId="1D018823" w14:textId="77777777" w:rsidR="00F22B15" w:rsidRDefault="00F22B15">
      <w:pPr>
        <w:pStyle w:val="a3"/>
        <w:rPr>
          <w:i/>
          <w:sz w:val="14"/>
        </w:rPr>
      </w:pPr>
    </w:p>
    <w:p w14:paraId="04E88032" w14:textId="77777777" w:rsidR="00F22B15" w:rsidRDefault="00F22B15">
      <w:pPr>
        <w:pStyle w:val="a3"/>
        <w:rPr>
          <w:i/>
          <w:sz w:val="14"/>
        </w:rPr>
      </w:pPr>
    </w:p>
    <w:p w14:paraId="668AB755" w14:textId="77777777" w:rsidR="00F22B15" w:rsidRDefault="00F22B15">
      <w:pPr>
        <w:pStyle w:val="a3"/>
        <w:rPr>
          <w:i/>
          <w:sz w:val="14"/>
        </w:rPr>
      </w:pPr>
    </w:p>
    <w:p w14:paraId="72A8286B" w14:textId="77777777" w:rsidR="00F22B15" w:rsidRDefault="00F22B15">
      <w:pPr>
        <w:pStyle w:val="a3"/>
        <w:rPr>
          <w:i/>
          <w:sz w:val="14"/>
        </w:rPr>
      </w:pPr>
    </w:p>
    <w:p w14:paraId="38238A55" w14:textId="77777777" w:rsidR="00F22B15" w:rsidRDefault="00F22B15">
      <w:pPr>
        <w:pStyle w:val="a3"/>
        <w:rPr>
          <w:i/>
          <w:sz w:val="14"/>
        </w:rPr>
      </w:pPr>
    </w:p>
    <w:p w14:paraId="467EA34A" w14:textId="77777777" w:rsidR="00F22B15" w:rsidRDefault="00F22B15">
      <w:pPr>
        <w:pStyle w:val="a3"/>
        <w:rPr>
          <w:i/>
          <w:sz w:val="14"/>
        </w:rPr>
      </w:pPr>
    </w:p>
    <w:p w14:paraId="034B2182" w14:textId="77777777" w:rsidR="00F22B15" w:rsidRDefault="00F22B15">
      <w:pPr>
        <w:pStyle w:val="a3"/>
        <w:spacing w:before="9"/>
        <w:rPr>
          <w:i/>
          <w:sz w:val="18"/>
        </w:rPr>
      </w:pPr>
    </w:p>
    <w:p w14:paraId="7451209C" w14:textId="77777777" w:rsidR="00F22B15" w:rsidRDefault="00051857" w:rsidP="00B72A55">
      <w:pPr>
        <w:pStyle w:val="2"/>
        <w:ind w:left="142"/>
        <w:jc w:val="center"/>
      </w:pPr>
      <w:bookmarkStart w:id="47" w:name="_Toc132981691"/>
      <w:r>
        <w:t>ПРИМЕРНАЯ</w:t>
      </w:r>
      <w:r>
        <w:rPr>
          <w:spacing w:val="-2"/>
        </w:rPr>
        <w:t xml:space="preserve"> </w:t>
      </w:r>
      <w:r>
        <w:t>РАБОЧАЯ</w:t>
      </w:r>
      <w:r>
        <w:rPr>
          <w:spacing w:val="-3"/>
        </w:rPr>
        <w:t xml:space="preserve"> </w:t>
      </w:r>
      <w:r>
        <w:t>ПРОГРАММА</w:t>
      </w:r>
      <w:r>
        <w:rPr>
          <w:spacing w:val="-2"/>
        </w:rPr>
        <w:t xml:space="preserve"> </w:t>
      </w:r>
      <w:r>
        <w:t>ПРОФЕССИОНАЛЬНОГО</w:t>
      </w:r>
      <w:r>
        <w:rPr>
          <w:spacing w:val="-2"/>
        </w:rPr>
        <w:t xml:space="preserve"> </w:t>
      </w:r>
      <w:r>
        <w:t>МОДУЛЯ</w:t>
      </w:r>
      <w:bookmarkEnd w:id="47"/>
    </w:p>
    <w:p w14:paraId="675CFD34" w14:textId="77777777" w:rsidR="00F22B15" w:rsidRDefault="00F22B15">
      <w:pPr>
        <w:pStyle w:val="a3"/>
        <w:rPr>
          <w:b/>
          <w:sz w:val="26"/>
        </w:rPr>
      </w:pPr>
    </w:p>
    <w:p w14:paraId="756AA075" w14:textId="77777777" w:rsidR="00F22B15" w:rsidRDefault="00F22B15">
      <w:pPr>
        <w:pStyle w:val="a3"/>
        <w:rPr>
          <w:b/>
          <w:sz w:val="26"/>
        </w:rPr>
      </w:pPr>
    </w:p>
    <w:p w14:paraId="169AB047" w14:textId="74E1039B" w:rsidR="00F22B15" w:rsidRDefault="00941F87" w:rsidP="00B72A55">
      <w:pPr>
        <w:pStyle w:val="2"/>
        <w:ind w:left="0"/>
        <w:jc w:val="center"/>
      </w:pPr>
      <w:bookmarkStart w:id="48" w:name="_Toc132981692"/>
      <w:r>
        <w:t>«</w:t>
      </w:r>
      <w:r w:rsidR="00051857">
        <w:t xml:space="preserve">ПМ.01 </w:t>
      </w:r>
      <w:r w:rsidR="00383068" w:rsidRPr="00383068">
        <w:t>ТЕХНИЧЕСКАЯ ПОДДЕРЖКА ПРОЦЕССА ПРОЕКТИРОВАНИЯ ДЕТАЛЕЙ, УЗЛОВ, ФУНКЦИОНАЛЬНЫХ СИСТЕМ АВИАЦИОННЫХ ДВИГАТЕЛЕЙ</w:t>
      </w:r>
      <w:r>
        <w:t>»</w:t>
      </w:r>
      <w:bookmarkEnd w:id="48"/>
    </w:p>
    <w:p w14:paraId="47694C5D" w14:textId="77777777" w:rsidR="00F22B15" w:rsidRDefault="00F22B15">
      <w:pPr>
        <w:pStyle w:val="a3"/>
        <w:rPr>
          <w:b/>
          <w:sz w:val="26"/>
        </w:rPr>
      </w:pPr>
    </w:p>
    <w:p w14:paraId="2DA36AF2" w14:textId="77777777" w:rsidR="00F22B15" w:rsidRDefault="00F22B15">
      <w:pPr>
        <w:pStyle w:val="a3"/>
        <w:rPr>
          <w:b/>
          <w:sz w:val="26"/>
        </w:rPr>
      </w:pPr>
    </w:p>
    <w:p w14:paraId="714A939D" w14:textId="77777777" w:rsidR="00F22B15" w:rsidRDefault="00F22B15">
      <w:pPr>
        <w:pStyle w:val="a3"/>
        <w:rPr>
          <w:b/>
          <w:sz w:val="26"/>
        </w:rPr>
      </w:pPr>
    </w:p>
    <w:p w14:paraId="550DD5BC" w14:textId="77777777" w:rsidR="00F22B15" w:rsidRDefault="00F22B15">
      <w:pPr>
        <w:pStyle w:val="a3"/>
        <w:rPr>
          <w:b/>
          <w:sz w:val="26"/>
        </w:rPr>
      </w:pPr>
    </w:p>
    <w:p w14:paraId="0ECD7620" w14:textId="77777777" w:rsidR="00F22B15" w:rsidRDefault="00F22B15">
      <w:pPr>
        <w:pStyle w:val="a3"/>
        <w:rPr>
          <w:b/>
          <w:sz w:val="26"/>
        </w:rPr>
      </w:pPr>
    </w:p>
    <w:p w14:paraId="7B396185" w14:textId="77777777" w:rsidR="00F22B15" w:rsidRDefault="00F22B15">
      <w:pPr>
        <w:pStyle w:val="a3"/>
        <w:rPr>
          <w:b/>
          <w:sz w:val="26"/>
        </w:rPr>
      </w:pPr>
    </w:p>
    <w:p w14:paraId="635F187C" w14:textId="77777777" w:rsidR="00F22B15" w:rsidRDefault="00F22B15">
      <w:pPr>
        <w:pStyle w:val="a3"/>
        <w:rPr>
          <w:b/>
          <w:sz w:val="26"/>
        </w:rPr>
      </w:pPr>
    </w:p>
    <w:p w14:paraId="523B3FE9" w14:textId="77777777" w:rsidR="00F22B15" w:rsidRDefault="00F22B15">
      <w:pPr>
        <w:pStyle w:val="a3"/>
        <w:rPr>
          <w:b/>
          <w:sz w:val="26"/>
        </w:rPr>
      </w:pPr>
    </w:p>
    <w:p w14:paraId="460FB8F1" w14:textId="77777777" w:rsidR="00F22B15" w:rsidRDefault="00F22B15">
      <w:pPr>
        <w:pStyle w:val="a3"/>
        <w:rPr>
          <w:b/>
          <w:sz w:val="26"/>
        </w:rPr>
      </w:pPr>
    </w:p>
    <w:p w14:paraId="6436D395" w14:textId="4C05DEDD" w:rsidR="00F22B15" w:rsidRDefault="00F22B15">
      <w:pPr>
        <w:pStyle w:val="a3"/>
        <w:rPr>
          <w:b/>
          <w:sz w:val="26"/>
        </w:rPr>
      </w:pPr>
    </w:p>
    <w:p w14:paraId="1843A312" w14:textId="75D3BAC2" w:rsidR="00B72A55" w:rsidRDefault="00B72A55">
      <w:pPr>
        <w:pStyle w:val="a3"/>
        <w:rPr>
          <w:b/>
          <w:sz w:val="26"/>
        </w:rPr>
      </w:pPr>
    </w:p>
    <w:p w14:paraId="56B0A0C8" w14:textId="5114FFAF" w:rsidR="00B72A55" w:rsidRDefault="00B72A55">
      <w:pPr>
        <w:pStyle w:val="a3"/>
        <w:rPr>
          <w:b/>
          <w:sz w:val="26"/>
        </w:rPr>
      </w:pPr>
    </w:p>
    <w:p w14:paraId="2DA1AD0C" w14:textId="77777777" w:rsidR="00B72A55" w:rsidRDefault="00B72A55">
      <w:pPr>
        <w:pStyle w:val="a3"/>
        <w:rPr>
          <w:b/>
          <w:sz w:val="26"/>
        </w:rPr>
      </w:pPr>
    </w:p>
    <w:p w14:paraId="265FF9C2" w14:textId="77777777" w:rsidR="00F22B15" w:rsidRDefault="00F22B15">
      <w:pPr>
        <w:pStyle w:val="a3"/>
        <w:rPr>
          <w:b/>
          <w:sz w:val="26"/>
        </w:rPr>
      </w:pPr>
    </w:p>
    <w:p w14:paraId="4AFD6044" w14:textId="77777777" w:rsidR="00F22B15" w:rsidRDefault="00F22B15">
      <w:pPr>
        <w:pStyle w:val="a3"/>
        <w:rPr>
          <w:b/>
          <w:sz w:val="26"/>
        </w:rPr>
      </w:pPr>
    </w:p>
    <w:p w14:paraId="7562F3E8" w14:textId="77777777" w:rsidR="00F22B15" w:rsidRDefault="00F22B15">
      <w:pPr>
        <w:pStyle w:val="a3"/>
        <w:rPr>
          <w:b/>
          <w:sz w:val="26"/>
        </w:rPr>
      </w:pPr>
    </w:p>
    <w:p w14:paraId="7033F800" w14:textId="77777777" w:rsidR="00F22B15" w:rsidRDefault="00F22B15">
      <w:pPr>
        <w:pStyle w:val="a3"/>
        <w:rPr>
          <w:b/>
          <w:sz w:val="26"/>
        </w:rPr>
      </w:pPr>
    </w:p>
    <w:p w14:paraId="14BE076C" w14:textId="12077EEE" w:rsidR="00F22B15" w:rsidRPr="00B72A55" w:rsidRDefault="00051857">
      <w:pPr>
        <w:spacing w:before="153"/>
        <w:ind w:left="647" w:right="534"/>
        <w:jc w:val="center"/>
        <w:rPr>
          <w:b/>
          <w:iCs/>
          <w:sz w:val="24"/>
          <w:szCs w:val="24"/>
        </w:rPr>
      </w:pPr>
      <w:r w:rsidRPr="00B72A55">
        <w:rPr>
          <w:b/>
          <w:iCs/>
          <w:sz w:val="24"/>
          <w:szCs w:val="24"/>
        </w:rPr>
        <w:t>202</w:t>
      </w:r>
      <w:r w:rsidR="00941F87" w:rsidRPr="00B72A55">
        <w:rPr>
          <w:b/>
          <w:iCs/>
          <w:sz w:val="24"/>
          <w:szCs w:val="24"/>
        </w:rPr>
        <w:t>3</w:t>
      </w:r>
      <w:r w:rsidR="00B72A55" w:rsidRPr="00B72A55">
        <w:rPr>
          <w:b/>
          <w:iCs/>
          <w:sz w:val="24"/>
          <w:szCs w:val="24"/>
        </w:rPr>
        <w:t xml:space="preserve"> </w:t>
      </w:r>
      <w:r w:rsidRPr="00B72A55">
        <w:rPr>
          <w:b/>
          <w:iCs/>
          <w:sz w:val="24"/>
          <w:szCs w:val="24"/>
        </w:rPr>
        <w:t>г.</w:t>
      </w:r>
    </w:p>
    <w:p w14:paraId="4DC917E4" w14:textId="65B43F69" w:rsidR="007E4DC1" w:rsidRDefault="007E4DC1">
      <w:pPr>
        <w:spacing w:before="153"/>
        <w:ind w:left="647" w:right="534"/>
        <w:jc w:val="center"/>
        <w:rPr>
          <w:b/>
          <w:iCs/>
        </w:rPr>
      </w:pPr>
    </w:p>
    <w:p w14:paraId="391A02D5" w14:textId="318E01BB" w:rsidR="007E4DC1" w:rsidRPr="00F02E3C" w:rsidRDefault="007E4DC1">
      <w:pPr>
        <w:spacing w:before="153"/>
        <w:ind w:left="647" w:right="534"/>
        <w:jc w:val="center"/>
        <w:rPr>
          <w:b/>
          <w:iCs/>
        </w:rPr>
      </w:pPr>
    </w:p>
    <w:p w14:paraId="592F719B" w14:textId="77777777" w:rsidR="00F22B15" w:rsidRDefault="00F22B15">
      <w:pPr>
        <w:jc w:val="center"/>
        <w:sectPr w:rsidR="00F22B15" w:rsidSect="008071AB">
          <w:pgSz w:w="11910" w:h="16850"/>
          <w:pgMar w:top="1134" w:right="851" w:bottom="1134" w:left="1701" w:header="113" w:footer="0" w:gutter="0"/>
          <w:cols w:space="720"/>
          <w:docGrid w:linePitch="299"/>
        </w:sectPr>
      </w:pPr>
    </w:p>
    <w:p w14:paraId="5E616AD7" w14:textId="77777777" w:rsidR="00B72A55" w:rsidRDefault="00B72A55" w:rsidP="00B72A55">
      <w:pPr>
        <w:jc w:val="center"/>
        <w:rPr>
          <w:b/>
          <w:sz w:val="24"/>
          <w:szCs w:val="24"/>
        </w:rPr>
      </w:pPr>
    </w:p>
    <w:p w14:paraId="11087E09" w14:textId="052E5AE3" w:rsidR="00B72A55" w:rsidRPr="00866EA1" w:rsidRDefault="00B72A55" w:rsidP="00B72A55">
      <w:pPr>
        <w:jc w:val="center"/>
        <w:rPr>
          <w:b/>
          <w:sz w:val="24"/>
          <w:szCs w:val="24"/>
        </w:rPr>
      </w:pPr>
      <w:r w:rsidRPr="00866EA1">
        <w:rPr>
          <w:b/>
          <w:sz w:val="24"/>
          <w:szCs w:val="24"/>
        </w:rPr>
        <w:t>СОДЕРЖАНИЕ</w:t>
      </w:r>
    </w:p>
    <w:p w14:paraId="0DD7CF9A" w14:textId="77777777" w:rsidR="00B72A55" w:rsidRPr="00866EA1" w:rsidRDefault="00B72A55" w:rsidP="00B72A55">
      <w:pPr>
        <w:rPr>
          <w:b/>
          <w:i/>
          <w:sz w:val="24"/>
          <w:szCs w:val="24"/>
        </w:rPr>
      </w:pPr>
    </w:p>
    <w:tbl>
      <w:tblPr>
        <w:tblW w:w="0" w:type="auto"/>
        <w:tblLook w:val="01E0" w:firstRow="1" w:lastRow="1" w:firstColumn="1" w:lastColumn="1" w:noHBand="0" w:noVBand="0"/>
      </w:tblPr>
      <w:tblGrid>
        <w:gridCol w:w="7501"/>
        <w:gridCol w:w="1854"/>
      </w:tblGrid>
      <w:tr w:rsidR="00B72A55" w:rsidRPr="00866EA1" w14:paraId="54F168D0" w14:textId="77777777" w:rsidTr="00BF5F4B">
        <w:tc>
          <w:tcPr>
            <w:tcW w:w="7501" w:type="dxa"/>
          </w:tcPr>
          <w:p w14:paraId="2B44007E" w14:textId="77777777" w:rsidR="00B72A55" w:rsidRPr="00866EA1" w:rsidRDefault="00B72A55" w:rsidP="00D23C83">
            <w:pPr>
              <w:widowControl/>
              <w:numPr>
                <w:ilvl w:val="0"/>
                <w:numId w:val="145"/>
              </w:numPr>
              <w:tabs>
                <w:tab w:val="num" w:pos="284"/>
              </w:tabs>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 xml:space="preserve">ПРИМЕРНОЙ РАБОЧЕЙ </w:t>
            </w:r>
            <w:r w:rsidRPr="00866EA1">
              <w:rPr>
                <w:b/>
                <w:sz w:val="24"/>
                <w:szCs w:val="24"/>
              </w:rPr>
              <w:t>ПРОГРАММЫ ПРОФЕССИОНАЛЬНОГО МОДУЛЯ</w:t>
            </w:r>
          </w:p>
        </w:tc>
        <w:tc>
          <w:tcPr>
            <w:tcW w:w="1854" w:type="dxa"/>
          </w:tcPr>
          <w:p w14:paraId="6AD3A86E" w14:textId="77777777" w:rsidR="00B72A55" w:rsidRPr="00866EA1" w:rsidRDefault="00B72A55" w:rsidP="00BF5F4B">
            <w:pPr>
              <w:rPr>
                <w:b/>
                <w:sz w:val="24"/>
                <w:szCs w:val="24"/>
              </w:rPr>
            </w:pPr>
          </w:p>
        </w:tc>
      </w:tr>
      <w:tr w:rsidR="00B72A55" w:rsidRPr="00866EA1" w14:paraId="4333A9B6" w14:textId="77777777" w:rsidTr="00BF5F4B">
        <w:tc>
          <w:tcPr>
            <w:tcW w:w="7501" w:type="dxa"/>
          </w:tcPr>
          <w:p w14:paraId="4C4EE048" w14:textId="77777777" w:rsidR="00B72A55" w:rsidRPr="00866EA1" w:rsidRDefault="00B72A55" w:rsidP="00D23C83">
            <w:pPr>
              <w:widowControl/>
              <w:numPr>
                <w:ilvl w:val="0"/>
                <w:numId w:val="145"/>
              </w:numPr>
              <w:tabs>
                <w:tab w:val="num" w:pos="284"/>
              </w:tabs>
              <w:suppressAutoHyphens/>
              <w:autoSpaceDE/>
              <w:autoSpaceDN/>
              <w:spacing w:after="200" w:line="276" w:lineRule="auto"/>
              <w:rPr>
                <w:b/>
                <w:sz w:val="24"/>
                <w:szCs w:val="24"/>
              </w:rPr>
            </w:pPr>
            <w:r w:rsidRPr="00866EA1">
              <w:rPr>
                <w:b/>
                <w:sz w:val="24"/>
                <w:szCs w:val="24"/>
              </w:rPr>
              <w:t>СТРУКТУРА И СОДЕРЖАНИЕ ПРОФЕССИОНАЛЬНОГО МОДУЛЯ</w:t>
            </w:r>
          </w:p>
          <w:p w14:paraId="08FF1981" w14:textId="77777777" w:rsidR="00B72A55" w:rsidRPr="00866EA1" w:rsidRDefault="00B72A55" w:rsidP="00D23C83">
            <w:pPr>
              <w:widowControl/>
              <w:numPr>
                <w:ilvl w:val="0"/>
                <w:numId w:val="145"/>
              </w:numPr>
              <w:tabs>
                <w:tab w:val="num" w:pos="284"/>
              </w:tabs>
              <w:suppressAutoHyphens/>
              <w:autoSpaceDE/>
              <w:autoSpaceDN/>
              <w:spacing w:after="200" w:line="276" w:lineRule="auto"/>
              <w:rPr>
                <w:b/>
                <w:sz w:val="24"/>
                <w:szCs w:val="24"/>
              </w:rPr>
            </w:pPr>
            <w:r w:rsidRPr="00866EA1">
              <w:rPr>
                <w:b/>
                <w:sz w:val="24"/>
                <w:szCs w:val="24"/>
              </w:rPr>
              <w:t>УСЛОВИЯ РЕАЛИЗАЦИИ ПРОФЕССИОНАЛЬНОГО МОДУЛЯ</w:t>
            </w:r>
          </w:p>
        </w:tc>
        <w:tc>
          <w:tcPr>
            <w:tcW w:w="1854" w:type="dxa"/>
          </w:tcPr>
          <w:p w14:paraId="3D821A31" w14:textId="77777777" w:rsidR="00B72A55" w:rsidRPr="00866EA1" w:rsidRDefault="00B72A55" w:rsidP="00BF5F4B">
            <w:pPr>
              <w:ind w:left="644"/>
              <w:rPr>
                <w:b/>
                <w:sz w:val="24"/>
                <w:szCs w:val="24"/>
              </w:rPr>
            </w:pPr>
          </w:p>
        </w:tc>
      </w:tr>
      <w:tr w:rsidR="00B72A55" w:rsidRPr="00866EA1" w14:paraId="03B8087B" w14:textId="77777777" w:rsidTr="00BF5F4B">
        <w:tc>
          <w:tcPr>
            <w:tcW w:w="7501" w:type="dxa"/>
          </w:tcPr>
          <w:p w14:paraId="300271C7" w14:textId="77777777" w:rsidR="00B72A55" w:rsidRPr="00866EA1" w:rsidRDefault="00B72A55" w:rsidP="00D23C83">
            <w:pPr>
              <w:widowControl/>
              <w:numPr>
                <w:ilvl w:val="0"/>
                <w:numId w:val="145"/>
              </w:numPr>
              <w:suppressAutoHyphens/>
              <w:autoSpaceDE/>
              <w:autoSpaceDN/>
              <w:spacing w:after="200" w:line="276" w:lineRule="auto"/>
              <w:rPr>
                <w:b/>
                <w:sz w:val="24"/>
                <w:szCs w:val="24"/>
              </w:rPr>
            </w:pPr>
            <w:r w:rsidRPr="00866EA1">
              <w:rPr>
                <w:b/>
                <w:sz w:val="24"/>
                <w:szCs w:val="24"/>
              </w:rPr>
              <w:t>КОНТРОЛЬ И ОЦЕНКА РЕЗУЛЬТАТОВ ОСВОЕНИЯ ПРОФЕССИОНАЛЬНОГО МОДУЛЯ</w:t>
            </w:r>
          </w:p>
          <w:p w14:paraId="68D39DC8" w14:textId="77777777" w:rsidR="00B72A55" w:rsidRPr="00866EA1" w:rsidRDefault="00B72A55" w:rsidP="00BF5F4B">
            <w:pPr>
              <w:suppressAutoHyphens/>
              <w:rPr>
                <w:b/>
                <w:sz w:val="24"/>
                <w:szCs w:val="24"/>
              </w:rPr>
            </w:pPr>
          </w:p>
        </w:tc>
        <w:tc>
          <w:tcPr>
            <w:tcW w:w="1854" w:type="dxa"/>
          </w:tcPr>
          <w:p w14:paraId="1958EE3B" w14:textId="77777777" w:rsidR="00B72A55" w:rsidRPr="00866EA1" w:rsidRDefault="00B72A55" w:rsidP="00BF5F4B">
            <w:pPr>
              <w:rPr>
                <w:b/>
                <w:sz w:val="24"/>
                <w:szCs w:val="24"/>
              </w:rPr>
            </w:pPr>
          </w:p>
        </w:tc>
      </w:tr>
    </w:tbl>
    <w:p w14:paraId="41C9B15B" w14:textId="79F02CF0" w:rsidR="00F22B15" w:rsidRDefault="00F22B15">
      <w:pPr>
        <w:spacing w:line="310" w:lineRule="atLeast"/>
        <w:rPr>
          <w:sz w:val="24"/>
        </w:rPr>
      </w:pPr>
    </w:p>
    <w:p w14:paraId="0DF8EB9A" w14:textId="21732287" w:rsidR="007E4DC1" w:rsidRDefault="007E4DC1">
      <w:pPr>
        <w:spacing w:line="310" w:lineRule="atLeast"/>
        <w:rPr>
          <w:sz w:val="24"/>
        </w:rPr>
      </w:pPr>
    </w:p>
    <w:p w14:paraId="590055A1" w14:textId="6B5841AF" w:rsidR="007E4DC1" w:rsidRDefault="007E4DC1">
      <w:pPr>
        <w:spacing w:line="310" w:lineRule="atLeast"/>
        <w:rPr>
          <w:sz w:val="24"/>
        </w:rPr>
      </w:pPr>
    </w:p>
    <w:p w14:paraId="33DCC3AC" w14:textId="374B62F2" w:rsidR="007E4DC1" w:rsidRDefault="007E4DC1">
      <w:pPr>
        <w:spacing w:line="310" w:lineRule="atLeast"/>
        <w:rPr>
          <w:sz w:val="24"/>
        </w:rPr>
      </w:pPr>
    </w:p>
    <w:p w14:paraId="621FA000" w14:textId="724A01C7" w:rsidR="007E4DC1" w:rsidRDefault="007E4DC1">
      <w:pPr>
        <w:spacing w:line="310" w:lineRule="atLeast"/>
        <w:rPr>
          <w:sz w:val="24"/>
        </w:rPr>
      </w:pPr>
    </w:p>
    <w:p w14:paraId="1C333112" w14:textId="72EE4A17" w:rsidR="007E4DC1" w:rsidRDefault="007E4DC1">
      <w:pPr>
        <w:spacing w:line="310" w:lineRule="atLeast"/>
        <w:rPr>
          <w:sz w:val="24"/>
        </w:rPr>
      </w:pPr>
    </w:p>
    <w:p w14:paraId="3A9D4A4B" w14:textId="3F37F57D" w:rsidR="007E4DC1" w:rsidRDefault="007E4DC1">
      <w:pPr>
        <w:spacing w:line="310" w:lineRule="atLeast"/>
        <w:rPr>
          <w:sz w:val="24"/>
        </w:rPr>
      </w:pPr>
    </w:p>
    <w:p w14:paraId="60D198DF" w14:textId="63E28265" w:rsidR="007E4DC1" w:rsidRDefault="007E4DC1">
      <w:pPr>
        <w:spacing w:line="310" w:lineRule="atLeast"/>
        <w:rPr>
          <w:sz w:val="24"/>
        </w:rPr>
      </w:pPr>
    </w:p>
    <w:p w14:paraId="03B13F4D" w14:textId="41D621F2" w:rsidR="007E4DC1" w:rsidRDefault="007E4DC1">
      <w:pPr>
        <w:spacing w:line="310" w:lineRule="atLeast"/>
        <w:rPr>
          <w:sz w:val="24"/>
        </w:rPr>
      </w:pPr>
    </w:p>
    <w:p w14:paraId="4EE12ADD" w14:textId="2F3633FB" w:rsidR="007E4DC1" w:rsidRDefault="007E4DC1">
      <w:pPr>
        <w:spacing w:line="310" w:lineRule="atLeast"/>
        <w:rPr>
          <w:sz w:val="24"/>
        </w:rPr>
      </w:pPr>
    </w:p>
    <w:p w14:paraId="4D74F9E7" w14:textId="1BA3E4F8" w:rsidR="007E4DC1" w:rsidRDefault="007E4DC1">
      <w:pPr>
        <w:spacing w:line="310" w:lineRule="atLeast"/>
        <w:rPr>
          <w:sz w:val="24"/>
        </w:rPr>
      </w:pPr>
    </w:p>
    <w:p w14:paraId="7993AD98" w14:textId="3177A691" w:rsidR="007E4DC1" w:rsidRDefault="007E4DC1">
      <w:pPr>
        <w:spacing w:line="310" w:lineRule="atLeast"/>
        <w:rPr>
          <w:sz w:val="24"/>
        </w:rPr>
      </w:pPr>
    </w:p>
    <w:p w14:paraId="563DD660" w14:textId="77777777" w:rsidR="007E4DC1" w:rsidRDefault="007E4DC1">
      <w:pPr>
        <w:spacing w:line="310" w:lineRule="atLeast"/>
        <w:rPr>
          <w:sz w:val="24"/>
        </w:rPr>
        <w:sectPr w:rsidR="007E4DC1" w:rsidSect="00CE2F31">
          <w:pgSz w:w="11910" w:h="16850"/>
          <w:pgMar w:top="1134" w:right="567" w:bottom="1134" w:left="1134" w:header="454" w:footer="0" w:gutter="0"/>
          <w:cols w:space="720"/>
          <w:docGrid w:linePitch="299"/>
        </w:sectPr>
      </w:pPr>
    </w:p>
    <w:p w14:paraId="71A5B763" w14:textId="56C946AE" w:rsidR="00F22B15" w:rsidRDefault="00051857" w:rsidP="00D23C83">
      <w:pPr>
        <w:pStyle w:val="a5"/>
        <w:numPr>
          <w:ilvl w:val="0"/>
          <w:numId w:val="105"/>
        </w:numPr>
        <w:tabs>
          <w:tab w:val="left" w:pos="426"/>
        </w:tabs>
        <w:spacing w:before="71" w:line="278" w:lineRule="auto"/>
        <w:ind w:left="0" w:right="791" w:firstLine="0"/>
        <w:jc w:val="center"/>
        <w:rPr>
          <w:b/>
          <w:sz w:val="24"/>
        </w:rPr>
      </w:pPr>
      <w:r>
        <w:rPr>
          <w:b/>
          <w:sz w:val="24"/>
        </w:rPr>
        <w:lastRenderedPageBreak/>
        <w:t>ОБЩАЯ</w:t>
      </w:r>
      <w:r>
        <w:rPr>
          <w:b/>
          <w:spacing w:val="-7"/>
          <w:sz w:val="24"/>
        </w:rPr>
        <w:t xml:space="preserve"> </w:t>
      </w:r>
      <w:r>
        <w:rPr>
          <w:b/>
          <w:sz w:val="24"/>
        </w:rPr>
        <w:t>ХАРАКТЕРИСТИКА</w:t>
      </w:r>
      <w:r>
        <w:rPr>
          <w:b/>
          <w:spacing w:val="-5"/>
          <w:sz w:val="24"/>
        </w:rPr>
        <w:t xml:space="preserve"> </w:t>
      </w:r>
      <w:r>
        <w:rPr>
          <w:b/>
          <w:sz w:val="24"/>
        </w:rPr>
        <w:t>ПРИМЕРНОЙ</w:t>
      </w:r>
      <w:r>
        <w:rPr>
          <w:b/>
          <w:spacing w:val="-4"/>
          <w:sz w:val="24"/>
        </w:rPr>
        <w:t xml:space="preserve"> </w:t>
      </w:r>
      <w:r>
        <w:rPr>
          <w:b/>
          <w:sz w:val="24"/>
        </w:rPr>
        <w:t>РАБОЧЕЙ</w:t>
      </w:r>
      <w:r>
        <w:rPr>
          <w:b/>
          <w:spacing w:val="-6"/>
          <w:sz w:val="24"/>
        </w:rPr>
        <w:t xml:space="preserve"> </w:t>
      </w:r>
      <w:r>
        <w:rPr>
          <w:b/>
          <w:sz w:val="24"/>
        </w:rPr>
        <w:t>ПРОГРАММЫ</w:t>
      </w:r>
      <w:r w:rsidR="00470017">
        <w:rPr>
          <w:b/>
          <w:sz w:val="24"/>
        </w:rPr>
        <w:br/>
        <w:t xml:space="preserve"> </w:t>
      </w:r>
      <w:r>
        <w:rPr>
          <w:b/>
          <w:spacing w:val="-57"/>
          <w:sz w:val="24"/>
        </w:rPr>
        <w:t xml:space="preserve"> </w:t>
      </w:r>
      <w:r>
        <w:rPr>
          <w:b/>
          <w:sz w:val="24"/>
        </w:rPr>
        <w:t>ПРОФЕССИОНАЛЬНОГО</w:t>
      </w:r>
      <w:r>
        <w:rPr>
          <w:b/>
          <w:spacing w:val="-1"/>
          <w:sz w:val="24"/>
        </w:rPr>
        <w:t xml:space="preserve"> </w:t>
      </w:r>
      <w:r>
        <w:rPr>
          <w:b/>
          <w:sz w:val="24"/>
        </w:rPr>
        <w:t>МОДУЛЯ</w:t>
      </w:r>
    </w:p>
    <w:p w14:paraId="7D794E2B" w14:textId="58F47251" w:rsidR="00F22B15" w:rsidRPr="00470017" w:rsidRDefault="00941F87" w:rsidP="00470017">
      <w:pPr>
        <w:pStyle w:val="1"/>
        <w:spacing w:before="0"/>
        <w:ind w:left="0" w:right="2"/>
        <w:rPr>
          <w:sz w:val="24"/>
          <w:szCs w:val="24"/>
        </w:rPr>
      </w:pPr>
      <w:bookmarkStart w:id="49" w:name="_Toc132708452"/>
      <w:bookmarkStart w:id="50" w:name="_Toc132981693"/>
      <w:r w:rsidRPr="00470017">
        <w:rPr>
          <w:sz w:val="24"/>
          <w:szCs w:val="24"/>
        </w:rPr>
        <w:t>«</w:t>
      </w:r>
      <w:r w:rsidR="00051857" w:rsidRPr="00470017">
        <w:rPr>
          <w:sz w:val="24"/>
          <w:szCs w:val="24"/>
        </w:rPr>
        <w:t xml:space="preserve">ПМ.01 </w:t>
      </w:r>
      <w:r w:rsidR="00383068" w:rsidRPr="00470017">
        <w:rPr>
          <w:sz w:val="24"/>
          <w:szCs w:val="24"/>
        </w:rPr>
        <w:t>ТЕХНИЧЕСКАЯ ПОДДЕРЖКА ПРОЦЕССА ПРОЕКТИРОВАНИЯ ДЕТАЛЕЙ, УЗЛОВ, ФУНКЦИОНАЛЬНЫХ СИСТЕМ АВИАЦИОННЫХ ДВИГАТЕЛЕЙ</w:t>
      </w:r>
      <w:r w:rsidRPr="00470017">
        <w:rPr>
          <w:sz w:val="24"/>
          <w:szCs w:val="24"/>
        </w:rPr>
        <w:t>»</w:t>
      </w:r>
      <w:bookmarkEnd w:id="49"/>
      <w:bookmarkEnd w:id="50"/>
      <w:r w:rsidR="005A148F" w:rsidRPr="00470017">
        <w:rPr>
          <w:sz w:val="24"/>
          <w:szCs w:val="24"/>
        </w:rPr>
        <w:br/>
      </w:r>
    </w:p>
    <w:p w14:paraId="65C32B17" w14:textId="77777777" w:rsidR="00F22B15" w:rsidRDefault="00051857" w:rsidP="00D23C83">
      <w:pPr>
        <w:pStyle w:val="2"/>
        <w:numPr>
          <w:ilvl w:val="1"/>
          <w:numId w:val="105"/>
        </w:numPr>
        <w:tabs>
          <w:tab w:val="left" w:pos="1347"/>
        </w:tabs>
        <w:spacing w:line="276" w:lineRule="auto"/>
        <w:ind w:left="0" w:firstLine="993"/>
      </w:pPr>
      <w:bookmarkStart w:id="51" w:name="_Toc132708453"/>
      <w:bookmarkStart w:id="52" w:name="_Toc132981694"/>
      <w:r>
        <w:t>Цель</w:t>
      </w:r>
      <w:r>
        <w:rPr>
          <w:spacing w:val="-3"/>
        </w:rPr>
        <w:t xml:space="preserve"> </w:t>
      </w:r>
      <w:r>
        <w:t>и</w:t>
      </w:r>
      <w:r>
        <w:rPr>
          <w:spacing w:val="-2"/>
        </w:rPr>
        <w:t xml:space="preserve"> </w:t>
      </w:r>
      <w:r>
        <w:t>планируемые</w:t>
      </w:r>
      <w:r>
        <w:rPr>
          <w:spacing w:val="-4"/>
        </w:rPr>
        <w:t xml:space="preserve"> </w:t>
      </w:r>
      <w:r>
        <w:t>результаты</w:t>
      </w:r>
      <w:r>
        <w:rPr>
          <w:spacing w:val="-2"/>
        </w:rPr>
        <w:t xml:space="preserve"> </w:t>
      </w:r>
      <w:r>
        <w:t>освоения</w:t>
      </w:r>
      <w:r>
        <w:rPr>
          <w:spacing w:val="-2"/>
        </w:rPr>
        <w:t xml:space="preserve"> </w:t>
      </w:r>
      <w:r>
        <w:t>профессионального</w:t>
      </w:r>
      <w:r>
        <w:rPr>
          <w:spacing w:val="-3"/>
        </w:rPr>
        <w:t xml:space="preserve"> </w:t>
      </w:r>
      <w:r>
        <w:t>модуля</w:t>
      </w:r>
      <w:bookmarkEnd w:id="51"/>
      <w:bookmarkEnd w:id="52"/>
    </w:p>
    <w:p w14:paraId="0B58F324" w14:textId="5A249B0A" w:rsidR="00F22B15" w:rsidRDefault="00051857" w:rsidP="008071AB">
      <w:pPr>
        <w:pStyle w:val="a3"/>
        <w:spacing w:line="276" w:lineRule="auto"/>
        <w:ind w:left="218" w:right="107" w:firstLine="707"/>
        <w:jc w:val="both"/>
      </w:pPr>
      <w:r>
        <w:t>В</w:t>
      </w:r>
      <w:r>
        <w:rPr>
          <w:spacing w:val="1"/>
        </w:rPr>
        <w:t xml:space="preserve"> </w:t>
      </w:r>
      <w:r>
        <w:t>результате</w:t>
      </w:r>
      <w:r>
        <w:rPr>
          <w:spacing w:val="1"/>
        </w:rPr>
        <w:t xml:space="preserve"> </w:t>
      </w:r>
      <w:r>
        <w:t>изучения</w:t>
      </w:r>
      <w:r>
        <w:rPr>
          <w:spacing w:val="1"/>
        </w:rPr>
        <w:t xml:space="preserve"> </w:t>
      </w:r>
      <w:r>
        <w:t>профессионального</w:t>
      </w:r>
      <w:r>
        <w:rPr>
          <w:spacing w:val="1"/>
        </w:rPr>
        <w:t xml:space="preserve"> </w:t>
      </w:r>
      <w:r>
        <w:t>модуля</w:t>
      </w:r>
      <w:r>
        <w:rPr>
          <w:spacing w:val="1"/>
        </w:rPr>
        <w:t xml:space="preserve"> </w:t>
      </w:r>
      <w:r>
        <w:t>обучающийся</w:t>
      </w:r>
      <w:r>
        <w:rPr>
          <w:spacing w:val="1"/>
        </w:rPr>
        <w:t xml:space="preserve"> </w:t>
      </w:r>
      <w:r>
        <w:t>должен</w:t>
      </w:r>
      <w:r>
        <w:rPr>
          <w:spacing w:val="1"/>
        </w:rPr>
        <w:t xml:space="preserve"> </w:t>
      </w:r>
      <w:r>
        <w:t>освоить</w:t>
      </w:r>
      <w:r>
        <w:rPr>
          <w:spacing w:val="1"/>
        </w:rPr>
        <w:t xml:space="preserve"> </w:t>
      </w:r>
      <w:r>
        <w:t xml:space="preserve">основной вид деятельности: </w:t>
      </w:r>
      <w:r w:rsidR="00FD5A37">
        <w:t>т</w:t>
      </w:r>
      <w:r w:rsidR="000A7A53">
        <w:t>ехническая поддержка процесса проектирования деталей, узлов, функциональных</w:t>
      </w:r>
      <w:r w:rsidR="00634D4A">
        <w:t xml:space="preserve"> систем авиационных двигателей </w:t>
      </w:r>
      <w:r>
        <w:t>и</w:t>
      </w:r>
      <w:r>
        <w:rPr>
          <w:spacing w:val="-1"/>
        </w:rPr>
        <w:t xml:space="preserve"> </w:t>
      </w:r>
      <w:r>
        <w:t>соответствующие</w:t>
      </w:r>
      <w:r>
        <w:rPr>
          <w:spacing w:val="-1"/>
        </w:rPr>
        <w:t xml:space="preserve"> </w:t>
      </w:r>
      <w:r>
        <w:t>ему</w:t>
      </w:r>
      <w:r>
        <w:rPr>
          <w:spacing w:val="-4"/>
        </w:rPr>
        <w:t xml:space="preserve"> </w:t>
      </w:r>
      <w:r>
        <w:t>общие</w:t>
      </w:r>
      <w:r>
        <w:rPr>
          <w:spacing w:val="-2"/>
        </w:rPr>
        <w:t xml:space="preserve"> </w:t>
      </w:r>
      <w:r>
        <w:t>и профессиональные</w:t>
      </w:r>
      <w:r>
        <w:rPr>
          <w:spacing w:val="-3"/>
        </w:rPr>
        <w:t xml:space="preserve"> </w:t>
      </w:r>
      <w:r>
        <w:t>компетенции:</w:t>
      </w:r>
    </w:p>
    <w:p w14:paraId="6E746120" w14:textId="27198477" w:rsidR="00F22B15" w:rsidRDefault="00051857" w:rsidP="00D23C83">
      <w:pPr>
        <w:pStyle w:val="a5"/>
        <w:numPr>
          <w:ilvl w:val="2"/>
          <w:numId w:val="105"/>
        </w:numPr>
        <w:tabs>
          <w:tab w:val="left" w:pos="1527"/>
        </w:tabs>
        <w:spacing w:before="1" w:after="13" w:line="276" w:lineRule="auto"/>
        <w:ind w:left="1526" w:hanging="601"/>
        <w:rPr>
          <w:sz w:val="24"/>
        </w:rPr>
      </w:pPr>
      <w:r>
        <w:rPr>
          <w:sz w:val="24"/>
        </w:rPr>
        <w:t>Перечень</w:t>
      </w:r>
      <w:r>
        <w:rPr>
          <w:spacing w:val="-3"/>
          <w:sz w:val="24"/>
        </w:rPr>
        <w:t xml:space="preserve"> </w:t>
      </w:r>
      <w:r>
        <w:rPr>
          <w:sz w:val="24"/>
        </w:rPr>
        <w:t>общих</w:t>
      </w:r>
      <w:r>
        <w:rPr>
          <w:spacing w:val="-3"/>
          <w:sz w:val="24"/>
        </w:rPr>
        <w:t xml:space="preserve"> </w:t>
      </w:r>
      <w:r>
        <w:rPr>
          <w:sz w:val="24"/>
        </w:rPr>
        <w:t>компетенций</w:t>
      </w:r>
    </w:p>
    <w:tbl>
      <w:tblPr>
        <w:tblStyle w:val="TableNormal"/>
        <w:tblW w:w="909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7864"/>
      </w:tblGrid>
      <w:tr w:rsidR="00F22B15" w14:paraId="18697D82" w14:textId="77777777" w:rsidTr="008071AB">
        <w:trPr>
          <w:trHeight w:val="275"/>
        </w:trPr>
        <w:tc>
          <w:tcPr>
            <w:tcW w:w="1229" w:type="dxa"/>
          </w:tcPr>
          <w:p w14:paraId="01BEF98C" w14:textId="77777777" w:rsidR="00F22B15" w:rsidRDefault="00051857" w:rsidP="008071AB">
            <w:pPr>
              <w:pStyle w:val="TableParagraph"/>
              <w:spacing w:line="276" w:lineRule="auto"/>
              <w:ind w:left="107"/>
              <w:rPr>
                <w:b/>
                <w:sz w:val="24"/>
              </w:rPr>
            </w:pPr>
            <w:r>
              <w:rPr>
                <w:b/>
                <w:sz w:val="24"/>
              </w:rPr>
              <w:t>Код</w:t>
            </w:r>
          </w:p>
        </w:tc>
        <w:tc>
          <w:tcPr>
            <w:tcW w:w="7864" w:type="dxa"/>
          </w:tcPr>
          <w:p w14:paraId="16781926" w14:textId="77777777" w:rsidR="00F22B15" w:rsidRDefault="00051857" w:rsidP="008071AB">
            <w:pPr>
              <w:pStyle w:val="TableParagraph"/>
              <w:spacing w:line="276" w:lineRule="auto"/>
              <w:ind w:left="107"/>
              <w:jc w:val="center"/>
              <w:rPr>
                <w:b/>
                <w:sz w:val="24"/>
              </w:rPr>
            </w:pPr>
            <w:r>
              <w:rPr>
                <w:b/>
                <w:sz w:val="24"/>
              </w:rPr>
              <w:t>Наименование</w:t>
            </w:r>
            <w:r>
              <w:rPr>
                <w:b/>
                <w:spacing w:val="-4"/>
                <w:sz w:val="24"/>
              </w:rPr>
              <w:t xml:space="preserve"> </w:t>
            </w:r>
            <w:r>
              <w:rPr>
                <w:b/>
                <w:sz w:val="24"/>
              </w:rPr>
              <w:t>общих</w:t>
            </w:r>
            <w:r>
              <w:rPr>
                <w:b/>
                <w:spacing w:val="-3"/>
                <w:sz w:val="24"/>
              </w:rPr>
              <w:t xml:space="preserve"> </w:t>
            </w:r>
            <w:r>
              <w:rPr>
                <w:b/>
                <w:sz w:val="24"/>
              </w:rPr>
              <w:t>компетенций</w:t>
            </w:r>
          </w:p>
        </w:tc>
      </w:tr>
      <w:tr w:rsidR="00F22B15" w14:paraId="2D5F5429" w14:textId="77777777" w:rsidTr="008071AB">
        <w:trPr>
          <w:trHeight w:val="621"/>
        </w:trPr>
        <w:tc>
          <w:tcPr>
            <w:tcW w:w="1229" w:type="dxa"/>
          </w:tcPr>
          <w:p w14:paraId="22009F46" w14:textId="77777777" w:rsidR="00F22B15" w:rsidRPr="00941F87" w:rsidRDefault="00051857" w:rsidP="008071AB">
            <w:pPr>
              <w:pStyle w:val="TableParagraph"/>
              <w:spacing w:line="276" w:lineRule="auto"/>
              <w:ind w:right="257"/>
              <w:jc w:val="right"/>
              <w:rPr>
                <w:b/>
                <w:bCs/>
                <w:sz w:val="24"/>
              </w:rPr>
            </w:pPr>
            <w:r w:rsidRPr="00941F87">
              <w:rPr>
                <w:b/>
                <w:bCs/>
                <w:sz w:val="24"/>
              </w:rPr>
              <w:t>ОК</w:t>
            </w:r>
            <w:r w:rsidRPr="00941F87">
              <w:rPr>
                <w:b/>
                <w:bCs/>
                <w:spacing w:val="-1"/>
                <w:sz w:val="24"/>
              </w:rPr>
              <w:t xml:space="preserve"> </w:t>
            </w:r>
            <w:r w:rsidRPr="00941F87">
              <w:rPr>
                <w:b/>
                <w:bCs/>
                <w:sz w:val="24"/>
              </w:rPr>
              <w:t>01.</w:t>
            </w:r>
          </w:p>
        </w:tc>
        <w:tc>
          <w:tcPr>
            <w:tcW w:w="7864" w:type="dxa"/>
          </w:tcPr>
          <w:p w14:paraId="0CEAF901" w14:textId="77777777" w:rsidR="00F22B15" w:rsidRDefault="00051857" w:rsidP="008071AB">
            <w:pPr>
              <w:pStyle w:val="TableParagraph"/>
              <w:spacing w:line="276" w:lineRule="auto"/>
              <w:ind w:left="107" w:right="1309"/>
              <w:rPr>
                <w:sz w:val="24"/>
              </w:rPr>
            </w:pPr>
            <w:r>
              <w:rPr>
                <w:sz w:val="24"/>
              </w:rPr>
              <w:t>Выбирать</w:t>
            </w:r>
            <w:r>
              <w:rPr>
                <w:spacing w:val="-3"/>
                <w:sz w:val="24"/>
              </w:rPr>
              <w:t xml:space="preserve"> </w:t>
            </w:r>
            <w:r>
              <w:rPr>
                <w:sz w:val="24"/>
              </w:rPr>
              <w:t>способы</w:t>
            </w:r>
            <w:r>
              <w:rPr>
                <w:spacing w:val="-3"/>
                <w:sz w:val="24"/>
              </w:rPr>
              <w:t xml:space="preserve"> </w:t>
            </w:r>
            <w:r>
              <w:rPr>
                <w:sz w:val="24"/>
              </w:rPr>
              <w:t>решения</w:t>
            </w:r>
            <w:r>
              <w:rPr>
                <w:spacing w:val="-4"/>
                <w:sz w:val="24"/>
              </w:rPr>
              <w:t xml:space="preserve"> </w:t>
            </w:r>
            <w:r>
              <w:rPr>
                <w:sz w:val="24"/>
              </w:rPr>
              <w:t>задач</w:t>
            </w:r>
            <w:r>
              <w:rPr>
                <w:spacing w:val="-4"/>
                <w:sz w:val="24"/>
              </w:rPr>
              <w:t xml:space="preserve"> </w:t>
            </w:r>
            <w:r>
              <w:rPr>
                <w:sz w:val="24"/>
              </w:rPr>
              <w:t>профессиональной</w:t>
            </w:r>
            <w:r>
              <w:rPr>
                <w:spacing w:val="-3"/>
                <w:sz w:val="24"/>
              </w:rPr>
              <w:t xml:space="preserve"> </w:t>
            </w:r>
            <w:r>
              <w:rPr>
                <w:sz w:val="24"/>
              </w:rPr>
              <w:t>деятельности</w:t>
            </w:r>
            <w:r>
              <w:rPr>
                <w:spacing w:val="-57"/>
                <w:sz w:val="24"/>
              </w:rPr>
              <w:t xml:space="preserve"> </w:t>
            </w:r>
            <w:r>
              <w:rPr>
                <w:sz w:val="24"/>
              </w:rPr>
              <w:t>применительно</w:t>
            </w:r>
            <w:r>
              <w:rPr>
                <w:spacing w:val="-4"/>
                <w:sz w:val="24"/>
              </w:rPr>
              <w:t xml:space="preserve"> </w:t>
            </w:r>
            <w:r>
              <w:rPr>
                <w:sz w:val="24"/>
              </w:rPr>
              <w:t>к различным</w:t>
            </w:r>
            <w:r>
              <w:rPr>
                <w:spacing w:val="-2"/>
                <w:sz w:val="24"/>
              </w:rPr>
              <w:t xml:space="preserve"> </w:t>
            </w:r>
            <w:r>
              <w:rPr>
                <w:sz w:val="24"/>
              </w:rPr>
              <w:t>контекстам.</w:t>
            </w:r>
          </w:p>
        </w:tc>
      </w:tr>
      <w:tr w:rsidR="00F22B15" w14:paraId="2800FC33" w14:textId="77777777" w:rsidTr="008071AB">
        <w:trPr>
          <w:trHeight w:val="916"/>
        </w:trPr>
        <w:tc>
          <w:tcPr>
            <w:tcW w:w="1229" w:type="dxa"/>
          </w:tcPr>
          <w:p w14:paraId="3D2C7698" w14:textId="77777777" w:rsidR="00F22B15" w:rsidRPr="00941F87" w:rsidRDefault="00051857" w:rsidP="008071AB">
            <w:pPr>
              <w:pStyle w:val="TableParagraph"/>
              <w:spacing w:line="276" w:lineRule="auto"/>
              <w:ind w:right="257"/>
              <w:jc w:val="right"/>
              <w:rPr>
                <w:b/>
                <w:bCs/>
                <w:sz w:val="24"/>
              </w:rPr>
            </w:pPr>
            <w:r w:rsidRPr="00941F87">
              <w:rPr>
                <w:b/>
                <w:bCs/>
                <w:sz w:val="24"/>
              </w:rPr>
              <w:t>ОК</w:t>
            </w:r>
            <w:r w:rsidRPr="00941F87">
              <w:rPr>
                <w:b/>
                <w:bCs/>
                <w:spacing w:val="-2"/>
                <w:sz w:val="24"/>
              </w:rPr>
              <w:t xml:space="preserve"> </w:t>
            </w:r>
            <w:r w:rsidRPr="00941F87">
              <w:rPr>
                <w:b/>
                <w:bCs/>
                <w:sz w:val="24"/>
              </w:rPr>
              <w:t>02.</w:t>
            </w:r>
          </w:p>
        </w:tc>
        <w:tc>
          <w:tcPr>
            <w:tcW w:w="7864" w:type="dxa"/>
          </w:tcPr>
          <w:p w14:paraId="6DCE8CEB" w14:textId="097B0160" w:rsidR="00F22B15" w:rsidRDefault="00051857" w:rsidP="008071AB">
            <w:pPr>
              <w:pStyle w:val="TableParagraph"/>
              <w:spacing w:line="276" w:lineRule="auto"/>
              <w:ind w:left="107"/>
              <w:rPr>
                <w:sz w:val="24"/>
              </w:rPr>
            </w:pPr>
            <w:r>
              <w:rPr>
                <w:sz w:val="24"/>
              </w:rPr>
              <w:t>Использовать</w:t>
            </w:r>
            <w:r>
              <w:rPr>
                <w:spacing w:val="-3"/>
                <w:sz w:val="24"/>
              </w:rPr>
              <w:t xml:space="preserve"> </w:t>
            </w:r>
            <w:r>
              <w:rPr>
                <w:sz w:val="24"/>
              </w:rPr>
              <w:t>современные</w:t>
            </w:r>
            <w:r>
              <w:rPr>
                <w:spacing w:val="-4"/>
                <w:sz w:val="24"/>
              </w:rPr>
              <w:t xml:space="preserve"> </w:t>
            </w:r>
            <w:r>
              <w:rPr>
                <w:sz w:val="24"/>
              </w:rPr>
              <w:t>средства</w:t>
            </w:r>
            <w:r>
              <w:rPr>
                <w:spacing w:val="-2"/>
                <w:sz w:val="24"/>
              </w:rPr>
              <w:t xml:space="preserve"> </w:t>
            </w:r>
            <w:r>
              <w:rPr>
                <w:sz w:val="24"/>
              </w:rPr>
              <w:t>поиска,</w:t>
            </w:r>
            <w:r>
              <w:rPr>
                <w:spacing w:val="-3"/>
                <w:sz w:val="24"/>
              </w:rPr>
              <w:t xml:space="preserve"> </w:t>
            </w:r>
            <w:r>
              <w:rPr>
                <w:sz w:val="24"/>
              </w:rPr>
              <w:t>анализа</w:t>
            </w:r>
            <w:r>
              <w:rPr>
                <w:spacing w:val="-4"/>
                <w:sz w:val="24"/>
              </w:rPr>
              <w:t xml:space="preserve"> </w:t>
            </w:r>
            <w:r>
              <w:rPr>
                <w:sz w:val="24"/>
              </w:rPr>
              <w:t>и</w:t>
            </w:r>
            <w:r>
              <w:rPr>
                <w:spacing w:val="-5"/>
                <w:sz w:val="24"/>
              </w:rPr>
              <w:t xml:space="preserve"> </w:t>
            </w:r>
            <w:proofErr w:type="gramStart"/>
            <w:r>
              <w:rPr>
                <w:sz w:val="24"/>
              </w:rPr>
              <w:t>интерпретаци</w:t>
            </w:r>
            <w:r w:rsidR="00941F87">
              <w:rPr>
                <w:sz w:val="24"/>
              </w:rPr>
              <w:t>и</w:t>
            </w:r>
            <w:proofErr w:type="gramEnd"/>
            <w:r w:rsidR="00941F87">
              <w:rPr>
                <w:sz w:val="24"/>
              </w:rPr>
              <w:t xml:space="preserve"> </w:t>
            </w:r>
            <w:r>
              <w:rPr>
                <w:sz w:val="24"/>
              </w:rPr>
              <w:t>и</w:t>
            </w:r>
            <w:r>
              <w:rPr>
                <w:spacing w:val="-57"/>
                <w:sz w:val="24"/>
              </w:rPr>
              <w:t xml:space="preserve"> </w:t>
            </w:r>
            <w:r>
              <w:rPr>
                <w:sz w:val="24"/>
              </w:rPr>
              <w:t>информации и информационные технологии для выполнения задач</w:t>
            </w:r>
            <w:r>
              <w:rPr>
                <w:spacing w:val="1"/>
                <w:sz w:val="24"/>
              </w:rPr>
              <w:t xml:space="preserve"> </w:t>
            </w:r>
            <w:r>
              <w:rPr>
                <w:sz w:val="24"/>
              </w:rPr>
              <w:t>профессиональной</w:t>
            </w:r>
            <w:r>
              <w:rPr>
                <w:spacing w:val="-1"/>
                <w:sz w:val="24"/>
              </w:rPr>
              <w:t xml:space="preserve"> </w:t>
            </w:r>
            <w:r>
              <w:rPr>
                <w:sz w:val="24"/>
              </w:rPr>
              <w:t>деятельности.</w:t>
            </w:r>
          </w:p>
        </w:tc>
      </w:tr>
      <w:tr w:rsidR="00F22B15" w14:paraId="2B3B43CA" w14:textId="77777777" w:rsidTr="008071AB">
        <w:trPr>
          <w:trHeight w:val="1103"/>
        </w:trPr>
        <w:tc>
          <w:tcPr>
            <w:tcW w:w="1229" w:type="dxa"/>
          </w:tcPr>
          <w:p w14:paraId="48D7E880" w14:textId="77777777" w:rsidR="00F22B15" w:rsidRPr="00941F87" w:rsidRDefault="00051857" w:rsidP="008071AB">
            <w:pPr>
              <w:pStyle w:val="TableParagraph"/>
              <w:spacing w:line="276" w:lineRule="auto"/>
              <w:ind w:right="257"/>
              <w:jc w:val="right"/>
              <w:rPr>
                <w:b/>
                <w:bCs/>
                <w:sz w:val="24"/>
              </w:rPr>
            </w:pPr>
            <w:r w:rsidRPr="00941F87">
              <w:rPr>
                <w:b/>
                <w:bCs/>
                <w:sz w:val="24"/>
              </w:rPr>
              <w:t>ОК</w:t>
            </w:r>
            <w:r w:rsidRPr="00941F87">
              <w:rPr>
                <w:b/>
                <w:bCs/>
                <w:spacing w:val="-2"/>
                <w:sz w:val="24"/>
              </w:rPr>
              <w:t xml:space="preserve"> </w:t>
            </w:r>
            <w:r w:rsidRPr="00941F87">
              <w:rPr>
                <w:b/>
                <w:bCs/>
                <w:sz w:val="24"/>
              </w:rPr>
              <w:t>03.</w:t>
            </w:r>
          </w:p>
        </w:tc>
        <w:tc>
          <w:tcPr>
            <w:tcW w:w="7864" w:type="dxa"/>
          </w:tcPr>
          <w:p w14:paraId="1DFF4447" w14:textId="77777777" w:rsidR="00F22B15" w:rsidRDefault="00051857" w:rsidP="008071AB">
            <w:pPr>
              <w:pStyle w:val="TableParagraph"/>
              <w:spacing w:line="276" w:lineRule="auto"/>
              <w:ind w:left="107"/>
              <w:rPr>
                <w:sz w:val="24"/>
              </w:rPr>
            </w:pPr>
            <w:r>
              <w:rPr>
                <w:sz w:val="24"/>
              </w:rPr>
              <w:t>Планировать</w:t>
            </w:r>
            <w:r>
              <w:rPr>
                <w:spacing w:val="-3"/>
                <w:sz w:val="24"/>
              </w:rPr>
              <w:t xml:space="preserve"> </w:t>
            </w:r>
            <w:r>
              <w:rPr>
                <w:sz w:val="24"/>
              </w:rPr>
              <w:t>и</w:t>
            </w:r>
            <w:r>
              <w:rPr>
                <w:spacing w:val="-4"/>
                <w:sz w:val="24"/>
              </w:rPr>
              <w:t xml:space="preserve"> </w:t>
            </w:r>
            <w:r>
              <w:rPr>
                <w:sz w:val="24"/>
              </w:rPr>
              <w:t>реализовывать</w:t>
            </w:r>
            <w:r>
              <w:rPr>
                <w:spacing w:val="-3"/>
                <w:sz w:val="24"/>
              </w:rPr>
              <w:t xml:space="preserve"> </w:t>
            </w:r>
            <w:r>
              <w:rPr>
                <w:sz w:val="24"/>
              </w:rPr>
              <w:t>собственное</w:t>
            </w:r>
            <w:r>
              <w:rPr>
                <w:spacing w:val="-5"/>
                <w:sz w:val="24"/>
              </w:rPr>
              <w:t xml:space="preserve"> </w:t>
            </w:r>
            <w:r>
              <w:rPr>
                <w:sz w:val="24"/>
              </w:rPr>
              <w:t>профессиональное</w:t>
            </w:r>
            <w:r>
              <w:rPr>
                <w:spacing w:val="-4"/>
                <w:sz w:val="24"/>
              </w:rPr>
              <w:t xml:space="preserve"> </w:t>
            </w:r>
            <w:r>
              <w:rPr>
                <w:sz w:val="24"/>
              </w:rPr>
              <w:t>и</w:t>
            </w:r>
            <w:r>
              <w:rPr>
                <w:spacing w:val="-4"/>
                <w:sz w:val="24"/>
              </w:rPr>
              <w:t xml:space="preserve"> </w:t>
            </w:r>
            <w:r>
              <w:rPr>
                <w:sz w:val="24"/>
              </w:rPr>
              <w:t>личностное</w:t>
            </w:r>
            <w:r>
              <w:rPr>
                <w:spacing w:val="-57"/>
                <w:sz w:val="24"/>
              </w:rPr>
              <w:t xml:space="preserve"> </w:t>
            </w:r>
            <w:r>
              <w:rPr>
                <w:sz w:val="24"/>
              </w:rPr>
              <w:t>развитие, предпринимательскую деятельность в профессиональной сфере,</w:t>
            </w:r>
            <w:r>
              <w:rPr>
                <w:spacing w:val="1"/>
                <w:sz w:val="24"/>
              </w:rPr>
              <w:t xml:space="preserve"> </w:t>
            </w:r>
            <w:r>
              <w:rPr>
                <w:sz w:val="24"/>
              </w:rPr>
              <w:t>использовать</w:t>
            </w:r>
            <w:r>
              <w:rPr>
                <w:spacing w:val="-2"/>
                <w:sz w:val="24"/>
              </w:rPr>
              <w:t xml:space="preserve"> </w:t>
            </w:r>
            <w:r>
              <w:rPr>
                <w:sz w:val="24"/>
              </w:rPr>
              <w:t>знания</w:t>
            </w:r>
            <w:r>
              <w:rPr>
                <w:spacing w:val="-6"/>
                <w:sz w:val="24"/>
              </w:rPr>
              <w:t xml:space="preserve"> </w:t>
            </w:r>
            <w:r>
              <w:rPr>
                <w:sz w:val="24"/>
              </w:rPr>
              <w:t>по</w:t>
            </w:r>
            <w:r>
              <w:rPr>
                <w:spacing w:val="-6"/>
                <w:sz w:val="24"/>
              </w:rPr>
              <w:t xml:space="preserve"> </w:t>
            </w:r>
            <w:r>
              <w:rPr>
                <w:sz w:val="24"/>
              </w:rPr>
              <w:t>финансовой</w:t>
            </w:r>
            <w:r>
              <w:rPr>
                <w:spacing w:val="-2"/>
                <w:sz w:val="24"/>
              </w:rPr>
              <w:t xml:space="preserve"> </w:t>
            </w:r>
            <w:r>
              <w:rPr>
                <w:sz w:val="24"/>
              </w:rPr>
              <w:t>грамотности</w:t>
            </w:r>
            <w:r>
              <w:rPr>
                <w:spacing w:val="-2"/>
                <w:sz w:val="24"/>
              </w:rPr>
              <w:t xml:space="preserve"> </w:t>
            </w:r>
            <w:r>
              <w:rPr>
                <w:sz w:val="24"/>
              </w:rPr>
              <w:t>в</w:t>
            </w:r>
            <w:r>
              <w:rPr>
                <w:spacing w:val="-4"/>
                <w:sz w:val="24"/>
              </w:rPr>
              <w:t xml:space="preserve"> </w:t>
            </w:r>
            <w:r>
              <w:rPr>
                <w:sz w:val="24"/>
              </w:rPr>
              <w:t>различных</w:t>
            </w:r>
            <w:r>
              <w:rPr>
                <w:spacing w:val="-1"/>
                <w:sz w:val="24"/>
              </w:rPr>
              <w:t xml:space="preserve"> </w:t>
            </w:r>
            <w:r>
              <w:rPr>
                <w:sz w:val="24"/>
              </w:rPr>
              <w:t>жизненных</w:t>
            </w:r>
          </w:p>
          <w:p w14:paraId="64EB2019" w14:textId="77777777" w:rsidR="00F22B15" w:rsidRDefault="00051857" w:rsidP="008071AB">
            <w:pPr>
              <w:pStyle w:val="TableParagraph"/>
              <w:spacing w:line="276" w:lineRule="auto"/>
              <w:ind w:left="107"/>
              <w:rPr>
                <w:sz w:val="24"/>
              </w:rPr>
            </w:pPr>
            <w:r>
              <w:rPr>
                <w:sz w:val="24"/>
              </w:rPr>
              <w:t>ситуациях.</w:t>
            </w:r>
          </w:p>
        </w:tc>
      </w:tr>
      <w:tr w:rsidR="00F22B15" w14:paraId="4B8B259C" w14:textId="77777777" w:rsidTr="008071AB">
        <w:trPr>
          <w:trHeight w:val="455"/>
        </w:trPr>
        <w:tc>
          <w:tcPr>
            <w:tcW w:w="1229" w:type="dxa"/>
          </w:tcPr>
          <w:p w14:paraId="1BA454A8" w14:textId="77777777" w:rsidR="00F22B15" w:rsidRPr="00941F87" w:rsidRDefault="00051857" w:rsidP="008071AB">
            <w:pPr>
              <w:pStyle w:val="TableParagraph"/>
              <w:spacing w:line="276" w:lineRule="auto"/>
              <w:ind w:right="257"/>
              <w:jc w:val="right"/>
              <w:rPr>
                <w:b/>
                <w:bCs/>
                <w:sz w:val="24"/>
              </w:rPr>
            </w:pPr>
            <w:r w:rsidRPr="00941F87">
              <w:rPr>
                <w:b/>
                <w:bCs/>
                <w:sz w:val="24"/>
              </w:rPr>
              <w:t>ОК</w:t>
            </w:r>
            <w:r w:rsidRPr="00941F87">
              <w:rPr>
                <w:b/>
                <w:bCs/>
                <w:spacing w:val="-2"/>
                <w:sz w:val="24"/>
              </w:rPr>
              <w:t xml:space="preserve"> </w:t>
            </w:r>
            <w:r w:rsidRPr="00941F87">
              <w:rPr>
                <w:b/>
                <w:bCs/>
                <w:sz w:val="24"/>
              </w:rPr>
              <w:t>04.</w:t>
            </w:r>
          </w:p>
        </w:tc>
        <w:tc>
          <w:tcPr>
            <w:tcW w:w="7864" w:type="dxa"/>
          </w:tcPr>
          <w:p w14:paraId="0A507452" w14:textId="77777777" w:rsidR="00F22B15" w:rsidRDefault="00051857" w:rsidP="008071AB">
            <w:pPr>
              <w:pStyle w:val="TableParagraph"/>
              <w:spacing w:line="276" w:lineRule="auto"/>
              <w:ind w:left="107"/>
              <w:rPr>
                <w:sz w:val="24"/>
              </w:rPr>
            </w:pPr>
            <w:r>
              <w:rPr>
                <w:sz w:val="24"/>
              </w:rPr>
              <w:t>Эффективно</w:t>
            </w:r>
            <w:r>
              <w:rPr>
                <w:spacing w:val="-3"/>
                <w:sz w:val="24"/>
              </w:rPr>
              <w:t xml:space="preserve"> </w:t>
            </w:r>
            <w:r>
              <w:rPr>
                <w:sz w:val="24"/>
              </w:rPr>
              <w:t>взаимодействовать</w:t>
            </w:r>
            <w:r>
              <w:rPr>
                <w:spacing w:val="-2"/>
                <w:sz w:val="24"/>
              </w:rPr>
              <w:t xml:space="preserve"> </w:t>
            </w:r>
            <w:r>
              <w:rPr>
                <w:sz w:val="24"/>
              </w:rPr>
              <w:t>и</w:t>
            </w:r>
            <w:r>
              <w:rPr>
                <w:spacing w:val="-2"/>
                <w:sz w:val="24"/>
              </w:rPr>
              <w:t xml:space="preserve"> </w:t>
            </w:r>
            <w:r>
              <w:rPr>
                <w:sz w:val="24"/>
              </w:rPr>
              <w:t>работать</w:t>
            </w:r>
            <w:r>
              <w:rPr>
                <w:spacing w:val="-2"/>
                <w:sz w:val="24"/>
              </w:rPr>
              <w:t xml:space="preserve"> </w:t>
            </w:r>
            <w:r>
              <w:rPr>
                <w:sz w:val="24"/>
              </w:rPr>
              <w:t>в</w:t>
            </w:r>
            <w:r>
              <w:rPr>
                <w:spacing w:val="-4"/>
                <w:sz w:val="24"/>
              </w:rPr>
              <w:t xml:space="preserve"> </w:t>
            </w:r>
            <w:r>
              <w:rPr>
                <w:sz w:val="24"/>
              </w:rPr>
              <w:t>коллективе</w:t>
            </w:r>
            <w:r>
              <w:rPr>
                <w:spacing w:val="-4"/>
                <w:sz w:val="24"/>
              </w:rPr>
              <w:t xml:space="preserve"> </w:t>
            </w:r>
            <w:r>
              <w:rPr>
                <w:sz w:val="24"/>
              </w:rPr>
              <w:t>и</w:t>
            </w:r>
            <w:r>
              <w:rPr>
                <w:spacing w:val="-3"/>
                <w:sz w:val="24"/>
              </w:rPr>
              <w:t xml:space="preserve"> </w:t>
            </w:r>
            <w:r>
              <w:rPr>
                <w:sz w:val="24"/>
              </w:rPr>
              <w:t>команде.</w:t>
            </w:r>
          </w:p>
        </w:tc>
      </w:tr>
      <w:tr w:rsidR="00F22B15" w14:paraId="723D9EC3" w14:textId="77777777" w:rsidTr="008071AB">
        <w:trPr>
          <w:trHeight w:val="835"/>
        </w:trPr>
        <w:tc>
          <w:tcPr>
            <w:tcW w:w="1229" w:type="dxa"/>
          </w:tcPr>
          <w:p w14:paraId="342EB7E0" w14:textId="77777777" w:rsidR="00F22B15" w:rsidRPr="00941F87" w:rsidRDefault="00051857" w:rsidP="008071AB">
            <w:pPr>
              <w:pStyle w:val="TableParagraph"/>
              <w:spacing w:line="276" w:lineRule="auto"/>
              <w:ind w:right="257"/>
              <w:jc w:val="right"/>
              <w:rPr>
                <w:b/>
                <w:bCs/>
                <w:sz w:val="24"/>
              </w:rPr>
            </w:pPr>
            <w:r w:rsidRPr="00941F87">
              <w:rPr>
                <w:b/>
                <w:bCs/>
                <w:sz w:val="24"/>
              </w:rPr>
              <w:t>ОК</w:t>
            </w:r>
            <w:r w:rsidRPr="00941F87">
              <w:rPr>
                <w:b/>
                <w:bCs/>
                <w:spacing w:val="-2"/>
                <w:sz w:val="24"/>
              </w:rPr>
              <w:t xml:space="preserve"> </w:t>
            </w:r>
            <w:r w:rsidRPr="00941F87">
              <w:rPr>
                <w:b/>
                <w:bCs/>
                <w:sz w:val="24"/>
              </w:rPr>
              <w:t>05.</w:t>
            </w:r>
          </w:p>
        </w:tc>
        <w:tc>
          <w:tcPr>
            <w:tcW w:w="7864" w:type="dxa"/>
          </w:tcPr>
          <w:p w14:paraId="5C382DB0" w14:textId="33A08634" w:rsidR="00F22B15" w:rsidRDefault="00051857" w:rsidP="008071AB">
            <w:pPr>
              <w:pStyle w:val="TableParagraph"/>
              <w:spacing w:line="276" w:lineRule="auto"/>
              <w:ind w:left="107" w:right="163"/>
              <w:rPr>
                <w:sz w:val="24"/>
              </w:rPr>
            </w:pPr>
            <w:r>
              <w:rPr>
                <w:sz w:val="24"/>
              </w:rPr>
              <w:t>Осуществлять устную</w:t>
            </w:r>
            <w:r>
              <w:rPr>
                <w:spacing w:val="-3"/>
                <w:sz w:val="24"/>
              </w:rPr>
              <w:t xml:space="preserve"> </w:t>
            </w:r>
            <w:r>
              <w:rPr>
                <w:sz w:val="24"/>
              </w:rPr>
              <w:t>и</w:t>
            </w:r>
            <w:r>
              <w:rPr>
                <w:spacing w:val="-5"/>
                <w:sz w:val="24"/>
              </w:rPr>
              <w:t xml:space="preserve"> </w:t>
            </w:r>
            <w:r>
              <w:rPr>
                <w:sz w:val="24"/>
              </w:rPr>
              <w:t>письменную</w:t>
            </w:r>
            <w:r>
              <w:rPr>
                <w:spacing w:val="-5"/>
                <w:sz w:val="24"/>
              </w:rPr>
              <w:t xml:space="preserve"> </w:t>
            </w:r>
            <w:r>
              <w:rPr>
                <w:sz w:val="24"/>
              </w:rPr>
              <w:t>коммуникацию</w:t>
            </w:r>
            <w:r>
              <w:rPr>
                <w:spacing w:val="-6"/>
                <w:sz w:val="24"/>
              </w:rPr>
              <w:t xml:space="preserve"> </w:t>
            </w:r>
            <w:r>
              <w:rPr>
                <w:sz w:val="24"/>
              </w:rPr>
              <w:t>на</w:t>
            </w:r>
            <w:r>
              <w:rPr>
                <w:spacing w:val="-6"/>
                <w:sz w:val="24"/>
              </w:rPr>
              <w:t xml:space="preserve"> </w:t>
            </w:r>
            <w:r>
              <w:rPr>
                <w:sz w:val="24"/>
              </w:rPr>
              <w:t>государственном</w:t>
            </w:r>
            <w:r>
              <w:rPr>
                <w:spacing w:val="-57"/>
                <w:sz w:val="24"/>
              </w:rPr>
              <w:t xml:space="preserve"> </w:t>
            </w:r>
            <w:r>
              <w:rPr>
                <w:sz w:val="24"/>
              </w:rPr>
              <w:t>языке</w:t>
            </w:r>
            <w:r>
              <w:rPr>
                <w:spacing w:val="-2"/>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особенностей</w:t>
            </w:r>
            <w:r>
              <w:rPr>
                <w:spacing w:val="-1"/>
                <w:sz w:val="24"/>
              </w:rPr>
              <w:t xml:space="preserve"> </w:t>
            </w:r>
            <w:r>
              <w:rPr>
                <w:sz w:val="24"/>
              </w:rPr>
              <w:t>социального</w:t>
            </w:r>
            <w:r>
              <w:rPr>
                <w:spacing w:val="-5"/>
                <w:sz w:val="24"/>
              </w:rPr>
              <w:t xml:space="preserve"> </w:t>
            </w:r>
            <w:r>
              <w:rPr>
                <w:sz w:val="24"/>
              </w:rPr>
              <w:t>и</w:t>
            </w:r>
            <w:r w:rsidR="005A148F">
              <w:rPr>
                <w:sz w:val="24"/>
              </w:rPr>
              <w:t xml:space="preserve"> </w:t>
            </w:r>
            <w:r>
              <w:rPr>
                <w:sz w:val="24"/>
              </w:rPr>
              <w:t>культурного</w:t>
            </w:r>
            <w:r>
              <w:rPr>
                <w:spacing w:val="-3"/>
                <w:sz w:val="24"/>
              </w:rPr>
              <w:t xml:space="preserve"> </w:t>
            </w:r>
            <w:r>
              <w:rPr>
                <w:sz w:val="24"/>
              </w:rPr>
              <w:t>контекста.</w:t>
            </w:r>
          </w:p>
        </w:tc>
      </w:tr>
      <w:tr w:rsidR="00F22B15" w14:paraId="09C971AD" w14:textId="77777777" w:rsidTr="008071AB">
        <w:trPr>
          <w:trHeight w:val="719"/>
        </w:trPr>
        <w:tc>
          <w:tcPr>
            <w:tcW w:w="1229" w:type="dxa"/>
          </w:tcPr>
          <w:p w14:paraId="41009946" w14:textId="77777777" w:rsidR="00F22B15" w:rsidRPr="00941F87" w:rsidRDefault="00051857" w:rsidP="008071AB">
            <w:pPr>
              <w:pStyle w:val="TableParagraph"/>
              <w:spacing w:line="276" w:lineRule="auto"/>
              <w:ind w:right="257"/>
              <w:jc w:val="right"/>
              <w:rPr>
                <w:b/>
                <w:bCs/>
                <w:sz w:val="24"/>
              </w:rPr>
            </w:pPr>
            <w:r w:rsidRPr="00941F87">
              <w:rPr>
                <w:b/>
                <w:bCs/>
                <w:sz w:val="24"/>
              </w:rPr>
              <w:t>ОК</w:t>
            </w:r>
            <w:r w:rsidRPr="00941F87">
              <w:rPr>
                <w:b/>
                <w:bCs/>
                <w:spacing w:val="-2"/>
                <w:sz w:val="24"/>
              </w:rPr>
              <w:t xml:space="preserve"> </w:t>
            </w:r>
            <w:r w:rsidRPr="00941F87">
              <w:rPr>
                <w:b/>
                <w:bCs/>
                <w:sz w:val="24"/>
              </w:rPr>
              <w:t>09.</w:t>
            </w:r>
          </w:p>
        </w:tc>
        <w:tc>
          <w:tcPr>
            <w:tcW w:w="7864" w:type="dxa"/>
          </w:tcPr>
          <w:p w14:paraId="4F04E4C6" w14:textId="77777777" w:rsidR="00F22B15" w:rsidRDefault="00051857" w:rsidP="008071AB">
            <w:pPr>
              <w:pStyle w:val="TableParagraph"/>
              <w:spacing w:line="276" w:lineRule="auto"/>
              <w:ind w:left="107" w:right="899"/>
              <w:rPr>
                <w:sz w:val="24"/>
              </w:rPr>
            </w:pPr>
            <w:r>
              <w:rPr>
                <w:sz w:val="24"/>
              </w:rPr>
              <w:t>Пользоваться профессиональной документацией на государственном и</w:t>
            </w:r>
            <w:r>
              <w:rPr>
                <w:spacing w:val="-57"/>
                <w:sz w:val="24"/>
              </w:rPr>
              <w:t xml:space="preserve"> </w:t>
            </w:r>
            <w:r>
              <w:rPr>
                <w:sz w:val="24"/>
              </w:rPr>
              <w:t>иностранном</w:t>
            </w:r>
            <w:r>
              <w:rPr>
                <w:spacing w:val="-2"/>
                <w:sz w:val="24"/>
              </w:rPr>
              <w:t xml:space="preserve"> </w:t>
            </w:r>
            <w:r>
              <w:rPr>
                <w:sz w:val="24"/>
              </w:rPr>
              <w:t>языках.</w:t>
            </w:r>
          </w:p>
        </w:tc>
      </w:tr>
    </w:tbl>
    <w:p w14:paraId="101AA2FD" w14:textId="77777777" w:rsidR="00F22B15" w:rsidRDefault="00F22B15" w:rsidP="008071AB">
      <w:pPr>
        <w:pStyle w:val="a3"/>
        <w:spacing w:before="11" w:line="276" w:lineRule="auto"/>
        <w:rPr>
          <w:rFonts w:ascii="Calibri"/>
          <w:sz w:val="21"/>
        </w:rPr>
      </w:pPr>
    </w:p>
    <w:p w14:paraId="68EB6CAB" w14:textId="77777777" w:rsidR="00F22B15" w:rsidRDefault="00051857" w:rsidP="00D23C83">
      <w:pPr>
        <w:pStyle w:val="a5"/>
        <w:numPr>
          <w:ilvl w:val="2"/>
          <w:numId w:val="105"/>
        </w:numPr>
        <w:tabs>
          <w:tab w:val="left" w:pos="1527"/>
        </w:tabs>
        <w:spacing w:after="9" w:line="276" w:lineRule="auto"/>
        <w:ind w:left="1526" w:hanging="601"/>
        <w:rPr>
          <w:sz w:val="24"/>
        </w:rPr>
      </w:pPr>
      <w:r>
        <w:rPr>
          <w:sz w:val="24"/>
        </w:rPr>
        <w:t>Перечень</w:t>
      </w:r>
      <w:r>
        <w:rPr>
          <w:spacing w:val="-6"/>
          <w:sz w:val="24"/>
        </w:rPr>
        <w:t xml:space="preserve"> </w:t>
      </w:r>
      <w:r>
        <w:rPr>
          <w:sz w:val="24"/>
        </w:rPr>
        <w:t>профессиональных</w:t>
      </w:r>
      <w:r>
        <w:rPr>
          <w:spacing w:val="-3"/>
          <w:sz w:val="24"/>
        </w:rPr>
        <w:t xml:space="preserve"> </w:t>
      </w:r>
      <w:r>
        <w:rPr>
          <w:sz w:val="24"/>
        </w:rPr>
        <w:t>компетенций</w:t>
      </w:r>
    </w:p>
    <w:tbl>
      <w:tblPr>
        <w:tblStyle w:val="TableNormal"/>
        <w:tblW w:w="909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7888"/>
      </w:tblGrid>
      <w:tr w:rsidR="00F22B15" w14:paraId="0B041B8B" w14:textId="77777777" w:rsidTr="008071AB">
        <w:trPr>
          <w:trHeight w:val="275"/>
        </w:trPr>
        <w:tc>
          <w:tcPr>
            <w:tcW w:w="1205" w:type="dxa"/>
          </w:tcPr>
          <w:p w14:paraId="2AB4D522" w14:textId="77777777" w:rsidR="00F22B15" w:rsidRDefault="00051857" w:rsidP="008071AB">
            <w:pPr>
              <w:pStyle w:val="TableParagraph"/>
              <w:spacing w:line="276" w:lineRule="auto"/>
              <w:ind w:left="107"/>
              <w:rPr>
                <w:b/>
                <w:sz w:val="24"/>
              </w:rPr>
            </w:pPr>
            <w:r>
              <w:rPr>
                <w:b/>
                <w:sz w:val="24"/>
              </w:rPr>
              <w:t>Код</w:t>
            </w:r>
          </w:p>
        </w:tc>
        <w:tc>
          <w:tcPr>
            <w:tcW w:w="7888" w:type="dxa"/>
          </w:tcPr>
          <w:p w14:paraId="76613A3D" w14:textId="77777777" w:rsidR="00F22B15" w:rsidRDefault="00051857" w:rsidP="008071AB">
            <w:pPr>
              <w:pStyle w:val="TableParagraph"/>
              <w:spacing w:line="276" w:lineRule="auto"/>
              <w:ind w:left="105"/>
              <w:rPr>
                <w:b/>
                <w:sz w:val="24"/>
              </w:rPr>
            </w:pPr>
            <w:r>
              <w:rPr>
                <w:b/>
                <w:sz w:val="24"/>
              </w:rPr>
              <w:t>Наименование</w:t>
            </w:r>
            <w:r>
              <w:rPr>
                <w:b/>
                <w:spacing w:val="-4"/>
                <w:sz w:val="24"/>
              </w:rPr>
              <w:t xml:space="preserve"> </w:t>
            </w:r>
            <w:r>
              <w:rPr>
                <w:b/>
                <w:sz w:val="24"/>
              </w:rPr>
              <w:t>видов</w:t>
            </w:r>
            <w:r>
              <w:rPr>
                <w:b/>
                <w:spacing w:val="-6"/>
                <w:sz w:val="24"/>
              </w:rPr>
              <w:t xml:space="preserve"> </w:t>
            </w:r>
            <w:r>
              <w:rPr>
                <w:b/>
                <w:sz w:val="24"/>
              </w:rPr>
              <w:t>деятельности</w:t>
            </w:r>
            <w:r>
              <w:rPr>
                <w:b/>
                <w:spacing w:val="-3"/>
                <w:sz w:val="24"/>
              </w:rPr>
              <w:t xml:space="preserve"> </w:t>
            </w:r>
            <w:r>
              <w:rPr>
                <w:b/>
                <w:sz w:val="24"/>
              </w:rPr>
              <w:t>и профессиональных</w:t>
            </w:r>
            <w:r>
              <w:rPr>
                <w:b/>
                <w:spacing w:val="-3"/>
                <w:sz w:val="24"/>
              </w:rPr>
              <w:t xml:space="preserve"> </w:t>
            </w:r>
            <w:r>
              <w:rPr>
                <w:b/>
                <w:sz w:val="24"/>
              </w:rPr>
              <w:t>компетенций</w:t>
            </w:r>
          </w:p>
        </w:tc>
      </w:tr>
      <w:tr w:rsidR="00F22B15" w14:paraId="53F034B7" w14:textId="77777777" w:rsidTr="008071AB">
        <w:trPr>
          <w:trHeight w:val="275"/>
        </w:trPr>
        <w:tc>
          <w:tcPr>
            <w:tcW w:w="1205" w:type="dxa"/>
          </w:tcPr>
          <w:p w14:paraId="37A14DD5" w14:textId="77777777" w:rsidR="00F22B15" w:rsidRPr="00941F87" w:rsidRDefault="00051857" w:rsidP="008071AB">
            <w:pPr>
              <w:pStyle w:val="TableParagraph"/>
              <w:spacing w:line="276" w:lineRule="auto"/>
              <w:ind w:left="107"/>
              <w:jc w:val="center"/>
              <w:rPr>
                <w:b/>
                <w:bCs/>
                <w:sz w:val="24"/>
              </w:rPr>
            </w:pPr>
            <w:r w:rsidRPr="00941F87">
              <w:rPr>
                <w:b/>
                <w:bCs/>
                <w:sz w:val="24"/>
              </w:rPr>
              <w:t>ВД</w:t>
            </w:r>
            <w:r w:rsidRPr="00941F87">
              <w:rPr>
                <w:b/>
                <w:bCs/>
                <w:spacing w:val="-2"/>
                <w:sz w:val="24"/>
              </w:rPr>
              <w:t xml:space="preserve"> </w:t>
            </w:r>
            <w:r w:rsidRPr="00941F87">
              <w:rPr>
                <w:b/>
                <w:bCs/>
                <w:sz w:val="24"/>
              </w:rPr>
              <w:t>1</w:t>
            </w:r>
          </w:p>
        </w:tc>
        <w:tc>
          <w:tcPr>
            <w:tcW w:w="7888" w:type="dxa"/>
          </w:tcPr>
          <w:p w14:paraId="4233AFE8" w14:textId="64DCB1BC" w:rsidR="00F22B15" w:rsidRDefault="00383068" w:rsidP="008071AB">
            <w:pPr>
              <w:pStyle w:val="TableParagraph"/>
              <w:spacing w:line="276" w:lineRule="auto"/>
              <w:ind w:left="105"/>
              <w:rPr>
                <w:sz w:val="24"/>
              </w:rPr>
            </w:pPr>
            <w:r w:rsidRPr="00383068">
              <w:rPr>
                <w:sz w:val="24"/>
              </w:rPr>
              <w:t>Техническая поддержка процесса проектирования деталей, узлов, функциональных систем авиационных двигателей</w:t>
            </w:r>
          </w:p>
        </w:tc>
      </w:tr>
      <w:tr w:rsidR="00F22B15" w14:paraId="2F1A72F1" w14:textId="77777777" w:rsidTr="008071AB">
        <w:trPr>
          <w:trHeight w:val="630"/>
        </w:trPr>
        <w:tc>
          <w:tcPr>
            <w:tcW w:w="1205" w:type="dxa"/>
          </w:tcPr>
          <w:p w14:paraId="41233DBA" w14:textId="77777777" w:rsidR="00F22B15" w:rsidRPr="00941F87" w:rsidRDefault="00051857" w:rsidP="008071AB">
            <w:pPr>
              <w:pStyle w:val="TableParagraph"/>
              <w:spacing w:line="276" w:lineRule="auto"/>
              <w:ind w:left="107"/>
              <w:jc w:val="center"/>
              <w:rPr>
                <w:b/>
                <w:bCs/>
                <w:sz w:val="24"/>
              </w:rPr>
            </w:pPr>
            <w:r w:rsidRPr="00941F87">
              <w:rPr>
                <w:b/>
                <w:bCs/>
                <w:sz w:val="24"/>
              </w:rPr>
              <w:t>ПК</w:t>
            </w:r>
            <w:r w:rsidRPr="00941F87">
              <w:rPr>
                <w:b/>
                <w:bCs/>
                <w:spacing w:val="-2"/>
                <w:sz w:val="24"/>
              </w:rPr>
              <w:t xml:space="preserve"> </w:t>
            </w:r>
            <w:r w:rsidRPr="00941F87">
              <w:rPr>
                <w:b/>
                <w:bCs/>
                <w:sz w:val="24"/>
              </w:rPr>
              <w:t>1.1.</w:t>
            </w:r>
          </w:p>
        </w:tc>
        <w:tc>
          <w:tcPr>
            <w:tcW w:w="7888" w:type="dxa"/>
          </w:tcPr>
          <w:p w14:paraId="0003DBF8" w14:textId="50A30402" w:rsidR="00F22B15" w:rsidRPr="002B6FD1" w:rsidRDefault="002B6FD1" w:rsidP="008071AB">
            <w:pPr>
              <w:pStyle w:val="TableParagraph"/>
              <w:spacing w:line="276" w:lineRule="auto"/>
              <w:ind w:left="88"/>
              <w:rPr>
                <w:bCs/>
                <w:sz w:val="24"/>
              </w:rPr>
            </w:pPr>
            <w:r w:rsidRPr="002B6FD1">
              <w:rPr>
                <w:bCs/>
                <w:sz w:val="24"/>
              </w:rPr>
              <w:t>Разрабатывать чертежи и электронные макеты деталей, узлов, агрегатов</w:t>
            </w:r>
            <w:r w:rsidR="00FD709C">
              <w:rPr>
                <w:bCs/>
                <w:sz w:val="24"/>
              </w:rPr>
              <w:t>,</w:t>
            </w:r>
            <w:r w:rsidRPr="002B6FD1">
              <w:rPr>
                <w:bCs/>
                <w:sz w:val="24"/>
              </w:rPr>
              <w:t xml:space="preserve"> функциональных систем авиационных двигателей;</w:t>
            </w:r>
            <w:r w:rsidR="00254031" w:rsidRPr="00254031">
              <w:rPr>
                <w:sz w:val="24"/>
              </w:rPr>
              <w:t xml:space="preserve"> </w:t>
            </w:r>
          </w:p>
        </w:tc>
      </w:tr>
      <w:tr w:rsidR="00F22B15" w14:paraId="554263D3" w14:textId="77777777" w:rsidTr="008071AB">
        <w:trPr>
          <w:trHeight w:val="585"/>
        </w:trPr>
        <w:tc>
          <w:tcPr>
            <w:tcW w:w="1205" w:type="dxa"/>
          </w:tcPr>
          <w:p w14:paraId="24B843B9" w14:textId="77777777" w:rsidR="00F22B15" w:rsidRPr="00941F87" w:rsidRDefault="00051857" w:rsidP="008071AB">
            <w:pPr>
              <w:pStyle w:val="TableParagraph"/>
              <w:spacing w:line="276" w:lineRule="auto"/>
              <w:ind w:left="107"/>
              <w:jc w:val="center"/>
              <w:rPr>
                <w:b/>
                <w:bCs/>
                <w:sz w:val="24"/>
              </w:rPr>
            </w:pPr>
            <w:r w:rsidRPr="00941F87">
              <w:rPr>
                <w:b/>
                <w:bCs/>
                <w:sz w:val="24"/>
              </w:rPr>
              <w:t>ПК</w:t>
            </w:r>
            <w:r w:rsidRPr="00941F87">
              <w:rPr>
                <w:b/>
                <w:bCs/>
                <w:spacing w:val="-2"/>
                <w:sz w:val="24"/>
              </w:rPr>
              <w:t xml:space="preserve"> </w:t>
            </w:r>
            <w:r w:rsidRPr="00941F87">
              <w:rPr>
                <w:b/>
                <w:bCs/>
                <w:sz w:val="24"/>
              </w:rPr>
              <w:t>1.2.</w:t>
            </w:r>
          </w:p>
        </w:tc>
        <w:tc>
          <w:tcPr>
            <w:tcW w:w="7888" w:type="dxa"/>
          </w:tcPr>
          <w:p w14:paraId="4C0ACC09" w14:textId="2EA390A7" w:rsidR="00F22B15" w:rsidRDefault="00254031" w:rsidP="008071AB">
            <w:pPr>
              <w:pStyle w:val="TableParagraph"/>
              <w:spacing w:line="276" w:lineRule="auto"/>
              <w:ind w:left="88"/>
              <w:rPr>
                <w:sz w:val="24"/>
              </w:rPr>
            </w:pPr>
            <w:r w:rsidRPr="00254031">
              <w:rPr>
                <w:sz w:val="24"/>
              </w:rPr>
              <w:t>Производить проектировочные расчеты деталей, узлов, агрегатов</w:t>
            </w:r>
            <w:r w:rsidR="00FD709C">
              <w:rPr>
                <w:sz w:val="24"/>
              </w:rPr>
              <w:t>,</w:t>
            </w:r>
            <w:r w:rsidRPr="00254031">
              <w:rPr>
                <w:sz w:val="24"/>
              </w:rPr>
              <w:t xml:space="preserve"> функциональных систем, характеристик авиационных двигателей;</w:t>
            </w:r>
          </w:p>
        </w:tc>
      </w:tr>
      <w:tr w:rsidR="00F22B15" w14:paraId="6B241257" w14:textId="77777777" w:rsidTr="008071AB">
        <w:trPr>
          <w:trHeight w:val="607"/>
        </w:trPr>
        <w:tc>
          <w:tcPr>
            <w:tcW w:w="1205" w:type="dxa"/>
          </w:tcPr>
          <w:p w14:paraId="6EFC830C" w14:textId="77777777" w:rsidR="00F22B15" w:rsidRPr="00941F87" w:rsidRDefault="00051857" w:rsidP="008071AB">
            <w:pPr>
              <w:pStyle w:val="TableParagraph"/>
              <w:spacing w:line="276" w:lineRule="auto"/>
              <w:ind w:left="107"/>
              <w:jc w:val="center"/>
              <w:rPr>
                <w:b/>
                <w:bCs/>
                <w:sz w:val="24"/>
              </w:rPr>
            </w:pPr>
            <w:r w:rsidRPr="00941F87">
              <w:rPr>
                <w:b/>
                <w:bCs/>
                <w:sz w:val="24"/>
              </w:rPr>
              <w:t>ПК</w:t>
            </w:r>
            <w:r w:rsidRPr="00941F87">
              <w:rPr>
                <w:b/>
                <w:bCs/>
                <w:spacing w:val="-2"/>
                <w:sz w:val="24"/>
              </w:rPr>
              <w:t xml:space="preserve"> </w:t>
            </w:r>
            <w:r w:rsidRPr="00941F87">
              <w:rPr>
                <w:b/>
                <w:bCs/>
                <w:sz w:val="24"/>
              </w:rPr>
              <w:t>1.3</w:t>
            </w:r>
          </w:p>
        </w:tc>
        <w:tc>
          <w:tcPr>
            <w:tcW w:w="7888" w:type="dxa"/>
          </w:tcPr>
          <w:p w14:paraId="683C44B0" w14:textId="77777777" w:rsidR="00F22B15" w:rsidRDefault="00254031" w:rsidP="008071AB">
            <w:pPr>
              <w:pStyle w:val="TableParagraph"/>
              <w:tabs>
                <w:tab w:val="left" w:pos="1573"/>
                <w:tab w:val="left" w:pos="3815"/>
                <w:tab w:val="left" w:pos="5041"/>
                <w:tab w:val="left" w:pos="6139"/>
                <w:tab w:val="left" w:pos="7381"/>
              </w:tabs>
              <w:spacing w:line="276" w:lineRule="auto"/>
              <w:ind w:left="105" w:right="104"/>
              <w:rPr>
                <w:sz w:val="24"/>
              </w:rPr>
            </w:pPr>
            <w:r w:rsidRPr="00254031">
              <w:rPr>
                <w:sz w:val="24"/>
              </w:rPr>
              <w:t>Осуществлять работу с конструкторской документацией на детали, узлы, агрегаты функциональных систем авиационных двигателей;</w:t>
            </w:r>
          </w:p>
        </w:tc>
      </w:tr>
      <w:tr w:rsidR="00F22B15" w14:paraId="1827FB2E" w14:textId="77777777" w:rsidTr="008071AB">
        <w:trPr>
          <w:trHeight w:val="585"/>
        </w:trPr>
        <w:tc>
          <w:tcPr>
            <w:tcW w:w="1205" w:type="dxa"/>
          </w:tcPr>
          <w:p w14:paraId="61E07DDA" w14:textId="77777777" w:rsidR="00F22B15" w:rsidRPr="00941F87" w:rsidRDefault="00051857" w:rsidP="008071AB">
            <w:pPr>
              <w:pStyle w:val="TableParagraph"/>
              <w:spacing w:line="276" w:lineRule="auto"/>
              <w:ind w:left="107"/>
              <w:jc w:val="center"/>
              <w:rPr>
                <w:b/>
                <w:bCs/>
                <w:sz w:val="24"/>
              </w:rPr>
            </w:pPr>
            <w:r w:rsidRPr="00941F87">
              <w:rPr>
                <w:b/>
                <w:bCs/>
                <w:sz w:val="24"/>
              </w:rPr>
              <w:t>ПК</w:t>
            </w:r>
            <w:r w:rsidRPr="00941F87">
              <w:rPr>
                <w:b/>
                <w:bCs/>
                <w:spacing w:val="-2"/>
                <w:sz w:val="24"/>
              </w:rPr>
              <w:t xml:space="preserve"> </w:t>
            </w:r>
            <w:r w:rsidRPr="00941F87">
              <w:rPr>
                <w:b/>
                <w:bCs/>
                <w:sz w:val="24"/>
              </w:rPr>
              <w:t>1.4</w:t>
            </w:r>
          </w:p>
        </w:tc>
        <w:tc>
          <w:tcPr>
            <w:tcW w:w="7888" w:type="dxa"/>
          </w:tcPr>
          <w:p w14:paraId="7C4903E9" w14:textId="77777777" w:rsidR="00F22B15" w:rsidRDefault="00254031" w:rsidP="008071AB">
            <w:pPr>
              <w:pStyle w:val="TableParagraph"/>
              <w:tabs>
                <w:tab w:val="left" w:pos="1534"/>
                <w:tab w:val="left" w:pos="3081"/>
                <w:tab w:val="left" w:pos="4727"/>
                <w:tab w:val="left" w:pos="6300"/>
                <w:tab w:val="left" w:pos="6974"/>
              </w:tabs>
              <w:spacing w:line="276" w:lineRule="auto"/>
              <w:ind w:left="105" w:right="104"/>
              <w:rPr>
                <w:sz w:val="24"/>
              </w:rPr>
            </w:pPr>
            <w:r w:rsidRPr="00254031">
              <w:rPr>
                <w:sz w:val="24"/>
              </w:rPr>
              <w:t>Разрабатывать трехмерные модели систем и агрегатов проектируемого двигателя.</w:t>
            </w:r>
          </w:p>
        </w:tc>
      </w:tr>
    </w:tbl>
    <w:p w14:paraId="50DBDF2A" w14:textId="5911709E" w:rsidR="00F22B15" w:rsidRDefault="00F22B15">
      <w:pPr>
        <w:pStyle w:val="a3"/>
        <w:rPr>
          <w:sz w:val="26"/>
        </w:rPr>
      </w:pPr>
    </w:p>
    <w:p w14:paraId="0D1A300C" w14:textId="77777777" w:rsidR="00470017" w:rsidRDefault="00470017">
      <w:pPr>
        <w:pStyle w:val="a3"/>
        <w:rPr>
          <w:sz w:val="26"/>
        </w:rPr>
      </w:pPr>
    </w:p>
    <w:p w14:paraId="51E492A5" w14:textId="5E14EA0F" w:rsidR="00BE7C35" w:rsidRPr="00E417C1" w:rsidRDefault="00051857" w:rsidP="00D23C83">
      <w:pPr>
        <w:pStyle w:val="a5"/>
        <w:numPr>
          <w:ilvl w:val="2"/>
          <w:numId w:val="105"/>
        </w:numPr>
        <w:tabs>
          <w:tab w:val="left" w:pos="851"/>
        </w:tabs>
        <w:spacing w:before="222"/>
        <w:ind w:left="851" w:firstLine="0"/>
        <w:rPr>
          <w:sz w:val="24"/>
        </w:rPr>
      </w:pPr>
      <w:r w:rsidRPr="00E417C1">
        <w:rPr>
          <w:sz w:val="24"/>
        </w:rPr>
        <w:lastRenderedPageBreak/>
        <w:t>В</w:t>
      </w:r>
      <w:r w:rsidRPr="00E417C1">
        <w:rPr>
          <w:spacing w:val="-4"/>
          <w:sz w:val="24"/>
        </w:rPr>
        <w:t xml:space="preserve"> </w:t>
      </w:r>
      <w:r w:rsidRPr="00E417C1">
        <w:rPr>
          <w:sz w:val="24"/>
        </w:rPr>
        <w:t>результате</w:t>
      </w:r>
      <w:r w:rsidRPr="00E417C1">
        <w:rPr>
          <w:spacing w:val="-2"/>
          <w:sz w:val="24"/>
        </w:rPr>
        <w:t xml:space="preserve"> </w:t>
      </w:r>
      <w:r w:rsidRPr="00E417C1">
        <w:rPr>
          <w:sz w:val="24"/>
        </w:rPr>
        <w:t>освоения</w:t>
      </w:r>
      <w:r w:rsidRPr="00E417C1">
        <w:rPr>
          <w:spacing w:val="-1"/>
          <w:sz w:val="24"/>
        </w:rPr>
        <w:t xml:space="preserve"> </w:t>
      </w:r>
      <w:r w:rsidRPr="00E417C1">
        <w:rPr>
          <w:sz w:val="24"/>
        </w:rPr>
        <w:t>профессионального</w:t>
      </w:r>
      <w:r w:rsidRPr="00E417C1">
        <w:rPr>
          <w:spacing w:val="-2"/>
          <w:sz w:val="24"/>
        </w:rPr>
        <w:t xml:space="preserve"> </w:t>
      </w:r>
      <w:r w:rsidRPr="00E417C1">
        <w:rPr>
          <w:sz w:val="24"/>
        </w:rPr>
        <w:t>модуля</w:t>
      </w:r>
      <w:r w:rsidRPr="00E417C1">
        <w:rPr>
          <w:spacing w:val="-3"/>
          <w:sz w:val="24"/>
        </w:rPr>
        <w:t xml:space="preserve"> </w:t>
      </w:r>
      <w:r w:rsidRPr="00E417C1">
        <w:rPr>
          <w:sz w:val="24"/>
        </w:rPr>
        <w:t>обучающийся</w:t>
      </w:r>
      <w:r w:rsidRPr="00E417C1">
        <w:rPr>
          <w:spacing w:val="-1"/>
          <w:sz w:val="24"/>
        </w:rPr>
        <w:t xml:space="preserve"> </w:t>
      </w:r>
      <w:r w:rsidRPr="00E417C1">
        <w:rPr>
          <w:sz w:val="24"/>
        </w:rPr>
        <w:t>должен:</w:t>
      </w:r>
    </w:p>
    <w:tbl>
      <w:tblPr>
        <w:tblStyle w:val="TableNormal"/>
        <w:tblW w:w="909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6575"/>
      </w:tblGrid>
      <w:tr w:rsidR="00BE7C35" w14:paraId="512D1CA4" w14:textId="77777777" w:rsidTr="00215972">
        <w:trPr>
          <w:trHeight w:val="830"/>
        </w:trPr>
        <w:tc>
          <w:tcPr>
            <w:tcW w:w="2518" w:type="dxa"/>
          </w:tcPr>
          <w:p w14:paraId="5E59A58A" w14:textId="615B448E" w:rsidR="00BE7C35" w:rsidRDefault="00941F87" w:rsidP="00E417C1">
            <w:pPr>
              <w:pStyle w:val="TableParagraph"/>
              <w:spacing w:line="276" w:lineRule="auto"/>
              <w:ind w:left="107" w:right="262"/>
              <w:rPr>
                <w:noProof/>
                <w:lang w:eastAsia="ru-RU"/>
              </w:rPr>
            </w:pPr>
            <w:r>
              <w:rPr>
                <w:noProof/>
                <w:lang w:eastAsia="ru-RU"/>
              </w:rPr>
              <w:t>Владеть навыками</w:t>
            </w:r>
          </w:p>
        </w:tc>
        <w:tc>
          <w:tcPr>
            <w:tcW w:w="6575" w:type="dxa"/>
          </w:tcPr>
          <w:p w14:paraId="30308A0F" w14:textId="77777777" w:rsidR="00BE7C35" w:rsidRDefault="00BE7C35" w:rsidP="00470017">
            <w:pPr>
              <w:pStyle w:val="TableParagraph"/>
              <w:spacing w:line="276" w:lineRule="auto"/>
              <w:ind w:left="107"/>
              <w:rPr>
                <w:sz w:val="24"/>
              </w:rPr>
            </w:pPr>
            <w:r>
              <w:rPr>
                <w:sz w:val="24"/>
              </w:rPr>
              <w:t>Проектирования и конструирования</w:t>
            </w:r>
            <w:r>
              <w:rPr>
                <w:spacing w:val="1"/>
                <w:sz w:val="24"/>
              </w:rPr>
              <w:t xml:space="preserve"> </w:t>
            </w:r>
            <w:r>
              <w:rPr>
                <w:sz w:val="24"/>
              </w:rPr>
              <w:t>авиационных</w:t>
            </w:r>
            <w:r>
              <w:rPr>
                <w:spacing w:val="-57"/>
                <w:sz w:val="24"/>
              </w:rPr>
              <w:t xml:space="preserve"> </w:t>
            </w:r>
            <w:r>
              <w:rPr>
                <w:sz w:val="24"/>
              </w:rPr>
              <w:t>двигателей</w:t>
            </w:r>
            <w:r>
              <w:rPr>
                <w:spacing w:val="-2"/>
                <w:sz w:val="24"/>
              </w:rPr>
              <w:t xml:space="preserve"> </w:t>
            </w:r>
            <w:r>
              <w:rPr>
                <w:sz w:val="24"/>
              </w:rPr>
              <w:t>и</w:t>
            </w:r>
            <w:r>
              <w:rPr>
                <w:spacing w:val="-1"/>
                <w:sz w:val="24"/>
              </w:rPr>
              <w:t xml:space="preserve"> </w:t>
            </w:r>
            <w:r>
              <w:rPr>
                <w:sz w:val="24"/>
              </w:rPr>
              <w:t>его</w:t>
            </w:r>
            <w:r>
              <w:rPr>
                <w:spacing w:val="1"/>
                <w:sz w:val="24"/>
              </w:rPr>
              <w:t xml:space="preserve"> </w:t>
            </w:r>
            <w:r>
              <w:rPr>
                <w:sz w:val="24"/>
              </w:rPr>
              <w:t>узлов</w:t>
            </w:r>
            <w:r>
              <w:rPr>
                <w:spacing w:val="2"/>
                <w:sz w:val="24"/>
              </w:rPr>
              <w:t xml:space="preserve"> </w:t>
            </w:r>
            <w:r>
              <w:rPr>
                <w:sz w:val="24"/>
              </w:rPr>
              <w:t>с</w:t>
            </w:r>
            <w:r>
              <w:rPr>
                <w:spacing w:val="-2"/>
                <w:sz w:val="24"/>
              </w:rPr>
              <w:t xml:space="preserve"> </w:t>
            </w:r>
            <w:r>
              <w:rPr>
                <w:sz w:val="24"/>
              </w:rPr>
              <w:t>применением</w:t>
            </w:r>
            <w:r>
              <w:rPr>
                <w:spacing w:val="-2"/>
                <w:sz w:val="24"/>
              </w:rPr>
              <w:t xml:space="preserve"> </w:t>
            </w:r>
            <w:r>
              <w:rPr>
                <w:sz w:val="24"/>
              </w:rPr>
              <w:t>стандартного программного</w:t>
            </w:r>
            <w:r>
              <w:rPr>
                <w:spacing w:val="-3"/>
                <w:sz w:val="24"/>
              </w:rPr>
              <w:t xml:space="preserve"> </w:t>
            </w:r>
            <w:r>
              <w:rPr>
                <w:sz w:val="24"/>
              </w:rPr>
              <w:t>обеспечения</w:t>
            </w:r>
            <w:r>
              <w:rPr>
                <w:spacing w:val="54"/>
                <w:sz w:val="24"/>
              </w:rPr>
              <w:t xml:space="preserve"> </w:t>
            </w:r>
            <w:r>
              <w:rPr>
                <w:sz w:val="24"/>
              </w:rPr>
              <w:t>при</w:t>
            </w:r>
            <w:r>
              <w:rPr>
                <w:spacing w:val="-3"/>
                <w:sz w:val="24"/>
              </w:rPr>
              <w:t xml:space="preserve"> </w:t>
            </w:r>
            <w:r>
              <w:rPr>
                <w:sz w:val="24"/>
              </w:rPr>
              <w:t>оформлении</w:t>
            </w:r>
            <w:r>
              <w:rPr>
                <w:spacing w:val="-3"/>
                <w:sz w:val="24"/>
              </w:rPr>
              <w:t xml:space="preserve"> </w:t>
            </w:r>
            <w:r>
              <w:rPr>
                <w:sz w:val="24"/>
              </w:rPr>
              <w:t>документации.</w:t>
            </w:r>
          </w:p>
        </w:tc>
      </w:tr>
      <w:tr w:rsidR="00BE7C35" w14:paraId="3D5F0676" w14:textId="77777777" w:rsidTr="00215972">
        <w:trPr>
          <w:trHeight w:val="7728"/>
        </w:trPr>
        <w:tc>
          <w:tcPr>
            <w:tcW w:w="2518" w:type="dxa"/>
          </w:tcPr>
          <w:p w14:paraId="2AFB3151" w14:textId="2925ED73" w:rsidR="00BE7C35" w:rsidRDefault="00BE7C35" w:rsidP="00470017">
            <w:pPr>
              <w:pStyle w:val="TableParagraph"/>
              <w:spacing w:line="276" w:lineRule="auto"/>
              <w:rPr>
                <w:sz w:val="24"/>
              </w:rPr>
            </w:pPr>
            <w:r>
              <w:rPr>
                <w:sz w:val="24"/>
              </w:rPr>
              <w:t>Уметь</w:t>
            </w:r>
          </w:p>
        </w:tc>
        <w:tc>
          <w:tcPr>
            <w:tcW w:w="6575" w:type="dxa"/>
          </w:tcPr>
          <w:p w14:paraId="019FAAE0" w14:textId="77777777" w:rsidR="00BE7C35" w:rsidRPr="004F0826" w:rsidRDefault="00BE7C35" w:rsidP="00E417C1">
            <w:pPr>
              <w:pStyle w:val="TableParagraph"/>
              <w:spacing w:line="276" w:lineRule="auto"/>
              <w:ind w:left="107"/>
              <w:rPr>
                <w:sz w:val="24"/>
              </w:rPr>
            </w:pPr>
            <w:r w:rsidRPr="004F0826">
              <w:rPr>
                <w:sz w:val="24"/>
              </w:rPr>
              <w:t>Читать чертежи;</w:t>
            </w:r>
          </w:p>
          <w:p w14:paraId="656AFA8F" w14:textId="77777777" w:rsidR="00BE7C35" w:rsidRPr="004F0826" w:rsidRDefault="00BE7C35" w:rsidP="00E417C1">
            <w:pPr>
              <w:pStyle w:val="TableParagraph"/>
              <w:spacing w:line="276" w:lineRule="auto"/>
              <w:ind w:left="107"/>
              <w:rPr>
                <w:sz w:val="24"/>
              </w:rPr>
            </w:pPr>
            <w:r w:rsidRPr="004F0826">
              <w:rPr>
                <w:sz w:val="24"/>
              </w:rPr>
              <w:t>Понимать</w:t>
            </w:r>
            <w:r w:rsidRPr="004F0826">
              <w:rPr>
                <w:spacing w:val="-3"/>
                <w:sz w:val="24"/>
              </w:rPr>
              <w:t xml:space="preserve"> </w:t>
            </w:r>
            <w:r w:rsidRPr="004F0826">
              <w:rPr>
                <w:sz w:val="24"/>
              </w:rPr>
              <w:t>задачу,</w:t>
            </w:r>
            <w:r w:rsidRPr="004F0826">
              <w:rPr>
                <w:spacing w:val="-3"/>
                <w:sz w:val="24"/>
              </w:rPr>
              <w:t xml:space="preserve"> </w:t>
            </w:r>
            <w:r w:rsidRPr="004F0826">
              <w:rPr>
                <w:sz w:val="24"/>
              </w:rPr>
              <w:t>поставленную</w:t>
            </w:r>
            <w:r w:rsidRPr="004F0826">
              <w:rPr>
                <w:spacing w:val="-4"/>
                <w:sz w:val="24"/>
              </w:rPr>
              <w:t xml:space="preserve"> </w:t>
            </w:r>
            <w:r w:rsidRPr="004F0826">
              <w:rPr>
                <w:sz w:val="24"/>
              </w:rPr>
              <w:t>в</w:t>
            </w:r>
            <w:r w:rsidRPr="004F0826">
              <w:rPr>
                <w:spacing w:val="-4"/>
                <w:sz w:val="24"/>
              </w:rPr>
              <w:t xml:space="preserve"> </w:t>
            </w:r>
            <w:r w:rsidRPr="004F0826">
              <w:rPr>
                <w:sz w:val="24"/>
              </w:rPr>
              <w:t>техническом</w:t>
            </w:r>
            <w:r w:rsidRPr="004F0826">
              <w:rPr>
                <w:spacing w:val="-4"/>
                <w:sz w:val="24"/>
              </w:rPr>
              <w:t xml:space="preserve"> </w:t>
            </w:r>
            <w:r w:rsidRPr="004F0826">
              <w:rPr>
                <w:sz w:val="24"/>
              </w:rPr>
              <w:t>задании;</w:t>
            </w:r>
          </w:p>
          <w:p w14:paraId="541B4014" w14:textId="77777777" w:rsidR="00BE7C35" w:rsidRPr="004F0826" w:rsidRDefault="00BE7C35" w:rsidP="00E417C1">
            <w:pPr>
              <w:pStyle w:val="TableParagraph"/>
              <w:spacing w:line="276" w:lineRule="auto"/>
              <w:ind w:left="107" w:right="870"/>
              <w:rPr>
                <w:sz w:val="24"/>
              </w:rPr>
            </w:pPr>
            <w:r w:rsidRPr="004F0826">
              <w:rPr>
                <w:sz w:val="24"/>
              </w:rPr>
              <w:t>Выполнять эскизы и чертежи, в том числе с применением</w:t>
            </w:r>
            <w:r w:rsidRPr="004F0826">
              <w:rPr>
                <w:spacing w:val="-58"/>
                <w:sz w:val="24"/>
              </w:rPr>
              <w:t xml:space="preserve"> </w:t>
            </w:r>
            <w:r w:rsidRPr="004F0826">
              <w:rPr>
                <w:sz w:val="24"/>
              </w:rPr>
              <w:t>стандартного</w:t>
            </w:r>
            <w:r w:rsidRPr="004F0826">
              <w:rPr>
                <w:spacing w:val="-1"/>
                <w:sz w:val="24"/>
              </w:rPr>
              <w:t xml:space="preserve"> </w:t>
            </w:r>
            <w:r w:rsidRPr="004F0826">
              <w:rPr>
                <w:sz w:val="24"/>
              </w:rPr>
              <w:t>программного обеспечения;</w:t>
            </w:r>
          </w:p>
          <w:p w14:paraId="3476156F" w14:textId="77777777" w:rsidR="00BE7C35" w:rsidRPr="004F0826" w:rsidRDefault="00BE7C35" w:rsidP="00E417C1">
            <w:pPr>
              <w:pStyle w:val="TableParagraph"/>
              <w:spacing w:line="276" w:lineRule="auto"/>
              <w:ind w:left="107" w:right="81"/>
              <w:rPr>
                <w:spacing w:val="1"/>
                <w:sz w:val="24"/>
              </w:rPr>
            </w:pPr>
            <w:r w:rsidRPr="004F0826">
              <w:rPr>
                <w:sz w:val="24"/>
              </w:rPr>
              <w:t>Назначать технические требования на изделия;</w:t>
            </w:r>
            <w:r w:rsidRPr="004F0826">
              <w:rPr>
                <w:spacing w:val="1"/>
                <w:sz w:val="24"/>
              </w:rPr>
              <w:t xml:space="preserve"> </w:t>
            </w:r>
          </w:p>
          <w:p w14:paraId="312118D2" w14:textId="77777777" w:rsidR="00BE7C35" w:rsidRPr="004F0826" w:rsidRDefault="00BE7C35" w:rsidP="00E417C1">
            <w:pPr>
              <w:pStyle w:val="TableParagraph"/>
              <w:spacing w:line="276" w:lineRule="auto"/>
              <w:ind w:left="107" w:right="81"/>
              <w:rPr>
                <w:sz w:val="24"/>
              </w:rPr>
            </w:pPr>
            <w:r w:rsidRPr="004F0826">
              <w:rPr>
                <w:sz w:val="24"/>
              </w:rPr>
              <w:t>Составлять спецификацию сборочных чертежей;</w:t>
            </w:r>
          </w:p>
          <w:p w14:paraId="5DC1ED6E" w14:textId="77777777" w:rsidR="00BE7C35" w:rsidRPr="004F0826" w:rsidRDefault="00BE7C35" w:rsidP="00E417C1">
            <w:pPr>
              <w:pStyle w:val="TableParagraph"/>
              <w:spacing w:line="276" w:lineRule="auto"/>
              <w:ind w:left="107" w:right="1786"/>
              <w:rPr>
                <w:sz w:val="24"/>
              </w:rPr>
            </w:pPr>
            <w:r w:rsidRPr="004F0826">
              <w:rPr>
                <w:sz w:val="24"/>
              </w:rPr>
              <w:t xml:space="preserve">Производить типовые и специальные    расчеты;                                                                                     </w:t>
            </w:r>
          </w:p>
          <w:p w14:paraId="73BE7730" w14:textId="77777777" w:rsidR="00BE7C35" w:rsidRPr="004F0826" w:rsidRDefault="00BE7C35" w:rsidP="00E417C1">
            <w:pPr>
              <w:pStyle w:val="TableParagraph"/>
              <w:spacing w:line="276" w:lineRule="auto"/>
              <w:ind w:left="107" w:right="1786"/>
              <w:rPr>
                <w:sz w:val="24"/>
              </w:rPr>
            </w:pPr>
            <w:r w:rsidRPr="004F0826">
              <w:rPr>
                <w:sz w:val="24"/>
              </w:rPr>
              <w:t>Составлять расчетные схемы;</w:t>
            </w:r>
          </w:p>
          <w:p w14:paraId="6CEF71A8" w14:textId="77777777" w:rsidR="00BE7C35" w:rsidRPr="004F0826" w:rsidRDefault="00BE7C35" w:rsidP="00E417C1">
            <w:pPr>
              <w:pStyle w:val="TableParagraph"/>
              <w:spacing w:line="276" w:lineRule="auto"/>
              <w:ind w:left="107" w:right="1786"/>
              <w:rPr>
                <w:spacing w:val="1"/>
                <w:sz w:val="24"/>
              </w:rPr>
            </w:pPr>
            <w:r w:rsidRPr="004F0826">
              <w:rPr>
                <w:spacing w:val="-57"/>
                <w:sz w:val="24"/>
              </w:rPr>
              <w:t xml:space="preserve"> </w:t>
            </w:r>
            <w:r w:rsidRPr="004F0826">
              <w:rPr>
                <w:sz w:val="24"/>
              </w:rPr>
              <w:t>Оценивать качество и надежность двигателей;</w:t>
            </w:r>
            <w:r w:rsidRPr="004F0826">
              <w:rPr>
                <w:spacing w:val="1"/>
                <w:sz w:val="24"/>
              </w:rPr>
              <w:t xml:space="preserve"> </w:t>
            </w:r>
          </w:p>
          <w:p w14:paraId="38E838BC" w14:textId="77777777" w:rsidR="00BE7C35" w:rsidRPr="004F0826" w:rsidRDefault="00BE7C35" w:rsidP="00E417C1">
            <w:pPr>
              <w:pStyle w:val="TableParagraph"/>
              <w:spacing w:line="276" w:lineRule="auto"/>
              <w:ind w:left="107" w:right="1786"/>
              <w:rPr>
                <w:spacing w:val="1"/>
                <w:sz w:val="24"/>
              </w:rPr>
            </w:pPr>
            <w:r w:rsidRPr="004F0826">
              <w:rPr>
                <w:spacing w:val="1"/>
                <w:sz w:val="24"/>
              </w:rPr>
              <w:t>Обосновывать вид основных элементов ГТД, их назначение и принцип работы;</w:t>
            </w:r>
          </w:p>
          <w:p w14:paraId="3FD56421" w14:textId="77777777" w:rsidR="00BE7C35" w:rsidRPr="004F0826" w:rsidRDefault="00BE7C35" w:rsidP="00E417C1">
            <w:pPr>
              <w:pStyle w:val="TableParagraph"/>
              <w:spacing w:line="276" w:lineRule="auto"/>
              <w:ind w:left="107" w:right="1786"/>
              <w:rPr>
                <w:spacing w:val="1"/>
                <w:sz w:val="24"/>
              </w:rPr>
            </w:pPr>
            <w:r w:rsidRPr="004F0826">
              <w:rPr>
                <w:spacing w:val="1"/>
                <w:sz w:val="24"/>
              </w:rPr>
              <w:t>Определять нагрузки, действующие на узлы и детали двигателя, силовые схемы двигателя;</w:t>
            </w:r>
          </w:p>
          <w:p w14:paraId="786F2C0A" w14:textId="77777777" w:rsidR="00BE7C35" w:rsidRPr="004F0826" w:rsidRDefault="00BE7C35" w:rsidP="00E417C1">
            <w:pPr>
              <w:pStyle w:val="TableParagraph"/>
              <w:spacing w:line="276" w:lineRule="auto"/>
              <w:ind w:left="107" w:right="1786"/>
              <w:rPr>
                <w:sz w:val="24"/>
              </w:rPr>
            </w:pPr>
            <w:r w:rsidRPr="004F0826">
              <w:rPr>
                <w:sz w:val="24"/>
              </w:rPr>
              <w:t>Применять</w:t>
            </w:r>
            <w:r w:rsidRPr="004F0826">
              <w:rPr>
                <w:spacing w:val="1"/>
                <w:sz w:val="24"/>
              </w:rPr>
              <w:t xml:space="preserve"> </w:t>
            </w:r>
            <w:r w:rsidRPr="004F0826">
              <w:rPr>
                <w:sz w:val="24"/>
              </w:rPr>
              <w:t>справочные</w:t>
            </w:r>
            <w:r w:rsidRPr="004F0826">
              <w:rPr>
                <w:spacing w:val="-3"/>
                <w:sz w:val="24"/>
              </w:rPr>
              <w:t xml:space="preserve"> </w:t>
            </w:r>
            <w:r w:rsidRPr="004F0826">
              <w:rPr>
                <w:sz w:val="24"/>
              </w:rPr>
              <w:t>материалы;</w:t>
            </w:r>
          </w:p>
          <w:p w14:paraId="5BF9649B" w14:textId="77777777" w:rsidR="00BE7C35" w:rsidRPr="004F0826" w:rsidRDefault="00BE7C35" w:rsidP="00E417C1">
            <w:pPr>
              <w:pStyle w:val="TableParagraph"/>
              <w:spacing w:line="276" w:lineRule="auto"/>
              <w:ind w:left="107" w:right="606"/>
              <w:rPr>
                <w:sz w:val="24"/>
              </w:rPr>
            </w:pPr>
            <w:r w:rsidRPr="004F0826">
              <w:rPr>
                <w:sz w:val="24"/>
              </w:rPr>
              <w:t>Пользоваться</w:t>
            </w:r>
            <w:r w:rsidRPr="004F0826">
              <w:rPr>
                <w:spacing w:val="-3"/>
                <w:sz w:val="24"/>
              </w:rPr>
              <w:t xml:space="preserve"> </w:t>
            </w:r>
            <w:r w:rsidRPr="004F0826">
              <w:rPr>
                <w:sz w:val="24"/>
              </w:rPr>
              <w:t>стандартным</w:t>
            </w:r>
            <w:r w:rsidRPr="004F0826">
              <w:rPr>
                <w:spacing w:val="-5"/>
                <w:sz w:val="24"/>
              </w:rPr>
              <w:t xml:space="preserve"> </w:t>
            </w:r>
            <w:r w:rsidRPr="004F0826">
              <w:rPr>
                <w:sz w:val="24"/>
              </w:rPr>
              <w:t>программным</w:t>
            </w:r>
            <w:r w:rsidRPr="004F0826">
              <w:rPr>
                <w:spacing w:val="-4"/>
                <w:sz w:val="24"/>
              </w:rPr>
              <w:t xml:space="preserve"> </w:t>
            </w:r>
            <w:r w:rsidRPr="004F0826">
              <w:rPr>
                <w:sz w:val="24"/>
              </w:rPr>
              <w:t>обеспечением</w:t>
            </w:r>
            <w:r w:rsidRPr="004F0826">
              <w:rPr>
                <w:spacing w:val="-4"/>
                <w:sz w:val="24"/>
              </w:rPr>
              <w:t xml:space="preserve"> </w:t>
            </w:r>
            <w:r w:rsidRPr="004F0826">
              <w:rPr>
                <w:sz w:val="24"/>
              </w:rPr>
              <w:t>при</w:t>
            </w:r>
            <w:r w:rsidRPr="004F0826">
              <w:rPr>
                <w:spacing w:val="-57"/>
                <w:sz w:val="24"/>
              </w:rPr>
              <w:t xml:space="preserve"> </w:t>
            </w:r>
            <w:r w:rsidRPr="004F0826">
              <w:rPr>
                <w:sz w:val="24"/>
              </w:rPr>
              <w:t>оформлении</w:t>
            </w:r>
            <w:r w:rsidRPr="004F0826">
              <w:rPr>
                <w:spacing w:val="-1"/>
                <w:sz w:val="24"/>
              </w:rPr>
              <w:t xml:space="preserve"> </w:t>
            </w:r>
            <w:r w:rsidRPr="004F0826">
              <w:rPr>
                <w:sz w:val="24"/>
              </w:rPr>
              <w:t>документации;</w:t>
            </w:r>
          </w:p>
          <w:p w14:paraId="09957A95" w14:textId="77777777" w:rsidR="00BE7C35" w:rsidRPr="004F0826" w:rsidRDefault="00BE7C35" w:rsidP="00E417C1">
            <w:pPr>
              <w:pStyle w:val="TableParagraph"/>
              <w:spacing w:line="276" w:lineRule="auto"/>
              <w:ind w:left="107" w:right="318"/>
              <w:rPr>
                <w:sz w:val="24"/>
              </w:rPr>
            </w:pPr>
            <w:r w:rsidRPr="004F0826">
              <w:rPr>
                <w:sz w:val="24"/>
              </w:rPr>
              <w:t>Пользоваться стандартными пакетами прикладных программ</w:t>
            </w:r>
            <w:r w:rsidRPr="004F0826">
              <w:rPr>
                <w:spacing w:val="1"/>
                <w:sz w:val="24"/>
              </w:rPr>
              <w:t xml:space="preserve"> </w:t>
            </w:r>
            <w:r w:rsidRPr="004F0826">
              <w:rPr>
                <w:sz w:val="24"/>
              </w:rPr>
              <w:t>при проведении расчетных и проектно-конструкторских работ,</w:t>
            </w:r>
            <w:r w:rsidRPr="004F0826">
              <w:rPr>
                <w:spacing w:val="-57"/>
                <w:sz w:val="24"/>
              </w:rPr>
              <w:t xml:space="preserve"> </w:t>
            </w:r>
            <w:r w:rsidRPr="004F0826">
              <w:rPr>
                <w:sz w:val="24"/>
              </w:rPr>
              <w:t>графического</w:t>
            </w:r>
            <w:r w:rsidRPr="004F0826">
              <w:rPr>
                <w:spacing w:val="-1"/>
                <w:sz w:val="24"/>
              </w:rPr>
              <w:t xml:space="preserve"> </w:t>
            </w:r>
            <w:r w:rsidRPr="004F0826">
              <w:rPr>
                <w:sz w:val="24"/>
              </w:rPr>
              <w:t>оформления проекта;</w:t>
            </w:r>
          </w:p>
          <w:p w14:paraId="468C6BAA" w14:textId="77777777" w:rsidR="00BE7C35" w:rsidRPr="004F0826" w:rsidRDefault="00BE7C35" w:rsidP="00E417C1">
            <w:pPr>
              <w:pStyle w:val="TableParagraph"/>
              <w:spacing w:line="276" w:lineRule="auto"/>
              <w:ind w:left="107"/>
              <w:rPr>
                <w:sz w:val="24"/>
              </w:rPr>
            </w:pPr>
            <w:r w:rsidRPr="004F0826">
              <w:rPr>
                <w:sz w:val="24"/>
              </w:rPr>
              <w:t>Выбирать</w:t>
            </w:r>
            <w:r w:rsidRPr="004F0826">
              <w:rPr>
                <w:spacing w:val="-2"/>
                <w:sz w:val="24"/>
              </w:rPr>
              <w:t xml:space="preserve"> </w:t>
            </w:r>
            <w:r w:rsidRPr="004F0826">
              <w:rPr>
                <w:sz w:val="24"/>
              </w:rPr>
              <w:t>из</w:t>
            </w:r>
            <w:r w:rsidRPr="004F0826">
              <w:rPr>
                <w:spacing w:val="-3"/>
                <w:sz w:val="24"/>
              </w:rPr>
              <w:t xml:space="preserve"> </w:t>
            </w:r>
            <w:r w:rsidRPr="004F0826">
              <w:rPr>
                <w:sz w:val="24"/>
              </w:rPr>
              <w:t>экранного</w:t>
            </w:r>
            <w:r w:rsidRPr="004F0826">
              <w:rPr>
                <w:spacing w:val="-5"/>
                <w:sz w:val="24"/>
              </w:rPr>
              <w:t xml:space="preserve"> </w:t>
            </w:r>
            <w:r w:rsidRPr="004F0826">
              <w:rPr>
                <w:sz w:val="24"/>
              </w:rPr>
              <w:t>меню</w:t>
            </w:r>
            <w:r w:rsidRPr="004F0826">
              <w:rPr>
                <w:spacing w:val="-3"/>
                <w:sz w:val="24"/>
              </w:rPr>
              <w:t xml:space="preserve"> </w:t>
            </w:r>
            <w:r w:rsidRPr="004F0826">
              <w:rPr>
                <w:sz w:val="24"/>
              </w:rPr>
              <w:t>пакеты</w:t>
            </w:r>
            <w:r w:rsidRPr="004F0826">
              <w:rPr>
                <w:spacing w:val="-3"/>
                <w:sz w:val="24"/>
              </w:rPr>
              <w:t xml:space="preserve"> </w:t>
            </w:r>
            <w:r w:rsidRPr="004F0826">
              <w:rPr>
                <w:sz w:val="24"/>
              </w:rPr>
              <w:t>данных для</w:t>
            </w:r>
            <w:r w:rsidRPr="004F0826">
              <w:rPr>
                <w:spacing w:val="-4"/>
                <w:sz w:val="24"/>
              </w:rPr>
              <w:t xml:space="preserve"> </w:t>
            </w:r>
            <w:r w:rsidRPr="004F0826">
              <w:rPr>
                <w:sz w:val="24"/>
              </w:rPr>
              <w:t>черчения</w:t>
            </w:r>
            <w:r w:rsidRPr="004F0826">
              <w:rPr>
                <w:spacing w:val="-2"/>
                <w:sz w:val="24"/>
              </w:rPr>
              <w:t xml:space="preserve"> </w:t>
            </w:r>
            <w:r w:rsidRPr="004F0826">
              <w:rPr>
                <w:sz w:val="24"/>
              </w:rPr>
              <w:t>или</w:t>
            </w:r>
            <w:r w:rsidRPr="004F0826">
              <w:rPr>
                <w:spacing w:val="-57"/>
                <w:sz w:val="24"/>
              </w:rPr>
              <w:t xml:space="preserve"> </w:t>
            </w:r>
            <w:r w:rsidRPr="004F0826">
              <w:rPr>
                <w:sz w:val="24"/>
              </w:rPr>
              <w:t>графические</w:t>
            </w:r>
            <w:r w:rsidRPr="004F0826">
              <w:rPr>
                <w:spacing w:val="-2"/>
                <w:sz w:val="24"/>
              </w:rPr>
              <w:t xml:space="preserve"> </w:t>
            </w:r>
            <w:r w:rsidRPr="004F0826">
              <w:rPr>
                <w:sz w:val="24"/>
              </w:rPr>
              <w:t>эквиваленты;</w:t>
            </w:r>
          </w:p>
          <w:p w14:paraId="140B21D1" w14:textId="77777777" w:rsidR="00BE7C35" w:rsidRPr="004F0826" w:rsidRDefault="00BE7C35" w:rsidP="00E417C1">
            <w:pPr>
              <w:pStyle w:val="TableParagraph"/>
              <w:spacing w:line="276" w:lineRule="auto"/>
              <w:ind w:left="107" w:right="494"/>
              <w:rPr>
                <w:sz w:val="24"/>
              </w:rPr>
            </w:pPr>
            <w:r w:rsidRPr="004F0826">
              <w:rPr>
                <w:sz w:val="24"/>
              </w:rPr>
              <w:t>Выполнять трехмерное моделирование и создание анимации</w:t>
            </w:r>
            <w:proofErr w:type="gramStart"/>
            <w:r w:rsidRPr="004F0826">
              <w:rPr>
                <w:sz w:val="24"/>
              </w:rPr>
              <w:t>;</w:t>
            </w:r>
            <w:r w:rsidRPr="004F0826">
              <w:rPr>
                <w:spacing w:val="-57"/>
                <w:sz w:val="24"/>
              </w:rPr>
              <w:t xml:space="preserve"> </w:t>
            </w:r>
            <w:r w:rsidRPr="004F0826">
              <w:rPr>
                <w:sz w:val="24"/>
              </w:rPr>
              <w:t>Моделировать</w:t>
            </w:r>
            <w:proofErr w:type="gramEnd"/>
            <w:r w:rsidRPr="004F0826">
              <w:rPr>
                <w:sz w:val="24"/>
              </w:rPr>
              <w:t xml:space="preserve"> компоненты, оптимизируя моделирование</w:t>
            </w:r>
            <w:r w:rsidRPr="004F0826">
              <w:rPr>
                <w:spacing w:val="1"/>
                <w:sz w:val="24"/>
              </w:rPr>
              <w:t xml:space="preserve"> </w:t>
            </w:r>
            <w:r w:rsidRPr="004F0826">
              <w:rPr>
                <w:sz w:val="24"/>
              </w:rPr>
              <w:t>сплошных</w:t>
            </w:r>
            <w:r w:rsidRPr="004F0826">
              <w:rPr>
                <w:spacing w:val="-2"/>
                <w:sz w:val="24"/>
              </w:rPr>
              <w:t xml:space="preserve"> </w:t>
            </w:r>
            <w:r w:rsidRPr="004F0826">
              <w:rPr>
                <w:sz w:val="24"/>
              </w:rPr>
              <w:t>тел</w:t>
            </w:r>
            <w:r w:rsidRPr="004F0826">
              <w:rPr>
                <w:spacing w:val="-1"/>
                <w:sz w:val="24"/>
              </w:rPr>
              <w:t xml:space="preserve"> </w:t>
            </w:r>
            <w:r w:rsidRPr="004F0826">
              <w:rPr>
                <w:sz w:val="24"/>
              </w:rPr>
              <w:t>композицией</w:t>
            </w:r>
            <w:r w:rsidRPr="004F0826">
              <w:rPr>
                <w:spacing w:val="-1"/>
                <w:sz w:val="24"/>
              </w:rPr>
              <w:t xml:space="preserve"> </w:t>
            </w:r>
            <w:r w:rsidRPr="004F0826">
              <w:rPr>
                <w:sz w:val="24"/>
              </w:rPr>
              <w:t>элементарных объектов;</w:t>
            </w:r>
          </w:p>
          <w:p w14:paraId="0A1D063A" w14:textId="77777777" w:rsidR="00BE7C35" w:rsidRPr="004F0826" w:rsidRDefault="00BE7C35" w:rsidP="00E417C1">
            <w:pPr>
              <w:pStyle w:val="TableParagraph"/>
              <w:spacing w:line="276" w:lineRule="auto"/>
              <w:ind w:left="107"/>
              <w:rPr>
                <w:sz w:val="24"/>
              </w:rPr>
            </w:pPr>
            <w:r w:rsidRPr="004F0826">
              <w:rPr>
                <w:sz w:val="24"/>
              </w:rPr>
              <w:t>Создавать</w:t>
            </w:r>
            <w:r w:rsidRPr="004F0826">
              <w:rPr>
                <w:spacing w:val="-3"/>
                <w:sz w:val="24"/>
              </w:rPr>
              <w:t xml:space="preserve"> </w:t>
            </w:r>
            <w:r w:rsidRPr="004F0826">
              <w:rPr>
                <w:sz w:val="24"/>
              </w:rPr>
              <w:t>параметрические</w:t>
            </w:r>
            <w:r w:rsidRPr="004F0826">
              <w:rPr>
                <w:spacing w:val="-4"/>
                <w:sz w:val="24"/>
              </w:rPr>
              <w:t xml:space="preserve"> </w:t>
            </w:r>
            <w:r w:rsidRPr="004F0826">
              <w:rPr>
                <w:sz w:val="24"/>
              </w:rPr>
              <w:t>электронные</w:t>
            </w:r>
            <w:r w:rsidRPr="004F0826">
              <w:rPr>
                <w:spacing w:val="-6"/>
                <w:sz w:val="24"/>
              </w:rPr>
              <w:t xml:space="preserve"> </w:t>
            </w:r>
            <w:r w:rsidRPr="004F0826">
              <w:rPr>
                <w:sz w:val="24"/>
              </w:rPr>
              <w:t>модели;</w:t>
            </w:r>
          </w:p>
          <w:p w14:paraId="1684947F" w14:textId="77777777" w:rsidR="00BE7C35" w:rsidRPr="004F0826" w:rsidRDefault="00BE7C35" w:rsidP="00E417C1">
            <w:pPr>
              <w:pStyle w:val="TableParagraph"/>
              <w:spacing w:line="276" w:lineRule="auto"/>
              <w:ind w:left="107" w:right="194"/>
              <w:rPr>
                <w:sz w:val="24"/>
              </w:rPr>
            </w:pPr>
            <w:r w:rsidRPr="004F0826">
              <w:rPr>
                <w:sz w:val="24"/>
              </w:rPr>
              <w:t>Назначать</w:t>
            </w:r>
            <w:r w:rsidRPr="004F0826">
              <w:rPr>
                <w:spacing w:val="-3"/>
                <w:sz w:val="24"/>
              </w:rPr>
              <w:t xml:space="preserve"> </w:t>
            </w:r>
            <w:r w:rsidRPr="004F0826">
              <w:rPr>
                <w:sz w:val="24"/>
              </w:rPr>
              <w:t>характеристики</w:t>
            </w:r>
            <w:r w:rsidRPr="004F0826">
              <w:rPr>
                <w:spacing w:val="-5"/>
                <w:sz w:val="24"/>
              </w:rPr>
              <w:t xml:space="preserve"> </w:t>
            </w:r>
            <w:r w:rsidRPr="004F0826">
              <w:rPr>
                <w:sz w:val="24"/>
              </w:rPr>
              <w:t>конкретным</w:t>
            </w:r>
            <w:r w:rsidRPr="004F0826">
              <w:rPr>
                <w:spacing w:val="-5"/>
                <w:sz w:val="24"/>
              </w:rPr>
              <w:t xml:space="preserve"> </w:t>
            </w:r>
            <w:r w:rsidRPr="004F0826">
              <w:rPr>
                <w:sz w:val="24"/>
              </w:rPr>
              <w:t>материалам</w:t>
            </w:r>
            <w:r w:rsidRPr="004F0826">
              <w:rPr>
                <w:spacing w:val="-4"/>
                <w:sz w:val="24"/>
              </w:rPr>
              <w:t xml:space="preserve"> </w:t>
            </w:r>
            <w:r w:rsidRPr="004F0826">
              <w:rPr>
                <w:sz w:val="24"/>
              </w:rPr>
              <w:t>(плотность)</w:t>
            </w:r>
            <w:proofErr w:type="gramStart"/>
            <w:r w:rsidRPr="004F0826">
              <w:rPr>
                <w:sz w:val="24"/>
              </w:rPr>
              <w:t>;</w:t>
            </w:r>
            <w:r w:rsidRPr="004F0826">
              <w:rPr>
                <w:spacing w:val="-57"/>
                <w:sz w:val="24"/>
              </w:rPr>
              <w:t xml:space="preserve"> </w:t>
            </w:r>
            <w:r w:rsidRPr="004F0826">
              <w:rPr>
                <w:sz w:val="24"/>
              </w:rPr>
              <w:t>Назначать</w:t>
            </w:r>
            <w:proofErr w:type="gramEnd"/>
            <w:r w:rsidRPr="004F0826">
              <w:rPr>
                <w:sz w:val="24"/>
              </w:rPr>
              <w:t xml:space="preserve"> деталям</w:t>
            </w:r>
            <w:r w:rsidRPr="004F0826">
              <w:rPr>
                <w:spacing w:val="-1"/>
                <w:sz w:val="24"/>
              </w:rPr>
              <w:t xml:space="preserve"> </w:t>
            </w:r>
            <w:r w:rsidRPr="004F0826">
              <w:rPr>
                <w:sz w:val="24"/>
              </w:rPr>
              <w:t>цвета и</w:t>
            </w:r>
            <w:r w:rsidRPr="004F0826">
              <w:rPr>
                <w:spacing w:val="-1"/>
                <w:sz w:val="24"/>
              </w:rPr>
              <w:t xml:space="preserve"> </w:t>
            </w:r>
            <w:r w:rsidRPr="004F0826">
              <w:rPr>
                <w:sz w:val="24"/>
              </w:rPr>
              <w:t>текстуру;</w:t>
            </w:r>
          </w:p>
          <w:p w14:paraId="7741932A" w14:textId="77777777" w:rsidR="00BE7C35" w:rsidRPr="004F0826" w:rsidRDefault="00BE7C35" w:rsidP="00E417C1">
            <w:pPr>
              <w:pStyle w:val="TableParagraph"/>
              <w:spacing w:line="276" w:lineRule="auto"/>
              <w:ind w:left="107" w:right="1278"/>
              <w:rPr>
                <w:sz w:val="24"/>
              </w:rPr>
            </w:pPr>
            <w:r w:rsidRPr="004F0826">
              <w:rPr>
                <w:sz w:val="24"/>
              </w:rPr>
              <w:t>Создавать сборки из деталей трёхмерных моделей</w:t>
            </w:r>
            <w:proofErr w:type="gramStart"/>
            <w:r w:rsidRPr="004F0826">
              <w:rPr>
                <w:sz w:val="24"/>
              </w:rPr>
              <w:t>;</w:t>
            </w:r>
            <w:r w:rsidRPr="004F0826">
              <w:rPr>
                <w:spacing w:val="1"/>
                <w:sz w:val="24"/>
              </w:rPr>
              <w:t xml:space="preserve"> </w:t>
            </w:r>
            <w:r w:rsidRPr="004F0826">
              <w:rPr>
                <w:sz w:val="24"/>
              </w:rPr>
              <w:t>Создавать</w:t>
            </w:r>
            <w:proofErr w:type="gramEnd"/>
            <w:r w:rsidRPr="004F0826">
              <w:rPr>
                <w:spacing w:val="-3"/>
                <w:sz w:val="24"/>
              </w:rPr>
              <w:t xml:space="preserve"> </w:t>
            </w:r>
            <w:r w:rsidRPr="004F0826">
              <w:rPr>
                <w:sz w:val="24"/>
              </w:rPr>
              <w:t>сборки</w:t>
            </w:r>
            <w:r w:rsidRPr="004F0826">
              <w:rPr>
                <w:spacing w:val="-5"/>
                <w:sz w:val="24"/>
              </w:rPr>
              <w:t xml:space="preserve"> </w:t>
            </w:r>
            <w:r w:rsidRPr="004F0826">
              <w:rPr>
                <w:sz w:val="24"/>
              </w:rPr>
              <w:t>конструкций</w:t>
            </w:r>
            <w:r w:rsidRPr="004F0826">
              <w:rPr>
                <w:spacing w:val="-3"/>
                <w:sz w:val="24"/>
              </w:rPr>
              <w:t xml:space="preserve"> </w:t>
            </w:r>
            <w:r w:rsidRPr="004F0826">
              <w:rPr>
                <w:sz w:val="24"/>
              </w:rPr>
              <w:t>(сборочные</w:t>
            </w:r>
            <w:r w:rsidRPr="004F0826">
              <w:rPr>
                <w:spacing w:val="-4"/>
                <w:sz w:val="24"/>
              </w:rPr>
              <w:t xml:space="preserve"> </w:t>
            </w:r>
            <w:r w:rsidRPr="004F0826">
              <w:rPr>
                <w:sz w:val="24"/>
              </w:rPr>
              <w:t>единицы);</w:t>
            </w:r>
          </w:p>
          <w:p w14:paraId="29B7B9F4" w14:textId="77777777" w:rsidR="00BE7C35" w:rsidRPr="004F0826" w:rsidRDefault="00BE7C35" w:rsidP="00E417C1">
            <w:pPr>
              <w:pStyle w:val="TableParagraph"/>
              <w:spacing w:line="276" w:lineRule="auto"/>
              <w:ind w:left="107" w:right="713"/>
              <w:rPr>
                <w:sz w:val="24"/>
              </w:rPr>
            </w:pPr>
            <w:r w:rsidRPr="004F0826">
              <w:rPr>
                <w:sz w:val="24"/>
              </w:rPr>
              <w:t>Собирать смоделированные детали в сборочные единицы в</w:t>
            </w:r>
            <w:r w:rsidRPr="004F0826">
              <w:rPr>
                <w:spacing w:val="-57"/>
                <w:sz w:val="24"/>
              </w:rPr>
              <w:t xml:space="preserve"> </w:t>
            </w:r>
            <w:r w:rsidRPr="004F0826">
              <w:rPr>
                <w:sz w:val="24"/>
              </w:rPr>
              <w:t>соответствии</w:t>
            </w:r>
            <w:r w:rsidRPr="004F0826">
              <w:rPr>
                <w:spacing w:val="-1"/>
                <w:sz w:val="24"/>
              </w:rPr>
              <w:t xml:space="preserve"> </w:t>
            </w:r>
            <w:r w:rsidRPr="004F0826">
              <w:rPr>
                <w:sz w:val="24"/>
              </w:rPr>
              <w:t>с</w:t>
            </w:r>
            <w:r w:rsidRPr="004F0826">
              <w:rPr>
                <w:spacing w:val="-1"/>
                <w:sz w:val="24"/>
              </w:rPr>
              <w:t xml:space="preserve"> </w:t>
            </w:r>
            <w:r w:rsidRPr="004F0826">
              <w:rPr>
                <w:sz w:val="24"/>
              </w:rPr>
              <w:t>требованиями;</w:t>
            </w:r>
          </w:p>
          <w:p w14:paraId="08659DAF" w14:textId="77777777" w:rsidR="00BE7C35" w:rsidRPr="004F0826" w:rsidRDefault="00BE7C35" w:rsidP="00E417C1">
            <w:pPr>
              <w:pStyle w:val="TableParagraph"/>
              <w:spacing w:line="276" w:lineRule="auto"/>
              <w:ind w:left="107"/>
              <w:rPr>
                <w:sz w:val="24"/>
              </w:rPr>
            </w:pPr>
            <w:r w:rsidRPr="004F0826">
              <w:rPr>
                <w:sz w:val="24"/>
              </w:rPr>
              <w:t>Создавать</w:t>
            </w:r>
            <w:r w:rsidRPr="004F0826">
              <w:rPr>
                <w:spacing w:val="-3"/>
                <w:sz w:val="24"/>
              </w:rPr>
              <w:t xml:space="preserve"> </w:t>
            </w:r>
            <w:r w:rsidRPr="004F0826">
              <w:rPr>
                <w:sz w:val="24"/>
              </w:rPr>
              <w:t>анимацию,</w:t>
            </w:r>
            <w:r w:rsidRPr="004F0826">
              <w:rPr>
                <w:spacing w:val="-3"/>
                <w:sz w:val="24"/>
              </w:rPr>
              <w:t xml:space="preserve"> </w:t>
            </w:r>
            <w:r w:rsidRPr="004F0826">
              <w:rPr>
                <w:sz w:val="24"/>
              </w:rPr>
              <w:t>чтобы</w:t>
            </w:r>
            <w:r w:rsidRPr="004F0826">
              <w:rPr>
                <w:spacing w:val="-3"/>
                <w:sz w:val="24"/>
              </w:rPr>
              <w:t xml:space="preserve"> </w:t>
            </w:r>
            <w:r w:rsidRPr="004F0826">
              <w:rPr>
                <w:sz w:val="24"/>
              </w:rPr>
              <w:t>демонстрировать,</w:t>
            </w:r>
            <w:r w:rsidRPr="004F0826">
              <w:rPr>
                <w:spacing w:val="-5"/>
                <w:sz w:val="24"/>
              </w:rPr>
              <w:t xml:space="preserve"> </w:t>
            </w:r>
            <w:r w:rsidRPr="004F0826">
              <w:rPr>
                <w:sz w:val="24"/>
              </w:rPr>
              <w:t>как</w:t>
            </w:r>
            <w:r w:rsidRPr="004F0826">
              <w:rPr>
                <w:spacing w:val="-3"/>
                <w:sz w:val="24"/>
              </w:rPr>
              <w:t xml:space="preserve"> </w:t>
            </w:r>
            <w:r w:rsidRPr="004F0826">
              <w:rPr>
                <w:sz w:val="24"/>
              </w:rPr>
              <w:t>работают</w:t>
            </w:r>
            <w:r w:rsidRPr="004F0826">
              <w:rPr>
                <w:spacing w:val="-3"/>
                <w:sz w:val="24"/>
              </w:rPr>
              <w:t xml:space="preserve"> </w:t>
            </w:r>
            <w:r w:rsidRPr="004F0826">
              <w:rPr>
                <w:sz w:val="24"/>
              </w:rPr>
              <w:t>или</w:t>
            </w:r>
            <w:r w:rsidRPr="004F0826">
              <w:rPr>
                <w:spacing w:val="-57"/>
                <w:sz w:val="24"/>
              </w:rPr>
              <w:t xml:space="preserve"> </w:t>
            </w:r>
            <w:r w:rsidRPr="004F0826">
              <w:rPr>
                <w:sz w:val="24"/>
              </w:rPr>
              <w:t>собираются</w:t>
            </w:r>
            <w:r w:rsidRPr="004F0826">
              <w:rPr>
                <w:spacing w:val="-1"/>
                <w:sz w:val="24"/>
              </w:rPr>
              <w:t xml:space="preserve"> </w:t>
            </w:r>
            <w:r w:rsidRPr="004F0826">
              <w:rPr>
                <w:sz w:val="24"/>
              </w:rPr>
              <w:t>отдельные</w:t>
            </w:r>
            <w:r w:rsidRPr="004F0826">
              <w:rPr>
                <w:spacing w:val="-2"/>
                <w:sz w:val="24"/>
              </w:rPr>
              <w:t xml:space="preserve"> </w:t>
            </w:r>
            <w:r w:rsidRPr="004F0826">
              <w:rPr>
                <w:sz w:val="24"/>
              </w:rPr>
              <w:t>детали.</w:t>
            </w:r>
          </w:p>
        </w:tc>
      </w:tr>
      <w:tr w:rsidR="00BE7C35" w14:paraId="6F96CC0D" w14:textId="77777777" w:rsidTr="00215972">
        <w:trPr>
          <w:trHeight w:val="5215"/>
        </w:trPr>
        <w:tc>
          <w:tcPr>
            <w:tcW w:w="2518" w:type="dxa"/>
          </w:tcPr>
          <w:p w14:paraId="0187A614" w14:textId="671E1AFD" w:rsidR="00BE7C35" w:rsidRDefault="00BE7C35" w:rsidP="00470017">
            <w:pPr>
              <w:pStyle w:val="TableParagraph"/>
              <w:spacing w:line="276" w:lineRule="auto"/>
              <w:rPr>
                <w:sz w:val="24"/>
              </w:rPr>
            </w:pPr>
            <w:r>
              <w:rPr>
                <w:sz w:val="24"/>
              </w:rPr>
              <w:lastRenderedPageBreak/>
              <w:t>Знать</w:t>
            </w:r>
          </w:p>
        </w:tc>
        <w:tc>
          <w:tcPr>
            <w:tcW w:w="6575" w:type="dxa"/>
          </w:tcPr>
          <w:p w14:paraId="4BFAEC23" w14:textId="77777777" w:rsidR="00BE7C35" w:rsidRPr="004F0826" w:rsidRDefault="00BE7C35" w:rsidP="00E417C1">
            <w:pPr>
              <w:pStyle w:val="TableParagraph"/>
              <w:spacing w:line="276" w:lineRule="auto"/>
              <w:ind w:left="107"/>
              <w:rPr>
                <w:sz w:val="24"/>
              </w:rPr>
            </w:pPr>
            <w:r w:rsidRPr="004F0826">
              <w:rPr>
                <w:sz w:val="24"/>
              </w:rPr>
              <w:t>Техническую</w:t>
            </w:r>
            <w:r w:rsidRPr="004F0826">
              <w:rPr>
                <w:spacing w:val="-4"/>
                <w:sz w:val="24"/>
              </w:rPr>
              <w:t xml:space="preserve"> </w:t>
            </w:r>
            <w:r w:rsidRPr="004F0826">
              <w:rPr>
                <w:sz w:val="24"/>
              </w:rPr>
              <w:t>терминологию;</w:t>
            </w:r>
          </w:p>
          <w:p w14:paraId="7441CE42" w14:textId="77777777" w:rsidR="00BE7C35" w:rsidRPr="004F0826" w:rsidRDefault="00BE7C35" w:rsidP="00E417C1">
            <w:pPr>
              <w:pStyle w:val="TableParagraph"/>
              <w:spacing w:line="276" w:lineRule="auto"/>
              <w:ind w:left="107"/>
              <w:rPr>
                <w:sz w:val="24"/>
              </w:rPr>
            </w:pPr>
            <w:r w:rsidRPr="004F0826">
              <w:rPr>
                <w:sz w:val="24"/>
              </w:rPr>
              <w:t>Основные элементы ГТД, их назначение и принцип работы;</w:t>
            </w:r>
            <w:r w:rsidRPr="004F0826">
              <w:rPr>
                <w:spacing w:val="1"/>
                <w:sz w:val="24"/>
              </w:rPr>
              <w:t xml:space="preserve"> </w:t>
            </w:r>
            <w:r w:rsidRPr="004F0826">
              <w:rPr>
                <w:sz w:val="24"/>
              </w:rPr>
              <w:t>Классификацию</w:t>
            </w:r>
            <w:r w:rsidRPr="004F0826">
              <w:rPr>
                <w:spacing w:val="-5"/>
                <w:sz w:val="24"/>
              </w:rPr>
              <w:t xml:space="preserve"> </w:t>
            </w:r>
            <w:r w:rsidRPr="004F0826">
              <w:rPr>
                <w:sz w:val="24"/>
              </w:rPr>
              <w:t>компрессоров,</w:t>
            </w:r>
            <w:r w:rsidRPr="004F0826">
              <w:rPr>
                <w:spacing w:val="-4"/>
                <w:sz w:val="24"/>
              </w:rPr>
              <w:t xml:space="preserve"> </w:t>
            </w:r>
            <w:r w:rsidRPr="004F0826">
              <w:rPr>
                <w:sz w:val="24"/>
              </w:rPr>
              <w:t>камер</w:t>
            </w:r>
            <w:r w:rsidRPr="004F0826">
              <w:rPr>
                <w:spacing w:val="-4"/>
                <w:sz w:val="24"/>
              </w:rPr>
              <w:t xml:space="preserve"> </w:t>
            </w:r>
            <w:r w:rsidRPr="004F0826">
              <w:rPr>
                <w:sz w:val="24"/>
              </w:rPr>
              <w:t>сгорания,</w:t>
            </w:r>
            <w:r w:rsidRPr="004F0826">
              <w:rPr>
                <w:spacing w:val="-5"/>
                <w:sz w:val="24"/>
              </w:rPr>
              <w:t xml:space="preserve"> </w:t>
            </w:r>
            <w:r w:rsidRPr="004F0826">
              <w:rPr>
                <w:sz w:val="24"/>
              </w:rPr>
              <w:t>газовых</w:t>
            </w:r>
            <w:r w:rsidRPr="004F0826">
              <w:rPr>
                <w:spacing w:val="-2"/>
                <w:sz w:val="24"/>
              </w:rPr>
              <w:t xml:space="preserve"> </w:t>
            </w:r>
            <w:r w:rsidRPr="004F0826">
              <w:rPr>
                <w:sz w:val="24"/>
              </w:rPr>
              <w:t>турбин,</w:t>
            </w:r>
            <w:r w:rsidRPr="004F0826">
              <w:rPr>
                <w:spacing w:val="-57"/>
                <w:sz w:val="24"/>
              </w:rPr>
              <w:t xml:space="preserve"> </w:t>
            </w:r>
            <w:r w:rsidRPr="004F0826">
              <w:rPr>
                <w:sz w:val="24"/>
              </w:rPr>
              <w:t>роторов</w:t>
            </w:r>
            <w:r w:rsidRPr="004F0826">
              <w:rPr>
                <w:spacing w:val="-1"/>
                <w:sz w:val="24"/>
              </w:rPr>
              <w:t xml:space="preserve"> </w:t>
            </w:r>
            <w:r w:rsidRPr="004F0826">
              <w:rPr>
                <w:sz w:val="24"/>
              </w:rPr>
              <w:t>двигателя;</w:t>
            </w:r>
          </w:p>
          <w:p w14:paraId="1B92B396" w14:textId="77777777" w:rsidR="00BE7C35" w:rsidRPr="004F0826" w:rsidRDefault="00BE7C35" w:rsidP="00E417C1">
            <w:pPr>
              <w:pStyle w:val="TableParagraph"/>
              <w:spacing w:line="276" w:lineRule="auto"/>
              <w:ind w:left="107"/>
              <w:rPr>
                <w:sz w:val="24"/>
              </w:rPr>
            </w:pPr>
            <w:r w:rsidRPr="004F0826">
              <w:rPr>
                <w:sz w:val="24"/>
              </w:rPr>
              <w:t>Нагрузки,</w:t>
            </w:r>
            <w:r w:rsidRPr="004F0826">
              <w:rPr>
                <w:spacing w:val="-3"/>
                <w:sz w:val="24"/>
              </w:rPr>
              <w:t xml:space="preserve"> </w:t>
            </w:r>
            <w:r w:rsidRPr="004F0826">
              <w:rPr>
                <w:sz w:val="24"/>
              </w:rPr>
              <w:t>действующие</w:t>
            </w:r>
            <w:r w:rsidRPr="004F0826">
              <w:rPr>
                <w:spacing w:val="-3"/>
                <w:sz w:val="24"/>
              </w:rPr>
              <w:t xml:space="preserve"> </w:t>
            </w:r>
            <w:r w:rsidRPr="004F0826">
              <w:rPr>
                <w:sz w:val="24"/>
              </w:rPr>
              <w:t>на</w:t>
            </w:r>
            <w:r w:rsidRPr="004F0826">
              <w:rPr>
                <w:spacing w:val="56"/>
                <w:sz w:val="24"/>
              </w:rPr>
              <w:t xml:space="preserve"> </w:t>
            </w:r>
            <w:r w:rsidRPr="004F0826">
              <w:rPr>
                <w:sz w:val="24"/>
              </w:rPr>
              <w:t>узлы</w:t>
            </w:r>
            <w:r w:rsidRPr="004F0826">
              <w:rPr>
                <w:spacing w:val="-3"/>
                <w:sz w:val="24"/>
              </w:rPr>
              <w:t xml:space="preserve"> </w:t>
            </w:r>
            <w:r w:rsidRPr="004F0826">
              <w:rPr>
                <w:sz w:val="24"/>
              </w:rPr>
              <w:t>и</w:t>
            </w:r>
            <w:r w:rsidRPr="004F0826">
              <w:rPr>
                <w:spacing w:val="-3"/>
                <w:sz w:val="24"/>
              </w:rPr>
              <w:t xml:space="preserve"> </w:t>
            </w:r>
            <w:r w:rsidRPr="004F0826">
              <w:rPr>
                <w:sz w:val="24"/>
              </w:rPr>
              <w:t>детали</w:t>
            </w:r>
            <w:r w:rsidRPr="004F0826">
              <w:rPr>
                <w:spacing w:val="-2"/>
                <w:sz w:val="24"/>
              </w:rPr>
              <w:t xml:space="preserve"> </w:t>
            </w:r>
            <w:r w:rsidRPr="004F0826">
              <w:rPr>
                <w:sz w:val="24"/>
              </w:rPr>
              <w:t>двигателя,</w:t>
            </w:r>
            <w:r w:rsidRPr="004F0826">
              <w:rPr>
                <w:spacing w:val="-3"/>
                <w:sz w:val="24"/>
              </w:rPr>
              <w:t xml:space="preserve"> </w:t>
            </w:r>
            <w:r w:rsidRPr="004F0826">
              <w:rPr>
                <w:sz w:val="24"/>
              </w:rPr>
              <w:t>силовые</w:t>
            </w:r>
            <w:r w:rsidRPr="004F0826">
              <w:rPr>
                <w:spacing w:val="-57"/>
                <w:sz w:val="24"/>
              </w:rPr>
              <w:t xml:space="preserve"> </w:t>
            </w:r>
            <w:r w:rsidRPr="004F0826">
              <w:rPr>
                <w:sz w:val="24"/>
              </w:rPr>
              <w:t>схемы</w:t>
            </w:r>
            <w:r w:rsidRPr="004F0826">
              <w:rPr>
                <w:spacing w:val="-1"/>
                <w:sz w:val="24"/>
              </w:rPr>
              <w:t xml:space="preserve"> </w:t>
            </w:r>
            <w:r w:rsidRPr="004F0826">
              <w:rPr>
                <w:sz w:val="24"/>
              </w:rPr>
              <w:t>двигателя;</w:t>
            </w:r>
          </w:p>
          <w:p w14:paraId="660053D6" w14:textId="77777777" w:rsidR="00BE7C35" w:rsidRPr="004F0826" w:rsidRDefault="00BE7C35" w:rsidP="00E417C1">
            <w:pPr>
              <w:pStyle w:val="TableParagraph"/>
              <w:spacing w:line="276" w:lineRule="auto"/>
              <w:ind w:left="107" w:right="606"/>
              <w:rPr>
                <w:sz w:val="24"/>
              </w:rPr>
            </w:pPr>
            <w:r w:rsidRPr="004F0826">
              <w:rPr>
                <w:sz w:val="24"/>
              </w:rPr>
              <w:t>Системы</w:t>
            </w:r>
            <w:r w:rsidRPr="004F0826">
              <w:rPr>
                <w:spacing w:val="-7"/>
                <w:sz w:val="24"/>
              </w:rPr>
              <w:t xml:space="preserve"> </w:t>
            </w:r>
            <w:r w:rsidRPr="004F0826">
              <w:rPr>
                <w:sz w:val="24"/>
              </w:rPr>
              <w:t>смазки,</w:t>
            </w:r>
            <w:r w:rsidRPr="004F0826">
              <w:rPr>
                <w:spacing w:val="-6"/>
                <w:sz w:val="24"/>
              </w:rPr>
              <w:t xml:space="preserve"> </w:t>
            </w:r>
            <w:proofErr w:type="spellStart"/>
            <w:r w:rsidRPr="004F0826">
              <w:rPr>
                <w:sz w:val="24"/>
              </w:rPr>
              <w:t>суфлирования</w:t>
            </w:r>
            <w:proofErr w:type="spellEnd"/>
            <w:r w:rsidRPr="004F0826">
              <w:rPr>
                <w:sz w:val="24"/>
              </w:rPr>
              <w:t>,</w:t>
            </w:r>
            <w:r w:rsidRPr="004F0826">
              <w:rPr>
                <w:spacing w:val="-7"/>
                <w:sz w:val="24"/>
              </w:rPr>
              <w:t xml:space="preserve"> </w:t>
            </w:r>
            <w:proofErr w:type="spellStart"/>
            <w:r w:rsidRPr="004F0826">
              <w:rPr>
                <w:sz w:val="24"/>
              </w:rPr>
              <w:t>топливопитания</w:t>
            </w:r>
            <w:proofErr w:type="spellEnd"/>
            <w:r w:rsidRPr="004F0826">
              <w:rPr>
                <w:sz w:val="24"/>
              </w:rPr>
              <w:t>,</w:t>
            </w:r>
            <w:r w:rsidRPr="004F0826">
              <w:rPr>
                <w:spacing w:val="-6"/>
                <w:sz w:val="24"/>
              </w:rPr>
              <w:t xml:space="preserve"> </w:t>
            </w:r>
            <w:r w:rsidRPr="004F0826">
              <w:rPr>
                <w:sz w:val="24"/>
              </w:rPr>
              <w:t>запуска;</w:t>
            </w:r>
            <w:r w:rsidRPr="004F0826">
              <w:rPr>
                <w:spacing w:val="-57"/>
                <w:sz w:val="24"/>
              </w:rPr>
              <w:t xml:space="preserve"> </w:t>
            </w:r>
            <w:r w:rsidRPr="004F0826">
              <w:rPr>
                <w:sz w:val="24"/>
              </w:rPr>
              <w:t>Методы</w:t>
            </w:r>
            <w:r w:rsidRPr="004F0826">
              <w:rPr>
                <w:spacing w:val="-1"/>
                <w:sz w:val="24"/>
              </w:rPr>
              <w:t xml:space="preserve"> </w:t>
            </w:r>
            <w:r w:rsidRPr="004F0826">
              <w:rPr>
                <w:sz w:val="24"/>
              </w:rPr>
              <w:t>расчета</w:t>
            </w:r>
            <w:r w:rsidRPr="004F0826">
              <w:rPr>
                <w:spacing w:val="58"/>
                <w:sz w:val="24"/>
              </w:rPr>
              <w:t xml:space="preserve"> </w:t>
            </w:r>
            <w:r w:rsidRPr="004F0826">
              <w:rPr>
                <w:sz w:val="24"/>
              </w:rPr>
              <w:t>типовых</w:t>
            </w:r>
            <w:r w:rsidRPr="004F0826">
              <w:rPr>
                <w:spacing w:val="2"/>
                <w:sz w:val="24"/>
              </w:rPr>
              <w:t xml:space="preserve"> </w:t>
            </w:r>
            <w:r w:rsidRPr="004F0826">
              <w:rPr>
                <w:sz w:val="24"/>
              </w:rPr>
              <w:t>деталей</w:t>
            </w:r>
            <w:r w:rsidRPr="004F0826">
              <w:rPr>
                <w:spacing w:val="58"/>
                <w:sz w:val="24"/>
              </w:rPr>
              <w:t xml:space="preserve"> </w:t>
            </w:r>
            <w:r w:rsidRPr="004F0826">
              <w:rPr>
                <w:sz w:val="24"/>
              </w:rPr>
              <w:t>и</w:t>
            </w:r>
            <w:r w:rsidRPr="004F0826">
              <w:rPr>
                <w:spacing w:val="-2"/>
                <w:sz w:val="24"/>
              </w:rPr>
              <w:t xml:space="preserve"> </w:t>
            </w:r>
            <w:r w:rsidRPr="004F0826">
              <w:rPr>
                <w:sz w:val="24"/>
              </w:rPr>
              <w:t>их</w:t>
            </w:r>
            <w:r w:rsidRPr="004F0826">
              <w:rPr>
                <w:spacing w:val="1"/>
                <w:sz w:val="24"/>
              </w:rPr>
              <w:t xml:space="preserve"> </w:t>
            </w:r>
            <w:r w:rsidRPr="004F0826">
              <w:rPr>
                <w:sz w:val="24"/>
              </w:rPr>
              <w:t>элементов;</w:t>
            </w:r>
          </w:p>
          <w:p w14:paraId="359D2A7C" w14:textId="77777777" w:rsidR="00BE7C35" w:rsidRPr="004F0826" w:rsidRDefault="00BE7C35" w:rsidP="00E417C1">
            <w:pPr>
              <w:pStyle w:val="TableParagraph"/>
              <w:spacing w:line="276" w:lineRule="auto"/>
              <w:ind w:left="107" w:right="1326"/>
              <w:rPr>
                <w:sz w:val="24"/>
              </w:rPr>
            </w:pPr>
            <w:r w:rsidRPr="004F0826">
              <w:rPr>
                <w:sz w:val="24"/>
              </w:rPr>
              <w:t>Технические</w:t>
            </w:r>
            <w:r w:rsidRPr="004F0826">
              <w:rPr>
                <w:spacing w:val="-5"/>
                <w:sz w:val="24"/>
              </w:rPr>
              <w:t xml:space="preserve"> </w:t>
            </w:r>
            <w:r w:rsidRPr="004F0826">
              <w:rPr>
                <w:sz w:val="24"/>
              </w:rPr>
              <w:t>требования,</w:t>
            </w:r>
            <w:r w:rsidRPr="004F0826">
              <w:rPr>
                <w:spacing w:val="-3"/>
                <w:sz w:val="24"/>
              </w:rPr>
              <w:t xml:space="preserve"> </w:t>
            </w:r>
            <w:r w:rsidRPr="004F0826">
              <w:rPr>
                <w:sz w:val="24"/>
              </w:rPr>
              <w:t>предъявляемые</w:t>
            </w:r>
            <w:r w:rsidRPr="004F0826">
              <w:rPr>
                <w:spacing w:val="-6"/>
                <w:sz w:val="24"/>
              </w:rPr>
              <w:t xml:space="preserve"> </w:t>
            </w:r>
            <w:r w:rsidRPr="004F0826">
              <w:rPr>
                <w:sz w:val="24"/>
              </w:rPr>
              <w:t>к</w:t>
            </w:r>
            <w:r w:rsidRPr="004F0826">
              <w:rPr>
                <w:spacing w:val="-3"/>
                <w:sz w:val="24"/>
              </w:rPr>
              <w:t xml:space="preserve"> </w:t>
            </w:r>
            <w:r w:rsidRPr="004F0826">
              <w:rPr>
                <w:sz w:val="24"/>
              </w:rPr>
              <w:t>изделиям;</w:t>
            </w:r>
            <w:r w:rsidRPr="004F0826">
              <w:rPr>
                <w:spacing w:val="-57"/>
                <w:sz w:val="24"/>
              </w:rPr>
              <w:t xml:space="preserve"> </w:t>
            </w:r>
            <w:r w:rsidRPr="004F0826">
              <w:rPr>
                <w:sz w:val="24"/>
              </w:rPr>
              <w:t>Методы расчета</w:t>
            </w:r>
            <w:r w:rsidRPr="004F0826">
              <w:rPr>
                <w:spacing w:val="1"/>
                <w:sz w:val="24"/>
              </w:rPr>
              <w:t xml:space="preserve"> </w:t>
            </w:r>
            <w:r w:rsidRPr="004F0826">
              <w:rPr>
                <w:sz w:val="24"/>
              </w:rPr>
              <w:t>типовых деталей</w:t>
            </w:r>
            <w:r w:rsidRPr="004F0826">
              <w:rPr>
                <w:spacing w:val="1"/>
                <w:sz w:val="24"/>
              </w:rPr>
              <w:t xml:space="preserve"> </w:t>
            </w:r>
            <w:r w:rsidRPr="004F0826">
              <w:rPr>
                <w:sz w:val="24"/>
              </w:rPr>
              <w:t>и их элементов;</w:t>
            </w:r>
            <w:r w:rsidRPr="004F0826">
              <w:rPr>
                <w:spacing w:val="1"/>
                <w:sz w:val="24"/>
              </w:rPr>
              <w:t xml:space="preserve"> </w:t>
            </w:r>
            <w:r w:rsidRPr="004F0826">
              <w:rPr>
                <w:sz w:val="24"/>
              </w:rPr>
              <w:t>Методы</w:t>
            </w:r>
            <w:r w:rsidRPr="004F0826">
              <w:rPr>
                <w:spacing w:val="73"/>
                <w:sz w:val="24"/>
              </w:rPr>
              <w:t xml:space="preserve"> </w:t>
            </w:r>
            <w:r w:rsidRPr="004F0826">
              <w:rPr>
                <w:sz w:val="24"/>
              </w:rPr>
              <w:t>и</w:t>
            </w:r>
            <w:r w:rsidRPr="004F0826">
              <w:rPr>
                <w:spacing w:val="14"/>
                <w:sz w:val="24"/>
              </w:rPr>
              <w:t xml:space="preserve"> </w:t>
            </w:r>
            <w:r w:rsidRPr="004F0826">
              <w:rPr>
                <w:sz w:val="24"/>
              </w:rPr>
              <w:t>средства</w:t>
            </w:r>
            <w:r w:rsidRPr="004F0826">
              <w:rPr>
                <w:spacing w:val="12"/>
                <w:sz w:val="24"/>
              </w:rPr>
              <w:t xml:space="preserve"> </w:t>
            </w:r>
            <w:r w:rsidRPr="004F0826">
              <w:rPr>
                <w:sz w:val="24"/>
              </w:rPr>
              <w:t>нормирования</w:t>
            </w:r>
            <w:r w:rsidRPr="004F0826">
              <w:rPr>
                <w:spacing w:val="16"/>
                <w:sz w:val="24"/>
              </w:rPr>
              <w:t xml:space="preserve"> </w:t>
            </w:r>
            <w:r w:rsidRPr="004F0826">
              <w:rPr>
                <w:sz w:val="24"/>
              </w:rPr>
              <w:t>точности;</w:t>
            </w:r>
            <w:r w:rsidRPr="004F0826">
              <w:rPr>
                <w:spacing w:val="1"/>
                <w:sz w:val="24"/>
              </w:rPr>
              <w:t xml:space="preserve"> </w:t>
            </w:r>
            <w:r w:rsidRPr="004F0826">
              <w:rPr>
                <w:sz w:val="24"/>
              </w:rPr>
              <w:t>Методы</w:t>
            </w:r>
            <w:r w:rsidRPr="004F0826">
              <w:rPr>
                <w:spacing w:val="-2"/>
                <w:sz w:val="24"/>
              </w:rPr>
              <w:t xml:space="preserve"> </w:t>
            </w:r>
            <w:r w:rsidRPr="004F0826">
              <w:rPr>
                <w:sz w:val="24"/>
              </w:rPr>
              <w:t>оценки</w:t>
            </w:r>
            <w:r w:rsidRPr="004F0826">
              <w:rPr>
                <w:spacing w:val="-4"/>
                <w:sz w:val="24"/>
              </w:rPr>
              <w:t xml:space="preserve"> </w:t>
            </w:r>
            <w:r w:rsidRPr="004F0826">
              <w:rPr>
                <w:sz w:val="24"/>
              </w:rPr>
              <w:t>качества</w:t>
            </w:r>
            <w:r w:rsidRPr="004F0826">
              <w:rPr>
                <w:spacing w:val="-2"/>
                <w:sz w:val="24"/>
              </w:rPr>
              <w:t xml:space="preserve"> </w:t>
            </w:r>
            <w:r w:rsidRPr="004F0826">
              <w:rPr>
                <w:sz w:val="24"/>
              </w:rPr>
              <w:t>и</w:t>
            </w:r>
            <w:r w:rsidRPr="004F0826">
              <w:rPr>
                <w:spacing w:val="-2"/>
                <w:sz w:val="24"/>
              </w:rPr>
              <w:t xml:space="preserve"> </w:t>
            </w:r>
            <w:r w:rsidRPr="004F0826">
              <w:rPr>
                <w:sz w:val="24"/>
              </w:rPr>
              <w:t>надежности двигателей;</w:t>
            </w:r>
          </w:p>
          <w:p w14:paraId="6973A68B" w14:textId="77777777" w:rsidR="00BE7C35" w:rsidRPr="004F0826" w:rsidRDefault="00BE7C35" w:rsidP="00E417C1">
            <w:pPr>
              <w:pStyle w:val="TableParagraph"/>
              <w:spacing w:line="276" w:lineRule="auto"/>
              <w:ind w:left="107"/>
              <w:rPr>
                <w:sz w:val="24"/>
              </w:rPr>
            </w:pPr>
            <w:r w:rsidRPr="004F0826">
              <w:rPr>
                <w:sz w:val="24"/>
              </w:rPr>
              <w:t>Требования единой системы конструкторской</w:t>
            </w:r>
            <w:r w:rsidRPr="004F0826">
              <w:rPr>
                <w:spacing w:val="1"/>
                <w:sz w:val="24"/>
              </w:rPr>
              <w:t xml:space="preserve"> </w:t>
            </w:r>
            <w:r w:rsidRPr="004F0826">
              <w:rPr>
                <w:sz w:val="24"/>
              </w:rPr>
              <w:t>документации;</w:t>
            </w:r>
            <w:r w:rsidRPr="004F0826">
              <w:rPr>
                <w:spacing w:val="-58"/>
                <w:sz w:val="24"/>
              </w:rPr>
              <w:t xml:space="preserve"> </w:t>
            </w:r>
            <w:r w:rsidRPr="004F0826">
              <w:rPr>
                <w:sz w:val="24"/>
              </w:rPr>
              <w:t>Системы предельных отклонений размеров и форм;</w:t>
            </w:r>
            <w:r w:rsidRPr="004F0826">
              <w:rPr>
                <w:spacing w:val="1"/>
                <w:sz w:val="24"/>
              </w:rPr>
              <w:t xml:space="preserve"> </w:t>
            </w:r>
            <w:r w:rsidRPr="004F0826">
              <w:rPr>
                <w:sz w:val="24"/>
              </w:rPr>
              <w:t>Компьютерные</w:t>
            </w:r>
            <w:r w:rsidRPr="004F0826">
              <w:rPr>
                <w:spacing w:val="-6"/>
                <w:sz w:val="24"/>
              </w:rPr>
              <w:t xml:space="preserve"> </w:t>
            </w:r>
            <w:r w:rsidRPr="004F0826">
              <w:rPr>
                <w:sz w:val="24"/>
              </w:rPr>
              <w:t>операционные</w:t>
            </w:r>
            <w:r w:rsidRPr="004F0826">
              <w:rPr>
                <w:spacing w:val="-6"/>
                <w:sz w:val="24"/>
              </w:rPr>
              <w:t xml:space="preserve"> </w:t>
            </w:r>
            <w:r w:rsidRPr="004F0826">
              <w:rPr>
                <w:sz w:val="24"/>
              </w:rPr>
              <w:t>системы,</w:t>
            </w:r>
            <w:r w:rsidRPr="004F0826">
              <w:rPr>
                <w:spacing w:val="-4"/>
                <w:sz w:val="24"/>
              </w:rPr>
              <w:t xml:space="preserve"> </w:t>
            </w:r>
            <w:r w:rsidRPr="004F0826">
              <w:rPr>
                <w:sz w:val="24"/>
              </w:rPr>
              <w:t>позволяющие</w:t>
            </w:r>
            <w:r w:rsidRPr="004F0826">
              <w:rPr>
                <w:spacing w:val="-5"/>
                <w:sz w:val="24"/>
              </w:rPr>
              <w:t xml:space="preserve"> </w:t>
            </w:r>
            <w:r w:rsidRPr="004F0826">
              <w:rPr>
                <w:sz w:val="24"/>
              </w:rPr>
              <w:t>правильно</w:t>
            </w:r>
            <w:r w:rsidRPr="004F0826">
              <w:rPr>
                <w:spacing w:val="-57"/>
                <w:sz w:val="24"/>
              </w:rPr>
              <w:t xml:space="preserve"> </w:t>
            </w:r>
            <w:r w:rsidRPr="004F0826">
              <w:rPr>
                <w:sz w:val="24"/>
              </w:rPr>
              <w:t>использовать компьютерные программы и файлы и управлять</w:t>
            </w:r>
            <w:r w:rsidRPr="004F0826">
              <w:rPr>
                <w:spacing w:val="1"/>
                <w:sz w:val="24"/>
              </w:rPr>
              <w:t xml:space="preserve"> </w:t>
            </w:r>
            <w:r w:rsidRPr="004F0826">
              <w:rPr>
                <w:sz w:val="24"/>
              </w:rPr>
              <w:t>ими;</w:t>
            </w:r>
          </w:p>
          <w:p w14:paraId="14C917FD" w14:textId="77777777" w:rsidR="00BE7C35" w:rsidRPr="004F0826" w:rsidRDefault="00BE7C35" w:rsidP="00E417C1">
            <w:pPr>
              <w:pStyle w:val="TableParagraph"/>
              <w:spacing w:line="276" w:lineRule="auto"/>
              <w:ind w:left="107"/>
              <w:rPr>
                <w:sz w:val="24"/>
              </w:rPr>
            </w:pPr>
            <w:r w:rsidRPr="004F0826">
              <w:rPr>
                <w:sz w:val="24"/>
              </w:rPr>
              <w:t>Специальные</w:t>
            </w:r>
            <w:r w:rsidRPr="004F0826">
              <w:rPr>
                <w:spacing w:val="-6"/>
                <w:sz w:val="24"/>
              </w:rPr>
              <w:t xml:space="preserve"> </w:t>
            </w:r>
            <w:r w:rsidRPr="004F0826">
              <w:rPr>
                <w:sz w:val="24"/>
              </w:rPr>
              <w:t>технические</w:t>
            </w:r>
            <w:r w:rsidRPr="004F0826">
              <w:rPr>
                <w:spacing w:val="-4"/>
                <w:sz w:val="24"/>
              </w:rPr>
              <w:t xml:space="preserve"> </w:t>
            </w:r>
            <w:r w:rsidRPr="004F0826">
              <w:rPr>
                <w:sz w:val="24"/>
              </w:rPr>
              <w:t>операции,</w:t>
            </w:r>
            <w:r w:rsidRPr="004F0826">
              <w:rPr>
                <w:spacing w:val="-3"/>
                <w:sz w:val="24"/>
              </w:rPr>
              <w:t xml:space="preserve"> </w:t>
            </w:r>
            <w:r w:rsidRPr="004F0826">
              <w:rPr>
                <w:sz w:val="24"/>
              </w:rPr>
              <w:t>которые</w:t>
            </w:r>
            <w:r w:rsidRPr="004F0826">
              <w:rPr>
                <w:spacing w:val="-7"/>
                <w:sz w:val="24"/>
              </w:rPr>
              <w:t xml:space="preserve"> </w:t>
            </w:r>
            <w:r w:rsidRPr="004F0826">
              <w:rPr>
                <w:sz w:val="24"/>
              </w:rPr>
              <w:t>использует специалист при работе с компьютерной программой для проектирования;</w:t>
            </w:r>
          </w:p>
          <w:p w14:paraId="01A9F132" w14:textId="77777777" w:rsidR="00BE7C35" w:rsidRPr="004F0826" w:rsidRDefault="00BE7C35" w:rsidP="00E417C1">
            <w:pPr>
              <w:pStyle w:val="TableParagraph"/>
              <w:spacing w:line="276" w:lineRule="auto"/>
              <w:ind w:left="107"/>
              <w:rPr>
                <w:sz w:val="24"/>
              </w:rPr>
            </w:pPr>
            <w:r w:rsidRPr="004F0826">
              <w:rPr>
                <w:sz w:val="24"/>
              </w:rPr>
              <w:t>Правила создания фотореалистичных изображений.</w:t>
            </w:r>
          </w:p>
        </w:tc>
      </w:tr>
    </w:tbl>
    <w:p w14:paraId="73EDAC42" w14:textId="7FF64D38" w:rsidR="00E417C1" w:rsidRDefault="00E417C1" w:rsidP="00E417C1">
      <w:pPr>
        <w:pStyle w:val="2"/>
        <w:tabs>
          <w:tab w:val="left" w:pos="1347"/>
        </w:tabs>
        <w:spacing w:before="90"/>
        <w:ind w:left="1697"/>
        <w:jc w:val="right"/>
      </w:pPr>
      <w:bookmarkStart w:id="53" w:name="_Toc132708454"/>
    </w:p>
    <w:p w14:paraId="26FD5741" w14:textId="77777777" w:rsidR="00E417C1" w:rsidRDefault="00E417C1" w:rsidP="00E417C1">
      <w:pPr>
        <w:pStyle w:val="2"/>
        <w:tabs>
          <w:tab w:val="left" w:pos="1347"/>
        </w:tabs>
        <w:spacing w:before="90"/>
        <w:ind w:left="1697"/>
        <w:jc w:val="right"/>
      </w:pPr>
    </w:p>
    <w:p w14:paraId="4EB2A2B1" w14:textId="522516EF" w:rsidR="00F22B15" w:rsidRDefault="00051857" w:rsidP="00D23C83">
      <w:pPr>
        <w:pStyle w:val="2"/>
        <w:numPr>
          <w:ilvl w:val="1"/>
          <w:numId w:val="105"/>
        </w:numPr>
        <w:tabs>
          <w:tab w:val="left" w:pos="1347"/>
        </w:tabs>
        <w:spacing w:before="90"/>
        <w:ind w:hanging="421"/>
      </w:pPr>
      <w:bookmarkStart w:id="54" w:name="_Toc132981695"/>
      <w:r>
        <w:t>Количество</w:t>
      </w:r>
      <w:r>
        <w:rPr>
          <w:spacing w:val="-4"/>
        </w:rPr>
        <w:t xml:space="preserve"> </w:t>
      </w:r>
      <w:r>
        <w:t>часов,</w:t>
      </w:r>
      <w:r>
        <w:rPr>
          <w:spacing w:val="-2"/>
        </w:rPr>
        <w:t xml:space="preserve"> </w:t>
      </w:r>
      <w:r>
        <w:t>отводимое</w:t>
      </w:r>
      <w:r>
        <w:rPr>
          <w:spacing w:val="-4"/>
        </w:rPr>
        <w:t xml:space="preserve"> </w:t>
      </w:r>
      <w:r>
        <w:t>на</w:t>
      </w:r>
      <w:r>
        <w:rPr>
          <w:spacing w:val="-3"/>
        </w:rPr>
        <w:t xml:space="preserve"> </w:t>
      </w:r>
      <w:r>
        <w:t>освоение</w:t>
      </w:r>
      <w:r>
        <w:rPr>
          <w:spacing w:val="-3"/>
        </w:rPr>
        <w:t xml:space="preserve"> </w:t>
      </w:r>
      <w:r>
        <w:t>профессионального</w:t>
      </w:r>
      <w:r>
        <w:rPr>
          <w:spacing w:val="-2"/>
        </w:rPr>
        <w:t xml:space="preserve"> </w:t>
      </w:r>
      <w:r>
        <w:t>модуля</w:t>
      </w:r>
      <w:bookmarkEnd w:id="53"/>
      <w:bookmarkEnd w:id="54"/>
    </w:p>
    <w:p w14:paraId="3D073F11" w14:textId="2539DC37" w:rsidR="00703530" w:rsidRDefault="00703530">
      <w:pPr>
        <w:pStyle w:val="a3"/>
        <w:spacing w:before="119"/>
        <w:ind w:left="3399"/>
      </w:pPr>
    </w:p>
    <w:p w14:paraId="44CAA677" w14:textId="65E620D9" w:rsidR="00506ABF" w:rsidRPr="00506ABF" w:rsidRDefault="00506ABF" w:rsidP="00506ABF">
      <w:pPr>
        <w:pStyle w:val="a3"/>
        <w:spacing w:before="119"/>
        <w:ind w:left="284"/>
      </w:pPr>
      <w:r w:rsidRPr="00506ABF">
        <w:t xml:space="preserve">Всего часов </w:t>
      </w:r>
      <w:r w:rsidRPr="00506ABF">
        <w:tab/>
      </w:r>
      <w:r w:rsidRPr="00506ABF">
        <w:rPr>
          <w:u w:val="single"/>
        </w:rPr>
        <w:tab/>
      </w:r>
      <w:r w:rsidRPr="00506ABF">
        <w:rPr>
          <w:u w:val="single"/>
        </w:rPr>
        <w:tab/>
      </w:r>
      <w:r>
        <w:rPr>
          <w:u w:val="single"/>
        </w:rPr>
        <w:t>426</w:t>
      </w:r>
      <w:r w:rsidRPr="00506ABF">
        <w:rPr>
          <w:u w:val="single"/>
        </w:rPr>
        <w:tab/>
      </w:r>
      <w:r w:rsidRPr="00506ABF">
        <w:rPr>
          <w:u w:val="single"/>
        </w:rPr>
        <w:tab/>
      </w:r>
    </w:p>
    <w:p w14:paraId="2D610BAF" w14:textId="4715C5A0" w:rsidR="00506ABF" w:rsidRPr="00506ABF" w:rsidRDefault="00506ABF" w:rsidP="00383068">
      <w:pPr>
        <w:pStyle w:val="a3"/>
        <w:spacing w:before="119"/>
        <w:ind w:left="284" w:firstLine="425"/>
      </w:pPr>
      <w:r w:rsidRPr="00506ABF">
        <w:t xml:space="preserve">в том числе в форме практической подготовки </w:t>
      </w:r>
      <w:r w:rsidRPr="00506ABF">
        <w:tab/>
      </w:r>
      <w:r w:rsidRPr="00506ABF">
        <w:rPr>
          <w:u w:val="single"/>
        </w:rPr>
        <w:tab/>
      </w:r>
      <w:r w:rsidR="00A337F8">
        <w:rPr>
          <w:u w:val="single"/>
        </w:rPr>
        <w:t>272</w:t>
      </w:r>
      <w:r w:rsidR="006D468E">
        <w:rPr>
          <w:u w:val="single"/>
        </w:rPr>
        <w:t xml:space="preserve"> </w:t>
      </w:r>
      <w:r w:rsidRPr="00506ABF">
        <w:rPr>
          <w:u w:val="single"/>
        </w:rPr>
        <w:tab/>
      </w:r>
    </w:p>
    <w:p w14:paraId="7F09F3FD" w14:textId="77777777" w:rsidR="00506ABF" w:rsidRPr="00506ABF" w:rsidRDefault="00506ABF" w:rsidP="00506ABF">
      <w:pPr>
        <w:pStyle w:val="a3"/>
        <w:spacing w:before="119"/>
        <w:ind w:left="284"/>
      </w:pPr>
    </w:p>
    <w:p w14:paraId="3BE232B0" w14:textId="775B0092" w:rsidR="00506ABF" w:rsidRPr="00506ABF" w:rsidRDefault="00506ABF" w:rsidP="00506ABF">
      <w:pPr>
        <w:pStyle w:val="a3"/>
        <w:spacing w:before="119"/>
        <w:ind w:left="284"/>
      </w:pPr>
      <w:r w:rsidRPr="00506ABF">
        <w:t xml:space="preserve">Из них на освоение МДК </w:t>
      </w:r>
      <w:r w:rsidRPr="00506ABF">
        <w:tab/>
      </w:r>
      <w:r w:rsidRPr="00506ABF">
        <w:tab/>
      </w:r>
      <w:r w:rsidR="00E417C1" w:rsidRPr="00E417C1">
        <w:rPr>
          <w:color w:val="FFFFFF" w:themeColor="background1"/>
          <w:u w:val="single"/>
        </w:rPr>
        <w:t xml:space="preserve">.  </w:t>
      </w:r>
      <w:r w:rsidR="00E417C1" w:rsidRPr="00E417C1">
        <w:rPr>
          <w:u w:val="single"/>
        </w:rPr>
        <w:t xml:space="preserve">  </w:t>
      </w:r>
      <w:r w:rsidRPr="00E417C1">
        <w:rPr>
          <w:u w:val="single"/>
        </w:rPr>
        <w:t xml:space="preserve">270 </w:t>
      </w:r>
      <w:r w:rsidRPr="00E417C1">
        <w:rPr>
          <w:u w:val="single"/>
        </w:rPr>
        <w:tab/>
      </w:r>
      <w:r w:rsidRPr="00506ABF">
        <w:tab/>
      </w:r>
    </w:p>
    <w:p w14:paraId="6FBF547D" w14:textId="7F81ED01" w:rsidR="00506ABF" w:rsidRPr="00506ABF" w:rsidRDefault="00506ABF" w:rsidP="00383068">
      <w:pPr>
        <w:pStyle w:val="a3"/>
        <w:spacing w:before="119"/>
        <w:ind w:left="284" w:firstLine="425"/>
        <w:rPr>
          <w:i/>
        </w:rPr>
      </w:pPr>
      <w:r w:rsidRPr="00506ABF">
        <w:t xml:space="preserve">в том числе самостоятельная работа </w:t>
      </w:r>
      <w:r w:rsidR="00F53634">
        <w:rPr>
          <w:u w:val="single"/>
        </w:rPr>
        <w:tab/>
        <w:t>4</w:t>
      </w:r>
      <w:r w:rsidRPr="00506ABF">
        <w:rPr>
          <w:u w:val="single"/>
        </w:rPr>
        <w:t xml:space="preserve">2 </w:t>
      </w:r>
      <w:r w:rsidRPr="00506ABF">
        <w:rPr>
          <w:u w:val="single"/>
        </w:rPr>
        <w:tab/>
      </w:r>
    </w:p>
    <w:p w14:paraId="1A19355A" w14:textId="04F854D3" w:rsidR="00506ABF" w:rsidRPr="00506ABF" w:rsidRDefault="00506ABF" w:rsidP="00506ABF">
      <w:pPr>
        <w:pStyle w:val="a3"/>
        <w:spacing w:before="119"/>
        <w:ind w:left="284"/>
      </w:pPr>
      <w:r w:rsidRPr="00506ABF">
        <w:t xml:space="preserve">практики, в том числе учебная </w:t>
      </w:r>
      <w:r w:rsidRPr="00506ABF">
        <w:tab/>
      </w:r>
      <w:r w:rsidRPr="00506ABF">
        <w:rPr>
          <w:u w:val="single"/>
        </w:rPr>
        <w:tab/>
      </w:r>
      <w:r>
        <w:rPr>
          <w:u w:val="single"/>
        </w:rPr>
        <w:t>72</w:t>
      </w:r>
      <w:r w:rsidRPr="00506ABF">
        <w:rPr>
          <w:u w:val="single"/>
        </w:rPr>
        <w:t xml:space="preserve"> </w:t>
      </w:r>
      <w:r w:rsidR="00E417C1">
        <w:rPr>
          <w:u w:val="single"/>
        </w:rPr>
        <w:t xml:space="preserve">       </w:t>
      </w:r>
      <w:r w:rsidRPr="00506ABF">
        <w:rPr>
          <w:u w:val="single"/>
        </w:rPr>
        <w:tab/>
      </w:r>
    </w:p>
    <w:p w14:paraId="54206D93" w14:textId="132227E6" w:rsidR="00506ABF" w:rsidRPr="00506ABF" w:rsidRDefault="00E417C1" w:rsidP="00E417C1">
      <w:pPr>
        <w:pStyle w:val="a3"/>
        <w:spacing w:before="119"/>
        <w:ind w:left="2444"/>
      </w:pPr>
      <w:r>
        <w:t xml:space="preserve">   </w:t>
      </w:r>
      <w:proofErr w:type="gramStart"/>
      <w:r w:rsidR="00506ABF" w:rsidRPr="00506ABF">
        <w:t xml:space="preserve">производственная </w:t>
      </w:r>
      <w:r>
        <w:t xml:space="preserve"> </w:t>
      </w:r>
      <w:r w:rsidR="00506ABF" w:rsidRPr="00506ABF">
        <w:rPr>
          <w:u w:val="single"/>
        </w:rPr>
        <w:tab/>
      </w:r>
      <w:proofErr w:type="gramEnd"/>
      <w:r w:rsidR="004B5F0F">
        <w:rPr>
          <w:u w:val="single"/>
        </w:rPr>
        <w:t>72</w:t>
      </w:r>
      <w:r w:rsidR="00506ABF" w:rsidRPr="00506ABF">
        <w:rPr>
          <w:u w:val="single"/>
        </w:rPr>
        <w:t xml:space="preserve"> </w:t>
      </w:r>
      <w:r>
        <w:rPr>
          <w:u w:val="single"/>
        </w:rPr>
        <w:t xml:space="preserve"> </w:t>
      </w:r>
      <w:r w:rsidR="00506ABF" w:rsidRPr="00506ABF">
        <w:rPr>
          <w:u w:val="single"/>
        </w:rPr>
        <w:tab/>
      </w:r>
      <w:r w:rsidR="00506ABF" w:rsidRPr="00506ABF">
        <w:tab/>
      </w:r>
    </w:p>
    <w:p w14:paraId="37C200AD" w14:textId="15C22037" w:rsidR="00703530" w:rsidRPr="00506ABF" w:rsidRDefault="00506ABF" w:rsidP="00506ABF">
      <w:pPr>
        <w:pStyle w:val="a3"/>
        <w:spacing w:before="119"/>
        <w:ind w:left="284"/>
      </w:pPr>
      <w:r w:rsidRPr="00506ABF">
        <w:t xml:space="preserve">Промежуточная аттестация </w:t>
      </w:r>
      <w:r w:rsidRPr="00506ABF">
        <w:tab/>
      </w:r>
      <w:r w:rsidRPr="00506ABF">
        <w:rPr>
          <w:u w:val="single"/>
        </w:rPr>
        <w:tab/>
        <w:t xml:space="preserve">36 </w:t>
      </w:r>
      <w:r w:rsidRPr="00506ABF">
        <w:rPr>
          <w:u w:val="single"/>
        </w:rPr>
        <w:tab/>
      </w:r>
      <w:r w:rsidRPr="00506ABF">
        <w:tab/>
      </w:r>
    </w:p>
    <w:p w14:paraId="398EAFA5" w14:textId="31F5329F" w:rsidR="00703530" w:rsidRPr="00506ABF" w:rsidRDefault="00703530">
      <w:pPr>
        <w:pStyle w:val="a3"/>
        <w:spacing w:before="119"/>
        <w:ind w:left="3399"/>
      </w:pPr>
    </w:p>
    <w:p w14:paraId="26A3C3E5" w14:textId="77777777" w:rsidR="00703530" w:rsidRDefault="00703530">
      <w:pPr>
        <w:pStyle w:val="a3"/>
        <w:spacing w:before="119"/>
        <w:ind w:left="3399"/>
      </w:pPr>
    </w:p>
    <w:p w14:paraId="227C325A" w14:textId="77777777" w:rsidR="00F22B15" w:rsidRDefault="00F22B15">
      <w:pPr>
        <w:sectPr w:rsidR="00F22B15" w:rsidSect="00215972">
          <w:pgSz w:w="11910" w:h="16850"/>
          <w:pgMar w:top="1134" w:right="851" w:bottom="1134" w:left="1701" w:header="454" w:footer="227" w:gutter="0"/>
          <w:cols w:space="720"/>
          <w:docGrid w:linePitch="299"/>
        </w:sectPr>
      </w:pPr>
    </w:p>
    <w:p w14:paraId="11A47CCB" w14:textId="77777777" w:rsidR="00F22B15" w:rsidRDefault="00051857" w:rsidP="00D23C83">
      <w:pPr>
        <w:pStyle w:val="2"/>
        <w:numPr>
          <w:ilvl w:val="0"/>
          <w:numId w:val="105"/>
        </w:numPr>
        <w:tabs>
          <w:tab w:val="left" w:pos="3798"/>
        </w:tabs>
        <w:spacing w:before="64"/>
        <w:ind w:left="3798"/>
        <w:jc w:val="left"/>
      </w:pPr>
      <w:bookmarkStart w:id="55" w:name="_Toc132708455"/>
      <w:bookmarkStart w:id="56" w:name="_Toc132981696"/>
      <w:r>
        <w:lastRenderedPageBreak/>
        <w:t>СТРУКТУРА</w:t>
      </w:r>
      <w:r>
        <w:rPr>
          <w:spacing w:val="1"/>
        </w:rPr>
        <w:t xml:space="preserve"> </w:t>
      </w:r>
      <w:r>
        <w:t>И</w:t>
      </w:r>
      <w:r>
        <w:rPr>
          <w:spacing w:val="-2"/>
        </w:rPr>
        <w:t xml:space="preserve"> </w:t>
      </w:r>
      <w:r>
        <w:t>СОДЕРЖАНИЕ</w:t>
      </w:r>
      <w:r>
        <w:rPr>
          <w:spacing w:val="-3"/>
        </w:rPr>
        <w:t xml:space="preserve"> </w:t>
      </w:r>
      <w:r>
        <w:t>ПРОФЕССИОНАЛЬНОГО</w:t>
      </w:r>
      <w:r>
        <w:rPr>
          <w:spacing w:val="-2"/>
        </w:rPr>
        <w:t xml:space="preserve"> </w:t>
      </w:r>
      <w:r>
        <w:t>МОДУЛЯ</w:t>
      </w:r>
      <w:bookmarkEnd w:id="55"/>
      <w:bookmarkEnd w:id="56"/>
    </w:p>
    <w:p w14:paraId="6E541FE8" w14:textId="77777777" w:rsidR="00F22B15" w:rsidRDefault="00051857" w:rsidP="00D23C83">
      <w:pPr>
        <w:pStyle w:val="a5"/>
        <w:numPr>
          <w:ilvl w:val="1"/>
          <w:numId w:val="105"/>
        </w:numPr>
        <w:tabs>
          <w:tab w:val="left" w:pos="1504"/>
        </w:tabs>
        <w:spacing w:before="42" w:after="42"/>
        <w:ind w:left="1503" w:hanging="421"/>
        <w:rPr>
          <w:b/>
          <w:sz w:val="24"/>
        </w:rPr>
      </w:pPr>
      <w:r>
        <w:rPr>
          <w:b/>
          <w:sz w:val="24"/>
        </w:rPr>
        <w:t>Структура</w:t>
      </w:r>
      <w:r>
        <w:rPr>
          <w:b/>
          <w:spacing w:val="-3"/>
          <w:sz w:val="24"/>
        </w:rPr>
        <w:t xml:space="preserve"> </w:t>
      </w:r>
      <w:r>
        <w:rPr>
          <w:b/>
          <w:sz w:val="24"/>
        </w:rPr>
        <w:t>профессионального</w:t>
      </w:r>
      <w:r>
        <w:rPr>
          <w:b/>
          <w:spacing w:val="-3"/>
          <w:sz w:val="24"/>
        </w:rPr>
        <w:t xml:space="preserve"> </w:t>
      </w:r>
      <w:r>
        <w:rPr>
          <w:b/>
          <w:sz w:val="24"/>
        </w:rPr>
        <w:t>модуля</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3"/>
        <w:gridCol w:w="3154"/>
        <w:gridCol w:w="1025"/>
        <w:gridCol w:w="862"/>
        <w:gridCol w:w="711"/>
        <w:gridCol w:w="1534"/>
        <w:gridCol w:w="1385"/>
        <w:gridCol w:w="1575"/>
        <w:gridCol w:w="583"/>
        <w:gridCol w:w="881"/>
        <w:gridCol w:w="1779"/>
      </w:tblGrid>
      <w:tr w:rsidR="00F22B15" w14:paraId="3F9DCD4E" w14:textId="77777777">
        <w:trPr>
          <w:trHeight w:val="484"/>
        </w:trPr>
        <w:tc>
          <w:tcPr>
            <w:tcW w:w="1743" w:type="dxa"/>
            <w:vMerge w:val="restart"/>
          </w:tcPr>
          <w:p w14:paraId="2C58EEE9" w14:textId="77777777" w:rsidR="00F22B15" w:rsidRDefault="00F22B15">
            <w:pPr>
              <w:pStyle w:val="TableParagraph"/>
              <w:rPr>
                <w:b/>
              </w:rPr>
            </w:pPr>
          </w:p>
          <w:p w14:paraId="6AD21C36" w14:textId="77777777" w:rsidR="00F22B15" w:rsidRDefault="00F22B15">
            <w:pPr>
              <w:pStyle w:val="TableParagraph"/>
              <w:rPr>
                <w:b/>
              </w:rPr>
            </w:pPr>
          </w:p>
          <w:p w14:paraId="19912CF8" w14:textId="77777777" w:rsidR="00F22B15" w:rsidRDefault="00F22B15">
            <w:pPr>
              <w:pStyle w:val="TableParagraph"/>
              <w:spacing w:before="4"/>
              <w:rPr>
                <w:b/>
                <w:sz w:val="21"/>
              </w:rPr>
            </w:pPr>
          </w:p>
          <w:p w14:paraId="7176E88D" w14:textId="77777777" w:rsidR="00F22B15" w:rsidRDefault="00051857">
            <w:pPr>
              <w:pStyle w:val="TableParagraph"/>
              <w:ind w:left="47" w:right="41"/>
              <w:jc w:val="center"/>
              <w:rPr>
                <w:sz w:val="20"/>
              </w:rPr>
            </w:pPr>
            <w:r>
              <w:rPr>
                <w:sz w:val="20"/>
              </w:rPr>
              <w:t>Коды</w:t>
            </w:r>
          </w:p>
          <w:p w14:paraId="79C46DD8" w14:textId="77777777" w:rsidR="00F22B15" w:rsidRDefault="00051857">
            <w:pPr>
              <w:pStyle w:val="TableParagraph"/>
              <w:ind w:left="52" w:right="41"/>
              <w:jc w:val="center"/>
              <w:rPr>
                <w:sz w:val="20"/>
              </w:rPr>
            </w:pPr>
            <w:r>
              <w:rPr>
                <w:spacing w:val="-1"/>
                <w:sz w:val="20"/>
              </w:rPr>
              <w:t>профессиональных</w:t>
            </w:r>
            <w:r>
              <w:rPr>
                <w:spacing w:val="-47"/>
                <w:sz w:val="20"/>
              </w:rPr>
              <w:t xml:space="preserve"> </w:t>
            </w:r>
            <w:r>
              <w:rPr>
                <w:sz w:val="20"/>
              </w:rPr>
              <w:t>общих</w:t>
            </w:r>
          </w:p>
          <w:p w14:paraId="7FB6E4C9" w14:textId="77777777" w:rsidR="00F22B15" w:rsidRDefault="00051857">
            <w:pPr>
              <w:pStyle w:val="TableParagraph"/>
              <w:spacing w:line="228" w:lineRule="exact"/>
              <w:ind w:left="47" w:right="41"/>
              <w:jc w:val="center"/>
              <w:rPr>
                <w:sz w:val="20"/>
              </w:rPr>
            </w:pPr>
            <w:r>
              <w:rPr>
                <w:sz w:val="20"/>
              </w:rPr>
              <w:t>компетенций</w:t>
            </w:r>
          </w:p>
        </w:tc>
        <w:tc>
          <w:tcPr>
            <w:tcW w:w="3154" w:type="dxa"/>
            <w:vMerge w:val="restart"/>
          </w:tcPr>
          <w:p w14:paraId="2673F3D3" w14:textId="77777777" w:rsidR="00F22B15" w:rsidRDefault="00F22B15">
            <w:pPr>
              <w:pStyle w:val="TableParagraph"/>
              <w:rPr>
                <w:b/>
              </w:rPr>
            </w:pPr>
          </w:p>
          <w:p w14:paraId="495DA26B" w14:textId="77777777" w:rsidR="00F22B15" w:rsidRDefault="00F22B15">
            <w:pPr>
              <w:pStyle w:val="TableParagraph"/>
              <w:rPr>
                <w:b/>
              </w:rPr>
            </w:pPr>
          </w:p>
          <w:p w14:paraId="282CC8A0" w14:textId="77777777" w:rsidR="00F22B15" w:rsidRDefault="00F22B15">
            <w:pPr>
              <w:pStyle w:val="TableParagraph"/>
              <w:rPr>
                <w:b/>
              </w:rPr>
            </w:pPr>
          </w:p>
          <w:p w14:paraId="59196F3A" w14:textId="77777777" w:rsidR="00F22B15" w:rsidRDefault="00F22B15">
            <w:pPr>
              <w:pStyle w:val="TableParagraph"/>
              <w:spacing w:before="4"/>
              <w:rPr>
                <w:b/>
                <w:sz w:val="19"/>
              </w:rPr>
            </w:pPr>
          </w:p>
          <w:p w14:paraId="3FCCDA63" w14:textId="77777777" w:rsidR="00F22B15" w:rsidRDefault="00051857">
            <w:pPr>
              <w:pStyle w:val="TableParagraph"/>
              <w:ind w:left="398" w:right="380" w:firstLine="151"/>
              <w:rPr>
                <w:sz w:val="20"/>
              </w:rPr>
            </w:pPr>
            <w:r>
              <w:rPr>
                <w:sz w:val="20"/>
              </w:rPr>
              <w:t>Наименования разделов</w:t>
            </w:r>
            <w:r>
              <w:rPr>
                <w:spacing w:val="1"/>
                <w:sz w:val="20"/>
              </w:rPr>
              <w:t xml:space="preserve"> </w:t>
            </w:r>
            <w:r>
              <w:rPr>
                <w:sz w:val="20"/>
              </w:rPr>
              <w:t>профессионального</w:t>
            </w:r>
            <w:r>
              <w:rPr>
                <w:spacing w:val="-10"/>
                <w:sz w:val="20"/>
              </w:rPr>
              <w:t xml:space="preserve"> </w:t>
            </w:r>
            <w:r>
              <w:rPr>
                <w:sz w:val="20"/>
              </w:rPr>
              <w:t>модуля</w:t>
            </w:r>
          </w:p>
        </w:tc>
        <w:tc>
          <w:tcPr>
            <w:tcW w:w="1025" w:type="dxa"/>
            <w:vMerge w:val="restart"/>
          </w:tcPr>
          <w:p w14:paraId="30E2EB65" w14:textId="77777777" w:rsidR="00F22B15" w:rsidRDefault="00F22B15">
            <w:pPr>
              <w:pStyle w:val="TableParagraph"/>
              <w:rPr>
                <w:b/>
              </w:rPr>
            </w:pPr>
          </w:p>
          <w:p w14:paraId="0C6D5CF5" w14:textId="77777777" w:rsidR="00F22B15" w:rsidRDefault="00F22B15">
            <w:pPr>
              <w:pStyle w:val="TableParagraph"/>
              <w:rPr>
                <w:b/>
              </w:rPr>
            </w:pPr>
          </w:p>
          <w:p w14:paraId="5A93DF9F" w14:textId="77777777" w:rsidR="00F22B15" w:rsidRDefault="00F22B15">
            <w:pPr>
              <w:pStyle w:val="TableParagraph"/>
              <w:rPr>
                <w:b/>
              </w:rPr>
            </w:pPr>
          </w:p>
          <w:p w14:paraId="75F6AE93" w14:textId="77777777" w:rsidR="00F22B15" w:rsidRDefault="00F22B15">
            <w:pPr>
              <w:pStyle w:val="TableParagraph"/>
              <w:spacing w:before="4"/>
              <w:rPr>
                <w:b/>
                <w:sz w:val="19"/>
              </w:rPr>
            </w:pPr>
          </w:p>
          <w:p w14:paraId="1394391D" w14:textId="77777777" w:rsidR="00F22B15" w:rsidRDefault="00051857">
            <w:pPr>
              <w:pStyle w:val="TableParagraph"/>
              <w:ind w:left="347" w:right="213" w:hanging="108"/>
              <w:rPr>
                <w:sz w:val="20"/>
              </w:rPr>
            </w:pPr>
            <w:r>
              <w:rPr>
                <w:sz w:val="20"/>
              </w:rPr>
              <w:t>Всего,</w:t>
            </w:r>
            <w:r>
              <w:rPr>
                <w:spacing w:val="-47"/>
                <w:sz w:val="20"/>
              </w:rPr>
              <w:t xml:space="preserve"> </w:t>
            </w:r>
            <w:r>
              <w:rPr>
                <w:sz w:val="20"/>
              </w:rPr>
              <w:t>час.</w:t>
            </w:r>
          </w:p>
        </w:tc>
        <w:tc>
          <w:tcPr>
            <w:tcW w:w="862" w:type="dxa"/>
            <w:vMerge w:val="restart"/>
            <w:textDirection w:val="btLr"/>
          </w:tcPr>
          <w:p w14:paraId="385FBCD1" w14:textId="77777777" w:rsidR="00F22B15" w:rsidRDefault="00051857">
            <w:pPr>
              <w:pStyle w:val="TableParagraph"/>
              <w:spacing w:before="127"/>
              <w:ind w:left="609" w:firstLine="2"/>
              <w:rPr>
                <w:sz w:val="20"/>
              </w:rPr>
            </w:pPr>
            <w:r>
              <w:rPr>
                <w:sz w:val="20"/>
              </w:rPr>
              <w:t>В</w:t>
            </w:r>
            <w:r>
              <w:rPr>
                <w:spacing w:val="-2"/>
                <w:sz w:val="20"/>
              </w:rPr>
              <w:t xml:space="preserve"> </w:t>
            </w:r>
            <w:r>
              <w:rPr>
                <w:sz w:val="20"/>
              </w:rPr>
              <w:t>т.ч.</w:t>
            </w:r>
            <w:r>
              <w:rPr>
                <w:spacing w:val="-1"/>
                <w:sz w:val="20"/>
              </w:rPr>
              <w:t xml:space="preserve"> </w:t>
            </w:r>
            <w:r>
              <w:rPr>
                <w:sz w:val="20"/>
              </w:rPr>
              <w:t>в</w:t>
            </w:r>
            <w:r>
              <w:rPr>
                <w:spacing w:val="-1"/>
                <w:sz w:val="20"/>
              </w:rPr>
              <w:t xml:space="preserve"> </w:t>
            </w:r>
            <w:r>
              <w:rPr>
                <w:sz w:val="20"/>
              </w:rPr>
              <w:t>форме</w:t>
            </w:r>
          </w:p>
          <w:p w14:paraId="4BDB6901" w14:textId="77777777" w:rsidR="00F22B15" w:rsidRDefault="00051857">
            <w:pPr>
              <w:pStyle w:val="TableParagraph"/>
              <w:spacing w:before="8" w:line="230" w:lineRule="atLeast"/>
              <w:ind w:left="729" w:right="598" w:hanging="120"/>
              <w:rPr>
                <w:sz w:val="20"/>
              </w:rPr>
            </w:pPr>
            <w:r>
              <w:rPr>
                <w:spacing w:val="-1"/>
                <w:sz w:val="20"/>
              </w:rPr>
              <w:t>практической.</w:t>
            </w:r>
            <w:r>
              <w:rPr>
                <w:spacing w:val="-47"/>
                <w:sz w:val="20"/>
              </w:rPr>
              <w:t xml:space="preserve"> </w:t>
            </w:r>
            <w:r>
              <w:rPr>
                <w:sz w:val="20"/>
              </w:rPr>
              <w:t>подготовки</w:t>
            </w:r>
          </w:p>
        </w:tc>
        <w:tc>
          <w:tcPr>
            <w:tcW w:w="8448" w:type="dxa"/>
            <w:gridSpan w:val="7"/>
          </w:tcPr>
          <w:p w14:paraId="3B58255A" w14:textId="77777777" w:rsidR="00F22B15" w:rsidRDefault="00051857">
            <w:pPr>
              <w:pStyle w:val="TableParagraph"/>
              <w:spacing w:line="223" w:lineRule="exact"/>
              <w:ind w:left="2364" w:right="2360"/>
              <w:jc w:val="center"/>
              <w:rPr>
                <w:sz w:val="20"/>
              </w:rPr>
            </w:pPr>
            <w:r>
              <w:rPr>
                <w:sz w:val="20"/>
              </w:rPr>
              <w:t>Объем</w:t>
            </w:r>
            <w:r>
              <w:rPr>
                <w:spacing w:val="-4"/>
                <w:sz w:val="20"/>
              </w:rPr>
              <w:t xml:space="preserve"> </w:t>
            </w:r>
            <w:r>
              <w:rPr>
                <w:sz w:val="20"/>
              </w:rPr>
              <w:t>профессионального</w:t>
            </w:r>
            <w:r>
              <w:rPr>
                <w:spacing w:val="-1"/>
                <w:sz w:val="20"/>
              </w:rPr>
              <w:t xml:space="preserve"> </w:t>
            </w:r>
            <w:r>
              <w:rPr>
                <w:sz w:val="20"/>
              </w:rPr>
              <w:t>модуля,</w:t>
            </w:r>
            <w:r>
              <w:rPr>
                <w:spacing w:val="-4"/>
                <w:sz w:val="20"/>
              </w:rPr>
              <w:t xml:space="preserve"> </w:t>
            </w:r>
            <w:proofErr w:type="spellStart"/>
            <w:r>
              <w:rPr>
                <w:sz w:val="20"/>
              </w:rPr>
              <w:t>ак</w:t>
            </w:r>
            <w:proofErr w:type="spellEnd"/>
            <w:r>
              <w:rPr>
                <w:sz w:val="20"/>
              </w:rPr>
              <w:t>.</w:t>
            </w:r>
            <w:r>
              <w:rPr>
                <w:spacing w:val="-4"/>
                <w:sz w:val="20"/>
              </w:rPr>
              <w:t xml:space="preserve"> </w:t>
            </w:r>
            <w:r>
              <w:rPr>
                <w:sz w:val="20"/>
              </w:rPr>
              <w:t>час.</w:t>
            </w:r>
          </w:p>
        </w:tc>
      </w:tr>
      <w:tr w:rsidR="00F22B15" w14:paraId="0EF825EE" w14:textId="77777777">
        <w:trPr>
          <w:trHeight w:val="251"/>
        </w:trPr>
        <w:tc>
          <w:tcPr>
            <w:tcW w:w="1743" w:type="dxa"/>
            <w:vMerge/>
            <w:tcBorders>
              <w:top w:val="nil"/>
            </w:tcBorders>
          </w:tcPr>
          <w:p w14:paraId="23D9FA7C" w14:textId="77777777" w:rsidR="00F22B15" w:rsidRDefault="00F22B15">
            <w:pPr>
              <w:rPr>
                <w:sz w:val="2"/>
                <w:szCs w:val="2"/>
              </w:rPr>
            </w:pPr>
          </w:p>
        </w:tc>
        <w:tc>
          <w:tcPr>
            <w:tcW w:w="3154" w:type="dxa"/>
            <w:vMerge/>
            <w:tcBorders>
              <w:top w:val="nil"/>
            </w:tcBorders>
          </w:tcPr>
          <w:p w14:paraId="7C6B3605" w14:textId="77777777" w:rsidR="00F22B15" w:rsidRDefault="00F22B15">
            <w:pPr>
              <w:rPr>
                <w:sz w:val="2"/>
                <w:szCs w:val="2"/>
              </w:rPr>
            </w:pPr>
          </w:p>
        </w:tc>
        <w:tc>
          <w:tcPr>
            <w:tcW w:w="1025" w:type="dxa"/>
            <w:vMerge/>
            <w:tcBorders>
              <w:top w:val="nil"/>
            </w:tcBorders>
          </w:tcPr>
          <w:p w14:paraId="380448E4" w14:textId="77777777" w:rsidR="00F22B15" w:rsidRDefault="00F22B15">
            <w:pPr>
              <w:rPr>
                <w:sz w:val="2"/>
                <w:szCs w:val="2"/>
              </w:rPr>
            </w:pPr>
          </w:p>
        </w:tc>
        <w:tc>
          <w:tcPr>
            <w:tcW w:w="862" w:type="dxa"/>
            <w:vMerge/>
            <w:tcBorders>
              <w:top w:val="nil"/>
            </w:tcBorders>
            <w:textDirection w:val="btLr"/>
          </w:tcPr>
          <w:p w14:paraId="176D1C09" w14:textId="77777777" w:rsidR="00F22B15" w:rsidRDefault="00F22B15">
            <w:pPr>
              <w:rPr>
                <w:sz w:val="2"/>
                <w:szCs w:val="2"/>
              </w:rPr>
            </w:pPr>
          </w:p>
        </w:tc>
        <w:tc>
          <w:tcPr>
            <w:tcW w:w="5788" w:type="dxa"/>
            <w:gridSpan w:val="5"/>
          </w:tcPr>
          <w:p w14:paraId="4FD94A81" w14:textId="77777777" w:rsidR="00F22B15" w:rsidRDefault="00051857">
            <w:pPr>
              <w:pStyle w:val="TableParagraph"/>
              <w:spacing w:line="232" w:lineRule="exact"/>
              <w:ind w:left="2012" w:right="1975"/>
              <w:jc w:val="center"/>
            </w:pPr>
            <w:r>
              <w:t>Обучение</w:t>
            </w:r>
            <w:r>
              <w:rPr>
                <w:spacing w:val="-1"/>
              </w:rPr>
              <w:t xml:space="preserve"> </w:t>
            </w:r>
            <w:r>
              <w:t>по</w:t>
            </w:r>
            <w:r>
              <w:rPr>
                <w:spacing w:val="-1"/>
              </w:rPr>
              <w:t xml:space="preserve"> </w:t>
            </w:r>
            <w:r>
              <w:t>МДК</w:t>
            </w:r>
          </w:p>
        </w:tc>
        <w:tc>
          <w:tcPr>
            <w:tcW w:w="2660" w:type="dxa"/>
            <w:gridSpan w:val="2"/>
            <w:vMerge w:val="restart"/>
          </w:tcPr>
          <w:p w14:paraId="5E0C0A68" w14:textId="77777777" w:rsidR="00F22B15" w:rsidRDefault="00051857">
            <w:pPr>
              <w:pStyle w:val="TableParagraph"/>
              <w:spacing w:before="125"/>
              <w:ind w:left="886"/>
            </w:pPr>
            <w:r>
              <w:t>Практики</w:t>
            </w:r>
          </w:p>
        </w:tc>
      </w:tr>
      <w:tr w:rsidR="00F22B15" w14:paraId="528A44A2" w14:textId="77777777">
        <w:trPr>
          <w:trHeight w:val="253"/>
        </w:trPr>
        <w:tc>
          <w:tcPr>
            <w:tcW w:w="1743" w:type="dxa"/>
            <w:vMerge/>
            <w:tcBorders>
              <w:top w:val="nil"/>
            </w:tcBorders>
          </w:tcPr>
          <w:p w14:paraId="60D3CF62" w14:textId="77777777" w:rsidR="00F22B15" w:rsidRDefault="00F22B15">
            <w:pPr>
              <w:rPr>
                <w:sz w:val="2"/>
                <w:szCs w:val="2"/>
              </w:rPr>
            </w:pPr>
          </w:p>
        </w:tc>
        <w:tc>
          <w:tcPr>
            <w:tcW w:w="3154" w:type="dxa"/>
            <w:vMerge/>
            <w:tcBorders>
              <w:top w:val="nil"/>
            </w:tcBorders>
          </w:tcPr>
          <w:p w14:paraId="38C7DE16" w14:textId="77777777" w:rsidR="00F22B15" w:rsidRDefault="00F22B15">
            <w:pPr>
              <w:rPr>
                <w:sz w:val="2"/>
                <w:szCs w:val="2"/>
              </w:rPr>
            </w:pPr>
          </w:p>
        </w:tc>
        <w:tc>
          <w:tcPr>
            <w:tcW w:w="1025" w:type="dxa"/>
            <w:vMerge/>
            <w:tcBorders>
              <w:top w:val="nil"/>
            </w:tcBorders>
          </w:tcPr>
          <w:p w14:paraId="669FB2A7" w14:textId="77777777" w:rsidR="00F22B15" w:rsidRDefault="00F22B15">
            <w:pPr>
              <w:rPr>
                <w:sz w:val="2"/>
                <w:szCs w:val="2"/>
              </w:rPr>
            </w:pPr>
          </w:p>
        </w:tc>
        <w:tc>
          <w:tcPr>
            <w:tcW w:w="862" w:type="dxa"/>
            <w:vMerge/>
            <w:tcBorders>
              <w:top w:val="nil"/>
            </w:tcBorders>
            <w:textDirection w:val="btLr"/>
          </w:tcPr>
          <w:p w14:paraId="1795A782" w14:textId="77777777" w:rsidR="00F22B15" w:rsidRDefault="00F22B15">
            <w:pPr>
              <w:rPr>
                <w:sz w:val="2"/>
                <w:szCs w:val="2"/>
              </w:rPr>
            </w:pPr>
          </w:p>
        </w:tc>
        <w:tc>
          <w:tcPr>
            <w:tcW w:w="711" w:type="dxa"/>
            <w:vMerge w:val="restart"/>
          </w:tcPr>
          <w:p w14:paraId="6347DCD9" w14:textId="77777777" w:rsidR="00F22B15" w:rsidRDefault="00051857">
            <w:pPr>
              <w:pStyle w:val="TableParagraph"/>
              <w:spacing w:line="225" w:lineRule="exact"/>
              <w:ind w:left="107"/>
              <w:rPr>
                <w:sz w:val="20"/>
              </w:rPr>
            </w:pPr>
            <w:r>
              <w:rPr>
                <w:sz w:val="20"/>
              </w:rPr>
              <w:t>Всего</w:t>
            </w:r>
          </w:p>
        </w:tc>
        <w:tc>
          <w:tcPr>
            <w:tcW w:w="5077" w:type="dxa"/>
            <w:gridSpan w:val="4"/>
          </w:tcPr>
          <w:p w14:paraId="56F05AA1" w14:textId="77777777" w:rsidR="00F22B15" w:rsidRDefault="00051857">
            <w:pPr>
              <w:pStyle w:val="TableParagraph"/>
              <w:spacing w:line="234" w:lineRule="exact"/>
              <w:ind w:left="1963" w:right="1931"/>
              <w:jc w:val="center"/>
            </w:pPr>
            <w:r>
              <w:t>В</w:t>
            </w:r>
            <w:r>
              <w:rPr>
                <w:spacing w:val="-2"/>
              </w:rPr>
              <w:t xml:space="preserve"> </w:t>
            </w:r>
            <w:r>
              <w:t>том</w:t>
            </w:r>
            <w:r>
              <w:rPr>
                <w:spacing w:val="-1"/>
              </w:rPr>
              <w:t xml:space="preserve"> </w:t>
            </w:r>
            <w:r>
              <w:t>числе</w:t>
            </w:r>
          </w:p>
        </w:tc>
        <w:tc>
          <w:tcPr>
            <w:tcW w:w="2660" w:type="dxa"/>
            <w:gridSpan w:val="2"/>
            <w:vMerge/>
            <w:tcBorders>
              <w:top w:val="nil"/>
            </w:tcBorders>
          </w:tcPr>
          <w:p w14:paraId="5DD1BE9C" w14:textId="77777777" w:rsidR="00F22B15" w:rsidRDefault="00F22B15">
            <w:pPr>
              <w:rPr>
                <w:sz w:val="2"/>
                <w:szCs w:val="2"/>
              </w:rPr>
            </w:pPr>
          </w:p>
        </w:tc>
      </w:tr>
      <w:tr w:rsidR="00F22B15" w14:paraId="6A7FD860" w14:textId="77777777">
        <w:trPr>
          <w:trHeight w:val="1416"/>
        </w:trPr>
        <w:tc>
          <w:tcPr>
            <w:tcW w:w="1743" w:type="dxa"/>
            <w:vMerge/>
            <w:tcBorders>
              <w:top w:val="nil"/>
            </w:tcBorders>
          </w:tcPr>
          <w:p w14:paraId="1D77CC27" w14:textId="77777777" w:rsidR="00F22B15" w:rsidRDefault="00F22B15">
            <w:pPr>
              <w:rPr>
                <w:sz w:val="2"/>
                <w:szCs w:val="2"/>
              </w:rPr>
            </w:pPr>
          </w:p>
        </w:tc>
        <w:tc>
          <w:tcPr>
            <w:tcW w:w="3154" w:type="dxa"/>
            <w:vMerge/>
            <w:tcBorders>
              <w:top w:val="nil"/>
            </w:tcBorders>
          </w:tcPr>
          <w:p w14:paraId="17DFAAB8" w14:textId="77777777" w:rsidR="00F22B15" w:rsidRDefault="00F22B15">
            <w:pPr>
              <w:rPr>
                <w:sz w:val="2"/>
                <w:szCs w:val="2"/>
              </w:rPr>
            </w:pPr>
          </w:p>
        </w:tc>
        <w:tc>
          <w:tcPr>
            <w:tcW w:w="1025" w:type="dxa"/>
            <w:vMerge/>
            <w:tcBorders>
              <w:top w:val="nil"/>
            </w:tcBorders>
          </w:tcPr>
          <w:p w14:paraId="7AA5114F" w14:textId="77777777" w:rsidR="00F22B15" w:rsidRDefault="00F22B15">
            <w:pPr>
              <w:rPr>
                <w:sz w:val="2"/>
                <w:szCs w:val="2"/>
              </w:rPr>
            </w:pPr>
          </w:p>
        </w:tc>
        <w:tc>
          <w:tcPr>
            <w:tcW w:w="862" w:type="dxa"/>
            <w:vMerge/>
            <w:tcBorders>
              <w:top w:val="nil"/>
            </w:tcBorders>
            <w:textDirection w:val="btLr"/>
          </w:tcPr>
          <w:p w14:paraId="2995F3F2" w14:textId="77777777" w:rsidR="00F22B15" w:rsidRDefault="00F22B15">
            <w:pPr>
              <w:rPr>
                <w:sz w:val="2"/>
                <w:szCs w:val="2"/>
              </w:rPr>
            </w:pPr>
          </w:p>
        </w:tc>
        <w:tc>
          <w:tcPr>
            <w:tcW w:w="711" w:type="dxa"/>
            <w:vMerge/>
            <w:tcBorders>
              <w:top w:val="nil"/>
            </w:tcBorders>
          </w:tcPr>
          <w:p w14:paraId="78BC4248" w14:textId="77777777" w:rsidR="00F22B15" w:rsidRDefault="00F22B15">
            <w:pPr>
              <w:rPr>
                <w:sz w:val="2"/>
                <w:szCs w:val="2"/>
              </w:rPr>
            </w:pPr>
          </w:p>
        </w:tc>
        <w:tc>
          <w:tcPr>
            <w:tcW w:w="1534" w:type="dxa"/>
          </w:tcPr>
          <w:p w14:paraId="6947CD46" w14:textId="670680AA" w:rsidR="00F22B15" w:rsidRDefault="00051857">
            <w:pPr>
              <w:pStyle w:val="TableParagraph"/>
              <w:spacing w:before="125"/>
              <w:ind w:left="78" w:right="70" w:hanging="2"/>
              <w:jc w:val="center"/>
              <w:rPr>
                <w:sz w:val="20"/>
              </w:rPr>
            </w:pPr>
            <w:r>
              <w:rPr>
                <w:sz w:val="20"/>
              </w:rPr>
              <w:t>Лабораторных</w:t>
            </w:r>
            <w:r>
              <w:rPr>
                <w:spacing w:val="1"/>
                <w:sz w:val="20"/>
              </w:rPr>
              <w:t xml:space="preserve"> </w:t>
            </w:r>
            <w:r>
              <w:rPr>
                <w:spacing w:val="-1"/>
                <w:sz w:val="20"/>
              </w:rPr>
              <w:t>и практических</w:t>
            </w:r>
            <w:r>
              <w:rPr>
                <w:spacing w:val="-47"/>
                <w:sz w:val="20"/>
              </w:rPr>
              <w:t xml:space="preserve"> </w:t>
            </w:r>
            <w:r>
              <w:rPr>
                <w:sz w:val="20"/>
              </w:rPr>
              <w:t>занятий</w:t>
            </w:r>
          </w:p>
        </w:tc>
        <w:tc>
          <w:tcPr>
            <w:tcW w:w="1385" w:type="dxa"/>
          </w:tcPr>
          <w:p w14:paraId="029ADFDC" w14:textId="77777777" w:rsidR="00F22B15" w:rsidRDefault="00F22B15">
            <w:pPr>
              <w:pStyle w:val="TableParagraph"/>
              <w:spacing w:before="3"/>
              <w:rPr>
                <w:b/>
                <w:sz w:val="20"/>
              </w:rPr>
            </w:pPr>
          </w:p>
          <w:p w14:paraId="0A8A9DD8" w14:textId="7A664269" w:rsidR="00F22B15" w:rsidRDefault="00051857">
            <w:pPr>
              <w:pStyle w:val="TableParagraph"/>
              <w:spacing w:line="242" w:lineRule="auto"/>
              <w:ind w:left="205" w:right="195" w:firstLine="2"/>
              <w:jc w:val="center"/>
              <w:rPr>
                <w:rFonts w:ascii="Calibri" w:hAnsi="Calibri"/>
                <w:sz w:val="20"/>
              </w:rPr>
            </w:pPr>
            <w:r>
              <w:rPr>
                <w:sz w:val="20"/>
              </w:rPr>
              <w:t>Курсовых</w:t>
            </w:r>
            <w:r>
              <w:rPr>
                <w:spacing w:val="1"/>
                <w:sz w:val="20"/>
              </w:rPr>
              <w:t xml:space="preserve"> </w:t>
            </w:r>
            <w:r>
              <w:rPr>
                <w:sz w:val="20"/>
              </w:rPr>
              <w:t>работ</w:t>
            </w:r>
            <w:r>
              <w:rPr>
                <w:spacing w:val="1"/>
                <w:sz w:val="20"/>
              </w:rPr>
              <w:t xml:space="preserve"> </w:t>
            </w:r>
            <w:r>
              <w:rPr>
                <w:spacing w:val="-1"/>
                <w:sz w:val="20"/>
              </w:rPr>
              <w:t>(проектов)</w:t>
            </w:r>
          </w:p>
        </w:tc>
        <w:tc>
          <w:tcPr>
            <w:tcW w:w="1575" w:type="dxa"/>
          </w:tcPr>
          <w:p w14:paraId="02D60D50" w14:textId="77777777" w:rsidR="00F22B15" w:rsidRDefault="00F22B15">
            <w:pPr>
              <w:pStyle w:val="TableParagraph"/>
              <w:rPr>
                <w:b/>
              </w:rPr>
            </w:pPr>
          </w:p>
          <w:p w14:paraId="68C9761D" w14:textId="77777777" w:rsidR="00F22B15" w:rsidRDefault="00F22B15">
            <w:pPr>
              <w:pStyle w:val="TableParagraph"/>
              <w:spacing w:before="3"/>
              <w:rPr>
                <w:b/>
                <w:sz w:val="17"/>
              </w:rPr>
            </w:pPr>
          </w:p>
          <w:p w14:paraId="13C53319" w14:textId="09AA4236" w:rsidR="00F22B15" w:rsidRDefault="00051857">
            <w:pPr>
              <w:pStyle w:val="TableParagraph"/>
              <w:spacing w:line="264" w:lineRule="auto"/>
              <w:ind w:left="467" w:right="37" w:hanging="416"/>
              <w:rPr>
                <w:rFonts w:ascii="Calibri" w:hAnsi="Calibri"/>
                <w:i/>
                <w:sz w:val="20"/>
              </w:rPr>
            </w:pPr>
            <w:r>
              <w:rPr>
                <w:spacing w:val="-1"/>
                <w:sz w:val="20"/>
              </w:rPr>
              <w:t>Самостоятельная</w:t>
            </w:r>
            <w:r>
              <w:rPr>
                <w:spacing w:val="-47"/>
                <w:sz w:val="20"/>
              </w:rPr>
              <w:t xml:space="preserve"> </w:t>
            </w:r>
            <w:r>
              <w:rPr>
                <w:sz w:val="20"/>
              </w:rPr>
              <w:t>работа</w:t>
            </w:r>
          </w:p>
        </w:tc>
        <w:tc>
          <w:tcPr>
            <w:tcW w:w="583" w:type="dxa"/>
            <w:textDirection w:val="btLr"/>
          </w:tcPr>
          <w:p w14:paraId="0F4613A3" w14:textId="77777777" w:rsidR="00F22B15" w:rsidRDefault="00051857">
            <w:pPr>
              <w:pStyle w:val="TableParagraph"/>
              <w:spacing w:before="93" w:line="230" w:lineRule="atLeast"/>
              <w:ind w:left="218" w:hanging="200"/>
              <w:rPr>
                <w:sz w:val="20"/>
              </w:rPr>
            </w:pPr>
            <w:r>
              <w:rPr>
                <w:w w:val="95"/>
                <w:sz w:val="20"/>
              </w:rPr>
              <w:t>Промежуточная</w:t>
            </w:r>
            <w:r>
              <w:rPr>
                <w:spacing w:val="1"/>
                <w:w w:val="95"/>
                <w:sz w:val="20"/>
              </w:rPr>
              <w:t xml:space="preserve"> </w:t>
            </w:r>
            <w:r>
              <w:rPr>
                <w:sz w:val="20"/>
              </w:rPr>
              <w:t>аттестация.</w:t>
            </w:r>
          </w:p>
        </w:tc>
        <w:tc>
          <w:tcPr>
            <w:tcW w:w="881" w:type="dxa"/>
          </w:tcPr>
          <w:p w14:paraId="0E6C079E" w14:textId="77777777" w:rsidR="00F22B15" w:rsidRDefault="00F22B15">
            <w:pPr>
              <w:pStyle w:val="TableParagraph"/>
              <w:rPr>
                <w:b/>
              </w:rPr>
            </w:pPr>
          </w:p>
          <w:p w14:paraId="616D031A" w14:textId="77777777" w:rsidR="00F22B15" w:rsidRDefault="00F22B15">
            <w:pPr>
              <w:pStyle w:val="TableParagraph"/>
              <w:spacing w:before="10"/>
              <w:rPr>
                <w:b/>
                <w:sz w:val="18"/>
              </w:rPr>
            </w:pPr>
          </w:p>
          <w:p w14:paraId="2E1CD9F5" w14:textId="77777777" w:rsidR="00F22B15" w:rsidRDefault="00051857">
            <w:pPr>
              <w:pStyle w:val="TableParagraph"/>
              <w:ind w:left="52" w:right="57"/>
              <w:jc w:val="center"/>
              <w:rPr>
                <w:sz w:val="20"/>
              </w:rPr>
            </w:pPr>
            <w:r>
              <w:rPr>
                <w:sz w:val="20"/>
              </w:rPr>
              <w:t>Учебная</w:t>
            </w:r>
          </w:p>
        </w:tc>
        <w:tc>
          <w:tcPr>
            <w:tcW w:w="1779" w:type="dxa"/>
          </w:tcPr>
          <w:p w14:paraId="23E259DB" w14:textId="77777777" w:rsidR="00F22B15" w:rsidRDefault="00F22B15">
            <w:pPr>
              <w:pStyle w:val="TableParagraph"/>
              <w:rPr>
                <w:b/>
              </w:rPr>
            </w:pPr>
          </w:p>
          <w:p w14:paraId="3D9DF5D5" w14:textId="77777777" w:rsidR="00F22B15" w:rsidRDefault="00F22B15">
            <w:pPr>
              <w:pStyle w:val="TableParagraph"/>
              <w:spacing w:before="10"/>
              <w:rPr>
                <w:b/>
                <w:sz w:val="18"/>
              </w:rPr>
            </w:pPr>
          </w:p>
          <w:p w14:paraId="6FECCCF5" w14:textId="77777777" w:rsidR="00F22B15" w:rsidRDefault="00051857">
            <w:pPr>
              <w:pStyle w:val="TableParagraph"/>
              <w:ind w:left="78" w:right="70"/>
              <w:jc w:val="center"/>
              <w:rPr>
                <w:sz w:val="20"/>
              </w:rPr>
            </w:pPr>
            <w:r>
              <w:rPr>
                <w:sz w:val="20"/>
              </w:rPr>
              <w:t>Производственная</w:t>
            </w:r>
          </w:p>
        </w:tc>
      </w:tr>
      <w:tr w:rsidR="00F22B15" w14:paraId="746E2ED4" w14:textId="77777777">
        <w:trPr>
          <w:trHeight w:val="414"/>
        </w:trPr>
        <w:tc>
          <w:tcPr>
            <w:tcW w:w="1743" w:type="dxa"/>
          </w:tcPr>
          <w:p w14:paraId="459CC101" w14:textId="77777777" w:rsidR="00F22B15" w:rsidRDefault="00051857">
            <w:pPr>
              <w:pStyle w:val="TableParagraph"/>
              <w:spacing w:before="75"/>
              <w:ind w:left="9"/>
              <w:jc w:val="center"/>
              <w:rPr>
                <w:i/>
              </w:rPr>
            </w:pPr>
            <w:r>
              <w:rPr>
                <w:i/>
              </w:rPr>
              <w:t>1</w:t>
            </w:r>
          </w:p>
        </w:tc>
        <w:tc>
          <w:tcPr>
            <w:tcW w:w="3154" w:type="dxa"/>
          </w:tcPr>
          <w:p w14:paraId="29A50CF2" w14:textId="77777777" w:rsidR="00F22B15" w:rsidRDefault="00051857">
            <w:pPr>
              <w:pStyle w:val="TableParagraph"/>
              <w:spacing w:before="75"/>
              <w:ind w:left="8"/>
              <w:jc w:val="center"/>
              <w:rPr>
                <w:i/>
              </w:rPr>
            </w:pPr>
            <w:r>
              <w:rPr>
                <w:i/>
              </w:rPr>
              <w:t>2</w:t>
            </w:r>
          </w:p>
        </w:tc>
        <w:tc>
          <w:tcPr>
            <w:tcW w:w="1025" w:type="dxa"/>
          </w:tcPr>
          <w:p w14:paraId="3BEE61A0" w14:textId="77777777" w:rsidR="00F22B15" w:rsidRDefault="00051857">
            <w:pPr>
              <w:pStyle w:val="TableParagraph"/>
              <w:spacing w:before="75"/>
              <w:ind w:left="11"/>
              <w:jc w:val="center"/>
              <w:rPr>
                <w:i/>
              </w:rPr>
            </w:pPr>
            <w:r>
              <w:rPr>
                <w:i/>
              </w:rPr>
              <w:t>3</w:t>
            </w:r>
          </w:p>
        </w:tc>
        <w:tc>
          <w:tcPr>
            <w:tcW w:w="862" w:type="dxa"/>
          </w:tcPr>
          <w:p w14:paraId="43241C6E" w14:textId="77777777" w:rsidR="00F22B15" w:rsidRDefault="00051857">
            <w:pPr>
              <w:pStyle w:val="TableParagraph"/>
              <w:spacing w:before="75"/>
              <w:ind w:left="6"/>
              <w:jc w:val="center"/>
              <w:rPr>
                <w:i/>
              </w:rPr>
            </w:pPr>
            <w:r>
              <w:rPr>
                <w:i/>
              </w:rPr>
              <w:t>4</w:t>
            </w:r>
          </w:p>
        </w:tc>
        <w:tc>
          <w:tcPr>
            <w:tcW w:w="711" w:type="dxa"/>
          </w:tcPr>
          <w:p w14:paraId="5B63719D" w14:textId="77777777" w:rsidR="00F22B15" w:rsidRDefault="00051857">
            <w:pPr>
              <w:pStyle w:val="TableParagraph"/>
              <w:spacing w:before="75"/>
              <w:ind w:left="7"/>
              <w:jc w:val="center"/>
              <w:rPr>
                <w:i/>
              </w:rPr>
            </w:pPr>
            <w:r>
              <w:rPr>
                <w:i/>
              </w:rPr>
              <w:t>5</w:t>
            </w:r>
          </w:p>
        </w:tc>
        <w:tc>
          <w:tcPr>
            <w:tcW w:w="1534" w:type="dxa"/>
          </w:tcPr>
          <w:p w14:paraId="110A8315" w14:textId="77777777" w:rsidR="00F22B15" w:rsidRDefault="00051857">
            <w:pPr>
              <w:pStyle w:val="TableParagraph"/>
              <w:spacing w:before="75"/>
              <w:ind w:right="699"/>
              <w:jc w:val="right"/>
              <w:rPr>
                <w:i/>
              </w:rPr>
            </w:pPr>
            <w:r>
              <w:rPr>
                <w:i/>
              </w:rPr>
              <w:t>6</w:t>
            </w:r>
          </w:p>
        </w:tc>
        <w:tc>
          <w:tcPr>
            <w:tcW w:w="1385" w:type="dxa"/>
          </w:tcPr>
          <w:p w14:paraId="5B537772" w14:textId="77777777" w:rsidR="00F22B15" w:rsidRDefault="00051857">
            <w:pPr>
              <w:pStyle w:val="TableParagraph"/>
              <w:spacing w:before="75"/>
              <w:ind w:right="625"/>
              <w:jc w:val="right"/>
              <w:rPr>
                <w:i/>
              </w:rPr>
            </w:pPr>
            <w:r>
              <w:rPr>
                <w:i/>
              </w:rPr>
              <w:t>7</w:t>
            </w:r>
          </w:p>
        </w:tc>
        <w:tc>
          <w:tcPr>
            <w:tcW w:w="1575" w:type="dxa"/>
          </w:tcPr>
          <w:p w14:paraId="2C1A40CF" w14:textId="77777777" w:rsidR="00F22B15" w:rsidRDefault="00051857">
            <w:pPr>
              <w:pStyle w:val="TableParagraph"/>
              <w:spacing w:before="75"/>
              <w:ind w:left="7"/>
              <w:jc w:val="center"/>
              <w:rPr>
                <w:i/>
              </w:rPr>
            </w:pPr>
            <w:r>
              <w:rPr>
                <w:i/>
              </w:rPr>
              <w:t>8</w:t>
            </w:r>
          </w:p>
        </w:tc>
        <w:tc>
          <w:tcPr>
            <w:tcW w:w="583" w:type="dxa"/>
          </w:tcPr>
          <w:p w14:paraId="06350A5D" w14:textId="77777777" w:rsidR="00F22B15" w:rsidRDefault="00051857">
            <w:pPr>
              <w:pStyle w:val="TableParagraph"/>
              <w:spacing w:before="75"/>
              <w:ind w:left="228"/>
              <w:rPr>
                <w:i/>
              </w:rPr>
            </w:pPr>
            <w:r>
              <w:rPr>
                <w:i/>
              </w:rPr>
              <w:t>9</w:t>
            </w:r>
          </w:p>
        </w:tc>
        <w:tc>
          <w:tcPr>
            <w:tcW w:w="881" w:type="dxa"/>
          </w:tcPr>
          <w:p w14:paraId="3BDB3800" w14:textId="77777777" w:rsidR="00F22B15" w:rsidRDefault="00051857">
            <w:pPr>
              <w:pStyle w:val="TableParagraph"/>
              <w:spacing w:before="75"/>
              <w:ind w:left="52" w:right="52"/>
              <w:jc w:val="center"/>
              <w:rPr>
                <w:i/>
              </w:rPr>
            </w:pPr>
            <w:r>
              <w:rPr>
                <w:i/>
              </w:rPr>
              <w:t>10</w:t>
            </w:r>
          </w:p>
        </w:tc>
        <w:tc>
          <w:tcPr>
            <w:tcW w:w="1779" w:type="dxa"/>
          </w:tcPr>
          <w:p w14:paraId="640023E7" w14:textId="77777777" w:rsidR="00F22B15" w:rsidRDefault="00051857">
            <w:pPr>
              <w:pStyle w:val="TableParagraph"/>
              <w:spacing w:before="75"/>
              <w:ind w:left="78" w:right="69"/>
              <w:jc w:val="center"/>
              <w:rPr>
                <w:i/>
              </w:rPr>
            </w:pPr>
            <w:r>
              <w:rPr>
                <w:i/>
              </w:rPr>
              <w:t>11</w:t>
            </w:r>
          </w:p>
        </w:tc>
      </w:tr>
      <w:tr w:rsidR="00F22B15" w14:paraId="6A90D338" w14:textId="77777777">
        <w:trPr>
          <w:trHeight w:val="758"/>
        </w:trPr>
        <w:tc>
          <w:tcPr>
            <w:tcW w:w="1743" w:type="dxa"/>
          </w:tcPr>
          <w:p w14:paraId="2836D435" w14:textId="77777777" w:rsidR="005832C4" w:rsidRDefault="00051857">
            <w:pPr>
              <w:pStyle w:val="TableParagraph"/>
              <w:spacing w:line="246" w:lineRule="exact"/>
              <w:ind w:left="107"/>
            </w:pPr>
            <w:r>
              <w:t>ПК</w:t>
            </w:r>
            <w:r>
              <w:rPr>
                <w:spacing w:val="-3"/>
              </w:rPr>
              <w:t xml:space="preserve"> </w:t>
            </w:r>
            <w:r>
              <w:t>1.1</w:t>
            </w:r>
          </w:p>
          <w:p w14:paraId="42077A05" w14:textId="35257F50" w:rsidR="00F22B15" w:rsidRDefault="005832C4">
            <w:pPr>
              <w:pStyle w:val="TableParagraph"/>
              <w:spacing w:line="246" w:lineRule="exact"/>
              <w:ind w:left="107"/>
            </w:pPr>
            <w:r>
              <w:t xml:space="preserve">ПК </w:t>
            </w:r>
            <w:r w:rsidR="00051857">
              <w:t>1.2</w:t>
            </w:r>
          </w:p>
          <w:p w14:paraId="1E7F9D33" w14:textId="68FAAD2E" w:rsidR="0002401C" w:rsidRDefault="00051857">
            <w:pPr>
              <w:pStyle w:val="TableParagraph"/>
              <w:spacing w:line="252" w:lineRule="exact"/>
              <w:ind w:left="107"/>
            </w:pPr>
            <w:r>
              <w:t>ОК</w:t>
            </w:r>
            <w:r>
              <w:rPr>
                <w:spacing w:val="-2"/>
              </w:rPr>
              <w:t xml:space="preserve"> </w:t>
            </w:r>
            <w:r>
              <w:t>01</w:t>
            </w:r>
            <w:r w:rsidR="00506ABF">
              <w:t>- 05</w:t>
            </w:r>
          </w:p>
          <w:p w14:paraId="33E0E729" w14:textId="6B8A647A" w:rsidR="00F22B15" w:rsidRDefault="0002401C">
            <w:pPr>
              <w:pStyle w:val="TableParagraph"/>
              <w:spacing w:line="252" w:lineRule="exact"/>
              <w:ind w:left="107"/>
            </w:pPr>
            <w:r>
              <w:t xml:space="preserve">ОК </w:t>
            </w:r>
            <w:r w:rsidR="00051857">
              <w:t>09</w:t>
            </w:r>
          </w:p>
        </w:tc>
        <w:tc>
          <w:tcPr>
            <w:tcW w:w="3154" w:type="dxa"/>
          </w:tcPr>
          <w:p w14:paraId="5610E576" w14:textId="427826A4" w:rsidR="00F22B15" w:rsidRDefault="00C90F1E">
            <w:pPr>
              <w:pStyle w:val="TableParagraph"/>
              <w:ind w:left="107" w:right="95"/>
            </w:pPr>
            <w:r>
              <w:t xml:space="preserve">Раздел 1. </w:t>
            </w:r>
            <w:r w:rsidR="00051857">
              <w:t>Проектирование и</w:t>
            </w:r>
            <w:r w:rsidR="00051857">
              <w:rPr>
                <w:spacing w:val="1"/>
              </w:rPr>
              <w:t xml:space="preserve"> </w:t>
            </w:r>
            <w:r w:rsidR="00051857">
              <w:t>конструирование</w:t>
            </w:r>
            <w:r w:rsidR="00051857">
              <w:rPr>
                <w:spacing w:val="-10"/>
              </w:rPr>
              <w:t xml:space="preserve"> </w:t>
            </w:r>
            <w:r w:rsidR="00051857">
              <w:t>авиационных</w:t>
            </w:r>
          </w:p>
          <w:p w14:paraId="0A10A28E" w14:textId="77777777" w:rsidR="00F22B15" w:rsidRDefault="00051857">
            <w:pPr>
              <w:pStyle w:val="TableParagraph"/>
              <w:spacing w:line="238" w:lineRule="exact"/>
              <w:ind w:left="107"/>
            </w:pPr>
            <w:r>
              <w:t>двигателей</w:t>
            </w:r>
            <w:r>
              <w:rPr>
                <w:spacing w:val="-1"/>
              </w:rPr>
              <w:t xml:space="preserve"> </w:t>
            </w:r>
            <w:r>
              <w:t>и</w:t>
            </w:r>
            <w:r>
              <w:rPr>
                <w:spacing w:val="-1"/>
              </w:rPr>
              <w:t xml:space="preserve"> </w:t>
            </w:r>
            <w:r>
              <w:t>его</w:t>
            </w:r>
            <w:r>
              <w:rPr>
                <w:spacing w:val="-3"/>
              </w:rPr>
              <w:t xml:space="preserve"> </w:t>
            </w:r>
            <w:r>
              <w:t>узлов</w:t>
            </w:r>
          </w:p>
          <w:p w14:paraId="613FCA57" w14:textId="5271B3E2" w:rsidR="00C90F1E" w:rsidRDefault="00C90F1E" w:rsidP="00506ABF">
            <w:pPr>
              <w:pStyle w:val="TableParagraph"/>
            </w:pPr>
          </w:p>
        </w:tc>
        <w:tc>
          <w:tcPr>
            <w:tcW w:w="1025" w:type="dxa"/>
          </w:tcPr>
          <w:p w14:paraId="7512D0B6" w14:textId="1F47D7F5" w:rsidR="00F22B15" w:rsidRDefault="0056756D">
            <w:pPr>
              <w:pStyle w:val="TableParagraph"/>
              <w:spacing w:before="1"/>
              <w:ind w:left="145" w:right="134"/>
              <w:jc w:val="center"/>
              <w:rPr>
                <w:b/>
              </w:rPr>
            </w:pPr>
            <w:r>
              <w:rPr>
                <w:b/>
              </w:rPr>
              <w:t>168</w:t>
            </w:r>
          </w:p>
        </w:tc>
        <w:tc>
          <w:tcPr>
            <w:tcW w:w="862" w:type="dxa"/>
          </w:tcPr>
          <w:p w14:paraId="71AD8288" w14:textId="77777777" w:rsidR="00F22B15" w:rsidRDefault="00051857">
            <w:pPr>
              <w:pStyle w:val="TableParagraph"/>
              <w:ind w:left="244" w:right="238"/>
              <w:jc w:val="center"/>
            </w:pPr>
            <w:r>
              <w:t>68</w:t>
            </w:r>
          </w:p>
        </w:tc>
        <w:tc>
          <w:tcPr>
            <w:tcW w:w="711" w:type="dxa"/>
          </w:tcPr>
          <w:p w14:paraId="418690F0" w14:textId="25D80688" w:rsidR="00F22B15" w:rsidRDefault="0056756D">
            <w:pPr>
              <w:pStyle w:val="TableParagraph"/>
              <w:ind w:left="169" w:right="162"/>
              <w:jc w:val="center"/>
            </w:pPr>
            <w:r>
              <w:t>108</w:t>
            </w:r>
          </w:p>
        </w:tc>
        <w:tc>
          <w:tcPr>
            <w:tcW w:w="1534" w:type="dxa"/>
          </w:tcPr>
          <w:p w14:paraId="761FF734" w14:textId="77777777" w:rsidR="00F22B15" w:rsidRDefault="00051857">
            <w:pPr>
              <w:pStyle w:val="TableParagraph"/>
              <w:ind w:right="644"/>
              <w:jc w:val="right"/>
            </w:pPr>
            <w:r>
              <w:t>18</w:t>
            </w:r>
          </w:p>
        </w:tc>
        <w:tc>
          <w:tcPr>
            <w:tcW w:w="1385" w:type="dxa"/>
          </w:tcPr>
          <w:p w14:paraId="273D0F06" w14:textId="77777777" w:rsidR="00F22B15" w:rsidRDefault="00051857">
            <w:pPr>
              <w:pStyle w:val="TableParagraph"/>
              <w:ind w:right="570"/>
              <w:jc w:val="right"/>
            </w:pPr>
            <w:r>
              <w:t>20</w:t>
            </w:r>
          </w:p>
        </w:tc>
        <w:tc>
          <w:tcPr>
            <w:tcW w:w="1575" w:type="dxa"/>
          </w:tcPr>
          <w:p w14:paraId="0C56C697" w14:textId="5AF83C9C" w:rsidR="00F22B15" w:rsidRDefault="0056756D">
            <w:pPr>
              <w:pStyle w:val="TableParagraph"/>
              <w:ind w:left="656" w:right="649"/>
              <w:jc w:val="center"/>
            </w:pPr>
            <w:r>
              <w:t>10</w:t>
            </w:r>
          </w:p>
        </w:tc>
        <w:tc>
          <w:tcPr>
            <w:tcW w:w="583" w:type="dxa"/>
            <w:vMerge w:val="restart"/>
          </w:tcPr>
          <w:p w14:paraId="3245AF73" w14:textId="77777777" w:rsidR="00F22B15" w:rsidRDefault="00051857">
            <w:pPr>
              <w:pStyle w:val="TableParagraph"/>
              <w:spacing w:before="205"/>
              <w:ind w:left="173"/>
            </w:pPr>
            <w:r>
              <w:t>36</w:t>
            </w:r>
          </w:p>
        </w:tc>
        <w:tc>
          <w:tcPr>
            <w:tcW w:w="881" w:type="dxa"/>
          </w:tcPr>
          <w:p w14:paraId="69361A44" w14:textId="325E219D" w:rsidR="00F22B15" w:rsidRDefault="0056756D">
            <w:pPr>
              <w:pStyle w:val="TableParagraph"/>
              <w:ind w:left="52" w:right="52"/>
              <w:jc w:val="center"/>
            </w:pPr>
            <w:r>
              <w:t>36</w:t>
            </w:r>
          </w:p>
        </w:tc>
        <w:tc>
          <w:tcPr>
            <w:tcW w:w="1779" w:type="dxa"/>
          </w:tcPr>
          <w:p w14:paraId="52B0FAC2" w14:textId="77777777" w:rsidR="00F22B15" w:rsidRDefault="00051857">
            <w:pPr>
              <w:pStyle w:val="TableParagraph"/>
              <w:ind w:left="10"/>
              <w:jc w:val="center"/>
            </w:pPr>
            <w:r>
              <w:t>Х</w:t>
            </w:r>
          </w:p>
        </w:tc>
      </w:tr>
      <w:tr w:rsidR="00F22B15" w14:paraId="0EB7B476" w14:textId="77777777">
        <w:trPr>
          <w:trHeight w:val="1012"/>
        </w:trPr>
        <w:tc>
          <w:tcPr>
            <w:tcW w:w="1743" w:type="dxa"/>
          </w:tcPr>
          <w:p w14:paraId="5E8C2CCC" w14:textId="77777777" w:rsidR="00DA75E8" w:rsidRDefault="00051857">
            <w:pPr>
              <w:pStyle w:val="TableParagraph"/>
              <w:spacing w:line="247" w:lineRule="exact"/>
              <w:ind w:left="107"/>
            </w:pPr>
            <w:r>
              <w:t>ПК</w:t>
            </w:r>
            <w:r>
              <w:rPr>
                <w:spacing w:val="-3"/>
              </w:rPr>
              <w:t xml:space="preserve"> </w:t>
            </w:r>
            <w:r>
              <w:t>1.1</w:t>
            </w:r>
          </w:p>
          <w:p w14:paraId="5103F704" w14:textId="37E3E2AC" w:rsidR="00F22B15" w:rsidRDefault="00DA75E8">
            <w:pPr>
              <w:pStyle w:val="TableParagraph"/>
              <w:spacing w:line="247" w:lineRule="exact"/>
              <w:ind w:left="107"/>
            </w:pPr>
            <w:r>
              <w:t xml:space="preserve">ПК </w:t>
            </w:r>
            <w:r w:rsidR="00051857">
              <w:t>1.2</w:t>
            </w:r>
          </w:p>
          <w:p w14:paraId="030826E8" w14:textId="68DC05C8" w:rsidR="00DA75E8" w:rsidRDefault="00051857" w:rsidP="00DA75E8">
            <w:pPr>
              <w:pStyle w:val="TableParagraph"/>
              <w:spacing w:line="252" w:lineRule="exact"/>
              <w:ind w:left="107"/>
            </w:pPr>
            <w:r>
              <w:t>ОК</w:t>
            </w:r>
            <w:r>
              <w:rPr>
                <w:spacing w:val="-2"/>
              </w:rPr>
              <w:t xml:space="preserve"> </w:t>
            </w:r>
            <w:r>
              <w:t>01</w:t>
            </w:r>
            <w:r w:rsidR="00DA75E8">
              <w:t xml:space="preserve"> </w:t>
            </w:r>
            <w:r w:rsidR="00506ABF">
              <w:t>- 05</w:t>
            </w:r>
          </w:p>
          <w:p w14:paraId="20282EF8" w14:textId="3C33A986" w:rsidR="00F22B15" w:rsidRDefault="00DA75E8" w:rsidP="00DA75E8">
            <w:pPr>
              <w:pStyle w:val="TableParagraph"/>
              <w:spacing w:before="1"/>
              <w:ind w:left="107"/>
            </w:pPr>
            <w:r>
              <w:t>ОК 09</w:t>
            </w:r>
          </w:p>
        </w:tc>
        <w:tc>
          <w:tcPr>
            <w:tcW w:w="3154" w:type="dxa"/>
          </w:tcPr>
          <w:p w14:paraId="409EA3C1" w14:textId="297D2EC6" w:rsidR="00F22B15" w:rsidRDefault="00C90F1E">
            <w:pPr>
              <w:pStyle w:val="TableParagraph"/>
              <w:spacing w:line="242" w:lineRule="auto"/>
              <w:ind w:left="107" w:right="965"/>
            </w:pPr>
            <w:r>
              <w:t xml:space="preserve">Раздел </w:t>
            </w:r>
            <w:r w:rsidR="00383068">
              <w:t>2 Создание</w:t>
            </w:r>
            <w:r w:rsidR="00051857">
              <w:rPr>
                <w:spacing w:val="1"/>
              </w:rPr>
              <w:t xml:space="preserve"> </w:t>
            </w:r>
            <w:r w:rsidR="00051857">
              <w:t>электронных</w:t>
            </w:r>
            <w:r w:rsidR="00051857">
              <w:rPr>
                <w:spacing w:val="-6"/>
              </w:rPr>
              <w:t xml:space="preserve"> </w:t>
            </w:r>
            <w:r w:rsidR="00051857">
              <w:t>моделей</w:t>
            </w:r>
          </w:p>
          <w:p w14:paraId="20FCFDC7" w14:textId="77777777" w:rsidR="00F22B15" w:rsidRDefault="00051857">
            <w:pPr>
              <w:pStyle w:val="TableParagraph"/>
              <w:spacing w:line="248" w:lineRule="exact"/>
              <w:ind w:left="107"/>
            </w:pPr>
            <w:r>
              <w:t>газотурбинного</w:t>
            </w:r>
            <w:r>
              <w:rPr>
                <w:spacing w:val="-1"/>
              </w:rPr>
              <w:t xml:space="preserve"> </w:t>
            </w:r>
            <w:r>
              <w:t>двигателя</w:t>
            </w:r>
            <w:r>
              <w:rPr>
                <w:spacing w:val="-2"/>
              </w:rPr>
              <w:t xml:space="preserve"> </w:t>
            </w:r>
            <w:r>
              <w:t>и</w:t>
            </w:r>
          </w:p>
          <w:p w14:paraId="0EDCBCC2" w14:textId="77777777" w:rsidR="00F22B15" w:rsidRDefault="00051857">
            <w:pPr>
              <w:pStyle w:val="TableParagraph"/>
              <w:spacing w:line="238" w:lineRule="exact"/>
              <w:ind w:left="107"/>
            </w:pPr>
            <w:r>
              <w:t>его</w:t>
            </w:r>
            <w:r>
              <w:rPr>
                <w:spacing w:val="-1"/>
              </w:rPr>
              <w:t xml:space="preserve"> </w:t>
            </w:r>
            <w:r>
              <w:t>узлов</w:t>
            </w:r>
          </w:p>
          <w:p w14:paraId="24A08CE4" w14:textId="7C53EA24" w:rsidR="00C90F1E" w:rsidRDefault="00C90F1E" w:rsidP="00C90F1E">
            <w:pPr>
              <w:pStyle w:val="TableParagraph"/>
              <w:spacing w:line="238" w:lineRule="exact"/>
              <w:ind w:left="107"/>
            </w:pPr>
          </w:p>
        </w:tc>
        <w:tc>
          <w:tcPr>
            <w:tcW w:w="1025" w:type="dxa"/>
          </w:tcPr>
          <w:p w14:paraId="32203E99" w14:textId="0608E3AB" w:rsidR="00F22B15" w:rsidRDefault="0056756D">
            <w:pPr>
              <w:pStyle w:val="TableParagraph"/>
              <w:ind w:left="145" w:right="134"/>
              <w:jc w:val="center"/>
              <w:rPr>
                <w:b/>
              </w:rPr>
            </w:pPr>
            <w:r>
              <w:rPr>
                <w:b/>
              </w:rPr>
              <w:t>102</w:t>
            </w:r>
          </w:p>
        </w:tc>
        <w:tc>
          <w:tcPr>
            <w:tcW w:w="862" w:type="dxa"/>
          </w:tcPr>
          <w:p w14:paraId="2F9232DE" w14:textId="77777777" w:rsidR="00F22B15" w:rsidRDefault="00051857">
            <w:pPr>
              <w:pStyle w:val="TableParagraph"/>
              <w:ind w:left="244" w:right="238"/>
              <w:jc w:val="center"/>
            </w:pPr>
            <w:r>
              <w:t>60</w:t>
            </w:r>
          </w:p>
        </w:tc>
        <w:tc>
          <w:tcPr>
            <w:tcW w:w="711" w:type="dxa"/>
          </w:tcPr>
          <w:p w14:paraId="686CA793" w14:textId="77777777" w:rsidR="00F22B15" w:rsidRDefault="00051857">
            <w:pPr>
              <w:pStyle w:val="TableParagraph"/>
              <w:ind w:left="169" w:right="162"/>
              <w:jc w:val="center"/>
            </w:pPr>
            <w:r>
              <w:t>30</w:t>
            </w:r>
          </w:p>
        </w:tc>
        <w:tc>
          <w:tcPr>
            <w:tcW w:w="1534" w:type="dxa"/>
          </w:tcPr>
          <w:p w14:paraId="73C4810B" w14:textId="77777777" w:rsidR="00F22B15" w:rsidRDefault="00051857">
            <w:pPr>
              <w:pStyle w:val="TableParagraph"/>
              <w:ind w:right="644"/>
              <w:jc w:val="right"/>
            </w:pPr>
            <w:r>
              <w:t>48</w:t>
            </w:r>
          </w:p>
        </w:tc>
        <w:tc>
          <w:tcPr>
            <w:tcW w:w="1385" w:type="dxa"/>
          </w:tcPr>
          <w:p w14:paraId="522F7D1B" w14:textId="77777777" w:rsidR="00F22B15" w:rsidRDefault="00051857">
            <w:pPr>
              <w:pStyle w:val="TableParagraph"/>
              <w:ind w:right="645"/>
              <w:jc w:val="right"/>
            </w:pPr>
            <w:r>
              <w:t>-</w:t>
            </w:r>
          </w:p>
        </w:tc>
        <w:tc>
          <w:tcPr>
            <w:tcW w:w="1575" w:type="dxa"/>
          </w:tcPr>
          <w:p w14:paraId="4D011AA8" w14:textId="77777777" w:rsidR="00F22B15" w:rsidRDefault="00051857">
            <w:pPr>
              <w:pStyle w:val="TableParagraph"/>
              <w:ind w:left="656" w:right="649"/>
              <w:jc w:val="center"/>
            </w:pPr>
            <w:r>
              <w:t>12</w:t>
            </w:r>
          </w:p>
        </w:tc>
        <w:tc>
          <w:tcPr>
            <w:tcW w:w="583" w:type="dxa"/>
            <w:vMerge/>
            <w:tcBorders>
              <w:top w:val="nil"/>
            </w:tcBorders>
          </w:tcPr>
          <w:p w14:paraId="3E6875F3" w14:textId="77777777" w:rsidR="00F22B15" w:rsidRDefault="00F22B15">
            <w:pPr>
              <w:rPr>
                <w:sz w:val="2"/>
                <w:szCs w:val="2"/>
              </w:rPr>
            </w:pPr>
          </w:p>
        </w:tc>
        <w:tc>
          <w:tcPr>
            <w:tcW w:w="881" w:type="dxa"/>
          </w:tcPr>
          <w:p w14:paraId="37316D87" w14:textId="54A42131" w:rsidR="00F22B15" w:rsidRDefault="0056756D">
            <w:pPr>
              <w:pStyle w:val="TableParagraph"/>
              <w:ind w:left="52" w:right="52"/>
              <w:jc w:val="center"/>
            </w:pPr>
            <w:r>
              <w:t>36</w:t>
            </w:r>
          </w:p>
        </w:tc>
        <w:tc>
          <w:tcPr>
            <w:tcW w:w="1779" w:type="dxa"/>
          </w:tcPr>
          <w:p w14:paraId="01A4149E" w14:textId="77777777" w:rsidR="00F22B15" w:rsidRDefault="00051857">
            <w:pPr>
              <w:pStyle w:val="TableParagraph"/>
              <w:ind w:left="10"/>
              <w:jc w:val="center"/>
            </w:pPr>
            <w:r>
              <w:t>Х</w:t>
            </w:r>
          </w:p>
        </w:tc>
      </w:tr>
      <w:tr w:rsidR="00F22B15" w14:paraId="4494CA47" w14:textId="77777777" w:rsidTr="005832C4">
        <w:trPr>
          <w:trHeight w:val="736"/>
        </w:trPr>
        <w:tc>
          <w:tcPr>
            <w:tcW w:w="1743" w:type="dxa"/>
          </w:tcPr>
          <w:p w14:paraId="3892DC26" w14:textId="77777777" w:rsidR="00F22B15" w:rsidRDefault="00F22B15">
            <w:pPr>
              <w:pStyle w:val="TableParagraph"/>
              <w:rPr>
                <w:sz w:val="20"/>
              </w:rPr>
            </w:pPr>
          </w:p>
        </w:tc>
        <w:tc>
          <w:tcPr>
            <w:tcW w:w="3154" w:type="dxa"/>
          </w:tcPr>
          <w:p w14:paraId="2CECDA57" w14:textId="400EA88F" w:rsidR="00F22B15" w:rsidRDefault="00051857" w:rsidP="00515445">
            <w:pPr>
              <w:pStyle w:val="TableParagraph"/>
              <w:ind w:left="107" w:right="138"/>
            </w:pPr>
            <w:r>
              <w:t>Производственная практика</w:t>
            </w:r>
            <w:r>
              <w:rPr>
                <w:spacing w:val="1"/>
              </w:rPr>
              <w:t xml:space="preserve"> </w:t>
            </w:r>
            <w:r>
              <w:t>(по профилю специальности),</w:t>
            </w:r>
            <w:r>
              <w:rPr>
                <w:spacing w:val="1"/>
              </w:rPr>
              <w:t xml:space="preserve"> </w:t>
            </w:r>
            <w:r>
              <w:t xml:space="preserve">часов </w:t>
            </w:r>
          </w:p>
        </w:tc>
        <w:tc>
          <w:tcPr>
            <w:tcW w:w="1025" w:type="dxa"/>
          </w:tcPr>
          <w:p w14:paraId="0F2FC0FE" w14:textId="16D042D8" w:rsidR="00F22B15" w:rsidRDefault="00051857" w:rsidP="00383068">
            <w:pPr>
              <w:pStyle w:val="TableParagraph"/>
              <w:spacing w:line="250" w:lineRule="exact"/>
              <w:ind w:left="145" w:right="134"/>
              <w:jc w:val="center"/>
              <w:rPr>
                <w:i/>
              </w:rPr>
            </w:pPr>
            <w:r>
              <w:rPr>
                <w:b/>
              </w:rPr>
              <w:t>72</w:t>
            </w:r>
          </w:p>
        </w:tc>
        <w:tc>
          <w:tcPr>
            <w:tcW w:w="862" w:type="dxa"/>
            <w:shd w:val="clear" w:color="auto" w:fill="C0C0C0"/>
          </w:tcPr>
          <w:p w14:paraId="360B8D7E" w14:textId="77777777" w:rsidR="00F22B15" w:rsidRDefault="00051857">
            <w:pPr>
              <w:pStyle w:val="TableParagraph"/>
              <w:spacing w:line="247" w:lineRule="exact"/>
              <w:ind w:left="244" w:right="238"/>
              <w:jc w:val="center"/>
            </w:pPr>
            <w:r>
              <w:t>72</w:t>
            </w:r>
          </w:p>
        </w:tc>
        <w:tc>
          <w:tcPr>
            <w:tcW w:w="711" w:type="dxa"/>
            <w:shd w:val="clear" w:color="auto" w:fill="C0C0C0"/>
          </w:tcPr>
          <w:p w14:paraId="743FDD9B" w14:textId="77777777" w:rsidR="00F22B15" w:rsidRDefault="00F22B15">
            <w:pPr>
              <w:pStyle w:val="TableParagraph"/>
              <w:rPr>
                <w:sz w:val="20"/>
              </w:rPr>
            </w:pPr>
          </w:p>
        </w:tc>
        <w:tc>
          <w:tcPr>
            <w:tcW w:w="1534" w:type="dxa"/>
            <w:shd w:val="clear" w:color="auto" w:fill="C0C0C0"/>
          </w:tcPr>
          <w:p w14:paraId="51258469" w14:textId="77777777" w:rsidR="00F22B15" w:rsidRDefault="00F22B15">
            <w:pPr>
              <w:pStyle w:val="TableParagraph"/>
              <w:rPr>
                <w:sz w:val="20"/>
              </w:rPr>
            </w:pPr>
          </w:p>
        </w:tc>
        <w:tc>
          <w:tcPr>
            <w:tcW w:w="4424" w:type="dxa"/>
            <w:gridSpan w:val="4"/>
            <w:shd w:val="clear" w:color="auto" w:fill="C0C0C0"/>
          </w:tcPr>
          <w:p w14:paraId="275588C9" w14:textId="77777777" w:rsidR="00F22B15" w:rsidRDefault="00F22B15">
            <w:pPr>
              <w:pStyle w:val="TableParagraph"/>
              <w:rPr>
                <w:sz w:val="20"/>
              </w:rPr>
            </w:pPr>
          </w:p>
        </w:tc>
        <w:tc>
          <w:tcPr>
            <w:tcW w:w="1779" w:type="dxa"/>
          </w:tcPr>
          <w:p w14:paraId="597A517B" w14:textId="4EA122CC" w:rsidR="00F22B15" w:rsidRDefault="00051857" w:rsidP="00383068">
            <w:pPr>
              <w:pStyle w:val="TableParagraph"/>
              <w:spacing w:line="247" w:lineRule="exact"/>
              <w:ind w:left="78" w:right="69"/>
              <w:jc w:val="center"/>
              <w:rPr>
                <w:i/>
              </w:rPr>
            </w:pPr>
            <w:r>
              <w:t>72</w:t>
            </w:r>
          </w:p>
        </w:tc>
      </w:tr>
      <w:tr w:rsidR="00F22B15" w14:paraId="0A9BA6AB" w14:textId="77777777">
        <w:trPr>
          <w:trHeight w:val="254"/>
        </w:trPr>
        <w:tc>
          <w:tcPr>
            <w:tcW w:w="1743" w:type="dxa"/>
          </w:tcPr>
          <w:p w14:paraId="1B20E388" w14:textId="77777777" w:rsidR="00F22B15" w:rsidRDefault="00F22B15">
            <w:pPr>
              <w:pStyle w:val="TableParagraph"/>
              <w:rPr>
                <w:sz w:val="18"/>
              </w:rPr>
            </w:pPr>
          </w:p>
        </w:tc>
        <w:tc>
          <w:tcPr>
            <w:tcW w:w="3154" w:type="dxa"/>
          </w:tcPr>
          <w:p w14:paraId="57C594CC" w14:textId="77777777" w:rsidR="00F22B15" w:rsidRDefault="00051857">
            <w:pPr>
              <w:pStyle w:val="TableParagraph"/>
              <w:spacing w:line="234" w:lineRule="exact"/>
              <w:ind w:left="107"/>
            </w:pPr>
            <w:r>
              <w:t>Учебная</w:t>
            </w:r>
            <w:r>
              <w:rPr>
                <w:spacing w:val="-3"/>
              </w:rPr>
              <w:t xml:space="preserve"> </w:t>
            </w:r>
            <w:r>
              <w:t>практика</w:t>
            </w:r>
          </w:p>
        </w:tc>
        <w:tc>
          <w:tcPr>
            <w:tcW w:w="1025" w:type="dxa"/>
          </w:tcPr>
          <w:p w14:paraId="51EA3F62" w14:textId="77777777" w:rsidR="00F22B15" w:rsidRDefault="00051857">
            <w:pPr>
              <w:pStyle w:val="TableParagraph"/>
              <w:spacing w:line="234" w:lineRule="exact"/>
              <w:ind w:left="145" w:right="134"/>
              <w:jc w:val="center"/>
              <w:rPr>
                <w:b/>
              </w:rPr>
            </w:pPr>
            <w:r>
              <w:rPr>
                <w:b/>
              </w:rPr>
              <w:t>72</w:t>
            </w:r>
          </w:p>
        </w:tc>
        <w:tc>
          <w:tcPr>
            <w:tcW w:w="862" w:type="dxa"/>
            <w:shd w:val="clear" w:color="auto" w:fill="C0C0C0"/>
          </w:tcPr>
          <w:p w14:paraId="228E744F" w14:textId="77777777" w:rsidR="00F22B15" w:rsidRDefault="00051857">
            <w:pPr>
              <w:pStyle w:val="TableParagraph"/>
              <w:spacing w:line="234" w:lineRule="exact"/>
              <w:ind w:left="244" w:right="238"/>
              <w:jc w:val="center"/>
            </w:pPr>
            <w:r>
              <w:t>72</w:t>
            </w:r>
          </w:p>
        </w:tc>
        <w:tc>
          <w:tcPr>
            <w:tcW w:w="711" w:type="dxa"/>
            <w:shd w:val="clear" w:color="auto" w:fill="C0C0C0"/>
          </w:tcPr>
          <w:p w14:paraId="4E10CF25" w14:textId="77777777" w:rsidR="00F22B15" w:rsidRDefault="00F22B15">
            <w:pPr>
              <w:pStyle w:val="TableParagraph"/>
              <w:rPr>
                <w:sz w:val="18"/>
              </w:rPr>
            </w:pPr>
          </w:p>
        </w:tc>
        <w:tc>
          <w:tcPr>
            <w:tcW w:w="1534" w:type="dxa"/>
            <w:shd w:val="clear" w:color="auto" w:fill="C0C0C0"/>
          </w:tcPr>
          <w:p w14:paraId="75E78D1D" w14:textId="77777777" w:rsidR="00F22B15" w:rsidRDefault="00F22B15">
            <w:pPr>
              <w:pStyle w:val="TableParagraph"/>
              <w:rPr>
                <w:sz w:val="18"/>
              </w:rPr>
            </w:pPr>
          </w:p>
        </w:tc>
        <w:tc>
          <w:tcPr>
            <w:tcW w:w="4424" w:type="dxa"/>
            <w:gridSpan w:val="4"/>
            <w:shd w:val="clear" w:color="auto" w:fill="C0C0C0"/>
          </w:tcPr>
          <w:p w14:paraId="4F1D8719" w14:textId="77777777" w:rsidR="00F22B15" w:rsidRDefault="00F22B15">
            <w:pPr>
              <w:pStyle w:val="TableParagraph"/>
              <w:rPr>
                <w:sz w:val="18"/>
              </w:rPr>
            </w:pPr>
          </w:p>
        </w:tc>
        <w:tc>
          <w:tcPr>
            <w:tcW w:w="1779" w:type="dxa"/>
          </w:tcPr>
          <w:p w14:paraId="3AD4A3C6" w14:textId="77777777" w:rsidR="00F22B15" w:rsidRDefault="00F22B15">
            <w:pPr>
              <w:pStyle w:val="TableParagraph"/>
              <w:rPr>
                <w:sz w:val="18"/>
              </w:rPr>
            </w:pPr>
          </w:p>
        </w:tc>
      </w:tr>
      <w:tr w:rsidR="00F22B15" w14:paraId="6BBC8C45" w14:textId="77777777">
        <w:trPr>
          <w:trHeight w:val="251"/>
        </w:trPr>
        <w:tc>
          <w:tcPr>
            <w:tcW w:w="1743" w:type="dxa"/>
          </w:tcPr>
          <w:p w14:paraId="1055A965" w14:textId="77777777" w:rsidR="00F22B15" w:rsidRDefault="00F22B15">
            <w:pPr>
              <w:pStyle w:val="TableParagraph"/>
              <w:rPr>
                <w:sz w:val="18"/>
              </w:rPr>
            </w:pPr>
          </w:p>
        </w:tc>
        <w:tc>
          <w:tcPr>
            <w:tcW w:w="3154" w:type="dxa"/>
          </w:tcPr>
          <w:p w14:paraId="41502ECE" w14:textId="77777777" w:rsidR="00F22B15" w:rsidRDefault="00051857">
            <w:pPr>
              <w:pStyle w:val="TableParagraph"/>
              <w:spacing w:line="232" w:lineRule="exact"/>
              <w:ind w:left="107"/>
            </w:pPr>
            <w:r>
              <w:t>Промежуточная</w:t>
            </w:r>
            <w:r>
              <w:rPr>
                <w:spacing w:val="-4"/>
              </w:rPr>
              <w:t xml:space="preserve"> </w:t>
            </w:r>
            <w:r>
              <w:t>аттестация</w:t>
            </w:r>
          </w:p>
        </w:tc>
        <w:tc>
          <w:tcPr>
            <w:tcW w:w="1025" w:type="dxa"/>
          </w:tcPr>
          <w:p w14:paraId="3C2067A2" w14:textId="77777777" w:rsidR="00F22B15" w:rsidRDefault="00051857">
            <w:pPr>
              <w:pStyle w:val="TableParagraph"/>
              <w:spacing w:line="232" w:lineRule="exact"/>
              <w:ind w:left="145" w:right="134"/>
              <w:jc w:val="center"/>
              <w:rPr>
                <w:b/>
              </w:rPr>
            </w:pPr>
            <w:r>
              <w:rPr>
                <w:b/>
              </w:rPr>
              <w:t>36</w:t>
            </w:r>
          </w:p>
        </w:tc>
        <w:tc>
          <w:tcPr>
            <w:tcW w:w="862" w:type="dxa"/>
            <w:shd w:val="clear" w:color="auto" w:fill="C0C0C0"/>
          </w:tcPr>
          <w:p w14:paraId="423480AD" w14:textId="77777777" w:rsidR="00F22B15" w:rsidRDefault="00F22B15">
            <w:pPr>
              <w:pStyle w:val="TableParagraph"/>
              <w:rPr>
                <w:sz w:val="18"/>
              </w:rPr>
            </w:pPr>
          </w:p>
        </w:tc>
        <w:tc>
          <w:tcPr>
            <w:tcW w:w="711" w:type="dxa"/>
            <w:shd w:val="clear" w:color="auto" w:fill="C0C0C0"/>
          </w:tcPr>
          <w:p w14:paraId="733949FB" w14:textId="77777777" w:rsidR="00F22B15" w:rsidRDefault="00F22B15">
            <w:pPr>
              <w:pStyle w:val="TableParagraph"/>
              <w:rPr>
                <w:sz w:val="18"/>
              </w:rPr>
            </w:pPr>
          </w:p>
        </w:tc>
        <w:tc>
          <w:tcPr>
            <w:tcW w:w="1534" w:type="dxa"/>
            <w:shd w:val="clear" w:color="auto" w:fill="C0C0C0"/>
          </w:tcPr>
          <w:p w14:paraId="77D819EA" w14:textId="77777777" w:rsidR="00F22B15" w:rsidRDefault="00F22B15">
            <w:pPr>
              <w:pStyle w:val="TableParagraph"/>
              <w:rPr>
                <w:sz w:val="18"/>
              </w:rPr>
            </w:pPr>
          </w:p>
        </w:tc>
        <w:tc>
          <w:tcPr>
            <w:tcW w:w="4424" w:type="dxa"/>
            <w:gridSpan w:val="4"/>
            <w:shd w:val="clear" w:color="auto" w:fill="C0C0C0"/>
          </w:tcPr>
          <w:p w14:paraId="38673067" w14:textId="77777777" w:rsidR="00F22B15" w:rsidRDefault="00F22B15">
            <w:pPr>
              <w:pStyle w:val="TableParagraph"/>
              <w:rPr>
                <w:sz w:val="18"/>
              </w:rPr>
            </w:pPr>
          </w:p>
        </w:tc>
        <w:tc>
          <w:tcPr>
            <w:tcW w:w="1779" w:type="dxa"/>
          </w:tcPr>
          <w:p w14:paraId="69B8A5C6" w14:textId="77777777" w:rsidR="00F22B15" w:rsidRDefault="00F22B15">
            <w:pPr>
              <w:pStyle w:val="TableParagraph"/>
              <w:rPr>
                <w:sz w:val="18"/>
              </w:rPr>
            </w:pPr>
          </w:p>
        </w:tc>
      </w:tr>
      <w:tr w:rsidR="00F22B15" w14:paraId="7EADD196" w14:textId="77777777">
        <w:trPr>
          <w:trHeight w:val="453"/>
        </w:trPr>
        <w:tc>
          <w:tcPr>
            <w:tcW w:w="1743" w:type="dxa"/>
          </w:tcPr>
          <w:p w14:paraId="3B5E301F" w14:textId="77777777" w:rsidR="00F22B15" w:rsidRDefault="00F22B15">
            <w:pPr>
              <w:pStyle w:val="TableParagraph"/>
              <w:rPr>
                <w:sz w:val="20"/>
              </w:rPr>
            </w:pPr>
          </w:p>
        </w:tc>
        <w:tc>
          <w:tcPr>
            <w:tcW w:w="3154" w:type="dxa"/>
          </w:tcPr>
          <w:p w14:paraId="2768F53F" w14:textId="77777777" w:rsidR="00F22B15" w:rsidRDefault="00051857">
            <w:pPr>
              <w:pStyle w:val="TableParagraph"/>
              <w:spacing w:before="1"/>
              <w:ind w:left="107"/>
              <w:rPr>
                <w:b/>
                <w:i/>
              </w:rPr>
            </w:pPr>
            <w:r>
              <w:rPr>
                <w:b/>
                <w:i/>
              </w:rPr>
              <w:t>Всего:</w:t>
            </w:r>
          </w:p>
        </w:tc>
        <w:tc>
          <w:tcPr>
            <w:tcW w:w="1025" w:type="dxa"/>
          </w:tcPr>
          <w:p w14:paraId="00953F84" w14:textId="77777777" w:rsidR="00F22B15" w:rsidRDefault="00051857">
            <w:pPr>
              <w:pStyle w:val="TableParagraph"/>
              <w:spacing w:before="1"/>
              <w:ind w:left="145" w:right="134"/>
              <w:jc w:val="center"/>
              <w:rPr>
                <w:b/>
              </w:rPr>
            </w:pPr>
            <w:r>
              <w:rPr>
                <w:b/>
              </w:rPr>
              <w:t>426</w:t>
            </w:r>
          </w:p>
        </w:tc>
        <w:tc>
          <w:tcPr>
            <w:tcW w:w="862" w:type="dxa"/>
          </w:tcPr>
          <w:p w14:paraId="78B26552" w14:textId="77777777" w:rsidR="00F22B15" w:rsidRDefault="00051857">
            <w:pPr>
              <w:pStyle w:val="TableParagraph"/>
              <w:spacing w:before="1"/>
              <w:ind w:left="244" w:right="238"/>
              <w:jc w:val="center"/>
              <w:rPr>
                <w:b/>
              </w:rPr>
            </w:pPr>
            <w:r>
              <w:rPr>
                <w:b/>
              </w:rPr>
              <w:t>272</w:t>
            </w:r>
          </w:p>
        </w:tc>
        <w:tc>
          <w:tcPr>
            <w:tcW w:w="711" w:type="dxa"/>
          </w:tcPr>
          <w:p w14:paraId="6EE5E7BC" w14:textId="5E7C412A" w:rsidR="00F22B15" w:rsidRDefault="0056756D">
            <w:pPr>
              <w:pStyle w:val="TableParagraph"/>
              <w:spacing w:before="1"/>
              <w:ind w:left="169" w:right="162"/>
              <w:jc w:val="center"/>
              <w:rPr>
                <w:b/>
              </w:rPr>
            </w:pPr>
            <w:r>
              <w:rPr>
                <w:b/>
              </w:rPr>
              <w:t>13</w:t>
            </w:r>
            <w:r w:rsidR="00051857">
              <w:rPr>
                <w:b/>
              </w:rPr>
              <w:t>8</w:t>
            </w:r>
          </w:p>
        </w:tc>
        <w:tc>
          <w:tcPr>
            <w:tcW w:w="1534" w:type="dxa"/>
          </w:tcPr>
          <w:p w14:paraId="04F800BA" w14:textId="77777777" w:rsidR="00F22B15" w:rsidRDefault="00051857">
            <w:pPr>
              <w:pStyle w:val="TableParagraph"/>
              <w:spacing w:before="1"/>
              <w:ind w:right="644"/>
              <w:jc w:val="right"/>
              <w:rPr>
                <w:b/>
              </w:rPr>
            </w:pPr>
            <w:r>
              <w:rPr>
                <w:b/>
              </w:rPr>
              <w:t>66</w:t>
            </w:r>
          </w:p>
        </w:tc>
        <w:tc>
          <w:tcPr>
            <w:tcW w:w="1385" w:type="dxa"/>
          </w:tcPr>
          <w:p w14:paraId="39408290" w14:textId="77777777" w:rsidR="00F22B15" w:rsidRDefault="00051857">
            <w:pPr>
              <w:pStyle w:val="TableParagraph"/>
              <w:spacing w:before="1"/>
              <w:ind w:right="570"/>
              <w:jc w:val="right"/>
              <w:rPr>
                <w:b/>
              </w:rPr>
            </w:pPr>
            <w:r>
              <w:rPr>
                <w:b/>
              </w:rPr>
              <w:t>20</w:t>
            </w:r>
          </w:p>
        </w:tc>
        <w:tc>
          <w:tcPr>
            <w:tcW w:w="1575" w:type="dxa"/>
          </w:tcPr>
          <w:p w14:paraId="7ADDA17B" w14:textId="342A9F6E" w:rsidR="00F22B15" w:rsidRDefault="0056756D">
            <w:pPr>
              <w:pStyle w:val="TableParagraph"/>
              <w:spacing w:before="1"/>
              <w:ind w:left="656" w:right="649"/>
              <w:jc w:val="center"/>
              <w:rPr>
                <w:b/>
              </w:rPr>
            </w:pPr>
            <w:r>
              <w:rPr>
                <w:b/>
              </w:rPr>
              <w:t>3</w:t>
            </w:r>
            <w:r w:rsidR="00051857">
              <w:rPr>
                <w:b/>
              </w:rPr>
              <w:t>2</w:t>
            </w:r>
          </w:p>
        </w:tc>
        <w:tc>
          <w:tcPr>
            <w:tcW w:w="583" w:type="dxa"/>
          </w:tcPr>
          <w:p w14:paraId="2388DD5A" w14:textId="77777777" w:rsidR="00F22B15" w:rsidRDefault="00051857">
            <w:pPr>
              <w:pStyle w:val="TableParagraph"/>
              <w:spacing w:before="1"/>
              <w:ind w:left="183"/>
              <w:rPr>
                <w:b/>
              </w:rPr>
            </w:pPr>
            <w:r>
              <w:rPr>
                <w:b/>
              </w:rPr>
              <w:t>36</w:t>
            </w:r>
          </w:p>
        </w:tc>
        <w:tc>
          <w:tcPr>
            <w:tcW w:w="881" w:type="dxa"/>
          </w:tcPr>
          <w:p w14:paraId="54A08E4D" w14:textId="77777777" w:rsidR="00F22B15" w:rsidRDefault="00051857">
            <w:pPr>
              <w:pStyle w:val="TableParagraph"/>
              <w:spacing w:before="1"/>
              <w:ind w:left="52" w:right="33"/>
              <w:jc w:val="center"/>
              <w:rPr>
                <w:b/>
              </w:rPr>
            </w:pPr>
            <w:r>
              <w:rPr>
                <w:b/>
              </w:rPr>
              <w:t>72</w:t>
            </w:r>
          </w:p>
        </w:tc>
        <w:tc>
          <w:tcPr>
            <w:tcW w:w="1779" w:type="dxa"/>
          </w:tcPr>
          <w:p w14:paraId="2E7FFA30" w14:textId="77777777" w:rsidR="00F22B15" w:rsidRDefault="00051857">
            <w:pPr>
              <w:pStyle w:val="TableParagraph"/>
              <w:spacing w:before="1"/>
              <w:ind w:left="78" w:right="69"/>
              <w:jc w:val="center"/>
              <w:rPr>
                <w:b/>
              </w:rPr>
            </w:pPr>
            <w:r>
              <w:rPr>
                <w:b/>
              </w:rPr>
              <w:t>72</w:t>
            </w:r>
          </w:p>
        </w:tc>
      </w:tr>
    </w:tbl>
    <w:p w14:paraId="16A51880" w14:textId="6DFC7DB5" w:rsidR="00F22B15" w:rsidRDefault="00F22B15">
      <w:pPr>
        <w:pStyle w:val="a3"/>
        <w:rPr>
          <w:b/>
          <w:sz w:val="20"/>
        </w:rPr>
      </w:pPr>
    </w:p>
    <w:p w14:paraId="56A9A4EA" w14:textId="7CA455CE" w:rsidR="00F22B15" w:rsidRDefault="00F22B15">
      <w:pPr>
        <w:pStyle w:val="a3"/>
        <w:rPr>
          <w:b/>
          <w:sz w:val="20"/>
        </w:rPr>
      </w:pPr>
    </w:p>
    <w:p w14:paraId="477CC0DD" w14:textId="45990B7E" w:rsidR="00506ABF" w:rsidRDefault="00506ABF">
      <w:pPr>
        <w:pStyle w:val="a3"/>
        <w:rPr>
          <w:b/>
          <w:sz w:val="20"/>
        </w:rPr>
      </w:pPr>
    </w:p>
    <w:p w14:paraId="1B5AB24C" w14:textId="66912D9A" w:rsidR="00506ABF" w:rsidRDefault="00506ABF">
      <w:pPr>
        <w:pStyle w:val="a3"/>
        <w:rPr>
          <w:b/>
          <w:sz w:val="20"/>
        </w:rPr>
      </w:pPr>
    </w:p>
    <w:p w14:paraId="6A8F6727" w14:textId="0D655DE1" w:rsidR="00506ABF" w:rsidRDefault="00506ABF">
      <w:pPr>
        <w:pStyle w:val="a3"/>
        <w:rPr>
          <w:b/>
          <w:sz w:val="20"/>
        </w:rPr>
      </w:pPr>
    </w:p>
    <w:p w14:paraId="04CF31BF" w14:textId="77777777" w:rsidR="00515445" w:rsidRDefault="00515445">
      <w:pPr>
        <w:pStyle w:val="a3"/>
        <w:rPr>
          <w:b/>
          <w:sz w:val="20"/>
        </w:rPr>
      </w:pPr>
    </w:p>
    <w:p w14:paraId="6584A97F" w14:textId="48F25D4D" w:rsidR="00506ABF" w:rsidRDefault="00506ABF">
      <w:pPr>
        <w:pStyle w:val="a3"/>
        <w:rPr>
          <w:b/>
          <w:sz w:val="20"/>
        </w:rPr>
      </w:pPr>
    </w:p>
    <w:p w14:paraId="14F2319C" w14:textId="37D3AF97" w:rsidR="00506ABF" w:rsidRDefault="00506ABF">
      <w:pPr>
        <w:pStyle w:val="a3"/>
        <w:rPr>
          <w:b/>
          <w:sz w:val="20"/>
        </w:rPr>
      </w:pPr>
    </w:p>
    <w:p w14:paraId="11B141CB" w14:textId="77777777" w:rsidR="00F22B15" w:rsidRDefault="00051857" w:rsidP="00D23C83">
      <w:pPr>
        <w:pStyle w:val="2"/>
        <w:numPr>
          <w:ilvl w:val="1"/>
          <w:numId w:val="105"/>
        </w:numPr>
        <w:tabs>
          <w:tab w:val="left" w:pos="1504"/>
        </w:tabs>
        <w:spacing w:before="64"/>
        <w:ind w:left="1503" w:hanging="421"/>
      </w:pPr>
      <w:bookmarkStart w:id="57" w:name="_Toc132708456"/>
      <w:bookmarkStart w:id="58" w:name="_Toc132981697"/>
      <w:r>
        <w:lastRenderedPageBreak/>
        <w:t>Тематический</w:t>
      </w:r>
      <w:r>
        <w:rPr>
          <w:spacing w:val="-4"/>
        </w:rPr>
        <w:t xml:space="preserve"> </w:t>
      </w:r>
      <w:r>
        <w:t>план</w:t>
      </w:r>
      <w:r>
        <w:rPr>
          <w:spacing w:val="-3"/>
        </w:rPr>
        <w:t xml:space="preserve"> </w:t>
      </w:r>
      <w:r>
        <w:t>и</w:t>
      </w:r>
      <w:r>
        <w:rPr>
          <w:spacing w:val="-3"/>
        </w:rPr>
        <w:t xml:space="preserve"> </w:t>
      </w:r>
      <w:r>
        <w:t>содержание</w:t>
      </w:r>
      <w:r>
        <w:rPr>
          <w:spacing w:val="-4"/>
        </w:rPr>
        <w:t xml:space="preserve"> </w:t>
      </w:r>
      <w:r>
        <w:t>профессионального</w:t>
      </w:r>
      <w:r>
        <w:rPr>
          <w:spacing w:val="-3"/>
        </w:rPr>
        <w:t xml:space="preserve"> </w:t>
      </w:r>
      <w:r>
        <w:t>модуля</w:t>
      </w:r>
      <w:r>
        <w:rPr>
          <w:spacing w:val="-3"/>
        </w:rPr>
        <w:t xml:space="preserve"> </w:t>
      </w:r>
      <w:r>
        <w:t>(ПМ)</w:t>
      </w:r>
      <w:bookmarkEnd w:id="57"/>
      <w:bookmarkEnd w:id="58"/>
    </w:p>
    <w:p w14:paraId="5835C836" w14:textId="77777777" w:rsidR="00F22B15" w:rsidRDefault="00F22B15">
      <w:pPr>
        <w:pStyle w:val="a3"/>
        <w:rPr>
          <w:b/>
          <w:sz w:val="2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2"/>
        <w:gridCol w:w="9329"/>
        <w:gridCol w:w="2268"/>
      </w:tblGrid>
      <w:tr w:rsidR="00F22B15" w14:paraId="52BA48C7" w14:textId="77777777" w:rsidTr="00470017">
        <w:trPr>
          <w:trHeight w:val="1655"/>
        </w:trPr>
        <w:tc>
          <w:tcPr>
            <w:tcW w:w="3012" w:type="dxa"/>
          </w:tcPr>
          <w:p w14:paraId="224E93B0" w14:textId="77777777" w:rsidR="00F22B15" w:rsidRDefault="00051857" w:rsidP="001E5560">
            <w:pPr>
              <w:pStyle w:val="TableParagraph"/>
              <w:spacing w:line="276" w:lineRule="auto"/>
              <w:jc w:val="center"/>
              <w:rPr>
                <w:b/>
              </w:rPr>
            </w:pPr>
            <w:r>
              <w:rPr>
                <w:b/>
              </w:rPr>
              <w:t>Наименование разделов и</w:t>
            </w:r>
            <w:r>
              <w:rPr>
                <w:b/>
                <w:spacing w:val="-52"/>
              </w:rPr>
              <w:t xml:space="preserve"> </w:t>
            </w:r>
            <w:r>
              <w:rPr>
                <w:b/>
              </w:rPr>
              <w:t>тем профессионального</w:t>
            </w:r>
            <w:r>
              <w:rPr>
                <w:b/>
                <w:spacing w:val="1"/>
              </w:rPr>
              <w:t xml:space="preserve"> </w:t>
            </w:r>
            <w:r>
              <w:rPr>
                <w:b/>
              </w:rPr>
              <w:t>модуля</w:t>
            </w:r>
            <w:r>
              <w:rPr>
                <w:b/>
                <w:spacing w:val="-3"/>
              </w:rPr>
              <w:t xml:space="preserve"> </w:t>
            </w:r>
            <w:r>
              <w:rPr>
                <w:b/>
              </w:rPr>
              <w:t>(ПМ),</w:t>
            </w:r>
          </w:p>
          <w:p w14:paraId="3B849922" w14:textId="77777777" w:rsidR="00F22B15" w:rsidRDefault="00051857" w:rsidP="001E5560">
            <w:pPr>
              <w:pStyle w:val="TableParagraph"/>
              <w:spacing w:line="276" w:lineRule="auto"/>
              <w:jc w:val="center"/>
              <w:rPr>
                <w:b/>
              </w:rPr>
            </w:pPr>
            <w:r>
              <w:rPr>
                <w:b/>
                <w:spacing w:val="-1"/>
              </w:rPr>
              <w:t>междисциплинарных</w:t>
            </w:r>
            <w:r>
              <w:rPr>
                <w:b/>
                <w:spacing w:val="-52"/>
              </w:rPr>
              <w:t xml:space="preserve"> </w:t>
            </w:r>
            <w:r>
              <w:rPr>
                <w:b/>
              </w:rPr>
              <w:t>курсов</w:t>
            </w:r>
            <w:r>
              <w:rPr>
                <w:b/>
                <w:spacing w:val="-3"/>
              </w:rPr>
              <w:t xml:space="preserve"> </w:t>
            </w:r>
            <w:r>
              <w:rPr>
                <w:b/>
              </w:rPr>
              <w:t>(МДК)</w:t>
            </w:r>
          </w:p>
        </w:tc>
        <w:tc>
          <w:tcPr>
            <w:tcW w:w="9329" w:type="dxa"/>
          </w:tcPr>
          <w:p w14:paraId="68F39127" w14:textId="77777777" w:rsidR="00F22B15" w:rsidRDefault="00F22B15" w:rsidP="001E5560">
            <w:pPr>
              <w:pStyle w:val="TableParagraph"/>
              <w:rPr>
                <w:b/>
                <w:sz w:val="24"/>
              </w:rPr>
            </w:pPr>
          </w:p>
          <w:p w14:paraId="63148345" w14:textId="77777777" w:rsidR="00F22B15" w:rsidRDefault="00051857" w:rsidP="001E5560">
            <w:pPr>
              <w:pStyle w:val="TableParagraph"/>
              <w:spacing w:line="252" w:lineRule="exact"/>
              <w:jc w:val="center"/>
              <w:rPr>
                <w:b/>
              </w:rPr>
            </w:pPr>
            <w:r>
              <w:rPr>
                <w:b/>
              </w:rPr>
              <w:t>Содержание</w:t>
            </w:r>
            <w:r>
              <w:rPr>
                <w:b/>
                <w:spacing w:val="-1"/>
              </w:rPr>
              <w:t xml:space="preserve"> </w:t>
            </w:r>
            <w:r>
              <w:rPr>
                <w:b/>
              </w:rPr>
              <w:t>учебного</w:t>
            </w:r>
            <w:r>
              <w:rPr>
                <w:b/>
                <w:spacing w:val="-2"/>
              </w:rPr>
              <w:t xml:space="preserve"> </w:t>
            </w:r>
            <w:r>
              <w:rPr>
                <w:b/>
              </w:rPr>
              <w:t>материала,</w:t>
            </w:r>
          </w:p>
          <w:p w14:paraId="24FCE2CF" w14:textId="1579AAD5" w:rsidR="00F22B15" w:rsidRDefault="00051857" w:rsidP="001E5560">
            <w:pPr>
              <w:pStyle w:val="TableParagraph"/>
              <w:spacing w:line="237" w:lineRule="auto"/>
              <w:jc w:val="center"/>
              <w:rPr>
                <w:i/>
              </w:rPr>
            </w:pPr>
            <w:r>
              <w:rPr>
                <w:b/>
              </w:rPr>
              <w:t>лабораторные работы и практические занятия, самостоятельная учебная работа</w:t>
            </w:r>
            <w:r>
              <w:rPr>
                <w:b/>
                <w:spacing w:val="-52"/>
              </w:rPr>
              <w:t xml:space="preserve"> </w:t>
            </w:r>
            <w:r>
              <w:rPr>
                <w:b/>
              </w:rPr>
              <w:t>обучающихся,</w:t>
            </w:r>
            <w:r>
              <w:rPr>
                <w:b/>
                <w:spacing w:val="-1"/>
              </w:rPr>
              <w:t xml:space="preserve"> </w:t>
            </w:r>
            <w:r>
              <w:rPr>
                <w:b/>
              </w:rPr>
              <w:t>курсовая</w:t>
            </w:r>
            <w:r>
              <w:rPr>
                <w:b/>
                <w:spacing w:val="-2"/>
              </w:rPr>
              <w:t xml:space="preserve"> </w:t>
            </w:r>
            <w:r>
              <w:rPr>
                <w:b/>
              </w:rPr>
              <w:t>работа</w:t>
            </w:r>
            <w:r>
              <w:rPr>
                <w:b/>
                <w:spacing w:val="-1"/>
              </w:rPr>
              <w:t xml:space="preserve"> </w:t>
            </w:r>
            <w:r>
              <w:rPr>
                <w:b/>
              </w:rPr>
              <w:t>(проект)</w:t>
            </w:r>
          </w:p>
        </w:tc>
        <w:tc>
          <w:tcPr>
            <w:tcW w:w="2268" w:type="dxa"/>
          </w:tcPr>
          <w:p w14:paraId="1495D287" w14:textId="672CEE5F" w:rsidR="00F22B15" w:rsidRDefault="00051857" w:rsidP="00515445">
            <w:pPr>
              <w:pStyle w:val="TableParagraph"/>
              <w:spacing w:line="276" w:lineRule="auto"/>
              <w:jc w:val="center"/>
              <w:rPr>
                <w:b/>
              </w:rPr>
            </w:pPr>
            <w:r>
              <w:rPr>
                <w:b/>
              </w:rPr>
              <w:t>Объем, акад. ч</w:t>
            </w:r>
            <w:r w:rsidR="00890F78">
              <w:rPr>
                <w:b/>
              </w:rPr>
              <w:t>.</w:t>
            </w:r>
            <w:r>
              <w:rPr>
                <w:b/>
              </w:rPr>
              <w:t xml:space="preserve"> / в том</w:t>
            </w:r>
            <w:r>
              <w:rPr>
                <w:b/>
                <w:spacing w:val="-52"/>
              </w:rPr>
              <w:t xml:space="preserve"> </w:t>
            </w:r>
            <w:r w:rsidR="00470017">
              <w:rPr>
                <w:b/>
                <w:spacing w:val="-52"/>
              </w:rPr>
              <w:t xml:space="preserve">    </w:t>
            </w:r>
            <w:r>
              <w:rPr>
                <w:b/>
              </w:rPr>
              <w:t>числе</w:t>
            </w:r>
            <w:r>
              <w:rPr>
                <w:b/>
                <w:spacing w:val="-1"/>
              </w:rPr>
              <w:t xml:space="preserve"> </w:t>
            </w:r>
            <w:r>
              <w:rPr>
                <w:b/>
              </w:rPr>
              <w:t>в</w:t>
            </w:r>
            <w:r>
              <w:rPr>
                <w:b/>
                <w:spacing w:val="1"/>
              </w:rPr>
              <w:t xml:space="preserve"> </w:t>
            </w:r>
            <w:r>
              <w:rPr>
                <w:b/>
              </w:rPr>
              <w:t>форме</w:t>
            </w:r>
            <w:r>
              <w:rPr>
                <w:b/>
                <w:spacing w:val="1"/>
              </w:rPr>
              <w:t xml:space="preserve"> </w:t>
            </w:r>
            <w:r>
              <w:rPr>
                <w:b/>
              </w:rPr>
              <w:t>практической</w:t>
            </w:r>
            <w:r>
              <w:rPr>
                <w:b/>
                <w:spacing w:val="1"/>
              </w:rPr>
              <w:t xml:space="preserve"> </w:t>
            </w:r>
            <w:r>
              <w:rPr>
                <w:b/>
              </w:rPr>
              <w:t>подготовки,</w:t>
            </w:r>
            <w:r>
              <w:rPr>
                <w:b/>
                <w:spacing w:val="-1"/>
              </w:rPr>
              <w:t xml:space="preserve"> </w:t>
            </w:r>
            <w:r>
              <w:rPr>
                <w:b/>
              </w:rPr>
              <w:t>акад</w:t>
            </w:r>
            <w:r w:rsidR="00890F78">
              <w:rPr>
                <w:b/>
              </w:rPr>
              <w:t>.</w:t>
            </w:r>
            <w:r>
              <w:rPr>
                <w:b/>
                <w:spacing w:val="1"/>
              </w:rPr>
              <w:t xml:space="preserve"> </w:t>
            </w:r>
            <w:r>
              <w:rPr>
                <w:b/>
              </w:rPr>
              <w:t>ч</w:t>
            </w:r>
            <w:r w:rsidR="00890F78">
              <w:rPr>
                <w:b/>
              </w:rPr>
              <w:t>.</w:t>
            </w:r>
          </w:p>
        </w:tc>
      </w:tr>
      <w:tr w:rsidR="00F22B15" w14:paraId="0090855B" w14:textId="77777777" w:rsidTr="00470017">
        <w:trPr>
          <w:trHeight w:val="489"/>
        </w:trPr>
        <w:tc>
          <w:tcPr>
            <w:tcW w:w="3012" w:type="dxa"/>
          </w:tcPr>
          <w:p w14:paraId="4F86DBED" w14:textId="77777777" w:rsidR="00F22B15" w:rsidRDefault="00051857" w:rsidP="001E5560">
            <w:pPr>
              <w:pStyle w:val="TableParagraph"/>
              <w:spacing w:line="251" w:lineRule="exact"/>
              <w:jc w:val="center"/>
              <w:rPr>
                <w:b/>
              </w:rPr>
            </w:pPr>
            <w:r>
              <w:rPr>
                <w:b/>
              </w:rPr>
              <w:t>1</w:t>
            </w:r>
          </w:p>
        </w:tc>
        <w:tc>
          <w:tcPr>
            <w:tcW w:w="9329" w:type="dxa"/>
          </w:tcPr>
          <w:p w14:paraId="03AFE094" w14:textId="77777777" w:rsidR="00F22B15" w:rsidRDefault="00051857" w:rsidP="001E5560">
            <w:pPr>
              <w:pStyle w:val="TableParagraph"/>
              <w:spacing w:line="251" w:lineRule="exact"/>
              <w:jc w:val="center"/>
              <w:rPr>
                <w:b/>
              </w:rPr>
            </w:pPr>
            <w:r>
              <w:rPr>
                <w:b/>
              </w:rPr>
              <w:t>2</w:t>
            </w:r>
          </w:p>
        </w:tc>
        <w:tc>
          <w:tcPr>
            <w:tcW w:w="2268" w:type="dxa"/>
          </w:tcPr>
          <w:p w14:paraId="0D473A34" w14:textId="77777777" w:rsidR="00F22B15" w:rsidRDefault="00051857" w:rsidP="00515445">
            <w:pPr>
              <w:pStyle w:val="TableParagraph"/>
              <w:spacing w:line="251" w:lineRule="exact"/>
              <w:jc w:val="center"/>
              <w:rPr>
                <w:b/>
              </w:rPr>
            </w:pPr>
            <w:r>
              <w:rPr>
                <w:b/>
              </w:rPr>
              <w:t>3</w:t>
            </w:r>
          </w:p>
        </w:tc>
      </w:tr>
      <w:tr w:rsidR="00F22B15" w14:paraId="4A717B18" w14:textId="77777777" w:rsidTr="00470017">
        <w:trPr>
          <w:trHeight w:val="418"/>
        </w:trPr>
        <w:tc>
          <w:tcPr>
            <w:tcW w:w="12341" w:type="dxa"/>
            <w:gridSpan w:val="2"/>
          </w:tcPr>
          <w:p w14:paraId="4358AAD5" w14:textId="2D1ABBCB" w:rsidR="00F22B15" w:rsidRDefault="00C90F1E" w:rsidP="004D33B1">
            <w:pPr>
              <w:pStyle w:val="TableParagraph"/>
              <w:rPr>
                <w:b/>
              </w:rPr>
            </w:pPr>
            <w:r>
              <w:rPr>
                <w:b/>
              </w:rPr>
              <w:t xml:space="preserve">Раздел 1 </w:t>
            </w:r>
            <w:r w:rsidR="004D33B1" w:rsidRPr="004D33B1">
              <w:rPr>
                <w:b/>
              </w:rPr>
              <w:t>Проектирование и констр</w:t>
            </w:r>
            <w:r w:rsidR="004D33B1">
              <w:rPr>
                <w:b/>
              </w:rPr>
              <w:t xml:space="preserve">уирование авиационных </w:t>
            </w:r>
            <w:r w:rsidR="004D33B1" w:rsidRPr="004D33B1">
              <w:rPr>
                <w:b/>
              </w:rPr>
              <w:t>двигателей и его узлов</w:t>
            </w:r>
          </w:p>
        </w:tc>
        <w:tc>
          <w:tcPr>
            <w:tcW w:w="2268" w:type="dxa"/>
          </w:tcPr>
          <w:p w14:paraId="3B9E7EC1" w14:textId="173A73B7" w:rsidR="00F22B15" w:rsidRDefault="00D21AD6" w:rsidP="00515445">
            <w:pPr>
              <w:pStyle w:val="TableParagraph"/>
              <w:jc w:val="center"/>
              <w:rPr>
                <w:b/>
                <w:i/>
              </w:rPr>
            </w:pPr>
            <w:r>
              <w:rPr>
                <w:b/>
                <w:i/>
              </w:rPr>
              <w:t>1</w:t>
            </w:r>
            <w:r w:rsidR="00543F3A">
              <w:rPr>
                <w:b/>
                <w:i/>
              </w:rPr>
              <w:t>68</w:t>
            </w:r>
            <w:r w:rsidR="00C90F1E">
              <w:rPr>
                <w:b/>
                <w:i/>
              </w:rPr>
              <w:t>/68</w:t>
            </w:r>
          </w:p>
        </w:tc>
      </w:tr>
      <w:tr w:rsidR="00C90F1E" w14:paraId="27AFD331" w14:textId="77777777" w:rsidTr="00470017">
        <w:trPr>
          <w:trHeight w:val="418"/>
        </w:trPr>
        <w:tc>
          <w:tcPr>
            <w:tcW w:w="12341" w:type="dxa"/>
            <w:gridSpan w:val="2"/>
          </w:tcPr>
          <w:p w14:paraId="4B31413F" w14:textId="0A3FDB1A" w:rsidR="00C90F1E" w:rsidRDefault="00C90F1E" w:rsidP="004D33B1">
            <w:pPr>
              <w:pStyle w:val="TableParagraph"/>
              <w:rPr>
                <w:b/>
              </w:rPr>
            </w:pPr>
            <w:r>
              <w:rPr>
                <w:b/>
              </w:rPr>
              <w:t>МДК 01.01.</w:t>
            </w:r>
            <w:r w:rsidRPr="00C90F1E">
              <w:rPr>
                <w:b/>
              </w:rPr>
              <w:t xml:space="preserve">  </w:t>
            </w:r>
            <w:r w:rsidR="004D33B1" w:rsidRPr="004D33B1">
              <w:rPr>
                <w:b/>
              </w:rPr>
              <w:t>Проектировани</w:t>
            </w:r>
            <w:r w:rsidR="004D33B1">
              <w:rPr>
                <w:b/>
              </w:rPr>
              <w:t xml:space="preserve">е и конструирование </w:t>
            </w:r>
            <w:r w:rsidR="00464C9C">
              <w:rPr>
                <w:b/>
              </w:rPr>
              <w:t>авиационных двигателей</w:t>
            </w:r>
            <w:r w:rsidR="004D33B1" w:rsidRPr="004D33B1">
              <w:rPr>
                <w:b/>
              </w:rPr>
              <w:t xml:space="preserve"> и его узлов</w:t>
            </w:r>
          </w:p>
        </w:tc>
        <w:tc>
          <w:tcPr>
            <w:tcW w:w="2268" w:type="dxa"/>
          </w:tcPr>
          <w:p w14:paraId="3BA0ECF9" w14:textId="0378A800" w:rsidR="00C90F1E" w:rsidRDefault="00C90F1E" w:rsidP="00515445">
            <w:pPr>
              <w:pStyle w:val="TableParagraph"/>
              <w:jc w:val="center"/>
              <w:rPr>
                <w:b/>
                <w:i/>
              </w:rPr>
            </w:pPr>
            <w:r w:rsidRPr="00C90F1E">
              <w:rPr>
                <w:b/>
                <w:i/>
              </w:rPr>
              <w:t>1</w:t>
            </w:r>
            <w:r w:rsidR="0056756D">
              <w:rPr>
                <w:b/>
                <w:i/>
              </w:rPr>
              <w:t>68</w:t>
            </w:r>
            <w:r w:rsidRPr="00C90F1E">
              <w:rPr>
                <w:b/>
                <w:i/>
              </w:rPr>
              <w:t>/68</w:t>
            </w:r>
          </w:p>
        </w:tc>
      </w:tr>
      <w:tr w:rsidR="00F22B15" w14:paraId="1B7972E1" w14:textId="77777777" w:rsidTr="00470017">
        <w:trPr>
          <w:trHeight w:val="453"/>
        </w:trPr>
        <w:tc>
          <w:tcPr>
            <w:tcW w:w="3012" w:type="dxa"/>
            <w:vMerge w:val="restart"/>
          </w:tcPr>
          <w:p w14:paraId="7E8C1E68" w14:textId="77777777" w:rsidR="00F22B15" w:rsidRDefault="00051857" w:rsidP="001E5560">
            <w:pPr>
              <w:pStyle w:val="TableParagraph"/>
              <w:rPr>
                <w:b/>
              </w:rPr>
            </w:pPr>
            <w:r>
              <w:rPr>
                <w:b/>
              </w:rPr>
              <w:t>Тема 1.1.</w:t>
            </w:r>
            <w:r>
              <w:rPr>
                <w:b/>
                <w:spacing w:val="1"/>
              </w:rPr>
              <w:t xml:space="preserve"> </w:t>
            </w:r>
            <w:r>
              <w:rPr>
                <w:b/>
              </w:rPr>
              <w:t>Узлы и детали</w:t>
            </w:r>
            <w:r>
              <w:rPr>
                <w:b/>
                <w:spacing w:val="-52"/>
              </w:rPr>
              <w:t xml:space="preserve"> </w:t>
            </w:r>
            <w:r>
              <w:rPr>
                <w:b/>
              </w:rPr>
              <w:t>ГТД</w:t>
            </w:r>
          </w:p>
        </w:tc>
        <w:tc>
          <w:tcPr>
            <w:tcW w:w="9329" w:type="dxa"/>
          </w:tcPr>
          <w:p w14:paraId="6077820D" w14:textId="77777777" w:rsidR="00F22B15" w:rsidRDefault="00051857" w:rsidP="001E5560">
            <w:pPr>
              <w:pStyle w:val="TableParagraph"/>
              <w:spacing w:line="251" w:lineRule="exact"/>
              <w:rPr>
                <w:b/>
              </w:rPr>
            </w:pPr>
            <w:r>
              <w:rPr>
                <w:b/>
              </w:rPr>
              <w:t>Содержание</w:t>
            </w:r>
          </w:p>
        </w:tc>
        <w:tc>
          <w:tcPr>
            <w:tcW w:w="2268" w:type="dxa"/>
          </w:tcPr>
          <w:p w14:paraId="63C519BE" w14:textId="77777777" w:rsidR="00F22B15" w:rsidRDefault="00051857" w:rsidP="00515445">
            <w:pPr>
              <w:pStyle w:val="TableParagraph"/>
              <w:spacing w:line="251" w:lineRule="exact"/>
              <w:jc w:val="center"/>
              <w:rPr>
                <w:b/>
                <w:i/>
              </w:rPr>
            </w:pPr>
            <w:r>
              <w:rPr>
                <w:b/>
                <w:i/>
              </w:rPr>
              <w:t>44</w:t>
            </w:r>
          </w:p>
        </w:tc>
      </w:tr>
      <w:tr w:rsidR="00464C9C" w14:paraId="57B7B05D" w14:textId="77777777" w:rsidTr="00470017">
        <w:trPr>
          <w:trHeight w:val="453"/>
        </w:trPr>
        <w:tc>
          <w:tcPr>
            <w:tcW w:w="3012" w:type="dxa"/>
            <w:vMerge/>
            <w:tcBorders>
              <w:top w:val="nil"/>
            </w:tcBorders>
          </w:tcPr>
          <w:p w14:paraId="1D38E7F3" w14:textId="77777777" w:rsidR="00464C9C" w:rsidRDefault="00464C9C" w:rsidP="001E5560">
            <w:pPr>
              <w:rPr>
                <w:sz w:val="2"/>
                <w:szCs w:val="2"/>
              </w:rPr>
            </w:pPr>
          </w:p>
        </w:tc>
        <w:tc>
          <w:tcPr>
            <w:tcW w:w="9329" w:type="dxa"/>
          </w:tcPr>
          <w:p w14:paraId="2B271053" w14:textId="77777777" w:rsidR="00464C9C" w:rsidRDefault="00464C9C" w:rsidP="001E5560">
            <w:pPr>
              <w:pStyle w:val="TableParagraph"/>
              <w:spacing w:line="247" w:lineRule="exact"/>
            </w:pPr>
            <w:r>
              <w:t>1.</w:t>
            </w:r>
            <w:r>
              <w:rPr>
                <w:spacing w:val="-3"/>
              </w:rPr>
              <w:t xml:space="preserve"> </w:t>
            </w:r>
            <w:r>
              <w:t>Нагрузки,</w:t>
            </w:r>
            <w:r>
              <w:rPr>
                <w:spacing w:val="-2"/>
              </w:rPr>
              <w:t xml:space="preserve"> </w:t>
            </w:r>
            <w:r>
              <w:t>действующие</w:t>
            </w:r>
            <w:r>
              <w:rPr>
                <w:spacing w:val="-2"/>
              </w:rPr>
              <w:t xml:space="preserve"> </w:t>
            </w:r>
            <w:r>
              <w:t>на</w:t>
            </w:r>
            <w:r>
              <w:rPr>
                <w:spacing w:val="-3"/>
              </w:rPr>
              <w:t xml:space="preserve"> </w:t>
            </w:r>
            <w:r>
              <w:t>детали</w:t>
            </w:r>
            <w:r>
              <w:rPr>
                <w:spacing w:val="-2"/>
              </w:rPr>
              <w:t xml:space="preserve"> </w:t>
            </w:r>
            <w:r>
              <w:t>и</w:t>
            </w:r>
            <w:r>
              <w:rPr>
                <w:spacing w:val="-2"/>
              </w:rPr>
              <w:t xml:space="preserve"> </w:t>
            </w:r>
            <w:r>
              <w:t>узлы.</w:t>
            </w:r>
            <w:r>
              <w:rPr>
                <w:spacing w:val="-3"/>
              </w:rPr>
              <w:t xml:space="preserve"> </w:t>
            </w:r>
            <w:r>
              <w:t>Классификация</w:t>
            </w:r>
            <w:r>
              <w:rPr>
                <w:spacing w:val="-3"/>
              </w:rPr>
              <w:t xml:space="preserve"> </w:t>
            </w:r>
            <w:r>
              <w:t>нагрузок.</w:t>
            </w:r>
          </w:p>
        </w:tc>
        <w:tc>
          <w:tcPr>
            <w:tcW w:w="2268" w:type="dxa"/>
            <w:vMerge w:val="restart"/>
            <w:tcBorders>
              <w:top w:val="nil"/>
            </w:tcBorders>
          </w:tcPr>
          <w:p w14:paraId="14A9F8BA" w14:textId="77777777" w:rsidR="00464C9C" w:rsidRDefault="00464C9C" w:rsidP="00515445">
            <w:pPr>
              <w:jc w:val="center"/>
              <w:rPr>
                <w:sz w:val="2"/>
                <w:szCs w:val="2"/>
              </w:rPr>
            </w:pPr>
          </w:p>
        </w:tc>
      </w:tr>
      <w:tr w:rsidR="00464C9C" w14:paraId="013482B3" w14:textId="77777777" w:rsidTr="00470017">
        <w:trPr>
          <w:trHeight w:val="453"/>
        </w:trPr>
        <w:tc>
          <w:tcPr>
            <w:tcW w:w="3012" w:type="dxa"/>
            <w:vMerge/>
            <w:tcBorders>
              <w:top w:val="nil"/>
            </w:tcBorders>
          </w:tcPr>
          <w:p w14:paraId="3CF5D3D9" w14:textId="77777777" w:rsidR="00464C9C" w:rsidRDefault="00464C9C" w:rsidP="001E5560">
            <w:pPr>
              <w:rPr>
                <w:sz w:val="2"/>
                <w:szCs w:val="2"/>
              </w:rPr>
            </w:pPr>
          </w:p>
        </w:tc>
        <w:tc>
          <w:tcPr>
            <w:tcW w:w="9329" w:type="dxa"/>
          </w:tcPr>
          <w:p w14:paraId="3DCD1389" w14:textId="77777777" w:rsidR="00464C9C" w:rsidRDefault="00464C9C" w:rsidP="001E5560">
            <w:pPr>
              <w:pStyle w:val="TableParagraph"/>
              <w:spacing w:line="247" w:lineRule="exact"/>
            </w:pPr>
            <w:r>
              <w:t>2.</w:t>
            </w:r>
            <w:r>
              <w:rPr>
                <w:spacing w:val="5"/>
              </w:rPr>
              <w:t xml:space="preserve"> </w:t>
            </w:r>
            <w:r>
              <w:t>Компрессоры.</w:t>
            </w:r>
          </w:p>
        </w:tc>
        <w:tc>
          <w:tcPr>
            <w:tcW w:w="2268" w:type="dxa"/>
            <w:vMerge/>
          </w:tcPr>
          <w:p w14:paraId="7F73313A" w14:textId="77777777" w:rsidR="00464C9C" w:rsidRDefault="00464C9C" w:rsidP="00515445">
            <w:pPr>
              <w:jc w:val="center"/>
              <w:rPr>
                <w:sz w:val="2"/>
                <w:szCs w:val="2"/>
              </w:rPr>
            </w:pPr>
          </w:p>
        </w:tc>
      </w:tr>
      <w:tr w:rsidR="00464C9C" w14:paraId="461F9F3C" w14:textId="77777777" w:rsidTr="00470017">
        <w:trPr>
          <w:trHeight w:val="453"/>
        </w:trPr>
        <w:tc>
          <w:tcPr>
            <w:tcW w:w="3012" w:type="dxa"/>
            <w:vMerge/>
            <w:tcBorders>
              <w:top w:val="nil"/>
            </w:tcBorders>
          </w:tcPr>
          <w:p w14:paraId="5686AD9F" w14:textId="77777777" w:rsidR="00464C9C" w:rsidRDefault="00464C9C" w:rsidP="001E5560">
            <w:pPr>
              <w:rPr>
                <w:sz w:val="2"/>
                <w:szCs w:val="2"/>
              </w:rPr>
            </w:pPr>
          </w:p>
        </w:tc>
        <w:tc>
          <w:tcPr>
            <w:tcW w:w="9329" w:type="dxa"/>
          </w:tcPr>
          <w:p w14:paraId="07BF8721" w14:textId="77777777" w:rsidR="00464C9C" w:rsidRDefault="00464C9C" w:rsidP="001E5560">
            <w:pPr>
              <w:pStyle w:val="TableParagraph"/>
              <w:spacing w:line="247" w:lineRule="exact"/>
            </w:pPr>
            <w:r>
              <w:t>3. Камеры</w:t>
            </w:r>
            <w:r>
              <w:rPr>
                <w:spacing w:val="-2"/>
              </w:rPr>
              <w:t xml:space="preserve"> </w:t>
            </w:r>
            <w:r>
              <w:t>сгорания</w:t>
            </w:r>
          </w:p>
        </w:tc>
        <w:tc>
          <w:tcPr>
            <w:tcW w:w="2268" w:type="dxa"/>
            <w:vMerge/>
          </w:tcPr>
          <w:p w14:paraId="59AFBE2D" w14:textId="77777777" w:rsidR="00464C9C" w:rsidRDefault="00464C9C" w:rsidP="00515445">
            <w:pPr>
              <w:jc w:val="center"/>
              <w:rPr>
                <w:sz w:val="2"/>
                <w:szCs w:val="2"/>
              </w:rPr>
            </w:pPr>
          </w:p>
        </w:tc>
      </w:tr>
      <w:tr w:rsidR="00464C9C" w14:paraId="53958B0D" w14:textId="77777777" w:rsidTr="00470017">
        <w:trPr>
          <w:trHeight w:val="453"/>
        </w:trPr>
        <w:tc>
          <w:tcPr>
            <w:tcW w:w="3012" w:type="dxa"/>
            <w:vMerge/>
            <w:tcBorders>
              <w:top w:val="nil"/>
            </w:tcBorders>
          </w:tcPr>
          <w:p w14:paraId="462CA74C" w14:textId="77777777" w:rsidR="00464C9C" w:rsidRDefault="00464C9C" w:rsidP="001E5560">
            <w:pPr>
              <w:rPr>
                <w:sz w:val="2"/>
                <w:szCs w:val="2"/>
              </w:rPr>
            </w:pPr>
          </w:p>
        </w:tc>
        <w:tc>
          <w:tcPr>
            <w:tcW w:w="9329" w:type="dxa"/>
          </w:tcPr>
          <w:p w14:paraId="3A1AFB08" w14:textId="77777777" w:rsidR="00464C9C" w:rsidRDefault="00464C9C" w:rsidP="001E5560">
            <w:pPr>
              <w:pStyle w:val="TableParagraph"/>
              <w:spacing w:line="247" w:lineRule="exact"/>
            </w:pPr>
            <w:r>
              <w:t>4.</w:t>
            </w:r>
            <w:r>
              <w:rPr>
                <w:spacing w:val="-1"/>
              </w:rPr>
              <w:t xml:space="preserve"> </w:t>
            </w:r>
            <w:r>
              <w:t>Газовые</w:t>
            </w:r>
            <w:r>
              <w:rPr>
                <w:spacing w:val="1"/>
              </w:rPr>
              <w:t xml:space="preserve"> </w:t>
            </w:r>
            <w:r>
              <w:t>турбины</w:t>
            </w:r>
          </w:p>
        </w:tc>
        <w:tc>
          <w:tcPr>
            <w:tcW w:w="2268" w:type="dxa"/>
            <w:vMerge/>
          </w:tcPr>
          <w:p w14:paraId="381D3561" w14:textId="77777777" w:rsidR="00464C9C" w:rsidRDefault="00464C9C" w:rsidP="00515445">
            <w:pPr>
              <w:jc w:val="center"/>
              <w:rPr>
                <w:sz w:val="2"/>
                <w:szCs w:val="2"/>
              </w:rPr>
            </w:pPr>
          </w:p>
        </w:tc>
      </w:tr>
      <w:tr w:rsidR="00464C9C" w14:paraId="592A51C8" w14:textId="77777777" w:rsidTr="00470017">
        <w:trPr>
          <w:trHeight w:val="489"/>
        </w:trPr>
        <w:tc>
          <w:tcPr>
            <w:tcW w:w="3012" w:type="dxa"/>
            <w:vMerge/>
            <w:tcBorders>
              <w:top w:val="nil"/>
            </w:tcBorders>
          </w:tcPr>
          <w:p w14:paraId="2B045022" w14:textId="77777777" w:rsidR="00464C9C" w:rsidRDefault="00464C9C" w:rsidP="001E5560">
            <w:pPr>
              <w:rPr>
                <w:sz w:val="2"/>
                <w:szCs w:val="2"/>
              </w:rPr>
            </w:pPr>
          </w:p>
        </w:tc>
        <w:tc>
          <w:tcPr>
            <w:tcW w:w="9329" w:type="dxa"/>
          </w:tcPr>
          <w:p w14:paraId="5F82FD18" w14:textId="77777777" w:rsidR="00464C9C" w:rsidRDefault="00464C9C" w:rsidP="001E5560">
            <w:pPr>
              <w:pStyle w:val="TableParagraph"/>
              <w:spacing w:line="247" w:lineRule="exact"/>
            </w:pPr>
            <w:r>
              <w:t>4.</w:t>
            </w:r>
            <w:r>
              <w:rPr>
                <w:spacing w:val="-1"/>
              </w:rPr>
              <w:t xml:space="preserve"> </w:t>
            </w:r>
            <w:r>
              <w:t>Выходные</w:t>
            </w:r>
            <w:r>
              <w:rPr>
                <w:spacing w:val="-1"/>
              </w:rPr>
              <w:t xml:space="preserve"> </w:t>
            </w:r>
            <w:r>
              <w:t>устройства.</w:t>
            </w:r>
          </w:p>
        </w:tc>
        <w:tc>
          <w:tcPr>
            <w:tcW w:w="2268" w:type="dxa"/>
            <w:vMerge/>
          </w:tcPr>
          <w:p w14:paraId="3F346C44" w14:textId="77777777" w:rsidR="00464C9C" w:rsidRDefault="00464C9C" w:rsidP="00515445">
            <w:pPr>
              <w:jc w:val="center"/>
              <w:rPr>
                <w:sz w:val="2"/>
                <w:szCs w:val="2"/>
              </w:rPr>
            </w:pPr>
          </w:p>
        </w:tc>
      </w:tr>
      <w:tr w:rsidR="00464C9C" w14:paraId="6F580486" w14:textId="77777777" w:rsidTr="00470017">
        <w:trPr>
          <w:trHeight w:val="453"/>
        </w:trPr>
        <w:tc>
          <w:tcPr>
            <w:tcW w:w="3012" w:type="dxa"/>
            <w:vMerge/>
            <w:tcBorders>
              <w:top w:val="nil"/>
            </w:tcBorders>
          </w:tcPr>
          <w:p w14:paraId="479040C5" w14:textId="77777777" w:rsidR="00464C9C" w:rsidRDefault="00464C9C" w:rsidP="001E5560">
            <w:pPr>
              <w:rPr>
                <w:sz w:val="2"/>
                <w:szCs w:val="2"/>
              </w:rPr>
            </w:pPr>
          </w:p>
        </w:tc>
        <w:tc>
          <w:tcPr>
            <w:tcW w:w="9329" w:type="dxa"/>
          </w:tcPr>
          <w:p w14:paraId="04119A9D" w14:textId="77777777" w:rsidR="00464C9C" w:rsidRDefault="00464C9C" w:rsidP="001E5560">
            <w:pPr>
              <w:pStyle w:val="TableParagraph"/>
              <w:spacing w:line="247" w:lineRule="exact"/>
            </w:pPr>
            <w:r>
              <w:t>5.</w:t>
            </w:r>
            <w:r>
              <w:rPr>
                <w:spacing w:val="-1"/>
              </w:rPr>
              <w:t xml:space="preserve"> </w:t>
            </w:r>
            <w:r>
              <w:t>Приводы</w:t>
            </w:r>
            <w:r>
              <w:rPr>
                <w:spacing w:val="-1"/>
              </w:rPr>
              <w:t xml:space="preserve"> </w:t>
            </w:r>
            <w:r>
              <w:t>агрегатов</w:t>
            </w:r>
            <w:r>
              <w:rPr>
                <w:spacing w:val="-1"/>
              </w:rPr>
              <w:t xml:space="preserve"> </w:t>
            </w:r>
            <w:r>
              <w:t>и</w:t>
            </w:r>
            <w:r>
              <w:rPr>
                <w:spacing w:val="-1"/>
              </w:rPr>
              <w:t xml:space="preserve"> </w:t>
            </w:r>
            <w:r>
              <w:t>редукторы</w:t>
            </w:r>
          </w:p>
        </w:tc>
        <w:tc>
          <w:tcPr>
            <w:tcW w:w="2268" w:type="dxa"/>
            <w:vMerge/>
          </w:tcPr>
          <w:p w14:paraId="326532BB" w14:textId="77777777" w:rsidR="00464C9C" w:rsidRDefault="00464C9C" w:rsidP="00515445">
            <w:pPr>
              <w:jc w:val="center"/>
              <w:rPr>
                <w:sz w:val="2"/>
                <w:szCs w:val="2"/>
              </w:rPr>
            </w:pPr>
          </w:p>
        </w:tc>
      </w:tr>
      <w:tr w:rsidR="00F22B15" w14:paraId="4EE80F84" w14:textId="77777777" w:rsidTr="00470017">
        <w:trPr>
          <w:trHeight w:val="491"/>
        </w:trPr>
        <w:tc>
          <w:tcPr>
            <w:tcW w:w="3012" w:type="dxa"/>
            <w:vMerge/>
            <w:tcBorders>
              <w:top w:val="nil"/>
            </w:tcBorders>
          </w:tcPr>
          <w:p w14:paraId="1EB28BA8" w14:textId="77777777" w:rsidR="00F22B15" w:rsidRDefault="00F22B15" w:rsidP="001E5560">
            <w:pPr>
              <w:rPr>
                <w:sz w:val="2"/>
                <w:szCs w:val="2"/>
              </w:rPr>
            </w:pPr>
          </w:p>
        </w:tc>
        <w:tc>
          <w:tcPr>
            <w:tcW w:w="9329" w:type="dxa"/>
          </w:tcPr>
          <w:p w14:paraId="42A472FD" w14:textId="77777777" w:rsidR="00F22B15" w:rsidRDefault="00051857" w:rsidP="001E5560">
            <w:pPr>
              <w:pStyle w:val="TableParagraph"/>
              <w:spacing w:line="251" w:lineRule="exact"/>
              <w:rPr>
                <w:b/>
              </w:rPr>
            </w:pPr>
            <w:r>
              <w:rPr>
                <w:b/>
              </w:rPr>
              <w:t>В</w:t>
            </w:r>
            <w:r>
              <w:rPr>
                <w:b/>
                <w:spacing w:val="-1"/>
              </w:rPr>
              <w:t xml:space="preserve"> </w:t>
            </w:r>
            <w:r>
              <w:rPr>
                <w:b/>
              </w:rPr>
              <w:t>том</w:t>
            </w:r>
            <w:r>
              <w:rPr>
                <w:b/>
                <w:spacing w:val="-1"/>
              </w:rPr>
              <w:t xml:space="preserve"> </w:t>
            </w:r>
            <w:r>
              <w:rPr>
                <w:b/>
              </w:rPr>
              <w:t>числе</w:t>
            </w:r>
            <w:r>
              <w:rPr>
                <w:b/>
                <w:spacing w:val="-3"/>
              </w:rPr>
              <w:t xml:space="preserve"> </w:t>
            </w:r>
            <w:r>
              <w:rPr>
                <w:b/>
              </w:rPr>
              <w:t>практических</w:t>
            </w:r>
            <w:r>
              <w:rPr>
                <w:b/>
                <w:spacing w:val="-4"/>
              </w:rPr>
              <w:t xml:space="preserve"> </w:t>
            </w:r>
            <w:r>
              <w:rPr>
                <w:b/>
              </w:rPr>
              <w:t>занятий</w:t>
            </w:r>
            <w:r>
              <w:rPr>
                <w:b/>
                <w:spacing w:val="-2"/>
              </w:rPr>
              <w:t xml:space="preserve"> </w:t>
            </w:r>
            <w:r>
              <w:rPr>
                <w:b/>
              </w:rPr>
              <w:t>и</w:t>
            </w:r>
            <w:r>
              <w:rPr>
                <w:b/>
                <w:spacing w:val="-4"/>
              </w:rPr>
              <w:t xml:space="preserve"> </w:t>
            </w:r>
            <w:r>
              <w:rPr>
                <w:b/>
              </w:rPr>
              <w:t>лабораторных</w:t>
            </w:r>
            <w:r>
              <w:rPr>
                <w:b/>
                <w:spacing w:val="-3"/>
              </w:rPr>
              <w:t xml:space="preserve"> </w:t>
            </w:r>
            <w:r>
              <w:rPr>
                <w:b/>
              </w:rPr>
              <w:t>работ</w:t>
            </w:r>
          </w:p>
        </w:tc>
        <w:tc>
          <w:tcPr>
            <w:tcW w:w="2268" w:type="dxa"/>
          </w:tcPr>
          <w:p w14:paraId="39DC2E46" w14:textId="77777777" w:rsidR="00F22B15" w:rsidRDefault="00051857" w:rsidP="00515445">
            <w:pPr>
              <w:pStyle w:val="TableParagraph"/>
              <w:spacing w:line="251" w:lineRule="exact"/>
              <w:jc w:val="center"/>
              <w:rPr>
                <w:b/>
                <w:i/>
              </w:rPr>
            </w:pPr>
            <w:r>
              <w:rPr>
                <w:b/>
                <w:i/>
              </w:rPr>
              <w:t>8</w:t>
            </w:r>
          </w:p>
        </w:tc>
      </w:tr>
      <w:tr w:rsidR="00F22B15" w14:paraId="73172419" w14:textId="77777777" w:rsidTr="00470017">
        <w:trPr>
          <w:trHeight w:val="453"/>
        </w:trPr>
        <w:tc>
          <w:tcPr>
            <w:tcW w:w="3012" w:type="dxa"/>
            <w:vMerge/>
            <w:tcBorders>
              <w:top w:val="nil"/>
            </w:tcBorders>
          </w:tcPr>
          <w:p w14:paraId="37A81DDC" w14:textId="77777777" w:rsidR="00F22B15" w:rsidRDefault="00F22B15" w:rsidP="001E5560">
            <w:pPr>
              <w:rPr>
                <w:sz w:val="2"/>
                <w:szCs w:val="2"/>
              </w:rPr>
            </w:pPr>
          </w:p>
        </w:tc>
        <w:tc>
          <w:tcPr>
            <w:tcW w:w="9329" w:type="dxa"/>
          </w:tcPr>
          <w:p w14:paraId="478E51C5" w14:textId="77777777" w:rsidR="00F22B15" w:rsidRDefault="00051857" w:rsidP="001E5560">
            <w:pPr>
              <w:pStyle w:val="TableParagraph"/>
              <w:spacing w:line="247" w:lineRule="exact"/>
            </w:pPr>
            <w:r>
              <w:t>Изучение</w:t>
            </w:r>
            <w:r>
              <w:rPr>
                <w:spacing w:val="-2"/>
              </w:rPr>
              <w:t xml:space="preserve"> </w:t>
            </w:r>
            <w:r>
              <w:t>конструкции</w:t>
            </w:r>
            <w:r>
              <w:rPr>
                <w:spacing w:val="-2"/>
              </w:rPr>
              <w:t xml:space="preserve"> </w:t>
            </w:r>
            <w:r>
              <w:t>осевого</w:t>
            </w:r>
            <w:r>
              <w:rPr>
                <w:spacing w:val="-2"/>
              </w:rPr>
              <w:t xml:space="preserve"> </w:t>
            </w:r>
            <w:r>
              <w:t>компрессора</w:t>
            </w:r>
          </w:p>
        </w:tc>
        <w:tc>
          <w:tcPr>
            <w:tcW w:w="2268" w:type="dxa"/>
            <w:vMerge w:val="restart"/>
          </w:tcPr>
          <w:p w14:paraId="39E3CC08" w14:textId="77777777" w:rsidR="00F22B15" w:rsidRDefault="00F22B15" w:rsidP="00515445">
            <w:pPr>
              <w:pStyle w:val="TableParagraph"/>
              <w:jc w:val="center"/>
            </w:pPr>
          </w:p>
        </w:tc>
      </w:tr>
      <w:tr w:rsidR="00F22B15" w14:paraId="2C0D42C1" w14:textId="77777777" w:rsidTr="00470017">
        <w:trPr>
          <w:trHeight w:val="453"/>
        </w:trPr>
        <w:tc>
          <w:tcPr>
            <w:tcW w:w="3012" w:type="dxa"/>
            <w:vMerge/>
            <w:tcBorders>
              <w:top w:val="nil"/>
            </w:tcBorders>
          </w:tcPr>
          <w:p w14:paraId="59D0C113" w14:textId="77777777" w:rsidR="00F22B15" w:rsidRDefault="00F22B15" w:rsidP="001E5560">
            <w:pPr>
              <w:rPr>
                <w:sz w:val="2"/>
                <w:szCs w:val="2"/>
              </w:rPr>
            </w:pPr>
          </w:p>
        </w:tc>
        <w:tc>
          <w:tcPr>
            <w:tcW w:w="9329" w:type="dxa"/>
          </w:tcPr>
          <w:p w14:paraId="388BE89E" w14:textId="77777777" w:rsidR="00F22B15" w:rsidRDefault="00051857" w:rsidP="001E5560">
            <w:pPr>
              <w:pStyle w:val="TableParagraph"/>
              <w:spacing w:line="247" w:lineRule="exact"/>
            </w:pPr>
            <w:r>
              <w:t>Изучение</w:t>
            </w:r>
            <w:r>
              <w:rPr>
                <w:spacing w:val="-2"/>
              </w:rPr>
              <w:t xml:space="preserve"> </w:t>
            </w:r>
            <w:r>
              <w:t>конструкции</w:t>
            </w:r>
            <w:r>
              <w:rPr>
                <w:spacing w:val="-2"/>
              </w:rPr>
              <w:t xml:space="preserve"> </w:t>
            </w:r>
            <w:r>
              <w:t>камеры</w:t>
            </w:r>
            <w:r>
              <w:rPr>
                <w:spacing w:val="-2"/>
              </w:rPr>
              <w:t xml:space="preserve"> </w:t>
            </w:r>
            <w:r>
              <w:t>сгорания</w:t>
            </w:r>
            <w:r>
              <w:rPr>
                <w:spacing w:val="-3"/>
              </w:rPr>
              <w:t xml:space="preserve"> </w:t>
            </w:r>
            <w:r>
              <w:t>и</w:t>
            </w:r>
            <w:r>
              <w:rPr>
                <w:spacing w:val="-1"/>
              </w:rPr>
              <w:t xml:space="preserve"> </w:t>
            </w:r>
            <w:r>
              <w:t>сравнительный</w:t>
            </w:r>
            <w:r>
              <w:rPr>
                <w:spacing w:val="-2"/>
              </w:rPr>
              <w:t xml:space="preserve"> </w:t>
            </w:r>
            <w:r>
              <w:t>анализ</w:t>
            </w:r>
            <w:r>
              <w:rPr>
                <w:spacing w:val="-3"/>
              </w:rPr>
              <w:t xml:space="preserve"> </w:t>
            </w:r>
            <w:r>
              <w:t>видов</w:t>
            </w:r>
          </w:p>
        </w:tc>
        <w:tc>
          <w:tcPr>
            <w:tcW w:w="2268" w:type="dxa"/>
            <w:vMerge/>
            <w:tcBorders>
              <w:top w:val="nil"/>
            </w:tcBorders>
          </w:tcPr>
          <w:p w14:paraId="6A67D2C2" w14:textId="77777777" w:rsidR="00F22B15" w:rsidRDefault="00F22B15" w:rsidP="00515445">
            <w:pPr>
              <w:jc w:val="center"/>
              <w:rPr>
                <w:sz w:val="2"/>
                <w:szCs w:val="2"/>
              </w:rPr>
            </w:pPr>
          </w:p>
        </w:tc>
      </w:tr>
      <w:tr w:rsidR="00F22B15" w14:paraId="3EE3E515" w14:textId="77777777" w:rsidTr="00470017">
        <w:trPr>
          <w:trHeight w:val="453"/>
        </w:trPr>
        <w:tc>
          <w:tcPr>
            <w:tcW w:w="3012" w:type="dxa"/>
            <w:vMerge/>
            <w:tcBorders>
              <w:top w:val="nil"/>
            </w:tcBorders>
          </w:tcPr>
          <w:p w14:paraId="13C6BDA2" w14:textId="77777777" w:rsidR="00F22B15" w:rsidRDefault="00F22B15" w:rsidP="001E5560">
            <w:pPr>
              <w:rPr>
                <w:sz w:val="2"/>
                <w:szCs w:val="2"/>
              </w:rPr>
            </w:pPr>
          </w:p>
        </w:tc>
        <w:tc>
          <w:tcPr>
            <w:tcW w:w="9329" w:type="dxa"/>
          </w:tcPr>
          <w:p w14:paraId="4A65A952" w14:textId="77777777" w:rsidR="00F22B15" w:rsidRDefault="00051857" w:rsidP="001E5560">
            <w:pPr>
              <w:pStyle w:val="TableParagraph"/>
              <w:spacing w:line="247" w:lineRule="exact"/>
            </w:pPr>
            <w:r>
              <w:t>Изучение</w:t>
            </w:r>
            <w:r>
              <w:rPr>
                <w:spacing w:val="-1"/>
              </w:rPr>
              <w:t xml:space="preserve"> </w:t>
            </w:r>
            <w:r>
              <w:t>конструкции</w:t>
            </w:r>
            <w:r>
              <w:rPr>
                <w:spacing w:val="-2"/>
              </w:rPr>
              <w:t xml:space="preserve"> </w:t>
            </w:r>
            <w:r>
              <w:t>газовой</w:t>
            </w:r>
            <w:r>
              <w:rPr>
                <w:spacing w:val="-2"/>
              </w:rPr>
              <w:t xml:space="preserve"> </w:t>
            </w:r>
            <w:r>
              <w:t>турбины</w:t>
            </w:r>
            <w:r>
              <w:rPr>
                <w:spacing w:val="-1"/>
              </w:rPr>
              <w:t xml:space="preserve"> </w:t>
            </w:r>
            <w:r>
              <w:t>и</w:t>
            </w:r>
            <w:r>
              <w:rPr>
                <w:spacing w:val="-3"/>
              </w:rPr>
              <w:t xml:space="preserve"> </w:t>
            </w:r>
            <w:r>
              <w:t>их</w:t>
            </w:r>
            <w:r>
              <w:rPr>
                <w:spacing w:val="-2"/>
              </w:rPr>
              <w:t xml:space="preserve"> </w:t>
            </w:r>
            <w:r>
              <w:t>видов</w:t>
            </w:r>
          </w:p>
        </w:tc>
        <w:tc>
          <w:tcPr>
            <w:tcW w:w="2268" w:type="dxa"/>
            <w:vMerge/>
            <w:tcBorders>
              <w:top w:val="nil"/>
            </w:tcBorders>
          </w:tcPr>
          <w:p w14:paraId="391D94D8" w14:textId="77777777" w:rsidR="00F22B15" w:rsidRDefault="00F22B15" w:rsidP="00515445">
            <w:pPr>
              <w:jc w:val="center"/>
              <w:rPr>
                <w:sz w:val="2"/>
                <w:szCs w:val="2"/>
              </w:rPr>
            </w:pPr>
          </w:p>
        </w:tc>
      </w:tr>
      <w:tr w:rsidR="00F22B15" w14:paraId="459447CE" w14:textId="77777777" w:rsidTr="00470017">
        <w:trPr>
          <w:trHeight w:val="453"/>
        </w:trPr>
        <w:tc>
          <w:tcPr>
            <w:tcW w:w="3012" w:type="dxa"/>
            <w:vMerge/>
            <w:tcBorders>
              <w:top w:val="nil"/>
            </w:tcBorders>
          </w:tcPr>
          <w:p w14:paraId="47D81C76" w14:textId="77777777" w:rsidR="00F22B15" w:rsidRDefault="00F22B15" w:rsidP="001E5560">
            <w:pPr>
              <w:rPr>
                <w:sz w:val="2"/>
                <w:szCs w:val="2"/>
              </w:rPr>
            </w:pPr>
          </w:p>
        </w:tc>
        <w:tc>
          <w:tcPr>
            <w:tcW w:w="9329" w:type="dxa"/>
          </w:tcPr>
          <w:p w14:paraId="48C8BFCC" w14:textId="77777777" w:rsidR="00F22B15" w:rsidRDefault="00051857" w:rsidP="001E5560">
            <w:pPr>
              <w:pStyle w:val="TableParagraph"/>
              <w:spacing w:line="247" w:lineRule="exact"/>
            </w:pPr>
            <w:r>
              <w:t>Изучение</w:t>
            </w:r>
            <w:r>
              <w:rPr>
                <w:spacing w:val="-2"/>
              </w:rPr>
              <w:t xml:space="preserve"> </w:t>
            </w:r>
            <w:r>
              <w:t>конструкции</w:t>
            </w:r>
            <w:r>
              <w:rPr>
                <w:spacing w:val="-2"/>
              </w:rPr>
              <w:t xml:space="preserve"> </w:t>
            </w:r>
            <w:r>
              <w:t>редукторов</w:t>
            </w:r>
          </w:p>
        </w:tc>
        <w:tc>
          <w:tcPr>
            <w:tcW w:w="2268" w:type="dxa"/>
            <w:vMerge/>
            <w:tcBorders>
              <w:top w:val="nil"/>
            </w:tcBorders>
          </w:tcPr>
          <w:p w14:paraId="5872C249" w14:textId="77777777" w:rsidR="00F22B15" w:rsidRDefault="00F22B15" w:rsidP="00515445">
            <w:pPr>
              <w:jc w:val="center"/>
              <w:rPr>
                <w:sz w:val="2"/>
                <w:szCs w:val="2"/>
              </w:rPr>
            </w:pPr>
          </w:p>
        </w:tc>
      </w:tr>
      <w:tr w:rsidR="00F22B15" w14:paraId="2047D4C9" w14:textId="77777777" w:rsidTr="00470017">
        <w:trPr>
          <w:trHeight w:val="474"/>
        </w:trPr>
        <w:tc>
          <w:tcPr>
            <w:tcW w:w="3012" w:type="dxa"/>
            <w:vMerge/>
            <w:tcBorders>
              <w:top w:val="nil"/>
            </w:tcBorders>
          </w:tcPr>
          <w:p w14:paraId="64938925" w14:textId="77777777" w:rsidR="00F22B15" w:rsidRDefault="00F22B15" w:rsidP="001E5560">
            <w:pPr>
              <w:rPr>
                <w:sz w:val="2"/>
                <w:szCs w:val="2"/>
              </w:rPr>
            </w:pPr>
          </w:p>
        </w:tc>
        <w:tc>
          <w:tcPr>
            <w:tcW w:w="9329" w:type="dxa"/>
          </w:tcPr>
          <w:p w14:paraId="0B012C15" w14:textId="77777777" w:rsidR="00F22B15" w:rsidRDefault="00051857" w:rsidP="001E5560">
            <w:pPr>
              <w:pStyle w:val="TableParagraph"/>
              <w:spacing w:line="247" w:lineRule="exact"/>
              <w:rPr>
                <w:b/>
              </w:rPr>
            </w:pPr>
            <w:r>
              <w:t>Экспериментальные</w:t>
            </w:r>
            <w:r>
              <w:rPr>
                <w:spacing w:val="-3"/>
              </w:rPr>
              <w:t xml:space="preserve"> </w:t>
            </w:r>
            <w:r>
              <w:t>исследования</w:t>
            </w:r>
            <w:r>
              <w:rPr>
                <w:spacing w:val="-3"/>
              </w:rPr>
              <w:t xml:space="preserve"> </w:t>
            </w:r>
            <w:r>
              <w:t>колебаний</w:t>
            </w:r>
            <w:r>
              <w:rPr>
                <w:spacing w:val="-2"/>
              </w:rPr>
              <w:t xml:space="preserve"> </w:t>
            </w:r>
            <w:r>
              <w:t>лопаток</w:t>
            </w:r>
            <w:r>
              <w:rPr>
                <w:b/>
              </w:rPr>
              <w:t>.</w:t>
            </w:r>
          </w:p>
        </w:tc>
        <w:tc>
          <w:tcPr>
            <w:tcW w:w="2268" w:type="dxa"/>
            <w:vMerge/>
            <w:tcBorders>
              <w:top w:val="nil"/>
            </w:tcBorders>
          </w:tcPr>
          <w:p w14:paraId="4704DAB9" w14:textId="77777777" w:rsidR="00F22B15" w:rsidRDefault="00F22B15" w:rsidP="00515445">
            <w:pPr>
              <w:jc w:val="center"/>
              <w:rPr>
                <w:sz w:val="2"/>
                <w:szCs w:val="2"/>
              </w:rPr>
            </w:pPr>
          </w:p>
        </w:tc>
      </w:tr>
      <w:tr w:rsidR="00383068" w14:paraId="12A78CDC" w14:textId="77777777" w:rsidTr="00470017">
        <w:trPr>
          <w:trHeight w:val="460"/>
        </w:trPr>
        <w:tc>
          <w:tcPr>
            <w:tcW w:w="3012" w:type="dxa"/>
            <w:vMerge w:val="restart"/>
          </w:tcPr>
          <w:p w14:paraId="7EBAD3DF" w14:textId="69333204" w:rsidR="00383068" w:rsidRDefault="00383068" w:rsidP="001E5560">
            <w:pPr>
              <w:pStyle w:val="TableParagraph"/>
              <w:spacing w:line="251" w:lineRule="exact"/>
              <w:rPr>
                <w:b/>
              </w:rPr>
            </w:pPr>
            <w:r>
              <w:rPr>
                <w:b/>
              </w:rPr>
              <w:t>Тема</w:t>
            </w:r>
            <w:r>
              <w:rPr>
                <w:b/>
                <w:spacing w:val="-1"/>
              </w:rPr>
              <w:t xml:space="preserve"> </w:t>
            </w:r>
            <w:r>
              <w:rPr>
                <w:b/>
              </w:rPr>
              <w:t>1.2.</w:t>
            </w:r>
            <w:r>
              <w:rPr>
                <w:b/>
                <w:spacing w:val="-4"/>
              </w:rPr>
              <w:t xml:space="preserve"> </w:t>
            </w:r>
            <w:r>
              <w:rPr>
                <w:b/>
              </w:rPr>
              <w:t>Системы двигателя</w:t>
            </w:r>
          </w:p>
        </w:tc>
        <w:tc>
          <w:tcPr>
            <w:tcW w:w="9329" w:type="dxa"/>
          </w:tcPr>
          <w:p w14:paraId="605EFC55" w14:textId="77777777" w:rsidR="00383068" w:rsidRDefault="00383068" w:rsidP="001E5560">
            <w:pPr>
              <w:pStyle w:val="TableParagraph"/>
              <w:spacing w:line="251" w:lineRule="exact"/>
              <w:rPr>
                <w:b/>
              </w:rPr>
            </w:pPr>
            <w:r>
              <w:rPr>
                <w:b/>
              </w:rPr>
              <w:t>Содержание</w:t>
            </w:r>
          </w:p>
        </w:tc>
        <w:tc>
          <w:tcPr>
            <w:tcW w:w="2268" w:type="dxa"/>
          </w:tcPr>
          <w:p w14:paraId="37033F7E" w14:textId="77777777" w:rsidR="00383068" w:rsidRDefault="00383068" w:rsidP="00515445">
            <w:pPr>
              <w:pStyle w:val="TableParagraph"/>
              <w:spacing w:line="251" w:lineRule="exact"/>
              <w:jc w:val="center"/>
              <w:rPr>
                <w:b/>
                <w:i/>
              </w:rPr>
            </w:pPr>
            <w:r>
              <w:rPr>
                <w:b/>
                <w:i/>
              </w:rPr>
              <w:t>40</w:t>
            </w:r>
          </w:p>
        </w:tc>
      </w:tr>
      <w:tr w:rsidR="00383068" w14:paraId="600F2786" w14:textId="77777777" w:rsidTr="00470017">
        <w:trPr>
          <w:trHeight w:val="475"/>
        </w:trPr>
        <w:tc>
          <w:tcPr>
            <w:tcW w:w="3012" w:type="dxa"/>
            <w:vMerge/>
          </w:tcPr>
          <w:p w14:paraId="0C7CF70F" w14:textId="51FB2BE1" w:rsidR="00383068" w:rsidRDefault="00383068" w:rsidP="001E5560">
            <w:pPr>
              <w:pStyle w:val="TableParagraph"/>
              <w:spacing w:line="251" w:lineRule="exact"/>
              <w:rPr>
                <w:b/>
              </w:rPr>
            </w:pPr>
          </w:p>
        </w:tc>
        <w:tc>
          <w:tcPr>
            <w:tcW w:w="9329" w:type="dxa"/>
          </w:tcPr>
          <w:p w14:paraId="311EBC9D" w14:textId="77777777" w:rsidR="00383068" w:rsidRDefault="00383068" w:rsidP="001E5560">
            <w:pPr>
              <w:pStyle w:val="TableParagraph"/>
              <w:spacing w:line="270" w:lineRule="exact"/>
              <w:rPr>
                <w:sz w:val="24"/>
              </w:rPr>
            </w:pPr>
            <w:r>
              <w:rPr>
                <w:sz w:val="24"/>
              </w:rPr>
              <w:t>6.Система</w:t>
            </w:r>
            <w:r>
              <w:rPr>
                <w:spacing w:val="-4"/>
                <w:sz w:val="24"/>
              </w:rPr>
              <w:t xml:space="preserve"> </w:t>
            </w:r>
            <w:r>
              <w:rPr>
                <w:sz w:val="24"/>
              </w:rPr>
              <w:t>смазки</w:t>
            </w:r>
          </w:p>
        </w:tc>
        <w:tc>
          <w:tcPr>
            <w:tcW w:w="2268" w:type="dxa"/>
            <w:vMerge w:val="restart"/>
          </w:tcPr>
          <w:p w14:paraId="0336956D" w14:textId="77777777" w:rsidR="00383068" w:rsidRDefault="00383068" w:rsidP="00515445">
            <w:pPr>
              <w:pStyle w:val="TableParagraph"/>
              <w:jc w:val="center"/>
            </w:pPr>
          </w:p>
        </w:tc>
      </w:tr>
      <w:tr w:rsidR="00383068" w14:paraId="1797AF1A" w14:textId="77777777" w:rsidTr="00470017">
        <w:trPr>
          <w:trHeight w:val="453"/>
        </w:trPr>
        <w:tc>
          <w:tcPr>
            <w:tcW w:w="3012" w:type="dxa"/>
            <w:vMerge/>
          </w:tcPr>
          <w:p w14:paraId="406C30F9" w14:textId="77777777" w:rsidR="00383068" w:rsidRDefault="00383068" w:rsidP="001E5560">
            <w:pPr>
              <w:rPr>
                <w:sz w:val="2"/>
                <w:szCs w:val="2"/>
              </w:rPr>
            </w:pPr>
          </w:p>
        </w:tc>
        <w:tc>
          <w:tcPr>
            <w:tcW w:w="9329" w:type="dxa"/>
          </w:tcPr>
          <w:p w14:paraId="119FA384" w14:textId="77777777" w:rsidR="00383068" w:rsidRDefault="00383068" w:rsidP="001E5560">
            <w:pPr>
              <w:pStyle w:val="TableParagraph"/>
              <w:spacing w:line="247" w:lineRule="exact"/>
            </w:pPr>
            <w:r>
              <w:t>7.</w:t>
            </w:r>
            <w:r>
              <w:rPr>
                <w:spacing w:val="-3"/>
              </w:rPr>
              <w:t xml:space="preserve"> </w:t>
            </w:r>
            <w:r>
              <w:t>Система</w:t>
            </w:r>
            <w:r>
              <w:rPr>
                <w:spacing w:val="-2"/>
              </w:rPr>
              <w:t xml:space="preserve"> </w:t>
            </w:r>
            <w:proofErr w:type="spellStart"/>
            <w:r>
              <w:t>топливопитания</w:t>
            </w:r>
            <w:proofErr w:type="spellEnd"/>
          </w:p>
        </w:tc>
        <w:tc>
          <w:tcPr>
            <w:tcW w:w="2268" w:type="dxa"/>
            <w:vMerge/>
            <w:tcBorders>
              <w:top w:val="nil"/>
            </w:tcBorders>
          </w:tcPr>
          <w:p w14:paraId="3450B760" w14:textId="77777777" w:rsidR="00383068" w:rsidRDefault="00383068" w:rsidP="00515445">
            <w:pPr>
              <w:jc w:val="center"/>
              <w:rPr>
                <w:sz w:val="2"/>
                <w:szCs w:val="2"/>
              </w:rPr>
            </w:pPr>
          </w:p>
        </w:tc>
      </w:tr>
      <w:tr w:rsidR="00383068" w14:paraId="6E3B2CBD" w14:textId="77777777" w:rsidTr="00470017">
        <w:trPr>
          <w:trHeight w:val="474"/>
        </w:trPr>
        <w:tc>
          <w:tcPr>
            <w:tcW w:w="3012" w:type="dxa"/>
            <w:vMerge/>
          </w:tcPr>
          <w:p w14:paraId="31252807" w14:textId="77777777" w:rsidR="00383068" w:rsidRDefault="00383068" w:rsidP="001E5560">
            <w:pPr>
              <w:rPr>
                <w:sz w:val="2"/>
                <w:szCs w:val="2"/>
              </w:rPr>
            </w:pPr>
          </w:p>
        </w:tc>
        <w:tc>
          <w:tcPr>
            <w:tcW w:w="9329" w:type="dxa"/>
          </w:tcPr>
          <w:p w14:paraId="797D5521" w14:textId="77777777" w:rsidR="00383068" w:rsidRDefault="00383068" w:rsidP="001E5560">
            <w:pPr>
              <w:pStyle w:val="TableParagraph"/>
              <w:spacing w:line="270" w:lineRule="exact"/>
              <w:rPr>
                <w:sz w:val="24"/>
              </w:rPr>
            </w:pPr>
            <w:r>
              <w:rPr>
                <w:sz w:val="24"/>
              </w:rPr>
              <w:t>8.</w:t>
            </w:r>
            <w:r>
              <w:rPr>
                <w:spacing w:val="-2"/>
                <w:sz w:val="24"/>
              </w:rPr>
              <w:t xml:space="preserve"> </w:t>
            </w:r>
            <w:r>
              <w:rPr>
                <w:sz w:val="24"/>
              </w:rPr>
              <w:t>Пусковые</w:t>
            </w:r>
            <w:r>
              <w:rPr>
                <w:spacing w:val="-4"/>
                <w:sz w:val="24"/>
              </w:rPr>
              <w:t xml:space="preserve"> </w:t>
            </w:r>
            <w:r>
              <w:rPr>
                <w:sz w:val="24"/>
              </w:rPr>
              <w:t>системы</w:t>
            </w:r>
          </w:p>
        </w:tc>
        <w:tc>
          <w:tcPr>
            <w:tcW w:w="2268" w:type="dxa"/>
            <w:vMerge/>
            <w:tcBorders>
              <w:top w:val="nil"/>
            </w:tcBorders>
          </w:tcPr>
          <w:p w14:paraId="5837C2DB" w14:textId="77777777" w:rsidR="00383068" w:rsidRDefault="00383068" w:rsidP="00515445">
            <w:pPr>
              <w:jc w:val="center"/>
              <w:rPr>
                <w:sz w:val="2"/>
                <w:szCs w:val="2"/>
              </w:rPr>
            </w:pPr>
          </w:p>
        </w:tc>
      </w:tr>
      <w:tr w:rsidR="00383068" w14:paraId="63FF3300" w14:textId="77777777" w:rsidTr="00470017">
        <w:trPr>
          <w:trHeight w:val="491"/>
        </w:trPr>
        <w:tc>
          <w:tcPr>
            <w:tcW w:w="3012" w:type="dxa"/>
            <w:vMerge/>
          </w:tcPr>
          <w:p w14:paraId="6F303F0D" w14:textId="77777777" w:rsidR="00383068" w:rsidRDefault="00383068" w:rsidP="001E5560">
            <w:pPr>
              <w:rPr>
                <w:sz w:val="2"/>
                <w:szCs w:val="2"/>
              </w:rPr>
            </w:pPr>
          </w:p>
        </w:tc>
        <w:tc>
          <w:tcPr>
            <w:tcW w:w="9329" w:type="dxa"/>
          </w:tcPr>
          <w:p w14:paraId="28EFC13F" w14:textId="77777777" w:rsidR="00383068" w:rsidRDefault="00383068" w:rsidP="001E5560">
            <w:pPr>
              <w:pStyle w:val="TableParagraph"/>
              <w:spacing w:line="249" w:lineRule="exact"/>
            </w:pPr>
            <w:r>
              <w:t>9.</w:t>
            </w:r>
            <w:r>
              <w:rPr>
                <w:spacing w:val="-1"/>
              </w:rPr>
              <w:t xml:space="preserve"> </w:t>
            </w:r>
            <w:r>
              <w:t>Воздушные</w:t>
            </w:r>
            <w:r>
              <w:rPr>
                <w:spacing w:val="-1"/>
              </w:rPr>
              <w:t xml:space="preserve"> </w:t>
            </w:r>
            <w:r>
              <w:t>системы</w:t>
            </w:r>
          </w:p>
        </w:tc>
        <w:tc>
          <w:tcPr>
            <w:tcW w:w="2268" w:type="dxa"/>
            <w:vMerge/>
            <w:tcBorders>
              <w:top w:val="nil"/>
            </w:tcBorders>
          </w:tcPr>
          <w:p w14:paraId="10D55A8B" w14:textId="77777777" w:rsidR="00383068" w:rsidRDefault="00383068" w:rsidP="00515445">
            <w:pPr>
              <w:jc w:val="center"/>
              <w:rPr>
                <w:sz w:val="2"/>
                <w:szCs w:val="2"/>
              </w:rPr>
            </w:pPr>
          </w:p>
        </w:tc>
      </w:tr>
      <w:tr w:rsidR="00383068" w14:paraId="1F3794AB" w14:textId="77777777" w:rsidTr="00470017">
        <w:trPr>
          <w:trHeight w:val="453"/>
        </w:trPr>
        <w:tc>
          <w:tcPr>
            <w:tcW w:w="3012" w:type="dxa"/>
            <w:vMerge/>
          </w:tcPr>
          <w:p w14:paraId="50548328" w14:textId="77777777" w:rsidR="00383068" w:rsidRDefault="00383068" w:rsidP="001E5560">
            <w:pPr>
              <w:rPr>
                <w:sz w:val="2"/>
                <w:szCs w:val="2"/>
              </w:rPr>
            </w:pPr>
          </w:p>
        </w:tc>
        <w:tc>
          <w:tcPr>
            <w:tcW w:w="9329" w:type="dxa"/>
          </w:tcPr>
          <w:p w14:paraId="55386E8C" w14:textId="77777777" w:rsidR="00383068" w:rsidRDefault="00383068" w:rsidP="001E5560">
            <w:pPr>
              <w:pStyle w:val="TableParagraph"/>
              <w:spacing w:line="247" w:lineRule="exact"/>
            </w:pPr>
            <w:r>
              <w:t>10.Гидравлические</w:t>
            </w:r>
            <w:r>
              <w:rPr>
                <w:spacing w:val="-4"/>
              </w:rPr>
              <w:t xml:space="preserve"> </w:t>
            </w:r>
            <w:r>
              <w:t>системы</w:t>
            </w:r>
          </w:p>
        </w:tc>
        <w:tc>
          <w:tcPr>
            <w:tcW w:w="2268" w:type="dxa"/>
            <w:vMerge/>
            <w:tcBorders>
              <w:top w:val="nil"/>
            </w:tcBorders>
          </w:tcPr>
          <w:p w14:paraId="70F5C29A" w14:textId="77777777" w:rsidR="00383068" w:rsidRDefault="00383068" w:rsidP="00515445">
            <w:pPr>
              <w:jc w:val="center"/>
              <w:rPr>
                <w:sz w:val="2"/>
                <w:szCs w:val="2"/>
              </w:rPr>
            </w:pPr>
          </w:p>
        </w:tc>
      </w:tr>
      <w:tr w:rsidR="00383068" w14:paraId="25E2773B" w14:textId="77777777" w:rsidTr="00470017">
        <w:trPr>
          <w:trHeight w:val="453"/>
        </w:trPr>
        <w:tc>
          <w:tcPr>
            <w:tcW w:w="3012" w:type="dxa"/>
            <w:vMerge/>
          </w:tcPr>
          <w:p w14:paraId="324F2E60" w14:textId="77777777" w:rsidR="00383068" w:rsidRDefault="00383068" w:rsidP="001E5560">
            <w:pPr>
              <w:rPr>
                <w:sz w:val="2"/>
                <w:szCs w:val="2"/>
              </w:rPr>
            </w:pPr>
          </w:p>
        </w:tc>
        <w:tc>
          <w:tcPr>
            <w:tcW w:w="9329" w:type="dxa"/>
          </w:tcPr>
          <w:p w14:paraId="22B2F2F1" w14:textId="77777777" w:rsidR="00383068" w:rsidRDefault="00383068" w:rsidP="001E5560">
            <w:pPr>
              <w:pStyle w:val="TableParagraph"/>
              <w:spacing w:line="247" w:lineRule="exact"/>
            </w:pPr>
            <w:r>
              <w:t>11.</w:t>
            </w:r>
            <w:r>
              <w:rPr>
                <w:spacing w:val="54"/>
              </w:rPr>
              <w:t xml:space="preserve"> </w:t>
            </w:r>
            <w:r>
              <w:t>Дренажные системы</w:t>
            </w:r>
          </w:p>
        </w:tc>
        <w:tc>
          <w:tcPr>
            <w:tcW w:w="2268" w:type="dxa"/>
            <w:vMerge/>
            <w:tcBorders>
              <w:top w:val="nil"/>
            </w:tcBorders>
          </w:tcPr>
          <w:p w14:paraId="461EC7C4" w14:textId="77777777" w:rsidR="00383068" w:rsidRDefault="00383068" w:rsidP="00515445">
            <w:pPr>
              <w:jc w:val="center"/>
              <w:rPr>
                <w:sz w:val="2"/>
                <w:szCs w:val="2"/>
              </w:rPr>
            </w:pPr>
          </w:p>
        </w:tc>
      </w:tr>
      <w:tr w:rsidR="00383068" w14:paraId="52D86C52" w14:textId="77777777" w:rsidTr="00470017">
        <w:trPr>
          <w:trHeight w:val="453"/>
        </w:trPr>
        <w:tc>
          <w:tcPr>
            <w:tcW w:w="3012" w:type="dxa"/>
            <w:vMerge/>
          </w:tcPr>
          <w:p w14:paraId="7C04E1C8" w14:textId="77777777" w:rsidR="00383068" w:rsidRDefault="00383068" w:rsidP="001E5560">
            <w:pPr>
              <w:rPr>
                <w:sz w:val="2"/>
                <w:szCs w:val="2"/>
              </w:rPr>
            </w:pPr>
          </w:p>
        </w:tc>
        <w:tc>
          <w:tcPr>
            <w:tcW w:w="9329" w:type="dxa"/>
          </w:tcPr>
          <w:p w14:paraId="62569D35" w14:textId="77777777" w:rsidR="00383068" w:rsidRDefault="00383068" w:rsidP="001E5560">
            <w:pPr>
              <w:pStyle w:val="TableParagraph"/>
              <w:spacing w:line="247" w:lineRule="exact"/>
            </w:pPr>
            <w:r>
              <w:t>12.</w:t>
            </w:r>
            <w:r>
              <w:rPr>
                <w:spacing w:val="-2"/>
              </w:rPr>
              <w:t xml:space="preserve"> </w:t>
            </w:r>
            <w:r>
              <w:t>Обвязка</w:t>
            </w:r>
            <w:r>
              <w:rPr>
                <w:spacing w:val="-1"/>
              </w:rPr>
              <w:t xml:space="preserve"> </w:t>
            </w:r>
            <w:r>
              <w:t>двигателей</w:t>
            </w:r>
          </w:p>
        </w:tc>
        <w:tc>
          <w:tcPr>
            <w:tcW w:w="2268" w:type="dxa"/>
            <w:vMerge/>
            <w:tcBorders>
              <w:top w:val="nil"/>
            </w:tcBorders>
          </w:tcPr>
          <w:p w14:paraId="2FD9D54B" w14:textId="77777777" w:rsidR="00383068" w:rsidRDefault="00383068" w:rsidP="00515445">
            <w:pPr>
              <w:jc w:val="center"/>
              <w:rPr>
                <w:sz w:val="2"/>
                <w:szCs w:val="2"/>
              </w:rPr>
            </w:pPr>
          </w:p>
        </w:tc>
      </w:tr>
      <w:tr w:rsidR="00383068" w14:paraId="687B1DB9" w14:textId="77777777" w:rsidTr="00470017">
        <w:trPr>
          <w:trHeight w:val="491"/>
        </w:trPr>
        <w:tc>
          <w:tcPr>
            <w:tcW w:w="3012" w:type="dxa"/>
            <w:vMerge/>
          </w:tcPr>
          <w:p w14:paraId="53C069F8" w14:textId="77777777" w:rsidR="00383068" w:rsidRDefault="00383068" w:rsidP="001E5560">
            <w:pPr>
              <w:rPr>
                <w:sz w:val="2"/>
                <w:szCs w:val="2"/>
              </w:rPr>
            </w:pPr>
          </w:p>
        </w:tc>
        <w:tc>
          <w:tcPr>
            <w:tcW w:w="9329" w:type="dxa"/>
          </w:tcPr>
          <w:p w14:paraId="17AE2351" w14:textId="77777777" w:rsidR="00383068" w:rsidRDefault="00383068" w:rsidP="001E5560">
            <w:pPr>
              <w:pStyle w:val="TableParagraph"/>
              <w:spacing w:line="251" w:lineRule="exact"/>
              <w:rPr>
                <w:b/>
              </w:rPr>
            </w:pPr>
            <w:r>
              <w:rPr>
                <w:b/>
              </w:rPr>
              <w:t>В</w:t>
            </w:r>
            <w:r>
              <w:rPr>
                <w:b/>
                <w:spacing w:val="-1"/>
              </w:rPr>
              <w:t xml:space="preserve"> </w:t>
            </w:r>
            <w:r>
              <w:rPr>
                <w:b/>
              </w:rPr>
              <w:t>том</w:t>
            </w:r>
            <w:r>
              <w:rPr>
                <w:b/>
                <w:spacing w:val="-1"/>
              </w:rPr>
              <w:t xml:space="preserve"> </w:t>
            </w:r>
            <w:r>
              <w:rPr>
                <w:b/>
              </w:rPr>
              <w:t>числе</w:t>
            </w:r>
            <w:r>
              <w:rPr>
                <w:b/>
                <w:spacing w:val="-3"/>
              </w:rPr>
              <w:t xml:space="preserve"> </w:t>
            </w:r>
            <w:r>
              <w:rPr>
                <w:b/>
              </w:rPr>
              <w:t>практических</w:t>
            </w:r>
            <w:r>
              <w:rPr>
                <w:b/>
                <w:spacing w:val="-4"/>
              </w:rPr>
              <w:t xml:space="preserve"> </w:t>
            </w:r>
            <w:r>
              <w:rPr>
                <w:b/>
              </w:rPr>
              <w:t>занятий</w:t>
            </w:r>
            <w:r>
              <w:rPr>
                <w:b/>
                <w:spacing w:val="-2"/>
              </w:rPr>
              <w:t xml:space="preserve"> </w:t>
            </w:r>
            <w:r>
              <w:rPr>
                <w:b/>
              </w:rPr>
              <w:t>и</w:t>
            </w:r>
            <w:r>
              <w:rPr>
                <w:b/>
                <w:spacing w:val="-4"/>
              </w:rPr>
              <w:t xml:space="preserve"> </w:t>
            </w:r>
            <w:r>
              <w:rPr>
                <w:b/>
              </w:rPr>
              <w:t>лабораторных</w:t>
            </w:r>
            <w:r>
              <w:rPr>
                <w:b/>
                <w:spacing w:val="-3"/>
              </w:rPr>
              <w:t xml:space="preserve"> </w:t>
            </w:r>
            <w:r>
              <w:rPr>
                <w:b/>
              </w:rPr>
              <w:t>работ</w:t>
            </w:r>
          </w:p>
        </w:tc>
        <w:tc>
          <w:tcPr>
            <w:tcW w:w="2268" w:type="dxa"/>
          </w:tcPr>
          <w:p w14:paraId="0E8D9433" w14:textId="77777777" w:rsidR="00383068" w:rsidRDefault="00383068" w:rsidP="00515445">
            <w:pPr>
              <w:pStyle w:val="TableParagraph"/>
              <w:spacing w:line="251" w:lineRule="exact"/>
              <w:jc w:val="center"/>
              <w:rPr>
                <w:b/>
                <w:i/>
              </w:rPr>
            </w:pPr>
            <w:r>
              <w:rPr>
                <w:b/>
                <w:i/>
              </w:rPr>
              <w:t>8</w:t>
            </w:r>
          </w:p>
        </w:tc>
      </w:tr>
      <w:tr w:rsidR="00383068" w14:paraId="262DEC01" w14:textId="77777777" w:rsidTr="00470017">
        <w:trPr>
          <w:trHeight w:val="474"/>
        </w:trPr>
        <w:tc>
          <w:tcPr>
            <w:tcW w:w="3012" w:type="dxa"/>
            <w:vMerge/>
          </w:tcPr>
          <w:p w14:paraId="5630410F" w14:textId="77777777" w:rsidR="00383068" w:rsidRDefault="00383068" w:rsidP="001E5560">
            <w:pPr>
              <w:rPr>
                <w:sz w:val="2"/>
                <w:szCs w:val="2"/>
              </w:rPr>
            </w:pPr>
          </w:p>
        </w:tc>
        <w:tc>
          <w:tcPr>
            <w:tcW w:w="9329" w:type="dxa"/>
          </w:tcPr>
          <w:p w14:paraId="143CCA26" w14:textId="77777777" w:rsidR="00383068" w:rsidRDefault="00383068" w:rsidP="001E5560">
            <w:pPr>
              <w:pStyle w:val="TableParagraph"/>
              <w:spacing w:line="270" w:lineRule="exact"/>
              <w:rPr>
                <w:sz w:val="24"/>
              </w:rPr>
            </w:pPr>
            <w:r>
              <w:rPr>
                <w:sz w:val="24"/>
              </w:rPr>
              <w:t>Изучение</w:t>
            </w:r>
            <w:r>
              <w:rPr>
                <w:spacing w:val="-5"/>
                <w:sz w:val="24"/>
              </w:rPr>
              <w:t xml:space="preserve"> </w:t>
            </w:r>
            <w:r>
              <w:rPr>
                <w:sz w:val="24"/>
              </w:rPr>
              <w:t>конструкции</w:t>
            </w:r>
            <w:r>
              <w:rPr>
                <w:spacing w:val="-5"/>
                <w:sz w:val="24"/>
              </w:rPr>
              <w:t xml:space="preserve"> </w:t>
            </w:r>
            <w:r>
              <w:rPr>
                <w:sz w:val="24"/>
              </w:rPr>
              <w:t>топливных</w:t>
            </w:r>
            <w:r>
              <w:rPr>
                <w:spacing w:val="-4"/>
                <w:sz w:val="24"/>
              </w:rPr>
              <w:t xml:space="preserve"> </w:t>
            </w:r>
            <w:r>
              <w:rPr>
                <w:sz w:val="24"/>
              </w:rPr>
              <w:t>насосов</w:t>
            </w:r>
            <w:r>
              <w:rPr>
                <w:spacing w:val="-3"/>
                <w:sz w:val="24"/>
              </w:rPr>
              <w:t xml:space="preserve"> </w:t>
            </w:r>
            <w:r>
              <w:rPr>
                <w:sz w:val="24"/>
              </w:rPr>
              <w:t>двигателя</w:t>
            </w:r>
          </w:p>
        </w:tc>
        <w:tc>
          <w:tcPr>
            <w:tcW w:w="2268" w:type="dxa"/>
            <w:vMerge w:val="restart"/>
          </w:tcPr>
          <w:p w14:paraId="7B23C448" w14:textId="77777777" w:rsidR="00383068" w:rsidRDefault="00383068" w:rsidP="00515445">
            <w:pPr>
              <w:pStyle w:val="TableParagraph"/>
              <w:jc w:val="center"/>
            </w:pPr>
          </w:p>
        </w:tc>
      </w:tr>
      <w:tr w:rsidR="00383068" w14:paraId="15627ED0" w14:textId="77777777" w:rsidTr="00470017">
        <w:trPr>
          <w:trHeight w:val="477"/>
        </w:trPr>
        <w:tc>
          <w:tcPr>
            <w:tcW w:w="3012" w:type="dxa"/>
            <w:vMerge/>
          </w:tcPr>
          <w:p w14:paraId="4AC3A0EE" w14:textId="77777777" w:rsidR="00383068" w:rsidRDefault="00383068" w:rsidP="001E5560">
            <w:pPr>
              <w:rPr>
                <w:sz w:val="2"/>
                <w:szCs w:val="2"/>
              </w:rPr>
            </w:pPr>
          </w:p>
        </w:tc>
        <w:tc>
          <w:tcPr>
            <w:tcW w:w="9329" w:type="dxa"/>
          </w:tcPr>
          <w:p w14:paraId="4E0197A3" w14:textId="77777777" w:rsidR="00383068" w:rsidRDefault="00383068" w:rsidP="001E5560">
            <w:pPr>
              <w:pStyle w:val="TableParagraph"/>
              <w:spacing w:line="270" w:lineRule="exact"/>
              <w:rPr>
                <w:sz w:val="24"/>
              </w:rPr>
            </w:pPr>
            <w:r>
              <w:rPr>
                <w:sz w:val="24"/>
              </w:rPr>
              <w:t>Изучение</w:t>
            </w:r>
            <w:r>
              <w:rPr>
                <w:spacing w:val="51"/>
                <w:sz w:val="24"/>
              </w:rPr>
              <w:t xml:space="preserve"> </w:t>
            </w:r>
            <w:r>
              <w:rPr>
                <w:sz w:val="24"/>
              </w:rPr>
              <w:t>конструкции</w:t>
            </w:r>
            <w:r>
              <w:rPr>
                <w:spacing w:val="-5"/>
                <w:sz w:val="24"/>
              </w:rPr>
              <w:t xml:space="preserve"> </w:t>
            </w:r>
            <w:r>
              <w:rPr>
                <w:sz w:val="24"/>
              </w:rPr>
              <w:t>центробежных</w:t>
            </w:r>
            <w:r>
              <w:rPr>
                <w:spacing w:val="-2"/>
                <w:sz w:val="24"/>
              </w:rPr>
              <w:t xml:space="preserve"> </w:t>
            </w:r>
            <w:r>
              <w:rPr>
                <w:sz w:val="24"/>
              </w:rPr>
              <w:t>форсунок</w:t>
            </w:r>
          </w:p>
        </w:tc>
        <w:tc>
          <w:tcPr>
            <w:tcW w:w="2268" w:type="dxa"/>
            <w:vMerge/>
            <w:tcBorders>
              <w:top w:val="nil"/>
            </w:tcBorders>
          </w:tcPr>
          <w:p w14:paraId="2E232581" w14:textId="77777777" w:rsidR="00383068" w:rsidRDefault="00383068" w:rsidP="00515445">
            <w:pPr>
              <w:jc w:val="center"/>
              <w:rPr>
                <w:sz w:val="2"/>
                <w:szCs w:val="2"/>
              </w:rPr>
            </w:pPr>
          </w:p>
        </w:tc>
      </w:tr>
      <w:tr w:rsidR="00383068" w14:paraId="16CE8968" w14:textId="77777777" w:rsidTr="00470017">
        <w:trPr>
          <w:trHeight w:val="453"/>
        </w:trPr>
        <w:tc>
          <w:tcPr>
            <w:tcW w:w="3012" w:type="dxa"/>
            <w:vMerge/>
          </w:tcPr>
          <w:p w14:paraId="7EA7A6D5" w14:textId="77777777" w:rsidR="00383068" w:rsidRDefault="00383068" w:rsidP="001E5560">
            <w:pPr>
              <w:rPr>
                <w:sz w:val="2"/>
                <w:szCs w:val="2"/>
              </w:rPr>
            </w:pPr>
          </w:p>
        </w:tc>
        <w:tc>
          <w:tcPr>
            <w:tcW w:w="9329" w:type="dxa"/>
          </w:tcPr>
          <w:p w14:paraId="00B83F34" w14:textId="77777777" w:rsidR="00383068" w:rsidRDefault="00383068" w:rsidP="001E5560">
            <w:pPr>
              <w:pStyle w:val="TableParagraph"/>
              <w:spacing w:line="247" w:lineRule="exact"/>
            </w:pPr>
            <w:r>
              <w:t>Изучение</w:t>
            </w:r>
            <w:r>
              <w:rPr>
                <w:spacing w:val="-2"/>
              </w:rPr>
              <w:t xml:space="preserve"> </w:t>
            </w:r>
            <w:r>
              <w:t>и</w:t>
            </w:r>
            <w:r>
              <w:rPr>
                <w:spacing w:val="-1"/>
              </w:rPr>
              <w:t xml:space="preserve"> </w:t>
            </w:r>
            <w:r>
              <w:t>анализ</w:t>
            </w:r>
            <w:r>
              <w:rPr>
                <w:spacing w:val="-2"/>
              </w:rPr>
              <w:t xml:space="preserve"> </w:t>
            </w:r>
            <w:r>
              <w:t>работы</w:t>
            </w:r>
            <w:r>
              <w:rPr>
                <w:spacing w:val="-1"/>
              </w:rPr>
              <w:t xml:space="preserve"> </w:t>
            </w:r>
            <w:r>
              <w:t>пусковой</w:t>
            </w:r>
            <w:r>
              <w:rPr>
                <w:spacing w:val="-1"/>
              </w:rPr>
              <w:t xml:space="preserve"> </w:t>
            </w:r>
            <w:r>
              <w:t>системы</w:t>
            </w:r>
          </w:p>
        </w:tc>
        <w:tc>
          <w:tcPr>
            <w:tcW w:w="2268" w:type="dxa"/>
            <w:vMerge/>
            <w:tcBorders>
              <w:top w:val="nil"/>
            </w:tcBorders>
          </w:tcPr>
          <w:p w14:paraId="375D7141" w14:textId="77777777" w:rsidR="00383068" w:rsidRDefault="00383068" w:rsidP="00515445">
            <w:pPr>
              <w:jc w:val="center"/>
              <w:rPr>
                <w:sz w:val="2"/>
                <w:szCs w:val="2"/>
              </w:rPr>
            </w:pPr>
          </w:p>
        </w:tc>
      </w:tr>
      <w:tr w:rsidR="00383068" w14:paraId="2B7F7838" w14:textId="77777777" w:rsidTr="00470017">
        <w:trPr>
          <w:trHeight w:val="451"/>
        </w:trPr>
        <w:tc>
          <w:tcPr>
            <w:tcW w:w="3012" w:type="dxa"/>
            <w:vMerge/>
          </w:tcPr>
          <w:p w14:paraId="0C7A21F7" w14:textId="77777777" w:rsidR="00383068" w:rsidRDefault="00383068" w:rsidP="001E5560">
            <w:pPr>
              <w:rPr>
                <w:sz w:val="2"/>
                <w:szCs w:val="2"/>
              </w:rPr>
            </w:pPr>
          </w:p>
        </w:tc>
        <w:tc>
          <w:tcPr>
            <w:tcW w:w="9329" w:type="dxa"/>
          </w:tcPr>
          <w:p w14:paraId="4475C9A3" w14:textId="77777777" w:rsidR="00383068" w:rsidRDefault="00383068" w:rsidP="001E5560">
            <w:pPr>
              <w:pStyle w:val="TableParagraph"/>
              <w:spacing w:line="247" w:lineRule="exact"/>
            </w:pPr>
            <w:r>
              <w:t>Изучение</w:t>
            </w:r>
            <w:r>
              <w:rPr>
                <w:spacing w:val="-2"/>
              </w:rPr>
              <w:t xml:space="preserve"> </w:t>
            </w:r>
            <w:r>
              <w:t>и</w:t>
            </w:r>
            <w:r>
              <w:rPr>
                <w:spacing w:val="-2"/>
              </w:rPr>
              <w:t xml:space="preserve"> </w:t>
            </w:r>
            <w:r>
              <w:t>анализ</w:t>
            </w:r>
            <w:r>
              <w:rPr>
                <w:spacing w:val="-2"/>
              </w:rPr>
              <w:t xml:space="preserve"> </w:t>
            </w:r>
            <w:r>
              <w:t>работы</w:t>
            </w:r>
            <w:r>
              <w:rPr>
                <w:spacing w:val="-1"/>
              </w:rPr>
              <w:t xml:space="preserve"> </w:t>
            </w:r>
            <w:r>
              <w:t>гидравлической</w:t>
            </w:r>
            <w:r>
              <w:rPr>
                <w:spacing w:val="-2"/>
              </w:rPr>
              <w:t xml:space="preserve"> </w:t>
            </w:r>
            <w:r>
              <w:t>системы</w:t>
            </w:r>
          </w:p>
        </w:tc>
        <w:tc>
          <w:tcPr>
            <w:tcW w:w="2268" w:type="dxa"/>
            <w:vMerge/>
            <w:tcBorders>
              <w:top w:val="nil"/>
            </w:tcBorders>
          </w:tcPr>
          <w:p w14:paraId="75C541F0" w14:textId="77777777" w:rsidR="00383068" w:rsidRDefault="00383068" w:rsidP="00515445">
            <w:pPr>
              <w:jc w:val="center"/>
              <w:rPr>
                <w:sz w:val="2"/>
                <w:szCs w:val="2"/>
              </w:rPr>
            </w:pPr>
          </w:p>
        </w:tc>
      </w:tr>
      <w:tr w:rsidR="00F22B15" w14:paraId="5DC0ADCC" w14:textId="77777777" w:rsidTr="00470017">
        <w:trPr>
          <w:trHeight w:val="453"/>
        </w:trPr>
        <w:tc>
          <w:tcPr>
            <w:tcW w:w="3012" w:type="dxa"/>
            <w:vMerge w:val="restart"/>
          </w:tcPr>
          <w:p w14:paraId="5433C2B3" w14:textId="77777777" w:rsidR="00F22B15" w:rsidRDefault="00051857" w:rsidP="001E5560">
            <w:pPr>
              <w:pStyle w:val="TableParagraph"/>
              <w:rPr>
                <w:b/>
              </w:rPr>
            </w:pPr>
            <w:r>
              <w:rPr>
                <w:b/>
              </w:rPr>
              <w:t>Тема 1.3. Качество и</w:t>
            </w:r>
            <w:r>
              <w:rPr>
                <w:b/>
                <w:spacing w:val="1"/>
              </w:rPr>
              <w:t xml:space="preserve"> </w:t>
            </w:r>
            <w:r>
              <w:rPr>
                <w:b/>
              </w:rPr>
              <w:t>надежность</w:t>
            </w:r>
            <w:r>
              <w:rPr>
                <w:b/>
                <w:spacing w:val="-10"/>
              </w:rPr>
              <w:t xml:space="preserve"> </w:t>
            </w:r>
            <w:r>
              <w:rPr>
                <w:b/>
              </w:rPr>
              <w:t>двигателей</w:t>
            </w:r>
          </w:p>
        </w:tc>
        <w:tc>
          <w:tcPr>
            <w:tcW w:w="9329" w:type="dxa"/>
          </w:tcPr>
          <w:p w14:paraId="60C13C5E" w14:textId="77777777" w:rsidR="00F22B15" w:rsidRDefault="00051857" w:rsidP="001E5560">
            <w:pPr>
              <w:pStyle w:val="TableParagraph"/>
              <w:rPr>
                <w:b/>
              </w:rPr>
            </w:pPr>
            <w:r>
              <w:rPr>
                <w:b/>
              </w:rPr>
              <w:t>Содержание</w:t>
            </w:r>
          </w:p>
        </w:tc>
        <w:tc>
          <w:tcPr>
            <w:tcW w:w="2268" w:type="dxa"/>
          </w:tcPr>
          <w:p w14:paraId="7035DF33" w14:textId="77777777" w:rsidR="00F22B15" w:rsidRDefault="00051857" w:rsidP="00515445">
            <w:pPr>
              <w:pStyle w:val="TableParagraph"/>
              <w:jc w:val="center"/>
              <w:rPr>
                <w:b/>
                <w:i/>
              </w:rPr>
            </w:pPr>
            <w:r>
              <w:rPr>
                <w:b/>
                <w:i/>
              </w:rPr>
              <w:t>22</w:t>
            </w:r>
          </w:p>
        </w:tc>
      </w:tr>
      <w:tr w:rsidR="00464C9C" w14:paraId="23DDA042" w14:textId="77777777" w:rsidTr="00470017">
        <w:trPr>
          <w:trHeight w:val="791"/>
        </w:trPr>
        <w:tc>
          <w:tcPr>
            <w:tcW w:w="3012" w:type="dxa"/>
            <w:vMerge/>
            <w:tcBorders>
              <w:top w:val="nil"/>
            </w:tcBorders>
          </w:tcPr>
          <w:p w14:paraId="43D85821" w14:textId="77777777" w:rsidR="00464C9C" w:rsidRDefault="00464C9C" w:rsidP="001E5560">
            <w:pPr>
              <w:rPr>
                <w:sz w:val="2"/>
                <w:szCs w:val="2"/>
              </w:rPr>
            </w:pPr>
          </w:p>
        </w:tc>
        <w:tc>
          <w:tcPr>
            <w:tcW w:w="9329" w:type="dxa"/>
          </w:tcPr>
          <w:p w14:paraId="5DB9CED7" w14:textId="77777777" w:rsidR="00464C9C" w:rsidRDefault="00464C9C" w:rsidP="001E5560">
            <w:pPr>
              <w:pStyle w:val="TableParagraph"/>
              <w:spacing w:line="237" w:lineRule="auto"/>
              <w:rPr>
                <w:sz w:val="24"/>
              </w:rPr>
            </w:pPr>
            <w:r>
              <w:rPr>
                <w:sz w:val="24"/>
              </w:rPr>
              <w:t>13. Основные понятия и определения теории надежности. Виды надежности. Основные</w:t>
            </w:r>
            <w:r>
              <w:rPr>
                <w:spacing w:val="-58"/>
                <w:sz w:val="24"/>
              </w:rPr>
              <w:t xml:space="preserve"> </w:t>
            </w:r>
            <w:r>
              <w:rPr>
                <w:sz w:val="24"/>
              </w:rPr>
              <w:t>виды</w:t>
            </w:r>
            <w:r>
              <w:rPr>
                <w:spacing w:val="-1"/>
                <w:sz w:val="24"/>
              </w:rPr>
              <w:t xml:space="preserve"> </w:t>
            </w:r>
            <w:r>
              <w:rPr>
                <w:sz w:val="24"/>
              </w:rPr>
              <w:t>состояния</w:t>
            </w:r>
            <w:r>
              <w:rPr>
                <w:spacing w:val="1"/>
                <w:sz w:val="24"/>
              </w:rPr>
              <w:t xml:space="preserve"> </w:t>
            </w:r>
            <w:r>
              <w:rPr>
                <w:sz w:val="24"/>
              </w:rPr>
              <w:t>изделия.</w:t>
            </w:r>
          </w:p>
        </w:tc>
        <w:tc>
          <w:tcPr>
            <w:tcW w:w="2268" w:type="dxa"/>
            <w:vMerge w:val="restart"/>
            <w:tcBorders>
              <w:top w:val="nil"/>
            </w:tcBorders>
          </w:tcPr>
          <w:p w14:paraId="3C40FAAD" w14:textId="77777777" w:rsidR="00464C9C" w:rsidRDefault="00464C9C" w:rsidP="00515445">
            <w:pPr>
              <w:jc w:val="center"/>
              <w:rPr>
                <w:sz w:val="2"/>
                <w:szCs w:val="2"/>
              </w:rPr>
            </w:pPr>
          </w:p>
        </w:tc>
      </w:tr>
      <w:tr w:rsidR="00464C9C" w14:paraId="1C21BEBB" w14:textId="77777777" w:rsidTr="00470017">
        <w:trPr>
          <w:trHeight w:val="518"/>
        </w:trPr>
        <w:tc>
          <w:tcPr>
            <w:tcW w:w="3012" w:type="dxa"/>
            <w:vMerge/>
            <w:tcBorders>
              <w:top w:val="nil"/>
            </w:tcBorders>
          </w:tcPr>
          <w:p w14:paraId="0859BC8D" w14:textId="77777777" w:rsidR="00464C9C" w:rsidRDefault="00464C9C" w:rsidP="001E5560">
            <w:pPr>
              <w:rPr>
                <w:sz w:val="2"/>
                <w:szCs w:val="2"/>
              </w:rPr>
            </w:pPr>
          </w:p>
        </w:tc>
        <w:tc>
          <w:tcPr>
            <w:tcW w:w="9329" w:type="dxa"/>
          </w:tcPr>
          <w:p w14:paraId="75A32604" w14:textId="77777777" w:rsidR="00464C9C" w:rsidRDefault="00464C9C" w:rsidP="001E5560">
            <w:pPr>
              <w:pStyle w:val="TableParagraph"/>
              <w:rPr>
                <w:sz w:val="24"/>
              </w:rPr>
            </w:pPr>
            <w:r>
              <w:rPr>
                <w:sz w:val="24"/>
              </w:rPr>
              <w:t>14.</w:t>
            </w:r>
            <w:r>
              <w:rPr>
                <w:spacing w:val="-4"/>
                <w:sz w:val="24"/>
              </w:rPr>
              <w:t xml:space="preserve"> </w:t>
            </w:r>
            <w:r>
              <w:rPr>
                <w:sz w:val="24"/>
              </w:rPr>
              <w:t>Показатели</w:t>
            </w:r>
            <w:r>
              <w:rPr>
                <w:spacing w:val="-4"/>
                <w:sz w:val="24"/>
              </w:rPr>
              <w:t xml:space="preserve"> </w:t>
            </w:r>
            <w:r>
              <w:rPr>
                <w:sz w:val="24"/>
              </w:rPr>
              <w:t>надежности.</w:t>
            </w:r>
          </w:p>
        </w:tc>
        <w:tc>
          <w:tcPr>
            <w:tcW w:w="2268" w:type="dxa"/>
            <w:vMerge/>
          </w:tcPr>
          <w:p w14:paraId="0EF65B85" w14:textId="77777777" w:rsidR="00464C9C" w:rsidRDefault="00464C9C" w:rsidP="00515445">
            <w:pPr>
              <w:jc w:val="center"/>
              <w:rPr>
                <w:sz w:val="2"/>
                <w:szCs w:val="2"/>
              </w:rPr>
            </w:pPr>
          </w:p>
        </w:tc>
      </w:tr>
      <w:tr w:rsidR="00464C9C" w14:paraId="75A85189" w14:textId="77777777" w:rsidTr="00470017">
        <w:trPr>
          <w:trHeight w:val="407"/>
        </w:trPr>
        <w:tc>
          <w:tcPr>
            <w:tcW w:w="3012" w:type="dxa"/>
            <w:vMerge/>
            <w:tcBorders>
              <w:top w:val="nil"/>
            </w:tcBorders>
          </w:tcPr>
          <w:p w14:paraId="559ED55D" w14:textId="77777777" w:rsidR="00464C9C" w:rsidRDefault="00464C9C" w:rsidP="001E5560">
            <w:pPr>
              <w:rPr>
                <w:sz w:val="2"/>
                <w:szCs w:val="2"/>
              </w:rPr>
            </w:pPr>
          </w:p>
        </w:tc>
        <w:tc>
          <w:tcPr>
            <w:tcW w:w="9329" w:type="dxa"/>
          </w:tcPr>
          <w:p w14:paraId="55B78D47" w14:textId="13D09727" w:rsidR="00464C9C" w:rsidRDefault="00464C9C" w:rsidP="001E5560">
            <w:pPr>
              <w:pStyle w:val="TableParagraph"/>
              <w:rPr>
                <w:sz w:val="24"/>
              </w:rPr>
            </w:pPr>
            <w:r>
              <w:rPr>
                <w:sz w:val="24"/>
              </w:rPr>
              <w:t xml:space="preserve">   15</w:t>
            </w:r>
            <w:r>
              <w:rPr>
                <w:spacing w:val="-3"/>
                <w:sz w:val="24"/>
              </w:rPr>
              <w:t xml:space="preserve"> </w:t>
            </w:r>
            <w:r>
              <w:rPr>
                <w:sz w:val="24"/>
              </w:rPr>
              <w:t>Показатели</w:t>
            </w:r>
            <w:r>
              <w:rPr>
                <w:spacing w:val="-2"/>
                <w:sz w:val="24"/>
              </w:rPr>
              <w:t xml:space="preserve"> </w:t>
            </w:r>
            <w:r>
              <w:rPr>
                <w:sz w:val="24"/>
              </w:rPr>
              <w:t>безотказности.</w:t>
            </w:r>
          </w:p>
        </w:tc>
        <w:tc>
          <w:tcPr>
            <w:tcW w:w="2268" w:type="dxa"/>
            <w:vMerge/>
          </w:tcPr>
          <w:p w14:paraId="7DB3CC0F" w14:textId="77777777" w:rsidR="00464C9C" w:rsidRDefault="00464C9C" w:rsidP="00515445">
            <w:pPr>
              <w:jc w:val="center"/>
              <w:rPr>
                <w:sz w:val="2"/>
                <w:szCs w:val="2"/>
              </w:rPr>
            </w:pPr>
          </w:p>
        </w:tc>
      </w:tr>
      <w:tr w:rsidR="00464C9C" w14:paraId="4B7C2A1D" w14:textId="77777777" w:rsidTr="00470017">
        <w:trPr>
          <w:trHeight w:val="791"/>
        </w:trPr>
        <w:tc>
          <w:tcPr>
            <w:tcW w:w="3012" w:type="dxa"/>
            <w:vMerge/>
            <w:tcBorders>
              <w:top w:val="nil"/>
            </w:tcBorders>
          </w:tcPr>
          <w:p w14:paraId="554CD8CC" w14:textId="77777777" w:rsidR="00464C9C" w:rsidRDefault="00464C9C" w:rsidP="001E5560">
            <w:pPr>
              <w:rPr>
                <w:sz w:val="2"/>
                <w:szCs w:val="2"/>
              </w:rPr>
            </w:pPr>
          </w:p>
        </w:tc>
        <w:tc>
          <w:tcPr>
            <w:tcW w:w="9329" w:type="dxa"/>
          </w:tcPr>
          <w:p w14:paraId="0025F6D6" w14:textId="77777777" w:rsidR="00464C9C" w:rsidRDefault="00464C9C" w:rsidP="001E5560">
            <w:pPr>
              <w:pStyle w:val="TableParagraph"/>
              <w:rPr>
                <w:sz w:val="24"/>
              </w:rPr>
            </w:pPr>
            <w:r>
              <w:rPr>
                <w:sz w:val="24"/>
              </w:rPr>
              <w:t>16.</w:t>
            </w:r>
            <w:r>
              <w:rPr>
                <w:spacing w:val="56"/>
                <w:sz w:val="24"/>
              </w:rPr>
              <w:t xml:space="preserve"> </w:t>
            </w:r>
            <w:r>
              <w:rPr>
                <w:sz w:val="24"/>
              </w:rPr>
              <w:t>Вероятность</w:t>
            </w:r>
            <w:r>
              <w:rPr>
                <w:spacing w:val="-1"/>
                <w:sz w:val="24"/>
              </w:rPr>
              <w:t xml:space="preserve"> </w:t>
            </w:r>
            <w:r>
              <w:rPr>
                <w:sz w:val="24"/>
              </w:rPr>
              <w:t>безотказности</w:t>
            </w:r>
            <w:r>
              <w:rPr>
                <w:spacing w:val="-1"/>
                <w:sz w:val="24"/>
              </w:rPr>
              <w:t xml:space="preserve"> </w:t>
            </w:r>
            <w:r>
              <w:rPr>
                <w:sz w:val="24"/>
              </w:rPr>
              <w:t>работы.</w:t>
            </w:r>
            <w:r>
              <w:rPr>
                <w:spacing w:val="-2"/>
                <w:sz w:val="24"/>
              </w:rPr>
              <w:t xml:space="preserve"> </w:t>
            </w:r>
            <w:r>
              <w:rPr>
                <w:sz w:val="24"/>
              </w:rPr>
              <w:t>Вероятность</w:t>
            </w:r>
            <w:r>
              <w:rPr>
                <w:spacing w:val="-1"/>
                <w:sz w:val="24"/>
              </w:rPr>
              <w:t xml:space="preserve"> </w:t>
            </w:r>
            <w:r>
              <w:rPr>
                <w:sz w:val="24"/>
              </w:rPr>
              <w:t>отказа.</w:t>
            </w:r>
            <w:r>
              <w:rPr>
                <w:spacing w:val="-2"/>
                <w:sz w:val="24"/>
              </w:rPr>
              <w:t xml:space="preserve"> </w:t>
            </w:r>
            <w:r>
              <w:rPr>
                <w:sz w:val="24"/>
              </w:rPr>
              <w:t>Средняя</w:t>
            </w:r>
            <w:r>
              <w:rPr>
                <w:spacing w:val="-2"/>
                <w:sz w:val="24"/>
              </w:rPr>
              <w:t xml:space="preserve"> </w:t>
            </w:r>
            <w:r>
              <w:rPr>
                <w:sz w:val="24"/>
              </w:rPr>
              <w:t>наработка</w:t>
            </w:r>
            <w:r>
              <w:rPr>
                <w:spacing w:val="-3"/>
                <w:sz w:val="24"/>
              </w:rPr>
              <w:t xml:space="preserve"> </w:t>
            </w:r>
            <w:r>
              <w:rPr>
                <w:sz w:val="24"/>
              </w:rPr>
              <w:t>на</w:t>
            </w:r>
            <w:r>
              <w:rPr>
                <w:spacing w:val="-3"/>
                <w:sz w:val="24"/>
              </w:rPr>
              <w:t xml:space="preserve"> </w:t>
            </w:r>
            <w:r>
              <w:rPr>
                <w:sz w:val="24"/>
              </w:rPr>
              <w:t>отказ</w:t>
            </w:r>
            <w:r>
              <w:rPr>
                <w:spacing w:val="-57"/>
                <w:sz w:val="24"/>
              </w:rPr>
              <w:t xml:space="preserve"> </w:t>
            </w:r>
            <w:r>
              <w:rPr>
                <w:sz w:val="24"/>
              </w:rPr>
              <w:t>и</w:t>
            </w:r>
            <w:r>
              <w:rPr>
                <w:spacing w:val="-1"/>
                <w:sz w:val="24"/>
              </w:rPr>
              <w:t xml:space="preserve"> </w:t>
            </w:r>
            <w:r>
              <w:rPr>
                <w:sz w:val="24"/>
              </w:rPr>
              <w:t>до отказа.</w:t>
            </w:r>
          </w:p>
        </w:tc>
        <w:tc>
          <w:tcPr>
            <w:tcW w:w="2268" w:type="dxa"/>
            <w:vMerge/>
          </w:tcPr>
          <w:p w14:paraId="4B7B125C" w14:textId="77777777" w:rsidR="00464C9C" w:rsidRDefault="00464C9C" w:rsidP="00515445">
            <w:pPr>
              <w:jc w:val="center"/>
              <w:rPr>
                <w:sz w:val="2"/>
                <w:szCs w:val="2"/>
              </w:rPr>
            </w:pPr>
          </w:p>
        </w:tc>
      </w:tr>
      <w:tr w:rsidR="00464C9C" w14:paraId="2BA6E8B4" w14:textId="77777777" w:rsidTr="00470017">
        <w:trPr>
          <w:trHeight w:val="515"/>
        </w:trPr>
        <w:tc>
          <w:tcPr>
            <w:tcW w:w="3012" w:type="dxa"/>
            <w:vMerge/>
            <w:tcBorders>
              <w:top w:val="nil"/>
            </w:tcBorders>
          </w:tcPr>
          <w:p w14:paraId="756888D4" w14:textId="77777777" w:rsidR="00464C9C" w:rsidRDefault="00464C9C" w:rsidP="001E5560">
            <w:pPr>
              <w:rPr>
                <w:sz w:val="2"/>
                <w:szCs w:val="2"/>
              </w:rPr>
            </w:pPr>
          </w:p>
        </w:tc>
        <w:tc>
          <w:tcPr>
            <w:tcW w:w="9329" w:type="dxa"/>
          </w:tcPr>
          <w:p w14:paraId="4656153E" w14:textId="29B94457" w:rsidR="00464C9C" w:rsidRDefault="00464C9C" w:rsidP="001E5560">
            <w:pPr>
              <w:pStyle w:val="TableParagraph"/>
              <w:tabs>
                <w:tab w:val="left" w:pos="818"/>
              </w:tabs>
              <w:rPr>
                <w:sz w:val="16"/>
              </w:rPr>
            </w:pPr>
            <w:r>
              <w:rPr>
                <w:position w:val="2"/>
                <w:sz w:val="24"/>
              </w:rPr>
              <w:t>17.</w:t>
            </w:r>
            <w:r>
              <w:rPr>
                <w:position w:val="2"/>
                <w:sz w:val="24"/>
              </w:rPr>
              <w:tab/>
              <w:t>Интенсивность</w:t>
            </w:r>
            <w:r>
              <w:rPr>
                <w:spacing w:val="-1"/>
                <w:position w:val="2"/>
                <w:sz w:val="24"/>
              </w:rPr>
              <w:t xml:space="preserve"> </w:t>
            </w:r>
            <w:r>
              <w:rPr>
                <w:position w:val="2"/>
                <w:sz w:val="24"/>
              </w:rPr>
              <w:t>отказа.</w:t>
            </w:r>
            <w:r>
              <w:rPr>
                <w:spacing w:val="-2"/>
                <w:position w:val="2"/>
                <w:sz w:val="24"/>
              </w:rPr>
              <w:t xml:space="preserve"> </w:t>
            </w:r>
            <w:r>
              <w:rPr>
                <w:position w:val="2"/>
                <w:sz w:val="24"/>
              </w:rPr>
              <w:t>Параметры</w:t>
            </w:r>
            <w:r>
              <w:rPr>
                <w:spacing w:val="-1"/>
                <w:position w:val="2"/>
                <w:sz w:val="24"/>
              </w:rPr>
              <w:t xml:space="preserve"> </w:t>
            </w:r>
            <w:r>
              <w:rPr>
                <w:position w:val="2"/>
                <w:sz w:val="24"/>
              </w:rPr>
              <w:t>потока</w:t>
            </w:r>
            <w:r>
              <w:rPr>
                <w:spacing w:val="-3"/>
                <w:position w:val="2"/>
                <w:sz w:val="24"/>
              </w:rPr>
              <w:t xml:space="preserve"> </w:t>
            </w:r>
            <w:r>
              <w:rPr>
                <w:position w:val="2"/>
                <w:sz w:val="24"/>
              </w:rPr>
              <w:t>отказов.</w:t>
            </w:r>
            <w:r>
              <w:rPr>
                <w:spacing w:val="-1"/>
                <w:position w:val="2"/>
                <w:sz w:val="24"/>
              </w:rPr>
              <w:t xml:space="preserve"> </w:t>
            </w:r>
            <w:r>
              <w:rPr>
                <w:position w:val="2"/>
                <w:sz w:val="24"/>
              </w:rPr>
              <w:t>Коэффициент</w:t>
            </w:r>
            <w:r>
              <w:rPr>
                <w:spacing w:val="-4"/>
                <w:position w:val="2"/>
                <w:sz w:val="24"/>
              </w:rPr>
              <w:t xml:space="preserve"> </w:t>
            </w:r>
            <w:r>
              <w:rPr>
                <w:position w:val="2"/>
                <w:sz w:val="24"/>
              </w:rPr>
              <w:t>К</w:t>
            </w:r>
            <w:r>
              <w:rPr>
                <w:sz w:val="16"/>
              </w:rPr>
              <w:t>1000</w:t>
            </w:r>
          </w:p>
        </w:tc>
        <w:tc>
          <w:tcPr>
            <w:tcW w:w="2268" w:type="dxa"/>
            <w:vMerge/>
          </w:tcPr>
          <w:p w14:paraId="6F79B879" w14:textId="77777777" w:rsidR="00464C9C" w:rsidRDefault="00464C9C" w:rsidP="00515445">
            <w:pPr>
              <w:jc w:val="center"/>
              <w:rPr>
                <w:sz w:val="2"/>
                <w:szCs w:val="2"/>
              </w:rPr>
            </w:pPr>
          </w:p>
        </w:tc>
      </w:tr>
      <w:tr w:rsidR="00464C9C" w14:paraId="2221A4AD" w14:textId="77777777" w:rsidTr="00470017">
        <w:trPr>
          <w:trHeight w:val="398"/>
        </w:trPr>
        <w:tc>
          <w:tcPr>
            <w:tcW w:w="3012" w:type="dxa"/>
            <w:vMerge/>
            <w:tcBorders>
              <w:top w:val="nil"/>
            </w:tcBorders>
          </w:tcPr>
          <w:p w14:paraId="3D3A06DA" w14:textId="77777777" w:rsidR="00464C9C" w:rsidRDefault="00464C9C" w:rsidP="001E5560">
            <w:pPr>
              <w:rPr>
                <w:sz w:val="2"/>
                <w:szCs w:val="2"/>
              </w:rPr>
            </w:pPr>
          </w:p>
        </w:tc>
        <w:tc>
          <w:tcPr>
            <w:tcW w:w="9329" w:type="dxa"/>
          </w:tcPr>
          <w:p w14:paraId="76259B47" w14:textId="45012F4F" w:rsidR="00464C9C" w:rsidRDefault="00464C9C" w:rsidP="001E5560">
            <w:pPr>
              <w:pStyle w:val="TableParagraph"/>
              <w:tabs>
                <w:tab w:val="left" w:pos="902"/>
              </w:tabs>
              <w:spacing w:line="264" w:lineRule="exact"/>
              <w:rPr>
                <w:sz w:val="24"/>
              </w:rPr>
            </w:pPr>
            <w:r>
              <w:rPr>
                <w:sz w:val="24"/>
              </w:rPr>
              <w:t>18.</w:t>
            </w:r>
            <w:r>
              <w:rPr>
                <w:sz w:val="24"/>
              </w:rPr>
              <w:tab/>
              <w:t>Показатели</w:t>
            </w:r>
            <w:r>
              <w:rPr>
                <w:spacing w:val="-4"/>
                <w:sz w:val="24"/>
              </w:rPr>
              <w:t xml:space="preserve"> </w:t>
            </w:r>
            <w:r>
              <w:rPr>
                <w:sz w:val="24"/>
              </w:rPr>
              <w:t>долговечности.</w:t>
            </w:r>
            <w:r>
              <w:rPr>
                <w:spacing w:val="-4"/>
                <w:sz w:val="24"/>
              </w:rPr>
              <w:t xml:space="preserve"> </w:t>
            </w:r>
            <w:r>
              <w:rPr>
                <w:sz w:val="24"/>
              </w:rPr>
              <w:t>Средний</w:t>
            </w:r>
            <w:r>
              <w:rPr>
                <w:spacing w:val="-3"/>
                <w:sz w:val="24"/>
              </w:rPr>
              <w:t xml:space="preserve"> </w:t>
            </w:r>
            <w:r>
              <w:rPr>
                <w:sz w:val="24"/>
              </w:rPr>
              <w:t>ресурс.</w:t>
            </w:r>
            <w:r>
              <w:rPr>
                <w:spacing w:val="-2"/>
                <w:sz w:val="24"/>
              </w:rPr>
              <w:t xml:space="preserve"> </w:t>
            </w:r>
            <w:r>
              <w:rPr>
                <w:sz w:val="24"/>
              </w:rPr>
              <w:t>Гамма-процентный</w:t>
            </w:r>
            <w:r>
              <w:rPr>
                <w:spacing w:val="-3"/>
                <w:sz w:val="24"/>
              </w:rPr>
              <w:t xml:space="preserve"> </w:t>
            </w:r>
            <w:r>
              <w:rPr>
                <w:sz w:val="24"/>
              </w:rPr>
              <w:t>ресурс,</w:t>
            </w:r>
            <w:r>
              <w:rPr>
                <w:spacing w:val="-2"/>
                <w:sz w:val="24"/>
              </w:rPr>
              <w:t xml:space="preserve"> </w:t>
            </w:r>
            <w:r>
              <w:rPr>
                <w:sz w:val="24"/>
              </w:rPr>
              <w:t xml:space="preserve">срок </w:t>
            </w:r>
            <w:r w:rsidRPr="00383068">
              <w:rPr>
                <w:sz w:val="24"/>
              </w:rPr>
              <w:t>службы. Показатель ресурсосбережения</w:t>
            </w:r>
          </w:p>
        </w:tc>
        <w:tc>
          <w:tcPr>
            <w:tcW w:w="2268" w:type="dxa"/>
            <w:vMerge/>
          </w:tcPr>
          <w:p w14:paraId="1BC2FAF1" w14:textId="77777777" w:rsidR="00464C9C" w:rsidRDefault="00464C9C" w:rsidP="00515445">
            <w:pPr>
              <w:jc w:val="center"/>
              <w:rPr>
                <w:sz w:val="2"/>
                <w:szCs w:val="2"/>
              </w:rPr>
            </w:pPr>
          </w:p>
        </w:tc>
      </w:tr>
      <w:tr w:rsidR="00383068" w14:paraId="670B3051" w14:textId="77777777" w:rsidTr="00470017">
        <w:trPr>
          <w:trHeight w:val="413"/>
        </w:trPr>
        <w:tc>
          <w:tcPr>
            <w:tcW w:w="3012" w:type="dxa"/>
            <w:vMerge w:val="restart"/>
          </w:tcPr>
          <w:p w14:paraId="36DFD1F7" w14:textId="77777777" w:rsidR="00383068" w:rsidRDefault="00383068" w:rsidP="001E5560">
            <w:pPr>
              <w:pStyle w:val="TableParagraph"/>
            </w:pPr>
          </w:p>
        </w:tc>
        <w:tc>
          <w:tcPr>
            <w:tcW w:w="9329" w:type="dxa"/>
          </w:tcPr>
          <w:p w14:paraId="4386C746" w14:textId="2FFE9004" w:rsidR="00383068" w:rsidRDefault="00383068" w:rsidP="001E5560">
            <w:pPr>
              <w:pStyle w:val="TableParagraph"/>
              <w:rPr>
                <w:sz w:val="24"/>
              </w:rPr>
            </w:pPr>
            <w:r>
              <w:rPr>
                <w:b/>
                <w:sz w:val="24"/>
              </w:rPr>
              <w:t>В</w:t>
            </w:r>
            <w:r>
              <w:rPr>
                <w:b/>
                <w:spacing w:val="-3"/>
                <w:sz w:val="24"/>
              </w:rPr>
              <w:t xml:space="preserve"> </w:t>
            </w:r>
            <w:r>
              <w:rPr>
                <w:b/>
                <w:sz w:val="24"/>
              </w:rPr>
              <w:t>том</w:t>
            </w:r>
            <w:r>
              <w:rPr>
                <w:b/>
                <w:spacing w:val="-2"/>
                <w:sz w:val="24"/>
              </w:rPr>
              <w:t xml:space="preserve"> </w:t>
            </w:r>
            <w:r>
              <w:rPr>
                <w:b/>
                <w:sz w:val="24"/>
              </w:rPr>
              <w:t>числе</w:t>
            </w:r>
            <w:r>
              <w:rPr>
                <w:b/>
                <w:spacing w:val="-4"/>
                <w:sz w:val="24"/>
              </w:rPr>
              <w:t xml:space="preserve"> </w:t>
            </w:r>
            <w:r>
              <w:rPr>
                <w:b/>
                <w:sz w:val="24"/>
              </w:rPr>
              <w:t>практических</w:t>
            </w:r>
            <w:r>
              <w:rPr>
                <w:b/>
                <w:spacing w:val="-2"/>
                <w:sz w:val="24"/>
              </w:rPr>
              <w:t xml:space="preserve"> </w:t>
            </w:r>
            <w:r>
              <w:rPr>
                <w:b/>
                <w:sz w:val="24"/>
              </w:rPr>
              <w:t>занятий</w:t>
            </w:r>
            <w:r>
              <w:rPr>
                <w:b/>
                <w:spacing w:val="-2"/>
                <w:sz w:val="24"/>
              </w:rPr>
              <w:t xml:space="preserve"> </w:t>
            </w:r>
            <w:r>
              <w:rPr>
                <w:b/>
                <w:sz w:val="24"/>
              </w:rPr>
              <w:t>и</w:t>
            </w:r>
            <w:r>
              <w:rPr>
                <w:b/>
                <w:spacing w:val="-2"/>
                <w:sz w:val="24"/>
              </w:rPr>
              <w:t xml:space="preserve"> </w:t>
            </w:r>
            <w:r>
              <w:rPr>
                <w:b/>
                <w:sz w:val="24"/>
              </w:rPr>
              <w:t>лабораторных</w:t>
            </w:r>
            <w:r>
              <w:rPr>
                <w:b/>
                <w:spacing w:val="-3"/>
                <w:sz w:val="24"/>
              </w:rPr>
              <w:t xml:space="preserve"> </w:t>
            </w:r>
            <w:r>
              <w:rPr>
                <w:b/>
                <w:sz w:val="24"/>
              </w:rPr>
              <w:t>работ</w:t>
            </w:r>
          </w:p>
        </w:tc>
        <w:tc>
          <w:tcPr>
            <w:tcW w:w="2268" w:type="dxa"/>
          </w:tcPr>
          <w:p w14:paraId="24979A67" w14:textId="29848DE5" w:rsidR="00383068" w:rsidRDefault="00383068" w:rsidP="00515445">
            <w:pPr>
              <w:pStyle w:val="TableParagraph"/>
              <w:spacing w:line="251" w:lineRule="exact"/>
              <w:jc w:val="center"/>
            </w:pPr>
            <w:r>
              <w:rPr>
                <w:b/>
                <w:i/>
              </w:rPr>
              <w:t>2</w:t>
            </w:r>
          </w:p>
        </w:tc>
      </w:tr>
      <w:tr w:rsidR="00F22B15" w14:paraId="6911AA72" w14:textId="77777777" w:rsidTr="00470017">
        <w:trPr>
          <w:trHeight w:val="515"/>
        </w:trPr>
        <w:tc>
          <w:tcPr>
            <w:tcW w:w="3012" w:type="dxa"/>
            <w:vMerge/>
            <w:tcBorders>
              <w:top w:val="nil"/>
            </w:tcBorders>
          </w:tcPr>
          <w:p w14:paraId="40D020C4" w14:textId="77777777" w:rsidR="00F22B15" w:rsidRDefault="00F22B15" w:rsidP="001E5560">
            <w:pPr>
              <w:rPr>
                <w:sz w:val="2"/>
                <w:szCs w:val="2"/>
              </w:rPr>
            </w:pPr>
          </w:p>
        </w:tc>
        <w:tc>
          <w:tcPr>
            <w:tcW w:w="9329" w:type="dxa"/>
          </w:tcPr>
          <w:p w14:paraId="0B85DB25" w14:textId="77777777" w:rsidR="00F22B15" w:rsidRDefault="00051857" w:rsidP="001E5560">
            <w:pPr>
              <w:pStyle w:val="TableParagraph"/>
              <w:rPr>
                <w:sz w:val="24"/>
              </w:rPr>
            </w:pPr>
            <w:r>
              <w:rPr>
                <w:sz w:val="24"/>
              </w:rPr>
              <w:t>Расчет</w:t>
            </w:r>
            <w:r>
              <w:rPr>
                <w:spacing w:val="-3"/>
                <w:sz w:val="24"/>
              </w:rPr>
              <w:t xml:space="preserve"> </w:t>
            </w:r>
            <w:r>
              <w:rPr>
                <w:sz w:val="24"/>
              </w:rPr>
              <w:t>показателей</w:t>
            </w:r>
            <w:r>
              <w:rPr>
                <w:spacing w:val="-2"/>
                <w:sz w:val="24"/>
              </w:rPr>
              <w:t xml:space="preserve"> </w:t>
            </w:r>
            <w:r>
              <w:rPr>
                <w:sz w:val="24"/>
              </w:rPr>
              <w:t>надежности.</w:t>
            </w:r>
          </w:p>
        </w:tc>
        <w:tc>
          <w:tcPr>
            <w:tcW w:w="2268" w:type="dxa"/>
            <w:vMerge w:val="restart"/>
          </w:tcPr>
          <w:p w14:paraId="2934C90C" w14:textId="77777777" w:rsidR="00F22B15" w:rsidRDefault="00F22B15" w:rsidP="00515445">
            <w:pPr>
              <w:pStyle w:val="TableParagraph"/>
              <w:jc w:val="center"/>
            </w:pPr>
          </w:p>
        </w:tc>
      </w:tr>
      <w:tr w:rsidR="00F22B15" w14:paraId="093A2EA6" w14:textId="77777777" w:rsidTr="00470017">
        <w:trPr>
          <w:trHeight w:val="515"/>
        </w:trPr>
        <w:tc>
          <w:tcPr>
            <w:tcW w:w="3012" w:type="dxa"/>
            <w:vMerge/>
            <w:tcBorders>
              <w:top w:val="nil"/>
            </w:tcBorders>
          </w:tcPr>
          <w:p w14:paraId="65C4D67E" w14:textId="77777777" w:rsidR="00F22B15" w:rsidRDefault="00F22B15" w:rsidP="001E5560">
            <w:pPr>
              <w:rPr>
                <w:sz w:val="2"/>
                <w:szCs w:val="2"/>
              </w:rPr>
            </w:pPr>
          </w:p>
        </w:tc>
        <w:tc>
          <w:tcPr>
            <w:tcW w:w="9329" w:type="dxa"/>
          </w:tcPr>
          <w:p w14:paraId="4B657C03" w14:textId="77777777" w:rsidR="00F22B15" w:rsidRDefault="00051857" w:rsidP="001E5560">
            <w:pPr>
              <w:pStyle w:val="TableParagraph"/>
              <w:rPr>
                <w:sz w:val="24"/>
              </w:rPr>
            </w:pPr>
            <w:r>
              <w:rPr>
                <w:sz w:val="24"/>
              </w:rPr>
              <w:t>Составление</w:t>
            </w:r>
            <w:r>
              <w:rPr>
                <w:spacing w:val="-3"/>
                <w:sz w:val="24"/>
              </w:rPr>
              <w:t xml:space="preserve"> </w:t>
            </w:r>
            <w:r>
              <w:rPr>
                <w:sz w:val="24"/>
              </w:rPr>
              <w:t>и</w:t>
            </w:r>
            <w:r>
              <w:rPr>
                <w:spacing w:val="-1"/>
                <w:sz w:val="24"/>
              </w:rPr>
              <w:t xml:space="preserve"> </w:t>
            </w:r>
            <w:r>
              <w:rPr>
                <w:sz w:val="24"/>
              </w:rPr>
              <w:t>расчеты</w:t>
            </w:r>
            <w:r>
              <w:rPr>
                <w:spacing w:val="1"/>
                <w:sz w:val="24"/>
              </w:rPr>
              <w:t xml:space="preserve"> </w:t>
            </w:r>
            <w:r>
              <w:rPr>
                <w:sz w:val="24"/>
              </w:rPr>
              <w:t>схем</w:t>
            </w:r>
            <w:r>
              <w:rPr>
                <w:spacing w:val="-2"/>
                <w:sz w:val="24"/>
              </w:rPr>
              <w:t xml:space="preserve"> </w:t>
            </w:r>
            <w:r>
              <w:rPr>
                <w:sz w:val="24"/>
              </w:rPr>
              <w:t>надежности.</w:t>
            </w:r>
          </w:p>
        </w:tc>
        <w:tc>
          <w:tcPr>
            <w:tcW w:w="2268" w:type="dxa"/>
            <w:vMerge/>
            <w:tcBorders>
              <w:top w:val="nil"/>
            </w:tcBorders>
          </w:tcPr>
          <w:p w14:paraId="0F534992" w14:textId="77777777" w:rsidR="00F22B15" w:rsidRDefault="00F22B15" w:rsidP="00515445">
            <w:pPr>
              <w:jc w:val="center"/>
              <w:rPr>
                <w:sz w:val="2"/>
                <w:szCs w:val="2"/>
              </w:rPr>
            </w:pPr>
          </w:p>
        </w:tc>
      </w:tr>
      <w:tr w:rsidR="00F22B15" w14:paraId="1ED87D8D" w14:textId="77777777" w:rsidTr="00470017">
        <w:trPr>
          <w:trHeight w:val="1892"/>
        </w:trPr>
        <w:tc>
          <w:tcPr>
            <w:tcW w:w="12341" w:type="dxa"/>
            <w:gridSpan w:val="2"/>
          </w:tcPr>
          <w:p w14:paraId="4891270B" w14:textId="77777777" w:rsidR="004D33B1" w:rsidRDefault="00051857" w:rsidP="004D33B1">
            <w:pPr>
              <w:pStyle w:val="TableParagraph"/>
              <w:spacing w:line="278" w:lineRule="auto"/>
              <w:rPr>
                <w:b/>
                <w:sz w:val="24"/>
              </w:rPr>
            </w:pPr>
            <w:r>
              <w:rPr>
                <w:b/>
              </w:rPr>
              <w:t xml:space="preserve">Примерная тематика самостоятельной учебной работы при изучении МДК.01.01 </w:t>
            </w:r>
            <w:r w:rsidR="004D33B1" w:rsidRPr="004D33B1">
              <w:rPr>
                <w:b/>
              </w:rPr>
              <w:t>Проектировани</w:t>
            </w:r>
            <w:r w:rsidR="004D33B1">
              <w:rPr>
                <w:b/>
              </w:rPr>
              <w:t xml:space="preserve">е и конструирование авиационных </w:t>
            </w:r>
            <w:r w:rsidR="004D33B1" w:rsidRPr="004D33B1">
              <w:rPr>
                <w:b/>
              </w:rPr>
              <w:t>двигателей и его узлов</w:t>
            </w:r>
            <w:r w:rsidR="004D33B1" w:rsidRPr="004D33B1">
              <w:rPr>
                <w:b/>
                <w:sz w:val="24"/>
              </w:rPr>
              <w:t xml:space="preserve"> </w:t>
            </w:r>
          </w:p>
          <w:p w14:paraId="1055AEAF" w14:textId="3010DD00" w:rsidR="00F22B15" w:rsidRPr="004D33B1" w:rsidRDefault="00051857" w:rsidP="00D23C83">
            <w:pPr>
              <w:pStyle w:val="TableParagraph"/>
              <w:numPr>
                <w:ilvl w:val="0"/>
                <w:numId w:val="104"/>
              </w:numPr>
              <w:spacing w:line="278" w:lineRule="auto"/>
              <w:ind w:left="297" w:firstLine="77"/>
              <w:jc w:val="both"/>
              <w:rPr>
                <w:b/>
              </w:rPr>
            </w:pPr>
            <w:r>
              <w:rPr>
                <w:sz w:val="24"/>
              </w:rPr>
              <w:t>Работа</w:t>
            </w:r>
            <w:r>
              <w:rPr>
                <w:spacing w:val="-4"/>
                <w:sz w:val="24"/>
              </w:rPr>
              <w:t xml:space="preserve"> </w:t>
            </w:r>
            <w:r>
              <w:rPr>
                <w:sz w:val="24"/>
              </w:rPr>
              <w:t>с</w:t>
            </w:r>
            <w:r>
              <w:rPr>
                <w:spacing w:val="-3"/>
                <w:sz w:val="24"/>
              </w:rPr>
              <w:t xml:space="preserve"> </w:t>
            </w:r>
            <w:r>
              <w:rPr>
                <w:sz w:val="24"/>
              </w:rPr>
              <w:t>технической.</w:t>
            </w:r>
            <w:r>
              <w:rPr>
                <w:spacing w:val="-2"/>
                <w:sz w:val="24"/>
              </w:rPr>
              <w:t xml:space="preserve"> </w:t>
            </w:r>
            <w:r>
              <w:rPr>
                <w:sz w:val="24"/>
              </w:rPr>
              <w:t>специальной</w:t>
            </w:r>
            <w:r>
              <w:rPr>
                <w:spacing w:val="-2"/>
                <w:sz w:val="24"/>
              </w:rPr>
              <w:t xml:space="preserve"> </w:t>
            </w:r>
            <w:r>
              <w:rPr>
                <w:sz w:val="24"/>
              </w:rPr>
              <w:t>и</w:t>
            </w:r>
            <w:r>
              <w:rPr>
                <w:spacing w:val="1"/>
                <w:sz w:val="24"/>
              </w:rPr>
              <w:t xml:space="preserve"> </w:t>
            </w:r>
            <w:r>
              <w:rPr>
                <w:sz w:val="24"/>
              </w:rPr>
              <w:t>учебной</w:t>
            </w:r>
            <w:r>
              <w:rPr>
                <w:spacing w:val="56"/>
                <w:sz w:val="24"/>
              </w:rPr>
              <w:t xml:space="preserve"> </w:t>
            </w:r>
            <w:r>
              <w:rPr>
                <w:sz w:val="24"/>
              </w:rPr>
              <w:t>литературой.</w:t>
            </w:r>
          </w:p>
          <w:p w14:paraId="421B345C" w14:textId="77777777" w:rsidR="00F22B15" w:rsidRDefault="00051857" w:rsidP="00D23C83">
            <w:pPr>
              <w:pStyle w:val="TableParagraph"/>
              <w:numPr>
                <w:ilvl w:val="0"/>
                <w:numId w:val="104"/>
              </w:numPr>
              <w:ind w:left="297" w:firstLine="77"/>
              <w:jc w:val="both"/>
              <w:rPr>
                <w:sz w:val="24"/>
              </w:rPr>
            </w:pPr>
            <w:r>
              <w:rPr>
                <w:sz w:val="24"/>
              </w:rPr>
              <w:t>Разработка</w:t>
            </w:r>
            <w:r>
              <w:rPr>
                <w:spacing w:val="-3"/>
                <w:sz w:val="24"/>
              </w:rPr>
              <w:t xml:space="preserve"> </w:t>
            </w:r>
            <w:r>
              <w:rPr>
                <w:sz w:val="24"/>
              </w:rPr>
              <w:t>расчетных схем.</w:t>
            </w:r>
          </w:p>
          <w:p w14:paraId="28B47D86" w14:textId="77777777" w:rsidR="00F22B15" w:rsidRDefault="00051857" w:rsidP="00D23C83">
            <w:pPr>
              <w:pStyle w:val="TableParagraph"/>
              <w:numPr>
                <w:ilvl w:val="0"/>
                <w:numId w:val="104"/>
              </w:numPr>
              <w:tabs>
                <w:tab w:val="left" w:pos="829"/>
              </w:tabs>
              <w:ind w:left="297" w:firstLine="77"/>
              <w:jc w:val="both"/>
              <w:rPr>
                <w:sz w:val="24"/>
              </w:rPr>
            </w:pPr>
            <w:r>
              <w:rPr>
                <w:sz w:val="24"/>
              </w:rPr>
              <w:t>Выполнение</w:t>
            </w:r>
            <w:r>
              <w:rPr>
                <w:spacing w:val="-4"/>
                <w:sz w:val="24"/>
              </w:rPr>
              <w:t xml:space="preserve"> </w:t>
            </w:r>
            <w:r>
              <w:rPr>
                <w:sz w:val="24"/>
              </w:rPr>
              <w:t>расчётов.</w:t>
            </w:r>
          </w:p>
          <w:p w14:paraId="2F4037D3" w14:textId="77777777" w:rsidR="00F22B15" w:rsidRDefault="00051857" w:rsidP="00D23C83">
            <w:pPr>
              <w:pStyle w:val="TableParagraph"/>
              <w:numPr>
                <w:ilvl w:val="0"/>
                <w:numId w:val="104"/>
              </w:numPr>
              <w:tabs>
                <w:tab w:val="left" w:pos="829"/>
              </w:tabs>
              <w:ind w:left="297" w:firstLine="77"/>
              <w:jc w:val="both"/>
              <w:rPr>
                <w:sz w:val="24"/>
              </w:rPr>
            </w:pPr>
            <w:r>
              <w:rPr>
                <w:sz w:val="24"/>
              </w:rPr>
              <w:t>Разработка</w:t>
            </w:r>
            <w:r>
              <w:rPr>
                <w:spacing w:val="-5"/>
                <w:sz w:val="24"/>
              </w:rPr>
              <w:t xml:space="preserve"> </w:t>
            </w:r>
            <w:r>
              <w:rPr>
                <w:sz w:val="24"/>
              </w:rPr>
              <w:t>конструкторской</w:t>
            </w:r>
            <w:r>
              <w:rPr>
                <w:spacing w:val="-3"/>
                <w:sz w:val="24"/>
              </w:rPr>
              <w:t xml:space="preserve"> </w:t>
            </w:r>
            <w:r>
              <w:rPr>
                <w:sz w:val="24"/>
              </w:rPr>
              <w:t>документации</w:t>
            </w:r>
          </w:p>
        </w:tc>
        <w:tc>
          <w:tcPr>
            <w:tcW w:w="2268" w:type="dxa"/>
          </w:tcPr>
          <w:p w14:paraId="4DAA71B1" w14:textId="10A7EA53" w:rsidR="00F22B15" w:rsidRDefault="00F22B15" w:rsidP="00515445">
            <w:pPr>
              <w:pStyle w:val="TableParagraph"/>
              <w:spacing w:line="251" w:lineRule="exact"/>
              <w:jc w:val="center"/>
              <w:rPr>
                <w:b/>
                <w:i/>
              </w:rPr>
            </w:pPr>
          </w:p>
        </w:tc>
      </w:tr>
      <w:tr w:rsidR="00F22B15" w14:paraId="161AE4C3" w14:textId="77777777" w:rsidTr="00470017">
        <w:trPr>
          <w:trHeight w:val="2716"/>
        </w:trPr>
        <w:tc>
          <w:tcPr>
            <w:tcW w:w="12341" w:type="dxa"/>
            <w:gridSpan w:val="2"/>
          </w:tcPr>
          <w:p w14:paraId="58BB0FB2" w14:textId="77777777" w:rsidR="004D33B1" w:rsidRPr="004D33B1" w:rsidRDefault="00051857" w:rsidP="004D33B1">
            <w:pPr>
              <w:pStyle w:val="TableParagraph"/>
              <w:rPr>
                <w:b/>
              </w:rPr>
            </w:pPr>
            <w:r>
              <w:rPr>
                <w:b/>
              </w:rPr>
              <w:t xml:space="preserve">Учебная практика МДК.01.01 </w:t>
            </w:r>
            <w:r w:rsidR="004D33B1" w:rsidRPr="004D33B1">
              <w:rPr>
                <w:b/>
              </w:rPr>
              <w:t>Проектирование и конструирование авиационных</w:t>
            </w:r>
          </w:p>
          <w:p w14:paraId="10FF55DC" w14:textId="77777777" w:rsidR="004D33B1" w:rsidRDefault="004D33B1" w:rsidP="004D33B1">
            <w:pPr>
              <w:pStyle w:val="TableParagraph"/>
              <w:rPr>
                <w:b/>
              </w:rPr>
            </w:pPr>
            <w:r w:rsidRPr="004D33B1">
              <w:rPr>
                <w:b/>
              </w:rPr>
              <w:t xml:space="preserve">двигателей и его узлов </w:t>
            </w:r>
          </w:p>
          <w:p w14:paraId="4E6E6832" w14:textId="7A685E87" w:rsidR="00F22B15" w:rsidRDefault="00051857" w:rsidP="004D33B1">
            <w:pPr>
              <w:pStyle w:val="TableParagraph"/>
              <w:rPr>
                <w:b/>
              </w:rPr>
            </w:pPr>
            <w:r>
              <w:rPr>
                <w:b/>
              </w:rPr>
              <w:t>Виды</w:t>
            </w:r>
            <w:r>
              <w:rPr>
                <w:b/>
                <w:spacing w:val="-2"/>
              </w:rPr>
              <w:t xml:space="preserve"> </w:t>
            </w:r>
            <w:r>
              <w:rPr>
                <w:b/>
              </w:rPr>
              <w:t>работ</w:t>
            </w:r>
            <w:r>
              <w:rPr>
                <w:b/>
                <w:spacing w:val="-2"/>
              </w:rPr>
              <w:t xml:space="preserve"> </w:t>
            </w:r>
            <w:r>
              <w:rPr>
                <w:b/>
              </w:rPr>
              <w:t>(по</w:t>
            </w:r>
            <w:r>
              <w:rPr>
                <w:b/>
                <w:spacing w:val="-2"/>
              </w:rPr>
              <w:t xml:space="preserve"> </w:t>
            </w:r>
            <w:r>
              <w:rPr>
                <w:b/>
              </w:rPr>
              <w:t>индивидуальному</w:t>
            </w:r>
            <w:r>
              <w:rPr>
                <w:b/>
                <w:spacing w:val="-5"/>
              </w:rPr>
              <w:t xml:space="preserve"> </w:t>
            </w:r>
            <w:r>
              <w:rPr>
                <w:b/>
              </w:rPr>
              <w:t>заданию)</w:t>
            </w:r>
          </w:p>
          <w:p w14:paraId="7CA019B5" w14:textId="77777777" w:rsidR="00F22B15" w:rsidRDefault="00051857" w:rsidP="00D23C83">
            <w:pPr>
              <w:pStyle w:val="TableParagraph"/>
              <w:numPr>
                <w:ilvl w:val="0"/>
                <w:numId w:val="103"/>
              </w:numPr>
              <w:tabs>
                <w:tab w:val="left" w:pos="829"/>
              </w:tabs>
              <w:ind w:left="297" w:firstLine="0"/>
              <w:rPr>
                <w:sz w:val="24"/>
              </w:rPr>
            </w:pPr>
            <w:r>
              <w:rPr>
                <w:sz w:val="24"/>
              </w:rPr>
              <w:t>Расчет</w:t>
            </w:r>
            <w:r>
              <w:rPr>
                <w:spacing w:val="-3"/>
                <w:sz w:val="24"/>
              </w:rPr>
              <w:t xml:space="preserve"> </w:t>
            </w:r>
            <w:r>
              <w:rPr>
                <w:sz w:val="24"/>
              </w:rPr>
              <w:t>на</w:t>
            </w:r>
            <w:r>
              <w:rPr>
                <w:spacing w:val="-4"/>
                <w:sz w:val="24"/>
              </w:rPr>
              <w:t xml:space="preserve"> </w:t>
            </w:r>
            <w:r>
              <w:rPr>
                <w:sz w:val="24"/>
              </w:rPr>
              <w:t>прочность</w:t>
            </w:r>
            <w:r>
              <w:rPr>
                <w:spacing w:val="-2"/>
                <w:sz w:val="24"/>
              </w:rPr>
              <w:t xml:space="preserve"> </w:t>
            </w:r>
            <w:r>
              <w:rPr>
                <w:sz w:val="24"/>
              </w:rPr>
              <w:t>профильной</w:t>
            </w:r>
            <w:r>
              <w:rPr>
                <w:spacing w:val="-1"/>
                <w:sz w:val="24"/>
              </w:rPr>
              <w:t xml:space="preserve"> </w:t>
            </w:r>
            <w:r>
              <w:rPr>
                <w:sz w:val="24"/>
              </w:rPr>
              <w:t>части</w:t>
            </w:r>
            <w:r>
              <w:rPr>
                <w:spacing w:val="-2"/>
                <w:sz w:val="24"/>
              </w:rPr>
              <w:t xml:space="preserve"> </w:t>
            </w:r>
            <w:r>
              <w:rPr>
                <w:sz w:val="24"/>
              </w:rPr>
              <w:t>компрессора</w:t>
            </w:r>
          </w:p>
          <w:p w14:paraId="250722E7" w14:textId="77777777" w:rsidR="00F22B15" w:rsidRDefault="00051857" w:rsidP="00D23C83">
            <w:pPr>
              <w:pStyle w:val="TableParagraph"/>
              <w:numPr>
                <w:ilvl w:val="0"/>
                <w:numId w:val="103"/>
              </w:numPr>
              <w:tabs>
                <w:tab w:val="left" w:pos="829"/>
              </w:tabs>
              <w:ind w:left="297" w:firstLine="0"/>
              <w:rPr>
                <w:sz w:val="24"/>
              </w:rPr>
            </w:pPr>
            <w:r>
              <w:rPr>
                <w:sz w:val="24"/>
              </w:rPr>
              <w:t>Расчет</w:t>
            </w:r>
            <w:r>
              <w:rPr>
                <w:spacing w:val="-3"/>
                <w:sz w:val="24"/>
              </w:rPr>
              <w:t xml:space="preserve"> </w:t>
            </w:r>
            <w:r>
              <w:rPr>
                <w:sz w:val="24"/>
              </w:rPr>
              <w:t>хвостовика</w:t>
            </w:r>
            <w:r>
              <w:rPr>
                <w:spacing w:val="-3"/>
                <w:sz w:val="24"/>
              </w:rPr>
              <w:t xml:space="preserve"> </w:t>
            </w:r>
            <w:r>
              <w:rPr>
                <w:sz w:val="24"/>
              </w:rPr>
              <w:t>лопаток</w:t>
            </w:r>
            <w:r>
              <w:rPr>
                <w:spacing w:val="-1"/>
                <w:sz w:val="24"/>
              </w:rPr>
              <w:t xml:space="preserve"> </w:t>
            </w:r>
            <w:r>
              <w:rPr>
                <w:sz w:val="24"/>
              </w:rPr>
              <w:t>компрессора</w:t>
            </w:r>
          </w:p>
          <w:p w14:paraId="1DD2ABFF" w14:textId="77777777" w:rsidR="00F22B15" w:rsidRDefault="00051857" w:rsidP="00D23C83">
            <w:pPr>
              <w:pStyle w:val="TableParagraph"/>
              <w:numPr>
                <w:ilvl w:val="0"/>
                <w:numId w:val="103"/>
              </w:numPr>
              <w:tabs>
                <w:tab w:val="left" w:pos="829"/>
              </w:tabs>
              <w:ind w:left="297" w:firstLine="0"/>
              <w:rPr>
                <w:sz w:val="24"/>
              </w:rPr>
            </w:pPr>
            <w:r>
              <w:rPr>
                <w:sz w:val="24"/>
              </w:rPr>
              <w:t>Расчет</w:t>
            </w:r>
            <w:r>
              <w:rPr>
                <w:spacing w:val="-2"/>
                <w:sz w:val="24"/>
              </w:rPr>
              <w:t xml:space="preserve"> </w:t>
            </w:r>
            <w:r>
              <w:rPr>
                <w:sz w:val="24"/>
              </w:rPr>
              <w:t>валов</w:t>
            </w:r>
          </w:p>
          <w:p w14:paraId="361D1254" w14:textId="77777777" w:rsidR="00F22B15" w:rsidRDefault="00051857" w:rsidP="00D23C83">
            <w:pPr>
              <w:pStyle w:val="TableParagraph"/>
              <w:numPr>
                <w:ilvl w:val="0"/>
                <w:numId w:val="103"/>
              </w:numPr>
              <w:tabs>
                <w:tab w:val="left" w:pos="829"/>
              </w:tabs>
              <w:ind w:left="297" w:firstLine="0"/>
              <w:rPr>
                <w:sz w:val="24"/>
              </w:rPr>
            </w:pPr>
            <w:r>
              <w:rPr>
                <w:sz w:val="24"/>
              </w:rPr>
              <w:t>Выполнение</w:t>
            </w:r>
            <w:r>
              <w:rPr>
                <w:spacing w:val="-3"/>
                <w:sz w:val="24"/>
              </w:rPr>
              <w:t xml:space="preserve"> </w:t>
            </w:r>
            <w:r>
              <w:rPr>
                <w:sz w:val="24"/>
              </w:rPr>
              <w:t>эскиза</w:t>
            </w:r>
            <w:r>
              <w:rPr>
                <w:spacing w:val="-5"/>
                <w:sz w:val="24"/>
              </w:rPr>
              <w:t xml:space="preserve"> </w:t>
            </w:r>
            <w:r>
              <w:rPr>
                <w:sz w:val="24"/>
              </w:rPr>
              <w:t>проточной</w:t>
            </w:r>
            <w:r>
              <w:rPr>
                <w:spacing w:val="-1"/>
                <w:sz w:val="24"/>
              </w:rPr>
              <w:t xml:space="preserve"> </w:t>
            </w:r>
            <w:r>
              <w:rPr>
                <w:sz w:val="24"/>
              </w:rPr>
              <w:t>части</w:t>
            </w:r>
          </w:p>
          <w:p w14:paraId="1454FF4E" w14:textId="77777777" w:rsidR="00F22B15" w:rsidRDefault="00051857" w:rsidP="00D23C83">
            <w:pPr>
              <w:pStyle w:val="TableParagraph"/>
              <w:numPr>
                <w:ilvl w:val="0"/>
                <w:numId w:val="103"/>
              </w:numPr>
              <w:tabs>
                <w:tab w:val="left" w:pos="829"/>
              </w:tabs>
              <w:ind w:left="297" w:firstLine="0"/>
              <w:rPr>
                <w:sz w:val="24"/>
              </w:rPr>
            </w:pPr>
            <w:r>
              <w:rPr>
                <w:sz w:val="24"/>
              </w:rPr>
              <w:t>Проектирование</w:t>
            </w:r>
            <w:r>
              <w:rPr>
                <w:spacing w:val="-3"/>
                <w:sz w:val="24"/>
              </w:rPr>
              <w:t xml:space="preserve"> </w:t>
            </w:r>
            <w:r>
              <w:rPr>
                <w:sz w:val="24"/>
              </w:rPr>
              <w:t>опор</w:t>
            </w:r>
            <w:r>
              <w:rPr>
                <w:spacing w:val="-2"/>
                <w:sz w:val="24"/>
              </w:rPr>
              <w:t xml:space="preserve"> </w:t>
            </w:r>
            <w:r>
              <w:rPr>
                <w:sz w:val="24"/>
              </w:rPr>
              <w:t>ротора</w:t>
            </w:r>
            <w:r>
              <w:rPr>
                <w:spacing w:val="-2"/>
                <w:sz w:val="24"/>
              </w:rPr>
              <w:t xml:space="preserve"> </w:t>
            </w:r>
            <w:r>
              <w:rPr>
                <w:sz w:val="24"/>
              </w:rPr>
              <w:t>и</w:t>
            </w:r>
            <w:r>
              <w:rPr>
                <w:spacing w:val="-2"/>
                <w:sz w:val="24"/>
              </w:rPr>
              <w:t xml:space="preserve"> </w:t>
            </w:r>
            <w:r>
              <w:rPr>
                <w:sz w:val="24"/>
              </w:rPr>
              <w:t>подбор</w:t>
            </w:r>
            <w:r>
              <w:rPr>
                <w:spacing w:val="-4"/>
                <w:sz w:val="24"/>
              </w:rPr>
              <w:t xml:space="preserve"> </w:t>
            </w:r>
            <w:r>
              <w:rPr>
                <w:sz w:val="24"/>
              </w:rPr>
              <w:t>подшипников</w:t>
            </w:r>
          </w:p>
          <w:p w14:paraId="248A0AFA" w14:textId="77777777" w:rsidR="004D33B1" w:rsidRDefault="004D33B1" w:rsidP="004D33B1">
            <w:pPr>
              <w:pStyle w:val="TableParagraph"/>
              <w:tabs>
                <w:tab w:val="left" w:pos="829"/>
              </w:tabs>
              <w:ind w:left="467"/>
              <w:rPr>
                <w:sz w:val="24"/>
              </w:rPr>
            </w:pPr>
          </w:p>
          <w:p w14:paraId="1BD2FE33" w14:textId="0143E3E2" w:rsidR="00F22B15" w:rsidRDefault="00051857" w:rsidP="004D33B1">
            <w:pPr>
              <w:pStyle w:val="TableParagraph"/>
              <w:tabs>
                <w:tab w:val="left" w:pos="829"/>
              </w:tabs>
              <w:ind w:left="467"/>
              <w:rPr>
                <w:sz w:val="24"/>
              </w:rPr>
            </w:pPr>
            <w:r>
              <w:rPr>
                <w:sz w:val="24"/>
              </w:rPr>
              <w:t>Проектирование</w:t>
            </w:r>
            <w:r>
              <w:rPr>
                <w:spacing w:val="-7"/>
                <w:sz w:val="24"/>
              </w:rPr>
              <w:t xml:space="preserve"> </w:t>
            </w:r>
            <w:r>
              <w:rPr>
                <w:sz w:val="24"/>
              </w:rPr>
              <w:t>направляющих</w:t>
            </w:r>
            <w:r>
              <w:rPr>
                <w:spacing w:val="-5"/>
                <w:sz w:val="24"/>
              </w:rPr>
              <w:t xml:space="preserve"> </w:t>
            </w:r>
            <w:r>
              <w:rPr>
                <w:sz w:val="24"/>
              </w:rPr>
              <w:t>аппаратов</w:t>
            </w:r>
          </w:p>
        </w:tc>
        <w:tc>
          <w:tcPr>
            <w:tcW w:w="2268" w:type="dxa"/>
          </w:tcPr>
          <w:p w14:paraId="086E9A1C" w14:textId="77777777" w:rsidR="00F22B15" w:rsidRDefault="00051857" w:rsidP="00515445">
            <w:pPr>
              <w:pStyle w:val="TableParagraph"/>
              <w:spacing w:line="251" w:lineRule="exact"/>
              <w:jc w:val="center"/>
              <w:rPr>
                <w:b/>
                <w:i/>
              </w:rPr>
            </w:pPr>
            <w:r>
              <w:rPr>
                <w:b/>
                <w:i/>
              </w:rPr>
              <w:t>36</w:t>
            </w:r>
          </w:p>
        </w:tc>
      </w:tr>
      <w:tr w:rsidR="00C90F1E" w14:paraId="01C334D8" w14:textId="77777777" w:rsidTr="00470017">
        <w:trPr>
          <w:trHeight w:val="314"/>
        </w:trPr>
        <w:tc>
          <w:tcPr>
            <w:tcW w:w="12341" w:type="dxa"/>
            <w:gridSpan w:val="2"/>
          </w:tcPr>
          <w:p w14:paraId="4B73A3DC" w14:textId="6BD89C76" w:rsidR="00C90F1E" w:rsidRDefault="00C90F1E" w:rsidP="001E5560">
            <w:pPr>
              <w:pStyle w:val="TableParagraph"/>
              <w:spacing w:line="251" w:lineRule="exact"/>
              <w:rPr>
                <w:b/>
              </w:rPr>
            </w:pPr>
            <w:r>
              <w:rPr>
                <w:b/>
              </w:rPr>
              <w:t>Раздел 2</w:t>
            </w:r>
            <w:r w:rsidRPr="00C90F1E">
              <w:rPr>
                <w:b/>
              </w:rPr>
              <w:t xml:space="preserve"> Создание электронных моделей газотурбинного двигателя и его узлов</w:t>
            </w:r>
          </w:p>
        </w:tc>
        <w:tc>
          <w:tcPr>
            <w:tcW w:w="2268" w:type="dxa"/>
          </w:tcPr>
          <w:p w14:paraId="2E62076A" w14:textId="43C864D6" w:rsidR="00C90F1E" w:rsidRDefault="0056756D" w:rsidP="00515445">
            <w:pPr>
              <w:pStyle w:val="TableParagraph"/>
              <w:spacing w:line="251" w:lineRule="exact"/>
              <w:jc w:val="center"/>
              <w:rPr>
                <w:b/>
                <w:i/>
              </w:rPr>
            </w:pPr>
            <w:r>
              <w:rPr>
                <w:b/>
                <w:i/>
              </w:rPr>
              <w:t>102</w:t>
            </w:r>
            <w:r w:rsidR="008E1494">
              <w:rPr>
                <w:b/>
                <w:i/>
              </w:rPr>
              <w:t>/60</w:t>
            </w:r>
          </w:p>
        </w:tc>
      </w:tr>
      <w:tr w:rsidR="00F22B15" w14:paraId="0429F555" w14:textId="77777777" w:rsidTr="00470017">
        <w:trPr>
          <w:trHeight w:val="314"/>
        </w:trPr>
        <w:tc>
          <w:tcPr>
            <w:tcW w:w="12341" w:type="dxa"/>
            <w:gridSpan w:val="2"/>
          </w:tcPr>
          <w:p w14:paraId="20C6D659" w14:textId="77777777" w:rsidR="00F22B15" w:rsidRDefault="00051857" w:rsidP="001E5560">
            <w:pPr>
              <w:pStyle w:val="TableParagraph"/>
              <w:spacing w:line="251" w:lineRule="exact"/>
              <w:rPr>
                <w:b/>
              </w:rPr>
            </w:pPr>
            <w:r>
              <w:rPr>
                <w:b/>
              </w:rPr>
              <w:t>МДК.01.02</w:t>
            </w:r>
            <w:r>
              <w:rPr>
                <w:b/>
                <w:spacing w:val="-2"/>
              </w:rPr>
              <w:t xml:space="preserve"> </w:t>
            </w:r>
            <w:r>
              <w:rPr>
                <w:b/>
              </w:rPr>
              <w:t>Создание</w:t>
            </w:r>
            <w:r>
              <w:rPr>
                <w:b/>
                <w:spacing w:val="-4"/>
              </w:rPr>
              <w:t xml:space="preserve"> </w:t>
            </w:r>
            <w:r>
              <w:rPr>
                <w:b/>
              </w:rPr>
              <w:t>электронных</w:t>
            </w:r>
            <w:r>
              <w:rPr>
                <w:b/>
                <w:spacing w:val="-4"/>
              </w:rPr>
              <w:t xml:space="preserve"> </w:t>
            </w:r>
            <w:r>
              <w:rPr>
                <w:b/>
              </w:rPr>
              <w:t>моделей</w:t>
            </w:r>
            <w:r>
              <w:rPr>
                <w:b/>
                <w:spacing w:val="-3"/>
              </w:rPr>
              <w:t xml:space="preserve"> </w:t>
            </w:r>
            <w:r>
              <w:rPr>
                <w:b/>
              </w:rPr>
              <w:t>газотурбинного</w:t>
            </w:r>
            <w:r>
              <w:rPr>
                <w:b/>
                <w:spacing w:val="-1"/>
              </w:rPr>
              <w:t xml:space="preserve"> </w:t>
            </w:r>
            <w:r>
              <w:rPr>
                <w:b/>
              </w:rPr>
              <w:t>двигателя</w:t>
            </w:r>
            <w:r>
              <w:rPr>
                <w:b/>
                <w:spacing w:val="-2"/>
              </w:rPr>
              <w:t xml:space="preserve"> </w:t>
            </w:r>
            <w:r>
              <w:rPr>
                <w:b/>
              </w:rPr>
              <w:t>и</w:t>
            </w:r>
            <w:r>
              <w:rPr>
                <w:b/>
                <w:spacing w:val="-1"/>
              </w:rPr>
              <w:t xml:space="preserve"> </w:t>
            </w:r>
            <w:r>
              <w:rPr>
                <w:b/>
              </w:rPr>
              <w:t>его</w:t>
            </w:r>
            <w:r>
              <w:rPr>
                <w:b/>
                <w:spacing w:val="-2"/>
              </w:rPr>
              <w:t xml:space="preserve"> </w:t>
            </w:r>
            <w:r>
              <w:rPr>
                <w:b/>
              </w:rPr>
              <w:t>узлов</w:t>
            </w:r>
          </w:p>
        </w:tc>
        <w:tc>
          <w:tcPr>
            <w:tcW w:w="2268" w:type="dxa"/>
          </w:tcPr>
          <w:p w14:paraId="0719CF14" w14:textId="24D4840E" w:rsidR="00F22B15" w:rsidRDefault="00051857" w:rsidP="00515445">
            <w:pPr>
              <w:pStyle w:val="TableParagraph"/>
              <w:spacing w:line="251" w:lineRule="exact"/>
              <w:jc w:val="center"/>
              <w:rPr>
                <w:b/>
                <w:i/>
              </w:rPr>
            </w:pPr>
            <w:r>
              <w:rPr>
                <w:b/>
                <w:i/>
              </w:rPr>
              <w:t>78</w:t>
            </w:r>
          </w:p>
        </w:tc>
      </w:tr>
      <w:tr w:rsidR="00383068" w14:paraId="35178A72" w14:textId="77777777" w:rsidTr="00470017">
        <w:trPr>
          <w:trHeight w:val="450"/>
        </w:trPr>
        <w:tc>
          <w:tcPr>
            <w:tcW w:w="3012" w:type="dxa"/>
            <w:vMerge w:val="restart"/>
          </w:tcPr>
          <w:p w14:paraId="58B560CB" w14:textId="77777777" w:rsidR="00383068" w:rsidRDefault="00383068" w:rsidP="001E5560">
            <w:pPr>
              <w:pStyle w:val="TableParagraph"/>
              <w:rPr>
                <w:b/>
              </w:rPr>
            </w:pPr>
            <w:r>
              <w:rPr>
                <w:b/>
              </w:rPr>
              <w:t>Тема 1.1. Разработка</w:t>
            </w:r>
            <w:r>
              <w:rPr>
                <w:b/>
                <w:spacing w:val="-52"/>
              </w:rPr>
              <w:t xml:space="preserve"> </w:t>
            </w:r>
            <w:r>
              <w:rPr>
                <w:b/>
              </w:rPr>
              <w:lastRenderedPageBreak/>
              <w:t>проектной и</w:t>
            </w:r>
            <w:r>
              <w:rPr>
                <w:b/>
                <w:spacing w:val="1"/>
              </w:rPr>
              <w:t xml:space="preserve"> </w:t>
            </w:r>
            <w:r>
              <w:rPr>
                <w:b/>
              </w:rPr>
              <w:t>конструкторской</w:t>
            </w:r>
            <w:r>
              <w:rPr>
                <w:b/>
                <w:spacing w:val="1"/>
              </w:rPr>
              <w:t xml:space="preserve"> </w:t>
            </w:r>
            <w:r>
              <w:rPr>
                <w:b/>
              </w:rPr>
              <w:t>документации</w:t>
            </w:r>
            <w:r>
              <w:rPr>
                <w:b/>
                <w:spacing w:val="-1"/>
              </w:rPr>
              <w:t xml:space="preserve"> </w:t>
            </w:r>
            <w:r>
              <w:rPr>
                <w:b/>
              </w:rPr>
              <w:t>с</w:t>
            </w:r>
          </w:p>
          <w:p w14:paraId="66A662A4" w14:textId="77777777" w:rsidR="00383068" w:rsidRDefault="00383068" w:rsidP="001E5560">
            <w:pPr>
              <w:pStyle w:val="TableParagraph"/>
              <w:spacing w:line="251" w:lineRule="exact"/>
              <w:rPr>
                <w:b/>
              </w:rPr>
            </w:pPr>
            <w:r>
              <w:rPr>
                <w:b/>
              </w:rPr>
              <w:t>применением</w:t>
            </w:r>
            <w:r>
              <w:rPr>
                <w:b/>
                <w:spacing w:val="-4"/>
              </w:rPr>
              <w:t xml:space="preserve"> </w:t>
            </w:r>
            <w:r>
              <w:rPr>
                <w:b/>
              </w:rPr>
              <w:t>стандартного</w:t>
            </w:r>
          </w:p>
          <w:p w14:paraId="414F3E50" w14:textId="18230DF0" w:rsidR="00383068" w:rsidRDefault="00383068" w:rsidP="001E5560">
            <w:pPr>
              <w:pStyle w:val="TableParagraph"/>
              <w:spacing w:line="251" w:lineRule="exact"/>
              <w:rPr>
                <w:b/>
              </w:rPr>
            </w:pPr>
            <w:r>
              <w:rPr>
                <w:b/>
              </w:rPr>
              <w:t>программного</w:t>
            </w:r>
            <w:r>
              <w:rPr>
                <w:b/>
                <w:spacing w:val="-7"/>
              </w:rPr>
              <w:t xml:space="preserve"> </w:t>
            </w:r>
            <w:r>
              <w:rPr>
                <w:b/>
              </w:rPr>
              <w:t>обеспечения</w:t>
            </w:r>
          </w:p>
        </w:tc>
        <w:tc>
          <w:tcPr>
            <w:tcW w:w="9329" w:type="dxa"/>
          </w:tcPr>
          <w:p w14:paraId="1816527D" w14:textId="77777777" w:rsidR="00383068" w:rsidRDefault="00383068" w:rsidP="001E5560">
            <w:pPr>
              <w:pStyle w:val="TableParagraph"/>
              <w:spacing w:line="251" w:lineRule="exact"/>
              <w:rPr>
                <w:b/>
              </w:rPr>
            </w:pPr>
            <w:r>
              <w:rPr>
                <w:b/>
              </w:rPr>
              <w:lastRenderedPageBreak/>
              <w:t>Содержание</w:t>
            </w:r>
          </w:p>
        </w:tc>
        <w:tc>
          <w:tcPr>
            <w:tcW w:w="2268" w:type="dxa"/>
            <w:vMerge w:val="restart"/>
          </w:tcPr>
          <w:p w14:paraId="2B674D91" w14:textId="77777777" w:rsidR="00383068" w:rsidRDefault="00383068" w:rsidP="00515445">
            <w:pPr>
              <w:pStyle w:val="TableParagraph"/>
              <w:spacing w:line="251" w:lineRule="exact"/>
              <w:jc w:val="center"/>
              <w:rPr>
                <w:b/>
                <w:i/>
              </w:rPr>
            </w:pPr>
            <w:r>
              <w:rPr>
                <w:b/>
                <w:i/>
              </w:rPr>
              <w:t>78</w:t>
            </w:r>
          </w:p>
        </w:tc>
      </w:tr>
      <w:tr w:rsidR="00383068" w14:paraId="353C7556" w14:textId="77777777" w:rsidTr="00470017">
        <w:trPr>
          <w:trHeight w:val="529"/>
        </w:trPr>
        <w:tc>
          <w:tcPr>
            <w:tcW w:w="3012" w:type="dxa"/>
            <w:vMerge/>
          </w:tcPr>
          <w:p w14:paraId="6326F7ED" w14:textId="04525C2A" w:rsidR="00383068" w:rsidRDefault="00383068" w:rsidP="001E5560">
            <w:pPr>
              <w:pStyle w:val="TableParagraph"/>
              <w:spacing w:line="251" w:lineRule="exact"/>
              <w:rPr>
                <w:sz w:val="2"/>
                <w:szCs w:val="2"/>
              </w:rPr>
            </w:pPr>
          </w:p>
        </w:tc>
        <w:tc>
          <w:tcPr>
            <w:tcW w:w="9329" w:type="dxa"/>
          </w:tcPr>
          <w:p w14:paraId="690227FF" w14:textId="77777777" w:rsidR="00383068" w:rsidRDefault="00383068" w:rsidP="001E5560">
            <w:pPr>
              <w:pStyle w:val="TableParagraph"/>
              <w:spacing w:line="270" w:lineRule="exact"/>
              <w:rPr>
                <w:sz w:val="24"/>
              </w:rPr>
            </w:pPr>
            <w:r>
              <w:t>1.</w:t>
            </w:r>
            <w:r>
              <w:rPr>
                <w:spacing w:val="-3"/>
              </w:rPr>
              <w:t xml:space="preserve"> </w:t>
            </w:r>
            <w:r>
              <w:rPr>
                <w:sz w:val="24"/>
              </w:rPr>
              <w:t>Программное</w:t>
            </w:r>
            <w:r>
              <w:rPr>
                <w:spacing w:val="-4"/>
                <w:sz w:val="24"/>
              </w:rPr>
              <w:t xml:space="preserve"> </w:t>
            </w:r>
            <w:r>
              <w:rPr>
                <w:sz w:val="24"/>
              </w:rPr>
              <w:t>обеспечение</w:t>
            </w:r>
            <w:r>
              <w:rPr>
                <w:spacing w:val="-3"/>
                <w:sz w:val="24"/>
              </w:rPr>
              <w:t xml:space="preserve"> </w:t>
            </w:r>
            <w:r>
              <w:rPr>
                <w:sz w:val="24"/>
              </w:rPr>
              <w:t>при</w:t>
            </w:r>
            <w:r>
              <w:rPr>
                <w:spacing w:val="-2"/>
                <w:sz w:val="24"/>
              </w:rPr>
              <w:t xml:space="preserve"> </w:t>
            </w:r>
            <w:r>
              <w:rPr>
                <w:sz w:val="24"/>
              </w:rPr>
              <w:t>проведении</w:t>
            </w:r>
            <w:r>
              <w:rPr>
                <w:spacing w:val="-4"/>
                <w:sz w:val="24"/>
              </w:rPr>
              <w:t xml:space="preserve"> </w:t>
            </w:r>
            <w:r>
              <w:rPr>
                <w:sz w:val="24"/>
              </w:rPr>
              <w:t>проектно-конструкторских</w:t>
            </w:r>
            <w:r>
              <w:rPr>
                <w:spacing w:val="-1"/>
                <w:sz w:val="24"/>
              </w:rPr>
              <w:t xml:space="preserve"> </w:t>
            </w:r>
            <w:r>
              <w:rPr>
                <w:sz w:val="24"/>
              </w:rPr>
              <w:t>работ;</w:t>
            </w:r>
          </w:p>
        </w:tc>
        <w:tc>
          <w:tcPr>
            <w:tcW w:w="2268" w:type="dxa"/>
            <w:vMerge/>
            <w:tcBorders>
              <w:top w:val="nil"/>
            </w:tcBorders>
          </w:tcPr>
          <w:p w14:paraId="12C546DE" w14:textId="77777777" w:rsidR="00383068" w:rsidRDefault="00383068" w:rsidP="00515445">
            <w:pPr>
              <w:jc w:val="center"/>
              <w:rPr>
                <w:sz w:val="2"/>
                <w:szCs w:val="2"/>
              </w:rPr>
            </w:pPr>
          </w:p>
        </w:tc>
      </w:tr>
      <w:tr w:rsidR="00383068" w14:paraId="794556CD" w14:textId="77777777" w:rsidTr="00470017">
        <w:trPr>
          <w:trHeight w:val="453"/>
        </w:trPr>
        <w:tc>
          <w:tcPr>
            <w:tcW w:w="3012" w:type="dxa"/>
            <w:vMerge/>
          </w:tcPr>
          <w:p w14:paraId="6B6E310B" w14:textId="46EBE94C" w:rsidR="00383068" w:rsidRDefault="00383068" w:rsidP="001E5560">
            <w:pPr>
              <w:pStyle w:val="TableParagraph"/>
              <w:spacing w:line="251" w:lineRule="exact"/>
              <w:rPr>
                <w:sz w:val="2"/>
                <w:szCs w:val="2"/>
              </w:rPr>
            </w:pPr>
          </w:p>
        </w:tc>
        <w:tc>
          <w:tcPr>
            <w:tcW w:w="9329" w:type="dxa"/>
          </w:tcPr>
          <w:p w14:paraId="7D5C53CD" w14:textId="77777777" w:rsidR="00383068" w:rsidRDefault="00383068" w:rsidP="001E5560">
            <w:pPr>
              <w:pStyle w:val="TableParagraph"/>
              <w:spacing w:line="251" w:lineRule="exact"/>
              <w:rPr>
                <w:b/>
              </w:rPr>
            </w:pPr>
            <w:r>
              <w:rPr>
                <w:b/>
              </w:rPr>
              <w:t>В</w:t>
            </w:r>
            <w:r>
              <w:rPr>
                <w:b/>
                <w:spacing w:val="-1"/>
              </w:rPr>
              <w:t xml:space="preserve"> </w:t>
            </w:r>
            <w:r>
              <w:rPr>
                <w:b/>
              </w:rPr>
              <w:t>том</w:t>
            </w:r>
            <w:r>
              <w:rPr>
                <w:b/>
                <w:spacing w:val="-1"/>
              </w:rPr>
              <w:t xml:space="preserve"> </w:t>
            </w:r>
            <w:r>
              <w:rPr>
                <w:b/>
              </w:rPr>
              <w:t>числе</w:t>
            </w:r>
            <w:r>
              <w:rPr>
                <w:b/>
                <w:spacing w:val="-3"/>
              </w:rPr>
              <w:t xml:space="preserve"> </w:t>
            </w:r>
            <w:r>
              <w:rPr>
                <w:b/>
              </w:rPr>
              <w:t>практических</w:t>
            </w:r>
            <w:r>
              <w:rPr>
                <w:b/>
                <w:spacing w:val="-4"/>
              </w:rPr>
              <w:t xml:space="preserve"> </w:t>
            </w:r>
            <w:r>
              <w:rPr>
                <w:b/>
              </w:rPr>
              <w:t>и</w:t>
            </w:r>
            <w:r>
              <w:rPr>
                <w:b/>
                <w:spacing w:val="-2"/>
              </w:rPr>
              <w:t xml:space="preserve"> </w:t>
            </w:r>
            <w:r>
              <w:rPr>
                <w:b/>
              </w:rPr>
              <w:t>лабораторных</w:t>
            </w:r>
            <w:r>
              <w:rPr>
                <w:b/>
                <w:spacing w:val="-3"/>
              </w:rPr>
              <w:t xml:space="preserve"> </w:t>
            </w:r>
            <w:r>
              <w:rPr>
                <w:b/>
              </w:rPr>
              <w:t>занятий</w:t>
            </w:r>
          </w:p>
        </w:tc>
        <w:tc>
          <w:tcPr>
            <w:tcW w:w="2268" w:type="dxa"/>
          </w:tcPr>
          <w:p w14:paraId="5A07D363" w14:textId="77777777" w:rsidR="00383068" w:rsidRDefault="00383068" w:rsidP="00515445">
            <w:pPr>
              <w:pStyle w:val="TableParagraph"/>
              <w:spacing w:line="251" w:lineRule="exact"/>
              <w:jc w:val="center"/>
              <w:rPr>
                <w:b/>
                <w:i/>
              </w:rPr>
            </w:pPr>
            <w:r>
              <w:rPr>
                <w:b/>
                <w:i/>
              </w:rPr>
              <w:t>48</w:t>
            </w:r>
          </w:p>
        </w:tc>
      </w:tr>
      <w:tr w:rsidR="0029109E" w14:paraId="512FA403" w14:textId="77777777" w:rsidTr="00470017">
        <w:trPr>
          <w:trHeight w:val="415"/>
        </w:trPr>
        <w:tc>
          <w:tcPr>
            <w:tcW w:w="3012" w:type="dxa"/>
            <w:vMerge/>
          </w:tcPr>
          <w:p w14:paraId="080DCAC5" w14:textId="143E8F37" w:rsidR="0029109E" w:rsidRDefault="0029109E" w:rsidP="001E5560">
            <w:pPr>
              <w:pStyle w:val="TableParagraph"/>
              <w:spacing w:line="251" w:lineRule="exact"/>
              <w:rPr>
                <w:b/>
              </w:rPr>
            </w:pPr>
          </w:p>
        </w:tc>
        <w:tc>
          <w:tcPr>
            <w:tcW w:w="9329" w:type="dxa"/>
          </w:tcPr>
          <w:p w14:paraId="14289D71" w14:textId="77777777" w:rsidR="0029109E" w:rsidRDefault="0029109E" w:rsidP="001E5560">
            <w:pPr>
              <w:pStyle w:val="TableParagraph"/>
              <w:rPr>
                <w:sz w:val="24"/>
              </w:rPr>
            </w:pPr>
            <w:r>
              <w:rPr>
                <w:sz w:val="24"/>
              </w:rPr>
              <w:t>1.</w:t>
            </w:r>
            <w:r>
              <w:rPr>
                <w:spacing w:val="40"/>
                <w:sz w:val="24"/>
              </w:rPr>
              <w:t xml:space="preserve"> </w:t>
            </w:r>
            <w:r>
              <w:rPr>
                <w:sz w:val="24"/>
              </w:rPr>
              <w:t>Разработка</w:t>
            </w:r>
            <w:r>
              <w:rPr>
                <w:spacing w:val="57"/>
                <w:sz w:val="24"/>
              </w:rPr>
              <w:t xml:space="preserve"> </w:t>
            </w:r>
            <w:r>
              <w:rPr>
                <w:sz w:val="24"/>
              </w:rPr>
              <w:t>и</w:t>
            </w:r>
            <w:r>
              <w:rPr>
                <w:spacing w:val="-1"/>
                <w:sz w:val="24"/>
              </w:rPr>
              <w:t xml:space="preserve"> </w:t>
            </w:r>
            <w:r>
              <w:rPr>
                <w:sz w:val="24"/>
              </w:rPr>
              <w:t>оформлению</w:t>
            </w:r>
            <w:r>
              <w:rPr>
                <w:spacing w:val="-2"/>
                <w:sz w:val="24"/>
              </w:rPr>
              <w:t xml:space="preserve"> </w:t>
            </w:r>
            <w:r>
              <w:rPr>
                <w:sz w:val="24"/>
              </w:rPr>
              <w:t>чертежа</w:t>
            </w:r>
            <w:r>
              <w:rPr>
                <w:spacing w:val="-3"/>
                <w:sz w:val="24"/>
              </w:rPr>
              <w:t xml:space="preserve"> </w:t>
            </w:r>
            <w:r>
              <w:rPr>
                <w:sz w:val="24"/>
              </w:rPr>
              <w:t>детали</w:t>
            </w:r>
            <w:r>
              <w:rPr>
                <w:spacing w:val="-1"/>
                <w:sz w:val="24"/>
              </w:rPr>
              <w:t xml:space="preserve"> </w:t>
            </w:r>
            <w:r>
              <w:rPr>
                <w:sz w:val="24"/>
              </w:rPr>
              <w:t>в</w:t>
            </w:r>
            <w:r>
              <w:rPr>
                <w:spacing w:val="-2"/>
                <w:sz w:val="24"/>
              </w:rPr>
              <w:t xml:space="preserve"> </w:t>
            </w:r>
            <w:r>
              <w:rPr>
                <w:sz w:val="24"/>
              </w:rPr>
              <w:t>ручном</w:t>
            </w:r>
            <w:r>
              <w:rPr>
                <w:spacing w:val="-2"/>
                <w:sz w:val="24"/>
              </w:rPr>
              <w:t xml:space="preserve"> </w:t>
            </w:r>
            <w:r>
              <w:rPr>
                <w:sz w:val="24"/>
              </w:rPr>
              <w:t>режиме</w:t>
            </w:r>
            <w:r>
              <w:rPr>
                <w:spacing w:val="-3"/>
                <w:sz w:val="24"/>
              </w:rPr>
              <w:t xml:space="preserve"> </w:t>
            </w:r>
            <w:r>
              <w:rPr>
                <w:sz w:val="24"/>
              </w:rPr>
              <w:t>по</w:t>
            </w:r>
            <w:r>
              <w:rPr>
                <w:spacing w:val="-1"/>
                <w:sz w:val="24"/>
              </w:rPr>
              <w:t xml:space="preserve"> </w:t>
            </w:r>
            <w:r>
              <w:rPr>
                <w:sz w:val="24"/>
              </w:rPr>
              <w:t>заданию.</w:t>
            </w:r>
          </w:p>
        </w:tc>
        <w:tc>
          <w:tcPr>
            <w:tcW w:w="2268" w:type="dxa"/>
            <w:vMerge w:val="restart"/>
          </w:tcPr>
          <w:p w14:paraId="752CC287" w14:textId="77777777" w:rsidR="0029109E" w:rsidRDefault="0029109E" w:rsidP="00515445">
            <w:pPr>
              <w:pStyle w:val="TableParagraph"/>
              <w:jc w:val="center"/>
            </w:pPr>
          </w:p>
        </w:tc>
      </w:tr>
      <w:tr w:rsidR="0029109E" w14:paraId="585E7177" w14:textId="77777777" w:rsidTr="00470017">
        <w:trPr>
          <w:trHeight w:val="421"/>
        </w:trPr>
        <w:tc>
          <w:tcPr>
            <w:tcW w:w="3012" w:type="dxa"/>
            <w:vMerge/>
          </w:tcPr>
          <w:p w14:paraId="2BB3E161" w14:textId="77777777" w:rsidR="0029109E" w:rsidRDefault="0029109E" w:rsidP="001E5560">
            <w:pPr>
              <w:rPr>
                <w:sz w:val="2"/>
                <w:szCs w:val="2"/>
              </w:rPr>
            </w:pPr>
          </w:p>
        </w:tc>
        <w:tc>
          <w:tcPr>
            <w:tcW w:w="9329" w:type="dxa"/>
          </w:tcPr>
          <w:p w14:paraId="2EDA1B5C" w14:textId="77777777" w:rsidR="0029109E" w:rsidRDefault="0029109E" w:rsidP="001E5560">
            <w:pPr>
              <w:pStyle w:val="TableParagraph"/>
              <w:rPr>
                <w:sz w:val="24"/>
              </w:rPr>
            </w:pPr>
            <w:r>
              <w:rPr>
                <w:sz w:val="24"/>
              </w:rPr>
              <w:t>2.</w:t>
            </w:r>
            <w:r>
              <w:rPr>
                <w:spacing w:val="41"/>
                <w:sz w:val="24"/>
              </w:rPr>
              <w:t xml:space="preserve"> </w:t>
            </w:r>
            <w:r>
              <w:rPr>
                <w:sz w:val="24"/>
              </w:rPr>
              <w:t>Создание</w:t>
            </w:r>
            <w:r>
              <w:rPr>
                <w:spacing w:val="-3"/>
                <w:sz w:val="24"/>
              </w:rPr>
              <w:t xml:space="preserve"> </w:t>
            </w:r>
            <w:r>
              <w:rPr>
                <w:sz w:val="24"/>
              </w:rPr>
              <w:t>сборочного</w:t>
            </w:r>
            <w:r>
              <w:rPr>
                <w:spacing w:val="-1"/>
                <w:sz w:val="24"/>
              </w:rPr>
              <w:t xml:space="preserve"> </w:t>
            </w:r>
            <w:r>
              <w:rPr>
                <w:sz w:val="24"/>
              </w:rPr>
              <w:t>чертежа</w:t>
            </w:r>
            <w:r>
              <w:rPr>
                <w:spacing w:val="-3"/>
                <w:sz w:val="24"/>
              </w:rPr>
              <w:t xml:space="preserve"> </w:t>
            </w:r>
            <w:r>
              <w:rPr>
                <w:sz w:val="24"/>
              </w:rPr>
              <w:t>и</w:t>
            </w:r>
            <w:r>
              <w:rPr>
                <w:spacing w:val="-1"/>
                <w:sz w:val="24"/>
              </w:rPr>
              <w:t xml:space="preserve"> </w:t>
            </w:r>
            <w:r>
              <w:rPr>
                <w:sz w:val="24"/>
              </w:rPr>
              <w:t>оформление</w:t>
            </w:r>
            <w:r>
              <w:rPr>
                <w:spacing w:val="-2"/>
                <w:sz w:val="24"/>
              </w:rPr>
              <w:t xml:space="preserve"> </w:t>
            </w:r>
            <w:r>
              <w:rPr>
                <w:sz w:val="24"/>
              </w:rPr>
              <w:t>в соответствии</w:t>
            </w:r>
            <w:r>
              <w:rPr>
                <w:spacing w:val="-2"/>
                <w:sz w:val="24"/>
              </w:rPr>
              <w:t xml:space="preserve"> </w:t>
            </w:r>
            <w:r>
              <w:rPr>
                <w:sz w:val="24"/>
              </w:rPr>
              <w:t>с</w:t>
            </w:r>
            <w:r>
              <w:rPr>
                <w:spacing w:val="-2"/>
                <w:sz w:val="24"/>
              </w:rPr>
              <w:t xml:space="preserve"> </w:t>
            </w:r>
            <w:r>
              <w:rPr>
                <w:sz w:val="24"/>
              </w:rPr>
              <w:t>требованиями</w:t>
            </w:r>
            <w:r>
              <w:rPr>
                <w:spacing w:val="-1"/>
                <w:sz w:val="24"/>
              </w:rPr>
              <w:t xml:space="preserve"> </w:t>
            </w:r>
            <w:r>
              <w:rPr>
                <w:sz w:val="24"/>
              </w:rPr>
              <w:t>ЕСКД.</w:t>
            </w:r>
          </w:p>
        </w:tc>
        <w:tc>
          <w:tcPr>
            <w:tcW w:w="2268" w:type="dxa"/>
            <w:vMerge/>
          </w:tcPr>
          <w:p w14:paraId="00585917" w14:textId="77777777" w:rsidR="0029109E" w:rsidRDefault="0029109E" w:rsidP="00515445">
            <w:pPr>
              <w:jc w:val="center"/>
              <w:rPr>
                <w:sz w:val="2"/>
                <w:szCs w:val="2"/>
              </w:rPr>
            </w:pPr>
          </w:p>
        </w:tc>
      </w:tr>
      <w:tr w:rsidR="0029109E" w14:paraId="7E488B8C" w14:textId="77777777" w:rsidTr="00470017">
        <w:trPr>
          <w:trHeight w:val="412"/>
        </w:trPr>
        <w:tc>
          <w:tcPr>
            <w:tcW w:w="3012" w:type="dxa"/>
            <w:vMerge/>
          </w:tcPr>
          <w:p w14:paraId="3A33BF38" w14:textId="77777777" w:rsidR="0029109E" w:rsidRDefault="0029109E" w:rsidP="001E5560">
            <w:pPr>
              <w:rPr>
                <w:sz w:val="2"/>
                <w:szCs w:val="2"/>
              </w:rPr>
            </w:pPr>
          </w:p>
        </w:tc>
        <w:tc>
          <w:tcPr>
            <w:tcW w:w="9329" w:type="dxa"/>
          </w:tcPr>
          <w:p w14:paraId="6E3B992A" w14:textId="77777777" w:rsidR="0029109E" w:rsidRDefault="0029109E" w:rsidP="001E5560">
            <w:pPr>
              <w:pStyle w:val="TableParagraph"/>
              <w:rPr>
                <w:sz w:val="24"/>
              </w:rPr>
            </w:pPr>
            <w:r>
              <w:rPr>
                <w:sz w:val="24"/>
              </w:rPr>
              <w:t>3.</w:t>
            </w:r>
            <w:r>
              <w:rPr>
                <w:spacing w:val="39"/>
                <w:sz w:val="24"/>
              </w:rPr>
              <w:t xml:space="preserve"> </w:t>
            </w:r>
            <w:r>
              <w:rPr>
                <w:sz w:val="24"/>
              </w:rPr>
              <w:t>Разработка</w:t>
            </w:r>
            <w:r>
              <w:rPr>
                <w:spacing w:val="-2"/>
                <w:sz w:val="24"/>
              </w:rPr>
              <w:t xml:space="preserve"> </w:t>
            </w:r>
            <w:r>
              <w:rPr>
                <w:sz w:val="24"/>
              </w:rPr>
              <w:t>и</w:t>
            </w:r>
            <w:r>
              <w:rPr>
                <w:spacing w:val="-2"/>
                <w:sz w:val="24"/>
              </w:rPr>
              <w:t xml:space="preserve"> </w:t>
            </w:r>
            <w:r>
              <w:rPr>
                <w:sz w:val="24"/>
              </w:rPr>
              <w:t>оформление</w:t>
            </w:r>
            <w:r>
              <w:rPr>
                <w:spacing w:val="-3"/>
                <w:sz w:val="24"/>
              </w:rPr>
              <w:t xml:space="preserve"> </w:t>
            </w:r>
            <w:r>
              <w:rPr>
                <w:sz w:val="24"/>
              </w:rPr>
              <w:t>спецификации</w:t>
            </w:r>
          </w:p>
        </w:tc>
        <w:tc>
          <w:tcPr>
            <w:tcW w:w="2268" w:type="dxa"/>
            <w:vMerge/>
          </w:tcPr>
          <w:p w14:paraId="7F6FC795" w14:textId="77777777" w:rsidR="0029109E" w:rsidRDefault="0029109E" w:rsidP="00515445">
            <w:pPr>
              <w:jc w:val="center"/>
              <w:rPr>
                <w:sz w:val="2"/>
                <w:szCs w:val="2"/>
              </w:rPr>
            </w:pPr>
          </w:p>
        </w:tc>
      </w:tr>
      <w:tr w:rsidR="0029109E" w14:paraId="1A8E36EC" w14:textId="77777777" w:rsidTr="00470017">
        <w:trPr>
          <w:trHeight w:val="418"/>
        </w:trPr>
        <w:tc>
          <w:tcPr>
            <w:tcW w:w="3012" w:type="dxa"/>
            <w:vMerge/>
          </w:tcPr>
          <w:p w14:paraId="401E73C5" w14:textId="77777777" w:rsidR="0029109E" w:rsidRDefault="0029109E" w:rsidP="001E5560">
            <w:pPr>
              <w:rPr>
                <w:sz w:val="2"/>
                <w:szCs w:val="2"/>
              </w:rPr>
            </w:pPr>
          </w:p>
        </w:tc>
        <w:tc>
          <w:tcPr>
            <w:tcW w:w="9329" w:type="dxa"/>
          </w:tcPr>
          <w:p w14:paraId="6B4C146C" w14:textId="77777777" w:rsidR="0029109E" w:rsidRDefault="0029109E" w:rsidP="001E5560">
            <w:pPr>
              <w:pStyle w:val="TableParagraph"/>
              <w:rPr>
                <w:sz w:val="24"/>
              </w:rPr>
            </w:pPr>
            <w:r>
              <w:rPr>
                <w:sz w:val="24"/>
              </w:rPr>
              <w:t>4.</w:t>
            </w:r>
            <w:r>
              <w:rPr>
                <w:spacing w:val="39"/>
                <w:sz w:val="24"/>
              </w:rPr>
              <w:t xml:space="preserve"> </w:t>
            </w:r>
            <w:r>
              <w:rPr>
                <w:sz w:val="24"/>
              </w:rPr>
              <w:t>Разработка</w:t>
            </w:r>
            <w:r>
              <w:rPr>
                <w:spacing w:val="-4"/>
                <w:sz w:val="24"/>
              </w:rPr>
              <w:t xml:space="preserve"> </w:t>
            </w:r>
            <w:r>
              <w:rPr>
                <w:sz w:val="24"/>
              </w:rPr>
              <w:t>бланков</w:t>
            </w:r>
            <w:r>
              <w:rPr>
                <w:spacing w:val="-1"/>
                <w:sz w:val="24"/>
              </w:rPr>
              <w:t xml:space="preserve"> </w:t>
            </w:r>
            <w:r>
              <w:rPr>
                <w:sz w:val="24"/>
              </w:rPr>
              <w:t>технологических документов</w:t>
            </w:r>
          </w:p>
        </w:tc>
        <w:tc>
          <w:tcPr>
            <w:tcW w:w="2268" w:type="dxa"/>
            <w:vMerge/>
          </w:tcPr>
          <w:p w14:paraId="60B8547D" w14:textId="77777777" w:rsidR="0029109E" w:rsidRDefault="0029109E" w:rsidP="00515445">
            <w:pPr>
              <w:jc w:val="center"/>
              <w:rPr>
                <w:sz w:val="2"/>
                <w:szCs w:val="2"/>
              </w:rPr>
            </w:pPr>
          </w:p>
        </w:tc>
      </w:tr>
      <w:tr w:rsidR="0029109E" w14:paraId="034CD213" w14:textId="77777777" w:rsidTr="00470017">
        <w:trPr>
          <w:trHeight w:val="410"/>
        </w:trPr>
        <w:tc>
          <w:tcPr>
            <w:tcW w:w="3012" w:type="dxa"/>
            <w:vMerge/>
          </w:tcPr>
          <w:p w14:paraId="5CDDCAB5" w14:textId="77777777" w:rsidR="0029109E" w:rsidRDefault="0029109E" w:rsidP="001E5560">
            <w:pPr>
              <w:rPr>
                <w:sz w:val="2"/>
                <w:szCs w:val="2"/>
              </w:rPr>
            </w:pPr>
          </w:p>
        </w:tc>
        <w:tc>
          <w:tcPr>
            <w:tcW w:w="9329" w:type="dxa"/>
          </w:tcPr>
          <w:p w14:paraId="43B66CD4" w14:textId="77777777" w:rsidR="0029109E" w:rsidRDefault="0029109E" w:rsidP="001E5560">
            <w:pPr>
              <w:pStyle w:val="TableParagraph"/>
              <w:rPr>
                <w:sz w:val="24"/>
              </w:rPr>
            </w:pPr>
            <w:r>
              <w:rPr>
                <w:sz w:val="24"/>
              </w:rPr>
              <w:t>5.</w:t>
            </w:r>
            <w:r>
              <w:rPr>
                <w:spacing w:val="42"/>
                <w:sz w:val="24"/>
              </w:rPr>
              <w:t xml:space="preserve"> </w:t>
            </w:r>
            <w:r>
              <w:rPr>
                <w:sz w:val="24"/>
              </w:rPr>
              <w:t>Создание</w:t>
            </w:r>
            <w:r>
              <w:rPr>
                <w:spacing w:val="-2"/>
                <w:sz w:val="24"/>
              </w:rPr>
              <w:t xml:space="preserve"> </w:t>
            </w:r>
            <w:r>
              <w:rPr>
                <w:sz w:val="24"/>
              </w:rPr>
              <w:t>файла</w:t>
            </w:r>
            <w:r>
              <w:rPr>
                <w:spacing w:val="-2"/>
                <w:sz w:val="24"/>
              </w:rPr>
              <w:t xml:space="preserve"> </w:t>
            </w:r>
            <w:r>
              <w:rPr>
                <w:sz w:val="24"/>
              </w:rPr>
              <w:t>для 3Д</w:t>
            </w:r>
            <w:r>
              <w:rPr>
                <w:spacing w:val="-4"/>
                <w:sz w:val="24"/>
              </w:rPr>
              <w:t xml:space="preserve"> </w:t>
            </w:r>
            <w:r>
              <w:rPr>
                <w:sz w:val="24"/>
              </w:rPr>
              <w:t>моделирования</w:t>
            </w:r>
          </w:p>
        </w:tc>
        <w:tc>
          <w:tcPr>
            <w:tcW w:w="2268" w:type="dxa"/>
            <w:vMerge/>
          </w:tcPr>
          <w:p w14:paraId="4879CA25" w14:textId="77777777" w:rsidR="0029109E" w:rsidRDefault="0029109E" w:rsidP="00515445">
            <w:pPr>
              <w:jc w:val="center"/>
              <w:rPr>
                <w:sz w:val="2"/>
                <w:szCs w:val="2"/>
              </w:rPr>
            </w:pPr>
          </w:p>
        </w:tc>
      </w:tr>
      <w:tr w:rsidR="0029109E" w14:paraId="411C95E9" w14:textId="77777777" w:rsidTr="00470017">
        <w:trPr>
          <w:trHeight w:val="416"/>
        </w:trPr>
        <w:tc>
          <w:tcPr>
            <w:tcW w:w="3012" w:type="dxa"/>
            <w:vMerge/>
          </w:tcPr>
          <w:p w14:paraId="3523D435" w14:textId="77777777" w:rsidR="0029109E" w:rsidRDefault="0029109E" w:rsidP="001E5560">
            <w:pPr>
              <w:rPr>
                <w:sz w:val="2"/>
                <w:szCs w:val="2"/>
              </w:rPr>
            </w:pPr>
          </w:p>
        </w:tc>
        <w:tc>
          <w:tcPr>
            <w:tcW w:w="9329" w:type="dxa"/>
          </w:tcPr>
          <w:p w14:paraId="3A90BCAA" w14:textId="77777777" w:rsidR="0029109E" w:rsidRDefault="0029109E" w:rsidP="001E5560">
            <w:pPr>
              <w:pStyle w:val="TableParagraph"/>
              <w:rPr>
                <w:sz w:val="24"/>
              </w:rPr>
            </w:pPr>
            <w:r>
              <w:rPr>
                <w:sz w:val="24"/>
              </w:rPr>
              <w:t>6.</w:t>
            </w:r>
            <w:r>
              <w:rPr>
                <w:spacing w:val="40"/>
                <w:sz w:val="24"/>
              </w:rPr>
              <w:t xml:space="preserve"> </w:t>
            </w:r>
            <w:r>
              <w:rPr>
                <w:sz w:val="24"/>
              </w:rPr>
              <w:t>3Д</w:t>
            </w:r>
            <w:r>
              <w:rPr>
                <w:spacing w:val="-2"/>
                <w:sz w:val="24"/>
              </w:rPr>
              <w:t xml:space="preserve"> </w:t>
            </w:r>
            <w:r>
              <w:rPr>
                <w:sz w:val="24"/>
              </w:rPr>
              <w:t>моделирование,</w:t>
            </w:r>
            <w:r>
              <w:rPr>
                <w:spacing w:val="-2"/>
                <w:sz w:val="24"/>
              </w:rPr>
              <w:t xml:space="preserve"> </w:t>
            </w:r>
            <w:r>
              <w:rPr>
                <w:sz w:val="24"/>
              </w:rPr>
              <w:t>метод</w:t>
            </w:r>
            <w:r>
              <w:rPr>
                <w:spacing w:val="-1"/>
                <w:sz w:val="24"/>
              </w:rPr>
              <w:t xml:space="preserve"> </w:t>
            </w:r>
            <w:r>
              <w:rPr>
                <w:sz w:val="24"/>
              </w:rPr>
              <w:t>вращения</w:t>
            </w:r>
          </w:p>
        </w:tc>
        <w:tc>
          <w:tcPr>
            <w:tcW w:w="2268" w:type="dxa"/>
            <w:vMerge/>
          </w:tcPr>
          <w:p w14:paraId="5DA29435" w14:textId="77777777" w:rsidR="0029109E" w:rsidRDefault="0029109E" w:rsidP="00515445">
            <w:pPr>
              <w:jc w:val="center"/>
              <w:rPr>
                <w:sz w:val="2"/>
                <w:szCs w:val="2"/>
              </w:rPr>
            </w:pPr>
          </w:p>
        </w:tc>
      </w:tr>
      <w:tr w:rsidR="0029109E" w14:paraId="5064637C" w14:textId="77777777" w:rsidTr="00470017">
        <w:trPr>
          <w:trHeight w:val="422"/>
        </w:trPr>
        <w:tc>
          <w:tcPr>
            <w:tcW w:w="3012" w:type="dxa"/>
            <w:vMerge/>
          </w:tcPr>
          <w:p w14:paraId="00AFF1A0" w14:textId="77777777" w:rsidR="0029109E" w:rsidRDefault="0029109E" w:rsidP="001E5560">
            <w:pPr>
              <w:rPr>
                <w:sz w:val="2"/>
                <w:szCs w:val="2"/>
              </w:rPr>
            </w:pPr>
          </w:p>
        </w:tc>
        <w:tc>
          <w:tcPr>
            <w:tcW w:w="9329" w:type="dxa"/>
          </w:tcPr>
          <w:p w14:paraId="78D542C4" w14:textId="77777777" w:rsidR="0029109E" w:rsidRDefault="0029109E" w:rsidP="001E5560">
            <w:pPr>
              <w:pStyle w:val="TableParagraph"/>
              <w:rPr>
                <w:sz w:val="24"/>
              </w:rPr>
            </w:pPr>
            <w:r>
              <w:rPr>
                <w:sz w:val="24"/>
              </w:rPr>
              <w:t>7.</w:t>
            </w:r>
            <w:r>
              <w:rPr>
                <w:spacing w:val="39"/>
                <w:sz w:val="24"/>
              </w:rPr>
              <w:t xml:space="preserve"> </w:t>
            </w:r>
            <w:r>
              <w:rPr>
                <w:sz w:val="24"/>
              </w:rPr>
              <w:t>3Д</w:t>
            </w:r>
            <w:r>
              <w:rPr>
                <w:spacing w:val="-2"/>
                <w:sz w:val="24"/>
              </w:rPr>
              <w:t xml:space="preserve"> </w:t>
            </w:r>
            <w:r>
              <w:rPr>
                <w:sz w:val="24"/>
              </w:rPr>
              <w:t>моделирование,</w:t>
            </w:r>
            <w:r>
              <w:rPr>
                <w:spacing w:val="-2"/>
                <w:sz w:val="24"/>
              </w:rPr>
              <w:t xml:space="preserve"> </w:t>
            </w:r>
            <w:r>
              <w:rPr>
                <w:sz w:val="24"/>
              </w:rPr>
              <w:t>метод</w:t>
            </w:r>
            <w:r>
              <w:rPr>
                <w:spacing w:val="-3"/>
                <w:sz w:val="24"/>
              </w:rPr>
              <w:t xml:space="preserve"> </w:t>
            </w:r>
            <w:r>
              <w:rPr>
                <w:sz w:val="24"/>
              </w:rPr>
              <w:t>выдавливания</w:t>
            </w:r>
          </w:p>
        </w:tc>
        <w:tc>
          <w:tcPr>
            <w:tcW w:w="2268" w:type="dxa"/>
            <w:vMerge/>
          </w:tcPr>
          <w:p w14:paraId="286F4986" w14:textId="77777777" w:rsidR="0029109E" w:rsidRDefault="0029109E" w:rsidP="00515445">
            <w:pPr>
              <w:jc w:val="center"/>
              <w:rPr>
                <w:sz w:val="2"/>
                <w:szCs w:val="2"/>
              </w:rPr>
            </w:pPr>
          </w:p>
        </w:tc>
      </w:tr>
      <w:tr w:rsidR="0029109E" w14:paraId="4D7D1850" w14:textId="77777777" w:rsidTr="00470017">
        <w:trPr>
          <w:trHeight w:val="413"/>
        </w:trPr>
        <w:tc>
          <w:tcPr>
            <w:tcW w:w="3012" w:type="dxa"/>
            <w:vMerge/>
          </w:tcPr>
          <w:p w14:paraId="364962AA" w14:textId="77777777" w:rsidR="0029109E" w:rsidRDefault="0029109E" w:rsidP="001E5560">
            <w:pPr>
              <w:rPr>
                <w:sz w:val="2"/>
                <w:szCs w:val="2"/>
              </w:rPr>
            </w:pPr>
          </w:p>
        </w:tc>
        <w:tc>
          <w:tcPr>
            <w:tcW w:w="9329" w:type="dxa"/>
          </w:tcPr>
          <w:p w14:paraId="385AECB3" w14:textId="77777777" w:rsidR="0029109E" w:rsidRDefault="0029109E" w:rsidP="001E5560">
            <w:pPr>
              <w:pStyle w:val="TableParagraph"/>
              <w:rPr>
                <w:sz w:val="24"/>
              </w:rPr>
            </w:pPr>
            <w:r>
              <w:rPr>
                <w:sz w:val="24"/>
              </w:rPr>
              <w:t>8.</w:t>
            </w:r>
            <w:r>
              <w:rPr>
                <w:spacing w:val="40"/>
                <w:sz w:val="24"/>
              </w:rPr>
              <w:t xml:space="preserve"> </w:t>
            </w:r>
            <w:r>
              <w:rPr>
                <w:sz w:val="24"/>
              </w:rPr>
              <w:t>3Д</w:t>
            </w:r>
            <w:r>
              <w:rPr>
                <w:spacing w:val="-1"/>
                <w:sz w:val="24"/>
              </w:rPr>
              <w:t xml:space="preserve"> </w:t>
            </w:r>
            <w:r>
              <w:rPr>
                <w:sz w:val="24"/>
              </w:rPr>
              <w:t>моделирование</w:t>
            </w:r>
            <w:r>
              <w:rPr>
                <w:spacing w:val="-3"/>
                <w:sz w:val="24"/>
              </w:rPr>
              <w:t xml:space="preserve"> </w:t>
            </w:r>
            <w:r>
              <w:rPr>
                <w:sz w:val="24"/>
              </w:rPr>
              <w:t>и</w:t>
            </w:r>
            <w:r>
              <w:rPr>
                <w:spacing w:val="-1"/>
                <w:sz w:val="24"/>
              </w:rPr>
              <w:t xml:space="preserve"> </w:t>
            </w:r>
            <w:r>
              <w:rPr>
                <w:sz w:val="24"/>
              </w:rPr>
              <w:t>оформление</w:t>
            </w:r>
            <w:r>
              <w:rPr>
                <w:spacing w:val="-2"/>
                <w:sz w:val="24"/>
              </w:rPr>
              <w:t xml:space="preserve"> </w:t>
            </w:r>
            <w:r>
              <w:rPr>
                <w:sz w:val="24"/>
              </w:rPr>
              <w:t>ассоциативного</w:t>
            </w:r>
            <w:r>
              <w:rPr>
                <w:spacing w:val="-2"/>
                <w:sz w:val="24"/>
              </w:rPr>
              <w:t xml:space="preserve"> </w:t>
            </w:r>
            <w:r>
              <w:rPr>
                <w:sz w:val="24"/>
              </w:rPr>
              <w:t>чертежа</w:t>
            </w:r>
          </w:p>
        </w:tc>
        <w:tc>
          <w:tcPr>
            <w:tcW w:w="2268" w:type="dxa"/>
            <w:vMerge/>
          </w:tcPr>
          <w:p w14:paraId="133759CF" w14:textId="77777777" w:rsidR="0029109E" w:rsidRDefault="0029109E" w:rsidP="00515445">
            <w:pPr>
              <w:jc w:val="center"/>
              <w:rPr>
                <w:sz w:val="2"/>
                <w:szCs w:val="2"/>
              </w:rPr>
            </w:pPr>
          </w:p>
        </w:tc>
      </w:tr>
      <w:tr w:rsidR="0029109E" w14:paraId="25448A56" w14:textId="77777777" w:rsidTr="00470017">
        <w:trPr>
          <w:trHeight w:val="406"/>
        </w:trPr>
        <w:tc>
          <w:tcPr>
            <w:tcW w:w="3012" w:type="dxa"/>
            <w:vMerge/>
          </w:tcPr>
          <w:p w14:paraId="531AA528" w14:textId="77777777" w:rsidR="0029109E" w:rsidRDefault="0029109E" w:rsidP="001E5560">
            <w:pPr>
              <w:rPr>
                <w:sz w:val="2"/>
                <w:szCs w:val="2"/>
              </w:rPr>
            </w:pPr>
          </w:p>
        </w:tc>
        <w:tc>
          <w:tcPr>
            <w:tcW w:w="9329" w:type="dxa"/>
          </w:tcPr>
          <w:p w14:paraId="403EBF2E" w14:textId="77777777" w:rsidR="0029109E" w:rsidRDefault="0029109E" w:rsidP="001E5560">
            <w:pPr>
              <w:pStyle w:val="TableParagraph"/>
              <w:rPr>
                <w:sz w:val="24"/>
              </w:rPr>
            </w:pPr>
            <w:r>
              <w:rPr>
                <w:sz w:val="24"/>
              </w:rPr>
              <w:t>9.</w:t>
            </w:r>
            <w:r>
              <w:rPr>
                <w:spacing w:val="40"/>
                <w:sz w:val="24"/>
              </w:rPr>
              <w:t xml:space="preserve"> </w:t>
            </w:r>
            <w:r>
              <w:rPr>
                <w:sz w:val="24"/>
              </w:rPr>
              <w:t>3Д</w:t>
            </w:r>
            <w:r>
              <w:rPr>
                <w:spacing w:val="-2"/>
                <w:sz w:val="24"/>
              </w:rPr>
              <w:t xml:space="preserve"> </w:t>
            </w:r>
            <w:r>
              <w:rPr>
                <w:sz w:val="24"/>
              </w:rPr>
              <w:t>моделирование.</w:t>
            </w:r>
            <w:r>
              <w:rPr>
                <w:spacing w:val="-1"/>
                <w:sz w:val="24"/>
              </w:rPr>
              <w:t xml:space="preserve"> </w:t>
            </w:r>
            <w:r>
              <w:rPr>
                <w:sz w:val="24"/>
              </w:rPr>
              <w:t>Создание</w:t>
            </w:r>
            <w:r>
              <w:rPr>
                <w:spacing w:val="-3"/>
                <w:sz w:val="24"/>
              </w:rPr>
              <w:t xml:space="preserve"> </w:t>
            </w:r>
            <w:r>
              <w:rPr>
                <w:sz w:val="24"/>
              </w:rPr>
              <w:t>ребра</w:t>
            </w:r>
            <w:r>
              <w:rPr>
                <w:spacing w:val="-2"/>
                <w:sz w:val="24"/>
              </w:rPr>
              <w:t xml:space="preserve"> </w:t>
            </w:r>
            <w:r>
              <w:rPr>
                <w:sz w:val="24"/>
              </w:rPr>
              <w:t>жесткости.</w:t>
            </w:r>
          </w:p>
        </w:tc>
        <w:tc>
          <w:tcPr>
            <w:tcW w:w="2268" w:type="dxa"/>
            <w:vMerge/>
          </w:tcPr>
          <w:p w14:paraId="423924C6" w14:textId="77777777" w:rsidR="0029109E" w:rsidRDefault="0029109E" w:rsidP="00515445">
            <w:pPr>
              <w:jc w:val="center"/>
              <w:rPr>
                <w:sz w:val="2"/>
                <w:szCs w:val="2"/>
              </w:rPr>
            </w:pPr>
          </w:p>
        </w:tc>
      </w:tr>
      <w:tr w:rsidR="0029109E" w14:paraId="64E6CD84" w14:textId="77777777" w:rsidTr="00470017">
        <w:trPr>
          <w:trHeight w:val="426"/>
        </w:trPr>
        <w:tc>
          <w:tcPr>
            <w:tcW w:w="3012" w:type="dxa"/>
            <w:vMerge/>
          </w:tcPr>
          <w:p w14:paraId="517BC6E1" w14:textId="77777777" w:rsidR="0029109E" w:rsidRDefault="0029109E" w:rsidP="001E5560">
            <w:pPr>
              <w:rPr>
                <w:sz w:val="2"/>
                <w:szCs w:val="2"/>
              </w:rPr>
            </w:pPr>
          </w:p>
        </w:tc>
        <w:tc>
          <w:tcPr>
            <w:tcW w:w="9329" w:type="dxa"/>
          </w:tcPr>
          <w:p w14:paraId="14898413" w14:textId="77777777" w:rsidR="0029109E" w:rsidRDefault="0029109E" w:rsidP="001E5560">
            <w:pPr>
              <w:pStyle w:val="TableParagraph"/>
              <w:tabs>
                <w:tab w:val="left" w:pos="818"/>
              </w:tabs>
              <w:rPr>
                <w:sz w:val="24"/>
              </w:rPr>
            </w:pPr>
            <w:r>
              <w:rPr>
                <w:sz w:val="24"/>
              </w:rPr>
              <w:t>10.</w:t>
            </w:r>
            <w:r>
              <w:rPr>
                <w:sz w:val="24"/>
              </w:rPr>
              <w:tab/>
              <w:t>3Д</w:t>
            </w:r>
            <w:r>
              <w:rPr>
                <w:spacing w:val="-4"/>
                <w:sz w:val="24"/>
              </w:rPr>
              <w:t xml:space="preserve"> </w:t>
            </w:r>
            <w:r>
              <w:rPr>
                <w:sz w:val="24"/>
              </w:rPr>
              <w:t>моделирование</w:t>
            </w:r>
            <w:r>
              <w:rPr>
                <w:spacing w:val="-4"/>
                <w:sz w:val="24"/>
              </w:rPr>
              <w:t xml:space="preserve"> </w:t>
            </w:r>
            <w:r>
              <w:rPr>
                <w:sz w:val="24"/>
              </w:rPr>
              <w:t>с</w:t>
            </w:r>
            <w:r>
              <w:rPr>
                <w:spacing w:val="-3"/>
                <w:sz w:val="24"/>
              </w:rPr>
              <w:t xml:space="preserve"> </w:t>
            </w:r>
            <w:r>
              <w:rPr>
                <w:sz w:val="24"/>
              </w:rPr>
              <w:t>применением</w:t>
            </w:r>
            <w:r>
              <w:rPr>
                <w:spacing w:val="-4"/>
                <w:sz w:val="24"/>
              </w:rPr>
              <w:t xml:space="preserve"> </w:t>
            </w:r>
            <w:r>
              <w:rPr>
                <w:sz w:val="24"/>
              </w:rPr>
              <w:t>пространственных</w:t>
            </w:r>
            <w:r>
              <w:rPr>
                <w:spacing w:val="-4"/>
                <w:sz w:val="24"/>
              </w:rPr>
              <w:t xml:space="preserve"> </w:t>
            </w:r>
            <w:r>
              <w:rPr>
                <w:sz w:val="24"/>
              </w:rPr>
              <w:t>кривых</w:t>
            </w:r>
          </w:p>
        </w:tc>
        <w:tc>
          <w:tcPr>
            <w:tcW w:w="2268" w:type="dxa"/>
            <w:vMerge/>
          </w:tcPr>
          <w:p w14:paraId="7A9C9AAD" w14:textId="77777777" w:rsidR="0029109E" w:rsidRDefault="0029109E" w:rsidP="00515445">
            <w:pPr>
              <w:jc w:val="center"/>
              <w:rPr>
                <w:sz w:val="2"/>
                <w:szCs w:val="2"/>
              </w:rPr>
            </w:pPr>
          </w:p>
        </w:tc>
      </w:tr>
      <w:tr w:rsidR="0029109E" w14:paraId="78F6172A" w14:textId="77777777" w:rsidTr="00470017">
        <w:trPr>
          <w:trHeight w:val="418"/>
        </w:trPr>
        <w:tc>
          <w:tcPr>
            <w:tcW w:w="3012" w:type="dxa"/>
            <w:vMerge/>
          </w:tcPr>
          <w:p w14:paraId="056725BC" w14:textId="77777777" w:rsidR="0029109E" w:rsidRDefault="0029109E" w:rsidP="001E5560">
            <w:pPr>
              <w:rPr>
                <w:sz w:val="2"/>
                <w:szCs w:val="2"/>
              </w:rPr>
            </w:pPr>
          </w:p>
        </w:tc>
        <w:tc>
          <w:tcPr>
            <w:tcW w:w="9329" w:type="dxa"/>
          </w:tcPr>
          <w:p w14:paraId="611F5C89" w14:textId="77777777" w:rsidR="0029109E" w:rsidRDefault="0029109E" w:rsidP="001E5560">
            <w:pPr>
              <w:pStyle w:val="TableParagraph"/>
              <w:tabs>
                <w:tab w:val="left" w:pos="818"/>
              </w:tabs>
              <w:rPr>
                <w:sz w:val="24"/>
              </w:rPr>
            </w:pPr>
            <w:r>
              <w:rPr>
                <w:sz w:val="24"/>
              </w:rPr>
              <w:t>11.</w:t>
            </w:r>
            <w:r>
              <w:rPr>
                <w:sz w:val="24"/>
              </w:rPr>
              <w:tab/>
              <w:t>3Д</w:t>
            </w:r>
            <w:r>
              <w:rPr>
                <w:spacing w:val="-2"/>
                <w:sz w:val="24"/>
              </w:rPr>
              <w:t xml:space="preserve"> </w:t>
            </w:r>
            <w:r>
              <w:rPr>
                <w:sz w:val="24"/>
              </w:rPr>
              <w:t>моделирование.</w:t>
            </w:r>
            <w:r>
              <w:rPr>
                <w:spacing w:val="-2"/>
                <w:sz w:val="24"/>
              </w:rPr>
              <w:t xml:space="preserve"> </w:t>
            </w:r>
            <w:r>
              <w:rPr>
                <w:sz w:val="24"/>
              </w:rPr>
              <w:t>Сборка.</w:t>
            </w:r>
            <w:r>
              <w:rPr>
                <w:spacing w:val="-2"/>
                <w:sz w:val="24"/>
              </w:rPr>
              <w:t xml:space="preserve"> </w:t>
            </w:r>
            <w:r>
              <w:rPr>
                <w:sz w:val="24"/>
              </w:rPr>
              <w:t>Работа</w:t>
            </w:r>
            <w:r>
              <w:rPr>
                <w:spacing w:val="-3"/>
                <w:sz w:val="24"/>
              </w:rPr>
              <w:t xml:space="preserve"> </w:t>
            </w:r>
            <w:r>
              <w:rPr>
                <w:sz w:val="24"/>
              </w:rPr>
              <w:t>со</w:t>
            </w:r>
            <w:r>
              <w:rPr>
                <w:spacing w:val="-2"/>
                <w:sz w:val="24"/>
              </w:rPr>
              <w:t xml:space="preserve"> </w:t>
            </w:r>
            <w:r>
              <w:rPr>
                <w:sz w:val="24"/>
              </w:rPr>
              <w:t>спецификацией.</w:t>
            </w:r>
          </w:p>
        </w:tc>
        <w:tc>
          <w:tcPr>
            <w:tcW w:w="2268" w:type="dxa"/>
            <w:vMerge/>
          </w:tcPr>
          <w:p w14:paraId="0B2DD94D" w14:textId="77777777" w:rsidR="0029109E" w:rsidRDefault="0029109E" w:rsidP="00515445">
            <w:pPr>
              <w:jc w:val="center"/>
              <w:rPr>
                <w:sz w:val="2"/>
                <w:szCs w:val="2"/>
              </w:rPr>
            </w:pPr>
          </w:p>
        </w:tc>
      </w:tr>
      <w:tr w:rsidR="0029109E" w14:paraId="42610DB9" w14:textId="77777777" w:rsidTr="00470017">
        <w:trPr>
          <w:trHeight w:val="410"/>
        </w:trPr>
        <w:tc>
          <w:tcPr>
            <w:tcW w:w="3012" w:type="dxa"/>
            <w:vMerge/>
          </w:tcPr>
          <w:p w14:paraId="13E3AF4E" w14:textId="77777777" w:rsidR="0029109E" w:rsidRDefault="0029109E" w:rsidP="001E5560">
            <w:pPr>
              <w:rPr>
                <w:sz w:val="2"/>
                <w:szCs w:val="2"/>
              </w:rPr>
            </w:pPr>
          </w:p>
        </w:tc>
        <w:tc>
          <w:tcPr>
            <w:tcW w:w="9329" w:type="dxa"/>
          </w:tcPr>
          <w:p w14:paraId="20C8FF5B" w14:textId="77777777" w:rsidR="0029109E" w:rsidRDefault="0029109E" w:rsidP="001E5560">
            <w:pPr>
              <w:pStyle w:val="TableParagraph"/>
              <w:tabs>
                <w:tab w:val="left" w:pos="818"/>
              </w:tabs>
              <w:rPr>
                <w:sz w:val="24"/>
              </w:rPr>
            </w:pPr>
            <w:r>
              <w:rPr>
                <w:sz w:val="24"/>
              </w:rPr>
              <w:t>12.</w:t>
            </w:r>
            <w:r>
              <w:rPr>
                <w:sz w:val="24"/>
              </w:rPr>
              <w:tab/>
              <w:t>3Д</w:t>
            </w:r>
            <w:r>
              <w:rPr>
                <w:spacing w:val="-2"/>
                <w:sz w:val="24"/>
              </w:rPr>
              <w:t xml:space="preserve"> </w:t>
            </w:r>
            <w:r>
              <w:rPr>
                <w:sz w:val="24"/>
              </w:rPr>
              <w:t>моделирование.</w:t>
            </w:r>
            <w:r>
              <w:rPr>
                <w:spacing w:val="-1"/>
                <w:sz w:val="24"/>
              </w:rPr>
              <w:t xml:space="preserve"> </w:t>
            </w:r>
            <w:r>
              <w:rPr>
                <w:sz w:val="24"/>
              </w:rPr>
              <w:t>Сборка.</w:t>
            </w:r>
            <w:r>
              <w:rPr>
                <w:spacing w:val="-1"/>
                <w:sz w:val="24"/>
              </w:rPr>
              <w:t xml:space="preserve"> </w:t>
            </w:r>
            <w:r>
              <w:rPr>
                <w:sz w:val="24"/>
              </w:rPr>
              <w:t>Работа</w:t>
            </w:r>
            <w:r>
              <w:rPr>
                <w:spacing w:val="-3"/>
                <w:sz w:val="24"/>
              </w:rPr>
              <w:t xml:space="preserve"> </w:t>
            </w:r>
            <w:r>
              <w:rPr>
                <w:sz w:val="24"/>
              </w:rPr>
              <w:t>с</w:t>
            </w:r>
            <w:r>
              <w:rPr>
                <w:spacing w:val="-2"/>
                <w:sz w:val="24"/>
              </w:rPr>
              <w:t xml:space="preserve"> </w:t>
            </w:r>
            <w:r>
              <w:rPr>
                <w:sz w:val="24"/>
              </w:rPr>
              <w:t>библиотеками.</w:t>
            </w:r>
          </w:p>
        </w:tc>
        <w:tc>
          <w:tcPr>
            <w:tcW w:w="2268" w:type="dxa"/>
            <w:vMerge/>
          </w:tcPr>
          <w:p w14:paraId="59F90C7D" w14:textId="77777777" w:rsidR="0029109E" w:rsidRDefault="0029109E" w:rsidP="00515445">
            <w:pPr>
              <w:jc w:val="center"/>
              <w:rPr>
                <w:sz w:val="2"/>
                <w:szCs w:val="2"/>
              </w:rPr>
            </w:pPr>
          </w:p>
        </w:tc>
      </w:tr>
      <w:tr w:rsidR="0029109E" w14:paraId="7149B42A" w14:textId="77777777" w:rsidTr="00470017">
        <w:trPr>
          <w:trHeight w:val="416"/>
        </w:trPr>
        <w:tc>
          <w:tcPr>
            <w:tcW w:w="3012" w:type="dxa"/>
            <w:vMerge/>
          </w:tcPr>
          <w:p w14:paraId="205844C8" w14:textId="77777777" w:rsidR="0029109E" w:rsidRDefault="0029109E" w:rsidP="001E5560">
            <w:pPr>
              <w:rPr>
                <w:sz w:val="2"/>
                <w:szCs w:val="2"/>
              </w:rPr>
            </w:pPr>
          </w:p>
        </w:tc>
        <w:tc>
          <w:tcPr>
            <w:tcW w:w="9329" w:type="dxa"/>
          </w:tcPr>
          <w:p w14:paraId="75536693" w14:textId="77777777" w:rsidR="0029109E" w:rsidRDefault="0029109E" w:rsidP="001E5560">
            <w:pPr>
              <w:pStyle w:val="TableParagraph"/>
              <w:tabs>
                <w:tab w:val="left" w:pos="818"/>
              </w:tabs>
              <w:rPr>
                <w:sz w:val="24"/>
              </w:rPr>
            </w:pPr>
            <w:r>
              <w:rPr>
                <w:sz w:val="24"/>
              </w:rPr>
              <w:t>13.</w:t>
            </w:r>
            <w:r>
              <w:rPr>
                <w:sz w:val="24"/>
              </w:rPr>
              <w:tab/>
              <w:t>3Д</w:t>
            </w:r>
            <w:r>
              <w:rPr>
                <w:spacing w:val="-3"/>
                <w:sz w:val="24"/>
              </w:rPr>
              <w:t xml:space="preserve"> </w:t>
            </w:r>
            <w:r>
              <w:rPr>
                <w:sz w:val="24"/>
              </w:rPr>
              <w:t>моделирование.</w:t>
            </w:r>
            <w:r>
              <w:rPr>
                <w:spacing w:val="-3"/>
                <w:sz w:val="24"/>
              </w:rPr>
              <w:t xml:space="preserve"> </w:t>
            </w:r>
            <w:r>
              <w:rPr>
                <w:sz w:val="24"/>
              </w:rPr>
              <w:t>Выбор</w:t>
            </w:r>
            <w:r>
              <w:rPr>
                <w:spacing w:val="-3"/>
                <w:sz w:val="24"/>
              </w:rPr>
              <w:t xml:space="preserve"> </w:t>
            </w:r>
            <w:r>
              <w:rPr>
                <w:sz w:val="24"/>
              </w:rPr>
              <w:t>оптимального</w:t>
            </w:r>
            <w:r>
              <w:rPr>
                <w:spacing w:val="-3"/>
                <w:sz w:val="24"/>
              </w:rPr>
              <w:t xml:space="preserve"> </w:t>
            </w:r>
            <w:r>
              <w:rPr>
                <w:sz w:val="24"/>
              </w:rPr>
              <w:t>конструкторского</w:t>
            </w:r>
            <w:r>
              <w:rPr>
                <w:spacing w:val="-3"/>
                <w:sz w:val="24"/>
              </w:rPr>
              <w:t xml:space="preserve"> </w:t>
            </w:r>
            <w:r>
              <w:rPr>
                <w:sz w:val="24"/>
              </w:rPr>
              <w:t>решения.</w:t>
            </w:r>
          </w:p>
        </w:tc>
        <w:tc>
          <w:tcPr>
            <w:tcW w:w="2268" w:type="dxa"/>
            <w:vMerge/>
          </w:tcPr>
          <w:p w14:paraId="1B92FEE7" w14:textId="77777777" w:rsidR="0029109E" w:rsidRDefault="0029109E" w:rsidP="00515445">
            <w:pPr>
              <w:jc w:val="center"/>
              <w:rPr>
                <w:sz w:val="2"/>
                <w:szCs w:val="2"/>
              </w:rPr>
            </w:pPr>
          </w:p>
        </w:tc>
      </w:tr>
      <w:tr w:rsidR="0029109E" w14:paraId="1E426CC8" w14:textId="77777777" w:rsidTr="00470017">
        <w:trPr>
          <w:trHeight w:val="692"/>
        </w:trPr>
        <w:tc>
          <w:tcPr>
            <w:tcW w:w="3012" w:type="dxa"/>
            <w:vMerge/>
          </w:tcPr>
          <w:p w14:paraId="33919DB4" w14:textId="77777777" w:rsidR="0029109E" w:rsidRDefault="0029109E" w:rsidP="001E5560">
            <w:pPr>
              <w:rPr>
                <w:sz w:val="2"/>
                <w:szCs w:val="2"/>
              </w:rPr>
            </w:pPr>
          </w:p>
        </w:tc>
        <w:tc>
          <w:tcPr>
            <w:tcW w:w="9329" w:type="dxa"/>
          </w:tcPr>
          <w:p w14:paraId="745BD256" w14:textId="77777777" w:rsidR="0029109E" w:rsidRDefault="0029109E" w:rsidP="001E5560">
            <w:pPr>
              <w:pStyle w:val="TableParagraph"/>
              <w:tabs>
                <w:tab w:val="left" w:pos="818"/>
              </w:tabs>
              <w:rPr>
                <w:sz w:val="24"/>
              </w:rPr>
            </w:pPr>
            <w:r>
              <w:rPr>
                <w:sz w:val="24"/>
              </w:rPr>
              <w:t>14.</w:t>
            </w:r>
            <w:r>
              <w:rPr>
                <w:sz w:val="24"/>
              </w:rPr>
              <w:tab/>
              <w:t>Анализ чертежа детали и выбор способа проектирования 3D модели с</w:t>
            </w:r>
            <w:r>
              <w:rPr>
                <w:spacing w:val="-57"/>
                <w:sz w:val="24"/>
              </w:rPr>
              <w:t xml:space="preserve"> </w:t>
            </w:r>
            <w:r>
              <w:rPr>
                <w:sz w:val="24"/>
              </w:rPr>
              <w:t>последующим</w:t>
            </w:r>
            <w:r>
              <w:rPr>
                <w:spacing w:val="-2"/>
                <w:sz w:val="24"/>
              </w:rPr>
              <w:t xml:space="preserve"> </w:t>
            </w:r>
            <w:r>
              <w:rPr>
                <w:sz w:val="24"/>
              </w:rPr>
              <w:t>применением</w:t>
            </w:r>
            <w:r>
              <w:rPr>
                <w:spacing w:val="-2"/>
                <w:sz w:val="24"/>
              </w:rPr>
              <w:t xml:space="preserve"> </w:t>
            </w:r>
            <w:r>
              <w:rPr>
                <w:sz w:val="24"/>
              </w:rPr>
              <w:t>массива</w:t>
            </w:r>
            <w:r>
              <w:rPr>
                <w:spacing w:val="-3"/>
                <w:sz w:val="24"/>
              </w:rPr>
              <w:t xml:space="preserve"> </w:t>
            </w:r>
            <w:r>
              <w:rPr>
                <w:sz w:val="24"/>
              </w:rPr>
              <w:t>по</w:t>
            </w:r>
            <w:r>
              <w:rPr>
                <w:spacing w:val="-1"/>
                <w:sz w:val="24"/>
              </w:rPr>
              <w:t xml:space="preserve"> </w:t>
            </w:r>
            <w:r>
              <w:rPr>
                <w:sz w:val="24"/>
              </w:rPr>
              <w:t>концентрической</w:t>
            </w:r>
            <w:r>
              <w:rPr>
                <w:spacing w:val="-1"/>
                <w:sz w:val="24"/>
              </w:rPr>
              <w:t xml:space="preserve"> </w:t>
            </w:r>
            <w:r>
              <w:rPr>
                <w:sz w:val="24"/>
              </w:rPr>
              <w:t>сетке.</w:t>
            </w:r>
          </w:p>
        </w:tc>
        <w:tc>
          <w:tcPr>
            <w:tcW w:w="2268" w:type="dxa"/>
            <w:vMerge/>
          </w:tcPr>
          <w:p w14:paraId="01A1262E" w14:textId="77777777" w:rsidR="0029109E" w:rsidRDefault="0029109E" w:rsidP="00515445">
            <w:pPr>
              <w:jc w:val="center"/>
              <w:rPr>
                <w:sz w:val="2"/>
                <w:szCs w:val="2"/>
              </w:rPr>
            </w:pPr>
          </w:p>
        </w:tc>
      </w:tr>
      <w:tr w:rsidR="0029109E" w14:paraId="502DE261" w14:textId="77777777" w:rsidTr="00470017">
        <w:trPr>
          <w:trHeight w:val="559"/>
        </w:trPr>
        <w:tc>
          <w:tcPr>
            <w:tcW w:w="3012" w:type="dxa"/>
            <w:vMerge/>
          </w:tcPr>
          <w:p w14:paraId="755405BA" w14:textId="77777777" w:rsidR="0029109E" w:rsidRDefault="0029109E" w:rsidP="001E5560">
            <w:pPr>
              <w:rPr>
                <w:sz w:val="2"/>
                <w:szCs w:val="2"/>
              </w:rPr>
            </w:pPr>
          </w:p>
        </w:tc>
        <w:tc>
          <w:tcPr>
            <w:tcW w:w="9329" w:type="dxa"/>
          </w:tcPr>
          <w:p w14:paraId="336CAA71" w14:textId="77777777" w:rsidR="0029109E" w:rsidRDefault="0029109E" w:rsidP="001E5560">
            <w:pPr>
              <w:pStyle w:val="TableParagraph"/>
              <w:tabs>
                <w:tab w:val="left" w:pos="818"/>
              </w:tabs>
              <w:rPr>
                <w:sz w:val="24"/>
              </w:rPr>
            </w:pPr>
            <w:r>
              <w:rPr>
                <w:sz w:val="24"/>
              </w:rPr>
              <w:t>15.</w:t>
            </w:r>
            <w:r>
              <w:rPr>
                <w:sz w:val="24"/>
              </w:rPr>
              <w:tab/>
              <w:t>Анализ чертежа детали и выбор способа проектирования 3D модели с</w:t>
            </w:r>
            <w:r>
              <w:rPr>
                <w:spacing w:val="-58"/>
                <w:sz w:val="24"/>
              </w:rPr>
              <w:t xml:space="preserve"> </w:t>
            </w:r>
            <w:r>
              <w:rPr>
                <w:sz w:val="24"/>
              </w:rPr>
              <w:t>последующим</w:t>
            </w:r>
            <w:r>
              <w:rPr>
                <w:spacing w:val="-2"/>
                <w:sz w:val="24"/>
              </w:rPr>
              <w:t xml:space="preserve"> </w:t>
            </w:r>
            <w:r>
              <w:rPr>
                <w:sz w:val="24"/>
              </w:rPr>
              <w:t>применением</w:t>
            </w:r>
            <w:r>
              <w:rPr>
                <w:spacing w:val="-1"/>
                <w:sz w:val="24"/>
              </w:rPr>
              <w:t xml:space="preserve"> </w:t>
            </w:r>
            <w:r>
              <w:rPr>
                <w:sz w:val="24"/>
              </w:rPr>
              <w:t>массива</w:t>
            </w:r>
            <w:r>
              <w:rPr>
                <w:spacing w:val="-3"/>
                <w:sz w:val="24"/>
              </w:rPr>
              <w:t xml:space="preserve"> </w:t>
            </w:r>
            <w:r>
              <w:rPr>
                <w:sz w:val="24"/>
              </w:rPr>
              <w:t>по кривой</w:t>
            </w:r>
          </w:p>
        </w:tc>
        <w:tc>
          <w:tcPr>
            <w:tcW w:w="2268" w:type="dxa"/>
            <w:vMerge/>
          </w:tcPr>
          <w:p w14:paraId="6AD388A4" w14:textId="77777777" w:rsidR="0029109E" w:rsidRDefault="0029109E" w:rsidP="00515445">
            <w:pPr>
              <w:jc w:val="center"/>
              <w:rPr>
                <w:sz w:val="2"/>
                <w:szCs w:val="2"/>
              </w:rPr>
            </w:pPr>
          </w:p>
        </w:tc>
      </w:tr>
      <w:tr w:rsidR="0029109E" w14:paraId="6C2F22F6" w14:textId="77777777" w:rsidTr="00470017">
        <w:trPr>
          <w:trHeight w:val="597"/>
        </w:trPr>
        <w:tc>
          <w:tcPr>
            <w:tcW w:w="3012" w:type="dxa"/>
            <w:vMerge/>
          </w:tcPr>
          <w:p w14:paraId="0B52852C" w14:textId="77777777" w:rsidR="0029109E" w:rsidRDefault="0029109E" w:rsidP="001E5560">
            <w:pPr>
              <w:rPr>
                <w:sz w:val="2"/>
                <w:szCs w:val="2"/>
              </w:rPr>
            </w:pPr>
          </w:p>
        </w:tc>
        <w:tc>
          <w:tcPr>
            <w:tcW w:w="9329" w:type="dxa"/>
          </w:tcPr>
          <w:p w14:paraId="77CBABF8" w14:textId="77777777" w:rsidR="0029109E" w:rsidRDefault="0029109E" w:rsidP="001E5560">
            <w:pPr>
              <w:pStyle w:val="TableParagraph"/>
              <w:tabs>
                <w:tab w:val="left" w:pos="818"/>
              </w:tabs>
              <w:rPr>
                <w:sz w:val="24"/>
              </w:rPr>
            </w:pPr>
            <w:r>
              <w:rPr>
                <w:sz w:val="24"/>
              </w:rPr>
              <w:t>16.</w:t>
            </w:r>
            <w:r>
              <w:rPr>
                <w:sz w:val="24"/>
              </w:rPr>
              <w:tab/>
              <w:t>Анализ конструкции, расчет и выбор стандартных изделий из библиотек. Работа с</w:t>
            </w:r>
            <w:r>
              <w:rPr>
                <w:spacing w:val="-58"/>
                <w:sz w:val="24"/>
              </w:rPr>
              <w:t xml:space="preserve"> </w:t>
            </w:r>
            <w:r>
              <w:rPr>
                <w:sz w:val="24"/>
              </w:rPr>
              <w:t>библиотеками</w:t>
            </w:r>
            <w:r>
              <w:rPr>
                <w:spacing w:val="-1"/>
                <w:sz w:val="24"/>
              </w:rPr>
              <w:t xml:space="preserve"> </w:t>
            </w:r>
            <w:r>
              <w:rPr>
                <w:sz w:val="24"/>
              </w:rPr>
              <w:t>стандартных</w:t>
            </w:r>
            <w:r>
              <w:rPr>
                <w:spacing w:val="-1"/>
                <w:sz w:val="24"/>
              </w:rPr>
              <w:t xml:space="preserve"> </w:t>
            </w:r>
            <w:r>
              <w:rPr>
                <w:sz w:val="24"/>
              </w:rPr>
              <w:t>изделий</w:t>
            </w:r>
          </w:p>
        </w:tc>
        <w:tc>
          <w:tcPr>
            <w:tcW w:w="2268" w:type="dxa"/>
            <w:vMerge/>
          </w:tcPr>
          <w:p w14:paraId="5B9131C4" w14:textId="77777777" w:rsidR="0029109E" w:rsidRDefault="0029109E" w:rsidP="00515445">
            <w:pPr>
              <w:jc w:val="center"/>
              <w:rPr>
                <w:sz w:val="2"/>
                <w:szCs w:val="2"/>
              </w:rPr>
            </w:pPr>
          </w:p>
        </w:tc>
      </w:tr>
      <w:tr w:rsidR="0029109E" w14:paraId="2B8B6743" w14:textId="77777777" w:rsidTr="00470017">
        <w:trPr>
          <w:trHeight w:val="515"/>
        </w:trPr>
        <w:tc>
          <w:tcPr>
            <w:tcW w:w="3012" w:type="dxa"/>
            <w:vMerge/>
          </w:tcPr>
          <w:p w14:paraId="675D33BF" w14:textId="77777777" w:rsidR="0029109E" w:rsidRDefault="0029109E" w:rsidP="001E5560">
            <w:pPr>
              <w:rPr>
                <w:sz w:val="2"/>
                <w:szCs w:val="2"/>
              </w:rPr>
            </w:pPr>
          </w:p>
        </w:tc>
        <w:tc>
          <w:tcPr>
            <w:tcW w:w="9329" w:type="dxa"/>
          </w:tcPr>
          <w:p w14:paraId="7D97144E" w14:textId="77777777" w:rsidR="0029109E" w:rsidRDefault="0029109E" w:rsidP="001E5560">
            <w:pPr>
              <w:pStyle w:val="TableParagraph"/>
              <w:tabs>
                <w:tab w:val="left" w:pos="818"/>
              </w:tabs>
              <w:rPr>
                <w:sz w:val="24"/>
              </w:rPr>
            </w:pPr>
            <w:r>
              <w:rPr>
                <w:sz w:val="24"/>
              </w:rPr>
              <w:t>17.</w:t>
            </w:r>
            <w:r>
              <w:rPr>
                <w:sz w:val="24"/>
              </w:rPr>
              <w:tab/>
              <w:t>Анализ</w:t>
            </w:r>
            <w:r>
              <w:rPr>
                <w:spacing w:val="-4"/>
                <w:sz w:val="24"/>
              </w:rPr>
              <w:t xml:space="preserve"> </w:t>
            </w:r>
            <w:r>
              <w:rPr>
                <w:sz w:val="24"/>
              </w:rPr>
              <w:t>конструкции</w:t>
            </w:r>
            <w:r>
              <w:rPr>
                <w:spacing w:val="-3"/>
                <w:sz w:val="24"/>
              </w:rPr>
              <w:t xml:space="preserve"> </w:t>
            </w:r>
            <w:r>
              <w:rPr>
                <w:sz w:val="24"/>
              </w:rPr>
              <w:t>лопастей,</w:t>
            </w:r>
            <w:r>
              <w:rPr>
                <w:spacing w:val="-3"/>
                <w:sz w:val="24"/>
              </w:rPr>
              <w:t xml:space="preserve"> </w:t>
            </w:r>
            <w:r>
              <w:rPr>
                <w:sz w:val="24"/>
              </w:rPr>
              <w:t>расчет</w:t>
            </w:r>
            <w:r>
              <w:rPr>
                <w:spacing w:val="-3"/>
                <w:sz w:val="24"/>
              </w:rPr>
              <w:t xml:space="preserve"> </w:t>
            </w:r>
            <w:r>
              <w:rPr>
                <w:sz w:val="24"/>
              </w:rPr>
              <w:t>размеров</w:t>
            </w:r>
            <w:r>
              <w:rPr>
                <w:spacing w:val="-4"/>
                <w:sz w:val="24"/>
              </w:rPr>
              <w:t xml:space="preserve"> </w:t>
            </w:r>
            <w:r>
              <w:rPr>
                <w:sz w:val="24"/>
              </w:rPr>
              <w:t>и</w:t>
            </w:r>
            <w:r>
              <w:rPr>
                <w:spacing w:val="-3"/>
                <w:sz w:val="24"/>
              </w:rPr>
              <w:t xml:space="preserve"> </w:t>
            </w:r>
            <w:r>
              <w:rPr>
                <w:sz w:val="24"/>
              </w:rPr>
              <w:t>назначение</w:t>
            </w:r>
            <w:r>
              <w:rPr>
                <w:spacing w:val="-4"/>
                <w:sz w:val="24"/>
              </w:rPr>
              <w:t xml:space="preserve"> </w:t>
            </w:r>
            <w:r>
              <w:rPr>
                <w:sz w:val="24"/>
              </w:rPr>
              <w:t>сечений</w:t>
            </w:r>
          </w:p>
        </w:tc>
        <w:tc>
          <w:tcPr>
            <w:tcW w:w="2268" w:type="dxa"/>
            <w:vMerge/>
          </w:tcPr>
          <w:p w14:paraId="27F2E016" w14:textId="77777777" w:rsidR="0029109E" w:rsidRDefault="0029109E" w:rsidP="00515445">
            <w:pPr>
              <w:jc w:val="center"/>
              <w:rPr>
                <w:sz w:val="2"/>
                <w:szCs w:val="2"/>
              </w:rPr>
            </w:pPr>
          </w:p>
        </w:tc>
      </w:tr>
      <w:tr w:rsidR="0029109E" w14:paraId="5CDE060A" w14:textId="77777777" w:rsidTr="00470017">
        <w:trPr>
          <w:trHeight w:val="398"/>
        </w:trPr>
        <w:tc>
          <w:tcPr>
            <w:tcW w:w="3012" w:type="dxa"/>
            <w:vMerge/>
          </w:tcPr>
          <w:p w14:paraId="1E0542D1" w14:textId="77777777" w:rsidR="0029109E" w:rsidRDefault="0029109E" w:rsidP="001E5560">
            <w:pPr>
              <w:rPr>
                <w:sz w:val="2"/>
                <w:szCs w:val="2"/>
              </w:rPr>
            </w:pPr>
          </w:p>
        </w:tc>
        <w:tc>
          <w:tcPr>
            <w:tcW w:w="9329" w:type="dxa"/>
          </w:tcPr>
          <w:p w14:paraId="4AE11EB9" w14:textId="61FB4319" w:rsidR="0029109E" w:rsidRDefault="0029109E" w:rsidP="001E5560">
            <w:pPr>
              <w:pStyle w:val="TableParagraph"/>
              <w:tabs>
                <w:tab w:val="left" w:pos="818"/>
              </w:tabs>
              <w:spacing w:line="266" w:lineRule="exact"/>
              <w:rPr>
                <w:sz w:val="24"/>
              </w:rPr>
            </w:pPr>
            <w:r>
              <w:rPr>
                <w:sz w:val="24"/>
              </w:rPr>
              <w:t>18.</w:t>
            </w:r>
            <w:r>
              <w:rPr>
                <w:sz w:val="24"/>
              </w:rPr>
              <w:tab/>
              <w:t>Разработка</w:t>
            </w:r>
            <w:r>
              <w:rPr>
                <w:spacing w:val="-3"/>
                <w:sz w:val="24"/>
              </w:rPr>
              <w:t xml:space="preserve"> </w:t>
            </w:r>
            <w:r>
              <w:rPr>
                <w:sz w:val="24"/>
              </w:rPr>
              <w:t>3D</w:t>
            </w:r>
            <w:r>
              <w:rPr>
                <w:spacing w:val="-2"/>
                <w:sz w:val="24"/>
              </w:rPr>
              <w:t xml:space="preserve"> </w:t>
            </w:r>
            <w:r>
              <w:rPr>
                <w:sz w:val="24"/>
              </w:rPr>
              <w:t>модели лопастей</w:t>
            </w:r>
            <w:r>
              <w:rPr>
                <w:spacing w:val="-2"/>
                <w:sz w:val="24"/>
              </w:rPr>
              <w:t xml:space="preserve"> </w:t>
            </w:r>
            <w:r>
              <w:rPr>
                <w:sz w:val="24"/>
              </w:rPr>
              <w:t>по</w:t>
            </w:r>
            <w:r>
              <w:rPr>
                <w:spacing w:val="-1"/>
                <w:sz w:val="24"/>
              </w:rPr>
              <w:t xml:space="preserve"> </w:t>
            </w:r>
            <w:r>
              <w:rPr>
                <w:sz w:val="24"/>
              </w:rPr>
              <w:t>выполненным</w:t>
            </w:r>
            <w:r>
              <w:rPr>
                <w:spacing w:val="-4"/>
                <w:sz w:val="24"/>
              </w:rPr>
              <w:t xml:space="preserve"> </w:t>
            </w:r>
            <w:r>
              <w:rPr>
                <w:sz w:val="24"/>
              </w:rPr>
              <w:t>расчетам</w:t>
            </w:r>
            <w:r>
              <w:rPr>
                <w:spacing w:val="-2"/>
                <w:sz w:val="24"/>
              </w:rPr>
              <w:t xml:space="preserve"> </w:t>
            </w:r>
            <w:r>
              <w:rPr>
                <w:sz w:val="24"/>
              </w:rPr>
              <w:t>и</w:t>
            </w:r>
            <w:r>
              <w:rPr>
                <w:spacing w:val="-2"/>
                <w:sz w:val="24"/>
              </w:rPr>
              <w:t xml:space="preserve"> </w:t>
            </w:r>
            <w:r>
              <w:rPr>
                <w:sz w:val="24"/>
              </w:rPr>
              <w:t>сечениям</w:t>
            </w:r>
            <w:r>
              <w:rPr>
                <w:spacing w:val="-2"/>
                <w:sz w:val="24"/>
              </w:rPr>
              <w:t xml:space="preserve"> </w:t>
            </w:r>
            <w:r>
              <w:rPr>
                <w:sz w:val="24"/>
              </w:rPr>
              <w:t xml:space="preserve">с </w:t>
            </w:r>
            <w:r w:rsidRPr="0029109E">
              <w:rPr>
                <w:sz w:val="24"/>
              </w:rPr>
              <w:lastRenderedPageBreak/>
              <w:t>применением дополнительных плоскостей</w:t>
            </w:r>
          </w:p>
        </w:tc>
        <w:tc>
          <w:tcPr>
            <w:tcW w:w="2268" w:type="dxa"/>
            <w:vMerge/>
          </w:tcPr>
          <w:p w14:paraId="39646E08" w14:textId="77777777" w:rsidR="0029109E" w:rsidRDefault="0029109E" w:rsidP="00515445">
            <w:pPr>
              <w:jc w:val="center"/>
              <w:rPr>
                <w:sz w:val="2"/>
                <w:szCs w:val="2"/>
              </w:rPr>
            </w:pPr>
          </w:p>
        </w:tc>
      </w:tr>
      <w:tr w:rsidR="0029109E" w14:paraId="2F4E43B7" w14:textId="77777777" w:rsidTr="00470017">
        <w:trPr>
          <w:trHeight w:val="467"/>
        </w:trPr>
        <w:tc>
          <w:tcPr>
            <w:tcW w:w="3012" w:type="dxa"/>
            <w:vMerge w:val="restart"/>
          </w:tcPr>
          <w:p w14:paraId="63C6EB07" w14:textId="77777777" w:rsidR="0029109E" w:rsidRDefault="0029109E" w:rsidP="001E5560">
            <w:pPr>
              <w:pStyle w:val="TableParagraph"/>
            </w:pPr>
          </w:p>
        </w:tc>
        <w:tc>
          <w:tcPr>
            <w:tcW w:w="9329" w:type="dxa"/>
          </w:tcPr>
          <w:p w14:paraId="61334A40" w14:textId="6D12CE14" w:rsidR="0029109E" w:rsidRDefault="0029109E" w:rsidP="001E5560">
            <w:pPr>
              <w:pStyle w:val="TableParagraph"/>
              <w:tabs>
                <w:tab w:val="left" w:pos="818"/>
              </w:tabs>
              <w:rPr>
                <w:sz w:val="24"/>
              </w:rPr>
            </w:pPr>
            <w:r>
              <w:rPr>
                <w:sz w:val="24"/>
              </w:rPr>
              <w:t>19.</w:t>
            </w:r>
            <w:r>
              <w:rPr>
                <w:sz w:val="24"/>
              </w:rPr>
              <w:tab/>
              <w:t>Создание</w:t>
            </w:r>
            <w:r>
              <w:rPr>
                <w:spacing w:val="-8"/>
                <w:sz w:val="24"/>
              </w:rPr>
              <w:t xml:space="preserve"> </w:t>
            </w:r>
            <w:r>
              <w:rPr>
                <w:sz w:val="24"/>
              </w:rPr>
              <w:t>параметрических</w:t>
            </w:r>
            <w:r>
              <w:rPr>
                <w:spacing w:val="-3"/>
                <w:sz w:val="24"/>
              </w:rPr>
              <w:t xml:space="preserve"> </w:t>
            </w:r>
            <w:r>
              <w:rPr>
                <w:sz w:val="24"/>
              </w:rPr>
              <w:t>электронных</w:t>
            </w:r>
            <w:r>
              <w:rPr>
                <w:spacing w:val="-3"/>
                <w:sz w:val="24"/>
              </w:rPr>
              <w:t xml:space="preserve"> </w:t>
            </w:r>
            <w:r>
              <w:rPr>
                <w:sz w:val="24"/>
              </w:rPr>
              <w:t>моделей</w:t>
            </w:r>
          </w:p>
        </w:tc>
        <w:tc>
          <w:tcPr>
            <w:tcW w:w="2268" w:type="dxa"/>
            <w:vMerge/>
          </w:tcPr>
          <w:p w14:paraId="07B469DF" w14:textId="77777777" w:rsidR="0029109E" w:rsidRDefault="0029109E" w:rsidP="00515445">
            <w:pPr>
              <w:pStyle w:val="TableParagraph"/>
              <w:jc w:val="center"/>
            </w:pPr>
          </w:p>
        </w:tc>
      </w:tr>
      <w:tr w:rsidR="0029109E" w14:paraId="2058FFEA" w14:textId="77777777" w:rsidTr="00470017">
        <w:trPr>
          <w:trHeight w:val="515"/>
        </w:trPr>
        <w:tc>
          <w:tcPr>
            <w:tcW w:w="3012" w:type="dxa"/>
            <w:vMerge/>
            <w:tcBorders>
              <w:top w:val="nil"/>
            </w:tcBorders>
          </w:tcPr>
          <w:p w14:paraId="17890499" w14:textId="77777777" w:rsidR="0029109E" w:rsidRDefault="0029109E" w:rsidP="001E5560">
            <w:pPr>
              <w:rPr>
                <w:sz w:val="2"/>
                <w:szCs w:val="2"/>
              </w:rPr>
            </w:pPr>
          </w:p>
        </w:tc>
        <w:tc>
          <w:tcPr>
            <w:tcW w:w="9329" w:type="dxa"/>
          </w:tcPr>
          <w:p w14:paraId="7E822FA7" w14:textId="77777777" w:rsidR="0029109E" w:rsidRDefault="0029109E" w:rsidP="001E5560">
            <w:pPr>
              <w:pStyle w:val="TableParagraph"/>
              <w:tabs>
                <w:tab w:val="left" w:pos="818"/>
              </w:tabs>
              <w:rPr>
                <w:sz w:val="24"/>
              </w:rPr>
            </w:pPr>
            <w:r>
              <w:rPr>
                <w:sz w:val="24"/>
              </w:rPr>
              <w:t>20.</w:t>
            </w:r>
            <w:r>
              <w:rPr>
                <w:sz w:val="24"/>
              </w:rPr>
              <w:tab/>
              <w:t>Назначение</w:t>
            </w:r>
            <w:r>
              <w:rPr>
                <w:spacing w:val="-4"/>
                <w:sz w:val="24"/>
              </w:rPr>
              <w:t xml:space="preserve"> </w:t>
            </w:r>
            <w:r>
              <w:rPr>
                <w:sz w:val="24"/>
              </w:rPr>
              <w:t>характеристик</w:t>
            </w:r>
            <w:r>
              <w:rPr>
                <w:spacing w:val="-2"/>
                <w:sz w:val="24"/>
              </w:rPr>
              <w:t xml:space="preserve"> </w:t>
            </w:r>
            <w:r>
              <w:rPr>
                <w:sz w:val="24"/>
              </w:rPr>
              <w:t>деталям</w:t>
            </w:r>
            <w:r>
              <w:rPr>
                <w:spacing w:val="-4"/>
                <w:sz w:val="24"/>
              </w:rPr>
              <w:t xml:space="preserve"> </w:t>
            </w:r>
            <w:r>
              <w:rPr>
                <w:sz w:val="24"/>
              </w:rPr>
              <w:t>по</w:t>
            </w:r>
            <w:r>
              <w:rPr>
                <w:spacing w:val="-5"/>
                <w:sz w:val="24"/>
              </w:rPr>
              <w:t xml:space="preserve"> </w:t>
            </w:r>
            <w:r>
              <w:rPr>
                <w:sz w:val="24"/>
              </w:rPr>
              <w:t>цвету,</w:t>
            </w:r>
            <w:r>
              <w:rPr>
                <w:spacing w:val="-3"/>
                <w:sz w:val="24"/>
              </w:rPr>
              <w:t xml:space="preserve"> </w:t>
            </w:r>
            <w:r>
              <w:rPr>
                <w:sz w:val="24"/>
              </w:rPr>
              <w:t>текстуре,</w:t>
            </w:r>
            <w:r>
              <w:rPr>
                <w:spacing w:val="-2"/>
                <w:sz w:val="24"/>
              </w:rPr>
              <w:t xml:space="preserve"> </w:t>
            </w:r>
            <w:r>
              <w:rPr>
                <w:sz w:val="24"/>
              </w:rPr>
              <w:t>плотности</w:t>
            </w:r>
          </w:p>
        </w:tc>
        <w:tc>
          <w:tcPr>
            <w:tcW w:w="2268" w:type="dxa"/>
            <w:vMerge/>
          </w:tcPr>
          <w:p w14:paraId="636B2435" w14:textId="77777777" w:rsidR="0029109E" w:rsidRDefault="0029109E" w:rsidP="00515445">
            <w:pPr>
              <w:jc w:val="center"/>
              <w:rPr>
                <w:sz w:val="2"/>
                <w:szCs w:val="2"/>
              </w:rPr>
            </w:pPr>
          </w:p>
        </w:tc>
      </w:tr>
      <w:tr w:rsidR="0029109E" w14:paraId="50D59510" w14:textId="77777777" w:rsidTr="00470017">
        <w:trPr>
          <w:trHeight w:val="515"/>
        </w:trPr>
        <w:tc>
          <w:tcPr>
            <w:tcW w:w="3012" w:type="dxa"/>
            <w:vMerge/>
            <w:tcBorders>
              <w:top w:val="nil"/>
            </w:tcBorders>
          </w:tcPr>
          <w:p w14:paraId="115E74C0" w14:textId="77777777" w:rsidR="0029109E" w:rsidRDefault="0029109E" w:rsidP="001E5560">
            <w:pPr>
              <w:rPr>
                <w:sz w:val="2"/>
                <w:szCs w:val="2"/>
              </w:rPr>
            </w:pPr>
          </w:p>
        </w:tc>
        <w:tc>
          <w:tcPr>
            <w:tcW w:w="9329" w:type="dxa"/>
          </w:tcPr>
          <w:p w14:paraId="6FB19AD3" w14:textId="77777777" w:rsidR="0029109E" w:rsidRDefault="0029109E" w:rsidP="001E5560">
            <w:pPr>
              <w:pStyle w:val="TableParagraph"/>
              <w:tabs>
                <w:tab w:val="left" w:pos="818"/>
              </w:tabs>
              <w:rPr>
                <w:sz w:val="24"/>
              </w:rPr>
            </w:pPr>
            <w:r>
              <w:rPr>
                <w:sz w:val="24"/>
              </w:rPr>
              <w:t>21.</w:t>
            </w:r>
            <w:r>
              <w:rPr>
                <w:sz w:val="24"/>
              </w:rPr>
              <w:tab/>
              <w:t>Создание</w:t>
            </w:r>
            <w:r>
              <w:rPr>
                <w:spacing w:val="-6"/>
                <w:sz w:val="24"/>
              </w:rPr>
              <w:t xml:space="preserve"> </w:t>
            </w:r>
            <w:r>
              <w:rPr>
                <w:sz w:val="24"/>
              </w:rPr>
              <w:t>фотореалистичных</w:t>
            </w:r>
            <w:r>
              <w:rPr>
                <w:spacing w:val="-3"/>
                <w:sz w:val="24"/>
              </w:rPr>
              <w:t xml:space="preserve"> </w:t>
            </w:r>
            <w:r>
              <w:rPr>
                <w:sz w:val="24"/>
              </w:rPr>
              <w:t>изображений</w:t>
            </w:r>
          </w:p>
        </w:tc>
        <w:tc>
          <w:tcPr>
            <w:tcW w:w="2268" w:type="dxa"/>
            <w:vMerge/>
          </w:tcPr>
          <w:p w14:paraId="0B8D8FE2" w14:textId="77777777" w:rsidR="0029109E" w:rsidRDefault="0029109E" w:rsidP="00515445">
            <w:pPr>
              <w:jc w:val="center"/>
              <w:rPr>
                <w:sz w:val="2"/>
                <w:szCs w:val="2"/>
              </w:rPr>
            </w:pPr>
          </w:p>
        </w:tc>
      </w:tr>
      <w:tr w:rsidR="0029109E" w14:paraId="75B62CB4" w14:textId="77777777" w:rsidTr="00470017">
        <w:trPr>
          <w:trHeight w:val="515"/>
        </w:trPr>
        <w:tc>
          <w:tcPr>
            <w:tcW w:w="3012" w:type="dxa"/>
            <w:vMerge/>
            <w:tcBorders>
              <w:top w:val="nil"/>
            </w:tcBorders>
          </w:tcPr>
          <w:p w14:paraId="2CC456FD" w14:textId="77777777" w:rsidR="0029109E" w:rsidRDefault="0029109E" w:rsidP="001E5560">
            <w:pPr>
              <w:rPr>
                <w:sz w:val="2"/>
                <w:szCs w:val="2"/>
              </w:rPr>
            </w:pPr>
          </w:p>
        </w:tc>
        <w:tc>
          <w:tcPr>
            <w:tcW w:w="9329" w:type="dxa"/>
          </w:tcPr>
          <w:p w14:paraId="0349E907" w14:textId="77777777" w:rsidR="0029109E" w:rsidRDefault="0029109E" w:rsidP="001E5560">
            <w:pPr>
              <w:pStyle w:val="TableParagraph"/>
              <w:tabs>
                <w:tab w:val="left" w:pos="818"/>
              </w:tabs>
              <w:rPr>
                <w:sz w:val="24"/>
              </w:rPr>
            </w:pPr>
            <w:r>
              <w:rPr>
                <w:sz w:val="24"/>
              </w:rPr>
              <w:t>22.</w:t>
            </w:r>
            <w:r>
              <w:rPr>
                <w:sz w:val="24"/>
              </w:rPr>
              <w:tab/>
              <w:t>Создание</w:t>
            </w:r>
            <w:r>
              <w:rPr>
                <w:spacing w:val="-3"/>
                <w:sz w:val="24"/>
              </w:rPr>
              <w:t xml:space="preserve"> </w:t>
            </w:r>
            <w:r>
              <w:rPr>
                <w:sz w:val="24"/>
              </w:rPr>
              <w:t>3D</w:t>
            </w:r>
            <w:r>
              <w:rPr>
                <w:spacing w:val="-2"/>
                <w:sz w:val="24"/>
              </w:rPr>
              <w:t xml:space="preserve"> </w:t>
            </w:r>
            <w:r>
              <w:rPr>
                <w:sz w:val="24"/>
              </w:rPr>
              <w:t>аннотаций</w:t>
            </w:r>
            <w:r>
              <w:rPr>
                <w:spacing w:val="-2"/>
                <w:sz w:val="24"/>
              </w:rPr>
              <w:t xml:space="preserve"> </w:t>
            </w:r>
            <w:r>
              <w:rPr>
                <w:sz w:val="24"/>
              </w:rPr>
              <w:t>в</w:t>
            </w:r>
            <w:r>
              <w:rPr>
                <w:spacing w:val="-3"/>
                <w:sz w:val="24"/>
              </w:rPr>
              <w:t xml:space="preserve"> </w:t>
            </w:r>
            <w:r>
              <w:rPr>
                <w:sz w:val="24"/>
              </w:rPr>
              <w:t>электронных моделях</w:t>
            </w:r>
          </w:p>
        </w:tc>
        <w:tc>
          <w:tcPr>
            <w:tcW w:w="2268" w:type="dxa"/>
            <w:vMerge/>
          </w:tcPr>
          <w:p w14:paraId="457D5F19" w14:textId="77777777" w:rsidR="0029109E" w:rsidRDefault="0029109E" w:rsidP="00515445">
            <w:pPr>
              <w:jc w:val="center"/>
              <w:rPr>
                <w:sz w:val="2"/>
                <w:szCs w:val="2"/>
              </w:rPr>
            </w:pPr>
          </w:p>
        </w:tc>
      </w:tr>
      <w:tr w:rsidR="0029109E" w14:paraId="4244192A" w14:textId="77777777" w:rsidTr="00470017">
        <w:trPr>
          <w:trHeight w:val="518"/>
        </w:trPr>
        <w:tc>
          <w:tcPr>
            <w:tcW w:w="3012" w:type="dxa"/>
            <w:vMerge/>
            <w:tcBorders>
              <w:top w:val="nil"/>
            </w:tcBorders>
          </w:tcPr>
          <w:p w14:paraId="68DDF870" w14:textId="77777777" w:rsidR="0029109E" w:rsidRDefault="0029109E" w:rsidP="001E5560">
            <w:pPr>
              <w:rPr>
                <w:sz w:val="2"/>
                <w:szCs w:val="2"/>
              </w:rPr>
            </w:pPr>
          </w:p>
        </w:tc>
        <w:tc>
          <w:tcPr>
            <w:tcW w:w="9329" w:type="dxa"/>
          </w:tcPr>
          <w:p w14:paraId="2690D50E" w14:textId="77777777" w:rsidR="0029109E" w:rsidRDefault="0029109E" w:rsidP="001E5560">
            <w:pPr>
              <w:pStyle w:val="TableParagraph"/>
              <w:tabs>
                <w:tab w:val="left" w:pos="818"/>
              </w:tabs>
              <w:rPr>
                <w:sz w:val="24"/>
              </w:rPr>
            </w:pPr>
            <w:r>
              <w:rPr>
                <w:sz w:val="24"/>
              </w:rPr>
              <w:t>23.</w:t>
            </w:r>
            <w:r>
              <w:rPr>
                <w:sz w:val="24"/>
              </w:rPr>
              <w:tab/>
              <w:t>Создание</w:t>
            </w:r>
            <w:r>
              <w:rPr>
                <w:spacing w:val="-3"/>
                <w:sz w:val="24"/>
              </w:rPr>
              <w:t xml:space="preserve"> </w:t>
            </w:r>
            <w:r>
              <w:rPr>
                <w:sz w:val="24"/>
              </w:rPr>
              <w:t>сборки</w:t>
            </w:r>
            <w:r>
              <w:rPr>
                <w:spacing w:val="-3"/>
                <w:sz w:val="24"/>
              </w:rPr>
              <w:t xml:space="preserve"> </w:t>
            </w:r>
            <w:r>
              <w:rPr>
                <w:sz w:val="24"/>
              </w:rPr>
              <w:t>из</w:t>
            </w:r>
            <w:r>
              <w:rPr>
                <w:spacing w:val="-3"/>
                <w:sz w:val="24"/>
              </w:rPr>
              <w:t xml:space="preserve"> </w:t>
            </w:r>
            <w:r>
              <w:rPr>
                <w:sz w:val="24"/>
              </w:rPr>
              <w:t>деталей</w:t>
            </w:r>
            <w:r>
              <w:rPr>
                <w:spacing w:val="-3"/>
                <w:sz w:val="24"/>
              </w:rPr>
              <w:t xml:space="preserve"> </w:t>
            </w:r>
            <w:r>
              <w:rPr>
                <w:sz w:val="24"/>
              </w:rPr>
              <w:t>трёхмерных</w:t>
            </w:r>
            <w:r>
              <w:rPr>
                <w:spacing w:val="-2"/>
                <w:sz w:val="24"/>
              </w:rPr>
              <w:t xml:space="preserve"> </w:t>
            </w:r>
            <w:r>
              <w:rPr>
                <w:sz w:val="24"/>
              </w:rPr>
              <w:t>моделей</w:t>
            </w:r>
          </w:p>
        </w:tc>
        <w:tc>
          <w:tcPr>
            <w:tcW w:w="2268" w:type="dxa"/>
            <w:vMerge/>
          </w:tcPr>
          <w:p w14:paraId="1D4A30F0" w14:textId="77777777" w:rsidR="0029109E" w:rsidRDefault="0029109E" w:rsidP="00515445">
            <w:pPr>
              <w:jc w:val="center"/>
              <w:rPr>
                <w:sz w:val="2"/>
                <w:szCs w:val="2"/>
              </w:rPr>
            </w:pPr>
          </w:p>
        </w:tc>
      </w:tr>
      <w:tr w:rsidR="0029109E" w14:paraId="3657A61C" w14:textId="77777777" w:rsidTr="00470017">
        <w:trPr>
          <w:trHeight w:val="515"/>
        </w:trPr>
        <w:tc>
          <w:tcPr>
            <w:tcW w:w="3012" w:type="dxa"/>
            <w:vMerge/>
            <w:tcBorders>
              <w:top w:val="nil"/>
            </w:tcBorders>
          </w:tcPr>
          <w:p w14:paraId="49864004" w14:textId="77777777" w:rsidR="0029109E" w:rsidRDefault="0029109E" w:rsidP="001E5560">
            <w:pPr>
              <w:rPr>
                <w:sz w:val="2"/>
                <w:szCs w:val="2"/>
              </w:rPr>
            </w:pPr>
          </w:p>
        </w:tc>
        <w:tc>
          <w:tcPr>
            <w:tcW w:w="9329" w:type="dxa"/>
          </w:tcPr>
          <w:p w14:paraId="3E52B88A" w14:textId="77777777" w:rsidR="0029109E" w:rsidRDefault="0029109E" w:rsidP="001E5560">
            <w:pPr>
              <w:pStyle w:val="TableParagraph"/>
              <w:tabs>
                <w:tab w:val="left" w:pos="818"/>
              </w:tabs>
              <w:rPr>
                <w:sz w:val="24"/>
              </w:rPr>
            </w:pPr>
            <w:r>
              <w:rPr>
                <w:sz w:val="24"/>
              </w:rPr>
              <w:t>24.</w:t>
            </w:r>
            <w:r>
              <w:rPr>
                <w:sz w:val="24"/>
              </w:rPr>
              <w:tab/>
              <w:t>Создание</w:t>
            </w:r>
            <w:r>
              <w:rPr>
                <w:spacing w:val="56"/>
                <w:sz w:val="24"/>
              </w:rPr>
              <w:t xml:space="preserve"> </w:t>
            </w:r>
            <w:r>
              <w:rPr>
                <w:sz w:val="24"/>
              </w:rPr>
              <w:t>анимации,</w:t>
            </w:r>
            <w:r>
              <w:rPr>
                <w:spacing w:val="-2"/>
                <w:sz w:val="24"/>
              </w:rPr>
              <w:t xml:space="preserve"> </w:t>
            </w:r>
            <w:r>
              <w:rPr>
                <w:sz w:val="24"/>
              </w:rPr>
              <w:t>с</w:t>
            </w:r>
            <w:r>
              <w:rPr>
                <w:spacing w:val="-5"/>
                <w:sz w:val="24"/>
              </w:rPr>
              <w:t xml:space="preserve"> </w:t>
            </w:r>
            <w:r>
              <w:rPr>
                <w:sz w:val="24"/>
              </w:rPr>
              <w:t>демонстрацией</w:t>
            </w:r>
            <w:r>
              <w:rPr>
                <w:spacing w:val="-2"/>
                <w:sz w:val="24"/>
              </w:rPr>
              <w:t xml:space="preserve"> </w:t>
            </w:r>
            <w:r>
              <w:rPr>
                <w:sz w:val="24"/>
              </w:rPr>
              <w:t>работы</w:t>
            </w:r>
          </w:p>
        </w:tc>
        <w:tc>
          <w:tcPr>
            <w:tcW w:w="2268" w:type="dxa"/>
            <w:vMerge/>
          </w:tcPr>
          <w:p w14:paraId="067E4CDE" w14:textId="77777777" w:rsidR="0029109E" w:rsidRDefault="0029109E" w:rsidP="00515445">
            <w:pPr>
              <w:jc w:val="center"/>
              <w:rPr>
                <w:sz w:val="2"/>
                <w:szCs w:val="2"/>
              </w:rPr>
            </w:pPr>
          </w:p>
        </w:tc>
      </w:tr>
      <w:tr w:rsidR="0029109E" w14:paraId="05370563" w14:textId="77777777" w:rsidTr="00470017">
        <w:trPr>
          <w:trHeight w:val="515"/>
        </w:trPr>
        <w:tc>
          <w:tcPr>
            <w:tcW w:w="3012" w:type="dxa"/>
            <w:vMerge/>
            <w:tcBorders>
              <w:top w:val="nil"/>
            </w:tcBorders>
          </w:tcPr>
          <w:p w14:paraId="5B8C4242" w14:textId="77777777" w:rsidR="0029109E" w:rsidRDefault="0029109E" w:rsidP="001E5560">
            <w:pPr>
              <w:rPr>
                <w:sz w:val="2"/>
                <w:szCs w:val="2"/>
              </w:rPr>
            </w:pPr>
          </w:p>
        </w:tc>
        <w:tc>
          <w:tcPr>
            <w:tcW w:w="9329" w:type="dxa"/>
          </w:tcPr>
          <w:p w14:paraId="2ED6BFC2" w14:textId="77777777" w:rsidR="0029109E" w:rsidRDefault="0029109E" w:rsidP="001E5560">
            <w:pPr>
              <w:pStyle w:val="TableParagraph"/>
              <w:tabs>
                <w:tab w:val="left" w:pos="818"/>
              </w:tabs>
              <w:rPr>
                <w:sz w:val="24"/>
              </w:rPr>
            </w:pPr>
            <w:r>
              <w:rPr>
                <w:sz w:val="24"/>
              </w:rPr>
              <w:t>25.</w:t>
            </w:r>
            <w:r>
              <w:rPr>
                <w:sz w:val="24"/>
              </w:rPr>
              <w:tab/>
              <w:t>Создание</w:t>
            </w:r>
            <w:r>
              <w:rPr>
                <w:spacing w:val="55"/>
                <w:sz w:val="24"/>
              </w:rPr>
              <w:t xml:space="preserve"> </w:t>
            </w:r>
            <w:r>
              <w:rPr>
                <w:sz w:val="24"/>
              </w:rPr>
              <w:t>анимации,</w:t>
            </w:r>
            <w:r>
              <w:rPr>
                <w:spacing w:val="-2"/>
                <w:sz w:val="24"/>
              </w:rPr>
              <w:t xml:space="preserve"> </w:t>
            </w:r>
            <w:r>
              <w:rPr>
                <w:sz w:val="24"/>
              </w:rPr>
              <w:t>с</w:t>
            </w:r>
            <w:r>
              <w:rPr>
                <w:spacing w:val="-6"/>
                <w:sz w:val="24"/>
              </w:rPr>
              <w:t xml:space="preserve"> </w:t>
            </w:r>
            <w:r>
              <w:rPr>
                <w:sz w:val="24"/>
              </w:rPr>
              <w:t>демонстрацией</w:t>
            </w:r>
            <w:r>
              <w:rPr>
                <w:spacing w:val="2"/>
                <w:sz w:val="24"/>
              </w:rPr>
              <w:t xml:space="preserve"> </w:t>
            </w:r>
            <w:r>
              <w:rPr>
                <w:sz w:val="24"/>
              </w:rPr>
              <w:t>сборки</w:t>
            </w:r>
            <w:r>
              <w:rPr>
                <w:spacing w:val="-4"/>
                <w:sz w:val="24"/>
              </w:rPr>
              <w:t xml:space="preserve"> </w:t>
            </w:r>
            <w:r>
              <w:rPr>
                <w:sz w:val="24"/>
              </w:rPr>
              <w:t>из</w:t>
            </w:r>
            <w:r>
              <w:rPr>
                <w:spacing w:val="-2"/>
                <w:sz w:val="24"/>
              </w:rPr>
              <w:t xml:space="preserve"> </w:t>
            </w:r>
            <w:r>
              <w:rPr>
                <w:sz w:val="24"/>
              </w:rPr>
              <w:t>отдельных деталей</w:t>
            </w:r>
          </w:p>
        </w:tc>
        <w:tc>
          <w:tcPr>
            <w:tcW w:w="2268" w:type="dxa"/>
            <w:vMerge/>
          </w:tcPr>
          <w:p w14:paraId="7F8750E3" w14:textId="77777777" w:rsidR="0029109E" w:rsidRDefault="0029109E" w:rsidP="00515445">
            <w:pPr>
              <w:jc w:val="center"/>
              <w:rPr>
                <w:sz w:val="2"/>
                <w:szCs w:val="2"/>
              </w:rPr>
            </w:pPr>
          </w:p>
        </w:tc>
      </w:tr>
      <w:tr w:rsidR="00F22B15" w14:paraId="20C495C9" w14:textId="77777777" w:rsidTr="00470017">
        <w:trPr>
          <w:trHeight w:val="1719"/>
        </w:trPr>
        <w:tc>
          <w:tcPr>
            <w:tcW w:w="12341" w:type="dxa"/>
            <w:gridSpan w:val="2"/>
          </w:tcPr>
          <w:p w14:paraId="7AD1844F" w14:textId="2CC0C027" w:rsidR="00F22B15" w:rsidRPr="00A57A82" w:rsidRDefault="00051857" w:rsidP="001E5560">
            <w:pPr>
              <w:pStyle w:val="TableParagraph"/>
              <w:rPr>
                <w:b/>
              </w:rPr>
            </w:pPr>
            <w:r>
              <w:rPr>
                <w:b/>
              </w:rPr>
              <w:t>Примерная тематика самостоятельной учебной работы при изучении МДК.01.02 Создание электронных моделей</w:t>
            </w:r>
            <w:r>
              <w:rPr>
                <w:b/>
                <w:spacing w:val="-52"/>
              </w:rPr>
              <w:t xml:space="preserve"> </w:t>
            </w:r>
            <w:r>
              <w:rPr>
                <w:b/>
              </w:rPr>
              <w:t>газотурбинного</w:t>
            </w:r>
            <w:r>
              <w:rPr>
                <w:b/>
                <w:spacing w:val="-3"/>
              </w:rPr>
              <w:t xml:space="preserve"> </w:t>
            </w:r>
            <w:r>
              <w:rPr>
                <w:b/>
              </w:rPr>
              <w:t>двигателя и</w:t>
            </w:r>
            <w:r>
              <w:rPr>
                <w:b/>
                <w:spacing w:val="-2"/>
              </w:rPr>
              <w:t xml:space="preserve"> </w:t>
            </w:r>
            <w:r>
              <w:rPr>
                <w:b/>
              </w:rPr>
              <w:t>его узлов</w:t>
            </w:r>
          </w:p>
          <w:p w14:paraId="399DAC4E" w14:textId="3F1E9FF1" w:rsidR="00F22B15" w:rsidRPr="00A57A82" w:rsidRDefault="00051857" w:rsidP="00D23C83">
            <w:pPr>
              <w:pStyle w:val="TableParagraph"/>
              <w:numPr>
                <w:ilvl w:val="0"/>
                <w:numId w:val="102"/>
              </w:numPr>
              <w:tabs>
                <w:tab w:val="left" w:pos="961"/>
              </w:tabs>
              <w:ind w:left="155" w:firstLine="0"/>
              <w:rPr>
                <w:sz w:val="24"/>
              </w:rPr>
            </w:pPr>
            <w:r>
              <w:rPr>
                <w:sz w:val="24"/>
              </w:rPr>
              <w:t xml:space="preserve">Работа со стандартными пакетами прикладных программ при проведении расчетных и </w:t>
            </w:r>
            <w:r w:rsidR="00C32072">
              <w:rPr>
                <w:sz w:val="24"/>
              </w:rPr>
              <w:t>проектно-</w:t>
            </w:r>
            <w:r w:rsidR="00530D96">
              <w:rPr>
                <w:sz w:val="24"/>
              </w:rPr>
              <w:t>конструкторских работ</w:t>
            </w:r>
            <w:r>
              <w:rPr>
                <w:sz w:val="24"/>
              </w:rPr>
              <w:t>.</w:t>
            </w:r>
          </w:p>
          <w:p w14:paraId="11F98A3C" w14:textId="6E02EF45" w:rsidR="00F22B15" w:rsidRPr="00A57A82" w:rsidRDefault="00051857" w:rsidP="00D23C83">
            <w:pPr>
              <w:pStyle w:val="TableParagraph"/>
              <w:numPr>
                <w:ilvl w:val="0"/>
                <w:numId w:val="102"/>
              </w:numPr>
              <w:tabs>
                <w:tab w:val="left" w:pos="961"/>
              </w:tabs>
              <w:ind w:left="155" w:firstLine="0"/>
              <w:rPr>
                <w:sz w:val="24"/>
              </w:rPr>
            </w:pPr>
            <w:r>
              <w:rPr>
                <w:sz w:val="24"/>
              </w:rPr>
              <w:t>Выполнение</w:t>
            </w:r>
            <w:r>
              <w:rPr>
                <w:spacing w:val="-4"/>
                <w:sz w:val="24"/>
              </w:rPr>
              <w:t xml:space="preserve"> </w:t>
            </w:r>
            <w:r>
              <w:rPr>
                <w:sz w:val="24"/>
              </w:rPr>
              <w:t>графических</w:t>
            </w:r>
            <w:r>
              <w:rPr>
                <w:spacing w:val="-1"/>
                <w:sz w:val="24"/>
              </w:rPr>
              <w:t xml:space="preserve"> </w:t>
            </w:r>
            <w:r>
              <w:rPr>
                <w:sz w:val="24"/>
              </w:rPr>
              <w:t>работ</w:t>
            </w:r>
            <w:r>
              <w:rPr>
                <w:spacing w:val="-5"/>
                <w:sz w:val="24"/>
              </w:rPr>
              <w:t xml:space="preserve"> </w:t>
            </w:r>
            <w:r>
              <w:rPr>
                <w:sz w:val="24"/>
              </w:rPr>
              <w:t>по</w:t>
            </w:r>
            <w:r>
              <w:rPr>
                <w:spacing w:val="-2"/>
                <w:sz w:val="24"/>
              </w:rPr>
              <w:t xml:space="preserve"> </w:t>
            </w:r>
            <w:r>
              <w:rPr>
                <w:sz w:val="24"/>
              </w:rPr>
              <w:t>индивидуальным</w:t>
            </w:r>
            <w:r>
              <w:rPr>
                <w:spacing w:val="-5"/>
                <w:sz w:val="24"/>
              </w:rPr>
              <w:t xml:space="preserve"> </w:t>
            </w:r>
            <w:r>
              <w:rPr>
                <w:sz w:val="24"/>
              </w:rPr>
              <w:t>данным.</w:t>
            </w:r>
          </w:p>
          <w:p w14:paraId="2D38E88E" w14:textId="77777777" w:rsidR="00F22B15" w:rsidRDefault="00051857" w:rsidP="00D23C83">
            <w:pPr>
              <w:pStyle w:val="TableParagraph"/>
              <w:numPr>
                <w:ilvl w:val="0"/>
                <w:numId w:val="102"/>
              </w:numPr>
              <w:tabs>
                <w:tab w:val="left" w:pos="961"/>
              </w:tabs>
              <w:ind w:left="155" w:firstLine="0"/>
            </w:pPr>
            <w:r w:rsidRPr="00530D96">
              <w:rPr>
                <w:sz w:val="24"/>
              </w:rPr>
              <w:t>Выполнение электронных моделей с применение стандартного программного обеспечения.</w:t>
            </w:r>
          </w:p>
        </w:tc>
        <w:tc>
          <w:tcPr>
            <w:tcW w:w="2268" w:type="dxa"/>
          </w:tcPr>
          <w:p w14:paraId="7B3E515F" w14:textId="50A5E691" w:rsidR="00F22B15" w:rsidRDefault="00F22B15" w:rsidP="00515445">
            <w:pPr>
              <w:pStyle w:val="TableParagraph"/>
              <w:spacing w:line="251" w:lineRule="exact"/>
              <w:jc w:val="center"/>
              <w:rPr>
                <w:b/>
                <w:i/>
              </w:rPr>
            </w:pPr>
          </w:p>
        </w:tc>
      </w:tr>
      <w:tr w:rsidR="00F22B15" w14:paraId="0DD5E4F1" w14:textId="77777777" w:rsidTr="00470017">
        <w:trPr>
          <w:trHeight w:val="1812"/>
        </w:trPr>
        <w:tc>
          <w:tcPr>
            <w:tcW w:w="12341" w:type="dxa"/>
            <w:gridSpan w:val="2"/>
          </w:tcPr>
          <w:p w14:paraId="15AF3A07" w14:textId="77777777" w:rsidR="004D33B1" w:rsidRDefault="00051857" w:rsidP="001E5560">
            <w:pPr>
              <w:pStyle w:val="TableParagraph"/>
              <w:rPr>
                <w:b/>
                <w:spacing w:val="-52"/>
              </w:rPr>
            </w:pPr>
            <w:r>
              <w:rPr>
                <w:b/>
              </w:rPr>
              <w:t>Учебная практика МДК.01.02 Создание электронных моделей газотурбинного двигателя и его узлов</w:t>
            </w:r>
            <w:r>
              <w:rPr>
                <w:b/>
                <w:spacing w:val="-52"/>
              </w:rPr>
              <w:t xml:space="preserve"> </w:t>
            </w:r>
          </w:p>
          <w:p w14:paraId="30B305A1" w14:textId="24E58F17" w:rsidR="00F22B15" w:rsidRDefault="00051857" w:rsidP="001E5560">
            <w:pPr>
              <w:pStyle w:val="TableParagraph"/>
              <w:rPr>
                <w:b/>
              </w:rPr>
            </w:pPr>
            <w:r>
              <w:rPr>
                <w:b/>
              </w:rPr>
              <w:t>Виды</w:t>
            </w:r>
            <w:r>
              <w:rPr>
                <w:b/>
                <w:spacing w:val="-1"/>
              </w:rPr>
              <w:t xml:space="preserve"> </w:t>
            </w:r>
            <w:r>
              <w:rPr>
                <w:b/>
              </w:rPr>
              <w:t>работ (по индивидуальным данным)</w:t>
            </w:r>
          </w:p>
          <w:p w14:paraId="5EEBC183" w14:textId="77777777" w:rsidR="00F22B15" w:rsidRDefault="00051857" w:rsidP="00D23C83">
            <w:pPr>
              <w:pStyle w:val="TableParagraph"/>
              <w:numPr>
                <w:ilvl w:val="0"/>
                <w:numId w:val="101"/>
              </w:numPr>
              <w:tabs>
                <w:tab w:val="left" w:pos="829"/>
              </w:tabs>
              <w:ind w:left="155" w:firstLine="0"/>
              <w:rPr>
                <w:sz w:val="24"/>
              </w:rPr>
            </w:pPr>
            <w:r>
              <w:rPr>
                <w:sz w:val="24"/>
              </w:rPr>
              <w:t>Создавать</w:t>
            </w:r>
            <w:r>
              <w:rPr>
                <w:spacing w:val="-2"/>
                <w:sz w:val="24"/>
              </w:rPr>
              <w:t xml:space="preserve"> </w:t>
            </w:r>
            <w:r>
              <w:rPr>
                <w:sz w:val="24"/>
              </w:rPr>
              <w:t>сборки</w:t>
            </w:r>
            <w:r>
              <w:rPr>
                <w:spacing w:val="-4"/>
                <w:sz w:val="24"/>
              </w:rPr>
              <w:t xml:space="preserve"> </w:t>
            </w:r>
            <w:r>
              <w:rPr>
                <w:sz w:val="24"/>
              </w:rPr>
              <w:t>из</w:t>
            </w:r>
            <w:r>
              <w:rPr>
                <w:spacing w:val="-3"/>
                <w:sz w:val="24"/>
              </w:rPr>
              <w:t xml:space="preserve"> </w:t>
            </w:r>
            <w:r>
              <w:rPr>
                <w:sz w:val="24"/>
              </w:rPr>
              <w:t>деталей</w:t>
            </w:r>
            <w:r>
              <w:rPr>
                <w:spacing w:val="-3"/>
                <w:sz w:val="24"/>
              </w:rPr>
              <w:t xml:space="preserve"> </w:t>
            </w:r>
            <w:r>
              <w:rPr>
                <w:sz w:val="24"/>
              </w:rPr>
              <w:t>трёхмерных моделей.</w:t>
            </w:r>
          </w:p>
          <w:p w14:paraId="156B9822" w14:textId="77777777" w:rsidR="00F22B15" w:rsidRDefault="00051857" w:rsidP="00D23C83">
            <w:pPr>
              <w:pStyle w:val="TableParagraph"/>
              <w:numPr>
                <w:ilvl w:val="0"/>
                <w:numId w:val="101"/>
              </w:numPr>
              <w:tabs>
                <w:tab w:val="left" w:pos="829"/>
              </w:tabs>
              <w:ind w:left="155" w:firstLine="0"/>
              <w:rPr>
                <w:sz w:val="24"/>
              </w:rPr>
            </w:pPr>
            <w:r>
              <w:rPr>
                <w:sz w:val="24"/>
              </w:rPr>
              <w:t>Создавать</w:t>
            </w:r>
            <w:r>
              <w:rPr>
                <w:spacing w:val="-2"/>
                <w:sz w:val="24"/>
              </w:rPr>
              <w:t xml:space="preserve"> </w:t>
            </w:r>
            <w:r>
              <w:rPr>
                <w:sz w:val="24"/>
              </w:rPr>
              <w:t>сборки</w:t>
            </w:r>
            <w:r>
              <w:rPr>
                <w:spacing w:val="-4"/>
                <w:sz w:val="24"/>
              </w:rPr>
              <w:t xml:space="preserve"> </w:t>
            </w:r>
            <w:r>
              <w:rPr>
                <w:sz w:val="24"/>
              </w:rPr>
              <w:t>конструкций</w:t>
            </w:r>
            <w:r>
              <w:rPr>
                <w:spacing w:val="-2"/>
                <w:sz w:val="24"/>
              </w:rPr>
              <w:t xml:space="preserve"> </w:t>
            </w:r>
            <w:r>
              <w:rPr>
                <w:sz w:val="24"/>
              </w:rPr>
              <w:t>(сборочные</w:t>
            </w:r>
            <w:r>
              <w:rPr>
                <w:spacing w:val="-4"/>
                <w:sz w:val="24"/>
              </w:rPr>
              <w:t xml:space="preserve"> </w:t>
            </w:r>
            <w:r>
              <w:rPr>
                <w:sz w:val="24"/>
              </w:rPr>
              <w:t>единицы).</w:t>
            </w:r>
          </w:p>
          <w:p w14:paraId="5BB80626" w14:textId="77777777" w:rsidR="00F22B15" w:rsidRDefault="00051857" w:rsidP="00D23C83">
            <w:pPr>
              <w:pStyle w:val="TableParagraph"/>
              <w:numPr>
                <w:ilvl w:val="0"/>
                <w:numId w:val="101"/>
              </w:numPr>
              <w:tabs>
                <w:tab w:val="left" w:pos="829"/>
              </w:tabs>
              <w:ind w:left="155" w:firstLine="0"/>
              <w:rPr>
                <w:sz w:val="24"/>
              </w:rPr>
            </w:pPr>
            <w:r>
              <w:rPr>
                <w:sz w:val="24"/>
              </w:rPr>
              <w:t>Создавать</w:t>
            </w:r>
            <w:r>
              <w:rPr>
                <w:spacing w:val="-1"/>
                <w:sz w:val="24"/>
              </w:rPr>
              <w:t xml:space="preserve"> </w:t>
            </w:r>
            <w:r>
              <w:rPr>
                <w:sz w:val="24"/>
              </w:rPr>
              <w:t>анимацию,</w:t>
            </w:r>
            <w:r>
              <w:rPr>
                <w:spacing w:val="-2"/>
                <w:sz w:val="24"/>
              </w:rPr>
              <w:t xml:space="preserve"> </w:t>
            </w:r>
            <w:r>
              <w:rPr>
                <w:sz w:val="24"/>
              </w:rPr>
              <w:t>чтобы</w:t>
            </w:r>
            <w:r>
              <w:rPr>
                <w:spacing w:val="-1"/>
                <w:sz w:val="24"/>
              </w:rPr>
              <w:t xml:space="preserve"> </w:t>
            </w:r>
            <w:r>
              <w:rPr>
                <w:sz w:val="24"/>
              </w:rPr>
              <w:t>демонстрировать,</w:t>
            </w:r>
            <w:r>
              <w:rPr>
                <w:spacing w:val="-4"/>
                <w:sz w:val="24"/>
              </w:rPr>
              <w:t xml:space="preserve"> </w:t>
            </w:r>
            <w:r>
              <w:rPr>
                <w:sz w:val="24"/>
              </w:rPr>
              <w:t>как</w:t>
            </w:r>
            <w:r>
              <w:rPr>
                <w:spacing w:val="-2"/>
                <w:sz w:val="24"/>
              </w:rPr>
              <w:t xml:space="preserve"> </w:t>
            </w:r>
            <w:r>
              <w:rPr>
                <w:sz w:val="24"/>
              </w:rPr>
              <w:t>работают</w:t>
            </w:r>
            <w:r>
              <w:rPr>
                <w:spacing w:val="-1"/>
                <w:sz w:val="24"/>
              </w:rPr>
              <w:t xml:space="preserve"> </w:t>
            </w:r>
            <w:r>
              <w:rPr>
                <w:sz w:val="24"/>
              </w:rPr>
              <w:t>или</w:t>
            </w:r>
            <w:r>
              <w:rPr>
                <w:spacing w:val="-2"/>
                <w:sz w:val="24"/>
              </w:rPr>
              <w:t xml:space="preserve"> </w:t>
            </w:r>
            <w:r>
              <w:rPr>
                <w:sz w:val="24"/>
              </w:rPr>
              <w:t>собираются</w:t>
            </w:r>
            <w:r>
              <w:rPr>
                <w:spacing w:val="-2"/>
                <w:sz w:val="24"/>
              </w:rPr>
              <w:t xml:space="preserve"> </w:t>
            </w:r>
            <w:r>
              <w:rPr>
                <w:sz w:val="24"/>
              </w:rPr>
              <w:t>отдельные</w:t>
            </w:r>
            <w:r>
              <w:rPr>
                <w:spacing w:val="-3"/>
                <w:sz w:val="24"/>
              </w:rPr>
              <w:t xml:space="preserve"> </w:t>
            </w:r>
            <w:r>
              <w:rPr>
                <w:sz w:val="24"/>
              </w:rPr>
              <w:t>детали.</w:t>
            </w:r>
          </w:p>
        </w:tc>
        <w:tc>
          <w:tcPr>
            <w:tcW w:w="2268" w:type="dxa"/>
          </w:tcPr>
          <w:p w14:paraId="3DD0C9AE" w14:textId="078B2A03" w:rsidR="00F22B15" w:rsidRDefault="00F22B15" w:rsidP="00515445">
            <w:pPr>
              <w:pStyle w:val="TableParagraph"/>
              <w:spacing w:line="251" w:lineRule="exact"/>
              <w:jc w:val="center"/>
              <w:rPr>
                <w:b/>
                <w:i/>
              </w:rPr>
            </w:pPr>
          </w:p>
        </w:tc>
      </w:tr>
      <w:tr w:rsidR="001E5560" w14:paraId="53F3E08F" w14:textId="77777777" w:rsidTr="00470017">
        <w:trPr>
          <w:trHeight w:val="2541"/>
        </w:trPr>
        <w:tc>
          <w:tcPr>
            <w:tcW w:w="12341" w:type="dxa"/>
            <w:gridSpan w:val="2"/>
          </w:tcPr>
          <w:p w14:paraId="61BCA506" w14:textId="77777777" w:rsidR="001E5560" w:rsidRDefault="001E5560" w:rsidP="006C6C33">
            <w:pPr>
              <w:pStyle w:val="TableParagraph"/>
              <w:ind w:left="297"/>
              <w:rPr>
                <w:b/>
              </w:rPr>
            </w:pPr>
            <w:r>
              <w:rPr>
                <w:b/>
              </w:rPr>
              <w:lastRenderedPageBreak/>
              <w:t>Курсовой</w:t>
            </w:r>
            <w:r>
              <w:rPr>
                <w:b/>
                <w:spacing w:val="-1"/>
              </w:rPr>
              <w:t xml:space="preserve"> </w:t>
            </w:r>
            <w:r>
              <w:rPr>
                <w:b/>
              </w:rPr>
              <w:t>проект</w:t>
            </w:r>
          </w:p>
          <w:p w14:paraId="1D13CF38" w14:textId="77777777" w:rsidR="001E5560" w:rsidRDefault="001E5560" w:rsidP="006C6C33">
            <w:pPr>
              <w:pStyle w:val="TableParagraph"/>
              <w:ind w:left="297"/>
              <w:rPr>
                <w:b/>
              </w:rPr>
            </w:pPr>
            <w:r>
              <w:rPr>
                <w:b/>
              </w:rPr>
              <w:t>Выполнение курсового проекта по модулю является обязательным.</w:t>
            </w:r>
            <w:r>
              <w:rPr>
                <w:b/>
                <w:spacing w:val="-53"/>
              </w:rPr>
              <w:t xml:space="preserve"> </w:t>
            </w:r>
            <w:r>
              <w:rPr>
                <w:b/>
              </w:rPr>
              <w:t>Тематика</w:t>
            </w:r>
            <w:r>
              <w:rPr>
                <w:b/>
                <w:spacing w:val="-4"/>
              </w:rPr>
              <w:t xml:space="preserve"> </w:t>
            </w:r>
            <w:r>
              <w:rPr>
                <w:b/>
              </w:rPr>
              <w:t>курсовых</w:t>
            </w:r>
            <w:r>
              <w:rPr>
                <w:b/>
                <w:spacing w:val="-2"/>
              </w:rPr>
              <w:t xml:space="preserve"> </w:t>
            </w:r>
            <w:r>
              <w:rPr>
                <w:b/>
              </w:rPr>
              <w:t>проектов:</w:t>
            </w:r>
          </w:p>
          <w:p w14:paraId="1C014A5F" w14:textId="77777777" w:rsidR="001E5560" w:rsidRDefault="001E5560" w:rsidP="00D23C83">
            <w:pPr>
              <w:pStyle w:val="TableParagraph"/>
              <w:numPr>
                <w:ilvl w:val="0"/>
                <w:numId w:val="100"/>
              </w:numPr>
              <w:tabs>
                <w:tab w:val="left" w:pos="829"/>
              </w:tabs>
              <w:ind w:left="297" w:firstLine="0"/>
              <w:rPr>
                <w:sz w:val="24"/>
              </w:rPr>
            </w:pPr>
            <w:r>
              <w:rPr>
                <w:sz w:val="24"/>
              </w:rPr>
              <w:t>Проектирование</w:t>
            </w:r>
            <w:r>
              <w:rPr>
                <w:spacing w:val="-5"/>
                <w:sz w:val="24"/>
              </w:rPr>
              <w:t xml:space="preserve"> </w:t>
            </w:r>
            <w:r>
              <w:rPr>
                <w:sz w:val="24"/>
              </w:rPr>
              <w:t>осевого</w:t>
            </w:r>
            <w:r>
              <w:rPr>
                <w:spacing w:val="-4"/>
                <w:sz w:val="24"/>
              </w:rPr>
              <w:t xml:space="preserve"> </w:t>
            </w:r>
            <w:r>
              <w:rPr>
                <w:sz w:val="24"/>
              </w:rPr>
              <w:t>компрессора</w:t>
            </w:r>
          </w:p>
          <w:p w14:paraId="46C60A04" w14:textId="77777777" w:rsidR="001E5560" w:rsidRDefault="001E5560" w:rsidP="00D23C83">
            <w:pPr>
              <w:pStyle w:val="TableParagraph"/>
              <w:numPr>
                <w:ilvl w:val="0"/>
                <w:numId w:val="100"/>
              </w:numPr>
              <w:tabs>
                <w:tab w:val="left" w:pos="829"/>
              </w:tabs>
              <w:ind w:left="297" w:firstLine="0"/>
              <w:rPr>
                <w:sz w:val="24"/>
              </w:rPr>
            </w:pPr>
            <w:r>
              <w:rPr>
                <w:sz w:val="24"/>
              </w:rPr>
              <w:t>Проектирование</w:t>
            </w:r>
            <w:r>
              <w:rPr>
                <w:spacing w:val="-6"/>
                <w:sz w:val="24"/>
              </w:rPr>
              <w:t xml:space="preserve"> </w:t>
            </w:r>
            <w:r>
              <w:rPr>
                <w:sz w:val="24"/>
              </w:rPr>
              <w:t>редуктора</w:t>
            </w:r>
          </w:p>
          <w:p w14:paraId="367B240E" w14:textId="77777777" w:rsidR="001E5560" w:rsidRDefault="001E5560" w:rsidP="006C6C33">
            <w:pPr>
              <w:pStyle w:val="TableParagraph"/>
              <w:ind w:left="297"/>
              <w:rPr>
                <w:b/>
              </w:rPr>
            </w:pPr>
            <w:r>
              <w:rPr>
                <w:b/>
              </w:rPr>
              <w:t>Обязательные аудиторные учебные занятия</w:t>
            </w:r>
            <w:r>
              <w:rPr>
                <w:b/>
                <w:spacing w:val="3"/>
              </w:rPr>
              <w:t xml:space="preserve"> </w:t>
            </w:r>
            <w:r>
              <w:rPr>
                <w:b/>
              </w:rPr>
              <w:t>по курсовому проекту</w:t>
            </w:r>
          </w:p>
          <w:p w14:paraId="2D22F671" w14:textId="77777777" w:rsidR="001E5560" w:rsidRDefault="001E5560" w:rsidP="00D23C83">
            <w:pPr>
              <w:pStyle w:val="TableParagraph"/>
              <w:numPr>
                <w:ilvl w:val="0"/>
                <w:numId w:val="99"/>
              </w:numPr>
              <w:tabs>
                <w:tab w:val="left" w:pos="829"/>
              </w:tabs>
              <w:ind w:left="297" w:firstLine="0"/>
              <w:rPr>
                <w:sz w:val="24"/>
              </w:rPr>
            </w:pPr>
            <w:r>
              <w:rPr>
                <w:sz w:val="24"/>
              </w:rPr>
              <w:t>Выполнение</w:t>
            </w:r>
            <w:r>
              <w:rPr>
                <w:spacing w:val="-4"/>
                <w:sz w:val="24"/>
              </w:rPr>
              <w:t xml:space="preserve"> </w:t>
            </w:r>
            <w:r>
              <w:rPr>
                <w:sz w:val="24"/>
              </w:rPr>
              <w:t>расчетов.</w:t>
            </w:r>
          </w:p>
          <w:p w14:paraId="31552039" w14:textId="77777777" w:rsidR="001E5560" w:rsidRDefault="001E5560" w:rsidP="00D23C83">
            <w:pPr>
              <w:pStyle w:val="TableParagraph"/>
              <w:numPr>
                <w:ilvl w:val="0"/>
                <w:numId w:val="99"/>
              </w:numPr>
              <w:tabs>
                <w:tab w:val="left" w:pos="829"/>
              </w:tabs>
              <w:ind w:left="297" w:firstLine="0"/>
              <w:rPr>
                <w:sz w:val="24"/>
              </w:rPr>
            </w:pPr>
            <w:r>
              <w:rPr>
                <w:sz w:val="24"/>
              </w:rPr>
              <w:t>Выполнение</w:t>
            </w:r>
            <w:r>
              <w:rPr>
                <w:spacing w:val="-4"/>
                <w:sz w:val="24"/>
              </w:rPr>
              <w:t xml:space="preserve"> </w:t>
            </w:r>
            <w:r>
              <w:rPr>
                <w:sz w:val="24"/>
              </w:rPr>
              <w:t>эскизного</w:t>
            </w:r>
            <w:r>
              <w:rPr>
                <w:spacing w:val="-5"/>
                <w:sz w:val="24"/>
              </w:rPr>
              <w:t xml:space="preserve"> </w:t>
            </w:r>
            <w:r>
              <w:rPr>
                <w:sz w:val="24"/>
              </w:rPr>
              <w:t>проекта.</w:t>
            </w:r>
          </w:p>
          <w:p w14:paraId="29C1F603" w14:textId="77777777" w:rsidR="001E5560" w:rsidRDefault="001E5560" w:rsidP="00D23C83">
            <w:pPr>
              <w:pStyle w:val="TableParagraph"/>
              <w:numPr>
                <w:ilvl w:val="0"/>
                <w:numId w:val="99"/>
              </w:numPr>
              <w:tabs>
                <w:tab w:val="left" w:pos="829"/>
              </w:tabs>
              <w:ind w:left="297" w:firstLine="0"/>
              <w:rPr>
                <w:sz w:val="24"/>
              </w:rPr>
            </w:pPr>
            <w:r>
              <w:rPr>
                <w:sz w:val="24"/>
              </w:rPr>
              <w:t>Оформление</w:t>
            </w:r>
            <w:r>
              <w:rPr>
                <w:spacing w:val="-7"/>
                <w:sz w:val="24"/>
              </w:rPr>
              <w:t xml:space="preserve"> </w:t>
            </w:r>
            <w:r>
              <w:rPr>
                <w:sz w:val="24"/>
              </w:rPr>
              <w:t>конструкторских</w:t>
            </w:r>
            <w:r>
              <w:rPr>
                <w:spacing w:val="-7"/>
                <w:sz w:val="24"/>
              </w:rPr>
              <w:t xml:space="preserve"> </w:t>
            </w:r>
            <w:r>
              <w:rPr>
                <w:sz w:val="24"/>
              </w:rPr>
              <w:t>документов.</w:t>
            </w:r>
          </w:p>
          <w:p w14:paraId="788EECBC" w14:textId="110799A0" w:rsidR="001E5560" w:rsidRDefault="001E5560" w:rsidP="00D23C83">
            <w:pPr>
              <w:pStyle w:val="TableParagraph"/>
              <w:numPr>
                <w:ilvl w:val="0"/>
                <w:numId w:val="99"/>
              </w:numPr>
              <w:tabs>
                <w:tab w:val="left" w:pos="829"/>
              </w:tabs>
              <w:ind w:left="297" w:firstLine="0"/>
              <w:rPr>
                <w:sz w:val="24"/>
              </w:rPr>
            </w:pPr>
            <w:r>
              <w:rPr>
                <w:sz w:val="24"/>
              </w:rPr>
              <w:t>Оформление</w:t>
            </w:r>
            <w:r>
              <w:rPr>
                <w:spacing w:val="-5"/>
                <w:sz w:val="24"/>
              </w:rPr>
              <w:t xml:space="preserve"> </w:t>
            </w:r>
            <w:r>
              <w:rPr>
                <w:sz w:val="24"/>
              </w:rPr>
              <w:t>текстовых</w:t>
            </w:r>
            <w:r>
              <w:rPr>
                <w:spacing w:val="-4"/>
                <w:sz w:val="24"/>
              </w:rPr>
              <w:t xml:space="preserve"> </w:t>
            </w:r>
            <w:r>
              <w:rPr>
                <w:sz w:val="24"/>
              </w:rPr>
              <w:t>документов.</w:t>
            </w:r>
          </w:p>
        </w:tc>
        <w:tc>
          <w:tcPr>
            <w:tcW w:w="2268" w:type="dxa"/>
          </w:tcPr>
          <w:p w14:paraId="1E1CDA6A" w14:textId="73058407" w:rsidR="001E5560" w:rsidRDefault="001E5560" w:rsidP="009C4AB7">
            <w:pPr>
              <w:pStyle w:val="TableParagraph"/>
              <w:spacing w:line="251" w:lineRule="exact"/>
              <w:ind w:left="280"/>
              <w:jc w:val="center"/>
            </w:pPr>
            <w:r>
              <w:rPr>
                <w:b/>
                <w:i/>
              </w:rPr>
              <w:t>20</w:t>
            </w:r>
          </w:p>
        </w:tc>
      </w:tr>
      <w:tr w:rsidR="00F22B15" w14:paraId="08EEDD97" w14:textId="77777777" w:rsidTr="00470017">
        <w:trPr>
          <w:trHeight w:val="1116"/>
        </w:trPr>
        <w:tc>
          <w:tcPr>
            <w:tcW w:w="12341" w:type="dxa"/>
            <w:gridSpan w:val="2"/>
          </w:tcPr>
          <w:p w14:paraId="0D5696BC" w14:textId="77777777" w:rsidR="00F22B15" w:rsidRDefault="00051857" w:rsidP="006C6C33">
            <w:pPr>
              <w:pStyle w:val="TableParagraph"/>
              <w:ind w:left="297"/>
              <w:rPr>
                <w:b/>
              </w:rPr>
            </w:pPr>
            <w:r>
              <w:rPr>
                <w:b/>
              </w:rPr>
              <w:t>Самостоятельная</w:t>
            </w:r>
            <w:r>
              <w:rPr>
                <w:b/>
                <w:spacing w:val="-3"/>
              </w:rPr>
              <w:t xml:space="preserve"> </w:t>
            </w:r>
            <w:r>
              <w:rPr>
                <w:b/>
              </w:rPr>
              <w:t>учебная</w:t>
            </w:r>
            <w:r>
              <w:rPr>
                <w:b/>
                <w:spacing w:val="-3"/>
              </w:rPr>
              <w:t xml:space="preserve"> </w:t>
            </w:r>
            <w:r>
              <w:rPr>
                <w:b/>
              </w:rPr>
              <w:t>работа</w:t>
            </w:r>
            <w:r>
              <w:rPr>
                <w:b/>
                <w:spacing w:val="-6"/>
              </w:rPr>
              <w:t xml:space="preserve"> </w:t>
            </w:r>
            <w:r>
              <w:rPr>
                <w:b/>
              </w:rPr>
              <w:t>обучающегося</w:t>
            </w:r>
            <w:r>
              <w:rPr>
                <w:b/>
                <w:spacing w:val="-5"/>
              </w:rPr>
              <w:t xml:space="preserve"> </w:t>
            </w:r>
            <w:r>
              <w:rPr>
                <w:b/>
              </w:rPr>
              <w:t>над</w:t>
            </w:r>
            <w:r>
              <w:rPr>
                <w:b/>
                <w:spacing w:val="-1"/>
              </w:rPr>
              <w:t xml:space="preserve"> </w:t>
            </w:r>
            <w:r>
              <w:rPr>
                <w:b/>
              </w:rPr>
              <w:t>курсовым</w:t>
            </w:r>
            <w:r>
              <w:rPr>
                <w:b/>
                <w:spacing w:val="-4"/>
              </w:rPr>
              <w:t xml:space="preserve"> </w:t>
            </w:r>
            <w:r>
              <w:rPr>
                <w:b/>
              </w:rPr>
              <w:t>проектом</w:t>
            </w:r>
          </w:p>
          <w:p w14:paraId="4DE16F15" w14:textId="77777777" w:rsidR="00F22B15" w:rsidRDefault="00051857" w:rsidP="00D23C83">
            <w:pPr>
              <w:pStyle w:val="TableParagraph"/>
              <w:numPr>
                <w:ilvl w:val="0"/>
                <w:numId w:val="98"/>
              </w:numPr>
              <w:tabs>
                <w:tab w:val="left" w:pos="829"/>
              </w:tabs>
              <w:ind w:left="297" w:firstLine="0"/>
              <w:rPr>
                <w:sz w:val="24"/>
              </w:rPr>
            </w:pPr>
            <w:r>
              <w:rPr>
                <w:sz w:val="24"/>
              </w:rPr>
              <w:t>Проведение</w:t>
            </w:r>
            <w:r>
              <w:rPr>
                <w:spacing w:val="-4"/>
                <w:sz w:val="24"/>
              </w:rPr>
              <w:t xml:space="preserve"> </w:t>
            </w:r>
            <w:r>
              <w:rPr>
                <w:sz w:val="24"/>
              </w:rPr>
              <w:t>предпроектного</w:t>
            </w:r>
            <w:r>
              <w:rPr>
                <w:spacing w:val="-3"/>
                <w:sz w:val="24"/>
              </w:rPr>
              <w:t xml:space="preserve"> </w:t>
            </w:r>
            <w:r>
              <w:rPr>
                <w:sz w:val="24"/>
              </w:rPr>
              <w:t>исследования:</w:t>
            </w:r>
          </w:p>
          <w:p w14:paraId="5C6F48BA" w14:textId="77777777" w:rsidR="00F22B15" w:rsidRDefault="00051857" w:rsidP="00D23C83">
            <w:pPr>
              <w:pStyle w:val="TableParagraph"/>
              <w:numPr>
                <w:ilvl w:val="0"/>
                <w:numId w:val="98"/>
              </w:numPr>
              <w:tabs>
                <w:tab w:val="left" w:pos="829"/>
              </w:tabs>
              <w:ind w:left="297" w:firstLine="0"/>
              <w:rPr>
                <w:sz w:val="24"/>
              </w:rPr>
            </w:pPr>
            <w:r>
              <w:rPr>
                <w:sz w:val="24"/>
              </w:rPr>
              <w:t>Изучение</w:t>
            </w:r>
            <w:r>
              <w:rPr>
                <w:spacing w:val="-5"/>
                <w:sz w:val="24"/>
              </w:rPr>
              <w:t xml:space="preserve"> </w:t>
            </w:r>
            <w:r>
              <w:rPr>
                <w:sz w:val="24"/>
              </w:rPr>
              <w:t>и</w:t>
            </w:r>
            <w:r>
              <w:rPr>
                <w:spacing w:val="-4"/>
                <w:sz w:val="24"/>
              </w:rPr>
              <w:t xml:space="preserve"> </w:t>
            </w:r>
            <w:r>
              <w:rPr>
                <w:sz w:val="24"/>
              </w:rPr>
              <w:t>анализ</w:t>
            </w:r>
            <w:r>
              <w:rPr>
                <w:spacing w:val="-4"/>
                <w:sz w:val="24"/>
              </w:rPr>
              <w:t xml:space="preserve"> </w:t>
            </w:r>
            <w:r>
              <w:rPr>
                <w:sz w:val="24"/>
              </w:rPr>
              <w:t>специальной</w:t>
            </w:r>
            <w:r>
              <w:rPr>
                <w:spacing w:val="-4"/>
                <w:sz w:val="24"/>
              </w:rPr>
              <w:t xml:space="preserve"> </w:t>
            </w:r>
            <w:r>
              <w:rPr>
                <w:sz w:val="24"/>
              </w:rPr>
              <w:t>технической</w:t>
            </w:r>
            <w:r>
              <w:rPr>
                <w:spacing w:val="-4"/>
                <w:sz w:val="24"/>
              </w:rPr>
              <w:t xml:space="preserve"> </w:t>
            </w:r>
            <w:r>
              <w:rPr>
                <w:sz w:val="24"/>
              </w:rPr>
              <w:t>литературы.</w:t>
            </w:r>
          </w:p>
          <w:p w14:paraId="3445E814" w14:textId="77777777" w:rsidR="00F22B15" w:rsidRDefault="00051857" w:rsidP="00D23C83">
            <w:pPr>
              <w:pStyle w:val="TableParagraph"/>
              <w:numPr>
                <w:ilvl w:val="0"/>
                <w:numId w:val="98"/>
              </w:numPr>
              <w:tabs>
                <w:tab w:val="left" w:pos="829"/>
              </w:tabs>
              <w:ind w:left="297" w:firstLine="0"/>
              <w:rPr>
                <w:sz w:val="24"/>
              </w:rPr>
            </w:pPr>
            <w:r>
              <w:rPr>
                <w:sz w:val="24"/>
              </w:rPr>
              <w:t>Выполнение</w:t>
            </w:r>
            <w:r>
              <w:rPr>
                <w:spacing w:val="-4"/>
                <w:sz w:val="24"/>
              </w:rPr>
              <w:t xml:space="preserve"> </w:t>
            </w:r>
            <w:r>
              <w:rPr>
                <w:sz w:val="24"/>
              </w:rPr>
              <w:t>расчетов.</w:t>
            </w:r>
          </w:p>
        </w:tc>
        <w:tc>
          <w:tcPr>
            <w:tcW w:w="2268" w:type="dxa"/>
          </w:tcPr>
          <w:p w14:paraId="78E51F4E" w14:textId="77777777" w:rsidR="00F22B15" w:rsidRDefault="00051857" w:rsidP="009C4AB7">
            <w:pPr>
              <w:pStyle w:val="TableParagraph"/>
              <w:spacing w:line="251" w:lineRule="exact"/>
              <w:ind w:left="280"/>
              <w:jc w:val="center"/>
              <w:rPr>
                <w:b/>
                <w:i/>
              </w:rPr>
            </w:pPr>
            <w:r>
              <w:rPr>
                <w:b/>
                <w:i/>
              </w:rPr>
              <w:t>10</w:t>
            </w:r>
          </w:p>
        </w:tc>
      </w:tr>
      <w:tr w:rsidR="00F22B15" w14:paraId="39030DA3" w14:textId="77777777" w:rsidTr="00470017">
        <w:trPr>
          <w:trHeight w:val="2833"/>
        </w:trPr>
        <w:tc>
          <w:tcPr>
            <w:tcW w:w="12341" w:type="dxa"/>
            <w:gridSpan w:val="2"/>
          </w:tcPr>
          <w:p w14:paraId="31C6AE15" w14:textId="77777777" w:rsidR="001E5560" w:rsidRDefault="00051857" w:rsidP="006C6C33">
            <w:pPr>
              <w:pStyle w:val="TableParagraph"/>
              <w:ind w:left="297"/>
              <w:rPr>
                <w:b/>
              </w:rPr>
            </w:pPr>
            <w:r>
              <w:rPr>
                <w:b/>
              </w:rPr>
              <w:t>Производственная практика</w:t>
            </w:r>
          </w:p>
          <w:p w14:paraId="4EB78CD9" w14:textId="5D200E05" w:rsidR="00F22B15" w:rsidRDefault="00051857" w:rsidP="006C6C33">
            <w:pPr>
              <w:pStyle w:val="TableParagraph"/>
              <w:ind w:left="297"/>
              <w:rPr>
                <w:b/>
              </w:rPr>
            </w:pPr>
            <w:r>
              <w:rPr>
                <w:b/>
                <w:spacing w:val="-52"/>
              </w:rPr>
              <w:t xml:space="preserve"> </w:t>
            </w:r>
            <w:r>
              <w:rPr>
                <w:b/>
              </w:rPr>
              <w:t>Виды</w:t>
            </w:r>
            <w:r>
              <w:rPr>
                <w:b/>
                <w:spacing w:val="-1"/>
              </w:rPr>
              <w:t xml:space="preserve"> </w:t>
            </w:r>
            <w:r>
              <w:rPr>
                <w:b/>
              </w:rPr>
              <w:t>работ:</w:t>
            </w:r>
          </w:p>
          <w:p w14:paraId="7A0ED5AA" w14:textId="77777777" w:rsidR="00F22B15" w:rsidRDefault="00051857" w:rsidP="00D23C83">
            <w:pPr>
              <w:pStyle w:val="TableParagraph"/>
              <w:numPr>
                <w:ilvl w:val="0"/>
                <w:numId w:val="97"/>
              </w:numPr>
              <w:tabs>
                <w:tab w:val="left" w:pos="829"/>
              </w:tabs>
              <w:ind w:left="297" w:firstLine="0"/>
              <w:rPr>
                <w:sz w:val="24"/>
              </w:rPr>
            </w:pPr>
            <w:r>
              <w:rPr>
                <w:sz w:val="24"/>
              </w:rPr>
              <w:t>Разработка</w:t>
            </w:r>
            <w:r>
              <w:rPr>
                <w:spacing w:val="26"/>
                <w:sz w:val="24"/>
              </w:rPr>
              <w:t xml:space="preserve"> </w:t>
            </w:r>
            <w:r>
              <w:rPr>
                <w:sz w:val="24"/>
              </w:rPr>
              <w:t>проектной</w:t>
            </w:r>
            <w:r>
              <w:rPr>
                <w:spacing w:val="26"/>
                <w:sz w:val="24"/>
              </w:rPr>
              <w:t xml:space="preserve"> </w:t>
            </w:r>
            <w:r>
              <w:rPr>
                <w:sz w:val="24"/>
              </w:rPr>
              <w:t>и</w:t>
            </w:r>
            <w:r>
              <w:rPr>
                <w:spacing w:val="28"/>
                <w:sz w:val="24"/>
              </w:rPr>
              <w:t xml:space="preserve"> </w:t>
            </w:r>
            <w:r>
              <w:rPr>
                <w:sz w:val="24"/>
              </w:rPr>
              <w:t>рабочей</w:t>
            </w:r>
            <w:r>
              <w:rPr>
                <w:spacing w:val="32"/>
                <w:sz w:val="24"/>
              </w:rPr>
              <w:t xml:space="preserve"> </w:t>
            </w:r>
            <w:r>
              <w:rPr>
                <w:sz w:val="24"/>
              </w:rPr>
              <w:t>конструкторской</w:t>
            </w:r>
            <w:r>
              <w:rPr>
                <w:spacing w:val="28"/>
                <w:sz w:val="24"/>
              </w:rPr>
              <w:t xml:space="preserve"> </w:t>
            </w:r>
            <w:r>
              <w:rPr>
                <w:sz w:val="24"/>
              </w:rPr>
              <w:t>документации</w:t>
            </w:r>
            <w:r>
              <w:rPr>
                <w:spacing w:val="31"/>
                <w:sz w:val="24"/>
              </w:rPr>
              <w:t xml:space="preserve"> </w:t>
            </w:r>
            <w:r>
              <w:rPr>
                <w:sz w:val="24"/>
              </w:rPr>
              <w:t>с</w:t>
            </w:r>
            <w:r>
              <w:rPr>
                <w:spacing w:val="27"/>
                <w:sz w:val="24"/>
              </w:rPr>
              <w:t xml:space="preserve"> </w:t>
            </w:r>
            <w:r>
              <w:rPr>
                <w:sz w:val="24"/>
              </w:rPr>
              <w:t>применением</w:t>
            </w:r>
            <w:r>
              <w:rPr>
                <w:spacing w:val="27"/>
                <w:sz w:val="24"/>
              </w:rPr>
              <w:t xml:space="preserve"> </w:t>
            </w:r>
            <w:r>
              <w:rPr>
                <w:sz w:val="24"/>
              </w:rPr>
              <w:t>стандартного</w:t>
            </w:r>
            <w:r>
              <w:rPr>
                <w:spacing w:val="27"/>
                <w:sz w:val="24"/>
              </w:rPr>
              <w:t xml:space="preserve"> </w:t>
            </w:r>
            <w:r>
              <w:rPr>
                <w:sz w:val="24"/>
              </w:rPr>
              <w:t>программного</w:t>
            </w:r>
            <w:r>
              <w:rPr>
                <w:spacing w:val="-57"/>
                <w:sz w:val="24"/>
              </w:rPr>
              <w:t xml:space="preserve"> </w:t>
            </w:r>
            <w:r>
              <w:rPr>
                <w:sz w:val="24"/>
              </w:rPr>
              <w:t>обеспечения.</w:t>
            </w:r>
          </w:p>
          <w:p w14:paraId="2627C9BB" w14:textId="77777777" w:rsidR="00F22B15" w:rsidRDefault="00051857" w:rsidP="00D23C83">
            <w:pPr>
              <w:pStyle w:val="TableParagraph"/>
              <w:numPr>
                <w:ilvl w:val="0"/>
                <w:numId w:val="97"/>
              </w:numPr>
              <w:tabs>
                <w:tab w:val="left" w:pos="829"/>
              </w:tabs>
              <w:ind w:left="297" w:firstLine="0"/>
              <w:rPr>
                <w:sz w:val="24"/>
              </w:rPr>
            </w:pPr>
            <w:r>
              <w:rPr>
                <w:sz w:val="24"/>
              </w:rPr>
              <w:t>Внесение</w:t>
            </w:r>
            <w:r>
              <w:rPr>
                <w:spacing w:val="11"/>
                <w:sz w:val="24"/>
              </w:rPr>
              <w:t xml:space="preserve"> </w:t>
            </w:r>
            <w:r>
              <w:rPr>
                <w:sz w:val="24"/>
              </w:rPr>
              <w:t>необходимых</w:t>
            </w:r>
            <w:r>
              <w:rPr>
                <w:spacing w:val="12"/>
                <w:sz w:val="24"/>
              </w:rPr>
              <w:t xml:space="preserve"> </w:t>
            </w:r>
            <w:r>
              <w:rPr>
                <w:sz w:val="24"/>
              </w:rPr>
              <w:t>изменений</w:t>
            </w:r>
            <w:r>
              <w:rPr>
                <w:spacing w:val="27"/>
                <w:sz w:val="24"/>
              </w:rPr>
              <w:t xml:space="preserve"> </w:t>
            </w:r>
            <w:r>
              <w:rPr>
                <w:sz w:val="24"/>
              </w:rPr>
              <w:t>в</w:t>
            </w:r>
            <w:r>
              <w:rPr>
                <w:spacing w:val="11"/>
                <w:sz w:val="24"/>
              </w:rPr>
              <w:t xml:space="preserve"> </w:t>
            </w:r>
            <w:r>
              <w:rPr>
                <w:sz w:val="24"/>
              </w:rPr>
              <w:t>чертежи</w:t>
            </w:r>
            <w:r>
              <w:rPr>
                <w:spacing w:val="16"/>
                <w:sz w:val="24"/>
              </w:rPr>
              <w:t xml:space="preserve"> </w:t>
            </w:r>
            <w:r>
              <w:rPr>
                <w:sz w:val="24"/>
              </w:rPr>
              <w:t>общего</w:t>
            </w:r>
            <w:r>
              <w:rPr>
                <w:spacing w:val="12"/>
                <w:sz w:val="24"/>
              </w:rPr>
              <w:t xml:space="preserve"> </w:t>
            </w:r>
            <w:r>
              <w:rPr>
                <w:sz w:val="24"/>
              </w:rPr>
              <w:t>вида</w:t>
            </w:r>
            <w:r>
              <w:rPr>
                <w:spacing w:val="12"/>
                <w:sz w:val="24"/>
              </w:rPr>
              <w:t xml:space="preserve"> </w:t>
            </w:r>
            <w:r>
              <w:rPr>
                <w:sz w:val="24"/>
              </w:rPr>
              <w:t>конструкций,</w:t>
            </w:r>
            <w:r>
              <w:rPr>
                <w:spacing w:val="13"/>
                <w:sz w:val="24"/>
              </w:rPr>
              <w:t xml:space="preserve"> </w:t>
            </w:r>
            <w:r>
              <w:rPr>
                <w:sz w:val="24"/>
              </w:rPr>
              <w:t>сборочных</w:t>
            </w:r>
            <w:r>
              <w:rPr>
                <w:spacing w:val="14"/>
                <w:sz w:val="24"/>
              </w:rPr>
              <w:t xml:space="preserve"> </w:t>
            </w:r>
            <w:r>
              <w:rPr>
                <w:sz w:val="24"/>
              </w:rPr>
              <w:t>единиц</w:t>
            </w:r>
            <w:r>
              <w:rPr>
                <w:spacing w:val="11"/>
                <w:sz w:val="24"/>
              </w:rPr>
              <w:t xml:space="preserve"> </w:t>
            </w:r>
            <w:r>
              <w:rPr>
                <w:sz w:val="24"/>
              </w:rPr>
              <w:t>и</w:t>
            </w:r>
            <w:r>
              <w:rPr>
                <w:spacing w:val="13"/>
                <w:sz w:val="24"/>
              </w:rPr>
              <w:t xml:space="preserve"> </w:t>
            </w:r>
            <w:r>
              <w:rPr>
                <w:sz w:val="24"/>
              </w:rPr>
              <w:t>деталей,</w:t>
            </w:r>
            <w:r>
              <w:rPr>
                <w:spacing w:val="13"/>
                <w:sz w:val="24"/>
              </w:rPr>
              <w:t xml:space="preserve"> </w:t>
            </w:r>
            <w:r>
              <w:rPr>
                <w:sz w:val="24"/>
              </w:rPr>
              <w:t>схемы</w:t>
            </w:r>
            <w:r>
              <w:rPr>
                <w:spacing w:val="-57"/>
                <w:sz w:val="24"/>
              </w:rPr>
              <w:t xml:space="preserve"> </w:t>
            </w:r>
            <w:r>
              <w:rPr>
                <w:sz w:val="24"/>
              </w:rPr>
              <w:t>механизмов,</w:t>
            </w:r>
            <w:r>
              <w:rPr>
                <w:spacing w:val="-1"/>
                <w:sz w:val="24"/>
              </w:rPr>
              <w:t xml:space="preserve"> </w:t>
            </w:r>
            <w:r>
              <w:rPr>
                <w:sz w:val="24"/>
              </w:rPr>
              <w:t>габаритные</w:t>
            </w:r>
            <w:r>
              <w:rPr>
                <w:spacing w:val="-1"/>
                <w:sz w:val="24"/>
              </w:rPr>
              <w:t xml:space="preserve"> </w:t>
            </w:r>
            <w:r>
              <w:rPr>
                <w:sz w:val="24"/>
              </w:rPr>
              <w:t>и монтажные</w:t>
            </w:r>
            <w:r>
              <w:rPr>
                <w:spacing w:val="-2"/>
                <w:sz w:val="24"/>
              </w:rPr>
              <w:t xml:space="preserve"> </w:t>
            </w:r>
            <w:r>
              <w:rPr>
                <w:sz w:val="24"/>
              </w:rPr>
              <w:t>чертежи по эскизным</w:t>
            </w:r>
            <w:r>
              <w:rPr>
                <w:spacing w:val="-2"/>
                <w:sz w:val="24"/>
              </w:rPr>
              <w:t xml:space="preserve"> </w:t>
            </w:r>
            <w:r>
              <w:rPr>
                <w:sz w:val="24"/>
              </w:rPr>
              <w:t>документам.</w:t>
            </w:r>
          </w:p>
          <w:p w14:paraId="5F72BEDB" w14:textId="77777777" w:rsidR="00F22B15" w:rsidRDefault="00051857" w:rsidP="00D23C83">
            <w:pPr>
              <w:pStyle w:val="TableParagraph"/>
              <w:numPr>
                <w:ilvl w:val="0"/>
                <w:numId w:val="97"/>
              </w:numPr>
              <w:tabs>
                <w:tab w:val="left" w:pos="829"/>
              </w:tabs>
              <w:ind w:left="297" w:firstLine="0"/>
              <w:rPr>
                <w:sz w:val="24"/>
              </w:rPr>
            </w:pPr>
            <w:r>
              <w:rPr>
                <w:sz w:val="24"/>
              </w:rPr>
              <w:t>Контроль</w:t>
            </w:r>
            <w:r>
              <w:rPr>
                <w:spacing w:val="-3"/>
                <w:sz w:val="24"/>
              </w:rPr>
              <w:t xml:space="preserve"> </w:t>
            </w:r>
            <w:r>
              <w:rPr>
                <w:sz w:val="24"/>
              </w:rPr>
              <w:t>чертежей.</w:t>
            </w:r>
          </w:p>
          <w:p w14:paraId="5010D30A" w14:textId="77777777" w:rsidR="00F22B15" w:rsidRDefault="00051857" w:rsidP="00D23C83">
            <w:pPr>
              <w:pStyle w:val="TableParagraph"/>
              <w:numPr>
                <w:ilvl w:val="0"/>
                <w:numId w:val="97"/>
              </w:numPr>
              <w:tabs>
                <w:tab w:val="left" w:pos="829"/>
              </w:tabs>
              <w:ind w:left="297" w:firstLine="0"/>
              <w:rPr>
                <w:sz w:val="24"/>
              </w:rPr>
            </w:pPr>
            <w:r>
              <w:rPr>
                <w:sz w:val="24"/>
              </w:rPr>
              <w:t>Выполнение деталировки сборочных чертежей, технические расчеты в соответствии с типовыми расчетами, с</w:t>
            </w:r>
            <w:r>
              <w:rPr>
                <w:spacing w:val="-57"/>
                <w:sz w:val="24"/>
              </w:rPr>
              <w:t xml:space="preserve"> </w:t>
            </w:r>
            <w:r>
              <w:rPr>
                <w:sz w:val="24"/>
              </w:rPr>
              <w:t>применением</w:t>
            </w:r>
            <w:r>
              <w:rPr>
                <w:spacing w:val="-2"/>
                <w:sz w:val="24"/>
              </w:rPr>
              <w:t xml:space="preserve"> </w:t>
            </w:r>
            <w:r>
              <w:rPr>
                <w:sz w:val="24"/>
              </w:rPr>
              <w:t>стандартного программного обеспечения.</w:t>
            </w:r>
          </w:p>
          <w:p w14:paraId="307D0DA9" w14:textId="77777777" w:rsidR="00F22B15" w:rsidRDefault="00051857" w:rsidP="00D23C83">
            <w:pPr>
              <w:pStyle w:val="TableParagraph"/>
              <w:numPr>
                <w:ilvl w:val="0"/>
                <w:numId w:val="97"/>
              </w:numPr>
              <w:tabs>
                <w:tab w:val="left" w:pos="829"/>
              </w:tabs>
              <w:ind w:left="297" w:firstLine="0"/>
              <w:rPr>
                <w:sz w:val="24"/>
              </w:rPr>
            </w:pPr>
            <w:r>
              <w:rPr>
                <w:sz w:val="24"/>
              </w:rPr>
              <w:t>Разработка</w:t>
            </w:r>
            <w:r>
              <w:rPr>
                <w:spacing w:val="53"/>
                <w:sz w:val="24"/>
              </w:rPr>
              <w:t xml:space="preserve"> </w:t>
            </w:r>
            <w:r>
              <w:rPr>
                <w:sz w:val="24"/>
              </w:rPr>
              <w:t>электронных трёхмерных</w:t>
            </w:r>
            <w:r>
              <w:rPr>
                <w:spacing w:val="-2"/>
                <w:sz w:val="24"/>
              </w:rPr>
              <w:t xml:space="preserve"> </w:t>
            </w:r>
            <w:r>
              <w:rPr>
                <w:sz w:val="24"/>
              </w:rPr>
              <w:t>моделей,</w:t>
            </w:r>
            <w:r>
              <w:rPr>
                <w:spacing w:val="-3"/>
                <w:sz w:val="24"/>
              </w:rPr>
              <w:t xml:space="preserve"> </w:t>
            </w:r>
            <w:r>
              <w:rPr>
                <w:sz w:val="24"/>
              </w:rPr>
              <w:t>создание</w:t>
            </w:r>
            <w:r>
              <w:rPr>
                <w:spacing w:val="-4"/>
                <w:sz w:val="24"/>
              </w:rPr>
              <w:t xml:space="preserve"> </w:t>
            </w:r>
            <w:r>
              <w:rPr>
                <w:sz w:val="24"/>
              </w:rPr>
              <w:t>анимации.</w:t>
            </w:r>
          </w:p>
        </w:tc>
        <w:tc>
          <w:tcPr>
            <w:tcW w:w="2268" w:type="dxa"/>
          </w:tcPr>
          <w:p w14:paraId="4881DCDE" w14:textId="77777777" w:rsidR="00F22B15" w:rsidRDefault="00051857" w:rsidP="009C4AB7">
            <w:pPr>
              <w:pStyle w:val="TableParagraph"/>
              <w:spacing w:line="251" w:lineRule="exact"/>
              <w:ind w:left="280"/>
              <w:jc w:val="center"/>
              <w:rPr>
                <w:b/>
                <w:i/>
              </w:rPr>
            </w:pPr>
            <w:r>
              <w:rPr>
                <w:b/>
                <w:i/>
              </w:rPr>
              <w:t>72</w:t>
            </w:r>
          </w:p>
        </w:tc>
      </w:tr>
      <w:tr w:rsidR="00F22B15" w14:paraId="5EFA408E" w14:textId="77777777" w:rsidTr="00470017">
        <w:trPr>
          <w:trHeight w:val="418"/>
        </w:trPr>
        <w:tc>
          <w:tcPr>
            <w:tcW w:w="12341" w:type="dxa"/>
            <w:gridSpan w:val="2"/>
          </w:tcPr>
          <w:p w14:paraId="452EE9A6" w14:textId="77777777" w:rsidR="00F22B15" w:rsidRDefault="00051857" w:rsidP="001E5560">
            <w:pPr>
              <w:pStyle w:val="TableParagraph"/>
              <w:rPr>
                <w:b/>
              </w:rPr>
            </w:pPr>
            <w:r>
              <w:rPr>
                <w:b/>
              </w:rPr>
              <w:t>Промежуточная</w:t>
            </w:r>
            <w:r>
              <w:rPr>
                <w:b/>
                <w:spacing w:val="-3"/>
              </w:rPr>
              <w:t xml:space="preserve"> </w:t>
            </w:r>
            <w:r>
              <w:rPr>
                <w:b/>
              </w:rPr>
              <w:t>аттестация</w:t>
            </w:r>
          </w:p>
        </w:tc>
        <w:tc>
          <w:tcPr>
            <w:tcW w:w="2268" w:type="dxa"/>
          </w:tcPr>
          <w:p w14:paraId="33C6716D" w14:textId="77777777" w:rsidR="00F22B15" w:rsidRDefault="00051857" w:rsidP="009C4AB7">
            <w:pPr>
              <w:pStyle w:val="TableParagraph"/>
              <w:spacing w:before="1"/>
              <w:ind w:left="280"/>
              <w:jc w:val="center"/>
              <w:rPr>
                <w:b/>
              </w:rPr>
            </w:pPr>
            <w:r>
              <w:rPr>
                <w:b/>
              </w:rPr>
              <w:t>36</w:t>
            </w:r>
          </w:p>
        </w:tc>
      </w:tr>
      <w:tr w:rsidR="00F22B15" w14:paraId="75FD24F0" w14:textId="77777777" w:rsidTr="00470017">
        <w:trPr>
          <w:trHeight w:val="268"/>
        </w:trPr>
        <w:tc>
          <w:tcPr>
            <w:tcW w:w="12341" w:type="dxa"/>
            <w:gridSpan w:val="2"/>
          </w:tcPr>
          <w:p w14:paraId="418B7F3F" w14:textId="77777777" w:rsidR="00F22B15" w:rsidRDefault="00051857" w:rsidP="001E5560">
            <w:pPr>
              <w:pStyle w:val="TableParagraph"/>
              <w:rPr>
                <w:b/>
              </w:rPr>
            </w:pPr>
            <w:r>
              <w:rPr>
                <w:b/>
              </w:rPr>
              <w:t>Всего</w:t>
            </w:r>
          </w:p>
        </w:tc>
        <w:tc>
          <w:tcPr>
            <w:tcW w:w="2268" w:type="dxa"/>
          </w:tcPr>
          <w:p w14:paraId="1F9D70CD" w14:textId="77777777" w:rsidR="00F22B15" w:rsidRDefault="00051857" w:rsidP="009C4AB7">
            <w:pPr>
              <w:pStyle w:val="TableParagraph"/>
              <w:spacing w:line="251" w:lineRule="exact"/>
              <w:ind w:left="280"/>
              <w:jc w:val="center"/>
              <w:rPr>
                <w:b/>
              </w:rPr>
            </w:pPr>
            <w:r>
              <w:rPr>
                <w:b/>
              </w:rPr>
              <w:t>426</w:t>
            </w:r>
          </w:p>
        </w:tc>
      </w:tr>
    </w:tbl>
    <w:p w14:paraId="218088B3" w14:textId="77777777" w:rsidR="00F22B15" w:rsidRDefault="00F22B15">
      <w:pPr>
        <w:sectPr w:rsidR="00F22B15" w:rsidSect="00CE2F31">
          <w:pgSz w:w="16850" w:h="11910" w:orient="landscape"/>
          <w:pgMar w:top="1134" w:right="567" w:bottom="1134" w:left="1134" w:header="454" w:footer="794" w:gutter="0"/>
          <w:cols w:space="720"/>
          <w:docGrid w:linePitch="299"/>
        </w:sectPr>
      </w:pPr>
    </w:p>
    <w:p w14:paraId="5B08F76B" w14:textId="44649E09" w:rsidR="00F22B15" w:rsidRDefault="00051857" w:rsidP="00D23C83">
      <w:pPr>
        <w:pStyle w:val="2"/>
        <w:numPr>
          <w:ilvl w:val="0"/>
          <w:numId w:val="105"/>
        </w:numPr>
        <w:spacing w:line="276" w:lineRule="auto"/>
        <w:ind w:left="0" w:right="3" w:firstLine="0"/>
        <w:jc w:val="center"/>
      </w:pPr>
      <w:bookmarkStart w:id="59" w:name="_Toc132708457"/>
      <w:bookmarkStart w:id="60" w:name="_Toc132981698"/>
      <w:r>
        <w:lastRenderedPageBreak/>
        <w:t>УСЛОВИЯ</w:t>
      </w:r>
      <w:r>
        <w:rPr>
          <w:spacing w:val="-8"/>
        </w:rPr>
        <w:t xml:space="preserve"> </w:t>
      </w:r>
      <w:r>
        <w:t>РЕАЛИЗАЦИИ</w:t>
      </w:r>
      <w:r>
        <w:rPr>
          <w:spacing w:val="-7"/>
        </w:rPr>
        <w:t xml:space="preserve"> </w:t>
      </w:r>
      <w:r w:rsidR="0029109E">
        <w:rPr>
          <w:spacing w:val="-7"/>
        </w:rPr>
        <w:t>П</w:t>
      </w:r>
      <w:r>
        <w:t>РОФЕССИОНАЛЬНОГО</w:t>
      </w:r>
      <w:r>
        <w:rPr>
          <w:spacing w:val="-1"/>
        </w:rPr>
        <w:t xml:space="preserve"> </w:t>
      </w:r>
      <w:r>
        <w:t>МОДУЛЯ</w:t>
      </w:r>
      <w:bookmarkEnd w:id="59"/>
      <w:bookmarkEnd w:id="60"/>
    </w:p>
    <w:p w14:paraId="0208AD26" w14:textId="77777777" w:rsidR="00F22B15" w:rsidRDefault="00F22B15" w:rsidP="00215972">
      <w:pPr>
        <w:pStyle w:val="a3"/>
        <w:spacing w:line="276" w:lineRule="auto"/>
        <w:ind w:firstLine="709"/>
        <w:rPr>
          <w:b/>
          <w:sz w:val="27"/>
        </w:rPr>
      </w:pPr>
    </w:p>
    <w:p w14:paraId="21E74626" w14:textId="082373DB" w:rsidR="00F22B15" w:rsidRDefault="00051857" w:rsidP="00D23C83">
      <w:pPr>
        <w:pStyle w:val="a5"/>
        <w:numPr>
          <w:ilvl w:val="1"/>
          <w:numId w:val="105"/>
        </w:numPr>
        <w:spacing w:line="276" w:lineRule="auto"/>
        <w:ind w:left="0" w:firstLine="709"/>
        <w:jc w:val="both"/>
        <w:rPr>
          <w:b/>
          <w:sz w:val="24"/>
        </w:rPr>
      </w:pPr>
      <w:r>
        <w:rPr>
          <w:b/>
          <w:sz w:val="24"/>
        </w:rPr>
        <w:t>Для</w:t>
      </w:r>
      <w:r>
        <w:rPr>
          <w:b/>
          <w:spacing w:val="-3"/>
          <w:sz w:val="24"/>
        </w:rPr>
        <w:t xml:space="preserve"> </w:t>
      </w:r>
      <w:r>
        <w:rPr>
          <w:b/>
          <w:sz w:val="24"/>
        </w:rPr>
        <w:t>реализации</w:t>
      </w:r>
      <w:r>
        <w:rPr>
          <w:b/>
          <w:spacing w:val="-5"/>
          <w:sz w:val="24"/>
        </w:rPr>
        <w:t xml:space="preserve"> </w:t>
      </w:r>
      <w:r>
        <w:rPr>
          <w:b/>
          <w:sz w:val="24"/>
        </w:rPr>
        <w:t>программы</w:t>
      </w:r>
      <w:r>
        <w:rPr>
          <w:b/>
          <w:spacing w:val="-3"/>
          <w:sz w:val="24"/>
        </w:rPr>
        <w:t xml:space="preserve"> </w:t>
      </w:r>
      <w:r>
        <w:rPr>
          <w:b/>
          <w:sz w:val="24"/>
        </w:rPr>
        <w:t>профессионального</w:t>
      </w:r>
      <w:r>
        <w:rPr>
          <w:b/>
          <w:spacing w:val="-3"/>
          <w:sz w:val="24"/>
        </w:rPr>
        <w:t xml:space="preserve"> </w:t>
      </w:r>
      <w:r>
        <w:rPr>
          <w:b/>
          <w:sz w:val="24"/>
        </w:rPr>
        <w:t>модуля</w:t>
      </w:r>
      <w:r>
        <w:rPr>
          <w:b/>
          <w:spacing w:val="-3"/>
          <w:sz w:val="24"/>
        </w:rPr>
        <w:t xml:space="preserve"> </w:t>
      </w:r>
      <w:r>
        <w:rPr>
          <w:b/>
          <w:sz w:val="24"/>
        </w:rPr>
        <w:t>должны</w:t>
      </w:r>
      <w:r>
        <w:rPr>
          <w:b/>
          <w:spacing w:val="-3"/>
          <w:sz w:val="24"/>
        </w:rPr>
        <w:t xml:space="preserve"> </w:t>
      </w:r>
      <w:r>
        <w:rPr>
          <w:b/>
          <w:sz w:val="24"/>
        </w:rPr>
        <w:t>быть</w:t>
      </w:r>
      <w:r>
        <w:rPr>
          <w:b/>
          <w:spacing w:val="-57"/>
          <w:sz w:val="24"/>
        </w:rPr>
        <w:t xml:space="preserve"> </w:t>
      </w:r>
      <w:r>
        <w:rPr>
          <w:b/>
          <w:sz w:val="24"/>
        </w:rPr>
        <w:t>предусмотрены</w:t>
      </w:r>
      <w:r>
        <w:rPr>
          <w:b/>
          <w:spacing w:val="-2"/>
          <w:sz w:val="24"/>
        </w:rPr>
        <w:t xml:space="preserve"> </w:t>
      </w:r>
      <w:r>
        <w:rPr>
          <w:b/>
          <w:sz w:val="24"/>
        </w:rPr>
        <w:t>следующие</w:t>
      </w:r>
      <w:r>
        <w:rPr>
          <w:b/>
          <w:spacing w:val="-1"/>
          <w:sz w:val="24"/>
        </w:rPr>
        <w:t xml:space="preserve"> </w:t>
      </w:r>
      <w:r>
        <w:rPr>
          <w:b/>
          <w:sz w:val="24"/>
        </w:rPr>
        <w:t>специальные</w:t>
      </w:r>
      <w:r>
        <w:rPr>
          <w:b/>
          <w:spacing w:val="-3"/>
          <w:sz w:val="24"/>
        </w:rPr>
        <w:t xml:space="preserve"> </w:t>
      </w:r>
      <w:r>
        <w:rPr>
          <w:b/>
          <w:sz w:val="24"/>
        </w:rPr>
        <w:t>помещения:</w:t>
      </w:r>
    </w:p>
    <w:p w14:paraId="4131077F" w14:textId="3C118F92" w:rsidR="006D468E" w:rsidRPr="006D468E" w:rsidRDefault="006D468E" w:rsidP="00470017">
      <w:pPr>
        <w:pStyle w:val="a5"/>
        <w:tabs>
          <w:tab w:val="left" w:pos="1347"/>
          <w:tab w:val="left" w:pos="8222"/>
        </w:tabs>
        <w:spacing w:line="276" w:lineRule="auto"/>
        <w:ind w:left="0" w:right="2" w:firstLine="709"/>
        <w:jc w:val="both"/>
        <w:rPr>
          <w:sz w:val="24"/>
          <w:szCs w:val="24"/>
        </w:rPr>
      </w:pPr>
      <w:r w:rsidRPr="006D468E">
        <w:rPr>
          <w:sz w:val="24"/>
          <w:szCs w:val="24"/>
        </w:rPr>
        <w:t>Кабинет «Конструкция двигателей» оснащенный в соответствии с п. 6.1.</w:t>
      </w:r>
      <w:r w:rsidR="00372715">
        <w:rPr>
          <w:sz w:val="24"/>
          <w:szCs w:val="24"/>
        </w:rPr>
        <w:t>2</w:t>
      </w:r>
      <w:r w:rsidRPr="006D468E">
        <w:rPr>
          <w:sz w:val="24"/>
          <w:szCs w:val="24"/>
        </w:rPr>
        <w:t>.1 примерной образовательной программы по специальности</w:t>
      </w:r>
      <w:r w:rsidR="00FB6871">
        <w:rPr>
          <w:sz w:val="24"/>
          <w:szCs w:val="24"/>
        </w:rPr>
        <w:t>.</w:t>
      </w:r>
    </w:p>
    <w:p w14:paraId="10F95B25" w14:textId="0BE3C537" w:rsidR="006D468E" w:rsidRPr="006D468E" w:rsidRDefault="006D468E" w:rsidP="00470017">
      <w:pPr>
        <w:pStyle w:val="a5"/>
        <w:tabs>
          <w:tab w:val="left" w:pos="1347"/>
          <w:tab w:val="left" w:pos="8222"/>
        </w:tabs>
        <w:spacing w:line="276" w:lineRule="auto"/>
        <w:ind w:left="0" w:right="2" w:firstLine="709"/>
        <w:jc w:val="both"/>
        <w:rPr>
          <w:sz w:val="24"/>
          <w:szCs w:val="24"/>
        </w:rPr>
      </w:pPr>
      <w:r w:rsidRPr="006D468E">
        <w:rPr>
          <w:sz w:val="24"/>
          <w:szCs w:val="24"/>
        </w:rPr>
        <w:t xml:space="preserve">Лаборатория «Компьютерное проектирование», оснащенная в соответствии </w:t>
      </w:r>
      <w:r w:rsidR="00470017">
        <w:rPr>
          <w:sz w:val="24"/>
          <w:szCs w:val="24"/>
        </w:rPr>
        <w:br/>
      </w:r>
      <w:r w:rsidRPr="006D468E">
        <w:rPr>
          <w:sz w:val="24"/>
          <w:szCs w:val="24"/>
        </w:rPr>
        <w:t>с п. 6.1.1.3 примерной образовательной программы по специальности.</w:t>
      </w:r>
    </w:p>
    <w:p w14:paraId="08840D36" w14:textId="3ACBC3EB" w:rsidR="00543F3A" w:rsidRDefault="006D468E" w:rsidP="00470017">
      <w:pPr>
        <w:pStyle w:val="a5"/>
        <w:tabs>
          <w:tab w:val="left" w:pos="1347"/>
          <w:tab w:val="left" w:pos="8222"/>
        </w:tabs>
        <w:spacing w:line="276" w:lineRule="auto"/>
        <w:ind w:left="0" w:right="2" w:firstLine="709"/>
        <w:jc w:val="both"/>
        <w:rPr>
          <w:sz w:val="24"/>
          <w:szCs w:val="24"/>
        </w:rPr>
      </w:pPr>
      <w:r w:rsidRPr="006D468E">
        <w:rPr>
          <w:sz w:val="24"/>
          <w:szCs w:val="24"/>
        </w:rPr>
        <w:t>Оснащенные базы практики в соответствии с п. 6.1.</w:t>
      </w:r>
      <w:r w:rsidR="00372715">
        <w:rPr>
          <w:sz w:val="24"/>
          <w:szCs w:val="24"/>
        </w:rPr>
        <w:t>2</w:t>
      </w:r>
      <w:r w:rsidRPr="006D468E">
        <w:rPr>
          <w:sz w:val="24"/>
          <w:szCs w:val="24"/>
        </w:rPr>
        <w:t xml:space="preserve">.4 </w:t>
      </w:r>
      <w:proofErr w:type="gramStart"/>
      <w:r w:rsidRPr="006D468E">
        <w:rPr>
          <w:sz w:val="24"/>
          <w:szCs w:val="24"/>
        </w:rPr>
        <w:t>примерной  образовательной</w:t>
      </w:r>
      <w:proofErr w:type="gramEnd"/>
      <w:r w:rsidRPr="006D468E">
        <w:rPr>
          <w:sz w:val="24"/>
          <w:szCs w:val="24"/>
        </w:rPr>
        <w:t xml:space="preserve"> программы по специальности.</w:t>
      </w:r>
    </w:p>
    <w:p w14:paraId="34C039F9" w14:textId="77777777" w:rsidR="006D468E" w:rsidRDefault="006D468E" w:rsidP="00215972">
      <w:pPr>
        <w:pStyle w:val="a5"/>
        <w:tabs>
          <w:tab w:val="left" w:pos="1347"/>
        </w:tabs>
        <w:spacing w:line="276" w:lineRule="auto"/>
        <w:ind w:left="142" w:right="1061" w:firstLine="425"/>
        <w:rPr>
          <w:sz w:val="24"/>
        </w:rPr>
      </w:pPr>
    </w:p>
    <w:p w14:paraId="6F54358C" w14:textId="6ECF122B" w:rsidR="00F22B15" w:rsidRPr="0029109E" w:rsidRDefault="00051857" w:rsidP="00D23C83">
      <w:pPr>
        <w:pStyle w:val="a5"/>
        <w:numPr>
          <w:ilvl w:val="1"/>
          <w:numId w:val="105"/>
        </w:numPr>
        <w:spacing w:line="276" w:lineRule="auto"/>
        <w:ind w:left="0" w:right="1061" w:firstLine="709"/>
        <w:rPr>
          <w:b/>
          <w:bCs/>
          <w:sz w:val="24"/>
        </w:rPr>
      </w:pPr>
      <w:r w:rsidRPr="0029109E">
        <w:rPr>
          <w:b/>
          <w:bCs/>
          <w:sz w:val="24"/>
        </w:rPr>
        <w:t>Информационное обеспечение реализации программы</w:t>
      </w:r>
    </w:p>
    <w:p w14:paraId="0C972EA7" w14:textId="195B0DAC" w:rsidR="00F22B15" w:rsidRDefault="00051857" w:rsidP="00215972">
      <w:pPr>
        <w:pStyle w:val="a3"/>
        <w:spacing w:line="276" w:lineRule="auto"/>
        <w:ind w:right="223" w:firstLine="709"/>
        <w:jc w:val="both"/>
      </w:pPr>
      <w:r w:rsidRPr="00543F3A">
        <w:rPr>
          <w:szCs w:val="22"/>
        </w:rPr>
        <w:t>Для реализации программы библиотечный фонд образовательной</w:t>
      </w:r>
      <w:r>
        <w:rPr>
          <w:spacing w:val="61"/>
        </w:rPr>
        <w:t xml:space="preserve"> </w:t>
      </w:r>
      <w:r>
        <w:t>организации</w:t>
      </w:r>
      <w:r>
        <w:rPr>
          <w:spacing w:val="1"/>
        </w:rPr>
        <w:t xml:space="preserve"> </w:t>
      </w:r>
      <w:r>
        <w:t>должен</w:t>
      </w:r>
      <w:r>
        <w:rPr>
          <w:spacing w:val="42"/>
        </w:rPr>
        <w:t xml:space="preserve"> </w:t>
      </w:r>
      <w:r>
        <w:t>иметь</w:t>
      </w:r>
      <w:r>
        <w:rPr>
          <w:spacing w:val="42"/>
        </w:rPr>
        <w:t xml:space="preserve"> </w:t>
      </w:r>
      <w:r>
        <w:t>печатные</w:t>
      </w:r>
      <w:r>
        <w:rPr>
          <w:spacing w:val="40"/>
        </w:rPr>
        <w:t xml:space="preserve"> </w:t>
      </w:r>
      <w:r>
        <w:t>и/или</w:t>
      </w:r>
      <w:r>
        <w:rPr>
          <w:spacing w:val="43"/>
        </w:rPr>
        <w:t xml:space="preserve"> </w:t>
      </w:r>
      <w:r>
        <w:t>электронные</w:t>
      </w:r>
      <w:r>
        <w:rPr>
          <w:spacing w:val="39"/>
        </w:rPr>
        <w:t xml:space="preserve"> </w:t>
      </w:r>
      <w:r>
        <w:t>образовательные</w:t>
      </w:r>
      <w:r>
        <w:rPr>
          <w:spacing w:val="39"/>
        </w:rPr>
        <w:t xml:space="preserve"> </w:t>
      </w:r>
      <w:r>
        <w:t>и</w:t>
      </w:r>
      <w:r>
        <w:rPr>
          <w:spacing w:val="43"/>
        </w:rPr>
        <w:t xml:space="preserve"> </w:t>
      </w:r>
      <w:r>
        <w:t>информационные</w:t>
      </w:r>
      <w:r>
        <w:rPr>
          <w:spacing w:val="39"/>
        </w:rPr>
        <w:t xml:space="preserve"> </w:t>
      </w:r>
      <w:r>
        <w:t>ресурсы</w:t>
      </w:r>
      <w:r>
        <w:rPr>
          <w:spacing w:val="-57"/>
        </w:rPr>
        <w:t xml:space="preserve"> </w:t>
      </w:r>
      <w:r w:rsidR="0029109E">
        <w:rPr>
          <w:spacing w:val="-57"/>
        </w:rPr>
        <w:br/>
      </w:r>
      <w:r>
        <w:t>для использования в образовательном процессе. При формировании библиотечного фонда</w:t>
      </w:r>
      <w:r>
        <w:rPr>
          <w:spacing w:val="1"/>
        </w:rPr>
        <w:t xml:space="preserve"> </w:t>
      </w:r>
      <w:r>
        <w:t>образовательной организации выбирается не менее одного издания из перечисленных ниже</w:t>
      </w:r>
      <w:r>
        <w:rPr>
          <w:spacing w:val="1"/>
        </w:rPr>
        <w:t xml:space="preserve"> </w:t>
      </w:r>
      <w:r>
        <w:t>печатных изданий и (или) электронных изданий в качестве основного, при этом список,</w:t>
      </w:r>
      <w:r>
        <w:rPr>
          <w:spacing w:val="1"/>
        </w:rPr>
        <w:t xml:space="preserve"> </w:t>
      </w:r>
      <w:r>
        <w:t>может</w:t>
      </w:r>
      <w:r>
        <w:rPr>
          <w:spacing w:val="-1"/>
        </w:rPr>
        <w:t xml:space="preserve"> </w:t>
      </w:r>
      <w:r>
        <w:t>быть</w:t>
      </w:r>
      <w:r>
        <w:rPr>
          <w:spacing w:val="1"/>
        </w:rPr>
        <w:t xml:space="preserve"> </w:t>
      </w:r>
      <w:r>
        <w:t>дополнен</w:t>
      </w:r>
      <w:r>
        <w:rPr>
          <w:spacing w:val="-2"/>
        </w:rPr>
        <w:t xml:space="preserve"> </w:t>
      </w:r>
      <w:r>
        <w:t>новыми изданиями.</w:t>
      </w:r>
    </w:p>
    <w:p w14:paraId="1EE57AA3" w14:textId="77777777" w:rsidR="00F22B15" w:rsidRDefault="00F22B15" w:rsidP="00215972">
      <w:pPr>
        <w:pStyle w:val="a3"/>
        <w:spacing w:line="276" w:lineRule="auto"/>
        <w:rPr>
          <w:sz w:val="26"/>
        </w:rPr>
      </w:pPr>
    </w:p>
    <w:p w14:paraId="649E7B01" w14:textId="759B9159" w:rsidR="00F22B15" w:rsidRDefault="00051857" w:rsidP="00D23C83">
      <w:pPr>
        <w:pStyle w:val="2"/>
        <w:numPr>
          <w:ilvl w:val="2"/>
          <w:numId w:val="105"/>
        </w:numPr>
        <w:tabs>
          <w:tab w:val="left" w:pos="1647"/>
        </w:tabs>
        <w:spacing w:line="276" w:lineRule="auto"/>
        <w:ind w:left="0" w:firstLine="709"/>
        <w:jc w:val="both"/>
      </w:pPr>
      <w:bookmarkStart w:id="61" w:name="_Toc132708458"/>
      <w:bookmarkStart w:id="62" w:name="_Toc132981699"/>
      <w:r>
        <w:t>Основные</w:t>
      </w:r>
      <w:r>
        <w:rPr>
          <w:spacing w:val="-3"/>
        </w:rPr>
        <w:t xml:space="preserve"> </w:t>
      </w:r>
      <w:r>
        <w:t>печатные</w:t>
      </w:r>
      <w:r w:rsidR="00233AA5">
        <w:t xml:space="preserve"> и электронные</w:t>
      </w:r>
      <w:r>
        <w:t xml:space="preserve"> издания</w:t>
      </w:r>
      <w:bookmarkEnd w:id="61"/>
      <w:bookmarkEnd w:id="62"/>
    </w:p>
    <w:p w14:paraId="288030B6" w14:textId="47E1C7CD" w:rsidR="00F22B15" w:rsidRDefault="00233AA5" w:rsidP="00D23C83">
      <w:pPr>
        <w:pStyle w:val="a3"/>
        <w:numPr>
          <w:ilvl w:val="0"/>
          <w:numId w:val="73"/>
        </w:numPr>
        <w:spacing w:line="276" w:lineRule="auto"/>
        <w:ind w:left="0" w:firstLine="709"/>
        <w:jc w:val="both"/>
      </w:pPr>
      <w:r w:rsidRPr="00233AA5">
        <w:t xml:space="preserve">Немцова, Т. И. Компьютерная графика и </w:t>
      </w:r>
      <w:proofErr w:type="spellStart"/>
      <w:r w:rsidRPr="00233AA5">
        <w:t>web</w:t>
      </w:r>
      <w:proofErr w:type="spellEnd"/>
      <w:r w:rsidRPr="00233AA5">
        <w:t>-</w:t>
      </w:r>
      <w:proofErr w:type="gramStart"/>
      <w:r w:rsidRPr="00233AA5">
        <w:t>дизайн :</w:t>
      </w:r>
      <w:proofErr w:type="gramEnd"/>
      <w:r w:rsidRPr="00233AA5">
        <w:t xml:space="preserve"> учебное пособие / Т.И. Немцова, Т.В. Казанкова, А.В. Шнякин ; под ред. Л.Г. Гагариной. — </w:t>
      </w:r>
      <w:proofErr w:type="gramStart"/>
      <w:r w:rsidRPr="00233AA5">
        <w:t>Москва :</w:t>
      </w:r>
      <w:proofErr w:type="gramEnd"/>
      <w:r w:rsidRPr="00233AA5">
        <w:t xml:space="preserve"> ФОРУМ : ИНФРА-М, 2022. — 400 с. + Доп. материалы [Электронный ресурс]. — (Среднее профессиональное образование). - ISBN 978-5-8199-0790-0. - </w:t>
      </w:r>
      <w:proofErr w:type="gramStart"/>
      <w:r w:rsidRPr="00233AA5">
        <w:t>Текст :</w:t>
      </w:r>
      <w:proofErr w:type="gramEnd"/>
      <w:r w:rsidRPr="00233AA5">
        <w:t xml:space="preserve"> электронный. - URL: https://znanium.com/catalog/product/1815964 </w:t>
      </w:r>
    </w:p>
    <w:p w14:paraId="58D98790" w14:textId="52534560" w:rsidR="00F22B15" w:rsidRDefault="00530D96" w:rsidP="00215972">
      <w:pPr>
        <w:pStyle w:val="a3"/>
        <w:spacing w:line="276" w:lineRule="auto"/>
        <w:ind w:firstLine="709"/>
        <w:jc w:val="both"/>
      </w:pPr>
      <w:r>
        <w:t>2</w:t>
      </w:r>
      <w:r w:rsidR="00051857">
        <w:t>. Селезнев, В. А.</w:t>
      </w:r>
      <w:r w:rsidR="00051857">
        <w:rPr>
          <w:spacing w:val="1"/>
        </w:rPr>
        <w:t xml:space="preserve"> </w:t>
      </w:r>
      <w:r w:rsidR="00051857">
        <w:t xml:space="preserve">Компьютерная </w:t>
      </w:r>
      <w:r w:rsidR="008C0911">
        <w:t>графика:</w:t>
      </w:r>
      <w:r w:rsidR="00051857">
        <w:t xml:space="preserve"> учебник и практикум для среднего</w:t>
      </w:r>
      <w:r w:rsidR="00051857">
        <w:rPr>
          <w:spacing w:val="1"/>
        </w:rPr>
        <w:t xml:space="preserve"> </w:t>
      </w:r>
      <w:r w:rsidR="00051857">
        <w:t xml:space="preserve">профессионального образования / В. А. Селезнев, С. А. Дмитроченко. — 2-е изд., </w:t>
      </w:r>
      <w:proofErr w:type="spellStart"/>
      <w:r w:rsidR="00051857">
        <w:t>испр</w:t>
      </w:r>
      <w:proofErr w:type="spellEnd"/>
      <w:proofErr w:type="gramStart"/>
      <w:r w:rsidR="00051857">
        <w:t>.</w:t>
      </w:r>
      <w:proofErr w:type="gramEnd"/>
      <w:r w:rsidR="00051857">
        <w:t xml:space="preserve"> и</w:t>
      </w:r>
      <w:r w:rsidR="00051857">
        <w:rPr>
          <w:spacing w:val="-57"/>
        </w:rPr>
        <w:t xml:space="preserve"> </w:t>
      </w:r>
      <w:r w:rsidR="00051857">
        <w:t xml:space="preserve">доп. — </w:t>
      </w:r>
      <w:r w:rsidR="008C0911">
        <w:t>Москва:</w:t>
      </w:r>
      <w:r w:rsidR="00051857">
        <w:t xml:space="preserve"> Издательство </w:t>
      </w:r>
      <w:proofErr w:type="spellStart"/>
      <w:r w:rsidR="00051857">
        <w:t>Юрайт</w:t>
      </w:r>
      <w:proofErr w:type="spellEnd"/>
      <w:r w:rsidR="00051857">
        <w:t>, 2021. — 218 с. — (Профессиональное</w:t>
      </w:r>
      <w:r w:rsidR="00051857">
        <w:rPr>
          <w:spacing w:val="1"/>
        </w:rPr>
        <w:t xml:space="preserve"> </w:t>
      </w:r>
      <w:r w:rsidR="00051857">
        <w:t xml:space="preserve">образование). — ISBN 978-5-534-08440-5. — </w:t>
      </w:r>
      <w:proofErr w:type="gramStart"/>
      <w:r w:rsidR="00051857">
        <w:t>Текст :</w:t>
      </w:r>
      <w:proofErr w:type="gramEnd"/>
      <w:r w:rsidR="00051857">
        <w:t xml:space="preserve"> электронный // Образовательная</w:t>
      </w:r>
      <w:r w:rsidR="00051857">
        <w:rPr>
          <w:spacing w:val="1"/>
        </w:rPr>
        <w:t xml:space="preserve"> </w:t>
      </w:r>
      <w:r w:rsidR="00051857">
        <w:t>платформа</w:t>
      </w:r>
      <w:r w:rsidR="00051857">
        <w:rPr>
          <w:spacing w:val="-2"/>
        </w:rPr>
        <w:t xml:space="preserve"> </w:t>
      </w:r>
      <w:proofErr w:type="spellStart"/>
      <w:r w:rsidR="00051857">
        <w:t>Юрайт</w:t>
      </w:r>
      <w:proofErr w:type="spellEnd"/>
      <w:r w:rsidR="00051857">
        <w:rPr>
          <w:spacing w:val="1"/>
        </w:rPr>
        <w:t xml:space="preserve"> </w:t>
      </w:r>
      <w:r w:rsidR="00051857">
        <w:t>[сайт].</w:t>
      </w:r>
      <w:r w:rsidR="00051857">
        <w:rPr>
          <w:spacing w:val="1"/>
        </w:rPr>
        <w:t xml:space="preserve"> </w:t>
      </w:r>
      <w:r w:rsidR="00051857">
        <w:t>— URL:</w:t>
      </w:r>
      <w:r w:rsidR="00051857">
        <w:rPr>
          <w:spacing w:val="-1"/>
        </w:rPr>
        <w:t xml:space="preserve"> </w:t>
      </w:r>
      <w:r w:rsidR="00051857">
        <w:t>https://urait.ru/bcode/471213</w:t>
      </w:r>
    </w:p>
    <w:p w14:paraId="790CACF7" w14:textId="77777777" w:rsidR="00F22B15" w:rsidRDefault="00F22B15" w:rsidP="00215972">
      <w:pPr>
        <w:pStyle w:val="a3"/>
        <w:spacing w:line="276" w:lineRule="auto"/>
        <w:ind w:firstLine="709"/>
        <w:jc w:val="both"/>
        <w:rPr>
          <w:sz w:val="22"/>
        </w:rPr>
      </w:pPr>
    </w:p>
    <w:p w14:paraId="765479C9" w14:textId="77777777" w:rsidR="00F22B15" w:rsidRDefault="00051857" w:rsidP="00D23C83">
      <w:pPr>
        <w:pStyle w:val="2"/>
        <w:numPr>
          <w:ilvl w:val="2"/>
          <w:numId w:val="105"/>
        </w:numPr>
        <w:tabs>
          <w:tab w:val="left" w:pos="1527"/>
        </w:tabs>
        <w:spacing w:line="276" w:lineRule="auto"/>
        <w:ind w:left="0" w:firstLine="709"/>
        <w:jc w:val="both"/>
      </w:pPr>
      <w:bookmarkStart w:id="63" w:name="_Toc132708459"/>
      <w:bookmarkStart w:id="64" w:name="_Toc132981700"/>
      <w:r>
        <w:t>Дополнительные</w:t>
      </w:r>
      <w:r>
        <w:rPr>
          <w:spacing w:val="-4"/>
        </w:rPr>
        <w:t xml:space="preserve"> </w:t>
      </w:r>
      <w:r>
        <w:t>источники</w:t>
      </w:r>
      <w:bookmarkEnd w:id="63"/>
      <w:bookmarkEnd w:id="64"/>
    </w:p>
    <w:p w14:paraId="21D1102E" w14:textId="1B2DFFA1" w:rsidR="00F22B15" w:rsidRDefault="00051857" w:rsidP="00215972">
      <w:pPr>
        <w:pStyle w:val="a3"/>
        <w:spacing w:line="276" w:lineRule="auto"/>
        <w:ind w:firstLine="709"/>
        <w:jc w:val="both"/>
      </w:pPr>
      <w:r>
        <w:t>1. Зиновьев Д.В.</w:t>
      </w:r>
      <w:r>
        <w:rPr>
          <w:spacing w:val="3"/>
        </w:rPr>
        <w:t xml:space="preserve"> </w:t>
      </w:r>
      <w:r>
        <w:t>Основы проектирования</w:t>
      </w:r>
      <w:r>
        <w:rPr>
          <w:spacing w:val="1"/>
        </w:rPr>
        <w:t xml:space="preserve"> </w:t>
      </w:r>
      <w:r>
        <w:t>в</w:t>
      </w:r>
      <w:r>
        <w:rPr>
          <w:spacing w:val="-1"/>
        </w:rPr>
        <w:t xml:space="preserve"> </w:t>
      </w:r>
      <w:r>
        <w:t>КОМПАС-3D v17</w:t>
      </w:r>
      <w:r>
        <w:rPr>
          <w:spacing w:val="1"/>
        </w:rPr>
        <w:t xml:space="preserve"> </w:t>
      </w:r>
      <w:r>
        <w:t>/</w:t>
      </w:r>
      <w:r>
        <w:rPr>
          <w:spacing w:val="4"/>
        </w:rPr>
        <w:t xml:space="preserve"> </w:t>
      </w:r>
      <w:r>
        <w:t>Дмитрий</w:t>
      </w:r>
      <w:r>
        <w:rPr>
          <w:spacing w:val="2"/>
        </w:rPr>
        <w:t xml:space="preserve"> </w:t>
      </w:r>
      <w:r>
        <w:t>Зиновьев</w:t>
      </w:r>
      <w:r>
        <w:rPr>
          <w:spacing w:val="2"/>
        </w:rPr>
        <w:t xml:space="preserve"> </w:t>
      </w:r>
      <w:r>
        <w:t>–</w:t>
      </w:r>
      <w:r>
        <w:rPr>
          <w:spacing w:val="1"/>
        </w:rPr>
        <w:t xml:space="preserve"> </w:t>
      </w:r>
      <w:r>
        <w:t>2-</w:t>
      </w:r>
      <w:r>
        <w:rPr>
          <w:spacing w:val="-57"/>
        </w:rPr>
        <w:t xml:space="preserve"> </w:t>
      </w:r>
      <w:r>
        <w:t>е</w:t>
      </w:r>
      <w:r>
        <w:rPr>
          <w:spacing w:val="-1"/>
        </w:rPr>
        <w:t xml:space="preserve"> </w:t>
      </w:r>
      <w:r>
        <w:t xml:space="preserve">изд. </w:t>
      </w:r>
      <w:r w:rsidRPr="00515445">
        <w:t>2018. Р.</w:t>
      </w:r>
      <w:r w:rsidR="00CF04B5" w:rsidRPr="00515445">
        <w:rPr>
          <w:rFonts w:ascii="Tahoma" w:hAnsi="Tahoma" w:cs="Tahoma"/>
          <w:color w:val="000000"/>
          <w:sz w:val="17"/>
          <w:szCs w:val="17"/>
        </w:rPr>
        <w:t xml:space="preserve"> </w:t>
      </w:r>
      <w:r w:rsidR="00CF04B5" w:rsidRPr="00515445">
        <w:t>ISBN: 978</w:t>
      </w:r>
      <w:r w:rsidR="00CF04B5" w:rsidRPr="00CF04B5">
        <w:t>-5-97060-679-7</w:t>
      </w:r>
      <w:r w:rsidR="00CF04B5">
        <w:t>. Текст:</w:t>
      </w:r>
      <w:r w:rsidR="00CF04B5" w:rsidRPr="00CF04B5">
        <w:t xml:space="preserve"> непосредственный</w:t>
      </w:r>
      <w:r w:rsidR="00CF04B5">
        <w:t>.</w:t>
      </w:r>
    </w:p>
    <w:p w14:paraId="6C66676F" w14:textId="77777777" w:rsidR="00F22B15" w:rsidRDefault="00F22B15" w:rsidP="00215972">
      <w:pPr>
        <w:pStyle w:val="a3"/>
        <w:spacing w:line="276" w:lineRule="auto"/>
        <w:rPr>
          <w:sz w:val="28"/>
        </w:rPr>
      </w:pPr>
    </w:p>
    <w:p w14:paraId="7427A282" w14:textId="77777777" w:rsidR="00F22B15" w:rsidRDefault="00F22B15">
      <w:pPr>
        <w:spacing w:line="276" w:lineRule="auto"/>
        <w:jc w:val="both"/>
        <w:sectPr w:rsidR="00F22B15" w:rsidSect="00215972">
          <w:pgSz w:w="11910" w:h="16850"/>
          <w:pgMar w:top="1134" w:right="851" w:bottom="1134" w:left="1701" w:header="454" w:footer="454" w:gutter="0"/>
          <w:cols w:space="720"/>
          <w:docGrid w:linePitch="299"/>
        </w:sectPr>
      </w:pPr>
    </w:p>
    <w:p w14:paraId="24CFE54B" w14:textId="21D88F4B" w:rsidR="00470017" w:rsidRDefault="00051857" w:rsidP="00D23C83">
      <w:pPr>
        <w:pStyle w:val="a5"/>
        <w:numPr>
          <w:ilvl w:val="0"/>
          <w:numId w:val="105"/>
        </w:numPr>
        <w:spacing w:before="71"/>
        <w:ind w:left="0" w:right="3" w:firstLine="0"/>
        <w:jc w:val="center"/>
        <w:rPr>
          <w:b/>
          <w:sz w:val="24"/>
        </w:rPr>
      </w:pPr>
      <w:r w:rsidRPr="00470017">
        <w:rPr>
          <w:b/>
          <w:sz w:val="24"/>
        </w:rPr>
        <w:lastRenderedPageBreak/>
        <w:t>КОНТРОЛЬ И ОЦЕНКА РЕЗУЛЬТАТОВ ОСВОЕНИЯ</w:t>
      </w:r>
      <w:r w:rsidRPr="00470017">
        <w:rPr>
          <w:b/>
          <w:spacing w:val="-57"/>
          <w:sz w:val="24"/>
        </w:rPr>
        <w:t xml:space="preserve"> </w:t>
      </w:r>
      <w:r w:rsidR="00470017" w:rsidRPr="00470017">
        <w:rPr>
          <w:b/>
          <w:spacing w:val="-57"/>
          <w:sz w:val="24"/>
        </w:rPr>
        <w:br/>
      </w:r>
      <w:r w:rsidRPr="00470017">
        <w:rPr>
          <w:b/>
          <w:sz w:val="24"/>
        </w:rPr>
        <w:t>ПРОФЕССИОНАЛЬНОГО</w:t>
      </w:r>
      <w:r w:rsidRPr="00470017">
        <w:rPr>
          <w:b/>
          <w:spacing w:val="-1"/>
          <w:sz w:val="24"/>
        </w:rPr>
        <w:t xml:space="preserve"> </w:t>
      </w:r>
      <w:r w:rsidRPr="00470017">
        <w:rPr>
          <w:b/>
          <w:sz w:val="24"/>
        </w:rPr>
        <w:t>МОДУЛЯ</w:t>
      </w:r>
    </w:p>
    <w:p w14:paraId="0BFE02D2" w14:textId="77777777" w:rsidR="00470017" w:rsidRPr="00470017" w:rsidRDefault="00470017" w:rsidP="00470017">
      <w:pPr>
        <w:pStyle w:val="a5"/>
        <w:spacing w:before="71"/>
        <w:ind w:left="0" w:right="3" w:firstLine="0"/>
        <w:rPr>
          <w:b/>
          <w:sz w:val="24"/>
        </w:rPr>
      </w:pPr>
    </w:p>
    <w:p w14:paraId="194F0C75" w14:textId="77777777" w:rsidR="00F22B15" w:rsidRDefault="00F22B15" w:rsidP="00470017">
      <w:pPr>
        <w:pStyle w:val="a3"/>
        <w:spacing w:before="3"/>
        <w:ind w:right="3"/>
        <w:jc w:val="center"/>
        <w:rPr>
          <w:b/>
          <w:sz w:val="5"/>
        </w:rPr>
      </w:pPr>
    </w:p>
    <w:tbl>
      <w:tblPr>
        <w:tblStyle w:val="TableNormal"/>
        <w:tblpPr w:leftFromText="180" w:rightFromText="180" w:vertAnchor="text" w:tblpX="507" w:tblpY="1"/>
        <w:tblOverlap w:val="never"/>
        <w:tblW w:w="9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3687"/>
        <w:gridCol w:w="2462"/>
      </w:tblGrid>
      <w:tr w:rsidR="00470017" w:rsidRPr="00470017" w14:paraId="3DFE861A" w14:textId="77777777" w:rsidTr="00D16227">
        <w:trPr>
          <w:trHeight w:val="397"/>
        </w:trPr>
        <w:tc>
          <w:tcPr>
            <w:tcW w:w="3262" w:type="dxa"/>
            <w:vAlign w:val="center"/>
          </w:tcPr>
          <w:p w14:paraId="20273201" w14:textId="1833FB6D" w:rsidR="00470017" w:rsidRPr="00470017" w:rsidRDefault="00470017" w:rsidP="00D16227">
            <w:pPr>
              <w:pStyle w:val="TableParagraph"/>
              <w:spacing w:line="276" w:lineRule="auto"/>
              <w:ind w:left="54"/>
              <w:jc w:val="center"/>
              <w:rPr>
                <w:sz w:val="24"/>
                <w:szCs w:val="24"/>
              </w:rPr>
            </w:pPr>
            <w:r w:rsidRPr="00470017">
              <w:rPr>
                <w:sz w:val="24"/>
                <w:szCs w:val="24"/>
              </w:rPr>
              <w:t>Код и наименование профессиональных и общих компетенций, формируемых в рамках модуля</w:t>
            </w:r>
            <w:r w:rsidRPr="00470017">
              <w:rPr>
                <w:rStyle w:val="a9"/>
                <w:i/>
                <w:sz w:val="24"/>
                <w:szCs w:val="24"/>
              </w:rPr>
              <w:footnoteReference w:id="3"/>
            </w:r>
          </w:p>
        </w:tc>
        <w:tc>
          <w:tcPr>
            <w:tcW w:w="3687" w:type="dxa"/>
            <w:vAlign w:val="center"/>
          </w:tcPr>
          <w:p w14:paraId="58168EBA" w14:textId="607206F8" w:rsidR="00470017" w:rsidRPr="00470017" w:rsidRDefault="00470017" w:rsidP="00D16227">
            <w:pPr>
              <w:pStyle w:val="TableParagraph"/>
              <w:spacing w:line="276" w:lineRule="auto"/>
              <w:ind w:left="59"/>
              <w:jc w:val="center"/>
              <w:rPr>
                <w:b/>
                <w:bCs/>
                <w:sz w:val="24"/>
                <w:szCs w:val="24"/>
              </w:rPr>
            </w:pPr>
            <w:r w:rsidRPr="00470017">
              <w:rPr>
                <w:sz w:val="24"/>
                <w:szCs w:val="24"/>
              </w:rPr>
              <w:t>Критерии оценки</w:t>
            </w:r>
          </w:p>
        </w:tc>
        <w:tc>
          <w:tcPr>
            <w:tcW w:w="2462" w:type="dxa"/>
            <w:tcBorders>
              <w:bottom w:val="single" w:sz="4" w:space="0" w:color="auto"/>
            </w:tcBorders>
            <w:vAlign w:val="center"/>
          </w:tcPr>
          <w:p w14:paraId="494D8545" w14:textId="4C6BDC5B" w:rsidR="00470017" w:rsidRPr="00470017" w:rsidRDefault="00470017" w:rsidP="00D16227">
            <w:pPr>
              <w:pStyle w:val="TableParagraph"/>
              <w:spacing w:line="276" w:lineRule="auto"/>
              <w:ind w:left="51"/>
              <w:jc w:val="center"/>
              <w:rPr>
                <w:b/>
                <w:bCs/>
                <w:sz w:val="24"/>
                <w:szCs w:val="24"/>
              </w:rPr>
            </w:pPr>
            <w:r w:rsidRPr="00470017">
              <w:rPr>
                <w:sz w:val="24"/>
                <w:szCs w:val="24"/>
              </w:rPr>
              <w:t>Методы оценки</w:t>
            </w:r>
          </w:p>
        </w:tc>
      </w:tr>
      <w:tr w:rsidR="00F22B15" w14:paraId="0648E7DE" w14:textId="77777777" w:rsidTr="00D16227">
        <w:trPr>
          <w:trHeight w:val="397"/>
        </w:trPr>
        <w:tc>
          <w:tcPr>
            <w:tcW w:w="3262" w:type="dxa"/>
          </w:tcPr>
          <w:p w14:paraId="686B6BB5" w14:textId="6791BF1C" w:rsidR="0011434F" w:rsidRPr="00F53634" w:rsidRDefault="0011434F" w:rsidP="00D16227">
            <w:pPr>
              <w:pStyle w:val="TableParagraph"/>
              <w:spacing w:line="276" w:lineRule="auto"/>
              <w:ind w:left="107" w:right="160"/>
              <w:rPr>
                <w:sz w:val="24"/>
                <w:szCs w:val="24"/>
              </w:rPr>
            </w:pPr>
            <w:r w:rsidRPr="00F53634">
              <w:rPr>
                <w:sz w:val="24"/>
                <w:szCs w:val="24"/>
              </w:rPr>
              <w:t>ПК 1.1. Разрабатывать теоретические компоновочные чертежи и электронные м</w:t>
            </w:r>
            <w:r w:rsidR="00FD709C" w:rsidRPr="00F53634">
              <w:rPr>
                <w:sz w:val="24"/>
                <w:szCs w:val="24"/>
              </w:rPr>
              <w:t xml:space="preserve">акеты деталей, узлов, агрегатов </w:t>
            </w:r>
            <w:r w:rsidRPr="00F53634">
              <w:rPr>
                <w:sz w:val="24"/>
                <w:szCs w:val="24"/>
              </w:rPr>
              <w:t>функциональных систем авиационных двигателей;</w:t>
            </w:r>
          </w:p>
          <w:p w14:paraId="7C0FFDE7" w14:textId="77777777" w:rsidR="00F22B15" w:rsidRPr="00F53634" w:rsidRDefault="00F22B15" w:rsidP="00D16227">
            <w:pPr>
              <w:pStyle w:val="TableParagraph"/>
              <w:spacing w:line="276" w:lineRule="auto"/>
              <w:ind w:left="107"/>
              <w:rPr>
                <w:sz w:val="24"/>
                <w:szCs w:val="24"/>
              </w:rPr>
            </w:pPr>
          </w:p>
        </w:tc>
        <w:tc>
          <w:tcPr>
            <w:tcW w:w="3687" w:type="dxa"/>
            <w:tcBorders>
              <w:right w:val="single" w:sz="4" w:space="0" w:color="auto"/>
            </w:tcBorders>
          </w:tcPr>
          <w:p w14:paraId="0C8C907D" w14:textId="77777777" w:rsidR="00F22B15" w:rsidRPr="00F53634" w:rsidRDefault="00051857" w:rsidP="00D16227">
            <w:pPr>
              <w:pStyle w:val="TableParagraph"/>
              <w:spacing w:line="276" w:lineRule="auto"/>
              <w:ind w:left="105" w:right="135"/>
              <w:rPr>
                <w:sz w:val="24"/>
                <w:szCs w:val="24"/>
              </w:rPr>
            </w:pPr>
            <w:r w:rsidRPr="00F53634">
              <w:rPr>
                <w:sz w:val="24"/>
                <w:szCs w:val="24"/>
              </w:rPr>
              <w:t>Оформление и выпуск компоновочных чертежей деталей и узлов двигателей и кинематических схем в соответствии с требованиями нормативно-технической</w:t>
            </w:r>
          </w:p>
          <w:p w14:paraId="078FD1C6" w14:textId="77777777" w:rsidR="00F22B15" w:rsidRPr="00F53634" w:rsidRDefault="00051857" w:rsidP="00D16227">
            <w:pPr>
              <w:pStyle w:val="TableParagraph"/>
              <w:spacing w:line="276" w:lineRule="auto"/>
              <w:ind w:left="105"/>
              <w:rPr>
                <w:sz w:val="24"/>
                <w:szCs w:val="24"/>
              </w:rPr>
            </w:pPr>
            <w:r w:rsidRPr="00F53634">
              <w:rPr>
                <w:sz w:val="24"/>
                <w:szCs w:val="24"/>
              </w:rPr>
              <w:t>документации</w:t>
            </w:r>
          </w:p>
          <w:p w14:paraId="336F3B8C" w14:textId="77777777" w:rsidR="00F22B15" w:rsidRPr="00F53634" w:rsidRDefault="00F22B15" w:rsidP="00D16227">
            <w:pPr>
              <w:pStyle w:val="TableParagraph"/>
              <w:spacing w:line="276" w:lineRule="auto"/>
              <w:rPr>
                <w:sz w:val="24"/>
                <w:szCs w:val="24"/>
              </w:rPr>
            </w:pPr>
          </w:p>
          <w:p w14:paraId="4D4C408D" w14:textId="77777777" w:rsidR="00F22B15" w:rsidRPr="00F53634" w:rsidRDefault="00051857" w:rsidP="00D16227">
            <w:pPr>
              <w:pStyle w:val="TableParagraph"/>
              <w:spacing w:line="276" w:lineRule="auto"/>
              <w:ind w:left="105" w:right="149"/>
              <w:rPr>
                <w:sz w:val="24"/>
                <w:szCs w:val="24"/>
              </w:rPr>
            </w:pPr>
            <w:r w:rsidRPr="00F53634">
              <w:rPr>
                <w:sz w:val="24"/>
                <w:szCs w:val="24"/>
              </w:rPr>
              <w:t>Оформление и выпуск компоновочных чертежей деталей и узлов двигателей и кинематических схем с пользованием стандартного программного обеспечения при оформлении документации</w:t>
            </w:r>
          </w:p>
        </w:tc>
        <w:tc>
          <w:tcPr>
            <w:tcW w:w="2462" w:type="dxa"/>
            <w:tcBorders>
              <w:top w:val="single" w:sz="4" w:space="0" w:color="auto"/>
              <w:left w:val="single" w:sz="4" w:space="0" w:color="auto"/>
              <w:bottom w:val="single" w:sz="4" w:space="0" w:color="auto"/>
              <w:right w:val="single" w:sz="4" w:space="0" w:color="auto"/>
            </w:tcBorders>
          </w:tcPr>
          <w:p w14:paraId="01554123" w14:textId="77777777" w:rsidR="00F22B15" w:rsidRPr="00F53634" w:rsidRDefault="00051857" w:rsidP="00D16227">
            <w:pPr>
              <w:pStyle w:val="TableParagraph"/>
              <w:spacing w:line="276" w:lineRule="auto"/>
              <w:ind w:left="105" w:right="85"/>
              <w:rPr>
                <w:sz w:val="24"/>
                <w:szCs w:val="24"/>
              </w:rPr>
            </w:pPr>
            <w:r w:rsidRPr="00F53634">
              <w:rPr>
                <w:sz w:val="24"/>
                <w:szCs w:val="24"/>
              </w:rPr>
              <w:t>Экспертное наблюдение выполнения</w:t>
            </w:r>
          </w:p>
          <w:p w14:paraId="3EB07C02" w14:textId="77777777" w:rsidR="00F22B15" w:rsidRPr="00F53634" w:rsidRDefault="00051857" w:rsidP="00D16227">
            <w:pPr>
              <w:pStyle w:val="TableParagraph"/>
              <w:spacing w:line="276" w:lineRule="auto"/>
              <w:ind w:left="105" w:right="458"/>
              <w:rPr>
                <w:sz w:val="24"/>
                <w:szCs w:val="24"/>
              </w:rPr>
            </w:pPr>
            <w:r w:rsidRPr="00F53634">
              <w:rPr>
                <w:sz w:val="24"/>
                <w:szCs w:val="24"/>
              </w:rPr>
              <w:t>практических работ, курсового проекта</w:t>
            </w:r>
          </w:p>
          <w:p w14:paraId="13923D96" w14:textId="77777777" w:rsidR="00F22B15" w:rsidRPr="00F53634" w:rsidRDefault="00051857" w:rsidP="00D16227">
            <w:pPr>
              <w:pStyle w:val="TableParagraph"/>
              <w:spacing w:line="276" w:lineRule="auto"/>
              <w:ind w:left="108" w:right="57"/>
              <w:rPr>
                <w:sz w:val="24"/>
                <w:szCs w:val="24"/>
              </w:rPr>
            </w:pPr>
            <w:r w:rsidRPr="00F53634">
              <w:rPr>
                <w:sz w:val="24"/>
                <w:szCs w:val="24"/>
              </w:rPr>
              <w:t>заданий на учебной и производственной практиках:</w:t>
            </w:r>
          </w:p>
          <w:p w14:paraId="6C514ECC" w14:textId="77777777" w:rsidR="00F22B15" w:rsidRPr="00F53634" w:rsidRDefault="00051857" w:rsidP="00D16227">
            <w:pPr>
              <w:pStyle w:val="TableParagraph"/>
              <w:spacing w:line="276" w:lineRule="auto"/>
              <w:ind w:left="108" w:right="57"/>
              <w:rPr>
                <w:sz w:val="24"/>
                <w:szCs w:val="24"/>
              </w:rPr>
            </w:pPr>
            <w:r w:rsidRPr="00F53634">
              <w:rPr>
                <w:sz w:val="24"/>
                <w:szCs w:val="24"/>
              </w:rPr>
              <w:t>оценка процесса оценка результатов</w:t>
            </w:r>
          </w:p>
        </w:tc>
      </w:tr>
      <w:tr w:rsidR="00F22B15" w14:paraId="5D3239C7" w14:textId="77777777" w:rsidTr="00D16227">
        <w:trPr>
          <w:trHeight w:val="397"/>
        </w:trPr>
        <w:tc>
          <w:tcPr>
            <w:tcW w:w="3262" w:type="dxa"/>
          </w:tcPr>
          <w:p w14:paraId="35F3D796" w14:textId="56EABB44" w:rsidR="0011434F" w:rsidRPr="00F53634" w:rsidRDefault="0011434F" w:rsidP="00D16227">
            <w:pPr>
              <w:pStyle w:val="TableParagraph"/>
              <w:spacing w:line="276" w:lineRule="auto"/>
              <w:ind w:left="107" w:right="574"/>
              <w:rPr>
                <w:sz w:val="24"/>
                <w:szCs w:val="24"/>
              </w:rPr>
            </w:pPr>
            <w:r w:rsidRPr="00F53634">
              <w:rPr>
                <w:sz w:val="24"/>
                <w:szCs w:val="24"/>
              </w:rPr>
              <w:t>ПК 1.2. Производить проектировочные расчеты деталей, узлов, агрегатов функциональных систем, характеристик авиационных двигателей;</w:t>
            </w:r>
          </w:p>
          <w:p w14:paraId="66A26836" w14:textId="77777777" w:rsidR="00F22B15" w:rsidRPr="00F53634" w:rsidRDefault="00F22B15" w:rsidP="00D16227">
            <w:pPr>
              <w:pStyle w:val="TableParagraph"/>
              <w:spacing w:line="276" w:lineRule="auto"/>
              <w:ind w:left="107" w:right="399"/>
              <w:rPr>
                <w:sz w:val="24"/>
                <w:szCs w:val="24"/>
              </w:rPr>
            </w:pPr>
          </w:p>
        </w:tc>
        <w:tc>
          <w:tcPr>
            <w:tcW w:w="3687" w:type="dxa"/>
            <w:tcBorders>
              <w:right w:val="single" w:sz="4" w:space="0" w:color="auto"/>
            </w:tcBorders>
          </w:tcPr>
          <w:p w14:paraId="7F84CDD5" w14:textId="77777777" w:rsidR="00F22B15" w:rsidRPr="00F53634" w:rsidRDefault="00051857" w:rsidP="00D16227">
            <w:pPr>
              <w:pStyle w:val="TableParagraph"/>
              <w:spacing w:line="276" w:lineRule="auto"/>
              <w:ind w:left="105" w:right="536"/>
              <w:rPr>
                <w:sz w:val="24"/>
                <w:szCs w:val="24"/>
              </w:rPr>
            </w:pPr>
            <w:r w:rsidRPr="00F53634">
              <w:rPr>
                <w:sz w:val="24"/>
                <w:szCs w:val="24"/>
              </w:rPr>
              <w:t>Выполнение расчетов деталей и узлов, кинематических схем, характеристик авиационного</w:t>
            </w:r>
          </w:p>
          <w:p w14:paraId="24D96C00" w14:textId="77777777" w:rsidR="00F22B15" w:rsidRPr="00F53634" w:rsidRDefault="00051857" w:rsidP="00D16227">
            <w:pPr>
              <w:pStyle w:val="TableParagraph"/>
              <w:spacing w:line="276" w:lineRule="auto"/>
              <w:ind w:left="105"/>
              <w:rPr>
                <w:sz w:val="24"/>
                <w:szCs w:val="24"/>
              </w:rPr>
            </w:pPr>
            <w:r w:rsidRPr="00F53634">
              <w:rPr>
                <w:sz w:val="24"/>
                <w:szCs w:val="24"/>
              </w:rPr>
              <w:t>двигателя и его агрегатов</w:t>
            </w:r>
          </w:p>
        </w:tc>
        <w:tc>
          <w:tcPr>
            <w:tcW w:w="2462" w:type="dxa"/>
            <w:tcBorders>
              <w:top w:val="single" w:sz="4" w:space="0" w:color="auto"/>
              <w:left w:val="single" w:sz="4" w:space="0" w:color="auto"/>
              <w:bottom w:val="single" w:sz="4" w:space="0" w:color="auto"/>
              <w:right w:val="single" w:sz="4" w:space="0" w:color="auto"/>
            </w:tcBorders>
          </w:tcPr>
          <w:p w14:paraId="1A3C00DE" w14:textId="77777777" w:rsidR="000A6260" w:rsidRPr="00F53634" w:rsidRDefault="000A6260" w:rsidP="00D16227">
            <w:pPr>
              <w:pStyle w:val="TableParagraph"/>
              <w:spacing w:line="276" w:lineRule="auto"/>
              <w:ind w:left="105" w:right="85"/>
              <w:rPr>
                <w:sz w:val="24"/>
                <w:szCs w:val="24"/>
              </w:rPr>
            </w:pPr>
            <w:r w:rsidRPr="00F53634">
              <w:rPr>
                <w:sz w:val="24"/>
                <w:szCs w:val="24"/>
              </w:rPr>
              <w:t>Экспертное наблюдение выполнения</w:t>
            </w:r>
          </w:p>
          <w:p w14:paraId="0AF9F25C" w14:textId="77777777" w:rsidR="000A6260" w:rsidRPr="00F53634" w:rsidRDefault="000A6260" w:rsidP="00D16227">
            <w:pPr>
              <w:pStyle w:val="TableParagraph"/>
              <w:spacing w:line="276" w:lineRule="auto"/>
              <w:ind w:left="105" w:right="458"/>
              <w:rPr>
                <w:sz w:val="24"/>
                <w:szCs w:val="24"/>
              </w:rPr>
            </w:pPr>
            <w:r w:rsidRPr="00F53634">
              <w:rPr>
                <w:sz w:val="24"/>
                <w:szCs w:val="24"/>
              </w:rPr>
              <w:t>практических работ, курсового проекта</w:t>
            </w:r>
          </w:p>
          <w:p w14:paraId="31D35F42" w14:textId="77777777" w:rsidR="000A6260" w:rsidRPr="00F53634" w:rsidRDefault="000A6260" w:rsidP="00D16227">
            <w:pPr>
              <w:pStyle w:val="TableParagraph"/>
              <w:spacing w:line="276" w:lineRule="auto"/>
              <w:ind w:left="108" w:right="57"/>
              <w:rPr>
                <w:sz w:val="24"/>
                <w:szCs w:val="24"/>
              </w:rPr>
            </w:pPr>
            <w:r w:rsidRPr="00F53634">
              <w:rPr>
                <w:sz w:val="24"/>
                <w:szCs w:val="24"/>
              </w:rPr>
              <w:t>заданий на учебной и производственной практиках:</w:t>
            </w:r>
          </w:p>
          <w:p w14:paraId="44110D26" w14:textId="14FA246C" w:rsidR="00F22B15" w:rsidRPr="00F53634" w:rsidRDefault="000A6260" w:rsidP="00D16227">
            <w:pPr>
              <w:pStyle w:val="TableParagraph"/>
              <w:spacing w:line="276" w:lineRule="auto"/>
              <w:rPr>
                <w:sz w:val="24"/>
                <w:szCs w:val="24"/>
              </w:rPr>
            </w:pPr>
            <w:r w:rsidRPr="00F53634">
              <w:rPr>
                <w:sz w:val="24"/>
                <w:szCs w:val="24"/>
              </w:rPr>
              <w:t>оценка процесса оценка результатов</w:t>
            </w:r>
          </w:p>
        </w:tc>
      </w:tr>
      <w:tr w:rsidR="00F22B15" w14:paraId="0051FF83" w14:textId="77777777" w:rsidTr="00D16227">
        <w:trPr>
          <w:trHeight w:val="397"/>
        </w:trPr>
        <w:tc>
          <w:tcPr>
            <w:tcW w:w="3262" w:type="dxa"/>
          </w:tcPr>
          <w:p w14:paraId="6ADF725D" w14:textId="77777777" w:rsidR="0011434F" w:rsidRPr="00F53634" w:rsidRDefault="0011434F" w:rsidP="00D16227">
            <w:pPr>
              <w:pStyle w:val="TableParagraph"/>
              <w:spacing w:line="276" w:lineRule="auto"/>
              <w:ind w:left="107"/>
              <w:rPr>
                <w:sz w:val="24"/>
                <w:szCs w:val="24"/>
              </w:rPr>
            </w:pPr>
            <w:r w:rsidRPr="00F53634">
              <w:rPr>
                <w:sz w:val="24"/>
                <w:szCs w:val="24"/>
              </w:rPr>
              <w:t xml:space="preserve">ПК 1.3. Осуществлять работу с конструкторской документацией на детали, узлы, агрегаты функциональных систем авиационных двигателей </w:t>
            </w:r>
          </w:p>
          <w:p w14:paraId="19334948" w14:textId="77777777" w:rsidR="00F22B15" w:rsidRPr="00F53634" w:rsidRDefault="00F22B15" w:rsidP="00D16227">
            <w:pPr>
              <w:pStyle w:val="TableParagraph"/>
              <w:spacing w:line="276" w:lineRule="auto"/>
              <w:ind w:left="107"/>
              <w:rPr>
                <w:sz w:val="24"/>
                <w:szCs w:val="24"/>
              </w:rPr>
            </w:pPr>
          </w:p>
        </w:tc>
        <w:tc>
          <w:tcPr>
            <w:tcW w:w="3687" w:type="dxa"/>
            <w:tcBorders>
              <w:right w:val="single" w:sz="4" w:space="0" w:color="auto"/>
            </w:tcBorders>
          </w:tcPr>
          <w:p w14:paraId="5F8F0D6C" w14:textId="7017DEBB" w:rsidR="00F22B15" w:rsidRPr="00F53634" w:rsidRDefault="0011434F" w:rsidP="00D16227">
            <w:pPr>
              <w:pStyle w:val="TableParagraph"/>
              <w:spacing w:line="276" w:lineRule="auto"/>
              <w:ind w:right="102"/>
              <w:rPr>
                <w:sz w:val="24"/>
                <w:szCs w:val="24"/>
              </w:rPr>
            </w:pPr>
            <w:r w:rsidRPr="00F53634">
              <w:rPr>
                <w:sz w:val="24"/>
                <w:szCs w:val="24"/>
              </w:rPr>
              <w:t xml:space="preserve">Чтение </w:t>
            </w:r>
            <w:r w:rsidR="00BF761D" w:rsidRPr="00F53634">
              <w:rPr>
                <w:sz w:val="24"/>
                <w:szCs w:val="24"/>
              </w:rPr>
              <w:t>чертежей узлов</w:t>
            </w:r>
            <w:r w:rsidRPr="00F53634">
              <w:rPr>
                <w:sz w:val="24"/>
                <w:szCs w:val="24"/>
              </w:rPr>
              <w:t>, агрегатов и функциональных систем авиационных двигателей</w:t>
            </w:r>
          </w:p>
          <w:p w14:paraId="0E02BFE7" w14:textId="77777777" w:rsidR="0011434F" w:rsidRPr="00F53634" w:rsidRDefault="0011434F" w:rsidP="00D16227">
            <w:pPr>
              <w:pStyle w:val="TableParagraph"/>
              <w:spacing w:line="276" w:lineRule="auto"/>
              <w:ind w:left="105" w:right="102"/>
              <w:rPr>
                <w:sz w:val="24"/>
                <w:szCs w:val="24"/>
              </w:rPr>
            </w:pPr>
          </w:p>
          <w:p w14:paraId="1A88C854" w14:textId="1BBBFDF8" w:rsidR="00005493" w:rsidRPr="00F53634" w:rsidRDefault="0011434F" w:rsidP="00D16227">
            <w:pPr>
              <w:pStyle w:val="TableParagraph"/>
              <w:spacing w:line="276" w:lineRule="auto"/>
              <w:rPr>
                <w:sz w:val="24"/>
                <w:szCs w:val="24"/>
              </w:rPr>
            </w:pPr>
            <w:r w:rsidRPr="00F53634">
              <w:rPr>
                <w:sz w:val="24"/>
                <w:szCs w:val="24"/>
              </w:rPr>
              <w:t>Применение справочных материалов</w:t>
            </w:r>
            <w:r w:rsidR="00005493" w:rsidRPr="00F53634">
              <w:rPr>
                <w:sz w:val="24"/>
                <w:szCs w:val="24"/>
              </w:rPr>
              <w:t xml:space="preserve"> для </w:t>
            </w:r>
            <w:r w:rsidR="00BF761D" w:rsidRPr="00F53634">
              <w:rPr>
                <w:sz w:val="24"/>
                <w:szCs w:val="24"/>
              </w:rPr>
              <w:t>определения</w:t>
            </w:r>
            <w:r w:rsidR="00005493" w:rsidRPr="00F53634">
              <w:rPr>
                <w:sz w:val="24"/>
                <w:szCs w:val="24"/>
              </w:rPr>
              <w:t xml:space="preserve"> </w:t>
            </w:r>
            <w:r w:rsidR="00BF761D" w:rsidRPr="00F53634">
              <w:rPr>
                <w:sz w:val="24"/>
                <w:szCs w:val="24"/>
              </w:rPr>
              <w:t>нагрузок</w:t>
            </w:r>
            <w:r w:rsidR="00005493" w:rsidRPr="00F53634">
              <w:rPr>
                <w:sz w:val="24"/>
                <w:szCs w:val="24"/>
              </w:rPr>
              <w:t>, действующих на узлы и детали двигателя, силовые схемы двигателя;</w:t>
            </w:r>
          </w:p>
          <w:p w14:paraId="0C79F5F7" w14:textId="77777777" w:rsidR="00F22B15" w:rsidRPr="00F53634" w:rsidRDefault="00F22B15" w:rsidP="00D16227">
            <w:pPr>
              <w:pStyle w:val="TableParagraph"/>
              <w:spacing w:line="276" w:lineRule="auto"/>
              <w:ind w:left="105"/>
              <w:rPr>
                <w:sz w:val="24"/>
                <w:szCs w:val="24"/>
              </w:rPr>
            </w:pPr>
          </w:p>
        </w:tc>
        <w:tc>
          <w:tcPr>
            <w:tcW w:w="2462" w:type="dxa"/>
            <w:tcBorders>
              <w:top w:val="single" w:sz="4" w:space="0" w:color="auto"/>
              <w:left w:val="single" w:sz="4" w:space="0" w:color="auto"/>
              <w:bottom w:val="single" w:sz="4" w:space="0" w:color="auto"/>
              <w:right w:val="single" w:sz="4" w:space="0" w:color="auto"/>
            </w:tcBorders>
          </w:tcPr>
          <w:p w14:paraId="2EBC7B3B" w14:textId="77777777" w:rsidR="000A6260" w:rsidRPr="00F53634" w:rsidRDefault="000A6260" w:rsidP="00D16227">
            <w:pPr>
              <w:pStyle w:val="TableParagraph"/>
              <w:spacing w:line="276" w:lineRule="auto"/>
              <w:ind w:left="105" w:right="85"/>
              <w:rPr>
                <w:sz w:val="24"/>
                <w:szCs w:val="24"/>
              </w:rPr>
            </w:pPr>
            <w:r w:rsidRPr="00F53634">
              <w:rPr>
                <w:sz w:val="24"/>
                <w:szCs w:val="24"/>
              </w:rPr>
              <w:t>Экспертное наблюдение выполнения</w:t>
            </w:r>
          </w:p>
          <w:p w14:paraId="0FD050B1" w14:textId="77777777" w:rsidR="000A6260" w:rsidRPr="00F53634" w:rsidRDefault="000A6260" w:rsidP="00D16227">
            <w:pPr>
              <w:pStyle w:val="TableParagraph"/>
              <w:spacing w:line="276" w:lineRule="auto"/>
              <w:ind w:left="105" w:right="458"/>
              <w:rPr>
                <w:sz w:val="24"/>
                <w:szCs w:val="24"/>
              </w:rPr>
            </w:pPr>
            <w:r w:rsidRPr="00F53634">
              <w:rPr>
                <w:sz w:val="24"/>
                <w:szCs w:val="24"/>
              </w:rPr>
              <w:t>практических работ, курсового проекта</w:t>
            </w:r>
          </w:p>
          <w:p w14:paraId="45B44A00" w14:textId="77777777" w:rsidR="000A6260" w:rsidRPr="00F53634" w:rsidRDefault="000A6260" w:rsidP="00D16227">
            <w:pPr>
              <w:pStyle w:val="TableParagraph"/>
              <w:spacing w:line="276" w:lineRule="auto"/>
              <w:ind w:left="108" w:right="57"/>
              <w:rPr>
                <w:sz w:val="24"/>
                <w:szCs w:val="24"/>
              </w:rPr>
            </w:pPr>
            <w:r w:rsidRPr="00F53634">
              <w:rPr>
                <w:sz w:val="24"/>
                <w:szCs w:val="24"/>
              </w:rPr>
              <w:t>заданий на учебной и производственной практиках:</w:t>
            </w:r>
          </w:p>
          <w:p w14:paraId="3DDDC817" w14:textId="3087C894" w:rsidR="00F22B15" w:rsidRPr="00F53634" w:rsidRDefault="000A6260" w:rsidP="00D16227">
            <w:pPr>
              <w:pStyle w:val="TableParagraph"/>
              <w:spacing w:line="276" w:lineRule="auto"/>
              <w:rPr>
                <w:sz w:val="24"/>
                <w:szCs w:val="24"/>
              </w:rPr>
            </w:pPr>
            <w:r w:rsidRPr="00F53634">
              <w:rPr>
                <w:sz w:val="24"/>
                <w:szCs w:val="24"/>
              </w:rPr>
              <w:t xml:space="preserve">оценка процесса </w:t>
            </w:r>
            <w:r w:rsidRPr="00F53634">
              <w:rPr>
                <w:sz w:val="24"/>
                <w:szCs w:val="24"/>
              </w:rPr>
              <w:lastRenderedPageBreak/>
              <w:t>оценка результатов</w:t>
            </w:r>
          </w:p>
        </w:tc>
      </w:tr>
      <w:tr w:rsidR="00F22B15" w14:paraId="6DACA152" w14:textId="77777777" w:rsidTr="00D16227">
        <w:trPr>
          <w:trHeight w:val="397"/>
        </w:trPr>
        <w:tc>
          <w:tcPr>
            <w:tcW w:w="3262" w:type="dxa"/>
          </w:tcPr>
          <w:p w14:paraId="64C4004E" w14:textId="77777777" w:rsidR="00F22B15" w:rsidRPr="00F53634" w:rsidRDefault="0011434F" w:rsidP="00D16227">
            <w:pPr>
              <w:pStyle w:val="TableParagraph"/>
              <w:spacing w:line="276" w:lineRule="auto"/>
              <w:ind w:left="107"/>
              <w:rPr>
                <w:sz w:val="24"/>
                <w:szCs w:val="24"/>
              </w:rPr>
            </w:pPr>
            <w:r w:rsidRPr="00F53634">
              <w:rPr>
                <w:sz w:val="24"/>
                <w:szCs w:val="24"/>
              </w:rPr>
              <w:lastRenderedPageBreak/>
              <w:t>ПК 1.4 Разрабатывать трехмерные модели систем и агрегатов проектируемого двигателя</w:t>
            </w:r>
          </w:p>
        </w:tc>
        <w:tc>
          <w:tcPr>
            <w:tcW w:w="3687" w:type="dxa"/>
            <w:tcBorders>
              <w:right w:val="single" w:sz="4" w:space="0" w:color="auto"/>
            </w:tcBorders>
          </w:tcPr>
          <w:p w14:paraId="4E4CA79F" w14:textId="77777777" w:rsidR="00F22B15" w:rsidRPr="00F53634" w:rsidRDefault="00051857" w:rsidP="00D16227">
            <w:pPr>
              <w:pStyle w:val="TableParagraph"/>
              <w:spacing w:line="276" w:lineRule="auto"/>
              <w:ind w:right="625"/>
              <w:rPr>
                <w:sz w:val="24"/>
                <w:szCs w:val="24"/>
              </w:rPr>
            </w:pPr>
            <w:r w:rsidRPr="00F53634">
              <w:rPr>
                <w:sz w:val="24"/>
                <w:szCs w:val="24"/>
              </w:rPr>
              <w:t>Создание трехмерных моделей проектируемых деталей, узлов,</w:t>
            </w:r>
          </w:p>
          <w:p w14:paraId="6DC76D94" w14:textId="77777777" w:rsidR="00F22B15" w:rsidRPr="00F53634" w:rsidRDefault="00051857" w:rsidP="00D16227">
            <w:pPr>
              <w:pStyle w:val="TableParagraph"/>
              <w:spacing w:line="276" w:lineRule="auto"/>
              <w:ind w:left="105"/>
              <w:rPr>
                <w:sz w:val="24"/>
                <w:szCs w:val="24"/>
              </w:rPr>
            </w:pPr>
            <w:r w:rsidRPr="00F53634">
              <w:rPr>
                <w:sz w:val="24"/>
                <w:szCs w:val="24"/>
              </w:rPr>
              <w:t>систем проектируемого двигателя</w:t>
            </w:r>
          </w:p>
        </w:tc>
        <w:tc>
          <w:tcPr>
            <w:tcW w:w="2462" w:type="dxa"/>
            <w:tcBorders>
              <w:top w:val="single" w:sz="4" w:space="0" w:color="auto"/>
              <w:left w:val="single" w:sz="4" w:space="0" w:color="auto"/>
              <w:bottom w:val="single" w:sz="4" w:space="0" w:color="auto"/>
              <w:right w:val="single" w:sz="4" w:space="0" w:color="auto"/>
            </w:tcBorders>
          </w:tcPr>
          <w:p w14:paraId="586486D1" w14:textId="77777777" w:rsidR="000A6260" w:rsidRPr="00F53634" w:rsidRDefault="000A6260" w:rsidP="00D16227">
            <w:pPr>
              <w:pStyle w:val="TableParagraph"/>
              <w:spacing w:line="276" w:lineRule="auto"/>
              <w:ind w:left="105" w:right="85"/>
              <w:rPr>
                <w:sz w:val="24"/>
                <w:szCs w:val="24"/>
              </w:rPr>
            </w:pPr>
            <w:r w:rsidRPr="00F53634">
              <w:rPr>
                <w:sz w:val="24"/>
                <w:szCs w:val="24"/>
              </w:rPr>
              <w:t>Экспертное наблюдение выполнения</w:t>
            </w:r>
          </w:p>
          <w:p w14:paraId="2394E6A8" w14:textId="77777777" w:rsidR="000A6260" w:rsidRPr="00F53634" w:rsidRDefault="000A6260" w:rsidP="00D16227">
            <w:pPr>
              <w:pStyle w:val="TableParagraph"/>
              <w:spacing w:line="276" w:lineRule="auto"/>
              <w:ind w:left="105" w:right="458"/>
              <w:rPr>
                <w:sz w:val="24"/>
                <w:szCs w:val="24"/>
              </w:rPr>
            </w:pPr>
            <w:r w:rsidRPr="00F53634">
              <w:rPr>
                <w:sz w:val="24"/>
                <w:szCs w:val="24"/>
              </w:rPr>
              <w:t>практических работ, курсового проекта</w:t>
            </w:r>
          </w:p>
          <w:p w14:paraId="22616FA2" w14:textId="77777777" w:rsidR="000A6260" w:rsidRPr="00F53634" w:rsidRDefault="000A6260" w:rsidP="00D16227">
            <w:pPr>
              <w:pStyle w:val="TableParagraph"/>
              <w:spacing w:line="276" w:lineRule="auto"/>
              <w:ind w:left="108" w:right="57"/>
              <w:rPr>
                <w:sz w:val="24"/>
                <w:szCs w:val="24"/>
              </w:rPr>
            </w:pPr>
            <w:r w:rsidRPr="00F53634">
              <w:rPr>
                <w:sz w:val="24"/>
                <w:szCs w:val="24"/>
              </w:rPr>
              <w:t>заданий на учебной и производственной практиках:</w:t>
            </w:r>
          </w:p>
          <w:p w14:paraId="16C3B969" w14:textId="0F0460F6" w:rsidR="00F22B15" w:rsidRPr="00F53634" w:rsidRDefault="000A6260" w:rsidP="00D16227">
            <w:pPr>
              <w:pStyle w:val="TableParagraph"/>
              <w:spacing w:line="276" w:lineRule="auto"/>
              <w:ind w:left="53"/>
              <w:rPr>
                <w:sz w:val="24"/>
                <w:szCs w:val="24"/>
              </w:rPr>
            </w:pPr>
            <w:r w:rsidRPr="00F53634">
              <w:rPr>
                <w:sz w:val="24"/>
                <w:szCs w:val="24"/>
              </w:rPr>
              <w:t>оценка процесса оценка результатов</w:t>
            </w:r>
          </w:p>
        </w:tc>
      </w:tr>
      <w:tr w:rsidR="0029109E" w14:paraId="47BED396" w14:textId="77777777" w:rsidTr="00D16227">
        <w:trPr>
          <w:trHeight w:val="397"/>
        </w:trPr>
        <w:tc>
          <w:tcPr>
            <w:tcW w:w="3262" w:type="dxa"/>
            <w:tcBorders>
              <w:bottom w:val="single" w:sz="4" w:space="0" w:color="000000"/>
            </w:tcBorders>
          </w:tcPr>
          <w:p w14:paraId="12B5BF21" w14:textId="77777777" w:rsidR="0029109E" w:rsidRPr="00F53634" w:rsidRDefault="0029109E" w:rsidP="00D16227">
            <w:pPr>
              <w:pStyle w:val="TableParagraph"/>
              <w:spacing w:line="276" w:lineRule="auto"/>
              <w:ind w:left="107" w:right="658"/>
              <w:rPr>
                <w:sz w:val="24"/>
                <w:szCs w:val="24"/>
              </w:rPr>
            </w:pPr>
            <w:r w:rsidRPr="00F53634">
              <w:rPr>
                <w:sz w:val="24"/>
                <w:szCs w:val="24"/>
              </w:rPr>
              <w:t>ОК 01. Выбирать способы решения задач</w:t>
            </w:r>
          </w:p>
          <w:p w14:paraId="1C32D20B" w14:textId="77777777" w:rsidR="0029109E" w:rsidRPr="00F53634" w:rsidRDefault="0029109E" w:rsidP="00D16227">
            <w:pPr>
              <w:pStyle w:val="TableParagraph"/>
              <w:spacing w:line="276" w:lineRule="auto"/>
              <w:ind w:left="107"/>
              <w:rPr>
                <w:sz w:val="24"/>
                <w:szCs w:val="24"/>
              </w:rPr>
            </w:pPr>
            <w:r w:rsidRPr="00F53634">
              <w:rPr>
                <w:sz w:val="24"/>
                <w:szCs w:val="24"/>
              </w:rPr>
              <w:t>профессиональной</w:t>
            </w:r>
          </w:p>
          <w:p w14:paraId="6171FDAC" w14:textId="67BA893B" w:rsidR="0029109E" w:rsidRPr="00F53634" w:rsidRDefault="0029109E" w:rsidP="00D16227">
            <w:pPr>
              <w:pStyle w:val="TableParagraph"/>
              <w:spacing w:line="276" w:lineRule="auto"/>
              <w:ind w:left="107"/>
              <w:rPr>
                <w:sz w:val="24"/>
                <w:szCs w:val="24"/>
              </w:rPr>
            </w:pPr>
            <w:r w:rsidRPr="00F53634">
              <w:rPr>
                <w:sz w:val="24"/>
                <w:szCs w:val="24"/>
              </w:rPr>
              <w:t xml:space="preserve">деятельности применительно </w:t>
            </w:r>
            <w:r w:rsidR="00F53634">
              <w:rPr>
                <w:sz w:val="24"/>
                <w:szCs w:val="24"/>
              </w:rPr>
              <w:t xml:space="preserve">к </w:t>
            </w:r>
            <w:r w:rsidRPr="00F53634">
              <w:rPr>
                <w:sz w:val="24"/>
                <w:szCs w:val="24"/>
              </w:rPr>
              <w:t>различным контекстам</w:t>
            </w:r>
          </w:p>
        </w:tc>
        <w:tc>
          <w:tcPr>
            <w:tcW w:w="3687" w:type="dxa"/>
            <w:tcBorders>
              <w:bottom w:val="single" w:sz="4" w:space="0" w:color="000000"/>
            </w:tcBorders>
          </w:tcPr>
          <w:p w14:paraId="5444DDE8" w14:textId="77777777" w:rsidR="0029109E" w:rsidRPr="00F53634" w:rsidRDefault="0029109E" w:rsidP="00D16227">
            <w:pPr>
              <w:pStyle w:val="TableParagraph"/>
              <w:spacing w:line="276" w:lineRule="auto"/>
              <w:ind w:right="96"/>
              <w:rPr>
                <w:sz w:val="24"/>
                <w:szCs w:val="24"/>
              </w:rPr>
            </w:pPr>
            <w:r w:rsidRPr="00F53634">
              <w:rPr>
                <w:sz w:val="24"/>
                <w:szCs w:val="24"/>
              </w:rPr>
              <w:t>Поиск и анализ требуемой информации для осуществления профессиональной деятельности.</w:t>
            </w:r>
          </w:p>
          <w:p w14:paraId="28D12011" w14:textId="77777777" w:rsidR="0029109E" w:rsidRPr="00F53634" w:rsidRDefault="0029109E" w:rsidP="00D16227">
            <w:pPr>
              <w:pStyle w:val="TableParagraph"/>
              <w:tabs>
                <w:tab w:val="left" w:pos="1331"/>
                <w:tab w:val="left" w:pos="2765"/>
              </w:tabs>
              <w:spacing w:line="276" w:lineRule="auto"/>
              <w:ind w:right="95"/>
              <w:rPr>
                <w:sz w:val="24"/>
                <w:szCs w:val="24"/>
              </w:rPr>
            </w:pPr>
            <w:r w:rsidRPr="00F53634">
              <w:rPr>
                <w:sz w:val="24"/>
                <w:szCs w:val="24"/>
              </w:rPr>
              <w:t>Выбор варианта решения поставленных задач на основании</w:t>
            </w:r>
          </w:p>
          <w:p w14:paraId="79C803D7" w14:textId="77777777" w:rsidR="0029109E" w:rsidRPr="00F53634" w:rsidRDefault="0029109E" w:rsidP="00D16227">
            <w:pPr>
              <w:pStyle w:val="TableParagraph"/>
              <w:spacing w:line="276" w:lineRule="auto"/>
              <w:rPr>
                <w:sz w:val="24"/>
                <w:szCs w:val="24"/>
              </w:rPr>
            </w:pPr>
            <w:r w:rsidRPr="00F53634">
              <w:rPr>
                <w:sz w:val="24"/>
                <w:szCs w:val="24"/>
              </w:rPr>
              <w:t>имеющейся информации в своей профессиональной деятельности.</w:t>
            </w:r>
          </w:p>
          <w:p w14:paraId="6D1DA186" w14:textId="09483CE1" w:rsidR="0029109E" w:rsidRPr="00F53634" w:rsidRDefault="0029109E" w:rsidP="00D16227">
            <w:pPr>
              <w:pStyle w:val="TableParagraph"/>
              <w:spacing w:line="276" w:lineRule="auto"/>
              <w:ind w:right="808"/>
              <w:rPr>
                <w:sz w:val="24"/>
                <w:szCs w:val="24"/>
              </w:rPr>
            </w:pPr>
            <w:r w:rsidRPr="00F53634">
              <w:rPr>
                <w:sz w:val="24"/>
                <w:szCs w:val="24"/>
              </w:rPr>
              <w:t>Решение поставленных задач применительно к различным контекстам в своей работе.</w:t>
            </w:r>
          </w:p>
        </w:tc>
        <w:tc>
          <w:tcPr>
            <w:tcW w:w="2462" w:type="dxa"/>
            <w:tcBorders>
              <w:top w:val="single" w:sz="4" w:space="0" w:color="auto"/>
              <w:bottom w:val="single" w:sz="4" w:space="0" w:color="000000"/>
            </w:tcBorders>
          </w:tcPr>
          <w:p w14:paraId="24CA7D0E" w14:textId="77777777" w:rsidR="0029109E" w:rsidRPr="00F53634" w:rsidRDefault="0029109E" w:rsidP="00D16227">
            <w:pPr>
              <w:pStyle w:val="TableParagraph"/>
              <w:spacing w:line="276" w:lineRule="auto"/>
              <w:ind w:left="105" w:right="85"/>
              <w:rPr>
                <w:sz w:val="24"/>
                <w:szCs w:val="24"/>
              </w:rPr>
            </w:pPr>
            <w:r w:rsidRPr="00F53634">
              <w:rPr>
                <w:sz w:val="24"/>
                <w:szCs w:val="24"/>
              </w:rPr>
              <w:t>Экспертное наблюдение выполнения</w:t>
            </w:r>
          </w:p>
          <w:p w14:paraId="79F7F14F" w14:textId="77777777" w:rsidR="0029109E" w:rsidRPr="00F53634" w:rsidRDefault="0029109E" w:rsidP="00D16227">
            <w:pPr>
              <w:pStyle w:val="TableParagraph"/>
              <w:spacing w:line="276" w:lineRule="auto"/>
              <w:ind w:left="105"/>
              <w:rPr>
                <w:sz w:val="24"/>
                <w:szCs w:val="24"/>
              </w:rPr>
            </w:pPr>
            <w:r w:rsidRPr="00F53634">
              <w:rPr>
                <w:sz w:val="24"/>
                <w:szCs w:val="24"/>
              </w:rPr>
              <w:t>практических работ,</w:t>
            </w:r>
          </w:p>
          <w:p w14:paraId="43523EF8" w14:textId="77777777" w:rsidR="0029109E" w:rsidRPr="00F53634" w:rsidRDefault="0029109E" w:rsidP="00D16227">
            <w:pPr>
              <w:pStyle w:val="TableParagraph"/>
              <w:spacing w:line="276" w:lineRule="auto"/>
              <w:ind w:left="105" w:right="359"/>
              <w:rPr>
                <w:sz w:val="24"/>
                <w:szCs w:val="24"/>
              </w:rPr>
            </w:pPr>
            <w:r w:rsidRPr="00F53634">
              <w:rPr>
                <w:sz w:val="24"/>
                <w:szCs w:val="24"/>
              </w:rPr>
              <w:t>заданий на учебной и производственной</w:t>
            </w:r>
          </w:p>
          <w:p w14:paraId="45467E18" w14:textId="77777777" w:rsidR="0029109E" w:rsidRPr="00F53634" w:rsidRDefault="0029109E" w:rsidP="00D16227">
            <w:pPr>
              <w:pStyle w:val="TableParagraph"/>
              <w:spacing w:line="276" w:lineRule="auto"/>
              <w:ind w:left="105" w:right="361"/>
              <w:rPr>
                <w:sz w:val="24"/>
                <w:szCs w:val="24"/>
              </w:rPr>
            </w:pPr>
            <w:r w:rsidRPr="00F53634">
              <w:rPr>
                <w:sz w:val="24"/>
                <w:szCs w:val="24"/>
              </w:rPr>
              <w:t>практиках, курсового проекта:</w:t>
            </w:r>
          </w:p>
          <w:p w14:paraId="072C40CE" w14:textId="3C603BEE" w:rsidR="0029109E" w:rsidRPr="00F53634" w:rsidRDefault="0029109E" w:rsidP="00D16227">
            <w:pPr>
              <w:pStyle w:val="TableParagraph"/>
              <w:spacing w:line="276" w:lineRule="auto"/>
              <w:ind w:left="105" w:right="571"/>
              <w:rPr>
                <w:sz w:val="24"/>
                <w:szCs w:val="24"/>
              </w:rPr>
            </w:pPr>
            <w:r w:rsidRPr="00F53634">
              <w:rPr>
                <w:sz w:val="24"/>
                <w:szCs w:val="24"/>
              </w:rPr>
              <w:t>оценка процесса оценка результатов</w:t>
            </w:r>
          </w:p>
        </w:tc>
      </w:tr>
      <w:tr w:rsidR="0029109E" w14:paraId="42D1E576" w14:textId="77777777" w:rsidTr="00D16227">
        <w:trPr>
          <w:trHeight w:val="397"/>
        </w:trPr>
        <w:tc>
          <w:tcPr>
            <w:tcW w:w="3262" w:type="dxa"/>
          </w:tcPr>
          <w:p w14:paraId="60652185" w14:textId="668C613E" w:rsidR="0029109E" w:rsidRPr="00F53634" w:rsidRDefault="0029109E" w:rsidP="00D16227">
            <w:pPr>
              <w:pStyle w:val="TableParagraph"/>
              <w:spacing w:line="276" w:lineRule="auto"/>
              <w:ind w:left="107"/>
              <w:rPr>
                <w:sz w:val="24"/>
                <w:szCs w:val="24"/>
              </w:rPr>
            </w:pPr>
            <w:r w:rsidRPr="00F53634">
              <w:rPr>
                <w:sz w:val="24"/>
                <w:szCs w:val="24"/>
              </w:rPr>
              <w:t>ОК 02. Использовать</w:t>
            </w:r>
          </w:p>
          <w:p w14:paraId="22C3D50B" w14:textId="10D709B3" w:rsidR="0029109E" w:rsidRPr="00F53634" w:rsidRDefault="0029109E" w:rsidP="00D16227">
            <w:pPr>
              <w:pStyle w:val="TableParagraph"/>
              <w:spacing w:line="276" w:lineRule="auto"/>
              <w:ind w:left="107" w:right="262"/>
              <w:rPr>
                <w:sz w:val="24"/>
                <w:szCs w:val="24"/>
              </w:rPr>
            </w:pPr>
            <w:r w:rsidRPr="00F53634">
              <w:rPr>
                <w:sz w:val="24"/>
                <w:szCs w:val="24"/>
              </w:rPr>
              <w:t xml:space="preserve">современные средства поиска, анализа и </w:t>
            </w:r>
            <w:proofErr w:type="gramStart"/>
            <w:r w:rsidRPr="00F53634">
              <w:rPr>
                <w:sz w:val="24"/>
                <w:szCs w:val="24"/>
              </w:rPr>
              <w:t>интерпретации информации</w:t>
            </w:r>
            <w:proofErr w:type="gramEnd"/>
            <w:r w:rsidRPr="00F53634">
              <w:rPr>
                <w:sz w:val="24"/>
                <w:szCs w:val="24"/>
              </w:rPr>
              <w:t xml:space="preserve"> и информационные технологии для выполнения задач профессиональной</w:t>
            </w:r>
          </w:p>
          <w:p w14:paraId="4DD0C5C9" w14:textId="77777777" w:rsidR="0029109E" w:rsidRPr="00F53634" w:rsidRDefault="0029109E" w:rsidP="00D16227">
            <w:pPr>
              <w:pStyle w:val="TableParagraph"/>
              <w:spacing w:line="276" w:lineRule="auto"/>
              <w:ind w:left="107"/>
              <w:rPr>
                <w:sz w:val="24"/>
                <w:szCs w:val="24"/>
              </w:rPr>
            </w:pPr>
            <w:r w:rsidRPr="00F53634">
              <w:rPr>
                <w:sz w:val="24"/>
                <w:szCs w:val="24"/>
              </w:rPr>
              <w:t>деятельности</w:t>
            </w:r>
          </w:p>
        </w:tc>
        <w:tc>
          <w:tcPr>
            <w:tcW w:w="3687" w:type="dxa"/>
          </w:tcPr>
          <w:p w14:paraId="5D409219" w14:textId="77777777" w:rsidR="0029109E" w:rsidRPr="00F53634" w:rsidRDefault="0029109E" w:rsidP="00D16227">
            <w:pPr>
              <w:pStyle w:val="TableParagraph"/>
              <w:spacing w:line="276" w:lineRule="auto"/>
              <w:rPr>
                <w:sz w:val="24"/>
                <w:szCs w:val="24"/>
              </w:rPr>
            </w:pPr>
            <w:r w:rsidRPr="00F53634">
              <w:rPr>
                <w:sz w:val="24"/>
                <w:szCs w:val="24"/>
              </w:rPr>
              <w:t>Применение современных   средств</w:t>
            </w:r>
          </w:p>
          <w:p w14:paraId="1131C05F" w14:textId="77777777" w:rsidR="0029109E" w:rsidRPr="00F53634" w:rsidRDefault="0029109E" w:rsidP="00D16227">
            <w:pPr>
              <w:pStyle w:val="TableParagraph"/>
              <w:spacing w:line="276" w:lineRule="auto"/>
              <w:ind w:right="95"/>
              <w:rPr>
                <w:sz w:val="24"/>
                <w:szCs w:val="24"/>
              </w:rPr>
            </w:pPr>
            <w:r w:rsidRPr="00F53634">
              <w:rPr>
                <w:sz w:val="24"/>
                <w:szCs w:val="24"/>
              </w:rPr>
              <w:t>поиска, анализа и интерпретации информации для выполнения задач профессиональной деятельности</w:t>
            </w:r>
          </w:p>
          <w:p w14:paraId="3CADB695" w14:textId="77777777" w:rsidR="0029109E" w:rsidRPr="00F53634" w:rsidRDefault="0029109E" w:rsidP="00D16227">
            <w:pPr>
              <w:pStyle w:val="TableParagraph"/>
              <w:spacing w:line="276" w:lineRule="auto"/>
              <w:rPr>
                <w:sz w:val="24"/>
                <w:szCs w:val="24"/>
              </w:rPr>
            </w:pPr>
          </w:p>
          <w:p w14:paraId="6F424333" w14:textId="77777777" w:rsidR="0029109E" w:rsidRPr="00F53634" w:rsidRDefault="0029109E" w:rsidP="00D16227">
            <w:pPr>
              <w:pStyle w:val="TableParagraph"/>
              <w:spacing w:line="276" w:lineRule="auto"/>
              <w:ind w:right="341"/>
              <w:rPr>
                <w:sz w:val="24"/>
                <w:szCs w:val="24"/>
              </w:rPr>
            </w:pPr>
            <w:r w:rsidRPr="00F53634">
              <w:rPr>
                <w:sz w:val="24"/>
                <w:szCs w:val="24"/>
              </w:rPr>
              <w:t>Применение информационных технологий для выполнения задач профессиональной деятельности</w:t>
            </w:r>
          </w:p>
        </w:tc>
        <w:tc>
          <w:tcPr>
            <w:tcW w:w="2462" w:type="dxa"/>
          </w:tcPr>
          <w:p w14:paraId="5AFDD027" w14:textId="77777777" w:rsidR="009E7132" w:rsidRPr="00F53634" w:rsidRDefault="009E7132" w:rsidP="00D16227">
            <w:pPr>
              <w:pStyle w:val="TableParagraph"/>
              <w:spacing w:line="276" w:lineRule="auto"/>
              <w:ind w:left="105" w:right="85"/>
              <w:rPr>
                <w:sz w:val="24"/>
                <w:szCs w:val="24"/>
              </w:rPr>
            </w:pPr>
            <w:r w:rsidRPr="00F53634">
              <w:rPr>
                <w:sz w:val="24"/>
                <w:szCs w:val="24"/>
              </w:rPr>
              <w:t>Экспертное наблюдение выполнения</w:t>
            </w:r>
          </w:p>
          <w:p w14:paraId="5627435B" w14:textId="77777777" w:rsidR="009E7132" w:rsidRPr="00F53634" w:rsidRDefault="009E7132" w:rsidP="00D16227">
            <w:pPr>
              <w:pStyle w:val="TableParagraph"/>
              <w:spacing w:line="276" w:lineRule="auto"/>
              <w:ind w:left="105"/>
              <w:rPr>
                <w:sz w:val="24"/>
                <w:szCs w:val="24"/>
              </w:rPr>
            </w:pPr>
            <w:r w:rsidRPr="00F53634">
              <w:rPr>
                <w:sz w:val="24"/>
                <w:szCs w:val="24"/>
              </w:rPr>
              <w:t>практических работ,</w:t>
            </w:r>
          </w:p>
          <w:p w14:paraId="3B4FD612" w14:textId="77777777" w:rsidR="009E7132" w:rsidRPr="00F53634" w:rsidRDefault="009E7132" w:rsidP="00D16227">
            <w:pPr>
              <w:pStyle w:val="TableParagraph"/>
              <w:spacing w:line="276" w:lineRule="auto"/>
              <w:ind w:left="105" w:right="359"/>
              <w:rPr>
                <w:sz w:val="24"/>
                <w:szCs w:val="24"/>
              </w:rPr>
            </w:pPr>
            <w:r w:rsidRPr="00F53634">
              <w:rPr>
                <w:sz w:val="24"/>
                <w:szCs w:val="24"/>
              </w:rPr>
              <w:t>заданий на учебной и производственной</w:t>
            </w:r>
          </w:p>
          <w:p w14:paraId="00D44C7B" w14:textId="77777777" w:rsidR="009E7132" w:rsidRPr="00F53634" w:rsidRDefault="009E7132" w:rsidP="00D16227">
            <w:pPr>
              <w:pStyle w:val="TableParagraph"/>
              <w:spacing w:line="276" w:lineRule="auto"/>
              <w:ind w:left="105" w:right="361"/>
              <w:rPr>
                <w:sz w:val="24"/>
                <w:szCs w:val="24"/>
              </w:rPr>
            </w:pPr>
            <w:r w:rsidRPr="00F53634">
              <w:rPr>
                <w:sz w:val="24"/>
                <w:szCs w:val="24"/>
              </w:rPr>
              <w:t>практиках, курсового проекта:</w:t>
            </w:r>
          </w:p>
          <w:p w14:paraId="5C18E9E5" w14:textId="6B86B949" w:rsidR="0029109E" w:rsidRPr="00F53634" w:rsidRDefault="009E7132" w:rsidP="00D16227">
            <w:pPr>
              <w:spacing w:line="276" w:lineRule="auto"/>
              <w:rPr>
                <w:sz w:val="24"/>
                <w:szCs w:val="24"/>
              </w:rPr>
            </w:pPr>
            <w:r w:rsidRPr="00F53634">
              <w:rPr>
                <w:sz w:val="24"/>
                <w:szCs w:val="24"/>
              </w:rPr>
              <w:t>оценка процесса оценка результатов</w:t>
            </w:r>
          </w:p>
        </w:tc>
      </w:tr>
      <w:tr w:rsidR="0029109E" w14:paraId="6E31D6F7" w14:textId="77777777" w:rsidTr="00D16227">
        <w:trPr>
          <w:trHeight w:val="397"/>
        </w:trPr>
        <w:tc>
          <w:tcPr>
            <w:tcW w:w="3262" w:type="dxa"/>
          </w:tcPr>
          <w:p w14:paraId="095CAF98" w14:textId="77777777" w:rsidR="0029109E" w:rsidRPr="00F53634" w:rsidRDefault="0029109E" w:rsidP="00D16227">
            <w:pPr>
              <w:pStyle w:val="TableParagraph"/>
              <w:spacing w:line="276" w:lineRule="auto"/>
              <w:ind w:left="107"/>
              <w:rPr>
                <w:sz w:val="24"/>
                <w:szCs w:val="24"/>
              </w:rPr>
            </w:pPr>
            <w:r w:rsidRPr="00F53634">
              <w:rPr>
                <w:sz w:val="24"/>
                <w:szCs w:val="24"/>
              </w:rPr>
              <w:t>ОК 03. Планировать и</w:t>
            </w:r>
          </w:p>
          <w:p w14:paraId="43C917E3" w14:textId="77777777" w:rsidR="0029109E" w:rsidRPr="00F53634" w:rsidRDefault="0029109E" w:rsidP="00D16227">
            <w:pPr>
              <w:pStyle w:val="TableParagraph"/>
              <w:spacing w:line="276" w:lineRule="auto"/>
              <w:ind w:left="107" w:right="532"/>
              <w:rPr>
                <w:sz w:val="24"/>
                <w:szCs w:val="24"/>
              </w:rPr>
            </w:pPr>
            <w:r w:rsidRPr="00F53634">
              <w:rPr>
                <w:sz w:val="24"/>
                <w:szCs w:val="24"/>
              </w:rPr>
              <w:t>реализовывать собственное профессиональное и личностное развитие, предпринимательскую</w:t>
            </w:r>
          </w:p>
          <w:p w14:paraId="14A625C0" w14:textId="77777777" w:rsidR="0029109E" w:rsidRPr="00F53634" w:rsidRDefault="0029109E" w:rsidP="00D16227">
            <w:pPr>
              <w:pStyle w:val="TableParagraph"/>
              <w:spacing w:line="276" w:lineRule="auto"/>
              <w:ind w:left="107"/>
              <w:rPr>
                <w:sz w:val="24"/>
                <w:szCs w:val="24"/>
              </w:rPr>
            </w:pPr>
            <w:r w:rsidRPr="00F53634">
              <w:rPr>
                <w:sz w:val="24"/>
                <w:szCs w:val="24"/>
              </w:rPr>
              <w:t>деятельность в</w:t>
            </w:r>
          </w:p>
          <w:p w14:paraId="4502F8C3" w14:textId="77777777" w:rsidR="0029109E" w:rsidRPr="00F53634" w:rsidRDefault="0029109E" w:rsidP="00D16227">
            <w:pPr>
              <w:pStyle w:val="TableParagraph"/>
              <w:spacing w:line="276" w:lineRule="auto"/>
              <w:ind w:left="107" w:right="595"/>
              <w:rPr>
                <w:sz w:val="24"/>
                <w:szCs w:val="24"/>
              </w:rPr>
            </w:pPr>
            <w:r w:rsidRPr="00F53634">
              <w:rPr>
                <w:sz w:val="24"/>
                <w:szCs w:val="24"/>
              </w:rPr>
              <w:t xml:space="preserve">профессиональной сфере, использовать знания по финансовой </w:t>
            </w:r>
            <w:r w:rsidRPr="00F53634">
              <w:rPr>
                <w:sz w:val="24"/>
                <w:szCs w:val="24"/>
              </w:rPr>
              <w:lastRenderedPageBreak/>
              <w:t>грамотности в различных жизненных</w:t>
            </w:r>
          </w:p>
          <w:p w14:paraId="1E0E2BA8" w14:textId="77777777" w:rsidR="0029109E" w:rsidRPr="00F53634" w:rsidRDefault="0029109E" w:rsidP="00D16227">
            <w:pPr>
              <w:pStyle w:val="TableParagraph"/>
              <w:spacing w:line="276" w:lineRule="auto"/>
              <w:ind w:left="107"/>
              <w:rPr>
                <w:sz w:val="24"/>
                <w:szCs w:val="24"/>
              </w:rPr>
            </w:pPr>
            <w:r w:rsidRPr="00F53634">
              <w:rPr>
                <w:sz w:val="24"/>
                <w:szCs w:val="24"/>
              </w:rPr>
              <w:t>ситуациях</w:t>
            </w:r>
          </w:p>
        </w:tc>
        <w:tc>
          <w:tcPr>
            <w:tcW w:w="3687" w:type="dxa"/>
          </w:tcPr>
          <w:p w14:paraId="20AD8534" w14:textId="77777777" w:rsidR="0029109E" w:rsidRPr="00F53634" w:rsidRDefault="0029109E" w:rsidP="00D16227">
            <w:pPr>
              <w:pStyle w:val="TableParagraph"/>
              <w:tabs>
                <w:tab w:val="left" w:pos="1934"/>
                <w:tab w:val="left" w:pos="2521"/>
              </w:tabs>
              <w:spacing w:line="276" w:lineRule="auto"/>
              <w:rPr>
                <w:sz w:val="24"/>
                <w:szCs w:val="24"/>
              </w:rPr>
            </w:pPr>
            <w:r w:rsidRPr="00F53634">
              <w:rPr>
                <w:sz w:val="24"/>
                <w:szCs w:val="24"/>
              </w:rPr>
              <w:lastRenderedPageBreak/>
              <w:t>Планирование</w:t>
            </w:r>
            <w:r w:rsidRPr="00F53634">
              <w:rPr>
                <w:sz w:val="24"/>
                <w:szCs w:val="24"/>
              </w:rPr>
              <w:tab/>
              <w:t>и</w:t>
            </w:r>
            <w:r w:rsidRPr="00F53634">
              <w:rPr>
                <w:sz w:val="24"/>
                <w:szCs w:val="24"/>
              </w:rPr>
              <w:tab/>
              <w:t>реализация</w:t>
            </w:r>
          </w:p>
          <w:p w14:paraId="3BDBE612" w14:textId="77777777" w:rsidR="0029109E" w:rsidRPr="00F53634" w:rsidRDefault="0029109E" w:rsidP="00D16227">
            <w:pPr>
              <w:pStyle w:val="TableParagraph"/>
              <w:spacing w:line="276" w:lineRule="auto"/>
              <w:ind w:right="97"/>
              <w:rPr>
                <w:sz w:val="24"/>
                <w:szCs w:val="24"/>
              </w:rPr>
            </w:pPr>
            <w:r w:rsidRPr="00F53634">
              <w:rPr>
                <w:sz w:val="24"/>
                <w:szCs w:val="24"/>
              </w:rPr>
              <w:t>собственного профессионального и личностного развития</w:t>
            </w:r>
          </w:p>
          <w:p w14:paraId="2FFC188D" w14:textId="071C8BD3" w:rsidR="0029109E" w:rsidRPr="00F53634" w:rsidRDefault="0029109E" w:rsidP="00D16227">
            <w:pPr>
              <w:pStyle w:val="TableParagraph"/>
              <w:spacing w:line="276" w:lineRule="auto"/>
              <w:ind w:right="95"/>
              <w:rPr>
                <w:sz w:val="24"/>
                <w:szCs w:val="24"/>
              </w:rPr>
            </w:pPr>
            <w:r w:rsidRPr="00F53634">
              <w:rPr>
                <w:sz w:val="24"/>
                <w:szCs w:val="24"/>
              </w:rPr>
              <w:t>Реализация предпринимательской деятельности в профессиональной сфере</w:t>
            </w:r>
            <w:r w:rsidR="00403741">
              <w:rPr>
                <w:sz w:val="24"/>
                <w:szCs w:val="24"/>
              </w:rPr>
              <w:t>.</w:t>
            </w:r>
          </w:p>
          <w:p w14:paraId="3256553F" w14:textId="1B5FE61B" w:rsidR="0029109E" w:rsidRPr="00F53634" w:rsidRDefault="0029109E" w:rsidP="00D16227">
            <w:pPr>
              <w:pStyle w:val="TableParagraph"/>
              <w:spacing w:line="276" w:lineRule="auto"/>
              <w:ind w:right="1030"/>
              <w:rPr>
                <w:sz w:val="24"/>
                <w:szCs w:val="24"/>
              </w:rPr>
            </w:pPr>
            <w:r w:rsidRPr="00F53634">
              <w:rPr>
                <w:sz w:val="24"/>
                <w:szCs w:val="24"/>
              </w:rPr>
              <w:t>Использование знаний по финансовой грамотности в</w:t>
            </w:r>
            <w:r w:rsidR="00403741">
              <w:rPr>
                <w:sz w:val="24"/>
                <w:szCs w:val="24"/>
              </w:rPr>
              <w:t xml:space="preserve"> </w:t>
            </w:r>
            <w:r w:rsidRPr="00F53634">
              <w:rPr>
                <w:sz w:val="24"/>
                <w:szCs w:val="24"/>
              </w:rPr>
              <w:t>различных жизненных ситуациях</w:t>
            </w:r>
            <w:r w:rsidR="00403741">
              <w:rPr>
                <w:sz w:val="24"/>
                <w:szCs w:val="24"/>
              </w:rPr>
              <w:t>.</w:t>
            </w:r>
          </w:p>
        </w:tc>
        <w:tc>
          <w:tcPr>
            <w:tcW w:w="2462" w:type="dxa"/>
          </w:tcPr>
          <w:p w14:paraId="2FF83DD3" w14:textId="77777777" w:rsidR="009E7132" w:rsidRPr="00F53634" w:rsidRDefault="009E7132" w:rsidP="00D16227">
            <w:pPr>
              <w:pStyle w:val="TableParagraph"/>
              <w:spacing w:line="276" w:lineRule="auto"/>
              <w:ind w:left="105" w:right="85"/>
              <w:rPr>
                <w:sz w:val="24"/>
                <w:szCs w:val="24"/>
              </w:rPr>
            </w:pPr>
            <w:r w:rsidRPr="00F53634">
              <w:rPr>
                <w:sz w:val="24"/>
                <w:szCs w:val="24"/>
              </w:rPr>
              <w:t>Экспертное наблюдение выполнения</w:t>
            </w:r>
          </w:p>
          <w:p w14:paraId="61689653" w14:textId="77777777" w:rsidR="009E7132" w:rsidRPr="00F53634" w:rsidRDefault="009E7132" w:rsidP="00D16227">
            <w:pPr>
              <w:pStyle w:val="TableParagraph"/>
              <w:spacing w:line="276" w:lineRule="auto"/>
              <w:ind w:left="105"/>
              <w:rPr>
                <w:sz w:val="24"/>
                <w:szCs w:val="24"/>
              </w:rPr>
            </w:pPr>
            <w:r w:rsidRPr="00F53634">
              <w:rPr>
                <w:sz w:val="24"/>
                <w:szCs w:val="24"/>
              </w:rPr>
              <w:t>практических работ,</w:t>
            </w:r>
          </w:p>
          <w:p w14:paraId="045BE3B8" w14:textId="77777777" w:rsidR="009E7132" w:rsidRPr="00F53634" w:rsidRDefault="009E7132" w:rsidP="00D16227">
            <w:pPr>
              <w:pStyle w:val="TableParagraph"/>
              <w:spacing w:line="276" w:lineRule="auto"/>
              <w:ind w:left="105" w:right="359"/>
              <w:rPr>
                <w:sz w:val="24"/>
                <w:szCs w:val="24"/>
              </w:rPr>
            </w:pPr>
            <w:r w:rsidRPr="00F53634">
              <w:rPr>
                <w:sz w:val="24"/>
                <w:szCs w:val="24"/>
              </w:rPr>
              <w:t>заданий на учебной и производственной</w:t>
            </w:r>
          </w:p>
          <w:p w14:paraId="543BBD18" w14:textId="77777777" w:rsidR="009E7132" w:rsidRPr="00F53634" w:rsidRDefault="009E7132" w:rsidP="00D16227">
            <w:pPr>
              <w:pStyle w:val="TableParagraph"/>
              <w:spacing w:line="276" w:lineRule="auto"/>
              <w:ind w:left="105" w:right="361"/>
              <w:rPr>
                <w:sz w:val="24"/>
                <w:szCs w:val="24"/>
              </w:rPr>
            </w:pPr>
            <w:r w:rsidRPr="00F53634">
              <w:rPr>
                <w:sz w:val="24"/>
                <w:szCs w:val="24"/>
              </w:rPr>
              <w:t>практиках, курсового проекта:</w:t>
            </w:r>
          </w:p>
          <w:p w14:paraId="351127D5" w14:textId="12D224DA" w:rsidR="0029109E" w:rsidRPr="00F53634" w:rsidRDefault="009E7132" w:rsidP="00D16227">
            <w:pPr>
              <w:spacing w:line="276" w:lineRule="auto"/>
              <w:rPr>
                <w:sz w:val="24"/>
                <w:szCs w:val="24"/>
              </w:rPr>
            </w:pPr>
            <w:r w:rsidRPr="00F53634">
              <w:rPr>
                <w:sz w:val="24"/>
                <w:szCs w:val="24"/>
              </w:rPr>
              <w:t xml:space="preserve">оценка процесса </w:t>
            </w:r>
            <w:r w:rsidRPr="00F53634">
              <w:rPr>
                <w:sz w:val="24"/>
                <w:szCs w:val="24"/>
              </w:rPr>
              <w:lastRenderedPageBreak/>
              <w:t>оценка результатов</w:t>
            </w:r>
          </w:p>
        </w:tc>
      </w:tr>
      <w:tr w:rsidR="0029109E" w14:paraId="59EDC9D2" w14:textId="77777777" w:rsidTr="00D16227">
        <w:trPr>
          <w:trHeight w:val="397"/>
        </w:trPr>
        <w:tc>
          <w:tcPr>
            <w:tcW w:w="3262" w:type="dxa"/>
          </w:tcPr>
          <w:p w14:paraId="0910B19A" w14:textId="77777777" w:rsidR="0029109E" w:rsidRPr="00F53634" w:rsidRDefault="0029109E" w:rsidP="00D16227">
            <w:pPr>
              <w:pStyle w:val="TableParagraph"/>
              <w:spacing w:line="276" w:lineRule="auto"/>
              <w:ind w:left="107"/>
              <w:rPr>
                <w:sz w:val="24"/>
                <w:szCs w:val="24"/>
              </w:rPr>
            </w:pPr>
            <w:r w:rsidRPr="00F53634">
              <w:rPr>
                <w:sz w:val="24"/>
                <w:szCs w:val="24"/>
              </w:rPr>
              <w:lastRenderedPageBreak/>
              <w:t>ОК 04. Эффективно</w:t>
            </w:r>
          </w:p>
          <w:p w14:paraId="607A1BC3" w14:textId="77777777" w:rsidR="0029109E" w:rsidRPr="00F53634" w:rsidRDefault="0029109E" w:rsidP="00D16227">
            <w:pPr>
              <w:pStyle w:val="TableParagraph"/>
              <w:spacing w:line="276" w:lineRule="auto"/>
              <w:ind w:left="107" w:right="130"/>
              <w:rPr>
                <w:sz w:val="24"/>
                <w:szCs w:val="24"/>
              </w:rPr>
            </w:pPr>
            <w:r w:rsidRPr="00F53634">
              <w:rPr>
                <w:sz w:val="24"/>
                <w:szCs w:val="24"/>
              </w:rPr>
              <w:t>взаимодействовать и работать в коллективе и команде</w:t>
            </w:r>
          </w:p>
        </w:tc>
        <w:tc>
          <w:tcPr>
            <w:tcW w:w="3687" w:type="dxa"/>
          </w:tcPr>
          <w:p w14:paraId="464ADAF5" w14:textId="7EE866FE" w:rsidR="0029109E" w:rsidRPr="00F53634" w:rsidRDefault="0029109E" w:rsidP="00D16227">
            <w:pPr>
              <w:pStyle w:val="TableParagraph"/>
              <w:spacing w:line="276" w:lineRule="auto"/>
              <w:rPr>
                <w:sz w:val="24"/>
                <w:szCs w:val="24"/>
              </w:rPr>
            </w:pPr>
            <w:r w:rsidRPr="00F53634">
              <w:rPr>
                <w:sz w:val="24"/>
                <w:szCs w:val="24"/>
              </w:rPr>
              <w:t xml:space="preserve">Эффективная работа в коллективе </w:t>
            </w:r>
            <w:r w:rsidR="00F53634">
              <w:rPr>
                <w:sz w:val="24"/>
                <w:szCs w:val="24"/>
              </w:rPr>
              <w:t xml:space="preserve">и </w:t>
            </w:r>
            <w:r w:rsidRPr="00F53634">
              <w:rPr>
                <w:sz w:val="24"/>
                <w:szCs w:val="24"/>
              </w:rPr>
              <w:t>команде</w:t>
            </w:r>
          </w:p>
          <w:p w14:paraId="40BEB595" w14:textId="77777777" w:rsidR="0029109E" w:rsidRPr="00F53634" w:rsidRDefault="0029109E" w:rsidP="00D16227">
            <w:pPr>
              <w:pStyle w:val="TableParagraph"/>
              <w:spacing w:line="276" w:lineRule="auto"/>
              <w:ind w:right="208"/>
              <w:rPr>
                <w:sz w:val="24"/>
                <w:szCs w:val="24"/>
              </w:rPr>
            </w:pPr>
            <w:r w:rsidRPr="00F53634">
              <w:rPr>
                <w:sz w:val="24"/>
                <w:szCs w:val="24"/>
              </w:rPr>
              <w:t>Профессиональное взаимодействие с подчинёнными и руководством</w:t>
            </w:r>
          </w:p>
        </w:tc>
        <w:tc>
          <w:tcPr>
            <w:tcW w:w="2462" w:type="dxa"/>
          </w:tcPr>
          <w:p w14:paraId="45D9971F" w14:textId="77777777" w:rsidR="009E7132" w:rsidRPr="00F53634" w:rsidRDefault="009E7132" w:rsidP="00D16227">
            <w:pPr>
              <w:pStyle w:val="TableParagraph"/>
              <w:spacing w:line="276" w:lineRule="auto"/>
              <w:ind w:right="85"/>
              <w:rPr>
                <w:sz w:val="24"/>
                <w:szCs w:val="24"/>
              </w:rPr>
            </w:pPr>
            <w:r w:rsidRPr="00F53634">
              <w:rPr>
                <w:sz w:val="24"/>
                <w:szCs w:val="24"/>
              </w:rPr>
              <w:t>Экспертное наблюдение выполнения</w:t>
            </w:r>
          </w:p>
          <w:p w14:paraId="478763EB" w14:textId="77777777" w:rsidR="009E7132" w:rsidRPr="00F53634" w:rsidRDefault="009E7132" w:rsidP="00D16227">
            <w:pPr>
              <w:pStyle w:val="TableParagraph"/>
              <w:spacing w:line="276" w:lineRule="auto"/>
              <w:rPr>
                <w:sz w:val="24"/>
                <w:szCs w:val="24"/>
              </w:rPr>
            </w:pPr>
            <w:r w:rsidRPr="00F53634">
              <w:rPr>
                <w:sz w:val="24"/>
                <w:szCs w:val="24"/>
              </w:rPr>
              <w:t>практических работ,</w:t>
            </w:r>
          </w:p>
          <w:p w14:paraId="3010F82D" w14:textId="77777777" w:rsidR="009E7132" w:rsidRPr="00F53634" w:rsidRDefault="009E7132" w:rsidP="00D16227">
            <w:pPr>
              <w:pStyle w:val="TableParagraph"/>
              <w:spacing w:line="276" w:lineRule="auto"/>
              <w:ind w:right="359"/>
              <w:rPr>
                <w:sz w:val="24"/>
                <w:szCs w:val="24"/>
              </w:rPr>
            </w:pPr>
            <w:r w:rsidRPr="00F53634">
              <w:rPr>
                <w:sz w:val="24"/>
                <w:szCs w:val="24"/>
              </w:rPr>
              <w:t>заданий на учебной и производственной</w:t>
            </w:r>
          </w:p>
          <w:p w14:paraId="160DACF8" w14:textId="77777777" w:rsidR="009E7132" w:rsidRPr="00F53634" w:rsidRDefault="009E7132" w:rsidP="00D16227">
            <w:pPr>
              <w:pStyle w:val="TableParagraph"/>
              <w:spacing w:line="276" w:lineRule="auto"/>
              <w:ind w:right="361"/>
              <w:rPr>
                <w:sz w:val="24"/>
                <w:szCs w:val="24"/>
              </w:rPr>
            </w:pPr>
            <w:r w:rsidRPr="00F53634">
              <w:rPr>
                <w:sz w:val="24"/>
                <w:szCs w:val="24"/>
              </w:rPr>
              <w:t>практиках, курсового проекта:</w:t>
            </w:r>
          </w:p>
          <w:p w14:paraId="6F48E107" w14:textId="25B158AC" w:rsidR="0029109E" w:rsidRPr="00F53634" w:rsidRDefault="009E7132" w:rsidP="00D16227">
            <w:pPr>
              <w:spacing w:line="276" w:lineRule="auto"/>
              <w:rPr>
                <w:sz w:val="24"/>
                <w:szCs w:val="24"/>
              </w:rPr>
            </w:pPr>
            <w:r w:rsidRPr="00F53634">
              <w:rPr>
                <w:sz w:val="24"/>
                <w:szCs w:val="24"/>
              </w:rPr>
              <w:t>оценка процесса оценка результатов</w:t>
            </w:r>
          </w:p>
        </w:tc>
      </w:tr>
      <w:tr w:rsidR="0029109E" w14:paraId="6F46B041" w14:textId="77777777" w:rsidTr="00D16227">
        <w:trPr>
          <w:trHeight w:val="397"/>
        </w:trPr>
        <w:tc>
          <w:tcPr>
            <w:tcW w:w="3262" w:type="dxa"/>
          </w:tcPr>
          <w:p w14:paraId="2E4160BB" w14:textId="66123A11" w:rsidR="0029109E" w:rsidRPr="00F53634" w:rsidRDefault="0029109E" w:rsidP="00D16227">
            <w:pPr>
              <w:pStyle w:val="TableParagraph"/>
              <w:spacing w:line="276" w:lineRule="auto"/>
              <w:ind w:left="107"/>
              <w:rPr>
                <w:sz w:val="24"/>
                <w:szCs w:val="24"/>
              </w:rPr>
            </w:pPr>
            <w:r w:rsidRPr="00F53634">
              <w:rPr>
                <w:sz w:val="24"/>
                <w:szCs w:val="24"/>
              </w:rPr>
              <w:t>ОК 05. Осуществлять устную и</w:t>
            </w:r>
            <w:r w:rsidR="00403741">
              <w:rPr>
                <w:sz w:val="24"/>
                <w:szCs w:val="24"/>
              </w:rPr>
              <w:t xml:space="preserve"> </w:t>
            </w:r>
            <w:r w:rsidRPr="00F53634">
              <w:rPr>
                <w:sz w:val="24"/>
                <w:szCs w:val="24"/>
              </w:rPr>
              <w:t>письменную коммуникацию на государственном языке Российской Федерации с</w:t>
            </w:r>
          </w:p>
          <w:p w14:paraId="1D28B489" w14:textId="77777777" w:rsidR="0029109E" w:rsidRPr="00F53634" w:rsidRDefault="0029109E" w:rsidP="00D16227">
            <w:pPr>
              <w:pStyle w:val="TableParagraph"/>
              <w:spacing w:line="276" w:lineRule="auto"/>
              <w:ind w:left="107"/>
              <w:rPr>
                <w:sz w:val="24"/>
                <w:szCs w:val="24"/>
              </w:rPr>
            </w:pPr>
            <w:r w:rsidRPr="00F53634">
              <w:rPr>
                <w:sz w:val="24"/>
                <w:szCs w:val="24"/>
              </w:rPr>
              <w:t>учетом особенностей</w:t>
            </w:r>
          </w:p>
          <w:p w14:paraId="3DA2B400" w14:textId="77777777" w:rsidR="0029109E" w:rsidRPr="00F53634" w:rsidRDefault="0029109E" w:rsidP="00D16227">
            <w:pPr>
              <w:pStyle w:val="TableParagraph"/>
              <w:spacing w:line="276" w:lineRule="auto"/>
              <w:ind w:left="107" w:right="547"/>
              <w:rPr>
                <w:sz w:val="24"/>
                <w:szCs w:val="24"/>
              </w:rPr>
            </w:pPr>
            <w:r w:rsidRPr="00F53634">
              <w:rPr>
                <w:sz w:val="24"/>
                <w:szCs w:val="24"/>
              </w:rPr>
              <w:t>социального и культурного контекста</w:t>
            </w:r>
          </w:p>
        </w:tc>
        <w:tc>
          <w:tcPr>
            <w:tcW w:w="3687" w:type="dxa"/>
          </w:tcPr>
          <w:p w14:paraId="25E041BD" w14:textId="77777777" w:rsidR="0029109E" w:rsidRPr="00F53634" w:rsidRDefault="0029109E" w:rsidP="00D16227">
            <w:pPr>
              <w:pStyle w:val="TableParagraph"/>
              <w:spacing w:line="276" w:lineRule="auto"/>
              <w:rPr>
                <w:sz w:val="24"/>
                <w:szCs w:val="24"/>
              </w:rPr>
            </w:pPr>
            <w:r w:rsidRPr="00F53634">
              <w:rPr>
                <w:sz w:val="24"/>
                <w:szCs w:val="24"/>
              </w:rPr>
              <w:t>Грамотное устное   и   письменное</w:t>
            </w:r>
          </w:p>
          <w:p w14:paraId="2746AC0E" w14:textId="77777777" w:rsidR="0029109E" w:rsidRPr="00F53634" w:rsidRDefault="0029109E" w:rsidP="00D16227">
            <w:pPr>
              <w:pStyle w:val="TableParagraph"/>
              <w:spacing w:line="276" w:lineRule="auto"/>
              <w:ind w:right="95"/>
              <w:rPr>
                <w:sz w:val="24"/>
                <w:szCs w:val="24"/>
              </w:rPr>
            </w:pPr>
            <w:r w:rsidRPr="00F53634">
              <w:rPr>
                <w:sz w:val="24"/>
                <w:szCs w:val="24"/>
              </w:rPr>
              <w:t>осуществление коммуникаций на государственном языке Российской Федерации</w:t>
            </w:r>
          </w:p>
          <w:p w14:paraId="5D4357FF" w14:textId="77777777" w:rsidR="0029109E" w:rsidRPr="00F53634" w:rsidRDefault="0029109E" w:rsidP="00D16227">
            <w:pPr>
              <w:pStyle w:val="TableParagraph"/>
              <w:spacing w:line="276" w:lineRule="auto"/>
              <w:rPr>
                <w:sz w:val="24"/>
                <w:szCs w:val="24"/>
              </w:rPr>
            </w:pPr>
            <w:r w:rsidRPr="00F53634">
              <w:rPr>
                <w:sz w:val="24"/>
                <w:szCs w:val="24"/>
              </w:rPr>
              <w:t>Применение правил делового</w:t>
            </w:r>
          </w:p>
          <w:p w14:paraId="7B93B357" w14:textId="77777777" w:rsidR="0029109E" w:rsidRPr="00F53634" w:rsidRDefault="0029109E" w:rsidP="00D16227">
            <w:pPr>
              <w:pStyle w:val="TableParagraph"/>
              <w:spacing w:line="276" w:lineRule="auto"/>
              <w:ind w:right="139"/>
              <w:rPr>
                <w:sz w:val="24"/>
                <w:szCs w:val="24"/>
              </w:rPr>
            </w:pPr>
            <w:r w:rsidRPr="00F53634">
              <w:rPr>
                <w:sz w:val="24"/>
                <w:szCs w:val="24"/>
              </w:rPr>
              <w:t>этикета, делового общения с учетом особенностей социального и культурного контекста</w:t>
            </w:r>
          </w:p>
        </w:tc>
        <w:tc>
          <w:tcPr>
            <w:tcW w:w="2462" w:type="dxa"/>
          </w:tcPr>
          <w:p w14:paraId="398A121B" w14:textId="77777777" w:rsidR="009E7132" w:rsidRPr="00F53634" w:rsidRDefault="009E7132" w:rsidP="00D16227">
            <w:pPr>
              <w:pStyle w:val="TableParagraph"/>
              <w:spacing w:line="276" w:lineRule="auto"/>
              <w:ind w:right="85"/>
              <w:rPr>
                <w:sz w:val="24"/>
                <w:szCs w:val="24"/>
              </w:rPr>
            </w:pPr>
            <w:r w:rsidRPr="00F53634">
              <w:rPr>
                <w:sz w:val="24"/>
                <w:szCs w:val="24"/>
              </w:rPr>
              <w:t>Экспертное наблюдение выполнения</w:t>
            </w:r>
          </w:p>
          <w:p w14:paraId="00E5745F" w14:textId="77777777" w:rsidR="009E7132" w:rsidRPr="00F53634" w:rsidRDefault="009E7132" w:rsidP="00D16227">
            <w:pPr>
              <w:pStyle w:val="TableParagraph"/>
              <w:spacing w:line="276" w:lineRule="auto"/>
              <w:rPr>
                <w:sz w:val="24"/>
                <w:szCs w:val="24"/>
              </w:rPr>
            </w:pPr>
            <w:r w:rsidRPr="00F53634">
              <w:rPr>
                <w:sz w:val="24"/>
                <w:szCs w:val="24"/>
              </w:rPr>
              <w:t>практических работ,</w:t>
            </w:r>
          </w:p>
          <w:p w14:paraId="7DAE1CD3" w14:textId="77777777" w:rsidR="009E7132" w:rsidRPr="00F53634" w:rsidRDefault="009E7132" w:rsidP="00D16227">
            <w:pPr>
              <w:pStyle w:val="TableParagraph"/>
              <w:spacing w:line="276" w:lineRule="auto"/>
              <w:ind w:right="359"/>
              <w:rPr>
                <w:sz w:val="24"/>
                <w:szCs w:val="24"/>
              </w:rPr>
            </w:pPr>
            <w:r w:rsidRPr="00F53634">
              <w:rPr>
                <w:sz w:val="24"/>
                <w:szCs w:val="24"/>
              </w:rPr>
              <w:t>заданий на учебной и производственной</w:t>
            </w:r>
          </w:p>
          <w:p w14:paraId="1B94D353" w14:textId="77777777" w:rsidR="009E7132" w:rsidRPr="00F53634" w:rsidRDefault="009E7132" w:rsidP="00D16227">
            <w:pPr>
              <w:pStyle w:val="TableParagraph"/>
              <w:spacing w:line="276" w:lineRule="auto"/>
              <w:ind w:right="361"/>
              <w:rPr>
                <w:sz w:val="24"/>
                <w:szCs w:val="24"/>
              </w:rPr>
            </w:pPr>
            <w:r w:rsidRPr="00F53634">
              <w:rPr>
                <w:sz w:val="24"/>
                <w:szCs w:val="24"/>
              </w:rPr>
              <w:t>практиках, курсового проекта:</w:t>
            </w:r>
          </w:p>
          <w:p w14:paraId="6C540B69" w14:textId="377BE228" w:rsidR="0029109E" w:rsidRPr="00F53634" w:rsidRDefault="009E7132" w:rsidP="00D16227">
            <w:pPr>
              <w:spacing w:line="276" w:lineRule="auto"/>
              <w:rPr>
                <w:sz w:val="24"/>
                <w:szCs w:val="24"/>
              </w:rPr>
            </w:pPr>
            <w:r w:rsidRPr="00F53634">
              <w:rPr>
                <w:sz w:val="24"/>
                <w:szCs w:val="24"/>
              </w:rPr>
              <w:t>оценка процесса оценка результатов</w:t>
            </w:r>
          </w:p>
        </w:tc>
      </w:tr>
      <w:tr w:rsidR="0029109E" w14:paraId="1A790D3A" w14:textId="77777777" w:rsidTr="00D16227">
        <w:trPr>
          <w:trHeight w:val="397"/>
        </w:trPr>
        <w:tc>
          <w:tcPr>
            <w:tcW w:w="3262" w:type="dxa"/>
          </w:tcPr>
          <w:p w14:paraId="05E4AA39" w14:textId="77777777" w:rsidR="0029109E" w:rsidRPr="00F53634" w:rsidRDefault="0029109E" w:rsidP="00D16227">
            <w:pPr>
              <w:pStyle w:val="TableParagraph"/>
              <w:spacing w:line="276" w:lineRule="auto"/>
              <w:ind w:left="107" w:right="83"/>
              <w:rPr>
                <w:sz w:val="24"/>
                <w:szCs w:val="24"/>
              </w:rPr>
            </w:pPr>
            <w:r w:rsidRPr="00F53634">
              <w:rPr>
                <w:sz w:val="24"/>
                <w:szCs w:val="24"/>
              </w:rPr>
              <w:t>ОК 09. Пользоваться профессиональной</w:t>
            </w:r>
          </w:p>
          <w:p w14:paraId="306302E2" w14:textId="77777777" w:rsidR="0029109E" w:rsidRPr="00F53634" w:rsidRDefault="0029109E" w:rsidP="00D16227">
            <w:pPr>
              <w:pStyle w:val="TableParagraph"/>
              <w:spacing w:line="276" w:lineRule="auto"/>
              <w:ind w:left="107" w:right="83"/>
              <w:rPr>
                <w:sz w:val="24"/>
                <w:szCs w:val="24"/>
              </w:rPr>
            </w:pPr>
            <w:r w:rsidRPr="00F53634">
              <w:rPr>
                <w:sz w:val="24"/>
                <w:szCs w:val="24"/>
              </w:rPr>
              <w:t>документацией на государственном и иностранном языках.</w:t>
            </w:r>
          </w:p>
        </w:tc>
        <w:tc>
          <w:tcPr>
            <w:tcW w:w="3687" w:type="dxa"/>
          </w:tcPr>
          <w:p w14:paraId="61725817" w14:textId="77777777" w:rsidR="0029109E" w:rsidRPr="00F53634" w:rsidRDefault="0029109E" w:rsidP="00D16227">
            <w:pPr>
              <w:pStyle w:val="TableParagraph"/>
              <w:spacing w:line="276" w:lineRule="auto"/>
              <w:ind w:right="693"/>
              <w:rPr>
                <w:sz w:val="24"/>
                <w:szCs w:val="24"/>
              </w:rPr>
            </w:pPr>
            <w:r w:rsidRPr="00F53634">
              <w:rPr>
                <w:sz w:val="24"/>
                <w:szCs w:val="24"/>
              </w:rPr>
              <w:t>Применение различных видов специальной документации на</w:t>
            </w:r>
          </w:p>
          <w:p w14:paraId="7AAA48D6" w14:textId="77777777" w:rsidR="0029109E" w:rsidRPr="00F53634" w:rsidRDefault="0029109E" w:rsidP="00D16227">
            <w:pPr>
              <w:pStyle w:val="TableParagraph"/>
              <w:spacing w:line="276" w:lineRule="auto"/>
              <w:ind w:right="485"/>
              <w:rPr>
                <w:sz w:val="24"/>
                <w:szCs w:val="24"/>
              </w:rPr>
            </w:pPr>
            <w:r w:rsidRPr="00F53634">
              <w:rPr>
                <w:sz w:val="24"/>
                <w:szCs w:val="24"/>
              </w:rPr>
              <w:t>государственном и иностранном языках в профессиональной</w:t>
            </w:r>
          </w:p>
          <w:p w14:paraId="71B93BD1" w14:textId="77777777" w:rsidR="0029109E" w:rsidRPr="00F53634" w:rsidRDefault="0029109E" w:rsidP="00D16227">
            <w:pPr>
              <w:pStyle w:val="TableParagraph"/>
              <w:spacing w:line="276" w:lineRule="auto"/>
              <w:rPr>
                <w:sz w:val="24"/>
                <w:szCs w:val="24"/>
              </w:rPr>
            </w:pPr>
            <w:r w:rsidRPr="00F53634">
              <w:rPr>
                <w:sz w:val="24"/>
                <w:szCs w:val="24"/>
              </w:rPr>
              <w:t>деятельности.</w:t>
            </w:r>
          </w:p>
        </w:tc>
        <w:tc>
          <w:tcPr>
            <w:tcW w:w="2462" w:type="dxa"/>
          </w:tcPr>
          <w:p w14:paraId="2773D711" w14:textId="77777777" w:rsidR="009E7132" w:rsidRPr="00F53634" w:rsidRDefault="009E7132" w:rsidP="00D16227">
            <w:pPr>
              <w:pStyle w:val="TableParagraph"/>
              <w:spacing w:line="276" w:lineRule="auto"/>
              <w:ind w:right="85"/>
              <w:rPr>
                <w:sz w:val="24"/>
                <w:szCs w:val="24"/>
              </w:rPr>
            </w:pPr>
            <w:r w:rsidRPr="00F53634">
              <w:rPr>
                <w:sz w:val="24"/>
                <w:szCs w:val="24"/>
              </w:rPr>
              <w:t>Экспертное наблюдение выполнения</w:t>
            </w:r>
          </w:p>
          <w:p w14:paraId="220E6166" w14:textId="77777777" w:rsidR="009E7132" w:rsidRPr="00F53634" w:rsidRDefault="009E7132" w:rsidP="00D16227">
            <w:pPr>
              <w:pStyle w:val="TableParagraph"/>
              <w:spacing w:line="276" w:lineRule="auto"/>
              <w:rPr>
                <w:sz w:val="24"/>
                <w:szCs w:val="24"/>
              </w:rPr>
            </w:pPr>
            <w:r w:rsidRPr="00F53634">
              <w:rPr>
                <w:sz w:val="24"/>
                <w:szCs w:val="24"/>
              </w:rPr>
              <w:t>практических работ,</w:t>
            </w:r>
          </w:p>
          <w:p w14:paraId="1CBB3EB4" w14:textId="77777777" w:rsidR="009E7132" w:rsidRPr="00F53634" w:rsidRDefault="009E7132" w:rsidP="00D16227">
            <w:pPr>
              <w:pStyle w:val="TableParagraph"/>
              <w:spacing w:line="276" w:lineRule="auto"/>
              <w:ind w:right="359"/>
              <w:rPr>
                <w:sz w:val="24"/>
                <w:szCs w:val="24"/>
              </w:rPr>
            </w:pPr>
            <w:r w:rsidRPr="00F53634">
              <w:rPr>
                <w:sz w:val="24"/>
                <w:szCs w:val="24"/>
              </w:rPr>
              <w:t>заданий на учебной и производственной</w:t>
            </w:r>
          </w:p>
          <w:p w14:paraId="56613F27" w14:textId="77777777" w:rsidR="009E7132" w:rsidRPr="00F53634" w:rsidRDefault="009E7132" w:rsidP="00D16227">
            <w:pPr>
              <w:pStyle w:val="TableParagraph"/>
              <w:spacing w:line="276" w:lineRule="auto"/>
              <w:ind w:right="361"/>
              <w:rPr>
                <w:sz w:val="24"/>
                <w:szCs w:val="24"/>
              </w:rPr>
            </w:pPr>
            <w:r w:rsidRPr="00F53634">
              <w:rPr>
                <w:sz w:val="24"/>
                <w:szCs w:val="24"/>
              </w:rPr>
              <w:t>практиках, курсового проекта:</w:t>
            </w:r>
          </w:p>
          <w:p w14:paraId="6A38A75A" w14:textId="6BC0AB1C" w:rsidR="0029109E" w:rsidRPr="00F53634" w:rsidRDefault="009E7132" w:rsidP="00D16227">
            <w:pPr>
              <w:spacing w:line="276" w:lineRule="auto"/>
              <w:rPr>
                <w:sz w:val="24"/>
                <w:szCs w:val="24"/>
              </w:rPr>
            </w:pPr>
            <w:r w:rsidRPr="00F53634">
              <w:rPr>
                <w:sz w:val="24"/>
                <w:szCs w:val="24"/>
              </w:rPr>
              <w:t>оценка процесса оценка результатов</w:t>
            </w:r>
          </w:p>
        </w:tc>
      </w:tr>
    </w:tbl>
    <w:p w14:paraId="30FD2245" w14:textId="77777777" w:rsidR="00F22B15" w:rsidRDefault="00F22B15">
      <w:pPr>
        <w:rPr>
          <w:sz w:val="2"/>
          <w:szCs w:val="2"/>
        </w:rPr>
        <w:sectPr w:rsidR="00F22B15" w:rsidSect="00CE2F31">
          <w:pgSz w:w="11910" w:h="16850"/>
          <w:pgMar w:top="1134" w:right="567" w:bottom="1134" w:left="1134" w:header="454" w:footer="227" w:gutter="0"/>
          <w:cols w:space="720"/>
          <w:docGrid w:linePitch="299"/>
        </w:sectPr>
      </w:pPr>
    </w:p>
    <w:p w14:paraId="7A186D61" w14:textId="3AD3EDAB" w:rsidR="00F22B15" w:rsidRDefault="00051857" w:rsidP="00B72A55">
      <w:pPr>
        <w:pStyle w:val="2"/>
        <w:spacing w:line="276" w:lineRule="auto"/>
        <w:ind w:left="142" w:right="142"/>
        <w:jc w:val="right"/>
      </w:pPr>
      <w:bookmarkStart w:id="65" w:name="_Toc132981701"/>
      <w:r>
        <w:lastRenderedPageBreak/>
        <w:t>Приложение</w:t>
      </w:r>
      <w:r>
        <w:rPr>
          <w:spacing w:val="-5"/>
        </w:rPr>
        <w:t xml:space="preserve"> </w:t>
      </w:r>
      <w:r>
        <w:t>1</w:t>
      </w:r>
      <w:r w:rsidR="00346607">
        <w:t>.2</w:t>
      </w:r>
      <w:bookmarkEnd w:id="65"/>
    </w:p>
    <w:p w14:paraId="445FEC1C" w14:textId="455E2271" w:rsidR="00F22B15" w:rsidRPr="0029109E" w:rsidRDefault="00051857" w:rsidP="00B72A55">
      <w:pPr>
        <w:spacing w:line="276" w:lineRule="auto"/>
        <w:ind w:right="142"/>
        <w:jc w:val="right"/>
        <w:rPr>
          <w:b/>
          <w:bCs/>
        </w:rPr>
      </w:pPr>
      <w:r w:rsidRPr="0029109E">
        <w:rPr>
          <w:b/>
          <w:bCs/>
        </w:rPr>
        <w:t>к</w:t>
      </w:r>
      <w:r w:rsidRPr="0029109E">
        <w:rPr>
          <w:b/>
          <w:bCs/>
          <w:spacing w:val="-2"/>
        </w:rPr>
        <w:t xml:space="preserve"> </w:t>
      </w:r>
      <w:r w:rsidR="00F96F20">
        <w:rPr>
          <w:b/>
          <w:bCs/>
        </w:rPr>
        <w:t>ПОП</w:t>
      </w:r>
      <w:r w:rsidRPr="0029109E">
        <w:rPr>
          <w:b/>
          <w:bCs/>
          <w:spacing w:val="-2"/>
        </w:rPr>
        <w:t xml:space="preserve"> </w:t>
      </w:r>
      <w:r w:rsidRPr="0029109E">
        <w:rPr>
          <w:b/>
          <w:bCs/>
        </w:rPr>
        <w:t>по</w:t>
      </w:r>
      <w:r w:rsidRPr="0029109E">
        <w:rPr>
          <w:b/>
          <w:bCs/>
          <w:spacing w:val="-2"/>
        </w:rPr>
        <w:t xml:space="preserve"> </w:t>
      </w:r>
      <w:r w:rsidRPr="0029109E">
        <w:rPr>
          <w:b/>
          <w:bCs/>
        </w:rPr>
        <w:t>специальности</w:t>
      </w:r>
    </w:p>
    <w:p w14:paraId="0BB596B9" w14:textId="77777777" w:rsidR="00F22B15" w:rsidRPr="00346607" w:rsidRDefault="00051857" w:rsidP="00B72A55">
      <w:pPr>
        <w:spacing w:line="276" w:lineRule="auto"/>
        <w:ind w:left="5103"/>
        <w:rPr>
          <w:b/>
          <w:iCs/>
        </w:rPr>
      </w:pPr>
      <w:r w:rsidRPr="00346607">
        <w:rPr>
          <w:b/>
          <w:iCs/>
        </w:rPr>
        <w:t>24.02.02</w:t>
      </w:r>
      <w:r w:rsidRPr="00346607">
        <w:rPr>
          <w:b/>
          <w:iCs/>
          <w:spacing w:val="-3"/>
        </w:rPr>
        <w:t xml:space="preserve"> </w:t>
      </w:r>
      <w:r w:rsidRPr="00346607">
        <w:rPr>
          <w:b/>
          <w:iCs/>
        </w:rPr>
        <w:t>Производство</w:t>
      </w:r>
      <w:r w:rsidRPr="00346607">
        <w:rPr>
          <w:b/>
          <w:iCs/>
          <w:spacing w:val="-2"/>
        </w:rPr>
        <w:t xml:space="preserve"> </w:t>
      </w:r>
      <w:r w:rsidRPr="00346607">
        <w:rPr>
          <w:b/>
          <w:iCs/>
        </w:rPr>
        <w:t>авиационных</w:t>
      </w:r>
      <w:r w:rsidRPr="00346607">
        <w:rPr>
          <w:b/>
          <w:iCs/>
          <w:spacing w:val="-2"/>
        </w:rPr>
        <w:t xml:space="preserve"> </w:t>
      </w:r>
      <w:r w:rsidRPr="00346607">
        <w:rPr>
          <w:b/>
          <w:iCs/>
        </w:rPr>
        <w:t>двигателей</w:t>
      </w:r>
    </w:p>
    <w:p w14:paraId="5063F4A6" w14:textId="77777777" w:rsidR="00F22B15" w:rsidRDefault="00F22B15" w:rsidP="00B72A55">
      <w:pPr>
        <w:pStyle w:val="a3"/>
        <w:spacing w:line="276" w:lineRule="auto"/>
        <w:rPr>
          <w:i/>
          <w:sz w:val="14"/>
        </w:rPr>
      </w:pPr>
    </w:p>
    <w:p w14:paraId="25AD5C0C" w14:textId="77777777" w:rsidR="00F22B15" w:rsidRDefault="00F22B15">
      <w:pPr>
        <w:pStyle w:val="a3"/>
        <w:rPr>
          <w:i/>
          <w:sz w:val="14"/>
        </w:rPr>
      </w:pPr>
    </w:p>
    <w:p w14:paraId="06B106BD" w14:textId="77777777" w:rsidR="00F22B15" w:rsidRDefault="00F22B15">
      <w:pPr>
        <w:pStyle w:val="a3"/>
        <w:rPr>
          <w:i/>
          <w:sz w:val="14"/>
        </w:rPr>
      </w:pPr>
    </w:p>
    <w:p w14:paraId="505C33FC" w14:textId="77777777" w:rsidR="00F22B15" w:rsidRDefault="00F22B15">
      <w:pPr>
        <w:pStyle w:val="a3"/>
        <w:rPr>
          <w:i/>
          <w:sz w:val="14"/>
        </w:rPr>
      </w:pPr>
    </w:p>
    <w:p w14:paraId="7C4334A4" w14:textId="77777777" w:rsidR="00F22B15" w:rsidRDefault="00F22B15">
      <w:pPr>
        <w:pStyle w:val="a3"/>
        <w:rPr>
          <w:i/>
          <w:sz w:val="14"/>
        </w:rPr>
      </w:pPr>
    </w:p>
    <w:p w14:paraId="39477F93" w14:textId="77777777" w:rsidR="00F22B15" w:rsidRDefault="00F22B15">
      <w:pPr>
        <w:pStyle w:val="a3"/>
        <w:rPr>
          <w:i/>
          <w:sz w:val="14"/>
        </w:rPr>
      </w:pPr>
    </w:p>
    <w:p w14:paraId="06F5F7F5" w14:textId="77777777" w:rsidR="00F22B15" w:rsidRDefault="00F22B15">
      <w:pPr>
        <w:pStyle w:val="a3"/>
        <w:rPr>
          <w:i/>
          <w:sz w:val="14"/>
        </w:rPr>
      </w:pPr>
    </w:p>
    <w:p w14:paraId="25362568" w14:textId="77777777" w:rsidR="00F22B15" w:rsidRDefault="00F22B15">
      <w:pPr>
        <w:pStyle w:val="a3"/>
        <w:rPr>
          <w:i/>
          <w:sz w:val="14"/>
        </w:rPr>
      </w:pPr>
    </w:p>
    <w:p w14:paraId="2945D17D" w14:textId="77777777" w:rsidR="00F22B15" w:rsidRDefault="00F22B15">
      <w:pPr>
        <w:pStyle w:val="a3"/>
        <w:rPr>
          <w:i/>
          <w:sz w:val="14"/>
        </w:rPr>
      </w:pPr>
    </w:p>
    <w:p w14:paraId="76825F8E" w14:textId="77777777" w:rsidR="00F22B15" w:rsidRDefault="00F22B15">
      <w:pPr>
        <w:pStyle w:val="a3"/>
        <w:rPr>
          <w:i/>
          <w:sz w:val="14"/>
        </w:rPr>
      </w:pPr>
    </w:p>
    <w:p w14:paraId="0298BECE" w14:textId="77777777" w:rsidR="00F22B15" w:rsidRDefault="00F22B15">
      <w:pPr>
        <w:pStyle w:val="a3"/>
        <w:rPr>
          <w:i/>
          <w:sz w:val="14"/>
        </w:rPr>
      </w:pPr>
    </w:p>
    <w:p w14:paraId="38DC8DD3" w14:textId="77777777" w:rsidR="00F22B15" w:rsidRDefault="00F22B15">
      <w:pPr>
        <w:pStyle w:val="a3"/>
        <w:rPr>
          <w:i/>
          <w:sz w:val="14"/>
        </w:rPr>
      </w:pPr>
    </w:p>
    <w:p w14:paraId="003998D9" w14:textId="77777777" w:rsidR="00F22B15" w:rsidRDefault="00F22B15">
      <w:pPr>
        <w:pStyle w:val="a3"/>
        <w:rPr>
          <w:i/>
          <w:sz w:val="14"/>
        </w:rPr>
      </w:pPr>
    </w:p>
    <w:p w14:paraId="3CA961FF" w14:textId="77777777" w:rsidR="00F22B15" w:rsidRDefault="00F22B15">
      <w:pPr>
        <w:pStyle w:val="a3"/>
        <w:rPr>
          <w:i/>
          <w:sz w:val="14"/>
        </w:rPr>
      </w:pPr>
    </w:p>
    <w:p w14:paraId="49215113" w14:textId="77777777" w:rsidR="00F22B15" w:rsidRDefault="00F22B15">
      <w:pPr>
        <w:pStyle w:val="a3"/>
        <w:rPr>
          <w:i/>
          <w:sz w:val="14"/>
        </w:rPr>
      </w:pPr>
    </w:p>
    <w:p w14:paraId="1E301B2C" w14:textId="77777777" w:rsidR="00F22B15" w:rsidRDefault="00F22B15">
      <w:pPr>
        <w:pStyle w:val="a3"/>
        <w:rPr>
          <w:i/>
          <w:sz w:val="14"/>
        </w:rPr>
      </w:pPr>
    </w:p>
    <w:p w14:paraId="368F3596" w14:textId="77777777" w:rsidR="00F22B15" w:rsidRDefault="00F22B15">
      <w:pPr>
        <w:pStyle w:val="a3"/>
        <w:rPr>
          <w:i/>
          <w:sz w:val="14"/>
        </w:rPr>
      </w:pPr>
    </w:p>
    <w:p w14:paraId="2F0783B9" w14:textId="77777777" w:rsidR="00F22B15" w:rsidRDefault="00F22B15">
      <w:pPr>
        <w:pStyle w:val="a3"/>
        <w:rPr>
          <w:i/>
          <w:sz w:val="14"/>
        </w:rPr>
      </w:pPr>
    </w:p>
    <w:p w14:paraId="4E552DF1" w14:textId="77777777" w:rsidR="00F22B15" w:rsidRDefault="00F22B15">
      <w:pPr>
        <w:pStyle w:val="a3"/>
        <w:rPr>
          <w:i/>
          <w:sz w:val="14"/>
        </w:rPr>
      </w:pPr>
    </w:p>
    <w:p w14:paraId="34D0594F" w14:textId="77777777" w:rsidR="00F22B15" w:rsidRDefault="00F22B15">
      <w:pPr>
        <w:pStyle w:val="a3"/>
        <w:rPr>
          <w:i/>
          <w:sz w:val="14"/>
        </w:rPr>
      </w:pPr>
    </w:p>
    <w:p w14:paraId="37FEEE9C" w14:textId="77777777" w:rsidR="00F22B15" w:rsidRDefault="00F22B15">
      <w:pPr>
        <w:pStyle w:val="a3"/>
        <w:rPr>
          <w:i/>
          <w:sz w:val="14"/>
        </w:rPr>
      </w:pPr>
    </w:p>
    <w:p w14:paraId="4A14B861" w14:textId="77777777" w:rsidR="00F22B15" w:rsidRDefault="00F22B15">
      <w:pPr>
        <w:pStyle w:val="a3"/>
        <w:rPr>
          <w:i/>
          <w:sz w:val="14"/>
        </w:rPr>
      </w:pPr>
    </w:p>
    <w:p w14:paraId="17F235AF" w14:textId="77777777" w:rsidR="00F22B15" w:rsidRDefault="00F22B15">
      <w:pPr>
        <w:pStyle w:val="a3"/>
        <w:rPr>
          <w:i/>
          <w:sz w:val="14"/>
        </w:rPr>
      </w:pPr>
    </w:p>
    <w:p w14:paraId="42024940" w14:textId="77777777" w:rsidR="00F22B15" w:rsidRDefault="00F22B15">
      <w:pPr>
        <w:pStyle w:val="a3"/>
        <w:rPr>
          <w:i/>
          <w:sz w:val="14"/>
        </w:rPr>
      </w:pPr>
    </w:p>
    <w:p w14:paraId="6CC0EB72" w14:textId="77777777" w:rsidR="00F22B15" w:rsidRDefault="00F22B15">
      <w:pPr>
        <w:pStyle w:val="a3"/>
        <w:rPr>
          <w:i/>
          <w:sz w:val="14"/>
        </w:rPr>
      </w:pPr>
    </w:p>
    <w:p w14:paraId="40157464" w14:textId="77777777" w:rsidR="00F22B15" w:rsidRDefault="00F22B15">
      <w:pPr>
        <w:pStyle w:val="a3"/>
        <w:rPr>
          <w:i/>
          <w:sz w:val="14"/>
        </w:rPr>
      </w:pPr>
    </w:p>
    <w:p w14:paraId="121F0376" w14:textId="77777777" w:rsidR="00F22B15" w:rsidRDefault="00F22B15">
      <w:pPr>
        <w:pStyle w:val="a3"/>
        <w:rPr>
          <w:i/>
          <w:sz w:val="14"/>
        </w:rPr>
      </w:pPr>
    </w:p>
    <w:p w14:paraId="4AD48542" w14:textId="77777777" w:rsidR="00F22B15" w:rsidRDefault="00F22B15">
      <w:pPr>
        <w:pStyle w:val="a3"/>
        <w:rPr>
          <w:i/>
          <w:sz w:val="14"/>
        </w:rPr>
      </w:pPr>
    </w:p>
    <w:p w14:paraId="56090214" w14:textId="77777777" w:rsidR="00F22B15" w:rsidRDefault="00F22B15">
      <w:pPr>
        <w:pStyle w:val="a3"/>
        <w:rPr>
          <w:i/>
          <w:sz w:val="14"/>
        </w:rPr>
      </w:pPr>
    </w:p>
    <w:p w14:paraId="32A18F96" w14:textId="77777777" w:rsidR="00F22B15" w:rsidRDefault="00F22B15">
      <w:pPr>
        <w:pStyle w:val="a3"/>
        <w:rPr>
          <w:i/>
          <w:sz w:val="14"/>
        </w:rPr>
      </w:pPr>
    </w:p>
    <w:p w14:paraId="7B0E2A8E" w14:textId="77777777" w:rsidR="00F22B15" w:rsidRPr="00850B48" w:rsidRDefault="00F22B15">
      <w:pPr>
        <w:pStyle w:val="a3"/>
        <w:rPr>
          <w:i/>
        </w:rPr>
      </w:pPr>
    </w:p>
    <w:p w14:paraId="69838B36" w14:textId="77777777" w:rsidR="00F22B15" w:rsidRPr="00850B48" w:rsidRDefault="00F22B15">
      <w:pPr>
        <w:pStyle w:val="a3"/>
        <w:spacing w:before="9"/>
        <w:rPr>
          <w:i/>
        </w:rPr>
      </w:pPr>
    </w:p>
    <w:p w14:paraId="768079BF" w14:textId="7C51EB33" w:rsidR="00F22B15" w:rsidRPr="00850B48" w:rsidRDefault="00850B48" w:rsidP="00B72A55">
      <w:pPr>
        <w:pStyle w:val="2"/>
        <w:ind w:left="0"/>
        <w:jc w:val="center"/>
      </w:pPr>
      <w:bookmarkStart w:id="66" w:name="_Toc132981702"/>
      <w:r w:rsidRPr="00850B48">
        <w:t>ПРИМЕРНАЯ</w:t>
      </w:r>
      <w:r w:rsidRPr="00850B48">
        <w:rPr>
          <w:spacing w:val="-2"/>
        </w:rPr>
        <w:t xml:space="preserve"> </w:t>
      </w:r>
      <w:r w:rsidRPr="00850B48">
        <w:t>РАБОЧАЯ</w:t>
      </w:r>
      <w:r w:rsidRPr="00850B48">
        <w:rPr>
          <w:spacing w:val="-3"/>
        </w:rPr>
        <w:t xml:space="preserve"> </w:t>
      </w:r>
      <w:r w:rsidRPr="00850B48">
        <w:t>ПРОГРАММА</w:t>
      </w:r>
      <w:r w:rsidRPr="00850B48">
        <w:rPr>
          <w:spacing w:val="-2"/>
        </w:rPr>
        <w:t xml:space="preserve"> </w:t>
      </w:r>
      <w:r w:rsidRPr="00850B48">
        <w:t>ПРОФЕССИОНАЛЬНОГО</w:t>
      </w:r>
      <w:r w:rsidRPr="00850B48">
        <w:rPr>
          <w:spacing w:val="-2"/>
        </w:rPr>
        <w:t xml:space="preserve"> </w:t>
      </w:r>
      <w:r w:rsidRPr="00850B48">
        <w:t>МОДУЛЯ</w:t>
      </w:r>
      <w:bookmarkEnd w:id="66"/>
    </w:p>
    <w:p w14:paraId="39CB7A24" w14:textId="77777777" w:rsidR="00F22B15" w:rsidRPr="00850B48" w:rsidRDefault="00F22B15" w:rsidP="00B72A55">
      <w:pPr>
        <w:pStyle w:val="a3"/>
        <w:rPr>
          <w:b/>
        </w:rPr>
      </w:pPr>
    </w:p>
    <w:p w14:paraId="4E198454" w14:textId="77777777" w:rsidR="00F22B15" w:rsidRPr="00850B48" w:rsidRDefault="00F22B15" w:rsidP="00B72A55">
      <w:pPr>
        <w:pStyle w:val="a3"/>
        <w:rPr>
          <w:b/>
        </w:rPr>
      </w:pPr>
    </w:p>
    <w:p w14:paraId="43F66EC5" w14:textId="6E7985C2" w:rsidR="00F22B15" w:rsidRPr="00850B48" w:rsidRDefault="00BC1295" w:rsidP="00B72A55">
      <w:pPr>
        <w:pStyle w:val="2"/>
        <w:ind w:left="0"/>
        <w:jc w:val="center"/>
      </w:pPr>
      <w:bookmarkStart w:id="67" w:name="_Toc132981703"/>
      <w:r>
        <w:t>«</w:t>
      </w:r>
      <w:r w:rsidR="00850B48" w:rsidRPr="00850B48">
        <w:t xml:space="preserve">ПМ.02 ТЕХНИЧЕСКОЕ ОБЕСПЕЧЕНИЕ ПРОЕКТИРОВАНИЯ ТЕХНОЛОГИЧЕСКИХ ПРОЦЕССОВ СБОРКИ И ИСПЫТАНИЯ УЗЛОВ </w:t>
      </w:r>
      <w:r w:rsidR="00850B48">
        <w:br/>
      </w:r>
      <w:r w:rsidR="00850B48" w:rsidRPr="00850B48">
        <w:t>ПРИ ПРОИЗВОДСТВЕ АВИАЦИОННЫХ ДВИГАТЕЛЕЙ, РАЗРАБОТКА ТЕХНОЛОГИЧЕСКОЙ ДОКУМЕНТАЦИИ</w:t>
      </w:r>
      <w:r>
        <w:t>»</w:t>
      </w:r>
      <w:bookmarkEnd w:id="67"/>
    </w:p>
    <w:p w14:paraId="600456C1" w14:textId="77777777" w:rsidR="00F22B15" w:rsidRPr="006C6C33" w:rsidRDefault="00F22B15" w:rsidP="00B72A55">
      <w:pPr>
        <w:pStyle w:val="a3"/>
        <w:rPr>
          <w:b/>
        </w:rPr>
      </w:pPr>
    </w:p>
    <w:p w14:paraId="21810621" w14:textId="77777777" w:rsidR="00F22B15" w:rsidRDefault="00F22B15">
      <w:pPr>
        <w:pStyle w:val="a3"/>
        <w:rPr>
          <w:b/>
          <w:sz w:val="30"/>
        </w:rPr>
      </w:pPr>
    </w:p>
    <w:p w14:paraId="6DD4D58F" w14:textId="77777777" w:rsidR="00F22B15" w:rsidRDefault="00F22B15">
      <w:pPr>
        <w:pStyle w:val="a3"/>
        <w:rPr>
          <w:b/>
          <w:sz w:val="30"/>
        </w:rPr>
      </w:pPr>
    </w:p>
    <w:p w14:paraId="1911CA49" w14:textId="77777777" w:rsidR="00F22B15" w:rsidRDefault="00F22B15">
      <w:pPr>
        <w:pStyle w:val="a3"/>
        <w:rPr>
          <w:b/>
          <w:sz w:val="30"/>
        </w:rPr>
      </w:pPr>
    </w:p>
    <w:p w14:paraId="5A8A0565" w14:textId="77777777" w:rsidR="00F22B15" w:rsidRDefault="00F22B15">
      <w:pPr>
        <w:pStyle w:val="a3"/>
        <w:rPr>
          <w:b/>
          <w:sz w:val="30"/>
        </w:rPr>
      </w:pPr>
    </w:p>
    <w:p w14:paraId="7BFDDA57" w14:textId="77777777" w:rsidR="00F22B15" w:rsidRDefault="00F22B15">
      <w:pPr>
        <w:pStyle w:val="a3"/>
        <w:rPr>
          <w:b/>
          <w:sz w:val="30"/>
        </w:rPr>
      </w:pPr>
    </w:p>
    <w:p w14:paraId="54AE35F6" w14:textId="77777777" w:rsidR="00F22B15" w:rsidRDefault="00F22B15">
      <w:pPr>
        <w:pStyle w:val="a3"/>
        <w:rPr>
          <w:b/>
          <w:sz w:val="30"/>
        </w:rPr>
      </w:pPr>
    </w:p>
    <w:p w14:paraId="3A591009" w14:textId="77777777" w:rsidR="00F22B15" w:rsidRDefault="00F22B15">
      <w:pPr>
        <w:pStyle w:val="a3"/>
        <w:rPr>
          <w:b/>
          <w:sz w:val="30"/>
        </w:rPr>
      </w:pPr>
    </w:p>
    <w:p w14:paraId="05C8F1CE" w14:textId="77777777" w:rsidR="00F22B15" w:rsidRDefault="00F22B15">
      <w:pPr>
        <w:pStyle w:val="a3"/>
        <w:spacing w:before="1"/>
        <w:rPr>
          <w:b/>
          <w:sz w:val="30"/>
        </w:rPr>
      </w:pPr>
    </w:p>
    <w:p w14:paraId="08F118B9" w14:textId="77777777" w:rsidR="00BC353E" w:rsidRDefault="00BC353E">
      <w:pPr>
        <w:pStyle w:val="a3"/>
        <w:spacing w:before="1"/>
        <w:rPr>
          <w:b/>
          <w:sz w:val="30"/>
        </w:rPr>
      </w:pPr>
    </w:p>
    <w:p w14:paraId="244E1D1E" w14:textId="77777777" w:rsidR="00BC353E" w:rsidRDefault="00BC353E">
      <w:pPr>
        <w:pStyle w:val="a3"/>
        <w:spacing w:before="1"/>
        <w:rPr>
          <w:b/>
          <w:sz w:val="30"/>
        </w:rPr>
      </w:pPr>
    </w:p>
    <w:p w14:paraId="63BFCC4E" w14:textId="77777777" w:rsidR="00BC353E" w:rsidRDefault="00BC353E">
      <w:pPr>
        <w:pStyle w:val="a3"/>
        <w:spacing w:before="1"/>
        <w:rPr>
          <w:b/>
          <w:sz w:val="30"/>
        </w:rPr>
      </w:pPr>
    </w:p>
    <w:p w14:paraId="500DC652" w14:textId="77777777" w:rsidR="00BC353E" w:rsidRDefault="00BC353E">
      <w:pPr>
        <w:pStyle w:val="a3"/>
        <w:spacing w:before="1"/>
        <w:rPr>
          <w:b/>
          <w:sz w:val="30"/>
        </w:rPr>
      </w:pPr>
    </w:p>
    <w:p w14:paraId="3B7E068A" w14:textId="77777777" w:rsidR="00BC353E" w:rsidRDefault="00BC353E">
      <w:pPr>
        <w:pStyle w:val="a3"/>
        <w:spacing w:before="1"/>
        <w:rPr>
          <w:b/>
          <w:sz w:val="30"/>
        </w:rPr>
      </w:pPr>
    </w:p>
    <w:p w14:paraId="6CCDB24C" w14:textId="77777777" w:rsidR="00BC353E" w:rsidRPr="00346607" w:rsidRDefault="00BC353E">
      <w:pPr>
        <w:pStyle w:val="a3"/>
        <w:spacing w:before="1"/>
        <w:rPr>
          <w:b/>
          <w:iCs/>
          <w:sz w:val="30"/>
        </w:rPr>
      </w:pPr>
    </w:p>
    <w:p w14:paraId="2A3E0978" w14:textId="5D3A3268" w:rsidR="00F22B15" w:rsidRPr="00346607" w:rsidRDefault="00051857" w:rsidP="00B72A55">
      <w:pPr>
        <w:ind w:left="4734" w:right="4536"/>
        <w:jc w:val="center"/>
        <w:rPr>
          <w:b/>
          <w:iCs/>
        </w:rPr>
      </w:pPr>
      <w:r w:rsidRPr="00346607">
        <w:rPr>
          <w:b/>
          <w:iCs/>
        </w:rPr>
        <w:t>202</w:t>
      </w:r>
      <w:r w:rsidR="00BC1295">
        <w:rPr>
          <w:b/>
          <w:iCs/>
        </w:rPr>
        <w:t>3</w:t>
      </w:r>
      <w:r w:rsidR="00B72A55">
        <w:rPr>
          <w:b/>
          <w:iCs/>
        </w:rPr>
        <w:t xml:space="preserve"> </w:t>
      </w:r>
      <w:r w:rsidRPr="00346607">
        <w:rPr>
          <w:b/>
          <w:iCs/>
        </w:rPr>
        <w:t>г.</w:t>
      </w:r>
    </w:p>
    <w:p w14:paraId="28FDFDD0" w14:textId="77777777" w:rsidR="00F22B15" w:rsidRDefault="00F22B15">
      <w:pPr>
        <w:jc w:val="center"/>
        <w:sectPr w:rsidR="00F22B15" w:rsidSect="00492662">
          <w:pgSz w:w="11910" w:h="16850"/>
          <w:pgMar w:top="1134" w:right="711" w:bottom="1134" w:left="1134" w:header="454" w:footer="0" w:gutter="0"/>
          <w:cols w:space="720"/>
          <w:docGrid w:linePitch="299"/>
        </w:sectPr>
      </w:pPr>
    </w:p>
    <w:p w14:paraId="293531FA" w14:textId="77777777" w:rsidR="00B72A55" w:rsidRDefault="00B72A55" w:rsidP="00B72A55">
      <w:pPr>
        <w:jc w:val="center"/>
        <w:rPr>
          <w:b/>
          <w:sz w:val="24"/>
          <w:szCs w:val="24"/>
        </w:rPr>
      </w:pPr>
    </w:p>
    <w:p w14:paraId="1FC29629" w14:textId="77777777" w:rsidR="00B72A55" w:rsidRDefault="00B72A55" w:rsidP="00B72A55">
      <w:pPr>
        <w:jc w:val="center"/>
        <w:rPr>
          <w:b/>
          <w:sz w:val="24"/>
          <w:szCs w:val="24"/>
        </w:rPr>
      </w:pPr>
    </w:p>
    <w:p w14:paraId="5A7E2A62" w14:textId="78CB066E" w:rsidR="00B72A55" w:rsidRPr="00866EA1" w:rsidRDefault="00B72A55" w:rsidP="00B72A55">
      <w:pPr>
        <w:jc w:val="center"/>
        <w:rPr>
          <w:b/>
          <w:sz w:val="24"/>
          <w:szCs w:val="24"/>
        </w:rPr>
      </w:pPr>
      <w:r w:rsidRPr="00866EA1">
        <w:rPr>
          <w:b/>
          <w:sz w:val="24"/>
          <w:szCs w:val="24"/>
        </w:rPr>
        <w:t>СОДЕРЖАНИЕ</w:t>
      </w:r>
    </w:p>
    <w:p w14:paraId="352CD7E1" w14:textId="77777777" w:rsidR="00B72A55" w:rsidRPr="00866EA1" w:rsidRDefault="00B72A55" w:rsidP="00B72A55">
      <w:pPr>
        <w:rPr>
          <w:b/>
          <w:i/>
          <w:sz w:val="24"/>
          <w:szCs w:val="24"/>
        </w:rPr>
      </w:pPr>
    </w:p>
    <w:tbl>
      <w:tblPr>
        <w:tblW w:w="0" w:type="auto"/>
        <w:tblLook w:val="01E0" w:firstRow="1" w:lastRow="1" w:firstColumn="1" w:lastColumn="1" w:noHBand="0" w:noVBand="0"/>
      </w:tblPr>
      <w:tblGrid>
        <w:gridCol w:w="7501"/>
        <w:gridCol w:w="1854"/>
      </w:tblGrid>
      <w:tr w:rsidR="00B72A55" w:rsidRPr="00866EA1" w14:paraId="7C9C7E77" w14:textId="77777777" w:rsidTr="00BF5F4B">
        <w:tc>
          <w:tcPr>
            <w:tcW w:w="7501" w:type="dxa"/>
          </w:tcPr>
          <w:p w14:paraId="1462AA42" w14:textId="77777777" w:rsidR="00B72A55" w:rsidRPr="00866EA1" w:rsidRDefault="00B72A55" w:rsidP="00D23C83">
            <w:pPr>
              <w:widowControl/>
              <w:numPr>
                <w:ilvl w:val="0"/>
                <w:numId w:val="146"/>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 xml:space="preserve">ПРИМЕРНОЙ РАБОЧЕЙ </w:t>
            </w:r>
            <w:r w:rsidRPr="00866EA1">
              <w:rPr>
                <w:b/>
                <w:sz w:val="24"/>
                <w:szCs w:val="24"/>
              </w:rPr>
              <w:t>ПРОГРАММЫ ПРОФЕССИОНАЛЬНОГО МОДУЛЯ</w:t>
            </w:r>
          </w:p>
        </w:tc>
        <w:tc>
          <w:tcPr>
            <w:tcW w:w="1854" w:type="dxa"/>
          </w:tcPr>
          <w:p w14:paraId="282A5F73" w14:textId="77777777" w:rsidR="00B72A55" w:rsidRPr="00866EA1" w:rsidRDefault="00B72A55" w:rsidP="00BF5F4B">
            <w:pPr>
              <w:rPr>
                <w:b/>
                <w:sz w:val="24"/>
                <w:szCs w:val="24"/>
              </w:rPr>
            </w:pPr>
          </w:p>
        </w:tc>
      </w:tr>
      <w:tr w:rsidR="00B72A55" w:rsidRPr="00866EA1" w14:paraId="755547CC" w14:textId="77777777" w:rsidTr="00BF5F4B">
        <w:tc>
          <w:tcPr>
            <w:tcW w:w="7501" w:type="dxa"/>
          </w:tcPr>
          <w:p w14:paraId="1AAC8435" w14:textId="77777777" w:rsidR="00B72A55" w:rsidRPr="00866EA1" w:rsidRDefault="00B72A55" w:rsidP="00D23C83">
            <w:pPr>
              <w:widowControl/>
              <w:numPr>
                <w:ilvl w:val="0"/>
                <w:numId w:val="146"/>
              </w:numPr>
              <w:tabs>
                <w:tab w:val="num" w:pos="284"/>
              </w:tabs>
              <w:suppressAutoHyphens/>
              <w:autoSpaceDE/>
              <w:autoSpaceDN/>
              <w:spacing w:after="200" w:line="276" w:lineRule="auto"/>
              <w:rPr>
                <w:b/>
                <w:sz w:val="24"/>
                <w:szCs w:val="24"/>
              </w:rPr>
            </w:pPr>
            <w:r w:rsidRPr="00866EA1">
              <w:rPr>
                <w:b/>
                <w:sz w:val="24"/>
                <w:szCs w:val="24"/>
              </w:rPr>
              <w:t>СТРУКТУРА И СОДЕРЖАНИЕ ПРОФЕССИОНАЛЬНОГО МОДУЛЯ</w:t>
            </w:r>
          </w:p>
          <w:p w14:paraId="6758AB29" w14:textId="77777777" w:rsidR="00B72A55" w:rsidRPr="00866EA1" w:rsidRDefault="00B72A55" w:rsidP="00D23C83">
            <w:pPr>
              <w:widowControl/>
              <w:numPr>
                <w:ilvl w:val="0"/>
                <w:numId w:val="146"/>
              </w:numPr>
              <w:tabs>
                <w:tab w:val="num" w:pos="284"/>
              </w:tabs>
              <w:suppressAutoHyphens/>
              <w:autoSpaceDE/>
              <w:autoSpaceDN/>
              <w:spacing w:after="200" w:line="276" w:lineRule="auto"/>
              <w:rPr>
                <w:b/>
                <w:sz w:val="24"/>
                <w:szCs w:val="24"/>
              </w:rPr>
            </w:pPr>
            <w:r w:rsidRPr="00866EA1">
              <w:rPr>
                <w:b/>
                <w:sz w:val="24"/>
                <w:szCs w:val="24"/>
              </w:rPr>
              <w:t>УСЛОВИЯ РЕАЛИЗАЦИИ ПРОФЕССИОНАЛЬНОГО МОДУЛЯ</w:t>
            </w:r>
          </w:p>
        </w:tc>
        <w:tc>
          <w:tcPr>
            <w:tcW w:w="1854" w:type="dxa"/>
          </w:tcPr>
          <w:p w14:paraId="4FAB2FCA" w14:textId="77777777" w:rsidR="00B72A55" w:rsidRPr="00866EA1" w:rsidRDefault="00B72A55" w:rsidP="00BF5F4B">
            <w:pPr>
              <w:ind w:left="644"/>
              <w:rPr>
                <w:b/>
                <w:sz w:val="24"/>
                <w:szCs w:val="24"/>
              </w:rPr>
            </w:pPr>
          </w:p>
        </w:tc>
      </w:tr>
      <w:tr w:rsidR="00B72A55" w:rsidRPr="00866EA1" w14:paraId="3F365C49" w14:textId="77777777" w:rsidTr="00BF5F4B">
        <w:tc>
          <w:tcPr>
            <w:tcW w:w="7501" w:type="dxa"/>
          </w:tcPr>
          <w:p w14:paraId="63B06122" w14:textId="77777777" w:rsidR="00B72A55" w:rsidRPr="00866EA1" w:rsidRDefault="00B72A55" w:rsidP="00D23C83">
            <w:pPr>
              <w:widowControl/>
              <w:numPr>
                <w:ilvl w:val="0"/>
                <w:numId w:val="146"/>
              </w:numPr>
              <w:suppressAutoHyphens/>
              <w:autoSpaceDE/>
              <w:autoSpaceDN/>
              <w:spacing w:after="200" w:line="276" w:lineRule="auto"/>
              <w:rPr>
                <w:b/>
                <w:sz w:val="24"/>
                <w:szCs w:val="24"/>
              </w:rPr>
            </w:pPr>
            <w:r w:rsidRPr="00866EA1">
              <w:rPr>
                <w:b/>
                <w:sz w:val="24"/>
                <w:szCs w:val="24"/>
              </w:rPr>
              <w:t>КОНТРОЛЬ И ОЦЕНКА РЕЗУЛЬТАТОВ ОСВОЕНИЯ ПРОФЕССИОНАЛЬНОГО МОДУЛЯ</w:t>
            </w:r>
          </w:p>
          <w:p w14:paraId="008B314B" w14:textId="77777777" w:rsidR="00B72A55" w:rsidRPr="00866EA1" w:rsidRDefault="00B72A55" w:rsidP="00BF5F4B">
            <w:pPr>
              <w:suppressAutoHyphens/>
              <w:rPr>
                <w:b/>
                <w:sz w:val="24"/>
                <w:szCs w:val="24"/>
              </w:rPr>
            </w:pPr>
          </w:p>
        </w:tc>
        <w:tc>
          <w:tcPr>
            <w:tcW w:w="1854" w:type="dxa"/>
          </w:tcPr>
          <w:p w14:paraId="76EEB8D9" w14:textId="77777777" w:rsidR="00B72A55" w:rsidRPr="00866EA1" w:rsidRDefault="00B72A55" w:rsidP="00BF5F4B">
            <w:pPr>
              <w:rPr>
                <w:b/>
                <w:sz w:val="24"/>
                <w:szCs w:val="24"/>
              </w:rPr>
            </w:pPr>
          </w:p>
        </w:tc>
      </w:tr>
    </w:tbl>
    <w:p w14:paraId="061BBC64" w14:textId="7385D6CD" w:rsidR="00F22B15" w:rsidRDefault="00F22B15">
      <w:pPr>
        <w:spacing w:line="310" w:lineRule="atLeast"/>
        <w:rPr>
          <w:sz w:val="24"/>
        </w:rPr>
      </w:pPr>
    </w:p>
    <w:p w14:paraId="708E6165" w14:textId="595EE0D5" w:rsidR="003E10C0" w:rsidRDefault="003E10C0">
      <w:pPr>
        <w:spacing w:line="310" w:lineRule="atLeast"/>
        <w:rPr>
          <w:sz w:val="24"/>
        </w:rPr>
      </w:pPr>
    </w:p>
    <w:p w14:paraId="27E42D76" w14:textId="652EB372" w:rsidR="003E10C0" w:rsidRDefault="003E10C0">
      <w:pPr>
        <w:spacing w:line="310" w:lineRule="atLeast"/>
        <w:rPr>
          <w:sz w:val="24"/>
        </w:rPr>
      </w:pPr>
    </w:p>
    <w:p w14:paraId="4BA70BE8" w14:textId="20681317" w:rsidR="003E10C0" w:rsidRDefault="003E10C0">
      <w:pPr>
        <w:spacing w:line="310" w:lineRule="atLeast"/>
        <w:rPr>
          <w:sz w:val="24"/>
        </w:rPr>
      </w:pPr>
    </w:p>
    <w:p w14:paraId="53B11AFE" w14:textId="7A5BCBA2" w:rsidR="003E10C0" w:rsidRDefault="003E10C0">
      <w:pPr>
        <w:spacing w:line="310" w:lineRule="atLeast"/>
        <w:rPr>
          <w:sz w:val="24"/>
        </w:rPr>
      </w:pPr>
    </w:p>
    <w:p w14:paraId="2E9FF9C4" w14:textId="5C95D2AD" w:rsidR="003E10C0" w:rsidRDefault="003E10C0">
      <w:pPr>
        <w:spacing w:line="310" w:lineRule="atLeast"/>
        <w:rPr>
          <w:sz w:val="24"/>
        </w:rPr>
      </w:pPr>
    </w:p>
    <w:p w14:paraId="7AC02943" w14:textId="77777777" w:rsidR="003E10C0" w:rsidRDefault="003E10C0">
      <w:pPr>
        <w:spacing w:line="310" w:lineRule="atLeast"/>
        <w:rPr>
          <w:sz w:val="24"/>
        </w:rPr>
        <w:sectPr w:rsidR="003E10C0" w:rsidSect="00CE2F31">
          <w:pgSz w:w="11910" w:h="16850"/>
          <w:pgMar w:top="1134" w:right="567" w:bottom="1134" w:left="1134" w:header="454" w:footer="1020" w:gutter="0"/>
          <w:cols w:space="720"/>
          <w:docGrid w:linePitch="299"/>
        </w:sectPr>
      </w:pPr>
    </w:p>
    <w:p w14:paraId="78CE8B01" w14:textId="77777777" w:rsidR="005A52E2" w:rsidRPr="00866EA1" w:rsidRDefault="005A52E2" w:rsidP="005A52E2">
      <w:pPr>
        <w:jc w:val="center"/>
        <w:rPr>
          <w:b/>
          <w:sz w:val="24"/>
          <w:szCs w:val="24"/>
        </w:rPr>
      </w:pPr>
      <w:bookmarkStart w:id="68" w:name="_Toc132708463"/>
      <w:r w:rsidRPr="00866EA1">
        <w:rPr>
          <w:b/>
          <w:sz w:val="24"/>
          <w:szCs w:val="24"/>
        </w:rPr>
        <w:lastRenderedPageBreak/>
        <w:t xml:space="preserve">1. ОБЩАЯ ХАРАКТЕРИСТИКА </w:t>
      </w:r>
      <w:r w:rsidRPr="00866EA1">
        <w:rPr>
          <w:b/>
          <w:color w:val="000000"/>
          <w:sz w:val="24"/>
          <w:szCs w:val="24"/>
        </w:rPr>
        <w:t>ПРИМЕРНОЙ РАБОЧЕЙ ПРОГРАММЫ</w:t>
      </w:r>
    </w:p>
    <w:p w14:paraId="26B78CEB" w14:textId="77777777" w:rsidR="005A52E2" w:rsidRPr="00866EA1" w:rsidRDefault="005A52E2" w:rsidP="005A52E2">
      <w:pPr>
        <w:jc w:val="center"/>
        <w:rPr>
          <w:b/>
          <w:sz w:val="24"/>
          <w:szCs w:val="24"/>
        </w:rPr>
      </w:pPr>
      <w:r w:rsidRPr="00866EA1">
        <w:rPr>
          <w:b/>
          <w:sz w:val="24"/>
          <w:szCs w:val="24"/>
        </w:rPr>
        <w:t>ПРОФЕССИОНАЛЬНОГО МОДУЛЯ</w:t>
      </w:r>
    </w:p>
    <w:p w14:paraId="3C66C88D" w14:textId="0667CCD4" w:rsidR="00F22B15" w:rsidRPr="0029109E" w:rsidRDefault="00BC1295" w:rsidP="0026712D">
      <w:pPr>
        <w:pStyle w:val="1"/>
        <w:spacing w:before="0"/>
        <w:ind w:left="324" w:right="335"/>
        <w:rPr>
          <w:b w:val="0"/>
          <w:sz w:val="24"/>
          <w:szCs w:val="24"/>
        </w:rPr>
      </w:pPr>
      <w:bookmarkStart w:id="69" w:name="_Toc132981704"/>
      <w:r>
        <w:rPr>
          <w:sz w:val="24"/>
          <w:szCs w:val="24"/>
        </w:rPr>
        <w:t>«</w:t>
      </w:r>
      <w:r w:rsidR="00051857" w:rsidRPr="0029109E">
        <w:rPr>
          <w:sz w:val="24"/>
          <w:szCs w:val="24"/>
        </w:rPr>
        <w:t xml:space="preserve">ПМ.02 </w:t>
      </w:r>
      <w:r w:rsidR="0029109E" w:rsidRPr="0029109E">
        <w:rPr>
          <w:sz w:val="24"/>
          <w:szCs w:val="24"/>
        </w:rPr>
        <w:t>ТЕХНИЧЕСКОЕ ОБЕСПЕЧЕНИЕ ПРОЕКТИРОВАНИЯ ТЕХНОЛОГИЧЕСКИХ ПРОЦЕССОВ СБОРКИ И ИСПЫТАНИЯ УЗЛОВ ПРИ ПРОИЗВОДСТВЕ АВИАЦИОННЫХ ДВИГАТЕЛЕЙ, РАЗРАБОТКА ТЕХНОЛОГИЧЕСКОЙ ДОКУМЕНТАЦИИ</w:t>
      </w:r>
      <w:r>
        <w:rPr>
          <w:sz w:val="24"/>
          <w:szCs w:val="24"/>
        </w:rPr>
        <w:t>»</w:t>
      </w:r>
      <w:bookmarkEnd w:id="68"/>
      <w:bookmarkEnd w:id="69"/>
    </w:p>
    <w:p w14:paraId="4E28B006" w14:textId="77777777" w:rsidR="00F22B15" w:rsidRDefault="00F22B15">
      <w:pPr>
        <w:pStyle w:val="a3"/>
        <w:spacing w:before="3"/>
        <w:rPr>
          <w:b/>
          <w:sz w:val="25"/>
        </w:rPr>
      </w:pPr>
    </w:p>
    <w:p w14:paraId="09F5B81D" w14:textId="77777777" w:rsidR="00F22B15" w:rsidRDefault="00051857" w:rsidP="00D23C83">
      <w:pPr>
        <w:pStyle w:val="2"/>
        <w:numPr>
          <w:ilvl w:val="1"/>
          <w:numId w:val="96"/>
        </w:numPr>
        <w:tabs>
          <w:tab w:val="left" w:pos="1347"/>
        </w:tabs>
        <w:spacing w:line="276" w:lineRule="auto"/>
        <w:ind w:right="286" w:hanging="421"/>
        <w:jc w:val="both"/>
      </w:pPr>
      <w:bookmarkStart w:id="70" w:name="_Toc132708464"/>
      <w:bookmarkStart w:id="71" w:name="_Toc132981705"/>
      <w:r>
        <w:t>Цель</w:t>
      </w:r>
      <w:r>
        <w:rPr>
          <w:spacing w:val="-3"/>
        </w:rPr>
        <w:t xml:space="preserve"> </w:t>
      </w:r>
      <w:r>
        <w:t>и</w:t>
      </w:r>
      <w:r>
        <w:rPr>
          <w:spacing w:val="-2"/>
        </w:rPr>
        <w:t xml:space="preserve"> </w:t>
      </w:r>
      <w:r>
        <w:t>планируемые</w:t>
      </w:r>
      <w:r>
        <w:rPr>
          <w:spacing w:val="-4"/>
        </w:rPr>
        <w:t xml:space="preserve"> </w:t>
      </w:r>
      <w:r>
        <w:t>результаты</w:t>
      </w:r>
      <w:r>
        <w:rPr>
          <w:spacing w:val="-2"/>
        </w:rPr>
        <w:t xml:space="preserve"> </w:t>
      </w:r>
      <w:r>
        <w:t>освоения</w:t>
      </w:r>
      <w:r>
        <w:rPr>
          <w:spacing w:val="-2"/>
        </w:rPr>
        <w:t xml:space="preserve"> </w:t>
      </w:r>
      <w:r>
        <w:t>профессионального</w:t>
      </w:r>
      <w:r>
        <w:rPr>
          <w:spacing w:val="-3"/>
        </w:rPr>
        <w:t xml:space="preserve"> </w:t>
      </w:r>
      <w:r>
        <w:t>модуля</w:t>
      </w:r>
      <w:bookmarkEnd w:id="70"/>
      <w:bookmarkEnd w:id="71"/>
    </w:p>
    <w:p w14:paraId="32A4F386" w14:textId="4B86FC6E" w:rsidR="00F22B15" w:rsidRDefault="00051857" w:rsidP="005A52E2">
      <w:pPr>
        <w:pStyle w:val="a3"/>
        <w:spacing w:line="276" w:lineRule="auto"/>
        <w:ind w:left="218" w:right="286" w:firstLine="707"/>
        <w:jc w:val="both"/>
      </w:pPr>
      <w:r>
        <w:t>В</w:t>
      </w:r>
      <w:r>
        <w:rPr>
          <w:spacing w:val="1"/>
        </w:rPr>
        <w:t xml:space="preserve"> </w:t>
      </w:r>
      <w:r>
        <w:t>результате</w:t>
      </w:r>
      <w:r>
        <w:rPr>
          <w:spacing w:val="1"/>
        </w:rPr>
        <w:t xml:space="preserve"> </w:t>
      </w:r>
      <w:r>
        <w:t>изучения</w:t>
      </w:r>
      <w:r>
        <w:rPr>
          <w:spacing w:val="1"/>
        </w:rPr>
        <w:t xml:space="preserve"> </w:t>
      </w:r>
      <w:r>
        <w:t>профессионального</w:t>
      </w:r>
      <w:r>
        <w:rPr>
          <w:spacing w:val="1"/>
        </w:rPr>
        <w:t xml:space="preserve"> </w:t>
      </w:r>
      <w:r>
        <w:t>модуля</w:t>
      </w:r>
      <w:r>
        <w:rPr>
          <w:spacing w:val="1"/>
        </w:rPr>
        <w:t xml:space="preserve"> </w:t>
      </w:r>
      <w:r>
        <w:t>обучающийся</w:t>
      </w:r>
      <w:r>
        <w:rPr>
          <w:spacing w:val="1"/>
        </w:rPr>
        <w:t xml:space="preserve"> </w:t>
      </w:r>
      <w:r>
        <w:t>должен</w:t>
      </w:r>
      <w:r>
        <w:rPr>
          <w:spacing w:val="1"/>
        </w:rPr>
        <w:t xml:space="preserve"> </w:t>
      </w:r>
      <w:r>
        <w:t>освоить</w:t>
      </w:r>
      <w:r>
        <w:rPr>
          <w:spacing w:val="1"/>
        </w:rPr>
        <w:t xml:space="preserve"> </w:t>
      </w:r>
      <w:r>
        <w:t xml:space="preserve">основной вид деятельности: </w:t>
      </w:r>
      <w:r w:rsidR="006C6C33">
        <w:t>т</w:t>
      </w:r>
      <w:r w:rsidR="006C6C33" w:rsidRPr="006C6C33">
        <w:t>ехническое обеспечение проектирования технологических процессов сборки и испытания узлов при производстве авиационных двигателей, разработка технологической документации</w:t>
      </w:r>
      <w:r>
        <w:t xml:space="preserve"> и</w:t>
      </w:r>
      <w:r>
        <w:rPr>
          <w:spacing w:val="-1"/>
        </w:rPr>
        <w:t xml:space="preserve"> </w:t>
      </w:r>
      <w:r>
        <w:t>соответствующие</w:t>
      </w:r>
      <w:r>
        <w:rPr>
          <w:spacing w:val="-1"/>
        </w:rPr>
        <w:t xml:space="preserve"> </w:t>
      </w:r>
      <w:r>
        <w:t>ему</w:t>
      </w:r>
      <w:r>
        <w:rPr>
          <w:spacing w:val="-6"/>
        </w:rPr>
        <w:t xml:space="preserve"> </w:t>
      </w:r>
      <w:r>
        <w:t>общие</w:t>
      </w:r>
      <w:r>
        <w:rPr>
          <w:spacing w:val="-2"/>
        </w:rPr>
        <w:t xml:space="preserve"> </w:t>
      </w:r>
      <w:r>
        <w:t>и профессиональные</w:t>
      </w:r>
      <w:r>
        <w:rPr>
          <w:spacing w:val="-3"/>
        </w:rPr>
        <w:t xml:space="preserve"> </w:t>
      </w:r>
      <w:r>
        <w:t>компетенции:</w:t>
      </w:r>
    </w:p>
    <w:p w14:paraId="2DCE6999" w14:textId="2E76C86E" w:rsidR="00F22B15" w:rsidRPr="00215972" w:rsidRDefault="00051857" w:rsidP="00D23C83">
      <w:pPr>
        <w:pStyle w:val="a5"/>
        <w:numPr>
          <w:ilvl w:val="2"/>
          <w:numId w:val="96"/>
        </w:numPr>
        <w:tabs>
          <w:tab w:val="left" w:pos="1527"/>
        </w:tabs>
        <w:spacing w:line="276" w:lineRule="auto"/>
        <w:ind w:left="1526" w:right="286" w:hanging="601"/>
        <w:jc w:val="both"/>
        <w:rPr>
          <w:rFonts w:ascii="Calibri"/>
          <w:sz w:val="20"/>
        </w:rPr>
      </w:pPr>
      <w:r>
        <w:rPr>
          <w:sz w:val="24"/>
        </w:rPr>
        <w:t>Перечень</w:t>
      </w:r>
      <w:r w:rsidRPr="00215972">
        <w:rPr>
          <w:spacing w:val="-3"/>
          <w:sz w:val="24"/>
        </w:rPr>
        <w:t xml:space="preserve"> </w:t>
      </w:r>
      <w:r>
        <w:rPr>
          <w:sz w:val="24"/>
        </w:rPr>
        <w:t>общих</w:t>
      </w:r>
      <w:r w:rsidRPr="00215972">
        <w:rPr>
          <w:spacing w:val="-3"/>
          <w:sz w:val="24"/>
        </w:rPr>
        <w:t xml:space="preserve"> </w:t>
      </w:r>
      <w:r>
        <w:rPr>
          <w:sz w:val="24"/>
        </w:rPr>
        <w:t>компетенций</w:t>
      </w:r>
    </w:p>
    <w:tbl>
      <w:tblPr>
        <w:tblStyle w:val="TableNormal"/>
        <w:tblpPr w:leftFromText="180" w:rightFromText="180" w:vertAnchor="text" w:horzAnchor="margin"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689"/>
      </w:tblGrid>
      <w:tr w:rsidR="00BC353E" w14:paraId="1F2F596B" w14:textId="77777777" w:rsidTr="009343AF">
        <w:trPr>
          <w:trHeight w:val="277"/>
        </w:trPr>
        <w:tc>
          <w:tcPr>
            <w:tcW w:w="1229" w:type="dxa"/>
          </w:tcPr>
          <w:p w14:paraId="62B5E1A1" w14:textId="77777777" w:rsidR="00BC353E" w:rsidRDefault="00BC353E" w:rsidP="00BC353E">
            <w:pPr>
              <w:pStyle w:val="TableParagraph"/>
              <w:spacing w:line="258" w:lineRule="exact"/>
              <w:ind w:left="107"/>
              <w:rPr>
                <w:b/>
                <w:sz w:val="24"/>
              </w:rPr>
            </w:pPr>
            <w:r>
              <w:rPr>
                <w:b/>
                <w:sz w:val="24"/>
              </w:rPr>
              <w:t>Код</w:t>
            </w:r>
          </w:p>
        </w:tc>
        <w:tc>
          <w:tcPr>
            <w:tcW w:w="8689" w:type="dxa"/>
          </w:tcPr>
          <w:p w14:paraId="769DCF87" w14:textId="77777777" w:rsidR="00BC353E" w:rsidRDefault="00BC353E" w:rsidP="00BC1295">
            <w:pPr>
              <w:pStyle w:val="TableParagraph"/>
              <w:spacing w:line="258" w:lineRule="exact"/>
              <w:ind w:left="107"/>
              <w:jc w:val="center"/>
              <w:rPr>
                <w:b/>
                <w:sz w:val="24"/>
              </w:rPr>
            </w:pPr>
            <w:r>
              <w:rPr>
                <w:b/>
                <w:sz w:val="24"/>
              </w:rPr>
              <w:t>Наименование</w:t>
            </w:r>
            <w:r>
              <w:rPr>
                <w:b/>
                <w:spacing w:val="-4"/>
                <w:sz w:val="24"/>
              </w:rPr>
              <w:t xml:space="preserve"> </w:t>
            </w:r>
            <w:r>
              <w:rPr>
                <w:b/>
                <w:sz w:val="24"/>
              </w:rPr>
              <w:t>общих</w:t>
            </w:r>
            <w:r>
              <w:rPr>
                <w:b/>
                <w:spacing w:val="-3"/>
                <w:sz w:val="24"/>
              </w:rPr>
              <w:t xml:space="preserve"> </w:t>
            </w:r>
            <w:r>
              <w:rPr>
                <w:b/>
                <w:sz w:val="24"/>
              </w:rPr>
              <w:t>компетенций</w:t>
            </w:r>
          </w:p>
        </w:tc>
      </w:tr>
      <w:tr w:rsidR="00BC353E" w14:paraId="4B6B18C1" w14:textId="77777777" w:rsidTr="009343AF">
        <w:trPr>
          <w:trHeight w:val="621"/>
        </w:trPr>
        <w:tc>
          <w:tcPr>
            <w:tcW w:w="1229" w:type="dxa"/>
          </w:tcPr>
          <w:p w14:paraId="76861C95" w14:textId="77777777" w:rsidR="00BC353E" w:rsidRPr="00BC1295" w:rsidRDefault="00BC353E" w:rsidP="00BC353E">
            <w:pPr>
              <w:pStyle w:val="TableParagraph"/>
              <w:spacing w:line="260" w:lineRule="exact"/>
              <w:ind w:right="257"/>
              <w:jc w:val="right"/>
              <w:rPr>
                <w:b/>
                <w:bCs/>
                <w:sz w:val="24"/>
              </w:rPr>
            </w:pPr>
            <w:r w:rsidRPr="00BC1295">
              <w:rPr>
                <w:b/>
                <w:bCs/>
                <w:sz w:val="24"/>
              </w:rPr>
              <w:t>ОК</w:t>
            </w:r>
            <w:r w:rsidRPr="00BC1295">
              <w:rPr>
                <w:b/>
                <w:bCs/>
                <w:spacing w:val="-1"/>
                <w:sz w:val="24"/>
              </w:rPr>
              <w:t xml:space="preserve"> </w:t>
            </w:r>
            <w:r w:rsidRPr="00BC1295">
              <w:rPr>
                <w:b/>
                <w:bCs/>
                <w:sz w:val="24"/>
              </w:rPr>
              <w:t>01.</w:t>
            </w:r>
          </w:p>
        </w:tc>
        <w:tc>
          <w:tcPr>
            <w:tcW w:w="8689" w:type="dxa"/>
          </w:tcPr>
          <w:p w14:paraId="1203819C" w14:textId="77777777" w:rsidR="00BC353E" w:rsidRDefault="00BC353E" w:rsidP="00BC353E">
            <w:pPr>
              <w:pStyle w:val="TableParagraph"/>
              <w:spacing w:line="260" w:lineRule="exact"/>
              <w:ind w:left="107"/>
              <w:rPr>
                <w:sz w:val="24"/>
              </w:rPr>
            </w:pPr>
            <w:r>
              <w:rPr>
                <w:sz w:val="24"/>
              </w:rPr>
              <w:t>Выбирать</w:t>
            </w:r>
            <w:r>
              <w:rPr>
                <w:spacing w:val="-2"/>
                <w:sz w:val="24"/>
              </w:rPr>
              <w:t xml:space="preserve"> </w:t>
            </w:r>
            <w:r>
              <w:rPr>
                <w:sz w:val="24"/>
              </w:rPr>
              <w:t>способы</w:t>
            </w:r>
            <w:r>
              <w:rPr>
                <w:spacing w:val="-3"/>
                <w:sz w:val="24"/>
              </w:rPr>
              <w:t xml:space="preserve"> </w:t>
            </w:r>
            <w:r>
              <w:rPr>
                <w:sz w:val="24"/>
              </w:rPr>
              <w:t>решения</w:t>
            </w:r>
            <w:r>
              <w:rPr>
                <w:spacing w:val="-3"/>
                <w:sz w:val="24"/>
              </w:rPr>
              <w:t xml:space="preserve"> </w:t>
            </w:r>
            <w:r>
              <w:rPr>
                <w:sz w:val="24"/>
              </w:rPr>
              <w:t>задач</w:t>
            </w:r>
            <w:r>
              <w:rPr>
                <w:spacing w:val="-4"/>
                <w:sz w:val="24"/>
              </w:rPr>
              <w:t xml:space="preserve"> </w:t>
            </w:r>
            <w:r>
              <w:rPr>
                <w:sz w:val="24"/>
              </w:rPr>
              <w:t>профессиональной</w:t>
            </w:r>
            <w:r>
              <w:rPr>
                <w:spacing w:val="-3"/>
                <w:sz w:val="24"/>
              </w:rPr>
              <w:t xml:space="preserve"> </w:t>
            </w:r>
            <w:r>
              <w:rPr>
                <w:sz w:val="24"/>
              </w:rPr>
              <w:t>деятельности</w:t>
            </w:r>
          </w:p>
          <w:p w14:paraId="2B8FEC5B" w14:textId="77777777" w:rsidR="00BC353E" w:rsidRDefault="00BC353E" w:rsidP="00BC353E">
            <w:pPr>
              <w:pStyle w:val="TableParagraph"/>
              <w:ind w:left="107"/>
              <w:rPr>
                <w:sz w:val="24"/>
              </w:rPr>
            </w:pPr>
            <w:r>
              <w:rPr>
                <w:sz w:val="24"/>
              </w:rPr>
              <w:t>применительно</w:t>
            </w:r>
            <w:r>
              <w:rPr>
                <w:spacing w:val="-6"/>
                <w:sz w:val="24"/>
              </w:rPr>
              <w:t xml:space="preserve"> </w:t>
            </w:r>
            <w:r>
              <w:rPr>
                <w:sz w:val="24"/>
              </w:rPr>
              <w:t>к</w:t>
            </w:r>
            <w:r>
              <w:rPr>
                <w:spacing w:val="-2"/>
                <w:sz w:val="24"/>
              </w:rPr>
              <w:t xml:space="preserve"> </w:t>
            </w:r>
            <w:r>
              <w:rPr>
                <w:sz w:val="24"/>
              </w:rPr>
              <w:t>различным</w:t>
            </w:r>
            <w:r>
              <w:rPr>
                <w:spacing w:val="-4"/>
                <w:sz w:val="24"/>
              </w:rPr>
              <w:t xml:space="preserve"> </w:t>
            </w:r>
            <w:r>
              <w:rPr>
                <w:sz w:val="24"/>
              </w:rPr>
              <w:t>контекстам.</w:t>
            </w:r>
          </w:p>
        </w:tc>
      </w:tr>
      <w:tr w:rsidR="00BC353E" w14:paraId="5AF9632C" w14:textId="77777777" w:rsidTr="009343AF">
        <w:trPr>
          <w:trHeight w:val="914"/>
        </w:trPr>
        <w:tc>
          <w:tcPr>
            <w:tcW w:w="1229" w:type="dxa"/>
          </w:tcPr>
          <w:p w14:paraId="66A178B5" w14:textId="77777777" w:rsidR="00BC353E" w:rsidRPr="00BC1295" w:rsidRDefault="00BC353E" w:rsidP="00BC353E">
            <w:pPr>
              <w:pStyle w:val="TableParagraph"/>
              <w:spacing w:line="260" w:lineRule="exact"/>
              <w:ind w:right="257"/>
              <w:jc w:val="right"/>
              <w:rPr>
                <w:b/>
                <w:bCs/>
                <w:sz w:val="24"/>
              </w:rPr>
            </w:pPr>
            <w:r w:rsidRPr="00BC1295">
              <w:rPr>
                <w:b/>
                <w:bCs/>
                <w:sz w:val="24"/>
              </w:rPr>
              <w:t>ОК</w:t>
            </w:r>
            <w:r w:rsidRPr="00BC1295">
              <w:rPr>
                <w:b/>
                <w:bCs/>
                <w:spacing w:val="-1"/>
                <w:sz w:val="24"/>
              </w:rPr>
              <w:t xml:space="preserve"> </w:t>
            </w:r>
            <w:r w:rsidRPr="00BC1295">
              <w:rPr>
                <w:b/>
                <w:bCs/>
                <w:sz w:val="24"/>
              </w:rPr>
              <w:t>02.</w:t>
            </w:r>
          </w:p>
        </w:tc>
        <w:tc>
          <w:tcPr>
            <w:tcW w:w="8689" w:type="dxa"/>
          </w:tcPr>
          <w:p w14:paraId="5BA0945D" w14:textId="77777777" w:rsidR="00BC353E" w:rsidRDefault="00BC353E" w:rsidP="00BC353E">
            <w:pPr>
              <w:pStyle w:val="TableParagraph"/>
              <w:spacing w:line="260" w:lineRule="exact"/>
              <w:ind w:left="107"/>
              <w:rPr>
                <w:sz w:val="24"/>
              </w:rPr>
            </w:pPr>
            <w:r>
              <w:rPr>
                <w:sz w:val="24"/>
              </w:rPr>
              <w:t>Использовать</w:t>
            </w:r>
            <w:r>
              <w:rPr>
                <w:spacing w:val="-2"/>
                <w:sz w:val="24"/>
              </w:rPr>
              <w:t xml:space="preserve"> </w:t>
            </w:r>
            <w:r>
              <w:rPr>
                <w:sz w:val="24"/>
              </w:rPr>
              <w:t>современные</w:t>
            </w:r>
            <w:r>
              <w:rPr>
                <w:spacing w:val="-5"/>
                <w:sz w:val="24"/>
              </w:rPr>
              <w:t xml:space="preserve"> </w:t>
            </w:r>
            <w:r>
              <w:rPr>
                <w:sz w:val="24"/>
              </w:rPr>
              <w:t>средства</w:t>
            </w:r>
            <w:r>
              <w:rPr>
                <w:spacing w:val="-3"/>
                <w:sz w:val="24"/>
              </w:rPr>
              <w:t xml:space="preserve"> </w:t>
            </w:r>
            <w:r>
              <w:rPr>
                <w:sz w:val="24"/>
              </w:rPr>
              <w:t>поиска,</w:t>
            </w:r>
            <w:r>
              <w:rPr>
                <w:spacing w:val="-3"/>
                <w:sz w:val="24"/>
              </w:rPr>
              <w:t xml:space="preserve"> </w:t>
            </w:r>
            <w:r>
              <w:rPr>
                <w:sz w:val="24"/>
              </w:rPr>
              <w:t>анализа</w:t>
            </w:r>
            <w:r>
              <w:rPr>
                <w:spacing w:val="-3"/>
                <w:sz w:val="24"/>
              </w:rPr>
              <w:t xml:space="preserve"> </w:t>
            </w:r>
            <w:r>
              <w:rPr>
                <w:sz w:val="24"/>
              </w:rPr>
              <w:t>и</w:t>
            </w:r>
            <w:r>
              <w:rPr>
                <w:spacing w:val="-5"/>
                <w:sz w:val="24"/>
              </w:rPr>
              <w:t xml:space="preserve"> </w:t>
            </w:r>
            <w:r>
              <w:rPr>
                <w:sz w:val="24"/>
              </w:rPr>
              <w:t>интерпретации</w:t>
            </w:r>
          </w:p>
          <w:p w14:paraId="3A68A11B" w14:textId="572985E1" w:rsidR="00BC353E" w:rsidRDefault="00BC353E" w:rsidP="00BC353E">
            <w:pPr>
              <w:pStyle w:val="TableParagraph"/>
              <w:ind w:left="107"/>
              <w:rPr>
                <w:sz w:val="24"/>
              </w:rPr>
            </w:pPr>
            <w:r>
              <w:rPr>
                <w:sz w:val="24"/>
              </w:rPr>
              <w:t>информации</w:t>
            </w:r>
            <w:r>
              <w:rPr>
                <w:spacing w:val="-4"/>
                <w:sz w:val="24"/>
              </w:rPr>
              <w:t xml:space="preserve"> </w:t>
            </w:r>
            <w:r>
              <w:rPr>
                <w:sz w:val="24"/>
              </w:rPr>
              <w:t>и</w:t>
            </w:r>
            <w:r>
              <w:rPr>
                <w:spacing w:val="-6"/>
                <w:sz w:val="24"/>
              </w:rPr>
              <w:t xml:space="preserve"> </w:t>
            </w:r>
            <w:r>
              <w:rPr>
                <w:sz w:val="24"/>
              </w:rPr>
              <w:t>информационные</w:t>
            </w:r>
            <w:r>
              <w:rPr>
                <w:spacing w:val="-5"/>
                <w:sz w:val="24"/>
              </w:rPr>
              <w:t xml:space="preserve"> </w:t>
            </w:r>
            <w:r>
              <w:rPr>
                <w:sz w:val="24"/>
              </w:rPr>
              <w:t>технологии</w:t>
            </w:r>
            <w:r>
              <w:rPr>
                <w:spacing w:val="-4"/>
                <w:sz w:val="24"/>
              </w:rPr>
              <w:t xml:space="preserve"> </w:t>
            </w:r>
            <w:r>
              <w:rPr>
                <w:sz w:val="24"/>
              </w:rPr>
              <w:t>для</w:t>
            </w:r>
            <w:r>
              <w:rPr>
                <w:spacing w:val="-4"/>
                <w:sz w:val="24"/>
              </w:rPr>
              <w:t xml:space="preserve"> </w:t>
            </w:r>
            <w:r>
              <w:rPr>
                <w:sz w:val="24"/>
              </w:rPr>
              <w:t>выполнения</w:t>
            </w:r>
            <w:r>
              <w:rPr>
                <w:spacing w:val="-7"/>
                <w:sz w:val="24"/>
              </w:rPr>
              <w:t xml:space="preserve"> </w:t>
            </w:r>
            <w:r>
              <w:rPr>
                <w:sz w:val="24"/>
              </w:rPr>
              <w:t>задач</w:t>
            </w:r>
            <w:r>
              <w:rPr>
                <w:spacing w:val="-57"/>
                <w:sz w:val="24"/>
              </w:rPr>
              <w:t xml:space="preserve"> </w:t>
            </w:r>
            <w:r>
              <w:rPr>
                <w:sz w:val="24"/>
              </w:rPr>
              <w:t>профессиональной</w:t>
            </w:r>
            <w:r>
              <w:rPr>
                <w:spacing w:val="-1"/>
                <w:sz w:val="24"/>
              </w:rPr>
              <w:t xml:space="preserve"> </w:t>
            </w:r>
            <w:r>
              <w:rPr>
                <w:sz w:val="24"/>
              </w:rPr>
              <w:t>деятельности.</w:t>
            </w:r>
          </w:p>
        </w:tc>
      </w:tr>
      <w:tr w:rsidR="00BC353E" w14:paraId="22C485CE" w14:textId="77777777" w:rsidTr="009343AF">
        <w:trPr>
          <w:trHeight w:val="1105"/>
        </w:trPr>
        <w:tc>
          <w:tcPr>
            <w:tcW w:w="1229" w:type="dxa"/>
          </w:tcPr>
          <w:p w14:paraId="2C5E6B13" w14:textId="77777777" w:rsidR="00BC353E" w:rsidRPr="00BC1295" w:rsidRDefault="00BC353E" w:rsidP="00BC353E">
            <w:pPr>
              <w:pStyle w:val="TableParagraph"/>
              <w:spacing w:line="262" w:lineRule="exact"/>
              <w:ind w:right="257"/>
              <w:jc w:val="right"/>
              <w:rPr>
                <w:b/>
                <w:bCs/>
                <w:sz w:val="24"/>
              </w:rPr>
            </w:pPr>
            <w:r w:rsidRPr="00BC1295">
              <w:rPr>
                <w:b/>
                <w:bCs/>
                <w:sz w:val="24"/>
              </w:rPr>
              <w:t>ОК</w:t>
            </w:r>
            <w:r w:rsidRPr="00BC1295">
              <w:rPr>
                <w:b/>
                <w:bCs/>
                <w:spacing w:val="-2"/>
                <w:sz w:val="24"/>
              </w:rPr>
              <w:t xml:space="preserve"> </w:t>
            </w:r>
            <w:r w:rsidRPr="00BC1295">
              <w:rPr>
                <w:b/>
                <w:bCs/>
                <w:sz w:val="24"/>
              </w:rPr>
              <w:t>03.</w:t>
            </w:r>
          </w:p>
        </w:tc>
        <w:tc>
          <w:tcPr>
            <w:tcW w:w="8689" w:type="dxa"/>
          </w:tcPr>
          <w:p w14:paraId="3D3E7472" w14:textId="77777777" w:rsidR="00BC353E" w:rsidRDefault="00BC353E" w:rsidP="00BC353E">
            <w:pPr>
              <w:pStyle w:val="TableParagraph"/>
              <w:ind w:left="107"/>
              <w:rPr>
                <w:sz w:val="24"/>
              </w:rPr>
            </w:pPr>
            <w:r>
              <w:rPr>
                <w:sz w:val="24"/>
              </w:rPr>
              <w:t>Планировать</w:t>
            </w:r>
            <w:r>
              <w:rPr>
                <w:spacing w:val="-3"/>
                <w:sz w:val="24"/>
              </w:rPr>
              <w:t xml:space="preserve"> </w:t>
            </w:r>
            <w:r>
              <w:rPr>
                <w:sz w:val="24"/>
              </w:rPr>
              <w:t>и</w:t>
            </w:r>
            <w:r>
              <w:rPr>
                <w:spacing w:val="-4"/>
                <w:sz w:val="24"/>
              </w:rPr>
              <w:t xml:space="preserve"> </w:t>
            </w:r>
            <w:r>
              <w:rPr>
                <w:sz w:val="24"/>
              </w:rPr>
              <w:t>реализовывать</w:t>
            </w:r>
            <w:r>
              <w:rPr>
                <w:spacing w:val="-3"/>
                <w:sz w:val="24"/>
              </w:rPr>
              <w:t xml:space="preserve"> </w:t>
            </w:r>
            <w:r>
              <w:rPr>
                <w:sz w:val="24"/>
              </w:rPr>
              <w:t>собственное</w:t>
            </w:r>
            <w:r>
              <w:rPr>
                <w:spacing w:val="-5"/>
                <w:sz w:val="24"/>
              </w:rPr>
              <w:t xml:space="preserve"> </w:t>
            </w:r>
            <w:r>
              <w:rPr>
                <w:sz w:val="24"/>
              </w:rPr>
              <w:t>профессиональное</w:t>
            </w:r>
            <w:r>
              <w:rPr>
                <w:spacing w:val="-4"/>
                <w:sz w:val="24"/>
              </w:rPr>
              <w:t xml:space="preserve"> </w:t>
            </w:r>
            <w:r>
              <w:rPr>
                <w:sz w:val="24"/>
              </w:rPr>
              <w:t>и</w:t>
            </w:r>
            <w:r>
              <w:rPr>
                <w:spacing w:val="-4"/>
                <w:sz w:val="24"/>
              </w:rPr>
              <w:t xml:space="preserve"> </w:t>
            </w:r>
            <w:r>
              <w:rPr>
                <w:sz w:val="24"/>
              </w:rPr>
              <w:t>личностное</w:t>
            </w:r>
            <w:r>
              <w:rPr>
                <w:spacing w:val="-57"/>
                <w:sz w:val="24"/>
              </w:rPr>
              <w:t xml:space="preserve"> </w:t>
            </w:r>
            <w:r>
              <w:rPr>
                <w:sz w:val="24"/>
              </w:rPr>
              <w:t>развитие, предпринимательскую деятельность в профессиональной сфере,</w:t>
            </w:r>
            <w:r>
              <w:rPr>
                <w:spacing w:val="1"/>
                <w:sz w:val="24"/>
              </w:rPr>
              <w:t xml:space="preserve"> </w:t>
            </w:r>
            <w:r>
              <w:rPr>
                <w:sz w:val="24"/>
              </w:rPr>
              <w:t>использовать</w:t>
            </w:r>
            <w:r>
              <w:rPr>
                <w:spacing w:val="-2"/>
                <w:sz w:val="24"/>
              </w:rPr>
              <w:t xml:space="preserve"> </w:t>
            </w:r>
            <w:r>
              <w:rPr>
                <w:sz w:val="24"/>
              </w:rPr>
              <w:t>знания</w:t>
            </w:r>
            <w:r>
              <w:rPr>
                <w:spacing w:val="-6"/>
                <w:sz w:val="24"/>
              </w:rPr>
              <w:t xml:space="preserve"> </w:t>
            </w:r>
            <w:r>
              <w:rPr>
                <w:sz w:val="24"/>
              </w:rPr>
              <w:t>по</w:t>
            </w:r>
            <w:r>
              <w:rPr>
                <w:spacing w:val="-6"/>
                <w:sz w:val="24"/>
              </w:rPr>
              <w:t xml:space="preserve"> </w:t>
            </w:r>
            <w:r>
              <w:rPr>
                <w:sz w:val="24"/>
              </w:rPr>
              <w:t>финансовой</w:t>
            </w:r>
            <w:r>
              <w:rPr>
                <w:spacing w:val="-2"/>
                <w:sz w:val="24"/>
              </w:rPr>
              <w:t xml:space="preserve"> </w:t>
            </w:r>
            <w:r>
              <w:rPr>
                <w:sz w:val="24"/>
              </w:rPr>
              <w:t>грамотности</w:t>
            </w:r>
            <w:r>
              <w:rPr>
                <w:spacing w:val="-2"/>
                <w:sz w:val="24"/>
              </w:rPr>
              <w:t xml:space="preserve"> </w:t>
            </w:r>
            <w:r>
              <w:rPr>
                <w:sz w:val="24"/>
              </w:rPr>
              <w:t>в</w:t>
            </w:r>
            <w:r>
              <w:rPr>
                <w:spacing w:val="-4"/>
                <w:sz w:val="24"/>
              </w:rPr>
              <w:t xml:space="preserve"> </w:t>
            </w:r>
            <w:r>
              <w:rPr>
                <w:sz w:val="24"/>
              </w:rPr>
              <w:t>различных</w:t>
            </w:r>
            <w:r>
              <w:rPr>
                <w:spacing w:val="-1"/>
                <w:sz w:val="24"/>
              </w:rPr>
              <w:t xml:space="preserve"> </w:t>
            </w:r>
            <w:r>
              <w:rPr>
                <w:sz w:val="24"/>
              </w:rPr>
              <w:t>жизненных</w:t>
            </w:r>
          </w:p>
          <w:p w14:paraId="20060A44" w14:textId="77777777" w:rsidR="00BC353E" w:rsidRDefault="00BC353E" w:rsidP="00BC353E">
            <w:pPr>
              <w:pStyle w:val="TableParagraph"/>
              <w:spacing w:line="272" w:lineRule="exact"/>
              <w:ind w:left="107"/>
              <w:rPr>
                <w:sz w:val="24"/>
              </w:rPr>
            </w:pPr>
            <w:r>
              <w:rPr>
                <w:sz w:val="24"/>
              </w:rPr>
              <w:t>ситуациях.</w:t>
            </w:r>
          </w:p>
        </w:tc>
      </w:tr>
      <w:tr w:rsidR="00BC353E" w14:paraId="3C44397C" w14:textId="77777777" w:rsidTr="009343AF">
        <w:trPr>
          <w:trHeight w:val="455"/>
        </w:trPr>
        <w:tc>
          <w:tcPr>
            <w:tcW w:w="1229" w:type="dxa"/>
          </w:tcPr>
          <w:p w14:paraId="684E0507" w14:textId="77777777" w:rsidR="00BC353E" w:rsidRPr="00BC1295" w:rsidRDefault="00BC353E" w:rsidP="00BC353E">
            <w:pPr>
              <w:pStyle w:val="TableParagraph"/>
              <w:spacing w:line="260" w:lineRule="exact"/>
              <w:ind w:right="257"/>
              <w:jc w:val="right"/>
              <w:rPr>
                <w:b/>
                <w:bCs/>
                <w:sz w:val="24"/>
              </w:rPr>
            </w:pPr>
            <w:r w:rsidRPr="00BC1295">
              <w:rPr>
                <w:b/>
                <w:bCs/>
                <w:sz w:val="24"/>
              </w:rPr>
              <w:t>ОК</w:t>
            </w:r>
            <w:r w:rsidRPr="00BC1295">
              <w:rPr>
                <w:b/>
                <w:bCs/>
                <w:spacing w:val="-2"/>
                <w:sz w:val="24"/>
              </w:rPr>
              <w:t xml:space="preserve"> </w:t>
            </w:r>
            <w:r w:rsidRPr="00BC1295">
              <w:rPr>
                <w:b/>
                <w:bCs/>
                <w:sz w:val="24"/>
              </w:rPr>
              <w:t>04.</w:t>
            </w:r>
          </w:p>
        </w:tc>
        <w:tc>
          <w:tcPr>
            <w:tcW w:w="8689" w:type="dxa"/>
          </w:tcPr>
          <w:p w14:paraId="1423CB8A" w14:textId="77777777" w:rsidR="00BC353E" w:rsidRDefault="00BC353E" w:rsidP="00BC353E">
            <w:pPr>
              <w:pStyle w:val="TableParagraph"/>
              <w:spacing w:line="260" w:lineRule="exact"/>
              <w:ind w:left="107"/>
              <w:rPr>
                <w:sz w:val="24"/>
              </w:rPr>
            </w:pPr>
            <w:r>
              <w:rPr>
                <w:sz w:val="24"/>
              </w:rPr>
              <w:t>Эффективно</w:t>
            </w:r>
            <w:r>
              <w:rPr>
                <w:spacing w:val="-3"/>
                <w:sz w:val="24"/>
              </w:rPr>
              <w:t xml:space="preserve"> </w:t>
            </w:r>
            <w:r>
              <w:rPr>
                <w:sz w:val="24"/>
              </w:rPr>
              <w:t>взаимодействовать</w:t>
            </w:r>
            <w:r>
              <w:rPr>
                <w:spacing w:val="-2"/>
                <w:sz w:val="24"/>
              </w:rPr>
              <w:t xml:space="preserve"> </w:t>
            </w:r>
            <w:r>
              <w:rPr>
                <w:sz w:val="24"/>
              </w:rPr>
              <w:t>и</w:t>
            </w:r>
            <w:r>
              <w:rPr>
                <w:spacing w:val="-2"/>
                <w:sz w:val="24"/>
              </w:rPr>
              <w:t xml:space="preserve"> </w:t>
            </w:r>
            <w:r>
              <w:rPr>
                <w:sz w:val="24"/>
              </w:rPr>
              <w:t>работать</w:t>
            </w:r>
            <w:r>
              <w:rPr>
                <w:spacing w:val="-2"/>
                <w:sz w:val="24"/>
              </w:rPr>
              <w:t xml:space="preserve"> </w:t>
            </w:r>
            <w:r>
              <w:rPr>
                <w:sz w:val="24"/>
              </w:rPr>
              <w:t>в</w:t>
            </w:r>
            <w:r>
              <w:rPr>
                <w:spacing w:val="-4"/>
                <w:sz w:val="24"/>
              </w:rPr>
              <w:t xml:space="preserve"> </w:t>
            </w:r>
            <w:r>
              <w:rPr>
                <w:sz w:val="24"/>
              </w:rPr>
              <w:t>коллективе</w:t>
            </w:r>
            <w:r>
              <w:rPr>
                <w:spacing w:val="-4"/>
                <w:sz w:val="24"/>
              </w:rPr>
              <w:t xml:space="preserve"> </w:t>
            </w:r>
            <w:r>
              <w:rPr>
                <w:sz w:val="24"/>
              </w:rPr>
              <w:t>и</w:t>
            </w:r>
            <w:r>
              <w:rPr>
                <w:spacing w:val="-3"/>
                <w:sz w:val="24"/>
              </w:rPr>
              <w:t xml:space="preserve"> </w:t>
            </w:r>
            <w:r>
              <w:rPr>
                <w:sz w:val="24"/>
              </w:rPr>
              <w:t>команде.</w:t>
            </w:r>
          </w:p>
        </w:tc>
      </w:tr>
      <w:tr w:rsidR="00BC353E" w14:paraId="57290090" w14:textId="77777777" w:rsidTr="009343AF">
        <w:trPr>
          <w:trHeight w:val="832"/>
        </w:trPr>
        <w:tc>
          <w:tcPr>
            <w:tcW w:w="1229" w:type="dxa"/>
          </w:tcPr>
          <w:p w14:paraId="205E2769" w14:textId="77777777" w:rsidR="00BC353E" w:rsidRPr="00BC1295" w:rsidRDefault="00BC353E" w:rsidP="00BC353E">
            <w:pPr>
              <w:pStyle w:val="TableParagraph"/>
              <w:spacing w:line="260" w:lineRule="exact"/>
              <w:ind w:right="257"/>
              <w:jc w:val="right"/>
              <w:rPr>
                <w:b/>
                <w:bCs/>
                <w:sz w:val="24"/>
              </w:rPr>
            </w:pPr>
            <w:r w:rsidRPr="00BC1295">
              <w:rPr>
                <w:b/>
                <w:bCs/>
                <w:sz w:val="24"/>
              </w:rPr>
              <w:t>ОК</w:t>
            </w:r>
            <w:r w:rsidRPr="00BC1295">
              <w:rPr>
                <w:b/>
                <w:bCs/>
                <w:spacing w:val="-2"/>
                <w:sz w:val="24"/>
              </w:rPr>
              <w:t xml:space="preserve"> </w:t>
            </w:r>
            <w:r w:rsidRPr="00BC1295">
              <w:rPr>
                <w:b/>
                <w:bCs/>
                <w:sz w:val="24"/>
              </w:rPr>
              <w:t>05.</w:t>
            </w:r>
          </w:p>
        </w:tc>
        <w:tc>
          <w:tcPr>
            <w:tcW w:w="8689" w:type="dxa"/>
          </w:tcPr>
          <w:p w14:paraId="571AA70F" w14:textId="77777777" w:rsidR="00BC353E" w:rsidRDefault="00BC353E" w:rsidP="00BC353E">
            <w:pPr>
              <w:pStyle w:val="TableParagraph"/>
              <w:spacing w:line="260" w:lineRule="exact"/>
              <w:ind w:left="107"/>
              <w:rPr>
                <w:sz w:val="24"/>
              </w:rPr>
            </w:pPr>
            <w:r>
              <w:rPr>
                <w:sz w:val="24"/>
              </w:rPr>
              <w:t>Осуществлять устную</w:t>
            </w:r>
            <w:r>
              <w:rPr>
                <w:spacing w:val="-2"/>
                <w:sz w:val="24"/>
              </w:rPr>
              <w:t xml:space="preserve"> </w:t>
            </w:r>
            <w:r>
              <w:rPr>
                <w:sz w:val="24"/>
              </w:rPr>
              <w:t>и</w:t>
            </w:r>
            <w:r>
              <w:rPr>
                <w:spacing w:val="-4"/>
                <w:sz w:val="24"/>
              </w:rPr>
              <w:t xml:space="preserve"> </w:t>
            </w:r>
            <w:r>
              <w:rPr>
                <w:sz w:val="24"/>
              </w:rPr>
              <w:t>письменную коммуникацию</w:t>
            </w:r>
            <w:r>
              <w:rPr>
                <w:spacing w:val="-6"/>
                <w:sz w:val="24"/>
              </w:rPr>
              <w:t xml:space="preserve"> </w:t>
            </w:r>
            <w:r>
              <w:rPr>
                <w:sz w:val="24"/>
              </w:rPr>
              <w:t>на</w:t>
            </w:r>
            <w:r>
              <w:rPr>
                <w:spacing w:val="-5"/>
                <w:sz w:val="24"/>
              </w:rPr>
              <w:t xml:space="preserve"> </w:t>
            </w:r>
            <w:r>
              <w:rPr>
                <w:sz w:val="24"/>
              </w:rPr>
              <w:t>государственном</w:t>
            </w:r>
          </w:p>
          <w:p w14:paraId="3487C1F7" w14:textId="77777777" w:rsidR="00BC353E" w:rsidRDefault="00BC353E" w:rsidP="00BC353E">
            <w:pPr>
              <w:pStyle w:val="TableParagraph"/>
              <w:ind w:left="107" w:right="163"/>
              <w:rPr>
                <w:sz w:val="24"/>
              </w:rPr>
            </w:pPr>
            <w:r>
              <w:rPr>
                <w:sz w:val="24"/>
              </w:rPr>
              <w:t>языке</w:t>
            </w:r>
            <w:r>
              <w:rPr>
                <w:spacing w:val="-3"/>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с</w:t>
            </w:r>
            <w:r>
              <w:rPr>
                <w:spacing w:val="-2"/>
                <w:sz w:val="24"/>
              </w:rPr>
              <w:t xml:space="preserve"> </w:t>
            </w:r>
            <w:r>
              <w:rPr>
                <w:sz w:val="24"/>
              </w:rPr>
              <w:t>учетом</w:t>
            </w:r>
            <w:r>
              <w:rPr>
                <w:spacing w:val="-3"/>
                <w:sz w:val="24"/>
              </w:rPr>
              <w:t xml:space="preserve"> </w:t>
            </w:r>
            <w:r>
              <w:rPr>
                <w:sz w:val="24"/>
              </w:rPr>
              <w:t>особенностей</w:t>
            </w:r>
            <w:r>
              <w:rPr>
                <w:spacing w:val="-3"/>
                <w:sz w:val="24"/>
              </w:rPr>
              <w:t xml:space="preserve"> </w:t>
            </w:r>
            <w:r>
              <w:rPr>
                <w:sz w:val="24"/>
              </w:rPr>
              <w:t>социального</w:t>
            </w:r>
            <w:r>
              <w:rPr>
                <w:spacing w:val="-6"/>
                <w:sz w:val="24"/>
              </w:rPr>
              <w:t xml:space="preserve"> </w:t>
            </w:r>
            <w:r>
              <w:rPr>
                <w:sz w:val="24"/>
              </w:rPr>
              <w:t>и</w:t>
            </w:r>
            <w:r>
              <w:rPr>
                <w:spacing w:val="-57"/>
                <w:sz w:val="24"/>
              </w:rPr>
              <w:t xml:space="preserve"> </w:t>
            </w:r>
            <w:r>
              <w:rPr>
                <w:sz w:val="24"/>
              </w:rPr>
              <w:t>культурного</w:t>
            </w:r>
            <w:r>
              <w:rPr>
                <w:spacing w:val="-1"/>
                <w:sz w:val="24"/>
              </w:rPr>
              <w:t xml:space="preserve"> </w:t>
            </w:r>
            <w:r>
              <w:rPr>
                <w:sz w:val="24"/>
              </w:rPr>
              <w:t>контекста.</w:t>
            </w:r>
          </w:p>
        </w:tc>
      </w:tr>
      <w:tr w:rsidR="00BC353E" w14:paraId="73EB40AC" w14:textId="77777777" w:rsidTr="009343AF">
        <w:trPr>
          <w:trHeight w:val="722"/>
        </w:trPr>
        <w:tc>
          <w:tcPr>
            <w:tcW w:w="1229" w:type="dxa"/>
          </w:tcPr>
          <w:p w14:paraId="5B077A5D" w14:textId="77777777" w:rsidR="00BC353E" w:rsidRPr="00BC1295" w:rsidRDefault="00BC353E" w:rsidP="00BC353E">
            <w:pPr>
              <w:pStyle w:val="TableParagraph"/>
              <w:spacing w:line="262" w:lineRule="exact"/>
              <w:ind w:right="257"/>
              <w:jc w:val="right"/>
              <w:rPr>
                <w:b/>
                <w:bCs/>
                <w:sz w:val="24"/>
              </w:rPr>
            </w:pPr>
            <w:r w:rsidRPr="00BC1295">
              <w:rPr>
                <w:b/>
                <w:bCs/>
                <w:sz w:val="24"/>
              </w:rPr>
              <w:t>ОК</w:t>
            </w:r>
            <w:r w:rsidRPr="00BC1295">
              <w:rPr>
                <w:b/>
                <w:bCs/>
                <w:spacing w:val="-2"/>
                <w:sz w:val="24"/>
              </w:rPr>
              <w:t xml:space="preserve"> </w:t>
            </w:r>
            <w:r w:rsidRPr="00BC1295">
              <w:rPr>
                <w:b/>
                <w:bCs/>
                <w:sz w:val="24"/>
              </w:rPr>
              <w:t>09.</w:t>
            </w:r>
          </w:p>
        </w:tc>
        <w:tc>
          <w:tcPr>
            <w:tcW w:w="8689" w:type="dxa"/>
          </w:tcPr>
          <w:p w14:paraId="48EE2AC2" w14:textId="77777777" w:rsidR="00BC353E" w:rsidRDefault="00BC353E" w:rsidP="00BC353E">
            <w:pPr>
              <w:pStyle w:val="TableParagraph"/>
              <w:ind w:left="107" w:right="899"/>
              <w:rPr>
                <w:sz w:val="24"/>
              </w:rPr>
            </w:pPr>
            <w:r>
              <w:rPr>
                <w:sz w:val="24"/>
              </w:rPr>
              <w:t>Пользоваться профессиональной документацией на государственном и</w:t>
            </w:r>
            <w:r>
              <w:rPr>
                <w:spacing w:val="-57"/>
                <w:sz w:val="24"/>
              </w:rPr>
              <w:t xml:space="preserve"> </w:t>
            </w:r>
            <w:r>
              <w:rPr>
                <w:sz w:val="24"/>
              </w:rPr>
              <w:t>иностранном</w:t>
            </w:r>
            <w:r>
              <w:rPr>
                <w:spacing w:val="-2"/>
                <w:sz w:val="24"/>
              </w:rPr>
              <w:t xml:space="preserve"> </w:t>
            </w:r>
            <w:r>
              <w:rPr>
                <w:sz w:val="24"/>
              </w:rPr>
              <w:t>языках.</w:t>
            </w:r>
          </w:p>
        </w:tc>
      </w:tr>
    </w:tbl>
    <w:p w14:paraId="231CEB6A" w14:textId="77777777" w:rsidR="00F22B15" w:rsidRDefault="00F22B15">
      <w:pPr>
        <w:pStyle w:val="a3"/>
        <w:rPr>
          <w:rFonts w:ascii="Calibri"/>
          <w:sz w:val="20"/>
        </w:rPr>
      </w:pPr>
    </w:p>
    <w:p w14:paraId="33CC3D1F" w14:textId="7585C551" w:rsidR="00F22B15" w:rsidRDefault="00BC353E" w:rsidP="00215972">
      <w:pPr>
        <w:pStyle w:val="a3"/>
        <w:ind w:firstLine="709"/>
        <w:rPr>
          <w:rFonts w:ascii="Calibri"/>
          <w:sz w:val="20"/>
        </w:rPr>
      </w:pPr>
      <w:r w:rsidRPr="00BC353E">
        <w:rPr>
          <w:szCs w:val="22"/>
        </w:rPr>
        <w:t>1</w:t>
      </w:r>
      <w:r w:rsidRPr="00A57A82">
        <w:rPr>
          <w:szCs w:val="22"/>
        </w:rPr>
        <w:t>.1.</w:t>
      </w:r>
      <w:r w:rsidR="0026712D" w:rsidRPr="00A57A82">
        <w:rPr>
          <w:szCs w:val="22"/>
        </w:rPr>
        <w:t>2.</w:t>
      </w:r>
      <w:r w:rsidRPr="00BC353E">
        <w:rPr>
          <w:szCs w:val="22"/>
        </w:rPr>
        <w:tab/>
        <w:t>Перечень профессиональных компетенций</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8713"/>
      </w:tblGrid>
      <w:tr w:rsidR="00BC353E" w14:paraId="1DB32403" w14:textId="77777777" w:rsidTr="00AC1F9E">
        <w:trPr>
          <w:trHeight w:val="275"/>
        </w:trPr>
        <w:tc>
          <w:tcPr>
            <w:tcW w:w="1205" w:type="dxa"/>
          </w:tcPr>
          <w:p w14:paraId="3D51AA59" w14:textId="77777777" w:rsidR="00BC353E" w:rsidRDefault="00BC353E" w:rsidP="00AC1F9E">
            <w:pPr>
              <w:pStyle w:val="TableParagraph"/>
              <w:spacing w:line="256" w:lineRule="exact"/>
              <w:ind w:left="107"/>
              <w:rPr>
                <w:b/>
                <w:sz w:val="24"/>
              </w:rPr>
            </w:pPr>
            <w:r>
              <w:rPr>
                <w:b/>
                <w:sz w:val="24"/>
              </w:rPr>
              <w:t>Код</w:t>
            </w:r>
          </w:p>
        </w:tc>
        <w:tc>
          <w:tcPr>
            <w:tcW w:w="8713" w:type="dxa"/>
          </w:tcPr>
          <w:p w14:paraId="0100FB3E" w14:textId="77777777" w:rsidR="00BC353E" w:rsidRDefault="00BC353E" w:rsidP="00AC1F9E">
            <w:pPr>
              <w:pStyle w:val="TableParagraph"/>
              <w:spacing w:line="256" w:lineRule="exact"/>
              <w:ind w:left="105"/>
              <w:rPr>
                <w:b/>
                <w:sz w:val="24"/>
              </w:rPr>
            </w:pPr>
            <w:r>
              <w:rPr>
                <w:b/>
                <w:sz w:val="24"/>
              </w:rPr>
              <w:t>Наименование</w:t>
            </w:r>
            <w:r>
              <w:rPr>
                <w:b/>
                <w:spacing w:val="-4"/>
                <w:sz w:val="24"/>
              </w:rPr>
              <w:t xml:space="preserve"> </w:t>
            </w:r>
            <w:r>
              <w:rPr>
                <w:b/>
                <w:sz w:val="24"/>
              </w:rPr>
              <w:t>видов</w:t>
            </w:r>
            <w:r>
              <w:rPr>
                <w:b/>
                <w:spacing w:val="-6"/>
                <w:sz w:val="24"/>
              </w:rPr>
              <w:t xml:space="preserve"> </w:t>
            </w:r>
            <w:r>
              <w:rPr>
                <w:b/>
                <w:sz w:val="24"/>
              </w:rPr>
              <w:t>деятельности</w:t>
            </w:r>
            <w:r>
              <w:rPr>
                <w:b/>
                <w:spacing w:val="-3"/>
                <w:sz w:val="24"/>
              </w:rPr>
              <w:t xml:space="preserve"> </w:t>
            </w:r>
            <w:r>
              <w:rPr>
                <w:b/>
                <w:sz w:val="24"/>
              </w:rPr>
              <w:t>и</w:t>
            </w:r>
            <w:r>
              <w:rPr>
                <w:b/>
                <w:spacing w:val="-3"/>
                <w:sz w:val="24"/>
              </w:rPr>
              <w:t xml:space="preserve"> </w:t>
            </w:r>
            <w:r>
              <w:rPr>
                <w:b/>
                <w:sz w:val="24"/>
              </w:rPr>
              <w:t>профессиональных</w:t>
            </w:r>
            <w:r>
              <w:rPr>
                <w:b/>
                <w:spacing w:val="-3"/>
                <w:sz w:val="24"/>
              </w:rPr>
              <w:t xml:space="preserve"> </w:t>
            </w:r>
            <w:r>
              <w:rPr>
                <w:b/>
                <w:sz w:val="24"/>
              </w:rPr>
              <w:t>компетенций</w:t>
            </w:r>
          </w:p>
        </w:tc>
      </w:tr>
      <w:tr w:rsidR="00BC353E" w14:paraId="72C8C087" w14:textId="77777777" w:rsidTr="00AC1F9E">
        <w:trPr>
          <w:trHeight w:val="551"/>
        </w:trPr>
        <w:tc>
          <w:tcPr>
            <w:tcW w:w="1205" w:type="dxa"/>
          </w:tcPr>
          <w:p w14:paraId="7C793A30" w14:textId="77777777" w:rsidR="00BC353E" w:rsidRPr="00BC1295" w:rsidRDefault="00BC353E" w:rsidP="00AC1F9E">
            <w:pPr>
              <w:pStyle w:val="TableParagraph"/>
              <w:spacing w:line="268" w:lineRule="exact"/>
              <w:ind w:left="107"/>
              <w:rPr>
                <w:b/>
                <w:bCs/>
                <w:sz w:val="24"/>
              </w:rPr>
            </w:pPr>
            <w:r w:rsidRPr="00BC1295">
              <w:rPr>
                <w:b/>
                <w:bCs/>
                <w:sz w:val="24"/>
              </w:rPr>
              <w:t>ВД</w:t>
            </w:r>
            <w:r w:rsidRPr="00BC1295">
              <w:rPr>
                <w:b/>
                <w:bCs/>
                <w:spacing w:val="-2"/>
                <w:sz w:val="24"/>
              </w:rPr>
              <w:t xml:space="preserve"> </w:t>
            </w:r>
            <w:r w:rsidRPr="00BC1295">
              <w:rPr>
                <w:b/>
                <w:bCs/>
                <w:sz w:val="24"/>
              </w:rPr>
              <w:t>2</w:t>
            </w:r>
          </w:p>
        </w:tc>
        <w:tc>
          <w:tcPr>
            <w:tcW w:w="8713" w:type="dxa"/>
          </w:tcPr>
          <w:p w14:paraId="51BA4A7F" w14:textId="77777777" w:rsidR="00BC353E" w:rsidRDefault="00BC353E" w:rsidP="00AC1F9E">
            <w:pPr>
              <w:pStyle w:val="TableParagraph"/>
              <w:spacing w:line="264" w:lineRule="exact"/>
              <w:ind w:left="105"/>
              <w:rPr>
                <w:sz w:val="24"/>
              </w:rPr>
            </w:pPr>
            <w:r w:rsidRPr="00005493">
              <w:rPr>
                <w:sz w:val="24"/>
              </w:rPr>
              <w:t>Техническое обеспечение проектирования технологических процессов сборки и испытания узлов при производстве авиационных двигателей, разработка технологической документации</w:t>
            </w:r>
          </w:p>
        </w:tc>
      </w:tr>
      <w:tr w:rsidR="00BC353E" w14:paraId="586F30F9" w14:textId="77777777" w:rsidTr="00AC1F9E">
        <w:trPr>
          <w:trHeight w:val="551"/>
        </w:trPr>
        <w:tc>
          <w:tcPr>
            <w:tcW w:w="1205" w:type="dxa"/>
          </w:tcPr>
          <w:p w14:paraId="1A8EE572" w14:textId="77777777" w:rsidR="00BC353E" w:rsidRPr="00BC1295" w:rsidRDefault="00BC353E" w:rsidP="00AC1F9E">
            <w:pPr>
              <w:pStyle w:val="TableParagraph"/>
              <w:spacing w:line="268" w:lineRule="exact"/>
              <w:ind w:left="107"/>
              <w:rPr>
                <w:b/>
                <w:bCs/>
                <w:sz w:val="24"/>
              </w:rPr>
            </w:pPr>
            <w:r w:rsidRPr="00BC1295">
              <w:rPr>
                <w:b/>
                <w:bCs/>
                <w:sz w:val="24"/>
              </w:rPr>
              <w:t>ПК</w:t>
            </w:r>
            <w:r w:rsidRPr="00BC1295">
              <w:rPr>
                <w:b/>
                <w:bCs/>
                <w:spacing w:val="-2"/>
                <w:sz w:val="24"/>
              </w:rPr>
              <w:t xml:space="preserve"> </w:t>
            </w:r>
            <w:r w:rsidRPr="00BC1295">
              <w:rPr>
                <w:b/>
                <w:bCs/>
                <w:sz w:val="24"/>
              </w:rPr>
              <w:t>2.1.</w:t>
            </w:r>
          </w:p>
        </w:tc>
        <w:tc>
          <w:tcPr>
            <w:tcW w:w="8713" w:type="dxa"/>
          </w:tcPr>
          <w:p w14:paraId="148BF629" w14:textId="3C3F98EA" w:rsidR="00346607" w:rsidRDefault="00346607" w:rsidP="00AC1F9E">
            <w:pPr>
              <w:pStyle w:val="TableParagraph"/>
              <w:spacing w:line="264" w:lineRule="exact"/>
              <w:ind w:left="105"/>
              <w:rPr>
                <w:sz w:val="24"/>
              </w:rPr>
            </w:pPr>
            <w:r w:rsidRPr="00346607">
              <w:rPr>
                <w:sz w:val="24"/>
              </w:rPr>
              <w:t>Осуществлять техническое сопровождение проектирования технологических процессов сборки при производстве узлов, агрегатов функциональных систем авиационных двигателей;</w:t>
            </w:r>
          </w:p>
        </w:tc>
      </w:tr>
      <w:tr w:rsidR="00BC353E" w14:paraId="49A9F4DB" w14:textId="77777777" w:rsidTr="00AC1F9E">
        <w:trPr>
          <w:trHeight w:val="585"/>
        </w:trPr>
        <w:tc>
          <w:tcPr>
            <w:tcW w:w="1205" w:type="dxa"/>
          </w:tcPr>
          <w:p w14:paraId="3CB6B57F" w14:textId="77777777" w:rsidR="00BC353E" w:rsidRPr="00BC1295" w:rsidRDefault="00BC353E" w:rsidP="00AC1F9E">
            <w:pPr>
              <w:pStyle w:val="TableParagraph"/>
              <w:spacing w:line="268" w:lineRule="exact"/>
              <w:ind w:left="107"/>
              <w:rPr>
                <w:b/>
                <w:bCs/>
                <w:sz w:val="24"/>
              </w:rPr>
            </w:pPr>
            <w:r w:rsidRPr="00BC1295">
              <w:rPr>
                <w:b/>
                <w:bCs/>
                <w:sz w:val="24"/>
              </w:rPr>
              <w:t>ПК</w:t>
            </w:r>
            <w:r w:rsidRPr="00BC1295">
              <w:rPr>
                <w:b/>
                <w:bCs/>
                <w:spacing w:val="-2"/>
                <w:sz w:val="24"/>
              </w:rPr>
              <w:t xml:space="preserve"> </w:t>
            </w:r>
            <w:r w:rsidRPr="00BC1295">
              <w:rPr>
                <w:b/>
                <w:bCs/>
                <w:sz w:val="24"/>
              </w:rPr>
              <w:t>2.2.</w:t>
            </w:r>
          </w:p>
        </w:tc>
        <w:tc>
          <w:tcPr>
            <w:tcW w:w="8713" w:type="dxa"/>
          </w:tcPr>
          <w:p w14:paraId="485D9856" w14:textId="77777777" w:rsidR="00BC353E" w:rsidRDefault="00BC353E" w:rsidP="00AC1F9E">
            <w:pPr>
              <w:pStyle w:val="TableParagraph"/>
              <w:ind w:left="105"/>
              <w:rPr>
                <w:sz w:val="24"/>
              </w:rPr>
            </w:pPr>
            <w:r w:rsidRPr="00005493">
              <w:rPr>
                <w:sz w:val="24"/>
              </w:rPr>
              <w:t>Разрабатывать технологические процессы испытания узлов и двигателе</w:t>
            </w:r>
            <w:r>
              <w:rPr>
                <w:sz w:val="24"/>
              </w:rPr>
              <w:t>й в испытательном производстве;</w:t>
            </w:r>
          </w:p>
        </w:tc>
      </w:tr>
      <w:tr w:rsidR="00BC353E" w14:paraId="00617C68" w14:textId="77777777" w:rsidTr="00AC1F9E">
        <w:trPr>
          <w:trHeight w:val="844"/>
        </w:trPr>
        <w:tc>
          <w:tcPr>
            <w:tcW w:w="1205" w:type="dxa"/>
          </w:tcPr>
          <w:p w14:paraId="182358B1" w14:textId="77777777" w:rsidR="00BC353E" w:rsidRPr="00BC1295" w:rsidRDefault="00BC353E" w:rsidP="00AC1F9E">
            <w:pPr>
              <w:pStyle w:val="TableParagraph"/>
              <w:spacing w:line="268" w:lineRule="exact"/>
              <w:ind w:left="107"/>
              <w:rPr>
                <w:b/>
                <w:bCs/>
                <w:sz w:val="24"/>
              </w:rPr>
            </w:pPr>
            <w:r w:rsidRPr="00BC1295">
              <w:rPr>
                <w:b/>
                <w:bCs/>
                <w:sz w:val="24"/>
              </w:rPr>
              <w:t>ПК</w:t>
            </w:r>
            <w:r w:rsidRPr="00BC1295">
              <w:rPr>
                <w:b/>
                <w:bCs/>
                <w:spacing w:val="-2"/>
                <w:sz w:val="24"/>
              </w:rPr>
              <w:t xml:space="preserve"> </w:t>
            </w:r>
            <w:r w:rsidRPr="00BC1295">
              <w:rPr>
                <w:b/>
                <w:bCs/>
                <w:sz w:val="24"/>
              </w:rPr>
              <w:t>2.3.</w:t>
            </w:r>
          </w:p>
        </w:tc>
        <w:tc>
          <w:tcPr>
            <w:tcW w:w="8713" w:type="dxa"/>
          </w:tcPr>
          <w:p w14:paraId="1F0E3DB1" w14:textId="77777777" w:rsidR="00BC353E" w:rsidRPr="00005493" w:rsidRDefault="00BC353E" w:rsidP="00AC1F9E">
            <w:pPr>
              <w:pStyle w:val="TableParagraph"/>
              <w:ind w:left="105" w:right="100"/>
              <w:jc w:val="both"/>
              <w:rPr>
                <w:iCs/>
                <w:sz w:val="24"/>
              </w:rPr>
            </w:pPr>
            <w:r w:rsidRPr="00005493">
              <w:rPr>
                <w:iCs/>
                <w:sz w:val="24"/>
              </w:rPr>
              <w:t>Разрабатывать технологическую документацию на спроектированные технологические процессы сборки узлов, агрегатов, функциональных</w:t>
            </w:r>
            <w:r>
              <w:rPr>
                <w:iCs/>
                <w:sz w:val="24"/>
              </w:rPr>
              <w:t xml:space="preserve"> систем авиационных двигателей;</w:t>
            </w:r>
          </w:p>
        </w:tc>
      </w:tr>
      <w:tr w:rsidR="00BC353E" w14:paraId="1337D539" w14:textId="77777777" w:rsidTr="00AC1F9E">
        <w:trPr>
          <w:trHeight w:val="551"/>
        </w:trPr>
        <w:tc>
          <w:tcPr>
            <w:tcW w:w="1205" w:type="dxa"/>
          </w:tcPr>
          <w:p w14:paraId="36EE51BC" w14:textId="77777777" w:rsidR="00BC353E" w:rsidRPr="00BC1295" w:rsidRDefault="00BC353E" w:rsidP="00AC1F9E">
            <w:pPr>
              <w:pStyle w:val="TableParagraph"/>
              <w:spacing w:line="268" w:lineRule="exact"/>
              <w:ind w:left="107"/>
              <w:rPr>
                <w:b/>
                <w:bCs/>
                <w:sz w:val="24"/>
              </w:rPr>
            </w:pPr>
            <w:r w:rsidRPr="00BC1295">
              <w:rPr>
                <w:b/>
                <w:bCs/>
                <w:sz w:val="24"/>
              </w:rPr>
              <w:t>ПК</w:t>
            </w:r>
            <w:r w:rsidRPr="00BC1295">
              <w:rPr>
                <w:b/>
                <w:bCs/>
                <w:spacing w:val="-2"/>
                <w:sz w:val="24"/>
              </w:rPr>
              <w:t xml:space="preserve"> </w:t>
            </w:r>
            <w:r w:rsidRPr="00BC1295">
              <w:rPr>
                <w:b/>
                <w:bCs/>
                <w:sz w:val="24"/>
              </w:rPr>
              <w:t>2.4.</w:t>
            </w:r>
          </w:p>
        </w:tc>
        <w:tc>
          <w:tcPr>
            <w:tcW w:w="8713" w:type="dxa"/>
          </w:tcPr>
          <w:p w14:paraId="6FC27CBA" w14:textId="77777777" w:rsidR="00BC353E" w:rsidRDefault="00BC353E" w:rsidP="00AC1F9E">
            <w:pPr>
              <w:pStyle w:val="TableParagraph"/>
              <w:tabs>
                <w:tab w:val="left" w:pos="1882"/>
                <w:tab w:val="left" w:pos="2937"/>
                <w:tab w:val="left" w:pos="4433"/>
                <w:tab w:val="left" w:pos="6116"/>
                <w:tab w:val="left" w:pos="8126"/>
              </w:tabs>
              <w:spacing w:line="268" w:lineRule="exact"/>
              <w:ind w:left="105"/>
              <w:rPr>
                <w:sz w:val="24"/>
              </w:rPr>
            </w:pPr>
            <w:r w:rsidRPr="00005493">
              <w:rPr>
                <w:sz w:val="24"/>
              </w:rPr>
              <w:t>Производить расчеты параметров процесса испытания узлов и двигателей в соответствии с технологическим процессом согласно нормативным требов</w:t>
            </w:r>
            <w:r>
              <w:rPr>
                <w:sz w:val="24"/>
              </w:rPr>
              <w:t>аниям;</w:t>
            </w:r>
          </w:p>
        </w:tc>
      </w:tr>
      <w:tr w:rsidR="00BC353E" w14:paraId="7E7C0D36" w14:textId="77777777" w:rsidTr="00AC1F9E">
        <w:trPr>
          <w:trHeight w:val="630"/>
        </w:trPr>
        <w:tc>
          <w:tcPr>
            <w:tcW w:w="1205" w:type="dxa"/>
          </w:tcPr>
          <w:p w14:paraId="5FFBA3AD" w14:textId="77777777" w:rsidR="00BC353E" w:rsidRPr="00BC1295" w:rsidRDefault="00BC353E" w:rsidP="00AC1F9E">
            <w:pPr>
              <w:pStyle w:val="TableParagraph"/>
              <w:spacing w:line="268" w:lineRule="exact"/>
              <w:ind w:left="107"/>
              <w:rPr>
                <w:b/>
                <w:bCs/>
                <w:sz w:val="24"/>
              </w:rPr>
            </w:pPr>
            <w:r w:rsidRPr="00BC1295">
              <w:rPr>
                <w:b/>
                <w:bCs/>
                <w:sz w:val="24"/>
              </w:rPr>
              <w:t>ПК</w:t>
            </w:r>
            <w:r w:rsidRPr="00BC1295">
              <w:rPr>
                <w:b/>
                <w:bCs/>
                <w:spacing w:val="-2"/>
                <w:sz w:val="24"/>
              </w:rPr>
              <w:t xml:space="preserve"> </w:t>
            </w:r>
            <w:r w:rsidRPr="00BC1295">
              <w:rPr>
                <w:b/>
                <w:bCs/>
                <w:sz w:val="24"/>
              </w:rPr>
              <w:t>2.5.</w:t>
            </w:r>
          </w:p>
        </w:tc>
        <w:tc>
          <w:tcPr>
            <w:tcW w:w="8713" w:type="dxa"/>
          </w:tcPr>
          <w:p w14:paraId="53C317FC" w14:textId="77777777" w:rsidR="00BC353E" w:rsidRDefault="00BC353E" w:rsidP="00AC1F9E">
            <w:pPr>
              <w:pStyle w:val="TableParagraph"/>
              <w:ind w:left="105"/>
              <w:rPr>
                <w:sz w:val="24"/>
              </w:rPr>
            </w:pPr>
            <w:r w:rsidRPr="00005493">
              <w:rPr>
                <w:iCs/>
                <w:sz w:val="24"/>
              </w:rPr>
              <w:t>Контролировать параметры качества исполнения технологических процессов и соблюдения технологической дисциплины</w:t>
            </w:r>
          </w:p>
        </w:tc>
      </w:tr>
    </w:tbl>
    <w:p w14:paraId="5B02B521" w14:textId="5BE16EEC" w:rsidR="00F22B15" w:rsidRPr="0029109E" w:rsidRDefault="00051857" w:rsidP="00D23C83">
      <w:pPr>
        <w:pStyle w:val="a5"/>
        <w:numPr>
          <w:ilvl w:val="2"/>
          <w:numId w:val="121"/>
        </w:numPr>
        <w:tabs>
          <w:tab w:val="left" w:pos="1527"/>
        </w:tabs>
        <w:spacing w:before="222"/>
        <w:rPr>
          <w:sz w:val="24"/>
        </w:rPr>
      </w:pPr>
      <w:r w:rsidRPr="0029109E">
        <w:rPr>
          <w:sz w:val="24"/>
        </w:rPr>
        <w:lastRenderedPageBreak/>
        <w:t>В</w:t>
      </w:r>
      <w:r w:rsidRPr="0029109E">
        <w:rPr>
          <w:spacing w:val="-4"/>
          <w:sz w:val="24"/>
        </w:rPr>
        <w:t xml:space="preserve"> </w:t>
      </w:r>
      <w:r w:rsidRPr="0029109E">
        <w:rPr>
          <w:sz w:val="24"/>
        </w:rPr>
        <w:t>результате</w:t>
      </w:r>
      <w:r w:rsidRPr="0029109E">
        <w:rPr>
          <w:spacing w:val="-2"/>
          <w:sz w:val="24"/>
        </w:rPr>
        <w:t xml:space="preserve"> </w:t>
      </w:r>
      <w:r w:rsidRPr="0029109E">
        <w:rPr>
          <w:sz w:val="24"/>
        </w:rPr>
        <w:t>освоения</w:t>
      </w:r>
      <w:r w:rsidRPr="0029109E">
        <w:rPr>
          <w:spacing w:val="-1"/>
          <w:sz w:val="24"/>
        </w:rPr>
        <w:t xml:space="preserve"> </w:t>
      </w:r>
      <w:r w:rsidRPr="0029109E">
        <w:rPr>
          <w:sz w:val="24"/>
        </w:rPr>
        <w:t>профессионального</w:t>
      </w:r>
      <w:r w:rsidRPr="0029109E">
        <w:rPr>
          <w:spacing w:val="-2"/>
          <w:sz w:val="24"/>
        </w:rPr>
        <w:t xml:space="preserve"> </w:t>
      </w:r>
      <w:r w:rsidRPr="0029109E">
        <w:rPr>
          <w:sz w:val="24"/>
        </w:rPr>
        <w:t>модуля</w:t>
      </w:r>
      <w:r w:rsidRPr="0029109E">
        <w:rPr>
          <w:spacing w:val="-3"/>
          <w:sz w:val="24"/>
        </w:rPr>
        <w:t xml:space="preserve"> </w:t>
      </w:r>
      <w:r w:rsidRPr="0029109E">
        <w:rPr>
          <w:sz w:val="24"/>
        </w:rPr>
        <w:t>обучающийся</w:t>
      </w:r>
      <w:r w:rsidRPr="0029109E">
        <w:rPr>
          <w:spacing w:val="-1"/>
          <w:sz w:val="24"/>
        </w:rPr>
        <w:t xml:space="preserve"> </w:t>
      </w:r>
      <w:r w:rsidR="00A57A82" w:rsidRPr="0029109E">
        <w:rPr>
          <w:sz w:val="24"/>
        </w:rPr>
        <w:t>должны</w:t>
      </w:r>
    </w:p>
    <w:tbl>
      <w:tblPr>
        <w:tblStyle w:val="TableNormal"/>
        <w:tblpPr w:leftFromText="180" w:rightFromText="180" w:vertAnchor="text" w:horzAnchor="margin" w:tblpY="7"/>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938"/>
      </w:tblGrid>
      <w:tr w:rsidR="00BC353E" w14:paraId="0D7D5072" w14:textId="77777777" w:rsidTr="006C6C33">
        <w:trPr>
          <w:trHeight w:val="1106"/>
        </w:trPr>
        <w:tc>
          <w:tcPr>
            <w:tcW w:w="1980" w:type="dxa"/>
          </w:tcPr>
          <w:p w14:paraId="11EB9A64" w14:textId="16A158A0" w:rsidR="00BC353E" w:rsidRDefault="00941F87" w:rsidP="00A57A82">
            <w:pPr>
              <w:pStyle w:val="TableParagraph"/>
              <w:ind w:left="107" w:right="262"/>
              <w:rPr>
                <w:sz w:val="24"/>
              </w:rPr>
            </w:pPr>
            <w:r>
              <w:rPr>
                <w:sz w:val="24"/>
              </w:rPr>
              <w:t>Владеть навыками</w:t>
            </w:r>
          </w:p>
        </w:tc>
        <w:tc>
          <w:tcPr>
            <w:tcW w:w="7938" w:type="dxa"/>
          </w:tcPr>
          <w:p w14:paraId="6D26D0F7" w14:textId="69F17AC3" w:rsidR="00BC353E" w:rsidRDefault="00BC353E" w:rsidP="00FD5A37">
            <w:pPr>
              <w:pStyle w:val="TableParagraph"/>
              <w:ind w:left="107" w:right="276"/>
              <w:jc w:val="both"/>
              <w:rPr>
                <w:sz w:val="24"/>
              </w:rPr>
            </w:pPr>
            <w:r>
              <w:rPr>
                <w:sz w:val="24"/>
              </w:rPr>
              <w:t>Проектирования</w:t>
            </w:r>
            <w:r>
              <w:rPr>
                <w:spacing w:val="-4"/>
                <w:sz w:val="24"/>
              </w:rPr>
              <w:t xml:space="preserve"> </w:t>
            </w:r>
            <w:r>
              <w:rPr>
                <w:sz w:val="24"/>
              </w:rPr>
              <w:t>технологических</w:t>
            </w:r>
            <w:r>
              <w:rPr>
                <w:spacing w:val="-5"/>
                <w:sz w:val="24"/>
              </w:rPr>
              <w:t xml:space="preserve"> </w:t>
            </w:r>
            <w:r>
              <w:rPr>
                <w:sz w:val="24"/>
              </w:rPr>
              <w:t>процессов</w:t>
            </w:r>
            <w:r>
              <w:rPr>
                <w:spacing w:val="53"/>
                <w:sz w:val="24"/>
              </w:rPr>
              <w:t xml:space="preserve"> </w:t>
            </w:r>
            <w:r>
              <w:rPr>
                <w:sz w:val="24"/>
              </w:rPr>
              <w:t>сборки</w:t>
            </w:r>
            <w:r>
              <w:rPr>
                <w:spacing w:val="-57"/>
                <w:sz w:val="24"/>
              </w:rPr>
              <w:t xml:space="preserve"> </w:t>
            </w:r>
            <w:r w:rsidR="004B3389">
              <w:rPr>
                <w:spacing w:val="-57"/>
                <w:sz w:val="24"/>
              </w:rPr>
              <w:t xml:space="preserve">                                                      </w:t>
            </w:r>
            <w:r>
              <w:rPr>
                <w:sz w:val="24"/>
              </w:rPr>
              <w:t>узлов</w:t>
            </w:r>
            <w:r>
              <w:rPr>
                <w:spacing w:val="-2"/>
                <w:sz w:val="24"/>
              </w:rPr>
              <w:t xml:space="preserve"> </w:t>
            </w:r>
            <w:r>
              <w:rPr>
                <w:sz w:val="24"/>
              </w:rPr>
              <w:t>и</w:t>
            </w:r>
            <w:r>
              <w:rPr>
                <w:spacing w:val="-1"/>
                <w:sz w:val="24"/>
              </w:rPr>
              <w:t xml:space="preserve"> </w:t>
            </w:r>
            <w:r>
              <w:rPr>
                <w:sz w:val="24"/>
              </w:rPr>
              <w:t>двигателей в</w:t>
            </w:r>
            <w:r>
              <w:rPr>
                <w:spacing w:val="-2"/>
                <w:sz w:val="24"/>
              </w:rPr>
              <w:t xml:space="preserve"> </w:t>
            </w:r>
            <w:r>
              <w:rPr>
                <w:sz w:val="24"/>
              </w:rPr>
              <w:t>механосборочном</w:t>
            </w:r>
            <w:r>
              <w:rPr>
                <w:spacing w:val="-1"/>
                <w:sz w:val="24"/>
              </w:rPr>
              <w:t xml:space="preserve"> </w:t>
            </w:r>
            <w:r w:rsidR="004B3389">
              <w:rPr>
                <w:sz w:val="24"/>
              </w:rPr>
              <w:t xml:space="preserve">и </w:t>
            </w:r>
            <w:r w:rsidR="0029109E">
              <w:rPr>
                <w:sz w:val="24"/>
              </w:rPr>
              <w:t>сборочном производстве</w:t>
            </w:r>
            <w:r>
              <w:rPr>
                <w:spacing w:val="-6"/>
                <w:sz w:val="24"/>
              </w:rPr>
              <w:t xml:space="preserve"> </w:t>
            </w:r>
            <w:r>
              <w:rPr>
                <w:sz w:val="24"/>
              </w:rPr>
              <w:t>с</w:t>
            </w:r>
            <w:r>
              <w:rPr>
                <w:spacing w:val="-5"/>
                <w:sz w:val="24"/>
              </w:rPr>
              <w:t xml:space="preserve"> </w:t>
            </w:r>
            <w:r>
              <w:rPr>
                <w:sz w:val="24"/>
              </w:rPr>
              <w:t>применением</w:t>
            </w:r>
            <w:r>
              <w:rPr>
                <w:spacing w:val="-5"/>
                <w:sz w:val="24"/>
              </w:rPr>
              <w:t xml:space="preserve"> </w:t>
            </w:r>
            <w:r>
              <w:rPr>
                <w:sz w:val="24"/>
              </w:rPr>
              <w:t>стандартного</w:t>
            </w:r>
            <w:r>
              <w:rPr>
                <w:spacing w:val="-4"/>
                <w:sz w:val="24"/>
              </w:rPr>
              <w:t xml:space="preserve"> </w:t>
            </w:r>
            <w:r>
              <w:rPr>
                <w:sz w:val="24"/>
              </w:rPr>
              <w:t>программного</w:t>
            </w:r>
            <w:r>
              <w:rPr>
                <w:spacing w:val="-57"/>
                <w:sz w:val="24"/>
              </w:rPr>
              <w:t xml:space="preserve"> </w:t>
            </w:r>
            <w:r w:rsidR="004B3389">
              <w:rPr>
                <w:spacing w:val="-57"/>
                <w:sz w:val="24"/>
              </w:rPr>
              <w:t xml:space="preserve">                   </w:t>
            </w:r>
            <w:r>
              <w:rPr>
                <w:sz w:val="24"/>
              </w:rPr>
              <w:t>обеспечения</w:t>
            </w:r>
            <w:r>
              <w:rPr>
                <w:spacing w:val="-1"/>
                <w:sz w:val="24"/>
              </w:rPr>
              <w:t xml:space="preserve"> </w:t>
            </w:r>
            <w:r>
              <w:rPr>
                <w:sz w:val="24"/>
              </w:rPr>
              <w:t>при</w:t>
            </w:r>
            <w:r>
              <w:rPr>
                <w:spacing w:val="1"/>
                <w:sz w:val="24"/>
              </w:rPr>
              <w:t xml:space="preserve"> </w:t>
            </w:r>
            <w:r>
              <w:rPr>
                <w:sz w:val="24"/>
              </w:rPr>
              <w:t>оформлении документации.</w:t>
            </w:r>
          </w:p>
          <w:p w14:paraId="55851E85" w14:textId="77777777" w:rsidR="0029109E" w:rsidRPr="0029109E" w:rsidRDefault="0029109E" w:rsidP="00FD5A37">
            <w:pPr>
              <w:pStyle w:val="TableParagraph"/>
              <w:ind w:left="107" w:right="276"/>
              <w:jc w:val="both"/>
              <w:rPr>
                <w:sz w:val="24"/>
              </w:rPr>
            </w:pPr>
            <w:r w:rsidRPr="0029109E">
              <w:rPr>
                <w:sz w:val="24"/>
              </w:rPr>
              <w:t>Проектирования технологических процессов испытания</w:t>
            </w:r>
          </w:p>
          <w:p w14:paraId="7CB38189" w14:textId="6EF0B2CC" w:rsidR="0029109E" w:rsidRDefault="0029109E" w:rsidP="00FD5A37">
            <w:pPr>
              <w:pStyle w:val="TableParagraph"/>
              <w:ind w:left="107" w:right="276"/>
              <w:jc w:val="both"/>
              <w:rPr>
                <w:sz w:val="24"/>
              </w:rPr>
            </w:pPr>
            <w:r w:rsidRPr="0029109E">
              <w:rPr>
                <w:sz w:val="24"/>
              </w:rPr>
              <w:t>узлов и двигателей в испытательном производстве</w:t>
            </w:r>
          </w:p>
        </w:tc>
      </w:tr>
      <w:tr w:rsidR="00BC353E" w14:paraId="6A01B27C" w14:textId="77777777" w:rsidTr="006C6C33">
        <w:trPr>
          <w:trHeight w:val="6389"/>
        </w:trPr>
        <w:tc>
          <w:tcPr>
            <w:tcW w:w="1980" w:type="dxa"/>
          </w:tcPr>
          <w:p w14:paraId="1B83D9A4" w14:textId="387D233C" w:rsidR="00BC353E" w:rsidRDefault="00B14907" w:rsidP="00BC353E">
            <w:pPr>
              <w:pStyle w:val="TableParagraph"/>
              <w:spacing w:line="260" w:lineRule="exact"/>
              <w:ind w:left="249"/>
              <w:rPr>
                <w:sz w:val="24"/>
              </w:rPr>
            </w:pPr>
            <w:r>
              <w:rPr>
                <w:sz w:val="24"/>
              </w:rPr>
              <w:t>У</w:t>
            </w:r>
            <w:r w:rsidR="00BC353E">
              <w:rPr>
                <w:sz w:val="24"/>
              </w:rPr>
              <w:t>меть</w:t>
            </w:r>
          </w:p>
        </w:tc>
        <w:tc>
          <w:tcPr>
            <w:tcW w:w="7938" w:type="dxa"/>
          </w:tcPr>
          <w:p w14:paraId="2C413335" w14:textId="77777777" w:rsidR="00BC353E" w:rsidRPr="00565CBB" w:rsidRDefault="00BC353E" w:rsidP="001E5560">
            <w:pPr>
              <w:pStyle w:val="TableParagraph"/>
              <w:ind w:left="107"/>
              <w:jc w:val="both"/>
              <w:rPr>
                <w:sz w:val="24"/>
              </w:rPr>
            </w:pPr>
            <w:r w:rsidRPr="00565CBB">
              <w:rPr>
                <w:sz w:val="24"/>
              </w:rPr>
              <w:t>читать</w:t>
            </w:r>
            <w:r w:rsidRPr="00565CBB">
              <w:rPr>
                <w:spacing w:val="-2"/>
                <w:sz w:val="24"/>
              </w:rPr>
              <w:t xml:space="preserve"> </w:t>
            </w:r>
            <w:r w:rsidRPr="00565CBB">
              <w:rPr>
                <w:sz w:val="24"/>
              </w:rPr>
              <w:t>чертежи</w:t>
            </w:r>
            <w:r w:rsidRPr="00565CBB">
              <w:rPr>
                <w:spacing w:val="-2"/>
                <w:sz w:val="24"/>
              </w:rPr>
              <w:t xml:space="preserve"> </w:t>
            </w:r>
            <w:r w:rsidRPr="00565CBB">
              <w:rPr>
                <w:sz w:val="24"/>
              </w:rPr>
              <w:t>сборочных</w:t>
            </w:r>
            <w:r w:rsidRPr="00565CBB">
              <w:rPr>
                <w:spacing w:val="1"/>
                <w:sz w:val="24"/>
              </w:rPr>
              <w:t xml:space="preserve"> </w:t>
            </w:r>
            <w:r w:rsidRPr="00565CBB">
              <w:rPr>
                <w:sz w:val="24"/>
              </w:rPr>
              <w:t>узлов</w:t>
            </w:r>
            <w:r w:rsidRPr="00565CBB">
              <w:rPr>
                <w:spacing w:val="-1"/>
                <w:sz w:val="24"/>
              </w:rPr>
              <w:t xml:space="preserve"> </w:t>
            </w:r>
            <w:r w:rsidRPr="00565CBB">
              <w:rPr>
                <w:sz w:val="24"/>
              </w:rPr>
              <w:t>и</w:t>
            </w:r>
            <w:r w:rsidRPr="00565CBB">
              <w:rPr>
                <w:spacing w:val="-2"/>
                <w:sz w:val="24"/>
              </w:rPr>
              <w:t xml:space="preserve"> </w:t>
            </w:r>
            <w:r w:rsidRPr="00565CBB">
              <w:rPr>
                <w:sz w:val="24"/>
              </w:rPr>
              <w:t>двигателя;</w:t>
            </w:r>
          </w:p>
          <w:p w14:paraId="3487A479" w14:textId="77777777" w:rsidR="000358C7" w:rsidRDefault="00BC353E" w:rsidP="001E5560">
            <w:pPr>
              <w:pStyle w:val="TableParagraph"/>
              <w:ind w:left="107" w:right="304"/>
              <w:jc w:val="both"/>
              <w:rPr>
                <w:spacing w:val="1"/>
                <w:sz w:val="24"/>
              </w:rPr>
            </w:pPr>
            <w:r w:rsidRPr="00565CBB">
              <w:rPr>
                <w:sz w:val="24"/>
              </w:rPr>
              <w:t>применять критерии для оценки технологичности;</w:t>
            </w:r>
            <w:r w:rsidRPr="00565CBB">
              <w:rPr>
                <w:spacing w:val="1"/>
                <w:sz w:val="24"/>
              </w:rPr>
              <w:t xml:space="preserve"> </w:t>
            </w:r>
          </w:p>
          <w:p w14:paraId="7619BA14" w14:textId="2170F3DC" w:rsidR="00BC353E" w:rsidRPr="00565CBB" w:rsidRDefault="00BC353E" w:rsidP="001E5560">
            <w:pPr>
              <w:pStyle w:val="TableParagraph"/>
              <w:ind w:left="107" w:right="304"/>
              <w:jc w:val="both"/>
              <w:rPr>
                <w:sz w:val="24"/>
              </w:rPr>
            </w:pPr>
            <w:r w:rsidRPr="00565CBB">
              <w:rPr>
                <w:sz w:val="24"/>
              </w:rPr>
              <w:t>разрабатывать</w:t>
            </w:r>
            <w:r w:rsidRPr="00565CBB">
              <w:rPr>
                <w:spacing w:val="-2"/>
                <w:sz w:val="24"/>
              </w:rPr>
              <w:t xml:space="preserve"> </w:t>
            </w:r>
            <w:r w:rsidRPr="00565CBB">
              <w:rPr>
                <w:sz w:val="24"/>
              </w:rPr>
              <w:t>технологические</w:t>
            </w:r>
            <w:r w:rsidRPr="00565CBB">
              <w:rPr>
                <w:spacing w:val="-4"/>
                <w:sz w:val="24"/>
              </w:rPr>
              <w:t xml:space="preserve"> </w:t>
            </w:r>
            <w:r w:rsidRPr="00565CBB">
              <w:rPr>
                <w:sz w:val="24"/>
              </w:rPr>
              <w:t>схемы</w:t>
            </w:r>
            <w:r w:rsidRPr="00565CBB">
              <w:rPr>
                <w:spacing w:val="-3"/>
                <w:sz w:val="24"/>
              </w:rPr>
              <w:t xml:space="preserve"> </w:t>
            </w:r>
            <w:r w:rsidRPr="00565CBB">
              <w:rPr>
                <w:sz w:val="24"/>
              </w:rPr>
              <w:t>сборки</w:t>
            </w:r>
            <w:r w:rsidRPr="00565CBB">
              <w:rPr>
                <w:spacing w:val="-3"/>
                <w:sz w:val="24"/>
              </w:rPr>
              <w:t xml:space="preserve"> </w:t>
            </w:r>
            <w:r w:rsidRPr="00565CBB">
              <w:rPr>
                <w:sz w:val="24"/>
              </w:rPr>
              <w:t>узлов</w:t>
            </w:r>
            <w:r w:rsidRPr="00565CBB">
              <w:rPr>
                <w:spacing w:val="-4"/>
                <w:sz w:val="24"/>
              </w:rPr>
              <w:t xml:space="preserve"> </w:t>
            </w:r>
            <w:r w:rsidR="000358C7">
              <w:rPr>
                <w:sz w:val="24"/>
              </w:rPr>
              <w:t xml:space="preserve">или </w:t>
            </w:r>
            <w:r w:rsidRPr="00565CBB">
              <w:rPr>
                <w:sz w:val="24"/>
              </w:rPr>
              <w:t>изделий;</w:t>
            </w:r>
          </w:p>
          <w:p w14:paraId="54048687" w14:textId="0B6571B8" w:rsidR="00BC353E" w:rsidRPr="00565CBB" w:rsidRDefault="00BC353E" w:rsidP="001E5560">
            <w:pPr>
              <w:pStyle w:val="TableParagraph"/>
              <w:ind w:left="107" w:right="431"/>
              <w:jc w:val="both"/>
              <w:rPr>
                <w:sz w:val="24"/>
              </w:rPr>
            </w:pPr>
            <w:r w:rsidRPr="00565CBB">
              <w:rPr>
                <w:sz w:val="24"/>
              </w:rPr>
              <w:t>определять последовательность выполнения работы по</w:t>
            </w:r>
            <w:r w:rsidRPr="00565CBB">
              <w:rPr>
                <w:spacing w:val="-58"/>
                <w:sz w:val="24"/>
              </w:rPr>
              <w:t xml:space="preserve"> </w:t>
            </w:r>
            <w:r w:rsidRPr="00565CBB">
              <w:rPr>
                <w:sz w:val="24"/>
              </w:rPr>
              <w:t>сборке узлов</w:t>
            </w:r>
            <w:r w:rsidR="000358C7">
              <w:rPr>
                <w:spacing w:val="-1"/>
                <w:sz w:val="24"/>
              </w:rPr>
              <w:t xml:space="preserve"> </w:t>
            </w:r>
            <w:r w:rsidRPr="00565CBB">
              <w:rPr>
                <w:sz w:val="24"/>
              </w:rPr>
              <w:t>или</w:t>
            </w:r>
            <w:r w:rsidRPr="00565CBB">
              <w:rPr>
                <w:spacing w:val="1"/>
                <w:sz w:val="24"/>
              </w:rPr>
              <w:t xml:space="preserve"> </w:t>
            </w:r>
            <w:r w:rsidRPr="00565CBB">
              <w:rPr>
                <w:sz w:val="24"/>
              </w:rPr>
              <w:t>изделий;</w:t>
            </w:r>
          </w:p>
          <w:p w14:paraId="4CA9CD39" w14:textId="77777777" w:rsidR="00BC353E" w:rsidRPr="00565CBB" w:rsidRDefault="00BC353E" w:rsidP="001E5560">
            <w:pPr>
              <w:pStyle w:val="TableParagraph"/>
              <w:ind w:left="107" w:right="375"/>
              <w:jc w:val="both"/>
              <w:rPr>
                <w:sz w:val="24"/>
              </w:rPr>
            </w:pPr>
            <w:r w:rsidRPr="00565CBB">
              <w:rPr>
                <w:sz w:val="24"/>
              </w:rPr>
              <w:t>составлять</w:t>
            </w:r>
            <w:r w:rsidRPr="00565CBB">
              <w:rPr>
                <w:spacing w:val="-2"/>
                <w:sz w:val="24"/>
              </w:rPr>
              <w:t xml:space="preserve"> </w:t>
            </w:r>
            <w:r w:rsidRPr="00565CBB">
              <w:rPr>
                <w:sz w:val="24"/>
              </w:rPr>
              <w:t>и</w:t>
            </w:r>
            <w:r w:rsidRPr="00565CBB">
              <w:rPr>
                <w:spacing w:val="-2"/>
                <w:sz w:val="24"/>
              </w:rPr>
              <w:t xml:space="preserve"> </w:t>
            </w:r>
            <w:r w:rsidRPr="00565CBB">
              <w:rPr>
                <w:sz w:val="24"/>
              </w:rPr>
              <w:t>рассчитывать</w:t>
            </w:r>
            <w:r w:rsidRPr="00565CBB">
              <w:rPr>
                <w:spacing w:val="-1"/>
                <w:sz w:val="24"/>
              </w:rPr>
              <w:t xml:space="preserve"> </w:t>
            </w:r>
            <w:r w:rsidRPr="00565CBB">
              <w:rPr>
                <w:sz w:val="24"/>
              </w:rPr>
              <w:t>сборочные</w:t>
            </w:r>
            <w:r w:rsidRPr="00565CBB">
              <w:rPr>
                <w:spacing w:val="-3"/>
                <w:sz w:val="24"/>
              </w:rPr>
              <w:t xml:space="preserve"> </w:t>
            </w:r>
            <w:r w:rsidRPr="00565CBB">
              <w:rPr>
                <w:sz w:val="24"/>
              </w:rPr>
              <w:t>размерные</w:t>
            </w:r>
            <w:r w:rsidRPr="00565CBB">
              <w:rPr>
                <w:spacing w:val="54"/>
                <w:sz w:val="24"/>
              </w:rPr>
              <w:t xml:space="preserve"> </w:t>
            </w:r>
            <w:r w:rsidRPr="00565CBB">
              <w:rPr>
                <w:sz w:val="24"/>
              </w:rPr>
              <w:t>цепи;</w:t>
            </w:r>
            <w:r w:rsidRPr="00565CBB">
              <w:rPr>
                <w:spacing w:val="-57"/>
                <w:sz w:val="24"/>
              </w:rPr>
              <w:t xml:space="preserve"> </w:t>
            </w:r>
            <w:r w:rsidRPr="00565CBB">
              <w:rPr>
                <w:sz w:val="24"/>
              </w:rPr>
              <w:t>определять</w:t>
            </w:r>
            <w:r w:rsidRPr="00565CBB">
              <w:rPr>
                <w:spacing w:val="-2"/>
                <w:sz w:val="24"/>
              </w:rPr>
              <w:t xml:space="preserve"> </w:t>
            </w:r>
            <w:r w:rsidRPr="00565CBB">
              <w:rPr>
                <w:sz w:val="24"/>
              </w:rPr>
              <w:t>методы</w:t>
            </w:r>
            <w:r w:rsidRPr="00565CBB">
              <w:rPr>
                <w:spacing w:val="-1"/>
                <w:sz w:val="24"/>
              </w:rPr>
              <w:t xml:space="preserve"> </w:t>
            </w:r>
            <w:r w:rsidRPr="00565CBB">
              <w:rPr>
                <w:sz w:val="24"/>
              </w:rPr>
              <w:t>обеспечения</w:t>
            </w:r>
            <w:r w:rsidRPr="00565CBB">
              <w:rPr>
                <w:spacing w:val="-1"/>
                <w:sz w:val="24"/>
              </w:rPr>
              <w:t xml:space="preserve"> </w:t>
            </w:r>
            <w:r w:rsidRPr="00565CBB">
              <w:rPr>
                <w:sz w:val="24"/>
              </w:rPr>
              <w:t>точности сборки;</w:t>
            </w:r>
          </w:p>
          <w:p w14:paraId="2932D7EE" w14:textId="77777777" w:rsidR="00BC353E" w:rsidRPr="00565CBB" w:rsidRDefault="00BC353E" w:rsidP="001E5560">
            <w:pPr>
              <w:pStyle w:val="TableParagraph"/>
              <w:ind w:left="107" w:right="216"/>
              <w:jc w:val="both"/>
              <w:rPr>
                <w:sz w:val="24"/>
              </w:rPr>
            </w:pPr>
            <w:r w:rsidRPr="00565CBB">
              <w:rPr>
                <w:sz w:val="24"/>
              </w:rPr>
              <w:t>выбирать</w:t>
            </w:r>
            <w:r w:rsidRPr="00565CBB">
              <w:rPr>
                <w:spacing w:val="-3"/>
                <w:sz w:val="24"/>
              </w:rPr>
              <w:t xml:space="preserve"> </w:t>
            </w:r>
            <w:r w:rsidRPr="00565CBB">
              <w:rPr>
                <w:sz w:val="24"/>
              </w:rPr>
              <w:t>способы</w:t>
            </w:r>
            <w:r w:rsidRPr="00565CBB">
              <w:rPr>
                <w:spacing w:val="-3"/>
                <w:sz w:val="24"/>
              </w:rPr>
              <w:t xml:space="preserve"> </w:t>
            </w:r>
            <w:r w:rsidRPr="00565CBB">
              <w:rPr>
                <w:sz w:val="24"/>
              </w:rPr>
              <w:t>базирования</w:t>
            </w:r>
            <w:r w:rsidRPr="00565CBB">
              <w:rPr>
                <w:spacing w:val="-3"/>
                <w:sz w:val="24"/>
              </w:rPr>
              <w:t xml:space="preserve"> </w:t>
            </w:r>
            <w:r w:rsidRPr="00565CBB">
              <w:rPr>
                <w:sz w:val="24"/>
              </w:rPr>
              <w:t>деталей</w:t>
            </w:r>
            <w:r w:rsidRPr="00565CBB">
              <w:rPr>
                <w:spacing w:val="-3"/>
                <w:sz w:val="24"/>
              </w:rPr>
              <w:t xml:space="preserve"> </w:t>
            </w:r>
            <w:r w:rsidRPr="00565CBB">
              <w:rPr>
                <w:sz w:val="24"/>
              </w:rPr>
              <w:t>при</w:t>
            </w:r>
            <w:r w:rsidRPr="00565CBB">
              <w:rPr>
                <w:spacing w:val="-3"/>
                <w:sz w:val="24"/>
              </w:rPr>
              <w:t xml:space="preserve"> </w:t>
            </w:r>
            <w:r w:rsidRPr="00565CBB">
              <w:rPr>
                <w:sz w:val="24"/>
              </w:rPr>
              <w:t>сборке</w:t>
            </w:r>
            <w:r w:rsidRPr="00565CBB">
              <w:rPr>
                <w:spacing w:val="-2"/>
                <w:sz w:val="24"/>
              </w:rPr>
              <w:t xml:space="preserve"> </w:t>
            </w:r>
            <w:r w:rsidRPr="00565CBB">
              <w:rPr>
                <w:sz w:val="24"/>
              </w:rPr>
              <w:t>узлов</w:t>
            </w:r>
            <w:r w:rsidRPr="00565CBB">
              <w:rPr>
                <w:spacing w:val="-57"/>
                <w:sz w:val="24"/>
              </w:rPr>
              <w:t xml:space="preserve"> </w:t>
            </w:r>
            <w:r w:rsidRPr="00565CBB">
              <w:rPr>
                <w:sz w:val="24"/>
              </w:rPr>
              <w:t>или</w:t>
            </w:r>
            <w:r w:rsidRPr="00565CBB">
              <w:rPr>
                <w:spacing w:val="-3"/>
                <w:sz w:val="24"/>
              </w:rPr>
              <w:t xml:space="preserve"> </w:t>
            </w:r>
            <w:r w:rsidRPr="00565CBB">
              <w:rPr>
                <w:sz w:val="24"/>
              </w:rPr>
              <w:t>изделий;</w:t>
            </w:r>
          </w:p>
          <w:p w14:paraId="1E927F3C" w14:textId="77777777" w:rsidR="00BC353E" w:rsidRPr="00565CBB" w:rsidRDefault="00BC353E" w:rsidP="001E5560">
            <w:pPr>
              <w:pStyle w:val="TableParagraph"/>
              <w:ind w:left="107" w:right="136"/>
              <w:jc w:val="both"/>
              <w:rPr>
                <w:sz w:val="24"/>
              </w:rPr>
            </w:pPr>
            <w:r w:rsidRPr="00565CBB">
              <w:rPr>
                <w:sz w:val="24"/>
              </w:rPr>
              <w:t>выбирать сборочный инструмент, приспособления,</w:t>
            </w:r>
            <w:r w:rsidRPr="00565CBB">
              <w:rPr>
                <w:spacing w:val="1"/>
                <w:sz w:val="24"/>
              </w:rPr>
              <w:t xml:space="preserve"> </w:t>
            </w:r>
            <w:r w:rsidRPr="00565CBB">
              <w:rPr>
                <w:sz w:val="24"/>
              </w:rPr>
              <w:t>оборудование и вспомогательные материалы в соответствии с</w:t>
            </w:r>
            <w:r w:rsidRPr="00565CBB">
              <w:rPr>
                <w:spacing w:val="-57"/>
                <w:sz w:val="24"/>
              </w:rPr>
              <w:t xml:space="preserve"> </w:t>
            </w:r>
            <w:r w:rsidRPr="00565CBB">
              <w:rPr>
                <w:sz w:val="24"/>
              </w:rPr>
              <w:t>технологическим</w:t>
            </w:r>
            <w:r w:rsidRPr="00565CBB">
              <w:rPr>
                <w:spacing w:val="-2"/>
                <w:sz w:val="24"/>
              </w:rPr>
              <w:t xml:space="preserve"> </w:t>
            </w:r>
            <w:r w:rsidRPr="00565CBB">
              <w:rPr>
                <w:sz w:val="24"/>
              </w:rPr>
              <w:t>решением;</w:t>
            </w:r>
          </w:p>
          <w:p w14:paraId="7527D5FE" w14:textId="77777777" w:rsidR="00BC353E" w:rsidRPr="00565CBB" w:rsidRDefault="00BC353E" w:rsidP="001E5560">
            <w:pPr>
              <w:pStyle w:val="TableParagraph"/>
              <w:ind w:left="107" w:right="427"/>
              <w:jc w:val="both"/>
              <w:rPr>
                <w:sz w:val="24"/>
              </w:rPr>
            </w:pPr>
            <w:r w:rsidRPr="00565CBB">
              <w:rPr>
                <w:sz w:val="24"/>
              </w:rPr>
              <w:t>нормировать сборочные операции;</w:t>
            </w:r>
          </w:p>
          <w:p w14:paraId="14497021" w14:textId="77777777" w:rsidR="00BC353E" w:rsidRPr="00565CBB" w:rsidRDefault="00BC353E" w:rsidP="001E5560">
            <w:pPr>
              <w:pStyle w:val="TableParagraph"/>
              <w:ind w:left="107"/>
              <w:jc w:val="both"/>
              <w:rPr>
                <w:sz w:val="24"/>
              </w:rPr>
            </w:pPr>
            <w:r w:rsidRPr="00565CBB">
              <w:rPr>
                <w:sz w:val="24"/>
              </w:rPr>
              <w:t>оформлять</w:t>
            </w:r>
            <w:r w:rsidRPr="00565CBB">
              <w:rPr>
                <w:spacing w:val="-4"/>
                <w:sz w:val="24"/>
              </w:rPr>
              <w:t xml:space="preserve"> </w:t>
            </w:r>
            <w:r w:rsidRPr="00565CBB">
              <w:rPr>
                <w:sz w:val="24"/>
              </w:rPr>
              <w:t>технологическую</w:t>
            </w:r>
            <w:r w:rsidRPr="00565CBB">
              <w:rPr>
                <w:spacing w:val="-3"/>
                <w:sz w:val="24"/>
              </w:rPr>
              <w:t xml:space="preserve"> </w:t>
            </w:r>
            <w:r w:rsidRPr="00565CBB">
              <w:rPr>
                <w:sz w:val="24"/>
              </w:rPr>
              <w:t>документацию;</w:t>
            </w:r>
          </w:p>
          <w:p w14:paraId="605F6965" w14:textId="29BAF9C9" w:rsidR="00BC353E" w:rsidRPr="00565CBB" w:rsidRDefault="00BC353E" w:rsidP="001E5560">
            <w:pPr>
              <w:pStyle w:val="TableParagraph"/>
              <w:ind w:left="107" w:right="99"/>
              <w:jc w:val="both"/>
              <w:rPr>
                <w:sz w:val="24"/>
              </w:rPr>
            </w:pPr>
            <w:r w:rsidRPr="00565CBB">
              <w:rPr>
                <w:sz w:val="24"/>
              </w:rPr>
              <w:t>применять системы автоматизированного проектирования</w:t>
            </w:r>
            <w:r w:rsidRPr="00565CBB">
              <w:rPr>
                <w:spacing w:val="-57"/>
                <w:sz w:val="24"/>
              </w:rPr>
              <w:t xml:space="preserve"> </w:t>
            </w:r>
            <w:r w:rsidRPr="00565CBB">
              <w:rPr>
                <w:sz w:val="24"/>
              </w:rPr>
              <w:t>при</w:t>
            </w:r>
            <w:r w:rsidRPr="00565CBB">
              <w:rPr>
                <w:spacing w:val="-1"/>
                <w:sz w:val="24"/>
              </w:rPr>
              <w:t xml:space="preserve"> </w:t>
            </w:r>
            <w:r w:rsidRPr="00565CBB">
              <w:rPr>
                <w:sz w:val="24"/>
              </w:rPr>
              <w:t>оформлении</w:t>
            </w:r>
            <w:r w:rsidRPr="00565CBB">
              <w:rPr>
                <w:spacing w:val="-1"/>
                <w:sz w:val="24"/>
              </w:rPr>
              <w:t xml:space="preserve"> </w:t>
            </w:r>
            <w:r w:rsidRPr="00565CBB">
              <w:rPr>
                <w:sz w:val="24"/>
              </w:rPr>
              <w:t>карт</w:t>
            </w:r>
            <w:r w:rsidRPr="00565CBB">
              <w:rPr>
                <w:spacing w:val="-3"/>
                <w:sz w:val="24"/>
              </w:rPr>
              <w:t xml:space="preserve"> </w:t>
            </w:r>
            <w:r w:rsidRPr="00565CBB">
              <w:rPr>
                <w:sz w:val="24"/>
              </w:rPr>
              <w:t>технологического</w:t>
            </w:r>
            <w:r w:rsidRPr="00565CBB">
              <w:rPr>
                <w:spacing w:val="-1"/>
                <w:sz w:val="24"/>
              </w:rPr>
              <w:t xml:space="preserve"> </w:t>
            </w:r>
            <w:r w:rsidRPr="00565CBB">
              <w:rPr>
                <w:sz w:val="24"/>
              </w:rPr>
              <w:t>процесса сборки</w:t>
            </w:r>
            <w:r w:rsidR="000358C7">
              <w:rPr>
                <w:sz w:val="24"/>
              </w:rPr>
              <w:t>;</w:t>
            </w:r>
          </w:p>
          <w:p w14:paraId="475B2580" w14:textId="77777777" w:rsidR="00BC353E" w:rsidRPr="00565CBB" w:rsidRDefault="00BC353E" w:rsidP="001E5560">
            <w:pPr>
              <w:pStyle w:val="TableParagraph"/>
              <w:ind w:left="107" w:right="549"/>
              <w:jc w:val="both"/>
              <w:rPr>
                <w:sz w:val="24"/>
              </w:rPr>
            </w:pPr>
            <w:r w:rsidRPr="00565CBB">
              <w:rPr>
                <w:sz w:val="24"/>
              </w:rPr>
              <w:t>оформлять</w:t>
            </w:r>
            <w:r w:rsidRPr="00565CBB">
              <w:rPr>
                <w:spacing w:val="-5"/>
                <w:sz w:val="24"/>
              </w:rPr>
              <w:t xml:space="preserve"> </w:t>
            </w:r>
            <w:r w:rsidRPr="00565CBB">
              <w:rPr>
                <w:sz w:val="24"/>
              </w:rPr>
              <w:t>технологические</w:t>
            </w:r>
            <w:r w:rsidRPr="00565CBB">
              <w:rPr>
                <w:spacing w:val="-5"/>
                <w:sz w:val="24"/>
              </w:rPr>
              <w:t xml:space="preserve"> </w:t>
            </w:r>
            <w:r w:rsidRPr="00565CBB">
              <w:rPr>
                <w:sz w:val="24"/>
              </w:rPr>
              <w:t>извещения</w:t>
            </w:r>
            <w:r w:rsidRPr="00565CBB">
              <w:rPr>
                <w:spacing w:val="-7"/>
                <w:sz w:val="24"/>
              </w:rPr>
              <w:t xml:space="preserve"> </w:t>
            </w:r>
            <w:r w:rsidRPr="00565CBB">
              <w:rPr>
                <w:sz w:val="24"/>
              </w:rPr>
              <w:t>по</w:t>
            </w:r>
            <w:r w:rsidRPr="00565CBB">
              <w:rPr>
                <w:spacing w:val="-2"/>
                <w:sz w:val="24"/>
              </w:rPr>
              <w:t xml:space="preserve"> </w:t>
            </w:r>
            <w:r w:rsidRPr="00565CBB">
              <w:rPr>
                <w:sz w:val="24"/>
              </w:rPr>
              <w:t>уточнению</w:t>
            </w:r>
            <w:r w:rsidRPr="00565CBB">
              <w:rPr>
                <w:spacing w:val="-57"/>
                <w:sz w:val="24"/>
              </w:rPr>
              <w:t xml:space="preserve"> </w:t>
            </w:r>
            <w:r w:rsidRPr="00565CBB">
              <w:rPr>
                <w:sz w:val="24"/>
              </w:rPr>
              <w:t>технологических</w:t>
            </w:r>
            <w:r w:rsidRPr="00565CBB">
              <w:rPr>
                <w:spacing w:val="1"/>
                <w:sz w:val="24"/>
              </w:rPr>
              <w:t xml:space="preserve"> </w:t>
            </w:r>
            <w:r w:rsidRPr="00565CBB">
              <w:rPr>
                <w:sz w:val="24"/>
              </w:rPr>
              <w:t>процессов;</w:t>
            </w:r>
          </w:p>
          <w:p w14:paraId="0EBA893A" w14:textId="77777777" w:rsidR="00BC353E" w:rsidRPr="00565CBB" w:rsidRDefault="00BC353E" w:rsidP="001E5560">
            <w:pPr>
              <w:pStyle w:val="TableParagraph"/>
              <w:ind w:left="107" w:right="1555"/>
              <w:jc w:val="both"/>
              <w:rPr>
                <w:sz w:val="24"/>
              </w:rPr>
            </w:pPr>
            <w:r w:rsidRPr="00565CBB">
              <w:rPr>
                <w:sz w:val="24"/>
              </w:rPr>
              <w:t>разрабатывать инструкции по техническому</w:t>
            </w:r>
            <w:r w:rsidRPr="00565CBB">
              <w:rPr>
                <w:spacing w:val="-58"/>
                <w:sz w:val="24"/>
              </w:rPr>
              <w:t xml:space="preserve"> </w:t>
            </w:r>
            <w:r w:rsidRPr="00565CBB">
              <w:rPr>
                <w:sz w:val="24"/>
              </w:rPr>
              <w:t>обслуживанию</w:t>
            </w:r>
            <w:r w:rsidRPr="00565CBB">
              <w:rPr>
                <w:spacing w:val="-3"/>
                <w:sz w:val="24"/>
              </w:rPr>
              <w:t xml:space="preserve"> </w:t>
            </w:r>
            <w:r w:rsidRPr="00565CBB">
              <w:rPr>
                <w:sz w:val="24"/>
              </w:rPr>
              <w:t>оборудования</w:t>
            </w:r>
            <w:r w:rsidRPr="00565CBB">
              <w:rPr>
                <w:spacing w:val="56"/>
                <w:sz w:val="24"/>
              </w:rPr>
              <w:t xml:space="preserve"> </w:t>
            </w:r>
            <w:r w:rsidRPr="00565CBB">
              <w:rPr>
                <w:sz w:val="24"/>
              </w:rPr>
              <w:t>и приспособлений;</w:t>
            </w:r>
          </w:p>
          <w:p w14:paraId="252F34DD" w14:textId="77777777" w:rsidR="00BC353E" w:rsidRPr="00565CBB" w:rsidRDefault="00BC353E" w:rsidP="001E5560">
            <w:pPr>
              <w:pStyle w:val="TableParagraph"/>
              <w:ind w:left="107"/>
              <w:jc w:val="both"/>
              <w:rPr>
                <w:sz w:val="24"/>
              </w:rPr>
            </w:pPr>
            <w:r w:rsidRPr="00565CBB">
              <w:rPr>
                <w:sz w:val="24"/>
              </w:rPr>
              <w:t>нормировать</w:t>
            </w:r>
            <w:r w:rsidRPr="00565CBB">
              <w:rPr>
                <w:spacing w:val="-1"/>
                <w:sz w:val="24"/>
              </w:rPr>
              <w:t xml:space="preserve"> </w:t>
            </w:r>
            <w:r w:rsidRPr="00565CBB">
              <w:rPr>
                <w:sz w:val="24"/>
              </w:rPr>
              <w:t>сборочные</w:t>
            </w:r>
            <w:r w:rsidRPr="00565CBB">
              <w:rPr>
                <w:spacing w:val="-3"/>
                <w:sz w:val="24"/>
              </w:rPr>
              <w:t xml:space="preserve"> </w:t>
            </w:r>
            <w:r w:rsidRPr="00565CBB">
              <w:rPr>
                <w:sz w:val="24"/>
              </w:rPr>
              <w:t>операции;</w:t>
            </w:r>
          </w:p>
          <w:p w14:paraId="1F0BBE01" w14:textId="77777777" w:rsidR="00BC353E" w:rsidRPr="00565CBB" w:rsidRDefault="00BC353E" w:rsidP="001E5560">
            <w:pPr>
              <w:pStyle w:val="TableParagraph"/>
              <w:ind w:left="107" w:right="189"/>
              <w:jc w:val="both"/>
              <w:rPr>
                <w:bCs/>
                <w:sz w:val="24"/>
              </w:rPr>
            </w:pPr>
            <w:r w:rsidRPr="00565CBB">
              <w:rPr>
                <w:sz w:val="24"/>
              </w:rPr>
              <w:t xml:space="preserve">определять </w:t>
            </w:r>
            <w:r w:rsidRPr="00565CBB">
              <w:rPr>
                <w:bCs/>
                <w:sz w:val="24"/>
              </w:rPr>
              <w:t>показатели и параметры точности изделий;</w:t>
            </w:r>
          </w:p>
          <w:p w14:paraId="28F5B9F4" w14:textId="567BED25" w:rsidR="00BC353E" w:rsidRPr="00565CBB" w:rsidRDefault="000358C7" w:rsidP="001E5560">
            <w:pPr>
              <w:pStyle w:val="TableParagraph"/>
              <w:ind w:left="107" w:right="189"/>
              <w:jc w:val="both"/>
              <w:rPr>
                <w:bCs/>
                <w:sz w:val="24"/>
              </w:rPr>
            </w:pPr>
            <w:r>
              <w:rPr>
                <w:bCs/>
                <w:sz w:val="24"/>
              </w:rPr>
              <w:t xml:space="preserve">выбирать методы контроля, </w:t>
            </w:r>
            <w:r w:rsidR="00BC353E" w:rsidRPr="00565CBB">
              <w:rPr>
                <w:bCs/>
                <w:sz w:val="24"/>
              </w:rPr>
              <w:t>средства контроля и измерения;</w:t>
            </w:r>
          </w:p>
          <w:p w14:paraId="35B052BB" w14:textId="3D17016F" w:rsidR="00BC353E" w:rsidRDefault="00BC353E" w:rsidP="001E5560">
            <w:pPr>
              <w:pStyle w:val="TableParagraph"/>
              <w:ind w:left="107" w:right="189"/>
              <w:jc w:val="both"/>
              <w:rPr>
                <w:bCs/>
                <w:sz w:val="24"/>
              </w:rPr>
            </w:pPr>
            <w:r w:rsidRPr="00565CBB">
              <w:rPr>
                <w:bCs/>
                <w:sz w:val="24"/>
              </w:rPr>
              <w:t>осуществлять контроль технологической дисциплины</w:t>
            </w:r>
            <w:r w:rsidR="0029109E">
              <w:rPr>
                <w:bCs/>
                <w:sz w:val="24"/>
              </w:rPr>
              <w:t>;</w:t>
            </w:r>
          </w:p>
          <w:p w14:paraId="4E579A67" w14:textId="77777777" w:rsidR="0029109E" w:rsidRPr="0029109E" w:rsidRDefault="0029109E" w:rsidP="001E5560">
            <w:pPr>
              <w:pStyle w:val="TableParagraph"/>
              <w:ind w:left="107" w:right="189"/>
              <w:jc w:val="both"/>
              <w:rPr>
                <w:sz w:val="24"/>
              </w:rPr>
            </w:pPr>
            <w:r w:rsidRPr="0029109E">
              <w:rPr>
                <w:sz w:val="24"/>
              </w:rPr>
              <w:t>определять вид применяемого испытания;</w:t>
            </w:r>
          </w:p>
          <w:p w14:paraId="11CB3A10" w14:textId="77777777" w:rsidR="0029109E" w:rsidRPr="0029109E" w:rsidRDefault="0029109E" w:rsidP="001E5560">
            <w:pPr>
              <w:pStyle w:val="TableParagraph"/>
              <w:ind w:left="107" w:right="189"/>
              <w:jc w:val="both"/>
              <w:rPr>
                <w:sz w:val="24"/>
              </w:rPr>
            </w:pPr>
            <w:r w:rsidRPr="0029109E">
              <w:rPr>
                <w:sz w:val="24"/>
              </w:rPr>
              <w:t>выбирать оборудование и технологическую оснастку для проведения испытаний;</w:t>
            </w:r>
          </w:p>
          <w:p w14:paraId="3C7F26B8" w14:textId="77777777" w:rsidR="0029109E" w:rsidRPr="0029109E" w:rsidRDefault="0029109E" w:rsidP="001E5560">
            <w:pPr>
              <w:pStyle w:val="TableParagraph"/>
              <w:ind w:left="107" w:right="189"/>
              <w:jc w:val="both"/>
              <w:rPr>
                <w:sz w:val="24"/>
              </w:rPr>
            </w:pPr>
            <w:r w:rsidRPr="0029109E">
              <w:rPr>
                <w:sz w:val="24"/>
              </w:rPr>
              <w:t>анализировать содержание программы испытаний; составлять план проведения испытаний;</w:t>
            </w:r>
          </w:p>
          <w:p w14:paraId="74FD2F71" w14:textId="77777777" w:rsidR="0029109E" w:rsidRPr="0029109E" w:rsidRDefault="0029109E" w:rsidP="001E5560">
            <w:pPr>
              <w:pStyle w:val="TableParagraph"/>
              <w:ind w:left="107" w:right="189"/>
              <w:jc w:val="both"/>
              <w:rPr>
                <w:sz w:val="24"/>
              </w:rPr>
            </w:pPr>
            <w:r w:rsidRPr="0029109E">
              <w:rPr>
                <w:sz w:val="24"/>
              </w:rPr>
              <w:t>определять виды и содержание операций при проведении испытаний;</w:t>
            </w:r>
          </w:p>
          <w:p w14:paraId="3011F0A5" w14:textId="77777777" w:rsidR="0029109E" w:rsidRPr="0029109E" w:rsidRDefault="0029109E" w:rsidP="001E5560">
            <w:pPr>
              <w:pStyle w:val="TableParagraph"/>
              <w:ind w:left="107" w:right="189"/>
              <w:jc w:val="both"/>
              <w:rPr>
                <w:sz w:val="24"/>
              </w:rPr>
            </w:pPr>
            <w:r w:rsidRPr="0029109E">
              <w:rPr>
                <w:sz w:val="24"/>
              </w:rPr>
              <w:t>разрабатывать технологические документы для проведения испытаний;</w:t>
            </w:r>
          </w:p>
          <w:p w14:paraId="3B49C7AD" w14:textId="77777777" w:rsidR="0029109E" w:rsidRPr="0029109E" w:rsidRDefault="0029109E" w:rsidP="001E5560">
            <w:pPr>
              <w:pStyle w:val="TableParagraph"/>
              <w:ind w:left="107" w:right="189"/>
              <w:jc w:val="both"/>
              <w:rPr>
                <w:sz w:val="24"/>
              </w:rPr>
            </w:pPr>
            <w:r w:rsidRPr="0029109E">
              <w:rPr>
                <w:sz w:val="24"/>
              </w:rPr>
              <w:t>выбирать средства контроля параметров при проведении испытаний;</w:t>
            </w:r>
          </w:p>
          <w:p w14:paraId="52BD5100" w14:textId="77777777" w:rsidR="0029109E" w:rsidRDefault="0029109E" w:rsidP="001E5560">
            <w:pPr>
              <w:pStyle w:val="TableParagraph"/>
              <w:ind w:left="107" w:right="189"/>
              <w:jc w:val="both"/>
              <w:rPr>
                <w:sz w:val="24"/>
              </w:rPr>
            </w:pPr>
            <w:r w:rsidRPr="0029109E">
              <w:rPr>
                <w:sz w:val="24"/>
              </w:rPr>
              <w:t>рассчитывать параметры процессов испытаний; оформлять результаты испытаний</w:t>
            </w:r>
            <w:r w:rsidR="00BD769F">
              <w:rPr>
                <w:sz w:val="24"/>
              </w:rPr>
              <w:t>;</w:t>
            </w:r>
          </w:p>
          <w:p w14:paraId="5FE62386" w14:textId="323B3355" w:rsidR="00BD769F" w:rsidRPr="00BD769F" w:rsidRDefault="00BD769F" w:rsidP="00BD769F">
            <w:pPr>
              <w:pStyle w:val="TableParagraph"/>
              <w:ind w:left="107" w:right="189"/>
              <w:jc w:val="both"/>
              <w:rPr>
                <w:bCs/>
                <w:sz w:val="24"/>
              </w:rPr>
            </w:pPr>
            <w:r w:rsidRPr="00BD769F">
              <w:rPr>
                <w:bCs/>
                <w:sz w:val="24"/>
              </w:rPr>
              <w:t>обслуживать испы</w:t>
            </w:r>
            <w:r>
              <w:rPr>
                <w:bCs/>
                <w:sz w:val="24"/>
              </w:rPr>
              <w:t>тательные стенды и оборудование;</w:t>
            </w:r>
          </w:p>
          <w:p w14:paraId="1AEDB4F5" w14:textId="75F4B451" w:rsidR="00BD769F" w:rsidRPr="00BD769F" w:rsidRDefault="00BD769F" w:rsidP="00BD769F">
            <w:pPr>
              <w:pStyle w:val="TableParagraph"/>
              <w:ind w:left="107" w:right="189"/>
              <w:jc w:val="both"/>
              <w:rPr>
                <w:bCs/>
                <w:sz w:val="24"/>
              </w:rPr>
            </w:pPr>
            <w:r w:rsidRPr="00BD769F">
              <w:rPr>
                <w:bCs/>
                <w:sz w:val="24"/>
              </w:rPr>
              <w:t>снимать показания конт</w:t>
            </w:r>
            <w:r>
              <w:rPr>
                <w:bCs/>
                <w:sz w:val="24"/>
              </w:rPr>
              <w:t>рольно-измерительной аппаратуры;</w:t>
            </w:r>
          </w:p>
          <w:p w14:paraId="75EB96B6" w14:textId="2C43D659" w:rsidR="00BD769F" w:rsidRPr="00565CBB" w:rsidRDefault="00BD769F" w:rsidP="00BD769F">
            <w:pPr>
              <w:pStyle w:val="TableParagraph"/>
              <w:ind w:left="107" w:right="189"/>
              <w:jc w:val="both"/>
              <w:rPr>
                <w:sz w:val="24"/>
              </w:rPr>
            </w:pPr>
            <w:r w:rsidRPr="00BD769F">
              <w:rPr>
                <w:bCs/>
                <w:sz w:val="24"/>
              </w:rPr>
              <w:t>безопасность работ при проведении испытаний.</w:t>
            </w:r>
          </w:p>
        </w:tc>
      </w:tr>
      <w:tr w:rsidR="00BC353E" w14:paraId="32FE68CF" w14:textId="77777777" w:rsidTr="006C6C33">
        <w:trPr>
          <w:trHeight w:val="562"/>
        </w:trPr>
        <w:tc>
          <w:tcPr>
            <w:tcW w:w="1980" w:type="dxa"/>
          </w:tcPr>
          <w:p w14:paraId="5E292E50" w14:textId="07BFEFCA" w:rsidR="00BC353E" w:rsidRDefault="00B14907" w:rsidP="00BC353E">
            <w:pPr>
              <w:pStyle w:val="TableParagraph"/>
              <w:spacing w:line="260" w:lineRule="exact"/>
              <w:ind w:left="249"/>
              <w:rPr>
                <w:sz w:val="24"/>
              </w:rPr>
            </w:pPr>
            <w:r>
              <w:rPr>
                <w:sz w:val="24"/>
              </w:rPr>
              <w:t>З</w:t>
            </w:r>
            <w:r w:rsidR="00BC353E">
              <w:rPr>
                <w:sz w:val="24"/>
              </w:rPr>
              <w:t>нать</w:t>
            </w:r>
          </w:p>
        </w:tc>
        <w:tc>
          <w:tcPr>
            <w:tcW w:w="7938" w:type="dxa"/>
          </w:tcPr>
          <w:p w14:paraId="6CE2A926" w14:textId="77777777" w:rsidR="00BC353E" w:rsidRPr="00565CBB" w:rsidRDefault="00BC353E" w:rsidP="001E5560">
            <w:pPr>
              <w:pStyle w:val="TableParagraph"/>
              <w:ind w:left="107"/>
              <w:rPr>
                <w:sz w:val="24"/>
              </w:rPr>
            </w:pPr>
            <w:r w:rsidRPr="00565CBB">
              <w:rPr>
                <w:sz w:val="24"/>
              </w:rPr>
              <w:t>назначение</w:t>
            </w:r>
            <w:r w:rsidRPr="00565CBB">
              <w:rPr>
                <w:spacing w:val="-5"/>
                <w:sz w:val="24"/>
              </w:rPr>
              <w:t xml:space="preserve"> </w:t>
            </w:r>
            <w:r w:rsidRPr="00565CBB">
              <w:rPr>
                <w:sz w:val="24"/>
              </w:rPr>
              <w:t>и</w:t>
            </w:r>
            <w:r w:rsidRPr="00565CBB">
              <w:rPr>
                <w:spacing w:val="-3"/>
                <w:sz w:val="24"/>
              </w:rPr>
              <w:t xml:space="preserve"> </w:t>
            </w:r>
            <w:r w:rsidRPr="00565CBB">
              <w:rPr>
                <w:sz w:val="24"/>
              </w:rPr>
              <w:t>конструктивно-технологические</w:t>
            </w:r>
            <w:r w:rsidRPr="00565CBB">
              <w:rPr>
                <w:spacing w:val="-8"/>
                <w:sz w:val="24"/>
              </w:rPr>
              <w:t xml:space="preserve"> </w:t>
            </w:r>
            <w:r w:rsidRPr="00565CBB">
              <w:rPr>
                <w:sz w:val="24"/>
              </w:rPr>
              <w:t>признаки</w:t>
            </w:r>
          </w:p>
          <w:p w14:paraId="4E7FFAD5" w14:textId="77777777" w:rsidR="00BC353E" w:rsidRPr="00565CBB" w:rsidRDefault="00BC353E" w:rsidP="001E5560">
            <w:pPr>
              <w:pStyle w:val="TableParagraph"/>
              <w:ind w:left="107"/>
              <w:rPr>
                <w:sz w:val="24"/>
              </w:rPr>
            </w:pPr>
            <w:r w:rsidRPr="00565CBB">
              <w:rPr>
                <w:sz w:val="24"/>
              </w:rPr>
              <w:t>собираемых</w:t>
            </w:r>
            <w:r w:rsidRPr="00565CBB">
              <w:rPr>
                <w:spacing w:val="-1"/>
                <w:sz w:val="24"/>
              </w:rPr>
              <w:t xml:space="preserve"> </w:t>
            </w:r>
            <w:r w:rsidRPr="00565CBB">
              <w:rPr>
                <w:sz w:val="24"/>
              </w:rPr>
              <w:t>узлов</w:t>
            </w:r>
            <w:r w:rsidRPr="00565CBB">
              <w:rPr>
                <w:spacing w:val="-4"/>
                <w:sz w:val="24"/>
              </w:rPr>
              <w:t xml:space="preserve"> </w:t>
            </w:r>
            <w:r w:rsidRPr="00565CBB">
              <w:rPr>
                <w:sz w:val="24"/>
              </w:rPr>
              <w:t>и</w:t>
            </w:r>
            <w:r w:rsidRPr="00565CBB">
              <w:rPr>
                <w:spacing w:val="-3"/>
                <w:sz w:val="24"/>
              </w:rPr>
              <w:t xml:space="preserve"> </w:t>
            </w:r>
            <w:r w:rsidRPr="00565CBB">
              <w:rPr>
                <w:sz w:val="24"/>
              </w:rPr>
              <w:t>изделий;</w:t>
            </w:r>
          </w:p>
          <w:p w14:paraId="1EC6AA1A" w14:textId="77777777" w:rsidR="00BC353E" w:rsidRPr="00565CBB" w:rsidRDefault="00BC353E" w:rsidP="001E5560">
            <w:pPr>
              <w:pStyle w:val="TableParagraph"/>
              <w:ind w:left="107"/>
              <w:rPr>
                <w:sz w:val="24"/>
              </w:rPr>
            </w:pPr>
            <w:r w:rsidRPr="00565CBB">
              <w:rPr>
                <w:sz w:val="24"/>
              </w:rPr>
              <w:t>принципы</w:t>
            </w:r>
            <w:r w:rsidRPr="00565CBB">
              <w:rPr>
                <w:spacing w:val="-7"/>
                <w:sz w:val="24"/>
              </w:rPr>
              <w:t xml:space="preserve"> </w:t>
            </w:r>
            <w:r w:rsidRPr="00565CBB">
              <w:rPr>
                <w:sz w:val="24"/>
              </w:rPr>
              <w:t>построения</w:t>
            </w:r>
            <w:r w:rsidRPr="00565CBB">
              <w:rPr>
                <w:spacing w:val="-8"/>
                <w:sz w:val="24"/>
              </w:rPr>
              <w:t xml:space="preserve"> </w:t>
            </w:r>
            <w:r w:rsidRPr="00565CBB">
              <w:rPr>
                <w:sz w:val="24"/>
              </w:rPr>
              <w:t>производственных</w:t>
            </w:r>
            <w:r w:rsidRPr="00565CBB">
              <w:rPr>
                <w:spacing w:val="-7"/>
                <w:sz w:val="24"/>
              </w:rPr>
              <w:t xml:space="preserve"> </w:t>
            </w:r>
            <w:r w:rsidRPr="00565CBB">
              <w:rPr>
                <w:sz w:val="24"/>
              </w:rPr>
              <w:t>процессов</w:t>
            </w:r>
            <w:r w:rsidRPr="00565CBB">
              <w:rPr>
                <w:spacing w:val="-57"/>
                <w:sz w:val="24"/>
              </w:rPr>
              <w:t xml:space="preserve"> </w:t>
            </w:r>
            <w:r w:rsidRPr="00565CBB">
              <w:rPr>
                <w:sz w:val="24"/>
              </w:rPr>
              <w:t>изготовления</w:t>
            </w:r>
            <w:r w:rsidRPr="00565CBB">
              <w:rPr>
                <w:spacing w:val="-1"/>
                <w:sz w:val="24"/>
              </w:rPr>
              <w:t xml:space="preserve"> </w:t>
            </w:r>
            <w:r w:rsidRPr="00565CBB">
              <w:rPr>
                <w:sz w:val="24"/>
              </w:rPr>
              <w:t>двигателей;</w:t>
            </w:r>
          </w:p>
          <w:p w14:paraId="4678706D" w14:textId="115B0867" w:rsidR="00BC353E" w:rsidRPr="00565CBB" w:rsidRDefault="00411F69" w:rsidP="001E5560">
            <w:pPr>
              <w:pStyle w:val="TableParagraph"/>
              <w:ind w:left="107"/>
              <w:rPr>
                <w:sz w:val="24"/>
              </w:rPr>
            </w:pPr>
            <w:r>
              <w:rPr>
                <w:sz w:val="24"/>
              </w:rPr>
              <w:t xml:space="preserve"> </w:t>
            </w:r>
            <w:r w:rsidR="00BC353E" w:rsidRPr="00565CBB">
              <w:rPr>
                <w:sz w:val="24"/>
              </w:rPr>
              <w:t>принципы</w:t>
            </w:r>
            <w:r w:rsidR="00BC353E" w:rsidRPr="00565CBB">
              <w:rPr>
                <w:spacing w:val="-5"/>
                <w:sz w:val="24"/>
              </w:rPr>
              <w:t xml:space="preserve"> </w:t>
            </w:r>
            <w:r w:rsidR="00BC353E" w:rsidRPr="00565CBB">
              <w:rPr>
                <w:sz w:val="24"/>
              </w:rPr>
              <w:t>организации</w:t>
            </w:r>
            <w:r w:rsidR="00BC353E" w:rsidRPr="00565CBB">
              <w:rPr>
                <w:spacing w:val="-6"/>
                <w:sz w:val="24"/>
              </w:rPr>
              <w:t xml:space="preserve"> </w:t>
            </w:r>
            <w:r w:rsidR="00BC353E" w:rsidRPr="00565CBB">
              <w:rPr>
                <w:sz w:val="24"/>
              </w:rPr>
              <w:t>и</w:t>
            </w:r>
            <w:r w:rsidR="00BC353E" w:rsidRPr="00565CBB">
              <w:rPr>
                <w:spacing w:val="-4"/>
                <w:sz w:val="24"/>
              </w:rPr>
              <w:t xml:space="preserve"> </w:t>
            </w:r>
            <w:r w:rsidR="00BC353E" w:rsidRPr="00565CBB">
              <w:rPr>
                <w:sz w:val="24"/>
              </w:rPr>
              <w:t>виды</w:t>
            </w:r>
            <w:r w:rsidR="00BC353E" w:rsidRPr="00565CBB">
              <w:rPr>
                <w:spacing w:val="-4"/>
                <w:sz w:val="24"/>
              </w:rPr>
              <w:t xml:space="preserve"> </w:t>
            </w:r>
            <w:r w:rsidR="00BC353E" w:rsidRPr="00565CBB">
              <w:rPr>
                <w:sz w:val="24"/>
              </w:rPr>
              <w:t>сборочного</w:t>
            </w:r>
            <w:r w:rsidR="00BC353E" w:rsidRPr="00565CBB">
              <w:rPr>
                <w:spacing w:val="-4"/>
                <w:sz w:val="24"/>
              </w:rPr>
              <w:t xml:space="preserve"> </w:t>
            </w:r>
            <w:r w:rsidR="00BC353E" w:rsidRPr="00565CBB">
              <w:rPr>
                <w:sz w:val="24"/>
              </w:rPr>
              <w:t>производства;</w:t>
            </w:r>
            <w:r w:rsidR="00BC353E" w:rsidRPr="00565CBB">
              <w:rPr>
                <w:spacing w:val="-57"/>
                <w:sz w:val="24"/>
              </w:rPr>
              <w:t xml:space="preserve"> </w:t>
            </w:r>
            <w:r w:rsidR="00BC353E" w:rsidRPr="00565CBB">
              <w:rPr>
                <w:sz w:val="24"/>
              </w:rPr>
              <w:t>этапы</w:t>
            </w:r>
            <w:r w:rsidR="00BC353E" w:rsidRPr="00565CBB">
              <w:rPr>
                <w:spacing w:val="-1"/>
                <w:sz w:val="24"/>
              </w:rPr>
              <w:t xml:space="preserve"> </w:t>
            </w:r>
            <w:r w:rsidR="00BC353E" w:rsidRPr="00565CBB">
              <w:rPr>
                <w:sz w:val="24"/>
              </w:rPr>
              <w:t>проектирования</w:t>
            </w:r>
            <w:r w:rsidR="00BC353E" w:rsidRPr="00565CBB">
              <w:rPr>
                <w:spacing w:val="-3"/>
                <w:sz w:val="24"/>
              </w:rPr>
              <w:t xml:space="preserve"> </w:t>
            </w:r>
            <w:r w:rsidR="00BC353E" w:rsidRPr="00565CBB">
              <w:rPr>
                <w:sz w:val="24"/>
              </w:rPr>
              <w:t>процесса</w:t>
            </w:r>
            <w:r w:rsidR="00BC353E" w:rsidRPr="00565CBB">
              <w:rPr>
                <w:spacing w:val="-1"/>
                <w:sz w:val="24"/>
              </w:rPr>
              <w:t xml:space="preserve"> </w:t>
            </w:r>
            <w:r w:rsidR="00BC353E" w:rsidRPr="00565CBB">
              <w:rPr>
                <w:sz w:val="24"/>
              </w:rPr>
              <w:t>сборки;</w:t>
            </w:r>
          </w:p>
          <w:p w14:paraId="157DDC4B" w14:textId="77777777" w:rsidR="00BC353E" w:rsidRPr="00565CBB" w:rsidRDefault="00BC353E" w:rsidP="001E5560">
            <w:pPr>
              <w:pStyle w:val="TableParagraph"/>
              <w:ind w:left="107"/>
              <w:rPr>
                <w:sz w:val="24"/>
              </w:rPr>
            </w:pPr>
            <w:r w:rsidRPr="00565CBB">
              <w:rPr>
                <w:sz w:val="24"/>
              </w:rPr>
              <w:t>методы</w:t>
            </w:r>
            <w:r w:rsidRPr="00565CBB">
              <w:rPr>
                <w:spacing w:val="-3"/>
                <w:sz w:val="24"/>
              </w:rPr>
              <w:t xml:space="preserve"> </w:t>
            </w:r>
            <w:r w:rsidRPr="00565CBB">
              <w:rPr>
                <w:sz w:val="24"/>
              </w:rPr>
              <w:t>обеспечения</w:t>
            </w:r>
            <w:r w:rsidRPr="00565CBB">
              <w:rPr>
                <w:spacing w:val="-2"/>
                <w:sz w:val="24"/>
              </w:rPr>
              <w:t xml:space="preserve"> </w:t>
            </w:r>
            <w:r w:rsidRPr="00565CBB">
              <w:rPr>
                <w:sz w:val="24"/>
              </w:rPr>
              <w:t>точности</w:t>
            </w:r>
            <w:r w:rsidRPr="00565CBB">
              <w:rPr>
                <w:spacing w:val="-1"/>
                <w:sz w:val="24"/>
              </w:rPr>
              <w:t xml:space="preserve"> </w:t>
            </w:r>
            <w:r w:rsidRPr="00565CBB">
              <w:rPr>
                <w:sz w:val="24"/>
              </w:rPr>
              <w:t>сборки;</w:t>
            </w:r>
          </w:p>
          <w:p w14:paraId="1878E2CB" w14:textId="23B84576" w:rsidR="00BC353E" w:rsidRPr="00565CBB" w:rsidRDefault="00BC353E" w:rsidP="001E5560">
            <w:pPr>
              <w:pStyle w:val="TableParagraph"/>
              <w:ind w:left="107" w:right="134"/>
              <w:rPr>
                <w:sz w:val="24"/>
              </w:rPr>
            </w:pPr>
            <w:r w:rsidRPr="00565CBB">
              <w:rPr>
                <w:sz w:val="24"/>
              </w:rPr>
              <w:t>методы</w:t>
            </w:r>
            <w:r w:rsidRPr="00565CBB">
              <w:rPr>
                <w:spacing w:val="-3"/>
                <w:sz w:val="24"/>
              </w:rPr>
              <w:t xml:space="preserve"> </w:t>
            </w:r>
            <w:r w:rsidRPr="00565CBB">
              <w:rPr>
                <w:sz w:val="24"/>
              </w:rPr>
              <w:t>и</w:t>
            </w:r>
            <w:r w:rsidRPr="00565CBB">
              <w:rPr>
                <w:spacing w:val="-2"/>
                <w:sz w:val="24"/>
              </w:rPr>
              <w:t xml:space="preserve"> </w:t>
            </w:r>
            <w:r w:rsidRPr="00565CBB">
              <w:rPr>
                <w:sz w:val="24"/>
              </w:rPr>
              <w:t>средства</w:t>
            </w:r>
            <w:r w:rsidRPr="00565CBB">
              <w:rPr>
                <w:spacing w:val="-3"/>
                <w:sz w:val="24"/>
              </w:rPr>
              <w:t xml:space="preserve"> </w:t>
            </w:r>
            <w:r w:rsidRPr="00565CBB">
              <w:rPr>
                <w:sz w:val="24"/>
              </w:rPr>
              <w:t>контроля</w:t>
            </w:r>
            <w:r w:rsidRPr="00565CBB">
              <w:rPr>
                <w:spacing w:val="-3"/>
                <w:sz w:val="24"/>
              </w:rPr>
              <w:t xml:space="preserve"> </w:t>
            </w:r>
            <w:r w:rsidRPr="00565CBB">
              <w:rPr>
                <w:sz w:val="24"/>
              </w:rPr>
              <w:t>сборочных процессов;</w:t>
            </w:r>
            <w:r w:rsidRPr="00565CBB">
              <w:rPr>
                <w:spacing w:val="-57"/>
                <w:sz w:val="24"/>
              </w:rPr>
              <w:t xml:space="preserve"> </w:t>
            </w:r>
            <w:r w:rsidRPr="00565CBB">
              <w:rPr>
                <w:sz w:val="24"/>
              </w:rPr>
              <w:t>технологические формы, виды и методы сборки;</w:t>
            </w:r>
            <w:r w:rsidRPr="00565CBB">
              <w:rPr>
                <w:spacing w:val="1"/>
                <w:sz w:val="24"/>
              </w:rPr>
              <w:t xml:space="preserve"> </w:t>
            </w:r>
            <w:r w:rsidRPr="00565CBB">
              <w:rPr>
                <w:sz w:val="24"/>
              </w:rPr>
              <w:t>виды соединений в конструкциях изделий;</w:t>
            </w:r>
            <w:r w:rsidRPr="00565CBB">
              <w:rPr>
                <w:spacing w:val="1"/>
                <w:sz w:val="24"/>
              </w:rPr>
              <w:t xml:space="preserve"> </w:t>
            </w:r>
            <w:r w:rsidRPr="00565CBB">
              <w:rPr>
                <w:sz w:val="24"/>
              </w:rPr>
              <w:t>подготовка</w:t>
            </w:r>
            <w:r w:rsidRPr="00565CBB">
              <w:rPr>
                <w:spacing w:val="-1"/>
                <w:sz w:val="24"/>
              </w:rPr>
              <w:t xml:space="preserve"> </w:t>
            </w:r>
            <w:r w:rsidR="000358C7">
              <w:rPr>
                <w:sz w:val="24"/>
              </w:rPr>
              <w:t xml:space="preserve">деталей к </w:t>
            </w:r>
            <w:r w:rsidRPr="00565CBB">
              <w:rPr>
                <w:sz w:val="24"/>
              </w:rPr>
              <w:t>сборке;</w:t>
            </w:r>
          </w:p>
          <w:p w14:paraId="70A14C67" w14:textId="259284BE" w:rsidR="00BC353E" w:rsidRPr="00565CBB" w:rsidRDefault="00BC353E" w:rsidP="001E5560">
            <w:pPr>
              <w:pStyle w:val="TableParagraph"/>
              <w:ind w:left="107"/>
              <w:rPr>
                <w:sz w:val="24"/>
              </w:rPr>
            </w:pPr>
            <w:r w:rsidRPr="00565CBB">
              <w:rPr>
                <w:sz w:val="24"/>
              </w:rPr>
              <w:t xml:space="preserve">назначение и особенности применения </w:t>
            </w:r>
            <w:r w:rsidR="0026712D" w:rsidRPr="00565CBB">
              <w:rPr>
                <w:sz w:val="24"/>
              </w:rPr>
              <w:t>подъёмно-</w:t>
            </w:r>
            <w:r w:rsidR="0026712D" w:rsidRPr="00565CBB">
              <w:rPr>
                <w:spacing w:val="1"/>
                <w:sz w:val="24"/>
              </w:rPr>
              <w:t>транспортного</w:t>
            </w:r>
            <w:r w:rsidRPr="00565CBB">
              <w:rPr>
                <w:sz w:val="24"/>
              </w:rPr>
              <w:t>,</w:t>
            </w:r>
            <w:r w:rsidRPr="00565CBB">
              <w:rPr>
                <w:spacing w:val="-5"/>
                <w:sz w:val="24"/>
              </w:rPr>
              <w:t xml:space="preserve"> </w:t>
            </w:r>
            <w:r w:rsidRPr="00565CBB">
              <w:rPr>
                <w:sz w:val="24"/>
              </w:rPr>
              <w:lastRenderedPageBreak/>
              <w:t>складского</w:t>
            </w:r>
            <w:r w:rsidRPr="00565CBB">
              <w:rPr>
                <w:spacing w:val="-5"/>
                <w:sz w:val="24"/>
              </w:rPr>
              <w:t xml:space="preserve"> </w:t>
            </w:r>
            <w:r w:rsidRPr="00565CBB">
              <w:rPr>
                <w:sz w:val="24"/>
              </w:rPr>
              <w:t>производственного</w:t>
            </w:r>
            <w:r w:rsidRPr="00565CBB">
              <w:rPr>
                <w:spacing w:val="-8"/>
                <w:sz w:val="24"/>
              </w:rPr>
              <w:t xml:space="preserve"> </w:t>
            </w:r>
            <w:r w:rsidRPr="00565CBB">
              <w:rPr>
                <w:sz w:val="24"/>
              </w:rPr>
              <w:t>оборудования;</w:t>
            </w:r>
          </w:p>
          <w:p w14:paraId="609A73C9" w14:textId="2C60E9EF" w:rsidR="00BC353E" w:rsidRPr="00565CBB" w:rsidRDefault="00BC353E" w:rsidP="001E5560">
            <w:pPr>
              <w:pStyle w:val="TableParagraph"/>
              <w:ind w:left="107"/>
              <w:rPr>
                <w:sz w:val="24"/>
              </w:rPr>
            </w:pPr>
            <w:r w:rsidRPr="00565CBB">
              <w:rPr>
                <w:sz w:val="24"/>
              </w:rPr>
              <w:t>типовые процессы сборки основных видов соединений,</w:t>
            </w:r>
            <w:r w:rsidRPr="00565CBB">
              <w:rPr>
                <w:spacing w:val="1"/>
                <w:sz w:val="24"/>
              </w:rPr>
              <w:t xml:space="preserve"> </w:t>
            </w:r>
            <w:r w:rsidRPr="00565CBB">
              <w:rPr>
                <w:sz w:val="24"/>
              </w:rPr>
              <w:t>оборудование и инструменты для сборочных работ;</w:t>
            </w:r>
            <w:r w:rsidRPr="00565CBB">
              <w:rPr>
                <w:spacing w:val="1"/>
                <w:sz w:val="24"/>
              </w:rPr>
              <w:t xml:space="preserve"> </w:t>
            </w:r>
            <w:r w:rsidRPr="00565CBB">
              <w:rPr>
                <w:sz w:val="24"/>
              </w:rPr>
              <w:t>порядок</w:t>
            </w:r>
            <w:r w:rsidRPr="00565CBB">
              <w:rPr>
                <w:spacing w:val="-4"/>
                <w:sz w:val="24"/>
              </w:rPr>
              <w:t xml:space="preserve"> </w:t>
            </w:r>
            <w:r w:rsidRPr="00565CBB">
              <w:rPr>
                <w:sz w:val="24"/>
              </w:rPr>
              <w:t>выполнения</w:t>
            </w:r>
            <w:r w:rsidRPr="00565CBB">
              <w:rPr>
                <w:spacing w:val="-5"/>
                <w:sz w:val="24"/>
              </w:rPr>
              <w:t xml:space="preserve"> </w:t>
            </w:r>
            <w:r w:rsidRPr="00565CBB">
              <w:rPr>
                <w:sz w:val="24"/>
              </w:rPr>
              <w:t>сборки</w:t>
            </w:r>
            <w:r w:rsidRPr="00565CBB">
              <w:rPr>
                <w:spacing w:val="-2"/>
                <w:sz w:val="24"/>
              </w:rPr>
              <w:t xml:space="preserve"> </w:t>
            </w:r>
            <w:r w:rsidRPr="00565CBB">
              <w:rPr>
                <w:sz w:val="24"/>
              </w:rPr>
              <w:t>неподвижных</w:t>
            </w:r>
            <w:r w:rsidRPr="00565CBB">
              <w:rPr>
                <w:spacing w:val="-3"/>
                <w:sz w:val="24"/>
              </w:rPr>
              <w:t xml:space="preserve"> </w:t>
            </w:r>
            <w:r w:rsidRPr="00565CBB">
              <w:rPr>
                <w:sz w:val="24"/>
              </w:rPr>
              <w:t>неразъёмных</w:t>
            </w:r>
            <w:r w:rsidRPr="00565CBB">
              <w:rPr>
                <w:spacing w:val="-4"/>
                <w:sz w:val="24"/>
              </w:rPr>
              <w:t xml:space="preserve"> </w:t>
            </w:r>
            <w:r w:rsidR="000358C7">
              <w:rPr>
                <w:sz w:val="24"/>
              </w:rPr>
              <w:t xml:space="preserve">и </w:t>
            </w:r>
            <w:r w:rsidRPr="00565CBB">
              <w:rPr>
                <w:sz w:val="24"/>
              </w:rPr>
              <w:t>разъёмных</w:t>
            </w:r>
            <w:r w:rsidRPr="00565CBB">
              <w:rPr>
                <w:spacing w:val="-3"/>
                <w:sz w:val="24"/>
              </w:rPr>
              <w:t xml:space="preserve"> </w:t>
            </w:r>
            <w:r w:rsidRPr="00565CBB">
              <w:rPr>
                <w:sz w:val="24"/>
              </w:rPr>
              <w:t>соединений;</w:t>
            </w:r>
          </w:p>
          <w:p w14:paraId="2058D571" w14:textId="3E611CDF" w:rsidR="00BC353E" w:rsidRPr="00565CBB" w:rsidRDefault="00BC353E" w:rsidP="001E5560">
            <w:pPr>
              <w:pStyle w:val="TableParagraph"/>
              <w:ind w:left="107" w:right="923"/>
              <w:rPr>
                <w:sz w:val="24"/>
              </w:rPr>
            </w:pPr>
            <w:r w:rsidRPr="00565CBB">
              <w:rPr>
                <w:sz w:val="24"/>
              </w:rPr>
              <w:t>порядок</w:t>
            </w:r>
            <w:r w:rsidRPr="00565CBB">
              <w:rPr>
                <w:spacing w:val="-5"/>
                <w:sz w:val="24"/>
              </w:rPr>
              <w:t xml:space="preserve"> </w:t>
            </w:r>
            <w:r w:rsidRPr="00565CBB">
              <w:rPr>
                <w:sz w:val="24"/>
              </w:rPr>
              <w:t>выполнения</w:t>
            </w:r>
            <w:r w:rsidRPr="00565CBB">
              <w:rPr>
                <w:spacing w:val="-5"/>
                <w:sz w:val="24"/>
              </w:rPr>
              <w:t xml:space="preserve"> </w:t>
            </w:r>
            <w:r w:rsidRPr="00565CBB">
              <w:rPr>
                <w:sz w:val="24"/>
              </w:rPr>
              <w:t>сборки</w:t>
            </w:r>
            <w:r w:rsidRPr="00565CBB">
              <w:rPr>
                <w:spacing w:val="-5"/>
                <w:sz w:val="24"/>
              </w:rPr>
              <w:t xml:space="preserve"> </w:t>
            </w:r>
            <w:r w:rsidRPr="00565CBB">
              <w:rPr>
                <w:sz w:val="24"/>
              </w:rPr>
              <w:t>механизмов</w:t>
            </w:r>
            <w:r w:rsidRPr="00565CBB">
              <w:rPr>
                <w:spacing w:val="-5"/>
                <w:sz w:val="24"/>
              </w:rPr>
              <w:t xml:space="preserve"> </w:t>
            </w:r>
            <w:r w:rsidRPr="00565CBB">
              <w:rPr>
                <w:sz w:val="24"/>
              </w:rPr>
              <w:t>передачи</w:t>
            </w:r>
            <w:r w:rsidRPr="00565CBB">
              <w:rPr>
                <w:spacing w:val="-57"/>
                <w:sz w:val="24"/>
              </w:rPr>
              <w:t xml:space="preserve"> </w:t>
            </w:r>
            <w:r w:rsidR="00F90461">
              <w:rPr>
                <w:spacing w:val="-57"/>
                <w:sz w:val="24"/>
              </w:rPr>
              <w:t xml:space="preserve">                                                       </w:t>
            </w:r>
            <w:r w:rsidRPr="00565CBB">
              <w:rPr>
                <w:sz w:val="24"/>
              </w:rPr>
              <w:t>движения</w:t>
            </w:r>
            <w:r w:rsidRPr="00565CBB">
              <w:rPr>
                <w:spacing w:val="-1"/>
                <w:sz w:val="24"/>
              </w:rPr>
              <w:t xml:space="preserve"> </w:t>
            </w:r>
            <w:r w:rsidRPr="00565CBB">
              <w:rPr>
                <w:sz w:val="24"/>
              </w:rPr>
              <w:t>и</w:t>
            </w:r>
            <w:r w:rsidRPr="00565CBB">
              <w:rPr>
                <w:spacing w:val="-1"/>
                <w:sz w:val="24"/>
              </w:rPr>
              <w:t xml:space="preserve"> </w:t>
            </w:r>
            <w:r w:rsidRPr="00565CBB">
              <w:rPr>
                <w:sz w:val="24"/>
              </w:rPr>
              <w:t>механизмов</w:t>
            </w:r>
            <w:r w:rsidRPr="00565CBB">
              <w:rPr>
                <w:spacing w:val="-1"/>
                <w:sz w:val="24"/>
              </w:rPr>
              <w:t xml:space="preserve"> </w:t>
            </w:r>
            <w:r w:rsidRPr="00565CBB">
              <w:rPr>
                <w:sz w:val="24"/>
              </w:rPr>
              <w:t>вращательного</w:t>
            </w:r>
            <w:r w:rsidRPr="00565CBB">
              <w:rPr>
                <w:spacing w:val="-1"/>
                <w:sz w:val="24"/>
              </w:rPr>
              <w:t xml:space="preserve"> </w:t>
            </w:r>
            <w:r w:rsidRPr="00565CBB">
              <w:rPr>
                <w:sz w:val="24"/>
              </w:rPr>
              <w:t>движения;</w:t>
            </w:r>
          </w:p>
          <w:p w14:paraId="0B01075A" w14:textId="77777777" w:rsidR="00BC353E" w:rsidRPr="00565CBB" w:rsidRDefault="00BC353E" w:rsidP="001E5560">
            <w:pPr>
              <w:pStyle w:val="TableParagraph"/>
              <w:ind w:left="107"/>
              <w:rPr>
                <w:sz w:val="24"/>
              </w:rPr>
            </w:pPr>
            <w:r w:rsidRPr="00565CBB">
              <w:rPr>
                <w:sz w:val="24"/>
              </w:rPr>
              <w:t>особенности</w:t>
            </w:r>
            <w:r w:rsidRPr="00565CBB">
              <w:rPr>
                <w:spacing w:val="-2"/>
                <w:sz w:val="24"/>
              </w:rPr>
              <w:t xml:space="preserve"> </w:t>
            </w:r>
            <w:r w:rsidRPr="00565CBB">
              <w:rPr>
                <w:sz w:val="24"/>
              </w:rPr>
              <w:t>сборки</w:t>
            </w:r>
            <w:r w:rsidRPr="00565CBB">
              <w:rPr>
                <w:spacing w:val="-5"/>
                <w:sz w:val="24"/>
              </w:rPr>
              <w:t xml:space="preserve"> </w:t>
            </w:r>
            <w:r w:rsidRPr="00565CBB">
              <w:rPr>
                <w:sz w:val="24"/>
              </w:rPr>
              <w:t>трубопроводов;</w:t>
            </w:r>
          </w:p>
          <w:p w14:paraId="75FB154A" w14:textId="5388C244" w:rsidR="00BC353E" w:rsidRPr="00565CBB" w:rsidRDefault="00BC353E" w:rsidP="001E5560">
            <w:pPr>
              <w:pStyle w:val="TableParagraph"/>
              <w:ind w:left="107" w:right="675"/>
              <w:rPr>
                <w:sz w:val="24"/>
              </w:rPr>
            </w:pPr>
            <w:r w:rsidRPr="00565CBB">
              <w:rPr>
                <w:sz w:val="24"/>
              </w:rPr>
              <w:t>виды</w:t>
            </w:r>
            <w:r w:rsidRPr="00565CBB">
              <w:rPr>
                <w:spacing w:val="-5"/>
                <w:sz w:val="24"/>
              </w:rPr>
              <w:t xml:space="preserve"> </w:t>
            </w:r>
            <w:r w:rsidRPr="00565CBB">
              <w:rPr>
                <w:sz w:val="24"/>
              </w:rPr>
              <w:t>и</w:t>
            </w:r>
            <w:r w:rsidRPr="00565CBB">
              <w:rPr>
                <w:spacing w:val="-4"/>
                <w:sz w:val="24"/>
              </w:rPr>
              <w:t xml:space="preserve"> </w:t>
            </w:r>
            <w:r w:rsidRPr="00565CBB">
              <w:rPr>
                <w:sz w:val="24"/>
              </w:rPr>
              <w:t>технологию</w:t>
            </w:r>
            <w:r w:rsidRPr="00565CBB">
              <w:rPr>
                <w:spacing w:val="-4"/>
                <w:sz w:val="24"/>
              </w:rPr>
              <w:t xml:space="preserve"> </w:t>
            </w:r>
            <w:r w:rsidRPr="00565CBB">
              <w:rPr>
                <w:sz w:val="24"/>
              </w:rPr>
              <w:t>сборки</w:t>
            </w:r>
            <w:r w:rsidRPr="00565CBB">
              <w:rPr>
                <w:spacing w:val="-5"/>
                <w:sz w:val="24"/>
              </w:rPr>
              <w:t xml:space="preserve"> </w:t>
            </w:r>
            <w:r w:rsidRPr="00565CBB">
              <w:rPr>
                <w:sz w:val="24"/>
              </w:rPr>
              <w:t>неразъёмных</w:t>
            </w:r>
            <w:r w:rsidRPr="00565CBB">
              <w:rPr>
                <w:spacing w:val="-2"/>
                <w:sz w:val="24"/>
              </w:rPr>
              <w:t xml:space="preserve"> </w:t>
            </w:r>
            <w:r w:rsidRPr="00565CBB">
              <w:rPr>
                <w:sz w:val="24"/>
              </w:rPr>
              <w:t>соединений</w:t>
            </w:r>
            <w:r w:rsidR="000358C7">
              <w:rPr>
                <w:sz w:val="24"/>
              </w:rPr>
              <w:t>;</w:t>
            </w:r>
            <w:r w:rsidRPr="00565CBB">
              <w:rPr>
                <w:spacing w:val="-57"/>
                <w:sz w:val="24"/>
              </w:rPr>
              <w:t xml:space="preserve"> </w:t>
            </w:r>
            <w:r w:rsidR="000358C7">
              <w:rPr>
                <w:sz w:val="24"/>
              </w:rPr>
              <w:t>те</w:t>
            </w:r>
            <w:r w:rsidRPr="00565CBB">
              <w:rPr>
                <w:sz w:val="24"/>
              </w:rPr>
              <w:t>хнологические</w:t>
            </w:r>
            <w:r w:rsidRPr="000358C7">
              <w:rPr>
                <w:sz w:val="24"/>
              </w:rPr>
              <w:t xml:space="preserve"> </w:t>
            </w:r>
            <w:r w:rsidRPr="00565CBB">
              <w:rPr>
                <w:sz w:val="24"/>
              </w:rPr>
              <w:t>методы</w:t>
            </w:r>
            <w:r w:rsidRPr="000358C7">
              <w:rPr>
                <w:sz w:val="24"/>
              </w:rPr>
              <w:t xml:space="preserve"> </w:t>
            </w:r>
            <w:r w:rsidRPr="00565CBB">
              <w:rPr>
                <w:sz w:val="24"/>
              </w:rPr>
              <w:t>сборки,</w:t>
            </w:r>
            <w:r w:rsidRPr="000358C7">
              <w:rPr>
                <w:sz w:val="24"/>
              </w:rPr>
              <w:t xml:space="preserve"> </w:t>
            </w:r>
            <w:r w:rsidR="000358C7">
              <w:rPr>
                <w:sz w:val="24"/>
              </w:rPr>
              <w:t xml:space="preserve">обеспечивающие </w:t>
            </w:r>
            <w:r w:rsidRPr="00565CBB">
              <w:rPr>
                <w:sz w:val="24"/>
              </w:rPr>
              <w:t>качество</w:t>
            </w:r>
            <w:r w:rsidRPr="000358C7">
              <w:rPr>
                <w:sz w:val="24"/>
              </w:rPr>
              <w:t xml:space="preserve"> </w:t>
            </w:r>
            <w:r w:rsidRPr="00565CBB">
              <w:rPr>
                <w:sz w:val="24"/>
              </w:rPr>
              <w:t>сборки</w:t>
            </w:r>
            <w:r w:rsidRPr="00565CBB">
              <w:rPr>
                <w:spacing w:val="-1"/>
                <w:sz w:val="24"/>
              </w:rPr>
              <w:t xml:space="preserve"> </w:t>
            </w:r>
            <w:r w:rsidRPr="00565CBB">
              <w:rPr>
                <w:sz w:val="24"/>
              </w:rPr>
              <w:t>узлов;</w:t>
            </w:r>
          </w:p>
          <w:p w14:paraId="7961A2D2" w14:textId="77777777" w:rsidR="00BC353E" w:rsidRDefault="00BC353E" w:rsidP="001E5560">
            <w:pPr>
              <w:pStyle w:val="TableParagraph"/>
              <w:ind w:left="107"/>
              <w:rPr>
                <w:sz w:val="24"/>
              </w:rPr>
            </w:pPr>
            <w:r w:rsidRPr="00565CBB">
              <w:rPr>
                <w:sz w:val="24"/>
              </w:rPr>
              <w:t>методы контроля качества выполнения сборки узлов;</w:t>
            </w:r>
            <w:r w:rsidRPr="00565CBB">
              <w:rPr>
                <w:spacing w:val="1"/>
                <w:sz w:val="24"/>
              </w:rPr>
              <w:t xml:space="preserve"> </w:t>
            </w:r>
            <w:r w:rsidRPr="00565CBB">
              <w:rPr>
                <w:sz w:val="24"/>
              </w:rPr>
              <w:t>критерии</w:t>
            </w:r>
            <w:r w:rsidRPr="00565CBB">
              <w:rPr>
                <w:spacing w:val="-2"/>
                <w:sz w:val="24"/>
              </w:rPr>
              <w:t xml:space="preserve"> </w:t>
            </w:r>
            <w:r w:rsidRPr="00565CBB">
              <w:rPr>
                <w:sz w:val="24"/>
              </w:rPr>
              <w:t>оценки</w:t>
            </w:r>
            <w:r w:rsidRPr="00565CBB">
              <w:rPr>
                <w:spacing w:val="-4"/>
                <w:sz w:val="24"/>
              </w:rPr>
              <w:t xml:space="preserve"> </w:t>
            </w:r>
            <w:r w:rsidRPr="00565CBB">
              <w:rPr>
                <w:sz w:val="24"/>
              </w:rPr>
              <w:t>технологичности</w:t>
            </w:r>
            <w:r w:rsidRPr="00565CBB">
              <w:rPr>
                <w:spacing w:val="1"/>
                <w:sz w:val="24"/>
              </w:rPr>
              <w:t xml:space="preserve"> </w:t>
            </w:r>
            <w:r w:rsidRPr="00565CBB">
              <w:rPr>
                <w:sz w:val="24"/>
              </w:rPr>
              <w:t>сборочной</w:t>
            </w:r>
            <w:r w:rsidRPr="00565CBB">
              <w:rPr>
                <w:spacing w:val="-3"/>
                <w:sz w:val="24"/>
              </w:rPr>
              <w:t xml:space="preserve"> </w:t>
            </w:r>
            <w:r w:rsidRPr="00565CBB">
              <w:rPr>
                <w:sz w:val="24"/>
              </w:rPr>
              <w:t>единицы</w:t>
            </w:r>
            <w:r w:rsidRPr="00565CBB">
              <w:rPr>
                <w:spacing w:val="-2"/>
                <w:sz w:val="24"/>
              </w:rPr>
              <w:t xml:space="preserve"> </w:t>
            </w:r>
            <w:r w:rsidRPr="00565CBB">
              <w:rPr>
                <w:sz w:val="24"/>
              </w:rPr>
              <w:t>и</w:t>
            </w:r>
            <w:r w:rsidR="000358C7" w:rsidRPr="000358C7">
              <w:rPr>
                <w:sz w:val="24"/>
              </w:rPr>
              <w:t xml:space="preserve"> изделия;</w:t>
            </w:r>
          </w:p>
          <w:p w14:paraId="702C3B1B" w14:textId="77777777" w:rsidR="0029109E" w:rsidRPr="0029109E" w:rsidRDefault="0029109E" w:rsidP="001E5560">
            <w:pPr>
              <w:pStyle w:val="TableParagraph"/>
              <w:ind w:left="107"/>
              <w:rPr>
                <w:sz w:val="24"/>
              </w:rPr>
            </w:pPr>
            <w:r w:rsidRPr="0029109E">
              <w:rPr>
                <w:sz w:val="24"/>
              </w:rPr>
              <w:t>классификацию и принципы действия технологического оборудования сборочного производства;</w:t>
            </w:r>
          </w:p>
          <w:p w14:paraId="6BE47D08" w14:textId="77777777" w:rsidR="0029109E" w:rsidRPr="0029109E" w:rsidRDefault="0029109E" w:rsidP="001E5560">
            <w:pPr>
              <w:pStyle w:val="TableParagraph"/>
              <w:ind w:left="107"/>
              <w:rPr>
                <w:sz w:val="24"/>
              </w:rPr>
            </w:pPr>
            <w:r w:rsidRPr="0029109E">
              <w:rPr>
                <w:sz w:val="24"/>
              </w:rPr>
              <w:t>порядок проектирования технологических схем сборки;</w:t>
            </w:r>
          </w:p>
          <w:p w14:paraId="379D906C" w14:textId="77777777" w:rsidR="0029109E" w:rsidRPr="0029109E" w:rsidRDefault="0029109E" w:rsidP="001E5560">
            <w:pPr>
              <w:pStyle w:val="TableParagraph"/>
              <w:ind w:left="107"/>
              <w:rPr>
                <w:sz w:val="24"/>
              </w:rPr>
            </w:pPr>
            <w:r w:rsidRPr="0029109E">
              <w:rPr>
                <w:sz w:val="24"/>
              </w:rPr>
              <w:t xml:space="preserve"> виды технологической документации сборки;</w:t>
            </w:r>
          </w:p>
          <w:p w14:paraId="32BA4418" w14:textId="77777777" w:rsidR="0029109E" w:rsidRPr="0029109E" w:rsidRDefault="0029109E" w:rsidP="001E5560">
            <w:pPr>
              <w:pStyle w:val="TableParagraph"/>
              <w:ind w:left="107"/>
              <w:rPr>
                <w:sz w:val="24"/>
              </w:rPr>
            </w:pPr>
            <w:r w:rsidRPr="0029109E">
              <w:rPr>
                <w:sz w:val="24"/>
              </w:rPr>
              <w:t>порядок разработки технологического процесса сборки; виды и методы соединения сборки;</w:t>
            </w:r>
          </w:p>
          <w:p w14:paraId="2ED323C9" w14:textId="77777777" w:rsidR="0029109E" w:rsidRPr="0029109E" w:rsidRDefault="0029109E" w:rsidP="001E5560">
            <w:pPr>
              <w:pStyle w:val="TableParagraph"/>
              <w:ind w:left="107"/>
              <w:rPr>
                <w:sz w:val="24"/>
              </w:rPr>
            </w:pPr>
            <w:r w:rsidRPr="0029109E">
              <w:rPr>
                <w:sz w:val="24"/>
              </w:rPr>
              <w:t>виды и перечень технологической документации в составе комплекта по сборке узлов и двигателя;</w:t>
            </w:r>
          </w:p>
          <w:p w14:paraId="7510B267" w14:textId="77777777" w:rsidR="0029109E" w:rsidRPr="0029109E" w:rsidRDefault="0029109E" w:rsidP="001E5560">
            <w:pPr>
              <w:pStyle w:val="TableParagraph"/>
              <w:ind w:left="107"/>
              <w:rPr>
                <w:sz w:val="24"/>
              </w:rPr>
            </w:pPr>
            <w:r w:rsidRPr="0029109E">
              <w:rPr>
                <w:sz w:val="24"/>
              </w:rPr>
              <w:t>принципы составления и расчёта размерных цепей; методы обеспечения точности сборки проектируемого узла;</w:t>
            </w:r>
          </w:p>
          <w:p w14:paraId="1C991833" w14:textId="77777777" w:rsidR="0029109E" w:rsidRPr="0029109E" w:rsidRDefault="0029109E" w:rsidP="001E5560">
            <w:pPr>
              <w:pStyle w:val="TableParagraph"/>
              <w:ind w:left="107"/>
              <w:rPr>
                <w:sz w:val="24"/>
              </w:rPr>
            </w:pPr>
            <w:r w:rsidRPr="0029109E">
              <w:rPr>
                <w:sz w:val="24"/>
              </w:rPr>
              <w:t>системы автоматизированного проектирования в оформлении технологических карт для сборки узлов;</w:t>
            </w:r>
          </w:p>
          <w:p w14:paraId="38421CE4" w14:textId="77777777" w:rsidR="0029109E" w:rsidRPr="0029109E" w:rsidRDefault="0029109E" w:rsidP="001E5560">
            <w:pPr>
              <w:pStyle w:val="TableParagraph"/>
              <w:ind w:left="107"/>
              <w:rPr>
                <w:sz w:val="24"/>
              </w:rPr>
            </w:pPr>
            <w:r w:rsidRPr="0029109E">
              <w:rPr>
                <w:sz w:val="24"/>
              </w:rPr>
              <w:t>показатели и параметры точности изделий;</w:t>
            </w:r>
          </w:p>
          <w:p w14:paraId="5B5B31CA" w14:textId="77777777" w:rsidR="0029109E" w:rsidRPr="0029109E" w:rsidRDefault="0029109E" w:rsidP="001E5560">
            <w:pPr>
              <w:pStyle w:val="TableParagraph"/>
              <w:ind w:left="107"/>
              <w:rPr>
                <w:sz w:val="24"/>
              </w:rPr>
            </w:pPr>
            <w:r w:rsidRPr="0029109E">
              <w:rPr>
                <w:sz w:val="24"/>
              </w:rPr>
              <w:t>методы контроля;</w:t>
            </w:r>
          </w:p>
          <w:p w14:paraId="5491FFDA" w14:textId="77777777" w:rsidR="0029109E" w:rsidRPr="0029109E" w:rsidRDefault="0029109E" w:rsidP="001E5560">
            <w:pPr>
              <w:pStyle w:val="TableParagraph"/>
              <w:ind w:left="107"/>
              <w:rPr>
                <w:sz w:val="24"/>
              </w:rPr>
            </w:pPr>
            <w:r w:rsidRPr="0029109E">
              <w:rPr>
                <w:sz w:val="24"/>
              </w:rPr>
              <w:t>средства контроля и измерения;</w:t>
            </w:r>
          </w:p>
          <w:p w14:paraId="5A1006D9" w14:textId="77777777" w:rsidR="0029109E" w:rsidRDefault="0029109E" w:rsidP="001E5560">
            <w:pPr>
              <w:pStyle w:val="TableParagraph"/>
              <w:ind w:left="107"/>
              <w:rPr>
                <w:sz w:val="24"/>
              </w:rPr>
            </w:pPr>
            <w:r w:rsidRPr="0029109E">
              <w:rPr>
                <w:sz w:val="24"/>
              </w:rPr>
              <w:t>виды и порядок проведения контроля технологической дисциплины</w:t>
            </w:r>
            <w:r>
              <w:rPr>
                <w:sz w:val="24"/>
              </w:rPr>
              <w:t>;</w:t>
            </w:r>
          </w:p>
          <w:p w14:paraId="173FC4B1" w14:textId="77777777" w:rsidR="0029109E" w:rsidRPr="0029109E" w:rsidRDefault="0029109E" w:rsidP="001E5560">
            <w:pPr>
              <w:pStyle w:val="TableParagraph"/>
              <w:ind w:left="107"/>
              <w:rPr>
                <w:sz w:val="24"/>
              </w:rPr>
            </w:pPr>
            <w:r w:rsidRPr="0029109E">
              <w:rPr>
                <w:sz w:val="24"/>
              </w:rPr>
              <w:t>классификацию испытаний и их назначение;</w:t>
            </w:r>
          </w:p>
          <w:p w14:paraId="04697E6A" w14:textId="77777777" w:rsidR="0029109E" w:rsidRPr="0029109E" w:rsidRDefault="0029109E" w:rsidP="001E5560">
            <w:pPr>
              <w:pStyle w:val="TableParagraph"/>
              <w:ind w:left="107"/>
              <w:rPr>
                <w:sz w:val="24"/>
              </w:rPr>
            </w:pPr>
            <w:r w:rsidRPr="0029109E">
              <w:rPr>
                <w:sz w:val="24"/>
              </w:rPr>
              <w:t>оборудование и технологическую оснастку, применяемые при испытаниях;</w:t>
            </w:r>
          </w:p>
          <w:p w14:paraId="5E236041" w14:textId="77777777" w:rsidR="0029109E" w:rsidRPr="0029109E" w:rsidRDefault="0029109E" w:rsidP="001E5560">
            <w:pPr>
              <w:pStyle w:val="TableParagraph"/>
              <w:ind w:left="107"/>
              <w:rPr>
                <w:sz w:val="24"/>
              </w:rPr>
            </w:pPr>
            <w:r w:rsidRPr="0029109E">
              <w:rPr>
                <w:sz w:val="24"/>
              </w:rPr>
              <w:t>методы и виды средств контроля, применяемые при испытаниях;</w:t>
            </w:r>
          </w:p>
          <w:p w14:paraId="0E307CDA" w14:textId="77777777" w:rsidR="0029109E" w:rsidRPr="0029109E" w:rsidRDefault="0029109E" w:rsidP="001E5560">
            <w:pPr>
              <w:pStyle w:val="TableParagraph"/>
              <w:ind w:left="107"/>
              <w:rPr>
                <w:sz w:val="24"/>
              </w:rPr>
            </w:pPr>
            <w:r w:rsidRPr="0029109E">
              <w:rPr>
                <w:sz w:val="24"/>
              </w:rPr>
              <w:t>назначение и содержание программы испытаний; виды испытаний и доводки узлов двигателя;</w:t>
            </w:r>
          </w:p>
          <w:p w14:paraId="75326580" w14:textId="77777777" w:rsidR="0029109E" w:rsidRPr="0029109E" w:rsidRDefault="0029109E" w:rsidP="001E5560">
            <w:pPr>
              <w:pStyle w:val="TableParagraph"/>
              <w:ind w:left="107"/>
              <w:rPr>
                <w:sz w:val="24"/>
              </w:rPr>
            </w:pPr>
            <w:r w:rsidRPr="0029109E">
              <w:rPr>
                <w:sz w:val="24"/>
              </w:rPr>
              <w:t>методы диагностирования двигателей;</w:t>
            </w:r>
          </w:p>
          <w:p w14:paraId="296CC315" w14:textId="77777777" w:rsidR="0029109E" w:rsidRPr="0029109E" w:rsidRDefault="0029109E" w:rsidP="001E5560">
            <w:pPr>
              <w:pStyle w:val="TableParagraph"/>
              <w:ind w:left="107"/>
              <w:rPr>
                <w:sz w:val="24"/>
              </w:rPr>
            </w:pPr>
            <w:r w:rsidRPr="0029109E">
              <w:rPr>
                <w:sz w:val="24"/>
              </w:rPr>
              <w:t>виды документов, используемых для разработки технологического процесса испытаний;</w:t>
            </w:r>
          </w:p>
          <w:p w14:paraId="4C84BF8A" w14:textId="77777777" w:rsidR="0029109E" w:rsidRPr="0029109E" w:rsidRDefault="0029109E" w:rsidP="001E5560">
            <w:pPr>
              <w:pStyle w:val="TableParagraph"/>
              <w:ind w:left="107"/>
              <w:rPr>
                <w:sz w:val="24"/>
              </w:rPr>
            </w:pPr>
            <w:r w:rsidRPr="0029109E">
              <w:rPr>
                <w:sz w:val="24"/>
              </w:rPr>
              <w:t>оборудование и технологическую оснастку, применяемые при испытаниях;</w:t>
            </w:r>
          </w:p>
          <w:p w14:paraId="1BB4F2D8" w14:textId="77777777" w:rsidR="0029109E" w:rsidRPr="0029109E" w:rsidRDefault="0029109E" w:rsidP="001E5560">
            <w:pPr>
              <w:pStyle w:val="TableParagraph"/>
              <w:ind w:left="107"/>
              <w:rPr>
                <w:sz w:val="24"/>
              </w:rPr>
            </w:pPr>
            <w:r w:rsidRPr="0029109E">
              <w:rPr>
                <w:sz w:val="24"/>
              </w:rPr>
              <w:t>автоматизированные системы контроля при испытаниях двигателя и его узлов;</w:t>
            </w:r>
          </w:p>
          <w:p w14:paraId="07D4F68E" w14:textId="77777777" w:rsidR="0029109E" w:rsidRPr="0029109E" w:rsidRDefault="0029109E" w:rsidP="001E5560">
            <w:pPr>
              <w:pStyle w:val="TableParagraph"/>
              <w:ind w:left="107"/>
              <w:rPr>
                <w:sz w:val="24"/>
              </w:rPr>
            </w:pPr>
            <w:r w:rsidRPr="0029109E">
              <w:rPr>
                <w:sz w:val="24"/>
              </w:rPr>
              <w:t>виды и причины неисправностей в двигателе;</w:t>
            </w:r>
          </w:p>
          <w:p w14:paraId="7AA92F49" w14:textId="77777777" w:rsidR="0029109E" w:rsidRDefault="0029109E" w:rsidP="001E5560">
            <w:pPr>
              <w:pStyle w:val="TableParagraph"/>
              <w:ind w:left="107"/>
              <w:rPr>
                <w:sz w:val="24"/>
              </w:rPr>
            </w:pPr>
            <w:r w:rsidRPr="0029109E">
              <w:rPr>
                <w:sz w:val="24"/>
              </w:rPr>
              <w:t>виды расчетов обеспечивающих проведение испытаний; структуру и содержание протокола испытаний</w:t>
            </w:r>
            <w:r w:rsidR="00BD769F">
              <w:rPr>
                <w:sz w:val="24"/>
              </w:rPr>
              <w:t>;</w:t>
            </w:r>
          </w:p>
          <w:p w14:paraId="7548315C" w14:textId="77777777" w:rsidR="00BD769F" w:rsidRPr="00BD769F" w:rsidRDefault="00BD769F" w:rsidP="00BD769F">
            <w:pPr>
              <w:pStyle w:val="TableParagraph"/>
              <w:ind w:left="107"/>
              <w:rPr>
                <w:sz w:val="24"/>
              </w:rPr>
            </w:pPr>
            <w:r w:rsidRPr="00BD769F">
              <w:rPr>
                <w:sz w:val="24"/>
              </w:rPr>
              <w:t>порядок проведения испытаний;</w:t>
            </w:r>
          </w:p>
          <w:p w14:paraId="6D9A9F77" w14:textId="77777777" w:rsidR="00BD769F" w:rsidRPr="00BD769F" w:rsidRDefault="00BD769F" w:rsidP="00BD769F">
            <w:pPr>
              <w:pStyle w:val="TableParagraph"/>
              <w:ind w:left="107"/>
              <w:rPr>
                <w:sz w:val="24"/>
              </w:rPr>
            </w:pPr>
            <w:r w:rsidRPr="00BD769F">
              <w:rPr>
                <w:sz w:val="24"/>
              </w:rPr>
              <w:t>виды контрольно-измерительной аппаратуры, принцип их работы,</w:t>
            </w:r>
          </w:p>
          <w:p w14:paraId="3C6CBF94" w14:textId="10D3CFE0" w:rsidR="00BD769F" w:rsidRPr="00565CBB" w:rsidRDefault="00BD769F" w:rsidP="00BD769F">
            <w:pPr>
              <w:pStyle w:val="TableParagraph"/>
              <w:ind w:left="107"/>
              <w:rPr>
                <w:sz w:val="24"/>
              </w:rPr>
            </w:pPr>
            <w:proofErr w:type="gramStart"/>
            <w:r w:rsidRPr="00BD769F">
              <w:rPr>
                <w:sz w:val="24"/>
              </w:rPr>
              <w:t>правила  безопасности</w:t>
            </w:r>
            <w:proofErr w:type="gramEnd"/>
            <w:r w:rsidRPr="00BD769F">
              <w:rPr>
                <w:sz w:val="24"/>
              </w:rPr>
              <w:t xml:space="preserve"> при проведении испытаний двигателей, д</w:t>
            </w:r>
            <w:r>
              <w:rPr>
                <w:sz w:val="24"/>
              </w:rPr>
              <w:t xml:space="preserve">еталей, сборочных единиц, узлов </w:t>
            </w:r>
            <w:r w:rsidRPr="00BD769F">
              <w:rPr>
                <w:sz w:val="24"/>
              </w:rPr>
              <w:t>и</w:t>
            </w:r>
            <w:r w:rsidRPr="00BD769F">
              <w:rPr>
                <w:sz w:val="24"/>
              </w:rPr>
              <w:tab/>
              <w:t>агрегатов</w:t>
            </w:r>
            <w:r w:rsidRPr="00BD769F">
              <w:rPr>
                <w:sz w:val="24"/>
              </w:rPr>
              <w:tab/>
              <w:t>функциональных</w:t>
            </w:r>
            <w:r w:rsidRPr="00BD769F">
              <w:rPr>
                <w:sz w:val="24"/>
              </w:rPr>
              <w:tab/>
              <w:t>систем авиационных двигателей, порядок устранения аварийных ситуаций</w:t>
            </w:r>
            <w:r>
              <w:rPr>
                <w:sz w:val="24"/>
              </w:rPr>
              <w:t>.</w:t>
            </w:r>
          </w:p>
        </w:tc>
      </w:tr>
    </w:tbl>
    <w:p w14:paraId="646DBA6D" w14:textId="6E1B6F78" w:rsidR="00481FF1" w:rsidRDefault="00481FF1">
      <w:pPr>
        <w:pStyle w:val="a3"/>
        <w:spacing w:before="2"/>
        <w:rPr>
          <w:sz w:val="19"/>
        </w:rPr>
      </w:pPr>
    </w:p>
    <w:p w14:paraId="753FDA2F" w14:textId="0A6E177A" w:rsidR="009251DD" w:rsidRDefault="009251DD" w:rsidP="009251DD">
      <w:pPr>
        <w:pStyle w:val="2"/>
        <w:tabs>
          <w:tab w:val="left" w:pos="1347"/>
        </w:tabs>
        <w:spacing w:before="90"/>
        <w:ind w:left="965" w:right="853" w:hanging="965"/>
      </w:pPr>
    </w:p>
    <w:p w14:paraId="3C874C28" w14:textId="2D817426" w:rsidR="00215972" w:rsidRDefault="00215972" w:rsidP="009251DD">
      <w:pPr>
        <w:pStyle w:val="2"/>
        <w:tabs>
          <w:tab w:val="left" w:pos="1347"/>
        </w:tabs>
        <w:spacing w:before="90"/>
        <w:ind w:left="965" w:right="853" w:hanging="965"/>
      </w:pPr>
    </w:p>
    <w:p w14:paraId="5A519292" w14:textId="77777777" w:rsidR="00215972" w:rsidRDefault="00215972" w:rsidP="009251DD">
      <w:pPr>
        <w:pStyle w:val="2"/>
        <w:tabs>
          <w:tab w:val="left" w:pos="1347"/>
        </w:tabs>
        <w:spacing w:before="90"/>
        <w:ind w:left="965" w:right="853" w:hanging="965"/>
      </w:pPr>
    </w:p>
    <w:p w14:paraId="70F06065" w14:textId="1F15E837" w:rsidR="00F22B15" w:rsidRDefault="00051857" w:rsidP="00D23C83">
      <w:pPr>
        <w:pStyle w:val="2"/>
        <w:numPr>
          <w:ilvl w:val="1"/>
          <w:numId w:val="96"/>
        </w:numPr>
        <w:tabs>
          <w:tab w:val="left" w:pos="1347"/>
        </w:tabs>
        <w:spacing w:before="90"/>
      </w:pPr>
      <w:bookmarkStart w:id="72" w:name="_Toc132708465"/>
      <w:bookmarkStart w:id="73" w:name="_Toc132981706"/>
      <w:r>
        <w:lastRenderedPageBreak/>
        <w:t>Количество</w:t>
      </w:r>
      <w:r>
        <w:rPr>
          <w:spacing w:val="-4"/>
        </w:rPr>
        <w:t xml:space="preserve"> </w:t>
      </w:r>
      <w:r>
        <w:t>часов,</w:t>
      </w:r>
      <w:r>
        <w:rPr>
          <w:spacing w:val="-2"/>
        </w:rPr>
        <w:t xml:space="preserve"> </w:t>
      </w:r>
      <w:r>
        <w:t>отводимое</w:t>
      </w:r>
      <w:r>
        <w:rPr>
          <w:spacing w:val="-4"/>
        </w:rPr>
        <w:t xml:space="preserve"> </w:t>
      </w:r>
      <w:r>
        <w:t>на</w:t>
      </w:r>
      <w:r>
        <w:rPr>
          <w:spacing w:val="-3"/>
        </w:rPr>
        <w:t xml:space="preserve"> </w:t>
      </w:r>
      <w:r>
        <w:t>освоение</w:t>
      </w:r>
      <w:r>
        <w:rPr>
          <w:spacing w:val="-3"/>
        </w:rPr>
        <w:t xml:space="preserve"> </w:t>
      </w:r>
      <w:r>
        <w:t>профессионального</w:t>
      </w:r>
      <w:r>
        <w:rPr>
          <w:spacing w:val="-2"/>
        </w:rPr>
        <w:t xml:space="preserve"> </w:t>
      </w:r>
      <w:r>
        <w:t>модуля</w:t>
      </w:r>
      <w:bookmarkEnd w:id="72"/>
      <w:bookmarkEnd w:id="73"/>
    </w:p>
    <w:p w14:paraId="50AEE958" w14:textId="77777777" w:rsidR="00F22B15" w:rsidRDefault="00F22B15">
      <w:pPr>
        <w:pStyle w:val="a3"/>
        <w:spacing w:before="4"/>
        <w:rPr>
          <w:b/>
          <w:sz w:val="27"/>
        </w:rPr>
      </w:pPr>
    </w:p>
    <w:p w14:paraId="4DB7E6A1" w14:textId="022322C7" w:rsidR="00682A38" w:rsidRPr="005A52E2" w:rsidRDefault="00682A38" w:rsidP="00215972">
      <w:pPr>
        <w:spacing w:line="276" w:lineRule="auto"/>
        <w:rPr>
          <w:sz w:val="24"/>
          <w:szCs w:val="24"/>
        </w:rPr>
      </w:pPr>
      <w:r w:rsidRPr="005A52E2">
        <w:rPr>
          <w:sz w:val="24"/>
          <w:szCs w:val="24"/>
        </w:rPr>
        <w:t xml:space="preserve">Всего часов </w:t>
      </w:r>
      <w:r w:rsidRPr="005A52E2">
        <w:rPr>
          <w:sz w:val="24"/>
          <w:szCs w:val="24"/>
        </w:rPr>
        <w:tab/>
      </w:r>
      <w:r w:rsidRPr="005A52E2">
        <w:rPr>
          <w:sz w:val="24"/>
          <w:szCs w:val="24"/>
          <w:u w:val="single"/>
        </w:rPr>
        <w:tab/>
      </w:r>
      <w:r w:rsidRPr="005A52E2">
        <w:rPr>
          <w:sz w:val="24"/>
          <w:szCs w:val="24"/>
          <w:u w:val="single"/>
        </w:rPr>
        <w:tab/>
        <w:t>453</w:t>
      </w:r>
      <w:r w:rsidRPr="005A52E2">
        <w:rPr>
          <w:sz w:val="24"/>
          <w:szCs w:val="24"/>
          <w:u w:val="single"/>
        </w:rPr>
        <w:tab/>
      </w:r>
      <w:r w:rsidRPr="005A52E2">
        <w:rPr>
          <w:sz w:val="24"/>
          <w:szCs w:val="24"/>
          <w:u w:val="single"/>
        </w:rPr>
        <w:tab/>
      </w:r>
      <w:r w:rsidRPr="005A52E2">
        <w:rPr>
          <w:sz w:val="24"/>
          <w:szCs w:val="24"/>
          <w:u w:val="single"/>
        </w:rPr>
        <w:tab/>
      </w:r>
    </w:p>
    <w:p w14:paraId="23178ABA" w14:textId="09DC4AAD" w:rsidR="00682A38" w:rsidRPr="005A52E2" w:rsidRDefault="00682A38" w:rsidP="00215972">
      <w:pPr>
        <w:spacing w:line="276" w:lineRule="auto"/>
        <w:rPr>
          <w:sz w:val="24"/>
          <w:szCs w:val="24"/>
        </w:rPr>
      </w:pPr>
      <w:r w:rsidRPr="005A52E2">
        <w:rPr>
          <w:sz w:val="24"/>
          <w:szCs w:val="24"/>
        </w:rPr>
        <w:t xml:space="preserve">в том числе в форме практической подготовки </w:t>
      </w:r>
      <w:r w:rsidRPr="005A52E2">
        <w:rPr>
          <w:sz w:val="24"/>
          <w:szCs w:val="24"/>
        </w:rPr>
        <w:tab/>
      </w:r>
      <w:r w:rsidRPr="005A52E2">
        <w:rPr>
          <w:sz w:val="24"/>
          <w:szCs w:val="24"/>
          <w:u w:val="single"/>
        </w:rPr>
        <w:tab/>
        <w:t xml:space="preserve">328 </w:t>
      </w:r>
      <w:r w:rsidRPr="005A52E2">
        <w:rPr>
          <w:sz w:val="24"/>
          <w:szCs w:val="24"/>
          <w:u w:val="single"/>
        </w:rPr>
        <w:tab/>
      </w:r>
    </w:p>
    <w:p w14:paraId="5931CC0C" w14:textId="77777777" w:rsidR="00682A38" w:rsidRPr="005A52E2" w:rsidRDefault="00682A38" w:rsidP="00215972">
      <w:pPr>
        <w:spacing w:line="276" w:lineRule="auto"/>
        <w:rPr>
          <w:sz w:val="24"/>
          <w:szCs w:val="24"/>
        </w:rPr>
      </w:pPr>
    </w:p>
    <w:p w14:paraId="666DD753" w14:textId="19980CC1" w:rsidR="00682A38" w:rsidRPr="005A52E2" w:rsidRDefault="00682A38" w:rsidP="00215972">
      <w:pPr>
        <w:spacing w:line="276" w:lineRule="auto"/>
        <w:rPr>
          <w:sz w:val="24"/>
          <w:szCs w:val="24"/>
        </w:rPr>
      </w:pPr>
      <w:r w:rsidRPr="005A52E2">
        <w:rPr>
          <w:sz w:val="24"/>
          <w:szCs w:val="24"/>
        </w:rPr>
        <w:t xml:space="preserve">Из них на освоение МДК </w:t>
      </w:r>
      <w:r w:rsidRPr="005A52E2">
        <w:rPr>
          <w:sz w:val="24"/>
          <w:szCs w:val="24"/>
        </w:rPr>
        <w:tab/>
      </w:r>
      <w:r w:rsidRPr="005A52E2">
        <w:rPr>
          <w:sz w:val="24"/>
          <w:szCs w:val="24"/>
        </w:rPr>
        <w:tab/>
      </w:r>
      <w:r w:rsidRPr="005A52E2">
        <w:rPr>
          <w:sz w:val="24"/>
          <w:szCs w:val="24"/>
          <w:u w:val="single"/>
        </w:rPr>
        <w:t xml:space="preserve">225 </w:t>
      </w:r>
      <w:r w:rsidRPr="005A52E2">
        <w:rPr>
          <w:sz w:val="24"/>
          <w:szCs w:val="24"/>
        </w:rPr>
        <w:tab/>
      </w:r>
      <w:r w:rsidRPr="005A52E2">
        <w:rPr>
          <w:sz w:val="24"/>
          <w:szCs w:val="24"/>
        </w:rPr>
        <w:tab/>
      </w:r>
    </w:p>
    <w:p w14:paraId="1EEA8BBB" w14:textId="7ECEDEB2" w:rsidR="00682A38" w:rsidRPr="005A52E2" w:rsidRDefault="00682A38" w:rsidP="00215972">
      <w:pPr>
        <w:spacing w:line="276" w:lineRule="auto"/>
        <w:ind w:firstLine="720"/>
        <w:rPr>
          <w:i/>
          <w:sz w:val="24"/>
          <w:szCs w:val="24"/>
        </w:rPr>
      </w:pPr>
      <w:r w:rsidRPr="005A52E2">
        <w:rPr>
          <w:sz w:val="24"/>
          <w:szCs w:val="24"/>
        </w:rPr>
        <w:t xml:space="preserve">в том числе самостоятельная работа </w:t>
      </w:r>
      <w:r w:rsidRPr="005A52E2">
        <w:rPr>
          <w:sz w:val="24"/>
          <w:szCs w:val="24"/>
          <w:u w:val="single"/>
        </w:rPr>
        <w:tab/>
      </w:r>
      <w:r w:rsidRPr="005A52E2">
        <w:rPr>
          <w:sz w:val="24"/>
          <w:szCs w:val="24"/>
          <w:u w:val="single"/>
        </w:rPr>
        <w:tab/>
      </w:r>
    </w:p>
    <w:p w14:paraId="26FF5316" w14:textId="1D132542" w:rsidR="00682A38" w:rsidRPr="005A52E2" w:rsidRDefault="00682A38" w:rsidP="00215972">
      <w:pPr>
        <w:spacing w:line="276" w:lineRule="auto"/>
        <w:rPr>
          <w:sz w:val="24"/>
          <w:szCs w:val="24"/>
        </w:rPr>
      </w:pPr>
      <w:r w:rsidRPr="005A52E2">
        <w:rPr>
          <w:sz w:val="24"/>
          <w:szCs w:val="24"/>
        </w:rPr>
        <w:t xml:space="preserve">практики, в том числе учебная </w:t>
      </w:r>
      <w:r w:rsidRPr="005A52E2">
        <w:rPr>
          <w:sz w:val="24"/>
          <w:szCs w:val="24"/>
        </w:rPr>
        <w:tab/>
      </w:r>
      <w:r w:rsidRPr="005A52E2">
        <w:rPr>
          <w:sz w:val="24"/>
          <w:szCs w:val="24"/>
          <w:u w:val="single"/>
        </w:rPr>
        <w:tab/>
        <w:t xml:space="preserve">72 </w:t>
      </w:r>
      <w:r w:rsidRPr="005A52E2">
        <w:rPr>
          <w:sz w:val="24"/>
          <w:szCs w:val="24"/>
          <w:u w:val="single"/>
        </w:rPr>
        <w:tab/>
      </w:r>
    </w:p>
    <w:p w14:paraId="2C2337C7" w14:textId="66B75CEC" w:rsidR="00682A38" w:rsidRPr="005A52E2" w:rsidRDefault="00682A38" w:rsidP="00215972">
      <w:pPr>
        <w:spacing w:line="276" w:lineRule="auto"/>
        <w:ind w:left="1440" w:firstLine="720"/>
        <w:rPr>
          <w:sz w:val="24"/>
          <w:szCs w:val="24"/>
        </w:rPr>
      </w:pPr>
      <w:r w:rsidRPr="005A52E2">
        <w:rPr>
          <w:sz w:val="24"/>
          <w:szCs w:val="24"/>
        </w:rPr>
        <w:t xml:space="preserve">производственная </w:t>
      </w:r>
      <w:r w:rsidRPr="005A52E2">
        <w:rPr>
          <w:sz w:val="24"/>
          <w:szCs w:val="24"/>
        </w:rPr>
        <w:tab/>
      </w:r>
      <w:r w:rsidRPr="005A52E2">
        <w:rPr>
          <w:sz w:val="24"/>
          <w:szCs w:val="24"/>
          <w:u w:val="single"/>
        </w:rPr>
        <w:tab/>
        <w:t xml:space="preserve">144 </w:t>
      </w:r>
      <w:r w:rsidRPr="005A52E2">
        <w:rPr>
          <w:sz w:val="24"/>
          <w:szCs w:val="24"/>
          <w:u w:val="single"/>
        </w:rPr>
        <w:tab/>
      </w:r>
      <w:r w:rsidRPr="005A52E2">
        <w:rPr>
          <w:sz w:val="24"/>
          <w:szCs w:val="24"/>
        </w:rPr>
        <w:tab/>
      </w:r>
    </w:p>
    <w:p w14:paraId="7DE5E5D5" w14:textId="0251EFBF" w:rsidR="00682A38" w:rsidRPr="005A52E2" w:rsidRDefault="00682A38" w:rsidP="00215972">
      <w:pPr>
        <w:spacing w:line="276" w:lineRule="auto"/>
        <w:rPr>
          <w:sz w:val="24"/>
          <w:szCs w:val="24"/>
        </w:rPr>
      </w:pPr>
      <w:r w:rsidRPr="005A52E2">
        <w:rPr>
          <w:sz w:val="24"/>
          <w:szCs w:val="24"/>
        </w:rPr>
        <w:t xml:space="preserve">Промежуточная аттестация </w:t>
      </w:r>
      <w:r w:rsidRPr="005A52E2">
        <w:rPr>
          <w:sz w:val="24"/>
          <w:szCs w:val="24"/>
        </w:rPr>
        <w:tab/>
      </w:r>
      <w:r w:rsidRPr="005A52E2">
        <w:rPr>
          <w:sz w:val="24"/>
          <w:szCs w:val="24"/>
          <w:u w:val="single"/>
        </w:rPr>
        <w:tab/>
        <w:t xml:space="preserve">36 </w:t>
      </w:r>
      <w:r w:rsidRPr="005A52E2">
        <w:rPr>
          <w:sz w:val="24"/>
          <w:szCs w:val="24"/>
          <w:u w:val="single"/>
        </w:rPr>
        <w:tab/>
      </w:r>
      <w:r w:rsidRPr="005A52E2">
        <w:rPr>
          <w:sz w:val="24"/>
          <w:szCs w:val="24"/>
        </w:rPr>
        <w:tab/>
      </w:r>
    </w:p>
    <w:p w14:paraId="234BC5A9" w14:textId="77777777" w:rsidR="00682A38" w:rsidRPr="005A52E2" w:rsidRDefault="00682A38" w:rsidP="00215972">
      <w:pPr>
        <w:spacing w:line="276" w:lineRule="auto"/>
        <w:rPr>
          <w:sz w:val="24"/>
          <w:szCs w:val="24"/>
        </w:rPr>
        <w:sectPr w:rsidR="00682A38" w:rsidRPr="005A52E2" w:rsidSect="00CE2F31">
          <w:pgSz w:w="11910" w:h="16850"/>
          <w:pgMar w:top="1134" w:right="567" w:bottom="1134" w:left="1134" w:header="454" w:footer="397" w:gutter="0"/>
          <w:cols w:space="720"/>
          <w:docGrid w:linePitch="299"/>
        </w:sectPr>
      </w:pPr>
    </w:p>
    <w:p w14:paraId="1B5AB85F" w14:textId="77777777" w:rsidR="00F22B15" w:rsidRDefault="00051857" w:rsidP="00D23C83">
      <w:pPr>
        <w:pStyle w:val="2"/>
        <w:numPr>
          <w:ilvl w:val="0"/>
          <w:numId w:val="96"/>
        </w:numPr>
        <w:spacing w:before="64"/>
        <w:ind w:left="0" w:firstLine="0"/>
        <w:jc w:val="center"/>
      </w:pPr>
      <w:bookmarkStart w:id="74" w:name="_Toc132708466"/>
      <w:bookmarkStart w:id="75" w:name="_Toc132981707"/>
      <w:r>
        <w:lastRenderedPageBreak/>
        <w:t>СТРУКТУРА</w:t>
      </w:r>
      <w:r>
        <w:rPr>
          <w:spacing w:val="1"/>
        </w:rPr>
        <w:t xml:space="preserve"> </w:t>
      </w:r>
      <w:r>
        <w:t>И</w:t>
      </w:r>
      <w:r>
        <w:rPr>
          <w:spacing w:val="-2"/>
        </w:rPr>
        <w:t xml:space="preserve"> </w:t>
      </w:r>
      <w:r>
        <w:t>СОДЕРЖАНИЕ</w:t>
      </w:r>
      <w:r>
        <w:rPr>
          <w:spacing w:val="-3"/>
        </w:rPr>
        <w:t xml:space="preserve"> </w:t>
      </w:r>
      <w:r>
        <w:t>ПРОФЕССИОНАЛЬНОГО</w:t>
      </w:r>
      <w:r>
        <w:rPr>
          <w:spacing w:val="-2"/>
        </w:rPr>
        <w:t xml:space="preserve"> </w:t>
      </w:r>
      <w:r>
        <w:t>МОДУЛЯ</w:t>
      </w:r>
      <w:bookmarkEnd w:id="74"/>
      <w:bookmarkEnd w:id="75"/>
    </w:p>
    <w:p w14:paraId="025FE630" w14:textId="77777777" w:rsidR="00F22B15" w:rsidRDefault="00051857" w:rsidP="00D23C83">
      <w:pPr>
        <w:pStyle w:val="a5"/>
        <w:numPr>
          <w:ilvl w:val="1"/>
          <w:numId w:val="96"/>
        </w:numPr>
        <w:tabs>
          <w:tab w:val="left" w:pos="1504"/>
        </w:tabs>
        <w:spacing w:before="42" w:after="42"/>
        <w:ind w:left="1503" w:hanging="421"/>
        <w:rPr>
          <w:b/>
          <w:sz w:val="24"/>
        </w:rPr>
      </w:pPr>
      <w:r>
        <w:rPr>
          <w:b/>
          <w:sz w:val="24"/>
        </w:rPr>
        <w:t>Структура</w:t>
      </w:r>
      <w:r>
        <w:rPr>
          <w:b/>
          <w:spacing w:val="-4"/>
          <w:sz w:val="24"/>
        </w:rPr>
        <w:t xml:space="preserve"> </w:t>
      </w:r>
      <w:r>
        <w:rPr>
          <w:b/>
          <w:sz w:val="24"/>
        </w:rPr>
        <w:t>профессионального</w:t>
      </w:r>
      <w:r>
        <w:rPr>
          <w:b/>
          <w:spacing w:val="-3"/>
          <w:sz w:val="24"/>
        </w:rPr>
        <w:t xml:space="preserve"> </w:t>
      </w:r>
      <w:r>
        <w:rPr>
          <w:b/>
          <w:sz w:val="24"/>
        </w:rPr>
        <w:t>модуля</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3"/>
        <w:gridCol w:w="3227"/>
        <w:gridCol w:w="952"/>
        <w:gridCol w:w="862"/>
        <w:gridCol w:w="711"/>
        <w:gridCol w:w="1534"/>
        <w:gridCol w:w="1385"/>
        <w:gridCol w:w="1575"/>
        <w:gridCol w:w="583"/>
        <w:gridCol w:w="881"/>
        <w:gridCol w:w="1779"/>
      </w:tblGrid>
      <w:tr w:rsidR="00F22B15" w:rsidRPr="00515445" w14:paraId="63D26971" w14:textId="77777777" w:rsidTr="008A29FB">
        <w:trPr>
          <w:trHeight w:val="484"/>
        </w:trPr>
        <w:tc>
          <w:tcPr>
            <w:tcW w:w="1743" w:type="dxa"/>
            <w:vMerge w:val="restart"/>
          </w:tcPr>
          <w:p w14:paraId="340E7277" w14:textId="77777777" w:rsidR="00F22B15" w:rsidRPr="00515445" w:rsidRDefault="00F22B15">
            <w:pPr>
              <w:pStyle w:val="TableParagraph"/>
              <w:rPr>
                <w:b/>
              </w:rPr>
            </w:pPr>
          </w:p>
          <w:p w14:paraId="294A0D76" w14:textId="77777777" w:rsidR="00F22B15" w:rsidRPr="00515445" w:rsidRDefault="00F22B15">
            <w:pPr>
              <w:pStyle w:val="TableParagraph"/>
              <w:rPr>
                <w:b/>
              </w:rPr>
            </w:pPr>
          </w:p>
          <w:p w14:paraId="18F32443" w14:textId="77777777" w:rsidR="00F22B15" w:rsidRPr="00515445" w:rsidRDefault="00F22B15">
            <w:pPr>
              <w:pStyle w:val="TableParagraph"/>
              <w:spacing w:before="4"/>
              <w:rPr>
                <w:b/>
              </w:rPr>
            </w:pPr>
          </w:p>
          <w:p w14:paraId="42C2E140" w14:textId="77777777" w:rsidR="00F22B15" w:rsidRPr="00515445" w:rsidRDefault="00051857">
            <w:pPr>
              <w:pStyle w:val="TableParagraph"/>
              <w:ind w:left="47" w:right="41"/>
              <w:jc w:val="center"/>
            </w:pPr>
            <w:r w:rsidRPr="00515445">
              <w:t>Коды</w:t>
            </w:r>
          </w:p>
          <w:p w14:paraId="494835F5" w14:textId="77777777" w:rsidR="00F22B15" w:rsidRPr="00515445" w:rsidRDefault="00051857">
            <w:pPr>
              <w:pStyle w:val="TableParagraph"/>
              <w:ind w:left="52" w:right="41"/>
              <w:jc w:val="center"/>
            </w:pPr>
            <w:r w:rsidRPr="00515445">
              <w:rPr>
                <w:spacing w:val="-1"/>
              </w:rPr>
              <w:t>профессиональных</w:t>
            </w:r>
            <w:r w:rsidRPr="00515445">
              <w:rPr>
                <w:spacing w:val="-47"/>
              </w:rPr>
              <w:t xml:space="preserve"> </w:t>
            </w:r>
            <w:r w:rsidRPr="00515445">
              <w:t>общих</w:t>
            </w:r>
          </w:p>
          <w:p w14:paraId="724ACC72" w14:textId="77777777" w:rsidR="00F22B15" w:rsidRPr="00515445" w:rsidRDefault="00051857">
            <w:pPr>
              <w:pStyle w:val="TableParagraph"/>
              <w:spacing w:line="228" w:lineRule="exact"/>
              <w:ind w:left="47" w:right="41"/>
              <w:jc w:val="center"/>
            </w:pPr>
            <w:r w:rsidRPr="00515445">
              <w:t>компетенций</w:t>
            </w:r>
          </w:p>
        </w:tc>
        <w:tc>
          <w:tcPr>
            <w:tcW w:w="3227" w:type="dxa"/>
            <w:vMerge w:val="restart"/>
          </w:tcPr>
          <w:p w14:paraId="3A922674" w14:textId="77777777" w:rsidR="00F22B15" w:rsidRPr="00515445" w:rsidRDefault="00F22B15">
            <w:pPr>
              <w:pStyle w:val="TableParagraph"/>
              <w:rPr>
                <w:b/>
              </w:rPr>
            </w:pPr>
          </w:p>
          <w:p w14:paraId="13D9FF7E" w14:textId="77777777" w:rsidR="00F22B15" w:rsidRPr="00515445" w:rsidRDefault="00F22B15">
            <w:pPr>
              <w:pStyle w:val="TableParagraph"/>
              <w:rPr>
                <w:b/>
              </w:rPr>
            </w:pPr>
          </w:p>
          <w:p w14:paraId="2D2B45F6" w14:textId="77777777" w:rsidR="00F22B15" w:rsidRPr="00515445" w:rsidRDefault="00F22B15">
            <w:pPr>
              <w:pStyle w:val="TableParagraph"/>
              <w:rPr>
                <w:b/>
              </w:rPr>
            </w:pPr>
          </w:p>
          <w:p w14:paraId="7027C941" w14:textId="77777777" w:rsidR="00F22B15" w:rsidRPr="00515445" w:rsidRDefault="00F22B15">
            <w:pPr>
              <w:pStyle w:val="TableParagraph"/>
              <w:spacing w:before="4"/>
              <w:rPr>
                <w:b/>
              </w:rPr>
            </w:pPr>
          </w:p>
          <w:p w14:paraId="4160A91E" w14:textId="77777777" w:rsidR="00F22B15" w:rsidRPr="00515445" w:rsidRDefault="00051857">
            <w:pPr>
              <w:pStyle w:val="TableParagraph"/>
              <w:ind w:left="398" w:right="380" w:firstLine="151"/>
            </w:pPr>
            <w:r w:rsidRPr="00515445">
              <w:t>Наименования разделов</w:t>
            </w:r>
            <w:r w:rsidRPr="00515445">
              <w:rPr>
                <w:spacing w:val="1"/>
              </w:rPr>
              <w:t xml:space="preserve"> </w:t>
            </w:r>
            <w:r w:rsidRPr="00515445">
              <w:t>профессионального</w:t>
            </w:r>
            <w:r w:rsidRPr="00515445">
              <w:rPr>
                <w:spacing w:val="-10"/>
              </w:rPr>
              <w:t xml:space="preserve"> </w:t>
            </w:r>
            <w:r w:rsidRPr="00515445">
              <w:t>модуля</w:t>
            </w:r>
          </w:p>
        </w:tc>
        <w:tc>
          <w:tcPr>
            <w:tcW w:w="952" w:type="dxa"/>
            <w:vMerge w:val="restart"/>
          </w:tcPr>
          <w:p w14:paraId="3444A9F5" w14:textId="77777777" w:rsidR="00F22B15" w:rsidRPr="00515445" w:rsidRDefault="00F22B15">
            <w:pPr>
              <w:pStyle w:val="TableParagraph"/>
              <w:rPr>
                <w:b/>
              </w:rPr>
            </w:pPr>
          </w:p>
          <w:p w14:paraId="4938EF79" w14:textId="77777777" w:rsidR="00F22B15" w:rsidRPr="00515445" w:rsidRDefault="00F22B15">
            <w:pPr>
              <w:pStyle w:val="TableParagraph"/>
              <w:rPr>
                <w:b/>
              </w:rPr>
            </w:pPr>
          </w:p>
          <w:p w14:paraId="2847DC23" w14:textId="77777777" w:rsidR="00F22B15" w:rsidRPr="00515445" w:rsidRDefault="00F22B15">
            <w:pPr>
              <w:pStyle w:val="TableParagraph"/>
              <w:rPr>
                <w:b/>
              </w:rPr>
            </w:pPr>
          </w:p>
          <w:p w14:paraId="67D4E2C2" w14:textId="77777777" w:rsidR="00F22B15" w:rsidRPr="00515445" w:rsidRDefault="00F22B15">
            <w:pPr>
              <w:pStyle w:val="TableParagraph"/>
              <w:spacing w:before="4"/>
              <w:rPr>
                <w:b/>
              </w:rPr>
            </w:pPr>
          </w:p>
          <w:p w14:paraId="6D0C2795" w14:textId="77777777" w:rsidR="00F22B15" w:rsidRPr="00515445" w:rsidRDefault="00051857" w:rsidP="008A29FB">
            <w:pPr>
              <w:pStyle w:val="TableParagraph"/>
              <w:ind w:left="142" w:right="213" w:hanging="108"/>
            </w:pPr>
            <w:r w:rsidRPr="00515445">
              <w:t>Всего,</w:t>
            </w:r>
            <w:r w:rsidRPr="00515445">
              <w:rPr>
                <w:spacing w:val="-47"/>
              </w:rPr>
              <w:t xml:space="preserve"> </w:t>
            </w:r>
            <w:r w:rsidRPr="00515445">
              <w:t>час.</w:t>
            </w:r>
          </w:p>
        </w:tc>
        <w:tc>
          <w:tcPr>
            <w:tcW w:w="862" w:type="dxa"/>
            <w:vMerge w:val="restart"/>
            <w:textDirection w:val="btLr"/>
          </w:tcPr>
          <w:p w14:paraId="065769AE" w14:textId="77777777" w:rsidR="00F22B15" w:rsidRPr="00515445" w:rsidRDefault="00051857">
            <w:pPr>
              <w:pStyle w:val="TableParagraph"/>
              <w:spacing w:before="127"/>
              <w:ind w:left="609" w:firstLine="2"/>
            </w:pPr>
            <w:r w:rsidRPr="00515445">
              <w:t>В</w:t>
            </w:r>
            <w:r w:rsidRPr="00515445">
              <w:rPr>
                <w:spacing w:val="-2"/>
              </w:rPr>
              <w:t xml:space="preserve"> </w:t>
            </w:r>
            <w:r w:rsidRPr="00515445">
              <w:t>т.ч.</w:t>
            </w:r>
            <w:r w:rsidRPr="00515445">
              <w:rPr>
                <w:spacing w:val="-1"/>
              </w:rPr>
              <w:t xml:space="preserve"> </w:t>
            </w:r>
            <w:r w:rsidRPr="00515445">
              <w:t>в</w:t>
            </w:r>
            <w:r w:rsidRPr="00515445">
              <w:rPr>
                <w:spacing w:val="-1"/>
              </w:rPr>
              <w:t xml:space="preserve"> </w:t>
            </w:r>
            <w:r w:rsidRPr="00515445">
              <w:t>форме</w:t>
            </w:r>
          </w:p>
          <w:p w14:paraId="627DF713" w14:textId="77777777" w:rsidR="00F22B15" w:rsidRPr="00515445" w:rsidRDefault="00051857">
            <w:pPr>
              <w:pStyle w:val="TableParagraph"/>
              <w:spacing w:before="8" w:line="230" w:lineRule="atLeast"/>
              <w:ind w:left="729" w:right="598" w:hanging="120"/>
            </w:pPr>
            <w:r w:rsidRPr="00515445">
              <w:rPr>
                <w:spacing w:val="-1"/>
              </w:rPr>
              <w:t>практической.</w:t>
            </w:r>
            <w:r w:rsidRPr="00515445">
              <w:rPr>
                <w:spacing w:val="-47"/>
              </w:rPr>
              <w:t xml:space="preserve"> </w:t>
            </w:r>
            <w:r w:rsidRPr="00515445">
              <w:t>подготовки</w:t>
            </w:r>
          </w:p>
        </w:tc>
        <w:tc>
          <w:tcPr>
            <w:tcW w:w="8448" w:type="dxa"/>
            <w:gridSpan w:val="7"/>
          </w:tcPr>
          <w:p w14:paraId="157C7CF4" w14:textId="77777777" w:rsidR="00F22B15" w:rsidRPr="00515445" w:rsidRDefault="00051857" w:rsidP="005A52E2">
            <w:pPr>
              <w:pStyle w:val="TableParagraph"/>
              <w:spacing w:line="223" w:lineRule="exact"/>
              <w:ind w:left="2365" w:right="1473"/>
              <w:jc w:val="center"/>
            </w:pPr>
            <w:r w:rsidRPr="00515445">
              <w:t>Объем</w:t>
            </w:r>
            <w:r w:rsidRPr="00515445">
              <w:rPr>
                <w:spacing w:val="-4"/>
              </w:rPr>
              <w:t xml:space="preserve"> </w:t>
            </w:r>
            <w:r w:rsidRPr="00515445">
              <w:t>профессионального</w:t>
            </w:r>
            <w:r w:rsidRPr="00515445">
              <w:rPr>
                <w:spacing w:val="-1"/>
              </w:rPr>
              <w:t xml:space="preserve"> </w:t>
            </w:r>
            <w:r w:rsidRPr="00515445">
              <w:t>модуля,</w:t>
            </w:r>
            <w:r w:rsidRPr="00515445">
              <w:rPr>
                <w:spacing w:val="-4"/>
              </w:rPr>
              <w:t xml:space="preserve"> </w:t>
            </w:r>
            <w:proofErr w:type="spellStart"/>
            <w:r w:rsidRPr="00515445">
              <w:t>ак</w:t>
            </w:r>
            <w:proofErr w:type="spellEnd"/>
            <w:r w:rsidRPr="00515445">
              <w:t>.</w:t>
            </w:r>
            <w:r w:rsidRPr="00515445">
              <w:rPr>
                <w:spacing w:val="-4"/>
              </w:rPr>
              <w:t xml:space="preserve"> </w:t>
            </w:r>
            <w:r w:rsidRPr="00515445">
              <w:t>час.</w:t>
            </w:r>
          </w:p>
        </w:tc>
      </w:tr>
      <w:tr w:rsidR="00F22B15" w:rsidRPr="00515445" w14:paraId="6F34F247" w14:textId="77777777" w:rsidTr="008A29FB">
        <w:trPr>
          <w:trHeight w:val="251"/>
        </w:trPr>
        <w:tc>
          <w:tcPr>
            <w:tcW w:w="1743" w:type="dxa"/>
            <w:vMerge/>
            <w:tcBorders>
              <w:top w:val="nil"/>
            </w:tcBorders>
          </w:tcPr>
          <w:p w14:paraId="1A23F4DC" w14:textId="77777777" w:rsidR="00F22B15" w:rsidRPr="00515445" w:rsidRDefault="00F22B15"/>
        </w:tc>
        <w:tc>
          <w:tcPr>
            <w:tcW w:w="3227" w:type="dxa"/>
            <w:vMerge/>
            <w:tcBorders>
              <w:top w:val="nil"/>
            </w:tcBorders>
          </w:tcPr>
          <w:p w14:paraId="70756978" w14:textId="77777777" w:rsidR="00F22B15" w:rsidRPr="00515445" w:rsidRDefault="00F22B15"/>
        </w:tc>
        <w:tc>
          <w:tcPr>
            <w:tcW w:w="952" w:type="dxa"/>
            <w:vMerge/>
            <w:tcBorders>
              <w:top w:val="nil"/>
            </w:tcBorders>
          </w:tcPr>
          <w:p w14:paraId="635C20B8" w14:textId="77777777" w:rsidR="00F22B15" w:rsidRPr="00515445" w:rsidRDefault="00F22B15"/>
        </w:tc>
        <w:tc>
          <w:tcPr>
            <w:tcW w:w="862" w:type="dxa"/>
            <w:vMerge/>
            <w:tcBorders>
              <w:top w:val="nil"/>
            </w:tcBorders>
            <w:textDirection w:val="btLr"/>
          </w:tcPr>
          <w:p w14:paraId="6060240F" w14:textId="77777777" w:rsidR="00F22B15" w:rsidRPr="00515445" w:rsidRDefault="00F22B15"/>
        </w:tc>
        <w:tc>
          <w:tcPr>
            <w:tcW w:w="5788" w:type="dxa"/>
            <w:gridSpan w:val="5"/>
          </w:tcPr>
          <w:p w14:paraId="63543EE5" w14:textId="77777777" w:rsidR="00F22B15" w:rsidRPr="00515445" w:rsidRDefault="00051857">
            <w:pPr>
              <w:pStyle w:val="TableParagraph"/>
              <w:spacing w:line="232" w:lineRule="exact"/>
              <w:ind w:left="2012" w:right="1975"/>
              <w:jc w:val="center"/>
            </w:pPr>
            <w:r w:rsidRPr="00515445">
              <w:t>Обучение</w:t>
            </w:r>
            <w:r w:rsidRPr="00515445">
              <w:rPr>
                <w:spacing w:val="-1"/>
              </w:rPr>
              <w:t xml:space="preserve"> </w:t>
            </w:r>
            <w:r w:rsidRPr="00515445">
              <w:t>по</w:t>
            </w:r>
            <w:r w:rsidRPr="00515445">
              <w:rPr>
                <w:spacing w:val="-1"/>
              </w:rPr>
              <w:t xml:space="preserve"> </w:t>
            </w:r>
            <w:r w:rsidRPr="00515445">
              <w:t>МДК</w:t>
            </w:r>
          </w:p>
        </w:tc>
        <w:tc>
          <w:tcPr>
            <w:tcW w:w="2660" w:type="dxa"/>
            <w:gridSpan w:val="2"/>
            <w:vMerge w:val="restart"/>
          </w:tcPr>
          <w:p w14:paraId="31FDC32A" w14:textId="77777777" w:rsidR="00F22B15" w:rsidRPr="00515445" w:rsidRDefault="00051857">
            <w:pPr>
              <w:pStyle w:val="TableParagraph"/>
              <w:spacing w:before="125"/>
              <w:ind w:left="886"/>
            </w:pPr>
            <w:r w:rsidRPr="00515445">
              <w:t>Практики</w:t>
            </w:r>
          </w:p>
        </w:tc>
      </w:tr>
      <w:tr w:rsidR="00F22B15" w:rsidRPr="00515445" w14:paraId="424E90C9" w14:textId="77777777" w:rsidTr="008A29FB">
        <w:trPr>
          <w:trHeight w:val="253"/>
        </w:trPr>
        <w:tc>
          <w:tcPr>
            <w:tcW w:w="1743" w:type="dxa"/>
            <w:vMerge/>
            <w:tcBorders>
              <w:top w:val="nil"/>
            </w:tcBorders>
          </w:tcPr>
          <w:p w14:paraId="5D3F8DB2" w14:textId="77777777" w:rsidR="00F22B15" w:rsidRPr="00515445" w:rsidRDefault="00F22B15"/>
        </w:tc>
        <w:tc>
          <w:tcPr>
            <w:tcW w:w="3227" w:type="dxa"/>
            <w:vMerge/>
            <w:tcBorders>
              <w:top w:val="nil"/>
            </w:tcBorders>
          </w:tcPr>
          <w:p w14:paraId="6A2BC1E6" w14:textId="77777777" w:rsidR="00F22B15" w:rsidRPr="00515445" w:rsidRDefault="00F22B15"/>
        </w:tc>
        <w:tc>
          <w:tcPr>
            <w:tcW w:w="952" w:type="dxa"/>
            <w:vMerge/>
            <w:tcBorders>
              <w:top w:val="nil"/>
            </w:tcBorders>
          </w:tcPr>
          <w:p w14:paraId="2BBA8566" w14:textId="77777777" w:rsidR="00F22B15" w:rsidRPr="00515445" w:rsidRDefault="00F22B15"/>
        </w:tc>
        <w:tc>
          <w:tcPr>
            <w:tcW w:w="862" w:type="dxa"/>
            <w:vMerge/>
            <w:tcBorders>
              <w:top w:val="nil"/>
            </w:tcBorders>
            <w:textDirection w:val="btLr"/>
          </w:tcPr>
          <w:p w14:paraId="2D9C62A9" w14:textId="77777777" w:rsidR="00F22B15" w:rsidRPr="00515445" w:rsidRDefault="00F22B15"/>
        </w:tc>
        <w:tc>
          <w:tcPr>
            <w:tcW w:w="711" w:type="dxa"/>
            <w:vMerge w:val="restart"/>
          </w:tcPr>
          <w:p w14:paraId="6381C79B" w14:textId="77777777" w:rsidR="00F22B15" w:rsidRPr="00515445" w:rsidRDefault="00051857">
            <w:pPr>
              <w:pStyle w:val="TableParagraph"/>
              <w:spacing w:line="225" w:lineRule="exact"/>
              <w:ind w:left="107"/>
            </w:pPr>
            <w:r w:rsidRPr="00515445">
              <w:t>Всего</w:t>
            </w:r>
          </w:p>
        </w:tc>
        <w:tc>
          <w:tcPr>
            <w:tcW w:w="5077" w:type="dxa"/>
            <w:gridSpan w:val="4"/>
          </w:tcPr>
          <w:p w14:paraId="04D379D3" w14:textId="77777777" w:rsidR="00F22B15" w:rsidRPr="00515445" w:rsidRDefault="00051857">
            <w:pPr>
              <w:pStyle w:val="TableParagraph"/>
              <w:spacing w:line="234" w:lineRule="exact"/>
              <w:ind w:left="1963" w:right="1931"/>
              <w:jc w:val="center"/>
            </w:pPr>
            <w:r w:rsidRPr="00515445">
              <w:t>В</w:t>
            </w:r>
            <w:r w:rsidRPr="00515445">
              <w:rPr>
                <w:spacing w:val="-2"/>
              </w:rPr>
              <w:t xml:space="preserve"> </w:t>
            </w:r>
            <w:r w:rsidRPr="00515445">
              <w:t>том</w:t>
            </w:r>
            <w:r w:rsidRPr="00515445">
              <w:rPr>
                <w:spacing w:val="-1"/>
              </w:rPr>
              <w:t xml:space="preserve"> </w:t>
            </w:r>
            <w:r w:rsidRPr="00515445">
              <w:t>числе</w:t>
            </w:r>
          </w:p>
        </w:tc>
        <w:tc>
          <w:tcPr>
            <w:tcW w:w="2660" w:type="dxa"/>
            <w:gridSpan w:val="2"/>
            <w:vMerge/>
            <w:tcBorders>
              <w:top w:val="nil"/>
            </w:tcBorders>
          </w:tcPr>
          <w:p w14:paraId="3FF55870" w14:textId="77777777" w:rsidR="00F22B15" w:rsidRPr="00515445" w:rsidRDefault="00F22B15"/>
        </w:tc>
      </w:tr>
      <w:tr w:rsidR="00F22B15" w:rsidRPr="00515445" w14:paraId="1085C030" w14:textId="77777777" w:rsidTr="008A29FB">
        <w:trPr>
          <w:trHeight w:val="1416"/>
        </w:trPr>
        <w:tc>
          <w:tcPr>
            <w:tcW w:w="1743" w:type="dxa"/>
            <w:vMerge/>
            <w:tcBorders>
              <w:top w:val="nil"/>
            </w:tcBorders>
          </w:tcPr>
          <w:p w14:paraId="5B154F87" w14:textId="77777777" w:rsidR="00F22B15" w:rsidRPr="00515445" w:rsidRDefault="00F22B15"/>
        </w:tc>
        <w:tc>
          <w:tcPr>
            <w:tcW w:w="3227" w:type="dxa"/>
            <w:vMerge/>
            <w:tcBorders>
              <w:top w:val="nil"/>
            </w:tcBorders>
          </w:tcPr>
          <w:p w14:paraId="5B98C615" w14:textId="77777777" w:rsidR="00F22B15" w:rsidRPr="00515445" w:rsidRDefault="00F22B15"/>
        </w:tc>
        <w:tc>
          <w:tcPr>
            <w:tcW w:w="952" w:type="dxa"/>
            <w:vMerge/>
            <w:tcBorders>
              <w:top w:val="nil"/>
            </w:tcBorders>
          </w:tcPr>
          <w:p w14:paraId="0EF3FDE1" w14:textId="77777777" w:rsidR="00F22B15" w:rsidRPr="00515445" w:rsidRDefault="00F22B15"/>
        </w:tc>
        <w:tc>
          <w:tcPr>
            <w:tcW w:w="862" w:type="dxa"/>
            <w:vMerge/>
            <w:tcBorders>
              <w:top w:val="nil"/>
            </w:tcBorders>
            <w:textDirection w:val="btLr"/>
          </w:tcPr>
          <w:p w14:paraId="415F69F2" w14:textId="77777777" w:rsidR="00F22B15" w:rsidRPr="00515445" w:rsidRDefault="00F22B15"/>
        </w:tc>
        <w:tc>
          <w:tcPr>
            <w:tcW w:w="711" w:type="dxa"/>
            <w:vMerge/>
            <w:tcBorders>
              <w:top w:val="nil"/>
            </w:tcBorders>
          </w:tcPr>
          <w:p w14:paraId="04702E27" w14:textId="77777777" w:rsidR="00F22B15" w:rsidRPr="00515445" w:rsidRDefault="00F22B15"/>
        </w:tc>
        <w:tc>
          <w:tcPr>
            <w:tcW w:w="1534" w:type="dxa"/>
          </w:tcPr>
          <w:p w14:paraId="5EA73B59" w14:textId="79C6A33D" w:rsidR="00F22B15" w:rsidRPr="00515445" w:rsidRDefault="00051857">
            <w:pPr>
              <w:pStyle w:val="TableParagraph"/>
              <w:spacing w:before="125"/>
              <w:ind w:left="78" w:right="70" w:hanging="2"/>
              <w:jc w:val="center"/>
            </w:pPr>
            <w:r w:rsidRPr="00515445">
              <w:t>Лабораторных</w:t>
            </w:r>
            <w:r w:rsidRPr="00515445">
              <w:rPr>
                <w:spacing w:val="1"/>
              </w:rPr>
              <w:t xml:space="preserve"> </w:t>
            </w:r>
            <w:r w:rsidRPr="00515445">
              <w:rPr>
                <w:spacing w:val="-1"/>
              </w:rPr>
              <w:t>и практических</w:t>
            </w:r>
            <w:r w:rsidRPr="00515445">
              <w:rPr>
                <w:spacing w:val="-47"/>
              </w:rPr>
              <w:t xml:space="preserve"> </w:t>
            </w:r>
            <w:r w:rsidRPr="00515445">
              <w:t>занятий</w:t>
            </w:r>
          </w:p>
        </w:tc>
        <w:tc>
          <w:tcPr>
            <w:tcW w:w="1385" w:type="dxa"/>
          </w:tcPr>
          <w:p w14:paraId="509CB37A" w14:textId="77777777" w:rsidR="00F22B15" w:rsidRPr="00515445" w:rsidRDefault="00F22B15">
            <w:pPr>
              <w:pStyle w:val="TableParagraph"/>
              <w:spacing w:before="3"/>
              <w:rPr>
                <w:b/>
              </w:rPr>
            </w:pPr>
          </w:p>
          <w:p w14:paraId="269E299C" w14:textId="68353A11" w:rsidR="00F22B15" w:rsidRPr="00515445" w:rsidRDefault="00051857">
            <w:pPr>
              <w:pStyle w:val="TableParagraph"/>
              <w:spacing w:line="242" w:lineRule="auto"/>
              <w:ind w:left="205" w:right="195" w:firstLine="2"/>
              <w:jc w:val="center"/>
            </w:pPr>
            <w:r w:rsidRPr="00515445">
              <w:t>Курсовых</w:t>
            </w:r>
            <w:r w:rsidRPr="00515445">
              <w:rPr>
                <w:spacing w:val="1"/>
              </w:rPr>
              <w:t xml:space="preserve"> </w:t>
            </w:r>
            <w:r w:rsidRPr="00515445">
              <w:t>работ</w:t>
            </w:r>
            <w:r w:rsidRPr="00515445">
              <w:rPr>
                <w:spacing w:val="1"/>
              </w:rPr>
              <w:t xml:space="preserve"> </w:t>
            </w:r>
            <w:r w:rsidRPr="00515445">
              <w:rPr>
                <w:spacing w:val="-1"/>
              </w:rPr>
              <w:t>(проектов)</w:t>
            </w:r>
          </w:p>
        </w:tc>
        <w:tc>
          <w:tcPr>
            <w:tcW w:w="1575" w:type="dxa"/>
          </w:tcPr>
          <w:p w14:paraId="1CAF1ACB" w14:textId="77777777" w:rsidR="00F22B15" w:rsidRPr="00515445" w:rsidRDefault="00F22B15">
            <w:pPr>
              <w:pStyle w:val="TableParagraph"/>
              <w:rPr>
                <w:b/>
              </w:rPr>
            </w:pPr>
          </w:p>
          <w:p w14:paraId="04A39E6A" w14:textId="77777777" w:rsidR="00F22B15" w:rsidRPr="00515445" w:rsidRDefault="00F22B15">
            <w:pPr>
              <w:pStyle w:val="TableParagraph"/>
              <w:spacing w:before="3"/>
              <w:rPr>
                <w:b/>
              </w:rPr>
            </w:pPr>
          </w:p>
          <w:p w14:paraId="1400F29F" w14:textId="375FAC92" w:rsidR="00F22B15" w:rsidRPr="00515445" w:rsidRDefault="00051857">
            <w:pPr>
              <w:pStyle w:val="TableParagraph"/>
              <w:spacing w:line="264" w:lineRule="auto"/>
              <w:ind w:left="467" w:right="37" w:hanging="416"/>
              <w:rPr>
                <w:i/>
              </w:rPr>
            </w:pPr>
            <w:r w:rsidRPr="00515445">
              <w:rPr>
                <w:spacing w:val="-1"/>
              </w:rPr>
              <w:t>Самостоятельная</w:t>
            </w:r>
            <w:r w:rsidRPr="00515445">
              <w:t xml:space="preserve"> работ</w:t>
            </w:r>
            <w:r w:rsidR="00515445">
              <w:t>а</w:t>
            </w:r>
          </w:p>
        </w:tc>
        <w:tc>
          <w:tcPr>
            <w:tcW w:w="583" w:type="dxa"/>
            <w:textDirection w:val="btLr"/>
          </w:tcPr>
          <w:p w14:paraId="03687463" w14:textId="77777777" w:rsidR="00F22B15" w:rsidRPr="00515445" w:rsidRDefault="00051857">
            <w:pPr>
              <w:pStyle w:val="TableParagraph"/>
              <w:spacing w:before="93" w:line="230" w:lineRule="atLeast"/>
              <w:ind w:left="218" w:hanging="200"/>
            </w:pPr>
            <w:r w:rsidRPr="00515445">
              <w:rPr>
                <w:w w:val="95"/>
              </w:rPr>
              <w:t>Промежуточная</w:t>
            </w:r>
            <w:r w:rsidRPr="00515445">
              <w:rPr>
                <w:spacing w:val="1"/>
                <w:w w:val="95"/>
              </w:rPr>
              <w:t xml:space="preserve"> </w:t>
            </w:r>
            <w:r w:rsidRPr="00515445">
              <w:t>аттестация.</w:t>
            </w:r>
          </w:p>
        </w:tc>
        <w:tc>
          <w:tcPr>
            <w:tcW w:w="881" w:type="dxa"/>
          </w:tcPr>
          <w:p w14:paraId="5945BD66" w14:textId="77777777" w:rsidR="00F22B15" w:rsidRPr="00515445" w:rsidRDefault="00F22B15">
            <w:pPr>
              <w:pStyle w:val="TableParagraph"/>
              <w:rPr>
                <w:b/>
              </w:rPr>
            </w:pPr>
          </w:p>
          <w:p w14:paraId="637FDE2D" w14:textId="77777777" w:rsidR="00F22B15" w:rsidRPr="00515445" w:rsidRDefault="00F22B15">
            <w:pPr>
              <w:pStyle w:val="TableParagraph"/>
              <w:spacing w:before="10"/>
              <w:rPr>
                <w:b/>
              </w:rPr>
            </w:pPr>
          </w:p>
          <w:p w14:paraId="3B7B424F" w14:textId="77777777" w:rsidR="00F22B15" w:rsidRPr="00515445" w:rsidRDefault="00051857">
            <w:pPr>
              <w:pStyle w:val="TableParagraph"/>
              <w:ind w:left="52" w:right="57"/>
              <w:jc w:val="center"/>
            </w:pPr>
            <w:r w:rsidRPr="00515445">
              <w:t>Учебная</w:t>
            </w:r>
          </w:p>
        </w:tc>
        <w:tc>
          <w:tcPr>
            <w:tcW w:w="1779" w:type="dxa"/>
          </w:tcPr>
          <w:p w14:paraId="02ABA200" w14:textId="77777777" w:rsidR="00F22B15" w:rsidRPr="00515445" w:rsidRDefault="00F22B15">
            <w:pPr>
              <w:pStyle w:val="TableParagraph"/>
              <w:rPr>
                <w:b/>
              </w:rPr>
            </w:pPr>
          </w:p>
          <w:p w14:paraId="0D72908D" w14:textId="77777777" w:rsidR="00F22B15" w:rsidRPr="00515445" w:rsidRDefault="00F22B15">
            <w:pPr>
              <w:pStyle w:val="TableParagraph"/>
              <w:spacing w:before="10"/>
              <w:rPr>
                <w:b/>
              </w:rPr>
            </w:pPr>
          </w:p>
          <w:p w14:paraId="7F202DB0" w14:textId="77777777" w:rsidR="00F22B15" w:rsidRPr="00515445" w:rsidRDefault="00051857">
            <w:pPr>
              <w:pStyle w:val="TableParagraph"/>
              <w:ind w:left="78" w:right="70"/>
              <w:jc w:val="center"/>
            </w:pPr>
            <w:r w:rsidRPr="00515445">
              <w:t>Производственная</w:t>
            </w:r>
          </w:p>
        </w:tc>
      </w:tr>
      <w:tr w:rsidR="00F22B15" w:rsidRPr="00515445" w14:paraId="592CAE06" w14:textId="77777777" w:rsidTr="008A29FB">
        <w:trPr>
          <w:trHeight w:val="414"/>
        </w:trPr>
        <w:tc>
          <w:tcPr>
            <w:tcW w:w="1743" w:type="dxa"/>
          </w:tcPr>
          <w:p w14:paraId="762A9FAA" w14:textId="77777777" w:rsidR="00F22B15" w:rsidRPr="00515445" w:rsidRDefault="00051857">
            <w:pPr>
              <w:pStyle w:val="TableParagraph"/>
              <w:spacing w:before="75"/>
              <w:ind w:left="9"/>
              <w:jc w:val="center"/>
              <w:rPr>
                <w:i/>
              </w:rPr>
            </w:pPr>
            <w:r w:rsidRPr="00515445">
              <w:rPr>
                <w:i/>
              </w:rPr>
              <w:t>1</w:t>
            </w:r>
          </w:p>
        </w:tc>
        <w:tc>
          <w:tcPr>
            <w:tcW w:w="3227" w:type="dxa"/>
          </w:tcPr>
          <w:p w14:paraId="5C3C3FBB" w14:textId="77777777" w:rsidR="00F22B15" w:rsidRPr="00515445" w:rsidRDefault="00051857">
            <w:pPr>
              <w:pStyle w:val="TableParagraph"/>
              <w:spacing w:before="75"/>
              <w:ind w:left="8"/>
              <w:jc w:val="center"/>
              <w:rPr>
                <w:i/>
              </w:rPr>
            </w:pPr>
            <w:r w:rsidRPr="00515445">
              <w:rPr>
                <w:i/>
              </w:rPr>
              <w:t>2</w:t>
            </w:r>
          </w:p>
        </w:tc>
        <w:tc>
          <w:tcPr>
            <w:tcW w:w="952" w:type="dxa"/>
          </w:tcPr>
          <w:p w14:paraId="0E65D642" w14:textId="77777777" w:rsidR="00F22B15" w:rsidRPr="00515445" w:rsidRDefault="00051857">
            <w:pPr>
              <w:pStyle w:val="TableParagraph"/>
              <w:spacing w:before="75"/>
              <w:ind w:left="11"/>
              <w:jc w:val="center"/>
              <w:rPr>
                <w:i/>
              </w:rPr>
            </w:pPr>
            <w:r w:rsidRPr="00515445">
              <w:rPr>
                <w:i/>
              </w:rPr>
              <w:t>3</w:t>
            </w:r>
          </w:p>
        </w:tc>
        <w:tc>
          <w:tcPr>
            <w:tcW w:w="862" w:type="dxa"/>
          </w:tcPr>
          <w:p w14:paraId="73D955F9" w14:textId="77777777" w:rsidR="00F22B15" w:rsidRPr="00515445" w:rsidRDefault="00051857">
            <w:pPr>
              <w:pStyle w:val="TableParagraph"/>
              <w:spacing w:before="75"/>
              <w:ind w:left="6"/>
              <w:jc w:val="center"/>
              <w:rPr>
                <w:i/>
              </w:rPr>
            </w:pPr>
            <w:r w:rsidRPr="00515445">
              <w:rPr>
                <w:i/>
              </w:rPr>
              <w:t>4</w:t>
            </w:r>
          </w:p>
        </w:tc>
        <w:tc>
          <w:tcPr>
            <w:tcW w:w="711" w:type="dxa"/>
          </w:tcPr>
          <w:p w14:paraId="73C433E8" w14:textId="77777777" w:rsidR="00F22B15" w:rsidRPr="00515445" w:rsidRDefault="00051857">
            <w:pPr>
              <w:pStyle w:val="TableParagraph"/>
              <w:spacing w:before="75"/>
              <w:ind w:left="7"/>
              <w:jc w:val="center"/>
              <w:rPr>
                <w:i/>
              </w:rPr>
            </w:pPr>
            <w:r w:rsidRPr="00515445">
              <w:rPr>
                <w:i/>
              </w:rPr>
              <w:t>5</w:t>
            </w:r>
          </w:p>
        </w:tc>
        <w:tc>
          <w:tcPr>
            <w:tcW w:w="1534" w:type="dxa"/>
          </w:tcPr>
          <w:p w14:paraId="49082E43" w14:textId="77777777" w:rsidR="00F22B15" w:rsidRPr="00515445" w:rsidRDefault="00051857">
            <w:pPr>
              <w:pStyle w:val="TableParagraph"/>
              <w:spacing w:before="75"/>
              <w:ind w:right="699"/>
              <w:jc w:val="right"/>
              <w:rPr>
                <w:i/>
              </w:rPr>
            </w:pPr>
            <w:r w:rsidRPr="00515445">
              <w:rPr>
                <w:i/>
              </w:rPr>
              <w:t>6</w:t>
            </w:r>
          </w:p>
        </w:tc>
        <w:tc>
          <w:tcPr>
            <w:tcW w:w="1385" w:type="dxa"/>
          </w:tcPr>
          <w:p w14:paraId="59E3983B" w14:textId="77777777" w:rsidR="00F22B15" w:rsidRPr="00515445" w:rsidRDefault="00051857">
            <w:pPr>
              <w:pStyle w:val="TableParagraph"/>
              <w:spacing w:before="75"/>
              <w:ind w:right="625"/>
              <w:jc w:val="right"/>
              <w:rPr>
                <w:i/>
              </w:rPr>
            </w:pPr>
            <w:r w:rsidRPr="00515445">
              <w:rPr>
                <w:i/>
              </w:rPr>
              <w:t>7</w:t>
            </w:r>
          </w:p>
        </w:tc>
        <w:tc>
          <w:tcPr>
            <w:tcW w:w="1575" w:type="dxa"/>
          </w:tcPr>
          <w:p w14:paraId="0B53EBC0" w14:textId="77777777" w:rsidR="00F22B15" w:rsidRPr="00515445" w:rsidRDefault="00051857">
            <w:pPr>
              <w:pStyle w:val="TableParagraph"/>
              <w:spacing w:before="75"/>
              <w:ind w:left="7"/>
              <w:jc w:val="center"/>
              <w:rPr>
                <w:i/>
              </w:rPr>
            </w:pPr>
            <w:r w:rsidRPr="00515445">
              <w:rPr>
                <w:i/>
              </w:rPr>
              <w:t>8</w:t>
            </w:r>
          </w:p>
        </w:tc>
        <w:tc>
          <w:tcPr>
            <w:tcW w:w="583" w:type="dxa"/>
          </w:tcPr>
          <w:p w14:paraId="2D87CFD6" w14:textId="77777777" w:rsidR="00F22B15" w:rsidRPr="00515445" w:rsidRDefault="00051857">
            <w:pPr>
              <w:pStyle w:val="TableParagraph"/>
              <w:spacing w:before="75"/>
              <w:ind w:left="228"/>
              <w:rPr>
                <w:i/>
              </w:rPr>
            </w:pPr>
            <w:r w:rsidRPr="00515445">
              <w:rPr>
                <w:i/>
              </w:rPr>
              <w:t>9</w:t>
            </w:r>
          </w:p>
        </w:tc>
        <w:tc>
          <w:tcPr>
            <w:tcW w:w="881" w:type="dxa"/>
          </w:tcPr>
          <w:p w14:paraId="4E3D093A" w14:textId="77777777" w:rsidR="00F22B15" w:rsidRPr="00515445" w:rsidRDefault="00051857">
            <w:pPr>
              <w:pStyle w:val="TableParagraph"/>
              <w:spacing w:before="75"/>
              <w:ind w:left="52" w:right="52"/>
              <w:jc w:val="center"/>
              <w:rPr>
                <w:i/>
              </w:rPr>
            </w:pPr>
            <w:r w:rsidRPr="00515445">
              <w:rPr>
                <w:i/>
              </w:rPr>
              <w:t>10</w:t>
            </w:r>
          </w:p>
        </w:tc>
        <w:tc>
          <w:tcPr>
            <w:tcW w:w="1779" w:type="dxa"/>
          </w:tcPr>
          <w:p w14:paraId="1697D0A9" w14:textId="77777777" w:rsidR="00F22B15" w:rsidRPr="00515445" w:rsidRDefault="00051857">
            <w:pPr>
              <w:pStyle w:val="TableParagraph"/>
              <w:spacing w:before="75"/>
              <w:ind w:left="78" w:right="69"/>
              <w:jc w:val="center"/>
              <w:rPr>
                <w:i/>
              </w:rPr>
            </w:pPr>
            <w:r w:rsidRPr="00515445">
              <w:rPr>
                <w:i/>
              </w:rPr>
              <w:t>11</w:t>
            </w:r>
          </w:p>
        </w:tc>
      </w:tr>
      <w:tr w:rsidR="00F22B15" w:rsidRPr="00515445" w14:paraId="4709032B" w14:textId="77777777" w:rsidTr="008A29FB">
        <w:trPr>
          <w:trHeight w:val="1264"/>
        </w:trPr>
        <w:tc>
          <w:tcPr>
            <w:tcW w:w="1743" w:type="dxa"/>
          </w:tcPr>
          <w:p w14:paraId="4589A724" w14:textId="7048DC66" w:rsidR="0026712D" w:rsidRPr="00515445" w:rsidRDefault="00051857">
            <w:pPr>
              <w:pStyle w:val="TableParagraph"/>
              <w:spacing w:line="246" w:lineRule="exact"/>
              <w:ind w:left="107"/>
            </w:pPr>
            <w:r w:rsidRPr="00515445">
              <w:t>ПК</w:t>
            </w:r>
            <w:r w:rsidRPr="00515445">
              <w:rPr>
                <w:spacing w:val="-3"/>
              </w:rPr>
              <w:t xml:space="preserve"> </w:t>
            </w:r>
            <w:r w:rsidRPr="00515445">
              <w:t>2.1</w:t>
            </w:r>
          </w:p>
          <w:p w14:paraId="363C19E9" w14:textId="051FDD33" w:rsidR="0026712D" w:rsidRPr="00515445" w:rsidRDefault="0026712D">
            <w:pPr>
              <w:pStyle w:val="TableParagraph"/>
              <w:spacing w:line="246" w:lineRule="exact"/>
              <w:ind w:left="107"/>
            </w:pPr>
            <w:r w:rsidRPr="00515445">
              <w:t>ПК 2.2</w:t>
            </w:r>
          </w:p>
          <w:p w14:paraId="3275A892" w14:textId="1B1BCAD6" w:rsidR="0026712D" w:rsidRPr="00515445" w:rsidRDefault="0026712D">
            <w:pPr>
              <w:pStyle w:val="TableParagraph"/>
              <w:spacing w:line="246" w:lineRule="exact"/>
              <w:ind w:left="107"/>
            </w:pPr>
            <w:r w:rsidRPr="00515445">
              <w:t>ПК 2.3</w:t>
            </w:r>
          </w:p>
          <w:p w14:paraId="221CF2B9" w14:textId="2743D4D6" w:rsidR="00F22B15" w:rsidRPr="00515445" w:rsidRDefault="0026712D">
            <w:pPr>
              <w:pStyle w:val="TableParagraph"/>
              <w:spacing w:line="246" w:lineRule="exact"/>
              <w:ind w:left="107"/>
            </w:pPr>
            <w:r w:rsidRPr="00515445">
              <w:t xml:space="preserve">ПК </w:t>
            </w:r>
            <w:r w:rsidR="00051857" w:rsidRPr="00515445">
              <w:t>2.4</w:t>
            </w:r>
          </w:p>
          <w:p w14:paraId="257E5F01" w14:textId="4876F748" w:rsidR="0026712D" w:rsidRPr="00515445" w:rsidRDefault="00051857">
            <w:pPr>
              <w:pStyle w:val="TableParagraph"/>
              <w:spacing w:line="252" w:lineRule="exact"/>
              <w:ind w:left="107"/>
            </w:pPr>
            <w:r w:rsidRPr="00515445">
              <w:t>ОК</w:t>
            </w:r>
            <w:r w:rsidRPr="00515445">
              <w:rPr>
                <w:spacing w:val="-2"/>
              </w:rPr>
              <w:t xml:space="preserve"> </w:t>
            </w:r>
            <w:r w:rsidRPr="00515445">
              <w:t>01</w:t>
            </w:r>
            <w:r w:rsidR="00682A38" w:rsidRPr="00515445">
              <w:t xml:space="preserve"> -05</w:t>
            </w:r>
          </w:p>
          <w:p w14:paraId="4B98752E" w14:textId="062A07A6" w:rsidR="00F22B15" w:rsidRPr="00515445" w:rsidRDefault="0026712D">
            <w:pPr>
              <w:pStyle w:val="TableParagraph"/>
              <w:spacing w:line="252" w:lineRule="exact"/>
              <w:ind w:left="107"/>
            </w:pPr>
            <w:r w:rsidRPr="00515445">
              <w:t>ОК</w:t>
            </w:r>
            <w:r w:rsidR="00051857" w:rsidRPr="00515445">
              <w:rPr>
                <w:spacing w:val="-1"/>
              </w:rPr>
              <w:t xml:space="preserve"> </w:t>
            </w:r>
            <w:r w:rsidR="00051857" w:rsidRPr="00515445">
              <w:t>09</w:t>
            </w:r>
          </w:p>
        </w:tc>
        <w:tc>
          <w:tcPr>
            <w:tcW w:w="3227" w:type="dxa"/>
          </w:tcPr>
          <w:p w14:paraId="5E5E970B" w14:textId="35E11113" w:rsidR="000358C7" w:rsidRPr="00515445" w:rsidRDefault="000358C7" w:rsidP="000358C7">
            <w:pPr>
              <w:pStyle w:val="TableParagraph"/>
              <w:ind w:left="111"/>
            </w:pPr>
            <w:r w:rsidRPr="00515445">
              <w:t>Раздел 1 Проектирование технологических процессов сборки узлов и двигателей в</w:t>
            </w:r>
          </w:p>
          <w:p w14:paraId="78454745" w14:textId="6DD566D2" w:rsidR="000358C7" w:rsidRPr="00515445" w:rsidRDefault="000358C7" w:rsidP="000358C7">
            <w:pPr>
              <w:pStyle w:val="TableParagraph"/>
              <w:ind w:left="111" w:right="376"/>
              <w:jc w:val="both"/>
            </w:pPr>
            <w:r w:rsidRPr="00515445">
              <w:t>механосборочном и сборочном производстве</w:t>
            </w:r>
          </w:p>
          <w:p w14:paraId="11F328C7" w14:textId="3FED8DD5" w:rsidR="00F22B15" w:rsidRPr="00515445" w:rsidRDefault="00F22B15">
            <w:pPr>
              <w:pStyle w:val="TableParagraph"/>
              <w:spacing w:line="254" w:lineRule="exact"/>
              <w:ind w:left="107" w:right="97"/>
              <w:jc w:val="both"/>
            </w:pPr>
          </w:p>
        </w:tc>
        <w:tc>
          <w:tcPr>
            <w:tcW w:w="952" w:type="dxa"/>
          </w:tcPr>
          <w:p w14:paraId="3870278B" w14:textId="77777777" w:rsidR="00F22B15" w:rsidRPr="00515445" w:rsidRDefault="00F22B15">
            <w:pPr>
              <w:pStyle w:val="TableParagraph"/>
              <w:rPr>
                <w:b/>
              </w:rPr>
            </w:pPr>
          </w:p>
          <w:p w14:paraId="41A9E3C0" w14:textId="77777777" w:rsidR="00F22B15" w:rsidRPr="00515445" w:rsidRDefault="00F22B15">
            <w:pPr>
              <w:pStyle w:val="TableParagraph"/>
              <w:spacing w:before="1"/>
              <w:rPr>
                <w:b/>
              </w:rPr>
            </w:pPr>
          </w:p>
          <w:p w14:paraId="2D9317F0" w14:textId="5EBA5928" w:rsidR="00F22B15" w:rsidRPr="00515445" w:rsidRDefault="00051857" w:rsidP="005578F5">
            <w:pPr>
              <w:pStyle w:val="TableParagraph"/>
              <w:ind w:left="144" w:right="134"/>
              <w:jc w:val="center"/>
              <w:rPr>
                <w:b/>
              </w:rPr>
            </w:pPr>
            <w:r w:rsidRPr="00515445">
              <w:rPr>
                <w:b/>
              </w:rPr>
              <w:t>1</w:t>
            </w:r>
            <w:r w:rsidR="005578F5" w:rsidRPr="00515445">
              <w:rPr>
                <w:b/>
              </w:rPr>
              <w:t>41</w:t>
            </w:r>
          </w:p>
        </w:tc>
        <w:tc>
          <w:tcPr>
            <w:tcW w:w="862" w:type="dxa"/>
          </w:tcPr>
          <w:p w14:paraId="7F0A2E32" w14:textId="77777777" w:rsidR="00F22B15" w:rsidRPr="00515445" w:rsidRDefault="00F22B15">
            <w:pPr>
              <w:pStyle w:val="TableParagraph"/>
              <w:rPr>
                <w:b/>
              </w:rPr>
            </w:pPr>
          </w:p>
          <w:p w14:paraId="449B3677" w14:textId="77777777" w:rsidR="00F22B15" w:rsidRPr="00515445" w:rsidRDefault="00F22B15">
            <w:pPr>
              <w:pStyle w:val="TableParagraph"/>
              <w:spacing w:before="5"/>
              <w:rPr>
                <w:b/>
              </w:rPr>
            </w:pPr>
          </w:p>
          <w:p w14:paraId="11854847" w14:textId="77777777" w:rsidR="00F22B15" w:rsidRPr="00515445" w:rsidRDefault="00051857">
            <w:pPr>
              <w:pStyle w:val="TableParagraph"/>
              <w:ind w:left="244" w:right="238"/>
              <w:jc w:val="center"/>
            </w:pPr>
            <w:r w:rsidRPr="00515445">
              <w:t>84</w:t>
            </w:r>
          </w:p>
        </w:tc>
        <w:tc>
          <w:tcPr>
            <w:tcW w:w="711" w:type="dxa"/>
          </w:tcPr>
          <w:p w14:paraId="4132857D" w14:textId="77777777" w:rsidR="00F22B15" w:rsidRPr="00515445" w:rsidRDefault="00F22B15">
            <w:pPr>
              <w:pStyle w:val="TableParagraph"/>
              <w:rPr>
                <w:b/>
              </w:rPr>
            </w:pPr>
          </w:p>
          <w:p w14:paraId="4A37E101" w14:textId="77777777" w:rsidR="00F22B15" w:rsidRPr="00515445" w:rsidRDefault="00F22B15">
            <w:pPr>
              <w:pStyle w:val="TableParagraph"/>
              <w:spacing w:before="5"/>
              <w:rPr>
                <w:b/>
              </w:rPr>
            </w:pPr>
          </w:p>
          <w:p w14:paraId="5CBFBFF9" w14:textId="370C7410" w:rsidR="00F22B15" w:rsidRPr="00515445" w:rsidRDefault="004B5F0F">
            <w:pPr>
              <w:pStyle w:val="TableParagraph"/>
              <w:ind w:left="169" w:right="162"/>
              <w:jc w:val="center"/>
            </w:pPr>
            <w:r>
              <w:t>6</w:t>
            </w:r>
            <w:r w:rsidR="005578F5" w:rsidRPr="00515445">
              <w:t>5</w:t>
            </w:r>
          </w:p>
        </w:tc>
        <w:tc>
          <w:tcPr>
            <w:tcW w:w="1534" w:type="dxa"/>
          </w:tcPr>
          <w:p w14:paraId="4334A0C7" w14:textId="77777777" w:rsidR="00F22B15" w:rsidRPr="00515445" w:rsidRDefault="00F22B15">
            <w:pPr>
              <w:pStyle w:val="TableParagraph"/>
              <w:rPr>
                <w:b/>
              </w:rPr>
            </w:pPr>
          </w:p>
          <w:p w14:paraId="5508CCA8" w14:textId="77777777" w:rsidR="00F22B15" w:rsidRPr="00515445" w:rsidRDefault="00F22B15">
            <w:pPr>
              <w:pStyle w:val="TableParagraph"/>
              <w:spacing w:before="5"/>
              <w:rPr>
                <w:b/>
              </w:rPr>
            </w:pPr>
          </w:p>
          <w:p w14:paraId="4DA0251E" w14:textId="77777777" w:rsidR="00F22B15" w:rsidRPr="00515445" w:rsidRDefault="00051857">
            <w:pPr>
              <w:pStyle w:val="TableParagraph"/>
              <w:ind w:right="644"/>
              <w:jc w:val="right"/>
            </w:pPr>
            <w:r w:rsidRPr="00515445">
              <w:t>44</w:t>
            </w:r>
          </w:p>
        </w:tc>
        <w:tc>
          <w:tcPr>
            <w:tcW w:w="1385" w:type="dxa"/>
          </w:tcPr>
          <w:p w14:paraId="13BCD2CF" w14:textId="77777777" w:rsidR="00F22B15" w:rsidRPr="00515445" w:rsidRDefault="00F22B15">
            <w:pPr>
              <w:pStyle w:val="TableParagraph"/>
              <w:rPr>
                <w:b/>
              </w:rPr>
            </w:pPr>
          </w:p>
          <w:p w14:paraId="4DEFF9AF" w14:textId="77777777" w:rsidR="00F22B15" w:rsidRPr="00515445" w:rsidRDefault="00F22B15">
            <w:pPr>
              <w:pStyle w:val="TableParagraph"/>
              <w:spacing w:before="5"/>
              <w:rPr>
                <w:b/>
              </w:rPr>
            </w:pPr>
          </w:p>
          <w:p w14:paraId="0A4A880B" w14:textId="526279A2" w:rsidR="00F22B15" w:rsidRPr="00515445" w:rsidRDefault="00515445">
            <w:pPr>
              <w:pStyle w:val="TableParagraph"/>
              <w:ind w:right="570"/>
              <w:jc w:val="right"/>
            </w:pPr>
            <w:r>
              <w:t>10</w:t>
            </w:r>
          </w:p>
        </w:tc>
        <w:tc>
          <w:tcPr>
            <w:tcW w:w="1575" w:type="dxa"/>
          </w:tcPr>
          <w:p w14:paraId="6851BCD3" w14:textId="77777777" w:rsidR="00F22B15" w:rsidRPr="00515445" w:rsidRDefault="00F22B15">
            <w:pPr>
              <w:pStyle w:val="TableParagraph"/>
              <w:rPr>
                <w:b/>
              </w:rPr>
            </w:pPr>
          </w:p>
          <w:p w14:paraId="22C5D8A6" w14:textId="77777777" w:rsidR="00F22B15" w:rsidRPr="00515445" w:rsidRDefault="00F22B15">
            <w:pPr>
              <w:pStyle w:val="TableParagraph"/>
              <w:spacing w:before="5"/>
              <w:rPr>
                <w:b/>
              </w:rPr>
            </w:pPr>
          </w:p>
          <w:p w14:paraId="1B1524A9" w14:textId="614241DB" w:rsidR="00F22B15" w:rsidRPr="00515445" w:rsidRDefault="00F22B15">
            <w:pPr>
              <w:pStyle w:val="TableParagraph"/>
              <w:ind w:left="656" w:right="649"/>
              <w:jc w:val="center"/>
            </w:pPr>
          </w:p>
        </w:tc>
        <w:tc>
          <w:tcPr>
            <w:tcW w:w="583" w:type="dxa"/>
            <w:vMerge w:val="restart"/>
          </w:tcPr>
          <w:p w14:paraId="152C1E65" w14:textId="77777777" w:rsidR="00F22B15" w:rsidRPr="00515445" w:rsidRDefault="00F22B15">
            <w:pPr>
              <w:pStyle w:val="TableParagraph"/>
              <w:rPr>
                <w:b/>
              </w:rPr>
            </w:pPr>
          </w:p>
          <w:p w14:paraId="5896C89B" w14:textId="77777777" w:rsidR="00F22B15" w:rsidRPr="00515445" w:rsidRDefault="00F22B15">
            <w:pPr>
              <w:pStyle w:val="TableParagraph"/>
              <w:rPr>
                <w:b/>
              </w:rPr>
            </w:pPr>
          </w:p>
          <w:p w14:paraId="2B9AB9D4" w14:textId="77777777" w:rsidR="00F22B15" w:rsidRPr="00515445" w:rsidRDefault="00F22B15">
            <w:pPr>
              <w:pStyle w:val="TableParagraph"/>
              <w:rPr>
                <w:b/>
              </w:rPr>
            </w:pPr>
          </w:p>
          <w:p w14:paraId="69D7B37C" w14:textId="77777777" w:rsidR="00F22B15" w:rsidRPr="00515445" w:rsidRDefault="00051857">
            <w:pPr>
              <w:pStyle w:val="TableParagraph"/>
              <w:spacing w:before="183"/>
              <w:ind w:left="173"/>
            </w:pPr>
            <w:r w:rsidRPr="00515445">
              <w:t>36</w:t>
            </w:r>
          </w:p>
        </w:tc>
        <w:tc>
          <w:tcPr>
            <w:tcW w:w="881" w:type="dxa"/>
          </w:tcPr>
          <w:p w14:paraId="130D821A" w14:textId="77777777" w:rsidR="00F22B15" w:rsidRPr="00515445" w:rsidRDefault="00F22B15">
            <w:pPr>
              <w:pStyle w:val="TableParagraph"/>
              <w:rPr>
                <w:b/>
              </w:rPr>
            </w:pPr>
          </w:p>
          <w:p w14:paraId="0844E20F" w14:textId="77777777" w:rsidR="00F22B15" w:rsidRPr="00515445" w:rsidRDefault="00F22B15">
            <w:pPr>
              <w:pStyle w:val="TableParagraph"/>
              <w:spacing w:before="5"/>
              <w:rPr>
                <w:b/>
              </w:rPr>
            </w:pPr>
          </w:p>
          <w:p w14:paraId="55A11F48" w14:textId="77777777" w:rsidR="00F22B15" w:rsidRPr="00515445" w:rsidRDefault="00051857">
            <w:pPr>
              <w:pStyle w:val="TableParagraph"/>
              <w:ind w:left="52" w:right="52"/>
              <w:jc w:val="center"/>
            </w:pPr>
            <w:r w:rsidRPr="00515445">
              <w:t>36</w:t>
            </w:r>
          </w:p>
        </w:tc>
        <w:tc>
          <w:tcPr>
            <w:tcW w:w="1779" w:type="dxa"/>
          </w:tcPr>
          <w:p w14:paraId="2139F216" w14:textId="77777777" w:rsidR="00F22B15" w:rsidRPr="00515445" w:rsidRDefault="00F22B15">
            <w:pPr>
              <w:pStyle w:val="TableParagraph"/>
            </w:pPr>
          </w:p>
        </w:tc>
      </w:tr>
      <w:tr w:rsidR="00F22B15" w:rsidRPr="00515445" w14:paraId="1590DCDF" w14:textId="77777777" w:rsidTr="008A29FB">
        <w:trPr>
          <w:trHeight w:val="1009"/>
        </w:trPr>
        <w:tc>
          <w:tcPr>
            <w:tcW w:w="1743" w:type="dxa"/>
          </w:tcPr>
          <w:p w14:paraId="3FCB65E8" w14:textId="5E5C1C70" w:rsidR="00F22B15" w:rsidRPr="00515445" w:rsidRDefault="00051857">
            <w:pPr>
              <w:pStyle w:val="TableParagraph"/>
              <w:spacing w:line="244" w:lineRule="exact"/>
              <w:ind w:left="107"/>
            </w:pPr>
            <w:r w:rsidRPr="00515445">
              <w:t>ПК</w:t>
            </w:r>
            <w:r w:rsidRPr="00515445">
              <w:rPr>
                <w:spacing w:val="-3"/>
              </w:rPr>
              <w:t xml:space="preserve"> </w:t>
            </w:r>
            <w:r w:rsidRPr="00515445">
              <w:t>2.5-2.8</w:t>
            </w:r>
          </w:p>
          <w:p w14:paraId="26AEA464" w14:textId="01980273" w:rsidR="00F22B15" w:rsidRPr="00515445" w:rsidRDefault="00051857">
            <w:pPr>
              <w:pStyle w:val="TableParagraph"/>
              <w:spacing w:before="1"/>
              <w:ind w:left="107"/>
            </w:pPr>
            <w:r w:rsidRPr="00515445">
              <w:t>ОК</w:t>
            </w:r>
            <w:r w:rsidRPr="00515445">
              <w:rPr>
                <w:spacing w:val="-2"/>
              </w:rPr>
              <w:t xml:space="preserve"> </w:t>
            </w:r>
            <w:r w:rsidR="00682A38" w:rsidRPr="00515445">
              <w:t>01-05</w:t>
            </w:r>
          </w:p>
          <w:p w14:paraId="79115496" w14:textId="7955E899" w:rsidR="00682A38" w:rsidRPr="00515445" w:rsidRDefault="00682A38">
            <w:pPr>
              <w:pStyle w:val="TableParagraph"/>
              <w:spacing w:before="1"/>
              <w:ind w:left="107"/>
            </w:pPr>
            <w:r w:rsidRPr="00515445">
              <w:t>ОК 09</w:t>
            </w:r>
          </w:p>
        </w:tc>
        <w:tc>
          <w:tcPr>
            <w:tcW w:w="3227" w:type="dxa"/>
          </w:tcPr>
          <w:p w14:paraId="26608DA5" w14:textId="781A98AE" w:rsidR="008A29FB" w:rsidRPr="00515445" w:rsidRDefault="006C6C33" w:rsidP="008A29FB">
            <w:pPr>
              <w:pStyle w:val="TableParagraph"/>
              <w:ind w:left="111"/>
            </w:pPr>
            <w:r>
              <w:t xml:space="preserve">Раздел 2 </w:t>
            </w:r>
            <w:r w:rsidR="008A29FB" w:rsidRPr="00515445">
              <w:t>Проектирование технологических процессов испытания узлов и двигателей</w:t>
            </w:r>
          </w:p>
          <w:p w14:paraId="663C231A" w14:textId="6126A9F0" w:rsidR="008A29FB" w:rsidRPr="00515445" w:rsidRDefault="008A29FB" w:rsidP="008A29FB">
            <w:pPr>
              <w:pStyle w:val="TableParagraph"/>
              <w:ind w:left="111" w:right="169"/>
            </w:pPr>
            <w:r w:rsidRPr="00515445">
              <w:t>в испытательном производстве</w:t>
            </w:r>
          </w:p>
          <w:p w14:paraId="410AC14F" w14:textId="1B694B74" w:rsidR="00F22B15" w:rsidRPr="00515445" w:rsidRDefault="00F22B15">
            <w:pPr>
              <w:pStyle w:val="TableParagraph"/>
              <w:spacing w:line="240" w:lineRule="exact"/>
              <w:ind w:left="107"/>
            </w:pPr>
          </w:p>
        </w:tc>
        <w:tc>
          <w:tcPr>
            <w:tcW w:w="952" w:type="dxa"/>
          </w:tcPr>
          <w:p w14:paraId="54A6BDE1" w14:textId="77777777" w:rsidR="00F22B15" w:rsidRPr="00515445" w:rsidRDefault="00F22B15">
            <w:pPr>
              <w:pStyle w:val="TableParagraph"/>
              <w:spacing w:before="7"/>
              <w:rPr>
                <w:b/>
              </w:rPr>
            </w:pPr>
          </w:p>
          <w:p w14:paraId="1BCF33D6" w14:textId="52D56431" w:rsidR="00F22B15" w:rsidRPr="00515445" w:rsidRDefault="004B5F0F">
            <w:pPr>
              <w:pStyle w:val="TableParagraph"/>
              <w:ind w:left="145" w:right="134"/>
              <w:jc w:val="center"/>
              <w:rPr>
                <w:b/>
              </w:rPr>
            </w:pPr>
            <w:r>
              <w:rPr>
                <w:b/>
              </w:rPr>
              <w:t>84</w:t>
            </w:r>
          </w:p>
        </w:tc>
        <w:tc>
          <w:tcPr>
            <w:tcW w:w="862" w:type="dxa"/>
          </w:tcPr>
          <w:p w14:paraId="77045D13" w14:textId="77777777" w:rsidR="00F22B15" w:rsidRPr="00515445" w:rsidRDefault="00F22B15">
            <w:pPr>
              <w:pStyle w:val="TableParagraph"/>
              <w:spacing w:before="2"/>
              <w:rPr>
                <w:b/>
              </w:rPr>
            </w:pPr>
          </w:p>
          <w:p w14:paraId="7D7394EA" w14:textId="77777777" w:rsidR="00F22B15" w:rsidRPr="00515445" w:rsidRDefault="00051857">
            <w:pPr>
              <w:pStyle w:val="TableParagraph"/>
              <w:ind w:left="244" w:right="238"/>
              <w:jc w:val="center"/>
            </w:pPr>
            <w:r w:rsidRPr="00515445">
              <w:t>28</w:t>
            </w:r>
          </w:p>
        </w:tc>
        <w:tc>
          <w:tcPr>
            <w:tcW w:w="711" w:type="dxa"/>
          </w:tcPr>
          <w:p w14:paraId="5624CE51" w14:textId="77777777" w:rsidR="00F22B15" w:rsidRPr="00515445" w:rsidRDefault="00F22B15">
            <w:pPr>
              <w:pStyle w:val="TableParagraph"/>
              <w:spacing w:before="2"/>
              <w:rPr>
                <w:b/>
              </w:rPr>
            </w:pPr>
          </w:p>
          <w:p w14:paraId="5D0BD643" w14:textId="77777777" w:rsidR="00F22B15" w:rsidRPr="00515445" w:rsidRDefault="00051857">
            <w:pPr>
              <w:pStyle w:val="TableParagraph"/>
              <w:ind w:left="169" w:right="162"/>
              <w:jc w:val="center"/>
            </w:pPr>
            <w:r w:rsidRPr="00515445">
              <w:t>44</w:t>
            </w:r>
          </w:p>
        </w:tc>
        <w:tc>
          <w:tcPr>
            <w:tcW w:w="1534" w:type="dxa"/>
          </w:tcPr>
          <w:p w14:paraId="2A27A434" w14:textId="77777777" w:rsidR="00F22B15" w:rsidRPr="00515445" w:rsidRDefault="00F22B15">
            <w:pPr>
              <w:pStyle w:val="TableParagraph"/>
              <w:spacing w:before="2"/>
              <w:rPr>
                <w:b/>
              </w:rPr>
            </w:pPr>
          </w:p>
          <w:p w14:paraId="4DD32CE4" w14:textId="77777777" w:rsidR="00F22B15" w:rsidRPr="00515445" w:rsidRDefault="00051857">
            <w:pPr>
              <w:pStyle w:val="TableParagraph"/>
              <w:ind w:right="644"/>
              <w:jc w:val="right"/>
            </w:pPr>
            <w:r w:rsidRPr="00515445">
              <w:t>18</w:t>
            </w:r>
          </w:p>
        </w:tc>
        <w:tc>
          <w:tcPr>
            <w:tcW w:w="1385" w:type="dxa"/>
          </w:tcPr>
          <w:p w14:paraId="396E040A" w14:textId="77777777" w:rsidR="00F22B15" w:rsidRPr="00515445" w:rsidRDefault="00F22B15">
            <w:pPr>
              <w:pStyle w:val="TableParagraph"/>
              <w:spacing w:before="2"/>
              <w:rPr>
                <w:b/>
              </w:rPr>
            </w:pPr>
          </w:p>
          <w:p w14:paraId="4C9DCBF9" w14:textId="60911CF0" w:rsidR="00F22B15" w:rsidRPr="00515445" w:rsidRDefault="00025AE6">
            <w:pPr>
              <w:pStyle w:val="TableParagraph"/>
              <w:ind w:right="645"/>
              <w:jc w:val="right"/>
            </w:pPr>
            <w:r>
              <w:t>10</w:t>
            </w:r>
          </w:p>
        </w:tc>
        <w:tc>
          <w:tcPr>
            <w:tcW w:w="1575" w:type="dxa"/>
          </w:tcPr>
          <w:p w14:paraId="5CA6EF37" w14:textId="77777777" w:rsidR="00F22B15" w:rsidRPr="00515445" w:rsidRDefault="00F22B15">
            <w:pPr>
              <w:pStyle w:val="TableParagraph"/>
              <w:spacing w:before="2"/>
              <w:rPr>
                <w:b/>
              </w:rPr>
            </w:pPr>
          </w:p>
          <w:p w14:paraId="0B33F011" w14:textId="45E55DAD" w:rsidR="00F22B15" w:rsidRPr="00515445" w:rsidRDefault="00F22B15">
            <w:pPr>
              <w:pStyle w:val="TableParagraph"/>
              <w:ind w:left="656" w:right="649"/>
              <w:jc w:val="center"/>
            </w:pPr>
          </w:p>
        </w:tc>
        <w:tc>
          <w:tcPr>
            <w:tcW w:w="583" w:type="dxa"/>
            <w:vMerge/>
            <w:tcBorders>
              <w:top w:val="nil"/>
            </w:tcBorders>
          </w:tcPr>
          <w:p w14:paraId="628D82E8" w14:textId="77777777" w:rsidR="00F22B15" w:rsidRPr="00515445" w:rsidRDefault="00F22B15"/>
        </w:tc>
        <w:tc>
          <w:tcPr>
            <w:tcW w:w="881" w:type="dxa"/>
          </w:tcPr>
          <w:p w14:paraId="69E3EA1A" w14:textId="77777777" w:rsidR="00F22B15" w:rsidRPr="00515445" w:rsidRDefault="00F22B15">
            <w:pPr>
              <w:pStyle w:val="TableParagraph"/>
              <w:spacing w:before="2"/>
              <w:rPr>
                <w:b/>
              </w:rPr>
            </w:pPr>
          </w:p>
          <w:p w14:paraId="6798CFE5" w14:textId="77777777" w:rsidR="00F22B15" w:rsidRPr="00515445" w:rsidRDefault="00051857">
            <w:pPr>
              <w:pStyle w:val="TableParagraph"/>
              <w:ind w:left="52" w:right="52"/>
              <w:jc w:val="center"/>
            </w:pPr>
            <w:r w:rsidRPr="00515445">
              <w:t>36</w:t>
            </w:r>
          </w:p>
        </w:tc>
        <w:tc>
          <w:tcPr>
            <w:tcW w:w="1779" w:type="dxa"/>
          </w:tcPr>
          <w:p w14:paraId="6C6C65F8" w14:textId="77777777" w:rsidR="00F22B15" w:rsidRPr="00515445" w:rsidRDefault="00F22B15">
            <w:pPr>
              <w:pStyle w:val="TableParagraph"/>
            </w:pPr>
          </w:p>
        </w:tc>
      </w:tr>
      <w:tr w:rsidR="00F22B15" w:rsidRPr="00515445" w14:paraId="7CC0ACA7" w14:textId="77777777" w:rsidTr="008A29FB">
        <w:trPr>
          <w:trHeight w:val="505"/>
        </w:trPr>
        <w:tc>
          <w:tcPr>
            <w:tcW w:w="1743" w:type="dxa"/>
          </w:tcPr>
          <w:p w14:paraId="71762190" w14:textId="77777777" w:rsidR="00F22B15" w:rsidRPr="00515445" w:rsidRDefault="00F22B15">
            <w:pPr>
              <w:pStyle w:val="TableParagraph"/>
            </w:pPr>
          </w:p>
        </w:tc>
        <w:tc>
          <w:tcPr>
            <w:tcW w:w="3227" w:type="dxa"/>
          </w:tcPr>
          <w:p w14:paraId="5BF28740" w14:textId="3FB68D89" w:rsidR="007F274C" w:rsidRPr="00515445" w:rsidRDefault="00051857" w:rsidP="007F274C">
            <w:pPr>
              <w:pStyle w:val="TableParagraph"/>
              <w:ind w:left="107" w:right="138"/>
            </w:pPr>
            <w:r w:rsidRPr="00515445">
              <w:t>Производственная практика</w:t>
            </w:r>
            <w:r w:rsidRPr="00515445">
              <w:rPr>
                <w:spacing w:val="1"/>
              </w:rPr>
              <w:t xml:space="preserve"> </w:t>
            </w:r>
            <w:r w:rsidRPr="00515445">
              <w:t>(по профилю специальности),</w:t>
            </w:r>
            <w:r w:rsidRPr="00515445">
              <w:rPr>
                <w:spacing w:val="1"/>
              </w:rPr>
              <w:t xml:space="preserve"> </w:t>
            </w:r>
            <w:r w:rsidRPr="00515445">
              <w:t xml:space="preserve">часов </w:t>
            </w:r>
          </w:p>
          <w:p w14:paraId="023B787F" w14:textId="1789ECE0" w:rsidR="00F22B15" w:rsidRPr="00515445" w:rsidRDefault="00F22B15">
            <w:pPr>
              <w:pStyle w:val="TableParagraph"/>
              <w:spacing w:line="238" w:lineRule="exact"/>
              <w:ind w:left="107"/>
            </w:pPr>
          </w:p>
        </w:tc>
        <w:tc>
          <w:tcPr>
            <w:tcW w:w="952" w:type="dxa"/>
          </w:tcPr>
          <w:p w14:paraId="3E8A563C" w14:textId="77777777" w:rsidR="00F22B15" w:rsidRPr="00515445" w:rsidRDefault="00051857">
            <w:pPr>
              <w:pStyle w:val="TableParagraph"/>
              <w:spacing w:line="248" w:lineRule="exact"/>
              <w:ind w:left="145" w:right="134"/>
              <w:jc w:val="center"/>
              <w:rPr>
                <w:b/>
              </w:rPr>
            </w:pPr>
            <w:r w:rsidRPr="00515445">
              <w:rPr>
                <w:b/>
              </w:rPr>
              <w:t>144</w:t>
            </w:r>
          </w:p>
          <w:p w14:paraId="5C1B1B2E" w14:textId="2DFB2A13" w:rsidR="00F22B15" w:rsidRPr="00515445" w:rsidRDefault="00F22B15">
            <w:pPr>
              <w:pStyle w:val="TableParagraph"/>
              <w:spacing w:line="242" w:lineRule="auto"/>
              <w:ind w:left="148" w:right="134"/>
              <w:jc w:val="center"/>
              <w:rPr>
                <w:i/>
              </w:rPr>
            </w:pPr>
          </w:p>
        </w:tc>
        <w:tc>
          <w:tcPr>
            <w:tcW w:w="862" w:type="dxa"/>
            <w:shd w:val="clear" w:color="auto" w:fill="C0C0C0"/>
          </w:tcPr>
          <w:p w14:paraId="16EEAD53" w14:textId="77777777" w:rsidR="00F22B15" w:rsidRPr="00515445" w:rsidRDefault="00051857">
            <w:pPr>
              <w:pStyle w:val="TableParagraph"/>
              <w:spacing w:line="247" w:lineRule="exact"/>
              <w:ind w:left="244" w:right="238"/>
              <w:jc w:val="center"/>
            </w:pPr>
            <w:r w:rsidRPr="00515445">
              <w:t>144</w:t>
            </w:r>
          </w:p>
        </w:tc>
        <w:tc>
          <w:tcPr>
            <w:tcW w:w="711" w:type="dxa"/>
            <w:shd w:val="clear" w:color="auto" w:fill="C0C0C0"/>
          </w:tcPr>
          <w:p w14:paraId="5D7BF50F" w14:textId="77777777" w:rsidR="00F22B15" w:rsidRPr="00515445" w:rsidRDefault="00F22B15">
            <w:pPr>
              <w:pStyle w:val="TableParagraph"/>
            </w:pPr>
          </w:p>
        </w:tc>
        <w:tc>
          <w:tcPr>
            <w:tcW w:w="1534" w:type="dxa"/>
            <w:shd w:val="clear" w:color="auto" w:fill="C0C0C0"/>
          </w:tcPr>
          <w:p w14:paraId="77752B38" w14:textId="77777777" w:rsidR="00F22B15" w:rsidRPr="00515445" w:rsidRDefault="00F22B15">
            <w:pPr>
              <w:pStyle w:val="TableParagraph"/>
            </w:pPr>
          </w:p>
        </w:tc>
        <w:tc>
          <w:tcPr>
            <w:tcW w:w="4424" w:type="dxa"/>
            <w:gridSpan w:val="4"/>
            <w:shd w:val="clear" w:color="auto" w:fill="C0C0C0"/>
          </w:tcPr>
          <w:p w14:paraId="6507FD53" w14:textId="77777777" w:rsidR="00F22B15" w:rsidRPr="00515445" w:rsidRDefault="00F22B15">
            <w:pPr>
              <w:pStyle w:val="TableParagraph"/>
            </w:pPr>
          </w:p>
        </w:tc>
        <w:tc>
          <w:tcPr>
            <w:tcW w:w="1779" w:type="dxa"/>
          </w:tcPr>
          <w:p w14:paraId="7E8E4E43" w14:textId="77777777" w:rsidR="00F22B15" w:rsidRPr="00515445" w:rsidRDefault="00051857">
            <w:pPr>
              <w:pStyle w:val="TableParagraph"/>
              <w:spacing w:line="246" w:lineRule="exact"/>
              <w:ind w:left="78" w:right="69"/>
              <w:jc w:val="center"/>
            </w:pPr>
            <w:r w:rsidRPr="00515445">
              <w:t>144</w:t>
            </w:r>
          </w:p>
          <w:p w14:paraId="345D5CDF" w14:textId="59608E05" w:rsidR="00F22B15" w:rsidRPr="00515445" w:rsidRDefault="00F22B15">
            <w:pPr>
              <w:pStyle w:val="TableParagraph"/>
              <w:ind w:left="78" w:right="67"/>
              <w:jc w:val="center"/>
              <w:rPr>
                <w:i/>
              </w:rPr>
            </w:pPr>
          </w:p>
        </w:tc>
      </w:tr>
      <w:tr w:rsidR="00F22B15" w:rsidRPr="00515445" w14:paraId="061EBE59" w14:textId="77777777" w:rsidTr="008A29FB">
        <w:trPr>
          <w:trHeight w:val="253"/>
        </w:trPr>
        <w:tc>
          <w:tcPr>
            <w:tcW w:w="1743" w:type="dxa"/>
          </w:tcPr>
          <w:p w14:paraId="06AC741D" w14:textId="77777777" w:rsidR="00F22B15" w:rsidRPr="00515445" w:rsidRDefault="00F22B15">
            <w:pPr>
              <w:pStyle w:val="TableParagraph"/>
            </w:pPr>
          </w:p>
        </w:tc>
        <w:tc>
          <w:tcPr>
            <w:tcW w:w="3227" w:type="dxa"/>
          </w:tcPr>
          <w:p w14:paraId="20EF3050" w14:textId="77777777" w:rsidR="00F22B15" w:rsidRPr="00515445" w:rsidRDefault="00051857">
            <w:pPr>
              <w:pStyle w:val="TableParagraph"/>
              <w:spacing w:line="234" w:lineRule="exact"/>
              <w:ind w:left="107"/>
            </w:pPr>
            <w:r w:rsidRPr="00515445">
              <w:t>Учебная</w:t>
            </w:r>
            <w:r w:rsidRPr="00515445">
              <w:rPr>
                <w:spacing w:val="-3"/>
              </w:rPr>
              <w:t xml:space="preserve"> </w:t>
            </w:r>
            <w:r w:rsidRPr="00515445">
              <w:t>практика</w:t>
            </w:r>
          </w:p>
        </w:tc>
        <w:tc>
          <w:tcPr>
            <w:tcW w:w="952" w:type="dxa"/>
          </w:tcPr>
          <w:p w14:paraId="131D343F" w14:textId="77777777" w:rsidR="00F22B15" w:rsidRPr="00515445" w:rsidRDefault="00051857">
            <w:pPr>
              <w:pStyle w:val="TableParagraph"/>
              <w:spacing w:line="234" w:lineRule="exact"/>
              <w:ind w:left="145" w:right="134"/>
              <w:jc w:val="center"/>
              <w:rPr>
                <w:b/>
              </w:rPr>
            </w:pPr>
            <w:r w:rsidRPr="00515445">
              <w:rPr>
                <w:b/>
              </w:rPr>
              <w:t>72</w:t>
            </w:r>
          </w:p>
        </w:tc>
        <w:tc>
          <w:tcPr>
            <w:tcW w:w="862" w:type="dxa"/>
            <w:shd w:val="clear" w:color="auto" w:fill="C0C0C0"/>
          </w:tcPr>
          <w:p w14:paraId="626A1DCA" w14:textId="77777777" w:rsidR="00F22B15" w:rsidRPr="00515445" w:rsidRDefault="00051857">
            <w:pPr>
              <w:pStyle w:val="TableParagraph"/>
              <w:spacing w:line="234" w:lineRule="exact"/>
              <w:ind w:left="244" w:right="238"/>
              <w:jc w:val="center"/>
            </w:pPr>
            <w:r w:rsidRPr="00515445">
              <w:t>72</w:t>
            </w:r>
          </w:p>
        </w:tc>
        <w:tc>
          <w:tcPr>
            <w:tcW w:w="711" w:type="dxa"/>
            <w:shd w:val="clear" w:color="auto" w:fill="C0C0C0"/>
          </w:tcPr>
          <w:p w14:paraId="1C05C479" w14:textId="77777777" w:rsidR="00F22B15" w:rsidRPr="00515445" w:rsidRDefault="00F22B15">
            <w:pPr>
              <w:pStyle w:val="TableParagraph"/>
            </w:pPr>
          </w:p>
        </w:tc>
        <w:tc>
          <w:tcPr>
            <w:tcW w:w="1534" w:type="dxa"/>
            <w:shd w:val="clear" w:color="auto" w:fill="C0C0C0"/>
          </w:tcPr>
          <w:p w14:paraId="244F13A0" w14:textId="77777777" w:rsidR="00F22B15" w:rsidRPr="00515445" w:rsidRDefault="00F22B15">
            <w:pPr>
              <w:pStyle w:val="TableParagraph"/>
            </w:pPr>
          </w:p>
        </w:tc>
        <w:tc>
          <w:tcPr>
            <w:tcW w:w="4424" w:type="dxa"/>
            <w:gridSpan w:val="4"/>
            <w:shd w:val="clear" w:color="auto" w:fill="C0C0C0"/>
          </w:tcPr>
          <w:p w14:paraId="08B0A769" w14:textId="77777777" w:rsidR="00F22B15" w:rsidRPr="00515445" w:rsidRDefault="00F22B15">
            <w:pPr>
              <w:pStyle w:val="TableParagraph"/>
            </w:pPr>
          </w:p>
        </w:tc>
        <w:tc>
          <w:tcPr>
            <w:tcW w:w="1779" w:type="dxa"/>
          </w:tcPr>
          <w:p w14:paraId="7C132927" w14:textId="77777777" w:rsidR="00F22B15" w:rsidRPr="00515445" w:rsidRDefault="00F22B15">
            <w:pPr>
              <w:pStyle w:val="TableParagraph"/>
            </w:pPr>
          </w:p>
        </w:tc>
      </w:tr>
      <w:tr w:rsidR="00F22B15" w:rsidRPr="00515445" w14:paraId="0F0F963F" w14:textId="77777777" w:rsidTr="008A29FB">
        <w:trPr>
          <w:trHeight w:val="251"/>
        </w:trPr>
        <w:tc>
          <w:tcPr>
            <w:tcW w:w="1743" w:type="dxa"/>
          </w:tcPr>
          <w:p w14:paraId="64791580" w14:textId="77777777" w:rsidR="00F22B15" w:rsidRPr="00515445" w:rsidRDefault="00F22B15">
            <w:pPr>
              <w:pStyle w:val="TableParagraph"/>
            </w:pPr>
          </w:p>
        </w:tc>
        <w:tc>
          <w:tcPr>
            <w:tcW w:w="3227" w:type="dxa"/>
          </w:tcPr>
          <w:p w14:paraId="143AC00C" w14:textId="77777777" w:rsidR="00F22B15" w:rsidRPr="00515445" w:rsidRDefault="00051857">
            <w:pPr>
              <w:pStyle w:val="TableParagraph"/>
              <w:spacing w:line="232" w:lineRule="exact"/>
              <w:ind w:left="107"/>
            </w:pPr>
            <w:r w:rsidRPr="00515445">
              <w:t>Промежуточная</w:t>
            </w:r>
            <w:r w:rsidRPr="00515445">
              <w:rPr>
                <w:spacing w:val="-4"/>
              </w:rPr>
              <w:t xml:space="preserve"> </w:t>
            </w:r>
            <w:r w:rsidRPr="00515445">
              <w:t>аттестация</w:t>
            </w:r>
          </w:p>
        </w:tc>
        <w:tc>
          <w:tcPr>
            <w:tcW w:w="952" w:type="dxa"/>
          </w:tcPr>
          <w:p w14:paraId="2CE63918" w14:textId="77777777" w:rsidR="00F22B15" w:rsidRPr="00515445" w:rsidRDefault="00051857">
            <w:pPr>
              <w:pStyle w:val="TableParagraph"/>
              <w:spacing w:line="232" w:lineRule="exact"/>
              <w:ind w:left="145" w:right="134"/>
              <w:jc w:val="center"/>
              <w:rPr>
                <w:b/>
              </w:rPr>
            </w:pPr>
            <w:r w:rsidRPr="00515445">
              <w:rPr>
                <w:b/>
              </w:rPr>
              <w:t>36</w:t>
            </w:r>
          </w:p>
        </w:tc>
        <w:tc>
          <w:tcPr>
            <w:tcW w:w="862" w:type="dxa"/>
            <w:shd w:val="clear" w:color="auto" w:fill="C0C0C0"/>
          </w:tcPr>
          <w:p w14:paraId="1729120E" w14:textId="77777777" w:rsidR="00F22B15" w:rsidRPr="00515445" w:rsidRDefault="00F22B15">
            <w:pPr>
              <w:pStyle w:val="TableParagraph"/>
            </w:pPr>
          </w:p>
        </w:tc>
        <w:tc>
          <w:tcPr>
            <w:tcW w:w="711" w:type="dxa"/>
            <w:shd w:val="clear" w:color="auto" w:fill="C0C0C0"/>
          </w:tcPr>
          <w:p w14:paraId="1DA66FBD" w14:textId="77777777" w:rsidR="00F22B15" w:rsidRPr="00515445" w:rsidRDefault="00F22B15">
            <w:pPr>
              <w:pStyle w:val="TableParagraph"/>
            </w:pPr>
          </w:p>
        </w:tc>
        <w:tc>
          <w:tcPr>
            <w:tcW w:w="1534" w:type="dxa"/>
            <w:shd w:val="clear" w:color="auto" w:fill="C0C0C0"/>
          </w:tcPr>
          <w:p w14:paraId="15197889" w14:textId="77777777" w:rsidR="00F22B15" w:rsidRPr="00515445" w:rsidRDefault="00F22B15">
            <w:pPr>
              <w:pStyle w:val="TableParagraph"/>
            </w:pPr>
          </w:p>
        </w:tc>
        <w:tc>
          <w:tcPr>
            <w:tcW w:w="4424" w:type="dxa"/>
            <w:gridSpan w:val="4"/>
            <w:shd w:val="clear" w:color="auto" w:fill="C0C0C0"/>
          </w:tcPr>
          <w:p w14:paraId="0D31CF34" w14:textId="77777777" w:rsidR="00F22B15" w:rsidRPr="00515445" w:rsidRDefault="00F22B15">
            <w:pPr>
              <w:pStyle w:val="TableParagraph"/>
            </w:pPr>
          </w:p>
        </w:tc>
        <w:tc>
          <w:tcPr>
            <w:tcW w:w="1779" w:type="dxa"/>
          </w:tcPr>
          <w:p w14:paraId="4AE6B08B" w14:textId="77777777" w:rsidR="00F22B15" w:rsidRPr="00515445" w:rsidRDefault="00F22B15">
            <w:pPr>
              <w:pStyle w:val="TableParagraph"/>
            </w:pPr>
          </w:p>
        </w:tc>
      </w:tr>
      <w:tr w:rsidR="00F22B15" w:rsidRPr="00515445" w14:paraId="47061158" w14:textId="77777777" w:rsidTr="008A29FB">
        <w:trPr>
          <w:trHeight w:val="453"/>
        </w:trPr>
        <w:tc>
          <w:tcPr>
            <w:tcW w:w="1743" w:type="dxa"/>
          </w:tcPr>
          <w:p w14:paraId="6403A8E1" w14:textId="77777777" w:rsidR="00F22B15" w:rsidRPr="00515445" w:rsidRDefault="00F22B15">
            <w:pPr>
              <w:pStyle w:val="TableParagraph"/>
            </w:pPr>
          </w:p>
        </w:tc>
        <w:tc>
          <w:tcPr>
            <w:tcW w:w="3227" w:type="dxa"/>
          </w:tcPr>
          <w:p w14:paraId="7B72B034" w14:textId="77777777" w:rsidR="00F22B15" w:rsidRPr="00515445" w:rsidRDefault="00051857">
            <w:pPr>
              <w:pStyle w:val="TableParagraph"/>
              <w:spacing w:line="251" w:lineRule="exact"/>
              <w:ind w:left="107"/>
              <w:rPr>
                <w:b/>
                <w:i/>
              </w:rPr>
            </w:pPr>
            <w:r w:rsidRPr="00515445">
              <w:rPr>
                <w:b/>
                <w:i/>
              </w:rPr>
              <w:t>Всего:</w:t>
            </w:r>
          </w:p>
        </w:tc>
        <w:tc>
          <w:tcPr>
            <w:tcW w:w="952" w:type="dxa"/>
          </w:tcPr>
          <w:p w14:paraId="79DEAD61" w14:textId="77777777" w:rsidR="00F22B15" w:rsidRPr="00515445" w:rsidRDefault="005578F5">
            <w:pPr>
              <w:pStyle w:val="TableParagraph"/>
              <w:spacing w:line="251" w:lineRule="exact"/>
              <w:ind w:left="145" w:right="134"/>
              <w:jc w:val="center"/>
              <w:rPr>
                <w:b/>
                <w:i/>
              </w:rPr>
            </w:pPr>
            <w:r w:rsidRPr="00515445">
              <w:rPr>
                <w:b/>
                <w:i/>
              </w:rPr>
              <w:t>453</w:t>
            </w:r>
          </w:p>
        </w:tc>
        <w:tc>
          <w:tcPr>
            <w:tcW w:w="862" w:type="dxa"/>
          </w:tcPr>
          <w:p w14:paraId="6EAE510E" w14:textId="77777777" w:rsidR="00F22B15" w:rsidRPr="00515445" w:rsidRDefault="00051857">
            <w:pPr>
              <w:pStyle w:val="TableParagraph"/>
              <w:spacing w:line="251" w:lineRule="exact"/>
              <w:ind w:left="244" w:right="238"/>
              <w:jc w:val="center"/>
              <w:rPr>
                <w:b/>
                <w:i/>
              </w:rPr>
            </w:pPr>
            <w:r w:rsidRPr="00515445">
              <w:rPr>
                <w:b/>
                <w:i/>
              </w:rPr>
              <w:t>328</w:t>
            </w:r>
          </w:p>
        </w:tc>
        <w:tc>
          <w:tcPr>
            <w:tcW w:w="711" w:type="dxa"/>
          </w:tcPr>
          <w:p w14:paraId="306878CD" w14:textId="1BFB78EC" w:rsidR="00F22B15" w:rsidRPr="00515445" w:rsidRDefault="004B5F0F">
            <w:pPr>
              <w:pStyle w:val="TableParagraph"/>
              <w:spacing w:line="251" w:lineRule="exact"/>
              <w:ind w:left="169" w:right="162"/>
              <w:jc w:val="center"/>
              <w:rPr>
                <w:b/>
                <w:i/>
              </w:rPr>
            </w:pPr>
            <w:r>
              <w:rPr>
                <w:b/>
                <w:i/>
              </w:rPr>
              <w:t>109</w:t>
            </w:r>
          </w:p>
        </w:tc>
        <w:tc>
          <w:tcPr>
            <w:tcW w:w="1534" w:type="dxa"/>
          </w:tcPr>
          <w:p w14:paraId="32EF2DE9" w14:textId="77777777" w:rsidR="00F22B15" w:rsidRPr="00515445" w:rsidRDefault="00051857">
            <w:pPr>
              <w:pStyle w:val="TableParagraph"/>
              <w:spacing w:line="251" w:lineRule="exact"/>
              <w:ind w:right="644"/>
              <w:jc w:val="right"/>
              <w:rPr>
                <w:b/>
                <w:i/>
              </w:rPr>
            </w:pPr>
            <w:r w:rsidRPr="00515445">
              <w:rPr>
                <w:b/>
                <w:i/>
              </w:rPr>
              <w:t>62</w:t>
            </w:r>
          </w:p>
        </w:tc>
        <w:tc>
          <w:tcPr>
            <w:tcW w:w="1385" w:type="dxa"/>
          </w:tcPr>
          <w:p w14:paraId="1CC10A87" w14:textId="77777777" w:rsidR="00F22B15" w:rsidRPr="00515445" w:rsidRDefault="00051857">
            <w:pPr>
              <w:pStyle w:val="TableParagraph"/>
              <w:spacing w:line="251" w:lineRule="exact"/>
              <w:ind w:right="570"/>
              <w:jc w:val="right"/>
              <w:rPr>
                <w:b/>
                <w:i/>
              </w:rPr>
            </w:pPr>
            <w:r w:rsidRPr="00515445">
              <w:rPr>
                <w:b/>
                <w:i/>
              </w:rPr>
              <w:t>20</w:t>
            </w:r>
          </w:p>
        </w:tc>
        <w:tc>
          <w:tcPr>
            <w:tcW w:w="1575" w:type="dxa"/>
          </w:tcPr>
          <w:p w14:paraId="34BDB070" w14:textId="3A1005F2" w:rsidR="00F22B15" w:rsidRPr="00515445" w:rsidRDefault="00F22B15">
            <w:pPr>
              <w:pStyle w:val="TableParagraph"/>
              <w:spacing w:line="251" w:lineRule="exact"/>
              <w:ind w:left="656" w:right="649"/>
              <w:jc w:val="center"/>
              <w:rPr>
                <w:b/>
                <w:i/>
              </w:rPr>
            </w:pPr>
          </w:p>
        </w:tc>
        <w:tc>
          <w:tcPr>
            <w:tcW w:w="583" w:type="dxa"/>
          </w:tcPr>
          <w:p w14:paraId="6C2698E5" w14:textId="77777777" w:rsidR="00F22B15" w:rsidRPr="00515445" w:rsidRDefault="00051857">
            <w:pPr>
              <w:pStyle w:val="TableParagraph"/>
              <w:spacing w:line="251" w:lineRule="exact"/>
              <w:ind w:left="183"/>
              <w:rPr>
                <w:b/>
                <w:i/>
              </w:rPr>
            </w:pPr>
            <w:r w:rsidRPr="00515445">
              <w:rPr>
                <w:b/>
                <w:i/>
              </w:rPr>
              <w:t>36</w:t>
            </w:r>
          </w:p>
        </w:tc>
        <w:tc>
          <w:tcPr>
            <w:tcW w:w="881" w:type="dxa"/>
          </w:tcPr>
          <w:p w14:paraId="1FC46BB9" w14:textId="77777777" w:rsidR="00F22B15" w:rsidRPr="00515445" w:rsidRDefault="00051857">
            <w:pPr>
              <w:pStyle w:val="TableParagraph"/>
              <w:spacing w:line="251" w:lineRule="exact"/>
              <w:ind w:left="52" w:right="33"/>
              <w:jc w:val="center"/>
              <w:rPr>
                <w:b/>
                <w:i/>
              </w:rPr>
            </w:pPr>
            <w:r w:rsidRPr="00515445">
              <w:rPr>
                <w:b/>
                <w:i/>
              </w:rPr>
              <w:t>72</w:t>
            </w:r>
          </w:p>
        </w:tc>
        <w:tc>
          <w:tcPr>
            <w:tcW w:w="1779" w:type="dxa"/>
          </w:tcPr>
          <w:p w14:paraId="4D656CA7" w14:textId="77777777" w:rsidR="00F22B15" w:rsidRPr="00515445" w:rsidRDefault="00051857">
            <w:pPr>
              <w:pStyle w:val="TableParagraph"/>
              <w:spacing w:line="251" w:lineRule="exact"/>
              <w:ind w:left="78" w:right="69"/>
              <w:jc w:val="center"/>
              <w:rPr>
                <w:b/>
                <w:i/>
              </w:rPr>
            </w:pPr>
            <w:r w:rsidRPr="00515445">
              <w:rPr>
                <w:b/>
                <w:i/>
              </w:rPr>
              <w:t>144</w:t>
            </w:r>
          </w:p>
        </w:tc>
      </w:tr>
    </w:tbl>
    <w:p w14:paraId="2B4CABEE" w14:textId="443F5CA0" w:rsidR="00F22B15" w:rsidRDefault="00F22B15">
      <w:pPr>
        <w:pStyle w:val="a3"/>
        <w:rPr>
          <w:b/>
          <w:sz w:val="20"/>
        </w:rPr>
      </w:pPr>
    </w:p>
    <w:p w14:paraId="376C88DA" w14:textId="1B00C207" w:rsidR="00F22B15" w:rsidRDefault="00F22B15">
      <w:pPr>
        <w:pStyle w:val="a3"/>
        <w:spacing w:before="8"/>
        <w:rPr>
          <w:b/>
          <w:sz w:val="11"/>
        </w:rPr>
      </w:pPr>
    </w:p>
    <w:p w14:paraId="3A10A24E" w14:textId="77777777" w:rsidR="00F22B15" w:rsidRDefault="00F22B15">
      <w:pPr>
        <w:jc w:val="both"/>
        <w:rPr>
          <w:sz w:val="20"/>
        </w:rPr>
        <w:sectPr w:rsidR="00F22B15" w:rsidSect="00CE2F31">
          <w:pgSz w:w="16850" w:h="11910" w:orient="landscape"/>
          <w:pgMar w:top="1134" w:right="567" w:bottom="1134" w:left="1134" w:header="454" w:footer="113" w:gutter="0"/>
          <w:cols w:space="720"/>
          <w:docGrid w:linePitch="299"/>
        </w:sectPr>
      </w:pPr>
    </w:p>
    <w:p w14:paraId="2B2F6D78" w14:textId="77777777" w:rsidR="00F22B15" w:rsidRDefault="00051857" w:rsidP="00D23C83">
      <w:pPr>
        <w:pStyle w:val="2"/>
        <w:numPr>
          <w:ilvl w:val="1"/>
          <w:numId w:val="96"/>
        </w:numPr>
        <w:tabs>
          <w:tab w:val="left" w:pos="1504"/>
        </w:tabs>
        <w:spacing w:before="64"/>
        <w:ind w:left="1503" w:hanging="421"/>
      </w:pPr>
      <w:bookmarkStart w:id="76" w:name="_Toc132708467"/>
      <w:bookmarkStart w:id="77" w:name="_Toc132981708"/>
      <w:r>
        <w:lastRenderedPageBreak/>
        <w:t>Тематический</w:t>
      </w:r>
      <w:r>
        <w:rPr>
          <w:spacing w:val="-4"/>
        </w:rPr>
        <w:t xml:space="preserve"> </w:t>
      </w:r>
      <w:r>
        <w:t>план</w:t>
      </w:r>
      <w:r>
        <w:rPr>
          <w:spacing w:val="-4"/>
        </w:rPr>
        <w:t xml:space="preserve"> </w:t>
      </w:r>
      <w:r>
        <w:t>и</w:t>
      </w:r>
      <w:r>
        <w:rPr>
          <w:spacing w:val="-2"/>
        </w:rPr>
        <w:t xml:space="preserve"> </w:t>
      </w:r>
      <w:r>
        <w:t>содержание</w:t>
      </w:r>
      <w:r>
        <w:rPr>
          <w:spacing w:val="-5"/>
        </w:rPr>
        <w:t xml:space="preserve"> </w:t>
      </w:r>
      <w:r>
        <w:t>профессионального</w:t>
      </w:r>
      <w:r>
        <w:rPr>
          <w:spacing w:val="-3"/>
        </w:rPr>
        <w:t xml:space="preserve"> </w:t>
      </w:r>
      <w:r>
        <w:t>модуля</w:t>
      </w:r>
      <w:r>
        <w:rPr>
          <w:spacing w:val="-3"/>
        </w:rPr>
        <w:t xml:space="preserve"> </w:t>
      </w:r>
      <w:r>
        <w:t>(ПМ)</w:t>
      </w:r>
      <w:bookmarkEnd w:id="76"/>
      <w:bookmarkEnd w:id="77"/>
    </w:p>
    <w:p w14:paraId="558753FB" w14:textId="77777777" w:rsidR="00F22B15" w:rsidRDefault="00F22B15">
      <w:pPr>
        <w:pStyle w:val="a3"/>
        <w:rPr>
          <w:b/>
          <w:sz w:val="21"/>
        </w:rPr>
      </w:pPr>
    </w:p>
    <w:tbl>
      <w:tblPr>
        <w:tblStyle w:val="TableNormal"/>
        <w:tblW w:w="1503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6"/>
        <w:gridCol w:w="9467"/>
        <w:gridCol w:w="2552"/>
      </w:tblGrid>
      <w:tr w:rsidR="00F22B15" w14:paraId="1895C5C1" w14:textId="77777777" w:rsidTr="00515445">
        <w:trPr>
          <w:trHeight w:val="1655"/>
        </w:trPr>
        <w:tc>
          <w:tcPr>
            <w:tcW w:w="3016" w:type="dxa"/>
          </w:tcPr>
          <w:p w14:paraId="43ADB7A6" w14:textId="77777777" w:rsidR="00F22B15" w:rsidRDefault="00051857" w:rsidP="005F6830">
            <w:pPr>
              <w:pStyle w:val="TableParagraph"/>
              <w:jc w:val="center"/>
              <w:rPr>
                <w:b/>
              </w:rPr>
            </w:pPr>
            <w:r>
              <w:rPr>
                <w:b/>
              </w:rPr>
              <w:t>Наименование разделов и</w:t>
            </w:r>
            <w:r>
              <w:rPr>
                <w:b/>
                <w:spacing w:val="-52"/>
              </w:rPr>
              <w:t xml:space="preserve"> </w:t>
            </w:r>
            <w:r>
              <w:rPr>
                <w:b/>
              </w:rPr>
              <w:t>тем профессионального</w:t>
            </w:r>
            <w:r>
              <w:rPr>
                <w:b/>
                <w:spacing w:val="1"/>
              </w:rPr>
              <w:t xml:space="preserve"> </w:t>
            </w:r>
            <w:r>
              <w:rPr>
                <w:b/>
              </w:rPr>
              <w:t>модуля</w:t>
            </w:r>
            <w:r>
              <w:rPr>
                <w:b/>
                <w:spacing w:val="-3"/>
              </w:rPr>
              <w:t xml:space="preserve"> </w:t>
            </w:r>
            <w:r>
              <w:rPr>
                <w:b/>
              </w:rPr>
              <w:t>(ПМ),</w:t>
            </w:r>
          </w:p>
          <w:p w14:paraId="7A6B319E" w14:textId="77777777" w:rsidR="00F22B15" w:rsidRDefault="00051857" w:rsidP="005F6830">
            <w:pPr>
              <w:pStyle w:val="TableParagraph"/>
              <w:jc w:val="center"/>
              <w:rPr>
                <w:b/>
              </w:rPr>
            </w:pPr>
            <w:r>
              <w:rPr>
                <w:b/>
                <w:spacing w:val="-1"/>
              </w:rPr>
              <w:t>междисциплинарных</w:t>
            </w:r>
            <w:r>
              <w:rPr>
                <w:b/>
                <w:spacing w:val="-52"/>
              </w:rPr>
              <w:t xml:space="preserve"> </w:t>
            </w:r>
            <w:r>
              <w:rPr>
                <w:b/>
              </w:rPr>
              <w:t>курсов</w:t>
            </w:r>
            <w:r>
              <w:rPr>
                <w:b/>
                <w:spacing w:val="-3"/>
              </w:rPr>
              <w:t xml:space="preserve"> </w:t>
            </w:r>
            <w:r>
              <w:rPr>
                <w:b/>
              </w:rPr>
              <w:t>(МДК)</w:t>
            </w:r>
          </w:p>
        </w:tc>
        <w:tc>
          <w:tcPr>
            <w:tcW w:w="9467" w:type="dxa"/>
          </w:tcPr>
          <w:p w14:paraId="7D5B8430" w14:textId="77777777" w:rsidR="00F22B15" w:rsidRDefault="00F22B15" w:rsidP="005F6830">
            <w:pPr>
              <w:pStyle w:val="TableParagraph"/>
              <w:rPr>
                <w:b/>
                <w:sz w:val="24"/>
              </w:rPr>
            </w:pPr>
          </w:p>
          <w:p w14:paraId="3AEB2724" w14:textId="77777777" w:rsidR="00F22B15" w:rsidRDefault="00051857" w:rsidP="005F6830">
            <w:pPr>
              <w:pStyle w:val="TableParagraph"/>
              <w:jc w:val="center"/>
              <w:rPr>
                <w:b/>
              </w:rPr>
            </w:pPr>
            <w:r>
              <w:rPr>
                <w:b/>
              </w:rPr>
              <w:t>Содержание</w:t>
            </w:r>
            <w:r>
              <w:rPr>
                <w:b/>
                <w:spacing w:val="-1"/>
              </w:rPr>
              <w:t xml:space="preserve"> </w:t>
            </w:r>
            <w:r>
              <w:rPr>
                <w:b/>
              </w:rPr>
              <w:t>учебного</w:t>
            </w:r>
            <w:r>
              <w:rPr>
                <w:b/>
                <w:spacing w:val="-2"/>
              </w:rPr>
              <w:t xml:space="preserve"> </w:t>
            </w:r>
            <w:r>
              <w:rPr>
                <w:b/>
              </w:rPr>
              <w:t>материала,</w:t>
            </w:r>
          </w:p>
          <w:p w14:paraId="6A4953BC" w14:textId="7021041A" w:rsidR="00F22B15" w:rsidRDefault="00051857" w:rsidP="005F6830">
            <w:pPr>
              <w:pStyle w:val="TableParagraph"/>
              <w:jc w:val="center"/>
              <w:rPr>
                <w:i/>
              </w:rPr>
            </w:pPr>
            <w:r>
              <w:rPr>
                <w:b/>
              </w:rPr>
              <w:t>лабораторные работы и практические занятия, самостоятельная учебная работа</w:t>
            </w:r>
            <w:r>
              <w:rPr>
                <w:b/>
                <w:spacing w:val="-52"/>
              </w:rPr>
              <w:t xml:space="preserve"> </w:t>
            </w:r>
            <w:r>
              <w:rPr>
                <w:b/>
              </w:rPr>
              <w:t>обучающихся,</w:t>
            </w:r>
            <w:r>
              <w:rPr>
                <w:b/>
                <w:spacing w:val="-1"/>
              </w:rPr>
              <w:t xml:space="preserve"> </w:t>
            </w:r>
            <w:r>
              <w:rPr>
                <w:b/>
              </w:rPr>
              <w:t>курсовая</w:t>
            </w:r>
            <w:r>
              <w:rPr>
                <w:b/>
                <w:spacing w:val="-2"/>
              </w:rPr>
              <w:t xml:space="preserve"> </w:t>
            </w:r>
            <w:r>
              <w:rPr>
                <w:b/>
              </w:rPr>
              <w:t>работа</w:t>
            </w:r>
            <w:r>
              <w:rPr>
                <w:b/>
                <w:spacing w:val="-1"/>
              </w:rPr>
              <w:t xml:space="preserve"> </w:t>
            </w:r>
            <w:r>
              <w:rPr>
                <w:b/>
              </w:rPr>
              <w:t>(проект)</w:t>
            </w:r>
            <w:r>
              <w:rPr>
                <w:b/>
                <w:spacing w:val="-1"/>
              </w:rPr>
              <w:t xml:space="preserve"> </w:t>
            </w:r>
          </w:p>
        </w:tc>
        <w:tc>
          <w:tcPr>
            <w:tcW w:w="2552" w:type="dxa"/>
            <w:vAlign w:val="center"/>
          </w:tcPr>
          <w:p w14:paraId="1A1E5453" w14:textId="79C1B384" w:rsidR="00F22B15" w:rsidRDefault="00051857" w:rsidP="00515445">
            <w:pPr>
              <w:pStyle w:val="TableParagraph"/>
              <w:jc w:val="center"/>
              <w:rPr>
                <w:b/>
              </w:rPr>
            </w:pPr>
            <w:r>
              <w:rPr>
                <w:b/>
              </w:rPr>
              <w:t>Объем, акад. ч</w:t>
            </w:r>
            <w:r w:rsidR="00890F78">
              <w:rPr>
                <w:b/>
              </w:rPr>
              <w:t>.</w:t>
            </w:r>
            <w:r>
              <w:rPr>
                <w:b/>
              </w:rPr>
              <w:t xml:space="preserve"> / в том</w:t>
            </w:r>
            <w:r>
              <w:rPr>
                <w:b/>
                <w:spacing w:val="-52"/>
              </w:rPr>
              <w:t xml:space="preserve"> </w:t>
            </w:r>
            <w:r>
              <w:rPr>
                <w:b/>
              </w:rPr>
              <w:t>числе</w:t>
            </w:r>
            <w:r>
              <w:rPr>
                <w:b/>
                <w:spacing w:val="-1"/>
              </w:rPr>
              <w:t xml:space="preserve"> </w:t>
            </w:r>
            <w:r>
              <w:rPr>
                <w:b/>
              </w:rPr>
              <w:t>в</w:t>
            </w:r>
            <w:r>
              <w:rPr>
                <w:b/>
                <w:spacing w:val="1"/>
              </w:rPr>
              <w:t xml:space="preserve"> </w:t>
            </w:r>
            <w:r>
              <w:rPr>
                <w:b/>
              </w:rPr>
              <w:t>форме</w:t>
            </w:r>
            <w:r>
              <w:rPr>
                <w:b/>
                <w:spacing w:val="1"/>
              </w:rPr>
              <w:t xml:space="preserve"> </w:t>
            </w:r>
            <w:r>
              <w:rPr>
                <w:b/>
              </w:rPr>
              <w:t>практической</w:t>
            </w:r>
            <w:r>
              <w:rPr>
                <w:b/>
                <w:spacing w:val="1"/>
              </w:rPr>
              <w:t xml:space="preserve"> </w:t>
            </w:r>
            <w:r>
              <w:rPr>
                <w:b/>
              </w:rPr>
              <w:t>подготовки,</w:t>
            </w:r>
            <w:r>
              <w:rPr>
                <w:b/>
                <w:spacing w:val="-1"/>
              </w:rPr>
              <w:t xml:space="preserve"> </w:t>
            </w:r>
            <w:r>
              <w:rPr>
                <w:b/>
              </w:rPr>
              <w:t>акад</w:t>
            </w:r>
            <w:r w:rsidR="00890F78">
              <w:rPr>
                <w:b/>
              </w:rPr>
              <w:t>.</w:t>
            </w:r>
            <w:r>
              <w:rPr>
                <w:b/>
                <w:spacing w:val="1"/>
              </w:rPr>
              <w:t xml:space="preserve"> </w:t>
            </w:r>
            <w:r>
              <w:rPr>
                <w:b/>
              </w:rPr>
              <w:t>ч</w:t>
            </w:r>
            <w:r w:rsidR="00890F78">
              <w:rPr>
                <w:b/>
              </w:rPr>
              <w:t>.</w:t>
            </w:r>
          </w:p>
        </w:tc>
      </w:tr>
      <w:tr w:rsidR="00F22B15" w14:paraId="2E26227A" w14:textId="77777777" w:rsidTr="00515445">
        <w:trPr>
          <w:trHeight w:val="489"/>
        </w:trPr>
        <w:tc>
          <w:tcPr>
            <w:tcW w:w="3016" w:type="dxa"/>
          </w:tcPr>
          <w:p w14:paraId="44D0292C" w14:textId="77777777" w:rsidR="00F22B15" w:rsidRDefault="00051857" w:rsidP="005F6830">
            <w:pPr>
              <w:pStyle w:val="TableParagraph"/>
              <w:jc w:val="center"/>
              <w:rPr>
                <w:b/>
              </w:rPr>
            </w:pPr>
            <w:r>
              <w:rPr>
                <w:b/>
              </w:rPr>
              <w:t>1</w:t>
            </w:r>
          </w:p>
        </w:tc>
        <w:tc>
          <w:tcPr>
            <w:tcW w:w="9467" w:type="dxa"/>
          </w:tcPr>
          <w:p w14:paraId="00C84F56" w14:textId="77777777" w:rsidR="00F22B15" w:rsidRDefault="00051857" w:rsidP="005F6830">
            <w:pPr>
              <w:pStyle w:val="TableParagraph"/>
              <w:jc w:val="center"/>
              <w:rPr>
                <w:b/>
              </w:rPr>
            </w:pPr>
            <w:r>
              <w:rPr>
                <w:b/>
              </w:rPr>
              <w:t>2</w:t>
            </w:r>
          </w:p>
        </w:tc>
        <w:tc>
          <w:tcPr>
            <w:tcW w:w="2552" w:type="dxa"/>
            <w:vAlign w:val="center"/>
          </w:tcPr>
          <w:p w14:paraId="1F983B42" w14:textId="77777777" w:rsidR="00F22B15" w:rsidRDefault="00051857" w:rsidP="00515445">
            <w:pPr>
              <w:pStyle w:val="TableParagraph"/>
              <w:jc w:val="center"/>
              <w:rPr>
                <w:b/>
              </w:rPr>
            </w:pPr>
            <w:r>
              <w:rPr>
                <w:b/>
              </w:rPr>
              <w:t>3</w:t>
            </w:r>
          </w:p>
        </w:tc>
      </w:tr>
      <w:tr w:rsidR="008A29FB" w14:paraId="3B31C411" w14:textId="77777777" w:rsidTr="00515445">
        <w:trPr>
          <w:trHeight w:val="698"/>
        </w:trPr>
        <w:tc>
          <w:tcPr>
            <w:tcW w:w="12483" w:type="dxa"/>
            <w:gridSpan w:val="2"/>
          </w:tcPr>
          <w:p w14:paraId="1805FBEF" w14:textId="40E18638" w:rsidR="008A29FB" w:rsidRDefault="008A29FB" w:rsidP="005F6830">
            <w:pPr>
              <w:pStyle w:val="TableParagraph"/>
              <w:rPr>
                <w:b/>
              </w:rPr>
            </w:pPr>
            <w:r>
              <w:rPr>
                <w:b/>
              </w:rPr>
              <w:t>Раздел 1</w:t>
            </w:r>
            <w:r w:rsidRPr="008A29FB">
              <w:rPr>
                <w:b/>
              </w:rPr>
              <w:t xml:space="preserve"> Проектирование технологических процессов сборки узлов и двигателей в механосборочном и сборочном производств</w:t>
            </w:r>
            <w:r w:rsidR="001E5560">
              <w:rPr>
                <w:b/>
              </w:rPr>
              <w:t>е</w:t>
            </w:r>
          </w:p>
        </w:tc>
        <w:tc>
          <w:tcPr>
            <w:tcW w:w="2552" w:type="dxa"/>
            <w:vAlign w:val="center"/>
          </w:tcPr>
          <w:p w14:paraId="389EB27A" w14:textId="7F7D93E4" w:rsidR="008A29FB" w:rsidRDefault="008A29FB" w:rsidP="00515445">
            <w:pPr>
              <w:pStyle w:val="TableParagraph"/>
              <w:jc w:val="center"/>
              <w:rPr>
                <w:b/>
              </w:rPr>
            </w:pPr>
            <w:r>
              <w:rPr>
                <w:b/>
              </w:rPr>
              <w:t>141/84</w:t>
            </w:r>
          </w:p>
        </w:tc>
      </w:tr>
      <w:tr w:rsidR="00F22B15" w14:paraId="2447A5EB" w14:textId="77777777" w:rsidTr="00515445">
        <w:trPr>
          <w:trHeight w:val="698"/>
        </w:trPr>
        <w:tc>
          <w:tcPr>
            <w:tcW w:w="12483" w:type="dxa"/>
            <w:gridSpan w:val="2"/>
          </w:tcPr>
          <w:p w14:paraId="08057CF3" w14:textId="26E6EAFC" w:rsidR="00F22B15" w:rsidRDefault="00051857" w:rsidP="005F6830">
            <w:pPr>
              <w:pStyle w:val="TableParagraph"/>
              <w:rPr>
                <w:b/>
              </w:rPr>
            </w:pPr>
            <w:r>
              <w:rPr>
                <w:b/>
              </w:rPr>
              <w:t>МДК.02.01 Проектирование технологических процессов сборки узлов и двигателей в механосборочном и сборочном</w:t>
            </w:r>
            <w:r>
              <w:rPr>
                <w:b/>
                <w:spacing w:val="-52"/>
              </w:rPr>
              <w:t xml:space="preserve"> </w:t>
            </w:r>
            <w:r>
              <w:rPr>
                <w:b/>
              </w:rPr>
              <w:t>производств</w:t>
            </w:r>
            <w:r w:rsidR="001E5560">
              <w:rPr>
                <w:b/>
              </w:rPr>
              <w:t>е</w:t>
            </w:r>
          </w:p>
        </w:tc>
        <w:tc>
          <w:tcPr>
            <w:tcW w:w="2552" w:type="dxa"/>
            <w:vAlign w:val="center"/>
          </w:tcPr>
          <w:p w14:paraId="55973135" w14:textId="0C30FB56" w:rsidR="00F22B15" w:rsidRDefault="005578F5" w:rsidP="00515445">
            <w:pPr>
              <w:pStyle w:val="TableParagraph"/>
              <w:jc w:val="center"/>
              <w:rPr>
                <w:b/>
              </w:rPr>
            </w:pPr>
            <w:r>
              <w:rPr>
                <w:b/>
              </w:rPr>
              <w:t>141</w:t>
            </w:r>
            <w:r w:rsidR="008A29FB">
              <w:rPr>
                <w:b/>
              </w:rPr>
              <w:t>/84</w:t>
            </w:r>
          </w:p>
        </w:tc>
      </w:tr>
      <w:tr w:rsidR="00F22B15" w14:paraId="614111A4" w14:textId="77777777" w:rsidTr="00515445">
        <w:trPr>
          <w:trHeight w:val="453"/>
        </w:trPr>
        <w:tc>
          <w:tcPr>
            <w:tcW w:w="3016" w:type="dxa"/>
            <w:vMerge w:val="restart"/>
          </w:tcPr>
          <w:p w14:paraId="6BB4FA7D" w14:textId="77777777" w:rsidR="00F22B15" w:rsidRDefault="00051857" w:rsidP="005F6830">
            <w:pPr>
              <w:pStyle w:val="TableParagraph"/>
              <w:rPr>
                <w:b/>
              </w:rPr>
            </w:pPr>
            <w:r>
              <w:rPr>
                <w:b/>
              </w:rPr>
              <w:t>Тема 1.1.</w:t>
            </w:r>
            <w:r>
              <w:rPr>
                <w:b/>
                <w:spacing w:val="1"/>
              </w:rPr>
              <w:t xml:space="preserve"> </w:t>
            </w:r>
            <w:r>
              <w:rPr>
                <w:b/>
              </w:rPr>
              <w:t>Основные</w:t>
            </w:r>
            <w:r>
              <w:rPr>
                <w:b/>
                <w:spacing w:val="1"/>
              </w:rPr>
              <w:t xml:space="preserve"> </w:t>
            </w:r>
            <w:r>
              <w:rPr>
                <w:b/>
              </w:rPr>
              <w:t>понятия сборки узлов и</w:t>
            </w:r>
            <w:r>
              <w:rPr>
                <w:b/>
                <w:spacing w:val="-52"/>
              </w:rPr>
              <w:t xml:space="preserve"> </w:t>
            </w:r>
            <w:r>
              <w:rPr>
                <w:b/>
              </w:rPr>
              <w:t>двигателя</w:t>
            </w:r>
          </w:p>
        </w:tc>
        <w:tc>
          <w:tcPr>
            <w:tcW w:w="9467" w:type="dxa"/>
          </w:tcPr>
          <w:p w14:paraId="18FA909D" w14:textId="77777777" w:rsidR="00F22B15" w:rsidRDefault="00051857" w:rsidP="005F6830">
            <w:pPr>
              <w:pStyle w:val="TableParagraph"/>
              <w:rPr>
                <w:b/>
              </w:rPr>
            </w:pPr>
            <w:r>
              <w:rPr>
                <w:b/>
              </w:rPr>
              <w:t>Содержание</w:t>
            </w:r>
          </w:p>
        </w:tc>
        <w:tc>
          <w:tcPr>
            <w:tcW w:w="2552" w:type="dxa"/>
            <w:vAlign w:val="center"/>
          </w:tcPr>
          <w:p w14:paraId="5F8A8C9B" w14:textId="77777777" w:rsidR="00F22B15" w:rsidRDefault="005578F5" w:rsidP="00515445">
            <w:pPr>
              <w:pStyle w:val="TableParagraph"/>
              <w:jc w:val="center"/>
              <w:rPr>
                <w:b/>
              </w:rPr>
            </w:pPr>
            <w:r>
              <w:rPr>
                <w:b/>
              </w:rPr>
              <w:t>30</w:t>
            </w:r>
          </w:p>
        </w:tc>
      </w:tr>
      <w:tr w:rsidR="00FD58A6" w14:paraId="618FB5A9" w14:textId="77777777" w:rsidTr="00515445">
        <w:trPr>
          <w:trHeight w:val="453"/>
        </w:trPr>
        <w:tc>
          <w:tcPr>
            <w:tcW w:w="3016" w:type="dxa"/>
            <w:vMerge/>
            <w:tcBorders>
              <w:top w:val="nil"/>
            </w:tcBorders>
          </w:tcPr>
          <w:p w14:paraId="184E99AC" w14:textId="77777777" w:rsidR="00FD58A6" w:rsidRDefault="00FD58A6" w:rsidP="005F6830">
            <w:pPr>
              <w:rPr>
                <w:sz w:val="2"/>
                <w:szCs w:val="2"/>
              </w:rPr>
            </w:pPr>
          </w:p>
        </w:tc>
        <w:tc>
          <w:tcPr>
            <w:tcW w:w="9467" w:type="dxa"/>
          </w:tcPr>
          <w:p w14:paraId="1A6A0DD7" w14:textId="77777777" w:rsidR="00FD58A6" w:rsidRDefault="00FD58A6" w:rsidP="005F6830">
            <w:pPr>
              <w:pStyle w:val="TableParagraph"/>
            </w:pPr>
            <w:r>
              <w:t>1.</w:t>
            </w:r>
            <w:r>
              <w:rPr>
                <w:spacing w:val="-3"/>
              </w:rPr>
              <w:t xml:space="preserve"> </w:t>
            </w:r>
            <w:r>
              <w:t>Изделие.</w:t>
            </w:r>
            <w:r>
              <w:rPr>
                <w:spacing w:val="-3"/>
              </w:rPr>
              <w:t xml:space="preserve"> </w:t>
            </w:r>
            <w:r>
              <w:t>Классификация,</w:t>
            </w:r>
            <w:r>
              <w:rPr>
                <w:spacing w:val="-3"/>
              </w:rPr>
              <w:t xml:space="preserve"> </w:t>
            </w:r>
            <w:r>
              <w:t>виды,</w:t>
            </w:r>
            <w:r>
              <w:rPr>
                <w:spacing w:val="-3"/>
              </w:rPr>
              <w:t xml:space="preserve"> </w:t>
            </w:r>
            <w:r>
              <w:t>структура</w:t>
            </w:r>
          </w:p>
        </w:tc>
        <w:tc>
          <w:tcPr>
            <w:tcW w:w="2552" w:type="dxa"/>
            <w:vMerge w:val="restart"/>
            <w:tcBorders>
              <w:top w:val="nil"/>
            </w:tcBorders>
            <w:vAlign w:val="center"/>
          </w:tcPr>
          <w:p w14:paraId="71A1A6FA" w14:textId="77777777" w:rsidR="00FD58A6" w:rsidRDefault="00FD58A6" w:rsidP="00515445">
            <w:pPr>
              <w:jc w:val="center"/>
              <w:rPr>
                <w:sz w:val="2"/>
                <w:szCs w:val="2"/>
              </w:rPr>
            </w:pPr>
          </w:p>
        </w:tc>
      </w:tr>
      <w:tr w:rsidR="00FD58A6" w14:paraId="0A85BC5C" w14:textId="77777777" w:rsidTr="004B580A">
        <w:trPr>
          <w:trHeight w:val="453"/>
        </w:trPr>
        <w:tc>
          <w:tcPr>
            <w:tcW w:w="3016" w:type="dxa"/>
            <w:vMerge/>
            <w:tcBorders>
              <w:top w:val="nil"/>
            </w:tcBorders>
          </w:tcPr>
          <w:p w14:paraId="61390383" w14:textId="77777777" w:rsidR="00FD58A6" w:rsidRDefault="00FD58A6" w:rsidP="005F6830">
            <w:pPr>
              <w:rPr>
                <w:sz w:val="2"/>
                <w:szCs w:val="2"/>
              </w:rPr>
            </w:pPr>
          </w:p>
        </w:tc>
        <w:tc>
          <w:tcPr>
            <w:tcW w:w="9467" w:type="dxa"/>
          </w:tcPr>
          <w:p w14:paraId="6348A0BD" w14:textId="77777777" w:rsidR="00FD58A6" w:rsidRDefault="00FD58A6" w:rsidP="005F6830">
            <w:pPr>
              <w:pStyle w:val="TableParagraph"/>
            </w:pPr>
            <w:r>
              <w:t>2.Типы</w:t>
            </w:r>
            <w:r>
              <w:rPr>
                <w:spacing w:val="-4"/>
              </w:rPr>
              <w:t xml:space="preserve"> </w:t>
            </w:r>
            <w:r>
              <w:t>производства,</w:t>
            </w:r>
            <w:r>
              <w:rPr>
                <w:spacing w:val="-5"/>
              </w:rPr>
              <w:t xml:space="preserve"> </w:t>
            </w:r>
            <w:r>
              <w:t>классификация,</w:t>
            </w:r>
            <w:r>
              <w:rPr>
                <w:spacing w:val="-4"/>
              </w:rPr>
              <w:t xml:space="preserve"> </w:t>
            </w:r>
            <w:r>
              <w:t>характеристика</w:t>
            </w:r>
            <w:r>
              <w:rPr>
                <w:spacing w:val="-3"/>
              </w:rPr>
              <w:t xml:space="preserve"> </w:t>
            </w:r>
            <w:r>
              <w:t>типов</w:t>
            </w:r>
            <w:r>
              <w:rPr>
                <w:spacing w:val="-4"/>
              </w:rPr>
              <w:t xml:space="preserve"> </w:t>
            </w:r>
            <w:r>
              <w:t>производства.</w:t>
            </w:r>
          </w:p>
        </w:tc>
        <w:tc>
          <w:tcPr>
            <w:tcW w:w="2552" w:type="dxa"/>
            <w:vMerge/>
            <w:vAlign w:val="center"/>
          </w:tcPr>
          <w:p w14:paraId="744B5EEE" w14:textId="77777777" w:rsidR="00FD58A6" w:rsidRDefault="00FD58A6" w:rsidP="00515445">
            <w:pPr>
              <w:jc w:val="center"/>
              <w:rPr>
                <w:sz w:val="2"/>
                <w:szCs w:val="2"/>
              </w:rPr>
            </w:pPr>
          </w:p>
        </w:tc>
      </w:tr>
      <w:tr w:rsidR="00FD58A6" w14:paraId="6484127D" w14:textId="77777777" w:rsidTr="004B580A">
        <w:trPr>
          <w:trHeight w:val="453"/>
        </w:trPr>
        <w:tc>
          <w:tcPr>
            <w:tcW w:w="3016" w:type="dxa"/>
            <w:vMerge/>
            <w:tcBorders>
              <w:top w:val="nil"/>
            </w:tcBorders>
          </w:tcPr>
          <w:p w14:paraId="4797DE7A" w14:textId="77777777" w:rsidR="00FD58A6" w:rsidRDefault="00FD58A6" w:rsidP="005F6830">
            <w:pPr>
              <w:rPr>
                <w:sz w:val="2"/>
                <w:szCs w:val="2"/>
              </w:rPr>
            </w:pPr>
          </w:p>
        </w:tc>
        <w:tc>
          <w:tcPr>
            <w:tcW w:w="9467" w:type="dxa"/>
          </w:tcPr>
          <w:p w14:paraId="283ECBFC" w14:textId="77777777" w:rsidR="00FD58A6" w:rsidRDefault="00FD58A6" w:rsidP="005F6830">
            <w:pPr>
              <w:pStyle w:val="TableParagraph"/>
            </w:pPr>
            <w:r>
              <w:t>3.</w:t>
            </w:r>
            <w:r>
              <w:rPr>
                <w:spacing w:val="-2"/>
              </w:rPr>
              <w:t xml:space="preserve"> </w:t>
            </w:r>
            <w:r>
              <w:t>Методы</w:t>
            </w:r>
            <w:r>
              <w:rPr>
                <w:spacing w:val="-1"/>
              </w:rPr>
              <w:t xml:space="preserve"> </w:t>
            </w:r>
            <w:r>
              <w:t>обеспечения</w:t>
            </w:r>
            <w:r>
              <w:rPr>
                <w:spacing w:val="-2"/>
              </w:rPr>
              <w:t xml:space="preserve"> </w:t>
            </w:r>
            <w:r>
              <w:t>точности</w:t>
            </w:r>
            <w:r>
              <w:rPr>
                <w:spacing w:val="-3"/>
              </w:rPr>
              <w:t xml:space="preserve"> </w:t>
            </w:r>
            <w:r>
              <w:t>сборки</w:t>
            </w:r>
          </w:p>
        </w:tc>
        <w:tc>
          <w:tcPr>
            <w:tcW w:w="2552" w:type="dxa"/>
            <w:vMerge/>
            <w:vAlign w:val="center"/>
          </w:tcPr>
          <w:p w14:paraId="0C2437F9" w14:textId="77777777" w:rsidR="00FD58A6" w:rsidRDefault="00FD58A6" w:rsidP="00515445">
            <w:pPr>
              <w:jc w:val="center"/>
              <w:rPr>
                <w:sz w:val="2"/>
                <w:szCs w:val="2"/>
              </w:rPr>
            </w:pPr>
          </w:p>
        </w:tc>
      </w:tr>
      <w:tr w:rsidR="00FD58A6" w14:paraId="4B052C21" w14:textId="77777777" w:rsidTr="004B580A">
        <w:trPr>
          <w:trHeight w:val="453"/>
        </w:trPr>
        <w:tc>
          <w:tcPr>
            <w:tcW w:w="3016" w:type="dxa"/>
            <w:vMerge/>
            <w:tcBorders>
              <w:top w:val="nil"/>
            </w:tcBorders>
          </w:tcPr>
          <w:p w14:paraId="39C626BE" w14:textId="77777777" w:rsidR="00FD58A6" w:rsidRDefault="00FD58A6" w:rsidP="005F6830">
            <w:pPr>
              <w:rPr>
                <w:sz w:val="2"/>
                <w:szCs w:val="2"/>
              </w:rPr>
            </w:pPr>
          </w:p>
        </w:tc>
        <w:tc>
          <w:tcPr>
            <w:tcW w:w="9467" w:type="dxa"/>
          </w:tcPr>
          <w:p w14:paraId="01C91EFE" w14:textId="77777777" w:rsidR="00FD58A6" w:rsidRDefault="00FD58A6" w:rsidP="005F6830">
            <w:pPr>
              <w:pStyle w:val="TableParagraph"/>
            </w:pPr>
            <w:r>
              <w:t>4.</w:t>
            </w:r>
            <w:r>
              <w:rPr>
                <w:spacing w:val="-1"/>
              </w:rPr>
              <w:t xml:space="preserve"> </w:t>
            </w:r>
            <w:r>
              <w:t>Основы</w:t>
            </w:r>
            <w:r>
              <w:rPr>
                <w:spacing w:val="-1"/>
              </w:rPr>
              <w:t xml:space="preserve"> </w:t>
            </w:r>
            <w:r>
              <w:t>теории</w:t>
            </w:r>
            <w:r>
              <w:rPr>
                <w:spacing w:val="-2"/>
              </w:rPr>
              <w:t xml:space="preserve"> </w:t>
            </w:r>
            <w:r>
              <w:t>размерных</w:t>
            </w:r>
            <w:r>
              <w:rPr>
                <w:spacing w:val="-1"/>
              </w:rPr>
              <w:t xml:space="preserve"> </w:t>
            </w:r>
            <w:r>
              <w:t>цепей</w:t>
            </w:r>
          </w:p>
        </w:tc>
        <w:tc>
          <w:tcPr>
            <w:tcW w:w="2552" w:type="dxa"/>
            <w:vMerge/>
            <w:vAlign w:val="center"/>
          </w:tcPr>
          <w:p w14:paraId="1BB6B331" w14:textId="77777777" w:rsidR="00FD58A6" w:rsidRDefault="00FD58A6" w:rsidP="00515445">
            <w:pPr>
              <w:jc w:val="center"/>
              <w:rPr>
                <w:sz w:val="2"/>
                <w:szCs w:val="2"/>
              </w:rPr>
            </w:pPr>
          </w:p>
        </w:tc>
      </w:tr>
      <w:tr w:rsidR="00FD58A6" w14:paraId="61793837" w14:textId="77777777" w:rsidTr="004B580A">
        <w:trPr>
          <w:trHeight w:val="489"/>
        </w:trPr>
        <w:tc>
          <w:tcPr>
            <w:tcW w:w="3016" w:type="dxa"/>
            <w:vMerge/>
            <w:tcBorders>
              <w:top w:val="nil"/>
            </w:tcBorders>
          </w:tcPr>
          <w:p w14:paraId="207AC9DA" w14:textId="77777777" w:rsidR="00FD58A6" w:rsidRDefault="00FD58A6" w:rsidP="005F6830">
            <w:pPr>
              <w:rPr>
                <w:sz w:val="2"/>
                <w:szCs w:val="2"/>
              </w:rPr>
            </w:pPr>
          </w:p>
        </w:tc>
        <w:tc>
          <w:tcPr>
            <w:tcW w:w="9467" w:type="dxa"/>
          </w:tcPr>
          <w:p w14:paraId="219E7E33" w14:textId="77777777" w:rsidR="00FD58A6" w:rsidRDefault="00FD58A6" w:rsidP="005F6830">
            <w:pPr>
              <w:pStyle w:val="TableParagraph"/>
            </w:pPr>
            <w:r>
              <w:t>4.</w:t>
            </w:r>
            <w:r>
              <w:rPr>
                <w:spacing w:val="-4"/>
              </w:rPr>
              <w:t xml:space="preserve"> </w:t>
            </w:r>
            <w:r>
              <w:t>Технологичность</w:t>
            </w:r>
            <w:r>
              <w:rPr>
                <w:spacing w:val="-6"/>
              </w:rPr>
              <w:t xml:space="preserve"> </w:t>
            </w:r>
            <w:r>
              <w:t>конструкции</w:t>
            </w:r>
            <w:r>
              <w:rPr>
                <w:spacing w:val="-3"/>
              </w:rPr>
              <w:t xml:space="preserve"> </w:t>
            </w:r>
            <w:r>
              <w:t>изделия.</w:t>
            </w:r>
            <w:r>
              <w:rPr>
                <w:spacing w:val="-3"/>
              </w:rPr>
              <w:t xml:space="preserve"> </w:t>
            </w:r>
            <w:r>
              <w:t>Классификация.</w:t>
            </w:r>
            <w:r>
              <w:rPr>
                <w:spacing w:val="-4"/>
              </w:rPr>
              <w:t xml:space="preserve"> </w:t>
            </w:r>
            <w:r>
              <w:t>Виды.</w:t>
            </w:r>
          </w:p>
        </w:tc>
        <w:tc>
          <w:tcPr>
            <w:tcW w:w="2552" w:type="dxa"/>
            <w:vMerge/>
            <w:vAlign w:val="center"/>
          </w:tcPr>
          <w:p w14:paraId="585C2160" w14:textId="77777777" w:rsidR="00FD58A6" w:rsidRDefault="00FD58A6" w:rsidP="00515445">
            <w:pPr>
              <w:jc w:val="center"/>
              <w:rPr>
                <w:sz w:val="2"/>
                <w:szCs w:val="2"/>
              </w:rPr>
            </w:pPr>
          </w:p>
        </w:tc>
      </w:tr>
      <w:tr w:rsidR="00FD58A6" w14:paraId="305451B9" w14:textId="77777777" w:rsidTr="004B580A">
        <w:trPr>
          <w:trHeight w:val="453"/>
        </w:trPr>
        <w:tc>
          <w:tcPr>
            <w:tcW w:w="3016" w:type="dxa"/>
            <w:vMerge/>
            <w:tcBorders>
              <w:top w:val="nil"/>
            </w:tcBorders>
          </w:tcPr>
          <w:p w14:paraId="026E75BE" w14:textId="77777777" w:rsidR="00FD58A6" w:rsidRDefault="00FD58A6" w:rsidP="005F6830">
            <w:pPr>
              <w:rPr>
                <w:sz w:val="2"/>
                <w:szCs w:val="2"/>
              </w:rPr>
            </w:pPr>
          </w:p>
        </w:tc>
        <w:tc>
          <w:tcPr>
            <w:tcW w:w="9467" w:type="dxa"/>
          </w:tcPr>
          <w:p w14:paraId="62A7B2BE" w14:textId="77777777" w:rsidR="00FD58A6" w:rsidRDefault="00FD58A6" w:rsidP="005F6830">
            <w:pPr>
              <w:pStyle w:val="TableParagraph"/>
            </w:pPr>
            <w:r>
              <w:t>5.</w:t>
            </w:r>
            <w:r>
              <w:rPr>
                <w:spacing w:val="-2"/>
              </w:rPr>
              <w:t xml:space="preserve"> </w:t>
            </w:r>
            <w:r>
              <w:t>Оценка</w:t>
            </w:r>
            <w:r>
              <w:rPr>
                <w:spacing w:val="-2"/>
              </w:rPr>
              <w:t xml:space="preserve"> </w:t>
            </w:r>
            <w:r>
              <w:t>технологичности</w:t>
            </w:r>
            <w:r>
              <w:rPr>
                <w:spacing w:val="-3"/>
              </w:rPr>
              <w:t xml:space="preserve"> </w:t>
            </w:r>
            <w:r>
              <w:t>сборочной</w:t>
            </w:r>
            <w:r>
              <w:rPr>
                <w:spacing w:val="-2"/>
              </w:rPr>
              <w:t xml:space="preserve"> </w:t>
            </w:r>
            <w:r>
              <w:t>единицы.</w:t>
            </w:r>
          </w:p>
        </w:tc>
        <w:tc>
          <w:tcPr>
            <w:tcW w:w="2552" w:type="dxa"/>
            <w:vMerge/>
            <w:vAlign w:val="center"/>
          </w:tcPr>
          <w:p w14:paraId="5681101F" w14:textId="77777777" w:rsidR="00FD58A6" w:rsidRDefault="00FD58A6" w:rsidP="00515445">
            <w:pPr>
              <w:jc w:val="center"/>
              <w:rPr>
                <w:sz w:val="2"/>
                <w:szCs w:val="2"/>
              </w:rPr>
            </w:pPr>
          </w:p>
        </w:tc>
      </w:tr>
      <w:tr w:rsidR="00FD58A6" w14:paraId="4939CAD7" w14:textId="77777777" w:rsidTr="004B580A">
        <w:trPr>
          <w:trHeight w:val="453"/>
        </w:trPr>
        <w:tc>
          <w:tcPr>
            <w:tcW w:w="3016" w:type="dxa"/>
            <w:vMerge/>
            <w:tcBorders>
              <w:top w:val="nil"/>
            </w:tcBorders>
          </w:tcPr>
          <w:p w14:paraId="2DD00598" w14:textId="77777777" w:rsidR="00FD58A6" w:rsidRDefault="00FD58A6" w:rsidP="005F6830">
            <w:pPr>
              <w:rPr>
                <w:sz w:val="2"/>
                <w:szCs w:val="2"/>
              </w:rPr>
            </w:pPr>
          </w:p>
        </w:tc>
        <w:tc>
          <w:tcPr>
            <w:tcW w:w="9467" w:type="dxa"/>
          </w:tcPr>
          <w:p w14:paraId="20735477" w14:textId="77777777" w:rsidR="00FD58A6" w:rsidRDefault="00FD58A6" w:rsidP="005F6830">
            <w:pPr>
              <w:pStyle w:val="TableParagraph"/>
            </w:pPr>
            <w:r>
              <w:t>6.</w:t>
            </w:r>
            <w:r>
              <w:rPr>
                <w:spacing w:val="-2"/>
              </w:rPr>
              <w:t xml:space="preserve"> </w:t>
            </w:r>
            <w:r>
              <w:t>Явления</w:t>
            </w:r>
            <w:r>
              <w:rPr>
                <w:spacing w:val="-3"/>
              </w:rPr>
              <w:t xml:space="preserve"> </w:t>
            </w:r>
            <w:r>
              <w:t>и</w:t>
            </w:r>
            <w:r>
              <w:rPr>
                <w:spacing w:val="-1"/>
              </w:rPr>
              <w:t xml:space="preserve"> </w:t>
            </w:r>
            <w:r>
              <w:t>процессы</w:t>
            </w:r>
            <w:r>
              <w:rPr>
                <w:spacing w:val="-2"/>
              </w:rPr>
              <w:t xml:space="preserve"> </w:t>
            </w:r>
            <w:r>
              <w:t>при</w:t>
            </w:r>
            <w:r>
              <w:rPr>
                <w:spacing w:val="-1"/>
              </w:rPr>
              <w:t xml:space="preserve"> </w:t>
            </w:r>
            <w:r>
              <w:t>сборке.</w:t>
            </w:r>
            <w:r>
              <w:rPr>
                <w:spacing w:val="-1"/>
              </w:rPr>
              <w:t xml:space="preserve"> </w:t>
            </w:r>
            <w:r>
              <w:t>Сопряжения</w:t>
            </w:r>
            <w:r>
              <w:rPr>
                <w:spacing w:val="-3"/>
              </w:rPr>
              <w:t xml:space="preserve"> </w:t>
            </w:r>
            <w:r>
              <w:t>и</w:t>
            </w:r>
            <w:r>
              <w:rPr>
                <w:spacing w:val="-1"/>
              </w:rPr>
              <w:t xml:space="preserve"> </w:t>
            </w:r>
            <w:r>
              <w:t>соединения</w:t>
            </w:r>
            <w:r>
              <w:rPr>
                <w:spacing w:val="-2"/>
              </w:rPr>
              <w:t xml:space="preserve"> </w:t>
            </w:r>
            <w:r>
              <w:t>сборочных</w:t>
            </w:r>
            <w:r>
              <w:rPr>
                <w:spacing w:val="-2"/>
              </w:rPr>
              <w:t xml:space="preserve"> </w:t>
            </w:r>
            <w:r>
              <w:t>элементов.</w:t>
            </w:r>
          </w:p>
        </w:tc>
        <w:tc>
          <w:tcPr>
            <w:tcW w:w="2552" w:type="dxa"/>
            <w:vMerge/>
            <w:vAlign w:val="center"/>
          </w:tcPr>
          <w:p w14:paraId="037C0E35" w14:textId="77777777" w:rsidR="00FD58A6" w:rsidRDefault="00FD58A6" w:rsidP="00515445">
            <w:pPr>
              <w:jc w:val="center"/>
              <w:rPr>
                <w:sz w:val="2"/>
                <w:szCs w:val="2"/>
              </w:rPr>
            </w:pPr>
          </w:p>
        </w:tc>
      </w:tr>
      <w:tr w:rsidR="00F22B15" w14:paraId="708BDEB2" w14:textId="77777777" w:rsidTr="00515445">
        <w:trPr>
          <w:trHeight w:val="491"/>
        </w:trPr>
        <w:tc>
          <w:tcPr>
            <w:tcW w:w="3016" w:type="dxa"/>
            <w:vMerge/>
            <w:tcBorders>
              <w:top w:val="nil"/>
            </w:tcBorders>
          </w:tcPr>
          <w:p w14:paraId="49276DCD" w14:textId="77777777" w:rsidR="00F22B15" w:rsidRDefault="00F22B15" w:rsidP="005F6830">
            <w:pPr>
              <w:rPr>
                <w:sz w:val="2"/>
                <w:szCs w:val="2"/>
              </w:rPr>
            </w:pPr>
          </w:p>
        </w:tc>
        <w:tc>
          <w:tcPr>
            <w:tcW w:w="9467" w:type="dxa"/>
          </w:tcPr>
          <w:p w14:paraId="08AC2732" w14:textId="77777777" w:rsidR="00F22B15" w:rsidRDefault="00051857" w:rsidP="005F6830">
            <w:pPr>
              <w:pStyle w:val="TableParagraph"/>
              <w:rPr>
                <w:b/>
              </w:rPr>
            </w:pPr>
            <w:r>
              <w:rPr>
                <w:b/>
              </w:rPr>
              <w:t>В</w:t>
            </w:r>
            <w:r>
              <w:rPr>
                <w:b/>
                <w:spacing w:val="-1"/>
              </w:rPr>
              <w:t xml:space="preserve"> </w:t>
            </w:r>
            <w:r>
              <w:rPr>
                <w:b/>
              </w:rPr>
              <w:t>том</w:t>
            </w:r>
            <w:r>
              <w:rPr>
                <w:b/>
                <w:spacing w:val="-1"/>
              </w:rPr>
              <w:t xml:space="preserve"> </w:t>
            </w:r>
            <w:r>
              <w:rPr>
                <w:b/>
              </w:rPr>
              <w:t>числе</w:t>
            </w:r>
            <w:r>
              <w:rPr>
                <w:b/>
                <w:spacing w:val="-3"/>
              </w:rPr>
              <w:t xml:space="preserve"> </w:t>
            </w:r>
            <w:r>
              <w:rPr>
                <w:b/>
              </w:rPr>
              <w:t>практических</w:t>
            </w:r>
            <w:r>
              <w:rPr>
                <w:b/>
                <w:spacing w:val="-4"/>
              </w:rPr>
              <w:t xml:space="preserve"> </w:t>
            </w:r>
            <w:r>
              <w:rPr>
                <w:b/>
              </w:rPr>
              <w:t>занятий</w:t>
            </w:r>
            <w:r>
              <w:rPr>
                <w:b/>
                <w:spacing w:val="-2"/>
              </w:rPr>
              <w:t xml:space="preserve"> </w:t>
            </w:r>
            <w:r>
              <w:rPr>
                <w:b/>
              </w:rPr>
              <w:t>и</w:t>
            </w:r>
            <w:r>
              <w:rPr>
                <w:b/>
                <w:spacing w:val="-4"/>
              </w:rPr>
              <w:t xml:space="preserve"> </w:t>
            </w:r>
            <w:r>
              <w:rPr>
                <w:b/>
              </w:rPr>
              <w:t>лабораторных</w:t>
            </w:r>
            <w:r>
              <w:rPr>
                <w:b/>
                <w:spacing w:val="-3"/>
              </w:rPr>
              <w:t xml:space="preserve"> </w:t>
            </w:r>
            <w:r>
              <w:rPr>
                <w:b/>
              </w:rPr>
              <w:t>работ</w:t>
            </w:r>
          </w:p>
        </w:tc>
        <w:tc>
          <w:tcPr>
            <w:tcW w:w="2552" w:type="dxa"/>
            <w:vAlign w:val="center"/>
          </w:tcPr>
          <w:p w14:paraId="4F6854D9" w14:textId="77777777" w:rsidR="00F22B15" w:rsidRDefault="00051857" w:rsidP="00515445">
            <w:pPr>
              <w:pStyle w:val="TableParagraph"/>
              <w:jc w:val="center"/>
              <w:rPr>
                <w:b/>
              </w:rPr>
            </w:pPr>
            <w:r>
              <w:rPr>
                <w:b/>
              </w:rPr>
              <w:t>10</w:t>
            </w:r>
          </w:p>
        </w:tc>
      </w:tr>
      <w:tr w:rsidR="00F22B15" w14:paraId="25356475" w14:textId="77777777" w:rsidTr="00515445">
        <w:trPr>
          <w:trHeight w:val="453"/>
        </w:trPr>
        <w:tc>
          <w:tcPr>
            <w:tcW w:w="3016" w:type="dxa"/>
            <w:vMerge/>
            <w:tcBorders>
              <w:top w:val="nil"/>
            </w:tcBorders>
          </w:tcPr>
          <w:p w14:paraId="40EB5903" w14:textId="77777777" w:rsidR="00F22B15" w:rsidRDefault="00F22B15" w:rsidP="005F6830">
            <w:pPr>
              <w:rPr>
                <w:sz w:val="2"/>
                <w:szCs w:val="2"/>
              </w:rPr>
            </w:pPr>
          </w:p>
        </w:tc>
        <w:tc>
          <w:tcPr>
            <w:tcW w:w="9467" w:type="dxa"/>
          </w:tcPr>
          <w:p w14:paraId="1FC295CB" w14:textId="77777777" w:rsidR="00F22B15" w:rsidRDefault="00051857" w:rsidP="005F6830">
            <w:pPr>
              <w:pStyle w:val="TableParagraph"/>
            </w:pPr>
            <w:r>
              <w:t>Определение</w:t>
            </w:r>
            <w:r>
              <w:rPr>
                <w:spacing w:val="-3"/>
              </w:rPr>
              <w:t xml:space="preserve"> </w:t>
            </w:r>
            <w:r>
              <w:t>типа</w:t>
            </w:r>
            <w:r>
              <w:rPr>
                <w:spacing w:val="-3"/>
              </w:rPr>
              <w:t xml:space="preserve"> </w:t>
            </w:r>
            <w:r>
              <w:t>производства</w:t>
            </w:r>
            <w:r>
              <w:rPr>
                <w:spacing w:val="-3"/>
              </w:rPr>
              <w:t xml:space="preserve"> </w:t>
            </w:r>
            <w:r>
              <w:t>и</w:t>
            </w:r>
            <w:r>
              <w:rPr>
                <w:spacing w:val="-3"/>
              </w:rPr>
              <w:t xml:space="preserve"> </w:t>
            </w:r>
            <w:r>
              <w:t>его</w:t>
            </w:r>
            <w:r>
              <w:rPr>
                <w:spacing w:val="-6"/>
              </w:rPr>
              <w:t xml:space="preserve"> </w:t>
            </w:r>
            <w:r>
              <w:t>характеристика</w:t>
            </w:r>
          </w:p>
        </w:tc>
        <w:tc>
          <w:tcPr>
            <w:tcW w:w="2552" w:type="dxa"/>
            <w:vMerge w:val="restart"/>
            <w:vAlign w:val="center"/>
          </w:tcPr>
          <w:p w14:paraId="06F94E16" w14:textId="77777777" w:rsidR="00F22B15" w:rsidRDefault="00F22B15" w:rsidP="00515445">
            <w:pPr>
              <w:pStyle w:val="TableParagraph"/>
              <w:jc w:val="center"/>
            </w:pPr>
          </w:p>
        </w:tc>
      </w:tr>
      <w:tr w:rsidR="00F22B15" w14:paraId="4EEA9F77" w14:textId="77777777" w:rsidTr="00515445">
        <w:trPr>
          <w:trHeight w:val="453"/>
        </w:trPr>
        <w:tc>
          <w:tcPr>
            <w:tcW w:w="3016" w:type="dxa"/>
            <w:vMerge/>
            <w:tcBorders>
              <w:top w:val="nil"/>
            </w:tcBorders>
          </w:tcPr>
          <w:p w14:paraId="0C5B9467" w14:textId="77777777" w:rsidR="00F22B15" w:rsidRDefault="00F22B15" w:rsidP="005F6830">
            <w:pPr>
              <w:rPr>
                <w:sz w:val="2"/>
                <w:szCs w:val="2"/>
              </w:rPr>
            </w:pPr>
          </w:p>
        </w:tc>
        <w:tc>
          <w:tcPr>
            <w:tcW w:w="9467" w:type="dxa"/>
          </w:tcPr>
          <w:p w14:paraId="3058FA3A" w14:textId="77777777" w:rsidR="00F22B15" w:rsidRDefault="00051857" w:rsidP="005F6830">
            <w:pPr>
              <w:pStyle w:val="TableParagraph"/>
            </w:pPr>
            <w:r>
              <w:t>Расчет</w:t>
            </w:r>
            <w:r>
              <w:rPr>
                <w:spacing w:val="-3"/>
              </w:rPr>
              <w:t xml:space="preserve"> </w:t>
            </w:r>
            <w:r>
              <w:t>сборочной</w:t>
            </w:r>
            <w:r>
              <w:rPr>
                <w:spacing w:val="-2"/>
              </w:rPr>
              <w:t xml:space="preserve"> </w:t>
            </w:r>
            <w:r>
              <w:t>размерной</w:t>
            </w:r>
            <w:r>
              <w:rPr>
                <w:spacing w:val="-3"/>
              </w:rPr>
              <w:t xml:space="preserve"> </w:t>
            </w:r>
            <w:r>
              <w:t>цепи</w:t>
            </w:r>
          </w:p>
        </w:tc>
        <w:tc>
          <w:tcPr>
            <w:tcW w:w="2552" w:type="dxa"/>
            <w:vMerge/>
            <w:tcBorders>
              <w:top w:val="nil"/>
            </w:tcBorders>
            <w:vAlign w:val="center"/>
          </w:tcPr>
          <w:p w14:paraId="60844F7F" w14:textId="77777777" w:rsidR="00F22B15" w:rsidRDefault="00F22B15" w:rsidP="00515445">
            <w:pPr>
              <w:jc w:val="center"/>
              <w:rPr>
                <w:sz w:val="2"/>
                <w:szCs w:val="2"/>
              </w:rPr>
            </w:pPr>
          </w:p>
        </w:tc>
      </w:tr>
      <w:tr w:rsidR="00F22B15" w14:paraId="1BFE4C76" w14:textId="77777777" w:rsidTr="00515445">
        <w:trPr>
          <w:trHeight w:val="453"/>
        </w:trPr>
        <w:tc>
          <w:tcPr>
            <w:tcW w:w="3016" w:type="dxa"/>
            <w:vMerge/>
            <w:tcBorders>
              <w:top w:val="nil"/>
            </w:tcBorders>
          </w:tcPr>
          <w:p w14:paraId="19F47A64" w14:textId="77777777" w:rsidR="00F22B15" w:rsidRDefault="00F22B15" w:rsidP="005F6830">
            <w:pPr>
              <w:rPr>
                <w:sz w:val="2"/>
                <w:szCs w:val="2"/>
              </w:rPr>
            </w:pPr>
          </w:p>
        </w:tc>
        <w:tc>
          <w:tcPr>
            <w:tcW w:w="9467" w:type="dxa"/>
          </w:tcPr>
          <w:p w14:paraId="5307FFDB" w14:textId="77777777" w:rsidR="00F22B15" w:rsidRDefault="00051857" w:rsidP="005F6830">
            <w:pPr>
              <w:pStyle w:val="TableParagraph"/>
            </w:pPr>
            <w:r>
              <w:t>Анализ</w:t>
            </w:r>
            <w:r>
              <w:rPr>
                <w:spacing w:val="-4"/>
              </w:rPr>
              <w:t xml:space="preserve"> </w:t>
            </w:r>
            <w:r>
              <w:t>технологичности</w:t>
            </w:r>
            <w:r>
              <w:rPr>
                <w:spacing w:val="-4"/>
              </w:rPr>
              <w:t xml:space="preserve"> </w:t>
            </w:r>
            <w:r>
              <w:t>сборочной</w:t>
            </w:r>
            <w:r>
              <w:rPr>
                <w:spacing w:val="-2"/>
              </w:rPr>
              <w:t xml:space="preserve"> </w:t>
            </w:r>
            <w:r>
              <w:t>единицы</w:t>
            </w:r>
          </w:p>
        </w:tc>
        <w:tc>
          <w:tcPr>
            <w:tcW w:w="2552" w:type="dxa"/>
            <w:vMerge/>
            <w:tcBorders>
              <w:top w:val="nil"/>
            </w:tcBorders>
            <w:vAlign w:val="center"/>
          </w:tcPr>
          <w:p w14:paraId="74EF50DE" w14:textId="77777777" w:rsidR="00F22B15" w:rsidRDefault="00F22B15" w:rsidP="00515445">
            <w:pPr>
              <w:jc w:val="center"/>
              <w:rPr>
                <w:sz w:val="2"/>
                <w:szCs w:val="2"/>
              </w:rPr>
            </w:pPr>
          </w:p>
        </w:tc>
      </w:tr>
      <w:tr w:rsidR="00F22B15" w14:paraId="6449618C" w14:textId="77777777" w:rsidTr="00515445">
        <w:trPr>
          <w:trHeight w:val="450"/>
        </w:trPr>
        <w:tc>
          <w:tcPr>
            <w:tcW w:w="3016" w:type="dxa"/>
            <w:vMerge/>
            <w:tcBorders>
              <w:top w:val="nil"/>
            </w:tcBorders>
          </w:tcPr>
          <w:p w14:paraId="05C80F6E" w14:textId="77777777" w:rsidR="00F22B15" w:rsidRDefault="00F22B15" w:rsidP="005F6830">
            <w:pPr>
              <w:rPr>
                <w:sz w:val="2"/>
                <w:szCs w:val="2"/>
              </w:rPr>
            </w:pPr>
          </w:p>
        </w:tc>
        <w:tc>
          <w:tcPr>
            <w:tcW w:w="9467" w:type="dxa"/>
          </w:tcPr>
          <w:p w14:paraId="6704AA27" w14:textId="77777777" w:rsidR="00F22B15" w:rsidRDefault="00051857" w:rsidP="005F6830">
            <w:pPr>
              <w:pStyle w:val="TableParagraph"/>
            </w:pPr>
            <w:r>
              <w:t>Анализ</w:t>
            </w:r>
            <w:r>
              <w:rPr>
                <w:spacing w:val="-3"/>
              </w:rPr>
              <w:t xml:space="preserve"> </w:t>
            </w:r>
            <w:r>
              <w:t>сопряжений</w:t>
            </w:r>
            <w:r>
              <w:rPr>
                <w:spacing w:val="-1"/>
              </w:rPr>
              <w:t xml:space="preserve"> </w:t>
            </w:r>
            <w:r>
              <w:t>и</w:t>
            </w:r>
            <w:r>
              <w:rPr>
                <w:spacing w:val="-5"/>
              </w:rPr>
              <w:t xml:space="preserve"> </w:t>
            </w:r>
            <w:r>
              <w:t>соединений</w:t>
            </w:r>
            <w:r>
              <w:rPr>
                <w:spacing w:val="-1"/>
              </w:rPr>
              <w:t xml:space="preserve"> </w:t>
            </w:r>
            <w:r>
              <w:t>в</w:t>
            </w:r>
            <w:r>
              <w:rPr>
                <w:spacing w:val="-2"/>
              </w:rPr>
              <w:t xml:space="preserve"> </w:t>
            </w:r>
            <w:r>
              <w:t>сборочной</w:t>
            </w:r>
            <w:r>
              <w:rPr>
                <w:spacing w:val="-5"/>
              </w:rPr>
              <w:t xml:space="preserve"> </w:t>
            </w:r>
            <w:r>
              <w:t>единице</w:t>
            </w:r>
          </w:p>
        </w:tc>
        <w:tc>
          <w:tcPr>
            <w:tcW w:w="2552" w:type="dxa"/>
            <w:vMerge/>
            <w:tcBorders>
              <w:top w:val="nil"/>
            </w:tcBorders>
            <w:vAlign w:val="center"/>
          </w:tcPr>
          <w:p w14:paraId="3900870A" w14:textId="77777777" w:rsidR="00F22B15" w:rsidRDefault="00F22B15" w:rsidP="00515445">
            <w:pPr>
              <w:jc w:val="center"/>
              <w:rPr>
                <w:sz w:val="2"/>
                <w:szCs w:val="2"/>
              </w:rPr>
            </w:pPr>
          </w:p>
        </w:tc>
      </w:tr>
      <w:tr w:rsidR="0029109E" w14:paraId="28D0F4D6" w14:textId="77777777" w:rsidTr="00515445">
        <w:trPr>
          <w:trHeight w:val="462"/>
        </w:trPr>
        <w:tc>
          <w:tcPr>
            <w:tcW w:w="3016" w:type="dxa"/>
            <w:vMerge w:val="restart"/>
          </w:tcPr>
          <w:p w14:paraId="16F5D0A4" w14:textId="77777777" w:rsidR="0029109E" w:rsidRDefault="0029109E" w:rsidP="005F6830">
            <w:pPr>
              <w:pStyle w:val="TableParagraph"/>
              <w:rPr>
                <w:b/>
              </w:rPr>
            </w:pPr>
            <w:r>
              <w:rPr>
                <w:b/>
              </w:rPr>
              <w:t>Тема</w:t>
            </w:r>
            <w:r>
              <w:rPr>
                <w:b/>
                <w:spacing w:val="-1"/>
              </w:rPr>
              <w:t xml:space="preserve"> </w:t>
            </w:r>
            <w:r>
              <w:rPr>
                <w:b/>
              </w:rPr>
              <w:t>1.2.</w:t>
            </w:r>
            <w:r>
              <w:rPr>
                <w:b/>
                <w:spacing w:val="-3"/>
              </w:rPr>
              <w:t xml:space="preserve"> </w:t>
            </w:r>
            <w:r>
              <w:rPr>
                <w:b/>
              </w:rPr>
              <w:t>Техническая</w:t>
            </w:r>
          </w:p>
          <w:p w14:paraId="6E302CAC" w14:textId="6F51CF55" w:rsidR="0029109E" w:rsidRDefault="0029109E" w:rsidP="005F6830">
            <w:pPr>
              <w:pStyle w:val="TableParagraph"/>
              <w:rPr>
                <w:b/>
              </w:rPr>
            </w:pPr>
            <w:r>
              <w:rPr>
                <w:b/>
              </w:rPr>
              <w:t>подготовка сборочного</w:t>
            </w:r>
            <w:r>
              <w:rPr>
                <w:b/>
                <w:spacing w:val="-52"/>
              </w:rPr>
              <w:t xml:space="preserve"> </w:t>
            </w:r>
            <w:r>
              <w:rPr>
                <w:b/>
              </w:rPr>
              <w:t>процесса</w:t>
            </w:r>
          </w:p>
        </w:tc>
        <w:tc>
          <w:tcPr>
            <w:tcW w:w="9467" w:type="dxa"/>
          </w:tcPr>
          <w:p w14:paraId="492EA324" w14:textId="77777777" w:rsidR="0029109E" w:rsidRDefault="0029109E" w:rsidP="005F6830">
            <w:pPr>
              <w:pStyle w:val="TableParagraph"/>
              <w:rPr>
                <w:b/>
              </w:rPr>
            </w:pPr>
            <w:r>
              <w:rPr>
                <w:b/>
              </w:rPr>
              <w:t>Содержание</w:t>
            </w:r>
          </w:p>
        </w:tc>
        <w:tc>
          <w:tcPr>
            <w:tcW w:w="2552" w:type="dxa"/>
            <w:vAlign w:val="center"/>
          </w:tcPr>
          <w:p w14:paraId="1D358235" w14:textId="77777777" w:rsidR="0029109E" w:rsidRDefault="0029109E" w:rsidP="00515445">
            <w:pPr>
              <w:pStyle w:val="TableParagraph"/>
              <w:jc w:val="center"/>
              <w:rPr>
                <w:b/>
              </w:rPr>
            </w:pPr>
            <w:r>
              <w:rPr>
                <w:b/>
              </w:rPr>
              <w:t>24</w:t>
            </w:r>
          </w:p>
        </w:tc>
      </w:tr>
      <w:tr w:rsidR="0029109E" w14:paraId="563F7578" w14:textId="77777777" w:rsidTr="00515445">
        <w:trPr>
          <w:trHeight w:val="451"/>
        </w:trPr>
        <w:tc>
          <w:tcPr>
            <w:tcW w:w="3016" w:type="dxa"/>
            <w:vMerge/>
          </w:tcPr>
          <w:p w14:paraId="7DEC8271" w14:textId="1349F2D7" w:rsidR="0029109E" w:rsidRDefault="0029109E" w:rsidP="005F6830">
            <w:pPr>
              <w:pStyle w:val="TableParagraph"/>
              <w:rPr>
                <w:b/>
              </w:rPr>
            </w:pPr>
          </w:p>
        </w:tc>
        <w:tc>
          <w:tcPr>
            <w:tcW w:w="9467" w:type="dxa"/>
          </w:tcPr>
          <w:p w14:paraId="75551911" w14:textId="77777777" w:rsidR="0029109E" w:rsidRDefault="0029109E" w:rsidP="005F6830">
            <w:pPr>
              <w:pStyle w:val="TableParagraph"/>
            </w:pPr>
            <w:r>
              <w:t>7.</w:t>
            </w:r>
            <w:r>
              <w:rPr>
                <w:spacing w:val="-2"/>
              </w:rPr>
              <w:t xml:space="preserve"> </w:t>
            </w:r>
            <w:r>
              <w:t>Технологический</w:t>
            </w:r>
            <w:r>
              <w:rPr>
                <w:spacing w:val="-3"/>
              </w:rPr>
              <w:t xml:space="preserve"> </w:t>
            </w:r>
            <w:r>
              <w:t>процесс</w:t>
            </w:r>
            <w:r>
              <w:rPr>
                <w:spacing w:val="-1"/>
              </w:rPr>
              <w:t xml:space="preserve"> </w:t>
            </w:r>
            <w:r>
              <w:t>сборки.</w:t>
            </w:r>
            <w:r>
              <w:rPr>
                <w:spacing w:val="-4"/>
              </w:rPr>
              <w:t xml:space="preserve"> </w:t>
            </w:r>
            <w:r>
              <w:t>Виды</w:t>
            </w:r>
            <w:r>
              <w:rPr>
                <w:spacing w:val="-3"/>
              </w:rPr>
              <w:t xml:space="preserve"> </w:t>
            </w:r>
            <w:r>
              <w:t>сборочных</w:t>
            </w:r>
            <w:r>
              <w:rPr>
                <w:spacing w:val="-2"/>
              </w:rPr>
              <w:t xml:space="preserve"> </w:t>
            </w:r>
            <w:r>
              <w:t>работ.</w:t>
            </w:r>
          </w:p>
        </w:tc>
        <w:tc>
          <w:tcPr>
            <w:tcW w:w="2552" w:type="dxa"/>
            <w:vMerge w:val="restart"/>
            <w:vAlign w:val="center"/>
          </w:tcPr>
          <w:p w14:paraId="5CAF904B" w14:textId="77777777" w:rsidR="0029109E" w:rsidRDefault="0029109E" w:rsidP="00515445">
            <w:pPr>
              <w:pStyle w:val="TableParagraph"/>
              <w:jc w:val="center"/>
            </w:pPr>
          </w:p>
        </w:tc>
      </w:tr>
      <w:tr w:rsidR="0029109E" w14:paraId="02F2D883" w14:textId="77777777" w:rsidTr="00515445">
        <w:trPr>
          <w:trHeight w:val="453"/>
        </w:trPr>
        <w:tc>
          <w:tcPr>
            <w:tcW w:w="3016" w:type="dxa"/>
            <w:vMerge/>
          </w:tcPr>
          <w:p w14:paraId="5B8A6FD5" w14:textId="77777777" w:rsidR="0029109E" w:rsidRDefault="0029109E" w:rsidP="005F6830">
            <w:pPr>
              <w:rPr>
                <w:sz w:val="2"/>
                <w:szCs w:val="2"/>
              </w:rPr>
            </w:pPr>
          </w:p>
        </w:tc>
        <w:tc>
          <w:tcPr>
            <w:tcW w:w="9467" w:type="dxa"/>
          </w:tcPr>
          <w:p w14:paraId="68F12627" w14:textId="77777777" w:rsidR="0029109E" w:rsidRDefault="0029109E" w:rsidP="005F6830">
            <w:pPr>
              <w:pStyle w:val="TableParagraph"/>
            </w:pPr>
            <w:r>
              <w:t>8.</w:t>
            </w:r>
            <w:r>
              <w:rPr>
                <w:spacing w:val="-2"/>
              </w:rPr>
              <w:t xml:space="preserve"> </w:t>
            </w:r>
            <w:r>
              <w:t>Структура</w:t>
            </w:r>
            <w:r>
              <w:rPr>
                <w:spacing w:val="-1"/>
              </w:rPr>
              <w:t xml:space="preserve"> </w:t>
            </w:r>
            <w:r>
              <w:t>сборочной</w:t>
            </w:r>
            <w:r>
              <w:rPr>
                <w:spacing w:val="-2"/>
              </w:rPr>
              <w:t xml:space="preserve"> </w:t>
            </w:r>
            <w:r>
              <w:t>операции</w:t>
            </w:r>
          </w:p>
        </w:tc>
        <w:tc>
          <w:tcPr>
            <w:tcW w:w="2552" w:type="dxa"/>
            <w:vMerge/>
            <w:tcBorders>
              <w:top w:val="nil"/>
            </w:tcBorders>
            <w:vAlign w:val="center"/>
          </w:tcPr>
          <w:p w14:paraId="065195F7" w14:textId="77777777" w:rsidR="0029109E" w:rsidRDefault="0029109E" w:rsidP="00515445">
            <w:pPr>
              <w:jc w:val="center"/>
              <w:rPr>
                <w:sz w:val="2"/>
                <w:szCs w:val="2"/>
              </w:rPr>
            </w:pPr>
          </w:p>
        </w:tc>
      </w:tr>
      <w:tr w:rsidR="0029109E" w14:paraId="74A9FABD" w14:textId="77777777" w:rsidTr="00515445">
        <w:trPr>
          <w:trHeight w:val="453"/>
        </w:trPr>
        <w:tc>
          <w:tcPr>
            <w:tcW w:w="3016" w:type="dxa"/>
            <w:vMerge/>
          </w:tcPr>
          <w:p w14:paraId="3968BA69" w14:textId="77777777" w:rsidR="0029109E" w:rsidRDefault="0029109E" w:rsidP="005F6830">
            <w:pPr>
              <w:rPr>
                <w:sz w:val="2"/>
                <w:szCs w:val="2"/>
              </w:rPr>
            </w:pPr>
          </w:p>
        </w:tc>
        <w:tc>
          <w:tcPr>
            <w:tcW w:w="9467" w:type="dxa"/>
          </w:tcPr>
          <w:p w14:paraId="01C4170E" w14:textId="77777777" w:rsidR="0029109E" w:rsidRDefault="0029109E" w:rsidP="005F6830">
            <w:pPr>
              <w:pStyle w:val="TableParagraph"/>
            </w:pPr>
            <w:r>
              <w:t>9.</w:t>
            </w:r>
            <w:r>
              <w:rPr>
                <w:spacing w:val="-2"/>
              </w:rPr>
              <w:t xml:space="preserve"> </w:t>
            </w:r>
            <w:r>
              <w:t>Техническая</w:t>
            </w:r>
            <w:r>
              <w:rPr>
                <w:spacing w:val="-2"/>
              </w:rPr>
              <w:t xml:space="preserve"> </w:t>
            </w:r>
            <w:r>
              <w:t>подготовка</w:t>
            </w:r>
            <w:r>
              <w:rPr>
                <w:spacing w:val="-1"/>
              </w:rPr>
              <w:t xml:space="preserve"> </w:t>
            </w:r>
            <w:r>
              <w:t>процесса</w:t>
            </w:r>
            <w:r>
              <w:rPr>
                <w:spacing w:val="-2"/>
              </w:rPr>
              <w:t xml:space="preserve"> </w:t>
            </w:r>
            <w:r>
              <w:t>сборки.</w:t>
            </w:r>
            <w:r>
              <w:rPr>
                <w:spacing w:val="-2"/>
              </w:rPr>
              <w:t xml:space="preserve"> </w:t>
            </w:r>
            <w:r>
              <w:t>Оборудование</w:t>
            </w:r>
            <w:r>
              <w:rPr>
                <w:spacing w:val="-1"/>
              </w:rPr>
              <w:t xml:space="preserve"> </w:t>
            </w:r>
            <w:r>
              <w:t>для</w:t>
            </w:r>
            <w:r>
              <w:rPr>
                <w:spacing w:val="-2"/>
              </w:rPr>
              <w:t xml:space="preserve"> </w:t>
            </w:r>
            <w:r>
              <w:t>выполнения</w:t>
            </w:r>
            <w:r>
              <w:rPr>
                <w:spacing w:val="-4"/>
              </w:rPr>
              <w:t xml:space="preserve"> </w:t>
            </w:r>
            <w:r>
              <w:t>сборочных</w:t>
            </w:r>
            <w:r>
              <w:rPr>
                <w:spacing w:val="-2"/>
              </w:rPr>
              <w:t xml:space="preserve"> </w:t>
            </w:r>
            <w:r>
              <w:t>работ</w:t>
            </w:r>
          </w:p>
        </w:tc>
        <w:tc>
          <w:tcPr>
            <w:tcW w:w="2552" w:type="dxa"/>
            <w:vMerge/>
            <w:tcBorders>
              <w:top w:val="nil"/>
            </w:tcBorders>
            <w:vAlign w:val="center"/>
          </w:tcPr>
          <w:p w14:paraId="5AB53473" w14:textId="77777777" w:rsidR="0029109E" w:rsidRDefault="0029109E" w:rsidP="00515445">
            <w:pPr>
              <w:jc w:val="center"/>
              <w:rPr>
                <w:sz w:val="2"/>
                <w:szCs w:val="2"/>
              </w:rPr>
            </w:pPr>
          </w:p>
        </w:tc>
      </w:tr>
      <w:tr w:rsidR="0029109E" w14:paraId="6D387779" w14:textId="77777777" w:rsidTr="00515445">
        <w:trPr>
          <w:trHeight w:val="707"/>
        </w:trPr>
        <w:tc>
          <w:tcPr>
            <w:tcW w:w="3016" w:type="dxa"/>
            <w:vMerge/>
          </w:tcPr>
          <w:p w14:paraId="38052922" w14:textId="77777777" w:rsidR="0029109E" w:rsidRDefault="0029109E" w:rsidP="005F6830">
            <w:pPr>
              <w:rPr>
                <w:sz w:val="2"/>
                <w:szCs w:val="2"/>
              </w:rPr>
            </w:pPr>
          </w:p>
        </w:tc>
        <w:tc>
          <w:tcPr>
            <w:tcW w:w="9467" w:type="dxa"/>
          </w:tcPr>
          <w:p w14:paraId="3907DC96" w14:textId="77777777" w:rsidR="0029109E" w:rsidRDefault="0029109E" w:rsidP="005F6830">
            <w:pPr>
              <w:pStyle w:val="TableParagraph"/>
            </w:pPr>
            <w:r>
              <w:t>10. Технологическая оснастка сборочных работ: приспособления и сборочный инструмент,</w:t>
            </w:r>
            <w:r>
              <w:rPr>
                <w:spacing w:val="-52"/>
              </w:rPr>
              <w:t xml:space="preserve"> </w:t>
            </w:r>
            <w:r>
              <w:t>вспомогательные</w:t>
            </w:r>
            <w:r>
              <w:rPr>
                <w:spacing w:val="-1"/>
              </w:rPr>
              <w:t xml:space="preserve"> </w:t>
            </w:r>
            <w:r>
              <w:t>материалы</w:t>
            </w:r>
          </w:p>
        </w:tc>
        <w:tc>
          <w:tcPr>
            <w:tcW w:w="2552" w:type="dxa"/>
            <w:vMerge/>
            <w:tcBorders>
              <w:top w:val="nil"/>
            </w:tcBorders>
            <w:vAlign w:val="center"/>
          </w:tcPr>
          <w:p w14:paraId="7DA63B28" w14:textId="77777777" w:rsidR="0029109E" w:rsidRDefault="0029109E" w:rsidP="00515445">
            <w:pPr>
              <w:jc w:val="center"/>
              <w:rPr>
                <w:sz w:val="2"/>
                <w:szCs w:val="2"/>
              </w:rPr>
            </w:pPr>
          </w:p>
        </w:tc>
      </w:tr>
      <w:tr w:rsidR="0029109E" w14:paraId="044CA140" w14:textId="77777777" w:rsidTr="00515445">
        <w:trPr>
          <w:trHeight w:val="453"/>
        </w:trPr>
        <w:tc>
          <w:tcPr>
            <w:tcW w:w="3016" w:type="dxa"/>
            <w:vMerge/>
          </w:tcPr>
          <w:p w14:paraId="2A4C463C" w14:textId="77777777" w:rsidR="0029109E" w:rsidRDefault="0029109E" w:rsidP="005F6830">
            <w:pPr>
              <w:rPr>
                <w:sz w:val="2"/>
                <w:szCs w:val="2"/>
              </w:rPr>
            </w:pPr>
          </w:p>
        </w:tc>
        <w:tc>
          <w:tcPr>
            <w:tcW w:w="9467" w:type="dxa"/>
          </w:tcPr>
          <w:p w14:paraId="4B2F2737" w14:textId="77777777" w:rsidR="0029109E" w:rsidRDefault="0029109E" w:rsidP="005F6830">
            <w:pPr>
              <w:pStyle w:val="TableParagraph"/>
            </w:pPr>
            <w:r>
              <w:t>11.</w:t>
            </w:r>
            <w:r>
              <w:rPr>
                <w:spacing w:val="-1"/>
              </w:rPr>
              <w:t xml:space="preserve"> </w:t>
            </w:r>
            <w:r>
              <w:t>Контроль</w:t>
            </w:r>
            <w:r>
              <w:rPr>
                <w:spacing w:val="-2"/>
              </w:rPr>
              <w:t xml:space="preserve"> </w:t>
            </w:r>
            <w:r>
              <w:t>сборочных</w:t>
            </w:r>
            <w:r>
              <w:rPr>
                <w:spacing w:val="-2"/>
              </w:rPr>
              <w:t xml:space="preserve"> </w:t>
            </w:r>
            <w:r>
              <w:t>процессов</w:t>
            </w:r>
          </w:p>
        </w:tc>
        <w:tc>
          <w:tcPr>
            <w:tcW w:w="2552" w:type="dxa"/>
            <w:vMerge/>
            <w:tcBorders>
              <w:top w:val="nil"/>
            </w:tcBorders>
            <w:vAlign w:val="center"/>
          </w:tcPr>
          <w:p w14:paraId="6B004464" w14:textId="77777777" w:rsidR="0029109E" w:rsidRDefault="0029109E" w:rsidP="00515445">
            <w:pPr>
              <w:jc w:val="center"/>
              <w:rPr>
                <w:sz w:val="2"/>
                <w:szCs w:val="2"/>
              </w:rPr>
            </w:pPr>
          </w:p>
        </w:tc>
      </w:tr>
      <w:tr w:rsidR="0029109E" w14:paraId="4E17D6A8" w14:textId="77777777" w:rsidTr="00515445">
        <w:trPr>
          <w:trHeight w:val="489"/>
        </w:trPr>
        <w:tc>
          <w:tcPr>
            <w:tcW w:w="3016" w:type="dxa"/>
            <w:vMerge/>
          </w:tcPr>
          <w:p w14:paraId="0AD2BD8A" w14:textId="77777777" w:rsidR="0029109E" w:rsidRDefault="0029109E" w:rsidP="005F6830">
            <w:pPr>
              <w:rPr>
                <w:sz w:val="2"/>
                <w:szCs w:val="2"/>
              </w:rPr>
            </w:pPr>
          </w:p>
        </w:tc>
        <w:tc>
          <w:tcPr>
            <w:tcW w:w="9467" w:type="dxa"/>
          </w:tcPr>
          <w:p w14:paraId="51BE0DD4" w14:textId="77777777" w:rsidR="0029109E" w:rsidRDefault="0029109E" w:rsidP="005F6830">
            <w:pPr>
              <w:pStyle w:val="TableParagraph"/>
              <w:rPr>
                <w:b/>
              </w:rPr>
            </w:pPr>
            <w:r>
              <w:rPr>
                <w:b/>
              </w:rPr>
              <w:t>В</w:t>
            </w:r>
            <w:r>
              <w:rPr>
                <w:b/>
                <w:spacing w:val="-1"/>
              </w:rPr>
              <w:t xml:space="preserve"> </w:t>
            </w:r>
            <w:r>
              <w:rPr>
                <w:b/>
              </w:rPr>
              <w:t>том</w:t>
            </w:r>
            <w:r>
              <w:rPr>
                <w:b/>
                <w:spacing w:val="-1"/>
              </w:rPr>
              <w:t xml:space="preserve"> </w:t>
            </w:r>
            <w:r>
              <w:rPr>
                <w:b/>
              </w:rPr>
              <w:t>числе</w:t>
            </w:r>
            <w:r>
              <w:rPr>
                <w:b/>
                <w:spacing w:val="-3"/>
              </w:rPr>
              <w:t xml:space="preserve"> </w:t>
            </w:r>
            <w:r>
              <w:rPr>
                <w:b/>
              </w:rPr>
              <w:t>практических</w:t>
            </w:r>
            <w:r>
              <w:rPr>
                <w:b/>
                <w:spacing w:val="-2"/>
              </w:rPr>
              <w:t xml:space="preserve"> </w:t>
            </w:r>
            <w:r>
              <w:rPr>
                <w:b/>
              </w:rPr>
              <w:t>занятий</w:t>
            </w:r>
            <w:r>
              <w:rPr>
                <w:b/>
                <w:spacing w:val="-2"/>
              </w:rPr>
              <w:t xml:space="preserve"> </w:t>
            </w:r>
            <w:r>
              <w:rPr>
                <w:b/>
              </w:rPr>
              <w:t>и</w:t>
            </w:r>
            <w:r>
              <w:rPr>
                <w:b/>
                <w:spacing w:val="-4"/>
              </w:rPr>
              <w:t xml:space="preserve"> </w:t>
            </w:r>
            <w:r>
              <w:rPr>
                <w:b/>
              </w:rPr>
              <w:t>лабораторных</w:t>
            </w:r>
            <w:r>
              <w:rPr>
                <w:b/>
                <w:spacing w:val="-3"/>
              </w:rPr>
              <w:t xml:space="preserve"> </w:t>
            </w:r>
            <w:r>
              <w:rPr>
                <w:b/>
              </w:rPr>
              <w:t>работ</w:t>
            </w:r>
          </w:p>
        </w:tc>
        <w:tc>
          <w:tcPr>
            <w:tcW w:w="2552" w:type="dxa"/>
            <w:vAlign w:val="center"/>
          </w:tcPr>
          <w:p w14:paraId="03256EC9" w14:textId="77777777" w:rsidR="0029109E" w:rsidRDefault="0029109E" w:rsidP="00515445">
            <w:pPr>
              <w:pStyle w:val="TableParagraph"/>
              <w:jc w:val="center"/>
              <w:rPr>
                <w:b/>
              </w:rPr>
            </w:pPr>
            <w:r>
              <w:rPr>
                <w:b/>
              </w:rPr>
              <w:t>10</w:t>
            </w:r>
          </w:p>
        </w:tc>
      </w:tr>
      <w:tr w:rsidR="0029109E" w14:paraId="4DFA148E" w14:textId="77777777" w:rsidTr="00515445">
        <w:trPr>
          <w:trHeight w:val="453"/>
        </w:trPr>
        <w:tc>
          <w:tcPr>
            <w:tcW w:w="3016" w:type="dxa"/>
            <w:vMerge/>
          </w:tcPr>
          <w:p w14:paraId="0392C95F" w14:textId="77777777" w:rsidR="0029109E" w:rsidRDefault="0029109E" w:rsidP="005F6830">
            <w:pPr>
              <w:rPr>
                <w:sz w:val="2"/>
                <w:szCs w:val="2"/>
              </w:rPr>
            </w:pPr>
          </w:p>
        </w:tc>
        <w:tc>
          <w:tcPr>
            <w:tcW w:w="9467" w:type="dxa"/>
          </w:tcPr>
          <w:p w14:paraId="3143FFEE" w14:textId="77777777" w:rsidR="0029109E" w:rsidRDefault="0029109E" w:rsidP="005F6830">
            <w:pPr>
              <w:pStyle w:val="TableParagraph"/>
            </w:pPr>
            <w:r>
              <w:t>Анализ</w:t>
            </w:r>
            <w:r>
              <w:rPr>
                <w:spacing w:val="-4"/>
              </w:rPr>
              <w:t xml:space="preserve"> </w:t>
            </w:r>
            <w:r>
              <w:t>структуры</w:t>
            </w:r>
            <w:r>
              <w:rPr>
                <w:spacing w:val="-2"/>
              </w:rPr>
              <w:t xml:space="preserve"> </w:t>
            </w:r>
            <w:r>
              <w:t>сборочной</w:t>
            </w:r>
            <w:r>
              <w:rPr>
                <w:spacing w:val="-2"/>
              </w:rPr>
              <w:t xml:space="preserve"> </w:t>
            </w:r>
            <w:r>
              <w:t>операции.</w:t>
            </w:r>
          </w:p>
        </w:tc>
        <w:tc>
          <w:tcPr>
            <w:tcW w:w="2552" w:type="dxa"/>
            <w:vMerge w:val="restart"/>
            <w:vAlign w:val="center"/>
          </w:tcPr>
          <w:p w14:paraId="18BE0CB4" w14:textId="77777777" w:rsidR="0029109E" w:rsidRDefault="0029109E" w:rsidP="00515445">
            <w:pPr>
              <w:pStyle w:val="TableParagraph"/>
              <w:jc w:val="center"/>
            </w:pPr>
          </w:p>
        </w:tc>
      </w:tr>
      <w:tr w:rsidR="0029109E" w14:paraId="47CA1B81" w14:textId="77777777" w:rsidTr="00515445">
        <w:trPr>
          <w:trHeight w:val="453"/>
        </w:trPr>
        <w:tc>
          <w:tcPr>
            <w:tcW w:w="3016" w:type="dxa"/>
            <w:vMerge/>
          </w:tcPr>
          <w:p w14:paraId="0DF36A26" w14:textId="77777777" w:rsidR="0029109E" w:rsidRDefault="0029109E" w:rsidP="005F6830">
            <w:pPr>
              <w:rPr>
                <w:sz w:val="2"/>
                <w:szCs w:val="2"/>
              </w:rPr>
            </w:pPr>
          </w:p>
        </w:tc>
        <w:tc>
          <w:tcPr>
            <w:tcW w:w="9467" w:type="dxa"/>
          </w:tcPr>
          <w:p w14:paraId="4E3BF01F" w14:textId="77777777" w:rsidR="0029109E" w:rsidRDefault="0029109E" w:rsidP="005F6830">
            <w:pPr>
              <w:pStyle w:val="TableParagraph"/>
            </w:pPr>
            <w:r>
              <w:t>Выбор</w:t>
            </w:r>
            <w:r>
              <w:rPr>
                <w:spacing w:val="-1"/>
              </w:rPr>
              <w:t xml:space="preserve"> </w:t>
            </w:r>
            <w:r>
              <w:t>оборудования</w:t>
            </w:r>
            <w:r>
              <w:rPr>
                <w:spacing w:val="-2"/>
              </w:rPr>
              <w:t xml:space="preserve"> </w:t>
            </w:r>
            <w:r>
              <w:t>для</w:t>
            </w:r>
            <w:r>
              <w:rPr>
                <w:spacing w:val="-4"/>
              </w:rPr>
              <w:t xml:space="preserve"> </w:t>
            </w:r>
            <w:r>
              <w:t>выполнения</w:t>
            </w:r>
            <w:r>
              <w:rPr>
                <w:spacing w:val="-1"/>
              </w:rPr>
              <w:t xml:space="preserve"> </w:t>
            </w:r>
            <w:r>
              <w:t>сборочных</w:t>
            </w:r>
            <w:r>
              <w:rPr>
                <w:spacing w:val="-1"/>
              </w:rPr>
              <w:t xml:space="preserve"> </w:t>
            </w:r>
            <w:r>
              <w:t>работ.</w:t>
            </w:r>
          </w:p>
        </w:tc>
        <w:tc>
          <w:tcPr>
            <w:tcW w:w="2552" w:type="dxa"/>
            <w:vMerge/>
            <w:tcBorders>
              <w:top w:val="nil"/>
            </w:tcBorders>
            <w:vAlign w:val="center"/>
          </w:tcPr>
          <w:p w14:paraId="6C77B791" w14:textId="77777777" w:rsidR="0029109E" w:rsidRDefault="0029109E" w:rsidP="00515445">
            <w:pPr>
              <w:jc w:val="center"/>
              <w:rPr>
                <w:sz w:val="2"/>
                <w:szCs w:val="2"/>
              </w:rPr>
            </w:pPr>
          </w:p>
        </w:tc>
      </w:tr>
      <w:tr w:rsidR="0029109E" w14:paraId="42DC00C8" w14:textId="77777777" w:rsidTr="00515445">
        <w:trPr>
          <w:trHeight w:val="453"/>
        </w:trPr>
        <w:tc>
          <w:tcPr>
            <w:tcW w:w="3016" w:type="dxa"/>
            <w:vMerge/>
          </w:tcPr>
          <w:p w14:paraId="2F8DF802" w14:textId="77777777" w:rsidR="0029109E" w:rsidRDefault="0029109E" w:rsidP="005F6830">
            <w:pPr>
              <w:rPr>
                <w:sz w:val="2"/>
                <w:szCs w:val="2"/>
              </w:rPr>
            </w:pPr>
          </w:p>
        </w:tc>
        <w:tc>
          <w:tcPr>
            <w:tcW w:w="9467" w:type="dxa"/>
          </w:tcPr>
          <w:p w14:paraId="74703DE3" w14:textId="77777777" w:rsidR="0029109E" w:rsidRDefault="0029109E" w:rsidP="005F6830">
            <w:pPr>
              <w:pStyle w:val="TableParagraph"/>
            </w:pPr>
            <w:r>
              <w:t>Выбор</w:t>
            </w:r>
            <w:r>
              <w:rPr>
                <w:spacing w:val="-2"/>
              </w:rPr>
              <w:t xml:space="preserve"> </w:t>
            </w:r>
            <w:r>
              <w:t>инструмента</w:t>
            </w:r>
            <w:r>
              <w:rPr>
                <w:spacing w:val="-1"/>
              </w:rPr>
              <w:t xml:space="preserve"> </w:t>
            </w:r>
            <w:r>
              <w:t>и</w:t>
            </w:r>
            <w:r>
              <w:rPr>
                <w:spacing w:val="-2"/>
              </w:rPr>
              <w:t xml:space="preserve"> </w:t>
            </w:r>
            <w:r>
              <w:t>вспомогательных</w:t>
            </w:r>
            <w:r>
              <w:rPr>
                <w:spacing w:val="-1"/>
              </w:rPr>
              <w:t xml:space="preserve"> </w:t>
            </w:r>
            <w:r>
              <w:t>материалов</w:t>
            </w:r>
            <w:r>
              <w:rPr>
                <w:spacing w:val="-2"/>
              </w:rPr>
              <w:t xml:space="preserve"> </w:t>
            </w:r>
            <w:r>
              <w:t>для</w:t>
            </w:r>
            <w:r>
              <w:rPr>
                <w:spacing w:val="-2"/>
              </w:rPr>
              <w:t xml:space="preserve"> </w:t>
            </w:r>
            <w:r>
              <w:t>выполнения</w:t>
            </w:r>
            <w:r>
              <w:rPr>
                <w:spacing w:val="-2"/>
              </w:rPr>
              <w:t xml:space="preserve"> </w:t>
            </w:r>
            <w:r>
              <w:t>сборочных</w:t>
            </w:r>
            <w:r>
              <w:rPr>
                <w:spacing w:val="-1"/>
              </w:rPr>
              <w:t xml:space="preserve"> </w:t>
            </w:r>
            <w:r>
              <w:t>работ.</w:t>
            </w:r>
          </w:p>
        </w:tc>
        <w:tc>
          <w:tcPr>
            <w:tcW w:w="2552" w:type="dxa"/>
            <w:vMerge/>
            <w:tcBorders>
              <w:top w:val="nil"/>
            </w:tcBorders>
            <w:vAlign w:val="center"/>
          </w:tcPr>
          <w:p w14:paraId="11033384" w14:textId="77777777" w:rsidR="0029109E" w:rsidRDefault="0029109E" w:rsidP="00515445">
            <w:pPr>
              <w:jc w:val="center"/>
              <w:rPr>
                <w:sz w:val="2"/>
                <w:szCs w:val="2"/>
              </w:rPr>
            </w:pPr>
          </w:p>
        </w:tc>
      </w:tr>
      <w:tr w:rsidR="0029109E" w14:paraId="7DDA0A62" w14:textId="77777777" w:rsidTr="00515445">
        <w:trPr>
          <w:trHeight w:val="453"/>
        </w:trPr>
        <w:tc>
          <w:tcPr>
            <w:tcW w:w="3016" w:type="dxa"/>
            <w:vMerge/>
          </w:tcPr>
          <w:p w14:paraId="0D16CA7B" w14:textId="77777777" w:rsidR="0029109E" w:rsidRDefault="0029109E" w:rsidP="005F6830">
            <w:pPr>
              <w:rPr>
                <w:sz w:val="2"/>
                <w:szCs w:val="2"/>
              </w:rPr>
            </w:pPr>
          </w:p>
        </w:tc>
        <w:tc>
          <w:tcPr>
            <w:tcW w:w="9467" w:type="dxa"/>
          </w:tcPr>
          <w:p w14:paraId="3E6291A6" w14:textId="77777777" w:rsidR="0029109E" w:rsidRDefault="0029109E" w:rsidP="005F6830">
            <w:pPr>
              <w:pStyle w:val="TableParagraph"/>
            </w:pPr>
            <w:r>
              <w:t>Выбор</w:t>
            </w:r>
            <w:r>
              <w:rPr>
                <w:spacing w:val="-2"/>
              </w:rPr>
              <w:t xml:space="preserve"> </w:t>
            </w:r>
            <w:r>
              <w:t>приспособлений</w:t>
            </w:r>
            <w:r>
              <w:rPr>
                <w:spacing w:val="-3"/>
              </w:rPr>
              <w:t xml:space="preserve"> </w:t>
            </w:r>
            <w:r>
              <w:t>для</w:t>
            </w:r>
            <w:r>
              <w:rPr>
                <w:spacing w:val="-2"/>
              </w:rPr>
              <w:t xml:space="preserve"> </w:t>
            </w:r>
            <w:r>
              <w:t>выполнения</w:t>
            </w:r>
            <w:r>
              <w:rPr>
                <w:spacing w:val="-2"/>
              </w:rPr>
              <w:t xml:space="preserve"> </w:t>
            </w:r>
            <w:r>
              <w:t>сборочной</w:t>
            </w:r>
            <w:r>
              <w:rPr>
                <w:spacing w:val="-2"/>
              </w:rPr>
              <w:t xml:space="preserve"> </w:t>
            </w:r>
            <w:r>
              <w:t>операции.</w:t>
            </w:r>
          </w:p>
        </w:tc>
        <w:tc>
          <w:tcPr>
            <w:tcW w:w="2552" w:type="dxa"/>
            <w:vMerge/>
            <w:tcBorders>
              <w:top w:val="nil"/>
            </w:tcBorders>
            <w:vAlign w:val="center"/>
          </w:tcPr>
          <w:p w14:paraId="667A5349" w14:textId="77777777" w:rsidR="0029109E" w:rsidRDefault="0029109E" w:rsidP="00515445">
            <w:pPr>
              <w:jc w:val="center"/>
              <w:rPr>
                <w:sz w:val="2"/>
                <w:szCs w:val="2"/>
              </w:rPr>
            </w:pPr>
          </w:p>
        </w:tc>
      </w:tr>
      <w:tr w:rsidR="00FD58A6" w14:paraId="2EB75C0E" w14:textId="77777777" w:rsidTr="00515445">
        <w:trPr>
          <w:trHeight w:val="314"/>
        </w:trPr>
        <w:tc>
          <w:tcPr>
            <w:tcW w:w="3016" w:type="dxa"/>
            <w:vMerge w:val="restart"/>
          </w:tcPr>
          <w:p w14:paraId="30CD3CE6" w14:textId="77777777" w:rsidR="00FD58A6" w:rsidRDefault="00FD58A6" w:rsidP="005F6830">
            <w:pPr>
              <w:pStyle w:val="TableParagraph"/>
              <w:rPr>
                <w:b/>
              </w:rPr>
            </w:pPr>
            <w:r>
              <w:rPr>
                <w:b/>
              </w:rPr>
              <w:t>Тема 1.3. Проектирование</w:t>
            </w:r>
            <w:r>
              <w:rPr>
                <w:b/>
                <w:spacing w:val="1"/>
              </w:rPr>
              <w:t xml:space="preserve"> </w:t>
            </w:r>
            <w:r>
              <w:rPr>
                <w:b/>
              </w:rPr>
              <w:t>технологического процесса</w:t>
            </w:r>
            <w:r>
              <w:rPr>
                <w:b/>
                <w:spacing w:val="-52"/>
              </w:rPr>
              <w:t xml:space="preserve"> </w:t>
            </w:r>
            <w:r>
              <w:rPr>
                <w:b/>
              </w:rPr>
              <w:t>сборки</w:t>
            </w:r>
          </w:p>
        </w:tc>
        <w:tc>
          <w:tcPr>
            <w:tcW w:w="9467" w:type="dxa"/>
          </w:tcPr>
          <w:p w14:paraId="4CA62197" w14:textId="77777777" w:rsidR="00FD58A6" w:rsidRDefault="00FD58A6" w:rsidP="005F6830">
            <w:pPr>
              <w:pStyle w:val="TableParagraph"/>
              <w:rPr>
                <w:b/>
              </w:rPr>
            </w:pPr>
            <w:r>
              <w:rPr>
                <w:b/>
              </w:rPr>
              <w:t>Содержание</w:t>
            </w:r>
          </w:p>
        </w:tc>
        <w:tc>
          <w:tcPr>
            <w:tcW w:w="2552" w:type="dxa"/>
            <w:vAlign w:val="center"/>
          </w:tcPr>
          <w:p w14:paraId="1C637620" w14:textId="17DF64A2" w:rsidR="00FD58A6" w:rsidRDefault="00FD58A6" w:rsidP="00515445">
            <w:pPr>
              <w:pStyle w:val="TableParagraph"/>
              <w:jc w:val="center"/>
              <w:rPr>
                <w:b/>
              </w:rPr>
            </w:pPr>
            <w:r>
              <w:rPr>
                <w:b/>
              </w:rPr>
              <w:t>5</w:t>
            </w:r>
            <w:r w:rsidR="00491B03">
              <w:rPr>
                <w:b/>
              </w:rPr>
              <w:t>5</w:t>
            </w:r>
          </w:p>
        </w:tc>
      </w:tr>
      <w:tr w:rsidR="00FD58A6" w14:paraId="4DF0FFC2" w14:textId="77777777" w:rsidTr="004B580A">
        <w:trPr>
          <w:trHeight w:val="704"/>
        </w:trPr>
        <w:tc>
          <w:tcPr>
            <w:tcW w:w="3016" w:type="dxa"/>
            <w:vMerge/>
          </w:tcPr>
          <w:p w14:paraId="4B5341ED" w14:textId="77777777" w:rsidR="00FD58A6" w:rsidRDefault="00FD58A6" w:rsidP="005F6830">
            <w:pPr>
              <w:rPr>
                <w:sz w:val="2"/>
                <w:szCs w:val="2"/>
              </w:rPr>
            </w:pPr>
          </w:p>
        </w:tc>
        <w:tc>
          <w:tcPr>
            <w:tcW w:w="9467" w:type="dxa"/>
          </w:tcPr>
          <w:p w14:paraId="54150DD1" w14:textId="77777777" w:rsidR="00FD58A6" w:rsidRDefault="00FD58A6" w:rsidP="005F6830">
            <w:pPr>
              <w:pStyle w:val="TableParagraph"/>
              <w:rPr>
                <w:sz w:val="24"/>
              </w:rPr>
            </w:pPr>
            <w:r>
              <w:rPr>
                <w:sz w:val="24"/>
              </w:rPr>
              <w:t>12. Структура процесса сборки. Исходная информация для разработки технологического</w:t>
            </w:r>
            <w:r>
              <w:rPr>
                <w:spacing w:val="-58"/>
                <w:sz w:val="24"/>
              </w:rPr>
              <w:t xml:space="preserve"> </w:t>
            </w:r>
            <w:r>
              <w:rPr>
                <w:sz w:val="24"/>
              </w:rPr>
              <w:t>процесса.</w:t>
            </w:r>
            <w:r>
              <w:rPr>
                <w:spacing w:val="-1"/>
                <w:sz w:val="24"/>
              </w:rPr>
              <w:t xml:space="preserve"> </w:t>
            </w:r>
            <w:r>
              <w:rPr>
                <w:sz w:val="24"/>
              </w:rPr>
              <w:t>Последовательность разработки</w:t>
            </w:r>
            <w:r>
              <w:rPr>
                <w:spacing w:val="-2"/>
                <w:sz w:val="24"/>
              </w:rPr>
              <w:t xml:space="preserve"> </w:t>
            </w:r>
            <w:r>
              <w:rPr>
                <w:sz w:val="24"/>
              </w:rPr>
              <w:t>технологического</w:t>
            </w:r>
            <w:r>
              <w:rPr>
                <w:spacing w:val="-1"/>
                <w:sz w:val="24"/>
              </w:rPr>
              <w:t xml:space="preserve"> </w:t>
            </w:r>
            <w:r>
              <w:rPr>
                <w:sz w:val="24"/>
              </w:rPr>
              <w:t>процесса.</w:t>
            </w:r>
          </w:p>
        </w:tc>
        <w:tc>
          <w:tcPr>
            <w:tcW w:w="2552" w:type="dxa"/>
            <w:vMerge w:val="restart"/>
            <w:tcBorders>
              <w:top w:val="nil"/>
            </w:tcBorders>
            <w:vAlign w:val="center"/>
          </w:tcPr>
          <w:p w14:paraId="46BFFA45" w14:textId="77777777" w:rsidR="00FD58A6" w:rsidRDefault="00FD58A6" w:rsidP="00515445">
            <w:pPr>
              <w:jc w:val="center"/>
              <w:rPr>
                <w:sz w:val="2"/>
                <w:szCs w:val="2"/>
              </w:rPr>
            </w:pPr>
          </w:p>
        </w:tc>
      </w:tr>
      <w:tr w:rsidR="00FD58A6" w14:paraId="04870BB8" w14:textId="77777777" w:rsidTr="004B580A">
        <w:trPr>
          <w:trHeight w:val="416"/>
        </w:trPr>
        <w:tc>
          <w:tcPr>
            <w:tcW w:w="3016" w:type="dxa"/>
            <w:vMerge/>
          </w:tcPr>
          <w:p w14:paraId="31909563" w14:textId="77777777" w:rsidR="00FD58A6" w:rsidRDefault="00FD58A6" w:rsidP="005F6830">
            <w:pPr>
              <w:rPr>
                <w:sz w:val="2"/>
                <w:szCs w:val="2"/>
              </w:rPr>
            </w:pPr>
          </w:p>
        </w:tc>
        <w:tc>
          <w:tcPr>
            <w:tcW w:w="9467" w:type="dxa"/>
          </w:tcPr>
          <w:p w14:paraId="60DA619D" w14:textId="08CF61D8" w:rsidR="00FD58A6" w:rsidRDefault="00FD58A6" w:rsidP="005F6830">
            <w:pPr>
              <w:pStyle w:val="TableParagraph"/>
            </w:pPr>
            <w:r>
              <w:t>13.</w:t>
            </w:r>
            <w:r>
              <w:rPr>
                <w:spacing w:val="-2"/>
              </w:rPr>
              <w:t xml:space="preserve"> </w:t>
            </w:r>
            <w:r>
              <w:t>Технологическая</w:t>
            </w:r>
            <w:r>
              <w:rPr>
                <w:spacing w:val="-2"/>
              </w:rPr>
              <w:t xml:space="preserve"> </w:t>
            </w:r>
            <w:r>
              <w:t>документация.</w:t>
            </w:r>
            <w:r>
              <w:rPr>
                <w:spacing w:val="-2"/>
              </w:rPr>
              <w:t xml:space="preserve"> </w:t>
            </w:r>
            <w:r>
              <w:t>Виды.</w:t>
            </w:r>
            <w:r>
              <w:rPr>
                <w:spacing w:val="-1"/>
              </w:rPr>
              <w:t xml:space="preserve"> </w:t>
            </w:r>
            <w:r>
              <w:t>Порядок</w:t>
            </w:r>
            <w:r>
              <w:rPr>
                <w:spacing w:val="-4"/>
              </w:rPr>
              <w:t xml:space="preserve"> </w:t>
            </w:r>
            <w:r>
              <w:t>оформления.</w:t>
            </w:r>
          </w:p>
        </w:tc>
        <w:tc>
          <w:tcPr>
            <w:tcW w:w="2552" w:type="dxa"/>
            <w:vMerge/>
            <w:vAlign w:val="center"/>
          </w:tcPr>
          <w:p w14:paraId="34DFB09B" w14:textId="77777777" w:rsidR="00FD58A6" w:rsidRDefault="00FD58A6" w:rsidP="00515445">
            <w:pPr>
              <w:jc w:val="center"/>
              <w:rPr>
                <w:sz w:val="2"/>
                <w:szCs w:val="2"/>
              </w:rPr>
            </w:pPr>
          </w:p>
        </w:tc>
      </w:tr>
      <w:tr w:rsidR="00FD58A6" w14:paraId="6A6EF3FD" w14:textId="77777777" w:rsidTr="004B580A">
        <w:trPr>
          <w:trHeight w:val="611"/>
        </w:trPr>
        <w:tc>
          <w:tcPr>
            <w:tcW w:w="3016" w:type="dxa"/>
            <w:vMerge/>
          </w:tcPr>
          <w:p w14:paraId="4BD94A6A" w14:textId="77777777" w:rsidR="00FD58A6" w:rsidRDefault="00FD58A6" w:rsidP="005F6830">
            <w:pPr>
              <w:rPr>
                <w:sz w:val="2"/>
                <w:szCs w:val="2"/>
              </w:rPr>
            </w:pPr>
          </w:p>
        </w:tc>
        <w:tc>
          <w:tcPr>
            <w:tcW w:w="9467" w:type="dxa"/>
          </w:tcPr>
          <w:p w14:paraId="6A08A3AA" w14:textId="77777777" w:rsidR="00FD58A6" w:rsidRDefault="00FD58A6" w:rsidP="005F6830">
            <w:pPr>
              <w:pStyle w:val="TableParagraph"/>
            </w:pPr>
            <w:r>
              <w:t>14.Внесение изменений в технологический процесс. Применяемые документы и порядок</w:t>
            </w:r>
            <w:r>
              <w:rPr>
                <w:spacing w:val="-52"/>
              </w:rPr>
              <w:t xml:space="preserve"> </w:t>
            </w:r>
            <w:r>
              <w:t>выполнения.</w:t>
            </w:r>
          </w:p>
        </w:tc>
        <w:tc>
          <w:tcPr>
            <w:tcW w:w="2552" w:type="dxa"/>
            <w:vMerge/>
            <w:vAlign w:val="center"/>
          </w:tcPr>
          <w:p w14:paraId="687BA4D2" w14:textId="77777777" w:rsidR="00FD58A6" w:rsidRDefault="00FD58A6" w:rsidP="00515445">
            <w:pPr>
              <w:jc w:val="center"/>
              <w:rPr>
                <w:sz w:val="2"/>
                <w:szCs w:val="2"/>
              </w:rPr>
            </w:pPr>
          </w:p>
        </w:tc>
      </w:tr>
      <w:tr w:rsidR="00FD58A6" w14:paraId="5A5119E7" w14:textId="77777777" w:rsidTr="004B580A">
        <w:trPr>
          <w:trHeight w:val="565"/>
        </w:trPr>
        <w:tc>
          <w:tcPr>
            <w:tcW w:w="3016" w:type="dxa"/>
            <w:vMerge/>
          </w:tcPr>
          <w:p w14:paraId="3D9319BC" w14:textId="77777777" w:rsidR="00FD58A6" w:rsidRDefault="00FD58A6" w:rsidP="005F6830">
            <w:pPr>
              <w:rPr>
                <w:sz w:val="2"/>
                <w:szCs w:val="2"/>
              </w:rPr>
            </w:pPr>
          </w:p>
        </w:tc>
        <w:tc>
          <w:tcPr>
            <w:tcW w:w="9467" w:type="dxa"/>
          </w:tcPr>
          <w:p w14:paraId="4F4F1F8E" w14:textId="77777777" w:rsidR="00FD58A6" w:rsidRDefault="00FD58A6" w:rsidP="005F6830">
            <w:pPr>
              <w:pStyle w:val="TableParagraph"/>
              <w:rPr>
                <w:sz w:val="24"/>
              </w:rPr>
            </w:pPr>
            <w:r>
              <w:rPr>
                <w:sz w:val="24"/>
              </w:rPr>
              <w:t>15.</w:t>
            </w:r>
            <w:r>
              <w:rPr>
                <w:spacing w:val="-4"/>
                <w:sz w:val="24"/>
              </w:rPr>
              <w:t xml:space="preserve"> </w:t>
            </w:r>
            <w:r>
              <w:rPr>
                <w:sz w:val="24"/>
              </w:rPr>
              <w:t>Входной</w:t>
            </w:r>
            <w:r>
              <w:rPr>
                <w:spacing w:val="-5"/>
                <w:sz w:val="24"/>
              </w:rPr>
              <w:t xml:space="preserve"> </w:t>
            </w:r>
            <w:r>
              <w:rPr>
                <w:sz w:val="24"/>
              </w:rPr>
              <w:t>контроль</w:t>
            </w:r>
            <w:r>
              <w:rPr>
                <w:spacing w:val="-3"/>
                <w:sz w:val="24"/>
              </w:rPr>
              <w:t xml:space="preserve"> </w:t>
            </w:r>
            <w:r>
              <w:rPr>
                <w:sz w:val="24"/>
              </w:rPr>
              <w:t>деталей</w:t>
            </w:r>
            <w:r>
              <w:rPr>
                <w:spacing w:val="-3"/>
                <w:sz w:val="24"/>
              </w:rPr>
              <w:t xml:space="preserve"> </w:t>
            </w:r>
            <w:r>
              <w:rPr>
                <w:sz w:val="24"/>
              </w:rPr>
              <w:t>и узлов.</w:t>
            </w:r>
            <w:r>
              <w:rPr>
                <w:spacing w:val="-5"/>
                <w:sz w:val="24"/>
              </w:rPr>
              <w:t xml:space="preserve"> </w:t>
            </w:r>
            <w:r>
              <w:rPr>
                <w:sz w:val="24"/>
              </w:rPr>
              <w:t>Комплектация</w:t>
            </w:r>
            <w:r>
              <w:rPr>
                <w:spacing w:val="-3"/>
                <w:sz w:val="24"/>
              </w:rPr>
              <w:t xml:space="preserve"> </w:t>
            </w:r>
            <w:r>
              <w:rPr>
                <w:sz w:val="24"/>
              </w:rPr>
              <w:t>деталей.</w:t>
            </w:r>
            <w:r>
              <w:rPr>
                <w:spacing w:val="-3"/>
                <w:sz w:val="24"/>
              </w:rPr>
              <w:t xml:space="preserve"> </w:t>
            </w:r>
            <w:r>
              <w:rPr>
                <w:sz w:val="24"/>
              </w:rPr>
              <w:t>Подбор</w:t>
            </w:r>
            <w:r>
              <w:rPr>
                <w:spacing w:val="-4"/>
                <w:sz w:val="24"/>
              </w:rPr>
              <w:t xml:space="preserve"> </w:t>
            </w:r>
            <w:r>
              <w:rPr>
                <w:sz w:val="24"/>
              </w:rPr>
              <w:t>деталей.</w:t>
            </w:r>
            <w:r>
              <w:rPr>
                <w:spacing w:val="-57"/>
                <w:sz w:val="24"/>
              </w:rPr>
              <w:t xml:space="preserve"> </w:t>
            </w:r>
            <w:r>
              <w:rPr>
                <w:sz w:val="24"/>
              </w:rPr>
              <w:t>Требования,</w:t>
            </w:r>
            <w:r>
              <w:rPr>
                <w:spacing w:val="-1"/>
                <w:sz w:val="24"/>
              </w:rPr>
              <w:t xml:space="preserve"> </w:t>
            </w:r>
            <w:r>
              <w:rPr>
                <w:sz w:val="24"/>
              </w:rPr>
              <w:t>предъявляемые</w:t>
            </w:r>
            <w:r>
              <w:rPr>
                <w:spacing w:val="-2"/>
                <w:sz w:val="24"/>
              </w:rPr>
              <w:t xml:space="preserve"> </w:t>
            </w:r>
            <w:r>
              <w:rPr>
                <w:sz w:val="24"/>
              </w:rPr>
              <w:t>к операции.</w:t>
            </w:r>
          </w:p>
        </w:tc>
        <w:tc>
          <w:tcPr>
            <w:tcW w:w="2552" w:type="dxa"/>
            <w:vMerge/>
            <w:vAlign w:val="center"/>
          </w:tcPr>
          <w:p w14:paraId="297A77C2" w14:textId="77777777" w:rsidR="00FD58A6" w:rsidRDefault="00FD58A6" w:rsidP="00515445">
            <w:pPr>
              <w:jc w:val="center"/>
              <w:rPr>
                <w:sz w:val="2"/>
                <w:szCs w:val="2"/>
              </w:rPr>
            </w:pPr>
          </w:p>
        </w:tc>
      </w:tr>
      <w:tr w:rsidR="00FD58A6" w14:paraId="0B962799" w14:textId="77777777" w:rsidTr="004B580A">
        <w:trPr>
          <w:trHeight w:val="604"/>
        </w:trPr>
        <w:tc>
          <w:tcPr>
            <w:tcW w:w="3016" w:type="dxa"/>
            <w:vMerge/>
          </w:tcPr>
          <w:p w14:paraId="745B973E" w14:textId="77777777" w:rsidR="00FD58A6" w:rsidRDefault="00FD58A6" w:rsidP="005F6830">
            <w:pPr>
              <w:rPr>
                <w:sz w:val="2"/>
                <w:szCs w:val="2"/>
              </w:rPr>
            </w:pPr>
          </w:p>
        </w:tc>
        <w:tc>
          <w:tcPr>
            <w:tcW w:w="9467" w:type="dxa"/>
          </w:tcPr>
          <w:p w14:paraId="78C62E0A" w14:textId="77777777" w:rsidR="00FD58A6" w:rsidRDefault="00FD58A6" w:rsidP="005F6830">
            <w:pPr>
              <w:pStyle w:val="TableParagraph"/>
              <w:rPr>
                <w:sz w:val="24"/>
              </w:rPr>
            </w:pPr>
            <w:r>
              <w:rPr>
                <w:sz w:val="24"/>
              </w:rPr>
              <w:t>16.</w:t>
            </w:r>
            <w:r>
              <w:rPr>
                <w:spacing w:val="-3"/>
                <w:sz w:val="24"/>
              </w:rPr>
              <w:t xml:space="preserve"> </w:t>
            </w:r>
            <w:r>
              <w:rPr>
                <w:sz w:val="24"/>
              </w:rPr>
              <w:t>Промывка</w:t>
            </w:r>
            <w:r>
              <w:rPr>
                <w:spacing w:val="-4"/>
                <w:sz w:val="24"/>
              </w:rPr>
              <w:t xml:space="preserve"> </w:t>
            </w:r>
            <w:r>
              <w:rPr>
                <w:sz w:val="24"/>
              </w:rPr>
              <w:t>и</w:t>
            </w:r>
            <w:r>
              <w:rPr>
                <w:spacing w:val="-3"/>
                <w:sz w:val="24"/>
              </w:rPr>
              <w:t xml:space="preserve"> </w:t>
            </w:r>
            <w:r>
              <w:rPr>
                <w:sz w:val="24"/>
              </w:rPr>
              <w:t>очистка</w:t>
            </w:r>
            <w:r>
              <w:rPr>
                <w:spacing w:val="-3"/>
                <w:sz w:val="24"/>
              </w:rPr>
              <w:t xml:space="preserve"> </w:t>
            </w:r>
            <w:r>
              <w:rPr>
                <w:sz w:val="24"/>
              </w:rPr>
              <w:t>деталей.</w:t>
            </w:r>
            <w:r>
              <w:rPr>
                <w:spacing w:val="-3"/>
                <w:sz w:val="24"/>
              </w:rPr>
              <w:t xml:space="preserve"> </w:t>
            </w:r>
            <w:r>
              <w:rPr>
                <w:sz w:val="24"/>
              </w:rPr>
              <w:t>Оборудование.</w:t>
            </w:r>
            <w:r>
              <w:rPr>
                <w:spacing w:val="-3"/>
                <w:sz w:val="24"/>
              </w:rPr>
              <w:t xml:space="preserve"> </w:t>
            </w:r>
            <w:r>
              <w:rPr>
                <w:sz w:val="24"/>
              </w:rPr>
              <w:t>Требования,</w:t>
            </w:r>
            <w:r>
              <w:rPr>
                <w:spacing w:val="-3"/>
                <w:sz w:val="24"/>
              </w:rPr>
              <w:t xml:space="preserve"> </w:t>
            </w:r>
            <w:r>
              <w:rPr>
                <w:sz w:val="24"/>
              </w:rPr>
              <w:t>предъявляемые</w:t>
            </w:r>
            <w:r>
              <w:rPr>
                <w:spacing w:val="-4"/>
                <w:sz w:val="24"/>
              </w:rPr>
              <w:t xml:space="preserve"> </w:t>
            </w:r>
            <w:r>
              <w:rPr>
                <w:sz w:val="24"/>
              </w:rPr>
              <w:t>к</w:t>
            </w:r>
            <w:r>
              <w:rPr>
                <w:spacing w:val="-57"/>
                <w:sz w:val="24"/>
              </w:rPr>
              <w:t xml:space="preserve"> </w:t>
            </w:r>
            <w:r>
              <w:rPr>
                <w:sz w:val="24"/>
              </w:rPr>
              <w:t>операции.</w:t>
            </w:r>
          </w:p>
        </w:tc>
        <w:tc>
          <w:tcPr>
            <w:tcW w:w="2552" w:type="dxa"/>
            <w:vMerge/>
            <w:vAlign w:val="center"/>
          </w:tcPr>
          <w:p w14:paraId="65E13409" w14:textId="77777777" w:rsidR="00FD58A6" w:rsidRDefault="00FD58A6" w:rsidP="00515445">
            <w:pPr>
              <w:jc w:val="center"/>
              <w:rPr>
                <w:sz w:val="2"/>
                <w:szCs w:val="2"/>
              </w:rPr>
            </w:pPr>
          </w:p>
        </w:tc>
      </w:tr>
      <w:tr w:rsidR="00FD58A6" w14:paraId="3CE285BD" w14:textId="77777777" w:rsidTr="004B580A">
        <w:trPr>
          <w:trHeight w:val="791"/>
        </w:trPr>
        <w:tc>
          <w:tcPr>
            <w:tcW w:w="3016" w:type="dxa"/>
            <w:vMerge/>
          </w:tcPr>
          <w:p w14:paraId="1A79C265" w14:textId="77777777" w:rsidR="00FD58A6" w:rsidRDefault="00FD58A6" w:rsidP="005F6830">
            <w:pPr>
              <w:rPr>
                <w:sz w:val="2"/>
                <w:szCs w:val="2"/>
              </w:rPr>
            </w:pPr>
          </w:p>
        </w:tc>
        <w:tc>
          <w:tcPr>
            <w:tcW w:w="9467" w:type="dxa"/>
          </w:tcPr>
          <w:p w14:paraId="4C235DCE" w14:textId="77777777" w:rsidR="00FD58A6" w:rsidRDefault="00FD58A6" w:rsidP="005F6830">
            <w:pPr>
              <w:pStyle w:val="TableParagraph"/>
              <w:tabs>
                <w:tab w:val="left" w:pos="398"/>
              </w:tabs>
              <w:rPr>
                <w:sz w:val="24"/>
              </w:rPr>
            </w:pPr>
            <w:r>
              <w:rPr>
                <w:sz w:val="24"/>
              </w:rPr>
              <w:t>17.</w:t>
            </w:r>
            <w:r>
              <w:rPr>
                <w:sz w:val="24"/>
              </w:rPr>
              <w:tab/>
              <w:t>Технология сборки неподвижных разъемных соединений.</w:t>
            </w:r>
            <w:r>
              <w:rPr>
                <w:spacing w:val="1"/>
                <w:sz w:val="24"/>
              </w:rPr>
              <w:t xml:space="preserve"> </w:t>
            </w:r>
            <w:r>
              <w:rPr>
                <w:sz w:val="24"/>
              </w:rPr>
              <w:t>Характеристика</w:t>
            </w:r>
            <w:r>
              <w:rPr>
                <w:spacing w:val="-57"/>
                <w:sz w:val="24"/>
              </w:rPr>
              <w:t xml:space="preserve"> </w:t>
            </w:r>
            <w:r>
              <w:rPr>
                <w:sz w:val="24"/>
              </w:rPr>
              <w:t>резьбовых</w:t>
            </w:r>
            <w:r>
              <w:rPr>
                <w:spacing w:val="1"/>
                <w:sz w:val="24"/>
              </w:rPr>
              <w:t xml:space="preserve"> </w:t>
            </w:r>
            <w:r>
              <w:rPr>
                <w:sz w:val="24"/>
              </w:rPr>
              <w:t>соединений.</w:t>
            </w:r>
            <w:r>
              <w:rPr>
                <w:spacing w:val="-3"/>
                <w:sz w:val="24"/>
              </w:rPr>
              <w:t xml:space="preserve"> </w:t>
            </w:r>
            <w:r>
              <w:rPr>
                <w:sz w:val="24"/>
              </w:rPr>
              <w:t>Сборка</w:t>
            </w:r>
            <w:r>
              <w:rPr>
                <w:spacing w:val="-2"/>
                <w:sz w:val="24"/>
              </w:rPr>
              <w:t xml:space="preserve"> </w:t>
            </w:r>
            <w:r>
              <w:rPr>
                <w:sz w:val="24"/>
              </w:rPr>
              <w:t>резьбовых</w:t>
            </w:r>
            <w:r>
              <w:rPr>
                <w:spacing w:val="2"/>
                <w:sz w:val="24"/>
              </w:rPr>
              <w:t xml:space="preserve"> </w:t>
            </w:r>
            <w:r>
              <w:rPr>
                <w:sz w:val="24"/>
              </w:rPr>
              <w:t>соединений.</w:t>
            </w:r>
          </w:p>
        </w:tc>
        <w:tc>
          <w:tcPr>
            <w:tcW w:w="2552" w:type="dxa"/>
            <w:vMerge/>
            <w:vAlign w:val="center"/>
          </w:tcPr>
          <w:p w14:paraId="03D27BC2" w14:textId="77777777" w:rsidR="00FD58A6" w:rsidRDefault="00FD58A6" w:rsidP="00515445">
            <w:pPr>
              <w:jc w:val="center"/>
              <w:rPr>
                <w:sz w:val="2"/>
                <w:szCs w:val="2"/>
              </w:rPr>
            </w:pPr>
          </w:p>
        </w:tc>
      </w:tr>
      <w:tr w:rsidR="00FD58A6" w14:paraId="5437F5F0" w14:textId="77777777" w:rsidTr="00515445">
        <w:trPr>
          <w:trHeight w:val="515"/>
        </w:trPr>
        <w:tc>
          <w:tcPr>
            <w:tcW w:w="3016" w:type="dxa"/>
            <w:vMerge/>
          </w:tcPr>
          <w:p w14:paraId="57A32BF6" w14:textId="77777777" w:rsidR="00FD58A6" w:rsidRDefault="00FD58A6" w:rsidP="005F6830">
            <w:pPr>
              <w:pStyle w:val="TableParagraph"/>
              <w:rPr>
                <w:sz w:val="24"/>
              </w:rPr>
            </w:pPr>
          </w:p>
        </w:tc>
        <w:tc>
          <w:tcPr>
            <w:tcW w:w="9467" w:type="dxa"/>
          </w:tcPr>
          <w:p w14:paraId="29DA51CA" w14:textId="77777777" w:rsidR="00FD58A6" w:rsidRDefault="00FD58A6" w:rsidP="005A52E2">
            <w:pPr>
              <w:pStyle w:val="TableParagraph"/>
              <w:tabs>
                <w:tab w:val="left" w:pos="401"/>
              </w:tabs>
              <w:rPr>
                <w:sz w:val="24"/>
              </w:rPr>
            </w:pPr>
            <w:r>
              <w:rPr>
                <w:sz w:val="24"/>
              </w:rPr>
              <w:t>18.</w:t>
            </w:r>
            <w:r>
              <w:rPr>
                <w:sz w:val="24"/>
              </w:rPr>
              <w:tab/>
              <w:t>Контроль</w:t>
            </w:r>
            <w:r>
              <w:rPr>
                <w:spacing w:val="-2"/>
                <w:sz w:val="24"/>
              </w:rPr>
              <w:t xml:space="preserve"> </w:t>
            </w:r>
            <w:r>
              <w:rPr>
                <w:sz w:val="24"/>
              </w:rPr>
              <w:t>усилия затяжки.</w:t>
            </w:r>
            <w:r>
              <w:rPr>
                <w:spacing w:val="-2"/>
                <w:sz w:val="24"/>
              </w:rPr>
              <w:t xml:space="preserve"> </w:t>
            </w:r>
            <w:r>
              <w:rPr>
                <w:sz w:val="24"/>
              </w:rPr>
              <w:t>Способы</w:t>
            </w:r>
            <w:r>
              <w:rPr>
                <w:spacing w:val="-1"/>
                <w:sz w:val="24"/>
              </w:rPr>
              <w:t xml:space="preserve"> </w:t>
            </w:r>
            <w:r>
              <w:rPr>
                <w:sz w:val="24"/>
              </w:rPr>
              <w:t>контроля.</w:t>
            </w:r>
            <w:r>
              <w:rPr>
                <w:spacing w:val="-2"/>
                <w:sz w:val="24"/>
              </w:rPr>
              <w:t xml:space="preserve"> </w:t>
            </w:r>
            <w:r>
              <w:rPr>
                <w:sz w:val="24"/>
              </w:rPr>
              <w:t>Достоинства</w:t>
            </w:r>
            <w:r>
              <w:rPr>
                <w:spacing w:val="-3"/>
                <w:sz w:val="24"/>
              </w:rPr>
              <w:t xml:space="preserve"> </w:t>
            </w:r>
            <w:r>
              <w:rPr>
                <w:sz w:val="24"/>
              </w:rPr>
              <w:t>и</w:t>
            </w:r>
            <w:r>
              <w:rPr>
                <w:spacing w:val="-1"/>
                <w:sz w:val="24"/>
              </w:rPr>
              <w:t xml:space="preserve"> </w:t>
            </w:r>
            <w:r>
              <w:rPr>
                <w:sz w:val="24"/>
              </w:rPr>
              <w:t>недостатки.</w:t>
            </w:r>
          </w:p>
        </w:tc>
        <w:tc>
          <w:tcPr>
            <w:tcW w:w="2552" w:type="dxa"/>
            <w:vMerge/>
            <w:vAlign w:val="center"/>
          </w:tcPr>
          <w:p w14:paraId="3780688F" w14:textId="77777777" w:rsidR="00FD58A6" w:rsidRDefault="00FD58A6" w:rsidP="00515445">
            <w:pPr>
              <w:pStyle w:val="TableParagraph"/>
              <w:jc w:val="center"/>
              <w:rPr>
                <w:sz w:val="24"/>
              </w:rPr>
            </w:pPr>
          </w:p>
        </w:tc>
      </w:tr>
      <w:tr w:rsidR="00FD58A6" w14:paraId="4FF15150" w14:textId="77777777" w:rsidTr="004B580A">
        <w:trPr>
          <w:trHeight w:val="791"/>
        </w:trPr>
        <w:tc>
          <w:tcPr>
            <w:tcW w:w="3016" w:type="dxa"/>
            <w:vMerge/>
          </w:tcPr>
          <w:p w14:paraId="01E2D6AD" w14:textId="77777777" w:rsidR="00FD58A6" w:rsidRDefault="00FD58A6" w:rsidP="005F6830">
            <w:pPr>
              <w:rPr>
                <w:sz w:val="2"/>
                <w:szCs w:val="2"/>
              </w:rPr>
            </w:pPr>
          </w:p>
        </w:tc>
        <w:tc>
          <w:tcPr>
            <w:tcW w:w="9467" w:type="dxa"/>
          </w:tcPr>
          <w:p w14:paraId="76526032" w14:textId="77777777" w:rsidR="00FD58A6" w:rsidRDefault="00FD58A6" w:rsidP="005A52E2">
            <w:pPr>
              <w:pStyle w:val="TableParagraph"/>
              <w:tabs>
                <w:tab w:val="left" w:pos="401"/>
              </w:tabs>
              <w:rPr>
                <w:sz w:val="24"/>
              </w:rPr>
            </w:pPr>
            <w:r>
              <w:rPr>
                <w:sz w:val="24"/>
              </w:rPr>
              <w:t>19.</w:t>
            </w:r>
            <w:r>
              <w:rPr>
                <w:sz w:val="24"/>
              </w:rPr>
              <w:tab/>
              <w:t>Способы</w:t>
            </w:r>
            <w:r>
              <w:rPr>
                <w:spacing w:val="-4"/>
                <w:sz w:val="24"/>
              </w:rPr>
              <w:t xml:space="preserve"> </w:t>
            </w:r>
            <w:r>
              <w:rPr>
                <w:sz w:val="24"/>
              </w:rPr>
              <w:t>стопорения</w:t>
            </w:r>
            <w:r>
              <w:rPr>
                <w:spacing w:val="-4"/>
                <w:sz w:val="24"/>
              </w:rPr>
              <w:t xml:space="preserve"> </w:t>
            </w:r>
            <w:r>
              <w:rPr>
                <w:sz w:val="24"/>
              </w:rPr>
              <w:t>резьбовых</w:t>
            </w:r>
            <w:r>
              <w:rPr>
                <w:spacing w:val="-2"/>
                <w:sz w:val="24"/>
              </w:rPr>
              <w:t xml:space="preserve"> </w:t>
            </w:r>
            <w:r>
              <w:rPr>
                <w:sz w:val="24"/>
              </w:rPr>
              <w:t>соединений.</w:t>
            </w:r>
            <w:r>
              <w:rPr>
                <w:spacing w:val="-3"/>
                <w:sz w:val="24"/>
              </w:rPr>
              <w:t xml:space="preserve"> </w:t>
            </w:r>
            <w:r>
              <w:rPr>
                <w:sz w:val="24"/>
              </w:rPr>
              <w:t>Достоинства</w:t>
            </w:r>
            <w:r>
              <w:rPr>
                <w:spacing w:val="-5"/>
                <w:sz w:val="24"/>
              </w:rPr>
              <w:t xml:space="preserve"> </w:t>
            </w:r>
            <w:r>
              <w:rPr>
                <w:sz w:val="24"/>
              </w:rPr>
              <w:t>и</w:t>
            </w:r>
            <w:r>
              <w:rPr>
                <w:spacing w:val="-3"/>
                <w:sz w:val="24"/>
              </w:rPr>
              <w:t xml:space="preserve"> </w:t>
            </w:r>
            <w:r>
              <w:rPr>
                <w:sz w:val="24"/>
              </w:rPr>
              <w:t>недостатки.</w:t>
            </w:r>
            <w:r>
              <w:rPr>
                <w:spacing w:val="-4"/>
                <w:sz w:val="24"/>
              </w:rPr>
              <w:t xml:space="preserve"> </w:t>
            </w:r>
            <w:r>
              <w:rPr>
                <w:sz w:val="24"/>
              </w:rPr>
              <w:t>Область</w:t>
            </w:r>
            <w:r>
              <w:rPr>
                <w:spacing w:val="-57"/>
                <w:sz w:val="24"/>
              </w:rPr>
              <w:t xml:space="preserve"> </w:t>
            </w:r>
            <w:r>
              <w:rPr>
                <w:sz w:val="24"/>
              </w:rPr>
              <w:t>применения.</w:t>
            </w:r>
          </w:p>
        </w:tc>
        <w:tc>
          <w:tcPr>
            <w:tcW w:w="2552" w:type="dxa"/>
            <w:vMerge/>
            <w:vAlign w:val="center"/>
          </w:tcPr>
          <w:p w14:paraId="51414498" w14:textId="77777777" w:rsidR="00FD58A6" w:rsidRDefault="00FD58A6" w:rsidP="00515445">
            <w:pPr>
              <w:jc w:val="center"/>
              <w:rPr>
                <w:sz w:val="2"/>
                <w:szCs w:val="2"/>
              </w:rPr>
            </w:pPr>
          </w:p>
        </w:tc>
      </w:tr>
      <w:tr w:rsidR="00FD58A6" w14:paraId="438C9871" w14:textId="77777777" w:rsidTr="004B580A">
        <w:trPr>
          <w:trHeight w:val="515"/>
        </w:trPr>
        <w:tc>
          <w:tcPr>
            <w:tcW w:w="3016" w:type="dxa"/>
            <w:vMerge/>
          </w:tcPr>
          <w:p w14:paraId="77C93896" w14:textId="77777777" w:rsidR="00FD58A6" w:rsidRDefault="00FD58A6" w:rsidP="005F6830">
            <w:pPr>
              <w:rPr>
                <w:sz w:val="2"/>
                <w:szCs w:val="2"/>
              </w:rPr>
            </w:pPr>
          </w:p>
        </w:tc>
        <w:tc>
          <w:tcPr>
            <w:tcW w:w="9467" w:type="dxa"/>
          </w:tcPr>
          <w:p w14:paraId="7D8CBA1D" w14:textId="77777777" w:rsidR="00FD58A6" w:rsidRDefault="00FD58A6" w:rsidP="005A52E2">
            <w:pPr>
              <w:pStyle w:val="TableParagraph"/>
              <w:tabs>
                <w:tab w:val="left" w:pos="259"/>
                <w:tab w:val="left" w:pos="401"/>
              </w:tabs>
              <w:jc w:val="both"/>
              <w:rPr>
                <w:sz w:val="24"/>
              </w:rPr>
            </w:pPr>
            <w:r>
              <w:rPr>
                <w:sz w:val="24"/>
              </w:rPr>
              <w:t>20.</w:t>
            </w:r>
            <w:r>
              <w:rPr>
                <w:sz w:val="24"/>
              </w:rPr>
              <w:tab/>
              <w:t>Сборка</w:t>
            </w:r>
            <w:r>
              <w:rPr>
                <w:spacing w:val="-4"/>
                <w:sz w:val="24"/>
              </w:rPr>
              <w:t xml:space="preserve"> </w:t>
            </w:r>
            <w:r>
              <w:rPr>
                <w:sz w:val="24"/>
              </w:rPr>
              <w:t>шлицевых</w:t>
            </w:r>
            <w:r>
              <w:rPr>
                <w:spacing w:val="-1"/>
                <w:sz w:val="24"/>
              </w:rPr>
              <w:t xml:space="preserve"> </w:t>
            </w:r>
            <w:r>
              <w:rPr>
                <w:sz w:val="24"/>
              </w:rPr>
              <w:t>и</w:t>
            </w:r>
            <w:r>
              <w:rPr>
                <w:spacing w:val="-2"/>
                <w:sz w:val="24"/>
              </w:rPr>
              <w:t xml:space="preserve"> </w:t>
            </w:r>
            <w:r>
              <w:rPr>
                <w:sz w:val="24"/>
              </w:rPr>
              <w:t>шпоночных</w:t>
            </w:r>
            <w:r>
              <w:rPr>
                <w:spacing w:val="-2"/>
                <w:sz w:val="24"/>
              </w:rPr>
              <w:t xml:space="preserve"> </w:t>
            </w:r>
            <w:r>
              <w:rPr>
                <w:sz w:val="24"/>
              </w:rPr>
              <w:t>соединений.</w:t>
            </w:r>
          </w:p>
        </w:tc>
        <w:tc>
          <w:tcPr>
            <w:tcW w:w="2552" w:type="dxa"/>
            <w:vMerge/>
            <w:vAlign w:val="center"/>
          </w:tcPr>
          <w:p w14:paraId="1ACCF2D5" w14:textId="77777777" w:rsidR="00FD58A6" w:rsidRDefault="00FD58A6" w:rsidP="00515445">
            <w:pPr>
              <w:jc w:val="center"/>
              <w:rPr>
                <w:sz w:val="2"/>
                <w:szCs w:val="2"/>
              </w:rPr>
            </w:pPr>
          </w:p>
        </w:tc>
      </w:tr>
      <w:tr w:rsidR="00FD58A6" w14:paraId="44AF233E" w14:textId="77777777" w:rsidTr="005A52E2">
        <w:trPr>
          <w:trHeight w:val="687"/>
        </w:trPr>
        <w:tc>
          <w:tcPr>
            <w:tcW w:w="3016" w:type="dxa"/>
            <w:vMerge/>
          </w:tcPr>
          <w:p w14:paraId="03C0F056" w14:textId="77777777" w:rsidR="00FD58A6" w:rsidRDefault="00FD58A6" w:rsidP="005F6830">
            <w:pPr>
              <w:rPr>
                <w:sz w:val="2"/>
                <w:szCs w:val="2"/>
              </w:rPr>
            </w:pPr>
          </w:p>
        </w:tc>
        <w:tc>
          <w:tcPr>
            <w:tcW w:w="9467" w:type="dxa"/>
          </w:tcPr>
          <w:p w14:paraId="1BD0B915" w14:textId="77777777" w:rsidR="00FD58A6" w:rsidRDefault="00FD58A6" w:rsidP="005A52E2">
            <w:pPr>
              <w:pStyle w:val="TableParagraph"/>
              <w:tabs>
                <w:tab w:val="left" w:pos="401"/>
              </w:tabs>
              <w:rPr>
                <w:sz w:val="24"/>
              </w:rPr>
            </w:pPr>
            <w:r>
              <w:rPr>
                <w:sz w:val="24"/>
              </w:rPr>
              <w:t>21.</w:t>
            </w:r>
            <w:r>
              <w:rPr>
                <w:sz w:val="24"/>
              </w:rPr>
              <w:tab/>
              <w:t>Технология сборки неразъёмных соединений. Сборка соединений с</w:t>
            </w:r>
            <w:r>
              <w:rPr>
                <w:spacing w:val="1"/>
                <w:sz w:val="24"/>
              </w:rPr>
              <w:t xml:space="preserve"> </w:t>
            </w:r>
            <w:r>
              <w:rPr>
                <w:sz w:val="24"/>
              </w:rPr>
              <w:t>гарантированным</w:t>
            </w:r>
            <w:r>
              <w:rPr>
                <w:spacing w:val="-6"/>
                <w:sz w:val="24"/>
              </w:rPr>
              <w:t xml:space="preserve"> </w:t>
            </w:r>
            <w:r>
              <w:rPr>
                <w:sz w:val="24"/>
              </w:rPr>
              <w:t>натягом.</w:t>
            </w:r>
            <w:r>
              <w:rPr>
                <w:spacing w:val="-3"/>
                <w:sz w:val="24"/>
              </w:rPr>
              <w:t xml:space="preserve"> </w:t>
            </w:r>
            <w:r>
              <w:rPr>
                <w:sz w:val="24"/>
              </w:rPr>
              <w:t>Виды</w:t>
            </w:r>
            <w:r>
              <w:rPr>
                <w:spacing w:val="-3"/>
                <w:sz w:val="24"/>
              </w:rPr>
              <w:t xml:space="preserve"> </w:t>
            </w:r>
            <w:r>
              <w:rPr>
                <w:sz w:val="24"/>
              </w:rPr>
              <w:t>соединений.</w:t>
            </w:r>
            <w:r>
              <w:rPr>
                <w:spacing w:val="-6"/>
                <w:sz w:val="24"/>
              </w:rPr>
              <w:t xml:space="preserve"> </w:t>
            </w:r>
            <w:r>
              <w:rPr>
                <w:sz w:val="24"/>
              </w:rPr>
              <w:t>Применяемое</w:t>
            </w:r>
            <w:r>
              <w:rPr>
                <w:spacing w:val="-4"/>
                <w:sz w:val="24"/>
              </w:rPr>
              <w:t xml:space="preserve"> </w:t>
            </w:r>
            <w:r>
              <w:rPr>
                <w:sz w:val="24"/>
              </w:rPr>
              <w:t>оборудование</w:t>
            </w:r>
            <w:r>
              <w:rPr>
                <w:spacing w:val="-4"/>
                <w:sz w:val="24"/>
              </w:rPr>
              <w:t xml:space="preserve"> </w:t>
            </w:r>
            <w:r>
              <w:rPr>
                <w:sz w:val="24"/>
              </w:rPr>
              <w:t>и</w:t>
            </w:r>
            <w:r>
              <w:rPr>
                <w:spacing w:val="-57"/>
                <w:sz w:val="24"/>
              </w:rPr>
              <w:t xml:space="preserve"> </w:t>
            </w:r>
            <w:r>
              <w:rPr>
                <w:sz w:val="24"/>
              </w:rPr>
              <w:t>технологическая</w:t>
            </w:r>
            <w:r>
              <w:rPr>
                <w:spacing w:val="-1"/>
                <w:sz w:val="24"/>
              </w:rPr>
              <w:t xml:space="preserve"> </w:t>
            </w:r>
            <w:r>
              <w:rPr>
                <w:sz w:val="24"/>
              </w:rPr>
              <w:t>оснастка.</w:t>
            </w:r>
          </w:p>
        </w:tc>
        <w:tc>
          <w:tcPr>
            <w:tcW w:w="2552" w:type="dxa"/>
            <w:vMerge/>
            <w:vAlign w:val="center"/>
          </w:tcPr>
          <w:p w14:paraId="31592A0E" w14:textId="77777777" w:rsidR="00FD58A6" w:rsidRDefault="00FD58A6" w:rsidP="00515445">
            <w:pPr>
              <w:jc w:val="center"/>
              <w:rPr>
                <w:sz w:val="2"/>
                <w:szCs w:val="2"/>
              </w:rPr>
            </w:pPr>
          </w:p>
        </w:tc>
      </w:tr>
      <w:tr w:rsidR="00FD58A6" w14:paraId="063E5280" w14:textId="77777777" w:rsidTr="004B580A">
        <w:trPr>
          <w:trHeight w:val="1067"/>
        </w:trPr>
        <w:tc>
          <w:tcPr>
            <w:tcW w:w="3016" w:type="dxa"/>
            <w:vMerge/>
          </w:tcPr>
          <w:p w14:paraId="0DE7D84B" w14:textId="77777777" w:rsidR="00FD58A6" w:rsidRDefault="00FD58A6" w:rsidP="005F6830">
            <w:pPr>
              <w:rPr>
                <w:sz w:val="2"/>
                <w:szCs w:val="2"/>
              </w:rPr>
            </w:pPr>
          </w:p>
        </w:tc>
        <w:tc>
          <w:tcPr>
            <w:tcW w:w="9467" w:type="dxa"/>
          </w:tcPr>
          <w:p w14:paraId="126175C3" w14:textId="77777777" w:rsidR="00FD58A6" w:rsidRDefault="00FD58A6" w:rsidP="005A52E2">
            <w:pPr>
              <w:pStyle w:val="TableParagraph"/>
              <w:tabs>
                <w:tab w:val="left" w:pos="401"/>
              </w:tabs>
              <w:rPr>
                <w:sz w:val="24"/>
              </w:rPr>
            </w:pPr>
            <w:r>
              <w:rPr>
                <w:sz w:val="24"/>
              </w:rPr>
              <w:t>22.</w:t>
            </w:r>
            <w:r>
              <w:rPr>
                <w:sz w:val="24"/>
              </w:rPr>
              <w:tab/>
              <w:t>Сборка</w:t>
            </w:r>
            <w:r>
              <w:rPr>
                <w:spacing w:val="-5"/>
                <w:sz w:val="24"/>
              </w:rPr>
              <w:t xml:space="preserve"> </w:t>
            </w:r>
            <w:r>
              <w:rPr>
                <w:sz w:val="24"/>
              </w:rPr>
              <w:t>сварных</w:t>
            </w:r>
            <w:r>
              <w:rPr>
                <w:spacing w:val="-2"/>
                <w:sz w:val="24"/>
              </w:rPr>
              <w:t xml:space="preserve"> </w:t>
            </w:r>
            <w:r>
              <w:rPr>
                <w:sz w:val="24"/>
              </w:rPr>
              <w:t>и</w:t>
            </w:r>
            <w:r>
              <w:rPr>
                <w:spacing w:val="-5"/>
                <w:sz w:val="24"/>
              </w:rPr>
              <w:t xml:space="preserve"> </w:t>
            </w:r>
            <w:r>
              <w:rPr>
                <w:sz w:val="24"/>
              </w:rPr>
              <w:t>паяных</w:t>
            </w:r>
            <w:r>
              <w:rPr>
                <w:spacing w:val="-3"/>
                <w:sz w:val="24"/>
              </w:rPr>
              <w:t xml:space="preserve"> </w:t>
            </w:r>
            <w:r>
              <w:rPr>
                <w:sz w:val="24"/>
              </w:rPr>
              <w:t>соединений.</w:t>
            </w:r>
            <w:r>
              <w:rPr>
                <w:spacing w:val="-3"/>
                <w:sz w:val="24"/>
              </w:rPr>
              <w:t xml:space="preserve"> </w:t>
            </w:r>
            <w:r>
              <w:rPr>
                <w:sz w:val="24"/>
              </w:rPr>
              <w:t>Классификация.</w:t>
            </w:r>
            <w:r>
              <w:rPr>
                <w:spacing w:val="-3"/>
                <w:sz w:val="24"/>
              </w:rPr>
              <w:t xml:space="preserve"> </w:t>
            </w:r>
            <w:r>
              <w:rPr>
                <w:sz w:val="24"/>
              </w:rPr>
              <w:t>Применяемое</w:t>
            </w:r>
          </w:p>
          <w:p w14:paraId="3FEF7C60" w14:textId="77777777" w:rsidR="00FD58A6" w:rsidRDefault="00FD58A6" w:rsidP="005F6830">
            <w:pPr>
              <w:pStyle w:val="TableParagraph"/>
              <w:rPr>
                <w:sz w:val="24"/>
              </w:rPr>
            </w:pPr>
            <w:r>
              <w:rPr>
                <w:sz w:val="24"/>
              </w:rPr>
              <w:t>оборудование</w:t>
            </w:r>
            <w:r>
              <w:rPr>
                <w:spacing w:val="-5"/>
                <w:sz w:val="24"/>
              </w:rPr>
              <w:t xml:space="preserve"> </w:t>
            </w:r>
            <w:r>
              <w:rPr>
                <w:sz w:val="24"/>
              </w:rPr>
              <w:t>и</w:t>
            </w:r>
            <w:r>
              <w:rPr>
                <w:spacing w:val="-3"/>
                <w:sz w:val="24"/>
              </w:rPr>
              <w:t xml:space="preserve"> </w:t>
            </w:r>
            <w:r>
              <w:rPr>
                <w:sz w:val="24"/>
              </w:rPr>
              <w:t>оснастка.</w:t>
            </w:r>
            <w:r>
              <w:rPr>
                <w:spacing w:val="-4"/>
                <w:sz w:val="24"/>
              </w:rPr>
              <w:t xml:space="preserve"> </w:t>
            </w:r>
            <w:r>
              <w:rPr>
                <w:sz w:val="24"/>
              </w:rPr>
              <w:t>Сборка</w:t>
            </w:r>
            <w:r>
              <w:rPr>
                <w:spacing w:val="-4"/>
                <w:sz w:val="24"/>
              </w:rPr>
              <w:t xml:space="preserve"> </w:t>
            </w:r>
            <w:r>
              <w:rPr>
                <w:sz w:val="24"/>
              </w:rPr>
              <w:t>деформационных</w:t>
            </w:r>
            <w:r>
              <w:rPr>
                <w:spacing w:val="-2"/>
                <w:sz w:val="24"/>
              </w:rPr>
              <w:t xml:space="preserve"> </w:t>
            </w:r>
            <w:r>
              <w:rPr>
                <w:sz w:val="24"/>
              </w:rPr>
              <w:t>заклепочных,</w:t>
            </w:r>
            <w:r>
              <w:rPr>
                <w:spacing w:val="-6"/>
                <w:sz w:val="24"/>
              </w:rPr>
              <w:t xml:space="preserve"> </w:t>
            </w:r>
            <w:r>
              <w:rPr>
                <w:sz w:val="24"/>
              </w:rPr>
              <w:t>деформационных</w:t>
            </w:r>
            <w:r>
              <w:rPr>
                <w:spacing w:val="-5"/>
                <w:sz w:val="24"/>
              </w:rPr>
              <w:t xml:space="preserve"> </w:t>
            </w:r>
            <w:r>
              <w:rPr>
                <w:sz w:val="24"/>
              </w:rPr>
              <w:t>и</w:t>
            </w:r>
            <w:r>
              <w:rPr>
                <w:spacing w:val="-57"/>
                <w:sz w:val="24"/>
              </w:rPr>
              <w:t xml:space="preserve"> </w:t>
            </w:r>
            <w:r>
              <w:rPr>
                <w:sz w:val="24"/>
              </w:rPr>
              <w:t>клеевых соединений.</w:t>
            </w:r>
            <w:r>
              <w:rPr>
                <w:spacing w:val="-2"/>
                <w:sz w:val="24"/>
              </w:rPr>
              <w:t xml:space="preserve"> </w:t>
            </w:r>
            <w:r>
              <w:rPr>
                <w:sz w:val="24"/>
              </w:rPr>
              <w:t>Требования,</w:t>
            </w:r>
            <w:r>
              <w:rPr>
                <w:spacing w:val="-2"/>
                <w:sz w:val="24"/>
              </w:rPr>
              <w:t xml:space="preserve"> </w:t>
            </w:r>
            <w:r>
              <w:rPr>
                <w:sz w:val="24"/>
              </w:rPr>
              <w:t>предъявляемые</w:t>
            </w:r>
            <w:r>
              <w:rPr>
                <w:spacing w:val="-4"/>
                <w:sz w:val="24"/>
              </w:rPr>
              <w:t xml:space="preserve"> </w:t>
            </w:r>
            <w:r>
              <w:rPr>
                <w:sz w:val="24"/>
              </w:rPr>
              <w:t>к</w:t>
            </w:r>
            <w:r>
              <w:rPr>
                <w:spacing w:val="-1"/>
                <w:sz w:val="24"/>
              </w:rPr>
              <w:t xml:space="preserve"> </w:t>
            </w:r>
            <w:r>
              <w:rPr>
                <w:sz w:val="24"/>
              </w:rPr>
              <w:t>сборке.</w:t>
            </w:r>
            <w:r>
              <w:rPr>
                <w:spacing w:val="-2"/>
                <w:sz w:val="24"/>
              </w:rPr>
              <w:t xml:space="preserve"> </w:t>
            </w:r>
            <w:r>
              <w:rPr>
                <w:sz w:val="24"/>
              </w:rPr>
              <w:t>Область</w:t>
            </w:r>
            <w:r>
              <w:rPr>
                <w:spacing w:val="-1"/>
                <w:sz w:val="24"/>
              </w:rPr>
              <w:t xml:space="preserve"> </w:t>
            </w:r>
            <w:r>
              <w:rPr>
                <w:sz w:val="24"/>
              </w:rPr>
              <w:t>применения.</w:t>
            </w:r>
          </w:p>
        </w:tc>
        <w:tc>
          <w:tcPr>
            <w:tcW w:w="2552" w:type="dxa"/>
            <w:vMerge/>
            <w:vAlign w:val="center"/>
          </w:tcPr>
          <w:p w14:paraId="6183541A" w14:textId="77777777" w:rsidR="00FD58A6" w:rsidRDefault="00FD58A6" w:rsidP="00515445">
            <w:pPr>
              <w:jc w:val="center"/>
              <w:rPr>
                <w:sz w:val="2"/>
                <w:szCs w:val="2"/>
              </w:rPr>
            </w:pPr>
          </w:p>
        </w:tc>
      </w:tr>
      <w:tr w:rsidR="00FD58A6" w14:paraId="6D666433" w14:textId="77777777" w:rsidTr="004B580A">
        <w:trPr>
          <w:trHeight w:val="791"/>
        </w:trPr>
        <w:tc>
          <w:tcPr>
            <w:tcW w:w="3016" w:type="dxa"/>
            <w:vMerge/>
          </w:tcPr>
          <w:p w14:paraId="1FEF9EF1" w14:textId="77777777" w:rsidR="00FD58A6" w:rsidRDefault="00FD58A6" w:rsidP="005F6830">
            <w:pPr>
              <w:rPr>
                <w:sz w:val="2"/>
                <w:szCs w:val="2"/>
              </w:rPr>
            </w:pPr>
          </w:p>
        </w:tc>
        <w:tc>
          <w:tcPr>
            <w:tcW w:w="9467" w:type="dxa"/>
          </w:tcPr>
          <w:p w14:paraId="46B13DFF" w14:textId="77777777" w:rsidR="00FD58A6" w:rsidRDefault="00FD58A6" w:rsidP="005A52E2">
            <w:pPr>
              <w:pStyle w:val="TableParagraph"/>
              <w:tabs>
                <w:tab w:val="left" w:pos="401"/>
              </w:tabs>
              <w:rPr>
                <w:sz w:val="24"/>
              </w:rPr>
            </w:pPr>
            <w:r>
              <w:rPr>
                <w:sz w:val="24"/>
              </w:rPr>
              <w:t>23.</w:t>
            </w:r>
            <w:r>
              <w:rPr>
                <w:sz w:val="24"/>
              </w:rPr>
              <w:tab/>
              <w:t>Технология сборки соединений трубопроводов. Общая характеристика</w:t>
            </w:r>
            <w:r>
              <w:rPr>
                <w:spacing w:val="1"/>
                <w:sz w:val="24"/>
              </w:rPr>
              <w:t xml:space="preserve"> </w:t>
            </w:r>
            <w:r>
              <w:rPr>
                <w:sz w:val="24"/>
              </w:rPr>
              <w:t>соединений</w:t>
            </w:r>
            <w:r>
              <w:rPr>
                <w:spacing w:val="-5"/>
                <w:sz w:val="24"/>
              </w:rPr>
              <w:t xml:space="preserve"> </w:t>
            </w:r>
            <w:r>
              <w:rPr>
                <w:sz w:val="24"/>
              </w:rPr>
              <w:t>трубопроводов.</w:t>
            </w:r>
            <w:r>
              <w:rPr>
                <w:spacing w:val="55"/>
                <w:sz w:val="24"/>
              </w:rPr>
              <w:t xml:space="preserve"> </w:t>
            </w:r>
            <w:r>
              <w:rPr>
                <w:sz w:val="24"/>
              </w:rPr>
              <w:t>Особенности</w:t>
            </w:r>
            <w:r>
              <w:rPr>
                <w:spacing w:val="-2"/>
                <w:sz w:val="24"/>
              </w:rPr>
              <w:t xml:space="preserve"> </w:t>
            </w:r>
            <w:r>
              <w:rPr>
                <w:sz w:val="24"/>
              </w:rPr>
              <w:t>сборки</w:t>
            </w:r>
            <w:r>
              <w:rPr>
                <w:spacing w:val="-3"/>
                <w:sz w:val="24"/>
              </w:rPr>
              <w:t xml:space="preserve"> </w:t>
            </w:r>
            <w:r>
              <w:rPr>
                <w:sz w:val="24"/>
              </w:rPr>
              <w:t>соединений</w:t>
            </w:r>
            <w:r>
              <w:rPr>
                <w:spacing w:val="-5"/>
                <w:sz w:val="24"/>
              </w:rPr>
              <w:t xml:space="preserve"> </w:t>
            </w:r>
            <w:r>
              <w:rPr>
                <w:sz w:val="24"/>
              </w:rPr>
              <w:t>трубопроводов.</w:t>
            </w:r>
          </w:p>
        </w:tc>
        <w:tc>
          <w:tcPr>
            <w:tcW w:w="2552" w:type="dxa"/>
            <w:vMerge/>
            <w:vAlign w:val="center"/>
          </w:tcPr>
          <w:p w14:paraId="18A42D31" w14:textId="77777777" w:rsidR="00FD58A6" w:rsidRDefault="00FD58A6" w:rsidP="00515445">
            <w:pPr>
              <w:jc w:val="center"/>
              <w:rPr>
                <w:sz w:val="2"/>
                <w:szCs w:val="2"/>
              </w:rPr>
            </w:pPr>
          </w:p>
        </w:tc>
      </w:tr>
      <w:tr w:rsidR="00FD58A6" w14:paraId="5F4A502F" w14:textId="77777777" w:rsidTr="004B580A">
        <w:trPr>
          <w:trHeight w:val="1070"/>
        </w:trPr>
        <w:tc>
          <w:tcPr>
            <w:tcW w:w="3016" w:type="dxa"/>
            <w:vMerge/>
          </w:tcPr>
          <w:p w14:paraId="0C1EE999" w14:textId="77777777" w:rsidR="00FD58A6" w:rsidRDefault="00FD58A6" w:rsidP="005F6830">
            <w:pPr>
              <w:rPr>
                <w:sz w:val="2"/>
                <w:szCs w:val="2"/>
              </w:rPr>
            </w:pPr>
          </w:p>
        </w:tc>
        <w:tc>
          <w:tcPr>
            <w:tcW w:w="9467" w:type="dxa"/>
          </w:tcPr>
          <w:p w14:paraId="18F449CF" w14:textId="77777777" w:rsidR="00FD58A6" w:rsidRDefault="00FD58A6" w:rsidP="005A52E2">
            <w:pPr>
              <w:pStyle w:val="TableParagraph"/>
              <w:tabs>
                <w:tab w:val="left" w:pos="259"/>
                <w:tab w:val="left" w:pos="401"/>
              </w:tabs>
              <w:rPr>
                <w:sz w:val="24"/>
              </w:rPr>
            </w:pPr>
            <w:r>
              <w:rPr>
                <w:sz w:val="24"/>
              </w:rPr>
              <w:t>24.</w:t>
            </w:r>
            <w:r>
              <w:rPr>
                <w:sz w:val="24"/>
              </w:rPr>
              <w:tab/>
              <w:t>Особенности сборки механизмов передачи движения. Общая характеристика</w:t>
            </w:r>
            <w:r>
              <w:rPr>
                <w:spacing w:val="1"/>
                <w:sz w:val="24"/>
              </w:rPr>
              <w:t xml:space="preserve"> </w:t>
            </w:r>
            <w:r>
              <w:rPr>
                <w:sz w:val="24"/>
              </w:rPr>
              <w:t>механизмов</w:t>
            </w:r>
            <w:r>
              <w:rPr>
                <w:spacing w:val="-3"/>
                <w:sz w:val="24"/>
              </w:rPr>
              <w:t xml:space="preserve"> </w:t>
            </w:r>
            <w:r>
              <w:rPr>
                <w:sz w:val="24"/>
              </w:rPr>
              <w:t>передачи</w:t>
            </w:r>
            <w:r>
              <w:rPr>
                <w:spacing w:val="-3"/>
                <w:sz w:val="24"/>
              </w:rPr>
              <w:t xml:space="preserve"> </w:t>
            </w:r>
            <w:r>
              <w:rPr>
                <w:sz w:val="24"/>
              </w:rPr>
              <w:t>движения.</w:t>
            </w:r>
            <w:r>
              <w:rPr>
                <w:spacing w:val="54"/>
                <w:sz w:val="24"/>
              </w:rPr>
              <w:t xml:space="preserve"> </w:t>
            </w:r>
            <w:r>
              <w:rPr>
                <w:sz w:val="24"/>
              </w:rPr>
              <w:t>Сборка</w:t>
            </w:r>
            <w:r>
              <w:rPr>
                <w:spacing w:val="-4"/>
                <w:sz w:val="24"/>
              </w:rPr>
              <w:t xml:space="preserve"> </w:t>
            </w:r>
            <w:r>
              <w:rPr>
                <w:sz w:val="24"/>
              </w:rPr>
              <w:t>передач</w:t>
            </w:r>
            <w:r>
              <w:rPr>
                <w:spacing w:val="-4"/>
                <w:sz w:val="24"/>
              </w:rPr>
              <w:t xml:space="preserve"> </w:t>
            </w:r>
            <w:r>
              <w:rPr>
                <w:sz w:val="24"/>
              </w:rPr>
              <w:t>с</w:t>
            </w:r>
            <w:r>
              <w:rPr>
                <w:spacing w:val="-4"/>
                <w:sz w:val="24"/>
              </w:rPr>
              <w:t xml:space="preserve"> </w:t>
            </w:r>
            <w:r>
              <w:rPr>
                <w:sz w:val="24"/>
              </w:rPr>
              <w:t>цилиндрическими,</w:t>
            </w:r>
            <w:r>
              <w:rPr>
                <w:spacing w:val="-6"/>
                <w:sz w:val="24"/>
              </w:rPr>
              <w:t xml:space="preserve"> </w:t>
            </w:r>
            <w:r>
              <w:rPr>
                <w:sz w:val="24"/>
              </w:rPr>
              <w:t>коническими</w:t>
            </w:r>
            <w:r>
              <w:rPr>
                <w:spacing w:val="-5"/>
                <w:sz w:val="24"/>
              </w:rPr>
              <w:t xml:space="preserve"> </w:t>
            </w:r>
            <w:r>
              <w:rPr>
                <w:sz w:val="24"/>
              </w:rPr>
              <w:t>и</w:t>
            </w:r>
            <w:r>
              <w:rPr>
                <w:spacing w:val="-57"/>
                <w:sz w:val="24"/>
              </w:rPr>
              <w:t xml:space="preserve"> </w:t>
            </w:r>
            <w:r>
              <w:rPr>
                <w:sz w:val="24"/>
              </w:rPr>
              <w:t>червячными</w:t>
            </w:r>
            <w:r>
              <w:rPr>
                <w:spacing w:val="-1"/>
                <w:sz w:val="24"/>
              </w:rPr>
              <w:t xml:space="preserve"> </w:t>
            </w:r>
            <w:r>
              <w:rPr>
                <w:sz w:val="24"/>
              </w:rPr>
              <w:t>передачами.</w:t>
            </w:r>
          </w:p>
        </w:tc>
        <w:tc>
          <w:tcPr>
            <w:tcW w:w="2552" w:type="dxa"/>
            <w:vMerge/>
            <w:vAlign w:val="center"/>
          </w:tcPr>
          <w:p w14:paraId="6EC038A7" w14:textId="77777777" w:rsidR="00FD58A6" w:rsidRDefault="00FD58A6" w:rsidP="00515445">
            <w:pPr>
              <w:jc w:val="center"/>
              <w:rPr>
                <w:sz w:val="2"/>
                <w:szCs w:val="2"/>
              </w:rPr>
            </w:pPr>
          </w:p>
        </w:tc>
      </w:tr>
      <w:tr w:rsidR="00FD58A6" w14:paraId="7BBEE7A2" w14:textId="77777777" w:rsidTr="004B580A">
        <w:trPr>
          <w:trHeight w:val="515"/>
        </w:trPr>
        <w:tc>
          <w:tcPr>
            <w:tcW w:w="3016" w:type="dxa"/>
            <w:vMerge/>
          </w:tcPr>
          <w:p w14:paraId="40F2FC1B" w14:textId="77777777" w:rsidR="00FD58A6" w:rsidRDefault="00FD58A6" w:rsidP="005F6830">
            <w:pPr>
              <w:rPr>
                <w:sz w:val="2"/>
                <w:szCs w:val="2"/>
              </w:rPr>
            </w:pPr>
          </w:p>
        </w:tc>
        <w:tc>
          <w:tcPr>
            <w:tcW w:w="9467" w:type="dxa"/>
          </w:tcPr>
          <w:p w14:paraId="44BE7A44" w14:textId="77777777" w:rsidR="00FD58A6" w:rsidRDefault="00FD58A6" w:rsidP="005A52E2">
            <w:pPr>
              <w:pStyle w:val="TableParagraph"/>
              <w:tabs>
                <w:tab w:val="left" w:pos="401"/>
              </w:tabs>
              <w:rPr>
                <w:sz w:val="24"/>
              </w:rPr>
            </w:pPr>
            <w:r>
              <w:rPr>
                <w:sz w:val="24"/>
              </w:rPr>
              <w:t>25.</w:t>
            </w:r>
            <w:r>
              <w:rPr>
                <w:sz w:val="24"/>
              </w:rPr>
              <w:tab/>
              <w:t>Технология</w:t>
            </w:r>
            <w:r>
              <w:rPr>
                <w:spacing w:val="-2"/>
                <w:sz w:val="24"/>
              </w:rPr>
              <w:t xml:space="preserve"> </w:t>
            </w:r>
            <w:r>
              <w:rPr>
                <w:sz w:val="24"/>
              </w:rPr>
              <w:t>сборки</w:t>
            </w:r>
            <w:r>
              <w:rPr>
                <w:spacing w:val="-2"/>
                <w:sz w:val="24"/>
              </w:rPr>
              <w:t xml:space="preserve"> </w:t>
            </w:r>
            <w:r>
              <w:rPr>
                <w:sz w:val="24"/>
              </w:rPr>
              <w:t>механизмов</w:t>
            </w:r>
            <w:r>
              <w:rPr>
                <w:spacing w:val="-2"/>
                <w:sz w:val="24"/>
              </w:rPr>
              <w:t xml:space="preserve"> </w:t>
            </w:r>
            <w:r>
              <w:rPr>
                <w:sz w:val="24"/>
              </w:rPr>
              <w:t>вращательного</w:t>
            </w:r>
            <w:r>
              <w:rPr>
                <w:spacing w:val="-2"/>
                <w:sz w:val="24"/>
              </w:rPr>
              <w:t xml:space="preserve"> </w:t>
            </w:r>
            <w:r>
              <w:rPr>
                <w:sz w:val="24"/>
              </w:rPr>
              <w:t>движения.</w:t>
            </w:r>
            <w:r>
              <w:rPr>
                <w:spacing w:val="-2"/>
                <w:sz w:val="24"/>
              </w:rPr>
              <w:t xml:space="preserve"> </w:t>
            </w:r>
            <w:r>
              <w:rPr>
                <w:sz w:val="24"/>
              </w:rPr>
              <w:t>Требования</w:t>
            </w:r>
            <w:r>
              <w:rPr>
                <w:spacing w:val="-4"/>
                <w:sz w:val="24"/>
              </w:rPr>
              <w:t xml:space="preserve"> </w:t>
            </w:r>
            <w:r>
              <w:rPr>
                <w:sz w:val="24"/>
              </w:rPr>
              <w:t>к</w:t>
            </w:r>
            <w:r>
              <w:rPr>
                <w:spacing w:val="-2"/>
                <w:sz w:val="24"/>
              </w:rPr>
              <w:t xml:space="preserve"> </w:t>
            </w:r>
            <w:r>
              <w:rPr>
                <w:sz w:val="24"/>
              </w:rPr>
              <w:t>сборке.</w:t>
            </w:r>
          </w:p>
        </w:tc>
        <w:tc>
          <w:tcPr>
            <w:tcW w:w="2552" w:type="dxa"/>
            <w:vMerge/>
            <w:vAlign w:val="center"/>
          </w:tcPr>
          <w:p w14:paraId="5A65501A" w14:textId="77777777" w:rsidR="00FD58A6" w:rsidRDefault="00FD58A6" w:rsidP="00515445">
            <w:pPr>
              <w:jc w:val="center"/>
              <w:rPr>
                <w:sz w:val="2"/>
                <w:szCs w:val="2"/>
              </w:rPr>
            </w:pPr>
          </w:p>
        </w:tc>
      </w:tr>
      <w:tr w:rsidR="00FD58A6" w14:paraId="2A99BD43" w14:textId="77777777" w:rsidTr="004B580A">
        <w:trPr>
          <w:trHeight w:val="515"/>
        </w:trPr>
        <w:tc>
          <w:tcPr>
            <w:tcW w:w="3016" w:type="dxa"/>
            <w:vMerge/>
          </w:tcPr>
          <w:p w14:paraId="65C92B29" w14:textId="77777777" w:rsidR="00FD58A6" w:rsidRDefault="00FD58A6" w:rsidP="005F6830">
            <w:pPr>
              <w:rPr>
                <w:sz w:val="2"/>
                <w:szCs w:val="2"/>
              </w:rPr>
            </w:pPr>
          </w:p>
        </w:tc>
        <w:tc>
          <w:tcPr>
            <w:tcW w:w="9467" w:type="dxa"/>
          </w:tcPr>
          <w:p w14:paraId="7189A0BA" w14:textId="77777777" w:rsidR="00FD58A6" w:rsidRDefault="00FD58A6" w:rsidP="005A52E2">
            <w:pPr>
              <w:pStyle w:val="TableParagraph"/>
              <w:tabs>
                <w:tab w:val="left" w:pos="401"/>
              </w:tabs>
              <w:rPr>
                <w:sz w:val="24"/>
              </w:rPr>
            </w:pPr>
            <w:r>
              <w:rPr>
                <w:sz w:val="24"/>
              </w:rPr>
              <w:t>26.</w:t>
            </w:r>
            <w:r>
              <w:rPr>
                <w:sz w:val="24"/>
              </w:rPr>
              <w:tab/>
              <w:t>Технология</w:t>
            </w:r>
            <w:r>
              <w:rPr>
                <w:spacing w:val="-2"/>
                <w:sz w:val="24"/>
              </w:rPr>
              <w:t xml:space="preserve"> </w:t>
            </w:r>
            <w:r>
              <w:rPr>
                <w:sz w:val="24"/>
              </w:rPr>
              <w:t>балансировки</w:t>
            </w:r>
            <w:r>
              <w:rPr>
                <w:spacing w:val="-1"/>
                <w:sz w:val="24"/>
              </w:rPr>
              <w:t xml:space="preserve"> </w:t>
            </w:r>
            <w:r>
              <w:rPr>
                <w:sz w:val="24"/>
              </w:rPr>
              <w:t>роторов.</w:t>
            </w:r>
            <w:r>
              <w:rPr>
                <w:spacing w:val="-2"/>
                <w:sz w:val="24"/>
              </w:rPr>
              <w:t xml:space="preserve"> </w:t>
            </w:r>
            <w:r>
              <w:rPr>
                <w:sz w:val="24"/>
              </w:rPr>
              <w:t>Общие</w:t>
            </w:r>
            <w:r>
              <w:rPr>
                <w:spacing w:val="-3"/>
                <w:sz w:val="24"/>
              </w:rPr>
              <w:t xml:space="preserve"> </w:t>
            </w:r>
            <w:r>
              <w:rPr>
                <w:sz w:val="24"/>
              </w:rPr>
              <w:t>сведения</w:t>
            </w:r>
            <w:r>
              <w:rPr>
                <w:spacing w:val="-2"/>
                <w:sz w:val="24"/>
              </w:rPr>
              <w:t xml:space="preserve"> </w:t>
            </w:r>
            <w:r>
              <w:rPr>
                <w:sz w:val="24"/>
              </w:rPr>
              <w:t>о</w:t>
            </w:r>
            <w:r>
              <w:rPr>
                <w:spacing w:val="-2"/>
                <w:sz w:val="24"/>
              </w:rPr>
              <w:t xml:space="preserve"> </w:t>
            </w:r>
            <w:r>
              <w:rPr>
                <w:sz w:val="24"/>
              </w:rPr>
              <w:t>балансировке.</w:t>
            </w:r>
          </w:p>
        </w:tc>
        <w:tc>
          <w:tcPr>
            <w:tcW w:w="2552" w:type="dxa"/>
            <w:vMerge/>
            <w:vAlign w:val="center"/>
          </w:tcPr>
          <w:p w14:paraId="47E801CC" w14:textId="77777777" w:rsidR="00FD58A6" w:rsidRDefault="00FD58A6" w:rsidP="00515445">
            <w:pPr>
              <w:jc w:val="center"/>
              <w:rPr>
                <w:sz w:val="2"/>
                <w:szCs w:val="2"/>
              </w:rPr>
            </w:pPr>
          </w:p>
        </w:tc>
      </w:tr>
      <w:tr w:rsidR="00FD58A6" w14:paraId="1D97E486" w14:textId="77777777" w:rsidTr="004B580A">
        <w:trPr>
          <w:trHeight w:val="515"/>
        </w:trPr>
        <w:tc>
          <w:tcPr>
            <w:tcW w:w="3016" w:type="dxa"/>
            <w:vMerge/>
          </w:tcPr>
          <w:p w14:paraId="66FE781F" w14:textId="77777777" w:rsidR="00FD58A6" w:rsidRDefault="00FD58A6" w:rsidP="005F6830">
            <w:pPr>
              <w:rPr>
                <w:sz w:val="2"/>
                <w:szCs w:val="2"/>
              </w:rPr>
            </w:pPr>
          </w:p>
        </w:tc>
        <w:tc>
          <w:tcPr>
            <w:tcW w:w="9467" w:type="dxa"/>
          </w:tcPr>
          <w:p w14:paraId="4B5333B9" w14:textId="77777777" w:rsidR="00FD58A6" w:rsidRDefault="00FD58A6" w:rsidP="005A52E2">
            <w:pPr>
              <w:pStyle w:val="TableParagraph"/>
              <w:tabs>
                <w:tab w:val="left" w:pos="401"/>
              </w:tabs>
              <w:rPr>
                <w:sz w:val="24"/>
              </w:rPr>
            </w:pPr>
            <w:r>
              <w:rPr>
                <w:sz w:val="24"/>
              </w:rPr>
              <w:t>27.</w:t>
            </w:r>
            <w:r>
              <w:rPr>
                <w:sz w:val="24"/>
              </w:rPr>
              <w:tab/>
              <w:t>Балансировочные</w:t>
            </w:r>
            <w:r>
              <w:rPr>
                <w:spacing w:val="-3"/>
                <w:sz w:val="24"/>
              </w:rPr>
              <w:t xml:space="preserve"> </w:t>
            </w:r>
            <w:r>
              <w:rPr>
                <w:sz w:val="24"/>
              </w:rPr>
              <w:t>станки</w:t>
            </w:r>
            <w:r>
              <w:rPr>
                <w:spacing w:val="-3"/>
                <w:sz w:val="24"/>
              </w:rPr>
              <w:t xml:space="preserve"> </w:t>
            </w:r>
            <w:r>
              <w:rPr>
                <w:sz w:val="24"/>
              </w:rPr>
              <w:t>и</w:t>
            </w:r>
            <w:r>
              <w:rPr>
                <w:spacing w:val="-2"/>
                <w:sz w:val="24"/>
              </w:rPr>
              <w:t xml:space="preserve"> </w:t>
            </w:r>
            <w:r>
              <w:rPr>
                <w:sz w:val="24"/>
              </w:rPr>
              <w:t>оснастка.</w:t>
            </w:r>
          </w:p>
        </w:tc>
        <w:tc>
          <w:tcPr>
            <w:tcW w:w="2552" w:type="dxa"/>
            <w:vMerge/>
            <w:vAlign w:val="center"/>
          </w:tcPr>
          <w:p w14:paraId="51F420B7" w14:textId="77777777" w:rsidR="00FD58A6" w:rsidRDefault="00FD58A6" w:rsidP="00515445">
            <w:pPr>
              <w:jc w:val="center"/>
              <w:rPr>
                <w:sz w:val="2"/>
                <w:szCs w:val="2"/>
              </w:rPr>
            </w:pPr>
          </w:p>
        </w:tc>
      </w:tr>
      <w:tr w:rsidR="00FD58A6" w14:paraId="6B2E24C9" w14:textId="77777777" w:rsidTr="004B580A">
        <w:trPr>
          <w:trHeight w:val="516"/>
        </w:trPr>
        <w:tc>
          <w:tcPr>
            <w:tcW w:w="3016" w:type="dxa"/>
            <w:vMerge/>
          </w:tcPr>
          <w:p w14:paraId="6726AC90" w14:textId="77777777" w:rsidR="00FD58A6" w:rsidRDefault="00FD58A6" w:rsidP="005F6830">
            <w:pPr>
              <w:rPr>
                <w:sz w:val="2"/>
                <w:szCs w:val="2"/>
              </w:rPr>
            </w:pPr>
          </w:p>
        </w:tc>
        <w:tc>
          <w:tcPr>
            <w:tcW w:w="9467" w:type="dxa"/>
          </w:tcPr>
          <w:p w14:paraId="51B6FFE1" w14:textId="77777777" w:rsidR="00FD58A6" w:rsidRDefault="00FD58A6" w:rsidP="005F6830">
            <w:pPr>
              <w:pStyle w:val="TableParagraph"/>
              <w:rPr>
                <w:b/>
                <w:sz w:val="24"/>
              </w:rPr>
            </w:pPr>
            <w:r>
              <w:rPr>
                <w:b/>
                <w:sz w:val="24"/>
              </w:rPr>
              <w:t>В</w:t>
            </w:r>
            <w:r>
              <w:rPr>
                <w:b/>
                <w:spacing w:val="-3"/>
                <w:sz w:val="24"/>
              </w:rPr>
              <w:t xml:space="preserve"> </w:t>
            </w:r>
            <w:r>
              <w:rPr>
                <w:b/>
                <w:sz w:val="24"/>
              </w:rPr>
              <w:t>том</w:t>
            </w:r>
            <w:r>
              <w:rPr>
                <w:b/>
                <w:spacing w:val="-2"/>
                <w:sz w:val="24"/>
              </w:rPr>
              <w:t xml:space="preserve"> </w:t>
            </w:r>
            <w:r>
              <w:rPr>
                <w:b/>
                <w:sz w:val="24"/>
              </w:rPr>
              <w:t>числе</w:t>
            </w:r>
            <w:r>
              <w:rPr>
                <w:b/>
                <w:spacing w:val="-4"/>
                <w:sz w:val="24"/>
              </w:rPr>
              <w:t xml:space="preserve"> </w:t>
            </w:r>
            <w:r>
              <w:rPr>
                <w:b/>
                <w:sz w:val="24"/>
              </w:rPr>
              <w:t>практических</w:t>
            </w:r>
            <w:r>
              <w:rPr>
                <w:b/>
                <w:spacing w:val="-2"/>
                <w:sz w:val="24"/>
              </w:rPr>
              <w:t xml:space="preserve"> </w:t>
            </w:r>
            <w:r>
              <w:rPr>
                <w:b/>
                <w:sz w:val="24"/>
              </w:rPr>
              <w:t>занятий</w:t>
            </w:r>
            <w:r>
              <w:rPr>
                <w:b/>
                <w:spacing w:val="-2"/>
                <w:sz w:val="24"/>
              </w:rPr>
              <w:t xml:space="preserve"> </w:t>
            </w:r>
            <w:r>
              <w:rPr>
                <w:b/>
                <w:sz w:val="24"/>
              </w:rPr>
              <w:t>и</w:t>
            </w:r>
            <w:r>
              <w:rPr>
                <w:b/>
                <w:spacing w:val="-2"/>
                <w:sz w:val="24"/>
              </w:rPr>
              <w:t xml:space="preserve"> </w:t>
            </w:r>
            <w:r>
              <w:rPr>
                <w:b/>
                <w:sz w:val="24"/>
              </w:rPr>
              <w:t>лабораторных</w:t>
            </w:r>
            <w:r>
              <w:rPr>
                <w:b/>
                <w:spacing w:val="-3"/>
                <w:sz w:val="24"/>
              </w:rPr>
              <w:t xml:space="preserve"> </w:t>
            </w:r>
            <w:r>
              <w:rPr>
                <w:b/>
                <w:sz w:val="24"/>
              </w:rPr>
              <w:t>работ</w:t>
            </w:r>
          </w:p>
        </w:tc>
        <w:tc>
          <w:tcPr>
            <w:tcW w:w="2552" w:type="dxa"/>
            <w:vAlign w:val="center"/>
          </w:tcPr>
          <w:p w14:paraId="74834655" w14:textId="77777777" w:rsidR="00FD58A6" w:rsidRDefault="00FD58A6" w:rsidP="00515445">
            <w:pPr>
              <w:pStyle w:val="TableParagraph"/>
              <w:jc w:val="center"/>
              <w:rPr>
                <w:b/>
              </w:rPr>
            </w:pPr>
            <w:r>
              <w:rPr>
                <w:b/>
              </w:rPr>
              <w:t>24</w:t>
            </w:r>
          </w:p>
        </w:tc>
      </w:tr>
      <w:tr w:rsidR="00FD58A6" w14:paraId="5E46FD17" w14:textId="77777777" w:rsidTr="004B580A">
        <w:trPr>
          <w:trHeight w:val="515"/>
        </w:trPr>
        <w:tc>
          <w:tcPr>
            <w:tcW w:w="3016" w:type="dxa"/>
            <w:vMerge/>
          </w:tcPr>
          <w:p w14:paraId="6446213D" w14:textId="77777777" w:rsidR="00FD58A6" w:rsidRDefault="00FD58A6" w:rsidP="005F6830">
            <w:pPr>
              <w:rPr>
                <w:sz w:val="2"/>
                <w:szCs w:val="2"/>
              </w:rPr>
            </w:pPr>
          </w:p>
        </w:tc>
        <w:tc>
          <w:tcPr>
            <w:tcW w:w="9467" w:type="dxa"/>
          </w:tcPr>
          <w:p w14:paraId="7176027D" w14:textId="77777777" w:rsidR="00FD58A6" w:rsidRDefault="00FD58A6" w:rsidP="005F6830">
            <w:pPr>
              <w:pStyle w:val="TableParagraph"/>
              <w:rPr>
                <w:sz w:val="24"/>
              </w:rPr>
            </w:pPr>
            <w:r>
              <w:rPr>
                <w:sz w:val="24"/>
              </w:rPr>
              <w:t>Составление</w:t>
            </w:r>
            <w:r>
              <w:rPr>
                <w:spacing w:val="-4"/>
                <w:sz w:val="24"/>
              </w:rPr>
              <w:t xml:space="preserve"> </w:t>
            </w:r>
            <w:r>
              <w:rPr>
                <w:sz w:val="24"/>
              </w:rPr>
              <w:t>схемы</w:t>
            </w:r>
            <w:r>
              <w:rPr>
                <w:spacing w:val="-2"/>
                <w:sz w:val="24"/>
              </w:rPr>
              <w:t xml:space="preserve"> </w:t>
            </w:r>
            <w:r>
              <w:rPr>
                <w:sz w:val="24"/>
              </w:rPr>
              <w:t>сборки</w:t>
            </w:r>
            <w:r>
              <w:rPr>
                <w:spacing w:val="1"/>
                <w:sz w:val="24"/>
              </w:rPr>
              <w:t xml:space="preserve"> </w:t>
            </w:r>
            <w:r>
              <w:rPr>
                <w:sz w:val="24"/>
              </w:rPr>
              <w:t>узла.</w:t>
            </w:r>
          </w:p>
        </w:tc>
        <w:tc>
          <w:tcPr>
            <w:tcW w:w="2552" w:type="dxa"/>
            <w:vMerge w:val="restart"/>
            <w:vAlign w:val="center"/>
          </w:tcPr>
          <w:p w14:paraId="574A73BD" w14:textId="77777777" w:rsidR="00FD58A6" w:rsidRDefault="00FD58A6" w:rsidP="00515445">
            <w:pPr>
              <w:pStyle w:val="TableParagraph"/>
              <w:jc w:val="center"/>
              <w:rPr>
                <w:sz w:val="24"/>
              </w:rPr>
            </w:pPr>
          </w:p>
        </w:tc>
      </w:tr>
      <w:tr w:rsidR="00FD58A6" w14:paraId="24A5496E" w14:textId="77777777" w:rsidTr="004B580A">
        <w:trPr>
          <w:trHeight w:val="517"/>
        </w:trPr>
        <w:tc>
          <w:tcPr>
            <w:tcW w:w="3016" w:type="dxa"/>
            <w:vMerge/>
          </w:tcPr>
          <w:p w14:paraId="6468369E" w14:textId="77777777" w:rsidR="00FD58A6" w:rsidRDefault="00FD58A6" w:rsidP="005F6830">
            <w:pPr>
              <w:rPr>
                <w:sz w:val="2"/>
                <w:szCs w:val="2"/>
              </w:rPr>
            </w:pPr>
          </w:p>
        </w:tc>
        <w:tc>
          <w:tcPr>
            <w:tcW w:w="9467" w:type="dxa"/>
          </w:tcPr>
          <w:p w14:paraId="0D042E62" w14:textId="77777777" w:rsidR="00FD58A6" w:rsidRDefault="00FD58A6" w:rsidP="005F6830">
            <w:pPr>
              <w:pStyle w:val="TableParagraph"/>
              <w:rPr>
                <w:sz w:val="24"/>
              </w:rPr>
            </w:pPr>
            <w:r>
              <w:rPr>
                <w:sz w:val="24"/>
              </w:rPr>
              <w:t>Анализ</w:t>
            </w:r>
            <w:r>
              <w:rPr>
                <w:spacing w:val="-3"/>
                <w:sz w:val="24"/>
              </w:rPr>
              <w:t xml:space="preserve"> </w:t>
            </w:r>
            <w:r>
              <w:rPr>
                <w:sz w:val="24"/>
              </w:rPr>
              <w:t>видов</w:t>
            </w:r>
            <w:r>
              <w:rPr>
                <w:spacing w:val="-4"/>
                <w:sz w:val="24"/>
              </w:rPr>
              <w:t xml:space="preserve"> </w:t>
            </w:r>
            <w:r>
              <w:rPr>
                <w:sz w:val="24"/>
              </w:rPr>
              <w:t>и</w:t>
            </w:r>
            <w:r>
              <w:rPr>
                <w:spacing w:val="-2"/>
                <w:sz w:val="24"/>
              </w:rPr>
              <w:t xml:space="preserve"> </w:t>
            </w:r>
            <w:r>
              <w:rPr>
                <w:sz w:val="24"/>
              </w:rPr>
              <w:t>назначения</w:t>
            </w:r>
            <w:r>
              <w:rPr>
                <w:spacing w:val="-2"/>
                <w:sz w:val="24"/>
              </w:rPr>
              <w:t xml:space="preserve"> </w:t>
            </w:r>
            <w:r>
              <w:rPr>
                <w:sz w:val="24"/>
              </w:rPr>
              <w:t>способов</w:t>
            </w:r>
            <w:r>
              <w:rPr>
                <w:spacing w:val="-3"/>
                <w:sz w:val="24"/>
              </w:rPr>
              <w:t xml:space="preserve"> </w:t>
            </w:r>
            <w:r>
              <w:rPr>
                <w:sz w:val="24"/>
              </w:rPr>
              <w:t>стопорения.</w:t>
            </w:r>
          </w:p>
        </w:tc>
        <w:tc>
          <w:tcPr>
            <w:tcW w:w="2552" w:type="dxa"/>
            <w:vMerge/>
            <w:vAlign w:val="center"/>
          </w:tcPr>
          <w:p w14:paraId="7474170D" w14:textId="77777777" w:rsidR="00FD58A6" w:rsidRDefault="00FD58A6" w:rsidP="00515445">
            <w:pPr>
              <w:jc w:val="center"/>
              <w:rPr>
                <w:sz w:val="2"/>
                <w:szCs w:val="2"/>
              </w:rPr>
            </w:pPr>
          </w:p>
        </w:tc>
      </w:tr>
      <w:tr w:rsidR="00FD58A6" w14:paraId="6F62DDFD" w14:textId="77777777" w:rsidTr="004B580A">
        <w:trPr>
          <w:trHeight w:val="515"/>
        </w:trPr>
        <w:tc>
          <w:tcPr>
            <w:tcW w:w="3016" w:type="dxa"/>
            <w:vMerge/>
          </w:tcPr>
          <w:p w14:paraId="73FED69A" w14:textId="77777777" w:rsidR="00FD58A6" w:rsidRDefault="00FD58A6" w:rsidP="005F6830">
            <w:pPr>
              <w:rPr>
                <w:sz w:val="2"/>
                <w:szCs w:val="2"/>
              </w:rPr>
            </w:pPr>
          </w:p>
        </w:tc>
        <w:tc>
          <w:tcPr>
            <w:tcW w:w="9467" w:type="dxa"/>
          </w:tcPr>
          <w:p w14:paraId="127BC364" w14:textId="77777777" w:rsidR="00FD58A6" w:rsidRDefault="00FD58A6" w:rsidP="005F6830">
            <w:pPr>
              <w:pStyle w:val="TableParagraph"/>
              <w:rPr>
                <w:sz w:val="24"/>
              </w:rPr>
            </w:pPr>
            <w:r>
              <w:rPr>
                <w:sz w:val="24"/>
              </w:rPr>
              <w:t>Выбор</w:t>
            </w:r>
            <w:r>
              <w:rPr>
                <w:spacing w:val="-3"/>
                <w:sz w:val="24"/>
              </w:rPr>
              <w:t xml:space="preserve"> </w:t>
            </w:r>
            <w:r>
              <w:rPr>
                <w:sz w:val="24"/>
              </w:rPr>
              <w:t>способов стопорения</w:t>
            </w:r>
            <w:r>
              <w:rPr>
                <w:spacing w:val="-2"/>
                <w:sz w:val="24"/>
              </w:rPr>
              <w:t xml:space="preserve"> </w:t>
            </w:r>
            <w:r>
              <w:rPr>
                <w:sz w:val="24"/>
              </w:rPr>
              <w:t>резьбовых соединений.</w:t>
            </w:r>
          </w:p>
        </w:tc>
        <w:tc>
          <w:tcPr>
            <w:tcW w:w="2552" w:type="dxa"/>
            <w:vMerge/>
            <w:vAlign w:val="center"/>
          </w:tcPr>
          <w:p w14:paraId="3103871B" w14:textId="77777777" w:rsidR="00FD58A6" w:rsidRDefault="00FD58A6" w:rsidP="00515445">
            <w:pPr>
              <w:jc w:val="center"/>
              <w:rPr>
                <w:sz w:val="2"/>
                <w:szCs w:val="2"/>
              </w:rPr>
            </w:pPr>
          </w:p>
        </w:tc>
      </w:tr>
      <w:tr w:rsidR="00FD58A6" w14:paraId="52827F3B" w14:textId="77777777" w:rsidTr="004B580A">
        <w:trPr>
          <w:trHeight w:val="515"/>
        </w:trPr>
        <w:tc>
          <w:tcPr>
            <w:tcW w:w="3016" w:type="dxa"/>
            <w:vMerge/>
          </w:tcPr>
          <w:p w14:paraId="3EEB222E" w14:textId="77777777" w:rsidR="00FD58A6" w:rsidRDefault="00FD58A6" w:rsidP="005F6830">
            <w:pPr>
              <w:rPr>
                <w:sz w:val="2"/>
                <w:szCs w:val="2"/>
              </w:rPr>
            </w:pPr>
          </w:p>
        </w:tc>
        <w:tc>
          <w:tcPr>
            <w:tcW w:w="9467" w:type="dxa"/>
          </w:tcPr>
          <w:p w14:paraId="5D8B0E82" w14:textId="77777777" w:rsidR="00FD58A6" w:rsidRDefault="00FD58A6" w:rsidP="005F6830">
            <w:pPr>
              <w:pStyle w:val="TableParagraph"/>
              <w:rPr>
                <w:sz w:val="24"/>
              </w:rPr>
            </w:pPr>
            <w:r>
              <w:rPr>
                <w:sz w:val="24"/>
              </w:rPr>
              <w:t>Разработка</w:t>
            </w:r>
            <w:r>
              <w:rPr>
                <w:spacing w:val="-4"/>
                <w:sz w:val="24"/>
              </w:rPr>
              <w:t xml:space="preserve"> </w:t>
            </w:r>
            <w:r>
              <w:rPr>
                <w:sz w:val="24"/>
              </w:rPr>
              <w:t>технологической</w:t>
            </w:r>
            <w:r>
              <w:rPr>
                <w:spacing w:val="-3"/>
                <w:sz w:val="24"/>
              </w:rPr>
              <w:t xml:space="preserve"> </w:t>
            </w:r>
            <w:r>
              <w:rPr>
                <w:sz w:val="24"/>
              </w:rPr>
              <w:t>операции</w:t>
            </w:r>
            <w:r>
              <w:rPr>
                <w:spacing w:val="-2"/>
                <w:sz w:val="24"/>
              </w:rPr>
              <w:t xml:space="preserve"> </w:t>
            </w:r>
            <w:r>
              <w:rPr>
                <w:sz w:val="24"/>
              </w:rPr>
              <w:t>сборки</w:t>
            </w:r>
            <w:r>
              <w:rPr>
                <w:spacing w:val="-1"/>
                <w:sz w:val="24"/>
              </w:rPr>
              <w:t xml:space="preserve"> </w:t>
            </w:r>
            <w:r>
              <w:rPr>
                <w:sz w:val="24"/>
              </w:rPr>
              <w:t>узла</w:t>
            </w:r>
            <w:r>
              <w:rPr>
                <w:spacing w:val="-4"/>
                <w:sz w:val="24"/>
              </w:rPr>
              <w:t xml:space="preserve"> </w:t>
            </w:r>
            <w:r>
              <w:rPr>
                <w:sz w:val="24"/>
              </w:rPr>
              <w:t>двигателя.</w:t>
            </w:r>
          </w:p>
        </w:tc>
        <w:tc>
          <w:tcPr>
            <w:tcW w:w="2552" w:type="dxa"/>
            <w:vMerge/>
            <w:vAlign w:val="center"/>
          </w:tcPr>
          <w:p w14:paraId="3AB87C3A" w14:textId="77777777" w:rsidR="00FD58A6" w:rsidRDefault="00FD58A6" w:rsidP="00515445">
            <w:pPr>
              <w:jc w:val="center"/>
              <w:rPr>
                <w:sz w:val="2"/>
                <w:szCs w:val="2"/>
              </w:rPr>
            </w:pPr>
          </w:p>
        </w:tc>
      </w:tr>
      <w:tr w:rsidR="00FD58A6" w14:paraId="727E9A2A" w14:textId="77777777" w:rsidTr="00515445">
        <w:trPr>
          <w:trHeight w:val="515"/>
        </w:trPr>
        <w:tc>
          <w:tcPr>
            <w:tcW w:w="3016" w:type="dxa"/>
            <w:vMerge/>
          </w:tcPr>
          <w:p w14:paraId="0DB3595E" w14:textId="77777777" w:rsidR="00FD58A6" w:rsidRDefault="00FD58A6" w:rsidP="005F6830">
            <w:pPr>
              <w:pStyle w:val="TableParagraph"/>
            </w:pPr>
          </w:p>
        </w:tc>
        <w:tc>
          <w:tcPr>
            <w:tcW w:w="9467" w:type="dxa"/>
          </w:tcPr>
          <w:p w14:paraId="34783627" w14:textId="77777777" w:rsidR="00FD58A6" w:rsidRDefault="00FD58A6" w:rsidP="005F6830">
            <w:pPr>
              <w:pStyle w:val="TableParagraph"/>
              <w:rPr>
                <w:sz w:val="24"/>
              </w:rPr>
            </w:pPr>
            <w:r>
              <w:rPr>
                <w:sz w:val="24"/>
              </w:rPr>
              <w:t>Выбор</w:t>
            </w:r>
            <w:r>
              <w:rPr>
                <w:spacing w:val="-2"/>
                <w:sz w:val="24"/>
              </w:rPr>
              <w:t xml:space="preserve"> </w:t>
            </w:r>
            <w:r>
              <w:rPr>
                <w:sz w:val="24"/>
              </w:rPr>
              <w:t>балансировочного</w:t>
            </w:r>
            <w:r>
              <w:rPr>
                <w:spacing w:val="-2"/>
                <w:sz w:val="24"/>
              </w:rPr>
              <w:t xml:space="preserve"> </w:t>
            </w:r>
            <w:r>
              <w:rPr>
                <w:sz w:val="24"/>
              </w:rPr>
              <w:t>станка.</w:t>
            </w:r>
          </w:p>
        </w:tc>
        <w:tc>
          <w:tcPr>
            <w:tcW w:w="2552" w:type="dxa"/>
            <w:vMerge/>
            <w:vAlign w:val="center"/>
          </w:tcPr>
          <w:p w14:paraId="02C24931" w14:textId="77777777" w:rsidR="00FD58A6" w:rsidRDefault="00FD58A6" w:rsidP="00515445">
            <w:pPr>
              <w:pStyle w:val="TableParagraph"/>
              <w:jc w:val="center"/>
            </w:pPr>
          </w:p>
        </w:tc>
      </w:tr>
      <w:tr w:rsidR="00FD58A6" w14:paraId="71BDFC90" w14:textId="77777777" w:rsidTr="004B580A">
        <w:trPr>
          <w:trHeight w:val="515"/>
        </w:trPr>
        <w:tc>
          <w:tcPr>
            <w:tcW w:w="3016" w:type="dxa"/>
            <w:vMerge/>
          </w:tcPr>
          <w:p w14:paraId="7DED3465" w14:textId="77777777" w:rsidR="00FD58A6" w:rsidRDefault="00FD58A6" w:rsidP="005F6830">
            <w:pPr>
              <w:rPr>
                <w:sz w:val="2"/>
                <w:szCs w:val="2"/>
              </w:rPr>
            </w:pPr>
          </w:p>
        </w:tc>
        <w:tc>
          <w:tcPr>
            <w:tcW w:w="9467" w:type="dxa"/>
          </w:tcPr>
          <w:p w14:paraId="0FFFF045" w14:textId="77777777" w:rsidR="00FD58A6" w:rsidRDefault="00FD58A6" w:rsidP="005F6830">
            <w:pPr>
              <w:pStyle w:val="TableParagraph"/>
              <w:rPr>
                <w:sz w:val="24"/>
              </w:rPr>
            </w:pPr>
            <w:r>
              <w:rPr>
                <w:sz w:val="24"/>
              </w:rPr>
              <w:t>Анализ</w:t>
            </w:r>
            <w:r>
              <w:rPr>
                <w:spacing w:val="-3"/>
                <w:sz w:val="24"/>
              </w:rPr>
              <w:t xml:space="preserve"> </w:t>
            </w:r>
            <w:r>
              <w:rPr>
                <w:sz w:val="24"/>
              </w:rPr>
              <w:t>технологического</w:t>
            </w:r>
            <w:r>
              <w:rPr>
                <w:spacing w:val="-3"/>
                <w:sz w:val="24"/>
              </w:rPr>
              <w:t xml:space="preserve"> </w:t>
            </w:r>
            <w:r>
              <w:rPr>
                <w:sz w:val="24"/>
              </w:rPr>
              <w:t>процесса</w:t>
            </w:r>
            <w:r>
              <w:rPr>
                <w:spacing w:val="-4"/>
                <w:sz w:val="24"/>
              </w:rPr>
              <w:t xml:space="preserve"> </w:t>
            </w:r>
            <w:r>
              <w:rPr>
                <w:sz w:val="24"/>
              </w:rPr>
              <w:t>сборки</w:t>
            </w:r>
            <w:r>
              <w:rPr>
                <w:spacing w:val="-3"/>
                <w:sz w:val="24"/>
              </w:rPr>
              <w:t xml:space="preserve"> </w:t>
            </w:r>
            <w:r>
              <w:rPr>
                <w:sz w:val="24"/>
              </w:rPr>
              <w:t>компрессора</w:t>
            </w:r>
          </w:p>
        </w:tc>
        <w:tc>
          <w:tcPr>
            <w:tcW w:w="2552" w:type="dxa"/>
            <w:vMerge/>
            <w:vAlign w:val="center"/>
          </w:tcPr>
          <w:p w14:paraId="68B137FE" w14:textId="77777777" w:rsidR="00FD58A6" w:rsidRDefault="00FD58A6" w:rsidP="00515445">
            <w:pPr>
              <w:jc w:val="center"/>
              <w:rPr>
                <w:sz w:val="2"/>
                <w:szCs w:val="2"/>
              </w:rPr>
            </w:pPr>
          </w:p>
        </w:tc>
      </w:tr>
      <w:tr w:rsidR="00F22B15" w14:paraId="3896BFCB" w14:textId="77777777" w:rsidTr="00515445">
        <w:trPr>
          <w:trHeight w:val="1329"/>
        </w:trPr>
        <w:tc>
          <w:tcPr>
            <w:tcW w:w="12483" w:type="dxa"/>
            <w:gridSpan w:val="2"/>
          </w:tcPr>
          <w:p w14:paraId="208F12BB" w14:textId="77777777" w:rsidR="00F22B15" w:rsidRDefault="00051857" w:rsidP="005F6830">
            <w:pPr>
              <w:pStyle w:val="TableParagraph"/>
              <w:rPr>
                <w:b/>
              </w:rPr>
            </w:pPr>
            <w:r>
              <w:rPr>
                <w:b/>
              </w:rPr>
              <w:t>Примерная тематика самостоятельной учебной работы при изучении МДК.02.01 Проектирование технологических</w:t>
            </w:r>
            <w:r>
              <w:rPr>
                <w:b/>
                <w:spacing w:val="-52"/>
              </w:rPr>
              <w:t xml:space="preserve"> </w:t>
            </w:r>
            <w:r>
              <w:rPr>
                <w:b/>
              </w:rPr>
              <w:t>процессов</w:t>
            </w:r>
            <w:r>
              <w:rPr>
                <w:b/>
                <w:spacing w:val="-3"/>
              </w:rPr>
              <w:t xml:space="preserve"> </w:t>
            </w:r>
            <w:r>
              <w:rPr>
                <w:b/>
              </w:rPr>
              <w:t>сборки узлов</w:t>
            </w:r>
            <w:r>
              <w:rPr>
                <w:b/>
                <w:spacing w:val="-2"/>
              </w:rPr>
              <w:t xml:space="preserve"> </w:t>
            </w:r>
            <w:r>
              <w:rPr>
                <w:b/>
              </w:rPr>
              <w:t>и двигателей</w:t>
            </w:r>
            <w:r>
              <w:rPr>
                <w:b/>
                <w:spacing w:val="-3"/>
              </w:rPr>
              <w:t xml:space="preserve"> </w:t>
            </w:r>
            <w:r>
              <w:rPr>
                <w:b/>
              </w:rPr>
              <w:t>в</w:t>
            </w:r>
            <w:r>
              <w:rPr>
                <w:b/>
                <w:spacing w:val="-2"/>
              </w:rPr>
              <w:t xml:space="preserve"> </w:t>
            </w:r>
            <w:r>
              <w:rPr>
                <w:b/>
              </w:rPr>
              <w:t>механосборочном и сборочном</w:t>
            </w:r>
            <w:r>
              <w:rPr>
                <w:b/>
                <w:spacing w:val="-1"/>
              </w:rPr>
              <w:t xml:space="preserve"> </w:t>
            </w:r>
            <w:r>
              <w:rPr>
                <w:b/>
              </w:rPr>
              <w:t>производстве</w:t>
            </w:r>
          </w:p>
          <w:p w14:paraId="2BCE517F" w14:textId="77777777" w:rsidR="00F22B15" w:rsidRDefault="00051857" w:rsidP="00D23C83">
            <w:pPr>
              <w:pStyle w:val="TableParagraph"/>
              <w:numPr>
                <w:ilvl w:val="0"/>
                <w:numId w:val="95"/>
              </w:numPr>
              <w:tabs>
                <w:tab w:val="left" w:pos="429"/>
              </w:tabs>
              <w:ind w:left="0" w:firstLine="0"/>
              <w:rPr>
                <w:sz w:val="24"/>
              </w:rPr>
            </w:pPr>
            <w:r>
              <w:rPr>
                <w:sz w:val="24"/>
              </w:rPr>
              <w:t>Работа</w:t>
            </w:r>
            <w:r>
              <w:rPr>
                <w:spacing w:val="-4"/>
                <w:sz w:val="24"/>
              </w:rPr>
              <w:t xml:space="preserve"> </w:t>
            </w:r>
            <w:r>
              <w:rPr>
                <w:sz w:val="24"/>
              </w:rPr>
              <w:t>с</w:t>
            </w:r>
            <w:r>
              <w:rPr>
                <w:spacing w:val="-3"/>
                <w:sz w:val="24"/>
              </w:rPr>
              <w:t xml:space="preserve"> </w:t>
            </w:r>
            <w:r>
              <w:rPr>
                <w:sz w:val="24"/>
              </w:rPr>
              <w:t>технической.</w:t>
            </w:r>
            <w:r>
              <w:rPr>
                <w:spacing w:val="-2"/>
                <w:sz w:val="24"/>
              </w:rPr>
              <w:t xml:space="preserve"> </w:t>
            </w:r>
            <w:r>
              <w:rPr>
                <w:sz w:val="24"/>
              </w:rPr>
              <w:t>специальной</w:t>
            </w:r>
            <w:r>
              <w:rPr>
                <w:spacing w:val="-2"/>
                <w:sz w:val="24"/>
              </w:rPr>
              <w:t xml:space="preserve"> </w:t>
            </w:r>
            <w:r>
              <w:rPr>
                <w:sz w:val="24"/>
              </w:rPr>
              <w:t>и</w:t>
            </w:r>
            <w:r>
              <w:rPr>
                <w:spacing w:val="1"/>
                <w:sz w:val="24"/>
              </w:rPr>
              <w:t xml:space="preserve"> </w:t>
            </w:r>
            <w:r>
              <w:rPr>
                <w:sz w:val="24"/>
              </w:rPr>
              <w:t>учебной</w:t>
            </w:r>
            <w:r>
              <w:rPr>
                <w:spacing w:val="56"/>
                <w:sz w:val="24"/>
              </w:rPr>
              <w:t xml:space="preserve"> </w:t>
            </w:r>
            <w:r>
              <w:rPr>
                <w:sz w:val="24"/>
              </w:rPr>
              <w:t>литературой.</w:t>
            </w:r>
          </w:p>
          <w:p w14:paraId="25194C81" w14:textId="77777777" w:rsidR="00F22B15" w:rsidRDefault="00051857" w:rsidP="00D23C83">
            <w:pPr>
              <w:pStyle w:val="TableParagraph"/>
              <w:numPr>
                <w:ilvl w:val="0"/>
                <w:numId w:val="95"/>
              </w:numPr>
              <w:tabs>
                <w:tab w:val="left" w:pos="429"/>
              </w:tabs>
              <w:ind w:left="0" w:firstLine="0"/>
              <w:rPr>
                <w:sz w:val="24"/>
              </w:rPr>
            </w:pPr>
            <w:r>
              <w:rPr>
                <w:sz w:val="24"/>
              </w:rPr>
              <w:t>Разработка</w:t>
            </w:r>
            <w:r>
              <w:rPr>
                <w:spacing w:val="-4"/>
                <w:sz w:val="24"/>
              </w:rPr>
              <w:t xml:space="preserve"> </w:t>
            </w:r>
            <w:r>
              <w:rPr>
                <w:sz w:val="24"/>
              </w:rPr>
              <w:t>технологического</w:t>
            </w:r>
            <w:r>
              <w:rPr>
                <w:spacing w:val="-3"/>
                <w:sz w:val="24"/>
              </w:rPr>
              <w:t xml:space="preserve"> </w:t>
            </w:r>
            <w:r>
              <w:rPr>
                <w:sz w:val="24"/>
              </w:rPr>
              <w:t>процесса</w:t>
            </w:r>
            <w:r>
              <w:rPr>
                <w:spacing w:val="-4"/>
                <w:sz w:val="24"/>
              </w:rPr>
              <w:t xml:space="preserve"> </w:t>
            </w:r>
            <w:r>
              <w:rPr>
                <w:sz w:val="24"/>
              </w:rPr>
              <w:t>сборки</w:t>
            </w:r>
            <w:r>
              <w:rPr>
                <w:spacing w:val="1"/>
                <w:sz w:val="24"/>
              </w:rPr>
              <w:t xml:space="preserve"> </w:t>
            </w:r>
            <w:r>
              <w:rPr>
                <w:sz w:val="24"/>
              </w:rPr>
              <w:t>узла.</w:t>
            </w:r>
          </w:p>
          <w:p w14:paraId="5698C2C2" w14:textId="77777777" w:rsidR="00F22B15" w:rsidRDefault="00051857" w:rsidP="00D23C83">
            <w:pPr>
              <w:pStyle w:val="TableParagraph"/>
              <w:numPr>
                <w:ilvl w:val="0"/>
                <w:numId w:val="95"/>
              </w:numPr>
              <w:tabs>
                <w:tab w:val="left" w:pos="429"/>
              </w:tabs>
              <w:ind w:left="0" w:firstLine="0"/>
              <w:rPr>
                <w:sz w:val="24"/>
              </w:rPr>
            </w:pPr>
            <w:r>
              <w:rPr>
                <w:sz w:val="24"/>
              </w:rPr>
              <w:t>Выполнение</w:t>
            </w:r>
            <w:r>
              <w:rPr>
                <w:spacing w:val="-4"/>
                <w:sz w:val="24"/>
              </w:rPr>
              <w:t xml:space="preserve"> </w:t>
            </w:r>
            <w:r>
              <w:rPr>
                <w:sz w:val="24"/>
              </w:rPr>
              <w:t>расчётов.</w:t>
            </w:r>
          </w:p>
        </w:tc>
        <w:tc>
          <w:tcPr>
            <w:tcW w:w="2552" w:type="dxa"/>
            <w:vAlign w:val="center"/>
          </w:tcPr>
          <w:p w14:paraId="3D747AC6" w14:textId="7024482E" w:rsidR="00F22B15" w:rsidRDefault="00F22B15" w:rsidP="00515445">
            <w:pPr>
              <w:pStyle w:val="TableParagraph"/>
              <w:jc w:val="center"/>
              <w:rPr>
                <w:b/>
              </w:rPr>
            </w:pPr>
          </w:p>
        </w:tc>
      </w:tr>
      <w:tr w:rsidR="00F22B15" w14:paraId="35547004" w14:textId="77777777" w:rsidTr="00515445">
        <w:trPr>
          <w:trHeight w:val="1817"/>
        </w:trPr>
        <w:tc>
          <w:tcPr>
            <w:tcW w:w="12483" w:type="dxa"/>
            <w:gridSpan w:val="2"/>
          </w:tcPr>
          <w:p w14:paraId="0A489BA0" w14:textId="0E826E6A" w:rsidR="00F22B15" w:rsidRDefault="00051857" w:rsidP="005F6830">
            <w:pPr>
              <w:pStyle w:val="TableParagraph"/>
              <w:rPr>
                <w:b/>
              </w:rPr>
            </w:pPr>
            <w:r>
              <w:rPr>
                <w:b/>
              </w:rPr>
              <w:t xml:space="preserve">Учебная практика МДК.02.01 Проектирование технологических процессов сборки узлов и двигателей в </w:t>
            </w:r>
            <w:proofErr w:type="gramStart"/>
            <w:r>
              <w:rPr>
                <w:b/>
              </w:rPr>
              <w:t>механосборочном</w:t>
            </w:r>
            <w:r w:rsidR="006C6C33">
              <w:rPr>
                <w:b/>
              </w:rPr>
              <w:t xml:space="preserve"> </w:t>
            </w:r>
            <w:r>
              <w:rPr>
                <w:b/>
                <w:spacing w:val="-53"/>
              </w:rPr>
              <w:t xml:space="preserve"> </w:t>
            </w:r>
            <w:r>
              <w:rPr>
                <w:b/>
              </w:rPr>
              <w:t>и</w:t>
            </w:r>
            <w:proofErr w:type="gramEnd"/>
            <w:r>
              <w:rPr>
                <w:b/>
                <w:spacing w:val="-1"/>
              </w:rPr>
              <w:t xml:space="preserve"> </w:t>
            </w:r>
            <w:r>
              <w:rPr>
                <w:b/>
              </w:rPr>
              <w:t>сборочном</w:t>
            </w:r>
            <w:r>
              <w:rPr>
                <w:b/>
                <w:spacing w:val="-2"/>
              </w:rPr>
              <w:t xml:space="preserve"> </w:t>
            </w:r>
            <w:r>
              <w:rPr>
                <w:b/>
              </w:rPr>
              <w:t>производстве</w:t>
            </w:r>
          </w:p>
          <w:p w14:paraId="1E870A8A" w14:textId="77777777" w:rsidR="00F22B15" w:rsidRDefault="00051857" w:rsidP="005F6830">
            <w:pPr>
              <w:pStyle w:val="TableParagraph"/>
              <w:rPr>
                <w:b/>
              </w:rPr>
            </w:pPr>
            <w:r>
              <w:rPr>
                <w:b/>
              </w:rPr>
              <w:t>Виды</w:t>
            </w:r>
            <w:r>
              <w:rPr>
                <w:b/>
                <w:spacing w:val="-3"/>
              </w:rPr>
              <w:t xml:space="preserve"> </w:t>
            </w:r>
            <w:r>
              <w:rPr>
                <w:b/>
              </w:rPr>
              <w:t>работ</w:t>
            </w:r>
            <w:r>
              <w:rPr>
                <w:b/>
                <w:spacing w:val="-2"/>
              </w:rPr>
              <w:t xml:space="preserve"> </w:t>
            </w:r>
            <w:r>
              <w:rPr>
                <w:b/>
              </w:rPr>
              <w:t>(по</w:t>
            </w:r>
            <w:r>
              <w:rPr>
                <w:b/>
                <w:spacing w:val="-2"/>
              </w:rPr>
              <w:t xml:space="preserve"> </w:t>
            </w:r>
            <w:r>
              <w:rPr>
                <w:b/>
              </w:rPr>
              <w:t>индивидуальному</w:t>
            </w:r>
            <w:r>
              <w:rPr>
                <w:b/>
                <w:spacing w:val="-5"/>
              </w:rPr>
              <w:t xml:space="preserve"> </w:t>
            </w:r>
            <w:r>
              <w:rPr>
                <w:b/>
              </w:rPr>
              <w:t>заданию)</w:t>
            </w:r>
          </w:p>
          <w:p w14:paraId="3DAC1990" w14:textId="77777777" w:rsidR="00F22B15" w:rsidRDefault="00051857" w:rsidP="00D23C83">
            <w:pPr>
              <w:pStyle w:val="TableParagraph"/>
              <w:numPr>
                <w:ilvl w:val="0"/>
                <w:numId w:val="94"/>
              </w:numPr>
              <w:tabs>
                <w:tab w:val="left" w:pos="429"/>
              </w:tabs>
              <w:ind w:left="0" w:firstLine="0"/>
              <w:rPr>
                <w:sz w:val="24"/>
              </w:rPr>
            </w:pPr>
            <w:r>
              <w:rPr>
                <w:sz w:val="24"/>
              </w:rPr>
              <w:t>Оформление текстовых и технологических документов с применением современного программного</w:t>
            </w:r>
            <w:r>
              <w:rPr>
                <w:spacing w:val="-57"/>
                <w:sz w:val="24"/>
              </w:rPr>
              <w:t xml:space="preserve"> </w:t>
            </w:r>
            <w:r>
              <w:rPr>
                <w:sz w:val="24"/>
              </w:rPr>
              <w:t>обеспечения</w:t>
            </w:r>
          </w:p>
          <w:p w14:paraId="0E5D8374" w14:textId="77777777" w:rsidR="00F22B15" w:rsidRDefault="00051857" w:rsidP="00D23C83">
            <w:pPr>
              <w:pStyle w:val="TableParagraph"/>
              <w:numPr>
                <w:ilvl w:val="0"/>
                <w:numId w:val="94"/>
              </w:numPr>
              <w:tabs>
                <w:tab w:val="left" w:pos="429"/>
              </w:tabs>
              <w:ind w:left="0" w:firstLine="0"/>
              <w:rPr>
                <w:sz w:val="24"/>
              </w:rPr>
            </w:pPr>
            <w:r>
              <w:rPr>
                <w:sz w:val="24"/>
              </w:rPr>
              <w:t>Разработка</w:t>
            </w:r>
            <w:r>
              <w:rPr>
                <w:spacing w:val="-4"/>
                <w:sz w:val="24"/>
              </w:rPr>
              <w:t xml:space="preserve"> </w:t>
            </w:r>
            <w:r>
              <w:rPr>
                <w:sz w:val="24"/>
              </w:rPr>
              <w:t>технологического</w:t>
            </w:r>
            <w:r>
              <w:rPr>
                <w:spacing w:val="-3"/>
                <w:sz w:val="24"/>
              </w:rPr>
              <w:t xml:space="preserve"> </w:t>
            </w:r>
            <w:r>
              <w:rPr>
                <w:sz w:val="24"/>
              </w:rPr>
              <w:t>процесса</w:t>
            </w:r>
            <w:r>
              <w:rPr>
                <w:spacing w:val="-4"/>
                <w:sz w:val="24"/>
              </w:rPr>
              <w:t xml:space="preserve"> </w:t>
            </w:r>
            <w:r>
              <w:rPr>
                <w:sz w:val="24"/>
              </w:rPr>
              <w:t>сборки узла</w:t>
            </w:r>
            <w:r>
              <w:rPr>
                <w:spacing w:val="-9"/>
                <w:sz w:val="24"/>
              </w:rPr>
              <w:t xml:space="preserve"> </w:t>
            </w:r>
            <w:r>
              <w:rPr>
                <w:sz w:val="24"/>
              </w:rPr>
              <w:t>с</w:t>
            </w:r>
            <w:r>
              <w:rPr>
                <w:spacing w:val="-4"/>
                <w:sz w:val="24"/>
              </w:rPr>
              <w:t xml:space="preserve"> </w:t>
            </w:r>
            <w:r>
              <w:rPr>
                <w:sz w:val="24"/>
              </w:rPr>
              <w:t>применением</w:t>
            </w:r>
            <w:r>
              <w:rPr>
                <w:spacing w:val="-3"/>
                <w:sz w:val="24"/>
              </w:rPr>
              <w:t xml:space="preserve"> </w:t>
            </w:r>
            <w:r>
              <w:rPr>
                <w:sz w:val="24"/>
              </w:rPr>
              <w:t>современного</w:t>
            </w:r>
            <w:r>
              <w:rPr>
                <w:spacing w:val="-3"/>
                <w:sz w:val="24"/>
              </w:rPr>
              <w:t xml:space="preserve"> </w:t>
            </w:r>
            <w:r>
              <w:rPr>
                <w:sz w:val="24"/>
              </w:rPr>
              <w:t>программного</w:t>
            </w:r>
            <w:r>
              <w:rPr>
                <w:spacing w:val="-3"/>
                <w:sz w:val="24"/>
              </w:rPr>
              <w:t xml:space="preserve"> </w:t>
            </w:r>
            <w:r>
              <w:rPr>
                <w:sz w:val="24"/>
              </w:rPr>
              <w:t>обеспечения.</w:t>
            </w:r>
          </w:p>
          <w:p w14:paraId="3488C053" w14:textId="77777777" w:rsidR="00F22B15" w:rsidRDefault="00051857" w:rsidP="00D23C83">
            <w:pPr>
              <w:pStyle w:val="TableParagraph"/>
              <w:numPr>
                <w:ilvl w:val="0"/>
                <w:numId w:val="94"/>
              </w:numPr>
              <w:tabs>
                <w:tab w:val="left" w:pos="429"/>
              </w:tabs>
              <w:ind w:left="0" w:firstLine="0"/>
              <w:rPr>
                <w:sz w:val="24"/>
              </w:rPr>
            </w:pPr>
            <w:r>
              <w:rPr>
                <w:sz w:val="24"/>
              </w:rPr>
              <w:t>Выполнение</w:t>
            </w:r>
            <w:r>
              <w:rPr>
                <w:spacing w:val="-5"/>
                <w:sz w:val="24"/>
              </w:rPr>
              <w:t xml:space="preserve"> </w:t>
            </w:r>
            <w:r>
              <w:rPr>
                <w:sz w:val="24"/>
              </w:rPr>
              <w:t>расчётов</w:t>
            </w:r>
            <w:r>
              <w:rPr>
                <w:spacing w:val="-2"/>
                <w:sz w:val="24"/>
              </w:rPr>
              <w:t xml:space="preserve"> </w:t>
            </w:r>
            <w:r>
              <w:rPr>
                <w:sz w:val="24"/>
              </w:rPr>
              <w:t>с</w:t>
            </w:r>
            <w:r>
              <w:rPr>
                <w:spacing w:val="-2"/>
                <w:sz w:val="24"/>
              </w:rPr>
              <w:t xml:space="preserve"> </w:t>
            </w:r>
            <w:r>
              <w:rPr>
                <w:sz w:val="24"/>
              </w:rPr>
              <w:t>применением</w:t>
            </w:r>
            <w:r>
              <w:rPr>
                <w:spacing w:val="-5"/>
                <w:sz w:val="24"/>
              </w:rPr>
              <w:t xml:space="preserve"> </w:t>
            </w:r>
            <w:r>
              <w:rPr>
                <w:sz w:val="24"/>
              </w:rPr>
              <w:t>современного</w:t>
            </w:r>
            <w:r>
              <w:rPr>
                <w:spacing w:val="-3"/>
                <w:sz w:val="24"/>
              </w:rPr>
              <w:t xml:space="preserve"> </w:t>
            </w:r>
            <w:r>
              <w:rPr>
                <w:sz w:val="24"/>
              </w:rPr>
              <w:t>программного</w:t>
            </w:r>
            <w:r>
              <w:rPr>
                <w:spacing w:val="-3"/>
                <w:sz w:val="24"/>
              </w:rPr>
              <w:t xml:space="preserve"> </w:t>
            </w:r>
            <w:r>
              <w:rPr>
                <w:sz w:val="24"/>
              </w:rPr>
              <w:t>обеспечения</w:t>
            </w:r>
          </w:p>
          <w:p w14:paraId="7D46F90E" w14:textId="77777777" w:rsidR="00F22B15" w:rsidRDefault="00051857" w:rsidP="00D23C83">
            <w:pPr>
              <w:pStyle w:val="TableParagraph"/>
              <w:numPr>
                <w:ilvl w:val="0"/>
                <w:numId w:val="94"/>
              </w:numPr>
              <w:tabs>
                <w:tab w:val="left" w:pos="429"/>
              </w:tabs>
              <w:ind w:left="0" w:firstLine="0"/>
              <w:rPr>
                <w:sz w:val="24"/>
              </w:rPr>
            </w:pPr>
            <w:r>
              <w:rPr>
                <w:sz w:val="24"/>
              </w:rPr>
              <w:t>Анализ</w:t>
            </w:r>
            <w:r>
              <w:rPr>
                <w:spacing w:val="-5"/>
                <w:sz w:val="24"/>
              </w:rPr>
              <w:t xml:space="preserve"> </w:t>
            </w:r>
            <w:r>
              <w:rPr>
                <w:sz w:val="24"/>
              </w:rPr>
              <w:t>эффективности</w:t>
            </w:r>
            <w:r>
              <w:rPr>
                <w:spacing w:val="-6"/>
                <w:sz w:val="24"/>
              </w:rPr>
              <w:t xml:space="preserve"> </w:t>
            </w:r>
            <w:r>
              <w:rPr>
                <w:sz w:val="24"/>
              </w:rPr>
              <w:t>технологического</w:t>
            </w:r>
            <w:r>
              <w:rPr>
                <w:spacing w:val="-4"/>
                <w:sz w:val="24"/>
              </w:rPr>
              <w:t xml:space="preserve"> </w:t>
            </w:r>
            <w:r>
              <w:rPr>
                <w:sz w:val="24"/>
              </w:rPr>
              <w:t>процесса,</w:t>
            </w:r>
            <w:r>
              <w:rPr>
                <w:spacing w:val="-4"/>
                <w:sz w:val="24"/>
              </w:rPr>
              <w:t xml:space="preserve"> </w:t>
            </w:r>
            <w:r>
              <w:rPr>
                <w:sz w:val="24"/>
              </w:rPr>
              <w:t>возможности</w:t>
            </w:r>
            <w:r>
              <w:rPr>
                <w:spacing w:val="-4"/>
                <w:sz w:val="24"/>
              </w:rPr>
              <w:t xml:space="preserve"> </w:t>
            </w:r>
            <w:r>
              <w:rPr>
                <w:sz w:val="24"/>
              </w:rPr>
              <w:t>его</w:t>
            </w:r>
            <w:r>
              <w:rPr>
                <w:spacing w:val="-5"/>
                <w:sz w:val="24"/>
              </w:rPr>
              <w:t xml:space="preserve"> </w:t>
            </w:r>
            <w:r>
              <w:rPr>
                <w:sz w:val="24"/>
              </w:rPr>
              <w:t>усовершенствования.</w:t>
            </w:r>
          </w:p>
        </w:tc>
        <w:tc>
          <w:tcPr>
            <w:tcW w:w="2552" w:type="dxa"/>
            <w:vAlign w:val="center"/>
          </w:tcPr>
          <w:p w14:paraId="26CD842D" w14:textId="77777777" w:rsidR="00F22B15" w:rsidRDefault="005578F5" w:rsidP="00515445">
            <w:pPr>
              <w:pStyle w:val="TableParagraph"/>
              <w:jc w:val="center"/>
              <w:rPr>
                <w:b/>
              </w:rPr>
            </w:pPr>
            <w:r>
              <w:rPr>
                <w:b/>
              </w:rPr>
              <w:t>36</w:t>
            </w:r>
          </w:p>
        </w:tc>
      </w:tr>
      <w:tr w:rsidR="008A29FB" w14:paraId="38A666E8" w14:textId="77777777" w:rsidTr="00515445">
        <w:trPr>
          <w:trHeight w:val="416"/>
        </w:trPr>
        <w:tc>
          <w:tcPr>
            <w:tcW w:w="12483" w:type="dxa"/>
            <w:gridSpan w:val="2"/>
          </w:tcPr>
          <w:p w14:paraId="5E45CFEF" w14:textId="260577E2" w:rsidR="008A29FB" w:rsidRDefault="008A29FB" w:rsidP="005F6830">
            <w:pPr>
              <w:pStyle w:val="TableParagraph"/>
              <w:rPr>
                <w:b/>
              </w:rPr>
            </w:pPr>
            <w:r>
              <w:rPr>
                <w:b/>
              </w:rPr>
              <w:t>Раздел 2</w:t>
            </w:r>
            <w:r w:rsidR="001E5560">
              <w:rPr>
                <w:b/>
              </w:rPr>
              <w:t>.</w:t>
            </w:r>
            <w:r>
              <w:rPr>
                <w:b/>
                <w:spacing w:val="-7"/>
              </w:rPr>
              <w:t xml:space="preserve"> </w:t>
            </w:r>
            <w:r>
              <w:rPr>
                <w:b/>
              </w:rPr>
              <w:t>Проектирование</w:t>
            </w:r>
            <w:r>
              <w:rPr>
                <w:b/>
                <w:spacing w:val="-3"/>
              </w:rPr>
              <w:t xml:space="preserve"> </w:t>
            </w:r>
            <w:r>
              <w:rPr>
                <w:b/>
              </w:rPr>
              <w:t>технологических</w:t>
            </w:r>
            <w:r>
              <w:rPr>
                <w:b/>
                <w:spacing w:val="-5"/>
              </w:rPr>
              <w:t xml:space="preserve"> </w:t>
            </w:r>
            <w:r>
              <w:rPr>
                <w:b/>
              </w:rPr>
              <w:t>процессов</w:t>
            </w:r>
            <w:r>
              <w:rPr>
                <w:b/>
                <w:spacing w:val="48"/>
              </w:rPr>
              <w:t xml:space="preserve"> </w:t>
            </w:r>
            <w:r>
              <w:rPr>
                <w:b/>
              </w:rPr>
              <w:t>испытания</w:t>
            </w:r>
            <w:r>
              <w:rPr>
                <w:b/>
                <w:spacing w:val="-3"/>
              </w:rPr>
              <w:t xml:space="preserve"> </w:t>
            </w:r>
            <w:r>
              <w:rPr>
                <w:b/>
              </w:rPr>
              <w:t>узлов</w:t>
            </w:r>
            <w:r>
              <w:rPr>
                <w:b/>
                <w:spacing w:val="-3"/>
              </w:rPr>
              <w:t xml:space="preserve"> </w:t>
            </w:r>
            <w:r>
              <w:rPr>
                <w:b/>
              </w:rPr>
              <w:t>и</w:t>
            </w:r>
            <w:r>
              <w:rPr>
                <w:b/>
                <w:spacing w:val="-6"/>
              </w:rPr>
              <w:t xml:space="preserve"> </w:t>
            </w:r>
            <w:r>
              <w:rPr>
                <w:b/>
              </w:rPr>
              <w:t>двигателей</w:t>
            </w:r>
            <w:r>
              <w:rPr>
                <w:b/>
                <w:spacing w:val="-5"/>
              </w:rPr>
              <w:t xml:space="preserve"> </w:t>
            </w:r>
            <w:r>
              <w:rPr>
                <w:b/>
              </w:rPr>
              <w:t>в</w:t>
            </w:r>
            <w:r>
              <w:rPr>
                <w:b/>
                <w:spacing w:val="-4"/>
              </w:rPr>
              <w:t xml:space="preserve"> </w:t>
            </w:r>
            <w:r>
              <w:rPr>
                <w:b/>
              </w:rPr>
              <w:t>испытательном</w:t>
            </w:r>
            <w:r>
              <w:rPr>
                <w:b/>
                <w:spacing w:val="-5"/>
              </w:rPr>
              <w:t xml:space="preserve"> </w:t>
            </w:r>
            <w:r>
              <w:rPr>
                <w:b/>
              </w:rPr>
              <w:t>производстве</w:t>
            </w:r>
          </w:p>
        </w:tc>
        <w:tc>
          <w:tcPr>
            <w:tcW w:w="2552" w:type="dxa"/>
            <w:vAlign w:val="center"/>
          </w:tcPr>
          <w:p w14:paraId="3746F80A" w14:textId="7E77112A" w:rsidR="008A29FB" w:rsidRDefault="00491B03" w:rsidP="00515445">
            <w:pPr>
              <w:pStyle w:val="TableParagraph"/>
              <w:jc w:val="center"/>
              <w:rPr>
                <w:b/>
              </w:rPr>
            </w:pPr>
            <w:r>
              <w:rPr>
                <w:b/>
              </w:rPr>
              <w:t>84</w:t>
            </w:r>
            <w:r w:rsidR="008A29FB">
              <w:rPr>
                <w:b/>
              </w:rPr>
              <w:t>/28</w:t>
            </w:r>
          </w:p>
        </w:tc>
      </w:tr>
      <w:tr w:rsidR="00F22B15" w14:paraId="61D3AC4C" w14:textId="77777777" w:rsidTr="00515445">
        <w:trPr>
          <w:trHeight w:val="422"/>
        </w:trPr>
        <w:tc>
          <w:tcPr>
            <w:tcW w:w="12483" w:type="dxa"/>
            <w:gridSpan w:val="2"/>
          </w:tcPr>
          <w:p w14:paraId="035A0FBD" w14:textId="77777777" w:rsidR="00F22B15" w:rsidRDefault="00051857" w:rsidP="005F6830">
            <w:pPr>
              <w:pStyle w:val="TableParagraph"/>
              <w:rPr>
                <w:b/>
              </w:rPr>
            </w:pPr>
            <w:r>
              <w:rPr>
                <w:b/>
              </w:rPr>
              <w:t>МДК.02.02</w:t>
            </w:r>
            <w:r>
              <w:rPr>
                <w:b/>
                <w:spacing w:val="-7"/>
              </w:rPr>
              <w:t xml:space="preserve"> </w:t>
            </w:r>
            <w:r>
              <w:rPr>
                <w:b/>
              </w:rPr>
              <w:t>Проектирование</w:t>
            </w:r>
            <w:r>
              <w:rPr>
                <w:b/>
                <w:spacing w:val="-3"/>
              </w:rPr>
              <w:t xml:space="preserve"> </w:t>
            </w:r>
            <w:r>
              <w:rPr>
                <w:b/>
              </w:rPr>
              <w:t>технологических</w:t>
            </w:r>
            <w:r>
              <w:rPr>
                <w:b/>
                <w:spacing w:val="-5"/>
              </w:rPr>
              <w:t xml:space="preserve"> </w:t>
            </w:r>
            <w:r>
              <w:rPr>
                <w:b/>
              </w:rPr>
              <w:t>процессов</w:t>
            </w:r>
            <w:r>
              <w:rPr>
                <w:b/>
                <w:spacing w:val="48"/>
              </w:rPr>
              <w:t xml:space="preserve"> </w:t>
            </w:r>
            <w:r>
              <w:rPr>
                <w:b/>
              </w:rPr>
              <w:t>испытания</w:t>
            </w:r>
            <w:r>
              <w:rPr>
                <w:b/>
                <w:spacing w:val="-3"/>
              </w:rPr>
              <w:t xml:space="preserve"> </w:t>
            </w:r>
            <w:r>
              <w:rPr>
                <w:b/>
              </w:rPr>
              <w:t>узлов</w:t>
            </w:r>
            <w:r>
              <w:rPr>
                <w:b/>
                <w:spacing w:val="-3"/>
              </w:rPr>
              <w:t xml:space="preserve"> </w:t>
            </w:r>
            <w:r>
              <w:rPr>
                <w:b/>
              </w:rPr>
              <w:t>и</w:t>
            </w:r>
            <w:r>
              <w:rPr>
                <w:b/>
                <w:spacing w:val="-6"/>
              </w:rPr>
              <w:t xml:space="preserve"> </w:t>
            </w:r>
            <w:r>
              <w:rPr>
                <w:b/>
              </w:rPr>
              <w:t>двигателей</w:t>
            </w:r>
            <w:r>
              <w:rPr>
                <w:b/>
                <w:spacing w:val="-5"/>
              </w:rPr>
              <w:t xml:space="preserve"> </w:t>
            </w:r>
            <w:r>
              <w:rPr>
                <w:b/>
              </w:rPr>
              <w:t>в</w:t>
            </w:r>
            <w:r>
              <w:rPr>
                <w:b/>
                <w:spacing w:val="-4"/>
              </w:rPr>
              <w:t xml:space="preserve"> </w:t>
            </w:r>
            <w:r>
              <w:rPr>
                <w:b/>
              </w:rPr>
              <w:t>испытательном</w:t>
            </w:r>
            <w:r>
              <w:rPr>
                <w:b/>
                <w:spacing w:val="-5"/>
              </w:rPr>
              <w:t xml:space="preserve"> </w:t>
            </w:r>
            <w:r>
              <w:rPr>
                <w:b/>
              </w:rPr>
              <w:t>производстве</w:t>
            </w:r>
          </w:p>
        </w:tc>
        <w:tc>
          <w:tcPr>
            <w:tcW w:w="2552" w:type="dxa"/>
            <w:vAlign w:val="center"/>
          </w:tcPr>
          <w:p w14:paraId="311A87AC" w14:textId="1A37CE5A" w:rsidR="00F22B15" w:rsidRDefault="00491B03" w:rsidP="00515445">
            <w:pPr>
              <w:pStyle w:val="TableParagraph"/>
              <w:jc w:val="center"/>
              <w:rPr>
                <w:b/>
              </w:rPr>
            </w:pPr>
            <w:r>
              <w:rPr>
                <w:b/>
              </w:rPr>
              <w:t>84</w:t>
            </w:r>
            <w:r w:rsidR="008A29FB">
              <w:rPr>
                <w:b/>
              </w:rPr>
              <w:t>/28</w:t>
            </w:r>
          </w:p>
        </w:tc>
      </w:tr>
      <w:tr w:rsidR="005F6830" w14:paraId="5A1C8255" w14:textId="77777777" w:rsidTr="00515445">
        <w:trPr>
          <w:trHeight w:val="453"/>
        </w:trPr>
        <w:tc>
          <w:tcPr>
            <w:tcW w:w="3016" w:type="dxa"/>
            <w:vMerge w:val="restart"/>
          </w:tcPr>
          <w:p w14:paraId="1085BF25" w14:textId="77777777" w:rsidR="005F6830" w:rsidRDefault="005F6830" w:rsidP="005F6830">
            <w:pPr>
              <w:pStyle w:val="TableParagraph"/>
              <w:rPr>
                <w:b/>
              </w:rPr>
            </w:pPr>
            <w:r>
              <w:rPr>
                <w:b/>
              </w:rPr>
              <w:t>Тема</w:t>
            </w:r>
            <w:r>
              <w:rPr>
                <w:b/>
                <w:spacing w:val="-1"/>
              </w:rPr>
              <w:t xml:space="preserve"> </w:t>
            </w:r>
            <w:r>
              <w:rPr>
                <w:b/>
              </w:rPr>
              <w:t>1.1.</w:t>
            </w:r>
            <w:r>
              <w:rPr>
                <w:b/>
                <w:spacing w:val="-4"/>
              </w:rPr>
              <w:t xml:space="preserve"> </w:t>
            </w:r>
            <w:r>
              <w:rPr>
                <w:b/>
              </w:rPr>
              <w:t>Испытания</w:t>
            </w:r>
            <w:r>
              <w:rPr>
                <w:b/>
                <w:spacing w:val="-3"/>
              </w:rPr>
              <w:t xml:space="preserve"> </w:t>
            </w:r>
            <w:r>
              <w:rPr>
                <w:b/>
              </w:rPr>
              <w:t>ГТД</w:t>
            </w:r>
          </w:p>
        </w:tc>
        <w:tc>
          <w:tcPr>
            <w:tcW w:w="9467" w:type="dxa"/>
          </w:tcPr>
          <w:p w14:paraId="7602B89E" w14:textId="77777777" w:rsidR="005F6830" w:rsidRDefault="005F6830" w:rsidP="005F6830">
            <w:pPr>
              <w:pStyle w:val="TableParagraph"/>
              <w:rPr>
                <w:b/>
              </w:rPr>
            </w:pPr>
            <w:r>
              <w:rPr>
                <w:b/>
              </w:rPr>
              <w:t>Содержание</w:t>
            </w:r>
          </w:p>
        </w:tc>
        <w:tc>
          <w:tcPr>
            <w:tcW w:w="2552" w:type="dxa"/>
            <w:vAlign w:val="center"/>
          </w:tcPr>
          <w:p w14:paraId="61717EDB" w14:textId="77777777" w:rsidR="005F6830" w:rsidRDefault="005F6830" w:rsidP="00515445">
            <w:pPr>
              <w:pStyle w:val="TableParagraph"/>
              <w:jc w:val="center"/>
              <w:rPr>
                <w:b/>
              </w:rPr>
            </w:pPr>
            <w:r>
              <w:rPr>
                <w:b/>
              </w:rPr>
              <w:t>10</w:t>
            </w:r>
          </w:p>
        </w:tc>
      </w:tr>
      <w:tr w:rsidR="00FD58A6" w14:paraId="6CEB0E5D" w14:textId="77777777" w:rsidTr="00515445">
        <w:trPr>
          <w:trHeight w:val="254"/>
        </w:trPr>
        <w:tc>
          <w:tcPr>
            <w:tcW w:w="3016" w:type="dxa"/>
            <w:vMerge/>
          </w:tcPr>
          <w:p w14:paraId="12C0CA81" w14:textId="77777777" w:rsidR="00FD58A6" w:rsidRDefault="00FD58A6" w:rsidP="005F6830">
            <w:pPr>
              <w:rPr>
                <w:sz w:val="2"/>
                <w:szCs w:val="2"/>
              </w:rPr>
            </w:pPr>
          </w:p>
        </w:tc>
        <w:tc>
          <w:tcPr>
            <w:tcW w:w="9467" w:type="dxa"/>
          </w:tcPr>
          <w:p w14:paraId="09255F41" w14:textId="77777777" w:rsidR="00FD58A6" w:rsidRPr="00565CBB" w:rsidRDefault="00FD58A6" w:rsidP="005F6830">
            <w:pPr>
              <w:pStyle w:val="TableParagraph"/>
              <w:rPr>
                <w:sz w:val="24"/>
                <w:szCs w:val="24"/>
              </w:rPr>
            </w:pPr>
            <w:r w:rsidRPr="00565CBB">
              <w:rPr>
                <w:sz w:val="24"/>
                <w:szCs w:val="24"/>
              </w:rPr>
              <w:t>1.</w:t>
            </w:r>
            <w:r w:rsidRPr="00565CBB">
              <w:rPr>
                <w:spacing w:val="1"/>
                <w:sz w:val="24"/>
                <w:szCs w:val="24"/>
              </w:rPr>
              <w:t xml:space="preserve"> </w:t>
            </w:r>
            <w:r w:rsidRPr="00565CBB">
              <w:rPr>
                <w:sz w:val="24"/>
                <w:szCs w:val="24"/>
              </w:rPr>
              <w:t>Классификация</w:t>
            </w:r>
            <w:r w:rsidRPr="00565CBB">
              <w:rPr>
                <w:spacing w:val="-4"/>
                <w:sz w:val="24"/>
                <w:szCs w:val="24"/>
              </w:rPr>
              <w:t xml:space="preserve"> </w:t>
            </w:r>
            <w:r w:rsidRPr="00565CBB">
              <w:rPr>
                <w:sz w:val="24"/>
                <w:szCs w:val="24"/>
              </w:rPr>
              <w:t>испытаний.</w:t>
            </w:r>
            <w:r w:rsidRPr="00565CBB">
              <w:rPr>
                <w:spacing w:val="-3"/>
                <w:sz w:val="24"/>
                <w:szCs w:val="24"/>
              </w:rPr>
              <w:t xml:space="preserve"> </w:t>
            </w:r>
            <w:r w:rsidRPr="00565CBB">
              <w:rPr>
                <w:sz w:val="24"/>
                <w:szCs w:val="24"/>
              </w:rPr>
              <w:t>Группы</w:t>
            </w:r>
            <w:r w:rsidRPr="00565CBB">
              <w:rPr>
                <w:spacing w:val="-3"/>
                <w:sz w:val="24"/>
                <w:szCs w:val="24"/>
              </w:rPr>
              <w:t xml:space="preserve"> </w:t>
            </w:r>
            <w:r w:rsidRPr="00565CBB">
              <w:rPr>
                <w:sz w:val="24"/>
                <w:szCs w:val="24"/>
              </w:rPr>
              <w:t>испытаний.</w:t>
            </w:r>
            <w:r w:rsidRPr="00565CBB">
              <w:rPr>
                <w:spacing w:val="-6"/>
                <w:sz w:val="24"/>
                <w:szCs w:val="24"/>
              </w:rPr>
              <w:t xml:space="preserve"> </w:t>
            </w:r>
            <w:r w:rsidRPr="00565CBB">
              <w:rPr>
                <w:sz w:val="24"/>
                <w:szCs w:val="24"/>
              </w:rPr>
              <w:t>Назначение.</w:t>
            </w:r>
            <w:r w:rsidRPr="00565CBB">
              <w:rPr>
                <w:spacing w:val="-2"/>
                <w:sz w:val="24"/>
                <w:szCs w:val="24"/>
              </w:rPr>
              <w:t xml:space="preserve"> </w:t>
            </w:r>
            <w:r w:rsidRPr="00565CBB">
              <w:rPr>
                <w:sz w:val="24"/>
                <w:szCs w:val="24"/>
              </w:rPr>
              <w:t>Режимы</w:t>
            </w:r>
            <w:r w:rsidRPr="00565CBB">
              <w:rPr>
                <w:spacing w:val="-3"/>
                <w:sz w:val="24"/>
                <w:szCs w:val="24"/>
              </w:rPr>
              <w:t xml:space="preserve"> </w:t>
            </w:r>
            <w:r w:rsidRPr="00565CBB">
              <w:rPr>
                <w:sz w:val="24"/>
                <w:szCs w:val="24"/>
              </w:rPr>
              <w:t>испытаний</w:t>
            </w:r>
          </w:p>
        </w:tc>
        <w:tc>
          <w:tcPr>
            <w:tcW w:w="2552" w:type="dxa"/>
            <w:vMerge w:val="restart"/>
            <w:vAlign w:val="center"/>
          </w:tcPr>
          <w:p w14:paraId="79C3F06A" w14:textId="77777777" w:rsidR="00FD58A6" w:rsidRDefault="00FD58A6" w:rsidP="00515445">
            <w:pPr>
              <w:jc w:val="center"/>
              <w:rPr>
                <w:sz w:val="2"/>
                <w:szCs w:val="2"/>
              </w:rPr>
            </w:pPr>
          </w:p>
        </w:tc>
      </w:tr>
      <w:tr w:rsidR="00FD58A6" w14:paraId="53A7BDF9" w14:textId="77777777" w:rsidTr="00515445">
        <w:trPr>
          <w:trHeight w:val="453"/>
        </w:trPr>
        <w:tc>
          <w:tcPr>
            <w:tcW w:w="3016" w:type="dxa"/>
            <w:vMerge/>
          </w:tcPr>
          <w:p w14:paraId="1092E95E" w14:textId="77777777" w:rsidR="00FD58A6" w:rsidRDefault="00FD58A6" w:rsidP="005F6830">
            <w:pPr>
              <w:rPr>
                <w:sz w:val="2"/>
                <w:szCs w:val="2"/>
              </w:rPr>
            </w:pPr>
          </w:p>
        </w:tc>
        <w:tc>
          <w:tcPr>
            <w:tcW w:w="9467" w:type="dxa"/>
          </w:tcPr>
          <w:p w14:paraId="6F0F7E0F" w14:textId="77777777" w:rsidR="00FD58A6" w:rsidRPr="00565CBB" w:rsidRDefault="00FD58A6" w:rsidP="005F6830">
            <w:pPr>
              <w:pStyle w:val="TableParagraph"/>
              <w:rPr>
                <w:sz w:val="24"/>
                <w:szCs w:val="24"/>
              </w:rPr>
            </w:pPr>
            <w:r w:rsidRPr="00565CBB">
              <w:rPr>
                <w:sz w:val="24"/>
                <w:szCs w:val="24"/>
              </w:rPr>
              <w:t>2.</w:t>
            </w:r>
            <w:r w:rsidRPr="00565CBB">
              <w:rPr>
                <w:spacing w:val="-3"/>
                <w:sz w:val="24"/>
                <w:szCs w:val="24"/>
              </w:rPr>
              <w:t xml:space="preserve"> </w:t>
            </w:r>
            <w:r w:rsidRPr="00565CBB">
              <w:rPr>
                <w:sz w:val="24"/>
                <w:szCs w:val="24"/>
              </w:rPr>
              <w:t>Исследовательские,</w:t>
            </w:r>
            <w:r w:rsidRPr="00565CBB">
              <w:rPr>
                <w:spacing w:val="-2"/>
                <w:sz w:val="24"/>
                <w:szCs w:val="24"/>
              </w:rPr>
              <w:t xml:space="preserve"> </w:t>
            </w:r>
            <w:r w:rsidRPr="00565CBB">
              <w:rPr>
                <w:sz w:val="24"/>
                <w:szCs w:val="24"/>
              </w:rPr>
              <w:t>опытные,</w:t>
            </w:r>
            <w:r w:rsidRPr="00565CBB">
              <w:rPr>
                <w:spacing w:val="-3"/>
                <w:sz w:val="24"/>
                <w:szCs w:val="24"/>
              </w:rPr>
              <w:t xml:space="preserve"> </w:t>
            </w:r>
            <w:r w:rsidRPr="00565CBB">
              <w:rPr>
                <w:sz w:val="24"/>
                <w:szCs w:val="24"/>
              </w:rPr>
              <w:t>серийные</w:t>
            </w:r>
            <w:r w:rsidRPr="00565CBB">
              <w:rPr>
                <w:spacing w:val="-5"/>
                <w:sz w:val="24"/>
                <w:szCs w:val="24"/>
              </w:rPr>
              <w:t xml:space="preserve"> </w:t>
            </w:r>
            <w:r w:rsidRPr="00565CBB">
              <w:rPr>
                <w:sz w:val="24"/>
                <w:szCs w:val="24"/>
              </w:rPr>
              <w:t>испытания.</w:t>
            </w:r>
            <w:r w:rsidRPr="00565CBB">
              <w:rPr>
                <w:spacing w:val="-3"/>
                <w:sz w:val="24"/>
                <w:szCs w:val="24"/>
              </w:rPr>
              <w:t xml:space="preserve"> </w:t>
            </w:r>
            <w:r w:rsidRPr="00565CBB">
              <w:rPr>
                <w:sz w:val="24"/>
                <w:szCs w:val="24"/>
              </w:rPr>
              <w:t>Задачи,</w:t>
            </w:r>
            <w:r w:rsidRPr="00565CBB">
              <w:rPr>
                <w:spacing w:val="-1"/>
                <w:sz w:val="24"/>
                <w:szCs w:val="24"/>
              </w:rPr>
              <w:t xml:space="preserve"> </w:t>
            </w:r>
            <w:r w:rsidRPr="00565CBB">
              <w:rPr>
                <w:sz w:val="24"/>
                <w:szCs w:val="24"/>
              </w:rPr>
              <w:t>назначение,</w:t>
            </w:r>
            <w:r w:rsidRPr="00565CBB">
              <w:rPr>
                <w:spacing w:val="-4"/>
                <w:sz w:val="24"/>
                <w:szCs w:val="24"/>
              </w:rPr>
              <w:t xml:space="preserve"> </w:t>
            </w:r>
            <w:r w:rsidRPr="00565CBB">
              <w:rPr>
                <w:sz w:val="24"/>
                <w:szCs w:val="24"/>
              </w:rPr>
              <w:t>Объекты</w:t>
            </w:r>
            <w:r w:rsidRPr="00565CBB">
              <w:rPr>
                <w:spacing w:val="-3"/>
                <w:sz w:val="24"/>
                <w:szCs w:val="24"/>
              </w:rPr>
              <w:t xml:space="preserve"> </w:t>
            </w:r>
            <w:r w:rsidRPr="00565CBB">
              <w:rPr>
                <w:sz w:val="24"/>
                <w:szCs w:val="24"/>
              </w:rPr>
              <w:t>испытаний.</w:t>
            </w:r>
          </w:p>
        </w:tc>
        <w:tc>
          <w:tcPr>
            <w:tcW w:w="2552" w:type="dxa"/>
            <w:vMerge/>
            <w:vAlign w:val="center"/>
          </w:tcPr>
          <w:p w14:paraId="4063E728" w14:textId="77777777" w:rsidR="00FD58A6" w:rsidRDefault="00FD58A6" w:rsidP="00515445">
            <w:pPr>
              <w:jc w:val="center"/>
              <w:rPr>
                <w:sz w:val="2"/>
                <w:szCs w:val="2"/>
              </w:rPr>
            </w:pPr>
          </w:p>
        </w:tc>
      </w:tr>
      <w:tr w:rsidR="00FD58A6" w14:paraId="120975B1" w14:textId="77777777" w:rsidTr="00515445">
        <w:trPr>
          <w:trHeight w:val="453"/>
        </w:trPr>
        <w:tc>
          <w:tcPr>
            <w:tcW w:w="3016" w:type="dxa"/>
            <w:vMerge/>
          </w:tcPr>
          <w:p w14:paraId="652FEE7E" w14:textId="77777777" w:rsidR="00FD58A6" w:rsidRDefault="00FD58A6" w:rsidP="005F6830">
            <w:pPr>
              <w:rPr>
                <w:sz w:val="2"/>
                <w:szCs w:val="2"/>
              </w:rPr>
            </w:pPr>
          </w:p>
        </w:tc>
        <w:tc>
          <w:tcPr>
            <w:tcW w:w="9467" w:type="dxa"/>
          </w:tcPr>
          <w:p w14:paraId="7ADD4D55" w14:textId="77777777" w:rsidR="00FD58A6" w:rsidRPr="00565CBB" w:rsidRDefault="00FD58A6" w:rsidP="005F6830">
            <w:pPr>
              <w:pStyle w:val="TableParagraph"/>
              <w:rPr>
                <w:sz w:val="24"/>
                <w:szCs w:val="24"/>
              </w:rPr>
            </w:pPr>
            <w:r w:rsidRPr="00565CBB">
              <w:rPr>
                <w:sz w:val="24"/>
                <w:szCs w:val="24"/>
              </w:rPr>
              <w:t>3.</w:t>
            </w:r>
            <w:r w:rsidRPr="00565CBB">
              <w:rPr>
                <w:spacing w:val="-3"/>
                <w:sz w:val="24"/>
                <w:szCs w:val="24"/>
              </w:rPr>
              <w:t xml:space="preserve"> </w:t>
            </w:r>
            <w:r w:rsidRPr="00565CBB">
              <w:rPr>
                <w:sz w:val="24"/>
                <w:szCs w:val="24"/>
              </w:rPr>
              <w:t>Циклические,</w:t>
            </w:r>
            <w:r w:rsidRPr="00565CBB">
              <w:rPr>
                <w:spacing w:val="-3"/>
                <w:sz w:val="24"/>
                <w:szCs w:val="24"/>
              </w:rPr>
              <w:t xml:space="preserve"> </w:t>
            </w:r>
            <w:r w:rsidRPr="00565CBB">
              <w:rPr>
                <w:sz w:val="24"/>
                <w:szCs w:val="24"/>
              </w:rPr>
              <w:t>эквивалентные,</w:t>
            </w:r>
            <w:r w:rsidRPr="00565CBB">
              <w:rPr>
                <w:spacing w:val="-3"/>
                <w:sz w:val="24"/>
                <w:szCs w:val="24"/>
              </w:rPr>
              <w:t xml:space="preserve"> </w:t>
            </w:r>
            <w:r w:rsidRPr="00565CBB">
              <w:rPr>
                <w:sz w:val="24"/>
                <w:szCs w:val="24"/>
              </w:rPr>
              <w:t>испытания</w:t>
            </w:r>
            <w:r w:rsidRPr="00565CBB">
              <w:rPr>
                <w:spacing w:val="-4"/>
                <w:sz w:val="24"/>
                <w:szCs w:val="24"/>
              </w:rPr>
              <w:t xml:space="preserve"> </w:t>
            </w:r>
            <w:r w:rsidRPr="00565CBB">
              <w:rPr>
                <w:sz w:val="24"/>
                <w:szCs w:val="24"/>
              </w:rPr>
              <w:t>на</w:t>
            </w:r>
            <w:r w:rsidRPr="00565CBB">
              <w:rPr>
                <w:spacing w:val="-2"/>
                <w:sz w:val="24"/>
                <w:szCs w:val="24"/>
              </w:rPr>
              <w:t xml:space="preserve"> </w:t>
            </w:r>
            <w:r w:rsidRPr="00565CBB">
              <w:rPr>
                <w:sz w:val="24"/>
                <w:szCs w:val="24"/>
              </w:rPr>
              <w:t>ресурс,</w:t>
            </w:r>
            <w:r w:rsidRPr="00565CBB">
              <w:rPr>
                <w:spacing w:val="-3"/>
                <w:sz w:val="24"/>
                <w:szCs w:val="24"/>
              </w:rPr>
              <w:t xml:space="preserve"> </w:t>
            </w:r>
            <w:r w:rsidRPr="00565CBB">
              <w:rPr>
                <w:sz w:val="24"/>
                <w:szCs w:val="24"/>
              </w:rPr>
              <w:t>по</w:t>
            </w:r>
            <w:r w:rsidRPr="00565CBB">
              <w:rPr>
                <w:spacing w:val="-3"/>
                <w:sz w:val="24"/>
                <w:szCs w:val="24"/>
              </w:rPr>
              <w:t xml:space="preserve"> </w:t>
            </w:r>
            <w:r w:rsidRPr="00565CBB">
              <w:rPr>
                <w:sz w:val="24"/>
                <w:szCs w:val="24"/>
              </w:rPr>
              <w:t>профилю</w:t>
            </w:r>
            <w:r w:rsidRPr="00565CBB">
              <w:rPr>
                <w:spacing w:val="-3"/>
                <w:sz w:val="24"/>
                <w:szCs w:val="24"/>
              </w:rPr>
              <w:t xml:space="preserve"> </w:t>
            </w:r>
            <w:r w:rsidRPr="00565CBB">
              <w:rPr>
                <w:sz w:val="24"/>
                <w:szCs w:val="24"/>
              </w:rPr>
              <w:t>полета</w:t>
            </w:r>
          </w:p>
        </w:tc>
        <w:tc>
          <w:tcPr>
            <w:tcW w:w="2552" w:type="dxa"/>
            <w:vMerge/>
            <w:vAlign w:val="center"/>
          </w:tcPr>
          <w:p w14:paraId="16ECB5DC" w14:textId="77777777" w:rsidR="00FD58A6" w:rsidRDefault="00FD58A6" w:rsidP="00515445">
            <w:pPr>
              <w:jc w:val="center"/>
              <w:rPr>
                <w:sz w:val="2"/>
                <w:szCs w:val="2"/>
              </w:rPr>
            </w:pPr>
          </w:p>
        </w:tc>
      </w:tr>
      <w:tr w:rsidR="00FD58A6" w14:paraId="2A4B29BA" w14:textId="77777777" w:rsidTr="00515445">
        <w:trPr>
          <w:trHeight w:val="450"/>
        </w:trPr>
        <w:tc>
          <w:tcPr>
            <w:tcW w:w="3016" w:type="dxa"/>
            <w:vMerge/>
          </w:tcPr>
          <w:p w14:paraId="0FF4C6B2" w14:textId="77777777" w:rsidR="00FD58A6" w:rsidRDefault="00FD58A6" w:rsidP="005F6830">
            <w:pPr>
              <w:rPr>
                <w:sz w:val="2"/>
                <w:szCs w:val="2"/>
              </w:rPr>
            </w:pPr>
          </w:p>
        </w:tc>
        <w:tc>
          <w:tcPr>
            <w:tcW w:w="9467" w:type="dxa"/>
          </w:tcPr>
          <w:p w14:paraId="3C774167" w14:textId="77777777" w:rsidR="00FD58A6" w:rsidRPr="00565CBB" w:rsidRDefault="00FD58A6" w:rsidP="005F6830">
            <w:pPr>
              <w:pStyle w:val="TableParagraph"/>
              <w:rPr>
                <w:sz w:val="24"/>
                <w:szCs w:val="24"/>
              </w:rPr>
            </w:pPr>
            <w:r w:rsidRPr="00565CBB">
              <w:rPr>
                <w:sz w:val="24"/>
                <w:szCs w:val="24"/>
              </w:rPr>
              <w:t>4.Назначение</w:t>
            </w:r>
            <w:r w:rsidRPr="00565CBB">
              <w:rPr>
                <w:spacing w:val="-3"/>
                <w:sz w:val="24"/>
                <w:szCs w:val="24"/>
              </w:rPr>
              <w:t xml:space="preserve"> </w:t>
            </w:r>
            <w:r w:rsidRPr="00565CBB">
              <w:rPr>
                <w:sz w:val="24"/>
                <w:szCs w:val="24"/>
              </w:rPr>
              <w:t>и</w:t>
            </w:r>
            <w:r w:rsidRPr="00565CBB">
              <w:rPr>
                <w:spacing w:val="-3"/>
                <w:sz w:val="24"/>
                <w:szCs w:val="24"/>
              </w:rPr>
              <w:t xml:space="preserve"> </w:t>
            </w:r>
            <w:r w:rsidRPr="00565CBB">
              <w:rPr>
                <w:sz w:val="24"/>
                <w:szCs w:val="24"/>
              </w:rPr>
              <w:t>задачи</w:t>
            </w:r>
            <w:r w:rsidRPr="00565CBB">
              <w:rPr>
                <w:spacing w:val="-4"/>
                <w:sz w:val="24"/>
                <w:szCs w:val="24"/>
              </w:rPr>
              <w:t xml:space="preserve"> </w:t>
            </w:r>
            <w:r w:rsidRPr="00565CBB">
              <w:rPr>
                <w:sz w:val="24"/>
                <w:szCs w:val="24"/>
              </w:rPr>
              <w:t>сертификационных</w:t>
            </w:r>
            <w:r w:rsidRPr="00565CBB">
              <w:rPr>
                <w:spacing w:val="-3"/>
                <w:sz w:val="24"/>
                <w:szCs w:val="24"/>
              </w:rPr>
              <w:t xml:space="preserve"> </w:t>
            </w:r>
            <w:r w:rsidRPr="00565CBB">
              <w:rPr>
                <w:sz w:val="24"/>
                <w:szCs w:val="24"/>
              </w:rPr>
              <w:t>испытаний.</w:t>
            </w:r>
            <w:r w:rsidRPr="00565CBB">
              <w:rPr>
                <w:spacing w:val="49"/>
                <w:sz w:val="24"/>
                <w:szCs w:val="24"/>
              </w:rPr>
              <w:t xml:space="preserve"> </w:t>
            </w:r>
            <w:r w:rsidRPr="00565CBB">
              <w:rPr>
                <w:sz w:val="24"/>
                <w:szCs w:val="24"/>
              </w:rPr>
              <w:t>Специальные</w:t>
            </w:r>
            <w:r w:rsidRPr="00565CBB">
              <w:rPr>
                <w:spacing w:val="-5"/>
                <w:sz w:val="24"/>
                <w:szCs w:val="24"/>
              </w:rPr>
              <w:t xml:space="preserve"> </w:t>
            </w:r>
            <w:r w:rsidRPr="00565CBB">
              <w:rPr>
                <w:sz w:val="24"/>
                <w:szCs w:val="24"/>
              </w:rPr>
              <w:t>испытания</w:t>
            </w:r>
          </w:p>
        </w:tc>
        <w:tc>
          <w:tcPr>
            <w:tcW w:w="2552" w:type="dxa"/>
            <w:vMerge/>
            <w:vAlign w:val="center"/>
          </w:tcPr>
          <w:p w14:paraId="4614E2BC" w14:textId="77777777" w:rsidR="00FD58A6" w:rsidRDefault="00FD58A6" w:rsidP="00515445">
            <w:pPr>
              <w:jc w:val="center"/>
              <w:rPr>
                <w:sz w:val="2"/>
                <w:szCs w:val="2"/>
              </w:rPr>
            </w:pPr>
          </w:p>
        </w:tc>
      </w:tr>
      <w:tr w:rsidR="00FD58A6" w14:paraId="0FE34F82" w14:textId="77777777" w:rsidTr="00515445">
        <w:trPr>
          <w:trHeight w:val="753"/>
        </w:trPr>
        <w:tc>
          <w:tcPr>
            <w:tcW w:w="3016" w:type="dxa"/>
            <w:vMerge/>
          </w:tcPr>
          <w:p w14:paraId="208C9FD6" w14:textId="77777777" w:rsidR="00FD58A6" w:rsidRDefault="00FD58A6" w:rsidP="005F6830">
            <w:pPr>
              <w:rPr>
                <w:sz w:val="2"/>
                <w:szCs w:val="2"/>
              </w:rPr>
            </w:pPr>
          </w:p>
        </w:tc>
        <w:tc>
          <w:tcPr>
            <w:tcW w:w="9467" w:type="dxa"/>
          </w:tcPr>
          <w:p w14:paraId="4DDC915C" w14:textId="2F1B62D9" w:rsidR="00FD58A6" w:rsidRDefault="00FD58A6" w:rsidP="005F6830">
            <w:pPr>
              <w:pStyle w:val="TableParagraph"/>
              <w:rPr>
                <w:sz w:val="24"/>
              </w:rPr>
            </w:pPr>
            <w:r>
              <w:rPr>
                <w:sz w:val="24"/>
              </w:rPr>
              <w:t>5.</w:t>
            </w:r>
            <w:r>
              <w:rPr>
                <w:spacing w:val="-4"/>
                <w:sz w:val="24"/>
              </w:rPr>
              <w:t xml:space="preserve"> </w:t>
            </w:r>
            <w:r>
              <w:rPr>
                <w:sz w:val="24"/>
              </w:rPr>
              <w:t>Назначение</w:t>
            </w:r>
            <w:r>
              <w:rPr>
                <w:spacing w:val="-4"/>
                <w:sz w:val="24"/>
              </w:rPr>
              <w:t xml:space="preserve"> </w:t>
            </w:r>
            <w:r>
              <w:rPr>
                <w:sz w:val="24"/>
              </w:rPr>
              <w:t>и</w:t>
            </w:r>
            <w:r>
              <w:rPr>
                <w:spacing w:val="-3"/>
                <w:sz w:val="24"/>
              </w:rPr>
              <w:t xml:space="preserve"> </w:t>
            </w:r>
            <w:r>
              <w:rPr>
                <w:sz w:val="24"/>
              </w:rPr>
              <w:t>задачи</w:t>
            </w:r>
            <w:r>
              <w:rPr>
                <w:spacing w:val="-4"/>
                <w:sz w:val="24"/>
              </w:rPr>
              <w:t xml:space="preserve"> </w:t>
            </w:r>
            <w:r>
              <w:rPr>
                <w:sz w:val="24"/>
              </w:rPr>
              <w:t>предъявительских</w:t>
            </w:r>
            <w:r>
              <w:rPr>
                <w:spacing w:val="-1"/>
                <w:sz w:val="24"/>
              </w:rPr>
              <w:t xml:space="preserve"> </w:t>
            </w:r>
            <w:r>
              <w:rPr>
                <w:sz w:val="24"/>
              </w:rPr>
              <w:t>и</w:t>
            </w:r>
            <w:r>
              <w:rPr>
                <w:spacing w:val="-5"/>
                <w:sz w:val="24"/>
              </w:rPr>
              <w:t xml:space="preserve"> </w:t>
            </w:r>
            <w:r>
              <w:rPr>
                <w:sz w:val="24"/>
              </w:rPr>
              <w:t>приемосдаточных</w:t>
            </w:r>
            <w:r>
              <w:rPr>
                <w:spacing w:val="-2"/>
                <w:sz w:val="24"/>
              </w:rPr>
              <w:t xml:space="preserve"> </w:t>
            </w:r>
            <w:r>
              <w:rPr>
                <w:sz w:val="24"/>
              </w:rPr>
              <w:t>испытаний.</w:t>
            </w:r>
            <w:r>
              <w:rPr>
                <w:spacing w:val="-4"/>
                <w:sz w:val="24"/>
              </w:rPr>
              <w:t xml:space="preserve"> </w:t>
            </w:r>
            <w:r>
              <w:rPr>
                <w:sz w:val="24"/>
              </w:rPr>
              <w:t>Требования</w:t>
            </w:r>
            <w:r>
              <w:rPr>
                <w:spacing w:val="-6"/>
                <w:sz w:val="24"/>
              </w:rPr>
              <w:t xml:space="preserve"> </w:t>
            </w:r>
            <w:r>
              <w:rPr>
                <w:sz w:val="24"/>
              </w:rPr>
              <w:t>к</w:t>
            </w:r>
            <w:r>
              <w:rPr>
                <w:spacing w:val="-57"/>
                <w:sz w:val="24"/>
              </w:rPr>
              <w:t xml:space="preserve"> </w:t>
            </w:r>
            <w:r>
              <w:rPr>
                <w:sz w:val="24"/>
              </w:rPr>
              <w:t>испытаниям.</w:t>
            </w:r>
            <w:r>
              <w:rPr>
                <w:spacing w:val="-1"/>
                <w:sz w:val="24"/>
              </w:rPr>
              <w:t xml:space="preserve"> </w:t>
            </w:r>
            <w:r>
              <w:rPr>
                <w:sz w:val="24"/>
              </w:rPr>
              <w:t>Параметры, подлежащие</w:t>
            </w:r>
            <w:r>
              <w:rPr>
                <w:spacing w:val="-1"/>
                <w:sz w:val="24"/>
              </w:rPr>
              <w:t xml:space="preserve"> </w:t>
            </w:r>
            <w:r>
              <w:rPr>
                <w:sz w:val="24"/>
              </w:rPr>
              <w:t>измерению.</w:t>
            </w:r>
          </w:p>
        </w:tc>
        <w:tc>
          <w:tcPr>
            <w:tcW w:w="2552" w:type="dxa"/>
            <w:vMerge/>
            <w:vAlign w:val="center"/>
          </w:tcPr>
          <w:p w14:paraId="21C14E3D" w14:textId="77777777" w:rsidR="00FD58A6" w:rsidRDefault="00FD58A6" w:rsidP="00515445">
            <w:pPr>
              <w:jc w:val="center"/>
              <w:rPr>
                <w:sz w:val="2"/>
                <w:szCs w:val="2"/>
              </w:rPr>
            </w:pPr>
          </w:p>
        </w:tc>
      </w:tr>
      <w:tr w:rsidR="00FD58A6" w14:paraId="02056890" w14:textId="77777777" w:rsidTr="00515445">
        <w:trPr>
          <w:trHeight w:val="354"/>
        </w:trPr>
        <w:tc>
          <w:tcPr>
            <w:tcW w:w="3016" w:type="dxa"/>
            <w:vMerge/>
          </w:tcPr>
          <w:p w14:paraId="1E6DDD6F" w14:textId="77777777" w:rsidR="00FD58A6" w:rsidRDefault="00FD58A6" w:rsidP="005F6830">
            <w:pPr>
              <w:rPr>
                <w:sz w:val="2"/>
                <w:szCs w:val="2"/>
              </w:rPr>
            </w:pPr>
          </w:p>
        </w:tc>
        <w:tc>
          <w:tcPr>
            <w:tcW w:w="9467" w:type="dxa"/>
          </w:tcPr>
          <w:p w14:paraId="77D4AF6E" w14:textId="547424C8" w:rsidR="00FD58A6" w:rsidRDefault="00FD58A6" w:rsidP="005F6830">
            <w:pPr>
              <w:pStyle w:val="TableParagraph"/>
              <w:rPr>
                <w:sz w:val="24"/>
              </w:rPr>
            </w:pPr>
            <w:r>
              <w:rPr>
                <w:sz w:val="24"/>
              </w:rPr>
              <w:t>6.</w:t>
            </w:r>
            <w:r>
              <w:rPr>
                <w:spacing w:val="-4"/>
                <w:sz w:val="24"/>
              </w:rPr>
              <w:t xml:space="preserve"> </w:t>
            </w:r>
            <w:r>
              <w:rPr>
                <w:sz w:val="24"/>
              </w:rPr>
              <w:t>Назначение</w:t>
            </w:r>
            <w:r>
              <w:rPr>
                <w:spacing w:val="-5"/>
                <w:sz w:val="24"/>
              </w:rPr>
              <w:t xml:space="preserve"> </w:t>
            </w:r>
            <w:r>
              <w:rPr>
                <w:sz w:val="24"/>
              </w:rPr>
              <w:t>и</w:t>
            </w:r>
            <w:r>
              <w:rPr>
                <w:spacing w:val="-4"/>
                <w:sz w:val="24"/>
              </w:rPr>
              <w:t xml:space="preserve"> </w:t>
            </w:r>
            <w:r>
              <w:rPr>
                <w:sz w:val="24"/>
              </w:rPr>
              <w:t>задачи</w:t>
            </w:r>
            <w:r>
              <w:rPr>
                <w:spacing w:val="-4"/>
                <w:sz w:val="24"/>
              </w:rPr>
              <w:t xml:space="preserve"> </w:t>
            </w:r>
            <w:r>
              <w:rPr>
                <w:sz w:val="24"/>
              </w:rPr>
              <w:t>квалификационных,</w:t>
            </w:r>
            <w:r>
              <w:rPr>
                <w:spacing w:val="-4"/>
                <w:sz w:val="24"/>
              </w:rPr>
              <w:t xml:space="preserve"> </w:t>
            </w:r>
            <w:r>
              <w:rPr>
                <w:sz w:val="24"/>
              </w:rPr>
              <w:t>периодических</w:t>
            </w:r>
            <w:r>
              <w:rPr>
                <w:spacing w:val="-2"/>
                <w:sz w:val="24"/>
              </w:rPr>
              <w:t xml:space="preserve"> </w:t>
            </w:r>
            <w:r>
              <w:rPr>
                <w:sz w:val="24"/>
              </w:rPr>
              <w:t>и</w:t>
            </w:r>
            <w:r>
              <w:rPr>
                <w:spacing w:val="-6"/>
                <w:sz w:val="24"/>
              </w:rPr>
              <w:t xml:space="preserve"> </w:t>
            </w:r>
            <w:r>
              <w:rPr>
                <w:sz w:val="24"/>
              </w:rPr>
              <w:t>технологических испытаний</w:t>
            </w:r>
          </w:p>
        </w:tc>
        <w:tc>
          <w:tcPr>
            <w:tcW w:w="2552" w:type="dxa"/>
            <w:vMerge/>
            <w:vAlign w:val="center"/>
          </w:tcPr>
          <w:p w14:paraId="355B136F" w14:textId="77777777" w:rsidR="00FD58A6" w:rsidRDefault="00FD58A6" w:rsidP="00515445">
            <w:pPr>
              <w:jc w:val="center"/>
              <w:rPr>
                <w:sz w:val="2"/>
                <w:szCs w:val="2"/>
              </w:rPr>
            </w:pPr>
          </w:p>
        </w:tc>
      </w:tr>
      <w:tr w:rsidR="00FD58A6" w14:paraId="09A2A1D6" w14:textId="77777777" w:rsidTr="00515445">
        <w:trPr>
          <w:trHeight w:val="477"/>
        </w:trPr>
        <w:tc>
          <w:tcPr>
            <w:tcW w:w="3016" w:type="dxa"/>
            <w:vMerge/>
          </w:tcPr>
          <w:p w14:paraId="4E1810B7" w14:textId="77777777" w:rsidR="00FD58A6" w:rsidRDefault="00FD58A6" w:rsidP="005F6830">
            <w:pPr>
              <w:rPr>
                <w:sz w:val="2"/>
                <w:szCs w:val="2"/>
              </w:rPr>
            </w:pPr>
          </w:p>
        </w:tc>
        <w:tc>
          <w:tcPr>
            <w:tcW w:w="9467" w:type="dxa"/>
          </w:tcPr>
          <w:p w14:paraId="0C462E9A" w14:textId="77777777" w:rsidR="00FD58A6" w:rsidRDefault="00FD58A6" w:rsidP="005A52E2">
            <w:pPr>
              <w:pStyle w:val="TableParagraph"/>
              <w:ind w:left="-24"/>
              <w:rPr>
                <w:sz w:val="24"/>
              </w:rPr>
            </w:pPr>
            <w:r>
              <w:rPr>
                <w:sz w:val="24"/>
              </w:rPr>
              <w:t>7.</w:t>
            </w:r>
            <w:r>
              <w:rPr>
                <w:spacing w:val="-3"/>
                <w:sz w:val="24"/>
              </w:rPr>
              <w:t xml:space="preserve"> </w:t>
            </w:r>
            <w:r>
              <w:rPr>
                <w:sz w:val="24"/>
              </w:rPr>
              <w:t>Назначение</w:t>
            </w:r>
            <w:r>
              <w:rPr>
                <w:spacing w:val="-3"/>
                <w:sz w:val="24"/>
              </w:rPr>
              <w:t xml:space="preserve"> </w:t>
            </w:r>
            <w:r>
              <w:rPr>
                <w:sz w:val="24"/>
              </w:rPr>
              <w:t>и</w:t>
            </w:r>
            <w:r>
              <w:rPr>
                <w:spacing w:val="-3"/>
                <w:sz w:val="24"/>
              </w:rPr>
              <w:t xml:space="preserve"> </w:t>
            </w:r>
            <w:r>
              <w:rPr>
                <w:sz w:val="24"/>
              </w:rPr>
              <w:t>задачи</w:t>
            </w:r>
            <w:r>
              <w:rPr>
                <w:spacing w:val="-2"/>
                <w:sz w:val="24"/>
              </w:rPr>
              <w:t xml:space="preserve"> </w:t>
            </w:r>
            <w:r>
              <w:rPr>
                <w:sz w:val="24"/>
              </w:rPr>
              <w:t>летных</w:t>
            </w:r>
            <w:r>
              <w:rPr>
                <w:spacing w:val="-3"/>
                <w:sz w:val="24"/>
              </w:rPr>
              <w:t xml:space="preserve"> </w:t>
            </w:r>
            <w:r>
              <w:rPr>
                <w:sz w:val="24"/>
              </w:rPr>
              <w:t>испытаний.</w:t>
            </w:r>
            <w:r>
              <w:rPr>
                <w:spacing w:val="1"/>
                <w:sz w:val="24"/>
              </w:rPr>
              <w:t xml:space="preserve"> </w:t>
            </w:r>
            <w:r>
              <w:rPr>
                <w:sz w:val="24"/>
              </w:rPr>
              <w:t>Летающие</w:t>
            </w:r>
            <w:r>
              <w:rPr>
                <w:spacing w:val="-3"/>
                <w:sz w:val="24"/>
              </w:rPr>
              <w:t xml:space="preserve"> </w:t>
            </w:r>
            <w:r>
              <w:rPr>
                <w:sz w:val="24"/>
              </w:rPr>
              <w:t>лаборатории.</w:t>
            </w:r>
          </w:p>
        </w:tc>
        <w:tc>
          <w:tcPr>
            <w:tcW w:w="2552" w:type="dxa"/>
            <w:vMerge/>
            <w:vAlign w:val="center"/>
          </w:tcPr>
          <w:p w14:paraId="7B766F8E" w14:textId="77777777" w:rsidR="00FD58A6" w:rsidRDefault="00FD58A6" w:rsidP="00515445">
            <w:pPr>
              <w:jc w:val="center"/>
              <w:rPr>
                <w:sz w:val="2"/>
                <w:szCs w:val="2"/>
              </w:rPr>
            </w:pPr>
          </w:p>
        </w:tc>
      </w:tr>
      <w:tr w:rsidR="00F22B15" w14:paraId="0AF75881" w14:textId="77777777" w:rsidTr="00515445">
        <w:trPr>
          <w:trHeight w:val="474"/>
        </w:trPr>
        <w:tc>
          <w:tcPr>
            <w:tcW w:w="3016" w:type="dxa"/>
            <w:vMerge w:val="restart"/>
          </w:tcPr>
          <w:p w14:paraId="3F273CF9" w14:textId="77777777" w:rsidR="00F22B15" w:rsidRDefault="00051857" w:rsidP="005F6830">
            <w:pPr>
              <w:pStyle w:val="TableParagraph"/>
              <w:ind w:left="107" w:right="167"/>
              <w:rPr>
                <w:b/>
              </w:rPr>
            </w:pPr>
            <w:r>
              <w:rPr>
                <w:b/>
              </w:rPr>
              <w:t>Тема 1.2. Испытания узлов</w:t>
            </w:r>
            <w:r>
              <w:rPr>
                <w:b/>
                <w:spacing w:val="-52"/>
              </w:rPr>
              <w:t xml:space="preserve"> </w:t>
            </w:r>
            <w:r>
              <w:rPr>
                <w:b/>
              </w:rPr>
              <w:t>ГТД</w:t>
            </w:r>
          </w:p>
        </w:tc>
        <w:tc>
          <w:tcPr>
            <w:tcW w:w="9467" w:type="dxa"/>
          </w:tcPr>
          <w:p w14:paraId="5F5AF911" w14:textId="77777777" w:rsidR="00F22B15" w:rsidRDefault="00051857" w:rsidP="005F6830">
            <w:pPr>
              <w:pStyle w:val="TableParagraph"/>
              <w:ind w:left="110"/>
              <w:rPr>
                <w:b/>
                <w:sz w:val="24"/>
              </w:rPr>
            </w:pPr>
            <w:r>
              <w:rPr>
                <w:b/>
                <w:sz w:val="24"/>
              </w:rPr>
              <w:t>Содержание</w:t>
            </w:r>
          </w:p>
        </w:tc>
        <w:tc>
          <w:tcPr>
            <w:tcW w:w="2552" w:type="dxa"/>
            <w:vAlign w:val="center"/>
          </w:tcPr>
          <w:p w14:paraId="4011EE7F" w14:textId="77777777" w:rsidR="00F22B15" w:rsidRDefault="00051857" w:rsidP="00515445">
            <w:pPr>
              <w:pStyle w:val="TableParagraph"/>
              <w:spacing w:line="251" w:lineRule="exact"/>
              <w:ind w:left="153" w:right="143"/>
              <w:jc w:val="center"/>
              <w:rPr>
                <w:b/>
              </w:rPr>
            </w:pPr>
            <w:r>
              <w:rPr>
                <w:b/>
              </w:rPr>
              <w:t>12</w:t>
            </w:r>
          </w:p>
        </w:tc>
      </w:tr>
      <w:tr w:rsidR="00FD58A6" w14:paraId="334E9B62" w14:textId="77777777" w:rsidTr="0003038A">
        <w:trPr>
          <w:trHeight w:val="549"/>
        </w:trPr>
        <w:tc>
          <w:tcPr>
            <w:tcW w:w="3016" w:type="dxa"/>
            <w:vMerge/>
            <w:tcBorders>
              <w:top w:val="nil"/>
            </w:tcBorders>
          </w:tcPr>
          <w:p w14:paraId="4E0B0296" w14:textId="77777777" w:rsidR="00FD58A6" w:rsidRDefault="00FD58A6" w:rsidP="005F6830">
            <w:pPr>
              <w:rPr>
                <w:sz w:val="2"/>
                <w:szCs w:val="2"/>
              </w:rPr>
            </w:pPr>
          </w:p>
        </w:tc>
        <w:tc>
          <w:tcPr>
            <w:tcW w:w="9467" w:type="dxa"/>
          </w:tcPr>
          <w:p w14:paraId="176F1766" w14:textId="77777777" w:rsidR="00FD58A6" w:rsidRDefault="00FD58A6" w:rsidP="005F6830">
            <w:pPr>
              <w:pStyle w:val="TableParagraph"/>
              <w:ind w:left="110" w:right="290"/>
              <w:rPr>
                <w:sz w:val="24"/>
              </w:rPr>
            </w:pPr>
            <w:r>
              <w:rPr>
                <w:sz w:val="24"/>
              </w:rPr>
              <w:t>8.</w:t>
            </w:r>
            <w:r>
              <w:rPr>
                <w:spacing w:val="-4"/>
                <w:sz w:val="24"/>
              </w:rPr>
              <w:t xml:space="preserve"> </w:t>
            </w:r>
            <w:r>
              <w:rPr>
                <w:sz w:val="24"/>
              </w:rPr>
              <w:t>Назначение</w:t>
            </w:r>
            <w:r>
              <w:rPr>
                <w:spacing w:val="-4"/>
                <w:sz w:val="24"/>
              </w:rPr>
              <w:t xml:space="preserve"> </w:t>
            </w:r>
            <w:r>
              <w:rPr>
                <w:sz w:val="24"/>
              </w:rPr>
              <w:t>и</w:t>
            </w:r>
            <w:r>
              <w:rPr>
                <w:spacing w:val="-3"/>
                <w:sz w:val="24"/>
              </w:rPr>
              <w:t xml:space="preserve"> </w:t>
            </w:r>
            <w:r>
              <w:rPr>
                <w:sz w:val="24"/>
              </w:rPr>
              <w:t>задачи</w:t>
            </w:r>
            <w:r>
              <w:rPr>
                <w:spacing w:val="-3"/>
                <w:sz w:val="24"/>
              </w:rPr>
              <w:t xml:space="preserve"> </w:t>
            </w:r>
            <w:r>
              <w:rPr>
                <w:sz w:val="24"/>
              </w:rPr>
              <w:t>испытаний</w:t>
            </w:r>
            <w:r>
              <w:rPr>
                <w:spacing w:val="-3"/>
                <w:sz w:val="24"/>
              </w:rPr>
              <w:t xml:space="preserve"> </w:t>
            </w:r>
            <w:r>
              <w:rPr>
                <w:sz w:val="24"/>
              </w:rPr>
              <w:t>лопаточных</w:t>
            </w:r>
            <w:r>
              <w:rPr>
                <w:spacing w:val="-3"/>
                <w:sz w:val="24"/>
              </w:rPr>
              <w:t xml:space="preserve"> </w:t>
            </w:r>
            <w:r>
              <w:rPr>
                <w:sz w:val="24"/>
              </w:rPr>
              <w:t>машин.</w:t>
            </w:r>
            <w:r>
              <w:rPr>
                <w:spacing w:val="-3"/>
                <w:sz w:val="24"/>
              </w:rPr>
              <w:t xml:space="preserve"> </w:t>
            </w:r>
            <w:r>
              <w:rPr>
                <w:sz w:val="24"/>
              </w:rPr>
              <w:t>Испытание</w:t>
            </w:r>
            <w:r>
              <w:rPr>
                <w:spacing w:val="-4"/>
                <w:sz w:val="24"/>
              </w:rPr>
              <w:t xml:space="preserve"> </w:t>
            </w:r>
            <w:r>
              <w:rPr>
                <w:sz w:val="24"/>
              </w:rPr>
              <w:t>компрессора</w:t>
            </w:r>
            <w:r>
              <w:rPr>
                <w:spacing w:val="-4"/>
                <w:sz w:val="24"/>
              </w:rPr>
              <w:t xml:space="preserve"> </w:t>
            </w:r>
            <w:r>
              <w:rPr>
                <w:sz w:val="24"/>
              </w:rPr>
              <w:t>и</w:t>
            </w:r>
            <w:r>
              <w:rPr>
                <w:spacing w:val="-57"/>
                <w:sz w:val="24"/>
              </w:rPr>
              <w:t xml:space="preserve"> </w:t>
            </w:r>
            <w:r>
              <w:rPr>
                <w:sz w:val="24"/>
              </w:rPr>
              <w:t>турбины.</w:t>
            </w:r>
          </w:p>
        </w:tc>
        <w:tc>
          <w:tcPr>
            <w:tcW w:w="2552" w:type="dxa"/>
            <w:vMerge w:val="restart"/>
            <w:tcBorders>
              <w:top w:val="nil"/>
            </w:tcBorders>
            <w:vAlign w:val="center"/>
          </w:tcPr>
          <w:p w14:paraId="1BE174E8" w14:textId="77777777" w:rsidR="00FD58A6" w:rsidRDefault="00FD58A6" w:rsidP="00515445">
            <w:pPr>
              <w:ind w:left="153" w:right="143"/>
              <w:jc w:val="center"/>
              <w:rPr>
                <w:sz w:val="2"/>
                <w:szCs w:val="2"/>
              </w:rPr>
            </w:pPr>
          </w:p>
        </w:tc>
      </w:tr>
      <w:tr w:rsidR="00FD58A6" w14:paraId="0C485150" w14:textId="77777777" w:rsidTr="004B580A">
        <w:trPr>
          <w:trHeight w:val="474"/>
        </w:trPr>
        <w:tc>
          <w:tcPr>
            <w:tcW w:w="3016" w:type="dxa"/>
            <w:vMerge/>
            <w:tcBorders>
              <w:top w:val="nil"/>
            </w:tcBorders>
          </w:tcPr>
          <w:p w14:paraId="69ABD3CB" w14:textId="77777777" w:rsidR="00FD58A6" w:rsidRDefault="00FD58A6" w:rsidP="005F6830">
            <w:pPr>
              <w:rPr>
                <w:sz w:val="2"/>
                <w:szCs w:val="2"/>
              </w:rPr>
            </w:pPr>
          </w:p>
        </w:tc>
        <w:tc>
          <w:tcPr>
            <w:tcW w:w="9467" w:type="dxa"/>
          </w:tcPr>
          <w:p w14:paraId="7FE900BD" w14:textId="77777777" w:rsidR="00FD58A6" w:rsidRDefault="00FD58A6" w:rsidP="005F6830">
            <w:pPr>
              <w:pStyle w:val="TableParagraph"/>
              <w:ind w:left="110"/>
              <w:rPr>
                <w:sz w:val="24"/>
              </w:rPr>
            </w:pPr>
            <w:r>
              <w:rPr>
                <w:sz w:val="24"/>
              </w:rPr>
              <w:t>9.</w:t>
            </w:r>
            <w:r>
              <w:rPr>
                <w:spacing w:val="-3"/>
                <w:sz w:val="24"/>
              </w:rPr>
              <w:t xml:space="preserve"> </w:t>
            </w:r>
            <w:r>
              <w:rPr>
                <w:sz w:val="24"/>
              </w:rPr>
              <w:t>Испытание</w:t>
            </w:r>
            <w:r>
              <w:rPr>
                <w:spacing w:val="-4"/>
                <w:sz w:val="24"/>
              </w:rPr>
              <w:t xml:space="preserve"> </w:t>
            </w:r>
            <w:r>
              <w:rPr>
                <w:sz w:val="24"/>
              </w:rPr>
              <w:t>входных</w:t>
            </w:r>
            <w:r>
              <w:rPr>
                <w:spacing w:val="-3"/>
                <w:sz w:val="24"/>
              </w:rPr>
              <w:t xml:space="preserve"> </w:t>
            </w:r>
            <w:r>
              <w:rPr>
                <w:sz w:val="24"/>
              </w:rPr>
              <w:t>устройств</w:t>
            </w:r>
          </w:p>
        </w:tc>
        <w:tc>
          <w:tcPr>
            <w:tcW w:w="2552" w:type="dxa"/>
            <w:vMerge/>
            <w:vAlign w:val="center"/>
          </w:tcPr>
          <w:p w14:paraId="28CE4561" w14:textId="77777777" w:rsidR="00FD58A6" w:rsidRDefault="00FD58A6" w:rsidP="00515445">
            <w:pPr>
              <w:ind w:left="153" w:right="143"/>
              <w:jc w:val="center"/>
              <w:rPr>
                <w:sz w:val="2"/>
                <w:szCs w:val="2"/>
              </w:rPr>
            </w:pPr>
          </w:p>
        </w:tc>
      </w:tr>
      <w:tr w:rsidR="00FD58A6" w14:paraId="3728C3D0" w14:textId="77777777" w:rsidTr="004B580A">
        <w:trPr>
          <w:trHeight w:val="477"/>
        </w:trPr>
        <w:tc>
          <w:tcPr>
            <w:tcW w:w="3016" w:type="dxa"/>
            <w:vMerge/>
            <w:tcBorders>
              <w:top w:val="nil"/>
            </w:tcBorders>
          </w:tcPr>
          <w:p w14:paraId="4D6430F2" w14:textId="77777777" w:rsidR="00FD58A6" w:rsidRDefault="00FD58A6" w:rsidP="005F6830">
            <w:pPr>
              <w:rPr>
                <w:sz w:val="2"/>
                <w:szCs w:val="2"/>
              </w:rPr>
            </w:pPr>
          </w:p>
        </w:tc>
        <w:tc>
          <w:tcPr>
            <w:tcW w:w="9467" w:type="dxa"/>
          </w:tcPr>
          <w:p w14:paraId="17B68750" w14:textId="77777777" w:rsidR="00FD58A6" w:rsidRDefault="00FD58A6" w:rsidP="005F6830">
            <w:pPr>
              <w:pStyle w:val="TableParagraph"/>
              <w:ind w:left="110"/>
              <w:rPr>
                <w:sz w:val="24"/>
              </w:rPr>
            </w:pPr>
            <w:r>
              <w:rPr>
                <w:sz w:val="24"/>
              </w:rPr>
              <w:t>10.Испытание</w:t>
            </w:r>
            <w:r>
              <w:rPr>
                <w:spacing w:val="-4"/>
                <w:sz w:val="24"/>
              </w:rPr>
              <w:t xml:space="preserve"> </w:t>
            </w:r>
            <w:r>
              <w:rPr>
                <w:sz w:val="24"/>
              </w:rPr>
              <w:t>камер</w:t>
            </w:r>
            <w:r>
              <w:rPr>
                <w:spacing w:val="-3"/>
                <w:sz w:val="24"/>
              </w:rPr>
              <w:t xml:space="preserve"> </w:t>
            </w:r>
            <w:r>
              <w:rPr>
                <w:sz w:val="24"/>
              </w:rPr>
              <w:t>сгорания.</w:t>
            </w:r>
            <w:r>
              <w:rPr>
                <w:spacing w:val="-2"/>
                <w:sz w:val="24"/>
              </w:rPr>
              <w:t xml:space="preserve"> </w:t>
            </w:r>
            <w:r>
              <w:rPr>
                <w:sz w:val="24"/>
              </w:rPr>
              <w:t>Определение</w:t>
            </w:r>
            <w:r>
              <w:rPr>
                <w:spacing w:val="-4"/>
                <w:sz w:val="24"/>
              </w:rPr>
              <w:t xml:space="preserve"> </w:t>
            </w:r>
            <w:r>
              <w:rPr>
                <w:sz w:val="24"/>
              </w:rPr>
              <w:t>характеристик</w:t>
            </w:r>
            <w:r>
              <w:rPr>
                <w:spacing w:val="-3"/>
                <w:sz w:val="24"/>
              </w:rPr>
              <w:t xml:space="preserve"> </w:t>
            </w:r>
            <w:r>
              <w:rPr>
                <w:sz w:val="24"/>
              </w:rPr>
              <w:t>по</w:t>
            </w:r>
            <w:r>
              <w:rPr>
                <w:spacing w:val="-5"/>
                <w:sz w:val="24"/>
              </w:rPr>
              <w:t xml:space="preserve"> </w:t>
            </w:r>
            <w:r>
              <w:rPr>
                <w:sz w:val="24"/>
              </w:rPr>
              <w:t>полноте</w:t>
            </w:r>
            <w:r>
              <w:rPr>
                <w:spacing w:val="-4"/>
                <w:sz w:val="24"/>
              </w:rPr>
              <w:t xml:space="preserve"> </w:t>
            </w:r>
            <w:r>
              <w:rPr>
                <w:sz w:val="24"/>
              </w:rPr>
              <w:t>сгорания.</w:t>
            </w:r>
          </w:p>
        </w:tc>
        <w:tc>
          <w:tcPr>
            <w:tcW w:w="2552" w:type="dxa"/>
            <w:vMerge/>
            <w:vAlign w:val="center"/>
          </w:tcPr>
          <w:p w14:paraId="5071C1E8" w14:textId="77777777" w:rsidR="00FD58A6" w:rsidRDefault="00FD58A6" w:rsidP="00515445">
            <w:pPr>
              <w:ind w:left="153" w:right="143"/>
              <w:jc w:val="center"/>
              <w:rPr>
                <w:sz w:val="2"/>
                <w:szCs w:val="2"/>
              </w:rPr>
            </w:pPr>
          </w:p>
        </w:tc>
      </w:tr>
      <w:tr w:rsidR="00FD58A6" w14:paraId="682022CF" w14:textId="77777777" w:rsidTr="004B580A">
        <w:trPr>
          <w:trHeight w:val="474"/>
        </w:trPr>
        <w:tc>
          <w:tcPr>
            <w:tcW w:w="3016" w:type="dxa"/>
            <w:vMerge/>
            <w:tcBorders>
              <w:top w:val="nil"/>
            </w:tcBorders>
          </w:tcPr>
          <w:p w14:paraId="31ECD6EF" w14:textId="77777777" w:rsidR="00FD58A6" w:rsidRDefault="00FD58A6" w:rsidP="005F6830">
            <w:pPr>
              <w:rPr>
                <w:sz w:val="2"/>
                <w:szCs w:val="2"/>
              </w:rPr>
            </w:pPr>
          </w:p>
        </w:tc>
        <w:tc>
          <w:tcPr>
            <w:tcW w:w="9467" w:type="dxa"/>
          </w:tcPr>
          <w:p w14:paraId="65FE5687" w14:textId="77777777" w:rsidR="00FD58A6" w:rsidRDefault="00FD58A6" w:rsidP="005F6830">
            <w:pPr>
              <w:pStyle w:val="TableParagraph"/>
              <w:ind w:left="110"/>
              <w:rPr>
                <w:sz w:val="24"/>
              </w:rPr>
            </w:pPr>
            <w:r>
              <w:rPr>
                <w:sz w:val="24"/>
              </w:rPr>
              <w:t>11.Испытание</w:t>
            </w:r>
            <w:r>
              <w:rPr>
                <w:spacing w:val="-4"/>
                <w:sz w:val="24"/>
              </w:rPr>
              <w:t xml:space="preserve"> </w:t>
            </w:r>
            <w:r>
              <w:rPr>
                <w:sz w:val="24"/>
              </w:rPr>
              <w:t>сопел.</w:t>
            </w:r>
            <w:r>
              <w:rPr>
                <w:spacing w:val="-3"/>
                <w:sz w:val="24"/>
              </w:rPr>
              <w:t xml:space="preserve"> </w:t>
            </w:r>
            <w:r>
              <w:rPr>
                <w:sz w:val="24"/>
              </w:rPr>
              <w:t>Схемы</w:t>
            </w:r>
            <w:r>
              <w:rPr>
                <w:spacing w:val="-2"/>
                <w:sz w:val="24"/>
              </w:rPr>
              <w:t xml:space="preserve"> </w:t>
            </w:r>
            <w:r>
              <w:rPr>
                <w:sz w:val="24"/>
              </w:rPr>
              <w:t>стендов.</w:t>
            </w:r>
          </w:p>
        </w:tc>
        <w:tc>
          <w:tcPr>
            <w:tcW w:w="2552" w:type="dxa"/>
            <w:vMerge/>
            <w:vAlign w:val="center"/>
          </w:tcPr>
          <w:p w14:paraId="694A72B9" w14:textId="77777777" w:rsidR="00FD58A6" w:rsidRDefault="00FD58A6" w:rsidP="00515445">
            <w:pPr>
              <w:ind w:left="153" w:right="143"/>
              <w:jc w:val="center"/>
              <w:rPr>
                <w:sz w:val="2"/>
                <w:szCs w:val="2"/>
              </w:rPr>
            </w:pPr>
          </w:p>
        </w:tc>
      </w:tr>
      <w:tr w:rsidR="00F22B15" w14:paraId="5569BB78" w14:textId="77777777" w:rsidTr="00515445">
        <w:trPr>
          <w:trHeight w:val="474"/>
        </w:trPr>
        <w:tc>
          <w:tcPr>
            <w:tcW w:w="3016" w:type="dxa"/>
            <w:vMerge/>
            <w:tcBorders>
              <w:top w:val="nil"/>
            </w:tcBorders>
          </w:tcPr>
          <w:p w14:paraId="33E445DA" w14:textId="77777777" w:rsidR="00F22B15" w:rsidRDefault="00F22B15" w:rsidP="005F6830">
            <w:pPr>
              <w:rPr>
                <w:sz w:val="2"/>
                <w:szCs w:val="2"/>
              </w:rPr>
            </w:pPr>
          </w:p>
        </w:tc>
        <w:tc>
          <w:tcPr>
            <w:tcW w:w="9467" w:type="dxa"/>
          </w:tcPr>
          <w:p w14:paraId="57589030" w14:textId="77777777" w:rsidR="00F22B15" w:rsidRDefault="00051857" w:rsidP="005F6830">
            <w:pPr>
              <w:pStyle w:val="TableParagraph"/>
              <w:ind w:left="110"/>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2"/>
                <w:sz w:val="24"/>
              </w:rPr>
              <w:t xml:space="preserve"> </w:t>
            </w:r>
            <w:r>
              <w:rPr>
                <w:b/>
                <w:sz w:val="24"/>
              </w:rPr>
              <w:t>и</w:t>
            </w:r>
            <w:r>
              <w:rPr>
                <w:b/>
                <w:spacing w:val="-2"/>
                <w:sz w:val="24"/>
              </w:rPr>
              <w:t xml:space="preserve"> </w:t>
            </w:r>
            <w:r>
              <w:rPr>
                <w:b/>
                <w:sz w:val="24"/>
              </w:rPr>
              <w:t>лабораторных</w:t>
            </w:r>
            <w:r>
              <w:rPr>
                <w:b/>
                <w:spacing w:val="-4"/>
                <w:sz w:val="24"/>
              </w:rPr>
              <w:t xml:space="preserve"> </w:t>
            </w:r>
            <w:r>
              <w:rPr>
                <w:b/>
                <w:sz w:val="24"/>
              </w:rPr>
              <w:t>занятий</w:t>
            </w:r>
          </w:p>
        </w:tc>
        <w:tc>
          <w:tcPr>
            <w:tcW w:w="2552" w:type="dxa"/>
            <w:vAlign w:val="center"/>
          </w:tcPr>
          <w:p w14:paraId="7BA07307" w14:textId="77777777" w:rsidR="00F22B15" w:rsidRDefault="00051857" w:rsidP="00515445">
            <w:pPr>
              <w:pStyle w:val="TableParagraph"/>
              <w:spacing w:line="251" w:lineRule="exact"/>
              <w:ind w:left="153" w:right="143"/>
              <w:jc w:val="center"/>
              <w:rPr>
                <w:b/>
              </w:rPr>
            </w:pPr>
            <w:r>
              <w:rPr>
                <w:b/>
              </w:rPr>
              <w:t>8</w:t>
            </w:r>
          </w:p>
        </w:tc>
      </w:tr>
      <w:tr w:rsidR="00F22B15" w14:paraId="4F07C347" w14:textId="77777777" w:rsidTr="00515445">
        <w:trPr>
          <w:trHeight w:val="477"/>
        </w:trPr>
        <w:tc>
          <w:tcPr>
            <w:tcW w:w="3016" w:type="dxa"/>
            <w:vMerge/>
            <w:tcBorders>
              <w:top w:val="nil"/>
            </w:tcBorders>
          </w:tcPr>
          <w:p w14:paraId="5449C209" w14:textId="77777777" w:rsidR="00F22B15" w:rsidRDefault="00F22B15" w:rsidP="005F6830">
            <w:pPr>
              <w:rPr>
                <w:sz w:val="2"/>
                <w:szCs w:val="2"/>
              </w:rPr>
            </w:pPr>
          </w:p>
        </w:tc>
        <w:tc>
          <w:tcPr>
            <w:tcW w:w="9467" w:type="dxa"/>
          </w:tcPr>
          <w:p w14:paraId="2CA5AC23" w14:textId="77777777" w:rsidR="00F22B15" w:rsidRDefault="00051857" w:rsidP="005F6830">
            <w:pPr>
              <w:pStyle w:val="TableParagraph"/>
              <w:ind w:left="110"/>
              <w:rPr>
                <w:sz w:val="24"/>
              </w:rPr>
            </w:pPr>
            <w:r>
              <w:rPr>
                <w:sz w:val="24"/>
              </w:rPr>
              <w:t>Расчет</w:t>
            </w:r>
            <w:r>
              <w:rPr>
                <w:spacing w:val="-3"/>
                <w:sz w:val="24"/>
              </w:rPr>
              <w:t xml:space="preserve"> </w:t>
            </w:r>
            <w:r>
              <w:rPr>
                <w:sz w:val="24"/>
              </w:rPr>
              <w:t>и</w:t>
            </w:r>
            <w:r>
              <w:rPr>
                <w:spacing w:val="-1"/>
                <w:sz w:val="24"/>
              </w:rPr>
              <w:t xml:space="preserve"> </w:t>
            </w:r>
            <w:r>
              <w:rPr>
                <w:sz w:val="24"/>
              </w:rPr>
              <w:t>построение</w:t>
            </w:r>
            <w:r>
              <w:rPr>
                <w:spacing w:val="-3"/>
                <w:sz w:val="24"/>
              </w:rPr>
              <w:t xml:space="preserve"> </w:t>
            </w:r>
            <w:r>
              <w:rPr>
                <w:sz w:val="24"/>
              </w:rPr>
              <w:t>характеристик</w:t>
            </w:r>
            <w:r>
              <w:rPr>
                <w:spacing w:val="-4"/>
                <w:sz w:val="24"/>
              </w:rPr>
              <w:t xml:space="preserve"> </w:t>
            </w:r>
            <w:r>
              <w:rPr>
                <w:sz w:val="24"/>
              </w:rPr>
              <w:t>по</w:t>
            </w:r>
            <w:r>
              <w:rPr>
                <w:spacing w:val="-2"/>
                <w:sz w:val="24"/>
              </w:rPr>
              <w:t xml:space="preserve"> </w:t>
            </w:r>
            <w:r>
              <w:rPr>
                <w:sz w:val="24"/>
              </w:rPr>
              <w:t>результатам</w:t>
            </w:r>
            <w:r>
              <w:rPr>
                <w:spacing w:val="-5"/>
                <w:sz w:val="24"/>
              </w:rPr>
              <w:t xml:space="preserve"> </w:t>
            </w:r>
            <w:r>
              <w:rPr>
                <w:sz w:val="24"/>
              </w:rPr>
              <w:t>испытаний</w:t>
            </w:r>
          </w:p>
        </w:tc>
        <w:tc>
          <w:tcPr>
            <w:tcW w:w="2552" w:type="dxa"/>
            <w:vMerge w:val="restart"/>
            <w:vAlign w:val="center"/>
          </w:tcPr>
          <w:p w14:paraId="6AC97E86" w14:textId="77777777" w:rsidR="00F22B15" w:rsidRDefault="00F22B15" w:rsidP="00515445">
            <w:pPr>
              <w:pStyle w:val="TableParagraph"/>
              <w:ind w:left="153" w:right="143"/>
              <w:jc w:val="center"/>
            </w:pPr>
          </w:p>
        </w:tc>
      </w:tr>
      <w:tr w:rsidR="00F22B15" w14:paraId="242BADB7" w14:textId="77777777" w:rsidTr="00515445">
        <w:trPr>
          <w:trHeight w:val="474"/>
        </w:trPr>
        <w:tc>
          <w:tcPr>
            <w:tcW w:w="3016" w:type="dxa"/>
            <w:vMerge/>
            <w:tcBorders>
              <w:top w:val="nil"/>
            </w:tcBorders>
          </w:tcPr>
          <w:p w14:paraId="77DB6A82" w14:textId="77777777" w:rsidR="00F22B15" w:rsidRDefault="00F22B15" w:rsidP="005F6830">
            <w:pPr>
              <w:rPr>
                <w:sz w:val="2"/>
                <w:szCs w:val="2"/>
              </w:rPr>
            </w:pPr>
          </w:p>
        </w:tc>
        <w:tc>
          <w:tcPr>
            <w:tcW w:w="9467" w:type="dxa"/>
          </w:tcPr>
          <w:p w14:paraId="3791F6C3" w14:textId="77777777" w:rsidR="00F22B15" w:rsidRDefault="00051857" w:rsidP="005F6830">
            <w:pPr>
              <w:pStyle w:val="TableParagraph"/>
              <w:ind w:left="110"/>
              <w:rPr>
                <w:sz w:val="24"/>
              </w:rPr>
            </w:pPr>
            <w:r>
              <w:rPr>
                <w:sz w:val="24"/>
              </w:rPr>
              <w:t>Расчет</w:t>
            </w:r>
            <w:r>
              <w:rPr>
                <w:spacing w:val="-2"/>
                <w:sz w:val="24"/>
              </w:rPr>
              <w:t xml:space="preserve"> </w:t>
            </w:r>
            <w:r>
              <w:rPr>
                <w:sz w:val="24"/>
              </w:rPr>
              <w:t>параметров</w:t>
            </w:r>
            <w:r>
              <w:rPr>
                <w:spacing w:val="56"/>
                <w:sz w:val="24"/>
              </w:rPr>
              <w:t xml:space="preserve"> </w:t>
            </w:r>
            <w:r>
              <w:rPr>
                <w:sz w:val="24"/>
              </w:rPr>
              <w:t>испытательного</w:t>
            </w:r>
            <w:r>
              <w:rPr>
                <w:spacing w:val="-2"/>
                <w:sz w:val="24"/>
              </w:rPr>
              <w:t xml:space="preserve"> </w:t>
            </w:r>
            <w:r>
              <w:rPr>
                <w:sz w:val="24"/>
              </w:rPr>
              <w:t>оборудования</w:t>
            </w:r>
          </w:p>
        </w:tc>
        <w:tc>
          <w:tcPr>
            <w:tcW w:w="2552" w:type="dxa"/>
            <w:vMerge/>
            <w:tcBorders>
              <w:top w:val="nil"/>
            </w:tcBorders>
            <w:vAlign w:val="center"/>
          </w:tcPr>
          <w:p w14:paraId="75B4624A" w14:textId="77777777" w:rsidR="00F22B15" w:rsidRDefault="00F22B15" w:rsidP="00515445">
            <w:pPr>
              <w:ind w:left="153" w:right="143"/>
              <w:jc w:val="center"/>
              <w:rPr>
                <w:sz w:val="2"/>
                <w:szCs w:val="2"/>
              </w:rPr>
            </w:pPr>
          </w:p>
        </w:tc>
      </w:tr>
      <w:tr w:rsidR="00F22B15" w14:paraId="56528075" w14:textId="77777777" w:rsidTr="00515445">
        <w:trPr>
          <w:trHeight w:val="477"/>
        </w:trPr>
        <w:tc>
          <w:tcPr>
            <w:tcW w:w="3016" w:type="dxa"/>
            <w:vMerge w:val="restart"/>
          </w:tcPr>
          <w:p w14:paraId="3AB410A2" w14:textId="77777777" w:rsidR="00F22B15" w:rsidRDefault="00051857" w:rsidP="005F6830">
            <w:pPr>
              <w:pStyle w:val="TableParagraph"/>
              <w:ind w:left="153" w:right="204"/>
              <w:rPr>
                <w:b/>
              </w:rPr>
            </w:pPr>
            <w:r>
              <w:rPr>
                <w:b/>
              </w:rPr>
              <w:t xml:space="preserve">Тема 1.3. </w:t>
            </w:r>
            <w:r w:rsidR="002440AA">
              <w:rPr>
                <w:b/>
              </w:rPr>
              <w:t>Контроль качества</w:t>
            </w:r>
          </w:p>
        </w:tc>
        <w:tc>
          <w:tcPr>
            <w:tcW w:w="9467" w:type="dxa"/>
          </w:tcPr>
          <w:p w14:paraId="28EEF7CF" w14:textId="77777777" w:rsidR="00F22B15" w:rsidRDefault="00051857" w:rsidP="005F6830">
            <w:pPr>
              <w:pStyle w:val="TableParagraph"/>
              <w:ind w:left="110"/>
              <w:rPr>
                <w:b/>
                <w:sz w:val="24"/>
              </w:rPr>
            </w:pPr>
            <w:r>
              <w:rPr>
                <w:b/>
                <w:sz w:val="24"/>
              </w:rPr>
              <w:t>Содержание</w:t>
            </w:r>
          </w:p>
        </w:tc>
        <w:tc>
          <w:tcPr>
            <w:tcW w:w="2552" w:type="dxa"/>
            <w:vAlign w:val="center"/>
          </w:tcPr>
          <w:p w14:paraId="72A59BAF" w14:textId="77777777" w:rsidR="00F22B15" w:rsidRDefault="00051857" w:rsidP="00515445">
            <w:pPr>
              <w:pStyle w:val="TableParagraph"/>
              <w:spacing w:before="1"/>
              <w:ind w:left="153" w:right="143"/>
              <w:jc w:val="center"/>
              <w:rPr>
                <w:b/>
              </w:rPr>
            </w:pPr>
            <w:r>
              <w:rPr>
                <w:b/>
              </w:rPr>
              <w:t>10</w:t>
            </w:r>
          </w:p>
        </w:tc>
      </w:tr>
      <w:tr w:rsidR="00FD58A6" w14:paraId="1360A835" w14:textId="77777777" w:rsidTr="00515445">
        <w:trPr>
          <w:trHeight w:val="466"/>
        </w:trPr>
        <w:tc>
          <w:tcPr>
            <w:tcW w:w="3016" w:type="dxa"/>
            <w:vMerge/>
            <w:tcBorders>
              <w:top w:val="nil"/>
            </w:tcBorders>
          </w:tcPr>
          <w:p w14:paraId="3616FA52" w14:textId="77777777" w:rsidR="00FD58A6" w:rsidRDefault="00FD58A6" w:rsidP="005F6830">
            <w:pPr>
              <w:rPr>
                <w:sz w:val="2"/>
                <w:szCs w:val="2"/>
              </w:rPr>
            </w:pPr>
          </w:p>
        </w:tc>
        <w:tc>
          <w:tcPr>
            <w:tcW w:w="9467" w:type="dxa"/>
          </w:tcPr>
          <w:p w14:paraId="2A8DF242" w14:textId="77777777" w:rsidR="00FD58A6" w:rsidRPr="00565CBB" w:rsidRDefault="00FD58A6" w:rsidP="005F6830">
            <w:pPr>
              <w:pStyle w:val="TableParagraph"/>
              <w:ind w:left="110" w:right="218"/>
              <w:rPr>
                <w:bCs/>
                <w:sz w:val="24"/>
              </w:rPr>
            </w:pPr>
            <w:r>
              <w:rPr>
                <w:sz w:val="24"/>
              </w:rPr>
              <w:t>12. П</w:t>
            </w:r>
            <w:r w:rsidRPr="00565CBB">
              <w:rPr>
                <w:bCs/>
                <w:sz w:val="24"/>
              </w:rPr>
              <w:t>оказате</w:t>
            </w:r>
            <w:r>
              <w:rPr>
                <w:bCs/>
                <w:sz w:val="24"/>
              </w:rPr>
              <w:t>ли и параметры точности изделий. Методы контроля.</w:t>
            </w:r>
          </w:p>
        </w:tc>
        <w:tc>
          <w:tcPr>
            <w:tcW w:w="2552" w:type="dxa"/>
            <w:vMerge w:val="restart"/>
            <w:tcBorders>
              <w:top w:val="nil"/>
            </w:tcBorders>
            <w:vAlign w:val="center"/>
          </w:tcPr>
          <w:p w14:paraId="229398FB" w14:textId="77777777" w:rsidR="00FD58A6" w:rsidRDefault="00FD58A6" w:rsidP="00515445">
            <w:pPr>
              <w:ind w:left="153" w:right="143"/>
              <w:jc w:val="center"/>
              <w:rPr>
                <w:sz w:val="2"/>
                <w:szCs w:val="2"/>
              </w:rPr>
            </w:pPr>
          </w:p>
        </w:tc>
      </w:tr>
      <w:tr w:rsidR="00FD58A6" w14:paraId="7147CDD5" w14:textId="77777777" w:rsidTr="004B580A">
        <w:trPr>
          <w:trHeight w:val="318"/>
        </w:trPr>
        <w:tc>
          <w:tcPr>
            <w:tcW w:w="3016" w:type="dxa"/>
            <w:vMerge/>
            <w:tcBorders>
              <w:top w:val="nil"/>
            </w:tcBorders>
          </w:tcPr>
          <w:p w14:paraId="7E21B69E" w14:textId="77777777" w:rsidR="00FD58A6" w:rsidRDefault="00FD58A6" w:rsidP="005F6830">
            <w:pPr>
              <w:rPr>
                <w:sz w:val="2"/>
                <w:szCs w:val="2"/>
              </w:rPr>
            </w:pPr>
          </w:p>
        </w:tc>
        <w:tc>
          <w:tcPr>
            <w:tcW w:w="9467" w:type="dxa"/>
          </w:tcPr>
          <w:p w14:paraId="6E67C288" w14:textId="77777777" w:rsidR="00FD58A6" w:rsidRDefault="00FD58A6" w:rsidP="005F6830">
            <w:pPr>
              <w:pStyle w:val="TableParagraph"/>
              <w:ind w:left="110"/>
              <w:rPr>
                <w:sz w:val="24"/>
              </w:rPr>
            </w:pPr>
            <w:r>
              <w:rPr>
                <w:sz w:val="24"/>
              </w:rPr>
              <w:t>13.</w:t>
            </w:r>
            <w:r>
              <w:rPr>
                <w:spacing w:val="-3"/>
                <w:sz w:val="24"/>
              </w:rPr>
              <w:t xml:space="preserve"> Средства контроля и измерения</w:t>
            </w:r>
          </w:p>
        </w:tc>
        <w:tc>
          <w:tcPr>
            <w:tcW w:w="2552" w:type="dxa"/>
            <w:vMerge/>
            <w:vAlign w:val="center"/>
          </w:tcPr>
          <w:p w14:paraId="1D9ED46B" w14:textId="77777777" w:rsidR="00FD58A6" w:rsidRDefault="00FD58A6" w:rsidP="00515445">
            <w:pPr>
              <w:ind w:left="153" w:right="143"/>
              <w:jc w:val="center"/>
              <w:rPr>
                <w:sz w:val="2"/>
                <w:szCs w:val="2"/>
              </w:rPr>
            </w:pPr>
          </w:p>
        </w:tc>
      </w:tr>
      <w:tr w:rsidR="00FD58A6" w14:paraId="0F906890" w14:textId="77777777" w:rsidTr="0003038A">
        <w:trPr>
          <w:trHeight w:val="461"/>
        </w:trPr>
        <w:tc>
          <w:tcPr>
            <w:tcW w:w="3016" w:type="dxa"/>
            <w:vMerge/>
            <w:tcBorders>
              <w:top w:val="nil"/>
            </w:tcBorders>
          </w:tcPr>
          <w:p w14:paraId="6AB050B9" w14:textId="77777777" w:rsidR="00FD58A6" w:rsidRDefault="00FD58A6" w:rsidP="005F6830">
            <w:pPr>
              <w:rPr>
                <w:sz w:val="2"/>
                <w:szCs w:val="2"/>
              </w:rPr>
            </w:pPr>
          </w:p>
        </w:tc>
        <w:tc>
          <w:tcPr>
            <w:tcW w:w="9467" w:type="dxa"/>
          </w:tcPr>
          <w:p w14:paraId="0915BC3A" w14:textId="77777777" w:rsidR="00FD58A6" w:rsidRDefault="00FD58A6" w:rsidP="005F6830">
            <w:pPr>
              <w:pStyle w:val="TableParagraph"/>
              <w:ind w:left="110"/>
              <w:rPr>
                <w:sz w:val="24"/>
              </w:rPr>
            </w:pPr>
            <w:r>
              <w:rPr>
                <w:sz w:val="24"/>
              </w:rPr>
              <w:t>14.</w:t>
            </w:r>
            <w:r>
              <w:rPr>
                <w:spacing w:val="-3"/>
                <w:sz w:val="24"/>
              </w:rPr>
              <w:t xml:space="preserve"> </w:t>
            </w:r>
            <w:r>
              <w:rPr>
                <w:sz w:val="24"/>
              </w:rPr>
              <w:t>Контроль технологической дисциплины.</w:t>
            </w:r>
          </w:p>
        </w:tc>
        <w:tc>
          <w:tcPr>
            <w:tcW w:w="2552" w:type="dxa"/>
            <w:vMerge/>
            <w:vAlign w:val="center"/>
          </w:tcPr>
          <w:p w14:paraId="21E2A994" w14:textId="77777777" w:rsidR="00FD58A6" w:rsidRDefault="00FD58A6" w:rsidP="00515445">
            <w:pPr>
              <w:ind w:left="153" w:right="143"/>
              <w:jc w:val="center"/>
              <w:rPr>
                <w:sz w:val="2"/>
                <w:szCs w:val="2"/>
              </w:rPr>
            </w:pPr>
          </w:p>
        </w:tc>
      </w:tr>
      <w:tr w:rsidR="00F22B15" w14:paraId="73E1E876" w14:textId="77777777" w:rsidTr="00515445">
        <w:trPr>
          <w:trHeight w:val="474"/>
        </w:trPr>
        <w:tc>
          <w:tcPr>
            <w:tcW w:w="3016" w:type="dxa"/>
            <w:vMerge/>
            <w:tcBorders>
              <w:top w:val="nil"/>
            </w:tcBorders>
          </w:tcPr>
          <w:p w14:paraId="32080EF7" w14:textId="77777777" w:rsidR="00F22B15" w:rsidRDefault="00F22B15" w:rsidP="005F6830">
            <w:pPr>
              <w:rPr>
                <w:sz w:val="2"/>
                <w:szCs w:val="2"/>
              </w:rPr>
            </w:pPr>
          </w:p>
        </w:tc>
        <w:tc>
          <w:tcPr>
            <w:tcW w:w="9467" w:type="dxa"/>
          </w:tcPr>
          <w:p w14:paraId="7A32EB79" w14:textId="77777777" w:rsidR="00F22B15" w:rsidRDefault="00051857" w:rsidP="005F6830">
            <w:pPr>
              <w:pStyle w:val="TableParagraph"/>
              <w:ind w:left="110"/>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2"/>
                <w:sz w:val="24"/>
              </w:rPr>
              <w:t xml:space="preserve"> </w:t>
            </w:r>
            <w:r>
              <w:rPr>
                <w:b/>
                <w:sz w:val="24"/>
              </w:rPr>
              <w:t>и</w:t>
            </w:r>
            <w:r>
              <w:rPr>
                <w:b/>
                <w:spacing w:val="-2"/>
                <w:sz w:val="24"/>
              </w:rPr>
              <w:t xml:space="preserve"> </w:t>
            </w:r>
            <w:r>
              <w:rPr>
                <w:b/>
                <w:sz w:val="24"/>
              </w:rPr>
              <w:t>лабораторных</w:t>
            </w:r>
            <w:r>
              <w:rPr>
                <w:b/>
                <w:spacing w:val="-4"/>
                <w:sz w:val="24"/>
              </w:rPr>
              <w:t xml:space="preserve"> </w:t>
            </w:r>
            <w:r>
              <w:rPr>
                <w:b/>
                <w:sz w:val="24"/>
              </w:rPr>
              <w:t>занятий</w:t>
            </w:r>
          </w:p>
        </w:tc>
        <w:tc>
          <w:tcPr>
            <w:tcW w:w="2552" w:type="dxa"/>
            <w:vAlign w:val="center"/>
          </w:tcPr>
          <w:p w14:paraId="0E8087AE" w14:textId="77777777" w:rsidR="00F22B15" w:rsidRDefault="00051857" w:rsidP="00515445">
            <w:pPr>
              <w:pStyle w:val="TableParagraph"/>
              <w:spacing w:line="251" w:lineRule="exact"/>
              <w:ind w:left="153" w:right="143"/>
              <w:jc w:val="center"/>
              <w:rPr>
                <w:b/>
              </w:rPr>
            </w:pPr>
            <w:r>
              <w:rPr>
                <w:b/>
              </w:rPr>
              <w:t>6</w:t>
            </w:r>
          </w:p>
        </w:tc>
      </w:tr>
      <w:tr w:rsidR="00F22B15" w14:paraId="609AE357" w14:textId="77777777" w:rsidTr="00515445">
        <w:trPr>
          <w:trHeight w:val="477"/>
        </w:trPr>
        <w:tc>
          <w:tcPr>
            <w:tcW w:w="3016" w:type="dxa"/>
            <w:vMerge/>
            <w:tcBorders>
              <w:top w:val="nil"/>
            </w:tcBorders>
          </w:tcPr>
          <w:p w14:paraId="3C9FF74B" w14:textId="77777777" w:rsidR="00F22B15" w:rsidRDefault="00F22B15" w:rsidP="005F6830">
            <w:pPr>
              <w:rPr>
                <w:sz w:val="2"/>
                <w:szCs w:val="2"/>
              </w:rPr>
            </w:pPr>
          </w:p>
        </w:tc>
        <w:tc>
          <w:tcPr>
            <w:tcW w:w="9467" w:type="dxa"/>
          </w:tcPr>
          <w:p w14:paraId="5FDEDEF9" w14:textId="77777777" w:rsidR="00F22B15" w:rsidRDefault="00565CBB" w:rsidP="005F6830">
            <w:pPr>
              <w:pStyle w:val="TableParagraph"/>
              <w:ind w:left="110"/>
              <w:rPr>
                <w:sz w:val="24"/>
              </w:rPr>
            </w:pPr>
            <w:r>
              <w:rPr>
                <w:sz w:val="24"/>
              </w:rPr>
              <w:t>Выбор средств контроля и измерений</w:t>
            </w:r>
          </w:p>
        </w:tc>
        <w:tc>
          <w:tcPr>
            <w:tcW w:w="2552" w:type="dxa"/>
            <w:vMerge w:val="restart"/>
            <w:vAlign w:val="center"/>
          </w:tcPr>
          <w:p w14:paraId="041CD16D" w14:textId="77777777" w:rsidR="00F22B15" w:rsidRDefault="00F22B15" w:rsidP="00515445">
            <w:pPr>
              <w:pStyle w:val="TableParagraph"/>
              <w:ind w:left="153" w:right="143"/>
              <w:jc w:val="center"/>
            </w:pPr>
          </w:p>
        </w:tc>
      </w:tr>
      <w:tr w:rsidR="00F22B15" w14:paraId="72A686F5" w14:textId="77777777" w:rsidTr="00515445">
        <w:trPr>
          <w:trHeight w:val="474"/>
        </w:trPr>
        <w:tc>
          <w:tcPr>
            <w:tcW w:w="3016" w:type="dxa"/>
            <w:vMerge/>
            <w:tcBorders>
              <w:top w:val="nil"/>
            </w:tcBorders>
          </w:tcPr>
          <w:p w14:paraId="311068E8" w14:textId="77777777" w:rsidR="00F22B15" w:rsidRDefault="00F22B15" w:rsidP="005F6830">
            <w:pPr>
              <w:rPr>
                <w:sz w:val="2"/>
                <w:szCs w:val="2"/>
              </w:rPr>
            </w:pPr>
          </w:p>
        </w:tc>
        <w:tc>
          <w:tcPr>
            <w:tcW w:w="9467" w:type="dxa"/>
          </w:tcPr>
          <w:p w14:paraId="5D956020" w14:textId="77777777" w:rsidR="00F22B15" w:rsidRDefault="00565CBB" w:rsidP="005F6830">
            <w:pPr>
              <w:pStyle w:val="TableParagraph"/>
              <w:ind w:left="110"/>
              <w:rPr>
                <w:sz w:val="24"/>
              </w:rPr>
            </w:pPr>
            <w:r>
              <w:rPr>
                <w:sz w:val="24"/>
              </w:rPr>
              <w:t>Проведение контроля технологической дисциплины</w:t>
            </w:r>
          </w:p>
        </w:tc>
        <w:tc>
          <w:tcPr>
            <w:tcW w:w="2552" w:type="dxa"/>
            <w:vMerge/>
            <w:tcBorders>
              <w:top w:val="nil"/>
            </w:tcBorders>
            <w:vAlign w:val="center"/>
          </w:tcPr>
          <w:p w14:paraId="46958F48" w14:textId="77777777" w:rsidR="00F22B15" w:rsidRDefault="00F22B15" w:rsidP="00515445">
            <w:pPr>
              <w:ind w:left="153" w:right="143"/>
              <w:jc w:val="center"/>
              <w:rPr>
                <w:sz w:val="2"/>
                <w:szCs w:val="2"/>
              </w:rPr>
            </w:pPr>
          </w:p>
        </w:tc>
      </w:tr>
      <w:tr w:rsidR="00FD58A6" w14:paraId="7E0504C9" w14:textId="77777777" w:rsidTr="00515445">
        <w:trPr>
          <w:trHeight w:val="474"/>
        </w:trPr>
        <w:tc>
          <w:tcPr>
            <w:tcW w:w="3016" w:type="dxa"/>
            <w:vMerge w:val="restart"/>
          </w:tcPr>
          <w:p w14:paraId="799461FB" w14:textId="77777777" w:rsidR="00FD58A6" w:rsidRDefault="00FD58A6" w:rsidP="005F6830">
            <w:pPr>
              <w:pStyle w:val="TableParagraph"/>
              <w:ind w:left="107" w:right="907"/>
              <w:rPr>
                <w:b/>
              </w:rPr>
            </w:pPr>
            <w:r>
              <w:rPr>
                <w:b/>
              </w:rPr>
              <w:lastRenderedPageBreak/>
              <w:t>Тема 1.4 Измерение</w:t>
            </w:r>
            <w:r>
              <w:rPr>
                <w:b/>
                <w:spacing w:val="-52"/>
              </w:rPr>
              <w:t xml:space="preserve"> </w:t>
            </w:r>
            <w:r>
              <w:rPr>
                <w:b/>
              </w:rPr>
              <w:t>параметров</w:t>
            </w:r>
          </w:p>
        </w:tc>
        <w:tc>
          <w:tcPr>
            <w:tcW w:w="9467" w:type="dxa"/>
          </w:tcPr>
          <w:p w14:paraId="4C7FD97D" w14:textId="77777777" w:rsidR="00FD58A6" w:rsidRDefault="00FD58A6" w:rsidP="005F6830">
            <w:pPr>
              <w:pStyle w:val="TableParagraph"/>
              <w:ind w:left="110"/>
              <w:rPr>
                <w:b/>
                <w:sz w:val="24"/>
              </w:rPr>
            </w:pPr>
            <w:r>
              <w:rPr>
                <w:b/>
                <w:sz w:val="24"/>
              </w:rPr>
              <w:t>Содержание</w:t>
            </w:r>
          </w:p>
        </w:tc>
        <w:tc>
          <w:tcPr>
            <w:tcW w:w="2552" w:type="dxa"/>
            <w:vAlign w:val="center"/>
          </w:tcPr>
          <w:p w14:paraId="5FC75B43" w14:textId="77777777" w:rsidR="00FD58A6" w:rsidRDefault="00FD58A6" w:rsidP="00515445">
            <w:pPr>
              <w:pStyle w:val="TableParagraph"/>
              <w:spacing w:line="251" w:lineRule="exact"/>
              <w:ind w:left="153" w:right="143"/>
              <w:jc w:val="center"/>
              <w:rPr>
                <w:b/>
              </w:rPr>
            </w:pPr>
            <w:r>
              <w:rPr>
                <w:b/>
              </w:rPr>
              <w:t>22</w:t>
            </w:r>
          </w:p>
        </w:tc>
      </w:tr>
      <w:tr w:rsidR="00FD58A6" w14:paraId="50E276DB" w14:textId="77777777" w:rsidTr="004B580A">
        <w:trPr>
          <w:trHeight w:val="762"/>
        </w:trPr>
        <w:tc>
          <w:tcPr>
            <w:tcW w:w="3016" w:type="dxa"/>
            <w:vMerge/>
            <w:tcBorders>
              <w:bottom w:val="single" w:sz="4" w:space="0" w:color="000000"/>
            </w:tcBorders>
          </w:tcPr>
          <w:p w14:paraId="21957EFE" w14:textId="77777777" w:rsidR="00FD58A6" w:rsidRDefault="00FD58A6" w:rsidP="005F6830">
            <w:pPr>
              <w:rPr>
                <w:sz w:val="2"/>
                <w:szCs w:val="2"/>
              </w:rPr>
            </w:pPr>
          </w:p>
        </w:tc>
        <w:tc>
          <w:tcPr>
            <w:tcW w:w="9467" w:type="dxa"/>
            <w:tcBorders>
              <w:bottom w:val="single" w:sz="4" w:space="0" w:color="000000"/>
            </w:tcBorders>
          </w:tcPr>
          <w:p w14:paraId="7F35A65E" w14:textId="590ABAEB" w:rsidR="00FD58A6" w:rsidRDefault="00FD58A6" w:rsidP="005F6830">
            <w:pPr>
              <w:pStyle w:val="TableParagraph"/>
              <w:ind w:left="110"/>
              <w:rPr>
                <w:sz w:val="24"/>
              </w:rPr>
            </w:pPr>
            <w:r>
              <w:rPr>
                <w:sz w:val="24"/>
              </w:rPr>
              <w:t>16.</w:t>
            </w:r>
            <w:r>
              <w:rPr>
                <w:spacing w:val="-2"/>
                <w:sz w:val="24"/>
              </w:rPr>
              <w:t xml:space="preserve"> </w:t>
            </w:r>
            <w:r>
              <w:rPr>
                <w:sz w:val="24"/>
              </w:rPr>
              <w:t>Виды</w:t>
            </w:r>
            <w:r>
              <w:rPr>
                <w:spacing w:val="-2"/>
                <w:sz w:val="24"/>
              </w:rPr>
              <w:t xml:space="preserve"> </w:t>
            </w:r>
            <w:r>
              <w:rPr>
                <w:sz w:val="24"/>
              </w:rPr>
              <w:t>и</w:t>
            </w:r>
            <w:r>
              <w:rPr>
                <w:spacing w:val="-1"/>
                <w:sz w:val="24"/>
              </w:rPr>
              <w:t xml:space="preserve"> </w:t>
            </w:r>
            <w:r>
              <w:rPr>
                <w:sz w:val="24"/>
              </w:rPr>
              <w:t>методы</w:t>
            </w:r>
            <w:r>
              <w:rPr>
                <w:spacing w:val="-2"/>
                <w:sz w:val="24"/>
              </w:rPr>
              <w:t xml:space="preserve"> </w:t>
            </w:r>
            <w:r>
              <w:rPr>
                <w:sz w:val="24"/>
              </w:rPr>
              <w:t>измерений.</w:t>
            </w:r>
            <w:r>
              <w:rPr>
                <w:spacing w:val="-1"/>
                <w:sz w:val="24"/>
              </w:rPr>
              <w:t xml:space="preserve"> </w:t>
            </w:r>
            <w:r>
              <w:rPr>
                <w:sz w:val="24"/>
              </w:rPr>
              <w:t>Погрешности</w:t>
            </w:r>
            <w:r>
              <w:rPr>
                <w:spacing w:val="-1"/>
                <w:sz w:val="24"/>
              </w:rPr>
              <w:t xml:space="preserve"> </w:t>
            </w:r>
            <w:r>
              <w:rPr>
                <w:sz w:val="24"/>
              </w:rPr>
              <w:t>измерений</w:t>
            </w:r>
            <w:r>
              <w:rPr>
                <w:spacing w:val="-1"/>
                <w:sz w:val="24"/>
              </w:rPr>
              <w:t xml:space="preserve"> </w:t>
            </w:r>
            <w:r>
              <w:rPr>
                <w:sz w:val="24"/>
              </w:rPr>
              <w:t>и</w:t>
            </w:r>
            <w:r>
              <w:rPr>
                <w:spacing w:val="-4"/>
                <w:sz w:val="24"/>
              </w:rPr>
              <w:t xml:space="preserve"> </w:t>
            </w:r>
            <w:r>
              <w:rPr>
                <w:sz w:val="24"/>
              </w:rPr>
              <w:t>приборов.</w:t>
            </w:r>
            <w:r>
              <w:rPr>
                <w:spacing w:val="56"/>
                <w:sz w:val="24"/>
              </w:rPr>
              <w:t xml:space="preserve"> </w:t>
            </w:r>
            <w:r>
              <w:rPr>
                <w:sz w:val="24"/>
              </w:rPr>
              <w:t>Требования</w:t>
            </w:r>
            <w:r>
              <w:rPr>
                <w:spacing w:val="-1"/>
                <w:sz w:val="24"/>
              </w:rPr>
              <w:t xml:space="preserve"> </w:t>
            </w:r>
            <w:r>
              <w:rPr>
                <w:sz w:val="24"/>
              </w:rPr>
              <w:t>к</w:t>
            </w:r>
            <w:r>
              <w:t xml:space="preserve"> </w:t>
            </w:r>
            <w:r w:rsidRPr="005F6830">
              <w:rPr>
                <w:sz w:val="24"/>
              </w:rPr>
              <w:t>измерительным приборам.</w:t>
            </w:r>
          </w:p>
        </w:tc>
        <w:tc>
          <w:tcPr>
            <w:tcW w:w="2552" w:type="dxa"/>
            <w:vMerge w:val="restart"/>
            <w:vAlign w:val="center"/>
          </w:tcPr>
          <w:p w14:paraId="483C6B05" w14:textId="77777777" w:rsidR="00FD58A6" w:rsidRDefault="00FD58A6" w:rsidP="00515445">
            <w:pPr>
              <w:ind w:left="153" w:right="143"/>
              <w:jc w:val="center"/>
              <w:rPr>
                <w:sz w:val="2"/>
                <w:szCs w:val="2"/>
              </w:rPr>
            </w:pPr>
          </w:p>
        </w:tc>
      </w:tr>
      <w:tr w:rsidR="00FD58A6" w14:paraId="2FA15EB0" w14:textId="77777777" w:rsidTr="00515445">
        <w:trPr>
          <w:trHeight w:val="753"/>
        </w:trPr>
        <w:tc>
          <w:tcPr>
            <w:tcW w:w="3016" w:type="dxa"/>
            <w:vMerge/>
          </w:tcPr>
          <w:p w14:paraId="1B071929" w14:textId="77777777" w:rsidR="00FD58A6" w:rsidRDefault="00FD58A6" w:rsidP="005F6830">
            <w:pPr>
              <w:rPr>
                <w:sz w:val="2"/>
                <w:szCs w:val="2"/>
              </w:rPr>
            </w:pPr>
          </w:p>
        </w:tc>
        <w:tc>
          <w:tcPr>
            <w:tcW w:w="9467" w:type="dxa"/>
          </w:tcPr>
          <w:p w14:paraId="7A5CFE73" w14:textId="77777777" w:rsidR="00FD58A6" w:rsidRDefault="00FD58A6" w:rsidP="005F6830">
            <w:pPr>
              <w:pStyle w:val="TableParagraph"/>
              <w:ind w:left="110" w:right="332"/>
              <w:rPr>
                <w:sz w:val="24"/>
              </w:rPr>
            </w:pPr>
            <w:r>
              <w:rPr>
                <w:sz w:val="24"/>
              </w:rPr>
              <w:t xml:space="preserve">17. Контактные и бесконтактные методы измерения температуры. </w:t>
            </w:r>
            <w:proofErr w:type="spellStart"/>
            <w:r>
              <w:rPr>
                <w:sz w:val="24"/>
              </w:rPr>
              <w:t>Терморезистерные</w:t>
            </w:r>
            <w:proofErr w:type="spellEnd"/>
            <w:r>
              <w:rPr>
                <w:sz w:val="24"/>
              </w:rPr>
              <w:t xml:space="preserve"> и</w:t>
            </w:r>
            <w:r>
              <w:rPr>
                <w:spacing w:val="-58"/>
                <w:sz w:val="24"/>
              </w:rPr>
              <w:t xml:space="preserve"> </w:t>
            </w:r>
            <w:r>
              <w:rPr>
                <w:sz w:val="24"/>
              </w:rPr>
              <w:t>термоэлектрические</w:t>
            </w:r>
            <w:r>
              <w:rPr>
                <w:spacing w:val="-3"/>
                <w:sz w:val="24"/>
              </w:rPr>
              <w:t xml:space="preserve"> </w:t>
            </w:r>
            <w:r>
              <w:rPr>
                <w:sz w:val="24"/>
              </w:rPr>
              <w:t>преобразователи.</w:t>
            </w:r>
            <w:r>
              <w:rPr>
                <w:spacing w:val="1"/>
                <w:sz w:val="24"/>
              </w:rPr>
              <w:t xml:space="preserve"> </w:t>
            </w:r>
            <w:r>
              <w:rPr>
                <w:sz w:val="24"/>
              </w:rPr>
              <w:t>Измерение</w:t>
            </w:r>
            <w:r>
              <w:rPr>
                <w:spacing w:val="-3"/>
                <w:sz w:val="24"/>
              </w:rPr>
              <w:t xml:space="preserve"> </w:t>
            </w:r>
            <w:r>
              <w:rPr>
                <w:sz w:val="24"/>
              </w:rPr>
              <w:t>температуры</w:t>
            </w:r>
            <w:r>
              <w:rPr>
                <w:spacing w:val="-1"/>
                <w:sz w:val="24"/>
              </w:rPr>
              <w:t xml:space="preserve"> </w:t>
            </w:r>
            <w:r>
              <w:rPr>
                <w:sz w:val="24"/>
              </w:rPr>
              <w:t>движущегося</w:t>
            </w:r>
            <w:r>
              <w:rPr>
                <w:spacing w:val="-2"/>
                <w:sz w:val="24"/>
              </w:rPr>
              <w:t xml:space="preserve"> </w:t>
            </w:r>
            <w:r>
              <w:rPr>
                <w:sz w:val="24"/>
              </w:rPr>
              <w:t>газа</w:t>
            </w:r>
          </w:p>
        </w:tc>
        <w:tc>
          <w:tcPr>
            <w:tcW w:w="2552" w:type="dxa"/>
            <w:vMerge/>
            <w:vAlign w:val="center"/>
          </w:tcPr>
          <w:p w14:paraId="5C9A89B2" w14:textId="77777777" w:rsidR="00FD58A6" w:rsidRDefault="00FD58A6" w:rsidP="00515445">
            <w:pPr>
              <w:ind w:left="153" w:right="143"/>
              <w:jc w:val="center"/>
              <w:rPr>
                <w:sz w:val="2"/>
                <w:szCs w:val="2"/>
              </w:rPr>
            </w:pPr>
          </w:p>
        </w:tc>
      </w:tr>
      <w:tr w:rsidR="00FD58A6" w14:paraId="51DB387A" w14:textId="77777777" w:rsidTr="0003038A">
        <w:trPr>
          <w:trHeight w:val="527"/>
        </w:trPr>
        <w:tc>
          <w:tcPr>
            <w:tcW w:w="3016" w:type="dxa"/>
            <w:vMerge/>
          </w:tcPr>
          <w:p w14:paraId="5CBA446D" w14:textId="77777777" w:rsidR="00FD58A6" w:rsidRDefault="00FD58A6" w:rsidP="005F6830">
            <w:pPr>
              <w:rPr>
                <w:sz w:val="2"/>
                <w:szCs w:val="2"/>
              </w:rPr>
            </w:pPr>
          </w:p>
        </w:tc>
        <w:tc>
          <w:tcPr>
            <w:tcW w:w="9467" w:type="dxa"/>
          </w:tcPr>
          <w:p w14:paraId="70DFF62B" w14:textId="77777777" w:rsidR="00FD58A6" w:rsidRDefault="00FD58A6" w:rsidP="005F6830">
            <w:pPr>
              <w:pStyle w:val="TableParagraph"/>
              <w:ind w:left="110" w:right="290"/>
              <w:rPr>
                <w:sz w:val="24"/>
              </w:rPr>
            </w:pPr>
            <w:r>
              <w:rPr>
                <w:sz w:val="24"/>
              </w:rPr>
              <w:t>18.</w:t>
            </w:r>
            <w:r>
              <w:rPr>
                <w:spacing w:val="-4"/>
                <w:sz w:val="24"/>
              </w:rPr>
              <w:t xml:space="preserve"> </w:t>
            </w:r>
            <w:r>
              <w:rPr>
                <w:sz w:val="24"/>
              </w:rPr>
              <w:t>Абсолютное</w:t>
            </w:r>
            <w:r>
              <w:rPr>
                <w:spacing w:val="-4"/>
                <w:sz w:val="24"/>
              </w:rPr>
              <w:t xml:space="preserve"> </w:t>
            </w:r>
            <w:r>
              <w:rPr>
                <w:sz w:val="24"/>
              </w:rPr>
              <w:t>и</w:t>
            </w:r>
            <w:r>
              <w:rPr>
                <w:spacing w:val="-3"/>
                <w:sz w:val="24"/>
              </w:rPr>
              <w:t xml:space="preserve"> </w:t>
            </w:r>
            <w:r>
              <w:rPr>
                <w:sz w:val="24"/>
              </w:rPr>
              <w:t>избыточное</w:t>
            </w:r>
            <w:r>
              <w:rPr>
                <w:spacing w:val="-4"/>
                <w:sz w:val="24"/>
              </w:rPr>
              <w:t xml:space="preserve"> </w:t>
            </w:r>
            <w:r>
              <w:rPr>
                <w:sz w:val="24"/>
              </w:rPr>
              <w:t>давление.</w:t>
            </w:r>
            <w:r>
              <w:rPr>
                <w:spacing w:val="-3"/>
                <w:sz w:val="24"/>
              </w:rPr>
              <w:t xml:space="preserve"> </w:t>
            </w:r>
            <w:r>
              <w:rPr>
                <w:sz w:val="24"/>
              </w:rPr>
              <w:t>Исследование</w:t>
            </w:r>
            <w:r>
              <w:rPr>
                <w:spacing w:val="-4"/>
                <w:sz w:val="24"/>
              </w:rPr>
              <w:t xml:space="preserve"> </w:t>
            </w:r>
            <w:r>
              <w:rPr>
                <w:sz w:val="24"/>
              </w:rPr>
              <w:t>потоков</w:t>
            </w:r>
            <w:r>
              <w:rPr>
                <w:spacing w:val="-3"/>
                <w:sz w:val="24"/>
              </w:rPr>
              <w:t xml:space="preserve"> </w:t>
            </w:r>
            <w:r>
              <w:rPr>
                <w:sz w:val="24"/>
              </w:rPr>
              <w:t>газа.</w:t>
            </w:r>
            <w:r>
              <w:rPr>
                <w:spacing w:val="-6"/>
                <w:sz w:val="24"/>
              </w:rPr>
              <w:t xml:space="preserve"> </w:t>
            </w:r>
            <w:r>
              <w:rPr>
                <w:sz w:val="24"/>
              </w:rPr>
              <w:t>Приемники</w:t>
            </w:r>
            <w:r>
              <w:rPr>
                <w:spacing w:val="-57"/>
                <w:sz w:val="24"/>
              </w:rPr>
              <w:t xml:space="preserve"> </w:t>
            </w:r>
            <w:r>
              <w:rPr>
                <w:sz w:val="24"/>
              </w:rPr>
              <w:t>давления.</w:t>
            </w:r>
          </w:p>
        </w:tc>
        <w:tc>
          <w:tcPr>
            <w:tcW w:w="2552" w:type="dxa"/>
            <w:vMerge/>
            <w:vAlign w:val="center"/>
          </w:tcPr>
          <w:p w14:paraId="5AF3B107" w14:textId="77777777" w:rsidR="00FD58A6" w:rsidRDefault="00FD58A6" w:rsidP="00515445">
            <w:pPr>
              <w:ind w:left="153" w:right="143"/>
              <w:jc w:val="center"/>
              <w:rPr>
                <w:sz w:val="2"/>
                <w:szCs w:val="2"/>
              </w:rPr>
            </w:pPr>
          </w:p>
        </w:tc>
      </w:tr>
      <w:tr w:rsidR="00FD58A6" w14:paraId="35EEE4CC" w14:textId="77777777" w:rsidTr="00515445">
        <w:trPr>
          <w:trHeight w:val="753"/>
        </w:trPr>
        <w:tc>
          <w:tcPr>
            <w:tcW w:w="3016" w:type="dxa"/>
            <w:vMerge/>
          </w:tcPr>
          <w:p w14:paraId="62127F7A" w14:textId="77777777" w:rsidR="00FD58A6" w:rsidRDefault="00FD58A6" w:rsidP="005F6830">
            <w:pPr>
              <w:rPr>
                <w:sz w:val="2"/>
                <w:szCs w:val="2"/>
              </w:rPr>
            </w:pPr>
          </w:p>
        </w:tc>
        <w:tc>
          <w:tcPr>
            <w:tcW w:w="9467" w:type="dxa"/>
          </w:tcPr>
          <w:p w14:paraId="7AB15F62" w14:textId="77777777" w:rsidR="00FD58A6" w:rsidRDefault="00FD58A6" w:rsidP="005F6830">
            <w:pPr>
              <w:pStyle w:val="TableParagraph"/>
              <w:ind w:left="110"/>
              <w:rPr>
                <w:sz w:val="24"/>
              </w:rPr>
            </w:pPr>
            <w:r>
              <w:rPr>
                <w:sz w:val="24"/>
              </w:rPr>
              <w:t>19.</w:t>
            </w:r>
            <w:r>
              <w:rPr>
                <w:spacing w:val="-3"/>
                <w:sz w:val="24"/>
              </w:rPr>
              <w:t xml:space="preserve"> </w:t>
            </w:r>
            <w:r>
              <w:rPr>
                <w:sz w:val="24"/>
              </w:rPr>
              <w:t>Измерение</w:t>
            </w:r>
            <w:r>
              <w:rPr>
                <w:spacing w:val="-4"/>
                <w:sz w:val="24"/>
              </w:rPr>
              <w:t xml:space="preserve"> </w:t>
            </w:r>
            <w:r>
              <w:rPr>
                <w:sz w:val="24"/>
              </w:rPr>
              <w:t>силы</w:t>
            </w:r>
            <w:r>
              <w:rPr>
                <w:spacing w:val="-4"/>
                <w:sz w:val="24"/>
              </w:rPr>
              <w:t xml:space="preserve"> </w:t>
            </w:r>
            <w:r>
              <w:rPr>
                <w:sz w:val="24"/>
              </w:rPr>
              <w:t>тяги</w:t>
            </w:r>
            <w:r>
              <w:rPr>
                <w:spacing w:val="-2"/>
                <w:sz w:val="24"/>
              </w:rPr>
              <w:t xml:space="preserve"> </w:t>
            </w:r>
            <w:r>
              <w:rPr>
                <w:sz w:val="24"/>
              </w:rPr>
              <w:t>двигателя.</w:t>
            </w:r>
            <w:r>
              <w:rPr>
                <w:spacing w:val="-3"/>
                <w:sz w:val="24"/>
              </w:rPr>
              <w:t xml:space="preserve"> </w:t>
            </w:r>
            <w:r>
              <w:rPr>
                <w:sz w:val="24"/>
              </w:rPr>
              <w:t>Механические</w:t>
            </w:r>
            <w:r>
              <w:rPr>
                <w:spacing w:val="-4"/>
                <w:sz w:val="24"/>
              </w:rPr>
              <w:t xml:space="preserve"> </w:t>
            </w:r>
            <w:r>
              <w:rPr>
                <w:sz w:val="24"/>
              </w:rPr>
              <w:t>динамометры,</w:t>
            </w:r>
            <w:r>
              <w:rPr>
                <w:spacing w:val="-3"/>
                <w:sz w:val="24"/>
              </w:rPr>
              <w:t xml:space="preserve"> </w:t>
            </w:r>
            <w:r>
              <w:rPr>
                <w:sz w:val="24"/>
              </w:rPr>
              <w:t>Электрические</w:t>
            </w:r>
            <w:r>
              <w:rPr>
                <w:spacing w:val="-57"/>
                <w:sz w:val="24"/>
              </w:rPr>
              <w:t xml:space="preserve"> </w:t>
            </w:r>
            <w:r>
              <w:rPr>
                <w:sz w:val="24"/>
              </w:rPr>
              <w:t>динамометры</w:t>
            </w:r>
          </w:p>
        </w:tc>
        <w:tc>
          <w:tcPr>
            <w:tcW w:w="2552" w:type="dxa"/>
            <w:vMerge/>
            <w:vAlign w:val="center"/>
          </w:tcPr>
          <w:p w14:paraId="01A51A4E" w14:textId="77777777" w:rsidR="00FD58A6" w:rsidRDefault="00FD58A6" w:rsidP="00515445">
            <w:pPr>
              <w:ind w:left="153" w:right="143"/>
              <w:jc w:val="center"/>
              <w:rPr>
                <w:sz w:val="2"/>
                <w:szCs w:val="2"/>
              </w:rPr>
            </w:pPr>
          </w:p>
        </w:tc>
      </w:tr>
      <w:tr w:rsidR="00FD58A6" w14:paraId="78151894" w14:textId="77777777" w:rsidTr="00515445">
        <w:trPr>
          <w:trHeight w:val="475"/>
        </w:trPr>
        <w:tc>
          <w:tcPr>
            <w:tcW w:w="3016" w:type="dxa"/>
            <w:vMerge/>
          </w:tcPr>
          <w:p w14:paraId="28CC445F" w14:textId="77777777" w:rsidR="00FD58A6" w:rsidRDefault="00FD58A6" w:rsidP="005F6830">
            <w:pPr>
              <w:rPr>
                <w:sz w:val="2"/>
                <w:szCs w:val="2"/>
              </w:rPr>
            </w:pPr>
          </w:p>
        </w:tc>
        <w:tc>
          <w:tcPr>
            <w:tcW w:w="9467" w:type="dxa"/>
          </w:tcPr>
          <w:p w14:paraId="3F67C2C9" w14:textId="77777777" w:rsidR="00FD58A6" w:rsidRDefault="00FD58A6" w:rsidP="005F6830">
            <w:pPr>
              <w:pStyle w:val="TableParagraph"/>
              <w:ind w:left="110"/>
              <w:rPr>
                <w:sz w:val="24"/>
              </w:rPr>
            </w:pPr>
            <w:r>
              <w:rPr>
                <w:sz w:val="24"/>
              </w:rPr>
              <w:t>20.</w:t>
            </w:r>
            <w:r>
              <w:rPr>
                <w:spacing w:val="-1"/>
                <w:sz w:val="24"/>
              </w:rPr>
              <w:t xml:space="preserve"> </w:t>
            </w:r>
            <w:r>
              <w:rPr>
                <w:sz w:val="24"/>
              </w:rPr>
              <w:t>Измерение</w:t>
            </w:r>
            <w:r>
              <w:rPr>
                <w:spacing w:val="-2"/>
                <w:sz w:val="24"/>
              </w:rPr>
              <w:t xml:space="preserve"> </w:t>
            </w:r>
            <w:r>
              <w:rPr>
                <w:sz w:val="24"/>
              </w:rPr>
              <w:t>числа</w:t>
            </w:r>
            <w:r>
              <w:rPr>
                <w:spacing w:val="-2"/>
                <w:sz w:val="24"/>
              </w:rPr>
              <w:t xml:space="preserve"> </w:t>
            </w:r>
            <w:r>
              <w:rPr>
                <w:sz w:val="24"/>
              </w:rPr>
              <w:t>оборотов</w:t>
            </w:r>
            <w:r>
              <w:rPr>
                <w:spacing w:val="-2"/>
                <w:sz w:val="24"/>
              </w:rPr>
              <w:t xml:space="preserve"> </w:t>
            </w:r>
            <w:r>
              <w:rPr>
                <w:sz w:val="24"/>
              </w:rPr>
              <w:t>ротора.</w:t>
            </w:r>
            <w:r>
              <w:rPr>
                <w:spacing w:val="59"/>
                <w:sz w:val="24"/>
              </w:rPr>
              <w:t xml:space="preserve"> </w:t>
            </w:r>
            <w:r>
              <w:rPr>
                <w:sz w:val="24"/>
              </w:rPr>
              <w:t>Тахометры.</w:t>
            </w:r>
          </w:p>
        </w:tc>
        <w:tc>
          <w:tcPr>
            <w:tcW w:w="2552" w:type="dxa"/>
            <w:vMerge/>
            <w:vAlign w:val="center"/>
          </w:tcPr>
          <w:p w14:paraId="0AA85D6F" w14:textId="77777777" w:rsidR="00FD58A6" w:rsidRDefault="00FD58A6" w:rsidP="00515445">
            <w:pPr>
              <w:ind w:left="153" w:right="143"/>
              <w:jc w:val="center"/>
              <w:rPr>
                <w:sz w:val="2"/>
                <w:szCs w:val="2"/>
              </w:rPr>
            </w:pPr>
          </w:p>
        </w:tc>
      </w:tr>
      <w:tr w:rsidR="00FD58A6" w14:paraId="69378579" w14:textId="77777777" w:rsidTr="00515445">
        <w:trPr>
          <w:trHeight w:val="474"/>
        </w:trPr>
        <w:tc>
          <w:tcPr>
            <w:tcW w:w="3016" w:type="dxa"/>
            <w:vMerge/>
          </w:tcPr>
          <w:p w14:paraId="5C5CDAE1" w14:textId="77777777" w:rsidR="00FD58A6" w:rsidRDefault="00FD58A6" w:rsidP="005F6830">
            <w:pPr>
              <w:rPr>
                <w:sz w:val="2"/>
                <w:szCs w:val="2"/>
              </w:rPr>
            </w:pPr>
          </w:p>
        </w:tc>
        <w:tc>
          <w:tcPr>
            <w:tcW w:w="9467" w:type="dxa"/>
          </w:tcPr>
          <w:p w14:paraId="7145BFFA" w14:textId="77777777" w:rsidR="00FD58A6" w:rsidRDefault="00FD58A6" w:rsidP="005F6830">
            <w:pPr>
              <w:pStyle w:val="TableParagraph"/>
              <w:ind w:left="110"/>
              <w:rPr>
                <w:sz w:val="24"/>
              </w:rPr>
            </w:pPr>
            <w:r>
              <w:rPr>
                <w:sz w:val="24"/>
              </w:rPr>
              <w:t>21.Колебания</w:t>
            </w:r>
            <w:r>
              <w:rPr>
                <w:spacing w:val="-3"/>
                <w:sz w:val="24"/>
              </w:rPr>
              <w:t xml:space="preserve"> </w:t>
            </w:r>
            <w:r>
              <w:rPr>
                <w:sz w:val="24"/>
              </w:rPr>
              <w:t>в</w:t>
            </w:r>
            <w:r>
              <w:rPr>
                <w:spacing w:val="-3"/>
                <w:sz w:val="24"/>
              </w:rPr>
              <w:t xml:space="preserve"> </w:t>
            </w:r>
            <w:r>
              <w:rPr>
                <w:sz w:val="24"/>
              </w:rPr>
              <w:t>двигателе.</w:t>
            </w:r>
            <w:r>
              <w:rPr>
                <w:spacing w:val="-2"/>
                <w:sz w:val="24"/>
              </w:rPr>
              <w:t xml:space="preserve"> </w:t>
            </w:r>
            <w:r>
              <w:rPr>
                <w:sz w:val="24"/>
              </w:rPr>
              <w:t>Датчики</w:t>
            </w:r>
            <w:r>
              <w:rPr>
                <w:spacing w:val="-3"/>
                <w:sz w:val="24"/>
              </w:rPr>
              <w:t xml:space="preserve"> </w:t>
            </w:r>
            <w:r>
              <w:rPr>
                <w:sz w:val="24"/>
              </w:rPr>
              <w:t>для</w:t>
            </w:r>
            <w:r>
              <w:rPr>
                <w:spacing w:val="-2"/>
                <w:sz w:val="24"/>
              </w:rPr>
              <w:t xml:space="preserve"> </w:t>
            </w:r>
            <w:r>
              <w:rPr>
                <w:sz w:val="24"/>
              </w:rPr>
              <w:t>измерения</w:t>
            </w:r>
            <w:r>
              <w:rPr>
                <w:spacing w:val="-2"/>
                <w:sz w:val="24"/>
              </w:rPr>
              <w:t xml:space="preserve"> </w:t>
            </w:r>
            <w:r>
              <w:rPr>
                <w:sz w:val="24"/>
              </w:rPr>
              <w:t>вибраций.</w:t>
            </w:r>
          </w:p>
        </w:tc>
        <w:tc>
          <w:tcPr>
            <w:tcW w:w="2552" w:type="dxa"/>
            <w:vMerge/>
            <w:vAlign w:val="center"/>
          </w:tcPr>
          <w:p w14:paraId="1BE2DCA6" w14:textId="77777777" w:rsidR="00FD58A6" w:rsidRDefault="00FD58A6" w:rsidP="00515445">
            <w:pPr>
              <w:ind w:left="153" w:right="143"/>
              <w:jc w:val="center"/>
              <w:rPr>
                <w:sz w:val="2"/>
                <w:szCs w:val="2"/>
              </w:rPr>
            </w:pPr>
          </w:p>
        </w:tc>
      </w:tr>
      <w:tr w:rsidR="00FD58A6" w14:paraId="6FCD0905" w14:textId="77777777" w:rsidTr="00515445">
        <w:trPr>
          <w:trHeight w:val="477"/>
        </w:trPr>
        <w:tc>
          <w:tcPr>
            <w:tcW w:w="3016" w:type="dxa"/>
            <w:vMerge/>
          </w:tcPr>
          <w:p w14:paraId="12086381" w14:textId="77777777" w:rsidR="00FD58A6" w:rsidRDefault="00FD58A6" w:rsidP="005F6830">
            <w:pPr>
              <w:rPr>
                <w:sz w:val="2"/>
                <w:szCs w:val="2"/>
              </w:rPr>
            </w:pPr>
          </w:p>
        </w:tc>
        <w:tc>
          <w:tcPr>
            <w:tcW w:w="9467" w:type="dxa"/>
          </w:tcPr>
          <w:p w14:paraId="66DDF898" w14:textId="77777777" w:rsidR="00FD58A6" w:rsidRDefault="00FD58A6" w:rsidP="005F6830">
            <w:pPr>
              <w:pStyle w:val="TableParagraph"/>
              <w:ind w:left="110"/>
              <w:rPr>
                <w:sz w:val="24"/>
              </w:rPr>
            </w:pPr>
            <w:r>
              <w:rPr>
                <w:sz w:val="24"/>
              </w:rPr>
              <w:t>22.Методы</w:t>
            </w:r>
            <w:r>
              <w:rPr>
                <w:spacing w:val="-3"/>
                <w:sz w:val="24"/>
              </w:rPr>
              <w:t xml:space="preserve"> </w:t>
            </w:r>
            <w:r>
              <w:rPr>
                <w:sz w:val="24"/>
              </w:rPr>
              <w:t>измерения</w:t>
            </w:r>
            <w:r>
              <w:rPr>
                <w:spacing w:val="-2"/>
                <w:sz w:val="24"/>
              </w:rPr>
              <w:t xml:space="preserve"> </w:t>
            </w:r>
            <w:r>
              <w:rPr>
                <w:sz w:val="24"/>
              </w:rPr>
              <w:t>расходов</w:t>
            </w:r>
            <w:r>
              <w:rPr>
                <w:spacing w:val="-2"/>
                <w:sz w:val="24"/>
              </w:rPr>
              <w:t xml:space="preserve"> </w:t>
            </w:r>
            <w:r>
              <w:rPr>
                <w:sz w:val="24"/>
              </w:rPr>
              <w:t>жидкостей</w:t>
            </w:r>
            <w:r>
              <w:rPr>
                <w:spacing w:val="-3"/>
                <w:sz w:val="24"/>
              </w:rPr>
              <w:t xml:space="preserve"> </w:t>
            </w:r>
            <w:r>
              <w:rPr>
                <w:sz w:val="24"/>
              </w:rPr>
              <w:t>и</w:t>
            </w:r>
            <w:r>
              <w:rPr>
                <w:spacing w:val="-2"/>
                <w:sz w:val="24"/>
              </w:rPr>
              <w:t xml:space="preserve"> </w:t>
            </w:r>
            <w:r>
              <w:rPr>
                <w:sz w:val="24"/>
              </w:rPr>
              <w:t>газов.</w:t>
            </w:r>
            <w:r>
              <w:rPr>
                <w:spacing w:val="-2"/>
                <w:sz w:val="24"/>
              </w:rPr>
              <w:t xml:space="preserve"> </w:t>
            </w:r>
            <w:r>
              <w:rPr>
                <w:sz w:val="24"/>
              </w:rPr>
              <w:t>Расходомеры.</w:t>
            </w:r>
          </w:p>
        </w:tc>
        <w:tc>
          <w:tcPr>
            <w:tcW w:w="2552" w:type="dxa"/>
            <w:vMerge/>
            <w:vAlign w:val="center"/>
          </w:tcPr>
          <w:p w14:paraId="6C96C9EA" w14:textId="77777777" w:rsidR="00FD58A6" w:rsidRDefault="00FD58A6" w:rsidP="00515445">
            <w:pPr>
              <w:ind w:left="153" w:right="143"/>
              <w:jc w:val="center"/>
              <w:rPr>
                <w:sz w:val="2"/>
                <w:szCs w:val="2"/>
              </w:rPr>
            </w:pPr>
          </w:p>
        </w:tc>
      </w:tr>
      <w:tr w:rsidR="00FD58A6" w14:paraId="3F71D3EF" w14:textId="77777777" w:rsidTr="00515445">
        <w:trPr>
          <w:trHeight w:val="474"/>
        </w:trPr>
        <w:tc>
          <w:tcPr>
            <w:tcW w:w="3016" w:type="dxa"/>
            <w:vMerge/>
          </w:tcPr>
          <w:p w14:paraId="27DFFE21" w14:textId="77777777" w:rsidR="00FD58A6" w:rsidRDefault="00FD58A6" w:rsidP="005F6830">
            <w:pPr>
              <w:rPr>
                <w:sz w:val="2"/>
                <w:szCs w:val="2"/>
              </w:rPr>
            </w:pPr>
          </w:p>
        </w:tc>
        <w:tc>
          <w:tcPr>
            <w:tcW w:w="9467" w:type="dxa"/>
          </w:tcPr>
          <w:p w14:paraId="5724EE76" w14:textId="77777777" w:rsidR="00FD58A6" w:rsidRDefault="00FD58A6" w:rsidP="005F6830">
            <w:pPr>
              <w:pStyle w:val="TableParagraph"/>
              <w:ind w:left="110"/>
              <w:rPr>
                <w:sz w:val="24"/>
              </w:rPr>
            </w:pPr>
            <w:r>
              <w:rPr>
                <w:sz w:val="24"/>
              </w:rPr>
              <w:t>23.</w:t>
            </w:r>
            <w:r>
              <w:rPr>
                <w:spacing w:val="-3"/>
                <w:sz w:val="24"/>
              </w:rPr>
              <w:t xml:space="preserve"> </w:t>
            </w:r>
            <w:r>
              <w:rPr>
                <w:sz w:val="24"/>
              </w:rPr>
              <w:t>Измерение</w:t>
            </w:r>
            <w:r>
              <w:rPr>
                <w:spacing w:val="-3"/>
                <w:sz w:val="24"/>
              </w:rPr>
              <w:t xml:space="preserve"> </w:t>
            </w:r>
            <w:r>
              <w:rPr>
                <w:sz w:val="24"/>
              </w:rPr>
              <w:t>быстроменяющихся</w:t>
            </w:r>
            <w:r>
              <w:rPr>
                <w:spacing w:val="-3"/>
                <w:sz w:val="24"/>
              </w:rPr>
              <w:t xml:space="preserve"> </w:t>
            </w:r>
            <w:r>
              <w:rPr>
                <w:sz w:val="24"/>
              </w:rPr>
              <w:t>величин.</w:t>
            </w:r>
            <w:r>
              <w:rPr>
                <w:spacing w:val="-2"/>
                <w:sz w:val="24"/>
              </w:rPr>
              <w:t xml:space="preserve"> </w:t>
            </w:r>
            <w:r>
              <w:rPr>
                <w:sz w:val="24"/>
              </w:rPr>
              <w:t>Осциллографы.</w:t>
            </w:r>
          </w:p>
        </w:tc>
        <w:tc>
          <w:tcPr>
            <w:tcW w:w="2552" w:type="dxa"/>
            <w:vMerge/>
            <w:vAlign w:val="center"/>
          </w:tcPr>
          <w:p w14:paraId="3EDD00BB" w14:textId="77777777" w:rsidR="00FD58A6" w:rsidRDefault="00FD58A6" w:rsidP="00515445">
            <w:pPr>
              <w:ind w:left="153" w:right="143"/>
              <w:jc w:val="center"/>
              <w:rPr>
                <w:sz w:val="2"/>
                <w:szCs w:val="2"/>
              </w:rPr>
            </w:pPr>
          </w:p>
        </w:tc>
      </w:tr>
      <w:tr w:rsidR="00FD58A6" w14:paraId="11CFBD33" w14:textId="77777777" w:rsidTr="00515445">
        <w:trPr>
          <w:trHeight w:val="510"/>
        </w:trPr>
        <w:tc>
          <w:tcPr>
            <w:tcW w:w="3016" w:type="dxa"/>
            <w:vMerge/>
          </w:tcPr>
          <w:p w14:paraId="0CDC550A" w14:textId="77777777" w:rsidR="00FD58A6" w:rsidRDefault="00FD58A6" w:rsidP="005F6830">
            <w:pPr>
              <w:rPr>
                <w:sz w:val="2"/>
                <w:szCs w:val="2"/>
              </w:rPr>
            </w:pPr>
          </w:p>
        </w:tc>
        <w:tc>
          <w:tcPr>
            <w:tcW w:w="9467" w:type="dxa"/>
          </w:tcPr>
          <w:p w14:paraId="7BB7129B" w14:textId="77777777" w:rsidR="00FD58A6" w:rsidRDefault="00FD58A6" w:rsidP="005F6830">
            <w:pPr>
              <w:pStyle w:val="TableParagraph"/>
              <w:ind w:left="110"/>
              <w:rPr>
                <w:sz w:val="24"/>
              </w:rPr>
            </w:pPr>
            <w:r>
              <w:rPr>
                <w:sz w:val="24"/>
              </w:rPr>
              <w:t>24.</w:t>
            </w:r>
            <w:r>
              <w:rPr>
                <w:spacing w:val="-2"/>
                <w:sz w:val="24"/>
              </w:rPr>
              <w:t xml:space="preserve"> </w:t>
            </w:r>
            <w:r>
              <w:rPr>
                <w:sz w:val="24"/>
              </w:rPr>
              <w:t>Автоматизированные</w:t>
            </w:r>
            <w:r>
              <w:rPr>
                <w:spacing w:val="-4"/>
                <w:sz w:val="24"/>
              </w:rPr>
              <w:t xml:space="preserve"> </w:t>
            </w:r>
            <w:r>
              <w:rPr>
                <w:sz w:val="24"/>
              </w:rPr>
              <w:t>системы</w:t>
            </w:r>
            <w:r>
              <w:rPr>
                <w:spacing w:val="-2"/>
                <w:sz w:val="24"/>
              </w:rPr>
              <w:t xml:space="preserve"> </w:t>
            </w:r>
            <w:r>
              <w:rPr>
                <w:sz w:val="24"/>
              </w:rPr>
              <w:t>контроля</w:t>
            </w:r>
            <w:r>
              <w:rPr>
                <w:spacing w:val="-1"/>
                <w:sz w:val="24"/>
              </w:rPr>
              <w:t xml:space="preserve"> </w:t>
            </w:r>
            <w:r>
              <w:rPr>
                <w:sz w:val="24"/>
              </w:rPr>
              <w:t>параметров</w:t>
            </w:r>
            <w:r>
              <w:rPr>
                <w:spacing w:val="-2"/>
                <w:sz w:val="24"/>
              </w:rPr>
              <w:t xml:space="preserve"> </w:t>
            </w:r>
            <w:r>
              <w:rPr>
                <w:sz w:val="24"/>
              </w:rPr>
              <w:t>двигателя</w:t>
            </w:r>
            <w:r>
              <w:rPr>
                <w:spacing w:val="-3"/>
                <w:sz w:val="24"/>
              </w:rPr>
              <w:t xml:space="preserve"> </w:t>
            </w:r>
            <w:r>
              <w:rPr>
                <w:sz w:val="24"/>
              </w:rPr>
              <w:t>на</w:t>
            </w:r>
            <w:r>
              <w:rPr>
                <w:spacing w:val="-2"/>
                <w:sz w:val="24"/>
              </w:rPr>
              <w:t xml:space="preserve"> </w:t>
            </w:r>
            <w:r>
              <w:rPr>
                <w:sz w:val="24"/>
              </w:rPr>
              <w:t>стендах</w:t>
            </w:r>
          </w:p>
        </w:tc>
        <w:tc>
          <w:tcPr>
            <w:tcW w:w="2552" w:type="dxa"/>
            <w:vMerge/>
            <w:vAlign w:val="center"/>
          </w:tcPr>
          <w:p w14:paraId="3951CA6E" w14:textId="77777777" w:rsidR="00FD58A6" w:rsidRDefault="00FD58A6" w:rsidP="00515445">
            <w:pPr>
              <w:ind w:left="153" w:right="143"/>
              <w:jc w:val="center"/>
              <w:rPr>
                <w:sz w:val="2"/>
                <w:szCs w:val="2"/>
              </w:rPr>
            </w:pPr>
          </w:p>
        </w:tc>
      </w:tr>
      <w:tr w:rsidR="005F6830" w14:paraId="33396AA1" w14:textId="77777777" w:rsidTr="00515445">
        <w:trPr>
          <w:trHeight w:val="477"/>
        </w:trPr>
        <w:tc>
          <w:tcPr>
            <w:tcW w:w="3016" w:type="dxa"/>
            <w:vMerge/>
          </w:tcPr>
          <w:p w14:paraId="6999FBD5" w14:textId="77777777" w:rsidR="005F6830" w:rsidRDefault="005F6830" w:rsidP="005F6830">
            <w:pPr>
              <w:rPr>
                <w:sz w:val="2"/>
                <w:szCs w:val="2"/>
              </w:rPr>
            </w:pPr>
          </w:p>
        </w:tc>
        <w:tc>
          <w:tcPr>
            <w:tcW w:w="9467" w:type="dxa"/>
          </w:tcPr>
          <w:p w14:paraId="535EFDF5" w14:textId="77777777" w:rsidR="005F6830" w:rsidRDefault="005F6830" w:rsidP="005F6830">
            <w:pPr>
              <w:pStyle w:val="TableParagraph"/>
              <w:ind w:left="110"/>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2"/>
                <w:sz w:val="24"/>
              </w:rPr>
              <w:t xml:space="preserve"> </w:t>
            </w:r>
            <w:r>
              <w:rPr>
                <w:b/>
                <w:sz w:val="24"/>
              </w:rPr>
              <w:t>и</w:t>
            </w:r>
            <w:r>
              <w:rPr>
                <w:b/>
                <w:spacing w:val="-2"/>
                <w:sz w:val="24"/>
              </w:rPr>
              <w:t xml:space="preserve"> </w:t>
            </w:r>
            <w:r>
              <w:rPr>
                <w:b/>
                <w:sz w:val="24"/>
              </w:rPr>
              <w:t>лабораторных</w:t>
            </w:r>
            <w:r>
              <w:rPr>
                <w:b/>
                <w:spacing w:val="-4"/>
                <w:sz w:val="24"/>
              </w:rPr>
              <w:t xml:space="preserve"> </w:t>
            </w:r>
            <w:r>
              <w:rPr>
                <w:b/>
                <w:sz w:val="24"/>
              </w:rPr>
              <w:t>занятий</w:t>
            </w:r>
          </w:p>
        </w:tc>
        <w:tc>
          <w:tcPr>
            <w:tcW w:w="2552" w:type="dxa"/>
            <w:vAlign w:val="center"/>
          </w:tcPr>
          <w:p w14:paraId="7E418933" w14:textId="77777777" w:rsidR="005F6830" w:rsidRDefault="005F6830" w:rsidP="00515445">
            <w:pPr>
              <w:pStyle w:val="TableParagraph"/>
              <w:spacing w:line="252" w:lineRule="exact"/>
              <w:ind w:left="153" w:right="143"/>
              <w:jc w:val="center"/>
              <w:rPr>
                <w:b/>
              </w:rPr>
            </w:pPr>
            <w:r>
              <w:rPr>
                <w:b/>
              </w:rPr>
              <w:t>8</w:t>
            </w:r>
          </w:p>
        </w:tc>
      </w:tr>
      <w:tr w:rsidR="005F6830" w14:paraId="7B7445FE" w14:textId="77777777" w:rsidTr="00515445">
        <w:trPr>
          <w:trHeight w:val="474"/>
        </w:trPr>
        <w:tc>
          <w:tcPr>
            <w:tcW w:w="3016" w:type="dxa"/>
            <w:vMerge/>
          </w:tcPr>
          <w:p w14:paraId="3CBC7B21" w14:textId="77777777" w:rsidR="005F6830" w:rsidRDefault="005F6830" w:rsidP="005F6830">
            <w:pPr>
              <w:rPr>
                <w:sz w:val="2"/>
                <w:szCs w:val="2"/>
              </w:rPr>
            </w:pPr>
          </w:p>
        </w:tc>
        <w:tc>
          <w:tcPr>
            <w:tcW w:w="9467" w:type="dxa"/>
          </w:tcPr>
          <w:p w14:paraId="25CC7642" w14:textId="77777777" w:rsidR="005F6830" w:rsidRDefault="005F6830" w:rsidP="005F6830">
            <w:pPr>
              <w:pStyle w:val="TableParagraph"/>
              <w:ind w:left="110"/>
              <w:rPr>
                <w:sz w:val="24"/>
              </w:rPr>
            </w:pPr>
            <w:r>
              <w:rPr>
                <w:sz w:val="24"/>
              </w:rPr>
              <w:t>Выбор</w:t>
            </w:r>
            <w:r>
              <w:rPr>
                <w:spacing w:val="-2"/>
                <w:sz w:val="24"/>
              </w:rPr>
              <w:t xml:space="preserve"> </w:t>
            </w:r>
            <w:r>
              <w:rPr>
                <w:sz w:val="24"/>
              </w:rPr>
              <w:t>термопар</w:t>
            </w:r>
            <w:r>
              <w:rPr>
                <w:spacing w:val="-2"/>
                <w:sz w:val="24"/>
              </w:rPr>
              <w:t xml:space="preserve"> </w:t>
            </w:r>
            <w:r>
              <w:rPr>
                <w:sz w:val="24"/>
              </w:rPr>
              <w:t>для</w:t>
            </w:r>
            <w:r>
              <w:rPr>
                <w:spacing w:val="-2"/>
                <w:sz w:val="24"/>
              </w:rPr>
              <w:t xml:space="preserve"> </w:t>
            </w:r>
            <w:r>
              <w:rPr>
                <w:sz w:val="24"/>
              </w:rPr>
              <w:t>контроля</w:t>
            </w:r>
            <w:r>
              <w:rPr>
                <w:spacing w:val="-2"/>
                <w:sz w:val="24"/>
              </w:rPr>
              <w:t xml:space="preserve"> </w:t>
            </w:r>
            <w:r>
              <w:rPr>
                <w:sz w:val="24"/>
              </w:rPr>
              <w:t>температуры</w:t>
            </w:r>
          </w:p>
        </w:tc>
        <w:tc>
          <w:tcPr>
            <w:tcW w:w="2552" w:type="dxa"/>
            <w:vMerge w:val="restart"/>
            <w:vAlign w:val="center"/>
          </w:tcPr>
          <w:p w14:paraId="2FE19094" w14:textId="77777777" w:rsidR="005F6830" w:rsidRDefault="005F6830" w:rsidP="00515445">
            <w:pPr>
              <w:pStyle w:val="TableParagraph"/>
              <w:ind w:left="153" w:right="143"/>
              <w:jc w:val="center"/>
            </w:pPr>
          </w:p>
        </w:tc>
      </w:tr>
      <w:tr w:rsidR="005F6830" w14:paraId="5B0FE76B" w14:textId="77777777" w:rsidTr="00515445">
        <w:trPr>
          <w:trHeight w:val="753"/>
        </w:trPr>
        <w:tc>
          <w:tcPr>
            <w:tcW w:w="3016" w:type="dxa"/>
            <w:vMerge/>
          </w:tcPr>
          <w:p w14:paraId="36AE255F" w14:textId="77777777" w:rsidR="005F6830" w:rsidRDefault="005F6830" w:rsidP="005F6830">
            <w:pPr>
              <w:rPr>
                <w:sz w:val="2"/>
                <w:szCs w:val="2"/>
              </w:rPr>
            </w:pPr>
          </w:p>
        </w:tc>
        <w:tc>
          <w:tcPr>
            <w:tcW w:w="9467" w:type="dxa"/>
          </w:tcPr>
          <w:p w14:paraId="51DC9057" w14:textId="77777777" w:rsidR="005F6830" w:rsidRDefault="005F6830" w:rsidP="005F6830">
            <w:pPr>
              <w:pStyle w:val="TableParagraph"/>
              <w:ind w:left="110" w:right="967"/>
              <w:rPr>
                <w:sz w:val="24"/>
              </w:rPr>
            </w:pPr>
            <w:r>
              <w:rPr>
                <w:sz w:val="24"/>
              </w:rPr>
              <w:t>Изучение конструкции и принципа работы приемников для измерения полного и</w:t>
            </w:r>
            <w:r>
              <w:rPr>
                <w:spacing w:val="-57"/>
                <w:sz w:val="24"/>
              </w:rPr>
              <w:t xml:space="preserve"> </w:t>
            </w:r>
            <w:r>
              <w:rPr>
                <w:sz w:val="24"/>
              </w:rPr>
              <w:t>статического давления.</w:t>
            </w:r>
          </w:p>
        </w:tc>
        <w:tc>
          <w:tcPr>
            <w:tcW w:w="2552" w:type="dxa"/>
            <w:vMerge/>
            <w:tcBorders>
              <w:top w:val="nil"/>
            </w:tcBorders>
            <w:vAlign w:val="center"/>
          </w:tcPr>
          <w:p w14:paraId="159A49DA" w14:textId="77777777" w:rsidR="005F6830" w:rsidRDefault="005F6830" w:rsidP="00515445">
            <w:pPr>
              <w:ind w:left="153" w:right="143"/>
              <w:jc w:val="center"/>
              <w:rPr>
                <w:sz w:val="2"/>
                <w:szCs w:val="2"/>
              </w:rPr>
            </w:pPr>
          </w:p>
        </w:tc>
      </w:tr>
      <w:tr w:rsidR="005F6830" w14:paraId="13D17293" w14:textId="77777777" w:rsidTr="00515445">
        <w:trPr>
          <w:trHeight w:val="474"/>
        </w:trPr>
        <w:tc>
          <w:tcPr>
            <w:tcW w:w="3016" w:type="dxa"/>
            <w:vMerge/>
          </w:tcPr>
          <w:p w14:paraId="0C2DC8B2" w14:textId="77777777" w:rsidR="005F6830" w:rsidRDefault="005F6830" w:rsidP="005F6830">
            <w:pPr>
              <w:rPr>
                <w:sz w:val="2"/>
                <w:szCs w:val="2"/>
              </w:rPr>
            </w:pPr>
          </w:p>
        </w:tc>
        <w:tc>
          <w:tcPr>
            <w:tcW w:w="9467" w:type="dxa"/>
          </w:tcPr>
          <w:p w14:paraId="5378F974" w14:textId="77777777" w:rsidR="005F6830" w:rsidRDefault="005F6830" w:rsidP="005F6830">
            <w:pPr>
              <w:pStyle w:val="TableParagraph"/>
              <w:ind w:left="110"/>
              <w:rPr>
                <w:sz w:val="24"/>
              </w:rPr>
            </w:pPr>
            <w:r>
              <w:rPr>
                <w:sz w:val="24"/>
              </w:rPr>
              <w:t>Изучение</w:t>
            </w:r>
            <w:r>
              <w:rPr>
                <w:spacing w:val="-5"/>
                <w:sz w:val="24"/>
              </w:rPr>
              <w:t xml:space="preserve"> </w:t>
            </w:r>
            <w:r>
              <w:rPr>
                <w:sz w:val="24"/>
              </w:rPr>
              <w:t>конструкции</w:t>
            </w:r>
            <w:r>
              <w:rPr>
                <w:spacing w:val="-5"/>
                <w:sz w:val="24"/>
              </w:rPr>
              <w:t xml:space="preserve"> </w:t>
            </w:r>
            <w:r>
              <w:rPr>
                <w:sz w:val="24"/>
              </w:rPr>
              <w:t>приборов</w:t>
            </w:r>
            <w:r>
              <w:rPr>
                <w:spacing w:val="-3"/>
                <w:sz w:val="24"/>
              </w:rPr>
              <w:t xml:space="preserve"> </w:t>
            </w:r>
            <w:r>
              <w:rPr>
                <w:sz w:val="24"/>
              </w:rPr>
              <w:t>для</w:t>
            </w:r>
            <w:r>
              <w:rPr>
                <w:spacing w:val="-6"/>
                <w:sz w:val="24"/>
              </w:rPr>
              <w:t xml:space="preserve"> </w:t>
            </w:r>
            <w:r>
              <w:rPr>
                <w:sz w:val="24"/>
              </w:rPr>
              <w:t>измерения</w:t>
            </w:r>
            <w:r>
              <w:rPr>
                <w:spacing w:val="-3"/>
                <w:sz w:val="24"/>
              </w:rPr>
              <w:t xml:space="preserve"> </w:t>
            </w:r>
            <w:r>
              <w:rPr>
                <w:sz w:val="24"/>
              </w:rPr>
              <w:t>давления.</w:t>
            </w:r>
          </w:p>
        </w:tc>
        <w:tc>
          <w:tcPr>
            <w:tcW w:w="2552" w:type="dxa"/>
            <w:vMerge/>
            <w:tcBorders>
              <w:top w:val="nil"/>
            </w:tcBorders>
            <w:vAlign w:val="center"/>
          </w:tcPr>
          <w:p w14:paraId="6306B819" w14:textId="77777777" w:rsidR="005F6830" w:rsidRDefault="005F6830" w:rsidP="00515445">
            <w:pPr>
              <w:ind w:left="153" w:right="143"/>
              <w:jc w:val="center"/>
              <w:rPr>
                <w:sz w:val="2"/>
                <w:szCs w:val="2"/>
              </w:rPr>
            </w:pPr>
          </w:p>
        </w:tc>
      </w:tr>
      <w:tr w:rsidR="005F6830" w14:paraId="5812F57D" w14:textId="77777777" w:rsidTr="00515445">
        <w:trPr>
          <w:trHeight w:val="477"/>
        </w:trPr>
        <w:tc>
          <w:tcPr>
            <w:tcW w:w="3016" w:type="dxa"/>
            <w:vMerge/>
          </w:tcPr>
          <w:p w14:paraId="65251C8F" w14:textId="77777777" w:rsidR="005F6830" w:rsidRDefault="005F6830" w:rsidP="005F6830">
            <w:pPr>
              <w:rPr>
                <w:sz w:val="2"/>
                <w:szCs w:val="2"/>
              </w:rPr>
            </w:pPr>
          </w:p>
        </w:tc>
        <w:tc>
          <w:tcPr>
            <w:tcW w:w="9467" w:type="dxa"/>
          </w:tcPr>
          <w:p w14:paraId="5BC58BC4" w14:textId="77777777" w:rsidR="005F6830" w:rsidRDefault="005F6830" w:rsidP="005F6830">
            <w:pPr>
              <w:pStyle w:val="TableParagraph"/>
              <w:ind w:left="110"/>
              <w:rPr>
                <w:sz w:val="24"/>
              </w:rPr>
            </w:pPr>
            <w:r>
              <w:rPr>
                <w:sz w:val="24"/>
              </w:rPr>
              <w:t>Изучение</w:t>
            </w:r>
            <w:r>
              <w:rPr>
                <w:spacing w:val="-4"/>
                <w:sz w:val="24"/>
              </w:rPr>
              <w:t xml:space="preserve"> </w:t>
            </w:r>
            <w:r>
              <w:rPr>
                <w:sz w:val="24"/>
              </w:rPr>
              <w:t>конструкции</w:t>
            </w:r>
            <w:r>
              <w:rPr>
                <w:spacing w:val="-4"/>
                <w:sz w:val="24"/>
              </w:rPr>
              <w:t xml:space="preserve"> </w:t>
            </w:r>
            <w:r>
              <w:rPr>
                <w:sz w:val="24"/>
              </w:rPr>
              <w:t>и</w:t>
            </w:r>
            <w:r>
              <w:rPr>
                <w:spacing w:val="-2"/>
                <w:sz w:val="24"/>
              </w:rPr>
              <w:t xml:space="preserve"> </w:t>
            </w:r>
            <w:r>
              <w:rPr>
                <w:sz w:val="24"/>
              </w:rPr>
              <w:t>работы</w:t>
            </w:r>
            <w:r>
              <w:rPr>
                <w:spacing w:val="-2"/>
                <w:sz w:val="24"/>
              </w:rPr>
              <w:t xml:space="preserve"> </w:t>
            </w:r>
            <w:r>
              <w:rPr>
                <w:sz w:val="24"/>
              </w:rPr>
              <w:t>объемных</w:t>
            </w:r>
            <w:r>
              <w:rPr>
                <w:spacing w:val="-3"/>
                <w:sz w:val="24"/>
              </w:rPr>
              <w:t xml:space="preserve"> </w:t>
            </w:r>
            <w:r>
              <w:rPr>
                <w:sz w:val="24"/>
              </w:rPr>
              <w:t>и</w:t>
            </w:r>
            <w:r>
              <w:rPr>
                <w:spacing w:val="-2"/>
                <w:sz w:val="24"/>
              </w:rPr>
              <w:t xml:space="preserve"> </w:t>
            </w:r>
            <w:r>
              <w:rPr>
                <w:sz w:val="24"/>
              </w:rPr>
              <w:t>массовых</w:t>
            </w:r>
            <w:r>
              <w:rPr>
                <w:spacing w:val="-2"/>
                <w:sz w:val="24"/>
              </w:rPr>
              <w:t xml:space="preserve"> </w:t>
            </w:r>
            <w:r>
              <w:rPr>
                <w:sz w:val="24"/>
              </w:rPr>
              <w:t>расходомеров</w:t>
            </w:r>
          </w:p>
        </w:tc>
        <w:tc>
          <w:tcPr>
            <w:tcW w:w="2552" w:type="dxa"/>
            <w:vMerge/>
            <w:tcBorders>
              <w:top w:val="nil"/>
            </w:tcBorders>
            <w:vAlign w:val="center"/>
          </w:tcPr>
          <w:p w14:paraId="448FB4AC" w14:textId="77777777" w:rsidR="005F6830" w:rsidRDefault="005F6830" w:rsidP="00515445">
            <w:pPr>
              <w:ind w:left="153" w:right="143"/>
              <w:jc w:val="center"/>
              <w:rPr>
                <w:sz w:val="2"/>
                <w:szCs w:val="2"/>
              </w:rPr>
            </w:pPr>
          </w:p>
        </w:tc>
      </w:tr>
      <w:tr w:rsidR="005F6830" w14:paraId="0A11A867" w14:textId="77777777" w:rsidTr="00515445">
        <w:trPr>
          <w:trHeight w:val="474"/>
        </w:trPr>
        <w:tc>
          <w:tcPr>
            <w:tcW w:w="3016" w:type="dxa"/>
            <w:vMerge w:val="restart"/>
          </w:tcPr>
          <w:p w14:paraId="6A608F6E" w14:textId="77777777" w:rsidR="005F6830" w:rsidRDefault="005F6830" w:rsidP="005F6830">
            <w:pPr>
              <w:pStyle w:val="TableParagraph"/>
              <w:ind w:left="107" w:right="152"/>
              <w:rPr>
                <w:b/>
              </w:rPr>
            </w:pPr>
            <w:r>
              <w:rPr>
                <w:b/>
              </w:rPr>
              <w:t>Тема 1.5</w:t>
            </w:r>
            <w:r>
              <w:rPr>
                <w:b/>
                <w:spacing w:val="1"/>
              </w:rPr>
              <w:t xml:space="preserve"> </w:t>
            </w:r>
            <w:r>
              <w:rPr>
                <w:b/>
              </w:rPr>
              <w:t>Разработка</w:t>
            </w:r>
            <w:r>
              <w:rPr>
                <w:b/>
                <w:spacing w:val="1"/>
              </w:rPr>
              <w:t xml:space="preserve"> </w:t>
            </w:r>
            <w:r>
              <w:rPr>
                <w:b/>
              </w:rPr>
              <w:lastRenderedPageBreak/>
              <w:t>технологического процесса</w:t>
            </w:r>
            <w:r>
              <w:rPr>
                <w:b/>
                <w:spacing w:val="-52"/>
              </w:rPr>
              <w:t xml:space="preserve"> </w:t>
            </w:r>
            <w:r>
              <w:rPr>
                <w:b/>
              </w:rPr>
              <w:t>испытания</w:t>
            </w:r>
            <w:r>
              <w:rPr>
                <w:b/>
                <w:spacing w:val="-3"/>
              </w:rPr>
              <w:t xml:space="preserve"> </w:t>
            </w:r>
            <w:r>
              <w:rPr>
                <w:b/>
              </w:rPr>
              <w:t>двигателя</w:t>
            </w:r>
          </w:p>
        </w:tc>
        <w:tc>
          <w:tcPr>
            <w:tcW w:w="9467" w:type="dxa"/>
          </w:tcPr>
          <w:p w14:paraId="156B52B2" w14:textId="77777777" w:rsidR="005F6830" w:rsidRDefault="005F6830" w:rsidP="005F6830">
            <w:pPr>
              <w:pStyle w:val="TableParagraph"/>
              <w:ind w:left="110"/>
              <w:rPr>
                <w:b/>
                <w:sz w:val="24"/>
              </w:rPr>
            </w:pPr>
            <w:r>
              <w:rPr>
                <w:b/>
                <w:sz w:val="24"/>
              </w:rPr>
              <w:lastRenderedPageBreak/>
              <w:t>Содержание</w:t>
            </w:r>
          </w:p>
        </w:tc>
        <w:tc>
          <w:tcPr>
            <w:tcW w:w="2552" w:type="dxa"/>
            <w:vAlign w:val="center"/>
          </w:tcPr>
          <w:p w14:paraId="51502113" w14:textId="77777777" w:rsidR="005F6830" w:rsidRDefault="005F6830" w:rsidP="00515445">
            <w:pPr>
              <w:pStyle w:val="TableParagraph"/>
              <w:spacing w:line="251" w:lineRule="exact"/>
              <w:ind w:left="153" w:right="143"/>
              <w:jc w:val="center"/>
              <w:rPr>
                <w:b/>
              </w:rPr>
            </w:pPr>
            <w:r>
              <w:rPr>
                <w:b/>
              </w:rPr>
              <w:t>8</w:t>
            </w:r>
          </w:p>
        </w:tc>
      </w:tr>
      <w:tr w:rsidR="00FD58A6" w14:paraId="13A7C8A8" w14:textId="77777777" w:rsidTr="00515445">
        <w:trPr>
          <w:trHeight w:val="477"/>
        </w:trPr>
        <w:tc>
          <w:tcPr>
            <w:tcW w:w="3016" w:type="dxa"/>
            <w:vMerge/>
          </w:tcPr>
          <w:p w14:paraId="62762A5E" w14:textId="77777777" w:rsidR="00FD58A6" w:rsidRDefault="00FD58A6" w:rsidP="005F6830">
            <w:pPr>
              <w:rPr>
                <w:sz w:val="2"/>
                <w:szCs w:val="2"/>
              </w:rPr>
            </w:pPr>
          </w:p>
        </w:tc>
        <w:tc>
          <w:tcPr>
            <w:tcW w:w="9467" w:type="dxa"/>
          </w:tcPr>
          <w:p w14:paraId="6A4445C4" w14:textId="77777777" w:rsidR="00FD58A6" w:rsidRDefault="00FD58A6" w:rsidP="005F6830">
            <w:pPr>
              <w:pStyle w:val="TableParagraph"/>
              <w:ind w:left="110"/>
              <w:rPr>
                <w:sz w:val="24"/>
              </w:rPr>
            </w:pPr>
            <w:r>
              <w:rPr>
                <w:sz w:val="24"/>
              </w:rPr>
              <w:t>25.</w:t>
            </w:r>
            <w:r>
              <w:rPr>
                <w:spacing w:val="-4"/>
                <w:sz w:val="24"/>
              </w:rPr>
              <w:t xml:space="preserve"> </w:t>
            </w:r>
            <w:r>
              <w:rPr>
                <w:sz w:val="24"/>
              </w:rPr>
              <w:t>Порядок</w:t>
            </w:r>
            <w:r>
              <w:rPr>
                <w:spacing w:val="-3"/>
                <w:sz w:val="24"/>
              </w:rPr>
              <w:t xml:space="preserve"> </w:t>
            </w:r>
            <w:r>
              <w:rPr>
                <w:sz w:val="24"/>
              </w:rPr>
              <w:t>разработки</w:t>
            </w:r>
            <w:r>
              <w:rPr>
                <w:spacing w:val="-5"/>
                <w:sz w:val="24"/>
              </w:rPr>
              <w:t xml:space="preserve"> </w:t>
            </w:r>
            <w:r>
              <w:rPr>
                <w:sz w:val="24"/>
              </w:rPr>
              <w:t>технологического</w:t>
            </w:r>
            <w:r>
              <w:rPr>
                <w:spacing w:val="-3"/>
                <w:sz w:val="24"/>
              </w:rPr>
              <w:t xml:space="preserve"> </w:t>
            </w:r>
            <w:r>
              <w:rPr>
                <w:sz w:val="24"/>
              </w:rPr>
              <w:t>процесса</w:t>
            </w:r>
            <w:r>
              <w:rPr>
                <w:spacing w:val="-5"/>
                <w:sz w:val="24"/>
              </w:rPr>
              <w:t xml:space="preserve"> </w:t>
            </w:r>
            <w:r>
              <w:rPr>
                <w:sz w:val="24"/>
              </w:rPr>
              <w:t>испытаний.</w:t>
            </w:r>
            <w:r>
              <w:rPr>
                <w:spacing w:val="-3"/>
                <w:sz w:val="24"/>
              </w:rPr>
              <w:t xml:space="preserve"> </w:t>
            </w:r>
            <w:r>
              <w:rPr>
                <w:sz w:val="24"/>
              </w:rPr>
              <w:t>Исходные</w:t>
            </w:r>
            <w:r>
              <w:rPr>
                <w:spacing w:val="-5"/>
                <w:sz w:val="24"/>
              </w:rPr>
              <w:t xml:space="preserve"> </w:t>
            </w:r>
            <w:r>
              <w:rPr>
                <w:sz w:val="24"/>
              </w:rPr>
              <w:t>данные.</w:t>
            </w:r>
          </w:p>
        </w:tc>
        <w:tc>
          <w:tcPr>
            <w:tcW w:w="2552" w:type="dxa"/>
            <w:vMerge w:val="restart"/>
            <w:tcBorders>
              <w:top w:val="nil"/>
            </w:tcBorders>
            <w:vAlign w:val="center"/>
          </w:tcPr>
          <w:p w14:paraId="58356670" w14:textId="77777777" w:rsidR="00FD58A6" w:rsidRDefault="00FD58A6" w:rsidP="00515445">
            <w:pPr>
              <w:ind w:left="153" w:right="143"/>
              <w:jc w:val="center"/>
              <w:rPr>
                <w:sz w:val="2"/>
                <w:szCs w:val="2"/>
              </w:rPr>
            </w:pPr>
          </w:p>
        </w:tc>
      </w:tr>
      <w:tr w:rsidR="00FD58A6" w14:paraId="76F0A2BA" w14:textId="77777777" w:rsidTr="004B580A">
        <w:trPr>
          <w:trHeight w:val="750"/>
        </w:trPr>
        <w:tc>
          <w:tcPr>
            <w:tcW w:w="3016" w:type="dxa"/>
            <w:vMerge/>
          </w:tcPr>
          <w:p w14:paraId="26C99313" w14:textId="77777777" w:rsidR="00FD58A6" w:rsidRDefault="00FD58A6" w:rsidP="005F6830">
            <w:pPr>
              <w:rPr>
                <w:sz w:val="2"/>
                <w:szCs w:val="2"/>
              </w:rPr>
            </w:pPr>
          </w:p>
        </w:tc>
        <w:tc>
          <w:tcPr>
            <w:tcW w:w="9467" w:type="dxa"/>
          </w:tcPr>
          <w:p w14:paraId="1E1C02AA" w14:textId="77777777" w:rsidR="00FD58A6" w:rsidRDefault="00FD58A6" w:rsidP="005F6830">
            <w:pPr>
              <w:pStyle w:val="TableParagraph"/>
              <w:ind w:left="110" w:right="1245"/>
              <w:rPr>
                <w:sz w:val="24"/>
              </w:rPr>
            </w:pPr>
            <w:r>
              <w:rPr>
                <w:sz w:val="24"/>
              </w:rPr>
              <w:t>26. Виды технологических документов. Правила оформления. Основные виды</w:t>
            </w:r>
            <w:r>
              <w:rPr>
                <w:spacing w:val="-57"/>
                <w:sz w:val="24"/>
              </w:rPr>
              <w:t xml:space="preserve"> </w:t>
            </w:r>
            <w:r>
              <w:rPr>
                <w:sz w:val="24"/>
              </w:rPr>
              <w:t>технологических</w:t>
            </w:r>
            <w:r>
              <w:rPr>
                <w:spacing w:val="1"/>
                <w:sz w:val="24"/>
              </w:rPr>
              <w:t xml:space="preserve"> </w:t>
            </w:r>
            <w:r>
              <w:rPr>
                <w:sz w:val="24"/>
              </w:rPr>
              <w:t>операций</w:t>
            </w:r>
            <w:r>
              <w:rPr>
                <w:spacing w:val="-2"/>
                <w:sz w:val="24"/>
              </w:rPr>
              <w:t xml:space="preserve"> </w:t>
            </w:r>
            <w:r>
              <w:rPr>
                <w:sz w:val="24"/>
              </w:rPr>
              <w:t>испытаний. Протокол испытаний</w:t>
            </w:r>
          </w:p>
        </w:tc>
        <w:tc>
          <w:tcPr>
            <w:tcW w:w="2552" w:type="dxa"/>
            <w:vMerge/>
            <w:vAlign w:val="center"/>
          </w:tcPr>
          <w:p w14:paraId="339F0787" w14:textId="77777777" w:rsidR="00FD58A6" w:rsidRDefault="00FD58A6" w:rsidP="00515445">
            <w:pPr>
              <w:ind w:left="153" w:right="143"/>
              <w:jc w:val="center"/>
              <w:rPr>
                <w:sz w:val="2"/>
                <w:szCs w:val="2"/>
              </w:rPr>
            </w:pPr>
          </w:p>
        </w:tc>
      </w:tr>
      <w:tr w:rsidR="005F6830" w14:paraId="243ABC61" w14:textId="77777777" w:rsidTr="00515445">
        <w:trPr>
          <w:trHeight w:val="453"/>
        </w:trPr>
        <w:tc>
          <w:tcPr>
            <w:tcW w:w="3016" w:type="dxa"/>
            <w:vMerge/>
          </w:tcPr>
          <w:p w14:paraId="089FADDD" w14:textId="77777777" w:rsidR="005F6830" w:rsidRDefault="005F6830" w:rsidP="005F6830">
            <w:pPr>
              <w:rPr>
                <w:sz w:val="2"/>
                <w:szCs w:val="2"/>
              </w:rPr>
            </w:pPr>
          </w:p>
        </w:tc>
        <w:tc>
          <w:tcPr>
            <w:tcW w:w="9467" w:type="dxa"/>
          </w:tcPr>
          <w:p w14:paraId="70DDA729" w14:textId="77777777" w:rsidR="005F6830" w:rsidRDefault="005F6830" w:rsidP="005F6830">
            <w:pPr>
              <w:pStyle w:val="TableParagraph"/>
              <w:ind w:left="110"/>
              <w:rPr>
                <w:b/>
              </w:rPr>
            </w:pPr>
            <w:r>
              <w:rPr>
                <w:b/>
              </w:rPr>
              <w:t>В</w:t>
            </w:r>
            <w:r>
              <w:rPr>
                <w:b/>
                <w:spacing w:val="-1"/>
              </w:rPr>
              <w:t xml:space="preserve"> </w:t>
            </w:r>
            <w:r>
              <w:rPr>
                <w:b/>
              </w:rPr>
              <w:t>том</w:t>
            </w:r>
            <w:r>
              <w:rPr>
                <w:b/>
                <w:spacing w:val="-1"/>
              </w:rPr>
              <w:t xml:space="preserve"> </w:t>
            </w:r>
            <w:r>
              <w:rPr>
                <w:b/>
              </w:rPr>
              <w:t>числе</w:t>
            </w:r>
            <w:r>
              <w:rPr>
                <w:b/>
                <w:spacing w:val="-4"/>
              </w:rPr>
              <w:t xml:space="preserve"> </w:t>
            </w:r>
            <w:r>
              <w:rPr>
                <w:b/>
              </w:rPr>
              <w:t>практических</w:t>
            </w:r>
            <w:r>
              <w:rPr>
                <w:b/>
                <w:spacing w:val="-4"/>
              </w:rPr>
              <w:t xml:space="preserve"> </w:t>
            </w:r>
            <w:r>
              <w:rPr>
                <w:b/>
              </w:rPr>
              <w:t>и</w:t>
            </w:r>
            <w:r>
              <w:rPr>
                <w:b/>
                <w:spacing w:val="-2"/>
              </w:rPr>
              <w:t xml:space="preserve"> </w:t>
            </w:r>
            <w:r>
              <w:rPr>
                <w:b/>
              </w:rPr>
              <w:t>лабораторных</w:t>
            </w:r>
            <w:r>
              <w:rPr>
                <w:b/>
                <w:spacing w:val="-3"/>
              </w:rPr>
              <w:t xml:space="preserve"> </w:t>
            </w:r>
            <w:r>
              <w:rPr>
                <w:b/>
              </w:rPr>
              <w:t>занятий</w:t>
            </w:r>
          </w:p>
        </w:tc>
        <w:tc>
          <w:tcPr>
            <w:tcW w:w="2552" w:type="dxa"/>
            <w:vAlign w:val="center"/>
          </w:tcPr>
          <w:p w14:paraId="0262D2B9" w14:textId="77777777" w:rsidR="005F6830" w:rsidRDefault="005F6830" w:rsidP="00515445">
            <w:pPr>
              <w:pStyle w:val="TableParagraph"/>
              <w:spacing w:line="251" w:lineRule="exact"/>
              <w:ind w:left="153" w:right="143"/>
              <w:jc w:val="center"/>
              <w:rPr>
                <w:b/>
              </w:rPr>
            </w:pPr>
            <w:r>
              <w:rPr>
                <w:b/>
              </w:rPr>
              <w:t>4</w:t>
            </w:r>
          </w:p>
        </w:tc>
      </w:tr>
      <w:tr w:rsidR="005F6830" w14:paraId="12B1A429" w14:textId="77777777" w:rsidTr="00515445">
        <w:trPr>
          <w:trHeight w:val="451"/>
        </w:trPr>
        <w:tc>
          <w:tcPr>
            <w:tcW w:w="3016" w:type="dxa"/>
            <w:vMerge/>
          </w:tcPr>
          <w:p w14:paraId="1545B5F9" w14:textId="77777777" w:rsidR="005F6830" w:rsidRDefault="005F6830" w:rsidP="005F6830">
            <w:pPr>
              <w:pStyle w:val="TableParagraph"/>
            </w:pPr>
          </w:p>
        </w:tc>
        <w:tc>
          <w:tcPr>
            <w:tcW w:w="9467" w:type="dxa"/>
          </w:tcPr>
          <w:p w14:paraId="2E62CCBA" w14:textId="77777777" w:rsidR="005F6830" w:rsidRDefault="005F6830" w:rsidP="005F6830">
            <w:pPr>
              <w:pStyle w:val="TableParagraph"/>
              <w:ind w:left="110"/>
            </w:pPr>
            <w:r>
              <w:t>Оформление</w:t>
            </w:r>
            <w:r>
              <w:rPr>
                <w:spacing w:val="2"/>
              </w:rPr>
              <w:t xml:space="preserve"> </w:t>
            </w:r>
            <w:r>
              <w:t>технологических</w:t>
            </w:r>
            <w:r>
              <w:rPr>
                <w:spacing w:val="2"/>
              </w:rPr>
              <w:t xml:space="preserve"> </w:t>
            </w:r>
            <w:r>
              <w:t>документов</w:t>
            </w:r>
          </w:p>
        </w:tc>
        <w:tc>
          <w:tcPr>
            <w:tcW w:w="2552" w:type="dxa"/>
            <w:vAlign w:val="center"/>
          </w:tcPr>
          <w:p w14:paraId="1F54C90C" w14:textId="77777777" w:rsidR="005F6830" w:rsidRDefault="005F6830" w:rsidP="00515445">
            <w:pPr>
              <w:pStyle w:val="TableParagraph"/>
              <w:jc w:val="center"/>
            </w:pPr>
          </w:p>
        </w:tc>
      </w:tr>
      <w:tr w:rsidR="00F22B15" w14:paraId="71AF1738" w14:textId="77777777" w:rsidTr="00515445">
        <w:trPr>
          <w:trHeight w:val="1287"/>
        </w:trPr>
        <w:tc>
          <w:tcPr>
            <w:tcW w:w="12483" w:type="dxa"/>
            <w:gridSpan w:val="2"/>
          </w:tcPr>
          <w:p w14:paraId="43F3615B" w14:textId="77777777" w:rsidR="00F22B15" w:rsidRDefault="00051857" w:rsidP="005F6830">
            <w:pPr>
              <w:pStyle w:val="TableParagraph"/>
              <w:ind w:left="107" w:right="744"/>
              <w:rPr>
                <w:b/>
              </w:rPr>
            </w:pPr>
            <w:r>
              <w:rPr>
                <w:b/>
              </w:rPr>
              <w:t>Примерная тематика самостоятельной учебной работы при изучении МДК.02.02 Проектирование технологических</w:t>
            </w:r>
            <w:r>
              <w:rPr>
                <w:b/>
                <w:spacing w:val="-52"/>
              </w:rPr>
              <w:t xml:space="preserve"> </w:t>
            </w:r>
            <w:r>
              <w:rPr>
                <w:b/>
              </w:rPr>
              <w:t>процессов</w:t>
            </w:r>
            <w:r>
              <w:rPr>
                <w:b/>
                <w:spacing w:val="54"/>
              </w:rPr>
              <w:t xml:space="preserve"> </w:t>
            </w:r>
            <w:r>
              <w:rPr>
                <w:b/>
              </w:rPr>
              <w:t>испытания</w:t>
            </w:r>
            <w:r>
              <w:rPr>
                <w:b/>
                <w:spacing w:val="-2"/>
              </w:rPr>
              <w:t xml:space="preserve"> </w:t>
            </w:r>
            <w:r>
              <w:rPr>
                <w:b/>
              </w:rPr>
              <w:t>узлов</w:t>
            </w:r>
            <w:r>
              <w:rPr>
                <w:b/>
                <w:spacing w:val="-2"/>
              </w:rPr>
              <w:t xml:space="preserve"> </w:t>
            </w:r>
            <w:r>
              <w:rPr>
                <w:b/>
              </w:rPr>
              <w:t>и</w:t>
            </w:r>
            <w:r>
              <w:rPr>
                <w:b/>
                <w:spacing w:val="-1"/>
              </w:rPr>
              <w:t xml:space="preserve"> </w:t>
            </w:r>
            <w:r>
              <w:rPr>
                <w:b/>
              </w:rPr>
              <w:t>двигателей в</w:t>
            </w:r>
            <w:r>
              <w:rPr>
                <w:b/>
                <w:spacing w:val="-2"/>
              </w:rPr>
              <w:t xml:space="preserve"> </w:t>
            </w:r>
            <w:r>
              <w:rPr>
                <w:b/>
              </w:rPr>
              <w:t>испытательном</w:t>
            </w:r>
            <w:r>
              <w:rPr>
                <w:b/>
                <w:spacing w:val="-1"/>
              </w:rPr>
              <w:t xml:space="preserve"> </w:t>
            </w:r>
            <w:r>
              <w:rPr>
                <w:b/>
              </w:rPr>
              <w:t>производстве</w:t>
            </w:r>
          </w:p>
          <w:p w14:paraId="4A68F889" w14:textId="77777777" w:rsidR="00F22B15" w:rsidRPr="00565CBB" w:rsidRDefault="00051857" w:rsidP="00D23C83">
            <w:pPr>
              <w:pStyle w:val="TableParagraph"/>
              <w:numPr>
                <w:ilvl w:val="0"/>
                <w:numId w:val="93"/>
              </w:numPr>
              <w:tabs>
                <w:tab w:val="left" w:pos="816"/>
                <w:tab w:val="left" w:pos="817"/>
              </w:tabs>
              <w:ind w:firstLine="0"/>
              <w:rPr>
                <w:sz w:val="24"/>
                <w:szCs w:val="24"/>
              </w:rPr>
            </w:pPr>
            <w:r w:rsidRPr="00565CBB">
              <w:rPr>
                <w:sz w:val="24"/>
                <w:szCs w:val="24"/>
              </w:rPr>
              <w:t>Работа</w:t>
            </w:r>
            <w:r w:rsidRPr="00565CBB">
              <w:rPr>
                <w:spacing w:val="-2"/>
                <w:sz w:val="24"/>
                <w:szCs w:val="24"/>
              </w:rPr>
              <w:t xml:space="preserve"> </w:t>
            </w:r>
            <w:r w:rsidRPr="00565CBB">
              <w:rPr>
                <w:sz w:val="24"/>
                <w:szCs w:val="24"/>
              </w:rPr>
              <w:t>с</w:t>
            </w:r>
            <w:r w:rsidRPr="00565CBB">
              <w:rPr>
                <w:spacing w:val="-4"/>
                <w:sz w:val="24"/>
                <w:szCs w:val="24"/>
              </w:rPr>
              <w:t xml:space="preserve"> </w:t>
            </w:r>
            <w:r w:rsidRPr="00565CBB">
              <w:rPr>
                <w:sz w:val="24"/>
                <w:szCs w:val="24"/>
              </w:rPr>
              <w:t>технической.</w:t>
            </w:r>
            <w:r w:rsidRPr="00565CBB">
              <w:rPr>
                <w:spacing w:val="-1"/>
                <w:sz w:val="24"/>
                <w:szCs w:val="24"/>
              </w:rPr>
              <w:t xml:space="preserve"> </w:t>
            </w:r>
            <w:r w:rsidRPr="00565CBB">
              <w:rPr>
                <w:sz w:val="24"/>
                <w:szCs w:val="24"/>
              </w:rPr>
              <w:t>специальной</w:t>
            </w:r>
            <w:r w:rsidRPr="00565CBB">
              <w:rPr>
                <w:spacing w:val="-3"/>
                <w:sz w:val="24"/>
                <w:szCs w:val="24"/>
              </w:rPr>
              <w:t xml:space="preserve"> </w:t>
            </w:r>
            <w:r w:rsidRPr="00565CBB">
              <w:rPr>
                <w:sz w:val="24"/>
                <w:szCs w:val="24"/>
              </w:rPr>
              <w:t>и</w:t>
            </w:r>
            <w:r w:rsidRPr="00565CBB">
              <w:rPr>
                <w:spacing w:val="-2"/>
                <w:sz w:val="24"/>
                <w:szCs w:val="24"/>
              </w:rPr>
              <w:t xml:space="preserve"> </w:t>
            </w:r>
            <w:r w:rsidRPr="00565CBB">
              <w:rPr>
                <w:sz w:val="24"/>
                <w:szCs w:val="24"/>
              </w:rPr>
              <w:t>учебной</w:t>
            </w:r>
            <w:r w:rsidRPr="00565CBB">
              <w:rPr>
                <w:spacing w:val="52"/>
                <w:sz w:val="24"/>
                <w:szCs w:val="24"/>
              </w:rPr>
              <w:t xml:space="preserve"> </w:t>
            </w:r>
            <w:r w:rsidRPr="00565CBB">
              <w:rPr>
                <w:sz w:val="24"/>
                <w:szCs w:val="24"/>
              </w:rPr>
              <w:t>литературой.</w:t>
            </w:r>
          </w:p>
          <w:p w14:paraId="381383CD" w14:textId="77777777" w:rsidR="00F22B15" w:rsidRPr="00565CBB" w:rsidRDefault="00051857" w:rsidP="00D23C83">
            <w:pPr>
              <w:pStyle w:val="TableParagraph"/>
              <w:numPr>
                <w:ilvl w:val="0"/>
                <w:numId w:val="93"/>
              </w:numPr>
              <w:tabs>
                <w:tab w:val="left" w:pos="816"/>
                <w:tab w:val="left" w:pos="817"/>
              </w:tabs>
              <w:ind w:firstLine="0"/>
              <w:rPr>
                <w:sz w:val="24"/>
                <w:szCs w:val="24"/>
              </w:rPr>
            </w:pPr>
            <w:r w:rsidRPr="00565CBB">
              <w:rPr>
                <w:sz w:val="24"/>
                <w:szCs w:val="24"/>
              </w:rPr>
              <w:t>Анализ</w:t>
            </w:r>
            <w:r w:rsidRPr="00565CBB">
              <w:rPr>
                <w:spacing w:val="-4"/>
                <w:sz w:val="24"/>
                <w:szCs w:val="24"/>
              </w:rPr>
              <w:t xml:space="preserve"> </w:t>
            </w:r>
            <w:r w:rsidRPr="00565CBB">
              <w:rPr>
                <w:sz w:val="24"/>
                <w:szCs w:val="24"/>
              </w:rPr>
              <w:t>результатов</w:t>
            </w:r>
            <w:r w:rsidRPr="00565CBB">
              <w:rPr>
                <w:spacing w:val="-4"/>
                <w:sz w:val="24"/>
                <w:szCs w:val="24"/>
              </w:rPr>
              <w:t xml:space="preserve"> </w:t>
            </w:r>
            <w:r w:rsidRPr="00565CBB">
              <w:rPr>
                <w:sz w:val="24"/>
                <w:szCs w:val="24"/>
              </w:rPr>
              <w:t>испытаний</w:t>
            </w:r>
            <w:r w:rsidRPr="00565CBB">
              <w:rPr>
                <w:spacing w:val="-2"/>
                <w:sz w:val="24"/>
                <w:szCs w:val="24"/>
              </w:rPr>
              <w:t xml:space="preserve"> </w:t>
            </w:r>
            <w:r w:rsidRPr="00565CBB">
              <w:rPr>
                <w:sz w:val="24"/>
                <w:szCs w:val="24"/>
              </w:rPr>
              <w:t>узла.</w:t>
            </w:r>
          </w:p>
          <w:p w14:paraId="5FB415C1" w14:textId="77777777" w:rsidR="00F22B15" w:rsidRDefault="00051857" w:rsidP="00D23C83">
            <w:pPr>
              <w:pStyle w:val="TableParagraph"/>
              <w:numPr>
                <w:ilvl w:val="0"/>
                <w:numId w:val="93"/>
              </w:numPr>
              <w:tabs>
                <w:tab w:val="left" w:pos="816"/>
                <w:tab w:val="left" w:pos="817"/>
              </w:tabs>
              <w:ind w:firstLine="0"/>
            </w:pPr>
            <w:r w:rsidRPr="00565CBB">
              <w:rPr>
                <w:sz w:val="24"/>
                <w:szCs w:val="24"/>
              </w:rPr>
              <w:t>Выполнение</w:t>
            </w:r>
            <w:r w:rsidRPr="00565CBB">
              <w:rPr>
                <w:spacing w:val="-1"/>
                <w:sz w:val="24"/>
                <w:szCs w:val="24"/>
              </w:rPr>
              <w:t xml:space="preserve"> </w:t>
            </w:r>
            <w:r w:rsidRPr="00565CBB">
              <w:rPr>
                <w:sz w:val="24"/>
                <w:szCs w:val="24"/>
              </w:rPr>
              <w:t>расчётов.</w:t>
            </w:r>
          </w:p>
        </w:tc>
        <w:tc>
          <w:tcPr>
            <w:tcW w:w="2552" w:type="dxa"/>
            <w:vAlign w:val="center"/>
          </w:tcPr>
          <w:p w14:paraId="1AB3757E" w14:textId="69F41AED" w:rsidR="00F22B15" w:rsidRDefault="00F22B15" w:rsidP="00515445">
            <w:pPr>
              <w:pStyle w:val="TableParagraph"/>
              <w:spacing w:before="1"/>
              <w:ind w:left="153" w:right="143"/>
              <w:jc w:val="center"/>
              <w:rPr>
                <w:b/>
              </w:rPr>
            </w:pPr>
          </w:p>
        </w:tc>
      </w:tr>
      <w:tr w:rsidR="00F22B15" w14:paraId="5BFA2E33" w14:textId="77777777" w:rsidTr="00515445">
        <w:trPr>
          <w:trHeight w:val="1878"/>
        </w:trPr>
        <w:tc>
          <w:tcPr>
            <w:tcW w:w="12483" w:type="dxa"/>
            <w:gridSpan w:val="2"/>
          </w:tcPr>
          <w:p w14:paraId="651AC53D" w14:textId="77777777" w:rsidR="00F22B15" w:rsidRDefault="00051857" w:rsidP="005F6830">
            <w:pPr>
              <w:pStyle w:val="TableParagraph"/>
              <w:ind w:left="107"/>
              <w:rPr>
                <w:b/>
              </w:rPr>
            </w:pPr>
            <w:r>
              <w:rPr>
                <w:b/>
              </w:rPr>
              <w:t>Учебная практика МДК.02.02 Проектирование технологических процессов</w:t>
            </w:r>
            <w:r>
              <w:rPr>
                <w:b/>
                <w:spacing w:val="1"/>
              </w:rPr>
              <w:t xml:space="preserve"> </w:t>
            </w:r>
            <w:r>
              <w:rPr>
                <w:b/>
              </w:rPr>
              <w:t>испытания узлов и двигателей в</w:t>
            </w:r>
            <w:r>
              <w:rPr>
                <w:b/>
                <w:spacing w:val="-52"/>
              </w:rPr>
              <w:t xml:space="preserve"> </w:t>
            </w:r>
            <w:r>
              <w:rPr>
                <w:b/>
              </w:rPr>
              <w:t>испытательном</w:t>
            </w:r>
            <w:r>
              <w:rPr>
                <w:b/>
                <w:spacing w:val="-3"/>
              </w:rPr>
              <w:t xml:space="preserve"> </w:t>
            </w:r>
            <w:r>
              <w:rPr>
                <w:b/>
              </w:rPr>
              <w:t>производстве</w:t>
            </w:r>
          </w:p>
          <w:p w14:paraId="4F0DA5C7" w14:textId="77777777" w:rsidR="00F22B15" w:rsidRDefault="00051857" w:rsidP="005F6830">
            <w:pPr>
              <w:pStyle w:val="TableParagraph"/>
              <w:ind w:left="107"/>
              <w:rPr>
                <w:b/>
              </w:rPr>
            </w:pPr>
            <w:r>
              <w:rPr>
                <w:b/>
              </w:rPr>
              <w:t>Виды</w:t>
            </w:r>
            <w:r>
              <w:rPr>
                <w:b/>
                <w:spacing w:val="-1"/>
              </w:rPr>
              <w:t xml:space="preserve"> </w:t>
            </w:r>
            <w:r>
              <w:rPr>
                <w:b/>
              </w:rPr>
              <w:t>работ</w:t>
            </w:r>
          </w:p>
          <w:p w14:paraId="599D9D5B" w14:textId="77777777" w:rsidR="00F22B15" w:rsidRDefault="00051857" w:rsidP="00D23C83">
            <w:pPr>
              <w:pStyle w:val="TableParagraph"/>
              <w:numPr>
                <w:ilvl w:val="0"/>
                <w:numId w:val="92"/>
              </w:numPr>
              <w:tabs>
                <w:tab w:val="left" w:pos="829"/>
              </w:tabs>
              <w:ind w:firstLine="0"/>
              <w:rPr>
                <w:sz w:val="24"/>
              </w:rPr>
            </w:pPr>
            <w:r>
              <w:rPr>
                <w:sz w:val="24"/>
              </w:rPr>
              <w:t>Изучение</w:t>
            </w:r>
            <w:r>
              <w:rPr>
                <w:spacing w:val="-4"/>
                <w:sz w:val="24"/>
              </w:rPr>
              <w:t xml:space="preserve"> </w:t>
            </w:r>
            <w:r>
              <w:rPr>
                <w:sz w:val="24"/>
              </w:rPr>
              <w:t>систем</w:t>
            </w:r>
            <w:r>
              <w:rPr>
                <w:spacing w:val="-3"/>
                <w:sz w:val="24"/>
              </w:rPr>
              <w:t xml:space="preserve"> </w:t>
            </w:r>
            <w:r>
              <w:rPr>
                <w:sz w:val="24"/>
              </w:rPr>
              <w:t>двигателя</w:t>
            </w:r>
          </w:p>
          <w:p w14:paraId="0EAA92A4" w14:textId="77777777" w:rsidR="00F22B15" w:rsidRDefault="00051857" w:rsidP="00D23C83">
            <w:pPr>
              <w:pStyle w:val="TableParagraph"/>
              <w:numPr>
                <w:ilvl w:val="0"/>
                <w:numId w:val="92"/>
              </w:numPr>
              <w:tabs>
                <w:tab w:val="left" w:pos="829"/>
              </w:tabs>
              <w:ind w:firstLine="0"/>
              <w:rPr>
                <w:sz w:val="24"/>
              </w:rPr>
            </w:pPr>
            <w:r>
              <w:rPr>
                <w:sz w:val="24"/>
              </w:rPr>
              <w:t>Анализ</w:t>
            </w:r>
            <w:r>
              <w:rPr>
                <w:spacing w:val="-2"/>
                <w:sz w:val="24"/>
              </w:rPr>
              <w:t xml:space="preserve"> </w:t>
            </w:r>
            <w:r>
              <w:rPr>
                <w:sz w:val="24"/>
              </w:rPr>
              <w:t>результатов</w:t>
            </w:r>
            <w:r>
              <w:rPr>
                <w:spacing w:val="-3"/>
                <w:sz w:val="24"/>
              </w:rPr>
              <w:t xml:space="preserve"> </w:t>
            </w:r>
            <w:r>
              <w:rPr>
                <w:sz w:val="24"/>
              </w:rPr>
              <w:t>испытаний</w:t>
            </w:r>
          </w:p>
          <w:p w14:paraId="40C8443E" w14:textId="77777777" w:rsidR="00F22B15" w:rsidRDefault="00051857" w:rsidP="00D23C83">
            <w:pPr>
              <w:pStyle w:val="TableParagraph"/>
              <w:numPr>
                <w:ilvl w:val="0"/>
                <w:numId w:val="92"/>
              </w:numPr>
              <w:tabs>
                <w:tab w:val="left" w:pos="829"/>
              </w:tabs>
              <w:ind w:firstLine="0"/>
              <w:rPr>
                <w:sz w:val="24"/>
              </w:rPr>
            </w:pPr>
            <w:r>
              <w:rPr>
                <w:sz w:val="24"/>
              </w:rPr>
              <w:t>Изучение</w:t>
            </w:r>
            <w:r>
              <w:rPr>
                <w:spacing w:val="-5"/>
                <w:sz w:val="24"/>
              </w:rPr>
              <w:t xml:space="preserve"> </w:t>
            </w:r>
            <w:r>
              <w:rPr>
                <w:sz w:val="24"/>
              </w:rPr>
              <w:t>принципа</w:t>
            </w:r>
            <w:r>
              <w:rPr>
                <w:spacing w:val="-5"/>
                <w:sz w:val="24"/>
              </w:rPr>
              <w:t xml:space="preserve"> </w:t>
            </w:r>
            <w:r>
              <w:rPr>
                <w:sz w:val="24"/>
              </w:rPr>
              <w:t>работы</w:t>
            </w:r>
            <w:r>
              <w:rPr>
                <w:spacing w:val="-4"/>
                <w:sz w:val="24"/>
              </w:rPr>
              <w:t xml:space="preserve"> </w:t>
            </w:r>
            <w:r>
              <w:rPr>
                <w:sz w:val="24"/>
              </w:rPr>
              <w:t>и</w:t>
            </w:r>
            <w:r>
              <w:rPr>
                <w:spacing w:val="-3"/>
                <w:sz w:val="24"/>
              </w:rPr>
              <w:t xml:space="preserve"> </w:t>
            </w:r>
            <w:r>
              <w:rPr>
                <w:sz w:val="24"/>
              </w:rPr>
              <w:t>особенностей</w:t>
            </w:r>
            <w:r>
              <w:rPr>
                <w:spacing w:val="-4"/>
                <w:sz w:val="24"/>
              </w:rPr>
              <w:t xml:space="preserve"> </w:t>
            </w:r>
            <w:r>
              <w:rPr>
                <w:sz w:val="24"/>
              </w:rPr>
              <w:t>конструкции</w:t>
            </w:r>
            <w:r>
              <w:rPr>
                <w:spacing w:val="-4"/>
                <w:sz w:val="24"/>
              </w:rPr>
              <w:t xml:space="preserve"> </w:t>
            </w:r>
            <w:r>
              <w:rPr>
                <w:sz w:val="24"/>
              </w:rPr>
              <w:t>испытательного</w:t>
            </w:r>
            <w:r>
              <w:rPr>
                <w:spacing w:val="-4"/>
                <w:sz w:val="24"/>
              </w:rPr>
              <w:t xml:space="preserve"> </w:t>
            </w:r>
            <w:r>
              <w:rPr>
                <w:sz w:val="24"/>
              </w:rPr>
              <w:t>оборудования</w:t>
            </w:r>
          </w:p>
          <w:p w14:paraId="5DEECDDF" w14:textId="77777777" w:rsidR="00F22B15" w:rsidRDefault="00051857" w:rsidP="00D23C83">
            <w:pPr>
              <w:pStyle w:val="TableParagraph"/>
              <w:numPr>
                <w:ilvl w:val="0"/>
                <w:numId w:val="92"/>
              </w:numPr>
              <w:tabs>
                <w:tab w:val="left" w:pos="829"/>
              </w:tabs>
              <w:ind w:firstLine="0"/>
              <w:rPr>
                <w:sz w:val="24"/>
              </w:rPr>
            </w:pPr>
            <w:r>
              <w:rPr>
                <w:sz w:val="24"/>
              </w:rPr>
              <w:t>Проектирование</w:t>
            </w:r>
            <w:r>
              <w:rPr>
                <w:spacing w:val="-5"/>
                <w:sz w:val="24"/>
              </w:rPr>
              <w:t xml:space="preserve"> </w:t>
            </w:r>
            <w:r>
              <w:rPr>
                <w:sz w:val="24"/>
              </w:rPr>
              <w:t>технологического</w:t>
            </w:r>
            <w:r>
              <w:rPr>
                <w:spacing w:val="-4"/>
                <w:sz w:val="24"/>
              </w:rPr>
              <w:t xml:space="preserve"> </w:t>
            </w:r>
            <w:r>
              <w:rPr>
                <w:sz w:val="24"/>
              </w:rPr>
              <w:t>процесса</w:t>
            </w:r>
            <w:r>
              <w:rPr>
                <w:spacing w:val="-5"/>
                <w:sz w:val="24"/>
              </w:rPr>
              <w:t xml:space="preserve"> </w:t>
            </w:r>
            <w:r>
              <w:rPr>
                <w:sz w:val="24"/>
              </w:rPr>
              <w:t>испытаний</w:t>
            </w:r>
          </w:p>
        </w:tc>
        <w:tc>
          <w:tcPr>
            <w:tcW w:w="2552" w:type="dxa"/>
            <w:vAlign w:val="center"/>
          </w:tcPr>
          <w:p w14:paraId="2D5CCB90" w14:textId="77777777" w:rsidR="00F22B15" w:rsidRDefault="00051857" w:rsidP="00515445">
            <w:pPr>
              <w:pStyle w:val="TableParagraph"/>
              <w:spacing w:line="252" w:lineRule="exact"/>
              <w:ind w:left="153" w:right="143"/>
              <w:jc w:val="center"/>
              <w:rPr>
                <w:b/>
              </w:rPr>
            </w:pPr>
            <w:r>
              <w:rPr>
                <w:b/>
              </w:rPr>
              <w:t>36</w:t>
            </w:r>
          </w:p>
        </w:tc>
      </w:tr>
      <w:tr w:rsidR="00F53634" w14:paraId="3056A338" w14:textId="77777777" w:rsidTr="00F53634">
        <w:trPr>
          <w:trHeight w:val="1390"/>
        </w:trPr>
        <w:tc>
          <w:tcPr>
            <w:tcW w:w="12483" w:type="dxa"/>
            <w:gridSpan w:val="2"/>
          </w:tcPr>
          <w:p w14:paraId="27CB4108" w14:textId="77777777" w:rsidR="00F53634" w:rsidRDefault="00F53634" w:rsidP="005F6830">
            <w:pPr>
              <w:pStyle w:val="TableParagraph"/>
              <w:ind w:left="107"/>
              <w:rPr>
                <w:b/>
              </w:rPr>
            </w:pPr>
            <w:r>
              <w:rPr>
                <w:b/>
              </w:rPr>
              <w:t>Курсовой</w:t>
            </w:r>
            <w:r>
              <w:rPr>
                <w:b/>
                <w:spacing w:val="-1"/>
              </w:rPr>
              <w:t xml:space="preserve"> </w:t>
            </w:r>
            <w:r>
              <w:rPr>
                <w:b/>
              </w:rPr>
              <w:t>проект</w:t>
            </w:r>
          </w:p>
          <w:p w14:paraId="3B8A95F7" w14:textId="77777777" w:rsidR="00F53634" w:rsidRDefault="00F53634" w:rsidP="005F6830">
            <w:pPr>
              <w:pStyle w:val="TableParagraph"/>
              <w:ind w:left="107" w:right="5523"/>
              <w:rPr>
                <w:b/>
              </w:rPr>
            </w:pPr>
            <w:r>
              <w:rPr>
                <w:b/>
              </w:rPr>
              <w:t>Выполнение курсового проекта по модулю является обязательным.</w:t>
            </w:r>
            <w:r>
              <w:rPr>
                <w:b/>
                <w:spacing w:val="-52"/>
              </w:rPr>
              <w:t xml:space="preserve"> </w:t>
            </w:r>
            <w:r>
              <w:rPr>
                <w:b/>
              </w:rPr>
              <w:t>Тематика</w:t>
            </w:r>
            <w:r>
              <w:rPr>
                <w:b/>
                <w:spacing w:val="-4"/>
              </w:rPr>
              <w:t xml:space="preserve"> </w:t>
            </w:r>
            <w:r>
              <w:rPr>
                <w:b/>
              </w:rPr>
              <w:t>курсовых</w:t>
            </w:r>
            <w:r>
              <w:rPr>
                <w:b/>
                <w:spacing w:val="-2"/>
              </w:rPr>
              <w:t xml:space="preserve"> </w:t>
            </w:r>
            <w:r>
              <w:rPr>
                <w:b/>
              </w:rPr>
              <w:t>проектов</w:t>
            </w:r>
          </w:p>
          <w:p w14:paraId="4EA7F833" w14:textId="77777777" w:rsidR="00F53634" w:rsidRDefault="00F53634" w:rsidP="00D23C83">
            <w:pPr>
              <w:pStyle w:val="TableParagraph"/>
              <w:numPr>
                <w:ilvl w:val="0"/>
                <w:numId w:val="91"/>
              </w:numPr>
              <w:tabs>
                <w:tab w:val="left" w:pos="829"/>
              </w:tabs>
              <w:ind w:firstLine="0"/>
              <w:rPr>
                <w:sz w:val="24"/>
              </w:rPr>
            </w:pPr>
            <w:r>
              <w:rPr>
                <w:sz w:val="24"/>
              </w:rPr>
              <w:t>Технологический</w:t>
            </w:r>
            <w:r>
              <w:rPr>
                <w:spacing w:val="-5"/>
                <w:sz w:val="24"/>
              </w:rPr>
              <w:t xml:space="preserve"> </w:t>
            </w:r>
            <w:r>
              <w:rPr>
                <w:sz w:val="24"/>
              </w:rPr>
              <w:t>процесс</w:t>
            </w:r>
            <w:r>
              <w:rPr>
                <w:spacing w:val="-4"/>
                <w:sz w:val="24"/>
              </w:rPr>
              <w:t xml:space="preserve"> </w:t>
            </w:r>
            <w:r>
              <w:rPr>
                <w:sz w:val="24"/>
              </w:rPr>
              <w:t>сборки</w:t>
            </w:r>
            <w:r>
              <w:rPr>
                <w:spacing w:val="-2"/>
                <w:sz w:val="24"/>
              </w:rPr>
              <w:t xml:space="preserve"> </w:t>
            </w:r>
            <w:r>
              <w:rPr>
                <w:sz w:val="24"/>
              </w:rPr>
              <w:t>узла</w:t>
            </w:r>
            <w:r>
              <w:rPr>
                <w:spacing w:val="-6"/>
                <w:sz w:val="24"/>
              </w:rPr>
              <w:t xml:space="preserve"> </w:t>
            </w:r>
            <w:r>
              <w:rPr>
                <w:sz w:val="24"/>
              </w:rPr>
              <w:t>двигателя</w:t>
            </w:r>
            <w:r>
              <w:rPr>
                <w:spacing w:val="-5"/>
                <w:sz w:val="24"/>
              </w:rPr>
              <w:t xml:space="preserve"> </w:t>
            </w:r>
            <w:r>
              <w:rPr>
                <w:sz w:val="24"/>
              </w:rPr>
              <w:t>(наименование</w:t>
            </w:r>
            <w:r>
              <w:rPr>
                <w:spacing w:val="-4"/>
                <w:sz w:val="24"/>
              </w:rPr>
              <w:t xml:space="preserve"> </w:t>
            </w:r>
            <w:r>
              <w:rPr>
                <w:sz w:val="24"/>
              </w:rPr>
              <w:t>узла)</w:t>
            </w:r>
          </w:p>
          <w:p w14:paraId="1CE9A3B5" w14:textId="77777777" w:rsidR="00F53634" w:rsidRDefault="00F53634" w:rsidP="00D23C83">
            <w:pPr>
              <w:pStyle w:val="TableParagraph"/>
              <w:numPr>
                <w:ilvl w:val="0"/>
                <w:numId w:val="91"/>
              </w:numPr>
              <w:tabs>
                <w:tab w:val="left" w:pos="829"/>
              </w:tabs>
              <w:ind w:firstLine="0"/>
              <w:rPr>
                <w:sz w:val="24"/>
              </w:rPr>
            </w:pPr>
            <w:r>
              <w:rPr>
                <w:sz w:val="24"/>
              </w:rPr>
              <w:t>Технологический</w:t>
            </w:r>
            <w:r>
              <w:rPr>
                <w:spacing w:val="-4"/>
                <w:sz w:val="24"/>
              </w:rPr>
              <w:t xml:space="preserve"> </w:t>
            </w:r>
            <w:r>
              <w:rPr>
                <w:sz w:val="24"/>
              </w:rPr>
              <w:t>процесс</w:t>
            </w:r>
            <w:r>
              <w:rPr>
                <w:spacing w:val="-4"/>
                <w:sz w:val="24"/>
              </w:rPr>
              <w:t xml:space="preserve"> </w:t>
            </w:r>
            <w:r>
              <w:rPr>
                <w:sz w:val="24"/>
              </w:rPr>
              <w:t>испытания</w:t>
            </w:r>
            <w:r>
              <w:rPr>
                <w:spacing w:val="55"/>
                <w:sz w:val="24"/>
              </w:rPr>
              <w:t xml:space="preserve"> </w:t>
            </w:r>
            <w:r>
              <w:rPr>
                <w:sz w:val="24"/>
              </w:rPr>
              <w:t>узла</w:t>
            </w:r>
            <w:r>
              <w:rPr>
                <w:spacing w:val="-5"/>
                <w:sz w:val="24"/>
              </w:rPr>
              <w:t xml:space="preserve"> </w:t>
            </w:r>
            <w:r>
              <w:rPr>
                <w:sz w:val="24"/>
              </w:rPr>
              <w:t>двигателя</w:t>
            </w:r>
            <w:r>
              <w:rPr>
                <w:spacing w:val="-4"/>
                <w:sz w:val="24"/>
              </w:rPr>
              <w:t xml:space="preserve"> </w:t>
            </w:r>
            <w:r>
              <w:rPr>
                <w:sz w:val="24"/>
              </w:rPr>
              <w:t>(наименование</w:t>
            </w:r>
            <w:r>
              <w:rPr>
                <w:spacing w:val="-4"/>
                <w:sz w:val="24"/>
              </w:rPr>
              <w:t xml:space="preserve"> </w:t>
            </w:r>
            <w:r>
              <w:rPr>
                <w:sz w:val="24"/>
              </w:rPr>
              <w:t>узла)</w:t>
            </w:r>
          </w:p>
        </w:tc>
        <w:tc>
          <w:tcPr>
            <w:tcW w:w="2552" w:type="dxa"/>
            <w:vMerge w:val="restart"/>
          </w:tcPr>
          <w:p w14:paraId="0212F57F" w14:textId="77777777" w:rsidR="00F53634" w:rsidRDefault="00F53634" w:rsidP="00F53634">
            <w:pPr>
              <w:pStyle w:val="TableParagraph"/>
              <w:spacing w:line="251" w:lineRule="exact"/>
              <w:ind w:right="143"/>
              <w:jc w:val="center"/>
              <w:rPr>
                <w:b/>
              </w:rPr>
            </w:pPr>
          </w:p>
          <w:p w14:paraId="4A3A0ECD" w14:textId="151C847A" w:rsidR="00F53634" w:rsidRPr="00F53634" w:rsidRDefault="00F53634" w:rsidP="00F53634">
            <w:pPr>
              <w:pStyle w:val="TableParagraph"/>
              <w:spacing w:line="251" w:lineRule="exact"/>
              <w:ind w:right="143"/>
              <w:jc w:val="center"/>
              <w:rPr>
                <w:b/>
              </w:rPr>
            </w:pPr>
            <w:r>
              <w:rPr>
                <w:b/>
              </w:rPr>
              <w:t>20</w:t>
            </w:r>
          </w:p>
        </w:tc>
      </w:tr>
      <w:tr w:rsidR="00F53634" w14:paraId="2DB1147C" w14:textId="77777777" w:rsidTr="00515445">
        <w:trPr>
          <w:trHeight w:val="1690"/>
        </w:trPr>
        <w:tc>
          <w:tcPr>
            <w:tcW w:w="12483" w:type="dxa"/>
            <w:gridSpan w:val="2"/>
          </w:tcPr>
          <w:p w14:paraId="06C05F88" w14:textId="77777777" w:rsidR="00F53634" w:rsidRDefault="00F53634" w:rsidP="005F6830">
            <w:pPr>
              <w:pStyle w:val="TableParagraph"/>
              <w:ind w:left="107"/>
              <w:rPr>
                <w:b/>
              </w:rPr>
            </w:pPr>
            <w:r>
              <w:rPr>
                <w:b/>
              </w:rPr>
              <w:t>Обязательные</w:t>
            </w:r>
            <w:r>
              <w:rPr>
                <w:b/>
                <w:spacing w:val="-3"/>
              </w:rPr>
              <w:t xml:space="preserve"> </w:t>
            </w:r>
            <w:r>
              <w:rPr>
                <w:b/>
              </w:rPr>
              <w:t>аудиторные</w:t>
            </w:r>
            <w:r>
              <w:rPr>
                <w:b/>
                <w:spacing w:val="-2"/>
              </w:rPr>
              <w:t xml:space="preserve"> </w:t>
            </w:r>
            <w:r>
              <w:rPr>
                <w:b/>
              </w:rPr>
              <w:t>учебные</w:t>
            </w:r>
            <w:r>
              <w:rPr>
                <w:b/>
                <w:spacing w:val="-2"/>
              </w:rPr>
              <w:t xml:space="preserve"> </w:t>
            </w:r>
            <w:r>
              <w:rPr>
                <w:b/>
              </w:rPr>
              <w:t>занятия по</w:t>
            </w:r>
            <w:r>
              <w:rPr>
                <w:b/>
                <w:spacing w:val="-5"/>
              </w:rPr>
              <w:t xml:space="preserve"> </w:t>
            </w:r>
            <w:r>
              <w:rPr>
                <w:b/>
              </w:rPr>
              <w:t>курсовому</w:t>
            </w:r>
            <w:r>
              <w:rPr>
                <w:b/>
                <w:spacing w:val="-2"/>
              </w:rPr>
              <w:t xml:space="preserve"> </w:t>
            </w:r>
            <w:r>
              <w:rPr>
                <w:b/>
              </w:rPr>
              <w:t>проекту</w:t>
            </w:r>
          </w:p>
          <w:p w14:paraId="1D1DA320" w14:textId="77777777" w:rsidR="00F53634" w:rsidRDefault="00F53634" w:rsidP="00D23C83">
            <w:pPr>
              <w:pStyle w:val="TableParagraph"/>
              <w:numPr>
                <w:ilvl w:val="0"/>
                <w:numId w:val="90"/>
              </w:numPr>
              <w:tabs>
                <w:tab w:val="left" w:pos="829"/>
              </w:tabs>
              <w:ind w:firstLine="0"/>
              <w:rPr>
                <w:sz w:val="24"/>
              </w:rPr>
            </w:pPr>
            <w:r>
              <w:rPr>
                <w:sz w:val="24"/>
              </w:rPr>
              <w:t>Анализ</w:t>
            </w:r>
            <w:r>
              <w:rPr>
                <w:spacing w:val="-4"/>
                <w:sz w:val="24"/>
              </w:rPr>
              <w:t xml:space="preserve"> </w:t>
            </w:r>
            <w:r>
              <w:rPr>
                <w:sz w:val="24"/>
              </w:rPr>
              <w:t>исходной</w:t>
            </w:r>
            <w:r>
              <w:rPr>
                <w:spacing w:val="-4"/>
                <w:sz w:val="24"/>
              </w:rPr>
              <w:t xml:space="preserve"> </w:t>
            </w:r>
            <w:r>
              <w:rPr>
                <w:sz w:val="24"/>
              </w:rPr>
              <w:t>документации</w:t>
            </w:r>
          </w:p>
          <w:p w14:paraId="1507B761" w14:textId="77777777" w:rsidR="00F53634" w:rsidRDefault="00F53634" w:rsidP="00D23C83">
            <w:pPr>
              <w:pStyle w:val="TableParagraph"/>
              <w:numPr>
                <w:ilvl w:val="0"/>
                <w:numId w:val="90"/>
              </w:numPr>
              <w:tabs>
                <w:tab w:val="left" w:pos="829"/>
              </w:tabs>
              <w:ind w:firstLine="0"/>
              <w:rPr>
                <w:sz w:val="24"/>
              </w:rPr>
            </w:pPr>
            <w:r>
              <w:rPr>
                <w:sz w:val="24"/>
              </w:rPr>
              <w:t>Составление</w:t>
            </w:r>
            <w:r>
              <w:rPr>
                <w:spacing w:val="-3"/>
                <w:sz w:val="24"/>
              </w:rPr>
              <w:t xml:space="preserve"> </w:t>
            </w:r>
            <w:r>
              <w:rPr>
                <w:sz w:val="24"/>
              </w:rPr>
              <w:t>схемы</w:t>
            </w:r>
            <w:r>
              <w:rPr>
                <w:spacing w:val="-1"/>
                <w:sz w:val="24"/>
              </w:rPr>
              <w:t xml:space="preserve"> </w:t>
            </w:r>
            <w:r>
              <w:rPr>
                <w:sz w:val="24"/>
              </w:rPr>
              <w:t>сборки</w:t>
            </w:r>
          </w:p>
          <w:p w14:paraId="6412B2EB" w14:textId="77777777" w:rsidR="00F53634" w:rsidRDefault="00F53634" w:rsidP="00D23C83">
            <w:pPr>
              <w:pStyle w:val="TableParagraph"/>
              <w:numPr>
                <w:ilvl w:val="0"/>
                <w:numId w:val="90"/>
              </w:numPr>
              <w:tabs>
                <w:tab w:val="left" w:pos="829"/>
              </w:tabs>
              <w:ind w:firstLine="0"/>
              <w:rPr>
                <w:sz w:val="24"/>
              </w:rPr>
            </w:pPr>
            <w:r>
              <w:rPr>
                <w:sz w:val="24"/>
              </w:rPr>
              <w:t>Выбор</w:t>
            </w:r>
            <w:r>
              <w:rPr>
                <w:spacing w:val="-3"/>
                <w:sz w:val="24"/>
              </w:rPr>
              <w:t xml:space="preserve"> </w:t>
            </w:r>
            <w:r>
              <w:rPr>
                <w:sz w:val="24"/>
              </w:rPr>
              <w:t>оборудования</w:t>
            </w:r>
            <w:r>
              <w:rPr>
                <w:spacing w:val="-2"/>
                <w:sz w:val="24"/>
              </w:rPr>
              <w:t xml:space="preserve"> </w:t>
            </w:r>
            <w:r>
              <w:rPr>
                <w:sz w:val="24"/>
              </w:rPr>
              <w:t>и</w:t>
            </w:r>
            <w:r>
              <w:rPr>
                <w:spacing w:val="-2"/>
                <w:sz w:val="24"/>
              </w:rPr>
              <w:t xml:space="preserve"> </w:t>
            </w:r>
            <w:r>
              <w:rPr>
                <w:sz w:val="24"/>
              </w:rPr>
              <w:t>технологической</w:t>
            </w:r>
            <w:r>
              <w:rPr>
                <w:spacing w:val="-2"/>
                <w:sz w:val="24"/>
              </w:rPr>
              <w:t xml:space="preserve"> </w:t>
            </w:r>
            <w:r>
              <w:rPr>
                <w:sz w:val="24"/>
              </w:rPr>
              <w:t>оснастки</w:t>
            </w:r>
          </w:p>
          <w:p w14:paraId="3C66C16E" w14:textId="77777777" w:rsidR="00F53634" w:rsidRDefault="00F53634" w:rsidP="00D23C83">
            <w:pPr>
              <w:pStyle w:val="TableParagraph"/>
              <w:numPr>
                <w:ilvl w:val="0"/>
                <w:numId w:val="90"/>
              </w:numPr>
              <w:tabs>
                <w:tab w:val="left" w:pos="829"/>
              </w:tabs>
              <w:ind w:firstLine="0"/>
              <w:rPr>
                <w:sz w:val="24"/>
              </w:rPr>
            </w:pPr>
            <w:r>
              <w:rPr>
                <w:sz w:val="24"/>
              </w:rPr>
              <w:t>Выбор</w:t>
            </w:r>
            <w:r>
              <w:rPr>
                <w:spacing w:val="-1"/>
                <w:sz w:val="24"/>
              </w:rPr>
              <w:t xml:space="preserve"> </w:t>
            </w:r>
            <w:r>
              <w:rPr>
                <w:sz w:val="24"/>
              </w:rPr>
              <w:t>методов и</w:t>
            </w:r>
            <w:r>
              <w:rPr>
                <w:spacing w:val="-1"/>
                <w:sz w:val="24"/>
              </w:rPr>
              <w:t xml:space="preserve"> </w:t>
            </w:r>
            <w:r>
              <w:rPr>
                <w:sz w:val="24"/>
              </w:rPr>
              <w:t>средств контроля</w:t>
            </w:r>
          </w:p>
          <w:p w14:paraId="4D176D8E" w14:textId="77777777" w:rsidR="00F53634" w:rsidRDefault="00F53634" w:rsidP="00D23C83">
            <w:pPr>
              <w:pStyle w:val="TableParagraph"/>
              <w:numPr>
                <w:ilvl w:val="0"/>
                <w:numId w:val="90"/>
              </w:numPr>
              <w:tabs>
                <w:tab w:val="left" w:pos="829"/>
              </w:tabs>
              <w:ind w:firstLine="0"/>
              <w:rPr>
                <w:sz w:val="24"/>
              </w:rPr>
            </w:pPr>
            <w:r>
              <w:rPr>
                <w:sz w:val="24"/>
              </w:rPr>
              <w:t>Анализ</w:t>
            </w:r>
            <w:r>
              <w:rPr>
                <w:spacing w:val="-4"/>
                <w:sz w:val="24"/>
              </w:rPr>
              <w:t xml:space="preserve"> </w:t>
            </w:r>
            <w:r>
              <w:rPr>
                <w:sz w:val="24"/>
              </w:rPr>
              <w:t>возможностей</w:t>
            </w:r>
            <w:r>
              <w:rPr>
                <w:spacing w:val="-2"/>
                <w:sz w:val="24"/>
              </w:rPr>
              <w:t xml:space="preserve"> </w:t>
            </w:r>
            <w:r>
              <w:rPr>
                <w:sz w:val="24"/>
              </w:rPr>
              <w:t>усовершенствования</w:t>
            </w:r>
            <w:r>
              <w:rPr>
                <w:spacing w:val="-4"/>
                <w:sz w:val="24"/>
              </w:rPr>
              <w:t xml:space="preserve"> </w:t>
            </w:r>
            <w:r>
              <w:rPr>
                <w:sz w:val="24"/>
              </w:rPr>
              <w:t>технологического</w:t>
            </w:r>
            <w:r>
              <w:rPr>
                <w:spacing w:val="-4"/>
                <w:sz w:val="24"/>
              </w:rPr>
              <w:t xml:space="preserve"> </w:t>
            </w:r>
            <w:r>
              <w:rPr>
                <w:sz w:val="24"/>
              </w:rPr>
              <w:t>процесса</w:t>
            </w:r>
          </w:p>
        </w:tc>
        <w:tc>
          <w:tcPr>
            <w:tcW w:w="2552" w:type="dxa"/>
            <w:vMerge/>
            <w:vAlign w:val="center"/>
          </w:tcPr>
          <w:p w14:paraId="16D2BD33" w14:textId="10A0C1DE" w:rsidR="00F53634" w:rsidRDefault="00F53634" w:rsidP="00515445">
            <w:pPr>
              <w:pStyle w:val="TableParagraph"/>
              <w:spacing w:line="251" w:lineRule="exact"/>
              <w:ind w:left="153" w:right="143"/>
              <w:jc w:val="center"/>
              <w:rPr>
                <w:b/>
              </w:rPr>
            </w:pPr>
          </w:p>
        </w:tc>
      </w:tr>
      <w:tr w:rsidR="005F6830" w14:paraId="0CC6FC80" w14:textId="77777777" w:rsidTr="00515445">
        <w:trPr>
          <w:trHeight w:val="1690"/>
        </w:trPr>
        <w:tc>
          <w:tcPr>
            <w:tcW w:w="12483" w:type="dxa"/>
            <w:gridSpan w:val="2"/>
          </w:tcPr>
          <w:p w14:paraId="7D6BB368" w14:textId="77777777" w:rsidR="005F6830" w:rsidRDefault="005F6830" w:rsidP="005F6830">
            <w:pPr>
              <w:pStyle w:val="TableParagraph"/>
              <w:ind w:left="107"/>
              <w:rPr>
                <w:b/>
              </w:rPr>
            </w:pPr>
            <w:r>
              <w:rPr>
                <w:b/>
              </w:rPr>
              <w:lastRenderedPageBreak/>
              <w:t>Самостоятельная</w:t>
            </w:r>
            <w:r>
              <w:rPr>
                <w:b/>
                <w:spacing w:val="-3"/>
              </w:rPr>
              <w:t xml:space="preserve"> </w:t>
            </w:r>
            <w:r>
              <w:rPr>
                <w:b/>
              </w:rPr>
              <w:t>учебная</w:t>
            </w:r>
            <w:r>
              <w:rPr>
                <w:b/>
                <w:spacing w:val="-3"/>
              </w:rPr>
              <w:t xml:space="preserve"> </w:t>
            </w:r>
            <w:r>
              <w:rPr>
                <w:b/>
              </w:rPr>
              <w:t>работа</w:t>
            </w:r>
            <w:r>
              <w:rPr>
                <w:b/>
                <w:spacing w:val="-5"/>
              </w:rPr>
              <w:t xml:space="preserve"> </w:t>
            </w:r>
            <w:r>
              <w:rPr>
                <w:b/>
              </w:rPr>
              <w:t>обучающегося</w:t>
            </w:r>
            <w:r>
              <w:rPr>
                <w:b/>
                <w:spacing w:val="-5"/>
              </w:rPr>
              <w:t xml:space="preserve"> </w:t>
            </w:r>
            <w:r>
              <w:rPr>
                <w:b/>
              </w:rPr>
              <w:t>над</w:t>
            </w:r>
            <w:r>
              <w:rPr>
                <w:b/>
                <w:spacing w:val="-2"/>
              </w:rPr>
              <w:t xml:space="preserve"> </w:t>
            </w:r>
            <w:r>
              <w:rPr>
                <w:b/>
              </w:rPr>
              <w:t>курсовым</w:t>
            </w:r>
            <w:r>
              <w:rPr>
                <w:b/>
                <w:spacing w:val="-3"/>
              </w:rPr>
              <w:t xml:space="preserve"> </w:t>
            </w:r>
            <w:r>
              <w:rPr>
                <w:b/>
              </w:rPr>
              <w:t>проектом</w:t>
            </w:r>
            <w:r>
              <w:rPr>
                <w:b/>
                <w:spacing w:val="-3"/>
              </w:rPr>
              <w:t xml:space="preserve"> </w:t>
            </w:r>
            <w:r>
              <w:rPr>
                <w:b/>
              </w:rPr>
              <w:t>(работой)</w:t>
            </w:r>
          </w:p>
          <w:p w14:paraId="27CE9F3C" w14:textId="77777777" w:rsidR="005F6830" w:rsidRDefault="005F6830" w:rsidP="00D23C83">
            <w:pPr>
              <w:pStyle w:val="TableParagraph"/>
              <w:numPr>
                <w:ilvl w:val="0"/>
                <w:numId w:val="89"/>
              </w:numPr>
              <w:tabs>
                <w:tab w:val="left" w:pos="829"/>
              </w:tabs>
              <w:ind w:firstLine="0"/>
              <w:rPr>
                <w:sz w:val="24"/>
              </w:rPr>
            </w:pPr>
            <w:r>
              <w:rPr>
                <w:sz w:val="24"/>
              </w:rPr>
              <w:t>Определение</w:t>
            </w:r>
            <w:r>
              <w:rPr>
                <w:spacing w:val="-3"/>
                <w:sz w:val="24"/>
              </w:rPr>
              <w:t xml:space="preserve"> </w:t>
            </w:r>
            <w:r>
              <w:rPr>
                <w:sz w:val="24"/>
              </w:rPr>
              <w:t>задач</w:t>
            </w:r>
            <w:r>
              <w:rPr>
                <w:spacing w:val="-2"/>
                <w:sz w:val="24"/>
              </w:rPr>
              <w:t xml:space="preserve"> </w:t>
            </w:r>
            <w:r>
              <w:rPr>
                <w:sz w:val="24"/>
              </w:rPr>
              <w:t>работы</w:t>
            </w:r>
          </w:p>
          <w:p w14:paraId="6F5A6654" w14:textId="77777777" w:rsidR="005F6830" w:rsidRDefault="005F6830" w:rsidP="00D23C83">
            <w:pPr>
              <w:pStyle w:val="TableParagraph"/>
              <w:numPr>
                <w:ilvl w:val="0"/>
                <w:numId w:val="89"/>
              </w:numPr>
              <w:tabs>
                <w:tab w:val="left" w:pos="829"/>
              </w:tabs>
              <w:ind w:firstLine="0"/>
              <w:rPr>
                <w:sz w:val="24"/>
              </w:rPr>
            </w:pPr>
            <w:r>
              <w:rPr>
                <w:sz w:val="24"/>
              </w:rPr>
              <w:t>Изучение</w:t>
            </w:r>
            <w:r>
              <w:rPr>
                <w:spacing w:val="-5"/>
                <w:sz w:val="24"/>
              </w:rPr>
              <w:t xml:space="preserve"> </w:t>
            </w:r>
            <w:r>
              <w:rPr>
                <w:sz w:val="24"/>
              </w:rPr>
              <w:t>литературных</w:t>
            </w:r>
            <w:r>
              <w:rPr>
                <w:spacing w:val="-2"/>
                <w:sz w:val="24"/>
              </w:rPr>
              <w:t xml:space="preserve"> </w:t>
            </w:r>
            <w:r>
              <w:rPr>
                <w:sz w:val="24"/>
              </w:rPr>
              <w:t>источников</w:t>
            </w:r>
          </w:p>
          <w:p w14:paraId="7A149A86" w14:textId="77777777" w:rsidR="005F6830" w:rsidRDefault="005F6830" w:rsidP="00D23C83">
            <w:pPr>
              <w:pStyle w:val="TableParagraph"/>
              <w:numPr>
                <w:ilvl w:val="0"/>
                <w:numId w:val="88"/>
              </w:numPr>
              <w:tabs>
                <w:tab w:val="left" w:pos="829"/>
              </w:tabs>
              <w:ind w:firstLine="0"/>
              <w:rPr>
                <w:sz w:val="24"/>
              </w:rPr>
            </w:pPr>
            <w:r>
              <w:rPr>
                <w:sz w:val="24"/>
              </w:rPr>
              <w:t>Выполнение</w:t>
            </w:r>
            <w:r>
              <w:rPr>
                <w:spacing w:val="-4"/>
                <w:sz w:val="24"/>
              </w:rPr>
              <w:t xml:space="preserve"> </w:t>
            </w:r>
            <w:r>
              <w:rPr>
                <w:sz w:val="24"/>
              </w:rPr>
              <w:t>расчетов</w:t>
            </w:r>
          </w:p>
          <w:p w14:paraId="3CBF7D6A" w14:textId="03790A2F" w:rsidR="005F6830" w:rsidRDefault="005F6830" w:rsidP="00D23C83">
            <w:pPr>
              <w:pStyle w:val="TableParagraph"/>
              <w:numPr>
                <w:ilvl w:val="0"/>
                <w:numId w:val="88"/>
              </w:numPr>
              <w:tabs>
                <w:tab w:val="left" w:pos="829"/>
              </w:tabs>
              <w:ind w:right="98" w:firstLine="0"/>
              <w:rPr>
                <w:sz w:val="24"/>
              </w:rPr>
            </w:pPr>
            <w:r>
              <w:rPr>
                <w:sz w:val="24"/>
              </w:rPr>
              <w:t>Оформление</w:t>
            </w:r>
            <w:r>
              <w:rPr>
                <w:spacing w:val="1"/>
                <w:sz w:val="24"/>
              </w:rPr>
              <w:t xml:space="preserve"> </w:t>
            </w:r>
            <w:r>
              <w:rPr>
                <w:sz w:val="24"/>
              </w:rPr>
              <w:t>технологической</w:t>
            </w:r>
            <w:r>
              <w:rPr>
                <w:spacing w:val="1"/>
                <w:sz w:val="24"/>
              </w:rPr>
              <w:t xml:space="preserve"> </w:t>
            </w:r>
            <w:r>
              <w:rPr>
                <w:sz w:val="24"/>
              </w:rPr>
              <w:t>и</w:t>
            </w:r>
            <w:r>
              <w:rPr>
                <w:spacing w:val="1"/>
                <w:sz w:val="24"/>
              </w:rPr>
              <w:t xml:space="preserve"> </w:t>
            </w:r>
            <w:r>
              <w:rPr>
                <w:sz w:val="24"/>
              </w:rPr>
              <w:t>текстовой</w:t>
            </w:r>
            <w:r>
              <w:rPr>
                <w:spacing w:val="1"/>
                <w:sz w:val="24"/>
              </w:rPr>
              <w:t xml:space="preserve"> </w:t>
            </w:r>
            <w:r>
              <w:rPr>
                <w:sz w:val="24"/>
              </w:rPr>
              <w:t>документации</w:t>
            </w:r>
            <w:r>
              <w:rPr>
                <w:spacing w:val="1"/>
                <w:sz w:val="24"/>
              </w:rPr>
              <w:t xml:space="preserve"> </w:t>
            </w:r>
            <w:r>
              <w:rPr>
                <w:sz w:val="24"/>
              </w:rPr>
              <w:t>с</w:t>
            </w:r>
            <w:r>
              <w:rPr>
                <w:spacing w:val="1"/>
                <w:sz w:val="24"/>
              </w:rPr>
              <w:t xml:space="preserve"> </w:t>
            </w:r>
            <w:r>
              <w:rPr>
                <w:sz w:val="24"/>
              </w:rPr>
              <w:t>применением</w:t>
            </w:r>
            <w:r>
              <w:rPr>
                <w:spacing w:val="1"/>
                <w:sz w:val="24"/>
              </w:rPr>
              <w:t xml:space="preserve"> </w:t>
            </w:r>
            <w:r>
              <w:rPr>
                <w:sz w:val="24"/>
              </w:rPr>
              <w:t>современного</w:t>
            </w:r>
            <w:r>
              <w:rPr>
                <w:spacing w:val="1"/>
                <w:sz w:val="24"/>
              </w:rPr>
              <w:t xml:space="preserve"> </w:t>
            </w:r>
            <w:r>
              <w:rPr>
                <w:sz w:val="24"/>
              </w:rPr>
              <w:t>программного</w:t>
            </w:r>
            <w:r>
              <w:rPr>
                <w:spacing w:val="-57"/>
                <w:sz w:val="24"/>
              </w:rPr>
              <w:t xml:space="preserve"> </w:t>
            </w:r>
            <w:r>
              <w:rPr>
                <w:sz w:val="24"/>
              </w:rPr>
              <w:t>обеспечения</w:t>
            </w:r>
          </w:p>
        </w:tc>
        <w:tc>
          <w:tcPr>
            <w:tcW w:w="2552" w:type="dxa"/>
            <w:vAlign w:val="center"/>
          </w:tcPr>
          <w:p w14:paraId="193B2354" w14:textId="77777777" w:rsidR="005F6830" w:rsidRDefault="005F6830" w:rsidP="00515445">
            <w:pPr>
              <w:pStyle w:val="TableParagraph"/>
              <w:spacing w:line="251" w:lineRule="exact"/>
              <w:ind w:left="153" w:right="143"/>
              <w:jc w:val="center"/>
              <w:rPr>
                <w:b/>
              </w:rPr>
            </w:pPr>
            <w:r>
              <w:rPr>
                <w:b/>
              </w:rPr>
              <w:t>10</w:t>
            </w:r>
          </w:p>
        </w:tc>
      </w:tr>
      <w:tr w:rsidR="00F22B15" w14:paraId="37FED0CC" w14:textId="77777777" w:rsidTr="00515445">
        <w:trPr>
          <w:trHeight w:val="3103"/>
        </w:trPr>
        <w:tc>
          <w:tcPr>
            <w:tcW w:w="12483" w:type="dxa"/>
            <w:gridSpan w:val="2"/>
          </w:tcPr>
          <w:p w14:paraId="2F298EC8" w14:textId="77777777" w:rsidR="00F22B15" w:rsidRDefault="00051857" w:rsidP="005F6830">
            <w:pPr>
              <w:pStyle w:val="TableParagraph"/>
              <w:ind w:left="107" w:right="3058"/>
              <w:rPr>
                <w:b/>
              </w:rPr>
            </w:pPr>
            <w:r>
              <w:rPr>
                <w:b/>
              </w:rPr>
              <w:t>Производственная практика (если предусмотрена итоговая (концентрированная) практика)</w:t>
            </w:r>
            <w:r>
              <w:rPr>
                <w:b/>
                <w:spacing w:val="-52"/>
              </w:rPr>
              <w:t xml:space="preserve"> </w:t>
            </w:r>
            <w:r>
              <w:rPr>
                <w:b/>
              </w:rPr>
              <w:t>Виды</w:t>
            </w:r>
            <w:r>
              <w:rPr>
                <w:b/>
                <w:spacing w:val="-1"/>
              </w:rPr>
              <w:t xml:space="preserve"> </w:t>
            </w:r>
            <w:r>
              <w:rPr>
                <w:b/>
              </w:rPr>
              <w:t>работ</w:t>
            </w:r>
          </w:p>
          <w:p w14:paraId="68575BA9" w14:textId="77777777" w:rsidR="00F22B15" w:rsidRDefault="00051857" w:rsidP="00D23C83">
            <w:pPr>
              <w:pStyle w:val="TableParagraph"/>
              <w:numPr>
                <w:ilvl w:val="0"/>
                <w:numId w:val="87"/>
              </w:numPr>
              <w:tabs>
                <w:tab w:val="left" w:pos="829"/>
              </w:tabs>
              <w:ind w:right="106" w:firstLine="0"/>
              <w:rPr>
                <w:sz w:val="24"/>
              </w:rPr>
            </w:pPr>
            <w:r>
              <w:rPr>
                <w:sz w:val="24"/>
              </w:rPr>
              <w:t>Разработка</w:t>
            </w:r>
            <w:r>
              <w:rPr>
                <w:spacing w:val="12"/>
                <w:sz w:val="24"/>
              </w:rPr>
              <w:t xml:space="preserve"> </w:t>
            </w:r>
            <w:r>
              <w:rPr>
                <w:sz w:val="24"/>
              </w:rPr>
              <w:t>и</w:t>
            </w:r>
            <w:r>
              <w:rPr>
                <w:spacing w:val="14"/>
                <w:sz w:val="24"/>
              </w:rPr>
              <w:t xml:space="preserve"> </w:t>
            </w:r>
            <w:r>
              <w:rPr>
                <w:sz w:val="24"/>
              </w:rPr>
              <w:t>оформление</w:t>
            </w:r>
            <w:r>
              <w:rPr>
                <w:spacing w:val="12"/>
                <w:sz w:val="24"/>
              </w:rPr>
              <w:t xml:space="preserve"> </w:t>
            </w:r>
            <w:r>
              <w:rPr>
                <w:sz w:val="24"/>
              </w:rPr>
              <w:t>технологических</w:t>
            </w:r>
            <w:r>
              <w:rPr>
                <w:spacing w:val="12"/>
                <w:sz w:val="24"/>
              </w:rPr>
              <w:t xml:space="preserve"> </w:t>
            </w:r>
            <w:r>
              <w:rPr>
                <w:sz w:val="24"/>
              </w:rPr>
              <w:t>документов</w:t>
            </w:r>
            <w:r>
              <w:rPr>
                <w:spacing w:val="13"/>
                <w:sz w:val="24"/>
              </w:rPr>
              <w:t xml:space="preserve"> </w:t>
            </w:r>
            <w:r>
              <w:rPr>
                <w:sz w:val="24"/>
              </w:rPr>
              <w:t>в</w:t>
            </w:r>
            <w:r>
              <w:rPr>
                <w:spacing w:val="12"/>
                <w:sz w:val="24"/>
              </w:rPr>
              <w:t xml:space="preserve"> </w:t>
            </w:r>
            <w:r>
              <w:rPr>
                <w:sz w:val="24"/>
              </w:rPr>
              <w:t>соответствии</w:t>
            </w:r>
            <w:r>
              <w:rPr>
                <w:spacing w:val="14"/>
                <w:sz w:val="24"/>
              </w:rPr>
              <w:t xml:space="preserve"> </w:t>
            </w:r>
            <w:r>
              <w:rPr>
                <w:sz w:val="24"/>
              </w:rPr>
              <w:t>с</w:t>
            </w:r>
            <w:r>
              <w:rPr>
                <w:spacing w:val="12"/>
                <w:sz w:val="24"/>
              </w:rPr>
              <w:t xml:space="preserve"> </w:t>
            </w:r>
            <w:r>
              <w:rPr>
                <w:sz w:val="24"/>
              </w:rPr>
              <w:t>требованиями</w:t>
            </w:r>
            <w:r>
              <w:rPr>
                <w:spacing w:val="11"/>
                <w:sz w:val="24"/>
              </w:rPr>
              <w:t xml:space="preserve"> </w:t>
            </w:r>
            <w:r>
              <w:rPr>
                <w:sz w:val="24"/>
              </w:rPr>
              <w:t>ЕСТД</w:t>
            </w:r>
            <w:r>
              <w:rPr>
                <w:spacing w:val="13"/>
                <w:sz w:val="24"/>
              </w:rPr>
              <w:t xml:space="preserve"> </w:t>
            </w:r>
            <w:r>
              <w:rPr>
                <w:sz w:val="24"/>
              </w:rPr>
              <w:t>на</w:t>
            </w:r>
            <w:r>
              <w:rPr>
                <w:spacing w:val="12"/>
                <w:sz w:val="24"/>
              </w:rPr>
              <w:t xml:space="preserve"> </w:t>
            </w:r>
            <w:r>
              <w:rPr>
                <w:sz w:val="24"/>
              </w:rPr>
              <w:t>основе</w:t>
            </w:r>
            <w:r>
              <w:rPr>
                <w:spacing w:val="-57"/>
                <w:sz w:val="24"/>
              </w:rPr>
              <w:t xml:space="preserve"> </w:t>
            </w:r>
            <w:r>
              <w:rPr>
                <w:sz w:val="24"/>
              </w:rPr>
              <w:t>применения</w:t>
            </w:r>
            <w:r>
              <w:rPr>
                <w:spacing w:val="-1"/>
                <w:sz w:val="24"/>
              </w:rPr>
              <w:t xml:space="preserve"> </w:t>
            </w:r>
            <w:r>
              <w:rPr>
                <w:sz w:val="24"/>
              </w:rPr>
              <w:t>ИКТ.</w:t>
            </w:r>
          </w:p>
          <w:p w14:paraId="7A645FF9" w14:textId="77777777" w:rsidR="00F22B15" w:rsidRDefault="00051857" w:rsidP="00D23C83">
            <w:pPr>
              <w:pStyle w:val="TableParagraph"/>
              <w:numPr>
                <w:ilvl w:val="0"/>
                <w:numId w:val="87"/>
              </w:numPr>
              <w:tabs>
                <w:tab w:val="left" w:pos="829"/>
              </w:tabs>
              <w:ind w:firstLine="0"/>
              <w:rPr>
                <w:sz w:val="24"/>
              </w:rPr>
            </w:pPr>
            <w:r>
              <w:rPr>
                <w:sz w:val="24"/>
              </w:rPr>
              <w:t>Внесение</w:t>
            </w:r>
            <w:r>
              <w:rPr>
                <w:spacing w:val="-4"/>
                <w:sz w:val="24"/>
              </w:rPr>
              <w:t xml:space="preserve"> </w:t>
            </w:r>
            <w:r>
              <w:rPr>
                <w:sz w:val="24"/>
              </w:rPr>
              <w:t>изменений</w:t>
            </w:r>
            <w:r>
              <w:rPr>
                <w:spacing w:val="-3"/>
                <w:sz w:val="24"/>
              </w:rPr>
              <w:t xml:space="preserve"> </w:t>
            </w:r>
            <w:r>
              <w:rPr>
                <w:sz w:val="24"/>
              </w:rPr>
              <w:t>в</w:t>
            </w:r>
            <w:r>
              <w:rPr>
                <w:spacing w:val="-6"/>
                <w:sz w:val="24"/>
              </w:rPr>
              <w:t xml:space="preserve"> </w:t>
            </w:r>
            <w:r>
              <w:rPr>
                <w:sz w:val="24"/>
              </w:rPr>
              <w:t>технологический</w:t>
            </w:r>
            <w:r>
              <w:rPr>
                <w:spacing w:val="-5"/>
                <w:sz w:val="24"/>
              </w:rPr>
              <w:t xml:space="preserve"> </w:t>
            </w:r>
            <w:r>
              <w:rPr>
                <w:sz w:val="24"/>
              </w:rPr>
              <w:t>процесс</w:t>
            </w:r>
            <w:r>
              <w:rPr>
                <w:spacing w:val="-4"/>
                <w:sz w:val="24"/>
              </w:rPr>
              <w:t xml:space="preserve"> </w:t>
            </w:r>
            <w:r>
              <w:rPr>
                <w:sz w:val="24"/>
              </w:rPr>
              <w:t>согласно</w:t>
            </w:r>
            <w:r>
              <w:rPr>
                <w:spacing w:val="-3"/>
                <w:sz w:val="24"/>
              </w:rPr>
              <w:t xml:space="preserve"> </w:t>
            </w:r>
            <w:r>
              <w:rPr>
                <w:sz w:val="24"/>
              </w:rPr>
              <w:t>НТД</w:t>
            </w:r>
          </w:p>
          <w:p w14:paraId="77C2BDC7" w14:textId="77777777" w:rsidR="00F22B15" w:rsidRDefault="00051857" w:rsidP="00D23C83">
            <w:pPr>
              <w:pStyle w:val="TableParagraph"/>
              <w:numPr>
                <w:ilvl w:val="0"/>
                <w:numId w:val="87"/>
              </w:numPr>
              <w:tabs>
                <w:tab w:val="left" w:pos="829"/>
              </w:tabs>
              <w:ind w:firstLine="0"/>
              <w:rPr>
                <w:sz w:val="24"/>
              </w:rPr>
            </w:pPr>
            <w:r>
              <w:rPr>
                <w:sz w:val="24"/>
              </w:rPr>
              <w:t>Оформление</w:t>
            </w:r>
            <w:r>
              <w:rPr>
                <w:spacing w:val="-4"/>
                <w:sz w:val="24"/>
              </w:rPr>
              <w:t xml:space="preserve"> </w:t>
            </w:r>
            <w:r>
              <w:rPr>
                <w:sz w:val="24"/>
              </w:rPr>
              <w:t>извещений</w:t>
            </w:r>
            <w:r>
              <w:rPr>
                <w:spacing w:val="-3"/>
                <w:sz w:val="24"/>
              </w:rPr>
              <w:t xml:space="preserve"> </w:t>
            </w:r>
            <w:r>
              <w:rPr>
                <w:sz w:val="24"/>
              </w:rPr>
              <w:t>по</w:t>
            </w:r>
            <w:r>
              <w:rPr>
                <w:spacing w:val="-3"/>
                <w:sz w:val="24"/>
              </w:rPr>
              <w:t xml:space="preserve"> </w:t>
            </w:r>
            <w:r>
              <w:rPr>
                <w:sz w:val="24"/>
              </w:rPr>
              <w:t>изменению</w:t>
            </w:r>
            <w:r>
              <w:rPr>
                <w:spacing w:val="1"/>
                <w:sz w:val="24"/>
              </w:rPr>
              <w:t xml:space="preserve"> </w:t>
            </w:r>
            <w:r>
              <w:rPr>
                <w:sz w:val="24"/>
              </w:rPr>
              <w:t>ТД</w:t>
            </w:r>
            <w:r>
              <w:rPr>
                <w:spacing w:val="-4"/>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требованиями</w:t>
            </w:r>
            <w:r>
              <w:rPr>
                <w:spacing w:val="-3"/>
                <w:sz w:val="24"/>
              </w:rPr>
              <w:t xml:space="preserve"> </w:t>
            </w:r>
            <w:r>
              <w:rPr>
                <w:sz w:val="24"/>
              </w:rPr>
              <w:t>НТД</w:t>
            </w:r>
          </w:p>
          <w:p w14:paraId="04F771E9" w14:textId="77777777" w:rsidR="00F22B15" w:rsidRDefault="00051857" w:rsidP="00D23C83">
            <w:pPr>
              <w:pStyle w:val="TableParagraph"/>
              <w:numPr>
                <w:ilvl w:val="0"/>
                <w:numId w:val="87"/>
              </w:numPr>
              <w:tabs>
                <w:tab w:val="left" w:pos="829"/>
              </w:tabs>
              <w:ind w:firstLine="0"/>
              <w:rPr>
                <w:sz w:val="24"/>
              </w:rPr>
            </w:pPr>
            <w:r>
              <w:rPr>
                <w:sz w:val="24"/>
              </w:rPr>
              <w:t>Разработка</w:t>
            </w:r>
            <w:r>
              <w:rPr>
                <w:spacing w:val="-3"/>
                <w:sz w:val="24"/>
              </w:rPr>
              <w:t xml:space="preserve"> </w:t>
            </w:r>
            <w:r>
              <w:rPr>
                <w:sz w:val="24"/>
              </w:rPr>
              <w:t>инструкций</w:t>
            </w:r>
            <w:r>
              <w:rPr>
                <w:spacing w:val="-4"/>
                <w:sz w:val="24"/>
              </w:rPr>
              <w:t xml:space="preserve"> </w:t>
            </w:r>
            <w:r>
              <w:rPr>
                <w:sz w:val="24"/>
              </w:rPr>
              <w:t>по</w:t>
            </w:r>
            <w:r>
              <w:rPr>
                <w:spacing w:val="-2"/>
                <w:sz w:val="24"/>
              </w:rPr>
              <w:t xml:space="preserve"> </w:t>
            </w:r>
            <w:r>
              <w:rPr>
                <w:sz w:val="24"/>
              </w:rPr>
              <w:t>работе</w:t>
            </w:r>
            <w:r>
              <w:rPr>
                <w:spacing w:val="-3"/>
                <w:sz w:val="24"/>
              </w:rPr>
              <w:t xml:space="preserve"> </w:t>
            </w:r>
            <w:r>
              <w:rPr>
                <w:sz w:val="24"/>
              </w:rPr>
              <w:t>с</w:t>
            </w:r>
            <w:r>
              <w:rPr>
                <w:spacing w:val="-3"/>
                <w:sz w:val="24"/>
              </w:rPr>
              <w:t xml:space="preserve"> </w:t>
            </w:r>
            <w:r>
              <w:rPr>
                <w:sz w:val="24"/>
              </w:rPr>
              <w:t>оборудованием</w:t>
            </w:r>
            <w:r>
              <w:rPr>
                <w:spacing w:val="-3"/>
                <w:sz w:val="24"/>
              </w:rPr>
              <w:t xml:space="preserve"> </w:t>
            </w:r>
            <w:r>
              <w:rPr>
                <w:sz w:val="24"/>
              </w:rPr>
              <w:t>или</w:t>
            </w:r>
            <w:r>
              <w:rPr>
                <w:spacing w:val="-1"/>
                <w:sz w:val="24"/>
              </w:rPr>
              <w:t xml:space="preserve"> </w:t>
            </w:r>
            <w:r>
              <w:rPr>
                <w:sz w:val="24"/>
              </w:rPr>
              <w:t>оснасткой</w:t>
            </w:r>
            <w:r>
              <w:rPr>
                <w:spacing w:val="-1"/>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требованиями</w:t>
            </w:r>
            <w:r>
              <w:rPr>
                <w:spacing w:val="-2"/>
                <w:sz w:val="24"/>
              </w:rPr>
              <w:t xml:space="preserve"> </w:t>
            </w:r>
            <w:r>
              <w:rPr>
                <w:sz w:val="24"/>
              </w:rPr>
              <w:t>НТД</w:t>
            </w:r>
          </w:p>
          <w:p w14:paraId="23D99970" w14:textId="77777777" w:rsidR="00F22B15" w:rsidRDefault="00051857" w:rsidP="00D23C83">
            <w:pPr>
              <w:pStyle w:val="TableParagraph"/>
              <w:numPr>
                <w:ilvl w:val="0"/>
                <w:numId w:val="87"/>
              </w:numPr>
              <w:tabs>
                <w:tab w:val="left" w:pos="829"/>
              </w:tabs>
              <w:ind w:right="108" w:firstLine="0"/>
              <w:rPr>
                <w:sz w:val="24"/>
              </w:rPr>
            </w:pPr>
            <w:r>
              <w:rPr>
                <w:sz w:val="24"/>
              </w:rPr>
              <w:t>Оформление</w:t>
            </w:r>
            <w:r>
              <w:rPr>
                <w:spacing w:val="20"/>
                <w:sz w:val="24"/>
              </w:rPr>
              <w:t xml:space="preserve"> </w:t>
            </w:r>
            <w:r>
              <w:rPr>
                <w:sz w:val="24"/>
              </w:rPr>
              <w:t>технического</w:t>
            </w:r>
            <w:r>
              <w:rPr>
                <w:spacing w:val="21"/>
                <w:sz w:val="24"/>
              </w:rPr>
              <w:t xml:space="preserve"> </w:t>
            </w:r>
            <w:r>
              <w:rPr>
                <w:sz w:val="24"/>
              </w:rPr>
              <w:t>заказа</w:t>
            </w:r>
            <w:r>
              <w:rPr>
                <w:spacing w:val="20"/>
                <w:sz w:val="24"/>
              </w:rPr>
              <w:t xml:space="preserve"> </w:t>
            </w:r>
            <w:r>
              <w:rPr>
                <w:sz w:val="24"/>
              </w:rPr>
              <w:t>на</w:t>
            </w:r>
            <w:r>
              <w:rPr>
                <w:spacing w:val="20"/>
                <w:sz w:val="24"/>
              </w:rPr>
              <w:t xml:space="preserve"> </w:t>
            </w:r>
            <w:r>
              <w:rPr>
                <w:sz w:val="24"/>
              </w:rPr>
              <w:t>проектирование</w:t>
            </w:r>
            <w:r>
              <w:rPr>
                <w:spacing w:val="20"/>
                <w:sz w:val="24"/>
              </w:rPr>
              <w:t xml:space="preserve"> </w:t>
            </w:r>
            <w:r>
              <w:rPr>
                <w:sz w:val="24"/>
              </w:rPr>
              <w:t>оснастки</w:t>
            </w:r>
            <w:r>
              <w:rPr>
                <w:spacing w:val="22"/>
                <w:sz w:val="24"/>
              </w:rPr>
              <w:t xml:space="preserve"> </w:t>
            </w:r>
            <w:r>
              <w:rPr>
                <w:sz w:val="24"/>
              </w:rPr>
              <w:t>или</w:t>
            </w:r>
            <w:r>
              <w:rPr>
                <w:spacing w:val="22"/>
                <w:sz w:val="24"/>
              </w:rPr>
              <w:t xml:space="preserve"> </w:t>
            </w:r>
            <w:r>
              <w:rPr>
                <w:sz w:val="24"/>
              </w:rPr>
              <w:t>средств</w:t>
            </w:r>
            <w:r>
              <w:rPr>
                <w:spacing w:val="22"/>
                <w:sz w:val="24"/>
              </w:rPr>
              <w:t xml:space="preserve"> </w:t>
            </w:r>
            <w:r>
              <w:rPr>
                <w:sz w:val="24"/>
              </w:rPr>
              <w:t>измерения</w:t>
            </w:r>
            <w:r>
              <w:rPr>
                <w:spacing w:val="21"/>
                <w:sz w:val="24"/>
              </w:rPr>
              <w:t xml:space="preserve"> </w:t>
            </w:r>
            <w:r>
              <w:rPr>
                <w:sz w:val="24"/>
              </w:rPr>
              <w:t>в</w:t>
            </w:r>
            <w:r>
              <w:rPr>
                <w:spacing w:val="21"/>
                <w:sz w:val="24"/>
              </w:rPr>
              <w:t xml:space="preserve"> </w:t>
            </w:r>
            <w:r>
              <w:rPr>
                <w:sz w:val="24"/>
              </w:rPr>
              <w:t>соответствии</w:t>
            </w:r>
            <w:r>
              <w:rPr>
                <w:spacing w:val="22"/>
                <w:sz w:val="24"/>
              </w:rPr>
              <w:t xml:space="preserve"> </w:t>
            </w:r>
            <w:r>
              <w:rPr>
                <w:sz w:val="24"/>
              </w:rPr>
              <w:t>с</w:t>
            </w:r>
            <w:r>
              <w:rPr>
                <w:spacing w:val="-57"/>
                <w:sz w:val="24"/>
              </w:rPr>
              <w:t xml:space="preserve"> </w:t>
            </w:r>
            <w:r>
              <w:rPr>
                <w:sz w:val="24"/>
              </w:rPr>
              <w:t>требованиями</w:t>
            </w:r>
            <w:r>
              <w:rPr>
                <w:spacing w:val="-1"/>
                <w:sz w:val="24"/>
              </w:rPr>
              <w:t xml:space="preserve"> </w:t>
            </w:r>
            <w:r>
              <w:rPr>
                <w:sz w:val="24"/>
              </w:rPr>
              <w:t>НТД</w:t>
            </w:r>
          </w:p>
          <w:p w14:paraId="6DE03474" w14:textId="2EC0198C" w:rsidR="00F22B15" w:rsidRDefault="00051857" w:rsidP="00D23C83">
            <w:pPr>
              <w:pStyle w:val="TableParagraph"/>
              <w:numPr>
                <w:ilvl w:val="0"/>
                <w:numId w:val="87"/>
              </w:numPr>
              <w:tabs>
                <w:tab w:val="left" w:pos="829"/>
              </w:tabs>
              <w:ind w:firstLine="0"/>
              <w:rPr>
                <w:sz w:val="24"/>
              </w:rPr>
            </w:pPr>
            <w:r>
              <w:rPr>
                <w:sz w:val="24"/>
              </w:rPr>
              <w:t>Проведение</w:t>
            </w:r>
            <w:r>
              <w:rPr>
                <w:spacing w:val="-5"/>
                <w:sz w:val="24"/>
              </w:rPr>
              <w:t xml:space="preserve"> </w:t>
            </w:r>
            <w:r>
              <w:rPr>
                <w:sz w:val="24"/>
              </w:rPr>
              <w:t>фотографии</w:t>
            </w:r>
            <w:r>
              <w:rPr>
                <w:spacing w:val="-3"/>
                <w:sz w:val="24"/>
              </w:rPr>
              <w:t xml:space="preserve"> </w:t>
            </w:r>
            <w:r>
              <w:rPr>
                <w:sz w:val="24"/>
              </w:rPr>
              <w:t>рабочего</w:t>
            </w:r>
            <w:r>
              <w:rPr>
                <w:spacing w:val="-4"/>
                <w:sz w:val="24"/>
              </w:rPr>
              <w:t xml:space="preserve"> </w:t>
            </w:r>
            <w:r>
              <w:rPr>
                <w:sz w:val="24"/>
              </w:rPr>
              <w:t>времени</w:t>
            </w:r>
            <w:r>
              <w:rPr>
                <w:spacing w:val="-3"/>
                <w:sz w:val="24"/>
              </w:rPr>
              <w:t xml:space="preserve"> </w:t>
            </w:r>
            <w:r w:rsidR="002A0C1E">
              <w:rPr>
                <w:sz w:val="24"/>
              </w:rPr>
              <w:t>согласно</w:t>
            </w:r>
            <w:r w:rsidR="002A0C1E">
              <w:rPr>
                <w:spacing w:val="-4"/>
                <w:sz w:val="24"/>
              </w:rPr>
              <w:t xml:space="preserve"> </w:t>
            </w:r>
            <w:r w:rsidR="002A0C1E">
              <w:rPr>
                <w:sz w:val="24"/>
              </w:rPr>
              <w:t>методике</w:t>
            </w:r>
            <w:r>
              <w:rPr>
                <w:sz w:val="24"/>
              </w:rPr>
              <w:t>,</w:t>
            </w:r>
            <w:r>
              <w:rPr>
                <w:spacing w:val="-3"/>
                <w:sz w:val="24"/>
              </w:rPr>
              <w:t xml:space="preserve"> </w:t>
            </w:r>
            <w:r>
              <w:rPr>
                <w:sz w:val="24"/>
              </w:rPr>
              <w:t>применяемой</w:t>
            </w:r>
            <w:r>
              <w:rPr>
                <w:spacing w:val="-3"/>
                <w:sz w:val="24"/>
              </w:rPr>
              <w:t xml:space="preserve"> </w:t>
            </w:r>
            <w:r>
              <w:rPr>
                <w:sz w:val="24"/>
              </w:rPr>
              <w:t>на</w:t>
            </w:r>
            <w:r>
              <w:rPr>
                <w:spacing w:val="-4"/>
                <w:sz w:val="24"/>
              </w:rPr>
              <w:t xml:space="preserve"> </w:t>
            </w:r>
            <w:r>
              <w:rPr>
                <w:sz w:val="24"/>
              </w:rPr>
              <w:t>предприятии.</w:t>
            </w:r>
          </w:p>
          <w:p w14:paraId="4D492D04" w14:textId="77777777" w:rsidR="00F22B15" w:rsidRDefault="00051857" w:rsidP="00D23C83">
            <w:pPr>
              <w:pStyle w:val="TableParagraph"/>
              <w:numPr>
                <w:ilvl w:val="0"/>
                <w:numId w:val="87"/>
              </w:numPr>
              <w:tabs>
                <w:tab w:val="left" w:pos="829"/>
              </w:tabs>
              <w:ind w:firstLine="0"/>
              <w:rPr>
                <w:sz w:val="24"/>
              </w:rPr>
            </w:pPr>
            <w:r>
              <w:rPr>
                <w:sz w:val="24"/>
              </w:rPr>
              <w:t>Выполнение</w:t>
            </w:r>
            <w:r>
              <w:rPr>
                <w:spacing w:val="-3"/>
                <w:sz w:val="24"/>
              </w:rPr>
              <w:t xml:space="preserve"> </w:t>
            </w:r>
            <w:r>
              <w:rPr>
                <w:sz w:val="24"/>
              </w:rPr>
              <w:t>контроля</w:t>
            </w:r>
            <w:r>
              <w:rPr>
                <w:spacing w:val="-3"/>
                <w:sz w:val="24"/>
              </w:rPr>
              <w:t xml:space="preserve"> </w:t>
            </w:r>
            <w:r>
              <w:rPr>
                <w:sz w:val="24"/>
              </w:rPr>
              <w:t>технологической</w:t>
            </w:r>
            <w:r>
              <w:rPr>
                <w:spacing w:val="-2"/>
                <w:sz w:val="24"/>
              </w:rPr>
              <w:t xml:space="preserve"> </w:t>
            </w:r>
            <w:r>
              <w:rPr>
                <w:sz w:val="24"/>
              </w:rPr>
              <w:t>дисциплины</w:t>
            </w:r>
            <w:r>
              <w:rPr>
                <w:spacing w:val="-2"/>
                <w:sz w:val="24"/>
              </w:rPr>
              <w:t xml:space="preserve"> </w:t>
            </w:r>
            <w:r>
              <w:rPr>
                <w:sz w:val="24"/>
              </w:rPr>
              <w:t>слесаря</w:t>
            </w:r>
            <w:r>
              <w:rPr>
                <w:spacing w:val="1"/>
                <w:sz w:val="24"/>
              </w:rPr>
              <w:t xml:space="preserve"> </w:t>
            </w:r>
            <w:r>
              <w:rPr>
                <w:sz w:val="24"/>
              </w:rPr>
              <w:t>–</w:t>
            </w:r>
            <w:r>
              <w:rPr>
                <w:spacing w:val="-2"/>
                <w:sz w:val="24"/>
              </w:rPr>
              <w:t xml:space="preserve"> </w:t>
            </w:r>
            <w:r>
              <w:rPr>
                <w:sz w:val="24"/>
              </w:rPr>
              <w:t>сборщика</w:t>
            </w:r>
            <w:r>
              <w:rPr>
                <w:spacing w:val="-3"/>
                <w:sz w:val="24"/>
              </w:rPr>
              <w:t xml:space="preserve"> </w:t>
            </w:r>
            <w:r>
              <w:rPr>
                <w:sz w:val="24"/>
              </w:rPr>
              <w:t>на</w:t>
            </w:r>
            <w:r>
              <w:rPr>
                <w:spacing w:val="-3"/>
                <w:sz w:val="24"/>
              </w:rPr>
              <w:t xml:space="preserve"> </w:t>
            </w:r>
            <w:r>
              <w:rPr>
                <w:sz w:val="24"/>
              </w:rPr>
              <w:t>рабочем</w:t>
            </w:r>
            <w:r>
              <w:rPr>
                <w:spacing w:val="-3"/>
                <w:sz w:val="24"/>
              </w:rPr>
              <w:t xml:space="preserve"> </w:t>
            </w:r>
            <w:r>
              <w:rPr>
                <w:sz w:val="24"/>
              </w:rPr>
              <w:t>месте</w:t>
            </w:r>
            <w:r>
              <w:rPr>
                <w:spacing w:val="-1"/>
                <w:sz w:val="24"/>
              </w:rPr>
              <w:t xml:space="preserve"> </w:t>
            </w:r>
            <w:r>
              <w:rPr>
                <w:sz w:val="24"/>
              </w:rPr>
              <w:t>согласно</w:t>
            </w:r>
            <w:r>
              <w:rPr>
                <w:spacing w:val="-2"/>
                <w:sz w:val="24"/>
              </w:rPr>
              <w:t xml:space="preserve"> </w:t>
            </w:r>
            <w:r>
              <w:rPr>
                <w:sz w:val="24"/>
              </w:rPr>
              <w:t>СТП.</w:t>
            </w:r>
          </w:p>
        </w:tc>
        <w:tc>
          <w:tcPr>
            <w:tcW w:w="2552" w:type="dxa"/>
            <w:vAlign w:val="center"/>
          </w:tcPr>
          <w:p w14:paraId="0B50DB6E" w14:textId="77777777" w:rsidR="00F22B15" w:rsidRDefault="00051857" w:rsidP="00515445">
            <w:pPr>
              <w:pStyle w:val="TableParagraph"/>
              <w:spacing w:line="251" w:lineRule="exact"/>
              <w:ind w:left="1"/>
              <w:jc w:val="center"/>
              <w:rPr>
                <w:b/>
              </w:rPr>
            </w:pPr>
            <w:r>
              <w:rPr>
                <w:b/>
              </w:rPr>
              <w:t>144</w:t>
            </w:r>
          </w:p>
        </w:tc>
      </w:tr>
      <w:tr w:rsidR="00F22B15" w14:paraId="51473577" w14:textId="77777777" w:rsidTr="00515445">
        <w:trPr>
          <w:trHeight w:val="491"/>
        </w:trPr>
        <w:tc>
          <w:tcPr>
            <w:tcW w:w="12483" w:type="dxa"/>
            <w:gridSpan w:val="2"/>
          </w:tcPr>
          <w:p w14:paraId="459CE0AD" w14:textId="77777777" w:rsidR="00F22B15" w:rsidRDefault="00051857" w:rsidP="005F6830">
            <w:pPr>
              <w:pStyle w:val="TableParagraph"/>
              <w:ind w:left="107"/>
              <w:rPr>
                <w:b/>
              </w:rPr>
            </w:pPr>
            <w:r>
              <w:rPr>
                <w:b/>
              </w:rPr>
              <w:t>Промежуточная</w:t>
            </w:r>
            <w:r>
              <w:rPr>
                <w:b/>
                <w:spacing w:val="-4"/>
              </w:rPr>
              <w:t xml:space="preserve"> </w:t>
            </w:r>
            <w:r>
              <w:rPr>
                <w:b/>
              </w:rPr>
              <w:t>аттестация</w:t>
            </w:r>
          </w:p>
        </w:tc>
        <w:tc>
          <w:tcPr>
            <w:tcW w:w="2552" w:type="dxa"/>
            <w:vAlign w:val="center"/>
          </w:tcPr>
          <w:p w14:paraId="2E641A06" w14:textId="77777777" w:rsidR="00F22B15" w:rsidRDefault="00051857" w:rsidP="00515445">
            <w:pPr>
              <w:pStyle w:val="TableParagraph"/>
              <w:spacing w:line="252" w:lineRule="exact"/>
              <w:ind w:left="1"/>
              <w:jc w:val="center"/>
              <w:rPr>
                <w:b/>
              </w:rPr>
            </w:pPr>
            <w:r>
              <w:rPr>
                <w:b/>
              </w:rPr>
              <w:t>36</w:t>
            </w:r>
          </w:p>
        </w:tc>
      </w:tr>
      <w:tr w:rsidR="00F22B15" w14:paraId="197A8707" w14:textId="77777777" w:rsidTr="00515445">
        <w:trPr>
          <w:trHeight w:val="491"/>
        </w:trPr>
        <w:tc>
          <w:tcPr>
            <w:tcW w:w="12483" w:type="dxa"/>
            <w:gridSpan w:val="2"/>
          </w:tcPr>
          <w:p w14:paraId="33DAF58A" w14:textId="77777777" w:rsidR="00F22B15" w:rsidRDefault="00051857" w:rsidP="005F6830">
            <w:pPr>
              <w:pStyle w:val="TableParagraph"/>
              <w:ind w:left="107"/>
              <w:rPr>
                <w:b/>
              </w:rPr>
            </w:pPr>
            <w:r>
              <w:rPr>
                <w:b/>
              </w:rPr>
              <w:t>Всего</w:t>
            </w:r>
          </w:p>
        </w:tc>
        <w:tc>
          <w:tcPr>
            <w:tcW w:w="2552" w:type="dxa"/>
            <w:vAlign w:val="center"/>
          </w:tcPr>
          <w:p w14:paraId="720A8AC4" w14:textId="77777777" w:rsidR="00F22B15" w:rsidRDefault="00051857" w:rsidP="00515445">
            <w:pPr>
              <w:pStyle w:val="TableParagraph"/>
              <w:spacing w:line="251" w:lineRule="exact"/>
              <w:ind w:left="1"/>
              <w:jc w:val="center"/>
              <w:rPr>
                <w:b/>
              </w:rPr>
            </w:pPr>
            <w:r>
              <w:rPr>
                <w:b/>
              </w:rPr>
              <w:t>476</w:t>
            </w:r>
          </w:p>
        </w:tc>
      </w:tr>
    </w:tbl>
    <w:p w14:paraId="0C9ADAE8" w14:textId="77777777" w:rsidR="00F22B15" w:rsidRDefault="00F22B15">
      <w:pPr>
        <w:pStyle w:val="a3"/>
        <w:rPr>
          <w:b/>
          <w:sz w:val="20"/>
        </w:rPr>
      </w:pPr>
    </w:p>
    <w:p w14:paraId="2BCCB513" w14:textId="77777777" w:rsidR="00F22B15" w:rsidRDefault="00F22B15">
      <w:pPr>
        <w:pStyle w:val="a3"/>
        <w:spacing w:before="2"/>
        <w:rPr>
          <w:b/>
          <w:sz w:val="19"/>
        </w:rPr>
      </w:pPr>
    </w:p>
    <w:p w14:paraId="502085AF" w14:textId="77777777" w:rsidR="00F22B15" w:rsidRDefault="00F22B15">
      <w:pPr>
        <w:jc w:val="both"/>
        <w:sectPr w:rsidR="00F22B15" w:rsidSect="00CE2F31">
          <w:pgSz w:w="16850" w:h="11910" w:orient="landscape"/>
          <w:pgMar w:top="1134" w:right="567" w:bottom="1134" w:left="1134" w:header="454" w:footer="850" w:gutter="0"/>
          <w:cols w:space="720"/>
          <w:docGrid w:linePitch="299"/>
        </w:sectPr>
      </w:pPr>
    </w:p>
    <w:p w14:paraId="0AB56B03" w14:textId="1CD3084C" w:rsidR="00F22B15" w:rsidRDefault="00051857" w:rsidP="00D23C83">
      <w:pPr>
        <w:pStyle w:val="2"/>
        <w:numPr>
          <w:ilvl w:val="0"/>
          <w:numId w:val="89"/>
        </w:numPr>
        <w:spacing w:before="71" w:line="278" w:lineRule="auto"/>
        <w:ind w:right="3"/>
        <w:jc w:val="center"/>
      </w:pPr>
      <w:bookmarkStart w:id="78" w:name="_Toc132708468"/>
      <w:bookmarkStart w:id="79" w:name="_Toc132981709"/>
      <w:r>
        <w:lastRenderedPageBreak/>
        <w:t>УСЛОВИЯ</w:t>
      </w:r>
      <w:r>
        <w:rPr>
          <w:spacing w:val="-8"/>
        </w:rPr>
        <w:t xml:space="preserve"> </w:t>
      </w:r>
      <w:r>
        <w:t>РЕАЛИЗАЦИИ</w:t>
      </w:r>
      <w:r>
        <w:rPr>
          <w:spacing w:val="-7"/>
        </w:rPr>
        <w:t xml:space="preserve"> </w:t>
      </w:r>
      <w:r>
        <w:t>ПРОФЕССИОНАЛЬНОГО</w:t>
      </w:r>
      <w:r>
        <w:rPr>
          <w:spacing w:val="-1"/>
        </w:rPr>
        <w:t xml:space="preserve"> </w:t>
      </w:r>
      <w:r>
        <w:t>МОДУЛЯ</w:t>
      </w:r>
      <w:bookmarkEnd w:id="78"/>
      <w:bookmarkEnd w:id="79"/>
    </w:p>
    <w:p w14:paraId="66F20FCB" w14:textId="77777777" w:rsidR="00215972" w:rsidRDefault="00215972" w:rsidP="00215972">
      <w:pPr>
        <w:pStyle w:val="2"/>
        <w:spacing w:before="71" w:line="278" w:lineRule="auto"/>
        <w:ind w:left="828" w:right="3"/>
      </w:pPr>
    </w:p>
    <w:p w14:paraId="0EAD0C7B" w14:textId="4A04618F" w:rsidR="00F22B15" w:rsidRPr="00215972" w:rsidRDefault="00051857" w:rsidP="00D23C83">
      <w:pPr>
        <w:pStyle w:val="a5"/>
        <w:numPr>
          <w:ilvl w:val="1"/>
          <w:numId w:val="163"/>
        </w:numPr>
        <w:tabs>
          <w:tab w:val="left" w:pos="1347"/>
        </w:tabs>
        <w:spacing w:line="276" w:lineRule="auto"/>
        <w:ind w:left="0" w:right="3" w:firstLine="851"/>
        <w:jc w:val="both"/>
        <w:rPr>
          <w:b/>
          <w:sz w:val="24"/>
        </w:rPr>
      </w:pPr>
      <w:r w:rsidRPr="00215972">
        <w:rPr>
          <w:b/>
          <w:sz w:val="24"/>
        </w:rPr>
        <w:t>Для</w:t>
      </w:r>
      <w:r w:rsidRPr="00215972">
        <w:rPr>
          <w:b/>
          <w:spacing w:val="-3"/>
          <w:sz w:val="24"/>
        </w:rPr>
        <w:t xml:space="preserve"> </w:t>
      </w:r>
      <w:r w:rsidRPr="00215972">
        <w:rPr>
          <w:b/>
          <w:sz w:val="24"/>
        </w:rPr>
        <w:t>реализации</w:t>
      </w:r>
      <w:r w:rsidRPr="00215972">
        <w:rPr>
          <w:b/>
          <w:spacing w:val="-5"/>
          <w:sz w:val="24"/>
        </w:rPr>
        <w:t xml:space="preserve"> </w:t>
      </w:r>
      <w:r w:rsidRPr="00215972">
        <w:rPr>
          <w:b/>
          <w:sz w:val="24"/>
        </w:rPr>
        <w:t>программы</w:t>
      </w:r>
      <w:r w:rsidRPr="00215972">
        <w:rPr>
          <w:b/>
          <w:spacing w:val="-3"/>
          <w:sz w:val="24"/>
        </w:rPr>
        <w:t xml:space="preserve"> </w:t>
      </w:r>
      <w:r w:rsidRPr="00215972">
        <w:rPr>
          <w:b/>
          <w:sz w:val="24"/>
        </w:rPr>
        <w:t>профессионального</w:t>
      </w:r>
      <w:r w:rsidRPr="00215972">
        <w:rPr>
          <w:b/>
          <w:spacing w:val="-3"/>
          <w:sz w:val="24"/>
        </w:rPr>
        <w:t xml:space="preserve"> </w:t>
      </w:r>
      <w:r w:rsidRPr="00215972">
        <w:rPr>
          <w:b/>
          <w:sz w:val="24"/>
        </w:rPr>
        <w:t>модуля</w:t>
      </w:r>
      <w:r w:rsidRPr="00215972">
        <w:rPr>
          <w:b/>
          <w:spacing w:val="-3"/>
          <w:sz w:val="24"/>
        </w:rPr>
        <w:t xml:space="preserve"> </w:t>
      </w:r>
      <w:r w:rsidRPr="00215972">
        <w:rPr>
          <w:b/>
          <w:sz w:val="24"/>
        </w:rPr>
        <w:t>должны</w:t>
      </w:r>
      <w:r w:rsidRPr="00215972">
        <w:rPr>
          <w:b/>
          <w:spacing w:val="-3"/>
          <w:sz w:val="24"/>
        </w:rPr>
        <w:t xml:space="preserve"> </w:t>
      </w:r>
      <w:r w:rsidRPr="00215972">
        <w:rPr>
          <w:b/>
          <w:sz w:val="24"/>
        </w:rPr>
        <w:t>быть</w:t>
      </w:r>
      <w:r w:rsidRPr="00215972">
        <w:rPr>
          <w:b/>
          <w:spacing w:val="-57"/>
          <w:sz w:val="24"/>
        </w:rPr>
        <w:t xml:space="preserve"> </w:t>
      </w:r>
      <w:r w:rsidRPr="00215972">
        <w:rPr>
          <w:b/>
          <w:sz w:val="24"/>
        </w:rPr>
        <w:t>предусмотрены</w:t>
      </w:r>
      <w:r w:rsidRPr="00215972">
        <w:rPr>
          <w:b/>
          <w:spacing w:val="-2"/>
          <w:sz w:val="24"/>
        </w:rPr>
        <w:t xml:space="preserve"> </w:t>
      </w:r>
      <w:r w:rsidRPr="00215972">
        <w:rPr>
          <w:b/>
          <w:sz w:val="24"/>
        </w:rPr>
        <w:t>следующие</w:t>
      </w:r>
      <w:r w:rsidRPr="00215972">
        <w:rPr>
          <w:b/>
          <w:spacing w:val="-1"/>
          <w:sz w:val="24"/>
        </w:rPr>
        <w:t xml:space="preserve"> </w:t>
      </w:r>
      <w:r w:rsidRPr="00215972">
        <w:rPr>
          <w:b/>
          <w:sz w:val="24"/>
        </w:rPr>
        <w:t>специальные</w:t>
      </w:r>
      <w:r w:rsidRPr="00215972">
        <w:rPr>
          <w:b/>
          <w:spacing w:val="-3"/>
          <w:sz w:val="24"/>
        </w:rPr>
        <w:t xml:space="preserve"> </w:t>
      </w:r>
      <w:r w:rsidRPr="00215972">
        <w:rPr>
          <w:b/>
          <w:sz w:val="24"/>
        </w:rPr>
        <w:t>помещения:</w:t>
      </w:r>
    </w:p>
    <w:p w14:paraId="7C0ED785" w14:textId="1CE0C7AD" w:rsidR="00F4362C" w:rsidRDefault="00F4362C" w:rsidP="0003038A">
      <w:pPr>
        <w:pStyle w:val="a3"/>
        <w:spacing w:before="5"/>
        <w:ind w:firstLine="707"/>
        <w:jc w:val="both"/>
      </w:pPr>
      <w:r>
        <w:t>Кабинет «Технология сборки двигателей» оснащенный в соответствии с п. 6.1.</w:t>
      </w:r>
      <w:r w:rsidR="00B71646">
        <w:t>2</w:t>
      </w:r>
      <w:r>
        <w:t>.1 примерной образовательной программы по специальности.</w:t>
      </w:r>
    </w:p>
    <w:p w14:paraId="606EFE94" w14:textId="799588AF" w:rsidR="00F4362C" w:rsidRDefault="00F4362C" w:rsidP="0003038A">
      <w:pPr>
        <w:pStyle w:val="a3"/>
        <w:spacing w:before="5"/>
        <w:ind w:firstLine="707"/>
        <w:jc w:val="both"/>
      </w:pPr>
      <w:r>
        <w:t>Лаборатория «Испытания двигателей», оснащенная в соответствии с п. 6.1.</w:t>
      </w:r>
      <w:r w:rsidR="00B71646">
        <w:t>2</w:t>
      </w:r>
      <w:r>
        <w:t xml:space="preserve">.3 </w:t>
      </w:r>
      <w:proofErr w:type="gramStart"/>
      <w:r>
        <w:t>примерной  образовательной</w:t>
      </w:r>
      <w:proofErr w:type="gramEnd"/>
      <w:r>
        <w:t xml:space="preserve"> программы по специальности.</w:t>
      </w:r>
    </w:p>
    <w:p w14:paraId="3D9B9405" w14:textId="08755286" w:rsidR="00F22B15" w:rsidRDefault="00F4362C" w:rsidP="0003038A">
      <w:pPr>
        <w:pStyle w:val="a3"/>
        <w:spacing w:before="5"/>
        <w:ind w:firstLine="707"/>
        <w:jc w:val="both"/>
      </w:pPr>
      <w:r>
        <w:t>Оснащенные базы практики в соответствии с п. 6.1.</w:t>
      </w:r>
      <w:r w:rsidR="00B71646">
        <w:t>2</w:t>
      </w:r>
      <w:r>
        <w:t xml:space="preserve">.4 </w:t>
      </w:r>
      <w:proofErr w:type="gramStart"/>
      <w:r>
        <w:t>примерной  образовательной</w:t>
      </w:r>
      <w:proofErr w:type="gramEnd"/>
      <w:r>
        <w:t xml:space="preserve"> программы по специальности.</w:t>
      </w:r>
    </w:p>
    <w:p w14:paraId="58931957" w14:textId="77777777" w:rsidR="00F4362C" w:rsidRDefault="00F4362C" w:rsidP="00F4362C">
      <w:pPr>
        <w:pStyle w:val="a3"/>
        <w:spacing w:before="5"/>
        <w:ind w:firstLine="707"/>
        <w:rPr>
          <w:i/>
          <w:sz w:val="27"/>
        </w:rPr>
      </w:pPr>
    </w:p>
    <w:p w14:paraId="148A6BE5" w14:textId="608A95DF" w:rsidR="00F22B15" w:rsidRDefault="00051857" w:rsidP="00D23C83">
      <w:pPr>
        <w:pStyle w:val="2"/>
        <w:numPr>
          <w:ilvl w:val="1"/>
          <w:numId w:val="163"/>
        </w:numPr>
        <w:tabs>
          <w:tab w:val="left" w:pos="1134"/>
        </w:tabs>
        <w:ind w:left="1276" w:hanging="567"/>
      </w:pPr>
      <w:bookmarkStart w:id="80" w:name="_Toc132708469"/>
      <w:bookmarkStart w:id="81" w:name="_Toc132981710"/>
      <w:r>
        <w:t>Информационное</w:t>
      </w:r>
      <w:r>
        <w:rPr>
          <w:spacing w:val="-7"/>
        </w:rPr>
        <w:t xml:space="preserve"> </w:t>
      </w:r>
      <w:r>
        <w:t>обеспечение</w:t>
      </w:r>
      <w:r>
        <w:rPr>
          <w:spacing w:val="-1"/>
        </w:rPr>
        <w:t xml:space="preserve"> </w:t>
      </w:r>
      <w:r>
        <w:t>реализации</w:t>
      </w:r>
      <w:r>
        <w:rPr>
          <w:spacing w:val="-2"/>
        </w:rPr>
        <w:t xml:space="preserve"> </w:t>
      </w:r>
      <w:r>
        <w:t>программы</w:t>
      </w:r>
      <w:bookmarkEnd w:id="80"/>
      <w:bookmarkEnd w:id="81"/>
    </w:p>
    <w:p w14:paraId="1D59EF22" w14:textId="4C0C438A" w:rsidR="00F22B15" w:rsidRDefault="00051857" w:rsidP="005B7940">
      <w:pPr>
        <w:pStyle w:val="a3"/>
        <w:spacing w:before="36" w:line="276" w:lineRule="auto"/>
        <w:ind w:right="103" w:firstLine="709"/>
        <w:jc w:val="both"/>
      </w:pPr>
      <w:r>
        <w:t>Для</w:t>
      </w:r>
      <w:r>
        <w:rPr>
          <w:spacing w:val="1"/>
        </w:rPr>
        <w:t xml:space="preserve"> </w:t>
      </w:r>
      <w:r>
        <w:t>реализации</w:t>
      </w:r>
      <w:r>
        <w:rPr>
          <w:spacing w:val="1"/>
        </w:rPr>
        <w:t xml:space="preserve"> </w:t>
      </w:r>
      <w:r>
        <w:t>программы</w:t>
      </w:r>
      <w:r>
        <w:rPr>
          <w:spacing w:val="1"/>
        </w:rPr>
        <w:t xml:space="preserve"> </w:t>
      </w:r>
      <w:r>
        <w:t>библиотечный</w:t>
      </w:r>
      <w:r>
        <w:rPr>
          <w:spacing w:val="1"/>
        </w:rPr>
        <w:t xml:space="preserve"> </w:t>
      </w:r>
      <w:r>
        <w:t>фонд</w:t>
      </w:r>
      <w:r>
        <w:rPr>
          <w:spacing w:val="61"/>
        </w:rPr>
        <w:t xml:space="preserve"> </w:t>
      </w:r>
      <w:r>
        <w:t>образовательной</w:t>
      </w:r>
      <w:r>
        <w:rPr>
          <w:spacing w:val="61"/>
        </w:rPr>
        <w:t xml:space="preserve"> </w:t>
      </w:r>
      <w:r>
        <w:t>организации</w:t>
      </w:r>
      <w:r>
        <w:rPr>
          <w:spacing w:val="1"/>
        </w:rPr>
        <w:t xml:space="preserve"> </w:t>
      </w:r>
      <w:r>
        <w:t>должен</w:t>
      </w:r>
      <w:r>
        <w:rPr>
          <w:spacing w:val="42"/>
        </w:rPr>
        <w:t xml:space="preserve"> </w:t>
      </w:r>
      <w:r>
        <w:t>иметь</w:t>
      </w:r>
      <w:r>
        <w:rPr>
          <w:spacing w:val="42"/>
        </w:rPr>
        <w:t xml:space="preserve"> </w:t>
      </w:r>
      <w:r>
        <w:t>печатные</w:t>
      </w:r>
      <w:r>
        <w:rPr>
          <w:spacing w:val="40"/>
        </w:rPr>
        <w:t xml:space="preserve"> </w:t>
      </w:r>
      <w:r>
        <w:t>и/или</w:t>
      </w:r>
      <w:r>
        <w:rPr>
          <w:spacing w:val="43"/>
        </w:rPr>
        <w:t xml:space="preserve"> </w:t>
      </w:r>
      <w:r>
        <w:t>электронные</w:t>
      </w:r>
      <w:r>
        <w:rPr>
          <w:spacing w:val="39"/>
        </w:rPr>
        <w:t xml:space="preserve"> </w:t>
      </w:r>
      <w:r>
        <w:t>образовательные</w:t>
      </w:r>
      <w:r>
        <w:rPr>
          <w:spacing w:val="39"/>
        </w:rPr>
        <w:t xml:space="preserve"> </w:t>
      </w:r>
      <w:r>
        <w:t>и</w:t>
      </w:r>
      <w:r>
        <w:rPr>
          <w:spacing w:val="43"/>
        </w:rPr>
        <w:t xml:space="preserve"> </w:t>
      </w:r>
      <w:r>
        <w:t>информационные</w:t>
      </w:r>
      <w:r>
        <w:rPr>
          <w:spacing w:val="39"/>
        </w:rPr>
        <w:t xml:space="preserve"> </w:t>
      </w:r>
      <w:proofErr w:type="gramStart"/>
      <w:r>
        <w:t>ресурсы</w:t>
      </w:r>
      <w:r>
        <w:rPr>
          <w:spacing w:val="-57"/>
        </w:rPr>
        <w:t xml:space="preserve"> </w:t>
      </w:r>
      <w:r w:rsidR="0003038A">
        <w:rPr>
          <w:spacing w:val="-57"/>
        </w:rPr>
        <w:t xml:space="preserve"> </w:t>
      </w:r>
      <w:r>
        <w:t>для</w:t>
      </w:r>
      <w:proofErr w:type="gramEnd"/>
      <w:r>
        <w:t xml:space="preserve"> использования в образовательном процессе. При формировании библиотечного фонда</w:t>
      </w:r>
      <w:r>
        <w:rPr>
          <w:spacing w:val="1"/>
        </w:rPr>
        <w:t xml:space="preserve"> </w:t>
      </w:r>
      <w:r>
        <w:t>образовательной организации выбирается не менее одного издания из перечисленных ниже</w:t>
      </w:r>
      <w:r>
        <w:rPr>
          <w:spacing w:val="1"/>
        </w:rPr>
        <w:t xml:space="preserve"> </w:t>
      </w:r>
      <w:r>
        <w:t>печатных изданий и (или) электронных изданий в качестве основного, при этом список,</w:t>
      </w:r>
      <w:r>
        <w:rPr>
          <w:spacing w:val="1"/>
        </w:rPr>
        <w:t xml:space="preserve"> </w:t>
      </w:r>
      <w:r>
        <w:t>может</w:t>
      </w:r>
      <w:r>
        <w:rPr>
          <w:spacing w:val="-1"/>
        </w:rPr>
        <w:t xml:space="preserve"> </w:t>
      </w:r>
      <w:r>
        <w:t>быть</w:t>
      </w:r>
      <w:r>
        <w:rPr>
          <w:spacing w:val="1"/>
        </w:rPr>
        <w:t xml:space="preserve"> </w:t>
      </w:r>
      <w:r>
        <w:t>дополнен</w:t>
      </w:r>
      <w:r>
        <w:rPr>
          <w:spacing w:val="-2"/>
        </w:rPr>
        <w:t xml:space="preserve"> </w:t>
      </w:r>
      <w:r>
        <w:t>новыми изданиями.</w:t>
      </w:r>
    </w:p>
    <w:p w14:paraId="1E37B502" w14:textId="77777777" w:rsidR="00F22B15" w:rsidRDefault="00F22B15">
      <w:pPr>
        <w:pStyle w:val="a3"/>
        <w:rPr>
          <w:sz w:val="26"/>
        </w:rPr>
      </w:pPr>
    </w:p>
    <w:p w14:paraId="5A27D668" w14:textId="43519289" w:rsidR="00F22B15" w:rsidRDefault="00051857" w:rsidP="00D23C83">
      <w:pPr>
        <w:pStyle w:val="2"/>
        <w:numPr>
          <w:ilvl w:val="2"/>
          <w:numId w:val="122"/>
        </w:numPr>
        <w:spacing w:line="276" w:lineRule="auto"/>
        <w:ind w:left="0" w:firstLine="709"/>
        <w:jc w:val="both"/>
      </w:pPr>
      <w:bookmarkStart w:id="82" w:name="_Toc132708470"/>
      <w:bookmarkStart w:id="83" w:name="_Toc132981711"/>
      <w:r>
        <w:t>Основные</w:t>
      </w:r>
      <w:r>
        <w:rPr>
          <w:spacing w:val="-3"/>
        </w:rPr>
        <w:t xml:space="preserve"> </w:t>
      </w:r>
      <w:r>
        <w:t>печатные</w:t>
      </w:r>
      <w:r w:rsidR="00515445">
        <w:t xml:space="preserve"> и электронные</w:t>
      </w:r>
      <w:r>
        <w:t xml:space="preserve"> издания</w:t>
      </w:r>
      <w:bookmarkEnd w:id="82"/>
      <w:bookmarkEnd w:id="83"/>
    </w:p>
    <w:p w14:paraId="0A51B1C3" w14:textId="3F4F71AB" w:rsidR="00F22B15" w:rsidRDefault="00051857" w:rsidP="005F6830">
      <w:pPr>
        <w:pStyle w:val="a3"/>
        <w:tabs>
          <w:tab w:val="left" w:pos="1212"/>
        </w:tabs>
        <w:spacing w:line="276" w:lineRule="auto"/>
        <w:ind w:right="103" w:firstLine="709"/>
        <w:jc w:val="both"/>
        <w:rPr>
          <w:color w:val="0462C1"/>
          <w:u w:val="single" w:color="0462C1"/>
        </w:rPr>
      </w:pPr>
      <w:r>
        <w:t>1.</w:t>
      </w:r>
      <w:r>
        <w:tab/>
      </w:r>
      <w:proofErr w:type="spellStart"/>
      <w:r>
        <w:t>Рахимянов</w:t>
      </w:r>
      <w:proofErr w:type="spellEnd"/>
      <w:r>
        <w:t>,</w:t>
      </w:r>
      <w:r>
        <w:rPr>
          <w:spacing w:val="1"/>
        </w:rPr>
        <w:t xml:space="preserve"> </w:t>
      </w:r>
      <w:r>
        <w:t>Х. М.</w:t>
      </w:r>
      <w:r>
        <w:rPr>
          <w:spacing w:val="1"/>
        </w:rPr>
        <w:t xml:space="preserve"> </w:t>
      </w:r>
      <w:r>
        <w:t>Технология</w:t>
      </w:r>
      <w:r>
        <w:rPr>
          <w:spacing w:val="1"/>
        </w:rPr>
        <w:t xml:space="preserve"> </w:t>
      </w:r>
      <w:r>
        <w:t>машиностроения:</w:t>
      </w:r>
      <w:r>
        <w:rPr>
          <w:spacing w:val="1"/>
        </w:rPr>
        <w:t xml:space="preserve"> </w:t>
      </w:r>
      <w:r>
        <w:t>сборка</w:t>
      </w:r>
      <w:r>
        <w:rPr>
          <w:spacing w:val="1"/>
        </w:rPr>
        <w:t xml:space="preserve"> </w:t>
      </w:r>
      <w:r>
        <w:t>и</w:t>
      </w:r>
      <w:r>
        <w:rPr>
          <w:spacing w:val="61"/>
        </w:rPr>
        <w:t xml:space="preserve"> </w:t>
      </w:r>
      <w:proofErr w:type="gramStart"/>
      <w:r>
        <w:t>монтаж :</w:t>
      </w:r>
      <w:proofErr w:type="gramEnd"/>
      <w:r>
        <w:rPr>
          <w:spacing w:val="61"/>
        </w:rPr>
        <w:t xml:space="preserve"> </w:t>
      </w:r>
      <w:r>
        <w:t>учебное</w:t>
      </w:r>
      <w:r>
        <w:rPr>
          <w:spacing w:val="-57"/>
        </w:rPr>
        <w:t xml:space="preserve"> </w:t>
      </w:r>
      <w:r w:rsidR="00FD5A37">
        <w:rPr>
          <w:spacing w:val="-57"/>
        </w:rPr>
        <w:t xml:space="preserve">                               </w:t>
      </w:r>
      <w:r>
        <w:t>пособие</w:t>
      </w:r>
      <w:r w:rsidR="005F6830">
        <w:t xml:space="preserve"> </w:t>
      </w:r>
      <w:r>
        <w:t>для</w:t>
      </w:r>
      <w:r w:rsidR="005F6830">
        <w:t xml:space="preserve"> </w:t>
      </w:r>
      <w:r>
        <w:t>среднего</w:t>
      </w:r>
      <w:r w:rsidR="005F6830">
        <w:t xml:space="preserve"> </w:t>
      </w:r>
      <w:r>
        <w:t>профессионального</w:t>
      </w:r>
      <w:r w:rsidR="005F6830">
        <w:t xml:space="preserve"> </w:t>
      </w:r>
      <w:r>
        <w:t>образования</w:t>
      </w:r>
      <w:r>
        <w:rPr>
          <w:spacing w:val="1"/>
        </w:rPr>
        <w:t xml:space="preserve"> </w:t>
      </w:r>
      <w:r>
        <w:t>/</w:t>
      </w:r>
      <w:r w:rsidR="005F6830">
        <w:t xml:space="preserve"> </w:t>
      </w:r>
      <w:r>
        <w:t>Х. М.</w:t>
      </w:r>
      <w:r>
        <w:rPr>
          <w:spacing w:val="-1"/>
        </w:rPr>
        <w:t xml:space="preserve"> </w:t>
      </w:r>
      <w:proofErr w:type="spellStart"/>
      <w:r>
        <w:t>Рахимянов</w:t>
      </w:r>
      <w:proofErr w:type="spellEnd"/>
      <w:r>
        <w:t>,</w:t>
      </w:r>
      <w:r>
        <w:rPr>
          <w:spacing w:val="-58"/>
        </w:rPr>
        <w:t xml:space="preserve"> </w:t>
      </w:r>
      <w:r>
        <w:t xml:space="preserve">Б. А. Красильников, Э. З. Мартынов. — 2-е изд. — </w:t>
      </w:r>
      <w:proofErr w:type="gramStart"/>
      <w:r>
        <w:t>Москва :</w:t>
      </w:r>
      <w:proofErr w:type="gramEnd"/>
      <w:r>
        <w:t xml:space="preserve"> Издательство </w:t>
      </w:r>
      <w:proofErr w:type="spellStart"/>
      <w:r>
        <w:t>Юрайт</w:t>
      </w:r>
      <w:proofErr w:type="spellEnd"/>
      <w:r>
        <w:t>, 2021. —</w:t>
      </w:r>
      <w:r>
        <w:rPr>
          <w:spacing w:val="1"/>
        </w:rPr>
        <w:t xml:space="preserve"> </w:t>
      </w:r>
      <w:r>
        <w:t>241 с. —</w:t>
      </w:r>
      <w:r>
        <w:rPr>
          <w:spacing w:val="1"/>
        </w:rPr>
        <w:t xml:space="preserve"> </w:t>
      </w:r>
      <w:r>
        <w:t>(Профессиональное</w:t>
      </w:r>
      <w:r>
        <w:rPr>
          <w:spacing w:val="1"/>
        </w:rPr>
        <w:t xml:space="preserve"> </w:t>
      </w:r>
      <w:r>
        <w:t>образование). —</w:t>
      </w:r>
      <w:r>
        <w:rPr>
          <w:spacing w:val="1"/>
        </w:rPr>
        <w:t xml:space="preserve"> </w:t>
      </w:r>
      <w:r>
        <w:t>ISBN 978-5-534-04387-7.</w:t>
      </w:r>
      <w:r>
        <w:rPr>
          <w:spacing w:val="1"/>
        </w:rPr>
        <w:t xml:space="preserve"> </w:t>
      </w:r>
      <w:r>
        <w:t>—</w:t>
      </w:r>
      <w:r>
        <w:rPr>
          <w:spacing w:val="1"/>
        </w:rPr>
        <w:t xml:space="preserve"> </w:t>
      </w:r>
      <w:proofErr w:type="gramStart"/>
      <w:r>
        <w:t>Текст</w:t>
      </w:r>
      <w:r>
        <w:rPr>
          <w:spacing w:val="1"/>
        </w:rPr>
        <w:t xml:space="preserve"> </w:t>
      </w:r>
      <w:r>
        <w:t>:</w:t>
      </w:r>
      <w:proofErr w:type="gramEnd"/>
      <w:r>
        <w:rPr>
          <w:spacing w:val="1"/>
        </w:rPr>
        <w:t xml:space="preserve"> </w:t>
      </w:r>
      <w:r>
        <w:t>электронный</w:t>
      </w:r>
      <w:r>
        <w:rPr>
          <w:spacing w:val="1"/>
        </w:rPr>
        <w:t xml:space="preserve"> </w:t>
      </w:r>
      <w:r>
        <w:t>//</w:t>
      </w:r>
      <w:r>
        <w:rPr>
          <w:spacing w:val="1"/>
        </w:rPr>
        <w:t xml:space="preserve"> </w:t>
      </w:r>
      <w:r>
        <w:t>Образовательная</w:t>
      </w:r>
      <w:r>
        <w:rPr>
          <w:spacing w:val="1"/>
        </w:rPr>
        <w:t xml:space="preserve"> </w:t>
      </w:r>
      <w:r>
        <w:t>платформа</w:t>
      </w:r>
      <w:r>
        <w:rPr>
          <w:spacing w:val="1"/>
        </w:rPr>
        <w:t xml:space="preserve"> </w:t>
      </w:r>
      <w:proofErr w:type="spellStart"/>
      <w:r>
        <w:t>Юрайт</w:t>
      </w:r>
      <w:proofErr w:type="spellEnd"/>
      <w:r>
        <w:rPr>
          <w:spacing w:val="1"/>
        </w:rPr>
        <w:t xml:space="preserve"> </w:t>
      </w:r>
      <w:r>
        <w:t>[сайт].</w:t>
      </w:r>
      <w:r>
        <w:rPr>
          <w:spacing w:val="1"/>
        </w:rPr>
        <w:t xml:space="preserve"> </w:t>
      </w:r>
      <w:r>
        <w:t>—</w:t>
      </w:r>
      <w:r>
        <w:rPr>
          <w:spacing w:val="1"/>
        </w:rPr>
        <w:t xml:space="preserve"> </w:t>
      </w:r>
      <w:r>
        <w:t>URL:</w:t>
      </w:r>
      <w:r>
        <w:rPr>
          <w:color w:val="0462C1"/>
          <w:spacing w:val="1"/>
        </w:rPr>
        <w:t xml:space="preserve"> </w:t>
      </w:r>
      <w:hyperlink r:id="rId14">
        <w:r>
          <w:rPr>
            <w:color w:val="0462C1"/>
            <w:u w:val="single" w:color="0462C1"/>
          </w:rPr>
          <w:t>https://urait.ru/bcode/472692</w:t>
        </w:r>
      </w:hyperlink>
    </w:p>
    <w:p w14:paraId="59C09A83" w14:textId="77777777" w:rsidR="00515445" w:rsidRDefault="00515445" w:rsidP="005F6830">
      <w:pPr>
        <w:pStyle w:val="a3"/>
        <w:tabs>
          <w:tab w:val="left" w:pos="1212"/>
        </w:tabs>
        <w:spacing w:line="276" w:lineRule="auto"/>
        <w:ind w:right="103" w:firstLine="709"/>
        <w:jc w:val="both"/>
      </w:pPr>
    </w:p>
    <w:p w14:paraId="47B74458" w14:textId="17D3299E" w:rsidR="00F22B15" w:rsidRDefault="00051857" w:rsidP="005F6830">
      <w:pPr>
        <w:spacing w:line="276" w:lineRule="auto"/>
        <w:ind w:firstLine="709"/>
        <w:jc w:val="both"/>
        <w:rPr>
          <w:i/>
          <w:sz w:val="24"/>
        </w:rPr>
      </w:pPr>
      <w:r>
        <w:rPr>
          <w:b/>
          <w:sz w:val="24"/>
        </w:rPr>
        <w:t>3.2.</w:t>
      </w:r>
      <w:r w:rsidR="00515445">
        <w:rPr>
          <w:b/>
          <w:sz w:val="24"/>
        </w:rPr>
        <w:t>2</w:t>
      </w:r>
      <w:r>
        <w:rPr>
          <w:b/>
          <w:sz w:val="24"/>
        </w:rPr>
        <w:tab/>
        <w:t>Дополнительные</w:t>
      </w:r>
      <w:r>
        <w:rPr>
          <w:b/>
          <w:spacing w:val="-5"/>
          <w:sz w:val="24"/>
        </w:rPr>
        <w:t xml:space="preserve"> </w:t>
      </w:r>
      <w:r>
        <w:rPr>
          <w:b/>
          <w:sz w:val="24"/>
        </w:rPr>
        <w:t>источники</w:t>
      </w:r>
      <w:r>
        <w:rPr>
          <w:b/>
          <w:spacing w:val="1"/>
          <w:sz w:val="24"/>
        </w:rPr>
        <w:t xml:space="preserve"> </w:t>
      </w:r>
    </w:p>
    <w:p w14:paraId="5CC5CFB7" w14:textId="77777777" w:rsidR="00F22B15" w:rsidRPr="004760E7" w:rsidRDefault="00051857" w:rsidP="004760E7">
      <w:pPr>
        <w:pStyle w:val="a3"/>
        <w:spacing w:line="276" w:lineRule="auto"/>
        <w:ind w:right="268" w:firstLine="709"/>
        <w:jc w:val="both"/>
      </w:pPr>
      <w:r>
        <w:t xml:space="preserve">1. </w:t>
      </w:r>
      <w:proofErr w:type="spellStart"/>
      <w:r>
        <w:t>Рахимянов</w:t>
      </w:r>
      <w:proofErr w:type="spellEnd"/>
      <w:r>
        <w:t>, Х. М.</w:t>
      </w:r>
      <w:r>
        <w:rPr>
          <w:spacing w:val="1"/>
        </w:rPr>
        <w:t xml:space="preserve"> </w:t>
      </w:r>
      <w:r>
        <w:t xml:space="preserve">Технология </w:t>
      </w:r>
      <w:proofErr w:type="gramStart"/>
      <w:r>
        <w:t>машиностроения :</w:t>
      </w:r>
      <w:proofErr w:type="gramEnd"/>
      <w:r>
        <w:t xml:space="preserve"> учебное пособие для среднего</w:t>
      </w:r>
      <w:r>
        <w:rPr>
          <w:spacing w:val="1"/>
        </w:rPr>
        <w:t xml:space="preserve"> </w:t>
      </w:r>
      <w:r>
        <w:t xml:space="preserve">профессионального образования / Х. М. </w:t>
      </w:r>
      <w:proofErr w:type="spellStart"/>
      <w:r>
        <w:t>Рахимянов</w:t>
      </w:r>
      <w:proofErr w:type="spellEnd"/>
      <w:r>
        <w:t>, Б. А. Красильников, Э. З. Мартынов. —</w:t>
      </w:r>
      <w:r>
        <w:rPr>
          <w:spacing w:val="-57"/>
        </w:rPr>
        <w:t xml:space="preserve"> </w:t>
      </w:r>
      <w:r>
        <w:t xml:space="preserve">3-е изд. — </w:t>
      </w:r>
      <w:proofErr w:type="gramStart"/>
      <w:r>
        <w:t>Москва :</w:t>
      </w:r>
      <w:proofErr w:type="gramEnd"/>
      <w:r>
        <w:t xml:space="preserve"> Издательство </w:t>
      </w:r>
      <w:proofErr w:type="spellStart"/>
      <w:r>
        <w:t>Юрайт</w:t>
      </w:r>
      <w:proofErr w:type="spellEnd"/>
      <w:r>
        <w:t>, 2021. — 252 с. — (Профессиональное</w:t>
      </w:r>
      <w:r>
        <w:rPr>
          <w:spacing w:val="1"/>
        </w:rPr>
        <w:t xml:space="preserve"> </w:t>
      </w:r>
      <w:r>
        <w:t xml:space="preserve">образование). — ISBN 978-5-534-04385-3. — </w:t>
      </w:r>
      <w:proofErr w:type="gramStart"/>
      <w:r>
        <w:t>Текст :</w:t>
      </w:r>
      <w:proofErr w:type="gramEnd"/>
      <w:r>
        <w:t xml:space="preserve"> электронный // Образовательная</w:t>
      </w:r>
      <w:r>
        <w:rPr>
          <w:spacing w:val="1"/>
        </w:rPr>
        <w:t xml:space="preserve"> </w:t>
      </w:r>
      <w:r>
        <w:t>платформа</w:t>
      </w:r>
      <w:r>
        <w:rPr>
          <w:spacing w:val="-2"/>
        </w:rPr>
        <w:t xml:space="preserve"> </w:t>
      </w:r>
      <w:proofErr w:type="spellStart"/>
      <w:r>
        <w:t>Юрайт</w:t>
      </w:r>
      <w:proofErr w:type="spellEnd"/>
      <w:r>
        <w:rPr>
          <w:spacing w:val="1"/>
        </w:rPr>
        <w:t xml:space="preserve"> </w:t>
      </w:r>
      <w:r>
        <w:t>[сайт].</w:t>
      </w:r>
      <w:r>
        <w:rPr>
          <w:spacing w:val="1"/>
        </w:rPr>
        <w:t xml:space="preserve"> </w:t>
      </w:r>
      <w:r>
        <w:t xml:space="preserve">— </w:t>
      </w:r>
      <w:r w:rsidRPr="004760E7">
        <w:t>URL:</w:t>
      </w:r>
      <w:r w:rsidRPr="004760E7">
        <w:rPr>
          <w:spacing w:val="-1"/>
        </w:rPr>
        <w:t xml:space="preserve"> </w:t>
      </w:r>
      <w:r w:rsidRPr="004760E7">
        <w:t>https://urait.ru/bcode/472966</w:t>
      </w:r>
    </w:p>
    <w:p w14:paraId="0C1A56F2" w14:textId="1823140F" w:rsidR="002A0C1E" w:rsidRPr="004760E7" w:rsidRDefault="00051857" w:rsidP="00D23C83">
      <w:pPr>
        <w:pStyle w:val="a5"/>
        <w:numPr>
          <w:ilvl w:val="0"/>
          <w:numId w:val="86"/>
        </w:numPr>
        <w:tabs>
          <w:tab w:val="left" w:pos="645"/>
          <w:tab w:val="left" w:pos="647"/>
        </w:tabs>
        <w:spacing w:line="276" w:lineRule="auto"/>
        <w:ind w:left="0" w:right="160" w:firstLine="709"/>
        <w:jc w:val="both"/>
        <w:rPr>
          <w:sz w:val="24"/>
          <w:szCs w:val="24"/>
        </w:rPr>
      </w:pPr>
      <w:r w:rsidRPr="004760E7">
        <w:rPr>
          <w:sz w:val="24"/>
          <w:szCs w:val="24"/>
        </w:rPr>
        <w:t xml:space="preserve">Технологическая </w:t>
      </w:r>
      <w:proofErr w:type="gramStart"/>
      <w:r w:rsidRPr="004760E7">
        <w:rPr>
          <w:sz w:val="24"/>
          <w:szCs w:val="24"/>
        </w:rPr>
        <w:t>оснастка :</w:t>
      </w:r>
      <w:proofErr w:type="gramEnd"/>
      <w:r w:rsidRPr="004760E7">
        <w:rPr>
          <w:sz w:val="24"/>
          <w:szCs w:val="24"/>
        </w:rPr>
        <w:t xml:space="preserve"> учебное пособие для вузов / Х. М. </w:t>
      </w:r>
      <w:proofErr w:type="spellStart"/>
      <w:r w:rsidRPr="004760E7">
        <w:rPr>
          <w:sz w:val="24"/>
          <w:szCs w:val="24"/>
        </w:rPr>
        <w:t>Рахимянов</w:t>
      </w:r>
      <w:proofErr w:type="spellEnd"/>
      <w:r w:rsidRPr="004760E7">
        <w:rPr>
          <w:sz w:val="24"/>
          <w:szCs w:val="24"/>
        </w:rPr>
        <w:t>, Б. А.</w:t>
      </w:r>
      <w:r w:rsidRPr="004760E7">
        <w:rPr>
          <w:spacing w:val="1"/>
          <w:sz w:val="24"/>
          <w:szCs w:val="24"/>
        </w:rPr>
        <w:t xml:space="preserve"> </w:t>
      </w:r>
      <w:r w:rsidRPr="004760E7">
        <w:rPr>
          <w:sz w:val="24"/>
          <w:szCs w:val="24"/>
        </w:rPr>
        <w:t xml:space="preserve">Красильников, Э. З. Мартынов, В. В. Янпольский. — </w:t>
      </w:r>
      <w:proofErr w:type="gramStart"/>
      <w:r w:rsidRPr="004760E7">
        <w:rPr>
          <w:sz w:val="24"/>
          <w:szCs w:val="24"/>
        </w:rPr>
        <w:t>Москва :</w:t>
      </w:r>
      <w:proofErr w:type="gramEnd"/>
      <w:r w:rsidRPr="004760E7">
        <w:rPr>
          <w:sz w:val="24"/>
          <w:szCs w:val="24"/>
        </w:rPr>
        <w:t xml:space="preserve"> Издательство </w:t>
      </w:r>
      <w:proofErr w:type="spellStart"/>
      <w:r w:rsidRPr="004760E7">
        <w:rPr>
          <w:sz w:val="24"/>
          <w:szCs w:val="24"/>
        </w:rPr>
        <w:t>Юрайт</w:t>
      </w:r>
      <w:proofErr w:type="spellEnd"/>
      <w:r w:rsidRPr="004760E7">
        <w:rPr>
          <w:sz w:val="24"/>
          <w:szCs w:val="24"/>
        </w:rPr>
        <w:t>, 2021. —</w:t>
      </w:r>
      <w:r w:rsidRPr="004760E7">
        <w:rPr>
          <w:spacing w:val="-57"/>
          <w:sz w:val="24"/>
          <w:szCs w:val="24"/>
        </w:rPr>
        <w:t xml:space="preserve"> </w:t>
      </w:r>
      <w:r w:rsidRPr="004760E7">
        <w:rPr>
          <w:sz w:val="24"/>
          <w:szCs w:val="24"/>
        </w:rPr>
        <w:t xml:space="preserve">265 с. — (Высшее образование). — ISBN 978-5-534-04474-4. — </w:t>
      </w:r>
      <w:proofErr w:type="gramStart"/>
      <w:r w:rsidRPr="004760E7">
        <w:rPr>
          <w:sz w:val="24"/>
          <w:szCs w:val="24"/>
        </w:rPr>
        <w:t>Текст :</w:t>
      </w:r>
      <w:proofErr w:type="gramEnd"/>
      <w:r w:rsidRPr="004760E7">
        <w:rPr>
          <w:sz w:val="24"/>
          <w:szCs w:val="24"/>
        </w:rPr>
        <w:t xml:space="preserve"> электронный //</w:t>
      </w:r>
      <w:r w:rsidRPr="004760E7">
        <w:rPr>
          <w:spacing w:val="1"/>
          <w:sz w:val="24"/>
          <w:szCs w:val="24"/>
        </w:rPr>
        <w:t xml:space="preserve"> </w:t>
      </w:r>
      <w:r w:rsidRPr="004760E7">
        <w:rPr>
          <w:sz w:val="24"/>
          <w:szCs w:val="24"/>
        </w:rPr>
        <w:t>Образовательная</w:t>
      </w:r>
      <w:r w:rsidRPr="004760E7">
        <w:rPr>
          <w:spacing w:val="-1"/>
          <w:sz w:val="24"/>
          <w:szCs w:val="24"/>
        </w:rPr>
        <w:t xml:space="preserve"> </w:t>
      </w:r>
      <w:r w:rsidRPr="004760E7">
        <w:rPr>
          <w:sz w:val="24"/>
          <w:szCs w:val="24"/>
        </w:rPr>
        <w:t>платформа</w:t>
      </w:r>
      <w:r w:rsidRPr="004760E7">
        <w:rPr>
          <w:spacing w:val="-2"/>
          <w:sz w:val="24"/>
          <w:szCs w:val="24"/>
        </w:rPr>
        <w:t xml:space="preserve"> </w:t>
      </w:r>
      <w:proofErr w:type="spellStart"/>
      <w:r w:rsidRPr="004760E7">
        <w:rPr>
          <w:sz w:val="24"/>
          <w:szCs w:val="24"/>
        </w:rPr>
        <w:t>Юрайт</w:t>
      </w:r>
      <w:proofErr w:type="spellEnd"/>
      <w:r w:rsidRPr="004760E7">
        <w:rPr>
          <w:spacing w:val="1"/>
          <w:sz w:val="24"/>
          <w:szCs w:val="24"/>
        </w:rPr>
        <w:t xml:space="preserve"> </w:t>
      </w:r>
      <w:r w:rsidRPr="004760E7">
        <w:rPr>
          <w:sz w:val="24"/>
          <w:szCs w:val="24"/>
        </w:rPr>
        <w:t>[сайт].</w:t>
      </w:r>
      <w:r w:rsidRPr="004760E7">
        <w:rPr>
          <w:spacing w:val="1"/>
          <w:sz w:val="24"/>
          <w:szCs w:val="24"/>
        </w:rPr>
        <w:t xml:space="preserve"> </w:t>
      </w:r>
      <w:r w:rsidRPr="004760E7">
        <w:rPr>
          <w:sz w:val="24"/>
          <w:szCs w:val="24"/>
        </w:rPr>
        <w:t>—</w:t>
      </w:r>
      <w:r w:rsidRPr="004760E7">
        <w:rPr>
          <w:spacing w:val="-4"/>
          <w:sz w:val="24"/>
          <w:szCs w:val="24"/>
        </w:rPr>
        <w:t xml:space="preserve"> </w:t>
      </w:r>
      <w:r w:rsidRPr="004760E7">
        <w:rPr>
          <w:sz w:val="24"/>
          <w:szCs w:val="24"/>
        </w:rPr>
        <w:t>URL:</w:t>
      </w:r>
      <w:r w:rsidRPr="004760E7">
        <w:rPr>
          <w:color w:val="0462C1"/>
          <w:spacing w:val="1"/>
          <w:sz w:val="24"/>
          <w:szCs w:val="24"/>
        </w:rPr>
        <w:t xml:space="preserve"> </w:t>
      </w:r>
      <w:hyperlink r:id="rId15">
        <w:r w:rsidRPr="004760E7">
          <w:rPr>
            <w:color w:val="0462C1"/>
            <w:sz w:val="24"/>
            <w:szCs w:val="24"/>
            <w:u w:val="single" w:color="0462C1"/>
          </w:rPr>
          <w:t>https://urait.ru/bcode/471999</w:t>
        </w:r>
      </w:hyperlink>
    </w:p>
    <w:p w14:paraId="0D41B98D" w14:textId="230E2304" w:rsidR="00515445" w:rsidRPr="004760E7" w:rsidRDefault="00515445" w:rsidP="00D23C83">
      <w:pPr>
        <w:pStyle w:val="a5"/>
        <w:numPr>
          <w:ilvl w:val="0"/>
          <w:numId w:val="86"/>
        </w:numPr>
        <w:tabs>
          <w:tab w:val="left" w:pos="1287"/>
        </w:tabs>
        <w:spacing w:line="276" w:lineRule="auto"/>
        <w:ind w:left="0" w:firstLine="709"/>
        <w:jc w:val="both"/>
        <w:rPr>
          <w:sz w:val="24"/>
          <w:szCs w:val="24"/>
        </w:rPr>
      </w:pPr>
      <w:r w:rsidRPr="004760E7">
        <w:rPr>
          <w:sz w:val="24"/>
          <w:szCs w:val="24"/>
        </w:rPr>
        <w:t>Образовательная</w:t>
      </w:r>
      <w:r w:rsidRPr="004760E7">
        <w:rPr>
          <w:spacing w:val="-4"/>
          <w:sz w:val="24"/>
          <w:szCs w:val="24"/>
        </w:rPr>
        <w:t xml:space="preserve"> </w:t>
      </w:r>
      <w:r w:rsidRPr="004760E7">
        <w:rPr>
          <w:sz w:val="24"/>
          <w:szCs w:val="24"/>
        </w:rPr>
        <w:t>платформа</w:t>
      </w:r>
      <w:r w:rsidRPr="004760E7">
        <w:rPr>
          <w:spacing w:val="-5"/>
          <w:sz w:val="24"/>
          <w:szCs w:val="24"/>
        </w:rPr>
        <w:t xml:space="preserve"> </w:t>
      </w:r>
      <w:proofErr w:type="spellStart"/>
      <w:r w:rsidRPr="004760E7">
        <w:rPr>
          <w:sz w:val="24"/>
          <w:szCs w:val="24"/>
        </w:rPr>
        <w:t>Юрайт</w:t>
      </w:r>
      <w:proofErr w:type="spellEnd"/>
      <w:r w:rsidRPr="004760E7">
        <w:rPr>
          <w:spacing w:val="-3"/>
          <w:sz w:val="24"/>
          <w:szCs w:val="24"/>
        </w:rPr>
        <w:t xml:space="preserve"> – </w:t>
      </w:r>
      <w:r w:rsidRPr="004760E7">
        <w:rPr>
          <w:spacing w:val="-3"/>
          <w:sz w:val="24"/>
          <w:szCs w:val="24"/>
          <w:lang w:val="en-US"/>
        </w:rPr>
        <w:t>URL</w:t>
      </w:r>
      <w:r w:rsidRPr="004760E7">
        <w:rPr>
          <w:spacing w:val="-3"/>
          <w:sz w:val="24"/>
          <w:szCs w:val="24"/>
        </w:rPr>
        <w:t xml:space="preserve">: </w:t>
      </w:r>
      <w:r w:rsidRPr="004760E7">
        <w:rPr>
          <w:sz w:val="24"/>
          <w:szCs w:val="24"/>
        </w:rPr>
        <w:t>https://urait.ru</w:t>
      </w:r>
    </w:p>
    <w:p w14:paraId="2D781311" w14:textId="5BDCDC1B" w:rsidR="00515445" w:rsidRPr="004760E7" w:rsidRDefault="00515445" w:rsidP="00D23C83">
      <w:pPr>
        <w:pStyle w:val="a5"/>
        <w:numPr>
          <w:ilvl w:val="0"/>
          <w:numId w:val="86"/>
        </w:numPr>
        <w:tabs>
          <w:tab w:val="left" w:pos="1287"/>
        </w:tabs>
        <w:spacing w:line="276" w:lineRule="auto"/>
        <w:ind w:left="0" w:firstLine="709"/>
        <w:jc w:val="both"/>
        <w:rPr>
          <w:sz w:val="24"/>
          <w:szCs w:val="24"/>
        </w:rPr>
      </w:pPr>
      <w:r w:rsidRPr="004760E7">
        <w:rPr>
          <w:sz w:val="24"/>
          <w:szCs w:val="24"/>
        </w:rPr>
        <w:t xml:space="preserve">Федеральный портал «Российское образование» – URL: </w:t>
      </w:r>
      <w:hyperlink r:id="rId16">
        <w:r w:rsidRPr="004760E7">
          <w:rPr>
            <w:color w:val="0462C1"/>
            <w:sz w:val="24"/>
            <w:szCs w:val="24"/>
            <w:u w:val="single" w:color="0462C1"/>
          </w:rPr>
          <w:t>http://edu.ru</w:t>
        </w:r>
      </w:hyperlink>
    </w:p>
    <w:p w14:paraId="6F2672D2" w14:textId="4A6F8319" w:rsidR="00515445" w:rsidRDefault="00515445" w:rsidP="00515445">
      <w:pPr>
        <w:tabs>
          <w:tab w:val="left" w:pos="1287"/>
        </w:tabs>
        <w:spacing w:line="276" w:lineRule="auto"/>
        <w:jc w:val="both"/>
        <w:rPr>
          <w:sz w:val="24"/>
        </w:rPr>
      </w:pPr>
    </w:p>
    <w:p w14:paraId="330526A2" w14:textId="0D87E86B" w:rsidR="00ED36E2" w:rsidRDefault="00ED36E2" w:rsidP="00515445">
      <w:pPr>
        <w:tabs>
          <w:tab w:val="left" w:pos="1287"/>
        </w:tabs>
        <w:spacing w:line="276" w:lineRule="auto"/>
        <w:jc w:val="both"/>
        <w:rPr>
          <w:sz w:val="24"/>
        </w:rPr>
      </w:pPr>
    </w:p>
    <w:p w14:paraId="31EBF7D6" w14:textId="77777777" w:rsidR="0003038A" w:rsidRDefault="0003038A" w:rsidP="00515445">
      <w:pPr>
        <w:tabs>
          <w:tab w:val="left" w:pos="1287"/>
        </w:tabs>
        <w:spacing w:line="276" w:lineRule="auto"/>
        <w:jc w:val="both"/>
        <w:rPr>
          <w:sz w:val="24"/>
        </w:rPr>
      </w:pPr>
    </w:p>
    <w:p w14:paraId="6181D9DF" w14:textId="4D90211E" w:rsidR="00ED36E2" w:rsidRDefault="00ED36E2" w:rsidP="00515445">
      <w:pPr>
        <w:tabs>
          <w:tab w:val="left" w:pos="1287"/>
        </w:tabs>
        <w:spacing w:line="276" w:lineRule="auto"/>
        <w:jc w:val="both"/>
        <w:rPr>
          <w:sz w:val="24"/>
        </w:rPr>
      </w:pPr>
    </w:p>
    <w:p w14:paraId="2D536553" w14:textId="77777777" w:rsidR="00ED36E2" w:rsidRDefault="00ED36E2" w:rsidP="00515445">
      <w:pPr>
        <w:tabs>
          <w:tab w:val="left" w:pos="1287"/>
        </w:tabs>
        <w:spacing w:line="276" w:lineRule="auto"/>
        <w:jc w:val="both"/>
        <w:rPr>
          <w:sz w:val="24"/>
        </w:rPr>
      </w:pPr>
    </w:p>
    <w:p w14:paraId="1B50FD5F" w14:textId="77777777" w:rsidR="006C6C33" w:rsidRDefault="006C6C33" w:rsidP="00515445">
      <w:pPr>
        <w:tabs>
          <w:tab w:val="left" w:pos="1287"/>
        </w:tabs>
        <w:spacing w:line="276" w:lineRule="auto"/>
        <w:jc w:val="both"/>
        <w:rPr>
          <w:sz w:val="24"/>
        </w:rPr>
      </w:pPr>
    </w:p>
    <w:p w14:paraId="7BD90C6D" w14:textId="2E0A2DD2" w:rsidR="002A0C1E" w:rsidRPr="003162E0" w:rsidRDefault="002A0C1E" w:rsidP="00D23C83">
      <w:pPr>
        <w:pStyle w:val="a5"/>
        <w:numPr>
          <w:ilvl w:val="0"/>
          <w:numId w:val="123"/>
        </w:numPr>
        <w:ind w:left="0" w:firstLine="0"/>
        <w:jc w:val="center"/>
        <w:rPr>
          <w:b/>
          <w:bCs/>
        </w:rPr>
      </w:pPr>
      <w:r w:rsidRPr="003162E0">
        <w:rPr>
          <w:b/>
          <w:bCs/>
        </w:rPr>
        <w:lastRenderedPageBreak/>
        <w:t xml:space="preserve">КОНТРОЛЬ И ОЦЕНКА РЕЗУЛЬТАТОВ ОСВОЕНИЯ </w:t>
      </w:r>
      <w:r w:rsidRPr="003162E0">
        <w:rPr>
          <w:b/>
          <w:bCs/>
        </w:rPr>
        <w:br/>
        <w:t>ПРОФЕССИОНАЛЬНОГО МОДУЛЯ</w:t>
      </w:r>
    </w:p>
    <w:p w14:paraId="243E0911" w14:textId="77777777" w:rsidR="003162E0" w:rsidRPr="003162E0" w:rsidRDefault="003162E0" w:rsidP="003162E0">
      <w:pPr>
        <w:pStyle w:val="a5"/>
        <w:ind w:left="1286" w:firstLine="0"/>
        <w:rPr>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3101"/>
        <w:gridCol w:w="2548"/>
      </w:tblGrid>
      <w:tr w:rsidR="002A0C1E" w:rsidRPr="00083FDC" w14:paraId="0C2A0F6B" w14:textId="77777777" w:rsidTr="00215972">
        <w:trPr>
          <w:trHeight w:val="624"/>
        </w:trPr>
        <w:tc>
          <w:tcPr>
            <w:tcW w:w="3418" w:type="dxa"/>
            <w:vAlign w:val="center"/>
          </w:tcPr>
          <w:p w14:paraId="50BEB519" w14:textId="39489996" w:rsidR="002A0C1E" w:rsidRPr="00083FDC" w:rsidRDefault="00083FDC" w:rsidP="002E60B3">
            <w:pPr>
              <w:suppressAutoHyphens/>
              <w:jc w:val="center"/>
              <w:rPr>
                <w:sz w:val="24"/>
                <w:szCs w:val="24"/>
              </w:rPr>
            </w:pPr>
            <w:r w:rsidRPr="00083FDC">
              <w:rPr>
                <w:sz w:val="24"/>
                <w:szCs w:val="24"/>
              </w:rPr>
              <w:t>Код и наименование профессиональных и общих компетенций, формируемых в рамках модуля</w:t>
            </w:r>
            <w:r w:rsidRPr="00083FDC">
              <w:rPr>
                <w:rStyle w:val="a9"/>
                <w:i/>
                <w:sz w:val="24"/>
                <w:szCs w:val="24"/>
              </w:rPr>
              <w:footnoteReference w:id="4"/>
            </w:r>
          </w:p>
        </w:tc>
        <w:tc>
          <w:tcPr>
            <w:tcW w:w="3101" w:type="dxa"/>
            <w:vAlign w:val="center"/>
          </w:tcPr>
          <w:p w14:paraId="3F365188" w14:textId="77777777" w:rsidR="002A0C1E" w:rsidRPr="00083FDC" w:rsidRDefault="002A0C1E" w:rsidP="002E60B3">
            <w:pPr>
              <w:suppressAutoHyphens/>
              <w:jc w:val="center"/>
              <w:rPr>
                <w:sz w:val="24"/>
                <w:szCs w:val="24"/>
              </w:rPr>
            </w:pPr>
            <w:r w:rsidRPr="00083FDC">
              <w:rPr>
                <w:sz w:val="24"/>
                <w:szCs w:val="24"/>
              </w:rPr>
              <w:t>Критерии оценки</w:t>
            </w:r>
          </w:p>
        </w:tc>
        <w:tc>
          <w:tcPr>
            <w:tcW w:w="2548" w:type="dxa"/>
            <w:vAlign w:val="center"/>
          </w:tcPr>
          <w:p w14:paraId="21E292E5" w14:textId="77777777" w:rsidR="002A0C1E" w:rsidRPr="00083FDC" w:rsidRDefault="002A0C1E" w:rsidP="002E60B3">
            <w:pPr>
              <w:suppressAutoHyphens/>
              <w:jc w:val="center"/>
              <w:rPr>
                <w:sz w:val="24"/>
                <w:szCs w:val="24"/>
              </w:rPr>
            </w:pPr>
            <w:r w:rsidRPr="00083FDC">
              <w:rPr>
                <w:sz w:val="24"/>
                <w:szCs w:val="24"/>
              </w:rPr>
              <w:t>Методы оценки</w:t>
            </w:r>
          </w:p>
        </w:tc>
      </w:tr>
      <w:tr w:rsidR="003162E0" w:rsidRPr="003162E0" w14:paraId="52F23FF2" w14:textId="77777777" w:rsidTr="00215972">
        <w:trPr>
          <w:trHeight w:val="1773"/>
        </w:trPr>
        <w:tc>
          <w:tcPr>
            <w:tcW w:w="3418" w:type="dxa"/>
          </w:tcPr>
          <w:p w14:paraId="2A613EF8" w14:textId="41C497E8" w:rsidR="003162E0" w:rsidRPr="00ED36E2" w:rsidRDefault="003162E0" w:rsidP="00215972">
            <w:pPr>
              <w:suppressAutoHyphens/>
              <w:spacing w:line="276" w:lineRule="auto"/>
              <w:rPr>
                <w:sz w:val="24"/>
                <w:szCs w:val="24"/>
              </w:rPr>
            </w:pPr>
            <w:r w:rsidRPr="00ED36E2">
              <w:rPr>
                <w:sz w:val="24"/>
                <w:szCs w:val="24"/>
              </w:rPr>
              <w:t>ПК 2.1 Осуществлять техническое сопровождение проектирования технологических процессов сборки при производстве узлов, агрегатов функциональны</w:t>
            </w:r>
            <w:r w:rsidR="00571280" w:rsidRPr="00ED36E2">
              <w:rPr>
                <w:sz w:val="24"/>
                <w:szCs w:val="24"/>
              </w:rPr>
              <w:t>х систем авиационных двигателей</w:t>
            </w:r>
          </w:p>
        </w:tc>
        <w:tc>
          <w:tcPr>
            <w:tcW w:w="3101" w:type="dxa"/>
          </w:tcPr>
          <w:p w14:paraId="397FE87D" w14:textId="77777777" w:rsidR="003162E0" w:rsidRPr="00ED36E2" w:rsidRDefault="003162E0" w:rsidP="00215972">
            <w:pPr>
              <w:suppressAutoHyphens/>
              <w:spacing w:line="276" w:lineRule="auto"/>
              <w:rPr>
                <w:sz w:val="24"/>
                <w:szCs w:val="24"/>
              </w:rPr>
            </w:pPr>
            <w:r w:rsidRPr="00ED36E2">
              <w:rPr>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2548" w:type="dxa"/>
            <w:vMerge w:val="restart"/>
          </w:tcPr>
          <w:p w14:paraId="004B3359" w14:textId="77777777" w:rsidR="003162E0" w:rsidRPr="00ED36E2" w:rsidRDefault="003162E0" w:rsidP="00215972">
            <w:pPr>
              <w:suppressAutoHyphens/>
              <w:spacing w:line="276" w:lineRule="auto"/>
              <w:rPr>
                <w:sz w:val="24"/>
                <w:szCs w:val="24"/>
              </w:rPr>
            </w:pPr>
            <w:r w:rsidRPr="00ED36E2">
              <w:rPr>
                <w:sz w:val="24"/>
                <w:szCs w:val="24"/>
              </w:rPr>
              <w:t>Экспертное наблюдение выполнения</w:t>
            </w:r>
          </w:p>
          <w:p w14:paraId="5FFD9B25" w14:textId="77777777" w:rsidR="003162E0" w:rsidRPr="00ED36E2" w:rsidRDefault="003162E0" w:rsidP="00215972">
            <w:pPr>
              <w:suppressAutoHyphens/>
              <w:spacing w:line="276" w:lineRule="auto"/>
              <w:rPr>
                <w:sz w:val="24"/>
                <w:szCs w:val="24"/>
              </w:rPr>
            </w:pPr>
            <w:r w:rsidRPr="00ED36E2">
              <w:rPr>
                <w:sz w:val="24"/>
                <w:szCs w:val="24"/>
              </w:rPr>
              <w:t>практических работ, курсового проекта</w:t>
            </w:r>
          </w:p>
          <w:p w14:paraId="1F35D507" w14:textId="77777777" w:rsidR="003162E0" w:rsidRPr="00ED36E2" w:rsidRDefault="003162E0" w:rsidP="00215972">
            <w:pPr>
              <w:suppressAutoHyphens/>
              <w:spacing w:line="276" w:lineRule="auto"/>
              <w:rPr>
                <w:sz w:val="24"/>
                <w:szCs w:val="24"/>
              </w:rPr>
            </w:pPr>
            <w:r w:rsidRPr="00ED36E2">
              <w:rPr>
                <w:sz w:val="24"/>
                <w:szCs w:val="24"/>
              </w:rPr>
              <w:t>заданий на учебной и производственной практиках:</w:t>
            </w:r>
          </w:p>
          <w:p w14:paraId="7B06E7A9" w14:textId="6F3A35B2" w:rsidR="003162E0" w:rsidRPr="00ED36E2" w:rsidRDefault="003162E0" w:rsidP="00215972">
            <w:pPr>
              <w:suppressAutoHyphens/>
              <w:spacing w:line="276" w:lineRule="auto"/>
              <w:rPr>
                <w:sz w:val="24"/>
                <w:szCs w:val="24"/>
              </w:rPr>
            </w:pPr>
            <w:r w:rsidRPr="00ED36E2">
              <w:rPr>
                <w:sz w:val="24"/>
                <w:szCs w:val="24"/>
              </w:rPr>
              <w:t>оценка процесса</w:t>
            </w:r>
          </w:p>
        </w:tc>
      </w:tr>
      <w:tr w:rsidR="003162E0" w:rsidRPr="003162E0" w14:paraId="41846D74" w14:textId="77777777" w:rsidTr="00215972">
        <w:tc>
          <w:tcPr>
            <w:tcW w:w="3418" w:type="dxa"/>
          </w:tcPr>
          <w:p w14:paraId="328C0301" w14:textId="5B92DFD0" w:rsidR="003162E0" w:rsidRPr="00ED36E2" w:rsidRDefault="003162E0" w:rsidP="00215972">
            <w:pPr>
              <w:spacing w:line="276" w:lineRule="auto"/>
              <w:rPr>
                <w:sz w:val="24"/>
                <w:szCs w:val="24"/>
              </w:rPr>
            </w:pPr>
            <w:r w:rsidRPr="00ED36E2">
              <w:rPr>
                <w:sz w:val="24"/>
                <w:szCs w:val="24"/>
              </w:rPr>
              <w:t>ПК 2.2 Разрабатывать технологические процессы испытания узлов и двигателей в испытательном производстве</w:t>
            </w:r>
          </w:p>
        </w:tc>
        <w:tc>
          <w:tcPr>
            <w:tcW w:w="3101" w:type="dxa"/>
          </w:tcPr>
          <w:p w14:paraId="405BF9E8" w14:textId="0252C44D" w:rsidR="003162E0" w:rsidRPr="00ED36E2" w:rsidRDefault="003162E0" w:rsidP="00215972">
            <w:pPr>
              <w:spacing w:line="276" w:lineRule="auto"/>
              <w:rPr>
                <w:sz w:val="24"/>
                <w:szCs w:val="24"/>
              </w:rPr>
            </w:pPr>
            <w:r w:rsidRPr="00ED36E2">
              <w:rPr>
                <w:sz w:val="24"/>
                <w:szCs w:val="24"/>
              </w:rPr>
              <w:t>Выполнение технологических процессов испытания в соответствие с алгоритмом действий и требований нормативно-технической документации</w:t>
            </w:r>
          </w:p>
        </w:tc>
        <w:tc>
          <w:tcPr>
            <w:tcW w:w="2548" w:type="dxa"/>
            <w:vMerge/>
          </w:tcPr>
          <w:p w14:paraId="238F0A22" w14:textId="77777777" w:rsidR="003162E0" w:rsidRPr="003162E0" w:rsidRDefault="003162E0" w:rsidP="00215972">
            <w:pPr>
              <w:spacing w:line="276" w:lineRule="auto"/>
            </w:pPr>
          </w:p>
        </w:tc>
      </w:tr>
      <w:tr w:rsidR="003162E0" w:rsidRPr="003162E0" w14:paraId="5B386B7E" w14:textId="77777777" w:rsidTr="00215972">
        <w:tc>
          <w:tcPr>
            <w:tcW w:w="3418" w:type="dxa"/>
          </w:tcPr>
          <w:p w14:paraId="5E90E22E" w14:textId="0958E26A" w:rsidR="003162E0" w:rsidRPr="00ED36E2" w:rsidRDefault="003162E0" w:rsidP="00215972">
            <w:pPr>
              <w:spacing w:line="276" w:lineRule="auto"/>
              <w:rPr>
                <w:sz w:val="24"/>
                <w:szCs w:val="24"/>
              </w:rPr>
            </w:pPr>
            <w:r w:rsidRPr="00ED36E2">
              <w:rPr>
                <w:sz w:val="24"/>
                <w:szCs w:val="24"/>
              </w:rPr>
              <w:t xml:space="preserve">ПК 2.3 </w:t>
            </w:r>
            <w:r w:rsidRPr="00ED36E2">
              <w:rPr>
                <w:iCs/>
                <w:sz w:val="24"/>
                <w:szCs w:val="24"/>
              </w:rPr>
              <w:t>Разрабатывать технологическую документацию на спроектированные технологические пр</w:t>
            </w:r>
            <w:r w:rsidR="008C4290" w:rsidRPr="00ED36E2">
              <w:rPr>
                <w:iCs/>
                <w:sz w:val="24"/>
                <w:szCs w:val="24"/>
              </w:rPr>
              <w:t xml:space="preserve">оцессы сборки узлов, агрегатов </w:t>
            </w:r>
            <w:r w:rsidRPr="00ED36E2">
              <w:rPr>
                <w:iCs/>
                <w:sz w:val="24"/>
                <w:szCs w:val="24"/>
              </w:rPr>
              <w:t>функциональных систем авиационных двигателей</w:t>
            </w:r>
          </w:p>
        </w:tc>
        <w:tc>
          <w:tcPr>
            <w:tcW w:w="3101" w:type="dxa"/>
          </w:tcPr>
          <w:p w14:paraId="561A33A3" w14:textId="01ACE61F" w:rsidR="003162E0" w:rsidRPr="00ED36E2" w:rsidRDefault="003162E0" w:rsidP="00215972">
            <w:pPr>
              <w:spacing w:line="276" w:lineRule="auto"/>
              <w:rPr>
                <w:iCs/>
                <w:sz w:val="24"/>
                <w:szCs w:val="24"/>
              </w:rPr>
            </w:pPr>
            <w:r w:rsidRPr="00ED36E2">
              <w:rPr>
                <w:sz w:val="24"/>
                <w:szCs w:val="24"/>
              </w:rPr>
              <w:t>Оформление и выпуск технологической документации</w:t>
            </w:r>
            <w:r w:rsidRPr="00ED36E2">
              <w:rPr>
                <w:iCs/>
                <w:sz w:val="24"/>
                <w:szCs w:val="24"/>
              </w:rPr>
              <w:t xml:space="preserve"> на спроектированные технологические процессы</w:t>
            </w:r>
            <w:r w:rsidRPr="00ED36E2">
              <w:rPr>
                <w:sz w:val="24"/>
                <w:szCs w:val="24"/>
              </w:rPr>
              <w:t xml:space="preserve"> </w:t>
            </w:r>
            <w:r w:rsidRPr="00ED36E2">
              <w:rPr>
                <w:iCs/>
                <w:sz w:val="24"/>
                <w:szCs w:val="24"/>
              </w:rPr>
              <w:t>в соответствии с требованиями нормативно-технической</w:t>
            </w:r>
          </w:p>
          <w:p w14:paraId="7741EF53" w14:textId="463BDD7D" w:rsidR="003162E0" w:rsidRPr="00ED36E2" w:rsidRDefault="003162E0" w:rsidP="00215972">
            <w:pPr>
              <w:spacing w:line="276" w:lineRule="auto"/>
              <w:rPr>
                <w:sz w:val="24"/>
                <w:szCs w:val="24"/>
              </w:rPr>
            </w:pPr>
            <w:r w:rsidRPr="00ED36E2">
              <w:rPr>
                <w:iCs/>
                <w:sz w:val="24"/>
                <w:szCs w:val="24"/>
              </w:rPr>
              <w:t>документации</w:t>
            </w:r>
          </w:p>
        </w:tc>
        <w:tc>
          <w:tcPr>
            <w:tcW w:w="2548" w:type="dxa"/>
            <w:vMerge/>
          </w:tcPr>
          <w:p w14:paraId="37874395" w14:textId="77777777" w:rsidR="003162E0" w:rsidRPr="003162E0" w:rsidRDefault="003162E0" w:rsidP="00215972">
            <w:pPr>
              <w:spacing w:line="276" w:lineRule="auto"/>
            </w:pPr>
          </w:p>
        </w:tc>
      </w:tr>
      <w:tr w:rsidR="003162E0" w:rsidRPr="003162E0" w14:paraId="49C9F3E6" w14:textId="77777777" w:rsidTr="00215972">
        <w:tc>
          <w:tcPr>
            <w:tcW w:w="3418" w:type="dxa"/>
          </w:tcPr>
          <w:p w14:paraId="645A9BB5" w14:textId="74B02116" w:rsidR="003162E0" w:rsidRPr="00ED36E2" w:rsidRDefault="003162E0" w:rsidP="00215972">
            <w:pPr>
              <w:spacing w:line="276" w:lineRule="auto"/>
              <w:rPr>
                <w:sz w:val="24"/>
                <w:szCs w:val="24"/>
              </w:rPr>
            </w:pPr>
            <w:r w:rsidRPr="00ED36E2">
              <w:rPr>
                <w:sz w:val="24"/>
                <w:szCs w:val="24"/>
              </w:rPr>
              <w:t>ПК 2.4 Производить расчеты параметров процесса испытания узлов и двигателей в соответствии с технологическим процессом согласно нормативным требованиям</w:t>
            </w:r>
          </w:p>
        </w:tc>
        <w:tc>
          <w:tcPr>
            <w:tcW w:w="3101" w:type="dxa"/>
          </w:tcPr>
          <w:p w14:paraId="0314526A" w14:textId="2CE6D55C" w:rsidR="003162E0" w:rsidRPr="00ED36E2" w:rsidRDefault="001B3327" w:rsidP="00215972">
            <w:pPr>
              <w:spacing w:line="276" w:lineRule="auto"/>
              <w:rPr>
                <w:sz w:val="24"/>
                <w:szCs w:val="24"/>
              </w:rPr>
            </w:pPr>
            <w:r w:rsidRPr="00ED36E2">
              <w:rPr>
                <w:sz w:val="24"/>
                <w:szCs w:val="24"/>
              </w:rPr>
              <w:t>Выполнение расчетов параметров процесса испытания согласно нормативным требованиям</w:t>
            </w:r>
          </w:p>
        </w:tc>
        <w:tc>
          <w:tcPr>
            <w:tcW w:w="2548" w:type="dxa"/>
            <w:vMerge/>
          </w:tcPr>
          <w:p w14:paraId="3DAA4FF3" w14:textId="77777777" w:rsidR="003162E0" w:rsidRPr="003162E0" w:rsidRDefault="003162E0" w:rsidP="00215972">
            <w:pPr>
              <w:spacing w:line="276" w:lineRule="auto"/>
            </w:pPr>
          </w:p>
        </w:tc>
      </w:tr>
      <w:tr w:rsidR="003162E0" w:rsidRPr="003162E0" w14:paraId="16041898" w14:textId="77777777" w:rsidTr="00215972">
        <w:tc>
          <w:tcPr>
            <w:tcW w:w="3418" w:type="dxa"/>
          </w:tcPr>
          <w:p w14:paraId="3AE42193" w14:textId="2DD484AB" w:rsidR="003162E0" w:rsidRPr="00ED36E2" w:rsidRDefault="003162E0" w:rsidP="00215972">
            <w:pPr>
              <w:spacing w:line="276" w:lineRule="auto"/>
              <w:rPr>
                <w:sz w:val="24"/>
                <w:szCs w:val="24"/>
              </w:rPr>
            </w:pPr>
            <w:r w:rsidRPr="00ED36E2">
              <w:rPr>
                <w:sz w:val="24"/>
                <w:szCs w:val="24"/>
              </w:rPr>
              <w:t>ПК 2.5</w:t>
            </w:r>
            <w:r w:rsidRPr="00ED36E2">
              <w:rPr>
                <w:iCs/>
                <w:sz w:val="24"/>
                <w:szCs w:val="24"/>
              </w:rPr>
              <w:t xml:space="preserve"> Контролировать параметры качества исполнения технологических процессов и соблюдения технологической дисциплины</w:t>
            </w:r>
          </w:p>
        </w:tc>
        <w:tc>
          <w:tcPr>
            <w:tcW w:w="3101" w:type="dxa"/>
          </w:tcPr>
          <w:p w14:paraId="31B71CDC" w14:textId="77777777" w:rsidR="003162E0" w:rsidRPr="00ED36E2" w:rsidRDefault="001B3327" w:rsidP="00215972">
            <w:pPr>
              <w:spacing w:line="276" w:lineRule="auto"/>
              <w:rPr>
                <w:sz w:val="24"/>
                <w:szCs w:val="24"/>
              </w:rPr>
            </w:pPr>
            <w:r w:rsidRPr="00ED36E2">
              <w:rPr>
                <w:sz w:val="24"/>
                <w:szCs w:val="24"/>
              </w:rPr>
              <w:t>Выполнение контроля параметров качества в соответствии с алгоритмом действия</w:t>
            </w:r>
          </w:p>
          <w:p w14:paraId="39065CA0" w14:textId="77777777" w:rsidR="001B3327" w:rsidRPr="00ED36E2" w:rsidRDefault="001B3327" w:rsidP="00215972">
            <w:pPr>
              <w:spacing w:line="276" w:lineRule="auto"/>
              <w:rPr>
                <w:sz w:val="24"/>
                <w:szCs w:val="24"/>
              </w:rPr>
            </w:pPr>
            <w:r w:rsidRPr="00ED36E2">
              <w:rPr>
                <w:sz w:val="24"/>
                <w:szCs w:val="24"/>
              </w:rPr>
              <w:t xml:space="preserve">Выполнение контроля технологической дисциплины в соответствие с требованиями </w:t>
            </w:r>
            <w:r w:rsidRPr="00ED36E2">
              <w:rPr>
                <w:sz w:val="24"/>
                <w:szCs w:val="24"/>
              </w:rPr>
              <w:lastRenderedPageBreak/>
              <w:t>нормативно-технической</w:t>
            </w:r>
          </w:p>
          <w:p w14:paraId="5CE8CD15" w14:textId="397DC2B9" w:rsidR="001B3327" w:rsidRPr="00ED36E2" w:rsidRDefault="001B3327" w:rsidP="00215972">
            <w:pPr>
              <w:spacing w:line="276" w:lineRule="auto"/>
              <w:rPr>
                <w:sz w:val="24"/>
                <w:szCs w:val="24"/>
              </w:rPr>
            </w:pPr>
            <w:r w:rsidRPr="00ED36E2">
              <w:rPr>
                <w:sz w:val="24"/>
                <w:szCs w:val="24"/>
              </w:rPr>
              <w:t>документации</w:t>
            </w:r>
          </w:p>
        </w:tc>
        <w:tc>
          <w:tcPr>
            <w:tcW w:w="2548" w:type="dxa"/>
            <w:vMerge/>
          </w:tcPr>
          <w:p w14:paraId="6A107FCF" w14:textId="77777777" w:rsidR="003162E0" w:rsidRPr="003162E0" w:rsidRDefault="003162E0" w:rsidP="00215972">
            <w:pPr>
              <w:spacing w:line="276" w:lineRule="auto"/>
            </w:pPr>
          </w:p>
        </w:tc>
      </w:tr>
      <w:tr w:rsidR="009A6C35" w:rsidRPr="00315F34" w14:paraId="19002484" w14:textId="77777777" w:rsidTr="00215972">
        <w:tc>
          <w:tcPr>
            <w:tcW w:w="3418" w:type="dxa"/>
            <w:tcBorders>
              <w:bottom w:val="nil"/>
            </w:tcBorders>
          </w:tcPr>
          <w:p w14:paraId="1B2C422C" w14:textId="77777777" w:rsidR="009A6C35" w:rsidRPr="00ED36E2" w:rsidRDefault="009A6C35" w:rsidP="00083FDC">
            <w:pPr>
              <w:pStyle w:val="TableParagraph"/>
              <w:spacing w:line="276" w:lineRule="auto"/>
              <w:ind w:right="658"/>
              <w:rPr>
                <w:sz w:val="24"/>
                <w:szCs w:val="24"/>
              </w:rPr>
            </w:pPr>
            <w:r w:rsidRPr="00ED36E2">
              <w:rPr>
                <w:sz w:val="24"/>
                <w:szCs w:val="24"/>
              </w:rPr>
              <w:t>ОК 01. Выбирать способы</w:t>
            </w:r>
            <w:r w:rsidRPr="00ED36E2">
              <w:rPr>
                <w:spacing w:val="-52"/>
                <w:sz w:val="24"/>
                <w:szCs w:val="24"/>
              </w:rPr>
              <w:t xml:space="preserve"> </w:t>
            </w:r>
            <w:r w:rsidRPr="00ED36E2">
              <w:rPr>
                <w:sz w:val="24"/>
                <w:szCs w:val="24"/>
              </w:rPr>
              <w:t>решения</w:t>
            </w:r>
            <w:r w:rsidRPr="00ED36E2">
              <w:rPr>
                <w:spacing w:val="-1"/>
                <w:sz w:val="24"/>
                <w:szCs w:val="24"/>
              </w:rPr>
              <w:t xml:space="preserve"> </w:t>
            </w:r>
            <w:r w:rsidRPr="00ED36E2">
              <w:rPr>
                <w:sz w:val="24"/>
                <w:szCs w:val="24"/>
              </w:rPr>
              <w:t>задач</w:t>
            </w:r>
          </w:p>
          <w:p w14:paraId="54DA248F" w14:textId="0BF34A2F" w:rsidR="009A6C35" w:rsidRPr="00ED36E2" w:rsidRDefault="009A6C35" w:rsidP="00215972">
            <w:pPr>
              <w:spacing w:line="276" w:lineRule="auto"/>
              <w:rPr>
                <w:i/>
                <w:sz w:val="24"/>
                <w:szCs w:val="24"/>
              </w:rPr>
            </w:pPr>
            <w:r w:rsidRPr="00ED36E2">
              <w:rPr>
                <w:sz w:val="24"/>
                <w:szCs w:val="24"/>
              </w:rPr>
              <w:t>профессиональной</w:t>
            </w:r>
          </w:p>
        </w:tc>
        <w:tc>
          <w:tcPr>
            <w:tcW w:w="3101" w:type="dxa"/>
            <w:tcBorders>
              <w:bottom w:val="nil"/>
            </w:tcBorders>
          </w:tcPr>
          <w:p w14:paraId="4D2C287F" w14:textId="77777777" w:rsidR="009A6C35" w:rsidRPr="00ED36E2" w:rsidRDefault="009A6C35" w:rsidP="00215972">
            <w:pPr>
              <w:spacing w:line="276" w:lineRule="auto"/>
              <w:rPr>
                <w:sz w:val="24"/>
                <w:szCs w:val="24"/>
              </w:rPr>
            </w:pPr>
            <w:r w:rsidRPr="00ED36E2">
              <w:rPr>
                <w:sz w:val="24"/>
                <w:szCs w:val="24"/>
              </w:rPr>
              <w:t>Поиск</w:t>
            </w:r>
            <w:r w:rsidRPr="00ED36E2">
              <w:rPr>
                <w:spacing w:val="1"/>
                <w:sz w:val="24"/>
                <w:szCs w:val="24"/>
              </w:rPr>
              <w:t xml:space="preserve"> </w:t>
            </w:r>
            <w:r w:rsidRPr="00ED36E2">
              <w:rPr>
                <w:sz w:val="24"/>
                <w:szCs w:val="24"/>
              </w:rPr>
              <w:t>и</w:t>
            </w:r>
            <w:r w:rsidRPr="00ED36E2">
              <w:rPr>
                <w:spacing w:val="1"/>
                <w:sz w:val="24"/>
                <w:szCs w:val="24"/>
              </w:rPr>
              <w:t xml:space="preserve"> </w:t>
            </w:r>
            <w:r w:rsidRPr="00ED36E2">
              <w:rPr>
                <w:sz w:val="24"/>
                <w:szCs w:val="24"/>
              </w:rPr>
              <w:t>анализ</w:t>
            </w:r>
            <w:r w:rsidRPr="00ED36E2">
              <w:rPr>
                <w:spacing w:val="1"/>
                <w:sz w:val="24"/>
                <w:szCs w:val="24"/>
              </w:rPr>
              <w:t xml:space="preserve"> </w:t>
            </w:r>
            <w:r w:rsidRPr="00ED36E2">
              <w:rPr>
                <w:sz w:val="24"/>
                <w:szCs w:val="24"/>
              </w:rPr>
              <w:t>требуемой</w:t>
            </w:r>
            <w:r w:rsidRPr="00ED36E2">
              <w:rPr>
                <w:spacing w:val="1"/>
                <w:sz w:val="24"/>
                <w:szCs w:val="24"/>
              </w:rPr>
              <w:t xml:space="preserve"> </w:t>
            </w:r>
            <w:r w:rsidRPr="00ED36E2">
              <w:rPr>
                <w:sz w:val="24"/>
                <w:szCs w:val="24"/>
              </w:rPr>
              <w:t>информации</w:t>
            </w:r>
            <w:r w:rsidRPr="00ED36E2">
              <w:rPr>
                <w:spacing w:val="1"/>
                <w:sz w:val="24"/>
                <w:szCs w:val="24"/>
              </w:rPr>
              <w:t xml:space="preserve"> </w:t>
            </w:r>
            <w:r w:rsidRPr="00ED36E2">
              <w:rPr>
                <w:sz w:val="24"/>
                <w:szCs w:val="24"/>
              </w:rPr>
              <w:t>для</w:t>
            </w:r>
            <w:r w:rsidRPr="00ED36E2">
              <w:rPr>
                <w:spacing w:val="1"/>
                <w:sz w:val="24"/>
                <w:szCs w:val="24"/>
              </w:rPr>
              <w:t xml:space="preserve"> </w:t>
            </w:r>
            <w:r w:rsidRPr="00ED36E2">
              <w:rPr>
                <w:sz w:val="24"/>
                <w:szCs w:val="24"/>
              </w:rPr>
              <w:t>осуществления</w:t>
            </w:r>
            <w:r w:rsidRPr="00ED36E2">
              <w:rPr>
                <w:spacing w:val="1"/>
                <w:sz w:val="24"/>
                <w:szCs w:val="24"/>
              </w:rPr>
              <w:t xml:space="preserve"> </w:t>
            </w:r>
            <w:r w:rsidRPr="00ED36E2">
              <w:rPr>
                <w:sz w:val="24"/>
                <w:szCs w:val="24"/>
              </w:rPr>
              <w:t>профессиональной</w:t>
            </w:r>
            <w:r w:rsidRPr="00ED36E2">
              <w:rPr>
                <w:spacing w:val="-3"/>
                <w:sz w:val="24"/>
                <w:szCs w:val="24"/>
              </w:rPr>
              <w:t xml:space="preserve"> </w:t>
            </w:r>
            <w:r w:rsidRPr="00ED36E2">
              <w:rPr>
                <w:sz w:val="24"/>
                <w:szCs w:val="24"/>
              </w:rPr>
              <w:t>деятельности</w:t>
            </w:r>
          </w:p>
          <w:p w14:paraId="4FB966BA" w14:textId="321A6D59" w:rsidR="009A6C35" w:rsidRPr="00ED36E2" w:rsidRDefault="009A6C35" w:rsidP="00215972">
            <w:pPr>
              <w:spacing w:line="276" w:lineRule="auto"/>
              <w:rPr>
                <w:i/>
                <w:sz w:val="24"/>
                <w:szCs w:val="24"/>
              </w:rPr>
            </w:pPr>
            <w:r w:rsidRPr="00ED36E2">
              <w:rPr>
                <w:sz w:val="24"/>
                <w:szCs w:val="24"/>
              </w:rPr>
              <w:t>Решение поставленных задач применительно к различным контекстам в своей работе</w:t>
            </w:r>
          </w:p>
        </w:tc>
        <w:tc>
          <w:tcPr>
            <w:tcW w:w="2548" w:type="dxa"/>
            <w:vMerge w:val="restart"/>
          </w:tcPr>
          <w:p w14:paraId="16A6D32D" w14:textId="3104F1D3" w:rsidR="009A6C35" w:rsidRPr="00ED36E2" w:rsidRDefault="009A6C35" w:rsidP="00215972">
            <w:pPr>
              <w:pStyle w:val="TableParagraph"/>
              <w:spacing w:line="276" w:lineRule="auto"/>
              <w:ind w:left="105" w:right="85"/>
              <w:rPr>
                <w:sz w:val="24"/>
                <w:szCs w:val="24"/>
              </w:rPr>
            </w:pPr>
            <w:r w:rsidRPr="00ED36E2">
              <w:rPr>
                <w:sz w:val="24"/>
                <w:szCs w:val="24"/>
              </w:rPr>
              <w:t>Экспертное наблюдение</w:t>
            </w:r>
            <w:r w:rsidRPr="00ED36E2">
              <w:rPr>
                <w:spacing w:val="-52"/>
                <w:sz w:val="24"/>
                <w:szCs w:val="24"/>
              </w:rPr>
              <w:t xml:space="preserve"> </w:t>
            </w:r>
            <w:r w:rsidRPr="00ED36E2">
              <w:rPr>
                <w:sz w:val="24"/>
                <w:szCs w:val="24"/>
              </w:rPr>
              <w:t>выполнения</w:t>
            </w:r>
            <w:r w:rsidR="001B3327" w:rsidRPr="00ED36E2">
              <w:rPr>
                <w:sz w:val="24"/>
                <w:szCs w:val="24"/>
              </w:rPr>
              <w:t xml:space="preserve"> </w:t>
            </w:r>
            <w:r w:rsidRPr="00ED36E2">
              <w:rPr>
                <w:sz w:val="24"/>
                <w:szCs w:val="24"/>
              </w:rPr>
              <w:t>практических</w:t>
            </w:r>
            <w:r w:rsidRPr="00ED36E2">
              <w:rPr>
                <w:spacing w:val="-4"/>
                <w:sz w:val="24"/>
                <w:szCs w:val="24"/>
              </w:rPr>
              <w:t xml:space="preserve"> </w:t>
            </w:r>
            <w:r w:rsidRPr="00ED36E2">
              <w:rPr>
                <w:sz w:val="24"/>
                <w:szCs w:val="24"/>
              </w:rPr>
              <w:t>работ,</w:t>
            </w:r>
          </w:p>
        </w:tc>
      </w:tr>
      <w:tr w:rsidR="009A6C35" w:rsidRPr="00315F34" w14:paraId="60A8B3B8" w14:textId="77777777" w:rsidTr="00215972">
        <w:tc>
          <w:tcPr>
            <w:tcW w:w="3418" w:type="dxa"/>
          </w:tcPr>
          <w:p w14:paraId="2232ACAE" w14:textId="77777777" w:rsidR="009A6C35" w:rsidRPr="00ED36E2" w:rsidRDefault="009A6C35" w:rsidP="00083FDC">
            <w:pPr>
              <w:pStyle w:val="TableParagraph"/>
              <w:spacing w:line="276" w:lineRule="auto"/>
              <w:rPr>
                <w:sz w:val="24"/>
                <w:szCs w:val="24"/>
              </w:rPr>
            </w:pPr>
            <w:r w:rsidRPr="00ED36E2">
              <w:rPr>
                <w:sz w:val="24"/>
                <w:szCs w:val="24"/>
              </w:rPr>
              <w:t>ОК</w:t>
            </w:r>
            <w:r w:rsidRPr="00ED36E2">
              <w:rPr>
                <w:spacing w:val="-1"/>
                <w:sz w:val="24"/>
                <w:szCs w:val="24"/>
              </w:rPr>
              <w:t xml:space="preserve"> </w:t>
            </w:r>
            <w:r w:rsidRPr="00ED36E2">
              <w:rPr>
                <w:sz w:val="24"/>
                <w:szCs w:val="24"/>
              </w:rPr>
              <w:t>02. Использовать</w:t>
            </w:r>
          </w:p>
          <w:p w14:paraId="0D174B3B" w14:textId="6FE7208C" w:rsidR="009A6C35" w:rsidRPr="00ED36E2" w:rsidRDefault="009A6C35" w:rsidP="00083FDC">
            <w:pPr>
              <w:pStyle w:val="TableParagraph"/>
              <w:spacing w:line="276" w:lineRule="auto"/>
              <w:ind w:right="262"/>
              <w:rPr>
                <w:sz w:val="24"/>
                <w:szCs w:val="24"/>
              </w:rPr>
            </w:pPr>
            <w:r w:rsidRPr="00ED36E2">
              <w:rPr>
                <w:sz w:val="24"/>
                <w:szCs w:val="24"/>
              </w:rPr>
              <w:t>современные средства поиска,</w:t>
            </w:r>
            <w:r w:rsidRPr="00ED36E2">
              <w:rPr>
                <w:spacing w:val="-52"/>
                <w:sz w:val="24"/>
                <w:szCs w:val="24"/>
              </w:rPr>
              <w:t xml:space="preserve"> </w:t>
            </w:r>
            <w:r w:rsidRPr="00ED36E2">
              <w:rPr>
                <w:sz w:val="24"/>
                <w:szCs w:val="24"/>
              </w:rPr>
              <w:t xml:space="preserve">анализа и </w:t>
            </w:r>
            <w:proofErr w:type="gramStart"/>
            <w:r w:rsidRPr="00ED36E2">
              <w:rPr>
                <w:sz w:val="24"/>
                <w:szCs w:val="24"/>
              </w:rPr>
              <w:t>интерпретации</w:t>
            </w:r>
            <w:r w:rsidRPr="00ED36E2">
              <w:rPr>
                <w:spacing w:val="1"/>
                <w:sz w:val="24"/>
                <w:szCs w:val="24"/>
              </w:rPr>
              <w:t xml:space="preserve"> </w:t>
            </w:r>
            <w:r w:rsidRPr="00ED36E2">
              <w:rPr>
                <w:sz w:val="24"/>
                <w:szCs w:val="24"/>
              </w:rPr>
              <w:t>информации</w:t>
            </w:r>
            <w:proofErr w:type="gramEnd"/>
            <w:r w:rsidRPr="00ED36E2">
              <w:rPr>
                <w:sz w:val="24"/>
                <w:szCs w:val="24"/>
              </w:rPr>
              <w:t xml:space="preserve"> и</w:t>
            </w:r>
            <w:r w:rsidRPr="00ED36E2">
              <w:rPr>
                <w:spacing w:val="1"/>
                <w:sz w:val="24"/>
                <w:szCs w:val="24"/>
              </w:rPr>
              <w:t xml:space="preserve"> </w:t>
            </w:r>
            <w:r w:rsidRPr="00ED36E2">
              <w:rPr>
                <w:sz w:val="24"/>
                <w:szCs w:val="24"/>
              </w:rPr>
              <w:t>информационные технологии</w:t>
            </w:r>
            <w:r w:rsidRPr="00ED36E2">
              <w:rPr>
                <w:spacing w:val="1"/>
                <w:sz w:val="24"/>
                <w:szCs w:val="24"/>
              </w:rPr>
              <w:t xml:space="preserve"> </w:t>
            </w:r>
            <w:r w:rsidRPr="00ED36E2">
              <w:rPr>
                <w:sz w:val="24"/>
                <w:szCs w:val="24"/>
              </w:rPr>
              <w:t>для выполнения задач</w:t>
            </w:r>
            <w:r w:rsidRPr="00ED36E2">
              <w:rPr>
                <w:spacing w:val="1"/>
                <w:sz w:val="24"/>
                <w:szCs w:val="24"/>
              </w:rPr>
              <w:t xml:space="preserve"> </w:t>
            </w:r>
            <w:r w:rsidRPr="00ED36E2">
              <w:rPr>
                <w:sz w:val="24"/>
                <w:szCs w:val="24"/>
              </w:rPr>
              <w:t>профессиональной</w:t>
            </w:r>
          </w:p>
          <w:p w14:paraId="6948B585" w14:textId="51ADDCDE" w:rsidR="009A6C35" w:rsidRPr="00ED36E2" w:rsidRDefault="009A6C35" w:rsidP="00215972">
            <w:pPr>
              <w:spacing w:line="276" w:lineRule="auto"/>
              <w:rPr>
                <w:i/>
                <w:sz w:val="24"/>
                <w:szCs w:val="24"/>
              </w:rPr>
            </w:pPr>
            <w:r w:rsidRPr="00ED36E2">
              <w:rPr>
                <w:sz w:val="24"/>
                <w:szCs w:val="24"/>
              </w:rPr>
              <w:t>деятельности</w:t>
            </w:r>
          </w:p>
        </w:tc>
        <w:tc>
          <w:tcPr>
            <w:tcW w:w="3101" w:type="dxa"/>
          </w:tcPr>
          <w:p w14:paraId="72C6C026" w14:textId="5BBC41FE" w:rsidR="009A6C35" w:rsidRPr="00ED36E2" w:rsidRDefault="009A6C35" w:rsidP="00083FDC">
            <w:pPr>
              <w:pStyle w:val="TableParagraph"/>
              <w:spacing w:line="276" w:lineRule="auto"/>
              <w:rPr>
                <w:sz w:val="24"/>
                <w:szCs w:val="24"/>
              </w:rPr>
            </w:pPr>
            <w:r w:rsidRPr="00ED36E2">
              <w:rPr>
                <w:sz w:val="24"/>
                <w:szCs w:val="24"/>
              </w:rPr>
              <w:t>Применение</w:t>
            </w:r>
            <w:r w:rsidRPr="00ED36E2">
              <w:rPr>
                <w:spacing w:val="58"/>
                <w:sz w:val="24"/>
                <w:szCs w:val="24"/>
              </w:rPr>
              <w:t xml:space="preserve"> </w:t>
            </w:r>
            <w:r w:rsidRPr="00ED36E2">
              <w:rPr>
                <w:sz w:val="24"/>
                <w:szCs w:val="24"/>
              </w:rPr>
              <w:t xml:space="preserve">современных  </w:t>
            </w:r>
            <w:r w:rsidRPr="00ED36E2">
              <w:rPr>
                <w:spacing w:val="1"/>
                <w:sz w:val="24"/>
                <w:szCs w:val="24"/>
              </w:rPr>
              <w:t xml:space="preserve"> </w:t>
            </w:r>
            <w:r w:rsidRPr="00ED36E2">
              <w:rPr>
                <w:sz w:val="24"/>
                <w:szCs w:val="24"/>
              </w:rPr>
              <w:t>средств</w:t>
            </w:r>
            <w:r w:rsidR="00083FDC">
              <w:rPr>
                <w:sz w:val="24"/>
                <w:szCs w:val="24"/>
              </w:rPr>
              <w:t xml:space="preserve"> </w:t>
            </w:r>
            <w:r w:rsidRPr="00ED36E2">
              <w:rPr>
                <w:sz w:val="24"/>
                <w:szCs w:val="24"/>
              </w:rPr>
              <w:t>поиска,</w:t>
            </w:r>
            <w:r w:rsidRPr="00ED36E2">
              <w:rPr>
                <w:spacing w:val="1"/>
                <w:sz w:val="24"/>
                <w:szCs w:val="24"/>
              </w:rPr>
              <w:t xml:space="preserve"> </w:t>
            </w:r>
            <w:r w:rsidRPr="00ED36E2">
              <w:rPr>
                <w:sz w:val="24"/>
                <w:szCs w:val="24"/>
              </w:rPr>
              <w:t>анализа</w:t>
            </w:r>
            <w:r w:rsidRPr="00ED36E2">
              <w:rPr>
                <w:spacing w:val="1"/>
                <w:sz w:val="24"/>
                <w:szCs w:val="24"/>
              </w:rPr>
              <w:t xml:space="preserve"> </w:t>
            </w:r>
            <w:r w:rsidRPr="00ED36E2">
              <w:rPr>
                <w:sz w:val="24"/>
                <w:szCs w:val="24"/>
              </w:rPr>
              <w:t>и</w:t>
            </w:r>
            <w:r w:rsidRPr="00ED36E2">
              <w:rPr>
                <w:spacing w:val="1"/>
                <w:sz w:val="24"/>
                <w:szCs w:val="24"/>
              </w:rPr>
              <w:t xml:space="preserve"> </w:t>
            </w:r>
            <w:r w:rsidRPr="00ED36E2">
              <w:rPr>
                <w:sz w:val="24"/>
                <w:szCs w:val="24"/>
              </w:rPr>
              <w:t>интерпретации</w:t>
            </w:r>
            <w:r w:rsidRPr="00ED36E2">
              <w:rPr>
                <w:spacing w:val="-52"/>
                <w:sz w:val="24"/>
                <w:szCs w:val="24"/>
              </w:rPr>
              <w:t xml:space="preserve"> </w:t>
            </w:r>
            <w:r w:rsidRPr="00ED36E2">
              <w:rPr>
                <w:sz w:val="24"/>
                <w:szCs w:val="24"/>
              </w:rPr>
              <w:t>информации для выполнения задач</w:t>
            </w:r>
            <w:r w:rsidRPr="00ED36E2">
              <w:rPr>
                <w:spacing w:val="1"/>
                <w:sz w:val="24"/>
                <w:szCs w:val="24"/>
              </w:rPr>
              <w:t xml:space="preserve"> </w:t>
            </w:r>
            <w:r w:rsidRPr="00ED36E2">
              <w:rPr>
                <w:sz w:val="24"/>
                <w:szCs w:val="24"/>
              </w:rPr>
              <w:t>профессиональной</w:t>
            </w:r>
            <w:r w:rsidRPr="00ED36E2">
              <w:rPr>
                <w:spacing w:val="-3"/>
                <w:sz w:val="24"/>
                <w:szCs w:val="24"/>
              </w:rPr>
              <w:t xml:space="preserve"> </w:t>
            </w:r>
            <w:r w:rsidRPr="00ED36E2">
              <w:rPr>
                <w:sz w:val="24"/>
                <w:szCs w:val="24"/>
              </w:rPr>
              <w:t>деятельности</w:t>
            </w:r>
          </w:p>
          <w:p w14:paraId="4DC67873" w14:textId="77777777" w:rsidR="009A6C35" w:rsidRPr="00ED36E2" w:rsidRDefault="009A6C35" w:rsidP="00215972">
            <w:pPr>
              <w:pStyle w:val="TableParagraph"/>
              <w:spacing w:line="276" w:lineRule="auto"/>
              <w:rPr>
                <w:b/>
                <w:sz w:val="24"/>
                <w:szCs w:val="24"/>
              </w:rPr>
            </w:pPr>
          </w:p>
          <w:p w14:paraId="2568A9C0" w14:textId="5207BD5A" w:rsidR="009A6C35" w:rsidRPr="00ED36E2" w:rsidRDefault="009A6C35" w:rsidP="00215972">
            <w:pPr>
              <w:spacing w:line="276" w:lineRule="auto"/>
              <w:rPr>
                <w:i/>
                <w:sz w:val="24"/>
                <w:szCs w:val="24"/>
              </w:rPr>
            </w:pPr>
            <w:r w:rsidRPr="00ED36E2">
              <w:rPr>
                <w:sz w:val="24"/>
                <w:szCs w:val="24"/>
              </w:rPr>
              <w:t>Применение информационных</w:t>
            </w:r>
            <w:r w:rsidRPr="00ED36E2">
              <w:rPr>
                <w:spacing w:val="1"/>
                <w:sz w:val="24"/>
                <w:szCs w:val="24"/>
              </w:rPr>
              <w:t xml:space="preserve"> </w:t>
            </w:r>
            <w:r w:rsidRPr="00ED36E2">
              <w:rPr>
                <w:sz w:val="24"/>
                <w:szCs w:val="24"/>
              </w:rPr>
              <w:t>технологий для выполнения задач</w:t>
            </w:r>
            <w:r w:rsidRPr="00ED36E2">
              <w:rPr>
                <w:spacing w:val="-52"/>
                <w:sz w:val="24"/>
                <w:szCs w:val="24"/>
              </w:rPr>
              <w:t xml:space="preserve"> </w:t>
            </w:r>
            <w:r w:rsidRPr="00ED36E2">
              <w:rPr>
                <w:sz w:val="24"/>
                <w:szCs w:val="24"/>
              </w:rPr>
              <w:t>профессиональной</w:t>
            </w:r>
            <w:r w:rsidRPr="00ED36E2">
              <w:rPr>
                <w:spacing w:val="-5"/>
                <w:sz w:val="24"/>
                <w:szCs w:val="24"/>
              </w:rPr>
              <w:t xml:space="preserve"> </w:t>
            </w:r>
            <w:r w:rsidRPr="00ED36E2">
              <w:rPr>
                <w:sz w:val="24"/>
                <w:szCs w:val="24"/>
              </w:rPr>
              <w:t>деятельности</w:t>
            </w:r>
          </w:p>
        </w:tc>
        <w:tc>
          <w:tcPr>
            <w:tcW w:w="2548" w:type="dxa"/>
            <w:vMerge/>
          </w:tcPr>
          <w:p w14:paraId="3B44FCF2" w14:textId="77777777" w:rsidR="009A6C35" w:rsidRPr="00315F34" w:rsidRDefault="009A6C35" w:rsidP="00215972">
            <w:pPr>
              <w:spacing w:line="276" w:lineRule="auto"/>
              <w:rPr>
                <w:i/>
              </w:rPr>
            </w:pPr>
          </w:p>
        </w:tc>
      </w:tr>
      <w:tr w:rsidR="009A6C35" w:rsidRPr="00315F34" w14:paraId="2019D037" w14:textId="77777777" w:rsidTr="00215972">
        <w:tc>
          <w:tcPr>
            <w:tcW w:w="3418" w:type="dxa"/>
          </w:tcPr>
          <w:p w14:paraId="55F08823" w14:textId="77777777" w:rsidR="009A6C35" w:rsidRPr="00ED36E2" w:rsidRDefault="009A6C35" w:rsidP="00083FDC">
            <w:pPr>
              <w:pStyle w:val="TableParagraph"/>
              <w:spacing w:line="276" w:lineRule="auto"/>
              <w:rPr>
                <w:sz w:val="24"/>
                <w:szCs w:val="24"/>
              </w:rPr>
            </w:pPr>
            <w:r w:rsidRPr="00ED36E2">
              <w:rPr>
                <w:sz w:val="24"/>
                <w:szCs w:val="24"/>
              </w:rPr>
              <w:t>ОК</w:t>
            </w:r>
            <w:r w:rsidRPr="00ED36E2">
              <w:rPr>
                <w:spacing w:val="-1"/>
                <w:sz w:val="24"/>
                <w:szCs w:val="24"/>
              </w:rPr>
              <w:t xml:space="preserve"> </w:t>
            </w:r>
            <w:r w:rsidRPr="00ED36E2">
              <w:rPr>
                <w:sz w:val="24"/>
                <w:szCs w:val="24"/>
              </w:rPr>
              <w:t>03. Планировать и</w:t>
            </w:r>
          </w:p>
          <w:p w14:paraId="07A39D41" w14:textId="77777777" w:rsidR="009A6C35" w:rsidRPr="00ED36E2" w:rsidRDefault="009A6C35" w:rsidP="00083FDC">
            <w:pPr>
              <w:pStyle w:val="TableParagraph"/>
              <w:spacing w:line="276" w:lineRule="auto"/>
              <w:ind w:right="532"/>
              <w:rPr>
                <w:sz w:val="24"/>
                <w:szCs w:val="24"/>
              </w:rPr>
            </w:pPr>
            <w:r w:rsidRPr="00ED36E2">
              <w:rPr>
                <w:sz w:val="24"/>
                <w:szCs w:val="24"/>
              </w:rPr>
              <w:t>реализовывать собственное</w:t>
            </w:r>
            <w:r w:rsidRPr="00ED36E2">
              <w:rPr>
                <w:spacing w:val="-52"/>
                <w:sz w:val="24"/>
                <w:szCs w:val="24"/>
              </w:rPr>
              <w:t xml:space="preserve"> </w:t>
            </w:r>
            <w:r w:rsidRPr="00ED36E2">
              <w:rPr>
                <w:sz w:val="24"/>
                <w:szCs w:val="24"/>
              </w:rPr>
              <w:t>профессиональное и</w:t>
            </w:r>
            <w:r w:rsidRPr="00ED36E2">
              <w:rPr>
                <w:spacing w:val="1"/>
                <w:sz w:val="24"/>
                <w:szCs w:val="24"/>
              </w:rPr>
              <w:t xml:space="preserve"> </w:t>
            </w:r>
            <w:r w:rsidRPr="00ED36E2">
              <w:rPr>
                <w:sz w:val="24"/>
                <w:szCs w:val="24"/>
              </w:rPr>
              <w:t>личностное развитие,</w:t>
            </w:r>
            <w:r w:rsidRPr="00ED36E2">
              <w:rPr>
                <w:spacing w:val="1"/>
                <w:sz w:val="24"/>
                <w:szCs w:val="24"/>
              </w:rPr>
              <w:t xml:space="preserve"> </w:t>
            </w:r>
            <w:r w:rsidRPr="00ED36E2">
              <w:rPr>
                <w:sz w:val="24"/>
                <w:szCs w:val="24"/>
              </w:rPr>
              <w:t>предпринимательскую</w:t>
            </w:r>
          </w:p>
          <w:p w14:paraId="2AD487BA" w14:textId="77777777" w:rsidR="009A6C35" w:rsidRPr="00ED36E2" w:rsidRDefault="009A6C35" w:rsidP="00083FDC">
            <w:pPr>
              <w:pStyle w:val="TableParagraph"/>
              <w:spacing w:line="276" w:lineRule="auto"/>
              <w:rPr>
                <w:sz w:val="24"/>
                <w:szCs w:val="24"/>
              </w:rPr>
            </w:pPr>
            <w:r w:rsidRPr="00ED36E2">
              <w:rPr>
                <w:sz w:val="24"/>
                <w:szCs w:val="24"/>
              </w:rPr>
              <w:t>деятельность в</w:t>
            </w:r>
          </w:p>
          <w:p w14:paraId="3667BE7E" w14:textId="77777777" w:rsidR="009A6C35" w:rsidRPr="00ED36E2" w:rsidRDefault="009A6C35" w:rsidP="00083FDC">
            <w:pPr>
              <w:pStyle w:val="TableParagraph"/>
              <w:spacing w:line="276" w:lineRule="auto"/>
              <w:ind w:right="595"/>
              <w:rPr>
                <w:sz w:val="24"/>
                <w:szCs w:val="24"/>
              </w:rPr>
            </w:pPr>
            <w:r w:rsidRPr="00ED36E2">
              <w:rPr>
                <w:sz w:val="24"/>
                <w:szCs w:val="24"/>
              </w:rPr>
              <w:t>профессиональной сфере,</w:t>
            </w:r>
            <w:r w:rsidRPr="00ED36E2">
              <w:rPr>
                <w:spacing w:val="1"/>
                <w:sz w:val="24"/>
                <w:szCs w:val="24"/>
              </w:rPr>
              <w:t xml:space="preserve"> </w:t>
            </w:r>
            <w:r w:rsidRPr="00ED36E2">
              <w:rPr>
                <w:sz w:val="24"/>
                <w:szCs w:val="24"/>
              </w:rPr>
              <w:t>использовать знания по</w:t>
            </w:r>
            <w:r w:rsidRPr="00ED36E2">
              <w:rPr>
                <w:spacing w:val="1"/>
                <w:sz w:val="24"/>
                <w:szCs w:val="24"/>
              </w:rPr>
              <w:t xml:space="preserve"> </w:t>
            </w:r>
            <w:r w:rsidRPr="00ED36E2">
              <w:rPr>
                <w:sz w:val="24"/>
                <w:szCs w:val="24"/>
              </w:rPr>
              <w:t>финансовой грамотности в</w:t>
            </w:r>
            <w:r w:rsidRPr="00ED36E2">
              <w:rPr>
                <w:spacing w:val="-52"/>
                <w:sz w:val="24"/>
                <w:szCs w:val="24"/>
              </w:rPr>
              <w:t xml:space="preserve"> </w:t>
            </w:r>
            <w:r w:rsidRPr="00ED36E2">
              <w:rPr>
                <w:sz w:val="24"/>
                <w:szCs w:val="24"/>
              </w:rPr>
              <w:t>различных</w:t>
            </w:r>
            <w:r w:rsidRPr="00ED36E2">
              <w:rPr>
                <w:spacing w:val="-4"/>
                <w:sz w:val="24"/>
                <w:szCs w:val="24"/>
              </w:rPr>
              <w:t xml:space="preserve"> </w:t>
            </w:r>
            <w:r w:rsidRPr="00ED36E2">
              <w:rPr>
                <w:sz w:val="24"/>
                <w:szCs w:val="24"/>
              </w:rPr>
              <w:t>жизненных</w:t>
            </w:r>
          </w:p>
          <w:p w14:paraId="0883706B" w14:textId="4503AC08" w:rsidR="009A6C35" w:rsidRPr="00ED36E2" w:rsidRDefault="009A6C35" w:rsidP="00215972">
            <w:pPr>
              <w:spacing w:line="276" w:lineRule="auto"/>
              <w:rPr>
                <w:i/>
                <w:sz w:val="24"/>
                <w:szCs w:val="24"/>
              </w:rPr>
            </w:pPr>
            <w:r w:rsidRPr="00ED36E2">
              <w:rPr>
                <w:sz w:val="24"/>
                <w:szCs w:val="24"/>
              </w:rPr>
              <w:t>ситуациях</w:t>
            </w:r>
          </w:p>
        </w:tc>
        <w:tc>
          <w:tcPr>
            <w:tcW w:w="3101" w:type="dxa"/>
          </w:tcPr>
          <w:p w14:paraId="41A459A2" w14:textId="0D7FB08E" w:rsidR="009A6C35" w:rsidRPr="00ED36E2" w:rsidRDefault="001B3327" w:rsidP="00083FDC">
            <w:pPr>
              <w:pStyle w:val="TableParagraph"/>
              <w:tabs>
                <w:tab w:val="left" w:pos="1934"/>
                <w:tab w:val="left" w:pos="2521"/>
              </w:tabs>
              <w:spacing w:line="276" w:lineRule="auto"/>
              <w:rPr>
                <w:sz w:val="24"/>
                <w:szCs w:val="24"/>
              </w:rPr>
            </w:pPr>
            <w:r w:rsidRPr="00ED36E2">
              <w:rPr>
                <w:sz w:val="24"/>
                <w:szCs w:val="24"/>
              </w:rPr>
              <w:t>Планирование</w:t>
            </w:r>
            <w:r w:rsidR="00083FDC">
              <w:rPr>
                <w:sz w:val="24"/>
                <w:szCs w:val="24"/>
              </w:rPr>
              <w:t xml:space="preserve"> </w:t>
            </w:r>
            <w:r w:rsidRPr="00ED36E2">
              <w:rPr>
                <w:sz w:val="24"/>
                <w:szCs w:val="24"/>
              </w:rPr>
              <w:t xml:space="preserve">и </w:t>
            </w:r>
            <w:r w:rsidR="00515445" w:rsidRPr="00ED36E2">
              <w:rPr>
                <w:sz w:val="24"/>
                <w:szCs w:val="24"/>
              </w:rPr>
              <w:t>реализация собственного</w:t>
            </w:r>
            <w:r w:rsidR="009A6C35" w:rsidRPr="00ED36E2">
              <w:rPr>
                <w:spacing w:val="1"/>
                <w:sz w:val="24"/>
                <w:szCs w:val="24"/>
              </w:rPr>
              <w:t xml:space="preserve"> </w:t>
            </w:r>
            <w:r w:rsidR="009A6C35" w:rsidRPr="00ED36E2">
              <w:rPr>
                <w:sz w:val="24"/>
                <w:szCs w:val="24"/>
              </w:rPr>
              <w:t>профессионального</w:t>
            </w:r>
            <w:r w:rsidR="009A6C35" w:rsidRPr="00ED36E2">
              <w:rPr>
                <w:spacing w:val="1"/>
                <w:sz w:val="24"/>
                <w:szCs w:val="24"/>
              </w:rPr>
              <w:t xml:space="preserve"> </w:t>
            </w:r>
            <w:r w:rsidR="009A6C35" w:rsidRPr="00ED36E2">
              <w:rPr>
                <w:sz w:val="24"/>
                <w:szCs w:val="24"/>
              </w:rPr>
              <w:t>и</w:t>
            </w:r>
            <w:r w:rsidR="009A6C35" w:rsidRPr="00ED36E2">
              <w:rPr>
                <w:spacing w:val="-52"/>
                <w:sz w:val="24"/>
                <w:szCs w:val="24"/>
              </w:rPr>
              <w:t xml:space="preserve"> </w:t>
            </w:r>
            <w:r w:rsidR="009A6C35" w:rsidRPr="00ED36E2">
              <w:rPr>
                <w:sz w:val="24"/>
                <w:szCs w:val="24"/>
              </w:rPr>
              <w:t>личностного</w:t>
            </w:r>
            <w:r w:rsidR="009A6C35" w:rsidRPr="00ED36E2">
              <w:rPr>
                <w:spacing w:val="-1"/>
                <w:sz w:val="24"/>
                <w:szCs w:val="24"/>
              </w:rPr>
              <w:t xml:space="preserve"> </w:t>
            </w:r>
            <w:r w:rsidR="009A6C35" w:rsidRPr="00ED36E2">
              <w:rPr>
                <w:sz w:val="24"/>
                <w:szCs w:val="24"/>
              </w:rPr>
              <w:t>развития</w:t>
            </w:r>
          </w:p>
          <w:p w14:paraId="4079409A" w14:textId="0211824C" w:rsidR="009A6C35" w:rsidRPr="00ED36E2" w:rsidRDefault="009A6C35" w:rsidP="00083FDC">
            <w:pPr>
              <w:pStyle w:val="TableParagraph"/>
              <w:spacing w:line="276" w:lineRule="auto"/>
              <w:ind w:right="95"/>
              <w:rPr>
                <w:sz w:val="24"/>
                <w:szCs w:val="24"/>
              </w:rPr>
            </w:pPr>
            <w:r w:rsidRPr="00ED36E2">
              <w:rPr>
                <w:sz w:val="24"/>
                <w:szCs w:val="24"/>
              </w:rPr>
              <w:t>Реализация</w:t>
            </w:r>
            <w:r w:rsidRPr="00ED36E2">
              <w:rPr>
                <w:spacing w:val="1"/>
                <w:sz w:val="24"/>
                <w:szCs w:val="24"/>
              </w:rPr>
              <w:t xml:space="preserve"> </w:t>
            </w:r>
            <w:r w:rsidRPr="00ED36E2">
              <w:rPr>
                <w:sz w:val="24"/>
                <w:szCs w:val="24"/>
              </w:rPr>
              <w:t>предпринимательской</w:t>
            </w:r>
            <w:r w:rsidRPr="00ED36E2">
              <w:rPr>
                <w:spacing w:val="-52"/>
                <w:sz w:val="24"/>
                <w:szCs w:val="24"/>
              </w:rPr>
              <w:t xml:space="preserve"> </w:t>
            </w:r>
            <w:r w:rsidRPr="00ED36E2">
              <w:rPr>
                <w:sz w:val="24"/>
                <w:szCs w:val="24"/>
              </w:rPr>
              <w:t>деятельности</w:t>
            </w:r>
            <w:r w:rsidRPr="00ED36E2">
              <w:rPr>
                <w:spacing w:val="1"/>
                <w:sz w:val="24"/>
                <w:szCs w:val="24"/>
              </w:rPr>
              <w:t xml:space="preserve"> </w:t>
            </w:r>
            <w:r w:rsidRPr="00ED36E2">
              <w:rPr>
                <w:sz w:val="24"/>
                <w:szCs w:val="24"/>
              </w:rPr>
              <w:t>в</w:t>
            </w:r>
            <w:r w:rsidRPr="00ED36E2">
              <w:rPr>
                <w:spacing w:val="1"/>
                <w:sz w:val="24"/>
                <w:szCs w:val="24"/>
              </w:rPr>
              <w:t xml:space="preserve"> </w:t>
            </w:r>
            <w:r w:rsidRPr="00ED36E2">
              <w:rPr>
                <w:sz w:val="24"/>
                <w:szCs w:val="24"/>
              </w:rPr>
              <w:t>профессиональной</w:t>
            </w:r>
            <w:r w:rsidR="001B3327" w:rsidRPr="00ED36E2">
              <w:rPr>
                <w:sz w:val="24"/>
                <w:szCs w:val="24"/>
              </w:rPr>
              <w:t xml:space="preserve">  </w:t>
            </w:r>
            <w:r w:rsidRPr="00ED36E2">
              <w:rPr>
                <w:spacing w:val="-52"/>
                <w:sz w:val="24"/>
                <w:szCs w:val="24"/>
              </w:rPr>
              <w:t xml:space="preserve"> </w:t>
            </w:r>
            <w:r w:rsidRPr="00ED36E2">
              <w:rPr>
                <w:sz w:val="24"/>
                <w:szCs w:val="24"/>
              </w:rPr>
              <w:t>сфере</w:t>
            </w:r>
          </w:p>
          <w:p w14:paraId="357C7B1C" w14:textId="49B5BF7C" w:rsidR="009A6C35" w:rsidRPr="00ED36E2" w:rsidRDefault="009A6C35" w:rsidP="00083FDC">
            <w:pPr>
              <w:pStyle w:val="TableParagraph"/>
              <w:spacing w:line="276" w:lineRule="auto"/>
              <w:ind w:right="174"/>
              <w:rPr>
                <w:i/>
                <w:sz w:val="24"/>
                <w:szCs w:val="24"/>
              </w:rPr>
            </w:pPr>
            <w:r w:rsidRPr="00ED36E2">
              <w:rPr>
                <w:sz w:val="24"/>
                <w:szCs w:val="24"/>
              </w:rPr>
              <w:t>Использование знаний по</w:t>
            </w:r>
            <w:r w:rsidR="001B3327" w:rsidRPr="00ED36E2">
              <w:rPr>
                <w:spacing w:val="1"/>
                <w:sz w:val="24"/>
                <w:szCs w:val="24"/>
              </w:rPr>
              <w:t xml:space="preserve"> </w:t>
            </w:r>
            <w:r w:rsidRPr="00ED36E2">
              <w:rPr>
                <w:sz w:val="24"/>
                <w:szCs w:val="24"/>
              </w:rPr>
              <w:t>финансовой</w:t>
            </w:r>
            <w:r w:rsidRPr="00ED36E2">
              <w:rPr>
                <w:spacing w:val="-4"/>
                <w:sz w:val="24"/>
                <w:szCs w:val="24"/>
              </w:rPr>
              <w:t xml:space="preserve"> </w:t>
            </w:r>
            <w:r w:rsidRPr="00ED36E2">
              <w:rPr>
                <w:sz w:val="24"/>
                <w:szCs w:val="24"/>
              </w:rPr>
              <w:t>грамотности</w:t>
            </w:r>
            <w:r w:rsidRPr="00ED36E2">
              <w:rPr>
                <w:spacing w:val="-4"/>
                <w:sz w:val="24"/>
                <w:szCs w:val="24"/>
              </w:rPr>
              <w:t xml:space="preserve"> </w:t>
            </w:r>
            <w:r w:rsidRPr="00ED36E2">
              <w:rPr>
                <w:sz w:val="24"/>
                <w:szCs w:val="24"/>
              </w:rPr>
              <w:t>в</w:t>
            </w:r>
            <w:r w:rsidR="001B3327" w:rsidRPr="00ED36E2">
              <w:rPr>
                <w:sz w:val="24"/>
                <w:szCs w:val="24"/>
              </w:rPr>
              <w:t xml:space="preserve"> </w:t>
            </w:r>
            <w:r w:rsidRPr="00ED36E2">
              <w:rPr>
                <w:sz w:val="24"/>
                <w:szCs w:val="24"/>
              </w:rPr>
              <w:t>различных</w:t>
            </w:r>
            <w:r w:rsidRPr="00ED36E2">
              <w:rPr>
                <w:spacing w:val="-6"/>
                <w:sz w:val="24"/>
                <w:szCs w:val="24"/>
              </w:rPr>
              <w:t xml:space="preserve"> </w:t>
            </w:r>
            <w:r w:rsidRPr="00ED36E2">
              <w:rPr>
                <w:sz w:val="24"/>
                <w:szCs w:val="24"/>
              </w:rPr>
              <w:t>жизненных</w:t>
            </w:r>
            <w:r w:rsidRPr="00ED36E2">
              <w:rPr>
                <w:spacing w:val="-3"/>
                <w:sz w:val="24"/>
                <w:szCs w:val="24"/>
              </w:rPr>
              <w:t xml:space="preserve"> </w:t>
            </w:r>
            <w:r w:rsidRPr="00ED36E2">
              <w:rPr>
                <w:sz w:val="24"/>
                <w:szCs w:val="24"/>
              </w:rPr>
              <w:t>ситуациях</w:t>
            </w:r>
          </w:p>
        </w:tc>
        <w:tc>
          <w:tcPr>
            <w:tcW w:w="2548" w:type="dxa"/>
            <w:vMerge/>
          </w:tcPr>
          <w:p w14:paraId="038BAA88" w14:textId="77777777" w:rsidR="009A6C35" w:rsidRPr="00315F34" w:rsidRDefault="009A6C35" w:rsidP="00215972">
            <w:pPr>
              <w:spacing w:line="276" w:lineRule="auto"/>
              <w:rPr>
                <w:i/>
              </w:rPr>
            </w:pPr>
          </w:p>
        </w:tc>
      </w:tr>
      <w:tr w:rsidR="009A6C35" w:rsidRPr="00315F34" w14:paraId="7FEB6DC9" w14:textId="77777777" w:rsidTr="00215972">
        <w:tc>
          <w:tcPr>
            <w:tcW w:w="3418" w:type="dxa"/>
          </w:tcPr>
          <w:p w14:paraId="63E3BAFB" w14:textId="77777777" w:rsidR="009A6C35" w:rsidRPr="00ED36E2" w:rsidRDefault="009A6C35" w:rsidP="00083FDC">
            <w:pPr>
              <w:pStyle w:val="TableParagraph"/>
              <w:spacing w:line="276" w:lineRule="auto"/>
              <w:rPr>
                <w:sz w:val="24"/>
                <w:szCs w:val="24"/>
              </w:rPr>
            </w:pPr>
            <w:r w:rsidRPr="00ED36E2">
              <w:rPr>
                <w:sz w:val="24"/>
                <w:szCs w:val="24"/>
              </w:rPr>
              <w:t>ОК</w:t>
            </w:r>
            <w:r w:rsidRPr="00ED36E2">
              <w:rPr>
                <w:spacing w:val="-3"/>
                <w:sz w:val="24"/>
                <w:szCs w:val="24"/>
              </w:rPr>
              <w:t xml:space="preserve"> </w:t>
            </w:r>
            <w:r w:rsidRPr="00ED36E2">
              <w:rPr>
                <w:sz w:val="24"/>
                <w:szCs w:val="24"/>
              </w:rPr>
              <w:t>04.</w:t>
            </w:r>
            <w:r w:rsidRPr="00ED36E2">
              <w:rPr>
                <w:spacing w:val="-2"/>
                <w:sz w:val="24"/>
                <w:szCs w:val="24"/>
              </w:rPr>
              <w:t xml:space="preserve"> </w:t>
            </w:r>
            <w:r w:rsidRPr="00ED36E2">
              <w:rPr>
                <w:sz w:val="24"/>
                <w:szCs w:val="24"/>
              </w:rPr>
              <w:t>Эффективно</w:t>
            </w:r>
          </w:p>
          <w:p w14:paraId="6A36CB5D" w14:textId="32890C05" w:rsidR="009A6C35" w:rsidRPr="00ED36E2" w:rsidRDefault="009A6C35" w:rsidP="00215972">
            <w:pPr>
              <w:spacing w:line="276" w:lineRule="auto"/>
              <w:rPr>
                <w:i/>
                <w:sz w:val="24"/>
                <w:szCs w:val="24"/>
              </w:rPr>
            </w:pPr>
            <w:r w:rsidRPr="00ED36E2">
              <w:rPr>
                <w:sz w:val="24"/>
                <w:szCs w:val="24"/>
              </w:rPr>
              <w:t>взаимодействовать и работать в</w:t>
            </w:r>
            <w:r w:rsidRPr="00ED36E2">
              <w:rPr>
                <w:spacing w:val="-52"/>
                <w:sz w:val="24"/>
                <w:szCs w:val="24"/>
              </w:rPr>
              <w:t xml:space="preserve"> </w:t>
            </w:r>
            <w:r w:rsidRPr="00ED36E2">
              <w:rPr>
                <w:sz w:val="24"/>
                <w:szCs w:val="24"/>
              </w:rPr>
              <w:t>коллективе</w:t>
            </w:r>
            <w:r w:rsidRPr="00ED36E2">
              <w:rPr>
                <w:spacing w:val="-1"/>
                <w:sz w:val="24"/>
                <w:szCs w:val="24"/>
              </w:rPr>
              <w:t xml:space="preserve"> </w:t>
            </w:r>
            <w:r w:rsidRPr="00ED36E2">
              <w:rPr>
                <w:sz w:val="24"/>
                <w:szCs w:val="24"/>
              </w:rPr>
              <w:t>и команде</w:t>
            </w:r>
          </w:p>
        </w:tc>
        <w:tc>
          <w:tcPr>
            <w:tcW w:w="3101" w:type="dxa"/>
          </w:tcPr>
          <w:p w14:paraId="43909C36" w14:textId="48F5A009" w:rsidR="009A6C35" w:rsidRPr="00ED36E2" w:rsidRDefault="009A6C35" w:rsidP="00083FDC">
            <w:pPr>
              <w:pStyle w:val="TableParagraph"/>
              <w:spacing w:line="276" w:lineRule="auto"/>
              <w:rPr>
                <w:sz w:val="24"/>
                <w:szCs w:val="24"/>
              </w:rPr>
            </w:pPr>
            <w:r w:rsidRPr="00ED36E2">
              <w:rPr>
                <w:sz w:val="24"/>
                <w:szCs w:val="24"/>
              </w:rPr>
              <w:t>Эффективная</w:t>
            </w:r>
            <w:r w:rsidRPr="00ED36E2">
              <w:rPr>
                <w:spacing w:val="16"/>
                <w:sz w:val="24"/>
                <w:szCs w:val="24"/>
              </w:rPr>
              <w:t xml:space="preserve"> </w:t>
            </w:r>
            <w:r w:rsidRPr="00ED36E2">
              <w:rPr>
                <w:sz w:val="24"/>
                <w:szCs w:val="24"/>
              </w:rPr>
              <w:t>работа</w:t>
            </w:r>
            <w:r w:rsidRPr="00ED36E2">
              <w:rPr>
                <w:spacing w:val="20"/>
                <w:sz w:val="24"/>
                <w:szCs w:val="24"/>
              </w:rPr>
              <w:t xml:space="preserve"> </w:t>
            </w:r>
            <w:r w:rsidRPr="00ED36E2">
              <w:rPr>
                <w:sz w:val="24"/>
                <w:szCs w:val="24"/>
              </w:rPr>
              <w:t>в</w:t>
            </w:r>
            <w:r w:rsidRPr="00ED36E2">
              <w:rPr>
                <w:spacing w:val="17"/>
                <w:sz w:val="24"/>
                <w:szCs w:val="24"/>
              </w:rPr>
              <w:t xml:space="preserve"> </w:t>
            </w:r>
            <w:r w:rsidRPr="00ED36E2">
              <w:rPr>
                <w:sz w:val="24"/>
                <w:szCs w:val="24"/>
              </w:rPr>
              <w:t>коллективе</w:t>
            </w:r>
            <w:r w:rsidRPr="00ED36E2">
              <w:rPr>
                <w:spacing w:val="19"/>
                <w:sz w:val="24"/>
                <w:szCs w:val="24"/>
              </w:rPr>
              <w:t xml:space="preserve"> </w:t>
            </w:r>
            <w:r w:rsidRPr="00ED36E2">
              <w:rPr>
                <w:sz w:val="24"/>
                <w:szCs w:val="24"/>
              </w:rPr>
              <w:t>и</w:t>
            </w:r>
            <w:r w:rsidR="001B3327" w:rsidRPr="00ED36E2">
              <w:rPr>
                <w:sz w:val="24"/>
                <w:szCs w:val="24"/>
              </w:rPr>
              <w:t xml:space="preserve"> </w:t>
            </w:r>
            <w:r w:rsidRPr="00ED36E2">
              <w:rPr>
                <w:sz w:val="24"/>
                <w:szCs w:val="24"/>
              </w:rPr>
              <w:t>команде</w:t>
            </w:r>
          </w:p>
          <w:p w14:paraId="5324998F" w14:textId="1DC5A0D5" w:rsidR="009A6C35" w:rsidRPr="00ED36E2" w:rsidRDefault="009A6C35" w:rsidP="00083FDC">
            <w:pPr>
              <w:spacing w:line="276" w:lineRule="auto"/>
              <w:rPr>
                <w:i/>
                <w:sz w:val="24"/>
                <w:szCs w:val="24"/>
              </w:rPr>
            </w:pPr>
            <w:r w:rsidRPr="00ED36E2">
              <w:rPr>
                <w:sz w:val="24"/>
                <w:szCs w:val="24"/>
              </w:rPr>
              <w:t>Профессиональное взаимодействие</w:t>
            </w:r>
            <w:r w:rsidRPr="00ED36E2">
              <w:rPr>
                <w:spacing w:val="-52"/>
                <w:sz w:val="24"/>
                <w:szCs w:val="24"/>
              </w:rPr>
              <w:t xml:space="preserve"> </w:t>
            </w:r>
            <w:r w:rsidRPr="00ED36E2">
              <w:rPr>
                <w:sz w:val="24"/>
                <w:szCs w:val="24"/>
              </w:rPr>
              <w:t>с</w:t>
            </w:r>
            <w:r w:rsidRPr="00ED36E2">
              <w:rPr>
                <w:spacing w:val="-2"/>
                <w:sz w:val="24"/>
                <w:szCs w:val="24"/>
              </w:rPr>
              <w:t xml:space="preserve"> </w:t>
            </w:r>
            <w:r w:rsidRPr="00ED36E2">
              <w:rPr>
                <w:sz w:val="24"/>
                <w:szCs w:val="24"/>
              </w:rPr>
              <w:t>подчинёнными</w:t>
            </w:r>
            <w:r w:rsidRPr="00ED36E2">
              <w:rPr>
                <w:spacing w:val="-1"/>
                <w:sz w:val="24"/>
                <w:szCs w:val="24"/>
              </w:rPr>
              <w:t xml:space="preserve"> </w:t>
            </w:r>
            <w:r w:rsidRPr="00ED36E2">
              <w:rPr>
                <w:sz w:val="24"/>
                <w:szCs w:val="24"/>
              </w:rPr>
              <w:t>и</w:t>
            </w:r>
            <w:r w:rsidRPr="00ED36E2">
              <w:rPr>
                <w:spacing w:val="-3"/>
                <w:sz w:val="24"/>
                <w:szCs w:val="24"/>
              </w:rPr>
              <w:t xml:space="preserve"> </w:t>
            </w:r>
            <w:r w:rsidRPr="00ED36E2">
              <w:rPr>
                <w:sz w:val="24"/>
                <w:szCs w:val="24"/>
              </w:rPr>
              <w:t>руководством</w:t>
            </w:r>
          </w:p>
        </w:tc>
        <w:tc>
          <w:tcPr>
            <w:tcW w:w="2548" w:type="dxa"/>
            <w:vMerge/>
          </w:tcPr>
          <w:p w14:paraId="3E23D692" w14:textId="77777777" w:rsidR="009A6C35" w:rsidRPr="00315F34" w:rsidRDefault="009A6C35" w:rsidP="00215972">
            <w:pPr>
              <w:spacing w:line="276" w:lineRule="auto"/>
              <w:rPr>
                <w:i/>
              </w:rPr>
            </w:pPr>
          </w:p>
        </w:tc>
      </w:tr>
      <w:tr w:rsidR="009A6C35" w:rsidRPr="00315F34" w14:paraId="2E697434" w14:textId="77777777" w:rsidTr="00215972">
        <w:tc>
          <w:tcPr>
            <w:tcW w:w="3418" w:type="dxa"/>
          </w:tcPr>
          <w:p w14:paraId="3BF267C2" w14:textId="3FCD46F3" w:rsidR="009A6C35" w:rsidRPr="00ED36E2" w:rsidRDefault="009A6C35" w:rsidP="00083FDC">
            <w:pPr>
              <w:pStyle w:val="TableParagraph"/>
              <w:spacing w:line="276" w:lineRule="auto"/>
              <w:rPr>
                <w:sz w:val="24"/>
                <w:szCs w:val="24"/>
              </w:rPr>
            </w:pPr>
            <w:r w:rsidRPr="00ED36E2">
              <w:rPr>
                <w:sz w:val="24"/>
                <w:szCs w:val="24"/>
              </w:rPr>
              <w:t>ОК</w:t>
            </w:r>
            <w:r w:rsidRPr="00ED36E2">
              <w:rPr>
                <w:spacing w:val="-3"/>
                <w:sz w:val="24"/>
                <w:szCs w:val="24"/>
              </w:rPr>
              <w:t xml:space="preserve"> </w:t>
            </w:r>
            <w:r w:rsidRPr="00ED36E2">
              <w:rPr>
                <w:sz w:val="24"/>
                <w:szCs w:val="24"/>
              </w:rPr>
              <w:t>05.</w:t>
            </w:r>
            <w:r w:rsidRPr="00ED36E2">
              <w:rPr>
                <w:spacing w:val="-1"/>
                <w:sz w:val="24"/>
                <w:szCs w:val="24"/>
              </w:rPr>
              <w:t xml:space="preserve"> </w:t>
            </w:r>
            <w:r w:rsidRPr="00ED36E2">
              <w:rPr>
                <w:sz w:val="24"/>
                <w:szCs w:val="24"/>
              </w:rPr>
              <w:t>Осуществлять</w:t>
            </w:r>
            <w:r w:rsidRPr="00ED36E2">
              <w:rPr>
                <w:spacing w:val="-1"/>
                <w:sz w:val="24"/>
                <w:szCs w:val="24"/>
              </w:rPr>
              <w:t xml:space="preserve"> </w:t>
            </w:r>
            <w:r w:rsidRPr="00ED36E2">
              <w:rPr>
                <w:sz w:val="24"/>
                <w:szCs w:val="24"/>
              </w:rPr>
              <w:t>устную</w:t>
            </w:r>
            <w:r w:rsidRPr="00ED36E2">
              <w:rPr>
                <w:spacing w:val="-2"/>
                <w:sz w:val="24"/>
                <w:szCs w:val="24"/>
              </w:rPr>
              <w:t xml:space="preserve"> </w:t>
            </w:r>
            <w:r w:rsidRPr="00ED36E2">
              <w:rPr>
                <w:sz w:val="24"/>
                <w:szCs w:val="24"/>
              </w:rPr>
              <w:t>и</w:t>
            </w:r>
            <w:r w:rsidR="00083FDC">
              <w:rPr>
                <w:sz w:val="24"/>
                <w:szCs w:val="24"/>
              </w:rPr>
              <w:t xml:space="preserve"> </w:t>
            </w:r>
            <w:r w:rsidRPr="00ED36E2">
              <w:rPr>
                <w:sz w:val="24"/>
                <w:szCs w:val="24"/>
              </w:rPr>
              <w:t xml:space="preserve">письменную коммуникацию </w:t>
            </w:r>
            <w:r w:rsidRPr="00ED36E2">
              <w:rPr>
                <w:sz w:val="24"/>
                <w:szCs w:val="24"/>
              </w:rPr>
              <w:lastRenderedPageBreak/>
              <w:t>на</w:t>
            </w:r>
            <w:r w:rsidRPr="00ED36E2">
              <w:rPr>
                <w:spacing w:val="-52"/>
                <w:sz w:val="24"/>
                <w:szCs w:val="24"/>
              </w:rPr>
              <w:t xml:space="preserve"> </w:t>
            </w:r>
            <w:r w:rsidRPr="00ED36E2">
              <w:rPr>
                <w:sz w:val="24"/>
                <w:szCs w:val="24"/>
              </w:rPr>
              <w:t>государственном языке</w:t>
            </w:r>
            <w:r w:rsidRPr="00ED36E2">
              <w:rPr>
                <w:spacing w:val="1"/>
                <w:sz w:val="24"/>
                <w:szCs w:val="24"/>
              </w:rPr>
              <w:t xml:space="preserve"> </w:t>
            </w:r>
            <w:r w:rsidRPr="00ED36E2">
              <w:rPr>
                <w:sz w:val="24"/>
                <w:szCs w:val="24"/>
              </w:rPr>
              <w:t>Российской</w:t>
            </w:r>
            <w:r w:rsidRPr="00ED36E2">
              <w:rPr>
                <w:spacing w:val="-1"/>
                <w:sz w:val="24"/>
                <w:szCs w:val="24"/>
              </w:rPr>
              <w:t xml:space="preserve"> </w:t>
            </w:r>
            <w:r w:rsidRPr="00ED36E2">
              <w:rPr>
                <w:sz w:val="24"/>
                <w:szCs w:val="24"/>
              </w:rPr>
              <w:t>Федерации с</w:t>
            </w:r>
          </w:p>
          <w:p w14:paraId="5D835B6F" w14:textId="77777777" w:rsidR="009A6C35" w:rsidRPr="00ED36E2" w:rsidRDefault="009A6C35" w:rsidP="00083FDC">
            <w:pPr>
              <w:pStyle w:val="TableParagraph"/>
              <w:spacing w:line="276" w:lineRule="auto"/>
              <w:rPr>
                <w:sz w:val="24"/>
                <w:szCs w:val="24"/>
              </w:rPr>
            </w:pPr>
            <w:r w:rsidRPr="00ED36E2">
              <w:rPr>
                <w:sz w:val="24"/>
                <w:szCs w:val="24"/>
              </w:rPr>
              <w:t>учетом</w:t>
            </w:r>
            <w:r w:rsidRPr="00ED36E2">
              <w:rPr>
                <w:spacing w:val="-1"/>
                <w:sz w:val="24"/>
                <w:szCs w:val="24"/>
              </w:rPr>
              <w:t xml:space="preserve"> </w:t>
            </w:r>
            <w:r w:rsidRPr="00ED36E2">
              <w:rPr>
                <w:sz w:val="24"/>
                <w:szCs w:val="24"/>
              </w:rPr>
              <w:t>особенностей</w:t>
            </w:r>
          </w:p>
          <w:p w14:paraId="7964D6B5" w14:textId="1357A8FD" w:rsidR="009A6C35" w:rsidRPr="00ED36E2" w:rsidRDefault="009A6C35" w:rsidP="00083FDC">
            <w:pPr>
              <w:spacing w:line="276" w:lineRule="auto"/>
              <w:rPr>
                <w:i/>
                <w:sz w:val="24"/>
                <w:szCs w:val="24"/>
              </w:rPr>
            </w:pPr>
            <w:r w:rsidRPr="00ED36E2">
              <w:rPr>
                <w:sz w:val="24"/>
                <w:szCs w:val="24"/>
              </w:rPr>
              <w:t>социального и культурного</w:t>
            </w:r>
            <w:r w:rsidRPr="00ED36E2">
              <w:rPr>
                <w:spacing w:val="-52"/>
                <w:sz w:val="24"/>
                <w:szCs w:val="24"/>
              </w:rPr>
              <w:t xml:space="preserve"> </w:t>
            </w:r>
            <w:r w:rsidRPr="00ED36E2">
              <w:rPr>
                <w:sz w:val="24"/>
                <w:szCs w:val="24"/>
              </w:rPr>
              <w:t>контекста</w:t>
            </w:r>
          </w:p>
        </w:tc>
        <w:tc>
          <w:tcPr>
            <w:tcW w:w="3101" w:type="dxa"/>
          </w:tcPr>
          <w:p w14:paraId="3F1D7356" w14:textId="4DE25AAA" w:rsidR="009A6C35" w:rsidRPr="00ED36E2" w:rsidRDefault="009A6C35" w:rsidP="00083FDC">
            <w:pPr>
              <w:pStyle w:val="TableParagraph"/>
              <w:spacing w:line="276" w:lineRule="auto"/>
              <w:rPr>
                <w:sz w:val="24"/>
                <w:szCs w:val="24"/>
              </w:rPr>
            </w:pPr>
            <w:r w:rsidRPr="00ED36E2">
              <w:rPr>
                <w:sz w:val="24"/>
                <w:szCs w:val="24"/>
              </w:rPr>
              <w:lastRenderedPageBreak/>
              <w:t>Грамотное</w:t>
            </w:r>
            <w:r w:rsidRPr="00ED36E2">
              <w:rPr>
                <w:spacing w:val="91"/>
                <w:sz w:val="24"/>
                <w:szCs w:val="24"/>
              </w:rPr>
              <w:t xml:space="preserve"> </w:t>
            </w:r>
            <w:r w:rsidRPr="00ED36E2">
              <w:rPr>
                <w:sz w:val="24"/>
                <w:szCs w:val="24"/>
              </w:rPr>
              <w:t xml:space="preserve">устное  </w:t>
            </w:r>
            <w:r w:rsidRPr="00ED36E2">
              <w:rPr>
                <w:spacing w:val="35"/>
                <w:sz w:val="24"/>
                <w:szCs w:val="24"/>
              </w:rPr>
              <w:t xml:space="preserve"> </w:t>
            </w:r>
            <w:r w:rsidRPr="00ED36E2">
              <w:rPr>
                <w:sz w:val="24"/>
                <w:szCs w:val="24"/>
              </w:rPr>
              <w:t xml:space="preserve">и  </w:t>
            </w:r>
            <w:r w:rsidRPr="00ED36E2">
              <w:rPr>
                <w:spacing w:val="31"/>
                <w:sz w:val="24"/>
                <w:szCs w:val="24"/>
              </w:rPr>
              <w:t xml:space="preserve"> </w:t>
            </w:r>
            <w:r w:rsidRPr="00ED36E2">
              <w:rPr>
                <w:sz w:val="24"/>
                <w:szCs w:val="24"/>
              </w:rPr>
              <w:t>письменное</w:t>
            </w:r>
            <w:r w:rsidR="001B3327" w:rsidRPr="00ED36E2">
              <w:rPr>
                <w:sz w:val="24"/>
                <w:szCs w:val="24"/>
              </w:rPr>
              <w:t xml:space="preserve"> </w:t>
            </w:r>
            <w:r w:rsidRPr="00ED36E2">
              <w:rPr>
                <w:sz w:val="24"/>
                <w:szCs w:val="24"/>
              </w:rPr>
              <w:t>осуществление</w:t>
            </w:r>
            <w:r w:rsidRPr="00ED36E2">
              <w:rPr>
                <w:spacing w:val="1"/>
                <w:sz w:val="24"/>
                <w:szCs w:val="24"/>
              </w:rPr>
              <w:t xml:space="preserve"> </w:t>
            </w:r>
            <w:r w:rsidRPr="00ED36E2">
              <w:rPr>
                <w:sz w:val="24"/>
                <w:szCs w:val="24"/>
              </w:rPr>
              <w:lastRenderedPageBreak/>
              <w:t>коммуникаций</w:t>
            </w:r>
            <w:r w:rsidRPr="00ED36E2">
              <w:rPr>
                <w:spacing w:val="1"/>
                <w:sz w:val="24"/>
                <w:szCs w:val="24"/>
              </w:rPr>
              <w:t xml:space="preserve"> </w:t>
            </w:r>
            <w:r w:rsidRPr="00ED36E2">
              <w:rPr>
                <w:sz w:val="24"/>
                <w:szCs w:val="24"/>
              </w:rPr>
              <w:t>на</w:t>
            </w:r>
            <w:r w:rsidRPr="00ED36E2">
              <w:rPr>
                <w:spacing w:val="1"/>
                <w:sz w:val="24"/>
                <w:szCs w:val="24"/>
              </w:rPr>
              <w:t xml:space="preserve"> </w:t>
            </w:r>
            <w:r w:rsidRPr="00ED36E2">
              <w:rPr>
                <w:sz w:val="24"/>
                <w:szCs w:val="24"/>
              </w:rPr>
              <w:t>государственном</w:t>
            </w:r>
            <w:r w:rsidRPr="00ED36E2">
              <w:rPr>
                <w:spacing w:val="1"/>
                <w:sz w:val="24"/>
                <w:szCs w:val="24"/>
              </w:rPr>
              <w:t xml:space="preserve"> </w:t>
            </w:r>
            <w:r w:rsidRPr="00ED36E2">
              <w:rPr>
                <w:sz w:val="24"/>
                <w:szCs w:val="24"/>
              </w:rPr>
              <w:t>языке</w:t>
            </w:r>
            <w:r w:rsidRPr="00ED36E2">
              <w:rPr>
                <w:spacing w:val="1"/>
                <w:sz w:val="24"/>
                <w:szCs w:val="24"/>
              </w:rPr>
              <w:t xml:space="preserve"> </w:t>
            </w:r>
            <w:r w:rsidRPr="00ED36E2">
              <w:rPr>
                <w:sz w:val="24"/>
                <w:szCs w:val="24"/>
              </w:rPr>
              <w:t>Российской</w:t>
            </w:r>
            <w:r w:rsidRPr="00ED36E2">
              <w:rPr>
                <w:spacing w:val="-52"/>
                <w:sz w:val="24"/>
                <w:szCs w:val="24"/>
              </w:rPr>
              <w:t xml:space="preserve"> </w:t>
            </w:r>
            <w:r w:rsidRPr="00ED36E2">
              <w:rPr>
                <w:sz w:val="24"/>
                <w:szCs w:val="24"/>
              </w:rPr>
              <w:t>Федерации</w:t>
            </w:r>
          </w:p>
          <w:p w14:paraId="2C8DCB4D" w14:textId="2E4D8705" w:rsidR="009A6C35" w:rsidRPr="00ED36E2" w:rsidRDefault="009A6C35" w:rsidP="00083FDC">
            <w:pPr>
              <w:pStyle w:val="TableParagraph"/>
              <w:spacing w:line="276" w:lineRule="auto"/>
              <w:rPr>
                <w:i/>
                <w:sz w:val="24"/>
                <w:szCs w:val="24"/>
              </w:rPr>
            </w:pPr>
            <w:r w:rsidRPr="00ED36E2">
              <w:rPr>
                <w:sz w:val="24"/>
                <w:szCs w:val="24"/>
              </w:rPr>
              <w:t>Применение</w:t>
            </w:r>
            <w:r w:rsidRPr="00ED36E2">
              <w:rPr>
                <w:spacing w:val="52"/>
                <w:sz w:val="24"/>
                <w:szCs w:val="24"/>
              </w:rPr>
              <w:t xml:space="preserve"> </w:t>
            </w:r>
            <w:r w:rsidRPr="00ED36E2">
              <w:rPr>
                <w:sz w:val="24"/>
                <w:szCs w:val="24"/>
              </w:rPr>
              <w:t>правил</w:t>
            </w:r>
            <w:r w:rsidRPr="00ED36E2">
              <w:rPr>
                <w:spacing w:val="-4"/>
                <w:sz w:val="24"/>
                <w:szCs w:val="24"/>
              </w:rPr>
              <w:t xml:space="preserve"> </w:t>
            </w:r>
            <w:r w:rsidRPr="00ED36E2">
              <w:rPr>
                <w:sz w:val="24"/>
                <w:szCs w:val="24"/>
              </w:rPr>
              <w:t>делового</w:t>
            </w:r>
            <w:r w:rsidR="00083FDC">
              <w:rPr>
                <w:sz w:val="24"/>
                <w:szCs w:val="24"/>
              </w:rPr>
              <w:t xml:space="preserve"> </w:t>
            </w:r>
            <w:r w:rsidRPr="00ED36E2">
              <w:rPr>
                <w:sz w:val="24"/>
                <w:szCs w:val="24"/>
              </w:rPr>
              <w:t>этикета, делового общения с учетом</w:t>
            </w:r>
            <w:r w:rsidRPr="00ED36E2">
              <w:rPr>
                <w:spacing w:val="-52"/>
                <w:sz w:val="24"/>
                <w:szCs w:val="24"/>
              </w:rPr>
              <w:t xml:space="preserve"> </w:t>
            </w:r>
            <w:r w:rsidRPr="00ED36E2">
              <w:rPr>
                <w:sz w:val="24"/>
                <w:szCs w:val="24"/>
              </w:rPr>
              <w:t>особенностей социального и</w:t>
            </w:r>
            <w:r w:rsidRPr="00ED36E2">
              <w:rPr>
                <w:spacing w:val="1"/>
                <w:sz w:val="24"/>
                <w:szCs w:val="24"/>
              </w:rPr>
              <w:t xml:space="preserve"> </w:t>
            </w:r>
            <w:r w:rsidRPr="00ED36E2">
              <w:rPr>
                <w:sz w:val="24"/>
                <w:szCs w:val="24"/>
              </w:rPr>
              <w:t>культурного</w:t>
            </w:r>
            <w:r w:rsidRPr="00ED36E2">
              <w:rPr>
                <w:spacing w:val="-1"/>
                <w:sz w:val="24"/>
                <w:szCs w:val="24"/>
              </w:rPr>
              <w:t xml:space="preserve"> </w:t>
            </w:r>
            <w:r w:rsidRPr="00ED36E2">
              <w:rPr>
                <w:sz w:val="24"/>
                <w:szCs w:val="24"/>
              </w:rPr>
              <w:t>контекста</w:t>
            </w:r>
          </w:p>
        </w:tc>
        <w:tc>
          <w:tcPr>
            <w:tcW w:w="2548" w:type="dxa"/>
            <w:vMerge/>
          </w:tcPr>
          <w:p w14:paraId="56BD1207" w14:textId="77777777" w:rsidR="009A6C35" w:rsidRPr="00315F34" w:rsidRDefault="009A6C35" w:rsidP="00215972">
            <w:pPr>
              <w:spacing w:line="276" w:lineRule="auto"/>
              <w:rPr>
                <w:i/>
              </w:rPr>
            </w:pPr>
          </w:p>
        </w:tc>
      </w:tr>
      <w:tr w:rsidR="009A6C35" w:rsidRPr="00315F34" w14:paraId="65F0EA74" w14:textId="77777777" w:rsidTr="00215972">
        <w:tc>
          <w:tcPr>
            <w:tcW w:w="3418" w:type="dxa"/>
          </w:tcPr>
          <w:p w14:paraId="7951A4B5" w14:textId="77777777" w:rsidR="009A6C35" w:rsidRPr="00ED36E2" w:rsidRDefault="009A6C35" w:rsidP="00083FDC">
            <w:pPr>
              <w:pStyle w:val="TableParagraph"/>
              <w:spacing w:line="276" w:lineRule="auto"/>
              <w:ind w:right="1161"/>
              <w:rPr>
                <w:sz w:val="24"/>
                <w:szCs w:val="24"/>
              </w:rPr>
            </w:pPr>
            <w:r w:rsidRPr="00ED36E2">
              <w:rPr>
                <w:sz w:val="24"/>
                <w:szCs w:val="24"/>
              </w:rPr>
              <w:t>ОК 09. Пользоваться</w:t>
            </w:r>
            <w:r w:rsidRPr="00ED36E2">
              <w:rPr>
                <w:spacing w:val="-52"/>
                <w:sz w:val="24"/>
                <w:szCs w:val="24"/>
              </w:rPr>
              <w:t xml:space="preserve"> </w:t>
            </w:r>
            <w:r w:rsidRPr="00ED36E2">
              <w:rPr>
                <w:sz w:val="24"/>
                <w:szCs w:val="24"/>
              </w:rPr>
              <w:t>профессиональной</w:t>
            </w:r>
          </w:p>
          <w:p w14:paraId="2FEB6487" w14:textId="4C28BD8C" w:rsidR="009A6C35" w:rsidRPr="00ED36E2" w:rsidRDefault="009A6C35" w:rsidP="00215972">
            <w:pPr>
              <w:spacing w:line="276" w:lineRule="auto"/>
              <w:rPr>
                <w:i/>
                <w:sz w:val="24"/>
                <w:szCs w:val="24"/>
              </w:rPr>
            </w:pPr>
            <w:r w:rsidRPr="00ED36E2">
              <w:rPr>
                <w:sz w:val="24"/>
                <w:szCs w:val="24"/>
              </w:rPr>
              <w:t>документацией на</w:t>
            </w:r>
            <w:r w:rsidRPr="00ED36E2">
              <w:rPr>
                <w:spacing w:val="1"/>
                <w:sz w:val="24"/>
                <w:szCs w:val="24"/>
              </w:rPr>
              <w:t xml:space="preserve"> </w:t>
            </w:r>
            <w:r w:rsidRPr="00ED36E2">
              <w:rPr>
                <w:sz w:val="24"/>
                <w:szCs w:val="24"/>
              </w:rPr>
              <w:t>государственном и</w:t>
            </w:r>
            <w:r w:rsidRPr="00ED36E2">
              <w:rPr>
                <w:spacing w:val="1"/>
                <w:sz w:val="24"/>
                <w:szCs w:val="24"/>
              </w:rPr>
              <w:t xml:space="preserve"> </w:t>
            </w:r>
            <w:r w:rsidRPr="00ED36E2">
              <w:rPr>
                <w:sz w:val="24"/>
                <w:szCs w:val="24"/>
              </w:rPr>
              <w:t>иностранном</w:t>
            </w:r>
            <w:r w:rsidRPr="00ED36E2">
              <w:rPr>
                <w:spacing w:val="-11"/>
                <w:sz w:val="24"/>
                <w:szCs w:val="24"/>
              </w:rPr>
              <w:t xml:space="preserve"> </w:t>
            </w:r>
            <w:r w:rsidRPr="00ED36E2">
              <w:rPr>
                <w:sz w:val="24"/>
                <w:szCs w:val="24"/>
              </w:rPr>
              <w:t>языках.</w:t>
            </w:r>
          </w:p>
        </w:tc>
        <w:tc>
          <w:tcPr>
            <w:tcW w:w="3101" w:type="dxa"/>
          </w:tcPr>
          <w:p w14:paraId="5EA88B1C" w14:textId="1A4E3A3B" w:rsidR="009A6C35" w:rsidRPr="00ED36E2" w:rsidRDefault="009A6C35" w:rsidP="00083FDC">
            <w:pPr>
              <w:pStyle w:val="TableParagraph"/>
              <w:spacing w:line="276" w:lineRule="auto"/>
              <w:ind w:right="693"/>
              <w:rPr>
                <w:sz w:val="24"/>
                <w:szCs w:val="24"/>
              </w:rPr>
            </w:pPr>
            <w:r w:rsidRPr="00ED36E2">
              <w:rPr>
                <w:sz w:val="24"/>
                <w:szCs w:val="24"/>
              </w:rPr>
              <w:t xml:space="preserve">Применение различных </w:t>
            </w:r>
            <w:proofErr w:type="gramStart"/>
            <w:r w:rsidRPr="00ED36E2">
              <w:rPr>
                <w:sz w:val="24"/>
                <w:szCs w:val="24"/>
              </w:rPr>
              <w:t>видов</w:t>
            </w:r>
            <w:r w:rsidR="006C6C33" w:rsidRPr="00ED36E2">
              <w:rPr>
                <w:sz w:val="24"/>
                <w:szCs w:val="24"/>
              </w:rPr>
              <w:t xml:space="preserve"> </w:t>
            </w:r>
            <w:r w:rsidRPr="00ED36E2">
              <w:rPr>
                <w:spacing w:val="-52"/>
                <w:sz w:val="24"/>
                <w:szCs w:val="24"/>
              </w:rPr>
              <w:t xml:space="preserve"> </w:t>
            </w:r>
            <w:r w:rsidRPr="00ED36E2">
              <w:rPr>
                <w:sz w:val="24"/>
                <w:szCs w:val="24"/>
              </w:rPr>
              <w:t>специальной</w:t>
            </w:r>
            <w:proofErr w:type="gramEnd"/>
            <w:r w:rsidRPr="00ED36E2">
              <w:rPr>
                <w:spacing w:val="-6"/>
                <w:sz w:val="24"/>
                <w:szCs w:val="24"/>
              </w:rPr>
              <w:t xml:space="preserve"> </w:t>
            </w:r>
            <w:r w:rsidRPr="00ED36E2">
              <w:rPr>
                <w:sz w:val="24"/>
                <w:szCs w:val="24"/>
              </w:rPr>
              <w:t>документации</w:t>
            </w:r>
            <w:r w:rsidRPr="00ED36E2">
              <w:rPr>
                <w:spacing w:val="-3"/>
                <w:sz w:val="24"/>
                <w:szCs w:val="24"/>
              </w:rPr>
              <w:t xml:space="preserve"> </w:t>
            </w:r>
            <w:r w:rsidR="00F53634" w:rsidRPr="00ED36E2">
              <w:rPr>
                <w:sz w:val="24"/>
                <w:szCs w:val="24"/>
              </w:rPr>
              <w:t xml:space="preserve">на </w:t>
            </w:r>
            <w:r w:rsidRPr="00ED36E2">
              <w:rPr>
                <w:sz w:val="24"/>
                <w:szCs w:val="24"/>
              </w:rPr>
              <w:t>государственном и иностранном</w:t>
            </w:r>
            <w:r w:rsidR="00F53634" w:rsidRPr="00ED36E2">
              <w:rPr>
                <w:sz w:val="24"/>
                <w:szCs w:val="24"/>
              </w:rPr>
              <w:t xml:space="preserve"> </w:t>
            </w:r>
            <w:r w:rsidRPr="00ED36E2">
              <w:rPr>
                <w:spacing w:val="-52"/>
                <w:sz w:val="24"/>
                <w:szCs w:val="24"/>
              </w:rPr>
              <w:t xml:space="preserve"> </w:t>
            </w:r>
            <w:r w:rsidRPr="00ED36E2">
              <w:rPr>
                <w:sz w:val="24"/>
                <w:szCs w:val="24"/>
              </w:rPr>
              <w:t>языках</w:t>
            </w:r>
            <w:r w:rsidRPr="00ED36E2">
              <w:rPr>
                <w:spacing w:val="-1"/>
                <w:sz w:val="24"/>
                <w:szCs w:val="24"/>
              </w:rPr>
              <w:t xml:space="preserve"> </w:t>
            </w:r>
            <w:r w:rsidRPr="00ED36E2">
              <w:rPr>
                <w:sz w:val="24"/>
                <w:szCs w:val="24"/>
              </w:rPr>
              <w:t>в профессиональной</w:t>
            </w:r>
          </w:p>
          <w:p w14:paraId="747C4C1B" w14:textId="02EDAB3C" w:rsidR="009A6C35" w:rsidRPr="00ED36E2" w:rsidRDefault="009A6C35" w:rsidP="00215972">
            <w:pPr>
              <w:spacing w:line="276" w:lineRule="auto"/>
              <w:rPr>
                <w:i/>
                <w:sz w:val="24"/>
                <w:szCs w:val="24"/>
              </w:rPr>
            </w:pPr>
            <w:r w:rsidRPr="00ED36E2">
              <w:rPr>
                <w:sz w:val="24"/>
                <w:szCs w:val="24"/>
              </w:rPr>
              <w:t>деятельности.</w:t>
            </w:r>
          </w:p>
        </w:tc>
        <w:tc>
          <w:tcPr>
            <w:tcW w:w="2548" w:type="dxa"/>
            <w:vMerge/>
          </w:tcPr>
          <w:p w14:paraId="5F80A96F" w14:textId="77777777" w:rsidR="009A6C35" w:rsidRPr="00315F34" w:rsidRDefault="009A6C35" w:rsidP="00215972">
            <w:pPr>
              <w:spacing w:line="276" w:lineRule="auto"/>
              <w:rPr>
                <w:i/>
              </w:rPr>
            </w:pPr>
          </w:p>
        </w:tc>
      </w:tr>
    </w:tbl>
    <w:p w14:paraId="5986E817" w14:textId="77777777" w:rsidR="009A6C35" w:rsidRPr="009A6C35" w:rsidRDefault="009A6C35" w:rsidP="009A6C35">
      <w:pPr>
        <w:tabs>
          <w:tab w:val="left" w:pos="645"/>
          <w:tab w:val="left" w:pos="647"/>
        </w:tabs>
        <w:spacing w:before="199"/>
        <w:ind w:right="160"/>
        <w:rPr>
          <w:i/>
        </w:rPr>
        <w:sectPr w:rsidR="009A6C35" w:rsidRPr="009A6C35" w:rsidSect="00215972">
          <w:pgSz w:w="11910" w:h="16850"/>
          <w:pgMar w:top="1134" w:right="851" w:bottom="1134" w:left="1701" w:header="454" w:footer="567" w:gutter="0"/>
          <w:cols w:space="720"/>
          <w:docGrid w:linePitch="299"/>
        </w:sectPr>
      </w:pPr>
    </w:p>
    <w:p w14:paraId="5C2F891A" w14:textId="3D292945" w:rsidR="00F22B15" w:rsidRPr="00FD58A6" w:rsidRDefault="00051857" w:rsidP="00B72A55">
      <w:pPr>
        <w:pStyle w:val="2"/>
        <w:spacing w:line="276" w:lineRule="auto"/>
        <w:jc w:val="right"/>
      </w:pPr>
      <w:bookmarkStart w:id="85" w:name="_Toc132981712"/>
      <w:r w:rsidRPr="00FD58A6">
        <w:lastRenderedPageBreak/>
        <w:t>Приложение</w:t>
      </w:r>
      <w:r w:rsidRPr="00FD58A6">
        <w:rPr>
          <w:spacing w:val="-5"/>
        </w:rPr>
        <w:t xml:space="preserve"> </w:t>
      </w:r>
      <w:r w:rsidRPr="00FD58A6">
        <w:t>1</w:t>
      </w:r>
      <w:r w:rsidR="00952D16" w:rsidRPr="00FD58A6">
        <w:t>.3</w:t>
      </w:r>
      <w:bookmarkEnd w:id="85"/>
    </w:p>
    <w:p w14:paraId="20FB2848" w14:textId="3573EDD6" w:rsidR="00F22B15" w:rsidRPr="00FD58A6" w:rsidRDefault="00051857" w:rsidP="00B72A55">
      <w:pPr>
        <w:spacing w:before="1" w:line="276" w:lineRule="auto"/>
        <w:ind w:right="3"/>
        <w:jc w:val="right"/>
        <w:rPr>
          <w:b/>
          <w:bCs/>
          <w:sz w:val="24"/>
          <w:szCs w:val="24"/>
        </w:rPr>
      </w:pPr>
      <w:r w:rsidRPr="00FD58A6">
        <w:rPr>
          <w:b/>
          <w:bCs/>
          <w:sz w:val="24"/>
          <w:szCs w:val="24"/>
        </w:rPr>
        <w:t>к</w:t>
      </w:r>
      <w:r w:rsidRPr="00FD58A6">
        <w:rPr>
          <w:b/>
          <w:bCs/>
          <w:spacing w:val="-2"/>
          <w:sz w:val="24"/>
          <w:szCs w:val="24"/>
        </w:rPr>
        <w:t xml:space="preserve"> </w:t>
      </w:r>
      <w:r w:rsidR="00F96F20">
        <w:rPr>
          <w:b/>
          <w:bCs/>
          <w:sz w:val="24"/>
          <w:szCs w:val="24"/>
        </w:rPr>
        <w:t>ПОП</w:t>
      </w:r>
      <w:r w:rsidRPr="00FD58A6">
        <w:rPr>
          <w:b/>
          <w:bCs/>
          <w:spacing w:val="-2"/>
          <w:sz w:val="24"/>
          <w:szCs w:val="24"/>
        </w:rPr>
        <w:t xml:space="preserve"> </w:t>
      </w:r>
      <w:r w:rsidRPr="00FD58A6">
        <w:rPr>
          <w:b/>
          <w:bCs/>
          <w:sz w:val="24"/>
          <w:szCs w:val="24"/>
        </w:rPr>
        <w:t>по</w:t>
      </w:r>
      <w:r w:rsidRPr="00FD58A6">
        <w:rPr>
          <w:b/>
          <w:bCs/>
          <w:spacing w:val="-2"/>
          <w:sz w:val="24"/>
          <w:szCs w:val="24"/>
        </w:rPr>
        <w:t xml:space="preserve"> </w:t>
      </w:r>
      <w:r w:rsidRPr="00FD58A6">
        <w:rPr>
          <w:b/>
          <w:bCs/>
          <w:sz w:val="24"/>
          <w:szCs w:val="24"/>
        </w:rPr>
        <w:t>специальности</w:t>
      </w:r>
    </w:p>
    <w:p w14:paraId="1DDE1103" w14:textId="77777777" w:rsidR="00F22B15" w:rsidRPr="00FD58A6" w:rsidRDefault="00051857" w:rsidP="00B72A55">
      <w:pPr>
        <w:spacing w:line="276" w:lineRule="auto"/>
        <w:jc w:val="right"/>
        <w:rPr>
          <w:b/>
          <w:iCs/>
          <w:sz w:val="24"/>
          <w:szCs w:val="24"/>
        </w:rPr>
      </w:pPr>
      <w:r w:rsidRPr="00FD58A6">
        <w:rPr>
          <w:b/>
          <w:iCs/>
          <w:sz w:val="24"/>
          <w:szCs w:val="24"/>
        </w:rPr>
        <w:t>24.02.02</w:t>
      </w:r>
      <w:r w:rsidRPr="00FD58A6">
        <w:rPr>
          <w:b/>
          <w:iCs/>
          <w:spacing w:val="-3"/>
          <w:sz w:val="24"/>
          <w:szCs w:val="24"/>
        </w:rPr>
        <w:t xml:space="preserve"> </w:t>
      </w:r>
      <w:r w:rsidRPr="00FD58A6">
        <w:rPr>
          <w:b/>
          <w:iCs/>
          <w:sz w:val="24"/>
          <w:szCs w:val="24"/>
        </w:rPr>
        <w:t>Производство</w:t>
      </w:r>
      <w:r w:rsidRPr="00FD58A6">
        <w:rPr>
          <w:b/>
          <w:iCs/>
          <w:spacing w:val="-2"/>
          <w:sz w:val="24"/>
          <w:szCs w:val="24"/>
        </w:rPr>
        <w:t xml:space="preserve"> </w:t>
      </w:r>
      <w:r w:rsidRPr="00FD58A6">
        <w:rPr>
          <w:b/>
          <w:iCs/>
          <w:sz w:val="24"/>
          <w:szCs w:val="24"/>
        </w:rPr>
        <w:t>авиационных</w:t>
      </w:r>
      <w:r w:rsidRPr="00FD58A6">
        <w:rPr>
          <w:b/>
          <w:iCs/>
          <w:spacing w:val="-2"/>
          <w:sz w:val="24"/>
          <w:szCs w:val="24"/>
        </w:rPr>
        <w:t xml:space="preserve"> </w:t>
      </w:r>
      <w:r w:rsidRPr="00FD58A6">
        <w:rPr>
          <w:b/>
          <w:iCs/>
          <w:sz w:val="24"/>
          <w:szCs w:val="24"/>
        </w:rPr>
        <w:t>двигателей</w:t>
      </w:r>
    </w:p>
    <w:p w14:paraId="6B3F5549" w14:textId="77777777" w:rsidR="00F22B15" w:rsidRPr="00FD58A6" w:rsidRDefault="00F22B15" w:rsidP="00B72A55">
      <w:pPr>
        <w:pStyle w:val="a3"/>
        <w:spacing w:line="276" w:lineRule="auto"/>
        <w:rPr>
          <w:i/>
        </w:rPr>
      </w:pPr>
    </w:p>
    <w:p w14:paraId="77B7D05F" w14:textId="77777777" w:rsidR="00F22B15" w:rsidRPr="00FD58A6" w:rsidRDefault="00F22B15">
      <w:pPr>
        <w:pStyle w:val="a3"/>
        <w:rPr>
          <w:i/>
        </w:rPr>
      </w:pPr>
    </w:p>
    <w:p w14:paraId="61C1BA48" w14:textId="77777777" w:rsidR="00F22B15" w:rsidRPr="00FD58A6" w:rsidRDefault="00F22B15">
      <w:pPr>
        <w:pStyle w:val="a3"/>
        <w:rPr>
          <w:i/>
        </w:rPr>
      </w:pPr>
    </w:p>
    <w:p w14:paraId="60143A0A" w14:textId="77777777" w:rsidR="00F22B15" w:rsidRPr="00FD58A6" w:rsidRDefault="00F22B15">
      <w:pPr>
        <w:pStyle w:val="a3"/>
        <w:rPr>
          <w:i/>
        </w:rPr>
      </w:pPr>
    </w:p>
    <w:p w14:paraId="03038254" w14:textId="77777777" w:rsidR="00F22B15" w:rsidRPr="00FD58A6" w:rsidRDefault="00F22B15">
      <w:pPr>
        <w:pStyle w:val="a3"/>
        <w:rPr>
          <w:i/>
        </w:rPr>
      </w:pPr>
    </w:p>
    <w:p w14:paraId="38AB8B2F" w14:textId="77777777" w:rsidR="00F22B15" w:rsidRPr="00FD58A6" w:rsidRDefault="00F22B15">
      <w:pPr>
        <w:pStyle w:val="a3"/>
        <w:rPr>
          <w:i/>
        </w:rPr>
      </w:pPr>
    </w:p>
    <w:p w14:paraId="33C196F7" w14:textId="77777777" w:rsidR="00F22B15" w:rsidRPr="00FD58A6" w:rsidRDefault="00F22B15">
      <w:pPr>
        <w:pStyle w:val="a3"/>
        <w:rPr>
          <w:i/>
        </w:rPr>
      </w:pPr>
    </w:p>
    <w:p w14:paraId="24C942FF" w14:textId="77777777" w:rsidR="00F22B15" w:rsidRPr="00FD58A6" w:rsidRDefault="00F22B15">
      <w:pPr>
        <w:pStyle w:val="a3"/>
        <w:rPr>
          <w:i/>
        </w:rPr>
      </w:pPr>
    </w:p>
    <w:p w14:paraId="581BEC21" w14:textId="77777777" w:rsidR="00F22B15" w:rsidRPr="00FD58A6" w:rsidRDefault="00F22B15">
      <w:pPr>
        <w:pStyle w:val="a3"/>
        <w:rPr>
          <w:i/>
        </w:rPr>
      </w:pPr>
    </w:p>
    <w:p w14:paraId="423E905F" w14:textId="77777777" w:rsidR="00F22B15" w:rsidRPr="00FD58A6" w:rsidRDefault="00F22B15">
      <w:pPr>
        <w:pStyle w:val="a3"/>
        <w:rPr>
          <w:i/>
        </w:rPr>
      </w:pPr>
    </w:p>
    <w:p w14:paraId="753552F1" w14:textId="77777777" w:rsidR="00F22B15" w:rsidRPr="00FD58A6" w:rsidRDefault="00F22B15">
      <w:pPr>
        <w:pStyle w:val="a3"/>
        <w:rPr>
          <w:i/>
        </w:rPr>
      </w:pPr>
    </w:p>
    <w:p w14:paraId="19BBDDDD" w14:textId="6ED3F4F7" w:rsidR="00F22B15" w:rsidRDefault="00F22B15">
      <w:pPr>
        <w:pStyle w:val="a3"/>
        <w:rPr>
          <w:i/>
        </w:rPr>
      </w:pPr>
    </w:p>
    <w:p w14:paraId="5469A469" w14:textId="77777777" w:rsidR="00FD58A6" w:rsidRPr="00FD58A6" w:rsidRDefault="00FD58A6">
      <w:pPr>
        <w:pStyle w:val="a3"/>
        <w:rPr>
          <w:i/>
        </w:rPr>
      </w:pPr>
    </w:p>
    <w:p w14:paraId="573B39EE" w14:textId="77777777" w:rsidR="00F22B15" w:rsidRPr="00FD58A6" w:rsidRDefault="00F22B15">
      <w:pPr>
        <w:pStyle w:val="a3"/>
        <w:rPr>
          <w:i/>
        </w:rPr>
      </w:pPr>
    </w:p>
    <w:p w14:paraId="162A46B7" w14:textId="77777777" w:rsidR="00F22B15" w:rsidRPr="00FD58A6" w:rsidRDefault="00F22B15">
      <w:pPr>
        <w:pStyle w:val="a3"/>
        <w:rPr>
          <w:i/>
        </w:rPr>
      </w:pPr>
    </w:p>
    <w:p w14:paraId="6EE7997E" w14:textId="77777777" w:rsidR="00F22B15" w:rsidRPr="00FD58A6" w:rsidRDefault="00F22B15">
      <w:pPr>
        <w:pStyle w:val="a3"/>
        <w:rPr>
          <w:i/>
        </w:rPr>
      </w:pPr>
    </w:p>
    <w:p w14:paraId="45F86DC2" w14:textId="77777777" w:rsidR="00F22B15" w:rsidRPr="00FD58A6" w:rsidRDefault="00F22B15" w:rsidP="00492662">
      <w:pPr>
        <w:pStyle w:val="a3"/>
        <w:spacing w:before="9"/>
        <w:jc w:val="center"/>
        <w:rPr>
          <w:i/>
        </w:rPr>
      </w:pPr>
    </w:p>
    <w:p w14:paraId="66979666" w14:textId="77777777" w:rsidR="00F22B15" w:rsidRPr="00FD58A6" w:rsidRDefault="00051857" w:rsidP="00B72A55">
      <w:pPr>
        <w:pStyle w:val="2"/>
        <w:ind w:left="0"/>
        <w:jc w:val="center"/>
      </w:pPr>
      <w:bookmarkStart w:id="86" w:name="_Toc132981713"/>
      <w:r w:rsidRPr="00FD58A6">
        <w:t>ПРИМЕРНАЯ</w:t>
      </w:r>
      <w:r w:rsidRPr="00FD58A6">
        <w:rPr>
          <w:spacing w:val="-2"/>
        </w:rPr>
        <w:t xml:space="preserve"> </w:t>
      </w:r>
      <w:r w:rsidRPr="00FD58A6">
        <w:t>РАБОЧАЯ</w:t>
      </w:r>
      <w:r w:rsidRPr="00FD58A6">
        <w:rPr>
          <w:spacing w:val="-3"/>
        </w:rPr>
        <w:t xml:space="preserve"> </w:t>
      </w:r>
      <w:r w:rsidRPr="00FD58A6">
        <w:t>ПРОГРАММА</w:t>
      </w:r>
      <w:r w:rsidRPr="00FD58A6">
        <w:rPr>
          <w:spacing w:val="-2"/>
        </w:rPr>
        <w:t xml:space="preserve"> </w:t>
      </w:r>
      <w:r w:rsidRPr="00FD58A6">
        <w:t>ПРОФЕССИОНАЛЬНОГО</w:t>
      </w:r>
      <w:r w:rsidRPr="00FD58A6">
        <w:rPr>
          <w:spacing w:val="-2"/>
        </w:rPr>
        <w:t xml:space="preserve"> </w:t>
      </w:r>
      <w:r w:rsidRPr="00FD58A6">
        <w:t>МОДУЛЯ</w:t>
      </w:r>
      <w:bookmarkEnd w:id="86"/>
    </w:p>
    <w:p w14:paraId="6071A89C" w14:textId="77777777" w:rsidR="00F22B15" w:rsidRPr="00FD58A6" w:rsidRDefault="00F22B15" w:rsidP="00B72A55">
      <w:pPr>
        <w:pStyle w:val="a3"/>
        <w:jc w:val="center"/>
        <w:rPr>
          <w:b/>
        </w:rPr>
      </w:pPr>
    </w:p>
    <w:p w14:paraId="035E558C" w14:textId="77777777" w:rsidR="00F22B15" w:rsidRPr="00FD58A6" w:rsidRDefault="00F22B15" w:rsidP="00B72A55">
      <w:pPr>
        <w:pStyle w:val="a3"/>
        <w:jc w:val="center"/>
        <w:rPr>
          <w:b/>
        </w:rPr>
      </w:pPr>
    </w:p>
    <w:p w14:paraId="72D92322" w14:textId="184B5596" w:rsidR="008C4290" w:rsidRPr="00FD58A6" w:rsidRDefault="00ED36E2" w:rsidP="00B72A55">
      <w:pPr>
        <w:pStyle w:val="2"/>
        <w:ind w:left="0"/>
        <w:jc w:val="center"/>
        <w:rPr>
          <w:spacing w:val="-67"/>
        </w:rPr>
      </w:pPr>
      <w:bookmarkStart w:id="87" w:name="_Toc132981714"/>
      <w:r>
        <w:t>«</w:t>
      </w:r>
      <w:r w:rsidR="00051857" w:rsidRPr="00FD58A6">
        <w:t xml:space="preserve">ПМ.03 ОРГАНИЗАЦИЯ </w:t>
      </w:r>
      <w:r w:rsidR="00637475" w:rsidRPr="00FD58A6">
        <w:t>РАБОТЫ</w:t>
      </w:r>
      <w:r w:rsidR="00051857" w:rsidRPr="00FD58A6">
        <w:t xml:space="preserve"> СТРУКТУРНОГО</w:t>
      </w:r>
      <w:bookmarkEnd w:id="87"/>
    </w:p>
    <w:p w14:paraId="55048C69" w14:textId="2189C623" w:rsidR="00F22B15" w:rsidRPr="00FD58A6" w:rsidRDefault="00051857" w:rsidP="00B72A55">
      <w:pPr>
        <w:pStyle w:val="2"/>
        <w:ind w:left="0"/>
        <w:jc w:val="center"/>
        <w:rPr>
          <w:spacing w:val="-67"/>
        </w:rPr>
      </w:pPr>
      <w:bookmarkStart w:id="88" w:name="_Toc132708474"/>
      <w:bookmarkStart w:id="89" w:name="_Toc132981715"/>
      <w:r w:rsidRPr="00FD58A6">
        <w:t>ПОДРАЗДЕЛЕНИЯ</w:t>
      </w:r>
      <w:r w:rsidR="00ED36E2">
        <w:t>»</w:t>
      </w:r>
      <w:bookmarkEnd w:id="88"/>
      <w:bookmarkEnd w:id="89"/>
    </w:p>
    <w:p w14:paraId="2A8B8CF6" w14:textId="77777777" w:rsidR="00F22B15" w:rsidRPr="00FD58A6" w:rsidRDefault="00F22B15" w:rsidP="00492662">
      <w:pPr>
        <w:pStyle w:val="a3"/>
        <w:jc w:val="center"/>
        <w:rPr>
          <w:b/>
        </w:rPr>
      </w:pPr>
    </w:p>
    <w:p w14:paraId="46AB73A9" w14:textId="77777777" w:rsidR="00F22B15" w:rsidRPr="00FD58A6" w:rsidRDefault="00F22B15" w:rsidP="00492662">
      <w:pPr>
        <w:pStyle w:val="a3"/>
        <w:jc w:val="center"/>
        <w:rPr>
          <w:b/>
        </w:rPr>
      </w:pPr>
    </w:p>
    <w:p w14:paraId="3A81005F" w14:textId="77777777" w:rsidR="00F22B15" w:rsidRPr="00FD58A6" w:rsidRDefault="00F22B15" w:rsidP="00492662">
      <w:pPr>
        <w:pStyle w:val="a3"/>
        <w:jc w:val="center"/>
        <w:rPr>
          <w:b/>
        </w:rPr>
      </w:pPr>
    </w:p>
    <w:p w14:paraId="01F81E86" w14:textId="77777777" w:rsidR="00F22B15" w:rsidRPr="00FD58A6" w:rsidRDefault="00F22B15">
      <w:pPr>
        <w:pStyle w:val="a3"/>
        <w:rPr>
          <w:b/>
        </w:rPr>
      </w:pPr>
    </w:p>
    <w:p w14:paraId="26B79E46" w14:textId="77777777" w:rsidR="00F22B15" w:rsidRPr="00FD58A6" w:rsidRDefault="00F22B15">
      <w:pPr>
        <w:pStyle w:val="a3"/>
        <w:rPr>
          <w:b/>
        </w:rPr>
      </w:pPr>
    </w:p>
    <w:p w14:paraId="6D3FA19F" w14:textId="77777777" w:rsidR="00F22B15" w:rsidRPr="00FD58A6" w:rsidRDefault="00F22B15">
      <w:pPr>
        <w:pStyle w:val="a3"/>
        <w:rPr>
          <w:b/>
        </w:rPr>
      </w:pPr>
    </w:p>
    <w:p w14:paraId="3D283877" w14:textId="77777777" w:rsidR="00F22B15" w:rsidRPr="00FD58A6" w:rsidRDefault="00F22B15">
      <w:pPr>
        <w:pStyle w:val="a3"/>
        <w:rPr>
          <w:b/>
        </w:rPr>
      </w:pPr>
    </w:p>
    <w:p w14:paraId="4B0AEFB1" w14:textId="73D53392" w:rsidR="00F22B15" w:rsidRDefault="00F22B15">
      <w:pPr>
        <w:pStyle w:val="a3"/>
        <w:rPr>
          <w:b/>
        </w:rPr>
      </w:pPr>
    </w:p>
    <w:p w14:paraId="552869AA" w14:textId="0A6A81E4" w:rsidR="00FD58A6" w:rsidRDefault="00FD58A6">
      <w:pPr>
        <w:pStyle w:val="a3"/>
        <w:rPr>
          <w:b/>
        </w:rPr>
      </w:pPr>
    </w:p>
    <w:p w14:paraId="3305C738" w14:textId="7FB87C71" w:rsidR="00FD58A6" w:rsidRDefault="00FD58A6">
      <w:pPr>
        <w:pStyle w:val="a3"/>
        <w:rPr>
          <w:b/>
        </w:rPr>
      </w:pPr>
    </w:p>
    <w:p w14:paraId="638AF7BB" w14:textId="654EA45D" w:rsidR="00FD58A6" w:rsidRDefault="00FD58A6">
      <w:pPr>
        <w:pStyle w:val="a3"/>
        <w:rPr>
          <w:b/>
        </w:rPr>
      </w:pPr>
    </w:p>
    <w:p w14:paraId="15045F0D" w14:textId="77777777" w:rsidR="00FD58A6" w:rsidRPr="00FD58A6" w:rsidRDefault="00FD58A6">
      <w:pPr>
        <w:pStyle w:val="a3"/>
        <w:rPr>
          <w:b/>
        </w:rPr>
      </w:pPr>
    </w:p>
    <w:p w14:paraId="7D9A378F" w14:textId="77777777" w:rsidR="00F22B15" w:rsidRPr="00FD58A6" w:rsidRDefault="00F22B15">
      <w:pPr>
        <w:pStyle w:val="a3"/>
        <w:rPr>
          <w:b/>
        </w:rPr>
      </w:pPr>
    </w:p>
    <w:p w14:paraId="2052561F" w14:textId="57FD2D46" w:rsidR="00F22B15" w:rsidRPr="00FD58A6" w:rsidRDefault="00F22B15">
      <w:pPr>
        <w:pStyle w:val="a3"/>
        <w:rPr>
          <w:b/>
        </w:rPr>
      </w:pPr>
    </w:p>
    <w:p w14:paraId="26BEC7CC" w14:textId="77777777" w:rsidR="00515445" w:rsidRPr="00FD58A6" w:rsidRDefault="00515445">
      <w:pPr>
        <w:pStyle w:val="a3"/>
        <w:rPr>
          <w:b/>
        </w:rPr>
      </w:pPr>
    </w:p>
    <w:p w14:paraId="11BEAFC4" w14:textId="491E0139" w:rsidR="00F22B15" w:rsidRPr="00FD58A6" w:rsidRDefault="00F22B15">
      <w:pPr>
        <w:pStyle w:val="a3"/>
        <w:rPr>
          <w:b/>
        </w:rPr>
      </w:pPr>
    </w:p>
    <w:p w14:paraId="1F21CD76" w14:textId="77777777" w:rsidR="00FD58A6" w:rsidRPr="00FD58A6" w:rsidRDefault="00FD58A6">
      <w:pPr>
        <w:pStyle w:val="a3"/>
        <w:rPr>
          <w:b/>
        </w:rPr>
      </w:pPr>
    </w:p>
    <w:p w14:paraId="5B69B723" w14:textId="77777777" w:rsidR="00F22B15" w:rsidRPr="00FD58A6" w:rsidRDefault="00F22B15">
      <w:pPr>
        <w:pStyle w:val="a3"/>
        <w:rPr>
          <w:b/>
        </w:rPr>
      </w:pPr>
    </w:p>
    <w:p w14:paraId="01A397C1" w14:textId="77777777" w:rsidR="00F22B15" w:rsidRPr="00FD58A6" w:rsidRDefault="00F22B15">
      <w:pPr>
        <w:pStyle w:val="a3"/>
        <w:rPr>
          <w:b/>
        </w:rPr>
      </w:pPr>
    </w:p>
    <w:p w14:paraId="7C017903" w14:textId="050FBC24" w:rsidR="00F22B15" w:rsidRPr="00FD58A6" w:rsidRDefault="00051857">
      <w:pPr>
        <w:spacing w:before="174"/>
        <w:ind w:left="647" w:right="534"/>
        <w:jc w:val="center"/>
        <w:rPr>
          <w:b/>
          <w:iCs/>
          <w:sz w:val="24"/>
          <w:szCs w:val="24"/>
        </w:rPr>
      </w:pPr>
      <w:r w:rsidRPr="00FD58A6">
        <w:rPr>
          <w:b/>
          <w:iCs/>
          <w:sz w:val="24"/>
          <w:szCs w:val="24"/>
        </w:rPr>
        <w:t>202</w:t>
      </w:r>
      <w:r w:rsidR="00ED36E2">
        <w:rPr>
          <w:b/>
          <w:iCs/>
          <w:sz w:val="24"/>
          <w:szCs w:val="24"/>
        </w:rPr>
        <w:t>3</w:t>
      </w:r>
      <w:r w:rsidR="00B72A55">
        <w:rPr>
          <w:b/>
          <w:iCs/>
          <w:sz w:val="24"/>
          <w:szCs w:val="24"/>
        </w:rPr>
        <w:t xml:space="preserve"> </w:t>
      </w:r>
      <w:r w:rsidRPr="00FD58A6">
        <w:rPr>
          <w:b/>
          <w:iCs/>
          <w:sz w:val="24"/>
          <w:szCs w:val="24"/>
        </w:rPr>
        <w:t>г.</w:t>
      </w:r>
    </w:p>
    <w:p w14:paraId="5F8C673E" w14:textId="77777777" w:rsidR="00F22B15" w:rsidRDefault="00F22B15">
      <w:pPr>
        <w:jc w:val="center"/>
        <w:sectPr w:rsidR="00F22B15" w:rsidSect="00B542C1">
          <w:pgSz w:w="11910" w:h="16850"/>
          <w:pgMar w:top="1134" w:right="567" w:bottom="1134" w:left="1134" w:header="454" w:footer="283" w:gutter="0"/>
          <w:cols w:space="720"/>
          <w:docGrid w:linePitch="299"/>
        </w:sectPr>
      </w:pPr>
    </w:p>
    <w:p w14:paraId="5B1D14DA" w14:textId="77777777" w:rsidR="00B72A55" w:rsidRPr="00866EA1" w:rsidRDefault="00B72A55" w:rsidP="00B72A55">
      <w:pPr>
        <w:jc w:val="center"/>
        <w:rPr>
          <w:b/>
          <w:sz w:val="24"/>
          <w:szCs w:val="24"/>
        </w:rPr>
      </w:pPr>
      <w:r w:rsidRPr="00866EA1">
        <w:rPr>
          <w:b/>
          <w:sz w:val="24"/>
          <w:szCs w:val="24"/>
        </w:rPr>
        <w:lastRenderedPageBreak/>
        <w:t>СОДЕРЖАНИЕ</w:t>
      </w:r>
    </w:p>
    <w:p w14:paraId="05B5E8E3" w14:textId="77777777" w:rsidR="00B72A55" w:rsidRPr="00866EA1" w:rsidRDefault="00B72A55" w:rsidP="00B72A55">
      <w:pPr>
        <w:rPr>
          <w:b/>
          <w:i/>
          <w:sz w:val="24"/>
          <w:szCs w:val="24"/>
        </w:rPr>
      </w:pPr>
    </w:p>
    <w:tbl>
      <w:tblPr>
        <w:tblW w:w="0" w:type="auto"/>
        <w:tblLook w:val="01E0" w:firstRow="1" w:lastRow="1" w:firstColumn="1" w:lastColumn="1" w:noHBand="0" w:noVBand="0"/>
      </w:tblPr>
      <w:tblGrid>
        <w:gridCol w:w="7501"/>
        <w:gridCol w:w="1854"/>
      </w:tblGrid>
      <w:tr w:rsidR="00B72A55" w:rsidRPr="00866EA1" w14:paraId="4E565362" w14:textId="77777777" w:rsidTr="00BF5F4B">
        <w:tc>
          <w:tcPr>
            <w:tcW w:w="7501" w:type="dxa"/>
          </w:tcPr>
          <w:p w14:paraId="2EB3EFFB" w14:textId="77777777" w:rsidR="00B72A55" w:rsidRPr="00866EA1" w:rsidRDefault="00B72A55" w:rsidP="00D23C83">
            <w:pPr>
              <w:widowControl/>
              <w:numPr>
                <w:ilvl w:val="0"/>
                <w:numId w:val="147"/>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 xml:space="preserve">ПРИМЕРНОЙ РАБОЧЕЙ </w:t>
            </w:r>
            <w:r w:rsidRPr="00866EA1">
              <w:rPr>
                <w:b/>
                <w:sz w:val="24"/>
                <w:szCs w:val="24"/>
              </w:rPr>
              <w:t>ПРОГРАММЫ ПРОФЕССИОНАЛЬНОГО МОДУЛЯ</w:t>
            </w:r>
          </w:p>
        </w:tc>
        <w:tc>
          <w:tcPr>
            <w:tcW w:w="1854" w:type="dxa"/>
          </w:tcPr>
          <w:p w14:paraId="480A4DC5" w14:textId="77777777" w:rsidR="00B72A55" w:rsidRPr="00866EA1" w:rsidRDefault="00B72A55" w:rsidP="00BF5F4B">
            <w:pPr>
              <w:rPr>
                <w:b/>
                <w:sz w:val="24"/>
                <w:szCs w:val="24"/>
              </w:rPr>
            </w:pPr>
          </w:p>
        </w:tc>
      </w:tr>
      <w:tr w:rsidR="00B72A55" w:rsidRPr="00866EA1" w14:paraId="174BF5E2" w14:textId="77777777" w:rsidTr="00BF5F4B">
        <w:tc>
          <w:tcPr>
            <w:tcW w:w="7501" w:type="dxa"/>
          </w:tcPr>
          <w:p w14:paraId="60C9C81E" w14:textId="77777777" w:rsidR="00B72A55" w:rsidRPr="00866EA1" w:rsidRDefault="00B72A55" w:rsidP="00D23C83">
            <w:pPr>
              <w:widowControl/>
              <w:numPr>
                <w:ilvl w:val="0"/>
                <w:numId w:val="147"/>
              </w:numPr>
              <w:tabs>
                <w:tab w:val="num" w:pos="284"/>
              </w:tabs>
              <w:suppressAutoHyphens/>
              <w:autoSpaceDE/>
              <w:autoSpaceDN/>
              <w:spacing w:after="200" w:line="276" w:lineRule="auto"/>
              <w:rPr>
                <w:b/>
                <w:sz w:val="24"/>
                <w:szCs w:val="24"/>
              </w:rPr>
            </w:pPr>
            <w:r w:rsidRPr="00866EA1">
              <w:rPr>
                <w:b/>
                <w:sz w:val="24"/>
                <w:szCs w:val="24"/>
              </w:rPr>
              <w:t>СТРУКТУРА И СОДЕРЖАНИЕ ПРОФЕССИОНАЛЬНОГО МОДУЛЯ</w:t>
            </w:r>
          </w:p>
          <w:p w14:paraId="380F07DB" w14:textId="77777777" w:rsidR="00B72A55" w:rsidRPr="00866EA1" w:rsidRDefault="00B72A55" w:rsidP="00D23C83">
            <w:pPr>
              <w:widowControl/>
              <w:numPr>
                <w:ilvl w:val="0"/>
                <w:numId w:val="147"/>
              </w:numPr>
              <w:tabs>
                <w:tab w:val="num" w:pos="284"/>
              </w:tabs>
              <w:suppressAutoHyphens/>
              <w:autoSpaceDE/>
              <w:autoSpaceDN/>
              <w:spacing w:after="200" w:line="276" w:lineRule="auto"/>
              <w:rPr>
                <w:b/>
                <w:sz w:val="24"/>
                <w:szCs w:val="24"/>
              </w:rPr>
            </w:pPr>
            <w:r w:rsidRPr="00866EA1">
              <w:rPr>
                <w:b/>
                <w:sz w:val="24"/>
                <w:szCs w:val="24"/>
              </w:rPr>
              <w:t>УСЛОВИЯ РЕАЛИЗАЦИИ ПРОФЕССИОНАЛЬНОГО МОДУЛЯ</w:t>
            </w:r>
          </w:p>
        </w:tc>
        <w:tc>
          <w:tcPr>
            <w:tcW w:w="1854" w:type="dxa"/>
          </w:tcPr>
          <w:p w14:paraId="33AD380C" w14:textId="77777777" w:rsidR="00B72A55" w:rsidRPr="00866EA1" w:rsidRDefault="00B72A55" w:rsidP="00BF5F4B">
            <w:pPr>
              <w:ind w:left="644"/>
              <w:rPr>
                <w:b/>
                <w:sz w:val="24"/>
                <w:szCs w:val="24"/>
              </w:rPr>
            </w:pPr>
          </w:p>
        </w:tc>
      </w:tr>
      <w:tr w:rsidR="00B72A55" w:rsidRPr="00866EA1" w14:paraId="00C7F961" w14:textId="77777777" w:rsidTr="00BF5F4B">
        <w:tc>
          <w:tcPr>
            <w:tcW w:w="7501" w:type="dxa"/>
          </w:tcPr>
          <w:p w14:paraId="5824AA8E" w14:textId="77777777" w:rsidR="00B72A55" w:rsidRPr="00866EA1" w:rsidRDefault="00B72A55" w:rsidP="00D23C83">
            <w:pPr>
              <w:widowControl/>
              <w:numPr>
                <w:ilvl w:val="0"/>
                <w:numId w:val="147"/>
              </w:numPr>
              <w:suppressAutoHyphens/>
              <w:autoSpaceDE/>
              <w:autoSpaceDN/>
              <w:spacing w:after="200" w:line="276" w:lineRule="auto"/>
              <w:rPr>
                <w:b/>
                <w:sz w:val="24"/>
                <w:szCs w:val="24"/>
              </w:rPr>
            </w:pPr>
            <w:r w:rsidRPr="00866EA1">
              <w:rPr>
                <w:b/>
                <w:sz w:val="24"/>
                <w:szCs w:val="24"/>
              </w:rPr>
              <w:t>КОНТРОЛЬ И ОЦЕНКА РЕЗУЛЬТАТОВ ОСВОЕНИЯ ПРОФЕССИОНАЛЬНОГО МОДУЛЯ</w:t>
            </w:r>
          </w:p>
          <w:p w14:paraId="11AFE00E" w14:textId="77777777" w:rsidR="00B72A55" w:rsidRPr="00866EA1" w:rsidRDefault="00B72A55" w:rsidP="00BF5F4B">
            <w:pPr>
              <w:suppressAutoHyphens/>
              <w:rPr>
                <w:b/>
                <w:sz w:val="24"/>
                <w:szCs w:val="24"/>
              </w:rPr>
            </w:pPr>
          </w:p>
        </w:tc>
        <w:tc>
          <w:tcPr>
            <w:tcW w:w="1854" w:type="dxa"/>
          </w:tcPr>
          <w:p w14:paraId="23334417" w14:textId="77777777" w:rsidR="00B72A55" w:rsidRPr="00866EA1" w:rsidRDefault="00B72A55" w:rsidP="00BF5F4B">
            <w:pPr>
              <w:rPr>
                <w:b/>
                <w:sz w:val="24"/>
                <w:szCs w:val="24"/>
              </w:rPr>
            </w:pPr>
          </w:p>
        </w:tc>
      </w:tr>
    </w:tbl>
    <w:p w14:paraId="7DAAFB37" w14:textId="77777777" w:rsidR="00F22B15" w:rsidRDefault="00F22B15">
      <w:pPr>
        <w:spacing w:line="310" w:lineRule="atLeast"/>
        <w:rPr>
          <w:sz w:val="24"/>
        </w:rPr>
        <w:sectPr w:rsidR="00F22B15" w:rsidSect="00CE2F31">
          <w:footerReference w:type="default" r:id="rId17"/>
          <w:pgSz w:w="11910" w:h="16850"/>
          <w:pgMar w:top="1134" w:right="567" w:bottom="1134" w:left="1134" w:header="454" w:footer="397" w:gutter="0"/>
          <w:cols w:space="720"/>
          <w:docGrid w:linePitch="299"/>
        </w:sectPr>
      </w:pPr>
    </w:p>
    <w:p w14:paraId="2996B0C2" w14:textId="77777777" w:rsidR="0003038A" w:rsidRPr="00866EA1" w:rsidRDefault="0003038A" w:rsidP="0003038A">
      <w:pPr>
        <w:jc w:val="center"/>
        <w:rPr>
          <w:b/>
          <w:sz w:val="24"/>
          <w:szCs w:val="24"/>
        </w:rPr>
      </w:pPr>
      <w:bookmarkStart w:id="90" w:name="_Toc132708475"/>
      <w:r w:rsidRPr="00866EA1">
        <w:rPr>
          <w:b/>
          <w:sz w:val="24"/>
          <w:szCs w:val="24"/>
        </w:rPr>
        <w:lastRenderedPageBreak/>
        <w:t xml:space="preserve">1. ОБЩАЯ ХАРАКТЕРИСТИКА </w:t>
      </w:r>
      <w:r w:rsidRPr="00866EA1">
        <w:rPr>
          <w:b/>
          <w:color w:val="000000"/>
          <w:sz w:val="24"/>
          <w:szCs w:val="24"/>
        </w:rPr>
        <w:t>ПРИМЕРНОЙ РАБОЧЕЙ ПРОГРАММЫ</w:t>
      </w:r>
    </w:p>
    <w:p w14:paraId="1507CA69" w14:textId="77777777" w:rsidR="0003038A" w:rsidRPr="00866EA1" w:rsidRDefault="0003038A" w:rsidP="0003038A">
      <w:pPr>
        <w:jc w:val="center"/>
        <w:rPr>
          <w:b/>
          <w:sz w:val="24"/>
          <w:szCs w:val="24"/>
        </w:rPr>
      </w:pPr>
      <w:r w:rsidRPr="00866EA1">
        <w:rPr>
          <w:b/>
          <w:sz w:val="24"/>
          <w:szCs w:val="24"/>
        </w:rPr>
        <w:t>ПРОФЕССИОНАЛЬНОГО МОДУЛЯ</w:t>
      </w:r>
    </w:p>
    <w:p w14:paraId="43E3DD60" w14:textId="38300B83" w:rsidR="00F22B15" w:rsidRPr="005F6830" w:rsidRDefault="005F6830" w:rsidP="0003038A">
      <w:pPr>
        <w:pStyle w:val="1"/>
        <w:spacing w:before="0" w:line="315" w:lineRule="exact"/>
        <w:ind w:left="0" w:right="535"/>
        <w:rPr>
          <w:sz w:val="24"/>
          <w:szCs w:val="24"/>
        </w:rPr>
      </w:pPr>
      <w:bookmarkStart w:id="91" w:name="_Toc132981716"/>
      <w:r w:rsidRPr="005F6830">
        <w:rPr>
          <w:sz w:val="24"/>
          <w:szCs w:val="24"/>
        </w:rPr>
        <w:t>ПМ.03</w:t>
      </w:r>
      <w:r w:rsidRPr="005F6830">
        <w:rPr>
          <w:spacing w:val="-4"/>
          <w:sz w:val="24"/>
          <w:szCs w:val="24"/>
        </w:rPr>
        <w:t xml:space="preserve"> </w:t>
      </w:r>
      <w:r w:rsidRPr="005F6830">
        <w:rPr>
          <w:sz w:val="24"/>
          <w:szCs w:val="24"/>
        </w:rPr>
        <w:t>ОРГАНИЗАЦИЯ</w:t>
      </w:r>
      <w:r w:rsidRPr="005F6830">
        <w:rPr>
          <w:spacing w:val="-5"/>
          <w:sz w:val="24"/>
          <w:szCs w:val="24"/>
        </w:rPr>
        <w:t xml:space="preserve"> </w:t>
      </w:r>
      <w:r w:rsidRPr="005F6830">
        <w:rPr>
          <w:sz w:val="24"/>
          <w:szCs w:val="24"/>
        </w:rPr>
        <w:t>РАБОТЫ</w:t>
      </w:r>
      <w:r w:rsidRPr="005F6830">
        <w:rPr>
          <w:spacing w:val="-5"/>
          <w:sz w:val="24"/>
          <w:szCs w:val="24"/>
        </w:rPr>
        <w:t xml:space="preserve"> </w:t>
      </w:r>
      <w:r w:rsidRPr="005F6830">
        <w:rPr>
          <w:sz w:val="24"/>
          <w:szCs w:val="24"/>
        </w:rPr>
        <w:t>СТРУКТУРНОГО</w:t>
      </w:r>
      <w:r w:rsidRPr="005F6830">
        <w:rPr>
          <w:spacing w:val="-3"/>
          <w:sz w:val="24"/>
          <w:szCs w:val="24"/>
        </w:rPr>
        <w:t xml:space="preserve"> </w:t>
      </w:r>
      <w:r w:rsidRPr="005F6830">
        <w:rPr>
          <w:sz w:val="24"/>
          <w:szCs w:val="24"/>
        </w:rPr>
        <w:t>ПОДРАЗДЕЛЕНИЯ</w:t>
      </w:r>
      <w:bookmarkEnd w:id="90"/>
      <w:bookmarkEnd w:id="91"/>
    </w:p>
    <w:p w14:paraId="48CA02F9" w14:textId="77777777" w:rsidR="00E273FB" w:rsidRPr="004B3389" w:rsidRDefault="00E273FB" w:rsidP="0003038A">
      <w:pPr>
        <w:pStyle w:val="2"/>
        <w:tabs>
          <w:tab w:val="left" w:pos="1347"/>
        </w:tabs>
        <w:spacing w:before="1" w:line="274" w:lineRule="exact"/>
        <w:ind w:left="0"/>
        <w:jc w:val="both"/>
      </w:pPr>
    </w:p>
    <w:p w14:paraId="089DB84D" w14:textId="3267879B" w:rsidR="00F22B15" w:rsidRDefault="00051857" w:rsidP="00D23C83">
      <w:pPr>
        <w:pStyle w:val="2"/>
        <w:numPr>
          <w:ilvl w:val="2"/>
          <w:numId w:val="86"/>
        </w:numPr>
        <w:tabs>
          <w:tab w:val="left" w:pos="1347"/>
        </w:tabs>
        <w:spacing w:before="1" w:line="274" w:lineRule="exact"/>
        <w:ind w:hanging="421"/>
        <w:jc w:val="both"/>
      </w:pPr>
      <w:bookmarkStart w:id="92" w:name="_Toc132708476"/>
      <w:bookmarkStart w:id="93" w:name="_Toc132981717"/>
      <w:r>
        <w:t>Цель</w:t>
      </w:r>
      <w:r>
        <w:rPr>
          <w:spacing w:val="-3"/>
        </w:rPr>
        <w:t xml:space="preserve"> </w:t>
      </w:r>
      <w:r>
        <w:t>и</w:t>
      </w:r>
      <w:r>
        <w:rPr>
          <w:spacing w:val="-2"/>
        </w:rPr>
        <w:t xml:space="preserve"> </w:t>
      </w:r>
      <w:r>
        <w:t>планируемые</w:t>
      </w:r>
      <w:r>
        <w:rPr>
          <w:spacing w:val="-4"/>
        </w:rPr>
        <w:t xml:space="preserve"> </w:t>
      </w:r>
      <w:r>
        <w:t>результаты</w:t>
      </w:r>
      <w:r>
        <w:rPr>
          <w:spacing w:val="-2"/>
        </w:rPr>
        <w:t xml:space="preserve"> </w:t>
      </w:r>
      <w:r>
        <w:t>освоения</w:t>
      </w:r>
      <w:r>
        <w:rPr>
          <w:spacing w:val="-2"/>
        </w:rPr>
        <w:t xml:space="preserve"> </w:t>
      </w:r>
      <w:r>
        <w:t>профессионального</w:t>
      </w:r>
      <w:r>
        <w:rPr>
          <w:spacing w:val="-3"/>
        </w:rPr>
        <w:t xml:space="preserve"> </w:t>
      </w:r>
      <w:r>
        <w:t>модуля</w:t>
      </w:r>
      <w:bookmarkEnd w:id="92"/>
      <w:bookmarkEnd w:id="93"/>
    </w:p>
    <w:p w14:paraId="25B4220A" w14:textId="0003B022" w:rsidR="00F22B15" w:rsidRDefault="00051857">
      <w:pPr>
        <w:pStyle w:val="a3"/>
        <w:ind w:left="218" w:right="107" w:firstLine="707"/>
        <w:jc w:val="both"/>
      </w:pPr>
      <w:r>
        <w:t>В</w:t>
      </w:r>
      <w:r>
        <w:rPr>
          <w:spacing w:val="1"/>
        </w:rPr>
        <w:t xml:space="preserve"> </w:t>
      </w:r>
      <w:r>
        <w:t>результате</w:t>
      </w:r>
      <w:r>
        <w:rPr>
          <w:spacing w:val="1"/>
        </w:rPr>
        <w:t xml:space="preserve"> </w:t>
      </w:r>
      <w:r>
        <w:t>изучения</w:t>
      </w:r>
      <w:r>
        <w:rPr>
          <w:spacing w:val="1"/>
        </w:rPr>
        <w:t xml:space="preserve"> </w:t>
      </w:r>
      <w:r>
        <w:t>профессионального</w:t>
      </w:r>
      <w:r>
        <w:rPr>
          <w:spacing w:val="1"/>
        </w:rPr>
        <w:t xml:space="preserve"> </w:t>
      </w:r>
      <w:r>
        <w:t>модуля</w:t>
      </w:r>
      <w:r>
        <w:rPr>
          <w:spacing w:val="1"/>
        </w:rPr>
        <w:t xml:space="preserve"> </w:t>
      </w:r>
      <w:r>
        <w:t>обучающийся</w:t>
      </w:r>
      <w:r>
        <w:rPr>
          <w:spacing w:val="1"/>
        </w:rPr>
        <w:t xml:space="preserve"> </w:t>
      </w:r>
      <w:r>
        <w:t>должен</w:t>
      </w:r>
      <w:r>
        <w:rPr>
          <w:spacing w:val="1"/>
        </w:rPr>
        <w:t xml:space="preserve"> </w:t>
      </w:r>
      <w:r>
        <w:t>освоить</w:t>
      </w:r>
      <w:r>
        <w:rPr>
          <w:spacing w:val="1"/>
        </w:rPr>
        <w:t xml:space="preserve"> </w:t>
      </w:r>
      <w:r>
        <w:t>основной</w:t>
      </w:r>
      <w:r>
        <w:rPr>
          <w:spacing w:val="1"/>
        </w:rPr>
        <w:t xml:space="preserve"> </w:t>
      </w:r>
      <w:r>
        <w:t>вид</w:t>
      </w:r>
      <w:r>
        <w:rPr>
          <w:spacing w:val="1"/>
        </w:rPr>
        <w:t xml:space="preserve"> </w:t>
      </w:r>
      <w:r>
        <w:t>деятельности:</w:t>
      </w:r>
      <w:r>
        <w:rPr>
          <w:spacing w:val="1"/>
        </w:rPr>
        <w:t xml:space="preserve"> </w:t>
      </w:r>
      <w:r>
        <w:t>организация</w:t>
      </w:r>
      <w:r>
        <w:rPr>
          <w:spacing w:val="1"/>
        </w:rPr>
        <w:t xml:space="preserve"> </w:t>
      </w:r>
      <w:r w:rsidR="00F91F9C">
        <w:t>работы</w:t>
      </w:r>
      <w:r>
        <w:rPr>
          <w:spacing w:val="1"/>
        </w:rPr>
        <w:t xml:space="preserve"> </w:t>
      </w:r>
      <w:r>
        <w:t>структурного</w:t>
      </w:r>
      <w:r>
        <w:rPr>
          <w:spacing w:val="1"/>
        </w:rPr>
        <w:t xml:space="preserve"> </w:t>
      </w:r>
      <w:r>
        <w:t>подразделения</w:t>
      </w:r>
      <w:r>
        <w:rPr>
          <w:spacing w:val="1"/>
        </w:rPr>
        <w:t xml:space="preserve"> </w:t>
      </w:r>
      <w:r w:rsidR="00515445">
        <w:rPr>
          <w:spacing w:val="1"/>
        </w:rPr>
        <w:br/>
      </w:r>
      <w:r>
        <w:t>и</w:t>
      </w:r>
      <w:r>
        <w:rPr>
          <w:spacing w:val="1"/>
        </w:rPr>
        <w:t xml:space="preserve"> </w:t>
      </w:r>
      <w:r>
        <w:t>соответствующие</w:t>
      </w:r>
      <w:r>
        <w:rPr>
          <w:spacing w:val="1"/>
        </w:rPr>
        <w:t xml:space="preserve"> </w:t>
      </w:r>
      <w:r>
        <w:t>ему</w:t>
      </w:r>
      <w:r>
        <w:rPr>
          <w:spacing w:val="-5"/>
        </w:rPr>
        <w:t xml:space="preserve"> </w:t>
      </w:r>
      <w:r>
        <w:t>общие</w:t>
      </w:r>
      <w:r>
        <w:rPr>
          <w:spacing w:val="-1"/>
        </w:rPr>
        <w:t xml:space="preserve"> </w:t>
      </w:r>
      <w:r>
        <w:t>и профессиональные</w:t>
      </w:r>
      <w:r>
        <w:rPr>
          <w:spacing w:val="-2"/>
        </w:rPr>
        <w:t xml:space="preserve"> </w:t>
      </w:r>
      <w:r>
        <w:t>компетенции:</w:t>
      </w:r>
    </w:p>
    <w:p w14:paraId="7F5120E8" w14:textId="0E3EA5E5" w:rsidR="00F22B15" w:rsidRPr="00521CB4" w:rsidRDefault="00051857" w:rsidP="00D23C83">
      <w:pPr>
        <w:pStyle w:val="a5"/>
        <w:numPr>
          <w:ilvl w:val="3"/>
          <w:numId w:val="86"/>
        </w:numPr>
        <w:tabs>
          <w:tab w:val="left" w:pos="1647"/>
        </w:tabs>
        <w:spacing w:before="2"/>
        <w:ind w:hanging="721"/>
        <w:jc w:val="both"/>
        <w:rPr>
          <w:sz w:val="15"/>
        </w:rPr>
      </w:pPr>
      <w:r>
        <w:rPr>
          <w:sz w:val="24"/>
        </w:rPr>
        <w:t>Перечень</w:t>
      </w:r>
      <w:r w:rsidRPr="00521CB4">
        <w:rPr>
          <w:spacing w:val="-4"/>
          <w:sz w:val="24"/>
        </w:rPr>
        <w:t xml:space="preserve"> </w:t>
      </w:r>
      <w:r>
        <w:rPr>
          <w:sz w:val="24"/>
        </w:rPr>
        <w:t>общих</w:t>
      </w:r>
      <w:r w:rsidRPr="00521CB4">
        <w:rPr>
          <w:spacing w:val="-1"/>
          <w:sz w:val="24"/>
        </w:rPr>
        <w:t xml:space="preserve"> </w:t>
      </w:r>
      <w:r>
        <w:rPr>
          <w:sz w:val="24"/>
        </w:rPr>
        <w:t>компетенций</w:t>
      </w:r>
    </w:p>
    <w:tbl>
      <w:tblPr>
        <w:tblStyle w:val="TableNormal"/>
        <w:tblW w:w="9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006"/>
      </w:tblGrid>
      <w:tr w:rsidR="00F22B15" w14:paraId="3DA622B9" w14:textId="77777777" w:rsidTr="00521CB4">
        <w:trPr>
          <w:trHeight w:val="277"/>
        </w:trPr>
        <w:tc>
          <w:tcPr>
            <w:tcW w:w="1229" w:type="dxa"/>
          </w:tcPr>
          <w:p w14:paraId="66686C93" w14:textId="77777777" w:rsidR="00F22B15" w:rsidRDefault="00051857" w:rsidP="001B3327">
            <w:pPr>
              <w:pStyle w:val="TableParagraph"/>
              <w:spacing w:line="258" w:lineRule="exact"/>
              <w:ind w:left="107"/>
              <w:jc w:val="center"/>
              <w:rPr>
                <w:b/>
                <w:sz w:val="24"/>
              </w:rPr>
            </w:pPr>
            <w:r>
              <w:rPr>
                <w:b/>
                <w:sz w:val="24"/>
              </w:rPr>
              <w:t>Код</w:t>
            </w:r>
          </w:p>
        </w:tc>
        <w:tc>
          <w:tcPr>
            <w:tcW w:w="8006" w:type="dxa"/>
          </w:tcPr>
          <w:p w14:paraId="4F1A43C1" w14:textId="77777777" w:rsidR="00F22B15" w:rsidRDefault="00051857" w:rsidP="001B3327">
            <w:pPr>
              <w:pStyle w:val="TableParagraph"/>
              <w:spacing w:line="258" w:lineRule="exact"/>
              <w:ind w:left="107"/>
              <w:jc w:val="center"/>
              <w:rPr>
                <w:b/>
                <w:sz w:val="24"/>
              </w:rPr>
            </w:pPr>
            <w:r>
              <w:rPr>
                <w:b/>
                <w:sz w:val="24"/>
              </w:rPr>
              <w:t>Наименование</w:t>
            </w:r>
            <w:r>
              <w:rPr>
                <w:b/>
                <w:spacing w:val="-4"/>
                <w:sz w:val="24"/>
              </w:rPr>
              <w:t xml:space="preserve"> </w:t>
            </w:r>
            <w:r>
              <w:rPr>
                <w:b/>
                <w:sz w:val="24"/>
              </w:rPr>
              <w:t>общих</w:t>
            </w:r>
            <w:r>
              <w:rPr>
                <w:b/>
                <w:spacing w:val="-3"/>
                <w:sz w:val="24"/>
              </w:rPr>
              <w:t xml:space="preserve"> </w:t>
            </w:r>
            <w:r>
              <w:rPr>
                <w:b/>
                <w:sz w:val="24"/>
              </w:rPr>
              <w:t>компетенций</w:t>
            </w:r>
          </w:p>
        </w:tc>
      </w:tr>
      <w:tr w:rsidR="00F22B15" w14:paraId="1C1A8BFB" w14:textId="77777777" w:rsidTr="00521CB4">
        <w:trPr>
          <w:trHeight w:val="619"/>
        </w:trPr>
        <w:tc>
          <w:tcPr>
            <w:tcW w:w="1229" w:type="dxa"/>
          </w:tcPr>
          <w:p w14:paraId="298EE45B" w14:textId="77777777" w:rsidR="00F22B15" w:rsidRPr="00ED36E2" w:rsidRDefault="00051857">
            <w:pPr>
              <w:pStyle w:val="TableParagraph"/>
              <w:spacing w:line="268" w:lineRule="exact"/>
              <w:ind w:right="257"/>
              <w:jc w:val="right"/>
              <w:rPr>
                <w:b/>
                <w:bCs/>
                <w:sz w:val="24"/>
              </w:rPr>
            </w:pPr>
            <w:r w:rsidRPr="00ED36E2">
              <w:rPr>
                <w:b/>
                <w:bCs/>
                <w:sz w:val="24"/>
              </w:rPr>
              <w:t>ОК</w:t>
            </w:r>
            <w:r w:rsidRPr="00ED36E2">
              <w:rPr>
                <w:b/>
                <w:bCs/>
                <w:spacing w:val="-1"/>
                <w:sz w:val="24"/>
              </w:rPr>
              <w:t xml:space="preserve"> </w:t>
            </w:r>
            <w:r w:rsidRPr="00ED36E2">
              <w:rPr>
                <w:b/>
                <w:bCs/>
                <w:sz w:val="24"/>
              </w:rPr>
              <w:t>01.</w:t>
            </w:r>
          </w:p>
        </w:tc>
        <w:tc>
          <w:tcPr>
            <w:tcW w:w="8006" w:type="dxa"/>
          </w:tcPr>
          <w:p w14:paraId="69DB4608" w14:textId="77777777" w:rsidR="00F22B15" w:rsidRDefault="00051857">
            <w:pPr>
              <w:pStyle w:val="TableParagraph"/>
              <w:ind w:left="107" w:right="1309"/>
              <w:rPr>
                <w:sz w:val="24"/>
              </w:rPr>
            </w:pPr>
            <w:r>
              <w:rPr>
                <w:sz w:val="24"/>
              </w:rPr>
              <w:t>Выбирать</w:t>
            </w:r>
            <w:r>
              <w:rPr>
                <w:spacing w:val="-3"/>
                <w:sz w:val="24"/>
              </w:rPr>
              <w:t xml:space="preserve"> </w:t>
            </w:r>
            <w:r>
              <w:rPr>
                <w:sz w:val="24"/>
              </w:rPr>
              <w:t>способы</w:t>
            </w:r>
            <w:r>
              <w:rPr>
                <w:spacing w:val="-3"/>
                <w:sz w:val="24"/>
              </w:rPr>
              <w:t xml:space="preserve"> </w:t>
            </w:r>
            <w:r>
              <w:rPr>
                <w:sz w:val="24"/>
              </w:rPr>
              <w:t>решения</w:t>
            </w:r>
            <w:r>
              <w:rPr>
                <w:spacing w:val="-4"/>
                <w:sz w:val="24"/>
              </w:rPr>
              <w:t xml:space="preserve"> </w:t>
            </w:r>
            <w:r>
              <w:rPr>
                <w:sz w:val="24"/>
              </w:rPr>
              <w:t>задач</w:t>
            </w:r>
            <w:r>
              <w:rPr>
                <w:spacing w:val="-4"/>
                <w:sz w:val="24"/>
              </w:rPr>
              <w:t xml:space="preserve"> </w:t>
            </w:r>
            <w:r>
              <w:rPr>
                <w:sz w:val="24"/>
              </w:rPr>
              <w:t>профессиональной</w:t>
            </w:r>
            <w:r>
              <w:rPr>
                <w:spacing w:val="-3"/>
                <w:sz w:val="24"/>
              </w:rPr>
              <w:t xml:space="preserve"> </w:t>
            </w:r>
            <w:r>
              <w:rPr>
                <w:sz w:val="24"/>
              </w:rPr>
              <w:t>деятельности</w:t>
            </w:r>
            <w:r>
              <w:rPr>
                <w:spacing w:val="-57"/>
                <w:sz w:val="24"/>
              </w:rPr>
              <w:t xml:space="preserve"> </w:t>
            </w:r>
            <w:r>
              <w:rPr>
                <w:sz w:val="24"/>
              </w:rPr>
              <w:t>применительно</w:t>
            </w:r>
            <w:r>
              <w:rPr>
                <w:spacing w:val="-4"/>
                <w:sz w:val="24"/>
              </w:rPr>
              <w:t xml:space="preserve"> </w:t>
            </w:r>
            <w:r>
              <w:rPr>
                <w:sz w:val="24"/>
              </w:rPr>
              <w:t>к различным</w:t>
            </w:r>
            <w:r>
              <w:rPr>
                <w:spacing w:val="1"/>
                <w:sz w:val="24"/>
              </w:rPr>
              <w:t xml:space="preserve"> </w:t>
            </w:r>
            <w:r>
              <w:rPr>
                <w:sz w:val="24"/>
              </w:rPr>
              <w:t>контекстам.</w:t>
            </w:r>
          </w:p>
        </w:tc>
      </w:tr>
      <w:tr w:rsidR="00F22B15" w14:paraId="2893E7F8" w14:textId="77777777" w:rsidTr="00521CB4">
        <w:trPr>
          <w:trHeight w:val="916"/>
        </w:trPr>
        <w:tc>
          <w:tcPr>
            <w:tcW w:w="1229" w:type="dxa"/>
          </w:tcPr>
          <w:p w14:paraId="4178E550" w14:textId="77777777" w:rsidR="00F22B15" w:rsidRPr="00ED36E2" w:rsidRDefault="00051857">
            <w:pPr>
              <w:pStyle w:val="TableParagraph"/>
              <w:spacing w:line="270" w:lineRule="exact"/>
              <w:ind w:right="257"/>
              <w:jc w:val="right"/>
              <w:rPr>
                <w:b/>
                <w:bCs/>
                <w:sz w:val="24"/>
              </w:rPr>
            </w:pPr>
            <w:r w:rsidRPr="00ED36E2">
              <w:rPr>
                <w:b/>
                <w:bCs/>
                <w:sz w:val="24"/>
              </w:rPr>
              <w:t>ОК</w:t>
            </w:r>
            <w:r w:rsidRPr="00ED36E2">
              <w:rPr>
                <w:b/>
                <w:bCs/>
                <w:spacing w:val="-2"/>
                <w:sz w:val="24"/>
              </w:rPr>
              <w:t xml:space="preserve"> </w:t>
            </w:r>
            <w:r w:rsidRPr="00ED36E2">
              <w:rPr>
                <w:b/>
                <w:bCs/>
                <w:sz w:val="24"/>
              </w:rPr>
              <w:t>02.</w:t>
            </w:r>
          </w:p>
        </w:tc>
        <w:tc>
          <w:tcPr>
            <w:tcW w:w="8006" w:type="dxa"/>
          </w:tcPr>
          <w:p w14:paraId="560212B1" w14:textId="77777777" w:rsidR="00F22B15" w:rsidRDefault="00051857">
            <w:pPr>
              <w:pStyle w:val="TableParagraph"/>
              <w:ind w:left="107"/>
              <w:rPr>
                <w:sz w:val="24"/>
              </w:rPr>
            </w:pPr>
            <w:r>
              <w:rPr>
                <w:sz w:val="24"/>
              </w:rPr>
              <w:t>Использовать</w:t>
            </w:r>
            <w:r>
              <w:rPr>
                <w:spacing w:val="-3"/>
                <w:sz w:val="24"/>
              </w:rPr>
              <w:t xml:space="preserve"> </w:t>
            </w:r>
            <w:r>
              <w:rPr>
                <w:sz w:val="24"/>
              </w:rPr>
              <w:t>современные</w:t>
            </w:r>
            <w:r>
              <w:rPr>
                <w:spacing w:val="-4"/>
                <w:sz w:val="24"/>
              </w:rPr>
              <w:t xml:space="preserve"> </w:t>
            </w:r>
            <w:r>
              <w:rPr>
                <w:sz w:val="24"/>
              </w:rPr>
              <w:t>средства</w:t>
            </w:r>
            <w:r>
              <w:rPr>
                <w:spacing w:val="-4"/>
                <w:sz w:val="24"/>
              </w:rPr>
              <w:t xml:space="preserve"> </w:t>
            </w:r>
            <w:r>
              <w:rPr>
                <w:sz w:val="24"/>
              </w:rPr>
              <w:t>поиска,</w:t>
            </w:r>
            <w:r>
              <w:rPr>
                <w:spacing w:val="-3"/>
                <w:sz w:val="24"/>
              </w:rPr>
              <w:t xml:space="preserve"> </w:t>
            </w:r>
            <w:r>
              <w:rPr>
                <w:sz w:val="24"/>
              </w:rPr>
              <w:t>анализа</w:t>
            </w:r>
            <w:r>
              <w:rPr>
                <w:spacing w:val="-4"/>
                <w:sz w:val="24"/>
              </w:rPr>
              <w:t xml:space="preserve"> </w:t>
            </w:r>
            <w:r>
              <w:rPr>
                <w:sz w:val="24"/>
              </w:rPr>
              <w:t>и</w:t>
            </w:r>
            <w:r>
              <w:rPr>
                <w:spacing w:val="-5"/>
                <w:sz w:val="24"/>
              </w:rPr>
              <w:t xml:space="preserve"> </w:t>
            </w:r>
            <w:r>
              <w:rPr>
                <w:sz w:val="24"/>
              </w:rPr>
              <w:t>интерпретации</w:t>
            </w:r>
            <w:r>
              <w:rPr>
                <w:spacing w:val="-57"/>
                <w:sz w:val="24"/>
              </w:rPr>
              <w:t xml:space="preserve"> </w:t>
            </w:r>
            <w:r>
              <w:rPr>
                <w:sz w:val="24"/>
              </w:rPr>
              <w:t>информации, и информационные технологии для выполнения задач</w:t>
            </w:r>
            <w:r>
              <w:rPr>
                <w:spacing w:val="1"/>
                <w:sz w:val="24"/>
              </w:rPr>
              <w:t xml:space="preserve"> </w:t>
            </w:r>
            <w:r>
              <w:rPr>
                <w:sz w:val="24"/>
              </w:rPr>
              <w:t>профессиональной</w:t>
            </w:r>
            <w:r>
              <w:rPr>
                <w:spacing w:val="-1"/>
                <w:sz w:val="24"/>
              </w:rPr>
              <w:t xml:space="preserve"> </w:t>
            </w:r>
            <w:r>
              <w:rPr>
                <w:sz w:val="24"/>
              </w:rPr>
              <w:t>деятельности.</w:t>
            </w:r>
          </w:p>
        </w:tc>
      </w:tr>
      <w:tr w:rsidR="00F22B15" w14:paraId="3A928C63" w14:textId="77777777" w:rsidTr="00521CB4">
        <w:trPr>
          <w:trHeight w:val="1103"/>
        </w:trPr>
        <w:tc>
          <w:tcPr>
            <w:tcW w:w="1229" w:type="dxa"/>
          </w:tcPr>
          <w:p w14:paraId="4D36DC80" w14:textId="77777777" w:rsidR="00F22B15" w:rsidRPr="00ED36E2" w:rsidRDefault="00051857">
            <w:pPr>
              <w:pStyle w:val="TableParagraph"/>
              <w:spacing w:line="268" w:lineRule="exact"/>
              <w:ind w:right="257"/>
              <w:jc w:val="right"/>
              <w:rPr>
                <w:b/>
                <w:bCs/>
                <w:sz w:val="24"/>
              </w:rPr>
            </w:pPr>
            <w:r w:rsidRPr="00ED36E2">
              <w:rPr>
                <w:b/>
                <w:bCs/>
                <w:sz w:val="24"/>
              </w:rPr>
              <w:t>ОК</w:t>
            </w:r>
            <w:r w:rsidRPr="00ED36E2">
              <w:rPr>
                <w:b/>
                <w:bCs/>
                <w:spacing w:val="-2"/>
                <w:sz w:val="24"/>
              </w:rPr>
              <w:t xml:space="preserve"> </w:t>
            </w:r>
            <w:r w:rsidRPr="00ED36E2">
              <w:rPr>
                <w:b/>
                <w:bCs/>
                <w:sz w:val="24"/>
              </w:rPr>
              <w:t>03.</w:t>
            </w:r>
          </w:p>
        </w:tc>
        <w:tc>
          <w:tcPr>
            <w:tcW w:w="8006" w:type="dxa"/>
          </w:tcPr>
          <w:p w14:paraId="4CB5F84F" w14:textId="77777777" w:rsidR="00F22B15" w:rsidRDefault="00051857">
            <w:pPr>
              <w:pStyle w:val="TableParagraph"/>
              <w:ind w:left="107"/>
              <w:rPr>
                <w:sz w:val="24"/>
              </w:rPr>
            </w:pPr>
            <w:r>
              <w:rPr>
                <w:sz w:val="24"/>
              </w:rPr>
              <w:t>Планировать</w:t>
            </w:r>
            <w:r>
              <w:rPr>
                <w:spacing w:val="-3"/>
                <w:sz w:val="24"/>
              </w:rPr>
              <w:t xml:space="preserve"> </w:t>
            </w:r>
            <w:r>
              <w:rPr>
                <w:sz w:val="24"/>
              </w:rPr>
              <w:t>и</w:t>
            </w:r>
            <w:r>
              <w:rPr>
                <w:spacing w:val="-4"/>
                <w:sz w:val="24"/>
              </w:rPr>
              <w:t xml:space="preserve"> </w:t>
            </w:r>
            <w:r>
              <w:rPr>
                <w:sz w:val="24"/>
              </w:rPr>
              <w:t>реализовывать</w:t>
            </w:r>
            <w:r>
              <w:rPr>
                <w:spacing w:val="-3"/>
                <w:sz w:val="24"/>
              </w:rPr>
              <w:t xml:space="preserve"> </w:t>
            </w:r>
            <w:r>
              <w:rPr>
                <w:sz w:val="24"/>
              </w:rPr>
              <w:t>собственное</w:t>
            </w:r>
            <w:r>
              <w:rPr>
                <w:spacing w:val="-5"/>
                <w:sz w:val="24"/>
              </w:rPr>
              <w:t xml:space="preserve"> </w:t>
            </w:r>
            <w:r>
              <w:rPr>
                <w:sz w:val="24"/>
              </w:rPr>
              <w:t>профессиональное</w:t>
            </w:r>
            <w:r>
              <w:rPr>
                <w:spacing w:val="-4"/>
                <w:sz w:val="24"/>
              </w:rPr>
              <w:t xml:space="preserve"> </w:t>
            </w:r>
            <w:r>
              <w:rPr>
                <w:sz w:val="24"/>
              </w:rPr>
              <w:t>и</w:t>
            </w:r>
            <w:r>
              <w:rPr>
                <w:spacing w:val="-4"/>
                <w:sz w:val="24"/>
              </w:rPr>
              <w:t xml:space="preserve"> </w:t>
            </w:r>
            <w:r>
              <w:rPr>
                <w:sz w:val="24"/>
              </w:rPr>
              <w:t>личностное</w:t>
            </w:r>
            <w:r>
              <w:rPr>
                <w:spacing w:val="-57"/>
                <w:sz w:val="24"/>
              </w:rPr>
              <w:t xml:space="preserve"> </w:t>
            </w:r>
            <w:r>
              <w:rPr>
                <w:sz w:val="24"/>
              </w:rPr>
              <w:t>развитие, предпринимательскую деятельность в профессиональной сфере,</w:t>
            </w:r>
            <w:r>
              <w:rPr>
                <w:spacing w:val="1"/>
                <w:sz w:val="24"/>
              </w:rPr>
              <w:t xml:space="preserve"> </w:t>
            </w:r>
            <w:r>
              <w:rPr>
                <w:sz w:val="24"/>
              </w:rPr>
              <w:t>использовать</w:t>
            </w:r>
            <w:r>
              <w:rPr>
                <w:spacing w:val="-2"/>
                <w:sz w:val="24"/>
              </w:rPr>
              <w:t xml:space="preserve"> </w:t>
            </w:r>
            <w:r>
              <w:rPr>
                <w:sz w:val="24"/>
              </w:rPr>
              <w:t>знания</w:t>
            </w:r>
            <w:r>
              <w:rPr>
                <w:spacing w:val="-6"/>
                <w:sz w:val="24"/>
              </w:rPr>
              <w:t xml:space="preserve"> </w:t>
            </w:r>
            <w:r>
              <w:rPr>
                <w:sz w:val="24"/>
              </w:rPr>
              <w:t>по</w:t>
            </w:r>
            <w:r>
              <w:rPr>
                <w:spacing w:val="-6"/>
                <w:sz w:val="24"/>
              </w:rPr>
              <w:t xml:space="preserve"> </w:t>
            </w:r>
            <w:r>
              <w:rPr>
                <w:sz w:val="24"/>
              </w:rPr>
              <w:t>финансовой</w:t>
            </w:r>
            <w:r>
              <w:rPr>
                <w:spacing w:val="-2"/>
                <w:sz w:val="24"/>
              </w:rPr>
              <w:t xml:space="preserve"> </w:t>
            </w:r>
            <w:r>
              <w:rPr>
                <w:sz w:val="24"/>
              </w:rPr>
              <w:t>грамотности</w:t>
            </w:r>
            <w:r>
              <w:rPr>
                <w:spacing w:val="-2"/>
                <w:sz w:val="24"/>
              </w:rPr>
              <w:t xml:space="preserve"> </w:t>
            </w:r>
            <w:r>
              <w:rPr>
                <w:sz w:val="24"/>
              </w:rPr>
              <w:t>в</w:t>
            </w:r>
            <w:r>
              <w:rPr>
                <w:spacing w:val="-4"/>
                <w:sz w:val="24"/>
              </w:rPr>
              <w:t xml:space="preserve"> </w:t>
            </w:r>
            <w:r>
              <w:rPr>
                <w:sz w:val="24"/>
              </w:rPr>
              <w:t>различных</w:t>
            </w:r>
            <w:r>
              <w:rPr>
                <w:spacing w:val="-1"/>
                <w:sz w:val="24"/>
              </w:rPr>
              <w:t xml:space="preserve"> </w:t>
            </w:r>
            <w:r>
              <w:rPr>
                <w:sz w:val="24"/>
              </w:rPr>
              <w:t>жизненных</w:t>
            </w:r>
          </w:p>
          <w:p w14:paraId="7C03D86B" w14:textId="77777777" w:rsidR="00F22B15" w:rsidRDefault="00051857">
            <w:pPr>
              <w:pStyle w:val="TableParagraph"/>
              <w:spacing w:line="264" w:lineRule="exact"/>
              <w:ind w:left="107"/>
              <w:rPr>
                <w:sz w:val="24"/>
              </w:rPr>
            </w:pPr>
            <w:r>
              <w:rPr>
                <w:sz w:val="24"/>
              </w:rPr>
              <w:t>ситуациях.</w:t>
            </w:r>
          </w:p>
        </w:tc>
      </w:tr>
      <w:tr w:rsidR="00F22B15" w14:paraId="0519BB60" w14:textId="77777777" w:rsidTr="00521CB4">
        <w:trPr>
          <w:trHeight w:val="457"/>
        </w:trPr>
        <w:tc>
          <w:tcPr>
            <w:tcW w:w="1229" w:type="dxa"/>
          </w:tcPr>
          <w:p w14:paraId="23209433" w14:textId="77777777" w:rsidR="00F22B15" w:rsidRPr="00ED36E2" w:rsidRDefault="00051857">
            <w:pPr>
              <w:pStyle w:val="TableParagraph"/>
              <w:spacing w:line="270" w:lineRule="exact"/>
              <w:ind w:right="257"/>
              <w:jc w:val="right"/>
              <w:rPr>
                <w:b/>
                <w:bCs/>
                <w:sz w:val="24"/>
              </w:rPr>
            </w:pPr>
            <w:r w:rsidRPr="00ED36E2">
              <w:rPr>
                <w:b/>
                <w:bCs/>
                <w:sz w:val="24"/>
              </w:rPr>
              <w:t>ОК</w:t>
            </w:r>
            <w:r w:rsidRPr="00ED36E2">
              <w:rPr>
                <w:b/>
                <w:bCs/>
                <w:spacing w:val="-2"/>
                <w:sz w:val="24"/>
              </w:rPr>
              <w:t xml:space="preserve"> </w:t>
            </w:r>
            <w:r w:rsidRPr="00ED36E2">
              <w:rPr>
                <w:b/>
                <w:bCs/>
                <w:sz w:val="24"/>
              </w:rPr>
              <w:t>04.</w:t>
            </w:r>
          </w:p>
        </w:tc>
        <w:tc>
          <w:tcPr>
            <w:tcW w:w="8006" w:type="dxa"/>
          </w:tcPr>
          <w:p w14:paraId="33E22106" w14:textId="77777777" w:rsidR="00F22B15" w:rsidRDefault="00051857">
            <w:pPr>
              <w:pStyle w:val="TableParagraph"/>
              <w:spacing w:line="270" w:lineRule="exact"/>
              <w:ind w:left="107"/>
              <w:rPr>
                <w:sz w:val="24"/>
              </w:rPr>
            </w:pPr>
            <w:r>
              <w:rPr>
                <w:sz w:val="24"/>
              </w:rPr>
              <w:t>Эффективно</w:t>
            </w:r>
            <w:r>
              <w:rPr>
                <w:spacing w:val="-3"/>
                <w:sz w:val="24"/>
              </w:rPr>
              <w:t xml:space="preserve"> </w:t>
            </w:r>
            <w:r>
              <w:rPr>
                <w:sz w:val="24"/>
              </w:rPr>
              <w:t>взаимодействовать</w:t>
            </w:r>
            <w:r>
              <w:rPr>
                <w:spacing w:val="-2"/>
                <w:sz w:val="24"/>
              </w:rPr>
              <w:t xml:space="preserve"> </w:t>
            </w:r>
            <w:r>
              <w:rPr>
                <w:sz w:val="24"/>
              </w:rPr>
              <w:t>и</w:t>
            </w:r>
            <w:r>
              <w:rPr>
                <w:spacing w:val="-2"/>
                <w:sz w:val="24"/>
              </w:rPr>
              <w:t xml:space="preserve"> </w:t>
            </w:r>
            <w:r>
              <w:rPr>
                <w:sz w:val="24"/>
              </w:rPr>
              <w:t>работать</w:t>
            </w:r>
            <w:r>
              <w:rPr>
                <w:spacing w:val="-2"/>
                <w:sz w:val="24"/>
              </w:rPr>
              <w:t xml:space="preserve"> </w:t>
            </w:r>
            <w:r>
              <w:rPr>
                <w:sz w:val="24"/>
              </w:rPr>
              <w:t>в</w:t>
            </w:r>
            <w:r>
              <w:rPr>
                <w:spacing w:val="-4"/>
                <w:sz w:val="24"/>
              </w:rPr>
              <w:t xml:space="preserve"> </w:t>
            </w:r>
            <w:r>
              <w:rPr>
                <w:sz w:val="24"/>
              </w:rPr>
              <w:t>коллективе</w:t>
            </w:r>
            <w:r>
              <w:rPr>
                <w:spacing w:val="-4"/>
                <w:sz w:val="24"/>
              </w:rPr>
              <w:t xml:space="preserve"> </w:t>
            </w:r>
            <w:r>
              <w:rPr>
                <w:sz w:val="24"/>
              </w:rPr>
              <w:t>и</w:t>
            </w:r>
            <w:r>
              <w:rPr>
                <w:spacing w:val="-3"/>
                <w:sz w:val="24"/>
              </w:rPr>
              <w:t xml:space="preserve"> </w:t>
            </w:r>
            <w:r>
              <w:rPr>
                <w:sz w:val="24"/>
              </w:rPr>
              <w:t>команде.</w:t>
            </w:r>
          </w:p>
        </w:tc>
      </w:tr>
      <w:tr w:rsidR="00F22B15" w14:paraId="2EB220D0" w14:textId="77777777" w:rsidTr="00521CB4">
        <w:trPr>
          <w:trHeight w:val="827"/>
        </w:trPr>
        <w:tc>
          <w:tcPr>
            <w:tcW w:w="1229" w:type="dxa"/>
          </w:tcPr>
          <w:p w14:paraId="4735FD55" w14:textId="77777777" w:rsidR="00F22B15" w:rsidRPr="00ED36E2" w:rsidRDefault="00051857">
            <w:pPr>
              <w:pStyle w:val="TableParagraph"/>
              <w:spacing w:line="268" w:lineRule="exact"/>
              <w:ind w:right="257"/>
              <w:jc w:val="right"/>
              <w:rPr>
                <w:b/>
                <w:bCs/>
                <w:sz w:val="24"/>
              </w:rPr>
            </w:pPr>
            <w:r w:rsidRPr="00ED36E2">
              <w:rPr>
                <w:b/>
                <w:bCs/>
                <w:sz w:val="24"/>
              </w:rPr>
              <w:t>ОК</w:t>
            </w:r>
            <w:r w:rsidRPr="00ED36E2">
              <w:rPr>
                <w:b/>
                <w:bCs/>
                <w:spacing w:val="-2"/>
                <w:sz w:val="24"/>
              </w:rPr>
              <w:t xml:space="preserve"> </w:t>
            </w:r>
            <w:r w:rsidRPr="00ED36E2">
              <w:rPr>
                <w:b/>
                <w:bCs/>
                <w:sz w:val="24"/>
              </w:rPr>
              <w:t>05.</w:t>
            </w:r>
          </w:p>
        </w:tc>
        <w:tc>
          <w:tcPr>
            <w:tcW w:w="8006" w:type="dxa"/>
          </w:tcPr>
          <w:p w14:paraId="7D448D34" w14:textId="77777777" w:rsidR="00F22B15" w:rsidRDefault="00051857">
            <w:pPr>
              <w:pStyle w:val="TableParagraph"/>
              <w:spacing w:line="268" w:lineRule="exact"/>
              <w:ind w:left="107"/>
              <w:rPr>
                <w:sz w:val="24"/>
              </w:rPr>
            </w:pPr>
            <w:r>
              <w:rPr>
                <w:sz w:val="24"/>
              </w:rPr>
              <w:t>Осуществлять устную</w:t>
            </w:r>
            <w:r>
              <w:rPr>
                <w:spacing w:val="-2"/>
                <w:sz w:val="24"/>
              </w:rPr>
              <w:t xml:space="preserve"> </w:t>
            </w:r>
            <w:r>
              <w:rPr>
                <w:sz w:val="24"/>
              </w:rPr>
              <w:t>и</w:t>
            </w:r>
            <w:r>
              <w:rPr>
                <w:spacing w:val="-1"/>
                <w:sz w:val="24"/>
              </w:rPr>
              <w:t xml:space="preserve"> </w:t>
            </w:r>
            <w:r>
              <w:rPr>
                <w:sz w:val="24"/>
              </w:rPr>
              <w:t>письменную</w:t>
            </w:r>
            <w:r>
              <w:rPr>
                <w:spacing w:val="-4"/>
                <w:sz w:val="24"/>
              </w:rPr>
              <w:t xml:space="preserve"> </w:t>
            </w:r>
            <w:r>
              <w:rPr>
                <w:sz w:val="24"/>
              </w:rPr>
              <w:t>коммуникацию</w:t>
            </w:r>
            <w:r>
              <w:rPr>
                <w:spacing w:val="-6"/>
                <w:sz w:val="24"/>
              </w:rPr>
              <w:t xml:space="preserve"> </w:t>
            </w:r>
            <w:r>
              <w:rPr>
                <w:sz w:val="24"/>
              </w:rPr>
              <w:t>на</w:t>
            </w:r>
            <w:r>
              <w:rPr>
                <w:spacing w:val="-5"/>
                <w:sz w:val="24"/>
              </w:rPr>
              <w:t xml:space="preserve"> </w:t>
            </w:r>
            <w:r>
              <w:rPr>
                <w:sz w:val="24"/>
              </w:rPr>
              <w:t>государственном</w:t>
            </w:r>
          </w:p>
          <w:p w14:paraId="49E9F03D" w14:textId="77777777" w:rsidR="00F22B15" w:rsidRDefault="00051857">
            <w:pPr>
              <w:pStyle w:val="TableParagraph"/>
              <w:spacing w:line="270" w:lineRule="atLeast"/>
              <w:ind w:left="107" w:right="163"/>
              <w:rPr>
                <w:sz w:val="24"/>
              </w:rPr>
            </w:pPr>
            <w:r>
              <w:rPr>
                <w:sz w:val="24"/>
              </w:rPr>
              <w:t>языке</w:t>
            </w:r>
            <w:r>
              <w:rPr>
                <w:spacing w:val="-3"/>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с</w:t>
            </w:r>
            <w:r>
              <w:rPr>
                <w:spacing w:val="-2"/>
                <w:sz w:val="24"/>
              </w:rPr>
              <w:t xml:space="preserve"> </w:t>
            </w:r>
            <w:r>
              <w:rPr>
                <w:sz w:val="24"/>
              </w:rPr>
              <w:t>учетом</w:t>
            </w:r>
            <w:r>
              <w:rPr>
                <w:spacing w:val="-3"/>
                <w:sz w:val="24"/>
              </w:rPr>
              <w:t xml:space="preserve"> </w:t>
            </w:r>
            <w:r>
              <w:rPr>
                <w:sz w:val="24"/>
              </w:rPr>
              <w:t>особенностей</w:t>
            </w:r>
            <w:r>
              <w:rPr>
                <w:spacing w:val="-3"/>
                <w:sz w:val="24"/>
              </w:rPr>
              <w:t xml:space="preserve"> </w:t>
            </w:r>
            <w:r>
              <w:rPr>
                <w:sz w:val="24"/>
              </w:rPr>
              <w:t>социального</w:t>
            </w:r>
            <w:r>
              <w:rPr>
                <w:spacing w:val="-6"/>
                <w:sz w:val="24"/>
              </w:rPr>
              <w:t xml:space="preserve"> </w:t>
            </w:r>
            <w:r>
              <w:rPr>
                <w:sz w:val="24"/>
              </w:rPr>
              <w:t>и</w:t>
            </w:r>
            <w:r>
              <w:rPr>
                <w:spacing w:val="-57"/>
                <w:sz w:val="24"/>
              </w:rPr>
              <w:t xml:space="preserve"> </w:t>
            </w:r>
            <w:r>
              <w:rPr>
                <w:sz w:val="24"/>
              </w:rPr>
              <w:t>культурного</w:t>
            </w:r>
            <w:r>
              <w:rPr>
                <w:spacing w:val="-1"/>
                <w:sz w:val="24"/>
              </w:rPr>
              <w:t xml:space="preserve"> </w:t>
            </w:r>
            <w:r>
              <w:rPr>
                <w:sz w:val="24"/>
              </w:rPr>
              <w:t>контекста.</w:t>
            </w:r>
          </w:p>
        </w:tc>
      </w:tr>
      <w:tr w:rsidR="00F22B15" w14:paraId="1920FDEB" w14:textId="77777777" w:rsidTr="00521CB4">
        <w:trPr>
          <w:trHeight w:val="1230"/>
        </w:trPr>
        <w:tc>
          <w:tcPr>
            <w:tcW w:w="1229" w:type="dxa"/>
          </w:tcPr>
          <w:p w14:paraId="02A19E70" w14:textId="77777777" w:rsidR="00F22B15" w:rsidRPr="00ED36E2" w:rsidRDefault="00051857">
            <w:pPr>
              <w:pStyle w:val="TableParagraph"/>
              <w:spacing w:line="268" w:lineRule="exact"/>
              <w:ind w:right="257"/>
              <w:jc w:val="right"/>
              <w:rPr>
                <w:b/>
                <w:bCs/>
                <w:sz w:val="24"/>
              </w:rPr>
            </w:pPr>
            <w:r w:rsidRPr="00ED36E2">
              <w:rPr>
                <w:b/>
                <w:bCs/>
                <w:sz w:val="24"/>
              </w:rPr>
              <w:t>ОК</w:t>
            </w:r>
            <w:r w:rsidRPr="00ED36E2">
              <w:rPr>
                <w:b/>
                <w:bCs/>
                <w:spacing w:val="-2"/>
                <w:sz w:val="24"/>
              </w:rPr>
              <w:t xml:space="preserve"> </w:t>
            </w:r>
            <w:r w:rsidRPr="00ED36E2">
              <w:rPr>
                <w:b/>
                <w:bCs/>
                <w:sz w:val="24"/>
              </w:rPr>
              <w:t>06.</w:t>
            </w:r>
          </w:p>
        </w:tc>
        <w:tc>
          <w:tcPr>
            <w:tcW w:w="8006" w:type="dxa"/>
          </w:tcPr>
          <w:p w14:paraId="0D47DE1F" w14:textId="77777777" w:rsidR="00F22B15" w:rsidRDefault="00051857">
            <w:pPr>
              <w:pStyle w:val="TableParagraph"/>
              <w:ind w:left="107" w:right="163"/>
              <w:rPr>
                <w:sz w:val="24"/>
              </w:rPr>
            </w:pPr>
            <w:r>
              <w:rPr>
                <w:sz w:val="24"/>
              </w:rPr>
              <w:t>Проявлять гражданско-патриотическую позицию, демонстрировать</w:t>
            </w:r>
            <w:r>
              <w:rPr>
                <w:spacing w:val="1"/>
                <w:sz w:val="24"/>
              </w:rPr>
              <w:t xml:space="preserve"> </w:t>
            </w:r>
            <w:r>
              <w:rPr>
                <w:sz w:val="24"/>
              </w:rPr>
              <w:t>осознанное поведение на основе традиционных общечеловеческих ценностей,</w:t>
            </w:r>
            <w:r>
              <w:rPr>
                <w:spacing w:val="-57"/>
                <w:sz w:val="24"/>
              </w:rPr>
              <w:t xml:space="preserve"> </w:t>
            </w:r>
            <w:r>
              <w:rPr>
                <w:sz w:val="24"/>
              </w:rPr>
              <w:t>в том числе с учетом гармонизации межнациональных и межрелигиозных</w:t>
            </w:r>
            <w:r>
              <w:rPr>
                <w:spacing w:val="1"/>
                <w:sz w:val="24"/>
              </w:rPr>
              <w:t xml:space="preserve"> </w:t>
            </w:r>
            <w:r>
              <w:rPr>
                <w:sz w:val="24"/>
              </w:rPr>
              <w:t>отношений,</w:t>
            </w:r>
            <w:r>
              <w:rPr>
                <w:spacing w:val="-1"/>
                <w:sz w:val="24"/>
              </w:rPr>
              <w:t xml:space="preserve"> </w:t>
            </w:r>
            <w:r>
              <w:rPr>
                <w:sz w:val="24"/>
              </w:rPr>
              <w:t>применять</w:t>
            </w:r>
            <w:r>
              <w:rPr>
                <w:spacing w:val="-2"/>
                <w:sz w:val="24"/>
              </w:rPr>
              <w:t xml:space="preserve"> </w:t>
            </w:r>
            <w:r>
              <w:rPr>
                <w:sz w:val="24"/>
              </w:rPr>
              <w:t>стандарты</w:t>
            </w:r>
            <w:r>
              <w:rPr>
                <w:spacing w:val="-1"/>
                <w:sz w:val="24"/>
              </w:rPr>
              <w:t xml:space="preserve"> </w:t>
            </w:r>
            <w:r>
              <w:rPr>
                <w:sz w:val="24"/>
              </w:rPr>
              <w:t>антикоррупционного</w:t>
            </w:r>
            <w:r>
              <w:rPr>
                <w:spacing w:val="-3"/>
                <w:sz w:val="24"/>
              </w:rPr>
              <w:t xml:space="preserve"> </w:t>
            </w:r>
            <w:r>
              <w:rPr>
                <w:sz w:val="24"/>
              </w:rPr>
              <w:t>поведения.</w:t>
            </w:r>
          </w:p>
        </w:tc>
      </w:tr>
      <w:tr w:rsidR="00F22B15" w14:paraId="41DC8283" w14:textId="77777777" w:rsidTr="00521CB4">
        <w:trPr>
          <w:trHeight w:val="834"/>
        </w:trPr>
        <w:tc>
          <w:tcPr>
            <w:tcW w:w="1229" w:type="dxa"/>
          </w:tcPr>
          <w:p w14:paraId="21B9E2C0" w14:textId="77777777" w:rsidR="00F22B15" w:rsidRPr="00ED36E2" w:rsidRDefault="00051857">
            <w:pPr>
              <w:pStyle w:val="TableParagraph"/>
              <w:spacing w:line="268" w:lineRule="exact"/>
              <w:ind w:right="257"/>
              <w:jc w:val="right"/>
              <w:rPr>
                <w:b/>
                <w:bCs/>
                <w:sz w:val="24"/>
              </w:rPr>
            </w:pPr>
            <w:r w:rsidRPr="00ED36E2">
              <w:rPr>
                <w:b/>
                <w:bCs/>
                <w:sz w:val="24"/>
              </w:rPr>
              <w:t>ОК</w:t>
            </w:r>
            <w:r w:rsidRPr="00ED36E2">
              <w:rPr>
                <w:b/>
                <w:bCs/>
                <w:spacing w:val="-2"/>
                <w:sz w:val="24"/>
              </w:rPr>
              <w:t xml:space="preserve"> </w:t>
            </w:r>
            <w:r w:rsidRPr="00ED36E2">
              <w:rPr>
                <w:b/>
                <w:bCs/>
                <w:sz w:val="24"/>
              </w:rPr>
              <w:t>07.</w:t>
            </w:r>
          </w:p>
        </w:tc>
        <w:tc>
          <w:tcPr>
            <w:tcW w:w="8006" w:type="dxa"/>
          </w:tcPr>
          <w:p w14:paraId="733CA7CA" w14:textId="77777777" w:rsidR="00F22B15" w:rsidRDefault="00051857">
            <w:pPr>
              <w:pStyle w:val="TableParagraph"/>
              <w:spacing w:line="268" w:lineRule="exact"/>
              <w:ind w:left="167"/>
              <w:rPr>
                <w:sz w:val="24"/>
              </w:rPr>
            </w:pPr>
            <w:r>
              <w:rPr>
                <w:sz w:val="24"/>
              </w:rPr>
              <w:t>Содействовать</w:t>
            </w:r>
            <w:r>
              <w:rPr>
                <w:spacing w:val="-4"/>
                <w:sz w:val="24"/>
              </w:rPr>
              <w:t xml:space="preserve"> </w:t>
            </w:r>
            <w:r>
              <w:rPr>
                <w:sz w:val="24"/>
              </w:rPr>
              <w:t>сохранению</w:t>
            </w:r>
            <w:r>
              <w:rPr>
                <w:spacing w:val="-5"/>
                <w:sz w:val="24"/>
              </w:rPr>
              <w:t xml:space="preserve"> </w:t>
            </w:r>
            <w:r>
              <w:rPr>
                <w:sz w:val="24"/>
              </w:rPr>
              <w:t>окружающей</w:t>
            </w:r>
            <w:r>
              <w:rPr>
                <w:spacing w:val="-4"/>
                <w:sz w:val="24"/>
              </w:rPr>
              <w:t xml:space="preserve"> </w:t>
            </w:r>
            <w:r>
              <w:rPr>
                <w:sz w:val="24"/>
              </w:rPr>
              <w:t>среды,</w:t>
            </w:r>
            <w:r>
              <w:rPr>
                <w:spacing w:val="-5"/>
                <w:sz w:val="24"/>
              </w:rPr>
              <w:t xml:space="preserve"> </w:t>
            </w:r>
            <w:r>
              <w:rPr>
                <w:sz w:val="24"/>
              </w:rPr>
              <w:t>ресурсосбережению,</w:t>
            </w:r>
          </w:p>
          <w:p w14:paraId="78FDF63D" w14:textId="77777777" w:rsidR="00F22B15" w:rsidRDefault="00051857">
            <w:pPr>
              <w:pStyle w:val="TableParagraph"/>
              <w:spacing w:line="270" w:lineRule="atLeast"/>
              <w:ind w:left="107" w:right="1309"/>
              <w:rPr>
                <w:sz w:val="24"/>
              </w:rPr>
            </w:pPr>
            <w:r>
              <w:rPr>
                <w:sz w:val="24"/>
              </w:rPr>
              <w:t>применять знания об изменении климата, принципы бережливого</w:t>
            </w:r>
            <w:r>
              <w:rPr>
                <w:spacing w:val="1"/>
                <w:sz w:val="24"/>
              </w:rPr>
              <w:t xml:space="preserve"> </w:t>
            </w:r>
            <w:r>
              <w:rPr>
                <w:sz w:val="24"/>
              </w:rPr>
              <w:t>производства,</w:t>
            </w:r>
            <w:r>
              <w:rPr>
                <w:spacing w:val="-6"/>
                <w:sz w:val="24"/>
              </w:rPr>
              <w:t xml:space="preserve"> </w:t>
            </w:r>
            <w:r>
              <w:rPr>
                <w:sz w:val="24"/>
              </w:rPr>
              <w:t>эффективно</w:t>
            </w:r>
            <w:r>
              <w:rPr>
                <w:spacing w:val="-6"/>
                <w:sz w:val="24"/>
              </w:rPr>
              <w:t xml:space="preserve"> </w:t>
            </w:r>
            <w:r>
              <w:rPr>
                <w:sz w:val="24"/>
              </w:rPr>
              <w:t>действовать</w:t>
            </w:r>
            <w:r>
              <w:rPr>
                <w:spacing w:val="-4"/>
                <w:sz w:val="24"/>
              </w:rPr>
              <w:t xml:space="preserve"> </w:t>
            </w:r>
            <w:r>
              <w:rPr>
                <w:sz w:val="24"/>
              </w:rPr>
              <w:t>в</w:t>
            </w:r>
            <w:r>
              <w:rPr>
                <w:spacing w:val="-7"/>
                <w:sz w:val="24"/>
              </w:rPr>
              <w:t xml:space="preserve"> </w:t>
            </w:r>
            <w:r>
              <w:rPr>
                <w:sz w:val="24"/>
              </w:rPr>
              <w:t>чрезвычайных</w:t>
            </w:r>
            <w:r>
              <w:rPr>
                <w:spacing w:val="-5"/>
                <w:sz w:val="24"/>
              </w:rPr>
              <w:t xml:space="preserve"> </w:t>
            </w:r>
            <w:r>
              <w:rPr>
                <w:sz w:val="24"/>
              </w:rPr>
              <w:t>ситуациях.</w:t>
            </w:r>
          </w:p>
        </w:tc>
      </w:tr>
      <w:tr w:rsidR="00F22B15" w14:paraId="28DA79B7" w14:textId="77777777" w:rsidTr="00521CB4">
        <w:trPr>
          <w:trHeight w:val="719"/>
        </w:trPr>
        <w:tc>
          <w:tcPr>
            <w:tcW w:w="1229" w:type="dxa"/>
          </w:tcPr>
          <w:p w14:paraId="4387BB46" w14:textId="77777777" w:rsidR="00F22B15" w:rsidRPr="00ED36E2" w:rsidRDefault="00051857">
            <w:pPr>
              <w:pStyle w:val="TableParagraph"/>
              <w:spacing w:line="268" w:lineRule="exact"/>
              <w:ind w:right="257"/>
              <w:jc w:val="right"/>
              <w:rPr>
                <w:b/>
                <w:bCs/>
                <w:sz w:val="24"/>
              </w:rPr>
            </w:pPr>
            <w:r w:rsidRPr="00ED36E2">
              <w:rPr>
                <w:b/>
                <w:bCs/>
                <w:sz w:val="24"/>
              </w:rPr>
              <w:t>ОК</w:t>
            </w:r>
            <w:r w:rsidRPr="00ED36E2">
              <w:rPr>
                <w:b/>
                <w:bCs/>
                <w:spacing w:val="-2"/>
                <w:sz w:val="24"/>
              </w:rPr>
              <w:t xml:space="preserve"> </w:t>
            </w:r>
            <w:r w:rsidRPr="00ED36E2">
              <w:rPr>
                <w:b/>
                <w:bCs/>
                <w:sz w:val="24"/>
              </w:rPr>
              <w:t>09.</w:t>
            </w:r>
          </w:p>
        </w:tc>
        <w:tc>
          <w:tcPr>
            <w:tcW w:w="8006" w:type="dxa"/>
          </w:tcPr>
          <w:p w14:paraId="4928448C" w14:textId="77777777" w:rsidR="00F22B15" w:rsidRDefault="00051857">
            <w:pPr>
              <w:pStyle w:val="TableParagraph"/>
              <w:ind w:left="107" w:right="899"/>
              <w:rPr>
                <w:sz w:val="24"/>
              </w:rPr>
            </w:pPr>
            <w:r>
              <w:rPr>
                <w:sz w:val="24"/>
              </w:rPr>
              <w:t>Пользоваться профессиональной документацией на государственном и</w:t>
            </w:r>
            <w:r>
              <w:rPr>
                <w:spacing w:val="-57"/>
                <w:sz w:val="24"/>
              </w:rPr>
              <w:t xml:space="preserve"> </w:t>
            </w:r>
            <w:r>
              <w:rPr>
                <w:sz w:val="24"/>
              </w:rPr>
              <w:t>иностранном</w:t>
            </w:r>
            <w:r>
              <w:rPr>
                <w:spacing w:val="-2"/>
                <w:sz w:val="24"/>
              </w:rPr>
              <w:t xml:space="preserve"> </w:t>
            </w:r>
            <w:r>
              <w:rPr>
                <w:sz w:val="24"/>
              </w:rPr>
              <w:t>языках.</w:t>
            </w:r>
          </w:p>
        </w:tc>
      </w:tr>
    </w:tbl>
    <w:p w14:paraId="607C2690" w14:textId="77777777" w:rsidR="00F22B15" w:rsidRDefault="00F22B15">
      <w:pPr>
        <w:pStyle w:val="a3"/>
        <w:spacing w:before="6"/>
        <w:rPr>
          <w:sz w:val="15"/>
        </w:rPr>
      </w:pPr>
    </w:p>
    <w:p w14:paraId="15E04E49" w14:textId="77777777" w:rsidR="00F22B15" w:rsidRDefault="00051857" w:rsidP="00D23C83">
      <w:pPr>
        <w:pStyle w:val="a5"/>
        <w:numPr>
          <w:ilvl w:val="3"/>
          <w:numId w:val="86"/>
        </w:numPr>
        <w:tabs>
          <w:tab w:val="left" w:pos="1527"/>
        </w:tabs>
        <w:spacing w:before="90" w:after="8"/>
        <w:ind w:left="1526" w:hanging="601"/>
        <w:rPr>
          <w:sz w:val="24"/>
        </w:rPr>
      </w:pPr>
      <w:r>
        <w:rPr>
          <w:sz w:val="24"/>
        </w:rPr>
        <w:t>Перечень</w:t>
      </w:r>
      <w:r>
        <w:rPr>
          <w:spacing w:val="-6"/>
          <w:sz w:val="24"/>
        </w:rPr>
        <w:t xml:space="preserve"> </w:t>
      </w:r>
      <w:r>
        <w:rPr>
          <w:sz w:val="24"/>
        </w:rPr>
        <w:t>профессиональных</w:t>
      </w:r>
      <w:r>
        <w:rPr>
          <w:spacing w:val="-3"/>
          <w:sz w:val="24"/>
        </w:rPr>
        <w:t xml:space="preserve"> </w:t>
      </w:r>
      <w:r>
        <w:rPr>
          <w:sz w:val="24"/>
        </w:rPr>
        <w:t>компетенций</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7888"/>
      </w:tblGrid>
      <w:tr w:rsidR="00F22B15" w14:paraId="78D5B16E" w14:textId="77777777" w:rsidTr="00521CB4">
        <w:trPr>
          <w:trHeight w:val="275"/>
        </w:trPr>
        <w:tc>
          <w:tcPr>
            <w:tcW w:w="1205" w:type="dxa"/>
          </w:tcPr>
          <w:p w14:paraId="5928168B" w14:textId="77777777" w:rsidR="00F22B15" w:rsidRDefault="00051857">
            <w:pPr>
              <w:pStyle w:val="TableParagraph"/>
              <w:spacing w:line="256" w:lineRule="exact"/>
              <w:ind w:left="107"/>
              <w:rPr>
                <w:b/>
                <w:sz w:val="24"/>
              </w:rPr>
            </w:pPr>
            <w:r>
              <w:rPr>
                <w:b/>
                <w:sz w:val="24"/>
              </w:rPr>
              <w:t>Код</w:t>
            </w:r>
          </w:p>
        </w:tc>
        <w:tc>
          <w:tcPr>
            <w:tcW w:w="7888" w:type="dxa"/>
          </w:tcPr>
          <w:p w14:paraId="71F5AC08" w14:textId="77777777" w:rsidR="00F22B15" w:rsidRDefault="00051857">
            <w:pPr>
              <w:pStyle w:val="TableParagraph"/>
              <w:spacing w:line="256" w:lineRule="exact"/>
              <w:ind w:left="105"/>
              <w:rPr>
                <w:b/>
                <w:sz w:val="24"/>
              </w:rPr>
            </w:pPr>
            <w:r>
              <w:rPr>
                <w:b/>
                <w:sz w:val="24"/>
              </w:rPr>
              <w:t>Наименование</w:t>
            </w:r>
            <w:r>
              <w:rPr>
                <w:b/>
                <w:spacing w:val="-4"/>
                <w:sz w:val="24"/>
              </w:rPr>
              <w:t xml:space="preserve"> </w:t>
            </w:r>
            <w:r>
              <w:rPr>
                <w:b/>
                <w:sz w:val="24"/>
              </w:rPr>
              <w:t>видов</w:t>
            </w:r>
            <w:r>
              <w:rPr>
                <w:b/>
                <w:spacing w:val="-5"/>
                <w:sz w:val="24"/>
              </w:rPr>
              <w:t xml:space="preserve"> </w:t>
            </w:r>
            <w:r>
              <w:rPr>
                <w:b/>
                <w:sz w:val="24"/>
              </w:rPr>
              <w:t>деятельности</w:t>
            </w:r>
            <w:r>
              <w:rPr>
                <w:b/>
                <w:spacing w:val="-3"/>
                <w:sz w:val="24"/>
              </w:rPr>
              <w:t xml:space="preserve"> </w:t>
            </w:r>
            <w:r>
              <w:rPr>
                <w:b/>
                <w:sz w:val="24"/>
              </w:rPr>
              <w:t>и</w:t>
            </w:r>
            <w:r>
              <w:rPr>
                <w:b/>
                <w:spacing w:val="-3"/>
                <w:sz w:val="24"/>
              </w:rPr>
              <w:t xml:space="preserve"> </w:t>
            </w:r>
            <w:r>
              <w:rPr>
                <w:b/>
                <w:sz w:val="24"/>
              </w:rPr>
              <w:t>профессиональных</w:t>
            </w:r>
            <w:r>
              <w:rPr>
                <w:b/>
                <w:spacing w:val="-3"/>
                <w:sz w:val="24"/>
              </w:rPr>
              <w:t xml:space="preserve"> </w:t>
            </w:r>
            <w:r>
              <w:rPr>
                <w:b/>
                <w:sz w:val="24"/>
              </w:rPr>
              <w:t>компетенций</w:t>
            </w:r>
          </w:p>
        </w:tc>
      </w:tr>
      <w:tr w:rsidR="00F22B15" w14:paraId="0A08F117" w14:textId="77777777" w:rsidTr="00521CB4">
        <w:trPr>
          <w:trHeight w:val="277"/>
        </w:trPr>
        <w:tc>
          <w:tcPr>
            <w:tcW w:w="1205" w:type="dxa"/>
          </w:tcPr>
          <w:p w14:paraId="3904B2FC" w14:textId="77777777" w:rsidR="00F22B15" w:rsidRPr="00ED36E2" w:rsidRDefault="00051857">
            <w:pPr>
              <w:pStyle w:val="TableParagraph"/>
              <w:spacing w:line="258" w:lineRule="exact"/>
              <w:ind w:left="107"/>
              <w:rPr>
                <w:b/>
                <w:bCs/>
                <w:sz w:val="24"/>
              </w:rPr>
            </w:pPr>
            <w:r w:rsidRPr="00ED36E2">
              <w:rPr>
                <w:b/>
                <w:bCs/>
                <w:sz w:val="24"/>
              </w:rPr>
              <w:t>ВД</w:t>
            </w:r>
            <w:r w:rsidRPr="00ED36E2">
              <w:rPr>
                <w:b/>
                <w:bCs/>
                <w:spacing w:val="-2"/>
                <w:sz w:val="24"/>
              </w:rPr>
              <w:t xml:space="preserve"> </w:t>
            </w:r>
            <w:r w:rsidRPr="00ED36E2">
              <w:rPr>
                <w:b/>
                <w:bCs/>
                <w:sz w:val="24"/>
              </w:rPr>
              <w:t>3</w:t>
            </w:r>
          </w:p>
        </w:tc>
        <w:tc>
          <w:tcPr>
            <w:tcW w:w="7888" w:type="dxa"/>
          </w:tcPr>
          <w:p w14:paraId="0453484A" w14:textId="77777777" w:rsidR="00F22B15" w:rsidRDefault="00051857" w:rsidP="008512A4">
            <w:pPr>
              <w:pStyle w:val="TableParagraph"/>
              <w:spacing w:line="258" w:lineRule="exact"/>
              <w:ind w:left="105"/>
              <w:rPr>
                <w:sz w:val="24"/>
              </w:rPr>
            </w:pPr>
            <w:r>
              <w:rPr>
                <w:sz w:val="24"/>
              </w:rPr>
              <w:t>Организация</w:t>
            </w:r>
            <w:r>
              <w:rPr>
                <w:spacing w:val="-8"/>
                <w:sz w:val="24"/>
              </w:rPr>
              <w:t xml:space="preserve"> </w:t>
            </w:r>
            <w:r w:rsidR="008512A4">
              <w:rPr>
                <w:sz w:val="24"/>
              </w:rPr>
              <w:t>работы</w:t>
            </w:r>
            <w:r>
              <w:rPr>
                <w:spacing w:val="-4"/>
                <w:sz w:val="24"/>
              </w:rPr>
              <w:t xml:space="preserve"> </w:t>
            </w:r>
            <w:r>
              <w:rPr>
                <w:sz w:val="24"/>
              </w:rPr>
              <w:t>структурного</w:t>
            </w:r>
            <w:r>
              <w:rPr>
                <w:spacing w:val="-5"/>
                <w:sz w:val="24"/>
              </w:rPr>
              <w:t xml:space="preserve"> </w:t>
            </w:r>
            <w:r>
              <w:rPr>
                <w:sz w:val="24"/>
              </w:rPr>
              <w:t>подразделения</w:t>
            </w:r>
          </w:p>
        </w:tc>
      </w:tr>
      <w:tr w:rsidR="00F22B15" w14:paraId="5F7483F3" w14:textId="77777777" w:rsidTr="00521CB4">
        <w:trPr>
          <w:trHeight w:val="551"/>
        </w:trPr>
        <w:tc>
          <w:tcPr>
            <w:tcW w:w="1205" w:type="dxa"/>
          </w:tcPr>
          <w:p w14:paraId="1415A74C" w14:textId="77777777" w:rsidR="00F22B15" w:rsidRPr="00ED36E2" w:rsidRDefault="00051857">
            <w:pPr>
              <w:pStyle w:val="TableParagraph"/>
              <w:spacing w:line="268" w:lineRule="exact"/>
              <w:ind w:left="107"/>
              <w:rPr>
                <w:b/>
                <w:bCs/>
                <w:sz w:val="24"/>
              </w:rPr>
            </w:pPr>
            <w:r w:rsidRPr="00ED36E2">
              <w:rPr>
                <w:b/>
                <w:bCs/>
                <w:sz w:val="24"/>
              </w:rPr>
              <w:t>ПК</w:t>
            </w:r>
            <w:r w:rsidRPr="00ED36E2">
              <w:rPr>
                <w:b/>
                <w:bCs/>
                <w:spacing w:val="-2"/>
                <w:sz w:val="24"/>
              </w:rPr>
              <w:t xml:space="preserve"> </w:t>
            </w:r>
            <w:r w:rsidRPr="00ED36E2">
              <w:rPr>
                <w:b/>
                <w:bCs/>
                <w:sz w:val="24"/>
              </w:rPr>
              <w:t>3.1.</w:t>
            </w:r>
          </w:p>
        </w:tc>
        <w:tc>
          <w:tcPr>
            <w:tcW w:w="7888" w:type="dxa"/>
          </w:tcPr>
          <w:p w14:paraId="1DBFBAF8" w14:textId="2ED6AEC9" w:rsidR="00F22B15" w:rsidRPr="00983FC3" w:rsidRDefault="00983FC3" w:rsidP="00983FC3">
            <w:pPr>
              <w:pStyle w:val="TableParagraph"/>
              <w:tabs>
                <w:tab w:val="left" w:pos="2038"/>
                <w:tab w:val="left" w:pos="3637"/>
                <w:tab w:val="left" w:pos="4127"/>
                <w:tab w:val="left" w:pos="5221"/>
                <w:tab w:val="left" w:pos="6175"/>
                <w:tab w:val="left" w:pos="6543"/>
                <w:tab w:val="left" w:pos="8153"/>
              </w:tabs>
              <w:spacing w:line="268" w:lineRule="exact"/>
              <w:ind w:left="105"/>
              <w:rPr>
                <w:iCs/>
                <w:sz w:val="24"/>
              </w:rPr>
            </w:pPr>
            <w:r w:rsidRPr="00983FC3">
              <w:rPr>
                <w:iCs/>
                <w:sz w:val="24"/>
              </w:rPr>
              <w:t xml:space="preserve">Координировать работу производственного участка и осуществлять </w:t>
            </w:r>
            <w:r w:rsidR="008C4290" w:rsidRPr="008C4290">
              <w:rPr>
                <w:iCs/>
                <w:sz w:val="24"/>
              </w:rPr>
              <w:t>взаимодействия со структурными подразделениями предприятия</w:t>
            </w:r>
            <w:r w:rsidR="008C4290">
              <w:rPr>
                <w:iCs/>
                <w:sz w:val="24"/>
              </w:rPr>
              <w:t>;</w:t>
            </w:r>
          </w:p>
        </w:tc>
      </w:tr>
      <w:tr w:rsidR="00F22B15" w14:paraId="7908B09A" w14:textId="77777777" w:rsidTr="00521CB4">
        <w:trPr>
          <w:trHeight w:val="585"/>
        </w:trPr>
        <w:tc>
          <w:tcPr>
            <w:tcW w:w="1205" w:type="dxa"/>
          </w:tcPr>
          <w:p w14:paraId="13F6E28A" w14:textId="77777777" w:rsidR="00F22B15" w:rsidRPr="00ED36E2" w:rsidRDefault="00051857">
            <w:pPr>
              <w:pStyle w:val="TableParagraph"/>
              <w:spacing w:line="268" w:lineRule="exact"/>
              <w:ind w:left="107"/>
              <w:rPr>
                <w:b/>
                <w:bCs/>
                <w:sz w:val="24"/>
              </w:rPr>
            </w:pPr>
            <w:r w:rsidRPr="00ED36E2">
              <w:rPr>
                <w:b/>
                <w:bCs/>
                <w:sz w:val="24"/>
              </w:rPr>
              <w:t>ПК</w:t>
            </w:r>
            <w:r w:rsidRPr="00ED36E2">
              <w:rPr>
                <w:b/>
                <w:bCs/>
                <w:spacing w:val="-2"/>
                <w:sz w:val="24"/>
              </w:rPr>
              <w:t xml:space="preserve"> </w:t>
            </w:r>
            <w:r w:rsidRPr="00ED36E2">
              <w:rPr>
                <w:b/>
                <w:bCs/>
                <w:sz w:val="24"/>
              </w:rPr>
              <w:t>3.2.</w:t>
            </w:r>
          </w:p>
        </w:tc>
        <w:tc>
          <w:tcPr>
            <w:tcW w:w="7888" w:type="dxa"/>
          </w:tcPr>
          <w:p w14:paraId="015D72C5" w14:textId="77777777" w:rsidR="00F22B15" w:rsidRPr="00983FC3" w:rsidRDefault="00983FC3" w:rsidP="00983FC3">
            <w:pPr>
              <w:pStyle w:val="TableParagraph"/>
              <w:tabs>
                <w:tab w:val="left" w:pos="1689"/>
                <w:tab w:val="left" w:pos="3291"/>
                <w:tab w:val="left" w:pos="4922"/>
                <w:tab w:val="left" w:pos="6690"/>
                <w:tab w:val="left" w:pos="7176"/>
              </w:tabs>
              <w:ind w:left="105" w:right="102"/>
              <w:rPr>
                <w:iCs/>
                <w:sz w:val="24"/>
              </w:rPr>
            </w:pPr>
            <w:r w:rsidRPr="00983FC3">
              <w:rPr>
                <w:iCs/>
                <w:sz w:val="24"/>
              </w:rPr>
              <w:t>Производить основные расчёты экономических показателей работы производственного участка;</w:t>
            </w:r>
          </w:p>
        </w:tc>
      </w:tr>
      <w:tr w:rsidR="00F22B15" w14:paraId="2F7C4379" w14:textId="77777777" w:rsidTr="00521CB4">
        <w:trPr>
          <w:trHeight w:val="401"/>
        </w:trPr>
        <w:tc>
          <w:tcPr>
            <w:tcW w:w="1205" w:type="dxa"/>
          </w:tcPr>
          <w:p w14:paraId="5D6BF742" w14:textId="77777777" w:rsidR="00F22B15" w:rsidRPr="00ED36E2" w:rsidRDefault="00051857">
            <w:pPr>
              <w:pStyle w:val="TableParagraph"/>
              <w:spacing w:line="268" w:lineRule="exact"/>
              <w:ind w:left="107"/>
              <w:rPr>
                <w:b/>
                <w:bCs/>
                <w:sz w:val="24"/>
              </w:rPr>
            </w:pPr>
            <w:r w:rsidRPr="00ED36E2">
              <w:rPr>
                <w:b/>
                <w:bCs/>
                <w:sz w:val="24"/>
              </w:rPr>
              <w:t>ПК</w:t>
            </w:r>
            <w:r w:rsidRPr="00ED36E2">
              <w:rPr>
                <w:b/>
                <w:bCs/>
                <w:spacing w:val="-2"/>
                <w:sz w:val="24"/>
              </w:rPr>
              <w:t xml:space="preserve"> </w:t>
            </w:r>
            <w:r w:rsidRPr="00ED36E2">
              <w:rPr>
                <w:b/>
                <w:bCs/>
                <w:sz w:val="24"/>
              </w:rPr>
              <w:t>3.3.</w:t>
            </w:r>
          </w:p>
        </w:tc>
        <w:tc>
          <w:tcPr>
            <w:tcW w:w="7888" w:type="dxa"/>
          </w:tcPr>
          <w:p w14:paraId="11F99956" w14:textId="77777777" w:rsidR="00F22B15" w:rsidRDefault="00E26F05">
            <w:pPr>
              <w:pStyle w:val="TableParagraph"/>
              <w:ind w:left="105" w:right="101"/>
              <w:jc w:val="both"/>
              <w:rPr>
                <w:sz w:val="24"/>
              </w:rPr>
            </w:pPr>
            <w:r w:rsidRPr="00E26F05">
              <w:rPr>
                <w:iCs/>
                <w:sz w:val="24"/>
              </w:rPr>
              <w:t>Проверять качество выполняемых работ на производственном участке</w:t>
            </w:r>
          </w:p>
        </w:tc>
      </w:tr>
      <w:tr w:rsidR="00E26F05" w14:paraId="03E9267A" w14:textId="77777777" w:rsidTr="00521CB4">
        <w:trPr>
          <w:trHeight w:val="563"/>
        </w:trPr>
        <w:tc>
          <w:tcPr>
            <w:tcW w:w="1205" w:type="dxa"/>
          </w:tcPr>
          <w:p w14:paraId="4D353A85" w14:textId="77777777" w:rsidR="00E26F05" w:rsidRPr="00ED36E2" w:rsidRDefault="00E26F05">
            <w:pPr>
              <w:pStyle w:val="TableParagraph"/>
              <w:spacing w:line="268" w:lineRule="exact"/>
              <w:ind w:left="107"/>
              <w:rPr>
                <w:b/>
                <w:bCs/>
                <w:sz w:val="24"/>
              </w:rPr>
            </w:pPr>
            <w:r w:rsidRPr="00ED36E2">
              <w:rPr>
                <w:b/>
                <w:bCs/>
                <w:iCs/>
                <w:sz w:val="24"/>
              </w:rPr>
              <w:t>ПК 3.4.</w:t>
            </w:r>
          </w:p>
        </w:tc>
        <w:tc>
          <w:tcPr>
            <w:tcW w:w="7888" w:type="dxa"/>
          </w:tcPr>
          <w:p w14:paraId="0E12D7B0" w14:textId="77777777" w:rsidR="00E26F05" w:rsidRPr="00E26F05" w:rsidRDefault="00E26F05">
            <w:pPr>
              <w:pStyle w:val="TableParagraph"/>
              <w:ind w:left="105" w:right="101"/>
              <w:jc w:val="both"/>
              <w:rPr>
                <w:iCs/>
                <w:sz w:val="24"/>
              </w:rPr>
            </w:pPr>
            <w:r w:rsidRPr="00E26F05">
              <w:rPr>
                <w:iCs/>
                <w:sz w:val="24"/>
              </w:rPr>
              <w:t>Контролировать выполнение требований правил охраны труда, производственной санитарии и электробезопасности на участке</w:t>
            </w:r>
          </w:p>
        </w:tc>
      </w:tr>
    </w:tbl>
    <w:p w14:paraId="2275B7E4" w14:textId="0779BD2D" w:rsidR="00F22B15" w:rsidRDefault="00F22B15">
      <w:pPr>
        <w:pStyle w:val="a3"/>
        <w:rPr>
          <w:sz w:val="20"/>
        </w:rPr>
      </w:pPr>
    </w:p>
    <w:p w14:paraId="645B25FC" w14:textId="17CD2F0F" w:rsidR="00DB2290" w:rsidRDefault="00DB2290">
      <w:pPr>
        <w:pStyle w:val="a3"/>
        <w:rPr>
          <w:sz w:val="20"/>
        </w:rPr>
      </w:pPr>
    </w:p>
    <w:p w14:paraId="35930540" w14:textId="643D47EE" w:rsidR="00DB2290" w:rsidRDefault="00DB2290">
      <w:pPr>
        <w:pStyle w:val="a3"/>
        <w:rPr>
          <w:sz w:val="20"/>
        </w:rPr>
      </w:pPr>
    </w:p>
    <w:p w14:paraId="1DFD73F1" w14:textId="77777777" w:rsidR="00DB2290" w:rsidRDefault="00DB2290">
      <w:pPr>
        <w:pStyle w:val="a3"/>
        <w:rPr>
          <w:sz w:val="20"/>
        </w:rPr>
      </w:pPr>
    </w:p>
    <w:p w14:paraId="05DEC9C8" w14:textId="4D28AB60" w:rsidR="00F22B15" w:rsidRPr="00F32182" w:rsidRDefault="00051857" w:rsidP="00D23C83">
      <w:pPr>
        <w:pStyle w:val="a5"/>
        <w:numPr>
          <w:ilvl w:val="3"/>
          <w:numId w:val="86"/>
        </w:numPr>
        <w:tabs>
          <w:tab w:val="left" w:pos="1527"/>
        </w:tabs>
        <w:spacing w:before="96" w:after="8"/>
        <w:ind w:left="1526" w:hanging="601"/>
        <w:rPr>
          <w:sz w:val="20"/>
        </w:rPr>
      </w:pPr>
      <w:r>
        <w:rPr>
          <w:sz w:val="24"/>
        </w:rPr>
        <w:lastRenderedPageBreak/>
        <w:t>В</w:t>
      </w:r>
      <w:r w:rsidRPr="00F32182">
        <w:rPr>
          <w:spacing w:val="-4"/>
          <w:sz w:val="24"/>
        </w:rPr>
        <w:t xml:space="preserve"> </w:t>
      </w:r>
      <w:r>
        <w:rPr>
          <w:sz w:val="24"/>
        </w:rPr>
        <w:t>результате</w:t>
      </w:r>
      <w:r w:rsidRPr="00F32182">
        <w:rPr>
          <w:spacing w:val="-2"/>
          <w:sz w:val="24"/>
        </w:rPr>
        <w:t xml:space="preserve"> </w:t>
      </w:r>
      <w:r>
        <w:rPr>
          <w:sz w:val="24"/>
        </w:rPr>
        <w:t>освоения</w:t>
      </w:r>
      <w:r w:rsidRPr="00F32182">
        <w:rPr>
          <w:spacing w:val="-1"/>
          <w:sz w:val="24"/>
        </w:rPr>
        <w:t xml:space="preserve"> </w:t>
      </w:r>
      <w:r>
        <w:rPr>
          <w:sz w:val="24"/>
        </w:rPr>
        <w:t>профессионального</w:t>
      </w:r>
      <w:r w:rsidRPr="00F32182">
        <w:rPr>
          <w:spacing w:val="-2"/>
          <w:sz w:val="24"/>
        </w:rPr>
        <w:t xml:space="preserve"> </w:t>
      </w:r>
      <w:r>
        <w:rPr>
          <w:sz w:val="24"/>
        </w:rPr>
        <w:t>модуля</w:t>
      </w:r>
      <w:r w:rsidRPr="00F32182">
        <w:rPr>
          <w:spacing w:val="-3"/>
          <w:sz w:val="24"/>
        </w:rPr>
        <w:t xml:space="preserve"> </w:t>
      </w:r>
      <w:r>
        <w:rPr>
          <w:sz w:val="24"/>
        </w:rPr>
        <w:t>обучающийся</w:t>
      </w:r>
      <w:r w:rsidRPr="00F32182">
        <w:rPr>
          <w:spacing w:val="-1"/>
          <w:sz w:val="24"/>
        </w:rPr>
        <w:t xml:space="preserve"> </w:t>
      </w:r>
      <w:r>
        <w:rPr>
          <w:sz w:val="24"/>
        </w:rPr>
        <w:t>должен:</w:t>
      </w: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2"/>
        <w:gridCol w:w="7395"/>
      </w:tblGrid>
      <w:tr w:rsidR="00DB2290" w14:paraId="340D022E" w14:textId="77777777" w:rsidTr="00DB2290">
        <w:trPr>
          <w:trHeight w:val="340"/>
        </w:trPr>
        <w:tc>
          <w:tcPr>
            <w:tcW w:w="1672" w:type="dxa"/>
          </w:tcPr>
          <w:p w14:paraId="4A7897E8" w14:textId="77777777" w:rsidR="00DB2290" w:rsidRDefault="00DB2290" w:rsidP="00BE7977">
            <w:pPr>
              <w:pStyle w:val="TableParagraph"/>
              <w:spacing w:line="264" w:lineRule="exact"/>
              <w:ind w:left="107"/>
              <w:rPr>
                <w:sz w:val="24"/>
              </w:rPr>
            </w:pPr>
            <w:r>
              <w:rPr>
                <w:sz w:val="24"/>
              </w:rPr>
              <w:t>Владеть навыками</w:t>
            </w:r>
          </w:p>
        </w:tc>
        <w:tc>
          <w:tcPr>
            <w:tcW w:w="7395" w:type="dxa"/>
          </w:tcPr>
          <w:p w14:paraId="0F686C3C" w14:textId="77777777" w:rsidR="00DB2290" w:rsidRDefault="00DB2290" w:rsidP="00BE7977">
            <w:pPr>
              <w:pStyle w:val="TableParagraph"/>
              <w:spacing w:line="270" w:lineRule="exact"/>
              <w:ind w:left="108"/>
              <w:rPr>
                <w:sz w:val="24"/>
              </w:rPr>
            </w:pPr>
            <w:r>
              <w:rPr>
                <w:sz w:val="24"/>
              </w:rPr>
              <w:t>Организации</w:t>
            </w:r>
            <w:r>
              <w:rPr>
                <w:spacing w:val="-4"/>
                <w:sz w:val="24"/>
              </w:rPr>
              <w:t xml:space="preserve"> </w:t>
            </w:r>
            <w:r>
              <w:rPr>
                <w:sz w:val="24"/>
              </w:rPr>
              <w:t>работы</w:t>
            </w:r>
            <w:r>
              <w:rPr>
                <w:spacing w:val="-4"/>
                <w:sz w:val="24"/>
              </w:rPr>
              <w:t xml:space="preserve"> </w:t>
            </w:r>
            <w:r>
              <w:rPr>
                <w:sz w:val="24"/>
              </w:rPr>
              <w:t>структурного</w:t>
            </w:r>
            <w:r>
              <w:rPr>
                <w:spacing w:val="-5"/>
                <w:sz w:val="24"/>
              </w:rPr>
              <w:t xml:space="preserve"> </w:t>
            </w:r>
            <w:r>
              <w:rPr>
                <w:sz w:val="24"/>
              </w:rPr>
              <w:t>подразделения</w:t>
            </w:r>
          </w:p>
        </w:tc>
      </w:tr>
      <w:tr w:rsidR="00DB2290" w:rsidRPr="00830264" w14:paraId="631ACB30" w14:textId="77777777" w:rsidTr="00DB2290">
        <w:trPr>
          <w:trHeight w:val="340"/>
        </w:trPr>
        <w:tc>
          <w:tcPr>
            <w:tcW w:w="1672" w:type="dxa"/>
          </w:tcPr>
          <w:p w14:paraId="72196404" w14:textId="77777777" w:rsidR="00DB2290" w:rsidRPr="00830264" w:rsidRDefault="00DB2290" w:rsidP="00BE7977">
            <w:pPr>
              <w:pStyle w:val="TableParagraph"/>
              <w:spacing w:line="268" w:lineRule="exact"/>
              <w:ind w:left="249"/>
              <w:rPr>
                <w:sz w:val="24"/>
              </w:rPr>
            </w:pPr>
            <w:r>
              <w:rPr>
                <w:sz w:val="24"/>
              </w:rPr>
              <w:t>У</w:t>
            </w:r>
            <w:r w:rsidRPr="00830264">
              <w:rPr>
                <w:sz w:val="24"/>
              </w:rPr>
              <w:t>меть</w:t>
            </w:r>
          </w:p>
        </w:tc>
        <w:tc>
          <w:tcPr>
            <w:tcW w:w="7395" w:type="dxa"/>
          </w:tcPr>
          <w:p w14:paraId="531EEE54" w14:textId="77777777" w:rsidR="00DB2290" w:rsidRPr="009E2F71" w:rsidRDefault="00DB2290" w:rsidP="00BE7977">
            <w:pPr>
              <w:pStyle w:val="TableParagraph"/>
              <w:ind w:left="283" w:right="326"/>
              <w:rPr>
                <w:sz w:val="24"/>
              </w:rPr>
            </w:pPr>
            <w:r w:rsidRPr="009E2F71">
              <w:rPr>
                <w:sz w:val="24"/>
              </w:rPr>
              <w:t xml:space="preserve">использовать приемы деловой коммуникации; </w:t>
            </w:r>
          </w:p>
          <w:p w14:paraId="64A9F68A" w14:textId="77777777" w:rsidR="00DB2290" w:rsidRPr="009E2F71" w:rsidRDefault="00DB2290" w:rsidP="00BE7977">
            <w:pPr>
              <w:pStyle w:val="TableParagraph"/>
              <w:ind w:left="283" w:right="326"/>
              <w:rPr>
                <w:spacing w:val="1"/>
                <w:sz w:val="24"/>
              </w:rPr>
            </w:pPr>
            <w:r w:rsidRPr="009E2F71">
              <w:rPr>
                <w:sz w:val="24"/>
              </w:rPr>
              <w:t>управлять конфликтами;</w:t>
            </w:r>
            <w:r w:rsidRPr="009E2F71">
              <w:rPr>
                <w:spacing w:val="1"/>
                <w:sz w:val="24"/>
              </w:rPr>
              <w:t xml:space="preserve"> </w:t>
            </w:r>
          </w:p>
          <w:p w14:paraId="6763E6CB" w14:textId="77777777" w:rsidR="00DB2290" w:rsidRPr="009E2F71" w:rsidRDefault="00DB2290" w:rsidP="00BE7977">
            <w:pPr>
              <w:pStyle w:val="TableParagraph"/>
              <w:ind w:left="283" w:right="326"/>
              <w:rPr>
                <w:sz w:val="24"/>
              </w:rPr>
            </w:pPr>
            <w:r w:rsidRPr="009E2F71">
              <w:rPr>
                <w:sz w:val="24"/>
              </w:rPr>
              <w:t>организовывать работу коллектива в соответствии с трудовым</w:t>
            </w:r>
            <w:r w:rsidRPr="009E2F71">
              <w:rPr>
                <w:spacing w:val="-57"/>
                <w:sz w:val="24"/>
              </w:rPr>
              <w:t xml:space="preserve"> </w:t>
            </w:r>
            <w:r w:rsidRPr="009E2F71">
              <w:rPr>
                <w:sz w:val="24"/>
              </w:rPr>
              <w:t>законодательством;</w:t>
            </w:r>
          </w:p>
          <w:p w14:paraId="7E99F1B4" w14:textId="77777777" w:rsidR="00DB2290" w:rsidRPr="009E2F71" w:rsidRDefault="00DB2290" w:rsidP="00BE7977">
            <w:pPr>
              <w:pStyle w:val="TableParagraph"/>
              <w:ind w:left="283" w:right="326"/>
              <w:rPr>
                <w:bCs/>
                <w:sz w:val="24"/>
              </w:rPr>
            </w:pPr>
            <w:r w:rsidRPr="009E2F71">
              <w:rPr>
                <w:bCs/>
                <w:sz w:val="24"/>
              </w:rPr>
              <w:t>обеспечивать исполнителей предметами, средствами труда;</w:t>
            </w:r>
          </w:p>
          <w:p w14:paraId="72DA7F2C" w14:textId="77777777" w:rsidR="00DB2290" w:rsidRPr="009E2F71" w:rsidRDefault="00DB2290" w:rsidP="00BE7977">
            <w:pPr>
              <w:pStyle w:val="TableParagraph"/>
              <w:ind w:left="283" w:right="326"/>
              <w:rPr>
                <w:bCs/>
                <w:sz w:val="24"/>
              </w:rPr>
            </w:pPr>
            <w:r w:rsidRPr="009E2F71">
              <w:rPr>
                <w:bCs/>
                <w:sz w:val="24"/>
              </w:rPr>
              <w:t>контролировать результат выполнения заданий;</w:t>
            </w:r>
          </w:p>
          <w:p w14:paraId="434DB3B2" w14:textId="77777777" w:rsidR="00DB2290" w:rsidRPr="009E2F71" w:rsidRDefault="00DB2290" w:rsidP="00BE7977">
            <w:pPr>
              <w:pStyle w:val="TableParagraph"/>
              <w:ind w:left="283" w:right="658"/>
              <w:rPr>
                <w:sz w:val="24"/>
              </w:rPr>
            </w:pPr>
            <w:r w:rsidRPr="009E2F71">
              <w:rPr>
                <w:sz w:val="24"/>
              </w:rPr>
              <w:t>планировать собственную работу и работу подразделения с</w:t>
            </w:r>
            <w:r w:rsidRPr="009E2F71">
              <w:rPr>
                <w:spacing w:val="-57"/>
                <w:sz w:val="24"/>
              </w:rPr>
              <w:t xml:space="preserve"> </w:t>
            </w:r>
            <w:r w:rsidRPr="009E2F71">
              <w:rPr>
                <w:sz w:val="24"/>
              </w:rPr>
              <w:t>целью</w:t>
            </w:r>
            <w:r w:rsidRPr="009E2F71">
              <w:rPr>
                <w:spacing w:val="-1"/>
                <w:sz w:val="24"/>
              </w:rPr>
              <w:t xml:space="preserve"> </w:t>
            </w:r>
            <w:r w:rsidRPr="009E2F71">
              <w:rPr>
                <w:sz w:val="24"/>
              </w:rPr>
              <w:t>минимизации</w:t>
            </w:r>
            <w:r w:rsidRPr="009E2F71">
              <w:rPr>
                <w:spacing w:val="-1"/>
                <w:sz w:val="24"/>
              </w:rPr>
              <w:t xml:space="preserve"> </w:t>
            </w:r>
            <w:r w:rsidRPr="009E2F71">
              <w:rPr>
                <w:sz w:val="24"/>
              </w:rPr>
              <w:t>потерь рабочего</w:t>
            </w:r>
            <w:r w:rsidRPr="009E2F71">
              <w:rPr>
                <w:spacing w:val="-2"/>
                <w:sz w:val="24"/>
              </w:rPr>
              <w:t xml:space="preserve"> </w:t>
            </w:r>
            <w:r w:rsidRPr="009E2F71">
              <w:rPr>
                <w:sz w:val="24"/>
              </w:rPr>
              <w:t>времени;</w:t>
            </w:r>
          </w:p>
          <w:p w14:paraId="16F37F1F" w14:textId="77777777" w:rsidR="00DB2290" w:rsidRPr="009E2F71" w:rsidRDefault="00DB2290" w:rsidP="00BE7977">
            <w:pPr>
              <w:pStyle w:val="TableParagraph"/>
              <w:ind w:left="283"/>
              <w:rPr>
                <w:sz w:val="24"/>
              </w:rPr>
            </w:pPr>
            <w:r w:rsidRPr="009E2F71">
              <w:rPr>
                <w:sz w:val="24"/>
              </w:rPr>
              <w:t>рассчитывать</w:t>
            </w:r>
            <w:r w:rsidRPr="009E2F71">
              <w:rPr>
                <w:spacing w:val="-8"/>
                <w:sz w:val="24"/>
              </w:rPr>
              <w:t xml:space="preserve"> </w:t>
            </w:r>
            <w:r w:rsidRPr="009E2F71">
              <w:rPr>
                <w:sz w:val="24"/>
              </w:rPr>
              <w:t>экономическую</w:t>
            </w:r>
            <w:r w:rsidRPr="009E2F71">
              <w:rPr>
                <w:spacing w:val="-8"/>
                <w:sz w:val="24"/>
              </w:rPr>
              <w:t xml:space="preserve"> </w:t>
            </w:r>
            <w:r w:rsidRPr="009E2F71">
              <w:rPr>
                <w:sz w:val="24"/>
              </w:rPr>
              <w:t>эффективность</w:t>
            </w:r>
            <w:r w:rsidRPr="009E2F71">
              <w:rPr>
                <w:spacing w:val="-7"/>
                <w:sz w:val="24"/>
              </w:rPr>
              <w:t xml:space="preserve"> </w:t>
            </w:r>
            <w:r w:rsidRPr="009E2F71">
              <w:rPr>
                <w:sz w:val="24"/>
              </w:rPr>
              <w:t>производственной</w:t>
            </w:r>
            <w:r w:rsidRPr="009E2F71">
              <w:rPr>
                <w:spacing w:val="-57"/>
                <w:sz w:val="24"/>
              </w:rPr>
              <w:t xml:space="preserve"> </w:t>
            </w:r>
            <w:r w:rsidRPr="009E2F71">
              <w:rPr>
                <w:sz w:val="24"/>
              </w:rPr>
              <w:t>деятельности;</w:t>
            </w:r>
          </w:p>
          <w:p w14:paraId="1660785E" w14:textId="77777777" w:rsidR="00DB2290" w:rsidRPr="009E2F71" w:rsidRDefault="00DB2290" w:rsidP="00BE7977">
            <w:pPr>
              <w:pStyle w:val="TableParagraph"/>
              <w:ind w:left="283" w:right="94"/>
              <w:rPr>
                <w:sz w:val="24"/>
              </w:rPr>
            </w:pPr>
            <w:r w:rsidRPr="009E2F71">
              <w:rPr>
                <w:sz w:val="24"/>
              </w:rPr>
              <w:t>рассчитывать требуемое количество работников для выполнения</w:t>
            </w:r>
            <w:r w:rsidRPr="009E2F71">
              <w:rPr>
                <w:spacing w:val="-58"/>
                <w:sz w:val="24"/>
              </w:rPr>
              <w:t xml:space="preserve"> </w:t>
            </w:r>
            <w:r w:rsidRPr="009E2F71">
              <w:rPr>
                <w:sz w:val="24"/>
              </w:rPr>
              <w:t>плановых</w:t>
            </w:r>
            <w:r w:rsidRPr="009E2F71">
              <w:rPr>
                <w:spacing w:val="-2"/>
                <w:sz w:val="24"/>
              </w:rPr>
              <w:t xml:space="preserve"> </w:t>
            </w:r>
            <w:r w:rsidRPr="009E2F71">
              <w:rPr>
                <w:sz w:val="24"/>
              </w:rPr>
              <w:t>заданий;</w:t>
            </w:r>
          </w:p>
          <w:p w14:paraId="0DF67928" w14:textId="77777777" w:rsidR="00DB2290" w:rsidRPr="009E2F71" w:rsidRDefault="00DB2290" w:rsidP="00BE7977">
            <w:pPr>
              <w:pStyle w:val="TableParagraph"/>
              <w:ind w:left="283"/>
              <w:rPr>
                <w:sz w:val="24"/>
              </w:rPr>
            </w:pPr>
            <w:r w:rsidRPr="009E2F71">
              <w:rPr>
                <w:sz w:val="24"/>
              </w:rPr>
              <w:t>применять типовые организационные решения по выполнению</w:t>
            </w:r>
            <w:r w:rsidRPr="009E2F71">
              <w:rPr>
                <w:spacing w:val="1"/>
                <w:sz w:val="24"/>
              </w:rPr>
              <w:t xml:space="preserve"> </w:t>
            </w:r>
            <w:r w:rsidRPr="009E2F71">
              <w:rPr>
                <w:sz w:val="24"/>
              </w:rPr>
              <w:t>производственных заданий в случае выхода из строя</w:t>
            </w:r>
            <w:r w:rsidRPr="009E2F71">
              <w:rPr>
                <w:spacing w:val="1"/>
                <w:sz w:val="24"/>
              </w:rPr>
              <w:t xml:space="preserve"> </w:t>
            </w:r>
            <w:r w:rsidRPr="009E2F71">
              <w:rPr>
                <w:sz w:val="24"/>
              </w:rPr>
              <w:t>технологического оборудования, нарушения планов снабжения</w:t>
            </w:r>
            <w:r w:rsidRPr="009E2F71">
              <w:rPr>
                <w:spacing w:val="1"/>
                <w:sz w:val="24"/>
              </w:rPr>
              <w:t xml:space="preserve"> </w:t>
            </w:r>
            <w:r w:rsidRPr="009E2F71">
              <w:rPr>
                <w:sz w:val="24"/>
              </w:rPr>
              <w:t>заготовками,</w:t>
            </w:r>
            <w:r w:rsidRPr="009E2F71">
              <w:rPr>
                <w:spacing w:val="-5"/>
                <w:sz w:val="24"/>
              </w:rPr>
              <w:t xml:space="preserve"> </w:t>
            </w:r>
            <w:r w:rsidRPr="009E2F71">
              <w:rPr>
                <w:sz w:val="24"/>
              </w:rPr>
              <w:t>материалами,</w:t>
            </w:r>
            <w:r w:rsidRPr="009E2F71">
              <w:rPr>
                <w:spacing w:val="-5"/>
                <w:sz w:val="24"/>
              </w:rPr>
              <w:t xml:space="preserve"> </w:t>
            </w:r>
            <w:r w:rsidRPr="009E2F71">
              <w:rPr>
                <w:sz w:val="24"/>
              </w:rPr>
              <w:t>инструментами,</w:t>
            </w:r>
            <w:r w:rsidRPr="009E2F71">
              <w:rPr>
                <w:spacing w:val="-5"/>
                <w:sz w:val="24"/>
              </w:rPr>
              <w:t xml:space="preserve"> </w:t>
            </w:r>
            <w:r w:rsidRPr="009E2F71">
              <w:rPr>
                <w:sz w:val="24"/>
              </w:rPr>
              <w:t>приспособлениями</w:t>
            </w:r>
            <w:r w:rsidRPr="009E2F71">
              <w:rPr>
                <w:spacing w:val="-7"/>
                <w:sz w:val="24"/>
              </w:rPr>
              <w:t xml:space="preserve"> </w:t>
            </w:r>
            <w:r w:rsidRPr="009E2F71">
              <w:rPr>
                <w:sz w:val="24"/>
              </w:rPr>
              <w:t>и</w:t>
            </w:r>
            <w:r w:rsidRPr="009E2F71">
              <w:rPr>
                <w:spacing w:val="-57"/>
                <w:sz w:val="24"/>
              </w:rPr>
              <w:t xml:space="preserve"> </w:t>
            </w:r>
            <w:r w:rsidRPr="009E2F71">
              <w:rPr>
                <w:sz w:val="24"/>
              </w:rPr>
              <w:t>технической</w:t>
            </w:r>
            <w:r w:rsidRPr="009E2F71">
              <w:rPr>
                <w:spacing w:val="-1"/>
                <w:sz w:val="24"/>
              </w:rPr>
              <w:t xml:space="preserve"> </w:t>
            </w:r>
            <w:r w:rsidRPr="009E2F71">
              <w:rPr>
                <w:sz w:val="24"/>
              </w:rPr>
              <w:t>документацией,</w:t>
            </w:r>
            <w:r w:rsidRPr="009E2F71">
              <w:rPr>
                <w:spacing w:val="-4"/>
                <w:sz w:val="24"/>
              </w:rPr>
              <w:t xml:space="preserve"> </w:t>
            </w:r>
            <w:r w:rsidRPr="009E2F71">
              <w:rPr>
                <w:sz w:val="24"/>
              </w:rPr>
              <w:t>невыхода</w:t>
            </w:r>
            <w:r w:rsidRPr="009E2F71">
              <w:rPr>
                <w:spacing w:val="-1"/>
                <w:sz w:val="24"/>
              </w:rPr>
              <w:t xml:space="preserve"> </w:t>
            </w:r>
            <w:r w:rsidRPr="009E2F71">
              <w:rPr>
                <w:sz w:val="24"/>
              </w:rPr>
              <w:t>подчиненных</w:t>
            </w:r>
          </w:p>
          <w:p w14:paraId="4392A030" w14:textId="77777777" w:rsidR="00DB2290" w:rsidRPr="009E2F71" w:rsidRDefault="00DB2290" w:rsidP="00BE7977">
            <w:pPr>
              <w:pStyle w:val="TableParagraph"/>
              <w:ind w:left="283"/>
              <w:rPr>
                <w:sz w:val="24"/>
              </w:rPr>
            </w:pPr>
            <w:r w:rsidRPr="009E2F71">
              <w:rPr>
                <w:sz w:val="24"/>
              </w:rPr>
              <w:t>работников</w:t>
            </w:r>
            <w:r w:rsidRPr="009E2F71">
              <w:rPr>
                <w:spacing w:val="-4"/>
                <w:sz w:val="24"/>
              </w:rPr>
              <w:t xml:space="preserve"> </w:t>
            </w:r>
            <w:r w:rsidRPr="009E2F71">
              <w:rPr>
                <w:sz w:val="24"/>
              </w:rPr>
              <w:t>на</w:t>
            </w:r>
            <w:r w:rsidRPr="009E2F71">
              <w:rPr>
                <w:spacing w:val="-2"/>
                <w:sz w:val="24"/>
              </w:rPr>
              <w:t xml:space="preserve"> </w:t>
            </w:r>
            <w:r w:rsidRPr="009E2F71">
              <w:rPr>
                <w:sz w:val="24"/>
              </w:rPr>
              <w:t>работу;</w:t>
            </w:r>
          </w:p>
          <w:p w14:paraId="6B18352A" w14:textId="77777777" w:rsidR="00DB2290" w:rsidRPr="009E2F71" w:rsidRDefault="00DB2290" w:rsidP="00BE7977">
            <w:pPr>
              <w:pStyle w:val="TableParagraph"/>
              <w:ind w:left="283" w:right="631"/>
              <w:rPr>
                <w:sz w:val="24"/>
              </w:rPr>
            </w:pPr>
            <w:r w:rsidRPr="009E2F71">
              <w:rPr>
                <w:sz w:val="24"/>
              </w:rPr>
              <w:t>рассчитывать и анализировать основные технико-экономические показатели</w:t>
            </w:r>
            <w:r w:rsidRPr="009E2F71">
              <w:rPr>
                <w:spacing w:val="-58"/>
                <w:sz w:val="24"/>
              </w:rPr>
              <w:t xml:space="preserve"> </w:t>
            </w:r>
            <w:r w:rsidRPr="009E2F71">
              <w:rPr>
                <w:sz w:val="24"/>
              </w:rPr>
              <w:t>деятельности подразделения;</w:t>
            </w:r>
          </w:p>
          <w:p w14:paraId="1ABC8365" w14:textId="77777777" w:rsidR="00DB2290" w:rsidRPr="009E2F71" w:rsidRDefault="00DB2290" w:rsidP="00BE7977">
            <w:pPr>
              <w:pStyle w:val="TableParagraph"/>
              <w:ind w:left="283" w:right="552"/>
              <w:rPr>
                <w:bCs/>
                <w:sz w:val="24"/>
              </w:rPr>
            </w:pPr>
            <w:r w:rsidRPr="009E2F71">
              <w:rPr>
                <w:bCs/>
                <w:sz w:val="24"/>
              </w:rPr>
              <w:t xml:space="preserve">контролировать соблюдение правил техники безопасности, выполнения требований охраны труда, производственной санитарии и </w:t>
            </w:r>
            <w:r w:rsidRPr="009E2F71">
              <w:rPr>
                <w:bCs/>
                <w:iCs/>
                <w:sz w:val="24"/>
              </w:rPr>
              <w:t>электробезопасности на участке</w:t>
            </w:r>
            <w:r w:rsidRPr="009E2F71">
              <w:rPr>
                <w:bCs/>
                <w:sz w:val="24"/>
              </w:rPr>
              <w:t>;</w:t>
            </w:r>
          </w:p>
          <w:p w14:paraId="4D098C56" w14:textId="77777777" w:rsidR="00DB2290" w:rsidRPr="009E2F71" w:rsidRDefault="00DB2290" w:rsidP="00BE7977">
            <w:pPr>
              <w:pStyle w:val="TableParagraph"/>
              <w:ind w:left="283"/>
              <w:rPr>
                <w:sz w:val="24"/>
              </w:rPr>
            </w:pPr>
            <w:r w:rsidRPr="009E2F71">
              <w:rPr>
                <w:sz w:val="24"/>
              </w:rPr>
              <w:t>проводить</w:t>
            </w:r>
            <w:r w:rsidRPr="009E2F71">
              <w:rPr>
                <w:spacing w:val="-4"/>
                <w:sz w:val="24"/>
              </w:rPr>
              <w:t xml:space="preserve"> </w:t>
            </w:r>
            <w:r w:rsidRPr="009E2F71">
              <w:rPr>
                <w:sz w:val="24"/>
              </w:rPr>
              <w:t>различные</w:t>
            </w:r>
            <w:r w:rsidRPr="009E2F71">
              <w:rPr>
                <w:spacing w:val="-5"/>
                <w:sz w:val="24"/>
              </w:rPr>
              <w:t xml:space="preserve"> </w:t>
            </w:r>
            <w:r w:rsidRPr="009E2F71">
              <w:rPr>
                <w:sz w:val="24"/>
              </w:rPr>
              <w:t>виды</w:t>
            </w:r>
            <w:r w:rsidRPr="009E2F71">
              <w:rPr>
                <w:spacing w:val="-4"/>
                <w:sz w:val="24"/>
              </w:rPr>
              <w:t xml:space="preserve"> </w:t>
            </w:r>
            <w:r w:rsidRPr="009E2F71">
              <w:rPr>
                <w:sz w:val="24"/>
              </w:rPr>
              <w:t>инструктажа;</w:t>
            </w:r>
          </w:p>
          <w:p w14:paraId="0259A67F" w14:textId="77777777" w:rsidR="00DB2290" w:rsidRPr="009E2F71" w:rsidRDefault="00DB2290" w:rsidP="00BE7977">
            <w:pPr>
              <w:pStyle w:val="TableParagraph"/>
              <w:ind w:left="283"/>
              <w:rPr>
                <w:sz w:val="24"/>
              </w:rPr>
            </w:pPr>
            <w:r w:rsidRPr="009E2F71">
              <w:rPr>
                <w:bCs/>
                <w:sz w:val="24"/>
              </w:rPr>
              <w:t>расследовать и проводить учет несчастных случаев.</w:t>
            </w:r>
          </w:p>
          <w:p w14:paraId="44551527" w14:textId="77777777" w:rsidR="00DB2290" w:rsidRPr="009E2F71" w:rsidRDefault="00DB2290" w:rsidP="00BE7977">
            <w:pPr>
              <w:pStyle w:val="TableParagraph"/>
              <w:spacing w:line="270" w:lineRule="atLeast"/>
              <w:ind w:left="283" w:right="822"/>
              <w:rPr>
                <w:bCs/>
                <w:sz w:val="24"/>
              </w:rPr>
            </w:pPr>
            <w:r w:rsidRPr="009E2F71">
              <w:rPr>
                <w:bCs/>
                <w:sz w:val="24"/>
              </w:rPr>
              <w:t>определять показатели качества продукции;</w:t>
            </w:r>
          </w:p>
          <w:p w14:paraId="0F1949CC" w14:textId="77777777" w:rsidR="00DB2290" w:rsidRPr="009E2F71" w:rsidRDefault="00DB2290" w:rsidP="00BE7977">
            <w:pPr>
              <w:pStyle w:val="TableParagraph"/>
              <w:spacing w:line="270" w:lineRule="atLeast"/>
              <w:ind w:left="283" w:right="822"/>
              <w:rPr>
                <w:bCs/>
                <w:sz w:val="24"/>
              </w:rPr>
            </w:pPr>
            <w:r w:rsidRPr="009E2F71">
              <w:rPr>
                <w:bCs/>
                <w:sz w:val="24"/>
              </w:rPr>
              <w:t>контролировать качество выпускаемой продукции;</w:t>
            </w:r>
          </w:p>
          <w:p w14:paraId="5830CC4F" w14:textId="77777777" w:rsidR="00DB2290" w:rsidRPr="00830264" w:rsidRDefault="00DB2290" w:rsidP="00BE7977">
            <w:pPr>
              <w:pStyle w:val="TableParagraph"/>
              <w:spacing w:line="270" w:lineRule="atLeast"/>
              <w:ind w:left="283" w:right="822"/>
              <w:rPr>
                <w:sz w:val="24"/>
              </w:rPr>
            </w:pPr>
            <w:r w:rsidRPr="00830264">
              <w:rPr>
                <w:bCs/>
                <w:sz w:val="24"/>
              </w:rPr>
              <w:t>контролировать качество выполняемых работ</w:t>
            </w:r>
          </w:p>
        </w:tc>
      </w:tr>
      <w:tr w:rsidR="00DB2290" w:rsidRPr="00830264" w14:paraId="20A6ACD8" w14:textId="77777777" w:rsidTr="00DB2290">
        <w:trPr>
          <w:trHeight w:val="340"/>
        </w:trPr>
        <w:tc>
          <w:tcPr>
            <w:tcW w:w="1672" w:type="dxa"/>
          </w:tcPr>
          <w:p w14:paraId="15F1DE23" w14:textId="77777777" w:rsidR="00DB2290" w:rsidRPr="00830264" w:rsidRDefault="00DB2290" w:rsidP="00BE7977">
            <w:pPr>
              <w:pStyle w:val="TableParagraph"/>
              <w:spacing w:line="270" w:lineRule="exact"/>
              <w:ind w:left="249"/>
              <w:rPr>
                <w:sz w:val="24"/>
              </w:rPr>
            </w:pPr>
            <w:r>
              <w:rPr>
                <w:sz w:val="24"/>
              </w:rPr>
              <w:t>З</w:t>
            </w:r>
            <w:r w:rsidRPr="00830264">
              <w:rPr>
                <w:sz w:val="24"/>
              </w:rPr>
              <w:t>нать</w:t>
            </w:r>
          </w:p>
        </w:tc>
        <w:tc>
          <w:tcPr>
            <w:tcW w:w="7395" w:type="dxa"/>
          </w:tcPr>
          <w:p w14:paraId="7AE39531" w14:textId="77777777" w:rsidR="00DB2290" w:rsidRPr="009E2F71" w:rsidRDefault="00DB2290" w:rsidP="00BE7977">
            <w:pPr>
              <w:pStyle w:val="TableParagraph"/>
              <w:ind w:left="283" w:right="276"/>
              <w:rPr>
                <w:sz w:val="24"/>
              </w:rPr>
            </w:pPr>
            <w:r w:rsidRPr="009E2F71">
              <w:rPr>
                <w:sz w:val="24"/>
              </w:rPr>
              <w:t>организацию производственного и технологического процесса,</w:t>
            </w:r>
            <w:r w:rsidRPr="009E2F71">
              <w:rPr>
                <w:spacing w:val="-57"/>
                <w:sz w:val="24"/>
              </w:rPr>
              <w:t xml:space="preserve"> </w:t>
            </w:r>
            <w:r w:rsidRPr="009E2F71">
              <w:rPr>
                <w:sz w:val="24"/>
              </w:rPr>
              <w:t>методические, нормативно-технические документы и</w:t>
            </w:r>
            <w:r w:rsidRPr="009E2F71">
              <w:rPr>
                <w:spacing w:val="1"/>
                <w:sz w:val="24"/>
              </w:rPr>
              <w:t xml:space="preserve"> </w:t>
            </w:r>
            <w:r w:rsidRPr="009E2F71">
              <w:rPr>
                <w:sz w:val="24"/>
              </w:rPr>
              <w:t>руководящие материалы по организации работы структурного</w:t>
            </w:r>
            <w:r w:rsidRPr="009E2F71">
              <w:rPr>
                <w:spacing w:val="1"/>
                <w:sz w:val="24"/>
              </w:rPr>
              <w:t xml:space="preserve"> </w:t>
            </w:r>
            <w:r w:rsidRPr="009E2F71">
              <w:rPr>
                <w:sz w:val="24"/>
              </w:rPr>
              <w:t>подразделения;</w:t>
            </w:r>
          </w:p>
          <w:p w14:paraId="07DF66A6" w14:textId="77777777" w:rsidR="00DB2290" w:rsidRPr="009E2F71" w:rsidRDefault="00DB2290" w:rsidP="00BE7977">
            <w:pPr>
              <w:pStyle w:val="TableParagraph"/>
              <w:spacing w:line="264" w:lineRule="exact"/>
              <w:ind w:left="283"/>
              <w:rPr>
                <w:sz w:val="24"/>
              </w:rPr>
            </w:pPr>
            <w:r w:rsidRPr="009E2F71">
              <w:rPr>
                <w:sz w:val="24"/>
              </w:rPr>
              <w:t>права</w:t>
            </w:r>
            <w:r w:rsidRPr="009E2F71">
              <w:rPr>
                <w:spacing w:val="-4"/>
                <w:sz w:val="24"/>
              </w:rPr>
              <w:t xml:space="preserve"> </w:t>
            </w:r>
            <w:r w:rsidRPr="009E2F71">
              <w:rPr>
                <w:sz w:val="24"/>
              </w:rPr>
              <w:t>и</w:t>
            </w:r>
            <w:r w:rsidRPr="009E2F71">
              <w:rPr>
                <w:spacing w:val="-2"/>
                <w:sz w:val="24"/>
              </w:rPr>
              <w:t xml:space="preserve"> </w:t>
            </w:r>
            <w:r w:rsidRPr="009E2F71">
              <w:rPr>
                <w:sz w:val="24"/>
              </w:rPr>
              <w:t>обязанности</w:t>
            </w:r>
            <w:r w:rsidRPr="009E2F71">
              <w:rPr>
                <w:spacing w:val="-2"/>
                <w:sz w:val="24"/>
              </w:rPr>
              <w:t xml:space="preserve"> </w:t>
            </w:r>
            <w:r w:rsidRPr="009E2F71">
              <w:rPr>
                <w:sz w:val="24"/>
              </w:rPr>
              <w:t>работников</w:t>
            </w:r>
            <w:r w:rsidRPr="009E2F71">
              <w:rPr>
                <w:spacing w:val="-2"/>
                <w:sz w:val="24"/>
              </w:rPr>
              <w:t xml:space="preserve"> </w:t>
            </w:r>
            <w:r w:rsidRPr="009E2F71">
              <w:rPr>
                <w:sz w:val="24"/>
              </w:rPr>
              <w:t>в</w:t>
            </w:r>
            <w:r w:rsidRPr="009E2F71">
              <w:rPr>
                <w:spacing w:val="-2"/>
                <w:sz w:val="24"/>
              </w:rPr>
              <w:t xml:space="preserve"> </w:t>
            </w:r>
            <w:r w:rsidRPr="009E2F71">
              <w:rPr>
                <w:sz w:val="24"/>
              </w:rPr>
              <w:t>сфере</w:t>
            </w:r>
            <w:r w:rsidRPr="009E2F71">
              <w:rPr>
                <w:spacing w:val="-4"/>
                <w:sz w:val="24"/>
              </w:rPr>
              <w:t xml:space="preserve"> </w:t>
            </w:r>
            <w:r w:rsidRPr="009E2F71">
              <w:rPr>
                <w:sz w:val="24"/>
              </w:rPr>
              <w:t>профессиональной</w:t>
            </w:r>
          </w:p>
          <w:p w14:paraId="2071ACDF" w14:textId="77777777" w:rsidR="00DB2290" w:rsidRPr="009E2F71" w:rsidRDefault="00DB2290" w:rsidP="00BE7977">
            <w:pPr>
              <w:pStyle w:val="TableParagraph"/>
              <w:spacing w:line="262" w:lineRule="exact"/>
              <w:ind w:left="283"/>
              <w:rPr>
                <w:sz w:val="24"/>
              </w:rPr>
            </w:pPr>
            <w:r w:rsidRPr="009E2F71">
              <w:rPr>
                <w:sz w:val="24"/>
              </w:rPr>
              <w:t>деятельности;</w:t>
            </w:r>
          </w:p>
          <w:p w14:paraId="4401B430" w14:textId="77777777" w:rsidR="00DB2290" w:rsidRPr="009E2F71" w:rsidRDefault="00DB2290" w:rsidP="00BE7977">
            <w:pPr>
              <w:pStyle w:val="TableParagraph"/>
              <w:ind w:left="283" w:right="869"/>
              <w:rPr>
                <w:sz w:val="24"/>
              </w:rPr>
            </w:pPr>
            <w:r w:rsidRPr="009E2F71">
              <w:rPr>
                <w:sz w:val="24"/>
              </w:rPr>
              <w:t>законодательные</w:t>
            </w:r>
            <w:r w:rsidRPr="009E2F71">
              <w:rPr>
                <w:spacing w:val="-5"/>
                <w:sz w:val="24"/>
              </w:rPr>
              <w:t xml:space="preserve"> </w:t>
            </w:r>
            <w:r w:rsidRPr="009E2F71">
              <w:rPr>
                <w:sz w:val="24"/>
              </w:rPr>
              <w:t>акты</w:t>
            </w:r>
            <w:r w:rsidRPr="009E2F71">
              <w:rPr>
                <w:spacing w:val="-3"/>
                <w:sz w:val="24"/>
              </w:rPr>
              <w:t xml:space="preserve"> </w:t>
            </w:r>
            <w:r w:rsidRPr="009E2F71">
              <w:rPr>
                <w:sz w:val="24"/>
              </w:rPr>
              <w:t>и</w:t>
            </w:r>
            <w:r w:rsidRPr="009E2F71">
              <w:rPr>
                <w:spacing w:val="-3"/>
                <w:sz w:val="24"/>
              </w:rPr>
              <w:t xml:space="preserve"> </w:t>
            </w:r>
            <w:r w:rsidRPr="009E2F71">
              <w:rPr>
                <w:sz w:val="24"/>
              </w:rPr>
              <w:t>другие</w:t>
            </w:r>
            <w:r w:rsidRPr="009E2F71">
              <w:rPr>
                <w:spacing w:val="-4"/>
                <w:sz w:val="24"/>
              </w:rPr>
              <w:t xml:space="preserve"> </w:t>
            </w:r>
            <w:r w:rsidRPr="009E2F71">
              <w:rPr>
                <w:sz w:val="24"/>
              </w:rPr>
              <w:t>нормативные</w:t>
            </w:r>
            <w:r w:rsidRPr="009E2F71">
              <w:rPr>
                <w:spacing w:val="-5"/>
                <w:sz w:val="24"/>
              </w:rPr>
              <w:t xml:space="preserve"> </w:t>
            </w:r>
            <w:r w:rsidRPr="009E2F71">
              <w:rPr>
                <w:sz w:val="24"/>
              </w:rPr>
              <w:t>документы,</w:t>
            </w:r>
            <w:r w:rsidRPr="009E2F71">
              <w:rPr>
                <w:spacing w:val="-57"/>
                <w:sz w:val="24"/>
              </w:rPr>
              <w:t xml:space="preserve"> </w:t>
            </w:r>
            <w:r w:rsidRPr="009E2F71">
              <w:rPr>
                <w:sz w:val="24"/>
              </w:rPr>
              <w:t>регулирующие правовые отношения в процессе</w:t>
            </w:r>
            <w:r w:rsidRPr="009E2F71">
              <w:rPr>
                <w:spacing w:val="1"/>
                <w:sz w:val="24"/>
              </w:rPr>
              <w:t xml:space="preserve"> </w:t>
            </w:r>
            <w:r w:rsidRPr="009E2F71">
              <w:rPr>
                <w:sz w:val="24"/>
              </w:rPr>
              <w:t>профессиональной</w:t>
            </w:r>
            <w:r w:rsidRPr="009E2F71">
              <w:rPr>
                <w:spacing w:val="-1"/>
                <w:sz w:val="24"/>
              </w:rPr>
              <w:t xml:space="preserve"> </w:t>
            </w:r>
            <w:r w:rsidRPr="009E2F71">
              <w:rPr>
                <w:sz w:val="24"/>
              </w:rPr>
              <w:t>деятельности;</w:t>
            </w:r>
          </w:p>
          <w:p w14:paraId="106A72BA" w14:textId="77777777" w:rsidR="00DB2290" w:rsidRPr="009E2F71" w:rsidRDefault="00DB2290" w:rsidP="00BE7977">
            <w:pPr>
              <w:pStyle w:val="TableParagraph"/>
              <w:ind w:left="283"/>
              <w:rPr>
                <w:sz w:val="24"/>
              </w:rPr>
            </w:pPr>
            <w:r w:rsidRPr="009E2F71">
              <w:rPr>
                <w:sz w:val="24"/>
              </w:rPr>
              <w:t>материально-технические, трудовые и финансовые ресурсы</w:t>
            </w:r>
            <w:r w:rsidRPr="009E2F71">
              <w:rPr>
                <w:spacing w:val="1"/>
                <w:sz w:val="24"/>
              </w:rPr>
              <w:t xml:space="preserve"> </w:t>
            </w:r>
            <w:r w:rsidRPr="009E2F71">
              <w:rPr>
                <w:sz w:val="24"/>
              </w:rPr>
              <w:t>организации, показатели их эффективного использования;</w:t>
            </w:r>
            <w:r w:rsidRPr="009E2F71">
              <w:rPr>
                <w:spacing w:val="1"/>
                <w:sz w:val="24"/>
              </w:rPr>
              <w:t xml:space="preserve"> </w:t>
            </w:r>
            <w:r w:rsidRPr="009E2F71">
              <w:rPr>
                <w:sz w:val="24"/>
              </w:rPr>
              <w:t>механизмы</w:t>
            </w:r>
            <w:r w:rsidRPr="009E2F71">
              <w:rPr>
                <w:spacing w:val="-5"/>
                <w:sz w:val="24"/>
              </w:rPr>
              <w:t xml:space="preserve"> </w:t>
            </w:r>
            <w:r w:rsidRPr="009E2F71">
              <w:rPr>
                <w:sz w:val="24"/>
              </w:rPr>
              <w:t>ценообразования</w:t>
            </w:r>
            <w:r w:rsidRPr="009E2F71">
              <w:rPr>
                <w:spacing w:val="-6"/>
                <w:sz w:val="24"/>
              </w:rPr>
              <w:t xml:space="preserve"> </w:t>
            </w:r>
            <w:r w:rsidRPr="009E2F71">
              <w:rPr>
                <w:sz w:val="24"/>
              </w:rPr>
              <w:t>на</w:t>
            </w:r>
            <w:r w:rsidRPr="009E2F71">
              <w:rPr>
                <w:spacing w:val="-5"/>
                <w:sz w:val="24"/>
              </w:rPr>
              <w:t xml:space="preserve"> </w:t>
            </w:r>
            <w:r w:rsidRPr="009E2F71">
              <w:rPr>
                <w:sz w:val="24"/>
              </w:rPr>
              <w:t>продукцию</w:t>
            </w:r>
            <w:r w:rsidRPr="009E2F71">
              <w:rPr>
                <w:spacing w:val="-5"/>
                <w:sz w:val="24"/>
              </w:rPr>
              <w:t xml:space="preserve"> </w:t>
            </w:r>
            <w:r w:rsidRPr="009E2F71">
              <w:rPr>
                <w:sz w:val="24"/>
              </w:rPr>
              <w:t>(услуги),</w:t>
            </w:r>
            <w:r w:rsidRPr="009E2F71">
              <w:rPr>
                <w:spacing w:val="-5"/>
                <w:sz w:val="24"/>
              </w:rPr>
              <w:t xml:space="preserve"> </w:t>
            </w:r>
            <w:r w:rsidRPr="009E2F71">
              <w:rPr>
                <w:sz w:val="24"/>
              </w:rPr>
              <w:t>формы</w:t>
            </w:r>
            <w:r w:rsidRPr="009E2F71">
              <w:rPr>
                <w:spacing w:val="-57"/>
                <w:sz w:val="24"/>
              </w:rPr>
              <w:t xml:space="preserve"> </w:t>
            </w:r>
            <w:r w:rsidRPr="009E2F71">
              <w:rPr>
                <w:sz w:val="24"/>
              </w:rPr>
              <w:t>оплаты</w:t>
            </w:r>
            <w:r w:rsidRPr="009E2F71">
              <w:rPr>
                <w:spacing w:val="-1"/>
                <w:sz w:val="24"/>
              </w:rPr>
              <w:t xml:space="preserve"> </w:t>
            </w:r>
            <w:r w:rsidRPr="009E2F71">
              <w:rPr>
                <w:sz w:val="24"/>
              </w:rPr>
              <w:t>труда</w:t>
            </w:r>
            <w:r w:rsidRPr="009E2F71">
              <w:rPr>
                <w:spacing w:val="-1"/>
                <w:sz w:val="24"/>
              </w:rPr>
              <w:t xml:space="preserve"> </w:t>
            </w:r>
            <w:r w:rsidRPr="009E2F71">
              <w:rPr>
                <w:sz w:val="24"/>
              </w:rPr>
              <w:t>в</w:t>
            </w:r>
            <w:r w:rsidRPr="009E2F71">
              <w:rPr>
                <w:spacing w:val="-2"/>
                <w:sz w:val="24"/>
              </w:rPr>
              <w:t xml:space="preserve"> </w:t>
            </w:r>
            <w:r w:rsidRPr="009E2F71">
              <w:rPr>
                <w:sz w:val="24"/>
              </w:rPr>
              <w:t>современных</w:t>
            </w:r>
            <w:r w:rsidRPr="009E2F71">
              <w:rPr>
                <w:spacing w:val="4"/>
                <w:sz w:val="24"/>
              </w:rPr>
              <w:t xml:space="preserve"> </w:t>
            </w:r>
            <w:r w:rsidRPr="009E2F71">
              <w:rPr>
                <w:sz w:val="24"/>
              </w:rPr>
              <w:t>условиях;</w:t>
            </w:r>
          </w:p>
          <w:p w14:paraId="5EC00284" w14:textId="77777777" w:rsidR="00DB2290" w:rsidRPr="009E2F71" w:rsidRDefault="00DB2290" w:rsidP="00BE7977">
            <w:pPr>
              <w:pStyle w:val="TableParagraph"/>
              <w:ind w:left="283"/>
              <w:rPr>
                <w:sz w:val="24"/>
              </w:rPr>
            </w:pPr>
            <w:r w:rsidRPr="009E2F71">
              <w:rPr>
                <w:sz w:val="24"/>
              </w:rPr>
              <w:t>методику</w:t>
            </w:r>
            <w:r w:rsidRPr="009E2F71">
              <w:rPr>
                <w:spacing w:val="-10"/>
                <w:sz w:val="24"/>
              </w:rPr>
              <w:t xml:space="preserve"> </w:t>
            </w:r>
            <w:r w:rsidRPr="009E2F71">
              <w:rPr>
                <w:sz w:val="24"/>
              </w:rPr>
              <w:t>разработки</w:t>
            </w:r>
            <w:r w:rsidRPr="009E2F71">
              <w:rPr>
                <w:spacing w:val="-1"/>
                <w:sz w:val="24"/>
              </w:rPr>
              <w:t xml:space="preserve"> </w:t>
            </w:r>
            <w:r w:rsidRPr="009E2F71">
              <w:rPr>
                <w:sz w:val="24"/>
              </w:rPr>
              <w:t>бизнес-плана;</w:t>
            </w:r>
          </w:p>
          <w:p w14:paraId="072D5D98" w14:textId="77777777" w:rsidR="00DB2290" w:rsidRPr="009E2F71" w:rsidRDefault="00DB2290" w:rsidP="00BE7977">
            <w:pPr>
              <w:pStyle w:val="TableParagraph"/>
              <w:ind w:left="283" w:right="775"/>
              <w:rPr>
                <w:sz w:val="24"/>
              </w:rPr>
            </w:pPr>
            <w:r w:rsidRPr="009E2F71">
              <w:rPr>
                <w:sz w:val="24"/>
              </w:rPr>
              <w:t>функции, виды и особенности менеджмента в области</w:t>
            </w:r>
            <w:r w:rsidRPr="009E2F71">
              <w:rPr>
                <w:spacing w:val="1"/>
                <w:sz w:val="24"/>
              </w:rPr>
              <w:t xml:space="preserve"> </w:t>
            </w:r>
            <w:r w:rsidRPr="009E2F71">
              <w:rPr>
                <w:sz w:val="24"/>
              </w:rPr>
              <w:t>профессиональной</w:t>
            </w:r>
            <w:r w:rsidRPr="009E2F71">
              <w:rPr>
                <w:spacing w:val="-1"/>
                <w:sz w:val="24"/>
              </w:rPr>
              <w:t xml:space="preserve"> </w:t>
            </w:r>
            <w:r w:rsidRPr="009E2F71">
              <w:rPr>
                <w:sz w:val="24"/>
              </w:rPr>
              <w:t>деятельности;</w:t>
            </w:r>
          </w:p>
          <w:p w14:paraId="726C4950" w14:textId="77777777" w:rsidR="00DB2290" w:rsidRPr="009E2F71" w:rsidRDefault="00DB2290" w:rsidP="00BE7977">
            <w:pPr>
              <w:pStyle w:val="TableParagraph"/>
              <w:ind w:left="283" w:right="1523"/>
              <w:rPr>
                <w:sz w:val="24"/>
              </w:rPr>
            </w:pPr>
            <w:r w:rsidRPr="009E2F71">
              <w:rPr>
                <w:sz w:val="24"/>
              </w:rPr>
              <w:t>принципы делового общения в коллективе;</w:t>
            </w:r>
            <w:r w:rsidRPr="009E2F71">
              <w:rPr>
                <w:spacing w:val="1"/>
                <w:sz w:val="24"/>
              </w:rPr>
              <w:t xml:space="preserve"> </w:t>
            </w:r>
          </w:p>
          <w:p w14:paraId="3F456BA3" w14:textId="77777777" w:rsidR="00DB2290" w:rsidRPr="009E2F71" w:rsidRDefault="00DB2290" w:rsidP="00BE7977">
            <w:pPr>
              <w:pStyle w:val="TableParagraph"/>
              <w:ind w:left="283" w:right="672"/>
              <w:rPr>
                <w:sz w:val="24"/>
              </w:rPr>
            </w:pPr>
            <w:r w:rsidRPr="009E2F71">
              <w:rPr>
                <w:sz w:val="24"/>
              </w:rPr>
              <w:t>основные</w:t>
            </w:r>
            <w:r w:rsidRPr="009E2F71">
              <w:rPr>
                <w:spacing w:val="-7"/>
                <w:sz w:val="24"/>
              </w:rPr>
              <w:t xml:space="preserve"> </w:t>
            </w:r>
            <w:r w:rsidRPr="009E2F71">
              <w:rPr>
                <w:sz w:val="24"/>
              </w:rPr>
              <w:t>технико-экономические</w:t>
            </w:r>
            <w:r w:rsidRPr="009E2F71">
              <w:rPr>
                <w:spacing w:val="-6"/>
                <w:sz w:val="24"/>
              </w:rPr>
              <w:t xml:space="preserve"> </w:t>
            </w:r>
            <w:r w:rsidRPr="009E2F71">
              <w:rPr>
                <w:sz w:val="24"/>
              </w:rPr>
              <w:t>показатели</w:t>
            </w:r>
            <w:r w:rsidRPr="009E2F71">
              <w:rPr>
                <w:spacing w:val="-7"/>
                <w:sz w:val="24"/>
              </w:rPr>
              <w:t xml:space="preserve"> </w:t>
            </w:r>
            <w:r w:rsidRPr="009E2F71">
              <w:rPr>
                <w:sz w:val="24"/>
              </w:rPr>
              <w:t>деятельности</w:t>
            </w:r>
            <w:r w:rsidRPr="009E2F71">
              <w:rPr>
                <w:spacing w:val="-57"/>
                <w:sz w:val="24"/>
              </w:rPr>
              <w:t xml:space="preserve"> </w:t>
            </w:r>
            <w:r w:rsidRPr="009E2F71">
              <w:rPr>
                <w:sz w:val="24"/>
              </w:rPr>
              <w:t>предприятия</w:t>
            </w:r>
          </w:p>
          <w:p w14:paraId="653F2381" w14:textId="77777777" w:rsidR="00DB2290" w:rsidRPr="009E2F71" w:rsidRDefault="00DB2290" w:rsidP="00BE7977">
            <w:pPr>
              <w:pStyle w:val="TableParagraph"/>
              <w:ind w:left="283" w:right="1245"/>
              <w:rPr>
                <w:sz w:val="24"/>
              </w:rPr>
            </w:pPr>
            <w:r w:rsidRPr="009E2F71">
              <w:rPr>
                <w:sz w:val="24"/>
              </w:rPr>
              <w:t>основы психологии труда, конфликтологии и организационной психологии;</w:t>
            </w:r>
          </w:p>
          <w:p w14:paraId="4241FD28" w14:textId="77777777" w:rsidR="00DB2290" w:rsidRPr="009E2F71" w:rsidRDefault="00DB2290" w:rsidP="00BE7977">
            <w:pPr>
              <w:pStyle w:val="TableParagraph"/>
              <w:ind w:left="283" w:right="85"/>
              <w:rPr>
                <w:spacing w:val="1"/>
                <w:sz w:val="24"/>
              </w:rPr>
            </w:pPr>
            <w:r w:rsidRPr="009E2F71">
              <w:rPr>
                <w:sz w:val="24"/>
              </w:rPr>
              <w:lastRenderedPageBreak/>
              <w:t>положения</w:t>
            </w:r>
            <w:r w:rsidRPr="009E2F71">
              <w:rPr>
                <w:spacing w:val="-4"/>
                <w:sz w:val="24"/>
              </w:rPr>
              <w:t xml:space="preserve"> </w:t>
            </w:r>
            <w:r w:rsidRPr="009E2F71">
              <w:rPr>
                <w:sz w:val="24"/>
              </w:rPr>
              <w:t>трудового</w:t>
            </w:r>
            <w:r w:rsidRPr="009E2F71">
              <w:rPr>
                <w:spacing w:val="-4"/>
                <w:sz w:val="24"/>
              </w:rPr>
              <w:t xml:space="preserve"> </w:t>
            </w:r>
            <w:r w:rsidRPr="009E2F71">
              <w:rPr>
                <w:sz w:val="24"/>
              </w:rPr>
              <w:t>кодекса</w:t>
            </w:r>
            <w:r w:rsidRPr="009E2F71">
              <w:rPr>
                <w:spacing w:val="-4"/>
                <w:sz w:val="24"/>
              </w:rPr>
              <w:t xml:space="preserve"> </w:t>
            </w:r>
            <w:r w:rsidRPr="009E2F71">
              <w:rPr>
                <w:sz w:val="24"/>
              </w:rPr>
              <w:t>Российской Федерации,</w:t>
            </w:r>
            <w:r w:rsidRPr="009E2F71">
              <w:rPr>
                <w:spacing w:val="-57"/>
                <w:sz w:val="24"/>
              </w:rPr>
              <w:t xml:space="preserve"> </w:t>
            </w:r>
            <w:r w:rsidRPr="009E2F71">
              <w:rPr>
                <w:sz w:val="24"/>
              </w:rPr>
              <w:t>регулирующие оплату труда, режим труда и отдыха;</w:t>
            </w:r>
            <w:r w:rsidRPr="009E2F71">
              <w:rPr>
                <w:spacing w:val="1"/>
                <w:sz w:val="24"/>
              </w:rPr>
              <w:t xml:space="preserve"> </w:t>
            </w:r>
          </w:p>
          <w:p w14:paraId="7899B395" w14:textId="77777777" w:rsidR="00DB2290" w:rsidRPr="009E2F71" w:rsidRDefault="00DB2290" w:rsidP="00BE7977">
            <w:pPr>
              <w:pStyle w:val="TableParagraph"/>
              <w:ind w:left="283" w:right="85"/>
              <w:rPr>
                <w:bCs/>
                <w:sz w:val="24"/>
              </w:rPr>
            </w:pPr>
            <w:r w:rsidRPr="009E2F71">
              <w:rPr>
                <w:bCs/>
                <w:sz w:val="24"/>
              </w:rPr>
              <w:t>виды инструктажа и порядок проведения;</w:t>
            </w:r>
          </w:p>
          <w:p w14:paraId="3B8B42FB" w14:textId="77777777" w:rsidR="00DB2290" w:rsidRPr="009E2F71" w:rsidRDefault="00DB2290" w:rsidP="00BE7977">
            <w:pPr>
              <w:pStyle w:val="TableParagraph"/>
              <w:ind w:left="283" w:right="85"/>
              <w:rPr>
                <w:bCs/>
                <w:sz w:val="24"/>
              </w:rPr>
            </w:pPr>
            <w:r w:rsidRPr="009E2F71">
              <w:rPr>
                <w:bCs/>
                <w:sz w:val="24"/>
              </w:rPr>
              <w:t>средства индивидуальной защиты;</w:t>
            </w:r>
          </w:p>
          <w:p w14:paraId="689567BB" w14:textId="77777777" w:rsidR="00DB2290" w:rsidRPr="009E2F71" w:rsidRDefault="00DB2290" w:rsidP="00BE7977">
            <w:pPr>
              <w:pStyle w:val="TableParagraph"/>
              <w:ind w:left="283" w:right="85"/>
              <w:rPr>
                <w:sz w:val="24"/>
              </w:rPr>
            </w:pPr>
            <w:r w:rsidRPr="009E2F71">
              <w:rPr>
                <w:bCs/>
                <w:sz w:val="24"/>
              </w:rPr>
              <w:t>виды ответственности за нарушение требований по безопасности труда;</w:t>
            </w:r>
          </w:p>
          <w:p w14:paraId="46B954E3" w14:textId="77777777" w:rsidR="00DB2290" w:rsidRPr="009E2F71" w:rsidRDefault="00DB2290" w:rsidP="00BE7977">
            <w:pPr>
              <w:pStyle w:val="TableParagraph"/>
              <w:ind w:left="283" w:right="365"/>
              <w:rPr>
                <w:sz w:val="24"/>
              </w:rPr>
            </w:pPr>
            <w:r w:rsidRPr="009E2F71">
              <w:rPr>
                <w:sz w:val="24"/>
              </w:rPr>
              <w:t>показатели качества, требования к качеству в условиях рынка,</w:t>
            </w:r>
            <w:r w:rsidRPr="009E2F71">
              <w:rPr>
                <w:spacing w:val="-58"/>
                <w:sz w:val="24"/>
              </w:rPr>
              <w:t xml:space="preserve"> </w:t>
            </w:r>
            <w:r w:rsidRPr="009E2F71">
              <w:rPr>
                <w:sz w:val="24"/>
              </w:rPr>
              <w:t>задачи</w:t>
            </w:r>
            <w:r w:rsidRPr="009E2F71">
              <w:rPr>
                <w:spacing w:val="-1"/>
                <w:sz w:val="24"/>
              </w:rPr>
              <w:t xml:space="preserve"> </w:t>
            </w:r>
            <w:r w:rsidRPr="009E2F71">
              <w:rPr>
                <w:sz w:val="24"/>
              </w:rPr>
              <w:t>и</w:t>
            </w:r>
            <w:r w:rsidRPr="009E2F71">
              <w:rPr>
                <w:spacing w:val="-1"/>
                <w:sz w:val="24"/>
              </w:rPr>
              <w:t xml:space="preserve"> </w:t>
            </w:r>
            <w:r w:rsidRPr="009E2F71">
              <w:rPr>
                <w:sz w:val="24"/>
              </w:rPr>
              <w:t>функции</w:t>
            </w:r>
            <w:r w:rsidRPr="009E2F71">
              <w:rPr>
                <w:spacing w:val="-1"/>
                <w:sz w:val="24"/>
              </w:rPr>
              <w:t xml:space="preserve"> </w:t>
            </w:r>
            <w:r w:rsidRPr="009E2F71">
              <w:rPr>
                <w:sz w:val="24"/>
              </w:rPr>
              <w:t>служб</w:t>
            </w:r>
            <w:r w:rsidRPr="009E2F71">
              <w:rPr>
                <w:spacing w:val="-1"/>
                <w:sz w:val="24"/>
              </w:rPr>
              <w:t xml:space="preserve"> </w:t>
            </w:r>
            <w:r w:rsidRPr="009E2F71">
              <w:rPr>
                <w:sz w:val="24"/>
              </w:rPr>
              <w:t>технического</w:t>
            </w:r>
            <w:r w:rsidRPr="009E2F71">
              <w:rPr>
                <w:spacing w:val="-1"/>
                <w:sz w:val="24"/>
              </w:rPr>
              <w:t xml:space="preserve"> </w:t>
            </w:r>
            <w:r w:rsidRPr="009E2F71">
              <w:rPr>
                <w:sz w:val="24"/>
              </w:rPr>
              <w:t>контроля</w:t>
            </w:r>
            <w:r w:rsidRPr="009E2F71">
              <w:rPr>
                <w:spacing w:val="-1"/>
                <w:sz w:val="24"/>
              </w:rPr>
              <w:t xml:space="preserve"> </w:t>
            </w:r>
            <w:r w:rsidRPr="009E2F71">
              <w:rPr>
                <w:sz w:val="24"/>
              </w:rPr>
              <w:t>на</w:t>
            </w:r>
          </w:p>
          <w:p w14:paraId="4EFA6E24" w14:textId="77777777" w:rsidR="00DB2290" w:rsidRPr="009E2F71" w:rsidRDefault="00DB2290" w:rsidP="00BE7977">
            <w:pPr>
              <w:pStyle w:val="TableParagraph"/>
              <w:spacing w:line="272" w:lineRule="exact"/>
              <w:ind w:left="283"/>
              <w:rPr>
                <w:sz w:val="24"/>
              </w:rPr>
            </w:pPr>
            <w:r w:rsidRPr="009E2F71">
              <w:rPr>
                <w:sz w:val="24"/>
              </w:rPr>
              <w:t>предприятии;</w:t>
            </w:r>
          </w:p>
          <w:p w14:paraId="78604792" w14:textId="77777777" w:rsidR="00DB2290" w:rsidRPr="009E2F71" w:rsidRDefault="00DB2290" w:rsidP="00BE7977">
            <w:pPr>
              <w:pStyle w:val="TableParagraph"/>
              <w:spacing w:line="272" w:lineRule="exact"/>
              <w:ind w:left="283"/>
              <w:rPr>
                <w:sz w:val="24"/>
              </w:rPr>
            </w:pPr>
            <w:r w:rsidRPr="009E2F71">
              <w:rPr>
                <w:bCs/>
                <w:sz w:val="24"/>
              </w:rPr>
              <w:t>факторы и условия, влияющие на обеспечение качество продукции</w:t>
            </w:r>
          </w:p>
        </w:tc>
      </w:tr>
    </w:tbl>
    <w:p w14:paraId="2C4351C0" w14:textId="2DA3FE5B" w:rsidR="00F32182" w:rsidRDefault="00F32182" w:rsidP="00F32182">
      <w:pPr>
        <w:pStyle w:val="a5"/>
        <w:tabs>
          <w:tab w:val="left" w:pos="0"/>
        </w:tabs>
        <w:spacing w:before="96" w:after="8"/>
        <w:ind w:left="0" w:firstLine="0"/>
        <w:rPr>
          <w:sz w:val="24"/>
        </w:rPr>
      </w:pPr>
    </w:p>
    <w:p w14:paraId="23EDBEE4" w14:textId="77777777" w:rsidR="00DB2290" w:rsidRPr="00521CB4" w:rsidRDefault="00DB2290" w:rsidP="00DB2290">
      <w:pPr>
        <w:pStyle w:val="a3"/>
        <w:spacing w:line="276" w:lineRule="auto"/>
      </w:pPr>
      <w:r w:rsidRPr="00521CB4">
        <w:t>Всего</w:t>
      </w:r>
      <w:r w:rsidRPr="00521CB4">
        <w:rPr>
          <w:spacing w:val="-1"/>
        </w:rPr>
        <w:t xml:space="preserve"> </w:t>
      </w:r>
      <w:r w:rsidRPr="00521CB4">
        <w:t>часов</w:t>
      </w:r>
      <w:r w:rsidRPr="00521CB4">
        <w:rPr>
          <w:spacing w:val="-2"/>
        </w:rPr>
        <w:t xml:space="preserve"> </w:t>
      </w:r>
      <w:r w:rsidRPr="00521CB4">
        <w:t>– 294</w:t>
      </w:r>
      <w:r w:rsidRPr="00521CB4">
        <w:rPr>
          <w:spacing w:val="-1"/>
        </w:rPr>
        <w:t xml:space="preserve"> </w:t>
      </w:r>
    </w:p>
    <w:p w14:paraId="72C1002D" w14:textId="77777777" w:rsidR="00DB2290" w:rsidRPr="00521CB4" w:rsidRDefault="00DB2290" w:rsidP="00DB2290">
      <w:pPr>
        <w:pStyle w:val="a3"/>
        <w:spacing w:line="276" w:lineRule="auto"/>
        <w:ind w:firstLine="709"/>
      </w:pPr>
      <w:r w:rsidRPr="00521CB4">
        <w:t>в</w:t>
      </w:r>
      <w:r w:rsidRPr="00521CB4">
        <w:rPr>
          <w:spacing w:val="-2"/>
        </w:rPr>
        <w:t xml:space="preserve"> </w:t>
      </w:r>
      <w:r w:rsidRPr="00521CB4">
        <w:t>том</w:t>
      </w:r>
      <w:r w:rsidRPr="00521CB4">
        <w:rPr>
          <w:spacing w:val="-1"/>
        </w:rPr>
        <w:t xml:space="preserve"> </w:t>
      </w:r>
      <w:r w:rsidRPr="00521CB4">
        <w:t>числе</w:t>
      </w:r>
      <w:r w:rsidRPr="00521CB4">
        <w:rPr>
          <w:spacing w:val="-2"/>
        </w:rPr>
        <w:t xml:space="preserve"> </w:t>
      </w:r>
      <w:r w:rsidRPr="00521CB4">
        <w:t>в</w:t>
      </w:r>
      <w:r w:rsidRPr="00521CB4">
        <w:rPr>
          <w:spacing w:val="-2"/>
        </w:rPr>
        <w:t xml:space="preserve"> </w:t>
      </w:r>
      <w:r w:rsidRPr="00521CB4">
        <w:t>форме</w:t>
      </w:r>
      <w:r w:rsidRPr="00521CB4">
        <w:rPr>
          <w:spacing w:val="-3"/>
        </w:rPr>
        <w:t xml:space="preserve"> </w:t>
      </w:r>
      <w:r w:rsidRPr="00521CB4">
        <w:t>практической</w:t>
      </w:r>
      <w:r w:rsidRPr="00521CB4">
        <w:rPr>
          <w:spacing w:val="2"/>
        </w:rPr>
        <w:t xml:space="preserve"> </w:t>
      </w:r>
      <w:r w:rsidRPr="00521CB4">
        <w:t>подготовки</w:t>
      </w:r>
      <w:r w:rsidRPr="00521CB4">
        <w:rPr>
          <w:spacing w:val="-2"/>
        </w:rPr>
        <w:t xml:space="preserve"> </w:t>
      </w:r>
      <w:r w:rsidRPr="00521CB4">
        <w:t>–</w:t>
      </w:r>
      <w:r w:rsidRPr="00521CB4">
        <w:rPr>
          <w:spacing w:val="-1"/>
        </w:rPr>
        <w:t xml:space="preserve"> </w:t>
      </w:r>
      <w:r w:rsidRPr="00521CB4">
        <w:t>228</w:t>
      </w:r>
      <w:r w:rsidRPr="00521CB4">
        <w:rPr>
          <w:spacing w:val="-1"/>
        </w:rPr>
        <w:t xml:space="preserve"> </w:t>
      </w:r>
    </w:p>
    <w:p w14:paraId="7130A5E5" w14:textId="77777777" w:rsidR="00DB2290" w:rsidRDefault="00DB2290" w:rsidP="00DB2290">
      <w:pPr>
        <w:pStyle w:val="a3"/>
        <w:spacing w:line="276" w:lineRule="auto"/>
      </w:pPr>
    </w:p>
    <w:p w14:paraId="72594397" w14:textId="77777777" w:rsidR="00DB2290" w:rsidRPr="00521CB4" w:rsidRDefault="00DB2290" w:rsidP="00DB2290">
      <w:pPr>
        <w:pStyle w:val="a3"/>
        <w:spacing w:line="276" w:lineRule="auto"/>
      </w:pPr>
      <w:r w:rsidRPr="00521CB4">
        <w:t>Из</w:t>
      </w:r>
      <w:r w:rsidRPr="00521CB4">
        <w:rPr>
          <w:spacing w:val="-2"/>
        </w:rPr>
        <w:t xml:space="preserve"> </w:t>
      </w:r>
      <w:r w:rsidRPr="00521CB4">
        <w:t>них</w:t>
      </w:r>
      <w:r w:rsidRPr="00521CB4">
        <w:rPr>
          <w:spacing w:val="-3"/>
        </w:rPr>
        <w:t xml:space="preserve"> </w:t>
      </w:r>
      <w:r w:rsidRPr="00521CB4">
        <w:t>на</w:t>
      </w:r>
      <w:r w:rsidRPr="00521CB4">
        <w:rPr>
          <w:spacing w:val="-3"/>
        </w:rPr>
        <w:t xml:space="preserve"> </w:t>
      </w:r>
      <w:r w:rsidRPr="00521CB4">
        <w:t xml:space="preserve">освоение МДК – 138 </w:t>
      </w:r>
    </w:p>
    <w:p w14:paraId="6582EC5E" w14:textId="77777777" w:rsidR="00DB2290" w:rsidRDefault="00DB2290" w:rsidP="00DB2290">
      <w:pPr>
        <w:pStyle w:val="a3"/>
        <w:spacing w:line="276" w:lineRule="auto"/>
        <w:ind w:firstLine="720"/>
      </w:pPr>
      <w:r w:rsidRPr="00866EA1">
        <w:t>в том числе самостоятельная работа</w:t>
      </w:r>
      <w:r w:rsidRPr="00521CB4">
        <w:t xml:space="preserve"> </w:t>
      </w:r>
      <w:r>
        <w:t xml:space="preserve"> </w:t>
      </w:r>
    </w:p>
    <w:p w14:paraId="6AB2BD5E" w14:textId="77777777" w:rsidR="00DB2290" w:rsidRPr="00521CB4" w:rsidRDefault="00DB2290" w:rsidP="00DB2290">
      <w:pPr>
        <w:pStyle w:val="a3"/>
        <w:spacing w:line="276" w:lineRule="auto"/>
      </w:pPr>
      <w:r w:rsidRPr="00521CB4">
        <w:t>практики,</w:t>
      </w:r>
      <w:r w:rsidRPr="00521CB4">
        <w:rPr>
          <w:spacing w:val="-1"/>
        </w:rPr>
        <w:t xml:space="preserve"> </w:t>
      </w:r>
      <w:r w:rsidRPr="00521CB4">
        <w:t>в</w:t>
      </w:r>
      <w:r w:rsidRPr="00521CB4">
        <w:rPr>
          <w:spacing w:val="-2"/>
        </w:rPr>
        <w:t xml:space="preserve"> </w:t>
      </w:r>
      <w:r w:rsidRPr="00521CB4">
        <w:t>том</w:t>
      </w:r>
      <w:r w:rsidRPr="00521CB4">
        <w:rPr>
          <w:spacing w:val="-1"/>
        </w:rPr>
        <w:t xml:space="preserve"> </w:t>
      </w:r>
      <w:r w:rsidRPr="00521CB4">
        <w:t>числе:</w:t>
      </w:r>
      <w:r w:rsidRPr="00521CB4">
        <w:rPr>
          <w:spacing w:val="56"/>
        </w:rPr>
        <w:t xml:space="preserve"> </w:t>
      </w:r>
      <w:r w:rsidRPr="00521CB4">
        <w:t>учебная</w:t>
      </w:r>
      <w:r w:rsidRPr="00521CB4">
        <w:rPr>
          <w:spacing w:val="-1"/>
        </w:rPr>
        <w:t xml:space="preserve"> </w:t>
      </w:r>
      <w:r w:rsidRPr="00521CB4">
        <w:sym w:font="Symbol" w:char="F02D"/>
      </w:r>
      <w:r w:rsidRPr="00521CB4">
        <w:rPr>
          <w:spacing w:val="-1"/>
        </w:rPr>
        <w:t xml:space="preserve"> </w:t>
      </w:r>
      <w:r w:rsidRPr="00521CB4">
        <w:t>72</w:t>
      </w:r>
      <w:r w:rsidRPr="00521CB4">
        <w:rPr>
          <w:spacing w:val="-1"/>
        </w:rPr>
        <w:t xml:space="preserve"> </w:t>
      </w:r>
    </w:p>
    <w:p w14:paraId="6617BC94" w14:textId="77777777" w:rsidR="00DB2290" w:rsidRPr="00521CB4" w:rsidRDefault="00DB2290" w:rsidP="00DB2290">
      <w:pPr>
        <w:pStyle w:val="a3"/>
        <w:spacing w:line="276" w:lineRule="auto"/>
        <w:ind w:firstLine="2410"/>
      </w:pPr>
      <w:r w:rsidRPr="00521CB4">
        <w:t>производственная</w:t>
      </w:r>
      <w:r w:rsidRPr="00521CB4">
        <w:rPr>
          <w:spacing w:val="56"/>
        </w:rPr>
        <w:t xml:space="preserve"> </w:t>
      </w:r>
      <w:r w:rsidRPr="00521CB4">
        <w:sym w:font="Symbol" w:char="F02D"/>
      </w:r>
      <w:r w:rsidRPr="00521CB4">
        <w:t xml:space="preserve"> 72</w:t>
      </w:r>
      <w:r w:rsidRPr="00521CB4">
        <w:rPr>
          <w:spacing w:val="-2"/>
        </w:rPr>
        <w:t xml:space="preserve"> </w:t>
      </w:r>
    </w:p>
    <w:p w14:paraId="37AA5627" w14:textId="77777777" w:rsidR="00DB2290" w:rsidRPr="00521CB4" w:rsidRDefault="00DB2290" w:rsidP="00DB2290">
      <w:pPr>
        <w:spacing w:line="276" w:lineRule="auto"/>
        <w:rPr>
          <w:sz w:val="24"/>
          <w:szCs w:val="24"/>
        </w:rPr>
      </w:pPr>
      <w:r w:rsidRPr="00521CB4">
        <w:rPr>
          <w:sz w:val="24"/>
          <w:szCs w:val="24"/>
        </w:rPr>
        <w:t xml:space="preserve">Промежуточная аттестация – 24 </w:t>
      </w:r>
    </w:p>
    <w:p w14:paraId="0761A71A" w14:textId="48545335" w:rsidR="00F32182" w:rsidRDefault="00F32182" w:rsidP="00F32182">
      <w:pPr>
        <w:pStyle w:val="a5"/>
        <w:tabs>
          <w:tab w:val="left" w:pos="0"/>
        </w:tabs>
        <w:spacing w:before="96" w:after="8"/>
        <w:ind w:left="0" w:firstLine="0"/>
        <w:rPr>
          <w:sz w:val="24"/>
        </w:rPr>
      </w:pPr>
    </w:p>
    <w:p w14:paraId="6608EC06" w14:textId="7F537EDD" w:rsidR="00F32182" w:rsidRDefault="00F32182" w:rsidP="00F32182">
      <w:pPr>
        <w:pStyle w:val="a5"/>
        <w:tabs>
          <w:tab w:val="left" w:pos="0"/>
        </w:tabs>
        <w:spacing w:before="96" w:after="8"/>
        <w:ind w:left="0" w:firstLine="0"/>
        <w:rPr>
          <w:sz w:val="24"/>
        </w:rPr>
      </w:pPr>
    </w:p>
    <w:p w14:paraId="4136D893" w14:textId="701F55A4" w:rsidR="00F32182" w:rsidRDefault="00F32182" w:rsidP="00F32182">
      <w:pPr>
        <w:pStyle w:val="a5"/>
        <w:tabs>
          <w:tab w:val="left" w:pos="0"/>
        </w:tabs>
        <w:spacing w:before="96" w:after="8"/>
        <w:ind w:left="0" w:firstLine="0"/>
        <w:rPr>
          <w:sz w:val="24"/>
        </w:rPr>
      </w:pPr>
    </w:p>
    <w:p w14:paraId="7D257766" w14:textId="0F8FA2DC" w:rsidR="00F32182" w:rsidRDefault="00F32182" w:rsidP="00F32182">
      <w:pPr>
        <w:pStyle w:val="a5"/>
        <w:tabs>
          <w:tab w:val="left" w:pos="0"/>
        </w:tabs>
        <w:spacing w:before="96" w:after="8"/>
        <w:ind w:left="0" w:firstLine="0"/>
        <w:rPr>
          <w:sz w:val="24"/>
        </w:rPr>
      </w:pPr>
    </w:p>
    <w:p w14:paraId="14678FBE" w14:textId="640219E1" w:rsidR="00F32182" w:rsidRDefault="00F32182" w:rsidP="00F32182">
      <w:pPr>
        <w:pStyle w:val="a5"/>
        <w:tabs>
          <w:tab w:val="left" w:pos="0"/>
        </w:tabs>
        <w:spacing w:before="96" w:after="8"/>
        <w:ind w:left="0" w:firstLine="0"/>
        <w:rPr>
          <w:sz w:val="24"/>
        </w:rPr>
      </w:pPr>
    </w:p>
    <w:p w14:paraId="3FA7ACDF" w14:textId="1E9FC294" w:rsidR="00F32182" w:rsidRDefault="00F32182" w:rsidP="00F32182">
      <w:pPr>
        <w:pStyle w:val="a5"/>
        <w:tabs>
          <w:tab w:val="left" w:pos="0"/>
        </w:tabs>
        <w:spacing w:before="96" w:after="8"/>
        <w:ind w:left="0" w:firstLine="0"/>
        <w:rPr>
          <w:sz w:val="24"/>
        </w:rPr>
      </w:pPr>
    </w:p>
    <w:p w14:paraId="71F859E4" w14:textId="5F9D6D86" w:rsidR="00F32182" w:rsidRDefault="00F32182" w:rsidP="00F32182">
      <w:pPr>
        <w:pStyle w:val="a5"/>
        <w:tabs>
          <w:tab w:val="left" w:pos="0"/>
        </w:tabs>
        <w:spacing w:before="96" w:after="8"/>
        <w:ind w:left="0" w:firstLine="0"/>
        <w:rPr>
          <w:sz w:val="24"/>
        </w:rPr>
      </w:pPr>
    </w:p>
    <w:p w14:paraId="357F8486" w14:textId="780BD028" w:rsidR="00F32182" w:rsidRDefault="00F32182" w:rsidP="00F32182">
      <w:pPr>
        <w:pStyle w:val="a5"/>
        <w:tabs>
          <w:tab w:val="left" w:pos="0"/>
        </w:tabs>
        <w:spacing w:before="96" w:after="8"/>
        <w:ind w:left="0" w:firstLine="0"/>
        <w:rPr>
          <w:sz w:val="24"/>
        </w:rPr>
      </w:pPr>
    </w:p>
    <w:p w14:paraId="783D99AC" w14:textId="6E3D4129" w:rsidR="00F32182" w:rsidRDefault="00F32182" w:rsidP="00F32182">
      <w:pPr>
        <w:pStyle w:val="a5"/>
        <w:tabs>
          <w:tab w:val="left" w:pos="0"/>
        </w:tabs>
        <w:spacing w:before="96" w:after="8"/>
        <w:ind w:left="0" w:firstLine="0"/>
        <w:rPr>
          <w:sz w:val="24"/>
        </w:rPr>
      </w:pPr>
    </w:p>
    <w:p w14:paraId="3EF9AE77" w14:textId="77777777" w:rsidR="00F32182" w:rsidRDefault="00F32182" w:rsidP="00F32182">
      <w:pPr>
        <w:pStyle w:val="a5"/>
        <w:tabs>
          <w:tab w:val="left" w:pos="0"/>
        </w:tabs>
        <w:spacing w:before="96" w:after="8"/>
        <w:ind w:left="0" w:firstLine="0"/>
        <w:rPr>
          <w:sz w:val="24"/>
        </w:rPr>
      </w:pPr>
    </w:p>
    <w:p w14:paraId="5C531FE5" w14:textId="7BFB6E40" w:rsidR="00F32182" w:rsidRDefault="00F32182" w:rsidP="00F32182">
      <w:pPr>
        <w:pStyle w:val="a5"/>
        <w:tabs>
          <w:tab w:val="left" w:pos="0"/>
        </w:tabs>
        <w:spacing w:before="96" w:after="8"/>
        <w:ind w:left="0" w:firstLine="0"/>
        <w:rPr>
          <w:sz w:val="24"/>
        </w:rPr>
      </w:pPr>
    </w:p>
    <w:p w14:paraId="77C19A30" w14:textId="594516E7" w:rsidR="00F32182" w:rsidRDefault="00F32182" w:rsidP="00F32182">
      <w:pPr>
        <w:pStyle w:val="a5"/>
        <w:tabs>
          <w:tab w:val="left" w:pos="0"/>
        </w:tabs>
        <w:spacing w:before="96" w:after="8"/>
        <w:ind w:left="0" w:firstLine="0"/>
        <w:rPr>
          <w:sz w:val="24"/>
        </w:rPr>
      </w:pPr>
    </w:p>
    <w:p w14:paraId="4A8C724F" w14:textId="090A2B1A" w:rsidR="00F32182" w:rsidRDefault="00F32182" w:rsidP="00F32182">
      <w:pPr>
        <w:pStyle w:val="a5"/>
        <w:tabs>
          <w:tab w:val="left" w:pos="0"/>
        </w:tabs>
        <w:spacing w:before="96" w:after="8"/>
        <w:ind w:left="0" w:firstLine="0"/>
        <w:rPr>
          <w:sz w:val="24"/>
        </w:rPr>
      </w:pPr>
    </w:p>
    <w:p w14:paraId="66243539" w14:textId="161AAF11" w:rsidR="00F32182" w:rsidRDefault="00F32182" w:rsidP="00F32182">
      <w:pPr>
        <w:pStyle w:val="a5"/>
        <w:tabs>
          <w:tab w:val="left" w:pos="0"/>
        </w:tabs>
        <w:spacing w:before="96" w:after="8"/>
        <w:ind w:left="0" w:firstLine="0"/>
        <w:rPr>
          <w:sz w:val="24"/>
        </w:rPr>
      </w:pPr>
    </w:p>
    <w:p w14:paraId="18BACD1C" w14:textId="77777777" w:rsidR="00F32182" w:rsidRPr="00F32182" w:rsidRDefault="00F32182" w:rsidP="00F32182">
      <w:pPr>
        <w:pStyle w:val="a5"/>
        <w:tabs>
          <w:tab w:val="left" w:pos="0"/>
        </w:tabs>
        <w:spacing w:before="96" w:after="8"/>
        <w:ind w:left="0" w:firstLine="0"/>
        <w:rPr>
          <w:sz w:val="20"/>
        </w:rPr>
      </w:pPr>
    </w:p>
    <w:p w14:paraId="63D9347C" w14:textId="77777777" w:rsidR="00682A38" w:rsidRDefault="00682A38" w:rsidP="00F32182">
      <w:pPr>
        <w:tabs>
          <w:tab w:val="left" w:pos="0"/>
        </w:tabs>
        <w:spacing w:line="276" w:lineRule="auto"/>
        <w:rPr>
          <w:sz w:val="24"/>
          <w:szCs w:val="24"/>
        </w:rPr>
      </w:pPr>
    </w:p>
    <w:p w14:paraId="2F275040" w14:textId="3F921FC2" w:rsidR="00F32182" w:rsidRPr="00521CB4" w:rsidRDefault="00F32182" w:rsidP="00521CB4">
      <w:pPr>
        <w:spacing w:line="276" w:lineRule="auto"/>
        <w:rPr>
          <w:sz w:val="24"/>
          <w:szCs w:val="24"/>
        </w:rPr>
        <w:sectPr w:rsidR="00F32182" w:rsidRPr="00521CB4" w:rsidSect="00F32182">
          <w:footerReference w:type="default" r:id="rId18"/>
          <w:pgSz w:w="11910" w:h="16850"/>
          <w:pgMar w:top="1134" w:right="851" w:bottom="1134" w:left="1701" w:header="454" w:footer="510" w:gutter="0"/>
          <w:cols w:space="720"/>
          <w:docGrid w:linePitch="299"/>
        </w:sectPr>
      </w:pPr>
    </w:p>
    <w:p w14:paraId="2CA0EDFA" w14:textId="77777777" w:rsidR="00F22B15" w:rsidRDefault="00051857" w:rsidP="00D23C83">
      <w:pPr>
        <w:pStyle w:val="2"/>
        <w:numPr>
          <w:ilvl w:val="1"/>
          <w:numId w:val="86"/>
        </w:numPr>
        <w:tabs>
          <w:tab w:val="left" w:pos="3798"/>
        </w:tabs>
        <w:spacing w:before="64"/>
        <w:ind w:left="3798"/>
      </w:pPr>
      <w:bookmarkStart w:id="94" w:name="_Toc132708478"/>
      <w:bookmarkStart w:id="95" w:name="_Toc132981718"/>
      <w:r>
        <w:lastRenderedPageBreak/>
        <w:t>СТРУКТУРА</w:t>
      </w:r>
      <w:r>
        <w:rPr>
          <w:spacing w:val="1"/>
        </w:rPr>
        <w:t xml:space="preserve"> </w:t>
      </w:r>
      <w:r>
        <w:t>И</w:t>
      </w:r>
      <w:r>
        <w:rPr>
          <w:spacing w:val="-2"/>
        </w:rPr>
        <w:t xml:space="preserve"> </w:t>
      </w:r>
      <w:r>
        <w:t>СОДЕРЖАНИЕ</w:t>
      </w:r>
      <w:r>
        <w:rPr>
          <w:spacing w:val="-3"/>
        </w:rPr>
        <w:t xml:space="preserve"> </w:t>
      </w:r>
      <w:r>
        <w:t>ПРОФЕССИОНАЛЬНОГО</w:t>
      </w:r>
      <w:r>
        <w:rPr>
          <w:spacing w:val="-2"/>
        </w:rPr>
        <w:t xml:space="preserve"> </w:t>
      </w:r>
      <w:r>
        <w:t>МОДУЛЯ</w:t>
      </w:r>
      <w:bookmarkEnd w:id="94"/>
      <w:bookmarkEnd w:id="95"/>
    </w:p>
    <w:p w14:paraId="34D64B3D" w14:textId="77777777" w:rsidR="00F22B15" w:rsidRDefault="00051857" w:rsidP="00D23C83">
      <w:pPr>
        <w:pStyle w:val="a5"/>
        <w:numPr>
          <w:ilvl w:val="1"/>
          <w:numId w:val="85"/>
        </w:numPr>
        <w:tabs>
          <w:tab w:val="left" w:pos="1504"/>
        </w:tabs>
        <w:spacing w:before="42" w:after="42"/>
        <w:ind w:hanging="421"/>
        <w:rPr>
          <w:b/>
          <w:sz w:val="24"/>
        </w:rPr>
      </w:pPr>
      <w:r>
        <w:rPr>
          <w:b/>
          <w:sz w:val="24"/>
        </w:rPr>
        <w:t>Структура</w:t>
      </w:r>
      <w:r>
        <w:rPr>
          <w:b/>
          <w:spacing w:val="-4"/>
          <w:sz w:val="24"/>
        </w:rPr>
        <w:t xml:space="preserve"> </w:t>
      </w:r>
      <w:r>
        <w:rPr>
          <w:b/>
          <w:sz w:val="24"/>
        </w:rPr>
        <w:t>профессионального</w:t>
      </w:r>
      <w:r>
        <w:rPr>
          <w:b/>
          <w:spacing w:val="-3"/>
          <w:sz w:val="24"/>
        </w:rPr>
        <w:t xml:space="preserve"> </w:t>
      </w:r>
      <w:r>
        <w:rPr>
          <w:b/>
          <w:sz w:val="24"/>
        </w:rPr>
        <w:t>модуля</w:t>
      </w:r>
    </w:p>
    <w:tbl>
      <w:tblPr>
        <w:tblStyle w:val="TableNormal"/>
        <w:tblW w:w="1519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0"/>
        <w:gridCol w:w="3154"/>
        <w:gridCol w:w="1025"/>
        <w:gridCol w:w="862"/>
        <w:gridCol w:w="711"/>
        <w:gridCol w:w="1534"/>
        <w:gridCol w:w="1385"/>
        <w:gridCol w:w="1575"/>
        <w:gridCol w:w="527"/>
        <w:gridCol w:w="937"/>
        <w:gridCol w:w="1779"/>
      </w:tblGrid>
      <w:tr w:rsidR="00F22B15" w14:paraId="5ACDC7A8" w14:textId="77777777" w:rsidTr="00D5653D">
        <w:trPr>
          <w:trHeight w:val="484"/>
        </w:trPr>
        <w:tc>
          <w:tcPr>
            <w:tcW w:w="1710" w:type="dxa"/>
            <w:vMerge w:val="restart"/>
          </w:tcPr>
          <w:p w14:paraId="1C113E93" w14:textId="77777777" w:rsidR="00F22B15" w:rsidRDefault="00F22B15">
            <w:pPr>
              <w:pStyle w:val="TableParagraph"/>
              <w:rPr>
                <w:b/>
              </w:rPr>
            </w:pPr>
          </w:p>
          <w:p w14:paraId="5C9A57F4" w14:textId="77777777" w:rsidR="00F22B15" w:rsidRDefault="00F22B15">
            <w:pPr>
              <w:pStyle w:val="TableParagraph"/>
              <w:rPr>
                <w:b/>
              </w:rPr>
            </w:pPr>
          </w:p>
          <w:p w14:paraId="282D2194" w14:textId="77777777" w:rsidR="00F22B15" w:rsidRDefault="00F22B15">
            <w:pPr>
              <w:pStyle w:val="TableParagraph"/>
              <w:spacing w:before="4"/>
              <w:rPr>
                <w:b/>
                <w:sz w:val="21"/>
              </w:rPr>
            </w:pPr>
          </w:p>
          <w:p w14:paraId="666E00DB" w14:textId="77777777" w:rsidR="00F22B15" w:rsidRDefault="00051857">
            <w:pPr>
              <w:pStyle w:val="TableParagraph"/>
              <w:ind w:left="47" w:right="41"/>
              <w:jc w:val="center"/>
              <w:rPr>
                <w:sz w:val="20"/>
              </w:rPr>
            </w:pPr>
            <w:r>
              <w:rPr>
                <w:sz w:val="20"/>
              </w:rPr>
              <w:t>Коды</w:t>
            </w:r>
          </w:p>
          <w:p w14:paraId="2523C673" w14:textId="77777777" w:rsidR="00F22B15" w:rsidRDefault="00051857">
            <w:pPr>
              <w:pStyle w:val="TableParagraph"/>
              <w:ind w:left="52" w:right="41"/>
              <w:jc w:val="center"/>
              <w:rPr>
                <w:sz w:val="20"/>
              </w:rPr>
            </w:pPr>
            <w:r>
              <w:rPr>
                <w:spacing w:val="-1"/>
                <w:sz w:val="20"/>
              </w:rPr>
              <w:t>профессиональных</w:t>
            </w:r>
            <w:r>
              <w:rPr>
                <w:spacing w:val="-47"/>
                <w:sz w:val="20"/>
              </w:rPr>
              <w:t xml:space="preserve"> </w:t>
            </w:r>
            <w:r>
              <w:rPr>
                <w:sz w:val="20"/>
              </w:rPr>
              <w:t>общих</w:t>
            </w:r>
          </w:p>
          <w:p w14:paraId="6880EB0A" w14:textId="77777777" w:rsidR="00F22B15" w:rsidRDefault="00051857">
            <w:pPr>
              <w:pStyle w:val="TableParagraph"/>
              <w:spacing w:line="228" w:lineRule="exact"/>
              <w:ind w:left="47" w:right="41"/>
              <w:jc w:val="center"/>
              <w:rPr>
                <w:sz w:val="20"/>
              </w:rPr>
            </w:pPr>
            <w:r>
              <w:rPr>
                <w:sz w:val="20"/>
              </w:rPr>
              <w:t>компетенций</w:t>
            </w:r>
          </w:p>
        </w:tc>
        <w:tc>
          <w:tcPr>
            <w:tcW w:w="3154" w:type="dxa"/>
            <w:vMerge w:val="restart"/>
          </w:tcPr>
          <w:p w14:paraId="34C5C07D" w14:textId="77777777" w:rsidR="00F22B15" w:rsidRDefault="00F22B15">
            <w:pPr>
              <w:pStyle w:val="TableParagraph"/>
              <w:rPr>
                <w:b/>
              </w:rPr>
            </w:pPr>
          </w:p>
          <w:p w14:paraId="21765DCB" w14:textId="77777777" w:rsidR="00F22B15" w:rsidRDefault="00F22B15">
            <w:pPr>
              <w:pStyle w:val="TableParagraph"/>
              <w:rPr>
                <w:b/>
              </w:rPr>
            </w:pPr>
          </w:p>
          <w:p w14:paraId="54F8FB2E" w14:textId="77777777" w:rsidR="00F22B15" w:rsidRDefault="00F22B15">
            <w:pPr>
              <w:pStyle w:val="TableParagraph"/>
              <w:rPr>
                <w:b/>
              </w:rPr>
            </w:pPr>
          </w:p>
          <w:p w14:paraId="6EC8E3A8" w14:textId="77777777" w:rsidR="00F22B15" w:rsidRDefault="00F22B15">
            <w:pPr>
              <w:pStyle w:val="TableParagraph"/>
              <w:spacing w:before="4"/>
              <w:rPr>
                <w:b/>
                <w:sz w:val="19"/>
              </w:rPr>
            </w:pPr>
          </w:p>
          <w:p w14:paraId="2BD29CF8" w14:textId="77777777" w:rsidR="00F22B15" w:rsidRDefault="00051857">
            <w:pPr>
              <w:pStyle w:val="TableParagraph"/>
              <w:ind w:left="398" w:right="380" w:firstLine="151"/>
              <w:rPr>
                <w:sz w:val="20"/>
              </w:rPr>
            </w:pPr>
            <w:r>
              <w:rPr>
                <w:sz w:val="20"/>
              </w:rPr>
              <w:t>Наименования разделов</w:t>
            </w:r>
            <w:r>
              <w:rPr>
                <w:spacing w:val="1"/>
                <w:sz w:val="20"/>
              </w:rPr>
              <w:t xml:space="preserve"> </w:t>
            </w:r>
            <w:r>
              <w:rPr>
                <w:sz w:val="20"/>
              </w:rPr>
              <w:t>профессионального</w:t>
            </w:r>
            <w:r>
              <w:rPr>
                <w:spacing w:val="-10"/>
                <w:sz w:val="20"/>
              </w:rPr>
              <w:t xml:space="preserve"> </w:t>
            </w:r>
            <w:r>
              <w:rPr>
                <w:sz w:val="20"/>
              </w:rPr>
              <w:t>модуля</w:t>
            </w:r>
          </w:p>
        </w:tc>
        <w:tc>
          <w:tcPr>
            <w:tcW w:w="1025" w:type="dxa"/>
            <w:vMerge w:val="restart"/>
          </w:tcPr>
          <w:p w14:paraId="49DC902A" w14:textId="77777777" w:rsidR="00F22B15" w:rsidRDefault="00F22B15">
            <w:pPr>
              <w:pStyle w:val="TableParagraph"/>
              <w:rPr>
                <w:b/>
              </w:rPr>
            </w:pPr>
          </w:p>
          <w:p w14:paraId="2D936C55" w14:textId="77777777" w:rsidR="00F22B15" w:rsidRDefault="00F22B15">
            <w:pPr>
              <w:pStyle w:val="TableParagraph"/>
              <w:rPr>
                <w:b/>
              </w:rPr>
            </w:pPr>
          </w:p>
          <w:p w14:paraId="0BAFC0E3" w14:textId="77777777" w:rsidR="00F22B15" w:rsidRDefault="00F22B15">
            <w:pPr>
              <w:pStyle w:val="TableParagraph"/>
              <w:rPr>
                <w:b/>
              </w:rPr>
            </w:pPr>
          </w:p>
          <w:p w14:paraId="70878D4B" w14:textId="77777777" w:rsidR="00F22B15" w:rsidRDefault="00F22B15">
            <w:pPr>
              <w:pStyle w:val="TableParagraph"/>
              <w:spacing w:before="4"/>
              <w:rPr>
                <w:b/>
                <w:sz w:val="19"/>
              </w:rPr>
            </w:pPr>
          </w:p>
          <w:p w14:paraId="1B44655E" w14:textId="77777777" w:rsidR="00F22B15" w:rsidRDefault="00051857">
            <w:pPr>
              <w:pStyle w:val="TableParagraph"/>
              <w:ind w:left="347" w:right="213" w:hanging="108"/>
              <w:rPr>
                <w:sz w:val="20"/>
              </w:rPr>
            </w:pPr>
            <w:r>
              <w:rPr>
                <w:sz w:val="20"/>
              </w:rPr>
              <w:t>Всего,</w:t>
            </w:r>
            <w:r>
              <w:rPr>
                <w:spacing w:val="-47"/>
                <w:sz w:val="20"/>
              </w:rPr>
              <w:t xml:space="preserve"> </w:t>
            </w:r>
            <w:r>
              <w:rPr>
                <w:sz w:val="20"/>
              </w:rPr>
              <w:t>час.</w:t>
            </w:r>
          </w:p>
        </w:tc>
        <w:tc>
          <w:tcPr>
            <w:tcW w:w="862" w:type="dxa"/>
            <w:vMerge w:val="restart"/>
            <w:textDirection w:val="btLr"/>
          </w:tcPr>
          <w:p w14:paraId="29F18903" w14:textId="77777777" w:rsidR="00F22B15" w:rsidRDefault="00051857">
            <w:pPr>
              <w:pStyle w:val="TableParagraph"/>
              <w:spacing w:before="127"/>
              <w:ind w:left="609" w:firstLine="2"/>
              <w:rPr>
                <w:sz w:val="20"/>
              </w:rPr>
            </w:pPr>
            <w:r>
              <w:rPr>
                <w:sz w:val="20"/>
              </w:rPr>
              <w:t>В</w:t>
            </w:r>
            <w:r>
              <w:rPr>
                <w:spacing w:val="-2"/>
                <w:sz w:val="20"/>
              </w:rPr>
              <w:t xml:space="preserve"> </w:t>
            </w:r>
            <w:r>
              <w:rPr>
                <w:sz w:val="20"/>
              </w:rPr>
              <w:t>т.ч.</w:t>
            </w:r>
            <w:r>
              <w:rPr>
                <w:spacing w:val="-1"/>
                <w:sz w:val="20"/>
              </w:rPr>
              <w:t xml:space="preserve"> </w:t>
            </w:r>
            <w:r>
              <w:rPr>
                <w:sz w:val="20"/>
              </w:rPr>
              <w:t>в</w:t>
            </w:r>
            <w:r>
              <w:rPr>
                <w:spacing w:val="-1"/>
                <w:sz w:val="20"/>
              </w:rPr>
              <w:t xml:space="preserve"> </w:t>
            </w:r>
            <w:r>
              <w:rPr>
                <w:sz w:val="20"/>
              </w:rPr>
              <w:t>форме</w:t>
            </w:r>
          </w:p>
          <w:p w14:paraId="322204F8" w14:textId="77777777" w:rsidR="00F22B15" w:rsidRDefault="00051857">
            <w:pPr>
              <w:pStyle w:val="TableParagraph"/>
              <w:spacing w:before="8" w:line="230" w:lineRule="atLeast"/>
              <w:ind w:left="729" w:right="598" w:hanging="120"/>
              <w:rPr>
                <w:sz w:val="20"/>
              </w:rPr>
            </w:pPr>
            <w:r>
              <w:rPr>
                <w:spacing w:val="-1"/>
                <w:sz w:val="20"/>
              </w:rPr>
              <w:t>практической.</w:t>
            </w:r>
            <w:r>
              <w:rPr>
                <w:spacing w:val="-47"/>
                <w:sz w:val="20"/>
              </w:rPr>
              <w:t xml:space="preserve"> </w:t>
            </w:r>
            <w:r>
              <w:rPr>
                <w:sz w:val="20"/>
              </w:rPr>
              <w:t>подготовки</w:t>
            </w:r>
          </w:p>
        </w:tc>
        <w:tc>
          <w:tcPr>
            <w:tcW w:w="8448" w:type="dxa"/>
            <w:gridSpan w:val="7"/>
          </w:tcPr>
          <w:p w14:paraId="5E255F81" w14:textId="77777777" w:rsidR="00F22B15" w:rsidRDefault="00051857">
            <w:pPr>
              <w:pStyle w:val="TableParagraph"/>
              <w:spacing w:line="223" w:lineRule="exact"/>
              <w:ind w:left="2364" w:right="2360"/>
              <w:jc w:val="center"/>
              <w:rPr>
                <w:sz w:val="20"/>
              </w:rPr>
            </w:pPr>
            <w:r>
              <w:rPr>
                <w:sz w:val="20"/>
              </w:rPr>
              <w:t>Объем</w:t>
            </w:r>
            <w:r>
              <w:rPr>
                <w:spacing w:val="-4"/>
                <w:sz w:val="20"/>
              </w:rPr>
              <w:t xml:space="preserve"> </w:t>
            </w:r>
            <w:r>
              <w:rPr>
                <w:sz w:val="20"/>
              </w:rPr>
              <w:t>профессионального</w:t>
            </w:r>
            <w:r>
              <w:rPr>
                <w:spacing w:val="-1"/>
                <w:sz w:val="20"/>
              </w:rPr>
              <w:t xml:space="preserve"> </w:t>
            </w:r>
            <w:r>
              <w:rPr>
                <w:sz w:val="20"/>
              </w:rPr>
              <w:t>модуля,</w:t>
            </w:r>
            <w:r>
              <w:rPr>
                <w:spacing w:val="-4"/>
                <w:sz w:val="20"/>
              </w:rPr>
              <w:t xml:space="preserve"> </w:t>
            </w:r>
            <w:proofErr w:type="spellStart"/>
            <w:r>
              <w:rPr>
                <w:sz w:val="20"/>
              </w:rPr>
              <w:t>ак</w:t>
            </w:r>
            <w:proofErr w:type="spellEnd"/>
            <w:r>
              <w:rPr>
                <w:sz w:val="20"/>
              </w:rPr>
              <w:t>.</w:t>
            </w:r>
            <w:r>
              <w:rPr>
                <w:spacing w:val="-4"/>
                <w:sz w:val="20"/>
              </w:rPr>
              <w:t xml:space="preserve"> </w:t>
            </w:r>
            <w:r>
              <w:rPr>
                <w:sz w:val="20"/>
              </w:rPr>
              <w:t>час.</w:t>
            </w:r>
          </w:p>
        </w:tc>
      </w:tr>
      <w:tr w:rsidR="00F22B15" w14:paraId="5D9737A4" w14:textId="77777777" w:rsidTr="00D5653D">
        <w:trPr>
          <w:trHeight w:val="251"/>
        </w:trPr>
        <w:tc>
          <w:tcPr>
            <w:tcW w:w="1710" w:type="dxa"/>
            <w:vMerge/>
            <w:tcBorders>
              <w:top w:val="nil"/>
            </w:tcBorders>
          </w:tcPr>
          <w:p w14:paraId="2371522C" w14:textId="77777777" w:rsidR="00F22B15" w:rsidRDefault="00F22B15">
            <w:pPr>
              <w:rPr>
                <w:sz w:val="2"/>
                <w:szCs w:val="2"/>
              </w:rPr>
            </w:pPr>
          </w:p>
        </w:tc>
        <w:tc>
          <w:tcPr>
            <w:tcW w:w="3154" w:type="dxa"/>
            <w:vMerge/>
            <w:tcBorders>
              <w:top w:val="nil"/>
            </w:tcBorders>
          </w:tcPr>
          <w:p w14:paraId="4D6A292A" w14:textId="77777777" w:rsidR="00F22B15" w:rsidRDefault="00F22B15">
            <w:pPr>
              <w:rPr>
                <w:sz w:val="2"/>
                <w:szCs w:val="2"/>
              </w:rPr>
            </w:pPr>
          </w:p>
        </w:tc>
        <w:tc>
          <w:tcPr>
            <w:tcW w:w="1025" w:type="dxa"/>
            <w:vMerge/>
            <w:tcBorders>
              <w:top w:val="nil"/>
            </w:tcBorders>
          </w:tcPr>
          <w:p w14:paraId="7CBA1F86" w14:textId="77777777" w:rsidR="00F22B15" w:rsidRDefault="00F22B15">
            <w:pPr>
              <w:rPr>
                <w:sz w:val="2"/>
                <w:szCs w:val="2"/>
              </w:rPr>
            </w:pPr>
          </w:p>
        </w:tc>
        <w:tc>
          <w:tcPr>
            <w:tcW w:w="862" w:type="dxa"/>
            <w:vMerge/>
            <w:tcBorders>
              <w:top w:val="nil"/>
            </w:tcBorders>
            <w:textDirection w:val="btLr"/>
          </w:tcPr>
          <w:p w14:paraId="0B584DC5" w14:textId="77777777" w:rsidR="00F22B15" w:rsidRDefault="00F22B15">
            <w:pPr>
              <w:rPr>
                <w:sz w:val="2"/>
                <w:szCs w:val="2"/>
              </w:rPr>
            </w:pPr>
          </w:p>
        </w:tc>
        <w:tc>
          <w:tcPr>
            <w:tcW w:w="5732" w:type="dxa"/>
            <w:gridSpan w:val="5"/>
          </w:tcPr>
          <w:p w14:paraId="55AC3C3B" w14:textId="77777777" w:rsidR="00F22B15" w:rsidRDefault="00051857">
            <w:pPr>
              <w:pStyle w:val="TableParagraph"/>
              <w:spacing w:line="232" w:lineRule="exact"/>
              <w:ind w:left="2012" w:right="1975"/>
              <w:jc w:val="center"/>
            </w:pPr>
            <w:r>
              <w:t>Обучение</w:t>
            </w:r>
            <w:r>
              <w:rPr>
                <w:spacing w:val="-1"/>
              </w:rPr>
              <w:t xml:space="preserve"> </w:t>
            </w:r>
            <w:r>
              <w:t>по</w:t>
            </w:r>
            <w:r>
              <w:rPr>
                <w:spacing w:val="-1"/>
              </w:rPr>
              <w:t xml:space="preserve"> </w:t>
            </w:r>
            <w:r>
              <w:t>МДК</w:t>
            </w:r>
          </w:p>
        </w:tc>
        <w:tc>
          <w:tcPr>
            <w:tcW w:w="2716" w:type="dxa"/>
            <w:gridSpan w:val="2"/>
            <w:vMerge w:val="restart"/>
          </w:tcPr>
          <w:p w14:paraId="4B8F9014" w14:textId="77777777" w:rsidR="00F22B15" w:rsidRDefault="00051857">
            <w:pPr>
              <w:pStyle w:val="TableParagraph"/>
              <w:spacing w:before="125"/>
              <w:ind w:left="886"/>
            </w:pPr>
            <w:r>
              <w:t>Практики</w:t>
            </w:r>
          </w:p>
        </w:tc>
      </w:tr>
      <w:tr w:rsidR="00F22B15" w14:paraId="5A938B2F" w14:textId="77777777" w:rsidTr="00D5653D">
        <w:trPr>
          <w:trHeight w:val="253"/>
        </w:trPr>
        <w:tc>
          <w:tcPr>
            <w:tcW w:w="1710" w:type="dxa"/>
            <w:vMerge/>
            <w:tcBorders>
              <w:top w:val="nil"/>
            </w:tcBorders>
          </w:tcPr>
          <w:p w14:paraId="0D3E6965" w14:textId="77777777" w:rsidR="00F22B15" w:rsidRDefault="00F22B15">
            <w:pPr>
              <w:rPr>
                <w:sz w:val="2"/>
                <w:szCs w:val="2"/>
              </w:rPr>
            </w:pPr>
          </w:p>
        </w:tc>
        <w:tc>
          <w:tcPr>
            <w:tcW w:w="3154" w:type="dxa"/>
            <w:vMerge/>
            <w:tcBorders>
              <w:top w:val="nil"/>
            </w:tcBorders>
          </w:tcPr>
          <w:p w14:paraId="2E5E00DD" w14:textId="77777777" w:rsidR="00F22B15" w:rsidRDefault="00F22B15">
            <w:pPr>
              <w:rPr>
                <w:sz w:val="2"/>
                <w:szCs w:val="2"/>
              </w:rPr>
            </w:pPr>
          </w:p>
        </w:tc>
        <w:tc>
          <w:tcPr>
            <w:tcW w:w="1025" w:type="dxa"/>
            <w:vMerge/>
            <w:tcBorders>
              <w:top w:val="nil"/>
            </w:tcBorders>
          </w:tcPr>
          <w:p w14:paraId="6753E876" w14:textId="77777777" w:rsidR="00F22B15" w:rsidRDefault="00F22B15">
            <w:pPr>
              <w:rPr>
                <w:sz w:val="2"/>
                <w:szCs w:val="2"/>
              </w:rPr>
            </w:pPr>
          </w:p>
        </w:tc>
        <w:tc>
          <w:tcPr>
            <w:tcW w:w="862" w:type="dxa"/>
            <w:vMerge/>
            <w:tcBorders>
              <w:top w:val="nil"/>
            </w:tcBorders>
            <w:textDirection w:val="btLr"/>
          </w:tcPr>
          <w:p w14:paraId="1909F054" w14:textId="77777777" w:rsidR="00F22B15" w:rsidRDefault="00F22B15">
            <w:pPr>
              <w:rPr>
                <w:sz w:val="2"/>
                <w:szCs w:val="2"/>
              </w:rPr>
            </w:pPr>
          </w:p>
        </w:tc>
        <w:tc>
          <w:tcPr>
            <w:tcW w:w="711" w:type="dxa"/>
            <w:vMerge w:val="restart"/>
          </w:tcPr>
          <w:p w14:paraId="2D558ADA" w14:textId="77777777" w:rsidR="00F22B15" w:rsidRDefault="00051857">
            <w:pPr>
              <w:pStyle w:val="TableParagraph"/>
              <w:spacing w:line="225" w:lineRule="exact"/>
              <w:ind w:left="107"/>
              <w:rPr>
                <w:sz w:val="20"/>
              </w:rPr>
            </w:pPr>
            <w:r>
              <w:rPr>
                <w:sz w:val="20"/>
              </w:rPr>
              <w:t>Всего</w:t>
            </w:r>
          </w:p>
        </w:tc>
        <w:tc>
          <w:tcPr>
            <w:tcW w:w="5021" w:type="dxa"/>
            <w:gridSpan w:val="4"/>
          </w:tcPr>
          <w:p w14:paraId="45BC99D9" w14:textId="77777777" w:rsidR="00F22B15" w:rsidRDefault="00051857">
            <w:pPr>
              <w:pStyle w:val="TableParagraph"/>
              <w:spacing w:line="234" w:lineRule="exact"/>
              <w:ind w:left="1963" w:right="1931"/>
              <w:jc w:val="center"/>
            </w:pPr>
            <w:r>
              <w:t>В</w:t>
            </w:r>
            <w:r>
              <w:rPr>
                <w:spacing w:val="-2"/>
              </w:rPr>
              <w:t xml:space="preserve"> </w:t>
            </w:r>
            <w:r>
              <w:t>том</w:t>
            </w:r>
            <w:r>
              <w:rPr>
                <w:spacing w:val="-1"/>
              </w:rPr>
              <w:t xml:space="preserve"> </w:t>
            </w:r>
            <w:r>
              <w:t>числе</w:t>
            </w:r>
          </w:p>
        </w:tc>
        <w:tc>
          <w:tcPr>
            <w:tcW w:w="2716" w:type="dxa"/>
            <w:gridSpan w:val="2"/>
            <w:vMerge/>
            <w:tcBorders>
              <w:top w:val="nil"/>
            </w:tcBorders>
          </w:tcPr>
          <w:p w14:paraId="6F66ECB3" w14:textId="77777777" w:rsidR="00F22B15" w:rsidRDefault="00F22B15">
            <w:pPr>
              <w:rPr>
                <w:sz w:val="2"/>
                <w:szCs w:val="2"/>
              </w:rPr>
            </w:pPr>
          </w:p>
        </w:tc>
      </w:tr>
      <w:tr w:rsidR="00F22B15" w14:paraId="3F8F3BA8" w14:textId="77777777" w:rsidTr="00D5653D">
        <w:trPr>
          <w:trHeight w:val="1416"/>
        </w:trPr>
        <w:tc>
          <w:tcPr>
            <w:tcW w:w="1710" w:type="dxa"/>
            <w:vMerge/>
            <w:tcBorders>
              <w:top w:val="nil"/>
            </w:tcBorders>
          </w:tcPr>
          <w:p w14:paraId="694F6329" w14:textId="77777777" w:rsidR="00F22B15" w:rsidRDefault="00F22B15">
            <w:pPr>
              <w:rPr>
                <w:sz w:val="2"/>
                <w:szCs w:val="2"/>
              </w:rPr>
            </w:pPr>
          </w:p>
        </w:tc>
        <w:tc>
          <w:tcPr>
            <w:tcW w:w="3154" w:type="dxa"/>
            <w:vMerge/>
            <w:tcBorders>
              <w:top w:val="nil"/>
            </w:tcBorders>
          </w:tcPr>
          <w:p w14:paraId="259C1AFA" w14:textId="77777777" w:rsidR="00F22B15" w:rsidRDefault="00F22B15">
            <w:pPr>
              <w:rPr>
                <w:sz w:val="2"/>
                <w:szCs w:val="2"/>
              </w:rPr>
            </w:pPr>
          </w:p>
        </w:tc>
        <w:tc>
          <w:tcPr>
            <w:tcW w:w="1025" w:type="dxa"/>
            <w:vMerge/>
            <w:tcBorders>
              <w:top w:val="nil"/>
            </w:tcBorders>
          </w:tcPr>
          <w:p w14:paraId="70C39EB1" w14:textId="77777777" w:rsidR="00F22B15" w:rsidRDefault="00F22B15">
            <w:pPr>
              <w:rPr>
                <w:sz w:val="2"/>
                <w:szCs w:val="2"/>
              </w:rPr>
            </w:pPr>
          </w:p>
        </w:tc>
        <w:tc>
          <w:tcPr>
            <w:tcW w:w="862" w:type="dxa"/>
            <w:vMerge/>
            <w:tcBorders>
              <w:top w:val="nil"/>
            </w:tcBorders>
            <w:textDirection w:val="btLr"/>
          </w:tcPr>
          <w:p w14:paraId="1BABDD25" w14:textId="77777777" w:rsidR="00F22B15" w:rsidRDefault="00F22B15">
            <w:pPr>
              <w:rPr>
                <w:sz w:val="2"/>
                <w:szCs w:val="2"/>
              </w:rPr>
            </w:pPr>
          </w:p>
        </w:tc>
        <w:tc>
          <w:tcPr>
            <w:tcW w:w="711" w:type="dxa"/>
            <w:vMerge/>
            <w:tcBorders>
              <w:top w:val="nil"/>
            </w:tcBorders>
          </w:tcPr>
          <w:p w14:paraId="2B4F9D33" w14:textId="77777777" w:rsidR="00F22B15" w:rsidRDefault="00F22B15">
            <w:pPr>
              <w:rPr>
                <w:sz w:val="2"/>
                <w:szCs w:val="2"/>
              </w:rPr>
            </w:pPr>
          </w:p>
        </w:tc>
        <w:tc>
          <w:tcPr>
            <w:tcW w:w="1534" w:type="dxa"/>
          </w:tcPr>
          <w:p w14:paraId="284E6F51" w14:textId="77777777" w:rsidR="00F22B15" w:rsidRDefault="00051857">
            <w:pPr>
              <w:pStyle w:val="TableParagraph"/>
              <w:spacing w:before="125"/>
              <w:ind w:left="78" w:right="70" w:hanging="2"/>
              <w:jc w:val="center"/>
              <w:rPr>
                <w:sz w:val="20"/>
              </w:rPr>
            </w:pPr>
            <w:r>
              <w:rPr>
                <w:sz w:val="20"/>
              </w:rPr>
              <w:t>Лабораторных</w:t>
            </w:r>
            <w:proofErr w:type="gramStart"/>
            <w:r>
              <w:rPr>
                <w:sz w:val="20"/>
              </w:rPr>
              <w:t>.</w:t>
            </w:r>
            <w:proofErr w:type="gramEnd"/>
            <w:r>
              <w:rPr>
                <w:spacing w:val="1"/>
                <w:sz w:val="20"/>
              </w:rPr>
              <w:t xml:space="preserve"> </w:t>
            </w:r>
            <w:r>
              <w:rPr>
                <w:spacing w:val="-1"/>
                <w:sz w:val="20"/>
              </w:rPr>
              <w:t>и практических.</w:t>
            </w:r>
            <w:r>
              <w:rPr>
                <w:spacing w:val="-47"/>
                <w:sz w:val="20"/>
              </w:rPr>
              <w:t xml:space="preserve"> </w:t>
            </w:r>
            <w:r>
              <w:rPr>
                <w:sz w:val="20"/>
              </w:rPr>
              <w:t>занятий</w:t>
            </w:r>
          </w:p>
        </w:tc>
        <w:tc>
          <w:tcPr>
            <w:tcW w:w="1385" w:type="dxa"/>
          </w:tcPr>
          <w:p w14:paraId="64113C55" w14:textId="77777777" w:rsidR="00F22B15" w:rsidRDefault="00F22B15">
            <w:pPr>
              <w:pStyle w:val="TableParagraph"/>
              <w:spacing w:before="3"/>
              <w:rPr>
                <w:b/>
                <w:sz w:val="20"/>
              </w:rPr>
            </w:pPr>
          </w:p>
          <w:p w14:paraId="044474C8" w14:textId="77777777" w:rsidR="00F22B15" w:rsidRDefault="00051857">
            <w:pPr>
              <w:pStyle w:val="TableParagraph"/>
              <w:spacing w:line="242" w:lineRule="auto"/>
              <w:ind w:left="205" w:right="195" w:firstLine="2"/>
              <w:jc w:val="center"/>
              <w:rPr>
                <w:rFonts w:ascii="Calibri" w:hAnsi="Calibri"/>
                <w:sz w:val="20"/>
              </w:rPr>
            </w:pPr>
            <w:r>
              <w:rPr>
                <w:sz w:val="20"/>
              </w:rPr>
              <w:t>Курсовых</w:t>
            </w:r>
            <w:r>
              <w:rPr>
                <w:spacing w:val="1"/>
                <w:sz w:val="20"/>
              </w:rPr>
              <w:t xml:space="preserve"> </w:t>
            </w:r>
            <w:r>
              <w:rPr>
                <w:sz w:val="20"/>
              </w:rPr>
              <w:t>работ</w:t>
            </w:r>
            <w:r>
              <w:rPr>
                <w:spacing w:val="1"/>
                <w:sz w:val="20"/>
              </w:rPr>
              <w:t xml:space="preserve"> </w:t>
            </w:r>
            <w:r>
              <w:rPr>
                <w:spacing w:val="-1"/>
                <w:sz w:val="20"/>
              </w:rPr>
              <w:t>(проектов)</w:t>
            </w:r>
            <w:r>
              <w:rPr>
                <w:rFonts w:ascii="Calibri" w:hAnsi="Calibri"/>
                <w:spacing w:val="-1"/>
                <w:sz w:val="20"/>
                <w:vertAlign w:val="superscript"/>
              </w:rPr>
              <w:t>3</w:t>
            </w:r>
          </w:p>
        </w:tc>
        <w:tc>
          <w:tcPr>
            <w:tcW w:w="1575" w:type="dxa"/>
          </w:tcPr>
          <w:p w14:paraId="5140BF59" w14:textId="77777777" w:rsidR="00F22B15" w:rsidRDefault="00F22B15">
            <w:pPr>
              <w:pStyle w:val="TableParagraph"/>
              <w:rPr>
                <w:b/>
              </w:rPr>
            </w:pPr>
          </w:p>
          <w:p w14:paraId="3BF996FE" w14:textId="77777777" w:rsidR="00F22B15" w:rsidRDefault="00F22B15">
            <w:pPr>
              <w:pStyle w:val="TableParagraph"/>
              <w:spacing w:before="3"/>
              <w:rPr>
                <w:b/>
                <w:sz w:val="17"/>
              </w:rPr>
            </w:pPr>
          </w:p>
          <w:p w14:paraId="71226A0F" w14:textId="77777777" w:rsidR="00F22B15" w:rsidRDefault="00051857">
            <w:pPr>
              <w:pStyle w:val="TableParagraph"/>
              <w:spacing w:line="264" w:lineRule="auto"/>
              <w:ind w:left="467" w:right="37" w:hanging="416"/>
              <w:rPr>
                <w:rFonts w:ascii="Calibri" w:hAnsi="Calibri"/>
                <w:i/>
                <w:sz w:val="20"/>
              </w:rPr>
            </w:pPr>
            <w:r>
              <w:rPr>
                <w:spacing w:val="-1"/>
                <w:sz w:val="20"/>
              </w:rPr>
              <w:t>Самостоятельная</w:t>
            </w:r>
            <w:r>
              <w:rPr>
                <w:spacing w:val="-47"/>
                <w:sz w:val="20"/>
              </w:rPr>
              <w:t xml:space="preserve"> </w:t>
            </w:r>
            <w:r>
              <w:rPr>
                <w:sz w:val="20"/>
              </w:rPr>
              <w:t>работа</w:t>
            </w:r>
            <w:r>
              <w:rPr>
                <w:rFonts w:ascii="Calibri" w:hAnsi="Calibri"/>
                <w:i/>
                <w:sz w:val="20"/>
                <w:vertAlign w:val="superscript"/>
              </w:rPr>
              <w:t>4</w:t>
            </w:r>
          </w:p>
        </w:tc>
        <w:tc>
          <w:tcPr>
            <w:tcW w:w="527" w:type="dxa"/>
            <w:textDirection w:val="btLr"/>
          </w:tcPr>
          <w:p w14:paraId="504BAED8" w14:textId="77777777" w:rsidR="00F22B15" w:rsidRDefault="00051857">
            <w:pPr>
              <w:pStyle w:val="TableParagraph"/>
              <w:spacing w:before="93" w:line="230" w:lineRule="atLeast"/>
              <w:ind w:left="218" w:hanging="200"/>
              <w:rPr>
                <w:sz w:val="20"/>
              </w:rPr>
            </w:pPr>
            <w:r>
              <w:rPr>
                <w:w w:val="95"/>
                <w:sz w:val="20"/>
              </w:rPr>
              <w:t>Промежуточная</w:t>
            </w:r>
            <w:r>
              <w:rPr>
                <w:spacing w:val="1"/>
                <w:w w:val="95"/>
                <w:sz w:val="20"/>
              </w:rPr>
              <w:t xml:space="preserve"> </w:t>
            </w:r>
            <w:r>
              <w:rPr>
                <w:sz w:val="20"/>
              </w:rPr>
              <w:t>аттестация.</w:t>
            </w:r>
          </w:p>
        </w:tc>
        <w:tc>
          <w:tcPr>
            <w:tcW w:w="937" w:type="dxa"/>
          </w:tcPr>
          <w:p w14:paraId="027F75CE" w14:textId="77777777" w:rsidR="00F22B15" w:rsidRDefault="00F22B15">
            <w:pPr>
              <w:pStyle w:val="TableParagraph"/>
              <w:rPr>
                <w:b/>
              </w:rPr>
            </w:pPr>
          </w:p>
          <w:p w14:paraId="6ED71170" w14:textId="77777777" w:rsidR="00F22B15" w:rsidRDefault="00F22B15">
            <w:pPr>
              <w:pStyle w:val="TableParagraph"/>
              <w:spacing w:before="10"/>
              <w:rPr>
                <w:b/>
                <w:sz w:val="18"/>
              </w:rPr>
            </w:pPr>
          </w:p>
          <w:p w14:paraId="4BC4D8F8" w14:textId="77777777" w:rsidR="00F22B15" w:rsidRDefault="00051857">
            <w:pPr>
              <w:pStyle w:val="TableParagraph"/>
              <w:ind w:left="52" w:right="57"/>
              <w:jc w:val="center"/>
              <w:rPr>
                <w:sz w:val="20"/>
              </w:rPr>
            </w:pPr>
            <w:r>
              <w:rPr>
                <w:sz w:val="20"/>
              </w:rPr>
              <w:t>Учебная</w:t>
            </w:r>
          </w:p>
        </w:tc>
        <w:tc>
          <w:tcPr>
            <w:tcW w:w="1779" w:type="dxa"/>
          </w:tcPr>
          <w:p w14:paraId="59C4866C" w14:textId="77777777" w:rsidR="00F22B15" w:rsidRDefault="00F22B15">
            <w:pPr>
              <w:pStyle w:val="TableParagraph"/>
              <w:rPr>
                <w:b/>
              </w:rPr>
            </w:pPr>
          </w:p>
          <w:p w14:paraId="6365BF63" w14:textId="77777777" w:rsidR="00F22B15" w:rsidRDefault="00F22B15">
            <w:pPr>
              <w:pStyle w:val="TableParagraph"/>
              <w:spacing w:before="10"/>
              <w:rPr>
                <w:b/>
                <w:sz w:val="18"/>
              </w:rPr>
            </w:pPr>
          </w:p>
          <w:p w14:paraId="516C3738" w14:textId="77777777" w:rsidR="00F22B15" w:rsidRDefault="00051857">
            <w:pPr>
              <w:pStyle w:val="TableParagraph"/>
              <w:ind w:left="78" w:right="70"/>
              <w:jc w:val="center"/>
              <w:rPr>
                <w:sz w:val="20"/>
              </w:rPr>
            </w:pPr>
            <w:r>
              <w:rPr>
                <w:sz w:val="20"/>
              </w:rPr>
              <w:t>Производственная</w:t>
            </w:r>
          </w:p>
        </w:tc>
      </w:tr>
      <w:tr w:rsidR="00F22B15" w14:paraId="2D737F00" w14:textId="77777777" w:rsidTr="00D5653D">
        <w:trPr>
          <w:trHeight w:val="414"/>
        </w:trPr>
        <w:tc>
          <w:tcPr>
            <w:tcW w:w="1710" w:type="dxa"/>
          </w:tcPr>
          <w:p w14:paraId="74F06D7A" w14:textId="77777777" w:rsidR="00F22B15" w:rsidRDefault="00051857">
            <w:pPr>
              <w:pStyle w:val="TableParagraph"/>
              <w:spacing w:before="75"/>
              <w:ind w:left="9"/>
              <w:jc w:val="center"/>
              <w:rPr>
                <w:i/>
              </w:rPr>
            </w:pPr>
            <w:r>
              <w:rPr>
                <w:i/>
              </w:rPr>
              <w:t>1</w:t>
            </w:r>
          </w:p>
        </w:tc>
        <w:tc>
          <w:tcPr>
            <w:tcW w:w="3154" w:type="dxa"/>
          </w:tcPr>
          <w:p w14:paraId="46A4CC2B" w14:textId="77777777" w:rsidR="00F22B15" w:rsidRDefault="00051857">
            <w:pPr>
              <w:pStyle w:val="TableParagraph"/>
              <w:spacing w:before="75"/>
              <w:ind w:left="8"/>
              <w:jc w:val="center"/>
              <w:rPr>
                <w:i/>
              </w:rPr>
            </w:pPr>
            <w:r>
              <w:rPr>
                <w:i/>
              </w:rPr>
              <w:t>2</w:t>
            </w:r>
          </w:p>
        </w:tc>
        <w:tc>
          <w:tcPr>
            <w:tcW w:w="1025" w:type="dxa"/>
          </w:tcPr>
          <w:p w14:paraId="3B39685C" w14:textId="77777777" w:rsidR="00F22B15" w:rsidRDefault="00051857">
            <w:pPr>
              <w:pStyle w:val="TableParagraph"/>
              <w:spacing w:before="75"/>
              <w:ind w:left="11"/>
              <w:jc w:val="center"/>
              <w:rPr>
                <w:i/>
              </w:rPr>
            </w:pPr>
            <w:r>
              <w:rPr>
                <w:i/>
              </w:rPr>
              <w:t>3</w:t>
            </w:r>
          </w:p>
        </w:tc>
        <w:tc>
          <w:tcPr>
            <w:tcW w:w="862" w:type="dxa"/>
          </w:tcPr>
          <w:p w14:paraId="246569FD" w14:textId="77777777" w:rsidR="00F22B15" w:rsidRDefault="00051857">
            <w:pPr>
              <w:pStyle w:val="TableParagraph"/>
              <w:spacing w:before="75"/>
              <w:ind w:left="6"/>
              <w:jc w:val="center"/>
              <w:rPr>
                <w:i/>
              </w:rPr>
            </w:pPr>
            <w:r>
              <w:rPr>
                <w:i/>
              </w:rPr>
              <w:t>4</w:t>
            </w:r>
          </w:p>
        </w:tc>
        <w:tc>
          <w:tcPr>
            <w:tcW w:w="711" w:type="dxa"/>
          </w:tcPr>
          <w:p w14:paraId="619FDD35" w14:textId="77777777" w:rsidR="00F22B15" w:rsidRDefault="00051857">
            <w:pPr>
              <w:pStyle w:val="TableParagraph"/>
              <w:spacing w:before="75"/>
              <w:ind w:left="7"/>
              <w:jc w:val="center"/>
              <w:rPr>
                <w:i/>
              </w:rPr>
            </w:pPr>
            <w:r>
              <w:rPr>
                <w:i/>
              </w:rPr>
              <w:t>5</w:t>
            </w:r>
          </w:p>
        </w:tc>
        <w:tc>
          <w:tcPr>
            <w:tcW w:w="1534" w:type="dxa"/>
          </w:tcPr>
          <w:p w14:paraId="4CF63356" w14:textId="77777777" w:rsidR="00F22B15" w:rsidRDefault="00051857">
            <w:pPr>
              <w:pStyle w:val="TableParagraph"/>
              <w:spacing w:before="75"/>
              <w:ind w:right="699"/>
              <w:jc w:val="right"/>
              <w:rPr>
                <w:i/>
              </w:rPr>
            </w:pPr>
            <w:r>
              <w:rPr>
                <w:i/>
              </w:rPr>
              <w:t>6</w:t>
            </w:r>
          </w:p>
        </w:tc>
        <w:tc>
          <w:tcPr>
            <w:tcW w:w="1385" w:type="dxa"/>
          </w:tcPr>
          <w:p w14:paraId="1C1C5877" w14:textId="77777777" w:rsidR="00F22B15" w:rsidRDefault="00051857">
            <w:pPr>
              <w:pStyle w:val="TableParagraph"/>
              <w:spacing w:before="75"/>
              <w:ind w:left="637"/>
              <w:rPr>
                <w:i/>
              </w:rPr>
            </w:pPr>
            <w:r>
              <w:rPr>
                <w:i/>
              </w:rPr>
              <w:t>7</w:t>
            </w:r>
          </w:p>
        </w:tc>
        <w:tc>
          <w:tcPr>
            <w:tcW w:w="1575" w:type="dxa"/>
          </w:tcPr>
          <w:p w14:paraId="067A8821" w14:textId="77777777" w:rsidR="00F22B15" w:rsidRDefault="00051857">
            <w:pPr>
              <w:pStyle w:val="TableParagraph"/>
              <w:spacing w:before="75"/>
              <w:ind w:left="7"/>
              <w:jc w:val="center"/>
              <w:rPr>
                <w:i/>
              </w:rPr>
            </w:pPr>
            <w:r>
              <w:rPr>
                <w:i/>
              </w:rPr>
              <w:t>8</w:t>
            </w:r>
          </w:p>
        </w:tc>
        <w:tc>
          <w:tcPr>
            <w:tcW w:w="527" w:type="dxa"/>
          </w:tcPr>
          <w:p w14:paraId="25C504A0" w14:textId="77777777" w:rsidR="00F22B15" w:rsidRDefault="00051857">
            <w:pPr>
              <w:pStyle w:val="TableParagraph"/>
              <w:spacing w:before="75"/>
              <w:ind w:left="228"/>
              <w:rPr>
                <w:i/>
              </w:rPr>
            </w:pPr>
            <w:r>
              <w:rPr>
                <w:i/>
              </w:rPr>
              <w:t>9</w:t>
            </w:r>
          </w:p>
        </w:tc>
        <w:tc>
          <w:tcPr>
            <w:tcW w:w="937" w:type="dxa"/>
          </w:tcPr>
          <w:p w14:paraId="124F2F2A" w14:textId="77777777" w:rsidR="00F22B15" w:rsidRDefault="00051857">
            <w:pPr>
              <w:pStyle w:val="TableParagraph"/>
              <w:spacing w:before="75"/>
              <w:ind w:left="52" w:right="52"/>
              <w:jc w:val="center"/>
              <w:rPr>
                <w:i/>
              </w:rPr>
            </w:pPr>
            <w:r>
              <w:rPr>
                <w:i/>
              </w:rPr>
              <w:t>10</w:t>
            </w:r>
          </w:p>
        </w:tc>
        <w:tc>
          <w:tcPr>
            <w:tcW w:w="1779" w:type="dxa"/>
          </w:tcPr>
          <w:p w14:paraId="02D12B37" w14:textId="77777777" w:rsidR="00F22B15" w:rsidRDefault="00051857">
            <w:pPr>
              <w:pStyle w:val="TableParagraph"/>
              <w:spacing w:before="75"/>
              <w:ind w:left="78" w:right="69"/>
              <w:jc w:val="center"/>
              <w:rPr>
                <w:i/>
              </w:rPr>
            </w:pPr>
            <w:r>
              <w:rPr>
                <w:i/>
              </w:rPr>
              <w:t>11</w:t>
            </w:r>
          </w:p>
        </w:tc>
      </w:tr>
      <w:tr w:rsidR="00F22B15" w14:paraId="7FC9247E" w14:textId="77777777" w:rsidTr="00D5653D">
        <w:trPr>
          <w:trHeight w:val="758"/>
        </w:trPr>
        <w:tc>
          <w:tcPr>
            <w:tcW w:w="1710" w:type="dxa"/>
          </w:tcPr>
          <w:p w14:paraId="42DBE850" w14:textId="77777777" w:rsidR="00F22B15" w:rsidRPr="00ED36E2" w:rsidRDefault="00051857">
            <w:pPr>
              <w:pStyle w:val="TableParagraph"/>
              <w:spacing w:line="246" w:lineRule="exact"/>
              <w:ind w:left="107"/>
              <w:rPr>
                <w:sz w:val="24"/>
                <w:szCs w:val="24"/>
              </w:rPr>
            </w:pPr>
            <w:r w:rsidRPr="00ED36E2">
              <w:rPr>
                <w:sz w:val="24"/>
                <w:szCs w:val="24"/>
              </w:rPr>
              <w:t>ПК</w:t>
            </w:r>
            <w:r w:rsidRPr="00ED36E2">
              <w:rPr>
                <w:spacing w:val="-3"/>
                <w:sz w:val="24"/>
                <w:szCs w:val="24"/>
              </w:rPr>
              <w:t xml:space="preserve"> </w:t>
            </w:r>
            <w:r w:rsidRPr="00ED36E2">
              <w:rPr>
                <w:sz w:val="24"/>
                <w:szCs w:val="24"/>
              </w:rPr>
              <w:t>3.1-3.3</w:t>
            </w:r>
          </w:p>
          <w:p w14:paraId="096C1038" w14:textId="77777777" w:rsidR="00F22B15" w:rsidRPr="00ED36E2" w:rsidRDefault="00051857">
            <w:pPr>
              <w:pStyle w:val="TableParagraph"/>
              <w:spacing w:line="252" w:lineRule="exact"/>
              <w:ind w:left="107"/>
              <w:rPr>
                <w:sz w:val="24"/>
                <w:szCs w:val="24"/>
              </w:rPr>
            </w:pPr>
            <w:r w:rsidRPr="00ED36E2">
              <w:rPr>
                <w:sz w:val="24"/>
                <w:szCs w:val="24"/>
              </w:rPr>
              <w:t>ОК</w:t>
            </w:r>
            <w:r w:rsidRPr="00ED36E2">
              <w:rPr>
                <w:spacing w:val="-3"/>
                <w:sz w:val="24"/>
                <w:szCs w:val="24"/>
              </w:rPr>
              <w:t xml:space="preserve"> </w:t>
            </w:r>
            <w:r w:rsidRPr="00ED36E2">
              <w:rPr>
                <w:sz w:val="24"/>
                <w:szCs w:val="24"/>
              </w:rPr>
              <w:t>01-07,</w:t>
            </w:r>
          </w:p>
          <w:p w14:paraId="11B6EEF1" w14:textId="77777777" w:rsidR="00F22B15" w:rsidRPr="00ED36E2" w:rsidRDefault="00051857">
            <w:pPr>
              <w:pStyle w:val="TableParagraph"/>
              <w:spacing w:before="1" w:line="238" w:lineRule="exact"/>
              <w:ind w:left="107"/>
              <w:rPr>
                <w:sz w:val="24"/>
                <w:szCs w:val="24"/>
              </w:rPr>
            </w:pPr>
            <w:r w:rsidRPr="00ED36E2">
              <w:rPr>
                <w:sz w:val="24"/>
                <w:szCs w:val="24"/>
              </w:rPr>
              <w:t>ОК</w:t>
            </w:r>
            <w:r w:rsidRPr="00ED36E2">
              <w:rPr>
                <w:spacing w:val="-2"/>
                <w:sz w:val="24"/>
                <w:szCs w:val="24"/>
              </w:rPr>
              <w:t xml:space="preserve"> </w:t>
            </w:r>
            <w:r w:rsidRPr="00ED36E2">
              <w:rPr>
                <w:sz w:val="24"/>
                <w:szCs w:val="24"/>
              </w:rPr>
              <w:t>09</w:t>
            </w:r>
          </w:p>
        </w:tc>
        <w:tc>
          <w:tcPr>
            <w:tcW w:w="3154" w:type="dxa"/>
          </w:tcPr>
          <w:p w14:paraId="0B95B0BA" w14:textId="307037DD" w:rsidR="00397AB0" w:rsidRPr="00ED36E2" w:rsidRDefault="00397AB0" w:rsidP="00397AB0">
            <w:pPr>
              <w:pStyle w:val="TableParagraph"/>
              <w:ind w:left="140"/>
              <w:rPr>
                <w:sz w:val="24"/>
                <w:szCs w:val="24"/>
              </w:rPr>
            </w:pPr>
            <w:r w:rsidRPr="00ED36E2">
              <w:rPr>
                <w:sz w:val="24"/>
                <w:szCs w:val="24"/>
              </w:rPr>
              <w:t>Раздел 1 Организация</w:t>
            </w:r>
          </w:p>
          <w:p w14:paraId="68464310" w14:textId="1501670B" w:rsidR="00397AB0" w:rsidRPr="00ED36E2" w:rsidRDefault="006C6C33" w:rsidP="00397AB0">
            <w:pPr>
              <w:pStyle w:val="TableParagraph"/>
              <w:spacing w:line="246" w:lineRule="exact"/>
              <w:ind w:left="107"/>
              <w:rPr>
                <w:sz w:val="24"/>
                <w:szCs w:val="24"/>
              </w:rPr>
            </w:pPr>
            <w:r w:rsidRPr="00ED36E2">
              <w:rPr>
                <w:sz w:val="24"/>
                <w:szCs w:val="24"/>
              </w:rPr>
              <w:t>работы</w:t>
            </w:r>
            <w:r w:rsidR="00397AB0" w:rsidRPr="00ED36E2">
              <w:rPr>
                <w:sz w:val="24"/>
                <w:szCs w:val="24"/>
              </w:rPr>
              <w:t xml:space="preserve"> структурного подразделения</w:t>
            </w:r>
          </w:p>
          <w:p w14:paraId="4365E65F" w14:textId="48E98522" w:rsidR="00F22B15" w:rsidRPr="00ED36E2" w:rsidRDefault="00F22B15">
            <w:pPr>
              <w:pStyle w:val="TableParagraph"/>
              <w:spacing w:line="254" w:lineRule="exact"/>
              <w:ind w:left="107" w:right="443"/>
              <w:rPr>
                <w:sz w:val="24"/>
                <w:szCs w:val="24"/>
              </w:rPr>
            </w:pPr>
          </w:p>
        </w:tc>
        <w:tc>
          <w:tcPr>
            <w:tcW w:w="1025" w:type="dxa"/>
          </w:tcPr>
          <w:p w14:paraId="374395F7" w14:textId="77777777" w:rsidR="00F22B15" w:rsidRDefault="00F22B15">
            <w:pPr>
              <w:pStyle w:val="TableParagraph"/>
              <w:rPr>
                <w:b/>
                <w:sz w:val="21"/>
              </w:rPr>
            </w:pPr>
          </w:p>
          <w:p w14:paraId="36DCFB33" w14:textId="56236A01" w:rsidR="00F22B15" w:rsidRDefault="00051857" w:rsidP="00E33B30">
            <w:pPr>
              <w:pStyle w:val="TableParagraph"/>
              <w:ind w:left="144" w:right="134"/>
              <w:jc w:val="center"/>
              <w:rPr>
                <w:rFonts w:ascii="Calibri"/>
                <w:b/>
              </w:rPr>
            </w:pPr>
            <w:r>
              <w:rPr>
                <w:b/>
              </w:rPr>
              <w:t>1</w:t>
            </w:r>
            <w:r w:rsidR="00E33B30">
              <w:rPr>
                <w:b/>
              </w:rPr>
              <w:t>38</w:t>
            </w:r>
          </w:p>
        </w:tc>
        <w:tc>
          <w:tcPr>
            <w:tcW w:w="862" w:type="dxa"/>
          </w:tcPr>
          <w:p w14:paraId="569D9E88" w14:textId="77777777" w:rsidR="00F22B15" w:rsidRDefault="00F22B15">
            <w:pPr>
              <w:pStyle w:val="TableParagraph"/>
              <w:spacing w:before="4"/>
              <w:rPr>
                <w:b/>
                <w:sz w:val="21"/>
              </w:rPr>
            </w:pPr>
          </w:p>
          <w:p w14:paraId="77D79A6C" w14:textId="77777777" w:rsidR="00F22B15" w:rsidRDefault="00051857">
            <w:pPr>
              <w:pStyle w:val="TableParagraph"/>
              <w:ind w:left="244" w:right="238"/>
              <w:jc w:val="center"/>
            </w:pPr>
            <w:r>
              <w:t>84</w:t>
            </w:r>
          </w:p>
        </w:tc>
        <w:tc>
          <w:tcPr>
            <w:tcW w:w="711" w:type="dxa"/>
          </w:tcPr>
          <w:p w14:paraId="254C2B54" w14:textId="77777777" w:rsidR="00F22B15" w:rsidRDefault="00F22B15">
            <w:pPr>
              <w:pStyle w:val="TableParagraph"/>
              <w:spacing w:before="4"/>
              <w:rPr>
                <w:b/>
                <w:sz w:val="21"/>
              </w:rPr>
            </w:pPr>
          </w:p>
          <w:p w14:paraId="7627065C" w14:textId="77777777" w:rsidR="00F22B15" w:rsidRDefault="00E33B30">
            <w:pPr>
              <w:pStyle w:val="TableParagraph"/>
              <w:ind w:left="169" w:right="162"/>
              <w:jc w:val="center"/>
            </w:pPr>
            <w:r>
              <w:t>4</w:t>
            </w:r>
            <w:r w:rsidR="00051857">
              <w:t>2</w:t>
            </w:r>
          </w:p>
        </w:tc>
        <w:tc>
          <w:tcPr>
            <w:tcW w:w="1534" w:type="dxa"/>
          </w:tcPr>
          <w:p w14:paraId="522BF740" w14:textId="77777777" w:rsidR="00F22B15" w:rsidRDefault="00F22B15">
            <w:pPr>
              <w:pStyle w:val="TableParagraph"/>
              <w:spacing w:before="4"/>
              <w:rPr>
                <w:b/>
                <w:sz w:val="21"/>
              </w:rPr>
            </w:pPr>
          </w:p>
          <w:p w14:paraId="7BB92797" w14:textId="77777777" w:rsidR="00F22B15" w:rsidRDefault="00051857">
            <w:pPr>
              <w:pStyle w:val="TableParagraph"/>
              <w:ind w:right="644"/>
              <w:jc w:val="right"/>
            </w:pPr>
            <w:r>
              <w:t>54</w:t>
            </w:r>
          </w:p>
        </w:tc>
        <w:tc>
          <w:tcPr>
            <w:tcW w:w="1385" w:type="dxa"/>
          </w:tcPr>
          <w:p w14:paraId="0930C7CA" w14:textId="77777777" w:rsidR="00F22B15" w:rsidRDefault="00F22B15">
            <w:pPr>
              <w:pStyle w:val="TableParagraph"/>
              <w:spacing w:before="4"/>
              <w:rPr>
                <w:b/>
                <w:sz w:val="21"/>
              </w:rPr>
            </w:pPr>
          </w:p>
          <w:p w14:paraId="2F6D54A5" w14:textId="77777777" w:rsidR="00F22B15" w:rsidRDefault="00051857">
            <w:pPr>
              <w:pStyle w:val="TableParagraph"/>
              <w:ind w:left="581"/>
            </w:pPr>
            <w:r>
              <w:t>10</w:t>
            </w:r>
          </w:p>
        </w:tc>
        <w:tc>
          <w:tcPr>
            <w:tcW w:w="1575" w:type="dxa"/>
          </w:tcPr>
          <w:p w14:paraId="105503A1" w14:textId="77777777" w:rsidR="00F22B15" w:rsidRDefault="00F22B15">
            <w:pPr>
              <w:pStyle w:val="TableParagraph"/>
              <w:spacing w:before="4"/>
              <w:rPr>
                <w:b/>
                <w:sz w:val="21"/>
              </w:rPr>
            </w:pPr>
          </w:p>
          <w:p w14:paraId="2878E81E" w14:textId="78007522" w:rsidR="00F22B15" w:rsidRDefault="00F22B15">
            <w:pPr>
              <w:pStyle w:val="TableParagraph"/>
              <w:ind w:left="656" w:right="649"/>
              <w:jc w:val="center"/>
            </w:pPr>
          </w:p>
        </w:tc>
        <w:tc>
          <w:tcPr>
            <w:tcW w:w="527" w:type="dxa"/>
          </w:tcPr>
          <w:p w14:paraId="416D9C51" w14:textId="77777777" w:rsidR="00F22B15" w:rsidRDefault="00F22B15">
            <w:pPr>
              <w:pStyle w:val="TableParagraph"/>
              <w:spacing w:before="4"/>
              <w:rPr>
                <w:b/>
                <w:sz w:val="21"/>
              </w:rPr>
            </w:pPr>
          </w:p>
          <w:p w14:paraId="2512ABF7" w14:textId="77777777" w:rsidR="00F22B15" w:rsidRDefault="00051857">
            <w:pPr>
              <w:pStyle w:val="TableParagraph"/>
              <w:ind w:left="173"/>
            </w:pPr>
            <w:r>
              <w:t>24</w:t>
            </w:r>
          </w:p>
        </w:tc>
        <w:tc>
          <w:tcPr>
            <w:tcW w:w="937" w:type="dxa"/>
          </w:tcPr>
          <w:p w14:paraId="58158B54" w14:textId="641976C6" w:rsidR="00F22B15" w:rsidRDefault="00F22B15">
            <w:pPr>
              <w:pStyle w:val="TableParagraph"/>
              <w:spacing w:before="1"/>
              <w:ind w:left="52" w:right="52"/>
              <w:jc w:val="center"/>
              <w:rPr>
                <w:b/>
              </w:rPr>
            </w:pPr>
          </w:p>
        </w:tc>
        <w:tc>
          <w:tcPr>
            <w:tcW w:w="1779" w:type="dxa"/>
          </w:tcPr>
          <w:p w14:paraId="4D8EF13A" w14:textId="77777777" w:rsidR="00F22B15" w:rsidRDefault="00F22B15">
            <w:pPr>
              <w:pStyle w:val="TableParagraph"/>
              <w:rPr>
                <w:sz w:val="20"/>
              </w:rPr>
            </w:pPr>
          </w:p>
        </w:tc>
      </w:tr>
      <w:tr w:rsidR="00F22B15" w14:paraId="06864561" w14:textId="77777777" w:rsidTr="00D5653D">
        <w:trPr>
          <w:trHeight w:val="873"/>
        </w:trPr>
        <w:tc>
          <w:tcPr>
            <w:tcW w:w="1710" w:type="dxa"/>
          </w:tcPr>
          <w:p w14:paraId="628A0196" w14:textId="77777777" w:rsidR="00F22B15" w:rsidRPr="00ED36E2" w:rsidRDefault="00F22B15">
            <w:pPr>
              <w:pStyle w:val="TableParagraph"/>
              <w:rPr>
                <w:sz w:val="24"/>
                <w:szCs w:val="24"/>
              </w:rPr>
            </w:pPr>
          </w:p>
        </w:tc>
        <w:tc>
          <w:tcPr>
            <w:tcW w:w="3154" w:type="dxa"/>
          </w:tcPr>
          <w:p w14:paraId="3AEE1CF5" w14:textId="2888C5B8" w:rsidR="00F22B15" w:rsidRPr="00ED36E2" w:rsidRDefault="00051857" w:rsidP="00515445">
            <w:pPr>
              <w:pStyle w:val="TableParagraph"/>
              <w:ind w:left="107" w:right="138"/>
              <w:rPr>
                <w:sz w:val="24"/>
                <w:szCs w:val="24"/>
              </w:rPr>
            </w:pPr>
            <w:r w:rsidRPr="00ED36E2">
              <w:rPr>
                <w:sz w:val="24"/>
                <w:szCs w:val="24"/>
              </w:rPr>
              <w:t>Производственная практика</w:t>
            </w:r>
            <w:r w:rsidRPr="00ED36E2">
              <w:rPr>
                <w:spacing w:val="1"/>
                <w:sz w:val="24"/>
                <w:szCs w:val="24"/>
              </w:rPr>
              <w:t xml:space="preserve"> </w:t>
            </w:r>
            <w:r w:rsidRPr="00ED36E2">
              <w:rPr>
                <w:sz w:val="24"/>
                <w:szCs w:val="24"/>
              </w:rPr>
              <w:t>(по профилю специальности),</w:t>
            </w:r>
            <w:r w:rsidRPr="00ED36E2">
              <w:rPr>
                <w:spacing w:val="1"/>
                <w:sz w:val="24"/>
                <w:szCs w:val="24"/>
              </w:rPr>
              <w:t xml:space="preserve"> </w:t>
            </w:r>
            <w:r w:rsidRPr="00ED36E2">
              <w:rPr>
                <w:sz w:val="24"/>
                <w:szCs w:val="24"/>
              </w:rPr>
              <w:t>часов</w:t>
            </w:r>
            <w:r w:rsidRPr="00ED36E2">
              <w:rPr>
                <w:spacing w:val="-2"/>
                <w:sz w:val="24"/>
                <w:szCs w:val="24"/>
              </w:rPr>
              <w:t xml:space="preserve"> </w:t>
            </w:r>
          </w:p>
        </w:tc>
        <w:tc>
          <w:tcPr>
            <w:tcW w:w="1025" w:type="dxa"/>
          </w:tcPr>
          <w:p w14:paraId="5BD9BCB1" w14:textId="77777777" w:rsidR="00F22B15" w:rsidRDefault="00051857">
            <w:pPr>
              <w:pStyle w:val="TableParagraph"/>
              <w:spacing w:line="250" w:lineRule="exact"/>
              <w:ind w:left="145" w:right="134"/>
              <w:jc w:val="center"/>
              <w:rPr>
                <w:b/>
              </w:rPr>
            </w:pPr>
            <w:r>
              <w:rPr>
                <w:b/>
              </w:rPr>
              <w:t>72</w:t>
            </w:r>
          </w:p>
          <w:p w14:paraId="4B28BC66" w14:textId="3D71F2CD" w:rsidR="00F22B15" w:rsidRDefault="00F22B15">
            <w:pPr>
              <w:pStyle w:val="TableParagraph"/>
              <w:ind w:left="148" w:right="134"/>
              <w:jc w:val="center"/>
              <w:rPr>
                <w:i/>
              </w:rPr>
            </w:pPr>
          </w:p>
        </w:tc>
        <w:tc>
          <w:tcPr>
            <w:tcW w:w="862" w:type="dxa"/>
            <w:shd w:val="clear" w:color="auto" w:fill="C0C0C0"/>
          </w:tcPr>
          <w:p w14:paraId="74D076AF" w14:textId="77777777" w:rsidR="00F22B15" w:rsidRDefault="00051857">
            <w:pPr>
              <w:pStyle w:val="TableParagraph"/>
              <w:spacing w:line="247" w:lineRule="exact"/>
              <w:ind w:left="244" w:right="238"/>
              <w:jc w:val="center"/>
            </w:pPr>
            <w:r>
              <w:t>72</w:t>
            </w:r>
          </w:p>
        </w:tc>
        <w:tc>
          <w:tcPr>
            <w:tcW w:w="711" w:type="dxa"/>
            <w:shd w:val="clear" w:color="auto" w:fill="C0C0C0"/>
          </w:tcPr>
          <w:p w14:paraId="7C660B69" w14:textId="77777777" w:rsidR="00F22B15" w:rsidRDefault="00F22B15">
            <w:pPr>
              <w:pStyle w:val="TableParagraph"/>
              <w:rPr>
                <w:sz w:val="20"/>
              </w:rPr>
            </w:pPr>
          </w:p>
        </w:tc>
        <w:tc>
          <w:tcPr>
            <w:tcW w:w="1534" w:type="dxa"/>
            <w:shd w:val="clear" w:color="auto" w:fill="C0C0C0"/>
          </w:tcPr>
          <w:p w14:paraId="71D0B473" w14:textId="77777777" w:rsidR="00F22B15" w:rsidRDefault="00F22B15">
            <w:pPr>
              <w:pStyle w:val="TableParagraph"/>
              <w:rPr>
                <w:sz w:val="20"/>
              </w:rPr>
            </w:pPr>
          </w:p>
        </w:tc>
        <w:tc>
          <w:tcPr>
            <w:tcW w:w="4424" w:type="dxa"/>
            <w:gridSpan w:val="4"/>
            <w:shd w:val="clear" w:color="auto" w:fill="C0C0C0"/>
          </w:tcPr>
          <w:p w14:paraId="6EA7A2F9" w14:textId="77777777" w:rsidR="00F22B15" w:rsidRDefault="00F22B15">
            <w:pPr>
              <w:pStyle w:val="TableParagraph"/>
              <w:rPr>
                <w:sz w:val="20"/>
              </w:rPr>
            </w:pPr>
          </w:p>
        </w:tc>
        <w:tc>
          <w:tcPr>
            <w:tcW w:w="1779" w:type="dxa"/>
          </w:tcPr>
          <w:p w14:paraId="30242CC2" w14:textId="77777777" w:rsidR="00F22B15" w:rsidRDefault="00051857">
            <w:pPr>
              <w:pStyle w:val="TableParagraph"/>
              <w:spacing w:line="250" w:lineRule="exact"/>
              <w:ind w:left="78" w:right="69"/>
              <w:jc w:val="center"/>
              <w:rPr>
                <w:b/>
              </w:rPr>
            </w:pPr>
            <w:r>
              <w:rPr>
                <w:b/>
              </w:rPr>
              <w:t>72</w:t>
            </w:r>
          </w:p>
          <w:p w14:paraId="76D5E384" w14:textId="577C7784" w:rsidR="00F22B15" w:rsidRDefault="00F22B15">
            <w:pPr>
              <w:pStyle w:val="TableParagraph"/>
              <w:ind w:left="78" w:right="67"/>
              <w:jc w:val="center"/>
              <w:rPr>
                <w:i/>
              </w:rPr>
            </w:pPr>
          </w:p>
        </w:tc>
      </w:tr>
      <w:tr w:rsidR="00D5653D" w14:paraId="60E00243" w14:textId="77777777" w:rsidTr="00D5653D">
        <w:trPr>
          <w:trHeight w:val="254"/>
        </w:trPr>
        <w:tc>
          <w:tcPr>
            <w:tcW w:w="1710" w:type="dxa"/>
          </w:tcPr>
          <w:p w14:paraId="6820489E" w14:textId="77777777" w:rsidR="00D5653D" w:rsidRPr="00ED36E2" w:rsidRDefault="00D5653D">
            <w:pPr>
              <w:pStyle w:val="TableParagraph"/>
              <w:rPr>
                <w:sz w:val="24"/>
                <w:szCs w:val="24"/>
              </w:rPr>
            </w:pPr>
          </w:p>
        </w:tc>
        <w:tc>
          <w:tcPr>
            <w:tcW w:w="3154" w:type="dxa"/>
          </w:tcPr>
          <w:p w14:paraId="398EBFF2" w14:textId="77777777" w:rsidR="00D5653D" w:rsidRPr="00ED36E2" w:rsidRDefault="00D5653D">
            <w:pPr>
              <w:pStyle w:val="TableParagraph"/>
              <w:spacing w:line="234" w:lineRule="exact"/>
              <w:ind w:left="107"/>
              <w:rPr>
                <w:sz w:val="24"/>
                <w:szCs w:val="24"/>
              </w:rPr>
            </w:pPr>
            <w:r w:rsidRPr="00ED36E2">
              <w:rPr>
                <w:sz w:val="24"/>
                <w:szCs w:val="24"/>
              </w:rPr>
              <w:t>Учебная</w:t>
            </w:r>
            <w:r w:rsidRPr="00ED36E2">
              <w:rPr>
                <w:spacing w:val="-3"/>
                <w:sz w:val="24"/>
                <w:szCs w:val="24"/>
              </w:rPr>
              <w:t xml:space="preserve"> </w:t>
            </w:r>
            <w:r w:rsidRPr="00ED36E2">
              <w:rPr>
                <w:sz w:val="24"/>
                <w:szCs w:val="24"/>
              </w:rPr>
              <w:t>практика</w:t>
            </w:r>
          </w:p>
        </w:tc>
        <w:tc>
          <w:tcPr>
            <w:tcW w:w="1025" w:type="dxa"/>
          </w:tcPr>
          <w:p w14:paraId="34668BFE" w14:textId="77777777" w:rsidR="00D5653D" w:rsidRDefault="00D5653D">
            <w:pPr>
              <w:pStyle w:val="TableParagraph"/>
              <w:spacing w:before="1" w:line="233" w:lineRule="exact"/>
              <w:ind w:left="145" w:right="134"/>
              <w:jc w:val="center"/>
              <w:rPr>
                <w:b/>
              </w:rPr>
            </w:pPr>
            <w:r>
              <w:rPr>
                <w:b/>
              </w:rPr>
              <w:t>72</w:t>
            </w:r>
          </w:p>
        </w:tc>
        <w:tc>
          <w:tcPr>
            <w:tcW w:w="862" w:type="dxa"/>
            <w:shd w:val="clear" w:color="auto" w:fill="C0C0C0"/>
          </w:tcPr>
          <w:p w14:paraId="5D156A63" w14:textId="77777777" w:rsidR="00D5653D" w:rsidRDefault="00D5653D">
            <w:pPr>
              <w:pStyle w:val="TableParagraph"/>
              <w:spacing w:line="234" w:lineRule="exact"/>
              <w:ind w:left="244" w:right="238"/>
              <w:jc w:val="center"/>
            </w:pPr>
            <w:r>
              <w:t>72</w:t>
            </w:r>
          </w:p>
        </w:tc>
        <w:tc>
          <w:tcPr>
            <w:tcW w:w="711" w:type="dxa"/>
            <w:shd w:val="clear" w:color="auto" w:fill="C0C0C0"/>
          </w:tcPr>
          <w:p w14:paraId="199F2D03" w14:textId="77777777" w:rsidR="00D5653D" w:rsidRDefault="00D5653D">
            <w:pPr>
              <w:pStyle w:val="TableParagraph"/>
              <w:rPr>
                <w:sz w:val="18"/>
              </w:rPr>
            </w:pPr>
          </w:p>
        </w:tc>
        <w:tc>
          <w:tcPr>
            <w:tcW w:w="1534" w:type="dxa"/>
            <w:shd w:val="clear" w:color="auto" w:fill="C0C0C0"/>
          </w:tcPr>
          <w:p w14:paraId="0A8E85CA" w14:textId="77777777" w:rsidR="00D5653D" w:rsidRDefault="00D5653D">
            <w:pPr>
              <w:pStyle w:val="TableParagraph"/>
              <w:rPr>
                <w:sz w:val="18"/>
              </w:rPr>
            </w:pPr>
          </w:p>
        </w:tc>
        <w:tc>
          <w:tcPr>
            <w:tcW w:w="3487" w:type="dxa"/>
            <w:gridSpan w:val="3"/>
            <w:shd w:val="clear" w:color="auto" w:fill="C0C0C0"/>
          </w:tcPr>
          <w:p w14:paraId="0B3D5820" w14:textId="77777777" w:rsidR="00D5653D" w:rsidRDefault="00D5653D">
            <w:pPr>
              <w:pStyle w:val="TableParagraph"/>
              <w:rPr>
                <w:sz w:val="18"/>
              </w:rPr>
            </w:pPr>
          </w:p>
        </w:tc>
        <w:tc>
          <w:tcPr>
            <w:tcW w:w="937" w:type="dxa"/>
            <w:shd w:val="clear" w:color="auto" w:fill="auto"/>
          </w:tcPr>
          <w:p w14:paraId="18AF449E" w14:textId="6D87153E" w:rsidR="00D5653D" w:rsidRPr="00D5653D" w:rsidRDefault="00D5653D" w:rsidP="00D5653D">
            <w:pPr>
              <w:pStyle w:val="TableParagraph"/>
              <w:jc w:val="center"/>
              <w:rPr>
                <w:b/>
                <w:bCs/>
                <w:sz w:val="24"/>
                <w:szCs w:val="24"/>
              </w:rPr>
            </w:pPr>
            <w:r w:rsidRPr="00D5653D">
              <w:rPr>
                <w:b/>
                <w:bCs/>
              </w:rPr>
              <w:t>72</w:t>
            </w:r>
          </w:p>
        </w:tc>
        <w:tc>
          <w:tcPr>
            <w:tcW w:w="1779" w:type="dxa"/>
          </w:tcPr>
          <w:p w14:paraId="16E817A6" w14:textId="77777777" w:rsidR="00D5653D" w:rsidRDefault="00D5653D">
            <w:pPr>
              <w:pStyle w:val="TableParagraph"/>
              <w:rPr>
                <w:sz w:val="18"/>
              </w:rPr>
            </w:pPr>
          </w:p>
        </w:tc>
      </w:tr>
      <w:tr w:rsidR="00F22B15" w14:paraId="3D106EF1" w14:textId="77777777" w:rsidTr="00D5653D">
        <w:trPr>
          <w:trHeight w:val="253"/>
        </w:trPr>
        <w:tc>
          <w:tcPr>
            <w:tcW w:w="1710" w:type="dxa"/>
          </w:tcPr>
          <w:p w14:paraId="0CC39EB5" w14:textId="77777777" w:rsidR="00F22B15" w:rsidRPr="00ED36E2" w:rsidRDefault="00F22B15">
            <w:pPr>
              <w:pStyle w:val="TableParagraph"/>
              <w:rPr>
                <w:sz w:val="24"/>
                <w:szCs w:val="24"/>
              </w:rPr>
            </w:pPr>
          </w:p>
        </w:tc>
        <w:tc>
          <w:tcPr>
            <w:tcW w:w="3154" w:type="dxa"/>
          </w:tcPr>
          <w:p w14:paraId="47AC3B7A" w14:textId="77777777" w:rsidR="00F22B15" w:rsidRPr="00ED36E2" w:rsidRDefault="00051857">
            <w:pPr>
              <w:pStyle w:val="TableParagraph"/>
              <w:spacing w:line="234" w:lineRule="exact"/>
              <w:ind w:left="107"/>
              <w:rPr>
                <w:sz w:val="24"/>
                <w:szCs w:val="24"/>
              </w:rPr>
            </w:pPr>
            <w:r w:rsidRPr="00ED36E2">
              <w:rPr>
                <w:sz w:val="24"/>
                <w:szCs w:val="24"/>
              </w:rPr>
              <w:t>Промежуточная</w:t>
            </w:r>
            <w:r w:rsidRPr="00ED36E2">
              <w:rPr>
                <w:spacing w:val="-4"/>
                <w:sz w:val="24"/>
                <w:szCs w:val="24"/>
              </w:rPr>
              <w:t xml:space="preserve"> </w:t>
            </w:r>
            <w:r w:rsidRPr="00ED36E2">
              <w:rPr>
                <w:sz w:val="24"/>
                <w:szCs w:val="24"/>
              </w:rPr>
              <w:t>аттестация</w:t>
            </w:r>
          </w:p>
        </w:tc>
        <w:tc>
          <w:tcPr>
            <w:tcW w:w="1025" w:type="dxa"/>
          </w:tcPr>
          <w:p w14:paraId="35729A3A" w14:textId="77777777" w:rsidR="00F22B15" w:rsidRDefault="00051857">
            <w:pPr>
              <w:pStyle w:val="TableParagraph"/>
              <w:spacing w:line="234" w:lineRule="exact"/>
              <w:ind w:left="145" w:right="134"/>
              <w:jc w:val="center"/>
              <w:rPr>
                <w:b/>
              </w:rPr>
            </w:pPr>
            <w:r>
              <w:rPr>
                <w:b/>
              </w:rPr>
              <w:t>24</w:t>
            </w:r>
          </w:p>
        </w:tc>
        <w:tc>
          <w:tcPr>
            <w:tcW w:w="862" w:type="dxa"/>
            <w:shd w:val="clear" w:color="auto" w:fill="C0C0C0"/>
          </w:tcPr>
          <w:p w14:paraId="089373EC" w14:textId="77777777" w:rsidR="00F22B15" w:rsidRDefault="00F22B15">
            <w:pPr>
              <w:pStyle w:val="TableParagraph"/>
              <w:rPr>
                <w:sz w:val="18"/>
              </w:rPr>
            </w:pPr>
          </w:p>
        </w:tc>
        <w:tc>
          <w:tcPr>
            <w:tcW w:w="711" w:type="dxa"/>
            <w:shd w:val="clear" w:color="auto" w:fill="C0C0C0"/>
          </w:tcPr>
          <w:p w14:paraId="1BD2D7D7" w14:textId="77777777" w:rsidR="00F22B15" w:rsidRDefault="00F22B15">
            <w:pPr>
              <w:pStyle w:val="TableParagraph"/>
              <w:rPr>
                <w:sz w:val="18"/>
              </w:rPr>
            </w:pPr>
          </w:p>
        </w:tc>
        <w:tc>
          <w:tcPr>
            <w:tcW w:w="1534" w:type="dxa"/>
            <w:shd w:val="clear" w:color="auto" w:fill="C0C0C0"/>
          </w:tcPr>
          <w:p w14:paraId="02AF01F1" w14:textId="77777777" w:rsidR="00F22B15" w:rsidRDefault="00F22B15">
            <w:pPr>
              <w:pStyle w:val="TableParagraph"/>
              <w:rPr>
                <w:sz w:val="18"/>
              </w:rPr>
            </w:pPr>
          </w:p>
        </w:tc>
        <w:tc>
          <w:tcPr>
            <w:tcW w:w="4424" w:type="dxa"/>
            <w:gridSpan w:val="4"/>
            <w:shd w:val="clear" w:color="auto" w:fill="C0C0C0"/>
          </w:tcPr>
          <w:p w14:paraId="0EEA1BD3" w14:textId="77777777" w:rsidR="00F22B15" w:rsidRDefault="00F22B15">
            <w:pPr>
              <w:pStyle w:val="TableParagraph"/>
              <w:rPr>
                <w:sz w:val="18"/>
              </w:rPr>
            </w:pPr>
          </w:p>
        </w:tc>
        <w:tc>
          <w:tcPr>
            <w:tcW w:w="1779" w:type="dxa"/>
          </w:tcPr>
          <w:p w14:paraId="463A13A5" w14:textId="77777777" w:rsidR="00F22B15" w:rsidRDefault="00F22B15">
            <w:pPr>
              <w:pStyle w:val="TableParagraph"/>
              <w:rPr>
                <w:sz w:val="18"/>
              </w:rPr>
            </w:pPr>
          </w:p>
        </w:tc>
      </w:tr>
      <w:tr w:rsidR="00F22B15" w14:paraId="7A40FA6E" w14:textId="77777777" w:rsidTr="00D5653D">
        <w:trPr>
          <w:trHeight w:val="453"/>
        </w:trPr>
        <w:tc>
          <w:tcPr>
            <w:tcW w:w="1710" w:type="dxa"/>
          </w:tcPr>
          <w:p w14:paraId="3A7CF0C3" w14:textId="77777777" w:rsidR="00F22B15" w:rsidRPr="00ED36E2" w:rsidRDefault="00F22B15">
            <w:pPr>
              <w:pStyle w:val="TableParagraph"/>
              <w:rPr>
                <w:sz w:val="24"/>
                <w:szCs w:val="24"/>
              </w:rPr>
            </w:pPr>
          </w:p>
        </w:tc>
        <w:tc>
          <w:tcPr>
            <w:tcW w:w="3154" w:type="dxa"/>
          </w:tcPr>
          <w:p w14:paraId="662D412E" w14:textId="77777777" w:rsidR="00F22B15" w:rsidRPr="00ED36E2" w:rsidRDefault="00051857">
            <w:pPr>
              <w:pStyle w:val="TableParagraph"/>
              <w:spacing w:line="251" w:lineRule="exact"/>
              <w:ind w:left="107"/>
              <w:rPr>
                <w:b/>
                <w:i/>
                <w:sz w:val="24"/>
                <w:szCs w:val="24"/>
              </w:rPr>
            </w:pPr>
            <w:r w:rsidRPr="00ED36E2">
              <w:rPr>
                <w:b/>
                <w:i/>
                <w:sz w:val="24"/>
                <w:szCs w:val="24"/>
              </w:rPr>
              <w:t>Всего:</w:t>
            </w:r>
          </w:p>
        </w:tc>
        <w:tc>
          <w:tcPr>
            <w:tcW w:w="1025" w:type="dxa"/>
          </w:tcPr>
          <w:p w14:paraId="712A6177" w14:textId="77777777" w:rsidR="00F22B15" w:rsidRDefault="00E33B30">
            <w:pPr>
              <w:pStyle w:val="TableParagraph"/>
              <w:spacing w:line="251" w:lineRule="exact"/>
              <w:ind w:left="145" w:right="134"/>
              <w:jc w:val="center"/>
              <w:rPr>
                <w:b/>
                <w:i/>
              </w:rPr>
            </w:pPr>
            <w:r>
              <w:rPr>
                <w:b/>
                <w:i/>
              </w:rPr>
              <w:t>294</w:t>
            </w:r>
          </w:p>
        </w:tc>
        <w:tc>
          <w:tcPr>
            <w:tcW w:w="862" w:type="dxa"/>
          </w:tcPr>
          <w:p w14:paraId="01EA17AF" w14:textId="77777777" w:rsidR="00F22B15" w:rsidRDefault="00051857">
            <w:pPr>
              <w:pStyle w:val="TableParagraph"/>
              <w:spacing w:line="251" w:lineRule="exact"/>
              <w:ind w:left="244" w:right="238"/>
              <w:jc w:val="center"/>
              <w:rPr>
                <w:b/>
                <w:i/>
              </w:rPr>
            </w:pPr>
            <w:r>
              <w:rPr>
                <w:b/>
                <w:i/>
              </w:rPr>
              <w:t>228</w:t>
            </w:r>
          </w:p>
        </w:tc>
        <w:tc>
          <w:tcPr>
            <w:tcW w:w="711" w:type="dxa"/>
          </w:tcPr>
          <w:p w14:paraId="0C9B3506" w14:textId="77777777" w:rsidR="00F22B15" w:rsidRDefault="00E33B30">
            <w:pPr>
              <w:pStyle w:val="TableParagraph"/>
              <w:spacing w:line="251" w:lineRule="exact"/>
              <w:ind w:left="169" w:right="162"/>
              <w:jc w:val="center"/>
              <w:rPr>
                <w:b/>
                <w:i/>
              </w:rPr>
            </w:pPr>
            <w:r>
              <w:rPr>
                <w:b/>
                <w:i/>
              </w:rPr>
              <w:t>42</w:t>
            </w:r>
          </w:p>
        </w:tc>
        <w:tc>
          <w:tcPr>
            <w:tcW w:w="1534" w:type="dxa"/>
          </w:tcPr>
          <w:p w14:paraId="394DCD3F" w14:textId="77777777" w:rsidR="00F22B15" w:rsidRDefault="00051857">
            <w:pPr>
              <w:pStyle w:val="TableParagraph"/>
              <w:spacing w:line="251" w:lineRule="exact"/>
              <w:ind w:right="644"/>
              <w:jc w:val="right"/>
              <w:rPr>
                <w:b/>
                <w:i/>
              </w:rPr>
            </w:pPr>
            <w:r>
              <w:rPr>
                <w:b/>
                <w:i/>
              </w:rPr>
              <w:t>54</w:t>
            </w:r>
          </w:p>
        </w:tc>
        <w:tc>
          <w:tcPr>
            <w:tcW w:w="1385" w:type="dxa"/>
          </w:tcPr>
          <w:p w14:paraId="78C7BED8" w14:textId="77777777" w:rsidR="00F22B15" w:rsidRDefault="00051857">
            <w:pPr>
              <w:pStyle w:val="TableParagraph"/>
              <w:spacing w:line="251" w:lineRule="exact"/>
              <w:ind w:left="581"/>
              <w:rPr>
                <w:b/>
                <w:i/>
              </w:rPr>
            </w:pPr>
            <w:r>
              <w:rPr>
                <w:b/>
                <w:i/>
              </w:rPr>
              <w:t>10</w:t>
            </w:r>
          </w:p>
        </w:tc>
        <w:tc>
          <w:tcPr>
            <w:tcW w:w="1575" w:type="dxa"/>
          </w:tcPr>
          <w:p w14:paraId="21F154A3" w14:textId="449A82A0" w:rsidR="00F22B15" w:rsidRDefault="00F22B15">
            <w:pPr>
              <w:pStyle w:val="TableParagraph"/>
              <w:spacing w:line="251" w:lineRule="exact"/>
              <w:ind w:left="656" w:right="649"/>
              <w:jc w:val="center"/>
              <w:rPr>
                <w:b/>
                <w:i/>
              </w:rPr>
            </w:pPr>
          </w:p>
        </w:tc>
        <w:tc>
          <w:tcPr>
            <w:tcW w:w="527" w:type="dxa"/>
          </w:tcPr>
          <w:p w14:paraId="4248C7E8" w14:textId="77777777" w:rsidR="00F22B15" w:rsidRDefault="00051857">
            <w:pPr>
              <w:pStyle w:val="TableParagraph"/>
              <w:spacing w:line="251" w:lineRule="exact"/>
              <w:ind w:left="183"/>
              <w:rPr>
                <w:b/>
                <w:i/>
              </w:rPr>
            </w:pPr>
            <w:r>
              <w:rPr>
                <w:b/>
                <w:i/>
              </w:rPr>
              <w:t>24</w:t>
            </w:r>
          </w:p>
        </w:tc>
        <w:tc>
          <w:tcPr>
            <w:tcW w:w="937" w:type="dxa"/>
          </w:tcPr>
          <w:p w14:paraId="7D29EF30" w14:textId="77777777" w:rsidR="00F22B15" w:rsidRDefault="00051857">
            <w:pPr>
              <w:pStyle w:val="TableParagraph"/>
              <w:spacing w:line="251" w:lineRule="exact"/>
              <w:ind w:left="52" w:right="33"/>
              <w:jc w:val="center"/>
              <w:rPr>
                <w:b/>
                <w:i/>
              </w:rPr>
            </w:pPr>
            <w:r>
              <w:rPr>
                <w:b/>
                <w:i/>
              </w:rPr>
              <w:t>72</w:t>
            </w:r>
          </w:p>
        </w:tc>
        <w:tc>
          <w:tcPr>
            <w:tcW w:w="1779" w:type="dxa"/>
          </w:tcPr>
          <w:p w14:paraId="4CC9F175" w14:textId="77777777" w:rsidR="00F22B15" w:rsidRDefault="00051857">
            <w:pPr>
              <w:pStyle w:val="TableParagraph"/>
              <w:spacing w:line="251" w:lineRule="exact"/>
              <w:ind w:left="78" w:right="69"/>
              <w:jc w:val="center"/>
              <w:rPr>
                <w:b/>
                <w:i/>
              </w:rPr>
            </w:pPr>
            <w:r>
              <w:rPr>
                <w:b/>
                <w:i/>
              </w:rPr>
              <w:t>72</w:t>
            </w:r>
          </w:p>
        </w:tc>
      </w:tr>
    </w:tbl>
    <w:p w14:paraId="29D44181" w14:textId="77777777" w:rsidR="00F22B15" w:rsidRDefault="00F22B15">
      <w:pPr>
        <w:pStyle w:val="a3"/>
        <w:rPr>
          <w:b/>
          <w:sz w:val="20"/>
        </w:rPr>
      </w:pPr>
    </w:p>
    <w:p w14:paraId="21E902DB" w14:textId="77777777" w:rsidR="00F22B15" w:rsidRDefault="00F22B15">
      <w:pPr>
        <w:pStyle w:val="a3"/>
        <w:rPr>
          <w:b/>
          <w:sz w:val="20"/>
        </w:rPr>
      </w:pPr>
    </w:p>
    <w:p w14:paraId="031F3E70" w14:textId="1AC08C43" w:rsidR="00F22B15" w:rsidRDefault="00F22B15">
      <w:pPr>
        <w:pStyle w:val="a3"/>
        <w:spacing w:before="6"/>
        <w:rPr>
          <w:b/>
        </w:rPr>
      </w:pPr>
    </w:p>
    <w:p w14:paraId="4B3F2164" w14:textId="77777777" w:rsidR="00F22B15" w:rsidRDefault="00F22B15">
      <w:pPr>
        <w:jc w:val="both"/>
        <w:rPr>
          <w:sz w:val="20"/>
        </w:rPr>
        <w:sectPr w:rsidR="00F22B15" w:rsidSect="00B542C1">
          <w:footerReference w:type="default" r:id="rId19"/>
          <w:pgSz w:w="16850" w:h="11910" w:orient="landscape"/>
          <w:pgMar w:top="1134" w:right="567" w:bottom="1134" w:left="1134" w:header="454" w:footer="510" w:gutter="0"/>
          <w:cols w:space="720"/>
          <w:docGrid w:linePitch="299"/>
        </w:sectPr>
      </w:pPr>
    </w:p>
    <w:p w14:paraId="4FF0D185" w14:textId="77777777" w:rsidR="00F22B15" w:rsidRDefault="00051857" w:rsidP="00D23C83">
      <w:pPr>
        <w:pStyle w:val="2"/>
        <w:numPr>
          <w:ilvl w:val="1"/>
          <w:numId w:val="85"/>
        </w:numPr>
        <w:tabs>
          <w:tab w:val="left" w:pos="1504"/>
        </w:tabs>
        <w:spacing w:before="64"/>
        <w:ind w:hanging="421"/>
      </w:pPr>
      <w:bookmarkStart w:id="96" w:name="_Toc132708479"/>
      <w:bookmarkStart w:id="97" w:name="_Toc132981719"/>
      <w:r>
        <w:lastRenderedPageBreak/>
        <w:t>Тематический</w:t>
      </w:r>
      <w:r>
        <w:rPr>
          <w:spacing w:val="-4"/>
        </w:rPr>
        <w:t xml:space="preserve"> </w:t>
      </w:r>
      <w:r>
        <w:t>план</w:t>
      </w:r>
      <w:r>
        <w:rPr>
          <w:spacing w:val="-4"/>
        </w:rPr>
        <w:t xml:space="preserve"> </w:t>
      </w:r>
      <w:r>
        <w:t>и</w:t>
      </w:r>
      <w:r>
        <w:rPr>
          <w:spacing w:val="-2"/>
        </w:rPr>
        <w:t xml:space="preserve"> </w:t>
      </w:r>
      <w:r>
        <w:t>содержание</w:t>
      </w:r>
      <w:r>
        <w:rPr>
          <w:spacing w:val="-5"/>
        </w:rPr>
        <w:t xml:space="preserve"> </w:t>
      </w:r>
      <w:r>
        <w:t>профессионального</w:t>
      </w:r>
      <w:r>
        <w:rPr>
          <w:spacing w:val="-3"/>
        </w:rPr>
        <w:t xml:space="preserve"> </w:t>
      </w:r>
      <w:r>
        <w:t>модуля</w:t>
      </w:r>
      <w:r>
        <w:rPr>
          <w:spacing w:val="-3"/>
        </w:rPr>
        <w:t xml:space="preserve"> </w:t>
      </w:r>
      <w:r>
        <w:t>(ПМ)</w:t>
      </w:r>
      <w:bookmarkEnd w:id="96"/>
      <w:bookmarkEnd w:id="97"/>
    </w:p>
    <w:p w14:paraId="64A2AD23" w14:textId="77777777" w:rsidR="00F22B15" w:rsidRDefault="00F22B15">
      <w:pPr>
        <w:pStyle w:val="a3"/>
        <w:rPr>
          <w:b/>
          <w:sz w:val="2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6"/>
        <w:gridCol w:w="9465"/>
        <w:gridCol w:w="2482"/>
      </w:tblGrid>
      <w:tr w:rsidR="00F22B15" w14:paraId="6DA5FAC9" w14:textId="77777777" w:rsidTr="008C4945">
        <w:trPr>
          <w:trHeight w:val="1655"/>
        </w:trPr>
        <w:tc>
          <w:tcPr>
            <w:tcW w:w="2986" w:type="dxa"/>
          </w:tcPr>
          <w:p w14:paraId="4FD8FF0A" w14:textId="77777777" w:rsidR="00F22B15" w:rsidRDefault="00051857">
            <w:pPr>
              <w:pStyle w:val="TableParagraph"/>
              <w:spacing w:line="276" w:lineRule="auto"/>
              <w:ind w:left="208" w:right="200"/>
              <w:jc w:val="center"/>
              <w:rPr>
                <w:b/>
              </w:rPr>
            </w:pPr>
            <w:r>
              <w:rPr>
                <w:b/>
              </w:rPr>
              <w:t>Наименование разделов и</w:t>
            </w:r>
            <w:r>
              <w:rPr>
                <w:b/>
                <w:spacing w:val="-52"/>
              </w:rPr>
              <w:t xml:space="preserve"> </w:t>
            </w:r>
            <w:r>
              <w:rPr>
                <w:b/>
              </w:rPr>
              <w:t>тем профессионального</w:t>
            </w:r>
            <w:r>
              <w:rPr>
                <w:b/>
                <w:spacing w:val="1"/>
              </w:rPr>
              <w:t xml:space="preserve"> </w:t>
            </w:r>
            <w:r>
              <w:rPr>
                <w:b/>
              </w:rPr>
              <w:t>модуля</w:t>
            </w:r>
            <w:r>
              <w:rPr>
                <w:b/>
                <w:spacing w:val="-3"/>
              </w:rPr>
              <w:t xml:space="preserve"> </w:t>
            </w:r>
            <w:r>
              <w:rPr>
                <w:b/>
              </w:rPr>
              <w:t>(ПМ),</w:t>
            </w:r>
          </w:p>
          <w:p w14:paraId="52BD0EFA" w14:textId="77777777" w:rsidR="00F22B15" w:rsidRDefault="00051857">
            <w:pPr>
              <w:pStyle w:val="TableParagraph"/>
              <w:spacing w:line="276" w:lineRule="auto"/>
              <w:ind w:left="208" w:right="197"/>
              <w:jc w:val="center"/>
              <w:rPr>
                <w:b/>
              </w:rPr>
            </w:pPr>
            <w:r>
              <w:rPr>
                <w:b/>
                <w:spacing w:val="-1"/>
              </w:rPr>
              <w:t>междисциплинарных</w:t>
            </w:r>
            <w:r>
              <w:rPr>
                <w:b/>
                <w:spacing w:val="-52"/>
              </w:rPr>
              <w:t xml:space="preserve"> </w:t>
            </w:r>
            <w:r>
              <w:rPr>
                <w:b/>
              </w:rPr>
              <w:t>курсов</w:t>
            </w:r>
            <w:r>
              <w:rPr>
                <w:b/>
                <w:spacing w:val="-3"/>
              </w:rPr>
              <w:t xml:space="preserve"> </w:t>
            </w:r>
            <w:r>
              <w:rPr>
                <w:b/>
              </w:rPr>
              <w:t>(МДК)</w:t>
            </w:r>
          </w:p>
        </w:tc>
        <w:tc>
          <w:tcPr>
            <w:tcW w:w="9465" w:type="dxa"/>
          </w:tcPr>
          <w:p w14:paraId="39F47FB0" w14:textId="77777777" w:rsidR="00F22B15" w:rsidRDefault="00F22B15">
            <w:pPr>
              <w:pStyle w:val="TableParagraph"/>
              <w:rPr>
                <w:b/>
                <w:sz w:val="24"/>
              </w:rPr>
            </w:pPr>
          </w:p>
          <w:p w14:paraId="73D347DE" w14:textId="77777777" w:rsidR="00F22B15" w:rsidRDefault="00051857">
            <w:pPr>
              <w:pStyle w:val="TableParagraph"/>
              <w:spacing w:before="171" w:line="252" w:lineRule="exact"/>
              <w:ind w:left="677" w:right="660"/>
              <w:jc w:val="center"/>
              <w:rPr>
                <w:b/>
              </w:rPr>
            </w:pPr>
            <w:r>
              <w:rPr>
                <w:b/>
              </w:rPr>
              <w:t>Содержание</w:t>
            </w:r>
            <w:r>
              <w:rPr>
                <w:b/>
                <w:spacing w:val="-1"/>
              </w:rPr>
              <w:t xml:space="preserve"> </w:t>
            </w:r>
            <w:r>
              <w:rPr>
                <w:b/>
              </w:rPr>
              <w:t>учебного</w:t>
            </w:r>
            <w:r>
              <w:rPr>
                <w:b/>
                <w:spacing w:val="-2"/>
              </w:rPr>
              <w:t xml:space="preserve"> </w:t>
            </w:r>
            <w:r>
              <w:rPr>
                <w:b/>
              </w:rPr>
              <w:t>материала,</w:t>
            </w:r>
          </w:p>
          <w:p w14:paraId="0B79140D" w14:textId="37FFEC82" w:rsidR="00F22B15" w:rsidRDefault="00051857">
            <w:pPr>
              <w:pStyle w:val="TableParagraph"/>
              <w:spacing w:before="1" w:line="237" w:lineRule="auto"/>
              <w:ind w:left="677" w:right="665"/>
              <w:jc w:val="center"/>
              <w:rPr>
                <w:i/>
              </w:rPr>
            </w:pPr>
            <w:r>
              <w:rPr>
                <w:b/>
              </w:rPr>
              <w:t>лабораторные работы и практические занятия, самостоятельная учебная работа</w:t>
            </w:r>
            <w:r>
              <w:rPr>
                <w:b/>
                <w:spacing w:val="-52"/>
              </w:rPr>
              <w:t xml:space="preserve"> </w:t>
            </w:r>
            <w:r>
              <w:rPr>
                <w:b/>
              </w:rPr>
              <w:t>обучающихся,</w:t>
            </w:r>
            <w:r>
              <w:rPr>
                <w:b/>
                <w:spacing w:val="-1"/>
              </w:rPr>
              <w:t xml:space="preserve"> </w:t>
            </w:r>
            <w:r>
              <w:rPr>
                <w:b/>
              </w:rPr>
              <w:t>курсовая</w:t>
            </w:r>
            <w:r>
              <w:rPr>
                <w:b/>
                <w:spacing w:val="-2"/>
              </w:rPr>
              <w:t xml:space="preserve"> </w:t>
            </w:r>
            <w:r>
              <w:rPr>
                <w:b/>
              </w:rPr>
              <w:t>работа</w:t>
            </w:r>
            <w:r>
              <w:rPr>
                <w:b/>
                <w:spacing w:val="-1"/>
              </w:rPr>
              <w:t xml:space="preserve"> </w:t>
            </w:r>
            <w:r>
              <w:rPr>
                <w:b/>
              </w:rPr>
              <w:t>(проект)</w:t>
            </w:r>
            <w:r>
              <w:rPr>
                <w:b/>
                <w:spacing w:val="-1"/>
              </w:rPr>
              <w:t xml:space="preserve"> </w:t>
            </w:r>
          </w:p>
        </w:tc>
        <w:tc>
          <w:tcPr>
            <w:tcW w:w="2482" w:type="dxa"/>
          </w:tcPr>
          <w:p w14:paraId="3F02E8B3" w14:textId="7938D6AC" w:rsidR="00F22B15" w:rsidRDefault="00051857">
            <w:pPr>
              <w:pStyle w:val="TableParagraph"/>
              <w:spacing w:before="145" w:line="276" w:lineRule="auto"/>
              <w:ind w:left="154" w:right="143"/>
              <w:jc w:val="center"/>
              <w:rPr>
                <w:b/>
              </w:rPr>
            </w:pPr>
            <w:r>
              <w:rPr>
                <w:b/>
              </w:rPr>
              <w:t>Объем, акад. ч</w:t>
            </w:r>
            <w:r w:rsidR="00890F78">
              <w:rPr>
                <w:b/>
              </w:rPr>
              <w:t>.</w:t>
            </w:r>
            <w:r>
              <w:rPr>
                <w:b/>
              </w:rPr>
              <w:t xml:space="preserve"> / в том</w:t>
            </w:r>
            <w:r>
              <w:rPr>
                <w:b/>
                <w:spacing w:val="-52"/>
              </w:rPr>
              <w:t xml:space="preserve"> </w:t>
            </w:r>
            <w:r>
              <w:rPr>
                <w:b/>
              </w:rPr>
              <w:t>числе</w:t>
            </w:r>
            <w:r>
              <w:rPr>
                <w:b/>
                <w:spacing w:val="-1"/>
              </w:rPr>
              <w:t xml:space="preserve"> </w:t>
            </w:r>
            <w:r>
              <w:rPr>
                <w:b/>
              </w:rPr>
              <w:t>в</w:t>
            </w:r>
            <w:r>
              <w:rPr>
                <w:b/>
                <w:spacing w:val="1"/>
              </w:rPr>
              <w:t xml:space="preserve"> </w:t>
            </w:r>
            <w:r>
              <w:rPr>
                <w:b/>
              </w:rPr>
              <w:t>форме</w:t>
            </w:r>
            <w:r>
              <w:rPr>
                <w:b/>
                <w:spacing w:val="1"/>
              </w:rPr>
              <w:t xml:space="preserve"> </w:t>
            </w:r>
            <w:r>
              <w:rPr>
                <w:b/>
              </w:rPr>
              <w:t>практической</w:t>
            </w:r>
            <w:r>
              <w:rPr>
                <w:b/>
                <w:spacing w:val="1"/>
              </w:rPr>
              <w:t xml:space="preserve"> </w:t>
            </w:r>
            <w:r>
              <w:rPr>
                <w:b/>
              </w:rPr>
              <w:t>подготовки,</w:t>
            </w:r>
            <w:r>
              <w:rPr>
                <w:b/>
                <w:spacing w:val="-1"/>
              </w:rPr>
              <w:t xml:space="preserve"> </w:t>
            </w:r>
            <w:r w:rsidR="00152F4A">
              <w:rPr>
                <w:b/>
              </w:rPr>
              <w:t>акад.</w:t>
            </w:r>
            <w:r>
              <w:rPr>
                <w:b/>
                <w:spacing w:val="1"/>
              </w:rPr>
              <w:t xml:space="preserve"> </w:t>
            </w:r>
            <w:r>
              <w:rPr>
                <w:b/>
              </w:rPr>
              <w:t>ч</w:t>
            </w:r>
            <w:r w:rsidR="00890F78">
              <w:rPr>
                <w:b/>
              </w:rPr>
              <w:t>.</w:t>
            </w:r>
          </w:p>
        </w:tc>
      </w:tr>
      <w:tr w:rsidR="00F22B15" w14:paraId="3EFF69FC" w14:textId="77777777" w:rsidTr="008C4945">
        <w:trPr>
          <w:trHeight w:val="308"/>
        </w:trPr>
        <w:tc>
          <w:tcPr>
            <w:tcW w:w="2986" w:type="dxa"/>
          </w:tcPr>
          <w:p w14:paraId="1392D01B" w14:textId="77777777" w:rsidR="00F22B15" w:rsidRDefault="00051857">
            <w:pPr>
              <w:pStyle w:val="TableParagraph"/>
              <w:spacing w:line="251" w:lineRule="exact"/>
              <w:ind w:left="8"/>
              <w:jc w:val="center"/>
              <w:rPr>
                <w:b/>
              </w:rPr>
            </w:pPr>
            <w:r>
              <w:rPr>
                <w:b/>
              </w:rPr>
              <w:t>1</w:t>
            </w:r>
          </w:p>
        </w:tc>
        <w:tc>
          <w:tcPr>
            <w:tcW w:w="9465" w:type="dxa"/>
          </w:tcPr>
          <w:p w14:paraId="0246629F" w14:textId="77777777" w:rsidR="00F22B15" w:rsidRDefault="00051857">
            <w:pPr>
              <w:pStyle w:val="TableParagraph"/>
              <w:spacing w:line="251" w:lineRule="exact"/>
              <w:ind w:left="16"/>
              <w:jc w:val="center"/>
              <w:rPr>
                <w:b/>
              </w:rPr>
            </w:pPr>
            <w:r>
              <w:rPr>
                <w:b/>
              </w:rPr>
              <w:t>2</w:t>
            </w:r>
          </w:p>
        </w:tc>
        <w:tc>
          <w:tcPr>
            <w:tcW w:w="2482" w:type="dxa"/>
          </w:tcPr>
          <w:p w14:paraId="614213D3" w14:textId="77777777" w:rsidR="00F22B15" w:rsidRDefault="00051857">
            <w:pPr>
              <w:pStyle w:val="TableParagraph"/>
              <w:spacing w:line="251" w:lineRule="exact"/>
              <w:ind w:left="10"/>
              <w:jc w:val="center"/>
              <w:rPr>
                <w:b/>
              </w:rPr>
            </w:pPr>
            <w:r>
              <w:rPr>
                <w:b/>
              </w:rPr>
              <w:t>3</w:t>
            </w:r>
          </w:p>
        </w:tc>
      </w:tr>
      <w:tr w:rsidR="00397AB0" w14:paraId="04600D1B" w14:textId="77777777" w:rsidTr="008C4945">
        <w:trPr>
          <w:trHeight w:val="415"/>
        </w:trPr>
        <w:tc>
          <w:tcPr>
            <w:tcW w:w="12451" w:type="dxa"/>
            <w:gridSpan w:val="2"/>
          </w:tcPr>
          <w:p w14:paraId="5B08EA5A" w14:textId="643B4EB6" w:rsidR="00397AB0" w:rsidRDefault="00397AB0" w:rsidP="00397AB0">
            <w:pPr>
              <w:pStyle w:val="TableParagraph"/>
              <w:spacing w:before="1"/>
              <w:ind w:left="107"/>
              <w:rPr>
                <w:b/>
              </w:rPr>
            </w:pPr>
            <w:r>
              <w:rPr>
                <w:b/>
              </w:rPr>
              <w:t>Раздел 1</w:t>
            </w:r>
            <w:r>
              <w:rPr>
                <w:b/>
                <w:spacing w:val="-7"/>
              </w:rPr>
              <w:t xml:space="preserve"> </w:t>
            </w:r>
            <w:r>
              <w:rPr>
                <w:b/>
              </w:rPr>
              <w:t>Организация</w:t>
            </w:r>
            <w:r>
              <w:rPr>
                <w:b/>
                <w:spacing w:val="-5"/>
              </w:rPr>
              <w:t xml:space="preserve"> </w:t>
            </w:r>
            <w:r>
              <w:rPr>
                <w:b/>
              </w:rPr>
              <w:t>работы</w:t>
            </w:r>
            <w:r>
              <w:rPr>
                <w:b/>
                <w:spacing w:val="-4"/>
              </w:rPr>
              <w:t xml:space="preserve"> </w:t>
            </w:r>
            <w:r>
              <w:rPr>
                <w:b/>
              </w:rPr>
              <w:t>структурного</w:t>
            </w:r>
            <w:r>
              <w:rPr>
                <w:b/>
                <w:spacing w:val="-3"/>
              </w:rPr>
              <w:t xml:space="preserve"> </w:t>
            </w:r>
            <w:r>
              <w:rPr>
                <w:b/>
              </w:rPr>
              <w:t>подразделения</w:t>
            </w:r>
          </w:p>
        </w:tc>
        <w:tc>
          <w:tcPr>
            <w:tcW w:w="2482" w:type="dxa"/>
          </w:tcPr>
          <w:p w14:paraId="00136D98" w14:textId="46295BFE" w:rsidR="00397AB0" w:rsidRDefault="00397AB0" w:rsidP="00397AB0">
            <w:pPr>
              <w:pStyle w:val="TableParagraph"/>
              <w:spacing w:before="1"/>
              <w:ind w:right="1064"/>
              <w:jc w:val="right"/>
              <w:rPr>
                <w:b/>
                <w:i/>
              </w:rPr>
            </w:pPr>
            <w:r>
              <w:rPr>
                <w:b/>
                <w:i/>
              </w:rPr>
              <w:t>1</w:t>
            </w:r>
            <w:r w:rsidR="00F2616C">
              <w:rPr>
                <w:b/>
                <w:i/>
              </w:rPr>
              <w:t>38</w:t>
            </w:r>
            <w:r>
              <w:rPr>
                <w:b/>
                <w:i/>
              </w:rPr>
              <w:t>/84</w:t>
            </w:r>
          </w:p>
        </w:tc>
      </w:tr>
      <w:tr w:rsidR="00F22B15" w14:paraId="3CCB61E2" w14:textId="77777777" w:rsidTr="008C4945">
        <w:trPr>
          <w:trHeight w:val="415"/>
        </w:trPr>
        <w:tc>
          <w:tcPr>
            <w:tcW w:w="12451" w:type="dxa"/>
            <w:gridSpan w:val="2"/>
          </w:tcPr>
          <w:p w14:paraId="6791BB57" w14:textId="43B33F65" w:rsidR="00F22B15" w:rsidRDefault="00051857" w:rsidP="00637475">
            <w:pPr>
              <w:pStyle w:val="TableParagraph"/>
              <w:spacing w:before="1"/>
              <w:ind w:left="107"/>
              <w:rPr>
                <w:b/>
              </w:rPr>
            </w:pPr>
            <w:r>
              <w:rPr>
                <w:b/>
              </w:rPr>
              <w:t>МДК.03.01</w:t>
            </w:r>
            <w:r>
              <w:rPr>
                <w:b/>
                <w:spacing w:val="-7"/>
              </w:rPr>
              <w:t xml:space="preserve"> </w:t>
            </w:r>
            <w:r>
              <w:rPr>
                <w:b/>
              </w:rPr>
              <w:t>Организация</w:t>
            </w:r>
            <w:r>
              <w:rPr>
                <w:b/>
                <w:spacing w:val="-5"/>
              </w:rPr>
              <w:t xml:space="preserve"> </w:t>
            </w:r>
            <w:r w:rsidR="00637475">
              <w:rPr>
                <w:b/>
              </w:rPr>
              <w:t>работы</w:t>
            </w:r>
            <w:r>
              <w:rPr>
                <w:b/>
                <w:spacing w:val="-4"/>
              </w:rPr>
              <w:t xml:space="preserve"> </w:t>
            </w:r>
            <w:r>
              <w:rPr>
                <w:b/>
              </w:rPr>
              <w:t>структурного</w:t>
            </w:r>
            <w:r>
              <w:rPr>
                <w:b/>
                <w:spacing w:val="-3"/>
              </w:rPr>
              <w:t xml:space="preserve"> </w:t>
            </w:r>
            <w:r>
              <w:rPr>
                <w:b/>
              </w:rPr>
              <w:t>подразделения</w:t>
            </w:r>
          </w:p>
        </w:tc>
        <w:tc>
          <w:tcPr>
            <w:tcW w:w="2482" w:type="dxa"/>
          </w:tcPr>
          <w:p w14:paraId="5CCCEDCB" w14:textId="15671A85" w:rsidR="00F22B15" w:rsidRDefault="00862043">
            <w:pPr>
              <w:pStyle w:val="TableParagraph"/>
              <w:spacing w:before="1"/>
              <w:ind w:right="1064"/>
              <w:jc w:val="right"/>
              <w:rPr>
                <w:b/>
                <w:i/>
              </w:rPr>
            </w:pPr>
            <w:r>
              <w:rPr>
                <w:b/>
                <w:i/>
              </w:rPr>
              <w:t>1</w:t>
            </w:r>
            <w:r w:rsidR="00F2616C">
              <w:rPr>
                <w:b/>
                <w:i/>
              </w:rPr>
              <w:t>38</w:t>
            </w:r>
            <w:r w:rsidR="00397AB0">
              <w:rPr>
                <w:b/>
                <w:i/>
              </w:rPr>
              <w:t>/84</w:t>
            </w:r>
          </w:p>
        </w:tc>
      </w:tr>
      <w:tr w:rsidR="00F22B15" w14:paraId="76CB0D73" w14:textId="77777777" w:rsidTr="008C4945">
        <w:trPr>
          <w:trHeight w:val="268"/>
        </w:trPr>
        <w:tc>
          <w:tcPr>
            <w:tcW w:w="12451" w:type="dxa"/>
            <w:gridSpan w:val="2"/>
          </w:tcPr>
          <w:p w14:paraId="6176EC79" w14:textId="5C84F43C" w:rsidR="00F22B15" w:rsidRDefault="00E31CB4">
            <w:pPr>
              <w:pStyle w:val="TableParagraph"/>
              <w:spacing w:line="251" w:lineRule="exact"/>
              <w:ind w:left="107"/>
              <w:rPr>
                <w:b/>
              </w:rPr>
            </w:pPr>
            <w:r>
              <w:rPr>
                <w:b/>
              </w:rPr>
              <w:t>Тема</w:t>
            </w:r>
            <w:r w:rsidR="00051857">
              <w:rPr>
                <w:b/>
                <w:spacing w:val="-3"/>
              </w:rPr>
              <w:t xml:space="preserve"> </w:t>
            </w:r>
            <w:r w:rsidR="00051857">
              <w:rPr>
                <w:b/>
              </w:rPr>
              <w:t>1.</w:t>
            </w:r>
            <w:r w:rsidR="00051857">
              <w:rPr>
                <w:b/>
                <w:spacing w:val="-6"/>
              </w:rPr>
              <w:t xml:space="preserve"> </w:t>
            </w:r>
            <w:r w:rsidR="00051857">
              <w:rPr>
                <w:b/>
              </w:rPr>
              <w:t>Правовое</w:t>
            </w:r>
            <w:r w:rsidR="00051857">
              <w:rPr>
                <w:b/>
                <w:spacing w:val="-4"/>
              </w:rPr>
              <w:t xml:space="preserve"> </w:t>
            </w:r>
            <w:r w:rsidR="00051857">
              <w:rPr>
                <w:b/>
              </w:rPr>
              <w:t>обеспечение</w:t>
            </w:r>
            <w:r w:rsidR="00051857">
              <w:rPr>
                <w:b/>
                <w:spacing w:val="-3"/>
              </w:rPr>
              <w:t xml:space="preserve"> </w:t>
            </w:r>
            <w:r w:rsidR="00051857">
              <w:rPr>
                <w:b/>
              </w:rPr>
              <w:t>профессиональной</w:t>
            </w:r>
            <w:r w:rsidR="00051857">
              <w:rPr>
                <w:b/>
                <w:spacing w:val="-3"/>
              </w:rPr>
              <w:t xml:space="preserve"> </w:t>
            </w:r>
            <w:r w:rsidR="00051857">
              <w:rPr>
                <w:b/>
              </w:rPr>
              <w:t>деятельности</w:t>
            </w:r>
          </w:p>
        </w:tc>
        <w:tc>
          <w:tcPr>
            <w:tcW w:w="2482" w:type="dxa"/>
          </w:tcPr>
          <w:p w14:paraId="2A5AC1D7" w14:textId="019EB29D" w:rsidR="00F22B15" w:rsidRDefault="00051857">
            <w:pPr>
              <w:pStyle w:val="TableParagraph"/>
              <w:spacing w:line="251" w:lineRule="exact"/>
              <w:ind w:right="1118"/>
              <w:jc w:val="right"/>
              <w:rPr>
                <w:b/>
                <w:i/>
              </w:rPr>
            </w:pPr>
            <w:r>
              <w:rPr>
                <w:b/>
                <w:i/>
              </w:rPr>
              <w:t>12</w:t>
            </w:r>
          </w:p>
        </w:tc>
      </w:tr>
      <w:tr w:rsidR="00F22B15" w14:paraId="3EC75C38" w14:textId="77777777" w:rsidTr="008C4945">
        <w:trPr>
          <w:trHeight w:val="253"/>
        </w:trPr>
        <w:tc>
          <w:tcPr>
            <w:tcW w:w="2986" w:type="dxa"/>
            <w:vMerge w:val="restart"/>
          </w:tcPr>
          <w:p w14:paraId="66CFE564" w14:textId="77777777" w:rsidR="00F22B15" w:rsidRDefault="00F22B15">
            <w:pPr>
              <w:pStyle w:val="TableParagraph"/>
            </w:pPr>
          </w:p>
        </w:tc>
        <w:tc>
          <w:tcPr>
            <w:tcW w:w="9465" w:type="dxa"/>
          </w:tcPr>
          <w:p w14:paraId="50A02DD4" w14:textId="77777777" w:rsidR="00F22B15" w:rsidRDefault="00051857">
            <w:pPr>
              <w:pStyle w:val="TableParagraph"/>
              <w:spacing w:line="234" w:lineRule="exact"/>
              <w:ind w:left="110"/>
              <w:rPr>
                <w:b/>
              </w:rPr>
            </w:pPr>
            <w:r>
              <w:rPr>
                <w:b/>
              </w:rPr>
              <w:t>Содержание</w:t>
            </w:r>
          </w:p>
        </w:tc>
        <w:tc>
          <w:tcPr>
            <w:tcW w:w="2482" w:type="dxa"/>
            <w:vMerge w:val="restart"/>
          </w:tcPr>
          <w:p w14:paraId="2C0B0B90" w14:textId="77777777" w:rsidR="00F22B15" w:rsidRDefault="00F22B15">
            <w:pPr>
              <w:pStyle w:val="TableParagraph"/>
            </w:pPr>
          </w:p>
        </w:tc>
      </w:tr>
      <w:tr w:rsidR="00F22B15" w14:paraId="247106A6" w14:textId="77777777" w:rsidTr="008C4945">
        <w:trPr>
          <w:trHeight w:val="251"/>
        </w:trPr>
        <w:tc>
          <w:tcPr>
            <w:tcW w:w="2986" w:type="dxa"/>
            <w:vMerge/>
            <w:tcBorders>
              <w:top w:val="nil"/>
            </w:tcBorders>
          </w:tcPr>
          <w:p w14:paraId="0129A012" w14:textId="77777777" w:rsidR="00F22B15" w:rsidRDefault="00F22B15">
            <w:pPr>
              <w:rPr>
                <w:sz w:val="2"/>
                <w:szCs w:val="2"/>
              </w:rPr>
            </w:pPr>
          </w:p>
        </w:tc>
        <w:tc>
          <w:tcPr>
            <w:tcW w:w="9465" w:type="dxa"/>
          </w:tcPr>
          <w:p w14:paraId="34EE9035" w14:textId="77777777" w:rsidR="00F22B15" w:rsidRDefault="00051857">
            <w:pPr>
              <w:pStyle w:val="TableParagraph"/>
              <w:spacing w:line="232" w:lineRule="exact"/>
              <w:ind w:left="110"/>
            </w:pPr>
            <w:r>
              <w:t>1.</w:t>
            </w:r>
            <w:r>
              <w:rPr>
                <w:spacing w:val="-3"/>
              </w:rPr>
              <w:t xml:space="preserve"> </w:t>
            </w:r>
            <w:r>
              <w:t>Правовое</w:t>
            </w:r>
            <w:r>
              <w:rPr>
                <w:spacing w:val="-3"/>
              </w:rPr>
              <w:t xml:space="preserve"> </w:t>
            </w:r>
            <w:r>
              <w:t>регулирование</w:t>
            </w:r>
            <w:r>
              <w:rPr>
                <w:spacing w:val="-1"/>
              </w:rPr>
              <w:t xml:space="preserve"> </w:t>
            </w:r>
            <w:r>
              <w:t>экономических</w:t>
            </w:r>
            <w:r>
              <w:rPr>
                <w:spacing w:val="-3"/>
              </w:rPr>
              <w:t xml:space="preserve"> </w:t>
            </w:r>
            <w:r>
              <w:t>отношений.</w:t>
            </w:r>
          </w:p>
        </w:tc>
        <w:tc>
          <w:tcPr>
            <w:tcW w:w="2482" w:type="dxa"/>
            <w:vMerge/>
            <w:tcBorders>
              <w:top w:val="nil"/>
            </w:tcBorders>
          </w:tcPr>
          <w:p w14:paraId="3F1F078A" w14:textId="77777777" w:rsidR="00F22B15" w:rsidRDefault="00F22B15">
            <w:pPr>
              <w:rPr>
                <w:sz w:val="2"/>
                <w:szCs w:val="2"/>
              </w:rPr>
            </w:pPr>
          </w:p>
        </w:tc>
      </w:tr>
      <w:tr w:rsidR="00F22B15" w14:paraId="1232BEE3" w14:textId="77777777" w:rsidTr="008C4945">
        <w:trPr>
          <w:trHeight w:val="292"/>
        </w:trPr>
        <w:tc>
          <w:tcPr>
            <w:tcW w:w="2986" w:type="dxa"/>
            <w:vMerge/>
            <w:tcBorders>
              <w:top w:val="nil"/>
            </w:tcBorders>
          </w:tcPr>
          <w:p w14:paraId="1F18D171" w14:textId="77777777" w:rsidR="00F22B15" w:rsidRDefault="00F22B15">
            <w:pPr>
              <w:rPr>
                <w:sz w:val="2"/>
                <w:szCs w:val="2"/>
              </w:rPr>
            </w:pPr>
          </w:p>
        </w:tc>
        <w:tc>
          <w:tcPr>
            <w:tcW w:w="9465" w:type="dxa"/>
          </w:tcPr>
          <w:p w14:paraId="1627AC4D" w14:textId="77777777" w:rsidR="00F22B15" w:rsidRDefault="00051857">
            <w:pPr>
              <w:pStyle w:val="TableParagraph"/>
              <w:spacing w:line="247" w:lineRule="exact"/>
              <w:ind w:left="110"/>
            </w:pPr>
            <w:r>
              <w:t>2.Предпринимательская</w:t>
            </w:r>
            <w:r>
              <w:rPr>
                <w:spacing w:val="-4"/>
              </w:rPr>
              <w:t xml:space="preserve"> </w:t>
            </w:r>
            <w:r>
              <w:t>деятельность,</w:t>
            </w:r>
            <w:r>
              <w:rPr>
                <w:spacing w:val="-6"/>
              </w:rPr>
              <w:t xml:space="preserve"> </w:t>
            </w:r>
            <w:r>
              <w:t>ее</w:t>
            </w:r>
            <w:r>
              <w:rPr>
                <w:spacing w:val="-3"/>
              </w:rPr>
              <w:t xml:space="preserve"> </w:t>
            </w:r>
            <w:r>
              <w:t>виды</w:t>
            </w:r>
            <w:r>
              <w:rPr>
                <w:spacing w:val="-4"/>
              </w:rPr>
              <w:t xml:space="preserve"> </w:t>
            </w:r>
            <w:r>
              <w:t>и</w:t>
            </w:r>
            <w:r>
              <w:rPr>
                <w:spacing w:val="-3"/>
              </w:rPr>
              <w:t xml:space="preserve"> </w:t>
            </w:r>
            <w:r>
              <w:t>функции.</w:t>
            </w:r>
          </w:p>
        </w:tc>
        <w:tc>
          <w:tcPr>
            <w:tcW w:w="2482" w:type="dxa"/>
            <w:vMerge/>
            <w:tcBorders>
              <w:top w:val="nil"/>
            </w:tcBorders>
          </w:tcPr>
          <w:p w14:paraId="0B09CE0F" w14:textId="77777777" w:rsidR="00F22B15" w:rsidRDefault="00F22B15">
            <w:pPr>
              <w:rPr>
                <w:sz w:val="2"/>
                <w:szCs w:val="2"/>
              </w:rPr>
            </w:pPr>
          </w:p>
        </w:tc>
      </w:tr>
      <w:tr w:rsidR="00F22B15" w14:paraId="3E90F7E4" w14:textId="77777777" w:rsidTr="008C4945">
        <w:trPr>
          <w:trHeight w:val="251"/>
        </w:trPr>
        <w:tc>
          <w:tcPr>
            <w:tcW w:w="2986" w:type="dxa"/>
            <w:vMerge/>
            <w:tcBorders>
              <w:top w:val="nil"/>
            </w:tcBorders>
          </w:tcPr>
          <w:p w14:paraId="3FD1CF19" w14:textId="77777777" w:rsidR="00F22B15" w:rsidRDefault="00F22B15">
            <w:pPr>
              <w:rPr>
                <w:sz w:val="2"/>
                <w:szCs w:val="2"/>
              </w:rPr>
            </w:pPr>
          </w:p>
        </w:tc>
        <w:tc>
          <w:tcPr>
            <w:tcW w:w="9465" w:type="dxa"/>
          </w:tcPr>
          <w:p w14:paraId="6F02DA9B" w14:textId="77777777" w:rsidR="00F22B15" w:rsidRDefault="00051857">
            <w:pPr>
              <w:pStyle w:val="TableParagraph"/>
              <w:spacing w:line="232" w:lineRule="exact"/>
              <w:ind w:left="110"/>
            </w:pPr>
            <w:r>
              <w:t>3.</w:t>
            </w:r>
            <w:r>
              <w:rPr>
                <w:spacing w:val="-3"/>
              </w:rPr>
              <w:t xml:space="preserve"> </w:t>
            </w:r>
            <w:r>
              <w:t>Субъекты</w:t>
            </w:r>
            <w:r>
              <w:rPr>
                <w:spacing w:val="-2"/>
              </w:rPr>
              <w:t xml:space="preserve"> </w:t>
            </w:r>
            <w:r>
              <w:t>предпринимательской</w:t>
            </w:r>
            <w:r>
              <w:rPr>
                <w:spacing w:val="-3"/>
              </w:rPr>
              <w:t xml:space="preserve"> </w:t>
            </w:r>
            <w:r>
              <w:t>деятельности.</w:t>
            </w:r>
          </w:p>
        </w:tc>
        <w:tc>
          <w:tcPr>
            <w:tcW w:w="2482" w:type="dxa"/>
            <w:vMerge/>
            <w:tcBorders>
              <w:top w:val="nil"/>
            </w:tcBorders>
          </w:tcPr>
          <w:p w14:paraId="5B89550F" w14:textId="77777777" w:rsidR="00F22B15" w:rsidRDefault="00F22B15">
            <w:pPr>
              <w:rPr>
                <w:sz w:val="2"/>
                <w:szCs w:val="2"/>
              </w:rPr>
            </w:pPr>
          </w:p>
        </w:tc>
      </w:tr>
      <w:tr w:rsidR="00F22B15" w14:paraId="13897F4F" w14:textId="77777777" w:rsidTr="008C4945">
        <w:trPr>
          <w:trHeight w:val="254"/>
        </w:trPr>
        <w:tc>
          <w:tcPr>
            <w:tcW w:w="2986" w:type="dxa"/>
            <w:vMerge/>
            <w:tcBorders>
              <w:top w:val="nil"/>
            </w:tcBorders>
          </w:tcPr>
          <w:p w14:paraId="5A82BEB1" w14:textId="77777777" w:rsidR="00F22B15" w:rsidRDefault="00F22B15">
            <w:pPr>
              <w:rPr>
                <w:sz w:val="2"/>
                <w:szCs w:val="2"/>
              </w:rPr>
            </w:pPr>
          </w:p>
        </w:tc>
        <w:tc>
          <w:tcPr>
            <w:tcW w:w="9465" w:type="dxa"/>
          </w:tcPr>
          <w:p w14:paraId="64DA7679" w14:textId="77777777" w:rsidR="00F22B15" w:rsidRDefault="00051857">
            <w:pPr>
              <w:pStyle w:val="TableParagraph"/>
              <w:spacing w:line="234" w:lineRule="exact"/>
              <w:ind w:left="110"/>
            </w:pPr>
            <w:r>
              <w:t>4.</w:t>
            </w:r>
            <w:r>
              <w:rPr>
                <w:spacing w:val="-3"/>
              </w:rPr>
              <w:t xml:space="preserve"> </w:t>
            </w:r>
            <w:r>
              <w:t>Правовое</w:t>
            </w:r>
            <w:r>
              <w:rPr>
                <w:spacing w:val="-2"/>
              </w:rPr>
              <w:t xml:space="preserve"> </w:t>
            </w:r>
            <w:r>
              <w:t>положение</w:t>
            </w:r>
            <w:r>
              <w:rPr>
                <w:spacing w:val="-5"/>
              </w:rPr>
              <w:t xml:space="preserve"> </w:t>
            </w:r>
            <w:r>
              <w:t>субъектов</w:t>
            </w:r>
            <w:r>
              <w:rPr>
                <w:spacing w:val="-4"/>
              </w:rPr>
              <w:t xml:space="preserve"> </w:t>
            </w:r>
            <w:r>
              <w:t>предпринимательской</w:t>
            </w:r>
            <w:r>
              <w:rPr>
                <w:spacing w:val="-5"/>
              </w:rPr>
              <w:t xml:space="preserve"> </w:t>
            </w:r>
            <w:r>
              <w:t>деятельности</w:t>
            </w:r>
          </w:p>
        </w:tc>
        <w:tc>
          <w:tcPr>
            <w:tcW w:w="2482" w:type="dxa"/>
            <w:vMerge/>
            <w:tcBorders>
              <w:top w:val="nil"/>
            </w:tcBorders>
          </w:tcPr>
          <w:p w14:paraId="2BFFE88F" w14:textId="77777777" w:rsidR="00F22B15" w:rsidRDefault="00F22B15">
            <w:pPr>
              <w:rPr>
                <w:sz w:val="2"/>
                <w:szCs w:val="2"/>
              </w:rPr>
            </w:pPr>
          </w:p>
        </w:tc>
      </w:tr>
      <w:tr w:rsidR="00F22B15" w14:paraId="0883E370" w14:textId="77777777" w:rsidTr="008C4945">
        <w:trPr>
          <w:trHeight w:val="290"/>
        </w:trPr>
        <w:tc>
          <w:tcPr>
            <w:tcW w:w="2986" w:type="dxa"/>
            <w:vMerge/>
            <w:tcBorders>
              <w:top w:val="nil"/>
            </w:tcBorders>
          </w:tcPr>
          <w:p w14:paraId="1CE5A682" w14:textId="77777777" w:rsidR="00F22B15" w:rsidRDefault="00F22B15">
            <w:pPr>
              <w:rPr>
                <w:sz w:val="2"/>
                <w:szCs w:val="2"/>
              </w:rPr>
            </w:pPr>
          </w:p>
        </w:tc>
        <w:tc>
          <w:tcPr>
            <w:tcW w:w="9465" w:type="dxa"/>
          </w:tcPr>
          <w:p w14:paraId="31319488" w14:textId="77777777" w:rsidR="00F22B15" w:rsidRDefault="00051857">
            <w:pPr>
              <w:pStyle w:val="TableParagraph"/>
              <w:spacing w:line="247" w:lineRule="exact"/>
              <w:ind w:left="110"/>
            </w:pPr>
            <w:r>
              <w:t>4.</w:t>
            </w:r>
            <w:r>
              <w:rPr>
                <w:spacing w:val="-3"/>
              </w:rPr>
              <w:t xml:space="preserve"> </w:t>
            </w:r>
            <w:r>
              <w:t>Гражданско-правовой</w:t>
            </w:r>
            <w:r>
              <w:rPr>
                <w:spacing w:val="-2"/>
              </w:rPr>
              <w:t xml:space="preserve"> </w:t>
            </w:r>
            <w:r>
              <w:t>договор.</w:t>
            </w:r>
          </w:p>
        </w:tc>
        <w:tc>
          <w:tcPr>
            <w:tcW w:w="2482" w:type="dxa"/>
            <w:vMerge/>
            <w:tcBorders>
              <w:top w:val="nil"/>
            </w:tcBorders>
          </w:tcPr>
          <w:p w14:paraId="561BEDF0" w14:textId="77777777" w:rsidR="00F22B15" w:rsidRDefault="00F22B15">
            <w:pPr>
              <w:rPr>
                <w:sz w:val="2"/>
                <w:szCs w:val="2"/>
              </w:rPr>
            </w:pPr>
          </w:p>
        </w:tc>
      </w:tr>
      <w:tr w:rsidR="00F22B15" w14:paraId="4C4526F1" w14:textId="77777777" w:rsidTr="008C4945">
        <w:trPr>
          <w:trHeight w:val="254"/>
        </w:trPr>
        <w:tc>
          <w:tcPr>
            <w:tcW w:w="2986" w:type="dxa"/>
            <w:vMerge/>
            <w:tcBorders>
              <w:top w:val="nil"/>
            </w:tcBorders>
          </w:tcPr>
          <w:p w14:paraId="46B8EB98" w14:textId="77777777" w:rsidR="00F22B15" w:rsidRDefault="00F22B15">
            <w:pPr>
              <w:rPr>
                <w:sz w:val="2"/>
                <w:szCs w:val="2"/>
              </w:rPr>
            </w:pPr>
          </w:p>
        </w:tc>
        <w:tc>
          <w:tcPr>
            <w:tcW w:w="9465" w:type="dxa"/>
          </w:tcPr>
          <w:p w14:paraId="3F3310FE" w14:textId="77777777" w:rsidR="00F22B15" w:rsidRDefault="00051857">
            <w:pPr>
              <w:pStyle w:val="TableParagraph"/>
              <w:spacing w:line="234" w:lineRule="exact"/>
              <w:ind w:left="110"/>
            </w:pPr>
            <w:r>
              <w:t>5.</w:t>
            </w:r>
            <w:r>
              <w:rPr>
                <w:spacing w:val="-2"/>
              </w:rPr>
              <w:t xml:space="preserve"> </w:t>
            </w:r>
            <w:r>
              <w:t>Правовое</w:t>
            </w:r>
            <w:r>
              <w:rPr>
                <w:spacing w:val="-1"/>
              </w:rPr>
              <w:t xml:space="preserve"> </w:t>
            </w:r>
            <w:r>
              <w:t>регулирование</w:t>
            </w:r>
            <w:r>
              <w:rPr>
                <w:spacing w:val="-2"/>
              </w:rPr>
              <w:t xml:space="preserve"> </w:t>
            </w:r>
            <w:r>
              <w:t>договорных</w:t>
            </w:r>
            <w:r>
              <w:rPr>
                <w:spacing w:val="-1"/>
              </w:rPr>
              <w:t xml:space="preserve"> </w:t>
            </w:r>
            <w:r>
              <w:t>отношений.</w:t>
            </w:r>
          </w:p>
        </w:tc>
        <w:tc>
          <w:tcPr>
            <w:tcW w:w="2482" w:type="dxa"/>
            <w:vMerge/>
            <w:tcBorders>
              <w:top w:val="nil"/>
            </w:tcBorders>
          </w:tcPr>
          <w:p w14:paraId="251FB3E5" w14:textId="77777777" w:rsidR="00F22B15" w:rsidRDefault="00F22B15">
            <w:pPr>
              <w:rPr>
                <w:sz w:val="2"/>
                <w:szCs w:val="2"/>
              </w:rPr>
            </w:pPr>
          </w:p>
        </w:tc>
      </w:tr>
      <w:tr w:rsidR="00F22B15" w14:paraId="6BF6DC9E" w14:textId="77777777" w:rsidTr="008C4945">
        <w:trPr>
          <w:trHeight w:val="251"/>
        </w:trPr>
        <w:tc>
          <w:tcPr>
            <w:tcW w:w="2986" w:type="dxa"/>
            <w:vMerge/>
            <w:tcBorders>
              <w:top w:val="nil"/>
            </w:tcBorders>
          </w:tcPr>
          <w:p w14:paraId="13F3C1B9" w14:textId="77777777" w:rsidR="00F22B15" w:rsidRDefault="00F22B15">
            <w:pPr>
              <w:rPr>
                <w:sz w:val="2"/>
                <w:szCs w:val="2"/>
              </w:rPr>
            </w:pPr>
          </w:p>
        </w:tc>
        <w:tc>
          <w:tcPr>
            <w:tcW w:w="9465" w:type="dxa"/>
          </w:tcPr>
          <w:p w14:paraId="095B8557" w14:textId="77777777" w:rsidR="00F22B15" w:rsidRDefault="00051857">
            <w:pPr>
              <w:pStyle w:val="TableParagraph"/>
              <w:spacing w:line="232" w:lineRule="exact"/>
              <w:ind w:left="110"/>
            </w:pPr>
            <w:r>
              <w:t>6.</w:t>
            </w:r>
            <w:r>
              <w:rPr>
                <w:spacing w:val="-2"/>
              </w:rPr>
              <w:t xml:space="preserve"> </w:t>
            </w:r>
            <w:r>
              <w:t>Защита</w:t>
            </w:r>
            <w:r>
              <w:rPr>
                <w:spacing w:val="-4"/>
              </w:rPr>
              <w:t xml:space="preserve"> </w:t>
            </w:r>
            <w:r>
              <w:t>гражданских</w:t>
            </w:r>
            <w:r>
              <w:rPr>
                <w:spacing w:val="-1"/>
              </w:rPr>
              <w:t xml:space="preserve"> </w:t>
            </w:r>
            <w:r>
              <w:t>прав</w:t>
            </w:r>
            <w:r>
              <w:rPr>
                <w:spacing w:val="-1"/>
              </w:rPr>
              <w:t xml:space="preserve"> </w:t>
            </w:r>
            <w:r>
              <w:t>и</w:t>
            </w:r>
            <w:r>
              <w:rPr>
                <w:spacing w:val="-2"/>
              </w:rPr>
              <w:t xml:space="preserve"> </w:t>
            </w:r>
            <w:r>
              <w:t>экономические</w:t>
            </w:r>
            <w:r>
              <w:rPr>
                <w:spacing w:val="-1"/>
              </w:rPr>
              <w:t xml:space="preserve"> </w:t>
            </w:r>
            <w:r>
              <w:t>споры.</w:t>
            </w:r>
          </w:p>
        </w:tc>
        <w:tc>
          <w:tcPr>
            <w:tcW w:w="2482" w:type="dxa"/>
            <w:vMerge/>
            <w:tcBorders>
              <w:top w:val="nil"/>
            </w:tcBorders>
          </w:tcPr>
          <w:p w14:paraId="171717C0" w14:textId="77777777" w:rsidR="00F22B15" w:rsidRDefault="00F22B15">
            <w:pPr>
              <w:rPr>
                <w:sz w:val="2"/>
                <w:szCs w:val="2"/>
              </w:rPr>
            </w:pPr>
          </w:p>
        </w:tc>
      </w:tr>
      <w:tr w:rsidR="00F22B15" w14:paraId="6B68D507" w14:textId="77777777" w:rsidTr="008C4945">
        <w:trPr>
          <w:trHeight w:val="253"/>
        </w:trPr>
        <w:tc>
          <w:tcPr>
            <w:tcW w:w="2986" w:type="dxa"/>
            <w:vMerge/>
            <w:tcBorders>
              <w:top w:val="nil"/>
            </w:tcBorders>
          </w:tcPr>
          <w:p w14:paraId="787A7841" w14:textId="77777777" w:rsidR="00F22B15" w:rsidRDefault="00F22B15">
            <w:pPr>
              <w:rPr>
                <w:sz w:val="2"/>
                <w:szCs w:val="2"/>
              </w:rPr>
            </w:pPr>
          </w:p>
        </w:tc>
        <w:tc>
          <w:tcPr>
            <w:tcW w:w="9465" w:type="dxa"/>
          </w:tcPr>
          <w:p w14:paraId="0D645452" w14:textId="77777777" w:rsidR="00F22B15" w:rsidRDefault="00051857">
            <w:pPr>
              <w:pStyle w:val="TableParagraph"/>
              <w:spacing w:line="234" w:lineRule="exact"/>
              <w:ind w:left="110"/>
            </w:pPr>
            <w:r>
              <w:t>7. Трудовое право и</w:t>
            </w:r>
            <w:r>
              <w:rPr>
                <w:spacing w:val="-1"/>
              </w:rPr>
              <w:t xml:space="preserve"> </w:t>
            </w:r>
            <w:r>
              <w:t>трудовой договор.</w:t>
            </w:r>
          </w:p>
        </w:tc>
        <w:tc>
          <w:tcPr>
            <w:tcW w:w="2482" w:type="dxa"/>
            <w:vMerge/>
            <w:tcBorders>
              <w:top w:val="nil"/>
            </w:tcBorders>
          </w:tcPr>
          <w:p w14:paraId="5D038742" w14:textId="77777777" w:rsidR="00F22B15" w:rsidRDefault="00F22B15">
            <w:pPr>
              <w:rPr>
                <w:sz w:val="2"/>
                <w:szCs w:val="2"/>
              </w:rPr>
            </w:pPr>
          </w:p>
        </w:tc>
      </w:tr>
      <w:tr w:rsidR="00F22B15" w14:paraId="3AFBE35D" w14:textId="77777777" w:rsidTr="008C4945">
        <w:trPr>
          <w:trHeight w:val="290"/>
        </w:trPr>
        <w:tc>
          <w:tcPr>
            <w:tcW w:w="2986" w:type="dxa"/>
            <w:vMerge/>
            <w:tcBorders>
              <w:top w:val="nil"/>
            </w:tcBorders>
          </w:tcPr>
          <w:p w14:paraId="2FC15685" w14:textId="77777777" w:rsidR="00F22B15" w:rsidRDefault="00F22B15">
            <w:pPr>
              <w:rPr>
                <w:sz w:val="2"/>
                <w:szCs w:val="2"/>
              </w:rPr>
            </w:pPr>
          </w:p>
        </w:tc>
        <w:tc>
          <w:tcPr>
            <w:tcW w:w="9465" w:type="dxa"/>
          </w:tcPr>
          <w:p w14:paraId="2720F23A" w14:textId="77777777" w:rsidR="00F22B15" w:rsidRDefault="00051857">
            <w:pPr>
              <w:pStyle w:val="TableParagraph"/>
              <w:spacing w:line="251" w:lineRule="exact"/>
              <w:ind w:left="110"/>
              <w:rPr>
                <w:b/>
              </w:rPr>
            </w:pPr>
            <w:r>
              <w:rPr>
                <w:b/>
              </w:rPr>
              <w:t>В</w:t>
            </w:r>
            <w:r>
              <w:rPr>
                <w:b/>
                <w:spacing w:val="-1"/>
              </w:rPr>
              <w:t xml:space="preserve"> </w:t>
            </w:r>
            <w:r>
              <w:rPr>
                <w:b/>
              </w:rPr>
              <w:t>том</w:t>
            </w:r>
            <w:r>
              <w:rPr>
                <w:b/>
                <w:spacing w:val="-1"/>
              </w:rPr>
              <w:t xml:space="preserve"> </w:t>
            </w:r>
            <w:r>
              <w:rPr>
                <w:b/>
              </w:rPr>
              <w:t>числе</w:t>
            </w:r>
            <w:r>
              <w:rPr>
                <w:b/>
                <w:spacing w:val="-3"/>
              </w:rPr>
              <w:t xml:space="preserve"> </w:t>
            </w:r>
            <w:r>
              <w:rPr>
                <w:b/>
              </w:rPr>
              <w:t>практических</w:t>
            </w:r>
            <w:r>
              <w:rPr>
                <w:b/>
                <w:spacing w:val="-4"/>
              </w:rPr>
              <w:t xml:space="preserve"> </w:t>
            </w:r>
            <w:r>
              <w:rPr>
                <w:b/>
              </w:rPr>
              <w:t>занятий</w:t>
            </w:r>
            <w:r>
              <w:rPr>
                <w:b/>
                <w:spacing w:val="-2"/>
              </w:rPr>
              <w:t xml:space="preserve"> </w:t>
            </w:r>
            <w:r>
              <w:rPr>
                <w:b/>
              </w:rPr>
              <w:t>и</w:t>
            </w:r>
            <w:r>
              <w:rPr>
                <w:b/>
                <w:spacing w:val="-4"/>
              </w:rPr>
              <w:t xml:space="preserve"> </w:t>
            </w:r>
            <w:r>
              <w:rPr>
                <w:b/>
              </w:rPr>
              <w:t>лабораторных</w:t>
            </w:r>
            <w:r>
              <w:rPr>
                <w:b/>
                <w:spacing w:val="-3"/>
              </w:rPr>
              <w:t xml:space="preserve"> </w:t>
            </w:r>
            <w:r>
              <w:rPr>
                <w:b/>
              </w:rPr>
              <w:t>работ</w:t>
            </w:r>
          </w:p>
        </w:tc>
        <w:tc>
          <w:tcPr>
            <w:tcW w:w="2482" w:type="dxa"/>
          </w:tcPr>
          <w:p w14:paraId="35F9609B" w14:textId="77777777" w:rsidR="00F22B15" w:rsidRDefault="00051857">
            <w:pPr>
              <w:pStyle w:val="TableParagraph"/>
              <w:spacing w:line="251" w:lineRule="exact"/>
              <w:ind w:left="10"/>
              <w:jc w:val="center"/>
              <w:rPr>
                <w:b/>
                <w:i/>
              </w:rPr>
            </w:pPr>
            <w:r>
              <w:rPr>
                <w:b/>
                <w:i/>
              </w:rPr>
              <w:t>6</w:t>
            </w:r>
          </w:p>
        </w:tc>
      </w:tr>
      <w:tr w:rsidR="00F22B15" w14:paraId="024858F1" w14:textId="77777777" w:rsidTr="008C4945">
        <w:trPr>
          <w:trHeight w:val="381"/>
        </w:trPr>
        <w:tc>
          <w:tcPr>
            <w:tcW w:w="2986" w:type="dxa"/>
            <w:vMerge/>
            <w:tcBorders>
              <w:top w:val="nil"/>
            </w:tcBorders>
          </w:tcPr>
          <w:p w14:paraId="6C4E4471" w14:textId="77777777" w:rsidR="00F22B15" w:rsidRDefault="00F22B15">
            <w:pPr>
              <w:rPr>
                <w:sz w:val="2"/>
                <w:szCs w:val="2"/>
              </w:rPr>
            </w:pPr>
          </w:p>
        </w:tc>
        <w:tc>
          <w:tcPr>
            <w:tcW w:w="9465" w:type="dxa"/>
          </w:tcPr>
          <w:p w14:paraId="11A4A534" w14:textId="62BD7330" w:rsidR="00F22B15" w:rsidRDefault="00051857" w:rsidP="00DB2290">
            <w:pPr>
              <w:pStyle w:val="TableParagraph"/>
              <w:spacing w:line="247" w:lineRule="exact"/>
            </w:pPr>
            <w:r>
              <w:t>Оформление</w:t>
            </w:r>
            <w:r>
              <w:rPr>
                <w:spacing w:val="-2"/>
              </w:rPr>
              <w:t xml:space="preserve"> </w:t>
            </w:r>
            <w:r w:rsidR="00152F4A">
              <w:t>гражданско</w:t>
            </w:r>
            <w:r w:rsidR="00152F4A">
              <w:rPr>
                <w:spacing w:val="-3"/>
              </w:rPr>
              <w:t>-правового</w:t>
            </w:r>
            <w:r>
              <w:rPr>
                <w:spacing w:val="-2"/>
              </w:rPr>
              <w:t xml:space="preserve"> </w:t>
            </w:r>
            <w:r>
              <w:t>договора</w:t>
            </w:r>
          </w:p>
        </w:tc>
        <w:tc>
          <w:tcPr>
            <w:tcW w:w="2482" w:type="dxa"/>
            <w:vMerge w:val="restart"/>
          </w:tcPr>
          <w:p w14:paraId="746282FF" w14:textId="77777777" w:rsidR="00F22B15" w:rsidRDefault="00F22B15">
            <w:pPr>
              <w:pStyle w:val="TableParagraph"/>
            </w:pPr>
          </w:p>
        </w:tc>
      </w:tr>
      <w:tr w:rsidR="00F22B15" w14:paraId="124508D1" w14:textId="77777777" w:rsidTr="008C4945">
        <w:trPr>
          <w:trHeight w:val="398"/>
        </w:trPr>
        <w:tc>
          <w:tcPr>
            <w:tcW w:w="2986" w:type="dxa"/>
            <w:vMerge/>
            <w:tcBorders>
              <w:top w:val="nil"/>
            </w:tcBorders>
          </w:tcPr>
          <w:p w14:paraId="2C88C309" w14:textId="77777777" w:rsidR="00F22B15" w:rsidRDefault="00F22B15">
            <w:pPr>
              <w:rPr>
                <w:sz w:val="2"/>
                <w:szCs w:val="2"/>
              </w:rPr>
            </w:pPr>
          </w:p>
        </w:tc>
        <w:tc>
          <w:tcPr>
            <w:tcW w:w="9465" w:type="dxa"/>
          </w:tcPr>
          <w:p w14:paraId="15AEED91" w14:textId="77777777" w:rsidR="00F22B15" w:rsidRDefault="00051857" w:rsidP="00DB2290">
            <w:pPr>
              <w:pStyle w:val="TableParagraph"/>
              <w:spacing w:line="247" w:lineRule="exact"/>
            </w:pPr>
            <w:r>
              <w:t>Оформление</w:t>
            </w:r>
            <w:r>
              <w:rPr>
                <w:spacing w:val="-2"/>
              </w:rPr>
              <w:t xml:space="preserve"> </w:t>
            </w:r>
            <w:r>
              <w:t>трудового договора</w:t>
            </w:r>
          </w:p>
        </w:tc>
        <w:tc>
          <w:tcPr>
            <w:tcW w:w="2482" w:type="dxa"/>
            <w:vMerge/>
            <w:tcBorders>
              <w:top w:val="nil"/>
            </w:tcBorders>
          </w:tcPr>
          <w:p w14:paraId="72DC8E1E" w14:textId="77777777" w:rsidR="00F22B15" w:rsidRDefault="00F22B15">
            <w:pPr>
              <w:rPr>
                <w:sz w:val="2"/>
                <w:szCs w:val="2"/>
              </w:rPr>
            </w:pPr>
          </w:p>
        </w:tc>
      </w:tr>
      <w:tr w:rsidR="00F22B15" w14:paraId="5469960B" w14:textId="77777777" w:rsidTr="008C4945">
        <w:trPr>
          <w:trHeight w:val="492"/>
        </w:trPr>
        <w:tc>
          <w:tcPr>
            <w:tcW w:w="12451" w:type="dxa"/>
            <w:gridSpan w:val="2"/>
          </w:tcPr>
          <w:p w14:paraId="76266491" w14:textId="1F6BB1AB" w:rsidR="00F22B15" w:rsidRDefault="00E31CB4">
            <w:pPr>
              <w:pStyle w:val="TableParagraph"/>
              <w:spacing w:before="118"/>
              <w:ind w:left="107"/>
              <w:rPr>
                <w:b/>
              </w:rPr>
            </w:pPr>
            <w:r>
              <w:rPr>
                <w:b/>
              </w:rPr>
              <w:t>Тема</w:t>
            </w:r>
            <w:r w:rsidR="00051857">
              <w:rPr>
                <w:b/>
                <w:spacing w:val="-1"/>
              </w:rPr>
              <w:t xml:space="preserve"> </w:t>
            </w:r>
            <w:r w:rsidR="00051857">
              <w:rPr>
                <w:b/>
              </w:rPr>
              <w:t>2.</w:t>
            </w:r>
            <w:r w:rsidR="00051857">
              <w:rPr>
                <w:b/>
                <w:spacing w:val="-5"/>
              </w:rPr>
              <w:t xml:space="preserve"> </w:t>
            </w:r>
            <w:r w:rsidR="00051857">
              <w:rPr>
                <w:b/>
              </w:rPr>
              <w:t>Основы</w:t>
            </w:r>
            <w:r w:rsidR="00051857">
              <w:rPr>
                <w:b/>
                <w:spacing w:val="-1"/>
              </w:rPr>
              <w:t xml:space="preserve"> </w:t>
            </w:r>
            <w:r w:rsidR="00051857">
              <w:rPr>
                <w:b/>
              </w:rPr>
              <w:t>современного</w:t>
            </w:r>
            <w:r w:rsidR="00051857">
              <w:rPr>
                <w:b/>
                <w:spacing w:val="-4"/>
              </w:rPr>
              <w:t xml:space="preserve"> </w:t>
            </w:r>
            <w:r w:rsidR="00051857">
              <w:rPr>
                <w:b/>
              </w:rPr>
              <w:t>менеджмента</w:t>
            </w:r>
          </w:p>
        </w:tc>
        <w:tc>
          <w:tcPr>
            <w:tcW w:w="2482" w:type="dxa"/>
          </w:tcPr>
          <w:p w14:paraId="39ED01C4" w14:textId="1B2E883B" w:rsidR="00F22B15" w:rsidRDefault="001B2F76">
            <w:pPr>
              <w:pStyle w:val="TableParagraph"/>
              <w:spacing w:line="251" w:lineRule="exact"/>
              <w:ind w:right="1118"/>
              <w:jc w:val="right"/>
              <w:rPr>
                <w:b/>
                <w:i/>
              </w:rPr>
            </w:pPr>
            <w:r>
              <w:rPr>
                <w:b/>
                <w:i/>
              </w:rPr>
              <w:t>12</w:t>
            </w:r>
          </w:p>
        </w:tc>
      </w:tr>
      <w:tr w:rsidR="00F22B15" w14:paraId="54C91A8C" w14:textId="77777777" w:rsidTr="008C4945">
        <w:trPr>
          <w:trHeight w:val="330"/>
        </w:trPr>
        <w:tc>
          <w:tcPr>
            <w:tcW w:w="2986" w:type="dxa"/>
            <w:vMerge w:val="restart"/>
          </w:tcPr>
          <w:p w14:paraId="71ADF5AA" w14:textId="77777777" w:rsidR="00F22B15" w:rsidRDefault="00F22B15">
            <w:pPr>
              <w:pStyle w:val="TableParagraph"/>
            </w:pPr>
          </w:p>
        </w:tc>
        <w:tc>
          <w:tcPr>
            <w:tcW w:w="9465" w:type="dxa"/>
          </w:tcPr>
          <w:p w14:paraId="39B67A83" w14:textId="77777777" w:rsidR="00F22B15" w:rsidRDefault="00051857">
            <w:pPr>
              <w:pStyle w:val="TableParagraph"/>
              <w:spacing w:line="251" w:lineRule="exact"/>
              <w:ind w:left="110"/>
              <w:rPr>
                <w:b/>
              </w:rPr>
            </w:pPr>
            <w:r>
              <w:rPr>
                <w:b/>
              </w:rPr>
              <w:t>Содержание</w:t>
            </w:r>
          </w:p>
        </w:tc>
        <w:tc>
          <w:tcPr>
            <w:tcW w:w="2482" w:type="dxa"/>
            <w:vMerge w:val="restart"/>
          </w:tcPr>
          <w:p w14:paraId="2886C1E4" w14:textId="632D0F61" w:rsidR="00F22B15" w:rsidRDefault="00F22B15">
            <w:pPr>
              <w:pStyle w:val="TableParagraph"/>
              <w:spacing w:line="251" w:lineRule="exact"/>
              <w:ind w:left="153" w:right="143"/>
              <w:jc w:val="center"/>
              <w:rPr>
                <w:b/>
                <w:i/>
              </w:rPr>
            </w:pPr>
          </w:p>
        </w:tc>
      </w:tr>
      <w:tr w:rsidR="00F22B15" w14:paraId="6244AC52" w14:textId="77777777" w:rsidTr="008C4945">
        <w:trPr>
          <w:trHeight w:val="266"/>
        </w:trPr>
        <w:tc>
          <w:tcPr>
            <w:tcW w:w="2986" w:type="dxa"/>
            <w:vMerge/>
            <w:tcBorders>
              <w:top w:val="nil"/>
            </w:tcBorders>
          </w:tcPr>
          <w:p w14:paraId="420C5B14" w14:textId="77777777" w:rsidR="00F22B15" w:rsidRDefault="00F22B15">
            <w:pPr>
              <w:rPr>
                <w:sz w:val="2"/>
                <w:szCs w:val="2"/>
              </w:rPr>
            </w:pPr>
          </w:p>
        </w:tc>
        <w:tc>
          <w:tcPr>
            <w:tcW w:w="9465" w:type="dxa"/>
          </w:tcPr>
          <w:p w14:paraId="6F0EEF85" w14:textId="77777777" w:rsidR="00F22B15" w:rsidRDefault="00051857">
            <w:pPr>
              <w:pStyle w:val="TableParagraph"/>
              <w:spacing w:line="246" w:lineRule="exact"/>
              <w:ind w:left="110"/>
            </w:pPr>
            <w:r>
              <w:t>1.</w:t>
            </w:r>
            <w:r>
              <w:rPr>
                <w:spacing w:val="-3"/>
              </w:rPr>
              <w:t xml:space="preserve"> </w:t>
            </w:r>
            <w:r>
              <w:t>Функции</w:t>
            </w:r>
            <w:r>
              <w:rPr>
                <w:spacing w:val="-3"/>
              </w:rPr>
              <w:t xml:space="preserve"> </w:t>
            </w:r>
            <w:r>
              <w:t>менеджмента:</w:t>
            </w:r>
            <w:r>
              <w:rPr>
                <w:spacing w:val="-1"/>
              </w:rPr>
              <w:t xml:space="preserve"> </w:t>
            </w:r>
            <w:r>
              <w:t>планирование,</w:t>
            </w:r>
            <w:r>
              <w:rPr>
                <w:spacing w:val="50"/>
              </w:rPr>
              <w:t xml:space="preserve"> </w:t>
            </w:r>
            <w:r>
              <w:t>организация,</w:t>
            </w:r>
            <w:r>
              <w:rPr>
                <w:spacing w:val="-3"/>
              </w:rPr>
              <w:t xml:space="preserve"> </w:t>
            </w:r>
            <w:r>
              <w:t>мотивация,</w:t>
            </w:r>
            <w:r>
              <w:rPr>
                <w:spacing w:val="-2"/>
              </w:rPr>
              <w:t xml:space="preserve"> </w:t>
            </w:r>
            <w:r>
              <w:t>контроль,</w:t>
            </w:r>
            <w:r>
              <w:rPr>
                <w:spacing w:val="-3"/>
              </w:rPr>
              <w:t xml:space="preserve"> </w:t>
            </w:r>
            <w:r>
              <w:t>координация.</w:t>
            </w:r>
          </w:p>
        </w:tc>
        <w:tc>
          <w:tcPr>
            <w:tcW w:w="2482" w:type="dxa"/>
            <w:vMerge/>
            <w:tcBorders>
              <w:top w:val="nil"/>
            </w:tcBorders>
          </w:tcPr>
          <w:p w14:paraId="2B07B8AE" w14:textId="77777777" w:rsidR="00F22B15" w:rsidRDefault="00F22B15">
            <w:pPr>
              <w:rPr>
                <w:sz w:val="2"/>
                <w:szCs w:val="2"/>
              </w:rPr>
            </w:pPr>
          </w:p>
        </w:tc>
      </w:tr>
      <w:tr w:rsidR="00F22B15" w14:paraId="5A8EA969" w14:textId="77777777" w:rsidTr="008C4945">
        <w:trPr>
          <w:trHeight w:val="251"/>
        </w:trPr>
        <w:tc>
          <w:tcPr>
            <w:tcW w:w="2986" w:type="dxa"/>
            <w:vMerge/>
            <w:tcBorders>
              <w:top w:val="nil"/>
            </w:tcBorders>
          </w:tcPr>
          <w:p w14:paraId="7F93C012" w14:textId="77777777" w:rsidR="00F22B15" w:rsidRDefault="00F22B15">
            <w:pPr>
              <w:rPr>
                <w:sz w:val="2"/>
                <w:szCs w:val="2"/>
              </w:rPr>
            </w:pPr>
          </w:p>
        </w:tc>
        <w:tc>
          <w:tcPr>
            <w:tcW w:w="9465" w:type="dxa"/>
          </w:tcPr>
          <w:p w14:paraId="623C5D29" w14:textId="77777777" w:rsidR="00F22B15" w:rsidRDefault="00051857">
            <w:pPr>
              <w:pStyle w:val="TableParagraph"/>
              <w:spacing w:line="232" w:lineRule="exact"/>
              <w:ind w:left="110"/>
            </w:pPr>
            <w:r>
              <w:t>2. Организация</w:t>
            </w:r>
            <w:r>
              <w:rPr>
                <w:spacing w:val="-1"/>
              </w:rPr>
              <w:t xml:space="preserve"> </w:t>
            </w:r>
            <w:r>
              <w:t>и ее</w:t>
            </w:r>
            <w:r>
              <w:rPr>
                <w:spacing w:val="-2"/>
              </w:rPr>
              <w:t xml:space="preserve"> </w:t>
            </w:r>
            <w:r>
              <w:t>среда</w:t>
            </w:r>
          </w:p>
        </w:tc>
        <w:tc>
          <w:tcPr>
            <w:tcW w:w="2482" w:type="dxa"/>
            <w:vMerge/>
            <w:tcBorders>
              <w:top w:val="nil"/>
            </w:tcBorders>
          </w:tcPr>
          <w:p w14:paraId="40CEDA04" w14:textId="77777777" w:rsidR="00F22B15" w:rsidRDefault="00F22B15">
            <w:pPr>
              <w:rPr>
                <w:sz w:val="2"/>
                <w:szCs w:val="2"/>
              </w:rPr>
            </w:pPr>
          </w:p>
        </w:tc>
      </w:tr>
      <w:tr w:rsidR="00F22B15" w14:paraId="36B8B339" w14:textId="77777777" w:rsidTr="008C4945">
        <w:trPr>
          <w:trHeight w:val="254"/>
        </w:trPr>
        <w:tc>
          <w:tcPr>
            <w:tcW w:w="2986" w:type="dxa"/>
            <w:vMerge/>
            <w:tcBorders>
              <w:top w:val="nil"/>
            </w:tcBorders>
          </w:tcPr>
          <w:p w14:paraId="2E0618CE" w14:textId="77777777" w:rsidR="00F22B15" w:rsidRDefault="00F22B15">
            <w:pPr>
              <w:rPr>
                <w:sz w:val="2"/>
                <w:szCs w:val="2"/>
              </w:rPr>
            </w:pPr>
          </w:p>
        </w:tc>
        <w:tc>
          <w:tcPr>
            <w:tcW w:w="9465" w:type="dxa"/>
          </w:tcPr>
          <w:p w14:paraId="3AF273BF" w14:textId="77777777" w:rsidR="00F22B15" w:rsidRDefault="00051857">
            <w:pPr>
              <w:pStyle w:val="TableParagraph"/>
              <w:spacing w:line="234" w:lineRule="exact"/>
              <w:ind w:left="110"/>
            </w:pPr>
            <w:r>
              <w:t>3.</w:t>
            </w:r>
            <w:r>
              <w:rPr>
                <w:spacing w:val="-3"/>
              </w:rPr>
              <w:t xml:space="preserve"> </w:t>
            </w:r>
            <w:r>
              <w:t>Мотивация</w:t>
            </w:r>
            <w:r>
              <w:rPr>
                <w:spacing w:val="-3"/>
              </w:rPr>
              <w:t xml:space="preserve"> </w:t>
            </w:r>
            <w:r>
              <w:t>и</w:t>
            </w:r>
            <w:r>
              <w:rPr>
                <w:spacing w:val="-3"/>
              </w:rPr>
              <w:t xml:space="preserve"> </w:t>
            </w:r>
            <w:r>
              <w:t>делегирование</w:t>
            </w:r>
            <w:r>
              <w:rPr>
                <w:spacing w:val="-2"/>
              </w:rPr>
              <w:t xml:space="preserve"> </w:t>
            </w:r>
            <w:r>
              <w:t>полномочий.</w:t>
            </w:r>
          </w:p>
        </w:tc>
        <w:tc>
          <w:tcPr>
            <w:tcW w:w="2482" w:type="dxa"/>
            <w:vMerge/>
            <w:tcBorders>
              <w:top w:val="nil"/>
            </w:tcBorders>
          </w:tcPr>
          <w:p w14:paraId="024F4939" w14:textId="77777777" w:rsidR="00F22B15" w:rsidRDefault="00F22B15">
            <w:pPr>
              <w:rPr>
                <w:sz w:val="2"/>
                <w:szCs w:val="2"/>
              </w:rPr>
            </w:pPr>
          </w:p>
        </w:tc>
      </w:tr>
      <w:tr w:rsidR="00F22B15" w14:paraId="43B15C0E" w14:textId="77777777" w:rsidTr="008C4945">
        <w:trPr>
          <w:trHeight w:val="251"/>
        </w:trPr>
        <w:tc>
          <w:tcPr>
            <w:tcW w:w="2986" w:type="dxa"/>
            <w:vMerge/>
            <w:tcBorders>
              <w:top w:val="nil"/>
            </w:tcBorders>
          </w:tcPr>
          <w:p w14:paraId="66C06F4B" w14:textId="77777777" w:rsidR="00F22B15" w:rsidRDefault="00F22B15">
            <w:pPr>
              <w:rPr>
                <w:sz w:val="2"/>
                <w:szCs w:val="2"/>
              </w:rPr>
            </w:pPr>
          </w:p>
        </w:tc>
        <w:tc>
          <w:tcPr>
            <w:tcW w:w="9465" w:type="dxa"/>
          </w:tcPr>
          <w:p w14:paraId="7F7A7C10" w14:textId="77777777" w:rsidR="00F22B15" w:rsidRDefault="00051857">
            <w:pPr>
              <w:pStyle w:val="TableParagraph"/>
              <w:spacing w:line="232" w:lineRule="exact"/>
              <w:ind w:left="110"/>
            </w:pPr>
            <w:r>
              <w:t>4.</w:t>
            </w:r>
            <w:r>
              <w:rPr>
                <w:spacing w:val="-2"/>
              </w:rPr>
              <w:t xml:space="preserve"> </w:t>
            </w:r>
            <w:r>
              <w:t>Принятие</w:t>
            </w:r>
            <w:r>
              <w:rPr>
                <w:spacing w:val="-2"/>
              </w:rPr>
              <w:t xml:space="preserve"> </w:t>
            </w:r>
            <w:r>
              <w:t>решений,</w:t>
            </w:r>
            <w:r>
              <w:rPr>
                <w:spacing w:val="-2"/>
              </w:rPr>
              <w:t xml:space="preserve"> </w:t>
            </w:r>
            <w:r>
              <w:t>виды</w:t>
            </w:r>
            <w:r>
              <w:rPr>
                <w:spacing w:val="-2"/>
              </w:rPr>
              <w:t xml:space="preserve"> </w:t>
            </w:r>
            <w:r>
              <w:t>и</w:t>
            </w:r>
            <w:r>
              <w:rPr>
                <w:spacing w:val="-1"/>
              </w:rPr>
              <w:t xml:space="preserve"> </w:t>
            </w:r>
            <w:r>
              <w:t>принципы</w:t>
            </w:r>
            <w:r>
              <w:rPr>
                <w:spacing w:val="-2"/>
              </w:rPr>
              <w:t xml:space="preserve"> </w:t>
            </w:r>
            <w:r>
              <w:t>решений.</w:t>
            </w:r>
          </w:p>
        </w:tc>
        <w:tc>
          <w:tcPr>
            <w:tcW w:w="2482" w:type="dxa"/>
            <w:vMerge/>
            <w:tcBorders>
              <w:top w:val="nil"/>
            </w:tcBorders>
          </w:tcPr>
          <w:p w14:paraId="18F680A1" w14:textId="77777777" w:rsidR="00F22B15" w:rsidRDefault="00F22B15">
            <w:pPr>
              <w:rPr>
                <w:sz w:val="2"/>
                <w:szCs w:val="2"/>
              </w:rPr>
            </w:pPr>
          </w:p>
        </w:tc>
      </w:tr>
      <w:tr w:rsidR="00F22B15" w14:paraId="2B1D1834" w14:textId="77777777" w:rsidTr="008C4945">
        <w:trPr>
          <w:trHeight w:val="292"/>
        </w:trPr>
        <w:tc>
          <w:tcPr>
            <w:tcW w:w="2986" w:type="dxa"/>
            <w:vMerge/>
            <w:tcBorders>
              <w:top w:val="nil"/>
            </w:tcBorders>
          </w:tcPr>
          <w:p w14:paraId="06256E70" w14:textId="77777777" w:rsidR="00F22B15" w:rsidRDefault="00F22B15">
            <w:pPr>
              <w:rPr>
                <w:sz w:val="2"/>
                <w:szCs w:val="2"/>
              </w:rPr>
            </w:pPr>
          </w:p>
        </w:tc>
        <w:tc>
          <w:tcPr>
            <w:tcW w:w="9465" w:type="dxa"/>
          </w:tcPr>
          <w:p w14:paraId="650A80FF" w14:textId="77777777" w:rsidR="00F22B15" w:rsidRDefault="00051857">
            <w:pPr>
              <w:pStyle w:val="TableParagraph"/>
              <w:spacing w:before="1"/>
              <w:ind w:left="110"/>
              <w:rPr>
                <w:b/>
              </w:rPr>
            </w:pPr>
            <w:r>
              <w:rPr>
                <w:b/>
              </w:rPr>
              <w:t>В</w:t>
            </w:r>
            <w:r>
              <w:rPr>
                <w:b/>
                <w:spacing w:val="-1"/>
              </w:rPr>
              <w:t xml:space="preserve"> </w:t>
            </w:r>
            <w:r>
              <w:rPr>
                <w:b/>
              </w:rPr>
              <w:t>том</w:t>
            </w:r>
            <w:r>
              <w:rPr>
                <w:b/>
                <w:spacing w:val="-1"/>
              </w:rPr>
              <w:t xml:space="preserve"> </w:t>
            </w:r>
            <w:r>
              <w:rPr>
                <w:b/>
              </w:rPr>
              <w:t>числе</w:t>
            </w:r>
            <w:r>
              <w:rPr>
                <w:b/>
                <w:spacing w:val="-3"/>
              </w:rPr>
              <w:t xml:space="preserve"> </w:t>
            </w:r>
            <w:r>
              <w:rPr>
                <w:b/>
              </w:rPr>
              <w:t>практических</w:t>
            </w:r>
            <w:r>
              <w:rPr>
                <w:b/>
                <w:spacing w:val="-4"/>
              </w:rPr>
              <w:t xml:space="preserve"> </w:t>
            </w:r>
            <w:r>
              <w:rPr>
                <w:b/>
              </w:rPr>
              <w:t>занятий</w:t>
            </w:r>
            <w:r>
              <w:rPr>
                <w:b/>
                <w:spacing w:val="-2"/>
              </w:rPr>
              <w:t xml:space="preserve"> </w:t>
            </w:r>
            <w:r>
              <w:rPr>
                <w:b/>
              </w:rPr>
              <w:t>и</w:t>
            </w:r>
            <w:r>
              <w:rPr>
                <w:b/>
                <w:spacing w:val="-4"/>
              </w:rPr>
              <w:t xml:space="preserve"> </w:t>
            </w:r>
            <w:r>
              <w:rPr>
                <w:b/>
              </w:rPr>
              <w:t>лабораторных</w:t>
            </w:r>
            <w:r>
              <w:rPr>
                <w:b/>
                <w:spacing w:val="-3"/>
              </w:rPr>
              <w:t xml:space="preserve"> </w:t>
            </w:r>
            <w:r>
              <w:rPr>
                <w:b/>
              </w:rPr>
              <w:t>работ</w:t>
            </w:r>
          </w:p>
        </w:tc>
        <w:tc>
          <w:tcPr>
            <w:tcW w:w="2482" w:type="dxa"/>
          </w:tcPr>
          <w:p w14:paraId="5F03AD52" w14:textId="2FD510C2" w:rsidR="00F22B15" w:rsidRDefault="00A0117C">
            <w:pPr>
              <w:pStyle w:val="TableParagraph"/>
              <w:spacing w:before="1"/>
              <w:ind w:left="10"/>
              <w:jc w:val="center"/>
              <w:rPr>
                <w:b/>
                <w:i/>
              </w:rPr>
            </w:pPr>
            <w:r>
              <w:rPr>
                <w:b/>
                <w:i/>
              </w:rPr>
              <w:t>2</w:t>
            </w:r>
          </w:p>
        </w:tc>
      </w:tr>
      <w:tr w:rsidR="00F22B15" w14:paraId="0078ECEF" w14:textId="77777777" w:rsidTr="008C4945">
        <w:trPr>
          <w:trHeight w:val="251"/>
        </w:trPr>
        <w:tc>
          <w:tcPr>
            <w:tcW w:w="2986" w:type="dxa"/>
            <w:vMerge/>
            <w:tcBorders>
              <w:top w:val="nil"/>
            </w:tcBorders>
          </w:tcPr>
          <w:p w14:paraId="16364E92" w14:textId="77777777" w:rsidR="00F22B15" w:rsidRDefault="00F22B15">
            <w:pPr>
              <w:rPr>
                <w:sz w:val="2"/>
                <w:szCs w:val="2"/>
              </w:rPr>
            </w:pPr>
          </w:p>
        </w:tc>
        <w:tc>
          <w:tcPr>
            <w:tcW w:w="9465" w:type="dxa"/>
          </w:tcPr>
          <w:p w14:paraId="3C70FC0C" w14:textId="77777777" w:rsidR="00F22B15" w:rsidRDefault="00051857">
            <w:pPr>
              <w:pStyle w:val="TableParagraph"/>
              <w:spacing w:line="232" w:lineRule="exact"/>
              <w:ind w:left="110"/>
            </w:pPr>
            <w:r>
              <w:t>Коммуникации</w:t>
            </w:r>
            <w:r>
              <w:rPr>
                <w:spacing w:val="-2"/>
              </w:rPr>
              <w:t xml:space="preserve"> </w:t>
            </w:r>
            <w:r>
              <w:t>в</w:t>
            </w:r>
            <w:r>
              <w:rPr>
                <w:spacing w:val="-4"/>
              </w:rPr>
              <w:t xml:space="preserve"> </w:t>
            </w:r>
            <w:r>
              <w:t>менеджменте:</w:t>
            </w:r>
            <w:r>
              <w:rPr>
                <w:spacing w:val="-2"/>
              </w:rPr>
              <w:t xml:space="preserve"> </w:t>
            </w:r>
            <w:r>
              <w:t>мотивация</w:t>
            </w:r>
            <w:r>
              <w:rPr>
                <w:spacing w:val="-2"/>
              </w:rPr>
              <w:t xml:space="preserve"> </w:t>
            </w:r>
            <w:r>
              <w:t>и</w:t>
            </w:r>
            <w:r>
              <w:rPr>
                <w:spacing w:val="-2"/>
              </w:rPr>
              <w:t xml:space="preserve"> </w:t>
            </w:r>
            <w:r>
              <w:t>стиль</w:t>
            </w:r>
            <w:r>
              <w:rPr>
                <w:spacing w:val="-5"/>
              </w:rPr>
              <w:t xml:space="preserve"> </w:t>
            </w:r>
            <w:r>
              <w:t>управления</w:t>
            </w:r>
          </w:p>
        </w:tc>
        <w:tc>
          <w:tcPr>
            <w:tcW w:w="2482" w:type="dxa"/>
          </w:tcPr>
          <w:p w14:paraId="55823D5D" w14:textId="77777777" w:rsidR="00F22B15" w:rsidRDefault="00F22B15">
            <w:pPr>
              <w:pStyle w:val="TableParagraph"/>
              <w:rPr>
                <w:sz w:val="18"/>
              </w:rPr>
            </w:pPr>
          </w:p>
        </w:tc>
      </w:tr>
      <w:tr w:rsidR="00F22B15" w14:paraId="5AA89F7E" w14:textId="77777777" w:rsidTr="008C4945">
        <w:trPr>
          <w:trHeight w:val="292"/>
        </w:trPr>
        <w:tc>
          <w:tcPr>
            <w:tcW w:w="2986" w:type="dxa"/>
            <w:vMerge/>
            <w:tcBorders>
              <w:top w:val="nil"/>
            </w:tcBorders>
          </w:tcPr>
          <w:p w14:paraId="3A263FA0" w14:textId="77777777" w:rsidR="00F22B15" w:rsidRDefault="00F22B15">
            <w:pPr>
              <w:rPr>
                <w:sz w:val="2"/>
                <w:szCs w:val="2"/>
              </w:rPr>
            </w:pPr>
          </w:p>
        </w:tc>
        <w:tc>
          <w:tcPr>
            <w:tcW w:w="9465" w:type="dxa"/>
          </w:tcPr>
          <w:p w14:paraId="6863BCCF" w14:textId="77777777" w:rsidR="00F22B15" w:rsidRDefault="00051857">
            <w:pPr>
              <w:pStyle w:val="TableParagraph"/>
              <w:spacing w:before="1"/>
              <w:ind w:left="110"/>
              <w:rPr>
                <w:b/>
              </w:rPr>
            </w:pPr>
            <w:r>
              <w:rPr>
                <w:b/>
              </w:rPr>
              <w:t>Самостоятельная</w:t>
            </w:r>
            <w:r>
              <w:rPr>
                <w:b/>
                <w:spacing w:val="-3"/>
              </w:rPr>
              <w:t xml:space="preserve"> </w:t>
            </w:r>
            <w:r>
              <w:rPr>
                <w:b/>
              </w:rPr>
              <w:t>работа</w:t>
            </w:r>
            <w:r>
              <w:rPr>
                <w:b/>
                <w:spacing w:val="-3"/>
              </w:rPr>
              <w:t xml:space="preserve"> </w:t>
            </w:r>
            <w:r>
              <w:rPr>
                <w:b/>
              </w:rPr>
              <w:t>обучающихся</w:t>
            </w:r>
          </w:p>
        </w:tc>
        <w:tc>
          <w:tcPr>
            <w:tcW w:w="2482" w:type="dxa"/>
          </w:tcPr>
          <w:p w14:paraId="554F34C7" w14:textId="58A49D64" w:rsidR="00F22B15" w:rsidRDefault="00F53634">
            <w:pPr>
              <w:pStyle w:val="TableParagraph"/>
              <w:spacing w:before="1"/>
              <w:ind w:left="10"/>
              <w:jc w:val="center"/>
              <w:rPr>
                <w:b/>
                <w:i/>
              </w:rPr>
            </w:pPr>
            <w:r>
              <w:rPr>
                <w:b/>
                <w:i/>
              </w:rPr>
              <w:t>-</w:t>
            </w:r>
          </w:p>
        </w:tc>
      </w:tr>
      <w:tr w:rsidR="00F22B15" w14:paraId="09FC1F2E" w14:textId="77777777" w:rsidTr="008C4945">
        <w:trPr>
          <w:trHeight w:val="290"/>
        </w:trPr>
        <w:tc>
          <w:tcPr>
            <w:tcW w:w="12451" w:type="dxa"/>
            <w:gridSpan w:val="2"/>
          </w:tcPr>
          <w:p w14:paraId="78579D27" w14:textId="221421C7" w:rsidR="00F22B15" w:rsidRDefault="00E31CB4">
            <w:pPr>
              <w:pStyle w:val="TableParagraph"/>
              <w:spacing w:before="17" w:line="252" w:lineRule="exact"/>
              <w:ind w:left="107"/>
              <w:rPr>
                <w:b/>
              </w:rPr>
            </w:pPr>
            <w:r>
              <w:rPr>
                <w:b/>
              </w:rPr>
              <w:t>Тема</w:t>
            </w:r>
            <w:r w:rsidR="00051857">
              <w:rPr>
                <w:b/>
                <w:spacing w:val="1"/>
              </w:rPr>
              <w:t xml:space="preserve"> </w:t>
            </w:r>
            <w:r w:rsidR="00051857">
              <w:rPr>
                <w:b/>
              </w:rPr>
              <w:t>3.</w:t>
            </w:r>
            <w:r w:rsidR="00051857">
              <w:rPr>
                <w:b/>
                <w:spacing w:val="2"/>
              </w:rPr>
              <w:t xml:space="preserve"> </w:t>
            </w:r>
            <w:r w:rsidR="00051857">
              <w:rPr>
                <w:b/>
              </w:rPr>
              <w:t>Социальная</w:t>
            </w:r>
            <w:r w:rsidR="00051857">
              <w:rPr>
                <w:b/>
                <w:spacing w:val="1"/>
              </w:rPr>
              <w:t xml:space="preserve"> </w:t>
            </w:r>
            <w:r w:rsidR="00051857">
              <w:rPr>
                <w:b/>
              </w:rPr>
              <w:t>психология</w:t>
            </w:r>
          </w:p>
        </w:tc>
        <w:tc>
          <w:tcPr>
            <w:tcW w:w="2482" w:type="dxa"/>
          </w:tcPr>
          <w:p w14:paraId="5434D5D5" w14:textId="2E220E24" w:rsidR="00F22B15" w:rsidRDefault="001B2F76">
            <w:pPr>
              <w:pStyle w:val="TableParagraph"/>
              <w:spacing w:line="251" w:lineRule="exact"/>
              <w:ind w:left="153" w:right="143"/>
              <w:jc w:val="center"/>
              <w:rPr>
                <w:b/>
                <w:i/>
              </w:rPr>
            </w:pPr>
            <w:r>
              <w:rPr>
                <w:b/>
                <w:i/>
              </w:rPr>
              <w:t>1</w:t>
            </w:r>
            <w:r w:rsidR="00051857">
              <w:rPr>
                <w:b/>
                <w:i/>
              </w:rPr>
              <w:t>2</w:t>
            </w:r>
          </w:p>
        </w:tc>
      </w:tr>
      <w:tr w:rsidR="00F22B15" w14:paraId="6E80F5E1" w14:textId="77777777" w:rsidTr="008C4945">
        <w:trPr>
          <w:trHeight w:val="254"/>
        </w:trPr>
        <w:tc>
          <w:tcPr>
            <w:tcW w:w="2986" w:type="dxa"/>
            <w:vMerge w:val="restart"/>
          </w:tcPr>
          <w:p w14:paraId="2844D02D" w14:textId="77777777" w:rsidR="00F22B15" w:rsidRDefault="00F22B15">
            <w:pPr>
              <w:pStyle w:val="TableParagraph"/>
            </w:pPr>
          </w:p>
        </w:tc>
        <w:tc>
          <w:tcPr>
            <w:tcW w:w="9465" w:type="dxa"/>
          </w:tcPr>
          <w:p w14:paraId="72F3051E" w14:textId="77777777" w:rsidR="00F22B15" w:rsidRDefault="00051857">
            <w:pPr>
              <w:pStyle w:val="TableParagraph"/>
              <w:spacing w:line="234" w:lineRule="exact"/>
              <w:ind w:left="110"/>
              <w:rPr>
                <w:b/>
              </w:rPr>
            </w:pPr>
            <w:r>
              <w:rPr>
                <w:b/>
              </w:rPr>
              <w:t>Содержание</w:t>
            </w:r>
          </w:p>
        </w:tc>
        <w:tc>
          <w:tcPr>
            <w:tcW w:w="2482" w:type="dxa"/>
            <w:vMerge w:val="restart"/>
          </w:tcPr>
          <w:p w14:paraId="701847A2" w14:textId="454AABA6" w:rsidR="00F22B15" w:rsidRPr="00862043" w:rsidRDefault="00F22B15" w:rsidP="00862043">
            <w:pPr>
              <w:pStyle w:val="TableParagraph"/>
              <w:jc w:val="center"/>
              <w:rPr>
                <w:i/>
              </w:rPr>
            </w:pPr>
          </w:p>
        </w:tc>
      </w:tr>
      <w:tr w:rsidR="00F22B15" w14:paraId="140E157B" w14:textId="77777777" w:rsidTr="008C4945">
        <w:trPr>
          <w:trHeight w:val="290"/>
        </w:trPr>
        <w:tc>
          <w:tcPr>
            <w:tcW w:w="2986" w:type="dxa"/>
            <w:vMerge/>
            <w:tcBorders>
              <w:top w:val="nil"/>
            </w:tcBorders>
          </w:tcPr>
          <w:p w14:paraId="6465A575" w14:textId="77777777" w:rsidR="00F22B15" w:rsidRDefault="00F22B15">
            <w:pPr>
              <w:rPr>
                <w:sz w:val="2"/>
                <w:szCs w:val="2"/>
              </w:rPr>
            </w:pPr>
          </w:p>
        </w:tc>
        <w:tc>
          <w:tcPr>
            <w:tcW w:w="9465" w:type="dxa"/>
          </w:tcPr>
          <w:p w14:paraId="2A8968ED" w14:textId="77777777" w:rsidR="00F22B15" w:rsidRDefault="00051857">
            <w:pPr>
              <w:pStyle w:val="TableParagraph"/>
              <w:spacing w:line="247" w:lineRule="exact"/>
              <w:ind w:left="110"/>
            </w:pPr>
            <w:r>
              <w:t>1.</w:t>
            </w:r>
            <w:r>
              <w:rPr>
                <w:spacing w:val="-3"/>
              </w:rPr>
              <w:t xml:space="preserve"> </w:t>
            </w:r>
            <w:r>
              <w:t>Социально</w:t>
            </w:r>
            <w:r>
              <w:rPr>
                <w:spacing w:val="-2"/>
              </w:rPr>
              <w:t xml:space="preserve"> </w:t>
            </w:r>
            <w:r>
              <w:t>–</w:t>
            </w:r>
            <w:r>
              <w:rPr>
                <w:spacing w:val="-2"/>
              </w:rPr>
              <w:t xml:space="preserve"> </w:t>
            </w:r>
            <w:r>
              <w:t>психологическая</w:t>
            </w:r>
            <w:r>
              <w:rPr>
                <w:spacing w:val="-2"/>
              </w:rPr>
              <w:t xml:space="preserve"> </w:t>
            </w:r>
            <w:r>
              <w:t>характеристика</w:t>
            </w:r>
            <w:r>
              <w:rPr>
                <w:spacing w:val="-2"/>
              </w:rPr>
              <w:t xml:space="preserve"> </w:t>
            </w:r>
            <w:r>
              <w:t>личности.</w:t>
            </w:r>
          </w:p>
        </w:tc>
        <w:tc>
          <w:tcPr>
            <w:tcW w:w="2482" w:type="dxa"/>
            <w:vMerge/>
            <w:tcBorders>
              <w:top w:val="nil"/>
            </w:tcBorders>
          </w:tcPr>
          <w:p w14:paraId="748B0364" w14:textId="77777777" w:rsidR="00F22B15" w:rsidRDefault="00F22B15">
            <w:pPr>
              <w:rPr>
                <w:sz w:val="2"/>
                <w:szCs w:val="2"/>
              </w:rPr>
            </w:pPr>
          </w:p>
        </w:tc>
      </w:tr>
      <w:tr w:rsidR="00F22B15" w14:paraId="4E502886" w14:textId="77777777" w:rsidTr="008C4945">
        <w:trPr>
          <w:trHeight w:val="253"/>
        </w:trPr>
        <w:tc>
          <w:tcPr>
            <w:tcW w:w="2986" w:type="dxa"/>
            <w:vMerge/>
            <w:tcBorders>
              <w:top w:val="nil"/>
            </w:tcBorders>
          </w:tcPr>
          <w:p w14:paraId="7B5AD6CA" w14:textId="77777777" w:rsidR="00F22B15" w:rsidRDefault="00F22B15">
            <w:pPr>
              <w:rPr>
                <w:sz w:val="2"/>
                <w:szCs w:val="2"/>
              </w:rPr>
            </w:pPr>
          </w:p>
        </w:tc>
        <w:tc>
          <w:tcPr>
            <w:tcW w:w="9465" w:type="dxa"/>
          </w:tcPr>
          <w:p w14:paraId="66EEEBAE" w14:textId="77777777" w:rsidR="00F22B15" w:rsidRDefault="00051857">
            <w:pPr>
              <w:pStyle w:val="TableParagraph"/>
              <w:spacing w:line="234" w:lineRule="exact"/>
              <w:ind w:left="110"/>
            </w:pPr>
            <w:r>
              <w:t>2.</w:t>
            </w:r>
            <w:r>
              <w:rPr>
                <w:spacing w:val="-1"/>
              </w:rPr>
              <w:t xml:space="preserve"> </w:t>
            </w:r>
            <w:r>
              <w:t>Группа</w:t>
            </w:r>
            <w:r>
              <w:rPr>
                <w:spacing w:val="53"/>
              </w:rPr>
              <w:t xml:space="preserve"> </w:t>
            </w:r>
            <w:r>
              <w:t>как</w:t>
            </w:r>
            <w:r>
              <w:rPr>
                <w:spacing w:val="-3"/>
              </w:rPr>
              <w:t xml:space="preserve"> </w:t>
            </w:r>
            <w:r>
              <w:t>социально</w:t>
            </w:r>
            <w:r>
              <w:rPr>
                <w:spacing w:val="-4"/>
              </w:rPr>
              <w:t xml:space="preserve"> </w:t>
            </w:r>
            <w:r>
              <w:t>–</w:t>
            </w:r>
            <w:r>
              <w:rPr>
                <w:spacing w:val="-1"/>
              </w:rPr>
              <w:t xml:space="preserve"> </w:t>
            </w:r>
            <w:r>
              <w:t>психологический</w:t>
            </w:r>
            <w:r>
              <w:rPr>
                <w:spacing w:val="-5"/>
              </w:rPr>
              <w:t xml:space="preserve"> </w:t>
            </w:r>
            <w:r>
              <w:t>феномен.</w:t>
            </w:r>
          </w:p>
        </w:tc>
        <w:tc>
          <w:tcPr>
            <w:tcW w:w="2482" w:type="dxa"/>
            <w:vMerge/>
            <w:tcBorders>
              <w:top w:val="nil"/>
            </w:tcBorders>
          </w:tcPr>
          <w:p w14:paraId="76D46C6A" w14:textId="77777777" w:rsidR="00F22B15" w:rsidRDefault="00F22B15">
            <w:pPr>
              <w:rPr>
                <w:sz w:val="2"/>
                <w:szCs w:val="2"/>
              </w:rPr>
            </w:pPr>
          </w:p>
        </w:tc>
      </w:tr>
      <w:tr w:rsidR="00F22B15" w14:paraId="78C530C4" w14:textId="77777777" w:rsidTr="008C4945">
        <w:trPr>
          <w:trHeight w:val="290"/>
        </w:trPr>
        <w:tc>
          <w:tcPr>
            <w:tcW w:w="2986" w:type="dxa"/>
            <w:vMerge/>
            <w:tcBorders>
              <w:top w:val="nil"/>
            </w:tcBorders>
          </w:tcPr>
          <w:p w14:paraId="742F8CFF" w14:textId="77777777" w:rsidR="00F22B15" w:rsidRDefault="00F22B15">
            <w:pPr>
              <w:rPr>
                <w:sz w:val="2"/>
                <w:szCs w:val="2"/>
              </w:rPr>
            </w:pPr>
          </w:p>
        </w:tc>
        <w:tc>
          <w:tcPr>
            <w:tcW w:w="9465" w:type="dxa"/>
          </w:tcPr>
          <w:p w14:paraId="5F40F730" w14:textId="77777777" w:rsidR="00F22B15" w:rsidRDefault="00051857">
            <w:pPr>
              <w:pStyle w:val="TableParagraph"/>
              <w:spacing w:line="247" w:lineRule="exact"/>
              <w:ind w:left="110"/>
            </w:pPr>
            <w:r>
              <w:t>3.</w:t>
            </w:r>
            <w:r>
              <w:rPr>
                <w:spacing w:val="-3"/>
              </w:rPr>
              <w:t xml:space="preserve"> </w:t>
            </w:r>
            <w:r>
              <w:t>Психология</w:t>
            </w:r>
            <w:r>
              <w:rPr>
                <w:spacing w:val="-4"/>
              </w:rPr>
              <w:t xml:space="preserve"> </w:t>
            </w:r>
            <w:r>
              <w:t>профессий.</w:t>
            </w:r>
          </w:p>
        </w:tc>
        <w:tc>
          <w:tcPr>
            <w:tcW w:w="2482" w:type="dxa"/>
            <w:vMerge/>
            <w:tcBorders>
              <w:top w:val="nil"/>
            </w:tcBorders>
          </w:tcPr>
          <w:p w14:paraId="5A57E3A6" w14:textId="77777777" w:rsidR="00F22B15" w:rsidRDefault="00F22B15">
            <w:pPr>
              <w:rPr>
                <w:sz w:val="2"/>
                <w:szCs w:val="2"/>
              </w:rPr>
            </w:pPr>
          </w:p>
        </w:tc>
      </w:tr>
      <w:tr w:rsidR="00F22B15" w14:paraId="6174A201" w14:textId="77777777" w:rsidTr="008C4945">
        <w:trPr>
          <w:trHeight w:val="580"/>
        </w:trPr>
        <w:tc>
          <w:tcPr>
            <w:tcW w:w="2986" w:type="dxa"/>
            <w:vMerge/>
            <w:tcBorders>
              <w:top w:val="nil"/>
            </w:tcBorders>
          </w:tcPr>
          <w:p w14:paraId="3FECCAC3" w14:textId="77777777" w:rsidR="00F22B15" w:rsidRDefault="00F22B15">
            <w:pPr>
              <w:rPr>
                <w:sz w:val="2"/>
                <w:szCs w:val="2"/>
              </w:rPr>
            </w:pPr>
          </w:p>
        </w:tc>
        <w:tc>
          <w:tcPr>
            <w:tcW w:w="9465" w:type="dxa"/>
          </w:tcPr>
          <w:p w14:paraId="7A2B628B" w14:textId="77777777" w:rsidR="00F22B15" w:rsidRDefault="00051857">
            <w:pPr>
              <w:pStyle w:val="TableParagraph"/>
              <w:spacing w:line="247" w:lineRule="exact"/>
              <w:ind w:left="110"/>
            </w:pPr>
            <w:r>
              <w:t>4.Социальная</w:t>
            </w:r>
            <w:r>
              <w:rPr>
                <w:spacing w:val="-3"/>
              </w:rPr>
              <w:t xml:space="preserve"> </w:t>
            </w:r>
            <w:r>
              <w:t>психология</w:t>
            </w:r>
            <w:r>
              <w:rPr>
                <w:spacing w:val="-6"/>
              </w:rPr>
              <w:t xml:space="preserve"> </w:t>
            </w:r>
            <w:r>
              <w:t>общения</w:t>
            </w:r>
            <w:r>
              <w:rPr>
                <w:spacing w:val="-3"/>
              </w:rPr>
              <w:t xml:space="preserve"> </w:t>
            </w:r>
            <w:r>
              <w:t>и</w:t>
            </w:r>
            <w:r>
              <w:rPr>
                <w:spacing w:val="-2"/>
              </w:rPr>
              <w:t xml:space="preserve"> </w:t>
            </w:r>
            <w:r>
              <w:t>взаимодействия</w:t>
            </w:r>
            <w:r>
              <w:rPr>
                <w:spacing w:val="-4"/>
              </w:rPr>
              <w:t xml:space="preserve"> </w:t>
            </w:r>
            <w:r>
              <w:t>людей.</w:t>
            </w:r>
            <w:r>
              <w:rPr>
                <w:spacing w:val="-2"/>
              </w:rPr>
              <w:t xml:space="preserve"> </w:t>
            </w:r>
            <w:r>
              <w:t>Проблема межличностных</w:t>
            </w:r>
          </w:p>
          <w:p w14:paraId="6D70682D" w14:textId="77777777" w:rsidR="00F22B15" w:rsidRDefault="00051857">
            <w:pPr>
              <w:pStyle w:val="TableParagraph"/>
              <w:spacing w:before="37"/>
              <w:ind w:left="110"/>
            </w:pPr>
            <w:r>
              <w:t>отношений</w:t>
            </w:r>
          </w:p>
        </w:tc>
        <w:tc>
          <w:tcPr>
            <w:tcW w:w="2482" w:type="dxa"/>
            <w:vMerge/>
            <w:tcBorders>
              <w:top w:val="nil"/>
            </w:tcBorders>
          </w:tcPr>
          <w:p w14:paraId="0C5985F4" w14:textId="77777777" w:rsidR="00F22B15" w:rsidRDefault="00F22B15">
            <w:pPr>
              <w:rPr>
                <w:sz w:val="2"/>
                <w:szCs w:val="2"/>
              </w:rPr>
            </w:pPr>
          </w:p>
        </w:tc>
      </w:tr>
      <w:tr w:rsidR="00F22B15" w14:paraId="0F51D1A9" w14:textId="77777777" w:rsidTr="008C4945">
        <w:trPr>
          <w:trHeight w:val="292"/>
        </w:trPr>
        <w:tc>
          <w:tcPr>
            <w:tcW w:w="2986" w:type="dxa"/>
            <w:vMerge/>
            <w:tcBorders>
              <w:top w:val="nil"/>
            </w:tcBorders>
          </w:tcPr>
          <w:p w14:paraId="5277DB53" w14:textId="77777777" w:rsidR="00F22B15" w:rsidRDefault="00F22B15">
            <w:pPr>
              <w:rPr>
                <w:sz w:val="2"/>
                <w:szCs w:val="2"/>
              </w:rPr>
            </w:pPr>
          </w:p>
        </w:tc>
        <w:tc>
          <w:tcPr>
            <w:tcW w:w="9465" w:type="dxa"/>
          </w:tcPr>
          <w:p w14:paraId="5B25EC9F" w14:textId="77777777" w:rsidR="00F22B15" w:rsidRDefault="00051857">
            <w:pPr>
              <w:pStyle w:val="TableParagraph"/>
              <w:spacing w:line="249" w:lineRule="exact"/>
              <w:ind w:left="110"/>
            </w:pPr>
            <w:r>
              <w:t>5.</w:t>
            </w:r>
            <w:r>
              <w:rPr>
                <w:spacing w:val="-1"/>
              </w:rPr>
              <w:t xml:space="preserve"> </w:t>
            </w:r>
            <w:r>
              <w:t>Природа</w:t>
            </w:r>
            <w:r>
              <w:rPr>
                <w:spacing w:val="-2"/>
              </w:rPr>
              <w:t xml:space="preserve"> </w:t>
            </w:r>
            <w:r>
              <w:t>конфликтов.</w:t>
            </w:r>
            <w:r>
              <w:rPr>
                <w:spacing w:val="-3"/>
              </w:rPr>
              <w:t xml:space="preserve"> </w:t>
            </w:r>
            <w:r>
              <w:t>Управление</w:t>
            </w:r>
            <w:r>
              <w:rPr>
                <w:spacing w:val="-3"/>
              </w:rPr>
              <w:t xml:space="preserve"> </w:t>
            </w:r>
            <w:r>
              <w:t>конфликтом.</w:t>
            </w:r>
            <w:r>
              <w:rPr>
                <w:spacing w:val="-3"/>
              </w:rPr>
              <w:t xml:space="preserve"> </w:t>
            </w:r>
            <w:r>
              <w:t>Пути</w:t>
            </w:r>
            <w:r>
              <w:rPr>
                <w:spacing w:val="-1"/>
              </w:rPr>
              <w:t xml:space="preserve"> </w:t>
            </w:r>
            <w:r>
              <w:t>разрешения</w:t>
            </w:r>
            <w:r>
              <w:rPr>
                <w:spacing w:val="-2"/>
              </w:rPr>
              <w:t xml:space="preserve"> </w:t>
            </w:r>
            <w:r>
              <w:t>конфликтов.</w:t>
            </w:r>
          </w:p>
        </w:tc>
        <w:tc>
          <w:tcPr>
            <w:tcW w:w="2482" w:type="dxa"/>
            <w:vMerge/>
            <w:tcBorders>
              <w:top w:val="nil"/>
            </w:tcBorders>
          </w:tcPr>
          <w:p w14:paraId="58F37810" w14:textId="77777777" w:rsidR="00F22B15" w:rsidRDefault="00F22B15">
            <w:pPr>
              <w:rPr>
                <w:sz w:val="2"/>
                <w:szCs w:val="2"/>
              </w:rPr>
            </w:pPr>
          </w:p>
        </w:tc>
      </w:tr>
      <w:tr w:rsidR="00F22B15" w14:paraId="6E064184" w14:textId="77777777" w:rsidTr="008C4945">
        <w:trPr>
          <w:trHeight w:val="371"/>
        </w:trPr>
        <w:tc>
          <w:tcPr>
            <w:tcW w:w="2986" w:type="dxa"/>
            <w:vMerge/>
            <w:tcBorders>
              <w:top w:val="nil"/>
            </w:tcBorders>
          </w:tcPr>
          <w:p w14:paraId="50E4FDAF" w14:textId="77777777" w:rsidR="00F22B15" w:rsidRDefault="00F22B15">
            <w:pPr>
              <w:rPr>
                <w:sz w:val="2"/>
                <w:szCs w:val="2"/>
              </w:rPr>
            </w:pPr>
          </w:p>
        </w:tc>
        <w:tc>
          <w:tcPr>
            <w:tcW w:w="9465" w:type="dxa"/>
          </w:tcPr>
          <w:p w14:paraId="7BE512BD" w14:textId="77777777" w:rsidR="00F22B15" w:rsidRDefault="00051857" w:rsidP="00DB2290">
            <w:pPr>
              <w:pStyle w:val="TableParagraph"/>
              <w:spacing w:before="118" w:line="233" w:lineRule="exact"/>
              <w:rPr>
                <w:b/>
              </w:rPr>
            </w:pPr>
            <w:r>
              <w:rPr>
                <w:b/>
              </w:rPr>
              <w:t>В</w:t>
            </w:r>
            <w:r>
              <w:rPr>
                <w:b/>
                <w:spacing w:val="-1"/>
              </w:rPr>
              <w:t xml:space="preserve"> </w:t>
            </w:r>
            <w:r>
              <w:rPr>
                <w:b/>
              </w:rPr>
              <w:t>том</w:t>
            </w:r>
            <w:r>
              <w:rPr>
                <w:b/>
                <w:spacing w:val="-1"/>
              </w:rPr>
              <w:t xml:space="preserve"> </w:t>
            </w:r>
            <w:r>
              <w:rPr>
                <w:b/>
              </w:rPr>
              <w:t>числе</w:t>
            </w:r>
            <w:r>
              <w:rPr>
                <w:b/>
                <w:spacing w:val="-3"/>
              </w:rPr>
              <w:t xml:space="preserve"> </w:t>
            </w:r>
            <w:r>
              <w:rPr>
                <w:b/>
              </w:rPr>
              <w:t>практических</w:t>
            </w:r>
            <w:r>
              <w:rPr>
                <w:b/>
                <w:spacing w:val="-4"/>
              </w:rPr>
              <w:t xml:space="preserve"> </w:t>
            </w:r>
            <w:r>
              <w:rPr>
                <w:b/>
              </w:rPr>
              <w:t>занятий</w:t>
            </w:r>
            <w:r>
              <w:rPr>
                <w:b/>
                <w:spacing w:val="-2"/>
              </w:rPr>
              <w:t xml:space="preserve"> </w:t>
            </w:r>
            <w:r>
              <w:rPr>
                <w:b/>
              </w:rPr>
              <w:t>и</w:t>
            </w:r>
            <w:r>
              <w:rPr>
                <w:b/>
                <w:spacing w:val="-4"/>
              </w:rPr>
              <w:t xml:space="preserve"> </w:t>
            </w:r>
            <w:r>
              <w:rPr>
                <w:b/>
              </w:rPr>
              <w:t>лабораторных</w:t>
            </w:r>
            <w:r>
              <w:rPr>
                <w:b/>
                <w:spacing w:val="-3"/>
              </w:rPr>
              <w:t xml:space="preserve"> </w:t>
            </w:r>
            <w:r>
              <w:rPr>
                <w:b/>
              </w:rPr>
              <w:t>работ</w:t>
            </w:r>
          </w:p>
        </w:tc>
        <w:tc>
          <w:tcPr>
            <w:tcW w:w="2482" w:type="dxa"/>
          </w:tcPr>
          <w:p w14:paraId="1E0CD9A5" w14:textId="77777777" w:rsidR="00F22B15" w:rsidRDefault="00051857">
            <w:pPr>
              <w:pStyle w:val="TableParagraph"/>
              <w:spacing w:line="251" w:lineRule="exact"/>
              <w:ind w:left="10"/>
              <w:jc w:val="center"/>
              <w:rPr>
                <w:b/>
                <w:i/>
              </w:rPr>
            </w:pPr>
            <w:r>
              <w:rPr>
                <w:b/>
                <w:i/>
              </w:rPr>
              <w:t>8</w:t>
            </w:r>
          </w:p>
        </w:tc>
      </w:tr>
      <w:tr w:rsidR="00F22B15" w14:paraId="100C5BE0" w14:textId="77777777" w:rsidTr="008C4945">
        <w:trPr>
          <w:trHeight w:val="374"/>
        </w:trPr>
        <w:tc>
          <w:tcPr>
            <w:tcW w:w="2986" w:type="dxa"/>
            <w:vMerge/>
            <w:tcBorders>
              <w:top w:val="nil"/>
            </w:tcBorders>
          </w:tcPr>
          <w:p w14:paraId="010C5619" w14:textId="77777777" w:rsidR="00F22B15" w:rsidRDefault="00F22B15">
            <w:pPr>
              <w:rPr>
                <w:sz w:val="2"/>
                <w:szCs w:val="2"/>
              </w:rPr>
            </w:pPr>
          </w:p>
        </w:tc>
        <w:tc>
          <w:tcPr>
            <w:tcW w:w="9465" w:type="dxa"/>
          </w:tcPr>
          <w:p w14:paraId="514FBB59" w14:textId="77777777" w:rsidR="00F22B15" w:rsidRDefault="00051857" w:rsidP="00DB2290">
            <w:pPr>
              <w:pStyle w:val="TableParagraph"/>
              <w:spacing w:before="116" w:line="238" w:lineRule="exact"/>
            </w:pPr>
            <w:r>
              <w:t>Профессиональное</w:t>
            </w:r>
            <w:r>
              <w:rPr>
                <w:spacing w:val="-1"/>
              </w:rPr>
              <w:t xml:space="preserve"> </w:t>
            </w:r>
            <w:r>
              <w:t>и</w:t>
            </w:r>
            <w:r>
              <w:rPr>
                <w:spacing w:val="-1"/>
              </w:rPr>
              <w:t xml:space="preserve"> </w:t>
            </w:r>
            <w:r>
              <w:t>деловое</w:t>
            </w:r>
            <w:r>
              <w:rPr>
                <w:spacing w:val="-1"/>
              </w:rPr>
              <w:t xml:space="preserve"> </w:t>
            </w:r>
            <w:r>
              <w:t>общение.</w:t>
            </w:r>
          </w:p>
        </w:tc>
        <w:tc>
          <w:tcPr>
            <w:tcW w:w="2482" w:type="dxa"/>
            <w:vMerge w:val="restart"/>
          </w:tcPr>
          <w:p w14:paraId="7AD31CFF" w14:textId="77777777" w:rsidR="00F22B15" w:rsidRDefault="00F22B15">
            <w:pPr>
              <w:pStyle w:val="TableParagraph"/>
            </w:pPr>
          </w:p>
        </w:tc>
      </w:tr>
      <w:tr w:rsidR="00F22B15" w14:paraId="42BFE464" w14:textId="77777777" w:rsidTr="008C4945">
        <w:trPr>
          <w:trHeight w:val="373"/>
        </w:trPr>
        <w:tc>
          <w:tcPr>
            <w:tcW w:w="2986" w:type="dxa"/>
            <w:vMerge/>
            <w:tcBorders>
              <w:top w:val="nil"/>
            </w:tcBorders>
          </w:tcPr>
          <w:p w14:paraId="452D4FF4" w14:textId="77777777" w:rsidR="00F22B15" w:rsidRDefault="00F22B15">
            <w:pPr>
              <w:rPr>
                <w:sz w:val="2"/>
                <w:szCs w:val="2"/>
              </w:rPr>
            </w:pPr>
          </w:p>
        </w:tc>
        <w:tc>
          <w:tcPr>
            <w:tcW w:w="9465" w:type="dxa"/>
          </w:tcPr>
          <w:p w14:paraId="76612A97" w14:textId="77777777" w:rsidR="00F22B15" w:rsidRDefault="00051857" w:rsidP="00DB2290">
            <w:pPr>
              <w:pStyle w:val="TableParagraph"/>
              <w:spacing w:before="113" w:line="240" w:lineRule="exact"/>
            </w:pPr>
            <w:r>
              <w:t>Стратегия</w:t>
            </w:r>
            <w:r>
              <w:rPr>
                <w:spacing w:val="-3"/>
              </w:rPr>
              <w:t xml:space="preserve"> </w:t>
            </w:r>
            <w:r>
              <w:t>поведения</w:t>
            </w:r>
            <w:r>
              <w:rPr>
                <w:spacing w:val="-3"/>
              </w:rPr>
              <w:t xml:space="preserve"> </w:t>
            </w:r>
            <w:r>
              <w:t>в</w:t>
            </w:r>
            <w:r>
              <w:rPr>
                <w:spacing w:val="-2"/>
              </w:rPr>
              <w:t xml:space="preserve"> </w:t>
            </w:r>
            <w:r>
              <w:t>конфликтной</w:t>
            </w:r>
            <w:r>
              <w:rPr>
                <w:spacing w:val="-5"/>
              </w:rPr>
              <w:t xml:space="preserve"> </w:t>
            </w:r>
            <w:r>
              <w:t>ситуации.</w:t>
            </w:r>
          </w:p>
        </w:tc>
        <w:tc>
          <w:tcPr>
            <w:tcW w:w="2482" w:type="dxa"/>
            <w:vMerge/>
            <w:tcBorders>
              <w:top w:val="nil"/>
            </w:tcBorders>
          </w:tcPr>
          <w:p w14:paraId="08ABD2BA" w14:textId="77777777" w:rsidR="00F22B15" w:rsidRDefault="00F22B15">
            <w:pPr>
              <w:rPr>
                <w:sz w:val="2"/>
                <w:szCs w:val="2"/>
              </w:rPr>
            </w:pPr>
          </w:p>
        </w:tc>
      </w:tr>
      <w:tr w:rsidR="0014279B" w14:paraId="36E435DB" w14:textId="77777777" w:rsidTr="008C4945">
        <w:trPr>
          <w:trHeight w:val="371"/>
        </w:trPr>
        <w:tc>
          <w:tcPr>
            <w:tcW w:w="12451" w:type="dxa"/>
            <w:gridSpan w:val="2"/>
            <w:tcBorders>
              <w:top w:val="nil"/>
            </w:tcBorders>
          </w:tcPr>
          <w:p w14:paraId="109E05F3" w14:textId="13D5A92B" w:rsidR="0014279B" w:rsidRDefault="00E31CB4" w:rsidP="00E31CB4">
            <w:pPr>
              <w:pStyle w:val="TableParagraph"/>
              <w:spacing w:before="118" w:line="233" w:lineRule="exact"/>
              <w:ind w:left="155"/>
              <w:rPr>
                <w:b/>
              </w:rPr>
            </w:pPr>
            <w:r>
              <w:rPr>
                <w:b/>
              </w:rPr>
              <w:t>Тема</w:t>
            </w:r>
            <w:r w:rsidR="0014279B">
              <w:rPr>
                <w:b/>
              </w:rPr>
              <w:t xml:space="preserve"> 4. Контроль качества</w:t>
            </w:r>
          </w:p>
        </w:tc>
        <w:tc>
          <w:tcPr>
            <w:tcW w:w="2482" w:type="dxa"/>
          </w:tcPr>
          <w:p w14:paraId="1956ED8F" w14:textId="6B7E62CF" w:rsidR="0014279B" w:rsidRDefault="00862043">
            <w:pPr>
              <w:pStyle w:val="TableParagraph"/>
              <w:spacing w:before="39"/>
              <w:ind w:left="10"/>
              <w:jc w:val="center"/>
              <w:rPr>
                <w:b/>
                <w:i/>
              </w:rPr>
            </w:pPr>
            <w:r>
              <w:rPr>
                <w:b/>
                <w:i/>
              </w:rPr>
              <w:t>12</w:t>
            </w:r>
          </w:p>
        </w:tc>
      </w:tr>
      <w:tr w:rsidR="00862043" w14:paraId="6BF68B2D" w14:textId="77777777" w:rsidTr="008C4945">
        <w:trPr>
          <w:trHeight w:val="371"/>
        </w:trPr>
        <w:tc>
          <w:tcPr>
            <w:tcW w:w="2986" w:type="dxa"/>
            <w:vMerge w:val="restart"/>
            <w:tcBorders>
              <w:top w:val="nil"/>
            </w:tcBorders>
          </w:tcPr>
          <w:p w14:paraId="6BF2E128" w14:textId="77777777" w:rsidR="00862043" w:rsidRDefault="00862043">
            <w:pPr>
              <w:rPr>
                <w:sz w:val="2"/>
                <w:szCs w:val="2"/>
              </w:rPr>
            </w:pPr>
          </w:p>
        </w:tc>
        <w:tc>
          <w:tcPr>
            <w:tcW w:w="9465" w:type="dxa"/>
          </w:tcPr>
          <w:p w14:paraId="5FB4AA20" w14:textId="77777777" w:rsidR="00862043" w:rsidRDefault="00862043" w:rsidP="00DB2290">
            <w:pPr>
              <w:pStyle w:val="TableParagraph"/>
              <w:spacing w:before="118" w:line="233" w:lineRule="exact"/>
              <w:rPr>
                <w:b/>
              </w:rPr>
            </w:pPr>
            <w:r w:rsidRPr="00862043">
              <w:rPr>
                <w:b/>
              </w:rPr>
              <w:t>Содержание</w:t>
            </w:r>
          </w:p>
        </w:tc>
        <w:tc>
          <w:tcPr>
            <w:tcW w:w="2482" w:type="dxa"/>
          </w:tcPr>
          <w:p w14:paraId="30EF6B5D" w14:textId="6AA18792" w:rsidR="00862043" w:rsidRDefault="00862043">
            <w:pPr>
              <w:pStyle w:val="TableParagraph"/>
              <w:spacing w:before="39"/>
              <w:ind w:left="10"/>
              <w:jc w:val="center"/>
              <w:rPr>
                <w:b/>
                <w:i/>
              </w:rPr>
            </w:pPr>
          </w:p>
        </w:tc>
      </w:tr>
      <w:tr w:rsidR="00862043" w14:paraId="27EB0312" w14:textId="77777777" w:rsidTr="008C4945">
        <w:trPr>
          <w:trHeight w:val="371"/>
        </w:trPr>
        <w:tc>
          <w:tcPr>
            <w:tcW w:w="2986" w:type="dxa"/>
            <w:vMerge/>
          </w:tcPr>
          <w:p w14:paraId="6C46269F" w14:textId="77777777" w:rsidR="00862043" w:rsidRDefault="00862043">
            <w:pPr>
              <w:rPr>
                <w:sz w:val="2"/>
                <w:szCs w:val="2"/>
              </w:rPr>
            </w:pPr>
          </w:p>
        </w:tc>
        <w:tc>
          <w:tcPr>
            <w:tcW w:w="9465" w:type="dxa"/>
          </w:tcPr>
          <w:p w14:paraId="5A44838B" w14:textId="77777777" w:rsidR="00862043" w:rsidRPr="00862043" w:rsidRDefault="00862043" w:rsidP="00D23C83">
            <w:pPr>
              <w:pStyle w:val="TableParagraph"/>
              <w:numPr>
                <w:ilvl w:val="0"/>
                <w:numId w:val="113"/>
              </w:numPr>
              <w:spacing w:before="118" w:line="233" w:lineRule="exact"/>
              <w:ind w:left="426" w:hanging="283"/>
            </w:pPr>
            <w:r>
              <w:t xml:space="preserve">Показатели качества, требования к качеству в условиях рынка, </w:t>
            </w:r>
          </w:p>
        </w:tc>
        <w:tc>
          <w:tcPr>
            <w:tcW w:w="2482" w:type="dxa"/>
            <w:vMerge w:val="restart"/>
          </w:tcPr>
          <w:p w14:paraId="117746FD" w14:textId="77777777" w:rsidR="00862043" w:rsidRDefault="00862043">
            <w:pPr>
              <w:pStyle w:val="TableParagraph"/>
              <w:spacing w:before="39"/>
              <w:ind w:left="10"/>
              <w:jc w:val="center"/>
              <w:rPr>
                <w:b/>
                <w:i/>
              </w:rPr>
            </w:pPr>
          </w:p>
        </w:tc>
      </w:tr>
      <w:tr w:rsidR="00862043" w14:paraId="4EF5CD4E" w14:textId="77777777" w:rsidTr="008C4945">
        <w:trPr>
          <w:trHeight w:val="371"/>
        </w:trPr>
        <w:tc>
          <w:tcPr>
            <w:tcW w:w="2986" w:type="dxa"/>
            <w:vMerge/>
          </w:tcPr>
          <w:p w14:paraId="7DE194FD" w14:textId="77777777" w:rsidR="00862043" w:rsidRDefault="00862043">
            <w:pPr>
              <w:rPr>
                <w:sz w:val="2"/>
                <w:szCs w:val="2"/>
              </w:rPr>
            </w:pPr>
          </w:p>
        </w:tc>
        <w:tc>
          <w:tcPr>
            <w:tcW w:w="9465" w:type="dxa"/>
          </w:tcPr>
          <w:p w14:paraId="521DAABD" w14:textId="77777777" w:rsidR="00862043" w:rsidRPr="00862043" w:rsidRDefault="00862043" w:rsidP="00D23C83">
            <w:pPr>
              <w:pStyle w:val="TableParagraph"/>
              <w:numPr>
                <w:ilvl w:val="0"/>
                <w:numId w:val="113"/>
              </w:numPr>
              <w:spacing w:before="118" w:line="233" w:lineRule="exact"/>
              <w:ind w:left="426" w:hanging="283"/>
            </w:pPr>
            <w:r>
              <w:t>Ф</w:t>
            </w:r>
            <w:r w:rsidRPr="00862043">
              <w:t>акторы и условия, влияющие на обеспечение качество продукции</w:t>
            </w:r>
          </w:p>
        </w:tc>
        <w:tc>
          <w:tcPr>
            <w:tcW w:w="2482" w:type="dxa"/>
            <w:vMerge/>
          </w:tcPr>
          <w:p w14:paraId="572C062D" w14:textId="77777777" w:rsidR="00862043" w:rsidRDefault="00862043">
            <w:pPr>
              <w:pStyle w:val="TableParagraph"/>
              <w:spacing w:before="39"/>
              <w:ind w:left="10"/>
              <w:jc w:val="center"/>
              <w:rPr>
                <w:b/>
                <w:i/>
              </w:rPr>
            </w:pPr>
          </w:p>
        </w:tc>
      </w:tr>
      <w:tr w:rsidR="00862043" w14:paraId="4D6857F1" w14:textId="77777777" w:rsidTr="008C4945">
        <w:trPr>
          <w:trHeight w:val="433"/>
        </w:trPr>
        <w:tc>
          <w:tcPr>
            <w:tcW w:w="2986" w:type="dxa"/>
            <w:vMerge/>
          </w:tcPr>
          <w:p w14:paraId="46D204D3" w14:textId="77777777" w:rsidR="00862043" w:rsidRDefault="00862043">
            <w:pPr>
              <w:rPr>
                <w:sz w:val="2"/>
                <w:szCs w:val="2"/>
              </w:rPr>
            </w:pPr>
          </w:p>
        </w:tc>
        <w:tc>
          <w:tcPr>
            <w:tcW w:w="9465" w:type="dxa"/>
          </w:tcPr>
          <w:p w14:paraId="020FE42E" w14:textId="77777777" w:rsidR="00862043" w:rsidRPr="00862043" w:rsidRDefault="00862043" w:rsidP="00D23C83">
            <w:pPr>
              <w:pStyle w:val="TableParagraph"/>
              <w:numPr>
                <w:ilvl w:val="0"/>
                <w:numId w:val="113"/>
              </w:numPr>
              <w:spacing w:before="118" w:line="233" w:lineRule="exact"/>
              <w:ind w:left="426" w:hanging="283"/>
            </w:pPr>
            <w:r>
              <w:t>З</w:t>
            </w:r>
            <w:r w:rsidRPr="00862043">
              <w:t>адачи и функции служб технического контроля на предприятии;</w:t>
            </w:r>
          </w:p>
        </w:tc>
        <w:tc>
          <w:tcPr>
            <w:tcW w:w="2482" w:type="dxa"/>
            <w:vMerge/>
          </w:tcPr>
          <w:p w14:paraId="36B15DCD" w14:textId="77777777" w:rsidR="00862043" w:rsidRDefault="00862043">
            <w:pPr>
              <w:pStyle w:val="TableParagraph"/>
              <w:spacing w:before="39"/>
              <w:ind w:left="10"/>
              <w:jc w:val="center"/>
              <w:rPr>
                <w:b/>
                <w:i/>
              </w:rPr>
            </w:pPr>
          </w:p>
        </w:tc>
      </w:tr>
      <w:tr w:rsidR="00862043" w14:paraId="2B825DCE" w14:textId="77777777" w:rsidTr="008C4945">
        <w:trPr>
          <w:trHeight w:val="371"/>
        </w:trPr>
        <w:tc>
          <w:tcPr>
            <w:tcW w:w="2986" w:type="dxa"/>
            <w:vMerge/>
          </w:tcPr>
          <w:p w14:paraId="37029A8F" w14:textId="77777777" w:rsidR="00862043" w:rsidRDefault="00862043">
            <w:pPr>
              <w:rPr>
                <w:sz w:val="2"/>
                <w:szCs w:val="2"/>
              </w:rPr>
            </w:pPr>
          </w:p>
        </w:tc>
        <w:tc>
          <w:tcPr>
            <w:tcW w:w="9465" w:type="dxa"/>
          </w:tcPr>
          <w:p w14:paraId="79F029E6" w14:textId="77777777" w:rsidR="00862043" w:rsidRDefault="00862043" w:rsidP="00DB2290">
            <w:pPr>
              <w:pStyle w:val="TableParagraph"/>
              <w:spacing w:before="118" w:line="233" w:lineRule="exact"/>
              <w:rPr>
                <w:b/>
              </w:rPr>
            </w:pPr>
            <w:r w:rsidRPr="00862043">
              <w:rPr>
                <w:b/>
              </w:rPr>
              <w:t>В том числе практических занятий и лабораторных работ</w:t>
            </w:r>
          </w:p>
        </w:tc>
        <w:tc>
          <w:tcPr>
            <w:tcW w:w="2482" w:type="dxa"/>
          </w:tcPr>
          <w:p w14:paraId="0D84677A" w14:textId="77777777" w:rsidR="00862043" w:rsidRDefault="00862043">
            <w:pPr>
              <w:pStyle w:val="TableParagraph"/>
              <w:spacing w:before="39"/>
              <w:ind w:left="10"/>
              <w:jc w:val="center"/>
              <w:rPr>
                <w:b/>
                <w:i/>
              </w:rPr>
            </w:pPr>
            <w:r>
              <w:rPr>
                <w:b/>
                <w:i/>
              </w:rPr>
              <w:t>6</w:t>
            </w:r>
          </w:p>
        </w:tc>
      </w:tr>
      <w:tr w:rsidR="00862043" w14:paraId="61415AF7" w14:textId="77777777" w:rsidTr="008C4945">
        <w:trPr>
          <w:trHeight w:val="371"/>
        </w:trPr>
        <w:tc>
          <w:tcPr>
            <w:tcW w:w="2986" w:type="dxa"/>
            <w:vMerge/>
          </w:tcPr>
          <w:p w14:paraId="4355814D" w14:textId="77777777" w:rsidR="00862043" w:rsidRDefault="00862043">
            <w:pPr>
              <w:rPr>
                <w:sz w:val="2"/>
                <w:szCs w:val="2"/>
              </w:rPr>
            </w:pPr>
          </w:p>
        </w:tc>
        <w:tc>
          <w:tcPr>
            <w:tcW w:w="9465" w:type="dxa"/>
          </w:tcPr>
          <w:p w14:paraId="424E3C2B" w14:textId="77777777" w:rsidR="00862043" w:rsidRPr="00862043" w:rsidRDefault="00862043" w:rsidP="00DB2290">
            <w:pPr>
              <w:pStyle w:val="TableParagraph"/>
              <w:spacing w:before="118" w:line="233" w:lineRule="exact"/>
              <w:rPr>
                <w:bCs/>
              </w:rPr>
            </w:pPr>
            <w:r>
              <w:rPr>
                <w:bCs/>
              </w:rPr>
              <w:t>О</w:t>
            </w:r>
            <w:r w:rsidRPr="00862043">
              <w:rPr>
                <w:bCs/>
              </w:rPr>
              <w:t>пределять показатели качества продукции;</w:t>
            </w:r>
          </w:p>
        </w:tc>
        <w:tc>
          <w:tcPr>
            <w:tcW w:w="2482" w:type="dxa"/>
            <w:vMerge w:val="restart"/>
          </w:tcPr>
          <w:p w14:paraId="4E670541" w14:textId="77777777" w:rsidR="00862043" w:rsidRDefault="00862043">
            <w:pPr>
              <w:pStyle w:val="TableParagraph"/>
              <w:spacing w:before="39"/>
              <w:ind w:left="10"/>
              <w:jc w:val="center"/>
              <w:rPr>
                <w:b/>
                <w:i/>
              </w:rPr>
            </w:pPr>
          </w:p>
        </w:tc>
      </w:tr>
      <w:tr w:rsidR="00862043" w14:paraId="5729D2FB" w14:textId="77777777" w:rsidTr="008C4945">
        <w:trPr>
          <w:trHeight w:val="371"/>
        </w:trPr>
        <w:tc>
          <w:tcPr>
            <w:tcW w:w="2986" w:type="dxa"/>
            <w:vMerge/>
          </w:tcPr>
          <w:p w14:paraId="234B9318" w14:textId="77777777" w:rsidR="00862043" w:rsidRDefault="00862043">
            <w:pPr>
              <w:rPr>
                <w:sz w:val="2"/>
                <w:szCs w:val="2"/>
              </w:rPr>
            </w:pPr>
          </w:p>
        </w:tc>
        <w:tc>
          <w:tcPr>
            <w:tcW w:w="9465" w:type="dxa"/>
          </w:tcPr>
          <w:p w14:paraId="2556BFA2" w14:textId="77777777" w:rsidR="00862043" w:rsidRPr="00862043" w:rsidRDefault="00862043" w:rsidP="00DB2290">
            <w:pPr>
              <w:pStyle w:val="TableParagraph"/>
              <w:spacing w:before="118" w:line="233" w:lineRule="exact"/>
            </w:pPr>
            <w:r>
              <w:rPr>
                <w:bCs/>
              </w:rPr>
              <w:t>К</w:t>
            </w:r>
            <w:r w:rsidRPr="00862043">
              <w:rPr>
                <w:bCs/>
              </w:rPr>
              <w:t>онтролировать качество выпускаемой продукции</w:t>
            </w:r>
          </w:p>
        </w:tc>
        <w:tc>
          <w:tcPr>
            <w:tcW w:w="2482" w:type="dxa"/>
            <w:vMerge/>
          </w:tcPr>
          <w:p w14:paraId="0C02815F" w14:textId="77777777" w:rsidR="00862043" w:rsidRDefault="00862043">
            <w:pPr>
              <w:pStyle w:val="TableParagraph"/>
              <w:spacing w:before="39"/>
              <w:ind w:left="10"/>
              <w:jc w:val="center"/>
              <w:rPr>
                <w:b/>
                <w:i/>
              </w:rPr>
            </w:pPr>
          </w:p>
        </w:tc>
      </w:tr>
      <w:tr w:rsidR="00862043" w14:paraId="0354A1B8" w14:textId="77777777" w:rsidTr="008C4945">
        <w:trPr>
          <w:trHeight w:val="371"/>
        </w:trPr>
        <w:tc>
          <w:tcPr>
            <w:tcW w:w="2986" w:type="dxa"/>
            <w:vMerge/>
          </w:tcPr>
          <w:p w14:paraId="7A8FCD3C" w14:textId="77777777" w:rsidR="00862043" w:rsidRDefault="00862043">
            <w:pPr>
              <w:rPr>
                <w:sz w:val="2"/>
                <w:szCs w:val="2"/>
              </w:rPr>
            </w:pPr>
          </w:p>
        </w:tc>
        <w:tc>
          <w:tcPr>
            <w:tcW w:w="9465" w:type="dxa"/>
          </w:tcPr>
          <w:p w14:paraId="79C15FC5" w14:textId="21ACA5A9" w:rsidR="00862043" w:rsidRPr="00862043" w:rsidRDefault="00862043" w:rsidP="00DB2290">
            <w:pPr>
              <w:pStyle w:val="TableParagraph"/>
              <w:spacing w:before="118" w:line="233" w:lineRule="exact"/>
            </w:pPr>
            <w:r>
              <w:rPr>
                <w:bCs/>
              </w:rPr>
              <w:t>К</w:t>
            </w:r>
            <w:r w:rsidRPr="00862043">
              <w:rPr>
                <w:bCs/>
              </w:rPr>
              <w:t xml:space="preserve">онтролировать качество </w:t>
            </w:r>
            <w:r w:rsidR="00152F4A" w:rsidRPr="00862043">
              <w:rPr>
                <w:bCs/>
              </w:rPr>
              <w:t>выполняемых работ</w:t>
            </w:r>
          </w:p>
        </w:tc>
        <w:tc>
          <w:tcPr>
            <w:tcW w:w="2482" w:type="dxa"/>
            <w:vMerge/>
          </w:tcPr>
          <w:p w14:paraId="0A83F4D7" w14:textId="77777777" w:rsidR="00862043" w:rsidRDefault="00862043">
            <w:pPr>
              <w:pStyle w:val="TableParagraph"/>
              <w:spacing w:before="39"/>
              <w:ind w:left="10"/>
              <w:jc w:val="center"/>
              <w:rPr>
                <w:b/>
                <w:i/>
              </w:rPr>
            </w:pPr>
          </w:p>
        </w:tc>
      </w:tr>
      <w:tr w:rsidR="00F22B15" w14:paraId="68F35995" w14:textId="77777777" w:rsidTr="008C4945">
        <w:trPr>
          <w:trHeight w:val="292"/>
        </w:trPr>
        <w:tc>
          <w:tcPr>
            <w:tcW w:w="12451" w:type="dxa"/>
            <w:gridSpan w:val="2"/>
          </w:tcPr>
          <w:p w14:paraId="60CCB981" w14:textId="03BD247B" w:rsidR="00F22B15" w:rsidRDefault="00E31CB4">
            <w:pPr>
              <w:pStyle w:val="TableParagraph"/>
              <w:spacing w:line="251" w:lineRule="exact"/>
              <w:ind w:left="107"/>
              <w:rPr>
                <w:b/>
              </w:rPr>
            </w:pPr>
            <w:r>
              <w:rPr>
                <w:b/>
              </w:rPr>
              <w:t>Тема</w:t>
            </w:r>
            <w:r w:rsidR="00051857">
              <w:rPr>
                <w:b/>
                <w:spacing w:val="-4"/>
              </w:rPr>
              <w:t xml:space="preserve"> </w:t>
            </w:r>
            <w:r>
              <w:rPr>
                <w:b/>
              </w:rPr>
              <w:t>5</w:t>
            </w:r>
            <w:r w:rsidR="00051857">
              <w:rPr>
                <w:b/>
              </w:rPr>
              <w:t>.</w:t>
            </w:r>
            <w:r w:rsidR="00051857">
              <w:rPr>
                <w:b/>
                <w:spacing w:val="-4"/>
              </w:rPr>
              <w:t xml:space="preserve"> </w:t>
            </w:r>
            <w:r w:rsidR="00051857">
              <w:rPr>
                <w:b/>
              </w:rPr>
              <w:t>Экономика</w:t>
            </w:r>
            <w:r w:rsidR="00051857">
              <w:rPr>
                <w:b/>
                <w:spacing w:val="-3"/>
              </w:rPr>
              <w:t xml:space="preserve"> </w:t>
            </w:r>
            <w:r w:rsidR="00051857">
              <w:rPr>
                <w:b/>
              </w:rPr>
              <w:t>организации</w:t>
            </w:r>
          </w:p>
        </w:tc>
        <w:tc>
          <w:tcPr>
            <w:tcW w:w="2482" w:type="dxa"/>
          </w:tcPr>
          <w:p w14:paraId="28F56368" w14:textId="3B3D9A06" w:rsidR="00F22B15" w:rsidRDefault="00051857" w:rsidP="00515445">
            <w:pPr>
              <w:pStyle w:val="TableParagraph"/>
              <w:spacing w:line="251" w:lineRule="exact"/>
              <w:ind w:left="23" w:right="40"/>
              <w:jc w:val="center"/>
              <w:rPr>
                <w:b/>
                <w:i/>
              </w:rPr>
            </w:pPr>
            <w:r>
              <w:rPr>
                <w:b/>
                <w:i/>
              </w:rPr>
              <w:t>48</w:t>
            </w:r>
          </w:p>
        </w:tc>
      </w:tr>
      <w:tr w:rsidR="0014279B" w14:paraId="4762AD4D" w14:textId="77777777" w:rsidTr="008C4945">
        <w:trPr>
          <w:trHeight w:val="371"/>
        </w:trPr>
        <w:tc>
          <w:tcPr>
            <w:tcW w:w="2986" w:type="dxa"/>
            <w:vMerge w:val="restart"/>
          </w:tcPr>
          <w:p w14:paraId="5AC089EF" w14:textId="77777777" w:rsidR="0014279B" w:rsidRDefault="0014279B">
            <w:pPr>
              <w:pStyle w:val="TableParagraph"/>
            </w:pPr>
          </w:p>
        </w:tc>
        <w:tc>
          <w:tcPr>
            <w:tcW w:w="9465" w:type="dxa"/>
          </w:tcPr>
          <w:p w14:paraId="277889BD" w14:textId="77777777" w:rsidR="0014279B" w:rsidRDefault="0014279B">
            <w:pPr>
              <w:pStyle w:val="TableParagraph"/>
              <w:spacing w:before="118" w:line="233" w:lineRule="exact"/>
              <w:ind w:left="235"/>
              <w:rPr>
                <w:b/>
              </w:rPr>
            </w:pPr>
            <w:r>
              <w:rPr>
                <w:b/>
              </w:rPr>
              <w:t>Содержание</w:t>
            </w:r>
          </w:p>
        </w:tc>
        <w:tc>
          <w:tcPr>
            <w:tcW w:w="2482" w:type="dxa"/>
            <w:vMerge w:val="restart"/>
          </w:tcPr>
          <w:p w14:paraId="5648F16C" w14:textId="5CA7E67B" w:rsidR="0014279B" w:rsidRPr="00862043" w:rsidRDefault="0014279B" w:rsidP="00862043">
            <w:pPr>
              <w:pStyle w:val="TableParagraph"/>
              <w:jc w:val="center"/>
              <w:rPr>
                <w:i/>
              </w:rPr>
            </w:pPr>
          </w:p>
        </w:tc>
      </w:tr>
      <w:tr w:rsidR="0014279B" w14:paraId="2CD7459A" w14:textId="77777777" w:rsidTr="008C4945">
        <w:trPr>
          <w:trHeight w:val="373"/>
        </w:trPr>
        <w:tc>
          <w:tcPr>
            <w:tcW w:w="2986" w:type="dxa"/>
            <w:vMerge/>
            <w:tcBorders>
              <w:top w:val="nil"/>
            </w:tcBorders>
          </w:tcPr>
          <w:p w14:paraId="2F9F407C" w14:textId="77777777" w:rsidR="0014279B" w:rsidRDefault="0014279B">
            <w:pPr>
              <w:rPr>
                <w:sz w:val="2"/>
                <w:szCs w:val="2"/>
              </w:rPr>
            </w:pPr>
          </w:p>
        </w:tc>
        <w:tc>
          <w:tcPr>
            <w:tcW w:w="9465" w:type="dxa"/>
          </w:tcPr>
          <w:p w14:paraId="0B79A2E7" w14:textId="77777777" w:rsidR="0014279B" w:rsidRDefault="0014279B">
            <w:pPr>
              <w:pStyle w:val="TableParagraph"/>
              <w:spacing w:before="113" w:line="240" w:lineRule="exact"/>
              <w:ind w:left="235"/>
            </w:pPr>
            <w:r>
              <w:t>1.</w:t>
            </w:r>
            <w:r>
              <w:rPr>
                <w:spacing w:val="3"/>
              </w:rPr>
              <w:t xml:space="preserve"> </w:t>
            </w:r>
            <w:r>
              <w:t>Современная</w:t>
            </w:r>
            <w:r>
              <w:rPr>
                <w:spacing w:val="-3"/>
              </w:rPr>
              <w:t xml:space="preserve"> </w:t>
            </w:r>
            <w:r>
              <w:t>рыночная</w:t>
            </w:r>
            <w:r>
              <w:rPr>
                <w:spacing w:val="-3"/>
              </w:rPr>
              <w:t xml:space="preserve"> </w:t>
            </w:r>
            <w:r>
              <w:t>экономика:</w:t>
            </w:r>
            <w:r>
              <w:rPr>
                <w:spacing w:val="-1"/>
              </w:rPr>
              <w:t xml:space="preserve"> </w:t>
            </w:r>
            <w:r>
              <w:t>основы,</w:t>
            </w:r>
            <w:r>
              <w:rPr>
                <w:spacing w:val="-2"/>
              </w:rPr>
              <w:t xml:space="preserve"> </w:t>
            </w:r>
            <w:r>
              <w:t>принципы</w:t>
            </w:r>
            <w:r>
              <w:rPr>
                <w:spacing w:val="-3"/>
              </w:rPr>
              <w:t xml:space="preserve"> </w:t>
            </w:r>
            <w:r>
              <w:t>функционирования,</w:t>
            </w:r>
            <w:r>
              <w:rPr>
                <w:spacing w:val="-5"/>
              </w:rPr>
              <w:t xml:space="preserve"> </w:t>
            </w:r>
            <w:r>
              <w:t>структура.</w:t>
            </w:r>
          </w:p>
        </w:tc>
        <w:tc>
          <w:tcPr>
            <w:tcW w:w="2482" w:type="dxa"/>
            <w:vMerge/>
          </w:tcPr>
          <w:p w14:paraId="546B20D4" w14:textId="77777777" w:rsidR="0014279B" w:rsidRDefault="0014279B">
            <w:pPr>
              <w:rPr>
                <w:sz w:val="2"/>
                <w:szCs w:val="2"/>
              </w:rPr>
            </w:pPr>
          </w:p>
        </w:tc>
      </w:tr>
      <w:tr w:rsidR="0014279B" w14:paraId="7BC473B2" w14:textId="77777777" w:rsidTr="008C4945">
        <w:trPr>
          <w:trHeight w:val="371"/>
        </w:trPr>
        <w:tc>
          <w:tcPr>
            <w:tcW w:w="2986" w:type="dxa"/>
            <w:vMerge/>
            <w:tcBorders>
              <w:top w:val="nil"/>
            </w:tcBorders>
          </w:tcPr>
          <w:p w14:paraId="5995DD97" w14:textId="77777777" w:rsidR="0014279B" w:rsidRDefault="0014279B">
            <w:pPr>
              <w:rPr>
                <w:sz w:val="2"/>
                <w:szCs w:val="2"/>
              </w:rPr>
            </w:pPr>
          </w:p>
        </w:tc>
        <w:tc>
          <w:tcPr>
            <w:tcW w:w="9465" w:type="dxa"/>
          </w:tcPr>
          <w:p w14:paraId="6562CFFB" w14:textId="77777777" w:rsidR="0014279B" w:rsidRDefault="0014279B">
            <w:pPr>
              <w:pStyle w:val="TableParagraph"/>
              <w:spacing w:before="113" w:line="238" w:lineRule="exact"/>
              <w:ind w:left="235"/>
            </w:pPr>
            <w:r>
              <w:t>2.</w:t>
            </w:r>
            <w:r>
              <w:rPr>
                <w:spacing w:val="1"/>
              </w:rPr>
              <w:t xml:space="preserve"> </w:t>
            </w:r>
            <w:r>
              <w:t>Структура</w:t>
            </w:r>
            <w:r>
              <w:rPr>
                <w:spacing w:val="-3"/>
              </w:rPr>
              <w:t xml:space="preserve"> </w:t>
            </w:r>
            <w:r>
              <w:t>предприятия,</w:t>
            </w:r>
            <w:r>
              <w:rPr>
                <w:spacing w:val="-2"/>
              </w:rPr>
              <w:t xml:space="preserve"> </w:t>
            </w:r>
            <w:r>
              <w:t>производственный</w:t>
            </w:r>
            <w:r>
              <w:rPr>
                <w:spacing w:val="-3"/>
              </w:rPr>
              <w:t xml:space="preserve"> </w:t>
            </w:r>
            <w:r>
              <w:t>процесс.</w:t>
            </w:r>
          </w:p>
        </w:tc>
        <w:tc>
          <w:tcPr>
            <w:tcW w:w="2482" w:type="dxa"/>
            <w:vMerge/>
          </w:tcPr>
          <w:p w14:paraId="1AD1C021" w14:textId="77777777" w:rsidR="0014279B" w:rsidRDefault="0014279B">
            <w:pPr>
              <w:rPr>
                <w:sz w:val="2"/>
                <w:szCs w:val="2"/>
              </w:rPr>
            </w:pPr>
          </w:p>
        </w:tc>
      </w:tr>
      <w:tr w:rsidR="0014279B" w14:paraId="2E3DDDF6" w14:textId="77777777" w:rsidTr="008C4945">
        <w:trPr>
          <w:trHeight w:val="374"/>
        </w:trPr>
        <w:tc>
          <w:tcPr>
            <w:tcW w:w="2986" w:type="dxa"/>
            <w:vMerge/>
            <w:tcBorders>
              <w:top w:val="nil"/>
            </w:tcBorders>
          </w:tcPr>
          <w:p w14:paraId="3A977F55" w14:textId="77777777" w:rsidR="0014279B" w:rsidRDefault="0014279B">
            <w:pPr>
              <w:rPr>
                <w:sz w:val="2"/>
                <w:szCs w:val="2"/>
              </w:rPr>
            </w:pPr>
          </w:p>
        </w:tc>
        <w:tc>
          <w:tcPr>
            <w:tcW w:w="9465" w:type="dxa"/>
          </w:tcPr>
          <w:p w14:paraId="60FCA988" w14:textId="77777777" w:rsidR="0014279B" w:rsidRDefault="0014279B">
            <w:pPr>
              <w:pStyle w:val="TableParagraph"/>
              <w:spacing w:before="114" w:line="240" w:lineRule="exact"/>
              <w:ind w:left="235"/>
            </w:pPr>
            <w:r>
              <w:t>3.</w:t>
            </w:r>
            <w:r>
              <w:rPr>
                <w:spacing w:val="4"/>
              </w:rPr>
              <w:t xml:space="preserve"> </w:t>
            </w:r>
            <w:r>
              <w:t>Основные</w:t>
            </w:r>
            <w:r>
              <w:rPr>
                <w:spacing w:val="-2"/>
              </w:rPr>
              <w:t xml:space="preserve"> </w:t>
            </w:r>
            <w:r>
              <w:t>средства</w:t>
            </w:r>
            <w:r>
              <w:rPr>
                <w:spacing w:val="-2"/>
              </w:rPr>
              <w:t xml:space="preserve"> </w:t>
            </w:r>
            <w:r>
              <w:t>предприятия.</w:t>
            </w:r>
          </w:p>
        </w:tc>
        <w:tc>
          <w:tcPr>
            <w:tcW w:w="2482" w:type="dxa"/>
            <w:vMerge/>
          </w:tcPr>
          <w:p w14:paraId="5800B573" w14:textId="77777777" w:rsidR="0014279B" w:rsidRDefault="0014279B">
            <w:pPr>
              <w:rPr>
                <w:sz w:val="2"/>
                <w:szCs w:val="2"/>
              </w:rPr>
            </w:pPr>
          </w:p>
        </w:tc>
      </w:tr>
      <w:tr w:rsidR="0014279B" w14:paraId="3E7C89DA" w14:textId="77777777" w:rsidTr="008C4945">
        <w:trPr>
          <w:trHeight w:val="371"/>
        </w:trPr>
        <w:tc>
          <w:tcPr>
            <w:tcW w:w="2986" w:type="dxa"/>
            <w:vMerge/>
            <w:tcBorders>
              <w:top w:val="nil"/>
            </w:tcBorders>
          </w:tcPr>
          <w:p w14:paraId="1678F066" w14:textId="77777777" w:rsidR="0014279B" w:rsidRDefault="0014279B">
            <w:pPr>
              <w:rPr>
                <w:sz w:val="2"/>
                <w:szCs w:val="2"/>
              </w:rPr>
            </w:pPr>
          </w:p>
        </w:tc>
        <w:tc>
          <w:tcPr>
            <w:tcW w:w="9465" w:type="dxa"/>
          </w:tcPr>
          <w:p w14:paraId="38AB3E37" w14:textId="77777777" w:rsidR="0014279B" w:rsidRDefault="0014279B">
            <w:pPr>
              <w:pStyle w:val="TableParagraph"/>
              <w:spacing w:before="113" w:line="238" w:lineRule="exact"/>
              <w:ind w:left="235"/>
            </w:pPr>
            <w:r>
              <w:t>4.</w:t>
            </w:r>
            <w:r>
              <w:rPr>
                <w:spacing w:val="5"/>
              </w:rPr>
              <w:t xml:space="preserve"> </w:t>
            </w:r>
            <w:r>
              <w:t>Оборотные</w:t>
            </w:r>
            <w:r>
              <w:rPr>
                <w:spacing w:val="-4"/>
              </w:rPr>
              <w:t xml:space="preserve"> </w:t>
            </w:r>
            <w:r>
              <w:t>средства</w:t>
            </w:r>
            <w:r>
              <w:rPr>
                <w:spacing w:val="-2"/>
              </w:rPr>
              <w:t xml:space="preserve"> </w:t>
            </w:r>
            <w:r>
              <w:t>предприятия.</w:t>
            </w:r>
          </w:p>
        </w:tc>
        <w:tc>
          <w:tcPr>
            <w:tcW w:w="2482" w:type="dxa"/>
            <w:vMerge/>
          </w:tcPr>
          <w:p w14:paraId="1C7E908F" w14:textId="77777777" w:rsidR="0014279B" w:rsidRDefault="0014279B">
            <w:pPr>
              <w:rPr>
                <w:sz w:val="2"/>
                <w:szCs w:val="2"/>
              </w:rPr>
            </w:pPr>
          </w:p>
        </w:tc>
      </w:tr>
      <w:tr w:rsidR="0014279B" w14:paraId="42820621" w14:textId="77777777" w:rsidTr="008C4945">
        <w:trPr>
          <w:trHeight w:val="373"/>
        </w:trPr>
        <w:tc>
          <w:tcPr>
            <w:tcW w:w="2986" w:type="dxa"/>
            <w:vMerge/>
            <w:tcBorders>
              <w:top w:val="nil"/>
            </w:tcBorders>
          </w:tcPr>
          <w:p w14:paraId="4AC14A1C" w14:textId="77777777" w:rsidR="0014279B" w:rsidRDefault="0014279B">
            <w:pPr>
              <w:rPr>
                <w:sz w:val="2"/>
                <w:szCs w:val="2"/>
              </w:rPr>
            </w:pPr>
          </w:p>
        </w:tc>
        <w:tc>
          <w:tcPr>
            <w:tcW w:w="9465" w:type="dxa"/>
          </w:tcPr>
          <w:p w14:paraId="7444ECCF" w14:textId="77777777" w:rsidR="0014279B" w:rsidRDefault="0014279B">
            <w:pPr>
              <w:pStyle w:val="TableParagraph"/>
              <w:spacing w:before="116" w:line="238" w:lineRule="exact"/>
              <w:ind w:left="235"/>
            </w:pPr>
            <w:r>
              <w:t>5.</w:t>
            </w:r>
            <w:r>
              <w:rPr>
                <w:spacing w:val="6"/>
              </w:rPr>
              <w:t xml:space="preserve"> </w:t>
            </w:r>
            <w:r>
              <w:t>Кадры</w:t>
            </w:r>
            <w:r>
              <w:rPr>
                <w:spacing w:val="-2"/>
              </w:rPr>
              <w:t xml:space="preserve"> </w:t>
            </w:r>
            <w:r>
              <w:t>и</w:t>
            </w:r>
            <w:r>
              <w:rPr>
                <w:spacing w:val="-1"/>
              </w:rPr>
              <w:t xml:space="preserve"> </w:t>
            </w:r>
            <w:r>
              <w:t>производительность</w:t>
            </w:r>
            <w:r>
              <w:rPr>
                <w:spacing w:val="-1"/>
              </w:rPr>
              <w:t xml:space="preserve"> </w:t>
            </w:r>
            <w:r>
              <w:t>труда.</w:t>
            </w:r>
          </w:p>
        </w:tc>
        <w:tc>
          <w:tcPr>
            <w:tcW w:w="2482" w:type="dxa"/>
            <w:vMerge/>
          </w:tcPr>
          <w:p w14:paraId="133DBCD5" w14:textId="77777777" w:rsidR="0014279B" w:rsidRDefault="0014279B">
            <w:pPr>
              <w:rPr>
                <w:sz w:val="2"/>
                <w:szCs w:val="2"/>
              </w:rPr>
            </w:pPr>
          </w:p>
        </w:tc>
      </w:tr>
      <w:tr w:rsidR="0014279B" w14:paraId="6F7562CD" w14:textId="77777777" w:rsidTr="008C4945">
        <w:trPr>
          <w:trHeight w:val="374"/>
        </w:trPr>
        <w:tc>
          <w:tcPr>
            <w:tcW w:w="2986" w:type="dxa"/>
            <w:vMerge/>
            <w:tcBorders>
              <w:top w:val="nil"/>
            </w:tcBorders>
          </w:tcPr>
          <w:p w14:paraId="1131F629" w14:textId="77777777" w:rsidR="0014279B" w:rsidRDefault="0014279B">
            <w:pPr>
              <w:rPr>
                <w:sz w:val="2"/>
                <w:szCs w:val="2"/>
              </w:rPr>
            </w:pPr>
          </w:p>
        </w:tc>
        <w:tc>
          <w:tcPr>
            <w:tcW w:w="9465" w:type="dxa"/>
          </w:tcPr>
          <w:p w14:paraId="44BD3206" w14:textId="77777777" w:rsidR="0014279B" w:rsidRDefault="0014279B">
            <w:pPr>
              <w:pStyle w:val="TableParagraph"/>
              <w:spacing w:before="113" w:line="240" w:lineRule="exact"/>
              <w:ind w:left="235"/>
            </w:pPr>
            <w:r>
              <w:t>6.</w:t>
            </w:r>
            <w:r>
              <w:rPr>
                <w:spacing w:val="8"/>
              </w:rPr>
              <w:t xml:space="preserve"> </w:t>
            </w:r>
            <w:r>
              <w:t>Формы и</w:t>
            </w:r>
            <w:r>
              <w:rPr>
                <w:spacing w:val="-3"/>
              </w:rPr>
              <w:t xml:space="preserve"> </w:t>
            </w:r>
            <w:r>
              <w:t>системы оплаты</w:t>
            </w:r>
            <w:r>
              <w:rPr>
                <w:spacing w:val="-1"/>
              </w:rPr>
              <w:t xml:space="preserve"> </w:t>
            </w:r>
            <w:r>
              <w:t>труда.</w:t>
            </w:r>
          </w:p>
        </w:tc>
        <w:tc>
          <w:tcPr>
            <w:tcW w:w="2482" w:type="dxa"/>
            <w:vMerge/>
          </w:tcPr>
          <w:p w14:paraId="2934F3B0" w14:textId="77777777" w:rsidR="0014279B" w:rsidRDefault="0014279B">
            <w:pPr>
              <w:pStyle w:val="TableParagraph"/>
            </w:pPr>
          </w:p>
        </w:tc>
      </w:tr>
      <w:tr w:rsidR="0014279B" w14:paraId="0BAED259" w14:textId="77777777" w:rsidTr="008C4945">
        <w:trPr>
          <w:trHeight w:val="371"/>
        </w:trPr>
        <w:tc>
          <w:tcPr>
            <w:tcW w:w="2986" w:type="dxa"/>
            <w:vMerge/>
            <w:tcBorders>
              <w:top w:val="nil"/>
            </w:tcBorders>
          </w:tcPr>
          <w:p w14:paraId="055C57B3" w14:textId="77777777" w:rsidR="0014279B" w:rsidRDefault="0014279B">
            <w:pPr>
              <w:rPr>
                <w:sz w:val="2"/>
                <w:szCs w:val="2"/>
              </w:rPr>
            </w:pPr>
          </w:p>
        </w:tc>
        <w:tc>
          <w:tcPr>
            <w:tcW w:w="9465" w:type="dxa"/>
          </w:tcPr>
          <w:p w14:paraId="429D2001" w14:textId="77777777" w:rsidR="0014279B" w:rsidRDefault="0014279B">
            <w:pPr>
              <w:pStyle w:val="TableParagraph"/>
              <w:spacing w:before="113" w:line="238" w:lineRule="exact"/>
              <w:ind w:left="235"/>
            </w:pPr>
            <w:r>
              <w:t>7.</w:t>
            </w:r>
            <w:r>
              <w:rPr>
                <w:spacing w:val="3"/>
              </w:rPr>
              <w:t xml:space="preserve"> </w:t>
            </w:r>
            <w:r>
              <w:t>Технико-экономическое</w:t>
            </w:r>
            <w:r>
              <w:rPr>
                <w:spacing w:val="-4"/>
              </w:rPr>
              <w:t xml:space="preserve"> </w:t>
            </w:r>
            <w:r>
              <w:t>планирование.</w:t>
            </w:r>
          </w:p>
        </w:tc>
        <w:tc>
          <w:tcPr>
            <w:tcW w:w="2482" w:type="dxa"/>
            <w:vMerge/>
          </w:tcPr>
          <w:p w14:paraId="20E1A620" w14:textId="77777777" w:rsidR="0014279B" w:rsidRDefault="0014279B">
            <w:pPr>
              <w:rPr>
                <w:sz w:val="2"/>
                <w:szCs w:val="2"/>
              </w:rPr>
            </w:pPr>
          </w:p>
        </w:tc>
      </w:tr>
      <w:tr w:rsidR="0014279B" w14:paraId="6ECA1AC0" w14:textId="77777777" w:rsidTr="008C4945">
        <w:trPr>
          <w:trHeight w:val="374"/>
        </w:trPr>
        <w:tc>
          <w:tcPr>
            <w:tcW w:w="2986" w:type="dxa"/>
            <w:vMerge/>
            <w:tcBorders>
              <w:top w:val="nil"/>
            </w:tcBorders>
          </w:tcPr>
          <w:p w14:paraId="4CC86710" w14:textId="77777777" w:rsidR="0014279B" w:rsidRDefault="0014279B">
            <w:pPr>
              <w:rPr>
                <w:sz w:val="2"/>
                <w:szCs w:val="2"/>
              </w:rPr>
            </w:pPr>
          </w:p>
        </w:tc>
        <w:tc>
          <w:tcPr>
            <w:tcW w:w="9465" w:type="dxa"/>
          </w:tcPr>
          <w:p w14:paraId="3F26BCA2" w14:textId="77777777" w:rsidR="0014279B" w:rsidRDefault="0014279B">
            <w:pPr>
              <w:pStyle w:val="TableParagraph"/>
              <w:spacing w:before="113" w:line="240" w:lineRule="exact"/>
              <w:ind w:left="235"/>
            </w:pPr>
            <w:r>
              <w:t>8.</w:t>
            </w:r>
            <w:r>
              <w:rPr>
                <w:spacing w:val="6"/>
              </w:rPr>
              <w:t xml:space="preserve"> </w:t>
            </w:r>
            <w:r>
              <w:t>Производственная</w:t>
            </w:r>
            <w:r>
              <w:rPr>
                <w:spacing w:val="-1"/>
              </w:rPr>
              <w:t xml:space="preserve"> </w:t>
            </w:r>
            <w:r>
              <w:t>программа</w:t>
            </w:r>
            <w:r>
              <w:rPr>
                <w:spacing w:val="-1"/>
              </w:rPr>
              <w:t xml:space="preserve"> </w:t>
            </w:r>
            <w:r>
              <w:t>и</w:t>
            </w:r>
            <w:r>
              <w:rPr>
                <w:spacing w:val="-1"/>
              </w:rPr>
              <w:t xml:space="preserve"> </w:t>
            </w:r>
            <w:r>
              <w:t>производственная</w:t>
            </w:r>
            <w:r>
              <w:rPr>
                <w:spacing w:val="-2"/>
              </w:rPr>
              <w:t xml:space="preserve"> </w:t>
            </w:r>
            <w:r>
              <w:t>мощность.</w:t>
            </w:r>
          </w:p>
        </w:tc>
        <w:tc>
          <w:tcPr>
            <w:tcW w:w="2482" w:type="dxa"/>
            <w:vMerge/>
          </w:tcPr>
          <w:p w14:paraId="4C1F7B4D" w14:textId="77777777" w:rsidR="0014279B" w:rsidRDefault="0014279B">
            <w:pPr>
              <w:rPr>
                <w:sz w:val="2"/>
                <w:szCs w:val="2"/>
              </w:rPr>
            </w:pPr>
          </w:p>
        </w:tc>
      </w:tr>
      <w:tr w:rsidR="0014279B" w14:paraId="6178879F" w14:textId="77777777" w:rsidTr="008C4945">
        <w:trPr>
          <w:trHeight w:val="371"/>
        </w:trPr>
        <w:tc>
          <w:tcPr>
            <w:tcW w:w="2986" w:type="dxa"/>
            <w:vMerge/>
            <w:tcBorders>
              <w:top w:val="nil"/>
            </w:tcBorders>
          </w:tcPr>
          <w:p w14:paraId="5A713986" w14:textId="77777777" w:rsidR="0014279B" w:rsidRDefault="0014279B">
            <w:pPr>
              <w:rPr>
                <w:sz w:val="2"/>
                <w:szCs w:val="2"/>
              </w:rPr>
            </w:pPr>
          </w:p>
        </w:tc>
        <w:tc>
          <w:tcPr>
            <w:tcW w:w="9465" w:type="dxa"/>
          </w:tcPr>
          <w:p w14:paraId="44B8BA99" w14:textId="77777777" w:rsidR="0014279B" w:rsidRDefault="0014279B">
            <w:pPr>
              <w:pStyle w:val="TableParagraph"/>
              <w:spacing w:before="113" w:line="238" w:lineRule="exact"/>
              <w:ind w:left="235"/>
            </w:pPr>
            <w:r>
              <w:t>9.</w:t>
            </w:r>
            <w:r>
              <w:rPr>
                <w:spacing w:val="4"/>
              </w:rPr>
              <w:t xml:space="preserve"> </w:t>
            </w:r>
            <w:r>
              <w:t>План</w:t>
            </w:r>
            <w:r>
              <w:rPr>
                <w:spacing w:val="-3"/>
              </w:rPr>
              <w:t xml:space="preserve"> </w:t>
            </w:r>
            <w:r>
              <w:t>технического</w:t>
            </w:r>
            <w:r>
              <w:rPr>
                <w:spacing w:val="-5"/>
              </w:rPr>
              <w:t xml:space="preserve"> </w:t>
            </w:r>
            <w:r>
              <w:t>развития</w:t>
            </w:r>
            <w:r>
              <w:rPr>
                <w:spacing w:val="-4"/>
              </w:rPr>
              <w:t xml:space="preserve"> </w:t>
            </w:r>
            <w:r>
              <w:t>и</w:t>
            </w:r>
            <w:r>
              <w:rPr>
                <w:spacing w:val="-2"/>
              </w:rPr>
              <w:t xml:space="preserve"> </w:t>
            </w:r>
            <w:r>
              <w:t>повышения</w:t>
            </w:r>
            <w:r>
              <w:rPr>
                <w:spacing w:val="-3"/>
              </w:rPr>
              <w:t xml:space="preserve"> </w:t>
            </w:r>
            <w:r>
              <w:t>эффективности</w:t>
            </w:r>
            <w:r>
              <w:rPr>
                <w:spacing w:val="-3"/>
              </w:rPr>
              <w:t xml:space="preserve"> </w:t>
            </w:r>
            <w:r>
              <w:t>производства.</w:t>
            </w:r>
          </w:p>
        </w:tc>
        <w:tc>
          <w:tcPr>
            <w:tcW w:w="2482" w:type="dxa"/>
            <w:vMerge/>
          </w:tcPr>
          <w:p w14:paraId="7DDB4F27" w14:textId="77777777" w:rsidR="0014279B" w:rsidRDefault="0014279B">
            <w:pPr>
              <w:rPr>
                <w:sz w:val="2"/>
                <w:szCs w:val="2"/>
              </w:rPr>
            </w:pPr>
          </w:p>
        </w:tc>
      </w:tr>
      <w:tr w:rsidR="0014279B" w14:paraId="6F139002" w14:textId="77777777" w:rsidTr="008C4945">
        <w:trPr>
          <w:trHeight w:val="374"/>
        </w:trPr>
        <w:tc>
          <w:tcPr>
            <w:tcW w:w="2986" w:type="dxa"/>
            <w:vMerge/>
            <w:tcBorders>
              <w:top w:val="nil"/>
            </w:tcBorders>
          </w:tcPr>
          <w:p w14:paraId="67F7D3B9" w14:textId="77777777" w:rsidR="0014279B" w:rsidRDefault="0014279B">
            <w:pPr>
              <w:rPr>
                <w:sz w:val="2"/>
                <w:szCs w:val="2"/>
              </w:rPr>
            </w:pPr>
          </w:p>
        </w:tc>
        <w:tc>
          <w:tcPr>
            <w:tcW w:w="9465" w:type="dxa"/>
          </w:tcPr>
          <w:p w14:paraId="29824ECE" w14:textId="77777777" w:rsidR="0014279B" w:rsidRDefault="0014279B">
            <w:pPr>
              <w:pStyle w:val="TableParagraph"/>
              <w:spacing w:before="114" w:line="240" w:lineRule="exact"/>
              <w:ind w:left="235"/>
            </w:pPr>
            <w:r>
              <w:t>10.Издержки</w:t>
            </w:r>
            <w:r>
              <w:rPr>
                <w:spacing w:val="-2"/>
              </w:rPr>
              <w:t xml:space="preserve"> </w:t>
            </w:r>
            <w:r>
              <w:t>производства</w:t>
            </w:r>
            <w:r>
              <w:rPr>
                <w:spacing w:val="-1"/>
              </w:rPr>
              <w:t xml:space="preserve"> </w:t>
            </w:r>
            <w:r>
              <w:t>и</w:t>
            </w:r>
            <w:r>
              <w:rPr>
                <w:spacing w:val="-4"/>
              </w:rPr>
              <w:t xml:space="preserve"> </w:t>
            </w:r>
            <w:r>
              <w:t>себестоимость</w:t>
            </w:r>
            <w:r>
              <w:rPr>
                <w:spacing w:val="-1"/>
              </w:rPr>
              <w:t xml:space="preserve"> </w:t>
            </w:r>
            <w:r>
              <w:t>продукции,</w:t>
            </w:r>
            <w:r>
              <w:rPr>
                <w:spacing w:val="-1"/>
              </w:rPr>
              <w:t xml:space="preserve"> </w:t>
            </w:r>
            <w:r>
              <w:t>услуг.</w:t>
            </w:r>
          </w:p>
        </w:tc>
        <w:tc>
          <w:tcPr>
            <w:tcW w:w="2482" w:type="dxa"/>
            <w:vMerge/>
          </w:tcPr>
          <w:p w14:paraId="0715EC36" w14:textId="77777777" w:rsidR="0014279B" w:rsidRDefault="0014279B">
            <w:pPr>
              <w:rPr>
                <w:sz w:val="2"/>
                <w:szCs w:val="2"/>
              </w:rPr>
            </w:pPr>
          </w:p>
        </w:tc>
      </w:tr>
      <w:tr w:rsidR="0014279B" w14:paraId="5CAAC817" w14:textId="77777777" w:rsidTr="008C4945">
        <w:trPr>
          <w:trHeight w:val="371"/>
        </w:trPr>
        <w:tc>
          <w:tcPr>
            <w:tcW w:w="2986" w:type="dxa"/>
            <w:vMerge/>
            <w:tcBorders>
              <w:top w:val="nil"/>
            </w:tcBorders>
          </w:tcPr>
          <w:p w14:paraId="5C888600" w14:textId="77777777" w:rsidR="0014279B" w:rsidRDefault="0014279B">
            <w:pPr>
              <w:rPr>
                <w:sz w:val="2"/>
                <w:szCs w:val="2"/>
              </w:rPr>
            </w:pPr>
          </w:p>
        </w:tc>
        <w:tc>
          <w:tcPr>
            <w:tcW w:w="9465" w:type="dxa"/>
          </w:tcPr>
          <w:p w14:paraId="7C898FC7" w14:textId="77777777" w:rsidR="0014279B" w:rsidRDefault="0014279B">
            <w:pPr>
              <w:pStyle w:val="TableParagraph"/>
              <w:spacing w:before="113" w:line="238" w:lineRule="exact"/>
              <w:ind w:left="235"/>
            </w:pPr>
            <w:r>
              <w:t>11.Ценообразование.</w:t>
            </w:r>
            <w:r>
              <w:rPr>
                <w:spacing w:val="-1"/>
              </w:rPr>
              <w:t xml:space="preserve"> </w:t>
            </w:r>
            <w:r>
              <w:t>Прибыль</w:t>
            </w:r>
            <w:r>
              <w:rPr>
                <w:spacing w:val="2"/>
              </w:rPr>
              <w:t xml:space="preserve"> </w:t>
            </w:r>
            <w:r>
              <w:t>и</w:t>
            </w:r>
            <w:r>
              <w:rPr>
                <w:spacing w:val="2"/>
              </w:rPr>
              <w:t xml:space="preserve"> </w:t>
            </w:r>
            <w:r>
              <w:t>рентабельность.</w:t>
            </w:r>
          </w:p>
        </w:tc>
        <w:tc>
          <w:tcPr>
            <w:tcW w:w="2482" w:type="dxa"/>
            <w:vMerge/>
          </w:tcPr>
          <w:p w14:paraId="445DC712" w14:textId="77777777" w:rsidR="0014279B" w:rsidRDefault="0014279B">
            <w:pPr>
              <w:rPr>
                <w:sz w:val="2"/>
                <w:szCs w:val="2"/>
              </w:rPr>
            </w:pPr>
          </w:p>
        </w:tc>
      </w:tr>
      <w:tr w:rsidR="00F22B15" w14:paraId="70EA8C9D" w14:textId="77777777" w:rsidTr="008C4945">
        <w:trPr>
          <w:trHeight w:val="373"/>
        </w:trPr>
        <w:tc>
          <w:tcPr>
            <w:tcW w:w="2986" w:type="dxa"/>
            <w:vMerge/>
            <w:tcBorders>
              <w:top w:val="nil"/>
            </w:tcBorders>
          </w:tcPr>
          <w:p w14:paraId="1ECB104C" w14:textId="77777777" w:rsidR="00F22B15" w:rsidRDefault="00F22B15">
            <w:pPr>
              <w:rPr>
                <w:sz w:val="2"/>
                <w:szCs w:val="2"/>
              </w:rPr>
            </w:pPr>
          </w:p>
        </w:tc>
        <w:tc>
          <w:tcPr>
            <w:tcW w:w="9465" w:type="dxa"/>
          </w:tcPr>
          <w:p w14:paraId="6F3CE356" w14:textId="77777777" w:rsidR="00F22B15" w:rsidRDefault="00051857" w:rsidP="00DB2290">
            <w:pPr>
              <w:pStyle w:val="TableParagraph"/>
              <w:spacing w:before="121" w:line="233" w:lineRule="exact"/>
              <w:rPr>
                <w:b/>
              </w:rPr>
            </w:pPr>
            <w:r>
              <w:rPr>
                <w:b/>
              </w:rPr>
              <w:t>В</w:t>
            </w:r>
            <w:r>
              <w:rPr>
                <w:b/>
                <w:spacing w:val="-1"/>
              </w:rPr>
              <w:t xml:space="preserve"> </w:t>
            </w:r>
            <w:r>
              <w:rPr>
                <w:b/>
              </w:rPr>
              <w:t>том</w:t>
            </w:r>
            <w:r>
              <w:rPr>
                <w:b/>
                <w:spacing w:val="-1"/>
              </w:rPr>
              <w:t xml:space="preserve"> </w:t>
            </w:r>
            <w:r>
              <w:rPr>
                <w:b/>
              </w:rPr>
              <w:t>числе</w:t>
            </w:r>
            <w:r>
              <w:rPr>
                <w:b/>
                <w:spacing w:val="-3"/>
              </w:rPr>
              <w:t xml:space="preserve"> </w:t>
            </w:r>
            <w:r>
              <w:rPr>
                <w:b/>
              </w:rPr>
              <w:t>практических</w:t>
            </w:r>
            <w:r>
              <w:rPr>
                <w:b/>
                <w:spacing w:val="-4"/>
              </w:rPr>
              <w:t xml:space="preserve"> </w:t>
            </w:r>
            <w:r>
              <w:rPr>
                <w:b/>
              </w:rPr>
              <w:t>занятий</w:t>
            </w:r>
            <w:r>
              <w:rPr>
                <w:b/>
                <w:spacing w:val="-2"/>
              </w:rPr>
              <w:t xml:space="preserve"> </w:t>
            </w:r>
            <w:r>
              <w:rPr>
                <w:b/>
              </w:rPr>
              <w:t>и</w:t>
            </w:r>
            <w:r>
              <w:rPr>
                <w:b/>
                <w:spacing w:val="-4"/>
              </w:rPr>
              <w:t xml:space="preserve"> </w:t>
            </w:r>
            <w:r>
              <w:rPr>
                <w:b/>
              </w:rPr>
              <w:t>лабораторных</w:t>
            </w:r>
            <w:r>
              <w:rPr>
                <w:b/>
                <w:spacing w:val="-3"/>
              </w:rPr>
              <w:t xml:space="preserve"> </w:t>
            </w:r>
            <w:r>
              <w:rPr>
                <w:b/>
              </w:rPr>
              <w:t>работ</w:t>
            </w:r>
          </w:p>
        </w:tc>
        <w:tc>
          <w:tcPr>
            <w:tcW w:w="2482" w:type="dxa"/>
          </w:tcPr>
          <w:p w14:paraId="0DEA4F22" w14:textId="77777777" w:rsidR="00F22B15" w:rsidRDefault="00051857">
            <w:pPr>
              <w:pStyle w:val="TableParagraph"/>
              <w:spacing w:before="41"/>
              <w:ind w:left="1111" w:right="1100"/>
              <w:jc w:val="center"/>
              <w:rPr>
                <w:b/>
                <w:i/>
              </w:rPr>
            </w:pPr>
            <w:r>
              <w:rPr>
                <w:b/>
                <w:i/>
              </w:rPr>
              <w:t>26</w:t>
            </w:r>
          </w:p>
        </w:tc>
      </w:tr>
      <w:tr w:rsidR="00F22B15" w14:paraId="6D77A552" w14:textId="77777777" w:rsidTr="008C4945">
        <w:trPr>
          <w:trHeight w:val="374"/>
        </w:trPr>
        <w:tc>
          <w:tcPr>
            <w:tcW w:w="2986" w:type="dxa"/>
            <w:vMerge/>
            <w:tcBorders>
              <w:top w:val="nil"/>
            </w:tcBorders>
          </w:tcPr>
          <w:p w14:paraId="712144E4" w14:textId="77777777" w:rsidR="00F22B15" w:rsidRDefault="00F22B15">
            <w:pPr>
              <w:rPr>
                <w:sz w:val="2"/>
                <w:szCs w:val="2"/>
              </w:rPr>
            </w:pPr>
          </w:p>
        </w:tc>
        <w:tc>
          <w:tcPr>
            <w:tcW w:w="9465" w:type="dxa"/>
          </w:tcPr>
          <w:p w14:paraId="245CC15C" w14:textId="77777777" w:rsidR="00F22B15" w:rsidRDefault="00051857" w:rsidP="00DB2290">
            <w:pPr>
              <w:pStyle w:val="TableParagraph"/>
              <w:spacing w:before="113" w:line="240" w:lineRule="exact"/>
            </w:pPr>
            <w:r>
              <w:t>Расчет</w:t>
            </w:r>
            <w:r>
              <w:rPr>
                <w:spacing w:val="-2"/>
              </w:rPr>
              <w:t xml:space="preserve"> </w:t>
            </w:r>
            <w:r>
              <w:t>технологической</w:t>
            </w:r>
            <w:r>
              <w:rPr>
                <w:spacing w:val="-4"/>
              </w:rPr>
              <w:t xml:space="preserve"> </w:t>
            </w:r>
            <w:r>
              <w:t>себестоимости.</w:t>
            </w:r>
          </w:p>
        </w:tc>
        <w:tc>
          <w:tcPr>
            <w:tcW w:w="2482" w:type="dxa"/>
            <w:vMerge w:val="restart"/>
          </w:tcPr>
          <w:p w14:paraId="1572BADE" w14:textId="77777777" w:rsidR="00F22B15" w:rsidRDefault="00F22B15">
            <w:pPr>
              <w:pStyle w:val="TableParagraph"/>
            </w:pPr>
          </w:p>
        </w:tc>
      </w:tr>
      <w:tr w:rsidR="00F22B15" w14:paraId="3FD6BFA9" w14:textId="77777777" w:rsidTr="008C4945">
        <w:trPr>
          <w:trHeight w:val="371"/>
        </w:trPr>
        <w:tc>
          <w:tcPr>
            <w:tcW w:w="2986" w:type="dxa"/>
            <w:vMerge/>
            <w:tcBorders>
              <w:top w:val="nil"/>
            </w:tcBorders>
          </w:tcPr>
          <w:p w14:paraId="220E305B" w14:textId="77777777" w:rsidR="00F22B15" w:rsidRDefault="00F22B15">
            <w:pPr>
              <w:rPr>
                <w:sz w:val="2"/>
                <w:szCs w:val="2"/>
              </w:rPr>
            </w:pPr>
          </w:p>
        </w:tc>
        <w:tc>
          <w:tcPr>
            <w:tcW w:w="9465" w:type="dxa"/>
          </w:tcPr>
          <w:p w14:paraId="1561C663" w14:textId="77777777" w:rsidR="00F22B15" w:rsidRDefault="00051857" w:rsidP="00DB2290">
            <w:pPr>
              <w:pStyle w:val="TableParagraph"/>
              <w:spacing w:before="113" w:line="238" w:lineRule="exact"/>
            </w:pPr>
            <w:r>
              <w:t>Расчет</w:t>
            </w:r>
            <w:r>
              <w:rPr>
                <w:spacing w:val="-3"/>
              </w:rPr>
              <w:t xml:space="preserve"> </w:t>
            </w:r>
            <w:r>
              <w:t>годовой</w:t>
            </w:r>
            <w:r>
              <w:rPr>
                <w:spacing w:val="-4"/>
              </w:rPr>
              <w:t xml:space="preserve"> </w:t>
            </w:r>
            <w:r>
              <w:t>экономии</w:t>
            </w:r>
            <w:r>
              <w:rPr>
                <w:spacing w:val="-6"/>
              </w:rPr>
              <w:t xml:space="preserve"> </w:t>
            </w:r>
            <w:r>
              <w:t>от</w:t>
            </w:r>
            <w:r>
              <w:rPr>
                <w:spacing w:val="-3"/>
              </w:rPr>
              <w:t xml:space="preserve"> </w:t>
            </w:r>
            <w:r>
              <w:t>внедрения</w:t>
            </w:r>
            <w:r>
              <w:rPr>
                <w:spacing w:val="-4"/>
              </w:rPr>
              <w:t xml:space="preserve"> </w:t>
            </w:r>
            <w:r>
              <w:t>приспособления.</w:t>
            </w:r>
          </w:p>
        </w:tc>
        <w:tc>
          <w:tcPr>
            <w:tcW w:w="2482" w:type="dxa"/>
            <w:vMerge/>
            <w:tcBorders>
              <w:top w:val="nil"/>
            </w:tcBorders>
          </w:tcPr>
          <w:p w14:paraId="630487B3" w14:textId="77777777" w:rsidR="00F22B15" w:rsidRDefault="00F22B15">
            <w:pPr>
              <w:rPr>
                <w:sz w:val="2"/>
                <w:szCs w:val="2"/>
              </w:rPr>
            </w:pPr>
          </w:p>
        </w:tc>
      </w:tr>
      <w:tr w:rsidR="00F22B15" w14:paraId="0EB23B52" w14:textId="77777777" w:rsidTr="008C4945">
        <w:trPr>
          <w:trHeight w:val="374"/>
        </w:trPr>
        <w:tc>
          <w:tcPr>
            <w:tcW w:w="2986" w:type="dxa"/>
            <w:vMerge/>
            <w:tcBorders>
              <w:top w:val="nil"/>
            </w:tcBorders>
          </w:tcPr>
          <w:p w14:paraId="2C8383DF" w14:textId="77777777" w:rsidR="00F22B15" w:rsidRDefault="00F22B15">
            <w:pPr>
              <w:rPr>
                <w:sz w:val="2"/>
                <w:szCs w:val="2"/>
              </w:rPr>
            </w:pPr>
          </w:p>
        </w:tc>
        <w:tc>
          <w:tcPr>
            <w:tcW w:w="9465" w:type="dxa"/>
          </w:tcPr>
          <w:p w14:paraId="4C66D4CF" w14:textId="77777777" w:rsidR="00F22B15" w:rsidRDefault="00051857" w:rsidP="00DB2290">
            <w:pPr>
              <w:pStyle w:val="TableParagraph"/>
              <w:spacing w:before="113" w:line="240" w:lineRule="exact"/>
            </w:pPr>
            <w:r>
              <w:t>Расчет</w:t>
            </w:r>
            <w:r>
              <w:rPr>
                <w:spacing w:val="-3"/>
              </w:rPr>
              <w:t xml:space="preserve"> </w:t>
            </w:r>
            <w:r>
              <w:t>показателей</w:t>
            </w:r>
            <w:r>
              <w:rPr>
                <w:spacing w:val="-3"/>
              </w:rPr>
              <w:t xml:space="preserve"> </w:t>
            </w:r>
            <w:r>
              <w:t>эффективности</w:t>
            </w:r>
            <w:r>
              <w:rPr>
                <w:spacing w:val="-3"/>
              </w:rPr>
              <w:t xml:space="preserve"> </w:t>
            </w:r>
            <w:r>
              <w:t>использования</w:t>
            </w:r>
            <w:r>
              <w:rPr>
                <w:spacing w:val="-6"/>
              </w:rPr>
              <w:t xml:space="preserve"> </w:t>
            </w:r>
            <w:r>
              <w:t>основных</w:t>
            </w:r>
            <w:r>
              <w:rPr>
                <w:spacing w:val="-2"/>
              </w:rPr>
              <w:t xml:space="preserve"> </w:t>
            </w:r>
            <w:r>
              <w:t>фондов.</w:t>
            </w:r>
          </w:p>
        </w:tc>
        <w:tc>
          <w:tcPr>
            <w:tcW w:w="2482" w:type="dxa"/>
            <w:vMerge/>
            <w:tcBorders>
              <w:top w:val="nil"/>
            </w:tcBorders>
          </w:tcPr>
          <w:p w14:paraId="1FFED807" w14:textId="77777777" w:rsidR="00F22B15" w:rsidRDefault="00F22B15">
            <w:pPr>
              <w:rPr>
                <w:sz w:val="2"/>
                <w:szCs w:val="2"/>
              </w:rPr>
            </w:pPr>
          </w:p>
        </w:tc>
      </w:tr>
      <w:tr w:rsidR="00F22B15" w14:paraId="73231203" w14:textId="77777777" w:rsidTr="008C4945">
        <w:trPr>
          <w:trHeight w:val="372"/>
        </w:trPr>
        <w:tc>
          <w:tcPr>
            <w:tcW w:w="2986" w:type="dxa"/>
            <w:vMerge/>
            <w:tcBorders>
              <w:top w:val="nil"/>
            </w:tcBorders>
          </w:tcPr>
          <w:p w14:paraId="669A63CC" w14:textId="77777777" w:rsidR="00F22B15" w:rsidRDefault="00F22B15">
            <w:pPr>
              <w:rPr>
                <w:sz w:val="2"/>
                <w:szCs w:val="2"/>
              </w:rPr>
            </w:pPr>
          </w:p>
        </w:tc>
        <w:tc>
          <w:tcPr>
            <w:tcW w:w="9465" w:type="dxa"/>
          </w:tcPr>
          <w:p w14:paraId="4BF36CFD" w14:textId="77777777" w:rsidR="00F22B15" w:rsidRDefault="00051857" w:rsidP="00DB2290">
            <w:pPr>
              <w:pStyle w:val="TableParagraph"/>
              <w:spacing w:before="114" w:line="238" w:lineRule="exact"/>
            </w:pPr>
            <w:r>
              <w:t>Расчет</w:t>
            </w:r>
            <w:r>
              <w:rPr>
                <w:spacing w:val="-3"/>
              </w:rPr>
              <w:t xml:space="preserve"> </w:t>
            </w:r>
            <w:r>
              <w:t>показателей</w:t>
            </w:r>
            <w:r>
              <w:rPr>
                <w:spacing w:val="-2"/>
              </w:rPr>
              <w:t xml:space="preserve"> </w:t>
            </w:r>
            <w:r>
              <w:t>оборачиваемости</w:t>
            </w:r>
            <w:r>
              <w:rPr>
                <w:spacing w:val="-2"/>
              </w:rPr>
              <w:t xml:space="preserve"> </w:t>
            </w:r>
            <w:r>
              <w:t>оборотных</w:t>
            </w:r>
            <w:r>
              <w:rPr>
                <w:spacing w:val="-3"/>
              </w:rPr>
              <w:t xml:space="preserve"> </w:t>
            </w:r>
            <w:r>
              <w:t>средств</w:t>
            </w:r>
          </w:p>
        </w:tc>
        <w:tc>
          <w:tcPr>
            <w:tcW w:w="2482" w:type="dxa"/>
            <w:vMerge/>
            <w:tcBorders>
              <w:top w:val="nil"/>
            </w:tcBorders>
          </w:tcPr>
          <w:p w14:paraId="54A9049E" w14:textId="77777777" w:rsidR="00F22B15" w:rsidRDefault="00F22B15">
            <w:pPr>
              <w:rPr>
                <w:sz w:val="2"/>
                <w:szCs w:val="2"/>
              </w:rPr>
            </w:pPr>
          </w:p>
        </w:tc>
      </w:tr>
      <w:tr w:rsidR="00F22B15" w14:paraId="2CA58A75" w14:textId="77777777" w:rsidTr="008C4945">
        <w:trPr>
          <w:trHeight w:val="374"/>
        </w:trPr>
        <w:tc>
          <w:tcPr>
            <w:tcW w:w="2986" w:type="dxa"/>
            <w:vMerge/>
            <w:tcBorders>
              <w:top w:val="nil"/>
            </w:tcBorders>
          </w:tcPr>
          <w:p w14:paraId="2376FD85" w14:textId="77777777" w:rsidR="00F22B15" w:rsidRDefault="00F22B15">
            <w:pPr>
              <w:rPr>
                <w:sz w:val="2"/>
                <w:szCs w:val="2"/>
              </w:rPr>
            </w:pPr>
          </w:p>
        </w:tc>
        <w:tc>
          <w:tcPr>
            <w:tcW w:w="9465" w:type="dxa"/>
          </w:tcPr>
          <w:p w14:paraId="26E897AF" w14:textId="77777777" w:rsidR="00F22B15" w:rsidRDefault="00051857" w:rsidP="00DB2290">
            <w:pPr>
              <w:pStyle w:val="TableParagraph"/>
              <w:spacing w:before="113" w:line="240" w:lineRule="exact"/>
            </w:pPr>
            <w:r>
              <w:t>Расчет</w:t>
            </w:r>
            <w:r>
              <w:rPr>
                <w:spacing w:val="-2"/>
              </w:rPr>
              <w:t xml:space="preserve"> </w:t>
            </w:r>
            <w:r>
              <w:t>роста</w:t>
            </w:r>
            <w:r>
              <w:rPr>
                <w:spacing w:val="-2"/>
              </w:rPr>
              <w:t xml:space="preserve"> </w:t>
            </w:r>
            <w:r>
              <w:t>производительности</w:t>
            </w:r>
            <w:r>
              <w:rPr>
                <w:spacing w:val="-2"/>
              </w:rPr>
              <w:t xml:space="preserve"> </w:t>
            </w:r>
            <w:r>
              <w:t>труда.</w:t>
            </w:r>
          </w:p>
        </w:tc>
        <w:tc>
          <w:tcPr>
            <w:tcW w:w="2482" w:type="dxa"/>
            <w:vMerge/>
            <w:tcBorders>
              <w:top w:val="nil"/>
            </w:tcBorders>
          </w:tcPr>
          <w:p w14:paraId="440FC92D" w14:textId="77777777" w:rsidR="00F22B15" w:rsidRDefault="00F22B15">
            <w:pPr>
              <w:rPr>
                <w:sz w:val="2"/>
                <w:szCs w:val="2"/>
              </w:rPr>
            </w:pPr>
          </w:p>
        </w:tc>
      </w:tr>
      <w:tr w:rsidR="00F22B15" w14:paraId="7AB5A0A2" w14:textId="77777777" w:rsidTr="008C4945">
        <w:trPr>
          <w:trHeight w:val="371"/>
        </w:trPr>
        <w:tc>
          <w:tcPr>
            <w:tcW w:w="2986" w:type="dxa"/>
            <w:vMerge/>
            <w:tcBorders>
              <w:top w:val="nil"/>
            </w:tcBorders>
          </w:tcPr>
          <w:p w14:paraId="65BD6C70" w14:textId="77777777" w:rsidR="00F22B15" w:rsidRDefault="00F22B15">
            <w:pPr>
              <w:rPr>
                <w:sz w:val="2"/>
                <w:szCs w:val="2"/>
              </w:rPr>
            </w:pPr>
          </w:p>
        </w:tc>
        <w:tc>
          <w:tcPr>
            <w:tcW w:w="9465" w:type="dxa"/>
          </w:tcPr>
          <w:p w14:paraId="2EF5FEE6" w14:textId="77777777" w:rsidR="00F22B15" w:rsidRDefault="00051857" w:rsidP="00DB2290">
            <w:pPr>
              <w:pStyle w:val="TableParagraph"/>
              <w:spacing w:before="113" w:line="238" w:lineRule="exact"/>
            </w:pPr>
            <w:r>
              <w:t>Расчет</w:t>
            </w:r>
            <w:r>
              <w:rPr>
                <w:spacing w:val="-1"/>
              </w:rPr>
              <w:t xml:space="preserve"> </w:t>
            </w:r>
            <w:r>
              <w:t>заработной</w:t>
            </w:r>
            <w:r>
              <w:rPr>
                <w:spacing w:val="-1"/>
              </w:rPr>
              <w:t xml:space="preserve"> </w:t>
            </w:r>
            <w:r>
              <w:t>платы</w:t>
            </w:r>
            <w:r>
              <w:rPr>
                <w:spacing w:val="-3"/>
              </w:rPr>
              <w:t xml:space="preserve"> </w:t>
            </w:r>
            <w:r>
              <w:t>работников</w:t>
            </w:r>
            <w:r>
              <w:rPr>
                <w:spacing w:val="-1"/>
              </w:rPr>
              <w:t xml:space="preserve"> </w:t>
            </w:r>
            <w:r>
              <w:t>при</w:t>
            </w:r>
            <w:r>
              <w:rPr>
                <w:spacing w:val="-5"/>
              </w:rPr>
              <w:t xml:space="preserve"> </w:t>
            </w:r>
            <w:r>
              <w:t>сдельных</w:t>
            </w:r>
            <w:r>
              <w:rPr>
                <w:spacing w:val="-3"/>
              </w:rPr>
              <w:t xml:space="preserve"> </w:t>
            </w:r>
            <w:r>
              <w:t>формах</w:t>
            </w:r>
            <w:r>
              <w:rPr>
                <w:spacing w:val="-4"/>
              </w:rPr>
              <w:t xml:space="preserve"> </w:t>
            </w:r>
            <w:r>
              <w:t>оплаты труда.</w:t>
            </w:r>
          </w:p>
        </w:tc>
        <w:tc>
          <w:tcPr>
            <w:tcW w:w="2482" w:type="dxa"/>
            <w:vMerge/>
            <w:tcBorders>
              <w:top w:val="nil"/>
            </w:tcBorders>
          </w:tcPr>
          <w:p w14:paraId="2E407AD9" w14:textId="77777777" w:rsidR="00F22B15" w:rsidRDefault="00F22B15">
            <w:pPr>
              <w:rPr>
                <w:sz w:val="2"/>
                <w:szCs w:val="2"/>
              </w:rPr>
            </w:pPr>
          </w:p>
        </w:tc>
      </w:tr>
      <w:tr w:rsidR="00F22B15" w14:paraId="69CAB627" w14:textId="77777777" w:rsidTr="008C4945">
        <w:trPr>
          <w:trHeight w:val="373"/>
        </w:trPr>
        <w:tc>
          <w:tcPr>
            <w:tcW w:w="2986" w:type="dxa"/>
            <w:vMerge/>
            <w:tcBorders>
              <w:top w:val="nil"/>
            </w:tcBorders>
          </w:tcPr>
          <w:p w14:paraId="24E063D5" w14:textId="77777777" w:rsidR="00F22B15" w:rsidRDefault="00F22B15">
            <w:pPr>
              <w:rPr>
                <w:sz w:val="2"/>
                <w:szCs w:val="2"/>
              </w:rPr>
            </w:pPr>
          </w:p>
        </w:tc>
        <w:tc>
          <w:tcPr>
            <w:tcW w:w="9465" w:type="dxa"/>
          </w:tcPr>
          <w:p w14:paraId="4F62BB51" w14:textId="77777777" w:rsidR="00F22B15" w:rsidRDefault="00051857" w:rsidP="00DB2290">
            <w:pPr>
              <w:pStyle w:val="TableParagraph"/>
              <w:spacing w:before="116" w:line="238" w:lineRule="exact"/>
            </w:pPr>
            <w:r>
              <w:t>Расчет</w:t>
            </w:r>
            <w:r>
              <w:rPr>
                <w:spacing w:val="-3"/>
              </w:rPr>
              <w:t xml:space="preserve"> </w:t>
            </w:r>
            <w:r>
              <w:t>заработной</w:t>
            </w:r>
            <w:r>
              <w:rPr>
                <w:spacing w:val="-3"/>
              </w:rPr>
              <w:t xml:space="preserve"> </w:t>
            </w:r>
            <w:r>
              <w:t>платы</w:t>
            </w:r>
            <w:r>
              <w:rPr>
                <w:spacing w:val="-3"/>
              </w:rPr>
              <w:t xml:space="preserve"> </w:t>
            </w:r>
            <w:r>
              <w:t>работников</w:t>
            </w:r>
            <w:r>
              <w:rPr>
                <w:spacing w:val="-3"/>
              </w:rPr>
              <w:t xml:space="preserve"> </w:t>
            </w:r>
            <w:r>
              <w:t>при</w:t>
            </w:r>
            <w:r>
              <w:rPr>
                <w:spacing w:val="-3"/>
              </w:rPr>
              <w:t xml:space="preserve"> </w:t>
            </w:r>
            <w:r>
              <w:t>повременных</w:t>
            </w:r>
            <w:r>
              <w:rPr>
                <w:spacing w:val="-3"/>
              </w:rPr>
              <w:t xml:space="preserve"> </w:t>
            </w:r>
            <w:r>
              <w:t>формах</w:t>
            </w:r>
            <w:r>
              <w:rPr>
                <w:spacing w:val="-2"/>
              </w:rPr>
              <w:t xml:space="preserve"> </w:t>
            </w:r>
            <w:r>
              <w:t>оплаты</w:t>
            </w:r>
            <w:r>
              <w:rPr>
                <w:spacing w:val="-2"/>
              </w:rPr>
              <w:t xml:space="preserve"> </w:t>
            </w:r>
            <w:r>
              <w:t>труда.</w:t>
            </w:r>
          </w:p>
        </w:tc>
        <w:tc>
          <w:tcPr>
            <w:tcW w:w="2482" w:type="dxa"/>
            <w:vMerge/>
            <w:tcBorders>
              <w:top w:val="nil"/>
            </w:tcBorders>
          </w:tcPr>
          <w:p w14:paraId="19B90392" w14:textId="77777777" w:rsidR="00F22B15" w:rsidRDefault="00F22B15">
            <w:pPr>
              <w:rPr>
                <w:sz w:val="2"/>
                <w:szCs w:val="2"/>
              </w:rPr>
            </w:pPr>
          </w:p>
        </w:tc>
      </w:tr>
      <w:tr w:rsidR="00F22B15" w14:paraId="4983E7DC" w14:textId="77777777" w:rsidTr="008C4945">
        <w:trPr>
          <w:trHeight w:val="373"/>
        </w:trPr>
        <w:tc>
          <w:tcPr>
            <w:tcW w:w="2986" w:type="dxa"/>
            <w:vMerge/>
            <w:tcBorders>
              <w:top w:val="nil"/>
            </w:tcBorders>
          </w:tcPr>
          <w:p w14:paraId="20BAE643" w14:textId="77777777" w:rsidR="00F22B15" w:rsidRDefault="00F22B15">
            <w:pPr>
              <w:rPr>
                <w:sz w:val="2"/>
                <w:szCs w:val="2"/>
              </w:rPr>
            </w:pPr>
          </w:p>
        </w:tc>
        <w:tc>
          <w:tcPr>
            <w:tcW w:w="9465" w:type="dxa"/>
          </w:tcPr>
          <w:p w14:paraId="3D2067FD" w14:textId="77777777" w:rsidR="00F22B15" w:rsidRDefault="00051857" w:rsidP="00DB2290">
            <w:pPr>
              <w:pStyle w:val="TableParagraph"/>
              <w:spacing w:before="113" w:line="240" w:lineRule="exact"/>
            </w:pPr>
            <w:r>
              <w:t>Расчет</w:t>
            </w:r>
            <w:r>
              <w:rPr>
                <w:spacing w:val="-1"/>
              </w:rPr>
              <w:t xml:space="preserve"> </w:t>
            </w:r>
            <w:r>
              <w:t>потребности</w:t>
            </w:r>
            <w:r>
              <w:rPr>
                <w:spacing w:val="-2"/>
              </w:rPr>
              <w:t xml:space="preserve"> </w:t>
            </w:r>
            <w:r>
              <w:t>в</w:t>
            </w:r>
            <w:r>
              <w:rPr>
                <w:spacing w:val="-2"/>
              </w:rPr>
              <w:t xml:space="preserve"> </w:t>
            </w:r>
            <w:r>
              <w:t>оборудовании</w:t>
            </w:r>
            <w:r>
              <w:rPr>
                <w:spacing w:val="-1"/>
              </w:rPr>
              <w:t xml:space="preserve"> </w:t>
            </w:r>
            <w:r>
              <w:t>и</w:t>
            </w:r>
            <w:r>
              <w:rPr>
                <w:spacing w:val="-1"/>
              </w:rPr>
              <w:t xml:space="preserve"> </w:t>
            </w:r>
            <w:r>
              <w:t>построение</w:t>
            </w:r>
            <w:r>
              <w:rPr>
                <w:spacing w:val="-1"/>
              </w:rPr>
              <w:t xml:space="preserve"> </w:t>
            </w:r>
            <w:r>
              <w:t>графика</w:t>
            </w:r>
            <w:r>
              <w:rPr>
                <w:spacing w:val="-1"/>
              </w:rPr>
              <w:t xml:space="preserve"> </w:t>
            </w:r>
            <w:r>
              <w:t>загрузки рабочих</w:t>
            </w:r>
            <w:r>
              <w:rPr>
                <w:spacing w:val="-4"/>
              </w:rPr>
              <w:t xml:space="preserve"> </w:t>
            </w:r>
            <w:r>
              <w:t>мест.</w:t>
            </w:r>
          </w:p>
        </w:tc>
        <w:tc>
          <w:tcPr>
            <w:tcW w:w="2482" w:type="dxa"/>
            <w:vMerge/>
            <w:tcBorders>
              <w:top w:val="nil"/>
            </w:tcBorders>
          </w:tcPr>
          <w:p w14:paraId="1F4231F9" w14:textId="77777777" w:rsidR="00F22B15" w:rsidRDefault="00F22B15">
            <w:pPr>
              <w:rPr>
                <w:sz w:val="2"/>
                <w:szCs w:val="2"/>
              </w:rPr>
            </w:pPr>
          </w:p>
        </w:tc>
      </w:tr>
      <w:tr w:rsidR="00F22B15" w14:paraId="17A379BC" w14:textId="77777777" w:rsidTr="008C4945">
        <w:trPr>
          <w:trHeight w:val="371"/>
        </w:trPr>
        <w:tc>
          <w:tcPr>
            <w:tcW w:w="2986" w:type="dxa"/>
            <w:vMerge/>
            <w:tcBorders>
              <w:top w:val="nil"/>
            </w:tcBorders>
          </w:tcPr>
          <w:p w14:paraId="6462CAEC" w14:textId="77777777" w:rsidR="00F22B15" w:rsidRDefault="00F22B15">
            <w:pPr>
              <w:rPr>
                <w:sz w:val="2"/>
                <w:szCs w:val="2"/>
              </w:rPr>
            </w:pPr>
          </w:p>
        </w:tc>
        <w:tc>
          <w:tcPr>
            <w:tcW w:w="9465" w:type="dxa"/>
          </w:tcPr>
          <w:p w14:paraId="3D0F9E12" w14:textId="77777777" w:rsidR="00F22B15" w:rsidRDefault="00051857" w:rsidP="00DB2290">
            <w:pPr>
              <w:pStyle w:val="TableParagraph"/>
              <w:spacing w:before="113" w:line="238" w:lineRule="exact"/>
            </w:pPr>
            <w:r>
              <w:t>Расчет</w:t>
            </w:r>
            <w:r>
              <w:rPr>
                <w:spacing w:val="-3"/>
              </w:rPr>
              <w:t xml:space="preserve"> </w:t>
            </w:r>
            <w:r>
              <w:t>численности</w:t>
            </w:r>
            <w:r>
              <w:rPr>
                <w:spacing w:val="-3"/>
              </w:rPr>
              <w:t xml:space="preserve"> </w:t>
            </w:r>
            <w:r>
              <w:t>основных</w:t>
            </w:r>
            <w:r>
              <w:rPr>
                <w:spacing w:val="-2"/>
              </w:rPr>
              <w:t xml:space="preserve"> </w:t>
            </w:r>
            <w:r>
              <w:t>рабочих.</w:t>
            </w:r>
          </w:p>
        </w:tc>
        <w:tc>
          <w:tcPr>
            <w:tcW w:w="2482" w:type="dxa"/>
            <w:vMerge/>
            <w:tcBorders>
              <w:top w:val="nil"/>
            </w:tcBorders>
          </w:tcPr>
          <w:p w14:paraId="1B2FE651" w14:textId="77777777" w:rsidR="00F22B15" w:rsidRDefault="00F22B15">
            <w:pPr>
              <w:rPr>
                <w:sz w:val="2"/>
                <w:szCs w:val="2"/>
              </w:rPr>
            </w:pPr>
          </w:p>
        </w:tc>
      </w:tr>
      <w:tr w:rsidR="00F22B15" w14:paraId="070F14BF" w14:textId="77777777" w:rsidTr="008C4945">
        <w:trPr>
          <w:trHeight w:val="372"/>
        </w:trPr>
        <w:tc>
          <w:tcPr>
            <w:tcW w:w="2986" w:type="dxa"/>
          </w:tcPr>
          <w:p w14:paraId="126D4EDA" w14:textId="77777777" w:rsidR="00F22B15" w:rsidRDefault="00F22B15">
            <w:pPr>
              <w:pStyle w:val="TableParagraph"/>
            </w:pPr>
          </w:p>
        </w:tc>
        <w:tc>
          <w:tcPr>
            <w:tcW w:w="9465" w:type="dxa"/>
          </w:tcPr>
          <w:p w14:paraId="0676C48F" w14:textId="77777777" w:rsidR="00F22B15" w:rsidRDefault="00051857" w:rsidP="00DB2290">
            <w:pPr>
              <w:pStyle w:val="TableParagraph"/>
              <w:spacing w:before="114" w:line="238" w:lineRule="exact"/>
            </w:pPr>
            <w:r>
              <w:t>Расчет</w:t>
            </w:r>
            <w:r>
              <w:rPr>
                <w:spacing w:val="-2"/>
              </w:rPr>
              <w:t xml:space="preserve"> </w:t>
            </w:r>
            <w:r>
              <w:t>численности</w:t>
            </w:r>
            <w:r>
              <w:rPr>
                <w:spacing w:val="-1"/>
              </w:rPr>
              <w:t xml:space="preserve"> </w:t>
            </w:r>
            <w:r>
              <w:t>вспомогательных</w:t>
            </w:r>
            <w:r>
              <w:rPr>
                <w:spacing w:val="-1"/>
              </w:rPr>
              <w:t xml:space="preserve"> </w:t>
            </w:r>
            <w:r>
              <w:t>рабочих.</w:t>
            </w:r>
          </w:p>
        </w:tc>
        <w:tc>
          <w:tcPr>
            <w:tcW w:w="2482" w:type="dxa"/>
          </w:tcPr>
          <w:p w14:paraId="155F60BE" w14:textId="77777777" w:rsidR="00F22B15" w:rsidRDefault="00F22B15">
            <w:pPr>
              <w:pStyle w:val="TableParagraph"/>
            </w:pPr>
          </w:p>
        </w:tc>
      </w:tr>
      <w:tr w:rsidR="00F22B15" w14:paraId="687902B6" w14:textId="77777777" w:rsidTr="00FB6871">
        <w:trPr>
          <w:trHeight w:val="1285"/>
        </w:trPr>
        <w:tc>
          <w:tcPr>
            <w:tcW w:w="12451" w:type="dxa"/>
            <w:gridSpan w:val="2"/>
          </w:tcPr>
          <w:p w14:paraId="0E69474B" w14:textId="77777777" w:rsidR="00F22B15" w:rsidRDefault="00051857">
            <w:pPr>
              <w:pStyle w:val="TableParagraph"/>
              <w:spacing w:line="276" w:lineRule="auto"/>
              <w:ind w:left="107" w:right="1444"/>
              <w:rPr>
                <w:b/>
              </w:rPr>
            </w:pPr>
            <w:r>
              <w:rPr>
                <w:b/>
              </w:rPr>
              <w:t>Примерная тематика самостоятельной учебной работы при изучении МДК.03.01 Организация деятельности</w:t>
            </w:r>
            <w:r>
              <w:rPr>
                <w:b/>
                <w:spacing w:val="-52"/>
              </w:rPr>
              <w:t xml:space="preserve"> </w:t>
            </w:r>
            <w:r>
              <w:rPr>
                <w:b/>
              </w:rPr>
              <w:t>структурного</w:t>
            </w:r>
            <w:r>
              <w:rPr>
                <w:b/>
                <w:spacing w:val="-1"/>
              </w:rPr>
              <w:t xml:space="preserve"> </w:t>
            </w:r>
            <w:r>
              <w:rPr>
                <w:b/>
              </w:rPr>
              <w:t>подразделения</w:t>
            </w:r>
          </w:p>
          <w:p w14:paraId="77E0B19A" w14:textId="77777777" w:rsidR="00F22B15" w:rsidRDefault="00051857" w:rsidP="00D23C83">
            <w:pPr>
              <w:pStyle w:val="TableParagraph"/>
              <w:numPr>
                <w:ilvl w:val="0"/>
                <w:numId w:val="84"/>
              </w:numPr>
              <w:tabs>
                <w:tab w:val="left" w:pos="829"/>
              </w:tabs>
              <w:spacing w:before="194" w:line="252" w:lineRule="exact"/>
              <w:ind w:hanging="362"/>
            </w:pPr>
            <w:r>
              <w:t>Работа</w:t>
            </w:r>
            <w:r>
              <w:rPr>
                <w:spacing w:val="-2"/>
              </w:rPr>
              <w:t xml:space="preserve"> </w:t>
            </w:r>
            <w:r>
              <w:t>с</w:t>
            </w:r>
            <w:r>
              <w:rPr>
                <w:spacing w:val="-4"/>
              </w:rPr>
              <w:t xml:space="preserve"> </w:t>
            </w:r>
            <w:r>
              <w:t>технической,</w:t>
            </w:r>
            <w:r>
              <w:rPr>
                <w:spacing w:val="-1"/>
              </w:rPr>
              <w:t xml:space="preserve"> </w:t>
            </w:r>
            <w:r>
              <w:t>специальной</w:t>
            </w:r>
            <w:r>
              <w:rPr>
                <w:spacing w:val="-3"/>
              </w:rPr>
              <w:t xml:space="preserve"> </w:t>
            </w:r>
            <w:r>
              <w:t>и</w:t>
            </w:r>
            <w:r>
              <w:rPr>
                <w:spacing w:val="-2"/>
              </w:rPr>
              <w:t xml:space="preserve"> </w:t>
            </w:r>
            <w:r>
              <w:t>учебной</w:t>
            </w:r>
            <w:r>
              <w:rPr>
                <w:spacing w:val="51"/>
              </w:rPr>
              <w:t xml:space="preserve"> </w:t>
            </w:r>
            <w:r>
              <w:t>литературой.</w:t>
            </w:r>
          </w:p>
          <w:p w14:paraId="020A6B58" w14:textId="77777777" w:rsidR="00F22B15" w:rsidRDefault="00051857" w:rsidP="00D23C83">
            <w:pPr>
              <w:pStyle w:val="TableParagraph"/>
              <w:numPr>
                <w:ilvl w:val="0"/>
                <w:numId w:val="84"/>
              </w:numPr>
              <w:tabs>
                <w:tab w:val="left" w:pos="829"/>
              </w:tabs>
              <w:spacing w:line="238" w:lineRule="exact"/>
              <w:ind w:hanging="362"/>
            </w:pPr>
            <w:r>
              <w:t>Выполнение</w:t>
            </w:r>
            <w:r>
              <w:rPr>
                <w:spacing w:val="-1"/>
              </w:rPr>
              <w:t xml:space="preserve"> </w:t>
            </w:r>
            <w:r>
              <w:t>расчётов.</w:t>
            </w:r>
          </w:p>
        </w:tc>
        <w:tc>
          <w:tcPr>
            <w:tcW w:w="2482" w:type="dxa"/>
          </w:tcPr>
          <w:p w14:paraId="64C4AEF6" w14:textId="3041DB18" w:rsidR="00F22B15" w:rsidRPr="00FB6871" w:rsidRDefault="00F22B15" w:rsidP="00FB6871">
            <w:pPr>
              <w:pStyle w:val="TableParagraph"/>
              <w:jc w:val="center"/>
              <w:rPr>
                <w:b/>
                <w:i/>
              </w:rPr>
            </w:pPr>
          </w:p>
        </w:tc>
      </w:tr>
      <w:tr w:rsidR="00F22B15" w14:paraId="15044A1B" w14:textId="77777777" w:rsidTr="008C4945">
        <w:trPr>
          <w:trHeight w:val="1920"/>
        </w:trPr>
        <w:tc>
          <w:tcPr>
            <w:tcW w:w="12451" w:type="dxa"/>
            <w:gridSpan w:val="2"/>
          </w:tcPr>
          <w:p w14:paraId="622E868C" w14:textId="77777777" w:rsidR="00136BC9" w:rsidRDefault="00051857">
            <w:pPr>
              <w:pStyle w:val="TableParagraph"/>
              <w:spacing w:before="1" w:line="429" w:lineRule="auto"/>
              <w:ind w:left="107" w:right="2247"/>
              <w:rPr>
                <w:b/>
              </w:rPr>
            </w:pPr>
            <w:r>
              <w:rPr>
                <w:b/>
              </w:rPr>
              <w:t xml:space="preserve">Учебная практика МДК.03.01 Организация деятельности структурного подразделения </w:t>
            </w:r>
          </w:p>
          <w:p w14:paraId="0569EDD1" w14:textId="7360C33A" w:rsidR="00F22B15" w:rsidRDefault="00051857">
            <w:pPr>
              <w:pStyle w:val="TableParagraph"/>
              <w:spacing w:before="1" w:line="429" w:lineRule="auto"/>
              <w:ind w:left="107" w:right="2247"/>
              <w:rPr>
                <w:b/>
              </w:rPr>
            </w:pPr>
            <w:r>
              <w:rPr>
                <w:b/>
              </w:rPr>
              <w:t>Виды</w:t>
            </w:r>
            <w:r>
              <w:rPr>
                <w:b/>
                <w:spacing w:val="-1"/>
              </w:rPr>
              <w:t xml:space="preserve"> </w:t>
            </w:r>
            <w:r>
              <w:rPr>
                <w:b/>
              </w:rPr>
              <w:t>работ (работа в</w:t>
            </w:r>
            <w:r>
              <w:rPr>
                <w:b/>
                <w:spacing w:val="-3"/>
              </w:rPr>
              <w:t xml:space="preserve"> </w:t>
            </w:r>
            <w:r>
              <w:rPr>
                <w:b/>
              </w:rPr>
              <w:t>командах</w:t>
            </w:r>
            <w:r>
              <w:rPr>
                <w:b/>
                <w:spacing w:val="-2"/>
              </w:rPr>
              <w:t xml:space="preserve"> </w:t>
            </w:r>
            <w:r>
              <w:rPr>
                <w:b/>
              </w:rPr>
              <w:t>по индивидуальному заданию)</w:t>
            </w:r>
          </w:p>
          <w:p w14:paraId="4BD51B67" w14:textId="77777777" w:rsidR="00F22B15" w:rsidRDefault="00051857" w:rsidP="00D23C83">
            <w:pPr>
              <w:pStyle w:val="TableParagraph"/>
              <w:numPr>
                <w:ilvl w:val="0"/>
                <w:numId w:val="83"/>
              </w:numPr>
              <w:tabs>
                <w:tab w:val="left" w:pos="829"/>
              </w:tabs>
              <w:spacing w:line="248" w:lineRule="exact"/>
              <w:ind w:hanging="362"/>
            </w:pPr>
            <w:r>
              <w:t>Формирование</w:t>
            </w:r>
            <w:r>
              <w:rPr>
                <w:spacing w:val="-2"/>
              </w:rPr>
              <w:t xml:space="preserve"> </w:t>
            </w:r>
            <w:r>
              <w:t>понимания</w:t>
            </w:r>
            <w:r>
              <w:rPr>
                <w:spacing w:val="-2"/>
              </w:rPr>
              <w:t xml:space="preserve"> </w:t>
            </w:r>
            <w:r>
              <w:t>основных</w:t>
            </w:r>
            <w:r>
              <w:rPr>
                <w:spacing w:val="-1"/>
              </w:rPr>
              <w:t xml:space="preserve"> </w:t>
            </w:r>
            <w:r>
              <w:t>принципов</w:t>
            </w:r>
            <w:r>
              <w:rPr>
                <w:spacing w:val="-2"/>
              </w:rPr>
              <w:t xml:space="preserve"> </w:t>
            </w:r>
            <w:r>
              <w:t>создания</w:t>
            </w:r>
            <w:r>
              <w:rPr>
                <w:spacing w:val="-2"/>
              </w:rPr>
              <w:t xml:space="preserve"> </w:t>
            </w:r>
            <w:r>
              <w:t>команд</w:t>
            </w:r>
            <w:r>
              <w:rPr>
                <w:spacing w:val="-3"/>
              </w:rPr>
              <w:t xml:space="preserve"> </w:t>
            </w:r>
            <w:r>
              <w:t>и</w:t>
            </w:r>
            <w:r>
              <w:rPr>
                <w:spacing w:val="-1"/>
              </w:rPr>
              <w:t xml:space="preserve"> </w:t>
            </w:r>
            <w:r>
              <w:t>необходимых</w:t>
            </w:r>
            <w:r>
              <w:rPr>
                <w:spacing w:val="-1"/>
              </w:rPr>
              <w:t xml:space="preserve"> </w:t>
            </w:r>
            <w:r>
              <w:t>условий</w:t>
            </w:r>
            <w:r>
              <w:rPr>
                <w:spacing w:val="-2"/>
              </w:rPr>
              <w:t xml:space="preserve"> </w:t>
            </w:r>
            <w:r>
              <w:t>успешной</w:t>
            </w:r>
            <w:r>
              <w:rPr>
                <w:spacing w:val="-1"/>
              </w:rPr>
              <w:t xml:space="preserve"> </w:t>
            </w:r>
            <w:r>
              <w:t>командной</w:t>
            </w:r>
            <w:r>
              <w:rPr>
                <w:spacing w:val="-5"/>
              </w:rPr>
              <w:t xml:space="preserve"> </w:t>
            </w:r>
            <w:r>
              <w:t>работы.</w:t>
            </w:r>
          </w:p>
          <w:p w14:paraId="49892C43" w14:textId="77777777" w:rsidR="00F22B15" w:rsidRDefault="00051857" w:rsidP="00D23C83">
            <w:pPr>
              <w:pStyle w:val="TableParagraph"/>
              <w:numPr>
                <w:ilvl w:val="0"/>
                <w:numId w:val="83"/>
              </w:numPr>
              <w:tabs>
                <w:tab w:val="left" w:pos="829"/>
              </w:tabs>
              <w:spacing w:before="1" w:line="252" w:lineRule="exact"/>
              <w:ind w:hanging="362"/>
            </w:pPr>
            <w:r>
              <w:t>Управление</w:t>
            </w:r>
            <w:r>
              <w:rPr>
                <w:spacing w:val="-1"/>
              </w:rPr>
              <w:t xml:space="preserve"> </w:t>
            </w:r>
            <w:r>
              <w:t>персоналом</w:t>
            </w:r>
            <w:r>
              <w:rPr>
                <w:spacing w:val="-4"/>
              </w:rPr>
              <w:t xml:space="preserve"> </w:t>
            </w:r>
            <w:r>
              <w:t>и</w:t>
            </w:r>
            <w:r>
              <w:rPr>
                <w:spacing w:val="-1"/>
              </w:rPr>
              <w:t xml:space="preserve"> </w:t>
            </w:r>
            <w:r>
              <w:t>организационное</w:t>
            </w:r>
            <w:r>
              <w:rPr>
                <w:spacing w:val="-2"/>
              </w:rPr>
              <w:t xml:space="preserve"> </w:t>
            </w:r>
            <w:r>
              <w:t>поведение</w:t>
            </w:r>
          </w:p>
          <w:p w14:paraId="2E73EB1F" w14:textId="77777777" w:rsidR="00F22B15" w:rsidRDefault="00051857" w:rsidP="00D23C83">
            <w:pPr>
              <w:pStyle w:val="TableParagraph"/>
              <w:numPr>
                <w:ilvl w:val="0"/>
                <w:numId w:val="83"/>
              </w:numPr>
              <w:tabs>
                <w:tab w:val="left" w:pos="829"/>
              </w:tabs>
              <w:spacing w:line="252" w:lineRule="exact"/>
              <w:ind w:hanging="362"/>
            </w:pPr>
            <w:r>
              <w:t>Деловые</w:t>
            </w:r>
            <w:r>
              <w:rPr>
                <w:spacing w:val="-2"/>
              </w:rPr>
              <w:t xml:space="preserve"> </w:t>
            </w:r>
            <w:r>
              <w:t>игры.</w:t>
            </w:r>
          </w:p>
          <w:p w14:paraId="300FC381" w14:textId="77777777" w:rsidR="00F22B15" w:rsidRDefault="00051857" w:rsidP="00D23C83">
            <w:pPr>
              <w:pStyle w:val="TableParagraph"/>
              <w:numPr>
                <w:ilvl w:val="0"/>
                <w:numId w:val="83"/>
              </w:numPr>
              <w:tabs>
                <w:tab w:val="left" w:pos="829"/>
              </w:tabs>
              <w:spacing w:line="240" w:lineRule="exact"/>
              <w:ind w:hanging="362"/>
            </w:pPr>
            <w:r>
              <w:t>Решение</w:t>
            </w:r>
            <w:r>
              <w:rPr>
                <w:spacing w:val="-4"/>
              </w:rPr>
              <w:t xml:space="preserve"> </w:t>
            </w:r>
            <w:r>
              <w:t>ситуационных</w:t>
            </w:r>
            <w:r>
              <w:rPr>
                <w:spacing w:val="-1"/>
              </w:rPr>
              <w:t xml:space="preserve"> </w:t>
            </w:r>
            <w:r>
              <w:t>задач.</w:t>
            </w:r>
          </w:p>
        </w:tc>
        <w:tc>
          <w:tcPr>
            <w:tcW w:w="2482" w:type="dxa"/>
          </w:tcPr>
          <w:p w14:paraId="67CBEB07" w14:textId="77777777" w:rsidR="00F22B15" w:rsidRDefault="00051857">
            <w:pPr>
              <w:pStyle w:val="TableParagraph"/>
              <w:spacing w:before="1"/>
              <w:ind w:left="153" w:right="143"/>
              <w:jc w:val="center"/>
              <w:rPr>
                <w:b/>
                <w:i/>
              </w:rPr>
            </w:pPr>
            <w:r>
              <w:rPr>
                <w:b/>
                <w:i/>
              </w:rPr>
              <w:t>72</w:t>
            </w:r>
          </w:p>
        </w:tc>
      </w:tr>
      <w:tr w:rsidR="00F53634" w14:paraId="1FA2B88D" w14:textId="77777777" w:rsidTr="008C4945">
        <w:trPr>
          <w:trHeight w:val="1516"/>
        </w:trPr>
        <w:tc>
          <w:tcPr>
            <w:tcW w:w="12451" w:type="dxa"/>
            <w:gridSpan w:val="2"/>
          </w:tcPr>
          <w:p w14:paraId="609BAA20" w14:textId="77777777" w:rsidR="00F53634" w:rsidRDefault="00F53634">
            <w:pPr>
              <w:pStyle w:val="TableParagraph"/>
              <w:spacing w:line="251" w:lineRule="exact"/>
              <w:ind w:left="107"/>
              <w:rPr>
                <w:b/>
              </w:rPr>
            </w:pPr>
            <w:r>
              <w:rPr>
                <w:b/>
              </w:rPr>
              <w:t>Курсовой</w:t>
            </w:r>
            <w:r>
              <w:rPr>
                <w:b/>
                <w:spacing w:val="-1"/>
              </w:rPr>
              <w:t xml:space="preserve"> </w:t>
            </w:r>
            <w:r>
              <w:rPr>
                <w:b/>
              </w:rPr>
              <w:t>проект</w:t>
            </w:r>
          </w:p>
          <w:p w14:paraId="4EDA6FEE" w14:textId="77777777" w:rsidR="00F53634" w:rsidRDefault="00F53634">
            <w:pPr>
              <w:pStyle w:val="TableParagraph"/>
              <w:ind w:left="107" w:right="5675"/>
              <w:rPr>
                <w:b/>
              </w:rPr>
            </w:pPr>
            <w:r>
              <w:rPr>
                <w:b/>
              </w:rPr>
              <w:t>Выполнение курсовой работы по модулю является обязательным.</w:t>
            </w:r>
            <w:r>
              <w:rPr>
                <w:b/>
                <w:spacing w:val="-52"/>
              </w:rPr>
              <w:t xml:space="preserve"> </w:t>
            </w:r>
            <w:r>
              <w:rPr>
                <w:b/>
              </w:rPr>
              <w:t>Тематика</w:t>
            </w:r>
            <w:r>
              <w:rPr>
                <w:b/>
                <w:spacing w:val="-4"/>
              </w:rPr>
              <w:t xml:space="preserve"> </w:t>
            </w:r>
            <w:r>
              <w:rPr>
                <w:b/>
              </w:rPr>
              <w:t>курсовых</w:t>
            </w:r>
            <w:r>
              <w:rPr>
                <w:b/>
                <w:spacing w:val="-2"/>
              </w:rPr>
              <w:t xml:space="preserve"> </w:t>
            </w:r>
            <w:r>
              <w:rPr>
                <w:b/>
              </w:rPr>
              <w:t>проектов</w:t>
            </w:r>
          </w:p>
          <w:p w14:paraId="2D04E34A" w14:textId="77777777" w:rsidR="00F53634" w:rsidRDefault="00F53634" w:rsidP="00D23C83">
            <w:pPr>
              <w:pStyle w:val="TableParagraph"/>
              <w:numPr>
                <w:ilvl w:val="0"/>
                <w:numId w:val="82"/>
              </w:numPr>
              <w:tabs>
                <w:tab w:val="left" w:pos="829"/>
              </w:tabs>
              <w:spacing w:line="249" w:lineRule="exact"/>
              <w:ind w:hanging="362"/>
            </w:pPr>
            <w:r>
              <w:t>Расчет</w:t>
            </w:r>
            <w:r>
              <w:rPr>
                <w:spacing w:val="-4"/>
              </w:rPr>
              <w:t xml:space="preserve"> </w:t>
            </w:r>
            <w:r>
              <w:t>технико-экономических</w:t>
            </w:r>
            <w:r>
              <w:rPr>
                <w:spacing w:val="-3"/>
              </w:rPr>
              <w:t xml:space="preserve"> </w:t>
            </w:r>
            <w:r>
              <w:t>показателей</w:t>
            </w:r>
            <w:r>
              <w:rPr>
                <w:spacing w:val="-3"/>
              </w:rPr>
              <w:t xml:space="preserve"> </w:t>
            </w:r>
            <w:r>
              <w:t>сборочного</w:t>
            </w:r>
            <w:r>
              <w:rPr>
                <w:spacing w:val="-4"/>
              </w:rPr>
              <w:t xml:space="preserve"> </w:t>
            </w:r>
            <w:r>
              <w:t>участка,</w:t>
            </w:r>
          </w:p>
          <w:p w14:paraId="2F9061F4" w14:textId="77777777" w:rsidR="00F53634" w:rsidRDefault="00F53634" w:rsidP="00D23C83">
            <w:pPr>
              <w:pStyle w:val="TableParagraph"/>
              <w:numPr>
                <w:ilvl w:val="0"/>
                <w:numId w:val="82"/>
              </w:numPr>
              <w:tabs>
                <w:tab w:val="left" w:pos="829"/>
              </w:tabs>
              <w:spacing w:line="238" w:lineRule="exact"/>
              <w:ind w:hanging="362"/>
            </w:pPr>
            <w:r>
              <w:t>Технико-экономическое</w:t>
            </w:r>
            <w:r>
              <w:rPr>
                <w:spacing w:val="-3"/>
              </w:rPr>
              <w:t xml:space="preserve"> </w:t>
            </w:r>
            <w:r>
              <w:t>обоснование</w:t>
            </w:r>
            <w:r>
              <w:rPr>
                <w:spacing w:val="-3"/>
              </w:rPr>
              <w:t xml:space="preserve"> </w:t>
            </w:r>
            <w:r>
              <w:t>модернизации</w:t>
            </w:r>
            <w:r>
              <w:rPr>
                <w:spacing w:val="-2"/>
              </w:rPr>
              <w:t xml:space="preserve"> </w:t>
            </w:r>
            <w:r>
              <w:t>работ.</w:t>
            </w:r>
          </w:p>
        </w:tc>
        <w:tc>
          <w:tcPr>
            <w:tcW w:w="2482" w:type="dxa"/>
            <w:vMerge w:val="restart"/>
          </w:tcPr>
          <w:p w14:paraId="510A9FD6" w14:textId="04BB2941" w:rsidR="00F53634" w:rsidRDefault="00F53634" w:rsidP="00FB6871">
            <w:pPr>
              <w:pStyle w:val="TableParagraph"/>
              <w:spacing w:before="1"/>
              <w:ind w:left="153" w:right="143"/>
              <w:jc w:val="center"/>
            </w:pPr>
            <w:r>
              <w:rPr>
                <w:b/>
                <w:i/>
              </w:rPr>
              <w:t>10</w:t>
            </w:r>
          </w:p>
        </w:tc>
      </w:tr>
      <w:tr w:rsidR="00F53634" w14:paraId="56AED3AC" w14:textId="77777777" w:rsidTr="008C4945">
        <w:trPr>
          <w:trHeight w:val="2824"/>
        </w:trPr>
        <w:tc>
          <w:tcPr>
            <w:tcW w:w="12451" w:type="dxa"/>
            <w:gridSpan w:val="2"/>
          </w:tcPr>
          <w:p w14:paraId="408EAA9A" w14:textId="77777777" w:rsidR="00F53634" w:rsidRDefault="00F53634">
            <w:pPr>
              <w:pStyle w:val="TableParagraph"/>
              <w:spacing w:before="1"/>
              <w:ind w:left="828" w:right="5895" w:hanging="721"/>
              <w:rPr>
                <w:b/>
              </w:rPr>
            </w:pPr>
            <w:r>
              <w:rPr>
                <w:b/>
              </w:rPr>
              <w:t>Обязательные аудиторные учебные занятия по курсовой работе</w:t>
            </w:r>
            <w:r>
              <w:rPr>
                <w:b/>
                <w:spacing w:val="-52"/>
              </w:rPr>
              <w:t xml:space="preserve"> </w:t>
            </w:r>
            <w:r>
              <w:rPr>
                <w:b/>
              </w:rPr>
              <w:t>Тема 1</w:t>
            </w:r>
          </w:p>
          <w:p w14:paraId="3C33A452" w14:textId="77777777" w:rsidR="00F53634" w:rsidRDefault="00F53634" w:rsidP="00D23C83">
            <w:pPr>
              <w:pStyle w:val="TableParagraph"/>
              <w:numPr>
                <w:ilvl w:val="0"/>
                <w:numId w:val="81"/>
              </w:numPr>
              <w:tabs>
                <w:tab w:val="left" w:pos="829"/>
              </w:tabs>
              <w:spacing w:line="246" w:lineRule="exact"/>
              <w:ind w:hanging="362"/>
            </w:pPr>
            <w:r>
              <w:t>Расчет</w:t>
            </w:r>
            <w:r>
              <w:rPr>
                <w:spacing w:val="-4"/>
              </w:rPr>
              <w:t xml:space="preserve"> </w:t>
            </w:r>
            <w:r>
              <w:t>производственной</w:t>
            </w:r>
            <w:r>
              <w:rPr>
                <w:spacing w:val="-6"/>
              </w:rPr>
              <w:t xml:space="preserve"> </w:t>
            </w:r>
            <w:r>
              <w:t>программы</w:t>
            </w:r>
          </w:p>
          <w:p w14:paraId="2433B77B" w14:textId="77777777" w:rsidR="00F53634" w:rsidRDefault="00F53634" w:rsidP="00D23C83">
            <w:pPr>
              <w:pStyle w:val="TableParagraph"/>
              <w:numPr>
                <w:ilvl w:val="0"/>
                <w:numId w:val="81"/>
              </w:numPr>
              <w:tabs>
                <w:tab w:val="left" w:pos="829"/>
              </w:tabs>
              <w:spacing w:before="1" w:line="252" w:lineRule="exact"/>
              <w:ind w:hanging="362"/>
            </w:pPr>
            <w:r>
              <w:t>Расчет</w:t>
            </w:r>
            <w:r>
              <w:rPr>
                <w:spacing w:val="-3"/>
              </w:rPr>
              <w:t xml:space="preserve"> </w:t>
            </w:r>
            <w:r>
              <w:t>потребности</w:t>
            </w:r>
            <w:r>
              <w:rPr>
                <w:spacing w:val="-3"/>
              </w:rPr>
              <w:t xml:space="preserve"> </w:t>
            </w:r>
            <w:r>
              <w:t>в</w:t>
            </w:r>
            <w:r>
              <w:rPr>
                <w:spacing w:val="-3"/>
              </w:rPr>
              <w:t xml:space="preserve"> </w:t>
            </w:r>
            <w:r>
              <w:t>оборудовании,</w:t>
            </w:r>
            <w:r>
              <w:rPr>
                <w:spacing w:val="-2"/>
              </w:rPr>
              <w:t xml:space="preserve"> </w:t>
            </w:r>
            <w:r>
              <w:t>построение</w:t>
            </w:r>
            <w:r>
              <w:rPr>
                <w:spacing w:val="-5"/>
              </w:rPr>
              <w:t xml:space="preserve"> </w:t>
            </w:r>
            <w:r>
              <w:t>графика</w:t>
            </w:r>
            <w:r>
              <w:rPr>
                <w:spacing w:val="-2"/>
              </w:rPr>
              <w:t xml:space="preserve"> </w:t>
            </w:r>
            <w:r>
              <w:t>загрузки</w:t>
            </w:r>
            <w:r>
              <w:rPr>
                <w:spacing w:val="-2"/>
              </w:rPr>
              <w:t xml:space="preserve"> </w:t>
            </w:r>
            <w:r>
              <w:t>рабочих</w:t>
            </w:r>
            <w:r>
              <w:rPr>
                <w:spacing w:val="-2"/>
              </w:rPr>
              <w:t xml:space="preserve"> </w:t>
            </w:r>
            <w:r>
              <w:t>мест.</w:t>
            </w:r>
          </w:p>
          <w:p w14:paraId="6F12AD6B" w14:textId="77777777" w:rsidR="00F53634" w:rsidRDefault="00F53634" w:rsidP="00D23C83">
            <w:pPr>
              <w:pStyle w:val="TableParagraph"/>
              <w:numPr>
                <w:ilvl w:val="0"/>
                <w:numId w:val="81"/>
              </w:numPr>
              <w:tabs>
                <w:tab w:val="left" w:pos="829"/>
              </w:tabs>
              <w:spacing w:line="252" w:lineRule="exact"/>
              <w:ind w:hanging="362"/>
            </w:pPr>
            <w:r>
              <w:t>Расчет</w:t>
            </w:r>
            <w:r>
              <w:rPr>
                <w:spacing w:val="-3"/>
              </w:rPr>
              <w:t xml:space="preserve"> </w:t>
            </w:r>
            <w:r>
              <w:t>численности</w:t>
            </w:r>
            <w:r>
              <w:rPr>
                <w:spacing w:val="-2"/>
              </w:rPr>
              <w:t xml:space="preserve"> </w:t>
            </w:r>
            <w:r>
              <w:t>работающих</w:t>
            </w:r>
          </w:p>
          <w:p w14:paraId="3A93C381" w14:textId="77777777" w:rsidR="00F53634" w:rsidRDefault="00F53634" w:rsidP="00D23C83">
            <w:pPr>
              <w:pStyle w:val="TableParagraph"/>
              <w:numPr>
                <w:ilvl w:val="0"/>
                <w:numId w:val="81"/>
              </w:numPr>
              <w:tabs>
                <w:tab w:val="left" w:pos="829"/>
              </w:tabs>
              <w:spacing w:before="1" w:line="252" w:lineRule="exact"/>
              <w:ind w:hanging="362"/>
            </w:pPr>
            <w:r>
              <w:t>Составление</w:t>
            </w:r>
            <w:r>
              <w:rPr>
                <w:spacing w:val="-2"/>
              </w:rPr>
              <w:t xml:space="preserve"> </w:t>
            </w:r>
            <w:r>
              <w:t>сводной</w:t>
            </w:r>
            <w:r>
              <w:rPr>
                <w:spacing w:val="-1"/>
              </w:rPr>
              <w:t xml:space="preserve"> </w:t>
            </w:r>
            <w:r>
              <w:t>ведомости</w:t>
            </w:r>
            <w:r>
              <w:rPr>
                <w:spacing w:val="-1"/>
              </w:rPr>
              <w:t xml:space="preserve"> </w:t>
            </w:r>
            <w:r>
              <w:t>фонда</w:t>
            </w:r>
            <w:r>
              <w:rPr>
                <w:spacing w:val="-1"/>
              </w:rPr>
              <w:t xml:space="preserve"> </w:t>
            </w:r>
            <w:r>
              <w:t>оплаты</w:t>
            </w:r>
            <w:r>
              <w:rPr>
                <w:spacing w:val="-1"/>
              </w:rPr>
              <w:t xml:space="preserve"> </w:t>
            </w:r>
            <w:r>
              <w:t>труда</w:t>
            </w:r>
          </w:p>
          <w:p w14:paraId="51BFF96A" w14:textId="77777777" w:rsidR="00F53634" w:rsidRDefault="00F53634" w:rsidP="00D23C83">
            <w:pPr>
              <w:pStyle w:val="TableParagraph"/>
              <w:numPr>
                <w:ilvl w:val="0"/>
                <w:numId w:val="81"/>
              </w:numPr>
              <w:tabs>
                <w:tab w:val="left" w:pos="829"/>
              </w:tabs>
              <w:spacing w:line="252" w:lineRule="exact"/>
              <w:ind w:hanging="362"/>
            </w:pPr>
            <w:r>
              <w:t>Составление</w:t>
            </w:r>
            <w:r>
              <w:rPr>
                <w:spacing w:val="-1"/>
              </w:rPr>
              <w:t xml:space="preserve"> </w:t>
            </w:r>
            <w:r>
              <w:t>ведомости</w:t>
            </w:r>
            <w:r>
              <w:rPr>
                <w:spacing w:val="-5"/>
              </w:rPr>
              <w:t xml:space="preserve"> </w:t>
            </w:r>
            <w:r>
              <w:t>комплектующих</w:t>
            </w:r>
            <w:r>
              <w:rPr>
                <w:spacing w:val="-1"/>
              </w:rPr>
              <w:t xml:space="preserve"> </w:t>
            </w:r>
            <w:r>
              <w:t>изделий.</w:t>
            </w:r>
          </w:p>
          <w:p w14:paraId="4CD03145" w14:textId="77777777" w:rsidR="00F53634" w:rsidRDefault="00F53634" w:rsidP="00D23C83">
            <w:pPr>
              <w:pStyle w:val="TableParagraph"/>
              <w:numPr>
                <w:ilvl w:val="0"/>
                <w:numId w:val="81"/>
              </w:numPr>
              <w:tabs>
                <w:tab w:val="left" w:pos="829"/>
              </w:tabs>
              <w:spacing w:line="252" w:lineRule="exact"/>
              <w:ind w:hanging="362"/>
            </w:pPr>
            <w:r>
              <w:t>Расчет</w:t>
            </w:r>
            <w:r>
              <w:rPr>
                <w:spacing w:val="-2"/>
              </w:rPr>
              <w:t xml:space="preserve"> </w:t>
            </w:r>
            <w:r>
              <w:t>сметы</w:t>
            </w:r>
            <w:r>
              <w:rPr>
                <w:spacing w:val="-1"/>
              </w:rPr>
              <w:t xml:space="preserve"> </w:t>
            </w:r>
            <w:r>
              <w:t>расходов</w:t>
            </w:r>
            <w:r>
              <w:rPr>
                <w:spacing w:val="-3"/>
              </w:rPr>
              <w:t xml:space="preserve"> </w:t>
            </w:r>
            <w:r>
              <w:t>на</w:t>
            </w:r>
            <w:r>
              <w:rPr>
                <w:spacing w:val="-4"/>
              </w:rPr>
              <w:t xml:space="preserve"> </w:t>
            </w:r>
            <w:r>
              <w:t>содержание</w:t>
            </w:r>
            <w:r>
              <w:rPr>
                <w:spacing w:val="-1"/>
              </w:rPr>
              <w:t xml:space="preserve"> </w:t>
            </w:r>
            <w:r>
              <w:t>и</w:t>
            </w:r>
            <w:r>
              <w:rPr>
                <w:spacing w:val="-2"/>
              </w:rPr>
              <w:t xml:space="preserve"> </w:t>
            </w:r>
            <w:r>
              <w:t>эксплуатацию</w:t>
            </w:r>
            <w:r>
              <w:rPr>
                <w:spacing w:val="-1"/>
              </w:rPr>
              <w:t xml:space="preserve"> </w:t>
            </w:r>
            <w:r>
              <w:t>оборудования</w:t>
            </w:r>
          </w:p>
          <w:p w14:paraId="69FF1522" w14:textId="77777777" w:rsidR="00F53634" w:rsidRDefault="00F53634" w:rsidP="00D23C83">
            <w:pPr>
              <w:pStyle w:val="TableParagraph"/>
              <w:numPr>
                <w:ilvl w:val="0"/>
                <w:numId w:val="81"/>
              </w:numPr>
              <w:tabs>
                <w:tab w:val="left" w:pos="829"/>
              </w:tabs>
              <w:spacing w:before="2" w:line="253" w:lineRule="exact"/>
              <w:ind w:hanging="362"/>
            </w:pPr>
            <w:r>
              <w:t>Расчет</w:t>
            </w:r>
            <w:r>
              <w:rPr>
                <w:spacing w:val="-2"/>
              </w:rPr>
              <w:t xml:space="preserve"> </w:t>
            </w:r>
            <w:r>
              <w:t>сметы</w:t>
            </w:r>
            <w:r>
              <w:rPr>
                <w:spacing w:val="-2"/>
              </w:rPr>
              <w:t xml:space="preserve"> </w:t>
            </w:r>
            <w:r>
              <w:t>общецеховых</w:t>
            </w:r>
            <w:r>
              <w:rPr>
                <w:spacing w:val="-1"/>
              </w:rPr>
              <w:t xml:space="preserve"> </w:t>
            </w:r>
            <w:r>
              <w:t>расходов</w:t>
            </w:r>
          </w:p>
          <w:p w14:paraId="79DA96DC" w14:textId="77777777" w:rsidR="00F53634" w:rsidRDefault="00F53634" w:rsidP="00D23C83">
            <w:pPr>
              <w:pStyle w:val="TableParagraph"/>
              <w:numPr>
                <w:ilvl w:val="0"/>
                <w:numId w:val="81"/>
              </w:numPr>
              <w:tabs>
                <w:tab w:val="left" w:pos="829"/>
              </w:tabs>
              <w:ind w:hanging="362"/>
            </w:pPr>
            <w:r>
              <w:t>Составление</w:t>
            </w:r>
            <w:r>
              <w:rPr>
                <w:spacing w:val="-3"/>
              </w:rPr>
              <w:t xml:space="preserve"> </w:t>
            </w:r>
            <w:r>
              <w:t>плановой</w:t>
            </w:r>
            <w:r>
              <w:rPr>
                <w:spacing w:val="-3"/>
              </w:rPr>
              <w:t xml:space="preserve"> </w:t>
            </w:r>
            <w:r>
              <w:t>калькуляции</w:t>
            </w:r>
          </w:p>
          <w:p w14:paraId="43269010" w14:textId="1A461C91" w:rsidR="00F53634" w:rsidRDefault="00F53634" w:rsidP="00D23C83">
            <w:pPr>
              <w:pStyle w:val="TableParagraph"/>
              <w:numPr>
                <w:ilvl w:val="0"/>
                <w:numId w:val="81"/>
              </w:numPr>
              <w:tabs>
                <w:tab w:val="left" w:pos="829"/>
              </w:tabs>
              <w:spacing w:before="1"/>
              <w:ind w:hanging="362"/>
            </w:pPr>
            <w:r>
              <w:t>Расчет</w:t>
            </w:r>
            <w:r>
              <w:rPr>
                <w:spacing w:val="-5"/>
              </w:rPr>
              <w:t xml:space="preserve"> </w:t>
            </w:r>
            <w:r>
              <w:t>основных</w:t>
            </w:r>
            <w:r>
              <w:rPr>
                <w:spacing w:val="-4"/>
              </w:rPr>
              <w:t xml:space="preserve"> </w:t>
            </w:r>
            <w:r>
              <w:t>технико-экономических</w:t>
            </w:r>
            <w:r>
              <w:rPr>
                <w:spacing w:val="-4"/>
              </w:rPr>
              <w:t xml:space="preserve"> </w:t>
            </w:r>
            <w:r>
              <w:t>показателей</w:t>
            </w:r>
            <w:r>
              <w:rPr>
                <w:spacing w:val="-4"/>
              </w:rPr>
              <w:t xml:space="preserve"> </w:t>
            </w:r>
            <w:r>
              <w:t>участка</w:t>
            </w:r>
          </w:p>
        </w:tc>
        <w:tc>
          <w:tcPr>
            <w:tcW w:w="2482" w:type="dxa"/>
            <w:vMerge/>
          </w:tcPr>
          <w:p w14:paraId="39719D5D" w14:textId="1648DFB7" w:rsidR="00F53634" w:rsidRDefault="00F53634">
            <w:pPr>
              <w:pStyle w:val="TableParagraph"/>
              <w:spacing w:before="1"/>
              <w:ind w:left="153" w:right="143"/>
              <w:jc w:val="center"/>
              <w:rPr>
                <w:b/>
                <w:i/>
              </w:rPr>
            </w:pPr>
          </w:p>
        </w:tc>
      </w:tr>
      <w:tr w:rsidR="00F53634" w14:paraId="696F5B87" w14:textId="77777777" w:rsidTr="005F6830">
        <w:trPr>
          <w:trHeight w:val="1971"/>
        </w:trPr>
        <w:tc>
          <w:tcPr>
            <w:tcW w:w="12451" w:type="dxa"/>
            <w:gridSpan w:val="2"/>
          </w:tcPr>
          <w:p w14:paraId="43D1D6F8" w14:textId="77777777" w:rsidR="00F53634" w:rsidRPr="008512A4" w:rsidRDefault="00F53634">
            <w:pPr>
              <w:pStyle w:val="TableParagraph"/>
              <w:spacing w:line="248" w:lineRule="exact"/>
              <w:ind w:left="816"/>
              <w:rPr>
                <w:b/>
              </w:rPr>
            </w:pPr>
            <w:r w:rsidRPr="008512A4">
              <w:rPr>
                <w:b/>
              </w:rPr>
              <w:lastRenderedPageBreak/>
              <w:t>Тема 2</w:t>
            </w:r>
          </w:p>
          <w:p w14:paraId="6430BB90" w14:textId="77777777" w:rsidR="00F53634" w:rsidRPr="008512A4" w:rsidRDefault="00F53634" w:rsidP="00D23C83">
            <w:pPr>
              <w:pStyle w:val="TableParagraph"/>
              <w:numPr>
                <w:ilvl w:val="0"/>
                <w:numId w:val="80"/>
              </w:numPr>
              <w:tabs>
                <w:tab w:val="left" w:pos="752"/>
              </w:tabs>
              <w:spacing w:line="250" w:lineRule="exact"/>
            </w:pPr>
            <w:r w:rsidRPr="008512A4">
              <w:t>Анализ</w:t>
            </w:r>
            <w:r w:rsidRPr="008512A4">
              <w:rPr>
                <w:spacing w:val="-6"/>
              </w:rPr>
              <w:t xml:space="preserve"> </w:t>
            </w:r>
            <w:r w:rsidRPr="008512A4">
              <w:t>существующего</w:t>
            </w:r>
            <w:r w:rsidRPr="008512A4">
              <w:rPr>
                <w:spacing w:val="-3"/>
              </w:rPr>
              <w:t xml:space="preserve"> </w:t>
            </w:r>
            <w:r w:rsidRPr="008512A4">
              <w:t>производственного</w:t>
            </w:r>
            <w:r w:rsidRPr="008512A4">
              <w:rPr>
                <w:spacing w:val="-6"/>
              </w:rPr>
              <w:t xml:space="preserve"> </w:t>
            </w:r>
            <w:r w:rsidRPr="008512A4">
              <w:t>(технологического)</w:t>
            </w:r>
            <w:r w:rsidRPr="008512A4">
              <w:rPr>
                <w:spacing w:val="-4"/>
              </w:rPr>
              <w:t xml:space="preserve"> </w:t>
            </w:r>
            <w:r w:rsidRPr="008512A4">
              <w:t>процесса</w:t>
            </w:r>
            <w:r w:rsidRPr="008512A4">
              <w:rPr>
                <w:spacing w:val="-5"/>
              </w:rPr>
              <w:t xml:space="preserve"> </w:t>
            </w:r>
            <w:r w:rsidRPr="008512A4">
              <w:t>в</w:t>
            </w:r>
            <w:r w:rsidRPr="008512A4">
              <w:rPr>
                <w:spacing w:val="-5"/>
              </w:rPr>
              <w:t xml:space="preserve"> </w:t>
            </w:r>
            <w:r w:rsidRPr="008512A4">
              <w:t>структурном</w:t>
            </w:r>
            <w:r w:rsidRPr="008512A4">
              <w:rPr>
                <w:spacing w:val="-4"/>
              </w:rPr>
              <w:t xml:space="preserve"> </w:t>
            </w:r>
            <w:r w:rsidRPr="008512A4">
              <w:t>подразделении</w:t>
            </w:r>
          </w:p>
          <w:p w14:paraId="3C986A7D" w14:textId="55AD4E29" w:rsidR="00F53634" w:rsidRPr="008512A4" w:rsidRDefault="00F53634" w:rsidP="00D23C83">
            <w:pPr>
              <w:pStyle w:val="TableParagraph"/>
              <w:numPr>
                <w:ilvl w:val="0"/>
                <w:numId w:val="80"/>
              </w:numPr>
              <w:tabs>
                <w:tab w:val="left" w:pos="752"/>
                <w:tab w:val="left" w:pos="5782"/>
              </w:tabs>
              <w:ind w:right="99"/>
            </w:pPr>
            <w:r w:rsidRPr="008512A4">
              <w:t>Описание</w:t>
            </w:r>
            <w:r w:rsidRPr="008512A4">
              <w:rPr>
                <w:spacing w:val="22"/>
              </w:rPr>
              <w:t xml:space="preserve"> </w:t>
            </w:r>
            <w:r w:rsidRPr="008512A4">
              <w:t>предлагаемого усовершенствования</w:t>
            </w:r>
            <w:r>
              <w:t xml:space="preserve"> </w:t>
            </w:r>
            <w:r w:rsidRPr="008512A4">
              <w:t>производственного</w:t>
            </w:r>
            <w:r w:rsidRPr="008512A4">
              <w:rPr>
                <w:spacing w:val="21"/>
              </w:rPr>
              <w:t xml:space="preserve"> </w:t>
            </w:r>
            <w:r w:rsidRPr="008512A4">
              <w:t>(технологического)</w:t>
            </w:r>
            <w:r w:rsidRPr="008512A4">
              <w:rPr>
                <w:spacing w:val="23"/>
              </w:rPr>
              <w:t xml:space="preserve"> </w:t>
            </w:r>
            <w:r w:rsidRPr="008512A4">
              <w:t>процесса</w:t>
            </w:r>
            <w:r w:rsidRPr="008512A4">
              <w:rPr>
                <w:spacing w:val="23"/>
              </w:rPr>
              <w:t xml:space="preserve"> </w:t>
            </w:r>
            <w:r w:rsidRPr="008512A4">
              <w:t>в</w:t>
            </w:r>
            <w:r w:rsidRPr="008512A4">
              <w:rPr>
                <w:spacing w:val="21"/>
              </w:rPr>
              <w:t xml:space="preserve"> </w:t>
            </w:r>
            <w:r w:rsidRPr="008512A4">
              <w:t>структурном</w:t>
            </w:r>
            <w:r w:rsidRPr="008512A4">
              <w:rPr>
                <w:spacing w:val="-52"/>
              </w:rPr>
              <w:t xml:space="preserve"> </w:t>
            </w:r>
            <w:r w:rsidRPr="008512A4">
              <w:t>подразделении</w:t>
            </w:r>
          </w:p>
          <w:p w14:paraId="3E3A1BD2" w14:textId="77777777" w:rsidR="00F53634" w:rsidRPr="008512A4" w:rsidRDefault="00F53634" w:rsidP="00D23C83">
            <w:pPr>
              <w:pStyle w:val="TableParagraph"/>
              <w:numPr>
                <w:ilvl w:val="0"/>
                <w:numId w:val="80"/>
              </w:numPr>
              <w:tabs>
                <w:tab w:val="left" w:pos="752"/>
              </w:tabs>
            </w:pPr>
            <w:r w:rsidRPr="008512A4">
              <w:t>Анализ</w:t>
            </w:r>
            <w:r w:rsidRPr="008512A4">
              <w:rPr>
                <w:spacing w:val="-6"/>
              </w:rPr>
              <w:t xml:space="preserve"> </w:t>
            </w:r>
            <w:r w:rsidRPr="008512A4">
              <w:t>предлагаемых</w:t>
            </w:r>
            <w:r w:rsidRPr="008512A4">
              <w:rPr>
                <w:spacing w:val="-4"/>
              </w:rPr>
              <w:t xml:space="preserve"> </w:t>
            </w:r>
            <w:r w:rsidRPr="008512A4">
              <w:t>вариантов</w:t>
            </w:r>
          </w:p>
          <w:p w14:paraId="564A1C08" w14:textId="77777777" w:rsidR="00F53634" w:rsidRPr="008512A4" w:rsidRDefault="00F53634" w:rsidP="00D23C83">
            <w:pPr>
              <w:pStyle w:val="TableParagraph"/>
              <w:numPr>
                <w:ilvl w:val="0"/>
                <w:numId w:val="80"/>
              </w:numPr>
              <w:tabs>
                <w:tab w:val="left" w:pos="752"/>
              </w:tabs>
              <w:spacing w:before="1" w:line="252" w:lineRule="exact"/>
            </w:pPr>
            <w:r w:rsidRPr="008512A4">
              <w:t>Нормирование</w:t>
            </w:r>
            <w:r w:rsidRPr="008512A4">
              <w:rPr>
                <w:spacing w:val="-2"/>
              </w:rPr>
              <w:t xml:space="preserve"> </w:t>
            </w:r>
            <w:r w:rsidRPr="008512A4">
              <w:t>модернизированных</w:t>
            </w:r>
            <w:r w:rsidRPr="008512A4">
              <w:rPr>
                <w:spacing w:val="-2"/>
              </w:rPr>
              <w:t xml:space="preserve"> </w:t>
            </w:r>
            <w:r w:rsidRPr="008512A4">
              <w:t>работ</w:t>
            </w:r>
          </w:p>
          <w:p w14:paraId="74224974" w14:textId="1B4722D6" w:rsidR="00F53634" w:rsidRPr="008512A4" w:rsidRDefault="00F53634" w:rsidP="00D23C83">
            <w:pPr>
              <w:pStyle w:val="TableParagraph"/>
              <w:numPr>
                <w:ilvl w:val="0"/>
                <w:numId w:val="80"/>
              </w:numPr>
              <w:tabs>
                <w:tab w:val="left" w:pos="752"/>
                <w:tab w:val="left" w:pos="3263"/>
                <w:tab w:val="left" w:pos="4685"/>
                <w:tab w:val="left" w:pos="6290"/>
                <w:tab w:val="left" w:pos="8477"/>
                <w:tab w:val="left" w:pos="10514"/>
              </w:tabs>
              <w:spacing w:line="252" w:lineRule="exact"/>
              <w:ind w:right="94"/>
              <w:rPr>
                <w:i/>
              </w:rPr>
            </w:pPr>
            <w:r w:rsidRPr="008512A4">
              <w:t>Технико-экономическое</w:t>
            </w:r>
            <w:r>
              <w:t xml:space="preserve"> </w:t>
            </w:r>
            <w:r w:rsidRPr="008512A4">
              <w:t>обоснование</w:t>
            </w:r>
            <w:r>
              <w:t xml:space="preserve"> </w:t>
            </w:r>
            <w:r w:rsidRPr="008512A4">
              <w:t>предлагаемого</w:t>
            </w:r>
            <w:r>
              <w:t xml:space="preserve"> </w:t>
            </w:r>
            <w:r w:rsidRPr="008512A4">
              <w:t>усовершенствования</w:t>
            </w:r>
            <w:r>
              <w:t xml:space="preserve"> </w:t>
            </w:r>
            <w:r w:rsidRPr="008512A4">
              <w:t>производственного</w:t>
            </w:r>
            <w:r>
              <w:t xml:space="preserve"> </w:t>
            </w:r>
            <w:r w:rsidRPr="008512A4">
              <w:rPr>
                <w:spacing w:val="-1"/>
              </w:rPr>
              <w:t>(технологического)</w:t>
            </w:r>
            <w:r>
              <w:rPr>
                <w:spacing w:val="-1"/>
              </w:rPr>
              <w:t xml:space="preserve"> </w:t>
            </w:r>
            <w:r w:rsidRPr="008512A4">
              <w:t>процесса</w:t>
            </w:r>
          </w:p>
        </w:tc>
        <w:tc>
          <w:tcPr>
            <w:tcW w:w="2482" w:type="dxa"/>
            <w:vMerge/>
          </w:tcPr>
          <w:p w14:paraId="6268CC38" w14:textId="77777777" w:rsidR="00F53634" w:rsidRDefault="00F53634">
            <w:pPr>
              <w:pStyle w:val="TableParagraph"/>
            </w:pPr>
          </w:p>
        </w:tc>
      </w:tr>
      <w:tr w:rsidR="00F22B15" w14:paraId="4922143F" w14:textId="77777777">
        <w:trPr>
          <w:trHeight w:val="1264"/>
        </w:trPr>
        <w:tc>
          <w:tcPr>
            <w:tcW w:w="12451" w:type="dxa"/>
            <w:gridSpan w:val="2"/>
          </w:tcPr>
          <w:p w14:paraId="70174C6A" w14:textId="77777777" w:rsidR="00F22B15" w:rsidRPr="008512A4" w:rsidRDefault="00051857">
            <w:pPr>
              <w:pStyle w:val="TableParagraph"/>
              <w:spacing w:line="248" w:lineRule="exact"/>
              <w:ind w:left="107"/>
              <w:rPr>
                <w:b/>
                <w:i/>
              </w:rPr>
            </w:pPr>
            <w:r w:rsidRPr="008512A4">
              <w:rPr>
                <w:b/>
                <w:i/>
              </w:rPr>
              <w:t>Самостоятельная</w:t>
            </w:r>
            <w:r w:rsidRPr="008512A4">
              <w:rPr>
                <w:b/>
                <w:i/>
                <w:spacing w:val="-3"/>
              </w:rPr>
              <w:t xml:space="preserve"> </w:t>
            </w:r>
            <w:r w:rsidRPr="008512A4">
              <w:rPr>
                <w:b/>
                <w:i/>
              </w:rPr>
              <w:t>учебная</w:t>
            </w:r>
            <w:r w:rsidRPr="008512A4">
              <w:rPr>
                <w:b/>
                <w:i/>
                <w:spacing w:val="-2"/>
              </w:rPr>
              <w:t xml:space="preserve"> </w:t>
            </w:r>
            <w:r w:rsidRPr="008512A4">
              <w:rPr>
                <w:b/>
                <w:i/>
              </w:rPr>
              <w:t>работа</w:t>
            </w:r>
            <w:r w:rsidRPr="008512A4">
              <w:rPr>
                <w:b/>
                <w:i/>
                <w:spacing w:val="-5"/>
              </w:rPr>
              <w:t xml:space="preserve"> </w:t>
            </w:r>
            <w:r w:rsidRPr="008512A4">
              <w:rPr>
                <w:b/>
                <w:i/>
              </w:rPr>
              <w:t>обучающегося</w:t>
            </w:r>
            <w:r w:rsidRPr="008512A4">
              <w:rPr>
                <w:b/>
                <w:i/>
                <w:spacing w:val="-4"/>
              </w:rPr>
              <w:t xml:space="preserve"> </w:t>
            </w:r>
            <w:r w:rsidRPr="008512A4">
              <w:rPr>
                <w:b/>
                <w:i/>
              </w:rPr>
              <w:t>над</w:t>
            </w:r>
            <w:r w:rsidRPr="008512A4">
              <w:rPr>
                <w:b/>
                <w:i/>
                <w:spacing w:val="-2"/>
              </w:rPr>
              <w:t xml:space="preserve"> </w:t>
            </w:r>
            <w:r w:rsidRPr="008512A4">
              <w:rPr>
                <w:b/>
                <w:i/>
              </w:rPr>
              <w:t>курсовой</w:t>
            </w:r>
            <w:r w:rsidRPr="008512A4">
              <w:rPr>
                <w:b/>
                <w:i/>
                <w:spacing w:val="-3"/>
              </w:rPr>
              <w:t xml:space="preserve"> </w:t>
            </w:r>
            <w:r w:rsidRPr="008512A4">
              <w:rPr>
                <w:b/>
                <w:i/>
              </w:rPr>
              <w:t>работой</w:t>
            </w:r>
          </w:p>
          <w:p w14:paraId="48DB80CF" w14:textId="77777777" w:rsidR="00F22B15" w:rsidRPr="008512A4" w:rsidRDefault="00051857" w:rsidP="00D23C83">
            <w:pPr>
              <w:pStyle w:val="TableParagraph"/>
              <w:numPr>
                <w:ilvl w:val="0"/>
                <w:numId w:val="79"/>
              </w:numPr>
              <w:tabs>
                <w:tab w:val="left" w:pos="829"/>
              </w:tabs>
              <w:spacing w:line="250" w:lineRule="exact"/>
              <w:ind w:hanging="362"/>
            </w:pPr>
            <w:r w:rsidRPr="008512A4">
              <w:t>Определение</w:t>
            </w:r>
            <w:r w:rsidRPr="008512A4">
              <w:rPr>
                <w:spacing w:val="-2"/>
              </w:rPr>
              <w:t xml:space="preserve"> </w:t>
            </w:r>
            <w:r w:rsidRPr="008512A4">
              <w:t>задач</w:t>
            </w:r>
            <w:r w:rsidRPr="008512A4">
              <w:rPr>
                <w:spacing w:val="-5"/>
              </w:rPr>
              <w:t xml:space="preserve"> </w:t>
            </w:r>
            <w:r w:rsidRPr="008512A4">
              <w:t>работы</w:t>
            </w:r>
          </w:p>
          <w:p w14:paraId="27E95A3F" w14:textId="77777777" w:rsidR="00F22B15" w:rsidRPr="008512A4" w:rsidRDefault="00051857" w:rsidP="00D23C83">
            <w:pPr>
              <w:pStyle w:val="TableParagraph"/>
              <w:numPr>
                <w:ilvl w:val="0"/>
                <w:numId w:val="79"/>
              </w:numPr>
              <w:tabs>
                <w:tab w:val="left" w:pos="829"/>
              </w:tabs>
              <w:spacing w:before="2" w:line="252" w:lineRule="exact"/>
              <w:ind w:hanging="362"/>
            </w:pPr>
            <w:r w:rsidRPr="008512A4">
              <w:t>Изучение</w:t>
            </w:r>
            <w:r w:rsidRPr="008512A4">
              <w:rPr>
                <w:spacing w:val="-2"/>
              </w:rPr>
              <w:t xml:space="preserve"> </w:t>
            </w:r>
            <w:r w:rsidRPr="008512A4">
              <w:t>литературных</w:t>
            </w:r>
            <w:r w:rsidRPr="008512A4">
              <w:rPr>
                <w:spacing w:val="-2"/>
              </w:rPr>
              <w:t xml:space="preserve"> </w:t>
            </w:r>
            <w:r w:rsidRPr="008512A4">
              <w:t>источников</w:t>
            </w:r>
          </w:p>
          <w:p w14:paraId="3E37DC95" w14:textId="77777777" w:rsidR="00F22B15" w:rsidRPr="008512A4" w:rsidRDefault="00051857" w:rsidP="00D23C83">
            <w:pPr>
              <w:pStyle w:val="TableParagraph"/>
              <w:numPr>
                <w:ilvl w:val="0"/>
                <w:numId w:val="79"/>
              </w:numPr>
              <w:tabs>
                <w:tab w:val="left" w:pos="829"/>
              </w:tabs>
              <w:spacing w:line="252" w:lineRule="exact"/>
              <w:ind w:hanging="362"/>
            </w:pPr>
            <w:r w:rsidRPr="008512A4">
              <w:t>Анализ</w:t>
            </w:r>
            <w:r w:rsidRPr="008512A4">
              <w:rPr>
                <w:spacing w:val="-3"/>
              </w:rPr>
              <w:t xml:space="preserve"> </w:t>
            </w:r>
            <w:r w:rsidRPr="008512A4">
              <w:t>исходных</w:t>
            </w:r>
            <w:r w:rsidRPr="008512A4">
              <w:rPr>
                <w:spacing w:val="-1"/>
              </w:rPr>
              <w:t xml:space="preserve"> </w:t>
            </w:r>
            <w:r w:rsidRPr="008512A4">
              <w:t>материалов</w:t>
            </w:r>
            <w:r w:rsidRPr="008512A4">
              <w:rPr>
                <w:spacing w:val="-2"/>
              </w:rPr>
              <w:t xml:space="preserve"> </w:t>
            </w:r>
            <w:r w:rsidRPr="008512A4">
              <w:t>и</w:t>
            </w:r>
            <w:r w:rsidRPr="008512A4">
              <w:rPr>
                <w:spacing w:val="-2"/>
              </w:rPr>
              <w:t xml:space="preserve"> </w:t>
            </w:r>
            <w:r w:rsidRPr="008512A4">
              <w:t>информации</w:t>
            </w:r>
          </w:p>
          <w:p w14:paraId="001614BA" w14:textId="77777777" w:rsidR="00F22B15" w:rsidRPr="008512A4" w:rsidRDefault="00051857" w:rsidP="00D23C83">
            <w:pPr>
              <w:pStyle w:val="TableParagraph"/>
              <w:numPr>
                <w:ilvl w:val="0"/>
                <w:numId w:val="79"/>
              </w:numPr>
              <w:tabs>
                <w:tab w:val="left" w:pos="829"/>
              </w:tabs>
              <w:spacing w:before="1" w:line="238" w:lineRule="exact"/>
              <w:ind w:hanging="362"/>
              <w:rPr>
                <w:i/>
              </w:rPr>
            </w:pPr>
            <w:r w:rsidRPr="008512A4">
              <w:t>Выполнение расчетов</w:t>
            </w:r>
          </w:p>
        </w:tc>
        <w:tc>
          <w:tcPr>
            <w:tcW w:w="2482" w:type="dxa"/>
          </w:tcPr>
          <w:p w14:paraId="6A25D9D1" w14:textId="697EFC76" w:rsidR="00F22B15" w:rsidRDefault="00F22B15">
            <w:pPr>
              <w:pStyle w:val="TableParagraph"/>
              <w:spacing w:line="251" w:lineRule="exact"/>
              <w:ind w:left="8"/>
              <w:jc w:val="center"/>
              <w:rPr>
                <w:b/>
                <w:i/>
              </w:rPr>
            </w:pPr>
          </w:p>
        </w:tc>
      </w:tr>
      <w:tr w:rsidR="00F22B15" w14:paraId="10E02D94" w14:textId="77777777" w:rsidTr="00DB2290">
        <w:trPr>
          <w:trHeight w:val="2359"/>
        </w:trPr>
        <w:tc>
          <w:tcPr>
            <w:tcW w:w="12451" w:type="dxa"/>
            <w:gridSpan w:val="2"/>
          </w:tcPr>
          <w:p w14:paraId="3B6F9CE3" w14:textId="77777777" w:rsidR="00F22B15" w:rsidRPr="008512A4" w:rsidRDefault="00051857">
            <w:pPr>
              <w:pStyle w:val="TableParagraph"/>
              <w:ind w:left="107" w:right="3058"/>
              <w:rPr>
                <w:b/>
                <w:i/>
              </w:rPr>
            </w:pPr>
            <w:r w:rsidRPr="008512A4">
              <w:rPr>
                <w:b/>
                <w:i/>
              </w:rPr>
              <w:t>Производственная практика (если предусмотрена итоговая (концентрированная) практика)</w:t>
            </w:r>
            <w:r w:rsidRPr="008512A4">
              <w:rPr>
                <w:b/>
                <w:i/>
                <w:spacing w:val="-52"/>
              </w:rPr>
              <w:t xml:space="preserve"> </w:t>
            </w:r>
            <w:r w:rsidRPr="008512A4">
              <w:rPr>
                <w:b/>
                <w:i/>
              </w:rPr>
              <w:t>Виды</w:t>
            </w:r>
            <w:r w:rsidRPr="008512A4">
              <w:rPr>
                <w:b/>
                <w:i/>
                <w:spacing w:val="-1"/>
              </w:rPr>
              <w:t xml:space="preserve"> </w:t>
            </w:r>
            <w:r w:rsidRPr="008512A4">
              <w:rPr>
                <w:b/>
                <w:i/>
              </w:rPr>
              <w:t>работ</w:t>
            </w:r>
          </w:p>
          <w:p w14:paraId="43E28ECD" w14:textId="77777777" w:rsidR="00F22B15" w:rsidRPr="008512A4" w:rsidRDefault="00051857" w:rsidP="00D23C83">
            <w:pPr>
              <w:pStyle w:val="TableParagraph"/>
              <w:numPr>
                <w:ilvl w:val="0"/>
                <w:numId w:val="78"/>
              </w:numPr>
              <w:tabs>
                <w:tab w:val="left" w:pos="816"/>
                <w:tab w:val="left" w:pos="817"/>
              </w:tabs>
              <w:spacing w:line="252" w:lineRule="exact"/>
              <w:ind w:left="816" w:hanging="427"/>
            </w:pPr>
            <w:r w:rsidRPr="008512A4">
              <w:t>Планировать</w:t>
            </w:r>
            <w:r w:rsidRPr="008512A4">
              <w:rPr>
                <w:spacing w:val="-2"/>
              </w:rPr>
              <w:t xml:space="preserve"> </w:t>
            </w:r>
            <w:r w:rsidRPr="008512A4">
              <w:t>собственную</w:t>
            </w:r>
            <w:r w:rsidRPr="008512A4">
              <w:rPr>
                <w:spacing w:val="-1"/>
              </w:rPr>
              <w:t xml:space="preserve"> </w:t>
            </w:r>
            <w:r w:rsidRPr="008512A4">
              <w:t>работу</w:t>
            </w:r>
            <w:r w:rsidRPr="008512A4">
              <w:rPr>
                <w:spacing w:val="-4"/>
              </w:rPr>
              <w:t xml:space="preserve"> </w:t>
            </w:r>
            <w:r w:rsidRPr="008512A4">
              <w:t>и</w:t>
            </w:r>
            <w:r w:rsidRPr="008512A4">
              <w:rPr>
                <w:spacing w:val="-1"/>
              </w:rPr>
              <w:t xml:space="preserve"> </w:t>
            </w:r>
            <w:r w:rsidRPr="008512A4">
              <w:t>работу</w:t>
            </w:r>
            <w:r w:rsidRPr="008512A4">
              <w:rPr>
                <w:spacing w:val="-5"/>
              </w:rPr>
              <w:t xml:space="preserve"> </w:t>
            </w:r>
            <w:r w:rsidRPr="008512A4">
              <w:t>подразделения</w:t>
            </w:r>
            <w:r w:rsidRPr="008512A4">
              <w:rPr>
                <w:spacing w:val="-3"/>
              </w:rPr>
              <w:t xml:space="preserve"> </w:t>
            </w:r>
            <w:r w:rsidRPr="008512A4">
              <w:t>с</w:t>
            </w:r>
            <w:r w:rsidRPr="008512A4">
              <w:rPr>
                <w:spacing w:val="-1"/>
              </w:rPr>
              <w:t xml:space="preserve"> </w:t>
            </w:r>
            <w:r w:rsidRPr="008512A4">
              <w:t>целью</w:t>
            </w:r>
            <w:r w:rsidRPr="008512A4">
              <w:rPr>
                <w:spacing w:val="-1"/>
              </w:rPr>
              <w:t xml:space="preserve"> </w:t>
            </w:r>
            <w:r w:rsidRPr="008512A4">
              <w:t>минимизации</w:t>
            </w:r>
            <w:r w:rsidRPr="008512A4">
              <w:rPr>
                <w:spacing w:val="-2"/>
              </w:rPr>
              <w:t xml:space="preserve"> </w:t>
            </w:r>
            <w:r w:rsidRPr="008512A4">
              <w:t>потерь</w:t>
            </w:r>
            <w:r w:rsidRPr="008512A4">
              <w:rPr>
                <w:spacing w:val="-1"/>
              </w:rPr>
              <w:t xml:space="preserve"> </w:t>
            </w:r>
            <w:r w:rsidRPr="008512A4">
              <w:t>рабочего</w:t>
            </w:r>
            <w:r w:rsidRPr="008512A4">
              <w:rPr>
                <w:spacing w:val="-1"/>
              </w:rPr>
              <w:t xml:space="preserve"> </w:t>
            </w:r>
            <w:r w:rsidRPr="008512A4">
              <w:t>времени;</w:t>
            </w:r>
          </w:p>
          <w:p w14:paraId="658D1C3F" w14:textId="77777777" w:rsidR="00F22B15" w:rsidRPr="008512A4" w:rsidRDefault="00051857" w:rsidP="00D23C83">
            <w:pPr>
              <w:pStyle w:val="TableParagraph"/>
              <w:numPr>
                <w:ilvl w:val="0"/>
                <w:numId w:val="78"/>
              </w:numPr>
              <w:tabs>
                <w:tab w:val="left" w:pos="816"/>
                <w:tab w:val="left" w:pos="817"/>
              </w:tabs>
              <w:spacing w:line="253" w:lineRule="exact"/>
              <w:ind w:left="816" w:hanging="427"/>
            </w:pPr>
            <w:r w:rsidRPr="008512A4">
              <w:t>Рассчитывать</w:t>
            </w:r>
            <w:r w:rsidRPr="008512A4">
              <w:rPr>
                <w:spacing w:val="-2"/>
              </w:rPr>
              <w:t xml:space="preserve"> </w:t>
            </w:r>
            <w:r w:rsidRPr="008512A4">
              <w:t>требуемое</w:t>
            </w:r>
            <w:r w:rsidRPr="008512A4">
              <w:rPr>
                <w:spacing w:val="-4"/>
              </w:rPr>
              <w:t xml:space="preserve"> </w:t>
            </w:r>
            <w:r w:rsidRPr="008512A4">
              <w:t>количество</w:t>
            </w:r>
            <w:r w:rsidRPr="008512A4">
              <w:rPr>
                <w:spacing w:val="-1"/>
              </w:rPr>
              <w:t xml:space="preserve"> </w:t>
            </w:r>
            <w:r w:rsidRPr="008512A4">
              <w:t>работников</w:t>
            </w:r>
            <w:r w:rsidRPr="008512A4">
              <w:rPr>
                <w:spacing w:val="-3"/>
              </w:rPr>
              <w:t xml:space="preserve"> </w:t>
            </w:r>
            <w:r w:rsidRPr="008512A4">
              <w:t>для</w:t>
            </w:r>
            <w:r w:rsidRPr="008512A4">
              <w:rPr>
                <w:spacing w:val="-2"/>
              </w:rPr>
              <w:t xml:space="preserve"> </w:t>
            </w:r>
            <w:r w:rsidRPr="008512A4">
              <w:t>выполнения</w:t>
            </w:r>
            <w:r w:rsidRPr="008512A4">
              <w:rPr>
                <w:spacing w:val="-2"/>
              </w:rPr>
              <w:t xml:space="preserve"> </w:t>
            </w:r>
            <w:r w:rsidRPr="008512A4">
              <w:t>плановых</w:t>
            </w:r>
            <w:r w:rsidRPr="008512A4">
              <w:rPr>
                <w:spacing w:val="-5"/>
              </w:rPr>
              <w:t xml:space="preserve"> </w:t>
            </w:r>
            <w:r w:rsidRPr="008512A4">
              <w:t>заданий;</w:t>
            </w:r>
          </w:p>
          <w:p w14:paraId="71818B8E" w14:textId="77777777" w:rsidR="00F22B15" w:rsidRPr="008512A4" w:rsidRDefault="00051857" w:rsidP="00D23C83">
            <w:pPr>
              <w:pStyle w:val="TableParagraph"/>
              <w:numPr>
                <w:ilvl w:val="0"/>
                <w:numId w:val="78"/>
              </w:numPr>
              <w:tabs>
                <w:tab w:val="left" w:pos="816"/>
                <w:tab w:val="left" w:pos="817"/>
              </w:tabs>
              <w:spacing w:line="253" w:lineRule="exact"/>
              <w:ind w:left="816" w:hanging="427"/>
            </w:pPr>
            <w:r w:rsidRPr="008512A4">
              <w:t>Составлять</w:t>
            </w:r>
            <w:r w:rsidRPr="008512A4">
              <w:rPr>
                <w:spacing w:val="-2"/>
              </w:rPr>
              <w:t xml:space="preserve"> </w:t>
            </w:r>
            <w:r w:rsidRPr="008512A4">
              <w:t>календарный</w:t>
            </w:r>
            <w:r w:rsidRPr="008512A4">
              <w:rPr>
                <w:spacing w:val="-5"/>
              </w:rPr>
              <w:t xml:space="preserve"> </w:t>
            </w:r>
            <w:r w:rsidRPr="008512A4">
              <w:t>план</w:t>
            </w:r>
            <w:r w:rsidRPr="008512A4">
              <w:rPr>
                <w:spacing w:val="-2"/>
              </w:rPr>
              <w:t xml:space="preserve"> </w:t>
            </w:r>
            <w:r w:rsidRPr="008512A4">
              <w:t>работы</w:t>
            </w:r>
            <w:r w:rsidRPr="008512A4">
              <w:rPr>
                <w:spacing w:val="-2"/>
              </w:rPr>
              <w:t xml:space="preserve"> </w:t>
            </w:r>
            <w:r w:rsidRPr="008512A4">
              <w:t>структурного</w:t>
            </w:r>
            <w:r w:rsidRPr="008512A4">
              <w:rPr>
                <w:spacing w:val="-2"/>
              </w:rPr>
              <w:t xml:space="preserve"> </w:t>
            </w:r>
            <w:r w:rsidRPr="008512A4">
              <w:t>подразделения;</w:t>
            </w:r>
          </w:p>
          <w:p w14:paraId="11D3AB4B" w14:textId="77777777" w:rsidR="00F22B15" w:rsidRPr="008512A4" w:rsidRDefault="00051857" w:rsidP="00D23C83">
            <w:pPr>
              <w:pStyle w:val="TableParagraph"/>
              <w:numPr>
                <w:ilvl w:val="0"/>
                <w:numId w:val="78"/>
              </w:numPr>
              <w:tabs>
                <w:tab w:val="left" w:pos="816"/>
                <w:tab w:val="left" w:pos="817"/>
              </w:tabs>
              <w:spacing w:line="252" w:lineRule="exact"/>
              <w:ind w:left="816" w:hanging="427"/>
            </w:pPr>
            <w:r w:rsidRPr="008512A4">
              <w:t>Контролировать</w:t>
            </w:r>
            <w:r w:rsidRPr="008512A4">
              <w:rPr>
                <w:spacing w:val="-3"/>
              </w:rPr>
              <w:t xml:space="preserve"> </w:t>
            </w:r>
            <w:r w:rsidRPr="008512A4">
              <w:t>соблюдение</w:t>
            </w:r>
            <w:r w:rsidRPr="008512A4">
              <w:rPr>
                <w:spacing w:val="-2"/>
              </w:rPr>
              <w:t xml:space="preserve"> </w:t>
            </w:r>
            <w:r w:rsidRPr="008512A4">
              <w:t>правил</w:t>
            </w:r>
            <w:r w:rsidRPr="008512A4">
              <w:rPr>
                <w:spacing w:val="-2"/>
              </w:rPr>
              <w:t xml:space="preserve"> </w:t>
            </w:r>
            <w:r w:rsidRPr="008512A4">
              <w:t>техники</w:t>
            </w:r>
            <w:r w:rsidRPr="008512A4">
              <w:rPr>
                <w:spacing w:val="-5"/>
              </w:rPr>
              <w:t xml:space="preserve"> </w:t>
            </w:r>
            <w:r w:rsidRPr="008512A4">
              <w:t>безопасности</w:t>
            </w:r>
            <w:r w:rsidR="008512A4">
              <w:t>, производственной санитарии</w:t>
            </w:r>
            <w:r w:rsidRPr="008512A4">
              <w:rPr>
                <w:spacing w:val="-4"/>
              </w:rPr>
              <w:t xml:space="preserve"> </w:t>
            </w:r>
            <w:r w:rsidRPr="008512A4">
              <w:t>и</w:t>
            </w:r>
            <w:r w:rsidRPr="008512A4">
              <w:rPr>
                <w:spacing w:val="-2"/>
              </w:rPr>
              <w:t xml:space="preserve"> </w:t>
            </w:r>
            <w:r w:rsidR="008512A4">
              <w:t>электро</w:t>
            </w:r>
            <w:r w:rsidRPr="008512A4">
              <w:t>безопасности</w:t>
            </w:r>
            <w:r w:rsidRPr="008512A4">
              <w:rPr>
                <w:spacing w:val="-3"/>
              </w:rPr>
              <w:t xml:space="preserve"> </w:t>
            </w:r>
            <w:r w:rsidRPr="008512A4">
              <w:t>в</w:t>
            </w:r>
            <w:r w:rsidRPr="008512A4">
              <w:rPr>
                <w:spacing w:val="-3"/>
              </w:rPr>
              <w:t xml:space="preserve"> </w:t>
            </w:r>
            <w:r w:rsidRPr="008512A4">
              <w:t>структурном</w:t>
            </w:r>
            <w:r w:rsidRPr="008512A4">
              <w:rPr>
                <w:spacing w:val="-4"/>
              </w:rPr>
              <w:t xml:space="preserve"> </w:t>
            </w:r>
            <w:r w:rsidRPr="008512A4">
              <w:t>подразделении;</w:t>
            </w:r>
          </w:p>
          <w:p w14:paraId="005F1485" w14:textId="77777777" w:rsidR="0014279B" w:rsidRDefault="00051857" w:rsidP="00D23C83">
            <w:pPr>
              <w:pStyle w:val="TableParagraph"/>
              <w:numPr>
                <w:ilvl w:val="0"/>
                <w:numId w:val="78"/>
              </w:numPr>
              <w:tabs>
                <w:tab w:val="left" w:pos="816"/>
                <w:tab w:val="left" w:pos="817"/>
              </w:tabs>
              <w:spacing w:line="252" w:lineRule="exact"/>
              <w:ind w:left="816" w:hanging="427"/>
            </w:pPr>
            <w:r w:rsidRPr="008512A4">
              <w:t>Обеспечивать</w:t>
            </w:r>
            <w:r w:rsidRPr="008512A4">
              <w:rPr>
                <w:spacing w:val="-2"/>
              </w:rPr>
              <w:t xml:space="preserve"> </w:t>
            </w:r>
            <w:r w:rsidRPr="008512A4">
              <w:t>исполнителей</w:t>
            </w:r>
            <w:r w:rsidRPr="008512A4">
              <w:rPr>
                <w:spacing w:val="-1"/>
              </w:rPr>
              <w:t xml:space="preserve"> </w:t>
            </w:r>
            <w:r w:rsidRPr="008512A4">
              <w:t>предметами,</w:t>
            </w:r>
            <w:r w:rsidRPr="008512A4">
              <w:rPr>
                <w:spacing w:val="-2"/>
              </w:rPr>
              <w:t xml:space="preserve"> </w:t>
            </w:r>
            <w:r w:rsidRPr="008512A4">
              <w:t>средствами</w:t>
            </w:r>
            <w:r w:rsidRPr="008512A4">
              <w:rPr>
                <w:spacing w:val="-2"/>
              </w:rPr>
              <w:t xml:space="preserve"> </w:t>
            </w:r>
            <w:r w:rsidRPr="008512A4">
              <w:t>труда</w:t>
            </w:r>
            <w:r w:rsidRPr="008512A4">
              <w:rPr>
                <w:spacing w:val="-2"/>
              </w:rPr>
              <w:t xml:space="preserve"> </w:t>
            </w:r>
            <w:r w:rsidRPr="008512A4">
              <w:t>и</w:t>
            </w:r>
            <w:r w:rsidRPr="008512A4">
              <w:rPr>
                <w:spacing w:val="-1"/>
              </w:rPr>
              <w:t xml:space="preserve"> </w:t>
            </w:r>
            <w:r w:rsidRPr="008512A4">
              <w:t>контролировать</w:t>
            </w:r>
            <w:r w:rsidRPr="008512A4">
              <w:rPr>
                <w:spacing w:val="-2"/>
              </w:rPr>
              <w:t xml:space="preserve"> </w:t>
            </w:r>
            <w:r w:rsidRPr="008512A4">
              <w:t>результат</w:t>
            </w:r>
            <w:r w:rsidRPr="008512A4">
              <w:rPr>
                <w:spacing w:val="-1"/>
              </w:rPr>
              <w:t xml:space="preserve"> </w:t>
            </w:r>
            <w:r w:rsidRPr="008512A4">
              <w:t>выполнения</w:t>
            </w:r>
            <w:r w:rsidRPr="008512A4">
              <w:rPr>
                <w:spacing w:val="-5"/>
              </w:rPr>
              <w:t xml:space="preserve"> </w:t>
            </w:r>
            <w:r w:rsidRPr="008512A4">
              <w:t>заданий;</w:t>
            </w:r>
          </w:p>
          <w:p w14:paraId="5AA2F59A" w14:textId="4B2E27C9" w:rsidR="00F22B15" w:rsidRPr="0014279B" w:rsidRDefault="00051857" w:rsidP="00D23C83">
            <w:pPr>
              <w:pStyle w:val="TableParagraph"/>
              <w:numPr>
                <w:ilvl w:val="0"/>
                <w:numId w:val="78"/>
              </w:numPr>
              <w:tabs>
                <w:tab w:val="left" w:pos="816"/>
                <w:tab w:val="left" w:pos="817"/>
              </w:tabs>
              <w:spacing w:line="252" w:lineRule="exact"/>
              <w:ind w:left="816" w:hanging="427"/>
            </w:pPr>
            <w:r w:rsidRPr="008512A4">
              <w:t>Проводить</w:t>
            </w:r>
            <w:r w:rsidRPr="0014279B">
              <w:rPr>
                <w:spacing w:val="-3"/>
              </w:rPr>
              <w:t xml:space="preserve"> </w:t>
            </w:r>
            <w:r w:rsidRPr="008512A4">
              <w:t>различные</w:t>
            </w:r>
            <w:r w:rsidRPr="0014279B">
              <w:rPr>
                <w:spacing w:val="-3"/>
              </w:rPr>
              <w:t xml:space="preserve"> </w:t>
            </w:r>
            <w:r w:rsidRPr="008512A4">
              <w:t>виды</w:t>
            </w:r>
            <w:r w:rsidRPr="0014279B">
              <w:rPr>
                <w:spacing w:val="-2"/>
              </w:rPr>
              <w:t xml:space="preserve"> </w:t>
            </w:r>
            <w:r w:rsidRPr="008512A4">
              <w:t>инструктажа</w:t>
            </w:r>
          </w:p>
        </w:tc>
        <w:tc>
          <w:tcPr>
            <w:tcW w:w="2482" w:type="dxa"/>
          </w:tcPr>
          <w:p w14:paraId="38B4F322" w14:textId="77777777" w:rsidR="00F22B15" w:rsidRDefault="00051857">
            <w:pPr>
              <w:pStyle w:val="TableParagraph"/>
              <w:spacing w:line="251" w:lineRule="exact"/>
              <w:ind w:right="1119"/>
              <w:jc w:val="right"/>
              <w:rPr>
                <w:b/>
                <w:i/>
              </w:rPr>
            </w:pPr>
            <w:r>
              <w:rPr>
                <w:b/>
                <w:i/>
              </w:rPr>
              <w:t>72</w:t>
            </w:r>
          </w:p>
        </w:tc>
      </w:tr>
      <w:tr w:rsidR="00F22B15" w:rsidRPr="00637475" w14:paraId="476B1221" w14:textId="77777777">
        <w:trPr>
          <w:trHeight w:val="489"/>
        </w:trPr>
        <w:tc>
          <w:tcPr>
            <w:tcW w:w="12451" w:type="dxa"/>
            <w:gridSpan w:val="2"/>
          </w:tcPr>
          <w:p w14:paraId="03415286" w14:textId="77777777" w:rsidR="00F22B15" w:rsidRPr="00637475" w:rsidRDefault="00051857">
            <w:pPr>
              <w:pStyle w:val="TableParagraph"/>
              <w:spacing w:line="251" w:lineRule="exact"/>
              <w:ind w:left="107"/>
              <w:rPr>
                <w:b/>
              </w:rPr>
            </w:pPr>
            <w:r w:rsidRPr="00637475">
              <w:rPr>
                <w:b/>
              </w:rPr>
              <w:t>Промежуточная</w:t>
            </w:r>
            <w:r w:rsidRPr="00637475">
              <w:rPr>
                <w:b/>
                <w:spacing w:val="-4"/>
              </w:rPr>
              <w:t xml:space="preserve"> </w:t>
            </w:r>
            <w:r w:rsidRPr="00637475">
              <w:rPr>
                <w:b/>
              </w:rPr>
              <w:t>аттестация</w:t>
            </w:r>
          </w:p>
        </w:tc>
        <w:tc>
          <w:tcPr>
            <w:tcW w:w="2482" w:type="dxa"/>
          </w:tcPr>
          <w:p w14:paraId="7C07844A" w14:textId="77777777" w:rsidR="00F22B15" w:rsidRPr="00637475" w:rsidRDefault="00051857">
            <w:pPr>
              <w:pStyle w:val="TableParagraph"/>
              <w:spacing w:line="251" w:lineRule="exact"/>
              <w:ind w:right="1119"/>
              <w:jc w:val="right"/>
              <w:rPr>
                <w:b/>
              </w:rPr>
            </w:pPr>
            <w:r w:rsidRPr="00637475">
              <w:rPr>
                <w:b/>
              </w:rPr>
              <w:t>24</w:t>
            </w:r>
          </w:p>
        </w:tc>
      </w:tr>
      <w:tr w:rsidR="00F22B15" w:rsidRPr="00637475" w14:paraId="7B8612AC" w14:textId="77777777">
        <w:trPr>
          <w:trHeight w:val="491"/>
        </w:trPr>
        <w:tc>
          <w:tcPr>
            <w:tcW w:w="12451" w:type="dxa"/>
            <w:gridSpan w:val="2"/>
          </w:tcPr>
          <w:p w14:paraId="71A36782" w14:textId="77777777" w:rsidR="00F22B15" w:rsidRPr="00637475" w:rsidRDefault="00051857">
            <w:pPr>
              <w:pStyle w:val="TableParagraph"/>
              <w:spacing w:before="1"/>
              <w:ind w:left="107"/>
              <w:rPr>
                <w:b/>
              </w:rPr>
            </w:pPr>
            <w:r w:rsidRPr="00637475">
              <w:rPr>
                <w:b/>
              </w:rPr>
              <w:t>Всего</w:t>
            </w:r>
          </w:p>
        </w:tc>
        <w:tc>
          <w:tcPr>
            <w:tcW w:w="2482" w:type="dxa"/>
          </w:tcPr>
          <w:p w14:paraId="24C6D92B" w14:textId="794BE859" w:rsidR="00F22B15" w:rsidRPr="00637475" w:rsidRDefault="00A0117C">
            <w:pPr>
              <w:pStyle w:val="TableParagraph"/>
              <w:spacing w:before="1"/>
              <w:ind w:right="1065"/>
              <w:jc w:val="right"/>
              <w:rPr>
                <w:b/>
              </w:rPr>
            </w:pPr>
            <w:r>
              <w:rPr>
                <w:b/>
              </w:rPr>
              <w:t>294</w:t>
            </w:r>
          </w:p>
        </w:tc>
      </w:tr>
    </w:tbl>
    <w:p w14:paraId="61873855" w14:textId="77777777" w:rsidR="00F22B15" w:rsidRPr="00637475" w:rsidRDefault="00F22B15">
      <w:pPr>
        <w:pStyle w:val="a3"/>
        <w:rPr>
          <w:b/>
          <w:sz w:val="20"/>
        </w:rPr>
      </w:pPr>
    </w:p>
    <w:p w14:paraId="1B890BCB" w14:textId="77777777" w:rsidR="00F22B15" w:rsidRPr="00637475" w:rsidRDefault="00F22B15">
      <w:pPr>
        <w:pStyle w:val="a3"/>
        <w:spacing w:before="5"/>
        <w:rPr>
          <w:b/>
          <w:sz w:val="19"/>
        </w:rPr>
      </w:pPr>
    </w:p>
    <w:p w14:paraId="629650EB" w14:textId="77777777" w:rsidR="00F22B15" w:rsidRDefault="00F22B15">
      <w:pPr>
        <w:jc w:val="both"/>
        <w:sectPr w:rsidR="00F22B15" w:rsidSect="005F6830">
          <w:footerReference w:type="default" r:id="rId20"/>
          <w:pgSz w:w="16850" w:h="11910" w:orient="landscape"/>
          <w:pgMar w:top="1134" w:right="567" w:bottom="1985" w:left="1134" w:header="454" w:footer="454" w:gutter="0"/>
          <w:cols w:space="720"/>
          <w:docGrid w:linePitch="299"/>
        </w:sectPr>
      </w:pPr>
    </w:p>
    <w:p w14:paraId="3BAB33F1" w14:textId="5F72AC64" w:rsidR="00F22B15" w:rsidRDefault="00051857" w:rsidP="00D23C83">
      <w:pPr>
        <w:pStyle w:val="2"/>
        <w:numPr>
          <w:ilvl w:val="1"/>
          <w:numId w:val="86"/>
        </w:numPr>
        <w:spacing w:line="276" w:lineRule="auto"/>
        <w:ind w:left="0" w:right="3" w:firstLine="0"/>
        <w:jc w:val="center"/>
      </w:pPr>
      <w:bookmarkStart w:id="98" w:name="_Toc132708480"/>
      <w:bookmarkStart w:id="99" w:name="_Toc132981720"/>
      <w:r>
        <w:lastRenderedPageBreak/>
        <w:t>УСЛОВИЯ</w:t>
      </w:r>
      <w:r>
        <w:rPr>
          <w:spacing w:val="-8"/>
        </w:rPr>
        <w:t xml:space="preserve"> </w:t>
      </w:r>
      <w:r>
        <w:t>РЕАЛИЗАЦИИ</w:t>
      </w:r>
      <w:r>
        <w:rPr>
          <w:spacing w:val="-7"/>
        </w:rPr>
        <w:t xml:space="preserve"> </w:t>
      </w:r>
      <w:r>
        <w:t>ПРОФЕССИОНАЛЬНОГО</w:t>
      </w:r>
      <w:r>
        <w:rPr>
          <w:spacing w:val="-1"/>
        </w:rPr>
        <w:t xml:space="preserve"> </w:t>
      </w:r>
      <w:r>
        <w:t>МОДУЛЯ</w:t>
      </w:r>
      <w:bookmarkEnd w:id="98"/>
      <w:bookmarkEnd w:id="99"/>
    </w:p>
    <w:p w14:paraId="31F485F5" w14:textId="77777777" w:rsidR="00F22B15" w:rsidRDefault="00F22B15" w:rsidP="00521CB4">
      <w:pPr>
        <w:pStyle w:val="a3"/>
        <w:spacing w:line="276" w:lineRule="auto"/>
        <w:rPr>
          <w:b/>
          <w:sz w:val="27"/>
        </w:rPr>
      </w:pPr>
    </w:p>
    <w:p w14:paraId="0CC3E6F1" w14:textId="77777777" w:rsidR="00F22B15" w:rsidRDefault="00051857" w:rsidP="00D23C83">
      <w:pPr>
        <w:pStyle w:val="a5"/>
        <w:numPr>
          <w:ilvl w:val="1"/>
          <w:numId w:val="77"/>
        </w:numPr>
        <w:tabs>
          <w:tab w:val="left" w:pos="1647"/>
        </w:tabs>
        <w:spacing w:line="276" w:lineRule="auto"/>
        <w:ind w:left="0" w:right="3" w:firstLine="707"/>
        <w:jc w:val="both"/>
        <w:rPr>
          <w:b/>
          <w:sz w:val="24"/>
        </w:rPr>
      </w:pPr>
      <w:r>
        <w:rPr>
          <w:b/>
          <w:sz w:val="24"/>
        </w:rPr>
        <w:t>Для</w:t>
      </w:r>
      <w:r>
        <w:rPr>
          <w:b/>
          <w:spacing w:val="-3"/>
          <w:sz w:val="24"/>
        </w:rPr>
        <w:t xml:space="preserve"> </w:t>
      </w:r>
      <w:r>
        <w:rPr>
          <w:b/>
          <w:sz w:val="24"/>
        </w:rPr>
        <w:t>реализации</w:t>
      </w:r>
      <w:r>
        <w:rPr>
          <w:b/>
          <w:spacing w:val="-5"/>
          <w:sz w:val="24"/>
        </w:rPr>
        <w:t xml:space="preserve"> </w:t>
      </w:r>
      <w:r>
        <w:rPr>
          <w:b/>
          <w:sz w:val="24"/>
        </w:rPr>
        <w:t>программы</w:t>
      </w:r>
      <w:r>
        <w:rPr>
          <w:b/>
          <w:spacing w:val="-3"/>
          <w:sz w:val="24"/>
        </w:rPr>
        <w:t xml:space="preserve"> </w:t>
      </w:r>
      <w:r>
        <w:rPr>
          <w:b/>
          <w:sz w:val="24"/>
        </w:rPr>
        <w:t>профессионального</w:t>
      </w:r>
      <w:r>
        <w:rPr>
          <w:b/>
          <w:spacing w:val="-3"/>
          <w:sz w:val="24"/>
        </w:rPr>
        <w:t xml:space="preserve"> </w:t>
      </w:r>
      <w:r>
        <w:rPr>
          <w:b/>
          <w:sz w:val="24"/>
        </w:rPr>
        <w:t>модуля</w:t>
      </w:r>
      <w:r>
        <w:rPr>
          <w:b/>
          <w:spacing w:val="-3"/>
          <w:sz w:val="24"/>
        </w:rPr>
        <w:t xml:space="preserve"> </w:t>
      </w:r>
      <w:r>
        <w:rPr>
          <w:b/>
          <w:sz w:val="24"/>
        </w:rPr>
        <w:t>должны</w:t>
      </w:r>
      <w:r>
        <w:rPr>
          <w:b/>
          <w:spacing w:val="-3"/>
          <w:sz w:val="24"/>
        </w:rPr>
        <w:t xml:space="preserve"> </w:t>
      </w:r>
      <w:r>
        <w:rPr>
          <w:b/>
          <w:sz w:val="24"/>
        </w:rPr>
        <w:t>быть</w:t>
      </w:r>
      <w:r>
        <w:rPr>
          <w:b/>
          <w:spacing w:val="-57"/>
          <w:sz w:val="24"/>
        </w:rPr>
        <w:t xml:space="preserve"> </w:t>
      </w:r>
      <w:r>
        <w:rPr>
          <w:b/>
          <w:sz w:val="24"/>
        </w:rPr>
        <w:t>предусмотрены</w:t>
      </w:r>
      <w:r>
        <w:rPr>
          <w:b/>
          <w:spacing w:val="-2"/>
          <w:sz w:val="24"/>
        </w:rPr>
        <w:t xml:space="preserve"> </w:t>
      </w:r>
      <w:r>
        <w:rPr>
          <w:b/>
          <w:sz w:val="24"/>
        </w:rPr>
        <w:t>следующие</w:t>
      </w:r>
      <w:r>
        <w:rPr>
          <w:b/>
          <w:spacing w:val="-1"/>
          <w:sz w:val="24"/>
        </w:rPr>
        <w:t xml:space="preserve"> </w:t>
      </w:r>
      <w:r>
        <w:rPr>
          <w:b/>
          <w:sz w:val="24"/>
        </w:rPr>
        <w:t>специальные</w:t>
      </w:r>
      <w:r>
        <w:rPr>
          <w:b/>
          <w:spacing w:val="-3"/>
          <w:sz w:val="24"/>
        </w:rPr>
        <w:t xml:space="preserve"> </w:t>
      </w:r>
      <w:r>
        <w:rPr>
          <w:b/>
          <w:sz w:val="24"/>
        </w:rPr>
        <w:t>помещения:</w:t>
      </w:r>
    </w:p>
    <w:p w14:paraId="349467AD" w14:textId="71293BC4" w:rsidR="006C6C33" w:rsidRPr="006C6C33" w:rsidRDefault="00DF51AB" w:rsidP="00521CB4">
      <w:pPr>
        <w:spacing w:line="276" w:lineRule="auto"/>
        <w:ind w:firstLine="720"/>
        <w:jc w:val="both"/>
        <w:rPr>
          <w:sz w:val="24"/>
          <w:szCs w:val="24"/>
        </w:rPr>
      </w:pPr>
      <w:r w:rsidRPr="00DF51AB">
        <w:rPr>
          <w:sz w:val="24"/>
          <w:szCs w:val="24"/>
        </w:rPr>
        <w:t xml:space="preserve">Кабинет «Экономика и менеджмент» </w:t>
      </w:r>
      <w:r w:rsidR="00FB6871" w:rsidRPr="00FB6871">
        <w:rPr>
          <w:sz w:val="24"/>
          <w:szCs w:val="24"/>
        </w:rPr>
        <w:t>оснащенный в соответствии с п. 6.1.</w:t>
      </w:r>
      <w:r w:rsidR="00ED36E2">
        <w:rPr>
          <w:sz w:val="24"/>
          <w:szCs w:val="24"/>
        </w:rPr>
        <w:t>2</w:t>
      </w:r>
      <w:r w:rsidR="00FB6871" w:rsidRPr="00FB6871">
        <w:rPr>
          <w:sz w:val="24"/>
          <w:szCs w:val="24"/>
        </w:rPr>
        <w:t xml:space="preserve">.1 </w:t>
      </w:r>
      <w:proofErr w:type="gramStart"/>
      <w:r w:rsidR="00FB6871" w:rsidRPr="00FB6871">
        <w:rPr>
          <w:sz w:val="24"/>
          <w:szCs w:val="24"/>
        </w:rPr>
        <w:t>примерной  образовательной</w:t>
      </w:r>
      <w:proofErr w:type="gramEnd"/>
      <w:r w:rsidR="00FB6871" w:rsidRPr="00FB6871">
        <w:rPr>
          <w:sz w:val="24"/>
          <w:szCs w:val="24"/>
        </w:rPr>
        <w:t xml:space="preserve"> программы по специальности</w:t>
      </w:r>
      <w:r w:rsidR="00FB6871">
        <w:rPr>
          <w:sz w:val="24"/>
          <w:szCs w:val="24"/>
        </w:rPr>
        <w:t>.</w:t>
      </w:r>
      <w:r w:rsidR="006C6C33" w:rsidRPr="006C6C33">
        <w:rPr>
          <w:sz w:val="24"/>
          <w:szCs w:val="24"/>
        </w:rPr>
        <w:tab/>
      </w:r>
    </w:p>
    <w:p w14:paraId="2EDA7D9C" w14:textId="0BAE1011" w:rsidR="00076A75" w:rsidRPr="00C04538" w:rsidRDefault="00076A75" w:rsidP="00521CB4">
      <w:pPr>
        <w:spacing w:line="276" w:lineRule="auto"/>
        <w:ind w:right="3" w:firstLine="707"/>
        <w:jc w:val="both"/>
        <w:rPr>
          <w:sz w:val="24"/>
        </w:rPr>
      </w:pPr>
      <w:r w:rsidRPr="00076A75">
        <w:rPr>
          <w:sz w:val="24"/>
        </w:rPr>
        <w:t>Оснащенные базы пр</w:t>
      </w:r>
      <w:r w:rsidR="008C4290">
        <w:rPr>
          <w:sz w:val="24"/>
        </w:rPr>
        <w:t>актики в соответствии с п. 6.1.</w:t>
      </w:r>
      <w:r w:rsidR="00686381">
        <w:rPr>
          <w:sz w:val="24"/>
        </w:rPr>
        <w:t>2</w:t>
      </w:r>
      <w:r w:rsidR="008C4290">
        <w:rPr>
          <w:sz w:val="24"/>
        </w:rPr>
        <w:t>.4</w:t>
      </w:r>
      <w:r w:rsidRPr="00076A75">
        <w:rPr>
          <w:sz w:val="24"/>
        </w:rPr>
        <w:t xml:space="preserve"> примерной основной образовательной программы по специальности.</w:t>
      </w:r>
      <w:r w:rsidRPr="00076A75">
        <w:rPr>
          <w:sz w:val="24"/>
        </w:rPr>
        <w:tab/>
      </w:r>
    </w:p>
    <w:p w14:paraId="392EA0D8" w14:textId="77777777" w:rsidR="00F22B15" w:rsidRDefault="00F22B15" w:rsidP="00521CB4">
      <w:pPr>
        <w:pStyle w:val="a3"/>
        <w:spacing w:line="276" w:lineRule="auto"/>
        <w:rPr>
          <w:i/>
          <w:sz w:val="28"/>
        </w:rPr>
      </w:pPr>
    </w:p>
    <w:p w14:paraId="4CDD4AE5" w14:textId="77777777" w:rsidR="00F22B15" w:rsidRDefault="00051857" w:rsidP="00D23C83">
      <w:pPr>
        <w:pStyle w:val="2"/>
        <w:numPr>
          <w:ilvl w:val="1"/>
          <w:numId w:val="77"/>
        </w:numPr>
        <w:spacing w:line="276" w:lineRule="auto"/>
        <w:ind w:left="0" w:firstLine="709"/>
        <w:jc w:val="both"/>
      </w:pPr>
      <w:bookmarkStart w:id="100" w:name="_Toc132708481"/>
      <w:bookmarkStart w:id="101" w:name="_Toc132981721"/>
      <w:r>
        <w:t>Информационное</w:t>
      </w:r>
      <w:r>
        <w:rPr>
          <w:spacing w:val="-7"/>
        </w:rPr>
        <w:t xml:space="preserve"> </w:t>
      </w:r>
      <w:r>
        <w:t>обеспечение</w:t>
      </w:r>
      <w:r>
        <w:rPr>
          <w:spacing w:val="-3"/>
        </w:rPr>
        <w:t xml:space="preserve"> </w:t>
      </w:r>
      <w:r>
        <w:t>реализации</w:t>
      </w:r>
      <w:r>
        <w:rPr>
          <w:spacing w:val="-3"/>
        </w:rPr>
        <w:t xml:space="preserve"> </w:t>
      </w:r>
      <w:r>
        <w:t>программы</w:t>
      </w:r>
      <w:bookmarkEnd w:id="100"/>
      <w:bookmarkEnd w:id="101"/>
    </w:p>
    <w:p w14:paraId="608F1785" w14:textId="76588CCF" w:rsidR="00F22B15" w:rsidRDefault="00051857" w:rsidP="00521CB4">
      <w:pPr>
        <w:pStyle w:val="a3"/>
        <w:spacing w:line="276" w:lineRule="auto"/>
        <w:ind w:firstLine="709"/>
        <w:jc w:val="both"/>
      </w:pPr>
      <w:r>
        <w:t>Для</w:t>
      </w:r>
      <w:r>
        <w:rPr>
          <w:spacing w:val="1"/>
        </w:rPr>
        <w:t xml:space="preserve"> </w:t>
      </w:r>
      <w:r>
        <w:t>реализации</w:t>
      </w:r>
      <w:r>
        <w:rPr>
          <w:spacing w:val="1"/>
        </w:rPr>
        <w:t xml:space="preserve"> </w:t>
      </w:r>
      <w:r>
        <w:t>программы</w:t>
      </w:r>
      <w:r>
        <w:rPr>
          <w:spacing w:val="1"/>
        </w:rPr>
        <w:t xml:space="preserve"> </w:t>
      </w:r>
      <w:r>
        <w:t>библиотечный</w:t>
      </w:r>
      <w:r>
        <w:rPr>
          <w:spacing w:val="1"/>
        </w:rPr>
        <w:t xml:space="preserve"> </w:t>
      </w:r>
      <w:r>
        <w:t>фонд</w:t>
      </w:r>
      <w:r>
        <w:rPr>
          <w:spacing w:val="61"/>
        </w:rPr>
        <w:t xml:space="preserve"> </w:t>
      </w:r>
      <w:r>
        <w:t>образовательной</w:t>
      </w:r>
      <w:r>
        <w:rPr>
          <w:spacing w:val="61"/>
        </w:rPr>
        <w:t xml:space="preserve"> </w:t>
      </w:r>
      <w:r>
        <w:t>организации</w:t>
      </w:r>
      <w:r>
        <w:rPr>
          <w:spacing w:val="1"/>
        </w:rPr>
        <w:t xml:space="preserve"> </w:t>
      </w:r>
      <w:r>
        <w:t>должен</w:t>
      </w:r>
      <w:r>
        <w:rPr>
          <w:spacing w:val="42"/>
        </w:rPr>
        <w:t xml:space="preserve"> </w:t>
      </w:r>
      <w:r>
        <w:t>иметь</w:t>
      </w:r>
      <w:r>
        <w:rPr>
          <w:spacing w:val="42"/>
        </w:rPr>
        <w:t xml:space="preserve"> </w:t>
      </w:r>
      <w:r>
        <w:t>печатные</w:t>
      </w:r>
      <w:r>
        <w:rPr>
          <w:spacing w:val="40"/>
        </w:rPr>
        <w:t xml:space="preserve"> </w:t>
      </w:r>
      <w:r>
        <w:t>и/или</w:t>
      </w:r>
      <w:r>
        <w:rPr>
          <w:spacing w:val="43"/>
        </w:rPr>
        <w:t xml:space="preserve"> </w:t>
      </w:r>
      <w:r>
        <w:t>электронные</w:t>
      </w:r>
      <w:r>
        <w:rPr>
          <w:spacing w:val="39"/>
        </w:rPr>
        <w:t xml:space="preserve"> </w:t>
      </w:r>
      <w:r>
        <w:t>образовательные</w:t>
      </w:r>
      <w:r>
        <w:rPr>
          <w:spacing w:val="39"/>
        </w:rPr>
        <w:t xml:space="preserve"> </w:t>
      </w:r>
      <w:r>
        <w:t>и</w:t>
      </w:r>
      <w:r>
        <w:rPr>
          <w:spacing w:val="43"/>
        </w:rPr>
        <w:t xml:space="preserve"> </w:t>
      </w:r>
      <w:r>
        <w:t>информационные</w:t>
      </w:r>
      <w:r>
        <w:rPr>
          <w:spacing w:val="39"/>
        </w:rPr>
        <w:t xml:space="preserve"> </w:t>
      </w:r>
      <w:r>
        <w:t>ресурсы</w:t>
      </w:r>
      <w:r>
        <w:rPr>
          <w:spacing w:val="-57"/>
        </w:rPr>
        <w:t xml:space="preserve"> </w:t>
      </w:r>
      <w:r w:rsidR="005F6830">
        <w:rPr>
          <w:spacing w:val="-57"/>
        </w:rPr>
        <w:br/>
      </w:r>
      <w:r>
        <w:t>для использования в образовательном процессе. При формировании библиотечного фонда</w:t>
      </w:r>
      <w:r>
        <w:rPr>
          <w:spacing w:val="1"/>
        </w:rPr>
        <w:t xml:space="preserve"> </w:t>
      </w:r>
      <w:r>
        <w:t>образовательной организации выбирается не менее одного издания из перечисленных ниже</w:t>
      </w:r>
      <w:r>
        <w:rPr>
          <w:spacing w:val="1"/>
        </w:rPr>
        <w:t xml:space="preserve"> </w:t>
      </w:r>
      <w:r>
        <w:t>печатных изданий и (или) электронных изданий в качестве основного, при этом список,</w:t>
      </w:r>
      <w:r>
        <w:rPr>
          <w:spacing w:val="1"/>
        </w:rPr>
        <w:t xml:space="preserve"> </w:t>
      </w:r>
      <w:r>
        <w:t>может</w:t>
      </w:r>
      <w:r>
        <w:rPr>
          <w:spacing w:val="-1"/>
        </w:rPr>
        <w:t xml:space="preserve"> </w:t>
      </w:r>
      <w:r>
        <w:t>быть</w:t>
      </w:r>
      <w:r>
        <w:rPr>
          <w:spacing w:val="1"/>
        </w:rPr>
        <w:t xml:space="preserve"> </w:t>
      </w:r>
      <w:r>
        <w:t>дополнен</w:t>
      </w:r>
      <w:r>
        <w:rPr>
          <w:spacing w:val="-2"/>
        </w:rPr>
        <w:t xml:space="preserve"> </w:t>
      </w:r>
      <w:r>
        <w:t>новыми изданиями.</w:t>
      </w:r>
    </w:p>
    <w:p w14:paraId="6C862B78" w14:textId="77777777" w:rsidR="00F22B15" w:rsidRDefault="00F22B15" w:rsidP="00521CB4">
      <w:pPr>
        <w:pStyle w:val="a3"/>
        <w:spacing w:line="276" w:lineRule="auto"/>
        <w:rPr>
          <w:sz w:val="28"/>
        </w:rPr>
      </w:pPr>
    </w:p>
    <w:p w14:paraId="723E98D8" w14:textId="77777777" w:rsidR="00F22B15" w:rsidRDefault="00051857" w:rsidP="00D23C83">
      <w:pPr>
        <w:pStyle w:val="2"/>
        <w:numPr>
          <w:ilvl w:val="2"/>
          <w:numId w:val="77"/>
        </w:numPr>
        <w:spacing w:line="276" w:lineRule="auto"/>
        <w:ind w:left="0" w:firstLine="709"/>
        <w:jc w:val="both"/>
      </w:pPr>
      <w:bookmarkStart w:id="102" w:name="_Toc132708482"/>
      <w:bookmarkStart w:id="103" w:name="_Toc132981722"/>
      <w:r>
        <w:t>Основные</w:t>
      </w:r>
      <w:r>
        <w:rPr>
          <w:spacing w:val="-3"/>
        </w:rPr>
        <w:t xml:space="preserve"> </w:t>
      </w:r>
      <w:r>
        <w:t>печатные</w:t>
      </w:r>
      <w:r>
        <w:rPr>
          <w:spacing w:val="-2"/>
        </w:rPr>
        <w:t xml:space="preserve"> </w:t>
      </w:r>
      <w:r>
        <w:t>издания</w:t>
      </w:r>
      <w:bookmarkEnd w:id="102"/>
      <w:bookmarkEnd w:id="103"/>
    </w:p>
    <w:p w14:paraId="0854D1D6" w14:textId="4F768D0C" w:rsidR="00F22B15" w:rsidRPr="00CF04B5" w:rsidRDefault="00423049" w:rsidP="00D23C83">
      <w:pPr>
        <w:pStyle w:val="a5"/>
        <w:numPr>
          <w:ilvl w:val="0"/>
          <w:numId w:val="119"/>
        </w:numPr>
        <w:tabs>
          <w:tab w:val="left" w:pos="567"/>
        </w:tabs>
        <w:spacing w:line="276" w:lineRule="auto"/>
        <w:ind w:left="0" w:firstLine="709"/>
        <w:jc w:val="both"/>
        <w:rPr>
          <w:sz w:val="24"/>
        </w:rPr>
      </w:pPr>
      <w:r>
        <w:rPr>
          <w:sz w:val="24"/>
        </w:rPr>
        <w:t xml:space="preserve"> </w:t>
      </w:r>
      <w:r w:rsidR="00051857" w:rsidRPr="00DB7063">
        <w:rPr>
          <w:sz w:val="24"/>
        </w:rPr>
        <w:t>Арзуманова</w:t>
      </w:r>
      <w:r w:rsidR="00051857" w:rsidRPr="00DB7063">
        <w:rPr>
          <w:spacing w:val="-4"/>
          <w:sz w:val="24"/>
        </w:rPr>
        <w:t xml:space="preserve"> </w:t>
      </w:r>
      <w:r w:rsidR="00051857" w:rsidRPr="00DB7063">
        <w:rPr>
          <w:sz w:val="24"/>
        </w:rPr>
        <w:t>Т.И.</w:t>
      </w:r>
      <w:r w:rsidR="00051857" w:rsidRPr="00DB7063">
        <w:rPr>
          <w:spacing w:val="-3"/>
          <w:sz w:val="24"/>
        </w:rPr>
        <w:t xml:space="preserve"> </w:t>
      </w:r>
      <w:r w:rsidR="00051857" w:rsidRPr="00DB7063">
        <w:rPr>
          <w:sz w:val="24"/>
        </w:rPr>
        <w:t>Экономика</w:t>
      </w:r>
      <w:r w:rsidR="00051857" w:rsidRPr="00DB7063">
        <w:rPr>
          <w:spacing w:val="-4"/>
          <w:sz w:val="24"/>
        </w:rPr>
        <w:t xml:space="preserve"> </w:t>
      </w:r>
      <w:r w:rsidR="00051857" w:rsidRPr="00DB7063">
        <w:rPr>
          <w:sz w:val="24"/>
        </w:rPr>
        <w:t>организации:</w:t>
      </w:r>
      <w:r w:rsidR="00051857" w:rsidRPr="00DB7063">
        <w:rPr>
          <w:spacing w:val="-2"/>
          <w:sz w:val="24"/>
        </w:rPr>
        <w:t xml:space="preserve"> </w:t>
      </w:r>
      <w:r w:rsidR="00051857" w:rsidRPr="00DB7063">
        <w:rPr>
          <w:sz w:val="24"/>
        </w:rPr>
        <w:t>Учебник</w:t>
      </w:r>
      <w:r w:rsidR="00051857" w:rsidRPr="00DB7063">
        <w:rPr>
          <w:spacing w:val="-5"/>
          <w:sz w:val="24"/>
        </w:rPr>
        <w:t xml:space="preserve"> </w:t>
      </w:r>
      <w:r w:rsidR="00051857" w:rsidRPr="00DB7063">
        <w:rPr>
          <w:sz w:val="24"/>
        </w:rPr>
        <w:t>/</w:t>
      </w:r>
      <w:r w:rsidR="00051857" w:rsidRPr="00DB7063">
        <w:rPr>
          <w:spacing w:val="-3"/>
          <w:sz w:val="24"/>
        </w:rPr>
        <w:t xml:space="preserve"> </w:t>
      </w:r>
      <w:r w:rsidR="00051857" w:rsidRPr="00DB7063">
        <w:rPr>
          <w:sz w:val="24"/>
        </w:rPr>
        <w:t>Т.И.</w:t>
      </w:r>
      <w:r w:rsidR="00051857" w:rsidRPr="00DB7063">
        <w:rPr>
          <w:spacing w:val="-2"/>
          <w:sz w:val="24"/>
        </w:rPr>
        <w:t xml:space="preserve"> </w:t>
      </w:r>
      <w:r w:rsidR="00051857" w:rsidRPr="00DB7063">
        <w:rPr>
          <w:sz w:val="24"/>
        </w:rPr>
        <w:t>Арзуманова,</w:t>
      </w:r>
      <w:r w:rsidR="00051857" w:rsidRPr="00DB7063">
        <w:rPr>
          <w:spacing w:val="-3"/>
          <w:sz w:val="24"/>
        </w:rPr>
        <w:t xml:space="preserve"> </w:t>
      </w:r>
      <w:r w:rsidR="00051857" w:rsidRPr="00DB7063">
        <w:rPr>
          <w:sz w:val="24"/>
        </w:rPr>
        <w:t>М.Ш.</w:t>
      </w:r>
      <w:r w:rsidR="00051857" w:rsidRPr="00DB7063">
        <w:rPr>
          <w:spacing w:val="3"/>
          <w:sz w:val="24"/>
        </w:rPr>
        <w:t xml:space="preserve"> </w:t>
      </w:r>
      <w:proofErr w:type="gramStart"/>
      <w:r w:rsidR="00051857" w:rsidRPr="00DB7063">
        <w:rPr>
          <w:sz w:val="24"/>
        </w:rPr>
        <w:t>Мачабели.</w:t>
      </w:r>
      <w:r w:rsidR="00051857">
        <w:t>-</w:t>
      </w:r>
      <w:proofErr w:type="gramEnd"/>
      <w:r w:rsidR="00051857" w:rsidRPr="00DB7063">
        <w:rPr>
          <w:spacing w:val="-2"/>
        </w:rPr>
        <w:t xml:space="preserve"> </w:t>
      </w:r>
      <w:r w:rsidR="00051857">
        <w:t>М.:</w:t>
      </w:r>
      <w:r w:rsidR="00051857" w:rsidRPr="00DB7063">
        <w:rPr>
          <w:spacing w:val="-1"/>
        </w:rPr>
        <w:t xml:space="preserve"> </w:t>
      </w:r>
      <w:r w:rsidR="00051857">
        <w:t>Дашков</w:t>
      </w:r>
      <w:r w:rsidR="00051857" w:rsidRPr="00DB7063">
        <w:rPr>
          <w:spacing w:val="-1"/>
        </w:rPr>
        <w:t xml:space="preserve"> </w:t>
      </w:r>
      <w:r w:rsidR="00051857">
        <w:t>и К,</w:t>
      </w:r>
      <w:r w:rsidR="00051857" w:rsidRPr="00DB7063">
        <w:rPr>
          <w:spacing w:val="-1"/>
        </w:rPr>
        <w:t xml:space="preserve"> </w:t>
      </w:r>
      <w:r w:rsidR="00051857">
        <w:t>2018.</w:t>
      </w:r>
      <w:r w:rsidRPr="00423049">
        <w:rPr>
          <w:rFonts w:ascii="Arial" w:hAnsi="Arial" w:cs="Arial"/>
          <w:color w:val="4D5156"/>
          <w:sz w:val="21"/>
          <w:szCs w:val="21"/>
          <w:shd w:val="clear" w:color="auto" w:fill="FFFFFF"/>
        </w:rPr>
        <w:t xml:space="preserve"> </w:t>
      </w:r>
      <w:r w:rsidRPr="00423049">
        <w:t>SBN: 978-5-394-02049-0</w:t>
      </w:r>
      <w:r w:rsidR="00CF04B5">
        <w:t>.</w:t>
      </w:r>
      <w:r w:rsidR="00CF04B5" w:rsidRPr="00CF04B5">
        <w:t xml:space="preserve"> </w:t>
      </w:r>
      <w:r w:rsidR="00CF04B5" w:rsidRPr="00CF04B5">
        <w:rPr>
          <w:sz w:val="24"/>
        </w:rPr>
        <w:t>- Текст: непосредственный.</w:t>
      </w:r>
    </w:p>
    <w:p w14:paraId="3902C613" w14:textId="085B7ACA" w:rsidR="00F22B15" w:rsidRPr="00CF04B5" w:rsidRDefault="00051857" w:rsidP="00D23C83">
      <w:pPr>
        <w:pStyle w:val="a5"/>
        <w:numPr>
          <w:ilvl w:val="0"/>
          <w:numId w:val="119"/>
        </w:numPr>
        <w:tabs>
          <w:tab w:val="left" w:pos="567"/>
        </w:tabs>
        <w:spacing w:line="276" w:lineRule="auto"/>
        <w:ind w:left="0" w:firstLine="709"/>
        <w:jc w:val="both"/>
        <w:rPr>
          <w:bCs/>
          <w:sz w:val="24"/>
        </w:rPr>
      </w:pPr>
      <w:r w:rsidRPr="00DB7063">
        <w:rPr>
          <w:sz w:val="24"/>
        </w:rPr>
        <w:t>Баскакова О.В. Экономика предприятия (организации): Учебник / О.В. Баскакова, Л.Ф.</w:t>
      </w:r>
      <w:r w:rsidRPr="00DB7063">
        <w:rPr>
          <w:spacing w:val="-57"/>
          <w:sz w:val="24"/>
        </w:rPr>
        <w:t xml:space="preserve"> </w:t>
      </w:r>
      <w:r w:rsidRPr="00DB7063">
        <w:rPr>
          <w:sz w:val="24"/>
        </w:rPr>
        <w:t>Сейко.</w:t>
      </w:r>
      <w:r w:rsidRPr="00DB7063">
        <w:rPr>
          <w:spacing w:val="-1"/>
          <w:sz w:val="24"/>
        </w:rPr>
        <w:t xml:space="preserve"> </w:t>
      </w:r>
      <w:r w:rsidRPr="00DB7063">
        <w:rPr>
          <w:sz w:val="24"/>
        </w:rPr>
        <w:t>-</w:t>
      </w:r>
      <w:r w:rsidRPr="00DB7063">
        <w:rPr>
          <w:spacing w:val="-1"/>
          <w:sz w:val="24"/>
        </w:rPr>
        <w:t xml:space="preserve"> </w:t>
      </w:r>
      <w:r w:rsidRPr="00DB7063">
        <w:rPr>
          <w:sz w:val="24"/>
        </w:rPr>
        <w:t>М.:</w:t>
      </w:r>
      <w:r w:rsidRPr="00DB7063">
        <w:rPr>
          <w:spacing w:val="-1"/>
          <w:sz w:val="24"/>
        </w:rPr>
        <w:t xml:space="preserve"> </w:t>
      </w:r>
      <w:r w:rsidRPr="00DB7063">
        <w:rPr>
          <w:sz w:val="24"/>
        </w:rPr>
        <w:t>Дашков и</w:t>
      </w:r>
      <w:r w:rsidRPr="00DB7063">
        <w:rPr>
          <w:spacing w:val="-2"/>
          <w:sz w:val="24"/>
        </w:rPr>
        <w:t xml:space="preserve"> </w:t>
      </w:r>
      <w:r w:rsidRPr="00DB7063">
        <w:rPr>
          <w:sz w:val="24"/>
        </w:rPr>
        <w:t>К, 2018.</w:t>
      </w:r>
      <w:r w:rsidR="00423049">
        <w:rPr>
          <w:sz w:val="24"/>
        </w:rPr>
        <w:t xml:space="preserve"> </w:t>
      </w:r>
      <w:r w:rsidR="00423049" w:rsidRPr="00423049">
        <w:rPr>
          <w:sz w:val="24"/>
        </w:rPr>
        <w:t>ISBN: 978-5-394-01688-</w:t>
      </w:r>
      <w:r w:rsidR="00423049" w:rsidRPr="00CF04B5">
        <w:rPr>
          <w:bCs/>
          <w:sz w:val="24"/>
        </w:rPr>
        <w:t>2</w:t>
      </w:r>
      <w:proofErr w:type="gramStart"/>
      <w:r w:rsidR="00CF04B5">
        <w:rPr>
          <w:bCs/>
          <w:sz w:val="24"/>
        </w:rPr>
        <w:t xml:space="preserve">. </w:t>
      </w:r>
      <w:r w:rsidR="00CF04B5" w:rsidRPr="00CF04B5">
        <w:rPr>
          <w:bCs/>
          <w:sz w:val="24"/>
        </w:rPr>
        <w:t>.</w:t>
      </w:r>
      <w:proofErr w:type="gramEnd"/>
      <w:r w:rsidR="00CF04B5" w:rsidRPr="00CF04B5">
        <w:rPr>
          <w:bCs/>
          <w:sz w:val="24"/>
        </w:rPr>
        <w:t xml:space="preserve"> - Текст: непосредственный.</w:t>
      </w:r>
    </w:p>
    <w:p w14:paraId="4D316FDE" w14:textId="5DF8F83A" w:rsidR="00F22B15" w:rsidRPr="00CF04B5" w:rsidRDefault="00051857" w:rsidP="00D23C83">
      <w:pPr>
        <w:pStyle w:val="a5"/>
        <w:numPr>
          <w:ilvl w:val="0"/>
          <w:numId w:val="119"/>
        </w:numPr>
        <w:tabs>
          <w:tab w:val="left" w:pos="567"/>
        </w:tabs>
        <w:spacing w:line="276" w:lineRule="auto"/>
        <w:ind w:left="0" w:firstLine="709"/>
        <w:jc w:val="both"/>
        <w:rPr>
          <w:sz w:val="24"/>
        </w:rPr>
      </w:pPr>
      <w:proofErr w:type="spellStart"/>
      <w:r w:rsidRPr="00DB7063">
        <w:rPr>
          <w:sz w:val="24"/>
        </w:rPr>
        <w:t>Вумек</w:t>
      </w:r>
      <w:proofErr w:type="spellEnd"/>
      <w:r w:rsidRPr="00DB7063">
        <w:rPr>
          <w:sz w:val="24"/>
        </w:rPr>
        <w:t>,</w:t>
      </w:r>
      <w:r w:rsidRPr="00DB7063">
        <w:rPr>
          <w:spacing w:val="-4"/>
          <w:sz w:val="24"/>
        </w:rPr>
        <w:t xml:space="preserve"> </w:t>
      </w:r>
      <w:r w:rsidRPr="00DB7063">
        <w:rPr>
          <w:sz w:val="24"/>
        </w:rPr>
        <w:t>Дж.,</w:t>
      </w:r>
      <w:r w:rsidRPr="00DB7063">
        <w:rPr>
          <w:spacing w:val="-2"/>
          <w:sz w:val="24"/>
        </w:rPr>
        <w:t xml:space="preserve"> </w:t>
      </w:r>
      <w:r w:rsidRPr="00DB7063">
        <w:rPr>
          <w:sz w:val="24"/>
        </w:rPr>
        <w:t>Джонс</w:t>
      </w:r>
      <w:r w:rsidRPr="00DB7063">
        <w:rPr>
          <w:spacing w:val="-4"/>
          <w:sz w:val="24"/>
        </w:rPr>
        <w:t xml:space="preserve"> </w:t>
      </w:r>
      <w:r w:rsidRPr="00DB7063">
        <w:rPr>
          <w:sz w:val="24"/>
        </w:rPr>
        <w:t>Д.</w:t>
      </w:r>
      <w:r w:rsidRPr="00DB7063">
        <w:rPr>
          <w:spacing w:val="-3"/>
          <w:sz w:val="24"/>
        </w:rPr>
        <w:t xml:space="preserve"> </w:t>
      </w:r>
      <w:r w:rsidRPr="00DB7063">
        <w:rPr>
          <w:sz w:val="24"/>
        </w:rPr>
        <w:t>Бережливое</w:t>
      </w:r>
      <w:r w:rsidRPr="00DB7063">
        <w:rPr>
          <w:spacing w:val="-4"/>
          <w:sz w:val="24"/>
        </w:rPr>
        <w:t xml:space="preserve"> </w:t>
      </w:r>
      <w:r w:rsidRPr="00DB7063">
        <w:rPr>
          <w:sz w:val="24"/>
        </w:rPr>
        <w:t>производство.</w:t>
      </w:r>
      <w:r w:rsidRPr="00DB7063">
        <w:rPr>
          <w:spacing w:val="-4"/>
          <w:sz w:val="24"/>
        </w:rPr>
        <w:t xml:space="preserve"> </w:t>
      </w:r>
      <w:r w:rsidRPr="00DB7063">
        <w:rPr>
          <w:sz w:val="24"/>
        </w:rPr>
        <w:t>Альпина</w:t>
      </w:r>
      <w:r w:rsidRPr="00DB7063">
        <w:rPr>
          <w:spacing w:val="-3"/>
          <w:sz w:val="24"/>
        </w:rPr>
        <w:t xml:space="preserve"> </w:t>
      </w:r>
      <w:r w:rsidRPr="00DB7063">
        <w:rPr>
          <w:sz w:val="24"/>
        </w:rPr>
        <w:t>Бизнес</w:t>
      </w:r>
      <w:r w:rsidRPr="00DB7063">
        <w:rPr>
          <w:spacing w:val="-4"/>
          <w:sz w:val="24"/>
        </w:rPr>
        <w:t xml:space="preserve"> </w:t>
      </w:r>
      <w:r w:rsidRPr="00DB7063">
        <w:rPr>
          <w:sz w:val="24"/>
        </w:rPr>
        <w:t>Букс,</w:t>
      </w:r>
      <w:r w:rsidRPr="00DB7063">
        <w:rPr>
          <w:spacing w:val="-3"/>
          <w:sz w:val="24"/>
        </w:rPr>
        <w:t xml:space="preserve"> </w:t>
      </w:r>
      <w:r w:rsidRPr="00DB7063">
        <w:rPr>
          <w:sz w:val="24"/>
        </w:rPr>
        <w:t>2018.</w:t>
      </w:r>
      <w:r w:rsidR="00423049" w:rsidRPr="00423049">
        <w:rPr>
          <w:rFonts w:ascii="Arial" w:hAnsi="Arial" w:cs="Arial"/>
          <w:sz w:val="24"/>
          <w:szCs w:val="24"/>
          <w:lang w:eastAsia="ru-RU"/>
        </w:rPr>
        <w:t xml:space="preserve"> </w:t>
      </w:r>
      <w:r w:rsidR="00423049" w:rsidRPr="00423049">
        <w:rPr>
          <w:sz w:val="24"/>
        </w:rPr>
        <w:t>ISBN</w:t>
      </w:r>
      <w:r w:rsidR="00423049">
        <w:rPr>
          <w:sz w:val="24"/>
        </w:rPr>
        <w:t xml:space="preserve"> </w:t>
      </w:r>
      <w:r w:rsidR="00423049" w:rsidRPr="00423049">
        <w:rPr>
          <w:sz w:val="24"/>
        </w:rPr>
        <w:t>978-5-9614-5335-5</w:t>
      </w:r>
      <w:proofErr w:type="gramStart"/>
      <w:r w:rsidR="00CF04B5">
        <w:rPr>
          <w:sz w:val="24"/>
        </w:rPr>
        <w:t xml:space="preserve">. </w:t>
      </w:r>
      <w:r w:rsidR="00CF04B5" w:rsidRPr="00CF04B5">
        <w:rPr>
          <w:sz w:val="24"/>
        </w:rPr>
        <w:t>.</w:t>
      </w:r>
      <w:proofErr w:type="gramEnd"/>
      <w:r w:rsidR="00CF04B5" w:rsidRPr="00CF04B5">
        <w:rPr>
          <w:sz w:val="24"/>
        </w:rPr>
        <w:t xml:space="preserve"> - Текст: непосредственный.</w:t>
      </w:r>
    </w:p>
    <w:p w14:paraId="7C9D7C6C" w14:textId="54D1AEDB" w:rsidR="00F22B15" w:rsidRPr="00CF04B5" w:rsidRDefault="00051857" w:rsidP="00D23C83">
      <w:pPr>
        <w:pStyle w:val="a5"/>
        <w:numPr>
          <w:ilvl w:val="0"/>
          <w:numId w:val="119"/>
        </w:numPr>
        <w:tabs>
          <w:tab w:val="left" w:pos="567"/>
        </w:tabs>
        <w:spacing w:line="276" w:lineRule="auto"/>
        <w:ind w:left="0" w:firstLine="709"/>
        <w:jc w:val="both"/>
        <w:rPr>
          <w:sz w:val="24"/>
        </w:rPr>
      </w:pPr>
      <w:r w:rsidRPr="00DB7063">
        <w:rPr>
          <w:sz w:val="24"/>
        </w:rPr>
        <w:t>Егоров,</w:t>
      </w:r>
      <w:r w:rsidRPr="00DB7063">
        <w:rPr>
          <w:spacing w:val="-4"/>
          <w:sz w:val="24"/>
        </w:rPr>
        <w:t xml:space="preserve"> </w:t>
      </w:r>
      <w:r w:rsidRPr="00DB7063">
        <w:rPr>
          <w:sz w:val="24"/>
        </w:rPr>
        <w:t>В.</w:t>
      </w:r>
      <w:r w:rsidRPr="00DB7063">
        <w:rPr>
          <w:spacing w:val="-3"/>
          <w:sz w:val="24"/>
        </w:rPr>
        <w:t xml:space="preserve"> </w:t>
      </w:r>
      <w:r w:rsidRPr="00DB7063">
        <w:rPr>
          <w:sz w:val="24"/>
        </w:rPr>
        <w:t>П.</w:t>
      </w:r>
      <w:r w:rsidRPr="00DB7063">
        <w:rPr>
          <w:spacing w:val="-4"/>
          <w:sz w:val="24"/>
        </w:rPr>
        <w:t xml:space="preserve"> </w:t>
      </w:r>
      <w:r w:rsidRPr="00DB7063">
        <w:rPr>
          <w:sz w:val="24"/>
        </w:rPr>
        <w:t>Документоведение</w:t>
      </w:r>
      <w:r w:rsidRPr="00DB7063">
        <w:rPr>
          <w:spacing w:val="-4"/>
          <w:sz w:val="24"/>
        </w:rPr>
        <w:t xml:space="preserve"> </w:t>
      </w:r>
      <w:r w:rsidRPr="00DB7063">
        <w:rPr>
          <w:sz w:val="24"/>
        </w:rPr>
        <w:t>и</w:t>
      </w:r>
      <w:r w:rsidRPr="00DB7063">
        <w:rPr>
          <w:spacing w:val="-3"/>
          <w:sz w:val="24"/>
        </w:rPr>
        <w:t xml:space="preserve"> </w:t>
      </w:r>
      <w:r w:rsidRPr="00DB7063">
        <w:rPr>
          <w:sz w:val="24"/>
        </w:rPr>
        <w:t>документационное</w:t>
      </w:r>
      <w:r w:rsidRPr="00DB7063">
        <w:rPr>
          <w:spacing w:val="-4"/>
          <w:sz w:val="24"/>
        </w:rPr>
        <w:t xml:space="preserve"> </w:t>
      </w:r>
      <w:r w:rsidRPr="00DB7063">
        <w:rPr>
          <w:sz w:val="24"/>
        </w:rPr>
        <w:t>обеспечение</w:t>
      </w:r>
      <w:r w:rsidR="00423049">
        <w:rPr>
          <w:spacing w:val="-2"/>
          <w:sz w:val="24"/>
        </w:rPr>
        <w:t xml:space="preserve"> </w:t>
      </w:r>
      <w:r w:rsidRPr="00DB7063">
        <w:rPr>
          <w:sz w:val="24"/>
        </w:rPr>
        <w:t>управления</w:t>
      </w:r>
      <w:r w:rsidRPr="00DB7063">
        <w:rPr>
          <w:spacing w:val="-3"/>
          <w:sz w:val="24"/>
        </w:rPr>
        <w:t xml:space="preserve"> </w:t>
      </w:r>
      <w:r w:rsidRPr="00DB7063">
        <w:rPr>
          <w:sz w:val="24"/>
        </w:rPr>
        <w:t>в</w:t>
      </w:r>
      <w:r w:rsidRPr="00DB7063">
        <w:rPr>
          <w:spacing w:val="-57"/>
          <w:sz w:val="24"/>
        </w:rPr>
        <w:t xml:space="preserve"> </w:t>
      </w:r>
      <w:r w:rsidRPr="00DB7063">
        <w:rPr>
          <w:sz w:val="24"/>
        </w:rPr>
        <w:t xml:space="preserve">условиях цифровой </w:t>
      </w:r>
      <w:proofErr w:type="gramStart"/>
      <w:r w:rsidRPr="00DB7063">
        <w:rPr>
          <w:sz w:val="24"/>
        </w:rPr>
        <w:t>экономики :</w:t>
      </w:r>
      <w:proofErr w:type="gramEnd"/>
      <w:r w:rsidRPr="00DB7063">
        <w:rPr>
          <w:sz w:val="24"/>
        </w:rPr>
        <w:t xml:space="preserve"> учебное пособие для </w:t>
      </w:r>
      <w:proofErr w:type="spellStart"/>
      <w:r w:rsidRPr="00DB7063">
        <w:rPr>
          <w:sz w:val="24"/>
        </w:rPr>
        <w:t>спо</w:t>
      </w:r>
      <w:proofErr w:type="spellEnd"/>
      <w:r w:rsidRPr="00DB7063">
        <w:rPr>
          <w:sz w:val="24"/>
        </w:rPr>
        <w:t xml:space="preserve"> / В. П. Егоров, А. В.</w:t>
      </w:r>
      <w:r w:rsidRPr="00DB7063">
        <w:rPr>
          <w:spacing w:val="1"/>
          <w:sz w:val="24"/>
        </w:rPr>
        <w:t xml:space="preserve"> </w:t>
      </w:r>
      <w:r w:rsidRPr="00DB7063">
        <w:rPr>
          <w:sz w:val="24"/>
        </w:rPr>
        <w:t>Слиньков.</w:t>
      </w:r>
      <w:r w:rsidRPr="00DB7063">
        <w:rPr>
          <w:spacing w:val="-1"/>
          <w:sz w:val="24"/>
        </w:rPr>
        <w:t xml:space="preserve"> </w:t>
      </w:r>
      <w:r w:rsidRPr="00DB7063">
        <w:rPr>
          <w:sz w:val="24"/>
        </w:rPr>
        <w:t>— Санкт-</w:t>
      </w:r>
      <w:proofErr w:type="gramStart"/>
      <w:r w:rsidRPr="00DB7063">
        <w:rPr>
          <w:sz w:val="24"/>
        </w:rPr>
        <w:t>Петербург :</w:t>
      </w:r>
      <w:proofErr w:type="gramEnd"/>
      <w:r w:rsidRPr="00DB7063">
        <w:rPr>
          <w:sz w:val="24"/>
        </w:rPr>
        <w:t xml:space="preserve"> Лань,</w:t>
      </w:r>
      <w:r w:rsidRPr="00DB7063">
        <w:rPr>
          <w:spacing w:val="-1"/>
          <w:sz w:val="24"/>
        </w:rPr>
        <w:t xml:space="preserve"> </w:t>
      </w:r>
      <w:r w:rsidRPr="00DB7063">
        <w:rPr>
          <w:sz w:val="24"/>
        </w:rPr>
        <w:t>2021.</w:t>
      </w:r>
      <w:r w:rsidRPr="00DB7063">
        <w:rPr>
          <w:spacing w:val="1"/>
          <w:sz w:val="24"/>
        </w:rPr>
        <w:t xml:space="preserve"> </w:t>
      </w:r>
      <w:r w:rsidRPr="00DB7063">
        <w:rPr>
          <w:sz w:val="24"/>
        </w:rPr>
        <w:t>— 372 с.</w:t>
      </w:r>
      <w:r w:rsidR="00423049" w:rsidRPr="00423049">
        <w:rPr>
          <w:rFonts w:ascii="Segoe UI" w:hAnsi="Segoe UI" w:cs="Segoe UI"/>
          <w:color w:val="7D8290"/>
          <w:sz w:val="21"/>
          <w:szCs w:val="21"/>
          <w:shd w:val="clear" w:color="auto" w:fill="FFFFFF"/>
          <w:lang w:eastAsia="ru-RU"/>
        </w:rPr>
        <w:t xml:space="preserve"> </w:t>
      </w:r>
      <w:r w:rsidR="00423049" w:rsidRPr="00423049">
        <w:rPr>
          <w:sz w:val="24"/>
        </w:rPr>
        <w:t>ISBN:</w:t>
      </w:r>
      <w:r w:rsidR="00CF04B5">
        <w:rPr>
          <w:sz w:val="24"/>
        </w:rPr>
        <w:t xml:space="preserve"> </w:t>
      </w:r>
      <w:r w:rsidR="00423049" w:rsidRPr="00CF04B5">
        <w:rPr>
          <w:sz w:val="24"/>
        </w:rPr>
        <w:t>978-5-8114-7356-4</w:t>
      </w:r>
      <w:proofErr w:type="gramStart"/>
      <w:r w:rsidR="00CF04B5">
        <w:rPr>
          <w:sz w:val="24"/>
        </w:rPr>
        <w:t xml:space="preserve">. </w:t>
      </w:r>
      <w:r w:rsidR="00CF04B5" w:rsidRPr="00CF04B5">
        <w:rPr>
          <w:sz w:val="24"/>
        </w:rPr>
        <w:t>.</w:t>
      </w:r>
      <w:proofErr w:type="gramEnd"/>
      <w:r w:rsidR="00CF04B5" w:rsidRPr="00CF04B5">
        <w:rPr>
          <w:sz w:val="24"/>
        </w:rPr>
        <w:t xml:space="preserve"> - Текст: непосредственный.</w:t>
      </w:r>
    </w:p>
    <w:p w14:paraId="40BB4733" w14:textId="66C48938" w:rsidR="00F22B15" w:rsidRPr="00CF04B5" w:rsidRDefault="00051857" w:rsidP="00D23C83">
      <w:pPr>
        <w:pStyle w:val="a5"/>
        <w:numPr>
          <w:ilvl w:val="0"/>
          <w:numId w:val="119"/>
        </w:numPr>
        <w:spacing w:line="276" w:lineRule="auto"/>
        <w:ind w:left="0" w:firstLine="709"/>
        <w:jc w:val="both"/>
        <w:rPr>
          <w:sz w:val="24"/>
        </w:rPr>
      </w:pPr>
      <w:r w:rsidRPr="00CF04B5">
        <w:rPr>
          <w:sz w:val="24"/>
        </w:rPr>
        <w:t>Павлова,</w:t>
      </w:r>
      <w:r w:rsidRPr="00CF04B5">
        <w:rPr>
          <w:spacing w:val="-4"/>
          <w:sz w:val="24"/>
        </w:rPr>
        <w:t xml:space="preserve"> </w:t>
      </w:r>
      <w:r w:rsidRPr="00CF04B5">
        <w:rPr>
          <w:sz w:val="24"/>
        </w:rPr>
        <w:t>Р.</w:t>
      </w:r>
      <w:r w:rsidRPr="00CF04B5">
        <w:rPr>
          <w:spacing w:val="-4"/>
          <w:sz w:val="24"/>
        </w:rPr>
        <w:t xml:space="preserve"> </w:t>
      </w:r>
      <w:r w:rsidRPr="00CF04B5">
        <w:rPr>
          <w:sz w:val="24"/>
        </w:rPr>
        <w:t>С.</w:t>
      </w:r>
      <w:r w:rsidRPr="00CF04B5">
        <w:rPr>
          <w:spacing w:val="-3"/>
          <w:sz w:val="24"/>
        </w:rPr>
        <w:t xml:space="preserve"> </w:t>
      </w:r>
      <w:r w:rsidRPr="00CF04B5">
        <w:rPr>
          <w:sz w:val="24"/>
        </w:rPr>
        <w:t>Документирование</w:t>
      </w:r>
      <w:r w:rsidRPr="00CF04B5">
        <w:rPr>
          <w:spacing w:val="-3"/>
          <w:sz w:val="24"/>
        </w:rPr>
        <w:t xml:space="preserve"> </w:t>
      </w:r>
      <w:r w:rsidRPr="00CF04B5">
        <w:rPr>
          <w:sz w:val="24"/>
        </w:rPr>
        <w:t>управленческой</w:t>
      </w:r>
      <w:r w:rsidRPr="00CF04B5">
        <w:rPr>
          <w:spacing w:val="-3"/>
          <w:sz w:val="24"/>
        </w:rPr>
        <w:t xml:space="preserve"> </w:t>
      </w:r>
      <w:proofErr w:type="gramStart"/>
      <w:r w:rsidRPr="00CF04B5">
        <w:rPr>
          <w:sz w:val="24"/>
        </w:rPr>
        <w:t>деятельности</w:t>
      </w:r>
      <w:r w:rsidRPr="00CF04B5">
        <w:rPr>
          <w:spacing w:val="-4"/>
          <w:sz w:val="24"/>
        </w:rPr>
        <w:t xml:space="preserve"> </w:t>
      </w:r>
      <w:r w:rsidRPr="00CF04B5">
        <w:rPr>
          <w:sz w:val="24"/>
        </w:rPr>
        <w:t>:</w:t>
      </w:r>
      <w:proofErr w:type="gramEnd"/>
      <w:r w:rsidRPr="00CF04B5">
        <w:rPr>
          <w:spacing w:val="-2"/>
          <w:sz w:val="24"/>
        </w:rPr>
        <w:t xml:space="preserve"> </w:t>
      </w:r>
      <w:r w:rsidRPr="00CF04B5">
        <w:rPr>
          <w:sz w:val="24"/>
        </w:rPr>
        <w:t>учебное</w:t>
      </w:r>
      <w:r w:rsidRPr="00CF04B5">
        <w:rPr>
          <w:spacing w:val="-4"/>
          <w:sz w:val="24"/>
        </w:rPr>
        <w:t xml:space="preserve"> </w:t>
      </w:r>
      <w:r w:rsidRPr="00CF04B5">
        <w:rPr>
          <w:sz w:val="24"/>
        </w:rPr>
        <w:t>пособие</w:t>
      </w:r>
      <w:r w:rsidRPr="00CF04B5">
        <w:rPr>
          <w:spacing w:val="-4"/>
          <w:sz w:val="24"/>
        </w:rPr>
        <w:t xml:space="preserve"> </w:t>
      </w:r>
      <w:r w:rsidRPr="00CF04B5">
        <w:rPr>
          <w:sz w:val="24"/>
        </w:rPr>
        <w:t>для</w:t>
      </w:r>
      <w:r w:rsidRPr="00CF04B5">
        <w:rPr>
          <w:spacing w:val="-57"/>
          <w:sz w:val="24"/>
        </w:rPr>
        <w:t xml:space="preserve"> </w:t>
      </w:r>
      <w:proofErr w:type="spellStart"/>
      <w:r w:rsidRPr="00CF04B5">
        <w:rPr>
          <w:sz w:val="24"/>
        </w:rPr>
        <w:t>спо</w:t>
      </w:r>
      <w:proofErr w:type="spellEnd"/>
      <w:r w:rsidRPr="00CF04B5">
        <w:rPr>
          <w:sz w:val="24"/>
        </w:rPr>
        <w:t xml:space="preserve"> / Р. С. Павлова. — Санкт-</w:t>
      </w:r>
      <w:proofErr w:type="gramStart"/>
      <w:r w:rsidRPr="00CF04B5">
        <w:rPr>
          <w:sz w:val="24"/>
        </w:rPr>
        <w:t>Петербург :</w:t>
      </w:r>
      <w:proofErr w:type="gramEnd"/>
      <w:r w:rsidRPr="00CF04B5">
        <w:rPr>
          <w:sz w:val="24"/>
        </w:rPr>
        <w:t xml:space="preserve"> Лань, 2021. — 272 с. — ISBN 978-5-8114-</w:t>
      </w:r>
      <w:r w:rsidRPr="00CF04B5">
        <w:rPr>
          <w:spacing w:val="1"/>
          <w:sz w:val="24"/>
        </w:rPr>
        <w:t xml:space="preserve"> </w:t>
      </w:r>
      <w:r w:rsidRPr="00CF04B5">
        <w:rPr>
          <w:sz w:val="24"/>
        </w:rPr>
        <w:t>7067-9</w:t>
      </w:r>
      <w:proofErr w:type="gramStart"/>
      <w:r w:rsidRPr="00CF04B5">
        <w:rPr>
          <w:sz w:val="24"/>
        </w:rPr>
        <w:t>.</w:t>
      </w:r>
      <w:r w:rsidR="00CF04B5" w:rsidRPr="00CF04B5">
        <w:t xml:space="preserve"> </w:t>
      </w:r>
      <w:r w:rsidR="00CF04B5" w:rsidRPr="00CF04B5">
        <w:rPr>
          <w:sz w:val="24"/>
        </w:rPr>
        <w:t>.</w:t>
      </w:r>
      <w:proofErr w:type="gramEnd"/>
      <w:r w:rsidR="00CF04B5" w:rsidRPr="00CF04B5">
        <w:rPr>
          <w:sz w:val="24"/>
        </w:rPr>
        <w:t xml:space="preserve"> - Текст: непосредственный.</w:t>
      </w:r>
    </w:p>
    <w:p w14:paraId="6BA7550E" w14:textId="7CCA0929" w:rsidR="00F22B15" w:rsidRPr="00CF04B5" w:rsidRDefault="00051857" w:rsidP="00D23C83">
      <w:pPr>
        <w:pStyle w:val="a5"/>
        <w:numPr>
          <w:ilvl w:val="0"/>
          <w:numId w:val="119"/>
        </w:numPr>
        <w:tabs>
          <w:tab w:val="left" w:pos="567"/>
        </w:tabs>
        <w:spacing w:line="276" w:lineRule="auto"/>
        <w:ind w:left="0" w:firstLine="709"/>
        <w:jc w:val="both"/>
        <w:rPr>
          <w:sz w:val="24"/>
        </w:rPr>
      </w:pPr>
      <w:r w:rsidRPr="00DB7063">
        <w:rPr>
          <w:sz w:val="24"/>
        </w:rPr>
        <w:t xml:space="preserve">Цветков, А. Н. Основы </w:t>
      </w:r>
      <w:proofErr w:type="gramStart"/>
      <w:r w:rsidRPr="00DB7063">
        <w:rPr>
          <w:sz w:val="24"/>
        </w:rPr>
        <w:t>менеджмента :</w:t>
      </w:r>
      <w:proofErr w:type="gramEnd"/>
      <w:r w:rsidRPr="00DB7063">
        <w:rPr>
          <w:sz w:val="24"/>
        </w:rPr>
        <w:t xml:space="preserve"> учебник для </w:t>
      </w:r>
      <w:proofErr w:type="spellStart"/>
      <w:r w:rsidRPr="00DB7063">
        <w:rPr>
          <w:sz w:val="24"/>
        </w:rPr>
        <w:t>спо</w:t>
      </w:r>
      <w:proofErr w:type="spellEnd"/>
      <w:r w:rsidRPr="00DB7063">
        <w:rPr>
          <w:sz w:val="24"/>
        </w:rPr>
        <w:t xml:space="preserve"> / А. Н. Цветков. — Санкт-</w:t>
      </w:r>
      <w:r w:rsidRPr="00DB7063">
        <w:rPr>
          <w:spacing w:val="-57"/>
          <w:sz w:val="24"/>
        </w:rPr>
        <w:t xml:space="preserve"> </w:t>
      </w:r>
      <w:proofErr w:type="gramStart"/>
      <w:r w:rsidRPr="00DB7063">
        <w:rPr>
          <w:sz w:val="24"/>
        </w:rPr>
        <w:t>Петербург</w:t>
      </w:r>
      <w:r w:rsidRPr="00DB7063">
        <w:rPr>
          <w:spacing w:val="-1"/>
          <w:sz w:val="24"/>
        </w:rPr>
        <w:t xml:space="preserve"> </w:t>
      </w:r>
      <w:r w:rsidRPr="00DB7063">
        <w:rPr>
          <w:sz w:val="24"/>
        </w:rPr>
        <w:t>:</w:t>
      </w:r>
      <w:proofErr w:type="gramEnd"/>
      <w:r w:rsidRPr="00DB7063">
        <w:rPr>
          <w:sz w:val="24"/>
        </w:rPr>
        <w:t xml:space="preserve"> Лань, 2021.</w:t>
      </w:r>
      <w:r w:rsidRPr="00DB7063">
        <w:rPr>
          <w:spacing w:val="1"/>
          <w:sz w:val="24"/>
        </w:rPr>
        <w:t xml:space="preserve"> </w:t>
      </w:r>
      <w:r w:rsidRPr="00DB7063">
        <w:rPr>
          <w:sz w:val="24"/>
        </w:rPr>
        <w:t>—</w:t>
      </w:r>
      <w:r w:rsidRPr="00DB7063">
        <w:rPr>
          <w:spacing w:val="-1"/>
          <w:sz w:val="24"/>
        </w:rPr>
        <w:t xml:space="preserve"> </w:t>
      </w:r>
      <w:r w:rsidRPr="00DB7063">
        <w:rPr>
          <w:sz w:val="24"/>
        </w:rPr>
        <w:t>192 с. —</w:t>
      </w:r>
      <w:r w:rsidRPr="00DB7063">
        <w:rPr>
          <w:spacing w:val="2"/>
          <w:sz w:val="24"/>
        </w:rPr>
        <w:t xml:space="preserve"> </w:t>
      </w:r>
      <w:r w:rsidRPr="00DB7063">
        <w:rPr>
          <w:sz w:val="24"/>
        </w:rPr>
        <w:t>ISBN</w:t>
      </w:r>
      <w:r w:rsidRPr="00DB7063">
        <w:rPr>
          <w:spacing w:val="-1"/>
          <w:sz w:val="24"/>
        </w:rPr>
        <w:t xml:space="preserve"> </w:t>
      </w:r>
      <w:r w:rsidRPr="00DB7063">
        <w:rPr>
          <w:sz w:val="24"/>
        </w:rPr>
        <w:t>978-5-8114-5803-5.</w:t>
      </w:r>
      <w:r w:rsidR="00CF04B5" w:rsidRPr="00CF04B5">
        <w:rPr>
          <w:sz w:val="24"/>
        </w:rPr>
        <w:t xml:space="preserve"> - Текст: непосредственный.</w:t>
      </w:r>
    </w:p>
    <w:p w14:paraId="33FBC52D" w14:textId="42C90242" w:rsidR="00DB7063" w:rsidRDefault="00DB7063" w:rsidP="00521CB4">
      <w:pPr>
        <w:pStyle w:val="a3"/>
        <w:tabs>
          <w:tab w:val="left" w:pos="567"/>
        </w:tabs>
        <w:spacing w:line="276" w:lineRule="auto"/>
        <w:ind w:firstLine="709"/>
        <w:jc w:val="both"/>
        <w:rPr>
          <w:sz w:val="20"/>
        </w:rPr>
      </w:pPr>
    </w:p>
    <w:p w14:paraId="63BC17C8" w14:textId="77777777" w:rsidR="00F22B15" w:rsidRPr="00423049" w:rsidRDefault="00051857" w:rsidP="00D23C83">
      <w:pPr>
        <w:pStyle w:val="a5"/>
        <w:numPr>
          <w:ilvl w:val="2"/>
          <w:numId w:val="77"/>
        </w:numPr>
        <w:tabs>
          <w:tab w:val="left" w:pos="567"/>
        </w:tabs>
        <w:spacing w:line="276" w:lineRule="auto"/>
        <w:ind w:left="0" w:firstLine="709"/>
        <w:jc w:val="both"/>
        <w:rPr>
          <w:b/>
          <w:sz w:val="24"/>
        </w:rPr>
      </w:pPr>
      <w:r w:rsidRPr="00423049">
        <w:rPr>
          <w:b/>
          <w:sz w:val="24"/>
        </w:rPr>
        <w:t>Основные</w:t>
      </w:r>
      <w:r w:rsidRPr="00423049">
        <w:rPr>
          <w:b/>
          <w:spacing w:val="-5"/>
          <w:sz w:val="24"/>
        </w:rPr>
        <w:t xml:space="preserve"> </w:t>
      </w:r>
      <w:r w:rsidRPr="00423049">
        <w:rPr>
          <w:b/>
          <w:sz w:val="24"/>
        </w:rPr>
        <w:t>электронные</w:t>
      </w:r>
      <w:r w:rsidRPr="00423049">
        <w:rPr>
          <w:b/>
          <w:spacing w:val="-5"/>
          <w:sz w:val="24"/>
        </w:rPr>
        <w:t xml:space="preserve"> </w:t>
      </w:r>
      <w:r w:rsidRPr="00423049">
        <w:rPr>
          <w:b/>
          <w:sz w:val="24"/>
        </w:rPr>
        <w:t>издания</w:t>
      </w:r>
    </w:p>
    <w:p w14:paraId="3326162B" w14:textId="77777777" w:rsidR="00423049" w:rsidRPr="00423049" w:rsidRDefault="00423049" w:rsidP="00521CB4">
      <w:pPr>
        <w:tabs>
          <w:tab w:val="left" w:pos="567"/>
        </w:tabs>
        <w:spacing w:line="276" w:lineRule="auto"/>
        <w:ind w:firstLine="709"/>
        <w:jc w:val="both"/>
        <w:rPr>
          <w:sz w:val="24"/>
        </w:rPr>
      </w:pPr>
      <w:r w:rsidRPr="00423049">
        <w:rPr>
          <w:sz w:val="24"/>
        </w:rPr>
        <w:t>1.</w:t>
      </w:r>
      <w:r w:rsidRPr="00423049">
        <w:rPr>
          <w:sz w:val="24"/>
        </w:rPr>
        <w:tab/>
        <w:t xml:space="preserve">Барышникова, Н. А. Экономика </w:t>
      </w:r>
      <w:proofErr w:type="gramStart"/>
      <w:r w:rsidRPr="00423049">
        <w:rPr>
          <w:sz w:val="24"/>
        </w:rPr>
        <w:t>организации :</w:t>
      </w:r>
      <w:proofErr w:type="gramEnd"/>
      <w:r w:rsidRPr="00423049">
        <w:rPr>
          <w:sz w:val="24"/>
        </w:rPr>
        <w:t xml:space="preserve"> учебное пособие для среднего профессионального образования / Н. А. Барышникова, Т. А. </w:t>
      </w:r>
      <w:proofErr w:type="spellStart"/>
      <w:r w:rsidRPr="00423049">
        <w:rPr>
          <w:sz w:val="24"/>
        </w:rPr>
        <w:t>Матеуш</w:t>
      </w:r>
      <w:proofErr w:type="spellEnd"/>
      <w:r w:rsidRPr="00423049">
        <w:rPr>
          <w:sz w:val="24"/>
        </w:rPr>
        <w:t xml:space="preserve">, М. Г. Миронов. - 3-е изд., </w:t>
      </w:r>
      <w:proofErr w:type="spellStart"/>
      <w:r w:rsidRPr="00423049">
        <w:rPr>
          <w:sz w:val="24"/>
        </w:rPr>
        <w:t>перераб</w:t>
      </w:r>
      <w:proofErr w:type="spellEnd"/>
      <w:r w:rsidRPr="00423049">
        <w:rPr>
          <w:sz w:val="24"/>
        </w:rPr>
        <w:t xml:space="preserve">. и доп. — </w:t>
      </w:r>
      <w:proofErr w:type="gramStart"/>
      <w:r w:rsidRPr="00423049">
        <w:rPr>
          <w:sz w:val="24"/>
        </w:rPr>
        <w:t>Москва :</w:t>
      </w:r>
      <w:proofErr w:type="gramEnd"/>
      <w:r w:rsidRPr="00423049">
        <w:rPr>
          <w:sz w:val="24"/>
        </w:rPr>
        <w:t xml:space="preserve"> Издательство </w:t>
      </w:r>
      <w:proofErr w:type="spellStart"/>
      <w:r w:rsidRPr="00423049">
        <w:rPr>
          <w:sz w:val="24"/>
        </w:rPr>
        <w:t>Юрайт</w:t>
      </w:r>
      <w:proofErr w:type="spellEnd"/>
      <w:r w:rsidRPr="00423049">
        <w:rPr>
          <w:sz w:val="24"/>
        </w:rPr>
        <w:t xml:space="preserve">, 2021. — 184 с. — (Профессиональное образование). — ISBN 978-5-534-12885-7. — </w:t>
      </w:r>
      <w:proofErr w:type="gramStart"/>
      <w:r w:rsidRPr="00423049">
        <w:rPr>
          <w:sz w:val="24"/>
        </w:rPr>
        <w:t>Текст :</w:t>
      </w:r>
      <w:proofErr w:type="gramEnd"/>
      <w:r w:rsidRPr="00423049">
        <w:rPr>
          <w:sz w:val="24"/>
        </w:rPr>
        <w:t xml:space="preserve"> электронный // Образовательная платформа </w:t>
      </w:r>
      <w:proofErr w:type="spellStart"/>
      <w:r w:rsidRPr="00423049">
        <w:rPr>
          <w:sz w:val="24"/>
        </w:rPr>
        <w:t>Юрайт</w:t>
      </w:r>
      <w:proofErr w:type="spellEnd"/>
      <w:r w:rsidRPr="00423049">
        <w:rPr>
          <w:sz w:val="24"/>
        </w:rPr>
        <w:t xml:space="preserve"> [сайт]. — URL: https://urait.ru/bcode/468317</w:t>
      </w:r>
    </w:p>
    <w:p w14:paraId="572D49C2" w14:textId="7293AA47" w:rsidR="00423049" w:rsidRDefault="00423049" w:rsidP="00521CB4">
      <w:pPr>
        <w:tabs>
          <w:tab w:val="left" w:pos="567"/>
        </w:tabs>
        <w:spacing w:line="276" w:lineRule="auto"/>
        <w:ind w:firstLine="709"/>
        <w:jc w:val="both"/>
        <w:rPr>
          <w:sz w:val="24"/>
        </w:rPr>
      </w:pPr>
      <w:r w:rsidRPr="00423049">
        <w:rPr>
          <w:sz w:val="24"/>
        </w:rPr>
        <w:t>2.</w:t>
      </w:r>
      <w:r w:rsidRPr="00423049">
        <w:rPr>
          <w:sz w:val="24"/>
        </w:rPr>
        <w:tab/>
        <w:t xml:space="preserve">Коршунов, В. В. Экономика организации : учебник и практикум для среднего профессионального образования / В. В. Коршунов. — 5-е изд., </w:t>
      </w:r>
      <w:proofErr w:type="spellStart"/>
      <w:r w:rsidRPr="00423049">
        <w:rPr>
          <w:sz w:val="24"/>
        </w:rPr>
        <w:t>перераб</w:t>
      </w:r>
      <w:proofErr w:type="spellEnd"/>
      <w:r w:rsidRPr="00423049">
        <w:rPr>
          <w:sz w:val="24"/>
        </w:rPr>
        <w:t xml:space="preserve">. и доп. — </w:t>
      </w:r>
      <w:proofErr w:type="gramStart"/>
      <w:r w:rsidRPr="00423049">
        <w:rPr>
          <w:sz w:val="24"/>
        </w:rPr>
        <w:t>Москва :</w:t>
      </w:r>
      <w:proofErr w:type="gramEnd"/>
      <w:r w:rsidRPr="00423049">
        <w:rPr>
          <w:sz w:val="24"/>
        </w:rPr>
        <w:t xml:space="preserve"> Издательство </w:t>
      </w:r>
      <w:proofErr w:type="spellStart"/>
      <w:r w:rsidRPr="00423049">
        <w:rPr>
          <w:sz w:val="24"/>
        </w:rPr>
        <w:t>Юрайт</w:t>
      </w:r>
      <w:proofErr w:type="spellEnd"/>
      <w:r w:rsidRPr="00423049">
        <w:rPr>
          <w:sz w:val="24"/>
        </w:rPr>
        <w:t>, 2021. — 347 с. — (Профессиональное образование). — ISBN 978-5-</w:t>
      </w:r>
      <w:r w:rsidRPr="00423049">
        <w:rPr>
          <w:sz w:val="24"/>
        </w:rPr>
        <w:lastRenderedPageBreak/>
        <w:t xml:space="preserve">534-11833-9. — </w:t>
      </w:r>
      <w:proofErr w:type="gramStart"/>
      <w:r w:rsidRPr="00423049">
        <w:rPr>
          <w:sz w:val="24"/>
        </w:rPr>
        <w:t>Текст :</w:t>
      </w:r>
      <w:proofErr w:type="gramEnd"/>
      <w:r w:rsidRPr="00423049">
        <w:rPr>
          <w:sz w:val="24"/>
        </w:rPr>
        <w:t xml:space="preserve"> электронный // Образовательная платформа </w:t>
      </w:r>
      <w:proofErr w:type="spellStart"/>
      <w:r w:rsidRPr="00423049">
        <w:rPr>
          <w:sz w:val="24"/>
        </w:rPr>
        <w:t>Юрайт</w:t>
      </w:r>
      <w:proofErr w:type="spellEnd"/>
      <w:r w:rsidRPr="00423049">
        <w:rPr>
          <w:sz w:val="24"/>
        </w:rPr>
        <w:t xml:space="preserve"> [сайт]. — URL: </w:t>
      </w:r>
      <w:hyperlink r:id="rId21" w:history="1">
        <w:r w:rsidR="00571280" w:rsidRPr="0094668E">
          <w:rPr>
            <w:rStyle w:val="ac"/>
            <w:sz w:val="24"/>
          </w:rPr>
          <w:t>https://urait.ru/bcode/487810</w:t>
        </w:r>
      </w:hyperlink>
    </w:p>
    <w:p w14:paraId="7F738505" w14:textId="77777777" w:rsidR="00423049" w:rsidRPr="00423049" w:rsidRDefault="00423049" w:rsidP="00521CB4">
      <w:pPr>
        <w:tabs>
          <w:tab w:val="left" w:pos="567"/>
        </w:tabs>
        <w:spacing w:line="276" w:lineRule="auto"/>
        <w:ind w:firstLine="709"/>
        <w:jc w:val="both"/>
        <w:rPr>
          <w:sz w:val="24"/>
        </w:rPr>
      </w:pPr>
      <w:r w:rsidRPr="00423049">
        <w:rPr>
          <w:sz w:val="24"/>
        </w:rPr>
        <w:t>3.</w:t>
      </w:r>
      <w:r w:rsidRPr="00423049">
        <w:rPr>
          <w:sz w:val="24"/>
        </w:rPr>
        <w:tab/>
      </w:r>
      <w:proofErr w:type="spellStart"/>
      <w:r w:rsidRPr="00423049">
        <w:rPr>
          <w:sz w:val="24"/>
        </w:rPr>
        <w:t>Мокий</w:t>
      </w:r>
      <w:proofErr w:type="spellEnd"/>
      <w:r w:rsidRPr="00423049">
        <w:rPr>
          <w:sz w:val="24"/>
        </w:rPr>
        <w:t xml:space="preserve">, М. С. Экономика организации : учебник и практикум для среднего профессионального образования / М. С. </w:t>
      </w:r>
      <w:proofErr w:type="spellStart"/>
      <w:r w:rsidRPr="00423049">
        <w:rPr>
          <w:sz w:val="24"/>
        </w:rPr>
        <w:t>Мокий</w:t>
      </w:r>
      <w:proofErr w:type="spellEnd"/>
      <w:r w:rsidRPr="00423049">
        <w:rPr>
          <w:sz w:val="24"/>
        </w:rPr>
        <w:t xml:space="preserve">, О. В. </w:t>
      </w:r>
      <w:proofErr w:type="spellStart"/>
      <w:r w:rsidRPr="00423049">
        <w:rPr>
          <w:sz w:val="24"/>
        </w:rPr>
        <w:t>Азоева</w:t>
      </w:r>
      <w:proofErr w:type="spellEnd"/>
      <w:r w:rsidRPr="00423049">
        <w:rPr>
          <w:sz w:val="24"/>
        </w:rPr>
        <w:t xml:space="preserve">, В. С. Ивановский ; под редакцией М. С. </w:t>
      </w:r>
      <w:proofErr w:type="spellStart"/>
      <w:r w:rsidRPr="00423049">
        <w:rPr>
          <w:sz w:val="24"/>
        </w:rPr>
        <w:t>Мокия</w:t>
      </w:r>
      <w:proofErr w:type="spellEnd"/>
      <w:r w:rsidRPr="00423049">
        <w:rPr>
          <w:sz w:val="24"/>
        </w:rPr>
        <w:t xml:space="preserve">. — 4-е изд., </w:t>
      </w:r>
      <w:proofErr w:type="spellStart"/>
      <w:r w:rsidRPr="00423049">
        <w:rPr>
          <w:sz w:val="24"/>
        </w:rPr>
        <w:t>перераб</w:t>
      </w:r>
      <w:proofErr w:type="spellEnd"/>
      <w:r w:rsidRPr="00423049">
        <w:rPr>
          <w:sz w:val="24"/>
        </w:rPr>
        <w:t xml:space="preserve">. и доп. — </w:t>
      </w:r>
      <w:proofErr w:type="gramStart"/>
      <w:r w:rsidRPr="00423049">
        <w:rPr>
          <w:sz w:val="24"/>
        </w:rPr>
        <w:t>Москва :</w:t>
      </w:r>
      <w:proofErr w:type="gramEnd"/>
      <w:r w:rsidRPr="00423049">
        <w:rPr>
          <w:sz w:val="24"/>
        </w:rPr>
        <w:t xml:space="preserve"> Издательство </w:t>
      </w:r>
      <w:proofErr w:type="spellStart"/>
      <w:r w:rsidRPr="00423049">
        <w:rPr>
          <w:sz w:val="24"/>
        </w:rPr>
        <w:t>Юрайт</w:t>
      </w:r>
      <w:proofErr w:type="spellEnd"/>
      <w:r w:rsidRPr="00423049">
        <w:rPr>
          <w:sz w:val="24"/>
        </w:rPr>
        <w:t>, 2021. — 297 с. — (Профессиональное образование). — ISBN 978-5-534-13970-9. —</w:t>
      </w:r>
      <w:proofErr w:type="gramStart"/>
      <w:r w:rsidRPr="00423049">
        <w:rPr>
          <w:sz w:val="24"/>
        </w:rPr>
        <w:t>Текст :</w:t>
      </w:r>
      <w:proofErr w:type="gramEnd"/>
      <w:r w:rsidRPr="00423049">
        <w:rPr>
          <w:sz w:val="24"/>
        </w:rPr>
        <w:t xml:space="preserve"> электронный // Образовательная платформа </w:t>
      </w:r>
      <w:proofErr w:type="spellStart"/>
      <w:r w:rsidRPr="00423049">
        <w:rPr>
          <w:sz w:val="24"/>
        </w:rPr>
        <w:t>Юрайт</w:t>
      </w:r>
      <w:proofErr w:type="spellEnd"/>
      <w:r w:rsidRPr="00423049">
        <w:rPr>
          <w:sz w:val="24"/>
        </w:rPr>
        <w:t xml:space="preserve"> [сайт]. — </w:t>
      </w:r>
      <w:proofErr w:type="gramStart"/>
      <w:r w:rsidRPr="00423049">
        <w:rPr>
          <w:sz w:val="24"/>
        </w:rPr>
        <w:t>URL:https://urait.ru/bcode/469434</w:t>
      </w:r>
      <w:proofErr w:type="gramEnd"/>
    </w:p>
    <w:p w14:paraId="0DC30017" w14:textId="77777777" w:rsidR="00423049" w:rsidRPr="00423049" w:rsidRDefault="00423049" w:rsidP="00521CB4">
      <w:pPr>
        <w:tabs>
          <w:tab w:val="left" w:pos="567"/>
        </w:tabs>
        <w:spacing w:line="276" w:lineRule="auto"/>
        <w:ind w:firstLine="709"/>
        <w:jc w:val="both"/>
        <w:rPr>
          <w:sz w:val="24"/>
        </w:rPr>
      </w:pPr>
      <w:r w:rsidRPr="00423049">
        <w:rPr>
          <w:sz w:val="24"/>
        </w:rPr>
        <w:t>4.</w:t>
      </w:r>
      <w:r w:rsidRPr="00423049">
        <w:rPr>
          <w:sz w:val="24"/>
        </w:rPr>
        <w:tab/>
        <w:t xml:space="preserve">Павлова, Р. С. Документационное обеспечение </w:t>
      </w:r>
      <w:proofErr w:type="gramStart"/>
      <w:r w:rsidRPr="00423049">
        <w:rPr>
          <w:sz w:val="24"/>
        </w:rPr>
        <w:t>управления :</w:t>
      </w:r>
      <w:proofErr w:type="gramEnd"/>
      <w:r w:rsidRPr="00423049">
        <w:rPr>
          <w:sz w:val="24"/>
        </w:rPr>
        <w:t xml:space="preserve"> учебник для </w:t>
      </w:r>
      <w:proofErr w:type="spellStart"/>
      <w:r w:rsidRPr="00423049">
        <w:rPr>
          <w:sz w:val="24"/>
        </w:rPr>
        <w:t>спо</w:t>
      </w:r>
      <w:proofErr w:type="spellEnd"/>
      <w:r w:rsidRPr="00423049">
        <w:rPr>
          <w:sz w:val="24"/>
        </w:rPr>
        <w:t xml:space="preserve"> / Р. С. Павлова. — Санкт-</w:t>
      </w:r>
      <w:proofErr w:type="gramStart"/>
      <w:r w:rsidRPr="00423049">
        <w:rPr>
          <w:sz w:val="24"/>
        </w:rPr>
        <w:t>Петербург :</w:t>
      </w:r>
      <w:proofErr w:type="gramEnd"/>
      <w:r w:rsidRPr="00423049">
        <w:rPr>
          <w:sz w:val="24"/>
        </w:rPr>
        <w:t xml:space="preserve"> Лань, 2021. — 416 с. — ISBN 978-5-8114-6959-8. —</w:t>
      </w:r>
      <w:proofErr w:type="gramStart"/>
      <w:r w:rsidRPr="00423049">
        <w:rPr>
          <w:sz w:val="24"/>
        </w:rPr>
        <w:t>Текст :</w:t>
      </w:r>
      <w:proofErr w:type="gramEnd"/>
      <w:r w:rsidRPr="00423049">
        <w:rPr>
          <w:sz w:val="24"/>
        </w:rPr>
        <w:t xml:space="preserve"> электронный // Лань : электронно-библиотечная система. — UR </w:t>
      </w:r>
      <w:proofErr w:type="gramStart"/>
      <w:r w:rsidRPr="00423049">
        <w:rPr>
          <w:sz w:val="24"/>
        </w:rPr>
        <w:t>L:https://e.lanbook.com/book/173087</w:t>
      </w:r>
      <w:proofErr w:type="gramEnd"/>
      <w:r w:rsidRPr="00423049">
        <w:rPr>
          <w:sz w:val="24"/>
        </w:rPr>
        <w:t xml:space="preserve"> (дата обращения: 19.10.2021). — Режим доступа: для </w:t>
      </w:r>
      <w:proofErr w:type="spellStart"/>
      <w:r w:rsidRPr="00423049">
        <w:rPr>
          <w:sz w:val="24"/>
        </w:rPr>
        <w:t>авториз</w:t>
      </w:r>
      <w:proofErr w:type="spellEnd"/>
      <w:r w:rsidRPr="00423049">
        <w:rPr>
          <w:sz w:val="24"/>
        </w:rPr>
        <w:t>. пользователей.</w:t>
      </w:r>
    </w:p>
    <w:p w14:paraId="0CE71BCB" w14:textId="77777777" w:rsidR="00423049" w:rsidRPr="00423049" w:rsidRDefault="00423049" w:rsidP="00521CB4">
      <w:pPr>
        <w:tabs>
          <w:tab w:val="left" w:pos="567"/>
        </w:tabs>
        <w:spacing w:line="276" w:lineRule="auto"/>
        <w:ind w:firstLine="709"/>
        <w:jc w:val="both"/>
        <w:rPr>
          <w:sz w:val="24"/>
        </w:rPr>
      </w:pPr>
      <w:r w:rsidRPr="00423049">
        <w:rPr>
          <w:sz w:val="24"/>
        </w:rPr>
        <w:t>5.</w:t>
      </w:r>
      <w:r w:rsidRPr="00423049">
        <w:rPr>
          <w:sz w:val="24"/>
        </w:rPr>
        <w:tab/>
        <w:t xml:space="preserve">Цветков, А. Н. Основы </w:t>
      </w:r>
      <w:proofErr w:type="gramStart"/>
      <w:r w:rsidRPr="00423049">
        <w:rPr>
          <w:sz w:val="24"/>
        </w:rPr>
        <w:t>менеджмента :</w:t>
      </w:r>
      <w:proofErr w:type="gramEnd"/>
      <w:r w:rsidRPr="00423049">
        <w:rPr>
          <w:sz w:val="24"/>
        </w:rPr>
        <w:t xml:space="preserve"> учебник для </w:t>
      </w:r>
      <w:proofErr w:type="spellStart"/>
      <w:r w:rsidRPr="00423049">
        <w:rPr>
          <w:sz w:val="24"/>
        </w:rPr>
        <w:t>спо</w:t>
      </w:r>
      <w:proofErr w:type="spellEnd"/>
      <w:r w:rsidRPr="00423049">
        <w:rPr>
          <w:sz w:val="24"/>
        </w:rPr>
        <w:t xml:space="preserve"> / А. Н. Цветков. — Санкт- </w:t>
      </w:r>
      <w:proofErr w:type="gramStart"/>
      <w:r w:rsidRPr="00423049">
        <w:rPr>
          <w:sz w:val="24"/>
        </w:rPr>
        <w:t>Петербург :</w:t>
      </w:r>
      <w:proofErr w:type="gramEnd"/>
      <w:r w:rsidRPr="00423049">
        <w:rPr>
          <w:sz w:val="24"/>
        </w:rPr>
        <w:t xml:space="preserve"> Лань, 2021. — 192 с. — ISBN 978-5-8114-5803-5. — </w:t>
      </w:r>
      <w:proofErr w:type="gramStart"/>
      <w:r w:rsidRPr="00423049">
        <w:rPr>
          <w:sz w:val="24"/>
        </w:rPr>
        <w:t>Текст :</w:t>
      </w:r>
      <w:proofErr w:type="gramEnd"/>
      <w:r w:rsidRPr="00423049">
        <w:rPr>
          <w:sz w:val="24"/>
        </w:rPr>
        <w:t xml:space="preserve"> электронный // Лань : электронно-библиотечная система. — URL: https://e.lanbook.com/book/156404 (дата обращения: 19.10.2021). — Режим доступа: для </w:t>
      </w:r>
      <w:proofErr w:type="spellStart"/>
      <w:r w:rsidRPr="00423049">
        <w:rPr>
          <w:sz w:val="24"/>
        </w:rPr>
        <w:t>авториз</w:t>
      </w:r>
      <w:proofErr w:type="spellEnd"/>
      <w:r w:rsidRPr="00423049">
        <w:rPr>
          <w:sz w:val="24"/>
        </w:rPr>
        <w:t>. пользователей.</w:t>
      </w:r>
    </w:p>
    <w:p w14:paraId="1921FF62" w14:textId="77777777" w:rsidR="00423049" w:rsidRPr="00423049" w:rsidRDefault="00423049" w:rsidP="00521CB4">
      <w:pPr>
        <w:tabs>
          <w:tab w:val="left" w:pos="567"/>
        </w:tabs>
        <w:spacing w:line="276" w:lineRule="auto"/>
        <w:ind w:firstLine="709"/>
        <w:jc w:val="both"/>
        <w:rPr>
          <w:sz w:val="24"/>
        </w:rPr>
      </w:pPr>
      <w:r w:rsidRPr="00423049">
        <w:rPr>
          <w:sz w:val="24"/>
        </w:rPr>
        <w:t>6.</w:t>
      </w:r>
      <w:r w:rsidRPr="00423049">
        <w:rPr>
          <w:sz w:val="24"/>
        </w:rPr>
        <w:tab/>
        <w:t xml:space="preserve">Экономика </w:t>
      </w:r>
      <w:proofErr w:type="gramStart"/>
      <w:r w:rsidRPr="00423049">
        <w:rPr>
          <w:sz w:val="24"/>
        </w:rPr>
        <w:t>организации :</w:t>
      </w:r>
      <w:proofErr w:type="gramEnd"/>
      <w:r w:rsidRPr="00423049">
        <w:rPr>
          <w:sz w:val="24"/>
        </w:rPr>
        <w:t xml:space="preserve"> учебник для среднего профессионального образования / Е. Н. Клочкова, В. И. Кузнецов, Т. Е. Платонова, Е. С. </w:t>
      </w:r>
      <w:proofErr w:type="spellStart"/>
      <w:r w:rsidRPr="00423049">
        <w:rPr>
          <w:sz w:val="24"/>
        </w:rPr>
        <w:t>Дарда</w:t>
      </w:r>
      <w:proofErr w:type="spellEnd"/>
      <w:r w:rsidRPr="00423049">
        <w:rPr>
          <w:sz w:val="24"/>
        </w:rPr>
        <w:t xml:space="preserve"> ; под редакцией Е. Н. </w:t>
      </w:r>
      <w:proofErr w:type="spellStart"/>
      <w:r w:rsidRPr="00423049">
        <w:rPr>
          <w:sz w:val="24"/>
        </w:rPr>
        <w:t>Клочковой</w:t>
      </w:r>
      <w:proofErr w:type="spellEnd"/>
      <w:r w:rsidRPr="00423049">
        <w:rPr>
          <w:sz w:val="24"/>
        </w:rPr>
        <w:t xml:space="preserve">. — 2-е изд., </w:t>
      </w:r>
      <w:proofErr w:type="spellStart"/>
      <w:r w:rsidRPr="00423049">
        <w:rPr>
          <w:sz w:val="24"/>
        </w:rPr>
        <w:t>перераб</w:t>
      </w:r>
      <w:proofErr w:type="spellEnd"/>
      <w:r w:rsidRPr="00423049">
        <w:rPr>
          <w:sz w:val="24"/>
        </w:rPr>
        <w:t xml:space="preserve">. и доп. — </w:t>
      </w:r>
      <w:proofErr w:type="gramStart"/>
      <w:r w:rsidRPr="00423049">
        <w:rPr>
          <w:sz w:val="24"/>
        </w:rPr>
        <w:t>Москва :</w:t>
      </w:r>
      <w:proofErr w:type="gramEnd"/>
      <w:r w:rsidRPr="00423049">
        <w:rPr>
          <w:sz w:val="24"/>
        </w:rPr>
        <w:t xml:space="preserve"> Издательство </w:t>
      </w:r>
      <w:proofErr w:type="spellStart"/>
      <w:r w:rsidRPr="00423049">
        <w:rPr>
          <w:sz w:val="24"/>
        </w:rPr>
        <w:t>Юрайт</w:t>
      </w:r>
      <w:proofErr w:type="spellEnd"/>
      <w:r w:rsidRPr="00423049">
        <w:rPr>
          <w:sz w:val="24"/>
        </w:rPr>
        <w:t xml:space="preserve">, 2021. — 382 с. - (Профессиональное образование). — ISBN 978-5-534-13799-6. — </w:t>
      </w:r>
      <w:proofErr w:type="gramStart"/>
      <w:r w:rsidRPr="00423049">
        <w:rPr>
          <w:sz w:val="24"/>
        </w:rPr>
        <w:t>Текст :</w:t>
      </w:r>
      <w:proofErr w:type="gramEnd"/>
      <w:r w:rsidRPr="00423049">
        <w:rPr>
          <w:sz w:val="24"/>
        </w:rPr>
        <w:t xml:space="preserve"> электронный // Образовательная платформа </w:t>
      </w:r>
      <w:proofErr w:type="spellStart"/>
      <w:r w:rsidRPr="00423049">
        <w:rPr>
          <w:sz w:val="24"/>
        </w:rPr>
        <w:t>Юрайт</w:t>
      </w:r>
      <w:proofErr w:type="spellEnd"/>
      <w:r w:rsidRPr="00423049">
        <w:rPr>
          <w:sz w:val="24"/>
        </w:rPr>
        <w:t xml:space="preserve"> [сайт]. — URL: https://urait.ru/bcode/469692</w:t>
      </w:r>
    </w:p>
    <w:p w14:paraId="1DF6EB96" w14:textId="601BAAA6" w:rsidR="00F22B15" w:rsidRPr="00423049" w:rsidRDefault="00F22B15" w:rsidP="00521CB4">
      <w:pPr>
        <w:tabs>
          <w:tab w:val="left" w:pos="567"/>
        </w:tabs>
        <w:spacing w:line="276" w:lineRule="auto"/>
        <w:ind w:firstLine="709"/>
        <w:jc w:val="both"/>
        <w:rPr>
          <w:sz w:val="24"/>
        </w:rPr>
      </w:pPr>
    </w:p>
    <w:p w14:paraId="7F87D94A" w14:textId="77777777" w:rsidR="00CF04B5" w:rsidRPr="00CF04B5" w:rsidRDefault="00CF04B5" w:rsidP="00521CB4">
      <w:pPr>
        <w:tabs>
          <w:tab w:val="left" w:pos="567"/>
        </w:tabs>
        <w:spacing w:line="276" w:lineRule="auto"/>
        <w:ind w:firstLine="709"/>
        <w:jc w:val="both"/>
        <w:rPr>
          <w:b/>
          <w:bCs/>
          <w:sz w:val="24"/>
        </w:rPr>
      </w:pPr>
      <w:r w:rsidRPr="00CF04B5">
        <w:rPr>
          <w:b/>
          <w:bCs/>
          <w:sz w:val="24"/>
        </w:rPr>
        <w:t>3.2.3. Дополнительные источники</w:t>
      </w:r>
    </w:p>
    <w:p w14:paraId="592A4466" w14:textId="232822A9" w:rsidR="00CF04B5" w:rsidRPr="00CF04B5" w:rsidRDefault="00CF04B5" w:rsidP="00D23C83">
      <w:pPr>
        <w:numPr>
          <w:ilvl w:val="0"/>
          <w:numId w:val="76"/>
        </w:numPr>
        <w:tabs>
          <w:tab w:val="left" w:pos="567"/>
        </w:tabs>
        <w:spacing w:line="276" w:lineRule="auto"/>
        <w:ind w:left="0" w:firstLine="709"/>
        <w:jc w:val="both"/>
        <w:rPr>
          <w:sz w:val="24"/>
        </w:rPr>
      </w:pPr>
      <w:r w:rsidRPr="00CF04B5">
        <w:rPr>
          <w:sz w:val="24"/>
        </w:rPr>
        <w:t xml:space="preserve">Егоров, В. П. Делопроизводство и режим </w:t>
      </w:r>
      <w:proofErr w:type="gramStart"/>
      <w:r w:rsidRPr="00CF04B5">
        <w:rPr>
          <w:sz w:val="24"/>
        </w:rPr>
        <w:t>секретности :</w:t>
      </w:r>
      <w:proofErr w:type="gramEnd"/>
      <w:r w:rsidRPr="00CF04B5">
        <w:rPr>
          <w:sz w:val="24"/>
        </w:rPr>
        <w:t xml:space="preserve"> учебник для </w:t>
      </w:r>
      <w:proofErr w:type="spellStart"/>
      <w:r w:rsidRPr="00CF04B5">
        <w:rPr>
          <w:sz w:val="24"/>
        </w:rPr>
        <w:t>спо</w:t>
      </w:r>
      <w:proofErr w:type="spellEnd"/>
      <w:r w:rsidRPr="00CF04B5">
        <w:rPr>
          <w:sz w:val="24"/>
        </w:rPr>
        <w:t xml:space="preserve"> / В. П. Егоров, А. В. Слиньков. — Санкт-</w:t>
      </w:r>
      <w:proofErr w:type="gramStart"/>
      <w:r w:rsidRPr="00CF04B5">
        <w:rPr>
          <w:sz w:val="24"/>
        </w:rPr>
        <w:t>Петербург :</w:t>
      </w:r>
      <w:proofErr w:type="gramEnd"/>
      <w:r w:rsidRPr="00CF04B5">
        <w:rPr>
          <w:sz w:val="24"/>
        </w:rPr>
        <w:t xml:space="preserve"> Лань, 2021. — 312 с. — ISBN 978-5- 8114-7401-1. - Текст: непосредственный.</w:t>
      </w:r>
    </w:p>
    <w:p w14:paraId="206E8B0F" w14:textId="630A03AB" w:rsidR="00423049" w:rsidRPr="00CF04B5" w:rsidRDefault="00CF04B5" w:rsidP="00D23C83">
      <w:pPr>
        <w:pStyle w:val="a5"/>
        <w:numPr>
          <w:ilvl w:val="0"/>
          <w:numId w:val="76"/>
        </w:numPr>
        <w:tabs>
          <w:tab w:val="left" w:pos="567"/>
        </w:tabs>
        <w:spacing w:line="276" w:lineRule="auto"/>
        <w:ind w:left="0" w:firstLine="709"/>
        <w:jc w:val="both"/>
        <w:rPr>
          <w:sz w:val="24"/>
        </w:rPr>
      </w:pPr>
      <w:r w:rsidRPr="00CF04B5">
        <w:rPr>
          <w:sz w:val="24"/>
        </w:rPr>
        <w:t xml:space="preserve">Павлова, Р. С. Документационное обеспечение </w:t>
      </w:r>
      <w:proofErr w:type="gramStart"/>
      <w:r w:rsidRPr="00CF04B5">
        <w:rPr>
          <w:sz w:val="24"/>
        </w:rPr>
        <w:t>управления :</w:t>
      </w:r>
      <w:proofErr w:type="gramEnd"/>
      <w:r w:rsidRPr="00CF04B5">
        <w:rPr>
          <w:sz w:val="24"/>
        </w:rPr>
        <w:t xml:space="preserve"> учебник для </w:t>
      </w:r>
      <w:proofErr w:type="spellStart"/>
      <w:r w:rsidRPr="00CF04B5">
        <w:rPr>
          <w:sz w:val="24"/>
        </w:rPr>
        <w:t>спо</w:t>
      </w:r>
      <w:proofErr w:type="spellEnd"/>
      <w:r w:rsidRPr="00CF04B5">
        <w:rPr>
          <w:sz w:val="24"/>
        </w:rPr>
        <w:t xml:space="preserve"> / Р. С. Павлова. — Санкт-</w:t>
      </w:r>
      <w:proofErr w:type="gramStart"/>
      <w:r w:rsidRPr="00CF04B5">
        <w:rPr>
          <w:sz w:val="24"/>
        </w:rPr>
        <w:t>Петербург :</w:t>
      </w:r>
      <w:proofErr w:type="gramEnd"/>
      <w:r w:rsidRPr="00CF04B5">
        <w:rPr>
          <w:sz w:val="24"/>
        </w:rPr>
        <w:t xml:space="preserve"> Лань, 2021. — 416 с. — ISBN 978-5-8114-6959-8. — </w:t>
      </w:r>
      <w:proofErr w:type="gramStart"/>
      <w:r w:rsidRPr="00CF04B5">
        <w:rPr>
          <w:sz w:val="24"/>
        </w:rPr>
        <w:t>Текст :</w:t>
      </w:r>
      <w:proofErr w:type="gramEnd"/>
      <w:r w:rsidRPr="00CF04B5">
        <w:rPr>
          <w:sz w:val="24"/>
        </w:rPr>
        <w:t xml:space="preserve"> электронный // Лань : электронно-библиотечная система. — URL:</w:t>
      </w:r>
      <w:r>
        <w:rPr>
          <w:sz w:val="24"/>
        </w:rPr>
        <w:t xml:space="preserve"> </w:t>
      </w:r>
      <w:r w:rsidRPr="00CF04B5">
        <w:rPr>
          <w:sz w:val="24"/>
        </w:rPr>
        <w:t xml:space="preserve">https://e.lanbook.com/book/173087 (дата обращения: 19.10.2021). — Режим доступа: для </w:t>
      </w:r>
      <w:proofErr w:type="spellStart"/>
      <w:r w:rsidRPr="00CF04B5">
        <w:rPr>
          <w:sz w:val="24"/>
        </w:rPr>
        <w:t>авториз</w:t>
      </w:r>
      <w:proofErr w:type="spellEnd"/>
      <w:r w:rsidRPr="00CF04B5">
        <w:rPr>
          <w:sz w:val="24"/>
        </w:rPr>
        <w:t>. пользователей</w:t>
      </w:r>
    </w:p>
    <w:p w14:paraId="6F92A72A" w14:textId="6823E8AC" w:rsidR="00423049" w:rsidRPr="00423049" w:rsidRDefault="00423049" w:rsidP="00521CB4">
      <w:pPr>
        <w:tabs>
          <w:tab w:val="left" w:pos="567"/>
        </w:tabs>
        <w:spacing w:line="276" w:lineRule="auto"/>
        <w:ind w:firstLine="709"/>
        <w:jc w:val="both"/>
        <w:rPr>
          <w:sz w:val="24"/>
        </w:rPr>
      </w:pPr>
    </w:p>
    <w:p w14:paraId="57EF8C72" w14:textId="77777777" w:rsidR="008C4945" w:rsidRDefault="008C4945" w:rsidP="00521CB4">
      <w:pPr>
        <w:spacing w:line="276" w:lineRule="auto"/>
        <w:rPr>
          <w:b/>
          <w:bCs/>
          <w:sz w:val="24"/>
          <w:szCs w:val="24"/>
        </w:rPr>
      </w:pPr>
      <w:r>
        <w:br w:type="page"/>
      </w:r>
    </w:p>
    <w:p w14:paraId="7E6D3377" w14:textId="16D080F2" w:rsidR="00F22B15" w:rsidRDefault="00051857" w:rsidP="005F6830">
      <w:pPr>
        <w:pStyle w:val="2"/>
        <w:spacing w:before="71"/>
        <w:ind w:left="0" w:right="3"/>
        <w:jc w:val="center"/>
      </w:pPr>
      <w:bookmarkStart w:id="104" w:name="_Toc132708483"/>
      <w:bookmarkStart w:id="105" w:name="_Toc132981723"/>
      <w:r>
        <w:lastRenderedPageBreak/>
        <w:t>4. КОНТРОЛЬ И ОЦЕНКА РЕЗУЛЬТАТОВ ОСВОЕНИЯ</w:t>
      </w:r>
      <w:r>
        <w:rPr>
          <w:spacing w:val="-57"/>
        </w:rPr>
        <w:t xml:space="preserve"> </w:t>
      </w:r>
      <w:r w:rsidR="005F6830">
        <w:rPr>
          <w:spacing w:val="-57"/>
        </w:rPr>
        <w:br/>
      </w:r>
      <w:r>
        <w:t>ПРОФЕССИОНАЛЬНОГО</w:t>
      </w:r>
      <w:r>
        <w:rPr>
          <w:spacing w:val="-1"/>
        </w:rPr>
        <w:t xml:space="preserve"> </w:t>
      </w:r>
      <w:r>
        <w:t>МОДУЛЯ</w:t>
      </w:r>
      <w:bookmarkEnd w:id="104"/>
      <w:bookmarkEnd w:id="105"/>
    </w:p>
    <w:p w14:paraId="3E5C686C" w14:textId="77777777" w:rsidR="00F22B15" w:rsidRPr="00521CB4" w:rsidRDefault="00F22B15" w:rsidP="00521CB4">
      <w:pPr>
        <w:pStyle w:val="a3"/>
        <w:spacing w:line="276" w:lineRule="auto"/>
        <w:rPr>
          <w:b/>
        </w:rPr>
      </w:pPr>
    </w:p>
    <w:tbl>
      <w:tblPr>
        <w:tblStyle w:val="TableNormal"/>
        <w:tblpPr w:leftFromText="180" w:rightFromText="180" w:vertAnchor="text" w:tblpX="-147"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407"/>
        <w:gridCol w:w="2977"/>
      </w:tblGrid>
      <w:tr w:rsidR="00521CB4" w:rsidRPr="00521CB4" w14:paraId="3DA1609F" w14:textId="77777777" w:rsidTr="00F83736">
        <w:trPr>
          <w:trHeight w:val="397"/>
        </w:trPr>
        <w:tc>
          <w:tcPr>
            <w:tcW w:w="2972" w:type="dxa"/>
            <w:vAlign w:val="center"/>
          </w:tcPr>
          <w:p w14:paraId="7A1ECB60" w14:textId="4F3E16B6" w:rsidR="00521CB4" w:rsidRPr="00521CB4" w:rsidRDefault="00521CB4" w:rsidP="00F83736">
            <w:pPr>
              <w:pStyle w:val="TableParagraph"/>
              <w:spacing w:line="276" w:lineRule="auto"/>
              <w:ind w:left="270" w:right="266" w:firstLine="2"/>
              <w:jc w:val="center"/>
              <w:rPr>
                <w:b/>
                <w:bCs/>
                <w:sz w:val="24"/>
                <w:szCs w:val="24"/>
              </w:rPr>
            </w:pPr>
            <w:r w:rsidRPr="00521CB4">
              <w:rPr>
                <w:sz w:val="24"/>
                <w:szCs w:val="24"/>
              </w:rPr>
              <w:t>Код и наименование профессиональных и общих компетенций, формируемых в рамках модуля</w:t>
            </w:r>
            <w:r w:rsidRPr="00521CB4">
              <w:rPr>
                <w:rStyle w:val="a9"/>
                <w:i/>
                <w:sz w:val="24"/>
                <w:szCs w:val="24"/>
              </w:rPr>
              <w:footnoteReference w:id="5"/>
            </w:r>
          </w:p>
        </w:tc>
        <w:tc>
          <w:tcPr>
            <w:tcW w:w="3407" w:type="dxa"/>
            <w:vAlign w:val="center"/>
          </w:tcPr>
          <w:p w14:paraId="0825194E" w14:textId="084C4132" w:rsidR="00521CB4" w:rsidRPr="00521CB4" w:rsidRDefault="00521CB4" w:rsidP="00F83736">
            <w:pPr>
              <w:pStyle w:val="TableParagraph"/>
              <w:spacing w:line="276" w:lineRule="auto"/>
              <w:jc w:val="center"/>
              <w:rPr>
                <w:b/>
                <w:bCs/>
                <w:sz w:val="24"/>
                <w:szCs w:val="24"/>
              </w:rPr>
            </w:pPr>
            <w:r w:rsidRPr="00521CB4">
              <w:rPr>
                <w:sz w:val="24"/>
                <w:szCs w:val="24"/>
              </w:rPr>
              <w:t>Критерии оценки</w:t>
            </w:r>
          </w:p>
        </w:tc>
        <w:tc>
          <w:tcPr>
            <w:tcW w:w="2977" w:type="dxa"/>
            <w:vAlign w:val="center"/>
          </w:tcPr>
          <w:p w14:paraId="68AC8619" w14:textId="3FF3775F" w:rsidR="00521CB4" w:rsidRPr="00521CB4" w:rsidRDefault="00521CB4" w:rsidP="00F83736">
            <w:pPr>
              <w:pStyle w:val="TableParagraph"/>
              <w:spacing w:line="276" w:lineRule="auto"/>
              <w:ind w:left="136"/>
              <w:jc w:val="center"/>
              <w:rPr>
                <w:b/>
                <w:bCs/>
                <w:sz w:val="24"/>
                <w:szCs w:val="24"/>
              </w:rPr>
            </w:pPr>
            <w:r w:rsidRPr="00521CB4">
              <w:rPr>
                <w:sz w:val="24"/>
                <w:szCs w:val="24"/>
              </w:rPr>
              <w:t>Методы оценки</w:t>
            </w:r>
          </w:p>
        </w:tc>
      </w:tr>
      <w:tr w:rsidR="00F22B15" w:rsidRPr="00521CB4" w14:paraId="276CCCF6" w14:textId="77777777" w:rsidTr="00F83736">
        <w:trPr>
          <w:trHeight w:val="397"/>
        </w:trPr>
        <w:tc>
          <w:tcPr>
            <w:tcW w:w="2972" w:type="dxa"/>
          </w:tcPr>
          <w:p w14:paraId="67B4336A" w14:textId="77777777" w:rsidR="008C4290" w:rsidRPr="00521CB4" w:rsidRDefault="00051857" w:rsidP="00F83736">
            <w:pPr>
              <w:pStyle w:val="TableParagraph"/>
              <w:spacing w:line="276" w:lineRule="auto"/>
              <w:ind w:left="104" w:right="271"/>
              <w:rPr>
                <w:sz w:val="24"/>
                <w:szCs w:val="24"/>
              </w:rPr>
            </w:pPr>
            <w:r w:rsidRPr="00521CB4">
              <w:rPr>
                <w:sz w:val="24"/>
                <w:szCs w:val="24"/>
              </w:rPr>
              <w:t xml:space="preserve">ПК 3.1 </w:t>
            </w:r>
            <w:r w:rsidR="00E763E3" w:rsidRPr="00521CB4">
              <w:rPr>
                <w:sz w:val="24"/>
                <w:szCs w:val="24"/>
              </w:rPr>
              <w:t xml:space="preserve">Координировать работу производственного участка и </w:t>
            </w:r>
            <w:r w:rsidR="008C4290" w:rsidRPr="00521CB4">
              <w:rPr>
                <w:sz w:val="24"/>
                <w:szCs w:val="24"/>
              </w:rPr>
              <w:t>осуществлять взаимодействия со структурными подразделениями предприятия</w:t>
            </w:r>
          </w:p>
          <w:p w14:paraId="7304910B" w14:textId="58C50122" w:rsidR="00F22B15" w:rsidRPr="00521CB4" w:rsidRDefault="00F22B15" w:rsidP="00F83736">
            <w:pPr>
              <w:pStyle w:val="TableParagraph"/>
              <w:spacing w:line="276" w:lineRule="auto"/>
              <w:ind w:left="104" w:right="271"/>
              <w:rPr>
                <w:sz w:val="24"/>
                <w:szCs w:val="24"/>
              </w:rPr>
            </w:pPr>
          </w:p>
        </w:tc>
        <w:tc>
          <w:tcPr>
            <w:tcW w:w="3407" w:type="dxa"/>
          </w:tcPr>
          <w:p w14:paraId="113D58AC" w14:textId="77777777" w:rsidR="00F22B15" w:rsidRPr="00521CB4" w:rsidRDefault="00051857" w:rsidP="00F83736">
            <w:pPr>
              <w:pStyle w:val="TableParagraph"/>
              <w:spacing w:line="276" w:lineRule="auto"/>
              <w:ind w:left="104" w:right="271"/>
              <w:rPr>
                <w:sz w:val="24"/>
                <w:szCs w:val="24"/>
              </w:rPr>
            </w:pPr>
            <w:r w:rsidRPr="00521CB4">
              <w:rPr>
                <w:sz w:val="24"/>
                <w:szCs w:val="24"/>
              </w:rPr>
              <w:t>Организация деятельности на</w:t>
            </w:r>
            <w:r w:rsidRPr="00521CB4">
              <w:rPr>
                <w:spacing w:val="1"/>
                <w:sz w:val="24"/>
                <w:szCs w:val="24"/>
              </w:rPr>
              <w:t xml:space="preserve"> </w:t>
            </w:r>
            <w:r w:rsidRPr="00521CB4">
              <w:rPr>
                <w:sz w:val="24"/>
                <w:szCs w:val="24"/>
              </w:rPr>
              <w:t>рабочих местах в соответствии с</w:t>
            </w:r>
            <w:r w:rsidRPr="00521CB4">
              <w:rPr>
                <w:spacing w:val="-53"/>
                <w:sz w:val="24"/>
                <w:szCs w:val="24"/>
              </w:rPr>
              <w:t xml:space="preserve"> </w:t>
            </w:r>
            <w:r w:rsidRPr="00521CB4">
              <w:rPr>
                <w:sz w:val="24"/>
                <w:szCs w:val="24"/>
              </w:rPr>
              <w:t>производственными</w:t>
            </w:r>
            <w:r w:rsidRPr="00521CB4">
              <w:rPr>
                <w:spacing w:val="-3"/>
                <w:sz w:val="24"/>
                <w:szCs w:val="24"/>
              </w:rPr>
              <w:t xml:space="preserve"> </w:t>
            </w:r>
            <w:r w:rsidRPr="00521CB4">
              <w:rPr>
                <w:sz w:val="24"/>
                <w:szCs w:val="24"/>
              </w:rPr>
              <w:t>задачами</w:t>
            </w:r>
          </w:p>
          <w:p w14:paraId="797F73C1" w14:textId="77777777" w:rsidR="00F22B15" w:rsidRPr="00521CB4" w:rsidRDefault="00051857" w:rsidP="00F83736">
            <w:pPr>
              <w:pStyle w:val="TableParagraph"/>
              <w:spacing w:line="276" w:lineRule="auto"/>
              <w:ind w:left="104" w:right="523"/>
              <w:rPr>
                <w:sz w:val="24"/>
                <w:szCs w:val="24"/>
              </w:rPr>
            </w:pPr>
            <w:r w:rsidRPr="00521CB4">
              <w:rPr>
                <w:sz w:val="24"/>
                <w:szCs w:val="24"/>
              </w:rPr>
              <w:t>Формирование продуктивных</w:t>
            </w:r>
            <w:r w:rsidRPr="00521CB4">
              <w:rPr>
                <w:spacing w:val="-52"/>
                <w:sz w:val="24"/>
                <w:szCs w:val="24"/>
              </w:rPr>
              <w:t xml:space="preserve"> </w:t>
            </w:r>
            <w:r w:rsidRPr="00521CB4">
              <w:rPr>
                <w:sz w:val="24"/>
                <w:szCs w:val="24"/>
              </w:rPr>
              <w:t>взаимоотношений внутри</w:t>
            </w:r>
            <w:r w:rsidRPr="00521CB4">
              <w:rPr>
                <w:spacing w:val="1"/>
                <w:sz w:val="24"/>
                <w:szCs w:val="24"/>
              </w:rPr>
              <w:t xml:space="preserve"> </w:t>
            </w:r>
            <w:r w:rsidRPr="00521CB4">
              <w:rPr>
                <w:sz w:val="24"/>
                <w:szCs w:val="24"/>
              </w:rPr>
              <w:t>коллектива, урегулирование</w:t>
            </w:r>
            <w:r w:rsidRPr="00521CB4">
              <w:rPr>
                <w:spacing w:val="1"/>
                <w:sz w:val="24"/>
                <w:szCs w:val="24"/>
              </w:rPr>
              <w:t xml:space="preserve"> </w:t>
            </w:r>
            <w:r w:rsidRPr="00521CB4">
              <w:rPr>
                <w:sz w:val="24"/>
                <w:szCs w:val="24"/>
              </w:rPr>
              <w:t>конфликтов</w:t>
            </w:r>
          </w:p>
          <w:p w14:paraId="2988B8F0" w14:textId="77777777" w:rsidR="00F22B15" w:rsidRPr="00521CB4" w:rsidRDefault="00051857" w:rsidP="00F83736">
            <w:pPr>
              <w:pStyle w:val="TableParagraph"/>
              <w:spacing w:line="276" w:lineRule="auto"/>
              <w:ind w:left="104" w:right="441"/>
              <w:rPr>
                <w:sz w:val="24"/>
                <w:szCs w:val="24"/>
              </w:rPr>
            </w:pPr>
            <w:r w:rsidRPr="00521CB4">
              <w:rPr>
                <w:sz w:val="24"/>
                <w:szCs w:val="24"/>
              </w:rPr>
              <w:t>Формирование у подчиненных</w:t>
            </w:r>
            <w:r w:rsidRPr="00521CB4">
              <w:rPr>
                <w:spacing w:val="-52"/>
                <w:sz w:val="24"/>
                <w:szCs w:val="24"/>
              </w:rPr>
              <w:t xml:space="preserve"> </w:t>
            </w:r>
            <w:r w:rsidRPr="00521CB4">
              <w:rPr>
                <w:sz w:val="24"/>
                <w:szCs w:val="24"/>
              </w:rPr>
              <w:t>работников</w:t>
            </w:r>
            <w:r w:rsidRPr="00521CB4">
              <w:rPr>
                <w:spacing w:val="-2"/>
                <w:sz w:val="24"/>
                <w:szCs w:val="24"/>
              </w:rPr>
              <w:t xml:space="preserve"> </w:t>
            </w:r>
            <w:r w:rsidRPr="00521CB4">
              <w:rPr>
                <w:sz w:val="24"/>
                <w:szCs w:val="24"/>
              </w:rPr>
              <w:t>мотивации</w:t>
            </w:r>
            <w:r w:rsidRPr="00521CB4">
              <w:rPr>
                <w:spacing w:val="-3"/>
                <w:sz w:val="24"/>
                <w:szCs w:val="24"/>
              </w:rPr>
              <w:t xml:space="preserve"> </w:t>
            </w:r>
            <w:r w:rsidRPr="00521CB4">
              <w:rPr>
                <w:sz w:val="24"/>
                <w:szCs w:val="24"/>
              </w:rPr>
              <w:t>к</w:t>
            </w:r>
          </w:p>
          <w:p w14:paraId="7D2B928B" w14:textId="77777777" w:rsidR="00F22B15" w:rsidRPr="00521CB4" w:rsidRDefault="00051857" w:rsidP="00F83736">
            <w:pPr>
              <w:pStyle w:val="TableParagraph"/>
              <w:spacing w:line="276" w:lineRule="auto"/>
              <w:ind w:left="104"/>
              <w:rPr>
                <w:sz w:val="24"/>
                <w:szCs w:val="24"/>
              </w:rPr>
            </w:pPr>
            <w:r w:rsidRPr="00521CB4">
              <w:rPr>
                <w:sz w:val="24"/>
                <w:szCs w:val="24"/>
              </w:rPr>
              <w:t>добросовестному</w:t>
            </w:r>
            <w:r w:rsidRPr="00521CB4">
              <w:rPr>
                <w:spacing w:val="-3"/>
                <w:sz w:val="24"/>
                <w:szCs w:val="24"/>
              </w:rPr>
              <w:t xml:space="preserve"> </w:t>
            </w:r>
            <w:r w:rsidRPr="00521CB4">
              <w:rPr>
                <w:sz w:val="24"/>
                <w:szCs w:val="24"/>
              </w:rPr>
              <w:t>и</w:t>
            </w:r>
          </w:p>
          <w:p w14:paraId="592467FC" w14:textId="77777777" w:rsidR="00F22B15" w:rsidRPr="00521CB4" w:rsidRDefault="00051857" w:rsidP="00F83736">
            <w:pPr>
              <w:pStyle w:val="TableParagraph"/>
              <w:spacing w:line="276" w:lineRule="auto"/>
              <w:ind w:left="104" w:right="681"/>
              <w:rPr>
                <w:sz w:val="24"/>
                <w:szCs w:val="24"/>
              </w:rPr>
            </w:pPr>
            <w:r w:rsidRPr="00521CB4">
              <w:rPr>
                <w:sz w:val="24"/>
                <w:szCs w:val="24"/>
              </w:rPr>
              <w:t>качественному выполнению</w:t>
            </w:r>
            <w:r w:rsidRPr="00521CB4">
              <w:rPr>
                <w:spacing w:val="-52"/>
                <w:sz w:val="24"/>
                <w:szCs w:val="24"/>
              </w:rPr>
              <w:t xml:space="preserve"> </w:t>
            </w:r>
            <w:r w:rsidRPr="00521CB4">
              <w:rPr>
                <w:sz w:val="24"/>
                <w:szCs w:val="24"/>
              </w:rPr>
              <w:t>работы</w:t>
            </w:r>
          </w:p>
          <w:p w14:paraId="0BA1EA04" w14:textId="456F7E45" w:rsidR="008C4290" w:rsidRPr="00521CB4" w:rsidRDefault="008C4290" w:rsidP="00F83736">
            <w:pPr>
              <w:pStyle w:val="TableParagraph"/>
              <w:spacing w:line="276" w:lineRule="auto"/>
              <w:ind w:left="104" w:right="97"/>
              <w:rPr>
                <w:sz w:val="24"/>
                <w:szCs w:val="24"/>
              </w:rPr>
            </w:pPr>
            <w:r w:rsidRPr="00521CB4">
              <w:rPr>
                <w:sz w:val="24"/>
                <w:szCs w:val="24"/>
              </w:rPr>
              <w:t xml:space="preserve">Осуществление взаимодействия </w:t>
            </w:r>
            <w:r w:rsidRPr="00521CB4">
              <w:rPr>
                <w:iCs/>
                <w:sz w:val="24"/>
                <w:szCs w:val="24"/>
              </w:rPr>
              <w:t>со структурными подразделениями предприятия</w:t>
            </w:r>
          </w:p>
        </w:tc>
        <w:tc>
          <w:tcPr>
            <w:tcW w:w="2977" w:type="dxa"/>
          </w:tcPr>
          <w:p w14:paraId="5D9B5752" w14:textId="77777777" w:rsidR="00F22B15" w:rsidRPr="00521CB4" w:rsidRDefault="00051857" w:rsidP="00F83736">
            <w:pPr>
              <w:pStyle w:val="TableParagraph"/>
              <w:spacing w:line="276" w:lineRule="auto"/>
              <w:ind w:left="107" w:right="614"/>
              <w:rPr>
                <w:sz w:val="24"/>
                <w:szCs w:val="24"/>
              </w:rPr>
            </w:pPr>
            <w:r w:rsidRPr="00521CB4">
              <w:rPr>
                <w:sz w:val="24"/>
                <w:szCs w:val="24"/>
              </w:rPr>
              <w:t>Экспертное наблюдение</w:t>
            </w:r>
            <w:r w:rsidRPr="00521CB4">
              <w:rPr>
                <w:spacing w:val="1"/>
                <w:sz w:val="24"/>
                <w:szCs w:val="24"/>
              </w:rPr>
              <w:t xml:space="preserve"> </w:t>
            </w:r>
            <w:r w:rsidRPr="00521CB4">
              <w:rPr>
                <w:sz w:val="24"/>
                <w:szCs w:val="24"/>
              </w:rPr>
              <w:t>выполнения</w:t>
            </w:r>
            <w:r w:rsidRPr="00521CB4">
              <w:rPr>
                <w:spacing w:val="-8"/>
                <w:sz w:val="24"/>
                <w:szCs w:val="24"/>
              </w:rPr>
              <w:t xml:space="preserve"> </w:t>
            </w:r>
            <w:r w:rsidRPr="00521CB4">
              <w:rPr>
                <w:sz w:val="24"/>
                <w:szCs w:val="24"/>
              </w:rPr>
              <w:t>практических</w:t>
            </w:r>
          </w:p>
          <w:p w14:paraId="2B71C3A6" w14:textId="77777777" w:rsidR="00F22B15" w:rsidRPr="00521CB4" w:rsidRDefault="00051857" w:rsidP="00F83736">
            <w:pPr>
              <w:pStyle w:val="TableParagraph"/>
              <w:spacing w:line="276" w:lineRule="auto"/>
              <w:ind w:left="107" w:right="291"/>
              <w:rPr>
                <w:sz w:val="24"/>
                <w:szCs w:val="24"/>
              </w:rPr>
            </w:pPr>
            <w:r w:rsidRPr="00521CB4">
              <w:rPr>
                <w:sz w:val="24"/>
                <w:szCs w:val="24"/>
              </w:rPr>
              <w:t>работ, заданий на учебной и</w:t>
            </w:r>
            <w:r w:rsidRPr="00521CB4">
              <w:rPr>
                <w:spacing w:val="1"/>
                <w:sz w:val="24"/>
                <w:szCs w:val="24"/>
              </w:rPr>
              <w:t xml:space="preserve"> </w:t>
            </w:r>
            <w:r w:rsidRPr="00521CB4">
              <w:rPr>
                <w:sz w:val="24"/>
                <w:szCs w:val="24"/>
              </w:rPr>
              <w:t>производственной</w:t>
            </w:r>
            <w:r w:rsidRPr="00521CB4">
              <w:rPr>
                <w:spacing w:val="-6"/>
                <w:sz w:val="24"/>
                <w:szCs w:val="24"/>
              </w:rPr>
              <w:t xml:space="preserve"> </w:t>
            </w:r>
            <w:r w:rsidRPr="00521CB4">
              <w:rPr>
                <w:sz w:val="24"/>
                <w:szCs w:val="24"/>
              </w:rPr>
              <w:t>практиках:</w:t>
            </w:r>
          </w:p>
          <w:p w14:paraId="466B8F7F" w14:textId="21A22E6A" w:rsidR="00F22B15" w:rsidRPr="00521CB4" w:rsidRDefault="00051857" w:rsidP="00F83736">
            <w:pPr>
              <w:pStyle w:val="TableParagraph"/>
              <w:spacing w:line="276" w:lineRule="auto"/>
              <w:ind w:left="107" w:right="1279"/>
              <w:rPr>
                <w:sz w:val="24"/>
                <w:szCs w:val="24"/>
              </w:rPr>
            </w:pPr>
            <w:r w:rsidRPr="00521CB4">
              <w:rPr>
                <w:sz w:val="24"/>
                <w:szCs w:val="24"/>
              </w:rPr>
              <w:t>оценка процесса</w:t>
            </w:r>
            <w:r w:rsidRPr="00521CB4">
              <w:rPr>
                <w:spacing w:val="1"/>
                <w:sz w:val="24"/>
                <w:szCs w:val="24"/>
              </w:rPr>
              <w:t xml:space="preserve"> </w:t>
            </w:r>
            <w:r w:rsidRPr="00521CB4">
              <w:rPr>
                <w:sz w:val="24"/>
                <w:szCs w:val="24"/>
              </w:rPr>
              <w:t>оценка</w:t>
            </w:r>
            <w:r w:rsidRPr="00521CB4">
              <w:rPr>
                <w:spacing w:val="-12"/>
                <w:sz w:val="24"/>
                <w:szCs w:val="24"/>
              </w:rPr>
              <w:t xml:space="preserve"> </w:t>
            </w:r>
            <w:r w:rsidRPr="00521CB4">
              <w:rPr>
                <w:sz w:val="24"/>
                <w:szCs w:val="24"/>
              </w:rPr>
              <w:t>результатов</w:t>
            </w:r>
          </w:p>
        </w:tc>
      </w:tr>
      <w:tr w:rsidR="00F22B15" w:rsidRPr="00521CB4" w14:paraId="62DEC6E0" w14:textId="77777777" w:rsidTr="00F83736">
        <w:trPr>
          <w:trHeight w:val="397"/>
        </w:trPr>
        <w:tc>
          <w:tcPr>
            <w:tcW w:w="2972" w:type="dxa"/>
          </w:tcPr>
          <w:p w14:paraId="13FFBA55" w14:textId="77777777" w:rsidR="00F22B15" w:rsidRPr="00521CB4" w:rsidRDefault="00051857" w:rsidP="00F83736">
            <w:pPr>
              <w:pStyle w:val="TableParagraph"/>
              <w:spacing w:line="276" w:lineRule="auto"/>
              <w:ind w:left="107" w:right="129"/>
              <w:rPr>
                <w:sz w:val="24"/>
                <w:szCs w:val="24"/>
              </w:rPr>
            </w:pPr>
            <w:r w:rsidRPr="00521CB4">
              <w:rPr>
                <w:sz w:val="24"/>
                <w:szCs w:val="24"/>
              </w:rPr>
              <w:t xml:space="preserve">ПК 3.2. </w:t>
            </w:r>
            <w:r w:rsidR="00E763E3" w:rsidRPr="00521CB4">
              <w:rPr>
                <w:iCs/>
                <w:sz w:val="24"/>
                <w:szCs w:val="24"/>
              </w:rPr>
              <w:t>Производить основные расчёты экономических показателей работы производственного участка</w:t>
            </w:r>
          </w:p>
        </w:tc>
        <w:tc>
          <w:tcPr>
            <w:tcW w:w="3407" w:type="dxa"/>
          </w:tcPr>
          <w:p w14:paraId="549C14DC" w14:textId="77777777" w:rsidR="00F22B15" w:rsidRPr="00521CB4" w:rsidRDefault="00051857" w:rsidP="00F83736">
            <w:pPr>
              <w:pStyle w:val="TableParagraph"/>
              <w:spacing w:line="276" w:lineRule="auto"/>
              <w:ind w:left="104" w:right="235"/>
              <w:rPr>
                <w:sz w:val="24"/>
                <w:szCs w:val="24"/>
              </w:rPr>
            </w:pPr>
            <w:r w:rsidRPr="00521CB4">
              <w:rPr>
                <w:sz w:val="24"/>
                <w:szCs w:val="24"/>
              </w:rPr>
              <w:t>Нормирование труда работников</w:t>
            </w:r>
            <w:r w:rsidRPr="00521CB4">
              <w:rPr>
                <w:spacing w:val="-52"/>
                <w:sz w:val="24"/>
                <w:szCs w:val="24"/>
              </w:rPr>
              <w:t xml:space="preserve"> </w:t>
            </w:r>
            <w:r w:rsidRPr="00521CB4">
              <w:rPr>
                <w:sz w:val="24"/>
                <w:szCs w:val="24"/>
              </w:rPr>
              <w:t>структурного</w:t>
            </w:r>
            <w:r w:rsidRPr="00521CB4">
              <w:rPr>
                <w:spacing w:val="-2"/>
                <w:sz w:val="24"/>
                <w:szCs w:val="24"/>
              </w:rPr>
              <w:t xml:space="preserve"> </w:t>
            </w:r>
            <w:r w:rsidRPr="00521CB4">
              <w:rPr>
                <w:sz w:val="24"/>
                <w:szCs w:val="24"/>
              </w:rPr>
              <w:t>подразделения;</w:t>
            </w:r>
          </w:p>
          <w:p w14:paraId="02D92ECA" w14:textId="77777777" w:rsidR="00F22B15" w:rsidRPr="00521CB4" w:rsidRDefault="00051857" w:rsidP="00F83736">
            <w:pPr>
              <w:pStyle w:val="TableParagraph"/>
              <w:spacing w:line="276" w:lineRule="auto"/>
              <w:ind w:left="104" w:right="709"/>
              <w:rPr>
                <w:sz w:val="24"/>
                <w:szCs w:val="24"/>
              </w:rPr>
            </w:pPr>
            <w:r w:rsidRPr="00521CB4">
              <w:rPr>
                <w:sz w:val="24"/>
                <w:szCs w:val="24"/>
              </w:rPr>
              <w:t>Разработка предложений по</w:t>
            </w:r>
            <w:r w:rsidRPr="00521CB4">
              <w:rPr>
                <w:spacing w:val="-52"/>
                <w:sz w:val="24"/>
                <w:szCs w:val="24"/>
              </w:rPr>
              <w:t xml:space="preserve"> </w:t>
            </w:r>
            <w:r w:rsidRPr="00521CB4">
              <w:rPr>
                <w:sz w:val="24"/>
                <w:szCs w:val="24"/>
              </w:rPr>
              <w:t>оптимизации</w:t>
            </w:r>
            <w:r w:rsidRPr="00521CB4">
              <w:rPr>
                <w:spacing w:val="-3"/>
                <w:sz w:val="24"/>
                <w:szCs w:val="24"/>
              </w:rPr>
              <w:t xml:space="preserve"> </w:t>
            </w:r>
            <w:r w:rsidRPr="00521CB4">
              <w:rPr>
                <w:sz w:val="24"/>
                <w:szCs w:val="24"/>
              </w:rPr>
              <w:t>деятельности</w:t>
            </w:r>
          </w:p>
          <w:p w14:paraId="60E4C051" w14:textId="77777777" w:rsidR="00F22B15" w:rsidRPr="00521CB4" w:rsidRDefault="00051857" w:rsidP="00F83736">
            <w:pPr>
              <w:pStyle w:val="TableParagraph"/>
              <w:spacing w:line="276" w:lineRule="auto"/>
              <w:ind w:left="104" w:right="223"/>
              <w:rPr>
                <w:sz w:val="24"/>
                <w:szCs w:val="24"/>
              </w:rPr>
            </w:pPr>
            <w:r w:rsidRPr="00521CB4">
              <w:rPr>
                <w:sz w:val="24"/>
                <w:szCs w:val="24"/>
              </w:rPr>
              <w:t>структурного</w:t>
            </w:r>
            <w:r w:rsidRPr="00521CB4">
              <w:rPr>
                <w:spacing w:val="-2"/>
                <w:sz w:val="24"/>
                <w:szCs w:val="24"/>
              </w:rPr>
              <w:t xml:space="preserve"> </w:t>
            </w:r>
            <w:r w:rsidRPr="00521CB4">
              <w:rPr>
                <w:sz w:val="24"/>
                <w:szCs w:val="24"/>
              </w:rPr>
              <w:t>подразделения</w:t>
            </w:r>
            <w:r w:rsidRPr="00521CB4">
              <w:rPr>
                <w:spacing w:val="2"/>
                <w:sz w:val="24"/>
                <w:szCs w:val="24"/>
              </w:rPr>
              <w:t xml:space="preserve"> </w:t>
            </w:r>
            <w:r w:rsidRPr="00521CB4">
              <w:rPr>
                <w:sz w:val="24"/>
                <w:szCs w:val="24"/>
              </w:rPr>
              <w:t>с</w:t>
            </w:r>
            <w:r w:rsidRPr="00521CB4">
              <w:rPr>
                <w:spacing w:val="1"/>
                <w:sz w:val="24"/>
                <w:szCs w:val="24"/>
              </w:rPr>
              <w:t xml:space="preserve"> </w:t>
            </w:r>
            <w:r w:rsidRPr="00521CB4">
              <w:rPr>
                <w:sz w:val="24"/>
                <w:szCs w:val="24"/>
              </w:rPr>
              <w:t>целью рационального</w:t>
            </w:r>
            <w:r w:rsidRPr="00521CB4">
              <w:rPr>
                <w:spacing w:val="1"/>
                <w:sz w:val="24"/>
                <w:szCs w:val="24"/>
              </w:rPr>
              <w:t xml:space="preserve"> </w:t>
            </w:r>
            <w:r w:rsidRPr="00521CB4">
              <w:rPr>
                <w:sz w:val="24"/>
                <w:szCs w:val="24"/>
              </w:rPr>
              <w:t>использования рабочего времени</w:t>
            </w:r>
            <w:r w:rsidRPr="00521CB4">
              <w:rPr>
                <w:spacing w:val="-52"/>
                <w:sz w:val="24"/>
                <w:szCs w:val="24"/>
              </w:rPr>
              <w:t xml:space="preserve"> </w:t>
            </w:r>
            <w:r w:rsidRPr="00521CB4">
              <w:rPr>
                <w:sz w:val="24"/>
                <w:szCs w:val="24"/>
              </w:rPr>
              <w:t>и</w:t>
            </w:r>
            <w:r w:rsidRPr="00521CB4">
              <w:rPr>
                <w:spacing w:val="-1"/>
                <w:sz w:val="24"/>
                <w:szCs w:val="24"/>
              </w:rPr>
              <w:t xml:space="preserve"> </w:t>
            </w:r>
            <w:r w:rsidRPr="00521CB4">
              <w:rPr>
                <w:sz w:val="24"/>
                <w:szCs w:val="24"/>
              </w:rPr>
              <w:t>производственного</w:t>
            </w:r>
          </w:p>
          <w:p w14:paraId="42B2C177" w14:textId="77777777" w:rsidR="00F22B15" w:rsidRPr="00521CB4" w:rsidRDefault="00051857" w:rsidP="00F83736">
            <w:pPr>
              <w:pStyle w:val="TableParagraph"/>
              <w:spacing w:line="276" w:lineRule="auto"/>
              <w:ind w:left="104"/>
              <w:rPr>
                <w:sz w:val="24"/>
                <w:szCs w:val="24"/>
              </w:rPr>
            </w:pPr>
            <w:r w:rsidRPr="00521CB4">
              <w:rPr>
                <w:sz w:val="24"/>
                <w:szCs w:val="24"/>
              </w:rPr>
              <w:t>оборудования</w:t>
            </w:r>
          </w:p>
          <w:p w14:paraId="567BFD70" w14:textId="77777777" w:rsidR="00F22B15" w:rsidRPr="00521CB4" w:rsidRDefault="00051857" w:rsidP="00F83736">
            <w:pPr>
              <w:pStyle w:val="TableParagraph"/>
              <w:spacing w:line="276" w:lineRule="auto"/>
              <w:ind w:left="104" w:right="871"/>
              <w:rPr>
                <w:sz w:val="24"/>
                <w:szCs w:val="24"/>
              </w:rPr>
            </w:pPr>
            <w:r w:rsidRPr="00521CB4">
              <w:rPr>
                <w:sz w:val="24"/>
                <w:szCs w:val="24"/>
              </w:rPr>
              <w:t>Определение потребности</w:t>
            </w:r>
            <w:r w:rsidRPr="00521CB4">
              <w:rPr>
                <w:spacing w:val="-52"/>
                <w:sz w:val="24"/>
                <w:szCs w:val="24"/>
              </w:rPr>
              <w:t xml:space="preserve"> </w:t>
            </w:r>
            <w:r w:rsidRPr="00521CB4">
              <w:rPr>
                <w:sz w:val="24"/>
                <w:szCs w:val="24"/>
              </w:rPr>
              <w:t>материальных ресурсов;</w:t>
            </w:r>
          </w:p>
          <w:p w14:paraId="6DB695B7" w14:textId="77777777" w:rsidR="00F22B15" w:rsidRPr="00521CB4" w:rsidRDefault="00051857" w:rsidP="00F83736">
            <w:pPr>
              <w:pStyle w:val="TableParagraph"/>
              <w:spacing w:line="276" w:lineRule="auto"/>
              <w:ind w:left="104" w:right="119"/>
              <w:rPr>
                <w:sz w:val="24"/>
                <w:szCs w:val="24"/>
              </w:rPr>
            </w:pPr>
            <w:r w:rsidRPr="00521CB4">
              <w:rPr>
                <w:sz w:val="24"/>
                <w:szCs w:val="24"/>
              </w:rPr>
              <w:lastRenderedPageBreak/>
              <w:t>Установление задания для</w:t>
            </w:r>
            <w:r w:rsidRPr="00521CB4">
              <w:rPr>
                <w:spacing w:val="1"/>
                <w:sz w:val="24"/>
                <w:szCs w:val="24"/>
              </w:rPr>
              <w:t xml:space="preserve"> </w:t>
            </w:r>
            <w:r w:rsidRPr="00521CB4">
              <w:rPr>
                <w:sz w:val="24"/>
                <w:szCs w:val="24"/>
              </w:rPr>
              <w:t>работников с целью равномерной</w:t>
            </w:r>
            <w:r w:rsidRPr="00521CB4">
              <w:rPr>
                <w:spacing w:val="1"/>
                <w:sz w:val="24"/>
                <w:szCs w:val="24"/>
              </w:rPr>
              <w:t xml:space="preserve"> </w:t>
            </w:r>
            <w:r w:rsidRPr="00521CB4">
              <w:rPr>
                <w:sz w:val="24"/>
                <w:szCs w:val="24"/>
              </w:rPr>
              <w:t>загрузки оборудования и рабочих,</w:t>
            </w:r>
            <w:r w:rsidRPr="00521CB4">
              <w:rPr>
                <w:spacing w:val="-52"/>
                <w:sz w:val="24"/>
                <w:szCs w:val="24"/>
              </w:rPr>
              <w:t xml:space="preserve"> </w:t>
            </w:r>
            <w:r w:rsidRPr="00521CB4">
              <w:rPr>
                <w:sz w:val="24"/>
                <w:szCs w:val="24"/>
              </w:rPr>
              <w:t>ритмичного</w:t>
            </w:r>
            <w:r w:rsidRPr="00521CB4">
              <w:rPr>
                <w:spacing w:val="-1"/>
                <w:sz w:val="24"/>
                <w:szCs w:val="24"/>
              </w:rPr>
              <w:t xml:space="preserve"> </w:t>
            </w:r>
            <w:r w:rsidRPr="00521CB4">
              <w:rPr>
                <w:sz w:val="24"/>
                <w:szCs w:val="24"/>
              </w:rPr>
              <w:t>выпуска</w:t>
            </w:r>
            <w:r w:rsidRPr="00521CB4">
              <w:rPr>
                <w:spacing w:val="-1"/>
                <w:sz w:val="24"/>
                <w:szCs w:val="24"/>
              </w:rPr>
              <w:t xml:space="preserve"> </w:t>
            </w:r>
            <w:r w:rsidRPr="00521CB4">
              <w:rPr>
                <w:sz w:val="24"/>
                <w:szCs w:val="24"/>
              </w:rPr>
              <w:t>изделий</w:t>
            </w:r>
          </w:p>
        </w:tc>
        <w:tc>
          <w:tcPr>
            <w:tcW w:w="2977" w:type="dxa"/>
          </w:tcPr>
          <w:p w14:paraId="109A7A21" w14:textId="77777777" w:rsidR="00F22B15" w:rsidRPr="00521CB4" w:rsidRDefault="00051857" w:rsidP="00F83736">
            <w:pPr>
              <w:pStyle w:val="TableParagraph"/>
              <w:spacing w:line="276" w:lineRule="auto"/>
              <w:ind w:left="107" w:right="614"/>
              <w:rPr>
                <w:sz w:val="24"/>
                <w:szCs w:val="24"/>
              </w:rPr>
            </w:pPr>
            <w:r w:rsidRPr="00521CB4">
              <w:rPr>
                <w:sz w:val="24"/>
                <w:szCs w:val="24"/>
              </w:rPr>
              <w:lastRenderedPageBreak/>
              <w:t>Экспертное наблюдение</w:t>
            </w:r>
            <w:r w:rsidRPr="00521CB4">
              <w:rPr>
                <w:spacing w:val="1"/>
                <w:sz w:val="24"/>
                <w:szCs w:val="24"/>
              </w:rPr>
              <w:t xml:space="preserve"> </w:t>
            </w:r>
            <w:r w:rsidRPr="00521CB4">
              <w:rPr>
                <w:sz w:val="24"/>
                <w:szCs w:val="24"/>
              </w:rPr>
              <w:t>выполнения</w:t>
            </w:r>
            <w:r w:rsidRPr="00521CB4">
              <w:rPr>
                <w:spacing w:val="-8"/>
                <w:sz w:val="24"/>
                <w:szCs w:val="24"/>
              </w:rPr>
              <w:t xml:space="preserve"> </w:t>
            </w:r>
            <w:r w:rsidRPr="00521CB4">
              <w:rPr>
                <w:sz w:val="24"/>
                <w:szCs w:val="24"/>
              </w:rPr>
              <w:t>практических</w:t>
            </w:r>
          </w:p>
          <w:p w14:paraId="114C0627" w14:textId="77777777" w:rsidR="00F22B15" w:rsidRPr="00521CB4" w:rsidRDefault="00051857" w:rsidP="00F83736">
            <w:pPr>
              <w:pStyle w:val="TableParagraph"/>
              <w:spacing w:line="276" w:lineRule="auto"/>
              <w:ind w:left="107" w:right="291"/>
              <w:rPr>
                <w:sz w:val="24"/>
                <w:szCs w:val="24"/>
              </w:rPr>
            </w:pPr>
            <w:r w:rsidRPr="00521CB4">
              <w:rPr>
                <w:sz w:val="24"/>
                <w:szCs w:val="24"/>
              </w:rPr>
              <w:t>работ, заданий на учебной и</w:t>
            </w:r>
            <w:r w:rsidRPr="00521CB4">
              <w:rPr>
                <w:spacing w:val="1"/>
                <w:sz w:val="24"/>
                <w:szCs w:val="24"/>
              </w:rPr>
              <w:t xml:space="preserve"> </w:t>
            </w:r>
            <w:r w:rsidRPr="00521CB4">
              <w:rPr>
                <w:sz w:val="24"/>
                <w:szCs w:val="24"/>
              </w:rPr>
              <w:t>производственной</w:t>
            </w:r>
            <w:r w:rsidRPr="00521CB4">
              <w:rPr>
                <w:spacing w:val="-6"/>
                <w:sz w:val="24"/>
                <w:szCs w:val="24"/>
              </w:rPr>
              <w:t xml:space="preserve"> </w:t>
            </w:r>
            <w:r w:rsidRPr="00521CB4">
              <w:rPr>
                <w:sz w:val="24"/>
                <w:szCs w:val="24"/>
              </w:rPr>
              <w:t>практиках:</w:t>
            </w:r>
          </w:p>
          <w:p w14:paraId="2C94C88E" w14:textId="0C728D44" w:rsidR="00F22B15" w:rsidRPr="00521CB4" w:rsidRDefault="00051857" w:rsidP="00F83736">
            <w:pPr>
              <w:pStyle w:val="TableParagraph"/>
              <w:spacing w:line="276" w:lineRule="auto"/>
              <w:ind w:left="107" w:right="1279"/>
              <w:rPr>
                <w:sz w:val="24"/>
                <w:szCs w:val="24"/>
              </w:rPr>
            </w:pPr>
            <w:r w:rsidRPr="00521CB4">
              <w:rPr>
                <w:sz w:val="24"/>
                <w:szCs w:val="24"/>
              </w:rPr>
              <w:t>оценка процесса</w:t>
            </w:r>
            <w:r w:rsidRPr="00521CB4">
              <w:rPr>
                <w:spacing w:val="1"/>
                <w:sz w:val="24"/>
                <w:szCs w:val="24"/>
              </w:rPr>
              <w:t xml:space="preserve"> </w:t>
            </w:r>
            <w:r w:rsidRPr="00521CB4">
              <w:rPr>
                <w:sz w:val="24"/>
                <w:szCs w:val="24"/>
              </w:rPr>
              <w:t>оценка</w:t>
            </w:r>
            <w:r w:rsidRPr="00521CB4">
              <w:rPr>
                <w:spacing w:val="-12"/>
                <w:sz w:val="24"/>
                <w:szCs w:val="24"/>
              </w:rPr>
              <w:t xml:space="preserve"> </w:t>
            </w:r>
            <w:r w:rsidRPr="00521CB4">
              <w:rPr>
                <w:sz w:val="24"/>
                <w:szCs w:val="24"/>
              </w:rPr>
              <w:t>результатов</w:t>
            </w:r>
          </w:p>
        </w:tc>
      </w:tr>
      <w:tr w:rsidR="00F22B15" w:rsidRPr="00521CB4" w14:paraId="2DBF5B31" w14:textId="77777777" w:rsidTr="00F83736">
        <w:trPr>
          <w:trHeight w:val="397"/>
        </w:trPr>
        <w:tc>
          <w:tcPr>
            <w:tcW w:w="2972" w:type="dxa"/>
          </w:tcPr>
          <w:p w14:paraId="356F1C2D" w14:textId="77777777" w:rsidR="00F22B15" w:rsidRPr="00521CB4" w:rsidRDefault="00051857" w:rsidP="00F83736">
            <w:pPr>
              <w:pStyle w:val="TableParagraph"/>
              <w:spacing w:line="276" w:lineRule="auto"/>
              <w:ind w:left="107"/>
              <w:rPr>
                <w:sz w:val="24"/>
                <w:szCs w:val="24"/>
              </w:rPr>
            </w:pPr>
            <w:r w:rsidRPr="00521CB4">
              <w:rPr>
                <w:sz w:val="24"/>
                <w:szCs w:val="24"/>
              </w:rPr>
              <w:t xml:space="preserve">ПК 3.3. </w:t>
            </w:r>
            <w:r w:rsidR="00E763E3" w:rsidRPr="00521CB4">
              <w:rPr>
                <w:iCs/>
                <w:sz w:val="24"/>
                <w:szCs w:val="24"/>
              </w:rPr>
              <w:t>Проверять качество выполняемых работ на производственном участке</w:t>
            </w:r>
          </w:p>
        </w:tc>
        <w:tc>
          <w:tcPr>
            <w:tcW w:w="3407" w:type="dxa"/>
          </w:tcPr>
          <w:p w14:paraId="0298ABD7" w14:textId="77777777" w:rsidR="00F22B15" w:rsidRPr="00521CB4" w:rsidRDefault="00051857" w:rsidP="00F83736">
            <w:pPr>
              <w:pStyle w:val="TableParagraph"/>
              <w:spacing w:line="276" w:lineRule="auto"/>
              <w:ind w:left="104" w:right="606"/>
              <w:rPr>
                <w:sz w:val="24"/>
                <w:szCs w:val="24"/>
              </w:rPr>
            </w:pPr>
            <w:r w:rsidRPr="00521CB4">
              <w:rPr>
                <w:sz w:val="24"/>
                <w:szCs w:val="24"/>
              </w:rPr>
              <w:t>Проверка своевременности и</w:t>
            </w:r>
            <w:r w:rsidRPr="00521CB4">
              <w:rPr>
                <w:spacing w:val="-52"/>
                <w:sz w:val="24"/>
                <w:szCs w:val="24"/>
              </w:rPr>
              <w:t xml:space="preserve"> </w:t>
            </w:r>
            <w:r w:rsidRPr="00521CB4">
              <w:rPr>
                <w:sz w:val="24"/>
                <w:szCs w:val="24"/>
              </w:rPr>
              <w:t>качества выполнения</w:t>
            </w:r>
            <w:r w:rsidRPr="00521CB4">
              <w:rPr>
                <w:spacing w:val="1"/>
                <w:sz w:val="24"/>
                <w:szCs w:val="24"/>
              </w:rPr>
              <w:t xml:space="preserve"> </w:t>
            </w:r>
            <w:r w:rsidRPr="00521CB4">
              <w:rPr>
                <w:sz w:val="24"/>
                <w:szCs w:val="24"/>
              </w:rPr>
              <w:t>производственных заданий</w:t>
            </w:r>
            <w:r w:rsidRPr="00521CB4">
              <w:rPr>
                <w:spacing w:val="1"/>
                <w:sz w:val="24"/>
                <w:szCs w:val="24"/>
              </w:rPr>
              <w:t xml:space="preserve"> </w:t>
            </w:r>
            <w:r w:rsidRPr="00521CB4">
              <w:rPr>
                <w:sz w:val="24"/>
                <w:szCs w:val="24"/>
              </w:rPr>
              <w:t>подчиненными</w:t>
            </w:r>
            <w:r w:rsidRPr="00521CB4">
              <w:rPr>
                <w:spacing w:val="-7"/>
                <w:sz w:val="24"/>
                <w:szCs w:val="24"/>
              </w:rPr>
              <w:t xml:space="preserve"> </w:t>
            </w:r>
            <w:r w:rsidRPr="00521CB4">
              <w:rPr>
                <w:sz w:val="24"/>
                <w:szCs w:val="24"/>
              </w:rPr>
              <w:t>работниками</w:t>
            </w:r>
          </w:p>
          <w:p w14:paraId="36050124" w14:textId="77777777" w:rsidR="00F22B15" w:rsidRPr="00521CB4" w:rsidRDefault="00051857" w:rsidP="00F83736">
            <w:pPr>
              <w:pStyle w:val="TableParagraph"/>
              <w:spacing w:line="276" w:lineRule="auto"/>
              <w:ind w:left="104" w:right="85"/>
              <w:rPr>
                <w:sz w:val="24"/>
                <w:szCs w:val="24"/>
              </w:rPr>
            </w:pPr>
            <w:r w:rsidRPr="00521CB4">
              <w:rPr>
                <w:sz w:val="24"/>
                <w:szCs w:val="24"/>
              </w:rPr>
              <w:t>Контроль соблюдения персоналом</w:t>
            </w:r>
            <w:r w:rsidRPr="00521CB4">
              <w:rPr>
                <w:spacing w:val="-52"/>
                <w:sz w:val="24"/>
                <w:szCs w:val="24"/>
              </w:rPr>
              <w:t xml:space="preserve"> </w:t>
            </w:r>
            <w:r w:rsidRPr="00521CB4">
              <w:rPr>
                <w:sz w:val="24"/>
                <w:szCs w:val="24"/>
              </w:rPr>
              <w:t>трудовой</w:t>
            </w:r>
            <w:r w:rsidRPr="00521CB4">
              <w:rPr>
                <w:spacing w:val="-2"/>
                <w:sz w:val="24"/>
                <w:szCs w:val="24"/>
              </w:rPr>
              <w:t xml:space="preserve"> </w:t>
            </w:r>
            <w:r w:rsidRPr="00521CB4">
              <w:rPr>
                <w:sz w:val="24"/>
                <w:szCs w:val="24"/>
              </w:rPr>
              <w:t>и технологической</w:t>
            </w:r>
          </w:p>
          <w:p w14:paraId="001CD5A5" w14:textId="614BEE5D" w:rsidR="00F22B15" w:rsidRPr="00521CB4" w:rsidRDefault="00051857" w:rsidP="00F83736">
            <w:pPr>
              <w:pStyle w:val="TableParagraph"/>
              <w:spacing w:line="276" w:lineRule="auto"/>
              <w:ind w:left="104" w:right="333"/>
              <w:rPr>
                <w:sz w:val="24"/>
                <w:szCs w:val="24"/>
              </w:rPr>
            </w:pPr>
            <w:r w:rsidRPr="00521CB4">
              <w:rPr>
                <w:sz w:val="24"/>
                <w:szCs w:val="24"/>
              </w:rPr>
              <w:t>дисциплины, производственной</w:t>
            </w:r>
            <w:r w:rsidRPr="00521CB4">
              <w:rPr>
                <w:spacing w:val="-52"/>
                <w:sz w:val="24"/>
                <w:szCs w:val="24"/>
              </w:rPr>
              <w:t xml:space="preserve"> </w:t>
            </w:r>
            <w:r w:rsidRPr="00521CB4">
              <w:rPr>
                <w:sz w:val="24"/>
                <w:szCs w:val="24"/>
              </w:rPr>
              <w:t>культуры,</w:t>
            </w:r>
            <w:r w:rsidRPr="00521CB4">
              <w:rPr>
                <w:spacing w:val="-1"/>
                <w:sz w:val="24"/>
                <w:szCs w:val="24"/>
              </w:rPr>
              <w:t xml:space="preserve"> </w:t>
            </w:r>
            <w:r w:rsidRPr="00521CB4">
              <w:rPr>
                <w:sz w:val="24"/>
                <w:szCs w:val="24"/>
              </w:rPr>
              <w:t>чистоты</w:t>
            </w:r>
            <w:r w:rsidRPr="00521CB4">
              <w:rPr>
                <w:spacing w:val="-1"/>
                <w:sz w:val="24"/>
                <w:szCs w:val="24"/>
              </w:rPr>
              <w:t xml:space="preserve"> </w:t>
            </w:r>
            <w:r w:rsidRPr="00521CB4">
              <w:rPr>
                <w:sz w:val="24"/>
                <w:szCs w:val="24"/>
              </w:rPr>
              <w:t>и</w:t>
            </w:r>
            <w:r w:rsidRPr="00521CB4">
              <w:rPr>
                <w:spacing w:val="-1"/>
                <w:sz w:val="24"/>
                <w:szCs w:val="24"/>
              </w:rPr>
              <w:t xml:space="preserve"> </w:t>
            </w:r>
            <w:r w:rsidRPr="00521CB4">
              <w:rPr>
                <w:sz w:val="24"/>
                <w:szCs w:val="24"/>
              </w:rPr>
              <w:t>порядка</w:t>
            </w:r>
          </w:p>
        </w:tc>
        <w:tc>
          <w:tcPr>
            <w:tcW w:w="2977" w:type="dxa"/>
          </w:tcPr>
          <w:p w14:paraId="6D3CD768" w14:textId="77777777" w:rsidR="00F22B15" w:rsidRPr="00521CB4" w:rsidRDefault="00051857" w:rsidP="00F83736">
            <w:pPr>
              <w:pStyle w:val="TableParagraph"/>
              <w:spacing w:line="276" w:lineRule="auto"/>
              <w:ind w:left="107" w:right="614"/>
              <w:rPr>
                <w:sz w:val="24"/>
                <w:szCs w:val="24"/>
              </w:rPr>
            </w:pPr>
            <w:r w:rsidRPr="00521CB4">
              <w:rPr>
                <w:sz w:val="24"/>
                <w:szCs w:val="24"/>
              </w:rPr>
              <w:t>Экспертное наблюдение</w:t>
            </w:r>
            <w:r w:rsidRPr="00521CB4">
              <w:rPr>
                <w:spacing w:val="1"/>
                <w:sz w:val="24"/>
                <w:szCs w:val="24"/>
              </w:rPr>
              <w:t xml:space="preserve"> </w:t>
            </w:r>
            <w:r w:rsidRPr="00521CB4">
              <w:rPr>
                <w:sz w:val="24"/>
                <w:szCs w:val="24"/>
              </w:rPr>
              <w:t>выполнения</w:t>
            </w:r>
            <w:r w:rsidRPr="00521CB4">
              <w:rPr>
                <w:spacing w:val="-8"/>
                <w:sz w:val="24"/>
                <w:szCs w:val="24"/>
              </w:rPr>
              <w:t xml:space="preserve"> </w:t>
            </w:r>
            <w:r w:rsidRPr="00521CB4">
              <w:rPr>
                <w:sz w:val="24"/>
                <w:szCs w:val="24"/>
              </w:rPr>
              <w:t>практических</w:t>
            </w:r>
          </w:p>
          <w:p w14:paraId="5220A106" w14:textId="77777777" w:rsidR="00F22B15" w:rsidRPr="00521CB4" w:rsidRDefault="00051857" w:rsidP="00F83736">
            <w:pPr>
              <w:pStyle w:val="TableParagraph"/>
              <w:spacing w:line="276" w:lineRule="auto"/>
              <w:ind w:left="107" w:right="291"/>
              <w:rPr>
                <w:sz w:val="24"/>
                <w:szCs w:val="24"/>
              </w:rPr>
            </w:pPr>
            <w:r w:rsidRPr="00521CB4">
              <w:rPr>
                <w:sz w:val="24"/>
                <w:szCs w:val="24"/>
              </w:rPr>
              <w:t>работ, заданий на учебной и</w:t>
            </w:r>
            <w:r w:rsidRPr="00521CB4">
              <w:rPr>
                <w:spacing w:val="1"/>
                <w:sz w:val="24"/>
                <w:szCs w:val="24"/>
              </w:rPr>
              <w:t xml:space="preserve"> </w:t>
            </w:r>
            <w:r w:rsidRPr="00521CB4">
              <w:rPr>
                <w:sz w:val="24"/>
                <w:szCs w:val="24"/>
              </w:rPr>
              <w:t>производственной</w:t>
            </w:r>
            <w:r w:rsidRPr="00521CB4">
              <w:rPr>
                <w:spacing w:val="-6"/>
                <w:sz w:val="24"/>
                <w:szCs w:val="24"/>
              </w:rPr>
              <w:t xml:space="preserve"> </w:t>
            </w:r>
            <w:r w:rsidRPr="00521CB4">
              <w:rPr>
                <w:sz w:val="24"/>
                <w:szCs w:val="24"/>
              </w:rPr>
              <w:t>практиках:</w:t>
            </w:r>
          </w:p>
          <w:p w14:paraId="48CE4F27" w14:textId="77777777" w:rsidR="00F22B15" w:rsidRPr="00521CB4" w:rsidRDefault="00051857" w:rsidP="00F83736">
            <w:pPr>
              <w:pStyle w:val="TableParagraph"/>
              <w:spacing w:line="276" w:lineRule="auto"/>
              <w:ind w:left="107" w:right="1279"/>
              <w:rPr>
                <w:sz w:val="24"/>
                <w:szCs w:val="24"/>
              </w:rPr>
            </w:pPr>
            <w:r w:rsidRPr="00521CB4">
              <w:rPr>
                <w:sz w:val="24"/>
                <w:szCs w:val="24"/>
              </w:rPr>
              <w:t>оценка процесса</w:t>
            </w:r>
            <w:r w:rsidRPr="00521CB4">
              <w:rPr>
                <w:spacing w:val="1"/>
                <w:sz w:val="24"/>
                <w:szCs w:val="24"/>
              </w:rPr>
              <w:t xml:space="preserve"> </w:t>
            </w:r>
            <w:r w:rsidRPr="00521CB4">
              <w:rPr>
                <w:sz w:val="24"/>
                <w:szCs w:val="24"/>
              </w:rPr>
              <w:t>оценка</w:t>
            </w:r>
            <w:r w:rsidRPr="00521CB4">
              <w:rPr>
                <w:spacing w:val="-12"/>
                <w:sz w:val="24"/>
                <w:szCs w:val="24"/>
              </w:rPr>
              <w:t xml:space="preserve"> </w:t>
            </w:r>
            <w:r w:rsidRPr="00521CB4">
              <w:rPr>
                <w:sz w:val="24"/>
                <w:szCs w:val="24"/>
              </w:rPr>
              <w:t>результатов</w:t>
            </w:r>
          </w:p>
        </w:tc>
      </w:tr>
      <w:tr w:rsidR="00E763E3" w:rsidRPr="00521CB4" w14:paraId="6D99D1C8" w14:textId="77777777" w:rsidTr="00F83736">
        <w:trPr>
          <w:trHeight w:val="397"/>
        </w:trPr>
        <w:tc>
          <w:tcPr>
            <w:tcW w:w="2972" w:type="dxa"/>
          </w:tcPr>
          <w:p w14:paraId="211A4058" w14:textId="77777777" w:rsidR="00E763E3" w:rsidRPr="00521CB4" w:rsidRDefault="00E763E3" w:rsidP="00F83736">
            <w:pPr>
              <w:pStyle w:val="TableParagraph"/>
              <w:spacing w:line="276" w:lineRule="auto"/>
              <w:ind w:left="107"/>
              <w:rPr>
                <w:sz w:val="24"/>
                <w:szCs w:val="24"/>
              </w:rPr>
            </w:pPr>
            <w:r w:rsidRPr="00521CB4">
              <w:rPr>
                <w:iCs/>
                <w:sz w:val="24"/>
                <w:szCs w:val="24"/>
              </w:rPr>
              <w:t>ПК 3.4 Контролировать выполнение требований правил охраны труда, производственной санитарии и электробезопасности на участке</w:t>
            </w:r>
          </w:p>
        </w:tc>
        <w:tc>
          <w:tcPr>
            <w:tcW w:w="3407" w:type="dxa"/>
          </w:tcPr>
          <w:p w14:paraId="072325C5" w14:textId="77777777" w:rsidR="00E763E3" w:rsidRPr="00521CB4" w:rsidRDefault="00E763E3" w:rsidP="00F83736">
            <w:pPr>
              <w:pStyle w:val="TableParagraph"/>
              <w:spacing w:line="276" w:lineRule="auto"/>
              <w:ind w:left="116" w:right="606"/>
              <w:rPr>
                <w:sz w:val="24"/>
                <w:szCs w:val="24"/>
              </w:rPr>
            </w:pPr>
            <w:r w:rsidRPr="00521CB4">
              <w:rPr>
                <w:sz w:val="24"/>
                <w:szCs w:val="24"/>
              </w:rPr>
              <w:t>Контроль за соблюдением подчиненными работниками требований охраны труда, чистоты и порядка,</w:t>
            </w:r>
          </w:p>
          <w:p w14:paraId="6A6CBA13" w14:textId="77777777" w:rsidR="00E763E3" w:rsidRPr="00521CB4" w:rsidRDefault="00E763E3" w:rsidP="00F83736">
            <w:pPr>
              <w:pStyle w:val="TableParagraph"/>
              <w:spacing w:line="276" w:lineRule="auto"/>
              <w:ind w:left="116" w:right="606"/>
              <w:rPr>
                <w:sz w:val="24"/>
                <w:szCs w:val="24"/>
              </w:rPr>
            </w:pPr>
            <w:r w:rsidRPr="00521CB4">
              <w:rPr>
                <w:sz w:val="24"/>
                <w:szCs w:val="24"/>
              </w:rPr>
              <w:t>электробезопасности;</w:t>
            </w:r>
          </w:p>
          <w:p w14:paraId="62C1B31C" w14:textId="77777777" w:rsidR="00E763E3" w:rsidRPr="00521CB4" w:rsidRDefault="00E763E3" w:rsidP="00F83736">
            <w:pPr>
              <w:pStyle w:val="TableParagraph"/>
              <w:spacing w:line="276" w:lineRule="auto"/>
              <w:ind w:left="116" w:right="606"/>
              <w:rPr>
                <w:sz w:val="24"/>
                <w:szCs w:val="24"/>
              </w:rPr>
            </w:pPr>
            <w:r w:rsidRPr="00521CB4">
              <w:rPr>
                <w:sz w:val="24"/>
                <w:szCs w:val="24"/>
              </w:rPr>
              <w:t>Проведение инструктажа по выполнению заданий и</w:t>
            </w:r>
          </w:p>
          <w:p w14:paraId="14C997A5" w14:textId="737F897E" w:rsidR="00E763E3" w:rsidRPr="00521CB4" w:rsidRDefault="00E763E3" w:rsidP="00F83736">
            <w:pPr>
              <w:pStyle w:val="TableParagraph"/>
              <w:spacing w:line="276" w:lineRule="auto"/>
              <w:ind w:left="116" w:right="606"/>
              <w:rPr>
                <w:sz w:val="24"/>
                <w:szCs w:val="24"/>
              </w:rPr>
            </w:pPr>
            <w:r w:rsidRPr="00521CB4">
              <w:rPr>
                <w:sz w:val="24"/>
                <w:szCs w:val="24"/>
              </w:rPr>
              <w:t>соблюдению правил техники безопасности</w:t>
            </w:r>
          </w:p>
        </w:tc>
        <w:tc>
          <w:tcPr>
            <w:tcW w:w="2977" w:type="dxa"/>
          </w:tcPr>
          <w:p w14:paraId="14CB632B" w14:textId="77777777" w:rsidR="00E763E3" w:rsidRPr="00521CB4" w:rsidRDefault="00E763E3" w:rsidP="00F83736">
            <w:pPr>
              <w:pStyle w:val="TableParagraph"/>
              <w:spacing w:line="276" w:lineRule="auto"/>
              <w:ind w:left="180"/>
              <w:rPr>
                <w:sz w:val="24"/>
                <w:szCs w:val="24"/>
              </w:rPr>
            </w:pPr>
            <w:r w:rsidRPr="00521CB4">
              <w:rPr>
                <w:sz w:val="24"/>
                <w:szCs w:val="24"/>
              </w:rPr>
              <w:t>Экспертное наблюдение выполнения практических</w:t>
            </w:r>
          </w:p>
          <w:p w14:paraId="59A8345F" w14:textId="77777777" w:rsidR="00E763E3" w:rsidRPr="00521CB4" w:rsidRDefault="00E763E3" w:rsidP="00F83736">
            <w:pPr>
              <w:pStyle w:val="TableParagraph"/>
              <w:spacing w:line="276" w:lineRule="auto"/>
              <w:ind w:left="180" w:right="614"/>
              <w:rPr>
                <w:sz w:val="24"/>
                <w:szCs w:val="24"/>
              </w:rPr>
            </w:pPr>
            <w:r w:rsidRPr="00521CB4">
              <w:rPr>
                <w:sz w:val="24"/>
                <w:szCs w:val="24"/>
              </w:rPr>
              <w:t>работ, заданий на учебной и производственной практиках:</w:t>
            </w:r>
          </w:p>
          <w:p w14:paraId="24EE12DB" w14:textId="77777777" w:rsidR="00E763E3" w:rsidRPr="00521CB4" w:rsidRDefault="00E763E3" w:rsidP="00F83736">
            <w:pPr>
              <w:pStyle w:val="TableParagraph"/>
              <w:spacing w:line="276" w:lineRule="auto"/>
              <w:ind w:left="180" w:right="614"/>
              <w:rPr>
                <w:sz w:val="24"/>
                <w:szCs w:val="24"/>
              </w:rPr>
            </w:pPr>
            <w:r w:rsidRPr="00521CB4">
              <w:rPr>
                <w:sz w:val="24"/>
                <w:szCs w:val="24"/>
              </w:rPr>
              <w:t xml:space="preserve">оценка процесса </w:t>
            </w:r>
          </w:p>
          <w:p w14:paraId="5C561614" w14:textId="77777777" w:rsidR="00E763E3" w:rsidRPr="00521CB4" w:rsidRDefault="00E763E3" w:rsidP="00F83736">
            <w:pPr>
              <w:pStyle w:val="TableParagraph"/>
              <w:spacing w:line="276" w:lineRule="auto"/>
              <w:ind w:left="180" w:right="614"/>
              <w:rPr>
                <w:sz w:val="24"/>
                <w:szCs w:val="24"/>
              </w:rPr>
            </w:pPr>
            <w:r w:rsidRPr="00521CB4">
              <w:rPr>
                <w:sz w:val="24"/>
                <w:szCs w:val="24"/>
              </w:rPr>
              <w:t>оценка результатов</w:t>
            </w:r>
          </w:p>
        </w:tc>
      </w:tr>
      <w:tr w:rsidR="00F22B15" w:rsidRPr="00521CB4" w14:paraId="354B2C2C" w14:textId="77777777" w:rsidTr="00F83736">
        <w:trPr>
          <w:trHeight w:val="397"/>
        </w:trPr>
        <w:tc>
          <w:tcPr>
            <w:tcW w:w="2972" w:type="dxa"/>
          </w:tcPr>
          <w:p w14:paraId="4111E1AA" w14:textId="77777777" w:rsidR="00F22B15" w:rsidRPr="00521CB4" w:rsidRDefault="00051857" w:rsidP="00F83736">
            <w:pPr>
              <w:pStyle w:val="TableParagraph"/>
              <w:spacing w:line="276" w:lineRule="auto"/>
              <w:ind w:left="107"/>
              <w:rPr>
                <w:sz w:val="24"/>
                <w:szCs w:val="24"/>
              </w:rPr>
            </w:pPr>
            <w:r w:rsidRPr="00521CB4">
              <w:rPr>
                <w:sz w:val="24"/>
                <w:szCs w:val="24"/>
              </w:rPr>
              <w:t>ОК</w:t>
            </w:r>
            <w:r w:rsidRPr="00521CB4">
              <w:rPr>
                <w:spacing w:val="-2"/>
                <w:sz w:val="24"/>
                <w:szCs w:val="24"/>
              </w:rPr>
              <w:t xml:space="preserve"> </w:t>
            </w:r>
            <w:r w:rsidRPr="00521CB4">
              <w:rPr>
                <w:sz w:val="24"/>
                <w:szCs w:val="24"/>
              </w:rPr>
              <w:t>01.</w:t>
            </w:r>
            <w:r w:rsidRPr="00521CB4">
              <w:rPr>
                <w:spacing w:val="-1"/>
                <w:sz w:val="24"/>
                <w:szCs w:val="24"/>
              </w:rPr>
              <w:t xml:space="preserve"> </w:t>
            </w:r>
            <w:r w:rsidRPr="00521CB4">
              <w:rPr>
                <w:sz w:val="24"/>
                <w:szCs w:val="24"/>
              </w:rPr>
              <w:t>Выбирать</w:t>
            </w:r>
            <w:r w:rsidRPr="00521CB4">
              <w:rPr>
                <w:spacing w:val="-4"/>
                <w:sz w:val="24"/>
                <w:szCs w:val="24"/>
              </w:rPr>
              <w:t xml:space="preserve"> </w:t>
            </w:r>
            <w:r w:rsidRPr="00521CB4">
              <w:rPr>
                <w:sz w:val="24"/>
                <w:szCs w:val="24"/>
              </w:rPr>
              <w:t>способы</w:t>
            </w:r>
          </w:p>
          <w:p w14:paraId="660B01E9" w14:textId="77777777" w:rsidR="00F22B15" w:rsidRPr="00521CB4" w:rsidRDefault="00051857" w:rsidP="00F83736">
            <w:pPr>
              <w:pStyle w:val="TableParagraph"/>
              <w:spacing w:line="276" w:lineRule="auto"/>
              <w:ind w:left="107" w:right="852"/>
              <w:rPr>
                <w:sz w:val="24"/>
                <w:szCs w:val="24"/>
              </w:rPr>
            </w:pPr>
            <w:r w:rsidRPr="00521CB4">
              <w:rPr>
                <w:sz w:val="24"/>
                <w:szCs w:val="24"/>
              </w:rPr>
              <w:t>решения задач</w:t>
            </w:r>
            <w:r w:rsidRPr="00521CB4">
              <w:rPr>
                <w:spacing w:val="1"/>
                <w:sz w:val="24"/>
                <w:szCs w:val="24"/>
              </w:rPr>
              <w:t xml:space="preserve"> </w:t>
            </w:r>
            <w:r w:rsidRPr="00521CB4">
              <w:rPr>
                <w:sz w:val="24"/>
                <w:szCs w:val="24"/>
              </w:rPr>
              <w:t>профессиональной</w:t>
            </w:r>
            <w:r w:rsidRPr="00521CB4">
              <w:rPr>
                <w:spacing w:val="-52"/>
                <w:sz w:val="24"/>
                <w:szCs w:val="24"/>
              </w:rPr>
              <w:t xml:space="preserve"> </w:t>
            </w:r>
            <w:r w:rsidRPr="00521CB4">
              <w:rPr>
                <w:sz w:val="24"/>
                <w:szCs w:val="24"/>
              </w:rPr>
              <w:t>деятельности</w:t>
            </w:r>
            <w:r w:rsidRPr="00521CB4">
              <w:rPr>
                <w:spacing w:val="1"/>
                <w:sz w:val="24"/>
                <w:szCs w:val="24"/>
              </w:rPr>
              <w:t xml:space="preserve"> </w:t>
            </w:r>
            <w:r w:rsidRPr="00521CB4">
              <w:rPr>
                <w:sz w:val="24"/>
                <w:szCs w:val="24"/>
              </w:rPr>
              <w:t>применительно</w:t>
            </w:r>
            <w:r w:rsidRPr="00521CB4">
              <w:rPr>
                <w:spacing w:val="-4"/>
                <w:sz w:val="24"/>
                <w:szCs w:val="24"/>
              </w:rPr>
              <w:t xml:space="preserve"> </w:t>
            </w:r>
            <w:r w:rsidRPr="00521CB4">
              <w:rPr>
                <w:sz w:val="24"/>
                <w:szCs w:val="24"/>
              </w:rPr>
              <w:t>к</w:t>
            </w:r>
          </w:p>
          <w:p w14:paraId="4F55289A" w14:textId="77777777" w:rsidR="00F22B15" w:rsidRPr="00521CB4" w:rsidRDefault="00051857" w:rsidP="00F83736">
            <w:pPr>
              <w:pStyle w:val="TableParagraph"/>
              <w:spacing w:line="276" w:lineRule="auto"/>
              <w:ind w:left="107"/>
              <w:rPr>
                <w:sz w:val="24"/>
                <w:szCs w:val="24"/>
              </w:rPr>
            </w:pPr>
            <w:r w:rsidRPr="00521CB4">
              <w:rPr>
                <w:sz w:val="24"/>
                <w:szCs w:val="24"/>
              </w:rPr>
              <w:t>различным</w:t>
            </w:r>
            <w:r w:rsidRPr="00521CB4">
              <w:rPr>
                <w:spacing w:val="-3"/>
                <w:sz w:val="24"/>
                <w:szCs w:val="24"/>
              </w:rPr>
              <w:t xml:space="preserve"> </w:t>
            </w:r>
            <w:r w:rsidRPr="00521CB4">
              <w:rPr>
                <w:sz w:val="24"/>
                <w:szCs w:val="24"/>
              </w:rPr>
              <w:t>контекстам</w:t>
            </w:r>
          </w:p>
        </w:tc>
        <w:tc>
          <w:tcPr>
            <w:tcW w:w="3407" w:type="dxa"/>
          </w:tcPr>
          <w:p w14:paraId="11037770" w14:textId="383999A6" w:rsidR="00F22B15" w:rsidRPr="00521CB4" w:rsidRDefault="00051857" w:rsidP="00F83736">
            <w:pPr>
              <w:pStyle w:val="TableParagraph"/>
              <w:spacing w:line="276" w:lineRule="auto"/>
              <w:ind w:left="104"/>
              <w:rPr>
                <w:sz w:val="24"/>
                <w:szCs w:val="24"/>
              </w:rPr>
            </w:pPr>
            <w:r w:rsidRPr="00521CB4">
              <w:rPr>
                <w:sz w:val="24"/>
                <w:szCs w:val="24"/>
              </w:rPr>
              <w:t>Поиск</w:t>
            </w:r>
            <w:r w:rsidRPr="00521CB4">
              <w:rPr>
                <w:spacing w:val="38"/>
                <w:sz w:val="24"/>
                <w:szCs w:val="24"/>
              </w:rPr>
              <w:t xml:space="preserve"> </w:t>
            </w:r>
            <w:r w:rsidRPr="00521CB4">
              <w:rPr>
                <w:sz w:val="24"/>
                <w:szCs w:val="24"/>
              </w:rPr>
              <w:t>и анализ</w:t>
            </w:r>
            <w:r w:rsidRPr="00521CB4">
              <w:rPr>
                <w:spacing w:val="35"/>
                <w:sz w:val="24"/>
                <w:szCs w:val="24"/>
              </w:rPr>
              <w:t xml:space="preserve"> </w:t>
            </w:r>
            <w:r w:rsidRPr="00521CB4">
              <w:rPr>
                <w:sz w:val="24"/>
                <w:szCs w:val="24"/>
              </w:rPr>
              <w:t>требуемой</w:t>
            </w:r>
          </w:p>
          <w:p w14:paraId="4D09AED9" w14:textId="77777777" w:rsidR="00F22B15" w:rsidRPr="00521CB4" w:rsidRDefault="00051857" w:rsidP="00F83736">
            <w:pPr>
              <w:pStyle w:val="TableParagraph"/>
              <w:spacing w:line="276" w:lineRule="auto"/>
              <w:ind w:left="104" w:right="96"/>
              <w:rPr>
                <w:sz w:val="24"/>
                <w:szCs w:val="24"/>
              </w:rPr>
            </w:pPr>
            <w:r w:rsidRPr="00521CB4">
              <w:rPr>
                <w:sz w:val="24"/>
                <w:szCs w:val="24"/>
              </w:rPr>
              <w:t>информации</w:t>
            </w:r>
            <w:r w:rsidRPr="00521CB4">
              <w:rPr>
                <w:spacing w:val="1"/>
                <w:sz w:val="24"/>
                <w:szCs w:val="24"/>
              </w:rPr>
              <w:t xml:space="preserve"> </w:t>
            </w:r>
            <w:r w:rsidRPr="00521CB4">
              <w:rPr>
                <w:sz w:val="24"/>
                <w:szCs w:val="24"/>
              </w:rPr>
              <w:t>для</w:t>
            </w:r>
            <w:r w:rsidRPr="00521CB4">
              <w:rPr>
                <w:spacing w:val="1"/>
                <w:sz w:val="24"/>
                <w:szCs w:val="24"/>
              </w:rPr>
              <w:t xml:space="preserve"> </w:t>
            </w:r>
            <w:r w:rsidRPr="00521CB4">
              <w:rPr>
                <w:sz w:val="24"/>
                <w:szCs w:val="24"/>
              </w:rPr>
              <w:t>осуществления</w:t>
            </w:r>
            <w:r w:rsidRPr="00521CB4">
              <w:rPr>
                <w:spacing w:val="1"/>
                <w:sz w:val="24"/>
                <w:szCs w:val="24"/>
              </w:rPr>
              <w:t xml:space="preserve"> </w:t>
            </w:r>
            <w:r w:rsidRPr="00521CB4">
              <w:rPr>
                <w:sz w:val="24"/>
                <w:szCs w:val="24"/>
              </w:rPr>
              <w:t>профессиональной</w:t>
            </w:r>
            <w:r w:rsidRPr="00521CB4">
              <w:rPr>
                <w:spacing w:val="-5"/>
                <w:sz w:val="24"/>
                <w:szCs w:val="24"/>
              </w:rPr>
              <w:t xml:space="preserve"> </w:t>
            </w:r>
            <w:r w:rsidRPr="00521CB4">
              <w:rPr>
                <w:sz w:val="24"/>
                <w:szCs w:val="24"/>
              </w:rPr>
              <w:t>деятельности.</w:t>
            </w:r>
          </w:p>
          <w:p w14:paraId="287D74FD" w14:textId="77777777" w:rsidR="00F22B15" w:rsidRPr="00521CB4" w:rsidRDefault="00051857" w:rsidP="00F83736">
            <w:pPr>
              <w:pStyle w:val="TableParagraph"/>
              <w:spacing w:line="276" w:lineRule="auto"/>
              <w:ind w:left="104" w:right="93"/>
              <w:rPr>
                <w:sz w:val="24"/>
                <w:szCs w:val="24"/>
              </w:rPr>
            </w:pPr>
            <w:r w:rsidRPr="00521CB4">
              <w:rPr>
                <w:sz w:val="24"/>
                <w:szCs w:val="24"/>
              </w:rPr>
              <w:t>Выбор</w:t>
            </w:r>
            <w:r w:rsidRPr="00521CB4">
              <w:rPr>
                <w:spacing w:val="1"/>
                <w:sz w:val="24"/>
                <w:szCs w:val="24"/>
              </w:rPr>
              <w:t xml:space="preserve"> </w:t>
            </w:r>
            <w:r w:rsidRPr="00521CB4">
              <w:rPr>
                <w:sz w:val="24"/>
                <w:szCs w:val="24"/>
              </w:rPr>
              <w:t>варианта</w:t>
            </w:r>
            <w:r w:rsidRPr="00521CB4">
              <w:rPr>
                <w:spacing w:val="1"/>
                <w:sz w:val="24"/>
                <w:szCs w:val="24"/>
              </w:rPr>
              <w:t xml:space="preserve"> </w:t>
            </w:r>
            <w:r w:rsidRPr="00521CB4">
              <w:rPr>
                <w:sz w:val="24"/>
                <w:szCs w:val="24"/>
              </w:rPr>
              <w:t>решения</w:t>
            </w:r>
            <w:r w:rsidRPr="00521CB4">
              <w:rPr>
                <w:spacing w:val="1"/>
                <w:sz w:val="24"/>
                <w:szCs w:val="24"/>
              </w:rPr>
              <w:t xml:space="preserve"> </w:t>
            </w:r>
            <w:r w:rsidRPr="00521CB4">
              <w:rPr>
                <w:sz w:val="24"/>
                <w:szCs w:val="24"/>
              </w:rPr>
              <w:t>поставленных задач на основании</w:t>
            </w:r>
            <w:r w:rsidRPr="00521CB4">
              <w:rPr>
                <w:spacing w:val="1"/>
                <w:sz w:val="24"/>
                <w:szCs w:val="24"/>
              </w:rPr>
              <w:t xml:space="preserve"> </w:t>
            </w:r>
            <w:r w:rsidRPr="00521CB4">
              <w:rPr>
                <w:sz w:val="24"/>
                <w:szCs w:val="24"/>
              </w:rPr>
              <w:t>имеющейся</w:t>
            </w:r>
            <w:r w:rsidRPr="00521CB4">
              <w:rPr>
                <w:spacing w:val="1"/>
                <w:sz w:val="24"/>
                <w:szCs w:val="24"/>
              </w:rPr>
              <w:t xml:space="preserve"> </w:t>
            </w:r>
            <w:r w:rsidRPr="00521CB4">
              <w:rPr>
                <w:sz w:val="24"/>
                <w:szCs w:val="24"/>
              </w:rPr>
              <w:t>информации</w:t>
            </w:r>
            <w:r w:rsidRPr="00521CB4">
              <w:rPr>
                <w:spacing w:val="1"/>
                <w:sz w:val="24"/>
                <w:szCs w:val="24"/>
              </w:rPr>
              <w:t xml:space="preserve"> </w:t>
            </w:r>
            <w:r w:rsidRPr="00521CB4">
              <w:rPr>
                <w:sz w:val="24"/>
                <w:szCs w:val="24"/>
              </w:rPr>
              <w:t>в</w:t>
            </w:r>
            <w:r w:rsidRPr="00521CB4">
              <w:rPr>
                <w:spacing w:val="1"/>
                <w:sz w:val="24"/>
                <w:szCs w:val="24"/>
              </w:rPr>
              <w:t xml:space="preserve"> </w:t>
            </w:r>
            <w:r w:rsidRPr="00521CB4">
              <w:rPr>
                <w:sz w:val="24"/>
                <w:szCs w:val="24"/>
              </w:rPr>
              <w:t>своей</w:t>
            </w:r>
            <w:r w:rsidRPr="00521CB4">
              <w:rPr>
                <w:spacing w:val="-52"/>
                <w:sz w:val="24"/>
                <w:szCs w:val="24"/>
              </w:rPr>
              <w:t xml:space="preserve"> </w:t>
            </w:r>
            <w:r w:rsidRPr="00521CB4">
              <w:rPr>
                <w:sz w:val="24"/>
                <w:szCs w:val="24"/>
              </w:rPr>
              <w:t>профессиональной</w:t>
            </w:r>
            <w:r w:rsidRPr="00521CB4">
              <w:rPr>
                <w:spacing w:val="-5"/>
                <w:sz w:val="24"/>
                <w:szCs w:val="24"/>
              </w:rPr>
              <w:t xml:space="preserve"> </w:t>
            </w:r>
            <w:r w:rsidRPr="00521CB4">
              <w:rPr>
                <w:sz w:val="24"/>
                <w:szCs w:val="24"/>
              </w:rPr>
              <w:t>деятельности.</w:t>
            </w:r>
          </w:p>
          <w:p w14:paraId="78775C06" w14:textId="77777777" w:rsidR="00F22B15" w:rsidRPr="00521CB4" w:rsidRDefault="00051857" w:rsidP="00F83736">
            <w:pPr>
              <w:pStyle w:val="TableParagraph"/>
              <w:spacing w:line="276" w:lineRule="auto"/>
              <w:ind w:left="104" w:right="600"/>
              <w:rPr>
                <w:sz w:val="24"/>
                <w:szCs w:val="24"/>
              </w:rPr>
            </w:pPr>
            <w:r w:rsidRPr="00521CB4">
              <w:rPr>
                <w:sz w:val="24"/>
                <w:szCs w:val="24"/>
              </w:rPr>
              <w:t>Решение поставленных задач</w:t>
            </w:r>
            <w:r w:rsidRPr="00521CB4">
              <w:rPr>
                <w:spacing w:val="-52"/>
                <w:sz w:val="24"/>
                <w:szCs w:val="24"/>
              </w:rPr>
              <w:t xml:space="preserve"> </w:t>
            </w:r>
            <w:r w:rsidRPr="00521CB4">
              <w:rPr>
                <w:sz w:val="24"/>
                <w:szCs w:val="24"/>
              </w:rPr>
              <w:t>применительно к различным</w:t>
            </w:r>
            <w:r w:rsidRPr="00521CB4">
              <w:rPr>
                <w:spacing w:val="1"/>
                <w:sz w:val="24"/>
                <w:szCs w:val="24"/>
              </w:rPr>
              <w:t xml:space="preserve"> </w:t>
            </w:r>
            <w:r w:rsidRPr="00521CB4">
              <w:rPr>
                <w:sz w:val="24"/>
                <w:szCs w:val="24"/>
              </w:rPr>
              <w:t>контекстам</w:t>
            </w:r>
            <w:r w:rsidRPr="00521CB4">
              <w:rPr>
                <w:spacing w:val="-1"/>
                <w:sz w:val="24"/>
                <w:szCs w:val="24"/>
              </w:rPr>
              <w:t xml:space="preserve"> </w:t>
            </w:r>
            <w:r w:rsidRPr="00521CB4">
              <w:rPr>
                <w:sz w:val="24"/>
                <w:szCs w:val="24"/>
              </w:rPr>
              <w:t>в</w:t>
            </w:r>
            <w:r w:rsidRPr="00521CB4">
              <w:rPr>
                <w:spacing w:val="-1"/>
                <w:sz w:val="24"/>
                <w:szCs w:val="24"/>
              </w:rPr>
              <w:t xml:space="preserve"> </w:t>
            </w:r>
            <w:r w:rsidRPr="00521CB4">
              <w:rPr>
                <w:sz w:val="24"/>
                <w:szCs w:val="24"/>
              </w:rPr>
              <w:t>своей</w:t>
            </w:r>
            <w:r w:rsidRPr="00521CB4">
              <w:rPr>
                <w:spacing w:val="-1"/>
                <w:sz w:val="24"/>
                <w:szCs w:val="24"/>
              </w:rPr>
              <w:t xml:space="preserve"> </w:t>
            </w:r>
            <w:r w:rsidRPr="00521CB4">
              <w:rPr>
                <w:sz w:val="24"/>
                <w:szCs w:val="24"/>
              </w:rPr>
              <w:t>работе.</w:t>
            </w:r>
          </w:p>
        </w:tc>
        <w:tc>
          <w:tcPr>
            <w:tcW w:w="2977" w:type="dxa"/>
          </w:tcPr>
          <w:p w14:paraId="16125C47" w14:textId="77777777" w:rsidR="00F22B15" w:rsidRPr="00521CB4" w:rsidRDefault="00051857" w:rsidP="00F83736">
            <w:pPr>
              <w:pStyle w:val="TableParagraph"/>
              <w:spacing w:line="276" w:lineRule="auto"/>
              <w:ind w:left="107"/>
              <w:rPr>
                <w:sz w:val="24"/>
                <w:szCs w:val="24"/>
              </w:rPr>
            </w:pPr>
            <w:r w:rsidRPr="00521CB4">
              <w:rPr>
                <w:sz w:val="24"/>
                <w:szCs w:val="24"/>
              </w:rPr>
              <w:t>Экспертное</w:t>
            </w:r>
            <w:r w:rsidRPr="00521CB4">
              <w:rPr>
                <w:spacing w:val="-2"/>
                <w:sz w:val="24"/>
                <w:szCs w:val="24"/>
              </w:rPr>
              <w:t xml:space="preserve"> </w:t>
            </w:r>
            <w:r w:rsidRPr="00521CB4">
              <w:rPr>
                <w:sz w:val="24"/>
                <w:szCs w:val="24"/>
              </w:rPr>
              <w:t>наблюдение</w:t>
            </w:r>
          </w:p>
          <w:p w14:paraId="596ABA47" w14:textId="77777777" w:rsidR="00F22B15" w:rsidRPr="00521CB4" w:rsidRDefault="00051857" w:rsidP="00F83736">
            <w:pPr>
              <w:pStyle w:val="TableParagraph"/>
              <w:spacing w:line="276" w:lineRule="auto"/>
              <w:ind w:left="107" w:right="291"/>
              <w:rPr>
                <w:sz w:val="24"/>
                <w:szCs w:val="24"/>
              </w:rPr>
            </w:pPr>
            <w:r w:rsidRPr="00521CB4">
              <w:rPr>
                <w:sz w:val="24"/>
                <w:szCs w:val="24"/>
              </w:rPr>
              <w:t>выполнения практических</w:t>
            </w:r>
            <w:r w:rsidRPr="00521CB4">
              <w:rPr>
                <w:spacing w:val="1"/>
                <w:sz w:val="24"/>
                <w:szCs w:val="24"/>
              </w:rPr>
              <w:t xml:space="preserve"> </w:t>
            </w:r>
            <w:r w:rsidRPr="00521CB4">
              <w:rPr>
                <w:sz w:val="24"/>
                <w:szCs w:val="24"/>
              </w:rPr>
              <w:t>работ, заданий на учебной и</w:t>
            </w:r>
            <w:r w:rsidRPr="00521CB4">
              <w:rPr>
                <w:spacing w:val="1"/>
                <w:sz w:val="24"/>
                <w:szCs w:val="24"/>
              </w:rPr>
              <w:t xml:space="preserve"> </w:t>
            </w:r>
            <w:r w:rsidRPr="00521CB4">
              <w:rPr>
                <w:sz w:val="24"/>
                <w:szCs w:val="24"/>
              </w:rPr>
              <w:t>производственной</w:t>
            </w:r>
            <w:r w:rsidRPr="00521CB4">
              <w:rPr>
                <w:spacing w:val="-6"/>
                <w:sz w:val="24"/>
                <w:szCs w:val="24"/>
              </w:rPr>
              <w:t xml:space="preserve"> </w:t>
            </w:r>
            <w:r w:rsidRPr="00521CB4">
              <w:rPr>
                <w:sz w:val="24"/>
                <w:szCs w:val="24"/>
              </w:rPr>
              <w:t>практиках:</w:t>
            </w:r>
          </w:p>
          <w:p w14:paraId="6E790F41" w14:textId="77777777" w:rsidR="00F22B15" w:rsidRPr="00521CB4" w:rsidRDefault="00051857" w:rsidP="00F83736">
            <w:pPr>
              <w:pStyle w:val="TableParagraph"/>
              <w:spacing w:line="276" w:lineRule="auto"/>
              <w:ind w:left="107" w:right="1279"/>
              <w:rPr>
                <w:sz w:val="24"/>
                <w:szCs w:val="24"/>
              </w:rPr>
            </w:pPr>
            <w:r w:rsidRPr="00521CB4">
              <w:rPr>
                <w:sz w:val="24"/>
                <w:szCs w:val="24"/>
              </w:rPr>
              <w:t>оценка процесса</w:t>
            </w:r>
            <w:r w:rsidRPr="00521CB4">
              <w:rPr>
                <w:spacing w:val="1"/>
                <w:sz w:val="24"/>
                <w:szCs w:val="24"/>
              </w:rPr>
              <w:t xml:space="preserve"> </w:t>
            </w:r>
            <w:r w:rsidRPr="00521CB4">
              <w:rPr>
                <w:sz w:val="24"/>
                <w:szCs w:val="24"/>
              </w:rPr>
              <w:t>оценка</w:t>
            </w:r>
            <w:r w:rsidRPr="00521CB4">
              <w:rPr>
                <w:spacing w:val="-12"/>
                <w:sz w:val="24"/>
                <w:szCs w:val="24"/>
              </w:rPr>
              <w:t xml:space="preserve"> </w:t>
            </w:r>
            <w:r w:rsidRPr="00521CB4">
              <w:rPr>
                <w:sz w:val="24"/>
                <w:szCs w:val="24"/>
              </w:rPr>
              <w:t>результатов</w:t>
            </w:r>
          </w:p>
        </w:tc>
      </w:tr>
      <w:tr w:rsidR="00F22B15" w:rsidRPr="00521CB4" w14:paraId="40D728D1" w14:textId="77777777" w:rsidTr="00F83736">
        <w:trPr>
          <w:trHeight w:val="397"/>
        </w:trPr>
        <w:tc>
          <w:tcPr>
            <w:tcW w:w="2972" w:type="dxa"/>
          </w:tcPr>
          <w:p w14:paraId="1FEA5BB1" w14:textId="6B39B632" w:rsidR="00F22B15" w:rsidRPr="00521CB4" w:rsidRDefault="00051857" w:rsidP="00F83736">
            <w:pPr>
              <w:pStyle w:val="TableParagraph"/>
              <w:spacing w:line="276" w:lineRule="auto"/>
              <w:ind w:left="107"/>
              <w:rPr>
                <w:sz w:val="24"/>
                <w:szCs w:val="24"/>
              </w:rPr>
            </w:pPr>
            <w:r w:rsidRPr="00521CB4">
              <w:rPr>
                <w:sz w:val="24"/>
                <w:szCs w:val="24"/>
              </w:rPr>
              <w:t>ОК</w:t>
            </w:r>
            <w:r w:rsidRPr="00521CB4">
              <w:rPr>
                <w:spacing w:val="-1"/>
                <w:sz w:val="24"/>
                <w:szCs w:val="24"/>
              </w:rPr>
              <w:t xml:space="preserve"> </w:t>
            </w:r>
            <w:r w:rsidR="00C04538" w:rsidRPr="00521CB4">
              <w:rPr>
                <w:sz w:val="24"/>
                <w:szCs w:val="24"/>
              </w:rPr>
              <w:t>02. Использовать</w:t>
            </w:r>
          </w:p>
          <w:p w14:paraId="7CCC689E" w14:textId="5C53F2F1" w:rsidR="00F22B15" w:rsidRPr="00521CB4" w:rsidRDefault="00051857" w:rsidP="00F83736">
            <w:pPr>
              <w:pStyle w:val="TableParagraph"/>
              <w:spacing w:line="276" w:lineRule="auto"/>
              <w:ind w:left="107" w:right="519"/>
              <w:rPr>
                <w:sz w:val="24"/>
                <w:szCs w:val="24"/>
              </w:rPr>
            </w:pPr>
            <w:r w:rsidRPr="00521CB4">
              <w:rPr>
                <w:sz w:val="24"/>
                <w:szCs w:val="24"/>
              </w:rPr>
              <w:lastRenderedPageBreak/>
              <w:t>современные средства</w:t>
            </w:r>
            <w:r w:rsidRPr="00521CB4">
              <w:rPr>
                <w:spacing w:val="-52"/>
                <w:sz w:val="24"/>
                <w:szCs w:val="24"/>
              </w:rPr>
              <w:t xml:space="preserve"> </w:t>
            </w:r>
            <w:r w:rsidRPr="00521CB4">
              <w:rPr>
                <w:sz w:val="24"/>
                <w:szCs w:val="24"/>
              </w:rPr>
              <w:t>поиска, анализа и</w:t>
            </w:r>
            <w:r w:rsidRPr="00521CB4">
              <w:rPr>
                <w:spacing w:val="1"/>
                <w:sz w:val="24"/>
                <w:szCs w:val="24"/>
              </w:rPr>
              <w:t xml:space="preserve"> </w:t>
            </w:r>
            <w:proofErr w:type="gramStart"/>
            <w:r w:rsidRPr="00521CB4">
              <w:rPr>
                <w:sz w:val="24"/>
                <w:szCs w:val="24"/>
              </w:rPr>
              <w:t>интерпретации</w:t>
            </w:r>
            <w:r w:rsidR="00F83736">
              <w:rPr>
                <w:spacing w:val="1"/>
                <w:sz w:val="24"/>
                <w:szCs w:val="24"/>
              </w:rPr>
              <w:t xml:space="preserve"> </w:t>
            </w:r>
            <w:r w:rsidRPr="00521CB4">
              <w:rPr>
                <w:sz w:val="24"/>
                <w:szCs w:val="24"/>
              </w:rPr>
              <w:t>информации</w:t>
            </w:r>
            <w:proofErr w:type="gramEnd"/>
            <w:r w:rsidRPr="00521CB4">
              <w:rPr>
                <w:sz w:val="24"/>
                <w:szCs w:val="24"/>
              </w:rPr>
              <w:t xml:space="preserve"> и</w:t>
            </w:r>
            <w:r w:rsidRPr="00521CB4">
              <w:rPr>
                <w:spacing w:val="1"/>
                <w:sz w:val="24"/>
                <w:szCs w:val="24"/>
              </w:rPr>
              <w:t xml:space="preserve"> </w:t>
            </w:r>
            <w:r w:rsidRPr="00521CB4">
              <w:rPr>
                <w:sz w:val="24"/>
                <w:szCs w:val="24"/>
              </w:rPr>
              <w:t>информационные</w:t>
            </w:r>
            <w:r w:rsidRPr="00521CB4">
              <w:rPr>
                <w:spacing w:val="1"/>
                <w:sz w:val="24"/>
                <w:szCs w:val="24"/>
              </w:rPr>
              <w:t xml:space="preserve"> </w:t>
            </w:r>
            <w:r w:rsidRPr="00521CB4">
              <w:rPr>
                <w:sz w:val="24"/>
                <w:szCs w:val="24"/>
              </w:rPr>
              <w:t>технологии</w:t>
            </w:r>
            <w:r w:rsidRPr="00521CB4">
              <w:rPr>
                <w:spacing w:val="-4"/>
                <w:sz w:val="24"/>
                <w:szCs w:val="24"/>
              </w:rPr>
              <w:t xml:space="preserve"> </w:t>
            </w:r>
            <w:r w:rsidRPr="00521CB4">
              <w:rPr>
                <w:sz w:val="24"/>
                <w:szCs w:val="24"/>
              </w:rPr>
              <w:t>для</w:t>
            </w:r>
          </w:p>
          <w:p w14:paraId="48D67500" w14:textId="77777777" w:rsidR="00F22B15" w:rsidRPr="00521CB4" w:rsidRDefault="00051857" w:rsidP="00F83736">
            <w:pPr>
              <w:pStyle w:val="TableParagraph"/>
              <w:spacing w:line="276" w:lineRule="auto"/>
              <w:ind w:left="107" w:right="852"/>
              <w:rPr>
                <w:sz w:val="24"/>
                <w:szCs w:val="24"/>
              </w:rPr>
            </w:pPr>
            <w:r w:rsidRPr="00521CB4">
              <w:rPr>
                <w:sz w:val="24"/>
                <w:szCs w:val="24"/>
              </w:rPr>
              <w:t>выполнения задач</w:t>
            </w:r>
            <w:r w:rsidRPr="00521CB4">
              <w:rPr>
                <w:spacing w:val="1"/>
                <w:sz w:val="24"/>
                <w:szCs w:val="24"/>
              </w:rPr>
              <w:t xml:space="preserve"> </w:t>
            </w:r>
            <w:r w:rsidRPr="00521CB4">
              <w:rPr>
                <w:sz w:val="24"/>
                <w:szCs w:val="24"/>
              </w:rPr>
              <w:t>профессиональной</w:t>
            </w:r>
            <w:r w:rsidRPr="00521CB4">
              <w:rPr>
                <w:spacing w:val="-52"/>
                <w:sz w:val="24"/>
                <w:szCs w:val="24"/>
              </w:rPr>
              <w:t xml:space="preserve"> </w:t>
            </w:r>
            <w:r w:rsidRPr="00521CB4">
              <w:rPr>
                <w:sz w:val="24"/>
                <w:szCs w:val="24"/>
              </w:rPr>
              <w:t>деятельности</w:t>
            </w:r>
          </w:p>
        </w:tc>
        <w:tc>
          <w:tcPr>
            <w:tcW w:w="3407" w:type="dxa"/>
          </w:tcPr>
          <w:p w14:paraId="665367BA" w14:textId="77777777" w:rsidR="00F22B15" w:rsidRPr="00521CB4" w:rsidRDefault="00051857" w:rsidP="00F83736">
            <w:pPr>
              <w:pStyle w:val="TableParagraph"/>
              <w:spacing w:line="276" w:lineRule="auto"/>
              <w:ind w:left="104"/>
              <w:rPr>
                <w:sz w:val="24"/>
                <w:szCs w:val="24"/>
              </w:rPr>
            </w:pPr>
            <w:r w:rsidRPr="00521CB4">
              <w:rPr>
                <w:sz w:val="24"/>
                <w:szCs w:val="24"/>
              </w:rPr>
              <w:lastRenderedPageBreak/>
              <w:t>Применение</w:t>
            </w:r>
            <w:r w:rsidRPr="00521CB4">
              <w:rPr>
                <w:spacing w:val="7"/>
                <w:sz w:val="24"/>
                <w:szCs w:val="24"/>
              </w:rPr>
              <w:t xml:space="preserve"> </w:t>
            </w:r>
            <w:r w:rsidRPr="00521CB4">
              <w:rPr>
                <w:sz w:val="24"/>
                <w:szCs w:val="24"/>
              </w:rPr>
              <w:t>современных</w:t>
            </w:r>
            <w:r w:rsidRPr="00521CB4">
              <w:rPr>
                <w:spacing w:val="9"/>
                <w:sz w:val="24"/>
                <w:szCs w:val="24"/>
              </w:rPr>
              <w:t xml:space="preserve"> </w:t>
            </w:r>
            <w:r w:rsidRPr="00521CB4">
              <w:rPr>
                <w:sz w:val="24"/>
                <w:szCs w:val="24"/>
              </w:rPr>
              <w:lastRenderedPageBreak/>
              <w:t>средств</w:t>
            </w:r>
          </w:p>
          <w:p w14:paraId="28BF2589" w14:textId="6A410F7F" w:rsidR="00F22B15" w:rsidRPr="00521CB4" w:rsidRDefault="00051857" w:rsidP="00F83736">
            <w:pPr>
              <w:pStyle w:val="TableParagraph"/>
              <w:tabs>
                <w:tab w:val="left" w:pos="1597"/>
              </w:tabs>
              <w:spacing w:line="276" w:lineRule="auto"/>
              <w:ind w:left="104" w:right="94"/>
              <w:rPr>
                <w:sz w:val="24"/>
                <w:szCs w:val="24"/>
              </w:rPr>
            </w:pPr>
            <w:r w:rsidRPr="00521CB4">
              <w:rPr>
                <w:sz w:val="24"/>
                <w:szCs w:val="24"/>
              </w:rPr>
              <w:t>поиска, анализа и интерпретации</w:t>
            </w:r>
            <w:r w:rsidRPr="00521CB4">
              <w:rPr>
                <w:spacing w:val="1"/>
                <w:sz w:val="24"/>
                <w:szCs w:val="24"/>
              </w:rPr>
              <w:t xml:space="preserve"> </w:t>
            </w:r>
            <w:r w:rsidRPr="00521CB4">
              <w:rPr>
                <w:sz w:val="24"/>
                <w:szCs w:val="24"/>
              </w:rPr>
              <w:t>информации</w:t>
            </w:r>
            <w:r w:rsidRPr="00521CB4">
              <w:rPr>
                <w:spacing w:val="1"/>
                <w:sz w:val="24"/>
                <w:szCs w:val="24"/>
              </w:rPr>
              <w:t xml:space="preserve"> </w:t>
            </w:r>
            <w:r w:rsidRPr="00521CB4">
              <w:rPr>
                <w:sz w:val="24"/>
                <w:szCs w:val="24"/>
              </w:rPr>
              <w:t>для</w:t>
            </w:r>
            <w:r w:rsidRPr="00521CB4">
              <w:rPr>
                <w:spacing w:val="56"/>
                <w:sz w:val="24"/>
                <w:szCs w:val="24"/>
              </w:rPr>
              <w:t xml:space="preserve"> </w:t>
            </w:r>
            <w:r w:rsidRPr="00521CB4">
              <w:rPr>
                <w:sz w:val="24"/>
                <w:szCs w:val="24"/>
              </w:rPr>
              <w:t>выполнения</w:t>
            </w:r>
            <w:r w:rsidRPr="00521CB4">
              <w:rPr>
                <w:spacing w:val="1"/>
                <w:sz w:val="24"/>
                <w:szCs w:val="24"/>
              </w:rPr>
              <w:t xml:space="preserve"> </w:t>
            </w:r>
            <w:r w:rsidRPr="00521CB4">
              <w:rPr>
                <w:sz w:val="24"/>
                <w:szCs w:val="24"/>
              </w:rPr>
              <w:t>задач</w:t>
            </w:r>
            <w:r w:rsidR="00F83736">
              <w:rPr>
                <w:sz w:val="24"/>
                <w:szCs w:val="24"/>
              </w:rPr>
              <w:t xml:space="preserve"> </w:t>
            </w:r>
            <w:r w:rsidRPr="00521CB4">
              <w:rPr>
                <w:spacing w:val="-1"/>
                <w:sz w:val="24"/>
                <w:szCs w:val="24"/>
              </w:rPr>
              <w:t>профессиональной</w:t>
            </w:r>
            <w:r w:rsidRPr="00521CB4">
              <w:rPr>
                <w:spacing w:val="-53"/>
                <w:sz w:val="24"/>
                <w:szCs w:val="24"/>
              </w:rPr>
              <w:t xml:space="preserve"> </w:t>
            </w:r>
            <w:r w:rsidRPr="00521CB4">
              <w:rPr>
                <w:sz w:val="24"/>
                <w:szCs w:val="24"/>
              </w:rPr>
              <w:t>деятельности</w:t>
            </w:r>
            <w:r w:rsidR="00F83736">
              <w:rPr>
                <w:sz w:val="24"/>
                <w:szCs w:val="24"/>
              </w:rPr>
              <w:t>.</w:t>
            </w:r>
          </w:p>
          <w:p w14:paraId="1F40DCAD" w14:textId="77777777" w:rsidR="00F22B15" w:rsidRPr="00521CB4" w:rsidRDefault="00051857" w:rsidP="00F83736">
            <w:pPr>
              <w:pStyle w:val="TableParagraph"/>
              <w:spacing w:line="276" w:lineRule="auto"/>
              <w:ind w:left="104" w:right="133"/>
              <w:rPr>
                <w:sz w:val="24"/>
                <w:szCs w:val="24"/>
              </w:rPr>
            </w:pPr>
            <w:r w:rsidRPr="00521CB4">
              <w:rPr>
                <w:sz w:val="24"/>
                <w:szCs w:val="24"/>
              </w:rPr>
              <w:t>Применение информационных</w:t>
            </w:r>
            <w:r w:rsidRPr="00521CB4">
              <w:rPr>
                <w:spacing w:val="1"/>
                <w:sz w:val="24"/>
                <w:szCs w:val="24"/>
              </w:rPr>
              <w:t xml:space="preserve"> </w:t>
            </w:r>
            <w:r w:rsidRPr="00521CB4">
              <w:rPr>
                <w:sz w:val="24"/>
                <w:szCs w:val="24"/>
              </w:rPr>
              <w:t>технологий для выполнения задач</w:t>
            </w:r>
            <w:r w:rsidRPr="00521CB4">
              <w:rPr>
                <w:spacing w:val="-52"/>
                <w:sz w:val="24"/>
                <w:szCs w:val="24"/>
              </w:rPr>
              <w:t xml:space="preserve"> </w:t>
            </w:r>
            <w:r w:rsidRPr="00521CB4">
              <w:rPr>
                <w:sz w:val="24"/>
                <w:szCs w:val="24"/>
              </w:rPr>
              <w:t>профессиональной</w:t>
            </w:r>
            <w:r w:rsidRPr="00521CB4">
              <w:rPr>
                <w:spacing w:val="-5"/>
                <w:sz w:val="24"/>
                <w:szCs w:val="24"/>
              </w:rPr>
              <w:t xml:space="preserve"> </w:t>
            </w:r>
            <w:r w:rsidRPr="00521CB4">
              <w:rPr>
                <w:sz w:val="24"/>
                <w:szCs w:val="24"/>
              </w:rPr>
              <w:t>деятельности</w:t>
            </w:r>
          </w:p>
        </w:tc>
        <w:tc>
          <w:tcPr>
            <w:tcW w:w="2977" w:type="dxa"/>
          </w:tcPr>
          <w:p w14:paraId="165EACB2" w14:textId="77777777" w:rsidR="00F22B15" w:rsidRPr="00521CB4" w:rsidRDefault="00051857" w:rsidP="00F83736">
            <w:pPr>
              <w:pStyle w:val="TableParagraph"/>
              <w:spacing w:line="276" w:lineRule="auto"/>
              <w:ind w:left="107"/>
              <w:rPr>
                <w:sz w:val="24"/>
                <w:szCs w:val="24"/>
              </w:rPr>
            </w:pPr>
            <w:r w:rsidRPr="00521CB4">
              <w:rPr>
                <w:sz w:val="24"/>
                <w:szCs w:val="24"/>
              </w:rPr>
              <w:lastRenderedPageBreak/>
              <w:t>Экспертное</w:t>
            </w:r>
            <w:r w:rsidRPr="00521CB4">
              <w:rPr>
                <w:spacing w:val="-2"/>
                <w:sz w:val="24"/>
                <w:szCs w:val="24"/>
              </w:rPr>
              <w:t xml:space="preserve"> </w:t>
            </w:r>
            <w:r w:rsidRPr="00521CB4">
              <w:rPr>
                <w:sz w:val="24"/>
                <w:szCs w:val="24"/>
              </w:rPr>
              <w:t>наблюдение</w:t>
            </w:r>
          </w:p>
          <w:p w14:paraId="4913E5F5" w14:textId="77777777" w:rsidR="00F22B15" w:rsidRPr="00521CB4" w:rsidRDefault="00051857" w:rsidP="00F83736">
            <w:pPr>
              <w:pStyle w:val="TableParagraph"/>
              <w:spacing w:line="276" w:lineRule="auto"/>
              <w:ind w:left="107" w:right="291"/>
              <w:rPr>
                <w:sz w:val="24"/>
                <w:szCs w:val="24"/>
              </w:rPr>
            </w:pPr>
            <w:r w:rsidRPr="00521CB4">
              <w:rPr>
                <w:sz w:val="24"/>
                <w:szCs w:val="24"/>
              </w:rPr>
              <w:lastRenderedPageBreak/>
              <w:t>выполнения практических</w:t>
            </w:r>
            <w:r w:rsidRPr="00521CB4">
              <w:rPr>
                <w:spacing w:val="1"/>
                <w:sz w:val="24"/>
                <w:szCs w:val="24"/>
              </w:rPr>
              <w:t xml:space="preserve"> </w:t>
            </w:r>
            <w:r w:rsidRPr="00521CB4">
              <w:rPr>
                <w:sz w:val="24"/>
                <w:szCs w:val="24"/>
              </w:rPr>
              <w:t>работ, заданий на учебной и</w:t>
            </w:r>
            <w:r w:rsidRPr="00521CB4">
              <w:rPr>
                <w:spacing w:val="1"/>
                <w:sz w:val="24"/>
                <w:szCs w:val="24"/>
              </w:rPr>
              <w:t xml:space="preserve"> </w:t>
            </w:r>
            <w:r w:rsidRPr="00521CB4">
              <w:rPr>
                <w:sz w:val="24"/>
                <w:szCs w:val="24"/>
              </w:rPr>
              <w:t>производственной</w:t>
            </w:r>
            <w:r w:rsidRPr="00521CB4">
              <w:rPr>
                <w:spacing w:val="-6"/>
                <w:sz w:val="24"/>
                <w:szCs w:val="24"/>
              </w:rPr>
              <w:t xml:space="preserve"> </w:t>
            </w:r>
            <w:r w:rsidRPr="00521CB4">
              <w:rPr>
                <w:sz w:val="24"/>
                <w:szCs w:val="24"/>
              </w:rPr>
              <w:t>практиках:</w:t>
            </w:r>
          </w:p>
          <w:p w14:paraId="1B69B1D0" w14:textId="77777777" w:rsidR="00F22B15" w:rsidRPr="00521CB4" w:rsidRDefault="00051857" w:rsidP="00F83736">
            <w:pPr>
              <w:pStyle w:val="TableParagraph"/>
              <w:spacing w:line="276" w:lineRule="auto"/>
              <w:ind w:left="107" w:right="1279"/>
              <w:rPr>
                <w:sz w:val="24"/>
                <w:szCs w:val="24"/>
              </w:rPr>
            </w:pPr>
            <w:r w:rsidRPr="00521CB4">
              <w:rPr>
                <w:sz w:val="24"/>
                <w:szCs w:val="24"/>
              </w:rPr>
              <w:t>оценка процесса</w:t>
            </w:r>
            <w:r w:rsidRPr="00521CB4">
              <w:rPr>
                <w:spacing w:val="1"/>
                <w:sz w:val="24"/>
                <w:szCs w:val="24"/>
              </w:rPr>
              <w:t xml:space="preserve"> </w:t>
            </w:r>
            <w:r w:rsidRPr="00521CB4">
              <w:rPr>
                <w:sz w:val="24"/>
                <w:szCs w:val="24"/>
              </w:rPr>
              <w:t>оценка</w:t>
            </w:r>
            <w:r w:rsidRPr="00521CB4">
              <w:rPr>
                <w:spacing w:val="-12"/>
                <w:sz w:val="24"/>
                <w:szCs w:val="24"/>
              </w:rPr>
              <w:t xml:space="preserve"> </w:t>
            </w:r>
            <w:r w:rsidRPr="00521CB4">
              <w:rPr>
                <w:sz w:val="24"/>
                <w:szCs w:val="24"/>
              </w:rPr>
              <w:t>результатов</w:t>
            </w:r>
          </w:p>
        </w:tc>
      </w:tr>
      <w:tr w:rsidR="005F6830" w:rsidRPr="00521CB4" w14:paraId="707F30A7" w14:textId="77777777" w:rsidTr="00F83736">
        <w:trPr>
          <w:trHeight w:val="397"/>
        </w:trPr>
        <w:tc>
          <w:tcPr>
            <w:tcW w:w="2972" w:type="dxa"/>
          </w:tcPr>
          <w:p w14:paraId="1945B2DE" w14:textId="77777777" w:rsidR="005F6830" w:rsidRPr="00521CB4" w:rsidRDefault="005F6830" w:rsidP="00F83736">
            <w:pPr>
              <w:pStyle w:val="TableParagraph"/>
              <w:spacing w:line="276" w:lineRule="auto"/>
              <w:ind w:left="107" w:right="540"/>
              <w:rPr>
                <w:sz w:val="24"/>
                <w:szCs w:val="24"/>
              </w:rPr>
            </w:pPr>
            <w:r w:rsidRPr="00521CB4">
              <w:rPr>
                <w:sz w:val="24"/>
                <w:szCs w:val="24"/>
              </w:rPr>
              <w:lastRenderedPageBreak/>
              <w:t>ОК 03. Планировать и</w:t>
            </w:r>
            <w:r w:rsidRPr="00521CB4">
              <w:rPr>
                <w:spacing w:val="-52"/>
                <w:sz w:val="24"/>
                <w:szCs w:val="24"/>
              </w:rPr>
              <w:t xml:space="preserve"> </w:t>
            </w:r>
            <w:r w:rsidRPr="00521CB4">
              <w:rPr>
                <w:sz w:val="24"/>
                <w:szCs w:val="24"/>
              </w:rPr>
              <w:t>реализовывать</w:t>
            </w:r>
          </w:p>
          <w:p w14:paraId="21EBB96E" w14:textId="77777777" w:rsidR="005F6830" w:rsidRPr="00521CB4" w:rsidRDefault="005F6830" w:rsidP="00F83736">
            <w:pPr>
              <w:pStyle w:val="TableParagraph"/>
              <w:spacing w:line="276" w:lineRule="auto"/>
              <w:ind w:left="107" w:right="704"/>
              <w:rPr>
                <w:sz w:val="24"/>
                <w:szCs w:val="24"/>
              </w:rPr>
            </w:pPr>
            <w:r w:rsidRPr="00521CB4">
              <w:rPr>
                <w:sz w:val="24"/>
                <w:szCs w:val="24"/>
              </w:rPr>
              <w:t>собственное</w:t>
            </w:r>
            <w:r w:rsidRPr="00521CB4">
              <w:rPr>
                <w:spacing w:val="1"/>
                <w:sz w:val="24"/>
                <w:szCs w:val="24"/>
              </w:rPr>
              <w:t xml:space="preserve"> </w:t>
            </w:r>
            <w:r w:rsidRPr="00521CB4">
              <w:rPr>
                <w:sz w:val="24"/>
                <w:szCs w:val="24"/>
              </w:rPr>
              <w:t>профессиональное</w:t>
            </w:r>
            <w:r w:rsidRPr="00521CB4">
              <w:rPr>
                <w:spacing w:val="-5"/>
                <w:sz w:val="24"/>
                <w:szCs w:val="24"/>
              </w:rPr>
              <w:t xml:space="preserve"> </w:t>
            </w:r>
            <w:r w:rsidRPr="00521CB4">
              <w:rPr>
                <w:sz w:val="24"/>
                <w:szCs w:val="24"/>
              </w:rPr>
              <w:t>и</w:t>
            </w:r>
          </w:p>
          <w:p w14:paraId="6B356F13" w14:textId="77777777" w:rsidR="005F6830" w:rsidRPr="00521CB4" w:rsidRDefault="005F6830" w:rsidP="00F83736">
            <w:pPr>
              <w:pStyle w:val="TableParagraph"/>
              <w:spacing w:line="276" w:lineRule="auto"/>
              <w:ind w:left="107" w:right="294"/>
              <w:rPr>
                <w:sz w:val="24"/>
                <w:szCs w:val="24"/>
              </w:rPr>
            </w:pPr>
            <w:r w:rsidRPr="00521CB4">
              <w:rPr>
                <w:sz w:val="24"/>
                <w:szCs w:val="24"/>
              </w:rPr>
              <w:t>личностное развитие,</w:t>
            </w:r>
            <w:r w:rsidRPr="00521CB4">
              <w:rPr>
                <w:spacing w:val="1"/>
                <w:sz w:val="24"/>
                <w:szCs w:val="24"/>
              </w:rPr>
              <w:t xml:space="preserve"> </w:t>
            </w:r>
            <w:r w:rsidRPr="00521CB4">
              <w:rPr>
                <w:spacing w:val="-1"/>
                <w:sz w:val="24"/>
                <w:szCs w:val="24"/>
              </w:rPr>
              <w:t>предпринимательскую</w:t>
            </w:r>
            <w:r w:rsidRPr="00521CB4">
              <w:rPr>
                <w:spacing w:val="-52"/>
                <w:sz w:val="24"/>
                <w:szCs w:val="24"/>
              </w:rPr>
              <w:t xml:space="preserve"> </w:t>
            </w:r>
            <w:r w:rsidRPr="00521CB4">
              <w:rPr>
                <w:sz w:val="24"/>
                <w:szCs w:val="24"/>
              </w:rPr>
              <w:t>деятельность в</w:t>
            </w:r>
          </w:p>
          <w:p w14:paraId="4DD071DB" w14:textId="77777777" w:rsidR="005F6830" w:rsidRPr="00521CB4" w:rsidRDefault="005F6830" w:rsidP="00F83736">
            <w:pPr>
              <w:pStyle w:val="TableParagraph"/>
              <w:spacing w:line="276" w:lineRule="auto"/>
              <w:ind w:left="107"/>
              <w:rPr>
                <w:sz w:val="24"/>
                <w:szCs w:val="24"/>
              </w:rPr>
            </w:pPr>
            <w:r w:rsidRPr="00521CB4">
              <w:rPr>
                <w:sz w:val="24"/>
                <w:szCs w:val="24"/>
              </w:rPr>
              <w:t>профессиональной</w:t>
            </w:r>
            <w:r w:rsidRPr="00521CB4">
              <w:rPr>
                <w:spacing w:val="-4"/>
                <w:sz w:val="24"/>
                <w:szCs w:val="24"/>
              </w:rPr>
              <w:t xml:space="preserve"> </w:t>
            </w:r>
            <w:r w:rsidRPr="00521CB4">
              <w:rPr>
                <w:sz w:val="24"/>
                <w:szCs w:val="24"/>
              </w:rPr>
              <w:t>сфере,</w:t>
            </w:r>
          </w:p>
          <w:p w14:paraId="50ACC8F5" w14:textId="77777777" w:rsidR="005F6830" w:rsidRPr="00521CB4" w:rsidRDefault="005F6830" w:rsidP="00F83736">
            <w:pPr>
              <w:pStyle w:val="TableParagraph"/>
              <w:spacing w:line="276" w:lineRule="auto"/>
              <w:ind w:left="107" w:right="94"/>
              <w:rPr>
                <w:sz w:val="24"/>
                <w:szCs w:val="24"/>
              </w:rPr>
            </w:pPr>
            <w:r w:rsidRPr="00521CB4">
              <w:rPr>
                <w:sz w:val="24"/>
                <w:szCs w:val="24"/>
              </w:rPr>
              <w:t>использовать знания по</w:t>
            </w:r>
            <w:r w:rsidRPr="00521CB4">
              <w:rPr>
                <w:spacing w:val="1"/>
                <w:sz w:val="24"/>
                <w:szCs w:val="24"/>
              </w:rPr>
              <w:t xml:space="preserve"> </w:t>
            </w:r>
            <w:r w:rsidRPr="00521CB4">
              <w:rPr>
                <w:sz w:val="24"/>
                <w:szCs w:val="24"/>
              </w:rPr>
              <w:t>финансовой грамотности в</w:t>
            </w:r>
            <w:r w:rsidRPr="00521CB4">
              <w:rPr>
                <w:spacing w:val="-52"/>
                <w:sz w:val="24"/>
                <w:szCs w:val="24"/>
              </w:rPr>
              <w:t xml:space="preserve"> </w:t>
            </w:r>
            <w:r w:rsidRPr="00521CB4">
              <w:rPr>
                <w:sz w:val="24"/>
                <w:szCs w:val="24"/>
              </w:rPr>
              <w:t>различных</w:t>
            </w:r>
            <w:r w:rsidRPr="00521CB4">
              <w:rPr>
                <w:spacing w:val="-4"/>
                <w:sz w:val="24"/>
                <w:szCs w:val="24"/>
              </w:rPr>
              <w:t xml:space="preserve"> </w:t>
            </w:r>
            <w:r w:rsidRPr="00521CB4">
              <w:rPr>
                <w:sz w:val="24"/>
                <w:szCs w:val="24"/>
              </w:rPr>
              <w:t>жизненных</w:t>
            </w:r>
          </w:p>
          <w:p w14:paraId="7BF31BFE" w14:textId="0FA63626" w:rsidR="005F6830" w:rsidRPr="00521CB4" w:rsidRDefault="005F6830" w:rsidP="00F83736">
            <w:pPr>
              <w:pStyle w:val="TableParagraph"/>
              <w:spacing w:line="276" w:lineRule="auto"/>
              <w:ind w:left="107"/>
              <w:rPr>
                <w:sz w:val="24"/>
                <w:szCs w:val="24"/>
              </w:rPr>
            </w:pPr>
            <w:r w:rsidRPr="00521CB4">
              <w:rPr>
                <w:sz w:val="24"/>
                <w:szCs w:val="24"/>
              </w:rPr>
              <w:t>ситуациях</w:t>
            </w:r>
          </w:p>
        </w:tc>
        <w:tc>
          <w:tcPr>
            <w:tcW w:w="3407" w:type="dxa"/>
          </w:tcPr>
          <w:p w14:paraId="3885D549" w14:textId="77777777" w:rsidR="005F6830" w:rsidRPr="00521CB4" w:rsidRDefault="005F6830" w:rsidP="00F83736">
            <w:pPr>
              <w:pStyle w:val="TableParagraph"/>
              <w:spacing w:line="276" w:lineRule="auto"/>
              <w:ind w:left="104" w:right="95"/>
              <w:rPr>
                <w:sz w:val="24"/>
                <w:szCs w:val="24"/>
              </w:rPr>
            </w:pPr>
            <w:r w:rsidRPr="00521CB4">
              <w:rPr>
                <w:sz w:val="24"/>
                <w:szCs w:val="24"/>
              </w:rPr>
              <w:t>Планирование</w:t>
            </w:r>
            <w:r w:rsidRPr="00521CB4">
              <w:rPr>
                <w:spacing w:val="1"/>
                <w:sz w:val="24"/>
                <w:szCs w:val="24"/>
              </w:rPr>
              <w:t xml:space="preserve"> </w:t>
            </w:r>
            <w:r w:rsidRPr="00521CB4">
              <w:rPr>
                <w:sz w:val="24"/>
                <w:szCs w:val="24"/>
              </w:rPr>
              <w:t>и</w:t>
            </w:r>
            <w:r w:rsidRPr="00521CB4">
              <w:rPr>
                <w:spacing w:val="1"/>
                <w:sz w:val="24"/>
                <w:szCs w:val="24"/>
              </w:rPr>
              <w:t xml:space="preserve"> </w:t>
            </w:r>
            <w:r w:rsidRPr="00521CB4">
              <w:rPr>
                <w:sz w:val="24"/>
                <w:szCs w:val="24"/>
              </w:rPr>
              <w:t>реализация</w:t>
            </w:r>
            <w:r w:rsidRPr="00521CB4">
              <w:rPr>
                <w:spacing w:val="1"/>
                <w:sz w:val="24"/>
                <w:szCs w:val="24"/>
              </w:rPr>
              <w:t xml:space="preserve"> </w:t>
            </w:r>
            <w:r w:rsidRPr="00521CB4">
              <w:rPr>
                <w:sz w:val="24"/>
                <w:szCs w:val="24"/>
              </w:rPr>
              <w:t>собственного</w:t>
            </w:r>
            <w:r w:rsidRPr="00521CB4">
              <w:rPr>
                <w:spacing w:val="1"/>
                <w:sz w:val="24"/>
                <w:szCs w:val="24"/>
              </w:rPr>
              <w:t xml:space="preserve"> </w:t>
            </w:r>
            <w:r w:rsidRPr="00521CB4">
              <w:rPr>
                <w:sz w:val="24"/>
                <w:szCs w:val="24"/>
              </w:rPr>
              <w:t>профессионального</w:t>
            </w:r>
            <w:r w:rsidRPr="00521CB4">
              <w:rPr>
                <w:spacing w:val="-52"/>
                <w:sz w:val="24"/>
                <w:szCs w:val="24"/>
              </w:rPr>
              <w:t xml:space="preserve"> </w:t>
            </w:r>
            <w:r w:rsidRPr="00521CB4">
              <w:rPr>
                <w:sz w:val="24"/>
                <w:szCs w:val="24"/>
              </w:rPr>
              <w:t>и</w:t>
            </w:r>
            <w:r w:rsidRPr="00521CB4">
              <w:rPr>
                <w:spacing w:val="-1"/>
                <w:sz w:val="24"/>
                <w:szCs w:val="24"/>
              </w:rPr>
              <w:t xml:space="preserve"> </w:t>
            </w:r>
            <w:r w:rsidRPr="00521CB4">
              <w:rPr>
                <w:sz w:val="24"/>
                <w:szCs w:val="24"/>
              </w:rPr>
              <w:t>личностного развития</w:t>
            </w:r>
          </w:p>
          <w:p w14:paraId="158EB468" w14:textId="77777777" w:rsidR="005F6830" w:rsidRPr="00521CB4" w:rsidRDefault="005F6830" w:rsidP="00F83736">
            <w:pPr>
              <w:pStyle w:val="TableParagraph"/>
              <w:spacing w:line="276" w:lineRule="auto"/>
              <w:ind w:left="104" w:right="94"/>
              <w:rPr>
                <w:sz w:val="24"/>
                <w:szCs w:val="24"/>
              </w:rPr>
            </w:pPr>
            <w:r w:rsidRPr="00521CB4">
              <w:rPr>
                <w:sz w:val="24"/>
                <w:szCs w:val="24"/>
              </w:rPr>
              <w:t>Реализация предпринимательской</w:t>
            </w:r>
            <w:r w:rsidRPr="00521CB4">
              <w:rPr>
                <w:spacing w:val="1"/>
                <w:sz w:val="24"/>
                <w:szCs w:val="24"/>
              </w:rPr>
              <w:t xml:space="preserve"> </w:t>
            </w:r>
            <w:r w:rsidRPr="00521CB4">
              <w:rPr>
                <w:sz w:val="24"/>
                <w:szCs w:val="24"/>
              </w:rPr>
              <w:t>деятельности в профессиональной</w:t>
            </w:r>
            <w:r w:rsidRPr="00521CB4">
              <w:rPr>
                <w:spacing w:val="-52"/>
                <w:sz w:val="24"/>
                <w:szCs w:val="24"/>
              </w:rPr>
              <w:t xml:space="preserve"> </w:t>
            </w:r>
            <w:r w:rsidRPr="00521CB4">
              <w:rPr>
                <w:sz w:val="24"/>
                <w:szCs w:val="24"/>
              </w:rPr>
              <w:t>сфере</w:t>
            </w:r>
          </w:p>
          <w:p w14:paraId="3CA3C8D2" w14:textId="2D3D261A" w:rsidR="005F6830" w:rsidRPr="00521CB4" w:rsidRDefault="005F6830" w:rsidP="00F83736">
            <w:pPr>
              <w:pStyle w:val="TableParagraph"/>
              <w:spacing w:line="276" w:lineRule="auto"/>
              <w:ind w:left="104" w:right="104"/>
              <w:rPr>
                <w:sz w:val="24"/>
                <w:szCs w:val="24"/>
              </w:rPr>
            </w:pPr>
            <w:r w:rsidRPr="00521CB4">
              <w:rPr>
                <w:sz w:val="24"/>
                <w:szCs w:val="24"/>
              </w:rPr>
              <w:t xml:space="preserve">Использование знаний по финансовой грамотности </w:t>
            </w:r>
            <w:r w:rsidRPr="00521CB4">
              <w:rPr>
                <w:spacing w:val="-4"/>
                <w:sz w:val="24"/>
                <w:szCs w:val="24"/>
              </w:rPr>
              <w:t>в</w:t>
            </w:r>
            <w:r w:rsidRPr="00521CB4">
              <w:rPr>
                <w:spacing w:val="-52"/>
                <w:sz w:val="24"/>
                <w:szCs w:val="24"/>
              </w:rPr>
              <w:t xml:space="preserve"> </w:t>
            </w:r>
            <w:r w:rsidRPr="00521CB4">
              <w:rPr>
                <w:sz w:val="24"/>
                <w:szCs w:val="24"/>
              </w:rPr>
              <w:t>различных</w:t>
            </w:r>
            <w:r w:rsidRPr="00521CB4">
              <w:rPr>
                <w:spacing w:val="-5"/>
                <w:sz w:val="24"/>
                <w:szCs w:val="24"/>
              </w:rPr>
              <w:t xml:space="preserve"> </w:t>
            </w:r>
            <w:r w:rsidRPr="00521CB4">
              <w:rPr>
                <w:sz w:val="24"/>
                <w:szCs w:val="24"/>
              </w:rPr>
              <w:t>жизненных</w:t>
            </w:r>
            <w:r w:rsidRPr="00521CB4">
              <w:rPr>
                <w:spacing w:val="-3"/>
                <w:sz w:val="24"/>
                <w:szCs w:val="24"/>
              </w:rPr>
              <w:t xml:space="preserve"> </w:t>
            </w:r>
            <w:r w:rsidRPr="00521CB4">
              <w:rPr>
                <w:sz w:val="24"/>
                <w:szCs w:val="24"/>
              </w:rPr>
              <w:t>ситуациях</w:t>
            </w:r>
          </w:p>
        </w:tc>
        <w:tc>
          <w:tcPr>
            <w:tcW w:w="2977" w:type="dxa"/>
          </w:tcPr>
          <w:p w14:paraId="725BF930" w14:textId="77777777" w:rsidR="005F6830" w:rsidRPr="00521CB4" w:rsidRDefault="005F6830" w:rsidP="00F83736">
            <w:pPr>
              <w:pStyle w:val="TableParagraph"/>
              <w:spacing w:line="276" w:lineRule="auto"/>
              <w:ind w:left="107" w:right="614"/>
              <w:rPr>
                <w:sz w:val="24"/>
                <w:szCs w:val="24"/>
              </w:rPr>
            </w:pPr>
            <w:r w:rsidRPr="00521CB4">
              <w:rPr>
                <w:sz w:val="24"/>
                <w:szCs w:val="24"/>
              </w:rPr>
              <w:t>Экспертное наблюдение</w:t>
            </w:r>
            <w:r w:rsidRPr="00521CB4">
              <w:rPr>
                <w:spacing w:val="1"/>
                <w:sz w:val="24"/>
                <w:szCs w:val="24"/>
              </w:rPr>
              <w:t xml:space="preserve"> </w:t>
            </w:r>
            <w:r w:rsidRPr="00521CB4">
              <w:rPr>
                <w:sz w:val="24"/>
                <w:szCs w:val="24"/>
              </w:rPr>
              <w:t>выполнения</w:t>
            </w:r>
            <w:r w:rsidRPr="00521CB4">
              <w:rPr>
                <w:spacing w:val="-8"/>
                <w:sz w:val="24"/>
                <w:szCs w:val="24"/>
              </w:rPr>
              <w:t xml:space="preserve"> </w:t>
            </w:r>
            <w:r w:rsidRPr="00521CB4">
              <w:rPr>
                <w:sz w:val="24"/>
                <w:szCs w:val="24"/>
              </w:rPr>
              <w:t>практических</w:t>
            </w:r>
          </w:p>
          <w:p w14:paraId="4D73A750" w14:textId="77777777" w:rsidR="005F6830" w:rsidRPr="00521CB4" w:rsidRDefault="005F6830" w:rsidP="00F83736">
            <w:pPr>
              <w:pStyle w:val="TableParagraph"/>
              <w:spacing w:line="276" w:lineRule="auto"/>
              <w:ind w:left="107" w:right="291"/>
              <w:rPr>
                <w:sz w:val="24"/>
                <w:szCs w:val="24"/>
              </w:rPr>
            </w:pPr>
            <w:r w:rsidRPr="00521CB4">
              <w:rPr>
                <w:sz w:val="24"/>
                <w:szCs w:val="24"/>
              </w:rPr>
              <w:t>работ, заданий на учебной и</w:t>
            </w:r>
            <w:r w:rsidRPr="00521CB4">
              <w:rPr>
                <w:spacing w:val="1"/>
                <w:sz w:val="24"/>
                <w:szCs w:val="24"/>
              </w:rPr>
              <w:t xml:space="preserve"> </w:t>
            </w:r>
            <w:r w:rsidRPr="00521CB4">
              <w:rPr>
                <w:sz w:val="24"/>
                <w:szCs w:val="24"/>
              </w:rPr>
              <w:t>производственной</w:t>
            </w:r>
            <w:r w:rsidRPr="00521CB4">
              <w:rPr>
                <w:spacing w:val="-6"/>
                <w:sz w:val="24"/>
                <w:szCs w:val="24"/>
              </w:rPr>
              <w:t xml:space="preserve"> </w:t>
            </w:r>
            <w:r w:rsidRPr="00521CB4">
              <w:rPr>
                <w:sz w:val="24"/>
                <w:szCs w:val="24"/>
              </w:rPr>
              <w:t>практиках:</w:t>
            </w:r>
          </w:p>
          <w:p w14:paraId="68E69215" w14:textId="77777777" w:rsidR="005F6830" w:rsidRPr="00521CB4" w:rsidRDefault="005F6830" w:rsidP="00F83736">
            <w:pPr>
              <w:pStyle w:val="TableParagraph"/>
              <w:spacing w:line="276" w:lineRule="auto"/>
              <w:ind w:left="107" w:right="1279"/>
              <w:rPr>
                <w:sz w:val="24"/>
                <w:szCs w:val="24"/>
              </w:rPr>
            </w:pPr>
            <w:r w:rsidRPr="00521CB4">
              <w:rPr>
                <w:sz w:val="24"/>
                <w:szCs w:val="24"/>
              </w:rPr>
              <w:t>оценка процесса</w:t>
            </w:r>
            <w:r w:rsidRPr="00521CB4">
              <w:rPr>
                <w:spacing w:val="1"/>
                <w:sz w:val="24"/>
                <w:szCs w:val="24"/>
              </w:rPr>
              <w:t xml:space="preserve"> </w:t>
            </w:r>
            <w:r w:rsidRPr="00521CB4">
              <w:rPr>
                <w:sz w:val="24"/>
                <w:szCs w:val="24"/>
              </w:rPr>
              <w:t>оценка</w:t>
            </w:r>
            <w:r w:rsidRPr="00521CB4">
              <w:rPr>
                <w:spacing w:val="-12"/>
                <w:sz w:val="24"/>
                <w:szCs w:val="24"/>
              </w:rPr>
              <w:t xml:space="preserve"> </w:t>
            </w:r>
            <w:r w:rsidRPr="00521CB4">
              <w:rPr>
                <w:sz w:val="24"/>
                <w:szCs w:val="24"/>
              </w:rPr>
              <w:t>результатов</w:t>
            </w:r>
          </w:p>
        </w:tc>
      </w:tr>
      <w:tr w:rsidR="00F22B15" w:rsidRPr="00521CB4" w14:paraId="092DA852" w14:textId="77777777" w:rsidTr="00F83736">
        <w:trPr>
          <w:trHeight w:val="397"/>
        </w:trPr>
        <w:tc>
          <w:tcPr>
            <w:tcW w:w="2972" w:type="dxa"/>
          </w:tcPr>
          <w:p w14:paraId="4BFAEFD4" w14:textId="77777777" w:rsidR="00F22B15" w:rsidRPr="00521CB4" w:rsidRDefault="00051857" w:rsidP="00F83736">
            <w:pPr>
              <w:pStyle w:val="TableParagraph"/>
              <w:spacing w:line="276" w:lineRule="auto"/>
              <w:ind w:left="107"/>
              <w:rPr>
                <w:sz w:val="24"/>
                <w:szCs w:val="24"/>
              </w:rPr>
            </w:pPr>
            <w:r w:rsidRPr="00521CB4">
              <w:rPr>
                <w:sz w:val="24"/>
                <w:szCs w:val="24"/>
              </w:rPr>
              <w:t>ОК</w:t>
            </w:r>
            <w:r w:rsidRPr="00521CB4">
              <w:rPr>
                <w:spacing w:val="-3"/>
                <w:sz w:val="24"/>
                <w:szCs w:val="24"/>
              </w:rPr>
              <w:t xml:space="preserve"> </w:t>
            </w:r>
            <w:r w:rsidRPr="00521CB4">
              <w:rPr>
                <w:sz w:val="24"/>
                <w:szCs w:val="24"/>
              </w:rPr>
              <w:t>04.</w:t>
            </w:r>
            <w:r w:rsidRPr="00521CB4">
              <w:rPr>
                <w:spacing w:val="-2"/>
                <w:sz w:val="24"/>
                <w:szCs w:val="24"/>
              </w:rPr>
              <w:t xml:space="preserve"> </w:t>
            </w:r>
            <w:r w:rsidRPr="00521CB4">
              <w:rPr>
                <w:sz w:val="24"/>
                <w:szCs w:val="24"/>
              </w:rPr>
              <w:t>Эффективно</w:t>
            </w:r>
          </w:p>
          <w:p w14:paraId="74CF8183" w14:textId="77777777" w:rsidR="00F22B15" w:rsidRPr="00521CB4" w:rsidRDefault="00051857" w:rsidP="00F83736">
            <w:pPr>
              <w:pStyle w:val="TableParagraph"/>
              <w:spacing w:line="276" w:lineRule="auto"/>
              <w:ind w:left="107" w:right="361"/>
              <w:rPr>
                <w:sz w:val="24"/>
                <w:szCs w:val="24"/>
              </w:rPr>
            </w:pPr>
            <w:r w:rsidRPr="00521CB4">
              <w:rPr>
                <w:sz w:val="24"/>
                <w:szCs w:val="24"/>
              </w:rPr>
              <w:t>взаимодействовать и</w:t>
            </w:r>
            <w:r w:rsidRPr="00521CB4">
              <w:rPr>
                <w:spacing w:val="1"/>
                <w:sz w:val="24"/>
                <w:szCs w:val="24"/>
              </w:rPr>
              <w:t xml:space="preserve"> </w:t>
            </w:r>
            <w:r w:rsidRPr="00521CB4">
              <w:rPr>
                <w:sz w:val="24"/>
                <w:szCs w:val="24"/>
              </w:rPr>
              <w:t>работать в коллективе и</w:t>
            </w:r>
            <w:r w:rsidRPr="00521CB4">
              <w:rPr>
                <w:spacing w:val="-52"/>
                <w:sz w:val="24"/>
                <w:szCs w:val="24"/>
              </w:rPr>
              <w:t xml:space="preserve"> </w:t>
            </w:r>
            <w:r w:rsidRPr="00521CB4">
              <w:rPr>
                <w:sz w:val="24"/>
                <w:szCs w:val="24"/>
              </w:rPr>
              <w:t>команде</w:t>
            </w:r>
          </w:p>
        </w:tc>
        <w:tc>
          <w:tcPr>
            <w:tcW w:w="3407" w:type="dxa"/>
          </w:tcPr>
          <w:p w14:paraId="57A87533" w14:textId="77777777" w:rsidR="00F22B15" w:rsidRPr="00521CB4" w:rsidRDefault="00051857" w:rsidP="00F83736">
            <w:pPr>
              <w:pStyle w:val="TableParagraph"/>
              <w:spacing w:line="276" w:lineRule="auto"/>
              <w:ind w:left="104"/>
              <w:rPr>
                <w:sz w:val="24"/>
                <w:szCs w:val="24"/>
              </w:rPr>
            </w:pPr>
            <w:r w:rsidRPr="00521CB4">
              <w:rPr>
                <w:sz w:val="24"/>
                <w:szCs w:val="24"/>
              </w:rPr>
              <w:t>Эффективная</w:t>
            </w:r>
            <w:r w:rsidRPr="00521CB4">
              <w:rPr>
                <w:spacing w:val="12"/>
                <w:sz w:val="24"/>
                <w:szCs w:val="24"/>
              </w:rPr>
              <w:t xml:space="preserve"> </w:t>
            </w:r>
            <w:r w:rsidRPr="00521CB4">
              <w:rPr>
                <w:sz w:val="24"/>
                <w:szCs w:val="24"/>
              </w:rPr>
              <w:t>работа</w:t>
            </w:r>
            <w:r w:rsidRPr="00521CB4">
              <w:rPr>
                <w:spacing w:val="14"/>
                <w:sz w:val="24"/>
                <w:szCs w:val="24"/>
              </w:rPr>
              <w:t xml:space="preserve"> </w:t>
            </w:r>
            <w:r w:rsidRPr="00521CB4">
              <w:rPr>
                <w:sz w:val="24"/>
                <w:szCs w:val="24"/>
              </w:rPr>
              <w:t>в</w:t>
            </w:r>
            <w:r w:rsidRPr="00521CB4">
              <w:rPr>
                <w:spacing w:val="11"/>
                <w:sz w:val="24"/>
                <w:szCs w:val="24"/>
              </w:rPr>
              <w:t xml:space="preserve"> </w:t>
            </w:r>
            <w:r w:rsidRPr="00521CB4">
              <w:rPr>
                <w:sz w:val="24"/>
                <w:szCs w:val="24"/>
              </w:rPr>
              <w:t>коллективе</w:t>
            </w:r>
          </w:p>
          <w:p w14:paraId="74A5140B" w14:textId="77777777" w:rsidR="00F22B15" w:rsidRPr="00521CB4" w:rsidRDefault="00051857" w:rsidP="00F83736">
            <w:pPr>
              <w:pStyle w:val="TableParagraph"/>
              <w:spacing w:line="276" w:lineRule="auto"/>
              <w:ind w:left="104"/>
              <w:rPr>
                <w:sz w:val="24"/>
                <w:szCs w:val="24"/>
              </w:rPr>
            </w:pPr>
            <w:r w:rsidRPr="00521CB4">
              <w:rPr>
                <w:sz w:val="24"/>
                <w:szCs w:val="24"/>
              </w:rPr>
              <w:t>и команде</w:t>
            </w:r>
          </w:p>
          <w:p w14:paraId="7CF59DA6" w14:textId="77777777" w:rsidR="00F22B15" w:rsidRPr="00521CB4" w:rsidRDefault="00051857" w:rsidP="00F83736">
            <w:pPr>
              <w:pStyle w:val="TableParagraph"/>
              <w:spacing w:line="276" w:lineRule="auto"/>
              <w:ind w:left="104"/>
              <w:rPr>
                <w:sz w:val="24"/>
                <w:szCs w:val="24"/>
              </w:rPr>
            </w:pPr>
            <w:r w:rsidRPr="00521CB4">
              <w:rPr>
                <w:sz w:val="24"/>
                <w:szCs w:val="24"/>
              </w:rPr>
              <w:t>Профессиональное</w:t>
            </w:r>
          </w:p>
          <w:p w14:paraId="75ADE037" w14:textId="77777777" w:rsidR="00F22B15" w:rsidRPr="00521CB4" w:rsidRDefault="00051857" w:rsidP="00F83736">
            <w:pPr>
              <w:pStyle w:val="TableParagraph"/>
              <w:spacing w:line="276" w:lineRule="auto"/>
              <w:ind w:left="104" w:right="119"/>
              <w:rPr>
                <w:sz w:val="24"/>
                <w:szCs w:val="24"/>
              </w:rPr>
            </w:pPr>
            <w:r w:rsidRPr="00521CB4">
              <w:rPr>
                <w:sz w:val="24"/>
                <w:szCs w:val="24"/>
              </w:rPr>
              <w:t>взаимодействие</w:t>
            </w:r>
            <w:r w:rsidRPr="00521CB4">
              <w:rPr>
                <w:spacing w:val="7"/>
                <w:sz w:val="24"/>
                <w:szCs w:val="24"/>
              </w:rPr>
              <w:t xml:space="preserve"> </w:t>
            </w:r>
            <w:r w:rsidRPr="00521CB4">
              <w:rPr>
                <w:sz w:val="24"/>
                <w:szCs w:val="24"/>
              </w:rPr>
              <w:t>с</w:t>
            </w:r>
            <w:r w:rsidRPr="00521CB4">
              <w:rPr>
                <w:spacing w:val="61"/>
                <w:sz w:val="24"/>
                <w:szCs w:val="24"/>
              </w:rPr>
              <w:t xml:space="preserve"> </w:t>
            </w:r>
            <w:r w:rsidRPr="00521CB4">
              <w:rPr>
                <w:sz w:val="24"/>
                <w:szCs w:val="24"/>
              </w:rPr>
              <w:t>подчинёнными</w:t>
            </w:r>
            <w:r w:rsidRPr="00521CB4">
              <w:rPr>
                <w:spacing w:val="-52"/>
                <w:sz w:val="24"/>
                <w:szCs w:val="24"/>
              </w:rPr>
              <w:t xml:space="preserve"> </w:t>
            </w:r>
            <w:r w:rsidRPr="00521CB4">
              <w:rPr>
                <w:sz w:val="24"/>
                <w:szCs w:val="24"/>
              </w:rPr>
              <w:t>и</w:t>
            </w:r>
            <w:r w:rsidRPr="00521CB4">
              <w:rPr>
                <w:spacing w:val="-1"/>
                <w:sz w:val="24"/>
                <w:szCs w:val="24"/>
              </w:rPr>
              <w:t xml:space="preserve"> </w:t>
            </w:r>
            <w:r w:rsidRPr="00521CB4">
              <w:rPr>
                <w:sz w:val="24"/>
                <w:szCs w:val="24"/>
              </w:rPr>
              <w:t>руководством</w:t>
            </w:r>
          </w:p>
        </w:tc>
        <w:tc>
          <w:tcPr>
            <w:tcW w:w="2977" w:type="dxa"/>
          </w:tcPr>
          <w:p w14:paraId="2A7F8203" w14:textId="77777777" w:rsidR="00F22B15" w:rsidRPr="00521CB4" w:rsidRDefault="00051857" w:rsidP="00F83736">
            <w:pPr>
              <w:pStyle w:val="TableParagraph"/>
              <w:spacing w:line="276" w:lineRule="auto"/>
              <w:ind w:left="107"/>
              <w:rPr>
                <w:sz w:val="24"/>
                <w:szCs w:val="24"/>
              </w:rPr>
            </w:pPr>
            <w:r w:rsidRPr="00521CB4">
              <w:rPr>
                <w:sz w:val="24"/>
                <w:szCs w:val="24"/>
              </w:rPr>
              <w:t>Экспертное</w:t>
            </w:r>
            <w:r w:rsidRPr="00521CB4">
              <w:rPr>
                <w:spacing w:val="-2"/>
                <w:sz w:val="24"/>
                <w:szCs w:val="24"/>
              </w:rPr>
              <w:t xml:space="preserve"> </w:t>
            </w:r>
            <w:r w:rsidRPr="00521CB4">
              <w:rPr>
                <w:sz w:val="24"/>
                <w:szCs w:val="24"/>
              </w:rPr>
              <w:t>наблюдение</w:t>
            </w:r>
          </w:p>
          <w:p w14:paraId="78AB7372" w14:textId="77777777" w:rsidR="00F22B15" w:rsidRPr="00521CB4" w:rsidRDefault="00051857" w:rsidP="00F83736">
            <w:pPr>
              <w:pStyle w:val="TableParagraph"/>
              <w:spacing w:line="276" w:lineRule="auto"/>
              <w:ind w:left="107" w:right="291"/>
              <w:rPr>
                <w:sz w:val="24"/>
                <w:szCs w:val="24"/>
              </w:rPr>
            </w:pPr>
            <w:r w:rsidRPr="00521CB4">
              <w:rPr>
                <w:sz w:val="24"/>
                <w:szCs w:val="24"/>
              </w:rPr>
              <w:t>выполнения практических</w:t>
            </w:r>
            <w:r w:rsidRPr="00521CB4">
              <w:rPr>
                <w:spacing w:val="1"/>
                <w:sz w:val="24"/>
                <w:szCs w:val="24"/>
              </w:rPr>
              <w:t xml:space="preserve"> </w:t>
            </w:r>
            <w:r w:rsidRPr="00521CB4">
              <w:rPr>
                <w:sz w:val="24"/>
                <w:szCs w:val="24"/>
              </w:rPr>
              <w:t>работ, заданий на учебной и</w:t>
            </w:r>
            <w:r w:rsidRPr="00521CB4">
              <w:rPr>
                <w:spacing w:val="1"/>
                <w:sz w:val="24"/>
                <w:szCs w:val="24"/>
              </w:rPr>
              <w:t xml:space="preserve"> </w:t>
            </w:r>
            <w:r w:rsidRPr="00521CB4">
              <w:rPr>
                <w:sz w:val="24"/>
                <w:szCs w:val="24"/>
              </w:rPr>
              <w:t>производственной</w:t>
            </w:r>
            <w:r w:rsidRPr="00521CB4">
              <w:rPr>
                <w:spacing w:val="-6"/>
                <w:sz w:val="24"/>
                <w:szCs w:val="24"/>
              </w:rPr>
              <w:t xml:space="preserve"> </w:t>
            </w:r>
            <w:r w:rsidRPr="00521CB4">
              <w:rPr>
                <w:sz w:val="24"/>
                <w:szCs w:val="24"/>
              </w:rPr>
              <w:t>практиках:</w:t>
            </w:r>
          </w:p>
          <w:p w14:paraId="6478CBC1" w14:textId="77777777" w:rsidR="00F22B15" w:rsidRPr="00521CB4" w:rsidRDefault="00051857" w:rsidP="00F83736">
            <w:pPr>
              <w:pStyle w:val="TableParagraph"/>
              <w:spacing w:line="276" w:lineRule="auto"/>
              <w:ind w:left="107" w:right="1279"/>
              <w:rPr>
                <w:sz w:val="24"/>
                <w:szCs w:val="24"/>
              </w:rPr>
            </w:pPr>
            <w:r w:rsidRPr="00521CB4">
              <w:rPr>
                <w:sz w:val="24"/>
                <w:szCs w:val="24"/>
              </w:rPr>
              <w:t>оценка процесса</w:t>
            </w:r>
            <w:r w:rsidRPr="00521CB4">
              <w:rPr>
                <w:spacing w:val="1"/>
                <w:sz w:val="24"/>
                <w:szCs w:val="24"/>
              </w:rPr>
              <w:t xml:space="preserve"> </w:t>
            </w:r>
            <w:r w:rsidRPr="00521CB4">
              <w:rPr>
                <w:sz w:val="24"/>
                <w:szCs w:val="24"/>
              </w:rPr>
              <w:t>оценка</w:t>
            </w:r>
            <w:r w:rsidRPr="00521CB4">
              <w:rPr>
                <w:spacing w:val="-12"/>
                <w:sz w:val="24"/>
                <w:szCs w:val="24"/>
              </w:rPr>
              <w:t xml:space="preserve"> </w:t>
            </w:r>
            <w:r w:rsidRPr="00521CB4">
              <w:rPr>
                <w:sz w:val="24"/>
                <w:szCs w:val="24"/>
              </w:rPr>
              <w:t>результатов</w:t>
            </w:r>
          </w:p>
        </w:tc>
      </w:tr>
      <w:tr w:rsidR="00F22B15" w:rsidRPr="00521CB4" w14:paraId="24208635" w14:textId="77777777" w:rsidTr="00F83736">
        <w:trPr>
          <w:trHeight w:val="397"/>
        </w:trPr>
        <w:tc>
          <w:tcPr>
            <w:tcW w:w="2972" w:type="dxa"/>
          </w:tcPr>
          <w:p w14:paraId="379F1946" w14:textId="77777777" w:rsidR="00F22B15" w:rsidRPr="00521CB4" w:rsidRDefault="00051857" w:rsidP="00F83736">
            <w:pPr>
              <w:pStyle w:val="TableParagraph"/>
              <w:spacing w:line="276" w:lineRule="auto"/>
              <w:ind w:left="107"/>
              <w:rPr>
                <w:sz w:val="24"/>
                <w:szCs w:val="24"/>
              </w:rPr>
            </w:pPr>
            <w:r w:rsidRPr="00521CB4">
              <w:rPr>
                <w:sz w:val="24"/>
                <w:szCs w:val="24"/>
              </w:rPr>
              <w:t>ОК</w:t>
            </w:r>
            <w:r w:rsidRPr="00521CB4">
              <w:rPr>
                <w:spacing w:val="-2"/>
                <w:sz w:val="24"/>
                <w:szCs w:val="24"/>
              </w:rPr>
              <w:t xml:space="preserve"> </w:t>
            </w:r>
            <w:r w:rsidRPr="00521CB4">
              <w:rPr>
                <w:sz w:val="24"/>
                <w:szCs w:val="24"/>
              </w:rPr>
              <w:t>05.</w:t>
            </w:r>
            <w:r w:rsidRPr="00521CB4">
              <w:rPr>
                <w:spacing w:val="-1"/>
                <w:sz w:val="24"/>
                <w:szCs w:val="24"/>
              </w:rPr>
              <w:t xml:space="preserve"> </w:t>
            </w:r>
            <w:r w:rsidRPr="00521CB4">
              <w:rPr>
                <w:sz w:val="24"/>
                <w:szCs w:val="24"/>
              </w:rPr>
              <w:t>Осуществлять</w:t>
            </w:r>
          </w:p>
          <w:p w14:paraId="6D9950D8" w14:textId="77777777" w:rsidR="00F22B15" w:rsidRPr="00521CB4" w:rsidRDefault="00051857" w:rsidP="00F83736">
            <w:pPr>
              <w:pStyle w:val="TableParagraph"/>
              <w:spacing w:line="276" w:lineRule="auto"/>
              <w:ind w:left="107" w:right="432"/>
              <w:rPr>
                <w:sz w:val="24"/>
                <w:szCs w:val="24"/>
              </w:rPr>
            </w:pPr>
            <w:r w:rsidRPr="00521CB4">
              <w:rPr>
                <w:sz w:val="24"/>
                <w:szCs w:val="24"/>
              </w:rPr>
              <w:t>устную и письменную</w:t>
            </w:r>
            <w:r w:rsidRPr="00521CB4">
              <w:rPr>
                <w:spacing w:val="1"/>
                <w:sz w:val="24"/>
                <w:szCs w:val="24"/>
              </w:rPr>
              <w:t xml:space="preserve"> </w:t>
            </w:r>
            <w:r w:rsidRPr="00521CB4">
              <w:rPr>
                <w:sz w:val="24"/>
                <w:szCs w:val="24"/>
              </w:rPr>
              <w:t>коммуникацию на</w:t>
            </w:r>
            <w:r w:rsidRPr="00521CB4">
              <w:rPr>
                <w:spacing w:val="1"/>
                <w:sz w:val="24"/>
                <w:szCs w:val="24"/>
              </w:rPr>
              <w:t xml:space="preserve"> </w:t>
            </w:r>
            <w:r w:rsidRPr="00521CB4">
              <w:rPr>
                <w:sz w:val="24"/>
                <w:szCs w:val="24"/>
              </w:rPr>
              <w:t>государственном</w:t>
            </w:r>
            <w:r w:rsidRPr="00521CB4">
              <w:rPr>
                <w:spacing w:val="-11"/>
                <w:sz w:val="24"/>
                <w:szCs w:val="24"/>
              </w:rPr>
              <w:t xml:space="preserve"> </w:t>
            </w:r>
            <w:r w:rsidRPr="00521CB4">
              <w:rPr>
                <w:sz w:val="24"/>
                <w:szCs w:val="24"/>
              </w:rPr>
              <w:t>языке</w:t>
            </w:r>
          </w:p>
          <w:p w14:paraId="2DBF5413" w14:textId="77777777" w:rsidR="00F22B15" w:rsidRPr="00521CB4" w:rsidRDefault="00051857" w:rsidP="00F83736">
            <w:pPr>
              <w:pStyle w:val="TableParagraph"/>
              <w:spacing w:line="276" w:lineRule="auto"/>
              <w:ind w:left="107" w:right="279"/>
              <w:rPr>
                <w:sz w:val="24"/>
                <w:szCs w:val="24"/>
              </w:rPr>
            </w:pPr>
            <w:r w:rsidRPr="00521CB4">
              <w:rPr>
                <w:sz w:val="24"/>
                <w:szCs w:val="24"/>
              </w:rPr>
              <w:t>Российской Федерации с</w:t>
            </w:r>
            <w:r w:rsidRPr="00521CB4">
              <w:rPr>
                <w:spacing w:val="-52"/>
                <w:sz w:val="24"/>
                <w:szCs w:val="24"/>
              </w:rPr>
              <w:t xml:space="preserve"> </w:t>
            </w:r>
            <w:r w:rsidRPr="00521CB4">
              <w:rPr>
                <w:sz w:val="24"/>
                <w:szCs w:val="24"/>
              </w:rPr>
              <w:t>учетом</w:t>
            </w:r>
            <w:r w:rsidRPr="00521CB4">
              <w:rPr>
                <w:spacing w:val="-1"/>
                <w:sz w:val="24"/>
                <w:szCs w:val="24"/>
              </w:rPr>
              <w:t xml:space="preserve"> </w:t>
            </w:r>
            <w:r w:rsidRPr="00521CB4">
              <w:rPr>
                <w:sz w:val="24"/>
                <w:szCs w:val="24"/>
              </w:rPr>
              <w:t>особенностей</w:t>
            </w:r>
          </w:p>
          <w:p w14:paraId="20091C12" w14:textId="77777777" w:rsidR="00F22B15" w:rsidRPr="00521CB4" w:rsidRDefault="00051857" w:rsidP="00F83736">
            <w:pPr>
              <w:pStyle w:val="TableParagraph"/>
              <w:spacing w:line="276" w:lineRule="auto"/>
              <w:ind w:left="107" w:right="482"/>
              <w:rPr>
                <w:sz w:val="24"/>
                <w:szCs w:val="24"/>
              </w:rPr>
            </w:pPr>
            <w:r w:rsidRPr="00521CB4">
              <w:rPr>
                <w:sz w:val="24"/>
                <w:szCs w:val="24"/>
              </w:rPr>
              <w:t>социального и</w:t>
            </w:r>
            <w:r w:rsidRPr="00521CB4">
              <w:rPr>
                <w:spacing w:val="1"/>
                <w:sz w:val="24"/>
                <w:szCs w:val="24"/>
              </w:rPr>
              <w:t xml:space="preserve"> </w:t>
            </w:r>
            <w:r w:rsidRPr="00521CB4">
              <w:rPr>
                <w:sz w:val="24"/>
                <w:szCs w:val="24"/>
              </w:rPr>
              <w:t>культурного</w:t>
            </w:r>
            <w:r w:rsidRPr="00521CB4">
              <w:rPr>
                <w:spacing w:val="-11"/>
                <w:sz w:val="24"/>
                <w:szCs w:val="24"/>
              </w:rPr>
              <w:t xml:space="preserve"> </w:t>
            </w:r>
            <w:r w:rsidRPr="00521CB4">
              <w:rPr>
                <w:sz w:val="24"/>
                <w:szCs w:val="24"/>
              </w:rPr>
              <w:t>контекста</w:t>
            </w:r>
          </w:p>
        </w:tc>
        <w:tc>
          <w:tcPr>
            <w:tcW w:w="3407" w:type="dxa"/>
          </w:tcPr>
          <w:p w14:paraId="188696BD" w14:textId="77777777" w:rsidR="00F22B15" w:rsidRPr="00521CB4" w:rsidRDefault="00051857" w:rsidP="00F83736">
            <w:pPr>
              <w:pStyle w:val="TableParagraph"/>
              <w:spacing w:line="276" w:lineRule="auto"/>
              <w:ind w:left="104"/>
              <w:rPr>
                <w:sz w:val="24"/>
                <w:szCs w:val="24"/>
              </w:rPr>
            </w:pPr>
            <w:r w:rsidRPr="00521CB4">
              <w:rPr>
                <w:sz w:val="24"/>
                <w:szCs w:val="24"/>
              </w:rPr>
              <w:t>Грамотное</w:t>
            </w:r>
            <w:r w:rsidRPr="00521CB4">
              <w:rPr>
                <w:spacing w:val="21"/>
                <w:sz w:val="24"/>
                <w:szCs w:val="24"/>
              </w:rPr>
              <w:t xml:space="preserve"> </w:t>
            </w:r>
            <w:r w:rsidRPr="00521CB4">
              <w:rPr>
                <w:sz w:val="24"/>
                <w:szCs w:val="24"/>
              </w:rPr>
              <w:t>устное</w:t>
            </w:r>
            <w:r w:rsidRPr="00521CB4">
              <w:rPr>
                <w:spacing w:val="75"/>
                <w:sz w:val="24"/>
                <w:szCs w:val="24"/>
              </w:rPr>
              <w:t xml:space="preserve"> </w:t>
            </w:r>
            <w:r w:rsidRPr="00521CB4">
              <w:rPr>
                <w:sz w:val="24"/>
                <w:szCs w:val="24"/>
              </w:rPr>
              <w:t>и</w:t>
            </w:r>
            <w:r w:rsidRPr="00521CB4">
              <w:rPr>
                <w:spacing w:val="74"/>
                <w:sz w:val="24"/>
                <w:szCs w:val="24"/>
              </w:rPr>
              <w:t xml:space="preserve"> </w:t>
            </w:r>
            <w:r w:rsidRPr="00521CB4">
              <w:rPr>
                <w:sz w:val="24"/>
                <w:szCs w:val="24"/>
              </w:rPr>
              <w:t>письменное</w:t>
            </w:r>
          </w:p>
          <w:p w14:paraId="7E518CF9" w14:textId="616269C7" w:rsidR="00F22B15" w:rsidRPr="00521CB4" w:rsidRDefault="00051857" w:rsidP="00F83736">
            <w:pPr>
              <w:pStyle w:val="TableParagraph"/>
              <w:tabs>
                <w:tab w:val="left" w:pos="2828"/>
              </w:tabs>
              <w:spacing w:line="276" w:lineRule="auto"/>
              <w:ind w:left="104" w:right="95"/>
              <w:rPr>
                <w:sz w:val="24"/>
                <w:szCs w:val="24"/>
              </w:rPr>
            </w:pPr>
            <w:r w:rsidRPr="00521CB4">
              <w:rPr>
                <w:sz w:val="24"/>
                <w:szCs w:val="24"/>
              </w:rPr>
              <w:t>осуществление</w:t>
            </w:r>
            <w:r w:rsidRPr="00521CB4">
              <w:rPr>
                <w:spacing w:val="1"/>
                <w:sz w:val="24"/>
                <w:szCs w:val="24"/>
              </w:rPr>
              <w:t xml:space="preserve"> </w:t>
            </w:r>
            <w:r w:rsidRPr="00521CB4">
              <w:rPr>
                <w:sz w:val="24"/>
                <w:szCs w:val="24"/>
              </w:rPr>
              <w:t>коммуникаций</w:t>
            </w:r>
            <w:r w:rsidRPr="00521CB4">
              <w:rPr>
                <w:spacing w:val="1"/>
                <w:sz w:val="24"/>
                <w:szCs w:val="24"/>
              </w:rPr>
              <w:t xml:space="preserve"> </w:t>
            </w:r>
            <w:r w:rsidRPr="00521CB4">
              <w:rPr>
                <w:sz w:val="24"/>
                <w:szCs w:val="24"/>
              </w:rPr>
              <w:t>на</w:t>
            </w:r>
            <w:r w:rsidRPr="00521CB4">
              <w:rPr>
                <w:spacing w:val="-52"/>
                <w:sz w:val="24"/>
                <w:szCs w:val="24"/>
              </w:rPr>
              <w:t xml:space="preserve"> </w:t>
            </w:r>
            <w:r w:rsidRPr="00521CB4">
              <w:rPr>
                <w:sz w:val="24"/>
                <w:szCs w:val="24"/>
              </w:rPr>
              <w:t>государственном</w:t>
            </w:r>
            <w:r w:rsidR="005F6830" w:rsidRPr="00521CB4">
              <w:rPr>
                <w:sz w:val="24"/>
                <w:szCs w:val="24"/>
              </w:rPr>
              <w:t xml:space="preserve"> </w:t>
            </w:r>
            <w:r w:rsidRPr="00521CB4">
              <w:rPr>
                <w:spacing w:val="-1"/>
                <w:sz w:val="24"/>
                <w:szCs w:val="24"/>
              </w:rPr>
              <w:t>языке</w:t>
            </w:r>
            <w:r w:rsidRPr="00521CB4">
              <w:rPr>
                <w:spacing w:val="-53"/>
                <w:sz w:val="24"/>
                <w:szCs w:val="24"/>
              </w:rPr>
              <w:t xml:space="preserve"> </w:t>
            </w:r>
            <w:r w:rsidRPr="00521CB4">
              <w:rPr>
                <w:sz w:val="24"/>
                <w:szCs w:val="24"/>
              </w:rPr>
              <w:t>Российской</w:t>
            </w:r>
            <w:r w:rsidRPr="00521CB4">
              <w:rPr>
                <w:spacing w:val="-1"/>
                <w:sz w:val="24"/>
                <w:szCs w:val="24"/>
              </w:rPr>
              <w:t xml:space="preserve"> </w:t>
            </w:r>
            <w:r w:rsidRPr="00521CB4">
              <w:rPr>
                <w:sz w:val="24"/>
                <w:szCs w:val="24"/>
              </w:rPr>
              <w:t>Федерации</w:t>
            </w:r>
          </w:p>
          <w:p w14:paraId="4BF4F274" w14:textId="77777777" w:rsidR="00F22B15" w:rsidRPr="00521CB4" w:rsidRDefault="00051857" w:rsidP="00F83736">
            <w:pPr>
              <w:pStyle w:val="TableParagraph"/>
              <w:spacing w:line="276" w:lineRule="auto"/>
              <w:ind w:left="104"/>
              <w:rPr>
                <w:sz w:val="24"/>
                <w:szCs w:val="24"/>
              </w:rPr>
            </w:pPr>
            <w:r w:rsidRPr="00521CB4">
              <w:rPr>
                <w:sz w:val="24"/>
                <w:szCs w:val="24"/>
              </w:rPr>
              <w:t>Применение</w:t>
            </w:r>
            <w:r w:rsidRPr="00521CB4">
              <w:rPr>
                <w:spacing w:val="1"/>
                <w:sz w:val="24"/>
                <w:szCs w:val="24"/>
              </w:rPr>
              <w:t xml:space="preserve"> </w:t>
            </w:r>
            <w:r w:rsidRPr="00521CB4">
              <w:rPr>
                <w:sz w:val="24"/>
                <w:szCs w:val="24"/>
              </w:rPr>
              <w:t>правил делового</w:t>
            </w:r>
            <w:r w:rsidRPr="00521CB4">
              <w:rPr>
                <w:spacing w:val="-52"/>
                <w:sz w:val="24"/>
                <w:szCs w:val="24"/>
              </w:rPr>
              <w:t xml:space="preserve"> </w:t>
            </w:r>
            <w:r w:rsidRPr="00521CB4">
              <w:rPr>
                <w:sz w:val="24"/>
                <w:szCs w:val="24"/>
              </w:rPr>
              <w:t>этикета,</w:t>
            </w:r>
            <w:r w:rsidRPr="00521CB4">
              <w:rPr>
                <w:spacing w:val="-1"/>
                <w:sz w:val="24"/>
                <w:szCs w:val="24"/>
              </w:rPr>
              <w:t xml:space="preserve"> </w:t>
            </w:r>
            <w:r w:rsidRPr="00521CB4">
              <w:rPr>
                <w:sz w:val="24"/>
                <w:szCs w:val="24"/>
              </w:rPr>
              <w:t>делового</w:t>
            </w:r>
            <w:r w:rsidRPr="00521CB4">
              <w:rPr>
                <w:spacing w:val="-1"/>
                <w:sz w:val="24"/>
                <w:szCs w:val="24"/>
              </w:rPr>
              <w:t xml:space="preserve"> </w:t>
            </w:r>
            <w:r w:rsidRPr="00521CB4">
              <w:rPr>
                <w:sz w:val="24"/>
                <w:szCs w:val="24"/>
              </w:rPr>
              <w:t>общения</w:t>
            </w:r>
            <w:r w:rsidRPr="00521CB4">
              <w:rPr>
                <w:spacing w:val="-1"/>
                <w:sz w:val="24"/>
                <w:szCs w:val="24"/>
              </w:rPr>
              <w:t xml:space="preserve"> </w:t>
            </w:r>
            <w:r w:rsidRPr="00521CB4">
              <w:rPr>
                <w:sz w:val="24"/>
                <w:szCs w:val="24"/>
              </w:rPr>
              <w:t>с</w:t>
            </w:r>
          </w:p>
          <w:p w14:paraId="0F062037" w14:textId="77777777" w:rsidR="00F22B15" w:rsidRPr="00521CB4" w:rsidRDefault="00051857" w:rsidP="00F83736">
            <w:pPr>
              <w:pStyle w:val="TableParagraph"/>
              <w:spacing w:line="276" w:lineRule="auto"/>
              <w:ind w:left="104" w:right="109"/>
              <w:rPr>
                <w:sz w:val="24"/>
                <w:szCs w:val="24"/>
              </w:rPr>
            </w:pPr>
            <w:r w:rsidRPr="00521CB4">
              <w:rPr>
                <w:sz w:val="24"/>
                <w:szCs w:val="24"/>
              </w:rPr>
              <w:t>учетом особенностей социального</w:t>
            </w:r>
            <w:r w:rsidRPr="00521CB4">
              <w:rPr>
                <w:spacing w:val="-52"/>
                <w:sz w:val="24"/>
                <w:szCs w:val="24"/>
              </w:rPr>
              <w:t xml:space="preserve"> </w:t>
            </w:r>
            <w:r w:rsidRPr="00521CB4">
              <w:rPr>
                <w:sz w:val="24"/>
                <w:szCs w:val="24"/>
              </w:rPr>
              <w:t>и</w:t>
            </w:r>
            <w:r w:rsidRPr="00521CB4">
              <w:rPr>
                <w:spacing w:val="-1"/>
                <w:sz w:val="24"/>
                <w:szCs w:val="24"/>
              </w:rPr>
              <w:t xml:space="preserve"> </w:t>
            </w:r>
            <w:r w:rsidRPr="00521CB4">
              <w:rPr>
                <w:sz w:val="24"/>
                <w:szCs w:val="24"/>
              </w:rPr>
              <w:t>культурного контекста</w:t>
            </w:r>
          </w:p>
        </w:tc>
        <w:tc>
          <w:tcPr>
            <w:tcW w:w="2977" w:type="dxa"/>
          </w:tcPr>
          <w:p w14:paraId="790E89CF" w14:textId="77777777" w:rsidR="00F22B15" w:rsidRPr="00521CB4" w:rsidRDefault="00051857" w:rsidP="00F83736">
            <w:pPr>
              <w:pStyle w:val="TableParagraph"/>
              <w:spacing w:line="276" w:lineRule="auto"/>
              <w:ind w:left="107"/>
              <w:rPr>
                <w:sz w:val="24"/>
                <w:szCs w:val="24"/>
              </w:rPr>
            </w:pPr>
            <w:r w:rsidRPr="00521CB4">
              <w:rPr>
                <w:sz w:val="24"/>
                <w:szCs w:val="24"/>
              </w:rPr>
              <w:t>Экспертное</w:t>
            </w:r>
            <w:r w:rsidRPr="00521CB4">
              <w:rPr>
                <w:spacing w:val="-2"/>
                <w:sz w:val="24"/>
                <w:szCs w:val="24"/>
              </w:rPr>
              <w:t xml:space="preserve"> </w:t>
            </w:r>
            <w:r w:rsidRPr="00521CB4">
              <w:rPr>
                <w:sz w:val="24"/>
                <w:szCs w:val="24"/>
              </w:rPr>
              <w:t>наблюдение</w:t>
            </w:r>
          </w:p>
          <w:p w14:paraId="3DC9D45E" w14:textId="77777777" w:rsidR="00F22B15" w:rsidRPr="00521CB4" w:rsidRDefault="00051857" w:rsidP="00F83736">
            <w:pPr>
              <w:pStyle w:val="TableParagraph"/>
              <w:spacing w:line="276" w:lineRule="auto"/>
              <w:ind w:left="107" w:right="291"/>
              <w:rPr>
                <w:sz w:val="24"/>
                <w:szCs w:val="24"/>
              </w:rPr>
            </w:pPr>
            <w:r w:rsidRPr="00521CB4">
              <w:rPr>
                <w:sz w:val="24"/>
                <w:szCs w:val="24"/>
              </w:rPr>
              <w:t>выполнения практических</w:t>
            </w:r>
            <w:r w:rsidRPr="00521CB4">
              <w:rPr>
                <w:spacing w:val="1"/>
                <w:sz w:val="24"/>
                <w:szCs w:val="24"/>
              </w:rPr>
              <w:t xml:space="preserve"> </w:t>
            </w:r>
            <w:r w:rsidRPr="00521CB4">
              <w:rPr>
                <w:sz w:val="24"/>
                <w:szCs w:val="24"/>
              </w:rPr>
              <w:t>работ, заданий на учебной и</w:t>
            </w:r>
            <w:r w:rsidRPr="00521CB4">
              <w:rPr>
                <w:spacing w:val="1"/>
                <w:sz w:val="24"/>
                <w:szCs w:val="24"/>
              </w:rPr>
              <w:t xml:space="preserve"> </w:t>
            </w:r>
            <w:r w:rsidRPr="00521CB4">
              <w:rPr>
                <w:sz w:val="24"/>
                <w:szCs w:val="24"/>
              </w:rPr>
              <w:t>производственной</w:t>
            </w:r>
            <w:r w:rsidRPr="00521CB4">
              <w:rPr>
                <w:spacing w:val="-6"/>
                <w:sz w:val="24"/>
                <w:szCs w:val="24"/>
              </w:rPr>
              <w:t xml:space="preserve"> </w:t>
            </w:r>
            <w:r w:rsidRPr="00521CB4">
              <w:rPr>
                <w:sz w:val="24"/>
                <w:szCs w:val="24"/>
              </w:rPr>
              <w:t>практиках:</w:t>
            </w:r>
          </w:p>
          <w:p w14:paraId="02E4F1E5" w14:textId="77777777" w:rsidR="00F22B15" w:rsidRPr="00521CB4" w:rsidRDefault="00051857" w:rsidP="00F83736">
            <w:pPr>
              <w:pStyle w:val="TableParagraph"/>
              <w:spacing w:line="276" w:lineRule="auto"/>
              <w:ind w:left="107" w:right="1279"/>
              <w:rPr>
                <w:sz w:val="24"/>
                <w:szCs w:val="24"/>
              </w:rPr>
            </w:pPr>
            <w:r w:rsidRPr="00521CB4">
              <w:rPr>
                <w:sz w:val="24"/>
                <w:szCs w:val="24"/>
              </w:rPr>
              <w:t>оценка процесса</w:t>
            </w:r>
            <w:r w:rsidRPr="00521CB4">
              <w:rPr>
                <w:spacing w:val="1"/>
                <w:sz w:val="24"/>
                <w:szCs w:val="24"/>
              </w:rPr>
              <w:t xml:space="preserve"> </w:t>
            </w:r>
            <w:r w:rsidRPr="00521CB4">
              <w:rPr>
                <w:sz w:val="24"/>
                <w:szCs w:val="24"/>
              </w:rPr>
              <w:t>оценка</w:t>
            </w:r>
            <w:r w:rsidRPr="00521CB4">
              <w:rPr>
                <w:spacing w:val="-12"/>
                <w:sz w:val="24"/>
                <w:szCs w:val="24"/>
              </w:rPr>
              <w:t xml:space="preserve"> </w:t>
            </w:r>
            <w:r w:rsidRPr="00521CB4">
              <w:rPr>
                <w:sz w:val="24"/>
                <w:szCs w:val="24"/>
              </w:rPr>
              <w:t>результатов</w:t>
            </w:r>
          </w:p>
        </w:tc>
      </w:tr>
      <w:tr w:rsidR="00F22B15" w:rsidRPr="00521CB4" w14:paraId="61345C66" w14:textId="77777777" w:rsidTr="00F83736">
        <w:trPr>
          <w:trHeight w:val="397"/>
        </w:trPr>
        <w:tc>
          <w:tcPr>
            <w:tcW w:w="2972" w:type="dxa"/>
          </w:tcPr>
          <w:p w14:paraId="0EC95296" w14:textId="77777777" w:rsidR="00F22B15" w:rsidRPr="00521CB4" w:rsidRDefault="00051857" w:rsidP="00F83736">
            <w:pPr>
              <w:pStyle w:val="TableParagraph"/>
              <w:spacing w:line="276" w:lineRule="auto"/>
              <w:ind w:left="107"/>
              <w:rPr>
                <w:sz w:val="24"/>
                <w:szCs w:val="24"/>
              </w:rPr>
            </w:pPr>
            <w:r w:rsidRPr="00521CB4">
              <w:rPr>
                <w:sz w:val="24"/>
                <w:szCs w:val="24"/>
              </w:rPr>
              <w:t>ОК</w:t>
            </w:r>
            <w:r w:rsidRPr="00521CB4">
              <w:rPr>
                <w:spacing w:val="-2"/>
                <w:sz w:val="24"/>
                <w:szCs w:val="24"/>
              </w:rPr>
              <w:t xml:space="preserve"> </w:t>
            </w:r>
            <w:r w:rsidRPr="00521CB4">
              <w:rPr>
                <w:sz w:val="24"/>
                <w:szCs w:val="24"/>
              </w:rPr>
              <w:t>06.</w:t>
            </w:r>
            <w:r w:rsidRPr="00521CB4">
              <w:rPr>
                <w:spacing w:val="-1"/>
                <w:sz w:val="24"/>
                <w:szCs w:val="24"/>
              </w:rPr>
              <w:t xml:space="preserve"> </w:t>
            </w:r>
            <w:r w:rsidRPr="00521CB4">
              <w:rPr>
                <w:sz w:val="24"/>
                <w:szCs w:val="24"/>
              </w:rPr>
              <w:t>Проявлять</w:t>
            </w:r>
          </w:p>
          <w:p w14:paraId="5C71F8DE" w14:textId="77777777" w:rsidR="00F22B15" w:rsidRPr="00521CB4" w:rsidRDefault="00051857" w:rsidP="00F83736">
            <w:pPr>
              <w:pStyle w:val="TableParagraph"/>
              <w:spacing w:line="276" w:lineRule="auto"/>
              <w:ind w:left="107"/>
              <w:rPr>
                <w:sz w:val="24"/>
                <w:szCs w:val="24"/>
              </w:rPr>
            </w:pPr>
            <w:r w:rsidRPr="00521CB4">
              <w:rPr>
                <w:sz w:val="24"/>
                <w:szCs w:val="24"/>
              </w:rPr>
              <w:t>гражданско-</w:t>
            </w:r>
          </w:p>
          <w:p w14:paraId="1B653537" w14:textId="77777777" w:rsidR="00F22B15" w:rsidRPr="00521CB4" w:rsidRDefault="00051857" w:rsidP="00F83736">
            <w:pPr>
              <w:pStyle w:val="TableParagraph"/>
              <w:spacing w:line="276" w:lineRule="auto"/>
              <w:ind w:left="107" w:right="131"/>
              <w:rPr>
                <w:sz w:val="24"/>
                <w:szCs w:val="24"/>
              </w:rPr>
            </w:pPr>
            <w:r w:rsidRPr="00521CB4">
              <w:rPr>
                <w:sz w:val="24"/>
                <w:szCs w:val="24"/>
              </w:rPr>
              <w:lastRenderedPageBreak/>
              <w:t>патриотическую позицию,</w:t>
            </w:r>
            <w:r w:rsidRPr="00521CB4">
              <w:rPr>
                <w:spacing w:val="-52"/>
                <w:sz w:val="24"/>
                <w:szCs w:val="24"/>
              </w:rPr>
              <w:t xml:space="preserve"> </w:t>
            </w:r>
            <w:r w:rsidRPr="00521CB4">
              <w:rPr>
                <w:sz w:val="24"/>
                <w:szCs w:val="24"/>
              </w:rPr>
              <w:t>демонстрировать</w:t>
            </w:r>
          </w:p>
          <w:p w14:paraId="14B74D49" w14:textId="77777777" w:rsidR="00F22B15" w:rsidRPr="00521CB4" w:rsidRDefault="00051857" w:rsidP="00F83736">
            <w:pPr>
              <w:pStyle w:val="TableParagraph"/>
              <w:spacing w:line="276" w:lineRule="auto"/>
              <w:ind w:left="107" w:right="263"/>
              <w:rPr>
                <w:sz w:val="24"/>
                <w:szCs w:val="24"/>
              </w:rPr>
            </w:pPr>
            <w:r w:rsidRPr="00521CB4">
              <w:rPr>
                <w:sz w:val="24"/>
                <w:szCs w:val="24"/>
              </w:rPr>
              <w:t>осознанное поведение на</w:t>
            </w:r>
            <w:r w:rsidRPr="00521CB4">
              <w:rPr>
                <w:spacing w:val="-52"/>
                <w:sz w:val="24"/>
                <w:szCs w:val="24"/>
              </w:rPr>
              <w:t xml:space="preserve"> </w:t>
            </w:r>
            <w:r w:rsidRPr="00521CB4">
              <w:rPr>
                <w:sz w:val="24"/>
                <w:szCs w:val="24"/>
              </w:rPr>
              <w:t>основе традиционных</w:t>
            </w:r>
            <w:r w:rsidRPr="00521CB4">
              <w:rPr>
                <w:spacing w:val="1"/>
                <w:sz w:val="24"/>
                <w:szCs w:val="24"/>
              </w:rPr>
              <w:t xml:space="preserve"> </w:t>
            </w:r>
            <w:r w:rsidRPr="00521CB4">
              <w:rPr>
                <w:sz w:val="24"/>
                <w:szCs w:val="24"/>
              </w:rPr>
              <w:t>общечеловеческих</w:t>
            </w:r>
            <w:r w:rsidRPr="00521CB4">
              <w:rPr>
                <w:spacing w:val="1"/>
                <w:sz w:val="24"/>
                <w:szCs w:val="24"/>
              </w:rPr>
              <w:t xml:space="preserve"> </w:t>
            </w:r>
            <w:r w:rsidRPr="00521CB4">
              <w:rPr>
                <w:sz w:val="24"/>
                <w:szCs w:val="24"/>
              </w:rPr>
              <w:t>ценностей, в том числе с</w:t>
            </w:r>
            <w:r w:rsidRPr="00521CB4">
              <w:rPr>
                <w:spacing w:val="-52"/>
                <w:sz w:val="24"/>
                <w:szCs w:val="24"/>
              </w:rPr>
              <w:t xml:space="preserve"> </w:t>
            </w:r>
            <w:r w:rsidRPr="00521CB4">
              <w:rPr>
                <w:sz w:val="24"/>
                <w:szCs w:val="24"/>
              </w:rPr>
              <w:t>учетом</w:t>
            </w:r>
            <w:r w:rsidRPr="00521CB4">
              <w:rPr>
                <w:spacing w:val="-2"/>
                <w:sz w:val="24"/>
                <w:szCs w:val="24"/>
              </w:rPr>
              <w:t xml:space="preserve"> </w:t>
            </w:r>
            <w:r w:rsidRPr="00521CB4">
              <w:rPr>
                <w:sz w:val="24"/>
                <w:szCs w:val="24"/>
              </w:rPr>
              <w:t>гармонизации</w:t>
            </w:r>
          </w:p>
          <w:p w14:paraId="571C95E0" w14:textId="77777777" w:rsidR="00F22B15" w:rsidRPr="00521CB4" w:rsidRDefault="00051857" w:rsidP="00F83736">
            <w:pPr>
              <w:pStyle w:val="TableParagraph"/>
              <w:spacing w:line="276" w:lineRule="auto"/>
              <w:ind w:left="107" w:right="700"/>
              <w:rPr>
                <w:sz w:val="24"/>
                <w:szCs w:val="24"/>
              </w:rPr>
            </w:pPr>
            <w:r w:rsidRPr="00521CB4">
              <w:rPr>
                <w:sz w:val="24"/>
                <w:szCs w:val="24"/>
              </w:rPr>
              <w:t>межнациональных и</w:t>
            </w:r>
            <w:r w:rsidRPr="00521CB4">
              <w:rPr>
                <w:spacing w:val="-52"/>
                <w:sz w:val="24"/>
                <w:szCs w:val="24"/>
              </w:rPr>
              <w:t xml:space="preserve"> </w:t>
            </w:r>
            <w:r w:rsidRPr="00521CB4">
              <w:rPr>
                <w:sz w:val="24"/>
                <w:szCs w:val="24"/>
              </w:rPr>
              <w:t>межрелигиозных</w:t>
            </w:r>
          </w:p>
          <w:p w14:paraId="7EAEA097" w14:textId="77777777" w:rsidR="00F22B15" w:rsidRPr="00521CB4" w:rsidRDefault="00051857" w:rsidP="00F83736">
            <w:pPr>
              <w:pStyle w:val="TableParagraph"/>
              <w:spacing w:line="276" w:lineRule="auto"/>
              <w:ind w:left="107" w:right="462"/>
              <w:rPr>
                <w:sz w:val="24"/>
                <w:szCs w:val="24"/>
              </w:rPr>
            </w:pPr>
            <w:r w:rsidRPr="00521CB4">
              <w:rPr>
                <w:sz w:val="24"/>
                <w:szCs w:val="24"/>
              </w:rPr>
              <w:t>отношений, применять</w:t>
            </w:r>
            <w:r w:rsidRPr="00521CB4">
              <w:rPr>
                <w:spacing w:val="-52"/>
                <w:sz w:val="24"/>
                <w:szCs w:val="24"/>
              </w:rPr>
              <w:t xml:space="preserve"> </w:t>
            </w:r>
            <w:r w:rsidRPr="00521CB4">
              <w:rPr>
                <w:sz w:val="24"/>
                <w:szCs w:val="24"/>
              </w:rPr>
              <w:t>стандарты</w:t>
            </w:r>
          </w:p>
          <w:p w14:paraId="0C53C87B" w14:textId="77777777" w:rsidR="00F22B15" w:rsidRPr="00521CB4" w:rsidRDefault="00051857" w:rsidP="00F83736">
            <w:pPr>
              <w:pStyle w:val="TableParagraph"/>
              <w:spacing w:line="276" w:lineRule="auto"/>
              <w:ind w:left="107" w:right="638"/>
              <w:rPr>
                <w:sz w:val="24"/>
                <w:szCs w:val="24"/>
              </w:rPr>
            </w:pPr>
            <w:r w:rsidRPr="00521CB4">
              <w:rPr>
                <w:sz w:val="24"/>
                <w:szCs w:val="24"/>
              </w:rPr>
              <w:t>антикоррупционного</w:t>
            </w:r>
            <w:r w:rsidRPr="00521CB4">
              <w:rPr>
                <w:spacing w:val="-52"/>
                <w:sz w:val="24"/>
                <w:szCs w:val="24"/>
              </w:rPr>
              <w:t xml:space="preserve"> </w:t>
            </w:r>
            <w:r w:rsidRPr="00521CB4">
              <w:rPr>
                <w:sz w:val="24"/>
                <w:szCs w:val="24"/>
              </w:rPr>
              <w:t>поведения.</w:t>
            </w:r>
          </w:p>
        </w:tc>
        <w:tc>
          <w:tcPr>
            <w:tcW w:w="3407" w:type="dxa"/>
          </w:tcPr>
          <w:p w14:paraId="053EC179" w14:textId="69DC182D" w:rsidR="00F22B15" w:rsidRPr="00521CB4" w:rsidRDefault="00051857" w:rsidP="00F83736">
            <w:pPr>
              <w:pStyle w:val="TableParagraph"/>
              <w:tabs>
                <w:tab w:val="left" w:pos="2500"/>
              </w:tabs>
              <w:spacing w:line="276" w:lineRule="auto"/>
              <w:ind w:left="104"/>
              <w:rPr>
                <w:sz w:val="24"/>
                <w:szCs w:val="24"/>
              </w:rPr>
            </w:pPr>
            <w:r w:rsidRPr="00521CB4">
              <w:rPr>
                <w:sz w:val="24"/>
                <w:szCs w:val="24"/>
              </w:rPr>
              <w:lastRenderedPageBreak/>
              <w:t>Проявление</w:t>
            </w:r>
            <w:r w:rsidR="005F6830" w:rsidRPr="00521CB4">
              <w:rPr>
                <w:sz w:val="24"/>
                <w:szCs w:val="24"/>
              </w:rPr>
              <w:t xml:space="preserve"> </w:t>
            </w:r>
            <w:r w:rsidRPr="00521CB4">
              <w:rPr>
                <w:sz w:val="24"/>
                <w:szCs w:val="24"/>
              </w:rPr>
              <w:t>активной</w:t>
            </w:r>
          </w:p>
          <w:p w14:paraId="5390E791" w14:textId="3B98683D" w:rsidR="00F22B15" w:rsidRPr="00521CB4" w:rsidRDefault="005F6830" w:rsidP="00F83736">
            <w:pPr>
              <w:pStyle w:val="TableParagraph"/>
              <w:tabs>
                <w:tab w:val="left" w:pos="1531"/>
                <w:tab w:val="left" w:pos="1865"/>
              </w:tabs>
              <w:spacing w:line="276" w:lineRule="auto"/>
              <w:ind w:left="104" w:right="96"/>
              <w:rPr>
                <w:sz w:val="24"/>
                <w:szCs w:val="24"/>
              </w:rPr>
            </w:pPr>
            <w:r w:rsidRPr="00521CB4">
              <w:rPr>
                <w:sz w:val="24"/>
                <w:szCs w:val="24"/>
              </w:rPr>
              <w:t>Г</w:t>
            </w:r>
            <w:r w:rsidR="00051857" w:rsidRPr="00521CB4">
              <w:rPr>
                <w:sz w:val="24"/>
                <w:szCs w:val="24"/>
              </w:rPr>
              <w:t>ражданской</w:t>
            </w:r>
            <w:r w:rsidRPr="00521CB4">
              <w:rPr>
                <w:sz w:val="24"/>
                <w:szCs w:val="24"/>
              </w:rPr>
              <w:t xml:space="preserve"> </w:t>
            </w:r>
            <w:r w:rsidR="00051857" w:rsidRPr="00521CB4">
              <w:rPr>
                <w:sz w:val="24"/>
                <w:szCs w:val="24"/>
              </w:rPr>
              <w:t>и</w:t>
            </w:r>
            <w:r w:rsidR="00051857" w:rsidRPr="00521CB4">
              <w:rPr>
                <w:sz w:val="24"/>
                <w:szCs w:val="24"/>
              </w:rPr>
              <w:tab/>
            </w:r>
            <w:r w:rsidRPr="00521CB4">
              <w:rPr>
                <w:sz w:val="24"/>
                <w:szCs w:val="24"/>
              </w:rPr>
              <w:t xml:space="preserve"> </w:t>
            </w:r>
            <w:r w:rsidR="00051857" w:rsidRPr="00521CB4">
              <w:rPr>
                <w:spacing w:val="-1"/>
                <w:sz w:val="24"/>
                <w:szCs w:val="24"/>
              </w:rPr>
              <w:lastRenderedPageBreak/>
              <w:t>патриотической</w:t>
            </w:r>
            <w:r w:rsidR="00051857" w:rsidRPr="00521CB4">
              <w:rPr>
                <w:spacing w:val="-52"/>
                <w:sz w:val="24"/>
                <w:szCs w:val="24"/>
              </w:rPr>
              <w:t xml:space="preserve"> </w:t>
            </w:r>
            <w:r w:rsidR="00051857" w:rsidRPr="00521CB4">
              <w:rPr>
                <w:sz w:val="24"/>
                <w:szCs w:val="24"/>
              </w:rPr>
              <w:t>позиции</w:t>
            </w:r>
          </w:p>
          <w:p w14:paraId="0B8DDEE2" w14:textId="77777777" w:rsidR="00F22B15" w:rsidRPr="00521CB4" w:rsidRDefault="00051857" w:rsidP="00F83736">
            <w:pPr>
              <w:pStyle w:val="TableParagraph"/>
              <w:spacing w:line="276" w:lineRule="auto"/>
              <w:ind w:left="104" w:right="770"/>
              <w:rPr>
                <w:sz w:val="24"/>
                <w:szCs w:val="24"/>
              </w:rPr>
            </w:pPr>
            <w:r w:rsidRPr="00521CB4">
              <w:rPr>
                <w:sz w:val="24"/>
                <w:szCs w:val="24"/>
              </w:rPr>
              <w:t>Демонстрация осознанного</w:t>
            </w:r>
            <w:r w:rsidRPr="00521CB4">
              <w:rPr>
                <w:spacing w:val="-52"/>
                <w:sz w:val="24"/>
                <w:szCs w:val="24"/>
              </w:rPr>
              <w:t xml:space="preserve"> </w:t>
            </w:r>
            <w:r w:rsidRPr="00521CB4">
              <w:rPr>
                <w:sz w:val="24"/>
                <w:szCs w:val="24"/>
              </w:rPr>
              <w:t>поведения</w:t>
            </w:r>
            <w:r w:rsidRPr="00521CB4">
              <w:rPr>
                <w:spacing w:val="-2"/>
                <w:sz w:val="24"/>
                <w:szCs w:val="24"/>
              </w:rPr>
              <w:t xml:space="preserve"> </w:t>
            </w:r>
            <w:r w:rsidRPr="00521CB4">
              <w:rPr>
                <w:sz w:val="24"/>
                <w:szCs w:val="24"/>
              </w:rPr>
              <w:t>на основе</w:t>
            </w:r>
          </w:p>
          <w:p w14:paraId="5CAC425E" w14:textId="77777777" w:rsidR="00F22B15" w:rsidRPr="00521CB4" w:rsidRDefault="00051857" w:rsidP="00F83736">
            <w:pPr>
              <w:pStyle w:val="TableParagraph"/>
              <w:spacing w:line="276" w:lineRule="auto"/>
              <w:ind w:left="104" w:right="157"/>
              <w:rPr>
                <w:sz w:val="24"/>
                <w:szCs w:val="24"/>
              </w:rPr>
            </w:pPr>
            <w:r w:rsidRPr="00521CB4">
              <w:rPr>
                <w:sz w:val="24"/>
                <w:szCs w:val="24"/>
              </w:rPr>
              <w:t>традиционных общечеловеческих</w:t>
            </w:r>
            <w:r w:rsidRPr="00521CB4">
              <w:rPr>
                <w:spacing w:val="-52"/>
                <w:sz w:val="24"/>
                <w:szCs w:val="24"/>
              </w:rPr>
              <w:t xml:space="preserve"> </w:t>
            </w:r>
            <w:r w:rsidRPr="00521CB4">
              <w:rPr>
                <w:sz w:val="24"/>
                <w:szCs w:val="24"/>
              </w:rPr>
              <w:t>ценностей</w:t>
            </w:r>
          </w:p>
          <w:p w14:paraId="577AE7D0" w14:textId="77777777" w:rsidR="00F22B15" w:rsidRPr="00521CB4" w:rsidRDefault="00051857" w:rsidP="00F83736">
            <w:pPr>
              <w:pStyle w:val="TableParagraph"/>
              <w:spacing w:line="276" w:lineRule="auto"/>
              <w:ind w:left="104" w:right="378"/>
              <w:rPr>
                <w:sz w:val="24"/>
                <w:szCs w:val="24"/>
              </w:rPr>
            </w:pPr>
            <w:r w:rsidRPr="00521CB4">
              <w:rPr>
                <w:sz w:val="24"/>
                <w:szCs w:val="24"/>
              </w:rPr>
              <w:t>Гармоничное взаимодействие в</w:t>
            </w:r>
            <w:r w:rsidRPr="00521CB4">
              <w:rPr>
                <w:spacing w:val="-53"/>
                <w:sz w:val="24"/>
                <w:szCs w:val="24"/>
              </w:rPr>
              <w:t xml:space="preserve"> </w:t>
            </w:r>
            <w:r w:rsidRPr="00521CB4">
              <w:rPr>
                <w:sz w:val="24"/>
                <w:szCs w:val="24"/>
              </w:rPr>
              <w:t>межнациональных</w:t>
            </w:r>
            <w:r w:rsidRPr="00521CB4">
              <w:rPr>
                <w:spacing w:val="-4"/>
                <w:sz w:val="24"/>
                <w:szCs w:val="24"/>
              </w:rPr>
              <w:t xml:space="preserve"> </w:t>
            </w:r>
            <w:r w:rsidRPr="00521CB4">
              <w:rPr>
                <w:sz w:val="24"/>
                <w:szCs w:val="24"/>
              </w:rPr>
              <w:t>и</w:t>
            </w:r>
          </w:p>
          <w:p w14:paraId="211C0456" w14:textId="77777777" w:rsidR="00F22B15" w:rsidRPr="00521CB4" w:rsidRDefault="00051857" w:rsidP="00F83736">
            <w:pPr>
              <w:pStyle w:val="TableParagraph"/>
              <w:spacing w:line="276" w:lineRule="auto"/>
              <w:ind w:left="104"/>
              <w:rPr>
                <w:sz w:val="24"/>
                <w:szCs w:val="24"/>
              </w:rPr>
            </w:pPr>
            <w:r w:rsidRPr="00521CB4">
              <w:rPr>
                <w:sz w:val="24"/>
                <w:szCs w:val="24"/>
              </w:rPr>
              <w:t>межрелигиозных</w:t>
            </w:r>
            <w:r w:rsidRPr="00521CB4">
              <w:rPr>
                <w:spacing w:val="-5"/>
                <w:sz w:val="24"/>
                <w:szCs w:val="24"/>
              </w:rPr>
              <w:t xml:space="preserve"> </w:t>
            </w:r>
            <w:r w:rsidRPr="00521CB4">
              <w:rPr>
                <w:sz w:val="24"/>
                <w:szCs w:val="24"/>
              </w:rPr>
              <w:t>отношениях</w:t>
            </w:r>
          </w:p>
          <w:p w14:paraId="6A435FA9" w14:textId="77777777" w:rsidR="00F22B15" w:rsidRPr="00521CB4" w:rsidRDefault="00051857" w:rsidP="00F83736">
            <w:pPr>
              <w:pStyle w:val="TableParagraph"/>
              <w:spacing w:line="276" w:lineRule="auto"/>
              <w:ind w:left="104"/>
              <w:rPr>
                <w:sz w:val="24"/>
                <w:szCs w:val="24"/>
              </w:rPr>
            </w:pPr>
            <w:r w:rsidRPr="00521CB4">
              <w:rPr>
                <w:sz w:val="24"/>
                <w:szCs w:val="24"/>
              </w:rPr>
              <w:t>Применение</w:t>
            </w:r>
            <w:r w:rsidRPr="00521CB4">
              <w:rPr>
                <w:spacing w:val="-1"/>
                <w:sz w:val="24"/>
                <w:szCs w:val="24"/>
              </w:rPr>
              <w:t xml:space="preserve"> </w:t>
            </w:r>
            <w:r w:rsidRPr="00521CB4">
              <w:rPr>
                <w:sz w:val="24"/>
                <w:szCs w:val="24"/>
              </w:rPr>
              <w:t>стандартов</w:t>
            </w:r>
          </w:p>
          <w:p w14:paraId="35B9BB8C" w14:textId="77777777" w:rsidR="00F22B15" w:rsidRPr="00521CB4" w:rsidRDefault="00051857" w:rsidP="00F83736">
            <w:pPr>
              <w:pStyle w:val="TableParagraph"/>
              <w:spacing w:line="276" w:lineRule="auto"/>
              <w:ind w:left="104" w:right="169"/>
              <w:rPr>
                <w:sz w:val="24"/>
                <w:szCs w:val="24"/>
              </w:rPr>
            </w:pPr>
            <w:r w:rsidRPr="00521CB4">
              <w:rPr>
                <w:sz w:val="24"/>
                <w:szCs w:val="24"/>
              </w:rPr>
              <w:t>антикоррупционного поведения в</w:t>
            </w:r>
            <w:r w:rsidRPr="00521CB4">
              <w:rPr>
                <w:spacing w:val="-52"/>
                <w:sz w:val="24"/>
                <w:szCs w:val="24"/>
              </w:rPr>
              <w:t xml:space="preserve"> </w:t>
            </w:r>
            <w:r w:rsidRPr="00521CB4">
              <w:rPr>
                <w:sz w:val="24"/>
                <w:szCs w:val="24"/>
              </w:rPr>
              <w:t>отношениях с подчинёнными и</w:t>
            </w:r>
            <w:r w:rsidRPr="00521CB4">
              <w:rPr>
                <w:spacing w:val="1"/>
                <w:sz w:val="24"/>
                <w:szCs w:val="24"/>
              </w:rPr>
              <w:t xml:space="preserve"> </w:t>
            </w:r>
            <w:r w:rsidRPr="00521CB4">
              <w:rPr>
                <w:sz w:val="24"/>
                <w:szCs w:val="24"/>
              </w:rPr>
              <w:t>руководством</w:t>
            </w:r>
          </w:p>
        </w:tc>
        <w:tc>
          <w:tcPr>
            <w:tcW w:w="2977" w:type="dxa"/>
          </w:tcPr>
          <w:p w14:paraId="315CCBF1" w14:textId="77777777" w:rsidR="00F22B15" w:rsidRPr="00521CB4" w:rsidRDefault="00051857" w:rsidP="00F83736">
            <w:pPr>
              <w:pStyle w:val="TableParagraph"/>
              <w:spacing w:line="276" w:lineRule="auto"/>
              <w:ind w:left="107"/>
              <w:rPr>
                <w:sz w:val="24"/>
                <w:szCs w:val="24"/>
              </w:rPr>
            </w:pPr>
            <w:r w:rsidRPr="00521CB4">
              <w:rPr>
                <w:sz w:val="24"/>
                <w:szCs w:val="24"/>
              </w:rPr>
              <w:lastRenderedPageBreak/>
              <w:t>Экспертное</w:t>
            </w:r>
            <w:r w:rsidRPr="00521CB4">
              <w:rPr>
                <w:spacing w:val="-2"/>
                <w:sz w:val="24"/>
                <w:szCs w:val="24"/>
              </w:rPr>
              <w:t xml:space="preserve"> </w:t>
            </w:r>
            <w:r w:rsidRPr="00521CB4">
              <w:rPr>
                <w:sz w:val="24"/>
                <w:szCs w:val="24"/>
              </w:rPr>
              <w:t>наблюдение</w:t>
            </w:r>
          </w:p>
          <w:p w14:paraId="5008AD79" w14:textId="77777777" w:rsidR="00F22B15" w:rsidRPr="00521CB4" w:rsidRDefault="00051857" w:rsidP="00F83736">
            <w:pPr>
              <w:pStyle w:val="TableParagraph"/>
              <w:spacing w:line="276" w:lineRule="auto"/>
              <w:ind w:left="107" w:right="291"/>
              <w:rPr>
                <w:sz w:val="24"/>
                <w:szCs w:val="24"/>
              </w:rPr>
            </w:pPr>
            <w:r w:rsidRPr="00521CB4">
              <w:rPr>
                <w:sz w:val="24"/>
                <w:szCs w:val="24"/>
              </w:rPr>
              <w:t xml:space="preserve">выполнения </w:t>
            </w:r>
            <w:r w:rsidRPr="00521CB4">
              <w:rPr>
                <w:sz w:val="24"/>
                <w:szCs w:val="24"/>
              </w:rPr>
              <w:lastRenderedPageBreak/>
              <w:t>практических</w:t>
            </w:r>
            <w:r w:rsidRPr="00521CB4">
              <w:rPr>
                <w:spacing w:val="1"/>
                <w:sz w:val="24"/>
                <w:szCs w:val="24"/>
              </w:rPr>
              <w:t xml:space="preserve"> </w:t>
            </w:r>
            <w:r w:rsidRPr="00521CB4">
              <w:rPr>
                <w:sz w:val="24"/>
                <w:szCs w:val="24"/>
              </w:rPr>
              <w:t>работ, заданий на учебной и</w:t>
            </w:r>
            <w:r w:rsidRPr="00521CB4">
              <w:rPr>
                <w:spacing w:val="1"/>
                <w:sz w:val="24"/>
                <w:szCs w:val="24"/>
              </w:rPr>
              <w:t xml:space="preserve"> </w:t>
            </w:r>
            <w:r w:rsidRPr="00521CB4">
              <w:rPr>
                <w:sz w:val="24"/>
                <w:szCs w:val="24"/>
              </w:rPr>
              <w:t>производственной</w:t>
            </w:r>
            <w:r w:rsidRPr="00521CB4">
              <w:rPr>
                <w:spacing w:val="-6"/>
                <w:sz w:val="24"/>
                <w:szCs w:val="24"/>
              </w:rPr>
              <w:t xml:space="preserve"> </w:t>
            </w:r>
            <w:r w:rsidRPr="00521CB4">
              <w:rPr>
                <w:sz w:val="24"/>
                <w:szCs w:val="24"/>
              </w:rPr>
              <w:t>практиках:</w:t>
            </w:r>
          </w:p>
          <w:p w14:paraId="77F3DB63" w14:textId="77777777" w:rsidR="00F22B15" w:rsidRPr="00521CB4" w:rsidRDefault="00051857" w:rsidP="00F83736">
            <w:pPr>
              <w:pStyle w:val="TableParagraph"/>
              <w:spacing w:line="276" w:lineRule="auto"/>
              <w:ind w:left="107" w:right="1279"/>
              <w:rPr>
                <w:sz w:val="24"/>
                <w:szCs w:val="24"/>
              </w:rPr>
            </w:pPr>
            <w:r w:rsidRPr="00521CB4">
              <w:rPr>
                <w:sz w:val="24"/>
                <w:szCs w:val="24"/>
              </w:rPr>
              <w:t>оценка процесса</w:t>
            </w:r>
            <w:r w:rsidRPr="00521CB4">
              <w:rPr>
                <w:spacing w:val="1"/>
                <w:sz w:val="24"/>
                <w:szCs w:val="24"/>
              </w:rPr>
              <w:t xml:space="preserve"> </w:t>
            </w:r>
            <w:r w:rsidRPr="00521CB4">
              <w:rPr>
                <w:sz w:val="24"/>
                <w:szCs w:val="24"/>
              </w:rPr>
              <w:t>оценка</w:t>
            </w:r>
            <w:r w:rsidRPr="00521CB4">
              <w:rPr>
                <w:spacing w:val="-12"/>
                <w:sz w:val="24"/>
                <w:szCs w:val="24"/>
              </w:rPr>
              <w:t xml:space="preserve"> </w:t>
            </w:r>
            <w:r w:rsidRPr="00521CB4">
              <w:rPr>
                <w:sz w:val="24"/>
                <w:szCs w:val="24"/>
              </w:rPr>
              <w:t>результатов</w:t>
            </w:r>
          </w:p>
        </w:tc>
      </w:tr>
      <w:tr w:rsidR="005F6830" w:rsidRPr="00521CB4" w14:paraId="59038174" w14:textId="77777777" w:rsidTr="00F83736">
        <w:trPr>
          <w:trHeight w:val="397"/>
        </w:trPr>
        <w:tc>
          <w:tcPr>
            <w:tcW w:w="2972" w:type="dxa"/>
          </w:tcPr>
          <w:p w14:paraId="30C9A393" w14:textId="77777777" w:rsidR="005F6830" w:rsidRPr="00521CB4" w:rsidRDefault="005F6830" w:rsidP="00F83736">
            <w:pPr>
              <w:pStyle w:val="TableParagraph"/>
              <w:spacing w:line="276" w:lineRule="auto"/>
              <w:ind w:left="107"/>
              <w:rPr>
                <w:sz w:val="24"/>
                <w:szCs w:val="24"/>
              </w:rPr>
            </w:pPr>
            <w:r w:rsidRPr="00521CB4">
              <w:rPr>
                <w:sz w:val="24"/>
                <w:szCs w:val="24"/>
              </w:rPr>
              <w:lastRenderedPageBreak/>
              <w:t>ОК</w:t>
            </w:r>
            <w:r w:rsidRPr="00521CB4">
              <w:rPr>
                <w:spacing w:val="-2"/>
                <w:sz w:val="24"/>
                <w:szCs w:val="24"/>
              </w:rPr>
              <w:t xml:space="preserve"> </w:t>
            </w:r>
            <w:r w:rsidRPr="00521CB4">
              <w:rPr>
                <w:sz w:val="24"/>
                <w:szCs w:val="24"/>
              </w:rPr>
              <w:t>07.</w:t>
            </w:r>
            <w:r w:rsidRPr="00521CB4">
              <w:rPr>
                <w:spacing w:val="54"/>
                <w:sz w:val="24"/>
                <w:szCs w:val="24"/>
              </w:rPr>
              <w:t xml:space="preserve"> </w:t>
            </w:r>
            <w:r w:rsidRPr="00521CB4">
              <w:rPr>
                <w:sz w:val="24"/>
                <w:szCs w:val="24"/>
              </w:rPr>
              <w:t>Содействовать</w:t>
            </w:r>
          </w:p>
          <w:p w14:paraId="4295152B" w14:textId="77777777" w:rsidR="005F6830" w:rsidRPr="00521CB4" w:rsidRDefault="005F6830" w:rsidP="00F83736">
            <w:pPr>
              <w:pStyle w:val="TableParagraph"/>
              <w:spacing w:line="276" w:lineRule="auto"/>
              <w:ind w:left="107" w:right="192"/>
              <w:rPr>
                <w:sz w:val="24"/>
                <w:szCs w:val="24"/>
              </w:rPr>
            </w:pPr>
            <w:r w:rsidRPr="00521CB4">
              <w:rPr>
                <w:sz w:val="24"/>
                <w:szCs w:val="24"/>
              </w:rPr>
              <w:t>сохранению окружающей</w:t>
            </w:r>
            <w:r w:rsidRPr="00521CB4">
              <w:rPr>
                <w:spacing w:val="-52"/>
                <w:sz w:val="24"/>
                <w:szCs w:val="24"/>
              </w:rPr>
              <w:t xml:space="preserve"> </w:t>
            </w:r>
            <w:r w:rsidRPr="00521CB4">
              <w:rPr>
                <w:sz w:val="24"/>
                <w:szCs w:val="24"/>
              </w:rPr>
              <w:t>среды,</w:t>
            </w:r>
          </w:p>
          <w:p w14:paraId="6C59F97F" w14:textId="77777777" w:rsidR="005F6830" w:rsidRPr="00521CB4" w:rsidRDefault="005F6830" w:rsidP="00F83736">
            <w:pPr>
              <w:pStyle w:val="TableParagraph"/>
              <w:spacing w:line="276" w:lineRule="auto"/>
              <w:ind w:left="107" w:right="401"/>
              <w:rPr>
                <w:sz w:val="24"/>
                <w:szCs w:val="24"/>
              </w:rPr>
            </w:pPr>
            <w:r w:rsidRPr="00521CB4">
              <w:rPr>
                <w:sz w:val="24"/>
                <w:szCs w:val="24"/>
              </w:rPr>
              <w:t>ресурсосбережению,</w:t>
            </w:r>
            <w:r w:rsidRPr="00521CB4">
              <w:rPr>
                <w:spacing w:val="1"/>
                <w:sz w:val="24"/>
                <w:szCs w:val="24"/>
              </w:rPr>
              <w:t xml:space="preserve"> </w:t>
            </w:r>
            <w:r w:rsidRPr="00521CB4">
              <w:rPr>
                <w:sz w:val="24"/>
                <w:szCs w:val="24"/>
              </w:rPr>
              <w:t>применять знания об</w:t>
            </w:r>
            <w:r w:rsidRPr="00521CB4">
              <w:rPr>
                <w:spacing w:val="1"/>
                <w:sz w:val="24"/>
                <w:szCs w:val="24"/>
              </w:rPr>
              <w:t xml:space="preserve"> </w:t>
            </w:r>
            <w:r w:rsidRPr="00521CB4">
              <w:rPr>
                <w:sz w:val="24"/>
                <w:szCs w:val="24"/>
              </w:rPr>
              <w:t>изменении климата,</w:t>
            </w:r>
            <w:r w:rsidRPr="00521CB4">
              <w:rPr>
                <w:spacing w:val="1"/>
                <w:sz w:val="24"/>
                <w:szCs w:val="24"/>
              </w:rPr>
              <w:t xml:space="preserve"> </w:t>
            </w:r>
            <w:r w:rsidRPr="00521CB4">
              <w:rPr>
                <w:sz w:val="24"/>
                <w:szCs w:val="24"/>
              </w:rPr>
              <w:t>принципы</w:t>
            </w:r>
            <w:r w:rsidRPr="00521CB4">
              <w:rPr>
                <w:spacing w:val="-8"/>
                <w:sz w:val="24"/>
                <w:szCs w:val="24"/>
              </w:rPr>
              <w:t xml:space="preserve"> </w:t>
            </w:r>
            <w:r w:rsidRPr="00521CB4">
              <w:rPr>
                <w:sz w:val="24"/>
                <w:szCs w:val="24"/>
              </w:rPr>
              <w:t>бережливого</w:t>
            </w:r>
          </w:p>
          <w:p w14:paraId="52C56609" w14:textId="77777777" w:rsidR="005F6830" w:rsidRPr="00521CB4" w:rsidRDefault="005F6830" w:rsidP="00F83736">
            <w:pPr>
              <w:pStyle w:val="TableParagraph"/>
              <w:spacing w:line="276" w:lineRule="auto"/>
              <w:ind w:left="107"/>
              <w:rPr>
                <w:sz w:val="24"/>
                <w:szCs w:val="24"/>
              </w:rPr>
            </w:pPr>
            <w:r w:rsidRPr="00521CB4">
              <w:rPr>
                <w:sz w:val="24"/>
                <w:szCs w:val="24"/>
              </w:rPr>
              <w:t>производства,</w:t>
            </w:r>
            <w:r w:rsidRPr="00521CB4">
              <w:rPr>
                <w:spacing w:val="-5"/>
                <w:sz w:val="24"/>
                <w:szCs w:val="24"/>
              </w:rPr>
              <w:t xml:space="preserve"> </w:t>
            </w:r>
            <w:r w:rsidRPr="00521CB4">
              <w:rPr>
                <w:sz w:val="24"/>
                <w:szCs w:val="24"/>
              </w:rPr>
              <w:t>эффективно</w:t>
            </w:r>
          </w:p>
          <w:p w14:paraId="24D84588" w14:textId="77777777" w:rsidR="005F6830" w:rsidRPr="00521CB4" w:rsidRDefault="005F6830" w:rsidP="00F83736">
            <w:pPr>
              <w:pStyle w:val="TableParagraph"/>
              <w:spacing w:line="276" w:lineRule="auto"/>
              <w:ind w:left="107"/>
              <w:rPr>
                <w:sz w:val="24"/>
                <w:szCs w:val="24"/>
              </w:rPr>
            </w:pPr>
            <w:r w:rsidRPr="00521CB4">
              <w:rPr>
                <w:sz w:val="24"/>
                <w:szCs w:val="24"/>
              </w:rPr>
              <w:t>действовать</w:t>
            </w:r>
            <w:r w:rsidRPr="00521CB4">
              <w:rPr>
                <w:spacing w:val="-2"/>
                <w:sz w:val="24"/>
                <w:szCs w:val="24"/>
              </w:rPr>
              <w:t xml:space="preserve"> </w:t>
            </w:r>
            <w:r w:rsidRPr="00521CB4">
              <w:rPr>
                <w:sz w:val="24"/>
                <w:szCs w:val="24"/>
              </w:rPr>
              <w:t>в</w:t>
            </w:r>
          </w:p>
          <w:p w14:paraId="79E84C7F" w14:textId="17F041C2" w:rsidR="005F6830" w:rsidRPr="00521CB4" w:rsidRDefault="005F6830" w:rsidP="00F83736">
            <w:pPr>
              <w:pStyle w:val="TableParagraph"/>
              <w:spacing w:line="276" w:lineRule="auto"/>
              <w:ind w:left="107"/>
              <w:rPr>
                <w:sz w:val="24"/>
                <w:szCs w:val="24"/>
              </w:rPr>
            </w:pPr>
            <w:r w:rsidRPr="00521CB4">
              <w:rPr>
                <w:sz w:val="24"/>
                <w:szCs w:val="24"/>
              </w:rPr>
              <w:t>чрезвычайных</w:t>
            </w:r>
            <w:r w:rsidRPr="00521CB4">
              <w:rPr>
                <w:spacing w:val="-2"/>
                <w:sz w:val="24"/>
                <w:szCs w:val="24"/>
              </w:rPr>
              <w:t xml:space="preserve"> </w:t>
            </w:r>
            <w:r w:rsidRPr="00521CB4">
              <w:rPr>
                <w:sz w:val="24"/>
                <w:szCs w:val="24"/>
              </w:rPr>
              <w:t>ситуациях.</w:t>
            </w:r>
          </w:p>
        </w:tc>
        <w:tc>
          <w:tcPr>
            <w:tcW w:w="3407" w:type="dxa"/>
          </w:tcPr>
          <w:p w14:paraId="5FCB8D2F" w14:textId="77777777" w:rsidR="005F6830" w:rsidRPr="00521CB4" w:rsidRDefault="005F6830" w:rsidP="00F83736">
            <w:pPr>
              <w:pStyle w:val="TableParagraph"/>
              <w:spacing w:line="276" w:lineRule="auto"/>
              <w:ind w:left="104" w:right="96"/>
              <w:rPr>
                <w:sz w:val="24"/>
                <w:szCs w:val="24"/>
              </w:rPr>
            </w:pPr>
            <w:r w:rsidRPr="00521CB4">
              <w:rPr>
                <w:sz w:val="24"/>
                <w:szCs w:val="24"/>
              </w:rPr>
              <w:t>Активное</w:t>
            </w:r>
            <w:r w:rsidRPr="00521CB4">
              <w:rPr>
                <w:spacing w:val="1"/>
                <w:sz w:val="24"/>
                <w:szCs w:val="24"/>
              </w:rPr>
              <w:t xml:space="preserve"> </w:t>
            </w:r>
            <w:r w:rsidRPr="00521CB4">
              <w:rPr>
                <w:sz w:val="24"/>
                <w:szCs w:val="24"/>
              </w:rPr>
              <w:t>участие</w:t>
            </w:r>
            <w:r w:rsidRPr="00521CB4">
              <w:rPr>
                <w:spacing w:val="1"/>
                <w:sz w:val="24"/>
                <w:szCs w:val="24"/>
              </w:rPr>
              <w:t xml:space="preserve"> </w:t>
            </w:r>
            <w:r w:rsidRPr="00521CB4">
              <w:rPr>
                <w:sz w:val="24"/>
                <w:szCs w:val="24"/>
              </w:rPr>
              <w:t>в</w:t>
            </w:r>
            <w:r w:rsidRPr="00521CB4">
              <w:rPr>
                <w:spacing w:val="1"/>
                <w:sz w:val="24"/>
                <w:szCs w:val="24"/>
              </w:rPr>
              <w:t xml:space="preserve"> </w:t>
            </w:r>
            <w:r w:rsidRPr="00521CB4">
              <w:rPr>
                <w:sz w:val="24"/>
                <w:szCs w:val="24"/>
              </w:rPr>
              <w:t>сохранении</w:t>
            </w:r>
            <w:r w:rsidRPr="00521CB4">
              <w:rPr>
                <w:spacing w:val="1"/>
                <w:sz w:val="24"/>
                <w:szCs w:val="24"/>
              </w:rPr>
              <w:t xml:space="preserve"> </w:t>
            </w:r>
            <w:r w:rsidRPr="00521CB4">
              <w:rPr>
                <w:sz w:val="24"/>
                <w:szCs w:val="24"/>
              </w:rPr>
              <w:t>окружающей</w:t>
            </w:r>
            <w:r w:rsidRPr="00521CB4">
              <w:rPr>
                <w:spacing w:val="-1"/>
                <w:sz w:val="24"/>
                <w:szCs w:val="24"/>
              </w:rPr>
              <w:t xml:space="preserve"> </w:t>
            </w:r>
            <w:r w:rsidRPr="00521CB4">
              <w:rPr>
                <w:sz w:val="24"/>
                <w:szCs w:val="24"/>
              </w:rPr>
              <w:t>среды.</w:t>
            </w:r>
          </w:p>
          <w:p w14:paraId="19FDBFB6" w14:textId="1B9BE883" w:rsidR="005F6830" w:rsidRPr="00521CB4" w:rsidRDefault="005F6830" w:rsidP="00F83736">
            <w:pPr>
              <w:pStyle w:val="TableParagraph"/>
              <w:spacing w:line="276" w:lineRule="auto"/>
              <w:ind w:left="104" w:right="95"/>
              <w:rPr>
                <w:sz w:val="24"/>
                <w:szCs w:val="24"/>
              </w:rPr>
            </w:pPr>
            <w:r w:rsidRPr="00521CB4">
              <w:rPr>
                <w:sz w:val="24"/>
                <w:szCs w:val="24"/>
              </w:rPr>
              <w:t>Содействие ресурсосбережению в</w:t>
            </w:r>
            <w:r w:rsidRPr="00521CB4">
              <w:rPr>
                <w:spacing w:val="1"/>
                <w:sz w:val="24"/>
                <w:szCs w:val="24"/>
              </w:rPr>
              <w:t xml:space="preserve"> </w:t>
            </w:r>
            <w:r w:rsidRPr="00521CB4">
              <w:rPr>
                <w:sz w:val="24"/>
                <w:szCs w:val="24"/>
              </w:rPr>
              <w:t>производственном</w:t>
            </w:r>
            <w:r w:rsidRPr="00521CB4">
              <w:rPr>
                <w:spacing w:val="1"/>
                <w:sz w:val="24"/>
                <w:szCs w:val="24"/>
              </w:rPr>
              <w:t xml:space="preserve"> </w:t>
            </w:r>
            <w:r w:rsidRPr="00521CB4">
              <w:rPr>
                <w:sz w:val="24"/>
                <w:szCs w:val="24"/>
              </w:rPr>
              <w:t>процессе</w:t>
            </w:r>
            <w:r w:rsidRPr="00521CB4">
              <w:rPr>
                <w:spacing w:val="1"/>
                <w:sz w:val="24"/>
                <w:szCs w:val="24"/>
              </w:rPr>
              <w:t xml:space="preserve"> </w:t>
            </w:r>
            <w:r w:rsidRPr="00521CB4">
              <w:rPr>
                <w:sz w:val="24"/>
                <w:szCs w:val="24"/>
              </w:rPr>
              <w:t>и</w:t>
            </w:r>
            <w:r w:rsidRPr="00521CB4">
              <w:rPr>
                <w:spacing w:val="1"/>
                <w:sz w:val="24"/>
                <w:szCs w:val="24"/>
              </w:rPr>
              <w:t xml:space="preserve"> </w:t>
            </w:r>
            <w:r w:rsidRPr="00521CB4">
              <w:rPr>
                <w:sz w:val="24"/>
                <w:szCs w:val="24"/>
              </w:rPr>
              <w:t>бытовой жизни</w:t>
            </w:r>
            <w:r w:rsidR="00F83736">
              <w:rPr>
                <w:sz w:val="24"/>
                <w:szCs w:val="24"/>
              </w:rPr>
              <w:t>.</w:t>
            </w:r>
          </w:p>
          <w:p w14:paraId="331A02D6" w14:textId="47339EB7" w:rsidR="005F6830" w:rsidRPr="00521CB4" w:rsidRDefault="005F6830" w:rsidP="00F83736">
            <w:pPr>
              <w:pStyle w:val="TableParagraph"/>
              <w:spacing w:line="276" w:lineRule="auto"/>
              <w:ind w:left="104" w:right="97"/>
              <w:rPr>
                <w:sz w:val="24"/>
                <w:szCs w:val="24"/>
              </w:rPr>
            </w:pPr>
            <w:r w:rsidRPr="00521CB4">
              <w:rPr>
                <w:sz w:val="24"/>
                <w:szCs w:val="24"/>
              </w:rPr>
              <w:t>Применение знаний об изменении</w:t>
            </w:r>
            <w:r w:rsidRPr="00521CB4">
              <w:rPr>
                <w:spacing w:val="-52"/>
                <w:sz w:val="24"/>
                <w:szCs w:val="24"/>
              </w:rPr>
              <w:t xml:space="preserve"> </w:t>
            </w:r>
            <w:r w:rsidRPr="00521CB4">
              <w:rPr>
                <w:sz w:val="24"/>
                <w:szCs w:val="24"/>
              </w:rPr>
              <w:t>климата</w:t>
            </w:r>
            <w:r w:rsidR="00F83736">
              <w:rPr>
                <w:sz w:val="24"/>
                <w:szCs w:val="24"/>
              </w:rPr>
              <w:t>.</w:t>
            </w:r>
          </w:p>
          <w:p w14:paraId="76EE4EC8" w14:textId="225CA401" w:rsidR="005F6830" w:rsidRPr="00521CB4" w:rsidRDefault="005F6830" w:rsidP="00F83736">
            <w:pPr>
              <w:pStyle w:val="TableParagraph"/>
              <w:tabs>
                <w:tab w:val="left" w:pos="2339"/>
              </w:tabs>
              <w:spacing w:line="276" w:lineRule="auto"/>
              <w:ind w:left="104" w:right="98"/>
              <w:rPr>
                <w:sz w:val="24"/>
                <w:szCs w:val="24"/>
              </w:rPr>
            </w:pPr>
            <w:r w:rsidRPr="00521CB4">
              <w:rPr>
                <w:sz w:val="24"/>
                <w:szCs w:val="24"/>
              </w:rPr>
              <w:t xml:space="preserve">Соблюдение </w:t>
            </w:r>
            <w:r w:rsidRPr="00521CB4">
              <w:rPr>
                <w:spacing w:val="-1"/>
                <w:sz w:val="24"/>
                <w:szCs w:val="24"/>
              </w:rPr>
              <w:t>принципов</w:t>
            </w:r>
            <w:r w:rsidRPr="00521CB4">
              <w:rPr>
                <w:spacing w:val="-53"/>
                <w:sz w:val="24"/>
                <w:szCs w:val="24"/>
              </w:rPr>
              <w:t xml:space="preserve"> </w:t>
            </w:r>
            <w:r w:rsidRPr="00521CB4">
              <w:rPr>
                <w:sz w:val="24"/>
                <w:szCs w:val="24"/>
              </w:rPr>
              <w:t>бережливого</w:t>
            </w:r>
            <w:r w:rsidRPr="00521CB4">
              <w:rPr>
                <w:spacing w:val="-4"/>
                <w:sz w:val="24"/>
                <w:szCs w:val="24"/>
              </w:rPr>
              <w:t xml:space="preserve"> </w:t>
            </w:r>
            <w:r w:rsidRPr="00521CB4">
              <w:rPr>
                <w:sz w:val="24"/>
                <w:szCs w:val="24"/>
              </w:rPr>
              <w:t>производства</w:t>
            </w:r>
            <w:r w:rsidR="00F83736">
              <w:rPr>
                <w:sz w:val="24"/>
                <w:szCs w:val="24"/>
              </w:rPr>
              <w:t>.</w:t>
            </w:r>
          </w:p>
          <w:p w14:paraId="2989261D" w14:textId="570C85D1" w:rsidR="005F6830" w:rsidRPr="00521CB4" w:rsidRDefault="005F6830" w:rsidP="00F83736">
            <w:pPr>
              <w:pStyle w:val="TableParagraph"/>
              <w:spacing w:line="276" w:lineRule="auto"/>
              <w:ind w:left="104" w:right="95"/>
              <w:rPr>
                <w:sz w:val="24"/>
                <w:szCs w:val="24"/>
              </w:rPr>
            </w:pPr>
            <w:r w:rsidRPr="00521CB4">
              <w:rPr>
                <w:sz w:val="24"/>
                <w:szCs w:val="24"/>
              </w:rPr>
              <w:t>Применение</w:t>
            </w:r>
            <w:r w:rsidRPr="00521CB4">
              <w:rPr>
                <w:spacing w:val="1"/>
                <w:sz w:val="24"/>
                <w:szCs w:val="24"/>
              </w:rPr>
              <w:t xml:space="preserve"> </w:t>
            </w:r>
            <w:r w:rsidRPr="00521CB4">
              <w:rPr>
                <w:sz w:val="24"/>
                <w:szCs w:val="24"/>
              </w:rPr>
              <w:t>основных</w:t>
            </w:r>
            <w:r w:rsidRPr="00521CB4">
              <w:rPr>
                <w:spacing w:val="1"/>
                <w:sz w:val="24"/>
                <w:szCs w:val="24"/>
              </w:rPr>
              <w:t xml:space="preserve"> </w:t>
            </w:r>
            <w:r w:rsidRPr="00521CB4">
              <w:rPr>
                <w:sz w:val="24"/>
                <w:szCs w:val="24"/>
              </w:rPr>
              <w:t>правил</w:t>
            </w:r>
            <w:r w:rsidRPr="00521CB4">
              <w:rPr>
                <w:spacing w:val="1"/>
                <w:sz w:val="24"/>
                <w:szCs w:val="24"/>
              </w:rPr>
              <w:t xml:space="preserve"> </w:t>
            </w:r>
            <w:r w:rsidRPr="00521CB4">
              <w:rPr>
                <w:sz w:val="24"/>
                <w:szCs w:val="24"/>
              </w:rPr>
              <w:t>поведения</w:t>
            </w:r>
            <w:r w:rsidRPr="00521CB4">
              <w:rPr>
                <w:spacing w:val="1"/>
                <w:sz w:val="24"/>
                <w:szCs w:val="24"/>
              </w:rPr>
              <w:t xml:space="preserve"> </w:t>
            </w:r>
            <w:r w:rsidRPr="00521CB4">
              <w:rPr>
                <w:sz w:val="24"/>
                <w:szCs w:val="24"/>
              </w:rPr>
              <w:t>в</w:t>
            </w:r>
            <w:r w:rsidRPr="00521CB4">
              <w:rPr>
                <w:spacing w:val="1"/>
                <w:sz w:val="24"/>
                <w:szCs w:val="24"/>
              </w:rPr>
              <w:t xml:space="preserve"> </w:t>
            </w:r>
            <w:r w:rsidRPr="00521CB4">
              <w:rPr>
                <w:sz w:val="24"/>
                <w:szCs w:val="24"/>
              </w:rPr>
              <w:t>чрезвычайных</w:t>
            </w:r>
            <w:r w:rsidRPr="00521CB4">
              <w:rPr>
                <w:spacing w:val="1"/>
                <w:sz w:val="24"/>
                <w:szCs w:val="24"/>
              </w:rPr>
              <w:t xml:space="preserve"> </w:t>
            </w:r>
            <w:r w:rsidRPr="00521CB4">
              <w:rPr>
                <w:sz w:val="24"/>
                <w:szCs w:val="24"/>
              </w:rPr>
              <w:t>ситуациях</w:t>
            </w:r>
          </w:p>
        </w:tc>
        <w:tc>
          <w:tcPr>
            <w:tcW w:w="2977" w:type="dxa"/>
          </w:tcPr>
          <w:p w14:paraId="0D87EA33" w14:textId="77777777" w:rsidR="005F6830" w:rsidRPr="00521CB4" w:rsidRDefault="005F6830" w:rsidP="00F83736">
            <w:pPr>
              <w:pStyle w:val="TableParagraph"/>
              <w:spacing w:line="276" w:lineRule="auto"/>
              <w:ind w:left="107" w:right="614"/>
              <w:rPr>
                <w:sz w:val="24"/>
                <w:szCs w:val="24"/>
              </w:rPr>
            </w:pPr>
            <w:r w:rsidRPr="00521CB4">
              <w:rPr>
                <w:sz w:val="24"/>
                <w:szCs w:val="24"/>
              </w:rPr>
              <w:t>Экспертное наблюдение</w:t>
            </w:r>
            <w:r w:rsidRPr="00521CB4">
              <w:rPr>
                <w:spacing w:val="1"/>
                <w:sz w:val="24"/>
                <w:szCs w:val="24"/>
              </w:rPr>
              <w:t xml:space="preserve"> </w:t>
            </w:r>
            <w:r w:rsidRPr="00521CB4">
              <w:rPr>
                <w:sz w:val="24"/>
                <w:szCs w:val="24"/>
              </w:rPr>
              <w:t>выполнения</w:t>
            </w:r>
            <w:r w:rsidRPr="00521CB4">
              <w:rPr>
                <w:spacing w:val="-8"/>
                <w:sz w:val="24"/>
                <w:szCs w:val="24"/>
              </w:rPr>
              <w:t xml:space="preserve"> </w:t>
            </w:r>
            <w:r w:rsidRPr="00521CB4">
              <w:rPr>
                <w:sz w:val="24"/>
                <w:szCs w:val="24"/>
              </w:rPr>
              <w:t>практических</w:t>
            </w:r>
          </w:p>
          <w:p w14:paraId="32305AD4" w14:textId="77777777" w:rsidR="005F6830" w:rsidRPr="00521CB4" w:rsidRDefault="005F6830" w:rsidP="00F83736">
            <w:pPr>
              <w:pStyle w:val="TableParagraph"/>
              <w:spacing w:line="276" w:lineRule="auto"/>
              <w:ind w:left="107" w:right="291"/>
              <w:rPr>
                <w:sz w:val="24"/>
                <w:szCs w:val="24"/>
              </w:rPr>
            </w:pPr>
            <w:r w:rsidRPr="00521CB4">
              <w:rPr>
                <w:sz w:val="24"/>
                <w:szCs w:val="24"/>
              </w:rPr>
              <w:t>работ, заданий на учебной и</w:t>
            </w:r>
            <w:r w:rsidRPr="00521CB4">
              <w:rPr>
                <w:spacing w:val="1"/>
                <w:sz w:val="24"/>
                <w:szCs w:val="24"/>
              </w:rPr>
              <w:t xml:space="preserve"> </w:t>
            </w:r>
            <w:r w:rsidRPr="00521CB4">
              <w:rPr>
                <w:sz w:val="24"/>
                <w:szCs w:val="24"/>
              </w:rPr>
              <w:t>производственной</w:t>
            </w:r>
            <w:r w:rsidRPr="00521CB4">
              <w:rPr>
                <w:spacing w:val="-6"/>
                <w:sz w:val="24"/>
                <w:szCs w:val="24"/>
              </w:rPr>
              <w:t xml:space="preserve"> </w:t>
            </w:r>
            <w:r w:rsidRPr="00521CB4">
              <w:rPr>
                <w:sz w:val="24"/>
                <w:szCs w:val="24"/>
              </w:rPr>
              <w:t>практиках:</w:t>
            </w:r>
          </w:p>
          <w:p w14:paraId="0419489E" w14:textId="77777777" w:rsidR="005F6830" w:rsidRPr="00521CB4" w:rsidRDefault="005F6830" w:rsidP="00F83736">
            <w:pPr>
              <w:pStyle w:val="TableParagraph"/>
              <w:spacing w:line="276" w:lineRule="auto"/>
              <w:ind w:left="107" w:right="1279"/>
              <w:rPr>
                <w:sz w:val="24"/>
                <w:szCs w:val="24"/>
              </w:rPr>
            </w:pPr>
            <w:r w:rsidRPr="00521CB4">
              <w:rPr>
                <w:sz w:val="24"/>
                <w:szCs w:val="24"/>
              </w:rPr>
              <w:t>оценка процесса</w:t>
            </w:r>
            <w:r w:rsidRPr="00521CB4">
              <w:rPr>
                <w:spacing w:val="1"/>
                <w:sz w:val="24"/>
                <w:szCs w:val="24"/>
              </w:rPr>
              <w:t xml:space="preserve"> </w:t>
            </w:r>
            <w:r w:rsidRPr="00521CB4">
              <w:rPr>
                <w:sz w:val="24"/>
                <w:szCs w:val="24"/>
              </w:rPr>
              <w:t>оценка</w:t>
            </w:r>
            <w:r w:rsidRPr="00521CB4">
              <w:rPr>
                <w:spacing w:val="-12"/>
                <w:sz w:val="24"/>
                <w:szCs w:val="24"/>
              </w:rPr>
              <w:t xml:space="preserve"> </w:t>
            </w:r>
            <w:r w:rsidRPr="00521CB4">
              <w:rPr>
                <w:sz w:val="24"/>
                <w:szCs w:val="24"/>
              </w:rPr>
              <w:t>результатов</w:t>
            </w:r>
          </w:p>
        </w:tc>
      </w:tr>
      <w:tr w:rsidR="00F22B15" w:rsidRPr="00521CB4" w14:paraId="23357CB0" w14:textId="77777777" w:rsidTr="00F83736">
        <w:trPr>
          <w:trHeight w:val="397"/>
        </w:trPr>
        <w:tc>
          <w:tcPr>
            <w:tcW w:w="2972" w:type="dxa"/>
          </w:tcPr>
          <w:p w14:paraId="3FE6974B" w14:textId="77777777" w:rsidR="00F22B15" w:rsidRPr="00521CB4" w:rsidRDefault="00051857" w:rsidP="00F83736">
            <w:pPr>
              <w:pStyle w:val="TableParagraph"/>
              <w:spacing w:line="276" w:lineRule="auto"/>
              <w:ind w:left="107"/>
              <w:rPr>
                <w:sz w:val="24"/>
                <w:szCs w:val="24"/>
              </w:rPr>
            </w:pPr>
            <w:r w:rsidRPr="00521CB4">
              <w:rPr>
                <w:sz w:val="24"/>
                <w:szCs w:val="24"/>
              </w:rPr>
              <w:t>ОК</w:t>
            </w:r>
            <w:r w:rsidRPr="00521CB4">
              <w:rPr>
                <w:spacing w:val="-1"/>
                <w:sz w:val="24"/>
                <w:szCs w:val="24"/>
              </w:rPr>
              <w:t xml:space="preserve"> </w:t>
            </w:r>
            <w:r w:rsidRPr="00521CB4">
              <w:rPr>
                <w:sz w:val="24"/>
                <w:szCs w:val="24"/>
              </w:rPr>
              <w:t>09. Пользоваться</w:t>
            </w:r>
          </w:p>
          <w:p w14:paraId="0C46FCF4" w14:textId="77777777" w:rsidR="00F22B15" w:rsidRPr="00521CB4" w:rsidRDefault="00051857" w:rsidP="00F83736">
            <w:pPr>
              <w:pStyle w:val="TableParagraph"/>
              <w:spacing w:line="276" w:lineRule="auto"/>
              <w:ind w:left="107" w:right="852"/>
              <w:rPr>
                <w:sz w:val="24"/>
                <w:szCs w:val="24"/>
              </w:rPr>
            </w:pPr>
            <w:r w:rsidRPr="00521CB4">
              <w:rPr>
                <w:sz w:val="24"/>
                <w:szCs w:val="24"/>
              </w:rPr>
              <w:t>профессиональной</w:t>
            </w:r>
            <w:r w:rsidRPr="00521CB4">
              <w:rPr>
                <w:spacing w:val="-52"/>
                <w:sz w:val="24"/>
                <w:szCs w:val="24"/>
              </w:rPr>
              <w:t xml:space="preserve"> </w:t>
            </w:r>
            <w:r w:rsidRPr="00521CB4">
              <w:rPr>
                <w:sz w:val="24"/>
                <w:szCs w:val="24"/>
              </w:rPr>
              <w:t>документацией на</w:t>
            </w:r>
            <w:r w:rsidRPr="00521CB4">
              <w:rPr>
                <w:spacing w:val="1"/>
                <w:sz w:val="24"/>
                <w:szCs w:val="24"/>
              </w:rPr>
              <w:t xml:space="preserve"> </w:t>
            </w:r>
            <w:r w:rsidRPr="00521CB4">
              <w:rPr>
                <w:sz w:val="24"/>
                <w:szCs w:val="24"/>
              </w:rPr>
              <w:t>государственном</w:t>
            </w:r>
            <w:r w:rsidRPr="00521CB4">
              <w:rPr>
                <w:spacing w:val="-10"/>
                <w:sz w:val="24"/>
                <w:szCs w:val="24"/>
              </w:rPr>
              <w:t xml:space="preserve"> </w:t>
            </w:r>
            <w:r w:rsidRPr="00521CB4">
              <w:rPr>
                <w:sz w:val="24"/>
                <w:szCs w:val="24"/>
              </w:rPr>
              <w:t>и</w:t>
            </w:r>
          </w:p>
          <w:p w14:paraId="1A62D4EA" w14:textId="77777777" w:rsidR="00F22B15" w:rsidRPr="00521CB4" w:rsidRDefault="00051857" w:rsidP="00F83736">
            <w:pPr>
              <w:pStyle w:val="TableParagraph"/>
              <w:spacing w:line="276" w:lineRule="auto"/>
              <w:ind w:left="107"/>
              <w:rPr>
                <w:sz w:val="24"/>
                <w:szCs w:val="24"/>
              </w:rPr>
            </w:pPr>
            <w:r w:rsidRPr="00521CB4">
              <w:rPr>
                <w:sz w:val="24"/>
                <w:szCs w:val="24"/>
              </w:rPr>
              <w:t>иностранном</w:t>
            </w:r>
            <w:r w:rsidRPr="00521CB4">
              <w:rPr>
                <w:spacing w:val="-3"/>
                <w:sz w:val="24"/>
                <w:szCs w:val="24"/>
              </w:rPr>
              <w:t xml:space="preserve"> </w:t>
            </w:r>
            <w:r w:rsidRPr="00521CB4">
              <w:rPr>
                <w:sz w:val="24"/>
                <w:szCs w:val="24"/>
              </w:rPr>
              <w:t>языках.</w:t>
            </w:r>
          </w:p>
        </w:tc>
        <w:tc>
          <w:tcPr>
            <w:tcW w:w="3407" w:type="dxa"/>
          </w:tcPr>
          <w:p w14:paraId="5C8ED84B" w14:textId="77777777" w:rsidR="00F22B15" w:rsidRPr="00521CB4" w:rsidRDefault="00051857" w:rsidP="00F83736">
            <w:pPr>
              <w:pStyle w:val="TableParagraph"/>
              <w:spacing w:line="276" w:lineRule="auto"/>
              <w:ind w:left="104"/>
              <w:rPr>
                <w:sz w:val="24"/>
                <w:szCs w:val="24"/>
              </w:rPr>
            </w:pPr>
            <w:r w:rsidRPr="00521CB4">
              <w:rPr>
                <w:sz w:val="24"/>
                <w:szCs w:val="24"/>
              </w:rPr>
              <w:t>Применение</w:t>
            </w:r>
            <w:r w:rsidRPr="00521CB4">
              <w:rPr>
                <w:spacing w:val="-3"/>
                <w:sz w:val="24"/>
                <w:szCs w:val="24"/>
              </w:rPr>
              <w:t xml:space="preserve"> </w:t>
            </w:r>
            <w:r w:rsidRPr="00521CB4">
              <w:rPr>
                <w:sz w:val="24"/>
                <w:szCs w:val="24"/>
              </w:rPr>
              <w:t>различных</w:t>
            </w:r>
            <w:r w:rsidRPr="00521CB4">
              <w:rPr>
                <w:spacing w:val="-2"/>
                <w:sz w:val="24"/>
                <w:szCs w:val="24"/>
              </w:rPr>
              <w:t xml:space="preserve"> </w:t>
            </w:r>
            <w:r w:rsidRPr="00521CB4">
              <w:rPr>
                <w:sz w:val="24"/>
                <w:szCs w:val="24"/>
              </w:rPr>
              <w:t>видов</w:t>
            </w:r>
          </w:p>
          <w:p w14:paraId="6F0C936E" w14:textId="77777777" w:rsidR="00F22B15" w:rsidRPr="00521CB4" w:rsidRDefault="00051857" w:rsidP="00F83736">
            <w:pPr>
              <w:pStyle w:val="TableParagraph"/>
              <w:spacing w:line="276" w:lineRule="auto"/>
              <w:ind w:left="104" w:right="277"/>
              <w:rPr>
                <w:sz w:val="24"/>
                <w:szCs w:val="24"/>
              </w:rPr>
            </w:pPr>
            <w:r w:rsidRPr="00521CB4">
              <w:rPr>
                <w:sz w:val="24"/>
                <w:szCs w:val="24"/>
              </w:rPr>
              <w:t>специальной документации на</w:t>
            </w:r>
            <w:r w:rsidRPr="00521CB4">
              <w:rPr>
                <w:spacing w:val="1"/>
                <w:sz w:val="24"/>
                <w:szCs w:val="24"/>
              </w:rPr>
              <w:t xml:space="preserve"> </w:t>
            </w:r>
            <w:r w:rsidRPr="00521CB4">
              <w:rPr>
                <w:sz w:val="24"/>
                <w:szCs w:val="24"/>
              </w:rPr>
              <w:t>государственном и иностранном</w:t>
            </w:r>
            <w:r w:rsidRPr="00521CB4">
              <w:rPr>
                <w:spacing w:val="-52"/>
                <w:sz w:val="24"/>
                <w:szCs w:val="24"/>
              </w:rPr>
              <w:t xml:space="preserve"> </w:t>
            </w:r>
            <w:r w:rsidRPr="00521CB4">
              <w:rPr>
                <w:sz w:val="24"/>
                <w:szCs w:val="24"/>
              </w:rPr>
              <w:t>языках</w:t>
            </w:r>
            <w:r w:rsidRPr="00521CB4">
              <w:rPr>
                <w:spacing w:val="-1"/>
                <w:sz w:val="24"/>
                <w:szCs w:val="24"/>
              </w:rPr>
              <w:t xml:space="preserve"> </w:t>
            </w:r>
            <w:r w:rsidRPr="00521CB4">
              <w:rPr>
                <w:sz w:val="24"/>
                <w:szCs w:val="24"/>
              </w:rPr>
              <w:t>в профессиональной</w:t>
            </w:r>
          </w:p>
          <w:p w14:paraId="5080C92A" w14:textId="77777777" w:rsidR="00F22B15" w:rsidRPr="00521CB4" w:rsidRDefault="00051857" w:rsidP="00F83736">
            <w:pPr>
              <w:pStyle w:val="TableParagraph"/>
              <w:spacing w:line="276" w:lineRule="auto"/>
              <w:ind w:left="104"/>
              <w:rPr>
                <w:sz w:val="24"/>
                <w:szCs w:val="24"/>
              </w:rPr>
            </w:pPr>
            <w:r w:rsidRPr="00521CB4">
              <w:rPr>
                <w:sz w:val="24"/>
                <w:szCs w:val="24"/>
              </w:rPr>
              <w:t>деятельности.</w:t>
            </w:r>
          </w:p>
        </w:tc>
        <w:tc>
          <w:tcPr>
            <w:tcW w:w="2977" w:type="dxa"/>
          </w:tcPr>
          <w:p w14:paraId="77B220CD" w14:textId="77777777" w:rsidR="00F22B15" w:rsidRPr="00521CB4" w:rsidRDefault="00051857" w:rsidP="00F83736">
            <w:pPr>
              <w:pStyle w:val="TableParagraph"/>
              <w:spacing w:line="276" w:lineRule="auto"/>
              <w:ind w:left="107"/>
              <w:rPr>
                <w:sz w:val="24"/>
                <w:szCs w:val="24"/>
              </w:rPr>
            </w:pPr>
            <w:r w:rsidRPr="00521CB4">
              <w:rPr>
                <w:sz w:val="24"/>
                <w:szCs w:val="24"/>
              </w:rPr>
              <w:t>Экспертное</w:t>
            </w:r>
            <w:r w:rsidRPr="00521CB4">
              <w:rPr>
                <w:spacing w:val="-2"/>
                <w:sz w:val="24"/>
                <w:szCs w:val="24"/>
              </w:rPr>
              <w:t xml:space="preserve"> </w:t>
            </w:r>
            <w:r w:rsidRPr="00521CB4">
              <w:rPr>
                <w:sz w:val="24"/>
                <w:szCs w:val="24"/>
              </w:rPr>
              <w:t>наблюдение</w:t>
            </w:r>
          </w:p>
          <w:p w14:paraId="07A162CB" w14:textId="77777777" w:rsidR="00F22B15" w:rsidRPr="00521CB4" w:rsidRDefault="00051857" w:rsidP="00F83736">
            <w:pPr>
              <w:pStyle w:val="TableParagraph"/>
              <w:spacing w:line="276" w:lineRule="auto"/>
              <w:ind w:left="107" w:right="291"/>
              <w:rPr>
                <w:sz w:val="24"/>
                <w:szCs w:val="24"/>
              </w:rPr>
            </w:pPr>
            <w:r w:rsidRPr="00521CB4">
              <w:rPr>
                <w:sz w:val="24"/>
                <w:szCs w:val="24"/>
              </w:rPr>
              <w:t>выполнения практических</w:t>
            </w:r>
            <w:r w:rsidRPr="00521CB4">
              <w:rPr>
                <w:spacing w:val="1"/>
                <w:sz w:val="24"/>
                <w:szCs w:val="24"/>
              </w:rPr>
              <w:t xml:space="preserve"> </w:t>
            </w:r>
            <w:r w:rsidRPr="00521CB4">
              <w:rPr>
                <w:sz w:val="24"/>
                <w:szCs w:val="24"/>
              </w:rPr>
              <w:t>работ, заданий на учебной и</w:t>
            </w:r>
            <w:r w:rsidRPr="00521CB4">
              <w:rPr>
                <w:spacing w:val="1"/>
                <w:sz w:val="24"/>
                <w:szCs w:val="24"/>
              </w:rPr>
              <w:t xml:space="preserve"> </w:t>
            </w:r>
            <w:r w:rsidRPr="00521CB4">
              <w:rPr>
                <w:sz w:val="24"/>
                <w:szCs w:val="24"/>
              </w:rPr>
              <w:t>производственной</w:t>
            </w:r>
            <w:r w:rsidRPr="00521CB4">
              <w:rPr>
                <w:spacing w:val="-6"/>
                <w:sz w:val="24"/>
                <w:szCs w:val="24"/>
              </w:rPr>
              <w:t xml:space="preserve"> </w:t>
            </w:r>
            <w:r w:rsidRPr="00521CB4">
              <w:rPr>
                <w:sz w:val="24"/>
                <w:szCs w:val="24"/>
              </w:rPr>
              <w:t>практиках:</w:t>
            </w:r>
          </w:p>
          <w:p w14:paraId="5557C536" w14:textId="77777777" w:rsidR="00F22B15" w:rsidRPr="00521CB4" w:rsidRDefault="00051857" w:rsidP="00F83736">
            <w:pPr>
              <w:pStyle w:val="TableParagraph"/>
              <w:spacing w:line="276" w:lineRule="auto"/>
              <w:ind w:left="107" w:right="1279"/>
              <w:rPr>
                <w:sz w:val="24"/>
                <w:szCs w:val="24"/>
              </w:rPr>
            </w:pPr>
            <w:r w:rsidRPr="00521CB4">
              <w:rPr>
                <w:sz w:val="24"/>
                <w:szCs w:val="24"/>
              </w:rPr>
              <w:t>оценка процесса</w:t>
            </w:r>
            <w:r w:rsidRPr="00521CB4">
              <w:rPr>
                <w:spacing w:val="1"/>
                <w:sz w:val="24"/>
                <w:szCs w:val="24"/>
              </w:rPr>
              <w:t xml:space="preserve"> </w:t>
            </w:r>
            <w:r w:rsidRPr="00521CB4">
              <w:rPr>
                <w:sz w:val="24"/>
                <w:szCs w:val="24"/>
              </w:rPr>
              <w:t>оценка</w:t>
            </w:r>
            <w:r w:rsidRPr="00521CB4">
              <w:rPr>
                <w:spacing w:val="-12"/>
                <w:sz w:val="24"/>
                <w:szCs w:val="24"/>
              </w:rPr>
              <w:t xml:space="preserve"> </w:t>
            </w:r>
            <w:r w:rsidRPr="00521CB4">
              <w:rPr>
                <w:sz w:val="24"/>
                <w:szCs w:val="24"/>
              </w:rPr>
              <w:t>результатов</w:t>
            </w:r>
          </w:p>
        </w:tc>
      </w:tr>
    </w:tbl>
    <w:p w14:paraId="55FD3E22" w14:textId="77777777" w:rsidR="00F22B15" w:rsidRDefault="00F22B15">
      <w:pPr>
        <w:spacing w:line="492" w:lineRule="exact"/>
        <w:sectPr w:rsidR="00F22B15" w:rsidSect="00521CB4">
          <w:footerReference w:type="default" r:id="rId22"/>
          <w:pgSz w:w="11910" w:h="16850"/>
          <w:pgMar w:top="1134" w:right="851" w:bottom="1134" w:left="1701" w:header="454" w:footer="624" w:gutter="0"/>
          <w:cols w:space="720"/>
          <w:docGrid w:linePitch="299"/>
        </w:sectPr>
      </w:pPr>
    </w:p>
    <w:p w14:paraId="78B1D8A1" w14:textId="5B615879" w:rsidR="00437FF2" w:rsidRPr="00315F34" w:rsidRDefault="00437FF2" w:rsidP="00437FF2">
      <w:pPr>
        <w:pStyle w:val="1"/>
        <w:rPr>
          <w:sz w:val="24"/>
          <w:szCs w:val="24"/>
        </w:rPr>
      </w:pPr>
      <w:bookmarkStart w:id="106" w:name="_Toc84499259"/>
      <w:bookmarkStart w:id="107" w:name="_Toc132981724"/>
      <w:r w:rsidRPr="00315F34">
        <w:rPr>
          <w:sz w:val="24"/>
          <w:szCs w:val="24"/>
        </w:rPr>
        <w:lastRenderedPageBreak/>
        <w:t>Приложение 2</w:t>
      </w:r>
      <w:r w:rsidR="007D1575">
        <w:rPr>
          <w:sz w:val="24"/>
          <w:szCs w:val="24"/>
        </w:rPr>
        <w:t>.</w:t>
      </w:r>
      <w:r w:rsidRPr="00315F34">
        <w:rPr>
          <w:sz w:val="24"/>
          <w:szCs w:val="24"/>
        </w:rPr>
        <w:t xml:space="preserve"> Примерные</w:t>
      </w:r>
      <w:r w:rsidR="007D1575">
        <w:rPr>
          <w:sz w:val="24"/>
          <w:szCs w:val="24"/>
        </w:rPr>
        <w:t xml:space="preserve"> рабочие</w:t>
      </w:r>
      <w:r w:rsidRPr="00315F34">
        <w:rPr>
          <w:sz w:val="24"/>
          <w:szCs w:val="24"/>
        </w:rPr>
        <w:t xml:space="preserve"> программы учебных дисциплин</w:t>
      </w:r>
      <w:bookmarkEnd w:id="106"/>
      <w:bookmarkEnd w:id="107"/>
    </w:p>
    <w:p w14:paraId="1F1B6301" w14:textId="77777777" w:rsidR="00437FF2" w:rsidRDefault="00437FF2">
      <w:pPr>
        <w:spacing w:before="73"/>
        <w:ind w:right="225"/>
        <w:jc w:val="right"/>
        <w:rPr>
          <w:b/>
          <w:sz w:val="24"/>
        </w:rPr>
      </w:pPr>
    </w:p>
    <w:p w14:paraId="6F458227" w14:textId="70CAA161" w:rsidR="00F22B15" w:rsidRPr="005F6830" w:rsidRDefault="00051857" w:rsidP="00B72A55">
      <w:pPr>
        <w:pStyle w:val="2"/>
        <w:ind w:right="144"/>
        <w:jc w:val="right"/>
      </w:pPr>
      <w:bookmarkStart w:id="108" w:name="_Toc132981725"/>
      <w:r w:rsidRPr="005F6830">
        <w:t>Приложение</w:t>
      </w:r>
      <w:r w:rsidRPr="005F6830">
        <w:rPr>
          <w:spacing w:val="-3"/>
        </w:rPr>
        <w:t xml:space="preserve"> </w:t>
      </w:r>
      <w:r w:rsidRPr="005F6830">
        <w:t>2</w:t>
      </w:r>
      <w:r w:rsidR="00437FF2" w:rsidRPr="005F6830">
        <w:t>.1</w:t>
      </w:r>
      <w:bookmarkEnd w:id="108"/>
    </w:p>
    <w:p w14:paraId="74430B9E" w14:textId="052107A4" w:rsidR="00437FF2" w:rsidRPr="005F6830" w:rsidRDefault="00051857" w:rsidP="008C4945">
      <w:pPr>
        <w:spacing w:line="276" w:lineRule="auto"/>
        <w:ind w:left="5252" w:right="224" w:firstLine="135"/>
        <w:jc w:val="right"/>
        <w:rPr>
          <w:b/>
          <w:sz w:val="24"/>
          <w:szCs w:val="24"/>
        </w:rPr>
      </w:pPr>
      <w:r w:rsidRPr="005F6830">
        <w:rPr>
          <w:b/>
          <w:sz w:val="24"/>
          <w:szCs w:val="24"/>
        </w:rPr>
        <w:t xml:space="preserve">к </w:t>
      </w:r>
      <w:r w:rsidR="00F96F20">
        <w:rPr>
          <w:b/>
          <w:sz w:val="24"/>
          <w:szCs w:val="24"/>
        </w:rPr>
        <w:t>ПОП</w:t>
      </w:r>
      <w:r w:rsidRPr="005F6830">
        <w:rPr>
          <w:b/>
          <w:sz w:val="24"/>
          <w:szCs w:val="24"/>
        </w:rPr>
        <w:t xml:space="preserve"> по специальности</w:t>
      </w:r>
    </w:p>
    <w:p w14:paraId="69401BE1" w14:textId="51FD0F5C" w:rsidR="00F22B15" w:rsidRPr="005F6830" w:rsidRDefault="00051857" w:rsidP="008C4945">
      <w:pPr>
        <w:spacing w:line="276" w:lineRule="auto"/>
        <w:ind w:left="5252" w:right="224" w:hanging="716"/>
        <w:jc w:val="right"/>
        <w:rPr>
          <w:iCs/>
          <w:sz w:val="24"/>
          <w:szCs w:val="24"/>
        </w:rPr>
      </w:pPr>
      <w:r w:rsidRPr="005F6830">
        <w:rPr>
          <w:b/>
          <w:spacing w:val="-57"/>
          <w:sz w:val="24"/>
          <w:szCs w:val="24"/>
        </w:rPr>
        <w:t xml:space="preserve"> </w:t>
      </w:r>
      <w:r w:rsidRPr="005F6830">
        <w:rPr>
          <w:b/>
          <w:iCs/>
          <w:sz w:val="24"/>
          <w:szCs w:val="24"/>
        </w:rPr>
        <w:t>24.02.02 Производство авиационных двигателей</w:t>
      </w:r>
      <w:r w:rsidRPr="005F6830">
        <w:rPr>
          <w:b/>
          <w:iCs/>
          <w:spacing w:val="-57"/>
          <w:sz w:val="24"/>
          <w:szCs w:val="24"/>
        </w:rPr>
        <w:t xml:space="preserve"> </w:t>
      </w:r>
    </w:p>
    <w:p w14:paraId="5B7A6765" w14:textId="77777777" w:rsidR="00F22B15" w:rsidRPr="005F6830" w:rsidRDefault="00F22B15" w:rsidP="00437FF2">
      <w:pPr>
        <w:pStyle w:val="a3"/>
        <w:ind w:firstLine="135"/>
        <w:rPr>
          <w:iCs/>
          <w:u w:val="single"/>
        </w:rPr>
      </w:pPr>
    </w:p>
    <w:p w14:paraId="01DD73AC" w14:textId="77777777" w:rsidR="00F22B15" w:rsidRPr="005F6830" w:rsidRDefault="00F22B15">
      <w:pPr>
        <w:pStyle w:val="a3"/>
        <w:rPr>
          <w:i/>
        </w:rPr>
      </w:pPr>
    </w:p>
    <w:p w14:paraId="27AB4921" w14:textId="1DE70B31" w:rsidR="00F22B15" w:rsidRDefault="00F22B15">
      <w:pPr>
        <w:pStyle w:val="a3"/>
        <w:rPr>
          <w:i/>
        </w:rPr>
      </w:pPr>
    </w:p>
    <w:p w14:paraId="43A50AF3" w14:textId="2DA1F64D" w:rsidR="008C4945" w:rsidRDefault="008C4945">
      <w:pPr>
        <w:pStyle w:val="a3"/>
        <w:rPr>
          <w:i/>
        </w:rPr>
      </w:pPr>
    </w:p>
    <w:p w14:paraId="3972C2A3" w14:textId="02A1B8D1" w:rsidR="008C4945" w:rsidRDefault="008C4945">
      <w:pPr>
        <w:pStyle w:val="a3"/>
        <w:rPr>
          <w:i/>
        </w:rPr>
      </w:pPr>
    </w:p>
    <w:p w14:paraId="113BD5FD" w14:textId="3F8CF6E5" w:rsidR="008C4945" w:rsidRDefault="008C4945">
      <w:pPr>
        <w:pStyle w:val="a3"/>
        <w:rPr>
          <w:i/>
        </w:rPr>
      </w:pPr>
    </w:p>
    <w:p w14:paraId="1DE89193" w14:textId="7E257AD5" w:rsidR="008C4945" w:rsidRDefault="008C4945">
      <w:pPr>
        <w:pStyle w:val="a3"/>
        <w:rPr>
          <w:i/>
        </w:rPr>
      </w:pPr>
    </w:p>
    <w:p w14:paraId="7EE633B0" w14:textId="6059DFF2" w:rsidR="008C4945" w:rsidRDefault="008C4945">
      <w:pPr>
        <w:pStyle w:val="a3"/>
        <w:rPr>
          <w:i/>
        </w:rPr>
      </w:pPr>
    </w:p>
    <w:p w14:paraId="72F12E3D" w14:textId="77777777" w:rsidR="008C4945" w:rsidRPr="005F6830" w:rsidRDefault="008C4945">
      <w:pPr>
        <w:pStyle w:val="a3"/>
        <w:rPr>
          <w:i/>
        </w:rPr>
      </w:pPr>
    </w:p>
    <w:p w14:paraId="712140F1" w14:textId="77777777" w:rsidR="00F22B15" w:rsidRPr="005F6830" w:rsidRDefault="00F22B15">
      <w:pPr>
        <w:pStyle w:val="a3"/>
        <w:rPr>
          <w:i/>
        </w:rPr>
      </w:pPr>
    </w:p>
    <w:p w14:paraId="23C5591C" w14:textId="77777777" w:rsidR="00F22B15" w:rsidRPr="005F6830" w:rsidRDefault="00F22B15">
      <w:pPr>
        <w:pStyle w:val="a3"/>
        <w:rPr>
          <w:i/>
        </w:rPr>
      </w:pPr>
    </w:p>
    <w:p w14:paraId="64F84EE0" w14:textId="77777777" w:rsidR="00F22B15" w:rsidRPr="005F6830" w:rsidRDefault="00F22B15">
      <w:pPr>
        <w:pStyle w:val="a3"/>
        <w:rPr>
          <w:i/>
        </w:rPr>
      </w:pPr>
    </w:p>
    <w:p w14:paraId="24F6E10F" w14:textId="77777777" w:rsidR="00F22B15" w:rsidRPr="005F6830" w:rsidRDefault="00051857" w:rsidP="00492662">
      <w:pPr>
        <w:pStyle w:val="2"/>
        <w:jc w:val="center"/>
      </w:pPr>
      <w:bookmarkStart w:id="109" w:name="_Toc132981726"/>
      <w:r w:rsidRPr="005F6830">
        <w:t>ПРИМЕРНАЯ</w:t>
      </w:r>
      <w:r w:rsidRPr="005F6830">
        <w:rPr>
          <w:spacing w:val="-3"/>
        </w:rPr>
        <w:t xml:space="preserve"> </w:t>
      </w:r>
      <w:r w:rsidRPr="005F6830">
        <w:t>РАБОЧАЯ</w:t>
      </w:r>
      <w:r w:rsidRPr="005F6830">
        <w:rPr>
          <w:spacing w:val="-4"/>
        </w:rPr>
        <w:t xml:space="preserve"> </w:t>
      </w:r>
      <w:r w:rsidRPr="005F6830">
        <w:t>ПРОГРАММА</w:t>
      </w:r>
      <w:r w:rsidRPr="005F6830">
        <w:rPr>
          <w:spacing w:val="-3"/>
        </w:rPr>
        <w:t xml:space="preserve"> </w:t>
      </w:r>
      <w:r w:rsidRPr="005F6830">
        <w:t>УЧЕБНОЙ</w:t>
      </w:r>
      <w:r w:rsidRPr="005F6830">
        <w:rPr>
          <w:spacing w:val="-5"/>
        </w:rPr>
        <w:t xml:space="preserve"> </w:t>
      </w:r>
      <w:r w:rsidRPr="005F6830">
        <w:t>ДИСЦИПЛИНЫ</w:t>
      </w:r>
      <w:bookmarkEnd w:id="109"/>
    </w:p>
    <w:p w14:paraId="2E24D5B1" w14:textId="77777777" w:rsidR="00F22B15" w:rsidRPr="005F6830" w:rsidRDefault="00F22B15" w:rsidP="00492662">
      <w:pPr>
        <w:pStyle w:val="a3"/>
        <w:jc w:val="center"/>
        <w:rPr>
          <w:b/>
        </w:rPr>
      </w:pPr>
    </w:p>
    <w:p w14:paraId="5626A797" w14:textId="77777777" w:rsidR="00F22B15" w:rsidRPr="005F6830" w:rsidRDefault="00F22B15" w:rsidP="00492662">
      <w:pPr>
        <w:pStyle w:val="a3"/>
        <w:jc w:val="center"/>
        <w:rPr>
          <w:b/>
        </w:rPr>
      </w:pPr>
    </w:p>
    <w:p w14:paraId="23F81FDA" w14:textId="7D18B6AC" w:rsidR="00F22B15" w:rsidRDefault="007D1575" w:rsidP="00492662">
      <w:pPr>
        <w:pStyle w:val="2"/>
        <w:jc w:val="center"/>
      </w:pPr>
      <w:bookmarkStart w:id="110" w:name="_Toc132981727"/>
      <w:r>
        <w:t>«</w:t>
      </w:r>
      <w:r w:rsidR="00051857" w:rsidRPr="005F6830">
        <w:t>СГ.01</w:t>
      </w:r>
      <w:r w:rsidR="00051857" w:rsidRPr="005F6830">
        <w:rPr>
          <w:spacing w:val="-2"/>
        </w:rPr>
        <w:t xml:space="preserve"> </w:t>
      </w:r>
      <w:r w:rsidR="00051857" w:rsidRPr="005F6830">
        <w:t>ИСТОРИЯ</w:t>
      </w:r>
      <w:r w:rsidR="00051857" w:rsidRPr="005F6830">
        <w:rPr>
          <w:spacing w:val="-4"/>
        </w:rPr>
        <w:t xml:space="preserve"> </w:t>
      </w:r>
      <w:r w:rsidR="00051857" w:rsidRPr="005F6830">
        <w:t>РОССИИ</w:t>
      </w:r>
      <w:r>
        <w:t>»</w:t>
      </w:r>
      <w:bookmarkEnd w:id="110"/>
    </w:p>
    <w:p w14:paraId="3824ED74" w14:textId="7BB6567A" w:rsidR="007D1575" w:rsidRDefault="007D1575">
      <w:pPr>
        <w:pStyle w:val="1"/>
        <w:spacing w:before="162"/>
        <w:ind w:left="1454" w:right="1450"/>
        <w:rPr>
          <w:sz w:val="24"/>
          <w:szCs w:val="24"/>
        </w:rPr>
      </w:pPr>
    </w:p>
    <w:p w14:paraId="1D207045" w14:textId="007FDAEA" w:rsidR="007D1575" w:rsidRDefault="007D1575">
      <w:pPr>
        <w:pStyle w:val="1"/>
        <w:spacing w:before="162"/>
        <w:ind w:left="1454" w:right="1450"/>
        <w:rPr>
          <w:sz w:val="24"/>
          <w:szCs w:val="24"/>
        </w:rPr>
      </w:pPr>
    </w:p>
    <w:p w14:paraId="43FE004D" w14:textId="77777777" w:rsidR="007D1575" w:rsidRPr="005F6830" w:rsidRDefault="007D1575">
      <w:pPr>
        <w:pStyle w:val="1"/>
        <w:spacing w:before="162"/>
        <w:ind w:left="1454" w:right="1450"/>
        <w:rPr>
          <w:sz w:val="24"/>
          <w:szCs w:val="24"/>
        </w:rPr>
      </w:pPr>
    </w:p>
    <w:p w14:paraId="00EAB96D" w14:textId="77777777" w:rsidR="00F22B15" w:rsidRPr="005F6830" w:rsidRDefault="00F22B15">
      <w:pPr>
        <w:pStyle w:val="a3"/>
        <w:rPr>
          <w:b/>
        </w:rPr>
      </w:pPr>
    </w:p>
    <w:p w14:paraId="47D84C29" w14:textId="77777777" w:rsidR="00F22B15" w:rsidRPr="005F6830" w:rsidRDefault="00F22B15">
      <w:pPr>
        <w:pStyle w:val="a3"/>
        <w:rPr>
          <w:b/>
        </w:rPr>
      </w:pPr>
    </w:p>
    <w:p w14:paraId="4FEE9843" w14:textId="77777777" w:rsidR="00F22B15" w:rsidRPr="005F6830" w:rsidRDefault="00F22B15">
      <w:pPr>
        <w:pStyle w:val="a3"/>
        <w:rPr>
          <w:b/>
        </w:rPr>
      </w:pPr>
    </w:p>
    <w:p w14:paraId="0F541FB4" w14:textId="77777777" w:rsidR="00F22B15" w:rsidRPr="005F6830" w:rsidRDefault="00F22B15">
      <w:pPr>
        <w:pStyle w:val="a3"/>
        <w:rPr>
          <w:b/>
        </w:rPr>
      </w:pPr>
    </w:p>
    <w:p w14:paraId="2950FC4E" w14:textId="77777777" w:rsidR="00F22B15" w:rsidRPr="005F6830" w:rsidRDefault="00F22B15">
      <w:pPr>
        <w:pStyle w:val="a3"/>
        <w:rPr>
          <w:b/>
        </w:rPr>
      </w:pPr>
    </w:p>
    <w:p w14:paraId="22EC13DB" w14:textId="77777777" w:rsidR="00F22B15" w:rsidRPr="005F6830" w:rsidRDefault="00F22B15">
      <w:pPr>
        <w:pStyle w:val="a3"/>
        <w:rPr>
          <w:b/>
        </w:rPr>
      </w:pPr>
    </w:p>
    <w:p w14:paraId="55C27207" w14:textId="77777777" w:rsidR="00F22B15" w:rsidRPr="005F6830" w:rsidRDefault="00F22B15">
      <w:pPr>
        <w:pStyle w:val="a3"/>
        <w:rPr>
          <w:b/>
        </w:rPr>
      </w:pPr>
    </w:p>
    <w:p w14:paraId="1F9D5C99" w14:textId="77777777" w:rsidR="00F22B15" w:rsidRPr="005F6830" w:rsidRDefault="00F22B15">
      <w:pPr>
        <w:pStyle w:val="a3"/>
        <w:rPr>
          <w:b/>
        </w:rPr>
      </w:pPr>
    </w:p>
    <w:p w14:paraId="72F61C31" w14:textId="77777777" w:rsidR="00F22B15" w:rsidRPr="005F6830" w:rsidRDefault="00F22B15">
      <w:pPr>
        <w:pStyle w:val="a3"/>
        <w:rPr>
          <w:b/>
        </w:rPr>
      </w:pPr>
    </w:p>
    <w:p w14:paraId="66A46FFF" w14:textId="77777777" w:rsidR="00F22B15" w:rsidRPr="005F6830" w:rsidRDefault="00F22B15">
      <w:pPr>
        <w:pStyle w:val="a3"/>
        <w:rPr>
          <w:b/>
        </w:rPr>
      </w:pPr>
    </w:p>
    <w:p w14:paraId="4D696E91" w14:textId="77777777" w:rsidR="00F22B15" w:rsidRPr="005F6830" w:rsidRDefault="00F22B15">
      <w:pPr>
        <w:pStyle w:val="a3"/>
        <w:rPr>
          <w:b/>
        </w:rPr>
      </w:pPr>
    </w:p>
    <w:p w14:paraId="60C37DDA" w14:textId="77777777" w:rsidR="00F22B15" w:rsidRPr="005F6830" w:rsidRDefault="00F22B15">
      <w:pPr>
        <w:pStyle w:val="a3"/>
        <w:rPr>
          <w:b/>
        </w:rPr>
      </w:pPr>
    </w:p>
    <w:p w14:paraId="46BFF17B" w14:textId="77777777" w:rsidR="00F22B15" w:rsidRPr="005F6830" w:rsidRDefault="00F22B15">
      <w:pPr>
        <w:pStyle w:val="a3"/>
        <w:rPr>
          <w:b/>
        </w:rPr>
      </w:pPr>
    </w:p>
    <w:p w14:paraId="4C9FDAFE" w14:textId="77777777" w:rsidR="00F22B15" w:rsidRPr="005F6830" w:rsidRDefault="00F22B15">
      <w:pPr>
        <w:pStyle w:val="a3"/>
        <w:rPr>
          <w:b/>
        </w:rPr>
      </w:pPr>
    </w:p>
    <w:p w14:paraId="6557F508" w14:textId="77777777" w:rsidR="00F22B15" w:rsidRPr="005F6830" w:rsidRDefault="00F22B15">
      <w:pPr>
        <w:pStyle w:val="a3"/>
        <w:rPr>
          <w:b/>
        </w:rPr>
      </w:pPr>
    </w:p>
    <w:p w14:paraId="7A601E3A" w14:textId="77777777" w:rsidR="00F22B15" w:rsidRPr="005F6830" w:rsidRDefault="00F22B15">
      <w:pPr>
        <w:pStyle w:val="a3"/>
        <w:rPr>
          <w:b/>
        </w:rPr>
      </w:pPr>
    </w:p>
    <w:p w14:paraId="54748D9B" w14:textId="77777777" w:rsidR="00F22B15" w:rsidRPr="005F6830" w:rsidRDefault="00F22B15">
      <w:pPr>
        <w:pStyle w:val="a3"/>
        <w:rPr>
          <w:b/>
        </w:rPr>
      </w:pPr>
    </w:p>
    <w:p w14:paraId="16695AF0" w14:textId="77777777" w:rsidR="00F22B15" w:rsidRPr="005F6830" w:rsidRDefault="00F22B15">
      <w:pPr>
        <w:pStyle w:val="a3"/>
        <w:rPr>
          <w:b/>
        </w:rPr>
      </w:pPr>
    </w:p>
    <w:p w14:paraId="62D264AE" w14:textId="77777777" w:rsidR="00F22B15" w:rsidRPr="005F6830" w:rsidRDefault="00F22B15">
      <w:pPr>
        <w:pStyle w:val="a3"/>
        <w:rPr>
          <w:b/>
        </w:rPr>
      </w:pPr>
    </w:p>
    <w:p w14:paraId="3C6D4998" w14:textId="77777777" w:rsidR="00F22B15" w:rsidRPr="005F6830" w:rsidRDefault="00F22B15">
      <w:pPr>
        <w:pStyle w:val="a3"/>
        <w:rPr>
          <w:b/>
        </w:rPr>
      </w:pPr>
    </w:p>
    <w:p w14:paraId="47AD12A7" w14:textId="77777777" w:rsidR="00F22B15" w:rsidRPr="005F6830" w:rsidRDefault="00F22B15">
      <w:pPr>
        <w:pStyle w:val="a3"/>
        <w:rPr>
          <w:b/>
        </w:rPr>
      </w:pPr>
    </w:p>
    <w:p w14:paraId="55B1609E" w14:textId="77777777" w:rsidR="00F22B15" w:rsidRPr="005F6830" w:rsidRDefault="00F22B15">
      <w:pPr>
        <w:pStyle w:val="a3"/>
        <w:rPr>
          <w:b/>
        </w:rPr>
      </w:pPr>
    </w:p>
    <w:p w14:paraId="10D45FF9" w14:textId="77C0DB5F" w:rsidR="00F22B15" w:rsidRPr="00437FF2" w:rsidRDefault="00051857">
      <w:pPr>
        <w:spacing w:before="221"/>
        <w:ind w:left="1454" w:right="1450"/>
        <w:jc w:val="center"/>
        <w:rPr>
          <w:b/>
          <w:iCs/>
          <w:sz w:val="24"/>
        </w:rPr>
      </w:pPr>
      <w:r w:rsidRPr="005F6830">
        <w:rPr>
          <w:b/>
          <w:iCs/>
          <w:sz w:val="24"/>
          <w:szCs w:val="24"/>
        </w:rPr>
        <w:t>202</w:t>
      </w:r>
      <w:r w:rsidR="007D1575">
        <w:rPr>
          <w:b/>
          <w:iCs/>
          <w:sz w:val="24"/>
          <w:szCs w:val="24"/>
        </w:rPr>
        <w:t>3</w:t>
      </w:r>
      <w:r w:rsidRPr="005F6830">
        <w:rPr>
          <w:b/>
          <w:iCs/>
          <w:sz w:val="24"/>
          <w:szCs w:val="24"/>
        </w:rPr>
        <w:t xml:space="preserve"> г</w:t>
      </w:r>
      <w:r w:rsidRPr="00437FF2">
        <w:rPr>
          <w:b/>
          <w:iCs/>
          <w:sz w:val="24"/>
        </w:rPr>
        <w:t>.</w:t>
      </w:r>
    </w:p>
    <w:p w14:paraId="3E728D61" w14:textId="77777777" w:rsidR="00F22B15" w:rsidRDefault="00F22B15">
      <w:pPr>
        <w:jc w:val="center"/>
        <w:rPr>
          <w:sz w:val="24"/>
        </w:rPr>
        <w:sectPr w:rsidR="00F22B15" w:rsidSect="00CE2F31">
          <w:pgSz w:w="11910" w:h="16840"/>
          <w:pgMar w:top="1134" w:right="567" w:bottom="1134" w:left="1134" w:header="454" w:footer="794" w:gutter="0"/>
          <w:cols w:space="720"/>
          <w:docGrid w:linePitch="299"/>
        </w:sectPr>
      </w:pPr>
    </w:p>
    <w:p w14:paraId="6D550C11" w14:textId="77777777" w:rsidR="00B72A55" w:rsidRDefault="00B72A55" w:rsidP="00B72A55">
      <w:pPr>
        <w:jc w:val="center"/>
        <w:rPr>
          <w:b/>
          <w:sz w:val="24"/>
          <w:szCs w:val="24"/>
        </w:rPr>
      </w:pPr>
    </w:p>
    <w:p w14:paraId="4AB9E59A" w14:textId="72BCCC34" w:rsidR="00B72A55" w:rsidRDefault="00B72A55" w:rsidP="00B72A55">
      <w:pPr>
        <w:jc w:val="center"/>
        <w:rPr>
          <w:b/>
          <w:sz w:val="24"/>
          <w:szCs w:val="24"/>
        </w:rPr>
      </w:pPr>
      <w:r w:rsidRPr="00866EA1">
        <w:rPr>
          <w:b/>
          <w:sz w:val="24"/>
          <w:szCs w:val="24"/>
        </w:rPr>
        <w:t>СОДЕРЖАНИЕ</w:t>
      </w:r>
    </w:p>
    <w:p w14:paraId="4FF2D39C" w14:textId="77777777" w:rsidR="00B72A55" w:rsidRPr="00866EA1" w:rsidRDefault="00B72A55" w:rsidP="00B72A55">
      <w:pPr>
        <w:jc w:val="center"/>
        <w:rPr>
          <w:b/>
          <w:sz w:val="24"/>
          <w:szCs w:val="24"/>
        </w:rPr>
      </w:pPr>
    </w:p>
    <w:p w14:paraId="58AA2740" w14:textId="77777777" w:rsidR="00B72A55" w:rsidRPr="00866EA1" w:rsidRDefault="00B72A55" w:rsidP="00B72A55">
      <w:pPr>
        <w:rPr>
          <w:b/>
          <w:i/>
          <w:sz w:val="24"/>
          <w:szCs w:val="24"/>
        </w:rPr>
      </w:pPr>
    </w:p>
    <w:tbl>
      <w:tblPr>
        <w:tblW w:w="0" w:type="auto"/>
        <w:tblLook w:val="01E0" w:firstRow="1" w:lastRow="1" w:firstColumn="1" w:lastColumn="1" w:noHBand="0" w:noVBand="0"/>
      </w:tblPr>
      <w:tblGrid>
        <w:gridCol w:w="7501"/>
        <w:gridCol w:w="1854"/>
      </w:tblGrid>
      <w:tr w:rsidR="00B72A55" w:rsidRPr="00866EA1" w14:paraId="39E74470" w14:textId="77777777" w:rsidTr="00BF5F4B">
        <w:tc>
          <w:tcPr>
            <w:tcW w:w="7501" w:type="dxa"/>
          </w:tcPr>
          <w:p w14:paraId="12B0A815" w14:textId="77777777" w:rsidR="00B72A55" w:rsidRPr="00866EA1" w:rsidRDefault="00B72A55" w:rsidP="00D23C83">
            <w:pPr>
              <w:widowControl/>
              <w:numPr>
                <w:ilvl w:val="0"/>
                <w:numId w:val="148"/>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1E2CDB56" w14:textId="77777777" w:rsidR="00B72A55" w:rsidRPr="00866EA1" w:rsidRDefault="00B72A55" w:rsidP="00BF5F4B">
            <w:pPr>
              <w:rPr>
                <w:b/>
                <w:sz w:val="24"/>
                <w:szCs w:val="24"/>
              </w:rPr>
            </w:pPr>
          </w:p>
        </w:tc>
      </w:tr>
      <w:tr w:rsidR="00B72A55" w:rsidRPr="00866EA1" w14:paraId="56D2EF13" w14:textId="77777777" w:rsidTr="00BF5F4B">
        <w:tc>
          <w:tcPr>
            <w:tcW w:w="7501" w:type="dxa"/>
          </w:tcPr>
          <w:p w14:paraId="7839607D" w14:textId="77777777" w:rsidR="00B72A55" w:rsidRPr="00866EA1" w:rsidRDefault="00B72A55" w:rsidP="00D23C83">
            <w:pPr>
              <w:widowControl/>
              <w:numPr>
                <w:ilvl w:val="0"/>
                <w:numId w:val="148"/>
              </w:numPr>
              <w:suppressAutoHyphens/>
              <w:autoSpaceDE/>
              <w:autoSpaceDN/>
              <w:spacing w:after="200" w:line="276" w:lineRule="auto"/>
              <w:rPr>
                <w:b/>
                <w:sz w:val="24"/>
                <w:szCs w:val="24"/>
              </w:rPr>
            </w:pPr>
            <w:r w:rsidRPr="00866EA1">
              <w:rPr>
                <w:b/>
                <w:sz w:val="24"/>
                <w:szCs w:val="24"/>
              </w:rPr>
              <w:t>СТРУКТУРА И СОДЕРЖАНИЕ УЧЕБНОЙ ДИСЦИПЛИНЫ</w:t>
            </w:r>
          </w:p>
          <w:p w14:paraId="4C379984" w14:textId="77777777" w:rsidR="00B72A55" w:rsidRPr="00866EA1" w:rsidRDefault="00B72A55" w:rsidP="00D23C83">
            <w:pPr>
              <w:widowControl/>
              <w:numPr>
                <w:ilvl w:val="0"/>
                <w:numId w:val="148"/>
              </w:numPr>
              <w:suppressAutoHyphens/>
              <w:autoSpaceDE/>
              <w:autoSpaceDN/>
              <w:spacing w:after="200" w:line="276" w:lineRule="auto"/>
              <w:rPr>
                <w:b/>
                <w:sz w:val="24"/>
                <w:szCs w:val="24"/>
              </w:rPr>
            </w:pPr>
            <w:r w:rsidRPr="00866EA1">
              <w:rPr>
                <w:b/>
                <w:sz w:val="24"/>
                <w:szCs w:val="24"/>
              </w:rPr>
              <w:t>УСЛОВИЯ РЕАЛИЗАЦИИ УЧЕБНОЙ</w:t>
            </w:r>
            <w:r w:rsidRPr="0048576B">
              <w:rPr>
                <w:b/>
                <w:sz w:val="24"/>
                <w:szCs w:val="24"/>
              </w:rPr>
              <w:t xml:space="preserve"> </w:t>
            </w:r>
            <w:r w:rsidRPr="00866EA1">
              <w:rPr>
                <w:b/>
                <w:sz w:val="24"/>
                <w:szCs w:val="24"/>
              </w:rPr>
              <w:t>ДИСЦИПЛИНЫ</w:t>
            </w:r>
          </w:p>
        </w:tc>
        <w:tc>
          <w:tcPr>
            <w:tcW w:w="1854" w:type="dxa"/>
          </w:tcPr>
          <w:p w14:paraId="0C092B68" w14:textId="77777777" w:rsidR="00B72A55" w:rsidRPr="00866EA1" w:rsidRDefault="00B72A55" w:rsidP="00BF5F4B">
            <w:pPr>
              <w:ind w:left="644"/>
              <w:rPr>
                <w:b/>
                <w:sz w:val="24"/>
                <w:szCs w:val="24"/>
              </w:rPr>
            </w:pPr>
          </w:p>
        </w:tc>
      </w:tr>
      <w:tr w:rsidR="00B72A55" w:rsidRPr="00866EA1" w14:paraId="1263093D" w14:textId="77777777" w:rsidTr="00BF5F4B">
        <w:tc>
          <w:tcPr>
            <w:tcW w:w="7501" w:type="dxa"/>
          </w:tcPr>
          <w:p w14:paraId="752A91E0" w14:textId="77777777" w:rsidR="00B72A55" w:rsidRPr="00866EA1" w:rsidRDefault="00B72A55" w:rsidP="00D23C83">
            <w:pPr>
              <w:widowControl/>
              <w:numPr>
                <w:ilvl w:val="0"/>
                <w:numId w:val="148"/>
              </w:numPr>
              <w:suppressAutoHyphens/>
              <w:autoSpaceDE/>
              <w:autoSpaceDN/>
              <w:spacing w:after="200" w:line="276" w:lineRule="auto"/>
              <w:rPr>
                <w:b/>
                <w:sz w:val="24"/>
                <w:szCs w:val="24"/>
              </w:rPr>
            </w:pPr>
            <w:r w:rsidRPr="00866EA1">
              <w:rPr>
                <w:b/>
                <w:sz w:val="24"/>
                <w:szCs w:val="24"/>
              </w:rPr>
              <w:t>КОНТРОЛЬ И ОЦЕНКА РЕЗУЛЬТАТОВ ОСВОЕНИЯ УЧЕБНОЙ ДИСЦИПЛИНЫ</w:t>
            </w:r>
          </w:p>
          <w:p w14:paraId="7D2B46BE" w14:textId="77777777" w:rsidR="00B72A55" w:rsidRPr="00866EA1" w:rsidRDefault="00B72A55" w:rsidP="00BF5F4B">
            <w:pPr>
              <w:suppressAutoHyphens/>
              <w:rPr>
                <w:b/>
                <w:sz w:val="24"/>
                <w:szCs w:val="24"/>
              </w:rPr>
            </w:pPr>
          </w:p>
        </w:tc>
        <w:tc>
          <w:tcPr>
            <w:tcW w:w="1854" w:type="dxa"/>
          </w:tcPr>
          <w:p w14:paraId="0045D758" w14:textId="77777777" w:rsidR="00B72A55" w:rsidRPr="00866EA1" w:rsidRDefault="00B72A55" w:rsidP="00BF5F4B">
            <w:pPr>
              <w:rPr>
                <w:b/>
                <w:sz w:val="24"/>
                <w:szCs w:val="24"/>
              </w:rPr>
            </w:pPr>
          </w:p>
        </w:tc>
      </w:tr>
    </w:tbl>
    <w:p w14:paraId="6EB105D3" w14:textId="77777777" w:rsidR="00F22B15" w:rsidRDefault="00F22B15">
      <w:pPr>
        <w:spacing w:line="310" w:lineRule="atLeast"/>
        <w:rPr>
          <w:sz w:val="24"/>
        </w:rPr>
        <w:sectPr w:rsidR="00F22B15" w:rsidSect="00CE2F31">
          <w:pgSz w:w="11910" w:h="16840"/>
          <w:pgMar w:top="1134" w:right="567" w:bottom="1134" w:left="1134" w:header="454" w:footer="567" w:gutter="0"/>
          <w:cols w:space="720"/>
          <w:docGrid w:linePitch="299"/>
        </w:sectPr>
      </w:pPr>
    </w:p>
    <w:p w14:paraId="1839631F" w14:textId="067A4546" w:rsidR="00F22B15" w:rsidRDefault="00051857" w:rsidP="00D23C83">
      <w:pPr>
        <w:pStyle w:val="a5"/>
        <w:numPr>
          <w:ilvl w:val="0"/>
          <w:numId w:val="75"/>
        </w:numPr>
        <w:tabs>
          <w:tab w:val="left" w:pos="567"/>
        </w:tabs>
        <w:spacing w:before="73" w:line="278" w:lineRule="auto"/>
        <w:ind w:left="0" w:right="307" w:firstLine="0"/>
        <w:jc w:val="center"/>
        <w:rPr>
          <w:b/>
          <w:sz w:val="24"/>
        </w:rPr>
      </w:pPr>
      <w:r>
        <w:rPr>
          <w:b/>
          <w:sz w:val="24"/>
        </w:rPr>
        <w:lastRenderedPageBreak/>
        <w:t xml:space="preserve">ОБЩАЯ ХАРАКТЕРИСТИКА </w:t>
      </w:r>
      <w:r w:rsidR="009D13EE">
        <w:rPr>
          <w:b/>
          <w:sz w:val="24"/>
        </w:rPr>
        <w:br/>
      </w:r>
      <w:r>
        <w:rPr>
          <w:b/>
          <w:sz w:val="24"/>
        </w:rPr>
        <w:t>ПРИМЕРНОЙ РАБОЧЕЙ ПРОГРАММЫ УЧЕБНОЙ</w:t>
      </w:r>
      <w:r>
        <w:rPr>
          <w:b/>
          <w:spacing w:val="-57"/>
          <w:sz w:val="24"/>
        </w:rPr>
        <w:t xml:space="preserve"> </w:t>
      </w:r>
      <w:r>
        <w:rPr>
          <w:b/>
          <w:sz w:val="24"/>
        </w:rPr>
        <w:t>ДИСЦИПЛИНЫ</w:t>
      </w:r>
      <w:r w:rsidR="005F6830">
        <w:rPr>
          <w:b/>
          <w:sz w:val="24"/>
        </w:rPr>
        <w:br/>
      </w:r>
      <w:r w:rsidR="007D1575">
        <w:rPr>
          <w:b/>
          <w:bCs/>
          <w:sz w:val="24"/>
          <w:szCs w:val="24"/>
        </w:rPr>
        <w:t>«</w:t>
      </w:r>
      <w:r w:rsidR="005F6830" w:rsidRPr="005F6830">
        <w:rPr>
          <w:b/>
          <w:bCs/>
          <w:sz w:val="24"/>
          <w:szCs w:val="24"/>
        </w:rPr>
        <w:t>СГ.01</w:t>
      </w:r>
      <w:r w:rsidR="005F6830" w:rsidRPr="005F6830">
        <w:rPr>
          <w:b/>
          <w:bCs/>
          <w:spacing w:val="-2"/>
          <w:sz w:val="24"/>
          <w:szCs w:val="24"/>
        </w:rPr>
        <w:t xml:space="preserve"> </w:t>
      </w:r>
      <w:r w:rsidR="005F6830" w:rsidRPr="005F6830">
        <w:rPr>
          <w:b/>
          <w:bCs/>
          <w:sz w:val="24"/>
          <w:szCs w:val="24"/>
        </w:rPr>
        <w:t>ИСТОРИЯ</w:t>
      </w:r>
      <w:r w:rsidR="005F6830" w:rsidRPr="005F6830">
        <w:rPr>
          <w:b/>
          <w:bCs/>
          <w:spacing w:val="-4"/>
          <w:sz w:val="24"/>
          <w:szCs w:val="24"/>
        </w:rPr>
        <w:t xml:space="preserve"> </w:t>
      </w:r>
      <w:r w:rsidR="005F6830" w:rsidRPr="005F6830">
        <w:rPr>
          <w:b/>
          <w:bCs/>
          <w:sz w:val="24"/>
          <w:szCs w:val="24"/>
        </w:rPr>
        <w:t>РОССИИ</w:t>
      </w:r>
      <w:r w:rsidR="007D1575">
        <w:rPr>
          <w:b/>
          <w:bCs/>
          <w:sz w:val="24"/>
          <w:szCs w:val="24"/>
        </w:rPr>
        <w:t>»</w:t>
      </w:r>
    </w:p>
    <w:p w14:paraId="6C9C4C4A" w14:textId="77777777" w:rsidR="00F22B15" w:rsidRDefault="00F22B15">
      <w:pPr>
        <w:pStyle w:val="a3"/>
        <w:rPr>
          <w:b/>
          <w:sz w:val="26"/>
        </w:rPr>
      </w:pPr>
    </w:p>
    <w:p w14:paraId="61C9AA4C" w14:textId="77777777" w:rsidR="00F22B15" w:rsidRDefault="00051857" w:rsidP="00D23C83">
      <w:pPr>
        <w:pStyle w:val="a5"/>
        <w:numPr>
          <w:ilvl w:val="1"/>
          <w:numId w:val="75"/>
        </w:numPr>
        <w:tabs>
          <w:tab w:val="left" w:pos="1362"/>
        </w:tabs>
        <w:spacing w:line="274" w:lineRule="exact"/>
        <w:ind w:hanging="421"/>
        <w:jc w:val="both"/>
        <w:rPr>
          <w:b/>
          <w:sz w:val="24"/>
        </w:rPr>
      </w:pPr>
      <w:r>
        <w:rPr>
          <w:b/>
          <w:sz w:val="24"/>
        </w:rPr>
        <w:t>Место</w:t>
      </w:r>
      <w:r>
        <w:rPr>
          <w:b/>
          <w:spacing w:val="-3"/>
          <w:sz w:val="24"/>
        </w:rPr>
        <w:t xml:space="preserve"> </w:t>
      </w:r>
      <w:r>
        <w:rPr>
          <w:b/>
          <w:sz w:val="24"/>
        </w:rPr>
        <w:t>дисциплины</w:t>
      </w:r>
      <w:r>
        <w:rPr>
          <w:b/>
          <w:spacing w:val="-3"/>
          <w:sz w:val="24"/>
        </w:rPr>
        <w:t xml:space="preserve"> </w:t>
      </w:r>
      <w:r>
        <w:rPr>
          <w:b/>
          <w:sz w:val="24"/>
        </w:rPr>
        <w:t>в</w:t>
      </w:r>
      <w:r>
        <w:rPr>
          <w:b/>
          <w:spacing w:val="-3"/>
          <w:sz w:val="24"/>
        </w:rPr>
        <w:t xml:space="preserve"> </w:t>
      </w:r>
      <w:r>
        <w:rPr>
          <w:b/>
          <w:sz w:val="24"/>
        </w:rPr>
        <w:t>структуре</w:t>
      </w:r>
      <w:r>
        <w:rPr>
          <w:b/>
          <w:spacing w:val="-4"/>
          <w:sz w:val="24"/>
        </w:rPr>
        <w:t xml:space="preserve"> </w:t>
      </w:r>
      <w:r>
        <w:rPr>
          <w:b/>
          <w:sz w:val="24"/>
        </w:rPr>
        <w:t>основной</w:t>
      </w:r>
      <w:r>
        <w:rPr>
          <w:b/>
          <w:spacing w:val="-2"/>
          <w:sz w:val="24"/>
        </w:rPr>
        <w:t xml:space="preserve"> </w:t>
      </w:r>
      <w:r>
        <w:rPr>
          <w:b/>
          <w:sz w:val="24"/>
        </w:rPr>
        <w:t>образовательной</w:t>
      </w:r>
      <w:r>
        <w:rPr>
          <w:b/>
          <w:spacing w:val="-3"/>
          <w:sz w:val="24"/>
        </w:rPr>
        <w:t xml:space="preserve"> </w:t>
      </w:r>
      <w:r>
        <w:rPr>
          <w:b/>
          <w:sz w:val="24"/>
        </w:rPr>
        <w:t>программы:</w:t>
      </w:r>
    </w:p>
    <w:p w14:paraId="109708F8" w14:textId="55FEDB11" w:rsidR="00F22B15" w:rsidRPr="00E763E3" w:rsidRDefault="00051857">
      <w:pPr>
        <w:pStyle w:val="a3"/>
        <w:ind w:left="232" w:right="223" w:firstLine="708"/>
        <w:jc w:val="both"/>
      </w:pPr>
      <w:r>
        <w:t>Учебная</w:t>
      </w:r>
      <w:r>
        <w:rPr>
          <w:spacing w:val="1"/>
        </w:rPr>
        <w:t xml:space="preserve"> </w:t>
      </w:r>
      <w:r>
        <w:t>дисциплина</w:t>
      </w:r>
      <w:r>
        <w:rPr>
          <w:spacing w:val="1"/>
        </w:rPr>
        <w:t xml:space="preserve"> </w:t>
      </w:r>
      <w:r>
        <w:t>«История</w:t>
      </w:r>
      <w:r>
        <w:rPr>
          <w:spacing w:val="1"/>
        </w:rPr>
        <w:t xml:space="preserve"> </w:t>
      </w:r>
      <w:r>
        <w:t>России»</w:t>
      </w:r>
      <w:r>
        <w:rPr>
          <w:spacing w:val="1"/>
        </w:rPr>
        <w:t xml:space="preserve"> </w:t>
      </w:r>
      <w:r>
        <w:t>является</w:t>
      </w:r>
      <w:r>
        <w:rPr>
          <w:spacing w:val="1"/>
        </w:rPr>
        <w:t xml:space="preserve"> </w:t>
      </w:r>
      <w:r>
        <w:t>обязательной</w:t>
      </w:r>
      <w:r>
        <w:rPr>
          <w:spacing w:val="1"/>
        </w:rPr>
        <w:t xml:space="preserve"> </w:t>
      </w:r>
      <w:r>
        <w:t>частью</w:t>
      </w:r>
      <w:r>
        <w:rPr>
          <w:spacing w:val="1"/>
        </w:rPr>
        <w:t xml:space="preserve"> </w:t>
      </w:r>
      <w:r>
        <w:t>социально-</w:t>
      </w:r>
      <w:r>
        <w:rPr>
          <w:spacing w:val="1"/>
        </w:rPr>
        <w:t xml:space="preserve"> </w:t>
      </w:r>
      <w:r>
        <w:t xml:space="preserve">гуманитарного цикла примерной образовательной программы </w:t>
      </w:r>
      <w:r w:rsidR="009D13EE">
        <w:br/>
      </w:r>
      <w:r>
        <w:t>в соответствии с ФГОС</w:t>
      </w:r>
      <w:r>
        <w:rPr>
          <w:spacing w:val="1"/>
        </w:rPr>
        <w:t xml:space="preserve"> </w:t>
      </w:r>
      <w:r>
        <w:t>СПО</w:t>
      </w:r>
      <w:r>
        <w:rPr>
          <w:spacing w:val="-2"/>
        </w:rPr>
        <w:t xml:space="preserve"> </w:t>
      </w:r>
      <w:r>
        <w:t xml:space="preserve">по специальности </w:t>
      </w:r>
      <w:r w:rsidRPr="00E763E3">
        <w:t>24.02.02</w:t>
      </w:r>
      <w:r w:rsidRPr="00E763E3">
        <w:rPr>
          <w:spacing w:val="-1"/>
        </w:rPr>
        <w:t xml:space="preserve"> </w:t>
      </w:r>
      <w:r w:rsidRPr="00E763E3">
        <w:t>Производство авиационных двигателей.</w:t>
      </w:r>
    </w:p>
    <w:p w14:paraId="0D3FC007" w14:textId="1BC03878" w:rsidR="00F22B15" w:rsidRDefault="00051857">
      <w:pPr>
        <w:pStyle w:val="a3"/>
        <w:ind w:left="232" w:right="222" w:firstLine="708"/>
        <w:jc w:val="both"/>
        <w:rPr>
          <w:i/>
        </w:rPr>
      </w:pPr>
      <w:r>
        <w:t>Особое значение дисциплина имеет при формировании и развитии ОК</w:t>
      </w:r>
      <w:r>
        <w:rPr>
          <w:spacing w:val="60"/>
        </w:rPr>
        <w:t xml:space="preserve"> </w:t>
      </w:r>
      <w:r>
        <w:t xml:space="preserve">01, </w:t>
      </w:r>
      <w:r w:rsidR="009D13EE">
        <w:br/>
      </w:r>
      <w:r>
        <w:t>ОК 02, ОК 04,</w:t>
      </w:r>
      <w:r>
        <w:rPr>
          <w:spacing w:val="1"/>
        </w:rPr>
        <w:t xml:space="preserve"> </w:t>
      </w:r>
      <w:r>
        <w:t>ОК 05, ОК</w:t>
      </w:r>
      <w:r>
        <w:rPr>
          <w:spacing w:val="-1"/>
        </w:rPr>
        <w:t xml:space="preserve"> </w:t>
      </w:r>
      <w:r>
        <w:t>06</w:t>
      </w:r>
      <w:r>
        <w:rPr>
          <w:i/>
        </w:rPr>
        <w:t>.</w:t>
      </w:r>
    </w:p>
    <w:p w14:paraId="61B68D47" w14:textId="77777777" w:rsidR="00F22B15" w:rsidRDefault="00F22B15">
      <w:pPr>
        <w:pStyle w:val="a3"/>
        <w:rPr>
          <w:i/>
          <w:sz w:val="28"/>
        </w:rPr>
      </w:pPr>
    </w:p>
    <w:p w14:paraId="3356DA99" w14:textId="77777777" w:rsidR="00F22B15" w:rsidRDefault="00051857" w:rsidP="00D23C83">
      <w:pPr>
        <w:pStyle w:val="2"/>
        <w:numPr>
          <w:ilvl w:val="1"/>
          <w:numId w:val="75"/>
        </w:numPr>
        <w:tabs>
          <w:tab w:val="left" w:pos="1362"/>
        </w:tabs>
        <w:ind w:hanging="421"/>
        <w:jc w:val="both"/>
      </w:pPr>
      <w:bookmarkStart w:id="111" w:name="_Toc132708488"/>
      <w:bookmarkStart w:id="112" w:name="_Toc132981728"/>
      <w:r>
        <w:t>Цель</w:t>
      </w:r>
      <w:r>
        <w:rPr>
          <w:spacing w:val="-2"/>
        </w:rPr>
        <w:t xml:space="preserve"> </w:t>
      </w:r>
      <w:r>
        <w:t>и</w:t>
      </w:r>
      <w:r>
        <w:rPr>
          <w:spacing w:val="-2"/>
        </w:rPr>
        <w:t xml:space="preserve"> </w:t>
      </w:r>
      <w:r>
        <w:t>планируемые</w:t>
      </w:r>
      <w:r>
        <w:rPr>
          <w:spacing w:val="-4"/>
        </w:rPr>
        <w:t xml:space="preserve"> </w:t>
      </w:r>
      <w:r>
        <w:t>результаты</w:t>
      </w:r>
      <w:r>
        <w:rPr>
          <w:spacing w:val="-2"/>
        </w:rPr>
        <w:t xml:space="preserve"> </w:t>
      </w:r>
      <w:r>
        <w:t>освоения</w:t>
      </w:r>
      <w:r>
        <w:rPr>
          <w:spacing w:val="-2"/>
        </w:rPr>
        <w:t xml:space="preserve"> </w:t>
      </w:r>
      <w:r>
        <w:t>дисциплины:</w:t>
      </w:r>
      <w:bookmarkEnd w:id="111"/>
      <w:bookmarkEnd w:id="112"/>
    </w:p>
    <w:p w14:paraId="260CF873" w14:textId="1DF50608" w:rsidR="00F22B15" w:rsidRDefault="00051857" w:rsidP="00DB2290">
      <w:pPr>
        <w:pStyle w:val="a3"/>
        <w:spacing w:before="36" w:after="8"/>
        <w:ind w:firstLine="720"/>
        <w:jc w:val="both"/>
      </w:pPr>
      <w:r>
        <w:t>В</w:t>
      </w:r>
      <w:r>
        <w:rPr>
          <w:spacing w:val="-6"/>
        </w:rPr>
        <w:t xml:space="preserve"> </w:t>
      </w:r>
      <w:r>
        <w:t>рамках</w:t>
      </w:r>
      <w:r>
        <w:rPr>
          <w:spacing w:val="-1"/>
        </w:rPr>
        <w:t xml:space="preserve"> </w:t>
      </w:r>
      <w:r>
        <w:t>программы учебной</w:t>
      </w:r>
      <w:r>
        <w:rPr>
          <w:spacing w:val="-4"/>
        </w:rPr>
        <w:t xml:space="preserve"> </w:t>
      </w:r>
      <w:r>
        <w:t>дисциплины</w:t>
      </w:r>
      <w:r>
        <w:rPr>
          <w:spacing w:val="-3"/>
        </w:rPr>
        <w:t xml:space="preserve"> </w:t>
      </w:r>
      <w:r>
        <w:t>обучающимися</w:t>
      </w:r>
      <w:r>
        <w:rPr>
          <w:spacing w:val="-3"/>
        </w:rPr>
        <w:t xml:space="preserve"> </w:t>
      </w:r>
      <w:r>
        <w:t>осваиваются</w:t>
      </w:r>
      <w:r>
        <w:rPr>
          <w:spacing w:val="-3"/>
        </w:rPr>
        <w:t xml:space="preserve"> </w:t>
      </w:r>
      <w:r>
        <w:t>умения</w:t>
      </w:r>
      <w:r>
        <w:rPr>
          <w:spacing w:val="-3"/>
        </w:rPr>
        <w:t xml:space="preserve"> </w:t>
      </w:r>
      <w:r w:rsidR="00DB2290">
        <w:rPr>
          <w:spacing w:val="-3"/>
        </w:rPr>
        <w:br/>
      </w:r>
      <w:r>
        <w:t>и</w:t>
      </w:r>
      <w:r>
        <w:rPr>
          <w:spacing w:val="-4"/>
        </w:rPr>
        <w:t xml:space="preserve"> </w:t>
      </w:r>
      <w:r>
        <w:t>знания</w:t>
      </w:r>
    </w:p>
    <w:tbl>
      <w:tblPr>
        <w:tblStyle w:val="TableNormal"/>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5"/>
        <w:gridCol w:w="3815"/>
        <w:gridCol w:w="4111"/>
      </w:tblGrid>
      <w:tr w:rsidR="00F22B15" w14:paraId="169B7413" w14:textId="77777777" w:rsidTr="006878E4">
        <w:trPr>
          <w:trHeight w:val="648"/>
        </w:trPr>
        <w:tc>
          <w:tcPr>
            <w:tcW w:w="1425" w:type="dxa"/>
          </w:tcPr>
          <w:p w14:paraId="5AA41796" w14:textId="4B884B02" w:rsidR="00F22B15" w:rsidRPr="007D1575" w:rsidRDefault="00051857" w:rsidP="00DB2290">
            <w:pPr>
              <w:pStyle w:val="TableParagraph"/>
              <w:ind w:left="7" w:right="9"/>
              <w:jc w:val="center"/>
              <w:rPr>
                <w:b/>
                <w:bCs/>
                <w:sz w:val="24"/>
              </w:rPr>
            </w:pPr>
            <w:r w:rsidRPr="007D1575">
              <w:rPr>
                <w:b/>
                <w:bCs/>
                <w:sz w:val="24"/>
              </w:rPr>
              <w:t>Код</w:t>
            </w:r>
            <w:r w:rsidRPr="007D1575">
              <w:rPr>
                <w:b/>
                <w:bCs/>
                <w:spacing w:val="1"/>
                <w:sz w:val="24"/>
              </w:rPr>
              <w:t xml:space="preserve"> </w:t>
            </w:r>
            <w:r w:rsidR="00DB2290">
              <w:rPr>
                <w:b/>
                <w:bCs/>
                <w:spacing w:val="1"/>
                <w:sz w:val="24"/>
              </w:rPr>
              <w:br/>
            </w:r>
            <w:r w:rsidRPr="007D1575">
              <w:rPr>
                <w:b/>
                <w:bCs/>
                <w:sz w:val="24"/>
              </w:rPr>
              <w:t>ПК,</w:t>
            </w:r>
            <w:r w:rsidRPr="007D1575">
              <w:rPr>
                <w:b/>
                <w:bCs/>
                <w:spacing w:val="-14"/>
                <w:sz w:val="24"/>
              </w:rPr>
              <w:t xml:space="preserve"> </w:t>
            </w:r>
            <w:r w:rsidRPr="007D1575">
              <w:rPr>
                <w:b/>
                <w:bCs/>
                <w:sz w:val="24"/>
              </w:rPr>
              <w:t>ОК</w:t>
            </w:r>
          </w:p>
        </w:tc>
        <w:tc>
          <w:tcPr>
            <w:tcW w:w="3815" w:type="dxa"/>
          </w:tcPr>
          <w:p w14:paraId="6429BE17" w14:textId="77777777" w:rsidR="00F22B15" w:rsidRPr="007D1575" w:rsidRDefault="00051857" w:rsidP="00DB2290">
            <w:pPr>
              <w:pStyle w:val="TableParagraph"/>
              <w:spacing w:line="268" w:lineRule="exact"/>
              <w:ind w:left="1463" w:right="1449"/>
              <w:jc w:val="center"/>
              <w:rPr>
                <w:b/>
                <w:bCs/>
                <w:sz w:val="24"/>
              </w:rPr>
            </w:pPr>
            <w:r w:rsidRPr="007D1575">
              <w:rPr>
                <w:b/>
                <w:bCs/>
                <w:sz w:val="24"/>
              </w:rPr>
              <w:t>Умения</w:t>
            </w:r>
          </w:p>
        </w:tc>
        <w:tc>
          <w:tcPr>
            <w:tcW w:w="4111" w:type="dxa"/>
          </w:tcPr>
          <w:p w14:paraId="306E6813" w14:textId="77777777" w:rsidR="00F22B15" w:rsidRPr="007D1575" w:rsidRDefault="00051857" w:rsidP="00DB2290">
            <w:pPr>
              <w:pStyle w:val="TableParagraph"/>
              <w:spacing w:line="268" w:lineRule="exact"/>
              <w:ind w:left="143" w:right="-2"/>
              <w:jc w:val="center"/>
              <w:rPr>
                <w:b/>
                <w:bCs/>
                <w:sz w:val="24"/>
              </w:rPr>
            </w:pPr>
            <w:r w:rsidRPr="007D1575">
              <w:rPr>
                <w:b/>
                <w:bCs/>
                <w:sz w:val="24"/>
              </w:rPr>
              <w:t>Знания</w:t>
            </w:r>
          </w:p>
        </w:tc>
      </w:tr>
      <w:tr w:rsidR="00F22B15" w14:paraId="0DAAB340" w14:textId="77777777" w:rsidTr="006878E4">
        <w:trPr>
          <w:trHeight w:val="6351"/>
        </w:trPr>
        <w:tc>
          <w:tcPr>
            <w:tcW w:w="1425" w:type="dxa"/>
          </w:tcPr>
          <w:p w14:paraId="64C0C834" w14:textId="77777777" w:rsidR="00F22B15" w:rsidRDefault="00051857">
            <w:pPr>
              <w:pStyle w:val="TableParagraph"/>
              <w:spacing w:line="268" w:lineRule="exact"/>
              <w:ind w:left="477"/>
              <w:rPr>
                <w:sz w:val="24"/>
              </w:rPr>
            </w:pPr>
            <w:r>
              <w:rPr>
                <w:sz w:val="24"/>
              </w:rPr>
              <w:t>ОК</w:t>
            </w:r>
            <w:r>
              <w:rPr>
                <w:spacing w:val="-2"/>
                <w:sz w:val="24"/>
              </w:rPr>
              <w:t xml:space="preserve"> </w:t>
            </w:r>
            <w:r>
              <w:rPr>
                <w:sz w:val="24"/>
              </w:rPr>
              <w:t>01</w:t>
            </w:r>
          </w:p>
          <w:p w14:paraId="52CD61C9" w14:textId="77777777" w:rsidR="00F22B15" w:rsidRDefault="00051857">
            <w:pPr>
              <w:pStyle w:val="TableParagraph"/>
              <w:ind w:left="477"/>
              <w:rPr>
                <w:sz w:val="24"/>
              </w:rPr>
            </w:pPr>
            <w:r>
              <w:rPr>
                <w:sz w:val="24"/>
              </w:rPr>
              <w:t>ОК</w:t>
            </w:r>
            <w:r>
              <w:rPr>
                <w:spacing w:val="-2"/>
                <w:sz w:val="24"/>
              </w:rPr>
              <w:t xml:space="preserve"> </w:t>
            </w:r>
            <w:r>
              <w:rPr>
                <w:sz w:val="24"/>
              </w:rPr>
              <w:t>02</w:t>
            </w:r>
          </w:p>
          <w:p w14:paraId="2C2D2F44" w14:textId="77777777" w:rsidR="00F22B15" w:rsidRDefault="00051857">
            <w:pPr>
              <w:pStyle w:val="TableParagraph"/>
              <w:ind w:left="477"/>
              <w:rPr>
                <w:sz w:val="24"/>
              </w:rPr>
            </w:pPr>
            <w:r>
              <w:rPr>
                <w:sz w:val="24"/>
              </w:rPr>
              <w:t>ОК</w:t>
            </w:r>
            <w:r>
              <w:rPr>
                <w:spacing w:val="-2"/>
                <w:sz w:val="24"/>
              </w:rPr>
              <w:t xml:space="preserve"> </w:t>
            </w:r>
            <w:r>
              <w:rPr>
                <w:sz w:val="24"/>
              </w:rPr>
              <w:t>04</w:t>
            </w:r>
          </w:p>
          <w:p w14:paraId="5C7B15F9" w14:textId="77777777" w:rsidR="00F22B15" w:rsidRDefault="00051857">
            <w:pPr>
              <w:pStyle w:val="TableParagraph"/>
              <w:ind w:left="477"/>
              <w:rPr>
                <w:sz w:val="24"/>
              </w:rPr>
            </w:pPr>
            <w:r>
              <w:rPr>
                <w:sz w:val="24"/>
              </w:rPr>
              <w:t>ОК</w:t>
            </w:r>
            <w:r>
              <w:rPr>
                <w:spacing w:val="-2"/>
                <w:sz w:val="24"/>
              </w:rPr>
              <w:t xml:space="preserve"> </w:t>
            </w:r>
            <w:r>
              <w:rPr>
                <w:sz w:val="24"/>
              </w:rPr>
              <w:t>05</w:t>
            </w:r>
          </w:p>
          <w:p w14:paraId="7906DC3A" w14:textId="77777777" w:rsidR="00F22B15" w:rsidRDefault="00051857">
            <w:pPr>
              <w:pStyle w:val="TableParagraph"/>
              <w:ind w:left="477"/>
              <w:rPr>
                <w:sz w:val="24"/>
              </w:rPr>
            </w:pPr>
            <w:r>
              <w:rPr>
                <w:sz w:val="24"/>
              </w:rPr>
              <w:t>ОК</w:t>
            </w:r>
            <w:r>
              <w:rPr>
                <w:spacing w:val="-2"/>
                <w:sz w:val="24"/>
              </w:rPr>
              <w:t xml:space="preserve"> </w:t>
            </w:r>
            <w:r>
              <w:rPr>
                <w:sz w:val="24"/>
              </w:rPr>
              <w:t>06</w:t>
            </w:r>
          </w:p>
        </w:tc>
        <w:tc>
          <w:tcPr>
            <w:tcW w:w="3815" w:type="dxa"/>
          </w:tcPr>
          <w:p w14:paraId="173B970E" w14:textId="77777777" w:rsidR="00F22B15" w:rsidRDefault="00051857">
            <w:pPr>
              <w:pStyle w:val="TableParagraph"/>
              <w:spacing w:line="268" w:lineRule="exact"/>
              <w:ind w:left="110"/>
              <w:rPr>
                <w:sz w:val="24"/>
              </w:rPr>
            </w:pPr>
            <w:r>
              <w:rPr>
                <w:sz w:val="24"/>
                <w:u w:val="single"/>
              </w:rPr>
              <w:t>Уметь:</w:t>
            </w:r>
          </w:p>
          <w:p w14:paraId="3429FD24" w14:textId="5ED0D2D6" w:rsidR="00F22B15" w:rsidRDefault="00397AB0" w:rsidP="001B6B6A">
            <w:pPr>
              <w:pStyle w:val="TableParagraph"/>
              <w:ind w:left="110" w:right="93"/>
              <w:jc w:val="both"/>
              <w:rPr>
                <w:sz w:val="24"/>
              </w:rPr>
            </w:pPr>
            <w:r>
              <w:rPr>
                <w:sz w:val="24"/>
              </w:rPr>
              <w:t xml:space="preserve">ориентироваться в </w:t>
            </w:r>
            <w:r w:rsidR="00051857">
              <w:rPr>
                <w:sz w:val="24"/>
              </w:rPr>
              <w:t>современной</w:t>
            </w:r>
            <w:r w:rsidR="00051857">
              <w:rPr>
                <w:spacing w:val="1"/>
                <w:sz w:val="24"/>
              </w:rPr>
              <w:t xml:space="preserve"> </w:t>
            </w:r>
            <w:r w:rsidR="00051857">
              <w:rPr>
                <w:sz w:val="24"/>
              </w:rPr>
              <w:t>экономической,</w:t>
            </w:r>
            <w:r w:rsidR="00051857">
              <w:rPr>
                <w:spacing w:val="-57"/>
                <w:sz w:val="24"/>
              </w:rPr>
              <w:t xml:space="preserve"> </w:t>
            </w:r>
            <w:r w:rsidR="00051857">
              <w:rPr>
                <w:sz w:val="24"/>
              </w:rPr>
              <w:t>политической</w:t>
            </w:r>
            <w:r w:rsidR="00051857">
              <w:rPr>
                <w:spacing w:val="1"/>
                <w:sz w:val="24"/>
              </w:rPr>
              <w:t xml:space="preserve"> </w:t>
            </w:r>
            <w:r w:rsidR="00051857">
              <w:rPr>
                <w:sz w:val="24"/>
              </w:rPr>
              <w:t>и</w:t>
            </w:r>
            <w:r w:rsidR="00051857">
              <w:rPr>
                <w:spacing w:val="1"/>
                <w:sz w:val="24"/>
              </w:rPr>
              <w:t xml:space="preserve"> </w:t>
            </w:r>
            <w:r w:rsidR="00051857">
              <w:rPr>
                <w:sz w:val="24"/>
              </w:rPr>
              <w:t>культурной</w:t>
            </w:r>
            <w:r w:rsidR="00051857">
              <w:rPr>
                <w:spacing w:val="1"/>
                <w:sz w:val="24"/>
              </w:rPr>
              <w:t xml:space="preserve"> </w:t>
            </w:r>
            <w:r w:rsidR="00051857">
              <w:rPr>
                <w:sz w:val="24"/>
              </w:rPr>
              <w:t>ситуации</w:t>
            </w:r>
            <w:r w:rsidR="00051857">
              <w:rPr>
                <w:spacing w:val="-1"/>
                <w:sz w:val="24"/>
              </w:rPr>
              <w:t xml:space="preserve"> </w:t>
            </w:r>
            <w:r w:rsidR="00051857">
              <w:rPr>
                <w:sz w:val="24"/>
              </w:rPr>
              <w:t>в</w:t>
            </w:r>
            <w:r w:rsidR="00051857">
              <w:rPr>
                <w:spacing w:val="-1"/>
                <w:sz w:val="24"/>
              </w:rPr>
              <w:t xml:space="preserve"> </w:t>
            </w:r>
            <w:r w:rsidR="00051857">
              <w:rPr>
                <w:sz w:val="24"/>
              </w:rPr>
              <w:t>России;</w:t>
            </w:r>
            <w:r w:rsidR="001B6B6A">
              <w:rPr>
                <w:sz w:val="24"/>
              </w:rPr>
              <w:t xml:space="preserve"> выявлять</w:t>
            </w:r>
            <w:r w:rsidR="005F6830">
              <w:rPr>
                <w:sz w:val="24"/>
              </w:rPr>
              <w:t xml:space="preserve"> </w:t>
            </w:r>
            <w:r w:rsidR="001B6B6A">
              <w:rPr>
                <w:sz w:val="24"/>
              </w:rPr>
              <w:t>взаимо</w:t>
            </w:r>
            <w:r w:rsidR="00051857">
              <w:rPr>
                <w:sz w:val="24"/>
              </w:rPr>
              <w:t>связь</w:t>
            </w:r>
            <w:r>
              <w:rPr>
                <w:spacing w:val="-58"/>
                <w:sz w:val="24"/>
              </w:rPr>
              <w:t xml:space="preserve"> </w:t>
            </w:r>
            <w:r w:rsidR="00051857">
              <w:rPr>
                <w:sz w:val="24"/>
              </w:rPr>
              <w:t>отечественных,</w:t>
            </w:r>
            <w:r w:rsidR="00051857">
              <w:rPr>
                <w:spacing w:val="1"/>
                <w:sz w:val="24"/>
              </w:rPr>
              <w:t xml:space="preserve"> </w:t>
            </w:r>
            <w:r w:rsidR="00051857">
              <w:rPr>
                <w:sz w:val="24"/>
              </w:rPr>
              <w:t>региональных,</w:t>
            </w:r>
            <w:r>
              <w:rPr>
                <w:spacing w:val="-57"/>
                <w:sz w:val="24"/>
              </w:rPr>
              <w:t xml:space="preserve"> </w:t>
            </w:r>
            <w:r>
              <w:rPr>
                <w:sz w:val="24"/>
              </w:rPr>
              <w:t xml:space="preserve">мировых </w:t>
            </w:r>
            <w:r>
              <w:rPr>
                <w:spacing w:val="-1"/>
                <w:sz w:val="24"/>
              </w:rPr>
              <w:t>социально-</w:t>
            </w:r>
            <w:r>
              <w:rPr>
                <w:sz w:val="24"/>
              </w:rPr>
              <w:t>экон</w:t>
            </w:r>
            <w:r w:rsidR="00437FF2" w:rsidRPr="00397AB0">
              <w:rPr>
                <w:sz w:val="24"/>
              </w:rPr>
              <w:t>омических</w:t>
            </w:r>
            <w:r w:rsidR="00051857">
              <w:rPr>
                <w:sz w:val="24"/>
              </w:rPr>
              <w:t>,</w:t>
            </w:r>
            <w:r w:rsidR="00051857">
              <w:rPr>
                <w:spacing w:val="1"/>
                <w:sz w:val="24"/>
              </w:rPr>
              <w:t xml:space="preserve"> </w:t>
            </w:r>
            <w:r w:rsidR="00051857">
              <w:rPr>
                <w:sz w:val="24"/>
              </w:rPr>
              <w:t>политических</w:t>
            </w:r>
            <w:r w:rsidR="00051857">
              <w:rPr>
                <w:spacing w:val="1"/>
                <w:sz w:val="24"/>
              </w:rPr>
              <w:t xml:space="preserve"> </w:t>
            </w:r>
            <w:r w:rsidR="00051857">
              <w:rPr>
                <w:sz w:val="24"/>
              </w:rPr>
              <w:t>и</w:t>
            </w:r>
            <w:r w:rsidR="00051857">
              <w:rPr>
                <w:spacing w:val="1"/>
                <w:sz w:val="24"/>
              </w:rPr>
              <w:t xml:space="preserve"> </w:t>
            </w:r>
            <w:r w:rsidR="00051857">
              <w:rPr>
                <w:sz w:val="24"/>
              </w:rPr>
              <w:t>культурных проблем;</w:t>
            </w:r>
            <w:r w:rsidR="001B6B6A">
              <w:rPr>
                <w:sz w:val="24"/>
              </w:rPr>
              <w:t xml:space="preserve"> </w:t>
            </w:r>
            <w:r w:rsidR="00051857">
              <w:rPr>
                <w:sz w:val="24"/>
              </w:rPr>
              <w:t>пользоваться</w:t>
            </w:r>
            <w:r w:rsidR="00051857">
              <w:rPr>
                <w:spacing w:val="1"/>
                <w:sz w:val="24"/>
              </w:rPr>
              <w:t xml:space="preserve"> </w:t>
            </w:r>
            <w:r w:rsidR="00051857">
              <w:rPr>
                <w:sz w:val="24"/>
              </w:rPr>
              <w:t>историческими</w:t>
            </w:r>
            <w:r w:rsidR="00051857">
              <w:rPr>
                <w:spacing w:val="-57"/>
                <w:sz w:val="24"/>
              </w:rPr>
              <w:t xml:space="preserve"> </w:t>
            </w:r>
            <w:r w:rsidR="00051857">
              <w:rPr>
                <w:sz w:val="24"/>
              </w:rPr>
              <w:t>источниками, научной и учебной</w:t>
            </w:r>
            <w:r w:rsidR="00051857">
              <w:rPr>
                <w:spacing w:val="1"/>
                <w:sz w:val="24"/>
              </w:rPr>
              <w:t xml:space="preserve"> </w:t>
            </w:r>
            <w:r w:rsidR="00051857">
              <w:rPr>
                <w:sz w:val="24"/>
              </w:rPr>
              <w:t>литературой,</w:t>
            </w:r>
            <w:r w:rsidR="00051857">
              <w:rPr>
                <w:spacing w:val="-1"/>
                <w:sz w:val="24"/>
              </w:rPr>
              <w:t xml:space="preserve"> </w:t>
            </w:r>
            <w:r w:rsidR="00051857">
              <w:rPr>
                <w:sz w:val="24"/>
              </w:rPr>
              <w:t>средствами</w:t>
            </w:r>
            <w:r w:rsidR="00051857">
              <w:rPr>
                <w:spacing w:val="-1"/>
                <w:sz w:val="24"/>
              </w:rPr>
              <w:t xml:space="preserve"> </w:t>
            </w:r>
            <w:r w:rsidR="00051857">
              <w:rPr>
                <w:sz w:val="24"/>
              </w:rPr>
              <w:t>ИКТ;</w:t>
            </w:r>
          </w:p>
          <w:p w14:paraId="49E10B38" w14:textId="20D675C7" w:rsidR="00F22B15" w:rsidRDefault="00051857" w:rsidP="001B6B6A">
            <w:pPr>
              <w:pStyle w:val="TableParagraph"/>
              <w:tabs>
                <w:tab w:val="left" w:pos="1418"/>
              </w:tabs>
              <w:ind w:left="110" w:right="93"/>
              <w:jc w:val="both"/>
              <w:rPr>
                <w:sz w:val="24"/>
              </w:rPr>
            </w:pPr>
            <w:r>
              <w:rPr>
                <w:sz w:val="24"/>
              </w:rPr>
              <w:t>раскрывать</w:t>
            </w:r>
            <w:r>
              <w:rPr>
                <w:spacing w:val="1"/>
                <w:sz w:val="24"/>
              </w:rPr>
              <w:t xml:space="preserve"> </w:t>
            </w:r>
            <w:r>
              <w:rPr>
                <w:sz w:val="24"/>
              </w:rPr>
              <w:t>смысл</w:t>
            </w:r>
            <w:r>
              <w:rPr>
                <w:spacing w:val="1"/>
                <w:sz w:val="24"/>
              </w:rPr>
              <w:t xml:space="preserve"> </w:t>
            </w:r>
            <w:r>
              <w:rPr>
                <w:sz w:val="24"/>
              </w:rPr>
              <w:t>и</w:t>
            </w:r>
            <w:r>
              <w:rPr>
                <w:spacing w:val="1"/>
                <w:sz w:val="24"/>
              </w:rPr>
              <w:t xml:space="preserve"> </w:t>
            </w:r>
            <w:r>
              <w:rPr>
                <w:sz w:val="24"/>
              </w:rPr>
              <w:t>значение</w:t>
            </w:r>
            <w:r>
              <w:rPr>
                <w:spacing w:val="1"/>
                <w:sz w:val="24"/>
              </w:rPr>
              <w:t xml:space="preserve"> </w:t>
            </w:r>
            <w:r>
              <w:rPr>
                <w:sz w:val="24"/>
              </w:rPr>
              <w:t>важнейших</w:t>
            </w:r>
            <w:r>
              <w:rPr>
                <w:sz w:val="24"/>
              </w:rPr>
              <w:tab/>
            </w:r>
            <w:r>
              <w:rPr>
                <w:spacing w:val="-1"/>
                <w:sz w:val="24"/>
              </w:rPr>
              <w:t>исторических</w:t>
            </w:r>
            <w:r>
              <w:rPr>
                <w:spacing w:val="-58"/>
                <w:sz w:val="24"/>
              </w:rPr>
              <w:t xml:space="preserve"> </w:t>
            </w:r>
            <w:r w:rsidR="00397AB0">
              <w:rPr>
                <w:spacing w:val="-58"/>
                <w:sz w:val="24"/>
              </w:rPr>
              <w:t xml:space="preserve">                                                                          </w:t>
            </w:r>
            <w:r>
              <w:rPr>
                <w:sz w:val="24"/>
              </w:rPr>
              <w:t>событий;</w:t>
            </w:r>
          </w:p>
          <w:p w14:paraId="2A479D88" w14:textId="03246DA5" w:rsidR="00F22B15" w:rsidRPr="001B6B6A" w:rsidRDefault="00051857" w:rsidP="001B6B6A">
            <w:pPr>
              <w:pStyle w:val="TableParagraph"/>
              <w:ind w:left="110" w:right="90"/>
              <w:jc w:val="both"/>
              <w:rPr>
                <w:sz w:val="24"/>
              </w:rPr>
            </w:pPr>
            <w:r>
              <w:rPr>
                <w:sz w:val="24"/>
              </w:rPr>
              <w:t>обобщать</w:t>
            </w:r>
            <w:r>
              <w:rPr>
                <w:spacing w:val="1"/>
                <w:sz w:val="24"/>
              </w:rPr>
              <w:t xml:space="preserve"> </w:t>
            </w:r>
            <w:r>
              <w:rPr>
                <w:sz w:val="24"/>
              </w:rPr>
              <w:t>и</w:t>
            </w:r>
            <w:r>
              <w:rPr>
                <w:spacing w:val="1"/>
                <w:sz w:val="24"/>
              </w:rPr>
              <w:t xml:space="preserve"> </w:t>
            </w:r>
            <w:r>
              <w:rPr>
                <w:sz w:val="24"/>
              </w:rPr>
              <w:t>анализировать</w:t>
            </w:r>
            <w:r>
              <w:rPr>
                <w:spacing w:val="1"/>
                <w:sz w:val="24"/>
              </w:rPr>
              <w:t xml:space="preserve"> </w:t>
            </w:r>
            <w:r>
              <w:rPr>
                <w:sz w:val="24"/>
              </w:rPr>
              <w:t>особенности</w:t>
            </w:r>
            <w:r>
              <w:rPr>
                <w:spacing w:val="1"/>
                <w:sz w:val="24"/>
              </w:rPr>
              <w:t xml:space="preserve"> </w:t>
            </w:r>
            <w:r>
              <w:rPr>
                <w:sz w:val="24"/>
              </w:rPr>
              <w:t>исторического</w:t>
            </w:r>
            <w:r>
              <w:rPr>
                <w:spacing w:val="1"/>
                <w:sz w:val="24"/>
              </w:rPr>
              <w:t xml:space="preserve"> </w:t>
            </w:r>
            <w:r>
              <w:rPr>
                <w:sz w:val="24"/>
              </w:rPr>
              <w:t>и</w:t>
            </w:r>
            <w:r>
              <w:rPr>
                <w:spacing w:val="-57"/>
                <w:sz w:val="24"/>
              </w:rPr>
              <w:t xml:space="preserve"> </w:t>
            </w:r>
            <w:r>
              <w:rPr>
                <w:sz w:val="24"/>
              </w:rPr>
              <w:t>культурного</w:t>
            </w:r>
            <w:r>
              <w:rPr>
                <w:spacing w:val="1"/>
                <w:sz w:val="24"/>
              </w:rPr>
              <w:t xml:space="preserve"> </w:t>
            </w:r>
            <w:r>
              <w:rPr>
                <w:sz w:val="24"/>
              </w:rPr>
              <w:t>развития</w:t>
            </w:r>
            <w:r>
              <w:rPr>
                <w:spacing w:val="1"/>
                <w:sz w:val="24"/>
              </w:rPr>
              <w:t xml:space="preserve"> </w:t>
            </w:r>
            <w:r>
              <w:rPr>
                <w:sz w:val="24"/>
              </w:rPr>
              <w:t>России</w:t>
            </w:r>
            <w:r>
              <w:rPr>
                <w:spacing w:val="1"/>
                <w:sz w:val="24"/>
              </w:rPr>
              <w:t xml:space="preserve"> </w:t>
            </w:r>
            <w:r>
              <w:rPr>
                <w:sz w:val="24"/>
              </w:rPr>
              <w:t>на</w:t>
            </w:r>
            <w:r>
              <w:rPr>
                <w:spacing w:val="-57"/>
                <w:sz w:val="24"/>
              </w:rPr>
              <w:t xml:space="preserve"> </w:t>
            </w:r>
            <w:r>
              <w:rPr>
                <w:sz w:val="24"/>
              </w:rPr>
              <w:t>рубеже</w:t>
            </w:r>
            <w:r>
              <w:rPr>
                <w:spacing w:val="-2"/>
                <w:sz w:val="24"/>
              </w:rPr>
              <w:t xml:space="preserve"> </w:t>
            </w:r>
            <w:r w:rsidR="00437FF2">
              <w:rPr>
                <w:sz w:val="24"/>
              </w:rPr>
              <w:t>XX–XIX</w:t>
            </w:r>
            <w:r>
              <w:rPr>
                <w:spacing w:val="-1"/>
                <w:sz w:val="24"/>
              </w:rPr>
              <w:t xml:space="preserve"> </w:t>
            </w:r>
            <w:r w:rsidR="00437FF2">
              <w:rPr>
                <w:sz w:val="24"/>
              </w:rPr>
              <w:t>вв.</w:t>
            </w:r>
            <w:r>
              <w:rPr>
                <w:sz w:val="24"/>
              </w:rPr>
              <w:t>;</w:t>
            </w:r>
            <w:r w:rsidR="001B6B6A">
              <w:rPr>
                <w:sz w:val="24"/>
              </w:rPr>
              <w:t xml:space="preserve"> </w:t>
            </w:r>
            <w:r>
              <w:rPr>
                <w:sz w:val="24"/>
              </w:rPr>
              <w:t>давать</w:t>
            </w:r>
            <w:r>
              <w:rPr>
                <w:spacing w:val="1"/>
                <w:sz w:val="24"/>
              </w:rPr>
              <w:t xml:space="preserve"> </w:t>
            </w:r>
            <w:r>
              <w:rPr>
                <w:sz w:val="24"/>
              </w:rPr>
              <w:t>оценку</w:t>
            </w:r>
            <w:r>
              <w:rPr>
                <w:spacing w:val="1"/>
                <w:sz w:val="24"/>
              </w:rPr>
              <w:t xml:space="preserve"> </w:t>
            </w:r>
            <w:r>
              <w:rPr>
                <w:sz w:val="24"/>
              </w:rPr>
              <w:t>историческим</w:t>
            </w:r>
            <w:r>
              <w:rPr>
                <w:spacing w:val="1"/>
                <w:sz w:val="24"/>
              </w:rPr>
              <w:t xml:space="preserve"> </w:t>
            </w:r>
            <w:r>
              <w:rPr>
                <w:sz w:val="24"/>
              </w:rPr>
              <w:t>событиям</w:t>
            </w:r>
            <w:r>
              <w:rPr>
                <w:spacing w:val="1"/>
                <w:sz w:val="24"/>
              </w:rPr>
              <w:t xml:space="preserve"> </w:t>
            </w:r>
            <w:r>
              <w:rPr>
                <w:sz w:val="24"/>
              </w:rPr>
              <w:t>и</w:t>
            </w:r>
            <w:r>
              <w:rPr>
                <w:spacing w:val="1"/>
                <w:sz w:val="24"/>
              </w:rPr>
              <w:t xml:space="preserve"> </w:t>
            </w:r>
            <w:r>
              <w:rPr>
                <w:sz w:val="24"/>
              </w:rPr>
              <w:t>обосновывать</w:t>
            </w:r>
            <w:r>
              <w:rPr>
                <w:spacing w:val="1"/>
                <w:sz w:val="24"/>
              </w:rPr>
              <w:t xml:space="preserve"> </w:t>
            </w:r>
            <w:r>
              <w:rPr>
                <w:sz w:val="24"/>
              </w:rPr>
              <w:t>свою</w:t>
            </w:r>
            <w:r>
              <w:rPr>
                <w:spacing w:val="1"/>
                <w:sz w:val="24"/>
              </w:rPr>
              <w:t xml:space="preserve"> </w:t>
            </w:r>
            <w:r>
              <w:rPr>
                <w:sz w:val="24"/>
              </w:rPr>
              <w:t>точку</w:t>
            </w:r>
            <w:r>
              <w:rPr>
                <w:spacing w:val="1"/>
                <w:sz w:val="24"/>
              </w:rPr>
              <w:t xml:space="preserve"> </w:t>
            </w:r>
            <w:r>
              <w:rPr>
                <w:sz w:val="24"/>
              </w:rPr>
              <w:t>зрения</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исторических</w:t>
            </w:r>
            <w:r w:rsidR="005F6830">
              <w:rPr>
                <w:sz w:val="24"/>
              </w:rPr>
              <w:t xml:space="preserve"> </w:t>
            </w:r>
            <w:r>
              <w:rPr>
                <w:sz w:val="24"/>
              </w:rPr>
              <w:t>фактов</w:t>
            </w:r>
            <w:r w:rsidR="005F6830">
              <w:rPr>
                <w:sz w:val="24"/>
              </w:rPr>
              <w:t xml:space="preserve"> </w:t>
            </w:r>
            <w:r>
              <w:rPr>
                <w:spacing w:val="-4"/>
                <w:sz w:val="24"/>
              </w:rPr>
              <w:t>и</w:t>
            </w:r>
            <w:r>
              <w:rPr>
                <w:spacing w:val="-58"/>
                <w:sz w:val="24"/>
              </w:rPr>
              <w:t xml:space="preserve"> </w:t>
            </w:r>
            <w:r w:rsidR="001B6B6A">
              <w:rPr>
                <w:sz w:val="24"/>
              </w:rPr>
              <w:t xml:space="preserve">собственных </w:t>
            </w:r>
            <w:r>
              <w:rPr>
                <w:sz w:val="24"/>
              </w:rPr>
              <w:t>аргументов;</w:t>
            </w:r>
            <w:r w:rsidR="001B6B6A">
              <w:rPr>
                <w:sz w:val="24"/>
              </w:rPr>
              <w:t xml:space="preserve"> </w:t>
            </w:r>
            <w:r w:rsidRPr="006A7830">
              <w:rPr>
                <w:sz w:val="24"/>
              </w:rPr>
              <w:t xml:space="preserve">демонстрировать </w:t>
            </w:r>
            <w:r w:rsidR="00437FF2" w:rsidRPr="006A7830">
              <w:rPr>
                <w:sz w:val="24"/>
              </w:rPr>
              <w:t>гражданско-</w:t>
            </w:r>
            <w:r w:rsidR="006A7830" w:rsidRPr="006A7830">
              <w:rPr>
                <w:sz w:val="24"/>
              </w:rPr>
              <w:t xml:space="preserve">                                </w:t>
            </w:r>
            <w:r w:rsidR="0012637A" w:rsidRPr="006A7830">
              <w:rPr>
                <w:sz w:val="24"/>
              </w:rPr>
              <w:t>патриотическую позицию</w:t>
            </w:r>
          </w:p>
        </w:tc>
        <w:tc>
          <w:tcPr>
            <w:tcW w:w="4111" w:type="dxa"/>
          </w:tcPr>
          <w:p w14:paraId="18733C4E" w14:textId="77777777" w:rsidR="00F22B15" w:rsidRDefault="00051857">
            <w:pPr>
              <w:pStyle w:val="TableParagraph"/>
              <w:spacing w:line="268" w:lineRule="exact"/>
              <w:ind w:left="110"/>
              <w:rPr>
                <w:sz w:val="24"/>
              </w:rPr>
            </w:pPr>
            <w:r>
              <w:rPr>
                <w:sz w:val="24"/>
                <w:u w:val="single"/>
              </w:rPr>
              <w:t>Знать:</w:t>
            </w:r>
          </w:p>
          <w:p w14:paraId="47AB3205" w14:textId="720301DE" w:rsidR="00F22B15" w:rsidRDefault="00051857" w:rsidP="001B6B6A">
            <w:pPr>
              <w:pStyle w:val="TableParagraph"/>
              <w:ind w:left="110" w:right="188" w:firstLine="276"/>
              <w:jc w:val="both"/>
              <w:rPr>
                <w:sz w:val="24"/>
              </w:rPr>
            </w:pPr>
            <w:r>
              <w:rPr>
                <w:sz w:val="24"/>
              </w:rPr>
              <w:t>основные</w:t>
            </w:r>
            <w:r>
              <w:rPr>
                <w:spacing w:val="1"/>
                <w:sz w:val="24"/>
              </w:rPr>
              <w:t xml:space="preserve"> </w:t>
            </w:r>
            <w:r>
              <w:rPr>
                <w:sz w:val="24"/>
              </w:rPr>
              <w:t>периоды</w:t>
            </w:r>
            <w:r>
              <w:rPr>
                <w:spacing w:val="1"/>
                <w:sz w:val="24"/>
              </w:rPr>
              <w:t xml:space="preserve"> </w:t>
            </w:r>
            <w:r>
              <w:rPr>
                <w:sz w:val="24"/>
              </w:rPr>
              <w:t>государственно-</w:t>
            </w:r>
            <w:r>
              <w:rPr>
                <w:spacing w:val="1"/>
                <w:sz w:val="24"/>
              </w:rPr>
              <w:t xml:space="preserve"> </w:t>
            </w:r>
            <w:r>
              <w:rPr>
                <w:sz w:val="24"/>
              </w:rPr>
              <w:t xml:space="preserve">политического развития на рубеже </w:t>
            </w:r>
            <w:r w:rsidR="00437FF2">
              <w:rPr>
                <w:sz w:val="24"/>
              </w:rPr>
              <w:t>XX–XIX</w:t>
            </w:r>
            <w:r>
              <w:rPr>
                <w:spacing w:val="-57"/>
                <w:sz w:val="24"/>
              </w:rPr>
              <w:t xml:space="preserve"> </w:t>
            </w:r>
            <w:r>
              <w:rPr>
                <w:sz w:val="24"/>
              </w:rPr>
              <w:t xml:space="preserve">вв., особенности формирования </w:t>
            </w:r>
            <w:r w:rsidR="00437FF2">
              <w:rPr>
                <w:sz w:val="24"/>
              </w:rPr>
              <w:t>партийно-</w:t>
            </w:r>
            <w:r w:rsidR="00437FF2">
              <w:rPr>
                <w:spacing w:val="1"/>
                <w:sz w:val="24"/>
              </w:rPr>
              <w:t>политической</w:t>
            </w:r>
            <w:r>
              <w:rPr>
                <w:spacing w:val="-1"/>
                <w:sz w:val="24"/>
              </w:rPr>
              <w:t xml:space="preserve"> </w:t>
            </w:r>
            <w:r>
              <w:rPr>
                <w:sz w:val="24"/>
              </w:rPr>
              <w:t>системы России;</w:t>
            </w:r>
            <w:r w:rsidR="001B6B6A">
              <w:rPr>
                <w:sz w:val="24"/>
              </w:rPr>
              <w:t xml:space="preserve"> </w:t>
            </w:r>
            <w:r>
              <w:rPr>
                <w:sz w:val="24"/>
              </w:rPr>
              <w:t>итоги</w:t>
            </w:r>
            <w:r>
              <w:rPr>
                <w:spacing w:val="1"/>
                <w:sz w:val="24"/>
              </w:rPr>
              <w:t xml:space="preserve"> </w:t>
            </w:r>
            <w:r>
              <w:rPr>
                <w:sz w:val="24"/>
              </w:rPr>
              <w:t>«шоковой</w:t>
            </w:r>
            <w:r>
              <w:rPr>
                <w:spacing w:val="1"/>
                <w:sz w:val="24"/>
              </w:rPr>
              <w:t xml:space="preserve"> </w:t>
            </w:r>
            <w:r>
              <w:rPr>
                <w:sz w:val="24"/>
              </w:rPr>
              <w:t>терапии»,</w:t>
            </w:r>
            <w:r>
              <w:rPr>
                <w:spacing w:val="1"/>
                <w:sz w:val="24"/>
              </w:rPr>
              <w:t xml:space="preserve"> </w:t>
            </w:r>
            <w:r>
              <w:rPr>
                <w:sz w:val="24"/>
              </w:rPr>
              <w:t>проблемы</w:t>
            </w:r>
            <w:r>
              <w:rPr>
                <w:spacing w:val="1"/>
                <w:sz w:val="24"/>
              </w:rPr>
              <w:t xml:space="preserve"> </w:t>
            </w:r>
            <w:r>
              <w:rPr>
                <w:sz w:val="24"/>
              </w:rPr>
              <w:t>и</w:t>
            </w:r>
            <w:r>
              <w:rPr>
                <w:spacing w:val="-57"/>
                <w:sz w:val="24"/>
              </w:rPr>
              <w:t xml:space="preserve"> </w:t>
            </w:r>
            <w:r>
              <w:rPr>
                <w:sz w:val="24"/>
              </w:rPr>
              <w:t>противоречия</w:t>
            </w:r>
            <w:r>
              <w:rPr>
                <w:spacing w:val="1"/>
                <w:sz w:val="24"/>
              </w:rPr>
              <w:t xml:space="preserve"> </w:t>
            </w:r>
            <w:r>
              <w:rPr>
                <w:sz w:val="24"/>
              </w:rPr>
              <w:t>становления</w:t>
            </w:r>
            <w:r>
              <w:rPr>
                <w:spacing w:val="1"/>
                <w:sz w:val="24"/>
              </w:rPr>
              <w:t xml:space="preserve"> </w:t>
            </w:r>
            <w:r>
              <w:rPr>
                <w:sz w:val="24"/>
              </w:rPr>
              <w:t>рыночной</w:t>
            </w:r>
            <w:r>
              <w:rPr>
                <w:spacing w:val="1"/>
                <w:sz w:val="24"/>
              </w:rPr>
              <w:t xml:space="preserve"> </w:t>
            </w:r>
            <w:r>
              <w:rPr>
                <w:sz w:val="24"/>
              </w:rPr>
              <w:t>экономики, причины и итоги финансовых</w:t>
            </w:r>
            <w:r>
              <w:rPr>
                <w:spacing w:val="1"/>
                <w:sz w:val="24"/>
              </w:rPr>
              <w:t xml:space="preserve"> </w:t>
            </w:r>
            <w:r>
              <w:rPr>
                <w:sz w:val="24"/>
              </w:rPr>
              <w:t>кризисов</w:t>
            </w:r>
            <w:r>
              <w:rPr>
                <w:spacing w:val="1"/>
                <w:sz w:val="24"/>
              </w:rPr>
              <w:t xml:space="preserve"> </w:t>
            </w:r>
            <w:r>
              <w:rPr>
                <w:sz w:val="24"/>
              </w:rPr>
              <w:t>1998,</w:t>
            </w:r>
            <w:r>
              <w:rPr>
                <w:spacing w:val="1"/>
                <w:sz w:val="24"/>
              </w:rPr>
              <w:t xml:space="preserve"> </w:t>
            </w:r>
            <w:r w:rsidR="00437FF2">
              <w:rPr>
                <w:sz w:val="24"/>
              </w:rPr>
              <w:t xml:space="preserve">2008–2009 </w:t>
            </w:r>
            <w:r w:rsidR="00437FF2">
              <w:rPr>
                <w:spacing w:val="1"/>
                <w:sz w:val="24"/>
              </w:rPr>
              <w:t>гг.</w:t>
            </w:r>
            <w:r>
              <w:rPr>
                <w:sz w:val="24"/>
              </w:rPr>
              <w:t>,</w:t>
            </w:r>
            <w:r>
              <w:rPr>
                <w:spacing w:val="1"/>
                <w:sz w:val="24"/>
              </w:rPr>
              <w:t xml:space="preserve"> </w:t>
            </w:r>
            <w:r>
              <w:rPr>
                <w:sz w:val="24"/>
              </w:rPr>
              <w:t>основные</w:t>
            </w:r>
            <w:r>
              <w:rPr>
                <w:spacing w:val="-57"/>
                <w:sz w:val="24"/>
              </w:rPr>
              <w:t xml:space="preserve"> </w:t>
            </w:r>
            <w:r>
              <w:rPr>
                <w:sz w:val="24"/>
              </w:rPr>
              <w:t>этапы эволюции внешней политики России,</w:t>
            </w:r>
            <w:r>
              <w:rPr>
                <w:spacing w:val="-57"/>
                <w:sz w:val="24"/>
              </w:rPr>
              <w:t xml:space="preserve"> </w:t>
            </w:r>
            <w:r>
              <w:rPr>
                <w:sz w:val="24"/>
              </w:rPr>
              <w:t>роль</w:t>
            </w:r>
            <w:r>
              <w:rPr>
                <w:spacing w:val="1"/>
                <w:sz w:val="24"/>
              </w:rPr>
              <w:t xml:space="preserve"> </w:t>
            </w:r>
            <w:r>
              <w:rPr>
                <w:sz w:val="24"/>
              </w:rPr>
              <w:t>и</w:t>
            </w:r>
            <w:r>
              <w:rPr>
                <w:spacing w:val="1"/>
                <w:sz w:val="24"/>
              </w:rPr>
              <w:t xml:space="preserve"> </w:t>
            </w:r>
            <w:r>
              <w:rPr>
                <w:sz w:val="24"/>
              </w:rPr>
              <w:t>место</w:t>
            </w:r>
            <w:r>
              <w:rPr>
                <w:spacing w:val="1"/>
                <w:sz w:val="24"/>
              </w:rPr>
              <w:t xml:space="preserve"> </w:t>
            </w:r>
            <w:r>
              <w:rPr>
                <w:sz w:val="24"/>
              </w:rPr>
              <w:t>России</w:t>
            </w:r>
            <w:r>
              <w:rPr>
                <w:spacing w:val="1"/>
                <w:sz w:val="24"/>
              </w:rPr>
              <w:t xml:space="preserve"> </w:t>
            </w:r>
            <w:r>
              <w:rPr>
                <w:sz w:val="24"/>
              </w:rPr>
              <w:t>в</w:t>
            </w:r>
            <w:r>
              <w:rPr>
                <w:spacing w:val="1"/>
                <w:sz w:val="24"/>
              </w:rPr>
              <w:t xml:space="preserve"> </w:t>
            </w:r>
            <w:r>
              <w:rPr>
                <w:sz w:val="24"/>
              </w:rPr>
              <w:t>постсоветском</w:t>
            </w:r>
            <w:r>
              <w:rPr>
                <w:spacing w:val="1"/>
                <w:sz w:val="24"/>
              </w:rPr>
              <w:t xml:space="preserve"> </w:t>
            </w:r>
            <w:r>
              <w:rPr>
                <w:sz w:val="24"/>
              </w:rPr>
              <w:t>пространстве;</w:t>
            </w:r>
            <w:r w:rsidR="001B6B6A">
              <w:rPr>
                <w:sz w:val="24"/>
              </w:rPr>
              <w:t xml:space="preserve"> </w:t>
            </w:r>
            <w:r>
              <w:rPr>
                <w:sz w:val="24"/>
              </w:rPr>
              <w:t>основные</w:t>
            </w:r>
            <w:r>
              <w:rPr>
                <w:spacing w:val="1"/>
                <w:sz w:val="24"/>
              </w:rPr>
              <w:t xml:space="preserve"> </w:t>
            </w:r>
            <w:r>
              <w:rPr>
                <w:sz w:val="24"/>
              </w:rPr>
              <w:t>тенденции</w:t>
            </w:r>
            <w:r>
              <w:rPr>
                <w:spacing w:val="1"/>
                <w:sz w:val="24"/>
              </w:rPr>
              <w:t xml:space="preserve"> </w:t>
            </w:r>
            <w:r>
              <w:rPr>
                <w:sz w:val="24"/>
              </w:rPr>
              <w:t>и</w:t>
            </w:r>
            <w:r>
              <w:rPr>
                <w:spacing w:val="1"/>
                <w:sz w:val="24"/>
              </w:rPr>
              <w:t xml:space="preserve"> </w:t>
            </w:r>
            <w:r>
              <w:rPr>
                <w:sz w:val="24"/>
              </w:rPr>
              <w:t>явления</w:t>
            </w:r>
            <w:r>
              <w:rPr>
                <w:spacing w:val="1"/>
                <w:sz w:val="24"/>
              </w:rPr>
              <w:t xml:space="preserve"> </w:t>
            </w:r>
            <w:r>
              <w:rPr>
                <w:sz w:val="24"/>
              </w:rPr>
              <w:t>в</w:t>
            </w:r>
            <w:r>
              <w:rPr>
                <w:spacing w:val="1"/>
                <w:sz w:val="24"/>
              </w:rPr>
              <w:t xml:space="preserve"> </w:t>
            </w:r>
            <w:r>
              <w:rPr>
                <w:sz w:val="24"/>
              </w:rPr>
              <w:t>культуре; роль науки, культуры и религии в</w:t>
            </w:r>
            <w:r>
              <w:rPr>
                <w:spacing w:val="-57"/>
                <w:sz w:val="24"/>
              </w:rPr>
              <w:t xml:space="preserve"> </w:t>
            </w:r>
            <w:r>
              <w:rPr>
                <w:sz w:val="24"/>
              </w:rPr>
              <w:t>сохранении и укреплении национальных и</w:t>
            </w:r>
            <w:r>
              <w:rPr>
                <w:spacing w:val="1"/>
                <w:sz w:val="24"/>
              </w:rPr>
              <w:t xml:space="preserve"> </w:t>
            </w:r>
            <w:r>
              <w:rPr>
                <w:sz w:val="24"/>
              </w:rPr>
              <w:t>государственных традиций;</w:t>
            </w:r>
            <w:r w:rsidR="001B6B6A">
              <w:rPr>
                <w:sz w:val="24"/>
              </w:rPr>
              <w:t xml:space="preserve"> </w:t>
            </w:r>
            <w:r>
              <w:rPr>
                <w:sz w:val="24"/>
              </w:rPr>
              <w:t>ретроспективный</w:t>
            </w:r>
            <w:r>
              <w:rPr>
                <w:spacing w:val="1"/>
                <w:sz w:val="24"/>
              </w:rPr>
              <w:t xml:space="preserve"> </w:t>
            </w:r>
            <w:r>
              <w:rPr>
                <w:sz w:val="24"/>
              </w:rPr>
              <w:t>анализ</w:t>
            </w:r>
            <w:r>
              <w:rPr>
                <w:spacing w:val="61"/>
                <w:sz w:val="24"/>
              </w:rPr>
              <w:t xml:space="preserve"> </w:t>
            </w:r>
            <w:r>
              <w:rPr>
                <w:sz w:val="24"/>
              </w:rPr>
              <w:t>развития</w:t>
            </w:r>
            <w:r>
              <w:rPr>
                <w:spacing w:val="-57"/>
                <w:sz w:val="24"/>
              </w:rPr>
              <w:t xml:space="preserve"> </w:t>
            </w:r>
            <w:r>
              <w:rPr>
                <w:sz w:val="24"/>
              </w:rPr>
              <w:t>отрасли</w:t>
            </w:r>
          </w:p>
        </w:tc>
      </w:tr>
    </w:tbl>
    <w:p w14:paraId="68AB5206" w14:textId="77777777" w:rsidR="00F22B15" w:rsidRDefault="00F22B15">
      <w:pPr>
        <w:jc w:val="both"/>
        <w:rPr>
          <w:sz w:val="24"/>
        </w:rPr>
        <w:sectPr w:rsidR="00F22B15" w:rsidSect="00DB2290">
          <w:pgSz w:w="11910" w:h="16840"/>
          <w:pgMar w:top="1134" w:right="851" w:bottom="1134" w:left="1701" w:header="454" w:footer="567" w:gutter="0"/>
          <w:cols w:space="720"/>
          <w:docGrid w:linePitch="299"/>
        </w:sectPr>
      </w:pPr>
    </w:p>
    <w:p w14:paraId="0F769DBA" w14:textId="77777777" w:rsidR="00F22B15" w:rsidRDefault="00051857" w:rsidP="00D23C83">
      <w:pPr>
        <w:pStyle w:val="2"/>
        <w:numPr>
          <w:ilvl w:val="0"/>
          <w:numId w:val="75"/>
        </w:numPr>
        <w:tabs>
          <w:tab w:val="left" w:pos="2055"/>
        </w:tabs>
        <w:spacing w:before="71"/>
        <w:ind w:left="2054" w:hanging="241"/>
        <w:jc w:val="left"/>
      </w:pPr>
      <w:bookmarkStart w:id="113" w:name="_Toc132708489"/>
      <w:bookmarkStart w:id="114" w:name="_Toc132981729"/>
      <w:r>
        <w:lastRenderedPageBreak/>
        <w:t>СТРУКТУРА И</w:t>
      </w:r>
      <w:r>
        <w:rPr>
          <w:spacing w:val="-3"/>
        </w:rPr>
        <w:t xml:space="preserve"> </w:t>
      </w:r>
      <w:r>
        <w:t>СОДЕРЖАНИЕ</w:t>
      </w:r>
      <w:r>
        <w:rPr>
          <w:spacing w:val="-3"/>
        </w:rPr>
        <w:t xml:space="preserve"> </w:t>
      </w:r>
      <w:r>
        <w:t>УЧЕБНОЙ</w:t>
      </w:r>
      <w:r>
        <w:rPr>
          <w:spacing w:val="-3"/>
        </w:rPr>
        <w:t xml:space="preserve"> </w:t>
      </w:r>
      <w:r>
        <w:t>ДИСЦИПЛИНЫ</w:t>
      </w:r>
      <w:bookmarkEnd w:id="113"/>
      <w:bookmarkEnd w:id="114"/>
    </w:p>
    <w:p w14:paraId="548DB17A" w14:textId="77777777" w:rsidR="00F22B15" w:rsidRDefault="00F22B15">
      <w:pPr>
        <w:pStyle w:val="a3"/>
        <w:spacing w:before="10"/>
        <w:rPr>
          <w:b/>
          <w:sz w:val="20"/>
        </w:rPr>
      </w:pPr>
    </w:p>
    <w:p w14:paraId="5ADE650B" w14:textId="77777777" w:rsidR="00F22B15" w:rsidRDefault="00051857" w:rsidP="00D23C83">
      <w:pPr>
        <w:pStyle w:val="a5"/>
        <w:numPr>
          <w:ilvl w:val="1"/>
          <w:numId w:val="74"/>
        </w:numPr>
        <w:tabs>
          <w:tab w:val="left" w:pos="1362"/>
        </w:tabs>
        <w:ind w:hanging="421"/>
        <w:rPr>
          <w:b/>
          <w:sz w:val="24"/>
        </w:rPr>
      </w:pPr>
      <w:r>
        <w:rPr>
          <w:b/>
          <w:sz w:val="24"/>
        </w:rPr>
        <w:t>Объем</w:t>
      </w:r>
      <w:r>
        <w:rPr>
          <w:b/>
          <w:spacing w:val="-3"/>
          <w:sz w:val="24"/>
        </w:rPr>
        <w:t xml:space="preserve"> </w:t>
      </w:r>
      <w:r>
        <w:rPr>
          <w:b/>
          <w:sz w:val="24"/>
        </w:rPr>
        <w:t>учебной</w:t>
      </w:r>
      <w:r>
        <w:rPr>
          <w:b/>
          <w:spacing w:val="-2"/>
          <w:sz w:val="24"/>
        </w:rPr>
        <w:t xml:space="preserve"> </w:t>
      </w:r>
      <w:r>
        <w:rPr>
          <w:b/>
          <w:sz w:val="24"/>
        </w:rPr>
        <w:t>дисциплины</w:t>
      </w:r>
      <w:r>
        <w:rPr>
          <w:b/>
          <w:spacing w:val="-5"/>
          <w:sz w:val="24"/>
        </w:rPr>
        <w:t xml:space="preserve"> </w:t>
      </w:r>
      <w:r>
        <w:rPr>
          <w:b/>
          <w:sz w:val="24"/>
        </w:rPr>
        <w:t>и</w:t>
      </w:r>
      <w:r>
        <w:rPr>
          <w:b/>
          <w:spacing w:val="-2"/>
          <w:sz w:val="24"/>
        </w:rPr>
        <w:t xml:space="preserve"> </w:t>
      </w:r>
      <w:r>
        <w:rPr>
          <w:b/>
          <w:sz w:val="24"/>
        </w:rPr>
        <w:t>виды</w:t>
      </w:r>
      <w:r>
        <w:rPr>
          <w:b/>
          <w:spacing w:val="-2"/>
          <w:sz w:val="24"/>
        </w:rPr>
        <w:t xml:space="preserve"> </w:t>
      </w:r>
      <w:r>
        <w:rPr>
          <w:b/>
          <w:sz w:val="24"/>
        </w:rPr>
        <w:t>учебной</w:t>
      </w:r>
      <w:r>
        <w:rPr>
          <w:b/>
          <w:spacing w:val="-2"/>
          <w:sz w:val="24"/>
        </w:rPr>
        <w:t xml:space="preserve"> </w:t>
      </w:r>
      <w:r>
        <w:rPr>
          <w:b/>
          <w:sz w:val="24"/>
        </w:rPr>
        <w:t>работы</w:t>
      </w:r>
    </w:p>
    <w:p w14:paraId="20D73B07" w14:textId="77777777" w:rsidR="00F22B15" w:rsidRDefault="00F22B15">
      <w:pPr>
        <w:pStyle w:val="a3"/>
        <w:spacing w:before="2"/>
        <w:rPr>
          <w:b/>
          <w:sz w:val="21"/>
        </w:rPr>
      </w:pPr>
    </w:p>
    <w:tbl>
      <w:tblPr>
        <w:tblStyle w:val="TableNormal"/>
        <w:tblW w:w="964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4"/>
        <w:gridCol w:w="2977"/>
      </w:tblGrid>
      <w:tr w:rsidR="00F22B15" w14:paraId="2174FB6F" w14:textId="77777777" w:rsidTr="009D13EE">
        <w:trPr>
          <w:trHeight w:val="517"/>
        </w:trPr>
        <w:tc>
          <w:tcPr>
            <w:tcW w:w="6664" w:type="dxa"/>
          </w:tcPr>
          <w:p w14:paraId="7C0041D3" w14:textId="77777777" w:rsidR="00F22B15" w:rsidRDefault="00051857">
            <w:pPr>
              <w:pStyle w:val="TableParagraph"/>
              <w:spacing w:before="1"/>
              <w:ind w:left="110"/>
              <w:rPr>
                <w:b/>
                <w:sz w:val="24"/>
              </w:rPr>
            </w:pPr>
            <w:r>
              <w:rPr>
                <w:b/>
                <w:sz w:val="24"/>
              </w:rPr>
              <w:t>Вид</w:t>
            </w:r>
            <w:r>
              <w:rPr>
                <w:b/>
                <w:spacing w:val="-2"/>
                <w:sz w:val="24"/>
              </w:rPr>
              <w:t xml:space="preserve"> </w:t>
            </w:r>
            <w:r>
              <w:rPr>
                <w:b/>
                <w:sz w:val="24"/>
              </w:rPr>
              <w:t>учебной</w:t>
            </w:r>
            <w:r>
              <w:rPr>
                <w:b/>
                <w:spacing w:val="-1"/>
                <w:sz w:val="24"/>
              </w:rPr>
              <w:t xml:space="preserve"> </w:t>
            </w:r>
            <w:r>
              <w:rPr>
                <w:b/>
                <w:sz w:val="24"/>
              </w:rPr>
              <w:t>работы</w:t>
            </w:r>
          </w:p>
        </w:tc>
        <w:tc>
          <w:tcPr>
            <w:tcW w:w="2977" w:type="dxa"/>
          </w:tcPr>
          <w:p w14:paraId="30EA2407" w14:textId="77777777" w:rsidR="00F22B15" w:rsidRDefault="00051857">
            <w:pPr>
              <w:pStyle w:val="TableParagraph"/>
              <w:spacing w:before="1"/>
              <w:ind w:left="111"/>
              <w:rPr>
                <w:b/>
                <w:sz w:val="24"/>
              </w:rPr>
            </w:pPr>
            <w:r>
              <w:rPr>
                <w:b/>
                <w:sz w:val="24"/>
              </w:rPr>
              <w:t>Объем</w:t>
            </w:r>
            <w:r>
              <w:rPr>
                <w:b/>
                <w:spacing w:val="-3"/>
                <w:sz w:val="24"/>
              </w:rPr>
              <w:t xml:space="preserve"> </w:t>
            </w:r>
            <w:r>
              <w:rPr>
                <w:b/>
                <w:sz w:val="24"/>
              </w:rPr>
              <w:t>в</w:t>
            </w:r>
            <w:r>
              <w:rPr>
                <w:b/>
                <w:spacing w:val="-2"/>
                <w:sz w:val="24"/>
              </w:rPr>
              <w:t xml:space="preserve"> </w:t>
            </w:r>
            <w:r>
              <w:rPr>
                <w:b/>
                <w:sz w:val="24"/>
              </w:rPr>
              <w:t>часах</w:t>
            </w:r>
          </w:p>
        </w:tc>
      </w:tr>
      <w:tr w:rsidR="00F22B15" w14:paraId="0605125B" w14:textId="77777777" w:rsidTr="009D13EE">
        <w:trPr>
          <w:trHeight w:val="491"/>
        </w:trPr>
        <w:tc>
          <w:tcPr>
            <w:tcW w:w="6664" w:type="dxa"/>
          </w:tcPr>
          <w:p w14:paraId="1FDE9177" w14:textId="77777777" w:rsidR="00F22B15" w:rsidRDefault="00051857">
            <w:pPr>
              <w:pStyle w:val="TableParagraph"/>
              <w:spacing w:before="87"/>
              <w:ind w:left="110"/>
              <w:rPr>
                <w:b/>
                <w:sz w:val="24"/>
              </w:rPr>
            </w:pPr>
            <w:r>
              <w:rPr>
                <w:b/>
                <w:sz w:val="24"/>
              </w:rPr>
              <w:t>Объем</w:t>
            </w:r>
            <w:r>
              <w:rPr>
                <w:b/>
                <w:spacing w:val="-3"/>
                <w:sz w:val="24"/>
              </w:rPr>
              <w:t xml:space="preserve"> </w:t>
            </w:r>
            <w:r>
              <w:rPr>
                <w:b/>
                <w:sz w:val="24"/>
              </w:rPr>
              <w:t>образовательной</w:t>
            </w:r>
            <w:r>
              <w:rPr>
                <w:b/>
                <w:spacing w:val="-2"/>
                <w:sz w:val="24"/>
              </w:rPr>
              <w:t xml:space="preserve"> </w:t>
            </w:r>
            <w:r>
              <w:rPr>
                <w:b/>
                <w:sz w:val="24"/>
              </w:rPr>
              <w:t>программы</w:t>
            </w:r>
            <w:r>
              <w:rPr>
                <w:b/>
                <w:spacing w:val="-3"/>
                <w:sz w:val="24"/>
              </w:rPr>
              <w:t xml:space="preserve"> </w:t>
            </w:r>
            <w:r>
              <w:rPr>
                <w:b/>
                <w:sz w:val="24"/>
              </w:rPr>
              <w:t>учебной</w:t>
            </w:r>
            <w:r>
              <w:rPr>
                <w:b/>
                <w:spacing w:val="-2"/>
                <w:sz w:val="24"/>
              </w:rPr>
              <w:t xml:space="preserve"> </w:t>
            </w:r>
            <w:r>
              <w:rPr>
                <w:b/>
                <w:sz w:val="24"/>
              </w:rPr>
              <w:t>дисциплины</w:t>
            </w:r>
          </w:p>
        </w:tc>
        <w:tc>
          <w:tcPr>
            <w:tcW w:w="2977" w:type="dxa"/>
          </w:tcPr>
          <w:p w14:paraId="387F484A" w14:textId="77777777" w:rsidR="00F22B15" w:rsidRDefault="00051857">
            <w:pPr>
              <w:pStyle w:val="TableParagraph"/>
              <w:spacing w:before="87"/>
              <w:ind w:left="1173" w:right="1152"/>
              <w:jc w:val="center"/>
              <w:rPr>
                <w:b/>
                <w:sz w:val="24"/>
              </w:rPr>
            </w:pPr>
            <w:r>
              <w:rPr>
                <w:b/>
                <w:sz w:val="24"/>
              </w:rPr>
              <w:t>68</w:t>
            </w:r>
          </w:p>
        </w:tc>
      </w:tr>
      <w:tr w:rsidR="00F22B15" w14:paraId="63BB9DFA" w14:textId="77777777" w:rsidTr="009D13EE">
        <w:trPr>
          <w:trHeight w:val="489"/>
        </w:trPr>
        <w:tc>
          <w:tcPr>
            <w:tcW w:w="6664" w:type="dxa"/>
          </w:tcPr>
          <w:p w14:paraId="0B9DEDE0" w14:textId="1C603342" w:rsidR="00F22B15" w:rsidRDefault="00051857">
            <w:pPr>
              <w:pStyle w:val="TableParagraph"/>
              <w:spacing w:before="85"/>
              <w:ind w:left="110"/>
              <w:rPr>
                <w:b/>
                <w:sz w:val="24"/>
              </w:rPr>
            </w:pPr>
            <w:r>
              <w:rPr>
                <w:b/>
                <w:sz w:val="24"/>
              </w:rPr>
              <w:t>в</w:t>
            </w:r>
            <w:r>
              <w:rPr>
                <w:b/>
                <w:spacing w:val="-3"/>
                <w:sz w:val="24"/>
              </w:rPr>
              <w:t xml:space="preserve"> </w:t>
            </w:r>
            <w:r w:rsidR="002D62BE">
              <w:rPr>
                <w:b/>
                <w:sz w:val="24"/>
              </w:rPr>
              <w:t>т. ч.</w:t>
            </w:r>
            <w:r>
              <w:rPr>
                <w:b/>
                <w:spacing w:val="-2"/>
                <w:sz w:val="24"/>
              </w:rPr>
              <w:t xml:space="preserve"> </w:t>
            </w:r>
            <w:r>
              <w:rPr>
                <w:b/>
                <w:sz w:val="24"/>
              </w:rPr>
              <w:t>в</w:t>
            </w:r>
            <w:r>
              <w:rPr>
                <w:b/>
                <w:spacing w:val="-3"/>
                <w:sz w:val="24"/>
              </w:rPr>
              <w:t xml:space="preserve"> </w:t>
            </w:r>
            <w:r>
              <w:rPr>
                <w:b/>
                <w:sz w:val="24"/>
              </w:rPr>
              <w:t>форме</w:t>
            </w:r>
            <w:r>
              <w:rPr>
                <w:b/>
                <w:spacing w:val="-4"/>
                <w:sz w:val="24"/>
              </w:rPr>
              <w:t xml:space="preserve"> </w:t>
            </w:r>
            <w:r>
              <w:rPr>
                <w:b/>
                <w:sz w:val="24"/>
              </w:rPr>
              <w:t>практической</w:t>
            </w:r>
            <w:r>
              <w:rPr>
                <w:b/>
                <w:spacing w:val="-2"/>
                <w:sz w:val="24"/>
              </w:rPr>
              <w:t xml:space="preserve"> </w:t>
            </w:r>
            <w:r>
              <w:rPr>
                <w:b/>
                <w:sz w:val="24"/>
              </w:rPr>
              <w:t>подготовки</w:t>
            </w:r>
          </w:p>
        </w:tc>
        <w:tc>
          <w:tcPr>
            <w:tcW w:w="2977" w:type="dxa"/>
          </w:tcPr>
          <w:p w14:paraId="44BB626C" w14:textId="77777777" w:rsidR="00F22B15" w:rsidRDefault="00051857">
            <w:pPr>
              <w:pStyle w:val="TableParagraph"/>
              <w:spacing w:before="85"/>
              <w:ind w:left="21"/>
              <w:jc w:val="center"/>
              <w:rPr>
                <w:b/>
                <w:sz w:val="24"/>
              </w:rPr>
            </w:pPr>
            <w:r>
              <w:rPr>
                <w:b/>
                <w:sz w:val="24"/>
              </w:rPr>
              <w:t>8</w:t>
            </w:r>
          </w:p>
        </w:tc>
      </w:tr>
      <w:tr w:rsidR="00F22B15" w14:paraId="6B057D39" w14:textId="77777777" w:rsidTr="009D13EE">
        <w:trPr>
          <w:trHeight w:val="335"/>
        </w:trPr>
        <w:tc>
          <w:tcPr>
            <w:tcW w:w="9641" w:type="dxa"/>
            <w:gridSpan w:val="2"/>
          </w:tcPr>
          <w:p w14:paraId="2FA86A5F" w14:textId="77777777" w:rsidR="00F22B15" w:rsidRDefault="00051857">
            <w:pPr>
              <w:pStyle w:val="TableParagraph"/>
              <w:spacing w:before="3"/>
              <w:ind w:left="110"/>
              <w:rPr>
                <w:sz w:val="24"/>
              </w:rPr>
            </w:pPr>
            <w:r>
              <w:rPr>
                <w:sz w:val="24"/>
              </w:rPr>
              <w:t>в</w:t>
            </w:r>
            <w:r>
              <w:rPr>
                <w:spacing w:val="-1"/>
                <w:sz w:val="24"/>
              </w:rPr>
              <w:t xml:space="preserve"> </w:t>
            </w:r>
            <w:r>
              <w:rPr>
                <w:sz w:val="24"/>
              </w:rPr>
              <w:t>т. ч.:</w:t>
            </w:r>
          </w:p>
        </w:tc>
      </w:tr>
      <w:tr w:rsidR="00F22B15" w14:paraId="6C941BF4" w14:textId="77777777" w:rsidTr="009D13EE">
        <w:trPr>
          <w:trHeight w:val="491"/>
        </w:trPr>
        <w:tc>
          <w:tcPr>
            <w:tcW w:w="6664" w:type="dxa"/>
          </w:tcPr>
          <w:p w14:paraId="4CA1F52F" w14:textId="77777777" w:rsidR="00F22B15" w:rsidRDefault="00051857">
            <w:pPr>
              <w:pStyle w:val="TableParagraph"/>
              <w:spacing w:before="83"/>
              <w:ind w:left="110"/>
              <w:rPr>
                <w:sz w:val="24"/>
              </w:rPr>
            </w:pPr>
            <w:r>
              <w:rPr>
                <w:sz w:val="24"/>
              </w:rPr>
              <w:t>теоретическое</w:t>
            </w:r>
            <w:r>
              <w:rPr>
                <w:spacing w:val="-4"/>
                <w:sz w:val="24"/>
              </w:rPr>
              <w:t xml:space="preserve"> </w:t>
            </w:r>
            <w:r>
              <w:rPr>
                <w:sz w:val="24"/>
              </w:rPr>
              <w:t>обучение</w:t>
            </w:r>
          </w:p>
        </w:tc>
        <w:tc>
          <w:tcPr>
            <w:tcW w:w="2977" w:type="dxa"/>
          </w:tcPr>
          <w:p w14:paraId="7C47E11D" w14:textId="77777777" w:rsidR="00F22B15" w:rsidRDefault="00051857">
            <w:pPr>
              <w:pStyle w:val="TableParagraph"/>
              <w:spacing w:before="83"/>
              <w:ind w:left="1173" w:right="1152"/>
              <w:jc w:val="center"/>
              <w:rPr>
                <w:sz w:val="24"/>
              </w:rPr>
            </w:pPr>
            <w:r>
              <w:rPr>
                <w:sz w:val="24"/>
              </w:rPr>
              <w:t>60</w:t>
            </w:r>
          </w:p>
        </w:tc>
      </w:tr>
      <w:tr w:rsidR="00F22B15" w14:paraId="5B2204C6" w14:textId="77777777" w:rsidTr="009D13EE">
        <w:trPr>
          <w:trHeight w:val="489"/>
        </w:trPr>
        <w:tc>
          <w:tcPr>
            <w:tcW w:w="6664" w:type="dxa"/>
          </w:tcPr>
          <w:p w14:paraId="09015AC0" w14:textId="77777777" w:rsidR="00F22B15" w:rsidRDefault="00051857">
            <w:pPr>
              <w:pStyle w:val="TableParagraph"/>
              <w:spacing w:before="80"/>
              <w:ind w:left="110"/>
              <w:rPr>
                <w:sz w:val="24"/>
              </w:rPr>
            </w:pPr>
            <w:r>
              <w:rPr>
                <w:sz w:val="24"/>
              </w:rPr>
              <w:t>практические</w:t>
            </w:r>
            <w:r>
              <w:rPr>
                <w:spacing w:val="-4"/>
                <w:sz w:val="24"/>
              </w:rPr>
              <w:t xml:space="preserve"> </w:t>
            </w:r>
            <w:r>
              <w:rPr>
                <w:sz w:val="24"/>
              </w:rPr>
              <w:t>занятия</w:t>
            </w:r>
          </w:p>
        </w:tc>
        <w:tc>
          <w:tcPr>
            <w:tcW w:w="2977" w:type="dxa"/>
          </w:tcPr>
          <w:p w14:paraId="14033C03" w14:textId="02282A25" w:rsidR="00F22B15" w:rsidRDefault="007D1575">
            <w:pPr>
              <w:pStyle w:val="TableParagraph"/>
              <w:spacing w:before="80"/>
              <w:ind w:left="21"/>
              <w:jc w:val="center"/>
              <w:rPr>
                <w:sz w:val="24"/>
              </w:rPr>
            </w:pPr>
            <w:r>
              <w:rPr>
                <w:sz w:val="24"/>
              </w:rPr>
              <w:t>8</w:t>
            </w:r>
          </w:p>
        </w:tc>
      </w:tr>
      <w:tr w:rsidR="00F22B15" w14:paraId="7E4B61B3" w14:textId="77777777" w:rsidTr="009D13EE">
        <w:trPr>
          <w:trHeight w:val="319"/>
        </w:trPr>
        <w:tc>
          <w:tcPr>
            <w:tcW w:w="6664" w:type="dxa"/>
          </w:tcPr>
          <w:p w14:paraId="431DF6EC" w14:textId="0ACD7F05" w:rsidR="00F22B15" w:rsidRDefault="00051857">
            <w:pPr>
              <w:pStyle w:val="TableParagraph"/>
              <w:spacing w:line="271" w:lineRule="exact"/>
              <w:ind w:left="110"/>
              <w:rPr>
                <w:sz w:val="24"/>
              </w:rPr>
            </w:pPr>
            <w:r>
              <w:rPr>
                <w:i/>
                <w:sz w:val="24"/>
              </w:rPr>
              <w:t>Самостоятельная</w:t>
            </w:r>
            <w:r>
              <w:rPr>
                <w:i/>
                <w:spacing w:val="-4"/>
                <w:sz w:val="24"/>
              </w:rPr>
              <w:t xml:space="preserve"> </w:t>
            </w:r>
            <w:r>
              <w:rPr>
                <w:i/>
                <w:sz w:val="24"/>
              </w:rPr>
              <w:t>работа</w:t>
            </w:r>
            <w:r w:rsidR="00A25913">
              <w:rPr>
                <w:rStyle w:val="a9"/>
                <w:i/>
                <w:sz w:val="24"/>
              </w:rPr>
              <w:footnoteReference w:id="6"/>
            </w:r>
          </w:p>
        </w:tc>
        <w:tc>
          <w:tcPr>
            <w:tcW w:w="2977" w:type="dxa"/>
          </w:tcPr>
          <w:p w14:paraId="6F969126" w14:textId="3F77084E" w:rsidR="00F22B15" w:rsidRDefault="005C038D">
            <w:pPr>
              <w:pStyle w:val="TableParagraph"/>
              <w:spacing w:line="271" w:lineRule="exact"/>
              <w:ind w:left="21"/>
              <w:jc w:val="center"/>
              <w:rPr>
                <w:sz w:val="24"/>
              </w:rPr>
            </w:pPr>
            <w:r>
              <w:rPr>
                <w:sz w:val="24"/>
              </w:rPr>
              <w:t>-</w:t>
            </w:r>
          </w:p>
        </w:tc>
      </w:tr>
      <w:tr w:rsidR="00F22B15" w14:paraId="7B8A37B2" w14:textId="77777777" w:rsidTr="009D13EE">
        <w:trPr>
          <w:trHeight w:val="330"/>
        </w:trPr>
        <w:tc>
          <w:tcPr>
            <w:tcW w:w="6664" w:type="dxa"/>
          </w:tcPr>
          <w:p w14:paraId="2CF01CD2" w14:textId="77777777" w:rsidR="00F22B15" w:rsidRDefault="00051857">
            <w:pPr>
              <w:pStyle w:val="TableParagraph"/>
              <w:spacing w:before="6"/>
              <w:ind w:left="110"/>
              <w:rPr>
                <w:b/>
                <w:sz w:val="24"/>
              </w:rPr>
            </w:pPr>
            <w:r>
              <w:rPr>
                <w:b/>
                <w:sz w:val="24"/>
              </w:rPr>
              <w:t>Промежуточная</w:t>
            </w:r>
            <w:r>
              <w:rPr>
                <w:b/>
                <w:spacing w:val="-3"/>
                <w:sz w:val="24"/>
              </w:rPr>
              <w:t xml:space="preserve"> </w:t>
            </w:r>
            <w:r>
              <w:rPr>
                <w:b/>
                <w:sz w:val="24"/>
              </w:rPr>
              <w:t>аттестация</w:t>
            </w:r>
          </w:p>
        </w:tc>
        <w:tc>
          <w:tcPr>
            <w:tcW w:w="2977" w:type="dxa"/>
          </w:tcPr>
          <w:p w14:paraId="128E6375" w14:textId="7B43AA9E" w:rsidR="00F22B15" w:rsidRDefault="00FA2098">
            <w:pPr>
              <w:pStyle w:val="TableParagraph"/>
              <w:spacing w:before="1"/>
              <w:ind w:left="21"/>
              <w:jc w:val="center"/>
              <w:rPr>
                <w:sz w:val="24"/>
              </w:rPr>
            </w:pPr>
            <w:r>
              <w:rPr>
                <w:sz w:val="24"/>
              </w:rPr>
              <w:t>-</w:t>
            </w:r>
          </w:p>
        </w:tc>
      </w:tr>
    </w:tbl>
    <w:p w14:paraId="0087B0B6" w14:textId="77777777" w:rsidR="00F22B15" w:rsidRDefault="00F22B15">
      <w:pPr>
        <w:jc w:val="center"/>
        <w:rPr>
          <w:sz w:val="24"/>
        </w:rPr>
        <w:sectPr w:rsidR="00F22B15" w:rsidSect="0058472D">
          <w:footerReference w:type="default" r:id="rId23"/>
          <w:pgSz w:w="11910" w:h="16840"/>
          <w:pgMar w:top="1134" w:right="567" w:bottom="1134" w:left="1134" w:header="454" w:footer="510" w:gutter="0"/>
          <w:cols w:space="720"/>
          <w:docGrid w:linePitch="299"/>
        </w:sectPr>
      </w:pPr>
    </w:p>
    <w:p w14:paraId="7092F222" w14:textId="77777777" w:rsidR="00F22B15" w:rsidRDefault="00051857" w:rsidP="00D23C83">
      <w:pPr>
        <w:pStyle w:val="2"/>
        <w:numPr>
          <w:ilvl w:val="1"/>
          <w:numId w:val="74"/>
        </w:numPr>
        <w:tabs>
          <w:tab w:val="left" w:pos="1382"/>
        </w:tabs>
        <w:spacing w:before="66"/>
        <w:ind w:left="1381" w:hanging="421"/>
      </w:pPr>
      <w:bookmarkStart w:id="115" w:name="_Toc132708490"/>
      <w:bookmarkStart w:id="116" w:name="_Toc132981730"/>
      <w:r>
        <w:lastRenderedPageBreak/>
        <w:t>Тематический</w:t>
      </w:r>
      <w:r>
        <w:rPr>
          <w:spacing w:val="-3"/>
        </w:rPr>
        <w:t xml:space="preserve"> </w:t>
      </w:r>
      <w:r>
        <w:t>план</w:t>
      </w:r>
      <w:r>
        <w:rPr>
          <w:spacing w:val="-1"/>
        </w:rPr>
        <w:t xml:space="preserve"> </w:t>
      </w:r>
      <w:r>
        <w:t>и</w:t>
      </w:r>
      <w:r>
        <w:rPr>
          <w:spacing w:val="-2"/>
        </w:rPr>
        <w:t xml:space="preserve"> </w:t>
      </w:r>
      <w:r>
        <w:t>содержание</w:t>
      </w:r>
      <w:r>
        <w:rPr>
          <w:spacing w:val="-4"/>
        </w:rPr>
        <w:t xml:space="preserve"> </w:t>
      </w:r>
      <w:r>
        <w:t>учебной</w:t>
      </w:r>
      <w:r>
        <w:rPr>
          <w:spacing w:val="-2"/>
        </w:rPr>
        <w:t xml:space="preserve"> </w:t>
      </w:r>
      <w:r>
        <w:t>дисциплины</w:t>
      </w:r>
      <w:bookmarkEnd w:id="115"/>
      <w:bookmarkEnd w:id="116"/>
    </w:p>
    <w:p w14:paraId="505FEF26" w14:textId="77777777" w:rsidR="00F22B15" w:rsidRDefault="00F22B15">
      <w:pPr>
        <w:pStyle w:val="a3"/>
        <w:spacing w:before="1"/>
        <w:rPr>
          <w:b/>
          <w:sz w:val="21"/>
        </w:rPr>
      </w:pPr>
    </w:p>
    <w:tbl>
      <w:tblPr>
        <w:tblStyle w:val="TableNormal"/>
        <w:tblpPr w:leftFromText="180" w:rightFromText="180" w:vertAnchor="text" w:tblpX="-5" w:tblpY="1"/>
        <w:tblOverlap w:val="never"/>
        <w:tblW w:w="50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938"/>
        <w:gridCol w:w="2410"/>
        <w:gridCol w:w="2407"/>
        <w:gridCol w:w="12"/>
      </w:tblGrid>
      <w:tr w:rsidR="006A59D8" w14:paraId="131C3FA0" w14:textId="77777777" w:rsidTr="006878E4">
        <w:trPr>
          <w:trHeight w:val="397"/>
        </w:trPr>
        <w:tc>
          <w:tcPr>
            <w:tcW w:w="794" w:type="pct"/>
          </w:tcPr>
          <w:p w14:paraId="0B66604C" w14:textId="77777777" w:rsidR="00F22B15" w:rsidRDefault="00F22B15" w:rsidP="006878E4">
            <w:pPr>
              <w:pStyle w:val="TableParagraph"/>
              <w:rPr>
                <w:b/>
                <w:sz w:val="26"/>
              </w:rPr>
            </w:pPr>
          </w:p>
          <w:p w14:paraId="7188EEC4" w14:textId="77777777" w:rsidR="00F22B15" w:rsidRDefault="00F22B15" w:rsidP="006878E4">
            <w:pPr>
              <w:pStyle w:val="TableParagraph"/>
              <w:rPr>
                <w:b/>
                <w:sz w:val="26"/>
              </w:rPr>
            </w:pPr>
          </w:p>
          <w:p w14:paraId="2D3CC705" w14:textId="77777777" w:rsidR="00F22B15" w:rsidRDefault="00F22B15" w:rsidP="006878E4">
            <w:pPr>
              <w:pStyle w:val="TableParagraph"/>
              <w:rPr>
                <w:b/>
                <w:sz w:val="31"/>
              </w:rPr>
            </w:pPr>
          </w:p>
          <w:p w14:paraId="0FABE15D" w14:textId="77777777" w:rsidR="00F22B15" w:rsidRDefault="00051857" w:rsidP="006878E4">
            <w:pPr>
              <w:pStyle w:val="TableParagraph"/>
              <w:ind w:left="273" w:right="249"/>
              <w:rPr>
                <w:b/>
                <w:sz w:val="24"/>
              </w:rPr>
            </w:pPr>
            <w:r>
              <w:rPr>
                <w:b/>
                <w:sz w:val="24"/>
              </w:rPr>
              <w:t>Наименование</w:t>
            </w:r>
            <w:r>
              <w:rPr>
                <w:b/>
                <w:spacing w:val="-57"/>
                <w:sz w:val="24"/>
              </w:rPr>
              <w:t xml:space="preserve"> </w:t>
            </w:r>
            <w:r>
              <w:rPr>
                <w:b/>
                <w:sz w:val="24"/>
              </w:rPr>
              <w:t>разделов</w:t>
            </w:r>
            <w:r>
              <w:rPr>
                <w:b/>
                <w:spacing w:val="-7"/>
                <w:sz w:val="24"/>
              </w:rPr>
              <w:t xml:space="preserve"> </w:t>
            </w:r>
            <w:r>
              <w:rPr>
                <w:b/>
                <w:sz w:val="24"/>
              </w:rPr>
              <w:t>и</w:t>
            </w:r>
            <w:r>
              <w:rPr>
                <w:b/>
                <w:spacing w:val="-7"/>
                <w:sz w:val="24"/>
              </w:rPr>
              <w:t xml:space="preserve"> </w:t>
            </w:r>
            <w:r>
              <w:rPr>
                <w:b/>
                <w:sz w:val="24"/>
              </w:rPr>
              <w:t>тем</w:t>
            </w:r>
          </w:p>
        </w:tc>
        <w:tc>
          <w:tcPr>
            <w:tcW w:w="2615" w:type="pct"/>
          </w:tcPr>
          <w:p w14:paraId="4FF15865" w14:textId="77777777" w:rsidR="00F22B15" w:rsidRDefault="00F22B15" w:rsidP="006878E4">
            <w:pPr>
              <w:pStyle w:val="TableParagraph"/>
              <w:rPr>
                <w:b/>
                <w:sz w:val="26"/>
              </w:rPr>
            </w:pPr>
          </w:p>
          <w:p w14:paraId="78D8E996" w14:textId="77777777" w:rsidR="00F22B15" w:rsidRDefault="00F22B15" w:rsidP="006878E4">
            <w:pPr>
              <w:pStyle w:val="TableParagraph"/>
              <w:rPr>
                <w:b/>
                <w:sz w:val="26"/>
              </w:rPr>
            </w:pPr>
          </w:p>
          <w:p w14:paraId="348629F6" w14:textId="77777777" w:rsidR="00F22B15" w:rsidRDefault="00F22B15" w:rsidP="006878E4">
            <w:pPr>
              <w:pStyle w:val="TableParagraph"/>
              <w:rPr>
                <w:b/>
                <w:sz w:val="31"/>
              </w:rPr>
            </w:pPr>
          </w:p>
          <w:p w14:paraId="1A048F9F" w14:textId="77777777" w:rsidR="00F22B15" w:rsidRDefault="00051857" w:rsidP="006878E4">
            <w:pPr>
              <w:pStyle w:val="TableParagraph"/>
              <w:ind w:left="136" w:right="227"/>
              <w:jc w:val="center"/>
              <w:rPr>
                <w:b/>
                <w:sz w:val="24"/>
              </w:rPr>
            </w:pPr>
            <w:r>
              <w:rPr>
                <w:b/>
                <w:sz w:val="24"/>
              </w:rPr>
              <w:t>Содержание учебного материала и формы организации деятельности</w:t>
            </w:r>
            <w:r>
              <w:rPr>
                <w:b/>
                <w:spacing w:val="-57"/>
                <w:sz w:val="24"/>
              </w:rPr>
              <w:t xml:space="preserve"> </w:t>
            </w:r>
            <w:r>
              <w:rPr>
                <w:b/>
                <w:sz w:val="24"/>
              </w:rPr>
              <w:t>обучающихся</w:t>
            </w:r>
          </w:p>
        </w:tc>
        <w:tc>
          <w:tcPr>
            <w:tcW w:w="794" w:type="pct"/>
          </w:tcPr>
          <w:p w14:paraId="3C0684A7" w14:textId="77777777" w:rsidR="00F22B15" w:rsidRDefault="00F22B15" w:rsidP="006878E4">
            <w:pPr>
              <w:pStyle w:val="TableParagraph"/>
              <w:rPr>
                <w:b/>
                <w:sz w:val="26"/>
              </w:rPr>
            </w:pPr>
          </w:p>
          <w:p w14:paraId="03E80E93" w14:textId="08DFF2DC" w:rsidR="00F22B15" w:rsidRDefault="00051857" w:rsidP="006878E4">
            <w:pPr>
              <w:pStyle w:val="TableParagraph"/>
              <w:ind w:left="301" w:right="294"/>
              <w:jc w:val="center"/>
              <w:rPr>
                <w:b/>
                <w:sz w:val="24"/>
              </w:rPr>
            </w:pPr>
            <w:r>
              <w:rPr>
                <w:b/>
                <w:sz w:val="24"/>
              </w:rPr>
              <w:t>Объем, акад. ч</w:t>
            </w:r>
            <w:r w:rsidR="00890F78">
              <w:rPr>
                <w:b/>
                <w:sz w:val="24"/>
              </w:rPr>
              <w:t>.</w:t>
            </w:r>
            <w:r>
              <w:rPr>
                <w:b/>
                <w:sz w:val="24"/>
              </w:rPr>
              <w:t xml:space="preserve"> / в том</w:t>
            </w:r>
            <w:r>
              <w:rPr>
                <w:b/>
                <w:spacing w:val="-57"/>
                <w:sz w:val="24"/>
              </w:rPr>
              <w:t xml:space="preserve"> </w:t>
            </w:r>
            <w:r>
              <w:rPr>
                <w:b/>
                <w:sz w:val="24"/>
              </w:rPr>
              <w:t>числе в форме</w:t>
            </w:r>
            <w:r>
              <w:rPr>
                <w:b/>
                <w:spacing w:val="1"/>
                <w:sz w:val="24"/>
              </w:rPr>
              <w:t xml:space="preserve"> </w:t>
            </w:r>
            <w:r>
              <w:rPr>
                <w:b/>
                <w:sz w:val="24"/>
              </w:rPr>
              <w:t>практической</w:t>
            </w:r>
            <w:r>
              <w:rPr>
                <w:b/>
                <w:spacing w:val="1"/>
                <w:sz w:val="24"/>
              </w:rPr>
              <w:t xml:space="preserve"> </w:t>
            </w:r>
            <w:r>
              <w:rPr>
                <w:b/>
                <w:sz w:val="24"/>
              </w:rPr>
              <w:t>подготовки,</w:t>
            </w:r>
            <w:r>
              <w:rPr>
                <w:b/>
                <w:spacing w:val="-1"/>
                <w:sz w:val="24"/>
              </w:rPr>
              <w:t xml:space="preserve"> </w:t>
            </w:r>
            <w:r>
              <w:rPr>
                <w:b/>
                <w:sz w:val="24"/>
              </w:rPr>
              <w:t>акад.</w:t>
            </w:r>
            <w:r>
              <w:rPr>
                <w:b/>
                <w:spacing w:val="-1"/>
                <w:sz w:val="24"/>
              </w:rPr>
              <w:t xml:space="preserve"> </w:t>
            </w:r>
            <w:r>
              <w:rPr>
                <w:b/>
                <w:sz w:val="24"/>
              </w:rPr>
              <w:t>ч</w:t>
            </w:r>
            <w:r w:rsidR="00890F78">
              <w:rPr>
                <w:b/>
                <w:sz w:val="24"/>
              </w:rPr>
              <w:t>.</w:t>
            </w:r>
          </w:p>
        </w:tc>
        <w:tc>
          <w:tcPr>
            <w:tcW w:w="797" w:type="pct"/>
            <w:gridSpan w:val="2"/>
          </w:tcPr>
          <w:p w14:paraId="7883D2F9" w14:textId="77777777" w:rsidR="00F22B15" w:rsidRDefault="00051857" w:rsidP="006878E4">
            <w:pPr>
              <w:pStyle w:val="TableParagraph"/>
              <w:ind w:left="241" w:right="228" w:hanging="2"/>
              <w:jc w:val="center"/>
              <w:rPr>
                <w:b/>
                <w:sz w:val="24"/>
              </w:rPr>
            </w:pPr>
            <w:r>
              <w:rPr>
                <w:b/>
                <w:sz w:val="24"/>
              </w:rPr>
              <w:t>Коды</w:t>
            </w:r>
            <w:r>
              <w:rPr>
                <w:b/>
                <w:spacing w:val="1"/>
                <w:sz w:val="24"/>
              </w:rPr>
              <w:t xml:space="preserve"> </w:t>
            </w:r>
            <w:r>
              <w:rPr>
                <w:b/>
                <w:sz w:val="24"/>
              </w:rPr>
              <w:t>компетенций и</w:t>
            </w:r>
            <w:r>
              <w:rPr>
                <w:b/>
                <w:spacing w:val="-57"/>
                <w:sz w:val="24"/>
              </w:rPr>
              <w:t xml:space="preserve"> </w:t>
            </w:r>
            <w:r>
              <w:rPr>
                <w:b/>
                <w:sz w:val="24"/>
              </w:rPr>
              <w:t>личностных</w:t>
            </w:r>
            <w:r>
              <w:rPr>
                <w:b/>
                <w:spacing w:val="1"/>
                <w:sz w:val="24"/>
              </w:rPr>
              <w:t xml:space="preserve"> </w:t>
            </w:r>
            <w:r>
              <w:rPr>
                <w:b/>
                <w:sz w:val="24"/>
              </w:rPr>
              <w:t>результатов,</w:t>
            </w:r>
            <w:r>
              <w:rPr>
                <w:b/>
                <w:spacing w:val="1"/>
                <w:sz w:val="24"/>
              </w:rPr>
              <w:t xml:space="preserve"> </w:t>
            </w:r>
            <w:r>
              <w:rPr>
                <w:b/>
                <w:sz w:val="24"/>
              </w:rPr>
              <w:t>формированию</w:t>
            </w:r>
            <w:r>
              <w:rPr>
                <w:b/>
                <w:spacing w:val="-57"/>
                <w:sz w:val="24"/>
              </w:rPr>
              <w:t xml:space="preserve"> </w:t>
            </w:r>
            <w:r>
              <w:rPr>
                <w:b/>
                <w:sz w:val="24"/>
              </w:rPr>
              <w:t>которых</w:t>
            </w:r>
            <w:r>
              <w:rPr>
                <w:b/>
                <w:spacing w:val="1"/>
                <w:sz w:val="24"/>
              </w:rPr>
              <w:t xml:space="preserve"> </w:t>
            </w:r>
            <w:r>
              <w:rPr>
                <w:b/>
                <w:sz w:val="24"/>
              </w:rPr>
              <w:t>способствует</w:t>
            </w:r>
            <w:r>
              <w:rPr>
                <w:b/>
                <w:spacing w:val="1"/>
                <w:sz w:val="24"/>
              </w:rPr>
              <w:t xml:space="preserve"> </w:t>
            </w:r>
            <w:r>
              <w:rPr>
                <w:b/>
                <w:sz w:val="24"/>
              </w:rPr>
              <w:t>элемент</w:t>
            </w:r>
          </w:p>
          <w:p w14:paraId="744195C9" w14:textId="77777777" w:rsidR="00F22B15" w:rsidRDefault="00051857" w:rsidP="006878E4">
            <w:pPr>
              <w:pStyle w:val="TableParagraph"/>
              <w:ind w:left="430" w:right="418"/>
              <w:jc w:val="center"/>
              <w:rPr>
                <w:b/>
                <w:sz w:val="24"/>
              </w:rPr>
            </w:pPr>
            <w:r>
              <w:rPr>
                <w:b/>
                <w:sz w:val="24"/>
              </w:rPr>
              <w:t>программы</w:t>
            </w:r>
          </w:p>
        </w:tc>
      </w:tr>
      <w:tr w:rsidR="006A59D8" w14:paraId="30DA05E5" w14:textId="77777777" w:rsidTr="006878E4">
        <w:trPr>
          <w:trHeight w:val="397"/>
        </w:trPr>
        <w:tc>
          <w:tcPr>
            <w:tcW w:w="794" w:type="pct"/>
          </w:tcPr>
          <w:p w14:paraId="3DC19D7D" w14:textId="77777777" w:rsidR="00F22B15" w:rsidRDefault="00051857" w:rsidP="006878E4">
            <w:pPr>
              <w:pStyle w:val="TableParagraph"/>
              <w:spacing w:line="276" w:lineRule="auto"/>
              <w:ind w:left="7"/>
              <w:jc w:val="center"/>
              <w:rPr>
                <w:b/>
                <w:i/>
                <w:sz w:val="24"/>
              </w:rPr>
            </w:pPr>
            <w:r>
              <w:rPr>
                <w:b/>
                <w:i/>
                <w:sz w:val="24"/>
              </w:rPr>
              <w:t>1</w:t>
            </w:r>
          </w:p>
        </w:tc>
        <w:tc>
          <w:tcPr>
            <w:tcW w:w="2615" w:type="pct"/>
          </w:tcPr>
          <w:p w14:paraId="47C39F5F" w14:textId="77777777" w:rsidR="00F22B15" w:rsidRDefault="00051857" w:rsidP="006878E4">
            <w:pPr>
              <w:pStyle w:val="TableParagraph"/>
              <w:spacing w:line="276" w:lineRule="auto"/>
              <w:ind w:left="11"/>
              <w:jc w:val="center"/>
              <w:rPr>
                <w:b/>
                <w:i/>
                <w:sz w:val="24"/>
              </w:rPr>
            </w:pPr>
            <w:r>
              <w:rPr>
                <w:b/>
                <w:i/>
                <w:sz w:val="24"/>
              </w:rPr>
              <w:t>2</w:t>
            </w:r>
          </w:p>
        </w:tc>
        <w:tc>
          <w:tcPr>
            <w:tcW w:w="794" w:type="pct"/>
          </w:tcPr>
          <w:p w14:paraId="36C5ECFC" w14:textId="77777777" w:rsidR="00F22B15" w:rsidRDefault="00051857" w:rsidP="006878E4">
            <w:pPr>
              <w:pStyle w:val="TableParagraph"/>
              <w:spacing w:line="276" w:lineRule="auto"/>
              <w:ind w:left="7"/>
              <w:jc w:val="center"/>
              <w:rPr>
                <w:b/>
                <w:i/>
                <w:sz w:val="24"/>
              </w:rPr>
            </w:pPr>
            <w:r>
              <w:rPr>
                <w:b/>
                <w:i/>
                <w:sz w:val="24"/>
              </w:rPr>
              <w:t>3</w:t>
            </w:r>
          </w:p>
        </w:tc>
        <w:tc>
          <w:tcPr>
            <w:tcW w:w="797" w:type="pct"/>
            <w:gridSpan w:val="2"/>
          </w:tcPr>
          <w:p w14:paraId="6221417B" w14:textId="77777777" w:rsidR="00F22B15" w:rsidRDefault="00051857" w:rsidP="006878E4">
            <w:pPr>
              <w:pStyle w:val="TableParagraph"/>
              <w:spacing w:line="276" w:lineRule="auto"/>
              <w:ind w:left="11"/>
              <w:jc w:val="center"/>
              <w:rPr>
                <w:b/>
                <w:i/>
                <w:sz w:val="24"/>
              </w:rPr>
            </w:pPr>
            <w:r>
              <w:rPr>
                <w:b/>
                <w:i/>
                <w:sz w:val="24"/>
              </w:rPr>
              <w:t>4</w:t>
            </w:r>
          </w:p>
        </w:tc>
      </w:tr>
      <w:tr w:rsidR="00DD5DDC" w14:paraId="60BD0A81" w14:textId="77777777" w:rsidTr="006878E4">
        <w:trPr>
          <w:trHeight w:val="397"/>
        </w:trPr>
        <w:tc>
          <w:tcPr>
            <w:tcW w:w="3409" w:type="pct"/>
            <w:gridSpan w:val="2"/>
          </w:tcPr>
          <w:p w14:paraId="3720DF7C" w14:textId="77777777" w:rsidR="00F22B15" w:rsidRDefault="00051857" w:rsidP="006878E4">
            <w:pPr>
              <w:pStyle w:val="TableParagraph"/>
              <w:spacing w:line="276" w:lineRule="auto"/>
              <w:ind w:left="107"/>
              <w:rPr>
                <w:b/>
                <w:sz w:val="24"/>
              </w:rPr>
            </w:pPr>
            <w:r>
              <w:rPr>
                <w:b/>
                <w:sz w:val="24"/>
              </w:rPr>
              <w:t>Раздел</w:t>
            </w:r>
            <w:r>
              <w:rPr>
                <w:b/>
                <w:spacing w:val="-3"/>
                <w:sz w:val="24"/>
              </w:rPr>
              <w:t xml:space="preserve"> </w:t>
            </w:r>
            <w:r>
              <w:rPr>
                <w:b/>
                <w:sz w:val="24"/>
              </w:rPr>
              <w:t>1. Российская</w:t>
            </w:r>
            <w:r>
              <w:rPr>
                <w:b/>
                <w:spacing w:val="-1"/>
                <w:sz w:val="24"/>
              </w:rPr>
              <w:t xml:space="preserve"> </w:t>
            </w:r>
            <w:r>
              <w:rPr>
                <w:b/>
                <w:sz w:val="24"/>
              </w:rPr>
              <w:t>Федерация</w:t>
            </w:r>
            <w:r>
              <w:rPr>
                <w:b/>
                <w:spacing w:val="-1"/>
                <w:sz w:val="24"/>
              </w:rPr>
              <w:t xml:space="preserve"> </w:t>
            </w:r>
            <w:r>
              <w:rPr>
                <w:b/>
                <w:sz w:val="24"/>
              </w:rPr>
              <w:t>в</w:t>
            </w:r>
            <w:r>
              <w:rPr>
                <w:b/>
                <w:spacing w:val="-3"/>
                <w:sz w:val="24"/>
              </w:rPr>
              <w:t xml:space="preserve"> </w:t>
            </w:r>
            <w:r>
              <w:rPr>
                <w:b/>
                <w:sz w:val="24"/>
              </w:rPr>
              <w:t>конце XX-</w:t>
            </w:r>
            <w:r>
              <w:rPr>
                <w:b/>
                <w:spacing w:val="-2"/>
                <w:sz w:val="24"/>
              </w:rPr>
              <w:t xml:space="preserve"> </w:t>
            </w:r>
            <w:r>
              <w:rPr>
                <w:b/>
                <w:sz w:val="24"/>
              </w:rPr>
              <w:t>начале</w:t>
            </w:r>
            <w:r>
              <w:rPr>
                <w:b/>
                <w:spacing w:val="-3"/>
                <w:sz w:val="24"/>
              </w:rPr>
              <w:t xml:space="preserve"> </w:t>
            </w:r>
            <w:r>
              <w:rPr>
                <w:b/>
                <w:sz w:val="24"/>
              </w:rPr>
              <w:t>XXI</w:t>
            </w:r>
            <w:r>
              <w:rPr>
                <w:b/>
                <w:spacing w:val="-1"/>
                <w:sz w:val="24"/>
              </w:rPr>
              <w:t xml:space="preserve"> </w:t>
            </w:r>
            <w:r>
              <w:rPr>
                <w:b/>
                <w:sz w:val="24"/>
              </w:rPr>
              <w:t>века</w:t>
            </w:r>
          </w:p>
        </w:tc>
        <w:tc>
          <w:tcPr>
            <w:tcW w:w="794" w:type="pct"/>
          </w:tcPr>
          <w:p w14:paraId="032A61DB" w14:textId="3530FADB" w:rsidR="00F22B15" w:rsidRDefault="00482EE5" w:rsidP="006878E4">
            <w:pPr>
              <w:pStyle w:val="TableParagraph"/>
              <w:spacing w:line="276" w:lineRule="auto"/>
              <w:ind w:left="301" w:right="294"/>
              <w:jc w:val="center"/>
              <w:rPr>
                <w:b/>
                <w:sz w:val="24"/>
              </w:rPr>
            </w:pPr>
            <w:r>
              <w:rPr>
                <w:b/>
                <w:sz w:val="24"/>
              </w:rPr>
              <w:t>4</w:t>
            </w:r>
            <w:r w:rsidR="00F21602">
              <w:rPr>
                <w:b/>
                <w:sz w:val="24"/>
              </w:rPr>
              <w:t>2</w:t>
            </w:r>
            <w:r>
              <w:rPr>
                <w:b/>
                <w:sz w:val="24"/>
              </w:rPr>
              <w:t>/</w:t>
            </w:r>
            <w:r w:rsidR="00F21602">
              <w:rPr>
                <w:b/>
                <w:sz w:val="24"/>
              </w:rPr>
              <w:t>8</w:t>
            </w:r>
          </w:p>
        </w:tc>
        <w:tc>
          <w:tcPr>
            <w:tcW w:w="797" w:type="pct"/>
            <w:gridSpan w:val="2"/>
          </w:tcPr>
          <w:p w14:paraId="0BF8BED1" w14:textId="77777777" w:rsidR="00F22B15" w:rsidRDefault="00F22B15" w:rsidP="006878E4">
            <w:pPr>
              <w:pStyle w:val="TableParagraph"/>
              <w:spacing w:line="276" w:lineRule="auto"/>
              <w:rPr>
                <w:sz w:val="24"/>
              </w:rPr>
            </w:pPr>
          </w:p>
        </w:tc>
      </w:tr>
      <w:tr w:rsidR="006A59D8" w14:paraId="14AB28D4" w14:textId="77777777" w:rsidTr="006878E4">
        <w:trPr>
          <w:trHeight w:val="397"/>
        </w:trPr>
        <w:tc>
          <w:tcPr>
            <w:tcW w:w="794" w:type="pct"/>
            <w:vMerge w:val="restart"/>
          </w:tcPr>
          <w:p w14:paraId="4F48D8A2" w14:textId="77777777" w:rsidR="00F22B15" w:rsidRDefault="00051857" w:rsidP="006878E4">
            <w:pPr>
              <w:pStyle w:val="TableParagraph"/>
              <w:spacing w:line="276" w:lineRule="auto"/>
              <w:ind w:left="107"/>
              <w:rPr>
                <w:b/>
                <w:sz w:val="24"/>
              </w:rPr>
            </w:pPr>
            <w:r>
              <w:rPr>
                <w:b/>
                <w:sz w:val="24"/>
              </w:rPr>
              <w:t>Тема</w:t>
            </w:r>
            <w:r>
              <w:rPr>
                <w:b/>
                <w:spacing w:val="-2"/>
                <w:sz w:val="24"/>
              </w:rPr>
              <w:t xml:space="preserve"> </w:t>
            </w:r>
            <w:r>
              <w:rPr>
                <w:b/>
                <w:sz w:val="24"/>
              </w:rPr>
              <w:t>1.1.</w:t>
            </w:r>
          </w:p>
          <w:p w14:paraId="38ABB158" w14:textId="77777777" w:rsidR="00F22B15" w:rsidRDefault="00F22B15" w:rsidP="006878E4">
            <w:pPr>
              <w:pStyle w:val="TableParagraph"/>
              <w:spacing w:line="276" w:lineRule="auto"/>
              <w:rPr>
                <w:b/>
                <w:sz w:val="23"/>
              </w:rPr>
            </w:pPr>
          </w:p>
          <w:p w14:paraId="2DBF456D" w14:textId="77777777" w:rsidR="00F22B15" w:rsidRPr="007D1575" w:rsidRDefault="00051857" w:rsidP="006878E4">
            <w:pPr>
              <w:pStyle w:val="TableParagraph"/>
              <w:spacing w:line="276" w:lineRule="auto"/>
              <w:ind w:left="107" w:right="518"/>
              <w:rPr>
                <w:b/>
                <w:bCs/>
                <w:sz w:val="24"/>
              </w:rPr>
            </w:pPr>
            <w:r w:rsidRPr="007D1575">
              <w:rPr>
                <w:b/>
                <w:bCs/>
                <w:sz w:val="24"/>
              </w:rPr>
              <w:t>Предпосылки</w:t>
            </w:r>
            <w:r w:rsidRPr="007D1575">
              <w:rPr>
                <w:b/>
                <w:bCs/>
                <w:spacing w:val="1"/>
                <w:sz w:val="24"/>
              </w:rPr>
              <w:t xml:space="preserve"> </w:t>
            </w:r>
            <w:r w:rsidRPr="007D1575">
              <w:rPr>
                <w:b/>
                <w:bCs/>
                <w:sz w:val="24"/>
              </w:rPr>
              <w:t>формирования</w:t>
            </w:r>
          </w:p>
          <w:p w14:paraId="1DD732E1" w14:textId="77777777" w:rsidR="00F22B15" w:rsidRDefault="00051857" w:rsidP="006878E4">
            <w:pPr>
              <w:pStyle w:val="TableParagraph"/>
              <w:spacing w:line="276" w:lineRule="auto"/>
              <w:ind w:left="107" w:right="95"/>
              <w:rPr>
                <w:sz w:val="24"/>
              </w:rPr>
            </w:pPr>
            <w:r w:rsidRPr="007D1575">
              <w:rPr>
                <w:b/>
                <w:bCs/>
                <w:sz w:val="24"/>
              </w:rPr>
              <w:t>новой</w:t>
            </w:r>
            <w:r w:rsidRPr="007D1575">
              <w:rPr>
                <w:b/>
                <w:bCs/>
                <w:spacing w:val="1"/>
                <w:sz w:val="24"/>
              </w:rPr>
              <w:t xml:space="preserve"> </w:t>
            </w:r>
            <w:r w:rsidRPr="007D1575">
              <w:rPr>
                <w:b/>
                <w:bCs/>
                <w:sz w:val="24"/>
              </w:rPr>
              <w:t>российской</w:t>
            </w:r>
            <w:r w:rsidRPr="007D1575">
              <w:rPr>
                <w:b/>
                <w:bCs/>
                <w:spacing w:val="-57"/>
                <w:sz w:val="24"/>
              </w:rPr>
              <w:t xml:space="preserve"> </w:t>
            </w:r>
            <w:r w:rsidRPr="007D1575">
              <w:rPr>
                <w:b/>
                <w:bCs/>
                <w:sz w:val="24"/>
              </w:rPr>
              <w:t>государственности</w:t>
            </w:r>
            <w:r w:rsidRPr="007D1575">
              <w:rPr>
                <w:b/>
                <w:bCs/>
                <w:spacing w:val="-58"/>
                <w:sz w:val="24"/>
              </w:rPr>
              <w:t xml:space="preserve"> </w:t>
            </w:r>
            <w:r w:rsidRPr="007D1575">
              <w:rPr>
                <w:b/>
                <w:bCs/>
                <w:sz w:val="24"/>
              </w:rPr>
              <w:t>в</w:t>
            </w:r>
            <w:r w:rsidRPr="007D1575">
              <w:rPr>
                <w:b/>
                <w:bCs/>
                <w:spacing w:val="1"/>
                <w:sz w:val="24"/>
              </w:rPr>
              <w:t xml:space="preserve"> </w:t>
            </w:r>
            <w:r w:rsidRPr="007D1575">
              <w:rPr>
                <w:b/>
                <w:bCs/>
                <w:sz w:val="24"/>
              </w:rPr>
              <w:t>конце</w:t>
            </w:r>
            <w:r w:rsidRPr="007D1575">
              <w:rPr>
                <w:b/>
                <w:bCs/>
                <w:spacing w:val="1"/>
                <w:sz w:val="24"/>
              </w:rPr>
              <w:t xml:space="preserve"> </w:t>
            </w:r>
            <w:r w:rsidRPr="007D1575">
              <w:rPr>
                <w:b/>
                <w:bCs/>
                <w:sz w:val="24"/>
              </w:rPr>
              <w:t>XX-</w:t>
            </w:r>
            <w:r w:rsidRPr="007D1575">
              <w:rPr>
                <w:b/>
                <w:bCs/>
                <w:spacing w:val="1"/>
                <w:sz w:val="24"/>
              </w:rPr>
              <w:t xml:space="preserve"> </w:t>
            </w:r>
            <w:r w:rsidRPr="007D1575">
              <w:rPr>
                <w:b/>
                <w:bCs/>
                <w:sz w:val="24"/>
              </w:rPr>
              <w:t>начале</w:t>
            </w:r>
            <w:r w:rsidRPr="007D1575">
              <w:rPr>
                <w:b/>
                <w:bCs/>
                <w:spacing w:val="-2"/>
                <w:sz w:val="24"/>
              </w:rPr>
              <w:t xml:space="preserve"> </w:t>
            </w:r>
            <w:r w:rsidRPr="007D1575">
              <w:rPr>
                <w:b/>
                <w:bCs/>
                <w:sz w:val="24"/>
              </w:rPr>
              <w:t>XXI</w:t>
            </w:r>
            <w:r w:rsidRPr="007D1575">
              <w:rPr>
                <w:b/>
                <w:bCs/>
                <w:spacing w:val="-5"/>
                <w:sz w:val="24"/>
              </w:rPr>
              <w:t xml:space="preserve"> </w:t>
            </w:r>
            <w:r w:rsidRPr="007D1575">
              <w:rPr>
                <w:b/>
                <w:bCs/>
                <w:sz w:val="24"/>
              </w:rPr>
              <w:t>века</w:t>
            </w:r>
            <w:r>
              <w:rPr>
                <w:sz w:val="24"/>
              </w:rPr>
              <w:t>.</w:t>
            </w:r>
          </w:p>
        </w:tc>
        <w:tc>
          <w:tcPr>
            <w:tcW w:w="2615" w:type="pct"/>
          </w:tcPr>
          <w:p w14:paraId="63C791C4" w14:textId="77777777" w:rsidR="00F22B15" w:rsidRDefault="00051857" w:rsidP="006878E4">
            <w:pPr>
              <w:pStyle w:val="TableParagraph"/>
              <w:spacing w:line="276" w:lineRule="auto"/>
              <w:ind w:left="110"/>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794" w:type="pct"/>
          </w:tcPr>
          <w:p w14:paraId="7A2FF699" w14:textId="79765D9D" w:rsidR="00F22B15" w:rsidRDefault="00F21602" w:rsidP="006878E4">
            <w:pPr>
              <w:pStyle w:val="TableParagraph"/>
              <w:spacing w:line="276" w:lineRule="auto"/>
              <w:ind w:left="7"/>
              <w:jc w:val="center"/>
              <w:rPr>
                <w:b/>
                <w:sz w:val="24"/>
              </w:rPr>
            </w:pPr>
            <w:r>
              <w:rPr>
                <w:b/>
                <w:sz w:val="24"/>
              </w:rPr>
              <w:t>6</w:t>
            </w:r>
          </w:p>
        </w:tc>
        <w:tc>
          <w:tcPr>
            <w:tcW w:w="797" w:type="pct"/>
            <w:gridSpan w:val="2"/>
            <w:vMerge w:val="restart"/>
          </w:tcPr>
          <w:p w14:paraId="1CCA6E80" w14:textId="77777777" w:rsidR="00F22B15" w:rsidRDefault="00051857" w:rsidP="006878E4">
            <w:pPr>
              <w:pStyle w:val="TableParagraph"/>
              <w:spacing w:line="276" w:lineRule="auto"/>
              <w:ind w:left="767"/>
              <w:rPr>
                <w:sz w:val="24"/>
              </w:rPr>
            </w:pPr>
            <w:r>
              <w:rPr>
                <w:sz w:val="24"/>
              </w:rPr>
              <w:t>ОК</w:t>
            </w:r>
            <w:r>
              <w:rPr>
                <w:spacing w:val="-2"/>
                <w:sz w:val="24"/>
              </w:rPr>
              <w:t xml:space="preserve"> </w:t>
            </w:r>
            <w:r>
              <w:rPr>
                <w:sz w:val="24"/>
              </w:rPr>
              <w:t>01</w:t>
            </w:r>
          </w:p>
          <w:p w14:paraId="1CFDE11F" w14:textId="4F3C42C5" w:rsidR="00F22B15" w:rsidRDefault="00051857" w:rsidP="006878E4">
            <w:pPr>
              <w:pStyle w:val="TableParagraph"/>
              <w:spacing w:line="276" w:lineRule="auto"/>
              <w:ind w:left="767" w:right="755"/>
              <w:rPr>
                <w:sz w:val="24"/>
              </w:rPr>
            </w:pPr>
            <w:r>
              <w:rPr>
                <w:sz w:val="24"/>
              </w:rPr>
              <w:t>ОК</w:t>
            </w:r>
            <w:r w:rsidR="009D13EE">
              <w:rPr>
                <w:sz w:val="24"/>
              </w:rPr>
              <w:t xml:space="preserve"> </w:t>
            </w:r>
            <w:r>
              <w:rPr>
                <w:sz w:val="24"/>
              </w:rPr>
              <w:t>02</w:t>
            </w:r>
            <w:r>
              <w:rPr>
                <w:spacing w:val="-58"/>
                <w:sz w:val="24"/>
              </w:rPr>
              <w:t xml:space="preserve"> </w:t>
            </w:r>
            <w:r>
              <w:rPr>
                <w:sz w:val="24"/>
              </w:rPr>
              <w:t>ОК</w:t>
            </w:r>
            <w:r w:rsidR="009D13EE">
              <w:rPr>
                <w:sz w:val="24"/>
              </w:rPr>
              <w:t xml:space="preserve"> </w:t>
            </w:r>
            <w:r>
              <w:rPr>
                <w:sz w:val="24"/>
              </w:rPr>
              <w:t>04</w:t>
            </w:r>
            <w:r>
              <w:rPr>
                <w:spacing w:val="1"/>
                <w:sz w:val="24"/>
              </w:rPr>
              <w:t xml:space="preserve"> </w:t>
            </w:r>
            <w:r>
              <w:rPr>
                <w:spacing w:val="-1"/>
                <w:sz w:val="24"/>
              </w:rPr>
              <w:t>ОК</w:t>
            </w:r>
            <w:r>
              <w:rPr>
                <w:spacing w:val="-14"/>
                <w:sz w:val="24"/>
              </w:rPr>
              <w:t xml:space="preserve"> </w:t>
            </w:r>
            <w:r>
              <w:rPr>
                <w:spacing w:val="-1"/>
                <w:sz w:val="24"/>
              </w:rPr>
              <w:t>05</w:t>
            </w:r>
          </w:p>
          <w:p w14:paraId="52B213B7" w14:textId="77777777" w:rsidR="00F22B15" w:rsidRDefault="00051857" w:rsidP="006878E4">
            <w:pPr>
              <w:pStyle w:val="TableParagraph"/>
              <w:spacing w:line="276" w:lineRule="auto"/>
              <w:ind w:left="767"/>
              <w:rPr>
                <w:sz w:val="24"/>
              </w:rPr>
            </w:pPr>
            <w:r>
              <w:rPr>
                <w:sz w:val="24"/>
              </w:rPr>
              <w:t>ОК</w:t>
            </w:r>
            <w:r>
              <w:rPr>
                <w:spacing w:val="-2"/>
                <w:sz w:val="24"/>
              </w:rPr>
              <w:t xml:space="preserve"> </w:t>
            </w:r>
            <w:r>
              <w:rPr>
                <w:sz w:val="24"/>
              </w:rPr>
              <w:t>06</w:t>
            </w:r>
          </w:p>
        </w:tc>
      </w:tr>
      <w:tr w:rsidR="006A59D8" w14:paraId="4A2FC760" w14:textId="77777777" w:rsidTr="006878E4">
        <w:trPr>
          <w:trHeight w:val="397"/>
        </w:trPr>
        <w:tc>
          <w:tcPr>
            <w:tcW w:w="794" w:type="pct"/>
            <w:vMerge/>
            <w:tcBorders>
              <w:top w:val="single" w:sz="4" w:space="0" w:color="000000"/>
              <w:bottom w:val="single" w:sz="4" w:space="0" w:color="000000"/>
            </w:tcBorders>
          </w:tcPr>
          <w:p w14:paraId="0549FC39" w14:textId="77777777" w:rsidR="00F22B15" w:rsidRDefault="00F22B15" w:rsidP="006878E4">
            <w:pPr>
              <w:spacing w:line="276" w:lineRule="auto"/>
              <w:rPr>
                <w:sz w:val="2"/>
                <w:szCs w:val="2"/>
              </w:rPr>
            </w:pPr>
          </w:p>
        </w:tc>
        <w:tc>
          <w:tcPr>
            <w:tcW w:w="2615" w:type="pct"/>
            <w:tcBorders>
              <w:top w:val="single" w:sz="4" w:space="0" w:color="000000"/>
              <w:bottom w:val="single" w:sz="4" w:space="0" w:color="000000"/>
            </w:tcBorders>
          </w:tcPr>
          <w:p w14:paraId="025DDAD2" w14:textId="77777777" w:rsidR="00F22B15" w:rsidRDefault="00051857" w:rsidP="006878E4">
            <w:pPr>
              <w:pStyle w:val="TableParagraph"/>
              <w:spacing w:line="276" w:lineRule="auto"/>
              <w:ind w:left="110" w:right="93"/>
              <w:jc w:val="both"/>
              <w:rPr>
                <w:sz w:val="24"/>
              </w:rPr>
            </w:pPr>
            <w:r>
              <w:rPr>
                <w:sz w:val="24"/>
              </w:rPr>
              <w:t>Формирование</w:t>
            </w:r>
            <w:r>
              <w:rPr>
                <w:spacing w:val="1"/>
                <w:sz w:val="24"/>
              </w:rPr>
              <w:t xml:space="preserve"> </w:t>
            </w:r>
            <w:r>
              <w:rPr>
                <w:sz w:val="24"/>
              </w:rPr>
              <w:t>новой</w:t>
            </w:r>
            <w:r>
              <w:rPr>
                <w:spacing w:val="1"/>
                <w:sz w:val="24"/>
              </w:rPr>
              <w:t xml:space="preserve"> </w:t>
            </w:r>
            <w:r>
              <w:rPr>
                <w:sz w:val="24"/>
              </w:rPr>
              <w:t>российской</w:t>
            </w:r>
            <w:r>
              <w:rPr>
                <w:spacing w:val="1"/>
                <w:sz w:val="24"/>
              </w:rPr>
              <w:t xml:space="preserve"> </w:t>
            </w:r>
            <w:r>
              <w:rPr>
                <w:sz w:val="24"/>
              </w:rPr>
              <w:t>государственности,</w:t>
            </w:r>
            <w:r>
              <w:rPr>
                <w:spacing w:val="1"/>
                <w:sz w:val="24"/>
              </w:rPr>
              <w:t xml:space="preserve"> </w:t>
            </w:r>
            <w:r>
              <w:rPr>
                <w:sz w:val="24"/>
              </w:rPr>
              <w:t>государственное</w:t>
            </w:r>
            <w:r>
              <w:rPr>
                <w:spacing w:val="1"/>
                <w:sz w:val="24"/>
              </w:rPr>
              <w:t xml:space="preserve"> </w:t>
            </w:r>
            <w:r>
              <w:rPr>
                <w:sz w:val="24"/>
              </w:rPr>
              <w:t>строительство Российской Федерации в 1991-1999 гг. Октябрьские события</w:t>
            </w:r>
            <w:r>
              <w:rPr>
                <w:spacing w:val="1"/>
                <w:sz w:val="24"/>
              </w:rPr>
              <w:t xml:space="preserve"> </w:t>
            </w:r>
            <w:r>
              <w:rPr>
                <w:sz w:val="24"/>
              </w:rPr>
              <w:t>1993</w:t>
            </w:r>
            <w:r>
              <w:rPr>
                <w:spacing w:val="-1"/>
                <w:sz w:val="24"/>
              </w:rPr>
              <w:t xml:space="preserve"> </w:t>
            </w:r>
            <w:r>
              <w:rPr>
                <w:sz w:val="24"/>
              </w:rPr>
              <w:t>года.</w:t>
            </w:r>
          </w:p>
          <w:p w14:paraId="65A06209" w14:textId="77777777" w:rsidR="00F22B15" w:rsidRDefault="00051857" w:rsidP="006878E4">
            <w:pPr>
              <w:pStyle w:val="TableParagraph"/>
              <w:spacing w:line="276" w:lineRule="auto"/>
              <w:ind w:left="110" w:right="93"/>
              <w:jc w:val="both"/>
              <w:rPr>
                <w:sz w:val="24"/>
              </w:rPr>
            </w:pPr>
            <w:r>
              <w:rPr>
                <w:sz w:val="24"/>
              </w:rPr>
              <w:t>Особенности</w:t>
            </w:r>
            <w:r>
              <w:rPr>
                <w:spacing w:val="1"/>
                <w:sz w:val="24"/>
              </w:rPr>
              <w:t xml:space="preserve"> </w:t>
            </w:r>
            <w:r>
              <w:rPr>
                <w:sz w:val="24"/>
              </w:rPr>
              <w:t>формирования</w:t>
            </w:r>
            <w:r>
              <w:rPr>
                <w:spacing w:val="1"/>
                <w:sz w:val="24"/>
              </w:rPr>
              <w:t xml:space="preserve"> </w:t>
            </w:r>
            <w:r>
              <w:rPr>
                <w:sz w:val="24"/>
              </w:rPr>
              <w:t>партийно-политической</w:t>
            </w:r>
            <w:r>
              <w:rPr>
                <w:spacing w:val="1"/>
                <w:sz w:val="24"/>
              </w:rPr>
              <w:t xml:space="preserve"> </w:t>
            </w:r>
            <w:r>
              <w:rPr>
                <w:sz w:val="24"/>
              </w:rPr>
              <w:t>системы</w:t>
            </w:r>
            <w:r>
              <w:rPr>
                <w:spacing w:val="1"/>
                <w:sz w:val="24"/>
              </w:rPr>
              <w:t xml:space="preserve"> </w:t>
            </w:r>
            <w:r>
              <w:rPr>
                <w:sz w:val="24"/>
              </w:rPr>
              <w:t>России</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демократической</w:t>
            </w:r>
            <w:r>
              <w:rPr>
                <w:spacing w:val="1"/>
                <w:sz w:val="24"/>
              </w:rPr>
              <w:t xml:space="preserve"> </w:t>
            </w:r>
            <w:r>
              <w:rPr>
                <w:sz w:val="24"/>
              </w:rPr>
              <w:t>формы</w:t>
            </w:r>
            <w:r>
              <w:rPr>
                <w:spacing w:val="1"/>
                <w:sz w:val="24"/>
              </w:rPr>
              <w:t xml:space="preserve"> </w:t>
            </w:r>
            <w:r>
              <w:rPr>
                <w:sz w:val="24"/>
              </w:rPr>
              <w:t>правления.</w:t>
            </w:r>
            <w:r>
              <w:rPr>
                <w:spacing w:val="1"/>
                <w:sz w:val="24"/>
              </w:rPr>
              <w:t xml:space="preserve"> </w:t>
            </w:r>
            <w:r>
              <w:rPr>
                <w:sz w:val="24"/>
              </w:rPr>
              <w:t>Государственно-</w:t>
            </w:r>
            <w:r>
              <w:rPr>
                <w:spacing w:val="1"/>
                <w:sz w:val="24"/>
              </w:rPr>
              <w:t xml:space="preserve"> </w:t>
            </w:r>
            <w:r>
              <w:rPr>
                <w:sz w:val="24"/>
              </w:rPr>
              <w:t>политическое</w:t>
            </w:r>
            <w:r>
              <w:rPr>
                <w:spacing w:val="-2"/>
                <w:sz w:val="24"/>
              </w:rPr>
              <w:t xml:space="preserve"> </w:t>
            </w:r>
            <w:r>
              <w:rPr>
                <w:sz w:val="24"/>
              </w:rPr>
              <w:t>развитие</w:t>
            </w:r>
            <w:r>
              <w:rPr>
                <w:spacing w:val="-4"/>
                <w:sz w:val="24"/>
              </w:rPr>
              <w:t xml:space="preserve"> </w:t>
            </w:r>
            <w:r>
              <w:rPr>
                <w:sz w:val="24"/>
              </w:rPr>
              <w:t>Российской Федерации</w:t>
            </w:r>
            <w:r>
              <w:rPr>
                <w:spacing w:val="-3"/>
                <w:sz w:val="24"/>
              </w:rPr>
              <w:t xml:space="preserve"> </w:t>
            </w:r>
            <w:r>
              <w:rPr>
                <w:sz w:val="24"/>
              </w:rPr>
              <w:t>в</w:t>
            </w:r>
            <w:r>
              <w:rPr>
                <w:spacing w:val="-1"/>
                <w:sz w:val="24"/>
              </w:rPr>
              <w:t xml:space="preserve"> </w:t>
            </w:r>
            <w:r>
              <w:rPr>
                <w:sz w:val="24"/>
              </w:rPr>
              <w:t>новом</w:t>
            </w:r>
            <w:r>
              <w:rPr>
                <w:spacing w:val="-2"/>
                <w:sz w:val="24"/>
              </w:rPr>
              <w:t xml:space="preserve"> </w:t>
            </w:r>
            <w:r>
              <w:rPr>
                <w:sz w:val="24"/>
              </w:rPr>
              <w:t>тысячелетии.</w:t>
            </w:r>
          </w:p>
        </w:tc>
        <w:tc>
          <w:tcPr>
            <w:tcW w:w="794" w:type="pct"/>
            <w:tcBorders>
              <w:top w:val="single" w:sz="4" w:space="0" w:color="000000"/>
              <w:bottom w:val="single" w:sz="4" w:space="0" w:color="000000"/>
            </w:tcBorders>
          </w:tcPr>
          <w:p w14:paraId="54DDD281" w14:textId="77777777" w:rsidR="00F22B15" w:rsidRDefault="00F22B15" w:rsidP="006878E4">
            <w:pPr>
              <w:pStyle w:val="TableParagraph"/>
              <w:spacing w:line="276" w:lineRule="auto"/>
              <w:rPr>
                <w:b/>
                <w:sz w:val="26"/>
              </w:rPr>
            </w:pPr>
          </w:p>
          <w:p w14:paraId="5CE18A89" w14:textId="77777777" w:rsidR="00F22B15" w:rsidRDefault="00F22B15" w:rsidP="006878E4">
            <w:pPr>
              <w:pStyle w:val="TableParagraph"/>
              <w:spacing w:line="276" w:lineRule="auto"/>
              <w:rPr>
                <w:b/>
                <w:sz w:val="38"/>
              </w:rPr>
            </w:pPr>
          </w:p>
          <w:p w14:paraId="538C8448" w14:textId="5F86B874" w:rsidR="00F22B15" w:rsidRDefault="00F21602" w:rsidP="006878E4">
            <w:pPr>
              <w:pStyle w:val="TableParagraph"/>
              <w:spacing w:line="276" w:lineRule="auto"/>
              <w:ind w:left="7"/>
              <w:jc w:val="center"/>
              <w:rPr>
                <w:sz w:val="24"/>
              </w:rPr>
            </w:pPr>
            <w:r>
              <w:rPr>
                <w:sz w:val="24"/>
              </w:rPr>
              <w:t>4</w:t>
            </w:r>
          </w:p>
        </w:tc>
        <w:tc>
          <w:tcPr>
            <w:tcW w:w="797" w:type="pct"/>
            <w:gridSpan w:val="2"/>
            <w:vMerge/>
            <w:tcBorders>
              <w:top w:val="single" w:sz="4" w:space="0" w:color="000000"/>
              <w:bottom w:val="single" w:sz="4" w:space="0" w:color="000000"/>
            </w:tcBorders>
          </w:tcPr>
          <w:p w14:paraId="50BBA82E" w14:textId="77777777" w:rsidR="00F22B15" w:rsidRDefault="00F22B15" w:rsidP="006878E4">
            <w:pPr>
              <w:spacing w:line="276" w:lineRule="auto"/>
              <w:rPr>
                <w:sz w:val="2"/>
                <w:szCs w:val="2"/>
              </w:rPr>
            </w:pPr>
          </w:p>
        </w:tc>
      </w:tr>
      <w:tr w:rsidR="006A59D8" w14:paraId="7EA41161" w14:textId="77777777" w:rsidTr="006878E4">
        <w:trPr>
          <w:trHeight w:val="397"/>
        </w:trPr>
        <w:tc>
          <w:tcPr>
            <w:tcW w:w="794" w:type="pct"/>
            <w:vMerge/>
            <w:tcBorders>
              <w:top w:val="single" w:sz="4" w:space="0" w:color="000000"/>
            </w:tcBorders>
          </w:tcPr>
          <w:p w14:paraId="26007F79" w14:textId="77777777" w:rsidR="00F22B15" w:rsidRDefault="00F22B15" w:rsidP="006878E4">
            <w:pPr>
              <w:spacing w:line="276" w:lineRule="auto"/>
              <w:rPr>
                <w:sz w:val="2"/>
                <w:szCs w:val="2"/>
              </w:rPr>
            </w:pPr>
          </w:p>
        </w:tc>
        <w:tc>
          <w:tcPr>
            <w:tcW w:w="2615" w:type="pct"/>
            <w:tcBorders>
              <w:top w:val="single" w:sz="4" w:space="0" w:color="000000"/>
            </w:tcBorders>
          </w:tcPr>
          <w:p w14:paraId="7C271760" w14:textId="77777777" w:rsidR="00F22B15" w:rsidRDefault="00051857" w:rsidP="006878E4">
            <w:pPr>
              <w:pStyle w:val="TableParagraph"/>
              <w:spacing w:line="276" w:lineRule="auto"/>
              <w:ind w:left="110"/>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794" w:type="pct"/>
            <w:tcBorders>
              <w:top w:val="single" w:sz="4" w:space="0" w:color="000000"/>
            </w:tcBorders>
          </w:tcPr>
          <w:p w14:paraId="02B8B697" w14:textId="77777777" w:rsidR="00F22B15" w:rsidRDefault="00051857" w:rsidP="006878E4">
            <w:pPr>
              <w:pStyle w:val="TableParagraph"/>
              <w:spacing w:line="276" w:lineRule="auto"/>
              <w:ind w:left="7"/>
              <w:jc w:val="center"/>
              <w:rPr>
                <w:b/>
                <w:sz w:val="24"/>
              </w:rPr>
            </w:pPr>
            <w:r>
              <w:rPr>
                <w:b/>
                <w:sz w:val="24"/>
              </w:rPr>
              <w:t>2</w:t>
            </w:r>
          </w:p>
        </w:tc>
        <w:tc>
          <w:tcPr>
            <w:tcW w:w="797" w:type="pct"/>
            <w:gridSpan w:val="2"/>
            <w:vMerge/>
            <w:tcBorders>
              <w:top w:val="single" w:sz="4" w:space="0" w:color="000000"/>
            </w:tcBorders>
          </w:tcPr>
          <w:p w14:paraId="034163F3" w14:textId="77777777" w:rsidR="00F22B15" w:rsidRDefault="00F22B15" w:rsidP="006878E4">
            <w:pPr>
              <w:spacing w:line="276" w:lineRule="auto"/>
              <w:rPr>
                <w:sz w:val="2"/>
                <w:szCs w:val="2"/>
              </w:rPr>
            </w:pPr>
          </w:p>
        </w:tc>
      </w:tr>
      <w:tr w:rsidR="006A59D8" w14:paraId="7B6E18F7" w14:textId="77777777" w:rsidTr="006878E4">
        <w:trPr>
          <w:trHeight w:val="397"/>
        </w:trPr>
        <w:tc>
          <w:tcPr>
            <w:tcW w:w="794" w:type="pct"/>
            <w:vMerge/>
            <w:tcBorders>
              <w:top w:val="single" w:sz="4" w:space="0" w:color="000000"/>
              <w:bottom w:val="single" w:sz="4" w:space="0" w:color="000000"/>
            </w:tcBorders>
          </w:tcPr>
          <w:p w14:paraId="773BBE9A" w14:textId="77777777" w:rsidR="00F22B15" w:rsidRDefault="00F22B15" w:rsidP="006878E4">
            <w:pPr>
              <w:spacing w:line="276" w:lineRule="auto"/>
              <w:rPr>
                <w:sz w:val="2"/>
                <w:szCs w:val="2"/>
              </w:rPr>
            </w:pPr>
          </w:p>
        </w:tc>
        <w:tc>
          <w:tcPr>
            <w:tcW w:w="2615" w:type="pct"/>
            <w:tcBorders>
              <w:top w:val="single" w:sz="4" w:space="0" w:color="000000"/>
              <w:bottom w:val="single" w:sz="4" w:space="0" w:color="000000"/>
            </w:tcBorders>
          </w:tcPr>
          <w:p w14:paraId="4A0C02C5" w14:textId="77777777" w:rsidR="00F22B15" w:rsidRDefault="00051857" w:rsidP="006878E4">
            <w:pPr>
              <w:pStyle w:val="TableParagraph"/>
              <w:spacing w:line="276" w:lineRule="auto"/>
              <w:ind w:left="110"/>
              <w:rPr>
                <w:sz w:val="24"/>
              </w:rPr>
            </w:pPr>
            <w:r>
              <w:rPr>
                <w:sz w:val="24"/>
              </w:rPr>
              <w:t>Практическое</w:t>
            </w:r>
            <w:r>
              <w:rPr>
                <w:spacing w:val="54"/>
                <w:sz w:val="24"/>
              </w:rPr>
              <w:t xml:space="preserve"> </w:t>
            </w:r>
            <w:r>
              <w:rPr>
                <w:sz w:val="24"/>
              </w:rPr>
              <w:t>занятие</w:t>
            </w:r>
            <w:r>
              <w:rPr>
                <w:spacing w:val="54"/>
                <w:sz w:val="24"/>
              </w:rPr>
              <w:t xml:space="preserve"> </w:t>
            </w:r>
            <w:r>
              <w:rPr>
                <w:sz w:val="24"/>
              </w:rPr>
              <w:t>№</w:t>
            </w:r>
            <w:r>
              <w:rPr>
                <w:spacing w:val="58"/>
                <w:sz w:val="24"/>
              </w:rPr>
              <w:t xml:space="preserve"> </w:t>
            </w:r>
            <w:r>
              <w:rPr>
                <w:sz w:val="24"/>
              </w:rPr>
              <w:t>1.</w:t>
            </w:r>
            <w:r>
              <w:rPr>
                <w:spacing w:val="55"/>
                <w:sz w:val="24"/>
              </w:rPr>
              <w:t xml:space="preserve"> </w:t>
            </w:r>
            <w:r>
              <w:rPr>
                <w:sz w:val="24"/>
              </w:rPr>
              <w:t>Написание</w:t>
            </w:r>
            <w:r>
              <w:rPr>
                <w:spacing w:val="55"/>
                <w:sz w:val="24"/>
              </w:rPr>
              <w:t xml:space="preserve"> </w:t>
            </w:r>
            <w:r>
              <w:rPr>
                <w:sz w:val="24"/>
              </w:rPr>
              <w:t>эссе</w:t>
            </w:r>
            <w:r>
              <w:rPr>
                <w:spacing w:val="58"/>
                <w:sz w:val="24"/>
              </w:rPr>
              <w:t xml:space="preserve"> </w:t>
            </w:r>
            <w:r>
              <w:rPr>
                <w:sz w:val="24"/>
              </w:rPr>
              <w:t>по</w:t>
            </w:r>
            <w:r>
              <w:rPr>
                <w:spacing w:val="55"/>
                <w:sz w:val="24"/>
              </w:rPr>
              <w:t xml:space="preserve"> </w:t>
            </w:r>
            <w:r>
              <w:rPr>
                <w:sz w:val="24"/>
              </w:rPr>
              <w:t>тематике:</w:t>
            </w:r>
            <w:r>
              <w:rPr>
                <w:spacing w:val="58"/>
                <w:sz w:val="24"/>
              </w:rPr>
              <w:t xml:space="preserve"> </w:t>
            </w:r>
            <w:r>
              <w:rPr>
                <w:sz w:val="24"/>
              </w:rPr>
              <w:t>уроки</w:t>
            </w:r>
            <w:r>
              <w:rPr>
                <w:spacing w:val="57"/>
                <w:sz w:val="24"/>
              </w:rPr>
              <w:t xml:space="preserve"> </w:t>
            </w:r>
            <w:r>
              <w:rPr>
                <w:sz w:val="24"/>
              </w:rPr>
              <w:t>октября</w:t>
            </w:r>
            <w:r>
              <w:rPr>
                <w:spacing w:val="-57"/>
                <w:sz w:val="24"/>
              </w:rPr>
              <w:t xml:space="preserve"> </w:t>
            </w:r>
            <w:r>
              <w:rPr>
                <w:sz w:val="24"/>
              </w:rPr>
              <w:t>1993</w:t>
            </w:r>
            <w:r>
              <w:rPr>
                <w:spacing w:val="-2"/>
                <w:sz w:val="24"/>
              </w:rPr>
              <w:t xml:space="preserve"> </w:t>
            </w:r>
            <w:r>
              <w:rPr>
                <w:sz w:val="24"/>
              </w:rPr>
              <w:t>года;</w:t>
            </w:r>
            <w:r>
              <w:rPr>
                <w:spacing w:val="-2"/>
                <w:sz w:val="24"/>
              </w:rPr>
              <w:t xml:space="preserve"> </w:t>
            </w:r>
            <w:r>
              <w:rPr>
                <w:sz w:val="24"/>
              </w:rPr>
              <w:t>политическая</w:t>
            </w:r>
            <w:r>
              <w:rPr>
                <w:spacing w:val="-1"/>
                <w:sz w:val="24"/>
              </w:rPr>
              <w:t xml:space="preserve"> </w:t>
            </w:r>
            <w:r>
              <w:rPr>
                <w:sz w:val="24"/>
              </w:rPr>
              <w:t>культура</w:t>
            </w:r>
            <w:r>
              <w:rPr>
                <w:spacing w:val="-1"/>
                <w:sz w:val="24"/>
              </w:rPr>
              <w:t xml:space="preserve"> </w:t>
            </w:r>
            <w:r>
              <w:rPr>
                <w:sz w:val="24"/>
              </w:rPr>
              <w:t>взаимодействия</w:t>
            </w:r>
            <w:r>
              <w:rPr>
                <w:spacing w:val="-2"/>
                <w:sz w:val="24"/>
              </w:rPr>
              <w:t xml:space="preserve"> </w:t>
            </w:r>
            <w:r>
              <w:rPr>
                <w:sz w:val="24"/>
              </w:rPr>
              <w:t>власти и</w:t>
            </w:r>
            <w:r>
              <w:rPr>
                <w:spacing w:val="-2"/>
                <w:sz w:val="24"/>
              </w:rPr>
              <w:t xml:space="preserve"> </w:t>
            </w:r>
            <w:r>
              <w:rPr>
                <w:sz w:val="24"/>
              </w:rPr>
              <w:t>оппозиции.</w:t>
            </w:r>
          </w:p>
        </w:tc>
        <w:tc>
          <w:tcPr>
            <w:tcW w:w="794" w:type="pct"/>
            <w:tcBorders>
              <w:top w:val="single" w:sz="4" w:space="0" w:color="000000"/>
              <w:bottom w:val="single" w:sz="4" w:space="0" w:color="000000"/>
            </w:tcBorders>
          </w:tcPr>
          <w:p w14:paraId="49D31DE7" w14:textId="77777777" w:rsidR="00F22B15" w:rsidRDefault="00051857" w:rsidP="006878E4">
            <w:pPr>
              <w:pStyle w:val="TableParagraph"/>
              <w:spacing w:line="276" w:lineRule="auto"/>
              <w:ind w:left="7"/>
              <w:jc w:val="center"/>
              <w:rPr>
                <w:sz w:val="24"/>
              </w:rPr>
            </w:pPr>
            <w:r>
              <w:rPr>
                <w:sz w:val="24"/>
              </w:rPr>
              <w:t>2</w:t>
            </w:r>
          </w:p>
        </w:tc>
        <w:tc>
          <w:tcPr>
            <w:tcW w:w="797" w:type="pct"/>
            <w:gridSpan w:val="2"/>
            <w:vMerge/>
            <w:tcBorders>
              <w:top w:val="single" w:sz="4" w:space="0" w:color="000000"/>
              <w:bottom w:val="single" w:sz="4" w:space="0" w:color="000000"/>
            </w:tcBorders>
          </w:tcPr>
          <w:p w14:paraId="432EF4B2" w14:textId="77777777" w:rsidR="00F22B15" w:rsidRDefault="00F22B15" w:rsidP="006878E4">
            <w:pPr>
              <w:spacing w:line="276" w:lineRule="auto"/>
              <w:rPr>
                <w:sz w:val="2"/>
                <w:szCs w:val="2"/>
              </w:rPr>
            </w:pPr>
          </w:p>
        </w:tc>
      </w:tr>
      <w:tr w:rsidR="006A59D8" w14:paraId="254E6424" w14:textId="77777777" w:rsidTr="006878E4">
        <w:trPr>
          <w:trHeight w:val="397"/>
        </w:trPr>
        <w:tc>
          <w:tcPr>
            <w:tcW w:w="794" w:type="pct"/>
            <w:vMerge w:val="restart"/>
          </w:tcPr>
          <w:p w14:paraId="49C0C6CC" w14:textId="77777777" w:rsidR="00F22B15" w:rsidRDefault="00051857" w:rsidP="006878E4">
            <w:pPr>
              <w:pStyle w:val="TableParagraph"/>
              <w:spacing w:line="276" w:lineRule="auto"/>
              <w:ind w:left="107"/>
              <w:rPr>
                <w:b/>
                <w:sz w:val="24"/>
              </w:rPr>
            </w:pPr>
            <w:r>
              <w:rPr>
                <w:b/>
                <w:sz w:val="24"/>
              </w:rPr>
              <w:t>Тема</w:t>
            </w:r>
            <w:r>
              <w:rPr>
                <w:b/>
                <w:spacing w:val="-2"/>
                <w:sz w:val="24"/>
              </w:rPr>
              <w:t xml:space="preserve"> </w:t>
            </w:r>
            <w:r>
              <w:rPr>
                <w:b/>
                <w:sz w:val="24"/>
              </w:rPr>
              <w:t>1.2.</w:t>
            </w:r>
          </w:p>
          <w:p w14:paraId="03975EBF" w14:textId="77777777" w:rsidR="00F22B15" w:rsidRDefault="00F22B15" w:rsidP="006878E4">
            <w:pPr>
              <w:pStyle w:val="TableParagraph"/>
              <w:spacing w:line="276" w:lineRule="auto"/>
              <w:rPr>
                <w:b/>
                <w:sz w:val="23"/>
              </w:rPr>
            </w:pPr>
          </w:p>
          <w:p w14:paraId="611A88AC" w14:textId="77777777" w:rsidR="00F22B15" w:rsidRPr="007D1575" w:rsidRDefault="00051857" w:rsidP="006878E4">
            <w:pPr>
              <w:pStyle w:val="TableParagraph"/>
              <w:spacing w:line="276" w:lineRule="auto"/>
              <w:ind w:left="107" w:right="475"/>
              <w:rPr>
                <w:b/>
                <w:bCs/>
                <w:sz w:val="24"/>
              </w:rPr>
            </w:pPr>
            <w:r w:rsidRPr="007D1575">
              <w:rPr>
                <w:b/>
                <w:bCs/>
                <w:sz w:val="24"/>
              </w:rPr>
              <w:t>Социально-</w:t>
            </w:r>
            <w:r w:rsidRPr="007D1575">
              <w:rPr>
                <w:b/>
                <w:bCs/>
                <w:spacing w:val="1"/>
                <w:sz w:val="24"/>
              </w:rPr>
              <w:t xml:space="preserve"> </w:t>
            </w:r>
            <w:r w:rsidRPr="007D1575">
              <w:rPr>
                <w:b/>
                <w:bCs/>
                <w:sz w:val="24"/>
              </w:rPr>
              <w:t>экономическое</w:t>
            </w:r>
            <w:r w:rsidRPr="007D1575">
              <w:rPr>
                <w:b/>
                <w:bCs/>
                <w:spacing w:val="-57"/>
                <w:sz w:val="24"/>
              </w:rPr>
              <w:t xml:space="preserve"> </w:t>
            </w:r>
            <w:r w:rsidRPr="007D1575">
              <w:rPr>
                <w:b/>
                <w:bCs/>
                <w:sz w:val="24"/>
              </w:rPr>
              <w:t>развитие</w:t>
            </w:r>
          </w:p>
        </w:tc>
        <w:tc>
          <w:tcPr>
            <w:tcW w:w="2615" w:type="pct"/>
          </w:tcPr>
          <w:p w14:paraId="51FA0CAB" w14:textId="77777777" w:rsidR="00F22B15" w:rsidRDefault="00051857" w:rsidP="006878E4">
            <w:pPr>
              <w:pStyle w:val="TableParagraph"/>
              <w:spacing w:line="276" w:lineRule="auto"/>
              <w:ind w:left="110"/>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794" w:type="pct"/>
          </w:tcPr>
          <w:p w14:paraId="00C4E254" w14:textId="77777777" w:rsidR="00F22B15" w:rsidRDefault="00051857" w:rsidP="006878E4">
            <w:pPr>
              <w:pStyle w:val="TableParagraph"/>
              <w:spacing w:line="276" w:lineRule="auto"/>
              <w:ind w:left="7"/>
              <w:jc w:val="center"/>
              <w:rPr>
                <w:b/>
                <w:sz w:val="24"/>
              </w:rPr>
            </w:pPr>
            <w:r>
              <w:rPr>
                <w:b/>
                <w:sz w:val="24"/>
              </w:rPr>
              <w:t>4</w:t>
            </w:r>
          </w:p>
        </w:tc>
        <w:tc>
          <w:tcPr>
            <w:tcW w:w="797" w:type="pct"/>
            <w:gridSpan w:val="2"/>
            <w:vMerge w:val="restart"/>
          </w:tcPr>
          <w:p w14:paraId="1C2B5AB4" w14:textId="77777777" w:rsidR="00F22B15" w:rsidRDefault="00F22B15" w:rsidP="006878E4">
            <w:pPr>
              <w:pStyle w:val="TableParagraph"/>
              <w:spacing w:line="276" w:lineRule="auto"/>
              <w:rPr>
                <w:b/>
                <w:sz w:val="26"/>
              </w:rPr>
            </w:pPr>
          </w:p>
          <w:p w14:paraId="231F565D"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01</w:t>
            </w:r>
          </w:p>
          <w:p w14:paraId="0441029C"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02</w:t>
            </w:r>
          </w:p>
          <w:p w14:paraId="4D0DBF76"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05</w:t>
            </w:r>
          </w:p>
          <w:p w14:paraId="2376F2D4"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06</w:t>
            </w:r>
          </w:p>
        </w:tc>
      </w:tr>
      <w:tr w:rsidR="006A59D8" w14:paraId="2C7C73F5" w14:textId="77777777" w:rsidTr="006878E4">
        <w:trPr>
          <w:trHeight w:val="397"/>
        </w:trPr>
        <w:tc>
          <w:tcPr>
            <w:tcW w:w="794" w:type="pct"/>
            <w:vMerge/>
            <w:tcBorders>
              <w:top w:val="single" w:sz="4" w:space="0" w:color="000000"/>
            </w:tcBorders>
          </w:tcPr>
          <w:p w14:paraId="4B648A9A" w14:textId="77777777" w:rsidR="00F22B15" w:rsidRDefault="00F22B15" w:rsidP="006878E4">
            <w:pPr>
              <w:spacing w:line="276" w:lineRule="auto"/>
              <w:rPr>
                <w:sz w:val="2"/>
                <w:szCs w:val="2"/>
              </w:rPr>
            </w:pPr>
          </w:p>
        </w:tc>
        <w:tc>
          <w:tcPr>
            <w:tcW w:w="2615" w:type="pct"/>
            <w:tcBorders>
              <w:top w:val="single" w:sz="4" w:space="0" w:color="000000"/>
            </w:tcBorders>
          </w:tcPr>
          <w:p w14:paraId="6B260165" w14:textId="27859A92" w:rsidR="00F22B15" w:rsidRDefault="00051857" w:rsidP="006878E4">
            <w:pPr>
              <w:pStyle w:val="TableParagraph"/>
              <w:spacing w:line="276" w:lineRule="auto"/>
              <w:ind w:left="110"/>
              <w:rPr>
                <w:sz w:val="24"/>
              </w:rPr>
            </w:pPr>
            <w:r>
              <w:rPr>
                <w:sz w:val="24"/>
              </w:rPr>
              <w:t>«Шоковая</w:t>
            </w:r>
            <w:r>
              <w:rPr>
                <w:spacing w:val="21"/>
                <w:sz w:val="24"/>
              </w:rPr>
              <w:t xml:space="preserve"> </w:t>
            </w:r>
            <w:r>
              <w:rPr>
                <w:sz w:val="24"/>
              </w:rPr>
              <w:t>терапия»</w:t>
            </w:r>
            <w:r>
              <w:rPr>
                <w:spacing w:val="15"/>
                <w:sz w:val="24"/>
              </w:rPr>
              <w:t xml:space="preserve"> </w:t>
            </w:r>
            <w:r>
              <w:rPr>
                <w:sz w:val="24"/>
              </w:rPr>
              <w:t>как</w:t>
            </w:r>
            <w:r>
              <w:rPr>
                <w:spacing w:val="22"/>
                <w:sz w:val="24"/>
              </w:rPr>
              <w:t xml:space="preserve"> </w:t>
            </w:r>
            <w:r>
              <w:rPr>
                <w:sz w:val="24"/>
              </w:rPr>
              <w:t>способ</w:t>
            </w:r>
            <w:r>
              <w:rPr>
                <w:spacing w:val="23"/>
                <w:sz w:val="24"/>
              </w:rPr>
              <w:t xml:space="preserve"> </w:t>
            </w:r>
            <w:r>
              <w:rPr>
                <w:sz w:val="24"/>
              </w:rPr>
              <w:t>перехода</w:t>
            </w:r>
            <w:r>
              <w:rPr>
                <w:spacing w:val="21"/>
                <w:sz w:val="24"/>
              </w:rPr>
              <w:t xml:space="preserve"> </w:t>
            </w:r>
            <w:r>
              <w:rPr>
                <w:sz w:val="24"/>
              </w:rPr>
              <w:t>к</w:t>
            </w:r>
            <w:r>
              <w:rPr>
                <w:spacing w:val="23"/>
                <w:sz w:val="24"/>
              </w:rPr>
              <w:t xml:space="preserve"> </w:t>
            </w:r>
            <w:r>
              <w:rPr>
                <w:sz w:val="24"/>
              </w:rPr>
              <w:t>рыночной</w:t>
            </w:r>
            <w:r>
              <w:rPr>
                <w:spacing w:val="22"/>
                <w:sz w:val="24"/>
              </w:rPr>
              <w:t xml:space="preserve"> </w:t>
            </w:r>
            <w:r>
              <w:rPr>
                <w:sz w:val="24"/>
              </w:rPr>
              <w:t>экономике.</w:t>
            </w:r>
            <w:r>
              <w:rPr>
                <w:spacing w:val="22"/>
                <w:sz w:val="24"/>
              </w:rPr>
              <w:t xml:space="preserve"> </w:t>
            </w:r>
            <w:r>
              <w:rPr>
                <w:sz w:val="24"/>
              </w:rPr>
              <w:t>Реформы</w:t>
            </w:r>
            <w:r>
              <w:rPr>
                <w:spacing w:val="-57"/>
                <w:sz w:val="24"/>
              </w:rPr>
              <w:t xml:space="preserve"> </w:t>
            </w:r>
            <w:r>
              <w:rPr>
                <w:sz w:val="24"/>
              </w:rPr>
              <w:t>Е.Т.</w:t>
            </w:r>
            <w:r>
              <w:rPr>
                <w:spacing w:val="-1"/>
                <w:sz w:val="24"/>
              </w:rPr>
              <w:t xml:space="preserve"> </w:t>
            </w:r>
            <w:r>
              <w:rPr>
                <w:sz w:val="24"/>
              </w:rPr>
              <w:t>Гайдара. Экономический</w:t>
            </w:r>
            <w:r>
              <w:rPr>
                <w:spacing w:val="-1"/>
                <w:sz w:val="24"/>
              </w:rPr>
              <w:t xml:space="preserve"> </w:t>
            </w:r>
            <w:r>
              <w:rPr>
                <w:sz w:val="24"/>
              </w:rPr>
              <w:t>курс</w:t>
            </w:r>
            <w:r>
              <w:rPr>
                <w:spacing w:val="-1"/>
                <w:sz w:val="24"/>
              </w:rPr>
              <w:t xml:space="preserve"> </w:t>
            </w:r>
            <w:r>
              <w:rPr>
                <w:sz w:val="24"/>
              </w:rPr>
              <w:t>В.С.</w:t>
            </w:r>
            <w:r>
              <w:rPr>
                <w:spacing w:val="2"/>
                <w:sz w:val="24"/>
              </w:rPr>
              <w:t xml:space="preserve"> </w:t>
            </w:r>
            <w:r>
              <w:rPr>
                <w:sz w:val="24"/>
              </w:rPr>
              <w:t>Черномырдина.</w:t>
            </w:r>
          </w:p>
          <w:p w14:paraId="2C107C86" w14:textId="013F83BC" w:rsidR="00F22B15" w:rsidRDefault="00051857" w:rsidP="006878E4">
            <w:pPr>
              <w:pStyle w:val="TableParagraph"/>
              <w:tabs>
                <w:tab w:val="left" w:pos="3189"/>
                <w:tab w:val="left" w:pos="4163"/>
                <w:tab w:val="left" w:pos="4927"/>
                <w:tab w:val="left" w:pos="5655"/>
                <w:tab w:val="left" w:pos="6065"/>
                <w:tab w:val="left" w:pos="7653"/>
              </w:tabs>
              <w:spacing w:line="276" w:lineRule="auto"/>
              <w:ind w:left="110" w:right="97"/>
              <w:rPr>
                <w:sz w:val="24"/>
              </w:rPr>
            </w:pPr>
            <w:r>
              <w:rPr>
                <w:sz w:val="24"/>
              </w:rPr>
              <w:t>Финансово-экономический</w:t>
            </w:r>
            <w:r>
              <w:rPr>
                <w:sz w:val="24"/>
              </w:rPr>
              <w:tab/>
              <w:t>кризис</w:t>
            </w:r>
            <w:r>
              <w:rPr>
                <w:sz w:val="24"/>
              </w:rPr>
              <w:tab/>
              <w:t>1998</w:t>
            </w:r>
            <w:r>
              <w:rPr>
                <w:sz w:val="24"/>
              </w:rPr>
              <w:tab/>
              <w:t>года</w:t>
            </w:r>
            <w:r>
              <w:rPr>
                <w:sz w:val="24"/>
              </w:rPr>
              <w:tab/>
              <w:t>и</w:t>
            </w:r>
            <w:r>
              <w:rPr>
                <w:sz w:val="24"/>
              </w:rPr>
              <w:tab/>
              <w:t>преодоление</w:t>
            </w:r>
            <w:r w:rsidR="006878E4">
              <w:rPr>
                <w:sz w:val="24"/>
              </w:rPr>
              <w:t xml:space="preserve"> </w:t>
            </w:r>
            <w:proofErr w:type="gramStart"/>
            <w:r>
              <w:rPr>
                <w:spacing w:val="-2"/>
                <w:sz w:val="24"/>
              </w:rPr>
              <w:t>его</w:t>
            </w:r>
            <w:r>
              <w:rPr>
                <w:spacing w:val="-57"/>
                <w:sz w:val="24"/>
              </w:rPr>
              <w:t xml:space="preserve"> </w:t>
            </w:r>
            <w:r w:rsidR="006878E4">
              <w:rPr>
                <w:spacing w:val="-57"/>
                <w:sz w:val="24"/>
              </w:rPr>
              <w:t xml:space="preserve"> </w:t>
            </w:r>
            <w:r>
              <w:rPr>
                <w:sz w:val="24"/>
              </w:rPr>
              <w:t>последствий</w:t>
            </w:r>
            <w:proofErr w:type="gramEnd"/>
            <w:r>
              <w:rPr>
                <w:sz w:val="24"/>
              </w:rPr>
              <w:t>.</w:t>
            </w:r>
            <w:r w:rsidR="006878E4">
              <w:rPr>
                <w:sz w:val="24"/>
              </w:rPr>
              <w:t xml:space="preserve"> </w:t>
            </w:r>
          </w:p>
        </w:tc>
        <w:tc>
          <w:tcPr>
            <w:tcW w:w="794" w:type="pct"/>
            <w:tcBorders>
              <w:top w:val="single" w:sz="4" w:space="0" w:color="000000"/>
            </w:tcBorders>
          </w:tcPr>
          <w:p w14:paraId="044C5DBC" w14:textId="77777777" w:rsidR="00F22B15" w:rsidRDefault="00051857" w:rsidP="006878E4">
            <w:pPr>
              <w:pStyle w:val="TableParagraph"/>
              <w:spacing w:line="276" w:lineRule="auto"/>
              <w:ind w:left="7"/>
              <w:jc w:val="center"/>
              <w:rPr>
                <w:sz w:val="24"/>
              </w:rPr>
            </w:pPr>
            <w:r>
              <w:rPr>
                <w:sz w:val="24"/>
              </w:rPr>
              <w:t>4</w:t>
            </w:r>
          </w:p>
        </w:tc>
        <w:tc>
          <w:tcPr>
            <w:tcW w:w="797" w:type="pct"/>
            <w:gridSpan w:val="2"/>
            <w:vMerge/>
            <w:tcBorders>
              <w:top w:val="single" w:sz="4" w:space="0" w:color="000000"/>
            </w:tcBorders>
          </w:tcPr>
          <w:p w14:paraId="00B4A076" w14:textId="77777777" w:rsidR="00F22B15" w:rsidRDefault="00F22B15" w:rsidP="006878E4">
            <w:pPr>
              <w:spacing w:line="276" w:lineRule="auto"/>
              <w:rPr>
                <w:sz w:val="2"/>
                <w:szCs w:val="2"/>
              </w:rPr>
            </w:pPr>
          </w:p>
        </w:tc>
      </w:tr>
      <w:tr w:rsidR="006A59D8" w14:paraId="648C99B8" w14:textId="77777777" w:rsidTr="006878E4">
        <w:trPr>
          <w:trHeight w:val="397"/>
        </w:trPr>
        <w:tc>
          <w:tcPr>
            <w:tcW w:w="794" w:type="pct"/>
            <w:vMerge w:val="restart"/>
          </w:tcPr>
          <w:p w14:paraId="11759C94" w14:textId="77777777" w:rsidR="00F22B15" w:rsidRDefault="00051857" w:rsidP="006878E4">
            <w:pPr>
              <w:pStyle w:val="TableParagraph"/>
              <w:spacing w:line="276" w:lineRule="auto"/>
              <w:ind w:left="107"/>
              <w:rPr>
                <w:b/>
                <w:sz w:val="24"/>
              </w:rPr>
            </w:pPr>
            <w:r>
              <w:rPr>
                <w:b/>
                <w:sz w:val="24"/>
              </w:rPr>
              <w:lastRenderedPageBreak/>
              <w:t>Тема</w:t>
            </w:r>
            <w:r>
              <w:rPr>
                <w:b/>
                <w:spacing w:val="-2"/>
                <w:sz w:val="24"/>
              </w:rPr>
              <w:t xml:space="preserve"> </w:t>
            </w:r>
            <w:r>
              <w:rPr>
                <w:b/>
                <w:sz w:val="24"/>
              </w:rPr>
              <w:t>1.3.</w:t>
            </w:r>
          </w:p>
          <w:p w14:paraId="680487D8" w14:textId="77777777" w:rsidR="00F22B15" w:rsidRPr="007D1575" w:rsidRDefault="00051857" w:rsidP="006878E4">
            <w:pPr>
              <w:pStyle w:val="TableParagraph"/>
              <w:tabs>
                <w:tab w:val="left" w:pos="1043"/>
                <w:tab w:val="left" w:pos="1253"/>
                <w:tab w:val="left" w:pos="1726"/>
              </w:tabs>
              <w:spacing w:line="276" w:lineRule="auto"/>
              <w:ind w:left="107" w:right="95"/>
              <w:rPr>
                <w:b/>
                <w:bCs/>
                <w:sz w:val="24"/>
              </w:rPr>
            </w:pPr>
            <w:r w:rsidRPr="007D1575">
              <w:rPr>
                <w:b/>
                <w:bCs/>
                <w:sz w:val="24"/>
              </w:rPr>
              <w:t>Кризис</w:t>
            </w:r>
            <w:r w:rsidRPr="007D1575">
              <w:rPr>
                <w:b/>
                <w:bCs/>
                <w:spacing w:val="1"/>
                <w:sz w:val="24"/>
              </w:rPr>
              <w:t xml:space="preserve"> </w:t>
            </w:r>
            <w:r w:rsidRPr="007D1575">
              <w:rPr>
                <w:b/>
                <w:bCs/>
                <w:sz w:val="24"/>
              </w:rPr>
              <w:t>государственности</w:t>
            </w:r>
            <w:r w:rsidRPr="007D1575">
              <w:rPr>
                <w:b/>
                <w:bCs/>
                <w:spacing w:val="-57"/>
                <w:sz w:val="24"/>
              </w:rPr>
              <w:t xml:space="preserve"> </w:t>
            </w:r>
            <w:r w:rsidRPr="007D1575">
              <w:rPr>
                <w:b/>
                <w:bCs/>
                <w:sz w:val="24"/>
              </w:rPr>
              <w:t>на</w:t>
            </w:r>
            <w:r w:rsidRPr="007D1575">
              <w:rPr>
                <w:b/>
                <w:bCs/>
                <w:sz w:val="24"/>
              </w:rPr>
              <w:tab/>
            </w:r>
            <w:r w:rsidRPr="007D1575">
              <w:rPr>
                <w:b/>
                <w:bCs/>
                <w:spacing w:val="-1"/>
                <w:sz w:val="24"/>
              </w:rPr>
              <w:t>Северном</w:t>
            </w:r>
            <w:r w:rsidRPr="007D1575">
              <w:rPr>
                <w:b/>
                <w:bCs/>
                <w:spacing w:val="-57"/>
                <w:sz w:val="24"/>
              </w:rPr>
              <w:t xml:space="preserve"> </w:t>
            </w:r>
            <w:r w:rsidRPr="007D1575">
              <w:rPr>
                <w:b/>
                <w:bCs/>
                <w:sz w:val="24"/>
              </w:rPr>
              <w:t>Кавказе</w:t>
            </w:r>
            <w:r w:rsidRPr="007D1575">
              <w:rPr>
                <w:b/>
                <w:bCs/>
                <w:sz w:val="24"/>
              </w:rPr>
              <w:tab/>
            </w:r>
            <w:r w:rsidRPr="007D1575">
              <w:rPr>
                <w:b/>
                <w:bCs/>
                <w:sz w:val="24"/>
              </w:rPr>
              <w:tab/>
              <w:t>и</w:t>
            </w:r>
            <w:r w:rsidRPr="007D1575">
              <w:rPr>
                <w:b/>
                <w:bCs/>
                <w:sz w:val="24"/>
              </w:rPr>
              <w:tab/>
            </w:r>
            <w:r w:rsidRPr="007D1575">
              <w:rPr>
                <w:b/>
                <w:bCs/>
                <w:spacing w:val="-2"/>
                <w:sz w:val="24"/>
              </w:rPr>
              <w:t>его</w:t>
            </w:r>
            <w:r w:rsidRPr="007D1575">
              <w:rPr>
                <w:b/>
                <w:bCs/>
                <w:spacing w:val="-57"/>
                <w:sz w:val="24"/>
              </w:rPr>
              <w:t xml:space="preserve"> </w:t>
            </w:r>
            <w:r w:rsidRPr="007D1575">
              <w:rPr>
                <w:b/>
                <w:bCs/>
                <w:sz w:val="24"/>
              </w:rPr>
              <w:t>преодоление</w:t>
            </w:r>
          </w:p>
        </w:tc>
        <w:tc>
          <w:tcPr>
            <w:tcW w:w="2615" w:type="pct"/>
          </w:tcPr>
          <w:p w14:paraId="10DC5E83" w14:textId="77777777" w:rsidR="00F22B15" w:rsidRDefault="00051857" w:rsidP="006878E4">
            <w:pPr>
              <w:pStyle w:val="TableParagraph"/>
              <w:spacing w:line="276" w:lineRule="auto"/>
              <w:ind w:left="110"/>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794" w:type="pct"/>
          </w:tcPr>
          <w:p w14:paraId="7122706C" w14:textId="77777777" w:rsidR="00F22B15" w:rsidRDefault="00051857" w:rsidP="006878E4">
            <w:pPr>
              <w:pStyle w:val="TableParagraph"/>
              <w:spacing w:line="276" w:lineRule="auto"/>
              <w:ind w:left="7"/>
              <w:jc w:val="center"/>
              <w:rPr>
                <w:b/>
                <w:sz w:val="24"/>
              </w:rPr>
            </w:pPr>
            <w:r>
              <w:rPr>
                <w:b/>
                <w:sz w:val="24"/>
              </w:rPr>
              <w:t>6</w:t>
            </w:r>
          </w:p>
        </w:tc>
        <w:tc>
          <w:tcPr>
            <w:tcW w:w="797" w:type="pct"/>
            <w:gridSpan w:val="2"/>
            <w:vMerge w:val="restart"/>
          </w:tcPr>
          <w:p w14:paraId="62AD6E23"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01</w:t>
            </w:r>
          </w:p>
          <w:p w14:paraId="3267282E"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02</w:t>
            </w:r>
          </w:p>
          <w:p w14:paraId="3A7D4307"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05</w:t>
            </w:r>
          </w:p>
          <w:p w14:paraId="728146F8"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06</w:t>
            </w:r>
          </w:p>
        </w:tc>
      </w:tr>
      <w:tr w:rsidR="006A59D8" w14:paraId="4F676496" w14:textId="77777777" w:rsidTr="006878E4">
        <w:trPr>
          <w:trHeight w:val="397"/>
        </w:trPr>
        <w:tc>
          <w:tcPr>
            <w:tcW w:w="794" w:type="pct"/>
            <w:vMerge/>
            <w:tcBorders>
              <w:top w:val="single" w:sz="4" w:space="0" w:color="000000"/>
            </w:tcBorders>
          </w:tcPr>
          <w:p w14:paraId="00F20AFA" w14:textId="77777777" w:rsidR="00F22B15" w:rsidRDefault="00F22B15" w:rsidP="006878E4">
            <w:pPr>
              <w:spacing w:line="276" w:lineRule="auto"/>
              <w:rPr>
                <w:sz w:val="2"/>
                <w:szCs w:val="2"/>
              </w:rPr>
            </w:pPr>
          </w:p>
        </w:tc>
        <w:tc>
          <w:tcPr>
            <w:tcW w:w="2615" w:type="pct"/>
            <w:tcBorders>
              <w:top w:val="single" w:sz="4" w:space="0" w:color="000000"/>
            </w:tcBorders>
          </w:tcPr>
          <w:p w14:paraId="609BD835" w14:textId="77777777" w:rsidR="00F22B15" w:rsidRDefault="00051857" w:rsidP="006878E4">
            <w:pPr>
              <w:pStyle w:val="TableParagraph"/>
              <w:spacing w:line="276" w:lineRule="auto"/>
              <w:ind w:left="110" w:right="99"/>
              <w:jc w:val="both"/>
              <w:rPr>
                <w:sz w:val="24"/>
              </w:rPr>
            </w:pPr>
            <w:r>
              <w:rPr>
                <w:sz w:val="24"/>
              </w:rPr>
              <w:t>Региональные проблемы</w:t>
            </w:r>
            <w:r>
              <w:rPr>
                <w:spacing w:val="1"/>
                <w:sz w:val="24"/>
              </w:rPr>
              <w:t xml:space="preserve"> </w:t>
            </w:r>
            <w:r>
              <w:rPr>
                <w:sz w:val="24"/>
              </w:rPr>
              <w:t>Кавказа.</w:t>
            </w:r>
            <w:r>
              <w:rPr>
                <w:spacing w:val="1"/>
                <w:sz w:val="24"/>
              </w:rPr>
              <w:t xml:space="preserve"> </w:t>
            </w:r>
            <w:r>
              <w:rPr>
                <w:sz w:val="24"/>
              </w:rPr>
              <w:t>Осетино-Ингушский</w:t>
            </w:r>
            <w:r>
              <w:rPr>
                <w:spacing w:val="1"/>
                <w:sz w:val="24"/>
              </w:rPr>
              <w:t xml:space="preserve"> </w:t>
            </w:r>
            <w:r>
              <w:rPr>
                <w:sz w:val="24"/>
              </w:rPr>
              <w:t>конфликт.</w:t>
            </w:r>
            <w:r>
              <w:rPr>
                <w:spacing w:val="1"/>
                <w:sz w:val="24"/>
              </w:rPr>
              <w:t xml:space="preserve"> </w:t>
            </w:r>
            <w:r>
              <w:rPr>
                <w:sz w:val="24"/>
              </w:rPr>
              <w:t>Первая</w:t>
            </w:r>
            <w:r>
              <w:rPr>
                <w:spacing w:val="1"/>
                <w:sz w:val="24"/>
              </w:rPr>
              <w:t xml:space="preserve"> </w:t>
            </w:r>
            <w:r>
              <w:rPr>
                <w:sz w:val="24"/>
              </w:rPr>
              <w:t>чеченская</w:t>
            </w:r>
            <w:r>
              <w:rPr>
                <w:spacing w:val="1"/>
                <w:sz w:val="24"/>
              </w:rPr>
              <w:t xml:space="preserve"> </w:t>
            </w:r>
            <w:r>
              <w:rPr>
                <w:sz w:val="24"/>
              </w:rPr>
              <w:t>война.</w:t>
            </w:r>
            <w:r>
              <w:rPr>
                <w:spacing w:val="1"/>
                <w:sz w:val="24"/>
              </w:rPr>
              <w:t xml:space="preserve"> </w:t>
            </w:r>
            <w:r>
              <w:rPr>
                <w:sz w:val="24"/>
              </w:rPr>
              <w:t>Ичкерия.</w:t>
            </w:r>
            <w:r>
              <w:rPr>
                <w:spacing w:val="1"/>
                <w:sz w:val="24"/>
              </w:rPr>
              <w:t xml:space="preserve"> </w:t>
            </w:r>
            <w:r>
              <w:rPr>
                <w:sz w:val="24"/>
              </w:rPr>
              <w:t>Вторая</w:t>
            </w:r>
            <w:r>
              <w:rPr>
                <w:spacing w:val="1"/>
                <w:sz w:val="24"/>
              </w:rPr>
              <w:t xml:space="preserve"> </w:t>
            </w:r>
            <w:r>
              <w:rPr>
                <w:sz w:val="24"/>
              </w:rPr>
              <w:t>чеченская</w:t>
            </w:r>
            <w:r>
              <w:rPr>
                <w:spacing w:val="1"/>
                <w:sz w:val="24"/>
              </w:rPr>
              <w:t xml:space="preserve"> </w:t>
            </w:r>
            <w:r>
              <w:rPr>
                <w:sz w:val="24"/>
              </w:rPr>
              <w:t>война.</w:t>
            </w:r>
            <w:r>
              <w:rPr>
                <w:spacing w:val="1"/>
                <w:sz w:val="24"/>
              </w:rPr>
              <w:t xml:space="preserve"> </w:t>
            </w:r>
            <w:r>
              <w:rPr>
                <w:sz w:val="24"/>
              </w:rPr>
              <w:t>Проблемы</w:t>
            </w:r>
            <w:r>
              <w:rPr>
                <w:spacing w:val="1"/>
                <w:sz w:val="24"/>
              </w:rPr>
              <w:t xml:space="preserve"> </w:t>
            </w:r>
            <w:r>
              <w:rPr>
                <w:sz w:val="24"/>
              </w:rPr>
              <w:t>восстановления</w:t>
            </w:r>
            <w:r>
              <w:rPr>
                <w:spacing w:val="-1"/>
                <w:sz w:val="24"/>
              </w:rPr>
              <w:t xml:space="preserve"> </w:t>
            </w:r>
            <w:r>
              <w:rPr>
                <w:sz w:val="24"/>
              </w:rPr>
              <w:t>Чечни.</w:t>
            </w:r>
          </w:p>
          <w:p w14:paraId="55C25CB8" w14:textId="77777777" w:rsidR="00F22B15" w:rsidRDefault="00051857" w:rsidP="006878E4">
            <w:pPr>
              <w:pStyle w:val="TableParagraph"/>
              <w:spacing w:line="276" w:lineRule="auto"/>
              <w:ind w:left="110"/>
              <w:jc w:val="both"/>
              <w:rPr>
                <w:sz w:val="24"/>
              </w:rPr>
            </w:pPr>
            <w:r>
              <w:rPr>
                <w:sz w:val="24"/>
              </w:rPr>
              <w:t>Радикальный</w:t>
            </w:r>
            <w:r>
              <w:rPr>
                <w:spacing w:val="-2"/>
                <w:sz w:val="24"/>
              </w:rPr>
              <w:t xml:space="preserve"> </w:t>
            </w:r>
            <w:r>
              <w:rPr>
                <w:sz w:val="24"/>
              </w:rPr>
              <w:t>исламизм</w:t>
            </w:r>
            <w:r>
              <w:rPr>
                <w:spacing w:val="-6"/>
                <w:sz w:val="24"/>
              </w:rPr>
              <w:t xml:space="preserve"> </w:t>
            </w:r>
            <w:r>
              <w:rPr>
                <w:sz w:val="24"/>
              </w:rPr>
              <w:t>и</w:t>
            </w:r>
            <w:r>
              <w:rPr>
                <w:spacing w:val="-1"/>
                <w:sz w:val="24"/>
              </w:rPr>
              <w:t xml:space="preserve"> </w:t>
            </w:r>
            <w:r>
              <w:rPr>
                <w:sz w:val="24"/>
              </w:rPr>
              <w:t>терроризм.</w:t>
            </w:r>
          </w:p>
        </w:tc>
        <w:tc>
          <w:tcPr>
            <w:tcW w:w="794" w:type="pct"/>
            <w:tcBorders>
              <w:top w:val="single" w:sz="4" w:space="0" w:color="000000"/>
            </w:tcBorders>
          </w:tcPr>
          <w:p w14:paraId="1C6BE0A1" w14:textId="77777777" w:rsidR="00F22B15" w:rsidRDefault="00F22B15" w:rsidP="006878E4">
            <w:pPr>
              <w:pStyle w:val="TableParagraph"/>
              <w:spacing w:line="276" w:lineRule="auto"/>
              <w:rPr>
                <w:b/>
                <w:sz w:val="26"/>
              </w:rPr>
            </w:pPr>
          </w:p>
          <w:p w14:paraId="71953589" w14:textId="18FCA20A" w:rsidR="00F22B15" w:rsidRDefault="00482EE5" w:rsidP="006878E4">
            <w:pPr>
              <w:pStyle w:val="TableParagraph"/>
              <w:spacing w:line="276" w:lineRule="auto"/>
              <w:ind w:left="7"/>
              <w:jc w:val="center"/>
              <w:rPr>
                <w:sz w:val="24"/>
              </w:rPr>
            </w:pPr>
            <w:r>
              <w:rPr>
                <w:sz w:val="24"/>
              </w:rPr>
              <w:t>4</w:t>
            </w:r>
          </w:p>
        </w:tc>
        <w:tc>
          <w:tcPr>
            <w:tcW w:w="797" w:type="pct"/>
            <w:gridSpan w:val="2"/>
            <w:vMerge/>
            <w:tcBorders>
              <w:top w:val="single" w:sz="4" w:space="0" w:color="000000"/>
            </w:tcBorders>
          </w:tcPr>
          <w:p w14:paraId="0433B9B1" w14:textId="77777777" w:rsidR="00F22B15" w:rsidRDefault="00F22B15" w:rsidP="006878E4">
            <w:pPr>
              <w:spacing w:line="276" w:lineRule="auto"/>
              <w:rPr>
                <w:sz w:val="2"/>
                <w:szCs w:val="2"/>
              </w:rPr>
            </w:pPr>
          </w:p>
        </w:tc>
      </w:tr>
      <w:tr w:rsidR="006A59D8" w14:paraId="31661BF6" w14:textId="77777777" w:rsidTr="006878E4">
        <w:trPr>
          <w:trHeight w:val="397"/>
        </w:trPr>
        <w:tc>
          <w:tcPr>
            <w:tcW w:w="794" w:type="pct"/>
            <w:vMerge/>
            <w:tcBorders>
              <w:top w:val="single" w:sz="4" w:space="0" w:color="000000"/>
            </w:tcBorders>
          </w:tcPr>
          <w:p w14:paraId="4C8AAB8D" w14:textId="77777777" w:rsidR="00F22B15" w:rsidRDefault="00F22B15" w:rsidP="006878E4">
            <w:pPr>
              <w:spacing w:line="276" w:lineRule="auto"/>
              <w:rPr>
                <w:sz w:val="2"/>
                <w:szCs w:val="2"/>
              </w:rPr>
            </w:pPr>
          </w:p>
        </w:tc>
        <w:tc>
          <w:tcPr>
            <w:tcW w:w="2615" w:type="pct"/>
            <w:tcBorders>
              <w:top w:val="single" w:sz="4" w:space="0" w:color="000000"/>
            </w:tcBorders>
          </w:tcPr>
          <w:p w14:paraId="7EE430FC" w14:textId="77777777" w:rsidR="00F22B15" w:rsidRDefault="00051857" w:rsidP="006878E4">
            <w:pPr>
              <w:pStyle w:val="TableParagraph"/>
              <w:spacing w:line="276" w:lineRule="auto"/>
              <w:ind w:left="110"/>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794" w:type="pct"/>
            <w:tcBorders>
              <w:top w:val="single" w:sz="4" w:space="0" w:color="000000"/>
            </w:tcBorders>
          </w:tcPr>
          <w:p w14:paraId="133841EA" w14:textId="0C09ABF7" w:rsidR="00F22B15" w:rsidRDefault="00482EE5" w:rsidP="006878E4">
            <w:pPr>
              <w:pStyle w:val="TableParagraph"/>
              <w:spacing w:line="276" w:lineRule="auto"/>
              <w:ind w:left="7"/>
              <w:jc w:val="center"/>
              <w:rPr>
                <w:b/>
                <w:sz w:val="24"/>
              </w:rPr>
            </w:pPr>
            <w:r>
              <w:rPr>
                <w:b/>
                <w:sz w:val="24"/>
              </w:rPr>
              <w:t>2</w:t>
            </w:r>
          </w:p>
        </w:tc>
        <w:tc>
          <w:tcPr>
            <w:tcW w:w="797" w:type="pct"/>
            <w:gridSpan w:val="2"/>
            <w:vMerge/>
            <w:tcBorders>
              <w:top w:val="single" w:sz="4" w:space="0" w:color="000000"/>
            </w:tcBorders>
          </w:tcPr>
          <w:p w14:paraId="704565FA" w14:textId="77777777" w:rsidR="00F22B15" w:rsidRDefault="00F22B15" w:rsidP="006878E4">
            <w:pPr>
              <w:spacing w:line="276" w:lineRule="auto"/>
              <w:rPr>
                <w:sz w:val="2"/>
                <w:szCs w:val="2"/>
              </w:rPr>
            </w:pPr>
          </w:p>
        </w:tc>
      </w:tr>
      <w:tr w:rsidR="006A59D8" w14:paraId="2E4FF2DD" w14:textId="77777777" w:rsidTr="006878E4">
        <w:trPr>
          <w:trHeight w:val="397"/>
        </w:trPr>
        <w:tc>
          <w:tcPr>
            <w:tcW w:w="794" w:type="pct"/>
            <w:vMerge/>
            <w:tcBorders>
              <w:top w:val="single" w:sz="4" w:space="0" w:color="000000"/>
            </w:tcBorders>
          </w:tcPr>
          <w:p w14:paraId="354B74D3" w14:textId="77777777" w:rsidR="00F22B15" w:rsidRDefault="00F22B15" w:rsidP="006878E4">
            <w:pPr>
              <w:spacing w:line="276" w:lineRule="auto"/>
              <w:rPr>
                <w:sz w:val="2"/>
                <w:szCs w:val="2"/>
              </w:rPr>
            </w:pPr>
          </w:p>
        </w:tc>
        <w:tc>
          <w:tcPr>
            <w:tcW w:w="2615" w:type="pct"/>
            <w:tcBorders>
              <w:top w:val="single" w:sz="4" w:space="0" w:color="000000"/>
            </w:tcBorders>
          </w:tcPr>
          <w:p w14:paraId="2ACD8EEE" w14:textId="77777777" w:rsidR="00F22B15" w:rsidRDefault="00051857" w:rsidP="006878E4">
            <w:pPr>
              <w:pStyle w:val="TableParagraph"/>
              <w:spacing w:line="276" w:lineRule="auto"/>
              <w:ind w:left="110" w:right="227"/>
              <w:rPr>
                <w:sz w:val="24"/>
              </w:rPr>
            </w:pPr>
            <w:r>
              <w:rPr>
                <w:sz w:val="24"/>
              </w:rPr>
              <w:t>Практическое</w:t>
            </w:r>
            <w:r>
              <w:rPr>
                <w:spacing w:val="2"/>
                <w:sz w:val="24"/>
              </w:rPr>
              <w:t xml:space="preserve"> </w:t>
            </w:r>
            <w:r>
              <w:rPr>
                <w:sz w:val="24"/>
              </w:rPr>
              <w:t>занятие</w:t>
            </w:r>
            <w:r>
              <w:rPr>
                <w:spacing w:val="58"/>
                <w:sz w:val="24"/>
              </w:rPr>
              <w:t xml:space="preserve"> </w:t>
            </w:r>
            <w:r>
              <w:rPr>
                <w:sz w:val="24"/>
              </w:rPr>
              <w:t>№</w:t>
            </w:r>
            <w:r>
              <w:rPr>
                <w:spacing w:val="1"/>
                <w:sz w:val="24"/>
              </w:rPr>
              <w:t xml:space="preserve"> </w:t>
            </w:r>
            <w:r>
              <w:rPr>
                <w:sz w:val="24"/>
              </w:rPr>
              <w:t>2.</w:t>
            </w:r>
            <w:r>
              <w:rPr>
                <w:spacing w:val="2"/>
                <w:sz w:val="24"/>
              </w:rPr>
              <w:t xml:space="preserve"> </w:t>
            </w:r>
            <w:r>
              <w:rPr>
                <w:sz w:val="24"/>
              </w:rPr>
              <w:t>Подготовка</w:t>
            </w:r>
            <w:r>
              <w:rPr>
                <w:spacing w:val="1"/>
                <w:sz w:val="24"/>
              </w:rPr>
              <w:t xml:space="preserve"> </w:t>
            </w:r>
            <w:r>
              <w:rPr>
                <w:sz w:val="24"/>
              </w:rPr>
              <w:t>аналитического</w:t>
            </w:r>
            <w:r>
              <w:rPr>
                <w:spacing w:val="2"/>
                <w:sz w:val="24"/>
              </w:rPr>
              <w:t xml:space="preserve"> </w:t>
            </w:r>
            <w:r>
              <w:rPr>
                <w:sz w:val="24"/>
              </w:rPr>
              <w:t>отчета</w:t>
            </w:r>
            <w:r>
              <w:rPr>
                <w:spacing w:val="2"/>
                <w:sz w:val="24"/>
              </w:rPr>
              <w:t xml:space="preserve"> </w:t>
            </w:r>
            <w:r>
              <w:rPr>
                <w:sz w:val="24"/>
              </w:rPr>
              <w:t>по</w:t>
            </w:r>
            <w:r>
              <w:rPr>
                <w:spacing w:val="60"/>
                <w:sz w:val="24"/>
              </w:rPr>
              <w:t xml:space="preserve"> </w:t>
            </w:r>
            <w:r>
              <w:rPr>
                <w:sz w:val="24"/>
              </w:rPr>
              <w:t>теме:</w:t>
            </w:r>
            <w:r>
              <w:rPr>
                <w:spacing w:val="-57"/>
                <w:sz w:val="24"/>
              </w:rPr>
              <w:t xml:space="preserve"> </w:t>
            </w:r>
            <w:r>
              <w:rPr>
                <w:sz w:val="24"/>
              </w:rPr>
              <w:t>Проблемы</w:t>
            </w:r>
            <w:r>
              <w:rPr>
                <w:spacing w:val="-1"/>
                <w:sz w:val="24"/>
              </w:rPr>
              <w:t xml:space="preserve"> </w:t>
            </w:r>
            <w:r>
              <w:rPr>
                <w:sz w:val="24"/>
              </w:rPr>
              <w:t>восстановления Чечни;</w:t>
            </w:r>
          </w:p>
          <w:p w14:paraId="2AF116DB" w14:textId="77777777" w:rsidR="00F22B15" w:rsidRDefault="00051857" w:rsidP="006878E4">
            <w:pPr>
              <w:pStyle w:val="TableParagraph"/>
              <w:spacing w:line="276" w:lineRule="auto"/>
              <w:ind w:left="110"/>
              <w:rPr>
                <w:sz w:val="24"/>
              </w:rPr>
            </w:pPr>
            <w:r>
              <w:rPr>
                <w:sz w:val="24"/>
              </w:rPr>
              <w:t>Борьба</w:t>
            </w:r>
            <w:r>
              <w:rPr>
                <w:spacing w:val="-2"/>
                <w:sz w:val="24"/>
              </w:rPr>
              <w:t xml:space="preserve"> </w:t>
            </w:r>
            <w:r>
              <w:rPr>
                <w:sz w:val="24"/>
              </w:rPr>
              <w:t>с</w:t>
            </w:r>
            <w:r>
              <w:rPr>
                <w:spacing w:val="-2"/>
                <w:sz w:val="24"/>
              </w:rPr>
              <w:t xml:space="preserve"> </w:t>
            </w:r>
            <w:r>
              <w:rPr>
                <w:sz w:val="24"/>
              </w:rPr>
              <w:t>террором:</w:t>
            </w:r>
            <w:r>
              <w:rPr>
                <w:spacing w:val="-1"/>
                <w:sz w:val="24"/>
              </w:rPr>
              <w:t xml:space="preserve"> </w:t>
            </w:r>
            <w:r>
              <w:rPr>
                <w:sz w:val="24"/>
              </w:rPr>
              <w:t>кто побеждает?</w:t>
            </w:r>
          </w:p>
          <w:p w14:paraId="7E069397" w14:textId="77777777" w:rsidR="00F22B15" w:rsidRDefault="000F4DFA" w:rsidP="006878E4">
            <w:pPr>
              <w:pStyle w:val="TableParagraph"/>
              <w:spacing w:line="276" w:lineRule="auto"/>
              <w:ind w:left="110" w:right="227"/>
              <w:rPr>
                <w:sz w:val="24"/>
              </w:rPr>
            </w:pPr>
            <w:hyperlink r:id="rId24">
              <w:r w:rsidR="00051857">
                <w:rPr>
                  <w:spacing w:val="-1"/>
                  <w:sz w:val="24"/>
                </w:rPr>
                <w:t>http://wciom.ru/analytical-reviews/analiticheskii-obzor/borda-s-terrorom-kto-</w:t>
              </w:r>
            </w:hyperlink>
            <w:r w:rsidR="00051857">
              <w:rPr>
                <w:sz w:val="24"/>
              </w:rPr>
              <w:t xml:space="preserve"> </w:t>
            </w:r>
            <w:hyperlink r:id="rId25">
              <w:proofErr w:type="spellStart"/>
              <w:r w:rsidR="00051857">
                <w:rPr>
                  <w:sz w:val="24"/>
                </w:rPr>
                <w:t>pobezhdaet</w:t>
              </w:r>
              <w:proofErr w:type="spellEnd"/>
              <w:r w:rsidR="00051857">
                <w:rPr>
                  <w:sz w:val="24"/>
                </w:rPr>
                <w:t xml:space="preserve"> </w:t>
              </w:r>
            </w:hyperlink>
            <w:r w:rsidR="00051857">
              <w:rPr>
                <w:sz w:val="24"/>
              </w:rPr>
              <w:t>(</w:t>
            </w:r>
            <w:hyperlink r:id="rId26">
              <w:r w:rsidR="00051857">
                <w:rPr>
                  <w:sz w:val="24"/>
                </w:rPr>
                <w:t>ВЦИОМ. Новости: Борьба с террором: кто побеждает?</w:t>
              </w:r>
            </w:hyperlink>
            <w:r w:rsidR="00051857">
              <w:rPr>
                <w:spacing w:val="1"/>
                <w:sz w:val="24"/>
              </w:rPr>
              <w:t xml:space="preserve"> </w:t>
            </w:r>
            <w:hyperlink r:id="rId27">
              <w:r w:rsidR="00051857">
                <w:rPr>
                  <w:sz w:val="24"/>
                </w:rPr>
                <w:t>(wciom.ru)</w:t>
              </w:r>
            </w:hyperlink>
            <w:r w:rsidR="00051857">
              <w:rPr>
                <w:sz w:val="24"/>
              </w:rPr>
              <w:t>)</w:t>
            </w:r>
          </w:p>
        </w:tc>
        <w:tc>
          <w:tcPr>
            <w:tcW w:w="794" w:type="pct"/>
            <w:tcBorders>
              <w:top w:val="single" w:sz="4" w:space="0" w:color="000000"/>
            </w:tcBorders>
          </w:tcPr>
          <w:p w14:paraId="5D59055C" w14:textId="77777777" w:rsidR="00F22B15" w:rsidRDefault="00F22B15" w:rsidP="006878E4">
            <w:pPr>
              <w:pStyle w:val="TableParagraph"/>
              <w:spacing w:line="276" w:lineRule="auto"/>
              <w:rPr>
                <w:b/>
                <w:sz w:val="26"/>
              </w:rPr>
            </w:pPr>
          </w:p>
          <w:p w14:paraId="3B2F7DDA" w14:textId="77777777" w:rsidR="00F22B15" w:rsidRDefault="00F22B15" w:rsidP="006878E4">
            <w:pPr>
              <w:pStyle w:val="TableParagraph"/>
              <w:spacing w:line="276" w:lineRule="auto"/>
              <w:rPr>
                <w:b/>
                <w:sz w:val="26"/>
              </w:rPr>
            </w:pPr>
          </w:p>
          <w:p w14:paraId="27FBEF76" w14:textId="78EC66C7" w:rsidR="00F22B15" w:rsidRDefault="00482EE5" w:rsidP="006878E4">
            <w:pPr>
              <w:pStyle w:val="TableParagraph"/>
              <w:spacing w:line="276" w:lineRule="auto"/>
              <w:ind w:left="7"/>
              <w:jc w:val="center"/>
              <w:rPr>
                <w:sz w:val="24"/>
              </w:rPr>
            </w:pPr>
            <w:r>
              <w:rPr>
                <w:sz w:val="24"/>
              </w:rPr>
              <w:t>2</w:t>
            </w:r>
          </w:p>
        </w:tc>
        <w:tc>
          <w:tcPr>
            <w:tcW w:w="797" w:type="pct"/>
            <w:gridSpan w:val="2"/>
            <w:vMerge/>
            <w:tcBorders>
              <w:top w:val="single" w:sz="4" w:space="0" w:color="000000"/>
            </w:tcBorders>
          </w:tcPr>
          <w:p w14:paraId="071E3E7D" w14:textId="77777777" w:rsidR="00F22B15" w:rsidRDefault="00F22B15" w:rsidP="006878E4">
            <w:pPr>
              <w:spacing w:line="276" w:lineRule="auto"/>
              <w:rPr>
                <w:sz w:val="2"/>
                <w:szCs w:val="2"/>
              </w:rPr>
            </w:pPr>
          </w:p>
        </w:tc>
      </w:tr>
      <w:tr w:rsidR="006A59D8" w14:paraId="67B950AE" w14:textId="77777777" w:rsidTr="006878E4">
        <w:trPr>
          <w:trHeight w:val="397"/>
        </w:trPr>
        <w:tc>
          <w:tcPr>
            <w:tcW w:w="794" w:type="pct"/>
            <w:vMerge/>
            <w:tcBorders>
              <w:top w:val="single" w:sz="4" w:space="0" w:color="000000"/>
            </w:tcBorders>
          </w:tcPr>
          <w:p w14:paraId="4C24DDA1" w14:textId="77777777" w:rsidR="00F22B15" w:rsidRDefault="00F22B15" w:rsidP="006878E4">
            <w:pPr>
              <w:spacing w:line="276" w:lineRule="auto"/>
              <w:rPr>
                <w:sz w:val="2"/>
                <w:szCs w:val="2"/>
              </w:rPr>
            </w:pPr>
          </w:p>
        </w:tc>
        <w:tc>
          <w:tcPr>
            <w:tcW w:w="2615" w:type="pct"/>
            <w:tcBorders>
              <w:top w:val="single" w:sz="4" w:space="0" w:color="000000"/>
            </w:tcBorders>
          </w:tcPr>
          <w:p w14:paraId="3D573F0F" w14:textId="77777777" w:rsidR="00F22B15" w:rsidRDefault="00051857" w:rsidP="006878E4">
            <w:pPr>
              <w:pStyle w:val="TableParagraph"/>
              <w:spacing w:line="276" w:lineRule="auto"/>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794" w:type="pct"/>
            <w:tcBorders>
              <w:top w:val="single" w:sz="4" w:space="0" w:color="000000"/>
            </w:tcBorders>
          </w:tcPr>
          <w:p w14:paraId="571AE68F" w14:textId="6DD674E6" w:rsidR="00F22B15" w:rsidRDefault="005C038D" w:rsidP="006878E4">
            <w:pPr>
              <w:pStyle w:val="TableParagraph"/>
              <w:spacing w:line="276" w:lineRule="auto"/>
              <w:ind w:left="7"/>
              <w:jc w:val="center"/>
              <w:rPr>
                <w:b/>
                <w:sz w:val="24"/>
              </w:rPr>
            </w:pPr>
            <w:r>
              <w:rPr>
                <w:b/>
                <w:sz w:val="24"/>
              </w:rPr>
              <w:t>-</w:t>
            </w:r>
          </w:p>
        </w:tc>
        <w:tc>
          <w:tcPr>
            <w:tcW w:w="797" w:type="pct"/>
            <w:gridSpan w:val="2"/>
            <w:vMerge/>
            <w:tcBorders>
              <w:top w:val="single" w:sz="4" w:space="0" w:color="000000"/>
            </w:tcBorders>
          </w:tcPr>
          <w:p w14:paraId="3E0BDA0F" w14:textId="77777777" w:rsidR="00F22B15" w:rsidRDefault="00F22B15" w:rsidP="006878E4">
            <w:pPr>
              <w:spacing w:line="276" w:lineRule="auto"/>
              <w:rPr>
                <w:sz w:val="2"/>
                <w:szCs w:val="2"/>
              </w:rPr>
            </w:pPr>
          </w:p>
        </w:tc>
      </w:tr>
      <w:tr w:rsidR="006A59D8" w14:paraId="1CEF31A2" w14:textId="77777777" w:rsidTr="006878E4">
        <w:trPr>
          <w:trHeight w:val="397"/>
        </w:trPr>
        <w:tc>
          <w:tcPr>
            <w:tcW w:w="794" w:type="pct"/>
            <w:vMerge w:val="restart"/>
          </w:tcPr>
          <w:p w14:paraId="4B591E3E" w14:textId="77777777" w:rsidR="00F22B15" w:rsidRDefault="00051857" w:rsidP="006878E4">
            <w:pPr>
              <w:pStyle w:val="TableParagraph"/>
              <w:spacing w:line="276" w:lineRule="auto"/>
              <w:ind w:left="107"/>
              <w:rPr>
                <w:b/>
                <w:sz w:val="24"/>
              </w:rPr>
            </w:pPr>
            <w:r>
              <w:rPr>
                <w:b/>
                <w:sz w:val="24"/>
              </w:rPr>
              <w:t>Тема</w:t>
            </w:r>
            <w:r>
              <w:rPr>
                <w:b/>
                <w:spacing w:val="-2"/>
                <w:sz w:val="24"/>
              </w:rPr>
              <w:t xml:space="preserve"> </w:t>
            </w:r>
            <w:r>
              <w:rPr>
                <w:b/>
                <w:sz w:val="24"/>
              </w:rPr>
              <w:t>1.4.</w:t>
            </w:r>
          </w:p>
          <w:p w14:paraId="34EA141B" w14:textId="77777777" w:rsidR="00F22B15" w:rsidRDefault="00F22B15" w:rsidP="006878E4">
            <w:pPr>
              <w:pStyle w:val="TableParagraph"/>
              <w:spacing w:line="276" w:lineRule="auto"/>
              <w:rPr>
                <w:b/>
                <w:sz w:val="26"/>
              </w:rPr>
            </w:pPr>
          </w:p>
          <w:p w14:paraId="131212A6" w14:textId="77777777" w:rsidR="00F22B15" w:rsidRPr="007D1575" w:rsidRDefault="00051857" w:rsidP="006878E4">
            <w:pPr>
              <w:pStyle w:val="TableParagraph"/>
              <w:spacing w:line="276" w:lineRule="auto"/>
              <w:ind w:left="107" w:right="102"/>
              <w:rPr>
                <w:b/>
                <w:bCs/>
                <w:sz w:val="24"/>
              </w:rPr>
            </w:pPr>
            <w:r w:rsidRPr="007D1575">
              <w:rPr>
                <w:b/>
                <w:bCs/>
                <w:sz w:val="24"/>
              </w:rPr>
              <w:t>Основные</w:t>
            </w:r>
            <w:r w:rsidRPr="007D1575">
              <w:rPr>
                <w:b/>
                <w:bCs/>
                <w:spacing w:val="1"/>
                <w:sz w:val="24"/>
              </w:rPr>
              <w:t xml:space="preserve"> </w:t>
            </w:r>
            <w:r w:rsidRPr="007D1575">
              <w:rPr>
                <w:b/>
                <w:bCs/>
                <w:sz w:val="24"/>
              </w:rPr>
              <w:t>направления</w:t>
            </w:r>
            <w:r w:rsidRPr="007D1575">
              <w:rPr>
                <w:b/>
                <w:bCs/>
                <w:spacing w:val="1"/>
                <w:sz w:val="24"/>
              </w:rPr>
              <w:t xml:space="preserve"> </w:t>
            </w:r>
            <w:r w:rsidRPr="007D1575">
              <w:rPr>
                <w:b/>
                <w:bCs/>
                <w:sz w:val="24"/>
              </w:rPr>
              <w:t>внешней</w:t>
            </w:r>
            <w:r w:rsidRPr="007D1575">
              <w:rPr>
                <w:b/>
                <w:bCs/>
                <w:spacing w:val="-13"/>
                <w:sz w:val="24"/>
              </w:rPr>
              <w:t xml:space="preserve"> </w:t>
            </w:r>
            <w:r w:rsidRPr="007D1575">
              <w:rPr>
                <w:b/>
                <w:bCs/>
                <w:sz w:val="24"/>
              </w:rPr>
              <w:t>политики</w:t>
            </w:r>
          </w:p>
        </w:tc>
        <w:tc>
          <w:tcPr>
            <w:tcW w:w="2615" w:type="pct"/>
          </w:tcPr>
          <w:p w14:paraId="37621EAE" w14:textId="77777777" w:rsidR="00F22B15" w:rsidRDefault="00051857" w:rsidP="006878E4">
            <w:pPr>
              <w:pStyle w:val="TableParagraph"/>
              <w:spacing w:line="276" w:lineRule="auto"/>
              <w:ind w:left="110"/>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794" w:type="pct"/>
          </w:tcPr>
          <w:p w14:paraId="4A3FD1C7" w14:textId="05386489" w:rsidR="00F22B15" w:rsidRDefault="00482EE5" w:rsidP="006878E4">
            <w:pPr>
              <w:pStyle w:val="TableParagraph"/>
              <w:spacing w:line="276" w:lineRule="auto"/>
              <w:ind w:left="7"/>
              <w:jc w:val="center"/>
              <w:rPr>
                <w:b/>
                <w:sz w:val="24"/>
              </w:rPr>
            </w:pPr>
            <w:r>
              <w:rPr>
                <w:b/>
                <w:sz w:val="24"/>
              </w:rPr>
              <w:t>8</w:t>
            </w:r>
          </w:p>
        </w:tc>
        <w:tc>
          <w:tcPr>
            <w:tcW w:w="797" w:type="pct"/>
            <w:gridSpan w:val="2"/>
            <w:vMerge w:val="restart"/>
          </w:tcPr>
          <w:p w14:paraId="7DF42F67" w14:textId="77777777" w:rsidR="00F22B15" w:rsidRDefault="00051857" w:rsidP="006878E4">
            <w:pPr>
              <w:pStyle w:val="TableParagraph"/>
              <w:spacing w:line="276" w:lineRule="auto"/>
              <w:ind w:left="767"/>
              <w:rPr>
                <w:sz w:val="24"/>
              </w:rPr>
            </w:pPr>
            <w:r>
              <w:rPr>
                <w:sz w:val="24"/>
              </w:rPr>
              <w:t>ОК</w:t>
            </w:r>
            <w:r>
              <w:rPr>
                <w:spacing w:val="-2"/>
                <w:sz w:val="24"/>
              </w:rPr>
              <w:t xml:space="preserve"> </w:t>
            </w:r>
            <w:r>
              <w:rPr>
                <w:sz w:val="24"/>
              </w:rPr>
              <w:t>01</w:t>
            </w:r>
          </w:p>
          <w:p w14:paraId="1BCB8A0A" w14:textId="55DA5FC6" w:rsidR="00F22B15" w:rsidRDefault="00051857" w:rsidP="006878E4">
            <w:pPr>
              <w:pStyle w:val="TableParagraph"/>
              <w:spacing w:line="276" w:lineRule="auto"/>
              <w:ind w:left="767" w:right="755"/>
              <w:rPr>
                <w:sz w:val="24"/>
              </w:rPr>
            </w:pPr>
            <w:r>
              <w:rPr>
                <w:sz w:val="24"/>
              </w:rPr>
              <w:t>ОК 02</w:t>
            </w:r>
            <w:r>
              <w:rPr>
                <w:spacing w:val="-58"/>
                <w:sz w:val="24"/>
              </w:rPr>
              <w:t xml:space="preserve"> </w:t>
            </w:r>
            <w:r>
              <w:rPr>
                <w:sz w:val="24"/>
              </w:rPr>
              <w:t>ОК</w:t>
            </w:r>
            <w:r w:rsidR="009D13EE">
              <w:rPr>
                <w:sz w:val="24"/>
              </w:rPr>
              <w:t xml:space="preserve"> </w:t>
            </w:r>
            <w:r>
              <w:rPr>
                <w:sz w:val="24"/>
              </w:rPr>
              <w:t>04</w:t>
            </w:r>
            <w:r>
              <w:rPr>
                <w:spacing w:val="1"/>
                <w:sz w:val="24"/>
              </w:rPr>
              <w:t xml:space="preserve"> </w:t>
            </w:r>
            <w:r>
              <w:rPr>
                <w:spacing w:val="-1"/>
                <w:sz w:val="24"/>
              </w:rPr>
              <w:t>ОК</w:t>
            </w:r>
            <w:r>
              <w:rPr>
                <w:spacing w:val="-14"/>
                <w:sz w:val="24"/>
              </w:rPr>
              <w:t xml:space="preserve"> </w:t>
            </w:r>
            <w:r>
              <w:rPr>
                <w:spacing w:val="-1"/>
                <w:sz w:val="24"/>
              </w:rPr>
              <w:t>05</w:t>
            </w:r>
          </w:p>
          <w:p w14:paraId="6A7B72C7" w14:textId="77777777" w:rsidR="00F22B15" w:rsidRDefault="00051857" w:rsidP="006878E4">
            <w:pPr>
              <w:pStyle w:val="TableParagraph"/>
              <w:spacing w:line="276" w:lineRule="auto"/>
              <w:ind w:left="767"/>
              <w:rPr>
                <w:sz w:val="24"/>
              </w:rPr>
            </w:pPr>
            <w:r>
              <w:rPr>
                <w:sz w:val="24"/>
              </w:rPr>
              <w:t>ОК</w:t>
            </w:r>
            <w:r>
              <w:rPr>
                <w:spacing w:val="-2"/>
                <w:sz w:val="24"/>
              </w:rPr>
              <w:t xml:space="preserve"> </w:t>
            </w:r>
            <w:r>
              <w:rPr>
                <w:sz w:val="24"/>
              </w:rPr>
              <w:t>06</w:t>
            </w:r>
          </w:p>
        </w:tc>
      </w:tr>
      <w:tr w:rsidR="006A59D8" w14:paraId="58231567" w14:textId="77777777" w:rsidTr="006878E4">
        <w:trPr>
          <w:trHeight w:val="397"/>
        </w:trPr>
        <w:tc>
          <w:tcPr>
            <w:tcW w:w="794" w:type="pct"/>
            <w:vMerge/>
            <w:tcBorders>
              <w:top w:val="single" w:sz="4" w:space="0" w:color="000000"/>
              <w:bottom w:val="single" w:sz="4" w:space="0" w:color="000000"/>
            </w:tcBorders>
          </w:tcPr>
          <w:p w14:paraId="1F4FD890" w14:textId="77777777" w:rsidR="00F22B15" w:rsidRDefault="00F22B15" w:rsidP="006878E4">
            <w:pPr>
              <w:spacing w:line="276" w:lineRule="auto"/>
              <w:rPr>
                <w:sz w:val="2"/>
                <w:szCs w:val="2"/>
              </w:rPr>
            </w:pPr>
          </w:p>
        </w:tc>
        <w:tc>
          <w:tcPr>
            <w:tcW w:w="2615" w:type="pct"/>
            <w:tcBorders>
              <w:top w:val="single" w:sz="4" w:space="0" w:color="000000"/>
              <w:bottom w:val="single" w:sz="4" w:space="0" w:color="000000"/>
            </w:tcBorders>
          </w:tcPr>
          <w:p w14:paraId="5533D571" w14:textId="77777777" w:rsidR="00F22B15" w:rsidRDefault="00051857" w:rsidP="006878E4">
            <w:pPr>
              <w:pStyle w:val="TableParagraph"/>
              <w:spacing w:line="276" w:lineRule="auto"/>
              <w:ind w:left="110" w:right="227"/>
              <w:rPr>
                <w:sz w:val="24"/>
              </w:rPr>
            </w:pPr>
            <w:r>
              <w:rPr>
                <w:sz w:val="24"/>
              </w:rPr>
              <w:t>Россия</w:t>
            </w:r>
            <w:r>
              <w:rPr>
                <w:spacing w:val="-3"/>
                <w:sz w:val="24"/>
              </w:rPr>
              <w:t xml:space="preserve"> </w:t>
            </w:r>
            <w:r>
              <w:rPr>
                <w:sz w:val="24"/>
              </w:rPr>
              <w:t>и</w:t>
            </w:r>
            <w:r>
              <w:rPr>
                <w:spacing w:val="-2"/>
                <w:sz w:val="24"/>
              </w:rPr>
              <w:t xml:space="preserve"> </w:t>
            </w:r>
            <w:r>
              <w:rPr>
                <w:sz w:val="24"/>
              </w:rPr>
              <w:t>новые</w:t>
            </w:r>
            <w:r>
              <w:rPr>
                <w:spacing w:val="-3"/>
                <w:sz w:val="24"/>
              </w:rPr>
              <w:t xml:space="preserve"> </w:t>
            </w:r>
            <w:r>
              <w:rPr>
                <w:sz w:val="24"/>
              </w:rPr>
              <w:t>независимые</w:t>
            </w:r>
            <w:r>
              <w:rPr>
                <w:spacing w:val="-4"/>
                <w:sz w:val="24"/>
              </w:rPr>
              <w:t xml:space="preserve"> </w:t>
            </w:r>
            <w:r>
              <w:rPr>
                <w:sz w:val="24"/>
              </w:rPr>
              <w:t>государства</w:t>
            </w:r>
            <w:r>
              <w:rPr>
                <w:spacing w:val="-3"/>
                <w:sz w:val="24"/>
              </w:rPr>
              <w:t xml:space="preserve"> </w:t>
            </w:r>
            <w:r>
              <w:rPr>
                <w:sz w:val="24"/>
              </w:rPr>
              <w:t>на</w:t>
            </w:r>
            <w:r>
              <w:rPr>
                <w:spacing w:val="-4"/>
                <w:sz w:val="24"/>
              </w:rPr>
              <w:t xml:space="preserve"> </w:t>
            </w:r>
            <w:r>
              <w:rPr>
                <w:sz w:val="24"/>
              </w:rPr>
              <w:t>постсоветском</w:t>
            </w:r>
            <w:r>
              <w:rPr>
                <w:spacing w:val="-2"/>
                <w:sz w:val="24"/>
              </w:rPr>
              <w:t xml:space="preserve"> </w:t>
            </w:r>
            <w:r>
              <w:rPr>
                <w:sz w:val="24"/>
              </w:rPr>
              <w:t>пространстве.</w:t>
            </w:r>
            <w:r>
              <w:rPr>
                <w:spacing w:val="-57"/>
                <w:sz w:val="24"/>
              </w:rPr>
              <w:t xml:space="preserve"> </w:t>
            </w:r>
            <w:r>
              <w:rPr>
                <w:sz w:val="24"/>
              </w:rPr>
              <w:t>Договор</w:t>
            </w:r>
            <w:r>
              <w:rPr>
                <w:spacing w:val="-1"/>
                <w:sz w:val="24"/>
              </w:rPr>
              <w:t xml:space="preserve"> </w:t>
            </w:r>
            <w:r>
              <w:rPr>
                <w:sz w:val="24"/>
              </w:rPr>
              <w:t>о коллективной</w:t>
            </w:r>
            <w:r>
              <w:rPr>
                <w:spacing w:val="2"/>
                <w:sz w:val="24"/>
              </w:rPr>
              <w:t xml:space="preserve"> </w:t>
            </w:r>
            <w:r>
              <w:rPr>
                <w:sz w:val="24"/>
              </w:rPr>
              <w:t>безопасности.</w:t>
            </w:r>
          </w:p>
          <w:p w14:paraId="409034AE" w14:textId="77777777" w:rsidR="00F22B15" w:rsidRDefault="00051857" w:rsidP="006878E4">
            <w:pPr>
              <w:pStyle w:val="TableParagraph"/>
              <w:spacing w:line="276" w:lineRule="auto"/>
              <w:ind w:left="110" w:right="227"/>
              <w:rPr>
                <w:sz w:val="24"/>
              </w:rPr>
            </w:pPr>
            <w:r>
              <w:rPr>
                <w:sz w:val="24"/>
              </w:rPr>
              <w:t>Содружество</w:t>
            </w:r>
            <w:r>
              <w:rPr>
                <w:spacing w:val="39"/>
                <w:sz w:val="24"/>
              </w:rPr>
              <w:t xml:space="preserve"> </w:t>
            </w:r>
            <w:r>
              <w:rPr>
                <w:sz w:val="24"/>
              </w:rPr>
              <w:t>независимых</w:t>
            </w:r>
            <w:r>
              <w:rPr>
                <w:spacing w:val="39"/>
                <w:sz w:val="24"/>
              </w:rPr>
              <w:t xml:space="preserve"> </w:t>
            </w:r>
            <w:r>
              <w:rPr>
                <w:sz w:val="24"/>
              </w:rPr>
              <w:t>государств</w:t>
            </w:r>
            <w:r>
              <w:rPr>
                <w:spacing w:val="37"/>
                <w:sz w:val="24"/>
              </w:rPr>
              <w:t xml:space="preserve"> </w:t>
            </w:r>
            <w:r>
              <w:rPr>
                <w:sz w:val="24"/>
              </w:rPr>
              <w:t>(СНГ);</w:t>
            </w:r>
            <w:r>
              <w:rPr>
                <w:spacing w:val="37"/>
                <w:sz w:val="24"/>
              </w:rPr>
              <w:t xml:space="preserve"> </w:t>
            </w:r>
            <w:r>
              <w:rPr>
                <w:sz w:val="24"/>
              </w:rPr>
              <w:t>Таможенный</w:t>
            </w:r>
            <w:r>
              <w:rPr>
                <w:spacing w:val="38"/>
                <w:sz w:val="24"/>
              </w:rPr>
              <w:t xml:space="preserve"> </w:t>
            </w:r>
            <w:r>
              <w:rPr>
                <w:sz w:val="24"/>
              </w:rPr>
              <w:t>союз</w:t>
            </w:r>
            <w:r>
              <w:rPr>
                <w:spacing w:val="36"/>
                <w:sz w:val="24"/>
              </w:rPr>
              <w:t xml:space="preserve"> </w:t>
            </w:r>
            <w:r>
              <w:rPr>
                <w:sz w:val="24"/>
              </w:rPr>
              <w:t>(ТС);</w:t>
            </w:r>
            <w:r>
              <w:rPr>
                <w:spacing w:val="-57"/>
                <w:sz w:val="24"/>
              </w:rPr>
              <w:t xml:space="preserve"> </w:t>
            </w:r>
            <w:r>
              <w:rPr>
                <w:sz w:val="24"/>
              </w:rPr>
              <w:t>ЕврАзЭС;</w:t>
            </w:r>
            <w:r>
              <w:rPr>
                <w:spacing w:val="-1"/>
                <w:sz w:val="24"/>
              </w:rPr>
              <w:t xml:space="preserve"> </w:t>
            </w:r>
            <w:r>
              <w:rPr>
                <w:sz w:val="24"/>
              </w:rPr>
              <w:t>БРИКС.</w:t>
            </w:r>
          </w:p>
          <w:p w14:paraId="7741CEE0" w14:textId="77777777" w:rsidR="00F22B15" w:rsidRDefault="00051857" w:rsidP="006878E4">
            <w:pPr>
              <w:pStyle w:val="TableParagraph"/>
              <w:spacing w:line="276" w:lineRule="auto"/>
              <w:ind w:left="110"/>
              <w:rPr>
                <w:sz w:val="24"/>
              </w:rPr>
            </w:pPr>
            <w:r>
              <w:rPr>
                <w:sz w:val="24"/>
              </w:rPr>
              <w:t>Особенности</w:t>
            </w:r>
            <w:r>
              <w:rPr>
                <w:spacing w:val="-2"/>
                <w:sz w:val="24"/>
              </w:rPr>
              <w:t xml:space="preserve"> </w:t>
            </w:r>
            <w:r>
              <w:rPr>
                <w:sz w:val="24"/>
              </w:rPr>
              <w:t>миротворческой</w:t>
            </w:r>
            <w:r>
              <w:rPr>
                <w:spacing w:val="-3"/>
                <w:sz w:val="24"/>
              </w:rPr>
              <w:t xml:space="preserve"> </w:t>
            </w:r>
            <w:r>
              <w:rPr>
                <w:sz w:val="24"/>
              </w:rPr>
              <w:t>миссии</w:t>
            </w:r>
            <w:r>
              <w:rPr>
                <w:spacing w:val="-3"/>
                <w:sz w:val="24"/>
              </w:rPr>
              <w:t xml:space="preserve"> </w:t>
            </w:r>
            <w:r>
              <w:rPr>
                <w:sz w:val="24"/>
              </w:rPr>
              <w:t>России</w:t>
            </w:r>
            <w:r>
              <w:rPr>
                <w:spacing w:val="-4"/>
                <w:sz w:val="24"/>
              </w:rPr>
              <w:t xml:space="preserve"> </w:t>
            </w:r>
            <w:r>
              <w:rPr>
                <w:sz w:val="24"/>
              </w:rPr>
              <w:t>в</w:t>
            </w:r>
            <w:r>
              <w:rPr>
                <w:spacing w:val="-4"/>
                <w:sz w:val="24"/>
              </w:rPr>
              <w:t xml:space="preserve"> </w:t>
            </w:r>
            <w:r>
              <w:rPr>
                <w:sz w:val="24"/>
              </w:rPr>
              <w:t>постсоветский</w:t>
            </w:r>
            <w:r>
              <w:rPr>
                <w:spacing w:val="-3"/>
                <w:sz w:val="24"/>
              </w:rPr>
              <w:t xml:space="preserve"> </w:t>
            </w:r>
            <w:r>
              <w:rPr>
                <w:sz w:val="24"/>
              </w:rPr>
              <w:t>период</w:t>
            </w:r>
          </w:p>
        </w:tc>
        <w:tc>
          <w:tcPr>
            <w:tcW w:w="794" w:type="pct"/>
            <w:tcBorders>
              <w:top w:val="single" w:sz="4" w:space="0" w:color="000000"/>
              <w:bottom w:val="single" w:sz="4" w:space="0" w:color="000000"/>
            </w:tcBorders>
          </w:tcPr>
          <w:p w14:paraId="32AA5525" w14:textId="77777777" w:rsidR="00F22B15" w:rsidRDefault="00F22B15" w:rsidP="006878E4">
            <w:pPr>
              <w:pStyle w:val="TableParagraph"/>
              <w:spacing w:line="276" w:lineRule="auto"/>
              <w:rPr>
                <w:b/>
                <w:sz w:val="26"/>
              </w:rPr>
            </w:pPr>
          </w:p>
          <w:p w14:paraId="4B914A54" w14:textId="77777777" w:rsidR="00F22B15" w:rsidRDefault="00F22B15" w:rsidP="006878E4">
            <w:pPr>
              <w:pStyle w:val="TableParagraph"/>
              <w:spacing w:line="276" w:lineRule="auto"/>
              <w:rPr>
                <w:b/>
                <w:sz w:val="26"/>
              </w:rPr>
            </w:pPr>
          </w:p>
          <w:p w14:paraId="1FDD42D9" w14:textId="77777777" w:rsidR="00F22B15" w:rsidRDefault="00F22B15" w:rsidP="006878E4">
            <w:pPr>
              <w:pStyle w:val="TableParagraph"/>
              <w:spacing w:line="276" w:lineRule="auto"/>
              <w:rPr>
                <w:b/>
                <w:sz w:val="31"/>
              </w:rPr>
            </w:pPr>
          </w:p>
          <w:p w14:paraId="065A3981" w14:textId="77777777" w:rsidR="00F22B15" w:rsidRDefault="00051857" w:rsidP="006878E4">
            <w:pPr>
              <w:pStyle w:val="TableParagraph"/>
              <w:spacing w:line="276" w:lineRule="auto"/>
              <w:ind w:left="7"/>
              <w:jc w:val="center"/>
              <w:rPr>
                <w:sz w:val="24"/>
              </w:rPr>
            </w:pPr>
            <w:r>
              <w:rPr>
                <w:sz w:val="24"/>
              </w:rPr>
              <w:t>6</w:t>
            </w:r>
          </w:p>
        </w:tc>
        <w:tc>
          <w:tcPr>
            <w:tcW w:w="797" w:type="pct"/>
            <w:gridSpan w:val="2"/>
            <w:vMerge/>
            <w:tcBorders>
              <w:top w:val="single" w:sz="4" w:space="0" w:color="000000"/>
              <w:bottom w:val="single" w:sz="4" w:space="0" w:color="000000"/>
            </w:tcBorders>
          </w:tcPr>
          <w:p w14:paraId="4E5CC5F5" w14:textId="77777777" w:rsidR="00F22B15" w:rsidRDefault="00F22B15" w:rsidP="006878E4">
            <w:pPr>
              <w:spacing w:line="276" w:lineRule="auto"/>
              <w:rPr>
                <w:sz w:val="2"/>
                <w:szCs w:val="2"/>
              </w:rPr>
            </w:pPr>
          </w:p>
        </w:tc>
      </w:tr>
      <w:tr w:rsidR="006A59D8" w14:paraId="761ABC98" w14:textId="77777777" w:rsidTr="006878E4">
        <w:trPr>
          <w:trHeight w:val="397"/>
        </w:trPr>
        <w:tc>
          <w:tcPr>
            <w:tcW w:w="794" w:type="pct"/>
            <w:vMerge w:val="restart"/>
          </w:tcPr>
          <w:p w14:paraId="54F9029C" w14:textId="77777777" w:rsidR="00DD5DDC" w:rsidRDefault="00DD5DDC" w:rsidP="006878E4">
            <w:pPr>
              <w:pStyle w:val="TableParagraph"/>
              <w:spacing w:line="276" w:lineRule="auto"/>
              <w:ind w:left="107"/>
              <w:rPr>
                <w:b/>
                <w:sz w:val="24"/>
              </w:rPr>
            </w:pPr>
            <w:r>
              <w:rPr>
                <w:b/>
                <w:sz w:val="24"/>
              </w:rPr>
              <w:t>Тема</w:t>
            </w:r>
            <w:r>
              <w:rPr>
                <w:b/>
                <w:spacing w:val="-1"/>
                <w:sz w:val="24"/>
              </w:rPr>
              <w:t xml:space="preserve"> </w:t>
            </w:r>
            <w:r>
              <w:rPr>
                <w:b/>
                <w:sz w:val="24"/>
              </w:rPr>
              <w:t>1.5.</w:t>
            </w:r>
          </w:p>
          <w:p w14:paraId="6FE5ED9D" w14:textId="77777777" w:rsidR="00DD5DDC" w:rsidRDefault="00DD5DDC" w:rsidP="006878E4">
            <w:pPr>
              <w:pStyle w:val="TableParagraph"/>
              <w:spacing w:line="276" w:lineRule="auto"/>
              <w:rPr>
                <w:b/>
                <w:sz w:val="26"/>
              </w:rPr>
            </w:pPr>
          </w:p>
          <w:p w14:paraId="62D9A328" w14:textId="77777777" w:rsidR="00DD5DDC" w:rsidRPr="007D1575" w:rsidRDefault="00DD5DDC" w:rsidP="006878E4">
            <w:pPr>
              <w:pStyle w:val="TableParagraph"/>
              <w:tabs>
                <w:tab w:val="left" w:pos="1921"/>
              </w:tabs>
              <w:spacing w:line="276" w:lineRule="auto"/>
              <w:ind w:left="107" w:right="96"/>
              <w:rPr>
                <w:b/>
                <w:bCs/>
                <w:sz w:val="24"/>
              </w:rPr>
            </w:pPr>
            <w:r w:rsidRPr="007D1575">
              <w:rPr>
                <w:b/>
                <w:bCs/>
                <w:sz w:val="24"/>
              </w:rPr>
              <w:t>Нарастание</w:t>
            </w:r>
            <w:r w:rsidRPr="007D1575">
              <w:rPr>
                <w:b/>
                <w:bCs/>
                <w:spacing w:val="1"/>
                <w:sz w:val="24"/>
              </w:rPr>
              <w:t xml:space="preserve"> </w:t>
            </w:r>
            <w:r w:rsidRPr="007D1575">
              <w:rPr>
                <w:b/>
                <w:bCs/>
                <w:sz w:val="24"/>
              </w:rPr>
              <w:t>кризиса</w:t>
            </w:r>
            <w:r w:rsidRPr="007D1575">
              <w:rPr>
                <w:b/>
                <w:bCs/>
                <w:sz w:val="24"/>
              </w:rPr>
              <w:tab/>
            </w:r>
            <w:r w:rsidRPr="007D1575">
              <w:rPr>
                <w:b/>
                <w:bCs/>
                <w:spacing w:val="-5"/>
                <w:sz w:val="24"/>
              </w:rPr>
              <w:t>и</w:t>
            </w:r>
          </w:p>
          <w:p w14:paraId="525530F0" w14:textId="77777777" w:rsidR="00DD5DDC" w:rsidRDefault="00DD5DDC" w:rsidP="006878E4">
            <w:pPr>
              <w:pStyle w:val="TableParagraph"/>
              <w:spacing w:line="276" w:lineRule="auto"/>
              <w:ind w:left="107" w:right="242"/>
              <w:rPr>
                <w:sz w:val="24"/>
              </w:rPr>
            </w:pPr>
            <w:r w:rsidRPr="007D1575">
              <w:rPr>
                <w:b/>
                <w:bCs/>
                <w:sz w:val="24"/>
              </w:rPr>
              <w:t>национальное</w:t>
            </w:r>
            <w:r w:rsidRPr="007D1575">
              <w:rPr>
                <w:b/>
                <w:bCs/>
                <w:spacing w:val="1"/>
                <w:sz w:val="24"/>
              </w:rPr>
              <w:t xml:space="preserve"> </w:t>
            </w:r>
            <w:r w:rsidRPr="007D1575">
              <w:rPr>
                <w:b/>
                <w:bCs/>
                <w:sz w:val="24"/>
              </w:rPr>
              <w:t>самоопределение</w:t>
            </w:r>
            <w:r w:rsidRPr="007D1575">
              <w:rPr>
                <w:b/>
                <w:bCs/>
                <w:spacing w:val="-57"/>
                <w:sz w:val="24"/>
              </w:rPr>
              <w:t xml:space="preserve"> </w:t>
            </w:r>
            <w:r w:rsidRPr="007D1575">
              <w:rPr>
                <w:b/>
                <w:bCs/>
                <w:sz w:val="24"/>
              </w:rPr>
              <w:t>в</w:t>
            </w:r>
            <w:r w:rsidRPr="007D1575">
              <w:rPr>
                <w:b/>
                <w:bCs/>
                <w:spacing w:val="-1"/>
                <w:sz w:val="24"/>
              </w:rPr>
              <w:t xml:space="preserve"> </w:t>
            </w:r>
            <w:r w:rsidRPr="007D1575">
              <w:rPr>
                <w:b/>
                <w:bCs/>
                <w:sz w:val="24"/>
              </w:rPr>
              <w:t>Крыму</w:t>
            </w:r>
          </w:p>
        </w:tc>
        <w:tc>
          <w:tcPr>
            <w:tcW w:w="2615" w:type="pct"/>
          </w:tcPr>
          <w:p w14:paraId="2943473F" w14:textId="77777777" w:rsidR="00DD5DDC" w:rsidRDefault="00DD5DDC" w:rsidP="006878E4">
            <w:pPr>
              <w:pStyle w:val="TableParagraph"/>
              <w:spacing w:line="276" w:lineRule="auto"/>
              <w:ind w:left="110"/>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794" w:type="pct"/>
          </w:tcPr>
          <w:p w14:paraId="1511107C" w14:textId="626A3C80" w:rsidR="00DD5DDC" w:rsidRDefault="00DD5DDC" w:rsidP="006878E4">
            <w:pPr>
              <w:pStyle w:val="TableParagraph"/>
              <w:spacing w:line="276" w:lineRule="auto"/>
              <w:ind w:left="7"/>
              <w:jc w:val="center"/>
              <w:rPr>
                <w:b/>
                <w:sz w:val="24"/>
              </w:rPr>
            </w:pPr>
            <w:r>
              <w:rPr>
                <w:b/>
                <w:sz w:val="24"/>
              </w:rPr>
              <w:t>6</w:t>
            </w:r>
          </w:p>
        </w:tc>
        <w:tc>
          <w:tcPr>
            <w:tcW w:w="797" w:type="pct"/>
            <w:gridSpan w:val="2"/>
            <w:vMerge w:val="restart"/>
          </w:tcPr>
          <w:p w14:paraId="4AB21B4B" w14:textId="77777777" w:rsidR="00DD5DDC" w:rsidRDefault="00DD5DDC" w:rsidP="006878E4">
            <w:pPr>
              <w:pStyle w:val="TableParagraph"/>
              <w:spacing w:line="276" w:lineRule="auto"/>
              <w:rPr>
                <w:b/>
                <w:sz w:val="26"/>
              </w:rPr>
            </w:pPr>
          </w:p>
          <w:p w14:paraId="51EC0A0A" w14:textId="77777777" w:rsidR="00DD5DDC" w:rsidRDefault="00DD5DDC" w:rsidP="006878E4">
            <w:pPr>
              <w:pStyle w:val="TableParagraph"/>
              <w:spacing w:line="276" w:lineRule="auto"/>
              <w:ind w:left="767"/>
              <w:rPr>
                <w:sz w:val="24"/>
              </w:rPr>
            </w:pPr>
            <w:r>
              <w:rPr>
                <w:sz w:val="24"/>
              </w:rPr>
              <w:t>ОК</w:t>
            </w:r>
            <w:r>
              <w:rPr>
                <w:spacing w:val="-2"/>
                <w:sz w:val="24"/>
              </w:rPr>
              <w:t xml:space="preserve"> </w:t>
            </w:r>
            <w:r>
              <w:rPr>
                <w:sz w:val="24"/>
              </w:rPr>
              <w:t>01</w:t>
            </w:r>
          </w:p>
          <w:p w14:paraId="6749FDB8" w14:textId="35991176" w:rsidR="00DD5DDC" w:rsidRDefault="00DD5DDC" w:rsidP="006878E4">
            <w:pPr>
              <w:pStyle w:val="TableParagraph"/>
              <w:spacing w:line="276" w:lineRule="auto"/>
              <w:ind w:left="767" w:right="755"/>
              <w:rPr>
                <w:sz w:val="24"/>
              </w:rPr>
            </w:pPr>
            <w:r>
              <w:rPr>
                <w:sz w:val="24"/>
              </w:rPr>
              <w:t>ОК 02</w:t>
            </w:r>
            <w:r>
              <w:rPr>
                <w:spacing w:val="-58"/>
                <w:sz w:val="24"/>
              </w:rPr>
              <w:t xml:space="preserve"> </w:t>
            </w:r>
            <w:r>
              <w:rPr>
                <w:sz w:val="24"/>
              </w:rPr>
              <w:t>ОК</w:t>
            </w:r>
            <w:r w:rsidR="009D13EE">
              <w:rPr>
                <w:sz w:val="24"/>
              </w:rPr>
              <w:t xml:space="preserve"> </w:t>
            </w:r>
            <w:r>
              <w:rPr>
                <w:sz w:val="24"/>
              </w:rPr>
              <w:t>04</w:t>
            </w:r>
            <w:r>
              <w:rPr>
                <w:spacing w:val="1"/>
                <w:sz w:val="24"/>
              </w:rPr>
              <w:t xml:space="preserve"> </w:t>
            </w:r>
            <w:r>
              <w:rPr>
                <w:spacing w:val="-1"/>
                <w:sz w:val="24"/>
              </w:rPr>
              <w:t>ОК</w:t>
            </w:r>
            <w:r>
              <w:rPr>
                <w:spacing w:val="-14"/>
                <w:sz w:val="24"/>
              </w:rPr>
              <w:t xml:space="preserve"> </w:t>
            </w:r>
            <w:r>
              <w:rPr>
                <w:spacing w:val="-1"/>
                <w:sz w:val="24"/>
              </w:rPr>
              <w:t>05</w:t>
            </w:r>
          </w:p>
          <w:p w14:paraId="1C975EC0" w14:textId="77777777" w:rsidR="00DD5DDC" w:rsidRDefault="00DD5DDC" w:rsidP="006878E4">
            <w:pPr>
              <w:pStyle w:val="TableParagraph"/>
              <w:spacing w:line="276" w:lineRule="auto"/>
              <w:ind w:left="767"/>
              <w:rPr>
                <w:sz w:val="24"/>
              </w:rPr>
            </w:pPr>
            <w:r>
              <w:rPr>
                <w:sz w:val="24"/>
              </w:rPr>
              <w:t>ОК</w:t>
            </w:r>
            <w:r>
              <w:rPr>
                <w:spacing w:val="-2"/>
                <w:sz w:val="24"/>
              </w:rPr>
              <w:t xml:space="preserve"> </w:t>
            </w:r>
            <w:r>
              <w:rPr>
                <w:sz w:val="24"/>
              </w:rPr>
              <w:t>06</w:t>
            </w:r>
          </w:p>
        </w:tc>
      </w:tr>
      <w:tr w:rsidR="006A59D8" w14:paraId="47EED602" w14:textId="77777777" w:rsidTr="006878E4">
        <w:trPr>
          <w:trHeight w:val="397"/>
        </w:trPr>
        <w:tc>
          <w:tcPr>
            <w:tcW w:w="794" w:type="pct"/>
            <w:vMerge/>
            <w:tcBorders>
              <w:top w:val="single" w:sz="4" w:space="0" w:color="000000"/>
            </w:tcBorders>
          </w:tcPr>
          <w:p w14:paraId="7AC2130B" w14:textId="77777777" w:rsidR="00DD5DDC" w:rsidRDefault="00DD5DDC" w:rsidP="006878E4">
            <w:pPr>
              <w:spacing w:line="276" w:lineRule="auto"/>
              <w:rPr>
                <w:sz w:val="2"/>
                <w:szCs w:val="2"/>
              </w:rPr>
            </w:pPr>
          </w:p>
        </w:tc>
        <w:tc>
          <w:tcPr>
            <w:tcW w:w="2615" w:type="pct"/>
            <w:tcBorders>
              <w:top w:val="single" w:sz="4" w:space="0" w:color="000000"/>
            </w:tcBorders>
          </w:tcPr>
          <w:p w14:paraId="029B3C1A" w14:textId="77777777" w:rsidR="006878E4" w:rsidRDefault="00DD5DDC" w:rsidP="006878E4">
            <w:pPr>
              <w:pStyle w:val="TableParagraph"/>
              <w:tabs>
                <w:tab w:val="left" w:pos="1309"/>
                <w:tab w:val="left" w:pos="2213"/>
                <w:tab w:val="left" w:pos="4316"/>
                <w:tab w:val="left" w:pos="5605"/>
                <w:tab w:val="left" w:pos="7114"/>
              </w:tabs>
              <w:spacing w:line="276" w:lineRule="auto"/>
              <w:ind w:left="110" w:right="100"/>
              <w:rPr>
                <w:sz w:val="24"/>
              </w:rPr>
            </w:pPr>
            <w:r>
              <w:rPr>
                <w:sz w:val="24"/>
              </w:rPr>
              <w:t>Украина</w:t>
            </w:r>
            <w:r>
              <w:rPr>
                <w:sz w:val="24"/>
              </w:rPr>
              <w:tab/>
              <w:t>перед</w:t>
            </w:r>
            <w:r>
              <w:rPr>
                <w:sz w:val="24"/>
              </w:rPr>
              <w:tab/>
              <w:t>геополитическим</w:t>
            </w:r>
            <w:r>
              <w:rPr>
                <w:sz w:val="24"/>
              </w:rPr>
              <w:tab/>
              <w:t>выбором.</w:t>
            </w:r>
            <w:r>
              <w:rPr>
                <w:sz w:val="24"/>
              </w:rPr>
              <w:tab/>
            </w:r>
          </w:p>
          <w:p w14:paraId="026188B5" w14:textId="7EF7C706" w:rsidR="00DD5DDC" w:rsidRDefault="00DD5DDC" w:rsidP="006878E4">
            <w:pPr>
              <w:pStyle w:val="TableParagraph"/>
              <w:tabs>
                <w:tab w:val="left" w:pos="1309"/>
                <w:tab w:val="left" w:pos="2213"/>
                <w:tab w:val="left" w:pos="4316"/>
                <w:tab w:val="left" w:pos="5605"/>
                <w:tab w:val="left" w:pos="7114"/>
              </w:tabs>
              <w:spacing w:line="276" w:lineRule="auto"/>
              <w:ind w:left="110" w:right="100"/>
              <w:rPr>
                <w:sz w:val="24"/>
              </w:rPr>
            </w:pPr>
            <w:r>
              <w:rPr>
                <w:sz w:val="24"/>
              </w:rPr>
              <w:t>Нарастание</w:t>
            </w:r>
            <w:r>
              <w:rPr>
                <w:sz w:val="24"/>
              </w:rPr>
              <w:tab/>
            </w:r>
            <w:r>
              <w:rPr>
                <w:spacing w:val="-1"/>
                <w:sz w:val="24"/>
              </w:rPr>
              <w:t>кризиса.</w:t>
            </w:r>
            <w:r>
              <w:rPr>
                <w:spacing w:val="-57"/>
                <w:sz w:val="24"/>
              </w:rPr>
              <w:t xml:space="preserve"> </w:t>
            </w:r>
            <w:r>
              <w:rPr>
                <w:sz w:val="24"/>
              </w:rPr>
              <w:t>Отстранение</w:t>
            </w:r>
            <w:r>
              <w:rPr>
                <w:spacing w:val="-2"/>
                <w:sz w:val="24"/>
              </w:rPr>
              <w:t xml:space="preserve"> </w:t>
            </w:r>
            <w:r>
              <w:rPr>
                <w:sz w:val="24"/>
              </w:rPr>
              <w:t>Президента</w:t>
            </w:r>
            <w:r>
              <w:rPr>
                <w:spacing w:val="-1"/>
                <w:sz w:val="24"/>
              </w:rPr>
              <w:t xml:space="preserve"> </w:t>
            </w:r>
            <w:r>
              <w:rPr>
                <w:sz w:val="24"/>
              </w:rPr>
              <w:t>Украины</w:t>
            </w:r>
            <w:r>
              <w:rPr>
                <w:spacing w:val="-1"/>
                <w:sz w:val="24"/>
              </w:rPr>
              <w:t xml:space="preserve"> </w:t>
            </w:r>
            <w:r>
              <w:rPr>
                <w:sz w:val="24"/>
              </w:rPr>
              <w:t>В. Ф.</w:t>
            </w:r>
            <w:r>
              <w:rPr>
                <w:spacing w:val="-1"/>
                <w:sz w:val="24"/>
              </w:rPr>
              <w:t xml:space="preserve"> </w:t>
            </w:r>
            <w:r>
              <w:rPr>
                <w:sz w:val="24"/>
              </w:rPr>
              <w:t>Януковича</w:t>
            </w:r>
            <w:r>
              <w:rPr>
                <w:spacing w:val="-2"/>
                <w:sz w:val="24"/>
              </w:rPr>
              <w:t xml:space="preserve"> </w:t>
            </w:r>
            <w:r>
              <w:rPr>
                <w:sz w:val="24"/>
              </w:rPr>
              <w:t>от должности.</w:t>
            </w:r>
          </w:p>
          <w:p w14:paraId="72C63708" w14:textId="77777777" w:rsidR="00DD5DDC" w:rsidRDefault="00DD5DDC" w:rsidP="006878E4">
            <w:pPr>
              <w:pStyle w:val="TableParagraph"/>
              <w:spacing w:line="276" w:lineRule="auto"/>
              <w:ind w:left="110" w:right="227"/>
              <w:rPr>
                <w:sz w:val="24"/>
              </w:rPr>
            </w:pPr>
            <w:r>
              <w:rPr>
                <w:sz w:val="24"/>
              </w:rPr>
              <w:t>Референдум</w:t>
            </w:r>
            <w:r>
              <w:rPr>
                <w:spacing w:val="21"/>
                <w:sz w:val="24"/>
              </w:rPr>
              <w:t xml:space="preserve"> </w:t>
            </w:r>
            <w:r>
              <w:rPr>
                <w:sz w:val="24"/>
              </w:rPr>
              <w:t>о</w:t>
            </w:r>
            <w:r>
              <w:rPr>
                <w:spacing w:val="21"/>
                <w:sz w:val="24"/>
              </w:rPr>
              <w:t xml:space="preserve"> </w:t>
            </w:r>
            <w:r>
              <w:rPr>
                <w:sz w:val="24"/>
              </w:rPr>
              <w:t>национальном</w:t>
            </w:r>
            <w:r>
              <w:rPr>
                <w:spacing w:val="21"/>
                <w:sz w:val="24"/>
              </w:rPr>
              <w:t xml:space="preserve"> </w:t>
            </w:r>
            <w:r>
              <w:rPr>
                <w:sz w:val="24"/>
              </w:rPr>
              <w:t>самоопределении</w:t>
            </w:r>
            <w:r>
              <w:rPr>
                <w:spacing w:val="22"/>
                <w:sz w:val="24"/>
              </w:rPr>
              <w:t xml:space="preserve"> </w:t>
            </w:r>
            <w:r>
              <w:rPr>
                <w:sz w:val="24"/>
              </w:rPr>
              <w:t>в</w:t>
            </w:r>
            <w:r>
              <w:rPr>
                <w:spacing w:val="18"/>
                <w:sz w:val="24"/>
              </w:rPr>
              <w:t xml:space="preserve"> </w:t>
            </w:r>
            <w:r>
              <w:rPr>
                <w:sz w:val="24"/>
              </w:rPr>
              <w:t>Крыму</w:t>
            </w:r>
            <w:r>
              <w:rPr>
                <w:spacing w:val="14"/>
                <w:sz w:val="24"/>
              </w:rPr>
              <w:t xml:space="preserve"> </w:t>
            </w:r>
            <w:r>
              <w:rPr>
                <w:sz w:val="24"/>
              </w:rPr>
              <w:t>и</w:t>
            </w:r>
            <w:r>
              <w:rPr>
                <w:spacing w:val="22"/>
                <w:sz w:val="24"/>
              </w:rPr>
              <w:t xml:space="preserve"> </w:t>
            </w:r>
            <w:r>
              <w:rPr>
                <w:sz w:val="24"/>
              </w:rPr>
              <w:t>образование</w:t>
            </w:r>
            <w:r>
              <w:rPr>
                <w:spacing w:val="-57"/>
                <w:sz w:val="24"/>
              </w:rPr>
              <w:t xml:space="preserve"> </w:t>
            </w:r>
            <w:r>
              <w:rPr>
                <w:sz w:val="24"/>
              </w:rPr>
              <w:t>Крымского</w:t>
            </w:r>
            <w:r>
              <w:rPr>
                <w:spacing w:val="-1"/>
                <w:sz w:val="24"/>
              </w:rPr>
              <w:t xml:space="preserve"> </w:t>
            </w:r>
            <w:r>
              <w:rPr>
                <w:sz w:val="24"/>
              </w:rPr>
              <w:t>федерального округа</w:t>
            </w:r>
            <w:r>
              <w:rPr>
                <w:spacing w:val="-2"/>
                <w:sz w:val="24"/>
              </w:rPr>
              <w:t xml:space="preserve"> </w:t>
            </w:r>
            <w:r>
              <w:rPr>
                <w:sz w:val="24"/>
              </w:rPr>
              <w:t>Российской Федерации.</w:t>
            </w:r>
          </w:p>
          <w:p w14:paraId="393A1F5A" w14:textId="77777777" w:rsidR="00DD5DDC" w:rsidRDefault="00DD5DDC" w:rsidP="006878E4">
            <w:pPr>
              <w:pStyle w:val="TableParagraph"/>
              <w:tabs>
                <w:tab w:val="left" w:pos="3144"/>
                <w:tab w:val="left" w:pos="4336"/>
                <w:tab w:val="left" w:pos="5324"/>
                <w:tab w:val="left" w:pos="5727"/>
                <w:tab w:val="left" w:pos="6778"/>
              </w:tabs>
              <w:spacing w:line="276" w:lineRule="auto"/>
              <w:ind w:left="110" w:right="98"/>
              <w:rPr>
                <w:sz w:val="24"/>
              </w:rPr>
            </w:pPr>
            <w:r>
              <w:rPr>
                <w:sz w:val="24"/>
              </w:rPr>
              <w:t>Социально-экономическое</w:t>
            </w:r>
            <w:r>
              <w:rPr>
                <w:sz w:val="24"/>
              </w:rPr>
              <w:tab/>
              <w:t>развитие</w:t>
            </w:r>
            <w:r>
              <w:rPr>
                <w:sz w:val="24"/>
              </w:rPr>
              <w:tab/>
              <w:t>Крыма</w:t>
            </w:r>
            <w:r>
              <w:rPr>
                <w:sz w:val="24"/>
              </w:rPr>
              <w:tab/>
              <w:t>в</w:t>
            </w:r>
            <w:r>
              <w:rPr>
                <w:sz w:val="24"/>
              </w:rPr>
              <w:tab/>
              <w:t>составе</w:t>
            </w:r>
            <w:r>
              <w:rPr>
                <w:sz w:val="24"/>
              </w:rPr>
              <w:tab/>
            </w:r>
            <w:r>
              <w:rPr>
                <w:spacing w:val="-1"/>
                <w:sz w:val="24"/>
              </w:rPr>
              <w:t>Российской</w:t>
            </w:r>
            <w:r>
              <w:rPr>
                <w:spacing w:val="-57"/>
                <w:sz w:val="24"/>
              </w:rPr>
              <w:t xml:space="preserve"> </w:t>
            </w:r>
            <w:r>
              <w:rPr>
                <w:sz w:val="24"/>
              </w:rPr>
              <w:t>Федерации</w:t>
            </w:r>
          </w:p>
        </w:tc>
        <w:tc>
          <w:tcPr>
            <w:tcW w:w="794" w:type="pct"/>
            <w:tcBorders>
              <w:top w:val="single" w:sz="4" w:space="0" w:color="000000"/>
            </w:tcBorders>
          </w:tcPr>
          <w:p w14:paraId="05D18A67" w14:textId="77777777" w:rsidR="00DD5DDC" w:rsidRDefault="00DD5DDC" w:rsidP="006878E4">
            <w:pPr>
              <w:pStyle w:val="TableParagraph"/>
              <w:spacing w:line="276" w:lineRule="auto"/>
              <w:rPr>
                <w:b/>
                <w:sz w:val="26"/>
              </w:rPr>
            </w:pPr>
          </w:p>
          <w:p w14:paraId="52B74890" w14:textId="77777777" w:rsidR="00DD5DDC" w:rsidRDefault="00DD5DDC" w:rsidP="006878E4">
            <w:pPr>
              <w:pStyle w:val="TableParagraph"/>
              <w:spacing w:line="276" w:lineRule="auto"/>
              <w:rPr>
                <w:b/>
                <w:sz w:val="26"/>
              </w:rPr>
            </w:pPr>
          </w:p>
          <w:p w14:paraId="5C67B086" w14:textId="7A01738F" w:rsidR="00DD5DDC" w:rsidRDefault="00DD5DDC" w:rsidP="006878E4">
            <w:pPr>
              <w:pStyle w:val="TableParagraph"/>
              <w:spacing w:line="276" w:lineRule="auto"/>
              <w:ind w:left="7"/>
              <w:jc w:val="center"/>
              <w:rPr>
                <w:sz w:val="24"/>
              </w:rPr>
            </w:pPr>
            <w:r>
              <w:rPr>
                <w:sz w:val="24"/>
              </w:rPr>
              <w:t>4</w:t>
            </w:r>
          </w:p>
        </w:tc>
        <w:tc>
          <w:tcPr>
            <w:tcW w:w="797" w:type="pct"/>
            <w:gridSpan w:val="2"/>
            <w:vMerge/>
            <w:tcBorders>
              <w:top w:val="single" w:sz="4" w:space="0" w:color="000000"/>
            </w:tcBorders>
          </w:tcPr>
          <w:p w14:paraId="10EBFA52" w14:textId="77777777" w:rsidR="00DD5DDC" w:rsidRDefault="00DD5DDC" w:rsidP="006878E4">
            <w:pPr>
              <w:spacing w:line="276" w:lineRule="auto"/>
              <w:rPr>
                <w:sz w:val="2"/>
                <w:szCs w:val="2"/>
              </w:rPr>
            </w:pPr>
          </w:p>
        </w:tc>
      </w:tr>
      <w:tr w:rsidR="006A59D8" w14:paraId="6DD34C9C" w14:textId="77777777" w:rsidTr="006878E4">
        <w:trPr>
          <w:trHeight w:val="397"/>
        </w:trPr>
        <w:tc>
          <w:tcPr>
            <w:tcW w:w="794" w:type="pct"/>
            <w:vMerge/>
            <w:tcBorders>
              <w:top w:val="single" w:sz="4" w:space="0" w:color="000000"/>
            </w:tcBorders>
          </w:tcPr>
          <w:p w14:paraId="3094E9BD" w14:textId="77777777" w:rsidR="00DD5DDC" w:rsidRDefault="00DD5DDC" w:rsidP="006878E4">
            <w:pPr>
              <w:spacing w:line="276" w:lineRule="auto"/>
              <w:rPr>
                <w:sz w:val="2"/>
                <w:szCs w:val="2"/>
              </w:rPr>
            </w:pPr>
          </w:p>
        </w:tc>
        <w:tc>
          <w:tcPr>
            <w:tcW w:w="2615" w:type="pct"/>
            <w:tcBorders>
              <w:top w:val="single" w:sz="4" w:space="0" w:color="000000"/>
            </w:tcBorders>
          </w:tcPr>
          <w:p w14:paraId="5BD7B76C" w14:textId="77777777" w:rsidR="00DD5DDC" w:rsidRDefault="00DD5DDC" w:rsidP="006878E4">
            <w:pPr>
              <w:pStyle w:val="TableParagraph"/>
              <w:spacing w:line="276" w:lineRule="auto"/>
              <w:ind w:left="110"/>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794" w:type="pct"/>
            <w:tcBorders>
              <w:top w:val="single" w:sz="4" w:space="0" w:color="000000"/>
            </w:tcBorders>
          </w:tcPr>
          <w:p w14:paraId="7DA49A2C" w14:textId="706E0CD1" w:rsidR="00DD5DDC" w:rsidRDefault="00DD5DDC" w:rsidP="006878E4">
            <w:pPr>
              <w:pStyle w:val="TableParagraph"/>
              <w:spacing w:line="276" w:lineRule="auto"/>
              <w:ind w:left="7"/>
              <w:jc w:val="center"/>
              <w:rPr>
                <w:b/>
                <w:sz w:val="24"/>
              </w:rPr>
            </w:pPr>
            <w:r>
              <w:rPr>
                <w:b/>
                <w:sz w:val="24"/>
              </w:rPr>
              <w:t>2</w:t>
            </w:r>
          </w:p>
        </w:tc>
        <w:tc>
          <w:tcPr>
            <w:tcW w:w="797" w:type="pct"/>
            <w:gridSpan w:val="2"/>
            <w:vMerge/>
            <w:tcBorders>
              <w:top w:val="single" w:sz="4" w:space="0" w:color="000000"/>
            </w:tcBorders>
          </w:tcPr>
          <w:p w14:paraId="2EBB986D" w14:textId="77777777" w:rsidR="00DD5DDC" w:rsidRDefault="00DD5DDC" w:rsidP="006878E4">
            <w:pPr>
              <w:spacing w:line="276" w:lineRule="auto"/>
              <w:rPr>
                <w:sz w:val="2"/>
                <w:szCs w:val="2"/>
              </w:rPr>
            </w:pPr>
          </w:p>
        </w:tc>
      </w:tr>
      <w:tr w:rsidR="006A59D8" w14:paraId="0AE47864" w14:textId="77777777" w:rsidTr="006878E4">
        <w:trPr>
          <w:trHeight w:val="397"/>
        </w:trPr>
        <w:tc>
          <w:tcPr>
            <w:tcW w:w="794" w:type="pct"/>
            <w:vMerge/>
          </w:tcPr>
          <w:p w14:paraId="08B59833" w14:textId="77777777" w:rsidR="00DD5DDC" w:rsidRDefault="00DD5DDC" w:rsidP="006878E4">
            <w:pPr>
              <w:pStyle w:val="TableParagraph"/>
              <w:spacing w:line="276" w:lineRule="auto"/>
              <w:rPr>
                <w:sz w:val="24"/>
              </w:rPr>
            </w:pPr>
          </w:p>
        </w:tc>
        <w:tc>
          <w:tcPr>
            <w:tcW w:w="2615" w:type="pct"/>
          </w:tcPr>
          <w:p w14:paraId="399CA309" w14:textId="77777777" w:rsidR="00DD5DDC" w:rsidRDefault="00DD5DDC" w:rsidP="006878E4">
            <w:pPr>
              <w:pStyle w:val="TableParagraph"/>
              <w:spacing w:line="276" w:lineRule="auto"/>
              <w:ind w:left="110"/>
              <w:rPr>
                <w:sz w:val="24"/>
              </w:rPr>
            </w:pPr>
            <w:r>
              <w:rPr>
                <w:sz w:val="24"/>
              </w:rPr>
              <w:t>Практическое</w:t>
            </w:r>
            <w:r>
              <w:rPr>
                <w:spacing w:val="-3"/>
                <w:sz w:val="24"/>
              </w:rPr>
              <w:t xml:space="preserve"> </w:t>
            </w:r>
            <w:r>
              <w:rPr>
                <w:sz w:val="24"/>
              </w:rPr>
              <w:t>занятие</w:t>
            </w:r>
            <w:r>
              <w:rPr>
                <w:spacing w:val="-3"/>
                <w:sz w:val="24"/>
              </w:rPr>
              <w:t xml:space="preserve"> </w:t>
            </w:r>
            <w:r>
              <w:rPr>
                <w:sz w:val="24"/>
              </w:rPr>
              <w:t>№</w:t>
            </w:r>
            <w:r>
              <w:rPr>
                <w:spacing w:val="-3"/>
                <w:sz w:val="24"/>
              </w:rPr>
              <w:t xml:space="preserve"> </w:t>
            </w:r>
            <w:r>
              <w:rPr>
                <w:sz w:val="24"/>
              </w:rPr>
              <w:t>3.</w:t>
            </w:r>
            <w:r>
              <w:rPr>
                <w:spacing w:val="57"/>
                <w:sz w:val="24"/>
              </w:rPr>
              <w:t xml:space="preserve"> </w:t>
            </w:r>
            <w:r>
              <w:rPr>
                <w:sz w:val="24"/>
              </w:rPr>
              <w:t>Подготовка</w:t>
            </w:r>
            <w:r>
              <w:rPr>
                <w:spacing w:val="-3"/>
                <w:sz w:val="24"/>
              </w:rPr>
              <w:t xml:space="preserve"> </w:t>
            </w:r>
            <w:r>
              <w:rPr>
                <w:sz w:val="24"/>
              </w:rPr>
              <w:t>аналитического</w:t>
            </w:r>
            <w:r>
              <w:rPr>
                <w:spacing w:val="-2"/>
                <w:sz w:val="24"/>
              </w:rPr>
              <w:t xml:space="preserve"> </w:t>
            </w:r>
            <w:r>
              <w:rPr>
                <w:sz w:val="24"/>
              </w:rPr>
              <w:t>отчета</w:t>
            </w:r>
            <w:r>
              <w:rPr>
                <w:spacing w:val="-1"/>
                <w:sz w:val="24"/>
              </w:rPr>
              <w:t xml:space="preserve"> </w:t>
            </w:r>
            <w:r>
              <w:rPr>
                <w:sz w:val="24"/>
              </w:rPr>
              <w:t>по</w:t>
            </w:r>
            <w:r>
              <w:rPr>
                <w:spacing w:val="-2"/>
                <w:sz w:val="24"/>
              </w:rPr>
              <w:t xml:space="preserve"> </w:t>
            </w:r>
            <w:r>
              <w:rPr>
                <w:sz w:val="24"/>
              </w:rPr>
              <w:t>теме</w:t>
            </w:r>
          </w:p>
          <w:p w14:paraId="49276730" w14:textId="77777777" w:rsidR="00DD5DDC" w:rsidRDefault="00DD5DDC" w:rsidP="006878E4">
            <w:pPr>
              <w:pStyle w:val="TableParagraph"/>
              <w:spacing w:line="276" w:lineRule="auto"/>
              <w:ind w:left="110" w:right="1690"/>
              <w:rPr>
                <w:sz w:val="24"/>
              </w:rPr>
            </w:pPr>
            <w:r>
              <w:rPr>
                <w:sz w:val="24"/>
              </w:rPr>
              <w:t>«Крым в России» с использованием следующих документов:</w:t>
            </w:r>
            <w:r>
              <w:rPr>
                <w:spacing w:val="-57"/>
                <w:sz w:val="24"/>
              </w:rPr>
              <w:t xml:space="preserve"> </w:t>
            </w:r>
            <w:r>
              <w:rPr>
                <w:sz w:val="24"/>
              </w:rPr>
              <w:t>Крым</w:t>
            </w:r>
            <w:r>
              <w:rPr>
                <w:spacing w:val="-3"/>
                <w:sz w:val="24"/>
              </w:rPr>
              <w:t xml:space="preserve"> </w:t>
            </w:r>
            <w:r>
              <w:rPr>
                <w:sz w:val="24"/>
              </w:rPr>
              <w:t>в</w:t>
            </w:r>
            <w:r>
              <w:rPr>
                <w:spacing w:val="-1"/>
                <w:sz w:val="24"/>
              </w:rPr>
              <w:t xml:space="preserve"> </w:t>
            </w:r>
            <w:r>
              <w:rPr>
                <w:sz w:val="24"/>
              </w:rPr>
              <w:t>России: год</w:t>
            </w:r>
            <w:r>
              <w:rPr>
                <w:spacing w:val="-1"/>
                <w:sz w:val="24"/>
              </w:rPr>
              <w:t xml:space="preserve"> </w:t>
            </w:r>
            <w:r>
              <w:rPr>
                <w:sz w:val="24"/>
              </w:rPr>
              <w:t>спустя.</w:t>
            </w:r>
          </w:p>
          <w:p w14:paraId="07AE6AE4" w14:textId="77777777" w:rsidR="00DD5DDC" w:rsidRDefault="000F4DFA" w:rsidP="006878E4">
            <w:pPr>
              <w:pStyle w:val="TableParagraph"/>
              <w:spacing w:line="276" w:lineRule="auto"/>
              <w:ind w:left="110"/>
              <w:rPr>
                <w:sz w:val="24"/>
              </w:rPr>
            </w:pPr>
            <w:hyperlink r:id="rId28">
              <w:r w:rsidR="00DD5DDC">
                <w:rPr>
                  <w:color w:val="0000FF"/>
                  <w:sz w:val="24"/>
                  <w:u w:val="single" w:color="0000FF"/>
                </w:rPr>
                <w:t>http://wciom.ru/presentation/page-</w:t>
              </w:r>
            </w:hyperlink>
            <w:r w:rsidR="00DD5DDC">
              <w:rPr>
                <w:color w:val="0000FF"/>
                <w:sz w:val="24"/>
                <w:u w:val="single" w:color="0000FF"/>
              </w:rPr>
              <w:t>19</w:t>
            </w:r>
            <w:r w:rsidR="00DD5DDC">
              <w:rPr>
                <w:color w:val="0000FF"/>
                <w:spacing w:val="1"/>
                <w:sz w:val="24"/>
                <w:u w:val="single" w:color="0000FF"/>
              </w:rPr>
              <w:t xml:space="preserve"> </w:t>
            </w:r>
            <w:r w:rsidR="00DD5DDC">
              <w:rPr>
                <w:color w:val="0000FF"/>
                <w:sz w:val="24"/>
                <w:u w:val="single" w:color="0000FF"/>
              </w:rPr>
              <w:t>(</w:t>
            </w:r>
            <w:hyperlink r:id="rId29">
              <w:r w:rsidR="00DD5DDC">
                <w:rPr>
                  <w:color w:val="0000FF"/>
                  <w:sz w:val="24"/>
                  <w:u w:val="single" w:color="0000FF"/>
                </w:rPr>
                <w:t>ВЦИОМ. Новости: Крым в России: год</w:t>
              </w:r>
            </w:hyperlink>
            <w:r w:rsidR="00DD5DDC">
              <w:rPr>
                <w:color w:val="0000FF"/>
                <w:spacing w:val="-58"/>
                <w:sz w:val="24"/>
              </w:rPr>
              <w:t xml:space="preserve"> </w:t>
            </w:r>
            <w:hyperlink r:id="rId30">
              <w:r w:rsidR="00DD5DDC">
                <w:rPr>
                  <w:color w:val="0000FF"/>
                  <w:sz w:val="24"/>
                  <w:u w:val="single" w:color="0000FF"/>
                </w:rPr>
                <w:t>спустя</w:t>
              </w:r>
              <w:r w:rsidR="00DD5DDC">
                <w:rPr>
                  <w:color w:val="0000FF"/>
                  <w:spacing w:val="-1"/>
                  <w:sz w:val="24"/>
                  <w:u w:val="single" w:color="0000FF"/>
                </w:rPr>
                <w:t xml:space="preserve"> </w:t>
              </w:r>
              <w:r w:rsidR="00DD5DDC">
                <w:rPr>
                  <w:color w:val="0000FF"/>
                  <w:sz w:val="24"/>
                  <w:u w:val="single" w:color="0000FF"/>
                </w:rPr>
                <w:t>(wciom.ru)</w:t>
              </w:r>
            </w:hyperlink>
            <w:r w:rsidR="00DD5DDC">
              <w:rPr>
                <w:color w:val="0000FF"/>
                <w:sz w:val="24"/>
                <w:u w:val="single" w:color="0000FF"/>
              </w:rPr>
              <w:t>)</w:t>
            </w:r>
          </w:p>
          <w:p w14:paraId="4947671F" w14:textId="77777777" w:rsidR="00DD5DDC" w:rsidRDefault="00DD5DDC" w:rsidP="006878E4">
            <w:pPr>
              <w:pStyle w:val="TableParagraph"/>
              <w:spacing w:line="276" w:lineRule="auto"/>
              <w:ind w:left="110" w:right="346"/>
              <w:rPr>
                <w:sz w:val="24"/>
              </w:rPr>
            </w:pPr>
            <w:r>
              <w:rPr>
                <w:sz w:val="24"/>
              </w:rPr>
              <w:t>Республика Крым: социально-политическая ситуация накануне выборов.</w:t>
            </w:r>
            <w:r>
              <w:rPr>
                <w:spacing w:val="1"/>
                <w:sz w:val="24"/>
              </w:rPr>
              <w:t xml:space="preserve"> </w:t>
            </w:r>
            <w:hyperlink r:id="rId31">
              <w:r>
                <w:rPr>
                  <w:color w:val="0000FF"/>
                  <w:sz w:val="24"/>
                  <w:u w:val="single" w:color="0000FF"/>
                </w:rPr>
                <w:t>http://wciom.ru/presentation/page-7</w:t>
              </w:r>
            </w:hyperlink>
            <w:r>
              <w:rPr>
                <w:color w:val="0000FF"/>
                <w:spacing w:val="1"/>
                <w:sz w:val="24"/>
              </w:rPr>
              <w:t xml:space="preserve"> </w:t>
            </w:r>
            <w:r>
              <w:rPr>
                <w:sz w:val="24"/>
              </w:rPr>
              <w:t>(</w:t>
            </w:r>
            <w:hyperlink r:id="rId32">
              <w:r>
                <w:rPr>
                  <w:color w:val="0000FF"/>
                  <w:sz w:val="24"/>
                  <w:u w:val="single" w:color="0000FF"/>
                </w:rPr>
                <w:t>ВЦИОМ. Новости: Республика Крым:</w:t>
              </w:r>
            </w:hyperlink>
            <w:r>
              <w:rPr>
                <w:color w:val="0000FF"/>
                <w:spacing w:val="1"/>
                <w:sz w:val="24"/>
              </w:rPr>
              <w:t xml:space="preserve"> </w:t>
            </w:r>
            <w:hyperlink r:id="rId33">
              <w:r>
                <w:rPr>
                  <w:color w:val="0000FF"/>
                  <w:sz w:val="24"/>
                  <w:u w:val="single" w:color="0000FF"/>
                </w:rPr>
                <w:t>социально-политическая</w:t>
              </w:r>
              <w:r>
                <w:rPr>
                  <w:color w:val="0000FF"/>
                  <w:spacing w:val="-2"/>
                  <w:sz w:val="24"/>
                  <w:u w:val="single" w:color="0000FF"/>
                </w:rPr>
                <w:t xml:space="preserve"> </w:t>
              </w:r>
              <w:r>
                <w:rPr>
                  <w:color w:val="0000FF"/>
                  <w:sz w:val="24"/>
                  <w:u w:val="single" w:color="0000FF"/>
                </w:rPr>
                <w:t>ситуация</w:t>
              </w:r>
              <w:r>
                <w:rPr>
                  <w:color w:val="0000FF"/>
                  <w:spacing w:val="-1"/>
                  <w:sz w:val="24"/>
                  <w:u w:val="single" w:color="0000FF"/>
                </w:rPr>
                <w:t xml:space="preserve"> </w:t>
              </w:r>
              <w:r>
                <w:rPr>
                  <w:color w:val="0000FF"/>
                  <w:sz w:val="24"/>
                  <w:u w:val="single" w:color="0000FF"/>
                </w:rPr>
                <w:t>накануне выборов</w:t>
              </w:r>
              <w:r>
                <w:rPr>
                  <w:color w:val="0000FF"/>
                  <w:spacing w:val="-1"/>
                  <w:sz w:val="24"/>
                  <w:u w:val="single" w:color="0000FF"/>
                </w:rPr>
                <w:t xml:space="preserve"> </w:t>
              </w:r>
              <w:r>
                <w:rPr>
                  <w:color w:val="0000FF"/>
                  <w:sz w:val="24"/>
                  <w:u w:val="single" w:color="0000FF"/>
                </w:rPr>
                <w:t>(wciom.ru)</w:t>
              </w:r>
            </w:hyperlink>
            <w:r>
              <w:rPr>
                <w:sz w:val="24"/>
              </w:rPr>
              <w:t>)</w:t>
            </w:r>
          </w:p>
          <w:p w14:paraId="534BF63D" w14:textId="77777777" w:rsidR="00DD5DDC" w:rsidRDefault="00DD5DDC" w:rsidP="006878E4">
            <w:pPr>
              <w:pStyle w:val="TableParagraph"/>
              <w:spacing w:line="276" w:lineRule="auto"/>
              <w:ind w:left="110"/>
              <w:rPr>
                <w:sz w:val="24"/>
              </w:rPr>
            </w:pPr>
            <w:r>
              <w:rPr>
                <w:sz w:val="24"/>
              </w:rPr>
              <w:t>5</w:t>
            </w:r>
            <w:r>
              <w:rPr>
                <w:spacing w:val="-1"/>
                <w:sz w:val="24"/>
              </w:rPr>
              <w:t xml:space="preserve"> </w:t>
            </w:r>
            <w:r>
              <w:rPr>
                <w:sz w:val="24"/>
              </w:rPr>
              <w:t>лет</w:t>
            </w:r>
            <w:r>
              <w:rPr>
                <w:spacing w:val="-1"/>
                <w:sz w:val="24"/>
              </w:rPr>
              <w:t xml:space="preserve"> </w:t>
            </w:r>
            <w:r>
              <w:rPr>
                <w:sz w:val="24"/>
              </w:rPr>
              <w:t>с</w:t>
            </w:r>
            <w:r>
              <w:rPr>
                <w:spacing w:val="-1"/>
                <w:sz w:val="24"/>
              </w:rPr>
              <w:t xml:space="preserve"> </w:t>
            </w:r>
            <w:r>
              <w:rPr>
                <w:sz w:val="24"/>
              </w:rPr>
              <w:t>момента</w:t>
            </w:r>
            <w:r>
              <w:rPr>
                <w:spacing w:val="-1"/>
                <w:sz w:val="24"/>
              </w:rPr>
              <w:t xml:space="preserve"> </w:t>
            </w:r>
            <w:r>
              <w:rPr>
                <w:sz w:val="24"/>
              </w:rPr>
              <w:t>воссоединения</w:t>
            </w:r>
            <w:r>
              <w:rPr>
                <w:spacing w:val="-1"/>
                <w:sz w:val="24"/>
              </w:rPr>
              <w:t xml:space="preserve"> </w:t>
            </w:r>
            <w:r>
              <w:rPr>
                <w:sz w:val="24"/>
              </w:rPr>
              <w:t>Крыма</w:t>
            </w:r>
            <w:r>
              <w:rPr>
                <w:spacing w:val="-2"/>
                <w:sz w:val="24"/>
              </w:rPr>
              <w:t xml:space="preserve"> </w:t>
            </w:r>
            <w:r>
              <w:rPr>
                <w:sz w:val="24"/>
              </w:rPr>
              <w:t>с</w:t>
            </w:r>
            <w:r>
              <w:rPr>
                <w:spacing w:val="-2"/>
                <w:sz w:val="24"/>
              </w:rPr>
              <w:t xml:space="preserve"> </w:t>
            </w:r>
            <w:r>
              <w:rPr>
                <w:sz w:val="24"/>
              </w:rPr>
              <w:t>Россией:</w:t>
            </w:r>
            <w:r>
              <w:rPr>
                <w:spacing w:val="-1"/>
                <w:sz w:val="24"/>
              </w:rPr>
              <w:t xml:space="preserve"> </w:t>
            </w:r>
            <w:r>
              <w:rPr>
                <w:sz w:val="24"/>
              </w:rPr>
              <w:t>мнение</w:t>
            </w:r>
            <w:r>
              <w:rPr>
                <w:spacing w:val="-2"/>
                <w:sz w:val="24"/>
              </w:rPr>
              <w:t xml:space="preserve"> </w:t>
            </w:r>
            <w:r>
              <w:rPr>
                <w:sz w:val="24"/>
              </w:rPr>
              <w:t>крымчан.</w:t>
            </w:r>
          </w:p>
          <w:p w14:paraId="2432642B" w14:textId="77777777" w:rsidR="00DD5DDC" w:rsidRDefault="000F4DFA" w:rsidP="006878E4">
            <w:pPr>
              <w:pStyle w:val="TableParagraph"/>
              <w:spacing w:line="276" w:lineRule="auto"/>
              <w:ind w:left="110" w:right="227"/>
              <w:rPr>
                <w:sz w:val="24"/>
              </w:rPr>
            </w:pPr>
            <w:hyperlink r:id="rId34">
              <w:r w:rsidR="00DD5DDC">
                <w:rPr>
                  <w:color w:val="0000FF"/>
                  <w:sz w:val="24"/>
                  <w:u w:val="single" w:color="0000FF"/>
                </w:rPr>
                <w:t>http://wciom.ru/presentation/page-</w:t>
              </w:r>
            </w:hyperlink>
            <w:r w:rsidR="00DD5DDC">
              <w:rPr>
                <w:rFonts w:ascii="Calibri" w:hAnsi="Calibri"/>
                <w:color w:val="0000FF"/>
                <w:u w:val="single" w:color="0000FF"/>
              </w:rPr>
              <w:t>8</w:t>
            </w:r>
            <w:r w:rsidR="00DD5DDC">
              <w:rPr>
                <w:rFonts w:ascii="Calibri" w:hAnsi="Calibri"/>
                <w:color w:val="0000FF"/>
                <w:spacing w:val="14"/>
                <w:u w:val="single" w:color="0000FF"/>
              </w:rPr>
              <w:t xml:space="preserve"> </w:t>
            </w:r>
            <w:r w:rsidR="00DD5DDC">
              <w:rPr>
                <w:sz w:val="24"/>
              </w:rPr>
              <w:t>(</w:t>
            </w:r>
            <w:hyperlink r:id="rId35">
              <w:r w:rsidR="00DD5DDC">
                <w:rPr>
                  <w:color w:val="0000FF"/>
                  <w:sz w:val="24"/>
                  <w:u w:val="single" w:color="0000FF"/>
                </w:rPr>
                <w:t>ВЦИОМ.</w:t>
              </w:r>
              <w:r w:rsidR="00DD5DDC">
                <w:rPr>
                  <w:color w:val="0000FF"/>
                  <w:spacing w:val="54"/>
                  <w:sz w:val="24"/>
                  <w:u w:val="single" w:color="0000FF"/>
                </w:rPr>
                <w:t xml:space="preserve"> </w:t>
              </w:r>
              <w:r w:rsidR="00DD5DDC">
                <w:rPr>
                  <w:color w:val="0000FF"/>
                  <w:sz w:val="24"/>
                  <w:u w:val="single" w:color="0000FF"/>
                </w:rPr>
                <w:t>Новости:</w:t>
              </w:r>
              <w:r w:rsidR="00DD5DDC">
                <w:rPr>
                  <w:color w:val="0000FF"/>
                  <w:spacing w:val="52"/>
                  <w:sz w:val="24"/>
                  <w:u w:val="single" w:color="0000FF"/>
                </w:rPr>
                <w:t xml:space="preserve"> </w:t>
              </w:r>
              <w:r w:rsidR="00DD5DDC">
                <w:rPr>
                  <w:color w:val="0000FF"/>
                  <w:sz w:val="24"/>
                  <w:u w:val="single" w:color="0000FF"/>
                </w:rPr>
                <w:t>5</w:t>
              </w:r>
              <w:r w:rsidR="00DD5DDC">
                <w:rPr>
                  <w:color w:val="0000FF"/>
                  <w:spacing w:val="51"/>
                  <w:sz w:val="24"/>
                  <w:u w:val="single" w:color="0000FF"/>
                </w:rPr>
                <w:t xml:space="preserve"> </w:t>
              </w:r>
              <w:r w:rsidR="00DD5DDC">
                <w:rPr>
                  <w:color w:val="0000FF"/>
                  <w:sz w:val="24"/>
                  <w:u w:val="single" w:color="0000FF"/>
                </w:rPr>
                <w:t>лет</w:t>
              </w:r>
              <w:r w:rsidR="00DD5DDC">
                <w:rPr>
                  <w:color w:val="0000FF"/>
                  <w:spacing w:val="54"/>
                  <w:sz w:val="24"/>
                  <w:u w:val="single" w:color="0000FF"/>
                </w:rPr>
                <w:t xml:space="preserve"> </w:t>
              </w:r>
              <w:r w:rsidR="00DD5DDC">
                <w:rPr>
                  <w:color w:val="0000FF"/>
                  <w:sz w:val="24"/>
                  <w:u w:val="single" w:color="0000FF"/>
                </w:rPr>
                <w:t>с</w:t>
              </w:r>
              <w:r w:rsidR="00DD5DDC">
                <w:rPr>
                  <w:color w:val="0000FF"/>
                  <w:spacing w:val="51"/>
                  <w:sz w:val="24"/>
                  <w:u w:val="single" w:color="0000FF"/>
                </w:rPr>
                <w:t xml:space="preserve"> </w:t>
              </w:r>
              <w:r w:rsidR="00DD5DDC">
                <w:rPr>
                  <w:color w:val="0000FF"/>
                  <w:sz w:val="24"/>
                  <w:u w:val="single" w:color="0000FF"/>
                </w:rPr>
                <w:t>момента</w:t>
              </w:r>
            </w:hyperlink>
            <w:r w:rsidR="00DD5DDC">
              <w:rPr>
                <w:color w:val="0000FF"/>
                <w:spacing w:val="-57"/>
                <w:sz w:val="24"/>
              </w:rPr>
              <w:t xml:space="preserve"> </w:t>
            </w:r>
            <w:hyperlink r:id="rId36">
              <w:r w:rsidR="00DD5DDC">
                <w:rPr>
                  <w:color w:val="0000FF"/>
                  <w:sz w:val="24"/>
                  <w:u w:val="single" w:color="0000FF"/>
                </w:rPr>
                <w:t>воссоединения</w:t>
              </w:r>
              <w:r w:rsidR="00DD5DDC">
                <w:rPr>
                  <w:color w:val="0000FF"/>
                  <w:spacing w:val="-1"/>
                  <w:sz w:val="24"/>
                  <w:u w:val="single" w:color="0000FF"/>
                </w:rPr>
                <w:t xml:space="preserve"> </w:t>
              </w:r>
              <w:r w:rsidR="00DD5DDC">
                <w:rPr>
                  <w:color w:val="0000FF"/>
                  <w:sz w:val="24"/>
                  <w:u w:val="single" w:color="0000FF"/>
                </w:rPr>
                <w:t>Крыма</w:t>
              </w:r>
              <w:r w:rsidR="00DD5DDC">
                <w:rPr>
                  <w:color w:val="0000FF"/>
                  <w:spacing w:val="-2"/>
                  <w:sz w:val="24"/>
                  <w:u w:val="single" w:color="0000FF"/>
                </w:rPr>
                <w:t xml:space="preserve"> </w:t>
              </w:r>
              <w:r w:rsidR="00DD5DDC">
                <w:rPr>
                  <w:color w:val="0000FF"/>
                  <w:sz w:val="24"/>
                  <w:u w:val="single" w:color="0000FF"/>
                </w:rPr>
                <w:t>с</w:t>
              </w:r>
              <w:r w:rsidR="00DD5DDC">
                <w:rPr>
                  <w:color w:val="0000FF"/>
                  <w:spacing w:val="1"/>
                  <w:sz w:val="24"/>
                  <w:u w:val="single" w:color="0000FF"/>
                </w:rPr>
                <w:t xml:space="preserve"> </w:t>
              </w:r>
              <w:r w:rsidR="00DD5DDC">
                <w:rPr>
                  <w:color w:val="0000FF"/>
                  <w:sz w:val="24"/>
                  <w:u w:val="single" w:color="0000FF"/>
                </w:rPr>
                <w:t>Россией:</w:t>
              </w:r>
              <w:r w:rsidR="00DD5DDC">
                <w:rPr>
                  <w:color w:val="0000FF"/>
                  <w:spacing w:val="-1"/>
                  <w:sz w:val="24"/>
                  <w:u w:val="single" w:color="0000FF"/>
                </w:rPr>
                <w:t xml:space="preserve"> </w:t>
              </w:r>
              <w:r w:rsidR="00DD5DDC">
                <w:rPr>
                  <w:color w:val="0000FF"/>
                  <w:sz w:val="24"/>
                  <w:u w:val="single" w:color="0000FF"/>
                </w:rPr>
                <w:t>мнение</w:t>
              </w:r>
              <w:r w:rsidR="00DD5DDC">
                <w:rPr>
                  <w:color w:val="0000FF"/>
                  <w:spacing w:val="-1"/>
                  <w:sz w:val="24"/>
                  <w:u w:val="single" w:color="0000FF"/>
                </w:rPr>
                <w:t xml:space="preserve"> </w:t>
              </w:r>
              <w:r w:rsidR="00DD5DDC">
                <w:rPr>
                  <w:color w:val="0000FF"/>
                  <w:sz w:val="24"/>
                  <w:u w:val="single" w:color="0000FF"/>
                </w:rPr>
                <w:t>крымчан</w:t>
              </w:r>
              <w:r w:rsidR="00DD5DDC">
                <w:rPr>
                  <w:color w:val="0000FF"/>
                  <w:spacing w:val="-1"/>
                  <w:sz w:val="24"/>
                  <w:u w:val="single" w:color="0000FF"/>
                </w:rPr>
                <w:t xml:space="preserve"> </w:t>
              </w:r>
              <w:r w:rsidR="00DD5DDC">
                <w:rPr>
                  <w:color w:val="0000FF"/>
                  <w:sz w:val="24"/>
                  <w:u w:val="single" w:color="0000FF"/>
                </w:rPr>
                <w:t>(wciom.ru)</w:t>
              </w:r>
            </w:hyperlink>
            <w:r w:rsidR="00DD5DDC">
              <w:rPr>
                <w:sz w:val="24"/>
              </w:rPr>
              <w:t>)</w:t>
            </w:r>
          </w:p>
        </w:tc>
        <w:tc>
          <w:tcPr>
            <w:tcW w:w="794" w:type="pct"/>
          </w:tcPr>
          <w:p w14:paraId="3C398F93" w14:textId="77777777" w:rsidR="00DD5DDC" w:rsidRDefault="00DD5DDC" w:rsidP="006878E4">
            <w:pPr>
              <w:pStyle w:val="TableParagraph"/>
              <w:spacing w:line="276" w:lineRule="auto"/>
              <w:rPr>
                <w:b/>
                <w:sz w:val="26"/>
              </w:rPr>
            </w:pPr>
          </w:p>
          <w:p w14:paraId="0745DEF6" w14:textId="77777777" w:rsidR="00DD5DDC" w:rsidRDefault="00DD5DDC" w:rsidP="006878E4">
            <w:pPr>
              <w:pStyle w:val="TableParagraph"/>
              <w:spacing w:line="276" w:lineRule="auto"/>
              <w:rPr>
                <w:b/>
                <w:sz w:val="26"/>
              </w:rPr>
            </w:pPr>
          </w:p>
          <w:p w14:paraId="1E872DB4" w14:textId="77777777" w:rsidR="00DD5DDC" w:rsidRDefault="00DD5DDC" w:rsidP="006878E4">
            <w:pPr>
              <w:pStyle w:val="TableParagraph"/>
              <w:spacing w:line="276" w:lineRule="auto"/>
              <w:rPr>
                <w:b/>
                <w:sz w:val="26"/>
              </w:rPr>
            </w:pPr>
          </w:p>
          <w:p w14:paraId="42F11DEB" w14:textId="77777777" w:rsidR="00DD5DDC" w:rsidRDefault="00DD5DDC" w:rsidP="006878E4">
            <w:pPr>
              <w:pStyle w:val="TableParagraph"/>
              <w:spacing w:line="276" w:lineRule="auto"/>
              <w:rPr>
                <w:b/>
                <w:sz w:val="26"/>
              </w:rPr>
            </w:pPr>
          </w:p>
          <w:p w14:paraId="37159DCF" w14:textId="77777777" w:rsidR="00DD5DDC" w:rsidRDefault="00DD5DDC" w:rsidP="006878E4">
            <w:pPr>
              <w:pStyle w:val="TableParagraph"/>
              <w:spacing w:line="276" w:lineRule="auto"/>
              <w:rPr>
                <w:b/>
                <w:sz w:val="26"/>
              </w:rPr>
            </w:pPr>
          </w:p>
          <w:p w14:paraId="5353D515" w14:textId="2082D5B8" w:rsidR="00DD5DDC" w:rsidRDefault="00DD5DDC" w:rsidP="006878E4">
            <w:pPr>
              <w:pStyle w:val="TableParagraph"/>
              <w:spacing w:line="276" w:lineRule="auto"/>
              <w:ind w:left="7"/>
              <w:jc w:val="center"/>
              <w:rPr>
                <w:sz w:val="24"/>
              </w:rPr>
            </w:pPr>
            <w:r>
              <w:rPr>
                <w:sz w:val="24"/>
              </w:rPr>
              <w:t>2</w:t>
            </w:r>
          </w:p>
        </w:tc>
        <w:tc>
          <w:tcPr>
            <w:tcW w:w="797" w:type="pct"/>
            <w:gridSpan w:val="2"/>
            <w:vMerge w:val="restart"/>
          </w:tcPr>
          <w:p w14:paraId="52225A06" w14:textId="77777777" w:rsidR="00DD5DDC" w:rsidRDefault="00DD5DDC" w:rsidP="006878E4">
            <w:pPr>
              <w:pStyle w:val="TableParagraph"/>
              <w:spacing w:line="276" w:lineRule="auto"/>
              <w:rPr>
                <w:sz w:val="24"/>
              </w:rPr>
            </w:pPr>
          </w:p>
        </w:tc>
      </w:tr>
      <w:tr w:rsidR="006A59D8" w14:paraId="617C3A76" w14:textId="77777777" w:rsidTr="006878E4">
        <w:trPr>
          <w:trHeight w:val="397"/>
        </w:trPr>
        <w:tc>
          <w:tcPr>
            <w:tcW w:w="794" w:type="pct"/>
            <w:vMerge/>
            <w:tcBorders>
              <w:top w:val="single" w:sz="4" w:space="0" w:color="000000"/>
            </w:tcBorders>
          </w:tcPr>
          <w:p w14:paraId="79EB507E" w14:textId="77777777" w:rsidR="00DD5DDC" w:rsidRDefault="00DD5DDC" w:rsidP="006878E4">
            <w:pPr>
              <w:spacing w:line="276" w:lineRule="auto"/>
              <w:rPr>
                <w:sz w:val="2"/>
                <w:szCs w:val="2"/>
              </w:rPr>
            </w:pPr>
          </w:p>
        </w:tc>
        <w:tc>
          <w:tcPr>
            <w:tcW w:w="2615" w:type="pct"/>
            <w:tcBorders>
              <w:top w:val="single" w:sz="4" w:space="0" w:color="000000"/>
            </w:tcBorders>
          </w:tcPr>
          <w:p w14:paraId="537BEC81" w14:textId="319B208D" w:rsidR="00DD5DDC" w:rsidRDefault="00DD5DDC" w:rsidP="006878E4">
            <w:pPr>
              <w:pStyle w:val="TableParagraph"/>
              <w:spacing w:line="276" w:lineRule="auto"/>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p>
        </w:tc>
        <w:tc>
          <w:tcPr>
            <w:tcW w:w="794" w:type="pct"/>
            <w:tcBorders>
              <w:top w:val="single" w:sz="4" w:space="0" w:color="000000"/>
            </w:tcBorders>
          </w:tcPr>
          <w:p w14:paraId="542CFF15" w14:textId="7516ECBB" w:rsidR="00DD5DDC" w:rsidRDefault="005C038D" w:rsidP="006878E4">
            <w:pPr>
              <w:pStyle w:val="TableParagraph"/>
              <w:spacing w:line="276" w:lineRule="auto"/>
              <w:ind w:left="7"/>
              <w:jc w:val="center"/>
              <w:rPr>
                <w:b/>
                <w:sz w:val="24"/>
              </w:rPr>
            </w:pPr>
            <w:r>
              <w:rPr>
                <w:b/>
                <w:sz w:val="24"/>
              </w:rPr>
              <w:t>-</w:t>
            </w:r>
          </w:p>
        </w:tc>
        <w:tc>
          <w:tcPr>
            <w:tcW w:w="797" w:type="pct"/>
            <w:gridSpan w:val="2"/>
            <w:vMerge/>
            <w:tcBorders>
              <w:top w:val="single" w:sz="4" w:space="0" w:color="000000"/>
            </w:tcBorders>
          </w:tcPr>
          <w:p w14:paraId="5D42A9E2" w14:textId="77777777" w:rsidR="00DD5DDC" w:rsidRDefault="00DD5DDC" w:rsidP="006878E4">
            <w:pPr>
              <w:spacing w:line="276" w:lineRule="auto"/>
              <w:rPr>
                <w:sz w:val="2"/>
                <w:szCs w:val="2"/>
              </w:rPr>
            </w:pPr>
          </w:p>
        </w:tc>
      </w:tr>
      <w:tr w:rsidR="00DD5DDC" w14:paraId="792376BC" w14:textId="77777777" w:rsidTr="006878E4">
        <w:trPr>
          <w:trHeight w:val="397"/>
        </w:trPr>
        <w:tc>
          <w:tcPr>
            <w:tcW w:w="794" w:type="pct"/>
            <w:vMerge w:val="restart"/>
            <w:tcBorders>
              <w:right w:val="single" w:sz="2" w:space="0" w:color="000000"/>
            </w:tcBorders>
          </w:tcPr>
          <w:p w14:paraId="0F343980" w14:textId="77777777" w:rsidR="00397AB0" w:rsidRDefault="00051857" w:rsidP="006878E4">
            <w:pPr>
              <w:pStyle w:val="TableParagraph"/>
              <w:spacing w:line="276" w:lineRule="auto"/>
              <w:ind w:left="107"/>
              <w:rPr>
                <w:b/>
                <w:sz w:val="24"/>
              </w:rPr>
            </w:pPr>
            <w:r>
              <w:rPr>
                <w:b/>
                <w:sz w:val="24"/>
              </w:rPr>
              <w:t>Тема</w:t>
            </w:r>
            <w:r>
              <w:rPr>
                <w:b/>
                <w:spacing w:val="-2"/>
                <w:sz w:val="24"/>
              </w:rPr>
              <w:t xml:space="preserve"> </w:t>
            </w:r>
            <w:r>
              <w:rPr>
                <w:b/>
                <w:sz w:val="24"/>
              </w:rPr>
              <w:t>1.6.</w:t>
            </w:r>
          </w:p>
          <w:p w14:paraId="6E4C8445" w14:textId="49C7C097" w:rsidR="00F22B15" w:rsidRPr="007D1575" w:rsidRDefault="00051857" w:rsidP="006878E4">
            <w:pPr>
              <w:pStyle w:val="TableParagraph"/>
              <w:spacing w:line="276" w:lineRule="auto"/>
              <w:ind w:left="107"/>
              <w:rPr>
                <w:b/>
                <w:bCs/>
                <w:sz w:val="24"/>
              </w:rPr>
            </w:pPr>
            <w:r w:rsidRPr="007D1575">
              <w:rPr>
                <w:b/>
                <w:bCs/>
                <w:sz w:val="24"/>
              </w:rPr>
              <w:t>Основные</w:t>
            </w:r>
          </w:p>
          <w:p w14:paraId="087B3DB6" w14:textId="77777777" w:rsidR="00F22B15" w:rsidRPr="007D1575" w:rsidRDefault="00051857" w:rsidP="006878E4">
            <w:pPr>
              <w:pStyle w:val="TableParagraph"/>
              <w:tabs>
                <w:tab w:val="left" w:pos="1920"/>
              </w:tabs>
              <w:spacing w:line="276" w:lineRule="auto"/>
              <w:ind w:left="107"/>
              <w:rPr>
                <w:b/>
                <w:bCs/>
                <w:sz w:val="24"/>
              </w:rPr>
            </w:pPr>
            <w:r w:rsidRPr="007D1575">
              <w:rPr>
                <w:b/>
                <w:bCs/>
                <w:sz w:val="24"/>
              </w:rPr>
              <w:t>тенденции</w:t>
            </w:r>
            <w:r w:rsidRPr="007D1575">
              <w:rPr>
                <w:b/>
                <w:bCs/>
                <w:sz w:val="24"/>
              </w:rPr>
              <w:tab/>
              <w:t>и</w:t>
            </w:r>
          </w:p>
          <w:p w14:paraId="7AFB1F4B" w14:textId="77777777" w:rsidR="00F22B15" w:rsidRPr="007D1575" w:rsidRDefault="00051857" w:rsidP="006878E4">
            <w:pPr>
              <w:pStyle w:val="TableParagraph"/>
              <w:tabs>
                <w:tab w:val="left" w:pos="1935"/>
              </w:tabs>
              <w:spacing w:line="276" w:lineRule="auto"/>
              <w:ind w:left="107"/>
              <w:rPr>
                <w:b/>
                <w:bCs/>
                <w:sz w:val="24"/>
              </w:rPr>
            </w:pPr>
            <w:r w:rsidRPr="007D1575">
              <w:rPr>
                <w:b/>
                <w:bCs/>
                <w:sz w:val="24"/>
              </w:rPr>
              <w:t>явления</w:t>
            </w:r>
            <w:r w:rsidRPr="007D1575">
              <w:rPr>
                <w:b/>
                <w:bCs/>
                <w:sz w:val="24"/>
              </w:rPr>
              <w:tab/>
              <w:t>в</w:t>
            </w:r>
          </w:p>
          <w:p w14:paraId="0EEC7896" w14:textId="5A5AAEE4" w:rsidR="00F22B15" w:rsidRDefault="00051857" w:rsidP="006878E4">
            <w:pPr>
              <w:pStyle w:val="TableParagraph"/>
              <w:tabs>
                <w:tab w:val="left" w:pos="1810"/>
              </w:tabs>
              <w:spacing w:line="276" w:lineRule="auto"/>
              <w:ind w:left="107" w:right="98"/>
              <w:rPr>
                <w:sz w:val="24"/>
              </w:rPr>
            </w:pPr>
            <w:r w:rsidRPr="007D1575">
              <w:rPr>
                <w:b/>
                <w:bCs/>
                <w:sz w:val="24"/>
              </w:rPr>
              <w:t>культуре</w:t>
            </w:r>
            <w:r w:rsidRPr="007D1575">
              <w:rPr>
                <w:b/>
                <w:bCs/>
                <w:sz w:val="24"/>
              </w:rPr>
              <w:tab/>
              <w:t>на</w:t>
            </w:r>
            <w:r w:rsidRPr="007D1575">
              <w:rPr>
                <w:b/>
                <w:bCs/>
                <w:spacing w:val="-58"/>
                <w:sz w:val="24"/>
              </w:rPr>
              <w:t xml:space="preserve"> </w:t>
            </w:r>
            <w:r w:rsidRPr="007D1575">
              <w:rPr>
                <w:b/>
                <w:bCs/>
                <w:sz w:val="24"/>
              </w:rPr>
              <w:t xml:space="preserve">рубеже </w:t>
            </w:r>
            <w:r w:rsidR="002D62BE" w:rsidRPr="007D1575">
              <w:rPr>
                <w:b/>
                <w:bCs/>
                <w:sz w:val="24"/>
              </w:rPr>
              <w:t>XX–XXI</w:t>
            </w:r>
            <w:r w:rsidRPr="007D1575">
              <w:rPr>
                <w:b/>
                <w:bCs/>
                <w:spacing w:val="1"/>
                <w:sz w:val="24"/>
              </w:rPr>
              <w:t xml:space="preserve"> </w:t>
            </w:r>
            <w:r w:rsidRPr="007D1575">
              <w:rPr>
                <w:b/>
                <w:bCs/>
                <w:sz w:val="24"/>
              </w:rPr>
              <w:t>вв.</w:t>
            </w:r>
          </w:p>
        </w:tc>
        <w:tc>
          <w:tcPr>
            <w:tcW w:w="2615" w:type="pct"/>
            <w:tcBorders>
              <w:left w:val="single" w:sz="2" w:space="0" w:color="000000"/>
            </w:tcBorders>
          </w:tcPr>
          <w:p w14:paraId="20DABB2E" w14:textId="77777777" w:rsidR="00F22B15" w:rsidRDefault="00051857" w:rsidP="006878E4">
            <w:pPr>
              <w:pStyle w:val="TableParagraph"/>
              <w:spacing w:line="276" w:lineRule="auto"/>
              <w:ind w:left="112"/>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794" w:type="pct"/>
          </w:tcPr>
          <w:p w14:paraId="024B9F65" w14:textId="352D8FD1" w:rsidR="00F22B15" w:rsidRDefault="00482EE5" w:rsidP="006878E4">
            <w:pPr>
              <w:pStyle w:val="TableParagraph"/>
              <w:spacing w:line="276" w:lineRule="auto"/>
              <w:ind w:left="7"/>
              <w:jc w:val="center"/>
              <w:rPr>
                <w:b/>
                <w:sz w:val="24"/>
              </w:rPr>
            </w:pPr>
            <w:r>
              <w:rPr>
                <w:b/>
                <w:sz w:val="24"/>
              </w:rPr>
              <w:t>8</w:t>
            </w:r>
          </w:p>
        </w:tc>
        <w:tc>
          <w:tcPr>
            <w:tcW w:w="797" w:type="pct"/>
            <w:gridSpan w:val="2"/>
            <w:vMerge w:val="restart"/>
          </w:tcPr>
          <w:p w14:paraId="391DA809"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01</w:t>
            </w:r>
          </w:p>
          <w:p w14:paraId="41C4315E"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02</w:t>
            </w:r>
          </w:p>
          <w:p w14:paraId="1EA6C3A9" w14:textId="77777777" w:rsidR="00F22B15" w:rsidRDefault="00051857" w:rsidP="006878E4">
            <w:pPr>
              <w:pStyle w:val="TableParagraph"/>
              <w:spacing w:line="276" w:lineRule="auto"/>
              <w:ind w:left="747" w:right="732"/>
              <w:jc w:val="center"/>
              <w:rPr>
                <w:sz w:val="24"/>
              </w:rPr>
            </w:pPr>
            <w:r>
              <w:rPr>
                <w:sz w:val="24"/>
              </w:rPr>
              <w:t>ОК 04</w:t>
            </w:r>
          </w:p>
          <w:p w14:paraId="7EACDC12" w14:textId="77777777" w:rsidR="00F22B15" w:rsidRDefault="00051857" w:rsidP="006878E4">
            <w:pPr>
              <w:pStyle w:val="TableParagraph"/>
              <w:spacing w:line="276" w:lineRule="auto"/>
              <w:ind w:left="744" w:right="734"/>
              <w:jc w:val="center"/>
              <w:rPr>
                <w:sz w:val="24"/>
              </w:rPr>
            </w:pPr>
            <w:r>
              <w:rPr>
                <w:sz w:val="24"/>
              </w:rPr>
              <w:t>ОК</w:t>
            </w:r>
            <w:r>
              <w:rPr>
                <w:spacing w:val="-1"/>
                <w:sz w:val="24"/>
              </w:rPr>
              <w:t xml:space="preserve"> </w:t>
            </w:r>
            <w:r>
              <w:rPr>
                <w:sz w:val="24"/>
              </w:rPr>
              <w:t>05</w:t>
            </w:r>
          </w:p>
          <w:p w14:paraId="488388CA"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06</w:t>
            </w:r>
          </w:p>
        </w:tc>
      </w:tr>
      <w:tr w:rsidR="00DD5DDC" w14:paraId="4F022A76" w14:textId="77777777" w:rsidTr="006878E4">
        <w:trPr>
          <w:trHeight w:val="397"/>
        </w:trPr>
        <w:tc>
          <w:tcPr>
            <w:tcW w:w="794" w:type="pct"/>
            <w:vMerge/>
            <w:tcBorders>
              <w:top w:val="single" w:sz="4" w:space="0" w:color="000000"/>
              <w:right w:val="single" w:sz="2" w:space="0" w:color="000000"/>
            </w:tcBorders>
          </w:tcPr>
          <w:p w14:paraId="608F03D4" w14:textId="77777777" w:rsidR="00F22B15" w:rsidRDefault="00F22B15" w:rsidP="006878E4">
            <w:pPr>
              <w:spacing w:line="276" w:lineRule="auto"/>
              <w:rPr>
                <w:sz w:val="2"/>
                <w:szCs w:val="2"/>
              </w:rPr>
            </w:pPr>
          </w:p>
        </w:tc>
        <w:tc>
          <w:tcPr>
            <w:tcW w:w="2615" w:type="pct"/>
            <w:tcBorders>
              <w:top w:val="single" w:sz="4" w:space="0" w:color="000000"/>
              <w:left w:val="single" w:sz="2" w:space="0" w:color="000000"/>
            </w:tcBorders>
          </w:tcPr>
          <w:p w14:paraId="6992CDD4" w14:textId="77777777" w:rsidR="00F22B15" w:rsidRDefault="00051857" w:rsidP="006878E4">
            <w:pPr>
              <w:pStyle w:val="TableParagraph"/>
              <w:tabs>
                <w:tab w:val="left" w:pos="1403"/>
                <w:tab w:val="left" w:pos="1932"/>
                <w:tab w:val="left" w:pos="2177"/>
                <w:tab w:val="left" w:pos="2731"/>
                <w:tab w:val="left" w:pos="3117"/>
                <w:tab w:val="left" w:pos="3614"/>
                <w:tab w:val="left" w:pos="3693"/>
                <w:tab w:val="left" w:pos="4165"/>
                <w:tab w:val="left" w:pos="5132"/>
                <w:tab w:val="left" w:pos="5376"/>
                <w:tab w:val="left" w:pos="5439"/>
                <w:tab w:val="left" w:pos="6212"/>
                <w:tab w:val="left" w:pos="6513"/>
                <w:tab w:val="left" w:pos="6804"/>
                <w:tab w:val="left" w:pos="7108"/>
                <w:tab w:val="left" w:pos="7846"/>
              </w:tabs>
              <w:spacing w:line="276" w:lineRule="auto"/>
              <w:ind w:left="112" w:right="96"/>
              <w:rPr>
                <w:sz w:val="24"/>
              </w:rPr>
            </w:pPr>
            <w:r>
              <w:rPr>
                <w:sz w:val="24"/>
              </w:rPr>
              <w:t xml:space="preserve">Особенности  </w:t>
            </w:r>
            <w:r>
              <w:rPr>
                <w:spacing w:val="14"/>
                <w:sz w:val="24"/>
              </w:rPr>
              <w:t xml:space="preserve"> </w:t>
            </w:r>
            <w:r>
              <w:rPr>
                <w:sz w:val="24"/>
              </w:rPr>
              <w:t xml:space="preserve">развития  </w:t>
            </w:r>
            <w:r>
              <w:rPr>
                <w:spacing w:val="10"/>
                <w:sz w:val="24"/>
              </w:rPr>
              <w:t xml:space="preserve"> </w:t>
            </w:r>
            <w:r>
              <w:rPr>
                <w:sz w:val="24"/>
              </w:rPr>
              <w:t xml:space="preserve">культуры  </w:t>
            </w:r>
            <w:r>
              <w:rPr>
                <w:spacing w:val="13"/>
                <w:sz w:val="24"/>
              </w:rPr>
              <w:t xml:space="preserve"> </w:t>
            </w:r>
            <w:r>
              <w:rPr>
                <w:sz w:val="24"/>
              </w:rPr>
              <w:t xml:space="preserve">России  </w:t>
            </w:r>
            <w:r>
              <w:rPr>
                <w:spacing w:val="13"/>
                <w:sz w:val="24"/>
              </w:rPr>
              <w:t xml:space="preserve"> </w:t>
            </w:r>
            <w:r>
              <w:rPr>
                <w:sz w:val="24"/>
              </w:rPr>
              <w:t xml:space="preserve">на  </w:t>
            </w:r>
            <w:r>
              <w:rPr>
                <w:spacing w:val="12"/>
                <w:sz w:val="24"/>
              </w:rPr>
              <w:t xml:space="preserve"> </w:t>
            </w:r>
            <w:r>
              <w:rPr>
                <w:sz w:val="24"/>
              </w:rPr>
              <w:t>рубеже</w:t>
            </w:r>
            <w:r>
              <w:rPr>
                <w:sz w:val="24"/>
              </w:rPr>
              <w:tab/>
              <w:t>XX</w:t>
            </w:r>
            <w:r>
              <w:rPr>
                <w:spacing w:val="13"/>
                <w:sz w:val="24"/>
              </w:rPr>
              <w:t xml:space="preserve"> </w:t>
            </w:r>
            <w:r>
              <w:rPr>
                <w:sz w:val="24"/>
              </w:rPr>
              <w:t>–</w:t>
            </w:r>
            <w:r>
              <w:rPr>
                <w:spacing w:val="12"/>
                <w:sz w:val="24"/>
              </w:rPr>
              <w:t xml:space="preserve"> </w:t>
            </w:r>
            <w:r>
              <w:rPr>
                <w:sz w:val="24"/>
              </w:rPr>
              <w:t>XXI</w:t>
            </w:r>
            <w:r>
              <w:rPr>
                <w:spacing w:val="9"/>
                <w:sz w:val="24"/>
              </w:rPr>
              <w:t xml:space="preserve"> </w:t>
            </w:r>
            <w:r>
              <w:rPr>
                <w:sz w:val="24"/>
              </w:rPr>
              <w:t>вв.</w:t>
            </w:r>
            <w:r>
              <w:rPr>
                <w:spacing w:val="-57"/>
                <w:sz w:val="24"/>
              </w:rPr>
              <w:t xml:space="preserve"> </w:t>
            </w:r>
            <w:r>
              <w:rPr>
                <w:sz w:val="24"/>
              </w:rPr>
              <w:t>Государственная</w:t>
            </w:r>
            <w:r>
              <w:rPr>
                <w:sz w:val="24"/>
              </w:rPr>
              <w:tab/>
            </w:r>
            <w:r>
              <w:rPr>
                <w:sz w:val="24"/>
              </w:rPr>
              <w:tab/>
              <w:t>поддержка</w:t>
            </w:r>
            <w:r>
              <w:rPr>
                <w:sz w:val="24"/>
              </w:rPr>
              <w:tab/>
              <w:t>отечественной</w:t>
            </w:r>
            <w:r>
              <w:rPr>
                <w:sz w:val="24"/>
              </w:rPr>
              <w:tab/>
            </w:r>
            <w:r>
              <w:rPr>
                <w:sz w:val="24"/>
              </w:rPr>
              <w:tab/>
            </w:r>
            <w:r>
              <w:rPr>
                <w:sz w:val="24"/>
              </w:rPr>
              <w:tab/>
              <w:t>культуры;</w:t>
            </w:r>
            <w:r>
              <w:rPr>
                <w:sz w:val="24"/>
              </w:rPr>
              <w:tab/>
            </w:r>
            <w:r>
              <w:rPr>
                <w:sz w:val="24"/>
              </w:rPr>
              <w:tab/>
              <w:t>сохранение</w:t>
            </w:r>
            <w:r>
              <w:rPr>
                <w:spacing w:val="-57"/>
                <w:sz w:val="24"/>
              </w:rPr>
              <w:t xml:space="preserve"> </w:t>
            </w:r>
            <w:r>
              <w:rPr>
                <w:sz w:val="24"/>
              </w:rPr>
              <w:t>традиционных</w:t>
            </w:r>
            <w:r>
              <w:rPr>
                <w:sz w:val="24"/>
              </w:rPr>
              <w:tab/>
              <w:t>нравственных</w:t>
            </w:r>
            <w:r>
              <w:rPr>
                <w:sz w:val="24"/>
              </w:rPr>
              <w:tab/>
            </w:r>
            <w:r>
              <w:rPr>
                <w:sz w:val="24"/>
              </w:rPr>
              <w:tab/>
              <w:t>ценностей.</w:t>
            </w:r>
            <w:r>
              <w:rPr>
                <w:sz w:val="24"/>
              </w:rPr>
              <w:tab/>
              <w:t>Восстановление</w:t>
            </w:r>
            <w:r>
              <w:rPr>
                <w:sz w:val="24"/>
              </w:rPr>
              <w:tab/>
            </w:r>
            <w:r>
              <w:rPr>
                <w:sz w:val="24"/>
              </w:rPr>
              <w:tab/>
              <w:t>системы</w:t>
            </w:r>
            <w:r>
              <w:rPr>
                <w:spacing w:val="-57"/>
                <w:sz w:val="24"/>
              </w:rPr>
              <w:t xml:space="preserve"> </w:t>
            </w:r>
            <w:r>
              <w:rPr>
                <w:sz w:val="24"/>
              </w:rPr>
              <w:t>кинопроката; лидеры театральной жизни; культура на телевидении и радио.</w:t>
            </w:r>
            <w:r>
              <w:rPr>
                <w:spacing w:val="1"/>
                <w:sz w:val="24"/>
              </w:rPr>
              <w:t xml:space="preserve"> </w:t>
            </w:r>
            <w:r>
              <w:rPr>
                <w:sz w:val="24"/>
              </w:rPr>
              <w:t>Проблема</w:t>
            </w:r>
            <w:r>
              <w:rPr>
                <w:sz w:val="24"/>
              </w:rPr>
              <w:tab/>
              <w:t>экспансии</w:t>
            </w:r>
            <w:r>
              <w:rPr>
                <w:sz w:val="24"/>
              </w:rPr>
              <w:tab/>
              <w:t>в</w:t>
            </w:r>
            <w:r>
              <w:rPr>
                <w:sz w:val="24"/>
              </w:rPr>
              <w:tab/>
              <w:t>Россию</w:t>
            </w:r>
            <w:r>
              <w:rPr>
                <w:sz w:val="24"/>
              </w:rPr>
              <w:tab/>
              <w:t>западной</w:t>
            </w:r>
            <w:r>
              <w:rPr>
                <w:sz w:val="24"/>
              </w:rPr>
              <w:tab/>
            </w:r>
            <w:r>
              <w:rPr>
                <w:sz w:val="24"/>
              </w:rPr>
              <w:tab/>
              <w:t>системы</w:t>
            </w:r>
            <w:r>
              <w:rPr>
                <w:sz w:val="24"/>
              </w:rPr>
              <w:tab/>
              <w:t>ценностей</w:t>
            </w:r>
            <w:r>
              <w:rPr>
                <w:sz w:val="24"/>
              </w:rPr>
              <w:tab/>
              <w:t>и</w:t>
            </w:r>
            <w:r>
              <w:rPr>
                <w:spacing w:val="-57"/>
                <w:sz w:val="24"/>
              </w:rPr>
              <w:t xml:space="preserve"> </w:t>
            </w:r>
            <w:r>
              <w:rPr>
                <w:sz w:val="24"/>
              </w:rPr>
              <w:t>формирование</w:t>
            </w:r>
            <w:r>
              <w:rPr>
                <w:spacing w:val="2"/>
                <w:sz w:val="24"/>
              </w:rPr>
              <w:t xml:space="preserve"> </w:t>
            </w:r>
            <w:r>
              <w:rPr>
                <w:sz w:val="24"/>
              </w:rPr>
              <w:t>«массовой культуры».</w:t>
            </w:r>
          </w:p>
          <w:p w14:paraId="3FEF3AD9" w14:textId="77777777" w:rsidR="00F22B15" w:rsidRDefault="00051857" w:rsidP="006878E4">
            <w:pPr>
              <w:pStyle w:val="TableParagraph"/>
              <w:spacing w:line="276" w:lineRule="auto"/>
              <w:ind w:left="112"/>
              <w:rPr>
                <w:sz w:val="24"/>
              </w:rPr>
            </w:pPr>
            <w:r>
              <w:rPr>
                <w:sz w:val="24"/>
              </w:rPr>
              <w:t>Реформы</w:t>
            </w:r>
            <w:r>
              <w:rPr>
                <w:spacing w:val="-3"/>
                <w:sz w:val="24"/>
              </w:rPr>
              <w:t xml:space="preserve"> </w:t>
            </w:r>
            <w:r>
              <w:rPr>
                <w:sz w:val="24"/>
              </w:rPr>
              <w:t>системы</w:t>
            </w:r>
            <w:r>
              <w:rPr>
                <w:spacing w:val="-2"/>
                <w:sz w:val="24"/>
              </w:rPr>
              <w:t xml:space="preserve"> </w:t>
            </w:r>
            <w:r>
              <w:rPr>
                <w:sz w:val="24"/>
              </w:rPr>
              <w:t>образования.</w:t>
            </w:r>
          </w:p>
        </w:tc>
        <w:tc>
          <w:tcPr>
            <w:tcW w:w="794" w:type="pct"/>
            <w:tcBorders>
              <w:top w:val="single" w:sz="4" w:space="0" w:color="000000"/>
            </w:tcBorders>
          </w:tcPr>
          <w:p w14:paraId="57B161D6" w14:textId="77777777" w:rsidR="00F22B15" w:rsidRDefault="00F22B15" w:rsidP="006878E4">
            <w:pPr>
              <w:pStyle w:val="TableParagraph"/>
              <w:spacing w:line="276" w:lineRule="auto"/>
              <w:rPr>
                <w:b/>
                <w:sz w:val="26"/>
              </w:rPr>
            </w:pPr>
          </w:p>
          <w:p w14:paraId="4B0321C3" w14:textId="77777777" w:rsidR="00F22B15" w:rsidRDefault="00F22B15" w:rsidP="006878E4">
            <w:pPr>
              <w:pStyle w:val="TableParagraph"/>
              <w:spacing w:line="276" w:lineRule="auto"/>
              <w:rPr>
                <w:b/>
                <w:sz w:val="26"/>
              </w:rPr>
            </w:pPr>
          </w:p>
          <w:p w14:paraId="52331992" w14:textId="77777777" w:rsidR="00F22B15" w:rsidRDefault="00F22B15" w:rsidP="006878E4">
            <w:pPr>
              <w:pStyle w:val="TableParagraph"/>
              <w:spacing w:line="276" w:lineRule="auto"/>
              <w:rPr>
                <w:b/>
                <w:sz w:val="26"/>
              </w:rPr>
            </w:pPr>
          </w:p>
          <w:p w14:paraId="0D68C6D1" w14:textId="77777777" w:rsidR="00F22B15" w:rsidRDefault="00F22B15" w:rsidP="006878E4">
            <w:pPr>
              <w:pStyle w:val="TableParagraph"/>
              <w:spacing w:line="276" w:lineRule="auto"/>
              <w:rPr>
                <w:b/>
                <w:sz w:val="25"/>
              </w:rPr>
            </w:pPr>
          </w:p>
          <w:p w14:paraId="079FEC10" w14:textId="034953AC" w:rsidR="00F22B15" w:rsidRDefault="00482EE5" w:rsidP="006878E4">
            <w:pPr>
              <w:pStyle w:val="TableParagraph"/>
              <w:spacing w:line="276" w:lineRule="auto"/>
              <w:ind w:left="7"/>
              <w:jc w:val="center"/>
              <w:rPr>
                <w:sz w:val="24"/>
              </w:rPr>
            </w:pPr>
            <w:r>
              <w:rPr>
                <w:sz w:val="24"/>
              </w:rPr>
              <w:t>8</w:t>
            </w:r>
          </w:p>
        </w:tc>
        <w:tc>
          <w:tcPr>
            <w:tcW w:w="797" w:type="pct"/>
            <w:gridSpan w:val="2"/>
            <w:vMerge/>
            <w:tcBorders>
              <w:top w:val="single" w:sz="4" w:space="0" w:color="000000"/>
            </w:tcBorders>
          </w:tcPr>
          <w:p w14:paraId="1D2FD4C4" w14:textId="77777777" w:rsidR="00F22B15" w:rsidRDefault="00F22B15" w:rsidP="006878E4">
            <w:pPr>
              <w:spacing w:line="276" w:lineRule="auto"/>
              <w:rPr>
                <w:sz w:val="2"/>
                <w:szCs w:val="2"/>
              </w:rPr>
            </w:pPr>
          </w:p>
        </w:tc>
      </w:tr>
      <w:tr w:rsidR="00DD5DDC" w14:paraId="4AC6EE2B" w14:textId="77777777" w:rsidTr="006878E4">
        <w:trPr>
          <w:trHeight w:val="397"/>
        </w:trPr>
        <w:tc>
          <w:tcPr>
            <w:tcW w:w="3409" w:type="pct"/>
            <w:gridSpan w:val="2"/>
            <w:tcBorders>
              <w:right w:val="single" w:sz="2" w:space="0" w:color="000000"/>
            </w:tcBorders>
          </w:tcPr>
          <w:p w14:paraId="2123C0BE" w14:textId="77777777" w:rsidR="00F22B15" w:rsidRDefault="00051857" w:rsidP="006878E4">
            <w:pPr>
              <w:pStyle w:val="TableParagraph"/>
              <w:spacing w:line="276" w:lineRule="auto"/>
              <w:ind w:left="107"/>
              <w:rPr>
                <w:b/>
                <w:sz w:val="24"/>
              </w:rPr>
            </w:pPr>
            <w:r>
              <w:rPr>
                <w:b/>
                <w:sz w:val="24"/>
              </w:rPr>
              <w:t>Раздел</w:t>
            </w:r>
            <w:r>
              <w:rPr>
                <w:b/>
                <w:spacing w:val="-2"/>
                <w:sz w:val="24"/>
              </w:rPr>
              <w:t xml:space="preserve"> </w:t>
            </w:r>
            <w:r>
              <w:rPr>
                <w:b/>
                <w:sz w:val="24"/>
              </w:rPr>
              <w:t>2.</w:t>
            </w:r>
            <w:r>
              <w:rPr>
                <w:b/>
                <w:spacing w:val="1"/>
                <w:sz w:val="24"/>
              </w:rPr>
              <w:t xml:space="preserve"> </w:t>
            </w:r>
            <w:r>
              <w:rPr>
                <w:b/>
                <w:sz w:val="24"/>
              </w:rPr>
              <w:t>Россия</w:t>
            </w:r>
            <w:r>
              <w:rPr>
                <w:b/>
                <w:spacing w:val="-1"/>
                <w:sz w:val="24"/>
              </w:rPr>
              <w:t xml:space="preserve"> </w:t>
            </w:r>
            <w:r>
              <w:rPr>
                <w:b/>
                <w:sz w:val="24"/>
              </w:rPr>
              <w:t>и</w:t>
            </w:r>
            <w:r>
              <w:rPr>
                <w:b/>
                <w:spacing w:val="-1"/>
                <w:sz w:val="24"/>
              </w:rPr>
              <w:t xml:space="preserve"> </w:t>
            </w:r>
            <w:r>
              <w:rPr>
                <w:b/>
                <w:sz w:val="24"/>
              </w:rPr>
              <w:t>глобальный</w:t>
            </w:r>
            <w:r>
              <w:rPr>
                <w:b/>
                <w:spacing w:val="-1"/>
                <w:sz w:val="24"/>
              </w:rPr>
              <w:t xml:space="preserve"> </w:t>
            </w:r>
            <w:r>
              <w:rPr>
                <w:b/>
                <w:sz w:val="24"/>
              </w:rPr>
              <w:t>мир</w:t>
            </w:r>
          </w:p>
        </w:tc>
        <w:tc>
          <w:tcPr>
            <w:tcW w:w="794" w:type="pct"/>
            <w:tcBorders>
              <w:left w:val="single" w:sz="2" w:space="0" w:color="000000"/>
              <w:right w:val="single" w:sz="2" w:space="0" w:color="000000"/>
            </w:tcBorders>
          </w:tcPr>
          <w:p w14:paraId="73A604A0" w14:textId="417D88A6" w:rsidR="00F22B15" w:rsidRDefault="00482EE5" w:rsidP="006878E4">
            <w:pPr>
              <w:pStyle w:val="TableParagraph"/>
              <w:spacing w:line="276" w:lineRule="auto"/>
              <w:ind w:right="133"/>
              <w:jc w:val="center"/>
              <w:rPr>
                <w:b/>
                <w:sz w:val="24"/>
              </w:rPr>
            </w:pPr>
            <w:r>
              <w:rPr>
                <w:b/>
                <w:sz w:val="24"/>
              </w:rPr>
              <w:t>26</w:t>
            </w:r>
          </w:p>
        </w:tc>
        <w:tc>
          <w:tcPr>
            <w:tcW w:w="797" w:type="pct"/>
            <w:gridSpan w:val="2"/>
            <w:tcBorders>
              <w:left w:val="single" w:sz="2" w:space="0" w:color="000000"/>
            </w:tcBorders>
          </w:tcPr>
          <w:p w14:paraId="430C5287" w14:textId="77777777" w:rsidR="00F22B15" w:rsidRDefault="00F22B15" w:rsidP="006878E4">
            <w:pPr>
              <w:pStyle w:val="TableParagraph"/>
              <w:spacing w:line="276" w:lineRule="auto"/>
              <w:rPr>
                <w:sz w:val="24"/>
              </w:rPr>
            </w:pPr>
          </w:p>
        </w:tc>
      </w:tr>
      <w:tr w:rsidR="00DD5DDC" w14:paraId="7159093A" w14:textId="77777777" w:rsidTr="006878E4">
        <w:trPr>
          <w:trHeight w:val="397"/>
        </w:trPr>
        <w:tc>
          <w:tcPr>
            <w:tcW w:w="794" w:type="pct"/>
            <w:vMerge w:val="restart"/>
            <w:tcBorders>
              <w:right w:val="single" w:sz="2" w:space="0" w:color="000000"/>
            </w:tcBorders>
          </w:tcPr>
          <w:p w14:paraId="4CABBB64" w14:textId="77777777" w:rsidR="00F22B15" w:rsidRDefault="00051857" w:rsidP="006878E4">
            <w:pPr>
              <w:pStyle w:val="TableParagraph"/>
              <w:spacing w:line="276" w:lineRule="auto"/>
              <w:ind w:left="107"/>
              <w:rPr>
                <w:b/>
                <w:sz w:val="24"/>
              </w:rPr>
            </w:pPr>
            <w:r>
              <w:rPr>
                <w:b/>
                <w:sz w:val="24"/>
              </w:rPr>
              <w:t>Тема</w:t>
            </w:r>
            <w:r>
              <w:rPr>
                <w:b/>
                <w:spacing w:val="-2"/>
                <w:sz w:val="24"/>
              </w:rPr>
              <w:t xml:space="preserve"> </w:t>
            </w:r>
            <w:r>
              <w:rPr>
                <w:b/>
                <w:sz w:val="24"/>
              </w:rPr>
              <w:t>2.1.</w:t>
            </w:r>
          </w:p>
          <w:p w14:paraId="7340C803" w14:textId="77777777" w:rsidR="00F22B15" w:rsidRDefault="00051857" w:rsidP="006878E4">
            <w:pPr>
              <w:pStyle w:val="TableParagraph"/>
              <w:spacing w:line="276" w:lineRule="auto"/>
              <w:ind w:left="107"/>
              <w:rPr>
                <w:b/>
                <w:sz w:val="24"/>
              </w:rPr>
            </w:pPr>
            <w:r>
              <w:rPr>
                <w:b/>
                <w:sz w:val="24"/>
              </w:rPr>
              <w:t>Россия</w:t>
            </w:r>
            <w:r>
              <w:rPr>
                <w:b/>
                <w:sz w:val="24"/>
              </w:rPr>
              <w:tab/>
              <w:t>в</w:t>
            </w:r>
          </w:p>
          <w:p w14:paraId="17460F62" w14:textId="77777777" w:rsidR="00F22B15" w:rsidRDefault="00051857" w:rsidP="006878E4">
            <w:pPr>
              <w:pStyle w:val="TableParagraph"/>
              <w:spacing w:line="276" w:lineRule="auto"/>
              <w:ind w:left="107" w:right="515"/>
              <w:rPr>
                <w:b/>
                <w:sz w:val="24"/>
              </w:rPr>
            </w:pPr>
            <w:r>
              <w:rPr>
                <w:b/>
                <w:sz w:val="24"/>
              </w:rPr>
              <w:t>процессе</w:t>
            </w:r>
            <w:r>
              <w:rPr>
                <w:b/>
                <w:spacing w:val="1"/>
                <w:sz w:val="24"/>
              </w:rPr>
              <w:t xml:space="preserve"> </w:t>
            </w:r>
            <w:r>
              <w:rPr>
                <w:b/>
                <w:sz w:val="24"/>
              </w:rPr>
              <w:t>глобализации</w:t>
            </w:r>
          </w:p>
        </w:tc>
        <w:tc>
          <w:tcPr>
            <w:tcW w:w="2615" w:type="pct"/>
            <w:tcBorders>
              <w:left w:val="single" w:sz="2" w:space="0" w:color="000000"/>
            </w:tcBorders>
          </w:tcPr>
          <w:p w14:paraId="75C8D27A" w14:textId="77777777" w:rsidR="00F22B15" w:rsidRDefault="00051857" w:rsidP="006878E4">
            <w:pPr>
              <w:pStyle w:val="TableParagraph"/>
              <w:spacing w:line="276" w:lineRule="auto"/>
              <w:ind w:left="112"/>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794" w:type="pct"/>
          </w:tcPr>
          <w:p w14:paraId="343F9525" w14:textId="77777777" w:rsidR="00F22B15" w:rsidRDefault="00051857" w:rsidP="006878E4">
            <w:pPr>
              <w:pStyle w:val="TableParagraph"/>
              <w:spacing w:line="276" w:lineRule="auto"/>
              <w:ind w:left="301" w:right="294"/>
              <w:jc w:val="center"/>
              <w:rPr>
                <w:b/>
                <w:sz w:val="24"/>
              </w:rPr>
            </w:pPr>
            <w:r>
              <w:rPr>
                <w:b/>
                <w:sz w:val="24"/>
              </w:rPr>
              <w:t>14</w:t>
            </w:r>
          </w:p>
        </w:tc>
        <w:tc>
          <w:tcPr>
            <w:tcW w:w="797" w:type="pct"/>
            <w:gridSpan w:val="2"/>
            <w:vMerge w:val="restart"/>
          </w:tcPr>
          <w:p w14:paraId="4E8BC000" w14:textId="77777777" w:rsidR="00F22B15" w:rsidRDefault="00F22B15" w:rsidP="006878E4">
            <w:pPr>
              <w:pStyle w:val="TableParagraph"/>
              <w:spacing w:line="276" w:lineRule="auto"/>
              <w:rPr>
                <w:b/>
                <w:sz w:val="21"/>
              </w:rPr>
            </w:pPr>
          </w:p>
          <w:p w14:paraId="62519318"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01</w:t>
            </w:r>
          </w:p>
          <w:p w14:paraId="6E84EA6A"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02</w:t>
            </w:r>
          </w:p>
          <w:p w14:paraId="7C21D785" w14:textId="77777777" w:rsidR="00F22B15" w:rsidRDefault="00051857" w:rsidP="006878E4">
            <w:pPr>
              <w:pStyle w:val="TableParagraph"/>
              <w:spacing w:line="276" w:lineRule="auto"/>
              <w:ind w:left="744" w:right="734"/>
              <w:jc w:val="center"/>
              <w:rPr>
                <w:sz w:val="24"/>
              </w:rPr>
            </w:pPr>
            <w:r>
              <w:rPr>
                <w:sz w:val="24"/>
              </w:rPr>
              <w:t>ОК 04</w:t>
            </w:r>
          </w:p>
          <w:p w14:paraId="395602A0"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05</w:t>
            </w:r>
          </w:p>
          <w:p w14:paraId="33AF90F6" w14:textId="77777777" w:rsidR="00F22B15" w:rsidRDefault="00051857" w:rsidP="006878E4">
            <w:pPr>
              <w:pStyle w:val="TableParagraph"/>
              <w:spacing w:line="276" w:lineRule="auto"/>
              <w:ind w:left="744" w:right="734"/>
              <w:jc w:val="center"/>
              <w:rPr>
                <w:sz w:val="24"/>
              </w:rPr>
            </w:pPr>
            <w:r>
              <w:rPr>
                <w:sz w:val="24"/>
              </w:rPr>
              <w:lastRenderedPageBreak/>
              <w:t>ОК</w:t>
            </w:r>
            <w:r>
              <w:rPr>
                <w:spacing w:val="-2"/>
                <w:sz w:val="24"/>
              </w:rPr>
              <w:t xml:space="preserve"> </w:t>
            </w:r>
            <w:r>
              <w:rPr>
                <w:sz w:val="24"/>
              </w:rPr>
              <w:t>06</w:t>
            </w:r>
          </w:p>
        </w:tc>
      </w:tr>
      <w:tr w:rsidR="00DD5DDC" w14:paraId="75384F77" w14:textId="77777777" w:rsidTr="006878E4">
        <w:trPr>
          <w:trHeight w:val="397"/>
        </w:trPr>
        <w:tc>
          <w:tcPr>
            <w:tcW w:w="794" w:type="pct"/>
            <w:vMerge/>
            <w:tcBorders>
              <w:top w:val="single" w:sz="4" w:space="0" w:color="000000"/>
              <w:right w:val="single" w:sz="2" w:space="0" w:color="000000"/>
            </w:tcBorders>
          </w:tcPr>
          <w:p w14:paraId="7FC3EA6E" w14:textId="77777777" w:rsidR="00F22B15" w:rsidRDefault="00F22B15" w:rsidP="006878E4">
            <w:pPr>
              <w:spacing w:line="276" w:lineRule="auto"/>
              <w:rPr>
                <w:sz w:val="2"/>
                <w:szCs w:val="2"/>
              </w:rPr>
            </w:pPr>
          </w:p>
        </w:tc>
        <w:tc>
          <w:tcPr>
            <w:tcW w:w="2615" w:type="pct"/>
            <w:tcBorders>
              <w:top w:val="single" w:sz="4" w:space="0" w:color="000000"/>
              <w:left w:val="single" w:sz="2" w:space="0" w:color="000000"/>
            </w:tcBorders>
          </w:tcPr>
          <w:p w14:paraId="1A05819D" w14:textId="77777777" w:rsidR="00F22B15" w:rsidRDefault="00051857" w:rsidP="006878E4">
            <w:pPr>
              <w:pStyle w:val="TableParagraph"/>
              <w:spacing w:line="276" w:lineRule="auto"/>
              <w:ind w:left="112" w:right="2455"/>
              <w:rPr>
                <w:sz w:val="24"/>
              </w:rPr>
            </w:pPr>
            <w:r>
              <w:rPr>
                <w:sz w:val="24"/>
              </w:rPr>
              <w:t>Глобализация: плюсы и минусы. Однополярный мир.</w:t>
            </w:r>
            <w:r>
              <w:rPr>
                <w:spacing w:val="-57"/>
                <w:sz w:val="24"/>
              </w:rPr>
              <w:t xml:space="preserve"> </w:t>
            </w:r>
            <w:r>
              <w:rPr>
                <w:sz w:val="24"/>
              </w:rPr>
              <w:t>Усиление</w:t>
            </w:r>
            <w:r>
              <w:rPr>
                <w:spacing w:val="-2"/>
                <w:sz w:val="24"/>
              </w:rPr>
              <w:t xml:space="preserve"> </w:t>
            </w:r>
            <w:r>
              <w:rPr>
                <w:sz w:val="24"/>
              </w:rPr>
              <w:t>Китая.</w:t>
            </w:r>
          </w:p>
          <w:p w14:paraId="604A1D0E" w14:textId="49CD2359" w:rsidR="00F22B15" w:rsidRDefault="00051857" w:rsidP="006878E4">
            <w:pPr>
              <w:pStyle w:val="TableParagraph"/>
              <w:spacing w:line="276" w:lineRule="auto"/>
              <w:ind w:left="112" w:right="329"/>
              <w:rPr>
                <w:sz w:val="24"/>
              </w:rPr>
            </w:pPr>
            <w:r>
              <w:rPr>
                <w:sz w:val="24"/>
              </w:rPr>
              <w:t>Мировой финансовый кризис и его последствия (</w:t>
            </w:r>
            <w:r w:rsidR="00E76860">
              <w:rPr>
                <w:sz w:val="24"/>
              </w:rPr>
              <w:t>2008–</w:t>
            </w:r>
            <w:proofErr w:type="gramStart"/>
            <w:r w:rsidR="00E76860">
              <w:rPr>
                <w:sz w:val="24"/>
              </w:rPr>
              <w:t xml:space="preserve">2009 </w:t>
            </w:r>
            <w:r>
              <w:rPr>
                <w:sz w:val="24"/>
              </w:rPr>
              <w:t xml:space="preserve"> гг.</w:t>
            </w:r>
            <w:proofErr w:type="gramEnd"/>
            <w:r>
              <w:rPr>
                <w:sz w:val="24"/>
              </w:rPr>
              <w:t>).</w:t>
            </w:r>
            <w:r>
              <w:rPr>
                <w:spacing w:val="-58"/>
                <w:sz w:val="24"/>
              </w:rPr>
              <w:t xml:space="preserve"> </w:t>
            </w:r>
            <w:r>
              <w:rPr>
                <w:sz w:val="24"/>
              </w:rPr>
              <w:t>Пандемия</w:t>
            </w:r>
            <w:r>
              <w:rPr>
                <w:spacing w:val="-1"/>
                <w:sz w:val="24"/>
              </w:rPr>
              <w:t xml:space="preserve"> </w:t>
            </w:r>
            <w:r>
              <w:rPr>
                <w:sz w:val="24"/>
              </w:rPr>
              <w:t>и ее</w:t>
            </w:r>
            <w:r>
              <w:rPr>
                <w:spacing w:val="-1"/>
                <w:sz w:val="24"/>
              </w:rPr>
              <w:t xml:space="preserve"> </w:t>
            </w:r>
            <w:r>
              <w:rPr>
                <w:sz w:val="24"/>
              </w:rPr>
              <w:t>влияние</w:t>
            </w:r>
            <w:r>
              <w:rPr>
                <w:spacing w:val="-2"/>
                <w:sz w:val="24"/>
              </w:rPr>
              <w:t xml:space="preserve"> </w:t>
            </w:r>
            <w:r>
              <w:rPr>
                <w:sz w:val="24"/>
              </w:rPr>
              <w:t>на</w:t>
            </w:r>
            <w:r>
              <w:rPr>
                <w:spacing w:val="-1"/>
                <w:sz w:val="24"/>
              </w:rPr>
              <w:t xml:space="preserve"> </w:t>
            </w:r>
            <w:r>
              <w:rPr>
                <w:sz w:val="24"/>
              </w:rPr>
              <w:t>мировое</w:t>
            </w:r>
            <w:r>
              <w:rPr>
                <w:spacing w:val="-2"/>
                <w:sz w:val="24"/>
              </w:rPr>
              <w:t xml:space="preserve"> </w:t>
            </w:r>
            <w:r>
              <w:rPr>
                <w:sz w:val="24"/>
              </w:rPr>
              <w:t>развитие.</w:t>
            </w:r>
          </w:p>
          <w:p w14:paraId="164984B2" w14:textId="77777777" w:rsidR="00F22B15" w:rsidRDefault="00051857" w:rsidP="006878E4">
            <w:pPr>
              <w:pStyle w:val="TableParagraph"/>
              <w:spacing w:line="276" w:lineRule="auto"/>
              <w:ind w:left="112"/>
              <w:rPr>
                <w:sz w:val="24"/>
              </w:rPr>
            </w:pPr>
            <w:r>
              <w:rPr>
                <w:sz w:val="24"/>
              </w:rPr>
              <w:lastRenderedPageBreak/>
              <w:t>Войны,</w:t>
            </w:r>
            <w:r>
              <w:rPr>
                <w:spacing w:val="-3"/>
                <w:sz w:val="24"/>
              </w:rPr>
              <w:t xml:space="preserve"> </w:t>
            </w:r>
            <w:r>
              <w:rPr>
                <w:sz w:val="24"/>
              </w:rPr>
              <w:t>революции</w:t>
            </w:r>
            <w:r>
              <w:rPr>
                <w:spacing w:val="-5"/>
                <w:sz w:val="24"/>
              </w:rPr>
              <w:t xml:space="preserve"> </w:t>
            </w:r>
            <w:r>
              <w:rPr>
                <w:sz w:val="24"/>
              </w:rPr>
              <w:t>на</w:t>
            </w:r>
            <w:r>
              <w:rPr>
                <w:spacing w:val="-3"/>
                <w:sz w:val="24"/>
              </w:rPr>
              <w:t xml:space="preserve"> </w:t>
            </w:r>
            <w:r>
              <w:rPr>
                <w:sz w:val="24"/>
              </w:rPr>
              <w:t>Ближнем</w:t>
            </w:r>
            <w:r>
              <w:rPr>
                <w:spacing w:val="-4"/>
                <w:sz w:val="24"/>
              </w:rPr>
              <w:t xml:space="preserve"> </w:t>
            </w:r>
            <w:r>
              <w:rPr>
                <w:sz w:val="24"/>
              </w:rPr>
              <w:t>Востоке;</w:t>
            </w:r>
            <w:r>
              <w:rPr>
                <w:spacing w:val="-2"/>
                <w:sz w:val="24"/>
              </w:rPr>
              <w:t xml:space="preserve"> </w:t>
            </w:r>
            <w:r>
              <w:rPr>
                <w:sz w:val="24"/>
              </w:rPr>
              <w:t>Сирийский</w:t>
            </w:r>
            <w:r>
              <w:rPr>
                <w:spacing w:val="-5"/>
                <w:sz w:val="24"/>
              </w:rPr>
              <w:t xml:space="preserve"> </w:t>
            </w:r>
            <w:r>
              <w:rPr>
                <w:sz w:val="24"/>
              </w:rPr>
              <w:t>конфликт.</w:t>
            </w:r>
          </w:p>
        </w:tc>
        <w:tc>
          <w:tcPr>
            <w:tcW w:w="794" w:type="pct"/>
            <w:tcBorders>
              <w:top w:val="single" w:sz="4" w:space="0" w:color="000000"/>
            </w:tcBorders>
          </w:tcPr>
          <w:p w14:paraId="1D7455A4" w14:textId="77777777" w:rsidR="00F22B15" w:rsidRDefault="00F22B15" w:rsidP="006878E4">
            <w:pPr>
              <w:pStyle w:val="TableParagraph"/>
              <w:spacing w:line="276" w:lineRule="auto"/>
              <w:rPr>
                <w:b/>
                <w:sz w:val="26"/>
              </w:rPr>
            </w:pPr>
          </w:p>
          <w:p w14:paraId="1306382B" w14:textId="77777777" w:rsidR="00F22B15" w:rsidRDefault="00F22B15" w:rsidP="006878E4">
            <w:pPr>
              <w:pStyle w:val="TableParagraph"/>
              <w:spacing w:line="276" w:lineRule="auto"/>
              <w:rPr>
                <w:b/>
                <w:sz w:val="26"/>
              </w:rPr>
            </w:pPr>
          </w:p>
          <w:p w14:paraId="70A576F3" w14:textId="77777777" w:rsidR="00F22B15" w:rsidRDefault="00051857" w:rsidP="006878E4">
            <w:pPr>
              <w:pStyle w:val="TableParagraph"/>
              <w:spacing w:line="276" w:lineRule="auto"/>
              <w:ind w:left="301" w:right="294"/>
              <w:jc w:val="center"/>
              <w:rPr>
                <w:sz w:val="24"/>
              </w:rPr>
            </w:pPr>
            <w:r>
              <w:rPr>
                <w:sz w:val="24"/>
              </w:rPr>
              <w:t>14</w:t>
            </w:r>
          </w:p>
        </w:tc>
        <w:tc>
          <w:tcPr>
            <w:tcW w:w="797" w:type="pct"/>
            <w:gridSpan w:val="2"/>
            <w:vMerge/>
            <w:tcBorders>
              <w:top w:val="single" w:sz="4" w:space="0" w:color="000000"/>
            </w:tcBorders>
          </w:tcPr>
          <w:p w14:paraId="16D1445D" w14:textId="77777777" w:rsidR="00F22B15" w:rsidRDefault="00F22B15" w:rsidP="006878E4">
            <w:pPr>
              <w:spacing w:line="276" w:lineRule="auto"/>
              <w:rPr>
                <w:sz w:val="2"/>
                <w:szCs w:val="2"/>
              </w:rPr>
            </w:pPr>
          </w:p>
        </w:tc>
      </w:tr>
      <w:tr w:rsidR="00F22B15" w14:paraId="05EFC8FF" w14:textId="77777777" w:rsidTr="006878E4">
        <w:trPr>
          <w:gridAfter w:val="1"/>
          <w:wAfter w:w="4" w:type="pct"/>
          <w:trHeight w:val="397"/>
        </w:trPr>
        <w:tc>
          <w:tcPr>
            <w:tcW w:w="794" w:type="pct"/>
            <w:vMerge w:val="restart"/>
            <w:tcBorders>
              <w:right w:val="single" w:sz="2" w:space="0" w:color="000000"/>
            </w:tcBorders>
          </w:tcPr>
          <w:p w14:paraId="5DB17290" w14:textId="77777777" w:rsidR="00F22B15" w:rsidRDefault="00051857" w:rsidP="006878E4">
            <w:pPr>
              <w:pStyle w:val="TableParagraph"/>
              <w:spacing w:line="276" w:lineRule="auto"/>
              <w:ind w:left="107"/>
              <w:rPr>
                <w:b/>
                <w:sz w:val="24"/>
              </w:rPr>
            </w:pPr>
            <w:r>
              <w:rPr>
                <w:b/>
                <w:sz w:val="24"/>
              </w:rPr>
              <w:t>Тема</w:t>
            </w:r>
            <w:r>
              <w:rPr>
                <w:b/>
                <w:spacing w:val="-2"/>
                <w:sz w:val="24"/>
              </w:rPr>
              <w:t xml:space="preserve"> </w:t>
            </w:r>
            <w:r>
              <w:rPr>
                <w:b/>
                <w:sz w:val="24"/>
              </w:rPr>
              <w:t>2.2.</w:t>
            </w:r>
          </w:p>
          <w:p w14:paraId="7B84D6CD" w14:textId="77777777" w:rsidR="00F22B15" w:rsidRDefault="00051857" w:rsidP="006878E4">
            <w:pPr>
              <w:pStyle w:val="TableParagraph"/>
              <w:spacing w:line="276" w:lineRule="auto"/>
              <w:ind w:left="107" w:right="83"/>
              <w:rPr>
                <w:b/>
                <w:sz w:val="24"/>
              </w:rPr>
            </w:pPr>
            <w:r>
              <w:rPr>
                <w:b/>
                <w:sz w:val="24"/>
              </w:rPr>
              <w:t>Россия в мировой</w:t>
            </w:r>
            <w:r>
              <w:rPr>
                <w:b/>
                <w:spacing w:val="-58"/>
                <w:sz w:val="24"/>
              </w:rPr>
              <w:t xml:space="preserve"> </w:t>
            </w:r>
            <w:r>
              <w:rPr>
                <w:b/>
                <w:sz w:val="24"/>
              </w:rPr>
              <w:t>экономике</w:t>
            </w:r>
          </w:p>
        </w:tc>
        <w:tc>
          <w:tcPr>
            <w:tcW w:w="2615" w:type="pct"/>
            <w:tcBorders>
              <w:left w:val="single" w:sz="2" w:space="0" w:color="000000"/>
            </w:tcBorders>
          </w:tcPr>
          <w:p w14:paraId="3231642B" w14:textId="77777777" w:rsidR="00F22B15" w:rsidRDefault="00051857" w:rsidP="006878E4">
            <w:pPr>
              <w:pStyle w:val="TableParagraph"/>
              <w:spacing w:line="276" w:lineRule="auto"/>
              <w:ind w:left="112"/>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794" w:type="pct"/>
          </w:tcPr>
          <w:p w14:paraId="2BDC9C77" w14:textId="77777777" w:rsidR="00F22B15" w:rsidRDefault="00051857" w:rsidP="006878E4">
            <w:pPr>
              <w:pStyle w:val="TableParagraph"/>
              <w:spacing w:line="276" w:lineRule="auto"/>
              <w:ind w:right="1360"/>
              <w:jc w:val="right"/>
              <w:rPr>
                <w:b/>
                <w:sz w:val="24"/>
              </w:rPr>
            </w:pPr>
            <w:r>
              <w:rPr>
                <w:b/>
                <w:sz w:val="24"/>
              </w:rPr>
              <w:t>12</w:t>
            </w:r>
          </w:p>
        </w:tc>
        <w:tc>
          <w:tcPr>
            <w:tcW w:w="793" w:type="pct"/>
            <w:vMerge w:val="restart"/>
          </w:tcPr>
          <w:p w14:paraId="496B48B6"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01</w:t>
            </w:r>
          </w:p>
          <w:p w14:paraId="33D152E6"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02</w:t>
            </w:r>
          </w:p>
          <w:p w14:paraId="006600CC"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05</w:t>
            </w:r>
          </w:p>
          <w:p w14:paraId="64395146" w14:textId="77777777" w:rsidR="00F22B15" w:rsidRDefault="00051857" w:rsidP="006878E4">
            <w:pPr>
              <w:pStyle w:val="TableParagraph"/>
              <w:spacing w:line="276" w:lineRule="auto"/>
              <w:ind w:left="744" w:right="734"/>
              <w:jc w:val="center"/>
              <w:rPr>
                <w:sz w:val="24"/>
              </w:rPr>
            </w:pPr>
            <w:r>
              <w:rPr>
                <w:sz w:val="24"/>
              </w:rPr>
              <w:t>ОК</w:t>
            </w:r>
            <w:r>
              <w:rPr>
                <w:spacing w:val="-2"/>
                <w:sz w:val="24"/>
              </w:rPr>
              <w:t xml:space="preserve"> </w:t>
            </w:r>
            <w:r>
              <w:rPr>
                <w:sz w:val="24"/>
              </w:rPr>
              <w:t>06</w:t>
            </w:r>
          </w:p>
        </w:tc>
      </w:tr>
      <w:tr w:rsidR="00F22B15" w14:paraId="08A224A5" w14:textId="77777777" w:rsidTr="006878E4">
        <w:trPr>
          <w:gridAfter w:val="1"/>
          <w:wAfter w:w="4" w:type="pct"/>
          <w:trHeight w:val="397"/>
        </w:trPr>
        <w:tc>
          <w:tcPr>
            <w:tcW w:w="794" w:type="pct"/>
            <w:vMerge/>
            <w:tcBorders>
              <w:top w:val="single" w:sz="4" w:space="0" w:color="000000"/>
              <w:right w:val="single" w:sz="2" w:space="0" w:color="000000"/>
            </w:tcBorders>
          </w:tcPr>
          <w:p w14:paraId="5AFE82FA" w14:textId="77777777" w:rsidR="00F22B15" w:rsidRDefault="00F22B15" w:rsidP="006878E4">
            <w:pPr>
              <w:spacing w:line="276" w:lineRule="auto"/>
              <w:rPr>
                <w:sz w:val="2"/>
                <w:szCs w:val="2"/>
              </w:rPr>
            </w:pPr>
          </w:p>
        </w:tc>
        <w:tc>
          <w:tcPr>
            <w:tcW w:w="2615" w:type="pct"/>
            <w:tcBorders>
              <w:top w:val="single" w:sz="4" w:space="0" w:color="000000"/>
              <w:left w:val="single" w:sz="2" w:space="0" w:color="000000"/>
            </w:tcBorders>
          </w:tcPr>
          <w:p w14:paraId="70F38E54" w14:textId="77777777" w:rsidR="00F22B15" w:rsidRDefault="00051857" w:rsidP="006878E4">
            <w:pPr>
              <w:pStyle w:val="TableParagraph"/>
              <w:spacing w:line="276" w:lineRule="auto"/>
              <w:ind w:left="112"/>
              <w:rPr>
                <w:sz w:val="24"/>
              </w:rPr>
            </w:pPr>
            <w:r>
              <w:rPr>
                <w:sz w:val="24"/>
              </w:rPr>
              <w:t>Интеграция</w:t>
            </w:r>
            <w:r>
              <w:rPr>
                <w:spacing w:val="-5"/>
                <w:sz w:val="24"/>
              </w:rPr>
              <w:t xml:space="preserve"> </w:t>
            </w:r>
            <w:r>
              <w:rPr>
                <w:sz w:val="24"/>
              </w:rPr>
              <w:t>России</w:t>
            </w:r>
            <w:r>
              <w:rPr>
                <w:spacing w:val="-4"/>
                <w:sz w:val="24"/>
              </w:rPr>
              <w:t xml:space="preserve"> </w:t>
            </w:r>
            <w:r>
              <w:rPr>
                <w:sz w:val="24"/>
              </w:rPr>
              <w:t>в</w:t>
            </w:r>
            <w:r>
              <w:rPr>
                <w:spacing w:val="-5"/>
                <w:sz w:val="24"/>
              </w:rPr>
              <w:t xml:space="preserve"> </w:t>
            </w:r>
            <w:r>
              <w:rPr>
                <w:sz w:val="24"/>
              </w:rPr>
              <w:t>международные</w:t>
            </w:r>
            <w:r>
              <w:rPr>
                <w:spacing w:val="-6"/>
                <w:sz w:val="24"/>
              </w:rPr>
              <w:t xml:space="preserve"> </w:t>
            </w:r>
            <w:r>
              <w:rPr>
                <w:sz w:val="24"/>
              </w:rPr>
              <w:t>экономические</w:t>
            </w:r>
            <w:r>
              <w:rPr>
                <w:spacing w:val="-5"/>
                <w:sz w:val="24"/>
              </w:rPr>
              <w:t xml:space="preserve"> </w:t>
            </w:r>
            <w:r>
              <w:rPr>
                <w:sz w:val="24"/>
              </w:rPr>
              <w:t>организации.</w:t>
            </w:r>
            <w:r>
              <w:rPr>
                <w:spacing w:val="-57"/>
                <w:sz w:val="24"/>
              </w:rPr>
              <w:t xml:space="preserve"> </w:t>
            </w:r>
            <w:r>
              <w:rPr>
                <w:sz w:val="24"/>
              </w:rPr>
              <w:t>Санкционная</w:t>
            </w:r>
            <w:r>
              <w:rPr>
                <w:spacing w:val="-1"/>
                <w:sz w:val="24"/>
              </w:rPr>
              <w:t xml:space="preserve"> </w:t>
            </w:r>
            <w:r>
              <w:rPr>
                <w:sz w:val="24"/>
              </w:rPr>
              <w:t>война:</w:t>
            </w:r>
            <w:r>
              <w:rPr>
                <w:spacing w:val="-1"/>
                <w:sz w:val="24"/>
              </w:rPr>
              <w:t xml:space="preserve"> </w:t>
            </w:r>
            <w:r>
              <w:rPr>
                <w:sz w:val="24"/>
              </w:rPr>
              <w:t>санкции</w:t>
            </w:r>
            <w:r>
              <w:rPr>
                <w:spacing w:val="-2"/>
                <w:sz w:val="24"/>
              </w:rPr>
              <w:t xml:space="preserve"> </w:t>
            </w:r>
            <w:r>
              <w:rPr>
                <w:sz w:val="24"/>
              </w:rPr>
              <w:t>и</w:t>
            </w:r>
            <w:r>
              <w:rPr>
                <w:spacing w:val="-1"/>
                <w:sz w:val="24"/>
              </w:rPr>
              <w:t xml:space="preserve"> </w:t>
            </w:r>
            <w:proofErr w:type="spellStart"/>
            <w:r>
              <w:rPr>
                <w:sz w:val="24"/>
              </w:rPr>
              <w:t>контрсанкции</w:t>
            </w:r>
            <w:proofErr w:type="spellEnd"/>
            <w:r>
              <w:rPr>
                <w:sz w:val="24"/>
              </w:rPr>
              <w:t>.</w:t>
            </w:r>
          </w:p>
        </w:tc>
        <w:tc>
          <w:tcPr>
            <w:tcW w:w="794" w:type="pct"/>
            <w:tcBorders>
              <w:top w:val="single" w:sz="4" w:space="0" w:color="000000"/>
            </w:tcBorders>
          </w:tcPr>
          <w:p w14:paraId="4AA820BB" w14:textId="77777777" w:rsidR="00F22B15" w:rsidRDefault="00F22B15" w:rsidP="006878E4">
            <w:pPr>
              <w:pStyle w:val="TableParagraph"/>
              <w:spacing w:line="276" w:lineRule="auto"/>
              <w:rPr>
                <w:b/>
                <w:sz w:val="38"/>
              </w:rPr>
            </w:pPr>
          </w:p>
          <w:p w14:paraId="2EFC7549" w14:textId="77777777" w:rsidR="00F22B15" w:rsidRDefault="00051857" w:rsidP="006878E4">
            <w:pPr>
              <w:pStyle w:val="TableParagraph"/>
              <w:spacing w:line="276" w:lineRule="auto"/>
              <w:ind w:right="1360"/>
              <w:jc w:val="right"/>
              <w:rPr>
                <w:sz w:val="24"/>
              </w:rPr>
            </w:pPr>
            <w:r>
              <w:rPr>
                <w:sz w:val="24"/>
              </w:rPr>
              <w:t>12</w:t>
            </w:r>
          </w:p>
        </w:tc>
        <w:tc>
          <w:tcPr>
            <w:tcW w:w="793" w:type="pct"/>
            <w:vMerge/>
            <w:tcBorders>
              <w:top w:val="single" w:sz="4" w:space="0" w:color="000000"/>
            </w:tcBorders>
          </w:tcPr>
          <w:p w14:paraId="262C32B6" w14:textId="77777777" w:rsidR="00F22B15" w:rsidRDefault="00F22B15" w:rsidP="006878E4">
            <w:pPr>
              <w:spacing w:line="276" w:lineRule="auto"/>
              <w:rPr>
                <w:sz w:val="2"/>
                <w:szCs w:val="2"/>
              </w:rPr>
            </w:pPr>
          </w:p>
        </w:tc>
      </w:tr>
      <w:tr w:rsidR="00F22B15" w14:paraId="44D14CF5" w14:textId="77777777" w:rsidTr="006878E4">
        <w:trPr>
          <w:gridAfter w:val="1"/>
          <w:wAfter w:w="4" w:type="pct"/>
          <w:trHeight w:val="397"/>
        </w:trPr>
        <w:tc>
          <w:tcPr>
            <w:tcW w:w="3409" w:type="pct"/>
            <w:gridSpan w:val="2"/>
          </w:tcPr>
          <w:p w14:paraId="4F648E14" w14:textId="77777777" w:rsidR="00F22B15" w:rsidRDefault="00051857" w:rsidP="006878E4">
            <w:pPr>
              <w:pStyle w:val="TableParagraph"/>
              <w:spacing w:line="276" w:lineRule="auto"/>
              <w:ind w:left="107"/>
              <w:rPr>
                <w:b/>
                <w:sz w:val="24"/>
              </w:rPr>
            </w:pPr>
            <w:r>
              <w:rPr>
                <w:b/>
                <w:sz w:val="24"/>
              </w:rPr>
              <w:t>Промежуточная</w:t>
            </w:r>
            <w:r>
              <w:rPr>
                <w:b/>
                <w:spacing w:val="-3"/>
                <w:sz w:val="24"/>
              </w:rPr>
              <w:t xml:space="preserve"> </w:t>
            </w:r>
            <w:r>
              <w:rPr>
                <w:b/>
                <w:sz w:val="24"/>
              </w:rPr>
              <w:t>аттестация</w:t>
            </w:r>
          </w:p>
        </w:tc>
        <w:tc>
          <w:tcPr>
            <w:tcW w:w="794" w:type="pct"/>
          </w:tcPr>
          <w:p w14:paraId="5FAB81AF" w14:textId="21371718" w:rsidR="00F22B15" w:rsidRDefault="005C038D" w:rsidP="006878E4">
            <w:pPr>
              <w:pStyle w:val="TableParagraph"/>
              <w:spacing w:line="276" w:lineRule="auto"/>
              <w:ind w:right="1420"/>
              <w:jc w:val="right"/>
              <w:rPr>
                <w:sz w:val="24"/>
              </w:rPr>
            </w:pPr>
            <w:r>
              <w:rPr>
                <w:sz w:val="24"/>
              </w:rPr>
              <w:t>-</w:t>
            </w:r>
          </w:p>
        </w:tc>
        <w:tc>
          <w:tcPr>
            <w:tcW w:w="793" w:type="pct"/>
          </w:tcPr>
          <w:p w14:paraId="519B1068" w14:textId="77777777" w:rsidR="00F22B15" w:rsidRDefault="00F22B15" w:rsidP="006878E4">
            <w:pPr>
              <w:pStyle w:val="TableParagraph"/>
              <w:spacing w:line="276" w:lineRule="auto"/>
              <w:rPr>
                <w:sz w:val="24"/>
              </w:rPr>
            </w:pPr>
          </w:p>
        </w:tc>
      </w:tr>
      <w:tr w:rsidR="00F22B15" w14:paraId="46F7F830" w14:textId="77777777" w:rsidTr="006878E4">
        <w:trPr>
          <w:gridAfter w:val="1"/>
          <w:wAfter w:w="4" w:type="pct"/>
          <w:trHeight w:val="397"/>
        </w:trPr>
        <w:tc>
          <w:tcPr>
            <w:tcW w:w="3409" w:type="pct"/>
            <w:gridSpan w:val="2"/>
          </w:tcPr>
          <w:p w14:paraId="2C82316A" w14:textId="77777777" w:rsidR="00F22B15" w:rsidRDefault="00051857" w:rsidP="006878E4">
            <w:pPr>
              <w:pStyle w:val="TableParagraph"/>
              <w:spacing w:line="276" w:lineRule="auto"/>
              <w:ind w:left="107"/>
              <w:rPr>
                <w:b/>
                <w:sz w:val="24"/>
              </w:rPr>
            </w:pPr>
            <w:r>
              <w:rPr>
                <w:b/>
                <w:sz w:val="24"/>
              </w:rPr>
              <w:t>Всего:</w:t>
            </w:r>
          </w:p>
        </w:tc>
        <w:tc>
          <w:tcPr>
            <w:tcW w:w="794" w:type="pct"/>
          </w:tcPr>
          <w:p w14:paraId="19AE8441" w14:textId="64BFBB1B" w:rsidR="00F22B15" w:rsidRDefault="00E31CB4" w:rsidP="006878E4">
            <w:pPr>
              <w:pStyle w:val="TableParagraph"/>
              <w:spacing w:line="276" w:lineRule="auto"/>
              <w:ind w:right="1360"/>
              <w:jc w:val="right"/>
              <w:rPr>
                <w:b/>
                <w:sz w:val="24"/>
              </w:rPr>
            </w:pPr>
            <w:r>
              <w:rPr>
                <w:b/>
                <w:sz w:val="24"/>
              </w:rPr>
              <w:t>6</w:t>
            </w:r>
            <w:r w:rsidR="00F4362C">
              <w:rPr>
                <w:b/>
                <w:sz w:val="24"/>
              </w:rPr>
              <w:t>0</w:t>
            </w:r>
          </w:p>
        </w:tc>
        <w:tc>
          <w:tcPr>
            <w:tcW w:w="793" w:type="pct"/>
          </w:tcPr>
          <w:p w14:paraId="571475CC" w14:textId="77777777" w:rsidR="00F22B15" w:rsidRDefault="00F22B15" w:rsidP="006878E4">
            <w:pPr>
              <w:pStyle w:val="TableParagraph"/>
              <w:spacing w:line="276" w:lineRule="auto"/>
              <w:rPr>
                <w:sz w:val="24"/>
              </w:rPr>
            </w:pPr>
          </w:p>
        </w:tc>
      </w:tr>
    </w:tbl>
    <w:p w14:paraId="1330B770" w14:textId="77777777" w:rsidR="00F22B15" w:rsidRDefault="00F22B15">
      <w:pPr>
        <w:jc w:val="both"/>
        <w:sectPr w:rsidR="00F22B15" w:rsidSect="00CE2F31">
          <w:footerReference w:type="default" r:id="rId37"/>
          <w:pgSz w:w="16850" w:h="11910" w:orient="landscape"/>
          <w:pgMar w:top="1134" w:right="567" w:bottom="1134" w:left="1134" w:header="454" w:footer="624" w:gutter="0"/>
          <w:cols w:space="720"/>
          <w:docGrid w:linePitch="299"/>
        </w:sectPr>
      </w:pPr>
    </w:p>
    <w:p w14:paraId="4EF9F9EF" w14:textId="38B3AB5A" w:rsidR="00F22B15" w:rsidRDefault="00051857" w:rsidP="00D23C83">
      <w:pPr>
        <w:pStyle w:val="2"/>
        <w:numPr>
          <w:ilvl w:val="0"/>
          <w:numId w:val="75"/>
        </w:numPr>
        <w:spacing w:before="71"/>
        <w:ind w:left="0" w:firstLine="0"/>
        <w:jc w:val="center"/>
      </w:pPr>
      <w:bookmarkStart w:id="117" w:name="_Toc132708491"/>
      <w:bookmarkStart w:id="118" w:name="_Toc132981731"/>
      <w:r>
        <w:lastRenderedPageBreak/>
        <w:t>УСЛОВИЯ</w:t>
      </w:r>
      <w:r>
        <w:rPr>
          <w:spacing w:val="-5"/>
        </w:rPr>
        <w:t xml:space="preserve"> </w:t>
      </w:r>
      <w:r>
        <w:t>РЕАЛИЗАЦИИ</w:t>
      </w:r>
      <w:r>
        <w:rPr>
          <w:spacing w:val="-4"/>
        </w:rPr>
        <w:t xml:space="preserve"> </w:t>
      </w:r>
      <w:r>
        <w:t>УЧЕБНОЙ</w:t>
      </w:r>
      <w:r>
        <w:rPr>
          <w:spacing w:val="-4"/>
        </w:rPr>
        <w:t xml:space="preserve"> </w:t>
      </w:r>
      <w:r>
        <w:t>ДИСЦИПЛИНЫ</w:t>
      </w:r>
      <w:bookmarkEnd w:id="117"/>
      <w:bookmarkEnd w:id="118"/>
    </w:p>
    <w:p w14:paraId="66F63324" w14:textId="77777777" w:rsidR="00F22B15" w:rsidRDefault="00F22B15">
      <w:pPr>
        <w:pStyle w:val="a3"/>
        <w:rPr>
          <w:b/>
        </w:rPr>
      </w:pPr>
    </w:p>
    <w:p w14:paraId="0E14ECCF" w14:textId="77777777" w:rsidR="00F22B15" w:rsidRPr="002E3337" w:rsidRDefault="00051857" w:rsidP="00D23C83">
      <w:pPr>
        <w:pStyle w:val="a5"/>
        <w:numPr>
          <w:ilvl w:val="1"/>
          <w:numId w:val="75"/>
        </w:numPr>
        <w:tabs>
          <w:tab w:val="left" w:pos="1480"/>
        </w:tabs>
        <w:spacing w:line="276" w:lineRule="auto"/>
        <w:ind w:left="0" w:right="3" w:firstLine="709"/>
        <w:jc w:val="both"/>
        <w:rPr>
          <w:bCs/>
          <w:sz w:val="24"/>
          <w:szCs w:val="24"/>
        </w:rPr>
      </w:pPr>
      <w:r w:rsidRPr="002E3337">
        <w:rPr>
          <w:bCs/>
          <w:sz w:val="24"/>
          <w:szCs w:val="24"/>
        </w:rPr>
        <w:t>Для</w:t>
      </w:r>
      <w:r w:rsidRPr="002E3337">
        <w:rPr>
          <w:bCs/>
          <w:spacing w:val="35"/>
          <w:sz w:val="24"/>
          <w:szCs w:val="24"/>
        </w:rPr>
        <w:t xml:space="preserve"> </w:t>
      </w:r>
      <w:r w:rsidRPr="002E3337">
        <w:rPr>
          <w:bCs/>
          <w:sz w:val="24"/>
          <w:szCs w:val="24"/>
        </w:rPr>
        <w:t>реализации</w:t>
      </w:r>
      <w:r w:rsidRPr="002E3337">
        <w:rPr>
          <w:bCs/>
          <w:spacing w:val="36"/>
          <w:sz w:val="24"/>
          <w:szCs w:val="24"/>
        </w:rPr>
        <w:t xml:space="preserve"> </w:t>
      </w:r>
      <w:r w:rsidRPr="002E3337">
        <w:rPr>
          <w:bCs/>
          <w:sz w:val="24"/>
          <w:szCs w:val="24"/>
        </w:rPr>
        <w:t>программы</w:t>
      </w:r>
      <w:r w:rsidRPr="002E3337">
        <w:rPr>
          <w:bCs/>
          <w:spacing w:val="35"/>
          <w:sz w:val="24"/>
          <w:szCs w:val="24"/>
        </w:rPr>
        <w:t xml:space="preserve"> </w:t>
      </w:r>
      <w:r w:rsidRPr="002E3337">
        <w:rPr>
          <w:bCs/>
          <w:sz w:val="24"/>
          <w:szCs w:val="24"/>
        </w:rPr>
        <w:t>учебной</w:t>
      </w:r>
      <w:r w:rsidRPr="002E3337">
        <w:rPr>
          <w:bCs/>
          <w:spacing w:val="36"/>
          <w:sz w:val="24"/>
          <w:szCs w:val="24"/>
        </w:rPr>
        <w:t xml:space="preserve"> </w:t>
      </w:r>
      <w:r w:rsidRPr="002E3337">
        <w:rPr>
          <w:bCs/>
          <w:sz w:val="24"/>
          <w:szCs w:val="24"/>
        </w:rPr>
        <w:t>дисциплины</w:t>
      </w:r>
      <w:r w:rsidRPr="002E3337">
        <w:rPr>
          <w:bCs/>
          <w:spacing w:val="36"/>
          <w:sz w:val="24"/>
          <w:szCs w:val="24"/>
        </w:rPr>
        <w:t xml:space="preserve"> </w:t>
      </w:r>
      <w:r w:rsidRPr="002E3337">
        <w:rPr>
          <w:bCs/>
          <w:sz w:val="24"/>
          <w:szCs w:val="24"/>
        </w:rPr>
        <w:t>должны</w:t>
      </w:r>
      <w:r w:rsidRPr="002E3337">
        <w:rPr>
          <w:bCs/>
          <w:spacing w:val="37"/>
          <w:sz w:val="24"/>
          <w:szCs w:val="24"/>
        </w:rPr>
        <w:t xml:space="preserve"> </w:t>
      </w:r>
      <w:r w:rsidRPr="002E3337">
        <w:rPr>
          <w:bCs/>
          <w:sz w:val="24"/>
          <w:szCs w:val="24"/>
        </w:rPr>
        <w:t>быть</w:t>
      </w:r>
      <w:r w:rsidRPr="002E3337">
        <w:rPr>
          <w:bCs/>
          <w:spacing w:val="43"/>
          <w:sz w:val="24"/>
          <w:szCs w:val="24"/>
        </w:rPr>
        <w:t xml:space="preserve"> </w:t>
      </w:r>
      <w:r w:rsidRPr="002E3337">
        <w:rPr>
          <w:bCs/>
          <w:sz w:val="24"/>
          <w:szCs w:val="24"/>
        </w:rPr>
        <w:t>предусмотрены</w:t>
      </w:r>
      <w:r w:rsidRPr="002E3337">
        <w:rPr>
          <w:bCs/>
          <w:spacing w:val="-57"/>
          <w:sz w:val="24"/>
          <w:szCs w:val="24"/>
        </w:rPr>
        <w:t xml:space="preserve"> </w:t>
      </w:r>
      <w:r w:rsidRPr="002E3337">
        <w:rPr>
          <w:bCs/>
          <w:sz w:val="24"/>
          <w:szCs w:val="24"/>
        </w:rPr>
        <w:t>следующие специальные</w:t>
      </w:r>
      <w:r w:rsidRPr="002E3337">
        <w:rPr>
          <w:bCs/>
          <w:spacing w:val="-2"/>
          <w:sz w:val="24"/>
          <w:szCs w:val="24"/>
        </w:rPr>
        <w:t xml:space="preserve"> </w:t>
      </w:r>
      <w:r w:rsidRPr="002E3337">
        <w:rPr>
          <w:bCs/>
          <w:sz w:val="24"/>
          <w:szCs w:val="24"/>
        </w:rPr>
        <w:t>помещения:</w:t>
      </w:r>
    </w:p>
    <w:p w14:paraId="5724842D" w14:textId="6EB213CF" w:rsidR="0059632B" w:rsidRDefault="00DF51AB" w:rsidP="00FB6871">
      <w:pPr>
        <w:pStyle w:val="a3"/>
        <w:spacing w:line="276" w:lineRule="auto"/>
        <w:ind w:right="3" w:firstLine="709"/>
        <w:jc w:val="both"/>
      </w:pPr>
      <w:r w:rsidRPr="00F73D12">
        <w:t xml:space="preserve">Кабинет «Социально-гуманитарных дисциплин», </w:t>
      </w:r>
      <w:r w:rsidR="00FB6871" w:rsidRPr="00FB6871">
        <w:t>оснащенный в соответствии с п. 6.1.</w:t>
      </w:r>
      <w:r w:rsidR="002E3337">
        <w:t>2</w:t>
      </w:r>
      <w:r w:rsidR="00FB6871" w:rsidRPr="00FB6871">
        <w:t xml:space="preserve">.1 </w:t>
      </w:r>
      <w:proofErr w:type="gramStart"/>
      <w:r w:rsidR="00FB6871" w:rsidRPr="00FB6871">
        <w:t>примерной  образовательной</w:t>
      </w:r>
      <w:proofErr w:type="gramEnd"/>
      <w:r w:rsidR="00FB6871" w:rsidRPr="00FB6871">
        <w:t xml:space="preserve"> программы по специальности</w:t>
      </w:r>
      <w:r w:rsidR="00FB6871">
        <w:t>.</w:t>
      </w:r>
    </w:p>
    <w:p w14:paraId="23726681" w14:textId="77777777" w:rsidR="00FB6871" w:rsidRPr="00F73D12" w:rsidRDefault="00FB6871" w:rsidP="00FB6871">
      <w:pPr>
        <w:pStyle w:val="a3"/>
        <w:spacing w:line="276" w:lineRule="auto"/>
        <w:ind w:right="3" w:firstLine="709"/>
        <w:jc w:val="both"/>
      </w:pPr>
    </w:p>
    <w:p w14:paraId="4B67AAD9" w14:textId="2C517A4F" w:rsidR="00F22B15" w:rsidRPr="00F73D12" w:rsidRDefault="00051857" w:rsidP="00D23C83">
      <w:pPr>
        <w:pStyle w:val="a3"/>
        <w:numPr>
          <w:ilvl w:val="1"/>
          <w:numId w:val="75"/>
        </w:numPr>
        <w:spacing w:line="276" w:lineRule="auto"/>
        <w:ind w:left="0" w:right="3" w:firstLine="709"/>
        <w:jc w:val="both"/>
        <w:rPr>
          <w:b/>
          <w:bCs/>
        </w:rPr>
      </w:pPr>
      <w:r w:rsidRPr="00F73D12">
        <w:rPr>
          <w:b/>
          <w:bCs/>
        </w:rPr>
        <w:t>Информационное</w:t>
      </w:r>
      <w:r w:rsidRPr="00F73D12">
        <w:rPr>
          <w:b/>
          <w:bCs/>
          <w:spacing w:val="-7"/>
        </w:rPr>
        <w:t xml:space="preserve"> </w:t>
      </w:r>
      <w:r w:rsidRPr="00F73D12">
        <w:rPr>
          <w:b/>
          <w:bCs/>
        </w:rPr>
        <w:t>обеспечение</w:t>
      </w:r>
      <w:r w:rsidRPr="00F73D12">
        <w:rPr>
          <w:b/>
          <w:bCs/>
          <w:spacing w:val="-3"/>
        </w:rPr>
        <w:t xml:space="preserve"> </w:t>
      </w:r>
      <w:r w:rsidRPr="00F73D12">
        <w:rPr>
          <w:b/>
          <w:bCs/>
        </w:rPr>
        <w:t>реализации</w:t>
      </w:r>
      <w:r w:rsidRPr="00F73D12">
        <w:rPr>
          <w:b/>
          <w:bCs/>
          <w:spacing w:val="-3"/>
        </w:rPr>
        <w:t xml:space="preserve"> </w:t>
      </w:r>
      <w:r w:rsidRPr="00F73D12">
        <w:rPr>
          <w:b/>
          <w:bCs/>
        </w:rPr>
        <w:t>программы</w:t>
      </w:r>
    </w:p>
    <w:p w14:paraId="631228C3" w14:textId="78948AB8" w:rsidR="00F22B15" w:rsidRPr="00F73D12" w:rsidRDefault="00051857" w:rsidP="00F73D12">
      <w:pPr>
        <w:pStyle w:val="a3"/>
        <w:spacing w:line="276" w:lineRule="auto"/>
        <w:ind w:right="3" w:firstLine="709"/>
        <w:jc w:val="both"/>
      </w:pPr>
      <w:r w:rsidRPr="00F73D12">
        <w:t>Для</w:t>
      </w:r>
      <w:r w:rsidRPr="00F73D12">
        <w:rPr>
          <w:spacing w:val="1"/>
        </w:rPr>
        <w:t xml:space="preserve"> </w:t>
      </w:r>
      <w:r w:rsidRPr="00F73D12">
        <w:t>реализации</w:t>
      </w:r>
      <w:r w:rsidRPr="00F73D12">
        <w:rPr>
          <w:spacing w:val="1"/>
        </w:rPr>
        <w:t xml:space="preserve"> </w:t>
      </w:r>
      <w:r w:rsidRPr="00F73D12">
        <w:t>программы</w:t>
      </w:r>
      <w:r w:rsidRPr="00F73D12">
        <w:rPr>
          <w:spacing w:val="1"/>
        </w:rPr>
        <w:t xml:space="preserve"> </w:t>
      </w:r>
      <w:r w:rsidRPr="00F73D12">
        <w:t>библиотечный</w:t>
      </w:r>
      <w:r w:rsidRPr="00F73D12">
        <w:rPr>
          <w:spacing w:val="1"/>
        </w:rPr>
        <w:t xml:space="preserve"> </w:t>
      </w:r>
      <w:r w:rsidRPr="00F73D12">
        <w:t>фонд</w:t>
      </w:r>
      <w:r w:rsidRPr="00F73D12">
        <w:rPr>
          <w:spacing w:val="1"/>
        </w:rPr>
        <w:t xml:space="preserve"> </w:t>
      </w:r>
      <w:r w:rsidRPr="00F73D12">
        <w:t>образовательной</w:t>
      </w:r>
      <w:r w:rsidRPr="00F73D12">
        <w:rPr>
          <w:spacing w:val="1"/>
        </w:rPr>
        <w:t xml:space="preserve"> </w:t>
      </w:r>
      <w:r w:rsidRPr="00F73D12">
        <w:t>организации</w:t>
      </w:r>
      <w:r w:rsidRPr="00F73D12">
        <w:rPr>
          <w:spacing w:val="1"/>
        </w:rPr>
        <w:t xml:space="preserve"> </w:t>
      </w:r>
      <w:r w:rsidRPr="00F73D12">
        <w:t>должен</w:t>
      </w:r>
      <w:r w:rsidRPr="00F73D12">
        <w:rPr>
          <w:spacing w:val="1"/>
        </w:rPr>
        <w:t xml:space="preserve"> </w:t>
      </w:r>
      <w:r w:rsidRPr="00F73D12">
        <w:t>иметь</w:t>
      </w:r>
      <w:r w:rsidRPr="00F73D12">
        <w:rPr>
          <w:spacing w:val="1"/>
        </w:rPr>
        <w:t xml:space="preserve"> </w:t>
      </w:r>
      <w:r w:rsidRPr="00F73D12">
        <w:t>печатные</w:t>
      </w:r>
      <w:r w:rsidRPr="00F73D12">
        <w:rPr>
          <w:spacing w:val="1"/>
        </w:rPr>
        <w:t xml:space="preserve"> </w:t>
      </w:r>
      <w:r w:rsidRPr="00F73D12">
        <w:t>и/или</w:t>
      </w:r>
      <w:r w:rsidRPr="00F73D12">
        <w:rPr>
          <w:spacing w:val="1"/>
        </w:rPr>
        <w:t xml:space="preserve"> </w:t>
      </w:r>
      <w:r w:rsidRPr="00F73D12">
        <w:t>электронные</w:t>
      </w:r>
      <w:r w:rsidRPr="00F73D12">
        <w:rPr>
          <w:spacing w:val="1"/>
        </w:rPr>
        <w:t xml:space="preserve"> </w:t>
      </w:r>
      <w:r w:rsidRPr="00F73D12">
        <w:t>образовательные</w:t>
      </w:r>
      <w:r w:rsidRPr="00F73D12">
        <w:rPr>
          <w:spacing w:val="1"/>
        </w:rPr>
        <w:t xml:space="preserve"> </w:t>
      </w:r>
      <w:r w:rsidRPr="00F73D12">
        <w:t>и</w:t>
      </w:r>
      <w:r w:rsidRPr="00F73D12">
        <w:rPr>
          <w:spacing w:val="1"/>
        </w:rPr>
        <w:t xml:space="preserve"> </w:t>
      </w:r>
      <w:r w:rsidRPr="00F73D12">
        <w:t>информационные</w:t>
      </w:r>
      <w:r w:rsidRPr="00F73D12">
        <w:rPr>
          <w:spacing w:val="1"/>
        </w:rPr>
        <w:t xml:space="preserve"> </w:t>
      </w:r>
      <w:r w:rsidRPr="00F73D12">
        <w:t>ресурсы</w:t>
      </w:r>
      <w:r w:rsidRPr="00F73D12">
        <w:rPr>
          <w:spacing w:val="1"/>
        </w:rPr>
        <w:t xml:space="preserve"> </w:t>
      </w:r>
      <w:r w:rsidR="005F6830" w:rsidRPr="00F73D12">
        <w:rPr>
          <w:spacing w:val="1"/>
        </w:rPr>
        <w:br/>
      </w:r>
      <w:r w:rsidRPr="00F73D12">
        <w:t>для</w:t>
      </w:r>
      <w:r w:rsidRPr="00F73D12">
        <w:rPr>
          <w:spacing w:val="1"/>
        </w:rPr>
        <w:t xml:space="preserve"> </w:t>
      </w:r>
      <w:r w:rsidRPr="00F73D12">
        <w:t>использования</w:t>
      </w:r>
      <w:r w:rsidRPr="00F73D12">
        <w:rPr>
          <w:spacing w:val="1"/>
        </w:rPr>
        <w:t xml:space="preserve"> </w:t>
      </w:r>
      <w:r w:rsidRPr="00F73D12">
        <w:t>в</w:t>
      </w:r>
      <w:r w:rsidRPr="00F73D12">
        <w:rPr>
          <w:spacing w:val="1"/>
        </w:rPr>
        <w:t xml:space="preserve"> </w:t>
      </w:r>
      <w:r w:rsidRPr="00F73D12">
        <w:t>образовательном</w:t>
      </w:r>
      <w:r w:rsidRPr="00F73D12">
        <w:rPr>
          <w:spacing w:val="1"/>
        </w:rPr>
        <w:t xml:space="preserve"> </w:t>
      </w:r>
      <w:r w:rsidRPr="00F73D12">
        <w:t>процессе.</w:t>
      </w:r>
      <w:r w:rsidRPr="00F73D12">
        <w:rPr>
          <w:spacing w:val="1"/>
        </w:rPr>
        <w:t xml:space="preserve"> </w:t>
      </w:r>
      <w:r w:rsidRPr="00F73D12">
        <w:t>При</w:t>
      </w:r>
      <w:r w:rsidRPr="00F73D12">
        <w:rPr>
          <w:spacing w:val="1"/>
        </w:rPr>
        <w:t xml:space="preserve"> </w:t>
      </w:r>
      <w:r w:rsidRPr="00F73D12">
        <w:t>формировании</w:t>
      </w:r>
      <w:r w:rsidRPr="00F73D12">
        <w:rPr>
          <w:spacing w:val="1"/>
        </w:rPr>
        <w:t xml:space="preserve"> </w:t>
      </w:r>
      <w:r w:rsidRPr="00F73D12">
        <w:t>библиотечного</w:t>
      </w:r>
      <w:r w:rsidRPr="00F73D12">
        <w:rPr>
          <w:spacing w:val="1"/>
        </w:rPr>
        <w:t xml:space="preserve"> </w:t>
      </w:r>
      <w:r w:rsidRPr="00F73D12">
        <w:t>фонда</w:t>
      </w:r>
      <w:r w:rsidRPr="00F73D12">
        <w:rPr>
          <w:spacing w:val="1"/>
        </w:rPr>
        <w:t xml:space="preserve"> </w:t>
      </w:r>
      <w:r w:rsidRPr="00F73D12">
        <w:t>образовательной</w:t>
      </w:r>
      <w:r w:rsidRPr="00F73D12">
        <w:rPr>
          <w:spacing w:val="1"/>
        </w:rPr>
        <w:t xml:space="preserve"> </w:t>
      </w:r>
      <w:r w:rsidRPr="00F73D12">
        <w:t>организацией</w:t>
      </w:r>
      <w:r w:rsidRPr="00F73D12">
        <w:rPr>
          <w:spacing w:val="1"/>
        </w:rPr>
        <w:t xml:space="preserve"> </w:t>
      </w:r>
      <w:r w:rsidRPr="00F73D12">
        <w:t>выбирается</w:t>
      </w:r>
      <w:r w:rsidRPr="00F73D12">
        <w:rPr>
          <w:spacing w:val="1"/>
        </w:rPr>
        <w:t xml:space="preserve"> </w:t>
      </w:r>
      <w:r w:rsidRPr="00F73D12">
        <w:t>не</w:t>
      </w:r>
      <w:r w:rsidRPr="00F73D12">
        <w:rPr>
          <w:spacing w:val="1"/>
        </w:rPr>
        <w:t xml:space="preserve"> </w:t>
      </w:r>
      <w:r w:rsidRPr="00F73D12">
        <w:t>менее</w:t>
      </w:r>
      <w:r w:rsidRPr="00F73D12">
        <w:rPr>
          <w:spacing w:val="1"/>
        </w:rPr>
        <w:t xml:space="preserve"> </w:t>
      </w:r>
      <w:r w:rsidRPr="00F73D12">
        <w:t>одного</w:t>
      </w:r>
      <w:r w:rsidRPr="00F73D12">
        <w:rPr>
          <w:spacing w:val="1"/>
        </w:rPr>
        <w:t xml:space="preserve"> </w:t>
      </w:r>
      <w:r w:rsidRPr="00F73D12">
        <w:t>издания</w:t>
      </w:r>
      <w:r w:rsidRPr="00F73D12">
        <w:rPr>
          <w:spacing w:val="1"/>
        </w:rPr>
        <w:t xml:space="preserve"> </w:t>
      </w:r>
      <w:r w:rsidRPr="00F73D12">
        <w:t>из</w:t>
      </w:r>
      <w:r w:rsidRPr="00F73D12">
        <w:rPr>
          <w:spacing w:val="1"/>
        </w:rPr>
        <w:t xml:space="preserve"> </w:t>
      </w:r>
      <w:r w:rsidRPr="00F73D12">
        <w:t>перечисленных</w:t>
      </w:r>
      <w:r w:rsidRPr="00F73D12">
        <w:rPr>
          <w:spacing w:val="1"/>
        </w:rPr>
        <w:t xml:space="preserve"> </w:t>
      </w:r>
      <w:r w:rsidRPr="00F73D12">
        <w:t>ниже</w:t>
      </w:r>
      <w:r w:rsidRPr="00F73D12">
        <w:rPr>
          <w:spacing w:val="1"/>
        </w:rPr>
        <w:t xml:space="preserve"> </w:t>
      </w:r>
      <w:r w:rsidRPr="00F73D12">
        <w:t>печатных изданий и (или) электронных изданий в качестве основного, при этом список, может</w:t>
      </w:r>
      <w:r w:rsidRPr="00F73D12">
        <w:rPr>
          <w:spacing w:val="1"/>
        </w:rPr>
        <w:t xml:space="preserve"> </w:t>
      </w:r>
      <w:r w:rsidRPr="00F73D12">
        <w:t>быть дополнен новыми</w:t>
      </w:r>
      <w:r w:rsidRPr="00F73D12">
        <w:rPr>
          <w:spacing w:val="-2"/>
        </w:rPr>
        <w:t xml:space="preserve"> </w:t>
      </w:r>
      <w:r w:rsidRPr="00F73D12">
        <w:t>изданиями.</w:t>
      </w:r>
    </w:p>
    <w:p w14:paraId="4AB2AA30" w14:textId="77777777" w:rsidR="00F22B15" w:rsidRPr="00F73D12" w:rsidRDefault="00F22B15" w:rsidP="00F73D12">
      <w:pPr>
        <w:pStyle w:val="a3"/>
        <w:spacing w:line="276" w:lineRule="auto"/>
        <w:ind w:right="3" w:firstLine="709"/>
        <w:jc w:val="both"/>
      </w:pPr>
    </w:p>
    <w:p w14:paraId="4337DC1D" w14:textId="1F254D93" w:rsidR="00F22B15" w:rsidRPr="00F73D12" w:rsidRDefault="00051857" w:rsidP="00D23C83">
      <w:pPr>
        <w:pStyle w:val="2"/>
        <w:numPr>
          <w:ilvl w:val="2"/>
          <w:numId w:val="137"/>
        </w:numPr>
        <w:tabs>
          <w:tab w:val="left" w:pos="1622"/>
        </w:tabs>
        <w:spacing w:line="276" w:lineRule="auto"/>
        <w:ind w:left="0" w:right="3" w:firstLine="709"/>
        <w:jc w:val="both"/>
      </w:pPr>
      <w:bookmarkStart w:id="119" w:name="_Toc132708492"/>
      <w:bookmarkStart w:id="120" w:name="_Toc132981732"/>
      <w:r w:rsidRPr="00F73D12">
        <w:t>Основные</w:t>
      </w:r>
      <w:r w:rsidRPr="00F73D12">
        <w:rPr>
          <w:spacing w:val="-2"/>
        </w:rPr>
        <w:t xml:space="preserve"> </w:t>
      </w:r>
      <w:r w:rsidRPr="00F73D12">
        <w:t>печатные</w:t>
      </w:r>
      <w:r w:rsidRPr="00F73D12">
        <w:rPr>
          <w:spacing w:val="-2"/>
        </w:rPr>
        <w:t xml:space="preserve"> </w:t>
      </w:r>
      <w:r w:rsidRPr="00F73D12">
        <w:t>издания</w:t>
      </w:r>
      <w:bookmarkEnd w:id="119"/>
      <w:bookmarkEnd w:id="120"/>
    </w:p>
    <w:p w14:paraId="510414DC" w14:textId="6D728FA9" w:rsidR="00F22B15" w:rsidRPr="00F73D12" w:rsidRDefault="00051857" w:rsidP="00D23C83">
      <w:pPr>
        <w:pStyle w:val="a5"/>
        <w:numPr>
          <w:ilvl w:val="0"/>
          <w:numId w:val="124"/>
        </w:numPr>
        <w:tabs>
          <w:tab w:val="left" w:pos="1341"/>
        </w:tabs>
        <w:spacing w:line="276" w:lineRule="auto"/>
        <w:ind w:left="0" w:right="3" w:firstLine="709"/>
        <w:jc w:val="both"/>
        <w:rPr>
          <w:sz w:val="24"/>
          <w:szCs w:val="24"/>
        </w:rPr>
      </w:pPr>
      <w:r w:rsidRPr="00F73D12">
        <w:rPr>
          <w:sz w:val="24"/>
          <w:szCs w:val="24"/>
        </w:rPr>
        <w:t>Артемов,</w:t>
      </w:r>
      <w:r w:rsidRPr="00F73D12">
        <w:rPr>
          <w:spacing w:val="1"/>
          <w:sz w:val="24"/>
          <w:szCs w:val="24"/>
        </w:rPr>
        <w:t xml:space="preserve"> </w:t>
      </w:r>
      <w:r w:rsidRPr="00F73D12">
        <w:rPr>
          <w:sz w:val="24"/>
          <w:szCs w:val="24"/>
        </w:rPr>
        <w:t>В.</w:t>
      </w:r>
      <w:r w:rsidRPr="00F73D12">
        <w:rPr>
          <w:spacing w:val="1"/>
          <w:sz w:val="24"/>
          <w:szCs w:val="24"/>
        </w:rPr>
        <w:t xml:space="preserve"> </w:t>
      </w:r>
      <w:r w:rsidRPr="00F73D12">
        <w:rPr>
          <w:sz w:val="24"/>
          <w:szCs w:val="24"/>
        </w:rPr>
        <w:t>В.</w:t>
      </w:r>
      <w:r w:rsidRPr="00F73D12">
        <w:rPr>
          <w:spacing w:val="1"/>
          <w:sz w:val="24"/>
          <w:szCs w:val="24"/>
        </w:rPr>
        <w:t xml:space="preserve"> </w:t>
      </w:r>
      <w:r w:rsidRPr="00F73D12">
        <w:rPr>
          <w:sz w:val="24"/>
          <w:szCs w:val="24"/>
        </w:rPr>
        <w:t>История</w:t>
      </w:r>
      <w:r w:rsidRPr="00F73D12">
        <w:rPr>
          <w:spacing w:val="1"/>
          <w:sz w:val="24"/>
          <w:szCs w:val="24"/>
        </w:rPr>
        <w:t xml:space="preserve"> </w:t>
      </w:r>
      <w:r w:rsidRPr="00F73D12">
        <w:rPr>
          <w:sz w:val="24"/>
          <w:szCs w:val="24"/>
        </w:rPr>
        <w:t>(для</w:t>
      </w:r>
      <w:r w:rsidRPr="00F73D12">
        <w:rPr>
          <w:spacing w:val="1"/>
          <w:sz w:val="24"/>
          <w:szCs w:val="24"/>
        </w:rPr>
        <w:t xml:space="preserve"> </w:t>
      </w:r>
      <w:r w:rsidRPr="00F73D12">
        <w:rPr>
          <w:sz w:val="24"/>
          <w:szCs w:val="24"/>
        </w:rPr>
        <w:t>всех</w:t>
      </w:r>
      <w:r w:rsidRPr="00F73D12">
        <w:rPr>
          <w:spacing w:val="1"/>
          <w:sz w:val="24"/>
          <w:szCs w:val="24"/>
        </w:rPr>
        <w:t xml:space="preserve"> </w:t>
      </w:r>
      <w:r w:rsidRPr="00F73D12">
        <w:rPr>
          <w:sz w:val="24"/>
          <w:szCs w:val="24"/>
        </w:rPr>
        <w:t>специальностей</w:t>
      </w:r>
      <w:r w:rsidRPr="00F73D12">
        <w:rPr>
          <w:spacing w:val="1"/>
          <w:sz w:val="24"/>
          <w:szCs w:val="24"/>
        </w:rPr>
        <w:t xml:space="preserve"> </w:t>
      </w:r>
      <w:r w:rsidRPr="00F73D12">
        <w:rPr>
          <w:sz w:val="24"/>
          <w:szCs w:val="24"/>
        </w:rPr>
        <w:t>СПО):</w:t>
      </w:r>
      <w:r w:rsidRPr="00F73D12">
        <w:rPr>
          <w:spacing w:val="1"/>
          <w:sz w:val="24"/>
          <w:szCs w:val="24"/>
        </w:rPr>
        <w:t xml:space="preserve"> </w:t>
      </w:r>
      <w:r w:rsidRPr="00F73D12">
        <w:rPr>
          <w:sz w:val="24"/>
          <w:szCs w:val="24"/>
        </w:rPr>
        <w:t>учебник</w:t>
      </w:r>
      <w:r w:rsidRPr="00F73D12">
        <w:rPr>
          <w:spacing w:val="1"/>
          <w:sz w:val="24"/>
          <w:szCs w:val="24"/>
        </w:rPr>
        <w:t xml:space="preserve"> </w:t>
      </w:r>
      <w:r w:rsidRPr="00F73D12">
        <w:rPr>
          <w:sz w:val="24"/>
          <w:szCs w:val="24"/>
        </w:rPr>
        <w:t>для</w:t>
      </w:r>
      <w:r w:rsidRPr="00F73D12">
        <w:rPr>
          <w:spacing w:val="1"/>
          <w:sz w:val="24"/>
          <w:szCs w:val="24"/>
        </w:rPr>
        <w:t xml:space="preserve"> </w:t>
      </w:r>
      <w:r w:rsidRPr="00F73D12">
        <w:rPr>
          <w:sz w:val="24"/>
          <w:szCs w:val="24"/>
        </w:rPr>
        <w:t>студентов</w:t>
      </w:r>
      <w:r w:rsidRPr="00F73D12">
        <w:rPr>
          <w:spacing w:val="1"/>
          <w:sz w:val="24"/>
          <w:szCs w:val="24"/>
        </w:rPr>
        <w:t xml:space="preserve"> </w:t>
      </w:r>
      <w:r w:rsidRPr="00F73D12">
        <w:rPr>
          <w:sz w:val="24"/>
          <w:szCs w:val="24"/>
        </w:rPr>
        <w:t xml:space="preserve">учреждений сред. проф. образования / </w:t>
      </w:r>
      <w:r w:rsidR="00E76860" w:rsidRPr="00F73D12">
        <w:rPr>
          <w:sz w:val="24"/>
          <w:szCs w:val="24"/>
        </w:rPr>
        <w:t>В. В.</w:t>
      </w:r>
      <w:r w:rsidRPr="00F73D12">
        <w:rPr>
          <w:sz w:val="24"/>
          <w:szCs w:val="24"/>
        </w:rPr>
        <w:t xml:space="preserve"> Артемов, Ю.Н. </w:t>
      </w:r>
      <w:proofErr w:type="spellStart"/>
      <w:r w:rsidRPr="00F73D12">
        <w:rPr>
          <w:sz w:val="24"/>
          <w:szCs w:val="24"/>
        </w:rPr>
        <w:t>Лубченков</w:t>
      </w:r>
      <w:proofErr w:type="spellEnd"/>
      <w:r w:rsidRPr="00F73D12">
        <w:rPr>
          <w:sz w:val="24"/>
          <w:szCs w:val="24"/>
        </w:rPr>
        <w:t>. - 3-е изд., стер. – Москва:</w:t>
      </w:r>
      <w:r w:rsidRPr="00F73D12">
        <w:rPr>
          <w:spacing w:val="1"/>
          <w:sz w:val="24"/>
          <w:szCs w:val="24"/>
        </w:rPr>
        <w:t xml:space="preserve"> </w:t>
      </w:r>
      <w:r w:rsidRPr="00F73D12">
        <w:rPr>
          <w:sz w:val="24"/>
          <w:szCs w:val="24"/>
        </w:rPr>
        <w:t>Академия,</w:t>
      </w:r>
      <w:r w:rsidRPr="00F73D12">
        <w:rPr>
          <w:spacing w:val="-1"/>
          <w:sz w:val="24"/>
          <w:szCs w:val="24"/>
        </w:rPr>
        <w:t xml:space="preserve"> </w:t>
      </w:r>
      <w:r w:rsidRPr="00F73D12">
        <w:rPr>
          <w:sz w:val="24"/>
          <w:szCs w:val="24"/>
        </w:rPr>
        <w:t>20</w:t>
      </w:r>
      <w:r w:rsidR="0012637A" w:rsidRPr="00F73D12">
        <w:rPr>
          <w:sz w:val="24"/>
          <w:szCs w:val="24"/>
        </w:rPr>
        <w:t>20</w:t>
      </w:r>
      <w:r w:rsidRPr="00F73D12">
        <w:rPr>
          <w:sz w:val="24"/>
          <w:szCs w:val="24"/>
        </w:rPr>
        <w:t>. -</w:t>
      </w:r>
      <w:r w:rsidRPr="00F73D12">
        <w:rPr>
          <w:spacing w:val="-2"/>
          <w:sz w:val="24"/>
          <w:szCs w:val="24"/>
        </w:rPr>
        <w:t xml:space="preserve"> </w:t>
      </w:r>
      <w:r w:rsidRPr="00F73D12">
        <w:rPr>
          <w:sz w:val="24"/>
          <w:szCs w:val="24"/>
        </w:rPr>
        <w:t>256 с. -</w:t>
      </w:r>
      <w:r w:rsidRPr="00F73D12">
        <w:rPr>
          <w:spacing w:val="1"/>
          <w:sz w:val="24"/>
          <w:szCs w:val="24"/>
        </w:rPr>
        <w:t xml:space="preserve"> </w:t>
      </w:r>
      <w:r w:rsidRPr="00F73D12">
        <w:rPr>
          <w:sz w:val="24"/>
          <w:szCs w:val="24"/>
        </w:rPr>
        <w:t>ISBN</w:t>
      </w:r>
      <w:r w:rsidRPr="00F73D12">
        <w:rPr>
          <w:spacing w:val="-1"/>
          <w:sz w:val="24"/>
          <w:szCs w:val="24"/>
        </w:rPr>
        <w:t xml:space="preserve"> </w:t>
      </w:r>
      <w:r w:rsidRPr="00F73D12">
        <w:rPr>
          <w:sz w:val="24"/>
          <w:szCs w:val="24"/>
        </w:rPr>
        <w:t>978-5-4468-0455-9. -</w:t>
      </w:r>
      <w:r w:rsidRPr="00F73D12">
        <w:rPr>
          <w:spacing w:val="-2"/>
          <w:sz w:val="24"/>
          <w:szCs w:val="24"/>
        </w:rPr>
        <w:t xml:space="preserve"> </w:t>
      </w:r>
      <w:r w:rsidRPr="00F73D12">
        <w:rPr>
          <w:sz w:val="24"/>
          <w:szCs w:val="24"/>
        </w:rPr>
        <w:t>Текст: непосредственный.</w:t>
      </w:r>
    </w:p>
    <w:p w14:paraId="0F702F58" w14:textId="4D043832" w:rsidR="0012637A" w:rsidRPr="00F73D12" w:rsidRDefault="0012637A" w:rsidP="00D23C83">
      <w:pPr>
        <w:pStyle w:val="a5"/>
        <w:numPr>
          <w:ilvl w:val="0"/>
          <w:numId w:val="124"/>
        </w:numPr>
        <w:tabs>
          <w:tab w:val="left" w:pos="1360"/>
        </w:tabs>
        <w:spacing w:line="276" w:lineRule="auto"/>
        <w:ind w:left="0" w:right="3" w:firstLine="709"/>
        <w:jc w:val="both"/>
        <w:rPr>
          <w:sz w:val="24"/>
          <w:szCs w:val="24"/>
        </w:rPr>
      </w:pPr>
      <w:r w:rsidRPr="00F73D12">
        <w:rPr>
          <w:sz w:val="24"/>
          <w:szCs w:val="24"/>
        </w:rPr>
        <w:t xml:space="preserve">Зуев, М. Н.  История </w:t>
      </w:r>
      <w:proofErr w:type="gramStart"/>
      <w:r w:rsidRPr="00F73D12">
        <w:rPr>
          <w:sz w:val="24"/>
          <w:szCs w:val="24"/>
        </w:rPr>
        <w:t>России :</w:t>
      </w:r>
      <w:proofErr w:type="gramEnd"/>
      <w:r w:rsidRPr="00F73D12">
        <w:rPr>
          <w:sz w:val="24"/>
          <w:szCs w:val="24"/>
        </w:rPr>
        <w:t xml:space="preserve"> учебник и практикум для среднего профессионального образования / М. Н. Зуев, С. Я. Лавренов. — 5-е изд., </w:t>
      </w:r>
      <w:proofErr w:type="spellStart"/>
      <w:r w:rsidRPr="00F73D12">
        <w:rPr>
          <w:sz w:val="24"/>
          <w:szCs w:val="24"/>
        </w:rPr>
        <w:t>испр</w:t>
      </w:r>
      <w:proofErr w:type="spellEnd"/>
      <w:r w:rsidRPr="00F73D12">
        <w:rPr>
          <w:sz w:val="24"/>
          <w:szCs w:val="24"/>
        </w:rPr>
        <w:t xml:space="preserve">. и доп. — </w:t>
      </w:r>
      <w:proofErr w:type="gramStart"/>
      <w:r w:rsidRPr="00F73D12">
        <w:rPr>
          <w:sz w:val="24"/>
          <w:szCs w:val="24"/>
        </w:rPr>
        <w:t>Москва :</w:t>
      </w:r>
      <w:proofErr w:type="gramEnd"/>
      <w:r w:rsidRPr="00F73D12">
        <w:rPr>
          <w:sz w:val="24"/>
          <w:szCs w:val="24"/>
        </w:rPr>
        <w:t xml:space="preserve"> Издательство </w:t>
      </w:r>
      <w:proofErr w:type="spellStart"/>
      <w:r w:rsidRPr="00F73D12">
        <w:rPr>
          <w:sz w:val="24"/>
          <w:szCs w:val="24"/>
        </w:rPr>
        <w:t>Юрайт</w:t>
      </w:r>
      <w:proofErr w:type="spellEnd"/>
      <w:r w:rsidRPr="00F73D12">
        <w:rPr>
          <w:sz w:val="24"/>
          <w:szCs w:val="24"/>
        </w:rPr>
        <w:t>, 2022. — 706 с. — (Профессиональное образование). — ISBN 978-5-534-15483-2.</w:t>
      </w:r>
    </w:p>
    <w:p w14:paraId="512EBE22" w14:textId="620CD146" w:rsidR="00F22B15" w:rsidRPr="00F73D12" w:rsidRDefault="0012637A" w:rsidP="00D23C83">
      <w:pPr>
        <w:pStyle w:val="a5"/>
        <w:numPr>
          <w:ilvl w:val="0"/>
          <w:numId w:val="124"/>
        </w:numPr>
        <w:tabs>
          <w:tab w:val="left" w:pos="1360"/>
        </w:tabs>
        <w:spacing w:line="276" w:lineRule="auto"/>
        <w:ind w:left="0" w:right="3" w:firstLine="709"/>
        <w:jc w:val="both"/>
        <w:rPr>
          <w:sz w:val="24"/>
          <w:szCs w:val="24"/>
        </w:rPr>
      </w:pPr>
      <w:r w:rsidRPr="00F73D12">
        <w:rPr>
          <w:sz w:val="24"/>
          <w:szCs w:val="24"/>
        </w:rPr>
        <w:t xml:space="preserve">История России XX - начала XXI </w:t>
      </w:r>
      <w:proofErr w:type="gramStart"/>
      <w:r w:rsidRPr="00F73D12">
        <w:rPr>
          <w:sz w:val="24"/>
          <w:szCs w:val="24"/>
        </w:rPr>
        <w:t>века :</w:t>
      </w:r>
      <w:proofErr w:type="gramEnd"/>
      <w:r w:rsidRPr="00F73D12">
        <w:rPr>
          <w:sz w:val="24"/>
          <w:szCs w:val="24"/>
        </w:rPr>
        <w:t xml:space="preserve"> учебник для среднего профессионального образования / Д. О. </w:t>
      </w:r>
      <w:proofErr w:type="spellStart"/>
      <w:r w:rsidRPr="00F73D12">
        <w:rPr>
          <w:sz w:val="24"/>
          <w:szCs w:val="24"/>
        </w:rPr>
        <w:t>Чураков</w:t>
      </w:r>
      <w:proofErr w:type="spellEnd"/>
      <w:r w:rsidRPr="00F73D12">
        <w:rPr>
          <w:sz w:val="24"/>
          <w:szCs w:val="24"/>
        </w:rPr>
        <w:t xml:space="preserve"> [и др.] ; под редакцией Д. О. </w:t>
      </w:r>
      <w:proofErr w:type="spellStart"/>
      <w:r w:rsidRPr="00F73D12">
        <w:rPr>
          <w:sz w:val="24"/>
          <w:szCs w:val="24"/>
        </w:rPr>
        <w:t>Чуракова</w:t>
      </w:r>
      <w:proofErr w:type="spellEnd"/>
      <w:r w:rsidRPr="00F73D12">
        <w:rPr>
          <w:sz w:val="24"/>
          <w:szCs w:val="24"/>
        </w:rPr>
        <w:t xml:space="preserve">, С. А. Саркисяна. — 3-е изд., </w:t>
      </w:r>
      <w:proofErr w:type="spellStart"/>
      <w:r w:rsidRPr="00F73D12">
        <w:rPr>
          <w:sz w:val="24"/>
          <w:szCs w:val="24"/>
        </w:rPr>
        <w:t>перераб</w:t>
      </w:r>
      <w:proofErr w:type="spellEnd"/>
      <w:r w:rsidRPr="00F73D12">
        <w:rPr>
          <w:sz w:val="24"/>
          <w:szCs w:val="24"/>
        </w:rPr>
        <w:t xml:space="preserve">. и доп. — </w:t>
      </w:r>
      <w:proofErr w:type="gramStart"/>
      <w:r w:rsidRPr="00F73D12">
        <w:rPr>
          <w:sz w:val="24"/>
          <w:szCs w:val="24"/>
        </w:rPr>
        <w:t>Москва :</w:t>
      </w:r>
      <w:proofErr w:type="gramEnd"/>
      <w:r w:rsidRPr="00F73D12">
        <w:rPr>
          <w:sz w:val="24"/>
          <w:szCs w:val="24"/>
        </w:rPr>
        <w:t xml:space="preserve"> Издательство </w:t>
      </w:r>
      <w:proofErr w:type="spellStart"/>
      <w:r w:rsidRPr="00F73D12">
        <w:rPr>
          <w:sz w:val="24"/>
          <w:szCs w:val="24"/>
        </w:rPr>
        <w:t>Юрайт</w:t>
      </w:r>
      <w:proofErr w:type="spellEnd"/>
      <w:r w:rsidRPr="00F73D12">
        <w:rPr>
          <w:sz w:val="24"/>
          <w:szCs w:val="24"/>
        </w:rPr>
        <w:t>, 2022. — 311 с. — (Профессиональное образование). — ISBN 978-5-534-13853-5.</w:t>
      </w:r>
    </w:p>
    <w:p w14:paraId="094109BA" w14:textId="25845146" w:rsidR="00F22B15" w:rsidRPr="00F73D12" w:rsidRDefault="0012637A" w:rsidP="00D23C83">
      <w:pPr>
        <w:pStyle w:val="a5"/>
        <w:numPr>
          <w:ilvl w:val="0"/>
          <w:numId w:val="124"/>
        </w:numPr>
        <w:tabs>
          <w:tab w:val="left" w:pos="1307"/>
        </w:tabs>
        <w:spacing w:line="276" w:lineRule="auto"/>
        <w:ind w:left="0" w:right="3" w:firstLine="709"/>
        <w:jc w:val="both"/>
        <w:rPr>
          <w:sz w:val="24"/>
          <w:szCs w:val="24"/>
        </w:rPr>
      </w:pPr>
      <w:r w:rsidRPr="00F73D12">
        <w:rPr>
          <w:sz w:val="24"/>
          <w:szCs w:val="24"/>
        </w:rPr>
        <w:t>Сафонов, А. А.  История (конец XX — начало XXI века</w:t>
      </w:r>
      <w:proofErr w:type="gramStart"/>
      <w:r w:rsidRPr="00F73D12">
        <w:rPr>
          <w:sz w:val="24"/>
          <w:szCs w:val="24"/>
        </w:rPr>
        <w:t>) :</w:t>
      </w:r>
      <w:proofErr w:type="gramEnd"/>
      <w:r w:rsidRPr="00F73D12">
        <w:rPr>
          <w:sz w:val="24"/>
          <w:szCs w:val="24"/>
        </w:rPr>
        <w:t xml:space="preserve"> учебник для среднего профессионального образования / А. А. Сафонов, М. А. Сафонова. — 2-е изд. — </w:t>
      </w:r>
      <w:proofErr w:type="gramStart"/>
      <w:r w:rsidRPr="00F73D12">
        <w:rPr>
          <w:sz w:val="24"/>
          <w:szCs w:val="24"/>
        </w:rPr>
        <w:t>Москва :</w:t>
      </w:r>
      <w:proofErr w:type="gramEnd"/>
      <w:r w:rsidRPr="00F73D12">
        <w:rPr>
          <w:sz w:val="24"/>
          <w:szCs w:val="24"/>
        </w:rPr>
        <w:t xml:space="preserve"> Издательство </w:t>
      </w:r>
      <w:proofErr w:type="spellStart"/>
      <w:r w:rsidRPr="00F73D12">
        <w:rPr>
          <w:sz w:val="24"/>
          <w:szCs w:val="24"/>
        </w:rPr>
        <w:t>Юрайт</w:t>
      </w:r>
      <w:proofErr w:type="spellEnd"/>
      <w:r w:rsidRPr="00F73D12">
        <w:rPr>
          <w:sz w:val="24"/>
          <w:szCs w:val="24"/>
        </w:rPr>
        <w:t xml:space="preserve">, 2022. — 261 с. — (Профессиональное образование). — ISBN 978-5-534-15461-0. </w:t>
      </w:r>
    </w:p>
    <w:p w14:paraId="6D224370" w14:textId="77777777" w:rsidR="005F6830" w:rsidRPr="00F73D12" w:rsidRDefault="005F6830" w:rsidP="00F73D12">
      <w:pPr>
        <w:pStyle w:val="a5"/>
        <w:tabs>
          <w:tab w:val="left" w:pos="1307"/>
        </w:tabs>
        <w:spacing w:line="276" w:lineRule="auto"/>
        <w:ind w:left="0" w:right="3" w:firstLine="709"/>
        <w:jc w:val="both"/>
        <w:rPr>
          <w:sz w:val="24"/>
          <w:szCs w:val="24"/>
        </w:rPr>
      </w:pPr>
    </w:p>
    <w:p w14:paraId="7EFF62C2" w14:textId="0182F81F" w:rsidR="00F22B15" w:rsidRPr="00F73D12" w:rsidRDefault="005F6830" w:rsidP="00D23C83">
      <w:pPr>
        <w:pStyle w:val="2"/>
        <w:numPr>
          <w:ilvl w:val="2"/>
          <w:numId w:val="137"/>
        </w:numPr>
        <w:tabs>
          <w:tab w:val="left" w:pos="1622"/>
        </w:tabs>
        <w:spacing w:line="276" w:lineRule="auto"/>
        <w:ind w:left="0" w:right="3" w:firstLine="709"/>
        <w:jc w:val="both"/>
      </w:pPr>
      <w:bookmarkStart w:id="121" w:name="_Toc132708493"/>
      <w:bookmarkStart w:id="122" w:name="_Toc132981733"/>
      <w:r w:rsidRPr="00F73D12">
        <w:t>Основные э</w:t>
      </w:r>
      <w:r w:rsidR="00051857" w:rsidRPr="00F73D12">
        <w:t>лектронные</w:t>
      </w:r>
      <w:r w:rsidR="00051857" w:rsidRPr="00F73D12">
        <w:rPr>
          <w:spacing w:val="-6"/>
        </w:rPr>
        <w:t xml:space="preserve"> </w:t>
      </w:r>
      <w:r w:rsidR="00051857" w:rsidRPr="00F73D12">
        <w:t>издания</w:t>
      </w:r>
      <w:bookmarkEnd w:id="121"/>
      <w:bookmarkEnd w:id="122"/>
    </w:p>
    <w:p w14:paraId="17DF8233" w14:textId="20C5640A" w:rsidR="00F22B15" w:rsidRPr="00F73D12" w:rsidRDefault="0012637A" w:rsidP="00D23C83">
      <w:pPr>
        <w:pStyle w:val="a3"/>
        <w:numPr>
          <w:ilvl w:val="0"/>
          <w:numId w:val="128"/>
        </w:numPr>
        <w:spacing w:line="276" w:lineRule="auto"/>
        <w:ind w:left="0" w:right="3" w:firstLine="709"/>
        <w:jc w:val="both"/>
      </w:pPr>
      <w:r w:rsidRPr="00F73D12">
        <w:t xml:space="preserve">Зуев, М. Н.  История </w:t>
      </w:r>
      <w:proofErr w:type="gramStart"/>
      <w:r w:rsidRPr="00F73D12">
        <w:t>России :</w:t>
      </w:r>
      <w:proofErr w:type="gramEnd"/>
      <w:r w:rsidRPr="00F73D12">
        <w:t xml:space="preserve"> учебник и практикум для среднего профессионального образования / М. Н. Зуев, С. Я. Лавренов. — 5-е изд., </w:t>
      </w:r>
      <w:proofErr w:type="spellStart"/>
      <w:r w:rsidRPr="00F73D12">
        <w:t>испр</w:t>
      </w:r>
      <w:proofErr w:type="spellEnd"/>
      <w:r w:rsidRPr="00F73D12">
        <w:t xml:space="preserve">. и доп. — </w:t>
      </w:r>
      <w:proofErr w:type="gramStart"/>
      <w:r w:rsidRPr="00F73D12">
        <w:t>Москва :</w:t>
      </w:r>
      <w:proofErr w:type="gramEnd"/>
      <w:r w:rsidRPr="00F73D12">
        <w:t xml:space="preserve"> Издательство </w:t>
      </w:r>
      <w:proofErr w:type="spellStart"/>
      <w:r w:rsidRPr="00F73D12">
        <w:t>Юрайт</w:t>
      </w:r>
      <w:proofErr w:type="spellEnd"/>
      <w:r w:rsidRPr="00F73D12">
        <w:t xml:space="preserve">, 2022. — 706 с. — (Профессиональное образование). — ISBN 978-5-534-15483-2. — </w:t>
      </w:r>
      <w:proofErr w:type="gramStart"/>
      <w:r w:rsidRPr="00F73D12">
        <w:t>Текст :</w:t>
      </w:r>
      <w:proofErr w:type="gramEnd"/>
      <w:r w:rsidRPr="00F73D12">
        <w:t xml:space="preserve"> электронный // Образовательная платформа </w:t>
      </w:r>
      <w:proofErr w:type="spellStart"/>
      <w:r w:rsidRPr="00F73D12">
        <w:t>Юрайт</w:t>
      </w:r>
      <w:proofErr w:type="spellEnd"/>
      <w:r w:rsidRPr="00F73D12">
        <w:t xml:space="preserve"> [сайт]. — URL: https://urait.ru/bcode/507946 (дата обращения: 18.07.2022).</w:t>
      </w:r>
    </w:p>
    <w:p w14:paraId="4F9BA5E7" w14:textId="6763A536" w:rsidR="0012637A" w:rsidRPr="00F73D12" w:rsidRDefault="0012637A" w:rsidP="00D23C83">
      <w:pPr>
        <w:pStyle w:val="a3"/>
        <w:numPr>
          <w:ilvl w:val="0"/>
          <w:numId w:val="128"/>
        </w:numPr>
        <w:spacing w:line="276" w:lineRule="auto"/>
        <w:ind w:left="0" w:right="3" w:firstLine="709"/>
        <w:jc w:val="both"/>
      </w:pPr>
      <w:r w:rsidRPr="00F73D12">
        <w:t xml:space="preserve">История России XX - начала XXI </w:t>
      </w:r>
      <w:proofErr w:type="gramStart"/>
      <w:r w:rsidRPr="00F73D12">
        <w:t>века :</w:t>
      </w:r>
      <w:proofErr w:type="gramEnd"/>
      <w:r w:rsidRPr="00F73D12">
        <w:t xml:space="preserve"> учебник для среднего профессионального образования / Д. О. </w:t>
      </w:r>
      <w:proofErr w:type="spellStart"/>
      <w:r w:rsidRPr="00F73D12">
        <w:t>Чураков</w:t>
      </w:r>
      <w:proofErr w:type="spellEnd"/>
      <w:r w:rsidRPr="00F73D12">
        <w:t xml:space="preserve"> [и др.] ; под редакцией Д. О. </w:t>
      </w:r>
      <w:proofErr w:type="spellStart"/>
      <w:r w:rsidRPr="00F73D12">
        <w:t>Чуракова</w:t>
      </w:r>
      <w:proofErr w:type="spellEnd"/>
      <w:r w:rsidRPr="00F73D12">
        <w:t xml:space="preserve">, С. А. Саркисяна. — 3-е изд., </w:t>
      </w:r>
      <w:proofErr w:type="spellStart"/>
      <w:r w:rsidRPr="00F73D12">
        <w:t>перераб</w:t>
      </w:r>
      <w:proofErr w:type="spellEnd"/>
      <w:r w:rsidRPr="00F73D12">
        <w:t xml:space="preserve">. и доп. — </w:t>
      </w:r>
      <w:proofErr w:type="gramStart"/>
      <w:r w:rsidRPr="00F73D12">
        <w:t>Москва :</w:t>
      </w:r>
      <w:proofErr w:type="gramEnd"/>
      <w:r w:rsidRPr="00F73D12">
        <w:t xml:space="preserve"> Издательство </w:t>
      </w:r>
      <w:proofErr w:type="spellStart"/>
      <w:r w:rsidRPr="00F73D12">
        <w:t>Юрайт</w:t>
      </w:r>
      <w:proofErr w:type="spellEnd"/>
      <w:r w:rsidRPr="00F73D12">
        <w:t xml:space="preserve">, 2022. — 311 с. — (Профессиональное образование). — ISBN 978-5-534-13853-5. — </w:t>
      </w:r>
      <w:proofErr w:type="gramStart"/>
      <w:r w:rsidRPr="00F73D12">
        <w:t>Текст :</w:t>
      </w:r>
      <w:proofErr w:type="gramEnd"/>
      <w:r w:rsidRPr="00F73D12">
        <w:t xml:space="preserve"> электронный // Образовательная платформа </w:t>
      </w:r>
      <w:proofErr w:type="spellStart"/>
      <w:r w:rsidRPr="00F73D12">
        <w:t>Юрайт</w:t>
      </w:r>
      <w:proofErr w:type="spellEnd"/>
      <w:r w:rsidRPr="00F73D12">
        <w:t xml:space="preserve"> [сайт]. — URL: https://urait.ru/bcode/470182 (дата обращения: 18.07.2022).</w:t>
      </w:r>
    </w:p>
    <w:p w14:paraId="74C60479" w14:textId="6FF7FDCE" w:rsidR="0012637A" w:rsidRPr="00F73D12" w:rsidRDefault="0012637A" w:rsidP="00D23C83">
      <w:pPr>
        <w:pStyle w:val="a3"/>
        <w:numPr>
          <w:ilvl w:val="0"/>
          <w:numId w:val="128"/>
        </w:numPr>
        <w:spacing w:line="276" w:lineRule="auto"/>
        <w:ind w:left="0" w:right="3" w:firstLine="709"/>
        <w:jc w:val="both"/>
      </w:pPr>
      <w:r w:rsidRPr="00F73D12">
        <w:t>Сафонов, А. А.  История (конец XX — начало XXI века</w:t>
      </w:r>
      <w:proofErr w:type="gramStart"/>
      <w:r w:rsidRPr="00F73D12">
        <w:t>) :</w:t>
      </w:r>
      <w:proofErr w:type="gramEnd"/>
      <w:r w:rsidRPr="00F73D12">
        <w:t xml:space="preserve"> учебник для </w:t>
      </w:r>
      <w:r w:rsidRPr="00F73D12">
        <w:lastRenderedPageBreak/>
        <w:t xml:space="preserve">среднего профессионального образования / А. А. Сафонов, М. А. Сафонова. — 2-е изд. — </w:t>
      </w:r>
      <w:proofErr w:type="gramStart"/>
      <w:r w:rsidRPr="00F73D12">
        <w:t>Москва :</w:t>
      </w:r>
      <w:proofErr w:type="gramEnd"/>
      <w:r w:rsidRPr="00F73D12">
        <w:t xml:space="preserve"> Издательство </w:t>
      </w:r>
      <w:proofErr w:type="spellStart"/>
      <w:r w:rsidRPr="00F73D12">
        <w:t>Юрайт</w:t>
      </w:r>
      <w:proofErr w:type="spellEnd"/>
      <w:r w:rsidRPr="00F73D12">
        <w:t xml:space="preserve">, 2022. — 261 с. — (Профессиональное образование). — ISBN 978-5-534-15461-0. — </w:t>
      </w:r>
      <w:proofErr w:type="gramStart"/>
      <w:r w:rsidRPr="00F73D12">
        <w:t>Текст :</w:t>
      </w:r>
      <w:proofErr w:type="gramEnd"/>
      <w:r w:rsidRPr="00F73D12">
        <w:t xml:space="preserve"> электронный // Образовательная платформа </w:t>
      </w:r>
      <w:proofErr w:type="spellStart"/>
      <w:r w:rsidRPr="00F73D12">
        <w:t>Юрайт</w:t>
      </w:r>
      <w:proofErr w:type="spellEnd"/>
      <w:r w:rsidRPr="00F73D12">
        <w:t xml:space="preserve"> [сайт]. — URL: https://urait.ru/bcode/507489 (дата обращения: 18.07.2022).</w:t>
      </w:r>
    </w:p>
    <w:p w14:paraId="17D0CD36" w14:textId="77777777" w:rsidR="0012637A" w:rsidRPr="00F73D12" w:rsidRDefault="0012637A" w:rsidP="00F73D12">
      <w:pPr>
        <w:pStyle w:val="a3"/>
        <w:spacing w:line="276" w:lineRule="auto"/>
        <w:ind w:right="3" w:firstLine="709"/>
        <w:jc w:val="both"/>
      </w:pPr>
    </w:p>
    <w:p w14:paraId="74929E37" w14:textId="77777777" w:rsidR="00F22B15" w:rsidRPr="00F73D12" w:rsidRDefault="00051857" w:rsidP="00D23C83">
      <w:pPr>
        <w:pStyle w:val="2"/>
        <w:numPr>
          <w:ilvl w:val="2"/>
          <w:numId w:val="137"/>
        </w:numPr>
        <w:tabs>
          <w:tab w:val="left" w:pos="1622"/>
        </w:tabs>
        <w:spacing w:line="276" w:lineRule="auto"/>
        <w:ind w:left="0" w:right="3" w:firstLine="709"/>
        <w:jc w:val="both"/>
      </w:pPr>
      <w:bookmarkStart w:id="123" w:name="_Toc132708494"/>
      <w:bookmarkStart w:id="124" w:name="_Toc132981734"/>
      <w:r w:rsidRPr="00F73D12">
        <w:t>Дополнительные</w:t>
      </w:r>
      <w:r w:rsidRPr="00F73D12">
        <w:rPr>
          <w:spacing w:val="-4"/>
        </w:rPr>
        <w:t xml:space="preserve"> </w:t>
      </w:r>
      <w:r w:rsidRPr="00F73D12">
        <w:t>источники</w:t>
      </w:r>
      <w:bookmarkEnd w:id="123"/>
      <w:bookmarkEnd w:id="124"/>
    </w:p>
    <w:p w14:paraId="37CC8CF5" w14:textId="51CD97D5" w:rsidR="00F22B15" w:rsidRPr="00F73D12" w:rsidRDefault="00051857" w:rsidP="00D23C83">
      <w:pPr>
        <w:pStyle w:val="a5"/>
        <w:numPr>
          <w:ilvl w:val="0"/>
          <w:numId w:val="72"/>
        </w:numPr>
        <w:tabs>
          <w:tab w:val="left" w:pos="1286"/>
        </w:tabs>
        <w:spacing w:line="276" w:lineRule="auto"/>
        <w:ind w:left="0" w:right="3" w:firstLine="709"/>
        <w:jc w:val="both"/>
        <w:rPr>
          <w:sz w:val="24"/>
          <w:szCs w:val="24"/>
        </w:rPr>
      </w:pPr>
      <w:r w:rsidRPr="00F73D12">
        <w:rPr>
          <w:sz w:val="24"/>
          <w:szCs w:val="24"/>
        </w:rPr>
        <w:t xml:space="preserve">Артемов, В. В. </w:t>
      </w:r>
      <w:r w:rsidR="00E76860" w:rsidRPr="00F73D12">
        <w:rPr>
          <w:sz w:val="24"/>
          <w:szCs w:val="24"/>
        </w:rPr>
        <w:t>История:</w:t>
      </w:r>
      <w:r w:rsidRPr="00F73D12">
        <w:rPr>
          <w:sz w:val="24"/>
          <w:szCs w:val="24"/>
        </w:rPr>
        <w:t xml:space="preserve"> учебник для студ. учреждений сред. проф. образования / </w:t>
      </w:r>
      <w:r w:rsidR="00E76860" w:rsidRPr="00F73D12">
        <w:rPr>
          <w:sz w:val="24"/>
          <w:szCs w:val="24"/>
        </w:rPr>
        <w:t>В. В.</w:t>
      </w:r>
      <w:r w:rsidRPr="00F73D12">
        <w:rPr>
          <w:spacing w:val="1"/>
          <w:sz w:val="24"/>
          <w:szCs w:val="24"/>
        </w:rPr>
        <w:t xml:space="preserve"> </w:t>
      </w:r>
      <w:r w:rsidRPr="00F73D12">
        <w:rPr>
          <w:sz w:val="24"/>
          <w:szCs w:val="24"/>
        </w:rPr>
        <w:t xml:space="preserve">Артемов, Ю.Н. </w:t>
      </w:r>
      <w:proofErr w:type="spellStart"/>
      <w:r w:rsidRPr="00F73D12">
        <w:rPr>
          <w:sz w:val="24"/>
          <w:szCs w:val="24"/>
        </w:rPr>
        <w:t>Лубченков</w:t>
      </w:r>
      <w:proofErr w:type="spellEnd"/>
      <w:r w:rsidRPr="00F73D12">
        <w:rPr>
          <w:sz w:val="24"/>
          <w:szCs w:val="24"/>
        </w:rPr>
        <w:t xml:space="preserve">. - 15-е изд., </w:t>
      </w:r>
      <w:proofErr w:type="spellStart"/>
      <w:r w:rsidRPr="00F73D12">
        <w:rPr>
          <w:sz w:val="24"/>
          <w:szCs w:val="24"/>
        </w:rPr>
        <w:t>испр</w:t>
      </w:r>
      <w:proofErr w:type="spellEnd"/>
      <w:r w:rsidRPr="00F73D12">
        <w:rPr>
          <w:sz w:val="24"/>
          <w:szCs w:val="24"/>
        </w:rPr>
        <w:t xml:space="preserve">. - </w:t>
      </w:r>
      <w:r w:rsidR="00E76860" w:rsidRPr="00F73D12">
        <w:rPr>
          <w:sz w:val="24"/>
          <w:szCs w:val="24"/>
        </w:rPr>
        <w:t>Москва:</w:t>
      </w:r>
      <w:r w:rsidRPr="00F73D12">
        <w:rPr>
          <w:sz w:val="24"/>
          <w:szCs w:val="24"/>
        </w:rPr>
        <w:t xml:space="preserve"> Академия, 2016. - 448 с. - ISBN 978-5-4468-</w:t>
      </w:r>
      <w:r w:rsidRPr="00F73D12">
        <w:rPr>
          <w:spacing w:val="-57"/>
          <w:sz w:val="24"/>
          <w:szCs w:val="24"/>
        </w:rPr>
        <w:t xml:space="preserve"> </w:t>
      </w:r>
      <w:r w:rsidRPr="00F73D12">
        <w:rPr>
          <w:sz w:val="24"/>
          <w:szCs w:val="24"/>
        </w:rPr>
        <w:t>2871-5.</w:t>
      </w:r>
      <w:r w:rsidRPr="00F73D12">
        <w:rPr>
          <w:spacing w:val="-1"/>
          <w:sz w:val="24"/>
          <w:szCs w:val="24"/>
        </w:rPr>
        <w:t xml:space="preserve"> </w:t>
      </w:r>
      <w:r w:rsidRPr="00F73D12">
        <w:rPr>
          <w:sz w:val="24"/>
          <w:szCs w:val="24"/>
        </w:rPr>
        <w:t>–</w:t>
      </w:r>
      <w:r w:rsidRPr="00F73D12">
        <w:rPr>
          <w:spacing w:val="-1"/>
          <w:sz w:val="24"/>
          <w:szCs w:val="24"/>
        </w:rPr>
        <w:t xml:space="preserve"> </w:t>
      </w:r>
      <w:r w:rsidR="00E76860" w:rsidRPr="00F73D12">
        <w:rPr>
          <w:sz w:val="24"/>
          <w:szCs w:val="24"/>
        </w:rPr>
        <w:t>Текст:</w:t>
      </w:r>
      <w:r w:rsidRPr="00F73D12">
        <w:rPr>
          <w:sz w:val="24"/>
          <w:szCs w:val="24"/>
        </w:rPr>
        <w:t xml:space="preserve"> непосредственный.</w:t>
      </w:r>
    </w:p>
    <w:p w14:paraId="440B738D" w14:textId="12FFF9E2" w:rsidR="00F22B15" w:rsidRPr="00F73D12" w:rsidRDefault="00051857" w:rsidP="00D23C83">
      <w:pPr>
        <w:pStyle w:val="a5"/>
        <w:numPr>
          <w:ilvl w:val="0"/>
          <w:numId w:val="72"/>
        </w:numPr>
        <w:tabs>
          <w:tab w:val="left" w:pos="1322"/>
        </w:tabs>
        <w:spacing w:line="276" w:lineRule="auto"/>
        <w:ind w:left="0" w:right="3" w:firstLine="709"/>
        <w:jc w:val="both"/>
        <w:rPr>
          <w:sz w:val="24"/>
          <w:szCs w:val="24"/>
        </w:rPr>
      </w:pPr>
      <w:r w:rsidRPr="00F73D12">
        <w:rPr>
          <w:sz w:val="24"/>
          <w:szCs w:val="24"/>
        </w:rPr>
        <w:t>История</w:t>
      </w:r>
      <w:r w:rsidRPr="00F73D12">
        <w:rPr>
          <w:spacing w:val="1"/>
          <w:sz w:val="24"/>
          <w:szCs w:val="24"/>
        </w:rPr>
        <w:t xml:space="preserve"> </w:t>
      </w:r>
      <w:r w:rsidRPr="00F73D12">
        <w:rPr>
          <w:sz w:val="24"/>
          <w:szCs w:val="24"/>
        </w:rPr>
        <w:t>России.</w:t>
      </w:r>
      <w:r w:rsidRPr="00F73D12">
        <w:rPr>
          <w:spacing w:val="1"/>
          <w:sz w:val="24"/>
          <w:szCs w:val="24"/>
        </w:rPr>
        <w:t xml:space="preserve"> </w:t>
      </w:r>
      <w:r w:rsidRPr="00F73D12">
        <w:rPr>
          <w:sz w:val="24"/>
          <w:szCs w:val="24"/>
        </w:rPr>
        <w:t>XX</w:t>
      </w:r>
      <w:r w:rsidRPr="00F73D12">
        <w:rPr>
          <w:spacing w:val="1"/>
          <w:sz w:val="24"/>
          <w:szCs w:val="24"/>
        </w:rPr>
        <w:t xml:space="preserve"> </w:t>
      </w:r>
      <w:r w:rsidRPr="00F73D12">
        <w:rPr>
          <w:sz w:val="24"/>
          <w:szCs w:val="24"/>
        </w:rPr>
        <w:t>–</w:t>
      </w:r>
      <w:r w:rsidRPr="00F73D12">
        <w:rPr>
          <w:spacing w:val="1"/>
          <w:sz w:val="24"/>
          <w:szCs w:val="24"/>
        </w:rPr>
        <w:t xml:space="preserve"> </w:t>
      </w:r>
      <w:r w:rsidRPr="00F73D12">
        <w:rPr>
          <w:sz w:val="24"/>
          <w:szCs w:val="24"/>
        </w:rPr>
        <w:t>начало</w:t>
      </w:r>
      <w:r w:rsidRPr="00F73D12">
        <w:rPr>
          <w:spacing w:val="1"/>
          <w:sz w:val="24"/>
          <w:szCs w:val="24"/>
        </w:rPr>
        <w:t xml:space="preserve"> </w:t>
      </w:r>
      <w:r w:rsidRPr="00F73D12">
        <w:rPr>
          <w:sz w:val="24"/>
          <w:szCs w:val="24"/>
        </w:rPr>
        <w:t xml:space="preserve">XXI </w:t>
      </w:r>
      <w:r w:rsidR="00E76860" w:rsidRPr="00F73D12">
        <w:rPr>
          <w:sz w:val="24"/>
          <w:szCs w:val="24"/>
        </w:rPr>
        <w:t>века</w:t>
      </w:r>
      <w:r w:rsidR="00E76860" w:rsidRPr="00F73D12">
        <w:rPr>
          <w:spacing w:val="1"/>
          <w:sz w:val="24"/>
          <w:szCs w:val="24"/>
        </w:rPr>
        <w:t>:</w:t>
      </w:r>
      <w:r w:rsidRPr="00F73D12">
        <w:rPr>
          <w:spacing w:val="1"/>
          <w:sz w:val="24"/>
          <w:szCs w:val="24"/>
        </w:rPr>
        <w:t xml:space="preserve"> </w:t>
      </w:r>
      <w:r w:rsidRPr="00F73D12">
        <w:rPr>
          <w:sz w:val="24"/>
          <w:szCs w:val="24"/>
        </w:rPr>
        <w:t>учебник</w:t>
      </w:r>
      <w:r w:rsidRPr="00F73D12">
        <w:rPr>
          <w:spacing w:val="1"/>
          <w:sz w:val="24"/>
          <w:szCs w:val="24"/>
        </w:rPr>
        <w:t xml:space="preserve"> </w:t>
      </w:r>
      <w:r w:rsidRPr="00F73D12">
        <w:rPr>
          <w:sz w:val="24"/>
          <w:szCs w:val="24"/>
        </w:rPr>
        <w:t>для</w:t>
      </w:r>
      <w:r w:rsidRPr="00F73D12">
        <w:rPr>
          <w:spacing w:val="1"/>
          <w:sz w:val="24"/>
          <w:szCs w:val="24"/>
        </w:rPr>
        <w:t xml:space="preserve"> </w:t>
      </w:r>
      <w:r w:rsidRPr="00F73D12">
        <w:rPr>
          <w:sz w:val="24"/>
          <w:szCs w:val="24"/>
        </w:rPr>
        <w:t>среднего</w:t>
      </w:r>
      <w:r w:rsidRPr="00F73D12">
        <w:rPr>
          <w:spacing w:val="1"/>
          <w:sz w:val="24"/>
          <w:szCs w:val="24"/>
        </w:rPr>
        <w:t xml:space="preserve"> </w:t>
      </w:r>
      <w:r w:rsidRPr="00F73D12">
        <w:rPr>
          <w:sz w:val="24"/>
          <w:szCs w:val="24"/>
        </w:rPr>
        <w:t>профессионального</w:t>
      </w:r>
      <w:r w:rsidRPr="00F73D12">
        <w:rPr>
          <w:spacing w:val="1"/>
          <w:sz w:val="24"/>
          <w:szCs w:val="24"/>
        </w:rPr>
        <w:t xml:space="preserve"> </w:t>
      </w:r>
      <w:r w:rsidRPr="00F73D12">
        <w:rPr>
          <w:sz w:val="24"/>
          <w:szCs w:val="24"/>
        </w:rPr>
        <w:t>образования</w:t>
      </w:r>
      <w:r w:rsidRPr="00F73D12">
        <w:rPr>
          <w:spacing w:val="-2"/>
          <w:sz w:val="24"/>
          <w:szCs w:val="24"/>
        </w:rPr>
        <w:t xml:space="preserve"> </w:t>
      </w:r>
      <w:r w:rsidRPr="00F73D12">
        <w:rPr>
          <w:sz w:val="24"/>
          <w:szCs w:val="24"/>
        </w:rPr>
        <w:t>/</w:t>
      </w:r>
      <w:r w:rsidRPr="00F73D12">
        <w:rPr>
          <w:spacing w:val="-1"/>
          <w:sz w:val="24"/>
          <w:szCs w:val="24"/>
        </w:rPr>
        <w:t xml:space="preserve"> </w:t>
      </w:r>
      <w:r w:rsidRPr="00F73D12">
        <w:rPr>
          <w:sz w:val="24"/>
          <w:szCs w:val="24"/>
        </w:rPr>
        <w:t>Л.И.</w:t>
      </w:r>
      <w:r w:rsidRPr="00F73D12">
        <w:rPr>
          <w:spacing w:val="-1"/>
          <w:sz w:val="24"/>
          <w:szCs w:val="24"/>
        </w:rPr>
        <w:t xml:space="preserve"> </w:t>
      </w:r>
      <w:proofErr w:type="spellStart"/>
      <w:r w:rsidRPr="00F73D12">
        <w:rPr>
          <w:sz w:val="24"/>
          <w:szCs w:val="24"/>
        </w:rPr>
        <w:t>Семенникова</w:t>
      </w:r>
      <w:proofErr w:type="spellEnd"/>
      <w:r w:rsidRPr="00F73D12">
        <w:rPr>
          <w:spacing w:val="-3"/>
          <w:sz w:val="24"/>
          <w:szCs w:val="24"/>
        </w:rPr>
        <w:t xml:space="preserve"> </w:t>
      </w:r>
      <w:r w:rsidRPr="00F73D12">
        <w:rPr>
          <w:sz w:val="24"/>
          <w:szCs w:val="24"/>
        </w:rPr>
        <w:t>[и</w:t>
      </w:r>
      <w:r w:rsidRPr="00F73D12">
        <w:rPr>
          <w:spacing w:val="-1"/>
          <w:sz w:val="24"/>
          <w:szCs w:val="24"/>
        </w:rPr>
        <w:t xml:space="preserve"> </w:t>
      </w:r>
      <w:r w:rsidRPr="00F73D12">
        <w:rPr>
          <w:sz w:val="24"/>
          <w:szCs w:val="24"/>
        </w:rPr>
        <w:t>др.</w:t>
      </w:r>
      <w:proofErr w:type="gramStart"/>
      <w:r w:rsidRPr="00F73D12">
        <w:rPr>
          <w:sz w:val="24"/>
          <w:szCs w:val="24"/>
        </w:rPr>
        <w:t>]</w:t>
      </w:r>
      <w:r w:rsidRPr="00F73D12">
        <w:rPr>
          <w:spacing w:val="4"/>
          <w:sz w:val="24"/>
          <w:szCs w:val="24"/>
        </w:rPr>
        <w:t xml:space="preserve"> </w:t>
      </w:r>
      <w:r w:rsidRPr="00F73D12">
        <w:rPr>
          <w:sz w:val="24"/>
          <w:szCs w:val="24"/>
        </w:rPr>
        <w:t>;</w:t>
      </w:r>
      <w:proofErr w:type="gramEnd"/>
      <w:r w:rsidRPr="00F73D12">
        <w:rPr>
          <w:spacing w:val="-1"/>
          <w:sz w:val="24"/>
          <w:szCs w:val="24"/>
        </w:rPr>
        <w:t xml:space="preserve"> </w:t>
      </w:r>
      <w:r w:rsidRPr="00F73D12">
        <w:rPr>
          <w:sz w:val="24"/>
          <w:szCs w:val="24"/>
        </w:rPr>
        <w:t>под</w:t>
      </w:r>
      <w:r w:rsidRPr="00F73D12">
        <w:rPr>
          <w:spacing w:val="-1"/>
          <w:sz w:val="24"/>
          <w:szCs w:val="24"/>
        </w:rPr>
        <w:t xml:space="preserve"> </w:t>
      </w:r>
      <w:r w:rsidRPr="00F73D12">
        <w:rPr>
          <w:sz w:val="24"/>
          <w:szCs w:val="24"/>
        </w:rPr>
        <w:t>редакцией</w:t>
      </w:r>
      <w:r w:rsidRPr="00F73D12">
        <w:rPr>
          <w:spacing w:val="-1"/>
          <w:sz w:val="24"/>
          <w:szCs w:val="24"/>
        </w:rPr>
        <w:t xml:space="preserve"> </w:t>
      </w:r>
      <w:r w:rsidRPr="00F73D12">
        <w:rPr>
          <w:sz w:val="24"/>
          <w:szCs w:val="24"/>
        </w:rPr>
        <w:t>Л.И.</w:t>
      </w:r>
      <w:r w:rsidRPr="00F73D12">
        <w:rPr>
          <w:spacing w:val="-2"/>
          <w:sz w:val="24"/>
          <w:szCs w:val="24"/>
        </w:rPr>
        <w:t xml:space="preserve"> </w:t>
      </w:r>
      <w:r w:rsidRPr="00F73D12">
        <w:rPr>
          <w:sz w:val="24"/>
          <w:szCs w:val="24"/>
        </w:rPr>
        <w:t>Семенниковой.</w:t>
      </w:r>
      <w:r w:rsidRPr="00F73D12">
        <w:rPr>
          <w:spacing w:val="2"/>
          <w:sz w:val="24"/>
          <w:szCs w:val="24"/>
        </w:rPr>
        <w:t xml:space="preserve"> </w:t>
      </w:r>
      <w:r w:rsidRPr="00F73D12">
        <w:rPr>
          <w:sz w:val="24"/>
          <w:szCs w:val="24"/>
        </w:rPr>
        <w:t>-</w:t>
      </w:r>
      <w:r w:rsidRPr="00F73D12">
        <w:rPr>
          <w:spacing w:val="-2"/>
          <w:sz w:val="24"/>
          <w:szCs w:val="24"/>
        </w:rPr>
        <w:t xml:space="preserve"> </w:t>
      </w:r>
      <w:r w:rsidRPr="00F73D12">
        <w:rPr>
          <w:sz w:val="24"/>
          <w:szCs w:val="24"/>
        </w:rPr>
        <w:t>7-е изд.,</w:t>
      </w:r>
      <w:r w:rsidRPr="00F73D12">
        <w:rPr>
          <w:spacing w:val="-1"/>
          <w:sz w:val="24"/>
          <w:szCs w:val="24"/>
        </w:rPr>
        <w:t xml:space="preserve"> </w:t>
      </w:r>
      <w:proofErr w:type="spellStart"/>
      <w:r w:rsidRPr="00F73D12">
        <w:rPr>
          <w:sz w:val="24"/>
          <w:szCs w:val="24"/>
        </w:rPr>
        <w:t>испр</w:t>
      </w:r>
      <w:proofErr w:type="spellEnd"/>
      <w:proofErr w:type="gramStart"/>
      <w:r w:rsidRPr="00F73D12">
        <w:rPr>
          <w:sz w:val="24"/>
          <w:szCs w:val="24"/>
        </w:rPr>
        <w:t>.</w:t>
      </w:r>
      <w:proofErr w:type="gramEnd"/>
      <w:r w:rsidRPr="00F73D12">
        <w:rPr>
          <w:spacing w:val="-1"/>
          <w:sz w:val="24"/>
          <w:szCs w:val="24"/>
        </w:rPr>
        <w:t xml:space="preserve"> </w:t>
      </w:r>
      <w:r w:rsidRPr="00F73D12">
        <w:rPr>
          <w:sz w:val="24"/>
          <w:szCs w:val="24"/>
        </w:rPr>
        <w:t>и</w:t>
      </w:r>
      <w:r w:rsidRPr="00F73D12">
        <w:rPr>
          <w:spacing w:val="-1"/>
          <w:sz w:val="24"/>
          <w:szCs w:val="24"/>
        </w:rPr>
        <w:t xml:space="preserve"> </w:t>
      </w:r>
      <w:r w:rsidRPr="00F73D12">
        <w:rPr>
          <w:sz w:val="24"/>
          <w:szCs w:val="24"/>
        </w:rPr>
        <w:t>доп.</w:t>
      </w:r>
      <w:r w:rsidR="0012637A" w:rsidRPr="00F73D12">
        <w:rPr>
          <w:sz w:val="24"/>
          <w:szCs w:val="24"/>
        </w:rPr>
        <w:t xml:space="preserve"> </w:t>
      </w:r>
      <w:r w:rsidRPr="00F73D12">
        <w:rPr>
          <w:sz w:val="24"/>
          <w:szCs w:val="24"/>
        </w:rPr>
        <w:t xml:space="preserve">– </w:t>
      </w:r>
      <w:r w:rsidR="00E76860" w:rsidRPr="00F73D12">
        <w:rPr>
          <w:sz w:val="24"/>
          <w:szCs w:val="24"/>
        </w:rPr>
        <w:t>Москва:</w:t>
      </w:r>
      <w:r w:rsidRPr="00F73D12">
        <w:rPr>
          <w:sz w:val="24"/>
          <w:szCs w:val="24"/>
        </w:rPr>
        <w:t xml:space="preserve"> </w:t>
      </w:r>
      <w:proofErr w:type="spellStart"/>
      <w:r w:rsidRPr="00F73D12">
        <w:rPr>
          <w:sz w:val="24"/>
          <w:szCs w:val="24"/>
        </w:rPr>
        <w:t>Юрайт</w:t>
      </w:r>
      <w:proofErr w:type="spellEnd"/>
      <w:r w:rsidRPr="00F73D12">
        <w:rPr>
          <w:sz w:val="24"/>
          <w:szCs w:val="24"/>
        </w:rPr>
        <w:t>, 2020. - 328 с. - (Профессиональное образование). - ISBN 978-5-534-09384. -</w:t>
      </w:r>
      <w:r w:rsidRPr="00F73D12">
        <w:rPr>
          <w:spacing w:val="1"/>
          <w:sz w:val="24"/>
          <w:szCs w:val="24"/>
        </w:rPr>
        <w:t xml:space="preserve"> </w:t>
      </w:r>
      <w:r w:rsidR="00E76860" w:rsidRPr="00F73D12">
        <w:rPr>
          <w:sz w:val="24"/>
          <w:szCs w:val="24"/>
        </w:rPr>
        <w:t>Текст:</w:t>
      </w:r>
      <w:r w:rsidRPr="00F73D12">
        <w:rPr>
          <w:sz w:val="24"/>
          <w:szCs w:val="24"/>
        </w:rPr>
        <w:t xml:space="preserve"> непосредственный.</w:t>
      </w:r>
    </w:p>
    <w:p w14:paraId="065CC5E3" w14:textId="77E04FCB" w:rsidR="00F22B15" w:rsidRPr="00F73D12" w:rsidRDefault="00051857" w:rsidP="00D23C83">
      <w:pPr>
        <w:pStyle w:val="a5"/>
        <w:numPr>
          <w:ilvl w:val="0"/>
          <w:numId w:val="72"/>
        </w:numPr>
        <w:tabs>
          <w:tab w:val="left" w:pos="1338"/>
        </w:tabs>
        <w:spacing w:line="276" w:lineRule="auto"/>
        <w:ind w:left="0" w:right="3" w:firstLine="709"/>
        <w:jc w:val="both"/>
        <w:rPr>
          <w:sz w:val="24"/>
          <w:szCs w:val="24"/>
        </w:rPr>
      </w:pPr>
      <w:r w:rsidRPr="00F73D12">
        <w:rPr>
          <w:sz w:val="24"/>
          <w:szCs w:val="24"/>
        </w:rPr>
        <w:t>Князев,</w:t>
      </w:r>
      <w:r w:rsidRPr="00F73D12">
        <w:rPr>
          <w:spacing w:val="1"/>
          <w:sz w:val="24"/>
          <w:szCs w:val="24"/>
        </w:rPr>
        <w:t xml:space="preserve"> </w:t>
      </w:r>
      <w:r w:rsidRPr="00F73D12">
        <w:rPr>
          <w:sz w:val="24"/>
          <w:szCs w:val="24"/>
        </w:rPr>
        <w:t>Е.</w:t>
      </w:r>
      <w:r w:rsidRPr="00F73D12">
        <w:rPr>
          <w:spacing w:val="1"/>
          <w:sz w:val="24"/>
          <w:szCs w:val="24"/>
        </w:rPr>
        <w:t xml:space="preserve"> </w:t>
      </w:r>
      <w:r w:rsidRPr="00F73D12">
        <w:rPr>
          <w:sz w:val="24"/>
          <w:szCs w:val="24"/>
        </w:rPr>
        <w:t>А.</w:t>
      </w:r>
      <w:r w:rsidRPr="00F73D12">
        <w:rPr>
          <w:spacing w:val="1"/>
          <w:sz w:val="24"/>
          <w:szCs w:val="24"/>
        </w:rPr>
        <w:t xml:space="preserve"> </w:t>
      </w:r>
      <w:r w:rsidRPr="00F73D12">
        <w:rPr>
          <w:sz w:val="24"/>
          <w:szCs w:val="24"/>
        </w:rPr>
        <w:t>История</w:t>
      </w:r>
      <w:r w:rsidRPr="00F73D12">
        <w:rPr>
          <w:spacing w:val="1"/>
          <w:sz w:val="24"/>
          <w:szCs w:val="24"/>
        </w:rPr>
        <w:t xml:space="preserve"> </w:t>
      </w:r>
      <w:r w:rsidRPr="00F73D12">
        <w:rPr>
          <w:sz w:val="24"/>
          <w:szCs w:val="24"/>
        </w:rPr>
        <w:t>России</w:t>
      </w:r>
      <w:r w:rsidRPr="00F73D12">
        <w:rPr>
          <w:spacing w:val="1"/>
          <w:sz w:val="24"/>
          <w:szCs w:val="24"/>
        </w:rPr>
        <w:t xml:space="preserve"> </w:t>
      </w:r>
      <w:r w:rsidRPr="00F73D12">
        <w:rPr>
          <w:sz w:val="24"/>
          <w:szCs w:val="24"/>
        </w:rPr>
        <w:t>XX</w:t>
      </w:r>
      <w:r w:rsidRPr="00F73D12">
        <w:rPr>
          <w:spacing w:val="1"/>
          <w:sz w:val="24"/>
          <w:szCs w:val="24"/>
        </w:rPr>
        <w:t xml:space="preserve"> </w:t>
      </w:r>
      <w:r w:rsidR="00E76860" w:rsidRPr="00F73D12">
        <w:rPr>
          <w:sz w:val="24"/>
          <w:szCs w:val="24"/>
        </w:rPr>
        <w:t>век</w:t>
      </w:r>
      <w:r w:rsidR="00E76860" w:rsidRPr="00F73D12">
        <w:rPr>
          <w:spacing w:val="1"/>
          <w:sz w:val="24"/>
          <w:szCs w:val="24"/>
        </w:rPr>
        <w:t>:</w:t>
      </w:r>
      <w:r w:rsidRPr="00F73D12">
        <w:rPr>
          <w:spacing w:val="1"/>
          <w:sz w:val="24"/>
          <w:szCs w:val="24"/>
        </w:rPr>
        <w:t xml:space="preserve"> </w:t>
      </w:r>
      <w:r w:rsidRPr="00F73D12">
        <w:rPr>
          <w:sz w:val="24"/>
          <w:szCs w:val="24"/>
        </w:rPr>
        <w:t>учебник</w:t>
      </w:r>
      <w:r w:rsidRPr="00F73D12">
        <w:rPr>
          <w:spacing w:val="1"/>
          <w:sz w:val="24"/>
          <w:szCs w:val="24"/>
        </w:rPr>
        <w:t xml:space="preserve"> </w:t>
      </w:r>
      <w:r w:rsidRPr="00F73D12">
        <w:rPr>
          <w:sz w:val="24"/>
          <w:szCs w:val="24"/>
        </w:rPr>
        <w:t>для</w:t>
      </w:r>
      <w:r w:rsidRPr="00F73D12">
        <w:rPr>
          <w:spacing w:val="1"/>
          <w:sz w:val="24"/>
          <w:szCs w:val="24"/>
        </w:rPr>
        <w:t xml:space="preserve"> </w:t>
      </w:r>
      <w:r w:rsidRPr="00F73D12">
        <w:rPr>
          <w:sz w:val="24"/>
          <w:szCs w:val="24"/>
        </w:rPr>
        <w:t>среднего</w:t>
      </w:r>
      <w:r w:rsidRPr="00F73D12">
        <w:rPr>
          <w:spacing w:val="1"/>
          <w:sz w:val="24"/>
          <w:szCs w:val="24"/>
        </w:rPr>
        <w:t xml:space="preserve"> </w:t>
      </w:r>
      <w:r w:rsidRPr="00F73D12">
        <w:rPr>
          <w:sz w:val="24"/>
          <w:szCs w:val="24"/>
        </w:rPr>
        <w:t>профессионального</w:t>
      </w:r>
      <w:r w:rsidRPr="00F73D12">
        <w:rPr>
          <w:spacing w:val="1"/>
          <w:sz w:val="24"/>
          <w:szCs w:val="24"/>
        </w:rPr>
        <w:t xml:space="preserve"> </w:t>
      </w:r>
      <w:r w:rsidRPr="00F73D12">
        <w:rPr>
          <w:sz w:val="24"/>
          <w:szCs w:val="24"/>
        </w:rPr>
        <w:t xml:space="preserve">образования / </w:t>
      </w:r>
      <w:r w:rsidR="00E76860" w:rsidRPr="00F73D12">
        <w:rPr>
          <w:sz w:val="24"/>
          <w:szCs w:val="24"/>
        </w:rPr>
        <w:t>Е. А.</w:t>
      </w:r>
      <w:r w:rsidRPr="00F73D12">
        <w:rPr>
          <w:sz w:val="24"/>
          <w:szCs w:val="24"/>
        </w:rPr>
        <w:t xml:space="preserve"> Князев. - </w:t>
      </w:r>
      <w:r w:rsidR="00E76860" w:rsidRPr="00F73D12">
        <w:rPr>
          <w:sz w:val="24"/>
          <w:szCs w:val="24"/>
        </w:rPr>
        <w:t>Москва:</w:t>
      </w:r>
      <w:r w:rsidRPr="00F73D12">
        <w:rPr>
          <w:sz w:val="24"/>
          <w:szCs w:val="24"/>
        </w:rPr>
        <w:t xml:space="preserve"> </w:t>
      </w:r>
      <w:proofErr w:type="spellStart"/>
      <w:r w:rsidRPr="00F73D12">
        <w:rPr>
          <w:sz w:val="24"/>
          <w:szCs w:val="24"/>
        </w:rPr>
        <w:t>Юрайт</w:t>
      </w:r>
      <w:proofErr w:type="spellEnd"/>
      <w:r w:rsidRPr="00F73D12">
        <w:rPr>
          <w:sz w:val="24"/>
          <w:szCs w:val="24"/>
        </w:rPr>
        <w:t>, 2021. - 234 с. - (Профессиональное образование). -</w:t>
      </w:r>
      <w:r w:rsidRPr="00F73D12">
        <w:rPr>
          <w:spacing w:val="1"/>
          <w:sz w:val="24"/>
          <w:szCs w:val="24"/>
        </w:rPr>
        <w:t xml:space="preserve"> </w:t>
      </w:r>
      <w:r w:rsidRPr="00F73D12">
        <w:rPr>
          <w:sz w:val="24"/>
          <w:szCs w:val="24"/>
        </w:rPr>
        <w:t>ISBN</w:t>
      </w:r>
      <w:r w:rsidRPr="00F73D12">
        <w:rPr>
          <w:spacing w:val="-1"/>
          <w:sz w:val="24"/>
          <w:szCs w:val="24"/>
        </w:rPr>
        <w:t xml:space="preserve"> </w:t>
      </w:r>
      <w:r w:rsidRPr="00F73D12">
        <w:rPr>
          <w:sz w:val="24"/>
          <w:szCs w:val="24"/>
        </w:rPr>
        <w:t xml:space="preserve">978-5-534-13336-3. – </w:t>
      </w:r>
      <w:r w:rsidR="00E76860" w:rsidRPr="00F73D12">
        <w:rPr>
          <w:sz w:val="24"/>
          <w:szCs w:val="24"/>
        </w:rPr>
        <w:t>Текст:</w:t>
      </w:r>
      <w:r w:rsidRPr="00F73D12">
        <w:rPr>
          <w:sz w:val="24"/>
          <w:szCs w:val="24"/>
        </w:rPr>
        <w:t xml:space="preserve"> непосредственный.</w:t>
      </w:r>
    </w:p>
    <w:p w14:paraId="30204AE4" w14:textId="37053C3A" w:rsidR="00F22B15" w:rsidRPr="00F73D12" w:rsidRDefault="00051857" w:rsidP="00D23C83">
      <w:pPr>
        <w:pStyle w:val="a5"/>
        <w:numPr>
          <w:ilvl w:val="0"/>
          <w:numId w:val="72"/>
        </w:numPr>
        <w:tabs>
          <w:tab w:val="left" w:pos="1324"/>
        </w:tabs>
        <w:spacing w:line="276" w:lineRule="auto"/>
        <w:ind w:left="0" w:right="3" w:firstLine="709"/>
        <w:jc w:val="both"/>
        <w:rPr>
          <w:sz w:val="24"/>
          <w:szCs w:val="24"/>
        </w:rPr>
      </w:pPr>
      <w:r w:rsidRPr="00F73D12">
        <w:rPr>
          <w:sz w:val="24"/>
          <w:szCs w:val="24"/>
        </w:rPr>
        <w:t>Санин,</w:t>
      </w:r>
      <w:r w:rsidRPr="00F73D12">
        <w:rPr>
          <w:spacing w:val="1"/>
          <w:sz w:val="24"/>
          <w:szCs w:val="24"/>
        </w:rPr>
        <w:t xml:space="preserve"> </w:t>
      </w:r>
      <w:r w:rsidRPr="00F73D12">
        <w:rPr>
          <w:sz w:val="24"/>
          <w:szCs w:val="24"/>
        </w:rPr>
        <w:t>Г.</w:t>
      </w:r>
      <w:r w:rsidRPr="00F73D12">
        <w:rPr>
          <w:spacing w:val="1"/>
          <w:sz w:val="24"/>
          <w:szCs w:val="24"/>
        </w:rPr>
        <w:t xml:space="preserve"> </w:t>
      </w:r>
      <w:r w:rsidRPr="00F73D12">
        <w:rPr>
          <w:sz w:val="24"/>
          <w:szCs w:val="24"/>
        </w:rPr>
        <w:t>А.</w:t>
      </w:r>
      <w:r w:rsidRPr="00F73D12">
        <w:rPr>
          <w:spacing w:val="1"/>
          <w:sz w:val="24"/>
          <w:szCs w:val="24"/>
        </w:rPr>
        <w:t xml:space="preserve"> </w:t>
      </w:r>
      <w:r w:rsidRPr="00F73D12">
        <w:rPr>
          <w:sz w:val="24"/>
          <w:szCs w:val="24"/>
        </w:rPr>
        <w:t>Крым.</w:t>
      </w:r>
      <w:r w:rsidRPr="00F73D12">
        <w:rPr>
          <w:spacing w:val="1"/>
          <w:sz w:val="24"/>
          <w:szCs w:val="24"/>
        </w:rPr>
        <w:t xml:space="preserve"> </w:t>
      </w:r>
      <w:r w:rsidRPr="00F73D12">
        <w:rPr>
          <w:sz w:val="24"/>
          <w:szCs w:val="24"/>
        </w:rPr>
        <w:t>Страницы истории:</w:t>
      </w:r>
      <w:r w:rsidRPr="00F73D12">
        <w:rPr>
          <w:spacing w:val="1"/>
          <w:sz w:val="24"/>
          <w:szCs w:val="24"/>
        </w:rPr>
        <w:t xml:space="preserve"> </w:t>
      </w:r>
      <w:r w:rsidRPr="00F73D12">
        <w:rPr>
          <w:sz w:val="24"/>
          <w:szCs w:val="24"/>
        </w:rPr>
        <w:t>пособие</w:t>
      </w:r>
      <w:r w:rsidRPr="00F73D12">
        <w:rPr>
          <w:spacing w:val="1"/>
          <w:sz w:val="24"/>
          <w:szCs w:val="24"/>
        </w:rPr>
        <w:t xml:space="preserve"> </w:t>
      </w:r>
      <w:r w:rsidRPr="00F73D12">
        <w:rPr>
          <w:sz w:val="24"/>
          <w:szCs w:val="24"/>
        </w:rPr>
        <w:t>для</w:t>
      </w:r>
      <w:r w:rsidRPr="00F73D12">
        <w:rPr>
          <w:spacing w:val="1"/>
          <w:sz w:val="24"/>
          <w:szCs w:val="24"/>
        </w:rPr>
        <w:t xml:space="preserve"> </w:t>
      </w:r>
      <w:r w:rsidRPr="00F73D12">
        <w:rPr>
          <w:sz w:val="24"/>
          <w:szCs w:val="24"/>
        </w:rPr>
        <w:t>учителей</w:t>
      </w:r>
      <w:r w:rsidRPr="00F73D12">
        <w:rPr>
          <w:spacing w:val="1"/>
          <w:sz w:val="24"/>
          <w:szCs w:val="24"/>
        </w:rPr>
        <w:t xml:space="preserve"> </w:t>
      </w:r>
      <w:r w:rsidRPr="00F73D12">
        <w:rPr>
          <w:sz w:val="24"/>
          <w:szCs w:val="24"/>
        </w:rPr>
        <w:t>общеобразовательных</w:t>
      </w:r>
      <w:r w:rsidRPr="00F73D12">
        <w:rPr>
          <w:spacing w:val="-57"/>
          <w:sz w:val="24"/>
          <w:szCs w:val="24"/>
        </w:rPr>
        <w:t xml:space="preserve"> </w:t>
      </w:r>
      <w:r w:rsidRPr="00F73D12">
        <w:rPr>
          <w:sz w:val="24"/>
          <w:szCs w:val="24"/>
        </w:rPr>
        <w:t xml:space="preserve">организаций / Г. А. Санин. - Москва: Просвещение, 2015. - 80 с. - ISBN </w:t>
      </w:r>
      <w:r w:rsidR="00E76860" w:rsidRPr="00F73D12">
        <w:rPr>
          <w:sz w:val="24"/>
          <w:szCs w:val="24"/>
        </w:rPr>
        <w:t>978–5–09-034351-0</w:t>
      </w:r>
      <w:r w:rsidRPr="00F73D12">
        <w:rPr>
          <w:sz w:val="24"/>
          <w:szCs w:val="24"/>
        </w:rPr>
        <w:t>. -</w:t>
      </w:r>
      <w:r w:rsidRPr="00F73D12">
        <w:rPr>
          <w:spacing w:val="1"/>
          <w:sz w:val="24"/>
          <w:szCs w:val="24"/>
        </w:rPr>
        <w:t xml:space="preserve"> </w:t>
      </w:r>
      <w:r w:rsidR="00E76860" w:rsidRPr="00F73D12">
        <w:rPr>
          <w:sz w:val="24"/>
          <w:szCs w:val="24"/>
        </w:rPr>
        <w:t>Текст:</w:t>
      </w:r>
      <w:r w:rsidRPr="00F73D12">
        <w:rPr>
          <w:sz w:val="24"/>
          <w:szCs w:val="24"/>
        </w:rPr>
        <w:t xml:space="preserve"> непосредственный.</w:t>
      </w:r>
    </w:p>
    <w:p w14:paraId="5EE45928" w14:textId="479FA942" w:rsidR="0012637A" w:rsidRPr="00F73D12" w:rsidRDefault="0012637A" w:rsidP="00D23C83">
      <w:pPr>
        <w:pStyle w:val="a3"/>
        <w:numPr>
          <w:ilvl w:val="0"/>
          <w:numId w:val="72"/>
        </w:numPr>
        <w:tabs>
          <w:tab w:val="left" w:pos="1324"/>
        </w:tabs>
        <w:spacing w:line="276" w:lineRule="auto"/>
        <w:ind w:left="0" w:right="3" w:firstLine="709"/>
        <w:jc w:val="both"/>
      </w:pPr>
      <w:r w:rsidRPr="00F73D12">
        <w:t>Исторические источники на русском языке в Интернете (Электронная библиотека</w:t>
      </w:r>
      <w:r w:rsidRPr="00F73D12">
        <w:rPr>
          <w:spacing w:val="1"/>
        </w:rPr>
        <w:t xml:space="preserve"> </w:t>
      </w:r>
      <w:r w:rsidRPr="00F73D12">
        <w:t>Исторического факультета МГУ</w:t>
      </w:r>
      <w:r w:rsidRPr="00F73D12">
        <w:rPr>
          <w:spacing w:val="1"/>
        </w:rPr>
        <w:t xml:space="preserve"> </w:t>
      </w:r>
      <w:r w:rsidRPr="00F73D12">
        <w:t>им. М.В. Ломоносова): официальный сайт. – Москва. -</w:t>
      </w:r>
      <w:r w:rsidRPr="00F73D12">
        <w:rPr>
          <w:spacing w:val="1"/>
        </w:rPr>
        <w:t xml:space="preserve"> </w:t>
      </w:r>
      <w:r w:rsidRPr="00F73D12">
        <w:t>URL:</w:t>
      </w:r>
      <w:r w:rsidRPr="00F73D12">
        <w:rPr>
          <w:spacing w:val="-57"/>
        </w:rPr>
        <w:t xml:space="preserve"> </w:t>
      </w:r>
      <w:hyperlink r:id="rId38">
        <w:r w:rsidRPr="00F73D12">
          <w:rPr>
            <w:color w:val="0000FF"/>
            <w:u w:val="single" w:color="0000FF"/>
          </w:rPr>
          <w:t>http://www.hist.msu.ru/ER/Etext/index.htl</w:t>
        </w:r>
      </w:hyperlink>
      <w:r w:rsidRPr="00F73D12">
        <w:rPr>
          <w:color w:val="0000FF"/>
          <w:spacing w:val="11"/>
        </w:rPr>
        <w:t xml:space="preserve"> </w:t>
      </w:r>
      <w:r w:rsidRPr="00F73D12">
        <w:t>(дата</w:t>
      </w:r>
      <w:r w:rsidRPr="00F73D12">
        <w:rPr>
          <w:spacing w:val="-2"/>
        </w:rPr>
        <w:t xml:space="preserve"> </w:t>
      </w:r>
      <w:r w:rsidRPr="00F73D12">
        <w:t>обращения:</w:t>
      </w:r>
      <w:r w:rsidRPr="00F73D12">
        <w:rPr>
          <w:spacing w:val="-2"/>
        </w:rPr>
        <w:t xml:space="preserve"> </w:t>
      </w:r>
      <w:r w:rsidRPr="00F73D12">
        <w:t>24.08.2021).</w:t>
      </w:r>
      <w:r w:rsidRPr="00F73D12">
        <w:rPr>
          <w:spacing w:val="-2"/>
        </w:rPr>
        <w:t xml:space="preserve"> </w:t>
      </w:r>
      <w:r w:rsidRPr="00F73D12">
        <w:t>–</w:t>
      </w:r>
      <w:r w:rsidRPr="00F73D12">
        <w:rPr>
          <w:spacing w:val="-2"/>
        </w:rPr>
        <w:t xml:space="preserve"> </w:t>
      </w:r>
      <w:r w:rsidRPr="00F73D12">
        <w:t>Текст:</w:t>
      </w:r>
      <w:r w:rsidRPr="00F73D12">
        <w:rPr>
          <w:spacing w:val="-1"/>
        </w:rPr>
        <w:t xml:space="preserve"> </w:t>
      </w:r>
      <w:r w:rsidRPr="00F73D12">
        <w:t>электронный.</w:t>
      </w:r>
    </w:p>
    <w:p w14:paraId="18F6FC58" w14:textId="77777777" w:rsidR="005F6830" w:rsidRDefault="005F6830">
      <w:pPr>
        <w:pStyle w:val="2"/>
        <w:spacing w:before="73" w:line="276" w:lineRule="auto"/>
        <w:ind w:left="3834" w:right="2160" w:hanging="1578"/>
      </w:pPr>
    </w:p>
    <w:p w14:paraId="48FD8041" w14:textId="42F47F61" w:rsidR="00F22B15" w:rsidRDefault="00051857" w:rsidP="005F6830">
      <w:pPr>
        <w:pStyle w:val="2"/>
        <w:spacing w:before="73" w:line="276" w:lineRule="auto"/>
        <w:ind w:left="0" w:right="3"/>
        <w:jc w:val="center"/>
      </w:pPr>
      <w:bookmarkStart w:id="125" w:name="_Toc132708495"/>
      <w:bookmarkStart w:id="126" w:name="_Toc132981735"/>
      <w:r>
        <w:t>4. КОНТРОЛЬ И ОЦЕНКА РЕЗУЛЬТАТОВ ОСВОЕНИЯ</w:t>
      </w:r>
      <w:r>
        <w:rPr>
          <w:spacing w:val="-57"/>
        </w:rPr>
        <w:t xml:space="preserve"> </w:t>
      </w:r>
      <w:r w:rsidR="005F6830">
        <w:rPr>
          <w:spacing w:val="-57"/>
        </w:rPr>
        <w:br/>
      </w:r>
      <w:r>
        <w:t>УЧЕБНОЙ</w:t>
      </w:r>
      <w:r>
        <w:rPr>
          <w:spacing w:val="-1"/>
        </w:rPr>
        <w:t xml:space="preserve"> </w:t>
      </w:r>
      <w:r>
        <w:t>ДИСЦИПЛИНЫ</w:t>
      </w:r>
      <w:bookmarkEnd w:id="125"/>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5"/>
        <w:gridCol w:w="3436"/>
        <w:gridCol w:w="2337"/>
      </w:tblGrid>
      <w:tr w:rsidR="005F6830" w:rsidRPr="006878E4" w14:paraId="09FB72F0" w14:textId="77777777" w:rsidTr="0012637A">
        <w:tc>
          <w:tcPr>
            <w:tcW w:w="1912" w:type="pct"/>
            <w:tcBorders>
              <w:top w:val="single" w:sz="4" w:space="0" w:color="auto"/>
              <w:left w:val="single" w:sz="4" w:space="0" w:color="auto"/>
              <w:bottom w:val="single" w:sz="4" w:space="0" w:color="auto"/>
              <w:right w:val="single" w:sz="4" w:space="0" w:color="auto"/>
            </w:tcBorders>
            <w:hideMark/>
          </w:tcPr>
          <w:p w14:paraId="7F7B67A9" w14:textId="0C5752BD" w:rsidR="005F6830" w:rsidRPr="006878E4" w:rsidRDefault="005F6830" w:rsidP="006878E4">
            <w:pPr>
              <w:widowControl/>
              <w:autoSpaceDE/>
              <w:autoSpaceDN/>
              <w:rPr>
                <w:b/>
                <w:bCs/>
                <w:iCs/>
                <w:sz w:val="24"/>
                <w:szCs w:val="24"/>
                <w:lang w:eastAsia="ru-RU"/>
              </w:rPr>
            </w:pPr>
            <w:r w:rsidRPr="006878E4">
              <w:rPr>
                <w:b/>
                <w:bCs/>
                <w:iCs/>
                <w:sz w:val="24"/>
                <w:szCs w:val="24"/>
                <w:lang w:eastAsia="ru-RU"/>
              </w:rPr>
              <w:t>Результаты обучения</w:t>
            </w:r>
          </w:p>
        </w:tc>
        <w:tc>
          <w:tcPr>
            <w:tcW w:w="1838" w:type="pct"/>
            <w:tcBorders>
              <w:top w:val="single" w:sz="4" w:space="0" w:color="auto"/>
              <w:left w:val="single" w:sz="4" w:space="0" w:color="auto"/>
              <w:bottom w:val="single" w:sz="4" w:space="0" w:color="auto"/>
              <w:right w:val="single" w:sz="4" w:space="0" w:color="auto"/>
            </w:tcBorders>
            <w:hideMark/>
          </w:tcPr>
          <w:p w14:paraId="3C44BC80" w14:textId="77777777" w:rsidR="005F6830" w:rsidRPr="006878E4" w:rsidRDefault="005F6830" w:rsidP="006878E4">
            <w:pPr>
              <w:widowControl/>
              <w:autoSpaceDE/>
              <w:autoSpaceDN/>
              <w:rPr>
                <w:b/>
                <w:bCs/>
                <w:iCs/>
                <w:sz w:val="24"/>
                <w:szCs w:val="24"/>
                <w:lang w:eastAsia="ru-RU"/>
              </w:rPr>
            </w:pPr>
            <w:r w:rsidRPr="006878E4">
              <w:rPr>
                <w:b/>
                <w:bCs/>
                <w:iCs/>
                <w:sz w:val="24"/>
                <w:szCs w:val="24"/>
                <w:lang w:eastAsia="ru-RU"/>
              </w:rPr>
              <w:t>Критерии оценки</w:t>
            </w:r>
          </w:p>
        </w:tc>
        <w:tc>
          <w:tcPr>
            <w:tcW w:w="1250" w:type="pct"/>
            <w:tcBorders>
              <w:top w:val="single" w:sz="4" w:space="0" w:color="auto"/>
              <w:left w:val="single" w:sz="4" w:space="0" w:color="auto"/>
              <w:bottom w:val="single" w:sz="4" w:space="0" w:color="auto"/>
              <w:right w:val="single" w:sz="4" w:space="0" w:color="auto"/>
            </w:tcBorders>
            <w:hideMark/>
          </w:tcPr>
          <w:p w14:paraId="340048F3" w14:textId="77777777" w:rsidR="005F6830" w:rsidRPr="006878E4" w:rsidRDefault="005F6830" w:rsidP="005F6830">
            <w:pPr>
              <w:widowControl/>
              <w:autoSpaceDE/>
              <w:autoSpaceDN/>
              <w:jc w:val="center"/>
              <w:rPr>
                <w:b/>
                <w:bCs/>
                <w:iCs/>
                <w:sz w:val="24"/>
                <w:szCs w:val="24"/>
                <w:lang w:eastAsia="ru-RU"/>
              </w:rPr>
            </w:pPr>
            <w:r w:rsidRPr="006878E4">
              <w:rPr>
                <w:b/>
                <w:bCs/>
                <w:iCs/>
                <w:sz w:val="24"/>
                <w:szCs w:val="24"/>
                <w:lang w:eastAsia="ru-RU"/>
              </w:rPr>
              <w:t>Методы оценки</w:t>
            </w:r>
          </w:p>
        </w:tc>
      </w:tr>
      <w:tr w:rsidR="005F6830" w:rsidRPr="006878E4" w14:paraId="08C769F6" w14:textId="77777777" w:rsidTr="005F6830">
        <w:tc>
          <w:tcPr>
            <w:tcW w:w="5000" w:type="pct"/>
            <w:gridSpan w:val="3"/>
            <w:tcBorders>
              <w:top w:val="single" w:sz="4" w:space="0" w:color="auto"/>
              <w:left w:val="single" w:sz="4" w:space="0" w:color="auto"/>
              <w:bottom w:val="single" w:sz="4" w:space="0" w:color="auto"/>
              <w:right w:val="single" w:sz="4" w:space="0" w:color="auto"/>
            </w:tcBorders>
          </w:tcPr>
          <w:p w14:paraId="0DEAEE5F" w14:textId="4731C3EE" w:rsidR="005F6830" w:rsidRPr="006878E4" w:rsidRDefault="005F6830" w:rsidP="006878E4">
            <w:pPr>
              <w:widowControl/>
              <w:autoSpaceDE/>
              <w:autoSpaceDN/>
              <w:rPr>
                <w:b/>
                <w:bCs/>
                <w:i/>
                <w:sz w:val="24"/>
                <w:szCs w:val="24"/>
                <w:lang w:eastAsia="ru-RU"/>
              </w:rPr>
            </w:pPr>
            <w:r w:rsidRPr="006878E4">
              <w:rPr>
                <w:b/>
                <w:sz w:val="24"/>
                <w:szCs w:val="24"/>
              </w:rPr>
              <w:t>Перечень</w:t>
            </w:r>
            <w:r w:rsidRPr="006878E4">
              <w:rPr>
                <w:b/>
                <w:spacing w:val="-2"/>
                <w:sz w:val="24"/>
                <w:szCs w:val="24"/>
              </w:rPr>
              <w:t xml:space="preserve"> </w:t>
            </w:r>
            <w:r w:rsidRPr="006878E4">
              <w:rPr>
                <w:b/>
                <w:sz w:val="24"/>
                <w:szCs w:val="24"/>
              </w:rPr>
              <w:t>умений,</w:t>
            </w:r>
            <w:r w:rsidRPr="006878E4">
              <w:rPr>
                <w:b/>
                <w:spacing w:val="-2"/>
                <w:sz w:val="24"/>
                <w:szCs w:val="24"/>
              </w:rPr>
              <w:t xml:space="preserve"> </w:t>
            </w:r>
            <w:r w:rsidRPr="006878E4">
              <w:rPr>
                <w:b/>
                <w:sz w:val="24"/>
                <w:szCs w:val="24"/>
              </w:rPr>
              <w:t>осваиваемых</w:t>
            </w:r>
            <w:r w:rsidRPr="006878E4">
              <w:rPr>
                <w:b/>
                <w:spacing w:val="-3"/>
                <w:sz w:val="24"/>
                <w:szCs w:val="24"/>
              </w:rPr>
              <w:t xml:space="preserve"> </w:t>
            </w:r>
            <w:r w:rsidRPr="006878E4">
              <w:rPr>
                <w:b/>
                <w:sz w:val="24"/>
                <w:szCs w:val="24"/>
              </w:rPr>
              <w:t>в</w:t>
            </w:r>
            <w:r w:rsidRPr="006878E4">
              <w:rPr>
                <w:b/>
                <w:spacing w:val="-3"/>
                <w:sz w:val="24"/>
                <w:szCs w:val="24"/>
              </w:rPr>
              <w:t xml:space="preserve"> </w:t>
            </w:r>
            <w:r w:rsidRPr="006878E4">
              <w:rPr>
                <w:b/>
                <w:sz w:val="24"/>
                <w:szCs w:val="24"/>
              </w:rPr>
              <w:t>рамках</w:t>
            </w:r>
            <w:r w:rsidRPr="006878E4">
              <w:rPr>
                <w:b/>
                <w:spacing w:val="-3"/>
                <w:sz w:val="24"/>
                <w:szCs w:val="24"/>
              </w:rPr>
              <w:t xml:space="preserve"> </w:t>
            </w:r>
            <w:r w:rsidRPr="006878E4">
              <w:rPr>
                <w:b/>
                <w:sz w:val="24"/>
                <w:szCs w:val="24"/>
              </w:rPr>
              <w:t>дисциплины</w:t>
            </w:r>
          </w:p>
        </w:tc>
      </w:tr>
      <w:tr w:rsidR="005F6830" w:rsidRPr="006878E4" w14:paraId="412F453B" w14:textId="77777777" w:rsidTr="0012637A">
        <w:tc>
          <w:tcPr>
            <w:tcW w:w="1912" w:type="pct"/>
            <w:tcBorders>
              <w:top w:val="single" w:sz="4" w:space="0" w:color="auto"/>
              <w:left w:val="single" w:sz="4" w:space="0" w:color="auto"/>
              <w:bottom w:val="single" w:sz="4" w:space="0" w:color="auto"/>
              <w:right w:val="single" w:sz="4" w:space="0" w:color="auto"/>
            </w:tcBorders>
            <w:hideMark/>
          </w:tcPr>
          <w:p w14:paraId="02574C55" w14:textId="77777777" w:rsidR="005F6830" w:rsidRPr="006878E4" w:rsidRDefault="005F6830" w:rsidP="006878E4">
            <w:pPr>
              <w:pStyle w:val="TableParagraph"/>
              <w:spacing w:line="268" w:lineRule="exact"/>
              <w:ind w:left="22"/>
              <w:rPr>
                <w:sz w:val="24"/>
                <w:szCs w:val="24"/>
              </w:rPr>
            </w:pPr>
            <w:r w:rsidRPr="006878E4">
              <w:rPr>
                <w:sz w:val="24"/>
                <w:szCs w:val="24"/>
                <w:u w:val="single"/>
              </w:rPr>
              <w:t>Уметь:</w:t>
            </w:r>
          </w:p>
          <w:p w14:paraId="6A1818A4" w14:textId="3FDB3233" w:rsidR="005F6830" w:rsidRPr="006878E4" w:rsidRDefault="005F6830" w:rsidP="006878E4">
            <w:pPr>
              <w:pStyle w:val="TableParagraph"/>
              <w:tabs>
                <w:tab w:val="left" w:pos="3221"/>
              </w:tabs>
              <w:ind w:left="22" w:right="130"/>
              <w:rPr>
                <w:sz w:val="24"/>
                <w:szCs w:val="24"/>
              </w:rPr>
            </w:pPr>
            <w:r w:rsidRPr="006878E4">
              <w:rPr>
                <w:sz w:val="24"/>
                <w:szCs w:val="24"/>
              </w:rPr>
              <w:t>ориентироваться в современной экономической, политической и культурной ситуации в России и мире;</w:t>
            </w:r>
          </w:p>
          <w:p w14:paraId="39763B86" w14:textId="77777777" w:rsidR="005F6830" w:rsidRPr="006878E4" w:rsidRDefault="005F6830" w:rsidP="006878E4">
            <w:pPr>
              <w:pStyle w:val="TableParagraph"/>
              <w:ind w:left="22" w:right="131"/>
              <w:rPr>
                <w:sz w:val="24"/>
                <w:szCs w:val="24"/>
              </w:rPr>
            </w:pPr>
            <w:r w:rsidRPr="006878E4">
              <w:rPr>
                <w:sz w:val="24"/>
                <w:szCs w:val="24"/>
              </w:rPr>
              <w:t>распознавать задачу и/или проблему в историческом контексте;</w:t>
            </w:r>
          </w:p>
          <w:p w14:paraId="07D65C66" w14:textId="77777777" w:rsidR="005F6830" w:rsidRPr="006878E4" w:rsidRDefault="005F6830" w:rsidP="006878E4">
            <w:pPr>
              <w:pStyle w:val="TableParagraph"/>
              <w:ind w:left="22" w:right="131"/>
              <w:rPr>
                <w:sz w:val="24"/>
                <w:szCs w:val="24"/>
              </w:rPr>
            </w:pPr>
            <w:r w:rsidRPr="006878E4">
              <w:rPr>
                <w:sz w:val="24"/>
                <w:szCs w:val="24"/>
              </w:rPr>
              <w:t>анализировать задачу и/или проблему в историческом контексте и выделять ее составные части;</w:t>
            </w:r>
          </w:p>
          <w:p w14:paraId="45A36AEE" w14:textId="77777777" w:rsidR="005F6830" w:rsidRPr="006878E4" w:rsidRDefault="005F6830" w:rsidP="006878E4">
            <w:pPr>
              <w:pStyle w:val="TableParagraph"/>
              <w:spacing w:before="1"/>
              <w:ind w:left="22" w:right="129"/>
              <w:rPr>
                <w:sz w:val="24"/>
                <w:szCs w:val="24"/>
              </w:rPr>
            </w:pPr>
            <w:r w:rsidRPr="006878E4">
              <w:rPr>
                <w:sz w:val="24"/>
                <w:szCs w:val="24"/>
              </w:rPr>
              <w:t>оценивать результат и последствия исторических событий;</w:t>
            </w:r>
          </w:p>
          <w:p w14:paraId="2949F6F1" w14:textId="77777777" w:rsidR="005F6830" w:rsidRPr="006878E4" w:rsidRDefault="005F6830" w:rsidP="006878E4">
            <w:pPr>
              <w:pStyle w:val="TableParagraph"/>
              <w:ind w:left="22" w:right="129"/>
              <w:rPr>
                <w:sz w:val="24"/>
                <w:szCs w:val="24"/>
              </w:rPr>
            </w:pPr>
            <w:r w:rsidRPr="006878E4">
              <w:rPr>
                <w:sz w:val="24"/>
                <w:szCs w:val="24"/>
              </w:rPr>
              <w:t>определять задачи поиска исторической информации;</w:t>
            </w:r>
          </w:p>
          <w:p w14:paraId="15934429" w14:textId="77777777" w:rsidR="005F6830" w:rsidRPr="006878E4" w:rsidRDefault="005F6830" w:rsidP="006878E4">
            <w:pPr>
              <w:pStyle w:val="TableParagraph"/>
              <w:ind w:left="22" w:right="130"/>
              <w:rPr>
                <w:sz w:val="24"/>
                <w:szCs w:val="24"/>
              </w:rPr>
            </w:pPr>
            <w:r w:rsidRPr="006878E4">
              <w:rPr>
                <w:sz w:val="24"/>
                <w:szCs w:val="24"/>
              </w:rPr>
              <w:t>определять необходимые источники информации;</w:t>
            </w:r>
          </w:p>
          <w:p w14:paraId="4DAA8CBF" w14:textId="77777777" w:rsidR="005F6830" w:rsidRPr="006878E4" w:rsidRDefault="005F6830" w:rsidP="006878E4">
            <w:pPr>
              <w:pStyle w:val="TableParagraph"/>
              <w:ind w:left="22" w:right="565"/>
              <w:rPr>
                <w:sz w:val="24"/>
                <w:szCs w:val="24"/>
              </w:rPr>
            </w:pPr>
            <w:r w:rsidRPr="006878E4">
              <w:rPr>
                <w:sz w:val="24"/>
                <w:szCs w:val="24"/>
              </w:rPr>
              <w:t xml:space="preserve">структурировать </w:t>
            </w:r>
            <w:r w:rsidRPr="006878E4">
              <w:rPr>
                <w:sz w:val="24"/>
                <w:szCs w:val="24"/>
              </w:rPr>
              <w:lastRenderedPageBreak/>
              <w:t>получаемую информацию;</w:t>
            </w:r>
          </w:p>
          <w:p w14:paraId="22E6498A" w14:textId="77777777" w:rsidR="005F6830" w:rsidRPr="006878E4" w:rsidRDefault="005F6830" w:rsidP="006878E4">
            <w:pPr>
              <w:pStyle w:val="TableParagraph"/>
              <w:ind w:left="22" w:right="123"/>
              <w:rPr>
                <w:sz w:val="24"/>
                <w:szCs w:val="24"/>
              </w:rPr>
            </w:pPr>
            <w:r w:rsidRPr="006878E4">
              <w:rPr>
                <w:sz w:val="24"/>
                <w:szCs w:val="24"/>
              </w:rPr>
              <w:t>выделять наиболее значимое в перечне информации;</w:t>
            </w:r>
          </w:p>
          <w:p w14:paraId="779FF7EA" w14:textId="422525BC" w:rsidR="005F6830" w:rsidRPr="006878E4" w:rsidRDefault="005F6830" w:rsidP="006878E4">
            <w:pPr>
              <w:pStyle w:val="TableParagraph"/>
              <w:tabs>
                <w:tab w:val="left" w:pos="2117"/>
              </w:tabs>
              <w:ind w:left="22" w:right="129"/>
              <w:rPr>
                <w:sz w:val="24"/>
                <w:szCs w:val="24"/>
              </w:rPr>
            </w:pPr>
            <w:r w:rsidRPr="006878E4">
              <w:rPr>
                <w:sz w:val="24"/>
                <w:szCs w:val="24"/>
              </w:rPr>
              <w:t>оценивать практическую значимость результатов поиска и оформлять результаты поиска;</w:t>
            </w:r>
          </w:p>
          <w:p w14:paraId="4EF6C278" w14:textId="77777777" w:rsidR="005F6830" w:rsidRPr="006878E4" w:rsidRDefault="005F6830" w:rsidP="006878E4">
            <w:pPr>
              <w:pStyle w:val="TableParagraph"/>
              <w:ind w:left="22" w:right="129"/>
              <w:rPr>
                <w:sz w:val="24"/>
                <w:szCs w:val="24"/>
              </w:rPr>
            </w:pPr>
            <w:r w:rsidRPr="006878E4">
              <w:rPr>
                <w:sz w:val="24"/>
                <w:szCs w:val="24"/>
              </w:rPr>
              <w:t>выстраивать траекторию личностного развития в соответствии с принятой системой ценностей;</w:t>
            </w:r>
          </w:p>
          <w:p w14:paraId="6B8F562D" w14:textId="04196541" w:rsidR="005F6830" w:rsidRPr="006878E4" w:rsidRDefault="005F6830" w:rsidP="006878E4">
            <w:pPr>
              <w:pStyle w:val="TableParagraph"/>
              <w:tabs>
                <w:tab w:val="left" w:pos="3207"/>
              </w:tabs>
              <w:ind w:left="22" w:right="129"/>
              <w:rPr>
                <w:sz w:val="24"/>
                <w:szCs w:val="24"/>
              </w:rPr>
            </w:pPr>
            <w:r w:rsidRPr="006878E4">
              <w:rPr>
                <w:sz w:val="24"/>
                <w:szCs w:val="24"/>
              </w:rPr>
              <w:t>организовывать и мотивировать коллектив для совместной деятельности;</w:t>
            </w:r>
          </w:p>
          <w:p w14:paraId="74E9DB5B" w14:textId="5A3E1CC7" w:rsidR="005F6830" w:rsidRPr="006878E4" w:rsidRDefault="005F6830" w:rsidP="006878E4">
            <w:pPr>
              <w:pStyle w:val="TableParagraph"/>
              <w:tabs>
                <w:tab w:val="left" w:pos="541"/>
                <w:tab w:val="left" w:pos="1506"/>
                <w:tab w:val="left" w:pos="1997"/>
                <w:tab w:val="left" w:pos="2264"/>
                <w:tab w:val="left" w:pos="3221"/>
              </w:tabs>
              <w:spacing w:before="1"/>
              <w:ind w:left="22" w:right="128"/>
              <w:rPr>
                <w:sz w:val="24"/>
                <w:szCs w:val="24"/>
              </w:rPr>
            </w:pPr>
            <w:r w:rsidRPr="006878E4">
              <w:rPr>
                <w:sz w:val="24"/>
                <w:szCs w:val="24"/>
              </w:rPr>
              <w:t xml:space="preserve">излагать </w:t>
            </w:r>
            <w:r w:rsidR="0012637A" w:rsidRPr="006878E4">
              <w:rPr>
                <w:sz w:val="24"/>
                <w:szCs w:val="24"/>
              </w:rPr>
              <w:t>свои мысли</w:t>
            </w:r>
            <w:r w:rsidRPr="006878E4">
              <w:rPr>
                <w:sz w:val="24"/>
                <w:szCs w:val="24"/>
              </w:rPr>
              <w:t xml:space="preserve"> в </w:t>
            </w:r>
            <w:r w:rsidR="00515445" w:rsidRPr="006878E4">
              <w:rPr>
                <w:sz w:val="24"/>
                <w:szCs w:val="24"/>
              </w:rPr>
              <w:t>контексте современной</w:t>
            </w:r>
            <w:r w:rsidRPr="006878E4">
              <w:rPr>
                <w:sz w:val="24"/>
                <w:szCs w:val="24"/>
              </w:rPr>
              <w:t xml:space="preserve"> экономической, политической и культурной ситуации в России и мире;</w:t>
            </w:r>
          </w:p>
          <w:p w14:paraId="4A91182F" w14:textId="713183FA" w:rsidR="005F6830" w:rsidRPr="006878E4" w:rsidRDefault="005F6830" w:rsidP="006878E4">
            <w:pPr>
              <w:pStyle w:val="TableParagraph"/>
              <w:tabs>
                <w:tab w:val="left" w:pos="2540"/>
              </w:tabs>
              <w:ind w:left="22" w:right="129"/>
              <w:rPr>
                <w:sz w:val="24"/>
                <w:szCs w:val="24"/>
              </w:rPr>
            </w:pPr>
            <w:r w:rsidRPr="006878E4">
              <w:rPr>
                <w:sz w:val="24"/>
                <w:szCs w:val="24"/>
              </w:rPr>
              <w:t>осознавать личную ответственность за судьбу России;</w:t>
            </w:r>
          </w:p>
          <w:p w14:paraId="3B59B318" w14:textId="214574BA" w:rsidR="005F6830" w:rsidRPr="006878E4" w:rsidRDefault="005F6830" w:rsidP="006878E4">
            <w:pPr>
              <w:pStyle w:val="TableParagraph"/>
              <w:tabs>
                <w:tab w:val="left" w:pos="2092"/>
              </w:tabs>
              <w:ind w:left="22" w:right="132"/>
              <w:rPr>
                <w:sz w:val="24"/>
                <w:szCs w:val="24"/>
              </w:rPr>
            </w:pPr>
            <w:r w:rsidRPr="006878E4">
              <w:rPr>
                <w:sz w:val="24"/>
                <w:szCs w:val="24"/>
              </w:rPr>
              <w:t>проявлять социальную активность и гражданскую зрелость;</w:t>
            </w:r>
          </w:p>
          <w:p w14:paraId="1264DB0D" w14:textId="73119EC6" w:rsidR="005F6830" w:rsidRPr="006878E4" w:rsidRDefault="005F6830" w:rsidP="006878E4">
            <w:pPr>
              <w:pStyle w:val="TableParagraph"/>
              <w:ind w:left="22" w:right="131"/>
              <w:rPr>
                <w:sz w:val="24"/>
                <w:szCs w:val="24"/>
              </w:rPr>
            </w:pPr>
            <w:r w:rsidRPr="006878E4">
              <w:rPr>
                <w:sz w:val="24"/>
                <w:szCs w:val="24"/>
              </w:rPr>
              <w:t>применять средства информационных технологий для решения поставленных задач;</w:t>
            </w:r>
          </w:p>
          <w:p w14:paraId="42342B02" w14:textId="0CA0D38A" w:rsidR="005F6830" w:rsidRPr="006878E4" w:rsidRDefault="005F6830" w:rsidP="006878E4">
            <w:pPr>
              <w:pStyle w:val="TableParagraph"/>
              <w:tabs>
                <w:tab w:val="left" w:pos="2846"/>
              </w:tabs>
              <w:ind w:left="22" w:right="129"/>
              <w:rPr>
                <w:sz w:val="24"/>
                <w:szCs w:val="24"/>
              </w:rPr>
            </w:pPr>
            <w:r w:rsidRPr="006878E4">
              <w:rPr>
                <w:sz w:val="24"/>
                <w:szCs w:val="24"/>
              </w:rPr>
              <w:t>анализировать правовые и законодательные акты мирового и регионального значения;</w:t>
            </w:r>
          </w:p>
          <w:p w14:paraId="6662C8C9" w14:textId="7D8BFC48" w:rsidR="005F6830" w:rsidRPr="006878E4" w:rsidRDefault="005F6830" w:rsidP="006878E4">
            <w:pPr>
              <w:pStyle w:val="TableParagraph"/>
              <w:tabs>
                <w:tab w:val="left" w:pos="2165"/>
              </w:tabs>
              <w:ind w:left="22" w:right="130"/>
              <w:rPr>
                <w:sz w:val="24"/>
                <w:szCs w:val="24"/>
              </w:rPr>
            </w:pPr>
            <w:r w:rsidRPr="006878E4">
              <w:rPr>
                <w:sz w:val="24"/>
                <w:szCs w:val="24"/>
              </w:rPr>
              <w:t>определять значимость профессиональной</w:t>
            </w:r>
          </w:p>
          <w:p w14:paraId="0E7520CE" w14:textId="76BDB7C9" w:rsidR="005F6830" w:rsidRPr="006878E4" w:rsidRDefault="005F6830" w:rsidP="006878E4">
            <w:pPr>
              <w:widowControl/>
              <w:autoSpaceDE/>
              <w:autoSpaceDN/>
              <w:ind w:left="22"/>
              <w:rPr>
                <w:bCs/>
                <w:i/>
                <w:sz w:val="24"/>
                <w:szCs w:val="24"/>
                <w:lang w:eastAsia="ru-RU"/>
              </w:rPr>
            </w:pPr>
            <w:r w:rsidRPr="006878E4">
              <w:rPr>
                <w:sz w:val="24"/>
                <w:szCs w:val="24"/>
              </w:rPr>
              <w:t>деятельности по осваиваемой профессии (специальности) для развития экономики в историческом контексте</w:t>
            </w:r>
          </w:p>
        </w:tc>
        <w:tc>
          <w:tcPr>
            <w:tcW w:w="1838" w:type="pct"/>
            <w:tcBorders>
              <w:top w:val="single" w:sz="4" w:space="0" w:color="auto"/>
              <w:left w:val="single" w:sz="4" w:space="0" w:color="auto"/>
              <w:bottom w:val="single" w:sz="4" w:space="0" w:color="auto"/>
              <w:right w:val="single" w:sz="4" w:space="0" w:color="auto"/>
            </w:tcBorders>
            <w:hideMark/>
          </w:tcPr>
          <w:p w14:paraId="16E22B15" w14:textId="686293C1" w:rsidR="005F6830" w:rsidRPr="006878E4" w:rsidRDefault="005F6830" w:rsidP="006878E4">
            <w:pPr>
              <w:pStyle w:val="TableParagraph"/>
              <w:tabs>
                <w:tab w:val="left" w:pos="2729"/>
              </w:tabs>
              <w:ind w:left="22" w:right="128"/>
              <w:rPr>
                <w:sz w:val="24"/>
                <w:szCs w:val="24"/>
              </w:rPr>
            </w:pPr>
            <w:r w:rsidRPr="006878E4">
              <w:rPr>
                <w:sz w:val="24"/>
                <w:szCs w:val="24"/>
              </w:rPr>
              <w:lastRenderedPageBreak/>
              <w:t>демонстрирует умение ориентироваться в современной экономической, политической и культурной ситуации в России и мире;</w:t>
            </w:r>
          </w:p>
          <w:p w14:paraId="7D9B76C1" w14:textId="17B0457C" w:rsidR="005F6830" w:rsidRPr="006878E4" w:rsidRDefault="005F6830" w:rsidP="006878E4">
            <w:pPr>
              <w:pStyle w:val="TableParagraph"/>
              <w:tabs>
                <w:tab w:val="left" w:pos="2729"/>
              </w:tabs>
              <w:ind w:left="22" w:right="128"/>
              <w:rPr>
                <w:sz w:val="24"/>
                <w:szCs w:val="24"/>
              </w:rPr>
            </w:pPr>
            <w:r w:rsidRPr="006878E4">
              <w:rPr>
                <w:sz w:val="24"/>
                <w:szCs w:val="24"/>
              </w:rPr>
              <w:t>демонстрирует умение распознавать задачу и/или проблему в историческом контексте;</w:t>
            </w:r>
          </w:p>
          <w:p w14:paraId="5027B7CF" w14:textId="539BE34C" w:rsidR="005F6830" w:rsidRPr="006878E4" w:rsidRDefault="005F6830" w:rsidP="006878E4">
            <w:pPr>
              <w:pStyle w:val="TableParagraph"/>
              <w:tabs>
                <w:tab w:val="left" w:pos="2729"/>
              </w:tabs>
              <w:ind w:left="22" w:right="128"/>
              <w:rPr>
                <w:sz w:val="24"/>
                <w:szCs w:val="24"/>
              </w:rPr>
            </w:pPr>
            <w:r w:rsidRPr="006878E4">
              <w:rPr>
                <w:sz w:val="24"/>
                <w:szCs w:val="24"/>
              </w:rPr>
              <w:t>демонстрирует умение анализировать задачу и/или проблему в историческом контексте и выделять ее составные части;</w:t>
            </w:r>
          </w:p>
          <w:p w14:paraId="1EC3570B" w14:textId="60D19659" w:rsidR="005F6830" w:rsidRPr="006878E4" w:rsidRDefault="005F6830" w:rsidP="006878E4">
            <w:pPr>
              <w:pStyle w:val="TableParagraph"/>
              <w:tabs>
                <w:tab w:val="left" w:pos="2061"/>
                <w:tab w:val="left" w:pos="2729"/>
              </w:tabs>
              <w:ind w:left="22" w:right="128"/>
              <w:rPr>
                <w:sz w:val="24"/>
                <w:szCs w:val="24"/>
              </w:rPr>
            </w:pPr>
            <w:r w:rsidRPr="006878E4">
              <w:rPr>
                <w:sz w:val="24"/>
                <w:szCs w:val="24"/>
              </w:rPr>
              <w:t>демонстрирует умение оценивать результат и последствия исторических событий;</w:t>
            </w:r>
          </w:p>
          <w:p w14:paraId="46EF087A" w14:textId="6639EB45" w:rsidR="005F6830" w:rsidRPr="006878E4" w:rsidRDefault="005F6830" w:rsidP="006878E4">
            <w:pPr>
              <w:pStyle w:val="TableParagraph"/>
              <w:tabs>
                <w:tab w:val="left" w:pos="2729"/>
              </w:tabs>
              <w:ind w:left="22" w:right="128"/>
              <w:rPr>
                <w:sz w:val="24"/>
                <w:szCs w:val="24"/>
              </w:rPr>
            </w:pPr>
            <w:r w:rsidRPr="006878E4">
              <w:rPr>
                <w:sz w:val="24"/>
                <w:szCs w:val="24"/>
              </w:rPr>
              <w:t xml:space="preserve">демонстрирует умение определять задачи поиска </w:t>
            </w:r>
            <w:r w:rsidRPr="006878E4">
              <w:rPr>
                <w:sz w:val="24"/>
                <w:szCs w:val="24"/>
              </w:rPr>
              <w:lastRenderedPageBreak/>
              <w:t>исторической информации;</w:t>
            </w:r>
          </w:p>
          <w:p w14:paraId="5B251519" w14:textId="6381C0AD" w:rsidR="005F6830" w:rsidRPr="006878E4" w:rsidRDefault="005F6830" w:rsidP="006878E4">
            <w:pPr>
              <w:pStyle w:val="TableParagraph"/>
              <w:tabs>
                <w:tab w:val="left" w:pos="2082"/>
                <w:tab w:val="left" w:pos="2729"/>
              </w:tabs>
              <w:ind w:left="22" w:right="128"/>
              <w:rPr>
                <w:sz w:val="24"/>
                <w:szCs w:val="24"/>
              </w:rPr>
            </w:pPr>
            <w:r w:rsidRPr="006878E4">
              <w:rPr>
                <w:sz w:val="24"/>
                <w:szCs w:val="24"/>
              </w:rPr>
              <w:t>демонстрирует умение определять необходимые источники информации;</w:t>
            </w:r>
          </w:p>
          <w:p w14:paraId="38A745B0" w14:textId="5E4E386B" w:rsidR="005F6830" w:rsidRPr="006878E4" w:rsidRDefault="005F6830" w:rsidP="006878E4">
            <w:pPr>
              <w:pStyle w:val="TableParagraph"/>
              <w:tabs>
                <w:tab w:val="left" w:pos="2729"/>
              </w:tabs>
              <w:ind w:left="22" w:right="128"/>
              <w:rPr>
                <w:sz w:val="24"/>
                <w:szCs w:val="24"/>
              </w:rPr>
            </w:pPr>
            <w:r w:rsidRPr="006878E4">
              <w:rPr>
                <w:sz w:val="24"/>
                <w:szCs w:val="24"/>
              </w:rPr>
              <w:t>демонстрирует умение структурировать получаемую информацию;</w:t>
            </w:r>
          </w:p>
          <w:p w14:paraId="0429301B" w14:textId="51C3207A" w:rsidR="005F6830" w:rsidRPr="006878E4" w:rsidRDefault="005F6830" w:rsidP="006878E4">
            <w:pPr>
              <w:pStyle w:val="TableParagraph"/>
              <w:tabs>
                <w:tab w:val="left" w:pos="2729"/>
              </w:tabs>
              <w:ind w:left="22" w:right="128"/>
              <w:rPr>
                <w:sz w:val="24"/>
                <w:szCs w:val="24"/>
              </w:rPr>
            </w:pPr>
            <w:r w:rsidRPr="006878E4">
              <w:rPr>
                <w:sz w:val="24"/>
                <w:szCs w:val="24"/>
              </w:rPr>
              <w:t>демонстрирует умение выделять наиболее значимое в перечне информации;</w:t>
            </w:r>
          </w:p>
          <w:p w14:paraId="3B273401" w14:textId="491D19CA" w:rsidR="005F6830" w:rsidRPr="006878E4" w:rsidRDefault="005F6830" w:rsidP="006878E4">
            <w:pPr>
              <w:pStyle w:val="TableParagraph"/>
              <w:tabs>
                <w:tab w:val="left" w:pos="2014"/>
                <w:tab w:val="left" w:pos="2729"/>
              </w:tabs>
              <w:ind w:left="22" w:right="128"/>
              <w:rPr>
                <w:sz w:val="24"/>
                <w:szCs w:val="24"/>
              </w:rPr>
            </w:pPr>
            <w:r w:rsidRPr="006878E4">
              <w:rPr>
                <w:sz w:val="24"/>
                <w:szCs w:val="24"/>
              </w:rPr>
              <w:t>демонстрирует умение оценивать практическую значимость результатов поиска и умение оформлять результаты поиска;</w:t>
            </w:r>
          </w:p>
          <w:p w14:paraId="6A02ED0B" w14:textId="6C576FAE" w:rsidR="005F6830" w:rsidRPr="006878E4" w:rsidRDefault="005F6830" w:rsidP="006878E4">
            <w:pPr>
              <w:pStyle w:val="TableParagraph"/>
              <w:tabs>
                <w:tab w:val="left" w:pos="2259"/>
                <w:tab w:val="left" w:pos="2729"/>
              </w:tabs>
              <w:ind w:left="22" w:right="128"/>
              <w:rPr>
                <w:sz w:val="24"/>
                <w:szCs w:val="24"/>
              </w:rPr>
            </w:pPr>
            <w:r w:rsidRPr="006878E4">
              <w:rPr>
                <w:sz w:val="24"/>
                <w:szCs w:val="24"/>
              </w:rPr>
              <w:t>демонстрирует умение выстраивать траекторию личностного развития в соответствии с принятой системой ценностей;</w:t>
            </w:r>
          </w:p>
          <w:p w14:paraId="0D4CA14E" w14:textId="2C273B74" w:rsidR="005F6830" w:rsidRPr="006878E4" w:rsidRDefault="005F6830" w:rsidP="006878E4">
            <w:pPr>
              <w:pStyle w:val="TableParagraph"/>
              <w:tabs>
                <w:tab w:val="left" w:pos="2729"/>
              </w:tabs>
              <w:ind w:left="22" w:right="128"/>
              <w:rPr>
                <w:sz w:val="24"/>
                <w:szCs w:val="24"/>
              </w:rPr>
            </w:pPr>
            <w:r w:rsidRPr="006878E4">
              <w:rPr>
                <w:sz w:val="24"/>
                <w:szCs w:val="24"/>
              </w:rPr>
              <w:t>демонстрирует умение организовывать и мотивировать коллектив для совместной деятельности;</w:t>
            </w:r>
          </w:p>
          <w:p w14:paraId="4C5B4904" w14:textId="24C0CEAB" w:rsidR="005F6830" w:rsidRPr="006878E4" w:rsidRDefault="005F6830" w:rsidP="006878E4">
            <w:pPr>
              <w:pStyle w:val="TableParagraph"/>
              <w:tabs>
                <w:tab w:val="left" w:pos="2140"/>
              </w:tabs>
              <w:ind w:left="22" w:right="131"/>
              <w:rPr>
                <w:sz w:val="24"/>
                <w:szCs w:val="24"/>
              </w:rPr>
            </w:pPr>
            <w:r w:rsidRPr="006878E4">
              <w:rPr>
                <w:sz w:val="24"/>
                <w:szCs w:val="24"/>
              </w:rPr>
              <w:t>демонстрирует умение излагать свои мысли в контексте современной экономической, политической и культурной ситуации в России и мире;</w:t>
            </w:r>
          </w:p>
          <w:p w14:paraId="650D067D" w14:textId="35468F7D" w:rsidR="005F6830" w:rsidRPr="006878E4" w:rsidRDefault="005F6830" w:rsidP="006878E4">
            <w:pPr>
              <w:pStyle w:val="TableParagraph"/>
              <w:tabs>
                <w:tab w:val="left" w:pos="2670"/>
                <w:tab w:val="left" w:pos="2729"/>
              </w:tabs>
              <w:ind w:left="22" w:right="128"/>
              <w:rPr>
                <w:sz w:val="24"/>
                <w:szCs w:val="24"/>
              </w:rPr>
            </w:pPr>
            <w:r w:rsidRPr="006878E4">
              <w:rPr>
                <w:sz w:val="24"/>
                <w:szCs w:val="24"/>
              </w:rPr>
              <w:t>демонстрирует умение осознавать личную ответственность за судьбу России;</w:t>
            </w:r>
          </w:p>
          <w:p w14:paraId="3FBEDE73" w14:textId="07BA0065" w:rsidR="005F6830" w:rsidRPr="006878E4" w:rsidRDefault="005F6830" w:rsidP="006878E4">
            <w:pPr>
              <w:pStyle w:val="TableParagraph"/>
              <w:tabs>
                <w:tab w:val="left" w:pos="2223"/>
                <w:tab w:val="left" w:pos="2729"/>
              </w:tabs>
              <w:ind w:left="22" w:right="128"/>
              <w:rPr>
                <w:sz w:val="24"/>
                <w:szCs w:val="24"/>
              </w:rPr>
            </w:pPr>
            <w:r w:rsidRPr="006878E4">
              <w:rPr>
                <w:sz w:val="24"/>
                <w:szCs w:val="24"/>
              </w:rPr>
              <w:t>демонстрирует умение проявлять социальную активность и гражданскую зрелость;</w:t>
            </w:r>
          </w:p>
          <w:p w14:paraId="1868B0FB" w14:textId="00453E6D" w:rsidR="005F6830" w:rsidRPr="006878E4" w:rsidRDefault="005F6830" w:rsidP="006878E4">
            <w:pPr>
              <w:pStyle w:val="TableParagraph"/>
              <w:tabs>
                <w:tab w:val="left" w:pos="2581"/>
                <w:tab w:val="left" w:pos="2729"/>
              </w:tabs>
              <w:ind w:left="22" w:right="128"/>
              <w:rPr>
                <w:sz w:val="24"/>
                <w:szCs w:val="24"/>
              </w:rPr>
            </w:pPr>
            <w:r w:rsidRPr="006878E4">
              <w:rPr>
                <w:sz w:val="24"/>
                <w:szCs w:val="24"/>
              </w:rPr>
              <w:t>демонстрирует умение применять средства информационных технологий для решения поставленных задач;</w:t>
            </w:r>
          </w:p>
          <w:p w14:paraId="035A4070" w14:textId="46AF6608" w:rsidR="005F6830" w:rsidRPr="006878E4" w:rsidRDefault="005F6830" w:rsidP="006878E4">
            <w:pPr>
              <w:pStyle w:val="TableParagraph"/>
              <w:tabs>
                <w:tab w:val="left" w:pos="2729"/>
                <w:tab w:val="left" w:pos="2978"/>
              </w:tabs>
              <w:ind w:left="22" w:right="128"/>
              <w:rPr>
                <w:sz w:val="24"/>
                <w:szCs w:val="24"/>
              </w:rPr>
            </w:pPr>
            <w:r w:rsidRPr="006878E4">
              <w:rPr>
                <w:sz w:val="24"/>
                <w:szCs w:val="24"/>
              </w:rPr>
              <w:t>демонстрирует умение анализировать правовые и законодательные акты мирового и регионального значения;</w:t>
            </w:r>
          </w:p>
          <w:p w14:paraId="3866C575" w14:textId="026994D6" w:rsidR="005F6830" w:rsidRPr="006878E4" w:rsidRDefault="005F6830" w:rsidP="006878E4">
            <w:pPr>
              <w:pStyle w:val="TableParagraph"/>
              <w:tabs>
                <w:tab w:val="left" w:pos="2295"/>
                <w:tab w:val="left" w:pos="2729"/>
              </w:tabs>
              <w:ind w:left="22" w:right="128"/>
              <w:rPr>
                <w:sz w:val="24"/>
                <w:szCs w:val="24"/>
              </w:rPr>
            </w:pPr>
            <w:r w:rsidRPr="006878E4">
              <w:rPr>
                <w:sz w:val="24"/>
                <w:szCs w:val="24"/>
              </w:rPr>
              <w:t>демонстрирует умение определять значимость профессиональной</w:t>
            </w:r>
          </w:p>
          <w:p w14:paraId="59B1D8E4" w14:textId="77777777" w:rsidR="005F6830" w:rsidRPr="006878E4" w:rsidRDefault="005F6830" w:rsidP="006878E4">
            <w:pPr>
              <w:pStyle w:val="TableParagraph"/>
              <w:ind w:left="22" w:right="129"/>
              <w:rPr>
                <w:sz w:val="24"/>
                <w:szCs w:val="24"/>
              </w:rPr>
            </w:pPr>
            <w:r w:rsidRPr="006878E4">
              <w:rPr>
                <w:sz w:val="24"/>
                <w:szCs w:val="24"/>
              </w:rPr>
              <w:t xml:space="preserve">деятельности по осваиваемой </w:t>
            </w:r>
            <w:r w:rsidRPr="006878E4">
              <w:rPr>
                <w:sz w:val="24"/>
                <w:szCs w:val="24"/>
              </w:rPr>
              <w:lastRenderedPageBreak/>
              <w:t>профессии (специальности) для</w:t>
            </w:r>
          </w:p>
          <w:p w14:paraId="3E783A7B" w14:textId="16DA964C" w:rsidR="005F6830" w:rsidRPr="006878E4" w:rsidRDefault="005F6830" w:rsidP="006878E4">
            <w:pPr>
              <w:widowControl/>
              <w:autoSpaceDE/>
              <w:autoSpaceDN/>
              <w:ind w:left="22"/>
              <w:rPr>
                <w:bCs/>
                <w:i/>
                <w:sz w:val="24"/>
                <w:szCs w:val="24"/>
                <w:lang w:eastAsia="ru-RU"/>
              </w:rPr>
            </w:pPr>
            <w:r w:rsidRPr="006878E4">
              <w:rPr>
                <w:sz w:val="24"/>
                <w:szCs w:val="24"/>
              </w:rPr>
              <w:t>развития экономики в историческом контексте</w:t>
            </w:r>
          </w:p>
        </w:tc>
        <w:tc>
          <w:tcPr>
            <w:tcW w:w="1250" w:type="pct"/>
            <w:tcBorders>
              <w:top w:val="single" w:sz="4" w:space="0" w:color="auto"/>
              <w:left w:val="single" w:sz="4" w:space="0" w:color="auto"/>
              <w:bottom w:val="single" w:sz="4" w:space="0" w:color="auto"/>
              <w:right w:val="single" w:sz="4" w:space="0" w:color="auto"/>
            </w:tcBorders>
            <w:hideMark/>
          </w:tcPr>
          <w:p w14:paraId="0CA73250" w14:textId="77777777" w:rsidR="005F6830" w:rsidRPr="006878E4" w:rsidRDefault="005F6830" w:rsidP="005F6830">
            <w:pPr>
              <w:pStyle w:val="TableParagraph"/>
              <w:ind w:right="151"/>
              <w:jc w:val="center"/>
              <w:rPr>
                <w:sz w:val="24"/>
                <w:szCs w:val="24"/>
              </w:rPr>
            </w:pPr>
            <w:r w:rsidRPr="006878E4">
              <w:rPr>
                <w:sz w:val="24"/>
                <w:szCs w:val="24"/>
              </w:rPr>
              <w:lastRenderedPageBreak/>
              <w:t>Экспертное наблюдение и оценивание выполнения индивидуальных и групповых заданий.</w:t>
            </w:r>
          </w:p>
          <w:p w14:paraId="1542DD44" w14:textId="6DA3A9FB" w:rsidR="005F6830" w:rsidRPr="006878E4" w:rsidRDefault="005F6830" w:rsidP="005F6830">
            <w:pPr>
              <w:pStyle w:val="TableParagraph"/>
              <w:ind w:right="181"/>
              <w:jc w:val="center"/>
              <w:rPr>
                <w:bCs/>
                <w:i/>
                <w:sz w:val="24"/>
                <w:szCs w:val="24"/>
                <w:lang w:eastAsia="ru-RU"/>
              </w:rPr>
            </w:pPr>
            <w:r w:rsidRPr="006878E4">
              <w:rPr>
                <w:sz w:val="24"/>
                <w:szCs w:val="24"/>
              </w:rPr>
              <w:t>Текущий контроль в форме собеседования, решения ситуационных задач</w:t>
            </w:r>
          </w:p>
        </w:tc>
      </w:tr>
      <w:tr w:rsidR="005F6830" w:rsidRPr="006878E4" w14:paraId="28836B3C" w14:textId="77777777" w:rsidTr="005F6830">
        <w:tc>
          <w:tcPr>
            <w:tcW w:w="5000" w:type="pct"/>
            <w:gridSpan w:val="3"/>
            <w:tcBorders>
              <w:top w:val="single" w:sz="4" w:space="0" w:color="auto"/>
              <w:left w:val="single" w:sz="4" w:space="0" w:color="auto"/>
              <w:bottom w:val="single" w:sz="4" w:space="0" w:color="auto"/>
              <w:right w:val="single" w:sz="4" w:space="0" w:color="auto"/>
            </w:tcBorders>
          </w:tcPr>
          <w:p w14:paraId="1DE65624" w14:textId="0DB0393F" w:rsidR="005F6830" w:rsidRPr="006878E4" w:rsidRDefault="005F6830" w:rsidP="006878E4">
            <w:pPr>
              <w:widowControl/>
              <w:autoSpaceDE/>
              <w:autoSpaceDN/>
              <w:rPr>
                <w:bCs/>
                <w:i/>
                <w:sz w:val="24"/>
                <w:szCs w:val="24"/>
                <w:lang w:eastAsia="ru-RU"/>
              </w:rPr>
            </w:pPr>
            <w:r w:rsidRPr="006878E4">
              <w:rPr>
                <w:b/>
                <w:sz w:val="24"/>
                <w:szCs w:val="24"/>
              </w:rPr>
              <w:lastRenderedPageBreak/>
              <w:t>Перечень</w:t>
            </w:r>
            <w:r w:rsidRPr="006878E4">
              <w:rPr>
                <w:b/>
                <w:spacing w:val="-1"/>
                <w:sz w:val="24"/>
                <w:szCs w:val="24"/>
              </w:rPr>
              <w:t xml:space="preserve"> </w:t>
            </w:r>
            <w:r w:rsidRPr="006878E4">
              <w:rPr>
                <w:b/>
                <w:sz w:val="24"/>
                <w:szCs w:val="24"/>
              </w:rPr>
              <w:t>знаний,</w:t>
            </w:r>
            <w:r w:rsidRPr="006878E4">
              <w:rPr>
                <w:b/>
                <w:spacing w:val="-2"/>
                <w:sz w:val="24"/>
                <w:szCs w:val="24"/>
              </w:rPr>
              <w:t xml:space="preserve"> </w:t>
            </w:r>
            <w:r w:rsidRPr="006878E4">
              <w:rPr>
                <w:b/>
                <w:sz w:val="24"/>
                <w:szCs w:val="24"/>
              </w:rPr>
              <w:t>осваиваемых</w:t>
            </w:r>
            <w:r w:rsidRPr="006878E4">
              <w:rPr>
                <w:b/>
                <w:spacing w:val="-3"/>
                <w:sz w:val="24"/>
                <w:szCs w:val="24"/>
              </w:rPr>
              <w:t xml:space="preserve"> </w:t>
            </w:r>
            <w:r w:rsidRPr="006878E4">
              <w:rPr>
                <w:b/>
                <w:sz w:val="24"/>
                <w:szCs w:val="24"/>
              </w:rPr>
              <w:t>в</w:t>
            </w:r>
            <w:r w:rsidRPr="006878E4">
              <w:rPr>
                <w:b/>
                <w:spacing w:val="-2"/>
                <w:sz w:val="24"/>
                <w:szCs w:val="24"/>
              </w:rPr>
              <w:t xml:space="preserve"> </w:t>
            </w:r>
            <w:r w:rsidRPr="006878E4">
              <w:rPr>
                <w:b/>
                <w:sz w:val="24"/>
                <w:szCs w:val="24"/>
              </w:rPr>
              <w:t>рамках</w:t>
            </w:r>
            <w:r w:rsidRPr="006878E4">
              <w:rPr>
                <w:b/>
                <w:spacing w:val="-2"/>
                <w:sz w:val="24"/>
                <w:szCs w:val="24"/>
              </w:rPr>
              <w:t xml:space="preserve"> </w:t>
            </w:r>
            <w:r w:rsidRPr="006878E4">
              <w:rPr>
                <w:b/>
                <w:sz w:val="24"/>
                <w:szCs w:val="24"/>
              </w:rPr>
              <w:t>дисциплины</w:t>
            </w:r>
          </w:p>
        </w:tc>
      </w:tr>
      <w:tr w:rsidR="005F6830" w:rsidRPr="006878E4" w14:paraId="540EC351" w14:textId="77777777" w:rsidTr="0012637A">
        <w:trPr>
          <w:trHeight w:val="896"/>
        </w:trPr>
        <w:tc>
          <w:tcPr>
            <w:tcW w:w="1912" w:type="pct"/>
            <w:hideMark/>
          </w:tcPr>
          <w:p w14:paraId="11BF898F" w14:textId="77777777" w:rsidR="005F6830" w:rsidRPr="006878E4" w:rsidRDefault="005F6830" w:rsidP="006878E4">
            <w:pPr>
              <w:pStyle w:val="TableParagraph"/>
              <w:spacing w:line="262" w:lineRule="exact"/>
              <w:ind w:left="22"/>
              <w:rPr>
                <w:sz w:val="24"/>
                <w:szCs w:val="24"/>
              </w:rPr>
            </w:pPr>
            <w:r w:rsidRPr="006878E4">
              <w:rPr>
                <w:sz w:val="24"/>
                <w:szCs w:val="24"/>
                <w:u w:val="single"/>
              </w:rPr>
              <w:t>Знать:</w:t>
            </w:r>
          </w:p>
          <w:p w14:paraId="7C0CDE54" w14:textId="77777777" w:rsidR="005F6830" w:rsidRPr="006878E4" w:rsidRDefault="005F6830" w:rsidP="006878E4">
            <w:pPr>
              <w:pStyle w:val="TableParagraph"/>
              <w:tabs>
                <w:tab w:val="left" w:pos="2253"/>
              </w:tabs>
              <w:ind w:left="22" w:right="129"/>
              <w:rPr>
                <w:sz w:val="24"/>
                <w:szCs w:val="24"/>
              </w:rPr>
            </w:pPr>
            <w:r w:rsidRPr="006878E4">
              <w:rPr>
                <w:sz w:val="24"/>
                <w:szCs w:val="24"/>
              </w:rPr>
              <w:t>основные тенденции экономического, политического и культурного развития России в XX–XXI вв.;</w:t>
            </w:r>
          </w:p>
          <w:p w14:paraId="14BA433D" w14:textId="77777777" w:rsidR="005F6830" w:rsidRPr="006878E4" w:rsidRDefault="005F6830" w:rsidP="006878E4">
            <w:pPr>
              <w:pStyle w:val="TableParagraph"/>
              <w:tabs>
                <w:tab w:val="left" w:pos="2252"/>
              </w:tabs>
              <w:ind w:left="22" w:right="130"/>
              <w:rPr>
                <w:sz w:val="24"/>
                <w:szCs w:val="24"/>
              </w:rPr>
            </w:pPr>
            <w:r w:rsidRPr="006878E4">
              <w:rPr>
                <w:sz w:val="24"/>
                <w:szCs w:val="24"/>
              </w:rPr>
              <w:t>основные источники информации и ресурсы для решения задач и проблем в историческом контексте;</w:t>
            </w:r>
          </w:p>
          <w:p w14:paraId="48B2456A" w14:textId="77777777" w:rsidR="005F6830" w:rsidRPr="006878E4" w:rsidRDefault="005F6830" w:rsidP="006878E4">
            <w:pPr>
              <w:pStyle w:val="TableParagraph"/>
              <w:ind w:left="22" w:right="129"/>
              <w:rPr>
                <w:sz w:val="24"/>
                <w:szCs w:val="24"/>
              </w:rPr>
            </w:pPr>
            <w:r w:rsidRPr="006878E4">
              <w:rPr>
                <w:sz w:val="24"/>
                <w:szCs w:val="24"/>
              </w:rPr>
              <w:t>приемы структурирования информации;</w:t>
            </w:r>
          </w:p>
          <w:p w14:paraId="7A1DCD92" w14:textId="2E535C37" w:rsidR="005F6830" w:rsidRPr="006878E4" w:rsidRDefault="005F6830" w:rsidP="006878E4">
            <w:pPr>
              <w:pStyle w:val="TableParagraph"/>
              <w:tabs>
                <w:tab w:val="left" w:pos="2075"/>
                <w:tab w:val="left" w:pos="2629"/>
              </w:tabs>
              <w:spacing w:before="1"/>
              <w:ind w:left="22" w:right="127"/>
              <w:rPr>
                <w:sz w:val="24"/>
                <w:szCs w:val="24"/>
              </w:rPr>
            </w:pPr>
            <w:r w:rsidRPr="006878E4">
              <w:rPr>
                <w:sz w:val="24"/>
                <w:szCs w:val="24"/>
              </w:rPr>
              <w:t>формат оформления результатов поиска информации;</w:t>
            </w:r>
          </w:p>
          <w:p w14:paraId="6464409D" w14:textId="77777777" w:rsidR="005F6830" w:rsidRPr="006878E4" w:rsidRDefault="005F6830" w:rsidP="006878E4">
            <w:pPr>
              <w:pStyle w:val="TableParagraph"/>
              <w:tabs>
                <w:tab w:val="left" w:pos="2180"/>
              </w:tabs>
              <w:ind w:left="22" w:right="129"/>
              <w:rPr>
                <w:sz w:val="24"/>
                <w:szCs w:val="24"/>
              </w:rPr>
            </w:pPr>
            <w:r w:rsidRPr="006878E4">
              <w:rPr>
                <w:sz w:val="24"/>
                <w:szCs w:val="24"/>
              </w:rPr>
              <w:t>возможные траектории личностного развития в соответствии с принятой системой ценностей;</w:t>
            </w:r>
          </w:p>
          <w:p w14:paraId="750FBA7F" w14:textId="77777777" w:rsidR="005F6830" w:rsidRPr="006878E4" w:rsidRDefault="005F6830" w:rsidP="006878E4">
            <w:pPr>
              <w:pStyle w:val="TableParagraph"/>
              <w:ind w:left="22" w:right="128"/>
              <w:rPr>
                <w:sz w:val="24"/>
                <w:szCs w:val="24"/>
              </w:rPr>
            </w:pPr>
            <w:r w:rsidRPr="006878E4">
              <w:rPr>
                <w:sz w:val="24"/>
                <w:szCs w:val="24"/>
              </w:rPr>
              <w:t>психологию коллектива и психологию личности;</w:t>
            </w:r>
          </w:p>
          <w:p w14:paraId="777296D0" w14:textId="77777777" w:rsidR="005F6830" w:rsidRPr="006878E4" w:rsidRDefault="005F6830" w:rsidP="006878E4">
            <w:pPr>
              <w:pStyle w:val="TableParagraph"/>
              <w:spacing w:line="270" w:lineRule="atLeast"/>
              <w:ind w:left="22" w:right="131"/>
              <w:rPr>
                <w:sz w:val="24"/>
                <w:szCs w:val="24"/>
              </w:rPr>
            </w:pPr>
            <w:r w:rsidRPr="006878E4">
              <w:rPr>
                <w:sz w:val="24"/>
                <w:szCs w:val="24"/>
              </w:rPr>
              <w:t>роль науки, культуры и религии в сохранении и</w:t>
            </w:r>
          </w:p>
          <w:p w14:paraId="0210B35C" w14:textId="77777777" w:rsidR="005F6830" w:rsidRPr="006878E4" w:rsidRDefault="005F6830" w:rsidP="006878E4">
            <w:pPr>
              <w:pStyle w:val="TableParagraph"/>
              <w:ind w:left="22"/>
              <w:rPr>
                <w:sz w:val="24"/>
                <w:szCs w:val="24"/>
              </w:rPr>
            </w:pPr>
            <w:r w:rsidRPr="006878E4">
              <w:rPr>
                <w:sz w:val="24"/>
                <w:szCs w:val="24"/>
              </w:rPr>
              <w:t>укреплении национальных и государственных традиций;</w:t>
            </w:r>
          </w:p>
          <w:p w14:paraId="55BD8565" w14:textId="77777777" w:rsidR="005F6830" w:rsidRPr="006878E4" w:rsidRDefault="005F6830" w:rsidP="006878E4">
            <w:pPr>
              <w:pStyle w:val="TableParagraph"/>
              <w:tabs>
                <w:tab w:val="left" w:pos="2062"/>
              </w:tabs>
              <w:ind w:left="22" w:right="126"/>
              <w:rPr>
                <w:sz w:val="24"/>
                <w:szCs w:val="24"/>
              </w:rPr>
            </w:pPr>
            <w:r w:rsidRPr="006878E4">
              <w:rPr>
                <w:sz w:val="24"/>
                <w:szCs w:val="24"/>
              </w:rPr>
              <w:t>сущность гражданско-патриотической позиции;</w:t>
            </w:r>
          </w:p>
          <w:p w14:paraId="62B35DA4" w14:textId="57858247" w:rsidR="005F6830" w:rsidRPr="006878E4" w:rsidRDefault="005F6830" w:rsidP="006878E4">
            <w:pPr>
              <w:pStyle w:val="TableParagraph"/>
              <w:tabs>
                <w:tab w:val="left" w:pos="1599"/>
                <w:tab w:val="left" w:pos="1774"/>
                <w:tab w:val="left" w:pos="1978"/>
                <w:tab w:val="left" w:pos="2775"/>
                <w:tab w:val="left" w:pos="3206"/>
              </w:tabs>
              <w:ind w:left="22" w:right="129"/>
              <w:rPr>
                <w:sz w:val="24"/>
                <w:szCs w:val="24"/>
              </w:rPr>
            </w:pPr>
            <w:r w:rsidRPr="006878E4">
              <w:rPr>
                <w:sz w:val="24"/>
                <w:szCs w:val="24"/>
              </w:rPr>
              <w:t>общечеловеческие ценности; содержание и назначение важнейших правовых и законодательных актов</w:t>
            </w:r>
          </w:p>
          <w:p w14:paraId="161C4747" w14:textId="77777777" w:rsidR="005F6830" w:rsidRPr="006878E4" w:rsidRDefault="005F6830" w:rsidP="006878E4">
            <w:pPr>
              <w:pStyle w:val="TableParagraph"/>
              <w:ind w:left="22" w:right="122"/>
              <w:rPr>
                <w:sz w:val="24"/>
                <w:szCs w:val="24"/>
              </w:rPr>
            </w:pPr>
            <w:r w:rsidRPr="006878E4">
              <w:rPr>
                <w:sz w:val="24"/>
                <w:szCs w:val="24"/>
              </w:rPr>
              <w:t>государственного значения; перспективные направления и</w:t>
            </w:r>
          </w:p>
          <w:p w14:paraId="4D7FC5DE" w14:textId="35F7544D" w:rsidR="005F6830" w:rsidRPr="006878E4" w:rsidRDefault="005F6830" w:rsidP="006878E4">
            <w:pPr>
              <w:widowControl/>
              <w:autoSpaceDE/>
              <w:autoSpaceDN/>
              <w:ind w:left="22"/>
              <w:rPr>
                <w:bCs/>
                <w:i/>
                <w:sz w:val="24"/>
                <w:szCs w:val="24"/>
                <w:lang w:eastAsia="ru-RU"/>
              </w:rPr>
            </w:pPr>
            <w:r w:rsidRPr="006878E4">
              <w:rPr>
                <w:sz w:val="24"/>
                <w:szCs w:val="24"/>
              </w:rPr>
              <w:t>основные проблемы развития РФ на современном этапе</w:t>
            </w:r>
          </w:p>
        </w:tc>
        <w:tc>
          <w:tcPr>
            <w:tcW w:w="1838" w:type="pct"/>
            <w:hideMark/>
          </w:tcPr>
          <w:p w14:paraId="008985BC" w14:textId="26661777" w:rsidR="005F6830" w:rsidRPr="006878E4" w:rsidRDefault="005F6830" w:rsidP="006878E4">
            <w:pPr>
              <w:pStyle w:val="TableParagraph"/>
              <w:tabs>
                <w:tab w:val="left" w:pos="2387"/>
                <w:tab w:val="left" w:pos="2774"/>
              </w:tabs>
              <w:ind w:right="128"/>
              <w:rPr>
                <w:sz w:val="24"/>
                <w:szCs w:val="24"/>
              </w:rPr>
            </w:pPr>
            <w:r w:rsidRPr="006878E4">
              <w:rPr>
                <w:sz w:val="24"/>
                <w:szCs w:val="24"/>
              </w:rPr>
              <w:t>демонстрирует знание основных тенденций экономического, политического и культурного развития России в XX–XXI вв.;</w:t>
            </w:r>
          </w:p>
          <w:p w14:paraId="36DC3F3C" w14:textId="31356781" w:rsidR="005F6830" w:rsidRPr="006878E4" w:rsidRDefault="005F6830" w:rsidP="006878E4">
            <w:pPr>
              <w:pStyle w:val="TableParagraph"/>
              <w:tabs>
                <w:tab w:val="left" w:pos="2281"/>
                <w:tab w:val="left" w:pos="2774"/>
              </w:tabs>
              <w:ind w:right="128"/>
              <w:rPr>
                <w:sz w:val="24"/>
                <w:szCs w:val="24"/>
              </w:rPr>
            </w:pPr>
            <w:r w:rsidRPr="006878E4">
              <w:rPr>
                <w:sz w:val="24"/>
                <w:szCs w:val="24"/>
              </w:rPr>
              <w:t>демонстрирует знание основных источников информации и ресурсов для решения задач и проблем в историческом контексте;</w:t>
            </w:r>
          </w:p>
          <w:p w14:paraId="3A72B4A5" w14:textId="77777777" w:rsidR="005F6830" w:rsidRPr="006878E4" w:rsidRDefault="005F6830" w:rsidP="006878E4">
            <w:pPr>
              <w:pStyle w:val="TableParagraph"/>
              <w:tabs>
                <w:tab w:val="left" w:pos="2774"/>
              </w:tabs>
              <w:ind w:right="128"/>
              <w:rPr>
                <w:sz w:val="24"/>
                <w:szCs w:val="24"/>
              </w:rPr>
            </w:pPr>
            <w:r w:rsidRPr="006878E4">
              <w:rPr>
                <w:sz w:val="24"/>
                <w:szCs w:val="24"/>
              </w:rPr>
              <w:t>демонстрирует знание приемов структурирования информации;</w:t>
            </w:r>
          </w:p>
          <w:p w14:paraId="5D88E6B2" w14:textId="633AE29A" w:rsidR="005F6830" w:rsidRPr="006878E4" w:rsidRDefault="005F6830" w:rsidP="006878E4">
            <w:pPr>
              <w:pStyle w:val="TableParagraph"/>
              <w:tabs>
                <w:tab w:val="left" w:pos="2205"/>
                <w:tab w:val="left" w:pos="2760"/>
              </w:tabs>
              <w:ind w:right="128"/>
              <w:rPr>
                <w:sz w:val="24"/>
                <w:szCs w:val="24"/>
              </w:rPr>
            </w:pPr>
            <w:r w:rsidRPr="006878E4">
              <w:rPr>
                <w:sz w:val="24"/>
                <w:szCs w:val="24"/>
              </w:rPr>
              <w:t>демонстрирует знание формата оформления результатов поиска информации;</w:t>
            </w:r>
          </w:p>
          <w:p w14:paraId="1B1EE3FD" w14:textId="77777777" w:rsidR="005F6830" w:rsidRPr="006878E4" w:rsidRDefault="005F6830" w:rsidP="006878E4">
            <w:pPr>
              <w:widowControl/>
              <w:autoSpaceDE/>
              <w:autoSpaceDN/>
              <w:rPr>
                <w:sz w:val="24"/>
                <w:szCs w:val="24"/>
              </w:rPr>
            </w:pPr>
            <w:r w:rsidRPr="006878E4">
              <w:rPr>
                <w:sz w:val="24"/>
                <w:szCs w:val="24"/>
              </w:rPr>
              <w:t>демонстрирует знание возможных траекторий личностного развития в соответствии с принятой системой ценностей;</w:t>
            </w:r>
          </w:p>
          <w:p w14:paraId="623067F1" w14:textId="77777777" w:rsidR="005F6830" w:rsidRPr="006878E4" w:rsidRDefault="005F6830" w:rsidP="006878E4">
            <w:pPr>
              <w:pStyle w:val="TableParagraph"/>
              <w:tabs>
                <w:tab w:val="left" w:pos="2316"/>
                <w:tab w:val="left" w:pos="2774"/>
              </w:tabs>
              <w:ind w:right="128"/>
              <w:rPr>
                <w:sz w:val="24"/>
                <w:szCs w:val="24"/>
              </w:rPr>
            </w:pPr>
            <w:r w:rsidRPr="006878E4">
              <w:rPr>
                <w:sz w:val="24"/>
                <w:szCs w:val="24"/>
              </w:rPr>
              <w:t>психологии коллектива психологии личности;</w:t>
            </w:r>
          </w:p>
          <w:p w14:paraId="76106ED3" w14:textId="77777777" w:rsidR="005F6830" w:rsidRPr="006878E4" w:rsidRDefault="005F6830" w:rsidP="006878E4">
            <w:pPr>
              <w:pStyle w:val="TableParagraph"/>
              <w:tabs>
                <w:tab w:val="left" w:pos="3337"/>
              </w:tabs>
              <w:ind w:right="129"/>
              <w:rPr>
                <w:sz w:val="24"/>
                <w:szCs w:val="24"/>
              </w:rPr>
            </w:pPr>
            <w:r w:rsidRPr="006878E4">
              <w:rPr>
                <w:sz w:val="24"/>
                <w:szCs w:val="24"/>
              </w:rPr>
              <w:t>демонстрирует знание роли науки, культуры и религии в сохранении и укреплении национальных и</w:t>
            </w:r>
          </w:p>
          <w:p w14:paraId="6F789288" w14:textId="77777777" w:rsidR="005F6830" w:rsidRPr="006878E4" w:rsidRDefault="005F6830" w:rsidP="006878E4">
            <w:pPr>
              <w:pStyle w:val="TableParagraph"/>
              <w:rPr>
                <w:sz w:val="24"/>
                <w:szCs w:val="24"/>
              </w:rPr>
            </w:pPr>
            <w:r w:rsidRPr="006878E4">
              <w:rPr>
                <w:sz w:val="24"/>
                <w:szCs w:val="24"/>
              </w:rPr>
              <w:t>государственных традиций;</w:t>
            </w:r>
          </w:p>
          <w:p w14:paraId="7F9A4B3C" w14:textId="0073BC7D" w:rsidR="005F6830" w:rsidRPr="006878E4" w:rsidRDefault="005F6830" w:rsidP="006878E4">
            <w:pPr>
              <w:pStyle w:val="TableParagraph"/>
              <w:tabs>
                <w:tab w:val="left" w:pos="2194"/>
                <w:tab w:val="left" w:pos="2774"/>
              </w:tabs>
              <w:ind w:right="128"/>
              <w:rPr>
                <w:sz w:val="24"/>
                <w:szCs w:val="24"/>
              </w:rPr>
            </w:pPr>
            <w:r w:rsidRPr="006878E4">
              <w:rPr>
                <w:sz w:val="24"/>
                <w:szCs w:val="24"/>
              </w:rPr>
              <w:t>демонстрирует знание сущности гражданско-патриотической позиции;</w:t>
            </w:r>
          </w:p>
          <w:p w14:paraId="5D454949" w14:textId="77777777" w:rsidR="005F6830" w:rsidRPr="006878E4" w:rsidRDefault="005F6830" w:rsidP="006878E4">
            <w:pPr>
              <w:pStyle w:val="TableParagraph"/>
              <w:tabs>
                <w:tab w:val="left" w:pos="2774"/>
              </w:tabs>
              <w:ind w:right="128"/>
              <w:rPr>
                <w:sz w:val="24"/>
                <w:szCs w:val="24"/>
              </w:rPr>
            </w:pPr>
            <w:r w:rsidRPr="006878E4">
              <w:rPr>
                <w:sz w:val="24"/>
                <w:szCs w:val="24"/>
              </w:rPr>
              <w:t>демонстрирует знание общечеловеческих ценностей;</w:t>
            </w:r>
          </w:p>
          <w:p w14:paraId="4619658A" w14:textId="7312A4B4" w:rsidR="005F6830" w:rsidRPr="006878E4" w:rsidRDefault="005F6830" w:rsidP="006878E4">
            <w:pPr>
              <w:pStyle w:val="TableParagraph"/>
              <w:tabs>
                <w:tab w:val="left" w:pos="2774"/>
                <w:tab w:val="left" w:pos="2907"/>
              </w:tabs>
              <w:ind w:right="128"/>
              <w:rPr>
                <w:sz w:val="24"/>
                <w:szCs w:val="24"/>
              </w:rPr>
            </w:pPr>
            <w:r w:rsidRPr="006878E4">
              <w:rPr>
                <w:sz w:val="24"/>
                <w:szCs w:val="24"/>
              </w:rPr>
              <w:t>демонстрирует знание содержания и назначения важнейших правовых и законодательных актов государственного значения;</w:t>
            </w:r>
          </w:p>
          <w:p w14:paraId="39D6C2E5" w14:textId="575927D0" w:rsidR="005F6830" w:rsidRPr="006878E4" w:rsidRDefault="005F6830" w:rsidP="006878E4">
            <w:pPr>
              <w:widowControl/>
              <w:autoSpaceDE/>
              <w:autoSpaceDN/>
              <w:rPr>
                <w:bCs/>
                <w:i/>
                <w:sz w:val="24"/>
                <w:szCs w:val="24"/>
                <w:lang w:eastAsia="ru-RU"/>
              </w:rPr>
            </w:pPr>
            <w:r w:rsidRPr="006878E4">
              <w:rPr>
                <w:sz w:val="24"/>
                <w:szCs w:val="24"/>
              </w:rPr>
              <w:t>демонстрирует знание перспективных направлений и основных проблем развития РФ на современном этапе</w:t>
            </w:r>
          </w:p>
        </w:tc>
        <w:tc>
          <w:tcPr>
            <w:tcW w:w="1250" w:type="pct"/>
            <w:tcBorders>
              <w:top w:val="single" w:sz="4" w:space="0" w:color="auto"/>
              <w:left w:val="single" w:sz="4" w:space="0" w:color="auto"/>
              <w:bottom w:val="single" w:sz="4" w:space="0" w:color="auto"/>
              <w:right w:val="single" w:sz="4" w:space="0" w:color="auto"/>
            </w:tcBorders>
            <w:hideMark/>
          </w:tcPr>
          <w:p w14:paraId="0D51F189" w14:textId="77777777" w:rsidR="005F6830" w:rsidRPr="006878E4" w:rsidRDefault="005F6830" w:rsidP="005F6830">
            <w:pPr>
              <w:pStyle w:val="TableParagraph"/>
              <w:spacing w:before="1"/>
              <w:ind w:left="1" w:right="31"/>
              <w:jc w:val="center"/>
              <w:rPr>
                <w:sz w:val="24"/>
                <w:szCs w:val="24"/>
              </w:rPr>
            </w:pPr>
            <w:r w:rsidRPr="006878E4">
              <w:rPr>
                <w:sz w:val="24"/>
                <w:szCs w:val="24"/>
              </w:rPr>
              <w:t>Устный опрос. Тестирование.</w:t>
            </w:r>
          </w:p>
          <w:p w14:paraId="1BABC57A" w14:textId="77777777" w:rsidR="005F6830" w:rsidRPr="006878E4" w:rsidRDefault="005F6830" w:rsidP="005F6830">
            <w:pPr>
              <w:pStyle w:val="TableParagraph"/>
              <w:ind w:left="1" w:right="31"/>
              <w:jc w:val="center"/>
              <w:rPr>
                <w:sz w:val="24"/>
                <w:szCs w:val="24"/>
              </w:rPr>
            </w:pPr>
            <w:r w:rsidRPr="006878E4">
              <w:rPr>
                <w:sz w:val="24"/>
                <w:szCs w:val="24"/>
              </w:rPr>
              <w:t>Оценка выполнения практического задания (эссе, сочинения).</w:t>
            </w:r>
          </w:p>
          <w:p w14:paraId="06B47590" w14:textId="27C38F58" w:rsidR="005F6830" w:rsidRPr="006878E4" w:rsidRDefault="005F6830" w:rsidP="005F6830">
            <w:pPr>
              <w:widowControl/>
              <w:autoSpaceDE/>
              <w:autoSpaceDN/>
              <w:ind w:left="1" w:right="31"/>
              <w:jc w:val="center"/>
              <w:rPr>
                <w:bCs/>
                <w:i/>
                <w:sz w:val="24"/>
                <w:szCs w:val="24"/>
                <w:lang w:eastAsia="ru-RU"/>
              </w:rPr>
            </w:pPr>
            <w:r w:rsidRPr="006878E4">
              <w:rPr>
                <w:sz w:val="24"/>
                <w:szCs w:val="24"/>
              </w:rPr>
              <w:t>Подготовка и выступление с сообщением и/или презентацией</w:t>
            </w:r>
          </w:p>
        </w:tc>
      </w:tr>
    </w:tbl>
    <w:p w14:paraId="7C3E358C" w14:textId="79993790" w:rsidR="005F6830" w:rsidRDefault="005F6830">
      <w:pPr>
        <w:pStyle w:val="a3"/>
        <w:spacing w:before="6"/>
        <w:rPr>
          <w:b/>
          <w:sz w:val="27"/>
        </w:rPr>
      </w:pPr>
    </w:p>
    <w:p w14:paraId="45C047E7" w14:textId="77777777" w:rsidR="00F22B15" w:rsidRDefault="00F22B15">
      <w:pPr>
        <w:rPr>
          <w:sz w:val="24"/>
        </w:rPr>
        <w:sectPr w:rsidR="00F22B15" w:rsidSect="006878E4">
          <w:footerReference w:type="default" r:id="rId39"/>
          <w:pgSz w:w="11910" w:h="16840"/>
          <w:pgMar w:top="1134" w:right="851" w:bottom="1134" w:left="1701" w:header="454" w:footer="454" w:gutter="0"/>
          <w:cols w:space="720"/>
          <w:docGrid w:linePitch="299"/>
        </w:sectPr>
      </w:pPr>
    </w:p>
    <w:p w14:paraId="7C9337F7" w14:textId="1D395A89" w:rsidR="00F22B15" w:rsidRPr="005F6830" w:rsidRDefault="00051857" w:rsidP="00492662">
      <w:pPr>
        <w:pStyle w:val="2"/>
        <w:ind w:right="144"/>
        <w:jc w:val="right"/>
      </w:pPr>
      <w:bookmarkStart w:id="127" w:name="_Toc132981736"/>
      <w:r w:rsidRPr="005F6830">
        <w:lastRenderedPageBreak/>
        <w:t>Приложение</w:t>
      </w:r>
      <w:r w:rsidRPr="005F6830">
        <w:rPr>
          <w:spacing w:val="-3"/>
        </w:rPr>
        <w:t xml:space="preserve"> </w:t>
      </w:r>
      <w:r w:rsidRPr="005F6830">
        <w:t>2</w:t>
      </w:r>
      <w:r w:rsidR="00E76860" w:rsidRPr="005F6830">
        <w:t>.2</w:t>
      </w:r>
      <w:bookmarkEnd w:id="127"/>
    </w:p>
    <w:p w14:paraId="6EDFA116" w14:textId="250334D1" w:rsidR="00F22B15" w:rsidRPr="005F6830" w:rsidRDefault="00051857">
      <w:pPr>
        <w:pStyle w:val="2"/>
        <w:spacing w:before="1"/>
        <w:ind w:left="0" w:right="222"/>
        <w:jc w:val="right"/>
      </w:pPr>
      <w:bookmarkStart w:id="128" w:name="_Toc132708497"/>
      <w:bookmarkStart w:id="129" w:name="_Toc132981737"/>
      <w:r w:rsidRPr="005F6830">
        <w:t>к</w:t>
      </w:r>
      <w:r w:rsidRPr="005F6830">
        <w:rPr>
          <w:spacing w:val="-2"/>
        </w:rPr>
        <w:t xml:space="preserve"> </w:t>
      </w:r>
      <w:r w:rsidR="00F96F20">
        <w:t>ПОП</w:t>
      </w:r>
      <w:r w:rsidRPr="005F6830">
        <w:rPr>
          <w:spacing w:val="-4"/>
        </w:rPr>
        <w:t xml:space="preserve"> </w:t>
      </w:r>
      <w:r w:rsidRPr="005F6830">
        <w:t>по специальности</w:t>
      </w:r>
      <w:bookmarkEnd w:id="128"/>
      <w:bookmarkEnd w:id="129"/>
    </w:p>
    <w:p w14:paraId="1433BBEF" w14:textId="77777777" w:rsidR="00F22B15" w:rsidRPr="005F6830" w:rsidRDefault="00051857">
      <w:pPr>
        <w:spacing w:before="40"/>
        <w:ind w:right="227"/>
        <w:jc w:val="right"/>
        <w:rPr>
          <w:b/>
          <w:iCs/>
          <w:sz w:val="24"/>
          <w:szCs w:val="24"/>
        </w:rPr>
      </w:pPr>
      <w:r w:rsidRPr="005F6830">
        <w:rPr>
          <w:b/>
          <w:iCs/>
          <w:sz w:val="24"/>
          <w:szCs w:val="24"/>
        </w:rPr>
        <w:t>24.02.02</w:t>
      </w:r>
      <w:r w:rsidRPr="005F6830">
        <w:rPr>
          <w:b/>
          <w:iCs/>
          <w:spacing w:val="-6"/>
          <w:sz w:val="24"/>
          <w:szCs w:val="24"/>
        </w:rPr>
        <w:t xml:space="preserve"> </w:t>
      </w:r>
      <w:r w:rsidRPr="005F6830">
        <w:rPr>
          <w:b/>
          <w:iCs/>
          <w:sz w:val="24"/>
          <w:szCs w:val="24"/>
        </w:rPr>
        <w:t>Производство</w:t>
      </w:r>
      <w:r w:rsidRPr="005F6830">
        <w:rPr>
          <w:b/>
          <w:iCs/>
          <w:spacing w:val="-8"/>
          <w:sz w:val="24"/>
          <w:szCs w:val="24"/>
        </w:rPr>
        <w:t xml:space="preserve"> </w:t>
      </w:r>
      <w:r w:rsidRPr="005F6830">
        <w:rPr>
          <w:b/>
          <w:iCs/>
          <w:sz w:val="24"/>
          <w:szCs w:val="24"/>
        </w:rPr>
        <w:t>авиационных</w:t>
      </w:r>
      <w:r w:rsidRPr="005F6830">
        <w:rPr>
          <w:b/>
          <w:iCs/>
          <w:spacing w:val="-5"/>
          <w:sz w:val="24"/>
          <w:szCs w:val="24"/>
        </w:rPr>
        <w:t xml:space="preserve"> </w:t>
      </w:r>
      <w:r w:rsidRPr="005F6830">
        <w:rPr>
          <w:b/>
          <w:iCs/>
          <w:sz w:val="24"/>
          <w:szCs w:val="24"/>
        </w:rPr>
        <w:t>двигателей</w:t>
      </w:r>
    </w:p>
    <w:p w14:paraId="1FBD8BE1" w14:textId="77777777" w:rsidR="00F22B15" w:rsidRPr="005F6830" w:rsidRDefault="00F22B15">
      <w:pPr>
        <w:pStyle w:val="a3"/>
        <w:rPr>
          <w:i/>
        </w:rPr>
      </w:pPr>
    </w:p>
    <w:p w14:paraId="45ABF83A" w14:textId="77777777" w:rsidR="00F22B15" w:rsidRPr="005F6830" w:rsidRDefault="00F22B15">
      <w:pPr>
        <w:pStyle w:val="a3"/>
        <w:rPr>
          <w:i/>
        </w:rPr>
      </w:pPr>
    </w:p>
    <w:p w14:paraId="715E9977" w14:textId="77777777" w:rsidR="00F22B15" w:rsidRPr="005F6830" w:rsidRDefault="00F22B15">
      <w:pPr>
        <w:pStyle w:val="a3"/>
        <w:rPr>
          <w:i/>
        </w:rPr>
      </w:pPr>
    </w:p>
    <w:p w14:paraId="5532669C" w14:textId="77777777" w:rsidR="00F22B15" w:rsidRPr="005F6830" w:rsidRDefault="00F22B15">
      <w:pPr>
        <w:pStyle w:val="a3"/>
        <w:rPr>
          <w:i/>
        </w:rPr>
      </w:pPr>
    </w:p>
    <w:p w14:paraId="09975C98" w14:textId="2D458E6B" w:rsidR="00F22B15" w:rsidRDefault="00F22B15">
      <w:pPr>
        <w:pStyle w:val="a3"/>
        <w:rPr>
          <w:i/>
        </w:rPr>
      </w:pPr>
    </w:p>
    <w:p w14:paraId="60757C01" w14:textId="62F55C99" w:rsidR="005F6830" w:rsidRDefault="005F6830">
      <w:pPr>
        <w:pStyle w:val="a3"/>
        <w:rPr>
          <w:i/>
        </w:rPr>
      </w:pPr>
    </w:p>
    <w:p w14:paraId="79EE5091" w14:textId="4695B599" w:rsidR="00F73D12" w:rsidRDefault="00F73D12">
      <w:pPr>
        <w:pStyle w:val="a3"/>
        <w:rPr>
          <w:i/>
        </w:rPr>
      </w:pPr>
    </w:p>
    <w:p w14:paraId="78649036" w14:textId="77777777" w:rsidR="00F73D12" w:rsidRDefault="00F73D12">
      <w:pPr>
        <w:pStyle w:val="a3"/>
        <w:rPr>
          <w:i/>
        </w:rPr>
      </w:pPr>
    </w:p>
    <w:p w14:paraId="5E12E4F6" w14:textId="44FD5B75" w:rsidR="005F6830" w:rsidRDefault="005F6830">
      <w:pPr>
        <w:pStyle w:val="a3"/>
        <w:rPr>
          <w:i/>
        </w:rPr>
      </w:pPr>
    </w:p>
    <w:p w14:paraId="46AA6A73" w14:textId="12C29A8B" w:rsidR="00F73D12" w:rsidRDefault="00F73D12">
      <w:pPr>
        <w:pStyle w:val="a3"/>
        <w:rPr>
          <w:i/>
        </w:rPr>
      </w:pPr>
    </w:p>
    <w:p w14:paraId="4EAF7507" w14:textId="77777777" w:rsidR="00F73D12" w:rsidRPr="005F6830" w:rsidRDefault="00F73D12">
      <w:pPr>
        <w:pStyle w:val="a3"/>
        <w:rPr>
          <w:i/>
        </w:rPr>
      </w:pPr>
    </w:p>
    <w:p w14:paraId="0EC7F89B" w14:textId="77777777" w:rsidR="00F22B15" w:rsidRPr="005F6830" w:rsidRDefault="00F22B15">
      <w:pPr>
        <w:pStyle w:val="a3"/>
        <w:rPr>
          <w:i/>
        </w:rPr>
      </w:pPr>
    </w:p>
    <w:p w14:paraId="28990D6E" w14:textId="77777777" w:rsidR="00F22B15" w:rsidRPr="005F6830" w:rsidRDefault="00F22B15">
      <w:pPr>
        <w:pStyle w:val="a3"/>
        <w:rPr>
          <w:i/>
        </w:rPr>
      </w:pPr>
    </w:p>
    <w:p w14:paraId="12A4F481" w14:textId="77777777" w:rsidR="00F22B15" w:rsidRPr="005F6830" w:rsidRDefault="00F22B15">
      <w:pPr>
        <w:pStyle w:val="a3"/>
        <w:rPr>
          <w:i/>
        </w:rPr>
      </w:pPr>
    </w:p>
    <w:p w14:paraId="5D44AD89" w14:textId="77777777" w:rsidR="00F22B15" w:rsidRPr="005F6830" w:rsidRDefault="00051857" w:rsidP="00492662">
      <w:pPr>
        <w:pStyle w:val="2"/>
        <w:ind w:left="0"/>
        <w:jc w:val="center"/>
      </w:pPr>
      <w:bookmarkStart w:id="130" w:name="_Toc132981738"/>
      <w:r w:rsidRPr="005F6830">
        <w:t>ПРИМЕРНАЯ</w:t>
      </w:r>
      <w:r w:rsidRPr="005F6830">
        <w:rPr>
          <w:spacing w:val="-3"/>
        </w:rPr>
        <w:t xml:space="preserve"> </w:t>
      </w:r>
      <w:r w:rsidRPr="005F6830">
        <w:t>РАБОЧАЯ</w:t>
      </w:r>
      <w:r w:rsidRPr="005F6830">
        <w:rPr>
          <w:spacing w:val="-4"/>
        </w:rPr>
        <w:t xml:space="preserve"> </w:t>
      </w:r>
      <w:r w:rsidRPr="005F6830">
        <w:t>ПРОГРАММА</w:t>
      </w:r>
      <w:r w:rsidRPr="005F6830">
        <w:rPr>
          <w:spacing w:val="-3"/>
        </w:rPr>
        <w:t xml:space="preserve"> </w:t>
      </w:r>
      <w:r w:rsidRPr="005F6830">
        <w:t>УЧЕБНОЙ</w:t>
      </w:r>
      <w:r w:rsidRPr="005F6830">
        <w:rPr>
          <w:spacing w:val="-5"/>
        </w:rPr>
        <w:t xml:space="preserve"> </w:t>
      </w:r>
      <w:r w:rsidRPr="005F6830">
        <w:t>ДИСЦИПЛИНЫ</w:t>
      </w:r>
      <w:bookmarkEnd w:id="130"/>
    </w:p>
    <w:p w14:paraId="2EC25536" w14:textId="77777777" w:rsidR="00F22B15" w:rsidRPr="005F6830" w:rsidRDefault="00F22B15" w:rsidP="00492662">
      <w:pPr>
        <w:pStyle w:val="a3"/>
        <w:jc w:val="center"/>
        <w:rPr>
          <w:b/>
        </w:rPr>
      </w:pPr>
    </w:p>
    <w:p w14:paraId="704BB66E" w14:textId="77777777" w:rsidR="00F22B15" w:rsidRPr="005F6830" w:rsidRDefault="00F22B15" w:rsidP="00492662">
      <w:pPr>
        <w:pStyle w:val="a3"/>
        <w:jc w:val="center"/>
        <w:rPr>
          <w:b/>
        </w:rPr>
      </w:pPr>
    </w:p>
    <w:p w14:paraId="23A2948C" w14:textId="6B7CEA74" w:rsidR="00F22B15" w:rsidRPr="005F6830" w:rsidRDefault="002E3337" w:rsidP="00492662">
      <w:pPr>
        <w:pStyle w:val="2"/>
        <w:ind w:left="0"/>
        <w:jc w:val="center"/>
      </w:pPr>
      <w:bookmarkStart w:id="131" w:name="_Toc132981739"/>
      <w:r>
        <w:t>«</w:t>
      </w:r>
      <w:r w:rsidR="00051857" w:rsidRPr="005F6830">
        <w:t>СГ.02</w:t>
      </w:r>
      <w:r w:rsidR="00051857" w:rsidRPr="005F6830">
        <w:rPr>
          <w:spacing w:val="1"/>
        </w:rPr>
        <w:t xml:space="preserve"> </w:t>
      </w:r>
      <w:r w:rsidR="00051857" w:rsidRPr="005F6830">
        <w:t>ИНОСТРАННЫЙ ЯЗЫК В ПРОФЕССИОНАЛЬНОЙ</w:t>
      </w:r>
      <w:r w:rsidR="00051857" w:rsidRPr="005F6830">
        <w:rPr>
          <w:spacing w:val="-67"/>
        </w:rPr>
        <w:t xml:space="preserve"> </w:t>
      </w:r>
      <w:r w:rsidR="00051857" w:rsidRPr="005F6830">
        <w:t>ДЕЯТЕЛЬНОСТИ</w:t>
      </w:r>
      <w:r>
        <w:t>»</w:t>
      </w:r>
      <w:bookmarkEnd w:id="131"/>
    </w:p>
    <w:p w14:paraId="2F2978A1" w14:textId="77777777" w:rsidR="00F22B15" w:rsidRPr="005F6830" w:rsidRDefault="00F22B15">
      <w:pPr>
        <w:pStyle w:val="a3"/>
        <w:rPr>
          <w:b/>
        </w:rPr>
      </w:pPr>
    </w:p>
    <w:p w14:paraId="6505940C" w14:textId="77777777" w:rsidR="00F22B15" w:rsidRPr="005F6830" w:rsidRDefault="00F22B15">
      <w:pPr>
        <w:pStyle w:val="a3"/>
        <w:rPr>
          <w:b/>
        </w:rPr>
      </w:pPr>
    </w:p>
    <w:p w14:paraId="220D8F37" w14:textId="77777777" w:rsidR="00F22B15" w:rsidRPr="005F6830" w:rsidRDefault="00F22B15">
      <w:pPr>
        <w:pStyle w:val="a3"/>
        <w:rPr>
          <w:b/>
        </w:rPr>
      </w:pPr>
    </w:p>
    <w:p w14:paraId="7D3BF84F" w14:textId="77777777" w:rsidR="00F22B15" w:rsidRPr="005F6830" w:rsidRDefault="00F22B15">
      <w:pPr>
        <w:pStyle w:val="a3"/>
        <w:rPr>
          <w:b/>
        </w:rPr>
      </w:pPr>
    </w:p>
    <w:p w14:paraId="00B1EBE9" w14:textId="77777777" w:rsidR="00F22B15" w:rsidRPr="005F6830" w:rsidRDefault="00F22B15">
      <w:pPr>
        <w:pStyle w:val="a3"/>
        <w:rPr>
          <w:b/>
        </w:rPr>
      </w:pPr>
    </w:p>
    <w:p w14:paraId="44B3EAD6" w14:textId="77777777" w:rsidR="00F22B15" w:rsidRPr="005F6830" w:rsidRDefault="00F22B15">
      <w:pPr>
        <w:pStyle w:val="a3"/>
        <w:rPr>
          <w:b/>
        </w:rPr>
      </w:pPr>
    </w:p>
    <w:p w14:paraId="4544FF7E" w14:textId="77777777" w:rsidR="00F22B15" w:rsidRPr="005F6830" w:rsidRDefault="00F22B15">
      <w:pPr>
        <w:pStyle w:val="a3"/>
        <w:rPr>
          <w:b/>
        </w:rPr>
      </w:pPr>
    </w:p>
    <w:p w14:paraId="030A4B5C" w14:textId="77777777" w:rsidR="00F22B15" w:rsidRPr="005F6830" w:rsidRDefault="00F22B15">
      <w:pPr>
        <w:pStyle w:val="a3"/>
        <w:rPr>
          <w:b/>
        </w:rPr>
      </w:pPr>
    </w:p>
    <w:p w14:paraId="3CF9BFF2" w14:textId="77777777" w:rsidR="00F22B15" w:rsidRPr="005F6830" w:rsidRDefault="00F22B15">
      <w:pPr>
        <w:pStyle w:val="a3"/>
        <w:rPr>
          <w:b/>
        </w:rPr>
      </w:pPr>
    </w:p>
    <w:p w14:paraId="5445713F" w14:textId="77777777" w:rsidR="00F22B15" w:rsidRPr="005F6830" w:rsidRDefault="00F22B15">
      <w:pPr>
        <w:pStyle w:val="a3"/>
        <w:rPr>
          <w:b/>
        </w:rPr>
      </w:pPr>
    </w:p>
    <w:p w14:paraId="07164F90" w14:textId="77777777" w:rsidR="00F22B15" w:rsidRPr="005F6830" w:rsidRDefault="00F22B15">
      <w:pPr>
        <w:pStyle w:val="a3"/>
        <w:rPr>
          <w:b/>
        </w:rPr>
      </w:pPr>
    </w:p>
    <w:p w14:paraId="7DF6FA56" w14:textId="77777777" w:rsidR="00F22B15" w:rsidRPr="005F6830" w:rsidRDefault="00F22B15">
      <w:pPr>
        <w:pStyle w:val="a3"/>
        <w:rPr>
          <w:b/>
        </w:rPr>
      </w:pPr>
    </w:p>
    <w:p w14:paraId="06EEA9D6" w14:textId="77777777" w:rsidR="00F22B15" w:rsidRPr="005F6830" w:rsidRDefault="00F22B15">
      <w:pPr>
        <w:pStyle w:val="a3"/>
        <w:rPr>
          <w:b/>
        </w:rPr>
      </w:pPr>
    </w:p>
    <w:p w14:paraId="0CF61C23" w14:textId="77777777" w:rsidR="00F22B15" w:rsidRPr="005F6830" w:rsidRDefault="00F22B15">
      <w:pPr>
        <w:pStyle w:val="a3"/>
        <w:rPr>
          <w:b/>
        </w:rPr>
      </w:pPr>
    </w:p>
    <w:p w14:paraId="58A21054" w14:textId="77777777" w:rsidR="00F22B15" w:rsidRPr="005F6830" w:rsidRDefault="00F22B15">
      <w:pPr>
        <w:pStyle w:val="a3"/>
        <w:rPr>
          <w:b/>
        </w:rPr>
      </w:pPr>
    </w:p>
    <w:p w14:paraId="5C594766" w14:textId="77777777" w:rsidR="00F22B15" w:rsidRPr="005F6830" w:rsidRDefault="00F22B15">
      <w:pPr>
        <w:pStyle w:val="a3"/>
        <w:rPr>
          <w:b/>
        </w:rPr>
      </w:pPr>
    </w:p>
    <w:p w14:paraId="6814E892" w14:textId="77777777" w:rsidR="00F22B15" w:rsidRPr="005F6830" w:rsidRDefault="00F22B15">
      <w:pPr>
        <w:pStyle w:val="a3"/>
        <w:rPr>
          <w:b/>
        </w:rPr>
      </w:pPr>
    </w:p>
    <w:p w14:paraId="052B250D" w14:textId="77777777" w:rsidR="00F22B15" w:rsidRPr="005F6830" w:rsidRDefault="00F22B15">
      <w:pPr>
        <w:pStyle w:val="a3"/>
        <w:rPr>
          <w:b/>
        </w:rPr>
      </w:pPr>
    </w:p>
    <w:p w14:paraId="63390870" w14:textId="77777777" w:rsidR="00F22B15" w:rsidRPr="005F6830" w:rsidRDefault="00F22B15">
      <w:pPr>
        <w:pStyle w:val="a3"/>
        <w:rPr>
          <w:b/>
        </w:rPr>
      </w:pPr>
    </w:p>
    <w:p w14:paraId="1E058AAE" w14:textId="77777777" w:rsidR="00F22B15" w:rsidRPr="005F6830" w:rsidRDefault="00F22B15">
      <w:pPr>
        <w:pStyle w:val="a3"/>
        <w:rPr>
          <w:b/>
        </w:rPr>
      </w:pPr>
    </w:p>
    <w:p w14:paraId="55A5EE75" w14:textId="77777777" w:rsidR="00F22B15" w:rsidRPr="005F6830" w:rsidRDefault="00F22B15">
      <w:pPr>
        <w:pStyle w:val="a3"/>
        <w:rPr>
          <w:b/>
        </w:rPr>
      </w:pPr>
    </w:p>
    <w:p w14:paraId="59B9CFA6" w14:textId="77777777" w:rsidR="00F22B15" w:rsidRPr="005F6830" w:rsidRDefault="00F22B15">
      <w:pPr>
        <w:pStyle w:val="a3"/>
        <w:rPr>
          <w:b/>
        </w:rPr>
      </w:pPr>
    </w:p>
    <w:p w14:paraId="486008A4" w14:textId="77777777" w:rsidR="00F22B15" w:rsidRPr="005F6830" w:rsidRDefault="00F22B15">
      <w:pPr>
        <w:pStyle w:val="a3"/>
        <w:rPr>
          <w:b/>
        </w:rPr>
      </w:pPr>
    </w:p>
    <w:p w14:paraId="273866A7" w14:textId="77777777" w:rsidR="00F22B15" w:rsidRPr="005F6830" w:rsidRDefault="00F22B15">
      <w:pPr>
        <w:pStyle w:val="a3"/>
        <w:rPr>
          <w:b/>
        </w:rPr>
      </w:pPr>
    </w:p>
    <w:p w14:paraId="39C6DDCC" w14:textId="77777777" w:rsidR="00F22B15" w:rsidRPr="005F6830" w:rsidRDefault="00F22B15">
      <w:pPr>
        <w:pStyle w:val="a3"/>
        <w:rPr>
          <w:b/>
        </w:rPr>
      </w:pPr>
    </w:p>
    <w:p w14:paraId="1D37BFBE" w14:textId="273B471F" w:rsidR="00F22B15" w:rsidRPr="005F6830" w:rsidRDefault="00051857">
      <w:pPr>
        <w:spacing w:before="208"/>
        <w:ind w:left="1534" w:right="1443"/>
        <w:jc w:val="center"/>
        <w:rPr>
          <w:b/>
          <w:iCs/>
          <w:sz w:val="24"/>
          <w:szCs w:val="24"/>
        </w:rPr>
      </w:pPr>
      <w:r w:rsidRPr="005F6830">
        <w:rPr>
          <w:b/>
          <w:iCs/>
          <w:sz w:val="24"/>
          <w:szCs w:val="24"/>
        </w:rPr>
        <w:t>202</w:t>
      </w:r>
      <w:r w:rsidR="002E3337">
        <w:rPr>
          <w:b/>
          <w:iCs/>
          <w:sz w:val="24"/>
          <w:szCs w:val="24"/>
        </w:rPr>
        <w:t>3</w:t>
      </w:r>
      <w:r w:rsidRPr="005F6830">
        <w:rPr>
          <w:b/>
          <w:iCs/>
          <w:sz w:val="24"/>
          <w:szCs w:val="24"/>
        </w:rPr>
        <w:t xml:space="preserve"> г.</w:t>
      </w:r>
    </w:p>
    <w:p w14:paraId="7EC38D53" w14:textId="77777777" w:rsidR="00F22B15" w:rsidRDefault="00F22B15">
      <w:pPr>
        <w:jc w:val="center"/>
        <w:sectPr w:rsidR="00F22B15" w:rsidSect="00CE2F31">
          <w:footerReference w:type="default" r:id="rId40"/>
          <w:pgSz w:w="11910" w:h="16840"/>
          <w:pgMar w:top="1134" w:right="567" w:bottom="1134" w:left="1134" w:header="454" w:footer="340" w:gutter="0"/>
          <w:cols w:space="720"/>
          <w:docGrid w:linePitch="299"/>
        </w:sectPr>
      </w:pPr>
    </w:p>
    <w:p w14:paraId="31E12FC3" w14:textId="7CA07041" w:rsidR="00B72A55" w:rsidRDefault="00B72A55" w:rsidP="00B72A55">
      <w:pPr>
        <w:jc w:val="center"/>
        <w:rPr>
          <w:b/>
          <w:sz w:val="24"/>
          <w:szCs w:val="24"/>
        </w:rPr>
      </w:pPr>
      <w:r w:rsidRPr="00866EA1">
        <w:rPr>
          <w:b/>
          <w:sz w:val="24"/>
          <w:szCs w:val="24"/>
        </w:rPr>
        <w:lastRenderedPageBreak/>
        <w:t>СОДЕРЖАНИЕ</w:t>
      </w:r>
    </w:p>
    <w:p w14:paraId="31FF6AE5" w14:textId="77777777" w:rsidR="00B72A55" w:rsidRPr="00866EA1" w:rsidRDefault="00B72A55" w:rsidP="00B72A55">
      <w:pPr>
        <w:jc w:val="center"/>
        <w:rPr>
          <w:b/>
          <w:sz w:val="24"/>
          <w:szCs w:val="24"/>
        </w:rPr>
      </w:pPr>
    </w:p>
    <w:p w14:paraId="26F20D1B" w14:textId="77777777" w:rsidR="00B72A55" w:rsidRPr="00866EA1" w:rsidRDefault="00B72A55" w:rsidP="00B72A55">
      <w:pPr>
        <w:rPr>
          <w:b/>
          <w:i/>
          <w:sz w:val="24"/>
          <w:szCs w:val="24"/>
        </w:rPr>
      </w:pPr>
    </w:p>
    <w:tbl>
      <w:tblPr>
        <w:tblW w:w="0" w:type="auto"/>
        <w:tblLook w:val="01E0" w:firstRow="1" w:lastRow="1" w:firstColumn="1" w:lastColumn="1" w:noHBand="0" w:noVBand="0"/>
      </w:tblPr>
      <w:tblGrid>
        <w:gridCol w:w="7501"/>
        <w:gridCol w:w="1854"/>
      </w:tblGrid>
      <w:tr w:rsidR="00B72A55" w:rsidRPr="00866EA1" w14:paraId="42FB257E" w14:textId="77777777" w:rsidTr="00BF5F4B">
        <w:tc>
          <w:tcPr>
            <w:tcW w:w="7501" w:type="dxa"/>
          </w:tcPr>
          <w:p w14:paraId="2EED804E" w14:textId="77777777" w:rsidR="00B72A55" w:rsidRPr="00866EA1" w:rsidRDefault="00B72A55" w:rsidP="00D23C83">
            <w:pPr>
              <w:widowControl/>
              <w:numPr>
                <w:ilvl w:val="0"/>
                <w:numId w:val="149"/>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685FEC5A" w14:textId="77777777" w:rsidR="00B72A55" w:rsidRPr="00866EA1" w:rsidRDefault="00B72A55" w:rsidP="00BF5F4B">
            <w:pPr>
              <w:rPr>
                <w:b/>
                <w:sz w:val="24"/>
                <w:szCs w:val="24"/>
              </w:rPr>
            </w:pPr>
          </w:p>
        </w:tc>
      </w:tr>
      <w:tr w:rsidR="00B72A55" w:rsidRPr="00866EA1" w14:paraId="4E5867E7" w14:textId="77777777" w:rsidTr="00BF5F4B">
        <w:tc>
          <w:tcPr>
            <w:tcW w:w="7501" w:type="dxa"/>
          </w:tcPr>
          <w:p w14:paraId="37DA22B9" w14:textId="77777777" w:rsidR="00B72A55" w:rsidRPr="00866EA1" w:rsidRDefault="00B72A55" w:rsidP="00D23C83">
            <w:pPr>
              <w:widowControl/>
              <w:numPr>
                <w:ilvl w:val="0"/>
                <w:numId w:val="149"/>
              </w:numPr>
              <w:suppressAutoHyphens/>
              <w:autoSpaceDE/>
              <w:autoSpaceDN/>
              <w:spacing w:after="200" w:line="276" w:lineRule="auto"/>
              <w:rPr>
                <w:b/>
                <w:sz w:val="24"/>
                <w:szCs w:val="24"/>
              </w:rPr>
            </w:pPr>
            <w:r w:rsidRPr="00866EA1">
              <w:rPr>
                <w:b/>
                <w:sz w:val="24"/>
                <w:szCs w:val="24"/>
              </w:rPr>
              <w:t>СТРУКТУРА И СОДЕРЖАНИЕ УЧЕБНОЙ ДИСЦИПЛИНЫ</w:t>
            </w:r>
          </w:p>
          <w:p w14:paraId="4672E5C7" w14:textId="77777777" w:rsidR="00B72A55" w:rsidRPr="00866EA1" w:rsidRDefault="00B72A55" w:rsidP="00D23C83">
            <w:pPr>
              <w:widowControl/>
              <w:numPr>
                <w:ilvl w:val="0"/>
                <w:numId w:val="149"/>
              </w:numPr>
              <w:suppressAutoHyphens/>
              <w:autoSpaceDE/>
              <w:autoSpaceDN/>
              <w:spacing w:after="200" w:line="276" w:lineRule="auto"/>
              <w:rPr>
                <w:b/>
                <w:sz w:val="24"/>
                <w:szCs w:val="24"/>
              </w:rPr>
            </w:pPr>
            <w:r w:rsidRPr="00866EA1">
              <w:rPr>
                <w:b/>
                <w:sz w:val="24"/>
                <w:szCs w:val="24"/>
              </w:rPr>
              <w:t>УСЛОВИЯ РЕАЛИЗАЦИИ УЧЕБНОЙ</w:t>
            </w:r>
            <w:r w:rsidRPr="0048576B">
              <w:rPr>
                <w:b/>
                <w:sz w:val="24"/>
                <w:szCs w:val="24"/>
              </w:rPr>
              <w:t xml:space="preserve"> </w:t>
            </w:r>
            <w:r w:rsidRPr="00866EA1">
              <w:rPr>
                <w:b/>
                <w:sz w:val="24"/>
                <w:szCs w:val="24"/>
              </w:rPr>
              <w:t>ДИСЦИПЛИНЫ</w:t>
            </w:r>
          </w:p>
        </w:tc>
        <w:tc>
          <w:tcPr>
            <w:tcW w:w="1854" w:type="dxa"/>
          </w:tcPr>
          <w:p w14:paraId="40E5E393" w14:textId="77777777" w:rsidR="00B72A55" w:rsidRPr="00866EA1" w:rsidRDefault="00B72A55" w:rsidP="00BF5F4B">
            <w:pPr>
              <w:ind w:left="644"/>
              <w:rPr>
                <w:b/>
                <w:sz w:val="24"/>
                <w:szCs w:val="24"/>
              </w:rPr>
            </w:pPr>
          </w:p>
        </w:tc>
      </w:tr>
      <w:tr w:rsidR="00B72A55" w:rsidRPr="00866EA1" w14:paraId="02051F70" w14:textId="77777777" w:rsidTr="00BF5F4B">
        <w:tc>
          <w:tcPr>
            <w:tcW w:w="7501" w:type="dxa"/>
          </w:tcPr>
          <w:p w14:paraId="3096D92B" w14:textId="77777777" w:rsidR="00B72A55" w:rsidRPr="00866EA1" w:rsidRDefault="00B72A55" w:rsidP="00D23C83">
            <w:pPr>
              <w:widowControl/>
              <w:numPr>
                <w:ilvl w:val="0"/>
                <w:numId w:val="149"/>
              </w:numPr>
              <w:suppressAutoHyphens/>
              <w:autoSpaceDE/>
              <w:autoSpaceDN/>
              <w:spacing w:after="200" w:line="276" w:lineRule="auto"/>
              <w:rPr>
                <w:b/>
                <w:sz w:val="24"/>
                <w:szCs w:val="24"/>
              </w:rPr>
            </w:pPr>
            <w:r w:rsidRPr="00866EA1">
              <w:rPr>
                <w:b/>
                <w:sz w:val="24"/>
                <w:szCs w:val="24"/>
              </w:rPr>
              <w:t>КОНТРОЛЬ И ОЦЕНКА РЕЗУЛЬТАТОВ ОСВОЕНИЯ УЧЕБНОЙ ДИСЦИПЛИНЫ</w:t>
            </w:r>
          </w:p>
          <w:p w14:paraId="26160EB4" w14:textId="77777777" w:rsidR="00B72A55" w:rsidRPr="00866EA1" w:rsidRDefault="00B72A55" w:rsidP="00BF5F4B">
            <w:pPr>
              <w:suppressAutoHyphens/>
              <w:rPr>
                <w:b/>
                <w:sz w:val="24"/>
                <w:szCs w:val="24"/>
              </w:rPr>
            </w:pPr>
          </w:p>
        </w:tc>
        <w:tc>
          <w:tcPr>
            <w:tcW w:w="1854" w:type="dxa"/>
          </w:tcPr>
          <w:p w14:paraId="373EDF31" w14:textId="77777777" w:rsidR="00B72A55" w:rsidRPr="00866EA1" w:rsidRDefault="00B72A55" w:rsidP="00BF5F4B">
            <w:pPr>
              <w:rPr>
                <w:b/>
                <w:sz w:val="24"/>
                <w:szCs w:val="24"/>
              </w:rPr>
            </w:pPr>
          </w:p>
        </w:tc>
      </w:tr>
    </w:tbl>
    <w:p w14:paraId="37185787" w14:textId="77777777" w:rsidR="00F22B15" w:rsidRDefault="00F22B15">
      <w:pPr>
        <w:spacing w:line="310" w:lineRule="atLeast"/>
        <w:rPr>
          <w:sz w:val="24"/>
        </w:rPr>
        <w:sectPr w:rsidR="00F22B15" w:rsidSect="00CE2F31">
          <w:footerReference w:type="default" r:id="rId41"/>
          <w:pgSz w:w="11910" w:h="16840"/>
          <w:pgMar w:top="1134" w:right="567" w:bottom="1134" w:left="1134" w:header="454" w:footer="283" w:gutter="0"/>
          <w:cols w:space="720"/>
          <w:docGrid w:linePitch="299"/>
        </w:sectPr>
      </w:pPr>
    </w:p>
    <w:p w14:paraId="32A1BAC3" w14:textId="77777777" w:rsidR="006878E4" w:rsidRPr="00866EA1" w:rsidRDefault="006878E4" w:rsidP="00D23C83">
      <w:pPr>
        <w:widowControl/>
        <w:numPr>
          <w:ilvl w:val="0"/>
          <w:numId w:val="164"/>
        </w:numPr>
        <w:tabs>
          <w:tab w:val="left" w:pos="426"/>
        </w:tabs>
        <w:suppressAutoHyphens/>
        <w:autoSpaceDE/>
        <w:autoSpaceDN/>
        <w:spacing w:line="276" w:lineRule="auto"/>
        <w:ind w:left="0" w:firstLine="0"/>
        <w:jc w:val="center"/>
        <w:rPr>
          <w:b/>
          <w:sz w:val="24"/>
          <w:szCs w:val="24"/>
        </w:rPr>
      </w:pPr>
      <w:r w:rsidRPr="00866EA1">
        <w:rPr>
          <w:b/>
          <w:sz w:val="24"/>
          <w:szCs w:val="24"/>
        </w:rPr>
        <w:lastRenderedPageBreak/>
        <w:t xml:space="preserve">ОБЩАЯ ХАРАКТЕРИСТИКА </w:t>
      </w:r>
      <w:r>
        <w:rPr>
          <w:b/>
          <w:sz w:val="24"/>
          <w:szCs w:val="24"/>
        </w:rPr>
        <w:br/>
      </w:r>
      <w:r w:rsidRPr="00866EA1">
        <w:rPr>
          <w:b/>
          <w:color w:val="000000"/>
          <w:sz w:val="24"/>
          <w:szCs w:val="24"/>
        </w:rPr>
        <w:t>ПРИМЕРНОЙ РАБОЧЕЙ ПРОГРАММЫ</w:t>
      </w:r>
      <w:r w:rsidRPr="00866EA1">
        <w:rPr>
          <w:b/>
          <w:sz w:val="24"/>
          <w:szCs w:val="24"/>
        </w:rPr>
        <w:t xml:space="preserve"> УЧЕБНОЙ ДИСЦИПЛИНЫ</w:t>
      </w:r>
    </w:p>
    <w:p w14:paraId="2552788B" w14:textId="0A774828" w:rsidR="00A040A3" w:rsidRPr="00D30DC1" w:rsidRDefault="002E3337" w:rsidP="0012637A">
      <w:pPr>
        <w:pStyle w:val="a5"/>
        <w:spacing w:line="278" w:lineRule="auto"/>
        <w:ind w:left="0" w:firstLine="0"/>
        <w:jc w:val="center"/>
        <w:rPr>
          <w:b/>
          <w:bCs/>
          <w:sz w:val="24"/>
        </w:rPr>
      </w:pPr>
      <w:r>
        <w:rPr>
          <w:b/>
          <w:bCs/>
          <w:sz w:val="24"/>
          <w:szCs w:val="24"/>
        </w:rPr>
        <w:t>«</w:t>
      </w:r>
      <w:r w:rsidR="00D30DC1" w:rsidRPr="00D30DC1">
        <w:rPr>
          <w:b/>
          <w:bCs/>
          <w:sz w:val="24"/>
          <w:szCs w:val="24"/>
        </w:rPr>
        <w:t>СГ.02 ИНОСТРАННЫЙ</w:t>
      </w:r>
      <w:r w:rsidR="00D30DC1" w:rsidRPr="00D30DC1">
        <w:rPr>
          <w:b/>
          <w:bCs/>
          <w:spacing w:val="1"/>
          <w:sz w:val="24"/>
          <w:szCs w:val="24"/>
        </w:rPr>
        <w:t xml:space="preserve"> </w:t>
      </w:r>
      <w:r w:rsidR="00D30DC1" w:rsidRPr="00D30DC1">
        <w:rPr>
          <w:b/>
          <w:bCs/>
          <w:sz w:val="24"/>
          <w:szCs w:val="24"/>
        </w:rPr>
        <w:t>ЯЗЫК</w:t>
      </w:r>
      <w:r w:rsidR="00D30DC1" w:rsidRPr="00D30DC1">
        <w:rPr>
          <w:b/>
          <w:bCs/>
          <w:spacing w:val="1"/>
          <w:sz w:val="24"/>
          <w:szCs w:val="24"/>
        </w:rPr>
        <w:t xml:space="preserve"> </w:t>
      </w:r>
      <w:r w:rsidR="00D30DC1" w:rsidRPr="00D30DC1">
        <w:rPr>
          <w:b/>
          <w:bCs/>
          <w:sz w:val="24"/>
          <w:szCs w:val="24"/>
        </w:rPr>
        <w:t>В</w:t>
      </w:r>
      <w:r w:rsidR="00D30DC1" w:rsidRPr="00D30DC1">
        <w:rPr>
          <w:b/>
          <w:bCs/>
          <w:spacing w:val="1"/>
          <w:sz w:val="24"/>
          <w:szCs w:val="24"/>
        </w:rPr>
        <w:t xml:space="preserve"> </w:t>
      </w:r>
      <w:r w:rsidR="00D30DC1" w:rsidRPr="00D30DC1">
        <w:rPr>
          <w:b/>
          <w:bCs/>
          <w:sz w:val="24"/>
          <w:szCs w:val="24"/>
        </w:rPr>
        <w:t>ПРОФЕССИОНАЛЬНОЙ</w:t>
      </w:r>
      <w:r w:rsidR="00D30DC1" w:rsidRPr="00D30DC1">
        <w:rPr>
          <w:b/>
          <w:bCs/>
          <w:spacing w:val="1"/>
          <w:sz w:val="24"/>
          <w:szCs w:val="24"/>
        </w:rPr>
        <w:t xml:space="preserve"> </w:t>
      </w:r>
      <w:r w:rsidR="00D30DC1" w:rsidRPr="00D30DC1">
        <w:rPr>
          <w:b/>
          <w:bCs/>
          <w:sz w:val="24"/>
          <w:szCs w:val="24"/>
        </w:rPr>
        <w:t>ДЕЯТЕЛЬНОСТИ</w:t>
      </w:r>
      <w:r>
        <w:rPr>
          <w:b/>
          <w:bCs/>
          <w:sz w:val="24"/>
          <w:szCs w:val="24"/>
        </w:rPr>
        <w:t>»</w:t>
      </w:r>
    </w:p>
    <w:p w14:paraId="0223670C" w14:textId="77777777" w:rsidR="00C30CDD" w:rsidRDefault="00C30CDD" w:rsidP="008D599C">
      <w:pPr>
        <w:pStyle w:val="a5"/>
        <w:tabs>
          <w:tab w:val="left" w:pos="1102"/>
          <w:tab w:val="left" w:pos="1103"/>
        </w:tabs>
        <w:spacing w:before="73" w:line="278" w:lineRule="auto"/>
        <w:ind w:left="4480" w:right="307" w:firstLine="0"/>
        <w:jc w:val="both"/>
        <w:rPr>
          <w:b/>
          <w:sz w:val="24"/>
        </w:rPr>
      </w:pPr>
    </w:p>
    <w:p w14:paraId="2334D8EE" w14:textId="77777777" w:rsidR="00F22B15" w:rsidRDefault="00051857" w:rsidP="00D23C83">
      <w:pPr>
        <w:pStyle w:val="2"/>
        <w:numPr>
          <w:ilvl w:val="1"/>
          <w:numId w:val="71"/>
        </w:numPr>
        <w:spacing w:line="274" w:lineRule="exact"/>
        <w:ind w:left="0" w:firstLine="1020"/>
        <w:jc w:val="both"/>
      </w:pPr>
      <w:bookmarkStart w:id="132" w:name="_Toc132708500"/>
      <w:bookmarkStart w:id="133" w:name="_Toc132981740"/>
      <w:r>
        <w:t>Место</w:t>
      </w:r>
      <w:r>
        <w:rPr>
          <w:spacing w:val="-3"/>
        </w:rPr>
        <w:t xml:space="preserve"> </w:t>
      </w:r>
      <w:r>
        <w:t>дисциплины</w:t>
      </w:r>
      <w:r>
        <w:rPr>
          <w:spacing w:val="-3"/>
        </w:rPr>
        <w:t xml:space="preserve"> </w:t>
      </w:r>
      <w:r>
        <w:t>в</w:t>
      </w:r>
      <w:r>
        <w:rPr>
          <w:spacing w:val="-3"/>
        </w:rPr>
        <w:t xml:space="preserve"> </w:t>
      </w:r>
      <w:r>
        <w:t>структуре</w:t>
      </w:r>
      <w:r>
        <w:rPr>
          <w:spacing w:val="-4"/>
        </w:rPr>
        <w:t xml:space="preserve"> </w:t>
      </w:r>
      <w:r>
        <w:t>основной</w:t>
      </w:r>
      <w:r>
        <w:rPr>
          <w:spacing w:val="-2"/>
        </w:rPr>
        <w:t xml:space="preserve"> </w:t>
      </w:r>
      <w:r>
        <w:t>образовательной</w:t>
      </w:r>
      <w:r>
        <w:rPr>
          <w:spacing w:val="-3"/>
        </w:rPr>
        <w:t xml:space="preserve"> </w:t>
      </w:r>
      <w:r>
        <w:t>программы:</w:t>
      </w:r>
      <w:bookmarkEnd w:id="132"/>
      <w:bookmarkEnd w:id="133"/>
    </w:p>
    <w:p w14:paraId="3D72E453" w14:textId="5643A060" w:rsidR="00F22B15" w:rsidRPr="00C30CDD" w:rsidRDefault="00051857" w:rsidP="008D599C">
      <w:pPr>
        <w:pStyle w:val="a3"/>
        <w:spacing w:line="242" w:lineRule="auto"/>
        <w:ind w:firstLine="1020"/>
        <w:jc w:val="both"/>
      </w:pPr>
      <w:r>
        <w:t>Учебная</w:t>
      </w:r>
      <w:r>
        <w:rPr>
          <w:spacing w:val="1"/>
        </w:rPr>
        <w:t xml:space="preserve"> </w:t>
      </w:r>
      <w:r>
        <w:t>дисциплина</w:t>
      </w:r>
      <w:r>
        <w:rPr>
          <w:spacing w:val="1"/>
        </w:rPr>
        <w:t xml:space="preserve"> </w:t>
      </w:r>
      <w:r>
        <w:t>«Иностранный</w:t>
      </w:r>
      <w:r>
        <w:rPr>
          <w:spacing w:val="1"/>
        </w:rPr>
        <w:t xml:space="preserve"> </w:t>
      </w:r>
      <w:r>
        <w:t>язык</w:t>
      </w:r>
      <w:r>
        <w:rPr>
          <w:spacing w:val="1"/>
        </w:rPr>
        <w:t xml:space="preserve"> </w:t>
      </w:r>
      <w:r>
        <w:t>в</w:t>
      </w:r>
      <w:r>
        <w:rPr>
          <w:spacing w:val="1"/>
        </w:rPr>
        <w:t xml:space="preserve"> </w:t>
      </w:r>
      <w:r>
        <w:t>профессиональной</w:t>
      </w:r>
      <w:r>
        <w:rPr>
          <w:spacing w:val="1"/>
        </w:rPr>
        <w:t xml:space="preserve"> </w:t>
      </w:r>
      <w:r>
        <w:t>деятельности»</w:t>
      </w:r>
      <w:r>
        <w:rPr>
          <w:spacing w:val="1"/>
        </w:rPr>
        <w:t xml:space="preserve"> </w:t>
      </w:r>
      <w:r>
        <w:t>является</w:t>
      </w:r>
      <w:r>
        <w:rPr>
          <w:spacing w:val="1"/>
        </w:rPr>
        <w:t xml:space="preserve"> </w:t>
      </w:r>
      <w:r>
        <w:t>обязательной</w:t>
      </w:r>
      <w:r>
        <w:rPr>
          <w:spacing w:val="1"/>
        </w:rPr>
        <w:t xml:space="preserve"> </w:t>
      </w:r>
      <w:r>
        <w:t>частью</w:t>
      </w:r>
      <w:r>
        <w:rPr>
          <w:spacing w:val="1"/>
        </w:rPr>
        <w:t xml:space="preserve"> </w:t>
      </w:r>
      <w:r>
        <w:t>социально-гуманитарного</w:t>
      </w:r>
      <w:r>
        <w:rPr>
          <w:spacing w:val="1"/>
        </w:rPr>
        <w:t xml:space="preserve"> </w:t>
      </w:r>
      <w:r>
        <w:t>цикла</w:t>
      </w:r>
      <w:r>
        <w:rPr>
          <w:spacing w:val="1"/>
        </w:rPr>
        <w:t xml:space="preserve"> </w:t>
      </w:r>
      <w:proofErr w:type="gramStart"/>
      <w:r>
        <w:t>примерной</w:t>
      </w:r>
      <w:r>
        <w:rPr>
          <w:spacing w:val="1"/>
        </w:rPr>
        <w:t xml:space="preserve">  </w:t>
      </w:r>
      <w:r>
        <w:t>образовательной</w:t>
      </w:r>
      <w:proofErr w:type="gramEnd"/>
      <w:r>
        <w:rPr>
          <w:spacing w:val="1"/>
        </w:rPr>
        <w:t xml:space="preserve"> </w:t>
      </w:r>
      <w:r>
        <w:t xml:space="preserve">программы в соответствии с ФГОС СПО по специальности </w:t>
      </w:r>
      <w:r w:rsidRPr="00C30CDD">
        <w:t>24.02.02 Производство авиационных</w:t>
      </w:r>
      <w:r w:rsidRPr="00C30CDD">
        <w:rPr>
          <w:spacing w:val="1"/>
        </w:rPr>
        <w:t xml:space="preserve"> </w:t>
      </w:r>
      <w:r w:rsidRPr="00C30CDD">
        <w:t>двигателей.</w:t>
      </w:r>
    </w:p>
    <w:p w14:paraId="6342999D" w14:textId="7D2EEB44" w:rsidR="00F22B15" w:rsidRDefault="00051857" w:rsidP="008D599C">
      <w:pPr>
        <w:pStyle w:val="a3"/>
        <w:spacing w:line="265" w:lineRule="exact"/>
        <w:ind w:firstLine="1020"/>
        <w:jc w:val="both"/>
      </w:pPr>
      <w:r>
        <w:t>Особое</w:t>
      </w:r>
      <w:r>
        <w:rPr>
          <w:spacing w:val="25"/>
        </w:rPr>
        <w:t xml:space="preserve"> </w:t>
      </w:r>
      <w:r>
        <w:t>значение</w:t>
      </w:r>
      <w:r>
        <w:rPr>
          <w:spacing w:val="26"/>
        </w:rPr>
        <w:t xml:space="preserve"> </w:t>
      </w:r>
      <w:r>
        <w:t>дисциплина</w:t>
      </w:r>
      <w:r>
        <w:rPr>
          <w:spacing w:val="25"/>
        </w:rPr>
        <w:t xml:space="preserve"> </w:t>
      </w:r>
      <w:r>
        <w:t>имеет</w:t>
      </w:r>
      <w:r>
        <w:rPr>
          <w:spacing w:val="28"/>
        </w:rPr>
        <w:t xml:space="preserve"> </w:t>
      </w:r>
      <w:r>
        <w:t>при</w:t>
      </w:r>
      <w:r>
        <w:rPr>
          <w:spacing w:val="25"/>
        </w:rPr>
        <w:t xml:space="preserve"> </w:t>
      </w:r>
      <w:r>
        <w:t>формировании</w:t>
      </w:r>
      <w:r>
        <w:rPr>
          <w:spacing w:val="26"/>
        </w:rPr>
        <w:t xml:space="preserve"> </w:t>
      </w:r>
      <w:r>
        <w:t>и</w:t>
      </w:r>
      <w:r>
        <w:rPr>
          <w:spacing w:val="27"/>
        </w:rPr>
        <w:t xml:space="preserve"> </w:t>
      </w:r>
      <w:r>
        <w:t>развитии</w:t>
      </w:r>
      <w:r>
        <w:rPr>
          <w:spacing w:val="30"/>
        </w:rPr>
        <w:t xml:space="preserve"> </w:t>
      </w:r>
      <w:r>
        <w:t>ОК</w:t>
      </w:r>
      <w:r>
        <w:rPr>
          <w:spacing w:val="27"/>
        </w:rPr>
        <w:t xml:space="preserve"> </w:t>
      </w:r>
      <w:r>
        <w:t>02,</w:t>
      </w:r>
      <w:r>
        <w:rPr>
          <w:spacing w:val="26"/>
        </w:rPr>
        <w:t xml:space="preserve"> </w:t>
      </w:r>
      <w:r>
        <w:t>ОК</w:t>
      </w:r>
      <w:r>
        <w:rPr>
          <w:spacing w:val="27"/>
        </w:rPr>
        <w:t xml:space="preserve"> </w:t>
      </w:r>
      <w:r>
        <w:t>04,</w:t>
      </w:r>
      <w:r>
        <w:rPr>
          <w:spacing w:val="26"/>
        </w:rPr>
        <w:t xml:space="preserve"> </w:t>
      </w:r>
      <w:r>
        <w:t>ОК</w:t>
      </w:r>
      <w:r>
        <w:rPr>
          <w:spacing w:val="27"/>
        </w:rPr>
        <w:t xml:space="preserve"> </w:t>
      </w:r>
      <w:r>
        <w:t>05,</w:t>
      </w:r>
      <w:r w:rsidR="005F6830">
        <w:t xml:space="preserve"> </w:t>
      </w:r>
      <w:r>
        <w:t>ОК</w:t>
      </w:r>
      <w:r>
        <w:rPr>
          <w:spacing w:val="-2"/>
        </w:rPr>
        <w:t xml:space="preserve"> </w:t>
      </w:r>
      <w:r>
        <w:t>09.</w:t>
      </w:r>
    </w:p>
    <w:p w14:paraId="0D0C0CA8" w14:textId="77777777" w:rsidR="00F22B15" w:rsidRDefault="00F22B15" w:rsidP="008D599C">
      <w:pPr>
        <w:pStyle w:val="a3"/>
        <w:spacing w:before="7"/>
        <w:jc w:val="both"/>
        <w:rPr>
          <w:sz w:val="16"/>
        </w:rPr>
      </w:pPr>
    </w:p>
    <w:p w14:paraId="224E3CBC" w14:textId="77777777" w:rsidR="00F22B15" w:rsidRDefault="00051857" w:rsidP="00D23C83">
      <w:pPr>
        <w:pStyle w:val="2"/>
        <w:numPr>
          <w:ilvl w:val="1"/>
          <w:numId w:val="71"/>
        </w:numPr>
        <w:tabs>
          <w:tab w:val="left" w:pos="1442"/>
        </w:tabs>
        <w:spacing w:before="90" w:line="274" w:lineRule="exact"/>
        <w:ind w:hanging="421"/>
        <w:jc w:val="both"/>
      </w:pPr>
      <w:bookmarkStart w:id="134" w:name="_Toc132708501"/>
      <w:bookmarkStart w:id="135" w:name="_Toc132981741"/>
      <w:r>
        <w:t>Цель</w:t>
      </w:r>
      <w:r>
        <w:rPr>
          <w:spacing w:val="-2"/>
        </w:rPr>
        <w:t xml:space="preserve"> </w:t>
      </w:r>
      <w:r>
        <w:t>и</w:t>
      </w:r>
      <w:r>
        <w:rPr>
          <w:spacing w:val="-2"/>
        </w:rPr>
        <w:t xml:space="preserve"> </w:t>
      </w:r>
      <w:r>
        <w:t>планируемые</w:t>
      </w:r>
      <w:r>
        <w:rPr>
          <w:spacing w:val="-4"/>
        </w:rPr>
        <w:t xml:space="preserve"> </w:t>
      </w:r>
      <w:r>
        <w:t>результаты</w:t>
      </w:r>
      <w:r>
        <w:rPr>
          <w:spacing w:val="-2"/>
        </w:rPr>
        <w:t xml:space="preserve"> </w:t>
      </w:r>
      <w:r>
        <w:t>освоения</w:t>
      </w:r>
      <w:r>
        <w:rPr>
          <w:spacing w:val="-2"/>
        </w:rPr>
        <w:t xml:space="preserve"> </w:t>
      </w:r>
      <w:r>
        <w:t>дисциплины:</w:t>
      </w:r>
      <w:bookmarkEnd w:id="134"/>
      <w:bookmarkEnd w:id="135"/>
    </w:p>
    <w:p w14:paraId="2E7CB883" w14:textId="77777777" w:rsidR="00F22B15" w:rsidRDefault="00051857" w:rsidP="008B2754">
      <w:pPr>
        <w:pStyle w:val="a3"/>
        <w:spacing w:after="8" w:line="274" w:lineRule="exact"/>
        <w:ind w:firstLine="1021"/>
        <w:jc w:val="both"/>
      </w:pPr>
      <w:r>
        <w:t>В</w:t>
      </w:r>
      <w:r>
        <w:rPr>
          <w:spacing w:val="-6"/>
        </w:rPr>
        <w:t xml:space="preserve"> </w:t>
      </w:r>
      <w:r>
        <w:t>рамках</w:t>
      </w:r>
      <w:r>
        <w:rPr>
          <w:spacing w:val="-1"/>
        </w:rPr>
        <w:t xml:space="preserve"> </w:t>
      </w:r>
      <w:r>
        <w:t>программы учебной</w:t>
      </w:r>
      <w:r>
        <w:rPr>
          <w:spacing w:val="-4"/>
        </w:rPr>
        <w:t xml:space="preserve"> </w:t>
      </w:r>
      <w:r>
        <w:t>дисциплины</w:t>
      </w:r>
      <w:r>
        <w:rPr>
          <w:spacing w:val="-3"/>
        </w:rPr>
        <w:t xml:space="preserve"> </w:t>
      </w:r>
      <w:r>
        <w:t>обучающимися</w:t>
      </w:r>
      <w:r>
        <w:rPr>
          <w:spacing w:val="-3"/>
        </w:rPr>
        <w:t xml:space="preserve"> </w:t>
      </w:r>
      <w:r>
        <w:t>осваиваются</w:t>
      </w:r>
      <w:r>
        <w:rPr>
          <w:spacing w:val="-3"/>
        </w:rPr>
        <w:t xml:space="preserve"> </w:t>
      </w:r>
      <w:r>
        <w:t>умения</w:t>
      </w:r>
      <w:r>
        <w:rPr>
          <w:spacing w:val="-3"/>
        </w:rPr>
        <w:t xml:space="preserve"> </w:t>
      </w:r>
      <w:r>
        <w:t>и</w:t>
      </w:r>
      <w:r>
        <w:rPr>
          <w:spacing w:val="-4"/>
        </w:rPr>
        <w:t xml:space="preserve"> </w:t>
      </w:r>
      <w:r>
        <w:t>знания</w:t>
      </w:r>
    </w:p>
    <w:tbl>
      <w:tblPr>
        <w:tblStyle w:val="TableNormal"/>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7"/>
        <w:gridCol w:w="4158"/>
        <w:gridCol w:w="3581"/>
      </w:tblGrid>
      <w:tr w:rsidR="00F22B15" w14:paraId="0FC85115" w14:textId="77777777" w:rsidTr="008B2754">
        <w:trPr>
          <w:trHeight w:val="650"/>
        </w:trPr>
        <w:tc>
          <w:tcPr>
            <w:tcW w:w="2037" w:type="dxa"/>
          </w:tcPr>
          <w:p w14:paraId="38DC5BD6" w14:textId="3F686821" w:rsidR="002E3337" w:rsidRDefault="00051857" w:rsidP="008B2754">
            <w:pPr>
              <w:pStyle w:val="TableParagraph"/>
              <w:ind w:left="57" w:right="57"/>
              <w:jc w:val="center"/>
              <w:rPr>
                <w:b/>
                <w:bCs/>
                <w:spacing w:val="1"/>
                <w:sz w:val="24"/>
              </w:rPr>
            </w:pPr>
            <w:r w:rsidRPr="002E3337">
              <w:rPr>
                <w:b/>
                <w:bCs/>
                <w:sz w:val="24"/>
              </w:rPr>
              <w:t>Код</w:t>
            </w:r>
          </w:p>
          <w:p w14:paraId="01BF469F" w14:textId="1D17E5EC" w:rsidR="00F22B15" w:rsidRPr="002E3337" w:rsidRDefault="00051857" w:rsidP="008B2754">
            <w:pPr>
              <w:pStyle w:val="TableParagraph"/>
              <w:ind w:left="57" w:right="57"/>
              <w:jc w:val="center"/>
              <w:rPr>
                <w:b/>
                <w:bCs/>
                <w:sz w:val="24"/>
              </w:rPr>
            </w:pPr>
            <w:r w:rsidRPr="002E3337">
              <w:rPr>
                <w:b/>
                <w:bCs/>
                <w:sz w:val="24"/>
              </w:rPr>
              <w:t>ПК,</w:t>
            </w:r>
            <w:r w:rsidRPr="002E3337">
              <w:rPr>
                <w:b/>
                <w:bCs/>
                <w:spacing w:val="-13"/>
                <w:sz w:val="24"/>
              </w:rPr>
              <w:t xml:space="preserve"> </w:t>
            </w:r>
            <w:r w:rsidRPr="002E3337">
              <w:rPr>
                <w:b/>
                <w:bCs/>
                <w:sz w:val="24"/>
              </w:rPr>
              <w:t>ОК</w:t>
            </w:r>
          </w:p>
        </w:tc>
        <w:tc>
          <w:tcPr>
            <w:tcW w:w="4158" w:type="dxa"/>
          </w:tcPr>
          <w:p w14:paraId="2204EAC0" w14:textId="77777777" w:rsidR="00F22B15" w:rsidRPr="002E3337" w:rsidRDefault="00051857" w:rsidP="008B2754">
            <w:pPr>
              <w:pStyle w:val="TableParagraph"/>
              <w:spacing w:line="268" w:lineRule="exact"/>
              <w:ind w:left="1480" w:right="1468"/>
              <w:jc w:val="center"/>
              <w:rPr>
                <w:b/>
                <w:bCs/>
                <w:sz w:val="24"/>
              </w:rPr>
            </w:pPr>
            <w:r w:rsidRPr="002E3337">
              <w:rPr>
                <w:b/>
                <w:bCs/>
                <w:sz w:val="24"/>
              </w:rPr>
              <w:t>Умения</w:t>
            </w:r>
          </w:p>
        </w:tc>
        <w:tc>
          <w:tcPr>
            <w:tcW w:w="3581" w:type="dxa"/>
          </w:tcPr>
          <w:p w14:paraId="31AE88F1" w14:textId="77777777" w:rsidR="00F22B15" w:rsidRPr="002E3337" w:rsidRDefault="00051857" w:rsidP="008B2754">
            <w:pPr>
              <w:pStyle w:val="TableParagraph"/>
              <w:tabs>
                <w:tab w:val="left" w:pos="2449"/>
              </w:tabs>
              <w:spacing w:line="268" w:lineRule="exact"/>
              <w:ind w:left="39"/>
              <w:jc w:val="center"/>
              <w:rPr>
                <w:b/>
                <w:bCs/>
                <w:sz w:val="24"/>
              </w:rPr>
            </w:pPr>
            <w:r w:rsidRPr="002E3337">
              <w:rPr>
                <w:b/>
                <w:bCs/>
                <w:sz w:val="24"/>
              </w:rPr>
              <w:t>Знания</w:t>
            </w:r>
          </w:p>
        </w:tc>
      </w:tr>
      <w:tr w:rsidR="00F22B15" w14:paraId="1EE57520" w14:textId="77777777" w:rsidTr="008B2754">
        <w:trPr>
          <w:trHeight w:val="9384"/>
        </w:trPr>
        <w:tc>
          <w:tcPr>
            <w:tcW w:w="2037" w:type="dxa"/>
          </w:tcPr>
          <w:p w14:paraId="453A67A3" w14:textId="77777777" w:rsidR="00F22B15" w:rsidRDefault="00051857" w:rsidP="00DF51AB">
            <w:pPr>
              <w:pStyle w:val="TableParagraph"/>
              <w:ind w:left="57" w:right="57"/>
              <w:jc w:val="center"/>
              <w:rPr>
                <w:sz w:val="24"/>
              </w:rPr>
            </w:pPr>
            <w:r>
              <w:rPr>
                <w:sz w:val="24"/>
              </w:rPr>
              <w:t>ОК</w:t>
            </w:r>
            <w:r>
              <w:rPr>
                <w:spacing w:val="-2"/>
                <w:sz w:val="24"/>
              </w:rPr>
              <w:t xml:space="preserve"> </w:t>
            </w:r>
            <w:r>
              <w:rPr>
                <w:sz w:val="24"/>
              </w:rPr>
              <w:t>02</w:t>
            </w:r>
          </w:p>
          <w:p w14:paraId="6CA6B87F" w14:textId="77777777" w:rsidR="00F22B15" w:rsidRDefault="00051857" w:rsidP="00DF51AB">
            <w:pPr>
              <w:pStyle w:val="TableParagraph"/>
              <w:ind w:left="57" w:right="57"/>
              <w:jc w:val="center"/>
              <w:rPr>
                <w:sz w:val="24"/>
              </w:rPr>
            </w:pPr>
            <w:r>
              <w:rPr>
                <w:sz w:val="24"/>
              </w:rPr>
              <w:t>ОК</w:t>
            </w:r>
            <w:r>
              <w:rPr>
                <w:spacing w:val="-2"/>
                <w:sz w:val="24"/>
              </w:rPr>
              <w:t xml:space="preserve"> </w:t>
            </w:r>
            <w:r>
              <w:rPr>
                <w:sz w:val="24"/>
              </w:rPr>
              <w:t>04</w:t>
            </w:r>
          </w:p>
          <w:p w14:paraId="5300C9A3" w14:textId="77777777" w:rsidR="00F22B15" w:rsidRDefault="00051857" w:rsidP="00DF51AB">
            <w:pPr>
              <w:pStyle w:val="TableParagraph"/>
              <w:ind w:left="57" w:right="57"/>
              <w:jc w:val="center"/>
              <w:rPr>
                <w:sz w:val="24"/>
              </w:rPr>
            </w:pPr>
            <w:r>
              <w:rPr>
                <w:sz w:val="24"/>
              </w:rPr>
              <w:t>ОК</w:t>
            </w:r>
            <w:r>
              <w:rPr>
                <w:spacing w:val="-2"/>
                <w:sz w:val="24"/>
              </w:rPr>
              <w:t xml:space="preserve"> </w:t>
            </w:r>
            <w:r>
              <w:rPr>
                <w:sz w:val="24"/>
              </w:rPr>
              <w:t>05</w:t>
            </w:r>
          </w:p>
          <w:p w14:paraId="60444276" w14:textId="77777777" w:rsidR="00F22B15" w:rsidRDefault="00051857" w:rsidP="00DF51AB">
            <w:pPr>
              <w:pStyle w:val="TableParagraph"/>
              <w:ind w:left="57" w:right="57"/>
              <w:jc w:val="center"/>
              <w:rPr>
                <w:sz w:val="24"/>
              </w:rPr>
            </w:pPr>
            <w:r>
              <w:rPr>
                <w:sz w:val="24"/>
              </w:rPr>
              <w:t>ОК</w:t>
            </w:r>
            <w:r>
              <w:rPr>
                <w:spacing w:val="-2"/>
                <w:sz w:val="24"/>
              </w:rPr>
              <w:t xml:space="preserve"> </w:t>
            </w:r>
            <w:r>
              <w:rPr>
                <w:sz w:val="24"/>
              </w:rPr>
              <w:t>09</w:t>
            </w:r>
          </w:p>
          <w:p w14:paraId="35B69750" w14:textId="77777777" w:rsidR="00F22B15" w:rsidRDefault="00051857" w:rsidP="00DF51AB">
            <w:pPr>
              <w:pStyle w:val="TableParagraph"/>
              <w:ind w:left="57" w:right="57"/>
              <w:jc w:val="center"/>
              <w:rPr>
                <w:sz w:val="24"/>
              </w:rPr>
            </w:pPr>
            <w:r>
              <w:rPr>
                <w:sz w:val="24"/>
              </w:rPr>
              <w:t>ПК</w:t>
            </w:r>
            <w:r>
              <w:rPr>
                <w:spacing w:val="-2"/>
                <w:sz w:val="24"/>
              </w:rPr>
              <w:t xml:space="preserve"> </w:t>
            </w:r>
            <w:r>
              <w:rPr>
                <w:sz w:val="24"/>
              </w:rPr>
              <w:t>1.1</w:t>
            </w:r>
          </w:p>
          <w:p w14:paraId="38D7A7DD" w14:textId="77777777" w:rsidR="00F22B15" w:rsidRDefault="00051857" w:rsidP="00DF51AB">
            <w:pPr>
              <w:pStyle w:val="TableParagraph"/>
              <w:ind w:left="57" w:right="57"/>
              <w:jc w:val="center"/>
              <w:rPr>
                <w:sz w:val="24"/>
              </w:rPr>
            </w:pPr>
            <w:r>
              <w:rPr>
                <w:sz w:val="24"/>
              </w:rPr>
              <w:t>ПК</w:t>
            </w:r>
            <w:r>
              <w:rPr>
                <w:spacing w:val="-2"/>
                <w:sz w:val="24"/>
              </w:rPr>
              <w:t xml:space="preserve"> </w:t>
            </w:r>
            <w:r>
              <w:rPr>
                <w:sz w:val="24"/>
              </w:rPr>
              <w:t>1.2</w:t>
            </w:r>
          </w:p>
        </w:tc>
        <w:tc>
          <w:tcPr>
            <w:tcW w:w="4158" w:type="dxa"/>
          </w:tcPr>
          <w:p w14:paraId="444F8DEB" w14:textId="77777777" w:rsidR="00F22B15" w:rsidRDefault="00051857" w:rsidP="008B2754">
            <w:pPr>
              <w:pStyle w:val="TableParagraph"/>
              <w:spacing w:line="268" w:lineRule="exact"/>
              <w:ind w:left="110"/>
              <w:rPr>
                <w:sz w:val="24"/>
              </w:rPr>
            </w:pPr>
            <w:r>
              <w:rPr>
                <w:sz w:val="24"/>
                <w:u w:val="single"/>
              </w:rPr>
              <w:t>Уметь:</w:t>
            </w:r>
          </w:p>
          <w:p w14:paraId="312FC1D8" w14:textId="772E31DC" w:rsidR="00F22B15" w:rsidRDefault="00051857" w:rsidP="008B2754">
            <w:pPr>
              <w:pStyle w:val="TableParagraph"/>
              <w:ind w:left="110" w:right="92"/>
              <w:rPr>
                <w:sz w:val="24"/>
              </w:rPr>
            </w:pPr>
            <w:r>
              <w:rPr>
                <w:sz w:val="24"/>
              </w:rPr>
              <w:t>строить простые высказывания</w:t>
            </w:r>
            <w:r>
              <w:rPr>
                <w:spacing w:val="-57"/>
                <w:sz w:val="24"/>
              </w:rPr>
              <w:t xml:space="preserve"> </w:t>
            </w:r>
            <w:r>
              <w:rPr>
                <w:sz w:val="24"/>
              </w:rPr>
              <w:t>о себе и о своей</w:t>
            </w:r>
            <w:r w:rsidR="00AA37EA">
              <w:rPr>
                <w:sz w:val="24"/>
              </w:rPr>
              <w:t xml:space="preserve"> </w:t>
            </w:r>
            <w:r>
              <w:rPr>
                <w:sz w:val="24"/>
              </w:rPr>
              <w:t>профессиональной</w:t>
            </w:r>
            <w:r>
              <w:rPr>
                <w:spacing w:val="-57"/>
                <w:sz w:val="24"/>
              </w:rPr>
              <w:t xml:space="preserve"> </w:t>
            </w:r>
            <w:r>
              <w:rPr>
                <w:sz w:val="24"/>
              </w:rPr>
              <w:t>деятельности;</w:t>
            </w:r>
            <w:r w:rsidR="00E553FA">
              <w:rPr>
                <w:sz w:val="24"/>
              </w:rPr>
              <w:t xml:space="preserve"> взаимодействовать в </w:t>
            </w:r>
            <w:r>
              <w:rPr>
                <w:sz w:val="24"/>
              </w:rPr>
              <w:t>коллективе, принимать участие в</w:t>
            </w:r>
            <w:r>
              <w:rPr>
                <w:spacing w:val="1"/>
                <w:sz w:val="24"/>
              </w:rPr>
              <w:t xml:space="preserve"> </w:t>
            </w:r>
            <w:r>
              <w:rPr>
                <w:sz w:val="24"/>
              </w:rPr>
              <w:t>диалогах</w:t>
            </w:r>
            <w:r>
              <w:rPr>
                <w:spacing w:val="1"/>
                <w:sz w:val="24"/>
              </w:rPr>
              <w:t xml:space="preserve"> </w:t>
            </w:r>
            <w:r>
              <w:rPr>
                <w:sz w:val="24"/>
              </w:rPr>
              <w:t>на</w:t>
            </w:r>
            <w:r>
              <w:rPr>
                <w:spacing w:val="1"/>
                <w:sz w:val="24"/>
              </w:rPr>
              <w:t xml:space="preserve"> </w:t>
            </w:r>
            <w:r>
              <w:rPr>
                <w:sz w:val="24"/>
              </w:rPr>
              <w:t>общие</w:t>
            </w:r>
            <w:r>
              <w:rPr>
                <w:spacing w:val="1"/>
                <w:sz w:val="24"/>
              </w:rPr>
              <w:t xml:space="preserve"> </w:t>
            </w:r>
            <w:r>
              <w:rPr>
                <w:sz w:val="24"/>
              </w:rPr>
              <w:t>и</w:t>
            </w:r>
            <w:r>
              <w:rPr>
                <w:spacing w:val="-57"/>
                <w:sz w:val="24"/>
              </w:rPr>
              <w:t xml:space="preserve"> </w:t>
            </w:r>
            <w:r>
              <w:rPr>
                <w:sz w:val="24"/>
              </w:rPr>
              <w:t>профессиональные</w:t>
            </w:r>
            <w:r>
              <w:rPr>
                <w:spacing w:val="-3"/>
                <w:sz w:val="24"/>
              </w:rPr>
              <w:t xml:space="preserve"> </w:t>
            </w:r>
            <w:r>
              <w:rPr>
                <w:sz w:val="24"/>
              </w:rPr>
              <w:t>темы;</w:t>
            </w:r>
            <w:r w:rsidR="001B6B6A">
              <w:rPr>
                <w:sz w:val="24"/>
              </w:rPr>
              <w:t xml:space="preserve"> </w:t>
            </w:r>
            <w:r>
              <w:rPr>
                <w:sz w:val="24"/>
              </w:rPr>
              <w:t>применять различные формы и</w:t>
            </w:r>
            <w:r>
              <w:rPr>
                <w:spacing w:val="1"/>
                <w:sz w:val="24"/>
              </w:rPr>
              <w:t xml:space="preserve"> </w:t>
            </w:r>
            <w:r>
              <w:rPr>
                <w:sz w:val="24"/>
              </w:rPr>
              <w:t>виды</w:t>
            </w:r>
            <w:r>
              <w:rPr>
                <w:spacing w:val="1"/>
                <w:sz w:val="24"/>
              </w:rPr>
              <w:t xml:space="preserve"> </w:t>
            </w:r>
            <w:r>
              <w:rPr>
                <w:sz w:val="24"/>
              </w:rPr>
              <w:t>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коммуникации</w:t>
            </w:r>
            <w:r>
              <w:rPr>
                <w:spacing w:val="1"/>
                <w:sz w:val="24"/>
              </w:rPr>
              <w:t xml:space="preserve"> </w:t>
            </w:r>
            <w:r>
              <w:rPr>
                <w:sz w:val="24"/>
              </w:rPr>
              <w:t>на</w:t>
            </w:r>
            <w:r>
              <w:rPr>
                <w:spacing w:val="1"/>
                <w:sz w:val="24"/>
              </w:rPr>
              <w:t xml:space="preserve"> </w:t>
            </w:r>
            <w:r>
              <w:rPr>
                <w:sz w:val="24"/>
              </w:rPr>
              <w:t>иностранном</w:t>
            </w:r>
            <w:r>
              <w:rPr>
                <w:spacing w:val="1"/>
                <w:sz w:val="24"/>
              </w:rPr>
              <w:t xml:space="preserve"> </w:t>
            </w:r>
            <w:r>
              <w:rPr>
                <w:sz w:val="24"/>
              </w:rPr>
              <w:t>языке</w:t>
            </w:r>
            <w:r>
              <w:rPr>
                <w:spacing w:val="1"/>
                <w:sz w:val="24"/>
              </w:rPr>
              <w:t xml:space="preserve"> </w:t>
            </w:r>
            <w:r>
              <w:rPr>
                <w:sz w:val="24"/>
              </w:rPr>
              <w:t>при</w:t>
            </w:r>
            <w:r>
              <w:rPr>
                <w:spacing w:val="1"/>
                <w:sz w:val="24"/>
              </w:rPr>
              <w:t xml:space="preserve"> </w:t>
            </w:r>
            <w:r>
              <w:rPr>
                <w:sz w:val="24"/>
              </w:rPr>
              <w:t>межличностном</w:t>
            </w:r>
            <w:r>
              <w:rPr>
                <w:spacing w:val="1"/>
                <w:sz w:val="24"/>
              </w:rPr>
              <w:t xml:space="preserve"> </w:t>
            </w:r>
            <w:r>
              <w:rPr>
                <w:sz w:val="24"/>
              </w:rPr>
              <w:t>и</w:t>
            </w:r>
            <w:r>
              <w:rPr>
                <w:spacing w:val="1"/>
                <w:sz w:val="24"/>
              </w:rPr>
              <w:t xml:space="preserve"> </w:t>
            </w:r>
            <w:r>
              <w:rPr>
                <w:sz w:val="24"/>
              </w:rPr>
              <w:t>межкультурном</w:t>
            </w:r>
            <w:r w:rsidR="00AA37EA">
              <w:rPr>
                <w:sz w:val="24"/>
              </w:rPr>
              <w:t xml:space="preserve"> </w:t>
            </w:r>
            <w:r>
              <w:rPr>
                <w:sz w:val="24"/>
              </w:rPr>
              <w:t>взаимодействии;</w:t>
            </w:r>
          </w:p>
          <w:p w14:paraId="3D3152C4" w14:textId="2C660443" w:rsidR="00F22B15" w:rsidRDefault="00051857" w:rsidP="008B2754">
            <w:pPr>
              <w:pStyle w:val="TableParagraph"/>
              <w:ind w:left="110" w:right="94"/>
              <w:rPr>
                <w:sz w:val="24"/>
              </w:rPr>
            </w:pPr>
            <w:r>
              <w:rPr>
                <w:sz w:val="24"/>
              </w:rPr>
              <w:t>понимать общий смысл четко</w:t>
            </w:r>
            <w:r>
              <w:rPr>
                <w:spacing w:val="1"/>
                <w:sz w:val="24"/>
              </w:rPr>
              <w:t xml:space="preserve"> </w:t>
            </w:r>
            <w:r>
              <w:rPr>
                <w:sz w:val="24"/>
              </w:rPr>
              <w:t>произнесенных</w:t>
            </w:r>
            <w:r>
              <w:rPr>
                <w:spacing w:val="24"/>
                <w:sz w:val="24"/>
              </w:rPr>
              <w:t xml:space="preserve"> </w:t>
            </w:r>
            <w:r>
              <w:rPr>
                <w:sz w:val="24"/>
              </w:rPr>
              <w:t>высказываний</w:t>
            </w:r>
            <w:r>
              <w:rPr>
                <w:spacing w:val="23"/>
                <w:sz w:val="24"/>
              </w:rPr>
              <w:t xml:space="preserve"> </w:t>
            </w:r>
            <w:r>
              <w:rPr>
                <w:sz w:val="24"/>
              </w:rPr>
              <w:t>на</w:t>
            </w:r>
            <w:r>
              <w:rPr>
                <w:spacing w:val="-57"/>
                <w:sz w:val="24"/>
              </w:rPr>
              <w:t xml:space="preserve"> </w:t>
            </w:r>
            <w:r>
              <w:rPr>
                <w:sz w:val="24"/>
              </w:rPr>
              <w:t>общие</w:t>
            </w:r>
            <w:r w:rsidR="005F6830">
              <w:rPr>
                <w:sz w:val="24"/>
              </w:rPr>
              <w:t xml:space="preserve"> </w:t>
            </w:r>
            <w:r>
              <w:rPr>
                <w:sz w:val="24"/>
              </w:rPr>
              <w:t>и</w:t>
            </w:r>
            <w:r w:rsidR="005F6830">
              <w:rPr>
                <w:sz w:val="24"/>
              </w:rPr>
              <w:t xml:space="preserve"> </w:t>
            </w:r>
            <w:r>
              <w:rPr>
                <w:spacing w:val="-1"/>
                <w:sz w:val="24"/>
              </w:rPr>
              <w:t>базовые</w:t>
            </w:r>
            <w:r>
              <w:rPr>
                <w:spacing w:val="-57"/>
                <w:sz w:val="24"/>
              </w:rPr>
              <w:t xml:space="preserve"> </w:t>
            </w:r>
            <w:r>
              <w:rPr>
                <w:sz w:val="24"/>
              </w:rPr>
              <w:t>профессиональные</w:t>
            </w:r>
            <w:r>
              <w:rPr>
                <w:spacing w:val="-1"/>
                <w:sz w:val="24"/>
              </w:rPr>
              <w:t xml:space="preserve"> </w:t>
            </w:r>
            <w:r>
              <w:rPr>
                <w:sz w:val="24"/>
              </w:rPr>
              <w:t>темы;</w:t>
            </w:r>
            <w:r w:rsidR="001B6B6A">
              <w:rPr>
                <w:sz w:val="24"/>
              </w:rPr>
              <w:t xml:space="preserve"> </w:t>
            </w:r>
            <w:r>
              <w:rPr>
                <w:sz w:val="24"/>
              </w:rPr>
              <w:t>понимать</w:t>
            </w:r>
            <w:r>
              <w:rPr>
                <w:spacing w:val="53"/>
                <w:sz w:val="24"/>
              </w:rPr>
              <w:t xml:space="preserve"> </w:t>
            </w:r>
            <w:r>
              <w:rPr>
                <w:sz w:val="24"/>
              </w:rPr>
              <w:t>тексты</w:t>
            </w:r>
            <w:r>
              <w:rPr>
                <w:spacing w:val="53"/>
                <w:sz w:val="24"/>
              </w:rPr>
              <w:t xml:space="preserve"> </w:t>
            </w:r>
            <w:r>
              <w:rPr>
                <w:sz w:val="24"/>
              </w:rPr>
              <w:t>на</w:t>
            </w:r>
            <w:r>
              <w:rPr>
                <w:spacing w:val="50"/>
                <w:sz w:val="24"/>
              </w:rPr>
              <w:t xml:space="preserve"> </w:t>
            </w:r>
            <w:r>
              <w:rPr>
                <w:sz w:val="24"/>
              </w:rPr>
              <w:t>базовые</w:t>
            </w:r>
            <w:r>
              <w:rPr>
                <w:spacing w:val="-57"/>
                <w:sz w:val="24"/>
              </w:rPr>
              <w:t xml:space="preserve"> </w:t>
            </w:r>
            <w:r>
              <w:rPr>
                <w:sz w:val="24"/>
              </w:rPr>
              <w:t>профессиональные</w:t>
            </w:r>
            <w:r>
              <w:rPr>
                <w:spacing w:val="-3"/>
                <w:sz w:val="24"/>
              </w:rPr>
              <w:t xml:space="preserve"> </w:t>
            </w:r>
            <w:r>
              <w:rPr>
                <w:sz w:val="24"/>
              </w:rPr>
              <w:t>темы;</w:t>
            </w:r>
            <w:r w:rsidR="001B6B6A">
              <w:rPr>
                <w:sz w:val="24"/>
              </w:rPr>
              <w:t xml:space="preserve"> </w:t>
            </w:r>
            <w:r>
              <w:rPr>
                <w:sz w:val="24"/>
              </w:rPr>
              <w:t>составлять</w:t>
            </w:r>
            <w:r>
              <w:rPr>
                <w:spacing w:val="1"/>
                <w:sz w:val="24"/>
              </w:rPr>
              <w:t xml:space="preserve"> </w:t>
            </w:r>
            <w:r>
              <w:rPr>
                <w:sz w:val="24"/>
              </w:rPr>
              <w:t>простые</w:t>
            </w:r>
            <w:r>
              <w:rPr>
                <w:spacing w:val="1"/>
                <w:sz w:val="24"/>
              </w:rPr>
              <w:t xml:space="preserve"> </w:t>
            </w:r>
            <w:r>
              <w:rPr>
                <w:sz w:val="24"/>
              </w:rPr>
              <w:t>связные</w:t>
            </w:r>
            <w:r>
              <w:rPr>
                <w:spacing w:val="-57"/>
                <w:sz w:val="24"/>
              </w:rPr>
              <w:t xml:space="preserve"> </w:t>
            </w:r>
            <w:r>
              <w:rPr>
                <w:sz w:val="24"/>
              </w:rPr>
              <w:t>сообщения</w:t>
            </w:r>
            <w:r>
              <w:rPr>
                <w:spacing w:val="1"/>
                <w:sz w:val="24"/>
              </w:rPr>
              <w:t xml:space="preserve"> </w:t>
            </w:r>
            <w:r>
              <w:rPr>
                <w:sz w:val="24"/>
              </w:rPr>
              <w:t>на</w:t>
            </w:r>
            <w:r>
              <w:rPr>
                <w:spacing w:val="1"/>
                <w:sz w:val="24"/>
              </w:rPr>
              <w:t xml:space="preserve"> </w:t>
            </w:r>
            <w:r>
              <w:rPr>
                <w:sz w:val="24"/>
              </w:rPr>
              <w:t>общие</w:t>
            </w:r>
            <w:r>
              <w:rPr>
                <w:spacing w:val="1"/>
                <w:sz w:val="24"/>
              </w:rPr>
              <w:t xml:space="preserve"> </w:t>
            </w:r>
            <w:r>
              <w:rPr>
                <w:sz w:val="24"/>
              </w:rPr>
              <w:t>или</w:t>
            </w:r>
            <w:r>
              <w:rPr>
                <w:spacing w:val="1"/>
                <w:sz w:val="24"/>
              </w:rPr>
              <w:t xml:space="preserve"> </w:t>
            </w:r>
            <w:r>
              <w:rPr>
                <w:sz w:val="24"/>
              </w:rPr>
              <w:t>интересующие профессиональные</w:t>
            </w:r>
            <w:r>
              <w:rPr>
                <w:spacing w:val="-57"/>
                <w:sz w:val="24"/>
              </w:rPr>
              <w:t xml:space="preserve"> </w:t>
            </w:r>
            <w:r>
              <w:rPr>
                <w:sz w:val="24"/>
              </w:rPr>
              <w:t>темы;</w:t>
            </w:r>
            <w:r w:rsidR="001B6B6A">
              <w:rPr>
                <w:sz w:val="24"/>
              </w:rPr>
              <w:t xml:space="preserve"> </w:t>
            </w:r>
            <w:r>
              <w:rPr>
                <w:sz w:val="24"/>
              </w:rPr>
              <w:t>общаться (устно и письменно)</w:t>
            </w:r>
            <w:r>
              <w:rPr>
                <w:spacing w:val="1"/>
                <w:sz w:val="24"/>
              </w:rPr>
              <w:t xml:space="preserve"> </w:t>
            </w:r>
            <w:r>
              <w:rPr>
                <w:sz w:val="24"/>
              </w:rPr>
              <w:t>на</w:t>
            </w:r>
            <w:r>
              <w:rPr>
                <w:spacing w:val="1"/>
                <w:sz w:val="24"/>
              </w:rPr>
              <w:t xml:space="preserve"> </w:t>
            </w:r>
            <w:r>
              <w:rPr>
                <w:sz w:val="24"/>
              </w:rPr>
              <w:t>иностранном</w:t>
            </w:r>
            <w:r>
              <w:rPr>
                <w:spacing w:val="1"/>
                <w:sz w:val="24"/>
              </w:rPr>
              <w:t xml:space="preserve"> </w:t>
            </w:r>
            <w:r>
              <w:rPr>
                <w:sz w:val="24"/>
              </w:rPr>
              <w:t>языке</w:t>
            </w:r>
            <w:r>
              <w:rPr>
                <w:spacing w:val="1"/>
                <w:sz w:val="24"/>
              </w:rPr>
              <w:t xml:space="preserve"> </w:t>
            </w:r>
            <w:r>
              <w:rPr>
                <w:sz w:val="24"/>
              </w:rPr>
              <w:t>на</w:t>
            </w:r>
            <w:r>
              <w:rPr>
                <w:spacing w:val="1"/>
                <w:sz w:val="24"/>
              </w:rPr>
              <w:t xml:space="preserve"> </w:t>
            </w:r>
            <w:r>
              <w:rPr>
                <w:sz w:val="24"/>
              </w:rPr>
              <w:t>профессиональные</w:t>
            </w:r>
            <w:r w:rsidR="005F6830">
              <w:rPr>
                <w:sz w:val="24"/>
              </w:rPr>
              <w:t xml:space="preserve"> </w:t>
            </w:r>
            <w:r>
              <w:rPr>
                <w:spacing w:val="-3"/>
                <w:sz w:val="24"/>
              </w:rPr>
              <w:t>и</w:t>
            </w:r>
            <w:r>
              <w:rPr>
                <w:spacing w:val="-58"/>
                <w:sz w:val="24"/>
              </w:rPr>
              <w:t xml:space="preserve"> </w:t>
            </w:r>
            <w:r>
              <w:rPr>
                <w:sz w:val="24"/>
              </w:rPr>
              <w:t>повседневные</w:t>
            </w:r>
            <w:r>
              <w:rPr>
                <w:spacing w:val="-3"/>
                <w:sz w:val="24"/>
              </w:rPr>
              <w:t xml:space="preserve"> </w:t>
            </w:r>
            <w:r>
              <w:rPr>
                <w:sz w:val="24"/>
              </w:rPr>
              <w:t>темы;</w:t>
            </w:r>
            <w:r w:rsidR="001B6B6A">
              <w:rPr>
                <w:sz w:val="24"/>
              </w:rPr>
              <w:t xml:space="preserve"> переводить </w:t>
            </w:r>
            <w:r w:rsidR="001B6B6A">
              <w:rPr>
                <w:spacing w:val="-1"/>
                <w:sz w:val="24"/>
              </w:rPr>
              <w:t xml:space="preserve">иностранные </w:t>
            </w:r>
            <w:r>
              <w:rPr>
                <w:sz w:val="24"/>
              </w:rPr>
              <w:t>тексты</w:t>
            </w:r>
            <w:r>
              <w:rPr>
                <w:spacing w:val="1"/>
                <w:sz w:val="24"/>
              </w:rPr>
              <w:t xml:space="preserve"> </w:t>
            </w:r>
            <w:r w:rsidR="001B6B6A">
              <w:rPr>
                <w:sz w:val="24"/>
              </w:rPr>
              <w:t xml:space="preserve">профессиональной </w:t>
            </w:r>
            <w:r w:rsidR="00AA37EA">
              <w:rPr>
                <w:sz w:val="24"/>
              </w:rPr>
              <w:t>направленности</w:t>
            </w:r>
            <w:r>
              <w:rPr>
                <w:spacing w:val="1"/>
                <w:sz w:val="24"/>
              </w:rPr>
              <w:t xml:space="preserve"> </w:t>
            </w:r>
            <w:r>
              <w:rPr>
                <w:sz w:val="24"/>
              </w:rPr>
              <w:t>(со</w:t>
            </w:r>
            <w:r>
              <w:rPr>
                <w:spacing w:val="-1"/>
                <w:sz w:val="24"/>
              </w:rPr>
              <w:t xml:space="preserve"> </w:t>
            </w:r>
            <w:r>
              <w:rPr>
                <w:sz w:val="24"/>
              </w:rPr>
              <w:t>словарем);</w:t>
            </w:r>
          </w:p>
          <w:p w14:paraId="2840F0C3" w14:textId="04D88E6A" w:rsidR="00F22B15" w:rsidRDefault="00051857" w:rsidP="008B2754">
            <w:pPr>
              <w:pStyle w:val="TableParagraph"/>
              <w:spacing w:line="270" w:lineRule="atLeast"/>
              <w:ind w:left="110"/>
              <w:rPr>
                <w:sz w:val="24"/>
              </w:rPr>
            </w:pPr>
            <w:r>
              <w:rPr>
                <w:sz w:val="24"/>
              </w:rPr>
              <w:t>самостоятельно</w:t>
            </w:r>
            <w:r w:rsidR="00AA37EA">
              <w:rPr>
                <w:sz w:val="24"/>
              </w:rPr>
              <w:t xml:space="preserve"> </w:t>
            </w:r>
            <w:r>
              <w:rPr>
                <w:sz w:val="24"/>
              </w:rPr>
              <w:t>совершенствовать</w:t>
            </w:r>
            <w:r>
              <w:rPr>
                <w:spacing w:val="21"/>
                <w:sz w:val="24"/>
              </w:rPr>
              <w:t xml:space="preserve"> </w:t>
            </w:r>
            <w:r>
              <w:rPr>
                <w:sz w:val="24"/>
              </w:rPr>
              <w:t>устную</w:t>
            </w:r>
            <w:r>
              <w:rPr>
                <w:spacing w:val="17"/>
                <w:sz w:val="24"/>
              </w:rPr>
              <w:t xml:space="preserve"> </w:t>
            </w:r>
            <w:r>
              <w:rPr>
                <w:sz w:val="24"/>
              </w:rPr>
              <w:t>и</w:t>
            </w:r>
            <w:r>
              <w:rPr>
                <w:spacing w:val="18"/>
                <w:sz w:val="24"/>
              </w:rPr>
              <w:t xml:space="preserve"> </w:t>
            </w:r>
            <w:r>
              <w:rPr>
                <w:sz w:val="24"/>
              </w:rPr>
              <w:t>письменную</w:t>
            </w:r>
            <w:r>
              <w:rPr>
                <w:spacing w:val="17"/>
                <w:sz w:val="24"/>
              </w:rPr>
              <w:t xml:space="preserve"> </w:t>
            </w:r>
            <w:r>
              <w:rPr>
                <w:sz w:val="24"/>
              </w:rPr>
              <w:t>речь,</w:t>
            </w:r>
            <w:r>
              <w:rPr>
                <w:spacing w:val="-57"/>
                <w:sz w:val="24"/>
              </w:rPr>
              <w:t xml:space="preserve"> </w:t>
            </w:r>
            <w:r>
              <w:rPr>
                <w:sz w:val="24"/>
              </w:rPr>
              <w:t>пополнять</w:t>
            </w:r>
            <w:r>
              <w:rPr>
                <w:spacing w:val="1"/>
                <w:sz w:val="24"/>
              </w:rPr>
              <w:t xml:space="preserve"> </w:t>
            </w:r>
            <w:r>
              <w:rPr>
                <w:sz w:val="24"/>
              </w:rPr>
              <w:t>словарный</w:t>
            </w:r>
            <w:r>
              <w:rPr>
                <w:spacing w:val="-3"/>
                <w:sz w:val="24"/>
              </w:rPr>
              <w:t xml:space="preserve"> </w:t>
            </w:r>
            <w:r>
              <w:rPr>
                <w:sz w:val="24"/>
              </w:rPr>
              <w:t>запас</w:t>
            </w:r>
          </w:p>
        </w:tc>
        <w:tc>
          <w:tcPr>
            <w:tcW w:w="3581" w:type="dxa"/>
          </w:tcPr>
          <w:p w14:paraId="5E612E39" w14:textId="77777777" w:rsidR="00F22B15" w:rsidRDefault="00051857" w:rsidP="008B2754">
            <w:pPr>
              <w:pStyle w:val="TableParagraph"/>
              <w:spacing w:line="268" w:lineRule="exact"/>
              <w:ind w:left="108"/>
              <w:rPr>
                <w:sz w:val="24"/>
              </w:rPr>
            </w:pPr>
            <w:r>
              <w:rPr>
                <w:sz w:val="24"/>
                <w:u w:val="single"/>
              </w:rPr>
              <w:t>Знать:</w:t>
            </w:r>
          </w:p>
          <w:p w14:paraId="51372230" w14:textId="77777777" w:rsidR="00F22B15" w:rsidRDefault="00051857" w:rsidP="008B2754">
            <w:pPr>
              <w:pStyle w:val="TableParagraph"/>
              <w:ind w:left="108" w:right="96"/>
              <w:rPr>
                <w:sz w:val="24"/>
              </w:rPr>
            </w:pPr>
            <w:r>
              <w:rPr>
                <w:sz w:val="24"/>
              </w:rPr>
              <w:t>лексический</w:t>
            </w:r>
            <w:r>
              <w:rPr>
                <w:spacing w:val="1"/>
                <w:sz w:val="24"/>
              </w:rPr>
              <w:t xml:space="preserve"> </w:t>
            </w:r>
            <w:r>
              <w:rPr>
                <w:sz w:val="24"/>
              </w:rPr>
              <w:t>и</w:t>
            </w:r>
            <w:r>
              <w:rPr>
                <w:spacing w:val="1"/>
                <w:sz w:val="24"/>
              </w:rPr>
              <w:t xml:space="preserve"> </w:t>
            </w:r>
            <w:r>
              <w:rPr>
                <w:sz w:val="24"/>
              </w:rPr>
              <w:t>грамматический</w:t>
            </w:r>
            <w:r>
              <w:rPr>
                <w:spacing w:val="-57"/>
                <w:sz w:val="24"/>
              </w:rPr>
              <w:t xml:space="preserve"> </w:t>
            </w:r>
            <w:r>
              <w:rPr>
                <w:sz w:val="24"/>
              </w:rPr>
              <w:t>минимум,</w:t>
            </w:r>
            <w:r>
              <w:rPr>
                <w:spacing w:val="1"/>
                <w:sz w:val="24"/>
              </w:rPr>
              <w:t xml:space="preserve"> </w:t>
            </w:r>
            <w:r>
              <w:rPr>
                <w:sz w:val="24"/>
              </w:rPr>
              <w:t>относящийся</w:t>
            </w:r>
            <w:r>
              <w:rPr>
                <w:spacing w:val="1"/>
                <w:sz w:val="24"/>
              </w:rPr>
              <w:t xml:space="preserve"> </w:t>
            </w:r>
            <w:r>
              <w:rPr>
                <w:sz w:val="24"/>
              </w:rPr>
              <w:t>к</w:t>
            </w:r>
            <w:r>
              <w:rPr>
                <w:spacing w:val="1"/>
                <w:sz w:val="24"/>
              </w:rPr>
              <w:t xml:space="preserve"> </w:t>
            </w:r>
            <w:r>
              <w:rPr>
                <w:sz w:val="24"/>
              </w:rPr>
              <w:t>описанию</w:t>
            </w:r>
            <w:r>
              <w:rPr>
                <w:spacing w:val="1"/>
                <w:sz w:val="24"/>
              </w:rPr>
              <w:t xml:space="preserve"> </w:t>
            </w:r>
            <w:r>
              <w:rPr>
                <w:sz w:val="24"/>
              </w:rPr>
              <w:t>предметов,</w:t>
            </w:r>
            <w:r>
              <w:rPr>
                <w:spacing w:val="1"/>
                <w:sz w:val="24"/>
              </w:rPr>
              <w:t xml:space="preserve"> </w:t>
            </w:r>
            <w:r>
              <w:rPr>
                <w:sz w:val="24"/>
              </w:rPr>
              <w:t>средств</w:t>
            </w:r>
            <w:r>
              <w:rPr>
                <w:spacing w:val="1"/>
                <w:sz w:val="24"/>
              </w:rPr>
              <w:t xml:space="preserve"> </w:t>
            </w:r>
            <w:r>
              <w:rPr>
                <w:sz w:val="24"/>
              </w:rPr>
              <w:t>и</w:t>
            </w:r>
            <w:r>
              <w:rPr>
                <w:spacing w:val="1"/>
                <w:sz w:val="24"/>
              </w:rPr>
              <w:t xml:space="preserve"> </w:t>
            </w:r>
            <w:r>
              <w:rPr>
                <w:sz w:val="24"/>
              </w:rPr>
              <w:t>процессов</w:t>
            </w:r>
            <w:r>
              <w:rPr>
                <w:spacing w:val="1"/>
                <w:sz w:val="24"/>
              </w:rPr>
              <w:t xml:space="preserve"> </w:t>
            </w:r>
            <w:r>
              <w:rPr>
                <w:sz w:val="24"/>
              </w:rPr>
              <w:t>профессиональной</w:t>
            </w:r>
            <w:r>
              <w:rPr>
                <w:spacing w:val="-2"/>
                <w:sz w:val="24"/>
              </w:rPr>
              <w:t xml:space="preserve"> </w:t>
            </w:r>
            <w:r>
              <w:rPr>
                <w:sz w:val="24"/>
              </w:rPr>
              <w:t>деятельности;</w:t>
            </w:r>
          </w:p>
          <w:p w14:paraId="4B277157" w14:textId="77777777" w:rsidR="00F22B15" w:rsidRDefault="00051857" w:rsidP="008B2754">
            <w:pPr>
              <w:pStyle w:val="TableParagraph"/>
              <w:ind w:left="108" w:right="96"/>
              <w:rPr>
                <w:sz w:val="24"/>
              </w:rPr>
            </w:pPr>
            <w:r>
              <w:rPr>
                <w:sz w:val="24"/>
              </w:rPr>
              <w:t>лексический</w:t>
            </w:r>
            <w:r>
              <w:rPr>
                <w:spacing w:val="1"/>
                <w:sz w:val="24"/>
              </w:rPr>
              <w:t xml:space="preserve"> </w:t>
            </w:r>
            <w:r>
              <w:rPr>
                <w:sz w:val="24"/>
              </w:rPr>
              <w:t>и</w:t>
            </w:r>
            <w:r>
              <w:rPr>
                <w:spacing w:val="1"/>
                <w:sz w:val="24"/>
              </w:rPr>
              <w:t xml:space="preserve"> </w:t>
            </w:r>
            <w:r>
              <w:rPr>
                <w:sz w:val="24"/>
              </w:rPr>
              <w:t>грамматический</w:t>
            </w:r>
            <w:r>
              <w:rPr>
                <w:spacing w:val="-57"/>
                <w:sz w:val="24"/>
              </w:rPr>
              <w:t xml:space="preserve"> </w:t>
            </w:r>
            <w:r>
              <w:rPr>
                <w:sz w:val="24"/>
              </w:rPr>
              <w:t>минимум, необходимый для чтения и</w:t>
            </w:r>
            <w:r>
              <w:rPr>
                <w:spacing w:val="1"/>
                <w:sz w:val="24"/>
              </w:rPr>
              <w:t xml:space="preserve"> </w:t>
            </w:r>
            <w:r>
              <w:rPr>
                <w:sz w:val="24"/>
              </w:rPr>
              <w:t>перевода</w:t>
            </w:r>
            <w:r>
              <w:rPr>
                <w:spacing w:val="1"/>
                <w:sz w:val="24"/>
              </w:rPr>
              <w:t xml:space="preserve"> </w:t>
            </w:r>
            <w:r>
              <w:rPr>
                <w:sz w:val="24"/>
              </w:rPr>
              <w:t>текстов</w:t>
            </w:r>
            <w:r>
              <w:rPr>
                <w:spacing w:val="1"/>
                <w:sz w:val="24"/>
              </w:rPr>
              <w:t xml:space="preserve"> </w:t>
            </w:r>
            <w:r>
              <w:rPr>
                <w:sz w:val="24"/>
              </w:rPr>
              <w:t>профессиональной</w:t>
            </w:r>
            <w:r>
              <w:rPr>
                <w:spacing w:val="1"/>
                <w:sz w:val="24"/>
              </w:rPr>
              <w:t xml:space="preserve"> </w:t>
            </w:r>
            <w:r>
              <w:rPr>
                <w:sz w:val="24"/>
              </w:rPr>
              <w:t>направленности (со</w:t>
            </w:r>
            <w:r>
              <w:rPr>
                <w:spacing w:val="-1"/>
                <w:sz w:val="24"/>
              </w:rPr>
              <w:t xml:space="preserve"> </w:t>
            </w:r>
            <w:r>
              <w:rPr>
                <w:sz w:val="24"/>
              </w:rPr>
              <w:t>словарем);</w:t>
            </w:r>
          </w:p>
          <w:p w14:paraId="4333F1A5" w14:textId="77777777" w:rsidR="00F22B15" w:rsidRDefault="00051857" w:rsidP="008B2754">
            <w:pPr>
              <w:pStyle w:val="TableParagraph"/>
              <w:ind w:left="108" w:right="97"/>
              <w:rPr>
                <w:sz w:val="24"/>
              </w:rPr>
            </w:pPr>
            <w:r>
              <w:rPr>
                <w:sz w:val="24"/>
              </w:rPr>
              <w:t>общеупотребительные</w:t>
            </w:r>
            <w:r>
              <w:rPr>
                <w:spacing w:val="1"/>
                <w:sz w:val="24"/>
              </w:rPr>
              <w:t xml:space="preserve"> </w:t>
            </w:r>
            <w:r>
              <w:rPr>
                <w:sz w:val="24"/>
              </w:rPr>
              <w:t>глаголы</w:t>
            </w:r>
            <w:r>
              <w:rPr>
                <w:spacing w:val="-57"/>
                <w:sz w:val="24"/>
              </w:rPr>
              <w:t xml:space="preserve"> </w:t>
            </w:r>
            <w:r>
              <w:rPr>
                <w:sz w:val="24"/>
              </w:rPr>
              <w:t>(общая</w:t>
            </w:r>
            <w:r>
              <w:rPr>
                <w:spacing w:val="-3"/>
                <w:sz w:val="24"/>
              </w:rPr>
              <w:t xml:space="preserve"> </w:t>
            </w:r>
            <w:r>
              <w:rPr>
                <w:sz w:val="24"/>
              </w:rPr>
              <w:t>и</w:t>
            </w:r>
            <w:r>
              <w:rPr>
                <w:spacing w:val="-2"/>
                <w:sz w:val="24"/>
              </w:rPr>
              <w:t xml:space="preserve"> </w:t>
            </w:r>
            <w:r>
              <w:rPr>
                <w:sz w:val="24"/>
              </w:rPr>
              <w:t>профессиональная</w:t>
            </w:r>
            <w:r>
              <w:rPr>
                <w:spacing w:val="-2"/>
                <w:sz w:val="24"/>
              </w:rPr>
              <w:t xml:space="preserve"> </w:t>
            </w:r>
            <w:r>
              <w:rPr>
                <w:sz w:val="24"/>
              </w:rPr>
              <w:t>лексика);</w:t>
            </w:r>
          </w:p>
          <w:p w14:paraId="3ACA1504" w14:textId="06FF99F6" w:rsidR="00F22B15" w:rsidRDefault="00051857" w:rsidP="008B2754">
            <w:pPr>
              <w:pStyle w:val="TableParagraph"/>
              <w:tabs>
                <w:tab w:val="left" w:pos="1898"/>
                <w:tab w:val="left" w:pos="3313"/>
              </w:tabs>
              <w:ind w:left="108" w:right="94"/>
              <w:rPr>
                <w:sz w:val="24"/>
              </w:rPr>
            </w:pPr>
            <w:r>
              <w:rPr>
                <w:sz w:val="24"/>
              </w:rPr>
              <w:t>правила</w:t>
            </w:r>
            <w:r w:rsidR="005F6830">
              <w:rPr>
                <w:sz w:val="24"/>
              </w:rPr>
              <w:t xml:space="preserve"> </w:t>
            </w:r>
            <w:r>
              <w:rPr>
                <w:sz w:val="24"/>
              </w:rPr>
              <w:t>чтения</w:t>
            </w:r>
            <w:r w:rsidR="005F6830">
              <w:rPr>
                <w:sz w:val="24"/>
              </w:rPr>
              <w:t xml:space="preserve"> </w:t>
            </w:r>
            <w:r>
              <w:rPr>
                <w:spacing w:val="-1"/>
                <w:sz w:val="24"/>
              </w:rPr>
              <w:t>текстов</w:t>
            </w:r>
            <w:r>
              <w:rPr>
                <w:spacing w:val="-58"/>
                <w:sz w:val="24"/>
              </w:rPr>
              <w:t xml:space="preserve"> </w:t>
            </w:r>
            <w:r>
              <w:rPr>
                <w:sz w:val="24"/>
              </w:rPr>
              <w:t>профессиональной</w:t>
            </w:r>
            <w:r>
              <w:rPr>
                <w:spacing w:val="-3"/>
                <w:sz w:val="24"/>
              </w:rPr>
              <w:t xml:space="preserve"> </w:t>
            </w:r>
            <w:r>
              <w:rPr>
                <w:sz w:val="24"/>
              </w:rPr>
              <w:t>направленности;</w:t>
            </w:r>
          </w:p>
          <w:p w14:paraId="44C6EFAC" w14:textId="5169C73F" w:rsidR="00F22B15" w:rsidRDefault="00051857" w:rsidP="008B2754">
            <w:pPr>
              <w:pStyle w:val="TableParagraph"/>
              <w:tabs>
                <w:tab w:val="left" w:pos="1754"/>
                <w:tab w:val="left" w:pos="3850"/>
              </w:tabs>
              <w:ind w:left="108" w:right="94"/>
              <w:rPr>
                <w:sz w:val="24"/>
              </w:rPr>
            </w:pPr>
            <w:r>
              <w:rPr>
                <w:sz w:val="24"/>
              </w:rPr>
              <w:t>правила</w:t>
            </w:r>
            <w:r>
              <w:rPr>
                <w:spacing w:val="1"/>
                <w:sz w:val="24"/>
              </w:rPr>
              <w:t xml:space="preserve"> </w:t>
            </w:r>
            <w:r>
              <w:rPr>
                <w:sz w:val="24"/>
              </w:rPr>
              <w:t>построения</w:t>
            </w:r>
            <w:r>
              <w:rPr>
                <w:spacing w:val="1"/>
                <w:sz w:val="24"/>
              </w:rPr>
              <w:t xml:space="preserve"> </w:t>
            </w:r>
            <w:r>
              <w:rPr>
                <w:sz w:val="24"/>
              </w:rPr>
              <w:t>простых</w:t>
            </w:r>
            <w:r>
              <w:rPr>
                <w:spacing w:val="1"/>
                <w:sz w:val="24"/>
              </w:rPr>
              <w:t xml:space="preserve"> </w:t>
            </w:r>
            <w:r>
              <w:rPr>
                <w:sz w:val="24"/>
              </w:rPr>
              <w:t>и</w:t>
            </w:r>
            <w:r>
              <w:rPr>
                <w:spacing w:val="-57"/>
                <w:sz w:val="24"/>
              </w:rPr>
              <w:t xml:space="preserve"> </w:t>
            </w:r>
            <w:r>
              <w:rPr>
                <w:sz w:val="24"/>
              </w:rPr>
              <w:t>сложных</w:t>
            </w:r>
            <w:r w:rsidR="005F6830">
              <w:rPr>
                <w:sz w:val="24"/>
              </w:rPr>
              <w:t xml:space="preserve"> </w:t>
            </w:r>
            <w:r>
              <w:rPr>
                <w:sz w:val="24"/>
              </w:rPr>
              <w:t>предложений</w:t>
            </w:r>
            <w:r w:rsidR="005F6830">
              <w:rPr>
                <w:sz w:val="24"/>
              </w:rPr>
              <w:t xml:space="preserve"> </w:t>
            </w:r>
            <w:r>
              <w:rPr>
                <w:spacing w:val="-2"/>
                <w:sz w:val="24"/>
              </w:rPr>
              <w:t>на</w:t>
            </w:r>
            <w:r>
              <w:rPr>
                <w:spacing w:val="-58"/>
                <w:sz w:val="24"/>
              </w:rPr>
              <w:t xml:space="preserve"> </w:t>
            </w:r>
            <w:r>
              <w:rPr>
                <w:sz w:val="24"/>
              </w:rPr>
              <w:t>профессиональные</w:t>
            </w:r>
            <w:r>
              <w:rPr>
                <w:spacing w:val="-3"/>
                <w:sz w:val="24"/>
              </w:rPr>
              <w:t xml:space="preserve"> </w:t>
            </w:r>
            <w:r>
              <w:rPr>
                <w:sz w:val="24"/>
              </w:rPr>
              <w:t>темы;</w:t>
            </w:r>
            <w:r w:rsidR="001B6B6A">
              <w:rPr>
                <w:sz w:val="24"/>
              </w:rPr>
              <w:t xml:space="preserve"> </w:t>
            </w:r>
            <w:r>
              <w:rPr>
                <w:sz w:val="24"/>
              </w:rPr>
              <w:t>правила</w:t>
            </w:r>
            <w:r>
              <w:rPr>
                <w:spacing w:val="1"/>
                <w:sz w:val="24"/>
              </w:rPr>
              <w:t xml:space="preserve"> </w:t>
            </w:r>
            <w:r>
              <w:rPr>
                <w:sz w:val="24"/>
              </w:rPr>
              <w:t>речевого</w:t>
            </w:r>
            <w:r>
              <w:rPr>
                <w:spacing w:val="1"/>
                <w:sz w:val="24"/>
              </w:rPr>
              <w:t xml:space="preserve"> </w:t>
            </w:r>
            <w:r>
              <w:rPr>
                <w:sz w:val="24"/>
              </w:rPr>
              <w:t>этикета</w:t>
            </w:r>
            <w:r>
              <w:rPr>
                <w:spacing w:val="1"/>
                <w:sz w:val="24"/>
              </w:rPr>
              <w:t xml:space="preserve"> </w:t>
            </w:r>
            <w:r>
              <w:rPr>
                <w:sz w:val="24"/>
              </w:rPr>
              <w:t>и</w:t>
            </w:r>
            <w:r>
              <w:rPr>
                <w:spacing w:val="-57"/>
                <w:sz w:val="24"/>
              </w:rPr>
              <w:t xml:space="preserve"> </w:t>
            </w:r>
            <w:r>
              <w:rPr>
                <w:sz w:val="24"/>
              </w:rPr>
              <w:t>социокультурные нормы общения на</w:t>
            </w:r>
            <w:r>
              <w:rPr>
                <w:spacing w:val="1"/>
                <w:sz w:val="24"/>
              </w:rPr>
              <w:t xml:space="preserve"> </w:t>
            </w:r>
            <w:r>
              <w:rPr>
                <w:sz w:val="24"/>
              </w:rPr>
              <w:t>иностранном</w:t>
            </w:r>
            <w:r>
              <w:rPr>
                <w:spacing w:val="-2"/>
                <w:sz w:val="24"/>
              </w:rPr>
              <w:t xml:space="preserve"> </w:t>
            </w:r>
            <w:r>
              <w:rPr>
                <w:sz w:val="24"/>
              </w:rPr>
              <w:t>языке;</w:t>
            </w:r>
            <w:r w:rsidR="001B6B6A">
              <w:rPr>
                <w:sz w:val="24"/>
              </w:rPr>
              <w:t xml:space="preserve"> </w:t>
            </w:r>
            <w:r>
              <w:rPr>
                <w:sz w:val="24"/>
              </w:rPr>
              <w:t>формы</w:t>
            </w:r>
            <w:r>
              <w:rPr>
                <w:spacing w:val="1"/>
                <w:sz w:val="24"/>
              </w:rPr>
              <w:t xml:space="preserve"> </w:t>
            </w:r>
            <w:r>
              <w:rPr>
                <w:sz w:val="24"/>
              </w:rPr>
              <w:t>и</w:t>
            </w:r>
            <w:r>
              <w:rPr>
                <w:spacing w:val="1"/>
                <w:sz w:val="24"/>
              </w:rPr>
              <w:t xml:space="preserve"> </w:t>
            </w:r>
            <w:r>
              <w:rPr>
                <w:sz w:val="24"/>
              </w:rPr>
              <w:t>виды</w:t>
            </w:r>
            <w:r>
              <w:rPr>
                <w:spacing w:val="1"/>
                <w:sz w:val="24"/>
              </w:rPr>
              <w:t xml:space="preserve"> </w:t>
            </w:r>
            <w:r>
              <w:rPr>
                <w:sz w:val="24"/>
              </w:rPr>
              <w:t>устной</w:t>
            </w:r>
            <w:r>
              <w:rPr>
                <w:spacing w:val="6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коммуникации</w:t>
            </w:r>
            <w:r>
              <w:rPr>
                <w:spacing w:val="1"/>
                <w:sz w:val="24"/>
              </w:rPr>
              <w:t xml:space="preserve"> </w:t>
            </w:r>
            <w:r>
              <w:rPr>
                <w:sz w:val="24"/>
              </w:rPr>
              <w:t>на</w:t>
            </w:r>
            <w:r>
              <w:rPr>
                <w:spacing w:val="-57"/>
                <w:sz w:val="24"/>
              </w:rPr>
              <w:t xml:space="preserve"> </w:t>
            </w:r>
            <w:r w:rsidR="001B6B6A">
              <w:rPr>
                <w:sz w:val="24"/>
              </w:rPr>
              <w:t>иностранном</w:t>
            </w:r>
            <w:r w:rsidR="005F6830">
              <w:rPr>
                <w:sz w:val="24"/>
              </w:rPr>
              <w:t xml:space="preserve"> </w:t>
            </w:r>
            <w:r w:rsidR="001B6B6A">
              <w:rPr>
                <w:sz w:val="24"/>
              </w:rPr>
              <w:t xml:space="preserve">языке </w:t>
            </w:r>
            <w:r>
              <w:rPr>
                <w:spacing w:val="-2"/>
                <w:sz w:val="24"/>
              </w:rPr>
              <w:t>при</w:t>
            </w:r>
            <w:r>
              <w:rPr>
                <w:spacing w:val="-58"/>
                <w:sz w:val="24"/>
              </w:rPr>
              <w:t xml:space="preserve"> </w:t>
            </w:r>
            <w:r>
              <w:rPr>
                <w:sz w:val="24"/>
              </w:rPr>
              <w:t>межличностном</w:t>
            </w:r>
            <w:r>
              <w:rPr>
                <w:spacing w:val="1"/>
                <w:sz w:val="24"/>
              </w:rPr>
              <w:t xml:space="preserve"> </w:t>
            </w:r>
            <w:r>
              <w:rPr>
                <w:sz w:val="24"/>
              </w:rPr>
              <w:t>и</w:t>
            </w:r>
            <w:r>
              <w:rPr>
                <w:spacing w:val="1"/>
                <w:sz w:val="24"/>
              </w:rPr>
              <w:t xml:space="preserve"> </w:t>
            </w:r>
            <w:r>
              <w:rPr>
                <w:sz w:val="24"/>
              </w:rPr>
              <w:t>межкультурном</w:t>
            </w:r>
            <w:r>
              <w:rPr>
                <w:spacing w:val="1"/>
                <w:sz w:val="24"/>
              </w:rPr>
              <w:t xml:space="preserve"> </w:t>
            </w:r>
            <w:r>
              <w:rPr>
                <w:sz w:val="24"/>
              </w:rPr>
              <w:t>взаимодействии</w:t>
            </w:r>
          </w:p>
        </w:tc>
      </w:tr>
    </w:tbl>
    <w:p w14:paraId="63CB05B8" w14:textId="77777777" w:rsidR="00F22B15" w:rsidRDefault="00F22B15">
      <w:pPr>
        <w:jc w:val="both"/>
        <w:rPr>
          <w:sz w:val="24"/>
        </w:rPr>
        <w:sectPr w:rsidR="00F22B15" w:rsidSect="008B2754">
          <w:footerReference w:type="default" r:id="rId42"/>
          <w:pgSz w:w="11910" w:h="16840"/>
          <w:pgMar w:top="1134" w:right="853" w:bottom="1134" w:left="1276" w:header="454" w:footer="510" w:gutter="0"/>
          <w:cols w:space="720"/>
          <w:docGrid w:linePitch="299"/>
        </w:sectPr>
      </w:pPr>
    </w:p>
    <w:p w14:paraId="7EA74D6A" w14:textId="77777777" w:rsidR="00F22B15" w:rsidRDefault="00051857" w:rsidP="00D23C83">
      <w:pPr>
        <w:pStyle w:val="2"/>
        <w:numPr>
          <w:ilvl w:val="0"/>
          <w:numId w:val="71"/>
        </w:numPr>
        <w:tabs>
          <w:tab w:val="left" w:pos="2135"/>
        </w:tabs>
        <w:spacing w:before="71"/>
        <w:ind w:left="2134" w:hanging="241"/>
        <w:jc w:val="left"/>
      </w:pPr>
      <w:bookmarkStart w:id="136" w:name="_Toc132708502"/>
      <w:bookmarkStart w:id="137" w:name="_Toc132981742"/>
      <w:r>
        <w:lastRenderedPageBreak/>
        <w:t>СТРУКТУРА И</w:t>
      </w:r>
      <w:r>
        <w:rPr>
          <w:spacing w:val="-3"/>
        </w:rPr>
        <w:t xml:space="preserve"> </w:t>
      </w:r>
      <w:r>
        <w:t>СОДЕРЖАНИЕ</w:t>
      </w:r>
      <w:r>
        <w:rPr>
          <w:spacing w:val="-3"/>
        </w:rPr>
        <w:t xml:space="preserve"> </w:t>
      </w:r>
      <w:r>
        <w:t>УЧЕБНОЙ</w:t>
      </w:r>
      <w:r>
        <w:rPr>
          <w:spacing w:val="-3"/>
        </w:rPr>
        <w:t xml:space="preserve"> </w:t>
      </w:r>
      <w:r>
        <w:t>ДИСЦИПЛИНЫ</w:t>
      </w:r>
      <w:bookmarkEnd w:id="136"/>
      <w:bookmarkEnd w:id="137"/>
    </w:p>
    <w:p w14:paraId="7351D916" w14:textId="77777777" w:rsidR="00F22B15" w:rsidRDefault="00F22B15">
      <w:pPr>
        <w:pStyle w:val="a3"/>
        <w:spacing w:before="10"/>
        <w:rPr>
          <w:b/>
          <w:sz w:val="20"/>
        </w:rPr>
      </w:pPr>
    </w:p>
    <w:p w14:paraId="26020B51" w14:textId="1DD5A7C5" w:rsidR="00F22B15" w:rsidRDefault="00051857" w:rsidP="00D23C83">
      <w:pPr>
        <w:pStyle w:val="a5"/>
        <w:numPr>
          <w:ilvl w:val="1"/>
          <w:numId w:val="70"/>
        </w:numPr>
        <w:tabs>
          <w:tab w:val="left" w:pos="1442"/>
        </w:tabs>
        <w:ind w:hanging="421"/>
        <w:jc w:val="left"/>
        <w:rPr>
          <w:b/>
          <w:sz w:val="24"/>
        </w:rPr>
      </w:pPr>
      <w:r>
        <w:rPr>
          <w:b/>
          <w:sz w:val="24"/>
        </w:rPr>
        <w:t>Объем</w:t>
      </w:r>
      <w:r>
        <w:rPr>
          <w:b/>
          <w:spacing w:val="-3"/>
          <w:sz w:val="24"/>
        </w:rPr>
        <w:t xml:space="preserve"> </w:t>
      </w:r>
      <w:r>
        <w:rPr>
          <w:b/>
          <w:sz w:val="24"/>
        </w:rPr>
        <w:t>учебной</w:t>
      </w:r>
      <w:r>
        <w:rPr>
          <w:b/>
          <w:spacing w:val="-2"/>
          <w:sz w:val="24"/>
        </w:rPr>
        <w:t xml:space="preserve"> </w:t>
      </w:r>
      <w:r>
        <w:rPr>
          <w:b/>
          <w:sz w:val="24"/>
        </w:rPr>
        <w:t>дисциплины</w:t>
      </w:r>
      <w:r>
        <w:rPr>
          <w:b/>
          <w:spacing w:val="-5"/>
          <w:sz w:val="24"/>
        </w:rPr>
        <w:t xml:space="preserve"> </w:t>
      </w:r>
      <w:r>
        <w:rPr>
          <w:b/>
          <w:sz w:val="24"/>
        </w:rPr>
        <w:t>и</w:t>
      </w:r>
      <w:r>
        <w:rPr>
          <w:b/>
          <w:spacing w:val="-2"/>
          <w:sz w:val="24"/>
        </w:rPr>
        <w:t xml:space="preserve"> </w:t>
      </w:r>
      <w:r>
        <w:rPr>
          <w:b/>
          <w:sz w:val="24"/>
        </w:rPr>
        <w:t>виды</w:t>
      </w:r>
      <w:r>
        <w:rPr>
          <w:b/>
          <w:spacing w:val="-1"/>
          <w:sz w:val="24"/>
        </w:rPr>
        <w:t xml:space="preserve"> </w:t>
      </w:r>
      <w:r>
        <w:rPr>
          <w:b/>
          <w:sz w:val="24"/>
        </w:rPr>
        <w:t>учебной</w:t>
      </w:r>
      <w:r>
        <w:rPr>
          <w:b/>
          <w:spacing w:val="-2"/>
          <w:sz w:val="24"/>
        </w:rPr>
        <w:t xml:space="preserve"> </w:t>
      </w:r>
      <w:r>
        <w:rPr>
          <w:b/>
          <w:sz w:val="24"/>
        </w:rPr>
        <w:t>работы</w:t>
      </w:r>
    </w:p>
    <w:p w14:paraId="2891F727" w14:textId="27EA7E72" w:rsidR="008B2754" w:rsidRDefault="008B2754" w:rsidP="008B2754">
      <w:pPr>
        <w:tabs>
          <w:tab w:val="left" w:pos="1442"/>
        </w:tabs>
        <w:rPr>
          <w:b/>
          <w:sz w:val="24"/>
        </w:rPr>
      </w:pPr>
    </w:p>
    <w:tbl>
      <w:tblPr>
        <w:tblW w:w="4728" w:type="pc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78"/>
        <w:gridCol w:w="2261"/>
      </w:tblGrid>
      <w:tr w:rsidR="008B2754" w:rsidRPr="00866EA1" w14:paraId="6EA462DD" w14:textId="77777777" w:rsidTr="008B2754">
        <w:trPr>
          <w:trHeight w:val="490"/>
        </w:trPr>
        <w:tc>
          <w:tcPr>
            <w:tcW w:w="3827" w:type="pct"/>
            <w:vAlign w:val="center"/>
          </w:tcPr>
          <w:p w14:paraId="5B4ED5EB" w14:textId="77777777" w:rsidR="008B2754" w:rsidRPr="00866EA1" w:rsidRDefault="008B2754" w:rsidP="00BE7977">
            <w:pPr>
              <w:suppressAutoHyphens/>
              <w:rPr>
                <w:b/>
              </w:rPr>
            </w:pPr>
            <w:r w:rsidRPr="00866EA1">
              <w:rPr>
                <w:b/>
              </w:rPr>
              <w:t>Вид учебной работы</w:t>
            </w:r>
          </w:p>
        </w:tc>
        <w:tc>
          <w:tcPr>
            <w:tcW w:w="1173" w:type="pct"/>
            <w:vAlign w:val="center"/>
          </w:tcPr>
          <w:p w14:paraId="7A717BB9" w14:textId="77777777" w:rsidR="008B2754" w:rsidRPr="00866EA1" w:rsidRDefault="008B2754" w:rsidP="008B2754">
            <w:pPr>
              <w:suppressAutoHyphens/>
              <w:jc w:val="center"/>
              <w:rPr>
                <w:b/>
                <w:iCs/>
              </w:rPr>
            </w:pPr>
            <w:r w:rsidRPr="00866EA1">
              <w:rPr>
                <w:b/>
                <w:iCs/>
              </w:rPr>
              <w:t>Объем в часах</w:t>
            </w:r>
          </w:p>
        </w:tc>
      </w:tr>
      <w:tr w:rsidR="008B2754" w:rsidRPr="00866EA1" w14:paraId="65BA6868" w14:textId="77777777" w:rsidTr="008B2754">
        <w:trPr>
          <w:trHeight w:val="490"/>
        </w:trPr>
        <w:tc>
          <w:tcPr>
            <w:tcW w:w="3827" w:type="pct"/>
            <w:vAlign w:val="center"/>
          </w:tcPr>
          <w:p w14:paraId="33719F76" w14:textId="77777777" w:rsidR="008B2754" w:rsidRPr="00866EA1" w:rsidRDefault="008B2754" w:rsidP="008B2754">
            <w:pPr>
              <w:suppressAutoHyphens/>
              <w:rPr>
                <w:b/>
              </w:rPr>
            </w:pPr>
            <w:r w:rsidRPr="00866EA1">
              <w:rPr>
                <w:b/>
              </w:rPr>
              <w:t>Объем образовательной программы учебной дисциплины</w:t>
            </w:r>
          </w:p>
        </w:tc>
        <w:tc>
          <w:tcPr>
            <w:tcW w:w="1173" w:type="pct"/>
          </w:tcPr>
          <w:p w14:paraId="28FF505A" w14:textId="45046847" w:rsidR="008B2754" w:rsidRPr="00866EA1" w:rsidRDefault="008B2754" w:rsidP="008B2754">
            <w:pPr>
              <w:suppressAutoHyphens/>
              <w:jc w:val="center"/>
              <w:rPr>
                <w:iCs/>
              </w:rPr>
            </w:pPr>
            <w:r>
              <w:rPr>
                <w:b/>
                <w:sz w:val="24"/>
              </w:rPr>
              <w:t>176</w:t>
            </w:r>
          </w:p>
        </w:tc>
      </w:tr>
      <w:tr w:rsidR="008B2754" w:rsidRPr="00866EA1" w14:paraId="344B1959" w14:textId="77777777" w:rsidTr="008B2754">
        <w:trPr>
          <w:trHeight w:val="490"/>
        </w:trPr>
        <w:tc>
          <w:tcPr>
            <w:tcW w:w="3827" w:type="pct"/>
            <w:shd w:val="clear" w:color="auto" w:fill="auto"/>
            <w:vAlign w:val="center"/>
          </w:tcPr>
          <w:p w14:paraId="3B444435" w14:textId="77777777" w:rsidR="008B2754" w:rsidRPr="00866EA1" w:rsidRDefault="008B2754" w:rsidP="008B2754">
            <w:pPr>
              <w:suppressAutoHyphens/>
              <w:rPr>
                <w:b/>
              </w:rPr>
            </w:pPr>
            <w:r w:rsidRPr="00866EA1">
              <w:rPr>
                <w:b/>
              </w:rPr>
              <w:t>в т.ч. в форме практической подготовки</w:t>
            </w:r>
          </w:p>
        </w:tc>
        <w:tc>
          <w:tcPr>
            <w:tcW w:w="1173" w:type="pct"/>
            <w:shd w:val="clear" w:color="auto" w:fill="auto"/>
          </w:tcPr>
          <w:p w14:paraId="44F98AB5" w14:textId="552152AB" w:rsidR="008B2754" w:rsidRPr="00866EA1" w:rsidRDefault="008B2754" w:rsidP="008B2754">
            <w:pPr>
              <w:suppressAutoHyphens/>
              <w:jc w:val="center"/>
              <w:rPr>
                <w:iCs/>
              </w:rPr>
            </w:pPr>
            <w:r>
              <w:rPr>
                <w:b/>
                <w:sz w:val="24"/>
              </w:rPr>
              <w:t>156</w:t>
            </w:r>
          </w:p>
        </w:tc>
      </w:tr>
      <w:tr w:rsidR="008B2754" w:rsidRPr="00866EA1" w14:paraId="7A54067F" w14:textId="77777777" w:rsidTr="008B2754">
        <w:trPr>
          <w:trHeight w:val="336"/>
        </w:trPr>
        <w:tc>
          <w:tcPr>
            <w:tcW w:w="5000" w:type="pct"/>
            <w:gridSpan w:val="2"/>
            <w:vAlign w:val="center"/>
          </w:tcPr>
          <w:p w14:paraId="40182BC5" w14:textId="77777777" w:rsidR="008B2754" w:rsidRPr="00866EA1" w:rsidRDefault="008B2754" w:rsidP="008B2754">
            <w:pPr>
              <w:suppressAutoHyphens/>
              <w:rPr>
                <w:iCs/>
              </w:rPr>
            </w:pPr>
            <w:r w:rsidRPr="00866EA1">
              <w:t>в т. ч.:</w:t>
            </w:r>
          </w:p>
        </w:tc>
      </w:tr>
      <w:tr w:rsidR="008B2754" w:rsidRPr="00866EA1" w14:paraId="4C820945" w14:textId="77777777" w:rsidTr="008B2754">
        <w:trPr>
          <w:trHeight w:val="490"/>
        </w:trPr>
        <w:tc>
          <w:tcPr>
            <w:tcW w:w="3827" w:type="pct"/>
            <w:vAlign w:val="center"/>
          </w:tcPr>
          <w:p w14:paraId="048A1F7D" w14:textId="77777777" w:rsidR="008B2754" w:rsidRPr="00866EA1" w:rsidRDefault="008B2754" w:rsidP="008B2754">
            <w:pPr>
              <w:suppressAutoHyphens/>
            </w:pPr>
            <w:r w:rsidRPr="00866EA1">
              <w:t>теоретическое обучение</w:t>
            </w:r>
          </w:p>
        </w:tc>
        <w:tc>
          <w:tcPr>
            <w:tcW w:w="1173" w:type="pct"/>
          </w:tcPr>
          <w:p w14:paraId="41E6C0DF" w14:textId="6110A77A" w:rsidR="008B2754" w:rsidRPr="00866EA1" w:rsidRDefault="008B2754" w:rsidP="008B2754">
            <w:pPr>
              <w:suppressAutoHyphens/>
              <w:jc w:val="center"/>
              <w:rPr>
                <w:iCs/>
              </w:rPr>
            </w:pPr>
            <w:r w:rsidRPr="007B7A48">
              <w:rPr>
                <w:sz w:val="24"/>
              </w:rPr>
              <w:t>20</w:t>
            </w:r>
          </w:p>
        </w:tc>
      </w:tr>
      <w:tr w:rsidR="008B2754" w:rsidRPr="00866EA1" w14:paraId="6380EAA5" w14:textId="77777777" w:rsidTr="008B2754">
        <w:trPr>
          <w:trHeight w:val="490"/>
        </w:trPr>
        <w:tc>
          <w:tcPr>
            <w:tcW w:w="3827" w:type="pct"/>
            <w:vAlign w:val="center"/>
          </w:tcPr>
          <w:p w14:paraId="65BF9D71" w14:textId="4B81BBBC" w:rsidR="008B2754" w:rsidRPr="00866EA1" w:rsidRDefault="008B2754" w:rsidP="008B2754">
            <w:pPr>
              <w:suppressAutoHyphens/>
            </w:pPr>
            <w:r w:rsidRPr="00866EA1">
              <w:t>практические занятия</w:t>
            </w:r>
            <w:r w:rsidRPr="00866EA1">
              <w:rPr>
                <w:i/>
              </w:rPr>
              <w:t xml:space="preserve"> </w:t>
            </w:r>
          </w:p>
        </w:tc>
        <w:tc>
          <w:tcPr>
            <w:tcW w:w="1173" w:type="pct"/>
            <w:vAlign w:val="center"/>
          </w:tcPr>
          <w:p w14:paraId="0307F64F" w14:textId="1967C230" w:rsidR="008B2754" w:rsidRPr="00866EA1" w:rsidRDefault="008B2754" w:rsidP="008B2754">
            <w:pPr>
              <w:suppressAutoHyphens/>
              <w:rPr>
                <w:iCs/>
              </w:rPr>
            </w:pPr>
          </w:p>
        </w:tc>
      </w:tr>
      <w:tr w:rsidR="008B2754" w:rsidRPr="00866EA1" w14:paraId="6BFE5004" w14:textId="77777777" w:rsidTr="008B2754">
        <w:trPr>
          <w:trHeight w:val="267"/>
        </w:trPr>
        <w:tc>
          <w:tcPr>
            <w:tcW w:w="3827" w:type="pct"/>
            <w:vAlign w:val="center"/>
          </w:tcPr>
          <w:p w14:paraId="2748B60C" w14:textId="77777777" w:rsidR="008B2754" w:rsidRPr="00866EA1" w:rsidRDefault="008B2754" w:rsidP="008B2754">
            <w:pPr>
              <w:suppressAutoHyphens/>
              <w:rPr>
                <w:i/>
              </w:rPr>
            </w:pPr>
            <w:r w:rsidRPr="00866EA1">
              <w:rPr>
                <w:i/>
              </w:rPr>
              <w:t xml:space="preserve">Самостоятельная работа </w:t>
            </w:r>
            <w:r w:rsidRPr="00866EA1">
              <w:rPr>
                <w:b/>
                <w:i/>
                <w:vertAlign w:val="superscript"/>
              </w:rPr>
              <w:footnoteReference w:id="7"/>
            </w:r>
          </w:p>
        </w:tc>
        <w:tc>
          <w:tcPr>
            <w:tcW w:w="1173" w:type="pct"/>
            <w:vAlign w:val="center"/>
          </w:tcPr>
          <w:p w14:paraId="2B7CC0D4" w14:textId="4B0BF7D5" w:rsidR="008B2754" w:rsidRPr="00866EA1" w:rsidRDefault="008B2754" w:rsidP="008B2754">
            <w:pPr>
              <w:suppressAutoHyphens/>
              <w:jc w:val="center"/>
              <w:rPr>
                <w:iCs/>
              </w:rPr>
            </w:pPr>
            <w:r>
              <w:rPr>
                <w:iCs/>
              </w:rPr>
              <w:t>-</w:t>
            </w:r>
          </w:p>
        </w:tc>
      </w:tr>
      <w:tr w:rsidR="008B2754" w:rsidRPr="00866EA1" w14:paraId="11BB25BC" w14:textId="77777777" w:rsidTr="008B2754">
        <w:trPr>
          <w:trHeight w:val="331"/>
        </w:trPr>
        <w:tc>
          <w:tcPr>
            <w:tcW w:w="3827" w:type="pct"/>
            <w:vAlign w:val="center"/>
          </w:tcPr>
          <w:p w14:paraId="1650A2D7" w14:textId="77777777" w:rsidR="008B2754" w:rsidRPr="00866EA1" w:rsidRDefault="008B2754" w:rsidP="008B2754">
            <w:pPr>
              <w:suppressAutoHyphens/>
              <w:rPr>
                <w:i/>
              </w:rPr>
            </w:pPr>
            <w:r w:rsidRPr="00866EA1">
              <w:rPr>
                <w:b/>
                <w:iCs/>
              </w:rPr>
              <w:t>Промежуточная аттестация</w:t>
            </w:r>
          </w:p>
        </w:tc>
        <w:tc>
          <w:tcPr>
            <w:tcW w:w="1173" w:type="pct"/>
            <w:vAlign w:val="center"/>
          </w:tcPr>
          <w:p w14:paraId="2E83CF79" w14:textId="252F8CBC" w:rsidR="008B2754" w:rsidRPr="00866EA1" w:rsidRDefault="008B2754" w:rsidP="008B2754">
            <w:pPr>
              <w:suppressAutoHyphens/>
              <w:jc w:val="center"/>
              <w:rPr>
                <w:iCs/>
              </w:rPr>
            </w:pPr>
            <w:r>
              <w:rPr>
                <w:iCs/>
              </w:rPr>
              <w:t>-</w:t>
            </w:r>
          </w:p>
        </w:tc>
      </w:tr>
    </w:tbl>
    <w:p w14:paraId="6A019F72" w14:textId="77777777" w:rsidR="008B2754" w:rsidRPr="008B2754" w:rsidRDefault="008B2754" w:rsidP="008B2754">
      <w:pPr>
        <w:tabs>
          <w:tab w:val="left" w:pos="1442"/>
        </w:tabs>
        <w:rPr>
          <w:b/>
          <w:sz w:val="24"/>
        </w:rPr>
      </w:pPr>
    </w:p>
    <w:p w14:paraId="3778F2AD" w14:textId="77777777" w:rsidR="00F22B15" w:rsidRDefault="00F22B15">
      <w:pPr>
        <w:pStyle w:val="a3"/>
        <w:spacing w:before="2"/>
        <w:rPr>
          <w:b/>
          <w:sz w:val="21"/>
        </w:rPr>
      </w:pPr>
    </w:p>
    <w:p w14:paraId="78EB27BC" w14:textId="77777777" w:rsidR="00F22B15" w:rsidRDefault="00F22B15">
      <w:pPr>
        <w:jc w:val="center"/>
        <w:rPr>
          <w:sz w:val="24"/>
        </w:rPr>
        <w:sectPr w:rsidR="00F22B15" w:rsidSect="00CE2F31">
          <w:pgSz w:w="11910" w:h="16840"/>
          <w:pgMar w:top="1134" w:right="567" w:bottom="1134" w:left="1134" w:header="454" w:footer="567" w:gutter="0"/>
          <w:cols w:space="720"/>
          <w:docGrid w:linePitch="299"/>
        </w:sectPr>
      </w:pPr>
    </w:p>
    <w:p w14:paraId="70604451" w14:textId="77777777" w:rsidR="00F22B15" w:rsidRDefault="00051857" w:rsidP="00D23C83">
      <w:pPr>
        <w:pStyle w:val="2"/>
        <w:numPr>
          <w:ilvl w:val="1"/>
          <w:numId w:val="70"/>
        </w:numPr>
        <w:tabs>
          <w:tab w:val="left" w:pos="1342"/>
        </w:tabs>
        <w:spacing w:before="66"/>
        <w:ind w:left="1341" w:hanging="421"/>
        <w:jc w:val="left"/>
      </w:pPr>
      <w:bookmarkStart w:id="138" w:name="_Toc132708503"/>
      <w:bookmarkStart w:id="139" w:name="_Toc132981743"/>
      <w:r>
        <w:lastRenderedPageBreak/>
        <w:t>Тематический</w:t>
      </w:r>
      <w:r>
        <w:rPr>
          <w:spacing w:val="-3"/>
        </w:rPr>
        <w:t xml:space="preserve"> </w:t>
      </w:r>
      <w:r>
        <w:t>план</w:t>
      </w:r>
      <w:r>
        <w:rPr>
          <w:spacing w:val="-4"/>
        </w:rPr>
        <w:t xml:space="preserve"> </w:t>
      </w:r>
      <w:r>
        <w:t>и</w:t>
      </w:r>
      <w:r>
        <w:rPr>
          <w:spacing w:val="-1"/>
        </w:rPr>
        <w:t xml:space="preserve"> </w:t>
      </w:r>
      <w:r>
        <w:t>содержание</w:t>
      </w:r>
      <w:r>
        <w:rPr>
          <w:spacing w:val="-4"/>
        </w:rPr>
        <w:t xml:space="preserve"> </w:t>
      </w:r>
      <w:r>
        <w:t>учебной</w:t>
      </w:r>
      <w:r>
        <w:rPr>
          <w:spacing w:val="-2"/>
        </w:rPr>
        <w:t xml:space="preserve"> </w:t>
      </w:r>
      <w:r>
        <w:t>дисциплины</w:t>
      </w:r>
      <w:bookmarkEnd w:id="138"/>
      <w:bookmarkEnd w:id="139"/>
    </w:p>
    <w:p w14:paraId="3829BC5B" w14:textId="77777777" w:rsidR="00F22B15" w:rsidRDefault="00F22B15">
      <w:pPr>
        <w:pStyle w:val="a3"/>
        <w:spacing w:before="1"/>
        <w:rPr>
          <w:b/>
          <w:sz w:val="21"/>
        </w:rPr>
      </w:pPr>
    </w:p>
    <w:tbl>
      <w:tblPr>
        <w:tblStyle w:val="TableNormal"/>
        <w:tblW w:w="152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8760"/>
        <w:gridCol w:w="2410"/>
        <w:gridCol w:w="1902"/>
      </w:tblGrid>
      <w:tr w:rsidR="00F22B15" w14:paraId="4B289A24" w14:textId="77777777" w:rsidTr="00515445">
        <w:trPr>
          <w:trHeight w:val="1931"/>
        </w:trPr>
        <w:tc>
          <w:tcPr>
            <w:tcW w:w="2182" w:type="dxa"/>
          </w:tcPr>
          <w:p w14:paraId="342BBC50" w14:textId="77777777" w:rsidR="00F22B15" w:rsidRDefault="00F22B15" w:rsidP="008B2754">
            <w:pPr>
              <w:pStyle w:val="TableParagraph"/>
              <w:jc w:val="center"/>
              <w:rPr>
                <w:b/>
                <w:sz w:val="26"/>
              </w:rPr>
            </w:pPr>
          </w:p>
          <w:p w14:paraId="0CE406F5" w14:textId="77777777" w:rsidR="00F22B15" w:rsidRDefault="00F22B15" w:rsidP="008B2754">
            <w:pPr>
              <w:pStyle w:val="TableParagraph"/>
              <w:spacing w:before="9"/>
              <w:jc w:val="center"/>
              <w:rPr>
                <w:b/>
                <w:sz w:val="33"/>
              </w:rPr>
            </w:pPr>
          </w:p>
          <w:p w14:paraId="22EB99D5" w14:textId="77777777" w:rsidR="00F22B15" w:rsidRDefault="00051857" w:rsidP="008B2754">
            <w:pPr>
              <w:pStyle w:val="TableParagraph"/>
              <w:ind w:left="107" w:right="439"/>
              <w:jc w:val="center"/>
              <w:rPr>
                <w:b/>
                <w:sz w:val="24"/>
              </w:rPr>
            </w:pPr>
            <w:r>
              <w:rPr>
                <w:b/>
                <w:sz w:val="24"/>
              </w:rPr>
              <w:t>Наименование</w:t>
            </w:r>
            <w:r>
              <w:rPr>
                <w:b/>
                <w:spacing w:val="-57"/>
                <w:sz w:val="24"/>
              </w:rPr>
              <w:t xml:space="preserve"> </w:t>
            </w:r>
            <w:r>
              <w:rPr>
                <w:b/>
                <w:sz w:val="24"/>
              </w:rPr>
              <w:t>разделов</w:t>
            </w:r>
            <w:r>
              <w:rPr>
                <w:b/>
                <w:spacing w:val="-7"/>
                <w:sz w:val="24"/>
              </w:rPr>
              <w:t xml:space="preserve"> </w:t>
            </w:r>
            <w:r>
              <w:rPr>
                <w:b/>
                <w:sz w:val="24"/>
              </w:rPr>
              <w:t>и</w:t>
            </w:r>
            <w:r>
              <w:rPr>
                <w:b/>
                <w:spacing w:val="-7"/>
                <w:sz w:val="24"/>
              </w:rPr>
              <w:t xml:space="preserve"> </w:t>
            </w:r>
            <w:r>
              <w:rPr>
                <w:b/>
                <w:sz w:val="24"/>
              </w:rPr>
              <w:t>тем</w:t>
            </w:r>
          </w:p>
        </w:tc>
        <w:tc>
          <w:tcPr>
            <w:tcW w:w="8760" w:type="dxa"/>
          </w:tcPr>
          <w:p w14:paraId="43793607" w14:textId="77777777" w:rsidR="00F22B15" w:rsidRDefault="00F22B15" w:rsidP="008B2754">
            <w:pPr>
              <w:pStyle w:val="TableParagraph"/>
              <w:jc w:val="center"/>
              <w:rPr>
                <w:b/>
                <w:sz w:val="26"/>
              </w:rPr>
            </w:pPr>
          </w:p>
          <w:p w14:paraId="1C1A867C" w14:textId="77777777" w:rsidR="00F22B15" w:rsidRDefault="00F22B15" w:rsidP="008B2754">
            <w:pPr>
              <w:pStyle w:val="TableParagraph"/>
              <w:spacing w:before="9"/>
              <w:jc w:val="center"/>
              <w:rPr>
                <w:b/>
                <w:sz w:val="33"/>
              </w:rPr>
            </w:pPr>
          </w:p>
          <w:p w14:paraId="40A5F1A7" w14:textId="77777777" w:rsidR="00F22B15" w:rsidRDefault="00051857" w:rsidP="008B2754">
            <w:pPr>
              <w:pStyle w:val="TableParagraph"/>
              <w:ind w:left="107"/>
              <w:jc w:val="center"/>
              <w:rPr>
                <w:b/>
                <w:sz w:val="24"/>
              </w:rPr>
            </w:pPr>
            <w:r>
              <w:rPr>
                <w:b/>
                <w:sz w:val="24"/>
              </w:rPr>
              <w:t>Содержание</w:t>
            </w:r>
            <w:r>
              <w:rPr>
                <w:b/>
                <w:spacing w:val="-1"/>
                <w:sz w:val="24"/>
              </w:rPr>
              <w:t xml:space="preserve"> </w:t>
            </w:r>
            <w:r>
              <w:rPr>
                <w:b/>
                <w:sz w:val="24"/>
              </w:rPr>
              <w:t>учебного</w:t>
            </w:r>
            <w:r>
              <w:rPr>
                <w:b/>
                <w:spacing w:val="3"/>
                <w:sz w:val="24"/>
              </w:rPr>
              <w:t xml:space="preserve"> </w:t>
            </w:r>
            <w:r>
              <w:rPr>
                <w:b/>
                <w:sz w:val="24"/>
              </w:rPr>
              <w:t>материала и</w:t>
            </w:r>
            <w:r>
              <w:rPr>
                <w:b/>
                <w:spacing w:val="2"/>
                <w:sz w:val="24"/>
              </w:rPr>
              <w:t xml:space="preserve"> </w:t>
            </w:r>
            <w:r>
              <w:rPr>
                <w:b/>
                <w:sz w:val="24"/>
              </w:rPr>
              <w:t>формы организации</w:t>
            </w:r>
            <w:r>
              <w:rPr>
                <w:b/>
                <w:spacing w:val="2"/>
                <w:sz w:val="24"/>
              </w:rPr>
              <w:t xml:space="preserve"> </w:t>
            </w:r>
            <w:r>
              <w:rPr>
                <w:b/>
                <w:sz w:val="24"/>
              </w:rPr>
              <w:t>деятельности</w:t>
            </w:r>
            <w:r>
              <w:rPr>
                <w:b/>
                <w:spacing w:val="-57"/>
                <w:sz w:val="24"/>
              </w:rPr>
              <w:t xml:space="preserve"> </w:t>
            </w:r>
            <w:r>
              <w:rPr>
                <w:b/>
                <w:sz w:val="24"/>
              </w:rPr>
              <w:t>обучающихся</w:t>
            </w:r>
          </w:p>
        </w:tc>
        <w:tc>
          <w:tcPr>
            <w:tcW w:w="2410" w:type="dxa"/>
          </w:tcPr>
          <w:p w14:paraId="39346CC2" w14:textId="77777777" w:rsidR="00F22B15" w:rsidRDefault="00F22B15" w:rsidP="008B2754">
            <w:pPr>
              <w:pStyle w:val="TableParagraph"/>
              <w:ind w:left="57" w:right="57"/>
              <w:jc w:val="center"/>
              <w:rPr>
                <w:b/>
                <w:sz w:val="26"/>
              </w:rPr>
            </w:pPr>
          </w:p>
          <w:p w14:paraId="2B3D2731" w14:textId="77777777" w:rsidR="00F22B15" w:rsidRDefault="00F22B15" w:rsidP="008B2754">
            <w:pPr>
              <w:pStyle w:val="TableParagraph"/>
              <w:ind w:left="57" w:right="57"/>
              <w:jc w:val="center"/>
              <w:rPr>
                <w:b/>
                <w:sz w:val="21"/>
              </w:rPr>
            </w:pPr>
          </w:p>
          <w:p w14:paraId="64155F09" w14:textId="7FEFD3D3" w:rsidR="00F22B15" w:rsidRDefault="00051857" w:rsidP="008B2754">
            <w:pPr>
              <w:pStyle w:val="TableParagraph"/>
              <w:ind w:left="57" w:right="57"/>
              <w:jc w:val="center"/>
              <w:rPr>
                <w:b/>
                <w:sz w:val="24"/>
              </w:rPr>
            </w:pPr>
            <w:r>
              <w:rPr>
                <w:b/>
                <w:sz w:val="24"/>
              </w:rPr>
              <w:t xml:space="preserve">Объем, акад. </w:t>
            </w:r>
            <w:r w:rsidR="00890F78">
              <w:rPr>
                <w:b/>
                <w:sz w:val="24"/>
              </w:rPr>
              <w:t>ч.</w:t>
            </w:r>
            <w:r>
              <w:rPr>
                <w:b/>
                <w:sz w:val="24"/>
              </w:rPr>
              <w:t xml:space="preserve"> / в том числе</w:t>
            </w:r>
            <w:r>
              <w:rPr>
                <w:b/>
                <w:spacing w:val="1"/>
                <w:sz w:val="24"/>
              </w:rPr>
              <w:t xml:space="preserve"> </w:t>
            </w:r>
            <w:r>
              <w:rPr>
                <w:b/>
                <w:sz w:val="24"/>
              </w:rPr>
              <w:t>в</w:t>
            </w:r>
            <w:r>
              <w:rPr>
                <w:b/>
                <w:spacing w:val="1"/>
                <w:sz w:val="24"/>
              </w:rPr>
              <w:t xml:space="preserve"> </w:t>
            </w:r>
            <w:r>
              <w:rPr>
                <w:b/>
                <w:sz w:val="24"/>
              </w:rPr>
              <w:t>форме</w:t>
            </w:r>
            <w:r>
              <w:rPr>
                <w:b/>
                <w:spacing w:val="1"/>
                <w:sz w:val="24"/>
              </w:rPr>
              <w:t xml:space="preserve"> </w:t>
            </w:r>
            <w:r>
              <w:rPr>
                <w:b/>
                <w:sz w:val="24"/>
              </w:rPr>
              <w:t>практической</w:t>
            </w:r>
            <w:r>
              <w:rPr>
                <w:b/>
                <w:spacing w:val="-57"/>
                <w:sz w:val="24"/>
              </w:rPr>
              <w:t xml:space="preserve"> </w:t>
            </w:r>
            <w:r>
              <w:rPr>
                <w:b/>
                <w:sz w:val="24"/>
              </w:rPr>
              <w:t>подготовки,</w:t>
            </w:r>
            <w:r>
              <w:rPr>
                <w:b/>
                <w:spacing w:val="-1"/>
                <w:sz w:val="24"/>
              </w:rPr>
              <w:t xml:space="preserve"> </w:t>
            </w:r>
            <w:r>
              <w:rPr>
                <w:b/>
                <w:sz w:val="24"/>
              </w:rPr>
              <w:t>акад</w:t>
            </w:r>
            <w:r w:rsidR="00890F78">
              <w:rPr>
                <w:b/>
                <w:sz w:val="24"/>
              </w:rPr>
              <w:t>.</w:t>
            </w:r>
            <w:r>
              <w:rPr>
                <w:b/>
                <w:sz w:val="24"/>
              </w:rPr>
              <w:t xml:space="preserve"> ч</w:t>
            </w:r>
            <w:r w:rsidR="00890F78">
              <w:rPr>
                <w:b/>
                <w:sz w:val="24"/>
              </w:rPr>
              <w:t>.</w:t>
            </w:r>
          </w:p>
        </w:tc>
        <w:tc>
          <w:tcPr>
            <w:tcW w:w="1902" w:type="dxa"/>
          </w:tcPr>
          <w:p w14:paraId="22EBCD1D" w14:textId="77777777" w:rsidR="00F22B15" w:rsidRDefault="00051857" w:rsidP="008B2754">
            <w:pPr>
              <w:pStyle w:val="TableParagraph"/>
              <w:spacing w:line="276" w:lineRule="exact"/>
              <w:ind w:left="108" w:right="78"/>
              <w:jc w:val="center"/>
              <w:rPr>
                <w:b/>
                <w:sz w:val="24"/>
              </w:rPr>
            </w:pPr>
            <w:r>
              <w:rPr>
                <w:b/>
                <w:sz w:val="24"/>
              </w:rPr>
              <w:t>Коды</w:t>
            </w:r>
            <w:r>
              <w:rPr>
                <w:b/>
                <w:spacing w:val="1"/>
                <w:sz w:val="24"/>
              </w:rPr>
              <w:t xml:space="preserve"> </w:t>
            </w:r>
            <w:r>
              <w:rPr>
                <w:b/>
                <w:sz w:val="24"/>
              </w:rPr>
              <w:t>компетенций,</w:t>
            </w:r>
            <w:r>
              <w:rPr>
                <w:b/>
                <w:spacing w:val="1"/>
                <w:sz w:val="24"/>
              </w:rPr>
              <w:t xml:space="preserve"> </w:t>
            </w:r>
            <w:r>
              <w:rPr>
                <w:b/>
                <w:sz w:val="24"/>
              </w:rPr>
              <w:t>формированию</w:t>
            </w:r>
            <w:r>
              <w:rPr>
                <w:b/>
                <w:spacing w:val="-58"/>
                <w:sz w:val="24"/>
              </w:rPr>
              <w:t xml:space="preserve"> </w:t>
            </w:r>
            <w:r>
              <w:rPr>
                <w:b/>
                <w:sz w:val="24"/>
              </w:rPr>
              <w:t>которых</w:t>
            </w:r>
            <w:r>
              <w:rPr>
                <w:b/>
                <w:spacing w:val="1"/>
                <w:sz w:val="24"/>
              </w:rPr>
              <w:t xml:space="preserve"> </w:t>
            </w:r>
            <w:r>
              <w:rPr>
                <w:b/>
                <w:sz w:val="24"/>
              </w:rPr>
              <w:t>способствует</w:t>
            </w:r>
            <w:r>
              <w:rPr>
                <w:b/>
                <w:spacing w:val="1"/>
                <w:sz w:val="24"/>
              </w:rPr>
              <w:t xml:space="preserve"> </w:t>
            </w:r>
            <w:r>
              <w:rPr>
                <w:b/>
                <w:sz w:val="24"/>
              </w:rPr>
              <w:t>элемент</w:t>
            </w:r>
            <w:r>
              <w:rPr>
                <w:b/>
                <w:spacing w:val="1"/>
                <w:sz w:val="24"/>
              </w:rPr>
              <w:t xml:space="preserve"> </w:t>
            </w:r>
            <w:r>
              <w:rPr>
                <w:b/>
                <w:sz w:val="24"/>
              </w:rPr>
              <w:t>программы</w:t>
            </w:r>
          </w:p>
        </w:tc>
      </w:tr>
      <w:tr w:rsidR="00F22B15" w14:paraId="0D836A4B" w14:textId="77777777" w:rsidTr="00515445">
        <w:trPr>
          <w:trHeight w:val="372"/>
        </w:trPr>
        <w:tc>
          <w:tcPr>
            <w:tcW w:w="2182" w:type="dxa"/>
          </w:tcPr>
          <w:p w14:paraId="6FAE314A" w14:textId="77777777" w:rsidR="00F22B15" w:rsidRDefault="00051857">
            <w:pPr>
              <w:pStyle w:val="TableParagraph"/>
              <w:spacing w:line="273" w:lineRule="exact"/>
              <w:ind w:left="7"/>
              <w:jc w:val="center"/>
              <w:rPr>
                <w:b/>
                <w:i/>
                <w:sz w:val="24"/>
              </w:rPr>
            </w:pPr>
            <w:r>
              <w:rPr>
                <w:b/>
                <w:i/>
                <w:sz w:val="24"/>
              </w:rPr>
              <w:t>1</w:t>
            </w:r>
          </w:p>
        </w:tc>
        <w:tc>
          <w:tcPr>
            <w:tcW w:w="8760" w:type="dxa"/>
          </w:tcPr>
          <w:p w14:paraId="08A5D866" w14:textId="77777777" w:rsidR="00F22B15" w:rsidRDefault="00051857">
            <w:pPr>
              <w:pStyle w:val="TableParagraph"/>
              <w:spacing w:line="273" w:lineRule="exact"/>
              <w:ind w:left="7"/>
              <w:jc w:val="center"/>
              <w:rPr>
                <w:b/>
                <w:i/>
                <w:sz w:val="24"/>
              </w:rPr>
            </w:pPr>
            <w:r>
              <w:rPr>
                <w:b/>
                <w:i/>
                <w:sz w:val="24"/>
              </w:rPr>
              <w:t>2</w:t>
            </w:r>
          </w:p>
        </w:tc>
        <w:tc>
          <w:tcPr>
            <w:tcW w:w="2410" w:type="dxa"/>
          </w:tcPr>
          <w:p w14:paraId="5D6B85EA" w14:textId="77777777" w:rsidR="00F22B15" w:rsidRDefault="00051857" w:rsidP="00515445">
            <w:pPr>
              <w:pStyle w:val="TableParagraph"/>
              <w:spacing w:line="273" w:lineRule="exact"/>
              <w:ind w:left="57" w:right="57"/>
              <w:jc w:val="center"/>
              <w:rPr>
                <w:b/>
                <w:i/>
                <w:sz w:val="24"/>
              </w:rPr>
            </w:pPr>
            <w:r>
              <w:rPr>
                <w:b/>
                <w:i/>
                <w:sz w:val="24"/>
              </w:rPr>
              <w:t>3</w:t>
            </w:r>
          </w:p>
        </w:tc>
        <w:tc>
          <w:tcPr>
            <w:tcW w:w="1902" w:type="dxa"/>
          </w:tcPr>
          <w:p w14:paraId="00FD3914" w14:textId="77777777" w:rsidR="00F22B15" w:rsidRDefault="00051857">
            <w:pPr>
              <w:pStyle w:val="TableParagraph"/>
              <w:spacing w:line="273" w:lineRule="exact"/>
              <w:ind w:left="10"/>
              <w:jc w:val="center"/>
              <w:rPr>
                <w:b/>
                <w:i/>
                <w:sz w:val="24"/>
              </w:rPr>
            </w:pPr>
            <w:r>
              <w:rPr>
                <w:b/>
                <w:i/>
                <w:sz w:val="24"/>
              </w:rPr>
              <w:t>4</w:t>
            </w:r>
          </w:p>
        </w:tc>
      </w:tr>
      <w:tr w:rsidR="00F22B15" w14:paraId="2EAE8B8B" w14:textId="77777777" w:rsidTr="00515445">
        <w:trPr>
          <w:trHeight w:val="275"/>
        </w:trPr>
        <w:tc>
          <w:tcPr>
            <w:tcW w:w="10942" w:type="dxa"/>
            <w:gridSpan w:val="2"/>
          </w:tcPr>
          <w:p w14:paraId="0591714E" w14:textId="77777777" w:rsidR="00F22B15" w:rsidRDefault="00051857">
            <w:pPr>
              <w:pStyle w:val="TableParagraph"/>
              <w:spacing w:line="256" w:lineRule="exact"/>
              <w:ind w:left="107"/>
              <w:rPr>
                <w:b/>
                <w:sz w:val="24"/>
              </w:rPr>
            </w:pPr>
            <w:r>
              <w:rPr>
                <w:b/>
                <w:sz w:val="24"/>
              </w:rPr>
              <w:t>Раздел</w:t>
            </w:r>
            <w:r>
              <w:rPr>
                <w:b/>
                <w:spacing w:val="-4"/>
                <w:sz w:val="24"/>
              </w:rPr>
              <w:t xml:space="preserve"> </w:t>
            </w:r>
            <w:r>
              <w:rPr>
                <w:b/>
                <w:sz w:val="24"/>
              </w:rPr>
              <w:t>1. Роль</w:t>
            </w:r>
            <w:r>
              <w:rPr>
                <w:b/>
                <w:spacing w:val="-3"/>
                <w:sz w:val="24"/>
              </w:rPr>
              <w:t xml:space="preserve"> </w:t>
            </w:r>
            <w:r>
              <w:rPr>
                <w:b/>
                <w:sz w:val="24"/>
              </w:rPr>
              <w:t>иностранного</w:t>
            </w:r>
            <w:r>
              <w:rPr>
                <w:b/>
                <w:spacing w:val="-3"/>
                <w:sz w:val="24"/>
              </w:rPr>
              <w:t xml:space="preserve"> </w:t>
            </w:r>
            <w:r>
              <w:rPr>
                <w:b/>
                <w:sz w:val="24"/>
              </w:rPr>
              <w:t>языка</w:t>
            </w:r>
            <w:r>
              <w:rPr>
                <w:b/>
                <w:spacing w:val="-2"/>
                <w:sz w:val="24"/>
              </w:rPr>
              <w:t xml:space="preserve"> </w:t>
            </w:r>
            <w:r>
              <w:rPr>
                <w:b/>
                <w:sz w:val="24"/>
              </w:rPr>
              <w:t>в</w:t>
            </w:r>
            <w:r>
              <w:rPr>
                <w:b/>
                <w:spacing w:val="-3"/>
                <w:sz w:val="24"/>
              </w:rPr>
              <w:t xml:space="preserve"> </w:t>
            </w:r>
            <w:r>
              <w:rPr>
                <w:b/>
                <w:sz w:val="24"/>
              </w:rPr>
              <w:t>профессиональной</w:t>
            </w:r>
            <w:r>
              <w:rPr>
                <w:b/>
                <w:spacing w:val="-2"/>
                <w:sz w:val="24"/>
              </w:rPr>
              <w:t xml:space="preserve"> </w:t>
            </w:r>
            <w:r>
              <w:rPr>
                <w:b/>
                <w:sz w:val="24"/>
              </w:rPr>
              <w:t>деятельности</w:t>
            </w:r>
          </w:p>
        </w:tc>
        <w:tc>
          <w:tcPr>
            <w:tcW w:w="2410" w:type="dxa"/>
          </w:tcPr>
          <w:p w14:paraId="37B462D7" w14:textId="335ACB8F" w:rsidR="00F22B15" w:rsidRDefault="001D2009" w:rsidP="00515445">
            <w:pPr>
              <w:pStyle w:val="TableParagraph"/>
              <w:spacing w:line="256" w:lineRule="exact"/>
              <w:ind w:left="57" w:right="57"/>
              <w:jc w:val="center"/>
              <w:rPr>
                <w:b/>
                <w:sz w:val="24"/>
              </w:rPr>
            </w:pPr>
            <w:r>
              <w:rPr>
                <w:b/>
                <w:sz w:val="24"/>
              </w:rPr>
              <w:t>8</w:t>
            </w:r>
            <w:r w:rsidR="00A878E9">
              <w:rPr>
                <w:b/>
                <w:sz w:val="24"/>
              </w:rPr>
              <w:t>6/76</w:t>
            </w:r>
          </w:p>
        </w:tc>
        <w:tc>
          <w:tcPr>
            <w:tcW w:w="1902" w:type="dxa"/>
          </w:tcPr>
          <w:p w14:paraId="1E40955B" w14:textId="77777777" w:rsidR="00F22B15" w:rsidRDefault="00F22B15">
            <w:pPr>
              <w:pStyle w:val="TableParagraph"/>
              <w:rPr>
                <w:sz w:val="20"/>
              </w:rPr>
            </w:pPr>
          </w:p>
        </w:tc>
      </w:tr>
      <w:tr w:rsidR="00F22B15" w14:paraId="3F6F0302" w14:textId="77777777" w:rsidTr="00515445">
        <w:trPr>
          <w:trHeight w:val="275"/>
        </w:trPr>
        <w:tc>
          <w:tcPr>
            <w:tcW w:w="2182" w:type="dxa"/>
            <w:tcBorders>
              <w:bottom w:val="nil"/>
            </w:tcBorders>
          </w:tcPr>
          <w:p w14:paraId="792C11E8" w14:textId="77777777" w:rsidR="00F22B15" w:rsidRDefault="00051857">
            <w:pPr>
              <w:pStyle w:val="TableParagraph"/>
              <w:spacing w:line="256" w:lineRule="exact"/>
              <w:ind w:left="107"/>
              <w:rPr>
                <w:b/>
                <w:sz w:val="24"/>
              </w:rPr>
            </w:pPr>
            <w:r>
              <w:rPr>
                <w:b/>
                <w:sz w:val="24"/>
              </w:rPr>
              <w:t>Тема</w:t>
            </w:r>
            <w:r>
              <w:rPr>
                <w:b/>
                <w:spacing w:val="-2"/>
                <w:sz w:val="24"/>
              </w:rPr>
              <w:t xml:space="preserve"> </w:t>
            </w:r>
            <w:r>
              <w:rPr>
                <w:b/>
                <w:sz w:val="24"/>
              </w:rPr>
              <w:t>1.1.</w:t>
            </w:r>
          </w:p>
        </w:tc>
        <w:tc>
          <w:tcPr>
            <w:tcW w:w="8760" w:type="dxa"/>
          </w:tcPr>
          <w:p w14:paraId="2AB7FD40" w14:textId="77777777" w:rsidR="00F22B15" w:rsidRDefault="00051857">
            <w:pPr>
              <w:pStyle w:val="TableParagraph"/>
              <w:spacing w:line="256"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410" w:type="dxa"/>
          </w:tcPr>
          <w:p w14:paraId="6F7B3F69" w14:textId="1B1B71C5" w:rsidR="00F22B15" w:rsidRDefault="001E1639" w:rsidP="00515445">
            <w:pPr>
              <w:pStyle w:val="TableParagraph"/>
              <w:spacing w:line="256" w:lineRule="exact"/>
              <w:ind w:left="57" w:right="57"/>
              <w:jc w:val="center"/>
              <w:rPr>
                <w:b/>
                <w:sz w:val="24"/>
              </w:rPr>
            </w:pPr>
            <w:r>
              <w:rPr>
                <w:b/>
                <w:sz w:val="24"/>
              </w:rPr>
              <w:t>14</w:t>
            </w:r>
          </w:p>
        </w:tc>
        <w:tc>
          <w:tcPr>
            <w:tcW w:w="1902" w:type="dxa"/>
            <w:tcBorders>
              <w:bottom w:val="nil"/>
            </w:tcBorders>
          </w:tcPr>
          <w:p w14:paraId="663CA411" w14:textId="77777777" w:rsidR="00F22B15" w:rsidRDefault="00F22B15">
            <w:pPr>
              <w:pStyle w:val="TableParagraph"/>
              <w:rPr>
                <w:sz w:val="20"/>
              </w:rPr>
            </w:pPr>
          </w:p>
        </w:tc>
      </w:tr>
      <w:tr w:rsidR="00F22B15" w14:paraId="0F989853" w14:textId="77777777" w:rsidTr="00515445">
        <w:trPr>
          <w:trHeight w:val="551"/>
        </w:trPr>
        <w:tc>
          <w:tcPr>
            <w:tcW w:w="2182" w:type="dxa"/>
            <w:vMerge w:val="restart"/>
            <w:tcBorders>
              <w:top w:val="nil"/>
              <w:bottom w:val="nil"/>
            </w:tcBorders>
          </w:tcPr>
          <w:p w14:paraId="20D32D9C" w14:textId="77777777" w:rsidR="00F22B15" w:rsidRDefault="00F22B15">
            <w:pPr>
              <w:pStyle w:val="TableParagraph"/>
              <w:spacing w:before="5"/>
              <w:rPr>
                <w:b/>
              </w:rPr>
            </w:pPr>
          </w:p>
          <w:p w14:paraId="608970E4" w14:textId="16914C32" w:rsidR="00F22B15" w:rsidRPr="002E3337" w:rsidRDefault="00051857">
            <w:pPr>
              <w:pStyle w:val="TableParagraph"/>
              <w:ind w:left="107" w:right="99"/>
              <w:jc w:val="both"/>
              <w:rPr>
                <w:b/>
                <w:bCs/>
                <w:sz w:val="24"/>
              </w:rPr>
            </w:pPr>
            <w:r w:rsidRPr="002E3337">
              <w:rPr>
                <w:b/>
                <w:bCs/>
                <w:sz w:val="24"/>
              </w:rPr>
              <w:t xml:space="preserve">Страна </w:t>
            </w:r>
            <w:proofErr w:type="gramStart"/>
            <w:r w:rsidRPr="002E3337">
              <w:rPr>
                <w:b/>
                <w:bCs/>
                <w:sz w:val="24"/>
              </w:rPr>
              <w:t>изучаемого</w:t>
            </w:r>
            <w:r w:rsidRPr="002E3337">
              <w:rPr>
                <w:b/>
                <w:bCs/>
                <w:spacing w:val="-57"/>
                <w:sz w:val="24"/>
              </w:rPr>
              <w:t xml:space="preserve"> </w:t>
            </w:r>
            <w:r w:rsidR="002E3337">
              <w:rPr>
                <w:b/>
                <w:bCs/>
                <w:spacing w:val="-57"/>
                <w:sz w:val="24"/>
              </w:rPr>
              <w:t xml:space="preserve"> </w:t>
            </w:r>
            <w:r w:rsidRPr="002E3337">
              <w:rPr>
                <w:b/>
                <w:bCs/>
                <w:sz w:val="24"/>
              </w:rPr>
              <w:t>языка</w:t>
            </w:r>
            <w:proofErr w:type="gramEnd"/>
            <w:r w:rsidRPr="002E3337">
              <w:rPr>
                <w:b/>
                <w:bCs/>
                <w:sz w:val="24"/>
              </w:rPr>
              <w:t>, ее культура</w:t>
            </w:r>
            <w:r w:rsidRPr="002E3337">
              <w:rPr>
                <w:b/>
                <w:bCs/>
                <w:spacing w:val="1"/>
                <w:sz w:val="24"/>
              </w:rPr>
              <w:t xml:space="preserve"> </w:t>
            </w:r>
            <w:r w:rsidRPr="002E3337">
              <w:rPr>
                <w:b/>
                <w:bCs/>
                <w:sz w:val="24"/>
              </w:rPr>
              <w:t>и</w:t>
            </w:r>
            <w:r w:rsidRPr="002E3337">
              <w:rPr>
                <w:b/>
                <w:bCs/>
                <w:spacing w:val="-1"/>
                <w:sz w:val="24"/>
              </w:rPr>
              <w:t xml:space="preserve"> </w:t>
            </w:r>
            <w:r w:rsidRPr="002E3337">
              <w:rPr>
                <w:b/>
                <w:bCs/>
                <w:sz w:val="24"/>
              </w:rPr>
              <w:t>обычаи</w:t>
            </w:r>
          </w:p>
        </w:tc>
        <w:tc>
          <w:tcPr>
            <w:tcW w:w="8760" w:type="dxa"/>
          </w:tcPr>
          <w:p w14:paraId="13BCD603" w14:textId="77777777" w:rsidR="00F22B15" w:rsidRDefault="00051857">
            <w:pPr>
              <w:pStyle w:val="TableParagraph"/>
              <w:spacing w:line="268" w:lineRule="exact"/>
              <w:ind w:left="107"/>
              <w:rPr>
                <w:sz w:val="24"/>
              </w:rPr>
            </w:pPr>
            <w:r>
              <w:rPr>
                <w:sz w:val="24"/>
              </w:rPr>
              <w:t>Введение</w:t>
            </w:r>
            <w:r>
              <w:rPr>
                <w:spacing w:val="41"/>
                <w:sz w:val="24"/>
              </w:rPr>
              <w:t xml:space="preserve"> </w:t>
            </w:r>
            <w:r>
              <w:rPr>
                <w:sz w:val="24"/>
              </w:rPr>
              <w:t>новых</w:t>
            </w:r>
            <w:r>
              <w:rPr>
                <w:spacing w:val="45"/>
                <w:sz w:val="24"/>
              </w:rPr>
              <w:t xml:space="preserve"> </w:t>
            </w:r>
            <w:r>
              <w:rPr>
                <w:sz w:val="24"/>
              </w:rPr>
              <w:t>лексических</w:t>
            </w:r>
            <w:r>
              <w:rPr>
                <w:spacing w:val="45"/>
                <w:sz w:val="24"/>
              </w:rPr>
              <w:t xml:space="preserve"> </w:t>
            </w:r>
            <w:r>
              <w:rPr>
                <w:sz w:val="24"/>
              </w:rPr>
              <w:t>единиц</w:t>
            </w:r>
            <w:r>
              <w:rPr>
                <w:spacing w:val="41"/>
                <w:sz w:val="24"/>
              </w:rPr>
              <w:t xml:space="preserve"> </w:t>
            </w:r>
            <w:r>
              <w:rPr>
                <w:sz w:val="24"/>
              </w:rPr>
              <w:t>по</w:t>
            </w:r>
            <w:r>
              <w:rPr>
                <w:spacing w:val="43"/>
                <w:sz w:val="24"/>
              </w:rPr>
              <w:t xml:space="preserve"> </w:t>
            </w:r>
            <w:r>
              <w:rPr>
                <w:sz w:val="24"/>
              </w:rPr>
              <w:t>теме</w:t>
            </w:r>
            <w:r>
              <w:rPr>
                <w:spacing w:val="41"/>
                <w:sz w:val="24"/>
              </w:rPr>
              <w:t xml:space="preserve"> </w:t>
            </w:r>
            <w:r>
              <w:rPr>
                <w:sz w:val="24"/>
              </w:rPr>
              <w:t>занятия.</w:t>
            </w:r>
            <w:r>
              <w:rPr>
                <w:spacing w:val="43"/>
                <w:sz w:val="24"/>
              </w:rPr>
              <w:t xml:space="preserve"> </w:t>
            </w:r>
            <w:r>
              <w:rPr>
                <w:sz w:val="24"/>
              </w:rPr>
              <w:t>Фразы,</w:t>
            </w:r>
            <w:r>
              <w:rPr>
                <w:spacing w:val="42"/>
                <w:sz w:val="24"/>
              </w:rPr>
              <w:t xml:space="preserve"> </w:t>
            </w:r>
            <w:r>
              <w:rPr>
                <w:sz w:val="24"/>
              </w:rPr>
              <w:t>речевые</w:t>
            </w:r>
          </w:p>
          <w:p w14:paraId="4E6AFC3E" w14:textId="77777777" w:rsidR="00F22B15" w:rsidRDefault="00051857">
            <w:pPr>
              <w:pStyle w:val="TableParagraph"/>
              <w:spacing w:line="264" w:lineRule="exact"/>
              <w:ind w:left="107"/>
              <w:rPr>
                <w:sz w:val="24"/>
              </w:rPr>
            </w:pPr>
            <w:r>
              <w:rPr>
                <w:sz w:val="24"/>
              </w:rPr>
              <w:t>обороты</w:t>
            </w:r>
            <w:r>
              <w:rPr>
                <w:spacing w:val="-2"/>
                <w:sz w:val="24"/>
              </w:rPr>
              <w:t xml:space="preserve"> </w:t>
            </w:r>
            <w:r>
              <w:rPr>
                <w:sz w:val="24"/>
              </w:rPr>
              <w:t>и</w:t>
            </w:r>
            <w:r>
              <w:rPr>
                <w:spacing w:val="-1"/>
                <w:sz w:val="24"/>
              </w:rPr>
              <w:t xml:space="preserve"> </w:t>
            </w:r>
            <w:r>
              <w:rPr>
                <w:sz w:val="24"/>
              </w:rPr>
              <w:t>выражения.</w:t>
            </w:r>
          </w:p>
        </w:tc>
        <w:tc>
          <w:tcPr>
            <w:tcW w:w="2410" w:type="dxa"/>
          </w:tcPr>
          <w:p w14:paraId="795BB77A" w14:textId="39FDC324" w:rsidR="00F22B15" w:rsidRDefault="00F21602" w:rsidP="00515445">
            <w:pPr>
              <w:pStyle w:val="TableParagraph"/>
              <w:ind w:left="57" w:right="57"/>
              <w:jc w:val="center"/>
              <w:rPr>
                <w:sz w:val="24"/>
              </w:rPr>
            </w:pPr>
            <w:r>
              <w:rPr>
                <w:sz w:val="24"/>
              </w:rPr>
              <w:t>2</w:t>
            </w:r>
          </w:p>
        </w:tc>
        <w:tc>
          <w:tcPr>
            <w:tcW w:w="1902" w:type="dxa"/>
            <w:vMerge w:val="restart"/>
            <w:tcBorders>
              <w:top w:val="nil"/>
              <w:bottom w:val="nil"/>
            </w:tcBorders>
          </w:tcPr>
          <w:p w14:paraId="48BBF88D" w14:textId="77777777" w:rsidR="00F22B15" w:rsidRDefault="00051857">
            <w:pPr>
              <w:pStyle w:val="TableParagraph"/>
              <w:spacing w:before="212"/>
              <w:ind w:left="633"/>
              <w:rPr>
                <w:sz w:val="24"/>
              </w:rPr>
            </w:pPr>
            <w:r>
              <w:rPr>
                <w:sz w:val="24"/>
              </w:rPr>
              <w:t>ОК</w:t>
            </w:r>
            <w:r>
              <w:rPr>
                <w:spacing w:val="-2"/>
                <w:sz w:val="24"/>
              </w:rPr>
              <w:t xml:space="preserve"> </w:t>
            </w:r>
            <w:r>
              <w:rPr>
                <w:sz w:val="24"/>
              </w:rPr>
              <w:t>02</w:t>
            </w:r>
          </w:p>
          <w:p w14:paraId="6E3B0B91" w14:textId="77777777" w:rsidR="00F22B15" w:rsidRDefault="00051857">
            <w:pPr>
              <w:pStyle w:val="TableParagraph"/>
              <w:ind w:left="633"/>
              <w:rPr>
                <w:sz w:val="24"/>
              </w:rPr>
            </w:pPr>
            <w:r>
              <w:rPr>
                <w:sz w:val="24"/>
              </w:rPr>
              <w:t>ОК</w:t>
            </w:r>
            <w:r>
              <w:rPr>
                <w:spacing w:val="-2"/>
                <w:sz w:val="24"/>
              </w:rPr>
              <w:t xml:space="preserve"> </w:t>
            </w:r>
            <w:r>
              <w:rPr>
                <w:sz w:val="24"/>
              </w:rPr>
              <w:t>04</w:t>
            </w:r>
          </w:p>
          <w:p w14:paraId="6A37AB6A" w14:textId="77777777" w:rsidR="00F22B15" w:rsidRDefault="00051857">
            <w:pPr>
              <w:pStyle w:val="TableParagraph"/>
              <w:ind w:left="633"/>
              <w:rPr>
                <w:sz w:val="24"/>
              </w:rPr>
            </w:pPr>
            <w:r>
              <w:rPr>
                <w:sz w:val="24"/>
              </w:rPr>
              <w:t>ОК</w:t>
            </w:r>
            <w:r>
              <w:rPr>
                <w:spacing w:val="-2"/>
                <w:sz w:val="24"/>
              </w:rPr>
              <w:t xml:space="preserve"> </w:t>
            </w:r>
            <w:r>
              <w:rPr>
                <w:sz w:val="24"/>
              </w:rPr>
              <w:t>05</w:t>
            </w:r>
          </w:p>
          <w:p w14:paraId="74B7F784" w14:textId="77777777" w:rsidR="00F22B15" w:rsidRDefault="00051857">
            <w:pPr>
              <w:pStyle w:val="TableParagraph"/>
              <w:ind w:left="633"/>
              <w:rPr>
                <w:sz w:val="24"/>
              </w:rPr>
            </w:pPr>
            <w:r>
              <w:rPr>
                <w:sz w:val="24"/>
              </w:rPr>
              <w:t>ОК</w:t>
            </w:r>
            <w:r>
              <w:rPr>
                <w:spacing w:val="-2"/>
                <w:sz w:val="24"/>
              </w:rPr>
              <w:t xml:space="preserve"> </w:t>
            </w:r>
            <w:r>
              <w:rPr>
                <w:sz w:val="24"/>
              </w:rPr>
              <w:t>09</w:t>
            </w:r>
          </w:p>
          <w:p w14:paraId="509F8660" w14:textId="77777777" w:rsidR="00F22B15" w:rsidRDefault="00051857">
            <w:pPr>
              <w:pStyle w:val="TableParagraph"/>
              <w:ind w:left="602"/>
              <w:rPr>
                <w:sz w:val="24"/>
              </w:rPr>
            </w:pPr>
            <w:r>
              <w:rPr>
                <w:sz w:val="24"/>
              </w:rPr>
              <w:t>ПК</w:t>
            </w:r>
            <w:r>
              <w:rPr>
                <w:spacing w:val="-2"/>
                <w:sz w:val="24"/>
              </w:rPr>
              <w:t xml:space="preserve"> </w:t>
            </w:r>
            <w:r>
              <w:rPr>
                <w:sz w:val="24"/>
              </w:rPr>
              <w:t>1.1</w:t>
            </w:r>
          </w:p>
          <w:p w14:paraId="12F301CC" w14:textId="77777777" w:rsidR="00F22B15" w:rsidRDefault="00051857">
            <w:pPr>
              <w:pStyle w:val="TableParagraph"/>
              <w:ind w:left="602"/>
              <w:rPr>
                <w:sz w:val="24"/>
              </w:rPr>
            </w:pPr>
            <w:r>
              <w:rPr>
                <w:sz w:val="24"/>
              </w:rPr>
              <w:t>ПК</w:t>
            </w:r>
            <w:r>
              <w:rPr>
                <w:spacing w:val="-2"/>
                <w:sz w:val="24"/>
              </w:rPr>
              <w:t xml:space="preserve"> </w:t>
            </w:r>
            <w:r>
              <w:rPr>
                <w:sz w:val="24"/>
              </w:rPr>
              <w:t>1.2</w:t>
            </w:r>
          </w:p>
        </w:tc>
      </w:tr>
      <w:tr w:rsidR="00F22B15" w14:paraId="3E4DB38F" w14:textId="77777777" w:rsidTr="00515445">
        <w:trPr>
          <w:trHeight w:val="278"/>
        </w:trPr>
        <w:tc>
          <w:tcPr>
            <w:tcW w:w="2182" w:type="dxa"/>
            <w:vMerge/>
            <w:tcBorders>
              <w:top w:val="nil"/>
              <w:bottom w:val="nil"/>
            </w:tcBorders>
          </w:tcPr>
          <w:p w14:paraId="6C1857E1" w14:textId="77777777" w:rsidR="00F22B15" w:rsidRDefault="00F22B15">
            <w:pPr>
              <w:rPr>
                <w:sz w:val="2"/>
                <w:szCs w:val="2"/>
              </w:rPr>
            </w:pPr>
          </w:p>
        </w:tc>
        <w:tc>
          <w:tcPr>
            <w:tcW w:w="8760" w:type="dxa"/>
          </w:tcPr>
          <w:p w14:paraId="7CF0479F" w14:textId="77777777" w:rsidR="00F22B15" w:rsidRDefault="00051857">
            <w:pPr>
              <w:pStyle w:val="TableParagraph"/>
              <w:spacing w:line="258"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410" w:type="dxa"/>
          </w:tcPr>
          <w:p w14:paraId="28F8ACC1" w14:textId="77777777" w:rsidR="00F22B15" w:rsidRDefault="00051857" w:rsidP="00515445">
            <w:pPr>
              <w:pStyle w:val="TableParagraph"/>
              <w:spacing w:line="258" w:lineRule="exact"/>
              <w:ind w:left="57" w:right="57"/>
              <w:jc w:val="center"/>
              <w:rPr>
                <w:b/>
                <w:sz w:val="24"/>
              </w:rPr>
            </w:pPr>
            <w:r>
              <w:rPr>
                <w:b/>
                <w:sz w:val="24"/>
              </w:rPr>
              <w:t>6</w:t>
            </w:r>
          </w:p>
        </w:tc>
        <w:tc>
          <w:tcPr>
            <w:tcW w:w="1902" w:type="dxa"/>
            <w:vMerge/>
            <w:tcBorders>
              <w:top w:val="nil"/>
              <w:bottom w:val="nil"/>
            </w:tcBorders>
          </w:tcPr>
          <w:p w14:paraId="670823AE" w14:textId="77777777" w:rsidR="00F22B15" w:rsidRDefault="00F22B15">
            <w:pPr>
              <w:rPr>
                <w:sz w:val="2"/>
                <w:szCs w:val="2"/>
              </w:rPr>
            </w:pPr>
          </w:p>
        </w:tc>
      </w:tr>
      <w:tr w:rsidR="00F22B15" w14:paraId="391B788E" w14:textId="77777777" w:rsidTr="00515445">
        <w:trPr>
          <w:trHeight w:val="827"/>
        </w:trPr>
        <w:tc>
          <w:tcPr>
            <w:tcW w:w="2182" w:type="dxa"/>
            <w:vMerge/>
            <w:tcBorders>
              <w:top w:val="nil"/>
              <w:bottom w:val="nil"/>
            </w:tcBorders>
          </w:tcPr>
          <w:p w14:paraId="45EE5DA0" w14:textId="77777777" w:rsidR="00F22B15" w:rsidRDefault="00F22B15">
            <w:pPr>
              <w:rPr>
                <w:sz w:val="2"/>
                <w:szCs w:val="2"/>
              </w:rPr>
            </w:pPr>
          </w:p>
        </w:tc>
        <w:tc>
          <w:tcPr>
            <w:tcW w:w="8760" w:type="dxa"/>
          </w:tcPr>
          <w:p w14:paraId="648A9372" w14:textId="77777777" w:rsidR="00F22B15" w:rsidRDefault="00051857">
            <w:pPr>
              <w:pStyle w:val="TableParagraph"/>
              <w:spacing w:line="268" w:lineRule="exact"/>
              <w:ind w:left="107"/>
              <w:rPr>
                <w:sz w:val="24"/>
              </w:rPr>
            </w:pPr>
            <w:r>
              <w:rPr>
                <w:sz w:val="24"/>
              </w:rPr>
              <w:t>Практическое</w:t>
            </w:r>
            <w:r>
              <w:rPr>
                <w:spacing w:val="43"/>
                <w:sz w:val="24"/>
              </w:rPr>
              <w:t xml:space="preserve"> </w:t>
            </w:r>
            <w:r>
              <w:rPr>
                <w:sz w:val="24"/>
              </w:rPr>
              <w:t>занятие</w:t>
            </w:r>
            <w:r>
              <w:rPr>
                <w:spacing w:val="104"/>
                <w:sz w:val="24"/>
              </w:rPr>
              <w:t xml:space="preserve"> </w:t>
            </w:r>
            <w:r>
              <w:rPr>
                <w:sz w:val="24"/>
              </w:rPr>
              <w:t>№</w:t>
            </w:r>
            <w:r>
              <w:rPr>
                <w:spacing w:val="102"/>
                <w:sz w:val="24"/>
              </w:rPr>
              <w:t xml:space="preserve"> </w:t>
            </w:r>
            <w:r>
              <w:rPr>
                <w:sz w:val="24"/>
              </w:rPr>
              <w:t>1.</w:t>
            </w:r>
            <w:r>
              <w:rPr>
                <w:spacing w:val="103"/>
                <w:sz w:val="24"/>
              </w:rPr>
              <w:t xml:space="preserve"> </w:t>
            </w:r>
            <w:r>
              <w:rPr>
                <w:sz w:val="24"/>
              </w:rPr>
              <w:t>Фонетическая</w:t>
            </w:r>
            <w:r>
              <w:rPr>
                <w:spacing w:val="105"/>
                <w:sz w:val="24"/>
              </w:rPr>
              <w:t xml:space="preserve"> </w:t>
            </w:r>
            <w:r>
              <w:rPr>
                <w:sz w:val="24"/>
              </w:rPr>
              <w:t>отработка</w:t>
            </w:r>
            <w:r>
              <w:rPr>
                <w:spacing w:val="102"/>
                <w:sz w:val="24"/>
              </w:rPr>
              <w:t xml:space="preserve"> </w:t>
            </w:r>
            <w:r>
              <w:rPr>
                <w:sz w:val="24"/>
              </w:rPr>
              <w:t>и</w:t>
            </w:r>
            <w:r>
              <w:rPr>
                <w:spacing w:val="104"/>
                <w:sz w:val="24"/>
              </w:rPr>
              <w:t xml:space="preserve"> </w:t>
            </w:r>
            <w:r>
              <w:rPr>
                <w:sz w:val="24"/>
              </w:rPr>
              <w:t>выполнение</w:t>
            </w:r>
          </w:p>
          <w:p w14:paraId="334771D4" w14:textId="77777777" w:rsidR="00F22B15" w:rsidRDefault="00051857">
            <w:pPr>
              <w:pStyle w:val="TableParagraph"/>
              <w:spacing w:line="270" w:lineRule="atLeast"/>
              <w:ind w:left="107"/>
              <w:rPr>
                <w:sz w:val="24"/>
              </w:rPr>
            </w:pPr>
            <w:r>
              <w:rPr>
                <w:sz w:val="24"/>
              </w:rPr>
              <w:t>тренировочных</w:t>
            </w:r>
            <w:r>
              <w:rPr>
                <w:spacing w:val="46"/>
                <w:sz w:val="24"/>
              </w:rPr>
              <w:t xml:space="preserve"> </w:t>
            </w:r>
            <w:r>
              <w:rPr>
                <w:sz w:val="24"/>
              </w:rPr>
              <w:t>лексических</w:t>
            </w:r>
            <w:r>
              <w:rPr>
                <w:spacing w:val="47"/>
                <w:sz w:val="24"/>
              </w:rPr>
              <w:t xml:space="preserve"> </w:t>
            </w:r>
            <w:r>
              <w:rPr>
                <w:sz w:val="24"/>
              </w:rPr>
              <w:t>и</w:t>
            </w:r>
            <w:r>
              <w:rPr>
                <w:spacing w:val="46"/>
                <w:sz w:val="24"/>
              </w:rPr>
              <w:t xml:space="preserve"> </w:t>
            </w:r>
            <w:r>
              <w:rPr>
                <w:sz w:val="24"/>
              </w:rPr>
              <w:t>лексико-грамматических</w:t>
            </w:r>
            <w:r>
              <w:rPr>
                <w:spacing w:val="49"/>
                <w:sz w:val="24"/>
              </w:rPr>
              <w:t xml:space="preserve"> </w:t>
            </w:r>
            <w:r>
              <w:rPr>
                <w:sz w:val="24"/>
              </w:rPr>
              <w:t>упражнений</w:t>
            </w:r>
            <w:r>
              <w:rPr>
                <w:spacing w:val="46"/>
                <w:sz w:val="24"/>
              </w:rPr>
              <w:t xml:space="preserve"> </w:t>
            </w:r>
            <w:r>
              <w:rPr>
                <w:sz w:val="24"/>
              </w:rPr>
              <w:t>на</w:t>
            </w:r>
            <w:r>
              <w:rPr>
                <w:spacing w:val="-57"/>
                <w:sz w:val="24"/>
              </w:rPr>
              <w:t xml:space="preserve"> </w:t>
            </w:r>
            <w:r>
              <w:rPr>
                <w:sz w:val="24"/>
              </w:rPr>
              <w:t>закрепление</w:t>
            </w:r>
            <w:r>
              <w:rPr>
                <w:spacing w:val="-2"/>
                <w:sz w:val="24"/>
              </w:rPr>
              <w:t xml:space="preserve"> </w:t>
            </w:r>
            <w:r>
              <w:rPr>
                <w:sz w:val="24"/>
              </w:rPr>
              <w:t>активной</w:t>
            </w:r>
            <w:r>
              <w:rPr>
                <w:spacing w:val="-3"/>
                <w:sz w:val="24"/>
              </w:rPr>
              <w:t xml:space="preserve"> </w:t>
            </w:r>
            <w:r>
              <w:rPr>
                <w:sz w:val="24"/>
              </w:rPr>
              <w:t>лексики и</w:t>
            </w:r>
            <w:r>
              <w:rPr>
                <w:spacing w:val="-3"/>
                <w:sz w:val="24"/>
              </w:rPr>
              <w:t xml:space="preserve"> </w:t>
            </w:r>
            <w:r>
              <w:rPr>
                <w:sz w:val="24"/>
              </w:rPr>
              <w:t>фразеологических</w:t>
            </w:r>
            <w:r>
              <w:rPr>
                <w:spacing w:val="1"/>
                <w:sz w:val="24"/>
              </w:rPr>
              <w:t xml:space="preserve"> </w:t>
            </w:r>
            <w:r>
              <w:rPr>
                <w:sz w:val="24"/>
              </w:rPr>
              <w:t>оборотов</w:t>
            </w:r>
          </w:p>
        </w:tc>
        <w:tc>
          <w:tcPr>
            <w:tcW w:w="2410" w:type="dxa"/>
          </w:tcPr>
          <w:p w14:paraId="56E69DB1" w14:textId="77777777" w:rsidR="00F22B15" w:rsidRDefault="00F22B15" w:rsidP="00515445">
            <w:pPr>
              <w:pStyle w:val="TableParagraph"/>
              <w:ind w:left="57" w:right="57"/>
              <w:jc w:val="center"/>
              <w:rPr>
                <w:b/>
                <w:sz w:val="23"/>
              </w:rPr>
            </w:pPr>
          </w:p>
          <w:p w14:paraId="683C7AAC" w14:textId="77777777" w:rsidR="00F22B15" w:rsidRDefault="00051857" w:rsidP="00515445">
            <w:pPr>
              <w:pStyle w:val="TableParagraph"/>
              <w:ind w:left="57" w:right="57"/>
              <w:jc w:val="center"/>
              <w:rPr>
                <w:sz w:val="24"/>
              </w:rPr>
            </w:pPr>
            <w:r>
              <w:rPr>
                <w:sz w:val="24"/>
              </w:rPr>
              <w:t>2</w:t>
            </w:r>
          </w:p>
        </w:tc>
        <w:tc>
          <w:tcPr>
            <w:tcW w:w="1902" w:type="dxa"/>
            <w:vMerge/>
            <w:tcBorders>
              <w:top w:val="nil"/>
              <w:bottom w:val="nil"/>
            </w:tcBorders>
          </w:tcPr>
          <w:p w14:paraId="733AFD7C" w14:textId="77777777" w:rsidR="00F22B15" w:rsidRDefault="00F22B15">
            <w:pPr>
              <w:rPr>
                <w:sz w:val="2"/>
                <w:szCs w:val="2"/>
              </w:rPr>
            </w:pPr>
          </w:p>
        </w:tc>
      </w:tr>
      <w:tr w:rsidR="00F22B15" w14:paraId="7231F3CF" w14:textId="77777777" w:rsidTr="00515445">
        <w:trPr>
          <w:trHeight w:val="551"/>
        </w:trPr>
        <w:tc>
          <w:tcPr>
            <w:tcW w:w="2182" w:type="dxa"/>
            <w:vMerge/>
            <w:tcBorders>
              <w:top w:val="nil"/>
              <w:bottom w:val="nil"/>
            </w:tcBorders>
          </w:tcPr>
          <w:p w14:paraId="6DECB8D3" w14:textId="77777777" w:rsidR="00F22B15" w:rsidRDefault="00F22B15">
            <w:pPr>
              <w:rPr>
                <w:sz w:val="2"/>
                <w:szCs w:val="2"/>
              </w:rPr>
            </w:pPr>
          </w:p>
        </w:tc>
        <w:tc>
          <w:tcPr>
            <w:tcW w:w="8760" w:type="dxa"/>
          </w:tcPr>
          <w:p w14:paraId="2D7B5D4E" w14:textId="77777777" w:rsidR="00F22B15" w:rsidRDefault="00051857">
            <w:pPr>
              <w:pStyle w:val="TableParagraph"/>
              <w:spacing w:line="268" w:lineRule="exact"/>
              <w:ind w:left="107"/>
              <w:rPr>
                <w:sz w:val="24"/>
              </w:rPr>
            </w:pPr>
            <w:r>
              <w:rPr>
                <w:sz w:val="24"/>
              </w:rPr>
              <w:t>Практическое</w:t>
            </w:r>
            <w:r>
              <w:rPr>
                <w:spacing w:val="5"/>
                <w:sz w:val="24"/>
              </w:rPr>
              <w:t xml:space="preserve"> </w:t>
            </w:r>
            <w:r>
              <w:rPr>
                <w:sz w:val="24"/>
              </w:rPr>
              <w:t>занятие</w:t>
            </w:r>
            <w:r>
              <w:rPr>
                <w:spacing w:val="63"/>
                <w:sz w:val="24"/>
              </w:rPr>
              <w:t xml:space="preserve"> </w:t>
            </w:r>
            <w:r>
              <w:rPr>
                <w:sz w:val="24"/>
              </w:rPr>
              <w:t>№</w:t>
            </w:r>
            <w:r>
              <w:rPr>
                <w:spacing w:val="63"/>
                <w:sz w:val="24"/>
              </w:rPr>
              <w:t xml:space="preserve"> </w:t>
            </w:r>
            <w:r>
              <w:rPr>
                <w:sz w:val="24"/>
              </w:rPr>
              <w:t>2.</w:t>
            </w:r>
            <w:r>
              <w:rPr>
                <w:spacing w:val="64"/>
                <w:sz w:val="24"/>
              </w:rPr>
              <w:t xml:space="preserve"> </w:t>
            </w:r>
            <w:r>
              <w:rPr>
                <w:sz w:val="24"/>
              </w:rPr>
              <w:t>Диалог-дискуссия</w:t>
            </w:r>
            <w:r>
              <w:rPr>
                <w:spacing w:val="64"/>
                <w:sz w:val="24"/>
              </w:rPr>
              <w:t xml:space="preserve"> </w:t>
            </w:r>
            <w:r>
              <w:rPr>
                <w:sz w:val="24"/>
              </w:rPr>
              <w:t>по</w:t>
            </w:r>
            <w:r>
              <w:rPr>
                <w:spacing w:val="64"/>
                <w:sz w:val="24"/>
              </w:rPr>
              <w:t xml:space="preserve"> </w:t>
            </w:r>
            <w:r>
              <w:rPr>
                <w:sz w:val="24"/>
              </w:rPr>
              <w:t>теме</w:t>
            </w:r>
            <w:r>
              <w:rPr>
                <w:spacing w:val="65"/>
                <w:sz w:val="24"/>
              </w:rPr>
              <w:t xml:space="preserve"> </w:t>
            </w:r>
            <w:r>
              <w:rPr>
                <w:sz w:val="24"/>
              </w:rPr>
              <w:t>«Иностранный</w:t>
            </w:r>
          </w:p>
          <w:p w14:paraId="70B74D7A" w14:textId="77777777" w:rsidR="00F22B15" w:rsidRDefault="00051857">
            <w:pPr>
              <w:pStyle w:val="TableParagraph"/>
              <w:spacing w:line="264" w:lineRule="exact"/>
              <w:ind w:left="107"/>
              <w:rPr>
                <w:sz w:val="24"/>
              </w:rPr>
            </w:pPr>
            <w:r>
              <w:rPr>
                <w:sz w:val="24"/>
              </w:rPr>
              <w:t>язык</w:t>
            </w:r>
            <w:r>
              <w:rPr>
                <w:spacing w:val="-2"/>
                <w:sz w:val="24"/>
              </w:rPr>
              <w:t xml:space="preserve"> </w:t>
            </w:r>
            <w:r>
              <w:rPr>
                <w:sz w:val="24"/>
              </w:rPr>
              <w:t>как</w:t>
            </w:r>
            <w:r>
              <w:rPr>
                <w:spacing w:val="-1"/>
                <w:sz w:val="24"/>
              </w:rPr>
              <w:t xml:space="preserve"> </w:t>
            </w:r>
            <w:r>
              <w:rPr>
                <w:sz w:val="24"/>
              </w:rPr>
              <w:t>средство</w:t>
            </w:r>
            <w:r>
              <w:rPr>
                <w:spacing w:val="-1"/>
                <w:sz w:val="24"/>
              </w:rPr>
              <w:t xml:space="preserve"> </w:t>
            </w:r>
            <w:r>
              <w:rPr>
                <w:sz w:val="24"/>
              </w:rPr>
              <w:t>международного</w:t>
            </w:r>
            <w:r>
              <w:rPr>
                <w:spacing w:val="-1"/>
                <w:sz w:val="24"/>
              </w:rPr>
              <w:t xml:space="preserve"> </w:t>
            </w:r>
            <w:r>
              <w:rPr>
                <w:sz w:val="24"/>
              </w:rPr>
              <w:t>общения</w:t>
            </w:r>
            <w:r>
              <w:rPr>
                <w:spacing w:val="-2"/>
                <w:sz w:val="24"/>
              </w:rPr>
              <w:t xml:space="preserve"> </w:t>
            </w:r>
            <w:r>
              <w:rPr>
                <w:sz w:val="24"/>
              </w:rPr>
              <w:t>в</w:t>
            </w:r>
            <w:r>
              <w:rPr>
                <w:spacing w:val="-2"/>
                <w:sz w:val="24"/>
              </w:rPr>
              <w:t xml:space="preserve"> </w:t>
            </w:r>
            <w:r>
              <w:rPr>
                <w:sz w:val="24"/>
              </w:rPr>
              <w:t>современном</w:t>
            </w:r>
            <w:r>
              <w:rPr>
                <w:spacing w:val="-2"/>
                <w:sz w:val="24"/>
              </w:rPr>
              <w:t xml:space="preserve"> </w:t>
            </w:r>
            <w:r>
              <w:rPr>
                <w:sz w:val="24"/>
              </w:rPr>
              <w:t>мире»</w:t>
            </w:r>
          </w:p>
        </w:tc>
        <w:tc>
          <w:tcPr>
            <w:tcW w:w="2410" w:type="dxa"/>
          </w:tcPr>
          <w:p w14:paraId="432440D9" w14:textId="77777777" w:rsidR="00F22B15" w:rsidRDefault="00051857" w:rsidP="00515445">
            <w:pPr>
              <w:pStyle w:val="TableParagraph"/>
              <w:ind w:left="57" w:right="57"/>
              <w:jc w:val="center"/>
              <w:rPr>
                <w:sz w:val="24"/>
              </w:rPr>
            </w:pPr>
            <w:r>
              <w:rPr>
                <w:sz w:val="24"/>
              </w:rPr>
              <w:t>2</w:t>
            </w:r>
          </w:p>
        </w:tc>
        <w:tc>
          <w:tcPr>
            <w:tcW w:w="1902" w:type="dxa"/>
            <w:vMerge/>
            <w:tcBorders>
              <w:top w:val="nil"/>
              <w:bottom w:val="nil"/>
            </w:tcBorders>
          </w:tcPr>
          <w:p w14:paraId="60D8A4AA" w14:textId="77777777" w:rsidR="00F22B15" w:rsidRDefault="00F22B15">
            <w:pPr>
              <w:rPr>
                <w:sz w:val="2"/>
                <w:szCs w:val="2"/>
              </w:rPr>
            </w:pPr>
          </w:p>
        </w:tc>
      </w:tr>
      <w:tr w:rsidR="00F22B15" w14:paraId="77FDB059" w14:textId="77777777" w:rsidTr="00515445">
        <w:trPr>
          <w:trHeight w:val="827"/>
        </w:trPr>
        <w:tc>
          <w:tcPr>
            <w:tcW w:w="2182" w:type="dxa"/>
            <w:vMerge/>
            <w:tcBorders>
              <w:top w:val="nil"/>
              <w:bottom w:val="nil"/>
            </w:tcBorders>
          </w:tcPr>
          <w:p w14:paraId="0163352E" w14:textId="77777777" w:rsidR="00F22B15" w:rsidRDefault="00F22B15">
            <w:pPr>
              <w:rPr>
                <w:sz w:val="2"/>
                <w:szCs w:val="2"/>
              </w:rPr>
            </w:pPr>
          </w:p>
        </w:tc>
        <w:tc>
          <w:tcPr>
            <w:tcW w:w="8760" w:type="dxa"/>
          </w:tcPr>
          <w:p w14:paraId="55FBC541" w14:textId="77777777" w:rsidR="00F22B15" w:rsidRDefault="00051857">
            <w:pPr>
              <w:pStyle w:val="TableParagraph"/>
              <w:ind w:left="107" w:right="92"/>
              <w:rPr>
                <w:sz w:val="24"/>
              </w:rPr>
            </w:pPr>
            <w:r>
              <w:rPr>
                <w:sz w:val="24"/>
              </w:rPr>
              <w:t>Практическое</w:t>
            </w:r>
            <w:r>
              <w:rPr>
                <w:spacing w:val="36"/>
                <w:sz w:val="24"/>
              </w:rPr>
              <w:t xml:space="preserve"> </w:t>
            </w:r>
            <w:r>
              <w:rPr>
                <w:sz w:val="24"/>
              </w:rPr>
              <w:t>занятие</w:t>
            </w:r>
            <w:r>
              <w:rPr>
                <w:spacing w:val="38"/>
                <w:sz w:val="24"/>
              </w:rPr>
              <w:t xml:space="preserve"> </w:t>
            </w:r>
            <w:r>
              <w:rPr>
                <w:sz w:val="24"/>
              </w:rPr>
              <w:t>№</w:t>
            </w:r>
            <w:r>
              <w:rPr>
                <w:spacing w:val="36"/>
                <w:sz w:val="24"/>
              </w:rPr>
              <w:t xml:space="preserve"> </w:t>
            </w:r>
            <w:r>
              <w:rPr>
                <w:sz w:val="24"/>
              </w:rPr>
              <w:t>3.</w:t>
            </w:r>
            <w:r>
              <w:rPr>
                <w:spacing w:val="37"/>
                <w:sz w:val="24"/>
              </w:rPr>
              <w:t xml:space="preserve"> </w:t>
            </w:r>
            <w:r>
              <w:rPr>
                <w:sz w:val="24"/>
              </w:rPr>
              <w:t>Самостоятельное</w:t>
            </w:r>
            <w:r>
              <w:rPr>
                <w:spacing w:val="36"/>
                <w:sz w:val="24"/>
              </w:rPr>
              <w:t xml:space="preserve"> </w:t>
            </w:r>
            <w:r>
              <w:rPr>
                <w:sz w:val="24"/>
              </w:rPr>
              <w:t>чтение</w:t>
            </w:r>
            <w:r>
              <w:rPr>
                <w:spacing w:val="36"/>
                <w:sz w:val="24"/>
              </w:rPr>
              <w:t xml:space="preserve"> </w:t>
            </w:r>
            <w:r>
              <w:rPr>
                <w:sz w:val="24"/>
              </w:rPr>
              <w:t>и</w:t>
            </w:r>
            <w:r>
              <w:rPr>
                <w:spacing w:val="38"/>
                <w:sz w:val="24"/>
              </w:rPr>
              <w:t xml:space="preserve"> </w:t>
            </w:r>
            <w:r>
              <w:rPr>
                <w:sz w:val="24"/>
              </w:rPr>
              <w:t>перевод</w:t>
            </w:r>
            <w:r>
              <w:rPr>
                <w:spacing w:val="41"/>
                <w:sz w:val="24"/>
              </w:rPr>
              <w:t xml:space="preserve"> </w:t>
            </w:r>
            <w:r>
              <w:rPr>
                <w:sz w:val="24"/>
              </w:rPr>
              <w:t>(со</w:t>
            </w:r>
            <w:r>
              <w:rPr>
                <w:spacing w:val="-57"/>
                <w:sz w:val="24"/>
              </w:rPr>
              <w:t xml:space="preserve"> </w:t>
            </w:r>
            <w:r>
              <w:rPr>
                <w:sz w:val="24"/>
              </w:rPr>
              <w:t>словарем)</w:t>
            </w:r>
            <w:r>
              <w:rPr>
                <w:spacing w:val="22"/>
                <w:sz w:val="24"/>
              </w:rPr>
              <w:t xml:space="preserve"> </w:t>
            </w:r>
            <w:r>
              <w:rPr>
                <w:sz w:val="24"/>
              </w:rPr>
              <w:t>текстов</w:t>
            </w:r>
            <w:r>
              <w:rPr>
                <w:spacing w:val="23"/>
                <w:sz w:val="24"/>
              </w:rPr>
              <w:t xml:space="preserve"> </w:t>
            </w:r>
            <w:r>
              <w:rPr>
                <w:sz w:val="24"/>
              </w:rPr>
              <w:t>по</w:t>
            </w:r>
            <w:r>
              <w:rPr>
                <w:spacing w:val="23"/>
                <w:sz w:val="24"/>
              </w:rPr>
              <w:t xml:space="preserve"> </w:t>
            </w:r>
            <w:r>
              <w:rPr>
                <w:sz w:val="24"/>
              </w:rPr>
              <w:t>теме</w:t>
            </w:r>
            <w:r>
              <w:rPr>
                <w:spacing w:val="27"/>
                <w:sz w:val="24"/>
              </w:rPr>
              <w:t xml:space="preserve"> </w:t>
            </w:r>
            <w:r>
              <w:rPr>
                <w:sz w:val="24"/>
              </w:rPr>
              <w:t>«Культура,</w:t>
            </w:r>
            <w:r>
              <w:rPr>
                <w:spacing w:val="24"/>
                <w:sz w:val="24"/>
              </w:rPr>
              <w:t xml:space="preserve"> </w:t>
            </w:r>
            <w:r>
              <w:rPr>
                <w:sz w:val="24"/>
              </w:rPr>
              <w:t>достопримечательности</w:t>
            </w:r>
            <w:r>
              <w:rPr>
                <w:spacing w:val="26"/>
                <w:sz w:val="24"/>
              </w:rPr>
              <w:t xml:space="preserve"> </w:t>
            </w:r>
            <w:r>
              <w:rPr>
                <w:sz w:val="24"/>
              </w:rPr>
              <w:t>и</w:t>
            </w:r>
            <w:r>
              <w:rPr>
                <w:spacing w:val="24"/>
                <w:sz w:val="24"/>
              </w:rPr>
              <w:t xml:space="preserve"> </w:t>
            </w:r>
            <w:r>
              <w:rPr>
                <w:sz w:val="24"/>
              </w:rPr>
              <w:t>обычаи</w:t>
            </w:r>
          </w:p>
          <w:p w14:paraId="36CB3A83" w14:textId="77777777" w:rsidR="00F22B15" w:rsidRDefault="00051857">
            <w:pPr>
              <w:pStyle w:val="TableParagraph"/>
              <w:spacing w:line="264" w:lineRule="exact"/>
              <w:ind w:left="107"/>
              <w:rPr>
                <w:sz w:val="24"/>
              </w:rPr>
            </w:pPr>
            <w:r>
              <w:rPr>
                <w:sz w:val="24"/>
              </w:rPr>
              <w:t>страны</w:t>
            </w:r>
            <w:r>
              <w:rPr>
                <w:spacing w:val="-3"/>
                <w:sz w:val="24"/>
              </w:rPr>
              <w:t xml:space="preserve"> </w:t>
            </w:r>
            <w:r>
              <w:rPr>
                <w:sz w:val="24"/>
              </w:rPr>
              <w:t>изучаемого</w:t>
            </w:r>
            <w:r>
              <w:rPr>
                <w:spacing w:val="-1"/>
                <w:sz w:val="24"/>
              </w:rPr>
              <w:t xml:space="preserve"> </w:t>
            </w:r>
            <w:r>
              <w:rPr>
                <w:sz w:val="24"/>
              </w:rPr>
              <w:t>языка».</w:t>
            </w:r>
            <w:r>
              <w:rPr>
                <w:spacing w:val="-1"/>
                <w:sz w:val="24"/>
              </w:rPr>
              <w:t xml:space="preserve"> </w:t>
            </w:r>
            <w:r>
              <w:rPr>
                <w:sz w:val="24"/>
              </w:rPr>
              <w:t>Ответы</w:t>
            </w:r>
            <w:r>
              <w:rPr>
                <w:spacing w:val="-1"/>
                <w:sz w:val="24"/>
              </w:rPr>
              <w:t xml:space="preserve"> </w:t>
            </w:r>
            <w:r>
              <w:rPr>
                <w:sz w:val="24"/>
              </w:rPr>
              <w:t>на</w:t>
            </w:r>
            <w:r>
              <w:rPr>
                <w:spacing w:val="-2"/>
                <w:sz w:val="24"/>
              </w:rPr>
              <w:t xml:space="preserve"> </w:t>
            </w:r>
            <w:r>
              <w:rPr>
                <w:sz w:val="24"/>
              </w:rPr>
              <w:t>вопросы по</w:t>
            </w:r>
            <w:r>
              <w:rPr>
                <w:spacing w:val="-1"/>
                <w:sz w:val="24"/>
              </w:rPr>
              <w:t xml:space="preserve"> </w:t>
            </w:r>
            <w:r>
              <w:rPr>
                <w:sz w:val="24"/>
              </w:rPr>
              <w:t>тексту</w:t>
            </w:r>
          </w:p>
        </w:tc>
        <w:tc>
          <w:tcPr>
            <w:tcW w:w="2410" w:type="dxa"/>
          </w:tcPr>
          <w:p w14:paraId="2D90881C" w14:textId="77777777" w:rsidR="00F22B15" w:rsidRDefault="00F22B15" w:rsidP="00515445">
            <w:pPr>
              <w:pStyle w:val="TableParagraph"/>
              <w:ind w:left="57" w:right="57"/>
              <w:jc w:val="center"/>
              <w:rPr>
                <w:b/>
                <w:sz w:val="23"/>
              </w:rPr>
            </w:pPr>
          </w:p>
          <w:p w14:paraId="1CC26FD1" w14:textId="77777777" w:rsidR="00F22B15" w:rsidRDefault="00051857" w:rsidP="00515445">
            <w:pPr>
              <w:pStyle w:val="TableParagraph"/>
              <w:ind w:left="57" w:right="57"/>
              <w:jc w:val="center"/>
              <w:rPr>
                <w:sz w:val="24"/>
              </w:rPr>
            </w:pPr>
            <w:r>
              <w:rPr>
                <w:sz w:val="24"/>
              </w:rPr>
              <w:t>2</w:t>
            </w:r>
          </w:p>
        </w:tc>
        <w:tc>
          <w:tcPr>
            <w:tcW w:w="1902" w:type="dxa"/>
            <w:vMerge/>
            <w:tcBorders>
              <w:top w:val="nil"/>
              <w:bottom w:val="nil"/>
            </w:tcBorders>
          </w:tcPr>
          <w:p w14:paraId="6A487000" w14:textId="77777777" w:rsidR="00F22B15" w:rsidRDefault="00F22B15">
            <w:pPr>
              <w:rPr>
                <w:sz w:val="2"/>
                <w:szCs w:val="2"/>
              </w:rPr>
            </w:pPr>
          </w:p>
        </w:tc>
      </w:tr>
      <w:tr w:rsidR="00F22B15" w14:paraId="48C2CAF5" w14:textId="77777777" w:rsidTr="00515445">
        <w:trPr>
          <w:trHeight w:val="290"/>
        </w:trPr>
        <w:tc>
          <w:tcPr>
            <w:tcW w:w="2182" w:type="dxa"/>
            <w:tcBorders>
              <w:top w:val="nil"/>
            </w:tcBorders>
          </w:tcPr>
          <w:p w14:paraId="5A634C4D" w14:textId="77777777" w:rsidR="00F22B15" w:rsidRDefault="00F22B15">
            <w:pPr>
              <w:pStyle w:val="TableParagraph"/>
              <w:rPr>
                <w:sz w:val="20"/>
              </w:rPr>
            </w:pPr>
          </w:p>
        </w:tc>
        <w:tc>
          <w:tcPr>
            <w:tcW w:w="8760" w:type="dxa"/>
          </w:tcPr>
          <w:p w14:paraId="2E731D7C" w14:textId="77777777" w:rsidR="00F22B15" w:rsidRDefault="00051857">
            <w:pPr>
              <w:pStyle w:val="TableParagraph"/>
              <w:spacing w:line="268" w:lineRule="exact"/>
              <w:ind w:left="107"/>
              <w:rPr>
                <w:sz w:val="24"/>
              </w:rPr>
            </w:pPr>
            <w:r>
              <w:rPr>
                <w:b/>
                <w:sz w:val="24"/>
              </w:rPr>
              <w:t>Самостоятельная</w:t>
            </w:r>
            <w:r>
              <w:rPr>
                <w:b/>
                <w:spacing w:val="-3"/>
                <w:sz w:val="24"/>
              </w:rPr>
              <w:t xml:space="preserve"> </w:t>
            </w:r>
            <w:r>
              <w:rPr>
                <w:b/>
                <w:sz w:val="24"/>
              </w:rPr>
              <w:t>работа</w:t>
            </w:r>
            <w:r>
              <w:rPr>
                <w:b/>
                <w:spacing w:val="-4"/>
                <w:sz w:val="24"/>
              </w:rPr>
              <w:t xml:space="preserve"> </w:t>
            </w:r>
            <w:r>
              <w:rPr>
                <w:b/>
                <w:sz w:val="24"/>
              </w:rPr>
              <w:t>обучающихся</w:t>
            </w:r>
            <w:r>
              <w:rPr>
                <w:sz w:val="24"/>
              </w:rPr>
              <w:t>*</w:t>
            </w:r>
          </w:p>
        </w:tc>
        <w:tc>
          <w:tcPr>
            <w:tcW w:w="2410" w:type="dxa"/>
          </w:tcPr>
          <w:p w14:paraId="113EED06" w14:textId="0A3721C7" w:rsidR="00F22B15" w:rsidRDefault="005C038D" w:rsidP="00515445">
            <w:pPr>
              <w:pStyle w:val="TableParagraph"/>
              <w:spacing w:line="266" w:lineRule="exact"/>
              <w:ind w:left="57" w:right="57"/>
              <w:jc w:val="center"/>
              <w:rPr>
                <w:b/>
                <w:sz w:val="24"/>
              </w:rPr>
            </w:pPr>
            <w:r>
              <w:rPr>
                <w:b/>
                <w:sz w:val="24"/>
              </w:rPr>
              <w:t>-</w:t>
            </w:r>
          </w:p>
        </w:tc>
        <w:tc>
          <w:tcPr>
            <w:tcW w:w="1902" w:type="dxa"/>
            <w:tcBorders>
              <w:top w:val="nil"/>
            </w:tcBorders>
          </w:tcPr>
          <w:p w14:paraId="3617C3E4" w14:textId="77777777" w:rsidR="00F22B15" w:rsidRDefault="00F22B15">
            <w:pPr>
              <w:pStyle w:val="TableParagraph"/>
              <w:rPr>
                <w:sz w:val="20"/>
              </w:rPr>
            </w:pPr>
          </w:p>
        </w:tc>
      </w:tr>
      <w:tr w:rsidR="00F22B15" w14:paraId="57C851D4" w14:textId="77777777" w:rsidTr="00515445">
        <w:trPr>
          <w:trHeight w:val="277"/>
        </w:trPr>
        <w:tc>
          <w:tcPr>
            <w:tcW w:w="2182" w:type="dxa"/>
            <w:tcBorders>
              <w:bottom w:val="nil"/>
            </w:tcBorders>
          </w:tcPr>
          <w:p w14:paraId="73F0FDA1" w14:textId="77777777" w:rsidR="00F22B15" w:rsidRDefault="00F22B15">
            <w:pPr>
              <w:pStyle w:val="TableParagraph"/>
              <w:rPr>
                <w:sz w:val="20"/>
              </w:rPr>
            </w:pPr>
          </w:p>
        </w:tc>
        <w:tc>
          <w:tcPr>
            <w:tcW w:w="8760" w:type="dxa"/>
          </w:tcPr>
          <w:p w14:paraId="7F3F0784" w14:textId="77777777" w:rsidR="00F22B15" w:rsidRDefault="00051857">
            <w:pPr>
              <w:pStyle w:val="TableParagraph"/>
              <w:spacing w:line="258"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410" w:type="dxa"/>
          </w:tcPr>
          <w:p w14:paraId="301040E0" w14:textId="3593F52F" w:rsidR="00F22B15" w:rsidRDefault="001E1639" w:rsidP="00515445">
            <w:pPr>
              <w:pStyle w:val="TableParagraph"/>
              <w:spacing w:line="258" w:lineRule="exact"/>
              <w:ind w:left="57" w:right="57"/>
              <w:jc w:val="center"/>
              <w:rPr>
                <w:b/>
                <w:sz w:val="24"/>
              </w:rPr>
            </w:pPr>
            <w:r>
              <w:rPr>
                <w:b/>
                <w:sz w:val="24"/>
              </w:rPr>
              <w:t>18</w:t>
            </w:r>
          </w:p>
        </w:tc>
        <w:tc>
          <w:tcPr>
            <w:tcW w:w="1902" w:type="dxa"/>
            <w:tcBorders>
              <w:bottom w:val="nil"/>
            </w:tcBorders>
          </w:tcPr>
          <w:p w14:paraId="7A9596D5" w14:textId="77777777" w:rsidR="00F22B15" w:rsidRDefault="00F22B15">
            <w:pPr>
              <w:pStyle w:val="TableParagraph"/>
              <w:rPr>
                <w:sz w:val="20"/>
              </w:rPr>
            </w:pPr>
          </w:p>
        </w:tc>
      </w:tr>
      <w:tr w:rsidR="00F22B15" w14:paraId="75578DE5" w14:textId="77777777" w:rsidTr="00515445">
        <w:trPr>
          <w:trHeight w:val="552"/>
        </w:trPr>
        <w:tc>
          <w:tcPr>
            <w:tcW w:w="2182" w:type="dxa"/>
            <w:vMerge w:val="restart"/>
            <w:tcBorders>
              <w:top w:val="nil"/>
            </w:tcBorders>
          </w:tcPr>
          <w:p w14:paraId="3AF813F3" w14:textId="77777777" w:rsidR="00F22B15" w:rsidRDefault="00F22B15">
            <w:pPr>
              <w:pStyle w:val="TableParagraph"/>
              <w:spacing w:before="10"/>
              <w:rPr>
                <w:b/>
                <w:sz w:val="36"/>
              </w:rPr>
            </w:pPr>
          </w:p>
          <w:p w14:paraId="5A221443" w14:textId="77777777" w:rsidR="00F22B15" w:rsidRDefault="00051857">
            <w:pPr>
              <w:pStyle w:val="TableParagraph"/>
              <w:ind w:left="107"/>
              <w:jc w:val="both"/>
              <w:rPr>
                <w:b/>
                <w:sz w:val="24"/>
              </w:rPr>
            </w:pPr>
            <w:r>
              <w:rPr>
                <w:b/>
                <w:sz w:val="24"/>
              </w:rPr>
              <w:t>Тема</w:t>
            </w:r>
            <w:r>
              <w:rPr>
                <w:b/>
                <w:spacing w:val="-2"/>
                <w:sz w:val="24"/>
              </w:rPr>
              <w:t xml:space="preserve"> </w:t>
            </w:r>
            <w:r>
              <w:rPr>
                <w:b/>
                <w:sz w:val="24"/>
              </w:rPr>
              <w:t>1.2.</w:t>
            </w:r>
          </w:p>
          <w:p w14:paraId="68703703" w14:textId="77777777" w:rsidR="00F22B15" w:rsidRDefault="00F22B15">
            <w:pPr>
              <w:pStyle w:val="TableParagraph"/>
              <w:spacing w:before="7"/>
              <w:rPr>
                <w:b/>
                <w:sz w:val="23"/>
              </w:rPr>
            </w:pPr>
          </w:p>
          <w:p w14:paraId="33FB64C7" w14:textId="77777777" w:rsidR="00F22B15" w:rsidRPr="002E3337" w:rsidRDefault="00051857">
            <w:pPr>
              <w:pStyle w:val="TableParagraph"/>
              <w:ind w:left="107" w:right="95"/>
              <w:jc w:val="both"/>
              <w:rPr>
                <w:b/>
                <w:bCs/>
                <w:sz w:val="24"/>
              </w:rPr>
            </w:pPr>
            <w:r w:rsidRPr="002E3337">
              <w:rPr>
                <w:b/>
                <w:bCs/>
                <w:sz w:val="24"/>
              </w:rPr>
              <w:t>Роль</w:t>
            </w:r>
            <w:r w:rsidRPr="002E3337">
              <w:rPr>
                <w:b/>
                <w:bCs/>
                <w:spacing w:val="61"/>
                <w:sz w:val="24"/>
              </w:rPr>
              <w:t xml:space="preserve"> </w:t>
            </w:r>
            <w:r w:rsidRPr="002E3337">
              <w:rPr>
                <w:b/>
                <w:bCs/>
                <w:sz w:val="24"/>
              </w:rPr>
              <w:t>образования</w:t>
            </w:r>
            <w:r w:rsidRPr="002E3337">
              <w:rPr>
                <w:b/>
                <w:bCs/>
                <w:spacing w:val="-57"/>
                <w:sz w:val="24"/>
              </w:rPr>
              <w:t xml:space="preserve"> </w:t>
            </w:r>
            <w:r w:rsidRPr="002E3337">
              <w:rPr>
                <w:b/>
                <w:bCs/>
                <w:sz w:val="24"/>
              </w:rPr>
              <w:t>в</w:t>
            </w:r>
            <w:r w:rsidRPr="002E3337">
              <w:rPr>
                <w:b/>
                <w:bCs/>
                <w:spacing w:val="1"/>
                <w:sz w:val="24"/>
              </w:rPr>
              <w:t xml:space="preserve"> </w:t>
            </w:r>
            <w:r w:rsidRPr="002E3337">
              <w:rPr>
                <w:b/>
                <w:bCs/>
                <w:sz w:val="24"/>
              </w:rPr>
              <w:lastRenderedPageBreak/>
              <w:t>современном</w:t>
            </w:r>
            <w:r w:rsidRPr="002E3337">
              <w:rPr>
                <w:b/>
                <w:bCs/>
                <w:spacing w:val="-57"/>
                <w:sz w:val="24"/>
              </w:rPr>
              <w:t xml:space="preserve"> </w:t>
            </w:r>
            <w:r w:rsidRPr="002E3337">
              <w:rPr>
                <w:b/>
                <w:bCs/>
                <w:sz w:val="24"/>
              </w:rPr>
              <w:t>мире</w:t>
            </w:r>
          </w:p>
        </w:tc>
        <w:tc>
          <w:tcPr>
            <w:tcW w:w="8760" w:type="dxa"/>
          </w:tcPr>
          <w:p w14:paraId="4E55F557" w14:textId="77777777" w:rsidR="00F22B15" w:rsidRDefault="00051857">
            <w:pPr>
              <w:pStyle w:val="TableParagraph"/>
              <w:spacing w:line="268" w:lineRule="exact"/>
              <w:ind w:left="107"/>
              <w:rPr>
                <w:sz w:val="24"/>
              </w:rPr>
            </w:pPr>
            <w:r>
              <w:rPr>
                <w:sz w:val="24"/>
              </w:rPr>
              <w:lastRenderedPageBreak/>
              <w:t>Введение</w:t>
            </w:r>
            <w:r>
              <w:rPr>
                <w:spacing w:val="41"/>
                <w:sz w:val="24"/>
              </w:rPr>
              <w:t xml:space="preserve"> </w:t>
            </w:r>
            <w:r>
              <w:rPr>
                <w:sz w:val="24"/>
              </w:rPr>
              <w:t>новых</w:t>
            </w:r>
            <w:r>
              <w:rPr>
                <w:spacing w:val="45"/>
                <w:sz w:val="24"/>
              </w:rPr>
              <w:t xml:space="preserve"> </w:t>
            </w:r>
            <w:r>
              <w:rPr>
                <w:sz w:val="24"/>
              </w:rPr>
              <w:t>лексических</w:t>
            </w:r>
            <w:r>
              <w:rPr>
                <w:spacing w:val="45"/>
                <w:sz w:val="24"/>
              </w:rPr>
              <w:t xml:space="preserve"> </w:t>
            </w:r>
            <w:r>
              <w:rPr>
                <w:sz w:val="24"/>
              </w:rPr>
              <w:t>единиц</w:t>
            </w:r>
            <w:r>
              <w:rPr>
                <w:spacing w:val="41"/>
                <w:sz w:val="24"/>
              </w:rPr>
              <w:t xml:space="preserve"> </w:t>
            </w:r>
            <w:r>
              <w:rPr>
                <w:sz w:val="24"/>
              </w:rPr>
              <w:t>по</w:t>
            </w:r>
            <w:r>
              <w:rPr>
                <w:spacing w:val="43"/>
                <w:sz w:val="24"/>
              </w:rPr>
              <w:t xml:space="preserve"> </w:t>
            </w:r>
            <w:r>
              <w:rPr>
                <w:sz w:val="24"/>
              </w:rPr>
              <w:t>теме</w:t>
            </w:r>
            <w:r>
              <w:rPr>
                <w:spacing w:val="41"/>
                <w:sz w:val="24"/>
              </w:rPr>
              <w:t xml:space="preserve"> </w:t>
            </w:r>
            <w:r>
              <w:rPr>
                <w:sz w:val="24"/>
              </w:rPr>
              <w:t>занятия.</w:t>
            </w:r>
            <w:r>
              <w:rPr>
                <w:spacing w:val="43"/>
                <w:sz w:val="24"/>
              </w:rPr>
              <w:t xml:space="preserve"> </w:t>
            </w:r>
            <w:r>
              <w:rPr>
                <w:sz w:val="24"/>
              </w:rPr>
              <w:t>Фразы,</w:t>
            </w:r>
            <w:r>
              <w:rPr>
                <w:spacing w:val="42"/>
                <w:sz w:val="24"/>
              </w:rPr>
              <w:t xml:space="preserve"> </w:t>
            </w:r>
            <w:r>
              <w:rPr>
                <w:sz w:val="24"/>
              </w:rPr>
              <w:t>речевые</w:t>
            </w:r>
          </w:p>
          <w:p w14:paraId="52B1FCA5" w14:textId="77777777" w:rsidR="00F22B15" w:rsidRDefault="00051857">
            <w:pPr>
              <w:pStyle w:val="TableParagraph"/>
              <w:spacing w:line="264" w:lineRule="exact"/>
              <w:ind w:left="107"/>
              <w:rPr>
                <w:sz w:val="24"/>
              </w:rPr>
            </w:pPr>
            <w:r>
              <w:rPr>
                <w:sz w:val="24"/>
              </w:rPr>
              <w:t>обороты</w:t>
            </w:r>
            <w:r>
              <w:rPr>
                <w:spacing w:val="-2"/>
                <w:sz w:val="24"/>
              </w:rPr>
              <w:t xml:space="preserve"> </w:t>
            </w:r>
            <w:r>
              <w:rPr>
                <w:sz w:val="24"/>
              </w:rPr>
              <w:t>и</w:t>
            </w:r>
            <w:r>
              <w:rPr>
                <w:spacing w:val="-1"/>
                <w:sz w:val="24"/>
              </w:rPr>
              <w:t xml:space="preserve"> </w:t>
            </w:r>
            <w:r>
              <w:rPr>
                <w:sz w:val="24"/>
              </w:rPr>
              <w:t>выражения.</w:t>
            </w:r>
          </w:p>
        </w:tc>
        <w:tc>
          <w:tcPr>
            <w:tcW w:w="2410" w:type="dxa"/>
          </w:tcPr>
          <w:p w14:paraId="11363151" w14:textId="281B4B9A" w:rsidR="00F22B15" w:rsidRDefault="00F21602" w:rsidP="00515445">
            <w:pPr>
              <w:pStyle w:val="TableParagraph"/>
              <w:ind w:left="57" w:right="57"/>
              <w:jc w:val="center"/>
              <w:rPr>
                <w:sz w:val="24"/>
              </w:rPr>
            </w:pPr>
            <w:r>
              <w:rPr>
                <w:sz w:val="24"/>
              </w:rPr>
              <w:t>2</w:t>
            </w:r>
          </w:p>
        </w:tc>
        <w:tc>
          <w:tcPr>
            <w:tcW w:w="1902" w:type="dxa"/>
            <w:vMerge w:val="restart"/>
            <w:tcBorders>
              <w:top w:val="nil"/>
            </w:tcBorders>
          </w:tcPr>
          <w:p w14:paraId="395EF352" w14:textId="77777777" w:rsidR="00F22B15" w:rsidRDefault="00051857">
            <w:pPr>
              <w:pStyle w:val="TableParagraph"/>
              <w:ind w:left="633"/>
              <w:rPr>
                <w:sz w:val="24"/>
              </w:rPr>
            </w:pPr>
            <w:r>
              <w:rPr>
                <w:sz w:val="24"/>
              </w:rPr>
              <w:t>ОК</w:t>
            </w:r>
            <w:r>
              <w:rPr>
                <w:spacing w:val="-2"/>
                <w:sz w:val="24"/>
              </w:rPr>
              <w:t xml:space="preserve"> </w:t>
            </w:r>
            <w:r>
              <w:rPr>
                <w:sz w:val="24"/>
              </w:rPr>
              <w:t>02</w:t>
            </w:r>
          </w:p>
          <w:p w14:paraId="0AA969F5" w14:textId="77777777" w:rsidR="00F22B15" w:rsidRDefault="00051857">
            <w:pPr>
              <w:pStyle w:val="TableParagraph"/>
              <w:spacing w:before="1"/>
              <w:ind w:left="633"/>
              <w:rPr>
                <w:sz w:val="24"/>
              </w:rPr>
            </w:pPr>
            <w:r>
              <w:rPr>
                <w:sz w:val="24"/>
              </w:rPr>
              <w:t>ОК</w:t>
            </w:r>
            <w:r>
              <w:rPr>
                <w:spacing w:val="-2"/>
                <w:sz w:val="24"/>
              </w:rPr>
              <w:t xml:space="preserve"> </w:t>
            </w:r>
            <w:r>
              <w:rPr>
                <w:sz w:val="24"/>
              </w:rPr>
              <w:t>04</w:t>
            </w:r>
          </w:p>
          <w:p w14:paraId="20529554" w14:textId="77777777" w:rsidR="00F22B15" w:rsidRDefault="00051857">
            <w:pPr>
              <w:pStyle w:val="TableParagraph"/>
              <w:ind w:left="633"/>
              <w:rPr>
                <w:sz w:val="24"/>
              </w:rPr>
            </w:pPr>
            <w:r>
              <w:rPr>
                <w:sz w:val="24"/>
              </w:rPr>
              <w:t>ОК</w:t>
            </w:r>
            <w:r>
              <w:rPr>
                <w:spacing w:val="-2"/>
                <w:sz w:val="24"/>
              </w:rPr>
              <w:t xml:space="preserve"> </w:t>
            </w:r>
            <w:r>
              <w:rPr>
                <w:sz w:val="24"/>
              </w:rPr>
              <w:t>05</w:t>
            </w:r>
          </w:p>
          <w:p w14:paraId="1B376945" w14:textId="77777777" w:rsidR="00F22B15" w:rsidRDefault="00051857">
            <w:pPr>
              <w:pStyle w:val="TableParagraph"/>
              <w:ind w:left="633"/>
              <w:rPr>
                <w:sz w:val="24"/>
              </w:rPr>
            </w:pPr>
            <w:r>
              <w:rPr>
                <w:sz w:val="24"/>
              </w:rPr>
              <w:t>ОК</w:t>
            </w:r>
            <w:r>
              <w:rPr>
                <w:spacing w:val="-2"/>
                <w:sz w:val="24"/>
              </w:rPr>
              <w:t xml:space="preserve"> </w:t>
            </w:r>
            <w:r>
              <w:rPr>
                <w:sz w:val="24"/>
              </w:rPr>
              <w:t>09</w:t>
            </w:r>
          </w:p>
          <w:p w14:paraId="37CE46EC" w14:textId="77777777" w:rsidR="00F22B15" w:rsidRDefault="00051857">
            <w:pPr>
              <w:pStyle w:val="TableParagraph"/>
              <w:ind w:left="602"/>
              <w:rPr>
                <w:sz w:val="24"/>
              </w:rPr>
            </w:pPr>
            <w:r>
              <w:rPr>
                <w:sz w:val="24"/>
              </w:rPr>
              <w:t>ПК</w:t>
            </w:r>
            <w:r>
              <w:rPr>
                <w:spacing w:val="-2"/>
                <w:sz w:val="24"/>
              </w:rPr>
              <w:t xml:space="preserve"> </w:t>
            </w:r>
            <w:r>
              <w:rPr>
                <w:sz w:val="24"/>
              </w:rPr>
              <w:t>1.1</w:t>
            </w:r>
          </w:p>
          <w:p w14:paraId="7F8390D1" w14:textId="77777777" w:rsidR="00F22B15" w:rsidRDefault="00051857">
            <w:pPr>
              <w:pStyle w:val="TableParagraph"/>
              <w:ind w:left="602"/>
              <w:rPr>
                <w:sz w:val="24"/>
              </w:rPr>
            </w:pPr>
            <w:r>
              <w:rPr>
                <w:sz w:val="24"/>
              </w:rPr>
              <w:t>ПК</w:t>
            </w:r>
            <w:r>
              <w:rPr>
                <w:spacing w:val="-2"/>
                <w:sz w:val="24"/>
              </w:rPr>
              <w:t xml:space="preserve"> </w:t>
            </w:r>
            <w:r>
              <w:rPr>
                <w:sz w:val="24"/>
              </w:rPr>
              <w:t>1.2</w:t>
            </w:r>
          </w:p>
        </w:tc>
      </w:tr>
      <w:tr w:rsidR="00F22B15" w14:paraId="1C0DE064" w14:textId="77777777" w:rsidTr="00515445">
        <w:trPr>
          <w:trHeight w:val="282"/>
        </w:trPr>
        <w:tc>
          <w:tcPr>
            <w:tcW w:w="2182" w:type="dxa"/>
            <w:vMerge/>
            <w:tcBorders>
              <w:top w:val="nil"/>
            </w:tcBorders>
          </w:tcPr>
          <w:p w14:paraId="3AEB80A7" w14:textId="77777777" w:rsidR="00F22B15" w:rsidRDefault="00F22B15">
            <w:pPr>
              <w:rPr>
                <w:sz w:val="2"/>
                <w:szCs w:val="2"/>
              </w:rPr>
            </w:pPr>
          </w:p>
        </w:tc>
        <w:tc>
          <w:tcPr>
            <w:tcW w:w="8760" w:type="dxa"/>
          </w:tcPr>
          <w:p w14:paraId="77B3673F" w14:textId="77777777" w:rsidR="00F22B15" w:rsidRDefault="00051857">
            <w:pPr>
              <w:pStyle w:val="TableParagraph"/>
              <w:spacing w:line="263" w:lineRule="exact"/>
              <w:ind w:left="107"/>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410" w:type="dxa"/>
          </w:tcPr>
          <w:p w14:paraId="388CE143" w14:textId="77777777" w:rsidR="00F22B15" w:rsidRDefault="00051857" w:rsidP="00515445">
            <w:pPr>
              <w:pStyle w:val="TableParagraph"/>
              <w:spacing w:line="261" w:lineRule="exact"/>
              <w:ind w:left="57" w:right="57"/>
              <w:jc w:val="center"/>
              <w:rPr>
                <w:b/>
                <w:sz w:val="24"/>
              </w:rPr>
            </w:pPr>
            <w:r>
              <w:rPr>
                <w:b/>
                <w:sz w:val="24"/>
              </w:rPr>
              <w:t>8</w:t>
            </w:r>
          </w:p>
        </w:tc>
        <w:tc>
          <w:tcPr>
            <w:tcW w:w="1902" w:type="dxa"/>
            <w:vMerge/>
            <w:tcBorders>
              <w:top w:val="nil"/>
            </w:tcBorders>
          </w:tcPr>
          <w:p w14:paraId="0FAA871B" w14:textId="77777777" w:rsidR="00F22B15" w:rsidRDefault="00F22B15">
            <w:pPr>
              <w:rPr>
                <w:sz w:val="2"/>
                <w:szCs w:val="2"/>
              </w:rPr>
            </w:pPr>
          </w:p>
        </w:tc>
      </w:tr>
      <w:tr w:rsidR="00F22B15" w14:paraId="4060A0BB" w14:textId="77777777" w:rsidTr="00515445">
        <w:trPr>
          <w:trHeight w:val="827"/>
        </w:trPr>
        <w:tc>
          <w:tcPr>
            <w:tcW w:w="2182" w:type="dxa"/>
            <w:vMerge/>
            <w:tcBorders>
              <w:top w:val="nil"/>
            </w:tcBorders>
          </w:tcPr>
          <w:p w14:paraId="5B661E0A" w14:textId="77777777" w:rsidR="00F22B15" w:rsidRDefault="00F22B15">
            <w:pPr>
              <w:rPr>
                <w:sz w:val="2"/>
                <w:szCs w:val="2"/>
              </w:rPr>
            </w:pPr>
          </w:p>
        </w:tc>
        <w:tc>
          <w:tcPr>
            <w:tcW w:w="8760" w:type="dxa"/>
          </w:tcPr>
          <w:p w14:paraId="779B4AEF" w14:textId="77777777" w:rsidR="00F22B15" w:rsidRDefault="00051857">
            <w:pPr>
              <w:pStyle w:val="TableParagraph"/>
              <w:spacing w:line="268" w:lineRule="exact"/>
              <w:ind w:left="107"/>
              <w:rPr>
                <w:sz w:val="24"/>
              </w:rPr>
            </w:pPr>
            <w:r>
              <w:rPr>
                <w:sz w:val="24"/>
              </w:rPr>
              <w:t>Практическое</w:t>
            </w:r>
            <w:r>
              <w:rPr>
                <w:spacing w:val="45"/>
                <w:sz w:val="24"/>
              </w:rPr>
              <w:t xml:space="preserve"> </w:t>
            </w:r>
            <w:r>
              <w:rPr>
                <w:sz w:val="24"/>
              </w:rPr>
              <w:t>занятие</w:t>
            </w:r>
            <w:r>
              <w:rPr>
                <w:spacing w:val="101"/>
                <w:sz w:val="24"/>
              </w:rPr>
              <w:t xml:space="preserve"> </w:t>
            </w:r>
            <w:r>
              <w:rPr>
                <w:sz w:val="24"/>
              </w:rPr>
              <w:t>№</w:t>
            </w:r>
            <w:r>
              <w:rPr>
                <w:spacing w:val="106"/>
                <w:sz w:val="24"/>
              </w:rPr>
              <w:t xml:space="preserve"> </w:t>
            </w:r>
            <w:r>
              <w:rPr>
                <w:sz w:val="24"/>
              </w:rPr>
              <w:t>4.</w:t>
            </w:r>
            <w:r>
              <w:rPr>
                <w:spacing w:val="96"/>
                <w:sz w:val="24"/>
              </w:rPr>
              <w:t xml:space="preserve"> </w:t>
            </w:r>
            <w:r>
              <w:rPr>
                <w:sz w:val="24"/>
              </w:rPr>
              <w:t>Фонетическая</w:t>
            </w:r>
            <w:r>
              <w:rPr>
                <w:spacing w:val="104"/>
                <w:sz w:val="24"/>
              </w:rPr>
              <w:t xml:space="preserve"> </w:t>
            </w:r>
            <w:r>
              <w:rPr>
                <w:sz w:val="24"/>
              </w:rPr>
              <w:t>отработка</w:t>
            </w:r>
            <w:r>
              <w:rPr>
                <w:spacing w:val="101"/>
                <w:sz w:val="24"/>
              </w:rPr>
              <w:t xml:space="preserve"> </w:t>
            </w:r>
            <w:r>
              <w:rPr>
                <w:sz w:val="24"/>
              </w:rPr>
              <w:t>и</w:t>
            </w:r>
            <w:r>
              <w:rPr>
                <w:spacing w:val="105"/>
                <w:sz w:val="24"/>
              </w:rPr>
              <w:t xml:space="preserve"> </w:t>
            </w:r>
            <w:r>
              <w:rPr>
                <w:sz w:val="24"/>
              </w:rPr>
              <w:t>выполнение</w:t>
            </w:r>
          </w:p>
          <w:p w14:paraId="1B96A2D8" w14:textId="77777777" w:rsidR="00F22B15" w:rsidRDefault="00051857">
            <w:pPr>
              <w:pStyle w:val="TableParagraph"/>
              <w:spacing w:line="270" w:lineRule="atLeast"/>
              <w:ind w:left="107"/>
              <w:rPr>
                <w:sz w:val="24"/>
              </w:rPr>
            </w:pPr>
            <w:r>
              <w:rPr>
                <w:sz w:val="24"/>
              </w:rPr>
              <w:t>тренировочных</w:t>
            </w:r>
            <w:r>
              <w:rPr>
                <w:spacing w:val="46"/>
                <w:sz w:val="24"/>
              </w:rPr>
              <w:t xml:space="preserve"> </w:t>
            </w:r>
            <w:r>
              <w:rPr>
                <w:sz w:val="24"/>
              </w:rPr>
              <w:t>лексических</w:t>
            </w:r>
            <w:r>
              <w:rPr>
                <w:spacing w:val="47"/>
                <w:sz w:val="24"/>
              </w:rPr>
              <w:t xml:space="preserve"> </w:t>
            </w:r>
            <w:r>
              <w:rPr>
                <w:sz w:val="24"/>
              </w:rPr>
              <w:t>и</w:t>
            </w:r>
            <w:r>
              <w:rPr>
                <w:spacing w:val="46"/>
                <w:sz w:val="24"/>
              </w:rPr>
              <w:t xml:space="preserve"> </w:t>
            </w:r>
            <w:r>
              <w:rPr>
                <w:sz w:val="24"/>
              </w:rPr>
              <w:t>лексико-грамматических</w:t>
            </w:r>
            <w:r>
              <w:rPr>
                <w:spacing w:val="49"/>
                <w:sz w:val="24"/>
              </w:rPr>
              <w:t xml:space="preserve"> </w:t>
            </w:r>
            <w:r>
              <w:rPr>
                <w:sz w:val="24"/>
              </w:rPr>
              <w:t>упражнений</w:t>
            </w:r>
            <w:r>
              <w:rPr>
                <w:spacing w:val="46"/>
                <w:sz w:val="24"/>
              </w:rPr>
              <w:t xml:space="preserve"> </w:t>
            </w:r>
            <w:r>
              <w:rPr>
                <w:sz w:val="24"/>
              </w:rPr>
              <w:t>на</w:t>
            </w:r>
            <w:r>
              <w:rPr>
                <w:spacing w:val="-57"/>
                <w:sz w:val="24"/>
              </w:rPr>
              <w:t xml:space="preserve"> </w:t>
            </w:r>
            <w:r>
              <w:rPr>
                <w:sz w:val="24"/>
              </w:rPr>
              <w:t>закрепление</w:t>
            </w:r>
            <w:r>
              <w:rPr>
                <w:spacing w:val="-2"/>
                <w:sz w:val="24"/>
              </w:rPr>
              <w:t xml:space="preserve"> </w:t>
            </w:r>
            <w:r>
              <w:rPr>
                <w:sz w:val="24"/>
              </w:rPr>
              <w:t>активной</w:t>
            </w:r>
            <w:r>
              <w:rPr>
                <w:spacing w:val="-3"/>
                <w:sz w:val="24"/>
              </w:rPr>
              <w:t xml:space="preserve"> </w:t>
            </w:r>
            <w:r>
              <w:rPr>
                <w:sz w:val="24"/>
              </w:rPr>
              <w:t>лексики и</w:t>
            </w:r>
            <w:r>
              <w:rPr>
                <w:spacing w:val="-3"/>
                <w:sz w:val="24"/>
              </w:rPr>
              <w:t xml:space="preserve"> </w:t>
            </w:r>
            <w:r>
              <w:rPr>
                <w:sz w:val="24"/>
              </w:rPr>
              <w:t>фразеологических</w:t>
            </w:r>
            <w:r>
              <w:rPr>
                <w:spacing w:val="1"/>
                <w:sz w:val="24"/>
              </w:rPr>
              <w:t xml:space="preserve"> </w:t>
            </w:r>
            <w:r>
              <w:rPr>
                <w:sz w:val="24"/>
              </w:rPr>
              <w:t>оборотов</w:t>
            </w:r>
          </w:p>
        </w:tc>
        <w:tc>
          <w:tcPr>
            <w:tcW w:w="2410" w:type="dxa"/>
          </w:tcPr>
          <w:p w14:paraId="7CF20139" w14:textId="77777777" w:rsidR="00F22B15" w:rsidRDefault="00F22B15" w:rsidP="00515445">
            <w:pPr>
              <w:pStyle w:val="TableParagraph"/>
              <w:ind w:left="57" w:right="57"/>
              <w:jc w:val="center"/>
              <w:rPr>
                <w:b/>
                <w:sz w:val="23"/>
              </w:rPr>
            </w:pPr>
          </w:p>
          <w:p w14:paraId="6B25CFDB" w14:textId="77777777" w:rsidR="00F22B15" w:rsidRDefault="00051857" w:rsidP="00515445">
            <w:pPr>
              <w:pStyle w:val="TableParagraph"/>
              <w:ind w:left="57" w:right="57"/>
              <w:jc w:val="center"/>
              <w:rPr>
                <w:sz w:val="24"/>
              </w:rPr>
            </w:pPr>
            <w:r>
              <w:rPr>
                <w:sz w:val="24"/>
              </w:rPr>
              <w:t>2</w:t>
            </w:r>
          </w:p>
        </w:tc>
        <w:tc>
          <w:tcPr>
            <w:tcW w:w="1902" w:type="dxa"/>
            <w:vMerge/>
            <w:tcBorders>
              <w:top w:val="nil"/>
            </w:tcBorders>
          </w:tcPr>
          <w:p w14:paraId="24A3F0FB" w14:textId="77777777" w:rsidR="00F22B15" w:rsidRDefault="00F22B15">
            <w:pPr>
              <w:rPr>
                <w:sz w:val="2"/>
                <w:szCs w:val="2"/>
              </w:rPr>
            </w:pPr>
          </w:p>
        </w:tc>
      </w:tr>
      <w:tr w:rsidR="00F22B15" w14:paraId="3B8A6740" w14:textId="77777777" w:rsidTr="00515445">
        <w:trPr>
          <w:trHeight w:val="829"/>
        </w:trPr>
        <w:tc>
          <w:tcPr>
            <w:tcW w:w="2182" w:type="dxa"/>
            <w:vMerge/>
            <w:tcBorders>
              <w:top w:val="nil"/>
            </w:tcBorders>
          </w:tcPr>
          <w:p w14:paraId="5602EDB7" w14:textId="77777777" w:rsidR="00F22B15" w:rsidRDefault="00F22B15">
            <w:pPr>
              <w:rPr>
                <w:sz w:val="2"/>
                <w:szCs w:val="2"/>
              </w:rPr>
            </w:pPr>
          </w:p>
        </w:tc>
        <w:tc>
          <w:tcPr>
            <w:tcW w:w="8760" w:type="dxa"/>
          </w:tcPr>
          <w:p w14:paraId="49665FC5" w14:textId="77777777" w:rsidR="00F22B15" w:rsidRDefault="00051857">
            <w:pPr>
              <w:pStyle w:val="TableParagraph"/>
              <w:spacing w:line="268" w:lineRule="exact"/>
              <w:ind w:left="107"/>
              <w:rPr>
                <w:sz w:val="24"/>
              </w:rPr>
            </w:pPr>
            <w:r>
              <w:rPr>
                <w:sz w:val="24"/>
              </w:rPr>
              <w:t>Практическое</w:t>
            </w:r>
            <w:r>
              <w:rPr>
                <w:spacing w:val="36"/>
                <w:sz w:val="24"/>
              </w:rPr>
              <w:t xml:space="preserve"> </w:t>
            </w:r>
            <w:r>
              <w:rPr>
                <w:sz w:val="24"/>
              </w:rPr>
              <w:t>занятие</w:t>
            </w:r>
            <w:r>
              <w:rPr>
                <w:spacing w:val="95"/>
                <w:sz w:val="24"/>
              </w:rPr>
              <w:t xml:space="preserve"> </w:t>
            </w:r>
            <w:r>
              <w:rPr>
                <w:sz w:val="24"/>
              </w:rPr>
              <w:t>№</w:t>
            </w:r>
            <w:r>
              <w:rPr>
                <w:spacing w:val="98"/>
                <w:sz w:val="24"/>
              </w:rPr>
              <w:t xml:space="preserve"> </w:t>
            </w:r>
            <w:r>
              <w:rPr>
                <w:sz w:val="24"/>
              </w:rPr>
              <w:t>5.</w:t>
            </w:r>
            <w:r>
              <w:rPr>
                <w:spacing w:val="97"/>
                <w:sz w:val="24"/>
              </w:rPr>
              <w:t xml:space="preserve"> </w:t>
            </w:r>
            <w:r>
              <w:rPr>
                <w:sz w:val="24"/>
              </w:rPr>
              <w:t>Самостоятельное</w:t>
            </w:r>
            <w:r>
              <w:rPr>
                <w:spacing w:val="96"/>
                <w:sz w:val="24"/>
              </w:rPr>
              <w:t xml:space="preserve"> </w:t>
            </w:r>
            <w:r>
              <w:rPr>
                <w:sz w:val="24"/>
              </w:rPr>
              <w:t>чтение</w:t>
            </w:r>
            <w:r>
              <w:rPr>
                <w:spacing w:val="95"/>
                <w:sz w:val="24"/>
              </w:rPr>
              <w:t xml:space="preserve"> </w:t>
            </w:r>
            <w:r>
              <w:rPr>
                <w:sz w:val="24"/>
              </w:rPr>
              <w:t>и</w:t>
            </w:r>
            <w:r>
              <w:rPr>
                <w:spacing w:val="98"/>
                <w:sz w:val="24"/>
              </w:rPr>
              <w:t xml:space="preserve"> </w:t>
            </w:r>
            <w:r>
              <w:rPr>
                <w:sz w:val="24"/>
              </w:rPr>
              <w:t>перевод</w:t>
            </w:r>
            <w:r>
              <w:rPr>
                <w:spacing w:val="98"/>
                <w:sz w:val="24"/>
              </w:rPr>
              <w:t xml:space="preserve"> </w:t>
            </w:r>
            <w:r>
              <w:rPr>
                <w:sz w:val="24"/>
              </w:rPr>
              <w:t>(со</w:t>
            </w:r>
          </w:p>
          <w:p w14:paraId="7774DDAF" w14:textId="77777777" w:rsidR="00F22B15" w:rsidRDefault="00051857">
            <w:pPr>
              <w:pStyle w:val="TableParagraph"/>
              <w:spacing w:line="270" w:lineRule="atLeast"/>
              <w:ind w:left="107"/>
              <w:rPr>
                <w:sz w:val="24"/>
              </w:rPr>
            </w:pPr>
            <w:r>
              <w:rPr>
                <w:sz w:val="24"/>
              </w:rPr>
              <w:t>словарем)</w:t>
            </w:r>
            <w:r>
              <w:rPr>
                <w:spacing w:val="28"/>
                <w:sz w:val="24"/>
              </w:rPr>
              <w:t xml:space="preserve"> </w:t>
            </w:r>
            <w:r>
              <w:rPr>
                <w:sz w:val="24"/>
              </w:rPr>
              <w:t>текстов</w:t>
            </w:r>
            <w:r>
              <w:rPr>
                <w:spacing w:val="29"/>
                <w:sz w:val="24"/>
              </w:rPr>
              <w:t xml:space="preserve"> </w:t>
            </w:r>
            <w:r>
              <w:rPr>
                <w:sz w:val="24"/>
              </w:rPr>
              <w:t>по</w:t>
            </w:r>
            <w:r>
              <w:rPr>
                <w:spacing w:val="29"/>
                <w:sz w:val="24"/>
              </w:rPr>
              <w:t xml:space="preserve"> </w:t>
            </w:r>
            <w:r>
              <w:rPr>
                <w:sz w:val="24"/>
              </w:rPr>
              <w:t>теме</w:t>
            </w:r>
            <w:r>
              <w:rPr>
                <w:spacing w:val="33"/>
                <w:sz w:val="24"/>
              </w:rPr>
              <w:t xml:space="preserve"> </w:t>
            </w:r>
            <w:r>
              <w:rPr>
                <w:sz w:val="24"/>
              </w:rPr>
              <w:t>«Система</w:t>
            </w:r>
            <w:r>
              <w:rPr>
                <w:spacing w:val="29"/>
                <w:sz w:val="24"/>
              </w:rPr>
              <w:t xml:space="preserve"> </w:t>
            </w:r>
            <w:r>
              <w:rPr>
                <w:sz w:val="24"/>
              </w:rPr>
              <w:t>образования</w:t>
            </w:r>
            <w:r>
              <w:rPr>
                <w:spacing w:val="28"/>
                <w:sz w:val="24"/>
              </w:rPr>
              <w:t xml:space="preserve"> </w:t>
            </w:r>
            <w:r>
              <w:rPr>
                <w:sz w:val="24"/>
              </w:rPr>
              <w:t>в</w:t>
            </w:r>
            <w:r>
              <w:rPr>
                <w:spacing w:val="29"/>
                <w:sz w:val="24"/>
              </w:rPr>
              <w:t xml:space="preserve"> </w:t>
            </w:r>
            <w:r>
              <w:rPr>
                <w:sz w:val="24"/>
              </w:rPr>
              <w:t>России».</w:t>
            </w:r>
            <w:r>
              <w:rPr>
                <w:spacing w:val="29"/>
                <w:sz w:val="24"/>
              </w:rPr>
              <w:t xml:space="preserve"> </w:t>
            </w:r>
            <w:r>
              <w:rPr>
                <w:sz w:val="24"/>
              </w:rPr>
              <w:t>Ответы</w:t>
            </w:r>
            <w:r>
              <w:rPr>
                <w:spacing w:val="32"/>
                <w:sz w:val="24"/>
              </w:rPr>
              <w:t xml:space="preserve"> </w:t>
            </w:r>
            <w:r>
              <w:rPr>
                <w:sz w:val="24"/>
              </w:rPr>
              <w:t>на</w:t>
            </w:r>
            <w:r>
              <w:rPr>
                <w:spacing w:val="-57"/>
                <w:sz w:val="24"/>
              </w:rPr>
              <w:t xml:space="preserve"> </w:t>
            </w:r>
            <w:r>
              <w:rPr>
                <w:sz w:val="24"/>
              </w:rPr>
              <w:t>вопросы</w:t>
            </w:r>
            <w:r>
              <w:rPr>
                <w:spacing w:val="-1"/>
                <w:sz w:val="24"/>
              </w:rPr>
              <w:t xml:space="preserve"> </w:t>
            </w:r>
            <w:r>
              <w:rPr>
                <w:sz w:val="24"/>
              </w:rPr>
              <w:t>по тексту</w:t>
            </w:r>
          </w:p>
        </w:tc>
        <w:tc>
          <w:tcPr>
            <w:tcW w:w="2410" w:type="dxa"/>
          </w:tcPr>
          <w:p w14:paraId="59696999" w14:textId="77777777" w:rsidR="00F22B15" w:rsidRDefault="00F22B15" w:rsidP="00515445">
            <w:pPr>
              <w:pStyle w:val="TableParagraph"/>
              <w:ind w:left="57" w:right="57"/>
              <w:jc w:val="center"/>
              <w:rPr>
                <w:b/>
                <w:sz w:val="23"/>
              </w:rPr>
            </w:pPr>
          </w:p>
          <w:p w14:paraId="3C05097E" w14:textId="77777777" w:rsidR="00F22B15" w:rsidRDefault="00051857" w:rsidP="00515445">
            <w:pPr>
              <w:pStyle w:val="TableParagraph"/>
              <w:ind w:left="57" w:right="57"/>
              <w:jc w:val="center"/>
              <w:rPr>
                <w:sz w:val="24"/>
              </w:rPr>
            </w:pPr>
            <w:r>
              <w:rPr>
                <w:sz w:val="24"/>
              </w:rPr>
              <w:t>2</w:t>
            </w:r>
          </w:p>
        </w:tc>
        <w:tc>
          <w:tcPr>
            <w:tcW w:w="1902" w:type="dxa"/>
            <w:vMerge/>
            <w:tcBorders>
              <w:top w:val="nil"/>
            </w:tcBorders>
          </w:tcPr>
          <w:p w14:paraId="284A0ABB" w14:textId="77777777" w:rsidR="00F22B15" w:rsidRDefault="00F22B15">
            <w:pPr>
              <w:rPr>
                <w:sz w:val="2"/>
                <w:szCs w:val="2"/>
              </w:rPr>
            </w:pPr>
          </w:p>
        </w:tc>
      </w:tr>
      <w:tr w:rsidR="00F22B15" w14:paraId="65DE820F" w14:textId="77777777" w:rsidTr="00515445">
        <w:trPr>
          <w:trHeight w:val="830"/>
        </w:trPr>
        <w:tc>
          <w:tcPr>
            <w:tcW w:w="2182" w:type="dxa"/>
            <w:vMerge w:val="restart"/>
          </w:tcPr>
          <w:p w14:paraId="63EF8CB0" w14:textId="77777777" w:rsidR="00F22B15" w:rsidRDefault="00F22B15">
            <w:pPr>
              <w:pStyle w:val="TableParagraph"/>
              <w:rPr>
                <w:sz w:val="24"/>
              </w:rPr>
            </w:pPr>
          </w:p>
        </w:tc>
        <w:tc>
          <w:tcPr>
            <w:tcW w:w="8760" w:type="dxa"/>
          </w:tcPr>
          <w:p w14:paraId="77F51AB8" w14:textId="77777777" w:rsidR="00F22B15" w:rsidRDefault="00051857">
            <w:pPr>
              <w:pStyle w:val="TableParagraph"/>
              <w:ind w:left="107"/>
              <w:rPr>
                <w:sz w:val="24"/>
              </w:rPr>
            </w:pPr>
            <w:r>
              <w:rPr>
                <w:sz w:val="24"/>
              </w:rPr>
              <w:t>Практическое</w:t>
            </w:r>
            <w:r>
              <w:rPr>
                <w:spacing w:val="38"/>
                <w:sz w:val="24"/>
              </w:rPr>
              <w:t xml:space="preserve"> </w:t>
            </w:r>
            <w:r>
              <w:rPr>
                <w:sz w:val="24"/>
              </w:rPr>
              <w:t>занятие</w:t>
            </w:r>
            <w:r>
              <w:rPr>
                <w:spacing w:val="38"/>
                <w:sz w:val="24"/>
              </w:rPr>
              <w:t xml:space="preserve"> </w:t>
            </w:r>
            <w:r>
              <w:rPr>
                <w:sz w:val="24"/>
              </w:rPr>
              <w:t>№</w:t>
            </w:r>
            <w:r>
              <w:rPr>
                <w:spacing w:val="41"/>
                <w:sz w:val="24"/>
              </w:rPr>
              <w:t xml:space="preserve"> </w:t>
            </w:r>
            <w:r>
              <w:rPr>
                <w:sz w:val="24"/>
              </w:rPr>
              <w:t>6.</w:t>
            </w:r>
            <w:r>
              <w:rPr>
                <w:spacing w:val="30"/>
                <w:sz w:val="24"/>
              </w:rPr>
              <w:t xml:space="preserve"> </w:t>
            </w:r>
            <w:r>
              <w:rPr>
                <w:sz w:val="24"/>
              </w:rPr>
              <w:t>Самостоятельное</w:t>
            </w:r>
            <w:r>
              <w:rPr>
                <w:spacing w:val="38"/>
                <w:sz w:val="24"/>
              </w:rPr>
              <w:t xml:space="preserve"> </w:t>
            </w:r>
            <w:r>
              <w:rPr>
                <w:sz w:val="24"/>
              </w:rPr>
              <w:t>чтение</w:t>
            </w:r>
            <w:r>
              <w:rPr>
                <w:spacing w:val="38"/>
                <w:sz w:val="24"/>
              </w:rPr>
              <w:t xml:space="preserve"> </w:t>
            </w:r>
            <w:r>
              <w:rPr>
                <w:sz w:val="24"/>
              </w:rPr>
              <w:t>и</w:t>
            </w:r>
            <w:r>
              <w:rPr>
                <w:spacing w:val="38"/>
                <w:sz w:val="24"/>
              </w:rPr>
              <w:t xml:space="preserve"> </w:t>
            </w:r>
            <w:r>
              <w:rPr>
                <w:sz w:val="24"/>
              </w:rPr>
              <w:t>перевод</w:t>
            </w:r>
            <w:r>
              <w:rPr>
                <w:spacing w:val="36"/>
                <w:sz w:val="24"/>
              </w:rPr>
              <w:t xml:space="preserve"> </w:t>
            </w:r>
            <w:r>
              <w:rPr>
                <w:sz w:val="24"/>
              </w:rPr>
              <w:t>(со</w:t>
            </w:r>
            <w:r>
              <w:rPr>
                <w:spacing w:val="-57"/>
                <w:sz w:val="24"/>
              </w:rPr>
              <w:t xml:space="preserve"> </w:t>
            </w:r>
            <w:r>
              <w:rPr>
                <w:sz w:val="24"/>
              </w:rPr>
              <w:t>словарем)</w:t>
            </w:r>
            <w:r>
              <w:rPr>
                <w:spacing w:val="4"/>
                <w:sz w:val="24"/>
              </w:rPr>
              <w:t xml:space="preserve"> </w:t>
            </w:r>
            <w:r>
              <w:rPr>
                <w:sz w:val="24"/>
              </w:rPr>
              <w:t>текста</w:t>
            </w:r>
            <w:r>
              <w:rPr>
                <w:spacing w:val="4"/>
                <w:sz w:val="24"/>
              </w:rPr>
              <w:t xml:space="preserve"> </w:t>
            </w:r>
            <w:r>
              <w:rPr>
                <w:sz w:val="24"/>
              </w:rPr>
              <w:t>по</w:t>
            </w:r>
            <w:r>
              <w:rPr>
                <w:spacing w:val="4"/>
                <w:sz w:val="24"/>
              </w:rPr>
              <w:t xml:space="preserve"> </w:t>
            </w:r>
            <w:r>
              <w:rPr>
                <w:sz w:val="24"/>
              </w:rPr>
              <w:t>теме</w:t>
            </w:r>
            <w:r>
              <w:rPr>
                <w:spacing w:val="8"/>
                <w:sz w:val="24"/>
              </w:rPr>
              <w:t xml:space="preserve"> </w:t>
            </w:r>
            <w:r>
              <w:rPr>
                <w:sz w:val="24"/>
              </w:rPr>
              <w:t>«Система</w:t>
            </w:r>
            <w:r>
              <w:rPr>
                <w:spacing w:val="4"/>
                <w:sz w:val="24"/>
              </w:rPr>
              <w:t xml:space="preserve"> </w:t>
            </w:r>
            <w:r>
              <w:rPr>
                <w:sz w:val="24"/>
              </w:rPr>
              <w:t>образования</w:t>
            </w:r>
            <w:r>
              <w:rPr>
                <w:spacing w:val="4"/>
                <w:sz w:val="24"/>
              </w:rPr>
              <w:t xml:space="preserve"> </w:t>
            </w:r>
            <w:r>
              <w:rPr>
                <w:sz w:val="24"/>
              </w:rPr>
              <w:t>в</w:t>
            </w:r>
            <w:r>
              <w:rPr>
                <w:spacing w:val="4"/>
                <w:sz w:val="24"/>
              </w:rPr>
              <w:t xml:space="preserve"> </w:t>
            </w:r>
            <w:r>
              <w:rPr>
                <w:sz w:val="24"/>
              </w:rPr>
              <w:t>стране</w:t>
            </w:r>
            <w:r>
              <w:rPr>
                <w:spacing w:val="4"/>
                <w:sz w:val="24"/>
              </w:rPr>
              <w:t xml:space="preserve"> </w:t>
            </w:r>
            <w:r>
              <w:rPr>
                <w:sz w:val="24"/>
              </w:rPr>
              <w:t>изучаемого</w:t>
            </w:r>
          </w:p>
          <w:p w14:paraId="110EFC6F" w14:textId="77777777" w:rsidR="00F22B15" w:rsidRDefault="00051857">
            <w:pPr>
              <w:pStyle w:val="TableParagraph"/>
              <w:spacing w:line="264" w:lineRule="exact"/>
              <w:ind w:left="107"/>
              <w:rPr>
                <w:sz w:val="24"/>
              </w:rPr>
            </w:pPr>
            <w:r>
              <w:rPr>
                <w:sz w:val="24"/>
              </w:rPr>
              <w:t>языка».</w:t>
            </w:r>
            <w:r>
              <w:rPr>
                <w:spacing w:val="-2"/>
                <w:sz w:val="24"/>
              </w:rPr>
              <w:t xml:space="preserve"> </w:t>
            </w:r>
            <w:r>
              <w:rPr>
                <w:sz w:val="24"/>
              </w:rPr>
              <w:t>Ответы</w:t>
            </w:r>
            <w:r>
              <w:rPr>
                <w:spacing w:val="-1"/>
                <w:sz w:val="24"/>
              </w:rPr>
              <w:t xml:space="preserve"> </w:t>
            </w:r>
            <w:r>
              <w:rPr>
                <w:sz w:val="24"/>
              </w:rPr>
              <w:t>на</w:t>
            </w:r>
            <w:r>
              <w:rPr>
                <w:spacing w:val="-2"/>
                <w:sz w:val="24"/>
              </w:rPr>
              <w:t xml:space="preserve"> </w:t>
            </w:r>
            <w:r>
              <w:rPr>
                <w:sz w:val="24"/>
              </w:rPr>
              <w:t>вопросы</w:t>
            </w:r>
            <w:r>
              <w:rPr>
                <w:spacing w:val="-2"/>
                <w:sz w:val="24"/>
              </w:rPr>
              <w:t xml:space="preserve"> </w:t>
            </w:r>
            <w:r>
              <w:rPr>
                <w:sz w:val="24"/>
              </w:rPr>
              <w:t>по</w:t>
            </w:r>
            <w:r>
              <w:rPr>
                <w:spacing w:val="-1"/>
                <w:sz w:val="24"/>
              </w:rPr>
              <w:t xml:space="preserve"> </w:t>
            </w:r>
            <w:r>
              <w:rPr>
                <w:sz w:val="24"/>
              </w:rPr>
              <w:t>тексту</w:t>
            </w:r>
          </w:p>
        </w:tc>
        <w:tc>
          <w:tcPr>
            <w:tcW w:w="2410" w:type="dxa"/>
          </w:tcPr>
          <w:p w14:paraId="06F6DDE8" w14:textId="77777777" w:rsidR="00F22B15" w:rsidRDefault="00F22B15" w:rsidP="00515445">
            <w:pPr>
              <w:pStyle w:val="TableParagraph"/>
              <w:ind w:left="57" w:right="57"/>
              <w:jc w:val="center"/>
              <w:rPr>
                <w:b/>
                <w:sz w:val="23"/>
              </w:rPr>
            </w:pPr>
          </w:p>
          <w:p w14:paraId="47ABCDDF" w14:textId="77777777" w:rsidR="00F22B15" w:rsidRDefault="00051857" w:rsidP="00515445">
            <w:pPr>
              <w:pStyle w:val="TableParagraph"/>
              <w:ind w:left="57" w:right="57"/>
              <w:jc w:val="center"/>
              <w:rPr>
                <w:sz w:val="24"/>
              </w:rPr>
            </w:pPr>
            <w:r>
              <w:rPr>
                <w:sz w:val="24"/>
              </w:rPr>
              <w:t>2</w:t>
            </w:r>
          </w:p>
        </w:tc>
        <w:tc>
          <w:tcPr>
            <w:tcW w:w="1902" w:type="dxa"/>
            <w:vMerge w:val="restart"/>
          </w:tcPr>
          <w:p w14:paraId="2505AD85" w14:textId="77777777" w:rsidR="00F22B15" w:rsidRDefault="00F22B15">
            <w:pPr>
              <w:pStyle w:val="TableParagraph"/>
              <w:rPr>
                <w:sz w:val="24"/>
              </w:rPr>
            </w:pPr>
          </w:p>
        </w:tc>
      </w:tr>
      <w:tr w:rsidR="00F22B15" w14:paraId="02EC2EF2" w14:textId="77777777" w:rsidTr="00515445">
        <w:trPr>
          <w:trHeight w:val="551"/>
        </w:trPr>
        <w:tc>
          <w:tcPr>
            <w:tcW w:w="2182" w:type="dxa"/>
            <w:vMerge/>
            <w:tcBorders>
              <w:top w:val="nil"/>
            </w:tcBorders>
          </w:tcPr>
          <w:p w14:paraId="243062E0" w14:textId="77777777" w:rsidR="00F22B15" w:rsidRDefault="00F22B15">
            <w:pPr>
              <w:rPr>
                <w:sz w:val="2"/>
                <w:szCs w:val="2"/>
              </w:rPr>
            </w:pPr>
          </w:p>
        </w:tc>
        <w:tc>
          <w:tcPr>
            <w:tcW w:w="8760" w:type="dxa"/>
          </w:tcPr>
          <w:p w14:paraId="6F4DF4A7" w14:textId="77777777" w:rsidR="00F22B15" w:rsidRDefault="00051857">
            <w:pPr>
              <w:pStyle w:val="TableParagraph"/>
              <w:spacing w:line="268" w:lineRule="exact"/>
              <w:ind w:left="107"/>
              <w:rPr>
                <w:sz w:val="24"/>
              </w:rPr>
            </w:pPr>
            <w:r>
              <w:rPr>
                <w:sz w:val="24"/>
              </w:rPr>
              <w:t>Практическое</w:t>
            </w:r>
            <w:r>
              <w:rPr>
                <w:spacing w:val="29"/>
                <w:sz w:val="24"/>
              </w:rPr>
              <w:t xml:space="preserve"> </w:t>
            </w:r>
            <w:r>
              <w:rPr>
                <w:sz w:val="24"/>
              </w:rPr>
              <w:t>занятие</w:t>
            </w:r>
            <w:r>
              <w:rPr>
                <w:spacing w:val="87"/>
                <w:sz w:val="24"/>
              </w:rPr>
              <w:t xml:space="preserve"> </w:t>
            </w:r>
            <w:r>
              <w:rPr>
                <w:sz w:val="24"/>
              </w:rPr>
              <w:t>№</w:t>
            </w:r>
            <w:r>
              <w:rPr>
                <w:spacing w:val="89"/>
                <w:sz w:val="24"/>
              </w:rPr>
              <w:t xml:space="preserve"> </w:t>
            </w:r>
            <w:r>
              <w:rPr>
                <w:sz w:val="24"/>
              </w:rPr>
              <w:t>7.</w:t>
            </w:r>
            <w:r>
              <w:rPr>
                <w:spacing w:val="91"/>
                <w:sz w:val="24"/>
              </w:rPr>
              <w:t xml:space="preserve"> </w:t>
            </w:r>
            <w:r>
              <w:rPr>
                <w:sz w:val="24"/>
              </w:rPr>
              <w:t>Подготовка</w:t>
            </w:r>
            <w:r>
              <w:rPr>
                <w:spacing w:val="87"/>
                <w:sz w:val="24"/>
              </w:rPr>
              <w:t xml:space="preserve"> </w:t>
            </w:r>
            <w:r>
              <w:rPr>
                <w:sz w:val="24"/>
              </w:rPr>
              <w:t>и</w:t>
            </w:r>
            <w:r>
              <w:rPr>
                <w:spacing w:val="92"/>
                <w:sz w:val="24"/>
              </w:rPr>
              <w:t xml:space="preserve"> </w:t>
            </w:r>
            <w:r>
              <w:rPr>
                <w:sz w:val="24"/>
              </w:rPr>
              <w:t>пересказ</w:t>
            </w:r>
            <w:r>
              <w:rPr>
                <w:spacing w:val="88"/>
                <w:sz w:val="24"/>
              </w:rPr>
              <w:t xml:space="preserve"> </w:t>
            </w:r>
            <w:r>
              <w:rPr>
                <w:sz w:val="24"/>
              </w:rPr>
              <w:t>монолога</w:t>
            </w:r>
            <w:r>
              <w:rPr>
                <w:spacing w:val="94"/>
                <w:sz w:val="24"/>
              </w:rPr>
              <w:t xml:space="preserve"> </w:t>
            </w:r>
            <w:r>
              <w:rPr>
                <w:sz w:val="24"/>
              </w:rPr>
              <w:t>«Роль</w:t>
            </w:r>
          </w:p>
          <w:p w14:paraId="1CAF9D3C" w14:textId="77777777" w:rsidR="00F22B15" w:rsidRDefault="00051857">
            <w:pPr>
              <w:pStyle w:val="TableParagraph"/>
              <w:spacing w:line="264" w:lineRule="exact"/>
              <w:ind w:left="107"/>
              <w:rPr>
                <w:sz w:val="24"/>
              </w:rPr>
            </w:pPr>
            <w:r>
              <w:rPr>
                <w:sz w:val="24"/>
              </w:rPr>
              <w:t>образования</w:t>
            </w:r>
            <w:r>
              <w:rPr>
                <w:spacing w:val="-2"/>
                <w:sz w:val="24"/>
              </w:rPr>
              <w:t xml:space="preserve"> </w:t>
            </w:r>
            <w:r>
              <w:rPr>
                <w:sz w:val="24"/>
              </w:rPr>
              <w:t>в</w:t>
            </w:r>
            <w:r>
              <w:rPr>
                <w:spacing w:val="-2"/>
                <w:sz w:val="24"/>
              </w:rPr>
              <w:t xml:space="preserve"> </w:t>
            </w:r>
            <w:r>
              <w:rPr>
                <w:sz w:val="24"/>
              </w:rPr>
              <w:t>моей</w:t>
            </w:r>
            <w:r>
              <w:rPr>
                <w:spacing w:val="-1"/>
                <w:sz w:val="24"/>
              </w:rPr>
              <w:t xml:space="preserve"> </w:t>
            </w:r>
            <w:r>
              <w:rPr>
                <w:sz w:val="24"/>
              </w:rPr>
              <w:t>жизни»</w:t>
            </w:r>
          </w:p>
        </w:tc>
        <w:tc>
          <w:tcPr>
            <w:tcW w:w="2410" w:type="dxa"/>
          </w:tcPr>
          <w:p w14:paraId="182FD64C" w14:textId="77777777" w:rsidR="00F22B15" w:rsidRDefault="00051857" w:rsidP="00515445">
            <w:pPr>
              <w:pStyle w:val="TableParagraph"/>
              <w:ind w:left="57" w:right="57"/>
              <w:jc w:val="center"/>
              <w:rPr>
                <w:sz w:val="24"/>
              </w:rPr>
            </w:pPr>
            <w:r>
              <w:rPr>
                <w:sz w:val="24"/>
              </w:rPr>
              <w:t>2</w:t>
            </w:r>
          </w:p>
        </w:tc>
        <w:tc>
          <w:tcPr>
            <w:tcW w:w="1902" w:type="dxa"/>
            <w:vMerge/>
            <w:tcBorders>
              <w:top w:val="nil"/>
            </w:tcBorders>
          </w:tcPr>
          <w:p w14:paraId="7E3CF0BB" w14:textId="77777777" w:rsidR="00F22B15" w:rsidRDefault="00F22B15">
            <w:pPr>
              <w:rPr>
                <w:sz w:val="2"/>
                <w:szCs w:val="2"/>
              </w:rPr>
            </w:pPr>
          </w:p>
        </w:tc>
      </w:tr>
      <w:tr w:rsidR="00F22B15" w14:paraId="574E8431" w14:textId="77777777" w:rsidTr="00515445">
        <w:trPr>
          <w:trHeight w:val="301"/>
        </w:trPr>
        <w:tc>
          <w:tcPr>
            <w:tcW w:w="2182" w:type="dxa"/>
            <w:vMerge/>
            <w:tcBorders>
              <w:top w:val="nil"/>
            </w:tcBorders>
          </w:tcPr>
          <w:p w14:paraId="39D1BAE1" w14:textId="77777777" w:rsidR="00F22B15" w:rsidRDefault="00F22B15">
            <w:pPr>
              <w:rPr>
                <w:sz w:val="2"/>
                <w:szCs w:val="2"/>
              </w:rPr>
            </w:pPr>
          </w:p>
        </w:tc>
        <w:tc>
          <w:tcPr>
            <w:tcW w:w="8760" w:type="dxa"/>
          </w:tcPr>
          <w:p w14:paraId="3DFB0FB9" w14:textId="77777777" w:rsidR="00F22B15" w:rsidRDefault="00051857">
            <w:pPr>
              <w:pStyle w:val="TableParagraph"/>
              <w:spacing w:line="268"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410" w:type="dxa"/>
          </w:tcPr>
          <w:p w14:paraId="63970FB6" w14:textId="186F9C16" w:rsidR="00F22B15" w:rsidRDefault="005C038D" w:rsidP="00515445">
            <w:pPr>
              <w:pStyle w:val="TableParagraph"/>
              <w:spacing w:line="273" w:lineRule="exact"/>
              <w:ind w:left="57" w:right="57"/>
              <w:jc w:val="center"/>
              <w:rPr>
                <w:b/>
                <w:sz w:val="24"/>
              </w:rPr>
            </w:pPr>
            <w:r>
              <w:rPr>
                <w:b/>
                <w:sz w:val="24"/>
              </w:rPr>
              <w:t>-</w:t>
            </w:r>
          </w:p>
        </w:tc>
        <w:tc>
          <w:tcPr>
            <w:tcW w:w="1902" w:type="dxa"/>
            <w:vMerge/>
            <w:tcBorders>
              <w:top w:val="nil"/>
            </w:tcBorders>
          </w:tcPr>
          <w:p w14:paraId="35429B59" w14:textId="77777777" w:rsidR="00F22B15" w:rsidRDefault="00F22B15">
            <w:pPr>
              <w:rPr>
                <w:sz w:val="2"/>
                <w:szCs w:val="2"/>
              </w:rPr>
            </w:pPr>
          </w:p>
        </w:tc>
      </w:tr>
      <w:tr w:rsidR="00F22B15" w14:paraId="651A6357" w14:textId="77777777" w:rsidTr="00515445">
        <w:trPr>
          <w:trHeight w:val="275"/>
        </w:trPr>
        <w:tc>
          <w:tcPr>
            <w:tcW w:w="2182" w:type="dxa"/>
            <w:tcBorders>
              <w:bottom w:val="nil"/>
            </w:tcBorders>
          </w:tcPr>
          <w:p w14:paraId="7A3223FD" w14:textId="77777777" w:rsidR="00F22B15" w:rsidRDefault="00051857">
            <w:pPr>
              <w:pStyle w:val="TableParagraph"/>
              <w:spacing w:line="256" w:lineRule="exact"/>
              <w:ind w:left="107"/>
              <w:rPr>
                <w:b/>
                <w:sz w:val="24"/>
              </w:rPr>
            </w:pPr>
            <w:r>
              <w:rPr>
                <w:b/>
                <w:sz w:val="24"/>
              </w:rPr>
              <w:t>Тема</w:t>
            </w:r>
            <w:r>
              <w:rPr>
                <w:b/>
                <w:spacing w:val="-2"/>
                <w:sz w:val="24"/>
              </w:rPr>
              <w:t xml:space="preserve"> </w:t>
            </w:r>
            <w:r>
              <w:rPr>
                <w:b/>
                <w:sz w:val="24"/>
              </w:rPr>
              <w:t>1.3.</w:t>
            </w:r>
          </w:p>
        </w:tc>
        <w:tc>
          <w:tcPr>
            <w:tcW w:w="8760" w:type="dxa"/>
          </w:tcPr>
          <w:p w14:paraId="709B9918" w14:textId="77777777" w:rsidR="00F22B15" w:rsidRDefault="00051857">
            <w:pPr>
              <w:pStyle w:val="TableParagraph"/>
              <w:spacing w:line="256"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410" w:type="dxa"/>
          </w:tcPr>
          <w:p w14:paraId="1C4D150C" w14:textId="77777777" w:rsidR="00F22B15" w:rsidRDefault="00051857" w:rsidP="00515445">
            <w:pPr>
              <w:pStyle w:val="TableParagraph"/>
              <w:spacing w:line="256" w:lineRule="exact"/>
              <w:ind w:left="57" w:right="57"/>
              <w:jc w:val="center"/>
              <w:rPr>
                <w:b/>
                <w:sz w:val="24"/>
              </w:rPr>
            </w:pPr>
            <w:r>
              <w:rPr>
                <w:b/>
                <w:sz w:val="24"/>
              </w:rPr>
              <w:t>20</w:t>
            </w:r>
          </w:p>
        </w:tc>
        <w:tc>
          <w:tcPr>
            <w:tcW w:w="1902" w:type="dxa"/>
            <w:tcBorders>
              <w:bottom w:val="nil"/>
            </w:tcBorders>
          </w:tcPr>
          <w:p w14:paraId="542D336B" w14:textId="77777777" w:rsidR="00F22B15" w:rsidRDefault="00F22B15">
            <w:pPr>
              <w:pStyle w:val="TableParagraph"/>
              <w:rPr>
                <w:sz w:val="20"/>
              </w:rPr>
            </w:pPr>
          </w:p>
        </w:tc>
      </w:tr>
      <w:tr w:rsidR="00F22B15" w14:paraId="3C34419E" w14:textId="77777777" w:rsidTr="00515445">
        <w:trPr>
          <w:trHeight w:val="549"/>
        </w:trPr>
        <w:tc>
          <w:tcPr>
            <w:tcW w:w="2182" w:type="dxa"/>
            <w:vMerge w:val="restart"/>
            <w:tcBorders>
              <w:top w:val="nil"/>
              <w:bottom w:val="nil"/>
            </w:tcBorders>
          </w:tcPr>
          <w:p w14:paraId="4061E7C8" w14:textId="77777777" w:rsidR="00F22B15" w:rsidRDefault="00F22B15">
            <w:pPr>
              <w:pStyle w:val="TableParagraph"/>
              <w:spacing w:before="5"/>
              <w:rPr>
                <w:b/>
              </w:rPr>
            </w:pPr>
          </w:p>
          <w:p w14:paraId="0705C212" w14:textId="77777777" w:rsidR="00F22B15" w:rsidRPr="002E3337" w:rsidRDefault="00051857">
            <w:pPr>
              <w:pStyle w:val="TableParagraph"/>
              <w:ind w:left="107" w:right="96"/>
              <w:rPr>
                <w:b/>
                <w:bCs/>
                <w:sz w:val="24"/>
              </w:rPr>
            </w:pPr>
            <w:r w:rsidRPr="002E3337">
              <w:rPr>
                <w:b/>
                <w:bCs/>
                <w:sz w:val="24"/>
              </w:rPr>
              <w:t>Значение</w:t>
            </w:r>
            <w:r w:rsidRPr="002E3337">
              <w:rPr>
                <w:b/>
                <w:bCs/>
                <w:spacing w:val="1"/>
                <w:sz w:val="24"/>
              </w:rPr>
              <w:t xml:space="preserve"> </w:t>
            </w:r>
            <w:r w:rsidRPr="002E3337">
              <w:rPr>
                <w:b/>
                <w:bCs/>
                <w:sz w:val="24"/>
              </w:rPr>
              <w:t>иностранного</w:t>
            </w:r>
            <w:r w:rsidRPr="002E3337">
              <w:rPr>
                <w:b/>
                <w:bCs/>
                <w:spacing w:val="1"/>
                <w:sz w:val="24"/>
              </w:rPr>
              <w:t xml:space="preserve"> </w:t>
            </w:r>
            <w:r w:rsidRPr="002E3337">
              <w:rPr>
                <w:b/>
                <w:bCs/>
                <w:sz w:val="24"/>
              </w:rPr>
              <w:t>языка</w:t>
            </w:r>
            <w:r w:rsidRPr="002E3337">
              <w:rPr>
                <w:b/>
                <w:bCs/>
                <w:spacing w:val="28"/>
                <w:sz w:val="24"/>
              </w:rPr>
              <w:t xml:space="preserve"> </w:t>
            </w:r>
            <w:r w:rsidRPr="002E3337">
              <w:rPr>
                <w:b/>
                <w:bCs/>
                <w:sz w:val="24"/>
              </w:rPr>
              <w:t>в</w:t>
            </w:r>
            <w:r w:rsidRPr="002E3337">
              <w:rPr>
                <w:b/>
                <w:bCs/>
                <w:spacing w:val="28"/>
                <w:sz w:val="24"/>
              </w:rPr>
              <w:t xml:space="preserve"> </w:t>
            </w:r>
            <w:r w:rsidRPr="002E3337">
              <w:rPr>
                <w:b/>
                <w:bCs/>
                <w:sz w:val="24"/>
              </w:rPr>
              <w:t>освоении</w:t>
            </w:r>
            <w:r w:rsidRPr="002E3337">
              <w:rPr>
                <w:b/>
                <w:bCs/>
                <w:spacing w:val="-57"/>
                <w:sz w:val="24"/>
              </w:rPr>
              <w:t xml:space="preserve"> </w:t>
            </w:r>
            <w:r w:rsidRPr="002E3337">
              <w:rPr>
                <w:b/>
                <w:bCs/>
                <w:sz w:val="24"/>
              </w:rPr>
              <w:t>профессии</w:t>
            </w:r>
          </w:p>
        </w:tc>
        <w:tc>
          <w:tcPr>
            <w:tcW w:w="8760" w:type="dxa"/>
            <w:tcBorders>
              <w:bottom w:val="single" w:sz="6" w:space="0" w:color="000000"/>
            </w:tcBorders>
          </w:tcPr>
          <w:p w14:paraId="02F2DAEC" w14:textId="77777777" w:rsidR="00F22B15" w:rsidRDefault="00051857">
            <w:pPr>
              <w:pStyle w:val="TableParagraph"/>
              <w:spacing w:line="268" w:lineRule="exact"/>
              <w:ind w:left="107"/>
              <w:rPr>
                <w:sz w:val="24"/>
              </w:rPr>
            </w:pPr>
            <w:r>
              <w:rPr>
                <w:sz w:val="24"/>
              </w:rPr>
              <w:t>Введение</w:t>
            </w:r>
            <w:r>
              <w:rPr>
                <w:spacing w:val="41"/>
                <w:sz w:val="24"/>
              </w:rPr>
              <w:t xml:space="preserve"> </w:t>
            </w:r>
            <w:r>
              <w:rPr>
                <w:sz w:val="24"/>
              </w:rPr>
              <w:t>новых</w:t>
            </w:r>
            <w:r>
              <w:rPr>
                <w:spacing w:val="45"/>
                <w:sz w:val="24"/>
              </w:rPr>
              <w:t xml:space="preserve"> </w:t>
            </w:r>
            <w:r>
              <w:rPr>
                <w:sz w:val="24"/>
              </w:rPr>
              <w:t>лексических</w:t>
            </w:r>
            <w:r>
              <w:rPr>
                <w:spacing w:val="45"/>
                <w:sz w:val="24"/>
              </w:rPr>
              <w:t xml:space="preserve"> </w:t>
            </w:r>
            <w:r>
              <w:rPr>
                <w:sz w:val="24"/>
              </w:rPr>
              <w:t>единиц</w:t>
            </w:r>
            <w:r>
              <w:rPr>
                <w:spacing w:val="41"/>
                <w:sz w:val="24"/>
              </w:rPr>
              <w:t xml:space="preserve"> </w:t>
            </w:r>
            <w:r>
              <w:rPr>
                <w:sz w:val="24"/>
              </w:rPr>
              <w:t>по</w:t>
            </w:r>
            <w:r>
              <w:rPr>
                <w:spacing w:val="43"/>
                <w:sz w:val="24"/>
              </w:rPr>
              <w:t xml:space="preserve"> </w:t>
            </w:r>
            <w:r>
              <w:rPr>
                <w:sz w:val="24"/>
              </w:rPr>
              <w:t>теме</w:t>
            </w:r>
            <w:r>
              <w:rPr>
                <w:spacing w:val="41"/>
                <w:sz w:val="24"/>
              </w:rPr>
              <w:t xml:space="preserve"> </w:t>
            </w:r>
            <w:r>
              <w:rPr>
                <w:sz w:val="24"/>
              </w:rPr>
              <w:t>занятия.</w:t>
            </w:r>
            <w:r>
              <w:rPr>
                <w:spacing w:val="43"/>
                <w:sz w:val="24"/>
              </w:rPr>
              <w:t xml:space="preserve"> </w:t>
            </w:r>
            <w:r>
              <w:rPr>
                <w:sz w:val="24"/>
              </w:rPr>
              <w:t>Фразы,</w:t>
            </w:r>
            <w:r>
              <w:rPr>
                <w:spacing w:val="42"/>
                <w:sz w:val="24"/>
              </w:rPr>
              <w:t xml:space="preserve"> </w:t>
            </w:r>
            <w:r>
              <w:rPr>
                <w:sz w:val="24"/>
              </w:rPr>
              <w:t>речевые</w:t>
            </w:r>
          </w:p>
          <w:p w14:paraId="39C553EB" w14:textId="77777777" w:rsidR="00F22B15" w:rsidRDefault="00051857">
            <w:pPr>
              <w:pStyle w:val="TableParagraph"/>
              <w:spacing w:line="262" w:lineRule="exact"/>
              <w:ind w:left="107"/>
              <w:rPr>
                <w:sz w:val="24"/>
              </w:rPr>
            </w:pPr>
            <w:r>
              <w:rPr>
                <w:sz w:val="24"/>
              </w:rPr>
              <w:t>обороты</w:t>
            </w:r>
            <w:r>
              <w:rPr>
                <w:spacing w:val="-2"/>
                <w:sz w:val="24"/>
              </w:rPr>
              <w:t xml:space="preserve"> </w:t>
            </w:r>
            <w:r>
              <w:rPr>
                <w:sz w:val="24"/>
              </w:rPr>
              <w:t>и</w:t>
            </w:r>
            <w:r>
              <w:rPr>
                <w:spacing w:val="-1"/>
                <w:sz w:val="24"/>
              </w:rPr>
              <w:t xml:space="preserve"> </w:t>
            </w:r>
            <w:r>
              <w:rPr>
                <w:sz w:val="24"/>
              </w:rPr>
              <w:t>выражения.</w:t>
            </w:r>
          </w:p>
        </w:tc>
        <w:tc>
          <w:tcPr>
            <w:tcW w:w="2410" w:type="dxa"/>
            <w:tcBorders>
              <w:bottom w:val="single" w:sz="6" w:space="0" w:color="000000"/>
            </w:tcBorders>
          </w:tcPr>
          <w:p w14:paraId="62314373" w14:textId="77777777" w:rsidR="00F22B15" w:rsidRDefault="00051857" w:rsidP="00515445">
            <w:pPr>
              <w:pStyle w:val="TableParagraph"/>
              <w:ind w:left="57" w:right="57"/>
              <w:jc w:val="center"/>
              <w:rPr>
                <w:sz w:val="24"/>
              </w:rPr>
            </w:pPr>
            <w:r>
              <w:rPr>
                <w:sz w:val="24"/>
              </w:rPr>
              <w:t>2</w:t>
            </w:r>
          </w:p>
        </w:tc>
        <w:tc>
          <w:tcPr>
            <w:tcW w:w="1902" w:type="dxa"/>
            <w:vMerge w:val="restart"/>
            <w:tcBorders>
              <w:top w:val="nil"/>
              <w:bottom w:val="nil"/>
            </w:tcBorders>
          </w:tcPr>
          <w:p w14:paraId="20A34C62" w14:textId="77777777" w:rsidR="00F22B15" w:rsidRDefault="00051857">
            <w:pPr>
              <w:pStyle w:val="TableParagraph"/>
              <w:spacing w:before="190"/>
              <w:ind w:left="633"/>
              <w:rPr>
                <w:sz w:val="24"/>
              </w:rPr>
            </w:pPr>
            <w:r>
              <w:rPr>
                <w:sz w:val="24"/>
              </w:rPr>
              <w:t>ОК</w:t>
            </w:r>
            <w:r>
              <w:rPr>
                <w:spacing w:val="-2"/>
                <w:sz w:val="24"/>
              </w:rPr>
              <w:t xml:space="preserve"> </w:t>
            </w:r>
            <w:r>
              <w:rPr>
                <w:sz w:val="24"/>
              </w:rPr>
              <w:t>02</w:t>
            </w:r>
          </w:p>
          <w:p w14:paraId="33B6213F" w14:textId="77777777" w:rsidR="00F22B15" w:rsidRDefault="00051857">
            <w:pPr>
              <w:pStyle w:val="TableParagraph"/>
              <w:ind w:left="633"/>
              <w:rPr>
                <w:sz w:val="24"/>
              </w:rPr>
            </w:pPr>
            <w:r>
              <w:rPr>
                <w:sz w:val="24"/>
              </w:rPr>
              <w:t>ОК</w:t>
            </w:r>
            <w:r>
              <w:rPr>
                <w:spacing w:val="-2"/>
                <w:sz w:val="24"/>
              </w:rPr>
              <w:t xml:space="preserve"> </w:t>
            </w:r>
            <w:r>
              <w:rPr>
                <w:sz w:val="24"/>
              </w:rPr>
              <w:t>04</w:t>
            </w:r>
          </w:p>
          <w:p w14:paraId="6D2638F6" w14:textId="77777777" w:rsidR="00F22B15" w:rsidRDefault="00051857">
            <w:pPr>
              <w:pStyle w:val="TableParagraph"/>
              <w:ind w:left="633"/>
              <w:rPr>
                <w:sz w:val="24"/>
              </w:rPr>
            </w:pPr>
            <w:r>
              <w:rPr>
                <w:sz w:val="24"/>
              </w:rPr>
              <w:t>ОК</w:t>
            </w:r>
            <w:r>
              <w:rPr>
                <w:spacing w:val="-2"/>
                <w:sz w:val="24"/>
              </w:rPr>
              <w:t xml:space="preserve"> </w:t>
            </w:r>
            <w:r>
              <w:rPr>
                <w:sz w:val="24"/>
              </w:rPr>
              <w:t>05</w:t>
            </w:r>
          </w:p>
          <w:p w14:paraId="6E6435B8" w14:textId="77777777" w:rsidR="00F22B15" w:rsidRDefault="00051857">
            <w:pPr>
              <w:pStyle w:val="TableParagraph"/>
              <w:ind w:left="633"/>
              <w:rPr>
                <w:sz w:val="24"/>
              </w:rPr>
            </w:pPr>
            <w:r>
              <w:rPr>
                <w:sz w:val="24"/>
              </w:rPr>
              <w:t>ОК</w:t>
            </w:r>
            <w:r>
              <w:rPr>
                <w:spacing w:val="-2"/>
                <w:sz w:val="24"/>
              </w:rPr>
              <w:t xml:space="preserve"> </w:t>
            </w:r>
            <w:r>
              <w:rPr>
                <w:sz w:val="24"/>
              </w:rPr>
              <w:t>09</w:t>
            </w:r>
          </w:p>
          <w:p w14:paraId="156DB388" w14:textId="77777777" w:rsidR="00F22B15" w:rsidRDefault="00051857">
            <w:pPr>
              <w:pStyle w:val="TableParagraph"/>
              <w:ind w:left="602"/>
              <w:rPr>
                <w:sz w:val="24"/>
              </w:rPr>
            </w:pPr>
            <w:r>
              <w:rPr>
                <w:sz w:val="24"/>
              </w:rPr>
              <w:t>ПК</w:t>
            </w:r>
            <w:r>
              <w:rPr>
                <w:spacing w:val="-2"/>
                <w:sz w:val="24"/>
              </w:rPr>
              <w:t xml:space="preserve"> </w:t>
            </w:r>
            <w:r>
              <w:rPr>
                <w:sz w:val="24"/>
              </w:rPr>
              <w:t>1.1</w:t>
            </w:r>
          </w:p>
          <w:p w14:paraId="2C8D1A3C" w14:textId="77777777" w:rsidR="00F22B15" w:rsidRDefault="00051857">
            <w:pPr>
              <w:pStyle w:val="TableParagraph"/>
              <w:ind w:left="602"/>
              <w:rPr>
                <w:sz w:val="24"/>
              </w:rPr>
            </w:pPr>
            <w:r>
              <w:rPr>
                <w:sz w:val="24"/>
              </w:rPr>
              <w:t>ПК</w:t>
            </w:r>
            <w:r>
              <w:rPr>
                <w:spacing w:val="-2"/>
                <w:sz w:val="24"/>
              </w:rPr>
              <w:t xml:space="preserve"> </w:t>
            </w:r>
            <w:r>
              <w:rPr>
                <w:sz w:val="24"/>
              </w:rPr>
              <w:t>1.2</w:t>
            </w:r>
          </w:p>
        </w:tc>
      </w:tr>
      <w:tr w:rsidR="00F22B15" w14:paraId="2CE3DDEB" w14:textId="77777777" w:rsidTr="00515445">
        <w:trPr>
          <w:trHeight w:val="273"/>
        </w:trPr>
        <w:tc>
          <w:tcPr>
            <w:tcW w:w="2182" w:type="dxa"/>
            <w:vMerge/>
            <w:tcBorders>
              <w:top w:val="nil"/>
              <w:bottom w:val="nil"/>
            </w:tcBorders>
          </w:tcPr>
          <w:p w14:paraId="3BC631BA" w14:textId="77777777" w:rsidR="00F22B15" w:rsidRDefault="00F22B15">
            <w:pPr>
              <w:rPr>
                <w:sz w:val="2"/>
                <w:szCs w:val="2"/>
              </w:rPr>
            </w:pPr>
          </w:p>
        </w:tc>
        <w:tc>
          <w:tcPr>
            <w:tcW w:w="8760" w:type="dxa"/>
            <w:tcBorders>
              <w:top w:val="single" w:sz="6" w:space="0" w:color="000000"/>
            </w:tcBorders>
          </w:tcPr>
          <w:p w14:paraId="3D6E728E" w14:textId="77777777" w:rsidR="00F22B15" w:rsidRDefault="00051857">
            <w:pPr>
              <w:pStyle w:val="TableParagraph"/>
              <w:spacing w:line="253"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410" w:type="dxa"/>
            <w:tcBorders>
              <w:top w:val="single" w:sz="6" w:space="0" w:color="000000"/>
            </w:tcBorders>
          </w:tcPr>
          <w:p w14:paraId="512D7E16" w14:textId="77777777" w:rsidR="00F22B15" w:rsidRDefault="00051857" w:rsidP="00515445">
            <w:pPr>
              <w:pStyle w:val="TableParagraph"/>
              <w:spacing w:line="253" w:lineRule="exact"/>
              <w:ind w:left="57" w:right="57"/>
              <w:jc w:val="center"/>
              <w:rPr>
                <w:b/>
                <w:sz w:val="24"/>
              </w:rPr>
            </w:pPr>
            <w:r>
              <w:rPr>
                <w:b/>
                <w:sz w:val="24"/>
              </w:rPr>
              <w:t>12</w:t>
            </w:r>
          </w:p>
        </w:tc>
        <w:tc>
          <w:tcPr>
            <w:tcW w:w="1902" w:type="dxa"/>
            <w:vMerge/>
            <w:tcBorders>
              <w:top w:val="nil"/>
              <w:bottom w:val="nil"/>
            </w:tcBorders>
          </w:tcPr>
          <w:p w14:paraId="594AFD4A" w14:textId="77777777" w:rsidR="00F22B15" w:rsidRDefault="00F22B15">
            <w:pPr>
              <w:rPr>
                <w:sz w:val="2"/>
                <w:szCs w:val="2"/>
              </w:rPr>
            </w:pPr>
          </w:p>
        </w:tc>
      </w:tr>
      <w:tr w:rsidR="00F22B15" w14:paraId="41BEF447" w14:textId="77777777" w:rsidTr="00515445">
        <w:trPr>
          <w:trHeight w:val="827"/>
        </w:trPr>
        <w:tc>
          <w:tcPr>
            <w:tcW w:w="2182" w:type="dxa"/>
            <w:vMerge/>
            <w:tcBorders>
              <w:top w:val="nil"/>
              <w:bottom w:val="nil"/>
            </w:tcBorders>
          </w:tcPr>
          <w:p w14:paraId="3CC558A3" w14:textId="77777777" w:rsidR="00F22B15" w:rsidRDefault="00F22B15">
            <w:pPr>
              <w:rPr>
                <w:sz w:val="2"/>
                <w:szCs w:val="2"/>
              </w:rPr>
            </w:pPr>
          </w:p>
        </w:tc>
        <w:tc>
          <w:tcPr>
            <w:tcW w:w="8760" w:type="dxa"/>
          </w:tcPr>
          <w:p w14:paraId="79E63E00" w14:textId="77777777" w:rsidR="00F22B15" w:rsidRDefault="00051857">
            <w:pPr>
              <w:pStyle w:val="TableParagraph"/>
              <w:ind w:left="107"/>
              <w:rPr>
                <w:sz w:val="24"/>
              </w:rPr>
            </w:pPr>
            <w:r>
              <w:rPr>
                <w:sz w:val="24"/>
              </w:rPr>
              <w:t>Практическое</w:t>
            </w:r>
            <w:r>
              <w:rPr>
                <w:spacing w:val="42"/>
                <w:sz w:val="24"/>
              </w:rPr>
              <w:t xml:space="preserve"> </w:t>
            </w:r>
            <w:r>
              <w:rPr>
                <w:sz w:val="24"/>
              </w:rPr>
              <w:t>занятие</w:t>
            </w:r>
            <w:r>
              <w:rPr>
                <w:spacing w:val="42"/>
                <w:sz w:val="24"/>
              </w:rPr>
              <w:t xml:space="preserve"> </w:t>
            </w:r>
            <w:r>
              <w:rPr>
                <w:sz w:val="24"/>
              </w:rPr>
              <w:t>№</w:t>
            </w:r>
            <w:r>
              <w:rPr>
                <w:spacing w:val="45"/>
                <w:sz w:val="24"/>
              </w:rPr>
              <w:t xml:space="preserve"> </w:t>
            </w:r>
            <w:r>
              <w:rPr>
                <w:sz w:val="24"/>
              </w:rPr>
              <w:t>8.</w:t>
            </w:r>
            <w:r>
              <w:rPr>
                <w:spacing w:val="43"/>
                <w:sz w:val="24"/>
              </w:rPr>
              <w:t xml:space="preserve"> </w:t>
            </w:r>
            <w:r>
              <w:rPr>
                <w:sz w:val="24"/>
              </w:rPr>
              <w:t>Фонетическая</w:t>
            </w:r>
            <w:r>
              <w:rPr>
                <w:spacing w:val="45"/>
                <w:sz w:val="24"/>
              </w:rPr>
              <w:t xml:space="preserve"> </w:t>
            </w:r>
            <w:r>
              <w:rPr>
                <w:sz w:val="24"/>
              </w:rPr>
              <w:t>отработка</w:t>
            </w:r>
            <w:r>
              <w:rPr>
                <w:spacing w:val="42"/>
                <w:sz w:val="24"/>
              </w:rPr>
              <w:t xml:space="preserve"> </w:t>
            </w:r>
            <w:r>
              <w:rPr>
                <w:sz w:val="24"/>
              </w:rPr>
              <w:t>и</w:t>
            </w:r>
            <w:r>
              <w:rPr>
                <w:spacing w:val="44"/>
                <w:sz w:val="24"/>
              </w:rPr>
              <w:t xml:space="preserve"> </w:t>
            </w:r>
            <w:r>
              <w:rPr>
                <w:sz w:val="24"/>
              </w:rPr>
              <w:t>выполнение</w:t>
            </w:r>
            <w:r>
              <w:rPr>
                <w:spacing w:val="-57"/>
                <w:sz w:val="24"/>
              </w:rPr>
              <w:t xml:space="preserve"> </w:t>
            </w:r>
            <w:r>
              <w:rPr>
                <w:sz w:val="24"/>
              </w:rPr>
              <w:t>тренировочных</w:t>
            </w:r>
            <w:r>
              <w:rPr>
                <w:spacing w:val="47"/>
                <w:sz w:val="24"/>
              </w:rPr>
              <w:t xml:space="preserve"> </w:t>
            </w:r>
            <w:r>
              <w:rPr>
                <w:sz w:val="24"/>
              </w:rPr>
              <w:t>лексических</w:t>
            </w:r>
            <w:r>
              <w:rPr>
                <w:spacing w:val="47"/>
                <w:sz w:val="24"/>
              </w:rPr>
              <w:t xml:space="preserve"> </w:t>
            </w:r>
            <w:r>
              <w:rPr>
                <w:sz w:val="24"/>
              </w:rPr>
              <w:t>и</w:t>
            </w:r>
            <w:r>
              <w:rPr>
                <w:spacing w:val="46"/>
                <w:sz w:val="24"/>
              </w:rPr>
              <w:t xml:space="preserve"> </w:t>
            </w:r>
            <w:r>
              <w:rPr>
                <w:sz w:val="24"/>
              </w:rPr>
              <w:t>лексико-грамматических</w:t>
            </w:r>
            <w:r>
              <w:rPr>
                <w:spacing w:val="48"/>
                <w:sz w:val="24"/>
              </w:rPr>
              <w:t xml:space="preserve"> </w:t>
            </w:r>
            <w:r>
              <w:rPr>
                <w:sz w:val="24"/>
              </w:rPr>
              <w:t>упражнений</w:t>
            </w:r>
            <w:r>
              <w:rPr>
                <w:spacing w:val="46"/>
                <w:sz w:val="24"/>
              </w:rPr>
              <w:t xml:space="preserve"> </w:t>
            </w:r>
            <w:r>
              <w:rPr>
                <w:sz w:val="24"/>
              </w:rPr>
              <w:t>на</w:t>
            </w:r>
          </w:p>
          <w:p w14:paraId="10E58F92" w14:textId="77777777" w:rsidR="00F22B15" w:rsidRDefault="00051857">
            <w:pPr>
              <w:pStyle w:val="TableParagraph"/>
              <w:spacing w:line="264" w:lineRule="exact"/>
              <w:ind w:left="107"/>
              <w:rPr>
                <w:sz w:val="24"/>
              </w:rPr>
            </w:pPr>
            <w:r>
              <w:rPr>
                <w:sz w:val="24"/>
              </w:rPr>
              <w:t>закрепление</w:t>
            </w:r>
            <w:r>
              <w:rPr>
                <w:spacing w:val="-4"/>
                <w:sz w:val="24"/>
              </w:rPr>
              <w:t xml:space="preserve"> </w:t>
            </w:r>
            <w:r>
              <w:rPr>
                <w:sz w:val="24"/>
              </w:rPr>
              <w:t>активной</w:t>
            </w:r>
            <w:r>
              <w:rPr>
                <w:spacing w:val="-5"/>
                <w:sz w:val="24"/>
              </w:rPr>
              <w:t xml:space="preserve"> </w:t>
            </w:r>
            <w:r>
              <w:rPr>
                <w:sz w:val="24"/>
              </w:rPr>
              <w:t>лексики</w:t>
            </w:r>
            <w:r>
              <w:rPr>
                <w:spacing w:val="-2"/>
                <w:sz w:val="24"/>
              </w:rPr>
              <w:t xml:space="preserve"> </w:t>
            </w:r>
            <w:r>
              <w:rPr>
                <w:sz w:val="24"/>
              </w:rPr>
              <w:t>и</w:t>
            </w:r>
            <w:r>
              <w:rPr>
                <w:spacing w:val="-5"/>
                <w:sz w:val="24"/>
              </w:rPr>
              <w:t xml:space="preserve"> </w:t>
            </w:r>
            <w:r>
              <w:rPr>
                <w:sz w:val="24"/>
              </w:rPr>
              <w:t>фразеологических</w:t>
            </w:r>
            <w:r>
              <w:rPr>
                <w:spacing w:val="-1"/>
                <w:sz w:val="24"/>
              </w:rPr>
              <w:t xml:space="preserve"> </w:t>
            </w:r>
            <w:r>
              <w:rPr>
                <w:sz w:val="24"/>
              </w:rPr>
              <w:t>оборотов</w:t>
            </w:r>
          </w:p>
        </w:tc>
        <w:tc>
          <w:tcPr>
            <w:tcW w:w="2410" w:type="dxa"/>
          </w:tcPr>
          <w:p w14:paraId="51C19A65" w14:textId="77777777" w:rsidR="00F22B15" w:rsidRDefault="00F22B15" w:rsidP="00515445">
            <w:pPr>
              <w:pStyle w:val="TableParagraph"/>
              <w:ind w:left="57" w:right="57"/>
              <w:jc w:val="center"/>
              <w:rPr>
                <w:b/>
                <w:sz w:val="23"/>
              </w:rPr>
            </w:pPr>
          </w:p>
          <w:p w14:paraId="0B4D040A" w14:textId="77777777" w:rsidR="00F22B15" w:rsidRDefault="00051857" w:rsidP="00515445">
            <w:pPr>
              <w:pStyle w:val="TableParagraph"/>
              <w:ind w:left="57" w:right="57"/>
              <w:jc w:val="center"/>
              <w:rPr>
                <w:sz w:val="24"/>
              </w:rPr>
            </w:pPr>
            <w:r>
              <w:rPr>
                <w:sz w:val="24"/>
              </w:rPr>
              <w:t>2</w:t>
            </w:r>
          </w:p>
        </w:tc>
        <w:tc>
          <w:tcPr>
            <w:tcW w:w="1902" w:type="dxa"/>
            <w:vMerge/>
            <w:tcBorders>
              <w:top w:val="nil"/>
              <w:bottom w:val="nil"/>
            </w:tcBorders>
          </w:tcPr>
          <w:p w14:paraId="24A0A3F7" w14:textId="77777777" w:rsidR="00F22B15" w:rsidRDefault="00F22B15">
            <w:pPr>
              <w:rPr>
                <w:sz w:val="2"/>
                <w:szCs w:val="2"/>
              </w:rPr>
            </w:pPr>
          </w:p>
        </w:tc>
      </w:tr>
      <w:tr w:rsidR="00F22B15" w14:paraId="0191C987" w14:textId="77777777" w:rsidTr="00515445">
        <w:trPr>
          <w:trHeight w:val="829"/>
        </w:trPr>
        <w:tc>
          <w:tcPr>
            <w:tcW w:w="2182" w:type="dxa"/>
            <w:vMerge/>
            <w:tcBorders>
              <w:top w:val="nil"/>
              <w:bottom w:val="nil"/>
            </w:tcBorders>
          </w:tcPr>
          <w:p w14:paraId="55AE0E73" w14:textId="77777777" w:rsidR="00F22B15" w:rsidRDefault="00F22B15">
            <w:pPr>
              <w:rPr>
                <w:sz w:val="2"/>
                <w:szCs w:val="2"/>
              </w:rPr>
            </w:pPr>
          </w:p>
        </w:tc>
        <w:tc>
          <w:tcPr>
            <w:tcW w:w="8760" w:type="dxa"/>
          </w:tcPr>
          <w:p w14:paraId="116D36A2" w14:textId="77777777" w:rsidR="00F22B15" w:rsidRDefault="00051857">
            <w:pPr>
              <w:pStyle w:val="TableParagraph"/>
              <w:ind w:left="107"/>
              <w:rPr>
                <w:sz w:val="24"/>
              </w:rPr>
            </w:pPr>
            <w:r>
              <w:rPr>
                <w:sz w:val="24"/>
              </w:rPr>
              <w:t>Практическое</w:t>
            </w:r>
            <w:r>
              <w:rPr>
                <w:spacing w:val="36"/>
                <w:sz w:val="24"/>
              </w:rPr>
              <w:t xml:space="preserve"> </w:t>
            </w:r>
            <w:r>
              <w:rPr>
                <w:sz w:val="24"/>
              </w:rPr>
              <w:t>занятие</w:t>
            </w:r>
            <w:r>
              <w:rPr>
                <w:spacing w:val="36"/>
                <w:sz w:val="24"/>
              </w:rPr>
              <w:t xml:space="preserve"> </w:t>
            </w:r>
            <w:r>
              <w:rPr>
                <w:sz w:val="24"/>
              </w:rPr>
              <w:t>№</w:t>
            </w:r>
            <w:r>
              <w:rPr>
                <w:spacing w:val="39"/>
                <w:sz w:val="24"/>
              </w:rPr>
              <w:t xml:space="preserve"> </w:t>
            </w:r>
            <w:r>
              <w:rPr>
                <w:sz w:val="24"/>
              </w:rPr>
              <w:t>9.</w:t>
            </w:r>
            <w:r>
              <w:rPr>
                <w:spacing w:val="37"/>
                <w:sz w:val="24"/>
              </w:rPr>
              <w:t xml:space="preserve"> </w:t>
            </w:r>
            <w:r>
              <w:rPr>
                <w:sz w:val="24"/>
              </w:rPr>
              <w:t>Самостоятельное</w:t>
            </w:r>
            <w:r>
              <w:rPr>
                <w:spacing w:val="36"/>
                <w:sz w:val="24"/>
              </w:rPr>
              <w:t xml:space="preserve"> </w:t>
            </w:r>
            <w:r>
              <w:rPr>
                <w:sz w:val="24"/>
              </w:rPr>
              <w:t>чтение</w:t>
            </w:r>
            <w:r>
              <w:rPr>
                <w:spacing w:val="36"/>
                <w:sz w:val="24"/>
              </w:rPr>
              <w:t xml:space="preserve"> </w:t>
            </w:r>
            <w:r>
              <w:rPr>
                <w:sz w:val="24"/>
              </w:rPr>
              <w:t>и</w:t>
            </w:r>
            <w:r>
              <w:rPr>
                <w:spacing w:val="38"/>
                <w:sz w:val="24"/>
              </w:rPr>
              <w:t xml:space="preserve"> </w:t>
            </w:r>
            <w:r>
              <w:rPr>
                <w:sz w:val="24"/>
              </w:rPr>
              <w:t>перевод</w:t>
            </w:r>
            <w:r>
              <w:rPr>
                <w:spacing w:val="39"/>
                <w:sz w:val="24"/>
              </w:rPr>
              <w:t xml:space="preserve"> </w:t>
            </w:r>
            <w:r>
              <w:rPr>
                <w:sz w:val="24"/>
              </w:rPr>
              <w:t>(со</w:t>
            </w:r>
            <w:r>
              <w:rPr>
                <w:spacing w:val="-57"/>
                <w:sz w:val="24"/>
              </w:rPr>
              <w:t xml:space="preserve"> </w:t>
            </w:r>
            <w:r>
              <w:rPr>
                <w:sz w:val="24"/>
              </w:rPr>
              <w:t>словарем)</w:t>
            </w:r>
            <w:r>
              <w:rPr>
                <w:spacing w:val="33"/>
                <w:sz w:val="24"/>
              </w:rPr>
              <w:t xml:space="preserve"> </w:t>
            </w:r>
            <w:r>
              <w:rPr>
                <w:sz w:val="24"/>
              </w:rPr>
              <w:t>текста</w:t>
            </w:r>
            <w:r>
              <w:rPr>
                <w:spacing w:val="33"/>
                <w:sz w:val="24"/>
              </w:rPr>
              <w:t xml:space="preserve"> </w:t>
            </w:r>
            <w:r>
              <w:rPr>
                <w:sz w:val="24"/>
              </w:rPr>
              <w:t>по</w:t>
            </w:r>
            <w:r>
              <w:rPr>
                <w:spacing w:val="33"/>
                <w:sz w:val="24"/>
              </w:rPr>
              <w:t xml:space="preserve"> </w:t>
            </w:r>
            <w:r>
              <w:rPr>
                <w:sz w:val="24"/>
              </w:rPr>
              <w:t>теме</w:t>
            </w:r>
            <w:r>
              <w:rPr>
                <w:spacing w:val="37"/>
                <w:sz w:val="24"/>
              </w:rPr>
              <w:t xml:space="preserve"> </w:t>
            </w:r>
            <w:r>
              <w:rPr>
                <w:sz w:val="24"/>
              </w:rPr>
              <w:t>«Я</w:t>
            </w:r>
            <w:r>
              <w:rPr>
                <w:spacing w:val="35"/>
                <w:sz w:val="24"/>
              </w:rPr>
              <w:t xml:space="preserve"> </w:t>
            </w:r>
            <w:r>
              <w:rPr>
                <w:sz w:val="24"/>
              </w:rPr>
              <w:t>и</w:t>
            </w:r>
            <w:r>
              <w:rPr>
                <w:spacing w:val="34"/>
                <w:sz w:val="24"/>
              </w:rPr>
              <w:t xml:space="preserve"> </w:t>
            </w:r>
            <w:r>
              <w:rPr>
                <w:sz w:val="24"/>
              </w:rPr>
              <w:t>моя</w:t>
            </w:r>
            <w:r>
              <w:rPr>
                <w:spacing w:val="33"/>
                <w:sz w:val="24"/>
              </w:rPr>
              <w:t xml:space="preserve"> </w:t>
            </w:r>
            <w:r>
              <w:rPr>
                <w:sz w:val="24"/>
              </w:rPr>
              <w:t>профессия».</w:t>
            </w:r>
            <w:r>
              <w:rPr>
                <w:spacing w:val="33"/>
                <w:sz w:val="24"/>
              </w:rPr>
              <w:t xml:space="preserve"> </w:t>
            </w:r>
            <w:r>
              <w:rPr>
                <w:sz w:val="24"/>
              </w:rPr>
              <w:t>Ответы</w:t>
            </w:r>
            <w:r>
              <w:rPr>
                <w:spacing w:val="34"/>
                <w:sz w:val="24"/>
              </w:rPr>
              <w:t xml:space="preserve"> </w:t>
            </w:r>
            <w:r>
              <w:rPr>
                <w:sz w:val="24"/>
              </w:rPr>
              <w:t>на</w:t>
            </w:r>
            <w:r>
              <w:rPr>
                <w:spacing w:val="33"/>
                <w:sz w:val="24"/>
              </w:rPr>
              <w:t xml:space="preserve"> </w:t>
            </w:r>
            <w:r>
              <w:rPr>
                <w:sz w:val="24"/>
              </w:rPr>
              <w:t>вопросы</w:t>
            </w:r>
            <w:r>
              <w:rPr>
                <w:spacing w:val="35"/>
                <w:sz w:val="24"/>
              </w:rPr>
              <w:t xml:space="preserve"> </w:t>
            </w:r>
            <w:r>
              <w:rPr>
                <w:sz w:val="24"/>
              </w:rPr>
              <w:t>по</w:t>
            </w:r>
          </w:p>
          <w:p w14:paraId="25D5AB10" w14:textId="77777777" w:rsidR="00F22B15" w:rsidRDefault="00051857">
            <w:pPr>
              <w:pStyle w:val="TableParagraph"/>
              <w:spacing w:line="264" w:lineRule="exact"/>
              <w:ind w:left="107"/>
              <w:rPr>
                <w:sz w:val="24"/>
              </w:rPr>
            </w:pPr>
            <w:r>
              <w:rPr>
                <w:sz w:val="24"/>
              </w:rPr>
              <w:t>тексту</w:t>
            </w:r>
          </w:p>
        </w:tc>
        <w:tc>
          <w:tcPr>
            <w:tcW w:w="2410" w:type="dxa"/>
          </w:tcPr>
          <w:p w14:paraId="11103FDC" w14:textId="77777777" w:rsidR="00F22B15" w:rsidRDefault="00F22B15" w:rsidP="00515445">
            <w:pPr>
              <w:pStyle w:val="TableParagraph"/>
              <w:ind w:left="57" w:right="57"/>
              <w:jc w:val="center"/>
              <w:rPr>
                <w:b/>
                <w:sz w:val="23"/>
              </w:rPr>
            </w:pPr>
          </w:p>
          <w:p w14:paraId="376E937E" w14:textId="77777777" w:rsidR="00F22B15" w:rsidRDefault="00051857" w:rsidP="00515445">
            <w:pPr>
              <w:pStyle w:val="TableParagraph"/>
              <w:ind w:left="57" w:right="57"/>
              <w:jc w:val="center"/>
              <w:rPr>
                <w:sz w:val="24"/>
              </w:rPr>
            </w:pPr>
            <w:r>
              <w:rPr>
                <w:sz w:val="24"/>
              </w:rPr>
              <w:t>2</w:t>
            </w:r>
          </w:p>
        </w:tc>
        <w:tc>
          <w:tcPr>
            <w:tcW w:w="1902" w:type="dxa"/>
            <w:vMerge/>
            <w:tcBorders>
              <w:top w:val="nil"/>
              <w:bottom w:val="nil"/>
            </w:tcBorders>
          </w:tcPr>
          <w:p w14:paraId="281D27EF" w14:textId="77777777" w:rsidR="00F22B15" w:rsidRDefault="00F22B15">
            <w:pPr>
              <w:rPr>
                <w:sz w:val="2"/>
                <w:szCs w:val="2"/>
              </w:rPr>
            </w:pPr>
          </w:p>
        </w:tc>
      </w:tr>
      <w:tr w:rsidR="00F22B15" w14:paraId="010B7445" w14:textId="77777777" w:rsidTr="00515445">
        <w:trPr>
          <w:trHeight w:val="827"/>
        </w:trPr>
        <w:tc>
          <w:tcPr>
            <w:tcW w:w="2182" w:type="dxa"/>
            <w:vMerge/>
            <w:tcBorders>
              <w:top w:val="nil"/>
              <w:bottom w:val="nil"/>
            </w:tcBorders>
          </w:tcPr>
          <w:p w14:paraId="50ED0161" w14:textId="77777777" w:rsidR="00F22B15" w:rsidRDefault="00F22B15">
            <w:pPr>
              <w:rPr>
                <w:sz w:val="2"/>
                <w:szCs w:val="2"/>
              </w:rPr>
            </w:pPr>
          </w:p>
        </w:tc>
        <w:tc>
          <w:tcPr>
            <w:tcW w:w="8760" w:type="dxa"/>
          </w:tcPr>
          <w:p w14:paraId="2F5ACF11" w14:textId="77777777" w:rsidR="00F22B15" w:rsidRDefault="00051857">
            <w:pPr>
              <w:pStyle w:val="TableParagraph"/>
              <w:ind w:left="107"/>
              <w:rPr>
                <w:sz w:val="24"/>
              </w:rPr>
            </w:pPr>
            <w:r>
              <w:rPr>
                <w:sz w:val="24"/>
              </w:rPr>
              <w:t>Практическое</w:t>
            </w:r>
            <w:r>
              <w:rPr>
                <w:spacing w:val="7"/>
                <w:sz w:val="24"/>
              </w:rPr>
              <w:t xml:space="preserve"> </w:t>
            </w:r>
            <w:r>
              <w:rPr>
                <w:sz w:val="24"/>
              </w:rPr>
              <w:t>занятие</w:t>
            </w:r>
            <w:r>
              <w:rPr>
                <w:spacing w:val="6"/>
                <w:sz w:val="24"/>
              </w:rPr>
              <w:t xml:space="preserve"> </w:t>
            </w:r>
            <w:r>
              <w:rPr>
                <w:sz w:val="24"/>
              </w:rPr>
              <w:t>№</w:t>
            </w:r>
            <w:r>
              <w:rPr>
                <w:spacing w:val="11"/>
                <w:sz w:val="24"/>
              </w:rPr>
              <w:t xml:space="preserve"> </w:t>
            </w:r>
            <w:r>
              <w:rPr>
                <w:sz w:val="24"/>
              </w:rPr>
              <w:t>10.</w:t>
            </w:r>
            <w:r>
              <w:rPr>
                <w:spacing w:val="10"/>
                <w:sz w:val="24"/>
              </w:rPr>
              <w:t xml:space="preserve"> </w:t>
            </w:r>
            <w:r>
              <w:rPr>
                <w:sz w:val="24"/>
              </w:rPr>
              <w:t>Составление</w:t>
            </w:r>
            <w:r>
              <w:rPr>
                <w:spacing w:val="7"/>
                <w:sz w:val="24"/>
              </w:rPr>
              <w:t xml:space="preserve"> </w:t>
            </w:r>
            <w:r>
              <w:rPr>
                <w:sz w:val="24"/>
              </w:rPr>
              <w:t>рассказа</w:t>
            </w:r>
            <w:r>
              <w:rPr>
                <w:spacing w:val="8"/>
                <w:sz w:val="24"/>
              </w:rPr>
              <w:t xml:space="preserve"> </w:t>
            </w:r>
            <w:r>
              <w:rPr>
                <w:sz w:val="24"/>
              </w:rPr>
              <w:t>на</w:t>
            </w:r>
            <w:r>
              <w:rPr>
                <w:spacing w:val="8"/>
                <w:sz w:val="24"/>
              </w:rPr>
              <w:t xml:space="preserve"> </w:t>
            </w:r>
            <w:r>
              <w:rPr>
                <w:sz w:val="24"/>
              </w:rPr>
              <w:t>тему</w:t>
            </w:r>
            <w:r>
              <w:rPr>
                <w:spacing w:val="9"/>
                <w:sz w:val="24"/>
              </w:rPr>
              <w:t xml:space="preserve"> </w:t>
            </w:r>
            <w:r>
              <w:rPr>
                <w:sz w:val="24"/>
              </w:rPr>
              <w:t>«Взаимосвязь</w:t>
            </w:r>
            <w:r>
              <w:rPr>
                <w:spacing w:val="-57"/>
                <w:sz w:val="24"/>
              </w:rPr>
              <w:t xml:space="preserve"> </w:t>
            </w:r>
            <w:r>
              <w:rPr>
                <w:sz w:val="24"/>
              </w:rPr>
              <w:t>иностранного</w:t>
            </w:r>
            <w:r>
              <w:rPr>
                <w:spacing w:val="37"/>
                <w:sz w:val="24"/>
              </w:rPr>
              <w:t xml:space="preserve"> </w:t>
            </w:r>
            <w:r>
              <w:rPr>
                <w:sz w:val="24"/>
              </w:rPr>
              <w:t>языка</w:t>
            </w:r>
            <w:r>
              <w:rPr>
                <w:spacing w:val="36"/>
                <w:sz w:val="24"/>
              </w:rPr>
              <w:t xml:space="preserve"> </w:t>
            </w:r>
            <w:r>
              <w:rPr>
                <w:sz w:val="24"/>
              </w:rPr>
              <w:t>и</w:t>
            </w:r>
            <w:r>
              <w:rPr>
                <w:spacing w:val="35"/>
                <w:sz w:val="24"/>
              </w:rPr>
              <w:t xml:space="preserve"> </w:t>
            </w:r>
            <w:r>
              <w:rPr>
                <w:sz w:val="24"/>
              </w:rPr>
              <w:t>моей</w:t>
            </w:r>
            <w:r>
              <w:rPr>
                <w:spacing w:val="38"/>
                <w:sz w:val="24"/>
              </w:rPr>
              <w:t xml:space="preserve"> </w:t>
            </w:r>
            <w:r>
              <w:rPr>
                <w:sz w:val="24"/>
              </w:rPr>
              <w:t>профессии»</w:t>
            </w:r>
            <w:r>
              <w:rPr>
                <w:spacing w:val="35"/>
                <w:sz w:val="24"/>
              </w:rPr>
              <w:t xml:space="preserve"> </w:t>
            </w:r>
            <w:r>
              <w:rPr>
                <w:sz w:val="24"/>
              </w:rPr>
              <w:t>и</w:t>
            </w:r>
            <w:r>
              <w:rPr>
                <w:spacing w:val="38"/>
                <w:sz w:val="24"/>
              </w:rPr>
              <w:t xml:space="preserve"> </w:t>
            </w:r>
            <w:r>
              <w:rPr>
                <w:sz w:val="24"/>
              </w:rPr>
              <w:t>перевод</w:t>
            </w:r>
            <w:r>
              <w:rPr>
                <w:spacing w:val="38"/>
                <w:sz w:val="24"/>
              </w:rPr>
              <w:t xml:space="preserve"> </w:t>
            </w:r>
            <w:r>
              <w:rPr>
                <w:sz w:val="24"/>
              </w:rPr>
              <w:t>его</w:t>
            </w:r>
            <w:r>
              <w:rPr>
                <w:spacing w:val="37"/>
                <w:sz w:val="24"/>
              </w:rPr>
              <w:t xml:space="preserve"> </w:t>
            </w:r>
            <w:r>
              <w:rPr>
                <w:sz w:val="24"/>
              </w:rPr>
              <w:t>на</w:t>
            </w:r>
            <w:r>
              <w:rPr>
                <w:spacing w:val="37"/>
                <w:sz w:val="24"/>
              </w:rPr>
              <w:t xml:space="preserve"> </w:t>
            </w:r>
            <w:r>
              <w:rPr>
                <w:sz w:val="24"/>
              </w:rPr>
              <w:t>иностранный</w:t>
            </w:r>
          </w:p>
          <w:p w14:paraId="49C68289" w14:textId="77777777" w:rsidR="00F22B15" w:rsidRDefault="00051857">
            <w:pPr>
              <w:pStyle w:val="TableParagraph"/>
              <w:spacing w:line="264" w:lineRule="exact"/>
              <w:ind w:left="107"/>
              <w:rPr>
                <w:sz w:val="24"/>
              </w:rPr>
            </w:pPr>
            <w:r>
              <w:rPr>
                <w:sz w:val="24"/>
              </w:rPr>
              <w:t>язык</w:t>
            </w:r>
          </w:p>
        </w:tc>
        <w:tc>
          <w:tcPr>
            <w:tcW w:w="2410" w:type="dxa"/>
          </w:tcPr>
          <w:p w14:paraId="5F8AA6EC" w14:textId="77777777" w:rsidR="00F22B15" w:rsidRDefault="00F22B15" w:rsidP="00515445">
            <w:pPr>
              <w:pStyle w:val="TableParagraph"/>
              <w:ind w:left="57" w:right="57"/>
              <w:jc w:val="center"/>
              <w:rPr>
                <w:b/>
                <w:sz w:val="23"/>
              </w:rPr>
            </w:pPr>
          </w:p>
          <w:p w14:paraId="65328DD0" w14:textId="77777777" w:rsidR="00F22B15" w:rsidRDefault="00051857" w:rsidP="00515445">
            <w:pPr>
              <w:pStyle w:val="TableParagraph"/>
              <w:ind w:left="57" w:right="57"/>
              <w:jc w:val="center"/>
              <w:rPr>
                <w:sz w:val="24"/>
              </w:rPr>
            </w:pPr>
            <w:r>
              <w:rPr>
                <w:sz w:val="24"/>
              </w:rPr>
              <w:t>4</w:t>
            </w:r>
          </w:p>
        </w:tc>
        <w:tc>
          <w:tcPr>
            <w:tcW w:w="1902" w:type="dxa"/>
            <w:vMerge/>
            <w:tcBorders>
              <w:top w:val="nil"/>
              <w:bottom w:val="nil"/>
            </w:tcBorders>
          </w:tcPr>
          <w:p w14:paraId="5F775BD9" w14:textId="77777777" w:rsidR="00F22B15" w:rsidRDefault="00F22B15">
            <w:pPr>
              <w:rPr>
                <w:sz w:val="2"/>
                <w:szCs w:val="2"/>
              </w:rPr>
            </w:pPr>
          </w:p>
        </w:tc>
      </w:tr>
      <w:tr w:rsidR="00F22B15" w14:paraId="22CE12B2" w14:textId="77777777" w:rsidTr="00515445">
        <w:trPr>
          <w:trHeight w:val="551"/>
        </w:trPr>
        <w:tc>
          <w:tcPr>
            <w:tcW w:w="2182" w:type="dxa"/>
            <w:tcBorders>
              <w:top w:val="nil"/>
              <w:bottom w:val="nil"/>
            </w:tcBorders>
          </w:tcPr>
          <w:p w14:paraId="2F7825C7" w14:textId="77777777" w:rsidR="00F22B15" w:rsidRDefault="00F22B15">
            <w:pPr>
              <w:pStyle w:val="TableParagraph"/>
              <w:rPr>
                <w:sz w:val="24"/>
              </w:rPr>
            </w:pPr>
          </w:p>
        </w:tc>
        <w:tc>
          <w:tcPr>
            <w:tcW w:w="8760" w:type="dxa"/>
          </w:tcPr>
          <w:p w14:paraId="2F4E0B4D" w14:textId="77777777" w:rsidR="00F22B15" w:rsidRDefault="00051857">
            <w:pPr>
              <w:pStyle w:val="TableParagraph"/>
              <w:spacing w:line="268" w:lineRule="exact"/>
              <w:ind w:left="107"/>
              <w:rPr>
                <w:sz w:val="24"/>
              </w:rPr>
            </w:pPr>
            <w:r>
              <w:rPr>
                <w:sz w:val="24"/>
              </w:rPr>
              <w:t>Практическое</w:t>
            </w:r>
            <w:r>
              <w:rPr>
                <w:spacing w:val="53"/>
                <w:sz w:val="24"/>
              </w:rPr>
              <w:t xml:space="preserve"> </w:t>
            </w:r>
            <w:r>
              <w:rPr>
                <w:sz w:val="24"/>
              </w:rPr>
              <w:t>занятие</w:t>
            </w:r>
            <w:r>
              <w:rPr>
                <w:spacing w:val="108"/>
                <w:sz w:val="24"/>
              </w:rPr>
              <w:t xml:space="preserve"> </w:t>
            </w:r>
            <w:r>
              <w:rPr>
                <w:sz w:val="24"/>
              </w:rPr>
              <w:t>№</w:t>
            </w:r>
            <w:r>
              <w:rPr>
                <w:spacing w:val="113"/>
                <w:sz w:val="24"/>
              </w:rPr>
              <w:t xml:space="preserve"> </w:t>
            </w:r>
            <w:r>
              <w:rPr>
                <w:sz w:val="24"/>
              </w:rPr>
              <w:t>11.</w:t>
            </w:r>
            <w:r>
              <w:rPr>
                <w:spacing w:val="111"/>
                <w:sz w:val="24"/>
              </w:rPr>
              <w:t xml:space="preserve"> </w:t>
            </w:r>
            <w:r>
              <w:rPr>
                <w:sz w:val="24"/>
              </w:rPr>
              <w:t>Беседа/дискуссия</w:t>
            </w:r>
            <w:r>
              <w:rPr>
                <w:spacing w:val="112"/>
                <w:sz w:val="24"/>
              </w:rPr>
              <w:t xml:space="preserve"> </w:t>
            </w:r>
            <w:r>
              <w:rPr>
                <w:sz w:val="24"/>
              </w:rPr>
              <w:t>на</w:t>
            </w:r>
            <w:r>
              <w:rPr>
                <w:spacing w:val="111"/>
                <w:sz w:val="24"/>
              </w:rPr>
              <w:t xml:space="preserve"> </w:t>
            </w:r>
            <w:r>
              <w:rPr>
                <w:sz w:val="24"/>
              </w:rPr>
              <w:t>тему</w:t>
            </w:r>
            <w:r>
              <w:rPr>
                <w:spacing w:val="109"/>
                <w:sz w:val="24"/>
              </w:rPr>
              <w:t xml:space="preserve"> </w:t>
            </w:r>
            <w:r>
              <w:rPr>
                <w:sz w:val="24"/>
              </w:rPr>
              <w:t>«Проблема</w:t>
            </w:r>
          </w:p>
          <w:p w14:paraId="60145D4E" w14:textId="77777777" w:rsidR="00F22B15" w:rsidRDefault="00051857">
            <w:pPr>
              <w:pStyle w:val="TableParagraph"/>
              <w:spacing w:line="264" w:lineRule="exact"/>
              <w:ind w:left="107"/>
              <w:rPr>
                <w:sz w:val="24"/>
              </w:rPr>
            </w:pPr>
            <w:r>
              <w:rPr>
                <w:sz w:val="24"/>
              </w:rPr>
              <w:t>выбора</w:t>
            </w:r>
            <w:r>
              <w:rPr>
                <w:spacing w:val="-3"/>
                <w:sz w:val="24"/>
              </w:rPr>
              <w:t xml:space="preserve"> </w:t>
            </w:r>
            <w:r>
              <w:rPr>
                <w:sz w:val="24"/>
              </w:rPr>
              <w:t>профессии</w:t>
            </w:r>
            <w:r>
              <w:rPr>
                <w:spacing w:val="-2"/>
                <w:sz w:val="24"/>
              </w:rPr>
              <w:t xml:space="preserve"> </w:t>
            </w:r>
            <w:r>
              <w:rPr>
                <w:sz w:val="24"/>
              </w:rPr>
              <w:t>и</w:t>
            </w:r>
            <w:r>
              <w:rPr>
                <w:spacing w:val="-2"/>
                <w:sz w:val="24"/>
              </w:rPr>
              <w:t xml:space="preserve"> </w:t>
            </w:r>
            <w:r>
              <w:rPr>
                <w:sz w:val="24"/>
              </w:rPr>
              <w:t>дальнейшее</w:t>
            </w:r>
            <w:r>
              <w:rPr>
                <w:spacing w:val="-3"/>
                <w:sz w:val="24"/>
              </w:rPr>
              <w:t xml:space="preserve"> </w:t>
            </w:r>
            <w:r>
              <w:rPr>
                <w:sz w:val="24"/>
              </w:rPr>
              <w:t>саморазвитие»</w:t>
            </w:r>
          </w:p>
        </w:tc>
        <w:tc>
          <w:tcPr>
            <w:tcW w:w="2410" w:type="dxa"/>
          </w:tcPr>
          <w:p w14:paraId="084C50BE" w14:textId="77777777" w:rsidR="00F22B15" w:rsidRDefault="00051857" w:rsidP="00515445">
            <w:pPr>
              <w:pStyle w:val="TableParagraph"/>
              <w:ind w:left="57" w:right="57"/>
              <w:jc w:val="center"/>
              <w:rPr>
                <w:sz w:val="24"/>
              </w:rPr>
            </w:pPr>
            <w:r>
              <w:rPr>
                <w:sz w:val="24"/>
              </w:rPr>
              <w:t>4</w:t>
            </w:r>
          </w:p>
        </w:tc>
        <w:tc>
          <w:tcPr>
            <w:tcW w:w="1902" w:type="dxa"/>
            <w:tcBorders>
              <w:top w:val="nil"/>
              <w:bottom w:val="nil"/>
            </w:tcBorders>
          </w:tcPr>
          <w:p w14:paraId="72C24B42" w14:textId="77777777" w:rsidR="00F22B15" w:rsidRDefault="00F22B15">
            <w:pPr>
              <w:pStyle w:val="TableParagraph"/>
              <w:rPr>
                <w:sz w:val="24"/>
              </w:rPr>
            </w:pPr>
          </w:p>
        </w:tc>
      </w:tr>
      <w:tr w:rsidR="00F22B15" w14:paraId="5E0BA68B" w14:textId="77777777" w:rsidTr="00515445">
        <w:trPr>
          <w:trHeight w:val="275"/>
        </w:trPr>
        <w:tc>
          <w:tcPr>
            <w:tcW w:w="2182" w:type="dxa"/>
            <w:tcBorders>
              <w:top w:val="nil"/>
            </w:tcBorders>
          </w:tcPr>
          <w:p w14:paraId="56B009E9" w14:textId="77777777" w:rsidR="00F22B15" w:rsidRDefault="00F22B15">
            <w:pPr>
              <w:pStyle w:val="TableParagraph"/>
              <w:rPr>
                <w:sz w:val="20"/>
              </w:rPr>
            </w:pPr>
          </w:p>
        </w:tc>
        <w:tc>
          <w:tcPr>
            <w:tcW w:w="8760" w:type="dxa"/>
          </w:tcPr>
          <w:p w14:paraId="3A7901EB" w14:textId="77777777" w:rsidR="00F22B15" w:rsidRDefault="00051857">
            <w:pPr>
              <w:pStyle w:val="TableParagraph"/>
              <w:spacing w:line="256"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410" w:type="dxa"/>
          </w:tcPr>
          <w:p w14:paraId="4F4B58C8" w14:textId="0A6C9219" w:rsidR="00F22B15" w:rsidRDefault="00976B68" w:rsidP="00515445">
            <w:pPr>
              <w:pStyle w:val="TableParagraph"/>
              <w:spacing w:line="256" w:lineRule="exact"/>
              <w:ind w:left="57" w:right="57"/>
              <w:jc w:val="center"/>
              <w:rPr>
                <w:b/>
                <w:sz w:val="24"/>
              </w:rPr>
            </w:pPr>
            <w:r>
              <w:rPr>
                <w:b/>
                <w:sz w:val="24"/>
              </w:rPr>
              <w:t>-</w:t>
            </w:r>
          </w:p>
        </w:tc>
        <w:tc>
          <w:tcPr>
            <w:tcW w:w="1902" w:type="dxa"/>
            <w:tcBorders>
              <w:top w:val="nil"/>
            </w:tcBorders>
          </w:tcPr>
          <w:p w14:paraId="1899C447" w14:textId="77777777" w:rsidR="00F22B15" w:rsidRDefault="00F22B15">
            <w:pPr>
              <w:pStyle w:val="TableParagraph"/>
              <w:rPr>
                <w:sz w:val="20"/>
              </w:rPr>
            </w:pPr>
          </w:p>
        </w:tc>
      </w:tr>
      <w:tr w:rsidR="00F22B15" w14:paraId="09B379E8" w14:textId="77777777" w:rsidTr="00515445">
        <w:trPr>
          <w:trHeight w:val="330"/>
        </w:trPr>
        <w:tc>
          <w:tcPr>
            <w:tcW w:w="2182" w:type="dxa"/>
            <w:tcBorders>
              <w:bottom w:val="nil"/>
            </w:tcBorders>
          </w:tcPr>
          <w:p w14:paraId="0000F8AB" w14:textId="77777777" w:rsidR="00F22B15" w:rsidRDefault="00051857">
            <w:pPr>
              <w:pStyle w:val="TableParagraph"/>
              <w:spacing w:line="273" w:lineRule="exact"/>
              <w:ind w:left="107"/>
              <w:rPr>
                <w:b/>
                <w:sz w:val="24"/>
              </w:rPr>
            </w:pPr>
            <w:r>
              <w:rPr>
                <w:b/>
                <w:sz w:val="24"/>
              </w:rPr>
              <w:t>Тема</w:t>
            </w:r>
            <w:r>
              <w:rPr>
                <w:b/>
                <w:spacing w:val="-2"/>
                <w:sz w:val="24"/>
              </w:rPr>
              <w:t xml:space="preserve"> </w:t>
            </w:r>
            <w:r>
              <w:rPr>
                <w:b/>
                <w:sz w:val="24"/>
              </w:rPr>
              <w:t>№</w:t>
            </w:r>
            <w:r>
              <w:rPr>
                <w:b/>
                <w:spacing w:val="-2"/>
                <w:sz w:val="24"/>
              </w:rPr>
              <w:t xml:space="preserve"> </w:t>
            </w:r>
            <w:r>
              <w:rPr>
                <w:b/>
                <w:sz w:val="24"/>
              </w:rPr>
              <w:t>1.4.</w:t>
            </w:r>
          </w:p>
        </w:tc>
        <w:tc>
          <w:tcPr>
            <w:tcW w:w="8760" w:type="dxa"/>
          </w:tcPr>
          <w:p w14:paraId="40506740" w14:textId="77777777" w:rsidR="00F22B15" w:rsidRDefault="00051857">
            <w:pPr>
              <w:pStyle w:val="TableParagraph"/>
              <w:spacing w:line="273"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410" w:type="dxa"/>
          </w:tcPr>
          <w:p w14:paraId="6795E5C1" w14:textId="77777777" w:rsidR="00F22B15" w:rsidRDefault="00051857" w:rsidP="00515445">
            <w:pPr>
              <w:pStyle w:val="TableParagraph"/>
              <w:ind w:left="57" w:right="57"/>
              <w:jc w:val="center"/>
              <w:rPr>
                <w:b/>
                <w:sz w:val="24"/>
              </w:rPr>
            </w:pPr>
            <w:r>
              <w:rPr>
                <w:b/>
                <w:sz w:val="24"/>
              </w:rPr>
              <w:t>16</w:t>
            </w:r>
          </w:p>
        </w:tc>
        <w:tc>
          <w:tcPr>
            <w:tcW w:w="1902" w:type="dxa"/>
            <w:tcBorders>
              <w:bottom w:val="nil"/>
            </w:tcBorders>
          </w:tcPr>
          <w:p w14:paraId="7C9C0D34" w14:textId="77777777" w:rsidR="00F22B15" w:rsidRDefault="00F22B15">
            <w:pPr>
              <w:pStyle w:val="TableParagraph"/>
              <w:rPr>
                <w:sz w:val="24"/>
              </w:rPr>
            </w:pPr>
          </w:p>
        </w:tc>
      </w:tr>
      <w:tr w:rsidR="00C50968" w14:paraId="0DCFE641" w14:textId="77777777" w:rsidTr="005F406D">
        <w:trPr>
          <w:trHeight w:val="551"/>
        </w:trPr>
        <w:tc>
          <w:tcPr>
            <w:tcW w:w="2182" w:type="dxa"/>
            <w:vMerge w:val="restart"/>
            <w:tcBorders>
              <w:top w:val="nil"/>
              <w:bottom w:val="nil"/>
            </w:tcBorders>
          </w:tcPr>
          <w:p w14:paraId="4558700E" w14:textId="3EEDC9F7" w:rsidR="00C50968" w:rsidRPr="002E3337" w:rsidRDefault="00C50968">
            <w:pPr>
              <w:pStyle w:val="TableParagraph"/>
              <w:tabs>
                <w:tab w:val="left" w:pos="1151"/>
              </w:tabs>
              <w:spacing w:before="183" w:line="270" w:lineRule="atLeast"/>
              <w:ind w:left="107" w:right="99"/>
              <w:rPr>
                <w:b/>
                <w:bCs/>
                <w:sz w:val="24"/>
              </w:rPr>
            </w:pPr>
            <w:r w:rsidRPr="002E3337">
              <w:rPr>
                <w:b/>
                <w:bCs/>
                <w:sz w:val="24"/>
              </w:rPr>
              <w:t xml:space="preserve">Основы </w:t>
            </w:r>
            <w:r w:rsidRPr="002E3337">
              <w:rPr>
                <w:b/>
                <w:bCs/>
                <w:spacing w:val="-1"/>
                <w:sz w:val="24"/>
              </w:rPr>
              <w:t>делового</w:t>
            </w:r>
            <w:r w:rsidRPr="002E3337">
              <w:rPr>
                <w:b/>
                <w:bCs/>
                <w:spacing w:val="-57"/>
                <w:sz w:val="24"/>
              </w:rPr>
              <w:t xml:space="preserve"> </w:t>
            </w:r>
            <w:r w:rsidRPr="002E3337">
              <w:rPr>
                <w:b/>
                <w:bCs/>
                <w:sz w:val="24"/>
              </w:rPr>
              <w:t>общения</w:t>
            </w:r>
          </w:p>
        </w:tc>
        <w:tc>
          <w:tcPr>
            <w:tcW w:w="8760" w:type="dxa"/>
          </w:tcPr>
          <w:p w14:paraId="6CCF9A75" w14:textId="77777777" w:rsidR="00C50968" w:rsidRDefault="00C50968">
            <w:pPr>
              <w:pStyle w:val="TableParagraph"/>
              <w:spacing w:line="268" w:lineRule="exact"/>
              <w:ind w:left="107"/>
              <w:rPr>
                <w:sz w:val="24"/>
              </w:rPr>
            </w:pPr>
            <w:r>
              <w:rPr>
                <w:sz w:val="24"/>
              </w:rPr>
              <w:t>Введение</w:t>
            </w:r>
            <w:r>
              <w:rPr>
                <w:spacing w:val="41"/>
                <w:sz w:val="24"/>
              </w:rPr>
              <w:t xml:space="preserve"> </w:t>
            </w:r>
            <w:r>
              <w:rPr>
                <w:sz w:val="24"/>
              </w:rPr>
              <w:t>новых</w:t>
            </w:r>
            <w:r>
              <w:rPr>
                <w:spacing w:val="45"/>
                <w:sz w:val="24"/>
              </w:rPr>
              <w:t xml:space="preserve"> </w:t>
            </w:r>
            <w:r>
              <w:rPr>
                <w:sz w:val="24"/>
              </w:rPr>
              <w:t>лексических</w:t>
            </w:r>
            <w:r>
              <w:rPr>
                <w:spacing w:val="45"/>
                <w:sz w:val="24"/>
              </w:rPr>
              <w:t xml:space="preserve"> </w:t>
            </w:r>
            <w:r>
              <w:rPr>
                <w:sz w:val="24"/>
              </w:rPr>
              <w:t>единиц</w:t>
            </w:r>
            <w:r>
              <w:rPr>
                <w:spacing w:val="41"/>
                <w:sz w:val="24"/>
              </w:rPr>
              <w:t xml:space="preserve"> </w:t>
            </w:r>
            <w:r>
              <w:rPr>
                <w:sz w:val="24"/>
              </w:rPr>
              <w:t>по</w:t>
            </w:r>
            <w:r>
              <w:rPr>
                <w:spacing w:val="43"/>
                <w:sz w:val="24"/>
              </w:rPr>
              <w:t xml:space="preserve"> </w:t>
            </w:r>
            <w:r>
              <w:rPr>
                <w:sz w:val="24"/>
              </w:rPr>
              <w:t>теме</w:t>
            </w:r>
            <w:r>
              <w:rPr>
                <w:spacing w:val="41"/>
                <w:sz w:val="24"/>
              </w:rPr>
              <w:t xml:space="preserve"> </w:t>
            </w:r>
            <w:r>
              <w:rPr>
                <w:sz w:val="24"/>
              </w:rPr>
              <w:t>занятия.</w:t>
            </w:r>
            <w:r>
              <w:rPr>
                <w:spacing w:val="43"/>
                <w:sz w:val="24"/>
              </w:rPr>
              <w:t xml:space="preserve"> </w:t>
            </w:r>
            <w:r>
              <w:rPr>
                <w:sz w:val="24"/>
              </w:rPr>
              <w:t>Фразы,</w:t>
            </w:r>
            <w:r>
              <w:rPr>
                <w:spacing w:val="42"/>
                <w:sz w:val="24"/>
              </w:rPr>
              <w:t xml:space="preserve"> </w:t>
            </w:r>
            <w:r>
              <w:rPr>
                <w:sz w:val="24"/>
              </w:rPr>
              <w:t>речевые</w:t>
            </w:r>
          </w:p>
          <w:p w14:paraId="73655E61" w14:textId="77777777" w:rsidR="00C50968" w:rsidRDefault="00C50968">
            <w:pPr>
              <w:pStyle w:val="TableParagraph"/>
              <w:spacing w:line="264" w:lineRule="exact"/>
              <w:ind w:left="107"/>
              <w:rPr>
                <w:sz w:val="24"/>
              </w:rPr>
            </w:pPr>
            <w:r>
              <w:rPr>
                <w:sz w:val="24"/>
              </w:rPr>
              <w:t>обороты</w:t>
            </w:r>
            <w:r>
              <w:rPr>
                <w:spacing w:val="-2"/>
                <w:sz w:val="24"/>
              </w:rPr>
              <w:t xml:space="preserve"> </w:t>
            </w:r>
            <w:r>
              <w:rPr>
                <w:sz w:val="24"/>
              </w:rPr>
              <w:t>и</w:t>
            </w:r>
            <w:r>
              <w:rPr>
                <w:spacing w:val="-1"/>
                <w:sz w:val="24"/>
              </w:rPr>
              <w:t xml:space="preserve"> </w:t>
            </w:r>
            <w:r>
              <w:rPr>
                <w:sz w:val="24"/>
              </w:rPr>
              <w:t>выражения.</w:t>
            </w:r>
          </w:p>
        </w:tc>
        <w:tc>
          <w:tcPr>
            <w:tcW w:w="2410" w:type="dxa"/>
          </w:tcPr>
          <w:p w14:paraId="12E2B464" w14:textId="77777777" w:rsidR="00C50968" w:rsidRDefault="00C50968" w:rsidP="00515445">
            <w:pPr>
              <w:pStyle w:val="TableParagraph"/>
              <w:ind w:left="57" w:right="57"/>
              <w:jc w:val="center"/>
              <w:rPr>
                <w:sz w:val="24"/>
              </w:rPr>
            </w:pPr>
            <w:r>
              <w:rPr>
                <w:sz w:val="24"/>
              </w:rPr>
              <w:t>2</w:t>
            </w:r>
          </w:p>
        </w:tc>
        <w:tc>
          <w:tcPr>
            <w:tcW w:w="1902" w:type="dxa"/>
            <w:vMerge w:val="restart"/>
            <w:tcBorders>
              <w:top w:val="nil"/>
            </w:tcBorders>
          </w:tcPr>
          <w:p w14:paraId="005DF1FA" w14:textId="77777777" w:rsidR="00C50968" w:rsidRDefault="00C50968">
            <w:pPr>
              <w:pStyle w:val="TableParagraph"/>
              <w:spacing w:line="266" w:lineRule="exact"/>
              <w:ind w:left="633"/>
              <w:rPr>
                <w:sz w:val="24"/>
              </w:rPr>
            </w:pPr>
            <w:r>
              <w:rPr>
                <w:sz w:val="24"/>
              </w:rPr>
              <w:t>ОК</w:t>
            </w:r>
            <w:r>
              <w:rPr>
                <w:spacing w:val="-2"/>
                <w:sz w:val="24"/>
              </w:rPr>
              <w:t xml:space="preserve"> </w:t>
            </w:r>
            <w:r>
              <w:rPr>
                <w:sz w:val="24"/>
              </w:rPr>
              <w:t>02</w:t>
            </w:r>
          </w:p>
          <w:p w14:paraId="2F18C10A" w14:textId="77777777" w:rsidR="00C50968" w:rsidRDefault="00C50968">
            <w:pPr>
              <w:pStyle w:val="TableParagraph"/>
              <w:ind w:left="633"/>
              <w:rPr>
                <w:sz w:val="24"/>
              </w:rPr>
            </w:pPr>
            <w:r>
              <w:rPr>
                <w:sz w:val="24"/>
              </w:rPr>
              <w:t>ОК</w:t>
            </w:r>
            <w:r>
              <w:rPr>
                <w:spacing w:val="-2"/>
                <w:sz w:val="24"/>
              </w:rPr>
              <w:t xml:space="preserve"> </w:t>
            </w:r>
            <w:r>
              <w:rPr>
                <w:sz w:val="24"/>
              </w:rPr>
              <w:t>04</w:t>
            </w:r>
          </w:p>
          <w:p w14:paraId="63B25F78" w14:textId="77777777" w:rsidR="00C50968" w:rsidRDefault="00C50968">
            <w:pPr>
              <w:pStyle w:val="TableParagraph"/>
              <w:ind w:left="633"/>
              <w:rPr>
                <w:sz w:val="24"/>
              </w:rPr>
            </w:pPr>
            <w:r>
              <w:rPr>
                <w:sz w:val="24"/>
              </w:rPr>
              <w:t>ОК</w:t>
            </w:r>
            <w:r>
              <w:rPr>
                <w:spacing w:val="-2"/>
                <w:sz w:val="24"/>
              </w:rPr>
              <w:t xml:space="preserve"> </w:t>
            </w:r>
            <w:r>
              <w:rPr>
                <w:sz w:val="24"/>
              </w:rPr>
              <w:t>05</w:t>
            </w:r>
          </w:p>
          <w:p w14:paraId="4D0567B8" w14:textId="77777777" w:rsidR="00C50968" w:rsidRDefault="00C50968">
            <w:pPr>
              <w:pStyle w:val="TableParagraph"/>
              <w:ind w:left="633"/>
              <w:rPr>
                <w:sz w:val="24"/>
              </w:rPr>
            </w:pPr>
            <w:r>
              <w:rPr>
                <w:sz w:val="24"/>
              </w:rPr>
              <w:t>ОК</w:t>
            </w:r>
            <w:r>
              <w:rPr>
                <w:spacing w:val="-2"/>
                <w:sz w:val="24"/>
              </w:rPr>
              <w:t xml:space="preserve"> </w:t>
            </w:r>
            <w:r>
              <w:rPr>
                <w:sz w:val="24"/>
              </w:rPr>
              <w:t>09</w:t>
            </w:r>
          </w:p>
          <w:p w14:paraId="6368D19D" w14:textId="77777777" w:rsidR="00C50968" w:rsidRDefault="00C50968">
            <w:pPr>
              <w:pStyle w:val="TableParagraph"/>
              <w:ind w:left="602"/>
              <w:rPr>
                <w:sz w:val="24"/>
              </w:rPr>
            </w:pPr>
            <w:r>
              <w:rPr>
                <w:sz w:val="24"/>
              </w:rPr>
              <w:t>ПК</w:t>
            </w:r>
            <w:r>
              <w:rPr>
                <w:spacing w:val="-2"/>
                <w:sz w:val="24"/>
              </w:rPr>
              <w:t xml:space="preserve"> </w:t>
            </w:r>
            <w:r>
              <w:rPr>
                <w:sz w:val="24"/>
              </w:rPr>
              <w:t>1.1</w:t>
            </w:r>
          </w:p>
          <w:p w14:paraId="1E2F0B44" w14:textId="473E50B9" w:rsidR="00C50968" w:rsidRDefault="00C50968" w:rsidP="005F406D">
            <w:pPr>
              <w:pStyle w:val="TableParagraph"/>
              <w:ind w:left="602"/>
              <w:rPr>
                <w:sz w:val="24"/>
              </w:rPr>
            </w:pPr>
            <w:r>
              <w:rPr>
                <w:sz w:val="24"/>
              </w:rPr>
              <w:t>ПК</w:t>
            </w:r>
            <w:r>
              <w:rPr>
                <w:spacing w:val="-2"/>
                <w:sz w:val="24"/>
              </w:rPr>
              <w:t xml:space="preserve"> </w:t>
            </w:r>
            <w:r>
              <w:rPr>
                <w:sz w:val="24"/>
              </w:rPr>
              <w:t>1.2</w:t>
            </w:r>
          </w:p>
        </w:tc>
      </w:tr>
      <w:tr w:rsidR="00C50968" w14:paraId="5DD899AF" w14:textId="77777777" w:rsidTr="005F406D">
        <w:trPr>
          <w:trHeight w:val="193"/>
        </w:trPr>
        <w:tc>
          <w:tcPr>
            <w:tcW w:w="2182" w:type="dxa"/>
            <w:vMerge/>
            <w:tcBorders>
              <w:top w:val="nil"/>
              <w:bottom w:val="nil"/>
            </w:tcBorders>
          </w:tcPr>
          <w:p w14:paraId="7BC10814" w14:textId="77777777" w:rsidR="00C50968" w:rsidRDefault="00C50968">
            <w:pPr>
              <w:rPr>
                <w:sz w:val="2"/>
                <w:szCs w:val="2"/>
              </w:rPr>
            </w:pPr>
          </w:p>
        </w:tc>
        <w:tc>
          <w:tcPr>
            <w:tcW w:w="8760" w:type="dxa"/>
            <w:vMerge w:val="restart"/>
          </w:tcPr>
          <w:p w14:paraId="375FD782" w14:textId="77777777" w:rsidR="00C50968" w:rsidRDefault="00C50968">
            <w:pPr>
              <w:pStyle w:val="TableParagraph"/>
              <w:spacing w:line="256" w:lineRule="exact"/>
              <w:ind w:left="107"/>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2"/>
                <w:sz w:val="24"/>
              </w:rPr>
              <w:t xml:space="preserve"> </w:t>
            </w:r>
            <w:r>
              <w:rPr>
                <w:b/>
                <w:sz w:val="24"/>
              </w:rPr>
              <w:t>занятий</w:t>
            </w:r>
          </w:p>
        </w:tc>
        <w:tc>
          <w:tcPr>
            <w:tcW w:w="2410" w:type="dxa"/>
            <w:vMerge w:val="restart"/>
          </w:tcPr>
          <w:p w14:paraId="72DB73F6" w14:textId="77777777" w:rsidR="00C50968" w:rsidRDefault="00C50968" w:rsidP="00515445">
            <w:pPr>
              <w:pStyle w:val="TableParagraph"/>
              <w:spacing w:line="256" w:lineRule="exact"/>
              <w:ind w:left="57" w:right="57"/>
              <w:jc w:val="center"/>
              <w:rPr>
                <w:b/>
                <w:sz w:val="24"/>
              </w:rPr>
            </w:pPr>
            <w:r>
              <w:rPr>
                <w:b/>
                <w:sz w:val="24"/>
              </w:rPr>
              <w:t>10</w:t>
            </w:r>
          </w:p>
        </w:tc>
        <w:tc>
          <w:tcPr>
            <w:tcW w:w="1902" w:type="dxa"/>
            <w:vMerge/>
          </w:tcPr>
          <w:p w14:paraId="67FC871F" w14:textId="087B61A7" w:rsidR="00C50968" w:rsidRDefault="00C50968" w:rsidP="005F406D">
            <w:pPr>
              <w:pStyle w:val="TableParagraph"/>
              <w:ind w:left="602"/>
              <w:rPr>
                <w:sz w:val="2"/>
                <w:szCs w:val="2"/>
              </w:rPr>
            </w:pPr>
          </w:p>
        </w:tc>
      </w:tr>
      <w:tr w:rsidR="00C50968" w14:paraId="57D1D0F5" w14:textId="77777777" w:rsidTr="005F406D">
        <w:trPr>
          <w:trHeight w:val="276"/>
        </w:trPr>
        <w:tc>
          <w:tcPr>
            <w:tcW w:w="2182" w:type="dxa"/>
            <w:vMerge w:val="restart"/>
            <w:tcBorders>
              <w:top w:val="nil"/>
            </w:tcBorders>
          </w:tcPr>
          <w:p w14:paraId="598CBE37" w14:textId="77777777" w:rsidR="00C50968" w:rsidRDefault="00C50968">
            <w:pPr>
              <w:pStyle w:val="TableParagraph"/>
              <w:rPr>
                <w:sz w:val="24"/>
              </w:rPr>
            </w:pPr>
          </w:p>
        </w:tc>
        <w:tc>
          <w:tcPr>
            <w:tcW w:w="8760" w:type="dxa"/>
            <w:vMerge/>
            <w:tcBorders>
              <w:top w:val="nil"/>
            </w:tcBorders>
          </w:tcPr>
          <w:p w14:paraId="076A368D" w14:textId="77777777" w:rsidR="00C50968" w:rsidRDefault="00C50968">
            <w:pPr>
              <w:rPr>
                <w:sz w:val="2"/>
                <w:szCs w:val="2"/>
              </w:rPr>
            </w:pPr>
          </w:p>
        </w:tc>
        <w:tc>
          <w:tcPr>
            <w:tcW w:w="2410" w:type="dxa"/>
            <w:vMerge/>
            <w:tcBorders>
              <w:top w:val="nil"/>
            </w:tcBorders>
          </w:tcPr>
          <w:p w14:paraId="10BB6849" w14:textId="77777777" w:rsidR="00C50968" w:rsidRDefault="00C50968" w:rsidP="00515445">
            <w:pPr>
              <w:ind w:left="57" w:right="57"/>
              <w:jc w:val="center"/>
              <w:rPr>
                <w:sz w:val="2"/>
                <w:szCs w:val="2"/>
              </w:rPr>
            </w:pPr>
          </w:p>
        </w:tc>
        <w:tc>
          <w:tcPr>
            <w:tcW w:w="1902" w:type="dxa"/>
            <w:vMerge/>
          </w:tcPr>
          <w:p w14:paraId="2144648A" w14:textId="5846724C" w:rsidR="00C50968" w:rsidRDefault="00C50968">
            <w:pPr>
              <w:pStyle w:val="TableParagraph"/>
              <w:ind w:left="602"/>
              <w:rPr>
                <w:sz w:val="24"/>
              </w:rPr>
            </w:pPr>
          </w:p>
        </w:tc>
      </w:tr>
      <w:tr w:rsidR="00C50968" w14:paraId="1488C44A" w14:textId="77777777" w:rsidTr="005F406D">
        <w:trPr>
          <w:trHeight w:val="828"/>
        </w:trPr>
        <w:tc>
          <w:tcPr>
            <w:tcW w:w="2182" w:type="dxa"/>
            <w:vMerge/>
            <w:tcBorders>
              <w:top w:val="nil"/>
            </w:tcBorders>
          </w:tcPr>
          <w:p w14:paraId="274A2424" w14:textId="77777777" w:rsidR="00C50968" w:rsidRDefault="00C50968">
            <w:pPr>
              <w:rPr>
                <w:sz w:val="2"/>
                <w:szCs w:val="2"/>
              </w:rPr>
            </w:pPr>
          </w:p>
        </w:tc>
        <w:tc>
          <w:tcPr>
            <w:tcW w:w="8760" w:type="dxa"/>
          </w:tcPr>
          <w:p w14:paraId="62594A73" w14:textId="77777777" w:rsidR="00C50968" w:rsidRDefault="00C50968">
            <w:pPr>
              <w:pStyle w:val="TableParagraph"/>
              <w:spacing w:line="271" w:lineRule="exact"/>
              <w:ind w:left="107"/>
              <w:rPr>
                <w:sz w:val="24"/>
              </w:rPr>
            </w:pPr>
            <w:r>
              <w:rPr>
                <w:sz w:val="24"/>
              </w:rPr>
              <w:t>Практическое</w:t>
            </w:r>
            <w:r>
              <w:rPr>
                <w:spacing w:val="26"/>
                <w:sz w:val="24"/>
              </w:rPr>
              <w:t xml:space="preserve"> </w:t>
            </w:r>
            <w:r>
              <w:rPr>
                <w:sz w:val="24"/>
              </w:rPr>
              <w:t>занятие</w:t>
            </w:r>
            <w:r>
              <w:rPr>
                <w:spacing w:val="82"/>
                <w:sz w:val="24"/>
              </w:rPr>
              <w:t xml:space="preserve"> </w:t>
            </w:r>
            <w:r>
              <w:rPr>
                <w:sz w:val="24"/>
              </w:rPr>
              <w:t>№</w:t>
            </w:r>
            <w:r>
              <w:rPr>
                <w:spacing w:val="88"/>
                <w:sz w:val="24"/>
              </w:rPr>
              <w:t xml:space="preserve"> </w:t>
            </w:r>
            <w:r>
              <w:rPr>
                <w:sz w:val="24"/>
              </w:rPr>
              <w:t>12.</w:t>
            </w:r>
            <w:r>
              <w:rPr>
                <w:spacing w:val="86"/>
                <w:sz w:val="24"/>
              </w:rPr>
              <w:t xml:space="preserve"> </w:t>
            </w:r>
            <w:r>
              <w:rPr>
                <w:sz w:val="24"/>
              </w:rPr>
              <w:t>Фонетическая</w:t>
            </w:r>
            <w:r>
              <w:rPr>
                <w:spacing w:val="85"/>
                <w:sz w:val="24"/>
              </w:rPr>
              <w:t xml:space="preserve"> </w:t>
            </w:r>
            <w:r>
              <w:rPr>
                <w:sz w:val="24"/>
              </w:rPr>
              <w:t>отработка</w:t>
            </w:r>
            <w:r>
              <w:rPr>
                <w:spacing w:val="85"/>
                <w:sz w:val="24"/>
              </w:rPr>
              <w:t xml:space="preserve"> </w:t>
            </w:r>
            <w:r>
              <w:rPr>
                <w:sz w:val="24"/>
              </w:rPr>
              <w:t>и</w:t>
            </w:r>
            <w:r>
              <w:rPr>
                <w:spacing w:val="87"/>
                <w:sz w:val="24"/>
              </w:rPr>
              <w:t xml:space="preserve"> </w:t>
            </w:r>
            <w:r>
              <w:rPr>
                <w:sz w:val="24"/>
              </w:rPr>
              <w:t>выполнение</w:t>
            </w:r>
          </w:p>
          <w:p w14:paraId="168A01A9" w14:textId="77777777" w:rsidR="00C50968" w:rsidRDefault="00C50968">
            <w:pPr>
              <w:pStyle w:val="TableParagraph"/>
              <w:spacing w:line="274" w:lineRule="exact"/>
              <w:ind w:left="107"/>
              <w:rPr>
                <w:sz w:val="24"/>
              </w:rPr>
            </w:pPr>
            <w:r>
              <w:rPr>
                <w:sz w:val="24"/>
              </w:rPr>
              <w:t>тренировочных</w:t>
            </w:r>
            <w:r>
              <w:rPr>
                <w:spacing w:val="46"/>
                <w:sz w:val="24"/>
              </w:rPr>
              <w:t xml:space="preserve"> </w:t>
            </w:r>
            <w:r>
              <w:rPr>
                <w:sz w:val="24"/>
              </w:rPr>
              <w:t>лексических</w:t>
            </w:r>
            <w:r>
              <w:rPr>
                <w:spacing w:val="47"/>
                <w:sz w:val="24"/>
              </w:rPr>
              <w:t xml:space="preserve"> </w:t>
            </w:r>
            <w:r>
              <w:rPr>
                <w:sz w:val="24"/>
              </w:rPr>
              <w:t>и</w:t>
            </w:r>
            <w:r>
              <w:rPr>
                <w:spacing w:val="46"/>
                <w:sz w:val="24"/>
              </w:rPr>
              <w:t xml:space="preserve"> </w:t>
            </w:r>
            <w:r>
              <w:rPr>
                <w:sz w:val="24"/>
              </w:rPr>
              <w:t>лексико-грамматических</w:t>
            </w:r>
            <w:r>
              <w:rPr>
                <w:spacing w:val="49"/>
                <w:sz w:val="24"/>
              </w:rPr>
              <w:t xml:space="preserve"> </w:t>
            </w:r>
            <w:r>
              <w:rPr>
                <w:sz w:val="24"/>
              </w:rPr>
              <w:t>упражнений</w:t>
            </w:r>
            <w:r>
              <w:rPr>
                <w:spacing w:val="46"/>
                <w:sz w:val="24"/>
              </w:rPr>
              <w:t xml:space="preserve"> </w:t>
            </w:r>
            <w:r>
              <w:rPr>
                <w:sz w:val="24"/>
              </w:rPr>
              <w:t>на</w:t>
            </w:r>
            <w:r>
              <w:rPr>
                <w:spacing w:val="-57"/>
                <w:sz w:val="24"/>
              </w:rPr>
              <w:t xml:space="preserve"> </w:t>
            </w:r>
            <w:r>
              <w:rPr>
                <w:sz w:val="24"/>
              </w:rPr>
              <w:t>закрепление</w:t>
            </w:r>
            <w:r>
              <w:rPr>
                <w:spacing w:val="-2"/>
                <w:sz w:val="24"/>
              </w:rPr>
              <w:t xml:space="preserve"> </w:t>
            </w:r>
            <w:r>
              <w:rPr>
                <w:sz w:val="24"/>
              </w:rPr>
              <w:t>активной</w:t>
            </w:r>
            <w:r>
              <w:rPr>
                <w:spacing w:val="-3"/>
                <w:sz w:val="24"/>
              </w:rPr>
              <w:t xml:space="preserve"> </w:t>
            </w:r>
            <w:r>
              <w:rPr>
                <w:sz w:val="24"/>
              </w:rPr>
              <w:t>лексики и</w:t>
            </w:r>
            <w:r>
              <w:rPr>
                <w:spacing w:val="-3"/>
                <w:sz w:val="24"/>
              </w:rPr>
              <w:t xml:space="preserve"> </w:t>
            </w:r>
            <w:r>
              <w:rPr>
                <w:sz w:val="24"/>
              </w:rPr>
              <w:t>фразеологических</w:t>
            </w:r>
            <w:r>
              <w:rPr>
                <w:spacing w:val="1"/>
                <w:sz w:val="24"/>
              </w:rPr>
              <w:t xml:space="preserve"> </w:t>
            </w:r>
            <w:r>
              <w:rPr>
                <w:sz w:val="24"/>
              </w:rPr>
              <w:t>оборотов</w:t>
            </w:r>
          </w:p>
        </w:tc>
        <w:tc>
          <w:tcPr>
            <w:tcW w:w="2410" w:type="dxa"/>
          </w:tcPr>
          <w:p w14:paraId="476E68BE" w14:textId="77777777" w:rsidR="00C50968" w:rsidRDefault="00C50968" w:rsidP="00515445">
            <w:pPr>
              <w:pStyle w:val="TableParagraph"/>
              <w:ind w:left="57" w:right="57"/>
              <w:jc w:val="center"/>
              <w:rPr>
                <w:b/>
                <w:sz w:val="23"/>
              </w:rPr>
            </w:pPr>
          </w:p>
          <w:p w14:paraId="71B50B46" w14:textId="77777777" w:rsidR="00C50968" w:rsidRDefault="00C50968" w:rsidP="00515445">
            <w:pPr>
              <w:pStyle w:val="TableParagraph"/>
              <w:ind w:left="57" w:right="57"/>
              <w:jc w:val="center"/>
              <w:rPr>
                <w:sz w:val="24"/>
              </w:rPr>
            </w:pPr>
            <w:r>
              <w:rPr>
                <w:sz w:val="24"/>
              </w:rPr>
              <w:t>2</w:t>
            </w:r>
          </w:p>
        </w:tc>
        <w:tc>
          <w:tcPr>
            <w:tcW w:w="1902" w:type="dxa"/>
            <w:vMerge/>
          </w:tcPr>
          <w:p w14:paraId="497E7CDB" w14:textId="77777777" w:rsidR="00C50968" w:rsidRDefault="00C50968">
            <w:pPr>
              <w:rPr>
                <w:sz w:val="2"/>
                <w:szCs w:val="2"/>
              </w:rPr>
            </w:pPr>
          </w:p>
        </w:tc>
      </w:tr>
      <w:tr w:rsidR="00C50968" w14:paraId="041EEBC7" w14:textId="77777777" w:rsidTr="005F406D">
        <w:trPr>
          <w:trHeight w:val="553"/>
        </w:trPr>
        <w:tc>
          <w:tcPr>
            <w:tcW w:w="2182" w:type="dxa"/>
            <w:vMerge/>
            <w:tcBorders>
              <w:top w:val="nil"/>
            </w:tcBorders>
          </w:tcPr>
          <w:p w14:paraId="5DDEFF7B" w14:textId="77777777" w:rsidR="00C50968" w:rsidRDefault="00C50968">
            <w:pPr>
              <w:rPr>
                <w:sz w:val="2"/>
                <w:szCs w:val="2"/>
              </w:rPr>
            </w:pPr>
          </w:p>
        </w:tc>
        <w:tc>
          <w:tcPr>
            <w:tcW w:w="8760" w:type="dxa"/>
          </w:tcPr>
          <w:p w14:paraId="4EFBFF27" w14:textId="77777777" w:rsidR="00C50968" w:rsidRDefault="00C50968">
            <w:pPr>
              <w:pStyle w:val="TableParagraph"/>
              <w:spacing w:line="270" w:lineRule="exact"/>
              <w:ind w:left="107"/>
              <w:rPr>
                <w:sz w:val="24"/>
              </w:rPr>
            </w:pPr>
            <w:r>
              <w:rPr>
                <w:sz w:val="24"/>
              </w:rPr>
              <w:t>Практическое</w:t>
            </w:r>
            <w:r>
              <w:rPr>
                <w:spacing w:val="48"/>
                <w:sz w:val="24"/>
              </w:rPr>
              <w:t xml:space="preserve"> </w:t>
            </w:r>
            <w:r>
              <w:rPr>
                <w:sz w:val="24"/>
              </w:rPr>
              <w:t>занятие</w:t>
            </w:r>
            <w:r>
              <w:rPr>
                <w:spacing w:val="47"/>
                <w:sz w:val="24"/>
              </w:rPr>
              <w:t xml:space="preserve"> </w:t>
            </w:r>
            <w:r>
              <w:rPr>
                <w:sz w:val="24"/>
              </w:rPr>
              <w:t>№</w:t>
            </w:r>
            <w:r>
              <w:rPr>
                <w:spacing w:val="49"/>
                <w:sz w:val="24"/>
              </w:rPr>
              <w:t xml:space="preserve"> </w:t>
            </w:r>
            <w:r>
              <w:rPr>
                <w:sz w:val="24"/>
              </w:rPr>
              <w:t>13.</w:t>
            </w:r>
            <w:r>
              <w:rPr>
                <w:spacing w:val="50"/>
                <w:sz w:val="24"/>
              </w:rPr>
              <w:t xml:space="preserve"> </w:t>
            </w:r>
            <w:r>
              <w:rPr>
                <w:sz w:val="24"/>
              </w:rPr>
              <w:t>Чтение</w:t>
            </w:r>
            <w:r>
              <w:rPr>
                <w:spacing w:val="47"/>
                <w:sz w:val="24"/>
              </w:rPr>
              <w:t xml:space="preserve"> </w:t>
            </w:r>
            <w:r>
              <w:rPr>
                <w:sz w:val="24"/>
              </w:rPr>
              <w:t>и</w:t>
            </w:r>
            <w:r>
              <w:rPr>
                <w:spacing w:val="49"/>
                <w:sz w:val="24"/>
              </w:rPr>
              <w:t xml:space="preserve"> </w:t>
            </w:r>
            <w:r>
              <w:rPr>
                <w:sz w:val="24"/>
              </w:rPr>
              <w:t>перевод</w:t>
            </w:r>
            <w:r>
              <w:rPr>
                <w:spacing w:val="50"/>
                <w:sz w:val="24"/>
              </w:rPr>
              <w:t xml:space="preserve"> </w:t>
            </w:r>
            <w:r>
              <w:rPr>
                <w:sz w:val="24"/>
              </w:rPr>
              <w:t>(со</w:t>
            </w:r>
            <w:r>
              <w:rPr>
                <w:spacing w:val="50"/>
                <w:sz w:val="24"/>
              </w:rPr>
              <w:t xml:space="preserve"> </w:t>
            </w:r>
            <w:r>
              <w:rPr>
                <w:sz w:val="24"/>
              </w:rPr>
              <w:t>словарем)</w:t>
            </w:r>
            <w:r>
              <w:rPr>
                <w:spacing w:val="49"/>
                <w:sz w:val="24"/>
              </w:rPr>
              <w:t xml:space="preserve"> </w:t>
            </w:r>
            <w:r>
              <w:rPr>
                <w:sz w:val="24"/>
              </w:rPr>
              <w:t>деловых</w:t>
            </w:r>
          </w:p>
          <w:p w14:paraId="34786378" w14:textId="77777777" w:rsidR="00C50968" w:rsidRDefault="00C50968">
            <w:pPr>
              <w:pStyle w:val="TableParagraph"/>
              <w:spacing w:line="264" w:lineRule="exact"/>
              <w:ind w:left="107"/>
              <w:rPr>
                <w:sz w:val="24"/>
              </w:rPr>
            </w:pPr>
            <w:r>
              <w:rPr>
                <w:sz w:val="24"/>
              </w:rPr>
              <w:t>писем.</w:t>
            </w:r>
            <w:r>
              <w:rPr>
                <w:spacing w:val="-13"/>
                <w:sz w:val="24"/>
              </w:rPr>
              <w:t xml:space="preserve"> </w:t>
            </w:r>
            <w:r>
              <w:rPr>
                <w:sz w:val="24"/>
              </w:rPr>
              <w:t>Составление</w:t>
            </w:r>
            <w:r>
              <w:rPr>
                <w:spacing w:val="-3"/>
                <w:sz w:val="24"/>
              </w:rPr>
              <w:t xml:space="preserve"> </w:t>
            </w:r>
            <w:r>
              <w:rPr>
                <w:sz w:val="24"/>
              </w:rPr>
              <w:t>деловых</w:t>
            </w:r>
            <w:r>
              <w:rPr>
                <w:spacing w:val="-2"/>
                <w:sz w:val="24"/>
              </w:rPr>
              <w:t xml:space="preserve"> </w:t>
            </w:r>
            <w:r>
              <w:rPr>
                <w:sz w:val="24"/>
              </w:rPr>
              <w:t>писем</w:t>
            </w:r>
          </w:p>
        </w:tc>
        <w:tc>
          <w:tcPr>
            <w:tcW w:w="2410" w:type="dxa"/>
          </w:tcPr>
          <w:p w14:paraId="098CC671" w14:textId="77777777" w:rsidR="00C50968" w:rsidRDefault="00C50968" w:rsidP="00515445">
            <w:pPr>
              <w:pStyle w:val="TableParagraph"/>
              <w:ind w:left="57" w:right="57"/>
              <w:jc w:val="center"/>
              <w:rPr>
                <w:sz w:val="24"/>
              </w:rPr>
            </w:pPr>
            <w:r>
              <w:rPr>
                <w:sz w:val="24"/>
              </w:rPr>
              <w:t>2</w:t>
            </w:r>
          </w:p>
        </w:tc>
        <w:tc>
          <w:tcPr>
            <w:tcW w:w="1902" w:type="dxa"/>
            <w:vMerge/>
          </w:tcPr>
          <w:p w14:paraId="78A59A57" w14:textId="77777777" w:rsidR="00C50968" w:rsidRDefault="00C50968">
            <w:pPr>
              <w:rPr>
                <w:sz w:val="2"/>
                <w:szCs w:val="2"/>
              </w:rPr>
            </w:pPr>
          </w:p>
        </w:tc>
      </w:tr>
      <w:tr w:rsidR="00C50968" w14:paraId="6B0A7150" w14:textId="77777777" w:rsidTr="005F406D">
        <w:trPr>
          <w:trHeight w:val="551"/>
        </w:trPr>
        <w:tc>
          <w:tcPr>
            <w:tcW w:w="2182" w:type="dxa"/>
            <w:vMerge/>
            <w:tcBorders>
              <w:top w:val="nil"/>
            </w:tcBorders>
          </w:tcPr>
          <w:p w14:paraId="3147E19F" w14:textId="77777777" w:rsidR="00C50968" w:rsidRDefault="00C50968">
            <w:pPr>
              <w:rPr>
                <w:sz w:val="2"/>
                <w:szCs w:val="2"/>
              </w:rPr>
            </w:pPr>
          </w:p>
        </w:tc>
        <w:tc>
          <w:tcPr>
            <w:tcW w:w="8760" w:type="dxa"/>
          </w:tcPr>
          <w:p w14:paraId="2DA770AC" w14:textId="77777777" w:rsidR="00C50968" w:rsidRDefault="00C50968">
            <w:pPr>
              <w:pStyle w:val="TableParagraph"/>
              <w:spacing w:line="268" w:lineRule="exact"/>
              <w:ind w:left="107"/>
              <w:rPr>
                <w:sz w:val="24"/>
              </w:rPr>
            </w:pPr>
            <w:r>
              <w:rPr>
                <w:sz w:val="24"/>
              </w:rPr>
              <w:t>Практическое</w:t>
            </w:r>
            <w:r>
              <w:rPr>
                <w:spacing w:val="20"/>
                <w:sz w:val="24"/>
              </w:rPr>
              <w:t xml:space="preserve"> </w:t>
            </w:r>
            <w:r>
              <w:rPr>
                <w:sz w:val="24"/>
              </w:rPr>
              <w:t>занятие</w:t>
            </w:r>
            <w:r>
              <w:rPr>
                <w:spacing w:val="21"/>
                <w:sz w:val="24"/>
              </w:rPr>
              <w:t xml:space="preserve"> </w:t>
            </w:r>
            <w:r>
              <w:rPr>
                <w:sz w:val="24"/>
              </w:rPr>
              <w:t>№</w:t>
            </w:r>
            <w:r>
              <w:rPr>
                <w:spacing w:val="20"/>
                <w:sz w:val="24"/>
              </w:rPr>
              <w:t xml:space="preserve"> </w:t>
            </w:r>
            <w:r>
              <w:rPr>
                <w:sz w:val="24"/>
              </w:rPr>
              <w:t>14.</w:t>
            </w:r>
            <w:r>
              <w:rPr>
                <w:spacing w:val="23"/>
                <w:sz w:val="24"/>
              </w:rPr>
              <w:t xml:space="preserve"> </w:t>
            </w:r>
            <w:r>
              <w:rPr>
                <w:sz w:val="24"/>
              </w:rPr>
              <w:t>Основы</w:t>
            </w:r>
            <w:r>
              <w:rPr>
                <w:spacing w:val="20"/>
                <w:sz w:val="24"/>
              </w:rPr>
              <w:t xml:space="preserve"> </w:t>
            </w:r>
            <w:r>
              <w:rPr>
                <w:sz w:val="24"/>
              </w:rPr>
              <w:t>делового</w:t>
            </w:r>
            <w:r>
              <w:rPr>
                <w:spacing w:val="22"/>
                <w:sz w:val="24"/>
              </w:rPr>
              <w:t xml:space="preserve"> </w:t>
            </w:r>
            <w:r>
              <w:rPr>
                <w:sz w:val="24"/>
              </w:rPr>
              <w:t>общения</w:t>
            </w:r>
            <w:r>
              <w:rPr>
                <w:spacing w:val="21"/>
                <w:sz w:val="24"/>
              </w:rPr>
              <w:t xml:space="preserve"> </w:t>
            </w:r>
            <w:r>
              <w:rPr>
                <w:sz w:val="24"/>
              </w:rPr>
              <w:t>на</w:t>
            </w:r>
            <w:r>
              <w:rPr>
                <w:spacing w:val="21"/>
                <w:sz w:val="24"/>
              </w:rPr>
              <w:t xml:space="preserve"> </w:t>
            </w:r>
            <w:r>
              <w:rPr>
                <w:sz w:val="24"/>
              </w:rPr>
              <w:t>иностранном</w:t>
            </w:r>
          </w:p>
          <w:p w14:paraId="0B9A3D25" w14:textId="77777777" w:rsidR="00C50968" w:rsidRDefault="00C50968">
            <w:pPr>
              <w:pStyle w:val="TableParagraph"/>
              <w:spacing w:line="264" w:lineRule="exact"/>
              <w:ind w:left="107"/>
              <w:rPr>
                <w:sz w:val="24"/>
              </w:rPr>
            </w:pPr>
            <w:r>
              <w:rPr>
                <w:sz w:val="24"/>
              </w:rPr>
              <w:t>языке.</w:t>
            </w:r>
            <w:r>
              <w:rPr>
                <w:spacing w:val="-1"/>
                <w:sz w:val="24"/>
              </w:rPr>
              <w:t xml:space="preserve"> </w:t>
            </w:r>
            <w:r>
              <w:rPr>
                <w:sz w:val="24"/>
              </w:rPr>
              <w:t>Чтение</w:t>
            </w:r>
            <w:r>
              <w:rPr>
                <w:spacing w:val="-2"/>
                <w:sz w:val="24"/>
              </w:rPr>
              <w:t xml:space="preserve"> </w:t>
            </w:r>
            <w:r>
              <w:rPr>
                <w:sz w:val="24"/>
              </w:rPr>
              <w:t>и</w:t>
            </w:r>
            <w:r>
              <w:rPr>
                <w:spacing w:val="-3"/>
                <w:sz w:val="24"/>
              </w:rPr>
              <w:t xml:space="preserve"> </w:t>
            </w:r>
            <w:r>
              <w:rPr>
                <w:sz w:val="24"/>
              </w:rPr>
              <w:t>перевод</w:t>
            </w:r>
            <w:r>
              <w:rPr>
                <w:spacing w:val="-2"/>
                <w:sz w:val="24"/>
              </w:rPr>
              <w:t xml:space="preserve"> </w:t>
            </w:r>
            <w:r>
              <w:rPr>
                <w:sz w:val="24"/>
              </w:rPr>
              <w:t>(со</w:t>
            </w:r>
            <w:r>
              <w:rPr>
                <w:spacing w:val="-1"/>
                <w:sz w:val="24"/>
              </w:rPr>
              <w:t xml:space="preserve"> </w:t>
            </w:r>
            <w:r>
              <w:rPr>
                <w:sz w:val="24"/>
              </w:rPr>
              <w:t>словарем)</w:t>
            </w:r>
            <w:r>
              <w:rPr>
                <w:spacing w:val="-1"/>
                <w:sz w:val="24"/>
              </w:rPr>
              <w:t xml:space="preserve"> </w:t>
            </w:r>
            <w:r>
              <w:rPr>
                <w:sz w:val="24"/>
              </w:rPr>
              <w:t>диалогов</w:t>
            </w:r>
          </w:p>
        </w:tc>
        <w:tc>
          <w:tcPr>
            <w:tcW w:w="2410" w:type="dxa"/>
          </w:tcPr>
          <w:p w14:paraId="372872EF" w14:textId="77777777" w:rsidR="00C50968" w:rsidRDefault="00C50968" w:rsidP="00515445">
            <w:pPr>
              <w:pStyle w:val="TableParagraph"/>
              <w:ind w:left="57" w:right="57"/>
              <w:jc w:val="center"/>
              <w:rPr>
                <w:sz w:val="24"/>
              </w:rPr>
            </w:pPr>
            <w:r>
              <w:rPr>
                <w:sz w:val="24"/>
              </w:rPr>
              <w:t>2</w:t>
            </w:r>
          </w:p>
        </w:tc>
        <w:tc>
          <w:tcPr>
            <w:tcW w:w="1902" w:type="dxa"/>
            <w:vMerge/>
          </w:tcPr>
          <w:p w14:paraId="25CE0109" w14:textId="77777777" w:rsidR="00C50968" w:rsidRDefault="00C50968">
            <w:pPr>
              <w:rPr>
                <w:sz w:val="2"/>
                <w:szCs w:val="2"/>
              </w:rPr>
            </w:pPr>
          </w:p>
        </w:tc>
      </w:tr>
      <w:tr w:rsidR="00F22B15" w14:paraId="79DA8F3E" w14:textId="77777777" w:rsidTr="00515445">
        <w:trPr>
          <w:trHeight w:val="830"/>
        </w:trPr>
        <w:tc>
          <w:tcPr>
            <w:tcW w:w="2182" w:type="dxa"/>
            <w:vMerge w:val="restart"/>
          </w:tcPr>
          <w:p w14:paraId="798A08AD" w14:textId="77777777" w:rsidR="00F22B15" w:rsidRDefault="00F22B15">
            <w:pPr>
              <w:pStyle w:val="TableParagraph"/>
              <w:rPr>
                <w:sz w:val="24"/>
              </w:rPr>
            </w:pPr>
          </w:p>
        </w:tc>
        <w:tc>
          <w:tcPr>
            <w:tcW w:w="8760" w:type="dxa"/>
          </w:tcPr>
          <w:p w14:paraId="3F7BDECA" w14:textId="77777777" w:rsidR="00F22B15" w:rsidRDefault="00051857">
            <w:pPr>
              <w:pStyle w:val="TableParagraph"/>
              <w:ind w:left="107"/>
              <w:rPr>
                <w:sz w:val="24"/>
              </w:rPr>
            </w:pPr>
            <w:r>
              <w:rPr>
                <w:sz w:val="24"/>
              </w:rPr>
              <w:t>Практическое</w:t>
            </w:r>
            <w:r>
              <w:rPr>
                <w:spacing w:val="35"/>
                <w:sz w:val="24"/>
              </w:rPr>
              <w:t xml:space="preserve"> </w:t>
            </w:r>
            <w:r>
              <w:rPr>
                <w:sz w:val="24"/>
              </w:rPr>
              <w:t>занятие</w:t>
            </w:r>
            <w:r>
              <w:rPr>
                <w:spacing w:val="36"/>
                <w:sz w:val="24"/>
              </w:rPr>
              <w:t xml:space="preserve"> </w:t>
            </w:r>
            <w:r>
              <w:rPr>
                <w:sz w:val="24"/>
              </w:rPr>
              <w:t>№</w:t>
            </w:r>
            <w:r>
              <w:rPr>
                <w:spacing w:val="35"/>
                <w:sz w:val="24"/>
              </w:rPr>
              <w:t xml:space="preserve"> </w:t>
            </w:r>
            <w:r>
              <w:rPr>
                <w:sz w:val="24"/>
              </w:rPr>
              <w:t>15.</w:t>
            </w:r>
            <w:r>
              <w:rPr>
                <w:spacing w:val="37"/>
                <w:sz w:val="24"/>
              </w:rPr>
              <w:t xml:space="preserve"> </w:t>
            </w:r>
            <w:r>
              <w:rPr>
                <w:sz w:val="24"/>
              </w:rPr>
              <w:t>Правила</w:t>
            </w:r>
            <w:r>
              <w:rPr>
                <w:spacing w:val="36"/>
                <w:sz w:val="24"/>
              </w:rPr>
              <w:t xml:space="preserve"> </w:t>
            </w:r>
            <w:r>
              <w:rPr>
                <w:sz w:val="24"/>
              </w:rPr>
              <w:t>ведения</w:t>
            </w:r>
            <w:r>
              <w:rPr>
                <w:spacing w:val="36"/>
                <w:sz w:val="24"/>
              </w:rPr>
              <w:t xml:space="preserve"> </w:t>
            </w:r>
            <w:r>
              <w:rPr>
                <w:sz w:val="24"/>
              </w:rPr>
              <w:t>разговоров</w:t>
            </w:r>
            <w:r>
              <w:rPr>
                <w:spacing w:val="34"/>
                <w:sz w:val="24"/>
              </w:rPr>
              <w:t xml:space="preserve"> </w:t>
            </w:r>
            <w:r>
              <w:rPr>
                <w:sz w:val="24"/>
              </w:rPr>
              <w:t>по</w:t>
            </w:r>
            <w:r>
              <w:rPr>
                <w:spacing w:val="35"/>
                <w:sz w:val="24"/>
              </w:rPr>
              <w:t xml:space="preserve"> </w:t>
            </w:r>
            <w:r>
              <w:rPr>
                <w:sz w:val="24"/>
              </w:rPr>
              <w:t>телефону.</w:t>
            </w:r>
            <w:r>
              <w:rPr>
                <w:spacing w:val="-57"/>
                <w:sz w:val="24"/>
              </w:rPr>
              <w:t xml:space="preserve"> </w:t>
            </w:r>
            <w:r>
              <w:rPr>
                <w:sz w:val="24"/>
              </w:rPr>
              <w:t>Составление</w:t>
            </w:r>
            <w:r>
              <w:rPr>
                <w:spacing w:val="24"/>
                <w:sz w:val="24"/>
              </w:rPr>
              <w:t xml:space="preserve"> </w:t>
            </w:r>
            <w:r>
              <w:rPr>
                <w:sz w:val="24"/>
              </w:rPr>
              <w:t>диалогов</w:t>
            </w:r>
            <w:r>
              <w:rPr>
                <w:spacing w:val="25"/>
                <w:sz w:val="24"/>
              </w:rPr>
              <w:t xml:space="preserve"> </w:t>
            </w:r>
            <w:r>
              <w:rPr>
                <w:sz w:val="24"/>
              </w:rPr>
              <w:t>и</w:t>
            </w:r>
            <w:r>
              <w:rPr>
                <w:spacing w:val="26"/>
                <w:sz w:val="24"/>
              </w:rPr>
              <w:t xml:space="preserve"> </w:t>
            </w:r>
            <w:r>
              <w:rPr>
                <w:sz w:val="24"/>
              </w:rPr>
              <w:t>перевод</w:t>
            </w:r>
            <w:r>
              <w:rPr>
                <w:spacing w:val="25"/>
                <w:sz w:val="24"/>
              </w:rPr>
              <w:t xml:space="preserve"> </w:t>
            </w:r>
            <w:r>
              <w:rPr>
                <w:sz w:val="24"/>
              </w:rPr>
              <w:t>их</w:t>
            </w:r>
            <w:r>
              <w:rPr>
                <w:spacing w:val="25"/>
                <w:sz w:val="24"/>
              </w:rPr>
              <w:t xml:space="preserve"> </w:t>
            </w:r>
            <w:r>
              <w:rPr>
                <w:sz w:val="24"/>
              </w:rPr>
              <w:t>на</w:t>
            </w:r>
            <w:r>
              <w:rPr>
                <w:spacing w:val="24"/>
                <w:sz w:val="24"/>
              </w:rPr>
              <w:t xml:space="preserve"> </w:t>
            </w:r>
            <w:r>
              <w:rPr>
                <w:sz w:val="24"/>
              </w:rPr>
              <w:t>иностранный</w:t>
            </w:r>
            <w:r>
              <w:rPr>
                <w:spacing w:val="26"/>
                <w:sz w:val="24"/>
              </w:rPr>
              <w:t xml:space="preserve"> </w:t>
            </w:r>
            <w:r>
              <w:rPr>
                <w:sz w:val="24"/>
              </w:rPr>
              <w:t>язык.</w:t>
            </w:r>
            <w:r>
              <w:rPr>
                <w:spacing w:val="20"/>
                <w:sz w:val="24"/>
              </w:rPr>
              <w:t xml:space="preserve"> </w:t>
            </w:r>
            <w:r>
              <w:rPr>
                <w:sz w:val="24"/>
              </w:rPr>
              <w:t>Ролевая</w:t>
            </w:r>
            <w:r>
              <w:rPr>
                <w:spacing w:val="26"/>
                <w:sz w:val="24"/>
              </w:rPr>
              <w:t xml:space="preserve"> </w:t>
            </w:r>
            <w:r>
              <w:rPr>
                <w:sz w:val="24"/>
              </w:rPr>
              <w:t>игра</w:t>
            </w:r>
          </w:p>
          <w:p w14:paraId="0E1ED4A9" w14:textId="77777777" w:rsidR="00F22B15" w:rsidRDefault="00051857">
            <w:pPr>
              <w:pStyle w:val="TableParagraph"/>
              <w:spacing w:line="264" w:lineRule="exact"/>
              <w:ind w:left="107"/>
              <w:rPr>
                <w:sz w:val="24"/>
              </w:rPr>
            </w:pPr>
            <w:r>
              <w:rPr>
                <w:sz w:val="24"/>
              </w:rPr>
              <w:t>«Звонок</w:t>
            </w:r>
            <w:r>
              <w:rPr>
                <w:spacing w:val="-2"/>
                <w:sz w:val="24"/>
              </w:rPr>
              <w:t xml:space="preserve"> </w:t>
            </w:r>
            <w:r>
              <w:rPr>
                <w:sz w:val="24"/>
              </w:rPr>
              <w:t>в</w:t>
            </w:r>
            <w:r>
              <w:rPr>
                <w:spacing w:val="-2"/>
                <w:sz w:val="24"/>
              </w:rPr>
              <w:t xml:space="preserve"> </w:t>
            </w:r>
            <w:r>
              <w:rPr>
                <w:sz w:val="24"/>
              </w:rPr>
              <w:t>компанию</w:t>
            </w:r>
            <w:r>
              <w:rPr>
                <w:spacing w:val="-1"/>
                <w:sz w:val="24"/>
              </w:rPr>
              <w:t xml:space="preserve"> </w:t>
            </w:r>
            <w:r>
              <w:rPr>
                <w:sz w:val="24"/>
              </w:rPr>
              <w:t>по</w:t>
            </w:r>
            <w:r>
              <w:rPr>
                <w:spacing w:val="-4"/>
                <w:sz w:val="24"/>
              </w:rPr>
              <w:t xml:space="preserve"> </w:t>
            </w:r>
            <w:r>
              <w:rPr>
                <w:sz w:val="24"/>
              </w:rPr>
              <w:t>поводу</w:t>
            </w:r>
            <w:r>
              <w:rPr>
                <w:spacing w:val="-6"/>
                <w:sz w:val="24"/>
              </w:rPr>
              <w:t xml:space="preserve"> </w:t>
            </w:r>
            <w:r>
              <w:rPr>
                <w:sz w:val="24"/>
              </w:rPr>
              <w:t>получения</w:t>
            </w:r>
            <w:r>
              <w:rPr>
                <w:spacing w:val="-1"/>
                <w:sz w:val="24"/>
              </w:rPr>
              <w:t xml:space="preserve"> </w:t>
            </w:r>
            <w:r>
              <w:rPr>
                <w:sz w:val="24"/>
              </w:rPr>
              <w:t>ответа</w:t>
            </w:r>
            <w:r>
              <w:rPr>
                <w:spacing w:val="-1"/>
                <w:sz w:val="24"/>
              </w:rPr>
              <w:t xml:space="preserve"> </w:t>
            </w:r>
            <w:r>
              <w:rPr>
                <w:sz w:val="24"/>
              </w:rPr>
              <w:t>на</w:t>
            </w:r>
            <w:r>
              <w:rPr>
                <w:spacing w:val="-2"/>
                <w:sz w:val="24"/>
              </w:rPr>
              <w:t xml:space="preserve"> </w:t>
            </w:r>
            <w:r>
              <w:rPr>
                <w:sz w:val="24"/>
              </w:rPr>
              <w:t>свое</w:t>
            </w:r>
            <w:r>
              <w:rPr>
                <w:spacing w:val="-3"/>
                <w:sz w:val="24"/>
              </w:rPr>
              <w:t xml:space="preserve"> </w:t>
            </w:r>
            <w:r>
              <w:rPr>
                <w:sz w:val="24"/>
              </w:rPr>
              <w:t>письмо»</w:t>
            </w:r>
          </w:p>
        </w:tc>
        <w:tc>
          <w:tcPr>
            <w:tcW w:w="2410" w:type="dxa"/>
          </w:tcPr>
          <w:p w14:paraId="4FD112BD" w14:textId="77777777" w:rsidR="00F22B15" w:rsidRDefault="00F22B15" w:rsidP="00515445">
            <w:pPr>
              <w:pStyle w:val="TableParagraph"/>
              <w:ind w:left="57" w:right="57"/>
              <w:jc w:val="center"/>
              <w:rPr>
                <w:b/>
                <w:sz w:val="23"/>
              </w:rPr>
            </w:pPr>
          </w:p>
          <w:p w14:paraId="22C8B11B" w14:textId="77777777" w:rsidR="00F22B15" w:rsidRDefault="00051857" w:rsidP="00515445">
            <w:pPr>
              <w:pStyle w:val="TableParagraph"/>
              <w:ind w:left="57" w:right="57"/>
              <w:jc w:val="center"/>
              <w:rPr>
                <w:sz w:val="24"/>
              </w:rPr>
            </w:pPr>
            <w:r>
              <w:rPr>
                <w:sz w:val="24"/>
              </w:rPr>
              <w:t>4</w:t>
            </w:r>
          </w:p>
        </w:tc>
        <w:tc>
          <w:tcPr>
            <w:tcW w:w="1902" w:type="dxa"/>
            <w:vMerge w:val="restart"/>
          </w:tcPr>
          <w:p w14:paraId="083F277D" w14:textId="77777777" w:rsidR="00F22B15" w:rsidRDefault="00F22B15">
            <w:pPr>
              <w:pStyle w:val="TableParagraph"/>
              <w:rPr>
                <w:sz w:val="24"/>
              </w:rPr>
            </w:pPr>
          </w:p>
        </w:tc>
      </w:tr>
      <w:tr w:rsidR="00F22B15" w14:paraId="4855C32F" w14:textId="77777777" w:rsidTr="00515445">
        <w:trPr>
          <w:trHeight w:val="275"/>
        </w:trPr>
        <w:tc>
          <w:tcPr>
            <w:tcW w:w="2182" w:type="dxa"/>
            <w:vMerge/>
            <w:tcBorders>
              <w:top w:val="nil"/>
            </w:tcBorders>
          </w:tcPr>
          <w:p w14:paraId="50B63D80" w14:textId="77777777" w:rsidR="00F22B15" w:rsidRDefault="00F22B15">
            <w:pPr>
              <w:rPr>
                <w:sz w:val="2"/>
                <w:szCs w:val="2"/>
              </w:rPr>
            </w:pPr>
          </w:p>
        </w:tc>
        <w:tc>
          <w:tcPr>
            <w:tcW w:w="8760" w:type="dxa"/>
          </w:tcPr>
          <w:p w14:paraId="7A623AA0" w14:textId="77777777" w:rsidR="00F22B15" w:rsidRDefault="00051857">
            <w:pPr>
              <w:pStyle w:val="TableParagraph"/>
              <w:spacing w:line="256"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410" w:type="dxa"/>
          </w:tcPr>
          <w:p w14:paraId="2570183E" w14:textId="2964CA70" w:rsidR="00F22B15" w:rsidRDefault="005C038D" w:rsidP="00515445">
            <w:pPr>
              <w:pStyle w:val="TableParagraph"/>
              <w:spacing w:line="256" w:lineRule="exact"/>
              <w:ind w:left="57" w:right="57"/>
              <w:jc w:val="center"/>
              <w:rPr>
                <w:b/>
                <w:sz w:val="24"/>
              </w:rPr>
            </w:pPr>
            <w:r>
              <w:rPr>
                <w:b/>
                <w:sz w:val="24"/>
              </w:rPr>
              <w:t>-</w:t>
            </w:r>
          </w:p>
        </w:tc>
        <w:tc>
          <w:tcPr>
            <w:tcW w:w="1902" w:type="dxa"/>
            <w:vMerge/>
            <w:tcBorders>
              <w:top w:val="nil"/>
            </w:tcBorders>
          </w:tcPr>
          <w:p w14:paraId="585ECFC6" w14:textId="77777777" w:rsidR="00F22B15" w:rsidRDefault="00F22B15">
            <w:pPr>
              <w:rPr>
                <w:sz w:val="2"/>
                <w:szCs w:val="2"/>
              </w:rPr>
            </w:pPr>
          </w:p>
        </w:tc>
      </w:tr>
      <w:tr w:rsidR="00F22B15" w14:paraId="437626C8" w14:textId="77777777" w:rsidTr="00515445">
        <w:trPr>
          <w:trHeight w:val="275"/>
        </w:trPr>
        <w:tc>
          <w:tcPr>
            <w:tcW w:w="2182" w:type="dxa"/>
            <w:tcBorders>
              <w:bottom w:val="nil"/>
            </w:tcBorders>
          </w:tcPr>
          <w:p w14:paraId="1D2DBD44" w14:textId="77777777" w:rsidR="00F22B15" w:rsidRDefault="00051857">
            <w:pPr>
              <w:pStyle w:val="TableParagraph"/>
              <w:spacing w:line="256" w:lineRule="exact"/>
              <w:ind w:left="107"/>
              <w:rPr>
                <w:b/>
                <w:sz w:val="24"/>
              </w:rPr>
            </w:pPr>
            <w:r>
              <w:rPr>
                <w:b/>
                <w:sz w:val="24"/>
              </w:rPr>
              <w:t>Тема</w:t>
            </w:r>
            <w:r>
              <w:rPr>
                <w:b/>
                <w:spacing w:val="-1"/>
                <w:sz w:val="24"/>
              </w:rPr>
              <w:t xml:space="preserve"> </w:t>
            </w:r>
            <w:r>
              <w:rPr>
                <w:b/>
                <w:sz w:val="24"/>
              </w:rPr>
              <w:t>1.5.</w:t>
            </w:r>
          </w:p>
        </w:tc>
        <w:tc>
          <w:tcPr>
            <w:tcW w:w="8760" w:type="dxa"/>
          </w:tcPr>
          <w:p w14:paraId="7EC28F59" w14:textId="77777777" w:rsidR="00F22B15" w:rsidRDefault="00051857">
            <w:pPr>
              <w:pStyle w:val="TableParagraph"/>
              <w:spacing w:line="256"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410" w:type="dxa"/>
          </w:tcPr>
          <w:p w14:paraId="09024BA3" w14:textId="397F2FFC" w:rsidR="00F22B15" w:rsidRDefault="001D2009" w:rsidP="00515445">
            <w:pPr>
              <w:pStyle w:val="TableParagraph"/>
              <w:spacing w:line="256" w:lineRule="exact"/>
              <w:ind w:left="57" w:right="57"/>
              <w:jc w:val="center"/>
              <w:rPr>
                <w:b/>
                <w:sz w:val="24"/>
              </w:rPr>
            </w:pPr>
            <w:r>
              <w:rPr>
                <w:b/>
                <w:sz w:val="24"/>
              </w:rPr>
              <w:t>18</w:t>
            </w:r>
          </w:p>
        </w:tc>
        <w:tc>
          <w:tcPr>
            <w:tcW w:w="1902" w:type="dxa"/>
            <w:vMerge w:val="restart"/>
          </w:tcPr>
          <w:p w14:paraId="381C5AE5" w14:textId="77777777" w:rsidR="00F22B15" w:rsidRDefault="00F22B15">
            <w:pPr>
              <w:pStyle w:val="TableParagraph"/>
              <w:rPr>
                <w:b/>
                <w:sz w:val="26"/>
              </w:rPr>
            </w:pPr>
          </w:p>
          <w:p w14:paraId="07A3CDEF" w14:textId="77777777" w:rsidR="00F22B15" w:rsidRDefault="00051857">
            <w:pPr>
              <w:pStyle w:val="TableParagraph"/>
              <w:spacing w:before="153"/>
              <w:ind w:left="633"/>
              <w:rPr>
                <w:sz w:val="24"/>
              </w:rPr>
            </w:pPr>
            <w:r>
              <w:rPr>
                <w:sz w:val="24"/>
              </w:rPr>
              <w:t>ОК</w:t>
            </w:r>
            <w:r>
              <w:rPr>
                <w:spacing w:val="-2"/>
                <w:sz w:val="24"/>
              </w:rPr>
              <w:t xml:space="preserve"> </w:t>
            </w:r>
            <w:r>
              <w:rPr>
                <w:sz w:val="24"/>
              </w:rPr>
              <w:t>02</w:t>
            </w:r>
          </w:p>
          <w:p w14:paraId="32200684" w14:textId="77777777" w:rsidR="00F22B15" w:rsidRDefault="00051857">
            <w:pPr>
              <w:pStyle w:val="TableParagraph"/>
              <w:ind w:left="633"/>
              <w:rPr>
                <w:sz w:val="24"/>
              </w:rPr>
            </w:pPr>
            <w:r>
              <w:rPr>
                <w:sz w:val="24"/>
              </w:rPr>
              <w:t>ОК</w:t>
            </w:r>
            <w:r>
              <w:rPr>
                <w:spacing w:val="-2"/>
                <w:sz w:val="24"/>
              </w:rPr>
              <w:t xml:space="preserve"> </w:t>
            </w:r>
            <w:r>
              <w:rPr>
                <w:sz w:val="24"/>
              </w:rPr>
              <w:t>04</w:t>
            </w:r>
          </w:p>
          <w:p w14:paraId="11A6D4BE" w14:textId="77777777" w:rsidR="00F22B15" w:rsidRDefault="00051857">
            <w:pPr>
              <w:pStyle w:val="TableParagraph"/>
              <w:ind w:left="633"/>
              <w:rPr>
                <w:sz w:val="24"/>
              </w:rPr>
            </w:pPr>
            <w:r>
              <w:rPr>
                <w:sz w:val="24"/>
              </w:rPr>
              <w:t>ОК</w:t>
            </w:r>
            <w:r>
              <w:rPr>
                <w:spacing w:val="-2"/>
                <w:sz w:val="24"/>
              </w:rPr>
              <w:t xml:space="preserve"> </w:t>
            </w:r>
            <w:r>
              <w:rPr>
                <w:sz w:val="24"/>
              </w:rPr>
              <w:t>05</w:t>
            </w:r>
          </w:p>
          <w:p w14:paraId="483C27E2" w14:textId="77777777" w:rsidR="00F22B15" w:rsidRDefault="00051857">
            <w:pPr>
              <w:pStyle w:val="TableParagraph"/>
              <w:ind w:left="633"/>
              <w:rPr>
                <w:sz w:val="24"/>
              </w:rPr>
            </w:pPr>
            <w:r>
              <w:rPr>
                <w:sz w:val="24"/>
              </w:rPr>
              <w:t>ОК</w:t>
            </w:r>
            <w:r>
              <w:rPr>
                <w:spacing w:val="-2"/>
                <w:sz w:val="24"/>
              </w:rPr>
              <w:t xml:space="preserve"> </w:t>
            </w:r>
            <w:r>
              <w:rPr>
                <w:sz w:val="24"/>
              </w:rPr>
              <w:t>09</w:t>
            </w:r>
          </w:p>
          <w:p w14:paraId="46D2DF0B" w14:textId="77777777" w:rsidR="00F22B15" w:rsidRDefault="00051857">
            <w:pPr>
              <w:pStyle w:val="TableParagraph"/>
              <w:ind w:left="602"/>
              <w:rPr>
                <w:sz w:val="24"/>
              </w:rPr>
            </w:pPr>
            <w:r>
              <w:rPr>
                <w:sz w:val="24"/>
              </w:rPr>
              <w:t>ПК</w:t>
            </w:r>
            <w:r>
              <w:rPr>
                <w:spacing w:val="-2"/>
                <w:sz w:val="24"/>
              </w:rPr>
              <w:t xml:space="preserve"> </w:t>
            </w:r>
            <w:r>
              <w:rPr>
                <w:sz w:val="24"/>
              </w:rPr>
              <w:t>1.1</w:t>
            </w:r>
          </w:p>
          <w:p w14:paraId="22C38FF3" w14:textId="77777777" w:rsidR="00F22B15" w:rsidRDefault="00051857">
            <w:pPr>
              <w:pStyle w:val="TableParagraph"/>
              <w:ind w:left="602"/>
              <w:rPr>
                <w:sz w:val="24"/>
              </w:rPr>
            </w:pPr>
            <w:r>
              <w:rPr>
                <w:sz w:val="24"/>
              </w:rPr>
              <w:t>ПК</w:t>
            </w:r>
            <w:r>
              <w:rPr>
                <w:spacing w:val="-2"/>
                <w:sz w:val="24"/>
              </w:rPr>
              <w:t xml:space="preserve"> </w:t>
            </w:r>
            <w:r>
              <w:rPr>
                <w:sz w:val="24"/>
              </w:rPr>
              <w:t>1.2</w:t>
            </w:r>
          </w:p>
        </w:tc>
      </w:tr>
      <w:tr w:rsidR="00F22B15" w14:paraId="4F4BB3A1" w14:textId="77777777" w:rsidTr="00515445">
        <w:trPr>
          <w:trHeight w:val="551"/>
        </w:trPr>
        <w:tc>
          <w:tcPr>
            <w:tcW w:w="2182" w:type="dxa"/>
            <w:vMerge w:val="restart"/>
            <w:tcBorders>
              <w:top w:val="nil"/>
              <w:bottom w:val="nil"/>
            </w:tcBorders>
          </w:tcPr>
          <w:p w14:paraId="26BAA7C4" w14:textId="77777777" w:rsidR="00F22B15" w:rsidRDefault="00F22B15">
            <w:pPr>
              <w:pStyle w:val="TableParagraph"/>
              <w:spacing w:before="5"/>
              <w:rPr>
                <w:b/>
              </w:rPr>
            </w:pPr>
          </w:p>
          <w:p w14:paraId="61C2CD43" w14:textId="50CC8536" w:rsidR="00F22B15" w:rsidRPr="002E3337" w:rsidRDefault="00051857">
            <w:pPr>
              <w:pStyle w:val="TableParagraph"/>
              <w:tabs>
                <w:tab w:val="left" w:pos="1441"/>
              </w:tabs>
              <w:ind w:left="107" w:right="97"/>
              <w:jc w:val="both"/>
              <w:rPr>
                <w:b/>
                <w:bCs/>
                <w:sz w:val="24"/>
              </w:rPr>
            </w:pPr>
            <w:r w:rsidRPr="002E3337">
              <w:rPr>
                <w:b/>
                <w:bCs/>
                <w:sz w:val="24"/>
              </w:rPr>
              <w:t>Рынок</w:t>
            </w:r>
            <w:r w:rsidR="005F6830" w:rsidRPr="002E3337">
              <w:rPr>
                <w:b/>
                <w:bCs/>
                <w:sz w:val="24"/>
              </w:rPr>
              <w:t xml:space="preserve"> </w:t>
            </w:r>
            <w:r w:rsidRPr="002E3337">
              <w:rPr>
                <w:b/>
                <w:bCs/>
                <w:spacing w:val="-2"/>
                <w:sz w:val="24"/>
              </w:rPr>
              <w:t>труда,</w:t>
            </w:r>
            <w:r w:rsidRPr="002E3337">
              <w:rPr>
                <w:b/>
                <w:bCs/>
                <w:spacing w:val="-58"/>
                <w:sz w:val="24"/>
              </w:rPr>
              <w:t xml:space="preserve"> </w:t>
            </w:r>
            <w:r w:rsidRPr="002E3337">
              <w:rPr>
                <w:b/>
                <w:bCs/>
                <w:sz w:val="24"/>
              </w:rPr>
              <w:t>трудоустройство и</w:t>
            </w:r>
            <w:r w:rsidRPr="002E3337">
              <w:rPr>
                <w:b/>
                <w:bCs/>
                <w:spacing w:val="-57"/>
                <w:sz w:val="24"/>
              </w:rPr>
              <w:t xml:space="preserve"> </w:t>
            </w:r>
            <w:r w:rsidRPr="002E3337">
              <w:rPr>
                <w:b/>
                <w:bCs/>
                <w:sz w:val="24"/>
              </w:rPr>
              <w:t>карьера</w:t>
            </w:r>
          </w:p>
        </w:tc>
        <w:tc>
          <w:tcPr>
            <w:tcW w:w="8760" w:type="dxa"/>
          </w:tcPr>
          <w:p w14:paraId="094972FD" w14:textId="77777777" w:rsidR="00F22B15" w:rsidRDefault="00051857">
            <w:pPr>
              <w:pStyle w:val="TableParagraph"/>
              <w:spacing w:line="268" w:lineRule="exact"/>
              <w:ind w:left="107"/>
              <w:rPr>
                <w:sz w:val="24"/>
              </w:rPr>
            </w:pPr>
            <w:r>
              <w:rPr>
                <w:sz w:val="24"/>
              </w:rPr>
              <w:t>Введение</w:t>
            </w:r>
            <w:r>
              <w:rPr>
                <w:spacing w:val="41"/>
                <w:sz w:val="24"/>
              </w:rPr>
              <w:t xml:space="preserve"> </w:t>
            </w:r>
            <w:r>
              <w:rPr>
                <w:sz w:val="24"/>
              </w:rPr>
              <w:t>новых</w:t>
            </w:r>
            <w:r>
              <w:rPr>
                <w:spacing w:val="45"/>
                <w:sz w:val="24"/>
              </w:rPr>
              <w:t xml:space="preserve"> </w:t>
            </w:r>
            <w:r>
              <w:rPr>
                <w:sz w:val="24"/>
              </w:rPr>
              <w:t>лексических</w:t>
            </w:r>
            <w:r>
              <w:rPr>
                <w:spacing w:val="45"/>
                <w:sz w:val="24"/>
              </w:rPr>
              <w:t xml:space="preserve"> </w:t>
            </w:r>
            <w:r>
              <w:rPr>
                <w:sz w:val="24"/>
              </w:rPr>
              <w:t>единиц</w:t>
            </w:r>
            <w:r>
              <w:rPr>
                <w:spacing w:val="41"/>
                <w:sz w:val="24"/>
              </w:rPr>
              <w:t xml:space="preserve"> </w:t>
            </w:r>
            <w:r>
              <w:rPr>
                <w:sz w:val="24"/>
              </w:rPr>
              <w:t>по</w:t>
            </w:r>
            <w:r>
              <w:rPr>
                <w:spacing w:val="43"/>
                <w:sz w:val="24"/>
              </w:rPr>
              <w:t xml:space="preserve"> </w:t>
            </w:r>
            <w:r>
              <w:rPr>
                <w:sz w:val="24"/>
              </w:rPr>
              <w:t>теме</w:t>
            </w:r>
            <w:r>
              <w:rPr>
                <w:spacing w:val="41"/>
                <w:sz w:val="24"/>
              </w:rPr>
              <w:t xml:space="preserve"> </w:t>
            </w:r>
            <w:r>
              <w:rPr>
                <w:sz w:val="24"/>
              </w:rPr>
              <w:t>занятия.</w:t>
            </w:r>
            <w:r>
              <w:rPr>
                <w:spacing w:val="43"/>
                <w:sz w:val="24"/>
              </w:rPr>
              <w:t xml:space="preserve"> </w:t>
            </w:r>
            <w:r>
              <w:rPr>
                <w:sz w:val="24"/>
              </w:rPr>
              <w:t>Фразы,</w:t>
            </w:r>
            <w:r>
              <w:rPr>
                <w:spacing w:val="42"/>
                <w:sz w:val="24"/>
              </w:rPr>
              <w:t xml:space="preserve"> </w:t>
            </w:r>
            <w:r>
              <w:rPr>
                <w:sz w:val="24"/>
              </w:rPr>
              <w:t>речевые</w:t>
            </w:r>
          </w:p>
          <w:p w14:paraId="61CCF9BF" w14:textId="77777777" w:rsidR="00F22B15" w:rsidRDefault="00051857">
            <w:pPr>
              <w:pStyle w:val="TableParagraph"/>
              <w:spacing w:line="264" w:lineRule="exact"/>
              <w:ind w:left="107"/>
              <w:rPr>
                <w:sz w:val="24"/>
              </w:rPr>
            </w:pPr>
            <w:r>
              <w:rPr>
                <w:sz w:val="24"/>
              </w:rPr>
              <w:t>обороты</w:t>
            </w:r>
            <w:r>
              <w:rPr>
                <w:spacing w:val="-2"/>
                <w:sz w:val="24"/>
              </w:rPr>
              <w:t xml:space="preserve"> </w:t>
            </w:r>
            <w:r>
              <w:rPr>
                <w:sz w:val="24"/>
              </w:rPr>
              <w:t>и</w:t>
            </w:r>
            <w:r>
              <w:rPr>
                <w:spacing w:val="-1"/>
                <w:sz w:val="24"/>
              </w:rPr>
              <w:t xml:space="preserve"> </w:t>
            </w:r>
            <w:r>
              <w:rPr>
                <w:sz w:val="24"/>
              </w:rPr>
              <w:t>выражения.</w:t>
            </w:r>
          </w:p>
        </w:tc>
        <w:tc>
          <w:tcPr>
            <w:tcW w:w="2410" w:type="dxa"/>
          </w:tcPr>
          <w:p w14:paraId="0F960A2D" w14:textId="77777777" w:rsidR="00F22B15" w:rsidRDefault="00051857" w:rsidP="00515445">
            <w:pPr>
              <w:pStyle w:val="TableParagraph"/>
              <w:ind w:left="57" w:right="57"/>
              <w:jc w:val="center"/>
              <w:rPr>
                <w:sz w:val="24"/>
              </w:rPr>
            </w:pPr>
            <w:r>
              <w:rPr>
                <w:sz w:val="24"/>
              </w:rPr>
              <w:t>2</w:t>
            </w:r>
          </w:p>
        </w:tc>
        <w:tc>
          <w:tcPr>
            <w:tcW w:w="1902" w:type="dxa"/>
            <w:vMerge/>
            <w:tcBorders>
              <w:top w:val="nil"/>
            </w:tcBorders>
          </w:tcPr>
          <w:p w14:paraId="0A112882" w14:textId="77777777" w:rsidR="00F22B15" w:rsidRDefault="00F22B15">
            <w:pPr>
              <w:rPr>
                <w:sz w:val="2"/>
                <w:szCs w:val="2"/>
              </w:rPr>
            </w:pPr>
          </w:p>
        </w:tc>
      </w:tr>
      <w:tr w:rsidR="00F22B15" w14:paraId="2A97927C" w14:textId="77777777" w:rsidTr="00515445">
        <w:trPr>
          <w:trHeight w:val="275"/>
        </w:trPr>
        <w:tc>
          <w:tcPr>
            <w:tcW w:w="2182" w:type="dxa"/>
            <w:vMerge/>
            <w:tcBorders>
              <w:top w:val="nil"/>
              <w:bottom w:val="nil"/>
            </w:tcBorders>
          </w:tcPr>
          <w:p w14:paraId="26370E5E" w14:textId="77777777" w:rsidR="00F22B15" w:rsidRDefault="00F22B15">
            <w:pPr>
              <w:rPr>
                <w:sz w:val="2"/>
                <w:szCs w:val="2"/>
              </w:rPr>
            </w:pPr>
          </w:p>
        </w:tc>
        <w:tc>
          <w:tcPr>
            <w:tcW w:w="8760" w:type="dxa"/>
          </w:tcPr>
          <w:p w14:paraId="292EEEB0" w14:textId="77777777" w:rsidR="00F22B15" w:rsidRDefault="00051857">
            <w:pPr>
              <w:pStyle w:val="TableParagraph"/>
              <w:spacing w:line="256"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410" w:type="dxa"/>
          </w:tcPr>
          <w:p w14:paraId="088794CE" w14:textId="77777777" w:rsidR="00F22B15" w:rsidRDefault="00051857" w:rsidP="00515445">
            <w:pPr>
              <w:pStyle w:val="TableParagraph"/>
              <w:spacing w:line="256" w:lineRule="exact"/>
              <w:ind w:left="57" w:right="57"/>
              <w:jc w:val="center"/>
              <w:rPr>
                <w:b/>
                <w:sz w:val="24"/>
              </w:rPr>
            </w:pPr>
            <w:r>
              <w:rPr>
                <w:b/>
                <w:sz w:val="24"/>
              </w:rPr>
              <w:t>12</w:t>
            </w:r>
          </w:p>
        </w:tc>
        <w:tc>
          <w:tcPr>
            <w:tcW w:w="1902" w:type="dxa"/>
            <w:vMerge/>
            <w:tcBorders>
              <w:top w:val="nil"/>
            </w:tcBorders>
          </w:tcPr>
          <w:p w14:paraId="54646585" w14:textId="77777777" w:rsidR="00F22B15" w:rsidRDefault="00F22B15">
            <w:pPr>
              <w:rPr>
                <w:sz w:val="2"/>
                <w:szCs w:val="2"/>
              </w:rPr>
            </w:pPr>
          </w:p>
        </w:tc>
      </w:tr>
      <w:tr w:rsidR="00F22B15" w14:paraId="2D72C5B3" w14:textId="77777777" w:rsidTr="00515445">
        <w:trPr>
          <w:trHeight w:val="828"/>
        </w:trPr>
        <w:tc>
          <w:tcPr>
            <w:tcW w:w="2182" w:type="dxa"/>
            <w:vMerge/>
            <w:tcBorders>
              <w:top w:val="nil"/>
              <w:bottom w:val="nil"/>
            </w:tcBorders>
          </w:tcPr>
          <w:p w14:paraId="13DB597E" w14:textId="77777777" w:rsidR="00F22B15" w:rsidRDefault="00F22B15">
            <w:pPr>
              <w:rPr>
                <w:sz w:val="2"/>
                <w:szCs w:val="2"/>
              </w:rPr>
            </w:pPr>
          </w:p>
        </w:tc>
        <w:tc>
          <w:tcPr>
            <w:tcW w:w="8760" w:type="dxa"/>
          </w:tcPr>
          <w:p w14:paraId="61050453" w14:textId="77777777" w:rsidR="00F22B15" w:rsidRDefault="00051857">
            <w:pPr>
              <w:pStyle w:val="TableParagraph"/>
              <w:spacing w:line="268" w:lineRule="exact"/>
              <w:ind w:left="107"/>
              <w:rPr>
                <w:sz w:val="24"/>
              </w:rPr>
            </w:pPr>
            <w:r>
              <w:rPr>
                <w:sz w:val="24"/>
              </w:rPr>
              <w:t>Практическое</w:t>
            </w:r>
            <w:r>
              <w:rPr>
                <w:spacing w:val="26"/>
                <w:sz w:val="24"/>
              </w:rPr>
              <w:t xml:space="preserve"> </w:t>
            </w:r>
            <w:r>
              <w:rPr>
                <w:sz w:val="24"/>
              </w:rPr>
              <w:t>занятие</w:t>
            </w:r>
            <w:r>
              <w:rPr>
                <w:spacing w:val="83"/>
                <w:sz w:val="24"/>
              </w:rPr>
              <w:t xml:space="preserve"> </w:t>
            </w:r>
            <w:r>
              <w:rPr>
                <w:sz w:val="24"/>
              </w:rPr>
              <w:t>№</w:t>
            </w:r>
            <w:r>
              <w:rPr>
                <w:spacing w:val="85"/>
                <w:sz w:val="24"/>
              </w:rPr>
              <w:t xml:space="preserve"> </w:t>
            </w:r>
            <w:r>
              <w:rPr>
                <w:sz w:val="24"/>
              </w:rPr>
              <w:t>16.</w:t>
            </w:r>
            <w:r>
              <w:rPr>
                <w:spacing w:val="86"/>
                <w:sz w:val="24"/>
              </w:rPr>
              <w:t xml:space="preserve"> </w:t>
            </w:r>
            <w:r>
              <w:rPr>
                <w:sz w:val="24"/>
              </w:rPr>
              <w:t>Фонетическая</w:t>
            </w:r>
            <w:r>
              <w:rPr>
                <w:spacing w:val="86"/>
                <w:sz w:val="24"/>
              </w:rPr>
              <w:t xml:space="preserve"> </w:t>
            </w:r>
            <w:r>
              <w:rPr>
                <w:sz w:val="24"/>
              </w:rPr>
              <w:t>отработка</w:t>
            </w:r>
            <w:r>
              <w:rPr>
                <w:spacing w:val="85"/>
                <w:sz w:val="24"/>
              </w:rPr>
              <w:t xml:space="preserve"> </w:t>
            </w:r>
            <w:r>
              <w:rPr>
                <w:sz w:val="24"/>
              </w:rPr>
              <w:t>и</w:t>
            </w:r>
            <w:r>
              <w:rPr>
                <w:spacing w:val="87"/>
                <w:sz w:val="24"/>
              </w:rPr>
              <w:t xml:space="preserve"> </w:t>
            </w:r>
            <w:r>
              <w:rPr>
                <w:sz w:val="24"/>
              </w:rPr>
              <w:t>выполнение</w:t>
            </w:r>
          </w:p>
          <w:p w14:paraId="1883BDEB" w14:textId="77777777" w:rsidR="00F22B15" w:rsidRDefault="00051857">
            <w:pPr>
              <w:pStyle w:val="TableParagraph"/>
              <w:spacing w:line="270" w:lineRule="atLeast"/>
              <w:ind w:left="107"/>
              <w:rPr>
                <w:sz w:val="24"/>
              </w:rPr>
            </w:pPr>
            <w:r>
              <w:rPr>
                <w:sz w:val="24"/>
              </w:rPr>
              <w:t>тренировочных</w:t>
            </w:r>
            <w:r>
              <w:rPr>
                <w:spacing w:val="46"/>
                <w:sz w:val="24"/>
              </w:rPr>
              <w:t xml:space="preserve"> </w:t>
            </w:r>
            <w:r>
              <w:rPr>
                <w:sz w:val="24"/>
              </w:rPr>
              <w:t>лексических</w:t>
            </w:r>
            <w:r>
              <w:rPr>
                <w:spacing w:val="47"/>
                <w:sz w:val="24"/>
              </w:rPr>
              <w:t xml:space="preserve"> </w:t>
            </w:r>
            <w:r>
              <w:rPr>
                <w:sz w:val="24"/>
              </w:rPr>
              <w:t>и</w:t>
            </w:r>
            <w:r>
              <w:rPr>
                <w:spacing w:val="46"/>
                <w:sz w:val="24"/>
              </w:rPr>
              <w:t xml:space="preserve"> </w:t>
            </w:r>
            <w:r>
              <w:rPr>
                <w:sz w:val="24"/>
              </w:rPr>
              <w:t>лексико-грамматических</w:t>
            </w:r>
            <w:r>
              <w:rPr>
                <w:spacing w:val="49"/>
                <w:sz w:val="24"/>
              </w:rPr>
              <w:t xml:space="preserve"> </w:t>
            </w:r>
            <w:r>
              <w:rPr>
                <w:sz w:val="24"/>
              </w:rPr>
              <w:t>упражнений</w:t>
            </w:r>
            <w:r>
              <w:rPr>
                <w:spacing w:val="46"/>
                <w:sz w:val="24"/>
              </w:rPr>
              <w:t xml:space="preserve"> </w:t>
            </w:r>
            <w:r>
              <w:rPr>
                <w:sz w:val="24"/>
              </w:rPr>
              <w:t>на</w:t>
            </w:r>
            <w:r>
              <w:rPr>
                <w:spacing w:val="-57"/>
                <w:sz w:val="24"/>
              </w:rPr>
              <w:t xml:space="preserve"> </w:t>
            </w:r>
            <w:r>
              <w:rPr>
                <w:sz w:val="24"/>
              </w:rPr>
              <w:t>закрепление</w:t>
            </w:r>
            <w:r>
              <w:rPr>
                <w:spacing w:val="-2"/>
                <w:sz w:val="24"/>
              </w:rPr>
              <w:t xml:space="preserve"> </w:t>
            </w:r>
            <w:r>
              <w:rPr>
                <w:sz w:val="24"/>
              </w:rPr>
              <w:t>активной</w:t>
            </w:r>
            <w:r>
              <w:rPr>
                <w:spacing w:val="-3"/>
                <w:sz w:val="24"/>
              </w:rPr>
              <w:t xml:space="preserve"> </w:t>
            </w:r>
            <w:r>
              <w:rPr>
                <w:sz w:val="24"/>
              </w:rPr>
              <w:t>лексики и</w:t>
            </w:r>
            <w:r>
              <w:rPr>
                <w:spacing w:val="-3"/>
                <w:sz w:val="24"/>
              </w:rPr>
              <w:t xml:space="preserve"> </w:t>
            </w:r>
            <w:r>
              <w:rPr>
                <w:sz w:val="24"/>
              </w:rPr>
              <w:t>фразеологических</w:t>
            </w:r>
            <w:r>
              <w:rPr>
                <w:spacing w:val="1"/>
                <w:sz w:val="24"/>
              </w:rPr>
              <w:t xml:space="preserve"> </w:t>
            </w:r>
            <w:r>
              <w:rPr>
                <w:sz w:val="24"/>
              </w:rPr>
              <w:t>оборотов</w:t>
            </w:r>
          </w:p>
        </w:tc>
        <w:tc>
          <w:tcPr>
            <w:tcW w:w="2410" w:type="dxa"/>
          </w:tcPr>
          <w:p w14:paraId="1119AB14" w14:textId="77777777" w:rsidR="00F22B15" w:rsidRDefault="00F22B15" w:rsidP="00515445">
            <w:pPr>
              <w:pStyle w:val="TableParagraph"/>
              <w:ind w:left="57" w:right="57"/>
              <w:jc w:val="center"/>
              <w:rPr>
                <w:b/>
                <w:sz w:val="23"/>
              </w:rPr>
            </w:pPr>
          </w:p>
          <w:p w14:paraId="20C4D56A" w14:textId="77777777" w:rsidR="00F22B15" w:rsidRDefault="00051857" w:rsidP="00515445">
            <w:pPr>
              <w:pStyle w:val="TableParagraph"/>
              <w:ind w:left="57" w:right="57"/>
              <w:jc w:val="center"/>
              <w:rPr>
                <w:sz w:val="24"/>
              </w:rPr>
            </w:pPr>
            <w:r>
              <w:rPr>
                <w:sz w:val="24"/>
              </w:rPr>
              <w:t>2</w:t>
            </w:r>
          </w:p>
        </w:tc>
        <w:tc>
          <w:tcPr>
            <w:tcW w:w="1902" w:type="dxa"/>
            <w:vMerge/>
            <w:tcBorders>
              <w:top w:val="nil"/>
            </w:tcBorders>
          </w:tcPr>
          <w:p w14:paraId="3A3C115C" w14:textId="77777777" w:rsidR="00F22B15" w:rsidRDefault="00F22B15">
            <w:pPr>
              <w:rPr>
                <w:sz w:val="2"/>
                <w:szCs w:val="2"/>
              </w:rPr>
            </w:pPr>
          </w:p>
        </w:tc>
      </w:tr>
      <w:tr w:rsidR="00F22B15" w14:paraId="31A0F903" w14:textId="77777777" w:rsidTr="00515445">
        <w:trPr>
          <w:trHeight w:val="554"/>
        </w:trPr>
        <w:tc>
          <w:tcPr>
            <w:tcW w:w="2182" w:type="dxa"/>
            <w:tcBorders>
              <w:top w:val="nil"/>
              <w:bottom w:val="nil"/>
            </w:tcBorders>
          </w:tcPr>
          <w:p w14:paraId="27171E40" w14:textId="77777777" w:rsidR="00F22B15" w:rsidRDefault="00F22B15">
            <w:pPr>
              <w:pStyle w:val="TableParagraph"/>
              <w:rPr>
                <w:sz w:val="24"/>
              </w:rPr>
            </w:pPr>
          </w:p>
        </w:tc>
        <w:tc>
          <w:tcPr>
            <w:tcW w:w="8760" w:type="dxa"/>
          </w:tcPr>
          <w:p w14:paraId="3CF035E5" w14:textId="77777777" w:rsidR="00F22B15" w:rsidRDefault="00051857">
            <w:pPr>
              <w:pStyle w:val="TableParagraph"/>
              <w:spacing w:line="270" w:lineRule="exact"/>
              <w:ind w:left="107"/>
              <w:rPr>
                <w:sz w:val="24"/>
              </w:rPr>
            </w:pPr>
            <w:r>
              <w:rPr>
                <w:sz w:val="24"/>
              </w:rPr>
              <w:t>Практическое</w:t>
            </w:r>
            <w:r>
              <w:rPr>
                <w:spacing w:val="21"/>
                <w:sz w:val="24"/>
              </w:rPr>
              <w:t xml:space="preserve"> </w:t>
            </w:r>
            <w:r>
              <w:rPr>
                <w:sz w:val="24"/>
              </w:rPr>
              <w:t>занятие</w:t>
            </w:r>
            <w:r>
              <w:rPr>
                <w:spacing w:val="21"/>
                <w:sz w:val="24"/>
              </w:rPr>
              <w:t xml:space="preserve"> </w:t>
            </w:r>
            <w:r>
              <w:rPr>
                <w:sz w:val="24"/>
              </w:rPr>
              <w:t>№</w:t>
            </w:r>
            <w:r>
              <w:rPr>
                <w:spacing w:val="21"/>
                <w:sz w:val="24"/>
              </w:rPr>
              <w:t xml:space="preserve"> </w:t>
            </w:r>
            <w:r>
              <w:rPr>
                <w:sz w:val="24"/>
              </w:rPr>
              <w:t>17.</w:t>
            </w:r>
            <w:r>
              <w:rPr>
                <w:spacing w:val="23"/>
                <w:sz w:val="24"/>
              </w:rPr>
              <w:t xml:space="preserve"> </w:t>
            </w:r>
            <w:r>
              <w:rPr>
                <w:sz w:val="24"/>
              </w:rPr>
              <w:t>Чтение</w:t>
            </w:r>
            <w:r>
              <w:rPr>
                <w:spacing w:val="21"/>
                <w:sz w:val="24"/>
              </w:rPr>
              <w:t xml:space="preserve"> </w:t>
            </w:r>
            <w:r>
              <w:rPr>
                <w:sz w:val="24"/>
              </w:rPr>
              <w:t>и</w:t>
            </w:r>
            <w:r>
              <w:rPr>
                <w:spacing w:val="23"/>
                <w:sz w:val="24"/>
              </w:rPr>
              <w:t xml:space="preserve"> </w:t>
            </w:r>
            <w:r>
              <w:rPr>
                <w:sz w:val="24"/>
              </w:rPr>
              <w:t>перевод</w:t>
            </w:r>
            <w:r>
              <w:rPr>
                <w:spacing w:val="23"/>
                <w:sz w:val="24"/>
              </w:rPr>
              <w:t xml:space="preserve"> </w:t>
            </w:r>
            <w:r>
              <w:rPr>
                <w:sz w:val="24"/>
              </w:rPr>
              <w:t>(со</w:t>
            </w:r>
            <w:r>
              <w:rPr>
                <w:spacing w:val="25"/>
                <w:sz w:val="24"/>
              </w:rPr>
              <w:t xml:space="preserve"> </w:t>
            </w:r>
            <w:r>
              <w:rPr>
                <w:sz w:val="24"/>
              </w:rPr>
              <w:t>словарем)</w:t>
            </w:r>
            <w:r>
              <w:rPr>
                <w:spacing w:val="25"/>
                <w:sz w:val="24"/>
              </w:rPr>
              <w:t xml:space="preserve"> </w:t>
            </w:r>
            <w:r>
              <w:rPr>
                <w:sz w:val="24"/>
              </w:rPr>
              <w:t>текстов</w:t>
            </w:r>
            <w:r>
              <w:rPr>
                <w:spacing w:val="22"/>
                <w:sz w:val="24"/>
              </w:rPr>
              <w:t xml:space="preserve"> </w:t>
            </w:r>
            <w:r>
              <w:rPr>
                <w:sz w:val="24"/>
              </w:rPr>
              <w:t>по</w:t>
            </w:r>
          </w:p>
          <w:p w14:paraId="66507851" w14:textId="77777777" w:rsidR="00F22B15" w:rsidRDefault="00051857">
            <w:pPr>
              <w:pStyle w:val="TableParagraph"/>
              <w:spacing w:line="264" w:lineRule="exact"/>
              <w:ind w:left="107"/>
              <w:rPr>
                <w:sz w:val="24"/>
              </w:rPr>
            </w:pPr>
            <w:r>
              <w:rPr>
                <w:sz w:val="24"/>
              </w:rPr>
              <w:t>теме</w:t>
            </w:r>
            <w:r>
              <w:rPr>
                <w:spacing w:val="-2"/>
                <w:sz w:val="24"/>
              </w:rPr>
              <w:t xml:space="preserve"> </w:t>
            </w:r>
            <w:r>
              <w:rPr>
                <w:sz w:val="24"/>
              </w:rPr>
              <w:t>«Трудоустройство</w:t>
            </w:r>
            <w:r>
              <w:rPr>
                <w:spacing w:val="-2"/>
                <w:sz w:val="24"/>
              </w:rPr>
              <w:t xml:space="preserve"> </w:t>
            </w:r>
            <w:r>
              <w:rPr>
                <w:sz w:val="24"/>
              </w:rPr>
              <w:t>и</w:t>
            </w:r>
            <w:r>
              <w:rPr>
                <w:spacing w:val="-1"/>
                <w:sz w:val="24"/>
              </w:rPr>
              <w:t xml:space="preserve"> </w:t>
            </w:r>
            <w:r>
              <w:rPr>
                <w:sz w:val="24"/>
              </w:rPr>
              <w:t>карьера», «Интервью</w:t>
            </w:r>
            <w:r>
              <w:rPr>
                <w:spacing w:val="-4"/>
                <w:sz w:val="24"/>
              </w:rPr>
              <w:t xml:space="preserve"> </w:t>
            </w:r>
            <w:r>
              <w:rPr>
                <w:sz w:val="24"/>
              </w:rPr>
              <w:t>и</w:t>
            </w:r>
            <w:r>
              <w:rPr>
                <w:spacing w:val="-3"/>
                <w:sz w:val="24"/>
              </w:rPr>
              <w:t xml:space="preserve"> </w:t>
            </w:r>
            <w:r>
              <w:rPr>
                <w:sz w:val="24"/>
              </w:rPr>
              <w:t>собеседование»</w:t>
            </w:r>
          </w:p>
        </w:tc>
        <w:tc>
          <w:tcPr>
            <w:tcW w:w="2410" w:type="dxa"/>
          </w:tcPr>
          <w:p w14:paraId="3824AB5F" w14:textId="77777777" w:rsidR="00F22B15" w:rsidRDefault="00051857" w:rsidP="00515445">
            <w:pPr>
              <w:pStyle w:val="TableParagraph"/>
              <w:ind w:left="57" w:right="57"/>
              <w:jc w:val="center"/>
              <w:rPr>
                <w:sz w:val="24"/>
              </w:rPr>
            </w:pPr>
            <w:r>
              <w:rPr>
                <w:sz w:val="24"/>
              </w:rPr>
              <w:t>4</w:t>
            </w:r>
          </w:p>
        </w:tc>
        <w:tc>
          <w:tcPr>
            <w:tcW w:w="1902" w:type="dxa"/>
            <w:vMerge/>
            <w:tcBorders>
              <w:top w:val="nil"/>
            </w:tcBorders>
          </w:tcPr>
          <w:p w14:paraId="71CF1D39" w14:textId="77777777" w:rsidR="00F22B15" w:rsidRDefault="00F22B15">
            <w:pPr>
              <w:rPr>
                <w:sz w:val="2"/>
                <w:szCs w:val="2"/>
              </w:rPr>
            </w:pPr>
          </w:p>
        </w:tc>
      </w:tr>
      <w:tr w:rsidR="00F22B15" w14:paraId="3CF53C71" w14:textId="77777777" w:rsidTr="00515445">
        <w:trPr>
          <w:trHeight w:val="551"/>
        </w:trPr>
        <w:tc>
          <w:tcPr>
            <w:tcW w:w="2182" w:type="dxa"/>
            <w:tcBorders>
              <w:top w:val="nil"/>
              <w:bottom w:val="nil"/>
            </w:tcBorders>
          </w:tcPr>
          <w:p w14:paraId="077DB1C0" w14:textId="77777777" w:rsidR="00F22B15" w:rsidRDefault="00F22B15">
            <w:pPr>
              <w:pStyle w:val="TableParagraph"/>
              <w:rPr>
                <w:sz w:val="24"/>
              </w:rPr>
            </w:pPr>
          </w:p>
        </w:tc>
        <w:tc>
          <w:tcPr>
            <w:tcW w:w="8760" w:type="dxa"/>
          </w:tcPr>
          <w:p w14:paraId="7C18B510" w14:textId="77777777" w:rsidR="00F22B15" w:rsidRDefault="00051857">
            <w:pPr>
              <w:pStyle w:val="TableParagraph"/>
              <w:spacing w:line="268" w:lineRule="exact"/>
              <w:ind w:left="107"/>
              <w:rPr>
                <w:sz w:val="24"/>
              </w:rPr>
            </w:pPr>
            <w:r>
              <w:rPr>
                <w:sz w:val="24"/>
              </w:rPr>
              <w:t>Практическое</w:t>
            </w:r>
            <w:r>
              <w:rPr>
                <w:spacing w:val="17"/>
                <w:sz w:val="24"/>
              </w:rPr>
              <w:t xml:space="preserve"> </w:t>
            </w:r>
            <w:r>
              <w:rPr>
                <w:sz w:val="24"/>
              </w:rPr>
              <w:t>занятие</w:t>
            </w:r>
            <w:r>
              <w:rPr>
                <w:spacing w:val="73"/>
                <w:sz w:val="24"/>
              </w:rPr>
              <w:t xml:space="preserve"> </w:t>
            </w:r>
            <w:r>
              <w:rPr>
                <w:sz w:val="24"/>
              </w:rPr>
              <w:t>№</w:t>
            </w:r>
            <w:r>
              <w:rPr>
                <w:spacing w:val="75"/>
                <w:sz w:val="24"/>
              </w:rPr>
              <w:t xml:space="preserve"> </w:t>
            </w:r>
            <w:r>
              <w:rPr>
                <w:sz w:val="24"/>
              </w:rPr>
              <w:t>18.</w:t>
            </w:r>
            <w:r>
              <w:rPr>
                <w:spacing w:val="78"/>
                <w:sz w:val="24"/>
              </w:rPr>
              <w:t xml:space="preserve"> </w:t>
            </w:r>
            <w:r>
              <w:rPr>
                <w:sz w:val="24"/>
              </w:rPr>
              <w:t>Заполнение</w:t>
            </w:r>
            <w:r>
              <w:rPr>
                <w:spacing w:val="76"/>
                <w:sz w:val="24"/>
              </w:rPr>
              <w:t xml:space="preserve"> </w:t>
            </w:r>
            <w:r>
              <w:rPr>
                <w:sz w:val="24"/>
              </w:rPr>
              <w:t>анкеты-заявки</w:t>
            </w:r>
            <w:r>
              <w:rPr>
                <w:spacing w:val="78"/>
                <w:sz w:val="24"/>
              </w:rPr>
              <w:t xml:space="preserve"> </w:t>
            </w:r>
            <w:r>
              <w:rPr>
                <w:sz w:val="24"/>
              </w:rPr>
              <w:t>о</w:t>
            </w:r>
            <w:r>
              <w:rPr>
                <w:spacing w:val="75"/>
                <w:sz w:val="24"/>
              </w:rPr>
              <w:t xml:space="preserve"> </w:t>
            </w:r>
            <w:r>
              <w:rPr>
                <w:sz w:val="24"/>
              </w:rPr>
              <w:t>приеме</w:t>
            </w:r>
            <w:r>
              <w:rPr>
                <w:spacing w:val="76"/>
                <w:sz w:val="24"/>
              </w:rPr>
              <w:t xml:space="preserve"> </w:t>
            </w:r>
            <w:r>
              <w:rPr>
                <w:sz w:val="24"/>
              </w:rPr>
              <w:t>на</w:t>
            </w:r>
          </w:p>
          <w:p w14:paraId="5AE72E5B" w14:textId="77777777" w:rsidR="00F22B15" w:rsidRDefault="00051857">
            <w:pPr>
              <w:pStyle w:val="TableParagraph"/>
              <w:spacing w:line="264" w:lineRule="exact"/>
              <w:ind w:left="107"/>
              <w:rPr>
                <w:sz w:val="24"/>
              </w:rPr>
            </w:pPr>
            <w:r>
              <w:rPr>
                <w:sz w:val="24"/>
              </w:rPr>
              <w:t>работу</w:t>
            </w:r>
            <w:r>
              <w:rPr>
                <w:spacing w:val="-6"/>
                <w:sz w:val="24"/>
              </w:rPr>
              <w:t xml:space="preserve"> </w:t>
            </w:r>
            <w:r>
              <w:rPr>
                <w:sz w:val="24"/>
              </w:rPr>
              <w:t>Составление</w:t>
            </w:r>
            <w:r>
              <w:rPr>
                <w:spacing w:val="-3"/>
                <w:sz w:val="24"/>
              </w:rPr>
              <w:t xml:space="preserve"> </w:t>
            </w:r>
            <w:r>
              <w:rPr>
                <w:sz w:val="24"/>
              </w:rPr>
              <w:t>резюме</w:t>
            </w:r>
            <w:r>
              <w:rPr>
                <w:spacing w:val="-2"/>
                <w:sz w:val="24"/>
              </w:rPr>
              <w:t xml:space="preserve"> </w:t>
            </w:r>
            <w:r>
              <w:rPr>
                <w:sz w:val="24"/>
              </w:rPr>
              <w:t>и</w:t>
            </w:r>
            <w:r>
              <w:rPr>
                <w:spacing w:val="-1"/>
                <w:sz w:val="24"/>
              </w:rPr>
              <w:t xml:space="preserve"> </w:t>
            </w:r>
            <w:r>
              <w:rPr>
                <w:sz w:val="24"/>
              </w:rPr>
              <w:t>портфолио</w:t>
            </w:r>
            <w:r>
              <w:rPr>
                <w:spacing w:val="2"/>
                <w:sz w:val="24"/>
              </w:rPr>
              <w:t xml:space="preserve"> </w:t>
            </w:r>
            <w:r>
              <w:rPr>
                <w:sz w:val="24"/>
              </w:rPr>
              <w:t>для</w:t>
            </w:r>
            <w:r>
              <w:rPr>
                <w:spacing w:val="-1"/>
                <w:sz w:val="24"/>
              </w:rPr>
              <w:t xml:space="preserve"> </w:t>
            </w:r>
            <w:r>
              <w:rPr>
                <w:sz w:val="24"/>
              </w:rPr>
              <w:t>работодателя</w:t>
            </w:r>
          </w:p>
        </w:tc>
        <w:tc>
          <w:tcPr>
            <w:tcW w:w="2410" w:type="dxa"/>
          </w:tcPr>
          <w:p w14:paraId="71EA4986" w14:textId="77777777" w:rsidR="00F22B15" w:rsidRDefault="00051857" w:rsidP="00515445">
            <w:pPr>
              <w:pStyle w:val="TableParagraph"/>
              <w:ind w:left="57" w:right="57"/>
              <w:jc w:val="center"/>
              <w:rPr>
                <w:sz w:val="24"/>
              </w:rPr>
            </w:pPr>
            <w:r>
              <w:rPr>
                <w:sz w:val="24"/>
              </w:rPr>
              <w:t>2</w:t>
            </w:r>
          </w:p>
        </w:tc>
        <w:tc>
          <w:tcPr>
            <w:tcW w:w="1902" w:type="dxa"/>
            <w:vMerge/>
            <w:tcBorders>
              <w:top w:val="nil"/>
            </w:tcBorders>
          </w:tcPr>
          <w:p w14:paraId="44138C2C" w14:textId="77777777" w:rsidR="00F22B15" w:rsidRDefault="00F22B15">
            <w:pPr>
              <w:rPr>
                <w:sz w:val="2"/>
                <w:szCs w:val="2"/>
              </w:rPr>
            </w:pPr>
          </w:p>
        </w:tc>
      </w:tr>
      <w:tr w:rsidR="00F22B15" w14:paraId="46DD4951" w14:textId="77777777" w:rsidTr="00515445">
        <w:trPr>
          <w:trHeight w:val="1380"/>
        </w:trPr>
        <w:tc>
          <w:tcPr>
            <w:tcW w:w="2182" w:type="dxa"/>
            <w:tcBorders>
              <w:top w:val="nil"/>
              <w:bottom w:val="nil"/>
            </w:tcBorders>
          </w:tcPr>
          <w:p w14:paraId="271C8754" w14:textId="77777777" w:rsidR="00F22B15" w:rsidRDefault="00F22B15">
            <w:pPr>
              <w:pStyle w:val="TableParagraph"/>
              <w:rPr>
                <w:sz w:val="24"/>
              </w:rPr>
            </w:pPr>
          </w:p>
        </w:tc>
        <w:tc>
          <w:tcPr>
            <w:tcW w:w="8760" w:type="dxa"/>
          </w:tcPr>
          <w:p w14:paraId="0C8077E9" w14:textId="77777777" w:rsidR="00F22B15" w:rsidRDefault="00051857">
            <w:pPr>
              <w:pStyle w:val="TableParagraph"/>
              <w:ind w:left="107" w:right="95"/>
              <w:jc w:val="both"/>
              <w:rPr>
                <w:sz w:val="24"/>
              </w:rPr>
            </w:pPr>
            <w:r>
              <w:rPr>
                <w:sz w:val="24"/>
              </w:rPr>
              <w:t>Практическое</w:t>
            </w:r>
            <w:r>
              <w:rPr>
                <w:spacing w:val="1"/>
                <w:sz w:val="24"/>
              </w:rPr>
              <w:t xml:space="preserve"> </w:t>
            </w:r>
            <w:r>
              <w:rPr>
                <w:sz w:val="24"/>
              </w:rPr>
              <w:t>занятие</w:t>
            </w:r>
            <w:r>
              <w:rPr>
                <w:spacing w:val="1"/>
                <w:sz w:val="24"/>
              </w:rPr>
              <w:t xml:space="preserve"> </w:t>
            </w:r>
            <w:r>
              <w:rPr>
                <w:sz w:val="24"/>
              </w:rPr>
              <w:t>№</w:t>
            </w:r>
            <w:r>
              <w:rPr>
                <w:spacing w:val="1"/>
                <w:sz w:val="24"/>
              </w:rPr>
              <w:t xml:space="preserve"> </w:t>
            </w:r>
            <w:r>
              <w:rPr>
                <w:sz w:val="24"/>
              </w:rPr>
              <w:t>19.</w:t>
            </w:r>
            <w:r>
              <w:rPr>
                <w:spacing w:val="1"/>
                <w:sz w:val="24"/>
              </w:rPr>
              <w:t xml:space="preserve"> </w:t>
            </w:r>
            <w:r>
              <w:rPr>
                <w:sz w:val="24"/>
              </w:rPr>
              <w:t>Деловая</w:t>
            </w:r>
            <w:r>
              <w:rPr>
                <w:spacing w:val="1"/>
                <w:sz w:val="24"/>
              </w:rPr>
              <w:t xml:space="preserve"> </w:t>
            </w:r>
            <w:r>
              <w:rPr>
                <w:sz w:val="24"/>
              </w:rPr>
              <w:t>игра</w:t>
            </w:r>
            <w:r>
              <w:rPr>
                <w:spacing w:val="1"/>
                <w:sz w:val="24"/>
              </w:rPr>
              <w:t xml:space="preserve"> </w:t>
            </w:r>
            <w:r>
              <w:rPr>
                <w:sz w:val="24"/>
              </w:rPr>
              <w:t>«Собеседование</w:t>
            </w:r>
            <w:r>
              <w:rPr>
                <w:spacing w:val="1"/>
                <w:sz w:val="24"/>
              </w:rPr>
              <w:t xml:space="preserve"> </w:t>
            </w:r>
            <w:r>
              <w:rPr>
                <w:sz w:val="24"/>
              </w:rPr>
              <w:t>с</w:t>
            </w:r>
            <w:r>
              <w:rPr>
                <w:spacing w:val="1"/>
                <w:sz w:val="24"/>
              </w:rPr>
              <w:t xml:space="preserve"> </w:t>
            </w:r>
            <w:r>
              <w:rPr>
                <w:sz w:val="24"/>
              </w:rPr>
              <w:t>работодателем</w:t>
            </w:r>
            <w:r>
              <w:rPr>
                <w:spacing w:val="1"/>
                <w:sz w:val="24"/>
              </w:rPr>
              <w:t xml:space="preserve"> </w:t>
            </w:r>
            <w:r>
              <w:rPr>
                <w:sz w:val="24"/>
              </w:rPr>
              <w:t>в</w:t>
            </w:r>
            <w:r>
              <w:rPr>
                <w:spacing w:val="1"/>
                <w:sz w:val="24"/>
              </w:rPr>
              <w:t xml:space="preserve"> </w:t>
            </w:r>
            <w:r>
              <w:rPr>
                <w:sz w:val="24"/>
              </w:rPr>
              <w:t>кадровом</w:t>
            </w:r>
            <w:r>
              <w:rPr>
                <w:spacing w:val="1"/>
                <w:sz w:val="24"/>
              </w:rPr>
              <w:t xml:space="preserve"> </w:t>
            </w:r>
            <w:r>
              <w:rPr>
                <w:sz w:val="24"/>
              </w:rPr>
              <w:t>агентстве»/</w:t>
            </w:r>
            <w:r>
              <w:rPr>
                <w:spacing w:val="1"/>
                <w:sz w:val="24"/>
              </w:rPr>
              <w:t xml:space="preserve"> </w:t>
            </w:r>
            <w:r>
              <w:rPr>
                <w:sz w:val="24"/>
              </w:rPr>
              <w:t>Составление</w:t>
            </w:r>
            <w:r>
              <w:rPr>
                <w:spacing w:val="1"/>
                <w:sz w:val="24"/>
              </w:rPr>
              <w:t xml:space="preserve"> </w:t>
            </w:r>
            <w:r>
              <w:rPr>
                <w:sz w:val="24"/>
              </w:rPr>
              <w:t>диалогов</w:t>
            </w:r>
            <w:r>
              <w:rPr>
                <w:spacing w:val="1"/>
                <w:sz w:val="24"/>
              </w:rPr>
              <w:t xml:space="preserve"> </w:t>
            </w:r>
            <w:r>
              <w:rPr>
                <w:sz w:val="24"/>
              </w:rPr>
              <w:t>и</w:t>
            </w:r>
            <w:r>
              <w:rPr>
                <w:spacing w:val="-57"/>
                <w:sz w:val="24"/>
              </w:rPr>
              <w:t xml:space="preserve"> </w:t>
            </w:r>
            <w:r>
              <w:rPr>
                <w:sz w:val="24"/>
              </w:rPr>
              <w:t>проведение</w:t>
            </w:r>
            <w:r>
              <w:rPr>
                <w:spacing w:val="23"/>
                <w:sz w:val="24"/>
              </w:rPr>
              <w:t xml:space="preserve"> </w:t>
            </w:r>
            <w:r>
              <w:rPr>
                <w:sz w:val="24"/>
              </w:rPr>
              <w:t>ролевой</w:t>
            </w:r>
            <w:r>
              <w:rPr>
                <w:spacing w:val="25"/>
                <w:sz w:val="24"/>
              </w:rPr>
              <w:t xml:space="preserve"> </w:t>
            </w:r>
            <w:r>
              <w:rPr>
                <w:sz w:val="24"/>
              </w:rPr>
              <w:t>игры</w:t>
            </w:r>
            <w:r>
              <w:rPr>
                <w:spacing w:val="24"/>
                <w:sz w:val="24"/>
              </w:rPr>
              <w:t xml:space="preserve"> </w:t>
            </w:r>
            <w:r>
              <w:rPr>
                <w:sz w:val="24"/>
              </w:rPr>
              <w:t>по</w:t>
            </w:r>
            <w:r>
              <w:rPr>
                <w:spacing w:val="24"/>
                <w:sz w:val="24"/>
              </w:rPr>
              <w:t xml:space="preserve"> </w:t>
            </w:r>
            <w:r>
              <w:rPr>
                <w:sz w:val="24"/>
              </w:rPr>
              <w:t>темам:</w:t>
            </w:r>
            <w:r>
              <w:rPr>
                <w:spacing w:val="29"/>
                <w:sz w:val="24"/>
              </w:rPr>
              <w:t xml:space="preserve"> </w:t>
            </w:r>
            <w:r>
              <w:rPr>
                <w:sz w:val="24"/>
              </w:rPr>
              <w:t>«Личная</w:t>
            </w:r>
            <w:r>
              <w:rPr>
                <w:spacing w:val="26"/>
                <w:sz w:val="24"/>
              </w:rPr>
              <w:t xml:space="preserve"> </w:t>
            </w:r>
            <w:r>
              <w:rPr>
                <w:sz w:val="24"/>
              </w:rPr>
              <w:t>встреча</w:t>
            </w:r>
            <w:r>
              <w:rPr>
                <w:spacing w:val="24"/>
                <w:sz w:val="24"/>
              </w:rPr>
              <w:t xml:space="preserve"> </w:t>
            </w:r>
            <w:r>
              <w:rPr>
                <w:sz w:val="24"/>
              </w:rPr>
              <w:t>с</w:t>
            </w:r>
            <w:r>
              <w:rPr>
                <w:spacing w:val="23"/>
                <w:sz w:val="24"/>
              </w:rPr>
              <w:t xml:space="preserve"> </w:t>
            </w:r>
            <w:r>
              <w:rPr>
                <w:sz w:val="24"/>
              </w:rPr>
              <w:t>работодателем»,</w:t>
            </w:r>
          </w:p>
          <w:p w14:paraId="3784E9AE" w14:textId="77777777" w:rsidR="00F22B15" w:rsidRDefault="00051857">
            <w:pPr>
              <w:pStyle w:val="TableParagraph"/>
              <w:spacing w:line="270" w:lineRule="atLeast"/>
              <w:ind w:left="107" w:right="95"/>
              <w:jc w:val="both"/>
              <w:rPr>
                <w:sz w:val="24"/>
              </w:rPr>
            </w:pPr>
            <w:r>
              <w:rPr>
                <w:sz w:val="24"/>
              </w:rPr>
              <w:t>«Беседа</w:t>
            </w:r>
            <w:r>
              <w:rPr>
                <w:spacing w:val="1"/>
                <w:sz w:val="24"/>
              </w:rPr>
              <w:t xml:space="preserve"> </w:t>
            </w:r>
            <w:r>
              <w:rPr>
                <w:sz w:val="24"/>
              </w:rPr>
              <w:t>претендента</w:t>
            </w:r>
            <w:r>
              <w:rPr>
                <w:spacing w:val="1"/>
                <w:sz w:val="24"/>
              </w:rPr>
              <w:t xml:space="preserve"> </w:t>
            </w:r>
            <w:r>
              <w:rPr>
                <w:sz w:val="24"/>
              </w:rPr>
              <w:t>на</w:t>
            </w:r>
            <w:r>
              <w:rPr>
                <w:spacing w:val="1"/>
                <w:sz w:val="24"/>
              </w:rPr>
              <w:t xml:space="preserve"> </w:t>
            </w:r>
            <w:r>
              <w:rPr>
                <w:sz w:val="24"/>
              </w:rPr>
              <w:t>вакансию</w:t>
            </w:r>
            <w:r>
              <w:rPr>
                <w:spacing w:val="1"/>
                <w:sz w:val="24"/>
              </w:rPr>
              <w:t xml:space="preserve"> </w:t>
            </w:r>
            <w:r>
              <w:rPr>
                <w:sz w:val="24"/>
              </w:rPr>
              <w:t>по</w:t>
            </w:r>
            <w:r>
              <w:rPr>
                <w:spacing w:val="1"/>
                <w:sz w:val="24"/>
              </w:rPr>
              <w:t xml:space="preserve"> </w:t>
            </w:r>
            <w:r>
              <w:rPr>
                <w:sz w:val="24"/>
              </w:rPr>
              <w:t>телефону»,</w:t>
            </w:r>
            <w:r>
              <w:rPr>
                <w:spacing w:val="1"/>
                <w:sz w:val="24"/>
              </w:rPr>
              <w:t xml:space="preserve"> </w:t>
            </w:r>
            <w:r>
              <w:rPr>
                <w:sz w:val="24"/>
              </w:rPr>
              <w:t>«Переписка</w:t>
            </w:r>
            <w:r>
              <w:rPr>
                <w:spacing w:val="61"/>
                <w:sz w:val="24"/>
              </w:rPr>
              <w:t xml:space="preserve"> </w:t>
            </w:r>
            <w:r>
              <w:rPr>
                <w:sz w:val="24"/>
              </w:rPr>
              <w:t>в</w:t>
            </w:r>
            <w:r>
              <w:rPr>
                <w:spacing w:val="1"/>
                <w:sz w:val="24"/>
              </w:rPr>
              <w:t xml:space="preserve"> </w:t>
            </w:r>
            <w:r>
              <w:rPr>
                <w:sz w:val="24"/>
              </w:rPr>
              <w:t>интернете»</w:t>
            </w:r>
          </w:p>
        </w:tc>
        <w:tc>
          <w:tcPr>
            <w:tcW w:w="2410" w:type="dxa"/>
          </w:tcPr>
          <w:p w14:paraId="01058F5B" w14:textId="77777777" w:rsidR="00F22B15" w:rsidRDefault="00F22B15" w:rsidP="00515445">
            <w:pPr>
              <w:pStyle w:val="TableParagraph"/>
              <w:ind w:left="57" w:right="57"/>
              <w:jc w:val="center"/>
              <w:rPr>
                <w:b/>
                <w:sz w:val="26"/>
              </w:rPr>
            </w:pPr>
          </w:p>
          <w:p w14:paraId="4D59530D" w14:textId="77777777" w:rsidR="00F22B15" w:rsidRDefault="00F22B15" w:rsidP="00515445">
            <w:pPr>
              <w:pStyle w:val="TableParagraph"/>
              <w:ind w:left="57" w:right="57"/>
              <w:jc w:val="center"/>
              <w:rPr>
                <w:b/>
                <w:sz w:val="21"/>
              </w:rPr>
            </w:pPr>
          </w:p>
          <w:p w14:paraId="76D3EE04" w14:textId="77777777" w:rsidR="00F22B15" w:rsidRDefault="00051857" w:rsidP="00515445">
            <w:pPr>
              <w:pStyle w:val="TableParagraph"/>
              <w:ind w:left="57" w:right="57"/>
              <w:jc w:val="center"/>
              <w:rPr>
                <w:sz w:val="24"/>
              </w:rPr>
            </w:pPr>
            <w:r>
              <w:rPr>
                <w:sz w:val="24"/>
              </w:rPr>
              <w:t>4</w:t>
            </w:r>
          </w:p>
        </w:tc>
        <w:tc>
          <w:tcPr>
            <w:tcW w:w="1902" w:type="dxa"/>
            <w:vMerge/>
            <w:tcBorders>
              <w:top w:val="nil"/>
            </w:tcBorders>
          </w:tcPr>
          <w:p w14:paraId="3B5F0205" w14:textId="77777777" w:rsidR="00F22B15" w:rsidRDefault="00F22B15">
            <w:pPr>
              <w:rPr>
                <w:sz w:val="2"/>
                <w:szCs w:val="2"/>
              </w:rPr>
            </w:pPr>
          </w:p>
        </w:tc>
      </w:tr>
      <w:tr w:rsidR="00F22B15" w14:paraId="7EC1B672" w14:textId="77777777" w:rsidTr="00515445">
        <w:trPr>
          <w:trHeight w:val="275"/>
        </w:trPr>
        <w:tc>
          <w:tcPr>
            <w:tcW w:w="2182" w:type="dxa"/>
            <w:tcBorders>
              <w:top w:val="nil"/>
            </w:tcBorders>
          </w:tcPr>
          <w:p w14:paraId="3252778D" w14:textId="77777777" w:rsidR="00F22B15" w:rsidRDefault="00F22B15">
            <w:pPr>
              <w:pStyle w:val="TableParagraph"/>
              <w:rPr>
                <w:sz w:val="20"/>
              </w:rPr>
            </w:pPr>
          </w:p>
        </w:tc>
        <w:tc>
          <w:tcPr>
            <w:tcW w:w="8760" w:type="dxa"/>
          </w:tcPr>
          <w:p w14:paraId="20C12EDF" w14:textId="77777777" w:rsidR="00F22B15" w:rsidRDefault="00051857">
            <w:pPr>
              <w:pStyle w:val="TableParagraph"/>
              <w:spacing w:line="256" w:lineRule="exact"/>
              <w:ind w:left="107"/>
              <w:rPr>
                <w:b/>
                <w:sz w:val="24"/>
              </w:rPr>
            </w:pPr>
            <w:r>
              <w:rPr>
                <w:b/>
                <w:sz w:val="24"/>
              </w:rPr>
              <w:t>Самостоятельная</w:t>
            </w:r>
            <w:r>
              <w:rPr>
                <w:b/>
                <w:spacing w:val="-4"/>
                <w:sz w:val="24"/>
              </w:rPr>
              <w:t xml:space="preserve"> </w:t>
            </w:r>
            <w:r>
              <w:rPr>
                <w:b/>
                <w:sz w:val="24"/>
              </w:rPr>
              <w:t>работа</w:t>
            </w:r>
            <w:r>
              <w:rPr>
                <w:b/>
                <w:spacing w:val="-4"/>
                <w:sz w:val="24"/>
              </w:rPr>
              <w:t xml:space="preserve"> </w:t>
            </w:r>
            <w:r>
              <w:rPr>
                <w:b/>
                <w:sz w:val="24"/>
              </w:rPr>
              <w:t>обучающихся*</w:t>
            </w:r>
          </w:p>
        </w:tc>
        <w:tc>
          <w:tcPr>
            <w:tcW w:w="2410" w:type="dxa"/>
          </w:tcPr>
          <w:p w14:paraId="2E2FE1E7" w14:textId="7BF7400F" w:rsidR="00F22B15" w:rsidRDefault="005C038D" w:rsidP="00515445">
            <w:pPr>
              <w:pStyle w:val="TableParagraph"/>
              <w:spacing w:line="256" w:lineRule="exact"/>
              <w:ind w:left="57" w:right="57"/>
              <w:jc w:val="center"/>
              <w:rPr>
                <w:b/>
                <w:sz w:val="24"/>
              </w:rPr>
            </w:pPr>
            <w:r>
              <w:rPr>
                <w:b/>
                <w:sz w:val="24"/>
              </w:rPr>
              <w:t>-</w:t>
            </w:r>
          </w:p>
        </w:tc>
        <w:tc>
          <w:tcPr>
            <w:tcW w:w="1902" w:type="dxa"/>
            <w:vMerge/>
            <w:tcBorders>
              <w:top w:val="nil"/>
            </w:tcBorders>
          </w:tcPr>
          <w:p w14:paraId="7DFA19EE" w14:textId="77777777" w:rsidR="00F22B15" w:rsidRDefault="00F22B15">
            <w:pPr>
              <w:rPr>
                <w:sz w:val="2"/>
                <w:szCs w:val="2"/>
              </w:rPr>
            </w:pPr>
          </w:p>
        </w:tc>
      </w:tr>
      <w:tr w:rsidR="00F22B15" w14:paraId="09DE1DFF" w14:textId="77777777" w:rsidTr="00515445">
        <w:trPr>
          <w:trHeight w:val="371"/>
        </w:trPr>
        <w:tc>
          <w:tcPr>
            <w:tcW w:w="10942" w:type="dxa"/>
            <w:gridSpan w:val="2"/>
          </w:tcPr>
          <w:p w14:paraId="68811E56" w14:textId="77777777" w:rsidR="00F22B15" w:rsidRDefault="00051857">
            <w:pPr>
              <w:pStyle w:val="TableParagraph"/>
              <w:spacing w:line="273" w:lineRule="exact"/>
              <w:ind w:left="107"/>
              <w:rPr>
                <w:b/>
                <w:sz w:val="24"/>
              </w:rPr>
            </w:pPr>
            <w:r>
              <w:rPr>
                <w:b/>
                <w:sz w:val="24"/>
              </w:rPr>
              <w:t>Раздел</w:t>
            </w:r>
            <w:r>
              <w:rPr>
                <w:b/>
                <w:spacing w:val="-4"/>
                <w:sz w:val="24"/>
              </w:rPr>
              <w:t xml:space="preserve"> </w:t>
            </w:r>
            <w:r>
              <w:rPr>
                <w:b/>
                <w:sz w:val="24"/>
              </w:rPr>
              <w:t>2.</w:t>
            </w:r>
            <w:r>
              <w:rPr>
                <w:b/>
                <w:spacing w:val="-3"/>
                <w:sz w:val="24"/>
              </w:rPr>
              <w:t xml:space="preserve"> </w:t>
            </w:r>
            <w:r>
              <w:rPr>
                <w:b/>
                <w:sz w:val="24"/>
              </w:rPr>
              <w:t>Научно-технический</w:t>
            </w:r>
            <w:r>
              <w:rPr>
                <w:b/>
                <w:spacing w:val="-2"/>
                <w:sz w:val="24"/>
              </w:rPr>
              <w:t xml:space="preserve"> </w:t>
            </w:r>
            <w:r>
              <w:rPr>
                <w:b/>
                <w:sz w:val="24"/>
              </w:rPr>
              <w:t>прогресс:</w:t>
            </w:r>
            <w:r>
              <w:rPr>
                <w:b/>
                <w:spacing w:val="-2"/>
                <w:sz w:val="24"/>
              </w:rPr>
              <w:t xml:space="preserve"> </w:t>
            </w:r>
            <w:r>
              <w:rPr>
                <w:b/>
                <w:sz w:val="24"/>
              </w:rPr>
              <w:t>открытия,</w:t>
            </w:r>
            <w:r>
              <w:rPr>
                <w:b/>
                <w:spacing w:val="-2"/>
                <w:sz w:val="24"/>
              </w:rPr>
              <w:t xml:space="preserve"> </w:t>
            </w:r>
            <w:r>
              <w:rPr>
                <w:b/>
                <w:sz w:val="24"/>
              </w:rPr>
              <w:t>которые</w:t>
            </w:r>
            <w:r>
              <w:rPr>
                <w:b/>
                <w:spacing w:val="-5"/>
                <w:sz w:val="24"/>
              </w:rPr>
              <w:t xml:space="preserve"> </w:t>
            </w:r>
            <w:r>
              <w:rPr>
                <w:b/>
                <w:sz w:val="24"/>
              </w:rPr>
              <w:t>потрясли</w:t>
            </w:r>
            <w:r>
              <w:rPr>
                <w:b/>
                <w:spacing w:val="-2"/>
                <w:sz w:val="24"/>
              </w:rPr>
              <w:t xml:space="preserve"> </w:t>
            </w:r>
            <w:r>
              <w:rPr>
                <w:b/>
                <w:sz w:val="24"/>
              </w:rPr>
              <w:t>мир</w:t>
            </w:r>
          </w:p>
        </w:tc>
        <w:tc>
          <w:tcPr>
            <w:tcW w:w="2410" w:type="dxa"/>
          </w:tcPr>
          <w:p w14:paraId="3C75AAE0" w14:textId="77777777" w:rsidR="00F22B15" w:rsidRDefault="00051857" w:rsidP="00515445">
            <w:pPr>
              <w:pStyle w:val="TableParagraph"/>
              <w:spacing w:line="273" w:lineRule="exact"/>
              <w:ind w:left="57" w:right="57"/>
              <w:jc w:val="center"/>
              <w:rPr>
                <w:b/>
                <w:sz w:val="24"/>
              </w:rPr>
            </w:pPr>
            <w:r>
              <w:rPr>
                <w:b/>
                <w:sz w:val="24"/>
              </w:rPr>
              <w:t>10/8</w:t>
            </w:r>
          </w:p>
        </w:tc>
        <w:tc>
          <w:tcPr>
            <w:tcW w:w="1902" w:type="dxa"/>
          </w:tcPr>
          <w:p w14:paraId="092920DB" w14:textId="77777777" w:rsidR="00F22B15" w:rsidRDefault="00F22B15">
            <w:pPr>
              <w:pStyle w:val="TableParagraph"/>
              <w:rPr>
                <w:sz w:val="24"/>
              </w:rPr>
            </w:pPr>
          </w:p>
        </w:tc>
      </w:tr>
      <w:tr w:rsidR="0012637A" w14:paraId="02C84923" w14:textId="77777777" w:rsidTr="00515445">
        <w:trPr>
          <w:trHeight w:val="275"/>
        </w:trPr>
        <w:tc>
          <w:tcPr>
            <w:tcW w:w="2182" w:type="dxa"/>
            <w:vMerge w:val="restart"/>
          </w:tcPr>
          <w:p w14:paraId="32D3378D" w14:textId="77777777" w:rsidR="0012637A" w:rsidRDefault="0012637A">
            <w:pPr>
              <w:pStyle w:val="TableParagraph"/>
              <w:spacing w:line="256" w:lineRule="exact"/>
              <w:ind w:left="107"/>
              <w:rPr>
                <w:b/>
                <w:sz w:val="24"/>
              </w:rPr>
            </w:pPr>
            <w:r>
              <w:rPr>
                <w:b/>
                <w:sz w:val="24"/>
              </w:rPr>
              <w:t>Тема</w:t>
            </w:r>
            <w:r>
              <w:rPr>
                <w:b/>
                <w:spacing w:val="-1"/>
                <w:sz w:val="24"/>
              </w:rPr>
              <w:t xml:space="preserve"> </w:t>
            </w:r>
            <w:r>
              <w:rPr>
                <w:b/>
                <w:sz w:val="24"/>
              </w:rPr>
              <w:t>2.1.</w:t>
            </w:r>
          </w:p>
          <w:p w14:paraId="6C06D89D" w14:textId="77777777" w:rsidR="0012637A" w:rsidRDefault="0012637A">
            <w:pPr>
              <w:pStyle w:val="TableParagraph"/>
              <w:spacing w:before="5"/>
              <w:rPr>
                <w:b/>
              </w:rPr>
            </w:pPr>
          </w:p>
          <w:p w14:paraId="5DB0E84F" w14:textId="77777777" w:rsidR="0012637A" w:rsidRPr="002E3337" w:rsidRDefault="0012637A">
            <w:pPr>
              <w:pStyle w:val="TableParagraph"/>
              <w:ind w:left="107" w:right="96"/>
              <w:jc w:val="both"/>
              <w:rPr>
                <w:b/>
                <w:bCs/>
                <w:sz w:val="24"/>
              </w:rPr>
            </w:pPr>
            <w:r w:rsidRPr="002E3337">
              <w:rPr>
                <w:b/>
                <w:bCs/>
                <w:sz w:val="24"/>
              </w:rPr>
              <w:t>Достижения</w:t>
            </w:r>
            <w:r w:rsidRPr="002E3337">
              <w:rPr>
                <w:b/>
                <w:bCs/>
                <w:spacing w:val="1"/>
                <w:sz w:val="24"/>
              </w:rPr>
              <w:t xml:space="preserve"> </w:t>
            </w:r>
            <w:r w:rsidRPr="002E3337">
              <w:rPr>
                <w:b/>
                <w:bCs/>
                <w:sz w:val="24"/>
              </w:rPr>
              <w:t>и</w:t>
            </w:r>
            <w:r w:rsidRPr="002E3337">
              <w:rPr>
                <w:b/>
                <w:bCs/>
                <w:spacing w:val="-57"/>
                <w:sz w:val="24"/>
              </w:rPr>
              <w:t xml:space="preserve"> </w:t>
            </w:r>
            <w:r w:rsidRPr="002E3337">
              <w:rPr>
                <w:b/>
                <w:bCs/>
                <w:sz w:val="24"/>
              </w:rPr>
              <w:t>инновации в науке</w:t>
            </w:r>
            <w:r w:rsidRPr="002E3337">
              <w:rPr>
                <w:b/>
                <w:bCs/>
                <w:spacing w:val="-57"/>
                <w:sz w:val="24"/>
              </w:rPr>
              <w:t xml:space="preserve"> </w:t>
            </w:r>
            <w:r w:rsidRPr="002E3337">
              <w:rPr>
                <w:b/>
                <w:bCs/>
                <w:sz w:val="24"/>
              </w:rPr>
              <w:t>и</w:t>
            </w:r>
            <w:r w:rsidRPr="002E3337">
              <w:rPr>
                <w:b/>
                <w:bCs/>
                <w:spacing w:val="1"/>
                <w:sz w:val="24"/>
              </w:rPr>
              <w:t xml:space="preserve"> </w:t>
            </w:r>
            <w:r w:rsidRPr="002E3337">
              <w:rPr>
                <w:b/>
                <w:bCs/>
                <w:sz w:val="24"/>
              </w:rPr>
              <w:t>технике</w:t>
            </w:r>
            <w:r w:rsidRPr="002E3337">
              <w:rPr>
                <w:b/>
                <w:bCs/>
                <w:spacing w:val="1"/>
                <w:sz w:val="24"/>
              </w:rPr>
              <w:t xml:space="preserve"> </w:t>
            </w:r>
            <w:r w:rsidRPr="002E3337">
              <w:rPr>
                <w:b/>
                <w:bCs/>
                <w:sz w:val="24"/>
              </w:rPr>
              <w:t>и</w:t>
            </w:r>
            <w:r w:rsidRPr="002E3337">
              <w:rPr>
                <w:b/>
                <w:bCs/>
                <w:spacing w:val="1"/>
                <w:sz w:val="24"/>
              </w:rPr>
              <w:t xml:space="preserve"> </w:t>
            </w:r>
            <w:r w:rsidRPr="002E3337">
              <w:rPr>
                <w:b/>
                <w:bCs/>
                <w:sz w:val="24"/>
              </w:rPr>
              <w:t>их</w:t>
            </w:r>
            <w:r w:rsidRPr="002E3337">
              <w:rPr>
                <w:b/>
                <w:bCs/>
                <w:spacing w:val="1"/>
                <w:sz w:val="24"/>
              </w:rPr>
              <w:t xml:space="preserve"> </w:t>
            </w:r>
            <w:r w:rsidRPr="002E3337">
              <w:rPr>
                <w:b/>
                <w:bCs/>
                <w:sz w:val="24"/>
              </w:rPr>
              <w:t>изобретатели.</w:t>
            </w:r>
          </w:p>
          <w:p w14:paraId="2931681A" w14:textId="66CD007B" w:rsidR="0012637A" w:rsidRDefault="0012637A" w:rsidP="00D04AB1">
            <w:pPr>
              <w:pStyle w:val="TableParagraph"/>
              <w:spacing w:before="1"/>
              <w:ind w:left="107" w:right="836"/>
              <w:rPr>
                <w:b/>
                <w:sz w:val="24"/>
              </w:rPr>
            </w:pPr>
            <w:r w:rsidRPr="002E3337">
              <w:rPr>
                <w:b/>
                <w:bCs/>
                <w:spacing w:val="-1"/>
                <w:sz w:val="24"/>
              </w:rPr>
              <w:t>Отраслевы</w:t>
            </w:r>
            <w:r w:rsidRPr="002E3337">
              <w:rPr>
                <w:b/>
                <w:bCs/>
                <w:spacing w:val="-1"/>
                <w:sz w:val="24"/>
              </w:rPr>
              <w:lastRenderedPageBreak/>
              <w:t>е</w:t>
            </w:r>
            <w:r>
              <w:rPr>
                <w:spacing w:val="-57"/>
                <w:sz w:val="24"/>
              </w:rPr>
              <w:t xml:space="preserve"> </w:t>
            </w:r>
            <w:r>
              <w:rPr>
                <w:sz w:val="24"/>
              </w:rPr>
              <w:t>выставки</w:t>
            </w:r>
          </w:p>
        </w:tc>
        <w:tc>
          <w:tcPr>
            <w:tcW w:w="8760" w:type="dxa"/>
          </w:tcPr>
          <w:p w14:paraId="67736437" w14:textId="77777777" w:rsidR="0012637A" w:rsidRDefault="0012637A">
            <w:pPr>
              <w:pStyle w:val="TableParagraph"/>
              <w:spacing w:line="256" w:lineRule="exact"/>
              <w:ind w:left="107"/>
              <w:rPr>
                <w:b/>
                <w:sz w:val="24"/>
              </w:rPr>
            </w:pPr>
            <w:r>
              <w:rPr>
                <w:b/>
                <w:sz w:val="24"/>
              </w:rPr>
              <w:lastRenderedPageBreak/>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410" w:type="dxa"/>
          </w:tcPr>
          <w:p w14:paraId="50D889B7" w14:textId="7D444DB9" w:rsidR="0012637A" w:rsidRDefault="001D2009" w:rsidP="00515445">
            <w:pPr>
              <w:pStyle w:val="TableParagraph"/>
              <w:spacing w:line="256" w:lineRule="exact"/>
              <w:ind w:left="57" w:right="57"/>
              <w:jc w:val="center"/>
              <w:rPr>
                <w:b/>
                <w:sz w:val="24"/>
              </w:rPr>
            </w:pPr>
            <w:r>
              <w:rPr>
                <w:b/>
                <w:sz w:val="24"/>
              </w:rPr>
              <w:t>10</w:t>
            </w:r>
          </w:p>
        </w:tc>
        <w:tc>
          <w:tcPr>
            <w:tcW w:w="1902" w:type="dxa"/>
            <w:vMerge w:val="restart"/>
          </w:tcPr>
          <w:p w14:paraId="2940AD05" w14:textId="77777777" w:rsidR="0012637A" w:rsidRDefault="0012637A">
            <w:pPr>
              <w:pStyle w:val="TableParagraph"/>
              <w:rPr>
                <w:b/>
                <w:sz w:val="26"/>
              </w:rPr>
            </w:pPr>
          </w:p>
          <w:p w14:paraId="2656B65B" w14:textId="77777777" w:rsidR="0012637A" w:rsidRDefault="0012637A">
            <w:pPr>
              <w:pStyle w:val="TableParagraph"/>
              <w:spacing w:before="212"/>
              <w:ind w:left="633"/>
              <w:rPr>
                <w:sz w:val="24"/>
              </w:rPr>
            </w:pPr>
            <w:r>
              <w:rPr>
                <w:sz w:val="24"/>
              </w:rPr>
              <w:t>ОК</w:t>
            </w:r>
            <w:r>
              <w:rPr>
                <w:spacing w:val="-2"/>
                <w:sz w:val="24"/>
              </w:rPr>
              <w:t xml:space="preserve"> </w:t>
            </w:r>
            <w:r>
              <w:rPr>
                <w:sz w:val="24"/>
              </w:rPr>
              <w:t>02</w:t>
            </w:r>
          </w:p>
          <w:p w14:paraId="679E9760" w14:textId="77777777" w:rsidR="0012637A" w:rsidRDefault="0012637A">
            <w:pPr>
              <w:pStyle w:val="TableParagraph"/>
              <w:spacing w:before="1"/>
              <w:ind w:left="633"/>
              <w:rPr>
                <w:sz w:val="24"/>
              </w:rPr>
            </w:pPr>
            <w:r>
              <w:rPr>
                <w:sz w:val="24"/>
              </w:rPr>
              <w:t>ОК</w:t>
            </w:r>
            <w:r>
              <w:rPr>
                <w:spacing w:val="-2"/>
                <w:sz w:val="24"/>
              </w:rPr>
              <w:t xml:space="preserve"> </w:t>
            </w:r>
            <w:r>
              <w:rPr>
                <w:sz w:val="24"/>
              </w:rPr>
              <w:t>04</w:t>
            </w:r>
          </w:p>
          <w:p w14:paraId="4A22214E" w14:textId="77777777" w:rsidR="0012637A" w:rsidRDefault="0012637A">
            <w:pPr>
              <w:pStyle w:val="TableParagraph"/>
              <w:ind w:left="633"/>
              <w:rPr>
                <w:sz w:val="24"/>
              </w:rPr>
            </w:pPr>
            <w:r>
              <w:rPr>
                <w:sz w:val="24"/>
              </w:rPr>
              <w:t>ОК</w:t>
            </w:r>
            <w:r>
              <w:rPr>
                <w:spacing w:val="-2"/>
                <w:sz w:val="24"/>
              </w:rPr>
              <w:t xml:space="preserve"> </w:t>
            </w:r>
            <w:r>
              <w:rPr>
                <w:sz w:val="24"/>
              </w:rPr>
              <w:t>05</w:t>
            </w:r>
          </w:p>
          <w:p w14:paraId="1A64889A" w14:textId="77777777" w:rsidR="0012637A" w:rsidRDefault="0012637A">
            <w:pPr>
              <w:pStyle w:val="TableParagraph"/>
              <w:ind w:left="633"/>
              <w:rPr>
                <w:sz w:val="24"/>
              </w:rPr>
            </w:pPr>
            <w:r>
              <w:rPr>
                <w:sz w:val="24"/>
              </w:rPr>
              <w:t>ОК</w:t>
            </w:r>
            <w:r>
              <w:rPr>
                <w:spacing w:val="-2"/>
                <w:sz w:val="24"/>
              </w:rPr>
              <w:t xml:space="preserve"> </w:t>
            </w:r>
            <w:r>
              <w:rPr>
                <w:sz w:val="24"/>
              </w:rPr>
              <w:t>09</w:t>
            </w:r>
          </w:p>
          <w:p w14:paraId="1DD93891" w14:textId="77777777" w:rsidR="0012637A" w:rsidRDefault="0012637A">
            <w:pPr>
              <w:pStyle w:val="TableParagraph"/>
              <w:ind w:left="602"/>
              <w:rPr>
                <w:sz w:val="24"/>
              </w:rPr>
            </w:pPr>
            <w:r>
              <w:rPr>
                <w:sz w:val="24"/>
              </w:rPr>
              <w:t>ПК</w:t>
            </w:r>
            <w:r>
              <w:rPr>
                <w:spacing w:val="-2"/>
                <w:sz w:val="24"/>
              </w:rPr>
              <w:t xml:space="preserve"> </w:t>
            </w:r>
            <w:r>
              <w:rPr>
                <w:sz w:val="24"/>
              </w:rPr>
              <w:t>1.1</w:t>
            </w:r>
          </w:p>
          <w:p w14:paraId="1E28155D" w14:textId="315BC421" w:rsidR="0012637A" w:rsidRDefault="0012637A" w:rsidP="00D04AB1">
            <w:pPr>
              <w:pStyle w:val="TableParagraph"/>
              <w:ind w:left="602"/>
              <w:rPr>
                <w:sz w:val="20"/>
              </w:rPr>
            </w:pPr>
            <w:r>
              <w:rPr>
                <w:sz w:val="24"/>
              </w:rPr>
              <w:lastRenderedPageBreak/>
              <w:t>ПК</w:t>
            </w:r>
            <w:r>
              <w:rPr>
                <w:spacing w:val="-2"/>
                <w:sz w:val="24"/>
              </w:rPr>
              <w:t xml:space="preserve"> </w:t>
            </w:r>
            <w:r>
              <w:rPr>
                <w:sz w:val="24"/>
              </w:rPr>
              <w:t>1.2</w:t>
            </w:r>
          </w:p>
        </w:tc>
      </w:tr>
      <w:tr w:rsidR="0012637A" w14:paraId="0ADCF1F0" w14:textId="77777777" w:rsidTr="00515445">
        <w:trPr>
          <w:trHeight w:val="551"/>
        </w:trPr>
        <w:tc>
          <w:tcPr>
            <w:tcW w:w="2182" w:type="dxa"/>
            <w:vMerge/>
          </w:tcPr>
          <w:p w14:paraId="17045D18" w14:textId="5C2C8410" w:rsidR="0012637A" w:rsidRDefault="0012637A">
            <w:pPr>
              <w:pStyle w:val="TableParagraph"/>
              <w:spacing w:before="1"/>
              <w:ind w:left="107" w:right="836"/>
              <w:rPr>
                <w:sz w:val="24"/>
              </w:rPr>
            </w:pPr>
          </w:p>
        </w:tc>
        <w:tc>
          <w:tcPr>
            <w:tcW w:w="8760" w:type="dxa"/>
          </w:tcPr>
          <w:p w14:paraId="1D7425AE" w14:textId="77777777" w:rsidR="0012637A" w:rsidRDefault="0012637A">
            <w:pPr>
              <w:pStyle w:val="TableParagraph"/>
              <w:spacing w:line="268" w:lineRule="exact"/>
              <w:ind w:left="107"/>
              <w:rPr>
                <w:sz w:val="24"/>
              </w:rPr>
            </w:pPr>
            <w:r>
              <w:rPr>
                <w:sz w:val="24"/>
              </w:rPr>
              <w:t>Введение</w:t>
            </w:r>
            <w:r>
              <w:rPr>
                <w:spacing w:val="41"/>
                <w:sz w:val="24"/>
              </w:rPr>
              <w:t xml:space="preserve"> </w:t>
            </w:r>
            <w:r>
              <w:rPr>
                <w:sz w:val="24"/>
              </w:rPr>
              <w:t>новых</w:t>
            </w:r>
            <w:r>
              <w:rPr>
                <w:spacing w:val="45"/>
                <w:sz w:val="24"/>
              </w:rPr>
              <w:t xml:space="preserve"> </w:t>
            </w:r>
            <w:r>
              <w:rPr>
                <w:sz w:val="24"/>
              </w:rPr>
              <w:t>лексических</w:t>
            </w:r>
            <w:r>
              <w:rPr>
                <w:spacing w:val="45"/>
                <w:sz w:val="24"/>
              </w:rPr>
              <w:t xml:space="preserve"> </w:t>
            </w:r>
            <w:r>
              <w:rPr>
                <w:sz w:val="24"/>
              </w:rPr>
              <w:t>единиц</w:t>
            </w:r>
            <w:r>
              <w:rPr>
                <w:spacing w:val="41"/>
                <w:sz w:val="24"/>
              </w:rPr>
              <w:t xml:space="preserve"> </w:t>
            </w:r>
            <w:r>
              <w:rPr>
                <w:sz w:val="24"/>
              </w:rPr>
              <w:t>по</w:t>
            </w:r>
            <w:r>
              <w:rPr>
                <w:spacing w:val="43"/>
                <w:sz w:val="24"/>
              </w:rPr>
              <w:t xml:space="preserve"> </w:t>
            </w:r>
            <w:r>
              <w:rPr>
                <w:sz w:val="24"/>
              </w:rPr>
              <w:t>теме</w:t>
            </w:r>
            <w:r>
              <w:rPr>
                <w:spacing w:val="46"/>
                <w:sz w:val="24"/>
              </w:rPr>
              <w:t xml:space="preserve"> </w:t>
            </w:r>
            <w:r>
              <w:rPr>
                <w:sz w:val="24"/>
              </w:rPr>
              <w:t>занятия.</w:t>
            </w:r>
            <w:r>
              <w:rPr>
                <w:spacing w:val="43"/>
                <w:sz w:val="24"/>
              </w:rPr>
              <w:t xml:space="preserve"> </w:t>
            </w:r>
            <w:r>
              <w:rPr>
                <w:sz w:val="24"/>
              </w:rPr>
              <w:t>Фразы,</w:t>
            </w:r>
            <w:r>
              <w:rPr>
                <w:spacing w:val="42"/>
                <w:sz w:val="24"/>
              </w:rPr>
              <w:t xml:space="preserve"> </w:t>
            </w:r>
            <w:r>
              <w:rPr>
                <w:sz w:val="24"/>
              </w:rPr>
              <w:t>речевые</w:t>
            </w:r>
          </w:p>
          <w:p w14:paraId="0BD65463" w14:textId="77777777" w:rsidR="0012637A" w:rsidRDefault="0012637A">
            <w:pPr>
              <w:pStyle w:val="TableParagraph"/>
              <w:spacing w:line="264" w:lineRule="exact"/>
              <w:ind w:left="107"/>
              <w:rPr>
                <w:sz w:val="24"/>
              </w:rPr>
            </w:pPr>
            <w:r>
              <w:rPr>
                <w:sz w:val="24"/>
              </w:rPr>
              <w:t>обороты</w:t>
            </w:r>
            <w:r>
              <w:rPr>
                <w:spacing w:val="-2"/>
                <w:sz w:val="24"/>
              </w:rPr>
              <w:t xml:space="preserve"> </w:t>
            </w:r>
            <w:r>
              <w:rPr>
                <w:sz w:val="24"/>
              </w:rPr>
              <w:t>и</w:t>
            </w:r>
            <w:r>
              <w:rPr>
                <w:spacing w:val="-1"/>
                <w:sz w:val="24"/>
              </w:rPr>
              <w:t xml:space="preserve"> </w:t>
            </w:r>
            <w:r>
              <w:rPr>
                <w:sz w:val="24"/>
              </w:rPr>
              <w:t>выражения.</w:t>
            </w:r>
          </w:p>
        </w:tc>
        <w:tc>
          <w:tcPr>
            <w:tcW w:w="2410" w:type="dxa"/>
          </w:tcPr>
          <w:p w14:paraId="38701B14" w14:textId="77777777" w:rsidR="0012637A" w:rsidRDefault="0012637A" w:rsidP="00515445">
            <w:pPr>
              <w:pStyle w:val="TableParagraph"/>
              <w:ind w:left="57" w:right="57"/>
              <w:jc w:val="center"/>
              <w:rPr>
                <w:sz w:val="24"/>
              </w:rPr>
            </w:pPr>
            <w:r>
              <w:rPr>
                <w:sz w:val="24"/>
              </w:rPr>
              <w:t>2</w:t>
            </w:r>
          </w:p>
        </w:tc>
        <w:tc>
          <w:tcPr>
            <w:tcW w:w="1902" w:type="dxa"/>
            <w:vMerge/>
          </w:tcPr>
          <w:p w14:paraId="07F987D7" w14:textId="67F125B6" w:rsidR="0012637A" w:rsidRDefault="0012637A">
            <w:pPr>
              <w:pStyle w:val="TableParagraph"/>
              <w:ind w:left="602"/>
              <w:rPr>
                <w:sz w:val="24"/>
              </w:rPr>
            </w:pPr>
          </w:p>
        </w:tc>
      </w:tr>
      <w:tr w:rsidR="0012637A" w14:paraId="168374C0" w14:textId="77777777" w:rsidTr="00515445">
        <w:trPr>
          <w:trHeight w:val="275"/>
        </w:trPr>
        <w:tc>
          <w:tcPr>
            <w:tcW w:w="2182" w:type="dxa"/>
            <w:vMerge/>
          </w:tcPr>
          <w:p w14:paraId="593A4BD1" w14:textId="77777777" w:rsidR="0012637A" w:rsidRDefault="0012637A">
            <w:pPr>
              <w:rPr>
                <w:sz w:val="2"/>
                <w:szCs w:val="2"/>
              </w:rPr>
            </w:pPr>
          </w:p>
        </w:tc>
        <w:tc>
          <w:tcPr>
            <w:tcW w:w="8760" w:type="dxa"/>
          </w:tcPr>
          <w:p w14:paraId="2C7B83A4" w14:textId="77777777" w:rsidR="0012637A" w:rsidRDefault="0012637A">
            <w:pPr>
              <w:pStyle w:val="TableParagraph"/>
              <w:spacing w:line="256"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410" w:type="dxa"/>
          </w:tcPr>
          <w:p w14:paraId="197607F1" w14:textId="77777777" w:rsidR="0012637A" w:rsidRDefault="0012637A" w:rsidP="00515445">
            <w:pPr>
              <w:pStyle w:val="TableParagraph"/>
              <w:spacing w:line="256" w:lineRule="exact"/>
              <w:ind w:left="57" w:right="57"/>
              <w:jc w:val="center"/>
              <w:rPr>
                <w:b/>
                <w:sz w:val="24"/>
              </w:rPr>
            </w:pPr>
            <w:r>
              <w:rPr>
                <w:b/>
                <w:sz w:val="24"/>
              </w:rPr>
              <w:t>6</w:t>
            </w:r>
          </w:p>
        </w:tc>
        <w:tc>
          <w:tcPr>
            <w:tcW w:w="1902" w:type="dxa"/>
            <w:vMerge/>
          </w:tcPr>
          <w:p w14:paraId="601B6877" w14:textId="77777777" w:rsidR="0012637A" w:rsidRDefault="0012637A">
            <w:pPr>
              <w:rPr>
                <w:sz w:val="2"/>
                <w:szCs w:val="2"/>
              </w:rPr>
            </w:pPr>
          </w:p>
        </w:tc>
      </w:tr>
      <w:tr w:rsidR="0012637A" w14:paraId="18918F6B" w14:textId="77777777" w:rsidTr="00515445">
        <w:trPr>
          <w:trHeight w:val="828"/>
        </w:trPr>
        <w:tc>
          <w:tcPr>
            <w:tcW w:w="2182" w:type="dxa"/>
            <w:vMerge/>
          </w:tcPr>
          <w:p w14:paraId="4C22A338" w14:textId="77777777" w:rsidR="0012637A" w:rsidRDefault="0012637A">
            <w:pPr>
              <w:rPr>
                <w:sz w:val="2"/>
                <w:szCs w:val="2"/>
              </w:rPr>
            </w:pPr>
          </w:p>
        </w:tc>
        <w:tc>
          <w:tcPr>
            <w:tcW w:w="8760" w:type="dxa"/>
          </w:tcPr>
          <w:p w14:paraId="67DC8165" w14:textId="77777777" w:rsidR="0012637A" w:rsidRDefault="0012637A">
            <w:pPr>
              <w:pStyle w:val="TableParagraph"/>
              <w:ind w:left="107"/>
              <w:rPr>
                <w:sz w:val="24"/>
              </w:rPr>
            </w:pPr>
            <w:r>
              <w:rPr>
                <w:sz w:val="24"/>
              </w:rPr>
              <w:t>Практическое</w:t>
            </w:r>
            <w:r>
              <w:rPr>
                <w:spacing w:val="25"/>
                <w:sz w:val="24"/>
              </w:rPr>
              <w:t xml:space="preserve"> </w:t>
            </w:r>
            <w:r>
              <w:rPr>
                <w:sz w:val="24"/>
              </w:rPr>
              <w:t>занятие</w:t>
            </w:r>
            <w:r>
              <w:rPr>
                <w:spacing w:val="23"/>
                <w:sz w:val="24"/>
              </w:rPr>
              <w:t xml:space="preserve"> </w:t>
            </w:r>
            <w:r>
              <w:rPr>
                <w:sz w:val="24"/>
              </w:rPr>
              <w:t>№</w:t>
            </w:r>
            <w:r>
              <w:rPr>
                <w:spacing w:val="28"/>
                <w:sz w:val="24"/>
              </w:rPr>
              <w:t xml:space="preserve"> </w:t>
            </w:r>
            <w:r>
              <w:rPr>
                <w:sz w:val="24"/>
              </w:rPr>
              <w:t>20.</w:t>
            </w:r>
            <w:r>
              <w:rPr>
                <w:spacing w:val="26"/>
                <w:sz w:val="24"/>
              </w:rPr>
              <w:t xml:space="preserve"> </w:t>
            </w:r>
            <w:r>
              <w:rPr>
                <w:sz w:val="24"/>
              </w:rPr>
              <w:t>Фонетическая</w:t>
            </w:r>
            <w:r>
              <w:rPr>
                <w:spacing w:val="26"/>
                <w:sz w:val="24"/>
              </w:rPr>
              <w:t xml:space="preserve"> </w:t>
            </w:r>
            <w:r>
              <w:rPr>
                <w:sz w:val="24"/>
              </w:rPr>
              <w:t>отработка</w:t>
            </w:r>
            <w:r>
              <w:rPr>
                <w:spacing w:val="25"/>
                <w:sz w:val="24"/>
              </w:rPr>
              <w:t xml:space="preserve"> </w:t>
            </w:r>
            <w:r>
              <w:rPr>
                <w:sz w:val="24"/>
              </w:rPr>
              <w:t>и</w:t>
            </w:r>
            <w:r>
              <w:rPr>
                <w:spacing w:val="27"/>
                <w:sz w:val="24"/>
              </w:rPr>
              <w:t xml:space="preserve"> </w:t>
            </w:r>
            <w:r>
              <w:rPr>
                <w:sz w:val="24"/>
              </w:rPr>
              <w:t>выполнение</w:t>
            </w:r>
            <w:r>
              <w:rPr>
                <w:spacing w:val="-57"/>
                <w:sz w:val="24"/>
              </w:rPr>
              <w:t xml:space="preserve"> </w:t>
            </w:r>
            <w:r>
              <w:rPr>
                <w:sz w:val="24"/>
              </w:rPr>
              <w:t>тренировочных</w:t>
            </w:r>
            <w:r>
              <w:rPr>
                <w:spacing w:val="46"/>
                <w:sz w:val="24"/>
              </w:rPr>
              <w:t xml:space="preserve"> </w:t>
            </w:r>
            <w:r>
              <w:rPr>
                <w:sz w:val="24"/>
              </w:rPr>
              <w:t>лексических</w:t>
            </w:r>
            <w:r>
              <w:rPr>
                <w:spacing w:val="47"/>
                <w:sz w:val="24"/>
              </w:rPr>
              <w:t xml:space="preserve"> </w:t>
            </w:r>
            <w:r>
              <w:rPr>
                <w:sz w:val="24"/>
              </w:rPr>
              <w:t>и</w:t>
            </w:r>
            <w:r>
              <w:rPr>
                <w:spacing w:val="46"/>
                <w:sz w:val="24"/>
              </w:rPr>
              <w:t xml:space="preserve"> </w:t>
            </w:r>
            <w:r>
              <w:rPr>
                <w:sz w:val="24"/>
              </w:rPr>
              <w:t>лексико-грамматических</w:t>
            </w:r>
            <w:r>
              <w:rPr>
                <w:spacing w:val="49"/>
                <w:sz w:val="24"/>
              </w:rPr>
              <w:t xml:space="preserve"> </w:t>
            </w:r>
            <w:r>
              <w:rPr>
                <w:sz w:val="24"/>
              </w:rPr>
              <w:t>упражнений</w:t>
            </w:r>
            <w:r>
              <w:rPr>
                <w:spacing w:val="46"/>
                <w:sz w:val="24"/>
              </w:rPr>
              <w:t xml:space="preserve"> </w:t>
            </w:r>
            <w:r>
              <w:rPr>
                <w:sz w:val="24"/>
              </w:rPr>
              <w:t>на</w:t>
            </w:r>
          </w:p>
          <w:p w14:paraId="115CE8AB" w14:textId="77777777" w:rsidR="0012637A" w:rsidRDefault="0012637A">
            <w:pPr>
              <w:pStyle w:val="TableParagraph"/>
              <w:spacing w:line="264" w:lineRule="exact"/>
              <w:ind w:left="107"/>
              <w:rPr>
                <w:sz w:val="24"/>
              </w:rPr>
            </w:pPr>
            <w:r>
              <w:rPr>
                <w:sz w:val="24"/>
              </w:rPr>
              <w:t>закрепление</w:t>
            </w:r>
            <w:r>
              <w:rPr>
                <w:spacing w:val="-4"/>
                <w:sz w:val="24"/>
              </w:rPr>
              <w:t xml:space="preserve"> </w:t>
            </w:r>
            <w:r>
              <w:rPr>
                <w:sz w:val="24"/>
              </w:rPr>
              <w:t>активной</w:t>
            </w:r>
            <w:r>
              <w:rPr>
                <w:spacing w:val="-5"/>
                <w:sz w:val="24"/>
              </w:rPr>
              <w:t xml:space="preserve"> </w:t>
            </w:r>
            <w:r>
              <w:rPr>
                <w:sz w:val="24"/>
              </w:rPr>
              <w:t>лексики</w:t>
            </w:r>
            <w:r>
              <w:rPr>
                <w:spacing w:val="-2"/>
                <w:sz w:val="24"/>
              </w:rPr>
              <w:t xml:space="preserve"> </w:t>
            </w:r>
            <w:r>
              <w:rPr>
                <w:sz w:val="24"/>
              </w:rPr>
              <w:t>и</w:t>
            </w:r>
            <w:r>
              <w:rPr>
                <w:spacing w:val="-1"/>
                <w:sz w:val="24"/>
              </w:rPr>
              <w:t xml:space="preserve"> </w:t>
            </w:r>
            <w:r>
              <w:rPr>
                <w:sz w:val="24"/>
              </w:rPr>
              <w:t>фразеологических</w:t>
            </w:r>
            <w:r>
              <w:rPr>
                <w:spacing w:val="-1"/>
                <w:sz w:val="24"/>
              </w:rPr>
              <w:t xml:space="preserve"> </w:t>
            </w:r>
            <w:r>
              <w:rPr>
                <w:sz w:val="24"/>
              </w:rPr>
              <w:t>оборотов</w:t>
            </w:r>
          </w:p>
        </w:tc>
        <w:tc>
          <w:tcPr>
            <w:tcW w:w="2410" w:type="dxa"/>
          </w:tcPr>
          <w:p w14:paraId="3456ADF5" w14:textId="77777777" w:rsidR="0012637A" w:rsidRDefault="0012637A" w:rsidP="00515445">
            <w:pPr>
              <w:pStyle w:val="TableParagraph"/>
              <w:ind w:left="57" w:right="57"/>
              <w:jc w:val="center"/>
              <w:rPr>
                <w:b/>
                <w:sz w:val="23"/>
              </w:rPr>
            </w:pPr>
          </w:p>
          <w:p w14:paraId="7C5C4E91" w14:textId="77777777" w:rsidR="0012637A" w:rsidRDefault="0012637A" w:rsidP="00515445">
            <w:pPr>
              <w:pStyle w:val="TableParagraph"/>
              <w:ind w:left="57" w:right="57"/>
              <w:jc w:val="center"/>
              <w:rPr>
                <w:sz w:val="24"/>
              </w:rPr>
            </w:pPr>
            <w:r>
              <w:rPr>
                <w:sz w:val="24"/>
              </w:rPr>
              <w:t>2</w:t>
            </w:r>
          </w:p>
        </w:tc>
        <w:tc>
          <w:tcPr>
            <w:tcW w:w="1902" w:type="dxa"/>
            <w:vMerge/>
          </w:tcPr>
          <w:p w14:paraId="7C3F0436" w14:textId="77777777" w:rsidR="0012637A" w:rsidRDefault="0012637A">
            <w:pPr>
              <w:rPr>
                <w:sz w:val="2"/>
                <w:szCs w:val="2"/>
              </w:rPr>
            </w:pPr>
          </w:p>
        </w:tc>
      </w:tr>
      <w:tr w:rsidR="0012637A" w14:paraId="610BA03E" w14:textId="77777777" w:rsidTr="00515445">
        <w:trPr>
          <w:trHeight w:val="827"/>
        </w:trPr>
        <w:tc>
          <w:tcPr>
            <w:tcW w:w="2182" w:type="dxa"/>
            <w:vMerge/>
          </w:tcPr>
          <w:p w14:paraId="2337C2D5" w14:textId="77777777" w:rsidR="0012637A" w:rsidRDefault="0012637A">
            <w:pPr>
              <w:rPr>
                <w:sz w:val="2"/>
                <w:szCs w:val="2"/>
              </w:rPr>
            </w:pPr>
          </w:p>
        </w:tc>
        <w:tc>
          <w:tcPr>
            <w:tcW w:w="8760" w:type="dxa"/>
          </w:tcPr>
          <w:p w14:paraId="2D3A1961" w14:textId="77777777" w:rsidR="0012637A" w:rsidRDefault="0012637A">
            <w:pPr>
              <w:pStyle w:val="TableParagraph"/>
              <w:spacing w:line="268" w:lineRule="exact"/>
              <w:ind w:left="107"/>
              <w:rPr>
                <w:sz w:val="24"/>
              </w:rPr>
            </w:pPr>
            <w:r>
              <w:rPr>
                <w:sz w:val="24"/>
              </w:rPr>
              <w:t>Практическое</w:t>
            </w:r>
            <w:r>
              <w:rPr>
                <w:spacing w:val="23"/>
                <w:sz w:val="24"/>
              </w:rPr>
              <w:t xml:space="preserve"> </w:t>
            </w:r>
            <w:r>
              <w:rPr>
                <w:sz w:val="24"/>
              </w:rPr>
              <w:t>занятие</w:t>
            </w:r>
            <w:r>
              <w:rPr>
                <w:spacing w:val="21"/>
                <w:sz w:val="24"/>
              </w:rPr>
              <w:t xml:space="preserve"> </w:t>
            </w:r>
            <w:r>
              <w:rPr>
                <w:sz w:val="24"/>
              </w:rPr>
              <w:t>№</w:t>
            </w:r>
            <w:r>
              <w:rPr>
                <w:spacing w:val="26"/>
                <w:sz w:val="24"/>
              </w:rPr>
              <w:t xml:space="preserve"> </w:t>
            </w:r>
            <w:r>
              <w:rPr>
                <w:sz w:val="24"/>
              </w:rPr>
              <w:t>21.</w:t>
            </w:r>
            <w:r>
              <w:rPr>
                <w:spacing w:val="15"/>
                <w:sz w:val="24"/>
              </w:rPr>
              <w:t xml:space="preserve"> </w:t>
            </w:r>
            <w:r>
              <w:rPr>
                <w:sz w:val="24"/>
              </w:rPr>
              <w:t>Чтение</w:t>
            </w:r>
            <w:r>
              <w:rPr>
                <w:spacing w:val="20"/>
                <w:sz w:val="24"/>
              </w:rPr>
              <w:t xml:space="preserve"> </w:t>
            </w:r>
            <w:r>
              <w:rPr>
                <w:sz w:val="24"/>
              </w:rPr>
              <w:t>и</w:t>
            </w:r>
            <w:r>
              <w:rPr>
                <w:spacing w:val="26"/>
                <w:sz w:val="24"/>
              </w:rPr>
              <w:t xml:space="preserve"> </w:t>
            </w:r>
            <w:r>
              <w:rPr>
                <w:sz w:val="24"/>
              </w:rPr>
              <w:t>перевод</w:t>
            </w:r>
            <w:r>
              <w:rPr>
                <w:spacing w:val="23"/>
                <w:sz w:val="24"/>
              </w:rPr>
              <w:t xml:space="preserve"> </w:t>
            </w:r>
            <w:r>
              <w:rPr>
                <w:sz w:val="24"/>
              </w:rPr>
              <w:t>(со</w:t>
            </w:r>
            <w:r>
              <w:rPr>
                <w:spacing w:val="25"/>
                <w:sz w:val="24"/>
              </w:rPr>
              <w:t xml:space="preserve"> </w:t>
            </w:r>
            <w:r>
              <w:rPr>
                <w:sz w:val="24"/>
              </w:rPr>
              <w:t>словарем)</w:t>
            </w:r>
            <w:r>
              <w:rPr>
                <w:spacing w:val="23"/>
                <w:sz w:val="24"/>
              </w:rPr>
              <w:t xml:space="preserve"> </w:t>
            </w:r>
            <w:r>
              <w:rPr>
                <w:sz w:val="24"/>
              </w:rPr>
              <w:t>текстов</w:t>
            </w:r>
            <w:r>
              <w:rPr>
                <w:spacing w:val="25"/>
                <w:sz w:val="24"/>
              </w:rPr>
              <w:t xml:space="preserve"> </w:t>
            </w:r>
            <w:r>
              <w:rPr>
                <w:sz w:val="24"/>
              </w:rPr>
              <w:t>по</w:t>
            </w:r>
          </w:p>
          <w:p w14:paraId="28EC7A54" w14:textId="77777777" w:rsidR="0012637A" w:rsidRDefault="0012637A">
            <w:pPr>
              <w:pStyle w:val="TableParagraph"/>
              <w:spacing w:line="270" w:lineRule="atLeast"/>
              <w:ind w:left="107"/>
              <w:rPr>
                <w:sz w:val="24"/>
              </w:rPr>
            </w:pPr>
            <w:r>
              <w:rPr>
                <w:sz w:val="24"/>
              </w:rPr>
              <w:t>темам</w:t>
            </w:r>
            <w:r>
              <w:rPr>
                <w:spacing w:val="32"/>
                <w:sz w:val="24"/>
              </w:rPr>
              <w:t xml:space="preserve"> </w:t>
            </w:r>
            <w:r>
              <w:rPr>
                <w:sz w:val="24"/>
              </w:rPr>
              <w:t>«Великие</w:t>
            </w:r>
            <w:r>
              <w:rPr>
                <w:spacing w:val="29"/>
                <w:sz w:val="24"/>
              </w:rPr>
              <w:t xml:space="preserve"> </w:t>
            </w:r>
            <w:r>
              <w:rPr>
                <w:sz w:val="24"/>
              </w:rPr>
              <w:t>умы</w:t>
            </w:r>
            <w:r>
              <w:rPr>
                <w:spacing w:val="29"/>
                <w:sz w:val="24"/>
              </w:rPr>
              <w:t xml:space="preserve"> </w:t>
            </w:r>
            <w:r>
              <w:rPr>
                <w:sz w:val="24"/>
              </w:rPr>
              <w:t>человечества</w:t>
            </w:r>
            <w:r>
              <w:rPr>
                <w:spacing w:val="27"/>
                <w:sz w:val="24"/>
              </w:rPr>
              <w:t xml:space="preserve"> </w:t>
            </w:r>
            <w:r>
              <w:rPr>
                <w:sz w:val="24"/>
              </w:rPr>
              <w:t>и</w:t>
            </w:r>
            <w:r>
              <w:rPr>
                <w:spacing w:val="28"/>
                <w:sz w:val="24"/>
              </w:rPr>
              <w:t xml:space="preserve"> </w:t>
            </w:r>
            <w:r>
              <w:rPr>
                <w:sz w:val="24"/>
              </w:rPr>
              <w:t>их</w:t>
            </w:r>
            <w:r>
              <w:rPr>
                <w:spacing w:val="27"/>
                <w:sz w:val="24"/>
              </w:rPr>
              <w:t xml:space="preserve"> </w:t>
            </w:r>
            <w:r>
              <w:rPr>
                <w:sz w:val="24"/>
              </w:rPr>
              <w:t>изобретения»,</w:t>
            </w:r>
            <w:r>
              <w:rPr>
                <w:spacing w:val="32"/>
                <w:sz w:val="24"/>
              </w:rPr>
              <w:t xml:space="preserve"> </w:t>
            </w:r>
            <w:r>
              <w:rPr>
                <w:sz w:val="24"/>
              </w:rPr>
              <w:t>«Отраслевые</w:t>
            </w:r>
            <w:r>
              <w:rPr>
                <w:spacing w:val="-57"/>
                <w:sz w:val="24"/>
              </w:rPr>
              <w:t xml:space="preserve"> </w:t>
            </w:r>
            <w:r>
              <w:rPr>
                <w:sz w:val="24"/>
              </w:rPr>
              <w:t>выставки».</w:t>
            </w:r>
            <w:r>
              <w:rPr>
                <w:spacing w:val="-1"/>
                <w:sz w:val="24"/>
              </w:rPr>
              <w:t xml:space="preserve"> </w:t>
            </w:r>
            <w:r>
              <w:rPr>
                <w:sz w:val="24"/>
              </w:rPr>
              <w:t>Ответы на</w:t>
            </w:r>
            <w:r>
              <w:rPr>
                <w:spacing w:val="-1"/>
                <w:sz w:val="24"/>
              </w:rPr>
              <w:t xml:space="preserve"> </w:t>
            </w:r>
            <w:r>
              <w:rPr>
                <w:sz w:val="24"/>
              </w:rPr>
              <w:t>вопросы</w:t>
            </w:r>
          </w:p>
        </w:tc>
        <w:tc>
          <w:tcPr>
            <w:tcW w:w="2410" w:type="dxa"/>
          </w:tcPr>
          <w:p w14:paraId="131DA510" w14:textId="77777777" w:rsidR="0012637A" w:rsidRDefault="0012637A" w:rsidP="00515445">
            <w:pPr>
              <w:pStyle w:val="TableParagraph"/>
              <w:ind w:left="57" w:right="57"/>
              <w:jc w:val="center"/>
              <w:rPr>
                <w:b/>
                <w:sz w:val="23"/>
              </w:rPr>
            </w:pPr>
          </w:p>
          <w:p w14:paraId="7352014B" w14:textId="77777777" w:rsidR="0012637A" w:rsidRDefault="0012637A" w:rsidP="00515445">
            <w:pPr>
              <w:pStyle w:val="TableParagraph"/>
              <w:ind w:left="57" w:right="57"/>
              <w:jc w:val="center"/>
              <w:rPr>
                <w:sz w:val="24"/>
              </w:rPr>
            </w:pPr>
            <w:r>
              <w:rPr>
                <w:sz w:val="24"/>
              </w:rPr>
              <w:t>2</w:t>
            </w:r>
          </w:p>
        </w:tc>
        <w:tc>
          <w:tcPr>
            <w:tcW w:w="1902" w:type="dxa"/>
            <w:vMerge/>
          </w:tcPr>
          <w:p w14:paraId="2C089A13" w14:textId="77777777" w:rsidR="0012637A" w:rsidRDefault="0012637A">
            <w:pPr>
              <w:rPr>
                <w:sz w:val="2"/>
                <w:szCs w:val="2"/>
              </w:rPr>
            </w:pPr>
          </w:p>
        </w:tc>
      </w:tr>
      <w:tr w:rsidR="0012637A" w14:paraId="014B5285" w14:textId="77777777" w:rsidTr="00515445">
        <w:trPr>
          <w:trHeight w:val="70"/>
        </w:trPr>
        <w:tc>
          <w:tcPr>
            <w:tcW w:w="2182" w:type="dxa"/>
            <w:vMerge/>
          </w:tcPr>
          <w:p w14:paraId="160F6675" w14:textId="77777777" w:rsidR="0012637A" w:rsidRDefault="0012637A">
            <w:pPr>
              <w:pStyle w:val="TableParagraph"/>
              <w:rPr>
                <w:sz w:val="20"/>
              </w:rPr>
            </w:pPr>
          </w:p>
        </w:tc>
        <w:tc>
          <w:tcPr>
            <w:tcW w:w="8760" w:type="dxa"/>
          </w:tcPr>
          <w:p w14:paraId="67DA5A9D" w14:textId="375AC5A0" w:rsidR="0012637A" w:rsidRDefault="0012637A">
            <w:pPr>
              <w:pStyle w:val="TableParagraph"/>
              <w:tabs>
                <w:tab w:val="left" w:pos="1757"/>
                <w:tab w:val="left" w:pos="2762"/>
                <w:tab w:val="left" w:pos="3218"/>
                <w:tab w:val="left" w:pos="3744"/>
                <w:tab w:val="left" w:pos="5164"/>
                <w:tab w:val="left" w:pos="5516"/>
                <w:tab w:val="left" w:pos="6626"/>
              </w:tabs>
              <w:spacing w:line="258" w:lineRule="exact"/>
              <w:ind w:left="107"/>
              <w:rPr>
                <w:sz w:val="24"/>
              </w:rPr>
            </w:pPr>
            <w:r>
              <w:rPr>
                <w:sz w:val="24"/>
              </w:rPr>
              <w:t>Практическое занятие № 22. Подготовка и пересказ монологов</w:t>
            </w:r>
          </w:p>
        </w:tc>
        <w:tc>
          <w:tcPr>
            <w:tcW w:w="2410" w:type="dxa"/>
          </w:tcPr>
          <w:p w14:paraId="3ED31725" w14:textId="77777777" w:rsidR="0012637A" w:rsidRDefault="0012637A" w:rsidP="00515445">
            <w:pPr>
              <w:pStyle w:val="TableParagraph"/>
              <w:spacing w:line="258" w:lineRule="exact"/>
              <w:ind w:left="57" w:right="57"/>
              <w:jc w:val="center"/>
              <w:rPr>
                <w:sz w:val="24"/>
              </w:rPr>
            </w:pPr>
            <w:r>
              <w:rPr>
                <w:sz w:val="24"/>
              </w:rPr>
              <w:t>2</w:t>
            </w:r>
          </w:p>
        </w:tc>
        <w:tc>
          <w:tcPr>
            <w:tcW w:w="1902" w:type="dxa"/>
            <w:vMerge/>
          </w:tcPr>
          <w:p w14:paraId="432BC5AD" w14:textId="77777777" w:rsidR="0012637A" w:rsidRDefault="0012637A">
            <w:pPr>
              <w:pStyle w:val="TableParagraph"/>
              <w:rPr>
                <w:sz w:val="20"/>
              </w:rPr>
            </w:pPr>
          </w:p>
        </w:tc>
      </w:tr>
      <w:tr w:rsidR="0012637A" w14:paraId="50AD76BF" w14:textId="77777777" w:rsidTr="00515445">
        <w:trPr>
          <w:trHeight w:val="554"/>
        </w:trPr>
        <w:tc>
          <w:tcPr>
            <w:tcW w:w="2182" w:type="dxa"/>
            <w:vMerge/>
          </w:tcPr>
          <w:p w14:paraId="5BA5DF82" w14:textId="77777777" w:rsidR="0012637A" w:rsidRDefault="0012637A">
            <w:pPr>
              <w:pStyle w:val="TableParagraph"/>
            </w:pPr>
          </w:p>
        </w:tc>
        <w:tc>
          <w:tcPr>
            <w:tcW w:w="8760" w:type="dxa"/>
          </w:tcPr>
          <w:p w14:paraId="057C7524" w14:textId="77777777" w:rsidR="0012637A" w:rsidRDefault="0012637A">
            <w:pPr>
              <w:pStyle w:val="TableParagraph"/>
              <w:spacing w:line="271" w:lineRule="exact"/>
              <w:ind w:left="107"/>
              <w:rPr>
                <w:sz w:val="24"/>
              </w:rPr>
            </w:pPr>
            <w:r>
              <w:rPr>
                <w:sz w:val="24"/>
              </w:rPr>
              <w:t>«Достижение</w:t>
            </w:r>
            <w:r>
              <w:rPr>
                <w:spacing w:val="23"/>
                <w:sz w:val="24"/>
              </w:rPr>
              <w:t xml:space="preserve"> </w:t>
            </w:r>
            <w:r>
              <w:rPr>
                <w:sz w:val="24"/>
              </w:rPr>
              <w:t>в</w:t>
            </w:r>
            <w:r>
              <w:rPr>
                <w:spacing w:val="83"/>
                <w:sz w:val="24"/>
              </w:rPr>
              <w:t xml:space="preserve"> </w:t>
            </w:r>
            <w:r>
              <w:rPr>
                <w:sz w:val="24"/>
              </w:rPr>
              <w:t>области</w:t>
            </w:r>
            <w:r>
              <w:rPr>
                <w:spacing w:val="85"/>
                <w:sz w:val="24"/>
              </w:rPr>
              <w:t xml:space="preserve"> </w:t>
            </w:r>
            <w:r>
              <w:rPr>
                <w:sz w:val="24"/>
              </w:rPr>
              <w:t>науки</w:t>
            </w:r>
            <w:r>
              <w:rPr>
                <w:spacing w:val="85"/>
                <w:sz w:val="24"/>
              </w:rPr>
              <w:t xml:space="preserve"> </w:t>
            </w:r>
            <w:r>
              <w:rPr>
                <w:sz w:val="24"/>
              </w:rPr>
              <w:t>и</w:t>
            </w:r>
            <w:r>
              <w:rPr>
                <w:spacing w:val="84"/>
                <w:sz w:val="24"/>
              </w:rPr>
              <w:t xml:space="preserve"> </w:t>
            </w:r>
            <w:r>
              <w:rPr>
                <w:sz w:val="24"/>
              </w:rPr>
              <w:t>техники,</w:t>
            </w:r>
            <w:r>
              <w:rPr>
                <w:spacing w:val="86"/>
                <w:sz w:val="24"/>
              </w:rPr>
              <w:t xml:space="preserve"> </w:t>
            </w:r>
            <w:r>
              <w:rPr>
                <w:sz w:val="24"/>
              </w:rPr>
              <w:t>изменившее</w:t>
            </w:r>
            <w:r>
              <w:rPr>
                <w:spacing w:val="81"/>
                <w:sz w:val="24"/>
              </w:rPr>
              <w:t xml:space="preserve"> </w:t>
            </w:r>
            <w:r>
              <w:rPr>
                <w:sz w:val="24"/>
              </w:rPr>
              <w:t>мою</w:t>
            </w:r>
            <w:r>
              <w:rPr>
                <w:spacing w:val="82"/>
                <w:sz w:val="24"/>
              </w:rPr>
              <w:t xml:space="preserve"> </w:t>
            </w:r>
            <w:r>
              <w:rPr>
                <w:sz w:val="24"/>
              </w:rPr>
              <w:t>жизнь»/</w:t>
            </w:r>
          </w:p>
          <w:p w14:paraId="12A6A3AC" w14:textId="77777777" w:rsidR="0012637A" w:rsidRDefault="0012637A">
            <w:pPr>
              <w:pStyle w:val="TableParagraph"/>
              <w:spacing w:line="264" w:lineRule="exact"/>
              <w:ind w:left="107"/>
              <w:rPr>
                <w:sz w:val="24"/>
              </w:rPr>
            </w:pPr>
            <w:r>
              <w:rPr>
                <w:sz w:val="24"/>
              </w:rPr>
              <w:t>«Посещение</w:t>
            </w:r>
            <w:r>
              <w:rPr>
                <w:spacing w:val="-3"/>
                <w:sz w:val="24"/>
              </w:rPr>
              <w:t xml:space="preserve"> </w:t>
            </w:r>
            <w:r>
              <w:rPr>
                <w:sz w:val="24"/>
              </w:rPr>
              <w:t>отраслевой</w:t>
            </w:r>
            <w:r>
              <w:rPr>
                <w:spacing w:val="-1"/>
                <w:sz w:val="24"/>
              </w:rPr>
              <w:t xml:space="preserve"> </w:t>
            </w:r>
            <w:r>
              <w:rPr>
                <w:sz w:val="24"/>
              </w:rPr>
              <w:t>выставки»</w:t>
            </w:r>
          </w:p>
        </w:tc>
        <w:tc>
          <w:tcPr>
            <w:tcW w:w="2410" w:type="dxa"/>
          </w:tcPr>
          <w:p w14:paraId="1DE1BCCD" w14:textId="77777777" w:rsidR="0012637A" w:rsidRDefault="0012637A" w:rsidP="00515445">
            <w:pPr>
              <w:pStyle w:val="TableParagraph"/>
              <w:ind w:left="57" w:right="57"/>
              <w:jc w:val="center"/>
            </w:pPr>
          </w:p>
        </w:tc>
        <w:tc>
          <w:tcPr>
            <w:tcW w:w="1902" w:type="dxa"/>
            <w:vMerge/>
          </w:tcPr>
          <w:p w14:paraId="7814CA9A" w14:textId="77777777" w:rsidR="0012637A" w:rsidRDefault="0012637A">
            <w:pPr>
              <w:pStyle w:val="TableParagraph"/>
            </w:pPr>
          </w:p>
        </w:tc>
      </w:tr>
      <w:tr w:rsidR="0012637A" w14:paraId="2E5D2CCE" w14:textId="77777777" w:rsidTr="00515445">
        <w:trPr>
          <w:trHeight w:val="275"/>
        </w:trPr>
        <w:tc>
          <w:tcPr>
            <w:tcW w:w="2182" w:type="dxa"/>
            <w:vMerge/>
          </w:tcPr>
          <w:p w14:paraId="29B16085" w14:textId="77777777" w:rsidR="0012637A" w:rsidRDefault="0012637A">
            <w:pPr>
              <w:rPr>
                <w:sz w:val="2"/>
                <w:szCs w:val="2"/>
              </w:rPr>
            </w:pPr>
          </w:p>
        </w:tc>
        <w:tc>
          <w:tcPr>
            <w:tcW w:w="8760" w:type="dxa"/>
          </w:tcPr>
          <w:p w14:paraId="14D08DB5" w14:textId="77777777" w:rsidR="0012637A" w:rsidRDefault="0012637A">
            <w:pPr>
              <w:pStyle w:val="TableParagraph"/>
              <w:spacing w:line="256"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410" w:type="dxa"/>
          </w:tcPr>
          <w:p w14:paraId="1FD925DB" w14:textId="14414FA8" w:rsidR="0012637A" w:rsidRDefault="005C038D" w:rsidP="00515445">
            <w:pPr>
              <w:pStyle w:val="TableParagraph"/>
              <w:spacing w:line="256" w:lineRule="exact"/>
              <w:ind w:left="57" w:right="57"/>
              <w:jc w:val="center"/>
              <w:rPr>
                <w:b/>
                <w:sz w:val="24"/>
              </w:rPr>
            </w:pPr>
            <w:r>
              <w:rPr>
                <w:b/>
                <w:sz w:val="24"/>
              </w:rPr>
              <w:t>-</w:t>
            </w:r>
          </w:p>
        </w:tc>
        <w:tc>
          <w:tcPr>
            <w:tcW w:w="1902" w:type="dxa"/>
            <w:vMerge/>
          </w:tcPr>
          <w:p w14:paraId="688E18E0" w14:textId="77777777" w:rsidR="0012637A" w:rsidRDefault="0012637A">
            <w:pPr>
              <w:rPr>
                <w:sz w:val="2"/>
                <w:szCs w:val="2"/>
              </w:rPr>
            </w:pPr>
          </w:p>
        </w:tc>
      </w:tr>
      <w:tr w:rsidR="0012637A" w14:paraId="6E54DED4" w14:textId="77777777" w:rsidTr="00515445">
        <w:trPr>
          <w:trHeight w:val="275"/>
        </w:trPr>
        <w:tc>
          <w:tcPr>
            <w:tcW w:w="10942" w:type="dxa"/>
            <w:gridSpan w:val="2"/>
          </w:tcPr>
          <w:p w14:paraId="478CB619" w14:textId="3C5A02C9" w:rsidR="0012637A" w:rsidRDefault="0012637A">
            <w:pPr>
              <w:pStyle w:val="TableParagraph"/>
              <w:spacing w:line="256" w:lineRule="exact"/>
              <w:ind w:left="107"/>
              <w:rPr>
                <w:b/>
                <w:sz w:val="24"/>
              </w:rPr>
            </w:pPr>
            <w:r>
              <w:rPr>
                <w:b/>
                <w:sz w:val="24"/>
              </w:rPr>
              <w:t>Раздел</w:t>
            </w:r>
            <w:r>
              <w:rPr>
                <w:b/>
                <w:spacing w:val="-5"/>
                <w:sz w:val="24"/>
              </w:rPr>
              <w:t xml:space="preserve"> </w:t>
            </w:r>
            <w:r>
              <w:rPr>
                <w:b/>
                <w:sz w:val="24"/>
              </w:rPr>
              <w:t>3.</w:t>
            </w:r>
            <w:r>
              <w:rPr>
                <w:b/>
                <w:spacing w:val="-1"/>
                <w:sz w:val="24"/>
              </w:rPr>
              <w:t xml:space="preserve"> </w:t>
            </w:r>
            <w:r>
              <w:rPr>
                <w:b/>
                <w:sz w:val="24"/>
              </w:rPr>
              <w:t>Мировой</w:t>
            </w:r>
            <w:r>
              <w:rPr>
                <w:b/>
                <w:spacing w:val="-3"/>
                <w:sz w:val="24"/>
              </w:rPr>
              <w:t xml:space="preserve"> </w:t>
            </w:r>
            <w:r>
              <w:rPr>
                <w:b/>
                <w:sz w:val="24"/>
              </w:rPr>
              <w:t>чемпионат</w:t>
            </w:r>
            <w:r>
              <w:rPr>
                <w:b/>
                <w:spacing w:val="-2"/>
                <w:sz w:val="24"/>
              </w:rPr>
              <w:t xml:space="preserve"> </w:t>
            </w:r>
            <w:r>
              <w:rPr>
                <w:b/>
                <w:sz w:val="24"/>
              </w:rPr>
              <w:t>профессионального</w:t>
            </w:r>
            <w:r>
              <w:rPr>
                <w:b/>
                <w:spacing w:val="-4"/>
                <w:sz w:val="24"/>
              </w:rPr>
              <w:t xml:space="preserve"> </w:t>
            </w:r>
            <w:r>
              <w:rPr>
                <w:b/>
                <w:sz w:val="24"/>
              </w:rPr>
              <w:t>мастерства</w:t>
            </w:r>
          </w:p>
        </w:tc>
        <w:tc>
          <w:tcPr>
            <w:tcW w:w="2410" w:type="dxa"/>
          </w:tcPr>
          <w:p w14:paraId="7C32C00F" w14:textId="5AFAC65A" w:rsidR="0012637A" w:rsidRDefault="00A878E9" w:rsidP="00515445">
            <w:pPr>
              <w:pStyle w:val="TableParagraph"/>
              <w:spacing w:line="256" w:lineRule="exact"/>
              <w:ind w:left="57" w:right="57"/>
              <w:jc w:val="center"/>
              <w:rPr>
                <w:b/>
                <w:sz w:val="24"/>
              </w:rPr>
            </w:pPr>
            <w:r>
              <w:rPr>
                <w:b/>
                <w:sz w:val="24"/>
              </w:rPr>
              <w:t>17</w:t>
            </w:r>
            <w:r w:rsidR="0012637A">
              <w:rPr>
                <w:b/>
                <w:sz w:val="24"/>
              </w:rPr>
              <w:t>/16</w:t>
            </w:r>
          </w:p>
        </w:tc>
        <w:tc>
          <w:tcPr>
            <w:tcW w:w="1902" w:type="dxa"/>
            <w:vMerge w:val="restart"/>
          </w:tcPr>
          <w:p w14:paraId="51767FD1" w14:textId="77777777" w:rsidR="0012637A" w:rsidRDefault="0012637A">
            <w:pPr>
              <w:pStyle w:val="TableParagraph"/>
              <w:rPr>
                <w:b/>
                <w:sz w:val="26"/>
              </w:rPr>
            </w:pPr>
          </w:p>
          <w:p w14:paraId="12AEA3CA" w14:textId="77777777" w:rsidR="0012637A" w:rsidRDefault="0012637A">
            <w:pPr>
              <w:pStyle w:val="TableParagraph"/>
              <w:spacing w:before="167"/>
              <w:ind w:left="629"/>
              <w:rPr>
                <w:sz w:val="24"/>
              </w:rPr>
            </w:pPr>
            <w:r>
              <w:rPr>
                <w:sz w:val="24"/>
              </w:rPr>
              <w:t>ОК</w:t>
            </w:r>
            <w:r>
              <w:rPr>
                <w:spacing w:val="-2"/>
                <w:sz w:val="24"/>
              </w:rPr>
              <w:t xml:space="preserve"> </w:t>
            </w:r>
            <w:r>
              <w:rPr>
                <w:sz w:val="24"/>
              </w:rPr>
              <w:t>02</w:t>
            </w:r>
          </w:p>
          <w:p w14:paraId="50CE479C" w14:textId="77777777" w:rsidR="0012637A" w:rsidRDefault="0012637A">
            <w:pPr>
              <w:pStyle w:val="TableParagraph"/>
              <w:ind w:left="629"/>
              <w:rPr>
                <w:sz w:val="24"/>
              </w:rPr>
            </w:pPr>
            <w:r>
              <w:rPr>
                <w:sz w:val="24"/>
              </w:rPr>
              <w:t>ОК</w:t>
            </w:r>
            <w:r>
              <w:rPr>
                <w:spacing w:val="-2"/>
                <w:sz w:val="24"/>
              </w:rPr>
              <w:t xml:space="preserve"> </w:t>
            </w:r>
            <w:r>
              <w:rPr>
                <w:sz w:val="24"/>
              </w:rPr>
              <w:t>04</w:t>
            </w:r>
          </w:p>
          <w:p w14:paraId="149E139A" w14:textId="77777777" w:rsidR="0012637A" w:rsidRDefault="0012637A">
            <w:pPr>
              <w:pStyle w:val="TableParagraph"/>
              <w:ind w:left="629"/>
              <w:rPr>
                <w:sz w:val="24"/>
              </w:rPr>
            </w:pPr>
            <w:r>
              <w:rPr>
                <w:sz w:val="24"/>
              </w:rPr>
              <w:t>ОК</w:t>
            </w:r>
            <w:r>
              <w:rPr>
                <w:spacing w:val="-2"/>
                <w:sz w:val="24"/>
              </w:rPr>
              <w:t xml:space="preserve"> </w:t>
            </w:r>
            <w:r>
              <w:rPr>
                <w:sz w:val="24"/>
              </w:rPr>
              <w:t>05</w:t>
            </w:r>
          </w:p>
          <w:p w14:paraId="0F62ABF4" w14:textId="77777777" w:rsidR="0012637A" w:rsidRDefault="0012637A">
            <w:pPr>
              <w:pStyle w:val="TableParagraph"/>
              <w:ind w:left="629"/>
              <w:rPr>
                <w:sz w:val="24"/>
              </w:rPr>
            </w:pPr>
            <w:r>
              <w:rPr>
                <w:sz w:val="24"/>
              </w:rPr>
              <w:t>ОК</w:t>
            </w:r>
            <w:r>
              <w:rPr>
                <w:spacing w:val="-2"/>
                <w:sz w:val="24"/>
              </w:rPr>
              <w:t xml:space="preserve"> </w:t>
            </w:r>
            <w:r>
              <w:rPr>
                <w:sz w:val="24"/>
              </w:rPr>
              <w:t>09</w:t>
            </w:r>
          </w:p>
          <w:p w14:paraId="576B5B2C" w14:textId="77777777" w:rsidR="0012637A" w:rsidRDefault="0012637A">
            <w:pPr>
              <w:pStyle w:val="TableParagraph"/>
              <w:ind w:left="598"/>
              <w:rPr>
                <w:sz w:val="24"/>
              </w:rPr>
            </w:pPr>
            <w:r>
              <w:rPr>
                <w:sz w:val="24"/>
              </w:rPr>
              <w:t>ПК</w:t>
            </w:r>
            <w:r>
              <w:rPr>
                <w:spacing w:val="-2"/>
                <w:sz w:val="24"/>
              </w:rPr>
              <w:t xml:space="preserve"> </w:t>
            </w:r>
            <w:r>
              <w:rPr>
                <w:sz w:val="24"/>
              </w:rPr>
              <w:t>1.1</w:t>
            </w:r>
          </w:p>
          <w:p w14:paraId="41FEFDA1" w14:textId="4C959547" w:rsidR="0012637A" w:rsidRDefault="0012637A" w:rsidP="00D04AB1">
            <w:pPr>
              <w:pStyle w:val="TableParagraph"/>
              <w:ind w:left="598"/>
              <w:rPr>
                <w:sz w:val="20"/>
              </w:rPr>
            </w:pPr>
            <w:r>
              <w:rPr>
                <w:sz w:val="24"/>
              </w:rPr>
              <w:t>ПК</w:t>
            </w:r>
            <w:r>
              <w:rPr>
                <w:spacing w:val="-2"/>
                <w:sz w:val="24"/>
              </w:rPr>
              <w:t xml:space="preserve"> </w:t>
            </w:r>
            <w:r>
              <w:rPr>
                <w:sz w:val="24"/>
              </w:rPr>
              <w:t>1.2</w:t>
            </w:r>
          </w:p>
        </w:tc>
      </w:tr>
      <w:tr w:rsidR="0012637A" w14:paraId="3E9D0BCA" w14:textId="77777777" w:rsidTr="00515445">
        <w:trPr>
          <w:trHeight w:val="275"/>
        </w:trPr>
        <w:tc>
          <w:tcPr>
            <w:tcW w:w="2182" w:type="dxa"/>
            <w:vMerge w:val="restart"/>
          </w:tcPr>
          <w:p w14:paraId="01D82D79" w14:textId="77777777" w:rsidR="0012637A" w:rsidRDefault="0012637A">
            <w:pPr>
              <w:pStyle w:val="TableParagraph"/>
              <w:spacing w:line="256" w:lineRule="exact"/>
              <w:ind w:left="107"/>
              <w:rPr>
                <w:b/>
                <w:sz w:val="24"/>
              </w:rPr>
            </w:pPr>
            <w:r>
              <w:rPr>
                <w:b/>
                <w:sz w:val="24"/>
              </w:rPr>
              <w:t>Тема</w:t>
            </w:r>
            <w:r>
              <w:rPr>
                <w:b/>
                <w:spacing w:val="-2"/>
                <w:sz w:val="24"/>
              </w:rPr>
              <w:t xml:space="preserve"> </w:t>
            </w:r>
            <w:r>
              <w:rPr>
                <w:b/>
                <w:sz w:val="24"/>
              </w:rPr>
              <w:t>№</w:t>
            </w:r>
            <w:r>
              <w:rPr>
                <w:b/>
                <w:spacing w:val="-2"/>
                <w:sz w:val="24"/>
              </w:rPr>
              <w:t xml:space="preserve"> </w:t>
            </w:r>
            <w:r>
              <w:rPr>
                <w:b/>
                <w:sz w:val="24"/>
              </w:rPr>
              <w:t>3.1.</w:t>
            </w:r>
          </w:p>
          <w:p w14:paraId="5D551E52" w14:textId="77777777" w:rsidR="0012637A" w:rsidRDefault="0012637A">
            <w:pPr>
              <w:pStyle w:val="TableParagraph"/>
              <w:spacing w:before="5"/>
              <w:rPr>
                <w:b/>
              </w:rPr>
            </w:pPr>
          </w:p>
          <w:p w14:paraId="48F566F2" w14:textId="100E150B" w:rsidR="0012637A" w:rsidRPr="002E3337" w:rsidRDefault="0012637A" w:rsidP="00D04AB1">
            <w:pPr>
              <w:pStyle w:val="TableParagraph"/>
              <w:ind w:left="107" w:right="93"/>
              <w:jc w:val="both"/>
              <w:rPr>
                <w:b/>
                <w:bCs/>
                <w:sz w:val="24"/>
              </w:rPr>
            </w:pPr>
            <w:r w:rsidRPr="002E3337">
              <w:rPr>
                <w:b/>
                <w:bCs/>
                <w:sz w:val="24"/>
              </w:rPr>
              <w:t>Чемпионаты</w:t>
            </w:r>
            <w:r w:rsidR="002E3337" w:rsidRPr="002E3337">
              <w:rPr>
                <w:b/>
                <w:bCs/>
                <w:sz w:val="24"/>
              </w:rPr>
              <w:t xml:space="preserve"> профессионального мастерства</w:t>
            </w:r>
            <w:r w:rsidRPr="002E3337">
              <w:rPr>
                <w:b/>
                <w:bCs/>
                <w:sz w:val="24"/>
              </w:rPr>
              <w:t>:</w:t>
            </w:r>
            <w:r w:rsidRPr="002E3337">
              <w:rPr>
                <w:b/>
                <w:bCs/>
                <w:spacing w:val="-57"/>
                <w:sz w:val="24"/>
              </w:rPr>
              <w:t xml:space="preserve"> </w:t>
            </w:r>
            <w:r w:rsidRPr="002E3337">
              <w:rPr>
                <w:b/>
                <w:bCs/>
                <w:sz w:val="24"/>
              </w:rPr>
              <w:t>от</w:t>
            </w:r>
            <w:r w:rsidRPr="002E3337">
              <w:rPr>
                <w:b/>
                <w:bCs/>
                <w:spacing w:val="1"/>
                <w:sz w:val="24"/>
              </w:rPr>
              <w:t xml:space="preserve"> </w:t>
            </w:r>
            <w:r w:rsidRPr="002E3337">
              <w:rPr>
                <w:b/>
                <w:bCs/>
                <w:sz w:val="24"/>
              </w:rPr>
              <w:t>прошлого</w:t>
            </w:r>
            <w:r w:rsidRPr="002E3337">
              <w:rPr>
                <w:b/>
                <w:bCs/>
                <w:spacing w:val="1"/>
                <w:sz w:val="24"/>
              </w:rPr>
              <w:t xml:space="preserve"> </w:t>
            </w:r>
            <w:r w:rsidRPr="002E3337">
              <w:rPr>
                <w:b/>
                <w:bCs/>
                <w:sz w:val="24"/>
              </w:rPr>
              <w:t>к</w:t>
            </w:r>
            <w:r w:rsidRPr="002E3337">
              <w:rPr>
                <w:b/>
                <w:bCs/>
                <w:spacing w:val="-57"/>
                <w:sz w:val="24"/>
              </w:rPr>
              <w:t xml:space="preserve"> </w:t>
            </w:r>
            <w:r w:rsidRPr="002E3337">
              <w:rPr>
                <w:b/>
                <w:bCs/>
                <w:sz w:val="24"/>
              </w:rPr>
              <w:t>настоящему</w:t>
            </w:r>
          </w:p>
        </w:tc>
        <w:tc>
          <w:tcPr>
            <w:tcW w:w="8760" w:type="dxa"/>
          </w:tcPr>
          <w:p w14:paraId="097B3C8A" w14:textId="77777777" w:rsidR="0012637A" w:rsidRDefault="0012637A">
            <w:pPr>
              <w:pStyle w:val="TableParagraph"/>
              <w:spacing w:line="256"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410" w:type="dxa"/>
          </w:tcPr>
          <w:p w14:paraId="57CE3FD1" w14:textId="5169C6B1" w:rsidR="0012637A" w:rsidRDefault="001D2009" w:rsidP="00515445">
            <w:pPr>
              <w:pStyle w:val="TableParagraph"/>
              <w:spacing w:line="256" w:lineRule="exact"/>
              <w:ind w:left="57" w:right="57"/>
              <w:jc w:val="center"/>
              <w:rPr>
                <w:b/>
                <w:sz w:val="24"/>
              </w:rPr>
            </w:pPr>
            <w:r>
              <w:rPr>
                <w:b/>
                <w:sz w:val="24"/>
              </w:rPr>
              <w:t>17</w:t>
            </w:r>
          </w:p>
        </w:tc>
        <w:tc>
          <w:tcPr>
            <w:tcW w:w="1902" w:type="dxa"/>
            <w:vMerge/>
          </w:tcPr>
          <w:p w14:paraId="1E730BEB" w14:textId="3BB95ECC" w:rsidR="0012637A" w:rsidRDefault="0012637A" w:rsidP="00D04AB1">
            <w:pPr>
              <w:pStyle w:val="TableParagraph"/>
              <w:ind w:left="598"/>
              <w:rPr>
                <w:sz w:val="20"/>
              </w:rPr>
            </w:pPr>
          </w:p>
        </w:tc>
      </w:tr>
      <w:tr w:rsidR="0012637A" w14:paraId="69FB80D9" w14:textId="77777777" w:rsidTr="00515445">
        <w:trPr>
          <w:trHeight w:val="551"/>
        </w:trPr>
        <w:tc>
          <w:tcPr>
            <w:tcW w:w="2182" w:type="dxa"/>
            <w:vMerge/>
          </w:tcPr>
          <w:p w14:paraId="302DBDB9" w14:textId="0BEC4322" w:rsidR="0012637A" w:rsidRDefault="0012637A">
            <w:pPr>
              <w:pStyle w:val="TableParagraph"/>
              <w:ind w:left="107" w:right="93"/>
              <w:jc w:val="both"/>
              <w:rPr>
                <w:sz w:val="24"/>
              </w:rPr>
            </w:pPr>
          </w:p>
        </w:tc>
        <w:tc>
          <w:tcPr>
            <w:tcW w:w="8760" w:type="dxa"/>
          </w:tcPr>
          <w:p w14:paraId="65D440B1" w14:textId="77777777" w:rsidR="0012637A" w:rsidRDefault="0012637A">
            <w:pPr>
              <w:pStyle w:val="TableParagraph"/>
              <w:spacing w:line="268" w:lineRule="exact"/>
              <w:ind w:left="107"/>
              <w:rPr>
                <w:sz w:val="24"/>
              </w:rPr>
            </w:pPr>
            <w:r>
              <w:rPr>
                <w:sz w:val="24"/>
              </w:rPr>
              <w:t>Введение</w:t>
            </w:r>
            <w:r>
              <w:rPr>
                <w:spacing w:val="41"/>
                <w:sz w:val="24"/>
              </w:rPr>
              <w:t xml:space="preserve"> </w:t>
            </w:r>
            <w:r>
              <w:rPr>
                <w:sz w:val="24"/>
              </w:rPr>
              <w:t>новых</w:t>
            </w:r>
            <w:r>
              <w:rPr>
                <w:spacing w:val="45"/>
                <w:sz w:val="24"/>
              </w:rPr>
              <w:t xml:space="preserve"> </w:t>
            </w:r>
            <w:r>
              <w:rPr>
                <w:sz w:val="24"/>
              </w:rPr>
              <w:t>лексических</w:t>
            </w:r>
            <w:r>
              <w:rPr>
                <w:spacing w:val="45"/>
                <w:sz w:val="24"/>
              </w:rPr>
              <w:t xml:space="preserve"> </w:t>
            </w:r>
            <w:r>
              <w:rPr>
                <w:sz w:val="24"/>
              </w:rPr>
              <w:t>единиц</w:t>
            </w:r>
            <w:r>
              <w:rPr>
                <w:spacing w:val="41"/>
                <w:sz w:val="24"/>
              </w:rPr>
              <w:t xml:space="preserve"> </w:t>
            </w:r>
            <w:r>
              <w:rPr>
                <w:sz w:val="24"/>
              </w:rPr>
              <w:t>по</w:t>
            </w:r>
            <w:r>
              <w:rPr>
                <w:spacing w:val="43"/>
                <w:sz w:val="24"/>
              </w:rPr>
              <w:t xml:space="preserve"> </w:t>
            </w:r>
            <w:r>
              <w:rPr>
                <w:sz w:val="24"/>
              </w:rPr>
              <w:t>теме</w:t>
            </w:r>
            <w:r>
              <w:rPr>
                <w:spacing w:val="41"/>
                <w:sz w:val="24"/>
              </w:rPr>
              <w:t xml:space="preserve"> </w:t>
            </w:r>
            <w:r>
              <w:rPr>
                <w:sz w:val="24"/>
              </w:rPr>
              <w:t>занятия.</w:t>
            </w:r>
            <w:r>
              <w:rPr>
                <w:spacing w:val="43"/>
                <w:sz w:val="24"/>
              </w:rPr>
              <w:t xml:space="preserve"> </w:t>
            </w:r>
            <w:r>
              <w:rPr>
                <w:sz w:val="24"/>
              </w:rPr>
              <w:t>Фразы,</w:t>
            </w:r>
            <w:r>
              <w:rPr>
                <w:spacing w:val="42"/>
                <w:sz w:val="24"/>
              </w:rPr>
              <w:t xml:space="preserve"> </w:t>
            </w:r>
            <w:r>
              <w:rPr>
                <w:sz w:val="24"/>
              </w:rPr>
              <w:t>речевые</w:t>
            </w:r>
          </w:p>
          <w:p w14:paraId="1AC2A204" w14:textId="77777777" w:rsidR="0012637A" w:rsidRDefault="0012637A">
            <w:pPr>
              <w:pStyle w:val="TableParagraph"/>
              <w:spacing w:line="264" w:lineRule="exact"/>
              <w:ind w:left="107"/>
              <w:rPr>
                <w:sz w:val="24"/>
              </w:rPr>
            </w:pPr>
            <w:r>
              <w:rPr>
                <w:sz w:val="24"/>
              </w:rPr>
              <w:t>обороты</w:t>
            </w:r>
            <w:r>
              <w:rPr>
                <w:spacing w:val="-2"/>
                <w:sz w:val="24"/>
              </w:rPr>
              <w:t xml:space="preserve"> </w:t>
            </w:r>
            <w:r>
              <w:rPr>
                <w:sz w:val="24"/>
              </w:rPr>
              <w:t>и</w:t>
            </w:r>
            <w:r>
              <w:rPr>
                <w:spacing w:val="-1"/>
                <w:sz w:val="24"/>
              </w:rPr>
              <w:t xml:space="preserve"> </w:t>
            </w:r>
            <w:r>
              <w:rPr>
                <w:sz w:val="24"/>
              </w:rPr>
              <w:t>выражения.</w:t>
            </w:r>
          </w:p>
        </w:tc>
        <w:tc>
          <w:tcPr>
            <w:tcW w:w="2410" w:type="dxa"/>
          </w:tcPr>
          <w:p w14:paraId="37CE3385" w14:textId="59EC4C96" w:rsidR="0012637A" w:rsidRDefault="001D2009" w:rsidP="00515445">
            <w:pPr>
              <w:pStyle w:val="TableParagraph"/>
              <w:ind w:left="57" w:right="57"/>
              <w:jc w:val="center"/>
              <w:rPr>
                <w:sz w:val="24"/>
              </w:rPr>
            </w:pPr>
            <w:r>
              <w:rPr>
                <w:sz w:val="24"/>
              </w:rPr>
              <w:t>1</w:t>
            </w:r>
          </w:p>
        </w:tc>
        <w:tc>
          <w:tcPr>
            <w:tcW w:w="1902" w:type="dxa"/>
            <w:vMerge/>
          </w:tcPr>
          <w:p w14:paraId="33374269" w14:textId="58916B07" w:rsidR="0012637A" w:rsidRDefault="0012637A">
            <w:pPr>
              <w:pStyle w:val="TableParagraph"/>
              <w:ind w:left="598"/>
              <w:rPr>
                <w:sz w:val="24"/>
              </w:rPr>
            </w:pPr>
          </w:p>
        </w:tc>
      </w:tr>
      <w:tr w:rsidR="0012637A" w14:paraId="5FDAF017" w14:textId="77777777" w:rsidTr="00515445">
        <w:trPr>
          <w:trHeight w:val="275"/>
        </w:trPr>
        <w:tc>
          <w:tcPr>
            <w:tcW w:w="2182" w:type="dxa"/>
            <w:vMerge/>
          </w:tcPr>
          <w:p w14:paraId="708AE257" w14:textId="77777777" w:rsidR="0012637A" w:rsidRDefault="0012637A">
            <w:pPr>
              <w:rPr>
                <w:sz w:val="2"/>
                <w:szCs w:val="2"/>
              </w:rPr>
            </w:pPr>
          </w:p>
        </w:tc>
        <w:tc>
          <w:tcPr>
            <w:tcW w:w="8760" w:type="dxa"/>
          </w:tcPr>
          <w:p w14:paraId="1B1A17D2" w14:textId="77777777" w:rsidR="0012637A" w:rsidRDefault="0012637A">
            <w:pPr>
              <w:pStyle w:val="TableParagraph"/>
              <w:spacing w:line="256" w:lineRule="exact"/>
              <w:ind w:left="107"/>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410" w:type="dxa"/>
          </w:tcPr>
          <w:p w14:paraId="5310A2A3" w14:textId="77777777" w:rsidR="0012637A" w:rsidRDefault="0012637A" w:rsidP="00515445">
            <w:pPr>
              <w:pStyle w:val="TableParagraph"/>
              <w:spacing w:line="256" w:lineRule="exact"/>
              <w:ind w:left="57" w:right="57"/>
              <w:jc w:val="center"/>
              <w:rPr>
                <w:b/>
                <w:sz w:val="24"/>
              </w:rPr>
            </w:pPr>
            <w:r>
              <w:rPr>
                <w:b/>
                <w:sz w:val="24"/>
              </w:rPr>
              <w:t>12</w:t>
            </w:r>
          </w:p>
        </w:tc>
        <w:tc>
          <w:tcPr>
            <w:tcW w:w="1902" w:type="dxa"/>
            <w:vMerge/>
          </w:tcPr>
          <w:p w14:paraId="403C2EC4" w14:textId="77777777" w:rsidR="0012637A" w:rsidRDefault="0012637A">
            <w:pPr>
              <w:rPr>
                <w:sz w:val="2"/>
                <w:szCs w:val="2"/>
              </w:rPr>
            </w:pPr>
          </w:p>
        </w:tc>
      </w:tr>
      <w:tr w:rsidR="0012637A" w14:paraId="0D334E63" w14:textId="77777777" w:rsidTr="00515445">
        <w:trPr>
          <w:trHeight w:val="830"/>
        </w:trPr>
        <w:tc>
          <w:tcPr>
            <w:tcW w:w="2182" w:type="dxa"/>
            <w:vMerge/>
          </w:tcPr>
          <w:p w14:paraId="6D3988DB" w14:textId="77777777" w:rsidR="0012637A" w:rsidRDefault="0012637A">
            <w:pPr>
              <w:rPr>
                <w:sz w:val="2"/>
                <w:szCs w:val="2"/>
              </w:rPr>
            </w:pPr>
          </w:p>
        </w:tc>
        <w:tc>
          <w:tcPr>
            <w:tcW w:w="8760" w:type="dxa"/>
          </w:tcPr>
          <w:p w14:paraId="534425FB" w14:textId="77777777" w:rsidR="0012637A" w:rsidRDefault="0012637A">
            <w:pPr>
              <w:pStyle w:val="TableParagraph"/>
              <w:spacing w:line="270" w:lineRule="exact"/>
              <w:ind w:left="107"/>
              <w:rPr>
                <w:sz w:val="24"/>
              </w:rPr>
            </w:pPr>
            <w:r>
              <w:rPr>
                <w:sz w:val="24"/>
              </w:rPr>
              <w:t>Практическое</w:t>
            </w:r>
            <w:r>
              <w:rPr>
                <w:spacing w:val="26"/>
                <w:sz w:val="24"/>
              </w:rPr>
              <w:t xml:space="preserve"> </w:t>
            </w:r>
            <w:r>
              <w:rPr>
                <w:sz w:val="24"/>
              </w:rPr>
              <w:t>занятие</w:t>
            </w:r>
            <w:r>
              <w:rPr>
                <w:spacing w:val="83"/>
                <w:sz w:val="24"/>
              </w:rPr>
              <w:t xml:space="preserve"> </w:t>
            </w:r>
            <w:r>
              <w:rPr>
                <w:sz w:val="24"/>
              </w:rPr>
              <w:t>№</w:t>
            </w:r>
            <w:r>
              <w:rPr>
                <w:spacing w:val="85"/>
                <w:sz w:val="24"/>
              </w:rPr>
              <w:t xml:space="preserve"> </w:t>
            </w:r>
            <w:r>
              <w:rPr>
                <w:sz w:val="24"/>
              </w:rPr>
              <w:t>23.</w:t>
            </w:r>
            <w:r>
              <w:rPr>
                <w:spacing w:val="86"/>
                <w:sz w:val="24"/>
              </w:rPr>
              <w:t xml:space="preserve"> </w:t>
            </w:r>
            <w:r>
              <w:rPr>
                <w:sz w:val="24"/>
              </w:rPr>
              <w:t>Фонетическая</w:t>
            </w:r>
            <w:r>
              <w:rPr>
                <w:spacing w:val="86"/>
                <w:sz w:val="24"/>
              </w:rPr>
              <w:t xml:space="preserve"> </w:t>
            </w:r>
            <w:r>
              <w:rPr>
                <w:sz w:val="24"/>
              </w:rPr>
              <w:t>отработка</w:t>
            </w:r>
            <w:r>
              <w:rPr>
                <w:spacing w:val="85"/>
                <w:sz w:val="24"/>
              </w:rPr>
              <w:t xml:space="preserve"> </w:t>
            </w:r>
            <w:r>
              <w:rPr>
                <w:sz w:val="24"/>
              </w:rPr>
              <w:t>и</w:t>
            </w:r>
            <w:r>
              <w:rPr>
                <w:spacing w:val="87"/>
                <w:sz w:val="24"/>
              </w:rPr>
              <w:t xml:space="preserve"> </w:t>
            </w:r>
            <w:r>
              <w:rPr>
                <w:sz w:val="24"/>
              </w:rPr>
              <w:t>выполнение</w:t>
            </w:r>
          </w:p>
          <w:p w14:paraId="7871E1BA" w14:textId="77777777" w:rsidR="0012637A" w:rsidRDefault="0012637A">
            <w:pPr>
              <w:pStyle w:val="TableParagraph"/>
              <w:spacing w:line="270" w:lineRule="atLeast"/>
              <w:ind w:left="107"/>
              <w:rPr>
                <w:sz w:val="24"/>
              </w:rPr>
            </w:pPr>
            <w:r>
              <w:rPr>
                <w:sz w:val="24"/>
              </w:rPr>
              <w:t>тренировочных</w:t>
            </w:r>
            <w:r>
              <w:rPr>
                <w:spacing w:val="46"/>
                <w:sz w:val="24"/>
              </w:rPr>
              <w:t xml:space="preserve"> </w:t>
            </w:r>
            <w:r>
              <w:rPr>
                <w:sz w:val="24"/>
              </w:rPr>
              <w:t>лексических</w:t>
            </w:r>
            <w:r>
              <w:rPr>
                <w:spacing w:val="47"/>
                <w:sz w:val="24"/>
              </w:rPr>
              <w:t xml:space="preserve"> </w:t>
            </w:r>
            <w:r>
              <w:rPr>
                <w:sz w:val="24"/>
              </w:rPr>
              <w:t>и</w:t>
            </w:r>
            <w:r>
              <w:rPr>
                <w:spacing w:val="46"/>
                <w:sz w:val="24"/>
              </w:rPr>
              <w:t xml:space="preserve"> </w:t>
            </w:r>
            <w:r>
              <w:rPr>
                <w:sz w:val="24"/>
              </w:rPr>
              <w:t>лексико-грамматических</w:t>
            </w:r>
            <w:r>
              <w:rPr>
                <w:spacing w:val="49"/>
                <w:sz w:val="24"/>
              </w:rPr>
              <w:t xml:space="preserve"> </w:t>
            </w:r>
            <w:r>
              <w:rPr>
                <w:sz w:val="24"/>
              </w:rPr>
              <w:t>упражнений</w:t>
            </w:r>
            <w:r>
              <w:rPr>
                <w:spacing w:val="46"/>
                <w:sz w:val="24"/>
              </w:rPr>
              <w:t xml:space="preserve"> </w:t>
            </w:r>
            <w:r>
              <w:rPr>
                <w:sz w:val="24"/>
              </w:rPr>
              <w:t>на</w:t>
            </w:r>
            <w:r>
              <w:rPr>
                <w:spacing w:val="-57"/>
                <w:sz w:val="24"/>
              </w:rPr>
              <w:t xml:space="preserve"> </w:t>
            </w:r>
            <w:r>
              <w:rPr>
                <w:sz w:val="24"/>
              </w:rPr>
              <w:t>закрепление</w:t>
            </w:r>
            <w:r>
              <w:rPr>
                <w:spacing w:val="-2"/>
                <w:sz w:val="24"/>
              </w:rPr>
              <w:t xml:space="preserve"> </w:t>
            </w:r>
            <w:r>
              <w:rPr>
                <w:sz w:val="24"/>
              </w:rPr>
              <w:t>активной</w:t>
            </w:r>
            <w:r>
              <w:rPr>
                <w:spacing w:val="-3"/>
                <w:sz w:val="24"/>
              </w:rPr>
              <w:t xml:space="preserve"> </w:t>
            </w:r>
            <w:r>
              <w:rPr>
                <w:sz w:val="24"/>
              </w:rPr>
              <w:t>лексики и</w:t>
            </w:r>
            <w:r>
              <w:rPr>
                <w:spacing w:val="-3"/>
                <w:sz w:val="24"/>
              </w:rPr>
              <w:t xml:space="preserve"> </w:t>
            </w:r>
            <w:r>
              <w:rPr>
                <w:sz w:val="24"/>
              </w:rPr>
              <w:t>фразеологических</w:t>
            </w:r>
            <w:r>
              <w:rPr>
                <w:spacing w:val="1"/>
                <w:sz w:val="24"/>
              </w:rPr>
              <w:t xml:space="preserve"> </w:t>
            </w:r>
            <w:r>
              <w:rPr>
                <w:sz w:val="24"/>
              </w:rPr>
              <w:t>оборотов</w:t>
            </w:r>
          </w:p>
        </w:tc>
        <w:tc>
          <w:tcPr>
            <w:tcW w:w="2410" w:type="dxa"/>
          </w:tcPr>
          <w:p w14:paraId="43ED8AB7" w14:textId="77777777" w:rsidR="0012637A" w:rsidRDefault="0012637A" w:rsidP="00515445">
            <w:pPr>
              <w:pStyle w:val="TableParagraph"/>
              <w:ind w:left="57" w:right="57"/>
              <w:jc w:val="center"/>
              <w:rPr>
                <w:b/>
                <w:sz w:val="23"/>
              </w:rPr>
            </w:pPr>
          </w:p>
          <w:p w14:paraId="0AEF68EC" w14:textId="77777777" w:rsidR="0012637A" w:rsidRDefault="0012637A" w:rsidP="00515445">
            <w:pPr>
              <w:pStyle w:val="TableParagraph"/>
              <w:ind w:left="57" w:right="57"/>
              <w:jc w:val="center"/>
              <w:rPr>
                <w:sz w:val="24"/>
              </w:rPr>
            </w:pPr>
            <w:r>
              <w:rPr>
                <w:sz w:val="24"/>
              </w:rPr>
              <w:t>2</w:t>
            </w:r>
          </w:p>
        </w:tc>
        <w:tc>
          <w:tcPr>
            <w:tcW w:w="1902" w:type="dxa"/>
            <w:vMerge/>
          </w:tcPr>
          <w:p w14:paraId="1D98E26E" w14:textId="77777777" w:rsidR="0012637A" w:rsidRDefault="0012637A">
            <w:pPr>
              <w:rPr>
                <w:sz w:val="2"/>
                <w:szCs w:val="2"/>
              </w:rPr>
            </w:pPr>
          </w:p>
        </w:tc>
      </w:tr>
      <w:tr w:rsidR="0012637A" w14:paraId="20969229" w14:textId="77777777" w:rsidTr="00515445">
        <w:trPr>
          <w:trHeight w:val="551"/>
        </w:trPr>
        <w:tc>
          <w:tcPr>
            <w:tcW w:w="2182" w:type="dxa"/>
            <w:vMerge/>
          </w:tcPr>
          <w:p w14:paraId="0452D6D4" w14:textId="77777777" w:rsidR="0012637A" w:rsidRDefault="0012637A">
            <w:pPr>
              <w:rPr>
                <w:sz w:val="2"/>
                <w:szCs w:val="2"/>
              </w:rPr>
            </w:pPr>
          </w:p>
        </w:tc>
        <w:tc>
          <w:tcPr>
            <w:tcW w:w="8760" w:type="dxa"/>
          </w:tcPr>
          <w:p w14:paraId="4A89D82B" w14:textId="20A81531" w:rsidR="0012637A" w:rsidRDefault="0012637A" w:rsidP="002E3337">
            <w:pPr>
              <w:pStyle w:val="TableParagraph"/>
              <w:spacing w:line="268" w:lineRule="exact"/>
              <w:ind w:left="107"/>
              <w:rPr>
                <w:sz w:val="24"/>
              </w:rPr>
            </w:pPr>
            <w:r>
              <w:rPr>
                <w:sz w:val="24"/>
              </w:rPr>
              <w:t>Практическое</w:t>
            </w:r>
            <w:r>
              <w:rPr>
                <w:spacing w:val="21"/>
                <w:sz w:val="24"/>
              </w:rPr>
              <w:t xml:space="preserve"> </w:t>
            </w:r>
            <w:r>
              <w:rPr>
                <w:sz w:val="24"/>
              </w:rPr>
              <w:t>занятие</w:t>
            </w:r>
            <w:r>
              <w:rPr>
                <w:spacing w:val="80"/>
                <w:sz w:val="24"/>
              </w:rPr>
              <w:t xml:space="preserve"> </w:t>
            </w:r>
            <w:r>
              <w:rPr>
                <w:sz w:val="24"/>
              </w:rPr>
              <w:t>№</w:t>
            </w:r>
            <w:r>
              <w:rPr>
                <w:spacing w:val="79"/>
                <w:sz w:val="24"/>
              </w:rPr>
              <w:t xml:space="preserve"> </w:t>
            </w:r>
            <w:r>
              <w:rPr>
                <w:sz w:val="24"/>
              </w:rPr>
              <w:t>24.</w:t>
            </w:r>
            <w:r>
              <w:rPr>
                <w:spacing w:val="82"/>
                <w:sz w:val="24"/>
              </w:rPr>
              <w:t xml:space="preserve"> </w:t>
            </w:r>
            <w:r>
              <w:rPr>
                <w:sz w:val="24"/>
              </w:rPr>
              <w:t>Просмотр</w:t>
            </w:r>
            <w:r>
              <w:rPr>
                <w:spacing w:val="81"/>
                <w:sz w:val="24"/>
              </w:rPr>
              <w:t xml:space="preserve"> </w:t>
            </w:r>
            <w:r>
              <w:rPr>
                <w:sz w:val="24"/>
              </w:rPr>
              <w:t>видеоролика.</w:t>
            </w:r>
            <w:r>
              <w:rPr>
                <w:spacing w:val="-1"/>
                <w:sz w:val="24"/>
              </w:rPr>
              <w:t xml:space="preserve"> </w:t>
            </w:r>
            <w:r>
              <w:rPr>
                <w:sz w:val="24"/>
              </w:rPr>
              <w:t>Обсуждение,</w:t>
            </w:r>
            <w:r>
              <w:rPr>
                <w:spacing w:val="-2"/>
                <w:sz w:val="24"/>
              </w:rPr>
              <w:t xml:space="preserve"> </w:t>
            </w:r>
            <w:r>
              <w:rPr>
                <w:sz w:val="24"/>
              </w:rPr>
              <w:t>ответы</w:t>
            </w:r>
            <w:r>
              <w:rPr>
                <w:spacing w:val="-3"/>
                <w:sz w:val="24"/>
              </w:rPr>
              <w:t xml:space="preserve"> </w:t>
            </w:r>
            <w:r>
              <w:rPr>
                <w:sz w:val="24"/>
              </w:rPr>
              <w:t>на</w:t>
            </w:r>
            <w:r>
              <w:rPr>
                <w:spacing w:val="-3"/>
                <w:sz w:val="24"/>
              </w:rPr>
              <w:t xml:space="preserve"> </w:t>
            </w:r>
            <w:r>
              <w:rPr>
                <w:sz w:val="24"/>
              </w:rPr>
              <w:t>вопросы</w:t>
            </w:r>
          </w:p>
        </w:tc>
        <w:tc>
          <w:tcPr>
            <w:tcW w:w="2410" w:type="dxa"/>
          </w:tcPr>
          <w:p w14:paraId="2536D9A4" w14:textId="77777777" w:rsidR="0012637A" w:rsidRDefault="0012637A" w:rsidP="00515445">
            <w:pPr>
              <w:pStyle w:val="TableParagraph"/>
              <w:ind w:left="57" w:right="57"/>
              <w:jc w:val="center"/>
              <w:rPr>
                <w:sz w:val="24"/>
              </w:rPr>
            </w:pPr>
            <w:r>
              <w:rPr>
                <w:sz w:val="24"/>
              </w:rPr>
              <w:t>2</w:t>
            </w:r>
          </w:p>
        </w:tc>
        <w:tc>
          <w:tcPr>
            <w:tcW w:w="1902" w:type="dxa"/>
            <w:vMerge/>
          </w:tcPr>
          <w:p w14:paraId="44483142" w14:textId="77777777" w:rsidR="0012637A" w:rsidRDefault="0012637A">
            <w:pPr>
              <w:rPr>
                <w:sz w:val="2"/>
                <w:szCs w:val="2"/>
              </w:rPr>
            </w:pPr>
          </w:p>
        </w:tc>
      </w:tr>
      <w:tr w:rsidR="0012637A" w14:paraId="1F38E26C" w14:textId="77777777" w:rsidTr="00515445">
        <w:trPr>
          <w:trHeight w:val="1103"/>
        </w:trPr>
        <w:tc>
          <w:tcPr>
            <w:tcW w:w="2182" w:type="dxa"/>
            <w:vMerge/>
          </w:tcPr>
          <w:p w14:paraId="4B71F8EC" w14:textId="77777777" w:rsidR="0012637A" w:rsidRDefault="0012637A">
            <w:pPr>
              <w:rPr>
                <w:sz w:val="2"/>
                <w:szCs w:val="2"/>
              </w:rPr>
            </w:pPr>
          </w:p>
        </w:tc>
        <w:tc>
          <w:tcPr>
            <w:tcW w:w="8760" w:type="dxa"/>
          </w:tcPr>
          <w:p w14:paraId="0F0AED8E" w14:textId="631A22D1" w:rsidR="0012637A" w:rsidRDefault="0012637A" w:rsidP="002E3337">
            <w:pPr>
              <w:pStyle w:val="TableParagraph"/>
              <w:ind w:left="107" w:right="100"/>
              <w:jc w:val="both"/>
              <w:rPr>
                <w:sz w:val="24"/>
              </w:rPr>
            </w:pPr>
            <w:r>
              <w:rPr>
                <w:sz w:val="24"/>
              </w:rPr>
              <w:t>Практическое занятие № 25. Знакомство с технической документацией</w:t>
            </w:r>
            <w:r>
              <w:rPr>
                <w:spacing w:val="1"/>
                <w:sz w:val="24"/>
              </w:rPr>
              <w:t xml:space="preserve"> </w:t>
            </w:r>
            <w:r>
              <w:rPr>
                <w:sz w:val="24"/>
              </w:rPr>
              <w:t>конкурсов</w:t>
            </w:r>
            <w:r>
              <w:rPr>
                <w:spacing w:val="1"/>
                <w:sz w:val="24"/>
              </w:rPr>
              <w:t xml:space="preserve"> </w:t>
            </w:r>
            <w:r>
              <w:rPr>
                <w:sz w:val="24"/>
              </w:rPr>
              <w:t>(определение</w:t>
            </w:r>
            <w:r>
              <w:rPr>
                <w:spacing w:val="1"/>
                <w:sz w:val="24"/>
              </w:rPr>
              <w:t xml:space="preserve"> </w:t>
            </w:r>
            <w:r>
              <w:rPr>
                <w:sz w:val="24"/>
              </w:rPr>
              <w:t>тематики</w:t>
            </w:r>
            <w:r>
              <w:rPr>
                <w:spacing w:val="1"/>
                <w:sz w:val="24"/>
              </w:rPr>
              <w:t xml:space="preserve"> </w:t>
            </w:r>
            <w:r>
              <w:rPr>
                <w:sz w:val="24"/>
              </w:rPr>
              <w:t>и</w:t>
            </w:r>
            <w:r>
              <w:rPr>
                <w:spacing w:val="1"/>
                <w:sz w:val="24"/>
              </w:rPr>
              <w:t xml:space="preserve"> </w:t>
            </w:r>
            <w:r>
              <w:rPr>
                <w:sz w:val="24"/>
              </w:rPr>
              <w:t>назначения</w:t>
            </w:r>
            <w:r>
              <w:rPr>
                <w:spacing w:val="1"/>
                <w:sz w:val="24"/>
              </w:rPr>
              <w:t xml:space="preserve"> </w:t>
            </w:r>
            <w:r>
              <w:rPr>
                <w:sz w:val="24"/>
              </w:rPr>
              <w:t>текста;</w:t>
            </w:r>
            <w:r>
              <w:rPr>
                <w:spacing w:val="1"/>
                <w:sz w:val="24"/>
              </w:rPr>
              <w:t xml:space="preserve"> </w:t>
            </w:r>
            <w:r>
              <w:rPr>
                <w:sz w:val="24"/>
              </w:rPr>
              <w:t>знакомство</w:t>
            </w:r>
            <w:r>
              <w:rPr>
                <w:spacing w:val="56"/>
                <w:sz w:val="24"/>
              </w:rPr>
              <w:t xml:space="preserve"> </w:t>
            </w:r>
            <w:r>
              <w:rPr>
                <w:sz w:val="24"/>
              </w:rPr>
              <w:t>со</w:t>
            </w:r>
            <w:r>
              <w:rPr>
                <w:spacing w:val="56"/>
                <w:sz w:val="24"/>
              </w:rPr>
              <w:t xml:space="preserve"> </w:t>
            </w:r>
            <w:r>
              <w:rPr>
                <w:sz w:val="24"/>
              </w:rPr>
              <w:t>структурой</w:t>
            </w:r>
            <w:r>
              <w:rPr>
                <w:spacing w:val="56"/>
                <w:sz w:val="24"/>
              </w:rPr>
              <w:t xml:space="preserve"> </w:t>
            </w:r>
            <w:r>
              <w:rPr>
                <w:sz w:val="24"/>
              </w:rPr>
              <w:t>документов;</w:t>
            </w:r>
            <w:r>
              <w:rPr>
                <w:spacing w:val="57"/>
                <w:sz w:val="24"/>
              </w:rPr>
              <w:t xml:space="preserve"> </w:t>
            </w:r>
            <w:r>
              <w:rPr>
                <w:sz w:val="24"/>
              </w:rPr>
              <w:t>поиск</w:t>
            </w:r>
            <w:r>
              <w:rPr>
                <w:spacing w:val="57"/>
                <w:sz w:val="24"/>
              </w:rPr>
              <w:t xml:space="preserve"> </w:t>
            </w:r>
            <w:r>
              <w:rPr>
                <w:sz w:val="24"/>
              </w:rPr>
              <w:t>в</w:t>
            </w:r>
            <w:r>
              <w:rPr>
                <w:spacing w:val="55"/>
                <w:sz w:val="24"/>
              </w:rPr>
              <w:t xml:space="preserve"> </w:t>
            </w:r>
            <w:r>
              <w:rPr>
                <w:sz w:val="24"/>
              </w:rPr>
              <w:t>тексте</w:t>
            </w:r>
            <w:r>
              <w:rPr>
                <w:spacing w:val="53"/>
                <w:sz w:val="24"/>
              </w:rPr>
              <w:t xml:space="preserve"> </w:t>
            </w:r>
            <w:r>
              <w:rPr>
                <w:sz w:val="24"/>
              </w:rPr>
              <w:t>запрашиваемой</w:t>
            </w:r>
            <w:r w:rsidR="002E3337">
              <w:rPr>
                <w:sz w:val="24"/>
              </w:rPr>
              <w:t xml:space="preserve"> </w:t>
            </w:r>
            <w:r>
              <w:rPr>
                <w:sz w:val="24"/>
              </w:rPr>
              <w:t>информации,</w:t>
            </w:r>
            <w:r>
              <w:rPr>
                <w:spacing w:val="-3"/>
                <w:sz w:val="24"/>
              </w:rPr>
              <w:t xml:space="preserve"> </w:t>
            </w:r>
            <w:r>
              <w:rPr>
                <w:sz w:val="24"/>
              </w:rPr>
              <w:t>угадывание</w:t>
            </w:r>
            <w:r>
              <w:rPr>
                <w:spacing w:val="-6"/>
                <w:sz w:val="24"/>
              </w:rPr>
              <w:t xml:space="preserve"> </w:t>
            </w:r>
            <w:r>
              <w:rPr>
                <w:sz w:val="24"/>
              </w:rPr>
              <w:t>значения</w:t>
            </w:r>
            <w:r>
              <w:rPr>
                <w:spacing w:val="-5"/>
                <w:sz w:val="24"/>
              </w:rPr>
              <w:t xml:space="preserve"> </w:t>
            </w:r>
            <w:r>
              <w:rPr>
                <w:sz w:val="24"/>
              </w:rPr>
              <w:t>незнакомых</w:t>
            </w:r>
            <w:r>
              <w:rPr>
                <w:spacing w:val="-3"/>
                <w:sz w:val="24"/>
              </w:rPr>
              <w:t xml:space="preserve"> </w:t>
            </w:r>
            <w:r>
              <w:rPr>
                <w:sz w:val="24"/>
              </w:rPr>
              <w:t>слов</w:t>
            </w:r>
            <w:r>
              <w:rPr>
                <w:spacing w:val="-5"/>
                <w:sz w:val="24"/>
              </w:rPr>
              <w:t xml:space="preserve"> </w:t>
            </w:r>
            <w:r>
              <w:rPr>
                <w:sz w:val="24"/>
              </w:rPr>
              <w:t>по</w:t>
            </w:r>
            <w:r>
              <w:rPr>
                <w:spacing w:val="-5"/>
                <w:sz w:val="24"/>
              </w:rPr>
              <w:t xml:space="preserve"> </w:t>
            </w:r>
            <w:r>
              <w:rPr>
                <w:sz w:val="24"/>
              </w:rPr>
              <w:t>контексту)</w:t>
            </w:r>
          </w:p>
        </w:tc>
        <w:tc>
          <w:tcPr>
            <w:tcW w:w="2410" w:type="dxa"/>
          </w:tcPr>
          <w:p w14:paraId="31482CA4" w14:textId="77777777" w:rsidR="0012637A" w:rsidRDefault="0012637A" w:rsidP="00515445">
            <w:pPr>
              <w:pStyle w:val="TableParagraph"/>
              <w:ind w:left="57" w:right="57"/>
              <w:jc w:val="center"/>
              <w:rPr>
                <w:b/>
                <w:sz w:val="35"/>
              </w:rPr>
            </w:pPr>
          </w:p>
          <w:p w14:paraId="38E55111" w14:textId="77777777" w:rsidR="0012637A" w:rsidRDefault="0012637A" w:rsidP="00515445">
            <w:pPr>
              <w:pStyle w:val="TableParagraph"/>
              <w:ind w:left="57" w:right="57"/>
              <w:jc w:val="center"/>
              <w:rPr>
                <w:sz w:val="24"/>
              </w:rPr>
            </w:pPr>
            <w:r>
              <w:rPr>
                <w:sz w:val="24"/>
              </w:rPr>
              <w:t>4</w:t>
            </w:r>
          </w:p>
        </w:tc>
        <w:tc>
          <w:tcPr>
            <w:tcW w:w="1902" w:type="dxa"/>
            <w:vMerge/>
          </w:tcPr>
          <w:p w14:paraId="5063C993" w14:textId="77777777" w:rsidR="0012637A" w:rsidRDefault="0012637A">
            <w:pPr>
              <w:rPr>
                <w:sz w:val="2"/>
                <w:szCs w:val="2"/>
              </w:rPr>
            </w:pPr>
          </w:p>
        </w:tc>
      </w:tr>
      <w:tr w:rsidR="0012637A" w14:paraId="1188BF6B" w14:textId="77777777" w:rsidTr="0053073E">
        <w:trPr>
          <w:trHeight w:val="908"/>
        </w:trPr>
        <w:tc>
          <w:tcPr>
            <w:tcW w:w="2182" w:type="dxa"/>
            <w:vMerge/>
          </w:tcPr>
          <w:p w14:paraId="645310CA" w14:textId="77777777" w:rsidR="0012637A" w:rsidRDefault="0012637A">
            <w:pPr>
              <w:pStyle w:val="TableParagraph"/>
            </w:pPr>
          </w:p>
        </w:tc>
        <w:tc>
          <w:tcPr>
            <w:tcW w:w="8760" w:type="dxa"/>
          </w:tcPr>
          <w:p w14:paraId="61B80121" w14:textId="77777777" w:rsidR="0012637A" w:rsidRDefault="0012637A">
            <w:pPr>
              <w:pStyle w:val="TableParagraph"/>
              <w:spacing w:line="268" w:lineRule="exact"/>
              <w:ind w:left="107"/>
              <w:rPr>
                <w:sz w:val="24"/>
              </w:rPr>
            </w:pPr>
            <w:r>
              <w:rPr>
                <w:sz w:val="24"/>
              </w:rPr>
              <w:t>Практическое</w:t>
            </w:r>
            <w:r>
              <w:rPr>
                <w:spacing w:val="7"/>
                <w:sz w:val="24"/>
              </w:rPr>
              <w:t xml:space="preserve"> </w:t>
            </w:r>
            <w:r>
              <w:rPr>
                <w:sz w:val="24"/>
              </w:rPr>
              <w:t>занятие</w:t>
            </w:r>
            <w:r>
              <w:rPr>
                <w:spacing w:val="5"/>
                <w:sz w:val="24"/>
              </w:rPr>
              <w:t xml:space="preserve"> </w:t>
            </w:r>
            <w:r>
              <w:rPr>
                <w:sz w:val="24"/>
              </w:rPr>
              <w:t>№</w:t>
            </w:r>
            <w:r>
              <w:rPr>
                <w:spacing w:val="7"/>
                <w:sz w:val="24"/>
              </w:rPr>
              <w:t xml:space="preserve"> </w:t>
            </w:r>
            <w:r>
              <w:rPr>
                <w:sz w:val="24"/>
              </w:rPr>
              <w:t>26.</w:t>
            </w:r>
            <w:r>
              <w:rPr>
                <w:spacing w:val="10"/>
                <w:sz w:val="24"/>
              </w:rPr>
              <w:t xml:space="preserve"> </w:t>
            </w:r>
            <w:r>
              <w:rPr>
                <w:sz w:val="24"/>
              </w:rPr>
              <w:t>Подготовка</w:t>
            </w:r>
            <w:r>
              <w:rPr>
                <w:spacing w:val="7"/>
                <w:sz w:val="24"/>
              </w:rPr>
              <w:t xml:space="preserve"> </w:t>
            </w:r>
            <w:r>
              <w:rPr>
                <w:sz w:val="24"/>
              </w:rPr>
              <w:t>и</w:t>
            </w:r>
            <w:r>
              <w:rPr>
                <w:spacing w:val="9"/>
                <w:sz w:val="24"/>
              </w:rPr>
              <w:t xml:space="preserve"> </w:t>
            </w:r>
            <w:r>
              <w:rPr>
                <w:sz w:val="24"/>
              </w:rPr>
              <w:t>пересказ</w:t>
            </w:r>
            <w:r>
              <w:rPr>
                <w:spacing w:val="12"/>
                <w:sz w:val="24"/>
              </w:rPr>
              <w:t xml:space="preserve"> </w:t>
            </w:r>
            <w:r>
              <w:rPr>
                <w:sz w:val="24"/>
              </w:rPr>
              <w:t>монолога</w:t>
            </w:r>
            <w:r>
              <w:rPr>
                <w:spacing w:val="12"/>
                <w:sz w:val="24"/>
              </w:rPr>
              <w:t xml:space="preserve"> </w:t>
            </w:r>
            <w:r>
              <w:rPr>
                <w:sz w:val="24"/>
              </w:rPr>
              <w:t>«Описание</w:t>
            </w:r>
          </w:p>
          <w:p w14:paraId="6B103078" w14:textId="03334AFD" w:rsidR="0012637A" w:rsidRDefault="0012637A">
            <w:pPr>
              <w:pStyle w:val="TableParagraph"/>
              <w:spacing w:line="270" w:lineRule="atLeast"/>
              <w:ind w:left="107"/>
              <w:rPr>
                <w:sz w:val="24"/>
              </w:rPr>
            </w:pPr>
            <w:r>
              <w:rPr>
                <w:sz w:val="24"/>
              </w:rPr>
              <w:t>задания</w:t>
            </w:r>
            <w:r>
              <w:rPr>
                <w:spacing w:val="22"/>
                <w:sz w:val="24"/>
              </w:rPr>
              <w:t xml:space="preserve"> </w:t>
            </w:r>
            <w:r>
              <w:rPr>
                <w:sz w:val="24"/>
              </w:rPr>
              <w:t>мирового</w:t>
            </w:r>
            <w:r>
              <w:rPr>
                <w:spacing w:val="21"/>
                <w:sz w:val="24"/>
              </w:rPr>
              <w:t xml:space="preserve"> </w:t>
            </w:r>
            <w:r>
              <w:rPr>
                <w:sz w:val="24"/>
              </w:rPr>
              <w:t>чемпионата</w:t>
            </w:r>
            <w:r>
              <w:rPr>
                <w:spacing w:val="24"/>
                <w:sz w:val="24"/>
              </w:rPr>
              <w:t xml:space="preserve"> </w:t>
            </w:r>
            <w:r>
              <w:rPr>
                <w:sz w:val="24"/>
              </w:rPr>
              <w:t>(по</w:t>
            </w:r>
            <w:r>
              <w:rPr>
                <w:spacing w:val="22"/>
                <w:sz w:val="24"/>
              </w:rPr>
              <w:t xml:space="preserve"> </w:t>
            </w:r>
            <w:r>
              <w:rPr>
                <w:sz w:val="24"/>
              </w:rPr>
              <w:t>вариантам).</w:t>
            </w:r>
            <w:r>
              <w:rPr>
                <w:spacing w:val="-57"/>
                <w:sz w:val="24"/>
              </w:rPr>
              <w:t xml:space="preserve"> </w:t>
            </w:r>
            <w:r>
              <w:rPr>
                <w:sz w:val="24"/>
              </w:rPr>
              <w:t>Составление</w:t>
            </w:r>
            <w:r>
              <w:rPr>
                <w:spacing w:val="-2"/>
                <w:sz w:val="24"/>
              </w:rPr>
              <w:t xml:space="preserve"> </w:t>
            </w:r>
            <w:r>
              <w:rPr>
                <w:sz w:val="24"/>
              </w:rPr>
              <w:t>диалогов</w:t>
            </w:r>
            <w:r>
              <w:rPr>
                <w:spacing w:val="-1"/>
                <w:sz w:val="24"/>
              </w:rPr>
              <w:t xml:space="preserve"> </w:t>
            </w:r>
            <w:r>
              <w:rPr>
                <w:sz w:val="24"/>
              </w:rPr>
              <w:t>по заданным</w:t>
            </w:r>
            <w:r>
              <w:rPr>
                <w:spacing w:val="-3"/>
                <w:sz w:val="24"/>
              </w:rPr>
              <w:t xml:space="preserve"> </w:t>
            </w:r>
            <w:r>
              <w:rPr>
                <w:sz w:val="24"/>
              </w:rPr>
              <w:t>ситуациям</w:t>
            </w:r>
          </w:p>
        </w:tc>
        <w:tc>
          <w:tcPr>
            <w:tcW w:w="2410" w:type="dxa"/>
          </w:tcPr>
          <w:p w14:paraId="6720517F" w14:textId="77777777" w:rsidR="0012637A" w:rsidRDefault="0012637A" w:rsidP="00515445">
            <w:pPr>
              <w:pStyle w:val="TableParagraph"/>
              <w:ind w:left="57" w:right="57"/>
              <w:jc w:val="center"/>
              <w:rPr>
                <w:b/>
                <w:sz w:val="23"/>
              </w:rPr>
            </w:pPr>
          </w:p>
          <w:p w14:paraId="5DE3502C" w14:textId="77777777" w:rsidR="0012637A" w:rsidRDefault="0012637A" w:rsidP="00515445">
            <w:pPr>
              <w:pStyle w:val="TableParagraph"/>
              <w:ind w:left="57" w:right="57"/>
              <w:jc w:val="center"/>
              <w:rPr>
                <w:sz w:val="24"/>
              </w:rPr>
            </w:pPr>
            <w:r>
              <w:rPr>
                <w:sz w:val="24"/>
              </w:rPr>
              <w:t>4</w:t>
            </w:r>
          </w:p>
        </w:tc>
        <w:tc>
          <w:tcPr>
            <w:tcW w:w="1902" w:type="dxa"/>
            <w:vMerge/>
          </w:tcPr>
          <w:p w14:paraId="74879C6C" w14:textId="77777777" w:rsidR="0012637A" w:rsidRDefault="0012637A">
            <w:pPr>
              <w:pStyle w:val="TableParagraph"/>
            </w:pPr>
          </w:p>
        </w:tc>
      </w:tr>
      <w:tr w:rsidR="0012637A" w14:paraId="719353EC" w14:textId="77777777" w:rsidTr="00515445">
        <w:trPr>
          <w:trHeight w:val="275"/>
        </w:trPr>
        <w:tc>
          <w:tcPr>
            <w:tcW w:w="2182" w:type="dxa"/>
            <w:vMerge/>
          </w:tcPr>
          <w:p w14:paraId="462419CD" w14:textId="77777777" w:rsidR="0012637A" w:rsidRDefault="0012637A">
            <w:pPr>
              <w:pStyle w:val="TableParagraph"/>
              <w:rPr>
                <w:sz w:val="20"/>
              </w:rPr>
            </w:pPr>
          </w:p>
        </w:tc>
        <w:tc>
          <w:tcPr>
            <w:tcW w:w="8760" w:type="dxa"/>
          </w:tcPr>
          <w:p w14:paraId="71FEB492" w14:textId="77777777" w:rsidR="0012637A" w:rsidRDefault="0012637A">
            <w:pPr>
              <w:pStyle w:val="TableParagraph"/>
              <w:spacing w:line="256"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410" w:type="dxa"/>
          </w:tcPr>
          <w:p w14:paraId="536242D8" w14:textId="6B8B0784" w:rsidR="0012637A" w:rsidRDefault="005C038D" w:rsidP="00515445">
            <w:pPr>
              <w:pStyle w:val="TableParagraph"/>
              <w:spacing w:line="256" w:lineRule="exact"/>
              <w:ind w:left="57" w:right="57"/>
              <w:jc w:val="center"/>
              <w:rPr>
                <w:b/>
                <w:sz w:val="24"/>
              </w:rPr>
            </w:pPr>
            <w:r>
              <w:rPr>
                <w:b/>
                <w:sz w:val="24"/>
              </w:rPr>
              <w:t>-</w:t>
            </w:r>
          </w:p>
        </w:tc>
        <w:tc>
          <w:tcPr>
            <w:tcW w:w="1902" w:type="dxa"/>
            <w:vMerge/>
          </w:tcPr>
          <w:p w14:paraId="7BAB3168" w14:textId="77777777" w:rsidR="0012637A" w:rsidRDefault="0012637A">
            <w:pPr>
              <w:pStyle w:val="TableParagraph"/>
              <w:rPr>
                <w:sz w:val="20"/>
              </w:rPr>
            </w:pPr>
          </w:p>
        </w:tc>
      </w:tr>
      <w:tr w:rsidR="0012637A" w14:paraId="6491738F" w14:textId="77777777" w:rsidTr="00515445">
        <w:trPr>
          <w:trHeight w:val="371"/>
        </w:trPr>
        <w:tc>
          <w:tcPr>
            <w:tcW w:w="10942" w:type="dxa"/>
            <w:gridSpan w:val="2"/>
          </w:tcPr>
          <w:p w14:paraId="3C07695D" w14:textId="61D07E7C" w:rsidR="0012637A" w:rsidRDefault="0012637A">
            <w:pPr>
              <w:pStyle w:val="TableParagraph"/>
              <w:spacing w:line="273" w:lineRule="exact"/>
              <w:ind w:left="107"/>
              <w:rPr>
                <w:b/>
                <w:sz w:val="16"/>
              </w:rPr>
            </w:pPr>
            <w:r>
              <w:rPr>
                <w:b/>
                <w:sz w:val="24"/>
              </w:rPr>
              <w:t>Раздел</w:t>
            </w:r>
            <w:r>
              <w:rPr>
                <w:b/>
                <w:spacing w:val="-3"/>
                <w:sz w:val="24"/>
              </w:rPr>
              <w:t xml:space="preserve"> </w:t>
            </w:r>
            <w:r>
              <w:rPr>
                <w:b/>
                <w:sz w:val="24"/>
              </w:rPr>
              <w:t>4.</w:t>
            </w:r>
            <w:r>
              <w:rPr>
                <w:b/>
                <w:spacing w:val="-2"/>
                <w:sz w:val="24"/>
              </w:rPr>
              <w:t xml:space="preserve"> </w:t>
            </w:r>
            <w:r>
              <w:rPr>
                <w:b/>
                <w:sz w:val="24"/>
              </w:rPr>
              <w:t>Профессиональное</w:t>
            </w:r>
            <w:r>
              <w:rPr>
                <w:b/>
                <w:spacing w:val="-2"/>
                <w:sz w:val="24"/>
              </w:rPr>
              <w:t xml:space="preserve"> </w:t>
            </w:r>
            <w:r>
              <w:rPr>
                <w:b/>
                <w:sz w:val="24"/>
              </w:rPr>
              <w:t>содержание</w:t>
            </w:r>
          </w:p>
        </w:tc>
        <w:tc>
          <w:tcPr>
            <w:tcW w:w="2410" w:type="dxa"/>
          </w:tcPr>
          <w:p w14:paraId="0361EC88" w14:textId="3CC1A0A0" w:rsidR="0012637A" w:rsidRDefault="00A878E9" w:rsidP="00515445">
            <w:pPr>
              <w:pStyle w:val="TableParagraph"/>
              <w:spacing w:line="273" w:lineRule="exact"/>
              <w:ind w:left="57" w:right="57"/>
              <w:jc w:val="center"/>
              <w:rPr>
                <w:b/>
                <w:sz w:val="24"/>
              </w:rPr>
            </w:pPr>
            <w:r>
              <w:rPr>
                <w:b/>
                <w:sz w:val="24"/>
              </w:rPr>
              <w:t>63</w:t>
            </w:r>
            <w:r w:rsidR="0012637A">
              <w:rPr>
                <w:b/>
                <w:sz w:val="24"/>
              </w:rPr>
              <w:t>/56</w:t>
            </w:r>
          </w:p>
        </w:tc>
        <w:tc>
          <w:tcPr>
            <w:tcW w:w="1902" w:type="dxa"/>
            <w:vMerge w:val="restart"/>
          </w:tcPr>
          <w:p w14:paraId="604690FE" w14:textId="77777777" w:rsidR="0012637A" w:rsidRDefault="0012637A">
            <w:pPr>
              <w:pStyle w:val="TableParagraph"/>
              <w:rPr>
                <w:b/>
                <w:sz w:val="26"/>
              </w:rPr>
            </w:pPr>
          </w:p>
          <w:p w14:paraId="4EA6B2CB" w14:textId="77777777" w:rsidR="0012637A" w:rsidRDefault="0012637A">
            <w:pPr>
              <w:pStyle w:val="TableParagraph"/>
              <w:spacing w:before="176"/>
              <w:ind w:left="629"/>
              <w:rPr>
                <w:sz w:val="24"/>
              </w:rPr>
            </w:pPr>
            <w:r>
              <w:rPr>
                <w:sz w:val="24"/>
              </w:rPr>
              <w:t>ОК</w:t>
            </w:r>
            <w:r>
              <w:rPr>
                <w:spacing w:val="-2"/>
                <w:sz w:val="24"/>
              </w:rPr>
              <w:t xml:space="preserve"> </w:t>
            </w:r>
            <w:r>
              <w:rPr>
                <w:sz w:val="24"/>
              </w:rPr>
              <w:t>02</w:t>
            </w:r>
          </w:p>
          <w:p w14:paraId="6C25F6B4" w14:textId="77777777" w:rsidR="0012637A" w:rsidRDefault="0012637A">
            <w:pPr>
              <w:pStyle w:val="TableParagraph"/>
              <w:ind w:left="629"/>
              <w:rPr>
                <w:sz w:val="24"/>
              </w:rPr>
            </w:pPr>
            <w:r>
              <w:rPr>
                <w:sz w:val="24"/>
              </w:rPr>
              <w:t>ОК</w:t>
            </w:r>
            <w:r>
              <w:rPr>
                <w:spacing w:val="-2"/>
                <w:sz w:val="24"/>
              </w:rPr>
              <w:t xml:space="preserve"> </w:t>
            </w:r>
            <w:r>
              <w:rPr>
                <w:sz w:val="24"/>
              </w:rPr>
              <w:t>04</w:t>
            </w:r>
          </w:p>
          <w:p w14:paraId="077649E3" w14:textId="77777777" w:rsidR="0012637A" w:rsidRDefault="0012637A">
            <w:pPr>
              <w:pStyle w:val="TableParagraph"/>
              <w:ind w:left="629"/>
              <w:rPr>
                <w:sz w:val="24"/>
              </w:rPr>
            </w:pPr>
            <w:r>
              <w:rPr>
                <w:sz w:val="24"/>
              </w:rPr>
              <w:t>ОК</w:t>
            </w:r>
            <w:r>
              <w:rPr>
                <w:spacing w:val="-2"/>
                <w:sz w:val="24"/>
              </w:rPr>
              <w:t xml:space="preserve"> </w:t>
            </w:r>
            <w:r>
              <w:rPr>
                <w:sz w:val="24"/>
              </w:rPr>
              <w:t>05</w:t>
            </w:r>
          </w:p>
          <w:p w14:paraId="5FFD2B8E" w14:textId="77777777" w:rsidR="0012637A" w:rsidRDefault="0012637A">
            <w:pPr>
              <w:pStyle w:val="TableParagraph"/>
              <w:ind w:left="629"/>
              <w:rPr>
                <w:sz w:val="24"/>
              </w:rPr>
            </w:pPr>
            <w:r>
              <w:rPr>
                <w:sz w:val="24"/>
              </w:rPr>
              <w:t>ОК</w:t>
            </w:r>
            <w:r>
              <w:rPr>
                <w:spacing w:val="-2"/>
                <w:sz w:val="24"/>
              </w:rPr>
              <w:t xml:space="preserve"> </w:t>
            </w:r>
            <w:r>
              <w:rPr>
                <w:sz w:val="24"/>
              </w:rPr>
              <w:t>09</w:t>
            </w:r>
          </w:p>
          <w:p w14:paraId="0E7CD93B" w14:textId="77777777" w:rsidR="0012637A" w:rsidRDefault="0012637A">
            <w:pPr>
              <w:pStyle w:val="TableParagraph"/>
              <w:spacing w:line="271" w:lineRule="exact"/>
              <w:ind w:left="602"/>
              <w:rPr>
                <w:sz w:val="24"/>
              </w:rPr>
            </w:pPr>
            <w:r>
              <w:rPr>
                <w:sz w:val="24"/>
              </w:rPr>
              <w:t>ПК</w:t>
            </w:r>
            <w:r>
              <w:rPr>
                <w:spacing w:val="-2"/>
                <w:sz w:val="24"/>
              </w:rPr>
              <w:t xml:space="preserve"> </w:t>
            </w:r>
            <w:r>
              <w:rPr>
                <w:sz w:val="24"/>
              </w:rPr>
              <w:t>1.1</w:t>
            </w:r>
          </w:p>
          <w:p w14:paraId="5EBBC56B" w14:textId="66A65C76" w:rsidR="0012637A" w:rsidRDefault="0012637A" w:rsidP="00D04AB1">
            <w:pPr>
              <w:pStyle w:val="TableParagraph"/>
              <w:ind w:left="602"/>
            </w:pPr>
            <w:r>
              <w:rPr>
                <w:sz w:val="24"/>
              </w:rPr>
              <w:t>ПК</w:t>
            </w:r>
            <w:r>
              <w:rPr>
                <w:spacing w:val="-2"/>
                <w:sz w:val="24"/>
              </w:rPr>
              <w:t xml:space="preserve"> </w:t>
            </w:r>
            <w:r>
              <w:rPr>
                <w:sz w:val="24"/>
              </w:rPr>
              <w:t>1.2</w:t>
            </w:r>
          </w:p>
        </w:tc>
      </w:tr>
      <w:tr w:rsidR="0012637A" w14:paraId="678B29CA" w14:textId="77777777" w:rsidTr="00515445">
        <w:trPr>
          <w:trHeight w:val="376"/>
        </w:trPr>
        <w:tc>
          <w:tcPr>
            <w:tcW w:w="2182" w:type="dxa"/>
            <w:vMerge w:val="restart"/>
          </w:tcPr>
          <w:p w14:paraId="2CAF86D7" w14:textId="77777777" w:rsidR="0012637A" w:rsidRDefault="0012637A">
            <w:pPr>
              <w:pStyle w:val="TableParagraph"/>
            </w:pPr>
            <w:r>
              <w:rPr>
                <w:b/>
                <w:sz w:val="24"/>
              </w:rPr>
              <w:t>Тема</w:t>
            </w:r>
            <w:r>
              <w:rPr>
                <w:b/>
                <w:spacing w:val="-1"/>
                <w:sz w:val="24"/>
              </w:rPr>
              <w:t xml:space="preserve"> </w:t>
            </w:r>
            <w:r>
              <w:rPr>
                <w:b/>
                <w:sz w:val="24"/>
              </w:rPr>
              <w:t>№</w:t>
            </w:r>
            <w:r>
              <w:rPr>
                <w:b/>
                <w:spacing w:val="-3"/>
                <w:sz w:val="24"/>
              </w:rPr>
              <w:t xml:space="preserve"> </w:t>
            </w:r>
            <w:r>
              <w:rPr>
                <w:b/>
                <w:sz w:val="24"/>
              </w:rPr>
              <w:t>4.1.</w:t>
            </w:r>
          </w:p>
          <w:p w14:paraId="34B2F0FE" w14:textId="64D4A112" w:rsidR="0012637A" w:rsidRPr="002E3337" w:rsidRDefault="0012637A" w:rsidP="0012637A">
            <w:pPr>
              <w:pStyle w:val="TableParagraph"/>
              <w:spacing w:before="157"/>
              <w:ind w:left="107" w:right="172"/>
              <w:rPr>
                <w:b/>
                <w:bCs/>
              </w:rPr>
            </w:pPr>
            <w:r w:rsidRPr="002E3337">
              <w:rPr>
                <w:b/>
                <w:bCs/>
                <w:sz w:val="24"/>
              </w:rPr>
              <w:t>Чертежи</w:t>
            </w:r>
            <w:r w:rsidRPr="002E3337">
              <w:rPr>
                <w:b/>
                <w:bCs/>
                <w:spacing w:val="1"/>
                <w:sz w:val="24"/>
              </w:rPr>
              <w:t xml:space="preserve"> </w:t>
            </w:r>
            <w:r w:rsidRPr="002E3337">
              <w:rPr>
                <w:b/>
                <w:bCs/>
                <w:sz w:val="24"/>
              </w:rPr>
              <w:t>и техническая</w:t>
            </w:r>
            <w:r w:rsidRPr="002E3337">
              <w:rPr>
                <w:b/>
                <w:bCs/>
                <w:spacing w:val="1"/>
                <w:sz w:val="24"/>
              </w:rPr>
              <w:t xml:space="preserve"> </w:t>
            </w:r>
            <w:r w:rsidRPr="002E3337">
              <w:rPr>
                <w:b/>
                <w:bCs/>
                <w:sz w:val="24"/>
              </w:rPr>
              <w:t>документация</w:t>
            </w:r>
          </w:p>
        </w:tc>
        <w:tc>
          <w:tcPr>
            <w:tcW w:w="8760" w:type="dxa"/>
          </w:tcPr>
          <w:p w14:paraId="4FD40DC0" w14:textId="77777777" w:rsidR="0012637A" w:rsidRDefault="0012637A">
            <w:pPr>
              <w:pStyle w:val="TableParagraph"/>
              <w:spacing w:line="273"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410" w:type="dxa"/>
          </w:tcPr>
          <w:p w14:paraId="1520518C" w14:textId="7E878DB2" w:rsidR="0012637A" w:rsidRDefault="001D2009" w:rsidP="00515445">
            <w:pPr>
              <w:pStyle w:val="TableParagraph"/>
              <w:ind w:left="57" w:right="57"/>
              <w:jc w:val="center"/>
              <w:rPr>
                <w:b/>
                <w:sz w:val="24"/>
              </w:rPr>
            </w:pPr>
            <w:r>
              <w:rPr>
                <w:b/>
                <w:sz w:val="24"/>
              </w:rPr>
              <w:t>14</w:t>
            </w:r>
          </w:p>
        </w:tc>
        <w:tc>
          <w:tcPr>
            <w:tcW w:w="1902" w:type="dxa"/>
            <w:vMerge/>
          </w:tcPr>
          <w:p w14:paraId="25848265" w14:textId="3C77F032" w:rsidR="0012637A" w:rsidRDefault="0012637A" w:rsidP="00D04AB1">
            <w:pPr>
              <w:pStyle w:val="TableParagraph"/>
              <w:ind w:left="602"/>
              <w:rPr>
                <w:sz w:val="24"/>
              </w:rPr>
            </w:pPr>
          </w:p>
        </w:tc>
      </w:tr>
      <w:tr w:rsidR="0012637A" w14:paraId="01C6C9B7" w14:textId="77777777" w:rsidTr="00515445">
        <w:trPr>
          <w:trHeight w:val="551"/>
        </w:trPr>
        <w:tc>
          <w:tcPr>
            <w:tcW w:w="2182" w:type="dxa"/>
            <w:vMerge/>
          </w:tcPr>
          <w:p w14:paraId="061A743F" w14:textId="3E646626" w:rsidR="0012637A" w:rsidRDefault="0012637A" w:rsidP="0012637A">
            <w:pPr>
              <w:pStyle w:val="TableParagraph"/>
              <w:spacing w:before="157"/>
              <w:ind w:left="107" w:right="172"/>
              <w:rPr>
                <w:sz w:val="24"/>
              </w:rPr>
            </w:pPr>
          </w:p>
        </w:tc>
        <w:tc>
          <w:tcPr>
            <w:tcW w:w="8760" w:type="dxa"/>
          </w:tcPr>
          <w:p w14:paraId="3FEA49C9" w14:textId="77777777" w:rsidR="0012637A" w:rsidRDefault="0012637A">
            <w:pPr>
              <w:pStyle w:val="TableParagraph"/>
              <w:spacing w:line="268" w:lineRule="exact"/>
              <w:ind w:left="107"/>
              <w:rPr>
                <w:sz w:val="24"/>
              </w:rPr>
            </w:pPr>
            <w:r>
              <w:rPr>
                <w:sz w:val="24"/>
              </w:rPr>
              <w:t>Введение</w:t>
            </w:r>
            <w:r>
              <w:rPr>
                <w:spacing w:val="41"/>
                <w:sz w:val="24"/>
              </w:rPr>
              <w:t xml:space="preserve"> </w:t>
            </w:r>
            <w:r>
              <w:rPr>
                <w:sz w:val="24"/>
              </w:rPr>
              <w:t>новых</w:t>
            </w:r>
            <w:r>
              <w:rPr>
                <w:spacing w:val="45"/>
                <w:sz w:val="24"/>
              </w:rPr>
              <w:t xml:space="preserve"> </w:t>
            </w:r>
            <w:r>
              <w:rPr>
                <w:sz w:val="24"/>
              </w:rPr>
              <w:t>лексических</w:t>
            </w:r>
            <w:r>
              <w:rPr>
                <w:spacing w:val="45"/>
                <w:sz w:val="24"/>
              </w:rPr>
              <w:t xml:space="preserve"> </w:t>
            </w:r>
            <w:r>
              <w:rPr>
                <w:sz w:val="24"/>
              </w:rPr>
              <w:t>единиц</w:t>
            </w:r>
            <w:r>
              <w:rPr>
                <w:spacing w:val="41"/>
                <w:sz w:val="24"/>
              </w:rPr>
              <w:t xml:space="preserve"> </w:t>
            </w:r>
            <w:r>
              <w:rPr>
                <w:sz w:val="24"/>
              </w:rPr>
              <w:t>по</w:t>
            </w:r>
            <w:r>
              <w:rPr>
                <w:spacing w:val="43"/>
                <w:sz w:val="24"/>
              </w:rPr>
              <w:t xml:space="preserve"> </w:t>
            </w:r>
            <w:r>
              <w:rPr>
                <w:sz w:val="24"/>
              </w:rPr>
              <w:t>теме</w:t>
            </w:r>
            <w:r>
              <w:rPr>
                <w:spacing w:val="41"/>
                <w:sz w:val="24"/>
              </w:rPr>
              <w:t xml:space="preserve"> </w:t>
            </w:r>
            <w:r>
              <w:rPr>
                <w:sz w:val="24"/>
              </w:rPr>
              <w:t>занятия.</w:t>
            </w:r>
            <w:r>
              <w:rPr>
                <w:spacing w:val="43"/>
                <w:sz w:val="24"/>
              </w:rPr>
              <w:t xml:space="preserve"> </w:t>
            </w:r>
            <w:r>
              <w:rPr>
                <w:sz w:val="24"/>
              </w:rPr>
              <w:t>Фразы,</w:t>
            </w:r>
            <w:r>
              <w:rPr>
                <w:spacing w:val="42"/>
                <w:sz w:val="24"/>
              </w:rPr>
              <w:t xml:space="preserve"> </w:t>
            </w:r>
            <w:r>
              <w:rPr>
                <w:sz w:val="24"/>
              </w:rPr>
              <w:t>речевые</w:t>
            </w:r>
          </w:p>
          <w:p w14:paraId="1A1D8701" w14:textId="77777777" w:rsidR="0012637A" w:rsidRDefault="0012637A">
            <w:pPr>
              <w:pStyle w:val="TableParagraph"/>
              <w:spacing w:line="264" w:lineRule="exact"/>
              <w:ind w:left="107"/>
              <w:rPr>
                <w:sz w:val="24"/>
              </w:rPr>
            </w:pPr>
            <w:r>
              <w:rPr>
                <w:sz w:val="24"/>
              </w:rPr>
              <w:t>обороты</w:t>
            </w:r>
            <w:r>
              <w:rPr>
                <w:spacing w:val="-2"/>
                <w:sz w:val="24"/>
              </w:rPr>
              <w:t xml:space="preserve"> </w:t>
            </w:r>
            <w:r>
              <w:rPr>
                <w:sz w:val="24"/>
              </w:rPr>
              <w:t>и</w:t>
            </w:r>
            <w:r>
              <w:rPr>
                <w:spacing w:val="-1"/>
                <w:sz w:val="24"/>
              </w:rPr>
              <w:t xml:space="preserve"> </w:t>
            </w:r>
            <w:r>
              <w:rPr>
                <w:sz w:val="24"/>
              </w:rPr>
              <w:t>выражения.</w:t>
            </w:r>
          </w:p>
        </w:tc>
        <w:tc>
          <w:tcPr>
            <w:tcW w:w="2410" w:type="dxa"/>
          </w:tcPr>
          <w:p w14:paraId="79D0E2D0" w14:textId="77777777" w:rsidR="0012637A" w:rsidRDefault="0012637A" w:rsidP="00515445">
            <w:pPr>
              <w:pStyle w:val="TableParagraph"/>
              <w:ind w:left="57" w:right="57"/>
              <w:jc w:val="center"/>
              <w:rPr>
                <w:sz w:val="24"/>
              </w:rPr>
            </w:pPr>
            <w:r>
              <w:rPr>
                <w:sz w:val="24"/>
              </w:rPr>
              <w:t>2</w:t>
            </w:r>
          </w:p>
        </w:tc>
        <w:tc>
          <w:tcPr>
            <w:tcW w:w="1902" w:type="dxa"/>
            <w:vMerge/>
          </w:tcPr>
          <w:p w14:paraId="5D9A4145" w14:textId="58E0AF5E" w:rsidR="0012637A" w:rsidRDefault="0012637A" w:rsidP="00D04AB1">
            <w:pPr>
              <w:pStyle w:val="TableParagraph"/>
              <w:ind w:left="602"/>
              <w:rPr>
                <w:sz w:val="2"/>
                <w:szCs w:val="2"/>
              </w:rPr>
            </w:pPr>
          </w:p>
        </w:tc>
      </w:tr>
      <w:tr w:rsidR="0012637A" w14:paraId="410BC980" w14:textId="77777777" w:rsidTr="00515445">
        <w:trPr>
          <w:trHeight w:val="309"/>
        </w:trPr>
        <w:tc>
          <w:tcPr>
            <w:tcW w:w="2182" w:type="dxa"/>
            <w:vMerge/>
          </w:tcPr>
          <w:p w14:paraId="09A15629" w14:textId="77777777" w:rsidR="0012637A" w:rsidRDefault="0012637A">
            <w:pPr>
              <w:rPr>
                <w:sz w:val="2"/>
                <w:szCs w:val="2"/>
              </w:rPr>
            </w:pPr>
          </w:p>
        </w:tc>
        <w:tc>
          <w:tcPr>
            <w:tcW w:w="8760" w:type="dxa"/>
          </w:tcPr>
          <w:p w14:paraId="0D730CC8" w14:textId="77777777" w:rsidR="0012637A" w:rsidRDefault="0012637A">
            <w:pPr>
              <w:pStyle w:val="TableParagraph"/>
              <w:spacing w:line="273"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410" w:type="dxa"/>
          </w:tcPr>
          <w:p w14:paraId="11BE1CBE" w14:textId="77777777" w:rsidR="0012637A" w:rsidRDefault="0012637A" w:rsidP="00515445">
            <w:pPr>
              <w:pStyle w:val="TableParagraph"/>
              <w:ind w:left="57" w:right="57"/>
              <w:jc w:val="center"/>
              <w:rPr>
                <w:b/>
                <w:sz w:val="24"/>
              </w:rPr>
            </w:pPr>
            <w:r>
              <w:rPr>
                <w:b/>
                <w:sz w:val="24"/>
              </w:rPr>
              <w:t>8</w:t>
            </w:r>
          </w:p>
        </w:tc>
        <w:tc>
          <w:tcPr>
            <w:tcW w:w="1902" w:type="dxa"/>
            <w:vMerge/>
          </w:tcPr>
          <w:p w14:paraId="45614E75" w14:textId="25589CD9" w:rsidR="0012637A" w:rsidRDefault="0012637A" w:rsidP="00D04AB1">
            <w:pPr>
              <w:pStyle w:val="TableParagraph"/>
              <w:ind w:left="602"/>
              <w:rPr>
                <w:sz w:val="2"/>
                <w:szCs w:val="2"/>
              </w:rPr>
            </w:pPr>
          </w:p>
        </w:tc>
      </w:tr>
      <w:tr w:rsidR="0012637A" w14:paraId="5B15C099" w14:textId="77777777" w:rsidTr="00515445">
        <w:trPr>
          <w:trHeight w:val="828"/>
        </w:trPr>
        <w:tc>
          <w:tcPr>
            <w:tcW w:w="2182" w:type="dxa"/>
            <w:vMerge/>
          </w:tcPr>
          <w:p w14:paraId="75C5FAED" w14:textId="77777777" w:rsidR="0012637A" w:rsidRDefault="0012637A">
            <w:pPr>
              <w:rPr>
                <w:sz w:val="2"/>
                <w:szCs w:val="2"/>
              </w:rPr>
            </w:pPr>
          </w:p>
        </w:tc>
        <w:tc>
          <w:tcPr>
            <w:tcW w:w="8760" w:type="dxa"/>
          </w:tcPr>
          <w:p w14:paraId="56F79DDB" w14:textId="55F45F6F" w:rsidR="0012637A" w:rsidRDefault="0012637A" w:rsidP="0012637A">
            <w:pPr>
              <w:pStyle w:val="TableParagraph"/>
              <w:ind w:left="107"/>
              <w:rPr>
                <w:sz w:val="24"/>
              </w:rPr>
            </w:pPr>
            <w:r>
              <w:rPr>
                <w:sz w:val="24"/>
              </w:rPr>
              <w:t>Практическое</w:t>
            </w:r>
            <w:r>
              <w:rPr>
                <w:spacing w:val="25"/>
                <w:sz w:val="24"/>
              </w:rPr>
              <w:t xml:space="preserve"> </w:t>
            </w:r>
            <w:r>
              <w:rPr>
                <w:sz w:val="24"/>
              </w:rPr>
              <w:t>занятие</w:t>
            </w:r>
            <w:r>
              <w:rPr>
                <w:spacing w:val="23"/>
                <w:sz w:val="24"/>
              </w:rPr>
              <w:t xml:space="preserve"> </w:t>
            </w:r>
            <w:r>
              <w:rPr>
                <w:sz w:val="24"/>
              </w:rPr>
              <w:t>№</w:t>
            </w:r>
            <w:r>
              <w:rPr>
                <w:spacing w:val="28"/>
                <w:sz w:val="24"/>
              </w:rPr>
              <w:t xml:space="preserve"> </w:t>
            </w:r>
            <w:r>
              <w:rPr>
                <w:sz w:val="24"/>
              </w:rPr>
              <w:t>27.</w:t>
            </w:r>
            <w:r>
              <w:rPr>
                <w:spacing w:val="26"/>
                <w:sz w:val="24"/>
              </w:rPr>
              <w:t xml:space="preserve"> </w:t>
            </w:r>
            <w:r>
              <w:rPr>
                <w:sz w:val="24"/>
              </w:rPr>
              <w:t>Фонетическая</w:t>
            </w:r>
            <w:r>
              <w:rPr>
                <w:spacing w:val="26"/>
                <w:sz w:val="24"/>
              </w:rPr>
              <w:t xml:space="preserve"> </w:t>
            </w:r>
            <w:r>
              <w:rPr>
                <w:sz w:val="24"/>
              </w:rPr>
              <w:t>отработка</w:t>
            </w:r>
            <w:r>
              <w:rPr>
                <w:spacing w:val="25"/>
                <w:sz w:val="24"/>
              </w:rPr>
              <w:t xml:space="preserve"> </w:t>
            </w:r>
            <w:r>
              <w:rPr>
                <w:sz w:val="24"/>
              </w:rPr>
              <w:t>и</w:t>
            </w:r>
            <w:r>
              <w:rPr>
                <w:spacing w:val="27"/>
                <w:sz w:val="24"/>
              </w:rPr>
              <w:t xml:space="preserve"> </w:t>
            </w:r>
            <w:r>
              <w:rPr>
                <w:sz w:val="24"/>
              </w:rPr>
              <w:t>выполнение</w:t>
            </w:r>
            <w:r>
              <w:rPr>
                <w:spacing w:val="-57"/>
                <w:sz w:val="24"/>
              </w:rPr>
              <w:t xml:space="preserve"> </w:t>
            </w:r>
            <w:r>
              <w:rPr>
                <w:sz w:val="24"/>
              </w:rPr>
              <w:t>тренировочных</w:t>
            </w:r>
            <w:r>
              <w:rPr>
                <w:spacing w:val="46"/>
                <w:sz w:val="24"/>
              </w:rPr>
              <w:t xml:space="preserve"> </w:t>
            </w:r>
            <w:r>
              <w:rPr>
                <w:sz w:val="24"/>
              </w:rPr>
              <w:t>лексических</w:t>
            </w:r>
            <w:r>
              <w:rPr>
                <w:spacing w:val="47"/>
                <w:sz w:val="24"/>
              </w:rPr>
              <w:t xml:space="preserve"> </w:t>
            </w:r>
            <w:r>
              <w:rPr>
                <w:sz w:val="24"/>
              </w:rPr>
              <w:t>и</w:t>
            </w:r>
            <w:r>
              <w:rPr>
                <w:spacing w:val="46"/>
                <w:sz w:val="24"/>
              </w:rPr>
              <w:t xml:space="preserve"> </w:t>
            </w:r>
            <w:r>
              <w:rPr>
                <w:sz w:val="24"/>
              </w:rPr>
              <w:t>лексико-грамматических</w:t>
            </w:r>
            <w:r>
              <w:rPr>
                <w:spacing w:val="49"/>
                <w:sz w:val="24"/>
              </w:rPr>
              <w:t xml:space="preserve"> </w:t>
            </w:r>
            <w:r>
              <w:rPr>
                <w:sz w:val="24"/>
              </w:rPr>
              <w:t>упражнений</w:t>
            </w:r>
            <w:r>
              <w:rPr>
                <w:spacing w:val="46"/>
                <w:sz w:val="24"/>
              </w:rPr>
              <w:t xml:space="preserve"> </w:t>
            </w:r>
            <w:r>
              <w:rPr>
                <w:sz w:val="24"/>
              </w:rPr>
              <w:t>на закрепление</w:t>
            </w:r>
            <w:r>
              <w:rPr>
                <w:spacing w:val="-4"/>
                <w:sz w:val="24"/>
              </w:rPr>
              <w:t xml:space="preserve"> </w:t>
            </w:r>
            <w:r>
              <w:rPr>
                <w:sz w:val="24"/>
              </w:rPr>
              <w:t>активной</w:t>
            </w:r>
            <w:r>
              <w:rPr>
                <w:spacing w:val="-5"/>
                <w:sz w:val="24"/>
              </w:rPr>
              <w:t xml:space="preserve"> </w:t>
            </w:r>
            <w:r>
              <w:rPr>
                <w:sz w:val="24"/>
              </w:rPr>
              <w:t>лексики</w:t>
            </w:r>
            <w:r>
              <w:rPr>
                <w:spacing w:val="-2"/>
                <w:sz w:val="24"/>
              </w:rPr>
              <w:t xml:space="preserve"> </w:t>
            </w:r>
            <w:r>
              <w:rPr>
                <w:sz w:val="24"/>
              </w:rPr>
              <w:t>и</w:t>
            </w:r>
            <w:r>
              <w:rPr>
                <w:spacing w:val="-5"/>
                <w:sz w:val="24"/>
              </w:rPr>
              <w:t xml:space="preserve"> </w:t>
            </w:r>
            <w:r>
              <w:rPr>
                <w:sz w:val="24"/>
              </w:rPr>
              <w:t>фразеологических</w:t>
            </w:r>
            <w:r>
              <w:rPr>
                <w:spacing w:val="-1"/>
                <w:sz w:val="24"/>
              </w:rPr>
              <w:t xml:space="preserve"> </w:t>
            </w:r>
            <w:r>
              <w:rPr>
                <w:sz w:val="24"/>
              </w:rPr>
              <w:t>оборотов</w:t>
            </w:r>
          </w:p>
        </w:tc>
        <w:tc>
          <w:tcPr>
            <w:tcW w:w="2410" w:type="dxa"/>
          </w:tcPr>
          <w:p w14:paraId="7FE67681" w14:textId="1D60BDDD" w:rsidR="0012637A" w:rsidRDefault="0012637A" w:rsidP="00515445">
            <w:pPr>
              <w:pStyle w:val="TableParagraph"/>
              <w:ind w:left="57" w:right="57"/>
              <w:jc w:val="center"/>
              <w:rPr>
                <w:sz w:val="24"/>
              </w:rPr>
            </w:pPr>
            <w:r>
              <w:rPr>
                <w:sz w:val="24"/>
              </w:rPr>
              <w:t>2</w:t>
            </w:r>
          </w:p>
        </w:tc>
        <w:tc>
          <w:tcPr>
            <w:tcW w:w="1902" w:type="dxa"/>
            <w:vMerge/>
          </w:tcPr>
          <w:p w14:paraId="475D2308" w14:textId="77BF5DD4" w:rsidR="0012637A" w:rsidRDefault="0012637A" w:rsidP="00D04AB1">
            <w:pPr>
              <w:pStyle w:val="TableParagraph"/>
              <w:ind w:left="602"/>
              <w:rPr>
                <w:sz w:val="2"/>
                <w:szCs w:val="2"/>
              </w:rPr>
            </w:pPr>
          </w:p>
        </w:tc>
      </w:tr>
      <w:tr w:rsidR="0012637A" w14:paraId="500D4F0E" w14:textId="77777777" w:rsidTr="00515445">
        <w:trPr>
          <w:trHeight w:val="700"/>
        </w:trPr>
        <w:tc>
          <w:tcPr>
            <w:tcW w:w="2182" w:type="dxa"/>
            <w:vMerge/>
            <w:tcBorders>
              <w:bottom w:val="single" w:sz="4" w:space="0" w:color="000000"/>
            </w:tcBorders>
          </w:tcPr>
          <w:p w14:paraId="1A62E16F" w14:textId="77777777" w:rsidR="0012637A" w:rsidRDefault="0012637A">
            <w:pPr>
              <w:pStyle w:val="TableParagraph"/>
            </w:pPr>
          </w:p>
        </w:tc>
        <w:tc>
          <w:tcPr>
            <w:tcW w:w="8760" w:type="dxa"/>
            <w:tcBorders>
              <w:bottom w:val="single" w:sz="4" w:space="0" w:color="000000"/>
            </w:tcBorders>
          </w:tcPr>
          <w:p w14:paraId="7F08B9B4" w14:textId="59C6BF91" w:rsidR="0012637A" w:rsidRDefault="0012637A" w:rsidP="0012637A">
            <w:pPr>
              <w:pStyle w:val="TableParagraph"/>
              <w:spacing w:line="268" w:lineRule="exact"/>
              <w:ind w:left="107"/>
              <w:rPr>
                <w:sz w:val="24"/>
              </w:rPr>
            </w:pPr>
            <w:r>
              <w:rPr>
                <w:sz w:val="24"/>
              </w:rPr>
              <w:t>Практическое занятие № 28. Чтение и перевод (со словарем) технологических</w:t>
            </w:r>
            <w:r>
              <w:rPr>
                <w:spacing w:val="-1"/>
                <w:sz w:val="24"/>
              </w:rPr>
              <w:t xml:space="preserve"> </w:t>
            </w:r>
            <w:r>
              <w:rPr>
                <w:sz w:val="24"/>
              </w:rPr>
              <w:t>карт.</w:t>
            </w:r>
            <w:r>
              <w:rPr>
                <w:spacing w:val="-1"/>
                <w:sz w:val="24"/>
              </w:rPr>
              <w:t xml:space="preserve"> </w:t>
            </w:r>
            <w:r>
              <w:rPr>
                <w:sz w:val="24"/>
              </w:rPr>
              <w:t>Обсуждение</w:t>
            </w:r>
            <w:r>
              <w:rPr>
                <w:spacing w:val="-3"/>
                <w:sz w:val="24"/>
              </w:rPr>
              <w:t xml:space="preserve"> </w:t>
            </w:r>
            <w:r>
              <w:rPr>
                <w:sz w:val="24"/>
              </w:rPr>
              <w:t>и</w:t>
            </w:r>
            <w:r>
              <w:rPr>
                <w:spacing w:val="-2"/>
                <w:sz w:val="24"/>
              </w:rPr>
              <w:t xml:space="preserve"> </w:t>
            </w:r>
            <w:r>
              <w:rPr>
                <w:sz w:val="24"/>
              </w:rPr>
              <w:t>ответы</w:t>
            </w:r>
            <w:r>
              <w:rPr>
                <w:spacing w:val="-3"/>
                <w:sz w:val="24"/>
              </w:rPr>
              <w:t xml:space="preserve"> </w:t>
            </w:r>
            <w:r>
              <w:rPr>
                <w:sz w:val="24"/>
              </w:rPr>
              <w:t>на</w:t>
            </w:r>
            <w:r>
              <w:rPr>
                <w:spacing w:val="-3"/>
                <w:sz w:val="24"/>
              </w:rPr>
              <w:t xml:space="preserve"> </w:t>
            </w:r>
            <w:r>
              <w:rPr>
                <w:sz w:val="24"/>
              </w:rPr>
              <w:t>вопросы</w:t>
            </w:r>
          </w:p>
        </w:tc>
        <w:tc>
          <w:tcPr>
            <w:tcW w:w="2410" w:type="dxa"/>
            <w:tcBorders>
              <w:bottom w:val="single" w:sz="4" w:space="0" w:color="000000"/>
            </w:tcBorders>
          </w:tcPr>
          <w:p w14:paraId="0CC92874" w14:textId="77777777" w:rsidR="0012637A" w:rsidRDefault="0012637A" w:rsidP="00515445">
            <w:pPr>
              <w:pStyle w:val="TableParagraph"/>
              <w:ind w:left="57" w:right="57"/>
              <w:jc w:val="center"/>
              <w:rPr>
                <w:sz w:val="24"/>
              </w:rPr>
            </w:pPr>
            <w:r>
              <w:rPr>
                <w:sz w:val="24"/>
              </w:rPr>
              <w:t>2</w:t>
            </w:r>
          </w:p>
        </w:tc>
        <w:tc>
          <w:tcPr>
            <w:tcW w:w="1902" w:type="dxa"/>
            <w:vMerge/>
          </w:tcPr>
          <w:p w14:paraId="1C219993" w14:textId="798CA419" w:rsidR="0012637A" w:rsidRDefault="0012637A" w:rsidP="00D04AB1">
            <w:pPr>
              <w:pStyle w:val="TableParagraph"/>
              <w:ind w:left="602"/>
              <w:rPr>
                <w:sz w:val="2"/>
                <w:szCs w:val="2"/>
              </w:rPr>
            </w:pPr>
          </w:p>
        </w:tc>
      </w:tr>
      <w:tr w:rsidR="0012637A" w14:paraId="51D08074" w14:textId="77777777" w:rsidTr="00515445">
        <w:trPr>
          <w:trHeight w:val="827"/>
        </w:trPr>
        <w:tc>
          <w:tcPr>
            <w:tcW w:w="2182" w:type="dxa"/>
            <w:vMerge/>
          </w:tcPr>
          <w:p w14:paraId="6C46A340" w14:textId="77777777" w:rsidR="0012637A" w:rsidRDefault="0012637A">
            <w:pPr>
              <w:rPr>
                <w:sz w:val="2"/>
                <w:szCs w:val="2"/>
              </w:rPr>
            </w:pPr>
          </w:p>
        </w:tc>
        <w:tc>
          <w:tcPr>
            <w:tcW w:w="8760" w:type="dxa"/>
          </w:tcPr>
          <w:p w14:paraId="6CF1B13A" w14:textId="4E69D836" w:rsidR="0012637A" w:rsidRDefault="0012637A">
            <w:pPr>
              <w:pStyle w:val="TableParagraph"/>
              <w:tabs>
                <w:tab w:val="left" w:pos="1774"/>
                <w:tab w:val="left" w:pos="2798"/>
                <w:tab w:val="left" w:pos="3268"/>
                <w:tab w:val="left" w:pos="3813"/>
                <w:tab w:val="left" w:pos="5252"/>
                <w:tab w:val="left" w:pos="5624"/>
                <w:tab w:val="left" w:pos="6751"/>
              </w:tabs>
              <w:spacing w:line="268" w:lineRule="exact"/>
              <w:ind w:left="107"/>
              <w:rPr>
                <w:sz w:val="24"/>
              </w:rPr>
            </w:pPr>
            <w:r>
              <w:rPr>
                <w:sz w:val="24"/>
              </w:rPr>
              <w:t>Практическое занятие № 29. Подготовка и пересказ монолога</w:t>
            </w:r>
          </w:p>
          <w:p w14:paraId="0F28FC54" w14:textId="77777777" w:rsidR="0012637A" w:rsidRDefault="0012637A">
            <w:pPr>
              <w:pStyle w:val="TableParagraph"/>
              <w:spacing w:line="270" w:lineRule="atLeast"/>
              <w:ind w:left="107"/>
              <w:rPr>
                <w:sz w:val="24"/>
              </w:rPr>
            </w:pPr>
            <w:r>
              <w:rPr>
                <w:sz w:val="24"/>
              </w:rPr>
              <w:t>«Соответствие</w:t>
            </w:r>
            <w:r>
              <w:rPr>
                <w:spacing w:val="13"/>
                <w:sz w:val="24"/>
              </w:rPr>
              <w:t xml:space="preserve"> </w:t>
            </w:r>
            <w:r>
              <w:rPr>
                <w:sz w:val="24"/>
              </w:rPr>
              <w:t>изделия</w:t>
            </w:r>
            <w:r>
              <w:rPr>
                <w:spacing w:val="14"/>
                <w:sz w:val="24"/>
              </w:rPr>
              <w:t xml:space="preserve"> </w:t>
            </w:r>
            <w:r>
              <w:rPr>
                <w:sz w:val="24"/>
              </w:rPr>
              <w:t>рабочему</w:t>
            </w:r>
            <w:r>
              <w:rPr>
                <w:spacing w:val="9"/>
                <w:sz w:val="24"/>
              </w:rPr>
              <w:t xml:space="preserve"> </w:t>
            </w:r>
            <w:r>
              <w:rPr>
                <w:sz w:val="24"/>
              </w:rPr>
              <w:t>чертежу».</w:t>
            </w:r>
            <w:r>
              <w:rPr>
                <w:spacing w:val="19"/>
                <w:sz w:val="24"/>
              </w:rPr>
              <w:t xml:space="preserve"> </w:t>
            </w:r>
            <w:r>
              <w:rPr>
                <w:sz w:val="24"/>
              </w:rPr>
              <w:t>Обсуждение</w:t>
            </w:r>
            <w:r>
              <w:rPr>
                <w:spacing w:val="13"/>
                <w:sz w:val="24"/>
              </w:rPr>
              <w:t xml:space="preserve"> </w:t>
            </w:r>
            <w:r>
              <w:rPr>
                <w:sz w:val="24"/>
              </w:rPr>
              <w:t>монологов</w:t>
            </w:r>
            <w:r>
              <w:rPr>
                <w:spacing w:val="14"/>
                <w:sz w:val="24"/>
              </w:rPr>
              <w:t xml:space="preserve"> </w:t>
            </w:r>
            <w:r>
              <w:rPr>
                <w:sz w:val="24"/>
              </w:rPr>
              <w:t>в</w:t>
            </w:r>
            <w:r>
              <w:rPr>
                <w:spacing w:val="-57"/>
                <w:sz w:val="24"/>
              </w:rPr>
              <w:t xml:space="preserve"> </w:t>
            </w:r>
            <w:r>
              <w:rPr>
                <w:sz w:val="24"/>
              </w:rPr>
              <w:t>форме</w:t>
            </w:r>
            <w:r>
              <w:rPr>
                <w:spacing w:val="-3"/>
                <w:sz w:val="24"/>
              </w:rPr>
              <w:t xml:space="preserve"> </w:t>
            </w:r>
            <w:r>
              <w:rPr>
                <w:sz w:val="24"/>
              </w:rPr>
              <w:t>ролевой игры</w:t>
            </w:r>
            <w:r>
              <w:rPr>
                <w:spacing w:val="3"/>
                <w:sz w:val="24"/>
              </w:rPr>
              <w:t xml:space="preserve"> </w:t>
            </w:r>
            <w:r>
              <w:rPr>
                <w:sz w:val="24"/>
              </w:rPr>
              <w:t>«Сдача</w:t>
            </w:r>
            <w:r>
              <w:rPr>
                <w:spacing w:val="-1"/>
                <w:sz w:val="24"/>
              </w:rPr>
              <w:t xml:space="preserve"> </w:t>
            </w:r>
            <w:r>
              <w:rPr>
                <w:sz w:val="24"/>
              </w:rPr>
              <w:t>изделия</w:t>
            </w:r>
            <w:r>
              <w:rPr>
                <w:spacing w:val="-1"/>
                <w:sz w:val="24"/>
              </w:rPr>
              <w:t xml:space="preserve"> </w:t>
            </w:r>
            <w:r>
              <w:rPr>
                <w:sz w:val="24"/>
              </w:rPr>
              <w:t>заказчику»</w:t>
            </w:r>
          </w:p>
        </w:tc>
        <w:tc>
          <w:tcPr>
            <w:tcW w:w="2410" w:type="dxa"/>
          </w:tcPr>
          <w:p w14:paraId="61D3FE8C" w14:textId="77777777" w:rsidR="0012637A" w:rsidRDefault="0012637A" w:rsidP="00515445">
            <w:pPr>
              <w:pStyle w:val="TableParagraph"/>
              <w:ind w:left="57" w:right="57"/>
              <w:jc w:val="center"/>
              <w:rPr>
                <w:sz w:val="24"/>
              </w:rPr>
            </w:pPr>
            <w:r>
              <w:rPr>
                <w:sz w:val="24"/>
              </w:rPr>
              <w:t>4</w:t>
            </w:r>
          </w:p>
        </w:tc>
        <w:tc>
          <w:tcPr>
            <w:tcW w:w="1902" w:type="dxa"/>
            <w:vMerge/>
          </w:tcPr>
          <w:p w14:paraId="1CD92797" w14:textId="77777777" w:rsidR="0012637A" w:rsidRDefault="0012637A">
            <w:pPr>
              <w:rPr>
                <w:sz w:val="2"/>
                <w:szCs w:val="2"/>
              </w:rPr>
            </w:pPr>
          </w:p>
        </w:tc>
      </w:tr>
      <w:tr w:rsidR="0012637A" w14:paraId="17A82E72" w14:textId="77777777" w:rsidTr="00515445">
        <w:trPr>
          <w:trHeight w:val="275"/>
        </w:trPr>
        <w:tc>
          <w:tcPr>
            <w:tcW w:w="2182" w:type="dxa"/>
            <w:vMerge/>
          </w:tcPr>
          <w:p w14:paraId="46DCCF9C" w14:textId="77777777" w:rsidR="0012637A" w:rsidRDefault="0012637A">
            <w:pPr>
              <w:rPr>
                <w:sz w:val="2"/>
                <w:szCs w:val="2"/>
              </w:rPr>
            </w:pPr>
          </w:p>
        </w:tc>
        <w:tc>
          <w:tcPr>
            <w:tcW w:w="8760" w:type="dxa"/>
          </w:tcPr>
          <w:p w14:paraId="20157BF9" w14:textId="77777777" w:rsidR="0012637A" w:rsidRDefault="0012637A">
            <w:pPr>
              <w:pStyle w:val="TableParagraph"/>
              <w:spacing w:line="256"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410" w:type="dxa"/>
          </w:tcPr>
          <w:p w14:paraId="7341D34D" w14:textId="374E345D" w:rsidR="0012637A" w:rsidRDefault="005C038D" w:rsidP="00515445">
            <w:pPr>
              <w:pStyle w:val="TableParagraph"/>
              <w:spacing w:line="256" w:lineRule="exact"/>
              <w:ind w:left="57" w:right="57"/>
              <w:jc w:val="center"/>
              <w:rPr>
                <w:b/>
                <w:sz w:val="24"/>
              </w:rPr>
            </w:pPr>
            <w:r>
              <w:rPr>
                <w:b/>
                <w:sz w:val="24"/>
              </w:rPr>
              <w:t>-</w:t>
            </w:r>
          </w:p>
        </w:tc>
        <w:tc>
          <w:tcPr>
            <w:tcW w:w="1902" w:type="dxa"/>
            <w:vMerge/>
          </w:tcPr>
          <w:p w14:paraId="3F5414A1" w14:textId="77777777" w:rsidR="0012637A" w:rsidRDefault="0012637A">
            <w:pPr>
              <w:rPr>
                <w:sz w:val="2"/>
                <w:szCs w:val="2"/>
              </w:rPr>
            </w:pPr>
          </w:p>
        </w:tc>
      </w:tr>
      <w:tr w:rsidR="0012637A" w14:paraId="0E4BF09C" w14:textId="77777777" w:rsidTr="00515445">
        <w:trPr>
          <w:trHeight w:val="390"/>
        </w:trPr>
        <w:tc>
          <w:tcPr>
            <w:tcW w:w="2182" w:type="dxa"/>
            <w:vMerge w:val="restart"/>
          </w:tcPr>
          <w:p w14:paraId="087C1612" w14:textId="77777777" w:rsidR="0012637A" w:rsidRDefault="0012637A">
            <w:pPr>
              <w:pStyle w:val="TableParagraph"/>
              <w:spacing w:line="275" w:lineRule="exact"/>
              <w:ind w:left="107"/>
              <w:rPr>
                <w:b/>
                <w:sz w:val="24"/>
              </w:rPr>
            </w:pPr>
            <w:r>
              <w:rPr>
                <w:b/>
                <w:sz w:val="24"/>
              </w:rPr>
              <w:t>Тема</w:t>
            </w:r>
            <w:r>
              <w:rPr>
                <w:b/>
                <w:spacing w:val="-2"/>
                <w:sz w:val="24"/>
              </w:rPr>
              <w:t xml:space="preserve"> </w:t>
            </w:r>
            <w:r>
              <w:rPr>
                <w:b/>
                <w:sz w:val="24"/>
              </w:rPr>
              <w:t>№</w:t>
            </w:r>
            <w:r>
              <w:rPr>
                <w:b/>
                <w:spacing w:val="-2"/>
                <w:sz w:val="24"/>
              </w:rPr>
              <w:t xml:space="preserve"> </w:t>
            </w:r>
            <w:r>
              <w:rPr>
                <w:b/>
                <w:sz w:val="24"/>
              </w:rPr>
              <w:t>4.2.</w:t>
            </w:r>
          </w:p>
          <w:p w14:paraId="2A0A899B" w14:textId="1B677002" w:rsidR="0012637A" w:rsidRPr="002E3337" w:rsidRDefault="0012637A" w:rsidP="00D04AB1">
            <w:pPr>
              <w:pStyle w:val="TableParagraph"/>
              <w:tabs>
                <w:tab w:val="left" w:pos="1942"/>
              </w:tabs>
              <w:spacing w:before="145"/>
              <w:ind w:left="107" w:right="98"/>
              <w:rPr>
                <w:b/>
                <w:bCs/>
                <w:sz w:val="24"/>
              </w:rPr>
            </w:pPr>
            <w:r w:rsidRPr="002E3337">
              <w:rPr>
                <w:b/>
                <w:bCs/>
                <w:sz w:val="24"/>
              </w:rPr>
              <w:t>Инструменты,</w:t>
            </w:r>
            <w:r w:rsidRPr="002E3337">
              <w:rPr>
                <w:b/>
                <w:bCs/>
                <w:spacing w:val="1"/>
                <w:sz w:val="24"/>
              </w:rPr>
              <w:t xml:space="preserve"> </w:t>
            </w:r>
            <w:r w:rsidRPr="002E3337">
              <w:rPr>
                <w:b/>
                <w:bCs/>
                <w:sz w:val="24"/>
              </w:rPr>
              <w:t xml:space="preserve">оборудование </w:t>
            </w:r>
            <w:r w:rsidRPr="002E3337">
              <w:rPr>
                <w:b/>
                <w:bCs/>
                <w:spacing w:val="-4"/>
                <w:sz w:val="24"/>
              </w:rPr>
              <w:t>и</w:t>
            </w:r>
            <w:r w:rsidRPr="002E3337">
              <w:rPr>
                <w:b/>
                <w:bCs/>
                <w:spacing w:val="-57"/>
                <w:sz w:val="24"/>
              </w:rPr>
              <w:t xml:space="preserve"> </w:t>
            </w:r>
            <w:r w:rsidRPr="002E3337">
              <w:rPr>
                <w:b/>
                <w:bCs/>
                <w:sz w:val="24"/>
              </w:rPr>
              <w:t>станки</w:t>
            </w:r>
          </w:p>
        </w:tc>
        <w:tc>
          <w:tcPr>
            <w:tcW w:w="8760" w:type="dxa"/>
          </w:tcPr>
          <w:p w14:paraId="714DD001" w14:textId="77777777" w:rsidR="0012637A" w:rsidRDefault="0012637A">
            <w:pPr>
              <w:pStyle w:val="TableParagraph"/>
              <w:spacing w:line="275"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410" w:type="dxa"/>
          </w:tcPr>
          <w:p w14:paraId="5131A841" w14:textId="77777777" w:rsidR="0012637A" w:rsidRDefault="0012637A" w:rsidP="00515445">
            <w:pPr>
              <w:pStyle w:val="TableParagraph"/>
              <w:ind w:left="57" w:right="57"/>
              <w:jc w:val="center"/>
              <w:rPr>
                <w:b/>
                <w:sz w:val="24"/>
              </w:rPr>
            </w:pPr>
            <w:r>
              <w:rPr>
                <w:b/>
                <w:sz w:val="24"/>
              </w:rPr>
              <w:t>16</w:t>
            </w:r>
          </w:p>
        </w:tc>
        <w:tc>
          <w:tcPr>
            <w:tcW w:w="1902" w:type="dxa"/>
            <w:vMerge w:val="restart"/>
          </w:tcPr>
          <w:p w14:paraId="03C18544" w14:textId="77777777" w:rsidR="00094889" w:rsidRDefault="00094889">
            <w:pPr>
              <w:pStyle w:val="TableParagraph"/>
              <w:ind w:left="633"/>
              <w:rPr>
                <w:sz w:val="24"/>
              </w:rPr>
            </w:pPr>
          </w:p>
          <w:p w14:paraId="40ED0852" w14:textId="7123C174" w:rsidR="0012637A" w:rsidRDefault="0012637A">
            <w:pPr>
              <w:pStyle w:val="TableParagraph"/>
              <w:ind w:left="633"/>
              <w:rPr>
                <w:sz w:val="24"/>
              </w:rPr>
            </w:pPr>
            <w:r>
              <w:rPr>
                <w:sz w:val="24"/>
              </w:rPr>
              <w:t>ОК</w:t>
            </w:r>
            <w:r>
              <w:rPr>
                <w:spacing w:val="-2"/>
                <w:sz w:val="24"/>
              </w:rPr>
              <w:t xml:space="preserve"> </w:t>
            </w:r>
            <w:r>
              <w:rPr>
                <w:sz w:val="24"/>
              </w:rPr>
              <w:t>02</w:t>
            </w:r>
          </w:p>
          <w:p w14:paraId="6064FFCA" w14:textId="77777777" w:rsidR="0012637A" w:rsidRDefault="0012637A">
            <w:pPr>
              <w:pStyle w:val="TableParagraph"/>
              <w:ind w:left="633"/>
              <w:rPr>
                <w:sz w:val="24"/>
              </w:rPr>
            </w:pPr>
            <w:r>
              <w:rPr>
                <w:sz w:val="24"/>
              </w:rPr>
              <w:t>ОК</w:t>
            </w:r>
            <w:r>
              <w:rPr>
                <w:spacing w:val="-2"/>
                <w:sz w:val="24"/>
              </w:rPr>
              <w:t xml:space="preserve"> </w:t>
            </w:r>
            <w:r>
              <w:rPr>
                <w:sz w:val="24"/>
              </w:rPr>
              <w:t>04</w:t>
            </w:r>
          </w:p>
          <w:p w14:paraId="1DB5C599" w14:textId="77777777" w:rsidR="0012637A" w:rsidRDefault="0012637A">
            <w:pPr>
              <w:pStyle w:val="TableParagraph"/>
              <w:ind w:left="633"/>
              <w:rPr>
                <w:sz w:val="24"/>
              </w:rPr>
            </w:pPr>
            <w:r>
              <w:rPr>
                <w:sz w:val="24"/>
              </w:rPr>
              <w:t>ОК</w:t>
            </w:r>
            <w:r>
              <w:rPr>
                <w:spacing w:val="-2"/>
                <w:sz w:val="24"/>
              </w:rPr>
              <w:t xml:space="preserve"> </w:t>
            </w:r>
            <w:r>
              <w:rPr>
                <w:sz w:val="24"/>
              </w:rPr>
              <w:t>05</w:t>
            </w:r>
          </w:p>
          <w:p w14:paraId="616A308F" w14:textId="77777777" w:rsidR="0012637A" w:rsidRDefault="0012637A">
            <w:pPr>
              <w:pStyle w:val="TableParagraph"/>
              <w:ind w:left="633"/>
              <w:rPr>
                <w:sz w:val="24"/>
              </w:rPr>
            </w:pPr>
            <w:r>
              <w:rPr>
                <w:sz w:val="24"/>
              </w:rPr>
              <w:t>ОК</w:t>
            </w:r>
            <w:r>
              <w:rPr>
                <w:spacing w:val="-2"/>
                <w:sz w:val="24"/>
              </w:rPr>
              <w:t xml:space="preserve"> </w:t>
            </w:r>
            <w:r>
              <w:rPr>
                <w:sz w:val="24"/>
              </w:rPr>
              <w:t>09</w:t>
            </w:r>
          </w:p>
          <w:p w14:paraId="41D5BDB5" w14:textId="77777777" w:rsidR="0012637A" w:rsidRDefault="0012637A">
            <w:pPr>
              <w:pStyle w:val="TableParagraph"/>
              <w:ind w:left="602"/>
              <w:rPr>
                <w:sz w:val="24"/>
              </w:rPr>
            </w:pPr>
            <w:r>
              <w:rPr>
                <w:sz w:val="24"/>
              </w:rPr>
              <w:t>ПК</w:t>
            </w:r>
            <w:r>
              <w:rPr>
                <w:spacing w:val="-2"/>
                <w:sz w:val="24"/>
              </w:rPr>
              <w:t xml:space="preserve"> </w:t>
            </w:r>
            <w:r>
              <w:rPr>
                <w:sz w:val="24"/>
              </w:rPr>
              <w:t>1.1</w:t>
            </w:r>
          </w:p>
          <w:p w14:paraId="7910A30C" w14:textId="3FDBA7D7" w:rsidR="0012637A" w:rsidRDefault="0012637A" w:rsidP="00D04AB1">
            <w:pPr>
              <w:pStyle w:val="TableParagraph"/>
              <w:ind w:left="602"/>
              <w:rPr>
                <w:sz w:val="24"/>
              </w:rPr>
            </w:pPr>
            <w:r>
              <w:rPr>
                <w:sz w:val="24"/>
              </w:rPr>
              <w:t>ПК</w:t>
            </w:r>
            <w:r>
              <w:rPr>
                <w:spacing w:val="-2"/>
                <w:sz w:val="24"/>
              </w:rPr>
              <w:t xml:space="preserve"> </w:t>
            </w:r>
            <w:r>
              <w:rPr>
                <w:sz w:val="24"/>
              </w:rPr>
              <w:t>1.2</w:t>
            </w:r>
          </w:p>
        </w:tc>
      </w:tr>
      <w:tr w:rsidR="0012637A" w14:paraId="056B9E49" w14:textId="77777777" w:rsidTr="00515445">
        <w:trPr>
          <w:trHeight w:val="551"/>
        </w:trPr>
        <w:tc>
          <w:tcPr>
            <w:tcW w:w="2182" w:type="dxa"/>
            <w:vMerge/>
          </w:tcPr>
          <w:p w14:paraId="125A3DDB" w14:textId="727EE09F" w:rsidR="0012637A" w:rsidRDefault="0012637A">
            <w:pPr>
              <w:pStyle w:val="TableParagraph"/>
              <w:tabs>
                <w:tab w:val="left" w:pos="1942"/>
              </w:tabs>
              <w:spacing w:before="145"/>
              <w:ind w:left="107" w:right="98"/>
              <w:rPr>
                <w:sz w:val="24"/>
              </w:rPr>
            </w:pPr>
          </w:p>
        </w:tc>
        <w:tc>
          <w:tcPr>
            <w:tcW w:w="8760" w:type="dxa"/>
          </w:tcPr>
          <w:p w14:paraId="2B03C257" w14:textId="77777777" w:rsidR="0012637A" w:rsidRDefault="0012637A">
            <w:pPr>
              <w:pStyle w:val="TableParagraph"/>
              <w:spacing w:line="268" w:lineRule="exact"/>
              <w:ind w:left="107"/>
              <w:rPr>
                <w:sz w:val="24"/>
              </w:rPr>
            </w:pPr>
            <w:r>
              <w:rPr>
                <w:sz w:val="24"/>
              </w:rPr>
              <w:t>Введение</w:t>
            </w:r>
            <w:r>
              <w:rPr>
                <w:spacing w:val="41"/>
                <w:sz w:val="24"/>
              </w:rPr>
              <w:t xml:space="preserve"> </w:t>
            </w:r>
            <w:r>
              <w:rPr>
                <w:sz w:val="24"/>
              </w:rPr>
              <w:t>новых</w:t>
            </w:r>
            <w:r>
              <w:rPr>
                <w:spacing w:val="45"/>
                <w:sz w:val="24"/>
              </w:rPr>
              <w:t xml:space="preserve"> </w:t>
            </w:r>
            <w:r>
              <w:rPr>
                <w:sz w:val="24"/>
              </w:rPr>
              <w:t>лексических</w:t>
            </w:r>
            <w:r>
              <w:rPr>
                <w:spacing w:val="45"/>
                <w:sz w:val="24"/>
              </w:rPr>
              <w:t xml:space="preserve"> </w:t>
            </w:r>
            <w:r>
              <w:rPr>
                <w:sz w:val="24"/>
              </w:rPr>
              <w:t>единиц</w:t>
            </w:r>
            <w:r>
              <w:rPr>
                <w:spacing w:val="41"/>
                <w:sz w:val="24"/>
              </w:rPr>
              <w:t xml:space="preserve"> </w:t>
            </w:r>
            <w:r>
              <w:rPr>
                <w:sz w:val="24"/>
              </w:rPr>
              <w:t>по</w:t>
            </w:r>
            <w:r>
              <w:rPr>
                <w:spacing w:val="43"/>
                <w:sz w:val="24"/>
              </w:rPr>
              <w:t xml:space="preserve"> </w:t>
            </w:r>
            <w:r>
              <w:rPr>
                <w:sz w:val="24"/>
              </w:rPr>
              <w:t>теме</w:t>
            </w:r>
            <w:r>
              <w:rPr>
                <w:spacing w:val="41"/>
                <w:sz w:val="24"/>
              </w:rPr>
              <w:t xml:space="preserve"> </w:t>
            </w:r>
            <w:r>
              <w:rPr>
                <w:sz w:val="24"/>
              </w:rPr>
              <w:t>занятия.</w:t>
            </w:r>
            <w:r>
              <w:rPr>
                <w:spacing w:val="43"/>
                <w:sz w:val="24"/>
              </w:rPr>
              <w:t xml:space="preserve"> </w:t>
            </w:r>
            <w:r>
              <w:rPr>
                <w:sz w:val="24"/>
              </w:rPr>
              <w:t>Фразы,</w:t>
            </w:r>
            <w:r>
              <w:rPr>
                <w:spacing w:val="42"/>
                <w:sz w:val="24"/>
              </w:rPr>
              <w:t xml:space="preserve"> </w:t>
            </w:r>
            <w:r>
              <w:rPr>
                <w:sz w:val="24"/>
              </w:rPr>
              <w:t>речевые</w:t>
            </w:r>
          </w:p>
          <w:p w14:paraId="4A435DE5" w14:textId="77777777" w:rsidR="0012637A" w:rsidRDefault="0012637A">
            <w:pPr>
              <w:pStyle w:val="TableParagraph"/>
              <w:spacing w:line="264" w:lineRule="exact"/>
              <w:ind w:left="107"/>
              <w:rPr>
                <w:sz w:val="24"/>
              </w:rPr>
            </w:pPr>
            <w:r>
              <w:rPr>
                <w:sz w:val="24"/>
              </w:rPr>
              <w:t>обороты</w:t>
            </w:r>
            <w:r>
              <w:rPr>
                <w:spacing w:val="-2"/>
                <w:sz w:val="24"/>
              </w:rPr>
              <w:t xml:space="preserve"> </w:t>
            </w:r>
            <w:r>
              <w:rPr>
                <w:sz w:val="24"/>
              </w:rPr>
              <w:t>и</w:t>
            </w:r>
            <w:r>
              <w:rPr>
                <w:spacing w:val="-1"/>
                <w:sz w:val="24"/>
              </w:rPr>
              <w:t xml:space="preserve"> </w:t>
            </w:r>
            <w:r>
              <w:rPr>
                <w:sz w:val="24"/>
              </w:rPr>
              <w:t>выражения.</w:t>
            </w:r>
          </w:p>
        </w:tc>
        <w:tc>
          <w:tcPr>
            <w:tcW w:w="2410" w:type="dxa"/>
          </w:tcPr>
          <w:p w14:paraId="1575EF50" w14:textId="77777777" w:rsidR="0012637A" w:rsidRDefault="0012637A" w:rsidP="00515445">
            <w:pPr>
              <w:pStyle w:val="TableParagraph"/>
              <w:ind w:left="57" w:right="57"/>
              <w:jc w:val="center"/>
              <w:rPr>
                <w:sz w:val="24"/>
              </w:rPr>
            </w:pPr>
            <w:r>
              <w:rPr>
                <w:sz w:val="24"/>
              </w:rPr>
              <w:t>2</w:t>
            </w:r>
          </w:p>
        </w:tc>
        <w:tc>
          <w:tcPr>
            <w:tcW w:w="1902" w:type="dxa"/>
            <w:vMerge/>
          </w:tcPr>
          <w:p w14:paraId="43113002" w14:textId="30F3A9E0" w:rsidR="0012637A" w:rsidRDefault="0012637A">
            <w:pPr>
              <w:pStyle w:val="TableParagraph"/>
              <w:ind w:left="602"/>
              <w:rPr>
                <w:sz w:val="24"/>
              </w:rPr>
            </w:pPr>
          </w:p>
        </w:tc>
      </w:tr>
      <w:tr w:rsidR="0012637A" w14:paraId="2D3BC09C" w14:textId="77777777" w:rsidTr="00515445">
        <w:trPr>
          <w:trHeight w:val="276"/>
        </w:trPr>
        <w:tc>
          <w:tcPr>
            <w:tcW w:w="2182" w:type="dxa"/>
            <w:vMerge/>
          </w:tcPr>
          <w:p w14:paraId="0CA41D08" w14:textId="77777777" w:rsidR="0012637A" w:rsidRDefault="0012637A">
            <w:pPr>
              <w:rPr>
                <w:sz w:val="2"/>
                <w:szCs w:val="2"/>
              </w:rPr>
            </w:pPr>
          </w:p>
        </w:tc>
        <w:tc>
          <w:tcPr>
            <w:tcW w:w="8760" w:type="dxa"/>
          </w:tcPr>
          <w:p w14:paraId="0EFA6C77" w14:textId="77777777" w:rsidR="0012637A" w:rsidRDefault="0012637A">
            <w:pPr>
              <w:pStyle w:val="TableParagraph"/>
              <w:spacing w:line="256"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410" w:type="dxa"/>
          </w:tcPr>
          <w:p w14:paraId="381FB951" w14:textId="77777777" w:rsidR="0012637A" w:rsidRDefault="0012637A" w:rsidP="00515445">
            <w:pPr>
              <w:pStyle w:val="TableParagraph"/>
              <w:spacing w:line="256" w:lineRule="exact"/>
              <w:ind w:left="57" w:right="57"/>
              <w:jc w:val="center"/>
              <w:rPr>
                <w:b/>
                <w:sz w:val="24"/>
              </w:rPr>
            </w:pPr>
            <w:r>
              <w:rPr>
                <w:b/>
                <w:sz w:val="24"/>
              </w:rPr>
              <w:t>10</w:t>
            </w:r>
          </w:p>
        </w:tc>
        <w:tc>
          <w:tcPr>
            <w:tcW w:w="1902" w:type="dxa"/>
            <w:vMerge/>
          </w:tcPr>
          <w:p w14:paraId="34153916" w14:textId="77777777" w:rsidR="0012637A" w:rsidRDefault="0012637A">
            <w:pPr>
              <w:rPr>
                <w:sz w:val="2"/>
                <w:szCs w:val="2"/>
              </w:rPr>
            </w:pPr>
          </w:p>
        </w:tc>
      </w:tr>
      <w:tr w:rsidR="0012637A" w14:paraId="707270CA" w14:textId="77777777" w:rsidTr="00515445">
        <w:trPr>
          <w:trHeight w:val="827"/>
        </w:trPr>
        <w:tc>
          <w:tcPr>
            <w:tcW w:w="2182" w:type="dxa"/>
            <w:vMerge/>
          </w:tcPr>
          <w:p w14:paraId="6858DC50" w14:textId="77777777" w:rsidR="0012637A" w:rsidRDefault="0012637A">
            <w:pPr>
              <w:rPr>
                <w:sz w:val="2"/>
                <w:szCs w:val="2"/>
              </w:rPr>
            </w:pPr>
          </w:p>
        </w:tc>
        <w:tc>
          <w:tcPr>
            <w:tcW w:w="8760" w:type="dxa"/>
          </w:tcPr>
          <w:p w14:paraId="3408D962" w14:textId="77777777" w:rsidR="0012637A" w:rsidRDefault="0012637A">
            <w:pPr>
              <w:pStyle w:val="TableParagraph"/>
              <w:ind w:left="107"/>
              <w:rPr>
                <w:sz w:val="24"/>
              </w:rPr>
            </w:pPr>
            <w:r>
              <w:rPr>
                <w:sz w:val="24"/>
              </w:rPr>
              <w:t>Практическое</w:t>
            </w:r>
            <w:r>
              <w:rPr>
                <w:spacing w:val="25"/>
                <w:sz w:val="24"/>
              </w:rPr>
              <w:t xml:space="preserve"> </w:t>
            </w:r>
            <w:r>
              <w:rPr>
                <w:sz w:val="24"/>
              </w:rPr>
              <w:t>занятие</w:t>
            </w:r>
            <w:r>
              <w:rPr>
                <w:spacing w:val="23"/>
                <w:sz w:val="24"/>
              </w:rPr>
              <w:t xml:space="preserve"> </w:t>
            </w:r>
            <w:r>
              <w:rPr>
                <w:sz w:val="24"/>
              </w:rPr>
              <w:t>№</w:t>
            </w:r>
            <w:r>
              <w:rPr>
                <w:spacing w:val="28"/>
                <w:sz w:val="24"/>
              </w:rPr>
              <w:t xml:space="preserve"> </w:t>
            </w:r>
            <w:r>
              <w:rPr>
                <w:sz w:val="24"/>
              </w:rPr>
              <w:t>30.</w:t>
            </w:r>
            <w:r>
              <w:rPr>
                <w:spacing w:val="26"/>
                <w:sz w:val="24"/>
              </w:rPr>
              <w:t xml:space="preserve"> </w:t>
            </w:r>
            <w:r>
              <w:rPr>
                <w:sz w:val="24"/>
              </w:rPr>
              <w:t>Фонетическая</w:t>
            </w:r>
            <w:r>
              <w:rPr>
                <w:spacing w:val="26"/>
                <w:sz w:val="24"/>
              </w:rPr>
              <w:t xml:space="preserve"> </w:t>
            </w:r>
            <w:r>
              <w:rPr>
                <w:sz w:val="24"/>
              </w:rPr>
              <w:t>отработка</w:t>
            </w:r>
            <w:r>
              <w:rPr>
                <w:spacing w:val="25"/>
                <w:sz w:val="24"/>
              </w:rPr>
              <w:t xml:space="preserve"> </w:t>
            </w:r>
            <w:r>
              <w:rPr>
                <w:sz w:val="24"/>
              </w:rPr>
              <w:t>и</w:t>
            </w:r>
            <w:r>
              <w:rPr>
                <w:spacing w:val="27"/>
                <w:sz w:val="24"/>
              </w:rPr>
              <w:t xml:space="preserve"> </w:t>
            </w:r>
            <w:r>
              <w:rPr>
                <w:sz w:val="24"/>
              </w:rPr>
              <w:t>выполнение</w:t>
            </w:r>
            <w:r>
              <w:rPr>
                <w:spacing w:val="-57"/>
                <w:sz w:val="24"/>
              </w:rPr>
              <w:t xml:space="preserve"> </w:t>
            </w:r>
            <w:r>
              <w:rPr>
                <w:sz w:val="24"/>
              </w:rPr>
              <w:t>тренировочных</w:t>
            </w:r>
            <w:r>
              <w:rPr>
                <w:spacing w:val="46"/>
                <w:sz w:val="24"/>
              </w:rPr>
              <w:t xml:space="preserve"> </w:t>
            </w:r>
            <w:r>
              <w:rPr>
                <w:sz w:val="24"/>
              </w:rPr>
              <w:t>лексических</w:t>
            </w:r>
            <w:r>
              <w:rPr>
                <w:spacing w:val="47"/>
                <w:sz w:val="24"/>
              </w:rPr>
              <w:t xml:space="preserve"> </w:t>
            </w:r>
            <w:r>
              <w:rPr>
                <w:sz w:val="24"/>
              </w:rPr>
              <w:t>и</w:t>
            </w:r>
            <w:r>
              <w:rPr>
                <w:spacing w:val="46"/>
                <w:sz w:val="24"/>
              </w:rPr>
              <w:t xml:space="preserve"> </w:t>
            </w:r>
            <w:r>
              <w:rPr>
                <w:sz w:val="24"/>
              </w:rPr>
              <w:t>лексико-грамматических</w:t>
            </w:r>
            <w:r>
              <w:rPr>
                <w:spacing w:val="49"/>
                <w:sz w:val="24"/>
              </w:rPr>
              <w:t xml:space="preserve"> </w:t>
            </w:r>
            <w:r>
              <w:rPr>
                <w:sz w:val="24"/>
              </w:rPr>
              <w:t>упражнений</w:t>
            </w:r>
            <w:r>
              <w:rPr>
                <w:spacing w:val="46"/>
                <w:sz w:val="24"/>
              </w:rPr>
              <w:t xml:space="preserve"> </w:t>
            </w:r>
            <w:r>
              <w:rPr>
                <w:sz w:val="24"/>
              </w:rPr>
              <w:t>на</w:t>
            </w:r>
          </w:p>
          <w:p w14:paraId="528842CB" w14:textId="77777777" w:rsidR="0012637A" w:rsidRDefault="0012637A">
            <w:pPr>
              <w:pStyle w:val="TableParagraph"/>
              <w:spacing w:line="264" w:lineRule="exact"/>
              <w:ind w:left="107"/>
              <w:rPr>
                <w:sz w:val="24"/>
              </w:rPr>
            </w:pPr>
            <w:r>
              <w:rPr>
                <w:sz w:val="24"/>
              </w:rPr>
              <w:t>закрепление</w:t>
            </w:r>
            <w:r>
              <w:rPr>
                <w:spacing w:val="-4"/>
                <w:sz w:val="24"/>
              </w:rPr>
              <w:t xml:space="preserve"> </w:t>
            </w:r>
            <w:r>
              <w:rPr>
                <w:sz w:val="24"/>
              </w:rPr>
              <w:t>активной</w:t>
            </w:r>
            <w:r>
              <w:rPr>
                <w:spacing w:val="-5"/>
                <w:sz w:val="24"/>
              </w:rPr>
              <w:t xml:space="preserve"> </w:t>
            </w:r>
            <w:r>
              <w:rPr>
                <w:sz w:val="24"/>
              </w:rPr>
              <w:t>лексики</w:t>
            </w:r>
            <w:r>
              <w:rPr>
                <w:spacing w:val="-2"/>
                <w:sz w:val="24"/>
              </w:rPr>
              <w:t xml:space="preserve"> </w:t>
            </w:r>
            <w:r>
              <w:rPr>
                <w:sz w:val="24"/>
              </w:rPr>
              <w:t>и</w:t>
            </w:r>
            <w:r>
              <w:rPr>
                <w:spacing w:val="-5"/>
                <w:sz w:val="24"/>
              </w:rPr>
              <w:t xml:space="preserve"> </w:t>
            </w:r>
            <w:r>
              <w:rPr>
                <w:sz w:val="24"/>
              </w:rPr>
              <w:t>фразеологических</w:t>
            </w:r>
            <w:r>
              <w:rPr>
                <w:spacing w:val="-1"/>
                <w:sz w:val="24"/>
              </w:rPr>
              <w:t xml:space="preserve"> </w:t>
            </w:r>
            <w:r>
              <w:rPr>
                <w:sz w:val="24"/>
              </w:rPr>
              <w:t>оборотов</w:t>
            </w:r>
          </w:p>
        </w:tc>
        <w:tc>
          <w:tcPr>
            <w:tcW w:w="2410" w:type="dxa"/>
          </w:tcPr>
          <w:p w14:paraId="50773671" w14:textId="77777777" w:rsidR="0012637A" w:rsidRDefault="0012637A" w:rsidP="00515445">
            <w:pPr>
              <w:pStyle w:val="TableParagraph"/>
              <w:ind w:left="57" w:right="57"/>
              <w:jc w:val="center"/>
              <w:rPr>
                <w:sz w:val="23"/>
              </w:rPr>
            </w:pPr>
          </w:p>
          <w:p w14:paraId="08707EF2" w14:textId="77777777" w:rsidR="0012637A" w:rsidRDefault="0012637A" w:rsidP="00515445">
            <w:pPr>
              <w:pStyle w:val="TableParagraph"/>
              <w:ind w:left="57" w:right="57"/>
              <w:jc w:val="center"/>
              <w:rPr>
                <w:sz w:val="24"/>
              </w:rPr>
            </w:pPr>
            <w:r>
              <w:rPr>
                <w:sz w:val="24"/>
              </w:rPr>
              <w:t>2</w:t>
            </w:r>
          </w:p>
        </w:tc>
        <w:tc>
          <w:tcPr>
            <w:tcW w:w="1902" w:type="dxa"/>
            <w:vMerge/>
          </w:tcPr>
          <w:p w14:paraId="5EC2C0FC" w14:textId="77777777" w:rsidR="0012637A" w:rsidRDefault="0012637A">
            <w:pPr>
              <w:rPr>
                <w:sz w:val="2"/>
                <w:szCs w:val="2"/>
              </w:rPr>
            </w:pPr>
          </w:p>
        </w:tc>
      </w:tr>
      <w:tr w:rsidR="0012637A" w14:paraId="0B39267E" w14:textId="77777777" w:rsidTr="00515445">
        <w:trPr>
          <w:trHeight w:val="551"/>
        </w:trPr>
        <w:tc>
          <w:tcPr>
            <w:tcW w:w="2182" w:type="dxa"/>
            <w:vMerge/>
          </w:tcPr>
          <w:p w14:paraId="715DEF23" w14:textId="77777777" w:rsidR="0012637A" w:rsidRDefault="0012637A">
            <w:pPr>
              <w:rPr>
                <w:sz w:val="2"/>
                <w:szCs w:val="2"/>
              </w:rPr>
            </w:pPr>
          </w:p>
        </w:tc>
        <w:tc>
          <w:tcPr>
            <w:tcW w:w="8760" w:type="dxa"/>
          </w:tcPr>
          <w:p w14:paraId="3BAC185D" w14:textId="77777777" w:rsidR="0012637A" w:rsidRDefault="0012637A">
            <w:pPr>
              <w:pStyle w:val="TableParagraph"/>
              <w:spacing w:line="268" w:lineRule="exact"/>
              <w:ind w:left="107"/>
              <w:rPr>
                <w:sz w:val="24"/>
              </w:rPr>
            </w:pPr>
            <w:r>
              <w:rPr>
                <w:sz w:val="24"/>
              </w:rPr>
              <w:t>Практическое</w:t>
            </w:r>
            <w:r>
              <w:rPr>
                <w:spacing w:val="-3"/>
                <w:sz w:val="24"/>
              </w:rPr>
              <w:t xml:space="preserve"> </w:t>
            </w:r>
            <w:r>
              <w:rPr>
                <w:sz w:val="24"/>
              </w:rPr>
              <w:t>занятие</w:t>
            </w:r>
            <w:r>
              <w:rPr>
                <w:spacing w:val="-2"/>
                <w:sz w:val="24"/>
              </w:rPr>
              <w:t xml:space="preserve"> </w:t>
            </w:r>
            <w:r>
              <w:rPr>
                <w:sz w:val="24"/>
              </w:rPr>
              <w:t>31.</w:t>
            </w:r>
            <w:r>
              <w:rPr>
                <w:spacing w:val="-2"/>
                <w:sz w:val="24"/>
              </w:rPr>
              <w:t xml:space="preserve"> </w:t>
            </w:r>
            <w:r>
              <w:rPr>
                <w:sz w:val="24"/>
              </w:rPr>
              <w:t>Чтение</w:t>
            </w:r>
            <w:r>
              <w:rPr>
                <w:spacing w:val="-2"/>
                <w:sz w:val="24"/>
              </w:rPr>
              <w:t xml:space="preserve"> </w:t>
            </w:r>
            <w:r>
              <w:rPr>
                <w:sz w:val="24"/>
              </w:rPr>
              <w:t>и</w:t>
            </w:r>
            <w:r>
              <w:rPr>
                <w:spacing w:val="-1"/>
                <w:sz w:val="24"/>
              </w:rPr>
              <w:t xml:space="preserve"> </w:t>
            </w:r>
            <w:r>
              <w:rPr>
                <w:sz w:val="24"/>
              </w:rPr>
              <w:t>перевод</w:t>
            </w:r>
            <w:r>
              <w:rPr>
                <w:spacing w:val="-3"/>
                <w:sz w:val="24"/>
              </w:rPr>
              <w:t xml:space="preserve"> </w:t>
            </w:r>
            <w:r>
              <w:rPr>
                <w:sz w:val="24"/>
              </w:rPr>
              <w:t>(со</w:t>
            </w:r>
            <w:r>
              <w:rPr>
                <w:spacing w:val="1"/>
                <w:sz w:val="24"/>
              </w:rPr>
              <w:t xml:space="preserve"> </w:t>
            </w:r>
            <w:r>
              <w:rPr>
                <w:sz w:val="24"/>
              </w:rPr>
              <w:t>словарем)</w:t>
            </w:r>
            <w:r>
              <w:rPr>
                <w:spacing w:val="-2"/>
                <w:sz w:val="24"/>
              </w:rPr>
              <w:t xml:space="preserve"> </w:t>
            </w:r>
            <w:r>
              <w:rPr>
                <w:sz w:val="24"/>
              </w:rPr>
              <w:t>текстов</w:t>
            </w:r>
            <w:r>
              <w:rPr>
                <w:spacing w:val="-1"/>
                <w:sz w:val="24"/>
              </w:rPr>
              <w:t xml:space="preserve"> </w:t>
            </w:r>
            <w:r>
              <w:rPr>
                <w:sz w:val="24"/>
              </w:rPr>
              <w:t>по</w:t>
            </w:r>
            <w:r>
              <w:rPr>
                <w:spacing w:val="3"/>
                <w:sz w:val="24"/>
              </w:rPr>
              <w:t xml:space="preserve"> </w:t>
            </w:r>
            <w:r>
              <w:rPr>
                <w:sz w:val="24"/>
              </w:rPr>
              <w:t>теме</w:t>
            </w:r>
          </w:p>
          <w:p w14:paraId="542F6AFF" w14:textId="77777777" w:rsidR="0012637A" w:rsidRDefault="0012637A">
            <w:pPr>
              <w:pStyle w:val="TableParagraph"/>
              <w:spacing w:line="264" w:lineRule="exact"/>
              <w:ind w:left="107"/>
              <w:rPr>
                <w:sz w:val="24"/>
              </w:rPr>
            </w:pPr>
            <w:r>
              <w:rPr>
                <w:sz w:val="24"/>
              </w:rPr>
              <w:t>«Инструменты,</w:t>
            </w:r>
            <w:r>
              <w:rPr>
                <w:spacing w:val="-3"/>
                <w:sz w:val="24"/>
              </w:rPr>
              <w:t xml:space="preserve"> </w:t>
            </w:r>
            <w:r>
              <w:rPr>
                <w:sz w:val="24"/>
              </w:rPr>
              <w:t>оборудование,</w:t>
            </w:r>
            <w:r>
              <w:rPr>
                <w:spacing w:val="-3"/>
                <w:sz w:val="24"/>
              </w:rPr>
              <w:t xml:space="preserve"> </w:t>
            </w:r>
            <w:r>
              <w:rPr>
                <w:sz w:val="24"/>
              </w:rPr>
              <w:t>станки».</w:t>
            </w:r>
            <w:r>
              <w:rPr>
                <w:spacing w:val="-2"/>
                <w:sz w:val="24"/>
              </w:rPr>
              <w:t xml:space="preserve"> </w:t>
            </w:r>
            <w:r>
              <w:rPr>
                <w:sz w:val="24"/>
              </w:rPr>
              <w:t>Ответы</w:t>
            </w:r>
            <w:r>
              <w:rPr>
                <w:spacing w:val="-3"/>
                <w:sz w:val="24"/>
              </w:rPr>
              <w:t xml:space="preserve"> </w:t>
            </w:r>
            <w:r>
              <w:rPr>
                <w:sz w:val="24"/>
              </w:rPr>
              <w:t>на</w:t>
            </w:r>
            <w:r>
              <w:rPr>
                <w:spacing w:val="-3"/>
                <w:sz w:val="24"/>
              </w:rPr>
              <w:t xml:space="preserve"> </w:t>
            </w:r>
            <w:r>
              <w:rPr>
                <w:sz w:val="24"/>
              </w:rPr>
              <w:t>вопросы</w:t>
            </w:r>
          </w:p>
        </w:tc>
        <w:tc>
          <w:tcPr>
            <w:tcW w:w="2410" w:type="dxa"/>
          </w:tcPr>
          <w:p w14:paraId="3A288FDB" w14:textId="77777777" w:rsidR="0012637A" w:rsidRDefault="0012637A" w:rsidP="00515445">
            <w:pPr>
              <w:pStyle w:val="TableParagraph"/>
              <w:ind w:left="57" w:right="57"/>
              <w:jc w:val="center"/>
              <w:rPr>
                <w:sz w:val="24"/>
              </w:rPr>
            </w:pPr>
            <w:r>
              <w:rPr>
                <w:sz w:val="24"/>
              </w:rPr>
              <w:t>4</w:t>
            </w:r>
          </w:p>
        </w:tc>
        <w:tc>
          <w:tcPr>
            <w:tcW w:w="1902" w:type="dxa"/>
            <w:vMerge/>
          </w:tcPr>
          <w:p w14:paraId="41238885" w14:textId="77777777" w:rsidR="0012637A" w:rsidRDefault="0012637A">
            <w:pPr>
              <w:rPr>
                <w:sz w:val="2"/>
                <w:szCs w:val="2"/>
              </w:rPr>
            </w:pPr>
          </w:p>
        </w:tc>
      </w:tr>
      <w:tr w:rsidR="0012637A" w14:paraId="5308520A" w14:textId="77777777" w:rsidTr="00515445">
        <w:trPr>
          <w:trHeight w:val="827"/>
        </w:trPr>
        <w:tc>
          <w:tcPr>
            <w:tcW w:w="2182" w:type="dxa"/>
            <w:vMerge/>
          </w:tcPr>
          <w:p w14:paraId="2A8670E3" w14:textId="77777777" w:rsidR="0012637A" w:rsidRDefault="0012637A">
            <w:pPr>
              <w:rPr>
                <w:sz w:val="2"/>
                <w:szCs w:val="2"/>
              </w:rPr>
            </w:pPr>
          </w:p>
        </w:tc>
        <w:tc>
          <w:tcPr>
            <w:tcW w:w="8760" w:type="dxa"/>
          </w:tcPr>
          <w:p w14:paraId="02A58863" w14:textId="4C85F4D3" w:rsidR="0012637A" w:rsidRDefault="0012637A">
            <w:pPr>
              <w:pStyle w:val="TableParagraph"/>
              <w:tabs>
                <w:tab w:val="left" w:pos="1264"/>
                <w:tab w:val="left" w:pos="2662"/>
                <w:tab w:val="left" w:pos="3648"/>
                <w:tab w:val="left" w:pos="4111"/>
                <w:tab w:val="left" w:pos="4825"/>
                <w:tab w:val="left" w:pos="5948"/>
                <w:tab w:val="left" w:pos="6425"/>
              </w:tabs>
              <w:ind w:left="107" w:right="97"/>
              <w:rPr>
                <w:sz w:val="24"/>
              </w:rPr>
            </w:pPr>
            <w:r>
              <w:rPr>
                <w:sz w:val="24"/>
              </w:rPr>
              <w:t>Практическое</w:t>
            </w:r>
            <w:r>
              <w:rPr>
                <w:spacing w:val="34"/>
                <w:sz w:val="24"/>
              </w:rPr>
              <w:t xml:space="preserve"> </w:t>
            </w:r>
            <w:r>
              <w:rPr>
                <w:sz w:val="24"/>
              </w:rPr>
              <w:t>занятие</w:t>
            </w:r>
            <w:r>
              <w:rPr>
                <w:spacing w:val="32"/>
                <w:sz w:val="24"/>
              </w:rPr>
              <w:t xml:space="preserve"> </w:t>
            </w:r>
            <w:r>
              <w:rPr>
                <w:sz w:val="24"/>
              </w:rPr>
              <w:t>32.</w:t>
            </w:r>
            <w:r>
              <w:rPr>
                <w:spacing w:val="36"/>
                <w:sz w:val="24"/>
              </w:rPr>
              <w:t xml:space="preserve"> </w:t>
            </w:r>
            <w:r>
              <w:rPr>
                <w:sz w:val="24"/>
              </w:rPr>
              <w:t>Составление</w:t>
            </w:r>
            <w:r>
              <w:rPr>
                <w:spacing w:val="35"/>
                <w:sz w:val="24"/>
              </w:rPr>
              <w:t xml:space="preserve"> </w:t>
            </w:r>
            <w:r>
              <w:rPr>
                <w:sz w:val="24"/>
              </w:rPr>
              <w:t>и</w:t>
            </w:r>
            <w:r>
              <w:rPr>
                <w:spacing w:val="34"/>
                <w:sz w:val="24"/>
              </w:rPr>
              <w:t xml:space="preserve"> </w:t>
            </w:r>
            <w:r>
              <w:rPr>
                <w:sz w:val="24"/>
              </w:rPr>
              <w:t>перевод</w:t>
            </w:r>
            <w:r>
              <w:rPr>
                <w:spacing w:val="35"/>
                <w:sz w:val="24"/>
              </w:rPr>
              <w:t xml:space="preserve"> </w:t>
            </w:r>
            <w:r>
              <w:rPr>
                <w:sz w:val="24"/>
              </w:rPr>
              <w:t>на</w:t>
            </w:r>
            <w:r>
              <w:rPr>
                <w:spacing w:val="35"/>
                <w:sz w:val="24"/>
              </w:rPr>
              <w:t xml:space="preserve"> </w:t>
            </w:r>
            <w:r>
              <w:rPr>
                <w:sz w:val="24"/>
              </w:rPr>
              <w:t>иностранный</w:t>
            </w:r>
            <w:r>
              <w:rPr>
                <w:spacing w:val="32"/>
                <w:sz w:val="24"/>
              </w:rPr>
              <w:t xml:space="preserve"> </w:t>
            </w:r>
            <w:r>
              <w:rPr>
                <w:sz w:val="24"/>
              </w:rPr>
              <w:t>язык</w:t>
            </w:r>
            <w:r>
              <w:rPr>
                <w:spacing w:val="-57"/>
                <w:sz w:val="24"/>
              </w:rPr>
              <w:t xml:space="preserve"> </w:t>
            </w:r>
            <w:r>
              <w:rPr>
                <w:sz w:val="24"/>
              </w:rPr>
              <w:t>диалогов (командная работа) на тему «Подбор по технической</w:t>
            </w:r>
          </w:p>
          <w:p w14:paraId="236E023A" w14:textId="77777777" w:rsidR="0012637A" w:rsidRDefault="0012637A">
            <w:pPr>
              <w:pStyle w:val="TableParagraph"/>
              <w:spacing w:line="264" w:lineRule="exact"/>
              <w:ind w:left="107"/>
              <w:rPr>
                <w:sz w:val="24"/>
              </w:rPr>
            </w:pPr>
            <w:r>
              <w:rPr>
                <w:sz w:val="24"/>
              </w:rPr>
              <w:t>документации</w:t>
            </w:r>
            <w:r>
              <w:rPr>
                <w:spacing w:val="-2"/>
                <w:sz w:val="24"/>
              </w:rPr>
              <w:t xml:space="preserve"> </w:t>
            </w:r>
            <w:r>
              <w:rPr>
                <w:sz w:val="24"/>
              </w:rPr>
              <w:t>оборудования/станка</w:t>
            </w:r>
            <w:r>
              <w:rPr>
                <w:spacing w:val="-3"/>
                <w:sz w:val="24"/>
              </w:rPr>
              <w:t xml:space="preserve"> </w:t>
            </w:r>
            <w:r>
              <w:rPr>
                <w:sz w:val="24"/>
              </w:rPr>
              <w:t>для</w:t>
            </w:r>
            <w:r>
              <w:rPr>
                <w:spacing w:val="-2"/>
                <w:sz w:val="24"/>
              </w:rPr>
              <w:t xml:space="preserve"> </w:t>
            </w:r>
            <w:r>
              <w:rPr>
                <w:sz w:val="24"/>
              </w:rPr>
              <w:t>работы»</w:t>
            </w:r>
          </w:p>
        </w:tc>
        <w:tc>
          <w:tcPr>
            <w:tcW w:w="2410" w:type="dxa"/>
          </w:tcPr>
          <w:p w14:paraId="4E5830C1" w14:textId="77777777" w:rsidR="0012637A" w:rsidRDefault="0012637A" w:rsidP="00515445">
            <w:pPr>
              <w:pStyle w:val="TableParagraph"/>
              <w:ind w:left="57" w:right="57"/>
              <w:jc w:val="center"/>
              <w:rPr>
                <w:sz w:val="23"/>
              </w:rPr>
            </w:pPr>
          </w:p>
          <w:p w14:paraId="28534A1C" w14:textId="77777777" w:rsidR="0012637A" w:rsidRDefault="0012637A" w:rsidP="00515445">
            <w:pPr>
              <w:pStyle w:val="TableParagraph"/>
              <w:ind w:left="57" w:right="57"/>
              <w:jc w:val="center"/>
              <w:rPr>
                <w:sz w:val="24"/>
              </w:rPr>
            </w:pPr>
            <w:r>
              <w:rPr>
                <w:sz w:val="24"/>
              </w:rPr>
              <w:t>4</w:t>
            </w:r>
          </w:p>
        </w:tc>
        <w:tc>
          <w:tcPr>
            <w:tcW w:w="1902" w:type="dxa"/>
            <w:vMerge/>
          </w:tcPr>
          <w:p w14:paraId="1E4EE087" w14:textId="77777777" w:rsidR="0012637A" w:rsidRDefault="0012637A">
            <w:pPr>
              <w:rPr>
                <w:sz w:val="2"/>
                <w:szCs w:val="2"/>
              </w:rPr>
            </w:pPr>
          </w:p>
        </w:tc>
      </w:tr>
      <w:tr w:rsidR="0012637A" w14:paraId="459BD6E3" w14:textId="77777777" w:rsidTr="00515445">
        <w:trPr>
          <w:trHeight w:val="278"/>
        </w:trPr>
        <w:tc>
          <w:tcPr>
            <w:tcW w:w="2182" w:type="dxa"/>
            <w:vMerge/>
          </w:tcPr>
          <w:p w14:paraId="01402FEA" w14:textId="77777777" w:rsidR="0012637A" w:rsidRDefault="0012637A">
            <w:pPr>
              <w:pStyle w:val="TableParagraph"/>
              <w:rPr>
                <w:sz w:val="20"/>
              </w:rPr>
            </w:pPr>
          </w:p>
        </w:tc>
        <w:tc>
          <w:tcPr>
            <w:tcW w:w="8760" w:type="dxa"/>
          </w:tcPr>
          <w:p w14:paraId="167AD52A" w14:textId="77777777" w:rsidR="0012637A" w:rsidRDefault="0012637A">
            <w:pPr>
              <w:pStyle w:val="TableParagraph"/>
              <w:spacing w:line="258"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410" w:type="dxa"/>
          </w:tcPr>
          <w:p w14:paraId="015065BC" w14:textId="3EA4EAF2" w:rsidR="0012637A" w:rsidRDefault="005C038D" w:rsidP="00515445">
            <w:pPr>
              <w:pStyle w:val="TableParagraph"/>
              <w:spacing w:line="258" w:lineRule="exact"/>
              <w:ind w:left="57" w:right="57"/>
              <w:jc w:val="center"/>
              <w:rPr>
                <w:b/>
                <w:sz w:val="24"/>
              </w:rPr>
            </w:pPr>
            <w:r>
              <w:rPr>
                <w:b/>
                <w:sz w:val="24"/>
              </w:rPr>
              <w:t>-</w:t>
            </w:r>
          </w:p>
        </w:tc>
        <w:tc>
          <w:tcPr>
            <w:tcW w:w="1902" w:type="dxa"/>
            <w:vMerge/>
          </w:tcPr>
          <w:p w14:paraId="045B8221" w14:textId="77777777" w:rsidR="0012637A" w:rsidRDefault="0012637A">
            <w:pPr>
              <w:pStyle w:val="TableParagraph"/>
              <w:rPr>
                <w:sz w:val="20"/>
              </w:rPr>
            </w:pPr>
          </w:p>
        </w:tc>
      </w:tr>
      <w:tr w:rsidR="0012637A" w14:paraId="0F531408" w14:textId="77777777" w:rsidTr="00515445">
        <w:trPr>
          <w:trHeight w:val="275"/>
        </w:trPr>
        <w:tc>
          <w:tcPr>
            <w:tcW w:w="2182" w:type="dxa"/>
            <w:vMerge w:val="restart"/>
          </w:tcPr>
          <w:p w14:paraId="0F8856B3" w14:textId="77777777" w:rsidR="0012637A" w:rsidRDefault="0012637A">
            <w:pPr>
              <w:pStyle w:val="TableParagraph"/>
              <w:spacing w:line="256" w:lineRule="exact"/>
              <w:ind w:left="107"/>
              <w:rPr>
                <w:b/>
                <w:sz w:val="24"/>
              </w:rPr>
            </w:pPr>
            <w:r>
              <w:rPr>
                <w:b/>
                <w:sz w:val="24"/>
              </w:rPr>
              <w:t>Тема</w:t>
            </w:r>
            <w:r>
              <w:rPr>
                <w:b/>
                <w:spacing w:val="-1"/>
                <w:sz w:val="24"/>
              </w:rPr>
              <w:t xml:space="preserve"> </w:t>
            </w:r>
            <w:r>
              <w:rPr>
                <w:b/>
                <w:sz w:val="24"/>
              </w:rPr>
              <w:t>4.3.</w:t>
            </w:r>
          </w:p>
          <w:p w14:paraId="7C72BD75" w14:textId="77777777" w:rsidR="0012637A" w:rsidRDefault="0012637A">
            <w:pPr>
              <w:pStyle w:val="TableParagraph"/>
              <w:spacing w:before="5"/>
            </w:pPr>
          </w:p>
          <w:p w14:paraId="068F9436" w14:textId="58DB26B1" w:rsidR="0012637A" w:rsidRPr="002E3337" w:rsidRDefault="0012637A" w:rsidP="00D04AB1">
            <w:pPr>
              <w:pStyle w:val="TableParagraph"/>
              <w:tabs>
                <w:tab w:val="left" w:pos="1944"/>
              </w:tabs>
              <w:ind w:left="107" w:right="96"/>
              <w:rPr>
                <w:b/>
                <w:bCs/>
                <w:sz w:val="24"/>
              </w:rPr>
            </w:pPr>
            <w:r w:rsidRPr="002E3337">
              <w:rPr>
                <w:b/>
                <w:bCs/>
                <w:sz w:val="24"/>
              </w:rPr>
              <w:t>Техника</w:t>
            </w:r>
            <w:r w:rsidRPr="002E3337">
              <w:rPr>
                <w:b/>
                <w:bCs/>
                <w:spacing w:val="1"/>
                <w:sz w:val="24"/>
              </w:rPr>
              <w:t xml:space="preserve"> </w:t>
            </w:r>
            <w:r w:rsidRPr="002E3337">
              <w:rPr>
                <w:b/>
                <w:bCs/>
                <w:sz w:val="24"/>
              </w:rPr>
              <w:t xml:space="preserve">безопасности </w:t>
            </w:r>
            <w:r w:rsidRPr="002E3337">
              <w:rPr>
                <w:b/>
                <w:bCs/>
                <w:spacing w:val="-4"/>
                <w:sz w:val="24"/>
              </w:rPr>
              <w:t>и</w:t>
            </w:r>
            <w:r w:rsidRPr="002E3337">
              <w:rPr>
                <w:b/>
                <w:bCs/>
                <w:spacing w:val="-57"/>
                <w:sz w:val="24"/>
              </w:rPr>
              <w:t xml:space="preserve"> </w:t>
            </w:r>
            <w:r w:rsidRPr="002E3337">
              <w:rPr>
                <w:b/>
                <w:bCs/>
                <w:sz w:val="24"/>
              </w:rPr>
              <w:t>охрана</w:t>
            </w:r>
            <w:r w:rsidRPr="002E3337">
              <w:rPr>
                <w:b/>
                <w:bCs/>
                <w:spacing w:val="-2"/>
                <w:sz w:val="24"/>
              </w:rPr>
              <w:t xml:space="preserve"> </w:t>
            </w:r>
            <w:r w:rsidRPr="002E3337">
              <w:rPr>
                <w:b/>
                <w:bCs/>
                <w:sz w:val="24"/>
              </w:rPr>
              <w:t>труда</w:t>
            </w:r>
          </w:p>
        </w:tc>
        <w:tc>
          <w:tcPr>
            <w:tcW w:w="8760" w:type="dxa"/>
          </w:tcPr>
          <w:p w14:paraId="4D358DF8" w14:textId="77777777" w:rsidR="0012637A" w:rsidRDefault="0012637A">
            <w:pPr>
              <w:pStyle w:val="TableParagraph"/>
              <w:spacing w:line="256"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410" w:type="dxa"/>
          </w:tcPr>
          <w:p w14:paraId="1A943F55" w14:textId="2B3B9971" w:rsidR="0012637A" w:rsidRDefault="001D2009" w:rsidP="00515445">
            <w:pPr>
              <w:pStyle w:val="TableParagraph"/>
              <w:spacing w:line="256" w:lineRule="exact"/>
              <w:ind w:left="57" w:right="57"/>
              <w:jc w:val="center"/>
              <w:rPr>
                <w:b/>
                <w:sz w:val="24"/>
              </w:rPr>
            </w:pPr>
            <w:r>
              <w:rPr>
                <w:b/>
                <w:sz w:val="24"/>
              </w:rPr>
              <w:t>13</w:t>
            </w:r>
          </w:p>
        </w:tc>
        <w:tc>
          <w:tcPr>
            <w:tcW w:w="1902" w:type="dxa"/>
            <w:vMerge w:val="restart"/>
          </w:tcPr>
          <w:p w14:paraId="48884037" w14:textId="77777777" w:rsidR="0012637A" w:rsidRDefault="0012637A">
            <w:pPr>
              <w:pStyle w:val="TableParagraph"/>
              <w:rPr>
                <w:sz w:val="26"/>
              </w:rPr>
            </w:pPr>
          </w:p>
          <w:p w14:paraId="3D7B91AC" w14:textId="77777777" w:rsidR="0012637A" w:rsidRDefault="0012637A">
            <w:pPr>
              <w:pStyle w:val="TableParagraph"/>
              <w:rPr>
                <w:sz w:val="26"/>
              </w:rPr>
            </w:pPr>
          </w:p>
          <w:p w14:paraId="489058A3" w14:textId="77777777" w:rsidR="0012637A" w:rsidRDefault="0012637A">
            <w:pPr>
              <w:pStyle w:val="TableParagraph"/>
              <w:spacing w:before="166"/>
              <w:ind w:left="633"/>
              <w:rPr>
                <w:sz w:val="24"/>
              </w:rPr>
            </w:pPr>
            <w:r>
              <w:rPr>
                <w:sz w:val="24"/>
              </w:rPr>
              <w:t>ОК</w:t>
            </w:r>
            <w:r>
              <w:rPr>
                <w:spacing w:val="-2"/>
                <w:sz w:val="24"/>
              </w:rPr>
              <w:t xml:space="preserve"> </w:t>
            </w:r>
            <w:r>
              <w:rPr>
                <w:sz w:val="24"/>
              </w:rPr>
              <w:t>02</w:t>
            </w:r>
          </w:p>
          <w:p w14:paraId="64A5474B" w14:textId="77777777" w:rsidR="0012637A" w:rsidRDefault="0012637A">
            <w:pPr>
              <w:pStyle w:val="TableParagraph"/>
              <w:ind w:left="633"/>
              <w:rPr>
                <w:sz w:val="24"/>
              </w:rPr>
            </w:pPr>
            <w:r>
              <w:rPr>
                <w:sz w:val="24"/>
              </w:rPr>
              <w:t>ОК</w:t>
            </w:r>
            <w:r>
              <w:rPr>
                <w:spacing w:val="-2"/>
                <w:sz w:val="24"/>
              </w:rPr>
              <w:t xml:space="preserve"> </w:t>
            </w:r>
            <w:r>
              <w:rPr>
                <w:sz w:val="24"/>
              </w:rPr>
              <w:t>04</w:t>
            </w:r>
          </w:p>
          <w:p w14:paraId="33ACFF88" w14:textId="77777777" w:rsidR="0012637A" w:rsidRDefault="0012637A">
            <w:pPr>
              <w:pStyle w:val="TableParagraph"/>
              <w:spacing w:before="1"/>
              <w:ind w:left="633"/>
              <w:rPr>
                <w:sz w:val="24"/>
              </w:rPr>
            </w:pPr>
            <w:r>
              <w:rPr>
                <w:sz w:val="24"/>
              </w:rPr>
              <w:t>ОК</w:t>
            </w:r>
            <w:r>
              <w:rPr>
                <w:spacing w:val="-2"/>
                <w:sz w:val="24"/>
              </w:rPr>
              <w:t xml:space="preserve"> </w:t>
            </w:r>
            <w:r>
              <w:rPr>
                <w:sz w:val="24"/>
              </w:rPr>
              <w:t>05</w:t>
            </w:r>
          </w:p>
          <w:p w14:paraId="0ED3E4D8" w14:textId="77777777" w:rsidR="0012637A" w:rsidRDefault="0012637A">
            <w:pPr>
              <w:pStyle w:val="TableParagraph"/>
              <w:ind w:left="633"/>
              <w:rPr>
                <w:sz w:val="24"/>
              </w:rPr>
            </w:pPr>
            <w:r>
              <w:rPr>
                <w:sz w:val="24"/>
              </w:rPr>
              <w:t>ОК</w:t>
            </w:r>
            <w:r>
              <w:rPr>
                <w:spacing w:val="-2"/>
                <w:sz w:val="24"/>
              </w:rPr>
              <w:t xml:space="preserve"> </w:t>
            </w:r>
            <w:r>
              <w:rPr>
                <w:sz w:val="24"/>
              </w:rPr>
              <w:t>09</w:t>
            </w:r>
          </w:p>
          <w:p w14:paraId="71FEDD2D" w14:textId="77777777" w:rsidR="0012637A" w:rsidRDefault="0012637A">
            <w:pPr>
              <w:pStyle w:val="TableParagraph"/>
              <w:ind w:left="602"/>
              <w:rPr>
                <w:sz w:val="24"/>
              </w:rPr>
            </w:pPr>
            <w:r>
              <w:rPr>
                <w:sz w:val="24"/>
              </w:rPr>
              <w:t>ПК</w:t>
            </w:r>
            <w:r>
              <w:rPr>
                <w:spacing w:val="-2"/>
                <w:sz w:val="24"/>
              </w:rPr>
              <w:t xml:space="preserve"> </w:t>
            </w:r>
            <w:r>
              <w:rPr>
                <w:sz w:val="24"/>
              </w:rPr>
              <w:t>1.1</w:t>
            </w:r>
          </w:p>
          <w:p w14:paraId="444E6A5C" w14:textId="5977F5B7" w:rsidR="0012637A" w:rsidRDefault="0012637A" w:rsidP="00D04AB1">
            <w:pPr>
              <w:pStyle w:val="TableParagraph"/>
              <w:ind w:left="602"/>
              <w:rPr>
                <w:sz w:val="20"/>
              </w:rPr>
            </w:pPr>
            <w:r>
              <w:rPr>
                <w:sz w:val="24"/>
              </w:rPr>
              <w:t>ПК</w:t>
            </w:r>
            <w:r>
              <w:rPr>
                <w:spacing w:val="-2"/>
                <w:sz w:val="24"/>
              </w:rPr>
              <w:t xml:space="preserve"> </w:t>
            </w:r>
            <w:r>
              <w:rPr>
                <w:sz w:val="24"/>
              </w:rPr>
              <w:t>1.2</w:t>
            </w:r>
          </w:p>
        </w:tc>
      </w:tr>
      <w:tr w:rsidR="0012637A" w14:paraId="2968CDD6" w14:textId="77777777" w:rsidTr="00515445">
        <w:trPr>
          <w:trHeight w:val="551"/>
        </w:trPr>
        <w:tc>
          <w:tcPr>
            <w:tcW w:w="2182" w:type="dxa"/>
            <w:vMerge/>
          </w:tcPr>
          <w:p w14:paraId="495922A0" w14:textId="61E7AA97" w:rsidR="0012637A" w:rsidRDefault="0012637A">
            <w:pPr>
              <w:pStyle w:val="TableParagraph"/>
              <w:tabs>
                <w:tab w:val="left" w:pos="1944"/>
              </w:tabs>
              <w:ind w:left="107" w:right="96"/>
              <w:rPr>
                <w:sz w:val="24"/>
              </w:rPr>
            </w:pPr>
          </w:p>
        </w:tc>
        <w:tc>
          <w:tcPr>
            <w:tcW w:w="8760" w:type="dxa"/>
          </w:tcPr>
          <w:p w14:paraId="7B923F45" w14:textId="77777777" w:rsidR="0012637A" w:rsidRDefault="0012637A">
            <w:pPr>
              <w:pStyle w:val="TableParagraph"/>
              <w:spacing w:line="268" w:lineRule="exact"/>
              <w:ind w:left="107"/>
              <w:rPr>
                <w:sz w:val="24"/>
              </w:rPr>
            </w:pPr>
            <w:r>
              <w:rPr>
                <w:sz w:val="24"/>
              </w:rPr>
              <w:t>Введение</w:t>
            </w:r>
            <w:r>
              <w:rPr>
                <w:spacing w:val="41"/>
                <w:sz w:val="24"/>
              </w:rPr>
              <w:t xml:space="preserve"> </w:t>
            </w:r>
            <w:r>
              <w:rPr>
                <w:sz w:val="24"/>
              </w:rPr>
              <w:t>новых</w:t>
            </w:r>
            <w:r>
              <w:rPr>
                <w:spacing w:val="45"/>
                <w:sz w:val="24"/>
              </w:rPr>
              <w:t xml:space="preserve"> </w:t>
            </w:r>
            <w:r>
              <w:rPr>
                <w:sz w:val="24"/>
              </w:rPr>
              <w:t>лексических</w:t>
            </w:r>
            <w:r>
              <w:rPr>
                <w:spacing w:val="45"/>
                <w:sz w:val="24"/>
              </w:rPr>
              <w:t xml:space="preserve"> </w:t>
            </w:r>
            <w:r>
              <w:rPr>
                <w:sz w:val="24"/>
              </w:rPr>
              <w:t>единиц</w:t>
            </w:r>
            <w:r>
              <w:rPr>
                <w:spacing w:val="41"/>
                <w:sz w:val="24"/>
              </w:rPr>
              <w:t xml:space="preserve"> </w:t>
            </w:r>
            <w:r>
              <w:rPr>
                <w:sz w:val="24"/>
              </w:rPr>
              <w:t>по</w:t>
            </w:r>
            <w:r>
              <w:rPr>
                <w:spacing w:val="43"/>
                <w:sz w:val="24"/>
              </w:rPr>
              <w:t xml:space="preserve"> </w:t>
            </w:r>
            <w:r>
              <w:rPr>
                <w:sz w:val="24"/>
              </w:rPr>
              <w:t>теме</w:t>
            </w:r>
            <w:r>
              <w:rPr>
                <w:spacing w:val="41"/>
                <w:sz w:val="24"/>
              </w:rPr>
              <w:t xml:space="preserve"> </w:t>
            </w:r>
            <w:r>
              <w:rPr>
                <w:sz w:val="24"/>
              </w:rPr>
              <w:t>занятия.</w:t>
            </w:r>
            <w:r>
              <w:rPr>
                <w:spacing w:val="43"/>
                <w:sz w:val="24"/>
              </w:rPr>
              <w:t xml:space="preserve"> </w:t>
            </w:r>
            <w:r>
              <w:rPr>
                <w:sz w:val="24"/>
              </w:rPr>
              <w:t>Фразы,</w:t>
            </w:r>
            <w:r>
              <w:rPr>
                <w:spacing w:val="42"/>
                <w:sz w:val="24"/>
              </w:rPr>
              <w:t xml:space="preserve"> </w:t>
            </w:r>
            <w:r>
              <w:rPr>
                <w:sz w:val="24"/>
              </w:rPr>
              <w:t>речевые</w:t>
            </w:r>
          </w:p>
          <w:p w14:paraId="34923BFE" w14:textId="77777777" w:rsidR="0012637A" w:rsidRDefault="0012637A">
            <w:pPr>
              <w:pStyle w:val="TableParagraph"/>
              <w:spacing w:line="264" w:lineRule="exact"/>
              <w:ind w:left="107"/>
              <w:rPr>
                <w:sz w:val="24"/>
              </w:rPr>
            </w:pPr>
            <w:r>
              <w:rPr>
                <w:sz w:val="24"/>
              </w:rPr>
              <w:t>обороты</w:t>
            </w:r>
            <w:r>
              <w:rPr>
                <w:spacing w:val="-2"/>
                <w:sz w:val="24"/>
              </w:rPr>
              <w:t xml:space="preserve"> </w:t>
            </w:r>
            <w:r>
              <w:rPr>
                <w:sz w:val="24"/>
              </w:rPr>
              <w:t>и</w:t>
            </w:r>
            <w:r>
              <w:rPr>
                <w:spacing w:val="-1"/>
                <w:sz w:val="24"/>
              </w:rPr>
              <w:t xml:space="preserve"> </w:t>
            </w:r>
            <w:r>
              <w:rPr>
                <w:sz w:val="24"/>
              </w:rPr>
              <w:t>выражения.</w:t>
            </w:r>
          </w:p>
        </w:tc>
        <w:tc>
          <w:tcPr>
            <w:tcW w:w="2410" w:type="dxa"/>
          </w:tcPr>
          <w:p w14:paraId="691457E9" w14:textId="46EA27CC" w:rsidR="0012637A" w:rsidRDefault="001D2009" w:rsidP="001D2009">
            <w:pPr>
              <w:pStyle w:val="TableParagraph"/>
              <w:ind w:left="57" w:right="57"/>
              <w:jc w:val="center"/>
              <w:rPr>
                <w:sz w:val="24"/>
              </w:rPr>
            </w:pPr>
            <w:r>
              <w:rPr>
                <w:sz w:val="24"/>
              </w:rPr>
              <w:t>1</w:t>
            </w:r>
          </w:p>
        </w:tc>
        <w:tc>
          <w:tcPr>
            <w:tcW w:w="1902" w:type="dxa"/>
            <w:vMerge/>
          </w:tcPr>
          <w:p w14:paraId="7AE11ED5" w14:textId="2B49C7F1" w:rsidR="0012637A" w:rsidRDefault="0012637A">
            <w:pPr>
              <w:pStyle w:val="TableParagraph"/>
              <w:ind w:left="602"/>
              <w:rPr>
                <w:sz w:val="24"/>
              </w:rPr>
            </w:pPr>
          </w:p>
        </w:tc>
      </w:tr>
      <w:tr w:rsidR="0012637A" w14:paraId="58400DDD" w14:textId="77777777" w:rsidTr="00515445">
        <w:trPr>
          <w:trHeight w:val="275"/>
        </w:trPr>
        <w:tc>
          <w:tcPr>
            <w:tcW w:w="2182" w:type="dxa"/>
            <w:vMerge/>
          </w:tcPr>
          <w:p w14:paraId="34AD5958" w14:textId="77777777" w:rsidR="0012637A" w:rsidRDefault="0012637A">
            <w:pPr>
              <w:rPr>
                <w:sz w:val="2"/>
                <w:szCs w:val="2"/>
              </w:rPr>
            </w:pPr>
          </w:p>
        </w:tc>
        <w:tc>
          <w:tcPr>
            <w:tcW w:w="8760" w:type="dxa"/>
          </w:tcPr>
          <w:p w14:paraId="79494D32" w14:textId="77777777" w:rsidR="0012637A" w:rsidRDefault="0012637A">
            <w:pPr>
              <w:pStyle w:val="TableParagraph"/>
              <w:spacing w:line="256"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410" w:type="dxa"/>
          </w:tcPr>
          <w:p w14:paraId="0C237B44" w14:textId="77777777" w:rsidR="0012637A" w:rsidRDefault="0012637A" w:rsidP="00515445">
            <w:pPr>
              <w:pStyle w:val="TableParagraph"/>
              <w:spacing w:line="256" w:lineRule="exact"/>
              <w:ind w:left="57" w:right="57"/>
              <w:jc w:val="center"/>
              <w:rPr>
                <w:b/>
                <w:sz w:val="24"/>
              </w:rPr>
            </w:pPr>
            <w:r>
              <w:rPr>
                <w:b/>
                <w:sz w:val="24"/>
              </w:rPr>
              <w:t>8</w:t>
            </w:r>
          </w:p>
        </w:tc>
        <w:tc>
          <w:tcPr>
            <w:tcW w:w="1902" w:type="dxa"/>
            <w:vMerge/>
          </w:tcPr>
          <w:p w14:paraId="483C9C2C" w14:textId="77777777" w:rsidR="0012637A" w:rsidRDefault="0012637A">
            <w:pPr>
              <w:rPr>
                <w:sz w:val="2"/>
                <w:szCs w:val="2"/>
              </w:rPr>
            </w:pPr>
          </w:p>
        </w:tc>
      </w:tr>
      <w:tr w:rsidR="0012637A" w14:paraId="20DBDC18" w14:textId="77777777" w:rsidTr="00515445">
        <w:trPr>
          <w:trHeight w:val="827"/>
        </w:trPr>
        <w:tc>
          <w:tcPr>
            <w:tcW w:w="2182" w:type="dxa"/>
            <w:vMerge/>
          </w:tcPr>
          <w:p w14:paraId="2C60B4DF" w14:textId="77777777" w:rsidR="0012637A" w:rsidRDefault="0012637A">
            <w:pPr>
              <w:rPr>
                <w:sz w:val="2"/>
                <w:szCs w:val="2"/>
              </w:rPr>
            </w:pPr>
          </w:p>
        </w:tc>
        <w:tc>
          <w:tcPr>
            <w:tcW w:w="8760" w:type="dxa"/>
          </w:tcPr>
          <w:p w14:paraId="1507A3D5" w14:textId="77777777" w:rsidR="0012637A" w:rsidRDefault="0012637A">
            <w:pPr>
              <w:pStyle w:val="TableParagraph"/>
              <w:ind w:left="107"/>
              <w:rPr>
                <w:sz w:val="24"/>
              </w:rPr>
            </w:pPr>
            <w:r>
              <w:rPr>
                <w:sz w:val="24"/>
              </w:rPr>
              <w:t>Практическое</w:t>
            </w:r>
            <w:r>
              <w:rPr>
                <w:spacing w:val="25"/>
                <w:sz w:val="24"/>
              </w:rPr>
              <w:t xml:space="preserve"> </w:t>
            </w:r>
            <w:r>
              <w:rPr>
                <w:sz w:val="24"/>
              </w:rPr>
              <w:t>занятие</w:t>
            </w:r>
            <w:r>
              <w:rPr>
                <w:spacing w:val="23"/>
                <w:sz w:val="24"/>
              </w:rPr>
              <w:t xml:space="preserve"> </w:t>
            </w:r>
            <w:r>
              <w:rPr>
                <w:sz w:val="24"/>
              </w:rPr>
              <w:t>№</w:t>
            </w:r>
            <w:r>
              <w:rPr>
                <w:spacing w:val="25"/>
                <w:sz w:val="24"/>
              </w:rPr>
              <w:t xml:space="preserve"> </w:t>
            </w:r>
            <w:r>
              <w:rPr>
                <w:sz w:val="24"/>
              </w:rPr>
              <w:t>33.</w:t>
            </w:r>
            <w:r>
              <w:rPr>
                <w:spacing w:val="26"/>
                <w:sz w:val="24"/>
              </w:rPr>
              <w:t xml:space="preserve"> </w:t>
            </w:r>
            <w:r>
              <w:rPr>
                <w:sz w:val="24"/>
              </w:rPr>
              <w:t>Фонетическая</w:t>
            </w:r>
            <w:r>
              <w:rPr>
                <w:spacing w:val="26"/>
                <w:sz w:val="24"/>
              </w:rPr>
              <w:t xml:space="preserve"> </w:t>
            </w:r>
            <w:r>
              <w:rPr>
                <w:sz w:val="24"/>
              </w:rPr>
              <w:t>отработка</w:t>
            </w:r>
            <w:r>
              <w:rPr>
                <w:spacing w:val="25"/>
                <w:sz w:val="24"/>
              </w:rPr>
              <w:t xml:space="preserve"> </w:t>
            </w:r>
            <w:r>
              <w:rPr>
                <w:sz w:val="24"/>
              </w:rPr>
              <w:t>и</w:t>
            </w:r>
            <w:r>
              <w:rPr>
                <w:spacing w:val="27"/>
                <w:sz w:val="24"/>
              </w:rPr>
              <w:t xml:space="preserve"> </w:t>
            </w:r>
            <w:r>
              <w:rPr>
                <w:sz w:val="24"/>
              </w:rPr>
              <w:t>выполнение</w:t>
            </w:r>
            <w:r>
              <w:rPr>
                <w:spacing w:val="-57"/>
                <w:sz w:val="24"/>
              </w:rPr>
              <w:t xml:space="preserve"> </w:t>
            </w:r>
            <w:r>
              <w:rPr>
                <w:sz w:val="24"/>
              </w:rPr>
              <w:t>тренировочных</w:t>
            </w:r>
            <w:r>
              <w:rPr>
                <w:spacing w:val="46"/>
                <w:sz w:val="24"/>
              </w:rPr>
              <w:t xml:space="preserve"> </w:t>
            </w:r>
            <w:r>
              <w:rPr>
                <w:sz w:val="24"/>
              </w:rPr>
              <w:t>лексических</w:t>
            </w:r>
            <w:r>
              <w:rPr>
                <w:spacing w:val="47"/>
                <w:sz w:val="24"/>
              </w:rPr>
              <w:t xml:space="preserve"> </w:t>
            </w:r>
            <w:r>
              <w:rPr>
                <w:sz w:val="24"/>
              </w:rPr>
              <w:t>и</w:t>
            </w:r>
            <w:r>
              <w:rPr>
                <w:spacing w:val="46"/>
                <w:sz w:val="24"/>
              </w:rPr>
              <w:t xml:space="preserve"> </w:t>
            </w:r>
            <w:r>
              <w:rPr>
                <w:sz w:val="24"/>
              </w:rPr>
              <w:t>лексико-грамматических</w:t>
            </w:r>
            <w:r>
              <w:rPr>
                <w:spacing w:val="49"/>
                <w:sz w:val="24"/>
              </w:rPr>
              <w:t xml:space="preserve"> </w:t>
            </w:r>
            <w:r>
              <w:rPr>
                <w:sz w:val="24"/>
              </w:rPr>
              <w:t>упражнений</w:t>
            </w:r>
            <w:r>
              <w:rPr>
                <w:spacing w:val="46"/>
                <w:sz w:val="24"/>
              </w:rPr>
              <w:t xml:space="preserve"> </w:t>
            </w:r>
            <w:r>
              <w:rPr>
                <w:sz w:val="24"/>
              </w:rPr>
              <w:t>на</w:t>
            </w:r>
          </w:p>
          <w:p w14:paraId="6124ED88" w14:textId="77777777" w:rsidR="0012637A" w:rsidRDefault="0012637A">
            <w:pPr>
              <w:pStyle w:val="TableParagraph"/>
              <w:spacing w:line="264" w:lineRule="exact"/>
              <w:ind w:left="107"/>
              <w:rPr>
                <w:sz w:val="24"/>
              </w:rPr>
            </w:pPr>
            <w:r>
              <w:rPr>
                <w:sz w:val="24"/>
              </w:rPr>
              <w:t>закрепление</w:t>
            </w:r>
            <w:r>
              <w:rPr>
                <w:spacing w:val="-4"/>
                <w:sz w:val="24"/>
              </w:rPr>
              <w:t xml:space="preserve"> </w:t>
            </w:r>
            <w:r>
              <w:rPr>
                <w:sz w:val="24"/>
              </w:rPr>
              <w:t>активной</w:t>
            </w:r>
            <w:r>
              <w:rPr>
                <w:spacing w:val="-5"/>
                <w:sz w:val="24"/>
              </w:rPr>
              <w:t xml:space="preserve"> </w:t>
            </w:r>
            <w:r>
              <w:rPr>
                <w:sz w:val="24"/>
              </w:rPr>
              <w:t>лексики</w:t>
            </w:r>
            <w:r>
              <w:rPr>
                <w:spacing w:val="-2"/>
                <w:sz w:val="24"/>
              </w:rPr>
              <w:t xml:space="preserve"> </w:t>
            </w:r>
            <w:r>
              <w:rPr>
                <w:sz w:val="24"/>
              </w:rPr>
              <w:t>и</w:t>
            </w:r>
            <w:r>
              <w:rPr>
                <w:spacing w:val="-5"/>
                <w:sz w:val="24"/>
              </w:rPr>
              <w:t xml:space="preserve"> </w:t>
            </w:r>
            <w:r>
              <w:rPr>
                <w:sz w:val="24"/>
              </w:rPr>
              <w:t>фразеологических</w:t>
            </w:r>
            <w:r>
              <w:rPr>
                <w:spacing w:val="-1"/>
                <w:sz w:val="24"/>
              </w:rPr>
              <w:t xml:space="preserve"> </w:t>
            </w:r>
            <w:r>
              <w:rPr>
                <w:sz w:val="24"/>
              </w:rPr>
              <w:t>оборотов</w:t>
            </w:r>
          </w:p>
        </w:tc>
        <w:tc>
          <w:tcPr>
            <w:tcW w:w="2410" w:type="dxa"/>
          </w:tcPr>
          <w:p w14:paraId="60B95B5D" w14:textId="77777777" w:rsidR="0012637A" w:rsidRDefault="0012637A" w:rsidP="00515445">
            <w:pPr>
              <w:pStyle w:val="TableParagraph"/>
              <w:ind w:left="57" w:right="57"/>
              <w:jc w:val="center"/>
              <w:rPr>
                <w:sz w:val="23"/>
              </w:rPr>
            </w:pPr>
          </w:p>
          <w:p w14:paraId="41F2DA46" w14:textId="77777777" w:rsidR="0012637A" w:rsidRDefault="0012637A" w:rsidP="00515445">
            <w:pPr>
              <w:pStyle w:val="TableParagraph"/>
              <w:ind w:left="57" w:right="57"/>
              <w:jc w:val="center"/>
              <w:rPr>
                <w:sz w:val="24"/>
              </w:rPr>
            </w:pPr>
            <w:r>
              <w:rPr>
                <w:sz w:val="24"/>
              </w:rPr>
              <w:t>2</w:t>
            </w:r>
          </w:p>
        </w:tc>
        <w:tc>
          <w:tcPr>
            <w:tcW w:w="1902" w:type="dxa"/>
            <w:vMerge/>
          </w:tcPr>
          <w:p w14:paraId="1CAC80F4" w14:textId="77777777" w:rsidR="0012637A" w:rsidRDefault="0012637A">
            <w:pPr>
              <w:rPr>
                <w:sz w:val="2"/>
                <w:szCs w:val="2"/>
              </w:rPr>
            </w:pPr>
          </w:p>
        </w:tc>
      </w:tr>
      <w:tr w:rsidR="0012637A" w14:paraId="1627C09B" w14:textId="77777777" w:rsidTr="00515445">
        <w:trPr>
          <w:trHeight w:val="552"/>
        </w:trPr>
        <w:tc>
          <w:tcPr>
            <w:tcW w:w="2182" w:type="dxa"/>
            <w:vMerge/>
          </w:tcPr>
          <w:p w14:paraId="2D975B30" w14:textId="77777777" w:rsidR="0012637A" w:rsidRDefault="0012637A">
            <w:pPr>
              <w:rPr>
                <w:sz w:val="2"/>
                <w:szCs w:val="2"/>
              </w:rPr>
            </w:pPr>
          </w:p>
        </w:tc>
        <w:tc>
          <w:tcPr>
            <w:tcW w:w="8760" w:type="dxa"/>
          </w:tcPr>
          <w:p w14:paraId="22920B71" w14:textId="77777777" w:rsidR="0012637A" w:rsidRDefault="0012637A">
            <w:pPr>
              <w:pStyle w:val="TableParagraph"/>
              <w:spacing w:line="268" w:lineRule="exact"/>
              <w:ind w:left="107"/>
              <w:rPr>
                <w:sz w:val="24"/>
              </w:rPr>
            </w:pPr>
            <w:r>
              <w:rPr>
                <w:sz w:val="24"/>
              </w:rPr>
              <w:t>Практическое</w:t>
            </w:r>
            <w:r>
              <w:rPr>
                <w:spacing w:val="20"/>
                <w:sz w:val="24"/>
              </w:rPr>
              <w:t xml:space="preserve"> </w:t>
            </w:r>
            <w:r>
              <w:rPr>
                <w:sz w:val="24"/>
              </w:rPr>
              <w:t>занятие</w:t>
            </w:r>
            <w:r>
              <w:rPr>
                <w:spacing w:val="21"/>
                <w:sz w:val="24"/>
              </w:rPr>
              <w:t xml:space="preserve"> </w:t>
            </w:r>
            <w:r>
              <w:rPr>
                <w:sz w:val="24"/>
              </w:rPr>
              <w:t>№</w:t>
            </w:r>
            <w:r>
              <w:rPr>
                <w:spacing w:val="21"/>
                <w:sz w:val="24"/>
              </w:rPr>
              <w:t xml:space="preserve"> </w:t>
            </w:r>
            <w:r>
              <w:rPr>
                <w:sz w:val="24"/>
              </w:rPr>
              <w:t>34.</w:t>
            </w:r>
            <w:r>
              <w:rPr>
                <w:spacing w:val="25"/>
                <w:sz w:val="24"/>
              </w:rPr>
              <w:t xml:space="preserve"> </w:t>
            </w:r>
            <w:r>
              <w:rPr>
                <w:sz w:val="24"/>
              </w:rPr>
              <w:t>Чтение</w:t>
            </w:r>
            <w:r>
              <w:rPr>
                <w:spacing w:val="21"/>
                <w:sz w:val="24"/>
              </w:rPr>
              <w:t xml:space="preserve"> </w:t>
            </w:r>
            <w:r>
              <w:rPr>
                <w:sz w:val="24"/>
              </w:rPr>
              <w:t>и</w:t>
            </w:r>
            <w:r>
              <w:rPr>
                <w:spacing w:val="23"/>
                <w:sz w:val="24"/>
              </w:rPr>
              <w:t xml:space="preserve"> </w:t>
            </w:r>
            <w:r>
              <w:rPr>
                <w:sz w:val="24"/>
              </w:rPr>
              <w:t>перевод</w:t>
            </w:r>
            <w:r>
              <w:rPr>
                <w:spacing w:val="25"/>
                <w:sz w:val="24"/>
              </w:rPr>
              <w:t xml:space="preserve"> </w:t>
            </w:r>
            <w:r>
              <w:rPr>
                <w:sz w:val="24"/>
              </w:rPr>
              <w:t>(со</w:t>
            </w:r>
            <w:r>
              <w:rPr>
                <w:spacing w:val="25"/>
                <w:sz w:val="24"/>
              </w:rPr>
              <w:t xml:space="preserve"> </w:t>
            </w:r>
            <w:r>
              <w:rPr>
                <w:sz w:val="24"/>
              </w:rPr>
              <w:t>словарем)</w:t>
            </w:r>
            <w:r>
              <w:rPr>
                <w:spacing w:val="23"/>
                <w:sz w:val="24"/>
              </w:rPr>
              <w:t xml:space="preserve"> </w:t>
            </w:r>
            <w:r>
              <w:rPr>
                <w:sz w:val="24"/>
              </w:rPr>
              <w:t>текстов</w:t>
            </w:r>
            <w:r>
              <w:rPr>
                <w:spacing w:val="22"/>
                <w:sz w:val="24"/>
              </w:rPr>
              <w:t xml:space="preserve"> </w:t>
            </w:r>
            <w:r>
              <w:rPr>
                <w:sz w:val="24"/>
              </w:rPr>
              <w:t>по</w:t>
            </w:r>
          </w:p>
          <w:p w14:paraId="57CDC112" w14:textId="77777777" w:rsidR="0012637A" w:rsidRDefault="0012637A">
            <w:pPr>
              <w:pStyle w:val="TableParagraph"/>
              <w:spacing w:line="264" w:lineRule="exact"/>
              <w:ind w:left="107"/>
              <w:rPr>
                <w:sz w:val="24"/>
              </w:rPr>
            </w:pPr>
            <w:r>
              <w:rPr>
                <w:sz w:val="24"/>
              </w:rPr>
              <w:t>теме</w:t>
            </w:r>
            <w:r>
              <w:rPr>
                <w:spacing w:val="-1"/>
                <w:sz w:val="24"/>
              </w:rPr>
              <w:t xml:space="preserve"> </w:t>
            </w:r>
            <w:r>
              <w:rPr>
                <w:sz w:val="24"/>
              </w:rPr>
              <w:t>«Техника</w:t>
            </w:r>
            <w:r>
              <w:rPr>
                <w:spacing w:val="-4"/>
                <w:sz w:val="24"/>
              </w:rPr>
              <w:t xml:space="preserve"> </w:t>
            </w:r>
            <w:r>
              <w:rPr>
                <w:sz w:val="24"/>
              </w:rPr>
              <w:t>безопасности</w:t>
            </w:r>
            <w:r>
              <w:rPr>
                <w:spacing w:val="-2"/>
                <w:sz w:val="24"/>
              </w:rPr>
              <w:t xml:space="preserve"> </w:t>
            </w:r>
            <w:r>
              <w:rPr>
                <w:sz w:val="24"/>
              </w:rPr>
              <w:t>и</w:t>
            </w:r>
            <w:r>
              <w:rPr>
                <w:spacing w:val="-3"/>
                <w:sz w:val="24"/>
              </w:rPr>
              <w:t xml:space="preserve"> </w:t>
            </w:r>
            <w:r>
              <w:rPr>
                <w:sz w:val="24"/>
              </w:rPr>
              <w:t>охрана</w:t>
            </w:r>
            <w:r>
              <w:rPr>
                <w:spacing w:val="-4"/>
                <w:sz w:val="24"/>
              </w:rPr>
              <w:t xml:space="preserve"> </w:t>
            </w:r>
            <w:r>
              <w:rPr>
                <w:sz w:val="24"/>
              </w:rPr>
              <w:t>труда».</w:t>
            </w:r>
            <w:r>
              <w:rPr>
                <w:spacing w:val="1"/>
                <w:sz w:val="24"/>
              </w:rPr>
              <w:t xml:space="preserve"> </w:t>
            </w:r>
            <w:r>
              <w:rPr>
                <w:sz w:val="24"/>
              </w:rPr>
              <w:t>Ответы</w:t>
            </w:r>
            <w:r>
              <w:rPr>
                <w:spacing w:val="-3"/>
                <w:sz w:val="24"/>
              </w:rPr>
              <w:t xml:space="preserve"> </w:t>
            </w:r>
            <w:r>
              <w:rPr>
                <w:sz w:val="24"/>
              </w:rPr>
              <w:t>на</w:t>
            </w:r>
            <w:r>
              <w:rPr>
                <w:spacing w:val="-4"/>
                <w:sz w:val="24"/>
              </w:rPr>
              <w:t xml:space="preserve"> </w:t>
            </w:r>
            <w:r>
              <w:rPr>
                <w:sz w:val="24"/>
              </w:rPr>
              <w:t>вопросы</w:t>
            </w:r>
          </w:p>
        </w:tc>
        <w:tc>
          <w:tcPr>
            <w:tcW w:w="2410" w:type="dxa"/>
          </w:tcPr>
          <w:p w14:paraId="0B74B346" w14:textId="77777777" w:rsidR="0012637A" w:rsidRDefault="0012637A" w:rsidP="00515445">
            <w:pPr>
              <w:pStyle w:val="TableParagraph"/>
              <w:ind w:left="57" w:right="57"/>
              <w:jc w:val="center"/>
              <w:rPr>
                <w:sz w:val="24"/>
              </w:rPr>
            </w:pPr>
            <w:r>
              <w:rPr>
                <w:sz w:val="24"/>
              </w:rPr>
              <w:t>2</w:t>
            </w:r>
          </w:p>
        </w:tc>
        <w:tc>
          <w:tcPr>
            <w:tcW w:w="1902" w:type="dxa"/>
            <w:vMerge/>
          </w:tcPr>
          <w:p w14:paraId="170E2ED8" w14:textId="77777777" w:rsidR="0012637A" w:rsidRDefault="0012637A">
            <w:pPr>
              <w:rPr>
                <w:sz w:val="2"/>
                <w:szCs w:val="2"/>
              </w:rPr>
            </w:pPr>
          </w:p>
        </w:tc>
      </w:tr>
      <w:tr w:rsidR="0012637A" w14:paraId="70E70FCA" w14:textId="77777777" w:rsidTr="00515445">
        <w:trPr>
          <w:trHeight w:val="827"/>
        </w:trPr>
        <w:tc>
          <w:tcPr>
            <w:tcW w:w="2182" w:type="dxa"/>
            <w:vMerge/>
          </w:tcPr>
          <w:p w14:paraId="0E14AD43" w14:textId="77777777" w:rsidR="0012637A" w:rsidRDefault="0012637A">
            <w:pPr>
              <w:rPr>
                <w:sz w:val="2"/>
                <w:szCs w:val="2"/>
              </w:rPr>
            </w:pPr>
          </w:p>
        </w:tc>
        <w:tc>
          <w:tcPr>
            <w:tcW w:w="8760" w:type="dxa"/>
          </w:tcPr>
          <w:p w14:paraId="4A47AA99" w14:textId="6EBC8552" w:rsidR="0012637A" w:rsidRPr="00ED3BEF" w:rsidRDefault="0012637A">
            <w:pPr>
              <w:pStyle w:val="TableParagraph"/>
              <w:tabs>
                <w:tab w:val="left" w:pos="1733"/>
                <w:tab w:val="left" w:pos="2717"/>
                <w:tab w:val="left" w:pos="3146"/>
                <w:tab w:val="left" w:pos="3648"/>
                <w:tab w:val="left" w:pos="4543"/>
                <w:tab w:val="left" w:pos="4850"/>
                <w:tab w:val="left" w:pos="6358"/>
                <w:tab w:val="left" w:pos="7173"/>
              </w:tabs>
              <w:spacing w:line="237" w:lineRule="auto"/>
              <w:ind w:left="107" w:right="95"/>
              <w:rPr>
                <w:sz w:val="24"/>
              </w:rPr>
            </w:pPr>
            <w:r>
              <w:rPr>
                <w:sz w:val="24"/>
              </w:rPr>
              <w:t>Практическое занятие № 35. Работа</w:t>
            </w:r>
            <w:r w:rsidRPr="00ED3BEF">
              <w:rPr>
                <w:sz w:val="24"/>
              </w:rPr>
              <w:t xml:space="preserve"> </w:t>
            </w:r>
            <w:r>
              <w:rPr>
                <w:sz w:val="24"/>
              </w:rPr>
              <w:t>с</w:t>
            </w:r>
            <w:r w:rsidRPr="00ED3BEF">
              <w:rPr>
                <w:sz w:val="24"/>
              </w:rPr>
              <w:t xml:space="preserve"> </w:t>
            </w:r>
            <w:r>
              <w:rPr>
                <w:sz w:val="24"/>
              </w:rPr>
              <w:t>документом</w:t>
            </w:r>
            <w:r w:rsidRPr="00ED3BEF">
              <w:rPr>
                <w:sz w:val="24"/>
              </w:rPr>
              <w:t>:</w:t>
            </w:r>
            <w:r w:rsidRPr="00ED3BEF">
              <w:rPr>
                <w:spacing w:val="52"/>
                <w:sz w:val="24"/>
              </w:rPr>
              <w:t xml:space="preserve"> </w:t>
            </w:r>
            <w:r w:rsidRPr="00ED3BEF">
              <w:rPr>
                <w:sz w:val="24"/>
              </w:rPr>
              <w:t>(</w:t>
            </w:r>
            <w:r>
              <w:rPr>
                <w:sz w:val="24"/>
              </w:rPr>
              <w:t>документация</w:t>
            </w:r>
            <w:r w:rsidRPr="00ED3BEF">
              <w:rPr>
                <w:spacing w:val="48"/>
                <w:sz w:val="24"/>
              </w:rPr>
              <w:t xml:space="preserve"> </w:t>
            </w:r>
            <w:r>
              <w:rPr>
                <w:sz w:val="24"/>
              </w:rPr>
              <w:t>по</w:t>
            </w:r>
            <w:r w:rsidRPr="00ED3BEF">
              <w:rPr>
                <w:spacing w:val="49"/>
                <w:sz w:val="24"/>
              </w:rPr>
              <w:t xml:space="preserve"> </w:t>
            </w:r>
            <w:r>
              <w:rPr>
                <w:sz w:val="24"/>
              </w:rPr>
              <w:t>технике</w:t>
            </w:r>
          </w:p>
          <w:p w14:paraId="3A687F75" w14:textId="77777777" w:rsidR="0012637A" w:rsidRDefault="0012637A">
            <w:pPr>
              <w:pStyle w:val="TableParagraph"/>
              <w:spacing w:line="264" w:lineRule="exact"/>
              <w:ind w:left="107"/>
              <w:rPr>
                <w:sz w:val="24"/>
              </w:rPr>
            </w:pPr>
            <w:r>
              <w:rPr>
                <w:sz w:val="24"/>
              </w:rPr>
              <w:t>безопасности)</w:t>
            </w:r>
            <w:r>
              <w:rPr>
                <w:spacing w:val="-3"/>
                <w:sz w:val="24"/>
              </w:rPr>
              <w:t xml:space="preserve"> </w:t>
            </w:r>
            <w:r>
              <w:rPr>
                <w:sz w:val="24"/>
              </w:rPr>
              <w:t>(чтение,</w:t>
            </w:r>
            <w:r>
              <w:rPr>
                <w:spacing w:val="-2"/>
                <w:sz w:val="24"/>
              </w:rPr>
              <w:t xml:space="preserve"> </w:t>
            </w:r>
            <w:r>
              <w:rPr>
                <w:sz w:val="24"/>
              </w:rPr>
              <w:t>перевод,</w:t>
            </w:r>
            <w:r>
              <w:rPr>
                <w:spacing w:val="-4"/>
                <w:sz w:val="24"/>
              </w:rPr>
              <w:t xml:space="preserve"> </w:t>
            </w:r>
            <w:r>
              <w:rPr>
                <w:sz w:val="24"/>
              </w:rPr>
              <w:t>ответы</w:t>
            </w:r>
            <w:r>
              <w:rPr>
                <w:spacing w:val="-2"/>
                <w:sz w:val="24"/>
              </w:rPr>
              <w:t xml:space="preserve"> </w:t>
            </w:r>
            <w:r>
              <w:rPr>
                <w:sz w:val="24"/>
              </w:rPr>
              <w:t>на</w:t>
            </w:r>
            <w:r>
              <w:rPr>
                <w:spacing w:val="-3"/>
                <w:sz w:val="24"/>
              </w:rPr>
              <w:t xml:space="preserve"> </w:t>
            </w:r>
            <w:r>
              <w:rPr>
                <w:sz w:val="24"/>
              </w:rPr>
              <w:t>вопросы)</w:t>
            </w:r>
          </w:p>
        </w:tc>
        <w:tc>
          <w:tcPr>
            <w:tcW w:w="2410" w:type="dxa"/>
          </w:tcPr>
          <w:p w14:paraId="55EE771B" w14:textId="77777777" w:rsidR="0012637A" w:rsidRDefault="0012637A" w:rsidP="00515445">
            <w:pPr>
              <w:pStyle w:val="TableParagraph"/>
              <w:ind w:left="57" w:right="57"/>
              <w:jc w:val="center"/>
              <w:rPr>
                <w:sz w:val="23"/>
              </w:rPr>
            </w:pPr>
          </w:p>
          <w:p w14:paraId="385C2B37" w14:textId="77777777" w:rsidR="0012637A" w:rsidRDefault="0012637A" w:rsidP="00515445">
            <w:pPr>
              <w:pStyle w:val="TableParagraph"/>
              <w:ind w:left="57" w:right="57"/>
              <w:jc w:val="center"/>
              <w:rPr>
                <w:sz w:val="24"/>
              </w:rPr>
            </w:pPr>
            <w:r>
              <w:rPr>
                <w:sz w:val="24"/>
              </w:rPr>
              <w:t>2</w:t>
            </w:r>
          </w:p>
        </w:tc>
        <w:tc>
          <w:tcPr>
            <w:tcW w:w="1902" w:type="dxa"/>
            <w:vMerge/>
          </w:tcPr>
          <w:p w14:paraId="42F29FBE" w14:textId="77777777" w:rsidR="0012637A" w:rsidRDefault="0012637A">
            <w:pPr>
              <w:rPr>
                <w:sz w:val="2"/>
                <w:szCs w:val="2"/>
              </w:rPr>
            </w:pPr>
          </w:p>
        </w:tc>
      </w:tr>
      <w:tr w:rsidR="0012637A" w14:paraId="4F386EE9" w14:textId="77777777" w:rsidTr="00515445">
        <w:trPr>
          <w:trHeight w:val="1122"/>
        </w:trPr>
        <w:tc>
          <w:tcPr>
            <w:tcW w:w="2182" w:type="dxa"/>
            <w:vMerge/>
            <w:tcBorders>
              <w:bottom w:val="single" w:sz="4" w:space="0" w:color="000000"/>
            </w:tcBorders>
          </w:tcPr>
          <w:p w14:paraId="6B55BB6E" w14:textId="77777777" w:rsidR="0012637A" w:rsidRDefault="0012637A">
            <w:pPr>
              <w:pStyle w:val="TableParagraph"/>
              <w:rPr>
                <w:sz w:val="24"/>
              </w:rPr>
            </w:pPr>
          </w:p>
        </w:tc>
        <w:tc>
          <w:tcPr>
            <w:tcW w:w="8760" w:type="dxa"/>
            <w:tcBorders>
              <w:bottom w:val="single" w:sz="4" w:space="0" w:color="000000"/>
            </w:tcBorders>
          </w:tcPr>
          <w:p w14:paraId="53045F53" w14:textId="2C5DD33A" w:rsidR="0012637A" w:rsidRDefault="0012637A">
            <w:pPr>
              <w:pStyle w:val="TableParagraph"/>
              <w:spacing w:line="270" w:lineRule="exact"/>
              <w:ind w:left="107"/>
              <w:rPr>
                <w:sz w:val="24"/>
              </w:rPr>
            </w:pPr>
            <w:r>
              <w:rPr>
                <w:sz w:val="24"/>
              </w:rPr>
              <w:t>Практическое</w:t>
            </w:r>
            <w:r>
              <w:rPr>
                <w:spacing w:val="19"/>
                <w:sz w:val="24"/>
              </w:rPr>
              <w:t xml:space="preserve"> </w:t>
            </w:r>
            <w:r>
              <w:rPr>
                <w:sz w:val="24"/>
              </w:rPr>
              <w:t>занятие</w:t>
            </w:r>
            <w:r>
              <w:rPr>
                <w:spacing w:val="22"/>
                <w:sz w:val="24"/>
              </w:rPr>
              <w:t xml:space="preserve"> </w:t>
            </w:r>
            <w:r>
              <w:rPr>
                <w:sz w:val="24"/>
              </w:rPr>
              <w:t>№</w:t>
            </w:r>
            <w:r>
              <w:rPr>
                <w:spacing w:val="19"/>
                <w:sz w:val="24"/>
              </w:rPr>
              <w:t xml:space="preserve"> </w:t>
            </w:r>
            <w:r>
              <w:rPr>
                <w:sz w:val="24"/>
              </w:rPr>
              <w:t>36.</w:t>
            </w:r>
            <w:r>
              <w:rPr>
                <w:spacing w:val="25"/>
                <w:sz w:val="24"/>
              </w:rPr>
              <w:t xml:space="preserve"> </w:t>
            </w:r>
            <w:r>
              <w:rPr>
                <w:sz w:val="24"/>
              </w:rPr>
              <w:t>«Безопасность</w:t>
            </w:r>
            <w:r>
              <w:rPr>
                <w:spacing w:val="22"/>
                <w:sz w:val="24"/>
              </w:rPr>
              <w:t xml:space="preserve"> </w:t>
            </w:r>
            <w:r>
              <w:rPr>
                <w:sz w:val="24"/>
              </w:rPr>
              <w:t>превыше</w:t>
            </w:r>
            <w:r>
              <w:rPr>
                <w:spacing w:val="20"/>
                <w:sz w:val="24"/>
              </w:rPr>
              <w:t xml:space="preserve"> </w:t>
            </w:r>
            <w:r>
              <w:rPr>
                <w:sz w:val="24"/>
              </w:rPr>
              <w:t>всего».</w:t>
            </w:r>
          </w:p>
          <w:p w14:paraId="69C9D070" w14:textId="1F9BB263" w:rsidR="0012637A" w:rsidRDefault="0012637A" w:rsidP="0012637A">
            <w:pPr>
              <w:pStyle w:val="TableParagraph"/>
              <w:tabs>
                <w:tab w:val="left" w:pos="1461"/>
                <w:tab w:val="left" w:pos="1761"/>
                <w:tab w:val="left" w:pos="1979"/>
                <w:tab w:val="left" w:pos="2706"/>
                <w:tab w:val="left" w:pos="3559"/>
                <w:tab w:val="left" w:pos="4660"/>
                <w:tab w:val="left" w:pos="5143"/>
                <w:tab w:val="left" w:pos="5724"/>
                <w:tab w:val="left" w:pos="6301"/>
                <w:tab w:val="left" w:pos="6802"/>
              </w:tabs>
              <w:spacing w:line="270" w:lineRule="atLeast"/>
              <w:ind w:left="107" w:right="93"/>
              <w:rPr>
                <w:sz w:val="24"/>
              </w:rPr>
            </w:pPr>
            <w:r>
              <w:rPr>
                <w:sz w:val="24"/>
              </w:rPr>
              <w:t>Дискуссия по требованиям техники безопасности на мировых</w:t>
            </w:r>
            <w:r>
              <w:rPr>
                <w:spacing w:val="-57"/>
                <w:sz w:val="24"/>
              </w:rPr>
              <w:t xml:space="preserve"> </w:t>
            </w:r>
            <w:r>
              <w:rPr>
                <w:sz w:val="24"/>
              </w:rPr>
              <w:t xml:space="preserve">чемпионатах по </w:t>
            </w:r>
            <w:r>
              <w:rPr>
                <w:spacing w:val="-1"/>
                <w:sz w:val="24"/>
              </w:rPr>
              <w:t xml:space="preserve">профессиональным </w:t>
            </w:r>
            <w:r>
              <w:rPr>
                <w:sz w:val="24"/>
              </w:rPr>
              <w:t>компетенциям</w:t>
            </w:r>
          </w:p>
        </w:tc>
        <w:tc>
          <w:tcPr>
            <w:tcW w:w="2410" w:type="dxa"/>
            <w:tcBorders>
              <w:bottom w:val="single" w:sz="4" w:space="0" w:color="000000"/>
            </w:tcBorders>
          </w:tcPr>
          <w:p w14:paraId="7E4E37FE" w14:textId="77777777" w:rsidR="0012637A" w:rsidRDefault="0012637A" w:rsidP="00515445">
            <w:pPr>
              <w:pStyle w:val="TableParagraph"/>
              <w:ind w:left="57" w:right="57"/>
              <w:jc w:val="center"/>
              <w:rPr>
                <w:sz w:val="23"/>
              </w:rPr>
            </w:pPr>
          </w:p>
          <w:p w14:paraId="19C70D47" w14:textId="77777777" w:rsidR="0012637A" w:rsidRDefault="0012637A" w:rsidP="00515445">
            <w:pPr>
              <w:pStyle w:val="TableParagraph"/>
              <w:ind w:left="57" w:right="57"/>
              <w:jc w:val="center"/>
              <w:rPr>
                <w:sz w:val="24"/>
              </w:rPr>
            </w:pPr>
            <w:r>
              <w:rPr>
                <w:sz w:val="24"/>
              </w:rPr>
              <w:t>2</w:t>
            </w:r>
          </w:p>
        </w:tc>
        <w:tc>
          <w:tcPr>
            <w:tcW w:w="1902" w:type="dxa"/>
            <w:vMerge/>
            <w:tcBorders>
              <w:bottom w:val="single" w:sz="4" w:space="0" w:color="000000"/>
            </w:tcBorders>
          </w:tcPr>
          <w:p w14:paraId="045515F8" w14:textId="77777777" w:rsidR="0012637A" w:rsidRDefault="0012637A">
            <w:pPr>
              <w:pStyle w:val="TableParagraph"/>
              <w:rPr>
                <w:sz w:val="24"/>
              </w:rPr>
            </w:pPr>
          </w:p>
        </w:tc>
      </w:tr>
      <w:tr w:rsidR="0012637A" w14:paraId="23B89638" w14:textId="77777777" w:rsidTr="00515445">
        <w:trPr>
          <w:trHeight w:val="289"/>
        </w:trPr>
        <w:tc>
          <w:tcPr>
            <w:tcW w:w="2182" w:type="dxa"/>
            <w:vMerge/>
          </w:tcPr>
          <w:p w14:paraId="152197E3" w14:textId="77777777" w:rsidR="0012637A" w:rsidRDefault="0012637A">
            <w:pPr>
              <w:rPr>
                <w:sz w:val="2"/>
                <w:szCs w:val="2"/>
              </w:rPr>
            </w:pPr>
          </w:p>
        </w:tc>
        <w:tc>
          <w:tcPr>
            <w:tcW w:w="8760" w:type="dxa"/>
          </w:tcPr>
          <w:p w14:paraId="44CC8E72" w14:textId="77777777" w:rsidR="0012637A" w:rsidRDefault="0012637A">
            <w:pPr>
              <w:pStyle w:val="TableParagraph"/>
              <w:spacing w:line="268"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410" w:type="dxa"/>
          </w:tcPr>
          <w:p w14:paraId="768180FB" w14:textId="2050AB28" w:rsidR="0012637A" w:rsidRDefault="005C038D" w:rsidP="00515445">
            <w:pPr>
              <w:pStyle w:val="TableParagraph"/>
              <w:spacing w:line="266" w:lineRule="exact"/>
              <w:ind w:left="57" w:right="57"/>
              <w:jc w:val="center"/>
              <w:rPr>
                <w:b/>
                <w:sz w:val="24"/>
              </w:rPr>
            </w:pPr>
            <w:r>
              <w:rPr>
                <w:b/>
                <w:sz w:val="24"/>
              </w:rPr>
              <w:t>-</w:t>
            </w:r>
          </w:p>
        </w:tc>
        <w:tc>
          <w:tcPr>
            <w:tcW w:w="1902" w:type="dxa"/>
            <w:vMerge/>
          </w:tcPr>
          <w:p w14:paraId="613E07A8" w14:textId="77777777" w:rsidR="0012637A" w:rsidRDefault="0012637A">
            <w:pPr>
              <w:rPr>
                <w:sz w:val="2"/>
                <w:szCs w:val="2"/>
              </w:rPr>
            </w:pPr>
          </w:p>
        </w:tc>
      </w:tr>
      <w:tr w:rsidR="0012637A" w14:paraId="145E56EC" w14:textId="77777777" w:rsidTr="00515445">
        <w:trPr>
          <w:trHeight w:val="278"/>
        </w:trPr>
        <w:tc>
          <w:tcPr>
            <w:tcW w:w="2182" w:type="dxa"/>
            <w:vMerge w:val="restart"/>
          </w:tcPr>
          <w:p w14:paraId="7961BEF9" w14:textId="77777777" w:rsidR="0012637A" w:rsidRDefault="0012637A">
            <w:pPr>
              <w:pStyle w:val="TableParagraph"/>
              <w:spacing w:before="6"/>
              <w:ind w:left="107"/>
              <w:rPr>
                <w:b/>
                <w:sz w:val="24"/>
              </w:rPr>
            </w:pPr>
            <w:r>
              <w:rPr>
                <w:b/>
                <w:sz w:val="24"/>
              </w:rPr>
              <w:t>Тема</w:t>
            </w:r>
            <w:r>
              <w:rPr>
                <w:b/>
                <w:spacing w:val="-2"/>
                <w:sz w:val="24"/>
              </w:rPr>
              <w:t xml:space="preserve"> </w:t>
            </w:r>
            <w:r>
              <w:rPr>
                <w:b/>
                <w:sz w:val="24"/>
              </w:rPr>
              <w:t>4.4.</w:t>
            </w:r>
          </w:p>
          <w:p w14:paraId="35E85B15" w14:textId="77777777" w:rsidR="0012637A" w:rsidRDefault="0012637A">
            <w:pPr>
              <w:pStyle w:val="TableParagraph"/>
              <w:spacing w:before="6"/>
              <w:rPr>
                <w:sz w:val="23"/>
              </w:rPr>
            </w:pPr>
          </w:p>
          <w:p w14:paraId="2DFAFB96" w14:textId="77777777" w:rsidR="0012637A" w:rsidRPr="002E3337" w:rsidRDefault="0012637A">
            <w:pPr>
              <w:pStyle w:val="TableParagraph"/>
              <w:tabs>
                <w:tab w:val="left" w:pos="1945"/>
              </w:tabs>
              <w:spacing w:before="1"/>
              <w:ind w:left="107" w:right="96"/>
              <w:rPr>
                <w:b/>
                <w:bCs/>
                <w:sz w:val="24"/>
              </w:rPr>
            </w:pPr>
            <w:r w:rsidRPr="002E3337">
              <w:rPr>
                <w:b/>
                <w:bCs/>
                <w:sz w:val="24"/>
              </w:rPr>
              <w:t>Решение</w:t>
            </w:r>
            <w:r w:rsidRPr="002E3337">
              <w:rPr>
                <w:b/>
                <w:bCs/>
                <w:spacing w:val="1"/>
                <w:sz w:val="24"/>
              </w:rPr>
              <w:t xml:space="preserve"> </w:t>
            </w:r>
            <w:r w:rsidRPr="002E3337">
              <w:rPr>
                <w:b/>
                <w:bCs/>
                <w:sz w:val="24"/>
              </w:rPr>
              <w:t xml:space="preserve">стандартных </w:t>
            </w:r>
            <w:r w:rsidRPr="002E3337">
              <w:rPr>
                <w:b/>
                <w:bCs/>
                <w:spacing w:val="-5"/>
                <w:sz w:val="24"/>
              </w:rPr>
              <w:t>и</w:t>
            </w:r>
            <w:r w:rsidRPr="002E3337">
              <w:rPr>
                <w:b/>
                <w:bCs/>
                <w:spacing w:val="-57"/>
                <w:sz w:val="24"/>
              </w:rPr>
              <w:t xml:space="preserve"> </w:t>
            </w:r>
            <w:r w:rsidRPr="002E3337">
              <w:rPr>
                <w:b/>
                <w:bCs/>
                <w:sz w:val="24"/>
              </w:rPr>
              <w:t>нестандартных</w:t>
            </w:r>
          </w:p>
          <w:p w14:paraId="7B67A22E" w14:textId="109283DC" w:rsidR="0012637A" w:rsidRDefault="0012637A" w:rsidP="00D04AB1">
            <w:pPr>
              <w:pStyle w:val="TableParagraph"/>
              <w:spacing w:line="270" w:lineRule="atLeast"/>
              <w:ind w:left="107" w:right="95"/>
              <w:rPr>
                <w:sz w:val="20"/>
              </w:rPr>
            </w:pPr>
            <w:r w:rsidRPr="002E3337">
              <w:rPr>
                <w:b/>
                <w:bCs/>
                <w:spacing w:val="-1"/>
                <w:sz w:val="24"/>
              </w:rPr>
              <w:t>профессиональных</w:t>
            </w:r>
            <w:r w:rsidRPr="002E3337">
              <w:rPr>
                <w:b/>
                <w:bCs/>
                <w:spacing w:val="-57"/>
                <w:sz w:val="24"/>
              </w:rPr>
              <w:t xml:space="preserve"> </w:t>
            </w:r>
            <w:r w:rsidRPr="002E3337">
              <w:rPr>
                <w:b/>
                <w:bCs/>
                <w:sz w:val="24"/>
              </w:rPr>
              <w:t>ситуаций</w:t>
            </w:r>
          </w:p>
        </w:tc>
        <w:tc>
          <w:tcPr>
            <w:tcW w:w="8760" w:type="dxa"/>
          </w:tcPr>
          <w:p w14:paraId="51C5B59F" w14:textId="77777777" w:rsidR="0012637A" w:rsidRDefault="0012637A">
            <w:pPr>
              <w:pStyle w:val="TableParagraph"/>
              <w:spacing w:line="258"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410" w:type="dxa"/>
          </w:tcPr>
          <w:p w14:paraId="28D578CB" w14:textId="7C7A4496" w:rsidR="0012637A" w:rsidRDefault="001D2009" w:rsidP="00515445">
            <w:pPr>
              <w:pStyle w:val="TableParagraph"/>
              <w:spacing w:line="258" w:lineRule="exact"/>
              <w:ind w:left="57" w:right="57"/>
              <w:jc w:val="center"/>
              <w:rPr>
                <w:b/>
                <w:sz w:val="24"/>
              </w:rPr>
            </w:pPr>
            <w:r>
              <w:rPr>
                <w:b/>
                <w:sz w:val="24"/>
              </w:rPr>
              <w:t>11</w:t>
            </w:r>
          </w:p>
        </w:tc>
        <w:tc>
          <w:tcPr>
            <w:tcW w:w="1902" w:type="dxa"/>
            <w:vMerge w:val="restart"/>
          </w:tcPr>
          <w:p w14:paraId="2C54296B" w14:textId="77777777" w:rsidR="0012637A" w:rsidRDefault="0012637A">
            <w:pPr>
              <w:pStyle w:val="TableParagraph"/>
              <w:spacing w:before="138"/>
              <w:ind w:left="633"/>
              <w:rPr>
                <w:sz w:val="24"/>
              </w:rPr>
            </w:pPr>
            <w:r>
              <w:rPr>
                <w:sz w:val="24"/>
              </w:rPr>
              <w:t>ОК</w:t>
            </w:r>
            <w:r>
              <w:rPr>
                <w:spacing w:val="-2"/>
                <w:sz w:val="24"/>
              </w:rPr>
              <w:t xml:space="preserve"> </w:t>
            </w:r>
            <w:r>
              <w:rPr>
                <w:sz w:val="24"/>
              </w:rPr>
              <w:t>02</w:t>
            </w:r>
          </w:p>
          <w:p w14:paraId="33C5C863" w14:textId="77777777" w:rsidR="0012637A" w:rsidRDefault="0012637A">
            <w:pPr>
              <w:pStyle w:val="TableParagraph"/>
              <w:ind w:left="633"/>
              <w:rPr>
                <w:sz w:val="24"/>
              </w:rPr>
            </w:pPr>
            <w:r>
              <w:rPr>
                <w:sz w:val="24"/>
              </w:rPr>
              <w:t>ОК</w:t>
            </w:r>
            <w:r>
              <w:rPr>
                <w:spacing w:val="-2"/>
                <w:sz w:val="24"/>
              </w:rPr>
              <w:t xml:space="preserve"> </w:t>
            </w:r>
            <w:r>
              <w:rPr>
                <w:sz w:val="24"/>
              </w:rPr>
              <w:t>04</w:t>
            </w:r>
          </w:p>
          <w:p w14:paraId="45A541A0" w14:textId="77777777" w:rsidR="0012637A" w:rsidRDefault="0012637A">
            <w:pPr>
              <w:pStyle w:val="TableParagraph"/>
              <w:ind w:left="633"/>
              <w:rPr>
                <w:sz w:val="24"/>
              </w:rPr>
            </w:pPr>
            <w:r>
              <w:rPr>
                <w:sz w:val="24"/>
              </w:rPr>
              <w:t>ОК</w:t>
            </w:r>
            <w:r>
              <w:rPr>
                <w:spacing w:val="-2"/>
                <w:sz w:val="24"/>
              </w:rPr>
              <w:t xml:space="preserve"> </w:t>
            </w:r>
            <w:r>
              <w:rPr>
                <w:sz w:val="24"/>
              </w:rPr>
              <w:t>05</w:t>
            </w:r>
          </w:p>
          <w:p w14:paraId="6FD371C9" w14:textId="77777777" w:rsidR="0012637A" w:rsidRDefault="0012637A">
            <w:pPr>
              <w:pStyle w:val="TableParagraph"/>
              <w:spacing w:before="1"/>
              <w:ind w:left="633"/>
              <w:rPr>
                <w:sz w:val="24"/>
              </w:rPr>
            </w:pPr>
            <w:r>
              <w:rPr>
                <w:sz w:val="24"/>
              </w:rPr>
              <w:t>ОК</w:t>
            </w:r>
            <w:r>
              <w:rPr>
                <w:spacing w:val="-2"/>
                <w:sz w:val="24"/>
              </w:rPr>
              <w:t xml:space="preserve"> </w:t>
            </w:r>
            <w:r>
              <w:rPr>
                <w:sz w:val="24"/>
              </w:rPr>
              <w:t>09</w:t>
            </w:r>
          </w:p>
          <w:p w14:paraId="1DC123FB" w14:textId="77777777" w:rsidR="0012637A" w:rsidRDefault="0012637A">
            <w:pPr>
              <w:pStyle w:val="TableParagraph"/>
              <w:ind w:left="602"/>
              <w:rPr>
                <w:sz w:val="24"/>
              </w:rPr>
            </w:pPr>
            <w:r>
              <w:rPr>
                <w:sz w:val="24"/>
              </w:rPr>
              <w:t>ПК</w:t>
            </w:r>
            <w:r>
              <w:rPr>
                <w:spacing w:val="-2"/>
                <w:sz w:val="24"/>
              </w:rPr>
              <w:t xml:space="preserve"> </w:t>
            </w:r>
            <w:r>
              <w:rPr>
                <w:sz w:val="24"/>
              </w:rPr>
              <w:t>1.1</w:t>
            </w:r>
          </w:p>
          <w:p w14:paraId="2087CA08" w14:textId="158E26AF" w:rsidR="0012637A" w:rsidRDefault="0012637A" w:rsidP="00D04AB1">
            <w:pPr>
              <w:pStyle w:val="TableParagraph"/>
              <w:ind w:left="602"/>
              <w:rPr>
                <w:sz w:val="20"/>
              </w:rPr>
            </w:pPr>
            <w:r>
              <w:rPr>
                <w:sz w:val="24"/>
              </w:rPr>
              <w:t>ПК</w:t>
            </w:r>
            <w:r>
              <w:rPr>
                <w:spacing w:val="-2"/>
                <w:sz w:val="24"/>
              </w:rPr>
              <w:t xml:space="preserve"> </w:t>
            </w:r>
            <w:r>
              <w:rPr>
                <w:sz w:val="24"/>
              </w:rPr>
              <w:t>1.2</w:t>
            </w:r>
          </w:p>
        </w:tc>
      </w:tr>
      <w:tr w:rsidR="0012637A" w14:paraId="6932BE1A" w14:textId="77777777" w:rsidTr="00515445">
        <w:trPr>
          <w:trHeight w:val="551"/>
        </w:trPr>
        <w:tc>
          <w:tcPr>
            <w:tcW w:w="2182" w:type="dxa"/>
            <w:vMerge/>
          </w:tcPr>
          <w:p w14:paraId="02395030" w14:textId="61579E53" w:rsidR="0012637A" w:rsidRDefault="0012637A" w:rsidP="00D04AB1">
            <w:pPr>
              <w:pStyle w:val="TableParagraph"/>
              <w:spacing w:line="270" w:lineRule="atLeast"/>
              <w:ind w:left="107" w:right="95"/>
              <w:rPr>
                <w:sz w:val="24"/>
              </w:rPr>
            </w:pPr>
          </w:p>
        </w:tc>
        <w:tc>
          <w:tcPr>
            <w:tcW w:w="8760" w:type="dxa"/>
          </w:tcPr>
          <w:p w14:paraId="6BC5FA9B" w14:textId="77777777" w:rsidR="0012637A" w:rsidRDefault="0012637A">
            <w:pPr>
              <w:pStyle w:val="TableParagraph"/>
              <w:spacing w:line="268" w:lineRule="exact"/>
              <w:ind w:left="107"/>
              <w:rPr>
                <w:sz w:val="24"/>
              </w:rPr>
            </w:pPr>
            <w:r>
              <w:rPr>
                <w:sz w:val="24"/>
              </w:rPr>
              <w:t>Введение</w:t>
            </w:r>
            <w:r>
              <w:rPr>
                <w:spacing w:val="41"/>
                <w:sz w:val="24"/>
              </w:rPr>
              <w:t xml:space="preserve"> </w:t>
            </w:r>
            <w:r>
              <w:rPr>
                <w:sz w:val="24"/>
              </w:rPr>
              <w:t>новых</w:t>
            </w:r>
            <w:r>
              <w:rPr>
                <w:spacing w:val="45"/>
                <w:sz w:val="24"/>
              </w:rPr>
              <w:t xml:space="preserve"> </w:t>
            </w:r>
            <w:r>
              <w:rPr>
                <w:sz w:val="24"/>
              </w:rPr>
              <w:t>лексических</w:t>
            </w:r>
            <w:r>
              <w:rPr>
                <w:spacing w:val="45"/>
                <w:sz w:val="24"/>
              </w:rPr>
              <w:t xml:space="preserve"> </w:t>
            </w:r>
            <w:r>
              <w:rPr>
                <w:sz w:val="24"/>
              </w:rPr>
              <w:t>единиц</w:t>
            </w:r>
            <w:r>
              <w:rPr>
                <w:spacing w:val="46"/>
                <w:sz w:val="24"/>
              </w:rPr>
              <w:t xml:space="preserve"> </w:t>
            </w:r>
            <w:r>
              <w:rPr>
                <w:sz w:val="24"/>
              </w:rPr>
              <w:t>по</w:t>
            </w:r>
            <w:r>
              <w:rPr>
                <w:spacing w:val="43"/>
                <w:sz w:val="24"/>
              </w:rPr>
              <w:t xml:space="preserve"> </w:t>
            </w:r>
            <w:r>
              <w:rPr>
                <w:sz w:val="24"/>
              </w:rPr>
              <w:t>теме</w:t>
            </w:r>
            <w:r>
              <w:rPr>
                <w:spacing w:val="41"/>
                <w:sz w:val="24"/>
              </w:rPr>
              <w:t xml:space="preserve"> </w:t>
            </w:r>
            <w:r>
              <w:rPr>
                <w:sz w:val="24"/>
              </w:rPr>
              <w:t>занятия.</w:t>
            </w:r>
            <w:r>
              <w:rPr>
                <w:spacing w:val="43"/>
                <w:sz w:val="24"/>
              </w:rPr>
              <w:t xml:space="preserve"> </w:t>
            </w:r>
            <w:r>
              <w:rPr>
                <w:sz w:val="24"/>
              </w:rPr>
              <w:t>Фразы,</w:t>
            </w:r>
            <w:r>
              <w:rPr>
                <w:spacing w:val="42"/>
                <w:sz w:val="24"/>
              </w:rPr>
              <w:t xml:space="preserve"> </w:t>
            </w:r>
            <w:r>
              <w:rPr>
                <w:sz w:val="24"/>
              </w:rPr>
              <w:t>речевые</w:t>
            </w:r>
          </w:p>
          <w:p w14:paraId="252BFCDB" w14:textId="77777777" w:rsidR="0012637A" w:rsidRDefault="0012637A">
            <w:pPr>
              <w:pStyle w:val="TableParagraph"/>
              <w:spacing w:line="264" w:lineRule="exact"/>
              <w:ind w:left="107"/>
              <w:rPr>
                <w:sz w:val="24"/>
              </w:rPr>
            </w:pPr>
            <w:r>
              <w:rPr>
                <w:sz w:val="24"/>
              </w:rPr>
              <w:t>обороты</w:t>
            </w:r>
            <w:r>
              <w:rPr>
                <w:spacing w:val="-2"/>
                <w:sz w:val="24"/>
              </w:rPr>
              <w:t xml:space="preserve"> </w:t>
            </w:r>
            <w:r>
              <w:rPr>
                <w:sz w:val="24"/>
              </w:rPr>
              <w:t>и</w:t>
            </w:r>
            <w:r>
              <w:rPr>
                <w:spacing w:val="-1"/>
                <w:sz w:val="24"/>
              </w:rPr>
              <w:t xml:space="preserve"> </w:t>
            </w:r>
            <w:r>
              <w:rPr>
                <w:sz w:val="24"/>
              </w:rPr>
              <w:t>выражения.</w:t>
            </w:r>
          </w:p>
        </w:tc>
        <w:tc>
          <w:tcPr>
            <w:tcW w:w="2410" w:type="dxa"/>
          </w:tcPr>
          <w:p w14:paraId="2390215F" w14:textId="23F43198" w:rsidR="0012637A" w:rsidRDefault="001D2009" w:rsidP="00515445">
            <w:pPr>
              <w:pStyle w:val="TableParagraph"/>
              <w:ind w:left="57" w:right="57"/>
              <w:jc w:val="center"/>
              <w:rPr>
                <w:sz w:val="24"/>
              </w:rPr>
            </w:pPr>
            <w:r>
              <w:rPr>
                <w:sz w:val="24"/>
              </w:rPr>
              <w:t>1</w:t>
            </w:r>
          </w:p>
        </w:tc>
        <w:tc>
          <w:tcPr>
            <w:tcW w:w="1902" w:type="dxa"/>
            <w:vMerge/>
          </w:tcPr>
          <w:p w14:paraId="6B5CFBBF" w14:textId="3B5AFACC" w:rsidR="0012637A" w:rsidRDefault="0012637A" w:rsidP="00D04AB1">
            <w:pPr>
              <w:pStyle w:val="TableParagraph"/>
              <w:ind w:left="602"/>
              <w:rPr>
                <w:sz w:val="24"/>
              </w:rPr>
            </w:pPr>
          </w:p>
        </w:tc>
      </w:tr>
      <w:tr w:rsidR="0012637A" w14:paraId="217D72C0" w14:textId="77777777" w:rsidTr="00515445">
        <w:trPr>
          <w:trHeight w:val="282"/>
        </w:trPr>
        <w:tc>
          <w:tcPr>
            <w:tcW w:w="2182" w:type="dxa"/>
            <w:vMerge/>
          </w:tcPr>
          <w:p w14:paraId="5AB3E50D" w14:textId="0138E4F3" w:rsidR="0012637A" w:rsidRDefault="0012637A" w:rsidP="00D04AB1">
            <w:pPr>
              <w:pStyle w:val="TableParagraph"/>
              <w:spacing w:line="270" w:lineRule="atLeast"/>
              <w:ind w:left="107" w:right="95"/>
              <w:rPr>
                <w:sz w:val="20"/>
              </w:rPr>
            </w:pPr>
          </w:p>
        </w:tc>
        <w:tc>
          <w:tcPr>
            <w:tcW w:w="8760" w:type="dxa"/>
          </w:tcPr>
          <w:p w14:paraId="42671C5B" w14:textId="77777777" w:rsidR="0012637A" w:rsidRDefault="0012637A">
            <w:pPr>
              <w:pStyle w:val="TableParagraph"/>
              <w:spacing w:line="263"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410" w:type="dxa"/>
          </w:tcPr>
          <w:p w14:paraId="08B7B9D6" w14:textId="77777777" w:rsidR="0012637A" w:rsidRDefault="0012637A" w:rsidP="00515445">
            <w:pPr>
              <w:pStyle w:val="TableParagraph"/>
              <w:spacing w:line="261" w:lineRule="exact"/>
              <w:ind w:left="57" w:right="57"/>
              <w:jc w:val="center"/>
              <w:rPr>
                <w:b/>
                <w:sz w:val="24"/>
              </w:rPr>
            </w:pPr>
            <w:r>
              <w:rPr>
                <w:b/>
                <w:sz w:val="24"/>
              </w:rPr>
              <w:t>6</w:t>
            </w:r>
          </w:p>
        </w:tc>
        <w:tc>
          <w:tcPr>
            <w:tcW w:w="1902" w:type="dxa"/>
            <w:vMerge/>
          </w:tcPr>
          <w:p w14:paraId="0B60F401" w14:textId="622BC0CD" w:rsidR="0012637A" w:rsidRDefault="0012637A" w:rsidP="00D04AB1">
            <w:pPr>
              <w:pStyle w:val="TableParagraph"/>
              <w:ind w:left="602"/>
              <w:rPr>
                <w:sz w:val="20"/>
              </w:rPr>
            </w:pPr>
          </w:p>
        </w:tc>
      </w:tr>
      <w:tr w:rsidR="0012637A" w14:paraId="7063ECB3" w14:textId="77777777" w:rsidTr="00515445">
        <w:trPr>
          <w:trHeight w:val="830"/>
        </w:trPr>
        <w:tc>
          <w:tcPr>
            <w:tcW w:w="2182" w:type="dxa"/>
            <w:vMerge/>
          </w:tcPr>
          <w:p w14:paraId="6ECD099C" w14:textId="57B601AF" w:rsidR="0012637A" w:rsidRDefault="0012637A">
            <w:pPr>
              <w:pStyle w:val="TableParagraph"/>
              <w:spacing w:line="270" w:lineRule="atLeast"/>
              <w:ind w:left="107" w:right="95"/>
              <w:rPr>
                <w:sz w:val="24"/>
              </w:rPr>
            </w:pPr>
          </w:p>
        </w:tc>
        <w:tc>
          <w:tcPr>
            <w:tcW w:w="8760" w:type="dxa"/>
          </w:tcPr>
          <w:p w14:paraId="4AF6AAF8" w14:textId="77777777" w:rsidR="0012637A" w:rsidRDefault="0012637A">
            <w:pPr>
              <w:pStyle w:val="TableParagraph"/>
              <w:ind w:left="107"/>
              <w:rPr>
                <w:sz w:val="24"/>
              </w:rPr>
            </w:pPr>
            <w:r>
              <w:rPr>
                <w:sz w:val="24"/>
              </w:rPr>
              <w:t>Практическое</w:t>
            </w:r>
            <w:r>
              <w:rPr>
                <w:spacing w:val="25"/>
                <w:sz w:val="24"/>
              </w:rPr>
              <w:t xml:space="preserve"> </w:t>
            </w:r>
            <w:r>
              <w:rPr>
                <w:sz w:val="24"/>
              </w:rPr>
              <w:t>занятие</w:t>
            </w:r>
            <w:r>
              <w:rPr>
                <w:spacing w:val="23"/>
                <w:sz w:val="24"/>
              </w:rPr>
              <w:t xml:space="preserve"> </w:t>
            </w:r>
            <w:r>
              <w:rPr>
                <w:sz w:val="24"/>
              </w:rPr>
              <w:t>№</w:t>
            </w:r>
            <w:r>
              <w:rPr>
                <w:spacing w:val="28"/>
                <w:sz w:val="24"/>
              </w:rPr>
              <w:t xml:space="preserve"> </w:t>
            </w:r>
            <w:r>
              <w:rPr>
                <w:sz w:val="24"/>
              </w:rPr>
              <w:t>37.</w:t>
            </w:r>
            <w:r>
              <w:rPr>
                <w:spacing w:val="26"/>
                <w:sz w:val="24"/>
              </w:rPr>
              <w:t xml:space="preserve"> </w:t>
            </w:r>
            <w:r>
              <w:rPr>
                <w:sz w:val="24"/>
              </w:rPr>
              <w:t>Фонетическая</w:t>
            </w:r>
            <w:r>
              <w:rPr>
                <w:spacing w:val="26"/>
                <w:sz w:val="24"/>
              </w:rPr>
              <w:t xml:space="preserve"> </w:t>
            </w:r>
            <w:r>
              <w:rPr>
                <w:sz w:val="24"/>
              </w:rPr>
              <w:t>отработка</w:t>
            </w:r>
            <w:r>
              <w:rPr>
                <w:spacing w:val="25"/>
                <w:sz w:val="24"/>
              </w:rPr>
              <w:t xml:space="preserve"> </w:t>
            </w:r>
            <w:r>
              <w:rPr>
                <w:sz w:val="24"/>
              </w:rPr>
              <w:t>и</w:t>
            </w:r>
            <w:r>
              <w:rPr>
                <w:spacing w:val="27"/>
                <w:sz w:val="24"/>
              </w:rPr>
              <w:t xml:space="preserve"> </w:t>
            </w:r>
            <w:r>
              <w:rPr>
                <w:sz w:val="24"/>
              </w:rPr>
              <w:t>выполнение</w:t>
            </w:r>
            <w:r>
              <w:rPr>
                <w:spacing w:val="-57"/>
                <w:sz w:val="24"/>
              </w:rPr>
              <w:t xml:space="preserve"> </w:t>
            </w:r>
            <w:r>
              <w:rPr>
                <w:sz w:val="24"/>
              </w:rPr>
              <w:t>тренировочных</w:t>
            </w:r>
            <w:r>
              <w:rPr>
                <w:spacing w:val="46"/>
                <w:sz w:val="24"/>
              </w:rPr>
              <w:t xml:space="preserve"> </w:t>
            </w:r>
            <w:r>
              <w:rPr>
                <w:sz w:val="24"/>
              </w:rPr>
              <w:t>лексических</w:t>
            </w:r>
            <w:r>
              <w:rPr>
                <w:spacing w:val="47"/>
                <w:sz w:val="24"/>
              </w:rPr>
              <w:t xml:space="preserve"> </w:t>
            </w:r>
            <w:r>
              <w:rPr>
                <w:sz w:val="24"/>
              </w:rPr>
              <w:t>и</w:t>
            </w:r>
            <w:r>
              <w:rPr>
                <w:spacing w:val="46"/>
                <w:sz w:val="24"/>
              </w:rPr>
              <w:t xml:space="preserve"> </w:t>
            </w:r>
            <w:r>
              <w:rPr>
                <w:sz w:val="24"/>
              </w:rPr>
              <w:t>лексико-грамматических</w:t>
            </w:r>
            <w:r>
              <w:rPr>
                <w:spacing w:val="49"/>
                <w:sz w:val="24"/>
              </w:rPr>
              <w:t xml:space="preserve"> </w:t>
            </w:r>
            <w:r>
              <w:rPr>
                <w:sz w:val="24"/>
              </w:rPr>
              <w:t>упражнений</w:t>
            </w:r>
            <w:r>
              <w:rPr>
                <w:spacing w:val="46"/>
                <w:sz w:val="24"/>
              </w:rPr>
              <w:t xml:space="preserve"> </w:t>
            </w:r>
            <w:r>
              <w:rPr>
                <w:sz w:val="24"/>
              </w:rPr>
              <w:t>на</w:t>
            </w:r>
          </w:p>
          <w:p w14:paraId="7409CB53" w14:textId="77777777" w:rsidR="0012637A" w:rsidRDefault="0012637A">
            <w:pPr>
              <w:pStyle w:val="TableParagraph"/>
              <w:spacing w:line="264" w:lineRule="exact"/>
              <w:ind w:left="107"/>
              <w:rPr>
                <w:sz w:val="24"/>
              </w:rPr>
            </w:pPr>
            <w:r>
              <w:rPr>
                <w:sz w:val="24"/>
              </w:rPr>
              <w:t>закрепление</w:t>
            </w:r>
            <w:r>
              <w:rPr>
                <w:spacing w:val="-4"/>
                <w:sz w:val="24"/>
              </w:rPr>
              <w:t xml:space="preserve"> </w:t>
            </w:r>
            <w:r>
              <w:rPr>
                <w:sz w:val="24"/>
              </w:rPr>
              <w:t>активной</w:t>
            </w:r>
            <w:r>
              <w:rPr>
                <w:spacing w:val="-5"/>
                <w:sz w:val="24"/>
              </w:rPr>
              <w:t xml:space="preserve"> </w:t>
            </w:r>
            <w:r>
              <w:rPr>
                <w:sz w:val="24"/>
              </w:rPr>
              <w:t>лексики</w:t>
            </w:r>
            <w:r>
              <w:rPr>
                <w:spacing w:val="-2"/>
                <w:sz w:val="24"/>
              </w:rPr>
              <w:t xml:space="preserve"> </w:t>
            </w:r>
            <w:r>
              <w:rPr>
                <w:sz w:val="24"/>
              </w:rPr>
              <w:t>и</w:t>
            </w:r>
            <w:r>
              <w:rPr>
                <w:spacing w:val="-1"/>
                <w:sz w:val="24"/>
              </w:rPr>
              <w:t xml:space="preserve"> </w:t>
            </w:r>
            <w:r>
              <w:rPr>
                <w:sz w:val="24"/>
              </w:rPr>
              <w:t>фразеологических</w:t>
            </w:r>
            <w:r>
              <w:rPr>
                <w:spacing w:val="-1"/>
                <w:sz w:val="24"/>
              </w:rPr>
              <w:t xml:space="preserve"> </w:t>
            </w:r>
            <w:r>
              <w:rPr>
                <w:sz w:val="24"/>
              </w:rPr>
              <w:t>оборотов</w:t>
            </w:r>
          </w:p>
        </w:tc>
        <w:tc>
          <w:tcPr>
            <w:tcW w:w="2410" w:type="dxa"/>
          </w:tcPr>
          <w:p w14:paraId="36CA2A2F" w14:textId="77777777" w:rsidR="0012637A" w:rsidRDefault="0012637A" w:rsidP="00515445">
            <w:pPr>
              <w:pStyle w:val="TableParagraph"/>
              <w:ind w:left="57" w:right="57"/>
              <w:jc w:val="center"/>
              <w:rPr>
                <w:sz w:val="23"/>
              </w:rPr>
            </w:pPr>
          </w:p>
          <w:p w14:paraId="04C130CF" w14:textId="77777777" w:rsidR="0012637A" w:rsidRDefault="0012637A" w:rsidP="00515445">
            <w:pPr>
              <w:pStyle w:val="TableParagraph"/>
              <w:ind w:left="57" w:right="57"/>
              <w:jc w:val="center"/>
              <w:rPr>
                <w:sz w:val="24"/>
              </w:rPr>
            </w:pPr>
            <w:r>
              <w:rPr>
                <w:sz w:val="24"/>
              </w:rPr>
              <w:t>2</w:t>
            </w:r>
          </w:p>
        </w:tc>
        <w:tc>
          <w:tcPr>
            <w:tcW w:w="1902" w:type="dxa"/>
            <w:vMerge/>
          </w:tcPr>
          <w:p w14:paraId="770405EA" w14:textId="2EE798B6" w:rsidR="0012637A" w:rsidRDefault="0012637A">
            <w:pPr>
              <w:pStyle w:val="TableParagraph"/>
              <w:ind w:left="602"/>
              <w:rPr>
                <w:sz w:val="24"/>
              </w:rPr>
            </w:pPr>
          </w:p>
        </w:tc>
      </w:tr>
      <w:tr w:rsidR="0012637A" w14:paraId="7C969A88" w14:textId="77777777" w:rsidTr="00515445">
        <w:trPr>
          <w:trHeight w:val="1103"/>
        </w:trPr>
        <w:tc>
          <w:tcPr>
            <w:tcW w:w="2182" w:type="dxa"/>
            <w:vMerge/>
          </w:tcPr>
          <w:p w14:paraId="447C7142" w14:textId="77777777" w:rsidR="0012637A" w:rsidRDefault="0012637A">
            <w:pPr>
              <w:rPr>
                <w:sz w:val="2"/>
                <w:szCs w:val="2"/>
              </w:rPr>
            </w:pPr>
          </w:p>
        </w:tc>
        <w:tc>
          <w:tcPr>
            <w:tcW w:w="8760" w:type="dxa"/>
          </w:tcPr>
          <w:p w14:paraId="7511CFE8" w14:textId="2C13B1CC" w:rsidR="0012637A" w:rsidRDefault="0012637A">
            <w:pPr>
              <w:pStyle w:val="TableParagraph"/>
              <w:tabs>
                <w:tab w:val="left" w:pos="1400"/>
                <w:tab w:val="left" w:pos="2734"/>
                <w:tab w:val="left" w:pos="4991"/>
                <w:tab w:val="left" w:pos="6266"/>
                <w:tab w:val="left" w:pos="6969"/>
              </w:tabs>
              <w:ind w:left="107" w:right="96"/>
              <w:rPr>
                <w:sz w:val="24"/>
              </w:rPr>
            </w:pPr>
            <w:r>
              <w:rPr>
                <w:sz w:val="24"/>
              </w:rPr>
              <w:t>Практическое</w:t>
            </w:r>
            <w:r>
              <w:rPr>
                <w:spacing w:val="8"/>
                <w:sz w:val="24"/>
              </w:rPr>
              <w:t xml:space="preserve"> </w:t>
            </w:r>
            <w:r>
              <w:rPr>
                <w:sz w:val="24"/>
              </w:rPr>
              <w:t>занятие</w:t>
            </w:r>
            <w:r>
              <w:rPr>
                <w:spacing w:val="8"/>
                <w:sz w:val="24"/>
              </w:rPr>
              <w:t xml:space="preserve"> </w:t>
            </w:r>
            <w:r>
              <w:rPr>
                <w:sz w:val="24"/>
              </w:rPr>
              <w:t>№</w:t>
            </w:r>
            <w:r>
              <w:rPr>
                <w:spacing w:val="11"/>
                <w:sz w:val="24"/>
              </w:rPr>
              <w:t xml:space="preserve"> </w:t>
            </w:r>
            <w:r>
              <w:rPr>
                <w:sz w:val="24"/>
              </w:rPr>
              <w:t>38.</w:t>
            </w:r>
            <w:r>
              <w:rPr>
                <w:spacing w:val="9"/>
                <w:sz w:val="24"/>
              </w:rPr>
              <w:t xml:space="preserve"> </w:t>
            </w:r>
            <w:r>
              <w:rPr>
                <w:sz w:val="24"/>
              </w:rPr>
              <w:t>Подготовка</w:t>
            </w:r>
            <w:r>
              <w:rPr>
                <w:spacing w:val="10"/>
                <w:sz w:val="24"/>
              </w:rPr>
              <w:t xml:space="preserve"> </w:t>
            </w:r>
            <w:r>
              <w:rPr>
                <w:sz w:val="24"/>
              </w:rPr>
              <w:t>и</w:t>
            </w:r>
            <w:r>
              <w:rPr>
                <w:spacing w:val="10"/>
                <w:sz w:val="24"/>
              </w:rPr>
              <w:t xml:space="preserve"> </w:t>
            </w:r>
            <w:r>
              <w:rPr>
                <w:sz w:val="24"/>
              </w:rPr>
              <w:t>перевод</w:t>
            </w:r>
            <w:r>
              <w:rPr>
                <w:spacing w:val="9"/>
                <w:sz w:val="24"/>
              </w:rPr>
              <w:t xml:space="preserve"> </w:t>
            </w:r>
            <w:r>
              <w:rPr>
                <w:sz w:val="24"/>
              </w:rPr>
              <w:t>на</w:t>
            </w:r>
            <w:r>
              <w:rPr>
                <w:spacing w:val="9"/>
                <w:sz w:val="24"/>
              </w:rPr>
              <w:t xml:space="preserve"> </w:t>
            </w:r>
            <w:r>
              <w:rPr>
                <w:sz w:val="24"/>
              </w:rPr>
              <w:t>иностранный</w:t>
            </w:r>
            <w:r>
              <w:rPr>
                <w:spacing w:val="10"/>
                <w:sz w:val="24"/>
              </w:rPr>
              <w:t xml:space="preserve"> </w:t>
            </w:r>
            <w:r>
              <w:rPr>
                <w:sz w:val="24"/>
              </w:rPr>
              <w:t>язык</w:t>
            </w:r>
            <w:r>
              <w:rPr>
                <w:spacing w:val="-57"/>
                <w:sz w:val="24"/>
              </w:rPr>
              <w:t xml:space="preserve"> </w:t>
            </w:r>
            <w:r>
              <w:rPr>
                <w:sz w:val="24"/>
              </w:rPr>
              <w:t xml:space="preserve">монолога «Решение профессиональной ситуации или </w:t>
            </w:r>
            <w:r>
              <w:rPr>
                <w:spacing w:val="-1"/>
                <w:sz w:val="24"/>
              </w:rPr>
              <w:t>задачи:</w:t>
            </w:r>
          </w:p>
          <w:p w14:paraId="4761FCCE" w14:textId="533073B3" w:rsidR="0012637A" w:rsidRDefault="0012637A">
            <w:pPr>
              <w:pStyle w:val="TableParagraph"/>
              <w:tabs>
                <w:tab w:val="left" w:pos="2470"/>
                <w:tab w:val="left" w:pos="4740"/>
                <w:tab w:val="left" w:pos="7111"/>
              </w:tabs>
              <w:spacing w:line="270" w:lineRule="atLeast"/>
              <w:ind w:left="107" w:right="95"/>
              <w:rPr>
                <w:sz w:val="24"/>
              </w:rPr>
            </w:pPr>
            <w:r>
              <w:rPr>
                <w:sz w:val="24"/>
              </w:rPr>
              <w:t xml:space="preserve">«Несоответствие представленной технологической </w:t>
            </w:r>
            <w:r>
              <w:rPr>
                <w:spacing w:val="-1"/>
                <w:sz w:val="24"/>
              </w:rPr>
              <w:t>карты</w:t>
            </w:r>
            <w:r>
              <w:rPr>
                <w:spacing w:val="-57"/>
                <w:sz w:val="24"/>
              </w:rPr>
              <w:t xml:space="preserve"> </w:t>
            </w:r>
            <w:r>
              <w:rPr>
                <w:sz w:val="24"/>
              </w:rPr>
              <w:t>технологическому</w:t>
            </w:r>
            <w:r>
              <w:rPr>
                <w:spacing w:val="-5"/>
                <w:sz w:val="24"/>
              </w:rPr>
              <w:t xml:space="preserve"> </w:t>
            </w:r>
            <w:r>
              <w:rPr>
                <w:sz w:val="24"/>
              </w:rPr>
              <w:t>заданию»</w:t>
            </w:r>
          </w:p>
        </w:tc>
        <w:tc>
          <w:tcPr>
            <w:tcW w:w="2410" w:type="dxa"/>
          </w:tcPr>
          <w:p w14:paraId="152C38B0" w14:textId="77777777" w:rsidR="0012637A" w:rsidRDefault="0012637A" w:rsidP="00515445">
            <w:pPr>
              <w:pStyle w:val="TableParagraph"/>
              <w:ind w:left="57" w:right="57"/>
              <w:jc w:val="center"/>
              <w:rPr>
                <w:sz w:val="35"/>
              </w:rPr>
            </w:pPr>
          </w:p>
          <w:p w14:paraId="5C878736" w14:textId="77777777" w:rsidR="0012637A" w:rsidRDefault="0012637A" w:rsidP="00515445">
            <w:pPr>
              <w:pStyle w:val="TableParagraph"/>
              <w:ind w:left="57" w:right="57"/>
              <w:jc w:val="center"/>
              <w:rPr>
                <w:sz w:val="24"/>
              </w:rPr>
            </w:pPr>
            <w:r>
              <w:rPr>
                <w:sz w:val="24"/>
              </w:rPr>
              <w:t>2</w:t>
            </w:r>
          </w:p>
        </w:tc>
        <w:tc>
          <w:tcPr>
            <w:tcW w:w="1902" w:type="dxa"/>
            <w:vMerge/>
          </w:tcPr>
          <w:p w14:paraId="565B0333" w14:textId="77777777" w:rsidR="0012637A" w:rsidRDefault="0012637A">
            <w:pPr>
              <w:rPr>
                <w:sz w:val="2"/>
                <w:szCs w:val="2"/>
              </w:rPr>
            </w:pPr>
          </w:p>
        </w:tc>
      </w:tr>
      <w:tr w:rsidR="0012637A" w14:paraId="4B024EB8" w14:textId="77777777" w:rsidTr="00515445">
        <w:trPr>
          <w:trHeight w:val="827"/>
        </w:trPr>
        <w:tc>
          <w:tcPr>
            <w:tcW w:w="2182" w:type="dxa"/>
            <w:vMerge/>
          </w:tcPr>
          <w:p w14:paraId="38B35FE6" w14:textId="77777777" w:rsidR="0012637A" w:rsidRDefault="0012637A">
            <w:pPr>
              <w:pStyle w:val="TableParagraph"/>
              <w:rPr>
                <w:sz w:val="24"/>
              </w:rPr>
            </w:pPr>
          </w:p>
        </w:tc>
        <w:tc>
          <w:tcPr>
            <w:tcW w:w="8760" w:type="dxa"/>
          </w:tcPr>
          <w:p w14:paraId="5472C435" w14:textId="77777777" w:rsidR="0012637A" w:rsidRDefault="0012637A">
            <w:pPr>
              <w:pStyle w:val="TableParagraph"/>
              <w:spacing w:line="267" w:lineRule="exact"/>
              <w:ind w:left="107"/>
              <w:rPr>
                <w:sz w:val="24"/>
              </w:rPr>
            </w:pPr>
            <w:r>
              <w:rPr>
                <w:sz w:val="24"/>
              </w:rPr>
              <w:t>Практическое</w:t>
            </w:r>
            <w:r>
              <w:rPr>
                <w:spacing w:val="12"/>
                <w:sz w:val="24"/>
              </w:rPr>
              <w:t xml:space="preserve"> </w:t>
            </w:r>
            <w:r>
              <w:rPr>
                <w:sz w:val="24"/>
              </w:rPr>
              <w:t>занятие</w:t>
            </w:r>
            <w:r>
              <w:rPr>
                <w:spacing w:val="10"/>
                <w:sz w:val="24"/>
              </w:rPr>
              <w:t xml:space="preserve"> </w:t>
            </w:r>
            <w:r>
              <w:rPr>
                <w:sz w:val="24"/>
              </w:rPr>
              <w:t>№</w:t>
            </w:r>
            <w:r>
              <w:rPr>
                <w:spacing w:val="15"/>
                <w:sz w:val="24"/>
              </w:rPr>
              <w:t xml:space="preserve"> </w:t>
            </w:r>
            <w:r>
              <w:rPr>
                <w:sz w:val="24"/>
              </w:rPr>
              <w:t>39.</w:t>
            </w:r>
            <w:r>
              <w:rPr>
                <w:spacing w:val="13"/>
                <w:sz w:val="24"/>
              </w:rPr>
              <w:t xml:space="preserve"> </w:t>
            </w:r>
            <w:r>
              <w:rPr>
                <w:sz w:val="24"/>
              </w:rPr>
              <w:t>Деловая</w:t>
            </w:r>
            <w:r>
              <w:rPr>
                <w:spacing w:val="13"/>
                <w:sz w:val="24"/>
              </w:rPr>
              <w:t xml:space="preserve"> </w:t>
            </w:r>
            <w:r>
              <w:rPr>
                <w:sz w:val="24"/>
              </w:rPr>
              <w:t>игра</w:t>
            </w:r>
            <w:r>
              <w:rPr>
                <w:spacing w:val="17"/>
                <w:sz w:val="24"/>
              </w:rPr>
              <w:t xml:space="preserve"> </w:t>
            </w:r>
            <w:r>
              <w:rPr>
                <w:sz w:val="24"/>
              </w:rPr>
              <w:t>«Обоснование</w:t>
            </w:r>
            <w:r>
              <w:rPr>
                <w:spacing w:val="13"/>
                <w:sz w:val="24"/>
              </w:rPr>
              <w:t xml:space="preserve"> </w:t>
            </w:r>
            <w:r>
              <w:rPr>
                <w:sz w:val="24"/>
              </w:rPr>
              <w:t>несоответствия</w:t>
            </w:r>
          </w:p>
          <w:p w14:paraId="51DE144C" w14:textId="77777777" w:rsidR="0012637A" w:rsidRDefault="0012637A">
            <w:pPr>
              <w:pStyle w:val="TableParagraph"/>
              <w:spacing w:line="270" w:lineRule="atLeast"/>
              <w:ind w:left="107"/>
              <w:rPr>
                <w:sz w:val="24"/>
              </w:rPr>
            </w:pPr>
            <w:r>
              <w:rPr>
                <w:sz w:val="24"/>
              </w:rPr>
              <w:t>рабочего</w:t>
            </w:r>
            <w:r>
              <w:rPr>
                <w:spacing w:val="9"/>
                <w:sz w:val="24"/>
              </w:rPr>
              <w:t xml:space="preserve"> </w:t>
            </w:r>
            <w:r>
              <w:rPr>
                <w:sz w:val="24"/>
              </w:rPr>
              <w:t>места</w:t>
            </w:r>
            <w:r>
              <w:rPr>
                <w:spacing w:val="10"/>
                <w:sz w:val="24"/>
              </w:rPr>
              <w:t xml:space="preserve"> </w:t>
            </w:r>
            <w:r>
              <w:rPr>
                <w:sz w:val="24"/>
              </w:rPr>
              <w:t>требованиям</w:t>
            </w:r>
            <w:r>
              <w:rPr>
                <w:spacing w:val="9"/>
                <w:sz w:val="24"/>
              </w:rPr>
              <w:t xml:space="preserve"> </w:t>
            </w:r>
            <w:r>
              <w:rPr>
                <w:sz w:val="24"/>
              </w:rPr>
              <w:t>охраны</w:t>
            </w:r>
            <w:r>
              <w:rPr>
                <w:spacing w:val="9"/>
                <w:sz w:val="24"/>
              </w:rPr>
              <w:t xml:space="preserve"> </w:t>
            </w:r>
            <w:r>
              <w:rPr>
                <w:sz w:val="24"/>
              </w:rPr>
              <w:t>труда</w:t>
            </w:r>
            <w:r>
              <w:rPr>
                <w:spacing w:val="12"/>
                <w:sz w:val="24"/>
              </w:rPr>
              <w:t xml:space="preserve"> </w:t>
            </w:r>
            <w:r>
              <w:rPr>
                <w:sz w:val="24"/>
              </w:rPr>
              <w:t>и</w:t>
            </w:r>
            <w:r>
              <w:rPr>
                <w:spacing w:val="11"/>
                <w:sz w:val="24"/>
              </w:rPr>
              <w:t xml:space="preserve"> </w:t>
            </w:r>
            <w:r>
              <w:rPr>
                <w:sz w:val="24"/>
              </w:rPr>
              <w:t>поиск</w:t>
            </w:r>
            <w:r>
              <w:rPr>
                <w:spacing w:val="10"/>
                <w:sz w:val="24"/>
              </w:rPr>
              <w:t xml:space="preserve"> </w:t>
            </w:r>
            <w:r>
              <w:rPr>
                <w:sz w:val="24"/>
              </w:rPr>
              <w:t>выхода</w:t>
            </w:r>
            <w:r>
              <w:rPr>
                <w:spacing w:val="9"/>
                <w:sz w:val="24"/>
              </w:rPr>
              <w:t xml:space="preserve"> </w:t>
            </w:r>
            <w:r>
              <w:rPr>
                <w:sz w:val="24"/>
              </w:rPr>
              <w:t>из</w:t>
            </w:r>
            <w:r>
              <w:rPr>
                <w:spacing w:val="10"/>
                <w:sz w:val="24"/>
              </w:rPr>
              <w:t xml:space="preserve"> </w:t>
            </w:r>
            <w:r>
              <w:rPr>
                <w:sz w:val="24"/>
              </w:rPr>
              <w:t>ситуации</w:t>
            </w:r>
            <w:r>
              <w:rPr>
                <w:spacing w:val="12"/>
                <w:sz w:val="24"/>
              </w:rPr>
              <w:t xml:space="preserve"> </w:t>
            </w:r>
            <w:r>
              <w:rPr>
                <w:sz w:val="24"/>
              </w:rPr>
              <w:t>в</w:t>
            </w:r>
            <w:r>
              <w:rPr>
                <w:spacing w:val="-57"/>
                <w:sz w:val="24"/>
              </w:rPr>
              <w:t xml:space="preserve"> </w:t>
            </w:r>
            <w:r>
              <w:rPr>
                <w:sz w:val="24"/>
              </w:rPr>
              <w:t>условиях</w:t>
            </w:r>
            <w:r>
              <w:rPr>
                <w:spacing w:val="1"/>
                <w:sz w:val="24"/>
              </w:rPr>
              <w:t xml:space="preserve"> </w:t>
            </w:r>
            <w:r>
              <w:rPr>
                <w:sz w:val="24"/>
              </w:rPr>
              <w:t>дефицита языковых</w:t>
            </w:r>
            <w:r>
              <w:rPr>
                <w:spacing w:val="2"/>
                <w:sz w:val="24"/>
              </w:rPr>
              <w:t xml:space="preserve"> </w:t>
            </w:r>
            <w:r>
              <w:rPr>
                <w:sz w:val="24"/>
              </w:rPr>
              <w:t>средств»</w:t>
            </w:r>
          </w:p>
        </w:tc>
        <w:tc>
          <w:tcPr>
            <w:tcW w:w="2410" w:type="dxa"/>
          </w:tcPr>
          <w:p w14:paraId="4FBD88CA" w14:textId="77777777" w:rsidR="0012637A" w:rsidRDefault="0012637A" w:rsidP="00515445">
            <w:pPr>
              <w:pStyle w:val="TableParagraph"/>
              <w:ind w:left="57" w:right="57"/>
              <w:jc w:val="center"/>
              <w:rPr>
                <w:sz w:val="23"/>
              </w:rPr>
            </w:pPr>
          </w:p>
          <w:p w14:paraId="35359DC7" w14:textId="77777777" w:rsidR="0012637A" w:rsidRDefault="0012637A" w:rsidP="00515445">
            <w:pPr>
              <w:pStyle w:val="TableParagraph"/>
              <w:ind w:left="57" w:right="57"/>
              <w:jc w:val="center"/>
              <w:rPr>
                <w:sz w:val="24"/>
              </w:rPr>
            </w:pPr>
            <w:r>
              <w:rPr>
                <w:sz w:val="24"/>
              </w:rPr>
              <w:t>2</w:t>
            </w:r>
          </w:p>
        </w:tc>
        <w:tc>
          <w:tcPr>
            <w:tcW w:w="1902" w:type="dxa"/>
            <w:vMerge/>
          </w:tcPr>
          <w:p w14:paraId="64F2A073" w14:textId="77777777" w:rsidR="0012637A" w:rsidRDefault="0012637A">
            <w:pPr>
              <w:pStyle w:val="TableParagraph"/>
              <w:rPr>
                <w:sz w:val="24"/>
              </w:rPr>
            </w:pPr>
          </w:p>
        </w:tc>
      </w:tr>
      <w:tr w:rsidR="0012637A" w14:paraId="3AFD2E16" w14:textId="77777777" w:rsidTr="00515445">
        <w:trPr>
          <w:trHeight w:val="301"/>
        </w:trPr>
        <w:tc>
          <w:tcPr>
            <w:tcW w:w="2182" w:type="dxa"/>
            <w:vMerge/>
          </w:tcPr>
          <w:p w14:paraId="3292B4BF" w14:textId="77777777" w:rsidR="0012637A" w:rsidRDefault="0012637A">
            <w:pPr>
              <w:pStyle w:val="TableParagraph"/>
            </w:pPr>
          </w:p>
        </w:tc>
        <w:tc>
          <w:tcPr>
            <w:tcW w:w="8760" w:type="dxa"/>
          </w:tcPr>
          <w:p w14:paraId="412CDD4D" w14:textId="77777777" w:rsidR="0012637A" w:rsidRDefault="0012637A">
            <w:pPr>
              <w:pStyle w:val="TableParagraph"/>
              <w:spacing w:line="268"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410" w:type="dxa"/>
          </w:tcPr>
          <w:p w14:paraId="7132AB9C" w14:textId="3737E1A5" w:rsidR="0012637A" w:rsidRDefault="005C038D" w:rsidP="00515445">
            <w:pPr>
              <w:pStyle w:val="TableParagraph"/>
              <w:spacing w:line="273" w:lineRule="exact"/>
              <w:ind w:left="57" w:right="57"/>
              <w:jc w:val="center"/>
              <w:rPr>
                <w:b/>
                <w:sz w:val="24"/>
              </w:rPr>
            </w:pPr>
            <w:r>
              <w:rPr>
                <w:b/>
                <w:sz w:val="24"/>
              </w:rPr>
              <w:t>-</w:t>
            </w:r>
          </w:p>
        </w:tc>
        <w:tc>
          <w:tcPr>
            <w:tcW w:w="1902" w:type="dxa"/>
            <w:vMerge/>
          </w:tcPr>
          <w:p w14:paraId="3FEE7B4E" w14:textId="77777777" w:rsidR="0012637A" w:rsidRDefault="0012637A">
            <w:pPr>
              <w:pStyle w:val="TableParagraph"/>
            </w:pPr>
          </w:p>
        </w:tc>
      </w:tr>
      <w:tr w:rsidR="0012637A" w14:paraId="5E3E4183" w14:textId="77777777" w:rsidTr="00515445">
        <w:trPr>
          <w:trHeight w:val="276"/>
        </w:trPr>
        <w:tc>
          <w:tcPr>
            <w:tcW w:w="2182" w:type="dxa"/>
            <w:vMerge w:val="restart"/>
          </w:tcPr>
          <w:p w14:paraId="5D4E333E" w14:textId="77777777" w:rsidR="0012637A" w:rsidRDefault="0012637A">
            <w:pPr>
              <w:pStyle w:val="TableParagraph"/>
              <w:spacing w:line="256" w:lineRule="exact"/>
              <w:ind w:left="107"/>
              <w:rPr>
                <w:b/>
                <w:sz w:val="24"/>
              </w:rPr>
            </w:pPr>
            <w:r>
              <w:rPr>
                <w:b/>
                <w:sz w:val="24"/>
              </w:rPr>
              <w:t>Тема</w:t>
            </w:r>
            <w:r>
              <w:rPr>
                <w:b/>
                <w:spacing w:val="-1"/>
                <w:sz w:val="24"/>
              </w:rPr>
              <w:t xml:space="preserve"> </w:t>
            </w:r>
            <w:r>
              <w:rPr>
                <w:b/>
                <w:sz w:val="24"/>
              </w:rPr>
              <w:t>4.5.</w:t>
            </w:r>
          </w:p>
          <w:p w14:paraId="1C10CC8F" w14:textId="77777777" w:rsidR="0012637A" w:rsidRDefault="0012637A">
            <w:pPr>
              <w:pStyle w:val="TableParagraph"/>
              <w:spacing w:before="5"/>
            </w:pPr>
          </w:p>
          <w:p w14:paraId="1DDDD82A" w14:textId="4B84472A" w:rsidR="0012637A" w:rsidRPr="002E3337" w:rsidRDefault="0012637A" w:rsidP="00D04AB1">
            <w:pPr>
              <w:pStyle w:val="TableParagraph"/>
              <w:tabs>
                <w:tab w:val="left" w:pos="1959"/>
              </w:tabs>
              <w:ind w:left="107" w:right="97"/>
              <w:rPr>
                <w:b/>
                <w:bCs/>
                <w:sz w:val="24"/>
              </w:rPr>
            </w:pPr>
            <w:r w:rsidRPr="002E3337">
              <w:rPr>
                <w:b/>
                <w:bCs/>
                <w:sz w:val="24"/>
              </w:rPr>
              <w:t xml:space="preserve">Саморазвитие </w:t>
            </w:r>
            <w:r w:rsidRPr="002E3337">
              <w:rPr>
                <w:b/>
                <w:bCs/>
                <w:spacing w:val="-4"/>
                <w:sz w:val="24"/>
              </w:rPr>
              <w:t>в</w:t>
            </w:r>
            <w:r w:rsidRPr="002E3337">
              <w:rPr>
                <w:b/>
                <w:bCs/>
                <w:spacing w:val="-57"/>
                <w:sz w:val="24"/>
              </w:rPr>
              <w:t xml:space="preserve"> </w:t>
            </w:r>
            <w:r w:rsidRPr="002E3337">
              <w:rPr>
                <w:b/>
                <w:bCs/>
                <w:sz w:val="24"/>
              </w:rPr>
              <w:t>профессии</w:t>
            </w:r>
          </w:p>
        </w:tc>
        <w:tc>
          <w:tcPr>
            <w:tcW w:w="8760" w:type="dxa"/>
          </w:tcPr>
          <w:p w14:paraId="62BA7263" w14:textId="77777777" w:rsidR="0012637A" w:rsidRDefault="0012637A">
            <w:pPr>
              <w:pStyle w:val="TableParagraph"/>
              <w:spacing w:line="256"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410" w:type="dxa"/>
          </w:tcPr>
          <w:p w14:paraId="25C32379" w14:textId="561ABCC9" w:rsidR="0012637A" w:rsidRDefault="001D2009" w:rsidP="00515445">
            <w:pPr>
              <w:pStyle w:val="TableParagraph"/>
              <w:spacing w:line="256" w:lineRule="exact"/>
              <w:ind w:left="57" w:right="57"/>
              <w:jc w:val="center"/>
              <w:rPr>
                <w:b/>
                <w:sz w:val="24"/>
              </w:rPr>
            </w:pPr>
            <w:r>
              <w:rPr>
                <w:b/>
                <w:sz w:val="24"/>
              </w:rPr>
              <w:t>9</w:t>
            </w:r>
          </w:p>
        </w:tc>
        <w:tc>
          <w:tcPr>
            <w:tcW w:w="1902" w:type="dxa"/>
            <w:vMerge w:val="restart"/>
          </w:tcPr>
          <w:p w14:paraId="07042B67" w14:textId="77777777" w:rsidR="0012637A" w:rsidRDefault="0012637A">
            <w:pPr>
              <w:pStyle w:val="TableParagraph"/>
              <w:spacing w:before="5"/>
            </w:pPr>
          </w:p>
          <w:p w14:paraId="4601C2B8" w14:textId="77777777" w:rsidR="0012637A" w:rsidRDefault="0012637A">
            <w:pPr>
              <w:pStyle w:val="TableParagraph"/>
              <w:ind w:left="633"/>
              <w:rPr>
                <w:sz w:val="24"/>
              </w:rPr>
            </w:pPr>
            <w:r>
              <w:rPr>
                <w:sz w:val="24"/>
              </w:rPr>
              <w:t>ОК</w:t>
            </w:r>
            <w:r>
              <w:rPr>
                <w:spacing w:val="-2"/>
                <w:sz w:val="24"/>
              </w:rPr>
              <w:t xml:space="preserve"> </w:t>
            </w:r>
            <w:r>
              <w:rPr>
                <w:sz w:val="24"/>
              </w:rPr>
              <w:t>02</w:t>
            </w:r>
          </w:p>
          <w:p w14:paraId="4C97DE71" w14:textId="77777777" w:rsidR="0012637A" w:rsidRDefault="0012637A">
            <w:pPr>
              <w:pStyle w:val="TableParagraph"/>
              <w:ind w:left="633"/>
              <w:rPr>
                <w:sz w:val="24"/>
              </w:rPr>
            </w:pPr>
            <w:r>
              <w:rPr>
                <w:sz w:val="24"/>
              </w:rPr>
              <w:t>ОК</w:t>
            </w:r>
            <w:r>
              <w:rPr>
                <w:spacing w:val="-2"/>
                <w:sz w:val="24"/>
              </w:rPr>
              <w:t xml:space="preserve"> </w:t>
            </w:r>
            <w:r>
              <w:rPr>
                <w:sz w:val="24"/>
              </w:rPr>
              <w:t>04</w:t>
            </w:r>
          </w:p>
          <w:p w14:paraId="793D6778" w14:textId="77777777" w:rsidR="0012637A" w:rsidRDefault="0012637A">
            <w:pPr>
              <w:pStyle w:val="TableParagraph"/>
              <w:ind w:left="633"/>
              <w:rPr>
                <w:sz w:val="24"/>
              </w:rPr>
            </w:pPr>
            <w:r>
              <w:rPr>
                <w:sz w:val="24"/>
              </w:rPr>
              <w:t>ОК</w:t>
            </w:r>
            <w:r>
              <w:rPr>
                <w:spacing w:val="-2"/>
                <w:sz w:val="24"/>
              </w:rPr>
              <w:t xml:space="preserve"> </w:t>
            </w:r>
            <w:r>
              <w:rPr>
                <w:sz w:val="24"/>
              </w:rPr>
              <w:t>05</w:t>
            </w:r>
          </w:p>
          <w:p w14:paraId="43B75F4E" w14:textId="77777777" w:rsidR="0012637A" w:rsidRDefault="0012637A">
            <w:pPr>
              <w:pStyle w:val="TableParagraph"/>
              <w:ind w:left="633"/>
              <w:rPr>
                <w:sz w:val="24"/>
              </w:rPr>
            </w:pPr>
            <w:r>
              <w:rPr>
                <w:sz w:val="24"/>
              </w:rPr>
              <w:t>ОК</w:t>
            </w:r>
            <w:r>
              <w:rPr>
                <w:spacing w:val="-2"/>
                <w:sz w:val="24"/>
              </w:rPr>
              <w:t xml:space="preserve"> </w:t>
            </w:r>
            <w:r>
              <w:rPr>
                <w:sz w:val="24"/>
              </w:rPr>
              <w:t>09</w:t>
            </w:r>
          </w:p>
          <w:p w14:paraId="6CCFFEC9" w14:textId="77777777" w:rsidR="0012637A" w:rsidRDefault="0012637A">
            <w:pPr>
              <w:pStyle w:val="TableParagraph"/>
              <w:ind w:left="602"/>
              <w:rPr>
                <w:sz w:val="24"/>
              </w:rPr>
            </w:pPr>
            <w:r>
              <w:rPr>
                <w:sz w:val="24"/>
              </w:rPr>
              <w:t>ПК</w:t>
            </w:r>
            <w:r>
              <w:rPr>
                <w:spacing w:val="-2"/>
                <w:sz w:val="24"/>
              </w:rPr>
              <w:t xml:space="preserve"> </w:t>
            </w:r>
            <w:r>
              <w:rPr>
                <w:sz w:val="24"/>
              </w:rPr>
              <w:t>1.1</w:t>
            </w:r>
          </w:p>
          <w:p w14:paraId="4A3494D3" w14:textId="026E61DB" w:rsidR="0012637A" w:rsidRDefault="0012637A" w:rsidP="00D04AB1">
            <w:pPr>
              <w:pStyle w:val="TableParagraph"/>
              <w:ind w:left="602"/>
              <w:rPr>
                <w:sz w:val="20"/>
              </w:rPr>
            </w:pPr>
            <w:r>
              <w:rPr>
                <w:sz w:val="24"/>
              </w:rPr>
              <w:t>ПК</w:t>
            </w:r>
            <w:r>
              <w:rPr>
                <w:spacing w:val="-2"/>
                <w:sz w:val="24"/>
              </w:rPr>
              <w:t xml:space="preserve"> </w:t>
            </w:r>
            <w:r>
              <w:rPr>
                <w:sz w:val="24"/>
              </w:rPr>
              <w:t>1.2</w:t>
            </w:r>
          </w:p>
        </w:tc>
      </w:tr>
      <w:tr w:rsidR="0012637A" w14:paraId="5284B417" w14:textId="77777777" w:rsidTr="00515445">
        <w:trPr>
          <w:trHeight w:val="551"/>
        </w:trPr>
        <w:tc>
          <w:tcPr>
            <w:tcW w:w="2182" w:type="dxa"/>
            <w:vMerge/>
          </w:tcPr>
          <w:p w14:paraId="3BCAC87B" w14:textId="1DAEFDE0" w:rsidR="0012637A" w:rsidRDefault="0012637A">
            <w:pPr>
              <w:pStyle w:val="TableParagraph"/>
              <w:tabs>
                <w:tab w:val="left" w:pos="1959"/>
              </w:tabs>
              <w:ind w:left="107" w:right="97"/>
              <w:rPr>
                <w:sz w:val="24"/>
              </w:rPr>
            </w:pPr>
          </w:p>
        </w:tc>
        <w:tc>
          <w:tcPr>
            <w:tcW w:w="8760" w:type="dxa"/>
          </w:tcPr>
          <w:p w14:paraId="6D79D7A5" w14:textId="77777777" w:rsidR="0012637A" w:rsidRDefault="0012637A">
            <w:pPr>
              <w:pStyle w:val="TableParagraph"/>
              <w:spacing w:line="268" w:lineRule="exact"/>
              <w:ind w:left="107"/>
              <w:rPr>
                <w:sz w:val="24"/>
              </w:rPr>
            </w:pPr>
            <w:r>
              <w:rPr>
                <w:sz w:val="24"/>
              </w:rPr>
              <w:t>Введение</w:t>
            </w:r>
            <w:r>
              <w:rPr>
                <w:spacing w:val="41"/>
                <w:sz w:val="24"/>
              </w:rPr>
              <w:t xml:space="preserve"> </w:t>
            </w:r>
            <w:r>
              <w:rPr>
                <w:sz w:val="24"/>
              </w:rPr>
              <w:t>новых</w:t>
            </w:r>
            <w:r>
              <w:rPr>
                <w:spacing w:val="45"/>
                <w:sz w:val="24"/>
              </w:rPr>
              <w:t xml:space="preserve"> </w:t>
            </w:r>
            <w:r>
              <w:rPr>
                <w:sz w:val="24"/>
              </w:rPr>
              <w:t>лексических</w:t>
            </w:r>
            <w:r>
              <w:rPr>
                <w:spacing w:val="45"/>
                <w:sz w:val="24"/>
              </w:rPr>
              <w:t xml:space="preserve"> </w:t>
            </w:r>
            <w:r>
              <w:rPr>
                <w:sz w:val="24"/>
              </w:rPr>
              <w:t>единиц</w:t>
            </w:r>
            <w:r>
              <w:rPr>
                <w:spacing w:val="41"/>
                <w:sz w:val="24"/>
              </w:rPr>
              <w:t xml:space="preserve"> </w:t>
            </w:r>
            <w:r>
              <w:rPr>
                <w:sz w:val="24"/>
              </w:rPr>
              <w:t>по</w:t>
            </w:r>
            <w:r>
              <w:rPr>
                <w:spacing w:val="43"/>
                <w:sz w:val="24"/>
              </w:rPr>
              <w:t xml:space="preserve"> </w:t>
            </w:r>
            <w:r>
              <w:rPr>
                <w:sz w:val="24"/>
              </w:rPr>
              <w:t>теме</w:t>
            </w:r>
            <w:r>
              <w:rPr>
                <w:spacing w:val="41"/>
                <w:sz w:val="24"/>
              </w:rPr>
              <w:t xml:space="preserve"> </w:t>
            </w:r>
            <w:r>
              <w:rPr>
                <w:sz w:val="24"/>
              </w:rPr>
              <w:t>занятия.</w:t>
            </w:r>
            <w:r>
              <w:rPr>
                <w:spacing w:val="43"/>
                <w:sz w:val="24"/>
              </w:rPr>
              <w:t xml:space="preserve"> </w:t>
            </w:r>
            <w:r>
              <w:rPr>
                <w:sz w:val="24"/>
              </w:rPr>
              <w:t>Фразы,</w:t>
            </w:r>
            <w:r>
              <w:rPr>
                <w:spacing w:val="42"/>
                <w:sz w:val="24"/>
              </w:rPr>
              <w:t xml:space="preserve"> </w:t>
            </w:r>
            <w:r>
              <w:rPr>
                <w:sz w:val="24"/>
              </w:rPr>
              <w:t>речевые</w:t>
            </w:r>
          </w:p>
          <w:p w14:paraId="7652C149" w14:textId="77777777" w:rsidR="0012637A" w:rsidRDefault="0012637A">
            <w:pPr>
              <w:pStyle w:val="TableParagraph"/>
              <w:spacing w:line="264" w:lineRule="exact"/>
              <w:ind w:left="107"/>
              <w:rPr>
                <w:sz w:val="24"/>
              </w:rPr>
            </w:pPr>
            <w:r>
              <w:rPr>
                <w:sz w:val="24"/>
              </w:rPr>
              <w:t>обороты</w:t>
            </w:r>
            <w:r>
              <w:rPr>
                <w:spacing w:val="-2"/>
                <w:sz w:val="24"/>
              </w:rPr>
              <w:t xml:space="preserve"> </w:t>
            </w:r>
            <w:r>
              <w:rPr>
                <w:sz w:val="24"/>
              </w:rPr>
              <w:t>и</w:t>
            </w:r>
            <w:r>
              <w:rPr>
                <w:spacing w:val="-1"/>
                <w:sz w:val="24"/>
              </w:rPr>
              <w:t xml:space="preserve"> </w:t>
            </w:r>
            <w:r>
              <w:rPr>
                <w:sz w:val="24"/>
              </w:rPr>
              <w:t>выражения.</w:t>
            </w:r>
          </w:p>
        </w:tc>
        <w:tc>
          <w:tcPr>
            <w:tcW w:w="2410" w:type="dxa"/>
          </w:tcPr>
          <w:p w14:paraId="5FCE0088" w14:textId="7E17A5C7" w:rsidR="0012637A" w:rsidRDefault="001D2009" w:rsidP="00515445">
            <w:pPr>
              <w:pStyle w:val="TableParagraph"/>
              <w:ind w:left="57" w:right="57"/>
              <w:jc w:val="center"/>
              <w:rPr>
                <w:sz w:val="24"/>
              </w:rPr>
            </w:pPr>
            <w:r>
              <w:rPr>
                <w:sz w:val="24"/>
              </w:rPr>
              <w:t>1</w:t>
            </w:r>
          </w:p>
        </w:tc>
        <w:tc>
          <w:tcPr>
            <w:tcW w:w="1902" w:type="dxa"/>
            <w:vMerge/>
          </w:tcPr>
          <w:p w14:paraId="3722F102" w14:textId="5C7170E0" w:rsidR="0012637A" w:rsidRDefault="0012637A">
            <w:pPr>
              <w:pStyle w:val="TableParagraph"/>
              <w:ind w:left="602"/>
              <w:rPr>
                <w:sz w:val="24"/>
              </w:rPr>
            </w:pPr>
          </w:p>
        </w:tc>
      </w:tr>
      <w:tr w:rsidR="0012637A" w14:paraId="0E6E8298" w14:textId="77777777" w:rsidTr="00515445">
        <w:trPr>
          <w:trHeight w:val="275"/>
        </w:trPr>
        <w:tc>
          <w:tcPr>
            <w:tcW w:w="2182" w:type="dxa"/>
            <w:vMerge/>
          </w:tcPr>
          <w:p w14:paraId="47FDB271" w14:textId="77777777" w:rsidR="0012637A" w:rsidRDefault="0012637A">
            <w:pPr>
              <w:rPr>
                <w:sz w:val="2"/>
                <w:szCs w:val="2"/>
              </w:rPr>
            </w:pPr>
          </w:p>
        </w:tc>
        <w:tc>
          <w:tcPr>
            <w:tcW w:w="8760" w:type="dxa"/>
          </w:tcPr>
          <w:p w14:paraId="6AB37BF4" w14:textId="77777777" w:rsidR="0012637A" w:rsidRDefault="0012637A">
            <w:pPr>
              <w:pStyle w:val="TableParagraph"/>
              <w:spacing w:line="256"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410" w:type="dxa"/>
          </w:tcPr>
          <w:p w14:paraId="02A736DB" w14:textId="77777777" w:rsidR="0012637A" w:rsidRDefault="0012637A" w:rsidP="00515445">
            <w:pPr>
              <w:pStyle w:val="TableParagraph"/>
              <w:spacing w:line="256" w:lineRule="exact"/>
              <w:ind w:left="57" w:right="57"/>
              <w:jc w:val="center"/>
              <w:rPr>
                <w:b/>
                <w:sz w:val="24"/>
              </w:rPr>
            </w:pPr>
            <w:r>
              <w:rPr>
                <w:b/>
                <w:sz w:val="24"/>
              </w:rPr>
              <w:t>4</w:t>
            </w:r>
          </w:p>
        </w:tc>
        <w:tc>
          <w:tcPr>
            <w:tcW w:w="1902" w:type="dxa"/>
            <w:vMerge/>
          </w:tcPr>
          <w:p w14:paraId="63F022A8" w14:textId="77777777" w:rsidR="0012637A" w:rsidRDefault="0012637A">
            <w:pPr>
              <w:rPr>
                <w:sz w:val="2"/>
                <w:szCs w:val="2"/>
              </w:rPr>
            </w:pPr>
          </w:p>
        </w:tc>
      </w:tr>
      <w:tr w:rsidR="0012637A" w14:paraId="4AD357AA" w14:textId="77777777" w:rsidTr="00515445">
        <w:trPr>
          <w:trHeight w:val="827"/>
        </w:trPr>
        <w:tc>
          <w:tcPr>
            <w:tcW w:w="2182" w:type="dxa"/>
            <w:vMerge/>
          </w:tcPr>
          <w:p w14:paraId="4094B97D" w14:textId="77777777" w:rsidR="0012637A" w:rsidRDefault="0012637A">
            <w:pPr>
              <w:rPr>
                <w:sz w:val="2"/>
                <w:szCs w:val="2"/>
              </w:rPr>
            </w:pPr>
          </w:p>
        </w:tc>
        <w:tc>
          <w:tcPr>
            <w:tcW w:w="8760" w:type="dxa"/>
          </w:tcPr>
          <w:p w14:paraId="249CDA10" w14:textId="3ADA4A8F" w:rsidR="0012637A" w:rsidRDefault="0012637A">
            <w:pPr>
              <w:pStyle w:val="TableParagraph"/>
              <w:tabs>
                <w:tab w:val="left" w:pos="1318"/>
                <w:tab w:val="left" w:pos="2163"/>
                <w:tab w:val="left" w:pos="2623"/>
                <w:tab w:val="left" w:pos="3537"/>
                <w:tab w:val="left" w:pos="5085"/>
                <w:tab w:val="left" w:pos="6641"/>
              </w:tabs>
              <w:ind w:left="107" w:right="95"/>
              <w:rPr>
                <w:sz w:val="24"/>
              </w:rPr>
            </w:pPr>
            <w:r>
              <w:rPr>
                <w:sz w:val="24"/>
              </w:rPr>
              <w:t>Практическое</w:t>
            </w:r>
            <w:r>
              <w:rPr>
                <w:spacing w:val="8"/>
                <w:sz w:val="24"/>
              </w:rPr>
              <w:t xml:space="preserve"> </w:t>
            </w:r>
            <w:r>
              <w:rPr>
                <w:sz w:val="24"/>
              </w:rPr>
              <w:t>занятие</w:t>
            </w:r>
            <w:r>
              <w:rPr>
                <w:spacing w:val="8"/>
                <w:sz w:val="24"/>
              </w:rPr>
              <w:t xml:space="preserve"> </w:t>
            </w:r>
            <w:r>
              <w:rPr>
                <w:sz w:val="24"/>
              </w:rPr>
              <w:t>№</w:t>
            </w:r>
            <w:r>
              <w:rPr>
                <w:spacing w:val="11"/>
                <w:sz w:val="24"/>
              </w:rPr>
              <w:t xml:space="preserve"> </w:t>
            </w:r>
            <w:r>
              <w:rPr>
                <w:sz w:val="24"/>
              </w:rPr>
              <w:t>40.</w:t>
            </w:r>
            <w:r>
              <w:rPr>
                <w:spacing w:val="10"/>
                <w:sz w:val="24"/>
              </w:rPr>
              <w:t xml:space="preserve"> </w:t>
            </w:r>
            <w:r>
              <w:rPr>
                <w:sz w:val="24"/>
              </w:rPr>
              <w:t>Подготовка</w:t>
            </w:r>
            <w:r>
              <w:rPr>
                <w:spacing w:val="10"/>
                <w:sz w:val="24"/>
              </w:rPr>
              <w:t xml:space="preserve"> </w:t>
            </w:r>
            <w:r>
              <w:rPr>
                <w:sz w:val="24"/>
              </w:rPr>
              <w:t>и</w:t>
            </w:r>
            <w:r>
              <w:rPr>
                <w:spacing w:val="10"/>
                <w:sz w:val="24"/>
              </w:rPr>
              <w:t xml:space="preserve"> </w:t>
            </w:r>
            <w:r>
              <w:rPr>
                <w:sz w:val="24"/>
              </w:rPr>
              <w:t>перевод</w:t>
            </w:r>
            <w:r>
              <w:rPr>
                <w:spacing w:val="9"/>
                <w:sz w:val="24"/>
              </w:rPr>
              <w:t xml:space="preserve"> </w:t>
            </w:r>
            <w:r>
              <w:rPr>
                <w:sz w:val="24"/>
              </w:rPr>
              <w:t>на</w:t>
            </w:r>
            <w:r>
              <w:rPr>
                <w:spacing w:val="12"/>
                <w:sz w:val="24"/>
              </w:rPr>
              <w:t xml:space="preserve"> </w:t>
            </w:r>
            <w:r>
              <w:rPr>
                <w:sz w:val="24"/>
              </w:rPr>
              <w:t>иностранный</w:t>
            </w:r>
            <w:r>
              <w:rPr>
                <w:spacing w:val="10"/>
                <w:sz w:val="24"/>
              </w:rPr>
              <w:t xml:space="preserve"> </w:t>
            </w:r>
            <w:r>
              <w:rPr>
                <w:sz w:val="24"/>
              </w:rPr>
              <w:t>язык</w:t>
            </w:r>
            <w:r>
              <w:rPr>
                <w:spacing w:val="-57"/>
                <w:sz w:val="24"/>
              </w:rPr>
              <w:t xml:space="preserve"> </w:t>
            </w:r>
            <w:r>
              <w:rPr>
                <w:sz w:val="24"/>
              </w:rPr>
              <w:t xml:space="preserve">рассказа «Как я стану участником чемпионата </w:t>
            </w:r>
            <w:r>
              <w:rPr>
                <w:spacing w:val="-2"/>
                <w:sz w:val="24"/>
              </w:rPr>
              <w:t>«Молодые</w:t>
            </w:r>
          </w:p>
          <w:p w14:paraId="30664FA3" w14:textId="7CC56B23" w:rsidR="0012637A" w:rsidRDefault="0012637A">
            <w:pPr>
              <w:pStyle w:val="TableParagraph"/>
              <w:spacing w:line="264" w:lineRule="exact"/>
              <w:ind w:left="107"/>
              <w:rPr>
                <w:sz w:val="24"/>
              </w:rPr>
            </w:pPr>
            <w:r>
              <w:rPr>
                <w:sz w:val="24"/>
              </w:rPr>
              <w:t>профессионалы»</w:t>
            </w:r>
          </w:p>
        </w:tc>
        <w:tc>
          <w:tcPr>
            <w:tcW w:w="2410" w:type="dxa"/>
          </w:tcPr>
          <w:p w14:paraId="6009E00D" w14:textId="77777777" w:rsidR="0012637A" w:rsidRDefault="0012637A" w:rsidP="00515445">
            <w:pPr>
              <w:pStyle w:val="TableParagraph"/>
              <w:ind w:left="57" w:right="57"/>
              <w:jc w:val="center"/>
              <w:rPr>
                <w:sz w:val="23"/>
              </w:rPr>
            </w:pPr>
          </w:p>
          <w:p w14:paraId="75E549A2" w14:textId="77777777" w:rsidR="0012637A" w:rsidRDefault="0012637A" w:rsidP="00515445">
            <w:pPr>
              <w:pStyle w:val="TableParagraph"/>
              <w:ind w:left="57" w:right="57"/>
              <w:jc w:val="center"/>
              <w:rPr>
                <w:sz w:val="24"/>
              </w:rPr>
            </w:pPr>
            <w:r>
              <w:rPr>
                <w:sz w:val="24"/>
              </w:rPr>
              <w:t>2</w:t>
            </w:r>
          </w:p>
        </w:tc>
        <w:tc>
          <w:tcPr>
            <w:tcW w:w="1902" w:type="dxa"/>
            <w:vMerge/>
          </w:tcPr>
          <w:p w14:paraId="7846AFCE" w14:textId="77777777" w:rsidR="0012637A" w:rsidRDefault="0012637A">
            <w:pPr>
              <w:rPr>
                <w:sz w:val="2"/>
                <w:szCs w:val="2"/>
              </w:rPr>
            </w:pPr>
          </w:p>
        </w:tc>
      </w:tr>
      <w:tr w:rsidR="0012637A" w14:paraId="2200999A" w14:textId="77777777" w:rsidTr="00515445">
        <w:trPr>
          <w:trHeight w:val="830"/>
        </w:trPr>
        <w:tc>
          <w:tcPr>
            <w:tcW w:w="2182" w:type="dxa"/>
            <w:vMerge/>
          </w:tcPr>
          <w:p w14:paraId="28D6E8E7" w14:textId="77777777" w:rsidR="0012637A" w:rsidRDefault="0012637A">
            <w:pPr>
              <w:rPr>
                <w:sz w:val="2"/>
                <w:szCs w:val="2"/>
              </w:rPr>
            </w:pPr>
          </w:p>
        </w:tc>
        <w:tc>
          <w:tcPr>
            <w:tcW w:w="8760" w:type="dxa"/>
          </w:tcPr>
          <w:p w14:paraId="57B1BF15" w14:textId="3262A49B" w:rsidR="0012637A" w:rsidRDefault="0012637A">
            <w:pPr>
              <w:pStyle w:val="TableParagraph"/>
              <w:tabs>
                <w:tab w:val="left" w:pos="942"/>
                <w:tab w:val="left" w:pos="3441"/>
                <w:tab w:val="left" w:pos="4252"/>
                <w:tab w:val="left" w:pos="4744"/>
                <w:tab w:val="left" w:pos="7603"/>
              </w:tabs>
              <w:ind w:left="107" w:right="96"/>
              <w:rPr>
                <w:sz w:val="24"/>
              </w:rPr>
            </w:pPr>
            <w:r>
              <w:rPr>
                <w:sz w:val="24"/>
              </w:rPr>
              <w:t>Практическое</w:t>
            </w:r>
            <w:r>
              <w:rPr>
                <w:spacing w:val="20"/>
                <w:sz w:val="24"/>
              </w:rPr>
              <w:t xml:space="preserve"> </w:t>
            </w:r>
            <w:r>
              <w:rPr>
                <w:sz w:val="24"/>
              </w:rPr>
              <w:t>занятие</w:t>
            </w:r>
            <w:r>
              <w:rPr>
                <w:spacing w:val="21"/>
                <w:sz w:val="24"/>
              </w:rPr>
              <w:t xml:space="preserve"> </w:t>
            </w:r>
            <w:r>
              <w:rPr>
                <w:sz w:val="24"/>
              </w:rPr>
              <w:t>№</w:t>
            </w:r>
            <w:r>
              <w:rPr>
                <w:spacing w:val="21"/>
                <w:sz w:val="24"/>
              </w:rPr>
              <w:t xml:space="preserve"> </w:t>
            </w:r>
            <w:r>
              <w:rPr>
                <w:sz w:val="24"/>
              </w:rPr>
              <w:t>41.</w:t>
            </w:r>
            <w:r>
              <w:rPr>
                <w:spacing w:val="25"/>
                <w:sz w:val="24"/>
              </w:rPr>
              <w:t xml:space="preserve"> </w:t>
            </w:r>
            <w:r>
              <w:rPr>
                <w:sz w:val="24"/>
              </w:rPr>
              <w:t>Чтение</w:t>
            </w:r>
            <w:r>
              <w:rPr>
                <w:spacing w:val="22"/>
                <w:sz w:val="24"/>
              </w:rPr>
              <w:t xml:space="preserve"> </w:t>
            </w:r>
            <w:r>
              <w:rPr>
                <w:sz w:val="24"/>
              </w:rPr>
              <w:t>и</w:t>
            </w:r>
            <w:r>
              <w:rPr>
                <w:spacing w:val="23"/>
                <w:sz w:val="24"/>
              </w:rPr>
              <w:t xml:space="preserve"> </w:t>
            </w:r>
            <w:r>
              <w:rPr>
                <w:sz w:val="24"/>
              </w:rPr>
              <w:t>перевод</w:t>
            </w:r>
            <w:r>
              <w:rPr>
                <w:spacing w:val="23"/>
                <w:sz w:val="24"/>
              </w:rPr>
              <w:t xml:space="preserve"> </w:t>
            </w:r>
            <w:r>
              <w:rPr>
                <w:sz w:val="24"/>
              </w:rPr>
              <w:t>(со</w:t>
            </w:r>
            <w:r>
              <w:rPr>
                <w:spacing w:val="25"/>
                <w:sz w:val="24"/>
              </w:rPr>
              <w:t xml:space="preserve"> </w:t>
            </w:r>
            <w:r>
              <w:rPr>
                <w:sz w:val="24"/>
              </w:rPr>
              <w:t>словарем)</w:t>
            </w:r>
            <w:r>
              <w:rPr>
                <w:spacing w:val="23"/>
                <w:sz w:val="24"/>
              </w:rPr>
              <w:t xml:space="preserve"> </w:t>
            </w:r>
            <w:r>
              <w:rPr>
                <w:sz w:val="24"/>
              </w:rPr>
              <w:t>текстов</w:t>
            </w:r>
            <w:r>
              <w:rPr>
                <w:spacing w:val="22"/>
                <w:sz w:val="24"/>
              </w:rPr>
              <w:t xml:space="preserve"> </w:t>
            </w:r>
            <w:r>
              <w:rPr>
                <w:sz w:val="24"/>
              </w:rPr>
              <w:t>по</w:t>
            </w:r>
            <w:r>
              <w:rPr>
                <w:spacing w:val="-57"/>
                <w:sz w:val="24"/>
              </w:rPr>
              <w:t xml:space="preserve"> </w:t>
            </w:r>
            <w:r>
              <w:rPr>
                <w:sz w:val="24"/>
              </w:rPr>
              <w:t xml:space="preserve">теме «Профессиональный рост и самосовершенствование </w:t>
            </w:r>
            <w:r>
              <w:rPr>
                <w:spacing w:val="-3"/>
                <w:sz w:val="24"/>
              </w:rPr>
              <w:t>в</w:t>
            </w:r>
          </w:p>
          <w:p w14:paraId="58FC6850" w14:textId="77777777" w:rsidR="0012637A" w:rsidRDefault="0012637A">
            <w:pPr>
              <w:pStyle w:val="TableParagraph"/>
              <w:spacing w:line="264" w:lineRule="exact"/>
              <w:ind w:left="107"/>
              <w:rPr>
                <w:sz w:val="24"/>
              </w:rPr>
            </w:pPr>
            <w:r>
              <w:rPr>
                <w:sz w:val="24"/>
              </w:rPr>
              <w:t>профессиональной</w:t>
            </w:r>
            <w:r>
              <w:rPr>
                <w:spacing w:val="-3"/>
                <w:sz w:val="24"/>
              </w:rPr>
              <w:t xml:space="preserve"> </w:t>
            </w:r>
            <w:r>
              <w:rPr>
                <w:sz w:val="24"/>
              </w:rPr>
              <w:t>деятельности».</w:t>
            </w:r>
            <w:r>
              <w:rPr>
                <w:spacing w:val="-2"/>
                <w:sz w:val="24"/>
              </w:rPr>
              <w:t xml:space="preserve"> </w:t>
            </w:r>
            <w:r>
              <w:rPr>
                <w:sz w:val="24"/>
              </w:rPr>
              <w:t>Ответы</w:t>
            </w:r>
            <w:r>
              <w:rPr>
                <w:spacing w:val="-2"/>
                <w:sz w:val="24"/>
              </w:rPr>
              <w:t xml:space="preserve"> </w:t>
            </w:r>
            <w:r>
              <w:rPr>
                <w:sz w:val="24"/>
              </w:rPr>
              <w:t>на</w:t>
            </w:r>
            <w:r>
              <w:rPr>
                <w:spacing w:val="-3"/>
                <w:sz w:val="24"/>
              </w:rPr>
              <w:t xml:space="preserve"> </w:t>
            </w:r>
            <w:r>
              <w:rPr>
                <w:sz w:val="24"/>
              </w:rPr>
              <w:t>вопросы</w:t>
            </w:r>
            <w:r>
              <w:rPr>
                <w:spacing w:val="-2"/>
                <w:sz w:val="24"/>
              </w:rPr>
              <w:t xml:space="preserve"> </w:t>
            </w:r>
            <w:r>
              <w:rPr>
                <w:sz w:val="24"/>
              </w:rPr>
              <w:t>в</w:t>
            </w:r>
            <w:r>
              <w:rPr>
                <w:spacing w:val="-3"/>
                <w:sz w:val="24"/>
              </w:rPr>
              <w:t xml:space="preserve"> </w:t>
            </w:r>
            <w:r>
              <w:rPr>
                <w:sz w:val="24"/>
              </w:rPr>
              <w:t>форме</w:t>
            </w:r>
            <w:r>
              <w:rPr>
                <w:spacing w:val="-4"/>
                <w:sz w:val="24"/>
              </w:rPr>
              <w:t xml:space="preserve"> </w:t>
            </w:r>
            <w:r>
              <w:rPr>
                <w:sz w:val="24"/>
              </w:rPr>
              <w:t>дискуссии</w:t>
            </w:r>
          </w:p>
        </w:tc>
        <w:tc>
          <w:tcPr>
            <w:tcW w:w="2410" w:type="dxa"/>
          </w:tcPr>
          <w:p w14:paraId="663A9D2D" w14:textId="77777777" w:rsidR="0012637A" w:rsidRDefault="0012637A" w:rsidP="00515445">
            <w:pPr>
              <w:pStyle w:val="TableParagraph"/>
              <w:ind w:left="57" w:right="57"/>
              <w:jc w:val="center"/>
              <w:rPr>
                <w:sz w:val="23"/>
              </w:rPr>
            </w:pPr>
          </w:p>
          <w:p w14:paraId="71ACB890" w14:textId="77777777" w:rsidR="0012637A" w:rsidRDefault="0012637A" w:rsidP="00515445">
            <w:pPr>
              <w:pStyle w:val="TableParagraph"/>
              <w:ind w:left="57" w:right="57"/>
              <w:jc w:val="center"/>
              <w:rPr>
                <w:sz w:val="24"/>
              </w:rPr>
            </w:pPr>
            <w:r>
              <w:rPr>
                <w:sz w:val="24"/>
              </w:rPr>
              <w:t>2</w:t>
            </w:r>
          </w:p>
        </w:tc>
        <w:tc>
          <w:tcPr>
            <w:tcW w:w="1902" w:type="dxa"/>
            <w:vMerge/>
          </w:tcPr>
          <w:p w14:paraId="0A3157C3" w14:textId="77777777" w:rsidR="0012637A" w:rsidRDefault="0012637A">
            <w:pPr>
              <w:rPr>
                <w:sz w:val="2"/>
                <w:szCs w:val="2"/>
              </w:rPr>
            </w:pPr>
          </w:p>
        </w:tc>
      </w:tr>
      <w:tr w:rsidR="0012637A" w14:paraId="46BE7C2A" w14:textId="77777777" w:rsidTr="00515445">
        <w:trPr>
          <w:trHeight w:val="275"/>
        </w:trPr>
        <w:tc>
          <w:tcPr>
            <w:tcW w:w="2182" w:type="dxa"/>
            <w:vMerge/>
          </w:tcPr>
          <w:p w14:paraId="0C11608C" w14:textId="77777777" w:rsidR="0012637A" w:rsidRDefault="0012637A">
            <w:pPr>
              <w:pStyle w:val="TableParagraph"/>
              <w:rPr>
                <w:sz w:val="20"/>
              </w:rPr>
            </w:pPr>
          </w:p>
        </w:tc>
        <w:tc>
          <w:tcPr>
            <w:tcW w:w="8760" w:type="dxa"/>
          </w:tcPr>
          <w:p w14:paraId="11B185CC" w14:textId="77777777" w:rsidR="0012637A" w:rsidRDefault="0012637A">
            <w:pPr>
              <w:pStyle w:val="TableParagraph"/>
              <w:spacing w:line="256"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410" w:type="dxa"/>
          </w:tcPr>
          <w:p w14:paraId="626699A8" w14:textId="263F6B9F" w:rsidR="0012637A" w:rsidRDefault="005C038D" w:rsidP="00515445">
            <w:pPr>
              <w:pStyle w:val="TableParagraph"/>
              <w:spacing w:line="256" w:lineRule="exact"/>
              <w:ind w:left="57" w:right="57"/>
              <w:jc w:val="center"/>
              <w:rPr>
                <w:b/>
                <w:sz w:val="24"/>
              </w:rPr>
            </w:pPr>
            <w:r>
              <w:rPr>
                <w:b/>
                <w:sz w:val="24"/>
              </w:rPr>
              <w:t>-</w:t>
            </w:r>
          </w:p>
        </w:tc>
        <w:tc>
          <w:tcPr>
            <w:tcW w:w="1902" w:type="dxa"/>
            <w:vMerge/>
          </w:tcPr>
          <w:p w14:paraId="1521A4DD" w14:textId="77777777" w:rsidR="0012637A" w:rsidRDefault="0012637A">
            <w:pPr>
              <w:pStyle w:val="TableParagraph"/>
              <w:rPr>
                <w:sz w:val="20"/>
              </w:rPr>
            </w:pPr>
          </w:p>
        </w:tc>
      </w:tr>
      <w:tr w:rsidR="00F22B15" w14:paraId="1C72634E" w14:textId="77777777" w:rsidTr="00515445">
        <w:trPr>
          <w:trHeight w:val="275"/>
        </w:trPr>
        <w:tc>
          <w:tcPr>
            <w:tcW w:w="10942" w:type="dxa"/>
            <w:gridSpan w:val="2"/>
          </w:tcPr>
          <w:p w14:paraId="14AE34D9" w14:textId="77777777" w:rsidR="00F22B15" w:rsidRDefault="00051857">
            <w:pPr>
              <w:pStyle w:val="TableParagraph"/>
              <w:spacing w:line="256" w:lineRule="exact"/>
              <w:ind w:left="107"/>
              <w:rPr>
                <w:b/>
                <w:sz w:val="24"/>
              </w:rPr>
            </w:pPr>
            <w:r>
              <w:rPr>
                <w:b/>
                <w:sz w:val="24"/>
              </w:rPr>
              <w:t>Промежуточная</w:t>
            </w:r>
            <w:r>
              <w:rPr>
                <w:b/>
                <w:spacing w:val="-3"/>
                <w:sz w:val="24"/>
              </w:rPr>
              <w:t xml:space="preserve"> </w:t>
            </w:r>
            <w:r>
              <w:rPr>
                <w:b/>
                <w:sz w:val="24"/>
              </w:rPr>
              <w:t>аттестация</w:t>
            </w:r>
          </w:p>
        </w:tc>
        <w:tc>
          <w:tcPr>
            <w:tcW w:w="2410" w:type="dxa"/>
          </w:tcPr>
          <w:p w14:paraId="7A2E1749" w14:textId="5DBA4F2A" w:rsidR="00F22B15" w:rsidRDefault="00F21602" w:rsidP="00515445">
            <w:pPr>
              <w:pStyle w:val="TableParagraph"/>
              <w:spacing w:line="256" w:lineRule="exact"/>
              <w:ind w:left="57" w:right="57"/>
              <w:jc w:val="center"/>
              <w:rPr>
                <w:sz w:val="24"/>
              </w:rPr>
            </w:pPr>
            <w:r>
              <w:rPr>
                <w:sz w:val="24"/>
              </w:rPr>
              <w:t>-</w:t>
            </w:r>
          </w:p>
        </w:tc>
        <w:tc>
          <w:tcPr>
            <w:tcW w:w="1902" w:type="dxa"/>
          </w:tcPr>
          <w:p w14:paraId="55403D09" w14:textId="77777777" w:rsidR="00F22B15" w:rsidRDefault="00F22B15">
            <w:pPr>
              <w:pStyle w:val="TableParagraph"/>
              <w:rPr>
                <w:sz w:val="20"/>
              </w:rPr>
            </w:pPr>
          </w:p>
        </w:tc>
      </w:tr>
      <w:tr w:rsidR="00F22B15" w14:paraId="0A9468DB" w14:textId="77777777" w:rsidTr="00515445">
        <w:trPr>
          <w:trHeight w:val="275"/>
        </w:trPr>
        <w:tc>
          <w:tcPr>
            <w:tcW w:w="10942" w:type="dxa"/>
            <w:gridSpan w:val="2"/>
          </w:tcPr>
          <w:p w14:paraId="6B58636D" w14:textId="77777777" w:rsidR="00F22B15" w:rsidRDefault="00051857">
            <w:pPr>
              <w:pStyle w:val="TableParagraph"/>
              <w:spacing w:line="256" w:lineRule="exact"/>
              <w:ind w:left="107"/>
              <w:rPr>
                <w:b/>
                <w:sz w:val="24"/>
              </w:rPr>
            </w:pPr>
            <w:r>
              <w:rPr>
                <w:b/>
                <w:sz w:val="24"/>
              </w:rPr>
              <w:t>Всего:</w:t>
            </w:r>
          </w:p>
        </w:tc>
        <w:tc>
          <w:tcPr>
            <w:tcW w:w="2410" w:type="dxa"/>
          </w:tcPr>
          <w:p w14:paraId="38EB405D" w14:textId="00EBFE21" w:rsidR="00F22B15" w:rsidRDefault="00F21602" w:rsidP="00515445">
            <w:pPr>
              <w:pStyle w:val="TableParagraph"/>
              <w:spacing w:line="256" w:lineRule="exact"/>
              <w:ind w:left="57" w:right="57"/>
              <w:jc w:val="center"/>
              <w:rPr>
                <w:b/>
                <w:sz w:val="24"/>
              </w:rPr>
            </w:pPr>
            <w:r>
              <w:rPr>
                <w:b/>
                <w:sz w:val="24"/>
              </w:rPr>
              <w:t>176</w:t>
            </w:r>
          </w:p>
        </w:tc>
        <w:tc>
          <w:tcPr>
            <w:tcW w:w="1902" w:type="dxa"/>
          </w:tcPr>
          <w:p w14:paraId="3410FBB0" w14:textId="77777777" w:rsidR="00F22B15" w:rsidRDefault="00F22B15">
            <w:pPr>
              <w:pStyle w:val="TableParagraph"/>
              <w:rPr>
                <w:sz w:val="20"/>
              </w:rPr>
            </w:pPr>
          </w:p>
        </w:tc>
      </w:tr>
    </w:tbl>
    <w:p w14:paraId="7A874BD5" w14:textId="77777777" w:rsidR="00F22B15" w:rsidRDefault="00F22B15">
      <w:pPr>
        <w:rPr>
          <w:sz w:val="20"/>
        </w:rPr>
        <w:sectPr w:rsidR="00F22B15" w:rsidSect="0058472D">
          <w:footerReference w:type="default" r:id="rId43"/>
          <w:pgSz w:w="16840" w:h="11910" w:orient="landscape"/>
          <w:pgMar w:top="1134" w:right="567" w:bottom="1134" w:left="1134" w:header="454" w:footer="567" w:gutter="0"/>
          <w:cols w:space="720"/>
          <w:docGrid w:linePitch="299"/>
        </w:sectPr>
      </w:pPr>
    </w:p>
    <w:p w14:paraId="08E82FED" w14:textId="759D1C95" w:rsidR="00F22B15" w:rsidRDefault="00051857" w:rsidP="00D23C83">
      <w:pPr>
        <w:pStyle w:val="2"/>
        <w:numPr>
          <w:ilvl w:val="0"/>
          <w:numId w:val="71"/>
        </w:numPr>
        <w:spacing w:before="73"/>
        <w:ind w:left="0" w:firstLine="0"/>
        <w:jc w:val="center"/>
      </w:pPr>
      <w:bookmarkStart w:id="140" w:name="_Toc132708504"/>
      <w:bookmarkStart w:id="141" w:name="_Toc132981744"/>
      <w:r>
        <w:lastRenderedPageBreak/>
        <w:t>УСЛОВИЯ</w:t>
      </w:r>
      <w:r>
        <w:rPr>
          <w:spacing w:val="-4"/>
        </w:rPr>
        <w:t xml:space="preserve"> </w:t>
      </w:r>
      <w:r>
        <w:t>РЕАЛИЗАЦИИ</w:t>
      </w:r>
      <w:r>
        <w:rPr>
          <w:spacing w:val="-1"/>
        </w:rPr>
        <w:t xml:space="preserve"> </w:t>
      </w:r>
      <w:r>
        <w:t>УЧЕБНОЙ</w:t>
      </w:r>
      <w:r>
        <w:rPr>
          <w:spacing w:val="-3"/>
        </w:rPr>
        <w:t xml:space="preserve"> </w:t>
      </w:r>
      <w:r>
        <w:t>ДИСЦИПЛИНЫ</w:t>
      </w:r>
      <w:bookmarkEnd w:id="140"/>
      <w:bookmarkEnd w:id="141"/>
    </w:p>
    <w:p w14:paraId="4E83543D" w14:textId="77777777" w:rsidR="00F22B15" w:rsidRDefault="00F22B15">
      <w:pPr>
        <w:pStyle w:val="a3"/>
        <w:spacing w:before="10"/>
        <w:rPr>
          <w:b/>
          <w:sz w:val="20"/>
        </w:rPr>
      </w:pPr>
    </w:p>
    <w:p w14:paraId="1F438A65" w14:textId="77777777" w:rsidR="00F22B15" w:rsidRPr="00ED3BEF" w:rsidRDefault="00051857" w:rsidP="00D23C83">
      <w:pPr>
        <w:pStyle w:val="a5"/>
        <w:numPr>
          <w:ilvl w:val="1"/>
          <w:numId w:val="69"/>
        </w:numPr>
        <w:tabs>
          <w:tab w:val="left" w:pos="1460"/>
        </w:tabs>
        <w:spacing w:line="276" w:lineRule="auto"/>
        <w:ind w:left="0" w:right="3" w:firstLine="709"/>
        <w:jc w:val="both"/>
        <w:rPr>
          <w:bCs/>
          <w:sz w:val="24"/>
        </w:rPr>
      </w:pPr>
      <w:r w:rsidRPr="00ED3BEF">
        <w:rPr>
          <w:bCs/>
          <w:sz w:val="24"/>
        </w:rPr>
        <w:t>Для</w:t>
      </w:r>
      <w:r w:rsidRPr="00ED3BEF">
        <w:rPr>
          <w:bCs/>
          <w:spacing w:val="35"/>
          <w:sz w:val="24"/>
        </w:rPr>
        <w:t xml:space="preserve"> </w:t>
      </w:r>
      <w:r w:rsidRPr="00ED3BEF">
        <w:rPr>
          <w:bCs/>
          <w:sz w:val="24"/>
        </w:rPr>
        <w:t>реализации</w:t>
      </w:r>
      <w:r w:rsidRPr="00ED3BEF">
        <w:rPr>
          <w:bCs/>
          <w:spacing w:val="36"/>
          <w:sz w:val="24"/>
        </w:rPr>
        <w:t xml:space="preserve"> </w:t>
      </w:r>
      <w:r w:rsidRPr="00ED3BEF">
        <w:rPr>
          <w:bCs/>
          <w:sz w:val="24"/>
        </w:rPr>
        <w:t>программы</w:t>
      </w:r>
      <w:r w:rsidRPr="00ED3BEF">
        <w:rPr>
          <w:bCs/>
          <w:spacing w:val="35"/>
          <w:sz w:val="24"/>
        </w:rPr>
        <w:t xml:space="preserve"> </w:t>
      </w:r>
      <w:r w:rsidRPr="00ED3BEF">
        <w:rPr>
          <w:bCs/>
          <w:sz w:val="24"/>
        </w:rPr>
        <w:t>учебной</w:t>
      </w:r>
      <w:r w:rsidRPr="00ED3BEF">
        <w:rPr>
          <w:bCs/>
          <w:spacing w:val="39"/>
          <w:sz w:val="24"/>
        </w:rPr>
        <w:t xml:space="preserve"> </w:t>
      </w:r>
      <w:r w:rsidRPr="00ED3BEF">
        <w:rPr>
          <w:bCs/>
          <w:sz w:val="24"/>
        </w:rPr>
        <w:t>дисциплины</w:t>
      </w:r>
      <w:r w:rsidRPr="00ED3BEF">
        <w:rPr>
          <w:bCs/>
          <w:spacing w:val="36"/>
          <w:sz w:val="24"/>
        </w:rPr>
        <w:t xml:space="preserve"> </w:t>
      </w:r>
      <w:r w:rsidRPr="00ED3BEF">
        <w:rPr>
          <w:bCs/>
          <w:sz w:val="24"/>
        </w:rPr>
        <w:t>должны</w:t>
      </w:r>
      <w:r w:rsidRPr="00ED3BEF">
        <w:rPr>
          <w:bCs/>
          <w:spacing w:val="37"/>
          <w:sz w:val="24"/>
        </w:rPr>
        <w:t xml:space="preserve"> </w:t>
      </w:r>
      <w:r w:rsidRPr="00ED3BEF">
        <w:rPr>
          <w:bCs/>
          <w:sz w:val="24"/>
        </w:rPr>
        <w:t>быть</w:t>
      </w:r>
      <w:r w:rsidRPr="00ED3BEF">
        <w:rPr>
          <w:bCs/>
          <w:spacing w:val="36"/>
          <w:sz w:val="24"/>
        </w:rPr>
        <w:t xml:space="preserve"> </w:t>
      </w:r>
      <w:r w:rsidRPr="00ED3BEF">
        <w:rPr>
          <w:bCs/>
          <w:sz w:val="24"/>
        </w:rPr>
        <w:t>предусмотрены</w:t>
      </w:r>
      <w:r w:rsidRPr="00ED3BEF">
        <w:rPr>
          <w:bCs/>
          <w:spacing w:val="-57"/>
          <w:sz w:val="24"/>
        </w:rPr>
        <w:t xml:space="preserve"> </w:t>
      </w:r>
      <w:r w:rsidRPr="00ED3BEF">
        <w:rPr>
          <w:bCs/>
          <w:sz w:val="24"/>
        </w:rPr>
        <w:t>следующие специальные</w:t>
      </w:r>
      <w:r w:rsidRPr="00ED3BEF">
        <w:rPr>
          <w:bCs/>
          <w:spacing w:val="-2"/>
          <w:sz w:val="24"/>
        </w:rPr>
        <w:t xml:space="preserve"> </w:t>
      </w:r>
      <w:r w:rsidRPr="00ED3BEF">
        <w:rPr>
          <w:bCs/>
          <w:sz w:val="24"/>
        </w:rPr>
        <w:t>помещения:</w:t>
      </w:r>
    </w:p>
    <w:p w14:paraId="1F0774A5" w14:textId="1C747927" w:rsidR="0059632B" w:rsidRDefault="00E132E4" w:rsidP="00C50968">
      <w:pPr>
        <w:pStyle w:val="a3"/>
        <w:spacing w:line="276" w:lineRule="auto"/>
        <w:ind w:right="3" w:firstLine="709"/>
        <w:jc w:val="both"/>
      </w:pPr>
      <w:r>
        <w:t xml:space="preserve">Кабинет «Иностранного языка», </w:t>
      </w:r>
      <w:r w:rsidR="00FB6871" w:rsidRPr="00FB6871">
        <w:t>оснащенный в соответствии с п. 6.1.</w:t>
      </w:r>
      <w:r w:rsidR="00ED3BEF">
        <w:t>2</w:t>
      </w:r>
      <w:r w:rsidR="00FB6871" w:rsidRPr="00FB6871">
        <w:t>.1 примерной</w:t>
      </w:r>
      <w:r w:rsidR="002C1956">
        <w:t xml:space="preserve"> </w:t>
      </w:r>
      <w:r w:rsidR="00FB6871" w:rsidRPr="00FB6871">
        <w:t>образовательной программы по специальности</w:t>
      </w:r>
      <w:r w:rsidR="00FB6871">
        <w:t>.</w:t>
      </w:r>
    </w:p>
    <w:p w14:paraId="1F715D75" w14:textId="77777777" w:rsidR="00FB6871" w:rsidRDefault="00FB6871" w:rsidP="00C50968">
      <w:pPr>
        <w:pStyle w:val="a3"/>
        <w:spacing w:line="276" w:lineRule="auto"/>
        <w:ind w:right="3" w:firstLine="709"/>
        <w:jc w:val="both"/>
      </w:pPr>
    </w:p>
    <w:p w14:paraId="371EC39B" w14:textId="394F7F61" w:rsidR="00F22B15" w:rsidRDefault="00051857" w:rsidP="00D23C83">
      <w:pPr>
        <w:pStyle w:val="2"/>
        <w:numPr>
          <w:ilvl w:val="1"/>
          <w:numId w:val="69"/>
        </w:numPr>
        <w:tabs>
          <w:tab w:val="left" w:pos="1422"/>
        </w:tabs>
        <w:spacing w:line="276" w:lineRule="auto"/>
        <w:ind w:left="0" w:right="3" w:firstLine="709"/>
        <w:jc w:val="both"/>
      </w:pPr>
      <w:bookmarkStart w:id="142" w:name="_Toc132708505"/>
      <w:bookmarkStart w:id="143" w:name="_Toc132981745"/>
      <w:r>
        <w:t>Информационное</w:t>
      </w:r>
      <w:r>
        <w:rPr>
          <w:spacing w:val="-7"/>
        </w:rPr>
        <w:t xml:space="preserve"> </w:t>
      </w:r>
      <w:r>
        <w:t>обеспечение</w:t>
      </w:r>
      <w:r>
        <w:rPr>
          <w:spacing w:val="-3"/>
        </w:rPr>
        <w:t xml:space="preserve"> </w:t>
      </w:r>
      <w:r>
        <w:t>реализации</w:t>
      </w:r>
      <w:r>
        <w:rPr>
          <w:spacing w:val="-3"/>
        </w:rPr>
        <w:t xml:space="preserve"> </w:t>
      </w:r>
      <w:r>
        <w:t>программы</w:t>
      </w:r>
      <w:bookmarkEnd w:id="142"/>
      <w:bookmarkEnd w:id="143"/>
    </w:p>
    <w:p w14:paraId="3242ED19" w14:textId="0866AB41" w:rsidR="00F22B15" w:rsidRDefault="00051857" w:rsidP="00C50968">
      <w:pPr>
        <w:pStyle w:val="a3"/>
        <w:spacing w:line="276" w:lineRule="auto"/>
        <w:ind w:right="3" w:firstLine="709"/>
        <w:jc w:val="both"/>
      </w:pPr>
      <w:r>
        <w:t>Для</w:t>
      </w:r>
      <w:r>
        <w:rPr>
          <w:spacing w:val="1"/>
        </w:rPr>
        <w:t xml:space="preserve"> </w:t>
      </w:r>
      <w:r>
        <w:t>реализации</w:t>
      </w:r>
      <w:r>
        <w:rPr>
          <w:spacing w:val="1"/>
        </w:rPr>
        <w:t xml:space="preserve"> </w:t>
      </w:r>
      <w:r>
        <w:t>программы</w:t>
      </w:r>
      <w:r>
        <w:rPr>
          <w:spacing w:val="1"/>
        </w:rPr>
        <w:t xml:space="preserve"> </w:t>
      </w:r>
      <w:r>
        <w:t>библиотечный</w:t>
      </w:r>
      <w:r>
        <w:rPr>
          <w:spacing w:val="1"/>
        </w:rPr>
        <w:t xml:space="preserve"> </w:t>
      </w:r>
      <w:r>
        <w:t>фонд</w:t>
      </w:r>
      <w:r>
        <w:rPr>
          <w:spacing w:val="1"/>
        </w:rPr>
        <w:t xml:space="preserve"> </w:t>
      </w:r>
      <w:r>
        <w:t>образовательной</w:t>
      </w:r>
      <w:r>
        <w:rPr>
          <w:spacing w:val="1"/>
        </w:rPr>
        <w:t xml:space="preserve"> </w:t>
      </w:r>
      <w:r>
        <w:t>организации</w:t>
      </w:r>
      <w:r>
        <w:rPr>
          <w:spacing w:val="1"/>
        </w:rPr>
        <w:t xml:space="preserve"> </w:t>
      </w:r>
      <w:r>
        <w:t>должен</w:t>
      </w:r>
      <w:r>
        <w:rPr>
          <w:spacing w:val="1"/>
        </w:rPr>
        <w:t xml:space="preserve"> </w:t>
      </w:r>
      <w:r>
        <w:t>иметь</w:t>
      </w:r>
      <w:r>
        <w:rPr>
          <w:spacing w:val="1"/>
        </w:rPr>
        <w:t xml:space="preserve"> </w:t>
      </w:r>
      <w:r>
        <w:t>печатные</w:t>
      </w:r>
      <w:r>
        <w:rPr>
          <w:spacing w:val="1"/>
        </w:rPr>
        <w:t xml:space="preserve"> </w:t>
      </w:r>
      <w:r>
        <w:t>и/или</w:t>
      </w:r>
      <w:r>
        <w:rPr>
          <w:spacing w:val="1"/>
        </w:rPr>
        <w:t xml:space="preserve"> </w:t>
      </w:r>
      <w:r>
        <w:t>электронные</w:t>
      </w:r>
      <w:r>
        <w:rPr>
          <w:spacing w:val="1"/>
        </w:rPr>
        <w:t xml:space="preserve"> </w:t>
      </w:r>
      <w:r>
        <w:t>образовательные</w:t>
      </w:r>
      <w:r>
        <w:rPr>
          <w:spacing w:val="1"/>
        </w:rPr>
        <w:t xml:space="preserve"> </w:t>
      </w:r>
      <w:r>
        <w:t>и</w:t>
      </w:r>
      <w:r>
        <w:rPr>
          <w:spacing w:val="1"/>
        </w:rPr>
        <w:t xml:space="preserve"> </w:t>
      </w:r>
      <w:r>
        <w:t>информационные</w:t>
      </w:r>
      <w:r>
        <w:rPr>
          <w:spacing w:val="1"/>
        </w:rPr>
        <w:t xml:space="preserve"> </w:t>
      </w:r>
      <w:r>
        <w:t>ресурсы,</w:t>
      </w:r>
      <w:r>
        <w:rPr>
          <w:spacing w:val="1"/>
        </w:rPr>
        <w:t xml:space="preserve"> </w:t>
      </w:r>
      <w:r>
        <w:t>для</w:t>
      </w:r>
      <w:r>
        <w:rPr>
          <w:spacing w:val="1"/>
        </w:rPr>
        <w:t xml:space="preserve"> </w:t>
      </w:r>
      <w:r>
        <w:t>использования</w:t>
      </w:r>
      <w:r>
        <w:rPr>
          <w:spacing w:val="1"/>
        </w:rPr>
        <w:t xml:space="preserve"> </w:t>
      </w:r>
      <w:r>
        <w:t>в</w:t>
      </w:r>
      <w:r>
        <w:rPr>
          <w:spacing w:val="1"/>
        </w:rPr>
        <w:t xml:space="preserve"> </w:t>
      </w:r>
      <w:r>
        <w:t>образовательном</w:t>
      </w:r>
      <w:r>
        <w:rPr>
          <w:spacing w:val="1"/>
        </w:rPr>
        <w:t xml:space="preserve"> </w:t>
      </w:r>
      <w:r>
        <w:t>процессе.</w:t>
      </w:r>
      <w:r>
        <w:rPr>
          <w:spacing w:val="1"/>
        </w:rPr>
        <w:t xml:space="preserve"> </w:t>
      </w:r>
      <w:r>
        <w:t>При</w:t>
      </w:r>
      <w:r>
        <w:rPr>
          <w:spacing w:val="1"/>
        </w:rPr>
        <w:t xml:space="preserve"> </w:t>
      </w:r>
      <w:r>
        <w:t>формировании</w:t>
      </w:r>
      <w:r>
        <w:rPr>
          <w:spacing w:val="1"/>
        </w:rPr>
        <w:t xml:space="preserve"> </w:t>
      </w:r>
      <w:r>
        <w:t>библиотечного</w:t>
      </w:r>
      <w:r>
        <w:rPr>
          <w:spacing w:val="1"/>
        </w:rPr>
        <w:t xml:space="preserve"> </w:t>
      </w:r>
      <w:r>
        <w:t>фонда</w:t>
      </w:r>
      <w:r>
        <w:rPr>
          <w:spacing w:val="1"/>
        </w:rPr>
        <w:t xml:space="preserve"> </w:t>
      </w:r>
      <w:r>
        <w:t>образовательной</w:t>
      </w:r>
      <w:r>
        <w:rPr>
          <w:spacing w:val="1"/>
        </w:rPr>
        <w:t xml:space="preserve"> </w:t>
      </w:r>
      <w:r>
        <w:t>организацией</w:t>
      </w:r>
      <w:r>
        <w:rPr>
          <w:spacing w:val="1"/>
        </w:rPr>
        <w:t xml:space="preserve"> </w:t>
      </w:r>
      <w:r>
        <w:t>выбирается</w:t>
      </w:r>
      <w:r>
        <w:rPr>
          <w:spacing w:val="1"/>
        </w:rPr>
        <w:t xml:space="preserve"> </w:t>
      </w:r>
      <w:r>
        <w:t>не</w:t>
      </w:r>
      <w:r>
        <w:rPr>
          <w:spacing w:val="1"/>
        </w:rPr>
        <w:t xml:space="preserve"> </w:t>
      </w:r>
      <w:r>
        <w:t>менее</w:t>
      </w:r>
      <w:r>
        <w:rPr>
          <w:spacing w:val="1"/>
        </w:rPr>
        <w:t xml:space="preserve"> </w:t>
      </w:r>
      <w:r>
        <w:t>одного</w:t>
      </w:r>
      <w:r>
        <w:rPr>
          <w:spacing w:val="1"/>
        </w:rPr>
        <w:t xml:space="preserve"> </w:t>
      </w:r>
      <w:r>
        <w:t>издания</w:t>
      </w:r>
      <w:r>
        <w:rPr>
          <w:spacing w:val="1"/>
        </w:rPr>
        <w:t xml:space="preserve"> </w:t>
      </w:r>
      <w:r>
        <w:t>из</w:t>
      </w:r>
      <w:r>
        <w:rPr>
          <w:spacing w:val="1"/>
        </w:rPr>
        <w:t xml:space="preserve"> </w:t>
      </w:r>
      <w:r>
        <w:t>перечисленных</w:t>
      </w:r>
      <w:r>
        <w:rPr>
          <w:spacing w:val="1"/>
        </w:rPr>
        <w:t xml:space="preserve"> </w:t>
      </w:r>
      <w:r>
        <w:t>ниже</w:t>
      </w:r>
      <w:r>
        <w:rPr>
          <w:spacing w:val="1"/>
        </w:rPr>
        <w:t xml:space="preserve"> </w:t>
      </w:r>
      <w:r>
        <w:t>печатных изданий</w:t>
      </w:r>
      <w:r w:rsidR="00C50968">
        <w:t xml:space="preserve"> </w:t>
      </w:r>
      <w:r>
        <w:t>и</w:t>
      </w:r>
      <w:r>
        <w:rPr>
          <w:spacing w:val="60"/>
        </w:rPr>
        <w:t xml:space="preserve"> </w:t>
      </w:r>
      <w:r>
        <w:t>(или) электронных изданий в качестве основного, при этом список может</w:t>
      </w:r>
      <w:r>
        <w:rPr>
          <w:spacing w:val="1"/>
        </w:rPr>
        <w:t xml:space="preserve"> </w:t>
      </w:r>
      <w:r>
        <w:t>быть дополнен новыми</w:t>
      </w:r>
      <w:r>
        <w:rPr>
          <w:spacing w:val="-2"/>
        </w:rPr>
        <w:t xml:space="preserve"> </w:t>
      </w:r>
      <w:r>
        <w:t>изданиями.</w:t>
      </w:r>
    </w:p>
    <w:p w14:paraId="4C8E9F1D" w14:textId="77777777" w:rsidR="00F22B15" w:rsidRDefault="00F22B15" w:rsidP="00C50968">
      <w:pPr>
        <w:pStyle w:val="a3"/>
        <w:spacing w:line="276" w:lineRule="auto"/>
      </w:pPr>
    </w:p>
    <w:p w14:paraId="167AFCDF" w14:textId="77777777" w:rsidR="00F22B15" w:rsidRDefault="00051857" w:rsidP="00D23C83">
      <w:pPr>
        <w:pStyle w:val="2"/>
        <w:numPr>
          <w:ilvl w:val="2"/>
          <w:numId w:val="69"/>
        </w:numPr>
        <w:spacing w:line="276" w:lineRule="auto"/>
        <w:ind w:left="0" w:firstLine="709"/>
        <w:jc w:val="both"/>
      </w:pPr>
      <w:bookmarkStart w:id="144" w:name="_Toc132708506"/>
      <w:bookmarkStart w:id="145" w:name="_Toc132981746"/>
      <w:r>
        <w:t>Основные</w:t>
      </w:r>
      <w:r>
        <w:rPr>
          <w:spacing w:val="-2"/>
        </w:rPr>
        <w:t xml:space="preserve"> </w:t>
      </w:r>
      <w:r>
        <w:t>печатные</w:t>
      </w:r>
      <w:r>
        <w:rPr>
          <w:spacing w:val="-2"/>
        </w:rPr>
        <w:t xml:space="preserve"> </w:t>
      </w:r>
      <w:r>
        <w:t>издания</w:t>
      </w:r>
      <w:bookmarkEnd w:id="144"/>
      <w:bookmarkEnd w:id="145"/>
    </w:p>
    <w:p w14:paraId="0743A89E" w14:textId="77777777" w:rsidR="00F22B15" w:rsidRDefault="00051857" w:rsidP="00D23C83">
      <w:pPr>
        <w:pStyle w:val="a5"/>
        <w:numPr>
          <w:ilvl w:val="0"/>
          <w:numId w:val="68"/>
        </w:numPr>
        <w:tabs>
          <w:tab w:val="left" w:pos="1302"/>
        </w:tabs>
        <w:spacing w:line="276" w:lineRule="auto"/>
        <w:ind w:left="0" w:right="283" w:firstLine="709"/>
        <w:jc w:val="both"/>
        <w:rPr>
          <w:sz w:val="24"/>
        </w:rPr>
      </w:pPr>
      <w:r>
        <w:rPr>
          <w:sz w:val="24"/>
        </w:rPr>
        <w:t>Карпова,</w:t>
      </w:r>
      <w:r>
        <w:rPr>
          <w:spacing w:val="1"/>
          <w:sz w:val="24"/>
        </w:rPr>
        <w:t xml:space="preserve"> </w:t>
      </w:r>
      <w:r>
        <w:rPr>
          <w:sz w:val="24"/>
        </w:rPr>
        <w:t>Т.А.</w:t>
      </w:r>
      <w:r>
        <w:rPr>
          <w:spacing w:val="1"/>
          <w:sz w:val="24"/>
        </w:rPr>
        <w:t xml:space="preserve"> </w:t>
      </w:r>
      <w:r>
        <w:rPr>
          <w:sz w:val="24"/>
        </w:rPr>
        <w:t>English</w:t>
      </w:r>
      <w:r>
        <w:rPr>
          <w:spacing w:val="1"/>
          <w:sz w:val="24"/>
        </w:rPr>
        <w:t xml:space="preserve"> </w:t>
      </w:r>
      <w:proofErr w:type="spellStart"/>
      <w:r>
        <w:rPr>
          <w:sz w:val="24"/>
        </w:rPr>
        <w:t>for</w:t>
      </w:r>
      <w:proofErr w:type="spellEnd"/>
      <w:r>
        <w:rPr>
          <w:spacing w:val="1"/>
          <w:sz w:val="24"/>
        </w:rPr>
        <w:t xml:space="preserve"> </w:t>
      </w:r>
      <w:proofErr w:type="spellStart"/>
      <w:r>
        <w:rPr>
          <w:sz w:val="24"/>
        </w:rPr>
        <w:t>Colleges</w:t>
      </w:r>
      <w:proofErr w:type="spellEnd"/>
      <w:r>
        <w:rPr>
          <w:spacing w:val="1"/>
          <w:sz w:val="24"/>
        </w:rPr>
        <w:t xml:space="preserve"> </w:t>
      </w:r>
      <w:r>
        <w:rPr>
          <w:sz w:val="24"/>
        </w:rPr>
        <w:t>=</w:t>
      </w:r>
      <w:r>
        <w:rPr>
          <w:spacing w:val="1"/>
          <w:sz w:val="24"/>
        </w:rPr>
        <w:t xml:space="preserve"> </w:t>
      </w:r>
      <w:r>
        <w:rPr>
          <w:sz w:val="24"/>
        </w:rPr>
        <w:t>Английский</w:t>
      </w:r>
      <w:r>
        <w:rPr>
          <w:spacing w:val="1"/>
          <w:sz w:val="24"/>
        </w:rPr>
        <w:t xml:space="preserve"> </w:t>
      </w:r>
      <w:r>
        <w:rPr>
          <w:sz w:val="24"/>
        </w:rPr>
        <w:t>язык</w:t>
      </w:r>
      <w:r>
        <w:rPr>
          <w:spacing w:val="1"/>
          <w:sz w:val="24"/>
        </w:rPr>
        <w:t xml:space="preserve"> </w:t>
      </w:r>
      <w:r>
        <w:rPr>
          <w:sz w:val="24"/>
        </w:rPr>
        <w:t>для</w:t>
      </w:r>
      <w:r>
        <w:rPr>
          <w:spacing w:val="1"/>
          <w:sz w:val="24"/>
        </w:rPr>
        <w:t xml:space="preserve"> </w:t>
      </w:r>
      <w:r>
        <w:rPr>
          <w:sz w:val="24"/>
        </w:rPr>
        <w:t>колледжей.</w:t>
      </w:r>
      <w:r>
        <w:rPr>
          <w:spacing w:val="1"/>
          <w:sz w:val="24"/>
        </w:rPr>
        <w:t xml:space="preserve"> </w:t>
      </w:r>
      <w:r>
        <w:rPr>
          <w:sz w:val="24"/>
        </w:rPr>
        <w:t>Практикум</w:t>
      </w:r>
      <w:r>
        <w:rPr>
          <w:spacing w:val="1"/>
          <w:sz w:val="24"/>
        </w:rPr>
        <w:t xml:space="preserve"> </w:t>
      </w:r>
      <w:r>
        <w:rPr>
          <w:sz w:val="24"/>
        </w:rPr>
        <w:t>+</w:t>
      </w:r>
      <w:r>
        <w:rPr>
          <w:spacing w:val="-57"/>
          <w:sz w:val="24"/>
        </w:rPr>
        <w:t xml:space="preserve"> </w:t>
      </w:r>
      <w:proofErr w:type="spellStart"/>
      <w:proofErr w:type="gramStart"/>
      <w:r>
        <w:rPr>
          <w:sz w:val="24"/>
        </w:rPr>
        <w:t>еПриложение</w:t>
      </w:r>
      <w:proofErr w:type="spellEnd"/>
      <w:r>
        <w:rPr>
          <w:sz w:val="24"/>
        </w:rPr>
        <w:t xml:space="preserve"> :</w:t>
      </w:r>
      <w:proofErr w:type="gramEnd"/>
      <w:r>
        <w:rPr>
          <w:sz w:val="24"/>
        </w:rPr>
        <w:t xml:space="preserve"> тесты : учебно-практическое пособие / Карпова Т.А., </w:t>
      </w:r>
      <w:proofErr w:type="spellStart"/>
      <w:r>
        <w:rPr>
          <w:sz w:val="24"/>
        </w:rPr>
        <w:t>Восковская</w:t>
      </w:r>
      <w:proofErr w:type="spellEnd"/>
      <w:r>
        <w:rPr>
          <w:sz w:val="24"/>
        </w:rPr>
        <w:t xml:space="preserve"> А.С., Мельничук</w:t>
      </w:r>
      <w:r>
        <w:rPr>
          <w:spacing w:val="1"/>
          <w:sz w:val="24"/>
        </w:rPr>
        <w:t xml:space="preserve"> </w:t>
      </w:r>
      <w:r>
        <w:rPr>
          <w:sz w:val="24"/>
        </w:rPr>
        <w:t>М.В.</w:t>
      </w:r>
      <w:r>
        <w:rPr>
          <w:spacing w:val="1"/>
          <w:sz w:val="24"/>
        </w:rPr>
        <w:t xml:space="preserve"> </w:t>
      </w:r>
      <w:r>
        <w:rPr>
          <w:sz w:val="24"/>
        </w:rPr>
        <w:t>—</w:t>
      </w:r>
      <w:r>
        <w:rPr>
          <w:spacing w:val="1"/>
          <w:sz w:val="24"/>
        </w:rPr>
        <w:t xml:space="preserve"> </w:t>
      </w:r>
      <w:r>
        <w:rPr>
          <w:sz w:val="24"/>
        </w:rPr>
        <w:t>Москва</w:t>
      </w:r>
      <w:r>
        <w:rPr>
          <w:spacing w:val="1"/>
          <w:sz w:val="24"/>
        </w:rPr>
        <w:t xml:space="preserve"> </w:t>
      </w:r>
      <w:r>
        <w:rPr>
          <w:sz w:val="24"/>
        </w:rPr>
        <w:t>:</w:t>
      </w:r>
      <w:r>
        <w:rPr>
          <w:spacing w:val="1"/>
          <w:sz w:val="24"/>
        </w:rPr>
        <w:t xml:space="preserve"> </w:t>
      </w:r>
      <w:proofErr w:type="spellStart"/>
      <w:r>
        <w:rPr>
          <w:sz w:val="24"/>
        </w:rPr>
        <w:t>КноРус</w:t>
      </w:r>
      <w:proofErr w:type="spellEnd"/>
      <w:r>
        <w:rPr>
          <w:sz w:val="24"/>
        </w:rPr>
        <w:t>,</w:t>
      </w:r>
      <w:r>
        <w:rPr>
          <w:spacing w:val="1"/>
          <w:sz w:val="24"/>
        </w:rPr>
        <w:t xml:space="preserve"> </w:t>
      </w:r>
      <w:r>
        <w:rPr>
          <w:sz w:val="24"/>
        </w:rPr>
        <w:t>2020.</w:t>
      </w:r>
      <w:r>
        <w:rPr>
          <w:spacing w:val="1"/>
          <w:sz w:val="24"/>
        </w:rPr>
        <w:t xml:space="preserve"> </w:t>
      </w:r>
      <w:r>
        <w:rPr>
          <w:sz w:val="24"/>
        </w:rPr>
        <w:t>—</w:t>
      </w:r>
      <w:r>
        <w:rPr>
          <w:spacing w:val="1"/>
          <w:sz w:val="24"/>
        </w:rPr>
        <w:t xml:space="preserve"> </w:t>
      </w:r>
      <w:r>
        <w:rPr>
          <w:sz w:val="24"/>
        </w:rPr>
        <w:t>286</w:t>
      </w:r>
      <w:r>
        <w:rPr>
          <w:spacing w:val="1"/>
          <w:sz w:val="24"/>
        </w:rPr>
        <w:t xml:space="preserve"> </w:t>
      </w:r>
      <w:r>
        <w:rPr>
          <w:sz w:val="24"/>
        </w:rPr>
        <w:t>с.</w:t>
      </w:r>
      <w:r>
        <w:rPr>
          <w:spacing w:val="1"/>
          <w:sz w:val="24"/>
        </w:rPr>
        <w:t xml:space="preserve"> </w:t>
      </w:r>
      <w:r>
        <w:rPr>
          <w:sz w:val="24"/>
        </w:rPr>
        <w:t>—</w:t>
      </w:r>
      <w:r>
        <w:rPr>
          <w:spacing w:val="1"/>
          <w:sz w:val="24"/>
        </w:rPr>
        <w:t xml:space="preserve"> </w:t>
      </w:r>
      <w:r>
        <w:rPr>
          <w:sz w:val="24"/>
        </w:rPr>
        <w:t>(СПО).</w:t>
      </w:r>
      <w:r>
        <w:rPr>
          <w:spacing w:val="1"/>
          <w:sz w:val="24"/>
        </w:rPr>
        <w:t xml:space="preserve"> </w:t>
      </w:r>
      <w:r>
        <w:rPr>
          <w:sz w:val="24"/>
        </w:rPr>
        <w:t>—</w:t>
      </w:r>
      <w:r>
        <w:rPr>
          <w:spacing w:val="1"/>
          <w:sz w:val="24"/>
        </w:rPr>
        <w:t xml:space="preserve"> </w:t>
      </w:r>
      <w:r>
        <w:rPr>
          <w:sz w:val="24"/>
        </w:rPr>
        <w:t>ISBN</w:t>
      </w:r>
      <w:r>
        <w:rPr>
          <w:spacing w:val="1"/>
          <w:sz w:val="24"/>
        </w:rPr>
        <w:t xml:space="preserve"> </w:t>
      </w:r>
      <w:r>
        <w:rPr>
          <w:sz w:val="24"/>
        </w:rPr>
        <w:t>978-5-406-07527-2.</w:t>
      </w:r>
      <w:r>
        <w:rPr>
          <w:spacing w:val="1"/>
          <w:sz w:val="24"/>
        </w:rPr>
        <w:t xml:space="preserve"> </w:t>
      </w:r>
      <w:r>
        <w:rPr>
          <w:sz w:val="24"/>
        </w:rPr>
        <w:t>—</w:t>
      </w:r>
      <w:r>
        <w:rPr>
          <w:spacing w:val="1"/>
          <w:sz w:val="24"/>
        </w:rPr>
        <w:t xml:space="preserve"> </w:t>
      </w:r>
      <w:r>
        <w:rPr>
          <w:sz w:val="24"/>
        </w:rPr>
        <w:t>Текст:</w:t>
      </w:r>
      <w:r>
        <w:rPr>
          <w:spacing w:val="1"/>
          <w:sz w:val="24"/>
        </w:rPr>
        <w:t xml:space="preserve"> </w:t>
      </w:r>
      <w:r>
        <w:rPr>
          <w:sz w:val="24"/>
        </w:rPr>
        <w:t>непосредственный.</w:t>
      </w:r>
    </w:p>
    <w:p w14:paraId="49A87251" w14:textId="597CB4A4" w:rsidR="00F22B15" w:rsidRDefault="00051857" w:rsidP="00D23C83">
      <w:pPr>
        <w:pStyle w:val="a5"/>
        <w:numPr>
          <w:ilvl w:val="0"/>
          <w:numId w:val="68"/>
        </w:numPr>
        <w:tabs>
          <w:tab w:val="left" w:pos="1256"/>
        </w:tabs>
        <w:spacing w:line="276" w:lineRule="auto"/>
        <w:ind w:left="0" w:right="283" w:firstLine="709"/>
        <w:jc w:val="both"/>
        <w:rPr>
          <w:sz w:val="24"/>
        </w:rPr>
      </w:pPr>
      <w:proofErr w:type="spellStart"/>
      <w:r>
        <w:rPr>
          <w:sz w:val="24"/>
        </w:rPr>
        <w:t>Кохан</w:t>
      </w:r>
      <w:proofErr w:type="spellEnd"/>
      <w:r>
        <w:rPr>
          <w:sz w:val="24"/>
        </w:rPr>
        <w:t>, О. В.</w:t>
      </w:r>
      <w:r>
        <w:rPr>
          <w:spacing w:val="1"/>
          <w:sz w:val="24"/>
        </w:rPr>
        <w:t xml:space="preserve"> </w:t>
      </w:r>
      <w:r>
        <w:rPr>
          <w:sz w:val="24"/>
        </w:rPr>
        <w:t>Английский язык для технических специальностей: учебное пособие для</w:t>
      </w:r>
      <w:r>
        <w:rPr>
          <w:spacing w:val="1"/>
          <w:sz w:val="24"/>
        </w:rPr>
        <w:t xml:space="preserve"> </w:t>
      </w:r>
      <w:r>
        <w:rPr>
          <w:sz w:val="24"/>
        </w:rPr>
        <w:t xml:space="preserve">среднего профессионального образования / О. В. </w:t>
      </w:r>
      <w:proofErr w:type="spellStart"/>
      <w:r>
        <w:rPr>
          <w:sz w:val="24"/>
        </w:rPr>
        <w:t>Кохан</w:t>
      </w:r>
      <w:proofErr w:type="spellEnd"/>
      <w:r>
        <w:rPr>
          <w:sz w:val="24"/>
        </w:rPr>
        <w:t xml:space="preserve">. — 2-е изд., </w:t>
      </w:r>
      <w:proofErr w:type="spellStart"/>
      <w:r>
        <w:rPr>
          <w:sz w:val="24"/>
        </w:rPr>
        <w:t>испр</w:t>
      </w:r>
      <w:proofErr w:type="spellEnd"/>
      <w:r>
        <w:rPr>
          <w:sz w:val="24"/>
        </w:rPr>
        <w:t xml:space="preserve">. </w:t>
      </w:r>
      <w:r w:rsidR="00B526E4">
        <w:rPr>
          <w:sz w:val="24"/>
        </w:rPr>
        <w:t>И</w:t>
      </w:r>
      <w:r>
        <w:rPr>
          <w:sz w:val="24"/>
        </w:rPr>
        <w:t xml:space="preserve"> доп. — Москва:</w:t>
      </w:r>
      <w:r>
        <w:rPr>
          <w:spacing w:val="1"/>
          <w:sz w:val="24"/>
        </w:rPr>
        <w:t xml:space="preserve"> </w:t>
      </w:r>
      <w:proofErr w:type="spellStart"/>
      <w:r>
        <w:rPr>
          <w:sz w:val="24"/>
        </w:rPr>
        <w:t>Юрайт</w:t>
      </w:r>
      <w:proofErr w:type="spellEnd"/>
      <w:r>
        <w:rPr>
          <w:sz w:val="24"/>
        </w:rPr>
        <w:t>, 20</w:t>
      </w:r>
      <w:r w:rsidR="004760E7">
        <w:rPr>
          <w:sz w:val="24"/>
        </w:rPr>
        <w:t>22</w:t>
      </w:r>
      <w:r>
        <w:rPr>
          <w:sz w:val="24"/>
        </w:rPr>
        <w:t>. — 226 с. — (Профессиональное образование). — ISBN 978-5-534-08983-7. — Текст:</w:t>
      </w:r>
      <w:r>
        <w:rPr>
          <w:spacing w:val="1"/>
          <w:sz w:val="24"/>
        </w:rPr>
        <w:t xml:space="preserve"> </w:t>
      </w:r>
      <w:r>
        <w:rPr>
          <w:sz w:val="24"/>
        </w:rPr>
        <w:t>непосредственный.</w:t>
      </w:r>
    </w:p>
    <w:p w14:paraId="5E365AC0" w14:textId="77777777" w:rsidR="00F22B15" w:rsidRDefault="00F22B15" w:rsidP="00C50968">
      <w:pPr>
        <w:pStyle w:val="a3"/>
        <w:spacing w:line="276" w:lineRule="auto"/>
        <w:ind w:firstLine="709"/>
        <w:jc w:val="both"/>
      </w:pPr>
    </w:p>
    <w:p w14:paraId="664462F8" w14:textId="1EE094AD" w:rsidR="00F22B15" w:rsidRDefault="005F6830" w:rsidP="00D23C83">
      <w:pPr>
        <w:pStyle w:val="2"/>
        <w:numPr>
          <w:ilvl w:val="2"/>
          <w:numId w:val="69"/>
        </w:numPr>
        <w:spacing w:line="276" w:lineRule="auto"/>
        <w:ind w:left="0" w:firstLine="709"/>
        <w:jc w:val="both"/>
      </w:pPr>
      <w:bookmarkStart w:id="146" w:name="_Toc132708507"/>
      <w:bookmarkStart w:id="147" w:name="_Toc132981747"/>
      <w:r>
        <w:t>Основные э</w:t>
      </w:r>
      <w:r w:rsidR="00051857">
        <w:t>лектронные</w:t>
      </w:r>
      <w:r w:rsidR="00051857">
        <w:rPr>
          <w:spacing w:val="-6"/>
        </w:rPr>
        <w:t xml:space="preserve"> </w:t>
      </w:r>
      <w:r w:rsidR="00051857">
        <w:t>издания</w:t>
      </w:r>
      <w:bookmarkEnd w:id="146"/>
      <w:bookmarkEnd w:id="147"/>
    </w:p>
    <w:p w14:paraId="542E0E11" w14:textId="252F6D5D" w:rsidR="00F22B15" w:rsidRDefault="00051857" w:rsidP="00D23C83">
      <w:pPr>
        <w:pStyle w:val="a5"/>
        <w:numPr>
          <w:ilvl w:val="0"/>
          <w:numId w:val="67"/>
        </w:numPr>
        <w:tabs>
          <w:tab w:val="left" w:pos="1287"/>
        </w:tabs>
        <w:spacing w:line="276" w:lineRule="auto"/>
        <w:ind w:left="0" w:right="281" w:firstLine="709"/>
        <w:jc w:val="both"/>
        <w:rPr>
          <w:sz w:val="24"/>
        </w:rPr>
      </w:pPr>
      <w:r>
        <w:rPr>
          <w:sz w:val="24"/>
        </w:rPr>
        <w:t xml:space="preserve">Голубев, А.П. Английский язык для всех специальностей + </w:t>
      </w:r>
      <w:proofErr w:type="spellStart"/>
      <w:r>
        <w:rPr>
          <w:sz w:val="24"/>
        </w:rPr>
        <w:t>еПриложение</w:t>
      </w:r>
      <w:proofErr w:type="spellEnd"/>
      <w:r>
        <w:rPr>
          <w:sz w:val="24"/>
        </w:rPr>
        <w:t>: учебник /</w:t>
      </w:r>
      <w:r>
        <w:rPr>
          <w:spacing w:val="1"/>
          <w:sz w:val="24"/>
        </w:rPr>
        <w:t xml:space="preserve"> </w:t>
      </w:r>
      <w:r>
        <w:rPr>
          <w:sz w:val="24"/>
        </w:rPr>
        <w:t xml:space="preserve">Голубев А.П., </w:t>
      </w:r>
      <w:proofErr w:type="spellStart"/>
      <w:r>
        <w:rPr>
          <w:sz w:val="24"/>
        </w:rPr>
        <w:t>Балюк</w:t>
      </w:r>
      <w:proofErr w:type="spellEnd"/>
      <w:r>
        <w:rPr>
          <w:sz w:val="24"/>
        </w:rPr>
        <w:t xml:space="preserve"> Н.В., Смирнова И.Б. — Москва: </w:t>
      </w:r>
      <w:proofErr w:type="spellStart"/>
      <w:r>
        <w:rPr>
          <w:sz w:val="24"/>
        </w:rPr>
        <w:t>КноРус</w:t>
      </w:r>
      <w:proofErr w:type="spellEnd"/>
      <w:r>
        <w:rPr>
          <w:sz w:val="24"/>
        </w:rPr>
        <w:t>, 2021. — 385 с. — ISBN 978-5-406-</w:t>
      </w:r>
      <w:r>
        <w:rPr>
          <w:spacing w:val="1"/>
          <w:sz w:val="24"/>
        </w:rPr>
        <w:t xml:space="preserve"> </w:t>
      </w:r>
      <w:r>
        <w:rPr>
          <w:sz w:val="24"/>
        </w:rPr>
        <w:t>08132-7.</w:t>
      </w:r>
      <w:r>
        <w:rPr>
          <w:spacing w:val="1"/>
          <w:sz w:val="24"/>
        </w:rPr>
        <w:t xml:space="preserve"> </w:t>
      </w:r>
      <w:r>
        <w:rPr>
          <w:sz w:val="24"/>
        </w:rPr>
        <w:t>—</w:t>
      </w:r>
      <w:r>
        <w:rPr>
          <w:spacing w:val="1"/>
          <w:sz w:val="24"/>
        </w:rPr>
        <w:t xml:space="preserve"> </w:t>
      </w:r>
      <w:r>
        <w:rPr>
          <w:sz w:val="24"/>
        </w:rPr>
        <w:t>URL:</w:t>
      </w:r>
      <w:r>
        <w:rPr>
          <w:spacing w:val="1"/>
          <w:sz w:val="24"/>
        </w:rPr>
        <w:t xml:space="preserve"> </w:t>
      </w:r>
      <w:r>
        <w:rPr>
          <w:sz w:val="24"/>
        </w:rPr>
        <w:t>https://book.ru/book/939214</w:t>
      </w:r>
      <w:r>
        <w:rPr>
          <w:spacing w:val="1"/>
          <w:sz w:val="24"/>
        </w:rPr>
        <w:t xml:space="preserve"> </w:t>
      </w:r>
      <w:r>
        <w:rPr>
          <w:sz w:val="24"/>
        </w:rPr>
        <w:t>(дата</w:t>
      </w:r>
      <w:r>
        <w:rPr>
          <w:spacing w:val="1"/>
          <w:sz w:val="24"/>
        </w:rPr>
        <w:t xml:space="preserve"> </w:t>
      </w:r>
      <w:r>
        <w:rPr>
          <w:sz w:val="24"/>
        </w:rPr>
        <w:t>обращения:</w:t>
      </w:r>
      <w:r>
        <w:rPr>
          <w:spacing w:val="1"/>
          <w:sz w:val="24"/>
        </w:rPr>
        <w:t xml:space="preserve"> </w:t>
      </w:r>
      <w:r>
        <w:rPr>
          <w:sz w:val="24"/>
        </w:rPr>
        <w:t>19.08.2021).</w:t>
      </w:r>
      <w:r>
        <w:rPr>
          <w:spacing w:val="1"/>
          <w:sz w:val="24"/>
        </w:rPr>
        <w:t xml:space="preserve"> </w:t>
      </w:r>
      <w:r>
        <w:rPr>
          <w:sz w:val="24"/>
        </w:rPr>
        <w:t>—</w:t>
      </w:r>
      <w:r>
        <w:rPr>
          <w:spacing w:val="1"/>
          <w:sz w:val="24"/>
        </w:rPr>
        <w:t xml:space="preserve"> </w:t>
      </w:r>
      <w:r>
        <w:rPr>
          <w:sz w:val="24"/>
        </w:rPr>
        <w:t>Режим</w:t>
      </w:r>
      <w:r>
        <w:rPr>
          <w:spacing w:val="1"/>
          <w:sz w:val="24"/>
        </w:rPr>
        <w:t xml:space="preserve"> </w:t>
      </w:r>
      <w:r>
        <w:rPr>
          <w:sz w:val="24"/>
        </w:rPr>
        <w:t>доступа:</w:t>
      </w:r>
      <w:r>
        <w:rPr>
          <w:spacing w:val="-57"/>
          <w:sz w:val="24"/>
        </w:rPr>
        <w:t xml:space="preserve"> </w:t>
      </w:r>
      <w:r>
        <w:rPr>
          <w:color w:val="333333"/>
          <w:sz w:val="24"/>
        </w:rPr>
        <w:t>Электронно-библиотечная</w:t>
      </w:r>
      <w:r>
        <w:rPr>
          <w:color w:val="333333"/>
          <w:spacing w:val="-1"/>
          <w:sz w:val="24"/>
        </w:rPr>
        <w:t xml:space="preserve"> </w:t>
      </w:r>
      <w:r>
        <w:rPr>
          <w:color w:val="333333"/>
          <w:sz w:val="24"/>
        </w:rPr>
        <w:t>система</w:t>
      </w:r>
      <w:r>
        <w:rPr>
          <w:color w:val="333333"/>
          <w:spacing w:val="1"/>
          <w:sz w:val="24"/>
        </w:rPr>
        <w:t xml:space="preserve"> </w:t>
      </w:r>
      <w:r>
        <w:rPr>
          <w:color w:val="333333"/>
          <w:sz w:val="24"/>
        </w:rPr>
        <w:t xml:space="preserve">BOOK.RU. </w:t>
      </w:r>
      <w:r w:rsidR="00B526E4">
        <w:rPr>
          <w:rFonts w:ascii="Arial MT" w:hAnsi="Arial MT"/>
          <w:color w:val="333333"/>
          <w:sz w:val="21"/>
        </w:rPr>
        <w:t>–</w:t>
      </w:r>
      <w:r>
        <w:rPr>
          <w:rFonts w:ascii="Arial MT" w:hAnsi="Arial MT"/>
          <w:color w:val="333333"/>
          <w:spacing w:val="-2"/>
          <w:sz w:val="21"/>
        </w:rPr>
        <w:t xml:space="preserve"> </w:t>
      </w:r>
      <w:r>
        <w:rPr>
          <w:sz w:val="24"/>
        </w:rPr>
        <w:t>Текст:</w:t>
      </w:r>
      <w:r>
        <w:rPr>
          <w:spacing w:val="1"/>
          <w:sz w:val="24"/>
        </w:rPr>
        <w:t xml:space="preserve"> </w:t>
      </w:r>
      <w:r>
        <w:rPr>
          <w:sz w:val="24"/>
        </w:rPr>
        <w:t>электронный.</w:t>
      </w:r>
    </w:p>
    <w:p w14:paraId="05DE7A98" w14:textId="7565D190" w:rsidR="00F22B15" w:rsidRDefault="00051857" w:rsidP="00D23C83">
      <w:pPr>
        <w:pStyle w:val="a5"/>
        <w:numPr>
          <w:ilvl w:val="0"/>
          <w:numId w:val="67"/>
        </w:numPr>
        <w:tabs>
          <w:tab w:val="left" w:pos="1302"/>
        </w:tabs>
        <w:spacing w:line="276" w:lineRule="auto"/>
        <w:ind w:left="0" w:right="281" w:firstLine="709"/>
        <w:jc w:val="both"/>
        <w:rPr>
          <w:sz w:val="24"/>
        </w:rPr>
      </w:pPr>
      <w:r>
        <w:rPr>
          <w:sz w:val="24"/>
        </w:rPr>
        <w:t>Карпова,</w:t>
      </w:r>
      <w:r>
        <w:rPr>
          <w:spacing w:val="1"/>
          <w:sz w:val="24"/>
        </w:rPr>
        <w:t xml:space="preserve"> </w:t>
      </w:r>
      <w:r>
        <w:rPr>
          <w:sz w:val="24"/>
        </w:rPr>
        <w:t>Т.А.</w:t>
      </w:r>
      <w:r>
        <w:rPr>
          <w:spacing w:val="1"/>
          <w:sz w:val="24"/>
        </w:rPr>
        <w:t xml:space="preserve"> </w:t>
      </w:r>
      <w:r>
        <w:rPr>
          <w:sz w:val="24"/>
        </w:rPr>
        <w:t>English</w:t>
      </w:r>
      <w:r>
        <w:rPr>
          <w:spacing w:val="1"/>
          <w:sz w:val="24"/>
        </w:rPr>
        <w:t xml:space="preserve"> </w:t>
      </w:r>
      <w:proofErr w:type="spellStart"/>
      <w:r>
        <w:rPr>
          <w:sz w:val="24"/>
        </w:rPr>
        <w:t>for</w:t>
      </w:r>
      <w:proofErr w:type="spellEnd"/>
      <w:r>
        <w:rPr>
          <w:spacing w:val="1"/>
          <w:sz w:val="24"/>
        </w:rPr>
        <w:t xml:space="preserve"> </w:t>
      </w:r>
      <w:proofErr w:type="spellStart"/>
      <w:r>
        <w:rPr>
          <w:sz w:val="24"/>
        </w:rPr>
        <w:t>Colleges</w:t>
      </w:r>
      <w:proofErr w:type="spellEnd"/>
      <w:r>
        <w:rPr>
          <w:spacing w:val="1"/>
          <w:sz w:val="24"/>
        </w:rPr>
        <w:t xml:space="preserve"> </w:t>
      </w:r>
      <w:r>
        <w:rPr>
          <w:sz w:val="24"/>
        </w:rPr>
        <w:t>=</w:t>
      </w:r>
      <w:r>
        <w:rPr>
          <w:spacing w:val="1"/>
          <w:sz w:val="24"/>
        </w:rPr>
        <w:t xml:space="preserve"> </w:t>
      </w:r>
      <w:r>
        <w:rPr>
          <w:sz w:val="24"/>
        </w:rPr>
        <w:t>Английский</w:t>
      </w:r>
      <w:r>
        <w:rPr>
          <w:spacing w:val="1"/>
          <w:sz w:val="24"/>
        </w:rPr>
        <w:t xml:space="preserve"> </w:t>
      </w:r>
      <w:r>
        <w:rPr>
          <w:sz w:val="24"/>
        </w:rPr>
        <w:t>язык</w:t>
      </w:r>
      <w:r>
        <w:rPr>
          <w:spacing w:val="1"/>
          <w:sz w:val="24"/>
        </w:rPr>
        <w:t xml:space="preserve"> </w:t>
      </w:r>
      <w:r>
        <w:rPr>
          <w:sz w:val="24"/>
        </w:rPr>
        <w:t>для</w:t>
      </w:r>
      <w:r>
        <w:rPr>
          <w:spacing w:val="1"/>
          <w:sz w:val="24"/>
        </w:rPr>
        <w:t xml:space="preserve"> </w:t>
      </w:r>
      <w:r>
        <w:rPr>
          <w:sz w:val="24"/>
        </w:rPr>
        <w:t>колледжей.</w:t>
      </w:r>
      <w:r>
        <w:rPr>
          <w:spacing w:val="1"/>
          <w:sz w:val="24"/>
        </w:rPr>
        <w:t xml:space="preserve"> </w:t>
      </w:r>
      <w:r>
        <w:rPr>
          <w:sz w:val="24"/>
        </w:rPr>
        <w:t>Практикум</w:t>
      </w:r>
      <w:r>
        <w:rPr>
          <w:spacing w:val="1"/>
          <w:sz w:val="24"/>
        </w:rPr>
        <w:t xml:space="preserve"> </w:t>
      </w:r>
      <w:r>
        <w:rPr>
          <w:sz w:val="24"/>
        </w:rPr>
        <w:t>+</w:t>
      </w:r>
      <w:r>
        <w:rPr>
          <w:spacing w:val="-57"/>
          <w:sz w:val="24"/>
        </w:rPr>
        <w:t xml:space="preserve"> </w:t>
      </w:r>
      <w:proofErr w:type="spellStart"/>
      <w:proofErr w:type="gramStart"/>
      <w:r>
        <w:rPr>
          <w:sz w:val="24"/>
        </w:rPr>
        <w:t>еПриложение</w:t>
      </w:r>
      <w:proofErr w:type="spellEnd"/>
      <w:r>
        <w:rPr>
          <w:sz w:val="24"/>
        </w:rPr>
        <w:t xml:space="preserve"> :</w:t>
      </w:r>
      <w:proofErr w:type="gramEnd"/>
      <w:r>
        <w:rPr>
          <w:sz w:val="24"/>
        </w:rPr>
        <w:t xml:space="preserve"> тесты : учебно-практическое пособие / Карпова Т.А., </w:t>
      </w:r>
      <w:proofErr w:type="spellStart"/>
      <w:r>
        <w:rPr>
          <w:sz w:val="24"/>
        </w:rPr>
        <w:t>Восковская</w:t>
      </w:r>
      <w:proofErr w:type="spellEnd"/>
      <w:r>
        <w:rPr>
          <w:sz w:val="24"/>
        </w:rPr>
        <w:t xml:space="preserve"> А.С., Мельничук</w:t>
      </w:r>
      <w:r>
        <w:rPr>
          <w:spacing w:val="1"/>
          <w:sz w:val="24"/>
        </w:rPr>
        <w:t xml:space="preserve"> </w:t>
      </w:r>
      <w:r>
        <w:rPr>
          <w:sz w:val="24"/>
        </w:rPr>
        <w:t>М.В.</w:t>
      </w:r>
      <w:r>
        <w:rPr>
          <w:spacing w:val="1"/>
          <w:sz w:val="24"/>
        </w:rPr>
        <w:t xml:space="preserve"> </w:t>
      </w:r>
      <w:r>
        <w:rPr>
          <w:sz w:val="24"/>
        </w:rPr>
        <w:t>—</w:t>
      </w:r>
      <w:r>
        <w:rPr>
          <w:spacing w:val="1"/>
          <w:sz w:val="24"/>
        </w:rPr>
        <w:t xml:space="preserve"> </w:t>
      </w:r>
      <w:r>
        <w:rPr>
          <w:sz w:val="24"/>
        </w:rPr>
        <w:t>Москва</w:t>
      </w:r>
      <w:r>
        <w:rPr>
          <w:spacing w:val="1"/>
          <w:sz w:val="24"/>
        </w:rPr>
        <w:t xml:space="preserve"> </w:t>
      </w:r>
      <w:r>
        <w:rPr>
          <w:sz w:val="24"/>
        </w:rPr>
        <w:t>:</w:t>
      </w:r>
      <w:r>
        <w:rPr>
          <w:spacing w:val="1"/>
          <w:sz w:val="24"/>
        </w:rPr>
        <w:t xml:space="preserve"> </w:t>
      </w:r>
      <w:proofErr w:type="spellStart"/>
      <w:r>
        <w:rPr>
          <w:sz w:val="24"/>
        </w:rPr>
        <w:t>КноРус</w:t>
      </w:r>
      <w:proofErr w:type="spellEnd"/>
      <w:r>
        <w:rPr>
          <w:sz w:val="24"/>
        </w:rPr>
        <w:t>,</w:t>
      </w:r>
      <w:r>
        <w:rPr>
          <w:spacing w:val="1"/>
          <w:sz w:val="24"/>
        </w:rPr>
        <w:t xml:space="preserve"> </w:t>
      </w:r>
      <w:r>
        <w:rPr>
          <w:sz w:val="24"/>
        </w:rPr>
        <w:t>2020.</w:t>
      </w:r>
      <w:r>
        <w:rPr>
          <w:spacing w:val="1"/>
          <w:sz w:val="24"/>
        </w:rPr>
        <w:t xml:space="preserve"> </w:t>
      </w:r>
      <w:r>
        <w:rPr>
          <w:sz w:val="24"/>
        </w:rPr>
        <w:t>—</w:t>
      </w:r>
      <w:r>
        <w:rPr>
          <w:spacing w:val="1"/>
          <w:sz w:val="24"/>
        </w:rPr>
        <w:t xml:space="preserve"> </w:t>
      </w:r>
      <w:r>
        <w:rPr>
          <w:sz w:val="24"/>
        </w:rPr>
        <w:t>286</w:t>
      </w:r>
      <w:r>
        <w:rPr>
          <w:spacing w:val="1"/>
          <w:sz w:val="24"/>
        </w:rPr>
        <w:t xml:space="preserve"> </w:t>
      </w:r>
      <w:r>
        <w:rPr>
          <w:sz w:val="24"/>
        </w:rPr>
        <w:t>с.</w:t>
      </w:r>
      <w:r>
        <w:rPr>
          <w:spacing w:val="1"/>
          <w:sz w:val="24"/>
        </w:rPr>
        <w:t xml:space="preserve"> </w:t>
      </w:r>
      <w:r>
        <w:rPr>
          <w:sz w:val="24"/>
        </w:rPr>
        <w:t>—</w:t>
      </w:r>
      <w:r>
        <w:rPr>
          <w:spacing w:val="1"/>
          <w:sz w:val="24"/>
        </w:rPr>
        <w:t xml:space="preserve"> </w:t>
      </w:r>
      <w:r>
        <w:rPr>
          <w:sz w:val="24"/>
        </w:rPr>
        <w:t>(СПО).</w:t>
      </w:r>
      <w:r>
        <w:rPr>
          <w:spacing w:val="1"/>
          <w:sz w:val="24"/>
        </w:rPr>
        <w:t xml:space="preserve"> </w:t>
      </w:r>
      <w:r>
        <w:rPr>
          <w:sz w:val="24"/>
        </w:rPr>
        <w:t>—</w:t>
      </w:r>
      <w:r>
        <w:rPr>
          <w:spacing w:val="1"/>
          <w:sz w:val="24"/>
        </w:rPr>
        <w:t xml:space="preserve"> </w:t>
      </w:r>
      <w:r>
        <w:rPr>
          <w:sz w:val="24"/>
        </w:rPr>
        <w:t>ISBN</w:t>
      </w:r>
      <w:r>
        <w:rPr>
          <w:spacing w:val="1"/>
          <w:sz w:val="24"/>
        </w:rPr>
        <w:t xml:space="preserve"> </w:t>
      </w:r>
      <w:r>
        <w:rPr>
          <w:sz w:val="24"/>
        </w:rPr>
        <w:t>978-5-406-07527-2.</w:t>
      </w:r>
      <w:r>
        <w:rPr>
          <w:spacing w:val="1"/>
          <w:sz w:val="24"/>
        </w:rPr>
        <w:t xml:space="preserve"> </w:t>
      </w:r>
      <w:r>
        <w:rPr>
          <w:sz w:val="24"/>
        </w:rPr>
        <w:t>—</w:t>
      </w:r>
      <w:r>
        <w:rPr>
          <w:spacing w:val="1"/>
          <w:sz w:val="24"/>
        </w:rPr>
        <w:t xml:space="preserve"> </w:t>
      </w:r>
      <w:r>
        <w:rPr>
          <w:sz w:val="24"/>
        </w:rPr>
        <w:t>URL:</w:t>
      </w:r>
      <w:r>
        <w:rPr>
          <w:spacing w:val="1"/>
          <w:sz w:val="24"/>
        </w:rPr>
        <w:t xml:space="preserve"> </w:t>
      </w:r>
      <w:r>
        <w:rPr>
          <w:sz w:val="24"/>
        </w:rPr>
        <w:t>https://book.ru/book/932751</w:t>
      </w:r>
      <w:r>
        <w:rPr>
          <w:spacing w:val="1"/>
          <w:sz w:val="24"/>
        </w:rPr>
        <w:t xml:space="preserve"> </w:t>
      </w:r>
      <w:r>
        <w:rPr>
          <w:sz w:val="24"/>
        </w:rPr>
        <w:t>(дата</w:t>
      </w:r>
      <w:r>
        <w:rPr>
          <w:spacing w:val="1"/>
          <w:sz w:val="24"/>
        </w:rPr>
        <w:t xml:space="preserve"> </w:t>
      </w:r>
      <w:r>
        <w:rPr>
          <w:sz w:val="24"/>
        </w:rPr>
        <w:t>обращения:</w:t>
      </w:r>
      <w:r>
        <w:rPr>
          <w:spacing w:val="1"/>
          <w:sz w:val="24"/>
        </w:rPr>
        <w:t xml:space="preserve"> </w:t>
      </w:r>
      <w:r>
        <w:rPr>
          <w:sz w:val="24"/>
        </w:rPr>
        <w:t>24.03.2020).</w:t>
      </w:r>
      <w:r>
        <w:rPr>
          <w:spacing w:val="1"/>
          <w:sz w:val="24"/>
        </w:rPr>
        <w:t xml:space="preserve"> </w:t>
      </w:r>
      <w:r>
        <w:rPr>
          <w:sz w:val="24"/>
        </w:rPr>
        <w:t>—</w:t>
      </w:r>
      <w:r>
        <w:rPr>
          <w:spacing w:val="1"/>
          <w:sz w:val="24"/>
        </w:rPr>
        <w:t xml:space="preserve"> </w:t>
      </w:r>
      <w:r>
        <w:rPr>
          <w:sz w:val="24"/>
        </w:rPr>
        <w:t>Режим</w:t>
      </w:r>
      <w:r>
        <w:rPr>
          <w:spacing w:val="1"/>
          <w:sz w:val="24"/>
        </w:rPr>
        <w:t xml:space="preserve"> </w:t>
      </w:r>
      <w:r>
        <w:rPr>
          <w:sz w:val="24"/>
        </w:rPr>
        <w:t>доступа:</w:t>
      </w:r>
      <w:r>
        <w:rPr>
          <w:spacing w:val="1"/>
          <w:sz w:val="24"/>
        </w:rPr>
        <w:t xml:space="preserve"> </w:t>
      </w:r>
      <w:r>
        <w:rPr>
          <w:color w:val="333333"/>
          <w:sz w:val="24"/>
        </w:rPr>
        <w:t>Электронно-</w:t>
      </w:r>
      <w:r>
        <w:rPr>
          <w:color w:val="333333"/>
          <w:spacing w:val="1"/>
          <w:sz w:val="24"/>
        </w:rPr>
        <w:t xml:space="preserve"> </w:t>
      </w:r>
      <w:r>
        <w:rPr>
          <w:color w:val="333333"/>
          <w:sz w:val="24"/>
        </w:rPr>
        <w:t>библиотечная</w:t>
      </w:r>
      <w:r>
        <w:rPr>
          <w:color w:val="333333"/>
          <w:spacing w:val="-1"/>
          <w:sz w:val="24"/>
        </w:rPr>
        <w:t xml:space="preserve"> </w:t>
      </w:r>
      <w:r>
        <w:rPr>
          <w:color w:val="333333"/>
          <w:sz w:val="24"/>
        </w:rPr>
        <w:t>система</w:t>
      </w:r>
      <w:r>
        <w:rPr>
          <w:color w:val="333333"/>
          <w:spacing w:val="1"/>
          <w:sz w:val="24"/>
        </w:rPr>
        <w:t xml:space="preserve"> </w:t>
      </w:r>
      <w:r>
        <w:rPr>
          <w:color w:val="333333"/>
          <w:sz w:val="24"/>
        </w:rPr>
        <w:t>BOOK.RU.</w:t>
      </w:r>
      <w:r>
        <w:rPr>
          <w:color w:val="333333"/>
          <w:spacing w:val="1"/>
          <w:sz w:val="24"/>
        </w:rPr>
        <w:t xml:space="preserve"> </w:t>
      </w:r>
      <w:r w:rsidR="00B526E4">
        <w:rPr>
          <w:rFonts w:ascii="Arial MT" w:hAnsi="Arial MT"/>
          <w:color w:val="333333"/>
          <w:sz w:val="21"/>
        </w:rPr>
        <w:t>–</w:t>
      </w:r>
      <w:r>
        <w:rPr>
          <w:rFonts w:ascii="Arial MT" w:hAnsi="Arial MT"/>
          <w:color w:val="333333"/>
          <w:spacing w:val="-3"/>
          <w:sz w:val="21"/>
        </w:rPr>
        <w:t xml:space="preserve"> </w:t>
      </w:r>
      <w:r>
        <w:rPr>
          <w:sz w:val="24"/>
        </w:rPr>
        <w:t>Текст:</w:t>
      </w:r>
      <w:r>
        <w:rPr>
          <w:spacing w:val="1"/>
          <w:sz w:val="24"/>
        </w:rPr>
        <w:t xml:space="preserve"> </w:t>
      </w:r>
      <w:r>
        <w:rPr>
          <w:sz w:val="24"/>
        </w:rPr>
        <w:t>электронный.</w:t>
      </w:r>
    </w:p>
    <w:p w14:paraId="1ED50418" w14:textId="3B9AE61C" w:rsidR="00F22B15" w:rsidRDefault="007B434F" w:rsidP="00D23C83">
      <w:pPr>
        <w:pStyle w:val="a5"/>
        <w:numPr>
          <w:ilvl w:val="0"/>
          <w:numId w:val="67"/>
        </w:numPr>
        <w:tabs>
          <w:tab w:val="left" w:pos="1266"/>
        </w:tabs>
        <w:spacing w:line="276" w:lineRule="auto"/>
        <w:ind w:left="0" w:right="283" w:firstLine="709"/>
        <w:jc w:val="both"/>
        <w:rPr>
          <w:sz w:val="24"/>
        </w:rPr>
      </w:pPr>
      <w:proofErr w:type="spellStart"/>
      <w:r w:rsidRPr="007B434F">
        <w:rPr>
          <w:sz w:val="24"/>
        </w:rPr>
        <w:t>Кохан</w:t>
      </w:r>
      <w:proofErr w:type="spellEnd"/>
      <w:r w:rsidRPr="007B434F">
        <w:rPr>
          <w:sz w:val="24"/>
        </w:rPr>
        <w:t xml:space="preserve">, О. В.  Английский язык для технических </w:t>
      </w:r>
      <w:proofErr w:type="gramStart"/>
      <w:r w:rsidRPr="007B434F">
        <w:rPr>
          <w:sz w:val="24"/>
        </w:rPr>
        <w:t>специальностей :</w:t>
      </w:r>
      <w:proofErr w:type="gramEnd"/>
      <w:r w:rsidRPr="007B434F">
        <w:rPr>
          <w:sz w:val="24"/>
        </w:rPr>
        <w:t xml:space="preserve"> учебное пособие для среднего профессионального образования / О. В. </w:t>
      </w:r>
      <w:proofErr w:type="spellStart"/>
      <w:r w:rsidRPr="007B434F">
        <w:rPr>
          <w:sz w:val="24"/>
        </w:rPr>
        <w:t>Кохан</w:t>
      </w:r>
      <w:proofErr w:type="spellEnd"/>
      <w:r w:rsidRPr="007B434F">
        <w:rPr>
          <w:sz w:val="24"/>
        </w:rPr>
        <w:t xml:space="preserve">. — 2-е изд., </w:t>
      </w:r>
      <w:proofErr w:type="spellStart"/>
      <w:r w:rsidRPr="007B434F">
        <w:rPr>
          <w:sz w:val="24"/>
        </w:rPr>
        <w:t>испр</w:t>
      </w:r>
      <w:proofErr w:type="spellEnd"/>
      <w:r w:rsidRPr="007B434F">
        <w:rPr>
          <w:sz w:val="24"/>
        </w:rPr>
        <w:t xml:space="preserve">. </w:t>
      </w:r>
      <w:r w:rsidR="00B526E4" w:rsidRPr="007B434F">
        <w:rPr>
          <w:sz w:val="24"/>
        </w:rPr>
        <w:t>И</w:t>
      </w:r>
      <w:r w:rsidRPr="007B434F">
        <w:rPr>
          <w:sz w:val="24"/>
        </w:rPr>
        <w:t xml:space="preserve"> доп. — </w:t>
      </w:r>
      <w:proofErr w:type="gramStart"/>
      <w:r w:rsidRPr="007B434F">
        <w:rPr>
          <w:sz w:val="24"/>
        </w:rPr>
        <w:t>Москва :</w:t>
      </w:r>
      <w:proofErr w:type="gramEnd"/>
      <w:r w:rsidRPr="007B434F">
        <w:rPr>
          <w:sz w:val="24"/>
        </w:rPr>
        <w:t xml:space="preserve"> Издательство </w:t>
      </w:r>
      <w:proofErr w:type="spellStart"/>
      <w:r w:rsidRPr="007B434F">
        <w:rPr>
          <w:sz w:val="24"/>
        </w:rPr>
        <w:t>Юрайт</w:t>
      </w:r>
      <w:proofErr w:type="spellEnd"/>
      <w:r w:rsidRPr="007B434F">
        <w:rPr>
          <w:sz w:val="24"/>
        </w:rPr>
        <w:t xml:space="preserve">, 2022. — 226 с. — (Профессиональное образование). — ISBN 978-5-534-08983-7. — </w:t>
      </w:r>
      <w:proofErr w:type="gramStart"/>
      <w:r w:rsidRPr="007B434F">
        <w:rPr>
          <w:sz w:val="24"/>
        </w:rPr>
        <w:t>Текст :</w:t>
      </w:r>
      <w:proofErr w:type="gramEnd"/>
      <w:r w:rsidRPr="007B434F">
        <w:rPr>
          <w:sz w:val="24"/>
        </w:rPr>
        <w:t xml:space="preserve"> электронный // Образовательная платформа </w:t>
      </w:r>
      <w:proofErr w:type="spellStart"/>
      <w:r w:rsidRPr="007B434F">
        <w:rPr>
          <w:sz w:val="24"/>
        </w:rPr>
        <w:t>Юрайт</w:t>
      </w:r>
      <w:proofErr w:type="spellEnd"/>
      <w:r w:rsidRPr="007B434F">
        <w:rPr>
          <w:sz w:val="24"/>
        </w:rPr>
        <w:t xml:space="preserve"> [сайт]. — URL: </w:t>
      </w:r>
      <w:hyperlink r:id="rId44" w:history="1">
        <w:r w:rsidR="00B526E4" w:rsidRPr="001F375E">
          <w:rPr>
            <w:rStyle w:val="ac"/>
            <w:sz w:val="24"/>
          </w:rPr>
          <w:t>https://urait.ru/bcode/491219</w:t>
        </w:r>
      </w:hyperlink>
    </w:p>
    <w:p w14:paraId="6D0AD3D3" w14:textId="3B1CCF22" w:rsidR="00F22B15" w:rsidRDefault="00051857" w:rsidP="00D23C83">
      <w:pPr>
        <w:pStyle w:val="a5"/>
        <w:numPr>
          <w:ilvl w:val="0"/>
          <w:numId w:val="67"/>
        </w:numPr>
        <w:tabs>
          <w:tab w:val="left" w:pos="1314"/>
        </w:tabs>
        <w:spacing w:line="276" w:lineRule="auto"/>
        <w:ind w:left="0" w:right="283" w:firstLine="709"/>
        <w:jc w:val="both"/>
        <w:rPr>
          <w:sz w:val="24"/>
        </w:rPr>
      </w:pPr>
      <w:r>
        <w:rPr>
          <w:sz w:val="24"/>
        </w:rPr>
        <w:t>Кузьменкова,</w:t>
      </w:r>
      <w:r>
        <w:rPr>
          <w:spacing w:val="1"/>
          <w:sz w:val="24"/>
        </w:rPr>
        <w:t xml:space="preserve"> </w:t>
      </w:r>
      <w:r>
        <w:rPr>
          <w:sz w:val="24"/>
        </w:rPr>
        <w:t>Ю.</w:t>
      </w:r>
      <w:r>
        <w:rPr>
          <w:spacing w:val="1"/>
          <w:sz w:val="24"/>
        </w:rPr>
        <w:t xml:space="preserve"> </w:t>
      </w:r>
      <w:r>
        <w:rPr>
          <w:sz w:val="24"/>
        </w:rPr>
        <w:t>Б.</w:t>
      </w:r>
      <w:r>
        <w:rPr>
          <w:spacing w:val="1"/>
          <w:sz w:val="24"/>
        </w:rPr>
        <w:t xml:space="preserve"> </w:t>
      </w:r>
      <w:r>
        <w:rPr>
          <w:sz w:val="24"/>
        </w:rPr>
        <w:t>Английский</w:t>
      </w:r>
      <w:r>
        <w:rPr>
          <w:spacing w:val="1"/>
          <w:sz w:val="24"/>
        </w:rPr>
        <w:t xml:space="preserve"> </w:t>
      </w:r>
      <w:r>
        <w:rPr>
          <w:sz w:val="24"/>
        </w:rPr>
        <w:t>язык</w:t>
      </w:r>
      <w:r>
        <w:rPr>
          <w:spacing w:val="1"/>
          <w:sz w:val="24"/>
        </w:rPr>
        <w:t xml:space="preserve"> </w:t>
      </w:r>
      <w:r>
        <w:rPr>
          <w:sz w:val="24"/>
        </w:rPr>
        <w:t>для</w:t>
      </w:r>
      <w:r>
        <w:rPr>
          <w:spacing w:val="1"/>
          <w:sz w:val="24"/>
        </w:rPr>
        <w:t xml:space="preserve"> </w:t>
      </w:r>
      <w:r>
        <w:rPr>
          <w:sz w:val="24"/>
        </w:rPr>
        <w:t>технических</w:t>
      </w:r>
      <w:r>
        <w:rPr>
          <w:spacing w:val="1"/>
          <w:sz w:val="24"/>
        </w:rPr>
        <w:t xml:space="preserve"> </w:t>
      </w:r>
      <w:r>
        <w:rPr>
          <w:sz w:val="24"/>
        </w:rPr>
        <w:t>колледжей</w:t>
      </w:r>
      <w:r>
        <w:rPr>
          <w:spacing w:val="1"/>
          <w:sz w:val="24"/>
        </w:rPr>
        <w:t xml:space="preserve"> </w:t>
      </w:r>
      <w:r>
        <w:rPr>
          <w:sz w:val="24"/>
        </w:rPr>
        <w:t>(A1):</w:t>
      </w:r>
      <w:r>
        <w:rPr>
          <w:spacing w:val="60"/>
          <w:sz w:val="24"/>
        </w:rPr>
        <w:t xml:space="preserve"> </w:t>
      </w:r>
      <w:r>
        <w:rPr>
          <w:sz w:val="24"/>
        </w:rPr>
        <w:t>учебное</w:t>
      </w:r>
      <w:r>
        <w:rPr>
          <w:spacing w:val="1"/>
          <w:sz w:val="24"/>
        </w:rPr>
        <w:t xml:space="preserve"> </w:t>
      </w:r>
      <w:r>
        <w:rPr>
          <w:sz w:val="24"/>
        </w:rPr>
        <w:t>пособие</w:t>
      </w:r>
      <w:r>
        <w:rPr>
          <w:spacing w:val="1"/>
          <w:sz w:val="24"/>
        </w:rPr>
        <w:t xml:space="preserve"> </w:t>
      </w:r>
      <w:r>
        <w:rPr>
          <w:sz w:val="24"/>
        </w:rPr>
        <w:t>для</w:t>
      </w:r>
      <w:r>
        <w:rPr>
          <w:spacing w:val="1"/>
          <w:sz w:val="24"/>
        </w:rPr>
        <w:t xml:space="preserve"> </w:t>
      </w:r>
      <w:r>
        <w:rPr>
          <w:sz w:val="24"/>
        </w:rPr>
        <w:t>среднего</w:t>
      </w:r>
      <w:r>
        <w:rPr>
          <w:spacing w:val="1"/>
          <w:sz w:val="24"/>
        </w:rPr>
        <w:t xml:space="preserve"> </w:t>
      </w:r>
      <w:r>
        <w:rPr>
          <w:sz w:val="24"/>
        </w:rPr>
        <w:t>профессионального</w:t>
      </w:r>
      <w:r>
        <w:rPr>
          <w:spacing w:val="1"/>
          <w:sz w:val="24"/>
        </w:rPr>
        <w:t xml:space="preserve"> </w:t>
      </w:r>
      <w:r>
        <w:rPr>
          <w:sz w:val="24"/>
        </w:rPr>
        <w:t>образования</w:t>
      </w:r>
      <w:r>
        <w:rPr>
          <w:spacing w:val="1"/>
          <w:sz w:val="24"/>
        </w:rPr>
        <w:t xml:space="preserve"> </w:t>
      </w:r>
      <w:r>
        <w:rPr>
          <w:sz w:val="24"/>
        </w:rPr>
        <w:t>/</w:t>
      </w:r>
      <w:r>
        <w:rPr>
          <w:spacing w:val="1"/>
          <w:sz w:val="24"/>
        </w:rPr>
        <w:t xml:space="preserve"> </w:t>
      </w:r>
      <w:r>
        <w:rPr>
          <w:sz w:val="24"/>
        </w:rPr>
        <w:t>Ю.</w:t>
      </w:r>
      <w:r>
        <w:rPr>
          <w:spacing w:val="1"/>
          <w:sz w:val="24"/>
        </w:rPr>
        <w:t xml:space="preserve"> </w:t>
      </w:r>
      <w:r>
        <w:rPr>
          <w:sz w:val="24"/>
        </w:rPr>
        <w:t>Б.</w:t>
      </w:r>
      <w:r>
        <w:rPr>
          <w:spacing w:val="1"/>
          <w:sz w:val="24"/>
        </w:rPr>
        <w:t xml:space="preserve"> </w:t>
      </w:r>
      <w:r>
        <w:rPr>
          <w:sz w:val="24"/>
        </w:rPr>
        <w:t>Кузьменкова.</w:t>
      </w:r>
      <w:r>
        <w:rPr>
          <w:spacing w:val="1"/>
          <w:sz w:val="24"/>
        </w:rPr>
        <w:t xml:space="preserve"> </w:t>
      </w:r>
      <w:r>
        <w:rPr>
          <w:sz w:val="24"/>
        </w:rPr>
        <w:t>—</w:t>
      </w:r>
      <w:r>
        <w:rPr>
          <w:spacing w:val="1"/>
          <w:sz w:val="24"/>
        </w:rPr>
        <w:t xml:space="preserve"> </w:t>
      </w:r>
      <w:r>
        <w:rPr>
          <w:sz w:val="24"/>
        </w:rPr>
        <w:t>Москва:</w:t>
      </w:r>
      <w:r>
        <w:rPr>
          <w:spacing w:val="1"/>
          <w:sz w:val="24"/>
        </w:rPr>
        <w:t xml:space="preserve"> </w:t>
      </w:r>
      <w:r>
        <w:rPr>
          <w:sz w:val="24"/>
        </w:rPr>
        <w:t xml:space="preserve">Издательство </w:t>
      </w:r>
      <w:proofErr w:type="spellStart"/>
      <w:r>
        <w:rPr>
          <w:sz w:val="24"/>
        </w:rPr>
        <w:t>Юрайт</w:t>
      </w:r>
      <w:proofErr w:type="spellEnd"/>
      <w:r>
        <w:rPr>
          <w:sz w:val="24"/>
        </w:rPr>
        <w:t>, 2021. — 207 с. — (Профессиональное образование). — ISBN 978-5-534-</w:t>
      </w:r>
      <w:r>
        <w:rPr>
          <w:spacing w:val="1"/>
          <w:sz w:val="24"/>
        </w:rPr>
        <w:t xml:space="preserve"> </w:t>
      </w:r>
      <w:r>
        <w:rPr>
          <w:sz w:val="24"/>
        </w:rPr>
        <w:t>12346-3. — URL: https://urait.ru/bcode/475659 (дата обращения: 23.08.2021).</w:t>
      </w:r>
      <w:r>
        <w:rPr>
          <w:spacing w:val="1"/>
          <w:sz w:val="24"/>
        </w:rPr>
        <w:t xml:space="preserve"> </w:t>
      </w:r>
      <w:r>
        <w:rPr>
          <w:sz w:val="24"/>
        </w:rPr>
        <w:t>— Режим доступа:</w:t>
      </w:r>
      <w:r>
        <w:rPr>
          <w:spacing w:val="1"/>
          <w:sz w:val="24"/>
        </w:rPr>
        <w:t xml:space="preserve"> </w:t>
      </w:r>
      <w:r>
        <w:rPr>
          <w:sz w:val="24"/>
        </w:rPr>
        <w:t>Электронно-библиотечная</w:t>
      </w:r>
      <w:r>
        <w:rPr>
          <w:spacing w:val="-1"/>
          <w:sz w:val="24"/>
        </w:rPr>
        <w:t xml:space="preserve"> </w:t>
      </w:r>
      <w:r>
        <w:rPr>
          <w:sz w:val="24"/>
        </w:rPr>
        <w:t>система</w:t>
      </w:r>
      <w:r>
        <w:rPr>
          <w:spacing w:val="-1"/>
          <w:sz w:val="24"/>
        </w:rPr>
        <w:t xml:space="preserve"> </w:t>
      </w:r>
      <w:proofErr w:type="spellStart"/>
      <w:r>
        <w:rPr>
          <w:sz w:val="24"/>
        </w:rPr>
        <w:t>Юрайт</w:t>
      </w:r>
      <w:proofErr w:type="spellEnd"/>
      <w:r>
        <w:rPr>
          <w:sz w:val="24"/>
        </w:rPr>
        <w:t>.</w:t>
      </w:r>
      <w:r>
        <w:rPr>
          <w:spacing w:val="1"/>
          <w:sz w:val="24"/>
        </w:rPr>
        <w:t xml:space="preserve"> </w:t>
      </w:r>
      <w:r w:rsidR="00B526E4">
        <w:rPr>
          <w:sz w:val="24"/>
        </w:rPr>
        <w:t>–</w:t>
      </w:r>
      <w:r>
        <w:rPr>
          <w:spacing w:val="-1"/>
          <w:sz w:val="24"/>
        </w:rPr>
        <w:t xml:space="preserve"> </w:t>
      </w:r>
      <w:r>
        <w:rPr>
          <w:sz w:val="24"/>
        </w:rPr>
        <w:t>Текст:</w:t>
      </w:r>
      <w:r>
        <w:rPr>
          <w:spacing w:val="1"/>
          <w:sz w:val="24"/>
        </w:rPr>
        <w:t xml:space="preserve"> </w:t>
      </w:r>
      <w:r>
        <w:rPr>
          <w:sz w:val="24"/>
        </w:rPr>
        <w:t>электронный.</w:t>
      </w:r>
    </w:p>
    <w:p w14:paraId="536D2DF4" w14:textId="38922943" w:rsidR="00F22B15" w:rsidRDefault="00051857" w:rsidP="00D23C83">
      <w:pPr>
        <w:pStyle w:val="a5"/>
        <w:numPr>
          <w:ilvl w:val="0"/>
          <w:numId w:val="67"/>
        </w:numPr>
        <w:tabs>
          <w:tab w:val="left" w:pos="1249"/>
        </w:tabs>
        <w:spacing w:line="276" w:lineRule="auto"/>
        <w:ind w:left="0" w:right="283" w:firstLine="709"/>
        <w:jc w:val="both"/>
        <w:rPr>
          <w:sz w:val="24"/>
        </w:rPr>
      </w:pPr>
      <w:proofErr w:type="spellStart"/>
      <w:r>
        <w:rPr>
          <w:sz w:val="24"/>
        </w:rPr>
        <w:t>Литвинская</w:t>
      </w:r>
      <w:proofErr w:type="spellEnd"/>
      <w:r>
        <w:rPr>
          <w:sz w:val="24"/>
        </w:rPr>
        <w:t xml:space="preserve">, С. С. Английский язык для технических специальностей : учебное </w:t>
      </w:r>
      <w:r>
        <w:rPr>
          <w:sz w:val="24"/>
        </w:rPr>
        <w:lastRenderedPageBreak/>
        <w:t>пособие /</w:t>
      </w:r>
      <w:r>
        <w:rPr>
          <w:spacing w:val="1"/>
          <w:sz w:val="24"/>
        </w:rPr>
        <w:t xml:space="preserve"> </w:t>
      </w:r>
      <w:r>
        <w:rPr>
          <w:sz w:val="24"/>
        </w:rPr>
        <w:t>С.</w:t>
      </w:r>
      <w:r>
        <w:rPr>
          <w:spacing w:val="1"/>
          <w:sz w:val="24"/>
        </w:rPr>
        <w:t xml:space="preserve"> </w:t>
      </w:r>
      <w:r>
        <w:rPr>
          <w:sz w:val="24"/>
        </w:rPr>
        <w:t>С.</w:t>
      </w:r>
      <w:r>
        <w:rPr>
          <w:spacing w:val="1"/>
          <w:sz w:val="24"/>
        </w:rPr>
        <w:t xml:space="preserve"> </w:t>
      </w:r>
      <w:proofErr w:type="spellStart"/>
      <w:r>
        <w:rPr>
          <w:sz w:val="24"/>
        </w:rPr>
        <w:t>Литвинская</w:t>
      </w:r>
      <w:proofErr w:type="spellEnd"/>
      <w:r>
        <w:rPr>
          <w:sz w:val="24"/>
        </w:rPr>
        <w:t>.</w:t>
      </w:r>
      <w:r>
        <w:rPr>
          <w:spacing w:val="1"/>
          <w:sz w:val="24"/>
        </w:rPr>
        <w:t xml:space="preserve"> </w:t>
      </w:r>
      <w:r>
        <w:rPr>
          <w:sz w:val="24"/>
        </w:rPr>
        <w:t>—</w:t>
      </w:r>
      <w:r>
        <w:rPr>
          <w:spacing w:val="1"/>
          <w:sz w:val="24"/>
        </w:rPr>
        <w:t xml:space="preserve"> </w:t>
      </w:r>
      <w:r>
        <w:rPr>
          <w:sz w:val="24"/>
        </w:rPr>
        <w:t>Москва:</w:t>
      </w:r>
      <w:r>
        <w:rPr>
          <w:spacing w:val="1"/>
          <w:sz w:val="24"/>
        </w:rPr>
        <w:t xml:space="preserve"> </w:t>
      </w:r>
      <w:r>
        <w:rPr>
          <w:sz w:val="24"/>
        </w:rPr>
        <w:t>ИНФРА-М,</w:t>
      </w:r>
      <w:r>
        <w:rPr>
          <w:spacing w:val="1"/>
          <w:sz w:val="24"/>
        </w:rPr>
        <w:t xml:space="preserve"> </w:t>
      </w:r>
      <w:r>
        <w:rPr>
          <w:sz w:val="24"/>
        </w:rPr>
        <w:t>2020.</w:t>
      </w:r>
      <w:r>
        <w:rPr>
          <w:spacing w:val="1"/>
          <w:sz w:val="24"/>
        </w:rPr>
        <w:t xml:space="preserve"> </w:t>
      </w:r>
      <w:r>
        <w:rPr>
          <w:sz w:val="24"/>
        </w:rPr>
        <w:t>—</w:t>
      </w:r>
      <w:r>
        <w:rPr>
          <w:spacing w:val="1"/>
          <w:sz w:val="24"/>
        </w:rPr>
        <w:t xml:space="preserve"> </w:t>
      </w:r>
      <w:r>
        <w:rPr>
          <w:sz w:val="24"/>
        </w:rPr>
        <w:t>252</w:t>
      </w:r>
      <w:r>
        <w:rPr>
          <w:spacing w:val="1"/>
          <w:sz w:val="24"/>
        </w:rPr>
        <w:t xml:space="preserve"> </w:t>
      </w:r>
      <w:r>
        <w:rPr>
          <w:sz w:val="24"/>
        </w:rPr>
        <w:t>c.</w:t>
      </w:r>
      <w:r>
        <w:rPr>
          <w:spacing w:val="1"/>
          <w:sz w:val="24"/>
        </w:rPr>
        <w:t xml:space="preserve"> </w:t>
      </w:r>
      <w:r>
        <w:rPr>
          <w:sz w:val="24"/>
        </w:rPr>
        <w:t>—</w:t>
      </w:r>
      <w:r>
        <w:rPr>
          <w:spacing w:val="1"/>
          <w:sz w:val="24"/>
        </w:rPr>
        <w:t xml:space="preserve"> </w:t>
      </w:r>
      <w:r>
        <w:rPr>
          <w:sz w:val="24"/>
        </w:rPr>
        <w:t>(Среднее</w:t>
      </w:r>
      <w:r>
        <w:rPr>
          <w:spacing w:val="1"/>
          <w:sz w:val="24"/>
        </w:rPr>
        <w:t xml:space="preserve"> </w:t>
      </w:r>
      <w:r>
        <w:rPr>
          <w:sz w:val="24"/>
        </w:rPr>
        <w:t>профессиональное</w:t>
      </w:r>
      <w:r>
        <w:rPr>
          <w:spacing w:val="1"/>
          <w:sz w:val="24"/>
        </w:rPr>
        <w:t xml:space="preserve"> </w:t>
      </w:r>
      <w:r>
        <w:rPr>
          <w:sz w:val="24"/>
        </w:rPr>
        <w:t xml:space="preserve">образование). </w:t>
      </w:r>
      <w:r w:rsidR="00B526E4">
        <w:rPr>
          <w:sz w:val="24"/>
        </w:rPr>
        <w:t>–</w:t>
      </w:r>
      <w:r>
        <w:rPr>
          <w:sz w:val="24"/>
        </w:rPr>
        <w:t xml:space="preserve"> ISBN 978-5-16-014535-8. </w:t>
      </w:r>
      <w:r w:rsidR="00B526E4">
        <w:rPr>
          <w:sz w:val="24"/>
        </w:rPr>
        <w:t>–</w:t>
      </w:r>
      <w:r>
        <w:rPr>
          <w:sz w:val="24"/>
        </w:rPr>
        <w:t xml:space="preserve"> URL: https://znanium.com/catalog/product/989248 (дата</w:t>
      </w:r>
      <w:r>
        <w:rPr>
          <w:spacing w:val="1"/>
          <w:sz w:val="24"/>
        </w:rPr>
        <w:t xml:space="preserve"> </w:t>
      </w:r>
      <w:r>
        <w:rPr>
          <w:sz w:val="24"/>
        </w:rPr>
        <w:t>обращения:</w:t>
      </w:r>
      <w:r>
        <w:rPr>
          <w:spacing w:val="-1"/>
          <w:sz w:val="24"/>
        </w:rPr>
        <w:t xml:space="preserve"> </w:t>
      </w:r>
      <w:r>
        <w:rPr>
          <w:sz w:val="24"/>
        </w:rPr>
        <w:t>19.08.2021). —</w:t>
      </w:r>
      <w:r>
        <w:rPr>
          <w:spacing w:val="-1"/>
          <w:sz w:val="24"/>
        </w:rPr>
        <w:t xml:space="preserve"> </w:t>
      </w:r>
      <w:r>
        <w:rPr>
          <w:sz w:val="24"/>
        </w:rPr>
        <w:t>Режим</w:t>
      </w:r>
      <w:r>
        <w:rPr>
          <w:spacing w:val="-1"/>
          <w:sz w:val="24"/>
        </w:rPr>
        <w:t xml:space="preserve"> </w:t>
      </w:r>
      <w:r>
        <w:rPr>
          <w:sz w:val="24"/>
        </w:rPr>
        <w:t>доступа:</w:t>
      </w:r>
      <w:r>
        <w:rPr>
          <w:spacing w:val="-1"/>
          <w:sz w:val="24"/>
        </w:rPr>
        <w:t xml:space="preserve"> </w:t>
      </w:r>
      <w:r>
        <w:rPr>
          <w:sz w:val="24"/>
        </w:rPr>
        <w:t>по подписке.</w:t>
      </w:r>
      <w:r>
        <w:rPr>
          <w:spacing w:val="2"/>
          <w:sz w:val="24"/>
        </w:rPr>
        <w:t xml:space="preserve"> </w:t>
      </w:r>
      <w:r>
        <w:rPr>
          <w:sz w:val="24"/>
        </w:rPr>
        <w:t>—</w:t>
      </w:r>
      <w:r>
        <w:rPr>
          <w:spacing w:val="-1"/>
          <w:sz w:val="24"/>
        </w:rPr>
        <w:t xml:space="preserve"> </w:t>
      </w:r>
      <w:r>
        <w:rPr>
          <w:sz w:val="24"/>
        </w:rPr>
        <w:t>Текст: электронный.</w:t>
      </w:r>
    </w:p>
    <w:p w14:paraId="1E88BD7D" w14:textId="77777777" w:rsidR="00F22B15" w:rsidRDefault="00F22B15" w:rsidP="00C50968">
      <w:pPr>
        <w:pStyle w:val="a3"/>
        <w:spacing w:line="276" w:lineRule="auto"/>
        <w:ind w:firstLine="709"/>
        <w:jc w:val="both"/>
      </w:pPr>
    </w:p>
    <w:p w14:paraId="7EDA21B3" w14:textId="698F60B2" w:rsidR="00F22B15" w:rsidRDefault="00051857" w:rsidP="00D23C83">
      <w:pPr>
        <w:pStyle w:val="2"/>
        <w:numPr>
          <w:ilvl w:val="2"/>
          <w:numId w:val="69"/>
        </w:numPr>
        <w:spacing w:line="276" w:lineRule="auto"/>
        <w:jc w:val="both"/>
      </w:pPr>
      <w:bookmarkStart w:id="148" w:name="_Toc132708508"/>
      <w:bookmarkStart w:id="149" w:name="_Toc132981748"/>
      <w:r>
        <w:t>Дополнительные</w:t>
      </w:r>
      <w:r>
        <w:rPr>
          <w:spacing w:val="-4"/>
        </w:rPr>
        <w:t xml:space="preserve"> </w:t>
      </w:r>
      <w:r>
        <w:t>источники</w:t>
      </w:r>
      <w:bookmarkEnd w:id="148"/>
      <w:bookmarkEnd w:id="149"/>
    </w:p>
    <w:p w14:paraId="114BC033" w14:textId="28F23CBA" w:rsidR="00F22B15" w:rsidRDefault="00051857" w:rsidP="00D23C83">
      <w:pPr>
        <w:pStyle w:val="a5"/>
        <w:numPr>
          <w:ilvl w:val="0"/>
          <w:numId w:val="125"/>
        </w:numPr>
        <w:tabs>
          <w:tab w:val="left" w:pos="1311"/>
        </w:tabs>
        <w:spacing w:line="276" w:lineRule="auto"/>
        <w:ind w:left="0" w:right="285" w:firstLine="709"/>
        <w:jc w:val="both"/>
        <w:rPr>
          <w:sz w:val="24"/>
        </w:rPr>
      </w:pPr>
      <w:r>
        <w:rPr>
          <w:sz w:val="24"/>
        </w:rPr>
        <w:t>Проект</w:t>
      </w:r>
      <w:r>
        <w:rPr>
          <w:spacing w:val="8"/>
          <w:sz w:val="24"/>
        </w:rPr>
        <w:t xml:space="preserve"> </w:t>
      </w:r>
      <w:r>
        <w:rPr>
          <w:sz w:val="24"/>
        </w:rPr>
        <w:t>Английский</w:t>
      </w:r>
      <w:r>
        <w:rPr>
          <w:spacing w:val="6"/>
          <w:sz w:val="24"/>
        </w:rPr>
        <w:t xml:space="preserve"> </w:t>
      </w:r>
      <w:r>
        <w:rPr>
          <w:sz w:val="24"/>
        </w:rPr>
        <w:t>язык</w:t>
      </w:r>
      <w:r>
        <w:rPr>
          <w:spacing w:val="7"/>
          <w:sz w:val="24"/>
        </w:rPr>
        <w:t xml:space="preserve"> </w:t>
      </w:r>
      <w:r>
        <w:rPr>
          <w:sz w:val="24"/>
        </w:rPr>
        <w:t>онлайн</w:t>
      </w:r>
      <w:r>
        <w:rPr>
          <w:spacing w:val="9"/>
          <w:sz w:val="24"/>
        </w:rPr>
        <w:t xml:space="preserve"> </w:t>
      </w:r>
      <w:r w:rsidR="00B526E4">
        <w:rPr>
          <w:sz w:val="24"/>
        </w:rPr>
        <w:t>–</w:t>
      </w:r>
      <w:r>
        <w:rPr>
          <w:spacing w:val="6"/>
          <w:sz w:val="24"/>
        </w:rPr>
        <w:t xml:space="preserve"> </w:t>
      </w:r>
      <w:proofErr w:type="spellStart"/>
      <w:r>
        <w:rPr>
          <w:sz w:val="24"/>
        </w:rPr>
        <w:t>Native</w:t>
      </w:r>
      <w:proofErr w:type="spellEnd"/>
      <w:r>
        <w:rPr>
          <w:spacing w:val="6"/>
          <w:sz w:val="24"/>
        </w:rPr>
        <w:t xml:space="preserve"> </w:t>
      </w:r>
      <w:r>
        <w:rPr>
          <w:sz w:val="24"/>
        </w:rPr>
        <w:t>English:</w:t>
      </w:r>
      <w:r>
        <w:rPr>
          <w:spacing w:val="7"/>
          <w:sz w:val="24"/>
        </w:rPr>
        <w:t xml:space="preserve"> </w:t>
      </w:r>
      <w:r>
        <w:rPr>
          <w:sz w:val="24"/>
        </w:rPr>
        <w:t>сайт.</w:t>
      </w:r>
      <w:r>
        <w:rPr>
          <w:spacing w:val="8"/>
          <w:sz w:val="24"/>
        </w:rPr>
        <w:t xml:space="preserve"> </w:t>
      </w:r>
      <w:r>
        <w:rPr>
          <w:sz w:val="24"/>
        </w:rPr>
        <w:t>—</w:t>
      </w:r>
      <w:r>
        <w:rPr>
          <w:spacing w:val="8"/>
          <w:sz w:val="24"/>
        </w:rPr>
        <w:t xml:space="preserve"> </w:t>
      </w:r>
      <w:r>
        <w:rPr>
          <w:sz w:val="24"/>
        </w:rPr>
        <w:t>Москва,</w:t>
      </w:r>
      <w:r>
        <w:rPr>
          <w:spacing w:val="7"/>
          <w:sz w:val="24"/>
        </w:rPr>
        <w:t xml:space="preserve"> </w:t>
      </w:r>
      <w:r>
        <w:rPr>
          <w:sz w:val="24"/>
        </w:rPr>
        <w:t>2003.</w:t>
      </w:r>
      <w:r>
        <w:rPr>
          <w:spacing w:val="7"/>
          <w:sz w:val="24"/>
        </w:rPr>
        <w:t xml:space="preserve"> </w:t>
      </w:r>
      <w:r>
        <w:rPr>
          <w:sz w:val="24"/>
        </w:rPr>
        <w:t>—</w:t>
      </w:r>
      <w:r>
        <w:rPr>
          <w:spacing w:val="7"/>
          <w:sz w:val="24"/>
        </w:rPr>
        <w:t xml:space="preserve"> </w:t>
      </w:r>
      <w:r>
        <w:rPr>
          <w:sz w:val="24"/>
        </w:rPr>
        <w:t>URL:</w:t>
      </w:r>
      <w:r>
        <w:rPr>
          <w:color w:val="0462C1"/>
          <w:spacing w:val="-57"/>
          <w:sz w:val="24"/>
        </w:rPr>
        <w:t xml:space="preserve"> </w:t>
      </w:r>
      <w:hyperlink r:id="rId45">
        <w:r>
          <w:rPr>
            <w:color w:val="0462C1"/>
            <w:sz w:val="24"/>
            <w:u w:val="single" w:color="0462C1"/>
          </w:rPr>
          <w:t>http://engv.ru/category/ptoiznoshenie</w:t>
        </w:r>
        <w:r>
          <w:rPr>
            <w:color w:val="0462C1"/>
            <w:spacing w:val="1"/>
            <w:sz w:val="24"/>
            <w:u w:val="single" w:color="0462C1"/>
          </w:rPr>
          <w:t xml:space="preserve"> </w:t>
        </w:r>
      </w:hyperlink>
      <w:r>
        <w:rPr>
          <w:sz w:val="24"/>
        </w:rPr>
        <w:t>(дата</w:t>
      </w:r>
      <w:r>
        <w:rPr>
          <w:spacing w:val="-1"/>
          <w:sz w:val="24"/>
        </w:rPr>
        <w:t xml:space="preserve"> </w:t>
      </w:r>
      <w:r>
        <w:rPr>
          <w:sz w:val="24"/>
        </w:rPr>
        <w:t>обращения:</w:t>
      </w:r>
      <w:r>
        <w:rPr>
          <w:spacing w:val="-1"/>
          <w:sz w:val="24"/>
        </w:rPr>
        <w:t xml:space="preserve"> </w:t>
      </w:r>
      <w:r>
        <w:rPr>
          <w:sz w:val="24"/>
        </w:rPr>
        <w:t>23.08.2021).</w:t>
      </w:r>
      <w:r>
        <w:rPr>
          <w:spacing w:val="1"/>
          <w:sz w:val="24"/>
        </w:rPr>
        <w:t xml:space="preserve"> </w:t>
      </w:r>
      <w:r>
        <w:rPr>
          <w:sz w:val="24"/>
        </w:rPr>
        <w:t>—</w:t>
      </w:r>
      <w:r>
        <w:rPr>
          <w:spacing w:val="-1"/>
          <w:sz w:val="24"/>
        </w:rPr>
        <w:t xml:space="preserve"> </w:t>
      </w:r>
      <w:proofErr w:type="gramStart"/>
      <w:r>
        <w:rPr>
          <w:sz w:val="24"/>
        </w:rPr>
        <w:t>Текст</w:t>
      </w:r>
      <w:r>
        <w:rPr>
          <w:spacing w:val="-1"/>
          <w:sz w:val="24"/>
        </w:rPr>
        <w:t xml:space="preserve"> </w:t>
      </w:r>
      <w:r>
        <w:rPr>
          <w:sz w:val="24"/>
        </w:rPr>
        <w:t>:</w:t>
      </w:r>
      <w:proofErr w:type="gramEnd"/>
      <w:r>
        <w:rPr>
          <w:sz w:val="24"/>
        </w:rPr>
        <w:t xml:space="preserve"> электронный.</w:t>
      </w:r>
    </w:p>
    <w:p w14:paraId="221914DC" w14:textId="77777777" w:rsidR="00F22B15" w:rsidRDefault="00051857" w:rsidP="00D23C83">
      <w:pPr>
        <w:pStyle w:val="a5"/>
        <w:numPr>
          <w:ilvl w:val="0"/>
          <w:numId w:val="125"/>
        </w:numPr>
        <w:tabs>
          <w:tab w:val="left" w:pos="1261"/>
        </w:tabs>
        <w:spacing w:line="276" w:lineRule="auto"/>
        <w:ind w:left="0" w:right="285" w:firstLine="709"/>
        <w:jc w:val="both"/>
        <w:rPr>
          <w:sz w:val="24"/>
        </w:rPr>
      </w:pPr>
      <w:r>
        <w:rPr>
          <w:sz w:val="24"/>
        </w:rPr>
        <w:t>Информационно-образовательный</w:t>
      </w:r>
      <w:r>
        <w:rPr>
          <w:spacing w:val="17"/>
          <w:sz w:val="24"/>
        </w:rPr>
        <w:t xml:space="preserve"> </w:t>
      </w:r>
      <w:r>
        <w:rPr>
          <w:sz w:val="24"/>
        </w:rPr>
        <w:t>портал</w:t>
      </w:r>
      <w:r>
        <w:rPr>
          <w:spacing w:val="16"/>
          <w:sz w:val="24"/>
        </w:rPr>
        <w:t xml:space="preserve"> </w:t>
      </w:r>
      <w:r>
        <w:rPr>
          <w:sz w:val="24"/>
        </w:rPr>
        <w:t>по</w:t>
      </w:r>
      <w:r>
        <w:rPr>
          <w:spacing w:val="16"/>
          <w:sz w:val="24"/>
        </w:rPr>
        <w:t xml:space="preserve"> </w:t>
      </w:r>
      <w:r>
        <w:rPr>
          <w:sz w:val="24"/>
        </w:rPr>
        <w:t>английскому</w:t>
      </w:r>
      <w:r>
        <w:rPr>
          <w:spacing w:val="9"/>
          <w:sz w:val="24"/>
        </w:rPr>
        <w:t xml:space="preserve"> </w:t>
      </w:r>
      <w:r>
        <w:rPr>
          <w:sz w:val="24"/>
        </w:rPr>
        <w:t>языку</w:t>
      </w:r>
      <w:r>
        <w:rPr>
          <w:spacing w:val="13"/>
          <w:sz w:val="24"/>
        </w:rPr>
        <w:t xml:space="preserve"> </w:t>
      </w:r>
      <w:r>
        <w:rPr>
          <w:sz w:val="24"/>
        </w:rPr>
        <w:t>Study.ru:</w:t>
      </w:r>
      <w:r>
        <w:rPr>
          <w:spacing w:val="17"/>
          <w:sz w:val="24"/>
        </w:rPr>
        <w:t xml:space="preserve"> </w:t>
      </w:r>
      <w:r>
        <w:rPr>
          <w:sz w:val="24"/>
        </w:rPr>
        <w:t>сайт.</w:t>
      </w:r>
      <w:r>
        <w:rPr>
          <w:spacing w:val="18"/>
          <w:sz w:val="24"/>
        </w:rPr>
        <w:t xml:space="preserve"> </w:t>
      </w:r>
      <w:r>
        <w:rPr>
          <w:sz w:val="24"/>
        </w:rPr>
        <w:t>—</w:t>
      </w:r>
      <w:r>
        <w:rPr>
          <w:spacing w:val="17"/>
          <w:sz w:val="24"/>
        </w:rPr>
        <w:t xml:space="preserve"> </w:t>
      </w:r>
      <w:r>
        <w:rPr>
          <w:sz w:val="24"/>
        </w:rPr>
        <w:t>URL:</w:t>
      </w:r>
      <w:r>
        <w:rPr>
          <w:color w:val="0462C1"/>
          <w:spacing w:val="-57"/>
          <w:sz w:val="24"/>
        </w:rPr>
        <w:t xml:space="preserve"> </w:t>
      </w:r>
      <w:hyperlink r:id="rId46">
        <w:r>
          <w:rPr>
            <w:color w:val="0462C1"/>
            <w:sz w:val="24"/>
            <w:u w:val="single" w:color="0462C1"/>
          </w:rPr>
          <w:t>https://www.mystudy.ru</w:t>
        </w:r>
        <w:r>
          <w:rPr>
            <w:color w:val="0462C1"/>
            <w:spacing w:val="1"/>
            <w:sz w:val="24"/>
          </w:rPr>
          <w:t xml:space="preserve"> </w:t>
        </w:r>
      </w:hyperlink>
      <w:r>
        <w:rPr>
          <w:sz w:val="24"/>
        </w:rPr>
        <w:t>— (дата</w:t>
      </w:r>
      <w:r>
        <w:rPr>
          <w:spacing w:val="-1"/>
          <w:sz w:val="24"/>
        </w:rPr>
        <w:t xml:space="preserve"> </w:t>
      </w:r>
      <w:r>
        <w:rPr>
          <w:sz w:val="24"/>
        </w:rPr>
        <w:t>обращения:</w:t>
      </w:r>
      <w:r>
        <w:rPr>
          <w:spacing w:val="-1"/>
          <w:sz w:val="24"/>
        </w:rPr>
        <w:t xml:space="preserve"> </w:t>
      </w:r>
      <w:r>
        <w:rPr>
          <w:sz w:val="24"/>
        </w:rPr>
        <w:t xml:space="preserve">23.08.2021). — </w:t>
      </w:r>
      <w:proofErr w:type="gramStart"/>
      <w:r>
        <w:rPr>
          <w:sz w:val="24"/>
        </w:rPr>
        <w:t>Текст :</w:t>
      </w:r>
      <w:proofErr w:type="gramEnd"/>
      <w:r>
        <w:rPr>
          <w:sz w:val="24"/>
        </w:rPr>
        <w:t xml:space="preserve"> электронный.</w:t>
      </w:r>
    </w:p>
    <w:p w14:paraId="4C5753D6" w14:textId="1CE26399" w:rsidR="005F6830" w:rsidRDefault="005F6830" w:rsidP="005F6830">
      <w:pPr>
        <w:pStyle w:val="2"/>
        <w:tabs>
          <w:tab w:val="left" w:pos="858"/>
        </w:tabs>
        <w:spacing w:before="71"/>
        <w:ind w:left="857"/>
      </w:pPr>
    </w:p>
    <w:p w14:paraId="3413AFBC" w14:textId="77777777" w:rsidR="00C50968" w:rsidRDefault="00C50968" w:rsidP="005F6830">
      <w:pPr>
        <w:pStyle w:val="2"/>
        <w:tabs>
          <w:tab w:val="left" w:pos="858"/>
        </w:tabs>
        <w:spacing w:before="71"/>
        <w:ind w:left="857"/>
      </w:pPr>
    </w:p>
    <w:p w14:paraId="7872C33F" w14:textId="43C0EE62" w:rsidR="00F22B15" w:rsidRDefault="00051857" w:rsidP="00D23C83">
      <w:pPr>
        <w:pStyle w:val="2"/>
        <w:numPr>
          <w:ilvl w:val="0"/>
          <w:numId w:val="66"/>
        </w:numPr>
        <w:spacing w:before="71"/>
        <w:ind w:left="0" w:firstLine="0"/>
        <w:jc w:val="center"/>
      </w:pPr>
      <w:bookmarkStart w:id="150" w:name="_Toc132708509"/>
      <w:bookmarkStart w:id="151" w:name="_Toc132981749"/>
      <w:r>
        <w:t>КОНТРОЛЬ И</w:t>
      </w:r>
      <w:r>
        <w:rPr>
          <w:spacing w:val="-1"/>
        </w:rPr>
        <w:t xml:space="preserve"> </w:t>
      </w:r>
      <w:r>
        <w:t>ОЦЕНКА</w:t>
      </w:r>
      <w:r>
        <w:rPr>
          <w:spacing w:val="-2"/>
        </w:rPr>
        <w:t xml:space="preserve"> </w:t>
      </w:r>
      <w:r>
        <w:t>РЕЗУЛЬТАТОВ ОСВОЕНИЯ</w:t>
      </w:r>
      <w:r>
        <w:rPr>
          <w:spacing w:val="-2"/>
        </w:rPr>
        <w:t xml:space="preserve"> </w:t>
      </w:r>
      <w:r w:rsidR="0090630F">
        <w:rPr>
          <w:spacing w:val="-2"/>
        </w:rPr>
        <w:br/>
      </w:r>
      <w:r>
        <w:t>УЧЕБНОЙ</w:t>
      </w:r>
      <w:r>
        <w:rPr>
          <w:spacing w:val="-1"/>
        </w:rPr>
        <w:t xml:space="preserve"> </w:t>
      </w:r>
      <w:r>
        <w:t>ДИСЦИПЛИНЫ</w:t>
      </w:r>
      <w:bookmarkEnd w:id="150"/>
      <w:bookmarkEnd w:id="151"/>
    </w:p>
    <w:p w14:paraId="65B9531A" w14:textId="77777777" w:rsidR="00F22B15" w:rsidRDefault="00F22B15">
      <w:pPr>
        <w:pStyle w:val="a3"/>
        <w:spacing w:before="1"/>
        <w:rPr>
          <w:b/>
          <w:sz w:val="28"/>
        </w:rPr>
      </w:pPr>
    </w:p>
    <w:tbl>
      <w:tblPr>
        <w:tblStyle w:val="TableNormal"/>
        <w:tblW w:w="514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0"/>
        <w:gridCol w:w="3749"/>
        <w:gridCol w:w="2543"/>
      </w:tblGrid>
      <w:tr w:rsidR="00F22B15" w14:paraId="43EDB620" w14:textId="77777777" w:rsidTr="0090630F">
        <w:trPr>
          <w:trHeight w:val="316"/>
        </w:trPr>
        <w:tc>
          <w:tcPr>
            <w:tcW w:w="1823" w:type="pct"/>
          </w:tcPr>
          <w:p w14:paraId="11B5F92B" w14:textId="77777777" w:rsidR="00F22B15" w:rsidRPr="00ED3BEF" w:rsidRDefault="00051857">
            <w:pPr>
              <w:pStyle w:val="TableParagraph"/>
              <w:spacing w:line="275" w:lineRule="exact"/>
              <w:ind w:left="789"/>
              <w:rPr>
                <w:b/>
                <w:iCs/>
                <w:sz w:val="24"/>
              </w:rPr>
            </w:pPr>
            <w:r w:rsidRPr="00ED3BEF">
              <w:rPr>
                <w:b/>
                <w:iCs/>
                <w:sz w:val="24"/>
              </w:rPr>
              <w:t>Результаты</w:t>
            </w:r>
            <w:r w:rsidRPr="00ED3BEF">
              <w:rPr>
                <w:b/>
                <w:iCs/>
                <w:spacing w:val="-5"/>
                <w:sz w:val="24"/>
              </w:rPr>
              <w:t xml:space="preserve"> </w:t>
            </w:r>
            <w:r w:rsidRPr="00ED3BEF">
              <w:rPr>
                <w:b/>
                <w:iCs/>
                <w:sz w:val="24"/>
              </w:rPr>
              <w:t>обучения</w:t>
            </w:r>
          </w:p>
        </w:tc>
        <w:tc>
          <w:tcPr>
            <w:tcW w:w="1893" w:type="pct"/>
          </w:tcPr>
          <w:p w14:paraId="0D24AF9B" w14:textId="77777777" w:rsidR="00F22B15" w:rsidRPr="00ED3BEF" w:rsidRDefault="00051857">
            <w:pPr>
              <w:pStyle w:val="TableParagraph"/>
              <w:spacing w:line="275" w:lineRule="exact"/>
              <w:ind w:left="986"/>
              <w:rPr>
                <w:b/>
                <w:iCs/>
                <w:sz w:val="24"/>
              </w:rPr>
            </w:pPr>
            <w:r w:rsidRPr="00ED3BEF">
              <w:rPr>
                <w:b/>
                <w:iCs/>
                <w:sz w:val="24"/>
              </w:rPr>
              <w:t>Критерии</w:t>
            </w:r>
            <w:r w:rsidRPr="00ED3BEF">
              <w:rPr>
                <w:b/>
                <w:iCs/>
                <w:spacing w:val="-3"/>
                <w:sz w:val="24"/>
              </w:rPr>
              <w:t xml:space="preserve"> </w:t>
            </w:r>
            <w:r w:rsidRPr="00ED3BEF">
              <w:rPr>
                <w:b/>
                <w:iCs/>
                <w:sz w:val="24"/>
              </w:rPr>
              <w:t>оценки</w:t>
            </w:r>
          </w:p>
        </w:tc>
        <w:tc>
          <w:tcPr>
            <w:tcW w:w="1283" w:type="pct"/>
          </w:tcPr>
          <w:p w14:paraId="53717DA3" w14:textId="77777777" w:rsidR="00F22B15" w:rsidRPr="00ED3BEF" w:rsidRDefault="00051857">
            <w:pPr>
              <w:pStyle w:val="TableParagraph"/>
              <w:spacing w:line="275" w:lineRule="exact"/>
              <w:ind w:left="497"/>
              <w:rPr>
                <w:b/>
                <w:iCs/>
                <w:sz w:val="24"/>
              </w:rPr>
            </w:pPr>
            <w:r w:rsidRPr="00ED3BEF">
              <w:rPr>
                <w:b/>
                <w:iCs/>
                <w:sz w:val="24"/>
              </w:rPr>
              <w:t>Методы</w:t>
            </w:r>
            <w:r w:rsidRPr="00ED3BEF">
              <w:rPr>
                <w:b/>
                <w:iCs/>
                <w:spacing w:val="-3"/>
                <w:sz w:val="24"/>
              </w:rPr>
              <w:t xml:space="preserve"> </w:t>
            </w:r>
            <w:r w:rsidRPr="00ED3BEF">
              <w:rPr>
                <w:b/>
                <w:iCs/>
                <w:sz w:val="24"/>
              </w:rPr>
              <w:t>оценки</w:t>
            </w:r>
          </w:p>
        </w:tc>
      </w:tr>
      <w:tr w:rsidR="00F22B15" w14:paraId="2B279F03" w14:textId="77777777" w:rsidTr="0090630F">
        <w:trPr>
          <w:trHeight w:val="318"/>
        </w:trPr>
        <w:tc>
          <w:tcPr>
            <w:tcW w:w="5000" w:type="pct"/>
            <w:gridSpan w:val="3"/>
          </w:tcPr>
          <w:p w14:paraId="1170B049" w14:textId="77777777" w:rsidR="00F22B15" w:rsidRDefault="00051857" w:rsidP="00ED3BEF">
            <w:pPr>
              <w:pStyle w:val="TableParagraph"/>
              <w:spacing w:line="275" w:lineRule="exact"/>
              <w:ind w:left="142"/>
              <w:rPr>
                <w:b/>
                <w:sz w:val="24"/>
              </w:rPr>
            </w:pPr>
            <w:r>
              <w:rPr>
                <w:b/>
                <w:sz w:val="24"/>
              </w:rPr>
              <w:t>Перечень</w:t>
            </w:r>
            <w:r>
              <w:rPr>
                <w:b/>
                <w:spacing w:val="-3"/>
                <w:sz w:val="24"/>
              </w:rPr>
              <w:t xml:space="preserve"> </w:t>
            </w:r>
            <w:r>
              <w:rPr>
                <w:b/>
                <w:sz w:val="24"/>
              </w:rPr>
              <w:t>знаний,</w:t>
            </w:r>
            <w:r>
              <w:rPr>
                <w:b/>
                <w:spacing w:val="-2"/>
                <w:sz w:val="24"/>
              </w:rPr>
              <w:t xml:space="preserve"> </w:t>
            </w:r>
            <w:r>
              <w:rPr>
                <w:b/>
                <w:sz w:val="24"/>
              </w:rPr>
              <w:t>осваиваемых</w:t>
            </w:r>
            <w:r>
              <w:rPr>
                <w:b/>
                <w:spacing w:val="-3"/>
                <w:sz w:val="24"/>
              </w:rPr>
              <w:t xml:space="preserve"> </w:t>
            </w:r>
            <w:r>
              <w:rPr>
                <w:b/>
                <w:sz w:val="24"/>
              </w:rPr>
              <w:t>в</w:t>
            </w:r>
            <w:r>
              <w:rPr>
                <w:b/>
                <w:spacing w:val="-3"/>
                <w:sz w:val="24"/>
              </w:rPr>
              <w:t xml:space="preserve"> </w:t>
            </w:r>
            <w:r>
              <w:rPr>
                <w:b/>
                <w:sz w:val="24"/>
              </w:rPr>
              <w:t>рамках</w:t>
            </w:r>
            <w:r>
              <w:rPr>
                <w:b/>
                <w:spacing w:val="-2"/>
                <w:sz w:val="24"/>
              </w:rPr>
              <w:t xml:space="preserve"> </w:t>
            </w:r>
            <w:r>
              <w:rPr>
                <w:b/>
                <w:sz w:val="24"/>
              </w:rPr>
              <w:t>дисциплины</w:t>
            </w:r>
          </w:p>
        </w:tc>
      </w:tr>
      <w:tr w:rsidR="0090630F" w14:paraId="055F1D8D" w14:textId="77777777" w:rsidTr="0090630F">
        <w:trPr>
          <w:trHeight w:val="917"/>
        </w:trPr>
        <w:tc>
          <w:tcPr>
            <w:tcW w:w="1823" w:type="pct"/>
          </w:tcPr>
          <w:p w14:paraId="6B28CA54" w14:textId="77777777" w:rsidR="0090630F" w:rsidRPr="008D599C" w:rsidRDefault="0090630F" w:rsidP="0090630F">
            <w:pPr>
              <w:pStyle w:val="TableParagraph"/>
              <w:spacing w:line="268" w:lineRule="exact"/>
              <w:ind w:left="170"/>
              <w:rPr>
                <w:sz w:val="24"/>
              </w:rPr>
            </w:pPr>
            <w:r w:rsidRPr="008D599C">
              <w:rPr>
                <w:sz w:val="24"/>
                <w:u w:val="single"/>
              </w:rPr>
              <w:t>Знать:</w:t>
            </w:r>
          </w:p>
          <w:p w14:paraId="16E6E384" w14:textId="77777777" w:rsidR="0090630F" w:rsidRPr="008D599C" w:rsidRDefault="0090630F" w:rsidP="0090630F">
            <w:pPr>
              <w:pStyle w:val="TableParagraph"/>
              <w:tabs>
                <w:tab w:val="left" w:pos="1849"/>
              </w:tabs>
              <w:ind w:left="170" w:right="160" w:firstLine="307"/>
              <w:jc w:val="both"/>
              <w:rPr>
                <w:sz w:val="24"/>
              </w:rPr>
            </w:pPr>
            <w:r w:rsidRPr="008D599C">
              <w:rPr>
                <w:sz w:val="24"/>
              </w:rPr>
              <w:t>лексический и грамматический минимум, относящийся к описанию предметов, средств и процессов профессиональной деятельности;</w:t>
            </w:r>
          </w:p>
          <w:p w14:paraId="32B3011E" w14:textId="2E102DDD" w:rsidR="0090630F" w:rsidRPr="008D599C" w:rsidRDefault="0090630F" w:rsidP="0090630F">
            <w:pPr>
              <w:pStyle w:val="TableParagraph"/>
              <w:tabs>
                <w:tab w:val="left" w:pos="1232"/>
                <w:tab w:val="left" w:pos="1603"/>
                <w:tab w:val="left" w:pos="1726"/>
                <w:tab w:val="left" w:pos="3009"/>
                <w:tab w:val="left" w:pos="3429"/>
              </w:tabs>
              <w:ind w:left="170" w:right="160" w:firstLine="307"/>
              <w:rPr>
                <w:sz w:val="24"/>
              </w:rPr>
            </w:pPr>
            <w:r w:rsidRPr="008D599C">
              <w:rPr>
                <w:sz w:val="24"/>
              </w:rPr>
              <w:t xml:space="preserve">лексический и грамматический </w:t>
            </w:r>
            <w:r w:rsidR="00515445" w:rsidRPr="008D599C">
              <w:rPr>
                <w:sz w:val="24"/>
              </w:rPr>
              <w:t>минимум, необходимый</w:t>
            </w:r>
            <w:r w:rsidRPr="008D599C">
              <w:rPr>
                <w:sz w:val="24"/>
              </w:rPr>
              <w:t xml:space="preserve"> для чтения и перевода текстов профессиональной направленности (со словарем);</w:t>
            </w:r>
          </w:p>
          <w:p w14:paraId="183E9E4A" w14:textId="77777777" w:rsidR="0090630F" w:rsidRPr="008D599C" w:rsidRDefault="0090630F" w:rsidP="0090630F">
            <w:pPr>
              <w:pStyle w:val="TableParagraph"/>
              <w:spacing w:before="1"/>
              <w:ind w:left="170" w:right="159" w:firstLine="307"/>
              <w:jc w:val="both"/>
              <w:rPr>
                <w:sz w:val="24"/>
              </w:rPr>
            </w:pPr>
            <w:r w:rsidRPr="008D599C">
              <w:rPr>
                <w:sz w:val="24"/>
              </w:rPr>
              <w:t>общеупотребительные глаголы (общая и профессиональная лексика);</w:t>
            </w:r>
          </w:p>
          <w:p w14:paraId="354B2DD0" w14:textId="77777777" w:rsidR="0090630F" w:rsidRPr="008D599C" w:rsidRDefault="0090630F" w:rsidP="0090630F">
            <w:pPr>
              <w:pStyle w:val="TableParagraph"/>
              <w:tabs>
                <w:tab w:val="left" w:pos="1806"/>
                <w:tab w:val="left" w:pos="3013"/>
              </w:tabs>
              <w:ind w:left="170" w:right="158" w:firstLine="307"/>
              <w:rPr>
                <w:sz w:val="24"/>
              </w:rPr>
            </w:pPr>
            <w:r w:rsidRPr="008D599C">
              <w:rPr>
                <w:sz w:val="24"/>
              </w:rPr>
              <w:t>правила чтения текстов профессиональной направленности;</w:t>
            </w:r>
          </w:p>
          <w:p w14:paraId="20294F7E" w14:textId="77777777" w:rsidR="0090630F" w:rsidRPr="008D599C" w:rsidRDefault="0090630F" w:rsidP="0090630F">
            <w:pPr>
              <w:pStyle w:val="TableParagraph"/>
              <w:ind w:left="170" w:right="157" w:firstLine="307"/>
              <w:jc w:val="both"/>
              <w:rPr>
                <w:sz w:val="24"/>
              </w:rPr>
            </w:pPr>
            <w:r w:rsidRPr="008D599C">
              <w:rPr>
                <w:sz w:val="24"/>
              </w:rPr>
              <w:t>правила построения простых и сложных предложений на профессиональные темы;</w:t>
            </w:r>
          </w:p>
          <w:p w14:paraId="6BDB60D3" w14:textId="77777777" w:rsidR="0090630F" w:rsidRPr="008D599C" w:rsidRDefault="0090630F" w:rsidP="0090630F">
            <w:pPr>
              <w:pStyle w:val="TableParagraph"/>
              <w:ind w:left="170" w:right="160" w:firstLine="307"/>
              <w:jc w:val="both"/>
              <w:rPr>
                <w:sz w:val="24"/>
              </w:rPr>
            </w:pPr>
            <w:r w:rsidRPr="008D599C">
              <w:rPr>
                <w:sz w:val="24"/>
              </w:rPr>
              <w:t>правила речевого этикета и социокультурные нормы общения на иностранном языке;</w:t>
            </w:r>
          </w:p>
          <w:p w14:paraId="4ADB74C4" w14:textId="5A1E6680" w:rsidR="0090630F" w:rsidRPr="008D599C" w:rsidRDefault="0090630F" w:rsidP="0090630F">
            <w:pPr>
              <w:pStyle w:val="TableParagraph"/>
              <w:spacing w:line="268" w:lineRule="exact"/>
              <w:ind w:left="170"/>
              <w:rPr>
                <w:sz w:val="24"/>
                <w:u w:val="single"/>
              </w:rPr>
            </w:pPr>
            <w:r w:rsidRPr="008D599C">
              <w:rPr>
                <w:sz w:val="24"/>
              </w:rPr>
              <w:t xml:space="preserve">формы и виды устной и письменной коммуникации на иностранном языке при межличностном и </w:t>
            </w:r>
            <w:r w:rsidRPr="008D599C">
              <w:rPr>
                <w:sz w:val="24"/>
              </w:rPr>
              <w:lastRenderedPageBreak/>
              <w:t>межкультурном взаимодействии</w:t>
            </w:r>
          </w:p>
        </w:tc>
        <w:tc>
          <w:tcPr>
            <w:tcW w:w="1893" w:type="pct"/>
          </w:tcPr>
          <w:p w14:paraId="770730D3" w14:textId="77777777" w:rsidR="0090630F" w:rsidRPr="008D599C" w:rsidRDefault="0090630F" w:rsidP="0090630F">
            <w:pPr>
              <w:pStyle w:val="TableParagraph"/>
              <w:ind w:left="170" w:right="159" w:firstLine="324"/>
              <w:jc w:val="both"/>
              <w:rPr>
                <w:sz w:val="24"/>
              </w:rPr>
            </w:pPr>
            <w:r w:rsidRPr="008D599C">
              <w:rPr>
                <w:sz w:val="24"/>
              </w:rPr>
              <w:lastRenderedPageBreak/>
              <w:t>владеет лексическим и грамматическим минимумом, относящимся к описанию предметов, средств и процессов профессиональной деятельности;</w:t>
            </w:r>
          </w:p>
          <w:p w14:paraId="69E909C2" w14:textId="77777777" w:rsidR="0090630F" w:rsidRPr="008D599C" w:rsidRDefault="0090630F" w:rsidP="0090630F">
            <w:pPr>
              <w:pStyle w:val="TableParagraph"/>
              <w:tabs>
                <w:tab w:val="left" w:pos="2934"/>
              </w:tabs>
              <w:ind w:left="170" w:right="159" w:firstLine="324"/>
              <w:jc w:val="both"/>
              <w:rPr>
                <w:sz w:val="24"/>
              </w:rPr>
            </w:pPr>
            <w:r w:rsidRPr="008D599C">
              <w:rPr>
                <w:sz w:val="24"/>
              </w:rPr>
              <w:t>владеет лексическим и грамматическим минимумом, необходимым для чтения и перевода текстов</w:t>
            </w:r>
          </w:p>
          <w:p w14:paraId="2C28421A" w14:textId="77777777" w:rsidR="0090630F" w:rsidRPr="008D599C" w:rsidRDefault="0090630F" w:rsidP="0090630F">
            <w:pPr>
              <w:pStyle w:val="TableParagraph"/>
              <w:ind w:left="170" w:right="534"/>
              <w:jc w:val="both"/>
              <w:rPr>
                <w:sz w:val="24"/>
              </w:rPr>
            </w:pPr>
            <w:r w:rsidRPr="008D599C">
              <w:rPr>
                <w:sz w:val="24"/>
              </w:rPr>
              <w:t>профессиональной направленности (со словарем);</w:t>
            </w:r>
          </w:p>
          <w:p w14:paraId="1F7CA522" w14:textId="77777777" w:rsidR="0090630F" w:rsidRPr="008D599C" w:rsidRDefault="0090630F" w:rsidP="0090630F">
            <w:pPr>
              <w:pStyle w:val="TableParagraph"/>
              <w:ind w:left="170" w:right="159" w:firstLine="324"/>
              <w:jc w:val="both"/>
              <w:rPr>
                <w:sz w:val="24"/>
              </w:rPr>
            </w:pPr>
            <w:r w:rsidRPr="008D599C">
              <w:rPr>
                <w:sz w:val="24"/>
              </w:rPr>
              <w:t>демонстрирует знания при употреблении глаголов (общая и профессиональная лексика);</w:t>
            </w:r>
          </w:p>
          <w:p w14:paraId="0BD7B9FC" w14:textId="77777777" w:rsidR="0090630F" w:rsidRPr="008D599C" w:rsidRDefault="0090630F" w:rsidP="0090630F">
            <w:pPr>
              <w:pStyle w:val="TableParagraph"/>
              <w:ind w:left="170" w:right="159" w:firstLine="324"/>
              <w:jc w:val="both"/>
              <w:rPr>
                <w:sz w:val="24"/>
              </w:rPr>
            </w:pPr>
            <w:r w:rsidRPr="008D599C">
              <w:rPr>
                <w:sz w:val="24"/>
              </w:rPr>
              <w:t>демонстрирует знания правил чтения текстов профессиональной направленности;</w:t>
            </w:r>
          </w:p>
          <w:p w14:paraId="6E06A799" w14:textId="77777777" w:rsidR="0090630F" w:rsidRPr="008D599C" w:rsidRDefault="0090630F" w:rsidP="0090630F">
            <w:pPr>
              <w:pStyle w:val="TableParagraph"/>
              <w:tabs>
                <w:tab w:val="left" w:pos="3475"/>
              </w:tabs>
              <w:ind w:left="170" w:right="155" w:firstLine="324"/>
              <w:jc w:val="both"/>
              <w:rPr>
                <w:sz w:val="24"/>
              </w:rPr>
            </w:pPr>
            <w:r w:rsidRPr="008D599C">
              <w:rPr>
                <w:sz w:val="24"/>
              </w:rPr>
              <w:t>демонстрирует способность построения простых и сложных предложений на</w:t>
            </w:r>
          </w:p>
          <w:p w14:paraId="10589B7C" w14:textId="77777777" w:rsidR="0090630F" w:rsidRPr="008D599C" w:rsidRDefault="0090630F" w:rsidP="0090630F">
            <w:pPr>
              <w:pStyle w:val="TableParagraph"/>
              <w:ind w:left="494" w:right="161" w:hanging="324"/>
              <w:jc w:val="both"/>
              <w:rPr>
                <w:sz w:val="24"/>
              </w:rPr>
            </w:pPr>
            <w:r w:rsidRPr="008D599C">
              <w:rPr>
                <w:sz w:val="24"/>
              </w:rPr>
              <w:t>профессиональные темы; демонстрирует знания правил</w:t>
            </w:r>
          </w:p>
          <w:p w14:paraId="3251A41D" w14:textId="77777777" w:rsidR="0090630F" w:rsidRPr="008D599C" w:rsidRDefault="0090630F" w:rsidP="0090630F">
            <w:pPr>
              <w:pStyle w:val="TableParagraph"/>
              <w:tabs>
                <w:tab w:val="left" w:pos="1938"/>
                <w:tab w:val="left" w:pos="3576"/>
              </w:tabs>
              <w:ind w:left="170" w:right="159"/>
              <w:jc w:val="both"/>
              <w:rPr>
                <w:sz w:val="24"/>
              </w:rPr>
            </w:pPr>
            <w:r w:rsidRPr="008D599C">
              <w:rPr>
                <w:sz w:val="24"/>
              </w:rPr>
              <w:t>речевого этикета и социокультурных норм общения на иностранном языке;</w:t>
            </w:r>
          </w:p>
          <w:p w14:paraId="601B67FB" w14:textId="0111ABA1" w:rsidR="0090630F" w:rsidRPr="008D599C" w:rsidRDefault="0090630F" w:rsidP="0090630F">
            <w:pPr>
              <w:pStyle w:val="TableParagraph"/>
              <w:ind w:left="170" w:right="159" w:firstLine="324"/>
              <w:jc w:val="both"/>
              <w:rPr>
                <w:sz w:val="24"/>
              </w:rPr>
            </w:pPr>
            <w:r w:rsidRPr="008D599C">
              <w:rPr>
                <w:sz w:val="24"/>
              </w:rPr>
              <w:t xml:space="preserve">демонстрирует знания форм и видов устной и письменной </w:t>
            </w:r>
            <w:r w:rsidRPr="008D599C">
              <w:rPr>
                <w:sz w:val="24"/>
              </w:rPr>
              <w:lastRenderedPageBreak/>
              <w:t>коммуникации на иностранном языке при межличностном и межкультурном взаимодействии</w:t>
            </w:r>
          </w:p>
        </w:tc>
        <w:tc>
          <w:tcPr>
            <w:tcW w:w="1283" w:type="pct"/>
          </w:tcPr>
          <w:p w14:paraId="72BBBAA7" w14:textId="77777777" w:rsidR="0090630F" w:rsidRPr="008D599C" w:rsidRDefault="0090630F" w:rsidP="0012637A">
            <w:pPr>
              <w:pStyle w:val="TableParagraph"/>
              <w:spacing w:before="153"/>
              <w:ind w:left="174" w:right="166"/>
              <w:jc w:val="center"/>
              <w:rPr>
                <w:sz w:val="24"/>
              </w:rPr>
            </w:pPr>
            <w:r w:rsidRPr="008D599C">
              <w:rPr>
                <w:sz w:val="24"/>
              </w:rPr>
              <w:lastRenderedPageBreak/>
              <w:t>Письменный и устный опрос. Тестирование.</w:t>
            </w:r>
          </w:p>
          <w:p w14:paraId="26F49367" w14:textId="77777777" w:rsidR="0090630F" w:rsidRPr="008D599C" w:rsidRDefault="0090630F" w:rsidP="0012637A">
            <w:pPr>
              <w:pStyle w:val="TableParagraph"/>
              <w:ind w:left="176" w:right="166"/>
              <w:jc w:val="center"/>
              <w:rPr>
                <w:sz w:val="24"/>
              </w:rPr>
            </w:pPr>
            <w:r w:rsidRPr="008D599C">
              <w:rPr>
                <w:sz w:val="24"/>
              </w:rPr>
              <w:t>Дискуссия. Выполнение упражнений.</w:t>
            </w:r>
          </w:p>
          <w:p w14:paraId="0FC79E47" w14:textId="77777777" w:rsidR="0090630F" w:rsidRPr="008D599C" w:rsidRDefault="0090630F" w:rsidP="0012637A">
            <w:pPr>
              <w:pStyle w:val="TableParagraph"/>
              <w:ind w:left="177" w:right="166"/>
              <w:jc w:val="center"/>
              <w:rPr>
                <w:sz w:val="24"/>
              </w:rPr>
            </w:pPr>
            <w:r w:rsidRPr="008D599C">
              <w:rPr>
                <w:sz w:val="24"/>
              </w:rPr>
              <w:t>Составление диалогов; Участие в диалогах, ролевых играх.</w:t>
            </w:r>
          </w:p>
          <w:p w14:paraId="1670EDCA" w14:textId="780FC4AF" w:rsidR="0090630F" w:rsidRPr="008D599C" w:rsidRDefault="0090630F" w:rsidP="0012637A">
            <w:pPr>
              <w:pStyle w:val="TableParagraph"/>
              <w:jc w:val="center"/>
              <w:rPr>
                <w:b/>
                <w:sz w:val="26"/>
              </w:rPr>
            </w:pPr>
            <w:r w:rsidRPr="008D599C">
              <w:rPr>
                <w:sz w:val="24"/>
              </w:rPr>
              <w:t>Практические задания по работе с информацией, документами, профессиональной литературой</w:t>
            </w:r>
          </w:p>
        </w:tc>
      </w:tr>
      <w:tr w:rsidR="00F22B15" w14:paraId="6AF994C4" w14:textId="77777777" w:rsidTr="0090630F">
        <w:trPr>
          <w:trHeight w:val="277"/>
        </w:trPr>
        <w:tc>
          <w:tcPr>
            <w:tcW w:w="5000" w:type="pct"/>
            <w:gridSpan w:val="3"/>
          </w:tcPr>
          <w:p w14:paraId="5CDB7A8F" w14:textId="77777777" w:rsidR="00F22B15" w:rsidRPr="008D599C" w:rsidRDefault="00051857" w:rsidP="00ED3BEF">
            <w:pPr>
              <w:pStyle w:val="TableParagraph"/>
              <w:spacing w:line="257" w:lineRule="exact"/>
              <w:ind w:right="-5"/>
              <w:rPr>
                <w:b/>
                <w:sz w:val="24"/>
              </w:rPr>
            </w:pPr>
            <w:r w:rsidRPr="008D599C">
              <w:rPr>
                <w:b/>
                <w:sz w:val="24"/>
              </w:rPr>
              <w:t>Перечень умений, осваиваемых в рамках дисциплины</w:t>
            </w:r>
          </w:p>
        </w:tc>
      </w:tr>
      <w:tr w:rsidR="0090630F" w14:paraId="0CD96252" w14:textId="77777777" w:rsidTr="0090630F">
        <w:trPr>
          <w:trHeight w:val="4692"/>
        </w:trPr>
        <w:tc>
          <w:tcPr>
            <w:tcW w:w="1823" w:type="pct"/>
          </w:tcPr>
          <w:p w14:paraId="03CD14B9" w14:textId="77777777" w:rsidR="0090630F" w:rsidRPr="008D599C" w:rsidRDefault="0090630F" w:rsidP="0090630F">
            <w:pPr>
              <w:pStyle w:val="TableParagraph"/>
              <w:spacing w:line="268" w:lineRule="exact"/>
              <w:rPr>
                <w:sz w:val="24"/>
              </w:rPr>
            </w:pPr>
            <w:r w:rsidRPr="008D599C">
              <w:rPr>
                <w:sz w:val="24"/>
                <w:u w:val="single"/>
              </w:rPr>
              <w:t>Уметь:</w:t>
            </w:r>
          </w:p>
          <w:p w14:paraId="6DA0B7E0" w14:textId="77777777" w:rsidR="0090630F" w:rsidRPr="008D599C" w:rsidRDefault="0090630F" w:rsidP="0090630F">
            <w:pPr>
              <w:pStyle w:val="TableParagraph"/>
              <w:ind w:right="158"/>
              <w:jc w:val="both"/>
              <w:rPr>
                <w:sz w:val="24"/>
              </w:rPr>
            </w:pPr>
            <w:r w:rsidRPr="008D599C">
              <w:rPr>
                <w:sz w:val="24"/>
              </w:rPr>
              <w:t>строить простые высказывания о себе и о своей профессиональной деятельности;</w:t>
            </w:r>
          </w:p>
          <w:p w14:paraId="49BAEED5" w14:textId="77777777" w:rsidR="0090630F" w:rsidRPr="008D599C" w:rsidRDefault="0090630F" w:rsidP="0090630F">
            <w:pPr>
              <w:pStyle w:val="TableParagraph"/>
              <w:ind w:right="158"/>
              <w:jc w:val="both"/>
              <w:rPr>
                <w:sz w:val="24"/>
              </w:rPr>
            </w:pPr>
            <w:r w:rsidRPr="008D599C">
              <w:rPr>
                <w:sz w:val="24"/>
              </w:rPr>
              <w:t>взаимодействовать в коллективе, принимать участие в диалогах на общие и профессиональные темы;</w:t>
            </w:r>
          </w:p>
          <w:p w14:paraId="23692EEF" w14:textId="77777777" w:rsidR="0090630F" w:rsidRPr="008D599C" w:rsidRDefault="0090630F" w:rsidP="0090630F">
            <w:pPr>
              <w:pStyle w:val="TableParagraph"/>
              <w:ind w:right="159"/>
              <w:jc w:val="both"/>
              <w:rPr>
                <w:sz w:val="24"/>
              </w:rPr>
            </w:pPr>
            <w:r w:rsidRPr="008D599C">
              <w:rPr>
                <w:sz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153A3A3A" w14:textId="7A04D6AC" w:rsidR="0090630F" w:rsidRPr="008D599C" w:rsidRDefault="0090630F" w:rsidP="0090630F">
            <w:pPr>
              <w:pStyle w:val="TableParagraph"/>
              <w:tabs>
                <w:tab w:val="left" w:pos="1832"/>
                <w:tab w:val="left" w:pos="2960"/>
              </w:tabs>
              <w:spacing w:before="1"/>
              <w:ind w:right="159"/>
              <w:jc w:val="both"/>
              <w:rPr>
                <w:sz w:val="24"/>
              </w:rPr>
            </w:pPr>
            <w:r w:rsidRPr="008D599C">
              <w:rPr>
                <w:sz w:val="24"/>
              </w:rPr>
              <w:t>понимать общий смысл четко произнесенных высказываний на общие и базовые профессиональные темы;</w:t>
            </w:r>
          </w:p>
          <w:p w14:paraId="75D88DC5" w14:textId="5C92C9FB" w:rsidR="0090630F" w:rsidRPr="008D599C" w:rsidRDefault="0090630F" w:rsidP="0090630F">
            <w:pPr>
              <w:pStyle w:val="TableParagraph"/>
              <w:spacing w:line="264" w:lineRule="exact"/>
              <w:jc w:val="both"/>
              <w:rPr>
                <w:sz w:val="24"/>
              </w:rPr>
            </w:pPr>
            <w:r w:rsidRPr="008D599C">
              <w:rPr>
                <w:sz w:val="24"/>
              </w:rPr>
              <w:t>понимать тексты на базовые</w:t>
            </w:r>
          </w:p>
        </w:tc>
        <w:tc>
          <w:tcPr>
            <w:tcW w:w="1893" w:type="pct"/>
          </w:tcPr>
          <w:p w14:paraId="0FC3C272" w14:textId="77777777" w:rsidR="0090630F" w:rsidRPr="008D599C" w:rsidRDefault="0090630F" w:rsidP="0090630F">
            <w:pPr>
              <w:pStyle w:val="TableParagraph"/>
              <w:ind w:right="158"/>
              <w:rPr>
                <w:sz w:val="24"/>
              </w:rPr>
            </w:pPr>
            <w:r w:rsidRPr="008D599C">
              <w:rPr>
                <w:sz w:val="24"/>
              </w:rPr>
              <w:t>строит простые высказывания о себе и о своей профессиональной деятельности;</w:t>
            </w:r>
          </w:p>
          <w:p w14:paraId="640736E6" w14:textId="01B42132" w:rsidR="0090630F" w:rsidRPr="008D599C" w:rsidRDefault="0090630F" w:rsidP="0090630F">
            <w:pPr>
              <w:pStyle w:val="TableParagraph"/>
              <w:tabs>
                <w:tab w:val="left" w:pos="1012"/>
                <w:tab w:val="left" w:pos="1664"/>
                <w:tab w:val="left" w:pos="1912"/>
                <w:tab w:val="left" w:pos="2029"/>
                <w:tab w:val="left" w:pos="2363"/>
                <w:tab w:val="left" w:pos="2472"/>
                <w:tab w:val="left" w:pos="3578"/>
              </w:tabs>
              <w:ind w:right="157"/>
              <w:rPr>
                <w:sz w:val="24"/>
              </w:rPr>
            </w:pPr>
            <w:r w:rsidRPr="008D599C">
              <w:rPr>
                <w:sz w:val="24"/>
              </w:rPr>
              <w:t>взаимодействует в коллективе, принимает участие в диалогах на общие и профессиональные темы; применяет различные формы и виды устной и письменной коммуникации на иностранном языке при межличностном и</w:t>
            </w:r>
          </w:p>
          <w:p w14:paraId="03D20B32" w14:textId="77777777" w:rsidR="0090630F" w:rsidRPr="008D599C" w:rsidRDefault="0090630F" w:rsidP="0090630F">
            <w:pPr>
              <w:pStyle w:val="TableParagraph"/>
              <w:ind w:right="152"/>
              <w:rPr>
                <w:sz w:val="24"/>
              </w:rPr>
            </w:pPr>
            <w:r w:rsidRPr="008D599C">
              <w:rPr>
                <w:sz w:val="24"/>
              </w:rPr>
              <w:t>межкультурном взаимодействии; понимает общий смысл четко произнесенных высказываний</w:t>
            </w:r>
          </w:p>
          <w:p w14:paraId="2C043763" w14:textId="1ED6B7E2" w:rsidR="0090630F" w:rsidRPr="008D599C" w:rsidRDefault="0090630F" w:rsidP="0090630F">
            <w:pPr>
              <w:pStyle w:val="TableParagraph"/>
              <w:tabs>
                <w:tab w:val="left" w:pos="966"/>
                <w:tab w:val="left" w:pos="2190"/>
                <w:tab w:val="left" w:pos="2880"/>
              </w:tabs>
              <w:ind w:right="162"/>
              <w:rPr>
                <w:sz w:val="24"/>
              </w:rPr>
            </w:pPr>
            <w:r w:rsidRPr="008D599C">
              <w:rPr>
                <w:sz w:val="24"/>
              </w:rPr>
              <w:t>на общие и базовые профессиональные темы;</w:t>
            </w:r>
          </w:p>
          <w:p w14:paraId="38CD899D" w14:textId="77777777" w:rsidR="0090630F" w:rsidRPr="008D599C" w:rsidRDefault="0090630F" w:rsidP="0090630F">
            <w:pPr>
              <w:pStyle w:val="TableParagraph"/>
              <w:spacing w:line="270" w:lineRule="atLeast"/>
              <w:rPr>
                <w:sz w:val="24"/>
              </w:rPr>
            </w:pPr>
            <w:r w:rsidRPr="008D599C">
              <w:rPr>
                <w:sz w:val="24"/>
              </w:rPr>
              <w:t>понимает тексты на базовые профессиональные темы;</w:t>
            </w:r>
          </w:p>
        </w:tc>
        <w:tc>
          <w:tcPr>
            <w:tcW w:w="1283" w:type="pct"/>
            <w:vMerge w:val="restart"/>
          </w:tcPr>
          <w:p w14:paraId="49F434A8" w14:textId="77777777" w:rsidR="0090630F" w:rsidRPr="008D599C" w:rsidRDefault="0090630F">
            <w:pPr>
              <w:pStyle w:val="TableParagraph"/>
              <w:ind w:left="176" w:right="166"/>
              <w:jc w:val="center"/>
              <w:rPr>
                <w:sz w:val="24"/>
              </w:rPr>
            </w:pPr>
            <w:r w:rsidRPr="008D599C">
              <w:rPr>
                <w:sz w:val="24"/>
              </w:rPr>
              <w:t>Дискуссия. Выполнение упражнений.</w:t>
            </w:r>
          </w:p>
          <w:p w14:paraId="3894DD9C" w14:textId="77777777" w:rsidR="0090630F" w:rsidRPr="008D599C" w:rsidRDefault="0090630F">
            <w:pPr>
              <w:pStyle w:val="TableParagraph"/>
              <w:ind w:left="177" w:right="166"/>
              <w:jc w:val="center"/>
              <w:rPr>
                <w:sz w:val="24"/>
              </w:rPr>
            </w:pPr>
            <w:r w:rsidRPr="008D599C">
              <w:rPr>
                <w:sz w:val="24"/>
              </w:rPr>
              <w:t>Составление диалогов; Участие в диалогах, ролевых играх.</w:t>
            </w:r>
          </w:p>
          <w:p w14:paraId="39785E36" w14:textId="77777777" w:rsidR="0090630F" w:rsidRPr="008D599C" w:rsidRDefault="0090630F">
            <w:pPr>
              <w:pStyle w:val="TableParagraph"/>
              <w:spacing w:line="270" w:lineRule="atLeast"/>
              <w:ind w:left="177" w:right="166"/>
              <w:jc w:val="center"/>
              <w:rPr>
                <w:sz w:val="24"/>
              </w:rPr>
            </w:pPr>
            <w:r w:rsidRPr="008D599C">
              <w:rPr>
                <w:sz w:val="24"/>
              </w:rPr>
              <w:t>Практические задания по работе с</w:t>
            </w:r>
          </w:p>
          <w:p w14:paraId="42067593" w14:textId="59C30CE4" w:rsidR="0090630F" w:rsidRPr="008D599C" w:rsidRDefault="0090630F" w:rsidP="00D04AB1">
            <w:pPr>
              <w:pStyle w:val="TableParagraph"/>
              <w:ind w:left="389" w:right="378" w:firstLine="1"/>
              <w:jc w:val="center"/>
              <w:rPr>
                <w:sz w:val="24"/>
              </w:rPr>
            </w:pPr>
            <w:r w:rsidRPr="008D599C">
              <w:rPr>
                <w:sz w:val="24"/>
              </w:rPr>
              <w:t>информацией, документами, профессиональной литературой</w:t>
            </w:r>
          </w:p>
        </w:tc>
      </w:tr>
      <w:tr w:rsidR="0090630F" w14:paraId="19C4767C" w14:textId="77777777" w:rsidTr="0090630F">
        <w:trPr>
          <w:trHeight w:val="4426"/>
        </w:trPr>
        <w:tc>
          <w:tcPr>
            <w:tcW w:w="1823" w:type="pct"/>
          </w:tcPr>
          <w:p w14:paraId="5A92DF71" w14:textId="77777777" w:rsidR="0090630F" w:rsidRDefault="0090630F" w:rsidP="0090630F">
            <w:pPr>
              <w:pStyle w:val="TableParagraph"/>
              <w:ind w:right="159"/>
              <w:jc w:val="both"/>
              <w:rPr>
                <w:sz w:val="24"/>
              </w:rPr>
            </w:pPr>
            <w:r>
              <w:rPr>
                <w:sz w:val="24"/>
              </w:rPr>
              <w:t>профессиональные темы;</w:t>
            </w:r>
            <w:r>
              <w:rPr>
                <w:spacing w:val="1"/>
                <w:sz w:val="24"/>
              </w:rPr>
              <w:t xml:space="preserve"> </w:t>
            </w:r>
            <w:r>
              <w:rPr>
                <w:sz w:val="24"/>
              </w:rPr>
              <w:t>составлять</w:t>
            </w:r>
            <w:r>
              <w:rPr>
                <w:spacing w:val="42"/>
                <w:sz w:val="24"/>
              </w:rPr>
              <w:t xml:space="preserve"> </w:t>
            </w:r>
            <w:r>
              <w:rPr>
                <w:sz w:val="24"/>
              </w:rPr>
              <w:t>простые</w:t>
            </w:r>
            <w:r>
              <w:rPr>
                <w:spacing w:val="43"/>
                <w:sz w:val="24"/>
              </w:rPr>
              <w:t xml:space="preserve"> </w:t>
            </w:r>
            <w:r>
              <w:rPr>
                <w:sz w:val="24"/>
              </w:rPr>
              <w:t>связные</w:t>
            </w:r>
          </w:p>
          <w:p w14:paraId="4F92E703" w14:textId="77777777" w:rsidR="0090630F" w:rsidRDefault="0090630F" w:rsidP="0090630F">
            <w:pPr>
              <w:pStyle w:val="TableParagraph"/>
              <w:ind w:right="158"/>
              <w:jc w:val="both"/>
              <w:rPr>
                <w:sz w:val="24"/>
              </w:rPr>
            </w:pPr>
            <w:r>
              <w:rPr>
                <w:sz w:val="24"/>
              </w:rPr>
              <w:t>сообщения</w:t>
            </w:r>
            <w:r>
              <w:rPr>
                <w:spacing w:val="1"/>
                <w:sz w:val="24"/>
              </w:rPr>
              <w:t xml:space="preserve"> </w:t>
            </w:r>
            <w:r>
              <w:rPr>
                <w:sz w:val="24"/>
              </w:rPr>
              <w:t>на</w:t>
            </w:r>
            <w:r>
              <w:rPr>
                <w:spacing w:val="1"/>
                <w:sz w:val="24"/>
              </w:rPr>
              <w:t xml:space="preserve"> </w:t>
            </w:r>
            <w:r>
              <w:rPr>
                <w:sz w:val="24"/>
              </w:rPr>
              <w:t>общие</w:t>
            </w:r>
            <w:r>
              <w:rPr>
                <w:spacing w:val="1"/>
                <w:sz w:val="24"/>
              </w:rPr>
              <w:t xml:space="preserve"> </w:t>
            </w:r>
            <w:r>
              <w:rPr>
                <w:sz w:val="24"/>
              </w:rPr>
              <w:t>или</w:t>
            </w:r>
            <w:r>
              <w:rPr>
                <w:spacing w:val="1"/>
                <w:sz w:val="24"/>
              </w:rPr>
              <w:t xml:space="preserve"> </w:t>
            </w:r>
            <w:r>
              <w:rPr>
                <w:sz w:val="24"/>
              </w:rPr>
              <w:t>интересующие</w:t>
            </w:r>
            <w:r>
              <w:rPr>
                <w:spacing w:val="1"/>
                <w:sz w:val="24"/>
              </w:rPr>
              <w:t xml:space="preserve"> </w:t>
            </w:r>
            <w:r>
              <w:rPr>
                <w:sz w:val="24"/>
              </w:rPr>
              <w:t>профессиональные</w:t>
            </w:r>
            <w:r>
              <w:rPr>
                <w:spacing w:val="-57"/>
                <w:sz w:val="24"/>
              </w:rPr>
              <w:t xml:space="preserve"> </w:t>
            </w:r>
            <w:r>
              <w:rPr>
                <w:sz w:val="24"/>
              </w:rPr>
              <w:t>темы;</w:t>
            </w:r>
          </w:p>
          <w:p w14:paraId="51B54CAF" w14:textId="19E1833F" w:rsidR="0090630F" w:rsidRDefault="0090630F" w:rsidP="0090630F">
            <w:pPr>
              <w:pStyle w:val="TableParagraph"/>
              <w:tabs>
                <w:tab w:val="left" w:pos="2237"/>
                <w:tab w:val="left" w:pos="3547"/>
                <w:tab w:val="left" w:pos="3656"/>
              </w:tabs>
              <w:ind w:right="159"/>
              <w:jc w:val="both"/>
              <w:rPr>
                <w:sz w:val="24"/>
              </w:rPr>
            </w:pPr>
            <w:r>
              <w:rPr>
                <w:sz w:val="24"/>
              </w:rPr>
              <w:t>общаться (устно и письменно) на</w:t>
            </w:r>
            <w:r>
              <w:rPr>
                <w:spacing w:val="-57"/>
                <w:sz w:val="24"/>
              </w:rPr>
              <w:t xml:space="preserve"> </w:t>
            </w:r>
            <w:r>
              <w:rPr>
                <w:sz w:val="24"/>
              </w:rPr>
              <w:t xml:space="preserve">иностранном языке </w:t>
            </w:r>
            <w:r>
              <w:rPr>
                <w:spacing w:val="-1"/>
                <w:sz w:val="24"/>
              </w:rPr>
              <w:t>на</w:t>
            </w:r>
            <w:r>
              <w:rPr>
                <w:spacing w:val="-58"/>
                <w:sz w:val="24"/>
              </w:rPr>
              <w:t xml:space="preserve"> </w:t>
            </w:r>
            <w:r>
              <w:rPr>
                <w:sz w:val="24"/>
              </w:rPr>
              <w:t xml:space="preserve">профессиональные   </w:t>
            </w:r>
            <w:r>
              <w:rPr>
                <w:spacing w:val="-5"/>
                <w:sz w:val="24"/>
              </w:rPr>
              <w:t>и</w:t>
            </w:r>
            <w:r>
              <w:rPr>
                <w:spacing w:val="-58"/>
                <w:sz w:val="24"/>
              </w:rPr>
              <w:t xml:space="preserve"> </w:t>
            </w:r>
            <w:r>
              <w:rPr>
                <w:sz w:val="24"/>
              </w:rPr>
              <w:t>повседневные</w:t>
            </w:r>
            <w:r>
              <w:rPr>
                <w:spacing w:val="-3"/>
                <w:sz w:val="24"/>
              </w:rPr>
              <w:t xml:space="preserve"> </w:t>
            </w:r>
            <w:r>
              <w:rPr>
                <w:sz w:val="24"/>
              </w:rPr>
              <w:t>темы;</w:t>
            </w:r>
          </w:p>
          <w:p w14:paraId="334BB350" w14:textId="77777777" w:rsidR="0090630F" w:rsidRDefault="0090630F" w:rsidP="0090630F">
            <w:pPr>
              <w:pStyle w:val="TableParagraph"/>
              <w:spacing w:line="242" w:lineRule="auto"/>
              <w:ind w:right="160"/>
              <w:jc w:val="both"/>
              <w:rPr>
                <w:sz w:val="24"/>
              </w:rPr>
            </w:pPr>
            <w:r>
              <w:rPr>
                <w:sz w:val="24"/>
              </w:rPr>
              <w:t>переводить</w:t>
            </w:r>
            <w:r>
              <w:rPr>
                <w:spacing w:val="1"/>
                <w:sz w:val="24"/>
              </w:rPr>
              <w:t xml:space="preserve"> </w:t>
            </w:r>
            <w:r>
              <w:rPr>
                <w:sz w:val="24"/>
              </w:rPr>
              <w:t>иностранные</w:t>
            </w:r>
            <w:r>
              <w:rPr>
                <w:spacing w:val="1"/>
                <w:sz w:val="24"/>
              </w:rPr>
              <w:t xml:space="preserve"> </w:t>
            </w:r>
            <w:r>
              <w:rPr>
                <w:sz w:val="24"/>
              </w:rPr>
              <w:t>тексты</w:t>
            </w:r>
            <w:r>
              <w:rPr>
                <w:spacing w:val="-57"/>
                <w:sz w:val="24"/>
              </w:rPr>
              <w:t xml:space="preserve"> </w:t>
            </w:r>
            <w:r>
              <w:rPr>
                <w:sz w:val="24"/>
              </w:rPr>
              <w:t>профессионально</w:t>
            </w:r>
            <w:r>
              <w:rPr>
                <w:spacing w:val="1"/>
                <w:sz w:val="24"/>
              </w:rPr>
              <w:t xml:space="preserve"> </w:t>
            </w:r>
            <w:r>
              <w:rPr>
                <w:sz w:val="24"/>
              </w:rPr>
              <w:t>направленности</w:t>
            </w:r>
            <w:r>
              <w:rPr>
                <w:spacing w:val="-57"/>
                <w:sz w:val="24"/>
              </w:rPr>
              <w:t xml:space="preserve"> </w:t>
            </w:r>
            <w:r>
              <w:rPr>
                <w:rFonts w:ascii="Calibri" w:hAnsi="Calibri"/>
              </w:rPr>
              <w:t>(</w:t>
            </w:r>
            <w:r>
              <w:rPr>
                <w:sz w:val="24"/>
              </w:rPr>
              <w:t>со</w:t>
            </w:r>
            <w:r>
              <w:rPr>
                <w:spacing w:val="-1"/>
                <w:sz w:val="24"/>
              </w:rPr>
              <w:t xml:space="preserve"> </w:t>
            </w:r>
            <w:r>
              <w:rPr>
                <w:sz w:val="24"/>
              </w:rPr>
              <w:t>словарем);</w:t>
            </w:r>
          </w:p>
          <w:p w14:paraId="7A2AC074" w14:textId="1E7807E7" w:rsidR="0090630F" w:rsidRDefault="0090630F" w:rsidP="0090630F">
            <w:pPr>
              <w:pStyle w:val="TableParagraph"/>
              <w:tabs>
                <w:tab w:val="left" w:pos="1824"/>
                <w:tab w:val="left" w:pos="2468"/>
                <w:tab w:val="left" w:pos="2711"/>
                <w:tab w:val="left" w:pos="3653"/>
              </w:tabs>
              <w:ind w:right="161"/>
              <w:rPr>
                <w:sz w:val="24"/>
              </w:rPr>
            </w:pPr>
            <w:r>
              <w:rPr>
                <w:sz w:val="24"/>
              </w:rPr>
              <w:t>самостоятельно</w:t>
            </w:r>
            <w:r>
              <w:rPr>
                <w:spacing w:val="1"/>
                <w:sz w:val="24"/>
              </w:rPr>
              <w:t xml:space="preserve"> </w:t>
            </w:r>
            <w:r>
              <w:rPr>
                <w:sz w:val="24"/>
              </w:rPr>
              <w:t xml:space="preserve">совершенствовать устную </w:t>
            </w:r>
            <w:r>
              <w:rPr>
                <w:spacing w:val="-4"/>
                <w:sz w:val="24"/>
              </w:rPr>
              <w:t>и</w:t>
            </w:r>
            <w:r>
              <w:rPr>
                <w:spacing w:val="-57"/>
                <w:sz w:val="24"/>
              </w:rPr>
              <w:t xml:space="preserve"> </w:t>
            </w:r>
            <w:r>
              <w:rPr>
                <w:sz w:val="24"/>
              </w:rPr>
              <w:t xml:space="preserve">письменную речь, </w:t>
            </w:r>
            <w:r>
              <w:rPr>
                <w:spacing w:val="-1"/>
                <w:sz w:val="24"/>
              </w:rPr>
              <w:t>пополнять</w:t>
            </w:r>
          </w:p>
          <w:p w14:paraId="55260B6A" w14:textId="77777777" w:rsidR="0090630F" w:rsidRDefault="0090630F" w:rsidP="0090630F">
            <w:pPr>
              <w:pStyle w:val="TableParagraph"/>
              <w:spacing w:line="269" w:lineRule="exact"/>
              <w:rPr>
                <w:sz w:val="24"/>
              </w:rPr>
            </w:pPr>
            <w:r>
              <w:rPr>
                <w:sz w:val="24"/>
              </w:rPr>
              <w:t>словарный</w:t>
            </w:r>
            <w:r>
              <w:rPr>
                <w:spacing w:val="-3"/>
                <w:sz w:val="24"/>
              </w:rPr>
              <w:t xml:space="preserve"> </w:t>
            </w:r>
            <w:r>
              <w:rPr>
                <w:sz w:val="24"/>
              </w:rPr>
              <w:t>запас</w:t>
            </w:r>
          </w:p>
        </w:tc>
        <w:tc>
          <w:tcPr>
            <w:tcW w:w="1893" w:type="pct"/>
          </w:tcPr>
          <w:p w14:paraId="2F90C34A" w14:textId="77777777" w:rsidR="0090630F" w:rsidRDefault="0090630F" w:rsidP="0090630F">
            <w:pPr>
              <w:pStyle w:val="TableParagraph"/>
              <w:ind w:right="159"/>
              <w:rPr>
                <w:sz w:val="24"/>
              </w:rPr>
            </w:pPr>
            <w:r>
              <w:rPr>
                <w:sz w:val="24"/>
              </w:rPr>
              <w:t>составляет</w:t>
            </w:r>
            <w:r>
              <w:rPr>
                <w:spacing w:val="1"/>
                <w:sz w:val="24"/>
              </w:rPr>
              <w:t xml:space="preserve"> </w:t>
            </w:r>
            <w:r>
              <w:rPr>
                <w:sz w:val="24"/>
              </w:rPr>
              <w:t>простые</w:t>
            </w:r>
            <w:r>
              <w:rPr>
                <w:spacing w:val="1"/>
                <w:sz w:val="24"/>
              </w:rPr>
              <w:t xml:space="preserve"> </w:t>
            </w:r>
            <w:r>
              <w:rPr>
                <w:sz w:val="24"/>
              </w:rPr>
              <w:t>связные</w:t>
            </w:r>
            <w:r>
              <w:rPr>
                <w:spacing w:val="1"/>
                <w:sz w:val="24"/>
              </w:rPr>
              <w:t xml:space="preserve"> </w:t>
            </w:r>
            <w:r>
              <w:rPr>
                <w:sz w:val="24"/>
              </w:rPr>
              <w:t>сообщения</w:t>
            </w:r>
            <w:r>
              <w:rPr>
                <w:spacing w:val="1"/>
                <w:sz w:val="24"/>
              </w:rPr>
              <w:t xml:space="preserve"> </w:t>
            </w:r>
            <w:r>
              <w:rPr>
                <w:sz w:val="24"/>
              </w:rPr>
              <w:t>на</w:t>
            </w:r>
            <w:r>
              <w:rPr>
                <w:spacing w:val="1"/>
                <w:sz w:val="24"/>
              </w:rPr>
              <w:t xml:space="preserve"> </w:t>
            </w:r>
            <w:r>
              <w:rPr>
                <w:sz w:val="24"/>
              </w:rPr>
              <w:t>общие</w:t>
            </w:r>
            <w:r>
              <w:rPr>
                <w:spacing w:val="1"/>
                <w:sz w:val="24"/>
              </w:rPr>
              <w:t xml:space="preserve"> </w:t>
            </w:r>
            <w:r>
              <w:rPr>
                <w:sz w:val="24"/>
              </w:rPr>
              <w:t>или</w:t>
            </w:r>
            <w:r>
              <w:rPr>
                <w:spacing w:val="-57"/>
                <w:sz w:val="24"/>
              </w:rPr>
              <w:t xml:space="preserve"> </w:t>
            </w:r>
            <w:r>
              <w:rPr>
                <w:sz w:val="24"/>
              </w:rPr>
              <w:t>интересующие профессиональные</w:t>
            </w:r>
            <w:r>
              <w:rPr>
                <w:spacing w:val="-57"/>
                <w:sz w:val="24"/>
              </w:rPr>
              <w:t xml:space="preserve"> </w:t>
            </w:r>
            <w:r>
              <w:rPr>
                <w:sz w:val="24"/>
              </w:rPr>
              <w:t>темы;</w:t>
            </w:r>
          </w:p>
          <w:p w14:paraId="5FA0C94B" w14:textId="309A1AC8" w:rsidR="0090630F" w:rsidRDefault="0090630F" w:rsidP="0090630F">
            <w:pPr>
              <w:pStyle w:val="TableParagraph"/>
              <w:ind w:right="157"/>
              <w:rPr>
                <w:sz w:val="24"/>
              </w:rPr>
            </w:pPr>
            <w:r>
              <w:rPr>
                <w:sz w:val="24"/>
              </w:rPr>
              <w:t>общается (устно и письменно)</w:t>
            </w:r>
            <w:r>
              <w:rPr>
                <w:spacing w:val="1"/>
                <w:sz w:val="24"/>
              </w:rPr>
              <w:t xml:space="preserve"> </w:t>
            </w:r>
            <w:r>
              <w:rPr>
                <w:sz w:val="24"/>
              </w:rPr>
              <w:t>на</w:t>
            </w:r>
            <w:r>
              <w:rPr>
                <w:spacing w:val="1"/>
                <w:sz w:val="24"/>
              </w:rPr>
              <w:t xml:space="preserve"> </w:t>
            </w:r>
            <w:r>
              <w:rPr>
                <w:sz w:val="24"/>
              </w:rPr>
              <w:t>иностранном</w:t>
            </w:r>
            <w:r>
              <w:rPr>
                <w:spacing w:val="1"/>
                <w:sz w:val="24"/>
              </w:rPr>
              <w:t xml:space="preserve"> </w:t>
            </w:r>
            <w:r>
              <w:rPr>
                <w:sz w:val="24"/>
              </w:rPr>
              <w:t>языке</w:t>
            </w:r>
            <w:r>
              <w:rPr>
                <w:spacing w:val="1"/>
                <w:sz w:val="24"/>
              </w:rPr>
              <w:t xml:space="preserve"> </w:t>
            </w:r>
            <w:r>
              <w:rPr>
                <w:sz w:val="24"/>
              </w:rPr>
              <w:t>на</w:t>
            </w:r>
            <w:r>
              <w:rPr>
                <w:spacing w:val="-57"/>
                <w:sz w:val="24"/>
              </w:rPr>
              <w:t xml:space="preserve"> </w:t>
            </w:r>
            <w:r>
              <w:rPr>
                <w:sz w:val="24"/>
              </w:rPr>
              <w:t xml:space="preserve">профессиональные </w:t>
            </w:r>
            <w:r>
              <w:rPr>
                <w:spacing w:val="-4"/>
                <w:sz w:val="24"/>
              </w:rPr>
              <w:t>и</w:t>
            </w:r>
            <w:r>
              <w:rPr>
                <w:spacing w:val="-58"/>
                <w:sz w:val="24"/>
              </w:rPr>
              <w:t xml:space="preserve"> </w:t>
            </w:r>
            <w:r>
              <w:rPr>
                <w:sz w:val="24"/>
              </w:rPr>
              <w:t>повседневные</w:t>
            </w:r>
            <w:r>
              <w:rPr>
                <w:spacing w:val="-3"/>
                <w:sz w:val="24"/>
              </w:rPr>
              <w:t xml:space="preserve"> </w:t>
            </w:r>
            <w:r>
              <w:rPr>
                <w:sz w:val="24"/>
              </w:rPr>
              <w:t>темы;</w:t>
            </w:r>
          </w:p>
          <w:p w14:paraId="3657332A" w14:textId="77777777" w:rsidR="0090630F" w:rsidRDefault="0090630F" w:rsidP="0090630F">
            <w:pPr>
              <w:pStyle w:val="TableParagraph"/>
              <w:spacing w:line="242" w:lineRule="auto"/>
              <w:ind w:right="158"/>
              <w:rPr>
                <w:sz w:val="24"/>
              </w:rPr>
            </w:pPr>
            <w:r>
              <w:rPr>
                <w:sz w:val="24"/>
              </w:rPr>
              <w:t>переводит иностранные тексты</w:t>
            </w:r>
            <w:r>
              <w:rPr>
                <w:spacing w:val="-57"/>
                <w:sz w:val="24"/>
              </w:rPr>
              <w:t xml:space="preserve"> </w:t>
            </w:r>
            <w:r>
              <w:rPr>
                <w:sz w:val="24"/>
              </w:rPr>
              <w:t>профессионально направленности</w:t>
            </w:r>
            <w:r>
              <w:rPr>
                <w:spacing w:val="-57"/>
                <w:sz w:val="24"/>
              </w:rPr>
              <w:t xml:space="preserve"> </w:t>
            </w:r>
            <w:r>
              <w:rPr>
                <w:rFonts w:ascii="Calibri" w:hAnsi="Calibri"/>
              </w:rPr>
              <w:t>(</w:t>
            </w:r>
            <w:r>
              <w:rPr>
                <w:sz w:val="24"/>
              </w:rPr>
              <w:t>со</w:t>
            </w:r>
            <w:r>
              <w:rPr>
                <w:spacing w:val="-1"/>
                <w:sz w:val="24"/>
              </w:rPr>
              <w:t xml:space="preserve"> </w:t>
            </w:r>
            <w:r>
              <w:rPr>
                <w:sz w:val="24"/>
              </w:rPr>
              <w:t>словарем);</w:t>
            </w:r>
          </w:p>
          <w:p w14:paraId="4A52A1D5" w14:textId="77777777" w:rsidR="0090630F" w:rsidRDefault="0090630F" w:rsidP="0090630F">
            <w:pPr>
              <w:pStyle w:val="TableParagraph"/>
              <w:ind w:right="160"/>
              <w:rPr>
                <w:sz w:val="24"/>
              </w:rPr>
            </w:pPr>
            <w:r>
              <w:rPr>
                <w:sz w:val="24"/>
              </w:rPr>
              <w:t>совершенствует</w:t>
            </w:r>
            <w:r>
              <w:rPr>
                <w:spacing w:val="1"/>
                <w:sz w:val="24"/>
              </w:rPr>
              <w:t xml:space="preserve"> </w:t>
            </w:r>
            <w:r>
              <w:rPr>
                <w:sz w:val="24"/>
              </w:rPr>
              <w:t>устную</w:t>
            </w:r>
            <w:r>
              <w:rPr>
                <w:spacing w:val="1"/>
                <w:sz w:val="24"/>
              </w:rPr>
              <w:t xml:space="preserve"> </w:t>
            </w:r>
            <w:r>
              <w:rPr>
                <w:sz w:val="24"/>
              </w:rPr>
              <w:t>и</w:t>
            </w:r>
            <w:r>
              <w:rPr>
                <w:spacing w:val="1"/>
                <w:sz w:val="24"/>
              </w:rPr>
              <w:t xml:space="preserve"> </w:t>
            </w:r>
            <w:r>
              <w:rPr>
                <w:sz w:val="24"/>
              </w:rPr>
              <w:t>письменную</w:t>
            </w:r>
            <w:r>
              <w:rPr>
                <w:spacing w:val="1"/>
                <w:sz w:val="24"/>
              </w:rPr>
              <w:t xml:space="preserve"> </w:t>
            </w:r>
            <w:r>
              <w:rPr>
                <w:sz w:val="24"/>
              </w:rPr>
              <w:t>речь,</w:t>
            </w:r>
            <w:r>
              <w:rPr>
                <w:spacing w:val="1"/>
                <w:sz w:val="24"/>
              </w:rPr>
              <w:t xml:space="preserve"> </w:t>
            </w:r>
            <w:r>
              <w:rPr>
                <w:sz w:val="24"/>
              </w:rPr>
              <w:t>пополняет</w:t>
            </w:r>
            <w:r>
              <w:rPr>
                <w:spacing w:val="1"/>
                <w:sz w:val="24"/>
              </w:rPr>
              <w:t xml:space="preserve"> </w:t>
            </w:r>
            <w:r>
              <w:rPr>
                <w:sz w:val="24"/>
              </w:rPr>
              <w:t>словарный</w:t>
            </w:r>
            <w:r>
              <w:rPr>
                <w:spacing w:val="-1"/>
                <w:sz w:val="24"/>
              </w:rPr>
              <w:t xml:space="preserve"> </w:t>
            </w:r>
            <w:r>
              <w:rPr>
                <w:sz w:val="24"/>
              </w:rPr>
              <w:t>запас</w:t>
            </w:r>
          </w:p>
        </w:tc>
        <w:tc>
          <w:tcPr>
            <w:tcW w:w="1283" w:type="pct"/>
            <w:vMerge/>
          </w:tcPr>
          <w:p w14:paraId="5F173E78" w14:textId="2D6C940C" w:rsidR="0090630F" w:rsidRDefault="0090630F">
            <w:pPr>
              <w:pStyle w:val="TableParagraph"/>
              <w:ind w:left="389" w:right="378" w:firstLine="1"/>
              <w:jc w:val="center"/>
              <w:rPr>
                <w:sz w:val="24"/>
              </w:rPr>
            </w:pPr>
          </w:p>
        </w:tc>
      </w:tr>
    </w:tbl>
    <w:p w14:paraId="21023450" w14:textId="77777777" w:rsidR="00F22B15" w:rsidRDefault="00F22B15">
      <w:pPr>
        <w:jc w:val="center"/>
        <w:rPr>
          <w:sz w:val="24"/>
        </w:rPr>
        <w:sectPr w:rsidR="00F22B15" w:rsidSect="00C50968">
          <w:pgSz w:w="11910" w:h="16840"/>
          <w:pgMar w:top="1134" w:right="853" w:bottom="1134" w:left="1418" w:header="454" w:footer="454" w:gutter="0"/>
          <w:cols w:space="720"/>
          <w:docGrid w:linePitch="299"/>
        </w:sectPr>
      </w:pPr>
    </w:p>
    <w:p w14:paraId="6C9D9C8E" w14:textId="3C0DDBB1" w:rsidR="00F22B15" w:rsidRPr="0090630F" w:rsidRDefault="00051857" w:rsidP="00492662">
      <w:pPr>
        <w:pStyle w:val="2"/>
        <w:jc w:val="right"/>
      </w:pPr>
      <w:bookmarkStart w:id="152" w:name="_Toc132981750"/>
      <w:r w:rsidRPr="0090630F">
        <w:lastRenderedPageBreak/>
        <w:t>Приложение</w:t>
      </w:r>
      <w:r w:rsidRPr="0090630F">
        <w:rPr>
          <w:spacing w:val="-3"/>
        </w:rPr>
        <w:t xml:space="preserve"> </w:t>
      </w:r>
      <w:r w:rsidR="006505BD" w:rsidRPr="0090630F">
        <w:t>2</w:t>
      </w:r>
      <w:r w:rsidR="00B72111" w:rsidRPr="0090630F">
        <w:t>.3</w:t>
      </w:r>
      <w:bookmarkEnd w:id="152"/>
    </w:p>
    <w:p w14:paraId="43BB9465" w14:textId="3E5DA7F5" w:rsidR="0090630F" w:rsidRPr="0090630F" w:rsidRDefault="00051857" w:rsidP="00F73D12">
      <w:pPr>
        <w:spacing w:line="360" w:lineRule="auto"/>
        <w:ind w:right="3"/>
        <w:jc w:val="right"/>
        <w:rPr>
          <w:b/>
          <w:spacing w:val="-57"/>
          <w:sz w:val="24"/>
          <w:szCs w:val="24"/>
        </w:rPr>
      </w:pPr>
      <w:r w:rsidRPr="0090630F">
        <w:rPr>
          <w:b/>
          <w:sz w:val="24"/>
          <w:szCs w:val="24"/>
        </w:rPr>
        <w:t xml:space="preserve">к </w:t>
      </w:r>
      <w:r w:rsidR="00F96F20">
        <w:rPr>
          <w:b/>
          <w:sz w:val="24"/>
          <w:szCs w:val="24"/>
        </w:rPr>
        <w:t>ПОП</w:t>
      </w:r>
      <w:r w:rsidRPr="0090630F">
        <w:rPr>
          <w:b/>
          <w:sz w:val="24"/>
          <w:szCs w:val="24"/>
        </w:rPr>
        <w:t xml:space="preserve"> по специальности</w:t>
      </w:r>
      <w:r w:rsidRPr="0090630F">
        <w:rPr>
          <w:b/>
          <w:spacing w:val="-57"/>
          <w:sz w:val="24"/>
          <w:szCs w:val="24"/>
        </w:rPr>
        <w:t xml:space="preserve"> </w:t>
      </w:r>
    </w:p>
    <w:p w14:paraId="109C519B" w14:textId="11A6B6B2" w:rsidR="00F22B15" w:rsidRPr="0090630F" w:rsidRDefault="00051857" w:rsidP="00F73D12">
      <w:pPr>
        <w:spacing w:line="360" w:lineRule="auto"/>
        <w:ind w:right="3"/>
        <w:jc w:val="right"/>
        <w:rPr>
          <w:b/>
          <w:iCs/>
          <w:sz w:val="24"/>
          <w:szCs w:val="24"/>
        </w:rPr>
      </w:pPr>
      <w:r w:rsidRPr="0090630F">
        <w:rPr>
          <w:b/>
          <w:iCs/>
          <w:sz w:val="24"/>
          <w:szCs w:val="24"/>
        </w:rPr>
        <w:t>24.02.02 Производство авиационных двигателей</w:t>
      </w:r>
      <w:r w:rsidRPr="0090630F">
        <w:rPr>
          <w:b/>
          <w:iCs/>
          <w:spacing w:val="-57"/>
          <w:sz w:val="24"/>
          <w:szCs w:val="24"/>
        </w:rPr>
        <w:t xml:space="preserve"> </w:t>
      </w:r>
    </w:p>
    <w:p w14:paraId="57F357F0" w14:textId="77777777" w:rsidR="00F22B15" w:rsidRPr="0090630F" w:rsidRDefault="00F22B15">
      <w:pPr>
        <w:pStyle w:val="a3"/>
        <w:rPr>
          <w:i/>
        </w:rPr>
      </w:pPr>
    </w:p>
    <w:p w14:paraId="2D81679B" w14:textId="77777777" w:rsidR="00F22B15" w:rsidRPr="0090630F" w:rsidRDefault="00F22B15">
      <w:pPr>
        <w:pStyle w:val="a3"/>
        <w:rPr>
          <w:i/>
        </w:rPr>
      </w:pPr>
    </w:p>
    <w:p w14:paraId="587081D8" w14:textId="77777777" w:rsidR="00F22B15" w:rsidRPr="0090630F" w:rsidRDefault="00F22B15">
      <w:pPr>
        <w:pStyle w:val="a3"/>
        <w:rPr>
          <w:i/>
        </w:rPr>
      </w:pPr>
    </w:p>
    <w:p w14:paraId="6F3221D1" w14:textId="77777777" w:rsidR="00F22B15" w:rsidRPr="0090630F" w:rsidRDefault="00F22B15">
      <w:pPr>
        <w:pStyle w:val="a3"/>
        <w:rPr>
          <w:i/>
        </w:rPr>
      </w:pPr>
    </w:p>
    <w:p w14:paraId="714853C5" w14:textId="42D204F2" w:rsidR="00F22B15" w:rsidRDefault="00F22B15">
      <w:pPr>
        <w:pStyle w:val="a3"/>
        <w:rPr>
          <w:i/>
        </w:rPr>
      </w:pPr>
    </w:p>
    <w:p w14:paraId="0E1496C7" w14:textId="46E9021F" w:rsidR="0090630F" w:rsidRDefault="0090630F">
      <w:pPr>
        <w:pStyle w:val="a3"/>
        <w:rPr>
          <w:i/>
        </w:rPr>
      </w:pPr>
    </w:p>
    <w:p w14:paraId="74033115" w14:textId="7CABDEAB" w:rsidR="0090630F" w:rsidRDefault="0090630F">
      <w:pPr>
        <w:pStyle w:val="a3"/>
        <w:rPr>
          <w:i/>
        </w:rPr>
      </w:pPr>
    </w:p>
    <w:p w14:paraId="688A518F" w14:textId="1D67DC81" w:rsidR="0090630F" w:rsidRDefault="0090630F">
      <w:pPr>
        <w:pStyle w:val="a3"/>
        <w:rPr>
          <w:i/>
        </w:rPr>
      </w:pPr>
    </w:p>
    <w:p w14:paraId="3482F683" w14:textId="77777777" w:rsidR="0090630F" w:rsidRDefault="0090630F">
      <w:pPr>
        <w:pStyle w:val="a3"/>
        <w:rPr>
          <w:i/>
        </w:rPr>
      </w:pPr>
    </w:p>
    <w:p w14:paraId="527C5210" w14:textId="06650349" w:rsidR="0090630F" w:rsidRDefault="0090630F">
      <w:pPr>
        <w:pStyle w:val="a3"/>
        <w:rPr>
          <w:i/>
        </w:rPr>
      </w:pPr>
    </w:p>
    <w:p w14:paraId="6C3BC855" w14:textId="77777777" w:rsidR="0090630F" w:rsidRPr="0090630F" w:rsidRDefault="0090630F">
      <w:pPr>
        <w:pStyle w:val="a3"/>
        <w:rPr>
          <w:i/>
        </w:rPr>
      </w:pPr>
    </w:p>
    <w:p w14:paraId="7EC2AEB7" w14:textId="77777777" w:rsidR="00F22B15" w:rsidRPr="0090630F" w:rsidRDefault="00F22B15">
      <w:pPr>
        <w:pStyle w:val="a3"/>
        <w:rPr>
          <w:i/>
        </w:rPr>
      </w:pPr>
    </w:p>
    <w:p w14:paraId="0DB58FF4" w14:textId="77777777" w:rsidR="00F22B15" w:rsidRPr="0090630F" w:rsidRDefault="00051857" w:rsidP="00492662">
      <w:pPr>
        <w:pStyle w:val="2"/>
        <w:ind w:left="0"/>
        <w:jc w:val="center"/>
      </w:pPr>
      <w:bookmarkStart w:id="153" w:name="_Toc132981751"/>
      <w:r w:rsidRPr="0090630F">
        <w:t>ПРИМЕРНАЯ</w:t>
      </w:r>
      <w:r w:rsidRPr="0090630F">
        <w:rPr>
          <w:spacing w:val="-3"/>
        </w:rPr>
        <w:t xml:space="preserve"> </w:t>
      </w:r>
      <w:r w:rsidRPr="0090630F">
        <w:t>РАБОЧАЯ</w:t>
      </w:r>
      <w:r w:rsidRPr="0090630F">
        <w:rPr>
          <w:spacing w:val="-4"/>
        </w:rPr>
        <w:t xml:space="preserve"> </w:t>
      </w:r>
      <w:r w:rsidRPr="0090630F">
        <w:t>ПРОГРАММА</w:t>
      </w:r>
      <w:r w:rsidRPr="0090630F">
        <w:rPr>
          <w:spacing w:val="-3"/>
        </w:rPr>
        <w:t xml:space="preserve"> </w:t>
      </w:r>
      <w:r w:rsidRPr="0090630F">
        <w:t>УЧЕБНОЙ</w:t>
      </w:r>
      <w:r w:rsidRPr="0090630F">
        <w:rPr>
          <w:spacing w:val="-5"/>
        </w:rPr>
        <w:t xml:space="preserve"> </w:t>
      </w:r>
      <w:r w:rsidRPr="0090630F">
        <w:t>ДИСЦИПЛИНЫ</w:t>
      </w:r>
      <w:bookmarkEnd w:id="153"/>
    </w:p>
    <w:p w14:paraId="096045A8" w14:textId="77777777" w:rsidR="00F22B15" w:rsidRPr="0090630F" w:rsidRDefault="00F22B15" w:rsidP="00492662">
      <w:pPr>
        <w:pStyle w:val="a3"/>
        <w:jc w:val="center"/>
        <w:rPr>
          <w:b/>
        </w:rPr>
      </w:pPr>
    </w:p>
    <w:p w14:paraId="4D5CF27B" w14:textId="77777777" w:rsidR="00F22B15" w:rsidRPr="0090630F" w:rsidRDefault="00F22B15" w:rsidP="00492662">
      <w:pPr>
        <w:pStyle w:val="a3"/>
        <w:jc w:val="center"/>
        <w:rPr>
          <w:b/>
        </w:rPr>
      </w:pPr>
    </w:p>
    <w:p w14:paraId="01CF3839" w14:textId="7E810BE9" w:rsidR="00F22B15" w:rsidRPr="0090630F" w:rsidRDefault="00ED3BEF" w:rsidP="00492662">
      <w:pPr>
        <w:pStyle w:val="2"/>
        <w:ind w:left="0"/>
        <w:jc w:val="center"/>
      </w:pPr>
      <w:bookmarkStart w:id="154" w:name="_Hlk108183345"/>
      <w:bookmarkStart w:id="155" w:name="_Toc132981752"/>
      <w:r>
        <w:t>«</w:t>
      </w:r>
      <w:r w:rsidR="00051857" w:rsidRPr="0090630F">
        <w:t>СГ.03</w:t>
      </w:r>
      <w:r w:rsidR="00051857" w:rsidRPr="0090630F">
        <w:rPr>
          <w:spacing w:val="-2"/>
        </w:rPr>
        <w:t xml:space="preserve"> </w:t>
      </w:r>
      <w:r w:rsidR="00051857" w:rsidRPr="0090630F">
        <w:t>БЕЗОПАСНОСТЬ</w:t>
      </w:r>
      <w:r w:rsidR="00051857" w:rsidRPr="0090630F">
        <w:rPr>
          <w:spacing w:val="-2"/>
        </w:rPr>
        <w:t xml:space="preserve"> </w:t>
      </w:r>
      <w:r w:rsidR="00051857" w:rsidRPr="0090630F">
        <w:t>ЖИЗНЕДЕЯТЕЛЬНОСТИ</w:t>
      </w:r>
      <w:bookmarkEnd w:id="154"/>
      <w:r>
        <w:t>»</w:t>
      </w:r>
      <w:bookmarkEnd w:id="155"/>
    </w:p>
    <w:p w14:paraId="05AC8687" w14:textId="77777777" w:rsidR="00F22B15" w:rsidRPr="0090630F" w:rsidRDefault="00F22B15" w:rsidP="00492662">
      <w:pPr>
        <w:pStyle w:val="a3"/>
        <w:jc w:val="center"/>
        <w:rPr>
          <w:b/>
        </w:rPr>
      </w:pPr>
    </w:p>
    <w:p w14:paraId="46B195C7" w14:textId="77777777" w:rsidR="00F22B15" w:rsidRPr="0090630F" w:rsidRDefault="00F22B15">
      <w:pPr>
        <w:pStyle w:val="a3"/>
        <w:rPr>
          <w:b/>
        </w:rPr>
      </w:pPr>
    </w:p>
    <w:p w14:paraId="25CBCEA0" w14:textId="77777777" w:rsidR="00F22B15" w:rsidRPr="0090630F" w:rsidRDefault="00F22B15">
      <w:pPr>
        <w:pStyle w:val="a3"/>
        <w:rPr>
          <w:b/>
        </w:rPr>
      </w:pPr>
    </w:p>
    <w:p w14:paraId="16C2846E" w14:textId="77777777" w:rsidR="00F22B15" w:rsidRPr="0090630F" w:rsidRDefault="00F22B15">
      <w:pPr>
        <w:pStyle w:val="a3"/>
        <w:rPr>
          <w:b/>
        </w:rPr>
      </w:pPr>
    </w:p>
    <w:p w14:paraId="3F5F1B32" w14:textId="77777777" w:rsidR="00F22B15" w:rsidRPr="0090630F" w:rsidRDefault="00F22B15">
      <w:pPr>
        <w:pStyle w:val="a3"/>
        <w:rPr>
          <w:b/>
        </w:rPr>
      </w:pPr>
    </w:p>
    <w:p w14:paraId="3EA31F96" w14:textId="77777777" w:rsidR="00F22B15" w:rsidRPr="0090630F" w:rsidRDefault="00F22B15">
      <w:pPr>
        <w:pStyle w:val="a3"/>
        <w:rPr>
          <w:b/>
        </w:rPr>
      </w:pPr>
    </w:p>
    <w:p w14:paraId="12FF8FD7" w14:textId="77777777" w:rsidR="00F22B15" w:rsidRPr="0090630F" w:rsidRDefault="00F22B15">
      <w:pPr>
        <w:pStyle w:val="a3"/>
        <w:rPr>
          <w:b/>
        </w:rPr>
      </w:pPr>
    </w:p>
    <w:p w14:paraId="713DF67B" w14:textId="77777777" w:rsidR="00F22B15" w:rsidRPr="0090630F" w:rsidRDefault="00F22B15">
      <w:pPr>
        <w:pStyle w:val="a3"/>
        <w:rPr>
          <w:b/>
        </w:rPr>
      </w:pPr>
    </w:p>
    <w:p w14:paraId="7125C28B" w14:textId="77777777" w:rsidR="00F22B15" w:rsidRPr="0090630F" w:rsidRDefault="00F22B15">
      <w:pPr>
        <w:pStyle w:val="a3"/>
        <w:rPr>
          <w:b/>
        </w:rPr>
      </w:pPr>
    </w:p>
    <w:p w14:paraId="50A5440F" w14:textId="77777777" w:rsidR="00F22B15" w:rsidRPr="0090630F" w:rsidRDefault="00F22B15">
      <w:pPr>
        <w:pStyle w:val="a3"/>
        <w:rPr>
          <w:b/>
        </w:rPr>
      </w:pPr>
    </w:p>
    <w:p w14:paraId="6F30CD23" w14:textId="77777777" w:rsidR="00F22B15" w:rsidRPr="0090630F" w:rsidRDefault="00F22B15">
      <w:pPr>
        <w:pStyle w:val="a3"/>
        <w:rPr>
          <w:b/>
        </w:rPr>
      </w:pPr>
    </w:p>
    <w:p w14:paraId="3E3AA1D0" w14:textId="77777777" w:rsidR="00F22B15" w:rsidRPr="0090630F" w:rsidRDefault="00F22B15">
      <w:pPr>
        <w:pStyle w:val="a3"/>
        <w:rPr>
          <w:b/>
        </w:rPr>
      </w:pPr>
    </w:p>
    <w:p w14:paraId="6A5E8A31" w14:textId="77777777" w:rsidR="00F22B15" w:rsidRPr="0090630F" w:rsidRDefault="00F22B15">
      <w:pPr>
        <w:pStyle w:val="a3"/>
        <w:rPr>
          <w:b/>
        </w:rPr>
      </w:pPr>
    </w:p>
    <w:p w14:paraId="47E86DA4" w14:textId="77777777" w:rsidR="00F22B15" w:rsidRPr="0090630F" w:rsidRDefault="00F22B15">
      <w:pPr>
        <w:pStyle w:val="a3"/>
        <w:rPr>
          <w:b/>
        </w:rPr>
      </w:pPr>
    </w:p>
    <w:p w14:paraId="3AC2FF60" w14:textId="77777777" w:rsidR="00F22B15" w:rsidRPr="0090630F" w:rsidRDefault="00F22B15">
      <w:pPr>
        <w:pStyle w:val="a3"/>
        <w:rPr>
          <w:b/>
        </w:rPr>
      </w:pPr>
    </w:p>
    <w:p w14:paraId="65CBD4B3" w14:textId="77777777" w:rsidR="00F22B15" w:rsidRPr="0090630F" w:rsidRDefault="00F22B15">
      <w:pPr>
        <w:pStyle w:val="a3"/>
        <w:rPr>
          <w:b/>
        </w:rPr>
      </w:pPr>
    </w:p>
    <w:p w14:paraId="57ABB429" w14:textId="77777777" w:rsidR="00F22B15" w:rsidRPr="0090630F" w:rsidRDefault="00F22B15">
      <w:pPr>
        <w:pStyle w:val="a3"/>
        <w:rPr>
          <w:b/>
        </w:rPr>
      </w:pPr>
    </w:p>
    <w:p w14:paraId="712B80A1" w14:textId="4C81434A" w:rsidR="00F22B15" w:rsidRDefault="00F22B15">
      <w:pPr>
        <w:pStyle w:val="a3"/>
        <w:rPr>
          <w:b/>
        </w:rPr>
      </w:pPr>
    </w:p>
    <w:p w14:paraId="15FF42A1" w14:textId="77777777" w:rsidR="0090630F" w:rsidRPr="0090630F" w:rsidRDefault="0090630F">
      <w:pPr>
        <w:pStyle w:val="a3"/>
        <w:rPr>
          <w:b/>
        </w:rPr>
      </w:pPr>
    </w:p>
    <w:p w14:paraId="2CF2845F" w14:textId="77777777" w:rsidR="00F22B15" w:rsidRPr="0090630F" w:rsidRDefault="00F22B15">
      <w:pPr>
        <w:pStyle w:val="a3"/>
        <w:rPr>
          <w:b/>
        </w:rPr>
      </w:pPr>
    </w:p>
    <w:p w14:paraId="6ECCE8EE" w14:textId="77777777" w:rsidR="00F22B15" w:rsidRPr="0090630F" w:rsidRDefault="00F22B15">
      <w:pPr>
        <w:pStyle w:val="a3"/>
        <w:rPr>
          <w:b/>
        </w:rPr>
      </w:pPr>
    </w:p>
    <w:p w14:paraId="4610EA0C" w14:textId="77777777" w:rsidR="00F22B15" w:rsidRPr="0090630F" w:rsidRDefault="00F22B15">
      <w:pPr>
        <w:pStyle w:val="a3"/>
        <w:rPr>
          <w:b/>
        </w:rPr>
      </w:pPr>
    </w:p>
    <w:p w14:paraId="11EFA44E" w14:textId="77777777" w:rsidR="00F22B15" w:rsidRPr="0090630F" w:rsidRDefault="00F22B15">
      <w:pPr>
        <w:pStyle w:val="a3"/>
        <w:rPr>
          <w:b/>
        </w:rPr>
      </w:pPr>
    </w:p>
    <w:p w14:paraId="317F04ED" w14:textId="77777777" w:rsidR="00F22B15" w:rsidRPr="0090630F" w:rsidRDefault="00F22B15">
      <w:pPr>
        <w:pStyle w:val="a3"/>
        <w:rPr>
          <w:b/>
        </w:rPr>
      </w:pPr>
    </w:p>
    <w:p w14:paraId="70ECC19A" w14:textId="77777777" w:rsidR="00F22B15" w:rsidRPr="0090630F" w:rsidRDefault="00F22B15">
      <w:pPr>
        <w:pStyle w:val="a3"/>
        <w:rPr>
          <w:b/>
        </w:rPr>
      </w:pPr>
    </w:p>
    <w:p w14:paraId="45CC120D" w14:textId="77777777" w:rsidR="00F22B15" w:rsidRPr="0090630F" w:rsidRDefault="00F22B15">
      <w:pPr>
        <w:pStyle w:val="a3"/>
        <w:rPr>
          <w:b/>
        </w:rPr>
      </w:pPr>
    </w:p>
    <w:p w14:paraId="40DD6626" w14:textId="642CADE3" w:rsidR="00F22B15" w:rsidRPr="0090630F" w:rsidRDefault="00051857">
      <w:pPr>
        <w:spacing w:before="222"/>
        <w:ind w:left="1514" w:right="1511"/>
        <w:jc w:val="center"/>
        <w:rPr>
          <w:b/>
          <w:iCs/>
          <w:sz w:val="24"/>
          <w:szCs w:val="24"/>
        </w:rPr>
      </w:pPr>
      <w:r w:rsidRPr="0090630F">
        <w:rPr>
          <w:b/>
          <w:iCs/>
          <w:sz w:val="24"/>
          <w:szCs w:val="24"/>
        </w:rPr>
        <w:t>202</w:t>
      </w:r>
      <w:r w:rsidR="00ED3BEF">
        <w:rPr>
          <w:b/>
          <w:iCs/>
          <w:sz w:val="24"/>
          <w:szCs w:val="24"/>
        </w:rPr>
        <w:t>3</w:t>
      </w:r>
      <w:r w:rsidRPr="0090630F">
        <w:rPr>
          <w:b/>
          <w:iCs/>
          <w:spacing w:val="-1"/>
          <w:sz w:val="24"/>
          <w:szCs w:val="24"/>
        </w:rPr>
        <w:t xml:space="preserve"> </w:t>
      </w:r>
      <w:r w:rsidRPr="0090630F">
        <w:rPr>
          <w:b/>
          <w:iCs/>
          <w:sz w:val="24"/>
          <w:szCs w:val="24"/>
        </w:rPr>
        <w:t>г.</w:t>
      </w:r>
    </w:p>
    <w:p w14:paraId="5CE3C076" w14:textId="77777777" w:rsidR="003D66F5" w:rsidRDefault="003D66F5" w:rsidP="00B72A55">
      <w:pPr>
        <w:jc w:val="center"/>
        <w:rPr>
          <w:b/>
          <w:sz w:val="24"/>
          <w:szCs w:val="24"/>
        </w:rPr>
      </w:pPr>
    </w:p>
    <w:p w14:paraId="5276C89D" w14:textId="77777777" w:rsidR="003D66F5" w:rsidRDefault="003D66F5" w:rsidP="00B72A55">
      <w:pPr>
        <w:jc w:val="center"/>
        <w:rPr>
          <w:b/>
          <w:sz w:val="24"/>
          <w:szCs w:val="24"/>
        </w:rPr>
      </w:pPr>
    </w:p>
    <w:p w14:paraId="06B2C980" w14:textId="77777777" w:rsidR="003D66F5" w:rsidRDefault="003D66F5" w:rsidP="00B72A55">
      <w:pPr>
        <w:jc w:val="center"/>
        <w:rPr>
          <w:b/>
          <w:sz w:val="24"/>
          <w:szCs w:val="24"/>
        </w:rPr>
      </w:pPr>
    </w:p>
    <w:p w14:paraId="67372A68" w14:textId="77777777" w:rsidR="003D66F5" w:rsidRDefault="003D66F5" w:rsidP="00B72A55">
      <w:pPr>
        <w:jc w:val="center"/>
        <w:rPr>
          <w:b/>
          <w:sz w:val="24"/>
          <w:szCs w:val="24"/>
        </w:rPr>
      </w:pPr>
    </w:p>
    <w:p w14:paraId="7C0E0A9E" w14:textId="13E8DB71" w:rsidR="00B72A55" w:rsidRDefault="00B72A55" w:rsidP="00B72A55">
      <w:pPr>
        <w:jc w:val="center"/>
        <w:rPr>
          <w:b/>
          <w:sz w:val="24"/>
          <w:szCs w:val="24"/>
        </w:rPr>
      </w:pPr>
      <w:r w:rsidRPr="00866EA1">
        <w:rPr>
          <w:b/>
          <w:sz w:val="24"/>
          <w:szCs w:val="24"/>
        </w:rPr>
        <w:lastRenderedPageBreak/>
        <w:t>СОДЕРЖАНИЕ</w:t>
      </w:r>
    </w:p>
    <w:p w14:paraId="639EB18F" w14:textId="77777777" w:rsidR="00B72A55" w:rsidRPr="00866EA1" w:rsidRDefault="00B72A55" w:rsidP="00B72A55">
      <w:pPr>
        <w:jc w:val="center"/>
        <w:rPr>
          <w:b/>
          <w:sz w:val="24"/>
          <w:szCs w:val="24"/>
        </w:rPr>
      </w:pPr>
    </w:p>
    <w:p w14:paraId="41BA3D65" w14:textId="77777777" w:rsidR="00B72A55" w:rsidRPr="00866EA1" w:rsidRDefault="00B72A55" w:rsidP="00B72A55">
      <w:pPr>
        <w:rPr>
          <w:b/>
          <w:i/>
          <w:sz w:val="24"/>
          <w:szCs w:val="24"/>
        </w:rPr>
      </w:pPr>
    </w:p>
    <w:tbl>
      <w:tblPr>
        <w:tblW w:w="0" w:type="auto"/>
        <w:tblLook w:val="01E0" w:firstRow="1" w:lastRow="1" w:firstColumn="1" w:lastColumn="1" w:noHBand="0" w:noVBand="0"/>
      </w:tblPr>
      <w:tblGrid>
        <w:gridCol w:w="7501"/>
        <w:gridCol w:w="1854"/>
      </w:tblGrid>
      <w:tr w:rsidR="00B72A55" w:rsidRPr="00866EA1" w14:paraId="5F7EF856" w14:textId="77777777" w:rsidTr="00BF5F4B">
        <w:tc>
          <w:tcPr>
            <w:tcW w:w="7501" w:type="dxa"/>
          </w:tcPr>
          <w:p w14:paraId="20D2180C" w14:textId="77777777" w:rsidR="00B72A55" w:rsidRPr="00866EA1" w:rsidRDefault="00B72A55" w:rsidP="00D23C83">
            <w:pPr>
              <w:widowControl/>
              <w:numPr>
                <w:ilvl w:val="0"/>
                <w:numId w:val="150"/>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36F13B5C" w14:textId="77777777" w:rsidR="00B72A55" w:rsidRPr="00866EA1" w:rsidRDefault="00B72A55" w:rsidP="00BF5F4B">
            <w:pPr>
              <w:rPr>
                <w:b/>
                <w:sz w:val="24"/>
                <w:szCs w:val="24"/>
              </w:rPr>
            </w:pPr>
          </w:p>
        </w:tc>
      </w:tr>
      <w:tr w:rsidR="00B72A55" w:rsidRPr="00866EA1" w14:paraId="73E816B9" w14:textId="77777777" w:rsidTr="00BF5F4B">
        <w:tc>
          <w:tcPr>
            <w:tcW w:w="7501" w:type="dxa"/>
          </w:tcPr>
          <w:p w14:paraId="2509D2C3" w14:textId="77777777" w:rsidR="00B72A55" w:rsidRPr="00866EA1" w:rsidRDefault="00B72A55" w:rsidP="00D23C83">
            <w:pPr>
              <w:widowControl/>
              <w:numPr>
                <w:ilvl w:val="0"/>
                <w:numId w:val="150"/>
              </w:numPr>
              <w:suppressAutoHyphens/>
              <w:autoSpaceDE/>
              <w:autoSpaceDN/>
              <w:spacing w:after="200" w:line="276" w:lineRule="auto"/>
              <w:rPr>
                <w:b/>
                <w:sz w:val="24"/>
                <w:szCs w:val="24"/>
              </w:rPr>
            </w:pPr>
            <w:r w:rsidRPr="00866EA1">
              <w:rPr>
                <w:b/>
                <w:sz w:val="24"/>
                <w:szCs w:val="24"/>
              </w:rPr>
              <w:t>СТРУКТУРА И СОДЕРЖАНИЕ УЧЕБНОЙ ДИСЦИПЛИНЫ</w:t>
            </w:r>
          </w:p>
          <w:p w14:paraId="04E73C50" w14:textId="77777777" w:rsidR="00B72A55" w:rsidRPr="00866EA1" w:rsidRDefault="00B72A55" w:rsidP="00D23C83">
            <w:pPr>
              <w:widowControl/>
              <w:numPr>
                <w:ilvl w:val="0"/>
                <w:numId w:val="150"/>
              </w:numPr>
              <w:suppressAutoHyphens/>
              <w:autoSpaceDE/>
              <w:autoSpaceDN/>
              <w:spacing w:after="200" w:line="276" w:lineRule="auto"/>
              <w:rPr>
                <w:b/>
                <w:sz w:val="24"/>
                <w:szCs w:val="24"/>
              </w:rPr>
            </w:pPr>
            <w:r w:rsidRPr="00866EA1">
              <w:rPr>
                <w:b/>
                <w:sz w:val="24"/>
                <w:szCs w:val="24"/>
              </w:rPr>
              <w:t>УСЛОВИЯ РЕАЛИЗАЦИИ УЧЕБНОЙ</w:t>
            </w:r>
            <w:r w:rsidRPr="0048576B">
              <w:rPr>
                <w:b/>
                <w:sz w:val="24"/>
                <w:szCs w:val="24"/>
              </w:rPr>
              <w:t xml:space="preserve"> </w:t>
            </w:r>
            <w:r w:rsidRPr="00866EA1">
              <w:rPr>
                <w:b/>
                <w:sz w:val="24"/>
                <w:szCs w:val="24"/>
              </w:rPr>
              <w:t>ДИСЦИПЛИНЫ</w:t>
            </w:r>
          </w:p>
        </w:tc>
        <w:tc>
          <w:tcPr>
            <w:tcW w:w="1854" w:type="dxa"/>
          </w:tcPr>
          <w:p w14:paraId="360188C1" w14:textId="77777777" w:rsidR="00B72A55" w:rsidRPr="00866EA1" w:rsidRDefault="00B72A55" w:rsidP="00BF5F4B">
            <w:pPr>
              <w:ind w:left="644"/>
              <w:rPr>
                <w:b/>
                <w:sz w:val="24"/>
                <w:szCs w:val="24"/>
              </w:rPr>
            </w:pPr>
          </w:p>
        </w:tc>
      </w:tr>
      <w:tr w:rsidR="00B72A55" w:rsidRPr="00866EA1" w14:paraId="3D1A3283" w14:textId="77777777" w:rsidTr="00BF5F4B">
        <w:tc>
          <w:tcPr>
            <w:tcW w:w="7501" w:type="dxa"/>
          </w:tcPr>
          <w:p w14:paraId="29BCA368" w14:textId="77777777" w:rsidR="00B72A55" w:rsidRPr="00866EA1" w:rsidRDefault="00B72A55" w:rsidP="00D23C83">
            <w:pPr>
              <w:widowControl/>
              <w:numPr>
                <w:ilvl w:val="0"/>
                <w:numId w:val="150"/>
              </w:numPr>
              <w:suppressAutoHyphens/>
              <w:autoSpaceDE/>
              <w:autoSpaceDN/>
              <w:spacing w:after="200" w:line="276" w:lineRule="auto"/>
              <w:rPr>
                <w:b/>
                <w:sz w:val="24"/>
                <w:szCs w:val="24"/>
              </w:rPr>
            </w:pPr>
            <w:r w:rsidRPr="00866EA1">
              <w:rPr>
                <w:b/>
                <w:sz w:val="24"/>
                <w:szCs w:val="24"/>
              </w:rPr>
              <w:t>КОНТРОЛЬ И ОЦЕНКА РЕЗУЛЬТАТОВ ОСВОЕНИЯ УЧЕБНОЙ ДИСЦИПЛИНЫ</w:t>
            </w:r>
          </w:p>
          <w:p w14:paraId="44D58B59" w14:textId="77777777" w:rsidR="00B72A55" w:rsidRPr="00866EA1" w:rsidRDefault="00B72A55" w:rsidP="00BF5F4B">
            <w:pPr>
              <w:suppressAutoHyphens/>
              <w:rPr>
                <w:b/>
                <w:sz w:val="24"/>
                <w:szCs w:val="24"/>
              </w:rPr>
            </w:pPr>
          </w:p>
        </w:tc>
        <w:tc>
          <w:tcPr>
            <w:tcW w:w="1854" w:type="dxa"/>
          </w:tcPr>
          <w:p w14:paraId="4F4FA282" w14:textId="77777777" w:rsidR="00B72A55" w:rsidRPr="00866EA1" w:rsidRDefault="00B72A55" w:rsidP="00BF5F4B">
            <w:pPr>
              <w:rPr>
                <w:b/>
                <w:sz w:val="24"/>
                <w:szCs w:val="24"/>
              </w:rPr>
            </w:pPr>
          </w:p>
        </w:tc>
      </w:tr>
    </w:tbl>
    <w:p w14:paraId="6128F377" w14:textId="77777777" w:rsidR="00F22B15" w:rsidRDefault="00F22B15">
      <w:pPr>
        <w:spacing w:line="310" w:lineRule="atLeast"/>
        <w:rPr>
          <w:sz w:val="24"/>
        </w:rPr>
        <w:sectPr w:rsidR="00F22B15" w:rsidSect="003D66F5">
          <w:footerReference w:type="default" r:id="rId47"/>
          <w:pgSz w:w="11910" w:h="16840"/>
          <w:pgMar w:top="1134" w:right="567" w:bottom="1134" w:left="1134" w:header="454" w:footer="454" w:gutter="0"/>
          <w:cols w:space="720"/>
          <w:docGrid w:linePitch="299"/>
        </w:sectPr>
      </w:pPr>
    </w:p>
    <w:p w14:paraId="59434E17" w14:textId="6DD1753A" w:rsidR="00F22B15" w:rsidRPr="0090630F" w:rsidRDefault="00051857" w:rsidP="00D23C83">
      <w:pPr>
        <w:pStyle w:val="a5"/>
        <w:numPr>
          <w:ilvl w:val="1"/>
          <w:numId w:val="66"/>
        </w:numPr>
        <w:spacing w:before="44"/>
        <w:ind w:left="0" w:firstLine="0"/>
        <w:jc w:val="center"/>
        <w:rPr>
          <w:b/>
          <w:sz w:val="24"/>
        </w:rPr>
      </w:pPr>
      <w:r w:rsidRPr="0090630F">
        <w:rPr>
          <w:b/>
          <w:sz w:val="24"/>
        </w:rPr>
        <w:lastRenderedPageBreak/>
        <w:t>ОБЩАЯ</w:t>
      </w:r>
      <w:r w:rsidRPr="0090630F">
        <w:rPr>
          <w:b/>
          <w:spacing w:val="-6"/>
          <w:sz w:val="24"/>
        </w:rPr>
        <w:t xml:space="preserve"> </w:t>
      </w:r>
      <w:r w:rsidRPr="0090630F">
        <w:rPr>
          <w:b/>
          <w:sz w:val="24"/>
        </w:rPr>
        <w:t>ХАРАКТЕРИСТИКА</w:t>
      </w:r>
      <w:r w:rsidRPr="0090630F">
        <w:rPr>
          <w:b/>
          <w:spacing w:val="-3"/>
          <w:sz w:val="24"/>
        </w:rPr>
        <w:t xml:space="preserve"> </w:t>
      </w:r>
      <w:r w:rsidRPr="0090630F">
        <w:rPr>
          <w:b/>
          <w:sz w:val="24"/>
        </w:rPr>
        <w:t>ПРИМЕРНОЙ</w:t>
      </w:r>
      <w:r w:rsidRPr="0090630F">
        <w:rPr>
          <w:b/>
          <w:spacing w:val="-3"/>
          <w:sz w:val="24"/>
        </w:rPr>
        <w:t xml:space="preserve"> </w:t>
      </w:r>
      <w:r w:rsidRPr="0090630F">
        <w:rPr>
          <w:b/>
          <w:sz w:val="24"/>
        </w:rPr>
        <w:t>РАБОЧЕЙ</w:t>
      </w:r>
      <w:r w:rsidRPr="0090630F">
        <w:rPr>
          <w:b/>
          <w:spacing w:val="-3"/>
          <w:sz w:val="24"/>
        </w:rPr>
        <w:t xml:space="preserve"> </w:t>
      </w:r>
      <w:r w:rsidRPr="0090630F">
        <w:rPr>
          <w:b/>
          <w:sz w:val="24"/>
        </w:rPr>
        <w:t>ПРОГРАММЫ</w:t>
      </w:r>
      <w:r w:rsidRPr="0090630F">
        <w:rPr>
          <w:b/>
          <w:spacing w:val="2"/>
          <w:sz w:val="24"/>
        </w:rPr>
        <w:t xml:space="preserve"> </w:t>
      </w:r>
      <w:r w:rsidR="0090630F" w:rsidRPr="0090630F">
        <w:rPr>
          <w:b/>
          <w:spacing w:val="2"/>
          <w:sz w:val="24"/>
        </w:rPr>
        <w:br/>
      </w:r>
      <w:r w:rsidRPr="0090630F">
        <w:rPr>
          <w:b/>
          <w:sz w:val="24"/>
        </w:rPr>
        <w:t>УЧЕБНОЙ</w:t>
      </w:r>
      <w:r w:rsidR="0090630F">
        <w:rPr>
          <w:b/>
          <w:sz w:val="24"/>
        </w:rPr>
        <w:t xml:space="preserve"> </w:t>
      </w:r>
      <w:r w:rsidRPr="0090630F">
        <w:rPr>
          <w:b/>
          <w:sz w:val="24"/>
        </w:rPr>
        <w:t>ДИСЦИПЛИНЫ</w:t>
      </w:r>
      <w:r w:rsidR="0090630F">
        <w:rPr>
          <w:b/>
          <w:sz w:val="24"/>
        </w:rPr>
        <w:br/>
      </w:r>
      <w:r w:rsidR="00ED3BEF">
        <w:rPr>
          <w:b/>
          <w:bCs/>
          <w:sz w:val="24"/>
          <w:szCs w:val="24"/>
        </w:rPr>
        <w:t>«</w:t>
      </w:r>
      <w:r w:rsidR="0090630F" w:rsidRPr="0090630F">
        <w:rPr>
          <w:b/>
          <w:bCs/>
          <w:sz w:val="24"/>
          <w:szCs w:val="24"/>
        </w:rPr>
        <w:t>СГ.03</w:t>
      </w:r>
      <w:r w:rsidR="0090630F" w:rsidRPr="0090630F">
        <w:rPr>
          <w:b/>
          <w:bCs/>
          <w:spacing w:val="-2"/>
          <w:sz w:val="24"/>
          <w:szCs w:val="24"/>
        </w:rPr>
        <w:t xml:space="preserve"> </w:t>
      </w:r>
      <w:r w:rsidR="0090630F" w:rsidRPr="0090630F">
        <w:rPr>
          <w:b/>
          <w:bCs/>
          <w:sz w:val="24"/>
          <w:szCs w:val="24"/>
        </w:rPr>
        <w:t>БЕЗОПАСНОСТЬ</w:t>
      </w:r>
      <w:r w:rsidR="0090630F" w:rsidRPr="0090630F">
        <w:rPr>
          <w:b/>
          <w:bCs/>
          <w:spacing w:val="-2"/>
          <w:sz w:val="24"/>
          <w:szCs w:val="24"/>
        </w:rPr>
        <w:t xml:space="preserve"> </w:t>
      </w:r>
      <w:r w:rsidR="0090630F" w:rsidRPr="0090630F">
        <w:rPr>
          <w:b/>
          <w:bCs/>
          <w:sz w:val="24"/>
          <w:szCs w:val="24"/>
        </w:rPr>
        <w:t>ЖИЗНЕДЕЯТЕЛЬНОСТИ</w:t>
      </w:r>
      <w:r w:rsidR="00ED3BEF">
        <w:rPr>
          <w:b/>
          <w:bCs/>
          <w:sz w:val="24"/>
          <w:szCs w:val="24"/>
        </w:rPr>
        <w:t>»</w:t>
      </w:r>
    </w:p>
    <w:p w14:paraId="0617BD06" w14:textId="77777777" w:rsidR="00C30CDD" w:rsidRDefault="00C30CDD">
      <w:pPr>
        <w:spacing w:before="44"/>
        <w:ind w:left="1514" w:right="787"/>
        <w:jc w:val="center"/>
        <w:rPr>
          <w:b/>
          <w:sz w:val="24"/>
        </w:rPr>
      </w:pPr>
    </w:p>
    <w:p w14:paraId="57BB3B89" w14:textId="77777777" w:rsidR="00F22B15" w:rsidRDefault="00051857" w:rsidP="00D23C83">
      <w:pPr>
        <w:pStyle w:val="a5"/>
        <w:numPr>
          <w:ilvl w:val="2"/>
          <w:numId w:val="66"/>
        </w:numPr>
        <w:tabs>
          <w:tab w:val="left" w:pos="1422"/>
        </w:tabs>
        <w:ind w:hanging="421"/>
        <w:jc w:val="both"/>
        <w:rPr>
          <w:b/>
          <w:sz w:val="24"/>
        </w:rPr>
      </w:pPr>
      <w:r>
        <w:rPr>
          <w:b/>
          <w:sz w:val="24"/>
        </w:rPr>
        <w:t>Место</w:t>
      </w:r>
      <w:r>
        <w:rPr>
          <w:b/>
          <w:spacing w:val="-3"/>
          <w:sz w:val="24"/>
        </w:rPr>
        <w:t xml:space="preserve"> </w:t>
      </w:r>
      <w:r>
        <w:rPr>
          <w:b/>
          <w:sz w:val="24"/>
        </w:rPr>
        <w:t>дисциплины</w:t>
      </w:r>
      <w:r>
        <w:rPr>
          <w:b/>
          <w:spacing w:val="-3"/>
          <w:sz w:val="24"/>
        </w:rPr>
        <w:t xml:space="preserve"> </w:t>
      </w:r>
      <w:r>
        <w:rPr>
          <w:b/>
          <w:sz w:val="24"/>
        </w:rPr>
        <w:t>в</w:t>
      </w:r>
      <w:r>
        <w:rPr>
          <w:b/>
          <w:spacing w:val="-3"/>
          <w:sz w:val="24"/>
        </w:rPr>
        <w:t xml:space="preserve"> </w:t>
      </w:r>
      <w:r>
        <w:rPr>
          <w:b/>
          <w:sz w:val="24"/>
        </w:rPr>
        <w:t>структуре</w:t>
      </w:r>
      <w:r>
        <w:rPr>
          <w:b/>
          <w:spacing w:val="-4"/>
          <w:sz w:val="24"/>
        </w:rPr>
        <w:t xml:space="preserve"> </w:t>
      </w:r>
      <w:r>
        <w:rPr>
          <w:b/>
          <w:sz w:val="24"/>
        </w:rPr>
        <w:t>основной</w:t>
      </w:r>
      <w:r>
        <w:rPr>
          <w:b/>
          <w:spacing w:val="-2"/>
          <w:sz w:val="24"/>
        </w:rPr>
        <w:t xml:space="preserve"> </w:t>
      </w:r>
      <w:r>
        <w:rPr>
          <w:b/>
          <w:sz w:val="24"/>
        </w:rPr>
        <w:t>образовательной</w:t>
      </w:r>
      <w:r>
        <w:rPr>
          <w:b/>
          <w:spacing w:val="-3"/>
          <w:sz w:val="24"/>
        </w:rPr>
        <w:t xml:space="preserve"> </w:t>
      </w:r>
      <w:r>
        <w:rPr>
          <w:b/>
          <w:sz w:val="24"/>
        </w:rPr>
        <w:t>программы:</w:t>
      </w:r>
    </w:p>
    <w:p w14:paraId="44E7E4FD" w14:textId="48DC7346" w:rsidR="00F22B15" w:rsidRDefault="00051857" w:rsidP="00C50968">
      <w:pPr>
        <w:pStyle w:val="a3"/>
        <w:spacing w:before="34"/>
        <w:ind w:left="292" w:firstLine="708"/>
        <w:jc w:val="both"/>
        <w:rPr>
          <w:b/>
        </w:rPr>
      </w:pPr>
      <w:r>
        <w:t>Учебная</w:t>
      </w:r>
      <w:r>
        <w:rPr>
          <w:spacing w:val="1"/>
        </w:rPr>
        <w:t xml:space="preserve"> </w:t>
      </w:r>
      <w:r>
        <w:t>дисциплина</w:t>
      </w:r>
      <w:r>
        <w:rPr>
          <w:spacing w:val="1"/>
        </w:rPr>
        <w:t xml:space="preserve"> </w:t>
      </w:r>
      <w:r>
        <w:t>«Безопасность</w:t>
      </w:r>
      <w:r>
        <w:rPr>
          <w:spacing w:val="1"/>
        </w:rPr>
        <w:t xml:space="preserve"> </w:t>
      </w:r>
      <w:r>
        <w:t>жизнедеятельности»</w:t>
      </w:r>
      <w:r>
        <w:rPr>
          <w:spacing w:val="1"/>
        </w:rPr>
        <w:t xml:space="preserve"> </w:t>
      </w:r>
      <w:r>
        <w:t>является</w:t>
      </w:r>
      <w:r>
        <w:rPr>
          <w:spacing w:val="1"/>
        </w:rPr>
        <w:t xml:space="preserve"> </w:t>
      </w:r>
      <w:r>
        <w:t>обязательной</w:t>
      </w:r>
      <w:r>
        <w:rPr>
          <w:spacing w:val="1"/>
        </w:rPr>
        <w:t xml:space="preserve"> </w:t>
      </w:r>
      <w:r>
        <w:t>частью</w:t>
      </w:r>
      <w:r>
        <w:rPr>
          <w:spacing w:val="1"/>
        </w:rPr>
        <w:t xml:space="preserve"> </w:t>
      </w:r>
      <w:r>
        <w:t xml:space="preserve">социально-гуманитарного цикла примерной образовательной программы </w:t>
      </w:r>
      <w:r w:rsidR="0014395A">
        <w:br/>
      </w:r>
      <w:r>
        <w:t>в соответствии</w:t>
      </w:r>
      <w:r>
        <w:rPr>
          <w:spacing w:val="1"/>
        </w:rPr>
        <w:t xml:space="preserve"> </w:t>
      </w:r>
      <w:r>
        <w:t>с</w:t>
      </w:r>
      <w:r>
        <w:rPr>
          <w:spacing w:val="-2"/>
        </w:rPr>
        <w:t xml:space="preserve"> </w:t>
      </w:r>
      <w:r>
        <w:t>ФГОС</w:t>
      </w:r>
      <w:r>
        <w:rPr>
          <w:spacing w:val="-2"/>
        </w:rPr>
        <w:t xml:space="preserve"> </w:t>
      </w:r>
      <w:r>
        <w:t>СПО</w:t>
      </w:r>
      <w:r>
        <w:rPr>
          <w:spacing w:val="-1"/>
        </w:rPr>
        <w:t xml:space="preserve"> </w:t>
      </w:r>
      <w:r>
        <w:t>по</w:t>
      </w:r>
      <w:r>
        <w:rPr>
          <w:spacing w:val="-1"/>
        </w:rPr>
        <w:t xml:space="preserve"> </w:t>
      </w:r>
      <w:r>
        <w:t>специальности</w:t>
      </w:r>
      <w:r>
        <w:rPr>
          <w:spacing w:val="2"/>
        </w:rPr>
        <w:t xml:space="preserve"> </w:t>
      </w:r>
      <w:r w:rsidRPr="00C30CDD">
        <w:t>24.02.02 Производство</w:t>
      </w:r>
      <w:r w:rsidRPr="00C30CDD">
        <w:rPr>
          <w:spacing w:val="-2"/>
        </w:rPr>
        <w:t xml:space="preserve"> </w:t>
      </w:r>
      <w:r w:rsidRPr="00C30CDD">
        <w:t>авиационных</w:t>
      </w:r>
      <w:r w:rsidRPr="00C30CDD">
        <w:rPr>
          <w:spacing w:val="-1"/>
        </w:rPr>
        <w:t xml:space="preserve"> </w:t>
      </w:r>
      <w:r w:rsidRPr="00C30CDD">
        <w:t>двигателей</w:t>
      </w:r>
      <w:r>
        <w:rPr>
          <w:b/>
        </w:rPr>
        <w:t>.</w:t>
      </w:r>
    </w:p>
    <w:p w14:paraId="0F489F2C" w14:textId="77777777" w:rsidR="00F22B15" w:rsidRDefault="00051857" w:rsidP="00C50968">
      <w:pPr>
        <w:pStyle w:val="a3"/>
        <w:ind w:left="1001"/>
        <w:jc w:val="both"/>
      </w:pPr>
      <w:r>
        <w:t>Особое</w:t>
      </w:r>
      <w:r>
        <w:rPr>
          <w:spacing w:val="-3"/>
        </w:rPr>
        <w:t xml:space="preserve"> </w:t>
      </w:r>
      <w:r>
        <w:t>значение</w:t>
      </w:r>
      <w:r>
        <w:rPr>
          <w:spacing w:val="-2"/>
        </w:rPr>
        <w:t xml:space="preserve"> </w:t>
      </w:r>
      <w:r>
        <w:t>дисциплина</w:t>
      </w:r>
      <w:r>
        <w:rPr>
          <w:spacing w:val="-3"/>
        </w:rPr>
        <w:t xml:space="preserve"> </w:t>
      </w:r>
      <w:r>
        <w:t>имеет</w:t>
      </w:r>
      <w:r>
        <w:rPr>
          <w:spacing w:val="-1"/>
        </w:rPr>
        <w:t xml:space="preserve"> </w:t>
      </w:r>
      <w:r>
        <w:t>при</w:t>
      </w:r>
      <w:r>
        <w:rPr>
          <w:spacing w:val="-2"/>
        </w:rPr>
        <w:t xml:space="preserve"> </w:t>
      </w:r>
      <w:r>
        <w:t>формировании</w:t>
      </w:r>
      <w:r>
        <w:rPr>
          <w:spacing w:val="-1"/>
        </w:rPr>
        <w:t xml:space="preserve"> </w:t>
      </w:r>
      <w:r>
        <w:t>и</w:t>
      </w:r>
      <w:r>
        <w:rPr>
          <w:spacing w:val="-2"/>
        </w:rPr>
        <w:t xml:space="preserve"> </w:t>
      </w:r>
      <w:r>
        <w:t>развитии</w:t>
      </w:r>
      <w:r>
        <w:rPr>
          <w:spacing w:val="-2"/>
        </w:rPr>
        <w:t xml:space="preserve"> </w:t>
      </w:r>
      <w:r>
        <w:t>ОК</w:t>
      </w:r>
      <w:r>
        <w:rPr>
          <w:spacing w:val="-4"/>
        </w:rPr>
        <w:t xml:space="preserve"> </w:t>
      </w:r>
      <w:r>
        <w:t>01,</w:t>
      </w:r>
      <w:r>
        <w:rPr>
          <w:spacing w:val="-1"/>
        </w:rPr>
        <w:t xml:space="preserve"> </w:t>
      </w:r>
      <w:r>
        <w:t>02,</w:t>
      </w:r>
      <w:r>
        <w:rPr>
          <w:spacing w:val="-2"/>
        </w:rPr>
        <w:t xml:space="preserve"> </w:t>
      </w:r>
      <w:r>
        <w:t>04,</w:t>
      </w:r>
      <w:r>
        <w:rPr>
          <w:spacing w:val="-1"/>
        </w:rPr>
        <w:t xml:space="preserve"> </w:t>
      </w:r>
      <w:r>
        <w:t>07.</w:t>
      </w:r>
    </w:p>
    <w:p w14:paraId="700F059E" w14:textId="77777777" w:rsidR="00F22B15" w:rsidRDefault="00F22B15" w:rsidP="00C50968">
      <w:pPr>
        <w:pStyle w:val="a3"/>
        <w:spacing w:before="4"/>
        <w:jc w:val="both"/>
        <w:rPr>
          <w:sz w:val="28"/>
        </w:rPr>
      </w:pPr>
    </w:p>
    <w:p w14:paraId="0B5765CE" w14:textId="77777777" w:rsidR="00F22B15" w:rsidRDefault="00051857" w:rsidP="00D23C83">
      <w:pPr>
        <w:pStyle w:val="2"/>
        <w:numPr>
          <w:ilvl w:val="2"/>
          <w:numId w:val="66"/>
        </w:numPr>
        <w:tabs>
          <w:tab w:val="left" w:pos="1422"/>
        </w:tabs>
        <w:ind w:hanging="421"/>
        <w:jc w:val="both"/>
      </w:pPr>
      <w:bookmarkStart w:id="156" w:name="_Toc132708513"/>
      <w:bookmarkStart w:id="157" w:name="_Toc132981753"/>
      <w:r>
        <w:t>Цель</w:t>
      </w:r>
      <w:r>
        <w:rPr>
          <w:spacing w:val="-2"/>
        </w:rPr>
        <w:t xml:space="preserve"> </w:t>
      </w:r>
      <w:r>
        <w:t>и</w:t>
      </w:r>
      <w:r>
        <w:rPr>
          <w:spacing w:val="-2"/>
        </w:rPr>
        <w:t xml:space="preserve"> </w:t>
      </w:r>
      <w:r>
        <w:t>планируемые</w:t>
      </w:r>
      <w:r>
        <w:rPr>
          <w:spacing w:val="-4"/>
        </w:rPr>
        <w:t xml:space="preserve"> </w:t>
      </w:r>
      <w:r>
        <w:t>результаты</w:t>
      </w:r>
      <w:r>
        <w:rPr>
          <w:spacing w:val="-2"/>
        </w:rPr>
        <w:t xml:space="preserve"> </w:t>
      </w:r>
      <w:r>
        <w:t>освоения дисциплины:</w:t>
      </w:r>
      <w:bookmarkEnd w:id="156"/>
      <w:bookmarkEnd w:id="157"/>
    </w:p>
    <w:p w14:paraId="32E9366D" w14:textId="1E7A1851" w:rsidR="00F22B15" w:rsidRDefault="00051857" w:rsidP="00D37A2F">
      <w:pPr>
        <w:pStyle w:val="a3"/>
        <w:spacing w:before="34" w:after="8"/>
        <w:ind w:firstLine="1001"/>
        <w:jc w:val="both"/>
      </w:pPr>
      <w:r>
        <w:t>В</w:t>
      </w:r>
      <w:r>
        <w:rPr>
          <w:spacing w:val="-6"/>
        </w:rPr>
        <w:t xml:space="preserve"> </w:t>
      </w:r>
      <w:r>
        <w:t>рамках</w:t>
      </w:r>
      <w:r>
        <w:rPr>
          <w:spacing w:val="-1"/>
        </w:rPr>
        <w:t xml:space="preserve"> </w:t>
      </w:r>
      <w:r>
        <w:t>программы учебной</w:t>
      </w:r>
      <w:r>
        <w:rPr>
          <w:spacing w:val="-4"/>
        </w:rPr>
        <w:t xml:space="preserve"> </w:t>
      </w:r>
      <w:r>
        <w:t>дисциплины</w:t>
      </w:r>
      <w:r>
        <w:rPr>
          <w:spacing w:val="-3"/>
        </w:rPr>
        <w:t xml:space="preserve"> </w:t>
      </w:r>
      <w:r>
        <w:t>обучающимися</w:t>
      </w:r>
      <w:r>
        <w:rPr>
          <w:spacing w:val="-3"/>
        </w:rPr>
        <w:t xml:space="preserve"> </w:t>
      </w:r>
      <w:r>
        <w:t>осваиваются</w:t>
      </w:r>
      <w:r>
        <w:rPr>
          <w:spacing w:val="-3"/>
        </w:rPr>
        <w:t xml:space="preserve"> </w:t>
      </w:r>
      <w:r>
        <w:t>умения</w:t>
      </w:r>
      <w:r>
        <w:rPr>
          <w:spacing w:val="-3"/>
        </w:rPr>
        <w:t xml:space="preserve"> </w:t>
      </w:r>
      <w:r w:rsidR="00D37A2F">
        <w:rPr>
          <w:spacing w:val="-3"/>
        </w:rPr>
        <w:br/>
      </w:r>
      <w:r>
        <w:t>и</w:t>
      </w:r>
      <w:r>
        <w:rPr>
          <w:spacing w:val="-4"/>
        </w:rPr>
        <w:t xml:space="preserve"> </w:t>
      </w:r>
      <w:r>
        <w:t>знания</w:t>
      </w:r>
    </w:p>
    <w:tbl>
      <w:tblPr>
        <w:tblStyle w:val="TableNormal"/>
        <w:tblW w:w="9728"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0"/>
        <w:gridCol w:w="3969"/>
        <w:gridCol w:w="3969"/>
      </w:tblGrid>
      <w:tr w:rsidR="00F22B15" w14:paraId="28C8BF8B" w14:textId="77777777" w:rsidTr="00D37A2F">
        <w:trPr>
          <w:trHeight w:val="648"/>
        </w:trPr>
        <w:tc>
          <w:tcPr>
            <w:tcW w:w="1790" w:type="dxa"/>
          </w:tcPr>
          <w:p w14:paraId="4F5CD879" w14:textId="37E97A2A" w:rsidR="00ED3BEF" w:rsidRDefault="00051857" w:rsidP="00ED3BEF">
            <w:pPr>
              <w:pStyle w:val="TableParagraph"/>
              <w:ind w:left="90" w:right="142" w:firstLine="192"/>
              <w:jc w:val="center"/>
              <w:rPr>
                <w:b/>
                <w:bCs/>
                <w:spacing w:val="1"/>
                <w:sz w:val="24"/>
              </w:rPr>
            </w:pPr>
            <w:r w:rsidRPr="00ED3BEF">
              <w:rPr>
                <w:b/>
                <w:bCs/>
                <w:sz w:val="24"/>
              </w:rPr>
              <w:t>Код</w:t>
            </w:r>
          </w:p>
          <w:p w14:paraId="37D9BBFB" w14:textId="178B2025" w:rsidR="00F22B15" w:rsidRPr="00ED3BEF" w:rsidRDefault="00051857" w:rsidP="00ED3BEF">
            <w:pPr>
              <w:pStyle w:val="TableParagraph"/>
              <w:ind w:left="90" w:right="142" w:firstLine="192"/>
              <w:jc w:val="center"/>
              <w:rPr>
                <w:b/>
                <w:bCs/>
                <w:sz w:val="24"/>
              </w:rPr>
            </w:pPr>
            <w:r w:rsidRPr="00ED3BEF">
              <w:rPr>
                <w:b/>
                <w:bCs/>
                <w:sz w:val="24"/>
              </w:rPr>
              <w:t>ПК,</w:t>
            </w:r>
            <w:r w:rsidRPr="00ED3BEF">
              <w:rPr>
                <w:b/>
                <w:bCs/>
                <w:spacing w:val="-14"/>
                <w:sz w:val="24"/>
              </w:rPr>
              <w:t xml:space="preserve"> </w:t>
            </w:r>
            <w:r w:rsidRPr="00ED3BEF">
              <w:rPr>
                <w:b/>
                <w:bCs/>
                <w:sz w:val="24"/>
              </w:rPr>
              <w:t>ОК</w:t>
            </w:r>
          </w:p>
        </w:tc>
        <w:tc>
          <w:tcPr>
            <w:tcW w:w="3969" w:type="dxa"/>
          </w:tcPr>
          <w:p w14:paraId="370D517E" w14:textId="77777777" w:rsidR="00F22B15" w:rsidRPr="00ED3BEF" w:rsidRDefault="00051857" w:rsidP="00D37A2F">
            <w:pPr>
              <w:pStyle w:val="TableParagraph"/>
              <w:spacing w:line="268" w:lineRule="exact"/>
              <w:ind w:left="1346" w:right="1339"/>
              <w:rPr>
                <w:b/>
                <w:bCs/>
                <w:sz w:val="24"/>
              </w:rPr>
            </w:pPr>
            <w:r w:rsidRPr="00ED3BEF">
              <w:rPr>
                <w:b/>
                <w:bCs/>
                <w:sz w:val="24"/>
              </w:rPr>
              <w:t>Умения</w:t>
            </w:r>
          </w:p>
        </w:tc>
        <w:tc>
          <w:tcPr>
            <w:tcW w:w="3969" w:type="dxa"/>
          </w:tcPr>
          <w:p w14:paraId="14FC294A" w14:textId="77777777" w:rsidR="00F22B15" w:rsidRPr="00ED3BEF" w:rsidRDefault="00051857" w:rsidP="00D37A2F">
            <w:pPr>
              <w:pStyle w:val="TableParagraph"/>
              <w:spacing w:line="268" w:lineRule="exact"/>
              <w:ind w:left="139" w:right="132"/>
              <w:jc w:val="center"/>
              <w:rPr>
                <w:b/>
                <w:bCs/>
                <w:sz w:val="24"/>
              </w:rPr>
            </w:pPr>
            <w:r w:rsidRPr="00ED3BEF">
              <w:rPr>
                <w:b/>
                <w:bCs/>
                <w:sz w:val="24"/>
              </w:rPr>
              <w:t>Знания</w:t>
            </w:r>
          </w:p>
        </w:tc>
      </w:tr>
      <w:tr w:rsidR="00F22B15" w14:paraId="5917AC04" w14:textId="77777777" w:rsidTr="00D37A2F">
        <w:trPr>
          <w:trHeight w:val="5736"/>
        </w:trPr>
        <w:tc>
          <w:tcPr>
            <w:tcW w:w="1790" w:type="dxa"/>
          </w:tcPr>
          <w:p w14:paraId="38691229" w14:textId="77777777" w:rsidR="00F22B15" w:rsidRDefault="00051857" w:rsidP="001B6B6A">
            <w:pPr>
              <w:pStyle w:val="TableParagraph"/>
              <w:spacing w:line="270" w:lineRule="exact"/>
              <w:ind w:left="232" w:right="749"/>
              <w:jc w:val="center"/>
              <w:rPr>
                <w:sz w:val="24"/>
              </w:rPr>
            </w:pPr>
            <w:r>
              <w:rPr>
                <w:sz w:val="24"/>
              </w:rPr>
              <w:t>ОК</w:t>
            </w:r>
            <w:r>
              <w:rPr>
                <w:spacing w:val="-2"/>
                <w:sz w:val="24"/>
              </w:rPr>
              <w:t xml:space="preserve"> </w:t>
            </w:r>
            <w:r>
              <w:rPr>
                <w:sz w:val="24"/>
              </w:rPr>
              <w:t>01</w:t>
            </w:r>
          </w:p>
          <w:p w14:paraId="31EA807E" w14:textId="77777777" w:rsidR="00F22B15" w:rsidRDefault="00051857" w:rsidP="001B6B6A">
            <w:pPr>
              <w:pStyle w:val="TableParagraph"/>
              <w:ind w:left="232" w:right="749"/>
              <w:jc w:val="center"/>
              <w:rPr>
                <w:sz w:val="24"/>
              </w:rPr>
            </w:pPr>
            <w:r>
              <w:rPr>
                <w:sz w:val="24"/>
              </w:rPr>
              <w:t>ОК</w:t>
            </w:r>
            <w:r>
              <w:rPr>
                <w:spacing w:val="-2"/>
                <w:sz w:val="24"/>
              </w:rPr>
              <w:t xml:space="preserve"> </w:t>
            </w:r>
            <w:r>
              <w:rPr>
                <w:sz w:val="24"/>
              </w:rPr>
              <w:t>02</w:t>
            </w:r>
          </w:p>
          <w:p w14:paraId="0C503433" w14:textId="77777777" w:rsidR="00F22B15" w:rsidRDefault="00051857" w:rsidP="001B6B6A">
            <w:pPr>
              <w:pStyle w:val="TableParagraph"/>
              <w:ind w:left="232" w:right="749"/>
              <w:jc w:val="center"/>
              <w:rPr>
                <w:sz w:val="24"/>
              </w:rPr>
            </w:pPr>
            <w:r>
              <w:rPr>
                <w:sz w:val="24"/>
              </w:rPr>
              <w:t>ОК</w:t>
            </w:r>
            <w:r>
              <w:rPr>
                <w:spacing w:val="-2"/>
                <w:sz w:val="24"/>
              </w:rPr>
              <w:t xml:space="preserve"> </w:t>
            </w:r>
            <w:r>
              <w:rPr>
                <w:sz w:val="24"/>
              </w:rPr>
              <w:t>04</w:t>
            </w:r>
          </w:p>
          <w:p w14:paraId="7BEF3482" w14:textId="77777777" w:rsidR="00F22B15" w:rsidRDefault="00051857" w:rsidP="001B6B6A">
            <w:pPr>
              <w:pStyle w:val="TableParagraph"/>
              <w:ind w:left="232" w:right="749"/>
              <w:jc w:val="center"/>
              <w:rPr>
                <w:sz w:val="24"/>
              </w:rPr>
            </w:pPr>
            <w:r>
              <w:rPr>
                <w:sz w:val="24"/>
              </w:rPr>
              <w:t>ОК</w:t>
            </w:r>
            <w:r>
              <w:rPr>
                <w:spacing w:val="-2"/>
                <w:sz w:val="24"/>
              </w:rPr>
              <w:t xml:space="preserve"> </w:t>
            </w:r>
            <w:r>
              <w:rPr>
                <w:sz w:val="24"/>
              </w:rPr>
              <w:t>07</w:t>
            </w:r>
          </w:p>
        </w:tc>
        <w:tc>
          <w:tcPr>
            <w:tcW w:w="3969" w:type="dxa"/>
          </w:tcPr>
          <w:p w14:paraId="22BE50F8" w14:textId="77777777" w:rsidR="00F22B15" w:rsidRPr="008D599C" w:rsidRDefault="00051857" w:rsidP="00D37A2F">
            <w:pPr>
              <w:pStyle w:val="TableParagraph"/>
              <w:spacing w:line="270" w:lineRule="exact"/>
              <w:ind w:left="108"/>
              <w:rPr>
                <w:sz w:val="24"/>
              </w:rPr>
            </w:pPr>
            <w:r w:rsidRPr="008D599C">
              <w:rPr>
                <w:sz w:val="24"/>
                <w:u w:val="single"/>
              </w:rPr>
              <w:t>Уметь:</w:t>
            </w:r>
          </w:p>
          <w:p w14:paraId="5FC39B15" w14:textId="58EB9071" w:rsidR="00F22B15" w:rsidRPr="008D599C" w:rsidRDefault="00051857" w:rsidP="00D37A2F">
            <w:pPr>
              <w:pStyle w:val="TableParagraph"/>
              <w:ind w:left="108" w:right="98"/>
              <w:rPr>
                <w:sz w:val="24"/>
              </w:rPr>
            </w:pPr>
            <w:r w:rsidRPr="008D599C">
              <w:rPr>
                <w:sz w:val="24"/>
              </w:rPr>
              <w:t>пользоваться первичными средствами пожаротушения;</w:t>
            </w:r>
            <w:r w:rsidR="001B6B6A" w:rsidRPr="008D599C">
              <w:rPr>
                <w:sz w:val="24"/>
              </w:rPr>
              <w:t xml:space="preserve"> применять </w:t>
            </w:r>
            <w:r w:rsidRPr="008D599C">
              <w:rPr>
                <w:sz w:val="24"/>
              </w:rPr>
              <w:t>правила поведения в чрезвычайных ситуациях природного и техногенного характера и при угрозе террористического акта;</w:t>
            </w:r>
          </w:p>
          <w:p w14:paraId="3708996E" w14:textId="4B87C9C4" w:rsidR="00F22B15" w:rsidRPr="008D599C" w:rsidRDefault="00051857" w:rsidP="00D37A2F">
            <w:pPr>
              <w:pStyle w:val="TableParagraph"/>
              <w:ind w:left="108" w:right="99"/>
              <w:rPr>
                <w:sz w:val="24"/>
              </w:rPr>
            </w:pPr>
            <w:r w:rsidRPr="008D599C">
              <w:rPr>
                <w:sz w:val="24"/>
              </w:rPr>
              <w:t>обеспечивать устойчивость объектов экономики;</w:t>
            </w:r>
            <w:r w:rsidR="001B6B6A" w:rsidRPr="008D599C">
              <w:rPr>
                <w:sz w:val="24"/>
              </w:rPr>
              <w:t xml:space="preserve"> </w:t>
            </w:r>
            <w:r w:rsidRPr="008D599C">
              <w:rPr>
                <w:sz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r w:rsidR="001B6B6A" w:rsidRPr="008D599C">
              <w:rPr>
                <w:sz w:val="24"/>
              </w:rPr>
              <w:t xml:space="preserve"> </w:t>
            </w:r>
            <w:r w:rsidR="0090630F" w:rsidRPr="008D599C">
              <w:rPr>
                <w:sz w:val="24"/>
              </w:rPr>
              <w:t>применять правила</w:t>
            </w:r>
            <w:r w:rsidR="001B6B6A" w:rsidRPr="008D599C">
              <w:rPr>
                <w:sz w:val="24"/>
              </w:rPr>
              <w:t xml:space="preserve"> </w:t>
            </w:r>
            <w:r w:rsidRPr="008D599C">
              <w:rPr>
                <w:sz w:val="24"/>
              </w:rPr>
              <w:t xml:space="preserve">поведения и действия по </w:t>
            </w:r>
            <w:r w:rsidR="001B6B6A" w:rsidRPr="008D599C">
              <w:rPr>
                <w:sz w:val="24"/>
              </w:rPr>
              <w:t xml:space="preserve">сигналам </w:t>
            </w:r>
            <w:r w:rsidR="0090630F" w:rsidRPr="008D599C">
              <w:rPr>
                <w:sz w:val="24"/>
              </w:rPr>
              <w:t>гражданской обороны</w:t>
            </w:r>
            <w:r w:rsidRPr="008D599C">
              <w:rPr>
                <w:sz w:val="24"/>
              </w:rPr>
              <w:t>;</w:t>
            </w:r>
            <w:r w:rsidR="001B6B6A" w:rsidRPr="008D599C">
              <w:rPr>
                <w:sz w:val="24"/>
              </w:rPr>
              <w:t xml:space="preserve"> соблюдать </w:t>
            </w:r>
            <w:r w:rsidRPr="008D599C">
              <w:rPr>
                <w:sz w:val="24"/>
              </w:rPr>
              <w:t>нормы экологической безопасности;</w:t>
            </w:r>
            <w:r w:rsidR="001B6B6A" w:rsidRPr="008D599C">
              <w:rPr>
                <w:sz w:val="24"/>
              </w:rPr>
              <w:t xml:space="preserve"> </w:t>
            </w:r>
            <w:r w:rsidRPr="008D599C">
              <w:rPr>
                <w:sz w:val="24"/>
              </w:rPr>
              <w:t>определять направления ресурсосбережения в рамках профессиональной</w:t>
            </w:r>
            <w:r w:rsidR="001B6B6A" w:rsidRPr="008D599C">
              <w:rPr>
                <w:sz w:val="24"/>
              </w:rPr>
              <w:t xml:space="preserve"> </w:t>
            </w:r>
            <w:r w:rsidRPr="008D599C">
              <w:rPr>
                <w:sz w:val="24"/>
              </w:rPr>
              <w:t>деятельности по специальности</w:t>
            </w:r>
          </w:p>
        </w:tc>
        <w:tc>
          <w:tcPr>
            <w:tcW w:w="3969" w:type="dxa"/>
          </w:tcPr>
          <w:p w14:paraId="5FF2E40E" w14:textId="77777777" w:rsidR="00F22B15" w:rsidRPr="008D599C" w:rsidRDefault="00051857" w:rsidP="00D37A2F">
            <w:pPr>
              <w:pStyle w:val="TableParagraph"/>
              <w:spacing w:line="270" w:lineRule="exact"/>
              <w:ind w:left="108"/>
              <w:rPr>
                <w:sz w:val="24"/>
              </w:rPr>
            </w:pPr>
            <w:r w:rsidRPr="008D599C">
              <w:rPr>
                <w:sz w:val="24"/>
                <w:u w:val="single"/>
              </w:rPr>
              <w:t>Знать:</w:t>
            </w:r>
          </w:p>
          <w:p w14:paraId="46161B07" w14:textId="0E332DEB" w:rsidR="00F22B15" w:rsidRPr="008D599C" w:rsidRDefault="00051857" w:rsidP="00D37A2F">
            <w:pPr>
              <w:pStyle w:val="TableParagraph"/>
              <w:tabs>
                <w:tab w:val="left" w:pos="1644"/>
                <w:tab w:val="left" w:pos="4359"/>
              </w:tabs>
              <w:ind w:left="108" w:right="96"/>
              <w:rPr>
                <w:sz w:val="24"/>
              </w:rPr>
            </w:pPr>
            <w:r w:rsidRPr="008D599C">
              <w:rPr>
                <w:sz w:val="24"/>
              </w:rPr>
              <w:t>основы</w:t>
            </w:r>
            <w:r w:rsidR="005F6830" w:rsidRPr="008D599C">
              <w:rPr>
                <w:sz w:val="24"/>
              </w:rPr>
              <w:t xml:space="preserve"> </w:t>
            </w:r>
            <w:r w:rsidRPr="008D599C">
              <w:rPr>
                <w:sz w:val="24"/>
              </w:rPr>
              <w:t>пожаробезопасности</w:t>
            </w:r>
            <w:r w:rsidR="005F6830" w:rsidRPr="008D599C">
              <w:rPr>
                <w:sz w:val="24"/>
              </w:rPr>
              <w:t xml:space="preserve"> </w:t>
            </w:r>
            <w:r w:rsidRPr="008D599C">
              <w:rPr>
                <w:sz w:val="24"/>
              </w:rPr>
              <w:t>и электробезопасности;</w:t>
            </w:r>
            <w:r w:rsidR="001B6B6A" w:rsidRPr="008D599C">
              <w:rPr>
                <w:sz w:val="24"/>
              </w:rPr>
              <w:t xml:space="preserve"> </w:t>
            </w:r>
            <w:r w:rsidRPr="008D599C">
              <w:rPr>
                <w:sz w:val="24"/>
              </w:rPr>
              <w:t>меры пожарной безопасности и правила безопасного поведения при пожарах;</w:t>
            </w:r>
            <w:r w:rsidR="001B6B6A" w:rsidRPr="008D599C">
              <w:rPr>
                <w:sz w:val="24"/>
              </w:rPr>
              <w:t xml:space="preserve"> </w:t>
            </w:r>
            <w:r w:rsidRPr="008D599C">
              <w:rPr>
                <w:sz w:val="24"/>
              </w:rPr>
              <w:t>способы защиты населения от оружия массового поражения;</w:t>
            </w:r>
            <w:r w:rsidR="0090630F" w:rsidRPr="008D599C">
              <w:rPr>
                <w:sz w:val="24"/>
              </w:rPr>
              <w:t xml:space="preserve"> </w:t>
            </w:r>
            <w:r w:rsidRPr="008D599C">
              <w:rPr>
                <w:sz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r w:rsidR="001B6B6A" w:rsidRPr="008D599C">
              <w:rPr>
                <w:sz w:val="24"/>
              </w:rPr>
              <w:t xml:space="preserve"> </w:t>
            </w:r>
            <w:r w:rsidRPr="008D599C">
              <w:rPr>
                <w:sz w:val="24"/>
              </w:rPr>
              <w:t>задачи и основные мероприятия гражданской обороны</w:t>
            </w:r>
          </w:p>
        </w:tc>
      </w:tr>
      <w:tr w:rsidR="0090630F" w14:paraId="6A7E7BC0" w14:textId="77777777" w:rsidTr="00D37A2F">
        <w:trPr>
          <w:trHeight w:val="556"/>
        </w:trPr>
        <w:tc>
          <w:tcPr>
            <w:tcW w:w="1790" w:type="dxa"/>
          </w:tcPr>
          <w:p w14:paraId="0F5E2788" w14:textId="77777777" w:rsidR="0090630F" w:rsidRPr="0090630F" w:rsidRDefault="0090630F" w:rsidP="0090630F">
            <w:pPr>
              <w:pStyle w:val="TableParagraph"/>
              <w:spacing w:line="270" w:lineRule="exact"/>
              <w:ind w:left="373" w:right="749"/>
              <w:jc w:val="center"/>
              <w:rPr>
                <w:sz w:val="24"/>
              </w:rPr>
            </w:pPr>
            <w:r w:rsidRPr="0090630F">
              <w:rPr>
                <w:sz w:val="24"/>
              </w:rPr>
              <w:t>ОК 01</w:t>
            </w:r>
          </w:p>
          <w:p w14:paraId="2A1F3F3F" w14:textId="77777777" w:rsidR="0090630F" w:rsidRPr="0090630F" w:rsidRDefault="0090630F" w:rsidP="0090630F">
            <w:pPr>
              <w:pStyle w:val="TableParagraph"/>
              <w:ind w:left="373" w:right="749"/>
              <w:jc w:val="center"/>
              <w:rPr>
                <w:sz w:val="24"/>
              </w:rPr>
            </w:pPr>
            <w:r w:rsidRPr="0090630F">
              <w:rPr>
                <w:sz w:val="24"/>
              </w:rPr>
              <w:t>ОК 02</w:t>
            </w:r>
          </w:p>
          <w:p w14:paraId="0BCA23E0" w14:textId="77777777" w:rsidR="0090630F" w:rsidRPr="0090630F" w:rsidRDefault="0090630F" w:rsidP="0090630F">
            <w:pPr>
              <w:pStyle w:val="TableParagraph"/>
              <w:spacing w:line="275" w:lineRule="exact"/>
              <w:ind w:left="373" w:right="749"/>
              <w:jc w:val="center"/>
              <w:rPr>
                <w:sz w:val="24"/>
              </w:rPr>
            </w:pPr>
            <w:r w:rsidRPr="0090630F">
              <w:rPr>
                <w:sz w:val="24"/>
              </w:rPr>
              <w:t>ОК 04</w:t>
            </w:r>
          </w:p>
          <w:p w14:paraId="303AE159" w14:textId="6942AFEF" w:rsidR="0090630F" w:rsidRDefault="00D37A2F" w:rsidP="0090630F">
            <w:pPr>
              <w:pStyle w:val="TableParagraph"/>
              <w:spacing w:line="270" w:lineRule="exact"/>
              <w:ind w:left="232" w:right="749"/>
              <w:jc w:val="center"/>
              <w:rPr>
                <w:sz w:val="24"/>
              </w:rPr>
            </w:pPr>
            <w:r>
              <w:rPr>
                <w:sz w:val="24"/>
              </w:rPr>
              <w:t xml:space="preserve">  </w:t>
            </w:r>
            <w:r w:rsidR="0090630F" w:rsidRPr="0090630F">
              <w:rPr>
                <w:sz w:val="24"/>
              </w:rPr>
              <w:t>ОК 07</w:t>
            </w:r>
          </w:p>
        </w:tc>
        <w:tc>
          <w:tcPr>
            <w:tcW w:w="3969" w:type="dxa"/>
          </w:tcPr>
          <w:p w14:paraId="32EEFE09" w14:textId="77777777" w:rsidR="0090630F" w:rsidRPr="008D599C" w:rsidRDefault="0090630F" w:rsidP="00D37A2F">
            <w:pPr>
              <w:pStyle w:val="TableParagraph"/>
              <w:spacing w:line="270" w:lineRule="exact"/>
              <w:ind w:left="420"/>
              <w:rPr>
                <w:sz w:val="24"/>
              </w:rPr>
            </w:pPr>
            <w:r w:rsidRPr="008D599C">
              <w:rPr>
                <w:sz w:val="24"/>
                <w:u w:val="single"/>
              </w:rPr>
              <w:t>Уметь:</w:t>
            </w:r>
          </w:p>
          <w:p w14:paraId="15946302" w14:textId="77777777" w:rsidR="0090630F" w:rsidRPr="008D599C" w:rsidRDefault="0090630F" w:rsidP="00D37A2F">
            <w:pPr>
              <w:pStyle w:val="TableParagraph"/>
              <w:tabs>
                <w:tab w:val="left" w:pos="1276"/>
              </w:tabs>
              <w:ind w:left="108" w:right="96"/>
              <w:rPr>
                <w:sz w:val="24"/>
              </w:rPr>
            </w:pPr>
            <w:r w:rsidRPr="008D599C">
              <w:rPr>
                <w:sz w:val="24"/>
              </w:rPr>
              <w:t>определять виды Вооруженных Сил, рода войск; ориентироваться в воинских званиях военнослужащих Вооруженных Сил Российской Федерации; владеть общей физической и строевой подготовкой;</w:t>
            </w:r>
          </w:p>
          <w:p w14:paraId="78A6FEFE" w14:textId="77777777" w:rsidR="0090630F" w:rsidRPr="008D599C" w:rsidRDefault="0090630F" w:rsidP="00D37A2F">
            <w:pPr>
              <w:pStyle w:val="TableParagraph"/>
              <w:spacing w:line="266" w:lineRule="exact"/>
              <w:ind w:left="142"/>
              <w:rPr>
                <w:sz w:val="24"/>
              </w:rPr>
            </w:pPr>
            <w:r w:rsidRPr="008D599C">
              <w:rPr>
                <w:sz w:val="24"/>
              </w:rPr>
              <w:t>пользоваться   знаниями    в</w:t>
            </w:r>
          </w:p>
          <w:p w14:paraId="5DE3F1BD" w14:textId="39914A1D" w:rsidR="0090630F" w:rsidRPr="008D599C" w:rsidRDefault="0090630F" w:rsidP="00D37A2F">
            <w:pPr>
              <w:pStyle w:val="TableParagraph"/>
              <w:spacing w:line="270" w:lineRule="exact"/>
              <w:ind w:left="108"/>
              <w:rPr>
                <w:sz w:val="24"/>
                <w:u w:val="single"/>
              </w:rPr>
            </w:pPr>
            <w:r w:rsidRPr="008D599C">
              <w:rPr>
                <w:sz w:val="24"/>
              </w:rPr>
              <w:t xml:space="preserve">области обязательной подготовки граждан к военной службе; </w:t>
            </w:r>
            <w:r w:rsidRPr="008D599C">
              <w:rPr>
                <w:sz w:val="24"/>
              </w:rPr>
              <w:lastRenderedPageBreak/>
              <w:t>демонстрировать основы оказания первой доврачебной помощи пострадавшим</w:t>
            </w:r>
          </w:p>
        </w:tc>
        <w:tc>
          <w:tcPr>
            <w:tcW w:w="3969" w:type="dxa"/>
          </w:tcPr>
          <w:p w14:paraId="11A66503" w14:textId="77777777" w:rsidR="0090630F" w:rsidRPr="008D599C" w:rsidRDefault="0090630F" w:rsidP="00D37A2F">
            <w:pPr>
              <w:pStyle w:val="TableParagraph"/>
              <w:spacing w:line="270" w:lineRule="exact"/>
              <w:ind w:left="420"/>
              <w:rPr>
                <w:sz w:val="24"/>
              </w:rPr>
            </w:pPr>
            <w:r w:rsidRPr="008D599C">
              <w:rPr>
                <w:sz w:val="24"/>
                <w:u w:val="single"/>
              </w:rPr>
              <w:lastRenderedPageBreak/>
              <w:t>Знать:</w:t>
            </w:r>
          </w:p>
          <w:p w14:paraId="377DEE1F" w14:textId="77777777" w:rsidR="0090630F" w:rsidRPr="008D599C" w:rsidRDefault="0090630F" w:rsidP="00D37A2F">
            <w:pPr>
              <w:pStyle w:val="TableParagraph"/>
              <w:ind w:left="108"/>
              <w:rPr>
                <w:sz w:val="24"/>
              </w:rPr>
            </w:pPr>
            <w:r w:rsidRPr="008D599C">
              <w:rPr>
                <w:sz w:val="24"/>
              </w:rPr>
              <w:t>основы военной службы и обороны государства;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организацию и порядок призыва</w:t>
            </w:r>
          </w:p>
          <w:p w14:paraId="0CBDDAC5" w14:textId="7524E06B" w:rsidR="0090630F" w:rsidRPr="008D599C" w:rsidRDefault="0090630F" w:rsidP="00D37A2F">
            <w:pPr>
              <w:pStyle w:val="TableParagraph"/>
              <w:spacing w:line="270" w:lineRule="exact"/>
              <w:ind w:left="108"/>
              <w:rPr>
                <w:sz w:val="24"/>
                <w:u w:val="single"/>
              </w:rPr>
            </w:pPr>
            <w:r w:rsidRPr="008D599C">
              <w:rPr>
                <w:sz w:val="24"/>
              </w:rPr>
              <w:lastRenderedPageBreak/>
              <w:t>граждан на военную службу и поступления на нее в добровольном порядке; область применения получаемых профессиональных знаний при исполнении обязанностей военной службы; основы оказания первой доврачебной помощи пострадавшим</w:t>
            </w:r>
          </w:p>
        </w:tc>
      </w:tr>
      <w:tr w:rsidR="0090630F" w:rsidRPr="0090630F" w14:paraId="421E97E3" w14:textId="77777777" w:rsidTr="00D37A2F">
        <w:trPr>
          <w:trHeight w:val="2819"/>
        </w:trPr>
        <w:tc>
          <w:tcPr>
            <w:tcW w:w="1790" w:type="dxa"/>
          </w:tcPr>
          <w:p w14:paraId="1EC487FA" w14:textId="77777777" w:rsidR="0090630F" w:rsidRDefault="0090630F" w:rsidP="0090630F">
            <w:pPr>
              <w:pStyle w:val="TableParagraph"/>
              <w:tabs>
                <w:tab w:val="left" w:pos="1042"/>
              </w:tabs>
              <w:spacing w:line="262" w:lineRule="exact"/>
              <w:ind w:left="373" w:right="749"/>
              <w:jc w:val="center"/>
              <w:rPr>
                <w:sz w:val="24"/>
              </w:rPr>
            </w:pPr>
            <w:r>
              <w:rPr>
                <w:sz w:val="24"/>
              </w:rPr>
              <w:lastRenderedPageBreak/>
              <w:t>ОК</w:t>
            </w:r>
            <w:r>
              <w:rPr>
                <w:spacing w:val="-2"/>
                <w:sz w:val="24"/>
              </w:rPr>
              <w:t xml:space="preserve"> </w:t>
            </w:r>
            <w:r>
              <w:rPr>
                <w:sz w:val="24"/>
              </w:rPr>
              <w:t>01</w:t>
            </w:r>
          </w:p>
          <w:p w14:paraId="74A14687" w14:textId="77777777" w:rsidR="0090630F" w:rsidRDefault="0090630F" w:rsidP="0090630F">
            <w:pPr>
              <w:pStyle w:val="TableParagraph"/>
              <w:tabs>
                <w:tab w:val="left" w:pos="1042"/>
              </w:tabs>
              <w:ind w:left="373" w:right="749"/>
              <w:jc w:val="center"/>
              <w:rPr>
                <w:sz w:val="24"/>
              </w:rPr>
            </w:pPr>
            <w:r>
              <w:rPr>
                <w:sz w:val="24"/>
              </w:rPr>
              <w:t>ОК</w:t>
            </w:r>
            <w:r>
              <w:rPr>
                <w:spacing w:val="-2"/>
                <w:sz w:val="24"/>
              </w:rPr>
              <w:t xml:space="preserve"> </w:t>
            </w:r>
            <w:r>
              <w:rPr>
                <w:sz w:val="24"/>
              </w:rPr>
              <w:t>02</w:t>
            </w:r>
          </w:p>
          <w:p w14:paraId="6A1B9889" w14:textId="77777777" w:rsidR="0090630F" w:rsidRDefault="0090630F" w:rsidP="0090630F">
            <w:pPr>
              <w:pStyle w:val="TableParagraph"/>
              <w:tabs>
                <w:tab w:val="left" w:pos="1042"/>
              </w:tabs>
              <w:ind w:left="373" w:right="749"/>
              <w:jc w:val="center"/>
              <w:rPr>
                <w:sz w:val="24"/>
              </w:rPr>
            </w:pPr>
            <w:r>
              <w:rPr>
                <w:sz w:val="24"/>
              </w:rPr>
              <w:t>ОК</w:t>
            </w:r>
            <w:r>
              <w:rPr>
                <w:spacing w:val="-2"/>
                <w:sz w:val="24"/>
              </w:rPr>
              <w:t xml:space="preserve"> </w:t>
            </w:r>
            <w:r>
              <w:rPr>
                <w:sz w:val="24"/>
              </w:rPr>
              <w:t>04</w:t>
            </w:r>
          </w:p>
          <w:p w14:paraId="3760A895" w14:textId="3FB7A466" w:rsidR="0090630F" w:rsidRPr="0090630F" w:rsidRDefault="0090630F" w:rsidP="0090630F">
            <w:pPr>
              <w:pStyle w:val="TableParagraph"/>
              <w:spacing w:line="275" w:lineRule="exact"/>
              <w:ind w:left="373" w:right="749"/>
              <w:jc w:val="center"/>
              <w:rPr>
                <w:sz w:val="24"/>
              </w:rPr>
            </w:pPr>
            <w:r>
              <w:rPr>
                <w:sz w:val="24"/>
              </w:rPr>
              <w:t>ОК</w:t>
            </w:r>
            <w:r>
              <w:rPr>
                <w:spacing w:val="-2"/>
                <w:sz w:val="24"/>
              </w:rPr>
              <w:t xml:space="preserve"> </w:t>
            </w:r>
            <w:r>
              <w:rPr>
                <w:sz w:val="24"/>
              </w:rPr>
              <w:t>07</w:t>
            </w:r>
          </w:p>
        </w:tc>
        <w:tc>
          <w:tcPr>
            <w:tcW w:w="3969" w:type="dxa"/>
          </w:tcPr>
          <w:p w14:paraId="53595904" w14:textId="77777777" w:rsidR="0090630F" w:rsidRPr="008D599C" w:rsidRDefault="0090630F" w:rsidP="00D37A2F">
            <w:pPr>
              <w:pStyle w:val="TableParagraph"/>
              <w:spacing w:line="262" w:lineRule="exact"/>
              <w:ind w:left="420"/>
              <w:rPr>
                <w:sz w:val="24"/>
              </w:rPr>
            </w:pPr>
            <w:r w:rsidRPr="008D599C">
              <w:rPr>
                <w:sz w:val="24"/>
                <w:u w:val="single"/>
              </w:rPr>
              <w:t>Уметь:</w:t>
            </w:r>
          </w:p>
          <w:p w14:paraId="66C73E19" w14:textId="25B8DD0D" w:rsidR="0090630F" w:rsidRPr="008D599C" w:rsidRDefault="0090630F" w:rsidP="00D37A2F">
            <w:pPr>
              <w:pStyle w:val="TableParagraph"/>
              <w:tabs>
                <w:tab w:val="left" w:pos="2046"/>
              </w:tabs>
              <w:ind w:left="108" w:right="96"/>
              <w:rPr>
                <w:sz w:val="24"/>
              </w:rPr>
            </w:pPr>
            <w:r w:rsidRPr="008D599C">
              <w:rPr>
                <w:sz w:val="24"/>
              </w:rPr>
              <w:t>оказывать первую медицинскую помощь в различных ситуациях; осуществлять профилактику инфекционных заболеваний; определять показатели здоровья и оценивать физическое состояние; составлять индивидуальные карты здоровья с режимом дня, графиком питания</w:t>
            </w:r>
          </w:p>
        </w:tc>
        <w:tc>
          <w:tcPr>
            <w:tcW w:w="3969" w:type="dxa"/>
            <w:noWrap/>
          </w:tcPr>
          <w:p w14:paraId="4004F318" w14:textId="77777777" w:rsidR="0090630F" w:rsidRPr="008D599C" w:rsidRDefault="0090630F" w:rsidP="00D37A2F">
            <w:pPr>
              <w:pStyle w:val="TableParagraph"/>
              <w:spacing w:line="262" w:lineRule="exact"/>
              <w:ind w:left="420"/>
              <w:rPr>
                <w:sz w:val="24"/>
              </w:rPr>
            </w:pPr>
            <w:r w:rsidRPr="008D599C">
              <w:rPr>
                <w:sz w:val="24"/>
                <w:u w:val="single"/>
              </w:rPr>
              <w:t>Знать:</w:t>
            </w:r>
          </w:p>
          <w:p w14:paraId="010BF0B9" w14:textId="18EEC27A" w:rsidR="0090630F" w:rsidRPr="008D599C" w:rsidRDefault="0090630F" w:rsidP="00D37A2F">
            <w:pPr>
              <w:pStyle w:val="TableParagraph"/>
              <w:ind w:left="321" w:right="98"/>
              <w:rPr>
                <w:sz w:val="24"/>
              </w:rPr>
            </w:pPr>
            <w:r w:rsidRPr="008D599C">
              <w:rPr>
                <w:sz w:val="24"/>
              </w:rPr>
              <w:t>общие характеристики поражений организма человека от воздействия опасных факторов; классификация и общие признаки инфекционных заболеваний; основы здорового образа жизни</w:t>
            </w:r>
          </w:p>
        </w:tc>
      </w:tr>
    </w:tbl>
    <w:p w14:paraId="2458BBAB" w14:textId="77777777" w:rsidR="00F22B15" w:rsidRDefault="00F22B15">
      <w:pPr>
        <w:pStyle w:val="a3"/>
        <w:rPr>
          <w:sz w:val="20"/>
        </w:rPr>
      </w:pPr>
    </w:p>
    <w:p w14:paraId="7B245D58" w14:textId="77777777" w:rsidR="00F22B15" w:rsidRDefault="00F22B15">
      <w:pPr>
        <w:pStyle w:val="a3"/>
        <w:spacing w:before="3"/>
        <w:rPr>
          <w:sz w:val="16"/>
        </w:rPr>
      </w:pPr>
    </w:p>
    <w:p w14:paraId="3D1DEB16" w14:textId="77777777" w:rsidR="00F22B15" w:rsidRDefault="00051857" w:rsidP="00D23C83">
      <w:pPr>
        <w:pStyle w:val="2"/>
        <w:numPr>
          <w:ilvl w:val="1"/>
          <w:numId w:val="66"/>
        </w:numPr>
        <w:tabs>
          <w:tab w:val="left" w:pos="2120"/>
        </w:tabs>
        <w:spacing w:before="90"/>
        <w:ind w:left="2119" w:hanging="241"/>
        <w:jc w:val="left"/>
      </w:pPr>
      <w:bookmarkStart w:id="158" w:name="_Toc132708514"/>
      <w:bookmarkStart w:id="159" w:name="_Toc132981754"/>
      <w:r>
        <w:t>СТРУКТУРА</w:t>
      </w:r>
      <w:r>
        <w:rPr>
          <w:spacing w:val="-6"/>
        </w:rPr>
        <w:t xml:space="preserve"> </w:t>
      </w:r>
      <w:r>
        <w:t>И</w:t>
      </w:r>
      <w:r>
        <w:rPr>
          <w:spacing w:val="-4"/>
        </w:rPr>
        <w:t xml:space="preserve"> </w:t>
      </w:r>
      <w:r>
        <w:t>СОДЕРЖАНИЕ</w:t>
      </w:r>
      <w:r>
        <w:rPr>
          <w:spacing w:val="-4"/>
        </w:rPr>
        <w:t xml:space="preserve"> </w:t>
      </w:r>
      <w:r>
        <w:t>УЧЕБНОЙ</w:t>
      </w:r>
      <w:r>
        <w:rPr>
          <w:spacing w:val="-4"/>
        </w:rPr>
        <w:t xml:space="preserve"> </w:t>
      </w:r>
      <w:r>
        <w:t>ДИСЦИПЛИНЫ</w:t>
      </w:r>
      <w:bookmarkEnd w:id="158"/>
      <w:bookmarkEnd w:id="159"/>
    </w:p>
    <w:p w14:paraId="3FD0770B" w14:textId="77777777" w:rsidR="00F22B15" w:rsidRDefault="00F22B15">
      <w:pPr>
        <w:pStyle w:val="a3"/>
        <w:spacing w:before="10"/>
        <w:rPr>
          <w:b/>
          <w:sz w:val="20"/>
        </w:rPr>
      </w:pPr>
    </w:p>
    <w:p w14:paraId="3B73C8D9" w14:textId="77777777" w:rsidR="00F22B15" w:rsidRDefault="00051857" w:rsidP="00D23C83">
      <w:pPr>
        <w:pStyle w:val="a5"/>
        <w:numPr>
          <w:ilvl w:val="1"/>
          <w:numId w:val="65"/>
        </w:numPr>
        <w:tabs>
          <w:tab w:val="left" w:pos="1422"/>
        </w:tabs>
        <w:ind w:hanging="421"/>
        <w:jc w:val="left"/>
        <w:rPr>
          <w:b/>
          <w:sz w:val="24"/>
        </w:rPr>
      </w:pPr>
      <w:r>
        <w:rPr>
          <w:b/>
          <w:sz w:val="24"/>
        </w:rPr>
        <w:t>Объем</w:t>
      </w:r>
      <w:r>
        <w:rPr>
          <w:b/>
          <w:spacing w:val="-3"/>
          <w:sz w:val="24"/>
        </w:rPr>
        <w:t xml:space="preserve"> </w:t>
      </w:r>
      <w:r>
        <w:rPr>
          <w:b/>
          <w:sz w:val="24"/>
        </w:rPr>
        <w:t>учебной</w:t>
      </w:r>
      <w:r>
        <w:rPr>
          <w:b/>
          <w:spacing w:val="-2"/>
          <w:sz w:val="24"/>
        </w:rPr>
        <w:t xml:space="preserve"> </w:t>
      </w:r>
      <w:r>
        <w:rPr>
          <w:b/>
          <w:sz w:val="24"/>
        </w:rPr>
        <w:t>дисциплины</w:t>
      </w:r>
      <w:r>
        <w:rPr>
          <w:b/>
          <w:spacing w:val="-5"/>
          <w:sz w:val="24"/>
        </w:rPr>
        <w:t xml:space="preserve"> </w:t>
      </w:r>
      <w:r>
        <w:rPr>
          <w:b/>
          <w:sz w:val="24"/>
        </w:rPr>
        <w:t>и</w:t>
      </w:r>
      <w:r>
        <w:rPr>
          <w:b/>
          <w:spacing w:val="-2"/>
          <w:sz w:val="24"/>
        </w:rPr>
        <w:t xml:space="preserve"> </w:t>
      </w:r>
      <w:r>
        <w:rPr>
          <w:b/>
          <w:sz w:val="24"/>
        </w:rPr>
        <w:t>виды</w:t>
      </w:r>
      <w:r>
        <w:rPr>
          <w:b/>
          <w:spacing w:val="-2"/>
          <w:sz w:val="24"/>
        </w:rPr>
        <w:t xml:space="preserve"> </w:t>
      </w:r>
      <w:r>
        <w:rPr>
          <w:b/>
          <w:sz w:val="24"/>
        </w:rPr>
        <w:t>учебной</w:t>
      </w:r>
      <w:r>
        <w:rPr>
          <w:b/>
          <w:spacing w:val="-2"/>
          <w:sz w:val="24"/>
        </w:rPr>
        <w:t xml:space="preserve"> </w:t>
      </w:r>
      <w:r>
        <w:rPr>
          <w:b/>
          <w:sz w:val="24"/>
        </w:rPr>
        <w:t>работы</w:t>
      </w:r>
    </w:p>
    <w:p w14:paraId="63ECFD3A" w14:textId="77777777" w:rsidR="00F22B15" w:rsidRDefault="00F22B15">
      <w:pPr>
        <w:pStyle w:val="a3"/>
        <w:spacing w:before="2"/>
        <w:rPr>
          <w:b/>
          <w:sz w:val="21"/>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1"/>
        <w:gridCol w:w="2606"/>
      </w:tblGrid>
      <w:tr w:rsidR="00F22B15" w14:paraId="67394369" w14:textId="77777777" w:rsidTr="0090630F">
        <w:trPr>
          <w:trHeight w:val="518"/>
        </w:trPr>
        <w:tc>
          <w:tcPr>
            <w:tcW w:w="3685" w:type="pct"/>
          </w:tcPr>
          <w:p w14:paraId="15BB9674" w14:textId="77777777" w:rsidR="00F22B15" w:rsidRDefault="00051857">
            <w:pPr>
              <w:pStyle w:val="TableParagraph"/>
              <w:spacing w:line="275" w:lineRule="exact"/>
              <w:ind w:left="110"/>
              <w:rPr>
                <w:b/>
                <w:sz w:val="24"/>
              </w:rPr>
            </w:pPr>
            <w:r>
              <w:rPr>
                <w:b/>
                <w:sz w:val="24"/>
              </w:rPr>
              <w:t>Вид</w:t>
            </w:r>
            <w:r>
              <w:rPr>
                <w:b/>
                <w:spacing w:val="-2"/>
                <w:sz w:val="24"/>
              </w:rPr>
              <w:t xml:space="preserve"> </w:t>
            </w:r>
            <w:r>
              <w:rPr>
                <w:b/>
                <w:sz w:val="24"/>
              </w:rPr>
              <w:t>учебной</w:t>
            </w:r>
            <w:r>
              <w:rPr>
                <w:b/>
                <w:spacing w:val="-1"/>
                <w:sz w:val="24"/>
              </w:rPr>
              <w:t xml:space="preserve"> </w:t>
            </w:r>
            <w:r>
              <w:rPr>
                <w:b/>
                <w:sz w:val="24"/>
              </w:rPr>
              <w:t>работы</w:t>
            </w:r>
          </w:p>
        </w:tc>
        <w:tc>
          <w:tcPr>
            <w:tcW w:w="1315" w:type="pct"/>
          </w:tcPr>
          <w:p w14:paraId="5887A7B2" w14:textId="77777777" w:rsidR="00F22B15" w:rsidRDefault="00051857">
            <w:pPr>
              <w:pStyle w:val="TableParagraph"/>
              <w:spacing w:line="275" w:lineRule="exact"/>
              <w:ind w:left="111"/>
              <w:rPr>
                <w:b/>
                <w:sz w:val="24"/>
              </w:rPr>
            </w:pPr>
            <w:r>
              <w:rPr>
                <w:b/>
                <w:sz w:val="24"/>
              </w:rPr>
              <w:t>Объем</w:t>
            </w:r>
            <w:r>
              <w:rPr>
                <w:b/>
                <w:spacing w:val="-3"/>
                <w:sz w:val="24"/>
              </w:rPr>
              <w:t xml:space="preserve"> </w:t>
            </w:r>
            <w:r>
              <w:rPr>
                <w:b/>
                <w:sz w:val="24"/>
              </w:rPr>
              <w:t>в</w:t>
            </w:r>
            <w:r>
              <w:rPr>
                <w:b/>
                <w:spacing w:val="-2"/>
                <w:sz w:val="24"/>
              </w:rPr>
              <w:t xml:space="preserve"> </w:t>
            </w:r>
            <w:r>
              <w:rPr>
                <w:b/>
                <w:sz w:val="24"/>
              </w:rPr>
              <w:t>часах</w:t>
            </w:r>
          </w:p>
        </w:tc>
      </w:tr>
      <w:tr w:rsidR="00F22B15" w14:paraId="7689DB94" w14:textId="77777777" w:rsidTr="0090630F">
        <w:trPr>
          <w:trHeight w:val="488"/>
        </w:trPr>
        <w:tc>
          <w:tcPr>
            <w:tcW w:w="3685" w:type="pct"/>
          </w:tcPr>
          <w:p w14:paraId="1ADBF4A1" w14:textId="77777777" w:rsidR="00F22B15" w:rsidRDefault="00051857">
            <w:pPr>
              <w:pStyle w:val="TableParagraph"/>
              <w:spacing w:before="85"/>
              <w:ind w:left="110"/>
              <w:rPr>
                <w:b/>
                <w:sz w:val="24"/>
              </w:rPr>
            </w:pPr>
            <w:r>
              <w:rPr>
                <w:b/>
                <w:sz w:val="24"/>
              </w:rPr>
              <w:t>Объем</w:t>
            </w:r>
            <w:r>
              <w:rPr>
                <w:b/>
                <w:spacing w:val="-3"/>
                <w:sz w:val="24"/>
              </w:rPr>
              <w:t xml:space="preserve"> </w:t>
            </w:r>
            <w:r>
              <w:rPr>
                <w:b/>
                <w:sz w:val="24"/>
              </w:rPr>
              <w:t>образовательной</w:t>
            </w:r>
            <w:r>
              <w:rPr>
                <w:b/>
                <w:spacing w:val="-2"/>
                <w:sz w:val="24"/>
              </w:rPr>
              <w:t xml:space="preserve"> </w:t>
            </w:r>
            <w:r>
              <w:rPr>
                <w:b/>
                <w:sz w:val="24"/>
              </w:rPr>
              <w:t>программы</w:t>
            </w:r>
            <w:r>
              <w:rPr>
                <w:b/>
                <w:spacing w:val="-3"/>
                <w:sz w:val="24"/>
              </w:rPr>
              <w:t xml:space="preserve"> </w:t>
            </w:r>
            <w:r>
              <w:rPr>
                <w:b/>
                <w:sz w:val="24"/>
              </w:rPr>
              <w:t>учебной</w:t>
            </w:r>
            <w:r>
              <w:rPr>
                <w:b/>
                <w:spacing w:val="-2"/>
                <w:sz w:val="24"/>
              </w:rPr>
              <w:t xml:space="preserve"> </w:t>
            </w:r>
            <w:r>
              <w:rPr>
                <w:b/>
                <w:sz w:val="24"/>
              </w:rPr>
              <w:t>дисциплины</w:t>
            </w:r>
          </w:p>
        </w:tc>
        <w:tc>
          <w:tcPr>
            <w:tcW w:w="1315" w:type="pct"/>
          </w:tcPr>
          <w:p w14:paraId="03448408" w14:textId="77777777" w:rsidR="00F22B15" w:rsidRDefault="00051857">
            <w:pPr>
              <w:pStyle w:val="TableParagraph"/>
              <w:spacing w:before="85"/>
              <w:ind w:left="1173" w:right="1152"/>
              <w:jc w:val="center"/>
              <w:rPr>
                <w:b/>
                <w:sz w:val="24"/>
              </w:rPr>
            </w:pPr>
            <w:r>
              <w:rPr>
                <w:b/>
                <w:sz w:val="24"/>
              </w:rPr>
              <w:t>68</w:t>
            </w:r>
          </w:p>
        </w:tc>
      </w:tr>
      <w:tr w:rsidR="00F22B15" w14:paraId="287B6AEE" w14:textId="77777777" w:rsidTr="0090630F">
        <w:trPr>
          <w:trHeight w:val="488"/>
        </w:trPr>
        <w:tc>
          <w:tcPr>
            <w:tcW w:w="3685" w:type="pct"/>
          </w:tcPr>
          <w:p w14:paraId="21B9B135" w14:textId="77777777" w:rsidR="00F22B15" w:rsidRDefault="00051857">
            <w:pPr>
              <w:pStyle w:val="TableParagraph"/>
              <w:spacing w:before="85"/>
              <w:ind w:left="110"/>
              <w:rPr>
                <w:b/>
                <w:sz w:val="24"/>
              </w:rPr>
            </w:pPr>
            <w:r>
              <w:rPr>
                <w:b/>
                <w:sz w:val="24"/>
              </w:rPr>
              <w:t>в</w:t>
            </w:r>
            <w:r>
              <w:rPr>
                <w:b/>
                <w:spacing w:val="-3"/>
                <w:sz w:val="24"/>
              </w:rPr>
              <w:t xml:space="preserve"> </w:t>
            </w:r>
            <w:r>
              <w:rPr>
                <w:b/>
                <w:sz w:val="24"/>
              </w:rPr>
              <w:t>т.ч.</w:t>
            </w:r>
            <w:r>
              <w:rPr>
                <w:b/>
                <w:spacing w:val="-2"/>
                <w:sz w:val="24"/>
              </w:rPr>
              <w:t xml:space="preserve"> </w:t>
            </w:r>
            <w:r>
              <w:rPr>
                <w:b/>
                <w:sz w:val="24"/>
              </w:rPr>
              <w:t>в</w:t>
            </w:r>
            <w:r>
              <w:rPr>
                <w:b/>
                <w:spacing w:val="-3"/>
                <w:sz w:val="24"/>
              </w:rPr>
              <w:t xml:space="preserve"> </w:t>
            </w:r>
            <w:r>
              <w:rPr>
                <w:b/>
                <w:sz w:val="24"/>
              </w:rPr>
              <w:t>форме</w:t>
            </w:r>
            <w:r>
              <w:rPr>
                <w:b/>
                <w:spacing w:val="-3"/>
                <w:sz w:val="24"/>
              </w:rPr>
              <w:t xml:space="preserve"> </w:t>
            </w:r>
            <w:r>
              <w:rPr>
                <w:b/>
                <w:sz w:val="24"/>
              </w:rPr>
              <w:t>практической</w:t>
            </w:r>
            <w:r>
              <w:rPr>
                <w:b/>
                <w:spacing w:val="-2"/>
                <w:sz w:val="24"/>
              </w:rPr>
              <w:t xml:space="preserve"> </w:t>
            </w:r>
            <w:r>
              <w:rPr>
                <w:b/>
                <w:sz w:val="24"/>
              </w:rPr>
              <w:t>подготовки</w:t>
            </w:r>
          </w:p>
        </w:tc>
        <w:tc>
          <w:tcPr>
            <w:tcW w:w="1315" w:type="pct"/>
          </w:tcPr>
          <w:p w14:paraId="6BD01325" w14:textId="77777777" w:rsidR="00F22B15" w:rsidRDefault="00051857">
            <w:pPr>
              <w:pStyle w:val="TableParagraph"/>
              <w:spacing w:before="85"/>
              <w:ind w:left="1173" w:right="1152"/>
              <w:jc w:val="center"/>
              <w:rPr>
                <w:b/>
                <w:sz w:val="24"/>
              </w:rPr>
            </w:pPr>
            <w:r>
              <w:rPr>
                <w:b/>
                <w:sz w:val="24"/>
              </w:rPr>
              <w:t>28</w:t>
            </w:r>
          </w:p>
        </w:tc>
      </w:tr>
      <w:tr w:rsidR="00F22B15" w14:paraId="262BC6B0" w14:textId="77777777" w:rsidTr="0090630F">
        <w:trPr>
          <w:trHeight w:val="337"/>
        </w:trPr>
        <w:tc>
          <w:tcPr>
            <w:tcW w:w="5000" w:type="pct"/>
            <w:gridSpan w:val="2"/>
          </w:tcPr>
          <w:p w14:paraId="21C1E2F0" w14:textId="434870EC" w:rsidR="00F22B15" w:rsidRDefault="00051857">
            <w:pPr>
              <w:pStyle w:val="TableParagraph"/>
              <w:spacing w:before="6"/>
              <w:ind w:left="110"/>
              <w:rPr>
                <w:sz w:val="24"/>
              </w:rPr>
            </w:pPr>
            <w:r>
              <w:rPr>
                <w:sz w:val="24"/>
              </w:rPr>
              <w:t>в</w:t>
            </w:r>
            <w:r>
              <w:rPr>
                <w:spacing w:val="-1"/>
                <w:sz w:val="24"/>
              </w:rPr>
              <w:t xml:space="preserve"> </w:t>
            </w:r>
            <w:r>
              <w:rPr>
                <w:sz w:val="24"/>
              </w:rPr>
              <w:t xml:space="preserve">т. </w:t>
            </w:r>
            <w:r w:rsidR="00B526E4">
              <w:rPr>
                <w:sz w:val="24"/>
              </w:rPr>
              <w:t>Ч</w:t>
            </w:r>
            <w:r>
              <w:rPr>
                <w:sz w:val="24"/>
              </w:rPr>
              <w:t>.:</w:t>
            </w:r>
          </w:p>
        </w:tc>
      </w:tr>
      <w:tr w:rsidR="00F22B15" w14:paraId="2FD75865" w14:textId="77777777" w:rsidTr="0090630F">
        <w:trPr>
          <w:trHeight w:val="489"/>
        </w:trPr>
        <w:tc>
          <w:tcPr>
            <w:tcW w:w="3685" w:type="pct"/>
          </w:tcPr>
          <w:p w14:paraId="78721BEF" w14:textId="77777777" w:rsidR="00F22B15" w:rsidRDefault="00051857">
            <w:pPr>
              <w:pStyle w:val="TableParagraph"/>
              <w:spacing w:before="80"/>
              <w:ind w:left="110"/>
              <w:rPr>
                <w:sz w:val="24"/>
              </w:rPr>
            </w:pPr>
            <w:r>
              <w:rPr>
                <w:sz w:val="24"/>
              </w:rPr>
              <w:t>теоретическое</w:t>
            </w:r>
            <w:r>
              <w:rPr>
                <w:spacing w:val="-4"/>
                <w:sz w:val="24"/>
              </w:rPr>
              <w:t xml:space="preserve"> </w:t>
            </w:r>
            <w:r>
              <w:rPr>
                <w:sz w:val="24"/>
              </w:rPr>
              <w:t>обучение</w:t>
            </w:r>
          </w:p>
        </w:tc>
        <w:tc>
          <w:tcPr>
            <w:tcW w:w="1315" w:type="pct"/>
          </w:tcPr>
          <w:p w14:paraId="4CA6A366" w14:textId="57507C13" w:rsidR="00F22B15" w:rsidRDefault="00A878E9">
            <w:pPr>
              <w:pStyle w:val="TableParagraph"/>
              <w:spacing w:before="80"/>
              <w:ind w:left="1173" w:right="1152"/>
              <w:jc w:val="center"/>
              <w:rPr>
                <w:sz w:val="24"/>
              </w:rPr>
            </w:pPr>
            <w:r>
              <w:rPr>
                <w:sz w:val="24"/>
              </w:rPr>
              <w:t>40</w:t>
            </w:r>
          </w:p>
        </w:tc>
      </w:tr>
      <w:tr w:rsidR="00F22B15" w14:paraId="1565A118" w14:textId="77777777" w:rsidTr="0090630F">
        <w:trPr>
          <w:trHeight w:val="491"/>
        </w:trPr>
        <w:tc>
          <w:tcPr>
            <w:tcW w:w="3685" w:type="pct"/>
          </w:tcPr>
          <w:p w14:paraId="7366FA72" w14:textId="77777777" w:rsidR="00F22B15" w:rsidRDefault="00051857">
            <w:pPr>
              <w:pStyle w:val="TableParagraph"/>
              <w:spacing w:before="80"/>
              <w:ind w:left="110"/>
              <w:rPr>
                <w:sz w:val="24"/>
              </w:rPr>
            </w:pPr>
            <w:r>
              <w:rPr>
                <w:sz w:val="24"/>
              </w:rPr>
              <w:t>практические</w:t>
            </w:r>
            <w:r>
              <w:rPr>
                <w:spacing w:val="-4"/>
                <w:sz w:val="24"/>
              </w:rPr>
              <w:t xml:space="preserve"> </w:t>
            </w:r>
            <w:r>
              <w:rPr>
                <w:sz w:val="24"/>
              </w:rPr>
              <w:t>занятия</w:t>
            </w:r>
          </w:p>
        </w:tc>
        <w:tc>
          <w:tcPr>
            <w:tcW w:w="1315" w:type="pct"/>
          </w:tcPr>
          <w:p w14:paraId="50A2ECDC" w14:textId="77777777" w:rsidR="00F22B15" w:rsidRDefault="00051857">
            <w:pPr>
              <w:pStyle w:val="TableParagraph"/>
              <w:spacing w:before="80"/>
              <w:ind w:left="1173" w:right="1152"/>
              <w:jc w:val="center"/>
              <w:rPr>
                <w:sz w:val="24"/>
              </w:rPr>
            </w:pPr>
            <w:r>
              <w:rPr>
                <w:sz w:val="24"/>
              </w:rPr>
              <w:t>24</w:t>
            </w:r>
          </w:p>
        </w:tc>
      </w:tr>
      <w:tr w:rsidR="00F22B15" w14:paraId="668B2CCC" w14:textId="77777777" w:rsidTr="0090630F">
        <w:trPr>
          <w:trHeight w:val="316"/>
        </w:trPr>
        <w:tc>
          <w:tcPr>
            <w:tcW w:w="3685" w:type="pct"/>
          </w:tcPr>
          <w:p w14:paraId="76E1E225" w14:textId="4DF05C20" w:rsidR="00F22B15" w:rsidRDefault="00051857">
            <w:pPr>
              <w:pStyle w:val="TableParagraph"/>
              <w:spacing w:line="270" w:lineRule="exact"/>
              <w:ind w:left="110"/>
              <w:rPr>
                <w:i/>
                <w:sz w:val="24"/>
              </w:rPr>
            </w:pPr>
            <w:r>
              <w:rPr>
                <w:i/>
                <w:sz w:val="24"/>
              </w:rPr>
              <w:t>Самостоятельная</w:t>
            </w:r>
            <w:r>
              <w:rPr>
                <w:i/>
                <w:spacing w:val="-5"/>
                <w:sz w:val="24"/>
              </w:rPr>
              <w:t xml:space="preserve"> </w:t>
            </w:r>
            <w:r w:rsidR="00BA357E">
              <w:rPr>
                <w:i/>
                <w:sz w:val="24"/>
              </w:rPr>
              <w:t>работа</w:t>
            </w:r>
            <w:r w:rsidR="00BA357E">
              <w:rPr>
                <w:rStyle w:val="a9"/>
                <w:i/>
                <w:sz w:val="24"/>
              </w:rPr>
              <w:footnoteReference w:id="8"/>
            </w:r>
          </w:p>
        </w:tc>
        <w:tc>
          <w:tcPr>
            <w:tcW w:w="1315" w:type="pct"/>
          </w:tcPr>
          <w:p w14:paraId="52AD89C5" w14:textId="7F6B8B8A" w:rsidR="00F22B15" w:rsidRDefault="005C038D">
            <w:pPr>
              <w:pStyle w:val="TableParagraph"/>
              <w:spacing w:line="270" w:lineRule="exact"/>
              <w:ind w:left="21"/>
              <w:jc w:val="center"/>
              <w:rPr>
                <w:sz w:val="24"/>
              </w:rPr>
            </w:pPr>
            <w:r>
              <w:rPr>
                <w:sz w:val="24"/>
              </w:rPr>
              <w:t>-</w:t>
            </w:r>
          </w:p>
        </w:tc>
      </w:tr>
      <w:tr w:rsidR="00F22B15" w14:paraId="5E714857" w14:textId="77777777" w:rsidTr="0090630F">
        <w:trPr>
          <w:trHeight w:val="330"/>
        </w:trPr>
        <w:tc>
          <w:tcPr>
            <w:tcW w:w="3685" w:type="pct"/>
          </w:tcPr>
          <w:p w14:paraId="04426CF9" w14:textId="77777777" w:rsidR="00F22B15" w:rsidRDefault="00051857">
            <w:pPr>
              <w:pStyle w:val="TableParagraph"/>
              <w:spacing w:before="6"/>
              <w:ind w:left="110"/>
              <w:rPr>
                <w:b/>
                <w:sz w:val="24"/>
              </w:rPr>
            </w:pPr>
            <w:r>
              <w:rPr>
                <w:b/>
                <w:sz w:val="24"/>
              </w:rPr>
              <w:t>Промежуточная</w:t>
            </w:r>
            <w:r>
              <w:rPr>
                <w:b/>
                <w:spacing w:val="-3"/>
                <w:sz w:val="24"/>
              </w:rPr>
              <w:t xml:space="preserve"> </w:t>
            </w:r>
            <w:r>
              <w:rPr>
                <w:b/>
                <w:sz w:val="24"/>
              </w:rPr>
              <w:t>аттестация</w:t>
            </w:r>
          </w:p>
        </w:tc>
        <w:tc>
          <w:tcPr>
            <w:tcW w:w="1315" w:type="pct"/>
          </w:tcPr>
          <w:p w14:paraId="035B3E4A" w14:textId="63095927" w:rsidR="00F22B15" w:rsidRDefault="005E4A43">
            <w:pPr>
              <w:pStyle w:val="TableParagraph"/>
              <w:spacing w:before="1"/>
              <w:ind w:left="21"/>
              <w:jc w:val="center"/>
              <w:rPr>
                <w:sz w:val="24"/>
              </w:rPr>
            </w:pPr>
            <w:r>
              <w:rPr>
                <w:sz w:val="24"/>
              </w:rPr>
              <w:t>-</w:t>
            </w:r>
          </w:p>
        </w:tc>
      </w:tr>
    </w:tbl>
    <w:p w14:paraId="3AF118EF" w14:textId="77777777" w:rsidR="00F22B15" w:rsidRDefault="00F22B15">
      <w:pPr>
        <w:jc w:val="center"/>
        <w:rPr>
          <w:sz w:val="24"/>
        </w:rPr>
        <w:sectPr w:rsidR="00F22B15" w:rsidSect="00C50968">
          <w:pgSz w:w="11910" w:h="16840"/>
          <w:pgMar w:top="1134" w:right="853" w:bottom="1134" w:left="1134" w:header="454" w:footer="510" w:gutter="0"/>
          <w:cols w:space="720"/>
          <w:docGrid w:linePitch="299"/>
        </w:sectPr>
      </w:pPr>
    </w:p>
    <w:p w14:paraId="4E564ECF" w14:textId="77777777" w:rsidR="00F22B15" w:rsidRDefault="00051857" w:rsidP="00D23C83">
      <w:pPr>
        <w:pStyle w:val="2"/>
        <w:numPr>
          <w:ilvl w:val="1"/>
          <w:numId w:val="65"/>
        </w:numPr>
        <w:tabs>
          <w:tab w:val="left" w:pos="1342"/>
        </w:tabs>
        <w:spacing w:before="66"/>
        <w:ind w:left="1341" w:hanging="421"/>
        <w:jc w:val="left"/>
      </w:pPr>
      <w:bookmarkStart w:id="160" w:name="_Toc132708515"/>
      <w:bookmarkStart w:id="161" w:name="_Toc132981755"/>
      <w:r>
        <w:lastRenderedPageBreak/>
        <w:t>Тематический</w:t>
      </w:r>
      <w:r>
        <w:rPr>
          <w:spacing w:val="-3"/>
        </w:rPr>
        <w:t xml:space="preserve"> </w:t>
      </w:r>
      <w:r>
        <w:t>план</w:t>
      </w:r>
      <w:r>
        <w:rPr>
          <w:spacing w:val="-4"/>
        </w:rPr>
        <w:t xml:space="preserve"> </w:t>
      </w:r>
      <w:r>
        <w:t>и</w:t>
      </w:r>
      <w:r>
        <w:rPr>
          <w:spacing w:val="-1"/>
        </w:rPr>
        <w:t xml:space="preserve"> </w:t>
      </w:r>
      <w:r>
        <w:t>содержание</w:t>
      </w:r>
      <w:r>
        <w:rPr>
          <w:spacing w:val="-4"/>
        </w:rPr>
        <w:t xml:space="preserve"> </w:t>
      </w:r>
      <w:r>
        <w:t>учебной</w:t>
      </w:r>
      <w:r>
        <w:rPr>
          <w:spacing w:val="-2"/>
        </w:rPr>
        <w:t xml:space="preserve"> </w:t>
      </w:r>
      <w:r>
        <w:t>дисциплины</w:t>
      </w:r>
      <w:bookmarkEnd w:id="160"/>
      <w:bookmarkEnd w:id="161"/>
    </w:p>
    <w:p w14:paraId="601A27B3" w14:textId="77777777" w:rsidR="00F22B15" w:rsidRDefault="00F22B15">
      <w:pPr>
        <w:pStyle w:val="a3"/>
        <w:spacing w:before="1"/>
        <w:rPr>
          <w:b/>
          <w:sz w:val="21"/>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8545"/>
        <w:gridCol w:w="1750"/>
        <w:gridCol w:w="2323"/>
      </w:tblGrid>
      <w:tr w:rsidR="00F22B15" w14:paraId="0481FDF1" w14:textId="77777777" w:rsidTr="00E5478D">
        <w:trPr>
          <w:trHeight w:val="1931"/>
        </w:trPr>
        <w:tc>
          <w:tcPr>
            <w:tcW w:w="2405" w:type="dxa"/>
          </w:tcPr>
          <w:p w14:paraId="6671E953" w14:textId="77777777" w:rsidR="00F22B15" w:rsidRDefault="00F22B15">
            <w:pPr>
              <w:pStyle w:val="TableParagraph"/>
              <w:rPr>
                <w:b/>
                <w:sz w:val="26"/>
              </w:rPr>
            </w:pPr>
          </w:p>
          <w:p w14:paraId="3B10F330" w14:textId="77777777" w:rsidR="00F22B15" w:rsidRDefault="00F22B15">
            <w:pPr>
              <w:pStyle w:val="TableParagraph"/>
              <w:spacing w:before="9"/>
              <w:rPr>
                <w:b/>
                <w:sz w:val="33"/>
              </w:rPr>
            </w:pPr>
          </w:p>
          <w:p w14:paraId="144E50B5" w14:textId="77777777" w:rsidR="00F22B15" w:rsidRDefault="00051857">
            <w:pPr>
              <w:pStyle w:val="TableParagraph"/>
              <w:ind w:left="398" w:right="371"/>
              <w:rPr>
                <w:b/>
                <w:sz w:val="24"/>
              </w:rPr>
            </w:pPr>
            <w:r>
              <w:rPr>
                <w:b/>
                <w:sz w:val="24"/>
              </w:rPr>
              <w:t>Наименование</w:t>
            </w:r>
            <w:r>
              <w:rPr>
                <w:b/>
                <w:spacing w:val="-57"/>
                <w:sz w:val="24"/>
              </w:rPr>
              <w:t xml:space="preserve"> </w:t>
            </w:r>
            <w:r>
              <w:rPr>
                <w:b/>
                <w:sz w:val="24"/>
              </w:rPr>
              <w:t>разделов</w:t>
            </w:r>
            <w:r>
              <w:rPr>
                <w:b/>
                <w:spacing w:val="-7"/>
                <w:sz w:val="24"/>
              </w:rPr>
              <w:t xml:space="preserve"> </w:t>
            </w:r>
            <w:r>
              <w:rPr>
                <w:b/>
                <w:sz w:val="24"/>
              </w:rPr>
              <w:t>и</w:t>
            </w:r>
            <w:r>
              <w:rPr>
                <w:b/>
                <w:spacing w:val="-7"/>
                <w:sz w:val="24"/>
              </w:rPr>
              <w:t xml:space="preserve"> </w:t>
            </w:r>
            <w:r>
              <w:rPr>
                <w:b/>
                <w:sz w:val="24"/>
              </w:rPr>
              <w:t>тем</w:t>
            </w:r>
          </w:p>
        </w:tc>
        <w:tc>
          <w:tcPr>
            <w:tcW w:w="8545" w:type="dxa"/>
          </w:tcPr>
          <w:p w14:paraId="1B7AE22F" w14:textId="77777777" w:rsidR="00F22B15" w:rsidRDefault="00F22B15">
            <w:pPr>
              <w:pStyle w:val="TableParagraph"/>
              <w:rPr>
                <w:b/>
                <w:sz w:val="26"/>
              </w:rPr>
            </w:pPr>
          </w:p>
          <w:p w14:paraId="5443E1EA" w14:textId="77777777" w:rsidR="00F22B15" w:rsidRDefault="00F22B15">
            <w:pPr>
              <w:pStyle w:val="TableParagraph"/>
              <w:spacing w:before="9"/>
              <w:rPr>
                <w:b/>
                <w:sz w:val="33"/>
              </w:rPr>
            </w:pPr>
          </w:p>
          <w:p w14:paraId="4B3EBABA" w14:textId="77777777" w:rsidR="00F22B15" w:rsidRDefault="00051857">
            <w:pPr>
              <w:pStyle w:val="TableParagraph"/>
              <w:ind w:left="3523" w:right="457" w:hanging="3044"/>
              <w:rPr>
                <w:b/>
                <w:sz w:val="24"/>
              </w:rPr>
            </w:pPr>
            <w:r>
              <w:rPr>
                <w:b/>
                <w:sz w:val="24"/>
              </w:rPr>
              <w:t>Содержание учебного материала и формы организации деятельности</w:t>
            </w:r>
            <w:r>
              <w:rPr>
                <w:b/>
                <w:spacing w:val="-57"/>
                <w:sz w:val="24"/>
              </w:rPr>
              <w:t xml:space="preserve"> </w:t>
            </w:r>
            <w:r>
              <w:rPr>
                <w:b/>
                <w:sz w:val="24"/>
              </w:rPr>
              <w:t>обучающихся</w:t>
            </w:r>
          </w:p>
        </w:tc>
        <w:tc>
          <w:tcPr>
            <w:tcW w:w="1750" w:type="dxa"/>
          </w:tcPr>
          <w:p w14:paraId="408E60EA" w14:textId="1C1344BB" w:rsidR="00F22B15" w:rsidRDefault="00051857">
            <w:pPr>
              <w:pStyle w:val="TableParagraph"/>
              <w:spacing w:before="135"/>
              <w:ind w:left="107" w:right="98" w:firstLine="1"/>
              <w:jc w:val="center"/>
              <w:rPr>
                <w:b/>
                <w:sz w:val="24"/>
              </w:rPr>
            </w:pPr>
            <w:r>
              <w:rPr>
                <w:b/>
                <w:sz w:val="24"/>
              </w:rPr>
              <w:t xml:space="preserve">Объем, </w:t>
            </w:r>
            <w:proofErr w:type="spellStart"/>
            <w:r>
              <w:rPr>
                <w:b/>
                <w:sz w:val="24"/>
              </w:rPr>
              <w:t>ак</w:t>
            </w:r>
            <w:proofErr w:type="spellEnd"/>
            <w:r>
              <w:rPr>
                <w:b/>
                <w:sz w:val="24"/>
              </w:rPr>
              <w:t xml:space="preserve">. </w:t>
            </w:r>
            <w:r w:rsidR="00D37A2F">
              <w:rPr>
                <w:b/>
                <w:sz w:val="24"/>
              </w:rPr>
              <w:t>ч</w:t>
            </w:r>
            <w:r>
              <w:rPr>
                <w:b/>
                <w:sz w:val="24"/>
              </w:rPr>
              <w:t xml:space="preserve"> /</w:t>
            </w:r>
            <w:r>
              <w:rPr>
                <w:b/>
                <w:spacing w:val="-57"/>
                <w:sz w:val="24"/>
              </w:rPr>
              <w:t xml:space="preserve"> </w:t>
            </w:r>
            <w:r>
              <w:rPr>
                <w:b/>
                <w:sz w:val="24"/>
              </w:rPr>
              <w:t>в</w:t>
            </w:r>
            <w:r>
              <w:rPr>
                <w:b/>
                <w:spacing w:val="10"/>
                <w:sz w:val="24"/>
              </w:rPr>
              <w:t xml:space="preserve"> </w:t>
            </w:r>
            <w:r>
              <w:rPr>
                <w:b/>
                <w:sz w:val="24"/>
              </w:rPr>
              <w:t>т.</w:t>
            </w:r>
            <w:r>
              <w:rPr>
                <w:b/>
                <w:spacing w:val="11"/>
                <w:sz w:val="24"/>
              </w:rPr>
              <w:t xml:space="preserve"> </w:t>
            </w:r>
            <w:r w:rsidR="00D37A2F">
              <w:rPr>
                <w:b/>
                <w:sz w:val="24"/>
              </w:rPr>
              <w:t>ч</w:t>
            </w:r>
            <w:r>
              <w:rPr>
                <w:b/>
                <w:sz w:val="24"/>
              </w:rPr>
              <w:t>.</w:t>
            </w:r>
            <w:r>
              <w:rPr>
                <w:b/>
                <w:spacing w:val="12"/>
                <w:sz w:val="24"/>
              </w:rPr>
              <w:t xml:space="preserve"> </w:t>
            </w:r>
            <w:r w:rsidR="00D37A2F">
              <w:rPr>
                <w:b/>
                <w:spacing w:val="12"/>
                <w:sz w:val="24"/>
              </w:rPr>
              <w:t>в</w:t>
            </w:r>
            <w:r>
              <w:rPr>
                <w:b/>
                <w:spacing w:val="1"/>
                <w:sz w:val="24"/>
              </w:rPr>
              <w:t xml:space="preserve"> </w:t>
            </w:r>
            <w:r>
              <w:rPr>
                <w:b/>
                <w:sz w:val="24"/>
              </w:rPr>
              <w:t>форме</w:t>
            </w:r>
            <w:r>
              <w:rPr>
                <w:b/>
                <w:spacing w:val="1"/>
                <w:sz w:val="24"/>
              </w:rPr>
              <w:t xml:space="preserve"> </w:t>
            </w:r>
            <w:r>
              <w:rPr>
                <w:b/>
                <w:sz w:val="24"/>
              </w:rPr>
              <w:t>практической</w:t>
            </w:r>
            <w:r>
              <w:rPr>
                <w:b/>
                <w:spacing w:val="-57"/>
                <w:sz w:val="24"/>
              </w:rPr>
              <w:t xml:space="preserve"> </w:t>
            </w:r>
            <w:r>
              <w:rPr>
                <w:b/>
                <w:sz w:val="24"/>
              </w:rPr>
              <w:t>подготовки,</w:t>
            </w:r>
            <w:r>
              <w:rPr>
                <w:b/>
                <w:spacing w:val="1"/>
                <w:sz w:val="24"/>
              </w:rPr>
              <w:t xml:space="preserve"> </w:t>
            </w:r>
            <w:proofErr w:type="spellStart"/>
            <w:r>
              <w:rPr>
                <w:b/>
                <w:sz w:val="24"/>
              </w:rPr>
              <w:t>ак</w:t>
            </w:r>
            <w:proofErr w:type="spellEnd"/>
            <w:r>
              <w:rPr>
                <w:b/>
                <w:sz w:val="24"/>
              </w:rPr>
              <w:t xml:space="preserve">. </w:t>
            </w:r>
            <w:r w:rsidR="00D37A2F">
              <w:rPr>
                <w:b/>
                <w:sz w:val="24"/>
              </w:rPr>
              <w:t>ч.</w:t>
            </w:r>
          </w:p>
        </w:tc>
        <w:tc>
          <w:tcPr>
            <w:tcW w:w="2323" w:type="dxa"/>
          </w:tcPr>
          <w:p w14:paraId="3128C7B3" w14:textId="77777777" w:rsidR="00F22B15" w:rsidRDefault="00051857">
            <w:pPr>
              <w:pStyle w:val="TableParagraph"/>
              <w:spacing w:line="276" w:lineRule="exact"/>
              <w:ind w:left="321" w:right="304" w:hanging="1"/>
              <w:jc w:val="center"/>
              <w:rPr>
                <w:b/>
                <w:sz w:val="24"/>
              </w:rPr>
            </w:pPr>
            <w:r>
              <w:rPr>
                <w:b/>
                <w:sz w:val="24"/>
              </w:rPr>
              <w:t>Коды</w:t>
            </w:r>
            <w:r>
              <w:rPr>
                <w:b/>
                <w:spacing w:val="1"/>
                <w:sz w:val="24"/>
              </w:rPr>
              <w:t xml:space="preserve"> </w:t>
            </w:r>
            <w:r>
              <w:rPr>
                <w:b/>
                <w:sz w:val="24"/>
              </w:rPr>
              <w:t>компетенций,</w:t>
            </w:r>
            <w:r>
              <w:rPr>
                <w:b/>
                <w:spacing w:val="1"/>
                <w:sz w:val="24"/>
              </w:rPr>
              <w:t xml:space="preserve"> </w:t>
            </w:r>
            <w:r>
              <w:rPr>
                <w:b/>
                <w:sz w:val="24"/>
              </w:rPr>
              <w:t>формированию</w:t>
            </w:r>
            <w:r>
              <w:rPr>
                <w:b/>
                <w:spacing w:val="-57"/>
                <w:sz w:val="24"/>
              </w:rPr>
              <w:t xml:space="preserve"> </w:t>
            </w:r>
            <w:r>
              <w:rPr>
                <w:b/>
                <w:sz w:val="24"/>
              </w:rPr>
              <w:t>которых</w:t>
            </w:r>
            <w:r>
              <w:rPr>
                <w:b/>
                <w:spacing w:val="1"/>
                <w:sz w:val="24"/>
              </w:rPr>
              <w:t xml:space="preserve"> </w:t>
            </w:r>
            <w:r>
              <w:rPr>
                <w:b/>
                <w:sz w:val="24"/>
              </w:rPr>
              <w:t>способствует</w:t>
            </w:r>
            <w:r>
              <w:rPr>
                <w:b/>
                <w:spacing w:val="1"/>
                <w:sz w:val="24"/>
              </w:rPr>
              <w:t xml:space="preserve"> </w:t>
            </w:r>
            <w:r>
              <w:rPr>
                <w:b/>
                <w:sz w:val="24"/>
              </w:rPr>
              <w:t>элемент</w:t>
            </w:r>
            <w:r>
              <w:rPr>
                <w:b/>
                <w:spacing w:val="1"/>
                <w:sz w:val="24"/>
              </w:rPr>
              <w:t xml:space="preserve"> </w:t>
            </w:r>
            <w:r>
              <w:rPr>
                <w:b/>
                <w:sz w:val="24"/>
              </w:rPr>
              <w:t>программы</w:t>
            </w:r>
          </w:p>
        </w:tc>
      </w:tr>
      <w:tr w:rsidR="00F22B15" w14:paraId="3AF780D2" w14:textId="77777777" w:rsidTr="00D37A2F">
        <w:trPr>
          <w:trHeight w:val="166"/>
        </w:trPr>
        <w:tc>
          <w:tcPr>
            <w:tcW w:w="2405" w:type="dxa"/>
          </w:tcPr>
          <w:p w14:paraId="09F7A6D9" w14:textId="77777777" w:rsidR="00F22B15" w:rsidRDefault="00051857">
            <w:pPr>
              <w:pStyle w:val="TableParagraph"/>
              <w:spacing w:line="273" w:lineRule="exact"/>
              <w:ind w:left="10"/>
              <w:jc w:val="center"/>
              <w:rPr>
                <w:b/>
                <w:i/>
                <w:sz w:val="24"/>
              </w:rPr>
            </w:pPr>
            <w:r>
              <w:rPr>
                <w:b/>
                <w:i/>
                <w:sz w:val="24"/>
              </w:rPr>
              <w:t>1</w:t>
            </w:r>
          </w:p>
        </w:tc>
        <w:tc>
          <w:tcPr>
            <w:tcW w:w="8545" w:type="dxa"/>
          </w:tcPr>
          <w:p w14:paraId="7CC89152" w14:textId="77777777" w:rsidR="00F22B15" w:rsidRDefault="00051857">
            <w:pPr>
              <w:pStyle w:val="TableParagraph"/>
              <w:spacing w:line="273" w:lineRule="exact"/>
              <w:ind w:left="10"/>
              <w:jc w:val="center"/>
              <w:rPr>
                <w:b/>
                <w:i/>
                <w:sz w:val="24"/>
              </w:rPr>
            </w:pPr>
            <w:r>
              <w:rPr>
                <w:b/>
                <w:i/>
                <w:sz w:val="24"/>
              </w:rPr>
              <w:t>2</w:t>
            </w:r>
          </w:p>
        </w:tc>
        <w:tc>
          <w:tcPr>
            <w:tcW w:w="1750" w:type="dxa"/>
          </w:tcPr>
          <w:p w14:paraId="357BE35C" w14:textId="77777777" w:rsidR="00F22B15" w:rsidRDefault="00051857">
            <w:pPr>
              <w:pStyle w:val="TableParagraph"/>
              <w:spacing w:line="273" w:lineRule="exact"/>
              <w:ind w:left="13"/>
              <w:jc w:val="center"/>
              <w:rPr>
                <w:b/>
                <w:i/>
                <w:sz w:val="24"/>
              </w:rPr>
            </w:pPr>
            <w:r>
              <w:rPr>
                <w:b/>
                <w:i/>
                <w:sz w:val="24"/>
              </w:rPr>
              <w:t>3</w:t>
            </w:r>
          </w:p>
        </w:tc>
        <w:tc>
          <w:tcPr>
            <w:tcW w:w="2323" w:type="dxa"/>
          </w:tcPr>
          <w:p w14:paraId="6CCE21E7" w14:textId="77777777" w:rsidR="00F22B15" w:rsidRDefault="00051857">
            <w:pPr>
              <w:pStyle w:val="TableParagraph"/>
              <w:spacing w:line="273" w:lineRule="exact"/>
              <w:ind w:left="15"/>
              <w:jc w:val="center"/>
              <w:rPr>
                <w:b/>
                <w:i/>
                <w:sz w:val="24"/>
              </w:rPr>
            </w:pPr>
            <w:r>
              <w:rPr>
                <w:b/>
                <w:i/>
                <w:sz w:val="24"/>
              </w:rPr>
              <w:t>4</w:t>
            </w:r>
          </w:p>
        </w:tc>
      </w:tr>
      <w:tr w:rsidR="00F22B15" w14:paraId="28BC217E" w14:textId="77777777" w:rsidTr="00E5478D">
        <w:trPr>
          <w:trHeight w:val="371"/>
        </w:trPr>
        <w:tc>
          <w:tcPr>
            <w:tcW w:w="10950" w:type="dxa"/>
            <w:gridSpan w:val="2"/>
          </w:tcPr>
          <w:p w14:paraId="4415D354" w14:textId="77777777" w:rsidR="00F22B15" w:rsidRDefault="00051857">
            <w:pPr>
              <w:pStyle w:val="TableParagraph"/>
              <w:spacing w:line="273" w:lineRule="exact"/>
              <w:ind w:left="107"/>
              <w:rPr>
                <w:b/>
                <w:sz w:val="24"/>
              </w:rPr>
            </w:pPr>
            <w:r>
              <w:rPr>
                <w:b/>
                <w:sz w:val="24"/>
              </w:rPr>
              <w:t>Раздел</w:t>
            </w:r>
            <w:r>
              <w:rPr>
                <w:b/>
                <w:spacing w:val="-3"/>
                <w:sz w:val="24"/>
              </w:rPr>
              <w:t xml:space="preserve"> </w:t>
            </w:r>
            <w:r>
              <w:rPr>
                <w:b/>
                <w:sz w:val="24"/>
              </w:rPr>
              <w:t>1.</w:t>
            </w:r>
            <w:r>
              <w:rPr>
                <w:b/>
                <w:spacing w:val="-2"/>
                <w:sz w:val="24"/>
              </w:rPr>
              <w:t xml:space="preserve"> </w:t>
            </w:r>
            <w:r>
              <w:rPr>
                <w:b/>
                <w:sz w:val="24"/>
              </w:rPr>
              <w:t>Безопасность</w:t>
            </w:r>
            <w:r>
              <w:rPr>
                <w:b/>
                <w:spacing w:val="-1"/>
                <w:sz w:val="24"/>
              </w:rPr>
              <w:t xml:space="preserve"> </w:t>
            </w:r>
            <w:r>
              <w:rPr>
                <w:b/>
                <w:sz w:val="24"/>
              </w:rPr>
              <w:t>жизнедеятельности</w:t>
            </w:r>
            <w:r>
              <w:rPr>
                <w:b/>
                <w:spacing w:val="-2"/>
                <w:sz w:val="24"/>
              </w:rPr>
              <w:t xml:space="preserve"> </w:t>
            </w:r>
            <w:r>
              <w:rPr>
                <w:b/>
                <w:sz w:val="24"/>
              </w:rPr>
              <w:t>в</w:t>
            </w:r>
            <w:r>
              <w:rPr>
                <w:b/>
                <w:spacing w:val="-3"/>
                <w:sz w:val="24"/>
              </w:rPr>
              <w:t xml:space="preserve"> </w:t>
            </w:r>
            <w:r>
              <w:rPr>
                <w:b/>
                <w:sz w:val="24"/>
              </w:rPr>
              <w:t>чрезвычайных</w:t>
            </w:r>
            <w:r>
              <w:rPr>
                <w:b/>
                <w:spacing w:val="-1"/>
                <w:sz w:val="24"/>
              </w:rPr>
              <w:t xml:space="preserve"> </w:t>
            </w:r>
            <w:r>
              <w:rPr>
                <w:b/>
                <w:sz w:val="24"/>
              </w:rPr>
              <w:t>ситуациях</w:t>
            </w:r>
          </w:p>
        </w:tc>
        <w:tc>
          <w:tcPr>
            <w:tcW w:w="1750" w:type="dxa"/>
          </w:tcPr>
          <w:p w14:paraId="14590B98" w14:textId="77777777" w:rsidR="00F22B15" w:rsidRDefault="00051857">
            <w:pPr>
              <w:pStyle w:val="TableParagraph"/>
              <w:spacing w:line="273" w:lineRule="exact"/>
              <w:ind w:left="582" w:right="570"/>
              <w:jc w:val="center"/>
              <w:rPr>
                <w:b/>
                <w:sz w:val="24"/>
              </w:rPr>
            </w:pPr>
            <w:r>
              <w:rPr>
                <w:b/>
                <w:sz w:val="24"/>
              </w:rPr>
              <w:t>20/10</w:t>
            </w:r>
          </w:p>
        </w:tc>
        <w:tc>
          <w:tcPr>
            <w:tcW w:w="2323" w:type="dxa"/>
          </w:tcPr>
          <w:p w14:paraId="371E8409" w14:textId="77777777" w:rsidR="00F22B15" w:rsidRDefault="00F22B15">
            <w:pPr>
              <w:pStyle w:val="TableParagraph"/>
              <w:rPr>
                <w:sz w:val="24"/>
              </w:rPr>
            </w:pPr>
          </w:p>
        </w:tc>
      </w:tr>
      <w:tr w:rsidR="00F22B15" w14:paraId="3B571FF2" w14:textId="77777777" w:rsidTr="00E5478D">
        <w:trPr>
          <w:trHeight w:val="275"/>
        </w:trPr>
        <w:tc>
          <w:tcPr>
            <w:tcW w:w="2405" w:type="dxa"/>
            <w:tcBorders>
              <w:bottom w:val="nil"/>
            </w:tcBorders>
          </w:tcPr>
          <w:p w14:paraId="545D988B" w14:textId="77777777" w:rsidR="00F22B15" w:rsidRDefault="00051857">
            <w:pPr>
              <w:pStyle w:val="TableParagraph"/>
              <w:spacing w:line="256" w:lineRule="exact"/>
              <w:ind w:left="107"/>
              <w:rPr>
                <w:b/>
                <w:sz w:val="24"/>
              </w:rPr>
            </w:pPr>
            <w:r>
              <w:rPr>
                <w:b/>
                <w:sz w:val="24"/>
              </w:rPr>
              <w:t>Тема</w:t>
            </w:r>
            <w:r>
              <w:rPr>
                <w:b/>
                <w:spacing w:val="-2"/>
                <w:sz w:val="24"/>
              </w:rPr>
              <w:t xml:space="preserve"> </w:t>
            </w:r>
            <w:r>
              <w:rPr>
                <w:b/>
                <w:sz w:val="24"/>
              </w:rPr>
              <w:t>1.1.</w:t>
            </w:r>
          </w:p>
        </w:tc>
        <w:tc>
          <w:tcPr>
            <w:tcW w:w="8545" w:type="dxa"/>
          </w:tcPr>
          <w:p w14:paraId="25B1E80F" w14:textId="77777777" w:rsidR="00F22B15" w:rsidRDefault="00051857">
            <w:pPr>
              <w:pStyle w:val="TableParagraph"/>
              <w:spacing w:line="256" w:lineRule="exact"/>
              <w:ind w:left="108"/>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1750" w:type="dxa"/>
          </w:tcPr>
          <w:p w14:paraId="35205FF1" w14:textId="77777777" w:rsidR="00F22B15" w:rsidRDefault="00051857">
            <w:pPr>
              <w:pStyle w:val="TableParagraph"/>
              <w:spacing w:line="256" w:lineRule="exact"/>
              <w:ind w:left="13"/>
              <w:jc w:val="center"/>
              <w:rPr>
                <w:b/>
                <w:sz w:val="24"/>
              </w:rPr>
            </w:pPr>
            <w:r>
              <w:rPr>
                <w:b/>
                <w:sz w:val="24"/>
              </w:rPr>
              <w:t>8</w:t>
            </w:r>
          </w:p>
        </w:tc>
        <w:tc>
          <w:tcPr>
            <w:tcW w:w="2323" w:type="dxa"/>
            <w:tcBorders>
              <w:bottom w:val="nil"/>
            </w:tcBorders>
          </w:tcPr>
          <w:p w14:paraId="360D67E2" w14:textId="77777777" w:rsidR="00F22B15" w:rsidRDefault="00F22B15">
            <w:pPr>
              <w:pStyle w:val="TableParagraph"/>
              <w:rPr>
                <w:sz w:val="20"/>
              </w:rPr>
            </w:pPr>
          </w:p>
        </w:tc>
      </w:tr>
      <w:tr w:rsidR="00F22B15" w14:paraId="3C9BEBA8" w14:textId="77777777" w:rsidTr="00E5478D">
        <w:trPr>
          <w:trHeight w:val="1379"/>
        </w:trPr>
        <w:tc>
          <w:tcPr>
            <w:tcW w:w="2405" w:type="dxa"/>
            <w:vMerge w:val="restart"/>
            <w:tcBorders>
              <w:top w:val="nil"/>
              <w:bottom w:val="nil"/>
            </w:tcBorders>
          </w:tcPr>
          <w:p w14:paraId="18714E66" w14:textId="77777777" w:rsidR="00F22B15" w:rsidRDefault="00F22B15">
            <w:pPr>
              <w:pStyle w:val="TableParagraph"/>
              <w:spacing w:before="5"/>
              <w:rPr>
                <w:b/>
              </w:rPr>
            </w:pPr>
          </w:p>
          <w:p w14:paraId="4DD95D78" w14:textId="77777777" w:rsidR="00F22B15" w:rsidRPr="00ED3BEF" w:rsidRDefault="00051857">
            <w:pPr>
              <w:pStyle w:val="TableParagraph"/>
              <w:ind w:left="107" w:right="153"/>
              <w:rPr>
                <w:b/>
                <w:bCs/>
                <w:sz w:val="24"/>
              </w:rPr>
            </w:pPr>
            <w:r w:rsidRPr="00ED3BEF">
              <w:rPr>
                <w:b/>
                <w:bCs/>
                <w:sz w:val="24"/>
              </w:rPr>
              <w:t>Чрезвычайные</w:t>
            </w:r>
            <w:r w:rsidRPr="00ED3BEF">
              <w:rPr>
                <w:b/>
                <w:bCs/>
                <w:spacing w:val="1"/>
                <w:sz w:val="24"/>
              </w:rPr>
              <w:t xml:space="preserve"> </w:t>
            </w:r>
            <w:r w:rsidRPr="00ED3BEF">
              <w:rPr>
                <w:b/>
                <w:bCs/>
                <w:sz w:val="24"/>
              </w:rPr>
              <w:t>ситуации мирного</w:t>
            </w:r>
            <w:r w:rsidRPr="00ED3BEF">
              <w:rPr>
                <w:b/>
                <w:bCs/>
                <w:spacing w:val="1"/>
                <w:sz w:val="24"/>
              </w:rPr>
              <w:t xml:space="preserve"> </w:t>
            </w:r>
            <w:r w:rsidRPr="00ED3BEF">
              <w:rPr>
                <w:b/>
                <w:bCs/>
                <w:sz w:val="24"/>
              </w:rPr>
              <w:t>времени и защита от</w:t>
            </w:r>
            <w:r w:rsidRPr="00ED3BEF">
              <w:rPr>
                <w:b/>
                <w:bCs/>
                <w:spacing w:val="-57"/>
                <w:sz w:val="24"/>
              </w:rPr>
              <w:t xml:space="preserve"> </w:t>
            </w:r>
            <w:r w:rsidRPr="00ED3BEF">
              <w:rPr>
                <w:b/>
                <w:bCs/>
                <w:sz w:val="24"/>
              </w:rPr>
              <w:t>них</w:t>
            </w:r>
          </w:p>
        </w:tc>
        <w:tc>
          <w:tcPr>
            <w:tcW w:w="8545" w:type="dxa"/>
          </w:tcPr>
          <w:p w14:paraId="26E3AA33" w14:textId="77777777" w:rsidR="00F22B15" w:rsidRDefault="00051857">
            <w:pPr>
              <w:pStyle w:val="TableParagraph"/>
              <w:ind w:left="108" w:right="100" w:firstLine="290"/>
              <w:jc w:val="both"/>
              <w:rPr>
                <w:sz w:val="24"/>
              </w:rPr>
            </w:pPr>
            <w:r>
              <w:rPr>
                <w:sz w:val="24"/>
              </w:rPr>
              <w:t>1.Цели</w:t>
            </w:r>
            <w:r>
              <w:rPr>
                <w:spacing w:val="1"/>
                <w:sz w:val="24"/>
              </w:rPr>
              <w:t xml:space="preserve"> </w:t>
            </w:r>
            <w:r>
              <w:rPr>
                <w:sz w:val="24"/>
              </w:rPr>
              <w:t>и</w:t>
            </w:r>
            <w:r>
              <w:rPr>
                <w:spacing w:val="1"/>
                <w:sz w:val="24"/>
              </w:rPr>
              <w:t xml:space="preserve"> </w:t>
            </w:r>
            <w:r>
              <w:rPr>
                <w:sz w:val="24"/>
              </w:rPr>
              <w:t>задачи</w:t>
            </w:r>
            <w:r>
              <w:rPr>
                <w:spacing w:val="1"/>
                <w:sz w:val="24"/>
              </w:rPr>
              <w:t xml:space="preserve"> </w:t>
            </w:r>
            <w:r>
              <w:rPr>
                <w:sz w:val="24"/>
              </w:rPr>
              <w:t>изучения</w:t>
            </w:r>
            <w:r>
              <w:rPr>
                <w:spacing w:val="1"/>
                <w:sz w:val="24"/>
              </w:rPr>
              <w:t xml:space="preserve"> </w:t>
            </w:r>
            <w:r>
              <w:rPr>
                <w:sz w:val="24"/>
              </w:rPr>
              <w:t>дисциплины.</w:t>
            </w:r>
            <w:r>
              <w:rPr>
                <w:spacing w:val="1"/>
                <w:sz w:val="24"/>
              </w:rPr>
              <w:t xml:space="preserve"> </w:t>
            </w:r>
            <w:r>
              <w:rPr>
                <w:sz w:val="24"/>
              </w:rPr>
              <w:t>Понятие</w:t>
            </w:r>
            <w:r>
              <w:rPr>
                <w:spacing w:val="1"/>
                <w:sz w:val="24"/>
              </w:rPr>
              <w:t xml:space="preserve"> </w:t>
            </w:r>
            <w:r>
              <w:rPr>
                <w:sz w:val="24"/>
              </w:rPr>
              <w:t>и</w:t>
            </w:r>
            <w:r>
              <w:rPr>
                <w:spacing w:val="1"/>
                <w:sz w:val="24"/>
              </w:rPr>
              <w:t xml:space="preserve"> </w:t>
            </w:r>
            <w:r>
              <w:rPr>
                <w:sz w:val="24"/>
              </w:rPr>
              <w:t>общая</w:t>
            </w:r>
            <w:r>
              <w:rPr>
                <w:spacing w:val="1"/>
                <w:sz w:val="24"/>
              </w:rPr>
              <w:t xml:space="preserve"> </w:t>
            </w:r>
            <w:r>
              <w:rPr>
                <w:sz w:val="24"/>
              </w:rPr>
              <w:t>классификация</w:t>
            </w:r>
            <w:r>
              <w:rPr>
                <w:spacing w:val="1"/>
                <w:sz w:val="24"/>
              </w:rPr>
              <w:t xml:space="preserve"> </w:t>
            </w:r>
            <w:r>
              <w:rPr>
                <w:sz w:val="24"/>
              </w:rPr>
              <w:t>чрезвычайных ситуаций. Чрезвычайные ситуации природного и техногенного</w:t>
            </w:r>
            <w:r>
              <w:rPr>
                <w:spacing w:val="1"/>
                <w:sz w:val="24"/>
              </w:rPr>
              <w:t xml:space="preserve"> </w:t>
            </w:r>
            <w:r>
              <w:rPr>
                <w:sz w:val="24"/>
              </w:rPr>
              <w:t>характера. Чрезвычайные ситуации социального происхождения. Терроризм и</w:t>
            </w:r>
            <w:r>
              <w:rPr>
                <w:spacing w:val="1"/>
                <w:sz w:val="24"/>
              </w:rPr>
              <w:t xml:space="preserve"> </w:t>
            </w:r>
            <w:r>
              <w:rPr>
                <w:sz w:val="24"/>
              </w:rPr>
              <w:t>меры</w:t>
            </w:r>
            <w:r>
              <w:rPr>
                <w:spacing w:val="21"/>
                <w:sz w:val="24"/>
              </w:rPr>
              <w:t xml:space="preserve"> </w:t>
            </w:r>
            <w:r>
              <w:rPr>
                <w:sz w:val="24"/>
              </w:rPr>
              <w:t>по</w:t>
            </w:r>
            <w:r>
              <w:rPr>
                <w:spacing w:val="21"/>
                <w:sz w:val="24"/>
              </w:rPr>
              <w:t xml:space="preserve"> </w:t>
            </w:r>
            <w:r>
              <w:rPr>
                <w:sz w:val="24"/>
              </w:rPr>
              <w:t>его</w:t>
            </w:r>
            <w:r>
              <w:rPr>
                <w:spacing w:val="21"/>
                <w:sz w:val="24"/>
              </w:rPr>
              <w:t xml:space="preserve"> </w:t>
            </w:r>
            <w:r>
              <w:rPr>
                <w:sz w:val="24"/>
              </w:rPr>
              <w:t>предупреждению.</w:t>
            </w:r>
            <w:r>
              <w:rPr>
                <w:spacing w:val="21"/>
                <w:sz w:val="24"/>
              </w:rPr>
              <w:t xml:space="preserve"> </w:t>
            </w:r>
            <w:r>
              <w:rPr>
                <w:sz w:val="24"/>
              </w:rPr>
              <w:t>Основы</w:t>
            </w:r>
            <w:r>
              <w:rPr>
                <w:spacing w:val="20"/>
                <w:sz w:val="24"/>
              </w:rPr>
              <w:t xml:space="preserve"> </w:t>
            </w:r>
            <w:r>
              <w:rPr>
                <w:sz w:val="24"/>
              </w:rPr>
              <w:t>пожаробезопасности</w:t>
            </w:r>
            <w:r>
              <w:rPr>
                <w:spacing w:val="23"/>
                <w:sz w:val="24"/>
              </w:rPr>
              <w:t xml:space="preserve"> </w:t>
            </w:r>
            <w:r>
              <w:rPr>
                <w:sz w:val="24"/>
              </w:rPr>
              <w:t>и</w:t>
            </w:r>
          </w:p>
          <w:p w14:paraId="070525B2" w14:textId="77777777" w:rsidR="00F22B15" w:rsidRDefault="00051857">
            <w:pPr>
              <w:pStyle w:val="TableParagraph"/>
              <w:spacing w:line="264" w:lineRule="exact"/>
              <w:ind w:left="108"/>
              <w:rPr>
                <w:sz w:val="24"/>
              </w:rPr>
            </w:pPr>
            <w:r>
              <w:rPr>
                <w:sz w:val="24"/>
              </w:rPr>
              <w:t>электробезопасности</w:t>
            </w:r>
          </w:p>
        </w:tc>
        <w:tc>
          <w:tcPr>
            <w:tcW w:w="1750" w:type="dxa"/>
          </w:tcPr>
          <w:p w14:paraId="6B83D5DC" w14:textId="77777777" w:rsidR="00F22B15" w:rsidRDefault="00F22B15">
            <w:pPr>
              <w:pStyle w:val="TableParagraph"/>
              <w:rPr>
                <w:b/>
                <w:sz w:val="26"/>
              </w:rPr>
            </w:pPr>
          </w:p>
          <w:p w14:paraId="3BB03B9A" w14:textId="77777777" w:rsidR="00F22B15" w:rsidRDefault="00F22B15">
            <w:pPr>
              <w:pStyle w:val="TableParagraph"/>
              <w:spacing w:before="3"/>
              <w:rPr>
                <w:b/>
                <w:sz w:val="21"/>
              </w:rPr>
            </w:pPr>
          </w:p>
          <w:p w14:paraId="72EB6553" w14:textId="77777777" w:rsidR="00F22B15" w:rsidRDefault="00051857">
            <w:pPr>
              <w:pStyle w:val="TableParagraph"/>
              <w:ind w:left="13"/>
              <w:jc w:val="center"/>
              <w:rPr>
                <w:sz w:val="24"/>
              </w:rPr>
            </w:pPr>
            <w:r>
              <w:rPr>
                <w:sz w:val="24"/>
              </w:rPr>
              <w:t>4</w:t>
            </w:r>
          </w:p>
        </w:tc>
        <w:tc>
          <w:tcPr>
            <w:tcW w:w="2323" w:type="dxa"/>
            <w:vMerge w:val="restart"/>
            <w:tcBorders>
              <w:top w:val="nil"/>
              <w:bottom w:val="nil"/>
            </w:tcBorders>
          </w:tcPr>
          <w:p w14:paraId="6E0FD5DC" w14:textId="77777777" w:rsidR="00F22B15" w:rsidRDefault="00051857">
            <w:pPr>
              <w:pStyle w:val="TableParagraph"/>
              <w:spacing w:before="189"/>
              <w:ind w:left="828" w:right="813"/>
              <w:jc w:val="center"/>
              <w:rPr>
                <w:sz w:val="24"/>
              </w:rPr>
            </w:pPr>
            <w:r>
              <w:rPr>
                <w:sz w:val="24"/>
              </w:rPr>
              <w:t>ОК</w:t>
            </w:r>
            <w:r>
              <w:rPr>
                <w:spacing w:val="-2"/>
                <w:sz w:val="24"/>
              </w:rPr>
              <w:t xml:space="preserve"> </w:t>
            </w:r>
            <w:r>
              <w:rPr>
                <w:sz w:val="24"/>
              </w:rPr>
              <w:t>01</w:t>
            </w:r>
          </w:p>
          <w:p w14:paraId="708C426B"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02</w:t>
            </w:r>
          </w:p>
          <w:p w14:paraId="4FDCF97B"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04</w:t>
            </w:r>
          </w:p>
          <w:p w14:paraId="6B5BD233"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07</w:t>
            </w:r>
          </w:p>
        </w:tc>
      </w:tr>
      <w:tr w:rsidR="00F22B15" w14:paraId="300443B3" w14:textId="77777777" w:rsidTr="00E5478D">
        <w:trPr>
          <w:trHeight w:val="276"/>
        </w:trPr>
        <w:tc>
          <w:tcPr>
            <w:tcW w:w="2405" w:type="dxa"/>
            <w:vMerge/>
            <w:tcBorders>
              <w:top w:val="nil"/>
              <w:bottom w:val="nil"/>
            </w:tcBorders>
          </w:tcPr>
          <w:p w14:paraId="44AC730F" w14:textId="77777777" w:rsidR="00F22B15" w:rsidRDefault="00F22B15">
            <w:pPr>
              <w:rPr>
                <w:sz w:val="2"/>
                <w:szCs w:val="2"/>
              </w:rPr>
            </w:pPr>
          </w:p>
        </w:tc>
        <w:tc>
          <w:tcPr>
            <w:tcW w:w="8545" w:type="dxa"/>
          </w:tcPr>
          <w:p w14:paraId="26C6D6ED" w14:textId="77777777" w:rsidR="00F22B15" w:rsidRDefault="00051857">
            <w:pPr>
              <w:pStyle w:val="TableParagraph"/>
              <w:spacing w:line="256" w:lineRule="exact"/>
              <w:ind w:left="108"/>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1750" w:type="dxa"/>
          </w:tcPr>
          <w:p w14:paraId="352FF8B9" w14:textId="77777777" w:rsidR="00F22B15" w:rsidRDefault="00051857">
            <w:pPr>
              <w:pStyle w:val="TableParagraph"/>
              <w:spacing w:line="256" w:lineRule="exact"/>
              <w:ind w:left="13"/>
              <w:jc w:val="center"/>
              <w:rPr>
                <w:b/>
                <w:sz w:val="24"/>
              </w:rPr>
            </w:pPr>
            <w:r>
              <w:rPr>
                <w:b/>
                <w:sz w:val="24"/>
              </w:rPr>
              <w:t>4</w:t>
            </w:r>
          </w:p>
        </w:tc>
        <w:tc>
          <w:tcPr>
            <w:tcW w:w="2323" w:type="dxa"/>
            <w:vMerge/>
            <w:tcBorders>
              <w:top w:val="nil"/>
              <w:bottom w:val="nil"/>
            </w:tcBorders>
          </w:tcPr>
          <w:p w14:paraId="0C6594A5" w14:textId="77777777" w:rsidR="00F22B15" w:rsidRDefault="00F22B15">
            <w:pPr>
              <w:rPr>
                <w:sz w:val="2"/>
                <w:szCs w:val="2"/>
              </w:rPr>
            </w:pPr>
          </w:p>
        </w:tc>
      </w:tr>
      <w:tr w:rsidR="00F22B15" w14:paraId="673F7B4F" w14:textId="77777777" w:rsidTr="00E5478D">
        <w:trPr>
          <w:trHeight w:val="551"/>
        </w:trPr>
        <w:tc>
          <w:tcPr>
            <w:tcW w:w="2405" w:type="dxa"/>
            <w:vMerge/>
            <w:tcBorders>
              <w:top w:val="nil"/>
              <w:bottom w:val="nil"/>
            </w:tcBorders>
          </w:tcPr>
          <w:p w14:paraId="2EA607FD" w14:textId="77777777" w:rsidR="00F22B15" w:rsidRDefault="00F22B15">
            <w:pPr>
              <w:rPr>
                <w:sz w:val="2"/>
                <w:szCs w:val="2"/>
              </w:rPr>
            </w:pPr>
          </w:p>
        </w:tc>
        <w:tc>
          <w:tcPr>
            <w:tcW w:w="8545" w:type="dxa"/>
          </w:tcPr>
          <w:p w14:paraId="328D4635" w14:textId="77777777" w:rsidR="00F22B15" w:rsidRDefault="00051857">
            <w:pPr>
              <w:pStyle w:val="TableParagraph"/>
              <w:spacing w:line="268" w:lineRule="exact"/>
              <w:ind w:left="108"/>
              <w:rPr>
                <w:sz w:val="24"/>
              </w:rPr>
            </w:pPr>
            <w:r>
              <w:rPr>
                <w:sz w:val="24"/>
              </w:rPr>
              <w:t>Практическое</w:t>
            </w:r>
            <w:r>
              <w:rPr>
                <w:spacing w:val="18"/>
                <w:sz w:val="24"/>
              </w:rPr>
              <w:t xml:space="preserve"> </w:t>
            </w:r>
            <w:r>
              <w:rPr>
                <w:sz w:val="24"/>
              </w:rPr>
              <w:t>занятие</w:t>
            </w:r>
            <w:r>
              <w:rPr>
                <w:spacing w:val="77"/>
                <w:sz w:val="24"/>
              </w:rPr>
              <w:t xml:space="preserve"> </w:t>
            </w:r>
            <w:r>
              <w:rPr>
                <w:sz w:val="24"/>
              </w:rPr>
              <w:t>№</w:t>
            </w:r>
            <w:r>
              <w:rPr>
                <w:spacing w:val="77"/>
                <w:sz w:val="24"/>
              </w:rPr>
              <w:t xml:space="preserve"> </w:t>
            </w:r>
            <w:r>
              <w:rPr>
                <w:sz w:val="24"/>
              </w:rPr>
              <w:t>1.</w:t>
            </w:r>
            <w:r>
              <w:rPr>
                <w:spacing w:val="78"/>
                <w:sz w:val="24"/>
              </w:rPr>
              <w:t xml:space="preserve"> </w:t>
            </w:r>
            <w:r>
              <w:rPr>
                <w:sz w:val="24"/>
              </w:rPr>
              <w:t>Правила</w:t>
            </w:r>
            <w:r>
              <w:rPr>
                <w:spacing w:val="78"/>
                <w:sz w:val="24"/>
              </w:rPr>
              <w:t xml:space="preserve"> </w:t>
            </w:r>
            <w:r>
              <w:rPr>
                <w:sz w:val="24"/>
              </w:rPr>
              <w:t>поведения</w:t>
            </w:r>
            <w:r>
              <w:rPr>
                <w:spacing w:val="78"/>
                <w:sz w:val="24"/>
              </w:rPr>
              <w:t xml:space="preserve"> </w:t>
            </w:r>
            <w:r>
              <w:rPr>
                <w:sz w:val="24"/>
              </w:rPr>
              <w:t>в</w:t>
            </w:r>
            <w:r>
              <w:rPr>
                <w:spacing w:val="77"/>
                <w:sz w:val="24"/>
              </w:rPr>
              <w:t xml:space="preserve"> </w:t>
            </w:r>
            <w:r>
              <w:rPr>
                <w:sz w:val="24"/>
              </w:rPr>
              <w:t>чрезвычайных</w:t>
            </w:r>
            <w:r>
              <w:rPr>
                <w:spacing w:val="78"/>
                <w:sz w:val="24"/>
              </w:rPr>
              <w:t xml:space="preserve"> </w:t>
            </w:r>
            <w:r>
              <w:rPr>
                <w:sz w:val="24"/>
              </w:rPr>
              <w:t>ситуациях</w:t>
            </w:r>
          </w:p>
          <w:p w14:paraId="70CB3C2A" w14:textId="77777777" w:rsidR="00F22B15" w:rsidRDefault="00051857">
            <w:pPr>
              <w:pStyle w:val="TableParagraph"/>
              <w:spacing w:line="264" w:lineRule="exact"/>
              <w:ind w:left="108"/>
              <w:rPr>
                <w:sz w:val="24"/>
              </w:rPr>
            </w:pPr>
            <w:r>
              <w:rPr>
                <w:sz w:val="24"/>
              </w:rPr>
              <w:t>природного</w:t>
            </w:r>
            <w:r>
              <w:rPr>
                <w:spacing w:val="-2"/>
                <w:sz w:val="24"/>
              </w:rPr>
              <w:t xml:space="preserve"> </w:t>
            </w:r>
            <w:r>
              <w:rPr>
                <w:sz w:val="24"/>
              </w:rPr>
              <w:t>и</w:t>
            </w:r>
            <w:r>
              <w:rPr>
                <w:spacing w:val="-2"/>
                <w:sz w:val="24"/>
              </w:rPr>
              <w:t xml:space="preserve"> </w:t>
            </w:r>
            <w:r>
              <w:rPr>
                <w:sz w:val="24"/>
              </w:rPr>
              <w:t>техногенного</w:t>
            </w:r>
            <w:r>
              <w:rPr>
                <w:spacing w:val="-1"/>
                <w:sz w:val="24"/>
              </w:rPr>
              <w:t xml:space="preserve"> </w:t>
            </w:r>
            <w:r>
              <w:rPr>
                <w:sz w:val="24"/>
              </w:rPr>
              <w:t>характера</w:t>
            </w:r>
          </w:p>
        </w:tc>
        <w:tc>
          <w:tcPr>
            <w:tcW w:w="1750" w:type="dxa"/>
          </w:tcPr>
          <w:p w14:paraId="3FCFFA17" w14:textId="77777777" w:rsidR="00F22B15" w:rsidRDefault="00F22B15">
            <w:pPr>
              <w:pStyle w:val="TableParagraph"/>
              <w:spacing w:before="3"/>
              <w:rPr>
                <w:b/>
                <w:sz w:val="23"/>
              </w:rPr>
            </w:pPr>
          </w:p>
          <w:p w14:paraId="28BA0E50" w14:textId="77777777" w:rsidR="00F22B15" w:rsidRDefault="00051857">
            <w:pPr>
              <w:pStyle w:val="TableParagraph"/>
              <w:spacing w:line="264" w:lineRule="exact"/>
              <w:ind w:left="13"/>
              <w:jc w:val="center"/>
              <w:rPr>
                <w:sz w:val="24"/>
              </w:rPr>
            </w:pPr>
            <w:r>
              <w:rPr>
                <w:sz w:val="24"/>
              </w:rPr>
              <w:t>2</w:t>
            </w:r>
          </w:p>
        </w:tc>
        <w:tc>
          <w:tcPr>
            <w:tcW w:w="2323" w:type="dxa"/>
            <w:vMerge/>
            <w:tcBorders>
              <w:top w:val="nil"/>
              <w:bottom w:val="nil"/>
            </w:tcBorders>
          </w:tcPr>
          <w:p w14:paraId="04C3D142" w14:textId="77777777" w:rsidR="00F22B15" w:rsidRDefault="00F22B15">
            <w:pPr>
              <w:rPr>
                <w:sz w:val="2"/>
                <w:szCs w:val="2"/>
              </w:rPr>
            </w:pPr>
          </w:p>
        </w:tc>
      </w:tr>
      <w:tr w:rsidR="00F22B15" w14:paraId="7802C678" w14:textId="77777777" w:rsidTr="00E5478D">
        <w:trPr>
          <w:trHeight w:val="551"/>
        </w:trPr>
        <w:tc>
          <w:tcPr>
            <w:tcW w:w="2405" w:type="dxa"/>
            <w:vMerge w:val="restart"/>
            <w:tcBorders>
              <w:top w:val="nil"/>
            </w:tcBorders>
          </w:tcPr>
          <w:p w14:paraId="096A7798" w14:textId="77777777" w:rsidR="00F22B15" w:rsidRDefault="00F22B15">
            <w:pPr>
              <w:pStyle w:val="TableParagraph"/>
              <w:rPr>
                <w:sz w:val="24"/>
              </w:rPr>
            </w:pPr>
          </w:p>
        </w:tc>
        <w:tc>
          <w:tcPr>
            <w:tcW w:w="8545" w:type="dxa"/>
          </w:tcPr>
          <w:p w14:paraId="547AB94A" w14:textId="77777777" w:rsidR="00F22B15" w:rsidRDefault="00051857">
            <w:pPr>
              <w:pStyle w:val="TableParagraph"/>
              <w:spacing w:line="268" w:lineRule="exact"/>
              <w:ind w:left="108"/>
              <w:rPr>
                <w:sz w:val="24"/>
              </w:rPr>
            </w:pPr>
            <w:r>
              <w:rPr>
                <w:sz w:val="24"/>
              </w:rPr>
              <w:t>Практическое</w:t>
            </w:r>
            <w:r>
              <w:rPr>
                <w:spacing w:val="-4"/>
                <w:sz w:val="24"/>
              </w:rPr>
              <w:t xml:space="preserve"> </w:t>
            </w:r>
            <w:r>
              <w:rPr>
                <w:sz w:val="24"/>
              </w:rPr>
              <w:t>занятие</w:t>
            </w:r>
            <w:r>
              <w:rPr>
                <w:spacing w:val="-1"/>
                <w:sz w:val="24"/>
              </w:rPr>
              <w:t xml:space="preserve"> </w:t>
            </w:r>
            <w:r>
              <w:rPr>
                <w:sz w:val="24"/>
              </w:rPr>
              <w:t>№</w:t>
            </w:r>
            <w:r>
              <w:rPr>
                <w:spacing w:val="-4"/>
                <w:sz w:val="24"/>
              </w:rPr>
              <w:t xml:space="preserve"> </w:t>
            </w:r>
            <w:r>
              <w:rPr>
                <w:sz w:val="24"/>
              </w:rPr>
              <w:t>2.</w:t>
            </w:r>
            <w:r>
              <w:rPr>
                <w:spacing w:val="-2"/>
                <w:sz w:val="24"/>
              </w:rPr>
              <w:t xml:space="preserve"> </w:t>
            </w:r>
            <w:r>
              <w:rPr>
                <w:sz w:val="24"/>
              </w:rPr>
              <w:t>Правила</w:t>
            </w:r>
            <w:r>
              <w:rPr>
                <w:spacing w:val="-3"/>
                <w:sz w:val="24"/>
              </w:rPr>
              <w:t xml:space="preserve"> </w:t>
            </w:r>
            <w:r>
              <w:rPr>
                <w:sz w:val="24"/>
              </w:rPr>
              <w:t>безопасного</w:t>
            </w:r>
            <w:r>
              <w:rPr>
                <w:spacing w:val="-3"/>
                <w:sz w:val="24"/>
              </w:rPr>
              <w:t xml:space="preserve"> </w:t>
            </w:r>
            <w:r>
              <w:rPr>
                <w:sz w:val="24"/>
              </w:rPr>
              <w:t>поведения</w:t>
            </w:r>
            <w:r>
              <w:rPr>
                <w:spacing w:val="-2"/>
                <w:sz w:val="24"/>
              </w:rPr>
              <w:t xml:space="preserve"> </w:t>
            </w:r>
            <w:r>
              <w:rPr>
                <w:sz w:val="24"/>
              </w:rPr>
              <w:t>при</w:t>
            </w:r>
            <w:r>
              <w:rPr>
                <w:spacing w:val="1"/>
                <w:sz w:val="24"/>
              </w:rPr>
              <w:t xml:space="preserve"> </w:t>
            </w:r>
            <w:r>
              <w:rPr>
                <w:sz w:val="24"/>
              </w:rPr>
              <w:t>угрозе</w:t>
            </w:r>
          </w:p>
          <w:p w14:paraId="03233922" w14:textId="77777777" w:rsidR="00F22B15" w:rsidRDefault="00051857">
            <w:pPr>
              <w:pStyle w:val="TableParagraph"/>
              <w:spacing w:line="264" w:lineRule="exact"/>
              <w:ind w:left="108"/>
              <w:rPr>
                <w:sz w:val="24"/>
              </w:rPr>
            </w:pPr>
            <w:r>
              <w:rPr>
                <w:sz w:val="24"/>
              </w:rPr>
              <w:t>террористического</w:t>
            </w:r>
            <w:r>
              <w:rPr>
                <w:spacing w:val="-2"/>
                <w:sz w:val="24"/>
              </w:rPr>
              <w:t xml:space="preserve"> </w:t>
            </w:r>
            <w:r>
              <w:rPr>
                <w:sz w:val="24"/>
              </w:rPr>
              <w:t>акта</w:t>
            </w:r>
          </w:p>
        </w:tc>
        <w:tc>
          <w:tcPr>
            <w:tcW w:w="1750" w:type="dxa"/>
          </w:tcPr>
          <w:p w14:paraId="79537A61" w14:textId="77777777" w:rsidR="00F22B15" w:rsidRDefault="00F22B15">
            <w:pPr>
              <w:pStyle w:val="TableParagraph"/>
              <w:spacing w:before="3"/>
              <w:rPr>
                <w:b/>
                <w:sz w:val="23"/>
              </w:rPr>
            </w:pPr>
          </w:p>
          <w:p w14:paraId="128AE1D1" w14:textId="77777777" w:rsidR="00F22B15" w:rsidRDefault="00051857">
            <w:pPr>
              <w:pStyle w:val="TableParagraph"/>
              <w:spacing w:line="264" w:lineRule="exact"/>
              <w:ind w:left="13"/>
              <w:jc w:val="center"/>
              <w:rPr>
                <w:sz w:val="24"/>
              </w:rPr>
            </w:pPr>
            <w:r>
              <w:rPr>
                <w:sz w:val="24"/>
              </w:rPr>
              <w:t>2</w:t>
            </w:r>
          </w:p>
        </w:tc>
        <w:tc>
          <w:tcPr>
            <w:tcW w:w="2323" w:type="dxa"/>
            <w:vMerge w:val="restart"/>
            <w:tcBorders>
              <w:top w:val="nil"/>
            </w:tcBorders>
          </w:tcPr>
          <w:p w14:paraId="7505BBCE" w14:textId="77777777" w:rsidR="00F22B15" w:rsidRDefault="00F22B15">
            <w:pPr>
              <w:pStyle w:val="TableParagraph"/>
              <w:rPr>
                <w:sz w:val="24"/>
              </w:rPr>
            </w:pPr>
          </w:p>
        </w:tc>
      </w:tr>
      <w:tr w:rsidR="00F22B15" w14:paraId="1C45A5A8" w14:textId="77777777" w:rsidTr="00E5478D">
        <w:trPr>
          <w:trHeight w:val="285"/>
        </w:trPr>
        <w:tc>
          <w:tcPr>
            <w:tcW w:w="2405" w:type="dxa"/>
            <w:vMerge/>
            <w:tcBorders>
              <w:top w:val="nil"/>
            </w:tcBorders>
          </w:tcPr>
          <w:p w14:paraId="1D84D485" w14:textId="77777777" w:rsidR="00F22B15" w:rsidRDefault="00F22B15">
            <w:pPr>
              <w:rPr>
                <w:sz w:val="2"/>
                <w:szCs w:val="2"/>
              </w:rPr>
            </w:pPr>
          </w:p>
        </w:tc>
        <w:tc>
          <w:tcPr>
            <w:tcW w:w="8545" w:type="dxa"/>
          </w:tcPr>
          <w:p w14:paraId="0BD9AD97" w14:textId="77777777" w:rsidR="00F22B15" w:rsidRDefault="00051857">
            <w:pPr>
              <w:pStyle w:val="TableParagraph"/>
              <w:spacing w:line="265" w:lineRule="exact"/>
              <w:ind w:left="108"/>
              <w:rPr>
                <w:rFonts w:ascii="Calibri" w:hAnsi="Calibri"/>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rFonts w:ascii="Calibri" w:hAnsi="Calibri"/>
              </w:rPr>
              <w:t>*</w:t>
            </w:r>
          </w:p>
        </w:tc>
        <w:tc>
          <w:tcPr>
            <w:tcW w:w="1750" w:type="dxa"/>
          </w:tcPr>
          <w:p w14:paraId="38E520F8" w14:textId="79D49CFC" w:rsidR="00F22B15" w:rsidRDefault="005C038D">
            <w:pPr>
              <w:pStyle w:val="TableParagraph"/>
              <w:spacing w:before="1" w:line="264" w:lineRule="exact"/>
              <w:ind w:left="13"/>
              <w:jc w:val="center"/>
              <w:rPr>
                <w:b/>
                <w:i/>
                <w:sz w:val="24"/>
              </w:rPr>
            </w:pPr>
            <w:r>
              <w:rPr>
                <w:b/>
                <w:i/>
                <w:sz w:val="24"/>
              </w:rPr>
              <w:t>-</w:t>
            </w:r>
          </w:p>
        </w:tc>
        <w:tc>
          <w:tcPr>
            <w:tcW w:w="2323" w:type="dxa"/>
            <w:vMerge/>
            <w:tcBorders>
              <w:top w:val="nil"/>
            </w:tcBorders>
          </w:tcPr>
          <w:p w14:paraId="492E9CE4" w14:textId="77777777" w:rsidR="00F22B15" w:rsidRDefault="00F22B15">
            <w:pPr>
              <w:rPr>
                <w:sz w:val="2"/>
                <w:szCs w:val="2"/>
              </w:rPr>
            </w:pPr>
          </w:p>
        </w:tc>
      </w:tr>
      <w:tr w:rsidR="00F22B15" w14:paraId="4D95A74D" w14:textId="77777777" w:rsidTr="00E5478D">
        <w:trPr>
          <w:trHeight w:val="275"/>
        </w:trPr>
        <w:tc>
          <w:tcPr>
            <w:tcW w:w="2405" w:type="dxa"/>
            <w:tcBorders>
              <w:bottom w:val="nil"/>
            </w:tcBorders>
          </w:tcPr>
          <w:p w14:paraId="36F0D4CE" w14:textId="77777777" w:rsidR="00F22B15" w:rsidRDefault="00051857">
            <w:pPr>
              <w:pStyle w:val="TableParagraph"/>
              <w:spacing w:line="256" w:lineRule="exact"/>
              <w:ind w:left="107"/>
              <w:rPr>
                <w:b/>
                <w:sz w:val="24"/>
              </w:rPr>
            </w:pPr>
            <w:r>
              <w:rPr>
                <w:b/>
                <w:sz w:val="24"/>
              </w:rPr>
              <w:t>Тема</w:t>
            </w:r>
            <w:r>
              <w:rPr>
                <w:b/>
                <w:spacing w:val="-1"/>
                <w:sz w:val="24"/>
              </w:rPr>
              <w:t xml:space="preserve"> </w:t>
            </w:r>
            <w:r>
              <w:rPr>
                <w:b/>
                <w:sz w:val="24"/>
              </w:rPr>
              <w:t>1.2.</w:t>
            </w:r>
          </w:p>
        </w:tc>
        <w:tc>
          <w:tcPr>
            <w:tcW w:w="8545" w:type="dxa"/>
          </w:tcPr>
          <w:p w14:paraId="5020B435" w14:textId="77777777" w:rsidR="00F22B15" w:rsidRDefault="00051857">
            <w:pPr>
              <w:pStyle w:val="TableParagraph"/>
              <w:spacing w:line="256" w:lineRule="exact"/>
              <w:ind w:left="108"/>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1750" w:type="dxa"/>
          </w:tcPr>
          <w:p w14:paraId="11AE3923" w14:textId="77777777" w:rsidR="00F22B15" w:rsidRDefault="00051857">
            <w:pPr>
              <w:pStyle w:val="TableParagraph"/>
              <w:spacing w:line="256" w:lineRule="exact"/>
              <w:ind w:left="13"/>
              <w:jc w:val="center"/>
              <w:rPr>
                <w:b/>
                <w:sz w:val="24"/>
              </w:rPr>
            </w:pPr>
            <w:r>
              <w:rPr>
                <w:b/>
                <w:sz w:val="24"/>
              </w:rPr>
              <w:t>8</w:t>
            </w:r>
          </w:p>
        </w:tc>
        <w:tc>
          <w:tcPr>
            <w:tcW w:w="2323" w:type="dxa"/>
            <w:vMerge w:val="restart"/>
          </w:tcPr>
          <w:p w14:paraId="63D2AC0F" w14:textId="77777777" w:rsidR="00F22B15" w:rsidRDefault="00F22B15">
            <w:pPr>
              <w:pStyle w:val="TableParagraph"/>
              <w:rPr>
                <w:b/>
                <w:sz w:val="26"/>
              </w:rPr>
            </w:pPr>
          </w:p>
          <w:p w14:paraId="70709628" w14:textId="77777777" w:rsidR="00F22B15" w:rsidRDefault="00051857">
            <w:pPr>
              <w:pStyle w:val="TableParagraph"/>
              <w:spacing w:before="153"/>
              <w:ind w:left="828" w:right="813"/>
              <w:jc w:val="center"/>
              <w:rPr>
                <w:sz w:val="24"/>
              </w:rPr>
            </w:pPr>
            <w:r>
              <w:rPr>
                <w:sz w:val="24"/>
              </w:rPr>
              <w:t>ОК</w:t>
            </w:r>
            <w:r>
              <w:rPr>
                <w:spacing w:val="-2"/>
                <w:sz w:val="24"/>
              </w:rPr>
              <w:t xml:space="preserve"> </w:t>
            </w:r>
            <w:r>
              <w:rPr>
                <w:sz w:val="24"/>
              </w:rPr>
              <w:t>01</w:t>
            </w:r>
          </w:p>
          <w:p w14:paraId="2A3D5FF6"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02</w:t>
            </w:r>
          </w:p>
          <w:p w14:paraId="0F973BB5"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04</w:t>
            </w:r>
          </w:p>
          <w:p w14:paraId="37DA5257"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07</w:t>
            </w:r>
          </w:p>
        </w:tc>
      </w:tr>
      <w:tr w:rsidR="00F22B15" w14:paraId="3FF1FA33" w14:textId="77777777" w:rsidTr="00E5478D">
        <w:trPr>
          <w:trHeight w:val="1104"/>
        </w:trPr>
        <w:tc>
          <w:tcPr>
            <w:tcW w:w="2405" w:type="dxa"/>
            <w:vMerge w:val="restart"/>
            <w:tcBorders>
              <w:top w:val="nil"/>
              <w:bottom w:val="nil"/>
            </w:tcBorders>
          </w:tcPr>
          <w:p w14:paraId="01400AB2" w14:textId="77777777" w:rsidR="00F22B15" w:rsidRDefault="00F22B15">
            <w:pPr>
              <w:pStyle w:val="TableParagraph"/>
              <w:spacing w:before="5"/>
              <w:rPr>
                <w:b/>
              </w:rPr>
            </w:pPr>
          </w:p>
          <w:p w14:paraId="10E6FA5A" w14:textId="77777777" w:rsidR="00F22B15" w:rsidRPr="00ED3BEF" w:rsidRDefault="00051857">
            <w:pPr>
              <w:pStyle w:val="TableParagraph"/>
              <w:ind w:left="107" w:right="133"/>
              <w:rPr>
                <w:b/>
                <w:bCs/>
                <w:sz w:val="24"/>
              </w:rPr>
            </w:pPr>
            <w:r w:rsidRPr="00ED3BEF">
              <w:rPr>
                <w:b/>
                <w:bCs/>
                <w:sz w:val="24"/>
              </w:rPr>
              <w:t>Способы защиты</w:t>
            </w:r>
            <w:r w:rsidRPr="00ED3BEF">
              <w:rPr>
                <w:b/>
                <w:bCs/>
                <w:spacing w:val="1"/>
                <w:sz w:val="24"/>
              </w:rPr>
              <w:t xml:space="preserve"> </w:t>
            </w:r>
            <w:r w:rsidRPr="00ED3BEF">
              <w:rPr>
                <w:b/>
                <w:bCs/>
                <w:sz w:val="24"/>
              </w:rPr>
              <w:t>населения</w:t>
            </w:r>
            <w:r w:rsidRPr="00ED3BEF">
              <w:rPr>
                <w:b/>
                <w:bCs/>
                <w:spacing w:val="-9"/>
                <w:sz w:val="24"/>
              </w:rPr>
              <w:t xml:space="preserve"> </w:t>
            </w:r>
            <w:r w:rsidRPr="00ED3BEF">
              <w:rPr>
                <w:b/>
                <w:bCs/>
                <w:sz w:val="24"/>
              </w:rPr>
              <w:t>от</w:t>
            </w:r>
            <w:r w:rsidRPr="00ED3BEF">
              <w:rPr>
                <w:b/>
                <w:bCs/>
                <w:spacing w:val="-8"/>
                <w:sz w:val="24"/>
              </w:rPr>
              <w:t xml:space="preserve"> </w:t>
            </w:r>
            <w:r w:rsidRPr="00ED3BEF">
              <w:rPr>
                <w:b/>
                <w:bCs/>
                <w:sz w:val="24"/>
              </w:rPr>
              <w:t>оружия</w:t>
            </w:r>
            <w:r w:rsidRPr="00ED3BEF">
              <w:rPr>
                <w:b/>
                <w:bCs/>
                <w:spacing w:val="-57"/>
                <w:sz w:val="24"/>
              </w:rPr>
              <w:t xml:space="preserve"> </w:t>
            </w:r>
            <w:r w:rsidRPr="00ED3BEF">
              <w:rPr>
                <w:b/>
                <w:bCs/>
                <w:sz w:val="24"/>
              </w:rPr>
              <w:t>массового</w:t>
            </w:r>
          </w:p>
          <w:p w14:paraId="081EFE34" w14:textId="77777777" w:rsidR="00F22B15" w:rsidRDefault="00051857">
            <w:pPr>
              <w:pStyle w:val="TableParagraph"/>
              <w:spacing w:before="1"/>
              <w:ind w:left="107"/>
              <w:rPr>
                <w:sz w:val="24"/>
              </w:rPr>
            </w:pPr>
            <w:r w:rsidRPr="00ED3BEF">
              <w:rPr>
                <w:b/>
                <w:bCs/>
                <w:sz w:val="24"/>
              </w:rPr>
              <w:t>поражения</w:t>
            </w:r>
          </w:p>
        </w:tc>
        <w:tc>
          <w:tcPr>
            <w:tcW w:w="8545" w:type="dxa"/>
          </w:tcPr>
          <w:p w14:paraId="280AD604" w14:textId="3425791D" w:rsidR="00F22B15" w:rsidRDefault="00051857" w:rsidP="00D23C83">
            <w:pPr>
              <w:pStyle w:val="TableParagraph"/>
              <w:numPr>
                <w:ilvl w:val="0"/>
                <w:numId w:val="165"/>
              </w:numPr>
              <w:ind w:left="6" w:right="97" w:firstLine="142"/>
              <w:jc w:val="both"/>
              <w:rPr>
                <w:sz w:val="24"/>
              </w:rPr>
            </w:pPr>
            <w:r>
              <w:rPr>
                <w:sz w:val="24"/>
              </w:rPr>
              <w:t>Ядерное оружие и его поражающие факторы. Действия населения в очаге</w:t>
            </w:r>
            <w:r>
              <w:rPr>
                <w:spacing w:val="1"/>
                <w:sz w:val="24"/>
              </w:rPr>
              <w:t xml:space="preserve"> </w:t>
            </w:r>
            <w:r>
              <w:rPr>
                <w:sz w:val="24"/>
              </w:rPr>
              <w:t>ядерного</w:t>
            </w:r>
            <w:r>
              <w:rPr>
                <w:spacing w:val="1"/>
                <w:sz w:val="24"/>
              </w:rPr>
              <w:t xml:space="preserve"> </w:t>
            </w:r>
            <w:r>
              <w:rPr>
                <w:sz w:val="24"/>
              </w:rPr>
              <w:t>поражения.</w:t>
            </w:r>
            <w:r>
              <w:rPr>
                <w:spacing w:val="1"/>
                <w:sz w:val="24"/>
              </w:rPr>
              <w:t xml:space="preserve"> </w:t>
            </w:r>
            <w:r>
              <w:rPr>
                <w:sz w:val="24"/>
              </w:rPr>
              <w:t>Химическое</w:t>
            </w:r>
            <w:r>
              <w:rPr>
                <w:spacing w:val="1"/>
                <w:sz w:val="24"/>
              </w:rPr>
              <w:t xml:space="preserve"> </w:t>
            </w:r>
            <w:r>
              <w:rPr>
                <w:sz w:val="24"/>
              </w:rPr>
              <w:t>оружие</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характеристика.</w:t>
            </w:r>
            <w:r>
              <w:rPr>
                <w:spacing w:val="1"/>
                <w:sz w:val="24"/>
              </w:rPr>
              <w:t xml:space="preserve"> </w:t>
            </w:r>
            <w:r>
              <w:rPr>
                <w:sz w:val="24"/>
              </w:rPr>
              <w:t>Действия</w:t>
            </w:r>
            <w:r>
              <w:rPr>
                <w:spacing w:val="1"/>
                <w:sz w:val="24"/>
              </w:rPr>
              <w:t xml:space="preserve"> </w:t>
            </w:r>
            <w:r>
              <w:rPr>
                <w:sz w:val="24"/>
              </w:rPr>
              <w:t>населения</w:t>
            </w:r>
            <w:r>
              <w:rPr>
                <w:spacing w:val="36"/>
                <w:sz w:val="24"/>
              </w:rPr>
              <w:t xml:space="preserve"> </w:t>
            </w:r>
            <w:r>
              <w:rPr>
                <w:sz w:val="24"/>
              </w:rPr>
              <w:t>в</w:t>
            </w:r>
            <w:r>
              <w:rPr>
                <w:spacing w:val="37"/>
                <w:sz w:val="24"/>
              </w:rPr>
              <w:t xml:space="preserve"> </w:t>
            </w:r>
            <w:r>
              <w:rPr>
                <w:sz w:val="24"/>
              </w:rPr>
              <w:t>очаге</w:t>
            </w:r>
            <w:r>
              <w:rPr>
                <w:spacing w:val="36"/>
                <w:sz w:val="24"/>
              </w:rPr>
              <w:t xml:space="preserve"> </w:t>
            </w:r>
            <w:r>
              <w:rPr>
                <w:sz w:val="24"/>
              </w:rPr>
              <w:t>химического</w:t>
            </w:r>
            <w:r>
              <w:rPr>
                <w:spacing w:val="36"/>
                <w:sz w:val="24"/>
              </w:rPr>
              <w:t xml:space="preserve"> </w:t>
            </w:r>
            <w:r>
              <w:rPr>
                <w:sz w:val="24"/>
              </w:rPr>
              <w:t>поражения.</w:t>
            </w:r>
            <w:r>
              <w:rPr>
                <w:spacing w:val="41"/>
                <w:sz w:val="24"/>
              </w:rPr>
              <w:t xml:space="preserve"> </w:t>
            </w:r>
            <w:r>
              <w:rPr>
                <w:sz w:val="24"/>
              </w:rPr>
              <w:t>Средства</w:t>
            </w:r>
            <w:r>
              <w:rPr>
                <w:spacing w:val="36"/>
                <w:sz w:val="24"/>
              </w:rPr>
              <w:t xml:space="preserve"> </w:t>
            </w:r>
            <w:r>
              <w:rPr>
                <w:sz w:val="24"/>
              </w:rPr>
              <w:t>индивидуальной</w:t>
            </w:r>
            <w:r>
              <w:rPr>
                <w:spacing w:val="37"/>
                <w:sz w:val="24"/>
              </w:rPr>
              <w:t xml:space="preserve"> </w:t>
            </w:r>
            <w:r>
              <w:rPr>
                <w:sz w:val="24"/>
              </w:rPr>
              <w:t>защиты</w:t>
            </w:r>
          </w:p>
          <w:p w14:paraId="42C10D5D" w14:textId="77777777" w:rsidR="00F22B15" w:rsidRDefault="00051857">
            <w:pPr>
              <w:pStyle w:val="TableParagraph"/>
              <w:spacing w:line="264" w:lineRule="exact"/>
              <w:ind w:left="108"/>
              <w:rPr>
                <w:sz w:val="24"/>
              </w:rPr>
            </w:pPr>
            <w:r>
              <w:rPr>
                <w:sz w:val="24"/>
              </w:rPr>
              <w:t>населения</w:t>
            </w:r>
          </w:p>
        </w:tc>
        <w:tc>
          <w:tcPr>
            <w:tcW w:w="1750" w:type="dxa"/>
            <w:vMerge w:val="restart"/>
          </w:tcPr>
          <w:p w14:paraId="032A89EF" w14:textId="77777777" w:rsidR="00F22B15" w:rsidRDefault="00F22B15">
            <w:pPr>
              <w:pStyle w:val="TableParagraph"/>
              <w:rPr>
                <w:b/>
                <w:sz w:val="26"/>
              </w:rPr>
            </w:pPr>
          </w:p>
          <w:p w14:paraId="11FA493A" w14:textId="77777777" w:rsidR="00F22B15" w:rsidRDefault="00F22B15">
            <w:pPr>
              <w:pStyle w:val="TableParagraph"/>
              <w:rPr>
                <w:b/>
                <w:sz w:val="26"/>
              </w:rPr>
            </w:pPr>
          </w:p>
          <w:p w14:paraId="49D800C7" w14:textId="77777777" w:rsidR="00F22B15" w:rsidRDefault="00051857">
            <w:pPr>
              <w:pStyle w:val="TableParagraph"/>
              <w:spacing w:before="227"/>
              <w:ind w:left="13"/>
              <w:jc w:val="center"/>
              <w:rPr>
                <w:sz w:val="24"/>
              </w:rPr>
            </w:pPr>
            <w:r>
              <w:rPr>
                <w:sz w:val="24"/>
              </w:rPr>
              <w:t>4</w:t>
            </w:r>
          </w:p>
        </w:tc>
        <w:tc>
          <w:tcPr>
            <w:tcW w:w="2323" w:type="dxa"/>
            <w:vMerge/>
            <w:tcBorders>
              <w:top w:val="nil"/>
            </w:tcBorders>
          </w:tcPr>
          <w:p w14:paraId="7EA2A071" w14:textId="77777777" w:rsidR="00F22B15" w:rsidRDefault="00F22B15">
            <w:pPr>
              <w:rPr>
                <w:sz w:val="2"/>
                <w:szCs w:val="2"/>
              </w:rPr>
            </w:pPr>
          </w:p>
        </w:tc>
      </w:tr>
      <w:tr w:rsidR="00F22B15" w14:paraId="46A5F001" w14:textId="77777777" w:rsidTr="00E5478D">
        <w:trPr>
          <w:trHeight w:val="827"/>
        </w:trPr>
        <w:tc>
          <w:tcPr>
            <w:tcW w:w="2405" w:type="dxa"/>
            <w:vMerge/>
            <w:tcBorders>
              <w:top w:val="nil"/>
              <w:bottom w:val="nil"/>
            </w:tcBorders>
          </w:tcPr>
          <w:p w14:paraId="411846C7" w14:textId="77777777" w:rsidR="00F22B15" w:rsidRDefault="00F22B15">
            <w:pPr>
              <w:rPr>
                <w:sz w:val="2"/>
                <w:szCs w:val="2"/>
              </w:rPr>
            </w:pPr>
          </w:p>
        </w:tc>
        <w:tc>
          <w:tcPr>
            <w:tcW w:w="8545" w:type="dxa"/>
          </w:tcPr>
          <w:p w14:paraId="5B60085F" w14:textId="48AA1D48" w:rsidR="00F22B15" w:rsidRDefault="00051857" w:rsidP="00D23C83">
            <w:pPr>
              <w:pStyle w:val="TableParagraph"/>
              <w:numPr>
                <w:ilvl w:val="0"/>
                <w:numId w:val="165"/>
              </w:numPr>
              <w:spacing w:line="268" w:lineRule="exact"/>
              <w:ind w:hanging="572"/>
              <w:rPr>
                <w:sz w:val="24"/>
              </w:rPr>
            </w:pPr>
            <w:r>
              <w:rPr>
                <w:sz w:val="24"/>
              </w:rPr>
              <w:t>Биологическое</w:t>
            </w:r>
            <w:r>
              <w:rPr>
                <w:spacing w:val="25"/>
                <w:sz w:val="24"/>
              </w:rPr>
              <w:t xml:space="preserve"> </w:t>
            </w:r>
            <w:r>
              <w:rPr>
                <w:sz w:val="24"/>
              </w:rPr>
              <w:t>оружие</w:t>
            </w:r>
            <w:r>
              <w:rPr>
                <w:spacing w:val="25"/>
                <w:sz w:val="24"/>
              </w:rPr>
              <w:t xml:space="preserve"> </w:t>
            </w:r>
            <w:r>
              <w:rPr>
                <w:sz w:val="24"/>
              </w:rPr>
              <w:t>и</w:t>
            </w:r>
            <w:r>
              <w:rPr>
                <w:spacing w:val="27"/>
                <w:sz w:val="24"/>
              </w:rPr>
              <w:t xml:space="preserve"> </w:t>
            </w:r>
            <w:r>
              <w:rPr>
                <w:sz w:val="24"/>
              </w:rPr>
              <w:t>его</w:t>
            </w:r>
            <w:r>
              <w:rPr>
                <w:spacing w:val="24"/>
                <w:sz w:val="24"/>
              </w:rPr>
              <w:t xml:space="preserve"> </w:t>
            </w:r>
            <w:r>
              <w:rPr>
                <w:sz w:val="24"/>
              </w:rPr>
              <w:t>характеристика.</w:t>
            </w:r>
            <w:r>
              <w:rPr>
                <w:spacing w:val="26"/>
                <w:sz w:val="24"/>
              </w:rPr>
              <w:t xml:space="preserve"> </w:t>
            </w:r>
            <w:r>
              <w:rPr>
                <w:sz w:val="24"/>
              </w:rPr>
              <w:t>Действие</w:t>
            </w:r>
            <w:r>
              <w:rPr>
                <w:spacing w:val="25"/>
                <w:sz w:val="24"/>
              </w:rPr>
              <w:t xml:space="preserve"> </w:t>
            </w:r>
            <w:r>
              <w:rPr>
                <w:sz w:val="24"/>
              </w:rPr>
              <w:t>населения</w:t>
            </w:r>
            <w:r>
              <w:rPr>
                <w:spacing w:val="26"/>
                <w:sz w:val="24"/>
              </w:rPr>
              <w:t xml:space="preserve"> </w:t>
            </w:r>
            <w:r>
              <w:rPr>
                <w:sz w:val="24"/>
              </w:rPr>
              <w:t>в</w:t>
            </w:r>
            <w:r>
              <w:rPr>
                <w:spacing w:val="26"/>
                <w:sz w:val="24"/>
              </w:rPr>
              <w:t xml:space="preserve"> </w:t>
            </w:r>
            <w:r>
              <w:rPr>
                <w:sz w:val="24"/>
              </w:rPr>
              <w:t>очаге</w:t>
            </w:r>
          </w:p>
          <w:p w14:paraId="0E2E1AAD" w14:textId="07C97D65" w:rsidR="00F22B15" w:rsidRDefault="00051857" w:rsidP="00D37A2F">
            <w:pPr>
              <w:pStyle w:val="TableParagraph"/>
              <w:tabs>
                <w:tab w:val="left" w:pos="2010"/>
                <w:tab w:val="left" w:pos="3461"/>
                <w:tab w:val="left" w:pos="4488"/>
                <w:tab w:val="left" w:pos="5806"/>
                <w:tab w:val="left" w:pos="6461"/>
                <w:tab w:val="left" w:pos="8303"/>
              </w:tabs>
              <w:spacing w:line="270" w:lineRule="atLeast"/>
              <w:ind w:right="101"/>
              <w:rPr>
                <w:sz w:val="24"/>
              </w:rPr>
            </w:pPr>
            <w:r>
              <w:rPr>
                <w:sz w:val="24"/>
              </w:rPr>
              <w:t>биологического</w:t>
            </w:r>
            <w:r w:rsidR="005F6830">
              <w:rPr>
                <w:sz w:val="24"/>
              </w:rPr>
              <w:t xml:space="preserve"> </w:t>
            </w:r>
            <w:r>
              <w:rPr>
                <w:sz w:val="24"/>
              </w:rPr>
              <w:t>поражения.</w:t>
            </w:r>
            <w:r w:rsidR="005F6830">
              <w:rPr>
                <w:sz w:val="24"/>
              </w:rPr>
              <w:t xml:space="preserve"> </w:t>
            </w:r>
            <w:r>
              <w:rPr>
                <w:sz w:val="24"/>
              </w:rPr>
              <w:t>Защита</w:t>
            </w:r>
            <w:r w:rsidR="005F6830">
              <w:rPr>
                <w:sz w:val="24"/>
              </w:rPr>
              <w:t xml:space="preserve"> </w:t>
            </w:r>
            <w:r>
              <w:rPr>
                <w:sz w:val="24"/>
              </w:rPr>
              <w:t>населения</w:t>
            </w:r>
            <w:r w:rsidR="005F6830">
              <w:rPr>
                <w:sz w:val="24"/>
              </w:rPr>
              <w:t xml:space="preserve"> </w:t>
            </w:r>
            <w:r>
              <w:rPr>
                <w:sz w:val="24"/>
              </w:rPr>
              <w:t>при</w:t>
            </w:r>
            <w:r w:rsidR="005F6830">
              <w:rPr>
                <w:sz w:val="24"/>
              </w:rPr>
              <w:t xml:space="preserve"> </w:t>
            </w:r>
            <w:r>
              <w:rPr>
                <w:sz w:val="24"/>
              </w:rPr>
              <w:t>радиоактивном</w:t>
            </w:r>
            <w:r w:rsidR="005F6830">
              <w:rPr>
                <w:sz w:val="24"/>
              </w:rPr>
              <w:t xml:space="preserve"> </w:t>
            </w:r>
            <w:r>
              <w:rPr>
                <w:spacing w:val="-5"/>
                <w:sz w:val="24"/>
              </w:rPr>
              <w:t>и</w:t>
            </w:r>
            <w:r>
              <w:rPr>
                <w:spacing w:val="-57"/>
                <w:sz w:val="24"/>
              </w:rPr>
              <w:t xml:space="preserve"> </w:t>
            </w:r>
            <w:r>
              <w:rPr>
                <w:sz w:val="24"/>
              </w:rPr>
              <w:t>химическом</w:t>
            </w:r>
            <w:r>
              <w:rPr>
                <w:spacing w:val="-3"/>
                <w:sz w:val="24"/>
              </w:rPr>
              <w:t xml:space="preserve"> </w:t>
            </w:r>
            <w:r>
              <w:rPr>
                <w:sz w:val="24"/>
              </w:rPr>
              <w:t>заражении</w:t>
            </w:r>
            <w:r>
              <w:rPr>
                <w:spacing w:val="-2"/>
                <w:sz w:val="24"/>
              </w:rPr>
              <w:t xml:space="preserve"> </w:t>
            </w:r>
            <w:r>
              <w:rPr>
                <w:sz w:val="24"/>
              </w:rPr>
              <w:t>местности.</w:t>
            </w:r>
            <w:r>
              <w:rPr>
                <w:spacing w:val="-2"/>
                <w:sz w:val="24"/>
              </w:rPr>
              <w:t xml:space="preserve"> </w:t>
            </w:r>
            <w:r>
              <w:rPr>
                <w:sz w:val="24"/>
              </w:rPr>
              <w:t>Средства</w:t>
            </w:r>
            <w:r>
              <w:rPr>
                <w:spacing w:val="-2"/>
                <w:sz w:val="24"/>
              </w:rPr>
              <w:t xml:space="preserve"> </w:t>
            </w:r>
            <w:r>
              <w:rPr>
                <w:sz w:val="24"/>
              </w:rPr>
              <w:t>коллективной</w:t>
            </w:r>
            <w:r>
              <w:rPr>
                <w:spacing w:val="-2"/>
                <w:sz w:val="24"/>
              </w:rPr>
              <w:t xml:space="preserve"> </w:t>
            </w:r>
            <w:r>
              <w:rPr>
                <w:sz w:val="24"/>
              </w:rPr>
              <w:t>защиты</w:t>
            </w:r>
            <w:r>
              <w:rPr>
                <w:spacing w:val="-2"/>
                <w:sz w:val="24"/>
              </w:rPr>
              <w:t xml:space="preserve"> </w:t>
            </w:r>
            <w:r>
              <w:rPr>
                <w:sz w:val="24"/>
              </w:rPr>
              <w:t>населения</w:t>
            </w:r>
          </w:p>
        </w:tc>
        <w:tc>
          <w:tcPr>
            <w:tcW w:w="1750" w:type="dxa"/>
            <w:vMerge/>
            <w:tcBorders>
              <w:top w:val="nil"/>
            </w:tcBorders>
          </w:tcPr>
          <w:p w14:paraId="19C2237C" w14:textId="77777777" w:rsidR="00F22B15" w:rsidRDefault="00F22B15">
            <w:pPr>
              <w:rPr>
                <w:sz w:val="2"/>
                <w:szCs w:val="2"/>
              </w:rPr>
            </w:pPr>
          </w:p>
        </w:tc>
        <w:tc>
          <w:tcPr>
            <w:tcW w:w="2323" w:type="dxa"/>
            <w:vMerge/>
            <w:tcBorders>
              <w:top w:val="nil"/>
            </w:tcBorders>
          </w:tcPr>
          <w:p w14:paraId="47D80E35" w14:textId="77777777" w:rsidR="00F22B15" w:rsidRDefault="00F22B15">
            <w:pPr>
              <w:rPr>
                <w:sz w:val="2"/>
                <w:szCs w:val="2"/>
              </w:rPr>
            </w:pPr>
          </w:p>
        </w:tc>
      </w:tr>
      <w:tr w:rsidR="00F22B15" w14:paraId="7408FA9A" w14:textId="77777777" w:rsidTr="00E5478D">
        <w:trPr>
          <w:trHeight w:val="275"/>
        </w:trPr>
        <w:tc>
          <w:tcPr>
            <w:tcW w:w="2405" w:type="dxa"/>
            <w:tcBorders>
              <w:top w:val="nil"/>
              <w:bottom w:val="nil"/>
            </w:tcBorders>
          </w:tcPr>
          <w:p w14:paraId="66F52DA7" w14:textId="77777777" w:rsidR="00F22B15" w:rsidRDefault="00F22B15">
            <w:pPr>
              <w:pStyle w:val="TableParagraph"/>
              <w:rPr>
                <w:sz w:val="20"/>
              </w:rPr>
            </w:pPr>
          </w:p>
        </w:tc>
        <w:tc>
          <w:tcPr>
            <w:tcW w:w="8545" w:type="dxa"/>
          </w:tcPr>
          <w:p w14:paraId="66E550F5" w14:textId="77777777" w:rsidR="00F22B15" w:rsidRDefault="00051857">
            <w:pPr>
              <w:pStyle w:val="TableParagraph"/>
              <w:spacing w:line="256" w:lineRule="exact"/>
              <w:ind w:left="108"/>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1750" w:type="dxa"/>
          </w:tcPr>
          <w:p w14:paraId="065FB96C" w14:textId="77777777" w:rsidR="00F22B15" w:rsidRDefault="00051857">
            <w:pPr>
              <w:pStyle w:val="TableParagraph"/>
              <w:spacing w:line="256" w:lineRule="exact"/>
              <w:ind w:left="13"/>
              <w:jc w:val="center"/>
              <w:rPr>
                <w:b/>
                <w:sz w:val="24"/>
              </w:rPr>
            </w:pPr>
            <w:r>
              <w:rPr>
                <w:b/>
                <w:sz w:val="24"/>
              </w:rPr>
              <w:t>3</w:t>
            </w:r>
          </w:p>
        </w:tc>
        <w:tc>
          <w:tcPr>
            <w:tcW w:w="2323" w:type="dxa"/>
            <w:vMerge/>
            <w:tcBorders>
              <w:top w:val="nil"/>
            </w:tcBorders>
          </w:tcPr>
          <w:p w14:paraId="215925B9" w14:textId="77777777" w:rsidR="00F22B15" w:rsidRDefault="00F22B15">
            <w:pPr>
              <w:rPr>
                <w:sz w:val="2"/>
                <w:szCs w:val="2"/>
              </w:rPr>
            </w:pPr>
          </w:p>
        </w:tc>
      </w:tr>
      <w:tr w:rsidR="00F22B15" w14:paraId="128095FB" w14:textId="77777777" w:rsidTr="00E5478D">
        <w:trPr>
          <w:trHeight w:val="275"/>
        </w:trPr>
        <w:tc>
          <w:tcPr>
            <w:tcW w:w="2405" w:type="dxa"/>
            <w:tcBorders>
              <w:top w:val="nil"/>
            </w:tcBorders>
          </w:tcPr>
          <w:p w14:paraId="1782E254" w14:textId="77777777" w:rsidR="00F22B15" w:rsidRDefault="00F22B15">
            <w:pPr>
              <w:pStyle w:val="TableParagraph"/>
              <w:rPr>
                <w:sz w:val="20"/>
              </w:rPr>
            </w:pPr>
          </w:p>
        </w:tc>
        <w:tc>
          <w:tcPr>
            <w:tcW w:w="8545" w:type="dxa"/>
          </w:tcPr>
          <w:p w14:paraId="13317813" w14:textId="77777777" w:rsidR="00F22B15" w:rsidRDefault="00051857">
            <w:pPr>
              <w:pStyle w:val="TableParagraph"/>
              <w:spacing w:line="256" w:lineRule="exact"/>
              <w:ind w:left="108"/>
              <w:rPr>
                <w:sz w:val="24"/>
              </w:rPr>
            </w:pPr>
            <w:r>
              <w:rPr>
                <w:sz w:val="24"/>
              </w:rPr>
              <w:t>Практическое</w:t>
            </w:r>
            <w:r>
              <w:rPr>
                <w:spacing w:val="11"/>
                <w:sz w:val="24"/>
              </w:rPr>
              <w:t xml:space="preserve"> </w:t>
            </w:r>
            <w:r>
              <w:rPr>
                <w:sz w:val="24"/>
              </w:rPr>
              <w:t>занятие</w:t>
            </w:r>
            <w:r>
              <w:rPr>
                <w:spacing w:val="13"/>
                <w:sz w:val="24"/>
              </w:rPr>
              <w:t xml:space="preserve"> </w:t>
            </w:r>
            <w:r>
              <w:rPr>
                <w:sz w:val="24"/>
              </w:rPr>
              <w:t>№</w:t>
            </w:r>
            <w:r>
              <w:rPr>
                <w:spacing w:val="12"/>
                <w:sz w:val="24"/>
              </w:rPr>
              <w:t xml:space="preserve"> </w:t>
            </w:r>
            <w:r>
              <w:rPr>
                <w:sz w:val="24"/>
              </w:rPr>
              <w:t>3.</w:t>
            </w:r>
            <w:r>
              <w:rPr>
                <w:spacing w:val="12"/>
                <w:sz w:val="24"/>
              </w:rPr>
              <w:t xml:space="preserve"> </w:t>
            </w:r>
            <w:r>
              <w:rPr>
                <w:sz w:val="24"/>
              </w:rPr>
              <w:t>Правила</w:t>
            </w:r>
            <w:r>
              <w:rPr>
                <w:spacing w:val="11"/>
                <w:sz w:val="24"/>
              </w:rPr>
              <w:t xml:space="preserve"> </w:t>
            </w:r>
            <w:r>
              <w:rPr>
                <w:sz w:val="24"/>
              </w:rPr>
              <w:t>поведения</w:t>
            </w:r>
            <w:r>
              <w:rPr>
                <w:spacing w:val="13"/>
                <w:sz w:val="24"/>
              </w:rPr>
              <w:t xml:space="preserve"> </w:t>
            </w:r>
            <w:r>
              <w:rPr>
                <w:sz w:val="24"/>
              </w:rPr>
              <w:t>и</w:t>
            </w:r>
            <w:r>
              <w:rPr>
                <w:spacing w:val="13"/>
                <w:sz w:val="24"/>
              </w:rPr>
              <w:t xml:space="preserve"> </w:t>
            </w:r>
            <w:r>
              <w:rPr>
                <w:sz w:val="24"/>
              </w:rPr>
              <w:t>действия</w:t>
            </w:r>
            <w:r>
              <w:rPr>
                <w:spacing w:val="12"/>
                <w:sz w:val="24"/>
              </w:rPr>
              <w:t xml:space="preserve"> </w:t>
            </w:r>
            <w:r>
              <w:rPr>
                <w:sz w:val="24"/>
              </w:rPr>
              <w:t>в</w:t>
            </w:r>
            <w:r>
              <w:rPr>
                <w:spacing w:val="12"/>
                <w:sz w:val="24"/>
              </w:rPr>
              <w:t xml:space="preserve"> </w:t>
            </w:r>
            <w:r>
              <w:rPr>
                <w:sz w:val="24"/>
              </w:rPr>
              <w:t>очаге</w:t>
            </w:r>
            <w:r>
              <w:rPr>
                <w:spacing w:val="11"/>
                <w:sz w:val="24"/>
              </w:rPr>
              <w:t xml:space="preserve"> </w:t>
            </w:r>
            <w:r>
              <w:rPr>
                <w:sz w:val="24"/>
              </w:rPr>
              <w:t>химического</w:t>
            </w:r>
          </w:p>
        </w:tc>
        <w:tc>
          <w:tcPr>
            <w:tcW w:w="1750" w:type="dxa"/>
          </w:tcPr>
          <w:p w14:paraId="6BD83649" w14:textId="77777777" w:rsidR="00F22B15" w:rsidRDefault="00051857">
            <w:pPr>
              <w:pStyle w:val="TableParagraph"/>
              <w:spacing w:line="256" w:lineRule="exact"/>
              <w:ind w:left="13"/>
              <w:jc w:val="center"/>
              <w:rPr>
                <w:sz w:val="24"/>
              </w:rPr>
            </w:pPr>
            <w:r>
              <w:rPr>
                <w:sz w:val="24"/>
              </w:rPr>
              <w:t>2</w:t>
            </w:r>
          </w:p>
        </w:tc>
        <w:tc>
          <w:tcPr>
            <w:tcW w:w="2323" w:type="dxa"/>
            <w:vMerge/>
            <w:tcBorders>
              <w:top w:val="nil"/>
            </w:tcBorders>
          </w:tcPr>
          <w:p w14:paraId="60A77000" w14:textId="77777777" w:rsidR="00F22B15" w:rsidRDefault="00F22B15">
            <w:pPr>
              <w:rPr>
                <w:sz w:val="2"/>
                <w:szCs w:val="2"/>
              </w:rPr>
            </w:pPr>
          </w:p>
        </w:tc>
      </w:tr>
    </w:tbl>
    <w:p w14:paraId="6A0679D3" w14:textId="77777777" w:rsidR="00F22B15" w:rsidRDefault="00F22B15">
      <w:pPr>
        <w:rPr>
          <w:sz w:val="2"/>
          <w:szCs w:val="2"/>
        </w:rPr>
        <w:sectPr w:rsidR="00F22B15" w:rsidSect="0058472D">
          <w:pgSz w:w="16840" w:h="11910" w:orient="landscape"/>
          <w:pgMar w:top="1134" w:right="567" w:bottom="1134" w:left="1134" w:header="454" w:footer="454" w:gutter="0"/>
          <w:cols w:space="720"/>
          <w:docGrid w:linePitch="299"/>
        </w:sectPr>
      </w:pPr>
    </w:p>
    <w:p w14:paraId="157C83F9" w14:textId="77777777" w:rsidR="00F22B15" w:rsidRDefault="00F22B15">
      <w:pPr>
        <w:pStyle w:val="a3"/>
        <w:spacing w:before="3"/>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8545"/>
        <w:gridCol w:w="1750"/>
        <w:gridCol w:w="2323"/>
      </w:tblGrid>
      <w:tr w:rsidR="00F22B15" w14:paraId="637042A9" w14:textId="77777777">
        <w:trPr>
          <w:trHeight w:val="278"/>
        </w:trPr>
        <w:tc>
          <w:tcPr>
            <w:tcW w:w="2405" w:type="dxa"/>
            <w:vMerge w:val="restart"/>
          </w:tcPr>
          <w:p w14:paraId="64DFA5A5" w14:textId="77777777" w:rsidR="00F22B15" w:rsidRDefault="00F22B15">
            <w:pPr>
              <w:pStyle w:val="TableParagraph"/>
              <w:rPr>
                <w:sz w:val="24"/>
              </w:rPr>
            </w:pPr>
          </w:p>
        </w:tc>
        <w:tc>
          <w:tcPr>
            <w:tcW w:w="8545" w:type="dxa"/>
          </w:tcPr>
          <w:p w14:paraId="72E2A200" w14:textId="77777777" w:rsidR="00F22B15" w:rsidRDefault="00051857">
            <w:pPr>
              <w:pStyle w:val="TableParagraph"/>
              <w:spacing w:line="258" w:lineRule="exact"/>
              <w:ind w:left="108"/>
              <w:rPr>
                <w:sz w:val="24"/>
              </w:rPr>
            </w:pPr>
            <w:r>
              <w:rPr>
                <w:sz w:val="24"/>
              </w:rPr>
              <w:t>и</w:t>
            </w:r>
            <w:r>
              <w:rPr>
                <w:spacing w:val="-2"/>
                <w:sz w:val="24"/>
              </w:rPr>
              <w:t xml:space="preserve"> </w:t>
            </w:r>
            <w:r>
              <w:rPr>
                <w:sz w:val="24"/>
              </w:rPr>
              <w:t>биологического</w:t>
            </w:r>
            <w:r>
              <w:rPr>
                <w:spacing w:val="-1"/>
                <w:sz w:val="24"/>
              </w:rPr>
              <w:t xml:space="preserve"> </w:t>
            </w:r>
            <w:r>
              <w:rPr>
                <w:sz w:val="24"/>
              </w:rPr>
              <w:t>поражения</w:t>
            </w:r>
          </w:p>
        </w:tc>
        <w:tc>
          <w:tcPr>
            <w:tcW w:w="1750" w:type="dxa"/>
          </w:tcPr>
          <w:p w14:paraId="7B6DCBE3" w14:textId="77777777" w:rsidR="00F22B15" w:rsidRDefault="00F22B15">
            <w:pPr>
              <w:pStyle w:val="TableParagraph"/>
              <w:rPr>
                <w:sz w:val="20"/>
              </w:rPr>
            </w:pPr>
          </w:p>
        </w:tc>
        <w:tc>
          <w:tcPr>
            <w:tcW w:w="2323" w:type="dxa"/>
            <w:vMerge w:val="restart"/>
          </w:tcPr>
          <w:p w14:paraId="3E33C744" w14:textId="77777777" w:rsidR="00F22B15" w:rsidRDefault="00F22B15">
            <w:pPr>
              <w:pStyle w:val="TableParagraph"/>
              <w:rPr>
                <w:sz w:val="24"/>
              </w:rPr>
            </w:pPr>
          </w:p>
        </w:tc>
      </w:tr>
      <w:tr w:rsidR="00F22B15" w14:paraId="51A49DED" w14:textId="77777777">
        <w:trPr>
          <w:trHeight w:val="551"/>
        </w:trPr>
        <w:tc>
          <w:tcPr>
            <w:tcW w:w="2405" w:type="dxa"/>
            <w:vMerge/>
            <w:tcBorders>
              <w:top w:val="nil"/>
            </w:tcBorders>
          </w:tcPr>
          <w:p w14:paraId="64BA27C2" w14:textId="77777777" w:rsidR="00F22B15" w:rsidRDefault="00F22B15">
            <w:pPr>
              <w:rPr>
                <w:sz w:val="2"/>
                <w:szCs w:val="2"/>
              </w:rPr>
            </w:pPr>
          </w:p>
        </w:tc>
        <w:tc>
          <w:tcPr>
            <w:tcW w:w="8545" w:type="dxa"/>
          </w:tcPr>
          <w:p w14:paraId="54941990" w14:textId="77777777" w:rsidR="00F22B15" w:rsidRDefault="00051857">
            <w:pPr>
              <w:pStyle w:val="TableParagraph"/>
              <w:spacing w:line="268" w:lineRule="exact"/>
              <w:ind w:left="108"/>
              <w:rPr>
                <w:sz w:val="24"/>
              </w:rPr>
            </w:pPr>
            <w:r>
              <w:rPr>
                <w:sz w:val="24"/>
              </w:rPr>
              <w:t>Практическое</w:t>
            </w:r>
            <w:r>
              <w:rPr>
                <w:spacing w:val="19"/>
                <w:sz w:val="24"/>
              </w:rPr>
              <w:t xml:space="preserve"> </w:t>
            </w:r>
            <w:r>
              <w:rPr>
                <w:sz w:val="24"/>
              </w:rPr>
              <w:t>занятие</w:t>
            </w:r>
            <w:r>
              <w:rPr>
                <w:spacing w:val="20"/>
                <w:sz w:val="24"/>
              </w:rPr>
              <w:t xml:space="preserve"> </w:t>
            </w:r>
            <w:r>
              <w:rPr>
                <w:sz w:val="24"/>
              </w:rPr>
              <w:t>№</w:t>
            </w:r>
            <w:r>
              <w:rPr>
                <w:spacing w:val="20"/>
                <w:sz w:val="24"/>
              </w:rPr>
              <w:t xml:space="preserve"> </w:t>
            </w:r>
            <w:r>
              <w:rPr>
                <w:sz w:val="24"/>
              </w:rPr>
              <w:t>4.</w:t>
            </w:r>
            <w:r>
              <w:rPr>
                <w:spacing w:val="20"/>
                <w:sz w:val="24"/>
              </w:rPr>
              <w:t xml:space="preserve"> </w:t>
            </w:r>
            <w:r>
              <w:rPr>
                <w:sz w:val="24"/>
              </w:rPr>
              <w:t>Использование</w:t>
            </w:r>
            <w:r>
              <w:rPr>
                <w:spacing w:val="19"/>
                <w:sz w:val="24"/>
              </w:rPr>
              <w:t xml:space="preserve"> </w:t>
            </w:r>
            <w:r>
              <w:rPr>
                <w:sz w:val="24"/>
              </w:rPr>
              <w:t>средств</w:t>
            </w:r>
            <w:r>
              <w:rPr>
                <w:spacing w:val="21"/>
                <w:sz w:val="24"/>
              </w:rPr>
              <w:t xml:space="preserve"> </w:t>
            </w:r>
            <w:r>
              <w:rPr>
                <w:sz w:val="24"/>
              </w:rPr>
              <w:t>индивидуальной</w:t>
            </w:r>
            <w:r>
              <w:rPr>
                <w:spacing w:val="20"/>
                <w:sz w:val="24"/>
              </w:rPr>
              <w:t xml:space="preserve"> </w:t>
            </w:r>
            <w:r>
              <w:rPr>
                <w:sz w:val="24"/>
              </w:rPr>
              <w:t>защиты</w:t>
            </w:r>
            <w:r>
              <w:rPr>
                <w:spacing w:val="21"/>
                <w:sz w:val="24"/>
              </w:rPr>
              <w:t xml:space="preserve"> </w:t>
            </w:r>
            <w:r>
              <w:rPr>
                <w:sz w:val="24"/>
              </w:rPr>
              <w:t>от</w:t>
            </w:r>
          </w:p>
          <w:p w14:paraId="50A58C38" w14:textId="77777777" w:rsidR="00F22B15" w:rsidRDefault="00051857">
            <w:pPr>
              <w:pStyle w:val="TableParagraph"/>
              <w:spacing w:line="264" w:lineRule="exact"/>
              <w:ind w:left="108"/>
              <w:rPr>
                <w:sz w:val="24"/>
              </w:rPr>
            </w:pPr>
            <w:r>
              <w:rPr>
                <w:sz w:val="24"/>
              </w:rPr>
              <w:t>поражающих</w:t>
            </w:r>
            <w:r>
              <w:rPr>
                <w:spacing w:val="-2"/>
                <w:sz w:val="24"/>
              </w:rPr>
              <w:t xml:space="preserve"> </w:t>
            </w:r>
            <w:r>
              <w:rPr>
                <w:sz w:val="24"/>
              </w:rPr>
              <w:t>факторов</w:t>
            </w:r>
            <w:r>
              <w:rPr>
                <w:spacing w:val="-4"/>
                <w:sz w:val="24"/>
              </w:rPr>
              <w:t xml:space="preserve"> </w:t>
            </w:r>
            <w:r>
              <w:rPr>
                <w:sz w:val="24"/>
              </w:rPr>
              <w:t>при</w:t>
            </w:r>
            <w:r>
              <w:rPr>
                <w:spacing w:val="-1"/>
                <w:sz w:val="24"/>
              </w:rPr>
              <w:t xml:space="preserve"> </w:t>
            </w:r>
            <w:r>
              <w:rPr>
                <w:sz w:val="24"/>
              </w:rPr>
              <w:t>ЧС</w:t>
            </w:r>
          </w:p>
        </w:tc>
        <w:tc>
          <w:tcPr>
            <w:tcW w:w="1750" w:type="dxa"/>
          </w:tcPr>
          <w:p w14:paraId="7A011130" w14:textId="77777777" w:rsidR="00F22B15" w:rsidRDefault="00F22B15">
            <w:pPr>
              <w:pStyle w:val="TableParagraph"/>
              <w:spacing w:before="3"/>
              <w:rPr>
                <w:b/>
                <w:sz w:val="23"/>
              </w:rPr>
            </w:pPr>
          </w:p>
          <w:p w14:paraId="15FD5E45" w14:textId="77777777" w:rsidR="00F22B15" w:rsidRDefault="00051857">
            <w:pPr>
              <w:pStyle w:val="TableParagraph"/>
              <w:spacing w:line="264" w:lineRule="exact"/>
              <w:ind w:left="13"/>
              <w:jc w:val="center"/>
              <w:rPr>
                <w:sz w:val="24"/>
              </w:rPr>
            </w:pPr>
            <w:r>
              <w:rPr>
                <w:sz w:val="24"/>
              </w:rPr>
              <w:t>1</w:t>
            </w:r>
          </w:p>
        </w:tc>
        <w:tc>
          <w:tcPr>
            <w:tcW w:w="2323" w:type="dxa"/>
            <w:vMerge/>
            <w:tcBorders>
              <w:top w:val="nil"/>
            </w:tcBorders>
          </w:tcPr>
          <w:p w14:paraId="34162C0C" w14:textId="77777777" w:rsidR="00F22B15" w:rsidRDefault="00F22B15">
            <w:pPr>
              <w:rPr>
                <w:sz w:val="2"/>
                <w:szCs w:val="2"/>
              </w:rPr>
            </w:pPr>
          </w:p>
        </w:tc>
      </w:tr>
      <w:tr w:rsidR="00F22B15" w14:paraId="6CCB8C6C" w14:textId="77777777">
        <w:trPr>
          <w:trHeight w:val="275"/>
        </w:trPr>
        <w:tc>
          <w:tcPr>
            <w:tcW w:w="2405" w:type="dxa"/>
            <w:vMerge/>
            <w:tcBorders>
              <w:top w:val="nil"/>
            </w:tcBorders>
          </w:tcPr>
          <w:p w14:paraId="334B7792" w14:textId="77777777" w:rsidR="00F22B15" w:rsidRDefault="00F22B15">
            <w:pPr>
              <w:rPr>
                <w:sz w:val="2"/>
                <w:szCs w:val="2"/>
              </w:rPr>
            </w:pPr>
          </w:p>
        </w:tc>
        <w:tc>
          <w:tcPr>
            <w:tcW w:w="8545" w:type="dxa"/>
          </w:tcPr>
          <w:p w14:paraId="7136FA25" w14:textId="77777777" w:rsidR="00F22B15" w:rsidRDefault="00051857">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1750" w:type="dxa"/>
          </w:tcPr>
          <w:p w14:paraId="65276309" w14:textId="743E5804" w:rsidR="00F22B15" w:rsidRDefault="005C038D">
            <w:pPr>
              <w:pStyle w:val="TableParagraph"/>
              <w:spacing w:line="256" w:lineRule="exact"/>
              <w:ind w:left="13"/>
              <w:jc w:val="center"/>
              <w:rPr>
                <w:b/>
                <w:sz w:val="24"/>
              </w:rPr>
            </w:pPr>
            <w:r>
              <w:rPr>
                <w:b/>
                <w:sz w:val="24"/>
              </w:rPr>
              <w:t>-</w:t>
            </w:r>
          </w:p>
        </w:tc>
        <w:tc>
          <w:tcPr>
            <w:tcW w:w="2323" w:type="dxa"/>
            <w:vMerge/>
            <w:tcBorders>
              <w:top w:val="nil"/>
            </w:tcBorders>
          </w:tcPr>
          <w:p w14:paraId="330F4B61" w14:textId="77777777" w:rsidR="00F22B15" w:rsidRDefault="00F22B15">
            <w:pPr>
              <w:rPr>
                <w:sz w:val="2"/>
                <w:szCs w:val="2"/>
              </w:rPr>
            </w:pPr>
          </w:p>
        </w:tc>
      </w:tr>
      <w:tr w:rsidR="00F22B15" w14:paraId="65F25AAD" w14:textId="77777777">
        <w:trPr>
          <w:trHeight w:val="275"/>
        </w:trPr>
        <w:tc>
          <w:tcPr>
            <w:tcW w:w="2405" w:type="dxa"/>
            <w:vMerge w:val="restart"/>
          </w:tcPr>
          <w:p w14:paraId="57D6F050" w14:textId="77777777" w:rsidR="00F22B15" w:rsidRDefault="00051857">
            <w:pPr>
              <w:pStyle w:val="TableParagraph"/>
              <w:spacing w:line="273" w:lineRule="exact"/>
              <w:ind w:left="107"/>
              <w:rPr>
                <w:b/>
                <w:sz w:val="24"/>
              </w:rPr>
            </w:pPr>
            <w:r>
              <w:rPr>
                <w:b/>
                <w:sz w:val="24"/>
              </w:rPr>
              <w:t>Тема</w:t>
            </w:r>
            <w:r>
              <w:rPr>
                <w:b/>
                <w:spacing w:val="-1"/>
                <w:sz w:val="24"/>
              </w:rPr>
              <w:t xml:space="preserve"> </w:t>
            </w:r>
            <w:r>
              <w:rPr>
                <w:b/>
                <w:sz w:val="24"/>
              </w:rPr>
              <w:t>1.3.</w:t>
            </w:r>
          </w:p>
          <w:p w14:paraId="6BCE083F" w14:textId="77777777" w:rsidR="00F22B15" w:rsidRDefault="00F22B15">
            <w:pPr>
              <w:pStyle w:val="TableParagraph"/>
              <w:spacing w:before="6"/>
              <w:rPr>
                <w:b/>
                <w:sz w:val="23"/>
              </w:rPr>
            </w:pPr>
          </w:p>
          <w:p w14:paraId="5A1F5B43" w14:textId="77777777" w:rsidR="00F22B15" w:rsidRPr="00ED3BEF" w:rsidRDefault="00051857">
            <w:pPr>
              <w:pStyle w:val="TableParagraph"/>
              <w:ind w:left="107" w:right="221"/>
              <w:rPr>
                <w:b/>
                <w:bCs/>
                <w:sz w:val="24"/>
              </w:rPr>
            </w:pPr>
            <w:r w:rsidRPr="00ED3BEF">
              <w:rPr>
                <w:b/>
                <w:bCs/>
                <w:sz w:val="24"/>
              </w:rPr>
              <w:t>Организационные и</w:t>
            </w:r>
            <w:r w:rsidRPr="00ED3BEF">
              <w:rPr>
                <w:b/>
                <w:bCs/>
                <w:spacing w:val="-57"/>
                <w:sz w:val="24"/>
              </w:rPr>
              <w:t xml:space="preserve"> </w:t>
            </w:r>
            <w:r w:rsidRPr="00ED3BEF">
              <w:rPr>
                <w:b/>
                <w:bCs/>
                <w:sz w:val="24"/>
              </w:rPr>
              <w:t>правовые основы</w:t>
            </w:r>
            <w:r w:rsidRPr="00ED3BEF">
              <w:rPr>
                <w:b/>
                <w:bCs/>
                <w:spacing w:val="1"/>
                <w:sz w:val="24"/>
              </w:rPr>
              <w:t xml:space="preserve"> </w:t>
            </w:r>
            <w:r w:rsidRPr="00ED3BEF">
              <w:rPr>
                <w:b/>
                <w:bCs/>
                <w:sz w:val="24"/>
              </w:rPr>
              <w:t>обеспечения</w:t>
            </w:r>
          </w:p>
          <w:p w14:paraId="7FFCF546" w14:textId="77777777" w:rsidR="00F22B15" w:rsidRPr="00ED3BEF" w:rsidRDefault="00051857">
            <w:pPr>
              <w:pStyle w:val="TableParagraph"/>
              <w:spacing w:before="1"/>
              <w:ind w:left="107"/>
              <w:rPr>
                <w:b/>
                <w:bCs/>
                <w:sz w:val="24"/>
              </w:rPr>
            </w:pPr>
            <w:r w:rsidRPr="00ED3BEF">
              <w:rPr>
                <w:b/>
                <w:bCs/>
                <w:sz w:val="24"/>
              </w:rPr>
              <w:t>безопасности</w:t>
            </w:r>
          </w:p>
          <w:p w14:paraId="265A79C3" w14:textId="77777777" w:rsidR="00F22B15" w:rsidRDefault="00051857">
            <w:pPr>
              <w:pStyle w:val="TableParagraph"/>
              <w:ind w:left="107" w:right="102"/>
              <w:rPr>
                <w:sz w:val="24"/>
              </w:rPr>
            </w:pPr>
            <w:r w:rsidRPr="00ED3BEF">
              <w:rPr>
                <w:b/>
                <w:bCs/>
                <w:sz w:val="24"/>
              </w:rPr>
              <w:t>жизнедеятельности в</w:t>
            </w:r>
            <w:r w:rsidRPr="00ED3BEF">
              <w:rPr>
                <w:b/>
                <w:bCs/>
                <w:spacing w:val="-57"/>
                <w:sz w:val="24"/>
              </w:rPr>
              <w:t xml:space="preserve"> </w:t>
            </w:r>
            <w:r w:rsidRPr="00ED3BEF">
              <w:rPr>
                <w:b/>
                <w:bCs/>
                <w:sz w:val="24"/>
              </w:rPr>
              <w:t>чрезвычайных</w:t>
            </w:r>
            <w:r w:rsidRPr="00ED3BEF">
              <w:rPr>
                <w:b/>
                <w:bCs/>
                <w:spacing w:val="1"/>
                <w:sz w:val="24"/>
              </w:rPr>
              <w:t xml:space="preserve"> </w:t>
            </w:r>
            <w:r w:rsidRPr="00ED3BEF">
              <w:rPr>
                <w:b/>
                <w:bCs/>
                <w:sz w:val="24"/>
              </w:rPr>
              <w:t>ситуациях</w:t>
            </w:r>
          </w:p>
        </w:tc>
        <w:tc>
          <w:tcPr>
            <w:tcW w:w="8545" w:type="dxa"/>
          </w:tcPr>
          <w:p w14:paraId="77FE0714" w14:textId="77777777" w:rsidR="00F22B15" w:rsidRDefault="00051857">
            <w:pPr>
              <w:pStyle w:val="TableParagraph"/>
              <w:spacing w:line="256" w:lineRule="exact"/>
              <w:ind w:left="108"/>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1750" w:type="dxa"/>
          </w:tcPr>
          <w:p w14:paraId="676270EA" w14:textId="77777777" w:rsidR="00F22B15" w:rsidRDefault="00051857">
            <w:pPr>
              <w:pStyle w:val="TableParagraph"/>
              <w:spacing w:line="256" w:lineRule="exact"/>
              <w:ind w:left="13"/>
              <w:jc w:val="center"/>
              <w:rPr>
                <w:b/>
                <w:sz w:val="24"/>
              </w:rPr>
            </w:pPr>
            <w:r>
              <w:rPr>
                <w:b/>
                <w:sz w:val="24"/>
              </w:rPr>
              <w:t>4</w:t>
            </w:r>
          </w:p>
        </w:tc>
        <w:tc>
          <w:tcPr>
            <w:tcW w:w="2323" w:type="dxa"/>
            <w:vMerge w:val="restart"/>
          </w:tcPr>
          <w:p w14:paraId="4692BB84" w14:textId="77777777" w:rsidR="00F22B15" w:rsidRDefault="00F22B15">
            <w:pPr>
              <w:pStyle w:val="TableParagraph"/>
              <w:rPr>
                <w:b/>
                <w:sz w:val="26"/>
              </w:rPr>
            </w:pPr>
          </w:p>
          <w:p w14:paraId="2AD7623F" w14:textId="77777777" w:rsidR="00F22B15" w:rsidRDefault="00051857">
            <w:pPr>
              <w:pStyle w:val="TableParagraph"/>
              <w:spacing w:before="199"/>
              <w:ind w:left="828" w:right="813"/>
              <w:jc w:val="center"/>
              <w:rPr>
                <w:sz w:val="24"/>
              </w:rPr>
            </w:pPr>
            <w:r>
              <w:rPr>
                <w:sz w:val="24"/>
              </w:rPr>
              <w:t>ОК</w:t>
            </w:r>
            <w:r>
              <w:rPr>
                <w:spacing w:val="-2"/>
                <w:sz w:val="24"/>
              </w:rPr>
              <w:t xml:space="preserve"> </w:t>
            </w:r>
            <w:r>
              <w:rPr>
                <w:sz w:val="24"/>
              </w:rPr>
              <w:t>01</w:t>
            </w:r>
          </w:p>
          <w:p w14:paraId="23E0D5BE"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02</w:t>
            </w:r>
          </w:p>
          <w:p w14:paraId="03749F1D"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04</w:t>
            </w:r>
          </w:p>
          <w:p w14:paraId="2C08BAC8"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07</w:t>
            </w:r>
          </w:p>
        </w:tc>
      </w:tr>
      <w:tr w:rsidR="00F22B15" w14:paraId="69E488C7" w14:textId="77777777">
        <w:trPr>
          <w:trHeight w:val="1103"/>
        </w:trPr>
        <w:tc>
          <w:tcPr>
            <w:tcW w:w="2405" w:type="dxa"/>
            <w:vMerge/>
            <w:tcBorders>
              <w:top w:val="nil"/>
            </w:tcBorders>
          </w:tcPr>
          <w:p w14:paraId="1D8D9EC1" w14:textId="77777777" w:rsidR="00F22B15" w:rsidRDefault="00F22B15">
            <w:pPr>
              <w:rPr>
                <w:sz w:val="2"/>
                <w:szCs w:val="2"/>
              </w:rPr>
            </w:pPr>
          </w:p>
        </w:tc>
        <w:tc>
          <w:tcPr>
            <w:tcW w:w="8545" w:type="dxa"/>
          </w:tcPr>
          <w:p w14:paraId="4B0C5F85" w14:textId="019F697E" w:rsidR="00F22B15" w:rsidRDefault="00051857" w:rsidP="00D23C83">
            <w:pPr>
              <w:pStyle w:val="TableParagraph"/>
              <w:numPr>
                <w:ilvl w:val="0"/>
                <w:numId w:val="166"/>
              </w:numPr>
              <w:ind w:left="35" w:right="100" w:firstLine="325"/>
              <w:jc w:val="both"/>
              <w:rPr>
                <w:sz w:val="24"/>
              </w:rPr>
            </w:pPr>
            <w:r>
              <w:rPr>
                <w:sz w:val="24"/>
              </w:rPr>
              <w:t>Устойчивость</w:t>
            </w:r>
            <w:r>
              <w:rPr>
                <w:spacing w:val="1"/>
                <w:sz w:val="24"/>
              </w:rPr>
              <w:t xml:space="preserve"> </w:t>
            </w:r>
            <w:r>
              <w:rPr>
                <w:sz w:val="24"/>
              </w:rPr>
              <w:t>работы</w:t>
            </w:r>
            <w:r>
              <w:rPr>
                <w:spacing w:val="1"/>
                <w:sz w:val="24"/>
              </w:rPr>
              <w:t xml:space="preserve"> </w:t>
            </w:r>
            <w:r>
              <w:rPr>
                <w:sz w:val="24"/>
              </w:rPr>
              <w:t>объектов</w:t>
            </w:r>
            <w:r>
              <w:rPr>
                <w:spacing w:val="1"/>
                <w:sz w:val="24"/>
              </w:rPr>
              <w:t xml:space="preserve"> </w:t>
            </w:r>
            <w:r>
              <w:rPr>
                <w:sz w:val="24"/>
              </w:rPr>
              <w:t>экономики</w:t>
            </w:r>
            <w:r>
              <w:rPr>
                <w:spacing w:val="1"/>
                <w:sz w:val="24"/>
              </w:rPr>
              <w:t xml:space="preserve"> </w:t>
            </w:r>
            <w:r>
              <w:rPr>
                <w:sz w:val="24"/>
              </w:rPr>
              <w:t>в</w:t>
            </w:r>
            <w:r>
              <w:rPr>
                <w:spacing w:val="1"/>
                <w:sz w:val="24"/>
              </w:rPr>
              <w:t xml:space="preserve"> </w:t>
            </w:r>
            <w:r>
              <w:rPr>
                <w:sz w:val="24"/>
              </w:rPr>
              <w:t>чрезвычайных</w:t>
            </w:r>
            <w:r>
              <w:rPr>
                <w:spacing w:val="1"/>
                <w:sz w:val="24"/>
              </w:rPr>
              <w:t xml:space="preserve"> </w:t>
            </w:r>
            <w:r>
              <w:rPr>
                <w:sz w:val="24"/>
              </w:rPr>
              <w:t>ситуациях.</w:t>
            </w:r>
            <w:r>
              <w:rPr>
                <w:spacing w:val="1"/>
                <w:sz w:val="24"/>
              </w:rPr>
              <w:t xml:space="preserve"> </w:t>
            </w:r>
            <w:r>
              <w:rPr>
                <w:sz w:val="24"/>
              </w:rPr>
              <w:t>Единая государственная система предупреждения и ликвидации чрезвычайных</w:t>
            </w:r>
            <w:r>
              <w:rPr>
                <w:spacing w:val="1"/>
                <w:sz w:val="24"/>
              </w:rPr>
              <w:t xml:space="preserve"> </w:t>
            </w:r>
            <w:r>
              <w:rPr>
                <w:sz w:val="24"/>
              </w:rPr>
              <w:t>ситуаций</w:t>
            </w:r>
            <w:r>
              <w:rPr>
                <w:spacing w:val="12"/>
                <w:sz w:val="24"/>
              </w:rPr>
              <w:t xml:space="preserve"> </w:t>
            </w:r>
            <w:r>
              <w:rPr>
                <w:sz w:val="24"/>
              </w:rPr>
              <w:t>(РСЧС).</w:t>
            </w:r>
            <w:r>
              <w:rPr>
                <w:spacing w:val="11"/>
                <w:sz w:val="24"/>
              </w:rPr>
              <w:t xml:space="preserve"> </w:t>
            </w:r>
            <w:r>
              <w:rPr>
                <w:sz w:val="24"/>
              </w:rPr>
              <w:t>Государственные</w:t>
            </w:r>
            <w:r>
              <w:rPr>
                <w:spacing w:val="9"/>
                <w:sz w:val="24"/>
              </w:rPr>
              <w:t xml:space="preserve"> </w:t>
            </w:r>
            <w:r>
              <w:rPr>
                <w:sz w:val="24"/>
              </w:rPr>
              <w:t>службы</w:t>
            </w:r>
            <w:r>
              <w:rPr>
                <w:spacing w:val="13"/>
                <w:sz w:val="24"/>
              </w:rPr>
              <w:t xml:space="preserve"> </w:t>
            </w:r>
            <w:r>
              <w:rPr>
                <w:sz w:val="24"/>
              </w:rPr>
              <w:t>по</w:t>
            </w:r>
            <w:r>
              <w:rPr>
                <w:spacing w:val="12"/>
                <w:sz w:val="24"/>
              </w:rPr>
              <w:t xml:space="preserve"> </w:t>
            </w:r>
            <w:r>
              <w:rPr>
                <w:sz w:val="24"/>
              </w:rPr>
              <w:t>охране</w:t>
            </w:r>
            <w:r>
              <w:rPr>
                <w:spacing w:val="10"/>
                <w:sz w:val="24"/>
              </w:rPr>
              <w:t xml:space="preserve"> </w:t>
            </w:r>
            <w:r>
              <w:rPr>
                <w:sz w:val="24"/>
              </w:rPr>
              <w:t>здоровья</w:t>
            </w:r>
            <w:r>
              <w:rPr>
                <w:spacing w:val="12"/>
                <w:sz w:val="24"/>
              </w:rPr>
              <w:t xml:space="preserve"> </w:t>
            </w:r>
            <w:r>
              <w:rPr>
                <w:sz w:val="24"/>
              </w:rPr>
              <w:t>и</w:t>
            </w:r>
            <w:r>
              <w:rPr>
                <w:spacing w:val="12"/>
                <w:sz w:val="24"/>
              </w:rPr>
              <w:t xml:space="preserve"> </w:t>
            </w:r>
            <w:r>
              <w:rPr>
                <w:sz w:val="24"/>
              </w:rPr>
              <w:t>безопасности</w:t>
            </w:r>
            <w:r w:rsidR="00D37A2F">
              <w:rPr>
                <w:sz w:val="24"/>
              </w:rPr>
              <w:t xml:space="preserve"> </w:t>
            </w:r>
            <w:r>
              <w:rPr>
                <w:sz w:val="24"/>
              </w:rPr>
              <w:t>граждан</w:t>
            </w:r>
          </w:p>
        </w:tc>
        <w:tc>
          <w:tcPr>
            <w:tcW w:w="1750" w:type="dxa"/>
            <w:vMerge w:val="restart"/>
          </w:tcPr>
          <w:p w14:paraId="34B93E0B" w14:textId="77777777" w:rsidR="00F22B15" w:rsidRDefault="00F22B15">
            <w:pPr>
              <w:pStyle w:val="TableParagraph"/>
              <w:rPr>
                <w:b/>
                <w:sz w:val="26"/>
              </w:rPr>
            </w:pPr>
          </w:p>
          <w:p w14:paraId="418E05D6" w14:textId="77777777" w:rsidR="00F22B15" w:rsidRDefault="00F22B15">
            <w:pPr>
              <w:pStyle w:val="TableParagraph"/>
              <w:rPr>
                <w:b/>
                <w:sz w:val="26"/>
              </w:rPr>
            </w:pPr>
          </w:p>
          <w:p w14:paraId="0082B46B" w14:textId="77777777" w:rsidR="00F22B15" w:rsidRDefault="00051857">
            <w:pPr>
              <w:pStyle w:val="TableParagraph"/>
              <w:spacing w:before="226"/>
              <w:ind w:left="13"/>
              <w:jc w:val="center"/>
              <w:rPr>
                <w:sz w:val="24"/>
              </w:rPr>
            </w:pPr>
            <w:r>
              <w:rPr>
                <w:sz w:val="24"/>
              </w:rPr>
              <w:t>2</w:t>
            </w:r>
          </w:p>
        </w:tc>
        <w:tc>
          <w:tcPr>
            <w:tcW w:w="2323" w:type="dxa"/>
            <w:vMerge/>
            <w:tcBorders>
              <w:top w:val="nil"/>
            </w:tcBorders>
          </w:tcPr>
          <w:p w14:paraId="31501FE6" w14:textId="77777777" w:rsidR="00F22B15" w:rsidRDefault="00F22B15">
            <w:pPr>
              <w:rPr>
                <w:sz w:val="2"/>
                <w:szCs w:val="2"/>
              </w:rPr>
            </w:pPr>
          </w:p>
        </w:tc>
      </w:tr>
      <w:tr w:rsidR="00F22B15" w14:paraId="3DDA6866" w14:textId="77777777">
        <w:trPr>
          <w:trHeight w:val="828"/>
        </w:trPr>
        <w:tc>
          <w:tcPr>
            <w:tcW w:w="2405" w:type="dxa"/>
            <w:vMerge/>
            <w:tcBorders>
              <w:top w:val="nil"/>
            </w:tcBorders>
          </w:tcPr>
          <w:p w14:paraId="7F6037E8" w14:textId="77777777" w:rsidR="00F22B15" w:rsidRDefault="00F22B15">
            <w:pPr>
              <w:rPr>
                <w:sz w:val="2"/>
                <w:szCs w:val="2"/>
              </w:rPr>
            </w:pPr>
          </w:p>
        </w:tc>
        <w:tc>
          <w:tcPr>
            <w:tcW w:w="8545" w:type="dxa"/>
          </w:tcPr>
          <w:p w14:paraId="294DC04F" w14:textId="09114031" w:rsidR="00F22B15" w:rsidRDefault="00051857" w:rsidP="00D23C83">
            <w:pPr>
              <w:pStyle w:val="TableParagraph"/>
              <w:numPr>
                <w:ilvl w:val="0"/>
                <w:numId w:val="166"/>
              </w:numPr>
              <w:spacing w:line="268" w:lineRule="exact"/>
              <w:ind w:left="35" w:firstLine="325"/>
              <w:rPr>
                <w:sz w:val="24"/>
              </w:rPr>
            </w:pPr>
            <w:r>
              <w:rPr>
                <w:sz w:val="24"/>
              </w:rPr>
              <w:t>Понятие</w:t>
            </w:r>
            <w:r>
              <w:rPr>
                <w:spacing w:val="95"/>
                <w:sz w:val="24"/>
              </w:rPr>
              <w:t xml:space="preserve"> </w:t>
            </w:r>
            <w:r>
              <w:rPr>
                <w:sz w:val="24"/>
              </w:rPr>
              <w:t>и</w:t>
            </w:r>
            <w:r>
              <w:rPr>
                <w:spacing w:val="97"/>
                <w:sz w:val="24"/>
              </w:rPr>
              <w:t xml:space="preserve"> </w:t>
            </w:r>
            <w:r>
              <w:rPr>
                <w:sz w:val="24"/>
              </w:rPr>
              <w:t>основные</w:t>
            </w:r>
            <w:r>
              <w:rPr>
                <w:spacing w:val="94"/>
                <w:sz w:val="24"/>
              </w:rPr>
              <w:t xml:space="preserve"> </w:t>
            </w:r>
            <w:r>
              <w:rPr>
                <w:sz w:val="24"/>
              </w:rPr>
              <w:t>задачи</w:t>
            </w:r>
            <w:r>
              <w:rPr>
                <w:spacing w:val="100"/>
                <w:sz w:val="24"/>
              </w:rPr>
              <w:t xml:space="preserve"> </w:t>
            </w:r>
            <w:r>
              <w:rPr>
                <w:sz w:val="24"/>
              </w:rPr>
              <w:t>гражданской</w:t>
            </w:r>
            <w:r>
              <w:rPr>
                <w:spacing w:val="97"/>
                <w:sz w:val="24"/>
              </w:rPr>
              <w:t xml:space="preserve"> </w:t>
            </w:r>
            <w:r>
              <w:rPr>
                <w:sz w:val="24"/>
              </w:rPr>
              <w:t>обороны.</w:t>
            </w:r>
            <w:r>
              <w:rPr>
                <w:spacing w:val="95"/>
                <w:sz w:val="24"/>
              </w:rPr>
              <w:t xml:space="preserve"> </w:t>
            </w:r>
            <w:r>
              <w:rPr>
                <w:sz w:val="24"/>
              </w:rPr>
              <w:t>Организационная</w:t>
            </w:r>
          </w:p>
          <w:p w14:paraId="26D76873" w14:textId="77777777" w:rsidR="00F22B15" w:rsidRDefault="00051857" w:rsidP="00D37A2F">
            <w:pPr>
              <w:pStyle w:val="TableParagraph"/>
              <w:spacing w:line="270" w:lineRule="atLeast"/>
              <w:ind w:left="35"/>
              <w:rPr>
                <w:sz w:val="24"/>
              </w:rPr>
            </w:pPr>
            <w:r>
              <w:rPr>
                <w:sz w:val="24"/>
              </w:rPr>
              <w:t>структура</w:t>
            </w:r>
            <w:r>
              <w:rPr>
                <w:spacing w:val="37"/>
                <w:sz w:val="24"/>
              </w:rPr>
              <w:t xml:space="preserve"> </w:t>
            </w:r>
            <w:r>
              <w:rPr>
                <w:sz w:val="24"/>
              </w:rPr>
              <w:t>гражданской</w:t>
            </w:r>
            <w:r>
              <w:rPr>
                <w:spacing w:val="39"/>
                <w:sz w:val="24"/>
              </w:rPr>
              <w:t xml:space="preserve"> </w:t>
            </w:r>
            <w:r>
              <w:rPr>
                <w:sz w:val="24"/>
              </w:rPr>
              <w:t>обороны.</w:t>
            </w:r>
            <w:r>
              <w:rPr>
                <w:spacing w:val="38"/>
                <w:sz w:val="24"/>
              </w:rPr>
              <w:t xml:space="preserve"> </w:t>
            </w:r>
            <w:r>
              <w:rPr>
                <w:sz w:val="24"/>
              </w:rPr>
              <w:t>Основные</w:t>
            </w:r>
            <w:r>
              <w:rPr>
                <w:spacing w:val="37"/>
                <w:sz w:val="24"/>
              </w:rPr>
              <w:t xml:space="preserve"> </w:t>
            </w:r>
            <w:r>
              <w:rPr>
                <w:sz w:val="24"/>
              </w:rPr>
              <w:t>мероприятия,</w:t>
            </w:r>
            <w:r>
              <w:rPr>
                <w:spacing w:val="38"/>
                <w:sz w:val="24"/>
              </w:rPr>
              <w:t xml:space="preserve"> </w:t>
            </w:r>
            <w:r>
              <w:rPr>
                <w:sz w:val="24"/>
              </w:rPr>
              <w:t>проводимые</w:t>
            </w:r>
            <w:r>
              <w:rPr>
                <w:spacing w:val="37"/>
                <w:sz w:val="24"/>
              </w:rPr>
              <w:t xml:space="preserve"> </w:t>
            </w:r>
            <w:r>
              <w:rPr>
                <w:sz w:val="24"/>
              </w:rPr>
              <w:t>ГО.</w:t>
            </w:r>
            <w:r>
              <w:rPr>
                <w:spacing w:val="-57"/>
                <w:sz w:val="24"/>
              </w:rPr>
              <w:t xml:space="preserve"> </w:t>
            </w:r>
            <w:r>
              <w:rPr>
                <w:sz w:val="24"/>
              </w:rPr>
              <w:t>Действия</w:t>
            </w:r>
            <w:r>
              <w:rPr>
                <w:spacing w:val="-1"/>
                <w:sz w:val="24"/>
              </w:rPr>
              <w:t xml:space="preserve"> </w:t>
            </w:r>
            <w:r>
              <w:rPr>
                <w:sz w:val="24"/>
              </w:rPr>
              <w:t>населения по сигналам</w:t>
            </w:r>
          </w:p>
        </w:tc>
        <w:tc>
          <w:tcPr>
            <w:tcW w:w="1750" w:type="dxa"/>
            <w:vMerge/>
            <w:tcBorders>
              <w:top w:val="nil"/>
            </w:tcBorders>
          </w:tcPr>
          <w:p w14:paraId="30CEBDC6" w14:textId="77777777" w:rsidR="00F22B15" w:rsidRDefault="00F22B15">
            <w:pPr>
              <w:rPr>
                <w:sz w:val="2"/>
                <w:szCs w:val="2"/>
              </w:rPr>
            </w:pPr>
          </w:p>
        </w:tc>
        <w:tc>
          <w:tcPr>
            <w:tcW w:w="2323" w:type="dxa"/>
            <w:vMerge/>
            <w:tcBorders>
              <w:top w:val="nil"/>
            </w:tcBorders>
          </w:tcPr>
          <w:p w14:paraId="06531F0A" w14:textId="77777777" w:rsidR="00F22B15" w:rsidRDefault="00F22B15">
            <w:pPr>
              <w:rPr>
                <w:sz w:val="2"/>
                <w:szCs w:val="2"/>
              </w:rPr>
            </w:pPr>
          </w:p>
        </w:tc>
      </w:tr>
      <w:tr w:rsidR="00F22B15" w14:paraId="0DD2DCD5" w14:textId="77777777">
        <w:trPr>
          <w:trHeight w:val="278"/>
        </w:trPr>
        <w:tc>
          <w:tcPr>
            <w:tcW w:w="2405" w:type="dxa"/>
            <w:vMerge/>
            <w:tcBorders>
              <w:top w:val="nil"/>
            </w:tcBorders>
          </w:tcPr>
          <w:p w14:paraId="7EE3D982" w14:textId="77777777" w:rsidR="00F22B15" w:rsidRDefault="00F22B15">
            <w:pPr>
              <w:rPr>
                <w:sz w:val="2"/>
                <w:szCs w:val="2"/>
              </w:rPr>
            </w:pPr>
          </w:p>
        </w:tc>
        <w:tc>
          <w:tcPr>
            <w:tcW w:w="8545" w:type="dxa"/>
          </w:tcPr>
          <w:p w14:paraId="061C42DF" w14:textId="77777777" w:rsidR="00F22B15" w:rsidRDefault="00051857">
            <w:pPr>
              <w:pStyle w:val="TableParagraph"/>
              <w:spacing w:line="258" w:lineRule="exact"/>
              <w:ind w:left="108"/>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1750" w:type="dxa"/>
          </w:tcPr>
          <w:p w14:paraId="053E1532" w14:textId="77777777" w:rsidR="00F22B15" w:rsidRDefault="00051857">
            <w:pPr>
              <w:pStyle w:val="TableParagraph"/>
              <w:spacing w:line="258" w:lineRule="exact"/>
              <w:ind w:left="13"/>
              <w:jc w:val="center"/>
              <w:rPr>
                <w:b/>
                <w:sz w:val="24"/>
              </w:rPr>
            </w:pPr>
            <w:r>
              <w:rPr>
                <w:b/>
                <w:sz w:val="24"/>
              </w:rPr>
              <w:t>1</w:t>
            </w:r>
          </w:p>
        </w:tc>
        <w:tc>
          <w:tcPr>
            <w:tcW w:w="2323" w:type="dxa"/>
            <w:vMerge/>
            <w:tcBorders>
              <w:top w:val="nil"/>
            </w:tcBorders>
          </w:tcPr>
          <w:p w14:paraId="39BFCAC6" w14:textId="77777777" w:rsidR="00F22B15" w:rsidRDefault="00F22B15">
            <w:pPr>
              <w:rPr>
                <w:sz w:val="2"/>
                <w:szCs w:val="2"/>
              </w:rPr>
            </w:pPr>
          </w:p>
        </w:tc>
      </w:tr>
      <w:tr w:rsidR="00F22B15" w14:paraId="38F3342A" w14:textId="77777777">
        <w:trPr>
          <w:trHeight w:val="551"/>
        </w:trPr>
        <w:tc>
          <w:tcPr>
            <w:tcW w:w="2405" w:type="dxa"/>
            <w:vMerge/>
            <w:tcBorders>
              <w:top w:val="nil"/>
            </w:tcBorders>
          </w:tcPr>
          <w:p w14:paraId="6D6E951E" w14:textId="77777777" w:rsidR="00F22B15" w:rsidRDefault="00F22B15">
            <w:pPr>
              <w:rPr>
                <w:sz w:val="2"/>
                <w:szCs w:val="2"/>
              </w:rPr>
            </w:pPr>
          </w:p>
        </w:tc>
        <w:tc>
          <w:tcPr>
            <w:tcW w:w="8545" w:type="dxa"/>
          </w:tcPr>
          <w:p w14:paraId="465B9383" w14:textId="77777777" w:rsidR="00F22B15" w:rsidRDefault="00051857">
            <w:pPr>
              <w:pStyle w:val="TableParagraph"/>
              <w:spacing w:line="268" w:lineRule="exact"/>
              <w:ind w:left="108"/>
              <w:rPr>
                <w:sz w:val="24"/>
              </w:rPr>
            </w:pPr>
            <w:r>
              <w:rPr>
                <w:sz w:val="24"/>
              </w:rPr>
              <w:t>Практическое</w:t>
            </w:r>
            <w:r>
              <w:rPr>
                <w:spacing w:val="48"/>
                <w:sz w:val="24"/>
              </w:rPr>
              <w:t xml:space="preserve"> </w:t>
            </w:r>
            <w:r>
              <w:rPr>
                <w:sz w:val="24"/>
              </w:rPr>
              <w:t>занятие</w:t>
            </w:r>
            <w:r>
              <w:rPr>
                <w:spacing w:val="109"/>
                <w:sz w:val="24"/>
              </w:rPr>
              <w:t xml:space="preserve"> </w:t>
            </w:r>
            <w:r>
              <w:rPr>
                <w:sz w:val="24"/>
              </w:rPr>
              <w:t>№</w:t>
            </w:r>
            <w:r>
              <w:rPr>
                <w:spacing w:val="107"/>
                <w:sz w:val="24"/>
              </w:rPr>
              <w:t xml:space="preserve"> </w:t>
            </w:r>
            <w:r>
              <w:rPr>
                <w:sz w:val="24"/>
              </w:rPr>
              <w:t>5.</w:t>
            </w:r>
            <w:r>
              <w:rPr>
                <w:spacing w:val="109"/>
                <w:sz w:val="24"/>
              </w:rPr>
              <w:t xml:space="preserve"> </w:t>
            </w:r>
            <w:r>
              <w:rPr>
                <w:sz w:val="24"/>
              </w:rPr>
              <w:t>Правила</w:t>
            </w:r>
            <w:r>
              <w:rPr>
                <w:spacing w:val="107"/>
                <w:sz w:val="24"/>
              </w:rPr>
              <w:t xml:space="preserve"> </w:t>
            </w:r>
            <w:r>
              <w:rPr>
                <w:sz w:val="24"/>
              </w:rPr>
              <w:t>поведения</w:t>
            </w:r>
            <w:r>
              <w:rPr>
                <w:spacing w:val="109"/>
                <w:sz w:val="24"/>
              </w:rPr>
              <w:t xml:space="preserve"> </w:t>
            </w:r>
            <w:r>
              <w:rPr>
                <w:sz w:val="24"/>
              </w:rPr>
              <w:t>и</w:t>
            </w:r>
            <w:r>
              <w:rPr>
                <w:spacing w:val="109"/>
                <w:sz w:val="24"/>
              </w:rPr>
              <w:t xml:space="preserve"> </w:t>
            </w:r>
            <w:r>
              <w:rPr>
                <w:sz w:val="24"/>
              </w:rPr>
              <w:t>действия</w:t>
            </w:r>
            <w:r>
              <w:rPr>
                <w:spacing w:val="105"/>
                <w:sz w:val="24"/>
              </w:rPr>
              <w:t xml:space="preserve"> </w:t>
            </w:r>
            <w:r>
              <w:rPr>
                <w:sz w:val="24"/>
              </w:rPr>
              <w:t>по</w:t>
            </w:r>
            <w:r>
              <w:rPr>
                <w:spacing w:val="106"/>
                <w:sz w:val="24"/>
              </w:rPr>
              <w:t xml:space="preserve"> </w:t>
            </w:r>
            <w:r>
              <w:rPr>
                <w:sz w:val="24"/>
              </w:rPr>
              <w:t>сигналам</w:t>
            </w:r>
          </w:p>
          <w:p w14:paraId="4236ECEB" w14:textId="77777777" w:rsidR="00F22B15" w:rsidRDefault="00051857">
            <w:pPr>
              <w:pStyle w:val="TableParagraph"/>
              <w:spacing w:line="264" w:lineRule="exact"/>
              <w:ind w:left="108"/>
              <w:rPr>
                <w:sz w:val="24"/>
              </w:rPr>
            </w:pPr>
            <w:r>
              <w:rPr>
                <w:sz w:val="24"/>
              </w:rPr>
              <w:t>гражданской</w:t>
            </w:r>
            <w:r>
              <w:rPr>
                <w:spacing w:val="-1"/>
                <w:sz w:val="24"/>
              </w:rPr>
              <w:t xml:space="preserve"> </w:t>
            </w:r>
            <w:r>
              <w:rPr>
                <w:sz w:val="24"/>
              </w:rPr>
              <w:t>обороны</w:t>
            </w:r>
          </w:p>
        </w:tc>
        <w:tc>
          <w:tcPr>
            <w:tcW w:w="1750" w:type="dxa"/>
          </w:tcPr>
          <w:p w14:paraId="502BD587" w14:textId="77777777" w:rsidR="00F22B15" w:rsidRDefault="00F22B15">
            <w:pPr>
              <w:pStyle w:val="TableParagraph"/>
              <w:spacing w:before="3"/>
              <w:rPr>
                <w:b/>
                <w:sz w:val="23"/>
              </w:rPr>
            </w:pPr>
          </w:p>
          <w:p w14:paraId="3CAB73EF" w14:textId="77777777" w:rsidR="00F22B15" w:rsidRDefault="00051857">
            <w:pPr>
              <w:pStyle w:val="TableParagraph"/>
              <w:spacing w:line="264" w:lineRule="exact"/>
              <w:ind w:left="13"/>
              <w:jc w:val="center"/>
              <w:rPr>
                <w:sz w:val="24"/>
              </w:rPr>
            </w:pPr>
            <w:r>
              <w:rPr>
                <w:sz w:val="24"/>
              </w:rPr>
              <w:t>1</w:t>
            </w:r>
          </w:p>
        </w:tc>
        <w:tc>
          <w:tcPr>
            <w:tcW w:w="2323" w:type="dxa"/>
            <w:vMerge/>
            <w:tcBorders>
              <w:top w:val="nil"/>
            </w:tcBorders>
          </w:tcPr>
          <w:p w14:paraId="188B7423" w14:textId="77777777" w:rsidR="00F22B15" w:rsidRDefault="00F22B15">
            <w:pPr>
              <w:rPr>
                <w:sz w:val="2"/>
                <w:szCs w:val="2"/>
              </w:rPr>
            </w:pPr>
          </w:p>
        </w:tc>
      </w:tr>
      <w:tr w:rsidR="00F22B15" w14:paraId="40CA06F2" w14:textId="77777777">
        <w:trPr>
          <w:trHeight w:val="282"/>
        </w:trPr>
        <w:tc>
          <w:tcPr>
            <w:tcW w:w="2405" w:type="dxa"/>
            <w:vMerge/>
            <w:tcBorders>
              <w:top w:val="nil"/>
            </w:tcBorders>
          </w:tcPr>
          <w:p w14:paraId="6524F3BE" w14:textId="77777777" w:rsidR="00F22B15" w:rsidRDefault="00F22B15">
            <w:pPr>
              <w:rPr>
                <w:sz w:val="2"/>
                <w:szCs w:val="2"/>
              </w:rPr>
            </w:pPr>
          </w:p>
        </w:tc>
        <w:tc>
          <w:tcPr>
            <w:tcW w:w="8545" w:type="dxa"/>
          </w:tcPr>
          <w:p w14:paraId="55A79A9C" w14:textId="77777777" w:rsidR="00F22B15" w:rsidRDefault="00051857">
            <w:pPr>
              <w:pStyle w:val="TableParagraph"/>
              <w:spacing w:line="263" w:lineRule="exact"/>
              <w:ind w:left="108"/>
              <w:rPr>
                <w:rFonts w:ascii="Calibri" w:hAnsi="Calibri"/>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rFonts w:ascii="Calibri" w:hAnsi="Calibri"/>
              </w:rPr>
              <w:t>*</w:t>
            </w:r>
          </w:p>
        </w:tc>
        <w:tc>
          <w:tcPr>
            <w:tcW w:w="1750" w:type="dxa"/>
          </w:tcPr>
          <w:p w14:paraId="19E343AB" w14:textId="662CB943" w:rsidR="00F22B15" w:rsidRDefault="005C038D">
            <w:pPr>
              <w:pStyle w:val="TableParagraph"/>
              <w:spacing w:line="263" w:lineRule="exact"/>
              <w:ind w:left="13"/>
              <w:jc w:val="center"/>
              <w:rPr>
                <w:b/>
                <w:sz w:val="24"/>
              </w:rPr>
            </w:pPr>
            <w:r>
              <w:rPr>
                <w:b/>
                <w:sz w:val="24"/>
              </w:rPr>
              <w:t>-</w:t>
            </w:r>
          </w:p>
        </w:tc>
        <w:tc>
          <w:tcPr>
            <w:tcW w:w="2323" w:type="dxa"/>
            <w:vMerge/>
            <w:tcBorders>
              <w:top w:val="nil"/>
            </w:tcBorders>
          </w:tcPr>
          <w:p w14:paraId="3EA7A74D" w14:textId="77777777" w:rsidR="00F22B15" w:rsidRDefault="00F22B15">
            <w:pPr>
              <w:rPr>
                <w:sz w:val="2"/>
                <w:szCs w:val="2"/>
              </w:rPr>
            </w:pPr>
          </w:p>
        </w:tc>
      </w:tr>
      <w:tr w:rsidR="00F22B15" w14:paraId="5B47C0C4" w14:textId="77777777">
        <w:trPr>
          <w:trHeight w:val="371"/>
        </w:trPr>
        <w:tc>
          <w:tcPr>
            <w:tcW w:w="10950" w:type="dxa"/>
            <w:gridSpan w:val="2"/>
          </w:tcPr>
          <w:p w14:paraId="217940D1" w14:textId="77777777" w:rsidR="00F22B15" w:rsidRDefault="00051857">
            <w:pPr>
              <w:pStyle w:val="TableParagraph"/>
              <w:spacing w:line="273" w:lineRule="exact"/>
              <w:ind w:left="107"/>
              <w:rPr>
                <w:b/>
                <w:sz w:val="24"/>
              </w:rPr>
            </w:pPr>
            <w:r>
              <w:rPr>
                <w:b/>
                <w:sz w:val="24"/>
              </w:rPr>
              <w:t>Раздел</w:t>
            </w:r>
            <w:r>
              <w:rPr>
                <w:b/>
                <w:spacing w:val="-4"/>
                <w:sz w:val="24"/>
              </w:rPr>
              <w:t xml:space="preserve"> </w:t>
            </w:r>
            <w:r>
              <w:rPr>
                <w:b/>
                <w:sz w:val="24"/>
              </w:rPr>
              <w:t>2.</w:t>
            </w:r>
            <w:r>
              <w:rPr>
                <w:b/>
                <w:spacing w:val="-2"/>
                <w:sz w:val="24"/>
              </w:rPr>
              <w:t xml:space="preserve"> </w:t>
            </w:r>
            <w:r>
              <w:rPr>
                <w:b/>
                <w:sz w:val="24"/>
              </w:rPr>
              <w:t>Основы</w:t>
            </w:r>
            <w:r>
              <w:rPr>
                <w:b/>
                <w:spacing w:val="-2"/>
                <w:sz w:val="24"/>
              </w:rPr>
              <w:t xml:space="preserve"> </w:t>
            </w:r>
            <w:r>
              <w:rPr>
                <w:b/>
                <w:sz w:val="24"/>
              </w:rPr>
              <w:t>военной</w:t>
            </w:r>
            <w:r>
              <w:rPr>
                <w:b/>
                <w:spacing w:val="-2"/>
                <w:sz w:val="24"/>
              </w:rPr>
              <w:t xml:space="preserve"> </w:t>
            </w:r>
            <w:r>
              <w:rPr>
                <w:b/>
                <w:sz w:val="24"/>
              </w:rPr>
              <w:t>службы</w:t>
            </w:r>
            <w:r>
              <w:rPr>
                <w:b/>
                <w:spacing w:val="-2"/>
                <w:sz w:val="24"/>
              </w:rPr>
              <w:t xml:space="preserve"> </w:t>
            </w:r>
            <w:r>
              <w:rPr>
                <w:b/>
                <w:sz w:val="24"/>
              </w:rPr>
              <w:t>и</w:t>
            </w:r>
            <w:r>
              <w:rPr>
                <w:b/>
                <w:spacing w:val="-2"/>
                <w:sz w:val="24"/>
              </w:rPr>
              <w:t xml:space="preserve"> </w:t>
            </w:r>
            <w:r>
              <w:rPr>
                <w:b/>
                <w:sz w:val="24"/>
              </w:rPr>
              <w:t>медицинской</w:t>
            </w:r>
            <w:r>
              <w:rPr>
                <w:b/>
                <w:spacing w:val="-3"/>
                <w:sz w:val="24"/>
              </w:rPr>
              <w:t xml:space="preserve"> </w:t>
            </w:r>
            <w:r>
              <w:rPr>
                <w:b/>
                <w:sz w:val="24"/>
              </w:rPr>
              <w:t>подготовки</w:t>
            </w:r>
          </w:p>
        </w:tc>
        <w:tc>
          <w:tcPr>
            <w:tcW w:w="1750" w:type="dxa"/>
          </w:tcPr>
          <w:p w14:paraId="43B84FAB" w14:textId="77777777" w:rsidR="00F22B15" w:rsidRDefault="00051857">
            <w:pPr>
              <w:pStyle w:val="TableParagraph"/>
              <w:spacing w:line="273" w:lineRule="exact"/>
              <w:ind w:left="582" w:right="569"/>
              <w:jc w:val="center"/>
              <w:rPr>
                <w:b/>
                <w:sz w:val="24"/>
              </w:rPr>
            </w:pPr>
            <w:r>
              <w:rPr>
                <w:b/>
                <w:sz w:val="24"/>
              </w:rPr>
              <w:t>48/18</w:t>
            </w:r>
          </w:p>
        </w:tc>
        <w:tc>
          <w:tcPr>
            <w:tcW w:w="2323" w:type="dxa"/>
          </w:tcPr>
          <w:p w14:paraId="10D52060" w14:textId="77777777" w:rsidR="00F22B15" w:rsidRDefault="00F22B15">
            <w:pPr>
              <w:pStyle w:val="TableParagraph"/>
              <w:rPr>
                <w:sz w:val="24"/>
              </w:rPr>
            </w:pPr>
          </w:p>
        </w:tc>
      </w:tr>
      <w:tr w:rsidR="00F22B15" w14:paraId="01D35478" w14:textId="77777777">
        <w:trPr>
          <w:trHeight w:val="369"/>
        </w:trPr>
        <w:tc>
          <w:tcPr>
            <w:tcW w:w="10950" w:type="dxa"/>
            <w:gridSpan w:val="2"/>
          </w:tcPr>
          <w:p w14:paraId="6ABAFA63" w14:textId="77777777" w:rsidR="00F22B15" w:rsidRDefault="00051857">
            <w:pPr>
              <w:pStyle w:val="TableParagraph"/>
              <w:spacing w:line="273" w:lineRule="exact"/>
              <w:ind w:left="107"/>
              <w:rPr>
                <w:b/>
                <w:sz w:val="24"/>
              </w:rPr>
            </w:pPr>
            <w:r>
              <w:rPr>
                <w:b/>
                <w:sz w:val="24"/>
              </w:rPr>
              <w:t>Модуль</w:t>
            </w:r>
            <w:r>
              <w:rPr>
                <w:b/>
                <w:spacing w:val="-2"/>
                <w:sz w:val="24"/>
              </w:rPr>
              <w:t xml:space="preserve"> </w:t>
            </w:r>
            <w:r>
              <w:rPr>
                <w:b/>
                <w:sz w:val="24"/>
              </w:rPr>
              <w:t>«Основы</w:t>
            </w:r>
            <w:r>
              <w:rPr>
                <w:b/>
                <w:spacing w:val="-1"/>
                <w:sz w:val="24"/>
              </w:rPr>
              <w:t xml:space="preserve"> </w:t>
            </w:r>
            <w:r>
              <w:rPr>
                <w:b/>
                <w:sz w:val="24"/>
              </w:rPr>
              <w:t>военной</w:t>
            </w:r>
            <w:r>
              <w:rPr>
                <w:b/>
                <w:spacing w:val="-1"/>
                <w:sz w:val="24"/>
              </w:rPr>
              <w:t xml:space="preserve"> </w:t>
            </w:r>
            <w:r>
              <w:rPr>
                <w:b/>
                <w:sz w:val="24"/>
              </w:rPr>
              <w:t>службы»</w:t>
            </w:r>
            <w:r>
              <w:rPr>
                <w:b/>
                <w:spacing w:val="-1"/>
                <w:sz w:val="24"/>
              </w:rPr>
              <w:t xml:space="preserve"> </w:t>
            </w:r>
            <w:r>
              <w:rPr>
                <w:b/>
                <w:sz w:val="24"/>
              </w:rPr>
              <w:t>(для</w:t>
            </w:r>
            <w:r>
              <w:rPr>
                <w:b/>
                <w:spacing w:val="-1"/>
                <w:sz w:val="24"/>
              </w:rPr>
              <w:t xml:space="preserve"> </w:t>
            </w:r>
            <w:r>
              <w:rPr>
                <w:b/>
                <w:sz w:val="24"/>
              </w:rPr>
              <w:t>юношей)</w:t>
            </w:r>
          </w:p>
        </w:tc>
        <w:tc>
          <w:tcPr>
            <w:tcW w:w="1750" w:type="dxa"/>
          </w:tcPr>
          <w:p w14:paraId="2224AA58" w14:textId="34F69020" w:rsidR="00F22B15" w:rsidRDefault="00051857">
            <w:pPr>
              <w:pStyle w:val="TableParagraph"/>
              <w:spacing w:line="273" w:lineRule="exact"/>
              <w:ind w:left="582" w:right="569"/>
              <w:jc w:val="center"/>
              <w:rPr>
                <w:b/>
                <w:sz w:val="24"/>
              </w:rPr>
            </w:pPr>
            <w:r>
              <w:rPr>
                <w:b/>
                <w:sz w:val="24"/>
              </w:rPr>
              <w:t>4</w:t>
            </w:r>
            <w:r w:rsidR="00515445">
              <w:rPr>
                <w:b/>
                <w:sz w:val="24"/>
              </w:rPr>
              <w:t>8</w:t>
            </w:r>
            <w:r>
              <w:rPr>
                <w:b/>
                <w:sz w:val="24"/>
              </w:rPr>
              <w:t>/18</w:t>
            </w:r>
          </w:p>
        </w:tc>
        <w:tc>
          <w:tcPr>
            <w:tcW w:w="2323" w:type="dxa"/>
          </w:tcPr>
          <w:p w14:paraId="73A7A78A" w14:textId="77777777" w:rsidR="00F22B15" w:rsidRDefault="00F22B15">
            <w:pPr>
              <w:pStyle w:val="TableParagraph"/>
              <w:rPr>
                <w:sz w:val="24"/>
              </w:rPr>
            </w:pPr>
          </w:p>
        </w:tc>
      </w:tr>
      <w:tr w:rsidR="00F22B15" w14:paraId="0A87D989" w14:textId="77777777">
        <w:trPr>
          <w:trHeight w:val="275"/>
        </w:trPr>
        <w:tc>
          <w:tcPr>
            <w:tcW w:w="2405" w:type="dxa"/>
            <w:vMerge w:val="restart"/>
          </w:tcPr>
          <w:p w14:paraId="235C3279" w14:textId="77777777" w:rsidR="00F22B15" w:rsidRDefault="00051857">
            <w:pPr>
              <w:pStyle w:val="TableParagraph"/>
              <w:spacing w:line="268" w:lineRule="exact"/>
              <w:ind w:left="107"/>
              <w:rPr>
                <w:sz w:val="24"/>
              </w:rPr>
            </w:pPr>
            <w:r>
              <w:rPr>
                <w:b/>
                <w:sz w:val="24"/>
              </w:rPr>
              <w:t>Тема</w:t>
            </w:r>
            <w:r>
              <w:rPr>
                <w:b/>
                <w:spacing w:val="-2"/>
                <w:sz w:val="24"/>
              </w:rPr>
              <w:t xml:space="preserve"> </w:t>
            </w:r>
            <w:r>
              <w:rPr>
                <w:b/>
                <w:sz w:val="24"/>
              </w:rPr>
              <w:t>2.1</w:t>
            </w:r>
            <w:r>
              <w:rPr>
                <w:sz w:val="24"/>
              </w:rPr>
              <w:t>.</w:t>
            </w:r>
          </w:p>
          <w:p w14:paraId="23090C40" w14:textId="77777777" w:rsidR="00F22B15" w:rsidRDefault="00F22B15">
            <w:pPr>
              <w:pStyle w:val="TableParagraph"/>
              <w:rPr>
                <w:b/>
                <w:sz w:val="24"/>
              </w:rPr>
            </w:pPr>
          </w:p>
          <w:p w14:paraId="2D27B7E3" w14:textId="77777777" w:rsidR="00F22B15" w:rsidRPr="00ED3BEF" w:rsidRDefault="00051857">
            <w:pPr>
              <w:pStyle w:val="TableParagraph"/>
              <w:ind w:left="107" w:right="574"/>
              <w:rPr>
                <w:b/>
                <w:bCs/>
                <w:sz w:val="24"/>
              </w:rPr>
            </w:pPr>
            <w:r w:rsidRPr="00ED3BEF">
              <w:rPr>
                <w:b/>
                <w:bCs/>
                <w:sz w:val="24"/>
              </w:rPr>
              <w:t>Основы</w:t>
            </w:r>
            <w:r w:rsidRPr="00ED3BEF">
              <w:rPr>
                <w:b/>
                <w:bCs/>
                <w:spacing w:val="-14"/>
                <w:sz w:val="24"/>
              </w:rPr>
              <w:t xml:space="preserve"> </w:t>
            </w:r>
            <w:r w:rsidRPr="00ED3BEF">
              <w:rPr>
                <w:b/>
                <w:bCs/>
                <w:sz w:val="24"/>
              </w:rPr>
              <w:t>военной</w:t>
            </w:r>
            <w:r w:rsidRPr="00ED3BEF">
              <w:rPr>
                <w:b/>
                <w:bCs/>
                <w:spacing w:val="-57"/>
                <w:sz w:val="24"/>
              </w:rPr>
              <w:t xml:space="preserve"> </w:t>
            </w:r>
            <w:r w:rsidRPr="00ED3BEF">
              <w:rPr>
                <w:b/>
                <w:bCs/>
                <w:sz w:val="24"/>
              </w:rPr>
              <w:t>безопасности</w:t>
            </w:r>
            <w:r w:rsidRPr="00ED3BEF">
              <w:rPr>
                <w:b/>
                <w:bCs/>
                <w:spacing w:val="1"/>
                <w:sz w:val="24"/>
              </w:rPr>
              <w:t xml:space="preserve"> </w:t>
            </w:r>
            <w:r w:rsidRPr="00ED3BEF">
              <w:rPr>
                <w:b/>
                <w:bCs/>
                <w:sz w:val="24"/>
              </w:rPr>
              <w:t>Российской</w:t>
            </w:r>
          </w:p>
          <w:p w14:paraId="67C641A0" w14:textId="77777777" w:rsidR="00F22B15" w:rsidRDefault="00051857">
            <w:pPr>
              <w:pStyle w:val="TableParagraph"/>
              <w:ind w:left="107"/>
              <w:rPr>
                <w:sz w:val="24"/>
              </w:rPr>
            </w:pPr>
            <w:r w:rsidRPr="00ED3BEF">
              <w:rPr>
                <w:b/>
                <w:bCs/>
                <w:sz w:val="24"/>
              </w:rPr>
              <w:t>Федерации</w:t>
            </w:r>
          </w:p>
        </w:tc>
        <w:tc>
          <w:tcPr>
            <w:tcW w:w="8545" w:type="dxa"/>
          </w:tcPr>
          <w:p w14:paraId="3BD07FE0" w14:textId="77777777" w:rsidR="00F22B15" w:rsidRDefault="00051857">
            <w:pPr>
              <w:pStyle w:val="TableParagraph"/>
              <w:spacing w:line="256" w:lineRule="exact"/>
              <w:ind w:left="108"/>
              <w:rPr>
                <w:b/>
                <w:sz w:val="24"/>
              </w:rPr>
            </w:pPr>
            <w:r>
              <w:rPr>
                <w:b/>
                <w:sz w:val="24"/>
              </w:rPr>
              <w:t>Содержание</w:t>
            </w:r>
            <w:r>
              <w:rPr>
                <w:b/>
                <w:spacing w:val="-5"/>
                <w:sz w:val="24"/>
              </w:rPr>
              <w:t xml:space="preserve"> </w:t>
            </w:r>
            <w:r>
              <w:rPr>
                <w:b/>
                <w:sz w:val="24"/>
              </w:rPr>
              <w:t>учебного материала</w:t>
            </w:r>
          </w:p>
        </w:tc>
        <w:tc>
          <w:tcPr>
            <w:tcW w:w="1750" w:type="dxa"/>
          </w:tcPr>
          <w:p w14:paraId="48C68BAB" w14:textId="77777777" w:rsidR="00F22B15" w:rsidRDefault="00051857">
            <w:pPr>
              <w:pStyle w:val="TableParagraph"/>
              <w:spacing w:line="256" w:lineRule="exact"/>
              <w:ind w:left="13"/>
              <w:jc w:val="center"/>
              <w:rPr>
                <w:b/>
                <w:sz w:val="24"/>
              </w:rPr>
            </w:pPr>
            <w:r>
              <w:rPr>
                <w:b/>
                <w:sz w:val="24"/>
              </w:rPr>
              <w:t>8</w:t>
            </w:r>
          </w:p>
        </w:tc>
        <w:tc>
          <w:tcPr>
            <w:tcW w:w="2323" w:type="dxa"/>
            <w:vMerge w:val="restart"/>
          </w:tcPr>
          <w:p w14:paraId="3C5B53C8" w14:textId="77777777" w:rsidR="00F22B15" w:rsidRDefault="00051857">
            <w:pPr>
              <w:pStyle w:val="TableParagraph"/>
              <w:spacing w:before="221"/>
              <w:ind w:left="828" w:right="813"/>
              <w:jc w:val="center"/>
              <w:rPr>
                <w:sz w:val="24"/>
              </w:rPr>
            </w:pPr>
            <w:r>
              <w:rPr>
                <w:sz w:val="24"/>
              </w:rPr>
              <w:t>ОК</w:t>
            </w:r>
            <w:r>
              <w:rPr>
                <w:spacing w:val="-2"/>
                <w:sz w:val="24"/>
              </w:rPr>
              <w:t xml:space="preserve"> </w:t>
            </w:r>
            <w:r>
              <w:rPr>
                <w:sz w:val="24"/>
              </w:rPr>
              <w:t>01</w:t>
            </w:r>
          </w:p>
          <w:p w14:paraId="16A9F00F" w14:textId="77777777" w:rsidR="00F22B15" w:rsidRDefault="00051857">
            <w:pPr>
              <w:pStyle w:val="TableParagraph"/>
              <w:spacing w:before="1"/>
              <w:ind w:left="828" w:right="813"/>
              <w:jc w:val="center"/>
              <w:rPr>
                <w:sz w:val="24"/>
              </w:rPr>
            </w:pPr>
            <w:r>
              <w:rPr>
                <w:sz w:val="24"/>
              </w:rPr>
              <w:t>ОК</w:t>
            </w:r>
            <w:r>
              <w:rPr>
                <w:spacing w:val="-2"/>
                <w:sz w:val="24"/>
              </w:rPr>
              <w:t xml:space="preserve"> </w:t>
            </w:r>
            <w:r>
              <w:rPr>
                <w:sz w:val="24"/>
              </w:rPr>
              <w:t>02</w:t>
            </w:r>
          </w:p>
          <w:p w14:paraId="106B1F1B"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04</w:t>
            </w:r>
          </w:p>
          <w:p w14:paraId="7895165D"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07</w:t>
            </w:r>
          </w:p>
        </w:tc>
      </w:tr>
      <w:tr w:rsidR="00F22B15" w14:paraId="1779DE77" w14:textId="77777777">
        <w:trPr>
          <w:trHeight w:val="829"/>
        </w:trPr>
        <w:tc>
          <w:tcPr>
            <w:tcW w:w="2405" w:type="dxa"/>
            <w:vMerge/>
            <w:tcBorders>
              <w:top w:val="nil"/>
            </w:tcBorders>
          </w:tcPr>
          <w:p w14:paraId="18B1180A" w14:textId="77777777" w:rsidR="00F22B15" w:rsidRDefault="00F22B15">
            <w:pPr>
              <w:rPr>
                <w:sz w:val="2"/>
                <w:szCs w:val="2"/>
              </w:rPr>
            </w:pPr>
          </w:p>
        </w:tc>
        <w:tc>
          <w:tcPr>
            <w:tcW w:w="8545" w:type="dxa"/>
          </w:tcPr>
          <w:p w14:paraId="5CF4051B" w14:textId="220E33A9" w:rsidR="00F22B15" w:rsidRDefault="00051857" w:rsidP="00D23C83">
            <w:pPr>
              <w:pStyle w:val="TableParagraph"/>
              <w:numPr>
                <w:ilvl w:val="0"/>
                <w:numId w:val="167"/>
              </w:numPr>
              <w:spacing w:line="270" w:lineRule="exact"/>
              <w:rPr>
                <w:sz w:val="24"/>
              </w:rPr>
            </w:pPr>
            <w:r>
              <w:rPr>
                <w:sz w:val="24"/>
              </w:rPr>
              <w:t>Нормативно-правовая</w:t>
            </w:r>
            <w:r>
              <w:rPr>
                <w:spacing w:val="12"/>
                <w:sz w:val="24"/>
              </w:rPr>
              <w:t xml:space="preserve"> </w:t>
            </w:r>
            <w:r>
              <w:rPr>
                <w:sz w:val="24"/>
              </w:rPr>
              <w:t>база</w:t>
            </w:r>
            <w:r>
              <w:rPr>
                <w:spacing w:val="11"/>
                <w:sz w:val="24"/>
              </w:rPr>
              <w:t xml:space="preserve"> </w:t>
            </w:r>
            <w:r>
              <w:rPr>
                <w:sz w:val="24"/>
              </w:rPr>
              <w:t>обеспечения</w:t>
            </w:r>
            <w:r>
              <w:rPr>
                <w:spacing w:val="12"/>
                <w:sz w:val="24"/>
              </w:rPr>
              <w:t xml:space="preserve"> </w:t>
            </w:r>
            <w:r>
              <w:rPr>
                <w:sz w:val="24"/>
              </w:rPr>
              <w:t>военной</w:t>
            </w:r>
            <w:r>
              <w:rPr>
                <w:spacing w:val="13"/>
                <w:sz w:val="24"/>
              </w:rPr>
              <w:t xml:space="preserve"> </w:t>
            </w:r>
            <w:r>
              <w:rPr>
                <w:sz w:val="24"/>
              </w:rPr>
              <w:t>безопасности</w:t>
            </w:r>
            <w:r>
              <w:rPr>
                <w:spacing w:val="14"/>
                <w:sz w:val="24"/>
              </w:rPr>
              <w:t xml:space="preserve"> </w:t>
            </w:r>
            <w:r>
              <w:rPr>
                <w:sz w:val="24"/>
              </w:rPr>
              <w:t>Российской</w:t>
            </w:r>
          </w:p>
          <w:p w14:paraId="1874D5F8" w14:textId="77777777" w:rsidR="00F22B15" w:rsidRDefault="00051857">
            <w:pPr>
              <w:pStyle w:val="TableParagraph"/>
              <w:spacing w:line="270" w:lineRule="atLeast"/>
              <w:ind w:left="108" w:right="80"/>
              <w:rPr>
                <w:sz w:val="24"/>
              </w:rPr>
            </w:pPr>
            <w:r>
              <w:rPr>
                <w:sz w:val="24"/>
              </w:rPr>
              <w:t>Федерации,</w:t>
            </w:r>
            <w:r>
              <w:rPr>
                <w:spacing w:val="2"/>
                <w:sz w:val="24"/>
              </w:rPr>
              <w:t xml:space="preserve"> </w:t>
            </w:r>
            <w:r>
              <w:rPr>
                <w:sz w:val="24"/>
              </w:rPr>
              <w:t>функционирования</w:t>
            </w:r>
            <w:r>
              <w:rPr>
                <w:spacing w:val="2"/>
                <w:sz w:val="24"/>
              </w:rPr>
              <w:t xml:space="preserve"> </w:t>
            </w:r>
            <w:r>
              <w:rPr>
                <w:sz w:val="24"/>
              </w:rPr>
              <w:t>ее</w:t>
            </w:r>
            <w:r>
              <w:rPr>
                <w:spacing w:val="2"/>
                <w:sz w:val="24"/>
              </w:rPr>
              <w:t xml:space="preserve"> </w:t>
            </w:r>
            <w:r>
              <w:rPr>
                <w:sz w:val="24"/>
              </w:rPr>
              <w:t>Вооруженных</w:t>
            </w:r>
            <w:r>
              <w:rPr>
                <w:spacing w:val="5"/>
                <w:sz w:val="24"/>
              </w:rPr>
              <w:t xml:space="preserve"> </w:t>
            </w:r>
            <w:r>
              <w:rPr>
                <w:sz w:val="24"/>
              </w:rPr>
              <w:t>Сил</w:t>
            </w:r>
            <w:r>
              <w:rPr>
                <w:spacing w:val="3"/>
                <w:sz w:val="24"/>
              </w:rPr>
              <w:t xml:space="preserve"> </w:t>
            </w:r>
            <w:r>
              <w:rPr>
                <w:sz w:val="24"/>
              </w:rPr>
              <w:t>и</w:t>
            </w:r>
            <w:r>
              <w:rPr>
                <w:spacing w:val="3"/>
                <w:sz w:val="24"/>
              </w:rPr>
              <w:t xml:space="preserve"> </w:t>
            </w:r>
            <w:r>
              <w:rPr>
                <w:sz w:val="24"/>
              </w:rPr>
              <w:t>военной</w:t>
            </w:r>
            <w:r>
              <w:rPr>
                <w:spacing w:val="63"/>
                <w:sz w:val="24"/>
              </w:rPr>
              <w:t xml:space="preserve"> </w:t>
            </w:r>
            <w:r>
              <w:rPr>
                <w:sz w:val="24"/>
              </w:rPr>
              <w:t>службы</w:t>
            </w:r>
            <w:r>
              <w:rPr>
                <w:spacing w:val="-57"/>
                <w:sz w:val="24"/>
              </w:rPr>
              <w:t xml:space="preserve"> </w:t>
            </w:r>
            <w:r>
              <w:rPr>
                <w:sz w:val="24"/>
              </w:rPr>
              <w:t>граждан</w:t>
            </w:r>
          </w:p>
        </w:tc>
        <w:tc>
          <w:tcPr>
            <w:tcW w:w="1750" w:type="dxa"/>
            <w:vMerge w:val="restart"/>
          </w:tcPr>
          <w:p w14:paraId="554159EB" w14:textId="77777777" w:rsidR="00F22B15" w:rsidRDefault="00F22B15">
            <w:pPr>
              <w:pStyle w:val="TableParagraph"/>
              <w:spacing w:before="9"/>
              <w:rPr>
                <w:b/>
                <w:sz w:val="35"/>
              </w:rPr>
            </w:pPr>
          </w:p>
          <w:p w14:paraId="47236982" w14:textId="77777777" w:rsidR="00F22B15" w:rsidRDefault="00051857">
            <w:pPr>
              <w:pStyle w:val="TableParagraph"/>
              <w:ind w:left="13"/>
              <w:jc w:val="center"/>
              <w:rPr>
                <w:sz w:val="24"/>
              </w:rPr>
            </w:pPr>
            <w:r>
              <w:rPr>
                <w:sz w:val="24"/>
              </w:rPr>
              <w:t>4</w:t>
            </w:r>
          </w:p>
        </w:tc>
        <w:tc>
          <w:tcPr>
            <w:tcW w:w="2323" w:type="dxa"/>
            <w:vMerge/>
            <w:tcBorders>
              <w:top w:val="nil"/>
            </w:tcBorders>
          </w:tcPr>
          <w:p w14:paraId="3493719A" w14:textId="77777777" w:rsidR="00F22B15" w:rsidRDefault="00F22B15">
            <w:pPr>
              <w:rPr>
                <w:sz w:val="2"/>
                <w:szCs w:val="2"/>
              </w:rPr>
            </w:pPr>
          </w:p>
        </w:tc>
      </w:tr>
      <w:tr w:rsidR="00F22B15" w14:paraId="4413F274" w14:textId="77777777">
        <w:trPr>
          <w:trHeight w:val="275"/>
        </w:trPr>
        <w:tc>
          <w:tcPr>
            <w:tcW w:w="2405" w:type="dxa"/>
            <w:vMerge/>
            <w:tcBorders>
              <w:top w:val="nil"/>
            </w:tcBorders>
          </w:tcPr>
          <w:p w14:paraId="39583394" w14:textId="77777777" w:rsidR="00F22B15" w:rsidRDefault="00F22B15">
            <w:pPr>
              <w:rPr>
                <w:sz w:val="2"/>
                <w:szCs w:val="2"/>
              </w:rPr>
            </w:pPr>
          </w:p>
        </w:tc>
        <w:tc>
          <w:tcPr>
            <w:tcW w:w="8545" w:type="dxa"/>
          </w:tcPr>
          <w:p w14:paraId="07BF7F06" w14:textId="77777777" w:rsidR="00F22B15" w:rsidRDefault="00051857">
            <w:pPr>
              <w:pStyle w:val="TableParagraph"/>
              <w:spacing w:line="256" w:lineRule="exact"/>
              <w:ind w:left="398"/>
              <w:rPr>
                <w:sz w:val="24"/>
              </w:rPr>
            </w:pPr>
            <w:r>
              <w:rPr>
                <w:sz w:val="24"/>
              </w:rPr>
              <w:t>2.</w:t>
            </w:r>
            <w:r>
              <w:rPr>
                <w:spacing w:val="-4"/>
                <w:sz w:val="24"/>
              </w:rPr>
              <w:t xml:space="preserve"> </w:t>
            </w:r>
            <w:r>
              <w:rPr>
                <w:sz w:val="24"/>
              </w:rPr>
              <w:t>Организация</w:t>
            </w:r>
            <w:r>
              <w:rPr>
                <w:spacing w:val="-4"/>
                <w:sz w:val="24"/>
              </w:rPr>
              <w:t xml:space="preserve"> </w:t>
            </w:r>
            <w:r>
              <w:rPr>
                <w:sz w:val="24"/>
              </w:rPr>
              <w:t>обороны</w:t>
            </w:r>
            <w:r>
              <w:rPr>
                <w:spacing w:val="-4"/>
                <w:sz w:val="24"/>
              </w:rPr>
              <w:t xml:space="preserve"> </w:t>
            </w:r>
            <w:r>
              <w:rPr>
                <w:sz w:val="24"/>
              </w:rPr>
              <w:t>Российской</w:t>
            </w:r>
            <w:r>
              <w:rPr>
                <w:spacing w:val="-3"/>
                <w:sz w:val="24"/>
              </w:rPr>
              <w:t xml:space="preserve"> </w:t>
            </w:r>
            <w:r>
              <w:rPr>
                <w:sz w:val="24"/>
              </w:rPr>
              <w:t>Федерации</w:t>
            </w:r>
          </w:p>
        </w:tc>
        <w:tc>
          <w:tcPr>
            <w:tcW w:w="1750" w:type="dxa"/>
            <w:vMerge/>
            <w:tcBorders>
              <w:top w:val="nil"/>
            </w:tcBorders>
          </w:tcPr>
          <w:p w14:paraId="5878BCE1" w14:textId="77777777" w:rsidR="00F22B15" w:rsidRDefault="00F22B15">
            <w:pPr>
              <w:rPr>
                <w:sz w:val="2"/>
                <w:szCs w:val="2"/>
              </w:rPr>
            </w:pPr>
          </w:p>
        </w:tc>
        <w:tc>
          <w:tcPr>
            <w:tcW w:w="2323" w:type="dxa"/>
            <w:vMerge/>
            <w:tcBorders>
              <w:top w:val="nil"/>
            </w:tcBorders>
          </w:tcPr>
          <w:p w14:paraId="2AF2EA51" w14:textId="77777777" w:rsidR="00F22B15" w:rsidRDefault="00F22B15">
            <w:pPr>
              <w:rPr>
                <w:sz w:val="2"/>
                <w:szCs w:val="2"/>
              </w:rPr>
            </w:pPr>
          </w:p>
        </w:tc>
      </w:tr>
      <w:tr w:rsidR="00F22B15" w14:paraId="7B3E85F4" w14:textId="77777777">
        <w:trPr>
          <w:trHeight w:val="275"/>
        </w:trPr>
        <w:tc>
          <w:tcPr>
            <w:tcW w:w="2405" w:type="dxa"/>
            <w:vMerge/>
            <w:tcBorders>
              <w:top w:val="nil"/>
            </w:tcBorders>
          </w:tcPr>
          <w:p w14:paraId="4C491B7D" w14:textId="77777777" w:rsidR="00F22B15" w:rsidRDefault="00F22B15">
            <w:pPr>
              <w:rPr>
                <w:sz w:val="2"/>
                <w:szCs w:val="2"/>
              </w:rPr>
            </w:pPr>
          </w:p>
        </w:tc>
        <w:tc>
          <w:tcPr>
            <w:tcW w:w="8545" w:type="dxa"/>
          </w:tcPr>
          <w:p w14:paraId="2BB071F6" w14:textId="77777777" w:rsidR="00F22B15" w:rsidRDefault="00051857">
            <w:pPr>
              <w:pStyle w:val="TableParagraph"/>
              <w:spacing w:line="256" w:lineRule="exact"/>
              <w:ind w:left="108"/>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1750" w:type="dxa"/>
          </w:tcPr>
          <w:p w14:paraId="2B10C542" w14:textId="77777777" w:rsidR="00F22B15" w:rsidRDefault="00051857">
            <w:pPr>
              <w:pStyle w:val="TableParagraph"/>
              <w:spacing w:line="256" w:lineRule="exact"/>
              <w:ind w:left="13"/>
              <w:jc w:val="center"/>
              <w:rPr>
                <w:b/>
                <w:sz w:val="24"/>
              </w:rPr>
            </w:pPr>
            <w:r>
              <w:rPr>
                <w:b/>
                <w:sz w:val="24"/>
              </w:rPr>
              <w:t>2</w:t>
            </w:r>
          </w:p>
        </w:tc>
        <w:tc>
          <w:tcPr>
            <w:tcW w:w="2323" w:type="dxa"/>
            <w:vMerge/>
            <w:tcBorders>
              <w:top w:val="nil"/>
            </w:tcBorders>
          </w:tcPr>
          <w:p w14:paraId="3D6C351E" w14:textId="77777777" w:rsidR="00F22B15" w:rsidRDefault="00F22B15">
            <w:pPr>
              <w:rPr>
                <w:sz w:val="2"/>
                <w:szCs w:val="2"/>
              </w:rPr>
            </w:pPr>
          </w:p>
        </w:tc>
      </w:tr>
      <w:tr w:rsidR="00F22B15" w14:paraId="0972F573" w14:textId="77777777">
        <w:trPr>
          <w:trHeight w:val="558"/>
        </w:trPr>
        <w:tc>
          <w:tcPr>
            <w:tcW w:w="2405" w:type="dxa"/>
            <w:vMerge/>
            <w:tcBorders>
              <w:top w:val="nil"/>
            </w:tcBorders>
          </w:tcPr>
          <w:p w14:paraId="28A5DB7A" w14:textId="77777777" w:rsidR="00F22B15" w:rsidRDefault="00F22B15">
            <w:pPr>
              <w:rPr>
                <w:sz w:val="2"/>
                <w:szCs w:val="2"/>
              </w:rPr>
            </w:pPr>
          </w:p>
        </w:tc>
        <w:tc>
          <w:tcPr>
            <w:tcW w:w="8545" w:type="dxa"/>
          </w:tcPr>
          <w:p w14:paraId="7DE19848" w14:textId="77777777" w:rsidR="00F22B15" w:rsidRDefault="00051857">
            <w:pPr>
              <w:pStyle w:val="TableParagraph"/>
              <w:spacing w:line="268" w:lineRule="exact"/>
              <w:ind w:left="108"/>
              <w:rPr>
                <w:sz w:val="24"/>
              </w:rPr>
            </w:pPr>
            <w:r>
              <w:rPr>
                <w:sz w:val="24"/>
              </w:rPr>
              <w:t>Практическое</w:t>
            </w:r>
            <w:r>
              <w:rPr>
                <w:spacing w:val="40"/>
                <w:sz w:val="24"/>
              </w:rPr>
              <w:t xml:space="preserve"> </w:t>
            </w:r>
            <w:r>
              <w:rPr>
                <w:sz w:val="24"/>
              </w:rPr>
              <w:t>занятие</w:t>
            </w:r>
            <w:r>
              <w:rPr>
                <w:spacing w:val="42"/>
                <w:sz w:val="24"/>
              </w:rPr>
              <w:t xml:space="preserve"> </w:t>
            </w:r>
            <w:r>
              <w:rPr>
                <w:sz w:val="24"/>
              </w:rPr>
              <w:t>№</w:t>
            </w:r>
            <w:r>
              <w:rPr>
                <w:spacing w:val="40"/>
                <w:sz w:val="24"/>
              </w:rPr>
              <w:t xml:space="preserve"> </w:t>
            </w:r>
            <w:r>
              <w:rPr>
                <w:sz w:val="24"/>
              </w:rPr>
              <w:t>6.</w:t>
            </w:r>
            <w:r>
              <w:rPr>
                <w:spacing w:val="43"/>
                <w:sz w:val="24"/>
              </w:rPr>
              <w:t xml:space="preserve"> </w:t>
            </w:r>
            <w:r>
              <w:rPr>
                <w:sz w:val="24"/>
              </w:rPr>
              <w:t>Виды</w:t>
            </w:r>
            <w:r>
              <w:rPr>
                <w:spacing w:val="43"/>
                <w:sz w:val="24"/>
              </w:rPr>
              <w:t xml:space="preserve"> </w:t>
            </w:r>
            <w:r>
              <w:rPr>
                <w:sz w:val="24"/>
              </w:rPr>
              <w:t>Вооруженных</w:t>
            </w:r>
            <w:r>
              <w:rPr>
                <w:spacing w:val="42"/>
                <w:sz w:val="24"/>
              </w:rPr>
              <w:t xml:space="preserve"> </w:t>
            </w:r>
            <w:r>
              <w:rPr>
                <w:sz w:val="24"/>
              </w:rPr>
              <w:t>Сил,</w:t>
            </w:r>
            <w:r>
              <w:rPr>
                <w:spacing w:val="42"/>
                <w:sz w:val="24"/>
              </w:rPr>
              <w:t xml:space="preserve"> </w:t>
            </w:r>
            <w:r>
              <w:rPr>
                <w:sz w:val="24"/>
              </w:rPr>
              <w:t>рода</w:t>
            </w:r>
            <w:r>
              <w:rPr>
                <w:spacing w:val="40"/>
                <w:sz w:val="24"/>
              </w:rPr>
              <w:t xml:space="preserve"> </w:t>
            </w:r>
            <w:r>
              <w:rPr>
                <w:sz w:val="24"/>
              </w:rPr>
              <w:t>войск,</w:t>
            </w:r>
            <w:r>
              <w:rPr>
                <w:spacing w:val="40"/>
                <w:sz w:val="24"/>
              </w:rPr>
              <w:t xml:space="preserve"> </w:t>
            </w:r>
            <w:r>
              <w:rPr>
                <w:sz w:val="24"/>
              </w:rPr>
              <w:t>история</w:t>
            </w:r>
            <w:r>
              <w:rPr>
                <w:spacing w:val="41"/>
                <w:sz w:val="24"/>
              </w:rPr>
              <w:t xml:space="preserve"> </w:t>
            </w:r>
            <w:r>
              <w:rPr>
                <w:sz w:val="24"/>
              </w:rPr>
              <w:t>их</w:t>
            </w:r>
          </w:p>
          <w:p w14:paraId="529BEE80" w14:textId="77777777" w:rsidR="00F22B15" w:rsidRDefault="00051857">
            <w:pPr>
              <w:pStyle w:val="TableParagraph"/>
              <w:spacing w:line="271" w:lineRule="exact"/>
              <w:ind w:left="108"/>
              <w:rPr>
                <w:sz w:val="24"/>
              </w:rPr>
            </w:pPr>
            <w:r>
              <w:rPr>
                <w:sz w:val="24"/>
              </w:rPr>
              <w:t>создания,</w:t>
            </w:r>
            <w:r>
              <w:rPr>
                <w:spacing w:val="-3"/>
                <w:sz w:val="24"/>
              </w:rPr>
              <w:t xml:space="preserve"> </w:t>
            </w:r>
            <w:r>
              <w:rPr>
                <w:sz w:val="24"/>
              </w:rPr>
              <w:t>их</w:t>
            </w:r>
            <w:r>
              <w:rPr>
                <w:spacing w:val="-1"/>
                <w:sz w:val="24"/>
              </w:rPr>
              <w:t xml:space="preserve"> </w:t>
            </w:r>
            <w:r>
              <w:rPr>
                <w:sz w:val="24"/>
              </w:rPr>
              <w:t>основные</w:t>
            </w:r>
            <w:r>
              <w:rPr>
                <w:spacing w:val="-4"/>
                <w:sz w:val="24"/>
              </w:rPr>
              <w:t xml:space="preserve"> </w:t>
            </w:r>
            <w:r>
              <w:rPr>
                <w:sz w:val="24"/>
              </w:rPr>
              <w:t>задачи</w:t>
            </w:r>
          </w:p>
        </w:tc>
        <w:tc>
          <w:tcPr>
            <w:tcW w:w="1750" w:type="dxa"/>
          </w:tcPr>
          <w:p w14:paraId="43199784" w14:textId="77777777" w:rsidR="00F22B15" w:rsidRDefault="00051857">
            <w:pPr>
              <w:pStyle w:val="TableParagraph"/>
              <w:spacing w:before="133"/>
              <w:ind w:left="13"/>
              <w:jc w:val="center"/>
              <w:rPr>
                <w:sz w:val="24"/>
              </w:rPr>
            </w:pPr>
            <w:r>
              <w:rPr>
                <w:sz w:val="24"/>
              </w:rPr>
              <w:t>1</w:t>
            </w:r>
          </w:p>
        </w:tc>
        <w:tc>
          <w:tcPr>
            <w:tcW w:w="2323" w:type="dxa"/>
            <w:vMerge/>
            <w:tcBorders>
              <w:top w:val="nil"/>
            </w:tcBorders>
          </w:tcPr>
          <w:p w14:paraId="47D675D3" w14:textId="77777777" w:rsidR="00F22B15" w:rsidRDefault="00F22B15">
            <w:pPr>
              <w:rPr>
                <w:sz w:val="2"/>
                <w:szCs w:val="2"/>
              </w:rPr>
            </w:pPr>
          </w:p>
        </w:tc>
      </w:tr>
      <w:tr w:rsidR="00F22B15" w14:paraId="581D1972" w14:textId="77777777">
        <w:trPr>
          <w:trHeight w:val="276"/>
        </w:trPr>
        <w:tc>
          <w:tcPr>
            <w:tcW w:w="2405" w:type="dxa"/>
            <w:vMerge/>
            <w:tcBorders>
              <w:top w:val="nil"/>
            </w:tcBorders>
          </w:tcPr>
          <w:p w14:paraId="1A3EEF6E" w14:textId="77777777" w:rsidR="00F22B15" w:rsidRDefault="00F22B15">
            <w:pPr>
              <w:rPr>
                <w:sz w:val="2"/>
                <w:szCs w:val="2"/>
              </w:rPr>
            </w:pPr>
          </w:p>
        </w:tc>
        <w:tc>
          <w:tcPr>
            <w:tcW w:w="8545" w:type="dxa"/>
          </w:tcPr>
          <w:p w14:paraId="7B7420B4" w14:textId="77777777" w:rsidR="00F22B15" w:rsidRDefault="00051857">
            <w:pPr>
              <w:pStyle w:val="TableParagraph"/>
              <w:spacing w:line="256" w:lineRule="exact"/>
              <w:ind w:left="108"/>
              <w:rPr>
                <w:sz w:val="24"/>
              </w:rPr>
            </w:pPr>
            <w:r>
              <w:rPr>
                <w:sz w:val="24"/>
              </w:rPr>
              <w:t>Практическое</w:t>
            </w:r>
            <w:r>
              <w:rPr>
                <w:spacing w:val="-3"/>
                <w:sz w:val="24"/>
              </w:rPr>
              <w:t xml:space="preserve"> </w:t>
            </w:r>
            <w:r>
              <w:rPr>
                <w:sz w:val="24"/>
              </w:rPr>
              <w:t>занятие</w:t>
            </w:r>
            <w:r>
              <w:rPr>
                <w:spacing w:val="-1"/>
                <w:sz w:val="24"/>
              </w:rPr>
              <w:t xml:space="preserve"> </w:t>
            </w:r>
            <w:r>
              <w:rPr>
                <w:sz w:val="24"/>
              </w:rPr>
              <w:t>№</w:t>
            </w:r>
            <w:r>
              <w:rPr>
                <w:spacing w:val="-3"/>
                <w:sz w:val="24"/>
              </w:rPr>
              <w:t xml:space="preserve"> </w:t>
            </w:r>
            <w:r>
              <w:rPr>
                <w:sz w:val="24"/>
              </w:rPr>
              <w:t>7.</w:t>
            </w:r>
            <w:r>
              <w:rPr>
                <w:spacing w:val="-2"/>
                <w:sz w:val="24"/>
              </w:rPr>
              <w:t xml:space="preserve"> </w:t>
            </w:r>
            <w:r>
              <w:rPr>
                <w:sz w:val="24"/>
              </w:rPr>
              <w:t>Общая</w:t>
            </w:r>
            <w:r>
              <w:rPr>
                <w:spacing w:val="-2"/>
                <w:sz w:val="24"/>
              </w:rPr>
              <w:t xml:space="preserve"> </w:t>
            </w:r>
            <w:r>
              <w:rPr>
                <w:sz w:val="24"/>
              </w:rPr>
              <w:t>физическая</w:t>
            </w:r>
            <w:r>
              <w:rPr>
                <w:spacing w:val="-1"/>
                <w:sz w:val="24"/>
              </w:rPr>
              <w:t xml:space="preserve"> </w:t>
            </w:r>
            <w:r>
              <w:rPr>
                <w:sz w:val="24"/>
              </w:rPr>
              <w:t>и</w:t>
            </w:r>
            <w:r>
              <w:rPr>
                <w:spacing w:val="-2"/>
                <w:sz w:val="24"/>
              </w:rPr>
              <w:t xml:space="preserve"> </w:t>
            </w:r>
            <w:r>
              <w:rPr>
                <w:sz w:val="24"/>
              </w:rPr>
              <w:t>строевая</w:t>
            </w:r>
            <w:r>
              <w:rPr>
                <w:spacing w:val="-2"/>
                <w:sz w:val="24"/>
              </w:rPr>
              <w:t xml:space="preserve"> </w:t>
            </w:r>
            <w:r>
              <w:rPr>
                <w:sz w:val="24"/>
              </w:rPr>
              <w:t>подготовка</w:t>
            </w:r>
          </w:p>
        </w:tc>
        <w:tc>
          <w:tcPr>
            <w:tcW w:w="1750" w:type="dxa"/>
          </w:tcPr>
          <w:p w14:paraId="3117A01D" w14:textId="77777777" w:rsidR="00F22B15" w:rsidRDefault="00051857">
            <w:pPr>
              <w:pStyle w:val="TableParagraph"/>
              <w:spacing w:line="256" w:lineRule="exact"/>
              <w:ind w:left="13"/>
              <w:jc w:val="center"/>
              <w:rPr>
                <w:sz w:val="24"/>
              </w:rPr>
            </w:pPr>
            <w:r>
              <w:rPr>
                <w:sz w:val="24"/>
              </w:rPr>
              <w:t>1</w:t>
            </w:r>
          </w:p>
        </w:tc>
        <w:tc>
          <w:tcPr>
            <w:tcW w:w="2323" w:type="dxa"/>
            <w:vMerge/>
            <w:tcBorders>
              <w:top w:val="nil"/>
            </w:tcBorders>
          </w:tcPr>
          <w:p w14:paraId="726642C9" w14:textId="77777777" w:rsidR="00F22B15" w:rsidRDefault="00F22B15">
            <w:pPr>
              <w:rPr>
                <w:sz w:val="2"/>
                <w:szCs w:val="2"/>
              </w:rPr>
            </w:pPr>
          </w:p>
        </w:tc>
      </w:tr>
      <w:tr w:rsidR="00F22B15" w14:paraId="2F917604" w14:textId="77777777">
        <w:trPr>
          <w:trHeight w:val="275"/>
        </w:trPr>
        <w:tc>
          <w:tcPr>
            <w:tcW w:w="2405" w:type="dxa"/>
            <w:vMerge/>
            <w:tcBorders>
              <w:top w:val="nil"/>
            </w:tcBorders>
          </w:tcPr>
          <w:p w14:paraId="6F661123" w14:textId="77777777" w:rsidR="00F22B15" w:rsidRDefault="00F22B15">
            <w:pPr>
              <w:rPr>
                <w:sz w:val="2"/>
                <w:szCs w:val="2"/>
              </w:rPr>
            </w:pPr>
          </w:p>
        </w:tc>
        <w:tc>
          <w:tcPr>
            <w:tcW w:w="8545" w:type="dxa"/>
          </w:tcPr>
          <w:p w14:paraId="39AC6D0B" w14:textId="77777777" w:rsidR="00F22B15" w:rsidRDefault="00051857">
            <w:pPr>
              <w:pStyle w:val="TableParagraph"/>
              <w:spacing w:line="256" w:lineRule="exact"/>
              <w:ind w:left="108"/>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t>*</w:t>
            </w:r>
          </w:p>
        </w:tc>
        <w:tc>
          <w:tcPr>
            <w:tcW w:w="1750" w:type="dxa"/>
          </w:tcPr>
          <w:p w14:paraId="26E00641" w14:textId="0725EA8A" w:rsidR="00F22B15" w:rsidRDefault="005C038D">
            <w:pPr>
              <w:pStyle w:val="TableParagraph"/>
              <w:spacing w:line="256" w:lineRule="exact"/>
              <w:ind w:left="13"/>
              <w:jc w:val="center"/>
              <w:rPr>
                <w:b/>
                <w:sz w:val="24"/>
              </w:rPr>
            </w:pPr>
            <w:r>
              <w:rPr>
                <w:b/>
                <w:sz w:val="24"/>
              </w:rPr>
              <w:t>-</w:t>
            </w:r>
          </w:p>
        </w:tc>
        <w:tc>
          <w:tcPr>
            <w:tcW w:w="2323" w:type="dxa"/>
            <w:vMerge/>
            <w:tcBorders>
              <w:top w:val="nil"/>
            </w:tcBorders>
          </w:tcPr>
          <w:p w14:paraId="7B5CBB7C" w14:textId="77777777" w:rsidR="00F22B15" w:rsidRDefault="00F22B15">
            <w:pPr>
              <w:rPr>
                <w:sz w:val="2"/>
                <w:szCs w:val="2"/>
              </w:rPr>
            </w:pPr>
          </w:p>
        </w:tc>
      </w:tr>
      <w:tr w:rsidR="00F22B15" w14:paraId="397AAFC9" w14:textId="77777777">
        <w:trPr>
          <w:trHeight w:val="275"/>
        </w:trPr>
        <w:tc>
          <w:tcPr>
            <w:tcW w:w="2405" w:type="dxa"/>
            <w:vMerge w:val="restart"/>
          </w:tcPr>
          <w:p w14:paraId="7A693591" w14:textId="77777777" w:rsidR="00F22B15" w:rsidRDefault="00051857">
            <w:pPr>
              <w:pStyle w:val="TableParagraph"/>
              <w:spacing w:line="275" w:lineRule="exact"/>
              <w:ind w:left="107"/>
              <w:rPr>
                <w:b/>
                <w:sz w:val="24"/>
              </w:rPr>
            </w:pPr>
            <w:r>
              <w:rPr>
                <w:b/>
                <w:sz w:val="24"/>
              </w:rPr>
              <w:t>Тема</w:t>
            </w:r>
            <w:r>
              <w:rPr>
                <w:b/>
                <w:spacing w:val="-2"/>
                <w:sz w:val="24"/>
              </w:rPr>
              <w:t xml:space="preserve"> </w:t>
            </w:r>
            <w:r>
              <w:rPr>
                <w:b/>
                <w:sz w:val="24"/>
              </w:rPr>
              <w:t>2.2.</w:t>
            </w:r>
          </w:p>
          <w:p w14:paraId="3138EBC5" w14:textId="77777777" w:rsidR="00F22B15" w:rsidRDefault="00F22B15">
            <w:pPr>
              <w:pStyle w:val="TableParagraph"/>
              <w:spacing w:before="4"/>
              <w:rPr>
                <w:b/>
                <w:sz w:val="23"/>
              </w:rPr>
            </w:pPr>
          </w:p>
          <w:p w14:paraId="6FB9B436" w14:textId="1CFFEBBD" w:rsidR="00F22B15" w:rsidRPr="00ED3BEF" w:rsidRDefault="00051857">
            <w:pPr>
              <w:pStyle w:val="TableParagraph"/>
              <w:ind w:left="107" w:right="201"/>
              <w:rPr>
                <w:b/>
                <w:bCs/>
                <w:sz w:val="24"/>
              </w:rPr>
            </w:pPr>
            <w:r w:rsidRPr="00ED3BEF">
              <w:rPr>
                <w:b/>
                <w:bCs/>
                <w:sz w:val="24"/>
              </w:rPr>
              <w:t xml:space="preserve">Вооруженные </w:t>
            </w:r>
            <w:proofErr w:type="gramStart"/>
            <w:r w:rsidRPr="00ED3BEF">
              <w:rPr>
                <w:b/>
                <w:bCs/>
                <w:sz w:val="24"/>
              </w:rPr>
              <w:t>Силы</w:t>
            </w:r>
            <w:r w:rsidR="00E5478D">
              <w:rPr>
                <w:b/>
                <w:bCs/>
                <w:sz w:val="24"/>
              </w:rPr>
              <w:t xml:space="preserve"> </w:t>
            </w:r>
            <w:r w:rsidRPr="00ED3BEF">
              <w:rPr>
                <w:b/>
                <w:bCs/>
                <w:spacing w:val="-58"/>
                <w:sz w:val="24"/>
              </w:rPr>
              <w:t xml:space="preserve"> </w:t>
            </w:r>
            <w:r w:rsidRPr="00ED3BEF">
              <w:rPr>
                <w:b/>
                <w:bCs/>
                <w:sz w:val="24"/>
              </w:rPr>
              <w:t>Российской</w:t>
            </w:r>
            <w:proofErr w:type="gramEnd"/>
          </w:p>
          <w:p w14:paraId="42437F0B" w14:textId="77777777" w:rsidR="00F22B15" w:rsidRDefault="00051857">
            <w:pPr>
              <w:pStyle w:val="TableParagraph"/>
              <w:ind w:left="107"/>
              <w:rPr>
                <w:sz w:val="24"/>
              </w:rPr>
            </w:pPr>
            <w:r w:rsidRPr="00ED3BEF">
              <w:rPr>
                <w:b/>
                <w:bCs/>
                <w:sz w:val="24"/>
              </w:rPr>
              <w:t>Федерации</w:t>
            </w:r>
          </w:p>
        </w:tc>
        <w:tc>
          <w:tcPr>
            <w:tcW w:w="8545" w:type="dxa"/>
          </w:tcPr>
          <w:p w14:paraId="326D938D" w14:textId="77777777" w:rsidR="00F22B15" w:rsidRDefault="00051857">
            <w:pPr>
              <w:pStyle w:val="TableParagraph"/>
              <w:spacing w:line="256" w:lineRule="exact"/>
              <w:ind w:left="108"/>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1750" w:type="dxa"/>
          </w:tcPr>
          <w:p w14:paraId="30C257CC" w14:textId="77777777" w:rsidR="00F22B15" w:rsidRDefault="00051857">
            <w:pPr>
              <w:pStyle w:val="TableParagraph"/>
              <w:spacing w:line="256" w:lineRule="exact"/>
              <w:ind w:left="582" w:right="569"/>
              <w:jc w:val="center"/>
              <w:rPr>
                <w:b/>
                <w:sz w:val="24"/>
              </w:rPr>
            </w:pPr>
            <w:r>
              <w:rPr>
                <w:b/>
                <w:sz w:val="24"/>
              </w:rPr>
              <w:t>10</w:t>
            </w:r>
          </w:p>
        </w:tc>
        <w:tc>
          <w:tcPr>
            <w:tcW w:w="2323" w:type="dxa"/>
            <w:vMerge w:val="restart"/>
          </w:tcPr>
          <w:p w14:paraId="75EEBA21" w14:textId="77777777" w:rsidR="00F22B15" w:rsidRDefault="00051857">
            <w:pPr>
              <w:pStyle w:val="TableParagraph"/>
              <w:spacing w:before="221"/>
              <w:ind w:left="828" w:right="813"/>
              <w:jc w:val="center"/>
              <w:rPr>
                <w:sz w:val="24"/>
              </w:rPr>
            </w:pPr>
            <w:r>
              <w:rPr>
                <w:sz w:val="24"/>
              </w:rPr>
              <w:t>ОК</w:t>
            </w:r>
            <w:r>
              <w:rPr>
                <w:spacing w:val="-2"/>
                <w:sz w:val="24"/>
              </w:rPr>
              <w:t xml:space="preserve"> </w:t>
            </w:r>
            <w:r>
              <w:rPr>
                <w:sz w:val="24"/>
              </w:rPr>
              <w:t>01</w:t>
            </w:r>
          </w:p>
          <w:p w14:paraId="62678C35"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02</w:t>
            </w:r>
          </w:p>
        </w:tc>
      </w:tr>
      <w:tr w:rsidR="00F22B15" w14:paraId="51AAA574" w14:textId="77777777">
        <w:trPr>
          <w:trHeight w:val="553"/>
        </w:trPr>
        <w:tc>
          <w:tcPr>
            <w:tcW w:w="2405" w:type="dxa"/>
            <w:vMerge/>
            <w:tcBorders>
              <w:top w:val="nil"/>
            </w:tcBorders>
          </w:tcPr>
          <w:p w14:paraId="32B68664" w14:textId="77777777" w:rsidR="00F22B15" w:rsidRDefault="00F22B15">
            <w:pPr>
              <w:rPr>
                <w:sz w:val="2"/>
                <w:szCs w:val="2"/>
              </w:rPr>
            </w:pPr>
          </w:p>
        </w:tc>
        <w:tc>
          <w:tcPr>
            <w:tcW w:w="8545" w:type="dxa"/>
          </w:tcPr>
          <w:p w14:paraId="1F4E7209" w14:textId="294B94CF" w:rsidR="00F22B15" w:rsidRDefault="0090630F" w:rsidP="00D23C83">
            <w:pPr>
              <w:pStyle w:val="TableParagraph"/>
              <w:numPr>
                <w:ilvl w:val="0"/>
                <w:numId w:val="168"/>
              </w:numPr>
              <w:spacing w:line="270" w:lineRule="exact"/>
              <w:rPr>
                <w:sz w:val="24"/>
              </w:rPr>
            </w:pPr>
            <w:r>
              <w:rPr>
                <w:sz w:val="24"/>
              </w:rPr>
              <w:t>Русская военная</w:t>
            </w:r>
            <w:r w:rsidR="00051857">
              <w:rPr>
                <w:spacing w:val="3"/>
                <w:sz w:val="24"/>
              </w:rPr>
              <w:t xml:space="preserve"> </w:t>
            </w:r>
            <w:r w:rsidR="00051857">
              <w:rPr>
                <w:sz w:val="24"/>
              </w:rPr>
              <w:t>сила</w:t>
            </w:r>
            <w:r w:rsidR="00051857">
              <w:rPr>
                <w:spacing w:val="61"/>
                <w:sz w:val="24"/>
              </w:rPr>
              <w:t xml:space="preserve"> </w:t>
            </w:r>
            <w:r w:rsidR="00051857">
              <w:rPr>
                <w:sz w:val="24"/>
              </w:rPr>
              <w:t>– от княжеских</w:t>
            </w:r>
            <w:r w:rsidR="00051857">
              <w:rPr>
                <w:spacing w:val="61"/>
                <w:sz w:val="24"/>
              </w:rPr>
              <w:t xml:space="preserve"> </w:t>
            </w:r>
            <w:r w:rsidR="00051857">
              <w:rPr>
                <w:sz w:val="24"/>
              </w:rPr>
              <w:t>дружин</w:t>
            </w:r>
            <w:r w:rsidR="00051857">
              <w:rPr>
                <w:spacing w:val="61"/>
                <w:sz w:val="24"/>
              </w:rPr>
              <w:t xml:space="preserve"> </w:t>
            </w:r>
            <w:r w:rsidR="00051857">
              <w:rPr>
                <w:sz w:val="24"/>
              </w:rPr>
              <w:t>до</w:t>
            </w:r>
            <w:r w:rsidR="00051857">
              <w:rPr>
                <w:spacing w:val="59"/>
                <w:sz w:val="24"/>
              </w:rPr>
              <w:t xml:space="preserve"> </w:t>
            </w:r>
            <w:r w:rsidR="00051857">
              <w:rPr>
                <w:sz w:val="24"/>
              </w:rPr>
              <w:t>ракетно-космических</w:t>
            </w:r>
          </w:p>
          <w:p w14:paraId="1F799698" w14:textId="77777777" w:rsidR="00F22B15" w:rsidRDefault="00051857">
            <w:pPr>
              <w:pStyle w:val="TableParagraph"/>
              <w:spacing w:line="264" w:lineRule="exact"/>
              <w:ind w:left="108"/>
              <w:rPr>
                <w:sz w:val="24"/>
              </w:rPr>
            </w:pPr>
            <w:r>
              <w:rPr>
                <w:sz w:val="24"/>
              </w:rPr>
              <w:t>войск.</w:t>
            </w:r>
            <w:r>
              <w:rPr>
                <w:spacing w:val="-4"/>
                <w:sz w:val="24"/>
              </w:rPr>
              <w:t xml:space="preserve"> </w:t>
            </w:r>
            <w:r>
              <w:rPr>
                <w:sz w:val="24"/>
              </w:rPr>
              <w:t>Назначение</w:t>
            </w:r>
            <w:r>
              <w:rPr>
                <w:spacing w:val="-4"/>
                <w:sz w:val="24"/>
              </w:rPr>
              <w:t xml:space="preserve"> </w:t>
            </w:r>
            <w:r>
              <w:rPr>
                <w:sz w:val="24"/>
              </w:rPr>
              <w:t>и</w:t>
            </w:r>
            <w:r>
              <w:rPr>
                <w:spacing w:val="-4"/>
                <w:sz w:val="24"/>
              </w:rPr>
              <w:t xml:space="preserve"> </w:t>
            </w:r>
            <w:r>
              <w:rPr>
                <w:sz w:val="24"/>
              </w:rPr>
              <w:t>задачи</w:t>
            </w:r>
            <w:r>
              <w:rPr>
                <w:spacing w:val="-3"/>
                <w:sz w:val="24"/>
              </w:rPr>
              <w:t xml:space="preserve"> </w:t>
            </w:r>
            <w:r>
              <w:rPr>
                <w:sz w:val="24"/>
              </w:rPr>
              <w:t>Вооруженных</w:t>
            </w:r>
            <w:r>
              <w:rPr>
                <w:spacing w:val="-3"/>
                <w:sz w:val="24"/>
              </w:rPr>
              <w:t xml:space="preserve"> </w:t>
            </w:r>
            <w:r>
              <w:rPr>
                <w:sz w:val="24"/>
              </w:rPr>
              <w:t>Сил</w:t>
            </w:r>
          </w:p>
        </w:tc>
        <w:tc>
          <w:tcPr>
            <w:tcW w:w="1750" w:type="dxa"/>
            <w:vMerge w:val="restart"/>
          </w:tcPr>
          <w:p w14:paraId="1692F819" w14:textId="77777777" w:rsidR="00F22B15" w:rsidRDefault="00F22B15">
            <w:pPr>
              <w:pStyle w:val="TableParagraph"/>
              <w:spacing w:before="9"/>
              <w:rPr>
                <w:b/>
                <w:sz w:val="35"/>
              </w:rPr>
            </w:pPr>
          </w:p>
          <w:p w14:paraId="1F44975F" w14:textId="77777777" w:rsidR="00F22B15" w:rsidRDefault="00051857">
            <w:pPr>
              <w:pStyle w:val="TableParagraph"/>
              <w:ind w:left="13"/>
              <w:jc w:val="center"/>
              <w:rPr>
                <w:sz w:val="24"/>
              </w:rPr>
            </w:pPr>
            <w:r>
              <w:rPr>
                <w:sz w:val="24"/>
              </w:rPr>
              <w:t>6</w:t>
            </w:r>
          </w:p>
        </w:tc>
        <w:tc>
          <w:tcPr>
            <w:tcW w:w="2323" w:type="dxa"/>
            <w:vMerge/>
            <w:tcBorders>
              <w:top w:val="nil"/>
            </w:tcBorders>
          </w:tcPr>
          <w:p w14:paraId="256FEB82" w14:textId="77777777" w:rsidR="00F22B15" w:rsidRDefault="00F22B15">
            <w:pPr>
              <w:rPr>
                <w:sz w:val="2"/>
                <w:szCs w:val="2"/>
              </w:rPr>
            </w:pPr>
          </w:p>
        </w:tc>
      </w:tr>
      <w:tr w:rsidR="00F22B15" w14:paraId="2FD30FCA" w14:textId="77777777">
        <w:trPr>
          <w:trHeight w:val="551"/>
        </w:trPr>
        <w:tc>
          <w:tcPr>
            <w:tcW w:w="2405" w:type="dxa"/>
            <w:vMerge/>
            <w:tcBorders>
              <w:top w:val="nil"/>
            </w:tcBorders>
          </w:tcPr>
          <w:p w14:paraId="1A9A3B12" w14:textId="77777777" w:rsidR="00F22B15" w:rsidRDefault="00F22B15">
            <w:pPr>
              <w:rPr>
                <w:sz w:val="2"/>
                <w:szCs w:val="2"/>
              </w:rPr>
            </w:pPr>
          </w:p>
        </w:tc>
        <w:tc>
          <w:tcPr>
            <w:tcW w:w="8545" w:type="dxa"/>
          </w:tcPr>
          <w:p w14:paraId="29D8D28B" w14:textId="163C33F0" w:rsidR="00F22B15" w:rsidRDefault="00051857" w:rsidP="00D23C83">
            <w:pPr>
              <w:pStyle w:val="TableParagraph"/>
              <w:numPr>
                <w:ilvl w:val="0"/>
                <w:numId w:val="168"/>
              </w:numPr>
              <w:spacing w:line="268" w:lineRule="exact"/>
              <w:rPr>
                <w:sz w:val="24"/>
              </w:rPr>
            </w:pPr>
            <w:r>
              <w:rPr>
                <w:spacing w:val="80"/>
                <w:sz w:val="24"/>
              </w:rPr>
              <w:t xml:space="preserve"> </w:t>
            </w:r>
            <w:r>
              <w:rPr>
                <w:sz w:val="24"/>
              </w:rPr>
              <w:t>Вооруженных</w:t>
            </w:r>
            <w:r>
              <w:rPr>
                <w:spacing w:val="83"/>
                <w:sz w:val="24"/>
              </w:rPr>
              <w:t xml:space="preserve"> </w:t>
            </w:r>
            <w:r>
              <w:rPr>
                <w:sz w:val="24"/>
              </w:rPr>
              <w:t>Сил.</w:t>
            </w:r>
            <w:r>
              <w:rPr>
                <w:spacing w:val="79"/>
                <w:sz w:val="24"/>
              </w:rPr>
              <w:t xml:space="preserve"> </w:t>
            </w:r>
            <w:r>
              <w:rPr>
                <w:sz w:val="24"/>
              </w:rPr>
              <w:t>Руководство</w:t>
            </w:r>
            <w:r>
              <w:rPr>
                <w:spacing w:val="86"/>
                <w:sz w:val="24"/>
              </w:rPr>
              <w:t xml:space="preserve"> </w:t>
            </w:r>
            <w:r>
              <w:rPr>
                <w:sz w:val="24"/>
              </w:rPr>
              <w:t>и</w:t>
            </w:r>
            <w:r>
              <w:rPr>
                <w:spacing w:val="84"/>
                <w:sz w:val="24"/>
              </w:rPr>
              <w:t xml:space="preserve"> </w:t>
            </w:r>
            <w:r>
              <w:rPr>
                <w:sz w:val="24"/>
              </w:rPr>
              <w:t>управление</w:t>
            </w:r>
            <w:r>
              <w:rPr>
                <w:spacing w:val="81"/>
                <w:sz w:val="24"/>
              </w:rPr>
              <w:t xml:space="preserve"> </w:t>
            </w:r>
            <w:r>
              <w:rPr>
                <w:sz w:val="24"/>
              </w:rPr>
              <w:t>Вооруженными</w:t>
            </w:r>
          </w:p>
          <w:p w14:paraId="7E11F064" w14:textId="77777777" w:rsidR="00F22B15" w:rsidRDefault="00051857">
            <w:pPr>
              <w:pStyle w:val="TableParagraph"/>
              <w:spacing w:line="264" w:lineRule="exact"/>
              <w:ind w:left="108"/>
              <w:rPr>
                <w:sz w:val="24"/>
              </w:rPr>
            </w:pPr>
            <w:r>
              <w:rPr>
                <w:sz w:val="24"/>
              </w:rPr>
              <w:t>Силами</w:t>
            </w:r>
          </w:p>
        </w:tc>
        <w:tc>
          <w:tcPr>
            <w:tcW w:w="1750" w:type="dxa"/>
            <w:vMerge/>
            <w:tcBorders>
              <w:top w:val="nil"/>
            </w:tcBorders>
          </w:tcPr>
          <w:p w14:paraId="11401AA0" w14:textId="77777777" w:rsidR="00F22B15" w:rsidRDefault="00F22B15">
            <w:pPr>
              <w:rPr>
                <w:sz w:val="2"/>
                <w:szCs w:val="2"/>
              </w:rPr>
            </w:pPr>
          </w:p>
        </w:tc>
        <w:tc>
          <w:tcPr>
            <w:tcW w:w="2323" w:type="dxa"/>
            <w:vMerge/>
            <w:tcBorders>
              <w:top w:val="nil"/>
            </w:tcBorders>
          </w:tcPr>
          <w:p w14:paraId="634A2DFC" w14:textId="77777777" w:rsidR="00F22B15" w:rsidRDefault="00F22B15">
            <w:pPr>
              <w:rPr>
                <w:sz w:val="2"/>
                <w:szCs w:val="2"/>
              </w:rPr>
            </w:pPr>
          </w:p>
        </w:tc>
      </w:tr>
    </w:tbl>
    <w:p w14:paraId="4F1179CB" w14:textId="77777777" w:rsidR="00F22B15" w:rsidRDefault="00F22B15">
      <w:pPr>
        <w:rPr>
          <w:sz w:val="2"/>
          <w:szCs w:val="2"/>
        </w:rPr>
        <w:sectPr w:rsidR="00F22B15" w:rsidSect="0058472D">
          <w:footerReference w:type="default" r:id="rId48"/>
          <w:pgSz w:w="16840" w:h="11910" w:orient="landscape"/>
          <w:pgMar w:top="1134" w:right="567" w:bottom="1134" w:left="1134" w:header="454" w:footer="454" w:gutter="0"/>
          <w:cols w:space="720"/>
          <w:docGrid w:linePitch="299"/>
        </w:sectPr>
      </w:pPr>
    </w:p>
    <w:p w14:paraId="6C7A5089" w14:textId="77777777" w:rsidR="00F22B15" w:rsidRDefault="00F22B15">
      <w:pPr>
        <w:pStyle w:val="a3"/>
        <w:spacing w:before="3"/>
        <w:rPr>
          <w:b/>
          <w:sz w:val="2"/>
        </w:rPr>
      </w:pPr>
    </w:p>
    <w:tbl>
      <w:tblPr>
        <w:tblStyle w:val="TableNormal"/>
        <w:tblW w:w="1502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7"/>
        <w:gridCol w:w="8513"/>
        <w:gridCol w:w="1750"/>
        <w:gridCol w:w="2323"/>
      </w:tblGrid>
      <w:tr w:rsidR="00F22B15" w14:paraId="70AB6584" w14:textId="77777777" w:rsidTr="00ED3BEF">
        <w:trPr>
          <w:trHeight w:val="278"/>
        </w:trPr>
        <w:tc>
          <w:tcPr>
            <w:tcW w:w="2437" w:type="dxa"/>
            <w:vMerge w:val="restart"/>
          </w:tcPr>
          <w:p w14:paraId="2B709846" w14:textId="77777777" w:rsidR="00F22B15" w:rsidRDefault="00F22B15">
            <w:pPr>
              <w:pStyle w:val="TableParagraph"/>
              <w:rPr>
                <w:sz w:val="24"/>
              </w:rPr>
            </w:pPr>
          </w:p>
        </w:tc>
        <w:tc>
          <w:tcPr>
            <w:tcW w:w="8513" w:type="dxa"/>
          </w:tcPr>
          <w:p w14:paraId="198E7CB0" w14:textId="77777777" w:rsidR="00F22B15" w:rsidRDefault="00051857">
            <w:pPr>
              <w:pStyle w:val="TableParagraph"/>
              <w:spacing w:line="258" w:lineRule="exact"/>
              <w:ind w:left="398"/>
              <w:rPr>
                <w:sz w:val="24"/>
              </w:rPr>
            </w:pPr>
            <w:r>
              <w:rPr>
                <w:sz w:val="24"/>
              </w:rPr>
              <w:t>3.</w:t>
            </w:r>
            <w:r>
              <w:rPr>
                <w:spacing w:val="-3"/>
                <w:sz w:val="24"/>
              </w:rPr>
              <w:t xml:space="preserve"> </w:t>
            </w:r>
            <w:r>
              <w:rPr>
                <w:sz w:val="24"/>
              </w:rPr>
              <w:t>Реформа</w:t>
            </w:r>
            <w:r>
              <w:rPr>
                <w:spacing w:val="-4"/>
                <w:sz w:val="24"/>
              </w:rPr>
              <w:t xml:space="preserve"> </w:t>
            </w:r>
            <w:r>
              <w:rPr>
                <w:sz w:val="24"/>
              </w:rPr>
              <w:t>Вооруженных</w:t>
            </w:r>
            <w:r>
              <w:rPr>
                <w:spacing w:val="6"/>
                <w:sz w:val="24"/>
              </w:rPr>
              <w:t xml:space="preserve"> </w:t>
            </w:r>
            <w:r>
              <w:rPr>
                <w:sz w:val="24"/>
              </w:rPr>
              <w:t>Сил</w:t>
            </w:r>
            <w:r>
              <w:rPr>
                <w:spacing w:val="-3"/>
                <w:sz w:val="24"/>
              </w:rPr>
              <w:t xml:space="preserve"> </w:t>
            </w:r>
            <w:r>
              <w:rPr>
                <w:sz w:val="24"/>
              </w:rPr>
              <w:t>Российской</w:t>
            </w:r>
            <w:r>
              <w:rPr>
                <w:spacing w:val="-2"/>
                <w:sz w:val="24"/>
              </w:rPr>
              <w:t xml:space="preserve"> </w:t>
            </w:r>
            <w:r>
              <w:rPr>
                <w:sz w:val="24"/>
              </w:rPr>
              <w:t>Федерации</w:t>
            </w:r>
            <w:r>
              <w:rPr>
                <w:spacing w:val="-2"/>
                <w:sz w:val="24"/>
              </w:rPr>
              <w:t xml:space="preserve"> </w:t>
            </w:r>
            <w:r>
              <w:rPr>
                <w:sz w:val="24"/>
              </w:rPr>
              <w:t>2008-2020</w:t>
            </w:r>
            <w:r>
              <w:rPr>
                <w:spacing w:val="-3"/>
                <w:sz w:val="24"/>
              </w:rPr>
              <w:t xml:space="preserve"> </w:t>
            </w:r>
            <w:proofErr w:type="spellStart"/>
            <w:r>
              <w:rPr>
                <w:sz w:val="24"/>
              </w:rPr>
              <w:t>гг</w:t>
            </w:r>
            <w:proofErr w:type="spellEnd"/>
          </w:p>
        </w:tc>
        <w:tc>
          <w:tcPr>
            <w:tcW w:w="1750" w:type="dxa"/>
          </w:tcPr>
          <w:p w14:paraId="0A523BD1" w14:textId="77777777" w:rsidR="00F22B15" w:rsidRDefault="00F22B15">
            <w:pPr>
              <w:pStyle w:val="TableParagraph"/>
              <w:rPr>
                <w:sz w:val="20"/>
              </w:rPr>
            </w:pPr>
          </w:p>
        </w:tc>
        <w:tc>
          <w:tcPr>
            <w:tcW w:w="2323" w:type="dxa"/>
            <w:vMerge w:val="restart"/>
          </w:tcPr>
          <w:p w14:paraId="0FCD662B" w14:textId="77777777" w:rsidR="00F22B15" w:rsidRDefault="00051857">
            <w:pPr>
              <w:pStyle w:val="TableParagraph"/>
              <w:spacing w:line="271" w:lineRule="exact"/>
              <w:ind w:left="828" w:right="813"/>
              <w:jc w:val="center"/>
              <w:rPr>
                <w:sz w:val="24"/>
              </w:rPr>
            </w:pPr>
            <w:r>
              <w:rPr>
                <w:sz w:val="24"/>
              </w:rPr>
              <w:t>ОК</w:t>
            </w:r>
            <w:r>
              <w:rPr>
                <w:spacing w:val="-2"/>
                <w:sz w:val="24"/>
              </w:rPr>
              <w:t xml:space="preserve"> </w:t>
            </w:r>
            <w:r>
              <w:rPr>
                <w:sz w:val="24"/>
              </w:rPr>
              <w:t>04</w:t>
            </w:r>
          </w:p>
          <w:p w14:paraId="55D53DA9"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07</w:t>
            </w:r>
          </w:p>
        </w:tc>
      </w:tr>
      <w:tr w:rsidR="00F22B15" w14:paraId="7E7335C2" w14:textId="77777777" w:rsidTr="00ED3BEF">
        <w:trPr>
          <w:trHeight w:val="275"/>
        </w:trPr>
        <w:tc>
          <w:tcPr>
            <w:tcW w:w="2437" w:type="dxa"/>
            <w:vMerge/>
            <w:tcBorders>
              <w:top w:val="nil"/>
            </w:tcBorders>
          </w:tcPr>
          <w:p w14:paraId="7A627315" w14:textId="77777777" w:rsidR="00F22B15" w:rsidRDefault="00F22B15">
            <w:pPr>
              <w:rPr>
                <w:sz w:val="2"/>
                <w:szCs w:val="2"/>
              </w:rPr>
            </w:pPr>
          </w:p>
        </w:tc>
        <w:tc>
          <w:tcPr>
            <w:tcW w:w="8513" w:type="dxa"/>
          </w:tcPr>
          <w:p w14:paraId="2DE5EFD4" w14:textId="77777777" w:rsidR="00F22B15" w:rsidRDefault="00051857">
            <w:pPr>
              <w:pStyle w:val="TableParagraph"/>
              <w:spacing w:line="256" w:lineRule="exact"/>
              <w:ind w:left="108"/>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1750" w:type="dxa"/>
          </w:tcPr>
          <w:p w14:paraId="692E73F3" w14:textId="77777777" w:rsidR="00F22B15" w:rsidRDefault="00051857">
            <w:pPr>
              <w:pStyle w:val="TableParagraph"/>
              <w:spacing w:line="256" w:lineRule="exact"/>
              <w:ind w:left="816"/>
              <w:rPr>
                <w:b/>
                <w:sz w:val="24"/>
              </w:rPr>
            </w:pPr>
            <w:r>
              <w:rPr>
                <w:b/>
                <w:sz w:val="24"/>
              </w:rPr>
              <w:t>4</w:t>
            </w:r>
          </w:p>
        </w:tc>
        <w:tc>
          <w:tcPr>
            <w:tcW w:w="2323" w:type="dxa"/>
            <w:vMerge/>
            <w:tcBorders>
              <w:top w:val="nil"/>
            </w:tcBorders>
          </w:tcPr>
          <w:p w14:paraId="36232C9C" w14:textId="77777777" w:rsidR="00F22B15" w:rsidRDefault="00F22B15">
            <w:pPr>
              <w:rPr>
                <w:sz w:val="2"/>
                <w:szCs w:val="2"/>
              </w:rPr>
            </w:pPr>
          </w:p>
        </w:tc>
      </w:tr>
      <w:tr w:rsidR="00F22B15" w14:paraId="089D497F" w14:textId="77777777" w:rsidTr="00ED3BEF">
        <w:trPr>
          <w:trHeight w:val="551"/>
        </w:trPr>
        <w:tc>
          <w:tcPr>
            <w:tcW w:w="2437" w:type="dxa"/>
            <w:vMerge/>
            <w:tcBorders>
              <w:top w:val="nil"/>
            </w:tcBorders>
          </w:tcPr>
          <w:p w14:paraId="24E2528F" w14:textId="77777777" w:rsidR="00F22B15" w:rsidRDefault="00F22B15">
            <w:pPr>
              <w:rPr>
                <w:sz w:val="2"/>
                <w:szCs w:val="2"/>
              </w:rPr>
            </w:pPr>
          </w:p>
        </w:tc>
        <w:tc>
          <w:tcPr>
            <w:tcW w:w="8513" w:type="dxa"/>
          </w:tcPr>
          <w:p w14:paraId="1985EDD3" w14:textId="77777777" w:rsidR="00F22B15" w:rsidRDefault="00051857">
            <w:pPr>
              <w:pStyle w:val="TableParagraph"/>
              <w:spacing w:line="268" w:lineRule="exact"/>
              <w:ind w:left="108"/>
              <w:rPr>
                <w:sz w:val="24"/>
              </w:rPr>
            </w:pPr>
            <w:r>
              <w:rPr>
                <w:sz w:val="24"/>
              </w:rPr>
              <w:t>Практическое</w:t>
            </w:r>
            <w:r>
              <w:rPr>
                <w:spacing w:val="40"/>
                <w:sz w:val="24"/>
              </w:rPr>
              <w:t xml:space="preserve"> </w:t>
            </w:r>
            <w:r>
              <w:rPr>
                <w:sz w:val="24"/>
              </w:rPr>
              <w:t>занятие</w:t>
            </w:r>
            <w:r>
              <w:rPr>
                <w:spacing w:val="42"/>
                <w:sz w:val="24"/>
              </w:rPr>
              <w:t xml:space="preserve"> </w:t>
            </w:r>
            <w:r>
              <w:rPr>
                <w:sz w:val="24"/>
              </w:rPr>
              <w:t>№</w:t>
            </w:r>
            <w:r>
              <w:rPr>
                <w:spacing w:val="40"/>
                <w:sz w:val="24"/>
              </w:rPr>
              <w:t xml:space="preserve"> </w:t>
            </w:r>
            <w:r>
              <w:rPr>
                <w:sz w:val="24"/>
              </w:rPr>
              <w:t>8.</w:t>
            </w:r>
            <w:r>
              <w:rPr>
                <w:spacing w:val="43"/>
                <w:sz w:val="24"/>
              </w:rPr>
              <w:t xml:space="preserve"> </w:t>
            </w:r>
            <w:r>
              <w:rPr>
                <w:sz w:val="24"/>
              </w:rPr>
              <w:t>Виды</w:t>
            </w:r>
            <w:r>
              <w:rPr>
                <w:spacing w:val="43"/>
                <w:sz w:val="24"/>
              </w:rPr>
              <w:t xml:space="preserve"> </w:t>
            </w:r>
            <w:r>
              <w:rPr>
                <w:sz w:val="24"/>
              </w:rPr>
              <w:t>Вооруженных</w:t>
            </w:r>
            <w:r>
              <w:rPr>
                <w:spacing w:val="42"/>
                <w:sz w:val="24"/>
              </w:rPr>
              <w:t xml:space="preserve"> </w:t>
            </w:r>
            <w:r>
              <w:rPr>
                <w:sz w:val="24"/>
              </w:rPr>
              <w:t>Сил,</w:t>
            </w:r>
            <w:r>
              <w:rPr>
                <w:spacing w:val="42"/>
                <w:sz w:val="24"/>
              </w:rPr>
              <w:t xml:space="preserve"> </w:t>
            </w:r>
            <w:r>
              <w:rPr>
                <w:sz w:val="24"/>
              </w:rPr>
              <w:t>рода</w:t>
            </w:r>
            <w:r>
              <w:rPr>
                <w:spacing w:val="40"/>
                <w:sz w:val="24"/>
              </w:rPr>
              <w:t xml:space="preserve"> </w:t>
            </w:r>
            <w:r>
              <w:rPr>
                <w:sz w:val="24"/>
              </w:rPr>
              <w:t>войск,</w:t>
            </w:r>
            <w:r>
              <w:rPr>
                <w:spacing w:val="40"/>
                <w:sz w:val="24"/>
              </w:rPr>
              <w:t xml:space="preserve"> </w:t>
            </w:r>
            <w:r>
              <w:rPr>
                <w:sz w:val="24"/>
              </w:rPr>
              <w:t>история</w:t>
            </w:r>
            <w:r>
              <w:rPr>
                <w:spacing w:val="41"/>
                <w:sz w:val="24"/>
              </w:rPr>
              <w:t xml:space="preserve"> </w:t>
            </w:r>
            <w:r>
              <w:rPr>
                <w:sz w:val="24"/>
              </w:rPr>
              <w:t>их</w:t>
            </w:r>
          </w:p>
          <w:p w14:paraId="42018222" w14:textId="77777777" w:rsidR="00F22B15" w:rsidRDefault="00051857">
            <w:pPr>
              <w:pStyle w:val="TableParagraph"/>
              <w:spacing w:line="264" w:lineRule="exact"/>
              <w:ind w:left="108"/>
              <w:rPr>
                <w:sz w:val="24"/>
              </w:rPr>
            </w:pPr>
            <w:r>
              <w:rPr>
                <w:sz w:val="24"/>
              </w:rPr>
              <w:t>создания,</w:t>
            </w:r>
            <w:r>
              <w:rPr>
                <w:spacing w:val="-3"/>
                <w:sz w:val="24"/>
              </w:rPr>
              <w:t xml:space="preserve"> </w:t>
            </w:r>
            <w:r>
              <w:rPr>
                <w:sz w:val="24"/>
              </w:rPr>
              <w:t>их</w:t>
            </w:r>
            <w:r>
              <w:rPr>
                <w:spacing w:val="-1"/>
                <w:sz w:val="24"/>
              </w:rPr>
              <w:t xml:space="preserve"> </w:t>
            </w:r>
            <w:r>
              <w:rPr>
                <w:sz w:val="24"/>
              </w:rPr>
              <w:t>основные</w:t>
            </w:r>
            <w:r>
              <w:rPr>
                <w:spacing w:val="-4"/>
                <w:sz w:val="24"/>
              </w:rPr>
              <w:t xml:space="preserve"> </w:t>
            </w:r>
            <w:r>
              <w:rPr>
                <w:sz w:val="24"/>
              </w:rPr>
              <w:t>задачи</w:t>
            </w:r>
          </w:p>
        </w:tc>
        <w:tc>
          <w:tcPr>
            <w:tcW w:w="1750" w:type="dxa"/>
          </w:tcPr>
          <w:p w14:paraId="4EEA1AF5" w14:textId="77777777" w:rsidR="00F22B15" w:rsidRDefault="00051857">
            <w:pPr>
              <w:pStyle w:val="TableParagraph"/>
              <w:spacing w:before="128"/>
              <w:ind w:left="816"/>
              <w:rPr>
                <w:sz w:val="24"/>
              </w:rPr>
            </w:pPr>
            <w:r>
              <w:rPr>
                <w:sz w:val="24"/>
              </w:rPr>
              <w:t>2</w:t>
            </w:r>
          </w:p>
        </w:tc>
        <w:tc>
          <w:tcPr>
            <w:tcW w:w="2323" w:type="dxa"/>
            <w:vMerge/>
            <w:tcBorders>
              <w:top w:val="nil"/>
            </w:tcBorders>
          </w:tcPr>
          <w:p w14:paraId="06190339" w14:textId="77777777" w:rsidR="00F22B15" w:rsidRDefault="00F22B15">
            <w:pPr>
              <w:rPr>
                <w:sz w:val="2"/>
                <w:szCs w:val="2"/>
              </w:rPr>
            </w:pPr>
          </w:p>
        </w:tc>
      </w:tr>
      <w:tr w:rsidR="00F22B15" w14:paraId="1833901D" w14:textId="77777777" w:rsidTr="00ED3BEF">
        <w:trPr>
          <w:trHeight w:val="275"/>
        </w:trPr>
        <w:tc>
          <w:tcPr>
            <w:tcW w:w="2437" w:type="dxa"/>
            <w:vMerge/>
            <w:tcBorders>
              <w:top w:val="nil"/>
            </w:tcBorders>
          </w:tcPr>
          <w:p w14:paraId="151951ED" w14:textId="77777777" w:rsidR="00F22B15" w:rsidRDefault="00F22B15">
            <w:pPr>
              <w:rPr>
                <w:sz w:val="2"/>
                <w:szCs w:val="2"/>
              </w:rPr>
            </w:pPr>
          </w:p>
        </w:tc>
        <w:tc>
          <w:tcPr>
            <w:tcW w:w="8513" w:type="dxa"/>
          </w:tcPr>
          <w:p w14:paraId="07689AD6" w14:textId="77777777" w:rsidR="00F22B15" w:rsidRDefault="00051857">
            <w:pPr>
              <w:pStyle w:val="TableParagraph"/>
              <w:spacing w:line="256" w:lineRule="exact"/>
              <w:ind w:left="108"/>
              <w:rPr>
                <w:sz w:val="24"/>
              </w:rPr>
            </w:pPr>
            <w:r>
              <w:rPr>
                <w:sz w:val="24"/>
              </w:rPr>
              <w:t>Практическое</w:t>
            </w:r>
            <w:r>
              <w:rPr>
                <w:spacing w:val="-3"/>
                <w:sz w:val="24"/>
              </w:rPr>
              <w:t xml:space="preserve"> </w:t>
            </w:r>
            <w:r>
              <w:rPr>
                <w:sz w:val="24"/>
              </w:rPr>
              <w:t>занятие</w:t>
            </w:r>
            <w:r>
              <w:rPr>
                <w:spacing w:val="-1"/>
                <w:sz w:val="24"/>
              </w:rPr>
              <w:t xml:space="preserve"> </w:t>
            </w:r>
            <w:r>
              <w:rPr>
                <w:sz w:val="24"/>
              </w:rPr>
              <w:t>№</w:t>
            </w:r>
            <w:r>
              <w:rPr>
                <w:spacing w:val="-3"/>
                <w:sz w:val="24"/>
              </w:rPr>
              <w:t xml:space="preserve"> </w:t>
            </w:r>
            <w:r>
              <w:rPr>
                <w:sz w:val="24"/>
              </w:rPr>
              <w:t>9.</w:t>
            </w:r>
            <w:r>
              <w:rPr>
                <w:spacing w:val="-2"/>
                <w:sz w:val="24"/>
              </w:rPr>
              <w:t xml:space="preserve"> </w:t>
            </w:r>
            <w:r>
              <w:rPr>
                <w:sz w:val="24"/>
              </w:rPr>
              <w:t>Общая</w:t>
            </w:r>
            <w:r>
              <w:rPr>
                <w:spacing w:val="-2"/>
                <w:sz w:val="24"/>
              </w:rPr>
              <w:t xml:space="preserve"> </w:t>
            </w:r>
            <w:r>
              <w:rPr>
                <w:sz w:val="24"/>
              </w:rPr>
              <w:t>физическая</w:t>
            </w:r>
            <w:r>
              <w:rPr>
                <w:spacing w:val="-1"/>
                <w:sz w:val="24"/>
              </w:rPr>
              <w:t xml:space="preserve"> </w:t>
            </w:r>
            <w:r>
              <w:rPr>
                <w:sz w:val="24"/>
              </w:rPr>
              <w:t>и</w:t>
            </w:r>
            <w:r>
              <w:rPr>
                <w:spacing w:val="-2"/>
                <w:sz w:val="24"/>
              </w:rPr>
              <w:t xml:space="preserve"> </w:t>
            </w:r>
            <w:r>
              <w:rPr>
                <w:sz w:val="24"/>
              </w:rPr>
              <w:t>строевая</w:t>
            </w:r>
            <w:r>
              <w:rPr>
                <w:spacing w:val="-2"/>
                <w:sz w:val="24"/>
              </w:rPr>
              <w:t xml:space="preserve"> </w:t>
            </w:r>
            <w:r>
              <w:rPr>
                <w:sz w:val="24"/>
              </w:rPr>
              <w:t>подготовка</w:t>
            </w:r>
          </w:p>
        </w:tc>
        <w:tc>
          <w:tcPr>
            <w:tcW w:w="1750" w:type="dxa"/>
          </w:tcPr>
          <w:p w14:paraId="5308BDE3" w14:textId="77777777" w:rsidR="00F22B15" w:rsidRDefault="00051857">
            <w:pPr>
              <w:pStyle w:val="TableParagraph"/>
              <w:spacing w:line="256" w:lineRule="exact"/>
              <w:ind w:left="816"/>
              <w:rPr>
                <w:sz w:val="24"/>
              </w:rPr>
            </w:pPr>
            <w:r>
              <w:rPr>
                <w:sz w:val="24"/>
              </w:rPr>
              <w:t>2</w:t>
            </w:r>
          </w:p>
        </w:tc>
        <w:tc>
          <w:tcPr>
            <w:tcW w:w="2323" w:type="dxa"/>
            <w:vMerge/>
            <w:tcBorders>
              <w:top w:val="nil"/>
            </w:tcBorders>
          </w:tcPr>
          <w:p w14:paraId="11698582" w14:textId="77777777" w:rsidR="00F22B15" w:rsidRDefault="00F22B15">
            <w:pPr>
              <w:rPr>
                <w:sz w:val="2"/>
                <w:szCs w:val="2"/>
              </w:rPr>
            </w:pPr>
          </w:p>
        </w:tc>
      </w:tr>
      <w:tr w:rsidR="00F22B15" w14:paraId="06A77B08" w14:textId="77777777" w:rsidTr="00ED3BEF">
        <w:trPr>
          <w:trHeight w:val="275"/>
        </w:trPr>
        <w:tc>
          <w:tcPr>
            <w:tcW w:w="2437" w:type="dxa"/>
            <w:vMerge/>
            <w:tcBorders>
              <w:top w:val="nil"/>
            </w:tcBorders>
          </w:tcPr>
          <w:p w14:paraId="0D2C71BE" w14:textId="77777777" w:rsidR="00F22B15" w:rsidRDefault="00F22B15">
            <w:pPr>
              <w:rPr>
                <w:sz w:val="2"/>
                <w:szCs w:val="2"/>
              </w:rPr>
            </w:pPr>
          </w:p>
        </w:tc>
        <w:tc>
          <w:tcPr>
            <w:tcW w:w="8513" w:type="dxa"/>
          </w:tcPr>
          <w:p w14:paraId="7D144B41" w14:textId="77777777" w:rsidR="00F22B15" w:rsidRDefault="00051857">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1750" w:type="dxa"/>
          </w:tcPr>
          <w:p w14:paraId="0E97F686" w14:textId="60FAAEBE" w:rsidR="00F22B15" w:rsidRDefault="005C038D">
            <w:pPr>
              <w:pStyle w:val="TableParagraph"/>
              <w:spacing w:line="256" w:lineRule="exact"/>
              <w:ind w:left="816"/>
              <w:rPr>
                <w:b/>
                <w:sz w:val="24"/>
              </w:rPr>
            </w:pPr>
            <w:r>
              <w:rPr>
                <w:b/>
                <w:sz w:val="24"/>
              </w:rPr>
              <w:t>-</w:t>
            </w:r>
          </w:p>
        </w:tc>
        <w:tc>
          <w:tcPr>
            <w:tcW w:w="2323" w:type="dxa"/>
            <w:vMerge/>
            <w:tcBorders>
              <w:top w:val="nil"/>
            </w:tcBorders>
          </w:tcPr>
          <w:p w14:paraId="76D93A88" w14:textId="77777777" w:rsidR="00F22B15" w:rsidRDefault="00F22B15">
            <w:pPr>
              <w:rPr>
                <w:sz w:val="2"/>
                <w:szCs w:val="2"/>
              </w:rPr>
            </w:pPr>
          </w:p>
        </w:tc>
      </w:tr>
      <w:tr w:rsidR="00F22B15" w14:paraId="69F8219A" w14:textId="77777777" w:rsidTr="00ED3BEF">
        <w:trPr>
          <w:trHeight w:val="275"/>
        </w:trPr>
        <w:tc>
          <w:tcPr>
            <w:tcW w:w="2437" w:type="dxa"/>
            <w:vMerge w:val="restart"/>
          </w:tcPr>
          <w:p w14:paraId="62278CB0" w14:textId="77777777" w:rsidR="00F22B15" w:rsidRDefault="00051857">
            <w:pPr>
              <w:pStyle w:val="TableParagraph"/>
              <w:spacing w:line="273" w:lineRule="exact"/>
              <w:ind w:left="107"/>
              <w:rPr>
                <w:b/>
                <w:sz w:val="24"/>
              </w:rPr>
            </w:pPr>
            <w:r>
              <w:rPr>
                <w:b/>
                <w:sz w:val="24"/>
              </w:rPr>
              <w:t>Тема</w:t>
            </w:r>
            <w:r>
              <w:rPr>
                <w:b/>
                <w:spacing w:val="-2"/>
                <w:sz w:val="24"/>
              </w:rPr>
              <w:t xml:space="preserve"> </w:t>
            </w:r>
            <w:r>
              <w:rPr>
                <w:b/>
                <w:sz w:val="24"/>
              </w:rPr>
              <w:t>2.3.</w:t>
            </w:r>
          </w:p>
          <w:p w14:paraId="224D3147" w14:textId="77777777" w:rsidR="00F22B15" w:rsidRDefault="00F22B15">
            <w:pPr>
              <w:pStyle w:val="TableParagraph"/>
              <w:spacing w:before="6"/>
              <w:rPr>
                <w:b/>
                <w:sz w:val="23"/>
              </w:rPr>
            </w:pPr>
          </w:p>
          <w:p w14:paraId="06683582" w14:textId="77777777" w:rsidR="00F22B15" w:rsidRPr="00ED3BEF" w:rsidRDefault="00051857">
            <w:pPr>
              <w:pStyle w:val="TableParagraph"/>
              <w:ind w:left="107" w:right="843"/>
              <w:rPr>
                <w:b/>
                <w:bCs/>
                <w:sz w:val="24"/>
              </w:rPr>
            </w:pPr>
            <w:r w:rsidRPr="00ED3BEF">
              <w:rPr>
                <w:b/>
                <w:bCs/>
                <w:sz w:val="24"/>
              </w:rPr>
              <w:t>Воинская</w:t>
            </w:r>
            <w:r w:rsidRPr="00ED3BEF">
              <w:rPr>
                <w:b/>
                <w:bCs/>
                <w:spacing w:val="1"/>
                <w:sz w:val="24"/>
              </w:rPr>
              <w:t xml:space="preserve"> </w:t>
            </w:r>
            <w:r w:rsidRPr="00ED3BEF">
              <w:rPr>
                <w:b/>
                <w:bCs/>
                <w:sz w:val="24"/>
              </w:rPr>
              <w:t>обязанность в</w:t>
            </w:r>
            <w:r w:rsidRPr="00ED3BEF">
              <w:rPr>
                <w:b/>
                <w:bCs/>
                <w:spacing w:val="-57"/>
                <w:sz w:val="24"/>
              </w:rPr>
              <w:t xml:space="preserve"> </w:t>
            </w:r>
            <w:r w:rsidRPr="00ED3BEF">
              <w:rPr>
                <w:b/>
                <w:bCs/>
                <w:sz w:val="24"/>
              </w:rPr>
              <w:t>Российской</w:t>
            </w:r>
            <w:r w:rsidRPr="00ED3BEF">
              <w:rPr>
                <w:b/>
                <w:bCs/>
                <w:spacing w:val="1"/>
                <w:sz w:val="24"/>
              </w:rPr>
              <w:t xml:space="preserve"> </w:t>
            </w:r>
            <w:r w:rsidRPr="00ED3BEF">
              <w:rPr>
                <w:b/>
                <w:bCs/>
                <w:sz w:val="24"/>
              </w:rPr>
              <w:t>Федерации</w:t>
            </w:r>
          </w:p>
        </w:tc>
        <w:tc>
          <w:tcPr>
            <w:tcW w:w="8513" w:type="dxa"/>
          </w:tcPr>
          <w:p w14:paraId="66D95EFE" w14:textId="77777777" w:rsidR="00F22B15" w:rsidRDefault="00051857">
            <w:pPr>
              <w:pStyle w:val="TableParagraph"/>
              <w:spacing w:line="256" w:lineRule="exact"/>
              <w:ind w:left="108"/>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1750" w:type="dxa"/>
          </w:tcPr>
          <w:p w14:paraId="3C1E1AE7" w14:textId="77777777" w:rsidR="00F22B15" w:rsidRDefault="00051857">
            <w:pPr>
              <w:pStyle w:val="TableParagraph"/>
              <w:spacing w:line="256" w:lineRule="exact"/>
              <w:ind w:left="816"/>
              <w:rPr>
                <w:b/>
                <w:sz w:val="24"/>
              </w:rPr>
            </w:pPr>
            <w:r>
              <w:rPr>
                <w:b/>
                <w:sz w:val="24"/>
              </w:rPr>
              <w:t>8</w:t>
            </w:r>
          </w:p>
        </w:tc>
        <w:tc>
          <w:tcPr>
            <w:tcW w:w="2323" w:type="dxa"/>
            <w:vMerge w:val="restart"/>
          </w:tcPr>
          <w:p w14:paraId="59932CE6" w14:textId="77777777" w:rsidR="00F22B15" w:rsidRDefault="00F22B15">
            <w:pPr>
              <w:pStyle w:val="TableParagraph"/>
              <w:spacing w:before="3"/>
              <w:rPr>
                <w:b/>
                <w:sz w:val="21"/>
              </w:rPr>
            </w:pPr>
          </w:p>
          <w:p w14:paraId="7E2E515D"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01</w:t>
            </w:r>
          </w:p>
          <w:p w14:paraId="51F44682" w14:textId="77777777" w:rsidR="00F22B15" w:rsidRDefault="00051857">
            <w:pPr>
              <w:pStyle w:val="TableParagraph"/>
              <w:spacing w:before="1"/>
              <w:ind w:left="828" w:right="813"/>
              <w:jc w:val="center"/>
              <w:rPr>
                <w:sz w:val="24"/>
              </w:rPr>
            </w:pPr>
            <w:r>
              <w:rPr>
                <w:sz w:val="24"/>
              </w:rPr>
              <w:t>ОК</w:t>
            </w:r>
            <w:r>
              <w:rPr>
                <w:spacing w:val="-2"/>
                <w:sz w:val="24"/>
              </w:rPr>
              <w:t xml:space="preserve"> </w:t>
            </w:r>
            <w:r>
              <w:rPr>
                <w:sz w:val="24"/>
              </w:rPr>
              <w:t>02</w:t>
            </w:r>
          </w:p>
          <w:p w14:paraId="2341CE75"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04</w:t>
            </w:r>
          </w:p>
          <w:p w14:paraId="2E9A2131"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07</w:t>
            </w:r>
          </w:p>
        </w:tc>
      </w:tr>
      <w:tr w:rsidR="00F22B15" w14:paraId="46C08BB9" w14:textId="77777777" w:rsidTr="00ED3BEF">
        <w:trPr>
          <w:trHeight w:val="553"/>
        </w:trPr>
        <w:tc>
          <w:tcPr>
            <w:tcW w:w="2437" w:type="dxa"/>
            <w:vMerge/>
            <w:tcBorders>
              <w:top w:val="nil"/>
            </w:tcBorders>
          </w:tcPr>
          <w:p w14:paraId="6F2DF1C0" w14:textId="77777777" w:rsidR="00F22B15" w:rsidRDefault="00F22B15">
            <w:pPr>
              <w:rPr>
                <w:sz w:val="2"/>
                <w:szCs w:val="2"/>
              </w:rPr>
            </w:pPr>
          </w:p>
        </w:tc>
        <w:tc>
          <w:tcPr>
            <w:tcW w:w="8513" w:type="dxa"/>
          </w:tcPr>
          <w:p w14:paraId="50A046AA" w14:textId="6FCB18C4" w:rsidR="00F22B15" w:rsidRDefault="00051857" w:rsidP="00D23C83">
            <w:pPr>
              <w:pStyle w:val="TableParagraph"/>
              <w:numPr>
                <w:ilvl w:val="0"/>
                <w:numId w:val="169"/>
              </w:numPr>
              <w:spacing w:line="270" w:lineRule="exact"/>
              <w:rPr>
                <w:sz w:val="24"/>
              </w:rPr>
            </w:pPr>
            <w:r>
              <w:rPr>
                <w:sz w:val="24"/>
              </w:rPr>
              <w:t>Понятие</w:t>
            </w:r>
            <w:r>
              <w:rPr>
                <w:spacing w:val="86"/>
                <w:sz w:val="24"/>
              </w:rPr>
              <w:t xml:space="preserve"> </w:t>
            </w:r>
            <w:r>
              <w:rPr>
                <w:sz w:val="24"/>
              </w:rPr>
              <w:t>и</w:t>
            </w:r>
            <w:r>
              <w:rPr>
                <w:spacing w:val="87"/>
                <w:sz w:val="24"/>
              </w:rPr>
              <w:t xml:space="preserve"> </w:t>
            </w:r>
            <w:r>
              <w:rPr>
                <w:sz w:val="24"/>
              </w:rPr>
              <w:t>сущность</w:t>
            </w:r>
            <w:r>
              <w:rPr>
                <w:spacing w:val="88"/>
                <w:sz w:val="24"/>
              </w:rPr>
              <w:t xml:space="preserve"> </w:t>
            </w:r>
            <w:r>
              <w:rPr>
                <w:sz w:val="24"/>
              </w:rPr>
              <w:t>воинской</w:t>
            </w:r>
            <w:r>
              <w:rPr>
                <w:spacing w:val="88"/>
                <w:sz w:val="24"/>
              </w:rPr>
              <w:t xml:space="preserve"> </w:t>
            </w:r>
            <w:r>
              <w:rPr>
                <w:sz w:val="24"/>
              </w:rPr>
              <w:t>обязанности.</w:t>
            </w:r>
            <w:r>
              <w:rPr>
                <w:spacing w:val="86"/>
                <w:sz w:val="24"/>
              </w:rPr>
              <w:t xml:space="preserve"> </w:t>
            </w:r>
            <w:r>
              <w:rPr>
                <w:sz w:val="24"/>
              </w:rPr>
              <w:t>Воинский</w:t>
            </w:r>
            <w:r>
              <w:rPr>
                <w:spacing w:val="90"/>
                <w:sz w:val="24"/>
              </w:rPr>
              <w:t xml:space="preserve"> </w:t>
            </w:r>
            <w:r>
              <w:rPr>
                <w:sz w:val="24"/>
              </w:rPr>
              <w:t>учет</w:t>
            </w:r>
            <w:r>
              <w:rPr>
                <w:spacing w:val="87"/>
                <w:sz w:val="24"/>
              </w:rPr>
              <w:t xml:space="preserve"> </w:t>
            </w:r>
            <w:r>
              <w:rPr>
                <w:sz w:val="24"/>
              </w:rPr>
              <w:t>граждан.</w:t>
            </w:r>
          </w:p>
          <w:p w14:paraId="2FC3C199" w14:textId="77777777" w:rsidR="00F22B15" w:rsidRDefault="00051857">
            <w:pPr>
              <w:pStyle w:val="TableParagraph"/>
              <w:spacing w:line="264" w:lineRule="exact"/>
              <w:ind w:left="108"/>
              <w:rPr>
                <w:sz w:val="24"/>
              </w:rPr>
            </w:pPr>
            <w:r>
              <w:rPr>
                <w:sz w:val="24"/>
              </w:rPr>
              <w:t>Призыв</w:t>
            </w:r>
            <w:r>
              <w:rPr>
                <w:spacing w:val="-3"/>
                <w:sz w:val="24"/>
              </w:rPr>
              <w:t xml:space="preserve"> </w:t>
            </w:r>
            <w:r>
              <w:rPr>
                <w:sz w:val="24"/>
              </w:rPr>
              <w:t>граждан</w:t>
            </w:r>
            <w:r>
              <w:rPr>
                <w:spacing w:val="-2"/>
                <w:sz w:val="24"/>
              </w:rPr>
              <w:t xml:space="preserve"> </w:t>
            </w:r>
            <w:r>
              <w:rPr>
                <w:sz w:val="24"/>
              </w:rPr>
              <w:t>на</w:t>
            </w:r>
            <w:r>
              <w:rPr>
                <w:spacing w:val="-3"/>
                <w:sz w:val="24"/>
              </w:rPr>
              <w:t xml:space="preserve"> </w:t>
            </w:r>
            <w:r>
              <w:rPr>
                <w:sz w:val="24"/>
              </w:rPr>
              <w:t>военную</w:t>
            </w:r>
            <w:r>
              <w:rPr>
                <w:spacing w:val="-2"/>
                <w:sz w:val="24"/>
              </w:rPr>
              <w:t xml:space="preserve"> </w:t>
            </w:r>
            <w:r>
              <w:rPr>
                <w:sz w:val="24"/>
              </w:rPr>
              <w:t>службу</w:t>
            </w:r>
          </w:p>
        </w:tc>
        <w:tc>
          <w:tcPr>
            <w:tcW w:w="1750" w:type="dxa"/>
            <w:vMerge w:val="restart"/>
          </w:tcPr>
          <w:p w14:paraId="03E6DC42" w14:textId="77777777" w:rsidR="00F22B15" w:rsidRDefault="00F22B15">
            <w:pPr>
              <w:pStyle w:val="TableParagraph"/>
              <w:rPr>
                <w:b/>
                <w:sz w:val="26"/>
              </w:rPr>
            </w:pPr>
          </w:p>
          <w:p w14:paraId="4A9C8301" w14:textId="77777777" w:rsidR="00F22B15" w:rsidRDefault="00F22B15">
            <w:pPr>
              <w:pStyle w:val="TableParagraph"/>
              <w:spacing w:before="4"/>
              <w:rPr>
                <w:b/>
              </w:rPr>
            </w:pPr>
          </w:p>
          <w:p w14:paraId="715A8B96" w14:textId="77777777" w:rsidR="00F22B15" w:rsidRDefault="00051857">
            <w:pPr>
              <w:pStyle w:val="TableParagraph"/>
              <w:ind w:left="13"/>
              <w:jc w:val="center"/>
              <w:rPr>
                <w:sz w:val="24"/>
              </w:rPr>
            </w:pPr>
            <w:r>
              <w:rPr>
                <w:sz w:val="24"/>
              </w:rPr>
              <w:t>6</w:t>
            </w:r>
          </w:p>
        </w:tc>
        <w:tc>
          <w:tcPr>
            <w:tcW w:w="2323" w:type="dxa"/>
            <w:vMerge/>
            <w:tcBorders>
              <w:top w:val="nil"/>
            </w:tcBorders>
          </w:tcPr>
          <w:p w14:paraId="39A9EB9C" w14:textId="77777777" w:rsidR="00F22B15" w:rsidRDefault="00F22B15">
            <w:pPr>
              <w:rPr>
                <w:sz w:val="2"/>
                <w:szCs w:val="2"/>
              </w:rPr>
            </w:pPr>
          </w:p>
        </w:tc>
      </w:tr>
      <w:tr w:rsidR="00F22B15" w14:paraId="3F84397D" w14:textId="77777777" w:rsidTr="00ED3BEF">
        <w:trPr>
          <w:trHeight w:val="552"/>
        </w:trPr>
        <w:tc>
          <w:tcPr>
            <w:tcW w:w="2437" w:type="dxa"/>
            <w:vMerge/>
            <w:tcBorders>
              <w:top w:val="nil"/>
            </w:tcBorders>
          </w:tcPr>
          <w:p w14:paraId="63BD200E" w14:textId="77777777" w:rsidR="00F22B15" w:rsidRDefault="00F22B15">
            <w:pPr>
              <w:rPr>
                <w:sz w:val="2"/>
                <w:szCs w:val="2"/>
              </w:rPr>
            </w:pPr>
          </w:p>
        </w:tc>
        <w:tc>
          <w:tcPr>
            <w:tcW w:w="8513" w:type="dxa"/>
          </w:tcPr>
          <w:p w14:paraId="6983AFD8" w14:textId="3A2661A6" w:rsidR="00F22B15" w:rsidRDefault="00051857" w:rsidP="00D23C83">
            <w:pPr>
              <w:pStyle w:val="TableParagraph"/>
              <w:numPr>
                <w:ilvl w:val="0"/>
                <w:numId w:val="169"/>
              </w:numPr>
              <w:tabs>
                <w:tab w:val="left" w:pos="835"/>
                <w:tab w:val="left" w:pos="2497"/>
                <w:tab w:val="left" w:pos="4915"/>
                <w:tab w:val="left" w:pos="5298"/>
                <w:tab w:val="left" w:pos="6954"/>
                <w:tab w:val="left" w:pos="8057"/>
              </w:tabs>
              <w:spacing w:line="268" w:lineRule="exact"/>
              <w:rPr>
                <w:sz w:val="24"/>
              </w:rPr>
            </w:pPr>
            <w:r>
              <w:rPr>
                <w:sz w:val="24"/>
              </w:rPr>
              <w:t>Медицинское</w:t>
            </w:r>
            <w:r w:rsidR="005F6830">
              <w:rPr>
                <w:sz w:val="24"/>
              </w:rPr>
              <w:t xml:space="preserve"> </w:t>
            </w:r>
            <w:r>
              <w:rPr>
                <w:sz w:val="24"/>
              </w:rPr>
              <w:t>освидетельствование</w:t>
            </w:r>
            <w:r w:rsidR="005F6830">
              <w:rPr>
                <w:sz w:val="24"/>
              </w:rPr>
              <w:t xml:space="preserve"> </w:t>
            </w:r>
            <w:r>
              <w:rPr>
                <w:sz w:val="24"/>
              </w:rPr>
              <w:t>и</w:t>
            </w:r>
            <w:r w:rsidR="005F6830">
              <w:rPr>
                <w:sz w:val="24"/>
              </w:rPr>
              <w:t xml:space="preserve"> </w:t>
            </w:r>
            <w:r>
              <w:rPr>
                <w:sz w:val="24"/>
              </w:rPr>
              <w:t>обследование</w:t>
            </w:r>
            <w:r w:rsidR="005F6830">
              <w:rPr>
                <w:sz w:val="24"/>
              </w:rPr>
              <w:t xml:space="preserve"> </w:t>
            </w:r>
            <w:r>
              <w:rPr>
                <w:sz w:val="24"/>
              </w:rPr>
              <w:t>граждан</w:t>
            </w:r>
            <w:r w:rsidR="005F6830">
              <w:rPr>
                <w:sz w:val="24"/>
              </w:rPr>
              <w:t xml:space="preserve"> </w:t>
            </w:r>
            <w:r>
              <w:rPr>
                <w:sz w:val="24"/>
              </w:rPr>
              <w:t>при</w:t>
            </w:r>
          </w:p>
          <w:p w14:paraId="7BFDEDD9" w14:textId="77777777" w:rsidR="00F22B15" w:rsidRDefault="00051857">
            <w:pPr>
              <w:pStyle w:val="TableParagraph"/>
              <w:spacing w:line="264" w:lineRule="exact"/>
              <w:ind w:left="108"/>
              <w:rPr>
                <w:sz w:val="24"/>
              </w:rPr>
            </w:pPr>
            <w:r>
              <w:rPr>
                <w:sz w:val="24"/>
              </w:rPr>
              <w:t>постановке</w:t>
            </w:r>
            <w:r>
              <w:rPr>
                <w:spacing w:val="-3"/>
                <w:sz w:val="24"/>
              </w:rPr>
              <w:t xml:space="preserve"> </w:t>
            </w:r>
            <w:r>
              <w:rPr>
                <w:sz w:val="24"/>
              </w:rPr>
              <w:t>их на</w:t>
            </w:r>
            <w:r>
              <w:rPr>
                <w:spacing w:val="-4"/>
                <w:sz w:val="24"/>
              </w:rPr>
              <w:t xml:space="preserve"> </w:t>
            </w:r>
            <w:r>
              <w:rPr>
                <w:sz w:val="24"/>
              </w:rPr>
              <w:t>воинский</w:t>
            </w:r>
            <w:r>
              <w:rPr>
                <w:spacing w:val="1"/>
                <w:sz w:val="24"/>
              </w:rPr>
              <w:t xml:space="preserve"> </w:t>
            </w:r>
            <w:r>
              <w:rPr>
                <w:sz w:val="24"/>
              </w:rPr>
              <w:t>учет</w:t>
            </w:r>
            <w:r>
              <w:rPr>
                <w:spacing w:val="-3"/>
                <w:sz w:val="24"/>
              </w:rPr>
              <w:t xml:space="preserve"> </w:t>
            </w:r>
            <w:r>
              <w:rPr>
                <w:sz w:val="24"/>
              </w:rPr>
              <w:t>и</w:t>
            </w:r>
            <w:r>
              <w:rPr>
                <w:spacing w:val="-1"/>
                <w:sz w:val="24"/>
              </w:rPr>
              <w:t xml:space="preserve"> </w:t>
            </w:r>
            <w:r>
              <w:rPr>
                <w:sz w:val="24"/>
              </w:rPr>
              <w:t>при</w:t>
            </w:r>
            <w:r>
              <w:rPr>
                <w:spacing w:val="-3"/>
                <w:sz w:val="24"/>
              </w:rPr>
              <w:t xml:space="preserve"> </w:t>
            </w:r>
            <w:r>
              <w:rPr>
                <w:sz w:val="24"/>
              </w:rPr>
              <w:t>призыве</w:t>
            </w:r>
            <w:r>
              <w:rPr>
                <w:spacing w:val="-3"/>
                <w:sz w:val="24"/>
              </w:rPr>
              <w:t xml:space="preserve"> </w:t>
            </w:r>
            <w:r>
              <w:rPr>
                <w:sz w:val="24"/>
              </w:rPr>
              <w:t>на</w:t>
            </w:r>
            <w:r>
              <w:rPr>
                <w:spacing w:val="-4"/>
                <w:sz w:val="24"/>
              </w:rPr>
              <w:t xml:space="preserve"> </w:t>
            </w:r>
            <w:r>
              <w:rPr>
                <w:sz w:val="24"/>
              </w:rPr>
              <w:t>военную службу</w:t>
            </w:r>
          </w:p>
        </w:tc>
        <w:tc>
          <w:tcPr>
            <w:tcW w:w="1750" w:type="dxa"/>
            <w:vMerge/>
            <w:tcBorders>
              <w:top w:val="nil"/>
            </w:tcBorders>
          </w:tcPr>
          <w:p w14:paraId="579A8BC0" w14:textId="77777777" w:rsidR="00F22B15" w:rsidRDefault="00F22B15">
            <w:pPr>
              <w:rPr>
                <w:sz w:val="2"/>
                <w:szCs w:val="2"/>
              </w:rPr>
            </w:pPr>
          </w:p>
        </w:tc>
        <w:tc>
          <w:tcPr>
            <w:tcW w:w="2323" w:type="dxa"/>
            <w:vMerge/>
            <w:tcBorders>
              <w:top w:val="nil"/>
            </w:tcBorders>
          </w:tcPr>
          <w:p w14:paraId="5EF03092" w14:textId="77777777" w:rsidR="00F22B15" w:rsidRDefault="00F22B15">
            <w:pPr>
              <w:rPr>
                <w:sz w:val="2"/>
                <w:szCs w:val="2"/>
              </w:rPr>
            </w:pPr>
          </w:p>
        </w:tc>
      </w:tr>
      <w:tr w:rsidR="00F22B15" w14:paraId="2607DA10" w14:textId="77777777" w:rsidTr="00ED3BEF">
        <w:trPr>
          <w:trHeight w:val="275"/>
        </w:trPr>
        <w:tc>
          <w:tcPr>
            <w:tcW w:w="2437" w:type="dxa"/>
            <w:vMerge/>
            <w:tcBorders>
              <w:top w:val="nil"/>
            </w:tcBorders>
          </w:tcPr>
          <w:p w14:paraId="4E9E5231" w14:textId="77777777" w:rsidR="00F22B15" w:rsidRDefault="00F22B15">
            <w:pPr>
              <w:rPr>
                <w:sz w:val="2"/>
                <w:szCs w:val="2"/>
              </w:rPr>
            </w:pPr>
          </w:p>
        </w:tc>
        <w:tc>
          <w:tcPr>
            <w:tcW w:w="8513" w:type="dxa"/>
          </w:tcPr>
          <w:p w14:paraId="2AC3FD37" w14:textId="77777777" w:rsidR="00F22B15" w:rsidRDefault="00051857">
            <w:pPr>
              <w:pStyle w:val="TableParagraph"/>
              <w:spacing w:line="256" w:lineRule="exact"/>
              <w:ind w:left="398"/>
              <w:rPr>
                <w:sz w:val="24"/>
              </w:rPr>
            </w:pPr>
            <w:r>
              <w:rPr>
                <w:sz w:val="24"/>
              </w:rPr>
              <w:t>3.</w:t>
            </w:r>
            <w:r>
              <w:rPr>
                <w:spacing w:val="-3"/>
                <w:sz w:val="24"/>
              </w:rPr>
              <w:t xml:space="preserve"> </w:t>
            </w:r>
            <w:r>
              <w:rPr>
                <w:sz w:val="24"/>
              </w:rPr>
              <w:t>Обязательная</w:t>
            </w:r>
            <w:r>
              <w:rPr>
                <w:spacing w:val="-2"/>
                <w:sz w:val="24"/>
              </w:rPr>
              <w:t xml:space="preserve"> </w:t>
            </w:r>
            <w:r>
              <w:rPr>
                <w:sz w:val="24"/>
              </w:rPr>
              <w:t>и</w:t>
            </w:r>
            <w:r>
              <w:rPr>
                <w:spacing w:val="-1"/>
                <w:sz w:val="24"/>
              </w:rPr>
              <w:t xml:space="preserve"> </w:t>
            </w:r>
            <w:r>
              <w:rPr>
                <w:sz w:val="24"/>
              </w:rPr>
              <w:t>добровольная</w:t>
            </w:r>
            <w:r>
              <w:rPr>
                <w:spacing w:val="-2"/>
                <w:sz w:val="24"/>
              </w:rPr>
              <w:t xml:space="preserve"> </w:t>
            </w:r>
            <w:r>
              <w:rPr>
                <w:sz w:val="24"/>
              </w:rPr>
              <w:t>подготовка</w:t>
            </w:r>
            <w:r>
              <w:rPr>
                <w:spacing w:val="-3"/>
                <w:sz w:val="24"/>
              </w:rPr>
              <w:t xml:space="preserve"> </w:t>
            </w:r>
            <w:r>
              <w:rPr>
                <w:sz w:val="24"/>
              </w:rPr>
              <w:t>граждан</w:t>
            </w:r>
            <w:r>
              <w:rPr>
                <w:spacing w:val="-2"/>
                <w:sz w:val="24"/>
              </w:rPr>
              <w:t xml:space="preserve"> </w:t>
            </w:r>
            <w:r>
              <w:rPr>
                <w:sz w:val="24"/>
              </w:rPr>
              <w:t>к</w:t>
            </w:r>
            <w:r>
              <w:rPr>
                <w:spacing w:val="-3"/>
                <w:sz w:val="24"/>
              </w:rPr>
              <w:t xml:space="preserve"> </w:t>
            </w:r>
            <w:r>
              <w:rPr>
                <w:sz w:val="24"/>
              </w:rPr>
              <w:t>военной</w:t>
            </w:r>
            <w:r>
              <w:rPr>
                <w:spacing w:val="-2"/>
                <w:sz w:val="24"/>
              </w:rPr>
              <w:t xml:space="preserve"> </w:t>
            </w:r>
            <w:r>
              <w:rPr>
                <w:sz w:val="24"/>
              </w:rPr>
              <w:t>службе</w:t>
            </w:r>
          </w:p>
        </w:tc>
        <w:tc>
          <w:tcPr>
            <w:tcW w:w="1750" w:type="dxa"/>
            <w:vMerge/>
            <w:tcBorders>
              <w:top w:val="nil"/>
            </w:tcBorders>
          </w:tcPr>
          <w:p w14:paraId="3BD5F189" w14:textId="77777777" w:rsidR="00F22B15" w:rsidRDefault="00F22B15">
            <w:pPr>
              <w:rPr>
                <w:sz w:val="2"/>
                <w:szCs w:val="2"/>
              </w:rPr>
            </w:pPr>
          </w:p>
        </w:tc>
        <w:tc>
          <w:tcPr>
            <w:tcW w:w="2323" w:type="dxa"/>
            <w:vMerge/>
            <w:tcBorders>
              <w:top w:val="nil"/>
            </w:tcBorders>
          </w:tcPr>
          <w:p w14:paraId="199FE459" w14:textId="77777777" w:rsidR="00F22B15" w:rsidRDefault="00F22B15">
            <w:pPr>
              <w:rPr>
                <w:sz w:val="2"/>
                <w:szCs w:val="2"/>
              </w:rPr>
            </w:pPr>
          </w:p>
        </w:tc>
      </w:tr>
      <w:tr w:rsidR="00F22B15" w14:paraId="07470010" w14:textId="77777777" w:rsidTr="00ED3BEF">
        <w:trPr>
          <w:trHeight w:val="275"/>
        </w:trPr>
        <w:tc>
          <w:tcPr>
            <w:tcW w:w="2437" w:type="dxa"/>
            <w:vMerge/>
            <w:tcBorders>
              <w:top w:val="nil"/>
            </w:tcBorders>
          </w:tcPr>
          <w:p w14:paraId="16456657" w14:textId="77777777" w:rsidR="00F22B15" w:rsidRDefault="00F22B15">
            <w:pPr>
              <w:rPr>
                <w:sz w:val="2"/>
                <w:szCs w:val="2"/>
              </w:rPr>
            </w:pPr>
          </w:p>
        </w:tc>
        <w:tc>
          <w:tcPr>
            <w:tcW w:w="8513" w:type="dxa"/>
          </w:tcPr>
          <w:p w14:paraId="7F73D8DD" w14:textId="77777777" w:rsidR="00F22B15" w:rsidRDefault="00051857">
            <w:pPr>
              <w:pStyle w:val="TableParagraph"/>
              <w:spacing w:line="256" w:lineRule="exact"/>
              <w:ind w:left="108"/>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1750" w:type="dxa"/>
          </w:tcPr>
          <w:p w14:paraId="1A539E82" w14:textId="77777777" w:rsidR="00F22B15" w:rsidRDefault="00051857">
            <w:pPr>
              <w:pStyle w:val="TableParagraph"/>
              <w:spacing w:line="256" w:lineRule="exact"/>
              <w:ind w:left="816"/>
              <w:rPr>
                <w:b/>
                <w:sz w:val="24"/>
              </w:rPr>
            </w:pPr>
            <w:r>
              <w:rPr>
                <w:b/>
                <w:sz w:val="24"/>
              </w:rPr>
              <w:t>2</w:t>
            </w:r>
          </w:p>
        </w:tc>
        <w:tc>
          <w:tcPr>
            <w:tcW w:w="2323" w:type="dxa"/>
            <w:vMerge/>
            <w:tcBorders>
              <w:top w:val="nil"/>
            </w:tcBorders>
          </w:tcPr>
          <w:p w14:paraId="14F49D66" w14:textId="77777777" w:rsidR="00F22B15" w:rsidRDefault="00F22B15">
            <w:pPr>
              <w:rPr>
                <w:sz w:val="2"/>
                <w:szCs w:val="2"/>
              </w:rPr>
            </w:pPr>
          </w:p>
        </w:tc>
      </w:tr>
      <w:tr w:rsidR="00F22B15" w14:paraId="3D040711" w14:textId="77777777" w:rsidTr="00ED3BEF">
        <w:trPr>
          <w:trHeight w:val="551"/>
        </w:trPr>
        <w:tc>
          <w:tcPr>
            <w:tcW w:w="2437" w:type="dxa"/>
            <w:vMerge/>
            <w:tcBorders>
              <w:top w:val="nil"/>
            </w:tcBorders>
          </w:tcPr>
          <w:p w14:paraId="49DA2D85" w14:textId="77777777" w:rsidR="00F22B15" w:rsidRDefault="00F22B15">
            <w:pPr>
              <w:rPr>
                <w:sz w:val="2"/>
                <w:szCs w:val="2"/>
              </w:rPr>
            </w:pPr>
          </w:p>
        </w:tc>
        <w:tc>
          <w:tcPr>
            <w:tcW w:w="8513" w:type="dxa"/>
          </w:tcPr>
          <w:p w14:paraId="52111AA3" w14:textId="77777777" w:rsidR="00F22B15" w:rsidRDefault="00051857">
            <w:pPr>
              <w:pStyle w:val="TableParagraph"/>
              <w:spacing w:line="268" w:lineRule="exact"/>
              <w:ind w:left="108"/>
              <w:rPr>
                <w:sz w:val="24"/>
              </w:rPr>
            </w:pPr>
            <w:r>
              <w:rPr>
                <w:sz w:val="24"/>
              </w:rPr>
              <w:t>Практическое</w:t>
            </w:r>
            <w:r>
              <w:rPr>
                <w:spacing w:val="31"/>
                <w:sz w:val="24"/>
              </w:rPr>
              <w:t xml:space="preserve"> </w:t>
            </w:r>
            <w:r>
              <w:rPr>
                <w:sz w:val="24"/>
              </w:rPr>
              <w:t>занятие</w:t>
            </w:r>
            <w:r>
              <w:rPr>
                <w:spacing w:val="91"/>
                <w:sz w:val="24"/>
              </w:rPr>
              <w:t xml:space="preserve"> </w:t>
            </w:r>
            <w:r>
              <w:rPr>
                <w:sz w:val="24"/>
              </w:rPr>
              <w:t>№</w:t>
            </w:r>
            <w:r>
              <w:rPr>
                <w:spacing w:val="91"/>
                <w:sz w:val="24"/>
              </w:rPr>
              <w:t xml:space="preserve"> </w:t>
            </w:r>
            <w:r>
              <w:rPr>
                <w:sz w:val="24"/>
              </w:rPr>
              <w:t>10.</w:t>
            </w:r>
            <w:r>
              <w:rPr>
                <w:spacing w:val="91"/>
                <w:sz w:val="24"/>
              </w:rPr>
              <w:t xml:space="preserve"> </w:t>
            </w:r>
            <w:r>
              <w:rPr>
                <w:sz w:val="24"/>
              </w:rPr>
              <w:t>Обязательная</w:t>
            </w:r>
            <w:r>
              <w:rPr>
                <w:spacing w:val="92"/>
                <w:sz w:val="24"/>
              </w:rPr>
              <w:t xml:space="preserve"> </w:t>
            </w:r>
            <w:r>
              <w:rPr>
                <w:sz w:val="24"/>
              </w:rPr>
              <w:t>подготовка</w:t>
            </w:r>
            <w:r>
              <w:rPr>
                <w:spacing w:val="91"/>
                <w:sz w:val="24"/>
              </w:rPr>
              <w:t xml:space="preserve"> </w:t>
            </w:r>
            <w:r>
              <w:rPr>
                <w:sz w:val="24"/>
              </w:rPr>
              <w:t>граждан</w:t>
            </w:r>
            <w:r>
              <w:rPr>
                <w:spacing w:val="92"/>
                <w:sz w:val="24"/>
              </w:rPr>
              <w:t xml:space="preserve"> </w:t>
            </w:r>
            <w:r>
              <w:rPr>
                <w:sz w:val="24"/>
              </w:rPr>
              <w:t>к</w:t>
            </w:r>
            <w:r>
              <w:rPr>
                <w:spacing w:val="93"/>
                <w:sz w:val="24"/>
              </w:rPr>
              <w:t xml:space="preserve"> </w:t>
            </w:r>
            <w:r>
              <w:rPr>
                <w:sz w:val="24"/>
              </w:rPr>
              <w:t>военной</w:t>
            </w:r>
          </w:p>
          <w:p w14:paraId="7537B874" w14:textId="77777777" w:rsidR="00F22B15" w:rsidRDefault="00051857">
            <w:pPr>
              <w:pStyle w:val="TableParagraph"/>
              <w:spacing w:line="264" w:lineRule="exact"/>
              <w:ind w:left="108"/>
              <w:rPr>
                <w:sz w:val="24"/>
              </w:rPr>
            </w:pPr>
            <w:r>
              <w:rPr>
                <w:sz w:val="24"/>
              </w:rPr>
              <w:t>службе</w:t>
            </w:r>
          </w:p>
        </w:tc>
        <w:tc>
          <w:tcPr>
            <w:tcW w:w="1750" w:type="dxa"/>
          </w:tcPr>
          <w:p w14:paraId="75AC20CA" w14:textId="77777777" w:rsidR="00F22B15" w:rsidRDefault="00051857">
            <w:pPr>
              <w:pStyle w:val="TableParagraph"/>
              <w:spacing w:before="131"/>
              <w:ind w:left="816"/>
              <w:rPr>
                <w:sz w:val="24"/>
              </w:rPr>
            </w:pPr>
            <w:r>
              <w:rPr>
                <w:sz w:val="24"/>
              </w:rPr>
              <w:t>2</w:t>
            </w:r>
          </w:p>
        </w:tc>
        <w:tc>
          <w:tcPr>
            <w:tcW w:w="2323" w:type="dxa"/>
            <w:vMerge/>
            <w:tcBorders>
              <w:top w:val="nil"/>
            </w:tcBorders>
          </w:tcPr>
          <w:p w14:paraId="6772DFE3" w14:textId="77777777" w:rsidR="00F22B15" w:rsidRDefault="00F22B15">
            <w:pPr>
              <w:rPr>
                <w:sz w:val="2"/>
                <w:szCs w:val="2"/>
              </w:rPr>
            </w:pPr>
          </w:p>
        </w:tc>
      </w:tr>
      <w:tr w:rsidR="00F22B15" w14:paraId="2DC08B10" w14:textId="77777777" w:rsidTr="00ED3BEF">
        <w:trPr>
          <w:trHeight w:val="275"/>
        </w:trPr>
        <w:tc>
          <w:tcPr>
            <w:tcW w:w="2437" w:type="dxa"/>
            <w:vMerge/>
            <w:tcBorders>
              <w:top w:val="nil"/>
            </w:tcBorders>
          </w:tcPr>
          <w:p w14:paraId="5E8FFDD3" w14:textId="77777777" w:rsidR="00F22B15" w:rsidRDefault="00F22B15">
            <w:pPr>
              <w:rPr>
                <w:sz w:val="2"/>
                <w:szCs w:val="2"/>
              </w:rPr>
            </w:pPr>
          </w:p>
        </w:tc>
        <w:tc>
          <w:tcPr>
            <w:tcW w:w="8513" w:type="dxa"/>
          </w:tcPr>
          <w:p w14:paraId="55098202" w14:textId="77777777" w:rsidR="00F22B15" w:rsidRDefault="00051857">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1750" w:type="dxa"/>
          </w:tcPr>
          <w:p w14:paraId="68CD7851" w14:textId="79F0BEC0" w:rsidR="00F22B15" w:rsidRDefault="005C038D">
            <w:pPr>
              <w:pStyle w:val="TableParagraph"/>
              <w:spacing w:line="256" w:lineRule="exact"/>
              <w:ind w:left="816"/>
              <w:rPr>
                <w:b/>
                <w:sz w:val="24"/>
              </w:rPr>
            </w:pPr>
            <w:r>
              <w:rPr>
                <w:b/>
                <w:sz w:val="24"/>
              </w:rPr>
              <w:t>-</w:t>
            </w:r>
          </w:p>
        </w:tc>
        <w:tc>
          <w:tcPr>
            <w:tcW w:w="2323" w:type="dxa"/>
            <w:vMerge/>
            <w:tcBorders>
              <w:top w:val="nil"/>
            </w:tcBorders>
          </w:tcPr>
          <w:p w14:paraId="2D8DA35A" w14:textId="77777777" w:rsidR="00F22B15" w:rsidRDefault="00F22B15">
            <w:pPr>
              <w:rPr>
                <w:sz w:val="2"/>
                <w:szCs w:val="2"/>
              </w:rPr>
            </w:pPr>
          </w:p>
        </w:tc>
      </w:tr>
      <w:tr w:rsidR="00F22B15" w14:paraId="532233A5" w14:textId="77777777" w:rsidTr="00ED3BEF">
        <w:trPr>
          <w:trHeight w:val="278"/>
        </w:trPr>
        <w:tc>
          <w:tcPr>
            <w:tcW w:w="2437" w:type="dxa"/>
            <w:vMerge w:val="restart"/>
          </w:tcPr>
          <w:p w14:paraId="4EA3B6B5" w14:textId="77777777" w:rsidR="00F22B15" w:rsidRDefault="00051857">
            <w:pPr>
              <w:pStyle w:val="TableParagraph"/>
              <w:spacing w:line="275" w:lineRule="exact"/>
              <w:ind w:left="107"/>
              <w:rPr>
                <w:b/>
                <w:sz w:val="24"/>
              </w:rPr>
            </w:pPr>
            <w:r>
              <w:rPr>
                <w:b/>
                <w:sz w:val="24"/>
              </w:rPr>
              <w:t>Тема</w:t>
            </w:r>
            <w:r>
              <w:rPr>
                <w:b/>
                <w:spacing w:val="-3"/>
                <w:sz w:val="24"/>
              </w:rPr>
              <w:t xml:space="preserve"> </w:t>
            </w:r>
            <w:r>
              <w:rPr>
                <w:b/>
                <w:sz w:val="24"/>
              </w:rPr>
              <w:t>2.4.</w:t>
            </w:r>
          </w:p>
          <w:p w14:paraId="79A52C0C" w14:textId="77777777" w:rsidR="00F22B15" w:rsidRDefault="00F22B15">
            <w:pPr>
              <w:pStyle w:val="TableParagraph"/>
              <w:spacing w:before="4"/>
              <w:rPr>
                <w:b/>
                <w:sz w:val="23"/>
              </w:rPr>
            </w:pPr>
          </w:p>
          <w:p w14:paraId="5097B095" w14:textId="77777777" w:rsidR="00F22B15" w:rsidRPr="00ED3BEF" w:rsidRDefault="00051857">
            <w:pPr>
              <w:pStyle w:val="TableParagraph"/>
              <w:ind w:left="107" w:right="291"/>
              <w:rPr>
                <w:b/>
                <w:bCs/>
                <w:sz w:val="24"/>
              </w:rPr>
            </w:pPr>
            <w:r w:rsidRPr="00ED3BEF">
              <w:rPr>
                <w:b/>
                <w:bCs/>
                <w:sz w:val="24"/>
              </w:rPr>
              <w:t>Символы воинской</w:t>
            </w:r>
            <w:r w:rsidRPr="00ED3BEF">
              <w:rPr>
                <w:b/>
                <w:bCs/>
                <w:spacing w:val="-57"/>
                <w:sz w:val="24"/>
              </w:rPr>
              <w:t xml:space="preserve"> </w:t>
            </w:r>
            <w:r w:rsidRPr="00ED3BEF">
              <w:rPr>
                <w:b/>
                <w:bCs/>
                <w:sz w:val="24"/>
              </w:rPr>
              <w:t>чести. Боевые</w:t>
            </w:r>
            <w:r w:rsidRPr="00ED3BEF">
              <w:rPr>
                <w:b/>
                <w:bCs/>
                <w:spacing w:val="1"/>
                <w:sz w:val="24"/>
              </w:rPr>
              <w:t xml:space="preserve"> </w:t>
            </w:r>
            <w:r w:rsidRPr="00ED3BEF">
              <w:rPr>
                <w:b/>
                <w:bCs/>
                <w:sz w:val="24"/>
              </w:rPr>
              <w:t>традиции</w:t>
            </w:r>
          </w:p>
          <w:p w14:paraId="665E3771" w14:textId="77777777" w:rsidR="00F22B15" w:rsidRDefault="00051857">
            <w:pPr>
              <w:pStyle w:val="TableParagraph"/>
              <w:spacing w:before="1"/>
              <w:ind w:left="107" w:right="349"/>
              <w:rPr>
                <w:sz w:val="24"/>
              </w:rPr>
            </w:pPr>
            <w:r w:rsidRPr="00ED3BEF">
              <w:rPr>
                <w:b/>
                <w:bCs/>
                <w:sz w:val="24"/>
              </w:rPr>
              <w:t>Вооруженных Сил</w:t>
            </w:r>
            <w:r w:rsidRPr="00ED3BEF">
              <w:rPr>
                <w:b/>
                <w:bCs/>
                <w:spacing w:val="-57"/>
                <w:sz w:val="24"/>
              </w:rPr>
              <w:t xml:space="preserve"> </w:t>
            </w:r>
            <w:r w:rsidRPr="00ED3BEF">
              <w:rPr>
                <w:b/>
                <w:bCs/>
                <w:sz w:val="24"/>
              </w:rPr>
              <w:t>России</w:t>
            </w:r>
          </w:p>
        </w:tc>
        <w:tc>
          <w:tcPr>
            <w:tcW w:w="8513" w:type="dxa"/>
          </w:tcPr>
          <w:p w14:paraId="4781D8CB" w14:textId="77777777" w:rsidR="00F22B15" w:rsidRDefault="00051857">
            <w:pPr>
              <w:pStyle w:val="TableParagraph"/>
              <w:spacing w:line="258" w:lineRule="exact"/>
              <w:ind w:left="108"/>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1750" w:type="dxa"/>
          </w:tcPr>
          <w:p w14:paraId="5B66CF6B" w14:textId="77777777" w:rsidR="00F22B15" w:rsidRDefault="00051857">
            <w:pPr>
              <w:pStyle w:val="TableParagraph"/>
              <w:spacing w:line="258" w:lineRule="exact"/>
              <w:ind w:left="756"/>
              <w:rPr>
                <w:b/>
                <w:sz w:val="24"/>
              </w:rPr>
            </w:pPr>
            <w:r>
              <w:rPr>
                <w:b/>
                <w:sz w:val="24"/>
              </w:rPr>
              <w:t>10</w:t>
            </w:r>
          </w:p>
        </w:tc>
        <w:tc>
          <w:tcPr>
            <w:tcW w:w="2323" w:type="dxa"/>
            <w:vMerge w:val="restart"/>
          </w:tcPr>
          <w:p w14:paraId="12301663" w14:textId="77777777" w:rsidR="00F22B15" w:rsidRDefault="00F22B15">
            <w:pPr>
              <w:pStyle w:val="TableParagraph"/>
              <w:rPr>
                <w:b/>
                <w:sz w:val="26"/>
              </w:rPr>
            </w:pPr>
          </w:p>
          <w:p w14:paraId="4CC4A9FB" w14:textId="77777777" w:rsidR="00F22B15" w:rsidRDefault="00051857">
            <w:pPr>
              <w:pStyle w:val="TableParagraph"/>
              <w:spacing w:before="199"/>
              <w:ind w:left="828" w:right="813"/>
              <w:jc w:val="center"/>
              <w:rPr>
                <w:sz w:val="24"/>
              </w:rPr>
            </w:pPr>
            <w:r>
              <w:rPr>
                <w:sz w:val="24"/>
              </w:rPr>
              <w:t>ОК</w:t>
            </w:r>
            <w:r>
              <w:rPr>
                <w:spacing w:val="-2"/>
                <w:sz w:val="24"/>
              </w:rPr>
              <w:t xml:space="preserve"> </w:t>
            </w:r>
            <w:r>
              <w:rPr>
                <w:sz w:val="24"/>
              </w:rPr>
              <w:t>01</w:t>
            </w:r>
          </w:p>
          <w:p w14:paraId="2FB9D49B"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02</w:t>
            </w:r>
          </w:p>
          <w:p w14:paraId="071E10A9"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04</w:t>
            </w:r>
          </w:p>
          <w:p w14:paraId="2771C869"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07</w:t>
            </w:r>
          </w:p>
        </w:tc>
      </w:tr>
      <w:tr w:rsidR="00F22B15" w14:paraId="09687FD0" w14:textId="77777777" w:rsidTr="00ED3BEF">
        <w:trPr>
          <w:trHeight w:val="551"/>
        </w:trPr>
        <w:tc>
          <w:tcPr>
            <w:tcW w:w="2437" w:type="dxa"/>
            <w:vMerge/>
            <w:tcBorders>
              <w:top w:val="nil"/>
            </w:tcBorders>
          </w:tcPr>
          <w:p w14:paraId="62241010" w14:textId="77777777" w:rsidR="00F22B15" w:rsidRDefault="00F22B15">
            <w:pPr>
              <w:rPr>
                <w:sz w:val="2"/>
                <w:szCs w:val="2"/>
              </w:rPr>
            </w:pPr>
          </w:p>
        </w:tc>
        <w:tc>
          <w:tcPr>
            <w:tcW w:w="8513" w:type="dxa"/>
          </w:tcPr>
          <w:p w14:paraId="1C892ED3" w14:textId="1419C7E1" w:rsidR="00F22B15" w:rsidRDefault="00051857" w:rsidP="00D23C83">
            <w:pPr>
              <w:pStyle w:val="TableParagraph"/>
              <w:numPr>
                <w:ilvl w:val="0"/>
                <w:numId w:val="170"/>
              </w:numPr>
              <w:spacing w:line="268" w:lineRule="exact"/>
              <w:rPr>
                <w:sz w:val="24"/>
              </w:rPr>
            </w:pPr>
            <w:r>
              <w:rPr>
                <w:sz w:val="24"/>
              </w:rPr>
              <w:t>Боевое</w:t>
            </w:r>
            <w:r>
              <w:rPr>
                <w:spacing w:val="32"/>
                <w:sz w:val="24"/>
              </w:rPr>
              <w:t xml:space="preserve"> </w:t>
            </w:r>
            <w:r>
              <w:rPr>
                <w:sz w:val="24"/>
              </w:rPr>
              <w:t>Знамя</w:t>
            </w:r>
            <w:r>
              <w:rPr>
                <w:spacing w:val="33"/>
                <w:sz w:val="24"/>
              </w:rPr>
              <w:t xml:space="preserve"> </w:t>
            </w:r>
            <w:r>
              <w:rPr>
                <w:sz w:val="24"/>
              </w:rPr>
              <w:t>части</w:t>
            </w:r>
            <w:r>
              <w:rPr>
                <w:spacing w:val="37"/>
                <w:sz w:val="24"/>
              </w:rPr>
              <w:t xml:space="preserve"> </w:t>
            </w:r>
            <w:r>
              <w:rPr>
                <w:sz w:val="24"/>
              </w:rPr>
              <w:t>–</w:t>
            </w:r>
            <w:r>
              <w:rPr>
                <w:spacing w:val="33"/>
                <w:sz w:val="24"/>
              </w:rPr>
              <w:t xml:space="preserve"> </w:t>
            </w:r>
            <w:r>
              <w:rPr>
                <w:sz w:val="24"/>
              </w:rPr>
              <w:t>символ</w:t>
            </w:r>
            <w:r>
              <w:rPr>
                <w:spacing w:val="33"/>
                <w:sz w:val="24"/>
              </w:rPr>
              <w:t xml:space="preserve"> </w:t>
            </w:r>
            <w:r>
              <w:rPr>
                <w:sz w:val="24"/>
              </w:rPr>
              <w:t>воинской</w:t>
            </w:r>
            <w:r>
              <w:rPr>
                <w:spacing w:val="32"/>
                <w:sz w:val="24"/>
              </w:rPr>
              <w:t xml:space="preserve"> </w:t>
            </w:r>
            <w:r>
              <w:rPr>
                <w:sz w:val="24"/>
              </w:rPr>
              <w:t>чести,</w:t>
            </w:r>
            <w:r>
              <w:rPr>
                <w:spacing w:val="33"/>
                <w:sz w:val="24"/>
              </w:rPr>
              <w:t xml:space="preserve"> </w:t>
            </w:r>
            <w:r>
              <w:rPr>
                <w:sz w:val="24"/>
              </w:rPr>
              <w:t>доблести</w:t>
            </w:r>
            <w:r>
              <w:rPr>
                <w:spacing w:val="33"/>
                <w:sz w:val="24"/>
              </w:rPr>
              <w:t xml:space="preserve"> </w:t>
            </w:r>
            <w:r>
              <w:rPr>
                <w:sz w:val="24"/>
              </w:rPr>
              <w:t>и</w:t>
            </w:r>
            <w:r>
              <w:rPr>
                <w:spacing w:val="33"/>
                <w:sz w:val="24"/>
              </w:rPr>
              <w:t xml:space="preserve"> </w:t>
            </w:r>
            <w:r>
              <w:rPr>
                <w:sz w:val="24"/>
              </w:rPr>
              <w:t>славы.</w:t>
            </w:r>
            <w:r>
              <w:rPr>
                <w:spacing w:val="31"/>
                <w:sz w:val="24"/>
              </w:rPr>
              <w:t xml:space="preserve"> </w:t>
            </w:r>
            <w:r>
              <w:rPr>
                <w:sz w:val="24"/>
              </w:rPr>
              <w:t>Боевые</w:t>
            </w:r>
          </w:p>
          <w:p w14:paraId="55D6158A" w14:textId="77777777" w:rsidR="00F22B15" w:rsidRDefault="00051857">
            <w:pPr>
              <w:pStyle w:val="TableParagraph"/>
              <w:spacing w:line="264" w:lineRule="exact"/>
              <w:ind w:left="108"/>
              <w:rPr>
                <w:sz w:val="24"/>
              </w:rPr>
            </w:pPr>
            <w:r>
              <w:rPr>
                <w:sz w:val="24"/>
              </w:rPr>
              <w:t>традиции</w:t>
            </w:r>
            <w:r>
              <w:rPr>
                <w:spacing w:val="-3"/>
                <w:sz w:val="24"/>
              </w:rPr>
              <w:t xml:space="preserve"> </w:t>
            </w:r>
            <w:r>
              <w:rPr>
                <w:sz w:val="24"/>
              </w:rPr>
              <w:t>Вооруженных</w:t>
            </w:r>
            <w:r>
              <w:rPr>
                <w:spacing w:val="-1"/>
                <w:sz w:val="24"/>
              </w:rPr>
              <w:t xml:space="preserve"> </w:t>
            </w:r>
            <w:r>
              <w:rPr>
                <w:sz w:val="24"/>
              </w:rPr>
              <w:t>сил</w:t>
            </w:r>
            <w:r>
              <w:rPr>
                <w:spacing w:val="-5"/>
                <w:sz w:val="24"/>
              </w:rPr>
              <w:t xml:space="preserve"> </w:t>
            </w:r>
            <w:r>
              <w:rPr>
                <w:sz w:val="24"/>
              </w:rPr>
              <w:t>РФ</w:t>
            </w:r>
          </w:p>
        </w:tc>
        <w:tc>
          <w:tcPr>
            <w:tcW w:w="1750" w:type="dxa"/>
            <w:vMerge w:val="restart"/>
          </w:tcPr>
          <w:p w14:paraId="11053484" w14:textId="77777777" w:rsidR="00F22B15" w:rsidRDefault="00F22B15">
            <w:pPr>
              <w:pStyle w:val="TableParagraph"/>
              <w:rPr>
                <w:b/>
                <w:sz w:val="26"/>
              </w:rPr>
            </w:pPr>
          </w:p>
          <w:p w14:paraId="0FBC5637" w14:textId="77777777" w:rsidR="00F22B15" w:rsidRDefault="00F22B15">
            <w:pPr>
              <w:pStyle w:val="TableParagraph"/>
              <w:spacing w:before="1"/>
              <w:rPr>
                <w:b/>
              </w:rPr>
            </w:pPr>
          </w:p>
          <w:p w14:paraId="4744408A" w14:textId="77777777" w:rsidR="00F22B15" w:rsidRDefault="00051857">
            <w:pPr>
              <w:pStyle w:val="TableParagraph"/>
              <w:ind w:left="13"/>
              <w:jc w:val="center"/>
              <w:rPr>
                <w:sz w:val="24"/>
              </w:rPr>
            </w:pPr>
            <w:r>
              <w:rPr>
                <w:sz w:val="24"/>
              </w:rPr>
              <w:t>6</w:t>
            </w:r>
          </w:p>
        </w:tc>
        <w:tc>
          <w:tcPr>
            <w:tcW w:w="2323" w:type="dxa"/>
            <w:vMerge/>
            <w:tcBorders>
              <w:top w:val="nil"/>
            </w:tcBorders>
          </w:tcPr>
          <w:p w14:paraId="206CCFB1" w14:textId="77777777" w:rsidR="00F22B15" w:rsidRDefault="00F22B15">
            <w:pPr>
              <w:rPr>
                <w:sz w:val="2"/>
                <w:szCs w:val="2"/>
              </w:rPr>
            </w:pPr>
          </w:p>
        </w:tc>
      </w:tr>
      <w:tr w:rsidR="00F22B15" w14:paraId="2560FEEA" w14:textId="77777777" w:rsidTr="00ED3BEF">
        <w:trPr>
          <w:trHeight w:val="551"/>
        </w:trPr>
        <w:tc>
          <w:tcPr>
            <w:tcW w:w="2437" w:type="dxa"/>
            <w:vMerge/>
            <w:tcBorders>
              <w:top w:val="nil"/>
            </w:tcBorders>
          </w:tcPr>
          <w:p w14:paraId="08FBFF1F" w14:textId="77777777" w:rsidR="00F22B15" w:rsidRDefault="00F22B15">
            <w:pPr>
              <w:rPr>
                <w:sz w:val="2"/>
                <w:szCs w:val="2"/>
              </w:rPr>
            </w:pPr>
          </w:p>
        </w:tc>
        <w:tc>
          <w:tcPr>
            <w:tcW w:w="8513" w:type="dxa"/>
          </w:tcPr>
          <w:p w14:paraId="4676F059" w14:textId="3E214726" w:rsidR="00F22B15" w:rsidRDefault="00051857" w:rsidP="00D23C83">
            <w:pPr>
              <w:pStyle w:val="TableParagraph"/>
              <w:numPr>
                <w:ilvl w:val="0"/>
                <w:numId w:val="170"/>
              </w:numPr>
              <w:spacing w:line="268" w:lineRule="exact"/>
              <w:rPr>
                <w:sz w:val="24"/>
              </w:rPr>
            </w:pPr>
            <w:r>
              <w:rPr>
                <w:sz w:val="24"/>
              </w:rPr>
              <w:t>Ордена</w:t>
            </w:r>
            <w:r>
              <w:rPr>
                <w:spacing w:val="-3"/>
                <w:sz w:val="24"/>
              </w:rPr>
              <w:t xml:space="preserve"> </w:t>
            </w:r>
            <w:r>
              <w:rPr>
                <w:sz w:val="24"/>
              </w:rPr>
              <w:t>–</w:t>
            </w:r>
            <w:r>
              <w:rPr>
                <w:spacing w:val="-2"/>
                <w:sz w:val="24"/>
              </w:rPr>
              <w:t xml:space="preserve"> </w:t>
            </w:r>
            <w:r>
              <w:rPr>
                <w:sz w:val="24"/>
              </w:rPr>
              <w:t>почетные</w:t>
            </w:r>
            <w:r>
              <w:rPr>
                <w:spacing w:val="-4"/>
                <w:sz w:val="24"/>
              </w:rPr>
              <w:t xml:space="preserve"> </w:t>
            </w:r>
            <w:r>
              <w:rPr>
                <w:sz w:val="24"/>
              </w:rPr>
              <w:t>награды</w:t>
            </w:r>
            <w:r>
              <w:rPr>
                <w:spacing w:val="-2"/>
                <w:sz w:val="24"/>
              </w:rPr>
              <w:t xml:space="preserve"> </w:t>
            </w:r>
            <w:r>
              <w:rPr>
                <w:sz w:val="24"/>
              </w:rPr>
              <w:t>за</w:t>
            </w:r>
            <w:r>
              <w:rPr>
                <w:spacing w:val="-3"/>
                <w:sz w:val="24"/>
              </w:rPr>
              <w:t xml:space="preserve"> </w:t>
            </w:r>
            <w:r>
              <w:rPr>
                <w:sz w:val="24"/>
              </w:rPr>
              <w:t>воинские</w:t>
            </w:r>
            <w:r>
              <w:rPr>
                <w:spacing w:val="-3"/>
                <w:sz w:val="24"/>
              </w:rPr>
              <w:t xml:space="preserve"> </w:t>
            </w:r>
            <w:r>
              <w:rPr>
                <w:sz w:val="24"/>
              </w:rPr>
              <w:t>отличия</w:t>
            </w:r>
            <w:r>
              <w:rPr>
                <w:spacing w:val="-1"/>
                <w:sz w:val="24"/>
              </w:rPr>
              <w:t xml:space="preserve"> </w:t>
            </w:r>
            <w:r>
              <w:rPr>
                <w:sz w:val="24"/>
              </w:rPr>
              <w:t>в</w:t>
            </w:r>
            <w:r>
              <w:rPr>
                <w:spacing w:val="-3"/>
                <w:sz w:val="24"/>
              </w:rPr>
              <w:t xml:space="preserve"> </w:t>
            </w:r>
            <w:r>
              <w:rPr>
                <w:sz w:val="24"/>
              </w:rPr>
              <w:t>бою</w:t>
            </w:r>
            <w:r>
              <w:rPr>
                <w:spacing w:val="2"/>
                <w:sz w:val="24"/>
              </w:rPr>
              <w:t xml:space="preserve"> </w:t>
            </w:r>
            <w:r>
              <w:rPr>
                <w:sz w:val="24"/>
              </w:rPr>
              <w:t>и</w:t>
            </w:r>
            <w:r>
              <w:rPr>
                <w:spacing w:val="-2"/>
                <w:sz w:val="24"/>
              </w:rPr>
              <w:t xml:space="preserve"> </w:t>
            </w:r>
            <w:r>
              <w:rPr>
                <w:sz w:val="24"/>
              </w:rPr>
              <w:t>заслуги</w:t>
            </w:r>
            <w:r>
              <w:rPr>
                <w:spacing w:val="-2"/>
                <w:sz w:val="24"/>
              </w:rPr>
              <w:t xml:space="preserve"> </w:t>
            </w:r>
            <w:r>
              <w:rPr>
                <w:sz w:val="24"/>
              </w:rPr>
              <w:t>в</w:t>
            </w:r>
            <w:r>
              <w:rPr>
                <w:spacing w:val="-1"/>
                <w:sz w:val="24"/>
              </w:rPr>
              <w:t xml:space="preserve"> </w:t>
            </w:r>
            <w:r>
              <w:rPr>
                <w:sz w:val="24"/>
              </w:rPr>
              <w:t>военной</w:t>
            </w:r>
          </w:p>
          <w:p w14:paraId="5BEF66FD" w14:textId="77777777" w:rsidR="00F22B15" w:rsidRDefault="00051857">
            <w:pPr>
              <w:pStyle w:val="TableParagraph"/>
              <w:spacing w:line="264" w:lineRule="exact"/>
              <w:ind w:left="108"/>
              <w:rPr>
                <w:sz w:val="24"/>
              </w:rPr>
            </w:pPr>
            <w:r>
              <w:rPr>
                <w:sz w:val="24"/>
              </w:rPr>
              <w:t>службе.</w:t>
            </w:r>
            <w:r>
              <w:rPr>
                <w:spacing w:val="-4"/>
                <w:sz w:val="24"/>
              </w:rPr>
              <w:t xml:space="preserve"> </w:t>
            </w:r>
            <w:r>
              <w:rPr>
                <w:sz w:val="24"/>
              </w:rPr>
              <w:t>Ритуалы</w:t>
            </w:r>
            <w:r>
              <w:rPr>
                <w:spacing w:val="-2"/>
                <w:sz w:val="24"/>
              </w:rPr>
              <w:t xml:space="preserve"> </w:t>
            </w:r>
            <w:r>
              <w:rPr>
                <w:sz w:val="24"/>
              </w:rPr>
              <w:t>Вооруженных</w:t>
            </w:r>
            <w:r>
              <w:rPr>
                <w:spacing w:val="-4"/>
                <w:sz w:val="24"/>
              </w:rPr>
              <w:t xml:space="preserve"> </w:t>
            </w:r>
            <w:r>
              <w:rPr>
                <w:sz w:val="24"/>
              </w:rPr>
              <w:t>Сил</w:t>
            </w:r>
            <w:r>
              <w:rPr>
                <w:spacing w:val="-6"/>
                <w:sz w:val="24"/>
              </w:rPr>
              <w:t xml:space="preserve"> </w:t>
            </w:r>
            <w:r>
              <w:rPr>
                <w:sz w:val="24"/>
              </w:rPr>
              <w:t>Российской</w:t>
            </w:r>
            <w:r>
              <w:rPr>
                <w:spacing w:val="-3"/>
                <w:sz w:val="24"/>
              </w:rPr>
              <w:t xml:space="preserve"> </w:t>
            </w:r>
            <w:r>
              <w:rPr>
                <w:sz w:val="24"/>
              </w:rPr>
              <w:t>Федерации</w:t>
            </w:r>
          </w:p>
        </w:tc>
        <w:tc>
          <w:tcPr>
            <w:tcW w:w="1750" w:type="dxa"/>
            <w:vMerge/>
            <w:tcBorders>
              <w:top w:val="nil"/>
            </w:tcBorders>
          </w:tcPr>
          <w:p w14:paraId="0A4EDDE4" w14:textId="77777777" w:rsidR="00F22B15" w:rsidRDefault="00F22B15">
            <w:pPr>
              <w:rPr>
                <w:sz w:val="2"/>
                <w:szCs w:val="2"/>
              </w:rPr>
            </w:pPr>
          </w:p>
        </w:tc>
        <w:tc>
          <w:tcPr>
            <w:tcW w:w="2323" w:type="dxa"/>
            <w:vMerge/>
            <w:tcBorders>
              <w:top w:val="nil"/>
            </w:tcBorders>
          </w:tcPr>
          <w:p w14:paraId="0EA32F79" w14:textId="77777777" w:rsidR="00F22B15" w:rsidRDefault="00F22B15">
            <w:pPr>
              <w:rPr>
                <w:sz w:val="2"/>
                <w:szCs w:val="2"/>
              </w:rPr>
            </w:pPr>
          </w:p>
        </w:tc>
      </w:tr>
      <w:tr w:rsidR="00F22B15" w14:paraId="250D0FC7" w14:textId="77777777" w:rsidTr="00ED3BEF">
        <w:trPr>
          <w:trHeight w:val="275"/>
        </w:trPr>
        <w:tc>
          <w:tcPr>
            <w:tcW w:w="2437" w:type="dxa"/>
            <w:vMerge/>
            <w:tcBorders>
              <w:top w:val="nil"/>
            </w:tcBorders>
          </w:tcPr>
          <w:p w14:paraId="15201534" w14:textId="77777777" w:rsidR="00F22B15" w:rsidRDefault="00F22B15">
            <w:pPr>
              <w:rPr>
                <w:sz w:val="2"/>
                <w:szCs w:val="2"/>
              </w:rPr>
            </w:pPr>
          </w:p>
        </w:tc>
        <w:tc>
          <w:tcPr>
            <w:tcW w:w="8513" w:type="dxa"/>
          </w:tcPr>
          <w:p w14:paraId="0ADA163B" w14:textId="77777777" w:rsidR="00F22B15" w:rsidRDefault="00051857">
            <w:pPr>
              <w:pStyle w:val="TableParagraph"/>
              <w:spacing w:line="256" w:lineRule="exact"/>
              <w:ind w:right="130"/>
              <w:jc w:val="right"/>
              <w:rPr>
                <w:sz w:val="24"/>
              </w:rPr>
            </w:pPr>
            <w:r>
              <w:rPr>
                <w:sz w:val="24"/>
              </w:rPr>
              <w:t>3.</w:t>
            </w:r>
            <w:r>
              <w:rPr>
                <w:spacing w:val="-2"/>
                <w:sz w:val="24"/>
              </w:rPr>
              <w:t xml:space="preserve"> </w:t>
            </w:r>
            <w:r>
              <w:rPr>
                <w:sz w:val="24"/>
              </w:rPr>
              <w:t>Патриотизм</w:t>
            </w:r>
            <w:r>
              <w:rPr>
                <w:spacing w:val="-6"/>
                <w:sz w:val="24"/>
              </w:rPr>
              <w:t xml:space="preserve"> </w:t>
            </w:r>
            <w:r>
              <w:rPr>
                <w:sz w:val="24"/>
              </w:rPr>
              <w:t>и</w:t>
            </w:r>
            <w:r>
              <w:rPr>
                <w:spacing w:val="-1"/>
                <w:sz w:val="24"/>
              </w:rPr>
              <w:t xml:space="preserve"> </w:t>
            </w:r>
            <w:r>
              <w:rPr>
                <w:sz w:val="24"/>
              </w:rPr>
              <w:t>верность</w:t>
            </w:r>
            <w:r>
              <w:rPr>
                <w:spacing w:val="-1"/>
                <w:sz w:val="24"/>
              </w:rPr>
              <w:t xml:space="preserve"> </w:t>
            </w:r>
            <w:r>
              <w:rPr>
                <w:sz w:val="24"/>
              </w:rPr>
              <w:t>воинскому</w:t>
            </w:r>
            <w:r>
              <w:rPr>
                <w:spacing w:val="-9"/>
                <w:sz w:val="24"/>
              </w:rPr>
              <w:t xml:space="preserve"> </w:t>
            </w:r>
            <w:r>
              <w:rPr>
                <w:sz w:val="24"/>
              </w:rPr>
              <w:t>долгу.</w:t>
            </w:r>
            <w:r>
              <w:rPr>
                <w:spacing w:val="-2"/>
                <w:sz w:val="24"/>
              </w:rPr>
              <w:t xml:space="preserve"> </w:t>
            </w:r>
            <w:r>
              <w:rPr>
                <w:sz w:val="24"/>
              </w:rPr>
              <w:t>Дружба, войсковое</w:t>
            </w:r>
            <w:r>
              <w:rPr>
                <w:spacing w:val="-3"/>
                <w:sz w:val="24"/>
              </w:rPr>
              <w:t xml:space="preserve"> </w:t>
            </w:r>
            <w:r>
              <w:rPr>
                <w:sz w:val="24"/>
              </w:rPr>
              <w:t>товарищество</w:t>
            </w:r>
          </w:p>
        </w:tc>
        <w:tc>
          <w:tcPr>
            <w:tcW w:w="1750" w:type="dxa"/>
            <w:vMerge/>
            <w:tcBorders>
              <w:top w:val="nil"/>
            </w:tcBorders>
          </w:tcPr>
          <w:p w14:paraId="6B937A98" w14:textId="77777777" w:rsidR="00F22B15" w:rsidRDefault="00F22B15">
            <w:pPr>
              <w:rPr>
                <w:sz w:val="2"/>
                <w:szCs w:val="2"/>
              </w:rPr>
            </w:pPr>
          </w:p>
        </w:tc>
        <w:tc>
          <w:tcPr>
            <w:tcW w:w="2323" w:type="dxa"/>
            <w:vMerge/>
            <w:tcBorders>
              <w:top w:val="nil"/>
            </w:tcBorders>
          </w:tcPr>
          <w:p w14:paraId="13D31D05" w14:textId="77777777" w:rsidR="00F22B15" w:rsidRDefault="00F22B15">
            <w:pPr>
              <w:rPr>
                <w:sz w:val="2"/>
                <w:szCs w:val="2"/>
              </w:rPr>
            </w:pPr>
          </w:p>
        </w:tc>
      </w:tr>
      <w:tr w:rsidR="00F22B15" w14:paraId="43365A53" w14:textId="77777777" w:rsidTr="00ED3BEF">
        <w:trPr>
          <w:trHeight w:val="275"/>
        </w:trPr>
        <w:tc>
          <w:tcPr>
            <w:tcW w:w="2437" w:type="dxa"/>
            <w:vMerge/>
            <w:tcBorders>
              <w:top w:val="nil"/>
            </w:tcBorders>
          </w:tcPr>
          <w:p w14:paraId="0122F94C" w14:textId="77777777" w:rsidR="00F22B15" w:rsidRDefault="00F22B15">
            <w:pPr>
              <w:rPr>
                <w:sz w:val="2"/>
                <w:szCs w:val="2"/>
              </w:rPr>
            </w:pPr>
          </w:p>
        </w:tc>
        <w:tc>
          <w:tcPr>
            <w:tcW w:w="8513" w:type="dxa"/>
          </w:tcPr>
          <w:p w14:paraId="35C28E55" w14:textId="77777777" w:rsidR="00F22B15" w:rsidRDefault="00051857">
            <w:pPr>
              <w:pStyle w:val="TableParagraph"/>
              <w:spacing w:line="256" w:lineRule="exact"/>
              <w:ind w:left="108"/>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1750" w:type="dxa"/>
          </w:tcPr>
          <w:p w14:paraId="03DB35CA" w14:textId="77777777" w:rsidR="00F22B15" w:rsidRDefault="00051857">
            <w:pPr>
              <w:pStyle w:val="TableParagraph"/>
              <w:spacing w:line="256" w:lineRule="exact"/>
              <w:ind w:left="816"/>
              <w:rPr>
                <w:b/>
                <w:sz w:val="24"/>
              </w:rPr>
            </w:pPr>
            <w:r>
              <w:rPr>
                <w:b/>
                <w:sz w:val="24"/>
              </w:rPr>
              <w:t>4</w:t>
            </w:r>
          </w:p>
        </w:tc>
        <w:tc>
          <w:tcPr>
            <w:tcW w:w="2323" w:type="dxa"/>
            <w:vMerge/>
            <w:tcBorders>
              <w:top w:val="nil"/>
            </w:tcBorders>
          </w:tcPr>
          <w:p w14:paraId="0BAB3C56" w14:textId="77777777" w:rsidR="00F22B15" w:rsidRDefault="00F22B15">
            <w:pPr>
              <w:rPr>
                <w:sz w:val="2"/>
                <w:szCs w:val="2"/>
              </w:rPr>
            </w:pPr>
          </w:p>
        </w:tc>
      </w:tr>
      <w:tr w:rsidR="00F22B15" w14:paraId="7CDC1B10" w14:textId="77777777" w:rsidTr="00ED3BEF">
        <w:trPr>
          <w:trHeight w:val="551"/>
        </w:trPr>
        <w:tc>
          <w:tcPr>
            <w:tcW w:w="2437" w:type="dxa"/>
            <w:vMerge/>
            <w:tcBorders>
              <w:top w:val="nil"/>
            </w:tcBorders>
          </w:tcPr>
          <w:p w14:paraId="17340D01" w14:textId="77777777" w:rsidR="00F22B15" w:rsidRDefault="00F22B15">
            <w:pPr>
              <w:rPr>
                <w:sz w:val="2"/>
                <w:szCs w:val="2"/>
              </w:rPr>
            </w:pPr>
          </w:p>
        </w:tc>
        <w:tc>
          <w:tcPr>
            <w:tcW w:w="8513" w:type="dxa"/>
          </w:tcPr>
          <w:p w14:paraId="42E39397" w14:textId="77777777" w:rsidR="00F22B15" w:rsidRDefault="00051857">
            <w:pPr>
              <w:pStyle w:val="TableParagraph"/>
              <w:spacing w:line="268" w:lineRule="exact"/>
              <w:ind w:left="108"/>
              <w:rPr>
                <w:sz w:val="24"/>
              </w:rPr>
            </w:pPr>
            <w:r>
              <w:rPr>
                <w:sz w:val="24"/>
              </w:rPr>
              <w:t>Практическое</w:t>
            </w:r>
            <w:r>
              <w:rPr>
                <w:spacing w:val="45"/>
                <w:sz w:val="24"/>
              </w:rPr>
              <w:t xml:space="preserve"> </w:t>
            </w:r>
            <w:r>
              <w:rPr>
                <w:sz w:val="24"/>
              </w:rPr>
              <w:t>занятие</w:t>
            </w:r>
            <w:r>
              <w:rPr>
                <w:spacing w:val="107"/>
                <w:sz w:val="24"/>
              </w:rPr>
              <w:t xml:space="preserve"> </w:t>
            </w:r>
            <w:r>
              <w:rPr>
                <w:sz w:val="24"/>
              </w:rPr>
              <w:t>№</w:t>
            </w:r>
            <w:r>
              <w:rPr>
                <w:spacing w:val="105"/>
                <w:sz w:val="24"/>
              </w:rPr>
              <w:t xml:space="preserve"> </w:t>
            </w:r>
            <w:r>
              <w:rPr>
                <w:sz w:val="24"/>
              </w:rPr>
              <w:t>11.</w:t>
            </w:r>
            <w:r>
              <w:rPr>
                <w:spacing w:val="107"/>
                <w:sz w:val="24"/>
              </w:rPr>
              <w:t xml:space="preserve"> </w:t>
            </w:r>
            <w:r>
              <w:rPr>
                <w:sz w:val="24"/>
              </w:rPr>
              <w:t>Воинские</w:t>
            </w:r>
            <w:r>
              <w:rPr>
                <w:spacing w:val="105"/>
                <w:sz w:val="24"/>
              </w:rPr>
              <w:t xml:space="preserve"> </w:t>
            </w:r>
            <w:r>
              <w:rPr>
                <w:sz w:val="24"/>
              </w:rPr>
              <w:t>звания</w:t>
            </w:r>
            <w:r>
              <w:rPr>
                <w:spacing w:val="106"/>
                <w:sz w:val="24"/>
              </w:rPr>
              <w:t xml:space="preserve"> </w:t>
            </w:r>
            <w:r>
              <w:rPr>
                <w:sz w:val="24"/>
              </w:rPr>
              <w:t>и</w:t>
            </w:r>
            <w:r>
              <w:rPr>
                <w:spacing w:val="106"/>
                <w:sz w:val="24"/>
              </w:rPr>
              <w:t xml:space="preserve"> </w:t>
            </w:r>
            <w:r>
              <w:rPr>
                <w:sz w:val="24"/>
              </w:rPr>
              <w:t>военная</w:t>
            </w:r>
            <w:r>
              <w:rPr>
                <w:spacing w:val="106"/>
                <w:sz w:val="24"/>
              </w:rPr>
              <w:t xml:space="preserve"> </w:t>
            </w:r>
            <w:r>
              <w:rPr>
                <w:sz w:val="24"/>
              </w:rPr>
              <w:t>форма</w:t>
            </w:r>
            <w:r>
              <w:rPr>
                <w:spacing w:val="110"/>
                <w:sz w:val="24"/>
              </w:rPr>
              <w:t xml:space="preserve"> </w:t>
            </w:r>
            <w:r>
              <w:rPr>
                <w:sz w:val="24"/>
              </w:rPr>
              <w:t>одежды</w:t>
            </w:r>
          </w:p>
          <w:p w14:paraId="2FA1D27C" w14:textId="77777777" w:rsidR="00F22B15" w:rsidRDefault="00051857">
            <w:pPr>
              <w:pStyle w:val="TableParagraph"/>
              <w:spacing w:line="264" w:lineRule="exact"/>
              <w:ind w:left="108"/>
              <w:rPr>
                <w:sz w:val="24"/>
              </w:rPr>
            </w:pPr>
            <w:r>
              <w:rPr>
                <w:sz w:val="24"/>
              </w:rPr>
              <w:t>военнослужащих</w:t>
            </w:r>
            <w:r>
              <w:rPr>
                <w:spacing w:val="-3"/>
                <w:sz w:val="24"/>
              </w:rPr>
              <w:t xml:space="preserve"> </w:t>
            </w:r>
            <w:r>
              <w:rPr>
                <w:sz w:val="24"/>
              </w:rPr>
              <w:t>Вооруженных</w:t>
            </w:r>
            <w:r>
              <w:rPr>
                <w:spacing w:val="-3"/>
                <w:sz w:val="24"/>
              </w:rPr>
              <w:t xml:space="preserve"> </w:t>
            </w:r>
            <w:r>
              <w:rPr>
                <w:sz w:val="24"/>
              </w:rPr>
              <w:t>Сил</w:t>
            </w:r>
            <w:r>
              <w:rPr>
                <w:spacing w:val="-7"/>
                <w:sz w:val="24"/>
              </w:rPr>
              <w:t xml:space="preserve"> </w:t>
            </w:r>
            <w:r>
              <w:rPr>
                <w:sz w:val="24"/>
              </w:rPr>
              <w:t>Российской</w:t>
            </w:r>
            <w:r>
              <w:rPr>
                <w:spacing w:val="-5"/>
                <w:sz w:val="24"/>
              </w:rPr>
              <w:t xml:space="preserve"> </w:t>
            </w:r>
            <w:r>
              <w:rPr>
                <w:sz w:val="24"/>
              </w:rPr>
              <w:t>Федерации</w:t>
            </w:r>
          </w:p>
        </w:tc>
        <w:tc>
          <w:tcPr>
            <w:tcW w:w="1750" w:type="dxa"/>
          </w:tcPr>
          <w:p w14:paraId="6E14B596" w14:textId="77777777" w:rsidR="00F22B15" w:rsidRDefault="00051857">
            <w:pPr>
              <w:pStyle w:val="TableParagraph"/>
              <w:spacing w:before="131"/>
              <w:ind w:left="816"/>
              <w:rPr>
                <w:sz w:val="24"/>
              </w:rPr>
            </w:pPr>
            <w:r>
              <w:rPr>
                <w:sz w:val="24"/>
              </w:rPr>
              <w:t>2</w:t>
            </w:r>
          </w:p>
        </w:tc>
        <w:tc>
          <w:tcPr>
            <w:tcW w:w="2323" w:type="dxa"/>
            <w:vMerge/>
            <w:tcBorders>
              <w:top w:val="nil"/>
            </w:tcBorders>
          </w:tcPr>
          <w:p w14:paraId="2B8733D4" w14:textId="77777777" w:rsidR="00F22B15" w:rsidRDefault="00F22B15">
            <w:pPr>
              <w:rPr>
                <w:sz w:val="2"/>
                <w:szCs w:val="2"/>
              </w:rPr>
            </w:pPr>
          </w:p>
        </w:tc>
      </w:tr>
      <w:tr w:rsidR="00F22B15" w14:paraId="43E4D2A1" w14:textId="77777777" w:rsidTr="00ED3BEF">
        <w:trPr>
          <w:trHeight w:val="275"/>
        </w:trPr>
        <w:tc>
          <w:tcPr>
            <w:tcW w:w="2437" w:type="dxa"/>
            <w:vMerge/>
            <w:tcBorders>
              <w:top w:val="nil"/>
            </w:tcBorders>
          </w:tcPr>
          <w:p w14:paraId="230726DB" w14:textId="77777777" w:rsidR="00F22B15" w:rsidRDefault="00F22B15">
            <w:pPr>
              <w:rPr>
                <w:sz w:val="2"/>
                <w:szCs w:val="2"/>
              </w:rPr>
            </w:pPr>
          </w:p>
        </w:tc>
        <w:tc>
          <w:tcPr>
            <w:tcW w:w="8513" w:type="dxa"/>
          </w:tcPr>
          <w:p w14:paraId="646A64B7" w14:textId="77777777" w:rsidR="00F22B15" w:rsidRDefault="00051857">
            <w:pPr>
              <w:pStyle w:val="TableParagraph"/>
              <w:spacing w:line="256" w:lineRule="exact"/>
              <w:ind w:left="108"/>
              <w:rPr>
                <w:sz w:val="24"/>
              </w:rPr>
            </w:pPr>
            <w:r>
              <w:rPr>
                <w:sz w:val="24"/>
              </w:rPr>
              <w:t>Практическое</w:t>
            </w:r>
            <w:r>
              <w:rPr>
                <w:spacing w:val="-3"/>
                <w:sz w:val="24"/>
              </w:rPr>
              <w:t xml:space="preserve"> </w:t>
            </w:r>
            <w:r>
              <w:rPr>
                <w:sz w:val="24"/>
              </w:rPr>
              <w:t>занятие</w:t>
            </w:r>
            <w:r>
              <w:rPr>
                <w:spacing w:val="-1"/>
                <w:sz w:val="24"/>
              </w:rPr>
              <w:t xml:space="preserve"> </w:t>
            </w:r>
            <w:r>
              <w:rPr>
                <w:sz w:val="24"/>
              </w:rPr>
              <w:t>№</w:t>
            </w:r>
            <w:r>
              <w:rPr>
                <w:spacing w:val="-3"/>
                <w:sz w:val="24"/>
              </w:rPr>
              <w:t xml:space="preserve"> </w:t>
            </w:r>
            <w:r>
              <w:rPr>
                <w:sz w:val="24"/>
              </w:rPr>
              <w:t>12.</w:t>
            </w:r>
            <w:r>
              <w:rPr>
                <w:spacing w:val="-2"/>
                <w:sz w:val="24"/>
              </w:rPr>
              <w:t xml:space="preserve"> </w:t>
            </w:r>
            <w:r>
              <w:rPr>
                <w:sz w:val="24"/>
              </w:rPr>
              <w:t>Общая</w:t>
            </w:r>
            <w:r>
              <w:rPr>
                <w:spacing w:val="-2"/>
                <w:sz w:val="24"/>
              </w:rPr>
              <w:t xml:space="preserve"> </w:t>
            </w:r>
            <w:r>
              <w:rPr>
                <w:sz w:val="24"/>
              </w:rPr>
              <w:t>физическая</w:t>
            </w:r>
            <w:r>
              <w:rPr>
                <w:spacing w:val="-1"/>
                <w:sz w:val="24"/>
              </w:rPr>
              <w:t xml:space="preserve"> </w:t>
            </w:r>
            <w:r>
              <w:rPr>
                <w:sz w:val="24"/>
              </w:rPr>
              <w:t>и</w:t>
            </w:r>
            <w:r>
              <w:rPr>
                <w:spacing w:val="-2"/>
                <w:sz w:val="24"/>
              </w:rPr>
              <w:t xml:space="preserve"> </w:t>
            </w:r>
            <w:r>
              <w:rPr>
                <w:sz w:val="24"/>
              </w:rPr>
              <w:t>строевая</w:t>
            </w:r>
            <w:r>
              <w:rPr>
                <w:spacing w:val="-2"/>
                <w:sz w:val="24"/>
              </w:rPr>
              <w:t xml:space="preserve"> </w:t>
            </w:r>
            <w:r>
              <w:rPr>
                <w:sz w:val="24"/>
              </w:rPr>
              <w:t>подготовка</w:t>
            </w:r>
          </w:p>
        </w:tc>
        <w:tc>
          <w:tcPr>
            <w:tcW w:w="1750" w:type="dxa"/>
          </w:tcPr>
          <w:p w14:paraId="60A6B36B" w14:textId="77777777" w:rsidR="00F22B15" w:rsidRDefault="00051857">
            <w:pPr>
              <w:pStyle w:val="TableParagraph"/>
              <w:spacing w:line="256" w:lineRule="exact"/>
              <w:ind w:left="816"/>
              <w:rPr>
                <w:sz w:val="24"/>
              </w:rPr>
            </w:pPr>
            <w:r>
              <w:rPr>
                <w:sz w:val="24"/>
              </w:rPr>
              <w:t>2</w:t>
            </w:r>
          </w:p>
        </w:tc>
        <w:tc>
          <w:tcPr>
            <w:tcW w:w="2323" w:type="dxa"/>
            <w:vMerge/>
            <w:tcBorders>
              <w:top w:val="nil"/>
            </w:tcBorders>
          </w:tcPr>
          <w:p w14:paraId="763E0222" w14:textId="77777777" w:rsidR="00F22B15" w:rsidRDefault="00F22B15">
            <w:pPr>
              <w:rPr>
                <w:sz w:val="2"/>
                <w:szCs w:val="2"/>
              </w:rPr>
            </w:pPr>
          </w:p>
        </w:tc>
      </w:tr>
      <w:tr w:rsidR="00F22B15" w14:paraId="35BD6D5F" w14:textId="77777777" w:rsidTr="00ED3BEF">
        <w:trPr>
          <w:trHeight w:val="278"/>
        </w:trPr>
        <w:tc>
          <w:tcPr>
            <w:tcW w:w="2437" w:type="dxa"/>
            <w:vMerge/>
            <w:tcBorders>
              <w:top w:val="nil"/>
            </w:tcBorders>
          </w:tcPr>
          <w:p w14:paraId="3C714321" w14:textId="77777777" w:rsidR="00F22B15" w:rsidRDefault="00F22B15">
            <w:pPr>
              <w:rPr>
                <w:sz w:val="2"/>
                <w:szCs w:val="2"/>
              </w:rPr>
            </w:pPr>
          </w:p>
        </w:tc>
        <w:tc>
          <w:tcPr>
            <w:tcW w:w="8513" w:type="dxa"/>
          </w:tcPr>
          <w:p w14:paraId="60291E41" w14:textId="77777777" w:rsidR="00F22B15" w:rsidRDefault="00051857">
            <w:pPr>
              <w:pStyle w:val="TableParagraph"/>
              <w:spacing w:line="259"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1750" w:type="dxa"/>
          </w:tcPr>
          <w:p w14:paraId="247A9894" w14:textId="65FF98A9" w:rsidR="00F22B15" w:rsidRDefault="005C038D">
            <w:pPr>
              <w:pStyle w:val="TableParagraph"/>
              <w:spacing w:line="259" w:lineRule="exact"/>
              <w:ind w:left="816"/>
              <w:rPr>
                <w:b/>
                <w:sz w:val="24"/>
              </w:rPr>
            </w:pPr>
            <w:r>
              <w:rPr>
                <w:b/>
                <w:sz w:val="24"/>
              </w:rPr>
              <w:t>-</w:t>
            </w:r>
          </w:p>
        </w:tc>
        <w:tc>
          <w:tcPr>
            <w:tcW w:w="2323" w:type="dxa"/>
            <w:vMerge/>
            <w:tcBorders>
              <w:top w:val="nil"/>
            </w:tcBorders>
          </w:tcPr>
          <w:p w14:paraId="0E3C2E00" w14:textId="77777777" w:rsidR="00F22B15" w:rsidRDefault="00F22B15">
            <w:pPr>
              <w:rPr>
                <w:sz w:val="2"/>
                <w:szCs w:val="2"/>
              </w:rPr>
            </w:pPr>
          </w:p>
        </w:tc>
      </w:tr>
      <w:tr w:rsidR="00F22B15" w14:paraId="258C0BF7" w14:textId="77777777" w:rsidTr="00ED3BEF">
        <w:trPr>
          <w:trHeight w:val="275"/>
        </w:trPr>
        <w:tc>
          <w:tcPr>
            <w:tcW w:w="2437" w:type="dxa"/>
            <w:vMerge w:val="restart"/>
          </w:tcPr>
          <w:p w14:paraId="3F19B845" w14:textId="77777777" w:rsidR="00F22B15" w:rsidRDefault="00051857">
            <w:pPr>
              <w:pStyle w:val="TableParagraph"/>
              <w:spacing w:line="273" w:lineRule="exact"/>
              <w:ind w:left="107"/>
              <w:rPr>
                <w:b/>
                <w:sz w:val="24"/>
              </w:rPr>
            </w:pPr>
            <w:r>
              <w:rPr>
                <w:b/>
                <w:sz w:val="24"/>
              </w:rPr>
              <w:t>Тема</w:t>
            </w:r>
            <w:r>
              <w:rPr>
                <w:b/>
                <w:spacing w:val="-2"/>
                <w:sz w:val="24"/>
              </w:rPr>
              <w:t xml:space="preserve"> </w:t>
            </w:r>
            <w:r>
              <w:rPr>
                <w:b/>
                <w:sz w:val="24"/>
              </w:rPr>
              <w:t>2.5.</w:t>
            </w:r>
          </w:p>
          <w:p w14:paraId="58BEF1FA" w14:textId="77777777" w:rsidR="00F22B15" w:rsidRDefault="00F22B15">
            <w:pPr>
              <w:pStyle w:val="TableParagraph"/>
              <w:spacing w:before="6"/>
              <w:rPr>
                <w:b/>
                <w:sz w:val="23"/>
              </w:rPr>
            </w:pPr>
          </w:p>
          <w:p w14:paraId="3055E587" w14:textId="77777777" w:rsidR="00F22B15" w:rsidRPr="00ED3BEF" w:rsidRDefault="00051857">
            <w:pPr>
              <w:pStyle w:val="TableParagraph"/>
              <w:ind w:left="107" w:right="221"/>
              <w:rPr>
                <w:b/>
                <w:bCs/>
                <w:sz w:val="24"/>
              </w:rPr>
            </w:pPr>
            <w:r w:rsidRPr="00ED3BEF">
              <w:rPr>
                <w:b/>
                <w:bCs/>
                <w:sz w:val="24"/>
              </w:rPr>
              <w:t>Организационные и</w:t>
            </w:r>
            <w:r w:rsidRPr="00ED3BEF">
              <w:rPr>
                <w:b/>
                <w:bCs/>
                <w:spacing w:val="-57"/>
                <w:sz w:val="24"/>
              </w:rPr>
              <w:t xml:space="preserve"> </w:t>
            </w:r>
            <w:r w:rsidRPr="00ED3BEF">
              <w:rPr>
                <w:b/>
                <w:bCs/>
                <w:sz w:val="24"/>
              </w:rPr>
              <w:t>правовые основы</w:t>
            </w:r>
            <w:r w:rsidRPr="00ED3BEF">
              <w:rPr>
                <w:b/>
                <w:bCs/>
                <w:spacing w:val="1"/>
                <w:sz w:val="24"/>
              </w:rPr>
              <w:t xml:space="preserve"> </w:t>
            </w:r>
            <w:r w:rsidRPr="00ED3BEF">
              <w:rPr>
                <w:b/>
                <w:bCs/>
                <w:sz w:val="24"/>
              </w:rPr>
              <w:t>военной службы в</w:t>
            </w:r>
            <w:r w:rsidRPr="00ED3BEF">
              <w:rPr>
                <w:b/>
                <w:bCs/>
                <w:spacing w:val="1"/>
                <w:sz w:val="24"/>
              </w:rPr>
              <w:t xml:space="preserve"> </w:t>
            </w:r>
            <w:r w:rsidRPr="00ED3BEF">
              <w:rPr>
                <w:b/>
                <w:bCs/>
                <w:sz w:val="24"/>
              </w:rPr>
              <w:t>Российской</w:t>
            </w:r>
          </w:p>
          <w:p w14:paraId="6A53407C" w14:textId="77777777" w:rsidR="00F22B15" w:rsidRPr="00ED3BEF" w:rsidRDefault="00051857">
            <w:pPr>
              <w:pStyle w:val="TableParagraph"/>
              <w:ind w:left="107"/>
              <w:rPr>
                <w:b/>
                <w:bCs/>
                <w:sz w:val="24"/>
              </w:rPr>
            </w:pPr>
            <w:r w:rsidRPr="00ED3BEF">
              <w:rPr>
                <w:b/>
                <w:bCs/>
                <w:sz w:val="24"/>
              </w:rPr>
              <w:lastRenderedPageBreak/>
              <w:t>Федерации</w:t>
            </w:r>
          </w:p>
        </w:tc>
        <w:tc>
          <w:tcPr>
            <w:tcW w:w="8513" w:type="dxa"/>
          </w:tcPr>
          <w:p w14:paraId="16DDCA16" w14:textId="77777777" w:rsidR="00F22B15" w:rsidRDefault="00051857">
            <w:pPr>
              <w:pStyle w:val="TableParagraph"/>
              <w:spacing w:line="256" w:lineRule="exact"/>
              <w:ind w:left="108"/>
              <w:rPr>
                <w:b/>
                <w:sz w:val="24"/>
              </w:rPr>
            </w:pPr>
            <w:r>
              <w:rPr>
                <w:b/>
                <w:sz w:val="24"/>
              </w:rPr>
              <w:lastRenderedPageBreak/>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1750" w:type="dxa"/>
          </w:tcPr>
          <w:p w14:paraId="559E7D31" w14:textId="77777777" w:rsidR="00F22B15" w:rsidRDefault="00051857">
            <w:pPr>
              <w:pStyle w:val="TableParagraph"/>
              <w:spacing w:line="256" w:lineRule="exact"/>
              <w:ind w:left="756"/>
              <w:rPr>
                <w:b/>
                <w:sz w:val="24"/>
              </w:rPr>
            </w:pPr>
            <w:r>
              <w:rPr>
                <w:b/>
                <w:sz w:val="24"/>
              </w:rPr>
              <w:t>10</w:t>
            </w:r>
          </w:p>
        </w:tc>
        <w:tc>
          <w:tcPr>
            <w:tcW w:w="2323" w:type="dxa"/>
            <w:vMerge w:val="restart"/>
          </w:tcPr>
          <w:p w14:paraId="3C359A6A" w14:textId="77777777" w:rsidR="00F22B15" w:rsidRDefault="00F22B15">
            <w:pPr>
              <w:pStyle w:val="TableParagraph"/>
              <w:rPr>
                <w:b/>
                <w:sz w:val="26"/>
              </w:rPr>
            </w:pPr>
          </w:p>
          <w:p w14:paraId="7F507057" w14:textId="77777777" w:rsidR="00F22B15" w:rsidRDefault="00051857">
            <w:pPr>
              <w:pStyle w:val="TableParagraph"/>
              <w:spacing w:before="198"/>
              <w:ind w:left="828" w:right="813"/>
              <w:jc w:val="center"/>
              <w:rPr>
                <w:sz w:val="24"/>
              </w:rPr>
            </w:pPr>
            <w:r>
              <w:rPr>
                <w:sz w:val="24"/>
              </w:rPr>
              <w:t>ОК</w:t>
            </w:r>
            <w:r>
              <w:rPr>
                <w:spacing w:val="-2"/>
                <w:sz w:val="24"/>
              </w:rPr>
              <w:t xml:space="preserve"> </w:t>
            </w:r>
            <w:r>
              <w:rPr>
                <w:sz w:val="24"/>
              </w:rPr>
              <w:t>01</w:t>
            </w:r>
          </w:p>
          <w:p w14:paraId="4BF2C44C"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02</w:t>
            </w:r>
          </w:p>
          <w:p w14:paraId="3B6179D7"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04</w:t>
            </w:r>
          </w:p>
        </w:tc>
      </w:tr>
      <w:tr w:rsidR="00F22B15" w14:paraId="500A4E71" w14:textId="77777777" w:rsidTr="00ED3BEF">
        <w:trPr>
          <w:trHeight w:val="551"/>
        </w:trPr>
        <w:tc>
          <w:tcPr>
            <w:tcW w:w="2437" w:type="dxa"/>
            <w:vMerge/>
            <w:tcBorders>
              <w:top w:val="nil"/>
            </w:tcBorders>
          </w:tcPr>
          <w:p w14:paraId="08B3DAED" w14:textId="77777777" w:rsidR="00F22B15" w:rsidRDefault="00F22B15">
            <w:pPr>
              <w:rPr>
                <w:sz w:val="2"/>
                <w:szCs w:val="2"/>
              </w:rPr>
            </w:pPr>
          </w:p>
        </w:tc>
        <w:tc>
          <w:tcPr>
            <w:tcW w:w="8513" w:type="dxa"/>
          </w:tcPr>
          <w:p w14:paraId="76E2618E" w14:textId="478BC705" w:rsidR="00F22B15" w:rsidRDefault="00051857" w:rsidP="00D23C83">
            <w:pPr>
              <w:pStyle w:val="TableParagraph"/>
              <w:numPr>
                <w:ilvl w:val="0"/>
                <w:numId w:val="171"/>
              </w:numPr>
              <w:spacing w:line="268" w:lineRule="exact"/>
              <w:rPr>
                <w:sz w:val="24"/>
              </w:rPr>
            </w:pPr>
            <w:r>
              <w:rPr>
                <w:sz w:val="24"/>
              </w:rPr>
              <w:t>Военная</w:t>
            </w:r>
            <w:r>
              <w:rPr>
                <w:spacing w:val="115"/>
                <w:sz w:val="24"/>
              </w:rPr>
              <w:t xml:space="preserve"> </w:t>
            </w:r>
            <w:r>
              <w:rPr>
                <w:sz w:val="24"/>
              </w:rPr>
              <w:t>служба</w:t>
            </w:r>
            <w:r>
              <w:rPr>
                <w:spacing w:val="117"/>
                <w:sz w:val="24"/>
              </w:rPr>
              <w:t xml:space="preserve"> </w:t>
            </w:r>
            <w:r>
              <w:rPr>
                <w:sz w:val="24"/>
              </w:rPr>
              <w:t>–</w:t>
            </w:r>
            <w:r>
              <w:rPr>
                <w:spacing w:val="117"/>
                <w:sz w:val="24"/>
              </w:rPr>
              <w:t xml:space="preserve"> </w:t>
            </w:r>
            <w:r>
              <w:rPr>
                <w:sz w:val="24"/>
              </w:rPr>
              <w:t>особый</w:t>
            </w:r>
            <w:r>
              <w:rPr>
                <w:spacing w:val="117"/>
                <w:sz w:val="24"/>
              </w:rPr>
              <w:t xml:space="preserve"> </w:t>
            </w:r>
            <w:r>
              <w:rPr>
                <w:sz w:val="24"/>
              </w:rPr>
              <w:t>вид</w:t>
            </w:r>
            <w:r>
              <w:rPr>
                <w:spacing w:val="117"/>
                <w:sz w:val="24"/>
              </w:rPr>
              <w:t xml:space="preserve"> </w:t>
            </w:r>
            <w:r>
              <w:rPr>
                <w:sz w:val="24"/>
              </w:rPr>
              <w:t>государственной</w:t>
            </w:r>
            <w:r>
              <w:rPr>
                <w:spacing w:val="117"/>
                <w:sz w:val="24"/>
              </w:rPr>
              <w:t xml:space="preserve"> </w:t>
            </w:r>
            <w:r>
              <w:rPr>
                <w:sz w:val="24"/>
              </w:rPr>
              <w:t>службы.</w:t>
            </w:r>
            <w:r>
              <w:rPr>
                <w:spacing w:val="118"/>
                <w:sz w:val="24"/>
              </w:rPr>
              <w:t xml:space="preserve"> </w:t>
            </w:r>
            <w:r>
              <w:rPr>
                <w:sz w:val="24"/>
              </w:rPr>
              <w:t>Воинские</w:t>
            </w:r>
          </w:p>
          <w:p w14:paraId="65C56BE9" w14:textId="77777777" w:rsidR="00F22B15" w:rsidRDefault="00051857">
            <w:pPr>
              <w:pStyle w:val="TableParagraph"/>
              <w:spacing w:line="264" w:lineRule="exact"/>
              <w:ind w:left="108"/>
              <w:rPr>
                <w:sz w:val="24"/>
              </w:rPr>
            </w:pPr>
            <w:r>
              <w:rPr>
                <w:sz w:val="24"/>
              </w:rPr>
              <w:t>должности</w:t>
            </w:r>
            <w:r>
              <w:rPr>
                <w:spacing w:val="-3"/>
                <w:sz w:val="24"/>
              </w:rPr>
              <w:t xml:space="preserve"> </w:t>
            </w:r>
            <w:r>
              <w:rPr>
                <w:sz w:val="24"/>
              </w:rPr>
              <w:t>и</w:t>
            </w:r>
            <w:r>
              <w:rPr>
                <w:spacing w:val="-6"/>
                <w:sz w:val="24"/>
              </w:rPr>
              <w:t xml:space="preserve"> </w:t>
            </w:r>
            <w:r>
              <w:rPr>
                <w:sz w:val="24"/>
              </w:rPr>
              <w:t>звания</w:t>
            </w:r>
            <w:r>
              <w:rPr>
                <w:spacing w:val="-4"/>
                <w:sz w:val="24"/>
              </w:rPr>
              <w:t xml:space="preserve"> </w:t>
            </w:r>
            <w:r>
              <w:rPr>
                <w:sz w:val="24"/>
              </w:rPr>
              <w:t>военнослужащих.</w:t>
            </w:r>
            <w:r>
              <w:rPr>
                <w:spacing w:val="-4"/>
                <w:sz w:val="24"/>
              </w:rPr>
              <w:t xml:space="preserve"> </w:t>
            </w:r>
            <w:r>
              <w:rPr>
                <w:sz w:val="24"/>
              </w:rPr>
              <w:t>Правовой</w:t>
            </w:r>
            <w:r>
              <w:rPr>
                <w:spacing w:val="-4"/>
                <w:sz w:val="24"/>
              </w:rPr>
              <w:t xml:space="preserve"> </w:t>
            </w:r>
            <w:r>
              <w:rPr>
                <w:sz w:val="24"/>
              </w:rPr>
              <w:t>статус</w:t>
            </w:r>
            <w:r>
              <w:rPr>
                <w:spacing w:val="-4"/>
                <w:sz w:val="24"/>
              </w:rPr>
              <w:t xml:space="preserve"> </w:t>
            </w:r>
            <w:r>
              <w:rPr>
                <w:sz w:val="24"/>
              </w:rPr>
              <w:t>военнослужащих</w:t>
            </w:r>
          </w:p>
        </w:tc>
        <w:tc>
          <w:tcPr>
            <w:tcW w:w="1750" w:type="dxa"/>
            <w:vMerge w:val="restart"/>
          </w:tcPr>
          <w:p w14:paraId="61C9B610" w14:textId="77777777" w:rsidR="00F22B15" w:rsidRDefault="00F22B15">
            <w:pPr>
              <w:pStyle w:val="TableParagraph"/>
              <w:rPr>
                <w:b/>
                <w:sz w:val="26"/>
              </w:rPr>
            </w:pPr>
          </w:p>
          <w:p w14:paraId="125A7DA6" w14:textId="77777777" w:rsidR="00F22B15" w:rsidRDefault="00F22B15">
            <w:pPr>
              <w:pStyle w:val="TableParagraph"/>
              <w:spacing w:before="2"/>
              <w:rPr>
                <w:b/>
                <w:sz w:val="34"/>
              </w:rPr>
            </w:pPr>
          </w:p>
          <w:p w14:paraId="34930A1E" w14:textId="77777777" w:rsidR="00F22B15" w:rsidRDefault="00051857">
            <w:pPr>
              <w:pStyle w:val="TableParagraph"/>
              <w:ind w:left="13"/>
              <w:jc w:val="center"/>
              <w:rPr>
                <w:sz w:val="24"/>
              </w:rPr>
            </w:pPr>
            <w:r>
              <w:rPr>
                <w:sz w:val="24"/>
              </w:rPr>
              <w:t>6</w:t>
            </w:r>
          </w:p>
        </w:tc>
        <w:tc>
          <w:tcPr>
            <w:tcW w:w="2323" w:type="dxa"/>
            <w:vMerge/>
            <w:tcBorders>
              <w:top w:val="nil"/>
            </w:tcBorders>
          </w:tcPr>
          <w:p w14:paraId="07F7FF50" w14:textId="77777777" w:rsidR="00F22B15" w:rsidRDefault="00F22B15">
            <w:pPr>
              <w:rPr>
                <w:sz w:val="2"/>
                <w:szCs w:val="2"/>
              </w:rPr>
            </w:pPr>
          </w:p>
        </w:tc>
      </w:tr>
      <w:tr w:rsidR="00F22B15" w14:paraId="0DE44639" w14:textId="77777777" w:rsidTr="00ED3BEF">
        <w:trPr>
          <w:trHeight w:val="827"/>
        </w:trPr>
        <w:tc>
          <w:tcPr>
            <w:tcW w:w="2437" w:type="dxa"/>
            <w:vMerge/>
            <w:tcBorders>
              <w:top w:val="nil"/>
            </w:tcBorders>
          </w:tcPr>
          <w:p w14:paraId="36702F9A" w14:textId="77777777" w:rsidR="00F22B15" w:rsidRDefault="00F22B15">
            <w:pPr>
              <w:rPr>
                <w:sz w:val="2"/>
                <w:szCs w:val="2"/>
              </w:rPr>
            </w:pPr>
          </w:p>
        </w:tc>
        <w:tc>
          <w:tcPr>
            <w:tcW w:w="8513" w:type="dxa"/>
          </w:tcPr>
          <w:p w14:paraId="08DEE5AA" w14:textId="4FD4888E" w:rsidR="00F22B15" w:rsidRDefault="00051857" w:rsidP="00D23C83">
            <w:pPr>
              <w:pStyle w:val="TableParagraph"/>
              <w:numPr>
                <w:ilvl w:val="0"/>
                <w:numId w:val="171"/>
              </w:numPr>
              <w:tabs>
                <w:tab w:val="left" w:pos="360"/>
                <w:tab w:val="left" w:pos="707"/>
                <w:tab w:val="left" w:pos="2074"/>
                <w:tab w:val="left" w:pos="3597"/>
                <w:tab w:val="left" w:pos="5681"/>
                <w:tab w:val="left" w:pos="7156"/>
              </w:tabs>
              <w:ind w:left="0" w:right="97" w:firstLine="360"/>
              <w:rPr>
                <w:sz w:val="24"/>
              </w:rPr>
            </w:pPr>
            <w:r>
              <w:rPr>
                <w:sz w:val="24"/>
              </w:rPr>
              <w:t>Права</w:t>
            </w:r>
            <w:r w:rsidR="005F6830">
              <w:rPr>
                <w:sz w:val="24"/>
              </w:rPr>
              <w:t xml:space="preserve"> </w:t>
            </w:r>
            <w:r>
              <w:rPr>
                <w:sz w:val="24"/>
              </w:rPr>
              <w:t>и</w:t>
            </w:r>
            <w:r w:rsidR="005F6830">
              <w:rPr>
                <w:sz w:val="24"/>
              </w:rPr>
              <w:t xml:space="preserve"> </w:t>
            </w:r>
            <w:r>
              <w:rPr>
                <w:sz w:val="24"/>
              </w:rPr>
              <w:t>обязанности</w:t>
            </w:r>
            <w:r w:rsidR="005F6830">
              <w:rPr>
                <w:sz w:val="24"/>
              </w:rPr>
              <w:t xml:space="preserve"> </w:t>
            </w:r>
            <w:r>
              <w:rPr>
                <w:sz w:val="24"/>
              </w:rPr>
              <w:t>военнослужащих.</w:t>
            </w:r>
            <w:r w:rsidR="005F6830">
              <w:rPr>
                <w:sz w:val="24"/>
              </w:rPr>
              <w:t xml:space="preserve"> </w:t>
            </w:r>
            <w:r>
              <w:rPr>
                <w:sz w:val="24"/>
              </w:rPr>
              <w:t>Социальное</w:t>
            </w:r>
            <w:r w:rsidR="005F6830">
              <w:rPr>
                <w:sz w:val="24"/>
              </w:rPr>
              <w:t xml:space="preserve"> </w:t>
            </w:r>
            <w:r>
              <w:rPr>
                <w:spacing w:val="-1"/>
                <w:sz w:val="24"/>
              </w:rPr>
              <w:t>обеспечение</w:t>
            </w:r>
            <w:r>
              <w:rPr>
                <w:spacing w:val="-57"/>
                <w:sz w:val="24"/>
              </w:rPr>
              <w:t xml:space="preserve"> </w:t>
            </w:r>
            <w:r>
              <w:rPr>
                <w:sz w:val="24"/>
              </w:rPr>
              <w:t>военнослужащих.</w:t>
            </w:r>
            <w:r>
              <w:rPr>
                <w:spacing w:val="59"/>
                <w:sz w:val="24"/>
              </w:rPr>
              <w:t xml:space="preserve"> </w:t>
            </w:r>
            <w:r>
              <w:rPr>
                <w:sz w:val="24"/>
              </w:rPr>
              <w:t>Начало,</w:t>
            </w:r>
            <w:r>
              <w:rPr>
                <w:spacing w:val="59"/>
                <w:sz w:val="24"/>
              </w:rPr>
              <w:t xml:space="preserve"> </w:t>
            </w:r>
            <w:r>
              <w:rPr>
                <w:sz w:val="24"/>
              </w:rPr>
              <w:t>срок</w:t>
            </w:r>
            <w:r>
              <w:rPr>
                <w:spacing w:val="59"/>
                <w:sz w:val="24"/>
              </w:rPr>
              <w:t xml:space="preserve"> </w:t>
            </w:r>
            <w:r>
              <w:rPr>
                <w:sz w:val="24"/>
              </w:rPr>
              <w:t>и</w:t>
            </w:r>
            <w:r>
              <w:rPr>
                <w:spacing w:val="1"/>
                <w:sz w:val="24"/>
              </w:rPr>
              <w:t xml:space="preserve"> </w:t>
            </w:r>
            <w:r>
              <w:rPr>
                <w:sz w:val="24"/>
              </w:rPr>
              <w:t>окончание</w:t>
            </w:r>
            <w:r>
              <w:rPr>
                <w:spacing w:val="58"/>
                <w:sz w:val="24"/>
              </w:rPr>
              <w:t xml:space="preserve"> </w:t>
            </w:r>
            <w:r>
              <w:rPr>
                <w:sz w:val="24"/>
              </w:rPr>
              <w:t>военной</w:t>
            </w:r>
            <w:r>
              <w:rPr>
                <w:spacing w:val="1"/>
                <w:sz w:val="24"/>
              </w:rPr>
              <w:t xml:space="preserve"> </w:t>
            </w:r>
            <w:r>
              <w:rPr>
                <w:sz w:val="24"/>
              </w:rPr>
              <w:t>службы.</w:t>
            </w:r>
            <w:r>
              <w:rPr>
                <w:spacing w:val="59"/>
                <w:sz w:val="24"/>
              </w:rPr>
              <w:t xml:space="preserve"> </w:t>
            </w:r>
            <w:r>
              <w:rPr>
                <w:sz w:val="24"/>
              </w:rPr>
              <w:t>Увольнение</w:t>
            </w:r>
            <w:r>
              <w:rPr>
                <w:spacing w:val="58"/>
                <w:sz w:val="24"/>
              </w:rPr>
              <w:t xml:space="preserve"> </w:t>
            </w:r>
            <w:r>
              <w:rPr>
                <w:sz w:val="24"/>
              </w:rPr>
              <w:t>с</w:t>
            </w:r>
          </w:p>
          <w:p w14:paraId="6A1D5F81" w14:textId="77777777" w:rsidR="00F22B15" w:rsidRDefault="00051857">
            <w:pPr>
              <w:pStyle w:val="TableParagraph"/>
              <w:spacing w:line="264" w:lineRule="exact"/>
              <w:ind w:left="108"/>
              <w:rPr>
                <w:sz w:val="24"/>
              </w:rPr>
            </w:pPr>
            <w:r>
              <w:rPr>
                <w:sz w:val="24"/>
              </w:rPr>
              <w:t>военной</w:t>
            </w:r>
            <w:r>
              <w:rPr>
                <w:spacing w:val="-4"/>
                <w:sz w:val="24"/>
              </w:rPr>
              <w:t xml:space="preserve"> </w:t>
            </w:r>
            <w:r>
              <w:rPr>
                <w:sz w:val="24"/>
              </w:rPr>
              <w:t>службы</w:t>
            </w:r>
          </w:p>
        </w:tc>
        <w:tc>
          <w:tcPr>
            <w:tcW w:w="1750" w:type="dxa"/>
            <w:vMerge/>
            <w:tcBorders>
              <w:top w:val="nil"/>
            </w:tcBorders>
          </w:tcPr>
          <w:p w14:paraId="03E5D346" w14:textId="77777777" w:rsidR="00F22B15" w:rsidRDefault="00F22B15">
            <w:pPr>
              <w:rPr>
                <w:sz w:val="2"/>
                <w:szCs w:val="2"/>
              </w:rPr>
            </w:pPr>
          </w:p>
        </w:tc>
        <w:tc>
          <w:tcPr>
            <w:tcW w:w="2323" w:type="dxa"/>
            <w:vMerge/>
            <w:tcBorders>
              <w:top w:val="nil"/>
            </w:tcBorders>
          </w:tcPr>
          <w:p w14:paraId="22E6DE20" w14:textId="77777777" w:rsidR="00F22B15" w:rsidRDefault="00F22B15">
            <w:pPr>
              <w:rPr>
                <w:sz w:val="2"/>
                <w:szCs w:val="2"/>
              </w:rPr>
            </w:pPr>
          </w:p>
        </w:tc>
      </w:tr>
      <w:tr w:rsidR="00F22B15" w14:paraId="170CEAB9" w14:textId="77777777" w:rsidTr="00ED3BEF">
        <w:trPr>
          <w:trHeight w:val="275"/>
        </w:trPr>
        <w:tc>
          <w:tcPr>
            <w:tcW w:w="2437" w:type="dxa"/>
            <w:vMerge/>
            <w:tcBorders>
              <w:top w:val="nil"/>
            </w:tcBorders>
          </w:tcPr>
          <w:p w14:paraId="0966AEF5" w14:textId="77777777" w:rsidR="00F22B15" w:rsidRDefault="00F22B15">
            <w:pPr>
              <w:rPr>
                <w:sz w:val="2"/>
                <w:szCs w:val="2"/>
              </w:rPr>
            </w:pPr>
          </w:p>
        </w:tc>
        <w:tc>
          <w:tcPr>
            <w:tcW w:w="8513" w:type="dxa"/>
          </w:tcPr>
          <w:p w14:paraId="4352B3F6" w14:textId="77777777" w:rsidR="00F22B15" w:rsidRDefault="00051857">
            <w:pPr>
              <w:pStyle w:val="TableParagraph"/>
              <w:spacing w:line="256" w:lineRule="exact"/>
              <w:ind w:right="105"/>
              <w:jc w:val="right"/>
              <w:rPr>
                <w:sz w:val="24"/>
              </w:rPr>
            </w:pPr>
            <w:r>
              <w:rPr>
                <w:sz w:val="24"/>
              </w:rPr>
              <w:t>3.</w:t>
            </w:r>
            <w:r>
              <w:rPr>
                <w:spacing w:val="12"/>
                <w:sz w:val="24"/>
              </w:rPr>
              <w:t xml:space="preserve"> </w:t>
            </w:r>
            <w:r>
              <w:rPr>
                <w:sz w:val="24"/>
              </w:rPr>
              <w:t>Прохождение</w:t>
            </w:r>
            <w:r>
              <w:rPr>
                <w:spacing w:val="11"/>
                <w:sz w:val="24"/>
              </w:rPr>
              <w:t xml:space="preserve"> </w:t>
            </w:r>
            <w:r>
              <w:rPr>
                <w:sz w:val="24"/>
              </w:rPr>
              <w:t>военной</w:t>
            </w:r>
            <w:r>
              <w:rPr>
                <w:spacing w:val="13"/>
                <w:sz w:val="24"/>
              </w:rPr>
              <w:t xml:space="preserve"> </w:t>
            </w:r>
            <w:r>
              <w:rPr>
                <w:sz w:val="24"/>
              </w:rPr>
              <w:t>службы</w:t>
            </w:r>
            <w:r>
              <w:rPr>
                <w:spacing w:val="12"/>
                <w:sz w:val="24"/>
              </w:rPr>
              <w:t xml:space="preserve"> </w:t>
            </w:r>
            <w:r>
              <w:rPr>
                <w:sz w:val="24"/>
              </w:rPr>
              <w:t>по</w:t>
            </w:r>
            <w:r>
              <w:rPr>
                <w:spacing w:val="13"/>
                <w:sz w:val="24"/>
              </w:rPr>
              <w:t xml:space="preserve"> </w:t>
            </w:r>
            <w:r>
              <w:rPr>
                <w:sz w:val="24"/>
              </w:rPr>
              <w:t>призыву.</w:t>
            </w:r>
            <w:r>
              <w:rPr>
                <w:spacing w:val="14"/>
                <w:sz w:val="24"/>
              </w:rPr>
              <w:t xml:space="preserve"> </w:t>
            </w:r>
            <w:r>
              <w:rPr>
                <w:sz w:val="24"/>
              </w:rPr>
              <w:t>Военная</w:t>
            </w:r>
            <w:r>
              <w:rPr>
                <w:spacing w:val="12"/>
                <w:sz w:val="24"/>
              </w:rPr>
              <w:t xml:space="preserve"> </w:t>
            </w:r>
            <w:r>
              <w:rPr>
                <w:sz w:val="24"/>
              </w:rPr>
              <w:t>служба</w:t>
            </w:r>
            <w:r>
              <w:rPr>
                <w:spacing w:val="11"/>
                <w:sz w:val="24"/>
              </w:rPr>
              <w:t xml:space="preserve"> </w:t>
            </w:r>
            <w:r>
              <w:rPr>
                <w:sz w:val="24"/>
              </w:rPr>
              <w:t>по</w:t>
            </w:r>
            <w:r>
              <w:rPr>
                <w:spacing w:val="12"/>
                <w:sz w:val="24"/>
              </w:rPr>
              <w:t xml:space="preserve"> </w:t>
            </w:r>
            <w:r>
              <w:rPr>
                <w:sz w:val="24"/>
              </w:rPr>
              <w:t>контракту.</w:t>
            </w:r>
          </w:p>
        </w:tc>
        <w:tc>
          <w:tcPr>
            <w:tcW w:w="1750" w:type="dxa"/>
            <w:vMerge/>
            <w:tcBorders>
              <w:top w:val="nil"/>
            </w:tcBorders>
          </w:tcPr>
          <w:p w14:paraId="56CEBEBB" w14:textId="77777777" w:rsidR="00F22B15" w:rsidRDefault="00F22B15">
            <w:pPr>
              <w:rPr>
                <w:sz w:val="2"/>
                <w:szCs w:val="2"/>
              </w:rPr>
            </w:pPr>
          </w:p>
        </w:tc>
        <w:tc>
          <w:tcPr>
            <w:tcW w:w="2323" w:type="dxa"/>
            <w:vMerge/>
            <w:tcBorders>
              <w:top w:val="nil"/>
            </w:tcBorders>
          </w:tcPr>
          <w:p w14:paraId="5477E805" w14:textId="77777777" w:rsidR="00F22B15" w:rsidRDefault="00F22B15">
            <w:pPr>
              <w:rPr>
                <w:sz w:val="2"/>
                <w:szCs w:val="2"/>
              </w:rPr>
            </w:pPr>
          </w:p>
        </w:tc>
      </w:tr>
      <w:tr w:rsidR="00F22B15" w14:paraId="6E0A43E1" w14:textId="77777777" w:rsidTr="00ED3BEF">
        <w:trPr>
          <w:trHeight w:val="278"/>
        </w:trPr>
        <w:tc>
          <w:tcPr>
            <w:tcW w:w="2437" w:type="dxa"/>
            <w:vMerge w:val="restart"/>
          </w:tcPr>
          <w:p w14:paraId="4642CC6B" w14:textId="77777777" w:rsidR="00F22B15" w:rsidRDefault="00F22B15">
            <w:pPr>
              <w:pStyle w:val="TableParagraph"/>
              <w:rPr>
                <w:sz w:val="24"/>
              </w:rPr>
            </w:pPr>
          </w:p>
        </w:tc>
        <w:tc>
          <w:tcPr>
            <w:tcW w:w="8513" w:type="dxa"/>
          </w:tcPr>
          <w:p w14:paraId="0BA8EC82" w14:textId="77777777" w:rsidR="00F22B15" w:rsidRDefault="00051857">
            <w:pPr>
              <w:pStyle w:val="TableParagraph"/>
              <w:spacing w:line="258" w:lineRule="exact"/>
              <w:ind w:left="108"/>
              <w:rPr>
                <w:sz w:val="24"/>
              </w:rPr>
            </w:pPr>
            <w:r>
              <w:rPr>
                <w:sz w:val="24"/>
              </w:rPr>
              <w:t>Альтернативная</w:t>
            </w:r>
            <w:r>
              <w:rPr>
                <w:spacing w:val="-6"/>
                <w:sz w:val="24"/>
              </w:rPr>
              <w:t xml:space="preserve"> </w:t>
            </w:r>
            <w:r>
              <w:rPr>
                <w:sz w:val="24"/>
              </w:rPr>
              <w:t>гражданская</w:t>
            </w:r>
            <w:r>
              <w:rPr>
                <w:spacing w:val="-5"/>
                <w:sz w:val="24"/>
              </w:rPr>
              <w:t xml:space="preserve"> </w:t>
            </w:r>
            <w:r>
              <w:rPr>
                <w:sz w:val="24"/>
              </w:rPr>
              <w:t>служба</w:t>
            </w:r>
          </w:p>
        </w:tc>
        <w:tc>
          <w:tcPr>
            <w:tcW w:w="1750" w:type="dxa"/>
          </w:tcPr>
          <w:p w14:paraId="6A85DD37" w14:textId="77777777" w:rsidR="00F22B15" w:rsidRDefault="00F22B15">
            <w:pPr>
              <w:pStyle w:val="TableParagraph"/>
              <w:rPr>
                <w:sz w:val="20"/>
              </w:rPr>
            </w:pPr>
          </w:p>
        </w:tc>
        <w:tc>
          <w:tcPr>
            <w:tcW w:w="2323" w:type="dxa"/>
            <w:vMerge w:val="restart"/>
          </w:tcPr>
          <w:p w14:paraId="2C846458" w14:textId="77777777" w:rsidR="00F22B15" w:rsidRDefault="00051857">
            <w:pPr>
              <w:pStyle w:val="TableParagraph"/>
              <w:spacing w:line="271" w:lineRule="exact"/>
              <w:ind w:left="828" w:right="813"/>
              <w:jc w:val="center"/>
              <w:rPr>
                <w:sz w:val="24"/>
              </w:rPr>
            </w:pPr>
            <w:r>
              <w:rPr>
                <w:sz w:val="24"/>
              </w:rPr>
              <w:t>ОК</w:t>
            </w:r>
            <w:r>
              <w:rPr>
                <w:spacing w:val="-2"/>
                <w:sz w:val="24"/>
              </w:rPr>
              <w:t xml:space="preserve"> </w:t>
            </w:r>
            <w:r>
              <w:rPr>
                <w:sz w:val="24"/>
              </w:rPr>
              <w:t>07</w:t>
            </w:r>
          </w:p>
        </w:tc>
      </w:tr>
      <w:tr w:rsidR="00F22B15" w14:paraId="51546403" w14:textId="77777777" w:rsidTr="00ED3BEF">
        <w:trPr>
          <w:trHeight w:val="275"/>
        </w:trPr>
        <w:tc>
          <w:tcPr>
            <w:tcW w:w="2437" w:type="dxa"/>
            <w:vMerge/>
            <w:tcBorders>
              <w:top w:val="nil"/>
            </w:tcBorders>
          </w:tcPr>
          <w:p w14:paraId="1ADB0C9F" w14:textId="77777777" w:rsidR="00F22B15" w:rsidRDefault="00F22B15">
            <w:pPr>
              <w:rPr>
                <w:sz w:val="2"/>
                <w:szCs w:val="2"/>
              </w:rPr>
            </w:pPr>
          </w:p>
        </w:tc>
        <w:tc>
          <w:tcPr>
            <w:tcW w:w="8513" w:type="dxa"/>
          </w:tcPr>
          <w:p w14:paraId="607FE93B" w14:textId="77777777" w:rsidR="00F22B15" w:rsidRDefault="00051857">
            <w:pPr>
              <w:pStyle w:val="TableParagraph"/>
              <w:spacing w:line="256" w:lineRule="exact"/>
              <w:ind w:left="108"/>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1750" w:type="dxa"/>
          </w:tcPr>
          <w:p w14:paraId="2623627D" w14:textId="77777777" w:rsidR="00F22B15" w:rsidRDefault="00051857">
            <w:pPr>
              <w:pStyle w:val="TableParagraph"/>
              <w:spacing w:line="256" w:lineRule="exact"/>
              <w:ind w:left="13"/>
              <w:jc w:val="center"/>
              <w:rPr>
                <w:b/>
                <w:sz w:val="24"/>
              </w:rPr>
            </w:pPr>
            <w:r>
              <w:rPr>
                <w:b/>
                <w:sz w:val="24"/>
              </w:rPr>
              <w:t>4</w:t>
            </w:r>
          </w:p>
        </w:tc>
        <w:tc>
          <w:tcPr>
            <w:tcW w:w="2323" w:type="dxa"/>
            <w:vMerge/>
            <w:tcBorders>
              <w:top w:val="nil"/>
            </w:tcBorders>
          </w:tcPr>
          <w:p w14:paraId="36861806" w14:textId="77777777" w:rsidR="00F22B15" w:rsidRDefault="00F22B15">
            <w:pPr>
              <w:rPr>
                <w:sz w:val="2"/>
                <w:szCs w:val="2"/>
              </w:rPr>
            </w:pPr>
          </w:p>
        </w:tc>
      </w:tr>
      <w:tr w:rsidR="00F22B15" w14:paraId="368B677F" w14:textId="77777777" w:rsidTr="00ED3BEF">
        <w:trPr>
          <w:trHeight w:val="551"/>
        </w:trPr>
        <w:tc>
          <w:tcPr>
            <w:tcW w:w="2437" w:type="dxa"/>
            <w:vMerge/>
            <w:tcBorders>
              <w:top w:val="nil"/>
            </w:tcBorders>
          </w:tcPr>
          <w:p w14:paraId="2D8DAC05" w14:textId="77777777" w:rsidR="00F22B15" w:rsidRDefault="00F22B15">
            <w:pPr>
              <w:rPr>
                <w:sz w:val="2"/>
                <w:szCs w:val="2"/>
              </w:rPr>
            </w:pPr>
          </w:p>
        </w:tc>
        <w:tc>
          <w:tcPr>
            <w:tcW w:w="8513" w:type="dxa"/>
          </w:tcPr>
          <w:p w14:paraId="2F0D08FE" w14:textId="77777777" w:rsidR="00F22B15" w:rsidRDefault="00051857">
            <w:pPr>
              <w:pStyle w:val="TableParagraph"/>
              <w:spacing w:line="268" w:lineRule="exact"/>
              <w:ind w:left="108"/>
              <w:rPr>
                <w:sz w:val="24"/>
              </w:rPr>
            </w:pPr>
            <w:r>
              <w:rPr>
                <w:sz w:val="24"/>
              </w:rPr>
              <w:t>Практическое</w:t>
            </w:r>
            <w:r>
              <w:rPr>
                <w:spacing w:val="17"/>
                <w:sz w:val="24"/>
              </w:rPr>
              <w:t xml:space="preserve"> </w:t>
            </w:r>
            <w:r>
              <w:rPr>
                <w:sz w:val="24"/>
              </w:rPr>
              <w:t>занятие</w:t>
            </w:r>
            <w:r>
              <w:rPr>
                <w:spacing w:val="19"/>
                <w:sz w:val="24"/>
              </w:rPr>
              <w:t xml:space="preserve"> </w:t>
            </w:r>
            <w:r>
              <w:rPr>
                <w:sz w:val="24"/>
              </w:rPr>
              <w:t>№</w:t>
            </w:r>
            <w:r>
              <w:rPr>
                <w:spacing w:val="18"/>
                <w:sz w:val="24"/>
              </w:rPr>
              <w:t xml:space="preserve"> </w:t>
            </w:r>
            <w:r>
              <w:rPr>
                <w:sz w:val="24"/>
              </w:rPr>
              <w:t>13.</w:t>
            </w:r>
            <w:r>
              <w:rPr>
                <w:spacing w:val="19"/>
                <w:sz w:val="24"/>
              </w:rPr>
              <w:t xml:space="preserve"> </w:t>
            </w:r>
            <w:r>
              <w:rPr>
                <w:sz w:val="24"/>
              </w:rPr>
              <w:t>Ответственность</w:t>
            </w:r>
            <w:r>
              <w:rPr>
                <w:spacing w:val="19"/>
                <w:sz w:val="24"/>
              </w:rPr>
              <w:t xml:space="preserve"> </w:t>
            </w:r>
            <w:r>
              <w:rPr>
                <w:sz w:val="24"/>
              </w:rPr>
              <w:t>военнослужащих.</w:t>
            </w:r>
            <w:r>
              <w:rPr>
                <w:spacing w:val="19"/>
                <w:sz w:val="24"/>
              </w:rPr>
              <w:t xml:space="preserve"> </w:t>
            </w:r>
            <w:r>
              <w:rPr>
                <w:sz w:val="24"/>
              </w:rPr>
              <w:t>Общевоинские</w:t>
            </w:r>
          </w:p>
          <w:p w14:paraId="221ED590" w14:textId="77777777" w:rsidR="00F22B15" w:rsidRDefault="00051857">
            <w:pPr>
              <w:pStyle w:val="TableParagraph"/>
              <w:spacing w:line="264" w:lineRule="exact"/>
              <w:ind w:left="108"/>
              <w:rPr>
                <w:sz w:val="24"/>
              </w:rPr>
            </w:pPr>
            <w:r>
              <w:rPr>
                <w:sz w:val="24"/>
              </w:rPr>
              <w:t>уставы</w:t>
            </w:r>
            <w:r>
              <w:rPr>
                <w:spacing w:val="-3"/>
                <w:sz w:val="24"/>
              </w:rPr>
              <w:t xml:space="preserve"> </w:t>
            </w:r>
            <w:r>
              <w:rPr>
                <w:sz w:val="24"/>
              </w:rPr>
              <w:t>Вооруженных</w:t>
            </w:r>
            <w:r>
              <w:rPr>
                <w:spacing w:val="-3"/>
                <w:sz w:val="24"/>
              </w:rPr>
              <w:t xml:space="preserve"> </w:t>
            </w:r>
            <w:r>
              <w:rPr>
                <w:sz w:val="24"/>
              </w:rPr>
              <w:t>Сил</w:t>
            </w:r>
            <w:r>
              <w:rPr>
                <w:spacing w:val="-5"/>
                <w:sz w:val="24"/>
              </w:rPr>
              <w:t xml:space="preserve"> </w:t>
            </w:r>
            <w:r>
              <w:rPr>
                <w:sz w:val="24"/>
              </w:rPr>
              <w:t>Российской</w:t>
            </w:r>
            <w:r>
              <w:rPr>
                <w:spacing w:val="-4"/>
                <w:sz w:val="24"/>
              </w:rPr>
              <w:t xml:space="preserve"> </w:t>
            </w:r>
            <w:r>
              <w:rPr>
                <w:sz w:val="24"/>
              </w:rPr>
              <w:t>Федерации</w:t>
            </w:r>
          </w:p>
        </w:tc>
        <w:tc>
          <w:tcPr>
            <w:tcW w:w="1750" w:type="dxa"/>
          </w:tcPr>
          <w:p w14:paraId="13F3AE43" w14:textId="77777777" w:rsidR="00F22B15" w:rsidRDefault="00051857">
            <w:pPr>
              <w:pStyle w:val="TableParagraph"/>
              <w:spacing w:before="128"/>
              <w:ind w:left="13"/>
              <w:jc w:val="center"/>
              <w:rPr>
                <w:sz w:val="24"/>
              </w:rPr>
            </w:pPr>
            <w:r>
              <w:rPr>
                <w:sz w:val="24"/>
              </w:rPr>
              <w:t>2</w:t>
            </w:r>
          </w:p>
        </w:tc>
        <w:tc>
          <w:tcPr>
            <w:tcW w:w="2323" w:type="dxa"/>
            <w:vMerge/>
            <w:tcBorders>
              <w:top w:val="nil"/>
            </w:tcBorders>
          </w:tcPr>
          <w:p w14:paraId="0670F59E" w14:textId="77777777" w:rsidR="00F22B15" w:rsidRDefault="00F22B15">
            <w:pPr>
              <w:rPr>
                <w:sz w:val="2"/>
                <w:szCs w:val="2"/>
              </w:rPr>
            </w:pPr>
          </w:p>
        </w:tc>
      </w:tr>
      <w:tr w:rsidR="00F22B15" w14:paraId="547BAB83" w14:textId="77777777" w:rsidTr="00ED3BEF">
        <w:trPr>
          <w:trHeight w:val="275"/>
        </w:trPr>
        <w:tc>
          <w:tcPr>
            <w:tcW w:w="2437" w:type="dxa"/>
            <w:vMerge/>
            <w:tcBorders>
              <w:top w:val="nil"/>
            </w:tcBorders>
          </w:tcPr>
          <w:p w14:paraId="1D0E365A" w14:textId="77777777" w:rsidR="00F22B15" w:rsidRDefault="00F22B15">
            <w:pPr>
              <w:rPr>
                <w:sz w:val="2"/>
                <w:szCs w:val="2"/>
              </w:rPr>
            </w:pPr>
          </w:p>
        </w:tc>
        <w:tc>
          <w:tcPr>
            <w:tcW w:w="8513" w:type="dxa"/>
          </w:tcPr>
          <w:p w14:paraId="4547CB8C" w14:textId="77777777" w:rsidR="00F22B15" w:rsidRDefault="00051857">
            <w:pPr>
              <w:pStyle w:val="TableParagraph"/>
              <w:spacing w:line="256" w:lineRule="exact"/>
              <w:ind w:left="108"/>
              <w:rPr>
                <w:sz w:val="24"/>
              </w:rPr>
            </w:pPr>
            <w:r>
              <w:rPr>
                <w:sz w:val="24"/>
              </w:rPr>
              <w:t>Практическое</w:t>
            </w:r>
            <w:r>
              <w:rPr>
                <w:spacing w:val="-3"/>
                <w:sz w:val="24"/>
              </w:rPr>
              <w:t xml:space="preserve"> </w:t>
            </w:r>
            <w:r>
              <w:rPr>
                <w:sz w:val="24"/>
              </w:rPr>
              <w:t>занятие</w:t>
            </w:r>
            <w:r>
              <w:rPr>
                <w:spacing w:val="-1"/>
                <w:sz w:val="24"/>
              </w:rPr>
              <w:t xml:space="preserve"> </w:t>
            </w:r>
            <w:r>
              <w:rPr>
                <w:sz w:val="24"/>
              </w:rPr>
              <w:t>№</w:t>
            </w:r>
            <w:r>
              <w:rPr>
                <w:spacing w:val="-3"/>
                <w:sz w:val="24"/>
              </w:rPr>
              <w:t xml:space="preserve"> </w:t>
            </w:r>
            <w:r>
              <w:rPr>
                <w:sz w:val="24"/>
              </w:rPr>
              <w:t>14.</w:t>
            </w:r>
            <w:r>
              <w:rPr>
                <w:spacing w:val="-2"/>
                <w:sz w:val="24"/>
              </w:rPr>
              <w:t xml:space="preserve"> </w:t>
            </w:r>
            <w:r>
              <w:rPr>
                <w:sz w:val="24"/>
              </w:rPr>
              <w:t>Общая</w:t>
            </w:r>
            <w:r>
              <w:rPr>
                <w:spacing w:val="-2"/>
                <w:sz w:val="24"/>
              </w:rPr>
              <w:t xml:space="preserve"> </w:t>
            </w:r>
            <w:r>
              <w:rPr>
                <w:sz w:val="24"/>
              </w:rPr>
              <w:t>физическая</w:t>
            </w:r>
            <w:r>
              <w:rPr>
                <w:spacing w:val="-1"/>
                <w:sz w:val="24"/>
              </w:rPr>
              <w:t xml:space="preserve"> </w:t>
            </w:r>
            <w:r>
              <w:rPr>
                <w:sz w:val="24"/>
              </w:rPr>
              <w:t>и</w:t>
            </w:r>
            <w:r>
              <w:rPr>
                <w:spacing w:val="-2"/>
                <w:sz w:val="24"/>
              </w:rPr>
              <w:t xml:space="preserve"> </w:t>
            </w:r>
            <w:r>
              <w:rPr>
                <w:sz w:val="24"/>
              </w:rPr>
              <w:t>строевая</w:t>
            </w:r>
            <w:r>
              <w:rPr>
                <w:spacing w:val="-2"/>
                <w:sz w:val="24"/>
              </w:rPr>
              <w:t xml:space="preserve"> </w:t>
            </w:r>
            <w:r>
              <w:rPr>
                <w:sz w:val="24"/>
              </w:rPr>
              <w:t>подготовка</w:t>
            </w:r>
          </w:p>
        </w:tc>
        <w:tc>
          <w:tcPr>
            <w:tcW w:w="1750" w:type="dxa"/>
          </w:tcPr>
          <w:p w14:paraId="6E58A42E" w14:textId="77777777" w:rsidR="00F22B15" w:rsidRDefault="00051857">
            <w:pPr>
              <w:pStyle w:val="TableParagraph"/>
              <w:spacing w:line="256" w:lineRule="exact"/>
              <w:ind w:left="13"/>
              <w:jc w:val="center"/>
              <w:rPr>
                <w:sz w:val="24"/>
              </w:rPr>
            </w:pPr>
            <w:r>
              <w:rPr>
                <w:sz w:val="24"/>
              </w:rPr>
              <w:t>2</w:t>
            </w:r>
          </w:p>
        </w:tc>
        <w:tc>
          <w:tcPr>
            <w:tcW w:w="2323" w:type="dxa"/>
            <w:vMerge/>
            <w:tcBorders>
              <w:top w:val="nil"/>
            </w:tcBorders>
          </w:tcPr>
          <w:p w14:paraId="599F6F3F" w14:textId="77777777" w:rsidR="00F22B15" w:rsidRDefault="00F22B15">
            <w:pPr>
              <w:rPr>
                <w:sz w:val="2"/>
                <w:szCs w:val="2"/>
              </w:rPr>
            </w:pPr>
          </w:p>
        </w:tc>
      </w:tr>
      <w:tr w:rsidR="00F22B15" w14:paraId="538DB47C" w14:textId="77777777" w:rsidTr="00ED3BEF">
        <w:trPr>
          <w:trHeight w:val="275"/>
        </w:trPr>
        <w:tc>
          <w:tcPr>
            <w:tcW w:w="2437" w:type="dxa"/>
            <w:vMerge/>
            <w:tcBorders>
              <w:top w:val="nil"/>
            </w:tcBorders>
          </w:tcPr>
          <w:p w14:paraId="276FA273" w14:textId="77777777" w:rsidR="00F22B15" w:rsidRDefault="00F22B15">
            <w:pPr>
              <w:rPr>
                <w:sz w:val="2"/>
                <w:szCs w:val="2"/>
              </w:rPr>
            </w:pPr>
          </w:p>
        </w:tc>
        <w:tc>
          <w:tcPr>
            <w:tcW w:w="8513" w:type="dxa"/>
          </w:tcPr>
          <w:p w14:paraId="00B7D1CD" w14:textId="77777777" w:rsidR="00F22B15" w:rsidRDefault="00051857">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1750" w:type="dxa"/>
          </w:tcPr>
          <w:p w14:paraId="26F8458B" w14:textId="60463AB9" w:rsidR="00F22B15" w:rsidRDefault="005C038D">
            <w:pPr>
              <w:pStyle w:val="TableParagraph"/>
              <w:spacing w:line="256" w:lineRule="exact"/>
              <w:ind w:left="13"/>
              <w:jc w:val="center"/>
              <w:rPr>
                <w:b/>
                <w:sz w:val="24"/>
              </w:rPr>
            </w:pPr>
            <w:r>
              <w:rPr>
                <w:b/>
                <w:sz w:val="24"/>
              </w:rPr>
              <w:t>-</w:t>
            </w:r>
          </w:p>
        </w:tc>
        <w:tc>
          <w:tcPr>
            <w:tcW w:w="2323" w:type="dxa"/>
            <w:vMerge/>
            <w:tcBorders>
              <w:top w:val="nil"/>
            </w:tcBorders>
          </w:tcPr>
          <w:p w14:paraId="1D90B573" w14:textId="77777777" w:rsidR="00F22B15" w:rsidRDefault="00F22B15">
            <w:pPr>
              <w:rPr>
                <w:sz w:val="2"/>
                <w:szCs w:val="2"/>
              </w:rPr>
            </w:pPr>
          </w:p>
        </w:tc>
      </w:tr>
      <w:tr w:rsidR="00F22B15" w14:paraId="4733D7CD" w14:textId="77777777" w:rsidTr="0090630F">
        <w:trPr>
          <w:trHeight w:val="371"/>
        </w:trPr>
        <w:tc>
          <w:tcPr>
            <w:tcW w:w="10950" w:type="dxa"/>
            <w:gridSpan w:val="2"/>
          </w:tcPr>
          <w:p w14:paraId="7E51E7FA" w14:textId="77777777" w:rsidR="00F22B15" w:rsidRDefault="00051857">
            <w:pPr>
              <w:pStyle w:val="TableParagraph"/>
              <w:spacing w:line="273" w:lineRule="exact"/>
              <w:ind w:left="107"/>
              <w:rPr>
                <w:b/>
                <w:sz w:val="24"/>
              </w:rPr>
            </w:pPr>
            <w:r>
              <w:rPr>
                <w:b/>
                <w:sz w:val="24"/>
              </w:rPr>
              <w:t>Модуль</w:t>
            </w:r>
            <w:r>
              <w:rPr>
                <w:b/>
                <w:spacing w:val="-2"/>
                <w:sz w:val="24"/>
              </w:rPr>
              <w:t xml:space="preserve"> </w:t>
            </w:r>
            <w:r>
              <w:rPr>
                <w:b/>
                <w:sz w:val="24"/>
              </w:rPr>
              <w:t>«Основы</w:t>
            </w:r>
            <w:r>
              <w:rPr>
                <w:b/>
                <w:spacing w:val="-1"/>
                <w:sz w:val="24"/>
              </w:rPr>
              <w:t xml:space="preserve"> </w:t>
            </w:r>
            <w:r>
              <w:rPr>
                <w:b/>
                <w:sz w:val="24"/>
              </w:rPr>
              <w:t>медицинских</w:t>
            </w:r>
            <w:r>
              <w:rPr>
                <w:b/>
                <w:spacing w:val="-2"/>
                <w:sz w:val="24"/>
              </w:rPr>
              <w:t xml:space="preserve"> </w:t>
            </w:r>
            <w:r>
              <w:rPr>
                <w:b/>
                <w:sz w:val="24"/>
              </w:rPr>
              <w:t>знаний»</w:t>
            </w:r>
            <w:r>
              <w:rPr>
                <w:b/>
                <w:spacing w:val="-1"/>
                <w:sz w:val="24"/>
              </w:rPr>
              <w:t xml:space="preserve"> </w:t>
            </w:r>
            <w:r>
              <w:rPr>
                <w:b/>
                <w:sz w:val="24"/>
              </w:rPr>
              <w:t>(для</w:t>
            </w:r>
            <w:r>
              <w:rPr>
                <w:b/>
                <w:spacing w:val="-3"/>
                <w:sz w:val="24"/>
              </w:rPr>
              <w:t xml:space="preserve"> </w:t>
            </w:r>
            <w:r>
              <w:rPr>
                <w:b/>
                <w:sz w:val="24"/>
              </w:rPr>
              <w:t>девушек)</w:t>
            </w:r>
          </w:p>
        </w:tc>
        <w:tc>
          <w:tcPr>
            <w:tcW w:w="1750" w:type="dxa"/>
          </w:tcPr>
          <w:p w14:paraId="273D4BC5" w14:textId="77777777" w:rsidR="00F22B15" w:rsidRDefault="00051857">
            <w:pPr>
              <w:pStyle w:val="TableParagraph"/>
              <w:spacing w:line="273" w:lineRule="exact"/>
              <w:ind w:left="582" w:right="569"/>
              <w:jc w:val="center"/>
              <w:rPr>
                <w:b/>
                <w:sz w:val="24"/>
              </w:rPr>
            </w:pPr>
            <w:r>
              <w:rPr>
                <w:b/>
                <w:sz w:val="24"/>
              </w:rPr>
              <w:t>48/18</w:t>
            </w:r>
          </w:p>
        </w:tc>
        <w:tc>
          <w:tcPr>
            <w:tcW w:w="2323" w:type="dxa"/>
          </w:tcPr>
          <w:p w14:paraId="75909869" w14:textId="77777777" w:rsidR="00F22B15" w:rsidRDefault="00F22B15">
            <w:pPr>
              <w:pStyle w:val="TableParagraph"/>
              <w:rPr>
                <w:sz w:val="24"/>
              </w:rPr>
            </w:pPr>
          </w:p>
        </w:tc>
      </w:tr>
      <w:tr w:rsidR="00F22B15" w14:paraId="2C9FD045" w14:textId="77777777" w:rsidTr="00ED3BEF">
        <w:trPr>
          <w:trHeight w:val="275"/>
        </w:trPr>
        <w:tc>
          <w:tcPr>
            <w:tcW w:w="2437" w:type="dxa"/>
            <w:vMerge w:val="restart"/>
          </w:tcPr>
          <w:p w14:paraId="2AEA9D6E" w14:textId="77777777" w:rsidR="00F22B15" w:rsidRDefault="00051857">
            <w:pPr>
              <w:pStyle w:val="TableParagraph"/>
              <w:spacing w:line="268" w:lineRule="exact"/>
              <w:ind w:left="107"/>
              <w:rPr>
                <w:sz w:val="24"/>
              </w:rPr>
            </w:pPr>
            <w:r>
              <w:rPr>
                <w:b/>
                <w:sz w:val="24"/>
              </w:rPr>
              <w:t>Тема</w:t>
            </w:r>
            <w:r>
              <w:rPr>
                <w:b/>
                <w:spacing w:val="-2"/>
                <w:sz w:val="24"/>
              </w:rPr>
              <w:t xml:space="preserve"> </w:t>
            </w:r>
            <w:r>
              <w:rPr>
                <w:b/>
                <w:sz w:val="24"/>
              </w:rPr>
              <w:t>2.1</w:t>
            </w:r>
            <w:r>
              <w:rPr>
                <w:sz w:val="24"/>
              </w:rPr>
              <w:t>.</w:t>
            </w:r>
          </w:p>
          <w:p w14:paraId="05A64328" w14:textId="77777777" w:rsidR="00F22B15" w:rsidRDefault="00F22B15">
            <w:pPr>
              <w:pStyle w:val="TableParagraph"/>
              <w:rPr>
                <w:b/>
                <w:sz w:val="24"/>
              </w:rPr>
            </w:pPr>
          </w:p>
          <w:p w14:paraId="566AFFDD" w14:textId="77777777" w:rsidR="00F22B15" w:rsidRPr="00ED3BEF" w:rsidRDefault="00051857">
            <w:pPr>
              <w:pStyle w:val="TableParagraph"/>
              <w:ind w:left="107" w:right="579"/>
              <w:rPr>
                <w:b/>
                <w:bCs/>
                <w:sz w:val="24"/>
              </w:rPr>
            </w:pPr>
            <w:r w:rsidRPr="00ED3BEF">
              <w:rPr>
                <w:b/>
                <w:bCs/>
                <w:sz w:val="24"/>
              </w:rPr>
              <w:t>Общие правила</w:t>
            </w:r>
            <w:r w:rsidRPr="00ED3BEF">
              <w:rPr>
                <w:b/>
                <w:bCs/>
                <w:spacing w:val="1"/>
                <w:sz w:val="24"/>
              </w:rPr>
              <w:t xml:space="preserve"> </w:t>
            </w:r>
            <w:r w:rsidRPr="00ED3BEF">
              <w:rPr>
                <w:b/>
                <w:bCs/>
                <w:sz w:val="24"/>
              </w:rPr>
              <w:t>оказания первой</w:t>
            </w:r>
            <w:r w:rsidRPr="00ED3BEF">
              <w:rPr>
                <w:b/>
                <w:bCs/>
                <w:spacing w:val="-58"/>
                <w:sz w:val="24"/>
              </w:rPr>
              <w:t xml:space="preserve"> </w:t>
            </w:r>
            <w:r w:rsidRPr="00ED3BEF">
              <w:rPr>
                <w:b/>
                <w:bCs/>
                <w:sz w:val="24"/>
              </w:rPr>
              <w:t>помощи</w:t>
            </w:r>
          </w:p>
        </w:tc>
        <w:tc>
          <w:tcPr>
            <w:tcW w:w="8513" w:type="dxa"/>
          </w:tcPr>
          <w:p w14:paraId="61E6B32D" w14:textId="77777777" w:rsidR="00F22B15" w:rsidRDefault="00051857">
            <w:pPr>
              <w:pStyle w:val="TableParagraph"/>
              <w:spacing w:line="256" w:lineRule="exact"/>
              <w:ind w:left="108"/>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1750" w:type="dxa"/>
          </w:tcPr>
          <w:p w14:paraId="6A74A2C8" w14:textId="77777777" w:rsidR="00F22B15" w:rsidRDefault="00051857">
            <w:pPr>
              <w:pStyle w:val="TableParagraph"/>
              <w:spacing w:line="256" w:lineRule="exact"/>
              <w:ind w:left="582" w:right="569"/>
              <w:jc w:val="center"/>
              <w:rPr>
                <w:b/>
                <w:sz w:val="24"/>
              </w:rPr>
            </w:pPr>
            <w:r>
              <w:rPr>
                <w:b/>
                <w:sz w:val="24"/>
              </w:rPr>
              <w:t>22</w:t>
            </w:r>
          </w:p>
        </w:tc>
        <w:tc>
          <w:tcPr>
            <w:tcW w:w="2323" w:type="dxa"/>
            <w:vMerge w:val="restart"/>
          </w:tcPr>
          <w:p w14:paraId="1795BFE8" w14:textId="77777777" w:rsidR="00F22B15" w:rsidRDefault="00F22B15">
            <w:pPr>
              <w:pStyle w:val="TableParagraph"/>
              <w:rPr>
                <w:b/>
                <w:sz w:val="26"/>
              </w:rPr>
            </w:pPr>
          </w:p>
          <w:p w14:paraId="00CE77E9"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01</w:t>
            </w:r>
          </w:p>
          <w:p w14:paraId="0BDAE603"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02</w:t>
            </w:r>
          </w:p>
          <w:p w14:paraId="67B6B5B0"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04</w:t>
            </w:r>
          </w:p>
          <w:p w14:paraId="676519E8"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07</w:t>
            </w:r>
          </w:p>
        </w:tc>
      </w:tr>
      <w:tr w:rsidR="00F22B15" w14:paraId="498CC247" w14:textId="77777777" w:rsidTr="00ED3BEF">
        <w:trPr>
          <w:trHeight w:val="828"/>
        </w:trPr>
        <w:tc>
          <w:tcPr>
            <w:tcW w:w="2437" w:type="dxa"/>
            <w:vMerge/>
            <w:tcBorders>
              <w:top w:val="nil"/>
            </w:tcBorders>
          </w:tcPr>
          <w:p w14:paraId="0A05ABA1" w14:textId="77777777" w:rsidR="00F22B15" w:rsidRDefault="00F22B15">
            <w:pPr>
              <w:rPr>
                <w:sz w:val="2"/>
                <w:szCs w:val="2"/>
              </w:rPr>
            </w:pPr>
          </w:p>
        </w:tc>
        <w:tc>
          <w:tcPr>
            <w:tcW w:w="8513" w:type="dxa"/>
          </w:tcPr>
          <w:p w14:paraId="1695FAAF" w14:textId="3E41C510" w:rsidR="00F22B15" w:rsidRDefault="00051857" w:rsidP="00D23C83">
            <w:pPr>
              <w:pStyle w:val="TableParagraph"/>
              <w:numPr>
                <w:ilvl w:val="0"/>
                <w:numId w:val="172"/>
              </w:numPr>
              <w:spacing w:line="268" w:lineRule="exact"/>
              <w:rPr>
                <w:sz w:val="24"/>
              </w:rPr>
            </w:pPr>
            <w:r>
              <w:rPr>
                <w:sz w:val="24"/>
              </w:rPr>
              <w:t>Оценка</w:t>
            </w:r>
            <w:r>
              <w:rPr>
                <w:spacing w:val="108"/>
                <w:sz w:val="24"/>
              </w:rPr>
              <w:t xml:space="preserve"> </w:t>
            </w:r>
            <w:r>
              <w:rPr>
                <w:sz w:val="24"/>
              </w:rPr>
              <w:t>состояния</w:t>
            </w:r>
            <w:r>
              <w:rPr>
                <w:spacing w:val="109"/>
                <w:sz w:val="24"/>
              </w:rPr>
              <w:t xml:space="preserve"> </w:t>
            </w:r>
            <w:r>
              <w:rPr>
                <w:sz w:val="24"/>
              </w:rPr>
              <w:t>пострадавшего.</w:t>
            </w:r>
            <w:r>
              <w:rPr>
                <w:spacing w:val="111"/>
                <w:sz w:val="24"/>
              </w:rPr>
              <w:t xml:space="preserve"> </w:t>
            </w:r>
            <w:r>
              <w:rPr>
                <w:sz w:val="24"/>
              </w:rPr>
              <w:t>Общая</w:t>
            </w:r>
            <w:r>
              <w:rPr>
                <w:spacing w:val="109"/>
                <w:sz w:val="24"/>
              </w:rPr>
              <w:t xml:space="preserve"> </w:t>
            </w:r>
            <w:r>
              <w:rPr>
                <w:sz w:val="24"/>
              </w:rPr>
              <w:t>характеристика</w:t>
            </w:r>
            <w:r>
              <w:rPr>
                <w:spacing w:val="108"/>
                <w:sz w:val="24"/>
              </w:rPr>
              <w:t xml:space="preserve"> </w:t>
            </w:r>
            <w:r>
              <w:rPr>
                <w:sz w:val="24"/>
              </w:rPr>
              <w:t>поражений</w:t>
            </w:r>
          </w:p>
          <w:p w14:paraId="12BED216" w14:textId="77777777" w:rsidR="00F22B15" w:rsidRDefault="00051857">
            <w:pPr>
              <w:pStyle w:val="TableParagraph"/>
              <w:spacing w:line="270" w:lineRule="atLeast"/>
              <w:ind w:left="108" w:right="80"/>
              <w:rPr>
                <w:sz w:val="24"/>
              </w:rPr>
            </w:pPr>
            <w:r>
              <w:rPr>
                <w:sz w:val="24"/>
              </w:rPr>
              <w:t>организма</w:t>
            </w:r>
            <w:r>
              <w:rPr>
                <w:spacing w:val="1"/>
                <w:sz w:val="24"/>
              </w:rPr>
              <w:t xml:space="preserve"> </w:t>
            </w:r>
            <w:r>
              <w:rPr>
                <w:sz w:val="24"/>
              </w:rPr>
              <w:t>человека</w:t>
            </w:r>
            <w:r>
              <w:rPr>
                <w:spacing w:val="1"/>
                <w:sz w:val="24"/>
              </w:rPr>
              <w:t xml:space="preserve"> </w:t>
            </w:r>
            <w:r>
              <w:rPr>
                <w:sz w:val="24"/>
              </w:rPr>
              <w:t>от</w:t>
            </w:r>
            <w:r>
              <w:rPr>
                <w:spacing w:val="1"/>
                <w:sz w:val="24"/>
              </w:rPr>
              <w:t xml:space="preserve"> </w:t>
            </w:r>
            <w:r>
              <w:rPr>
                <w:sz w:val="24"/>
              </w:rPr>
              <w:t>воздействия</w:t>
            </w:r>
            <w:r>
              <w:rPr>
                <w:spacing w:val="1"/>
                <w:sz w:val="24"/>
              </w:rPr>
              <w:t xml:space="preserve"> </w:t>
            </w:r>
            <w:r>
              <w:rPr>
                <w:sz w:val="24"/>
              </w:rPr>
              <w:t>опасных</w:t>
            </w:r>
            <w:r>
              <w:rPr>
                <w:spacing w:val="1"/>
                <w:sz w:val="24"/>
              </w:rPr>
              <w:t xml:space="preserve"> </w:t>
            </w:r>
            <w:r>
              <w:rPr>
                <w:sz w:val="24"/>
              </w:rPr>
              <w:t>факторов.</w:t>
            </w:r>
            <w:r>
              <w:rPr>
                <w:spacing w:val="1"/>
                <w:sz w:val="24"/>
              </w:rPr>
              <w:t xml:space="preserve"> </w:t>
            </w:r>
            <w:r>
              <w:rPr>
                <w:sz w:val="24"/>
              </w:rPr>
              <w:t>Общие</w:t>
            </w:r>
            <w:r>
              <w:rPr>
                <w:spacing w:val="1"/>
                <w:sz w:val="24"/>
              </w:rPr>
              <w:t xml:space="preserve"> </w:t>
            </w:r>
            <w:r>
              <w:rPr>
                <w:sz w:val="24"/>
              </w:rPr>
              <w:t>правила</w:t>
            </w:r>
            <w:r>
              <w:rPr>
                <w:spacing w:val="61"/>
                <w:sz w:val="24"/>
              </w:rPr>
              <w:t xml:space="preserve"> </w:t>
            </w:r>
            <w:r>
              <w:rPr>
                <w:sz w:val="24"/>
              </w:rPr>
              <w:t>и</w:t>
            </w:r>
            <w:r>
              <w:rPr>
                <w:spacing w:val="-57"/>
                <w:sz w:val="24"/>
              </w:rPr>
              <w:t xml:space="preserve"> </w:t>
            </w:r>
            <w:r>
              <w:rPr>
                <w:sz w:val="24"/>
              </w:rPr>
              <w:t>порядок</w:t>
            </w:r>
            <w:r>
              <w:rPr>
                <w:spacing w:val="-1"/>
                <w:sz w:val="24"/>
              </w:rPr>
              <w:t xml:space="preserve"> </w:t>
            </w:r>
            <w:r>
              <w:rPr>
                <w:sz w:val="24"/>
              </w:rPr>
              <w:t>оказания</w:t>
            </w:r>
            <w:r>
              <w:rPr>
                <w:spacing w:val="-3"/>
                <w:sz w:val="24"/>
              </w:rPr>
              <w:t xml:space="preserve"> </w:t>
            </w:r>
            <w:r>
              <w:rPr>
                <w:sz w:val="24"/>
              </w:rPr>
              <w:t>первой медицинской</w:t>
            </w:r>
            <w:r>
              <w:rPr>
                <w:spacing w:val="-2"/>
                <w:sz w:val="24"/>
              </w:rPr>
              <w:t xml:space="preserve"> </w:t>
            </w:r>
            <w:r>
              <w:rPr>
                <w:sz w:val="24"/>
              </w:rPr>
              <w:t>помощи</w:t>
            </w:r>
          </w:p>
        </w:tc>
        <w:tc>
          <w:tcPr>
            <w:tcW w:w="1750" w:type="dxa"/>
            <w:vMerge w:val="restart"/>
          </w:tcPr>
          <w:p w14:paraId="3D8E468C" w14:textId="77777777" w:rsidR="00F22B15" w:rsidRDefault="00F22B15">
            <w:pPr>
              <w:pStyle w:val="TableParagraph"/>
              <w:rPr>
                <w:b/>
                <w:sz w:val="26"/>
              </w:rPr>
            </w:pPr>
          </w:p>
          <w:p w14:paraId="16353750" w14:textId="77777777" w:rsidR="00F22B15" w:rsidRDefault="00F22B15">
            <w:pPr>
              <w:pStyle w:val="TableParagraph"/>
              <w:spacing w:before="3"/>
              <w:rPr>
                <w:b/>
                <w:sz w:val="34"/>
              </w:rPr>
            </w:pPr>
          </w:p>
          <w:p w14:paraId="1297B25C" w14:textId="77777777" w:rsidR="00F22B15" w:rsidRDefault="00051857">
            <w:pPr>
              <w:pStyle w:val="TableParagraph"/>
              <w:ind w:left="582" w:right="569"/>
              <w:jc w:val="center"/>
              <w:rPr>
                <w:sz w:val="24"/>
              </w:rPr>
            </w:pPr>
            <w:r>
              <w:rPr>
                <w:sz w:val="24"/>
              </w:rPr>
              <w:t>12</w:t>
            </w:r>
          </w:p>
        </w:tc>
        <w:tc>
          <w:tcPr>
            <w:tcW w:w="2323" w:type="dxa"/>
            <w:vMerge/>
            <w:tcBorders>
              <w:top w:val="nil"/>
            </w:tcBorders>
          </w:tcPr>
          <w:p w14:paraId="60A23309" w14:textId="77777777" w:rsidR="00F22B15" w:rsidRDefault="00F22B15">
            <w:pPr>
              <w:rPr>
                <w:sz w:val="2"/>
                <w:szCs w:val="2"/>
              </w:rPr>
            </w:pPr>
          </w:p>
        </w:tc>
      </w:tr>
      <w:tr w:rsidR="00F22B15" w14:paraId="3BE34DBB" w14:textId="77777777" w:rsidTr="00ED3BEF">
        <w:trPr>
          <w:trHeight w:val="275"/>
        </w:trPr>
        <w:tc>
          <w:tcPr>
            <w:tcW w:w="2437" w:type="dxa"/>
            <w:vMerge/>
            <w:tcBorders>
              <w:top w:val="nil"/>
            </w:tcBorders>
          </w:tcPr>
          <w:p w14:paraId="3805E7BF" w14:textId="77777777" w:rsidR="00F22B15" w:rsidRDefault="00F22B15">
            <w:pPr>
              <w:rPr>
                <w:sz w:val="2"/>
                <w:szCs w:val="2"/>
              </w:rPr>
            </w:pPr>
          </w:p>
        </w:tc>
        <w:tc>
          <w:tcPr>
            <w:tcW w:w="8513" w:type="dxa"/>
          </w:tcPr>
          <w:p w14:paraId="55986EF1" w14:textId="00E661E1" w:rsidR="00F22B15" w:rsidRDefault="00051857" w:rsidP="00D23C83">
            <w:pPr>
              <w:pStyle w:val="TableParagraph"/>
              <w:numPr>
                <w:ilvl w:val="0"/>
                <w:numId w:val="172"/>
              </w:numPr>
              <w:spacing w:line="256" w:lineRule="exact"/>
              <w:rPr>
                <w:sz w:val="24"/>
              </w:rPr>
            </w:pPr>
            <w:r>
              <w:rPr>
                <w:sz w:val="24"/>
              </w:rPr>
              <w:t>Первая</w:t>
            </w:r>
            <w:r>
              <w:rPr>
                <w:spacing w:val="-2"/>
                <w:sz w:val="24"/>
              </w:rPr>
              <w:t xml:space="preserve"> </w:t>
            </w:r>
            <w:r>
              <w:rPr>
                <w:sz w:val="24"/>
              </w:rPr>
              <w:t>помощь</w:t>
            </w:r>
            <w:r>
              <w:rPr>
                <w:spacing w:val="-3"/>
                <w:sz w:val="24"/>
              </w:rPr>
              <w:t xml:space="preserve"> </w:t>
            </w:r>
            <w:r>
              <w:rPr>
                <w:sz w:val="24"/>
              </w:rPr>
              <w:t>при</w:t>
            </w:r>
            <w:r>
              <w:rPr>
                <w:spacing w:val="-2"/>
                <w:sz w:val="24"/>
              </w:rPr>
              <w:t xml:space="preserve"> </w:t>
            </w:r>
            <w:r>
              <w:rPr>
                <w:sz w:val="24"/>
              </w:rPr>
              <w:t>различных</w:t>
            </w:r>
            <w:r>
              <w:rPr>
                <w:spacing w:val="-1"/>
                <w:sz w:val="24"/>
              </w:rPr>
              <w:t xml:space="preserve"> </w:t>
            </w:r>
            <w:r>
              <w:rPr>
                <w:sz w:val="24"/>
              </w:rPr>
              <w:t>повреждениях и</w:t>
            </w:r>
            <w:r>
              <w:rPr>
                <w:spacing w:val="-3"/>
                <w:sz w:val="24"/>
              </w:rPr>
              <w:t xml:space="preserve"> </w:t>
            </w:r>
            <w:r>
              <w:rPr>
                <w:sz w:val="24"/>
              </w:rPr>
              <w:t>состояниях организма</w:t>
            </w:r>
          </w:p>
        </w:tc>
        <w:tc>
          <w:tcPr>
            <w:tcW w:w="1750" w:type="dxa"/>
            <w:vMerge/>
            <w:tcBorders>
              <w:top w:val="nil"/>
            </w:tcBorders>
          </w:tcPr>
          <w:p w14:paraId="53E4E43F" w14:textId="77777777" w:rsidR="00F22B15" w:rsidRDefault="00F22B15">
            <w:pPr>
              <w:rPr>
                <w:sz w:val="2"/>
                <w:szCs w:val="2"/>
              </w:rPr>
            </w:pPr>
          </w:p>
        </w:tc>
        <w:tc>
          <w:tcPr>
            <w:tcW w:w="2323" w:type="dxa"/>
            <w:vMerge/>
            <w:tcBorders>
              <w:top w:val="nil"/>
            </w:tcBorders>
          </w:tcPr>
          <w:p w14:paraId="0F1536C8" w14:textId="77777777" w:rsidR="00F22B15" w:rsidRDefault="00F22B15">
            <w:pPr>
              <w:rPr>
                <w:sz w:val="2"/>
                <w:szCs w:val="2"/>
              </w:rPr>
            </w:pPr>
          </w:p>
        </w:tc>
      </w:tr>
      <w:tr w:rsidR="00F22B15" w14:paraId="60CEECFA" w14:textId="77777777" w:rsidTr="00ED3BEF">
        <w:trPr>
          <w:trHeight w:val="553"/>
        </w:trPr>
        <w:tc>
          <w:tcPr>
            <w:tcW w:w="2437" w:type="dxa"/>
            <w:vMerge/>
            <w:tcBorders>
              <w:top w:val="nil"/>
            </w:tcBorders>
          </w:tcPr>
          <w:p w14:paraId="1A29C5D2" w14:textId="77777777" w:rsidR="00F22B15" w:rsidRDefault="00F22B15">
            <w:pPr>
              <w:rPr>
                <w:sz w:val="2"/>
                <w:szCs w:val="2"/>
              </w:rPr>
            </w:pPr>
          </w:p>
        </w:tc>
        <w:tc>
          <w:tcPr>
            <w:tcW w:w="8513" w:type="dxa"/>
          </w:tcPr>
          <w:p w14:paraId="4F96B652" w14:textId="3CF03B33" w:rsidR="00F22B15" w:rsidRDefault="00051857" w:rsidP="00D23C83">
            <w:pPr>
              <w:pStyle w:val="TableParagraph"/>
              <w:numPr>
                <w:ilvl w:val="0"/>
                <w:numId w:val="172"/>
              </w:numPr>
              <w:spacing w:line="270" w:lineRule="exact"/>
              <w:rPr>
                <w:sz w:val="24"/>
              </w:rPr>
            </w:pPr>
            <w:r>
              <w:rPr>
                <w:sz w:val="24"/>
              </w:rPr>
              <w:t>Транспортная</w:t>
            </w:r>
            <w:r>
              <w:rPr>
                <w:spacing w:val="78"/>
                <w:sz w:val="24"/>
              </w:rPr>
              <w:t xml:space="preserve"> </w:t>
            </w:r>
            <w:r>
              <w:rPr>
                <w:sz w:val="24"/>
              </w:rPr>
              <w:t>иммобилизация</w:t>
            </w:r>
            <w:r>
              <w:rPr>
                <w:spacing w:val="78"/>
                <w:sz w:val="24"/>
              </w:rPr>
              <w:t xml:space="preserve"> </w:t>
            </w:r>
            <w:r>
              <w:rPr>
                <w:sz w:val="24"/>
              </w:rPr>
              <w:t>и</w:t>
            </w:r>
            <w:r>
              <w:rPr>
                <w:spacing w:val="79"/>
                <w:sz w:val="24"/>
              </w:rPr>
              <w:t xml:space="preserve"> </w:t>
            </w:r>
            <w:r>
              <w:rPr>
                <w:sz w:val="24"/>
              </w:rPr>
              <w:t>транспортирование</w:t>
            </w:r>
            <w:r>
              <w:rPr>
                <w:spacing w:val="78"/>
                <w:sz w:val="24"/>
              </w:rPr>
              <w:t xml:space="preserve"> </w:t>
            </w:r>
            <w:r>
              <w:rPr>
                <w:sz w:val="24"/>
              </w:rPr>
              <w:t>пострадавших</w:t>
            </w:r>
            <w:r>
              <w:rPr>
                <w:spacing w:val="78"/>
                <w:sz w:val="24"/>
              </w:rPr>
              <w:t xml:space="preserve"> </w:t>
            </w:r>
            <w:r>
              <w:rPr>
                <w:sz w:val="24"/>
              </w:rPr>
              <w:t>при</w:t>
            </w:r>
          </w:p>
          <w:p w14:paraId="63DD47FF" w14:textId="77777777" w:rsidR="00F22B15" w:rsidRDefault="00051857">
            <w:pPr>
              <w:pStyle w:val="TableParagraph"/>
              <w:spacing w:line="264" w:lineRule="exact"/>
              <w:ind w:left="108"/>
              <w:rPr>
                <w:sz w:val="24"/>
              </w:rPr>
            </w:pPr>
            <w:r>
              <w:rPr>
                <w:sz w:val="24"/>
              </w:rPr>
              <w:t>различных</w:t>
            </w:r>
            <w:r>
              <w:rPr>
                <w:spacing w:val="-2"/>
                <w:sz w:val="24"/>
              </w:rPr>
              <w:t xml:space="preserve"> </w:t>
            </w:r>
            <w:r>
              <w:rPr>
                <w:sz w:val="24"/>
              </w:rPr>
              <w:t>повреждениях</w:t>
            </w:r>
          </w:p>
        </w:tc>
        <w:tc>
          <w:tcPr>
            <w:tcW w:w="1750" w:type="dxa"/>
            <w:vMerge/>
            <w:tcBorders>
              <w:top w:val="nil"/>
            </w:tcBorders>
          </w:tcPr>
          <w:p w14:paraId="3B1FE42B" w14:textId="77777777" w:rsidR="00F22B15" w:rsidRDefault="00F22B15">
            <w:pPr>
              <w:rPr>
                <w:sz w:val="2"/>
                <w:szCs w:val="2"/>
              </w:rPr>
            </w:pPr>
          </w:p>
        </w:tc>
        <w:tc>
          <w:tcPr>
            <w:tcW w:w="2323" w:type="dxa"/>
            <w:vMerge/>
            <w:tcBorders>
              <w:top w:val="nil"/>
            </w:tcBorders>
          </w:tcPr>
          <w:p w14:paraId="518119FD" w14:textId="77777777" w:rsidR="00F22B15" w:rsidRDefault="00F22B15">
            <w:pPr>
              <w:rPr>
                <w:sz w:val="2"/>
                <w:szCs w:val="2"/>
              </w:rPr>
            </w:pPr>
          </w:p>
        </w:tc>
      </w:tr>
      <w:tr w:rsidR="00F22B15" w14:paraId="40A89989" w14:textId="77777777" w:rsidTr="00ED3BEF">
        <w:trPr>
          <w:trHeight w:val="275"/>
        </w:trPr>
        <w:tc>
          <w:tcPr>
            <w:tcW w:w="2437" w:type="dxa"/>
            <w:vMerge/>
            <w:tcBorders>
              <w:top w:val="nil"/>
            </w:tcBorders>
          </w:tcPr>
          <w:p w14:paraId="7D662C80" w14:textId="77777777" w:rsidR="00F22B15" w:rsidRDefault="00F22B15">
            <w:pPr>
              <w:rPr>
                <w:sz w:val="2"/>
                <w:szCs w:val="2"/>
              </w:rPr>
            </w:pPr>
          </w:p>
        </w:tc>
        <w:tc>
          <w:tcPr>
            <w:tcW w:w="8513" w:type="dxa"/>
          </w:tcPr>
          <w:p w14:paraId="53C62A1A" w14:textId="77777777" w:rsidR="00F22B15" w:rsidRDefault="00051857">
            <w:pPr>
              <w:pStyle w:val="TableParagraph"/>
              <w:spacing w:line="256" w:lineRule="exact"/>
              <w:ind w:left="108"/>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1750" w:type="dxa"/>
          </w:tcPr>
          <w:p w14:paraId="744A0E2B" w14:textId="77777777" w:rsidR="00F22B15" w:rsidRDefault="00051857">
            <w:pPr>
              <w:pStyle w:val="TableParagraph"/>
              <w:spacing w:line="256" w:lineRule="exact"/>
              <w:ind w:left="582" w:right="569"/>
              <w:jc w:val="center"/>
              <w:rPr>
                <w:b/>
                <w:sz w:val="24"/>
              </w:rPr>
            </w:pPr>
            <w:r>
              <w:rPr>
                <w:b/>
                <w:sz w:val="24"/>
              </w:rPr>
              <w:t>10</w:t>
            </w:r>
          </w:p>
        </w:tc>
        <w:tc>
          <w:tcPr>
            <w:tcW w:w="2323" w:type="dxa"/>
            <w:vMerge/>
            <w:tcBorders>
              <w:top w:val="nil"/>
            </w:tcBorders>
          </w:tcPr>
          <w:p w14:paraId="580E88F2" w14:textId="77777777" w:rsidR="00F22B15" w:rsidRDefault="00F22B15">
            <w:pPr>
              <w:rPr>
                <w:sz w:val="2"/>
                <w:szCs w:val="2"/>
              </w:rPr>
            </w:pPr>
          </w:p>
        </w:tc>
      </w:tr>
      <w:tr w:rsidR="00F22B15" w14:paraId="1FA2F0BE" w14:textId="77777777" w:rsidTr="00ED3BEF">
        <w:trPr>
          <w:trHeight w:val="551"/>
        </w:trPr>
        <w:tc>
          <w:tcPr>
            <w:tcW w:w="2437" w:type="dxa"/>
            <w:vMerge/>
            <w:tcBorders>
              <w:top w:val="nil"/>
            </w:tcBorders>
          </w:tcPr>
          <w:p w14:paraId="1F16ECA5" w14:textId="77777777" w:rsidR="00F22B15" w:rsidRDefault="00F22B15">
            <w:pPr>
              <w:rPr>
                <w:sz w:val="2"/>
                <w:szCs w:val="2"/>
              </w:rPr>
            </w:pPr>
          </w:p>
        </w:tc>
        <w:tc>
          <w:tcPr>
            <w:tcW w:w="8513" w:type="dxa"/>
          </w:tcPr>
          <w:p w14:paraId="4D81418B" w14:textId="77777777" w:rsidR="00F22B15" w:rsidRDefault="00051857">
            <w:pPr>
              <w:pStyle w:val="TableParagraph"/>
              <w:spacing w:line="268" w:lineRule="exact"/>
              <w:ind w:left="108"/>
              <w:rPr>
                <w:sz w:val="24"/>
              </w:rPr>
            </w:pPr>
            <w:r>
              <w:rPr>
                <w:sz w:val="24"/>
              </w:rPr>
              <w:t>Практическое</w:t>
            </w:r>
            <w:r>
              <w:rPr>
                <w:spacing w:val="54"/>
                <w:sz w:val="24"/>
              </w:rPr>
              <w:t xml:space="preserve"> </w:t>
            </w:r>
            <w:r>
              <w:rPr>
                <w:sz w:val="24"/>
              </w:rPr>
              <w:t>занятие</w:t>
            </w:r>
            <w:r>
              <w:rPr>
                <w:spacing w:val="56"/>
                <w:sz w:val="24"/>
              </w:rPr>
              <w:t xml:space="preserve"> </w:t>
            </w:r>
            <w:r>
              <w:rPr>
                <w:sz w:val="24"/>
              </w:rPr>
              <w:t>№</w:t>
            </w:r>
            <w:r>
              <w:rPr>
                <w:spacing w:val="55"/>
                <w:sz w:val="24"/>
              </w:rPr>
              <w:t xml:space="preserve"> </w:t>
            </w:r>
            <w:r>
              <w:rPr>
                <w:sz w:val="24"/>
              </w:rPr>
              <w:t>6.</w:t>
            </w:r>
            <w:r>
              <w:rPr>
                <w:spacing w:val="56"/>
                <w:sz w:val="24"/>
              </w:rPr>
              <w:t xml:space="preserve"> </w:t>
            </w:r>
            <w:r>
              <w:rPr>
                <w:sz w:val="24"/>
              </w:rPr>
              <w:t>Общие</w:t>
            </w:r>
            <w:r>
              <w:rPr>
                <w:spacing w:val="54"/>
                <w:sz w:val="24"/>
              </w:rPr>
              <w:t xml:space="preserve"> </w:t>
            </w:r>
            <w:r>
              <w:rPr>
                <w:sz w:val="24"/>
              </w:rPr>
              <w:t>принципы</w:t>
            </w:r>
            <w:r>
              <w:rPr>
                <w:spacing w:val="56"/>
                <w:sz w:val="24"/>
              </w:rPr>
              <w:t xml:space="preserve"> </w:t>
            </w:r>
            <w:r>
              <w:rPr>
                <w:sz w:val="24"/>
              </w:rPr>
              <w:t>оказания</w:t>
            </w:r>
            <w:r>
              <w:rPr>
                <w:spacing w:val="54"/>
                <w:sz w:val="24"/>
              </w:rPr>
              <w:t xml:space="preserve"> </w:t>
            </w:r>
            <w:r>
              <w:rPr>
                <w:sz w:val="24"/>
              </w:rPr>
              <w:t>первой</w:t>
            </w:r>
            <w:r>
              <w:rPr>
                <w:spacing w:val="55"/>
                <w:sz w:val="24"/>
              </w:rPr>
              <w:t xml:space="preserve"> </w:t>
            </w:r>
            <w:r>
              <w:rPr>
                <w:sz w:val="24"/>
              </w:rPr>
              <w:t>медицинской</w:t>
            </w:r>
          </w:p>
          <w:p w14:paraId="72BC55E6" w14:textId="77777777" w:rsidR="00F22B15" w:rsidRDefault="00051857">
            <w:pPr>
              <w:pStyle w:val="TableParagraph"/>
              <w:spacing w:line="264" w:lineRule="exact"/>
              <w:ind w:left="108"/>
              <w:rPr>
                <w:sz w:val="24"/>
              </w:rPr>
            </w:pPr>
            <w:r>
              <w:rPr>
                <w:sz w:val="24"/>
              </w:rPr>
              <w:t>помощи</w:t>
            </w:r>
          </w:p>
        </w:tc>
        <w:tc>
          <w:tcPr>
            <w:tcW w:w="1750" w:type="dxa"/>
          </w:tcPr>
          <w:p w14:paraId="3E3841AE" w14:textId="77777777" w:rsidR="00F22B15" w:rsidRDefault="00051857">
            <w:pPr>
              <w:pStyle w:val="TableParagraph"/>
              <w:spacing w:before="128"/>
              <w:ind w:left="13"/>
              <w:jc w:val="center"/>
              <w:rPr>
                <w:sz w:val="24"/>
              </w:rPr>
            </w:pPr>
            <w:r>
              <w:rPr>
                <w:sz w:val="24"/>
              </w:rPr>
              <w:t>2</w:t>
            </w:r>
          </w:p>
        </w:tc>
        <w:tc>
          <w:tcPr>
            <w:tcW w:w="2323" w:type="dxa"/>
            <w:vMerge/>
            <w:tcBorders>
              <w:top w:val="nil"/>
            </w:tcBorders>
          </w:tcPr>
          <w:p w14:paraId="0F3C840F" w14:textId="77777777" w:rsidR="00F22B15" w:rsidRDefault="00F22B15">
            <w:pPr>
              <w:rPr>
                <w:sz w:val="2"/>
                <w:szCs w:val="2"/>
              </w:rPr>
            </w:pPr>
          </w:p>
        </w:tc>
      </w:tr>
      <w:tr w:rsidR="00F22B15" w14:paraId="6F1B79B2" w14:textId="77777777" w:rsidTr="00ED3BEF">
        <w:trPr>
          <w:trHeight w:val="552"/>
        </w:trPr>
        <w:tc>
          <w:tcPr>
            <w:tcW w:w="2437" w:type="dxa"/>
            <w:vMerge/>
            <w:tcBorders>
              <w:top w:val="nil"/>
            </w:tcBorders>
          </w:tcPr>
          <w:p w14:paraId="48FA72D4" w14:textId="77777777" w:rsidR="00F22B15" w:rsidRDefault="00F22B15">
            <w:pPr>
              <w:rPr>
                <w:sz w:val="2"/>
                <w:szCs w:val="2"/>
              </w:rPr>
            </w:pPr>
          </w:p>
        </w:tc>
        <w:tc>
          <w:tcPr>
            <w:tcW w:w="8513" w:type="dxa"/>
          </w:tcPr>
          <w:p w14:paraId="4B1405A2" w14:textId="77777777" w:rsidR="00F22B15" w:rsidRDefault="00051857">
            <w:pPr>
              <w:pStyle w:val="TableParagraph"/>
              <w:spacing w:line="268" w:lineRule="exact"/>
              <w:ind w:left="108"/>
              <w:rPr>
                <w:sz w:val="24"/>
              </w:rPr>
            </w:pPr>
            <w:r>
              <w:rPr>
                <w:sz w:val="24"/>
              </w:rPr>
              <w:t>Практическое</w:t>
            </w:r>
            <w:r>
              <w:rPr>
                <w:spacing w:val="21"/>
                <w:sz w:val="24"/>
              </w:rPr>
              <w:t xml:space="preserve"> </w:t>
            </w:r>
            <w:r>
              <w:rPr>
                <w:sz w:val="24"/>
              </w:rPr>
              <w:t>занятие</w:t>
            </w:r>
            <w:r>
              <w:rPr>
                <w:spacing w:val="80"/>
                <w:sz w:val="24"/>
              </w:rPr>
              <w:t xml:space="preserve"> </w:t>
            </w:r>
            <w:r>
              <w:rPr>
                <w:sz w:val="24"/>
              </w:rPr>
              <w:t>№</w:t>
            </w:r>
            <w:r>
              <w:rPr>
                <w:spacing w:val="80"/>
                <w:sz w:val="24"/>
              </w:rPr>
              <w:t xml:space="preserve"> </w:t>
            </w:r>
            <w:r>
              <w:rPr>
                <w:sz w:val="24"/>
              </w:rPr>
              <w:t>7.</w:t>
            </w:r>
            <w:r>
              <w:rPr>
                <w:spacing w:val="81"/>
                <w:sz w:val="24"/>
              </w:rPr>
              <w:t xml:space="preserve"> </w:t>
            </w:r>
            <w:r>
              <w:rPr>
                <w:sz w:val="24"/>
              </w:rPr>
              <w:t>Первая</w:t>
            </w:r>
            <w:r>
              <w:rPr>
                <w:spacing w:val="80"/>
                <w:sz w:val="24"/>
              </w:rPr>
              <w:t xml:space="preserve"> </w:t>
            </w:r>
            <w:r>
              <w:rPr>
                <w:sz w:val="24"/>
              </w:rPr>
              <w:t>помощь</w:t>
            </w:r>
            <w:r>
              <w:rPr>
                <w:spacing w:val="82"/>
                <w:sz w:val="24"/>
              </w:rPr>
              <w:t xml:space="preserve"> </w:t>
            </w:r>
            <w:r>
              <w:rPr>
                <w:sz w:val="24"/>
              </w:rPr>
              <w:t>при</w:t>
            </w:r>
            <w:r>
              <w:rPr>
                <w:spacing w:val="82"/>
                <w:sz w:val="24"/>
              </w:rPr>
              <w:t xml:space="preserve"> </w:t>
            </w:r>
            <w:r>
              <w:rPr>
                <w:sz w:val="24"/>
              </w:rPr>
              <w:t>отсутствии</w:t>
            </w:r>
            <w:r>
              <w:rPr>
                <w:spacing w:val="81"/>
                <w:sz w:val="24"/>
              </w:rPr>
              <w:t xml:space="preserve"> </w:t>
            </w:r>
            <w:r>
              <w:rPr>
                <w:sz w:val="24"/>
              </w:rPr>
              <w:t>сознания,</w:t>
            </w:r>
            <w:r>
              <w:rPr>
                <w:spacing w:val="79"/>
                <w:sz w:val="24"/>
              </w:rPr>
              <w:t xml:space="preserve"> </w:t>
            </w:r>
            <w:r>
              <w:rPr>
                <w:sz w:val="24"/>
              </w:rPr>
              <w:t>при</w:t>
            </w:r>
          </w:p>
          <w:p w14:paraId="5A28F0CA" w14:textId="77777777" w:rsidR="00F22B15" w:rsidRDefault="00051857">
            <w:pPr>
              <w:pStyle w:val="TableParagraph"/>
              <w:spacing w:line="264" w:lineRule="exact"/>
              <w:ind w:left="108"/>
              <w:rPr>
                <w:sz w:val="24"/>
              </w:rPr>
            </w:pPr>
            <w:r>
              <w:rPr>
                <w:sz w:val="24"/>
              </w:rPr>
              <w:t>остановке</w:t>
            </w:r>
            <w:r>
              <w:rPr>
                <w:spacing w:val="-2"/>
                <w:sz w:val="24"/>
              </w:rPr>
              <w:t xml:space="preserve"> </w:t>
            </w:r>
            <w:r>
              <w:rPr>
                <w:sz w:val="24"/>
              </w:rPr>
              <w:t>дыхания</w:t>
            </w:r>
            <w:r>
              <w:rPr>
                <w:spacing w:val="-5"/>
                <w:sz w:val="24"/>
              </w:rPr>
              <w:t xml:space="preserve"> </w:t>
            </w:r>
            <w:r>
              <w:rPr>
                <w:sz w:val="24"/>
              </w:rPr>
              <w:t>и</w:t>
            </w:r>
            <w:r>
              <w:rPr>
                <w:spacing w:val="-2"/>
                <w:sz w:val="24"/>
              </w:rPr>
              <w:t xml:space="preserve"> </w:t>
            </w:r>
            <w:r>
              <w:rPr>
                <w:sz w:val="24"/>
              </w:rPr>
              <w:t>отсутствии</w:t>
            </w:r>
            <w:r>
              <w:rPr>
                <w:spacing w:val="-2"/>
                <w:sz w:val="24"/>
              </w:rPr>
              <w:t xml:space="preserve"> </w:t>
            </w:r>
            <w:r>
              <w:rPr>
                <w:sz w:val="24"/>
              </w:rPr>
              <w:t>кровообращения</w:t>
            </w:r>
            <w:r>
              <w:rPr>
                <w:spacing w:val="-2"/>
                <w:sz w:val="24"/>
              </w:rPr>
              <w:t xml:space="preserve"> </w:t>
            </w:r>
            <w:r>
              <w:rPr>
                <w:sz w:val="24"/>
              </w:rPr>
              <w:t>(остановке</w:t>
            </w:r>
            <w:r>
              <w:rPr>
                <w:spacing w:val="1"/>
                <w:sz w:val="24"/>
              </w:rPr>
              <w:t xml:space="preserve"> </w:t>
            </w:r>
            <w:r>
              <w:rPr>
                <w:sz w:val="24"/>
              </w:rPr>
              <w:t>сердца)</w:t>
            </w:r>
          </w:p>
        </w:tc>
        <w:tc>
          <w:tcPr>
            <w:tcW w:w="1750" w:type="dxa"/>
          </w:tcPr>
          <w:p w14:paraId="6FAA6686" w14:textId="77777777" w:rsidR="00F22B15" w:rsidRDefault="00051857">
            <w:pPr>
              <w:pStyle w:val="TableParagraph"/>
              <w:spacing w:before="131"/>
              <w:ind w:left="13"/>
              <w:jc w:val="center"/>
              <w:rPr>
                <w:sz w:val="24"/>
              </w:rPr>
            </w:pPr>
            <w:r>
              <w:rPr>
                <w:sz w:val="24"/>
              </w:rPr>
              <w:t>2</w:t>
            </w:r>
          </w:p>
        </w:tc>
        <w:tc>
          <w:tcPr>
            <w:tcW w:w="2323" w:type="dxa"/>
            <w:vMerge/>
            <w:tcBorders>
              <w:top w:val="nil"/>
            </w:tcBorders>
          </w:tcPr>
          <w:p w14:paraId="772C0728" w14:textId="77777777" w:rsidR="00F22B15" w:rsidRDefault="00F22B15">
            <w:pPr>
              <w:rPr>
                <w:sz w:val="2"/>
                <w:szCs w:val="2"/>
              </w:rPr>
            </w:pPr>
          </w:p>
        </w:tc>
      </w:tr>
      <w:tr w:rsidR="00F22B15" w14:paraId="2FC6B4D4" w14:textId="77777777" w:rsidTr="00ED3BEF">
        <w:trPr>
          <w:trHeight w:val="551"/>
        </w:trPr>
        <w:tc>
          <w:tcPr>
            <w:tcW w:w="2437" w:type="dxa"/>
            <w:vMerge/>
            <w:tcBorders>
              <w:top w:val="nil"/>
            </w:tcBorders>
          </w:tcPr>
          <w:p w14:paraId="0C189EB9" w14:textId="77777777" w:rsidR="00F22B15" w:rsidRDefault="00F22B15">
            <w:pPr>
              <w:rPr>
                <w:sz w:val="2"/>
                <w:szCs w:val="2"/>
              </w:rPr>
            </w:pPr>
          </w:p>
        </w:tc>
        <w:tc>
          <w:tcPr>
            <w:tcW w:w="8513" w:type="dxa"/>
          </w:tcPr>
          <w:p w14:paraId="278DD8D4" w14:textId="77777777" w:rsidR="00F22B15" w:rsidRDefault="00051857">
            <w:pPr>
              <w:pStyle w:val="TableParagraph"/>
              <w:spacing w:line="268" w:lineRule="exact"/>
              <w:ind w:left="108"/>
              <w:rPr>
                <w:sz w:val="24"/>
              </w:rPr>
            </w:pPr>
            <w:r>
              <w:rPr>
                <w:sz w:val="24"/>
              </w:rPr>
              <w:t>Практическое</w:t>
            </w:r>
            <w:r>
              <w:rPr>
                <w:spacing w:val="23"/>
                <w:sz w:val="24"/>
              </w:rPr>
              <w:t xml:space="preserve"> </w:t>
            </w:r>
            <w:r>
              <w:rPr>
                <w:sz w:val="24"/>
              </w:rPr>
              <w:t>занятие</w:t>
            </w:r>
            <w:r>
              <w:rPr>
                <w:spacing w:val="26"/>
                <w:sz w:val="24"/>
              </w:rPr>
              <w:t xml:space="preserve"> </w:t>
            </w:r>
            <w:r>
              <w:rPr>
                <w:sz w:val="24"/>
              </w:rPr>
              <w:t>№</w:t>
            </w:r>
            <w:r>
              <w:rPr>
                <w:spacing w:val="23"/>
                <w:sz w:val="24"/>
              </w:rPr>
              <w:t xml:space="preserve"> </w:t>
            </w:r>
            <w:r>
              <w:rPr>
                <w:sz w:val="24"/>
              </w:rPr>
              <w:t>8.</w:t>
            </w:r>
            <w:r>
              <w:rPr>
                <w:spacing w:val="27"/>
                <w:sz w:val="24"/>
              </w:rPr>
              <w:t xml:space="preserve"> </w:t>
            </w:r>
            <w:r>
              <w:rPr>
                <w:sz w:val="24"/>
              </w:rPr>
              <w:t>Первая</w:t>
            </w:r>
            <w:r>
              <w:rPr>
                <w:spacing w:val="24"/>
                <w:sz w:val="24"/>
              </w:rPr>
              <w:t xml:space="preserve"> </w:t>
            </w:r>
            <w:r>
              <w:rPr>
                <w:sz w:val="24"/>
              </w:rPr>
              <w:t>помощь</w:t>
            </w:r>
            <w:r>
              <w:rPr>
                <w:spacing w:val="25"/>
                <w:sz w:val="24"/>
              </w:rPr>
              <w:t xml:space="preserve"> </w:t>
            </w:r>
            <w:r>
              <w:rPr>
                <w:sz w:val="24"/>
              </w:rPr>
              <w:t>при</w:t>
            </w:r>
            <w:r>
              <w:rPr>
                <w:spacing w:val="26"/>
                <w:sz w:val="24"/>
              </w:rPr>
              <w:t xml:space="preserve"> </w:t>
            </w:r>
            <w:r>
              <w:rPr>
                <w:sz w:val="24"/>
              </w:rPr>
              <w:t>наружных</w:t>
            </w:r>
            <w:r>
              <w:rPr>
                <w:spacing w:val="25"/>
                <w:sz w:val="24"/>
              </w:rPr>
              <w:t xml:space="preserve"> </w:t>
            </w:r>
            <w:r>
              <w:rPr>
                <w:sz w:val="24"/>
              </w:rPr>
              <w:t>кровотечениях,</w:t>
            </w:r>
            <w:r>
              <w:rPr>
                <w:spacing w:val="25"/>
                <w:sz w:val="24"/>
              </w:rPr>
              <w:t xml:space="preserve"> </w:t>
            </w:r>
            <w:r>
              <w:rPr>
                <w:sz w:val="24"/>
              </w:rPr>
              <w:t>при</w:t>
            </w:r>
          </w:p>
          <w:p w14:paraId="07C40AA5" w14:textId="77777777" w:rsidR="00F22B15" w:rsidRDefault="00051857">
            <w:pPr>
              <w:pStyle w:val="TableParagraph"/>
              <w:spacing w:line="264" w:lineRule="exact"/>
              <w:ind w:left="108"/>
              <w:rPr>
                <w:sz w:val="24"/>
              </w:rPr>
            </w:pPr>
            <w:r>
              <w:rPr>
                <w:sz w:val="24"/>
              </w:rPr>
              <w:t>травмах</w:t>
            </w:r>
            <w:r>
              <w:rPr>
                <w:spacing w:val="-1"/>
                <w:sz w:val="24"/>
              </w:rPr>
              <w:t xml:space="preserve"> </w:t>
            </w:r>
            <w:r>
              <w:rPr>
                <w:sz w:val="24"/>
              </w:rPr>
              <w:t>различных</w:t>
            </w:r>
            <w:r>
              <w:rPr>
                <w:spacing w:val="-1"/>
                <w:sz w:val="24"/>
              </w:rPr>
              <w:t xml:space="preserve"> </w:t>
            </w:r>
            <w:r>
              <w:rPr>
                <w:sz w:val="24"/>
              </w:rPr>
              <w:t>областей</w:t>
            </w:r>
            <w:r>
              <w:rPr>
                <w:spacing w:val="-2"/>
                <w:sz w:val="24"/>
              </w:rPr>
              <w:t xml:space="preserve"> </w:t>
            </w:r>
            <w:r>
              <w:rPr>
                <w:sz w:val="24"/>
              </w:rPr>
              <w:t>тела</w:t>
            </w:r>
          </w:p>
        </w:tc>
        <w:tc>
          <w:tcPr>
            <w:tcW w:w="1750" w:type="dxa"/>
          </w:tcPr>
          <w:p w14:paraId="06D91650" w14:textId="77777777" w:rsidR="00F22B15" w:rsidRDefault="00051857">
            <w:pPr>
              <w:pStyle w:val="TableParagraph"/>
              <w:spacing w:before="131"/>
              <w:ind w:left="13"/>
              <w:jc w:val="center"/>
              <w:rPr>
                <w:sz w:val="24"/>
              </w:rPr>
            </w:pPr>
            <w:r>
              <w:rPr>
                <w:sz w:val="24"/>
              </w:rPr>
              <w:t>2</w:t>
            </w:r>
          </w:p>
        </w:tc>
        <w:tc>
          <w:tcPr>
            <w:tcW w:w="2323" w:type="dxa"/>
            <w:vMerge/>
            <w:tcBorders>
              <w:top w:val="nil"/>
            </w:tcBorders>
          </w:tcPr>
          <w:p w14:paraId="5139C1A5" w14:textId="77777777" w:rsidR="00F22B15" w:rsidRDefault="00F22B15">
            <w:pPr>
              <w:rPr>
                <w:sz w:val="2"/>
                <w:szCs w:val="2"/>
              </w:rPr>
            </w:pPr>
          </w:p>
        </w:tc>
      </w:tr>
      <w:tr w:rsidR="00F22B15" w14:paraId="7771A451" w14:textId="77777777" w:rsidTr="00ED3BEF">
        <w:trPr>
          <w:trHeight w:val="551"/>
        </w:trPr>
        <w:tc>
          <w:tcPr>
            <w:tcW w:w="2437" w:type="dxa"/>
            <w:vMerge/>
            <w:tcBorders>
              <w:top w:val="nil"/>
            </w:tcBorders>
          </w:tcPr>
          <w:p w14:paraId="7513F357" w14:textId="77777777" w:rsidR="00F22B15" w:rsidRDefault="00F22B15">
            <w:pPr>
              <w:rPr>
                <w:sz w:val="2"/>
                <w:szCs w:val="2"/>
              </w:rPr>
            </w:pPr>
          </w:p>
        </w:tc>
        <w:tc>
          <w:tcPr>
            <w:tcW w:w="8513" w:type="dxa"/>
          </w:tcPr>
          <w:p w14:paraId="196B5801" w14:textId="77777777" w:rsidR="00F22B15" w:rsidRDefault="00051857">
            <w:pPr>
              <w:pStyle w:val="TableParagraph"/>
              <w:spacing w:line="268" w:lineRule="exact"/>
              <w:ind w:left="108"/>
              <w:rPr>
                <w:sz w:val="24"/>
              </w:rPr>
            </w:pPr>
            <w:r>
              <w:rPr>
                <w:sz w:val="24"/>
              </w:rPr>
              <w:t>Практическое</w:t>
            </w:r>
            <w:r>
              <w:rPr>
                <w:spacing w:val="16"/>
                <w:sz w:val="24"/>
              </w:rPr>
              <w:t xml:space="preserve"> </w:t>
            </w:r>
            <w:r>
              <w:rPr>
                <w:sz w:val="24"/>
              </w:rPr>
              <w:t>занятие</w:t>
            </w:r>
            <w:r>
              <w:rPr>
                <w:spacing w:val="18"/>
                <w:sz w:val="24"/>
              </w:rPr>
              <w:t xml:space="preserve"> </w:t>
            </w:r>
            <w:r>
              <w:rPr>
                <w:sz w:val="24"/>
              </w:rPr>
              <w:t>№</w:t>
            </w:r>
            <w:r>
              <w:rPr>
                <w:spacing w:val="15"/>
                <w:sz w:val="24"/>
              </w:rPr>
              <w:t xml:space="preserve"> </w:t>
            </w:r>
            <w:r>
              <w:rPr>
                <w:sz w:val="24"/>
              </w:rPr>
              <w:t>9.</w:t>
            </w:r>
            <w:r>
              <w:rPr>
                <w:spacing w:val="16"/>
                <w:sz w:val="24"/>
              </w:rPr>
              <w:t xml:space="preserve"> </w:t>
            </w:r>
            <w:r>
              <w:rPr>
                <w:sz w:val="24"/>
              </w:rPr>
              <w:t>Первая</w:t>
            </w:r>
            <w:r>
              <w:rPr>
                <w:spacing w:val="17"/>
                <w:sz w:val="24"/>
              </w:rPr>
              <w:t xml:space="preserve"> </w:t>
            </w:r>
            <w:r>
              <w:rPr>
                <w:sz w:val="24"/>
              </w:rPr>
              <w:t>помощь</w:t>
            </w:r>
            <w:r>
              <w:rPr>
                <w:spacing w:val="17"/>
                <w:sz w:val="24"/>
              </w:rPr>
              <w:t xml:space="preserve"> </w:t>
            </w:r>
            <w:r>
              <w:rPr>
                <w:sz w:val="24"/>
              </w:rPr>
              <w:t>при</w:t>
            </w:r>
            <w:r>
              <w:rPr>
                <w:spacing w:val="17"/>
                <w:sz w:val="24"/>
              </w:rPr>
              <w:t xml:space="preserve"> </w:t>
            </w:r>
            <w:r>
              <w:rPr>
                <w:sz w:val="24"/>
              </w:rPr>
              <w:t>ожогах</w:t>
            </w:r>
            <w:r>
              <w:rPr>
                <w:spacing w:val="19"/>
                <w:sz w:val="24"/>
              </w:rPr>
              <w:t xml:space="preserve"> </w:t>
            </w:r>
            <w:r>
              <w:rPr>
                <w:sz w:val="24"/>
              </w:rPr>
              <w:t>и</w:t>
            </w:r>
            <w:r>
              <w:rPr>
                <w:spacing w:val="17"/>
                <w:sz w:val="24"/>
              </w:rPr>
              <w:t xml:space="preserve"> </w:t>
            </w:r>
            <w:r>
              <w:rPr>
                <w:sz w:val="24"/>
              </w:rPr>
              <w:t>воздействии</w:t>
            </w:r>
            <w:r>
              <w:rPr>
                <w:spacing w:val="17"/>
                <w:sz w:val="24"/>
              </w:rPr>
              <w:t xml:space="preserve"> </w:t>
            </w:r>
            <w:r>
              <w:rPr>
                <w:sz w:val="24"/>
              </w:rPr>
              <w:t>высоких</w:t>
            </w:r>
          </w:p>
          <w:p w14:paraId="461BDA88" w14:textId="77777777" w:rsidR="00F22B15" w:rsidRDefault="00051857">
            <w:pPr>
              <w:pStyle w:val="TableParagraph"/>
              <w:spacing w:line="264" w:lineRule="exact"/>
              <w:ind w:left="108"/>
              <w:rPr>
                <w:sz w:val="24"/>
              </w:rPr>
            </w:pPr>
            <w:r>
              <w:rPr>
                <w:sz w:val="24"/>
              </w:rPr>
              <w:t>температур,</w:t>
            </w:r>
            <w:r>
              <w:rPr>
                <w:spacing w:val="-5"/>
                <w:sz w:val="24"/>
              </w:rPr>
              <w:t xml:space="preserve"> </w:t>
            </w:r>
            <w:r>
              <w:rPr>
                <w:sz w:val="24"/>
              </w:rPr>
              <w:t>при</w:t>
            </w:r>
            <w:r>
              <w:rPr>
                <w:spacing w:val="-5"/>
                <w:sz w:val="24"/>
              </w:rPr>
              <w:t xml:space="preserve"> </w:t>
            </w:r>
            <w:r>
              <w:rPr>
                <w:sz w:val="24"/>
              </w:rPr>
              <w:t>воздействии</w:t>
            </w:r>
            <w:r>
              <w:rPr>
                <w:spacing w:val="-4"/>
                <w:sz w:val="24"/>
              </w:rPr>
              <w:t xml:space="preserve"> </w:t>
            </w:r>
            <w:r>
              <w:rPr>
                <w:sz w:val="24"/>
              </w:rPr>
              <w:t>низких</w:t>
            </w:r>
            <w:r>
              <w:rPr>
                <w:spacing w:val="-3"/>
                <w:sz w:val="24"/>
              </w:rPr>
              <w:t xml:space="preserve"> </w:t>
            </w:r>
            <w:r>
              <w:rPr>
                <w:sz w:val="24"/>
              </w:rPr>
              <w:t>температур</w:t>
            </w:r>
          </w:p>
        </w:tc>
        <w:tc>
          <w:tcPr>
            <w:tcW w:w="1750" w:type="dxa"/>
          </w:tcPr>
          <w:p w14:paraId="359B67C7" w14:textId="77777777" w:rsidR="00F22B15" w:rsidRDefault="00051857">
            <w:pPr>
              <w:pStyle w:val="TableParagraph"/>
              <w:spacing w:before="131"/>
              <w:ind w:left="13"/>
              <w:jc w:val="center"/>
              <w:rPr>
                <w:sz w:val="24"/>
              </w:rPr>
            </w:pPr>
            <w:r>
              <w:rPr>
                <w:sz w:val="24"/>
              </w:rPr>
              <w:t>2</w:t>
            </w:r>
          </w:p>
        </w:tc>
        <w:tc>
          <w:tcPr>
            <w:tcW w:w="2323" w:type="dxa"/>
            <w:vMerge/>
            <w:tcBorders>
              <w:top w:val="nil"/>
            </w:tcBorders>
          </w:tcPr>
          <w:p w14:paraId="25E90500" w14:textId="77777777" w:rsidR="00F22B15" w:rsidRDefault="00F22B15">
            <w:pPr>
              <w:rPr>
                <w:sz w:val="2"/>
                <w:szCs w:val="2"/>
              </w:rPr>
            </w:pPr>
          </w:p>
        </w:tc>
      </w:tr>
      <w:tr w:rsidR="00F22B15" w14:paraId="7901F12B" w14:textId="77777777" w:rsidTr="00ED3BEF">
        <w:trPr>
          <w:trHeight w:val="554"/>
        </w:trPr>
        <w:tc>
          <w:tcPr>
            <w:tcW w:w="2437" w:type="dxa"/>
            <w:vMerge/>
            <w:tcBorders>
              <w:top w:val="nil"/>
            </w:tcBorders>
          </w:tcPr>
          <w:p w14:paraId="5DB9B707" w14:textId="77777777" w:rsidR="00F22B15" w:rsidRDefault="00F22B15">
            <w:pPr>
              <w:rPr>
                <w:sz w:val="2"/>
                <w:szCs w:val="2"/>
              </w:rPr>
            </w:pPr>
          </w:p>
        </w:tc>
        <w:tc>
          <w:tcPr>
            <w:tcW w:w="8513" w:type="dxa"/>
          </w:tcPr>
          <w:p w14:paraId="38AF6E45" w14:textId="77777777" w:rsidR="00F22B15" w:rsidRDefault="00051857">
            <w:pPr>
              <w:pStyle w:val="TableParagraph"/>
              <w:spacing w:line="270" w:lineRule="exact"/>
              <w:ind w:left="108"/>
              <w:rPr>
                <w:sz w:val="24"/>
              </w:rPr>
            </w:pPr>
            <w:r>
              <w:rPr>
                <w:sz w:val="24"/>
              </w:rPr>
              <w:t>Практическое</w:t>
            </w:r>
            <w:r>
              <w:rPr>
                <w:spacing w:val="35"/>
                <w:sz w:val="24"/>
              </w:rPr>
              <w:t xml:space="preserve"> </w:t>
            </w:r>
            <w:r>
              <w:rPr>
                <w:sz w:val="24"/>
              </w:rPr>
              <w:t>занятие</w:t>
            </w:r>
            <w:r>
              <w:rPr>
                <w:spacing w:val="35"/>
                <w:sz w:val="24"/>
              </w:rPr>
              <w:t xml:space="preserve"> </w:t>
            </w:r>
            <w:r>
              <w:rPr>
                <w:sz w:val="24"/>
              </w:rPr>
              <w:t>№</w:t>
            </w:r>
            <w:r>
              <w:rPr>
                <w:spacing w:val="36"/>
                <w:sz w:val="24"/>
              </w:rPr>
              <w:t xml:space="preserve"> </w:t>
            </w:r>
            <w:r>
              <w:rPr>
                <w:sz w:val="24"/>
              </w:rPr>
              <w:t>10.</w:t>
            </w:r>
            <w:r>
              <w:rPr>
                <w:spacing w:val="36"/>
                <w:sz w:val="24"/>
              </w:rPr>
              <w:t xml:space="preserve"> </w:t>
            </w:r>
            <w:r>
              <w:rPr>
                <w:sz w:val="24"/>
              </w:rPr>
              <w:t>Первая</w:t>
            </w:r>
            <w:r>
              <w:rPr>
                <w:spacing w:val="36"/>
                <w:sz w:val="24"/>
              </w:rPr>
              <w:t xml:space="preserve"> </w:t>
            </w:r>
            <w:r>
              <w:rPr>
                <w:sz w:val="24"/>
              </w:rPr>
              <w:t>помощь</w:t>
            </w:r>
            <w:r>
              <w:rPr>
                <w:spacing w:val="39"/>
                <w:sz w:val="24"/>
              </w:rPr>
              <w:t xml:space="preserve"> </w:t>
            </w:r>
            <w:r>
              <w:rPr>
                <w:sz w:val="24"/>
              </w:rPr>
              <w:t>при</w:t>
            </w:r>
            <w:r>
              <w:rPr>
                <w:spacing w:val="35"/>
                <w:sz w:val="24"/>
              </w:rPr>
              <w:t xml:space="preserve"> </w:t>
            </w:r>
            <w:r>
              <w:rPr>
                <w:sz w:val="24"/>
              </w:rPr>
              <w:t>попадании</w:t>
            </w:r>
            <w:r>
              <w:rPr>
                <w:spacing w:val="34"/>
                <w:sz w:val="24"/>
              </w:rPr>
              <w:t xml:space="preserve"> </w:t>
            </w:r>
            <w:r>
              <w:rPr>
                <w:sz w:val="24"/>
              </w:rPr>
              <w:t>инородных</w:t>
            </w:r>
            <w:r>
              <w:rPr>
                <w:spacing w:val="36"/>
                <w:sz w:val="24"/>
              </w:rPr>
              <w:t xml:space="preserve"> </w:t>
            </w:r>
            <w:r>
              <w:rPr>
                <w:sz w:val="24"/>
              </w:rPr>
              <w:t>тел</w:t>
            </w:r>
            <w:r>
              <w:rPr>
                <w:spacing w:val="36"/>
                <w:sz w:val="24"/>
              </w:rPr>
              <w:t xml:space="preserve"> </w:t>
            </w:r>
            <w:r>
              <w:rPr>
                <w:sz w:val="24"/>
              </w:rPr>
              <w:t>в</w:t>
            </w:r>
          </w:p>
          <w:p w14:paraId="3D262808" w14:textId="77777777" w:rsidR="00F22B15" w:rsidRDefault="00051857">
            <w:pPr>
              <w:pStyle w:val="TableParagraph"/>
              <w:spacing w:line="264" w:lineRule="exact"/>
              <w:ind w:left="108"/>
              <w:rPr>
                <w:sz w:val="24"/>
              </w:rPr>
            </w:pPr>
            <w:r>
              <w:rPr>
                <w:sz w:val="24"/>
              </w:rPr>
              <w:t>верхние</w:t>
            </w:r>
            <w:r>
              <w:rPr>
                <w:spacing w:val="-4"/>
                <w:sz w:val="24"/>
              </w:rPr>
              <w:t xml:space="preserve"> </w:t>
            </w:r>
            <w:r>
              <w:rPr>
                <w:sz w:val="24"/>
              </w:rPr>
              <w:t>дыхательные</w:t>
            </w:r>
            <w:r>
              <w:rPr>
                <w:spacing w:val="-4"/>
                <w:sz w:val="24"/>
              </w:rPr>
              <w:t xml:space="preserve"> </w:t>
            </w:r>
            <w:r>
              <w:rPr>
                <w:sz w:val="24"/>
              </w:rPr>
              <w:t>пути,</w:t>
            </w:r>
            <w:r>
              <w:rPr>
                <w:spacing w:val="-2"/>
                <w:sz w:val="24"/>
              </w:rPr>
              <w:t xml:space="preserve"> </w:t>
            </w:r>
            <w:r>
              <w:rPr>
                <w:sz w:val="24"/>
              </w:rPr>
              <w:t>при</w:t>
            </w:r>
            <w:r>
              <w:rPr>
                <w:spacing w:val="-2"/>
                <w:sz w:val="24"/>
              </w:rPr>
              <w:t xml:space="preserve"> </w:t>
            </w:r>
            <w:r>
              <w:rPr>
                <w:sz w:val="24"/>
              </w:rPr>
              <w:t>отравлениях</w:t>
            </w:r>
          </w:p>
        </w:tc>
        <w:tc>
          <w:tcPr>
            <w:tcW w:w="1750" w:type="dxa"/>
          </w:tcPr>
          <w:p w14:paraId="7BDA8203" w14:textId="77777777" w:rsidR="00F22B15" w:rsidRDefault="00051857">
            <w:pPr>
              <w:pStyle w:val="TableParagraph"/>
              <w:spacing w:before="131"/>
              <w:ind w:left="13"/>
              <w:jc w:val="center"/>
              <w:rPr>
                <w:sz w:val="24"/>
              </w:rPr>
            </w:pPr>
            <w:r>
              <w:rPr>
                <w:sz w:val="24"/>
              </w:rPr>
              <w:t>2</w:t>
            </w:r>
          </w:p>
        </w:tc>
        <w:tc>
          <w:tcPr>
            <w:tcW w:w="2323" w:type="dxa"/>
            <w:vMerge/>
            <w:tcBorders>
              <w:top w:val="nil"/>
            </w:tcBorders>
          </w:tcPr>
          <w:p w14:paraId="08BA9565" w14:textId="77777777" w:rsidR="00F22B15" w:rsidRDefault="00F22B15">
            <w:pPr>
              <w:rPr>
                <w:sz w:val="2"/>
                <w:szCs w:val="2"/>
              </w:rPr>
            </w:pPr>
          </w:p>
        </w:tc>
      </w:tr>
      <w:tr w:rsidR="00F22B15" w14:paraId="268F13C8" w14:textId="77777777" w:rsidTr="00ED3BEF">
        <w:trPr>
          <w:trHeight w:val="275"/>
        </w:trPr>
        <w:tc>
          <w:tcPr>
            <w:tcW w:w="2437" w:type="dxa"/>
            <w:vMerge/>
            <w:tcBorders>
              <w:top w:val="nil"/>
            </w:tcBorders>
          </w:tcPr>
          <w:p w14:paraId="5A8E08A3" w14:textId="77777777" w:rsidR="00F22B15" w:rsidRDefault="00F22B15">
            <w:pPr>
              <w:rPr>
                <w:sz w:val="2"/>
                <w:szCs w:val="2"/>
              </w:rPr>
            </w:pPr>
          </w:p>
        </w:tc>
        <w:tc>
          <w:tcPr>
            <w:tcW w:w="8513" w:type="dxa"/>
          </w:tcPr>
          <w:p w14:paraId="15EE4589" w14:textId="77777777" w:rsidR="00F22B15" w:rsidRDefault="00051857">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1750" w:type="dxa"/>
          </w:tcPr>
          <w:p w14:paraId="70EE56F5" w14:textId="2194B5FB" w:rsidR="00F22B15" w:rsidRDefault="005C038D">
            <w:pPr>
              <w:pStyle w:val="TableParagraph"/>
              <w:spacing w:line="256" w:lineRule="exact"/>
              <w:ind w:left="13"/>
              <w:jc w:val="center"/>
              <w:rPr>
                <w:b/>
                <w:sz w:val="24"/>
              </w:rPr>
            </w:pPr>
            <w:r>
              <w:rPr>
                <w:b/>
                <w:sz w:val="24"/>
              </w:rPr>
              <w:t>-</w:t>
            </w:r>
          </w:p>
        </w:tc>
        <w:tc>
          <w:tcPr>
            <w:tcW w:w="2323" w:type="dxa"/>
            <w:vMerge/>
            <w:tcBorders>
              <w:top w:val="nil"/>
            </w:tcBorders>
          </w:tcPr>
          <w:p w14:paraId="028AEC12" w14:textId="77777777" w:rsidR="00F22B15" w:rsidRDefault="00F22B15">
            <w:pPr>
              <w:rPr>
                <w:sz w:val="2"/>
                <w:szCs w:val="2"/>
              </w:rPr>
            </w:pPr>
          </w:p>
        </w:tc>
      </w:tr>
      <w:tr w:rsidR="00F22B15" w14:paraId="661843E2" w14:textId="77777777" w:rsidTr="00ED3BEF">
        <w:trPr>
          <w:trHeight w:val="276"/>
        </w:trPr>
        <w:tc>
          <w:tcPr>
            <w:tcW w:w="2437" w:type="dxa"/>
            <w:vMerge w:val="restart"/>
          </w:tcPr>
          <w:p w14:paraId="59F69DB3" w14:textId="77777777" w:rsidR="00F22B15" w:rsidRDefault="00051857">
            <w:pPr>
              <w:pStyle w:val="TableParagraph"/>
              <w:spacing w:line="273" w:lineRule="exact"/>
              <w:ind w:left="107"/>
              <w:jc w:val="both"/>
              <w:rPr>
                <w:b/>
                <w:sz w:val="24"/>
              </w:rPr>
            </w:pPr>
            <w:r>
              <w:rPr>
                <w:b/>
                <w:sz w:val="24"/>
              </w:rPr>
              <w:t>Тема</w:t>
            </w:r>
            <w:r>
              <w:rPr>
                <w:b/>
                <w:spacing w:val="-2"/>
                <w:sz w:val="24"/>
              </w:rPr>
              <w:t xml:space="preserve"> </w:t>
            </w:r>
            <w:r>
              <w:rPr>
                <w:b/>
                <w:sz w:val="24"/>
              </w:rPr>
              <w:t>2.2.</w:t>
            </w:r>
          </w:p>
          <w:p w14:paraId="650CB5CA" w14:textId="77777777" w:rsidR="00F22B15" w:rsidRDefault="00F22B15">
            <w:pPr>
              <w:pStyle w:val="TableParagraph"/>
              <w:spacing w:before="6"/>
              <w:rPr>
                <w:b/>
                <w:sz w:val="23"/>
              </w:rPr>
            </w:pPr>
          </w:p>
          <w:p w14:paraId="33A6F773" w14:textId="77777777" w:rsidR="00F22B15" w:rsidRPr="00ED3BEF" w:rsidRDefault="00051857" w:rsidP="00D37A2F">
            <w:pPr>
              <w:pStyle w:val="TableParagraph"/>
              <w:ind w:left="107" w:right="132"/>
              <w:jc w:val="both"/>
              <w:rPr>
                <w:b/>
                <w:bCs/>
                <w:sz w:val="24"/>
              </w:rPr>
            </w:pPr>
            <w:r w:rsidRPr="00ED3BEF">
              <w:rPr>
                <w:b/>
                <w:bCs/>
                <w:sz w:val="24"/>
              </w:rPr>
              <w:t>Профилактика</w:t>
            </w:r>
            <w:r w:rsidRPr="00ED3BEF">
              <w:rPr>
                <w:b/>
                <w:bCs/>
                <w:spacing w:val="-58"/>
                <w:sz w:val="24"/>
              </w:rPr>
              <w:t xml:space="preserve"> </w:t>
            </w:r>
            <w:r w:rsidRPr="00ED3BEF">
              <w:rPr>
                <w:b/>
                <w:bCs/>
                <w:spacing w:val="-1"/>
                <w:sz w:val="24"/>
              </w:rPr>
              <w:t>инфекционных</w:t>
            </w:r>
            <w:r w:rsidRPr="00ED3BEF">
              <w:rPr>
                <w:b/>
                <w:bCs/>
                <w:spacing w:val="-58"/>
                <w:sz w:val="24"/>
              </w:rPr>
              <w:t xml:space="preserve"> </w:t>
            </w:r>
            <w:r w:rsidRPr="00ED3BEF">
              <w:rPr>
                <w:b/>
                <w:bCs/>
                <w:sz w:val="24"/>
              </w:rPr>
              <w:t>заболеваний</w:t>
            </w:r>
          </w:p>
        </w:tc>
        <w:tc>
          <w:tcPr>
            <w:tcW w:w="8513" w:type="dxa"/>
          </w:tcPr>
          <w:p w14:paraId="276FD44A" w14:textId="77777777" w:rsidR="00F22B15" w:rsidRDefault="00051857">
            <w:pPr>
              <w:pStyle w:val="TableParagraph"/>
              <w:spacing w:line="256" w:lineRule="exact"/>
              <w:ind w:left="108"/>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1750" w:type="dxa"/>
          </w:tcPr>
          <w:p w14:paraId="082FE8BD" w14:textId="77777777" w:rsidR="00F22B15" w:rsidRDefault="00051857">
            <w:pPr>
              <w:pStyle w:val="TableParagraph"/>
              <w:spacing w:line="256" w:lineRule="exact"/>
              <w:ind w:left="582" w:right="569"/>
              <w:jc w:val="center"/>
              <w:rPr>
                <w:b/>
                <w:sz w:val="24"/>
              </w:rPr>
            </w:pPr>
            <w:r>
              <w:rPr>
                <w:b/>
                <w:sz w:val="24"/>
              </w:rPr>
              <w:t>12</w:t>
            </w:r>
          </w:p>
        </w:tc>
        <w:tc>
          <w:tcPr>
            <w:tcW w:w="2323" w:type="dxa"/>
            <w:vMerge w:val="restart"/>
          </w:tcPr>
          <w:p w14:paraId="47166AC5" w14:textId="77777777" w:rsidR="00F22B15" w:rsidRDefault="00051857">
            <w:pPr>
              <w:pStyle w:val="TableParagraph"/>
              <w:spacing w:before="222"/>
              <w:ind w:left="828" w:right="813"/>
              <w:jc w:val="center"/>
              <w:rPr>
                <w:sz w:val="24"/>
              </w:rPr>
            </w:pPr>
            <w:r>
              <w:rPr>
                <w:sz w:val="24"/>
              </w:rPr>
              <w:t>ОК</w:t>
            </w:r>
            <w:r>
              <w:rPr>
                <w:spacing w:val="-2"/>
                <w:sz w:val="24"/>
              </w:rPr>
              <w:t xml:space="preserve"> </w:t>
            </w:r>
            <w:r>
              <w:rPr>
                <w:sz w:val="24"/>
              </w:rPr>
              <w:t>01</w:t>
            </w:r>
          </w:p>
          <w:p w14:paraId="420AEDB2"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02</w:t>
            </w:r>
          </w:p>
          <w:p w14:paraId="384D8F3F"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04</w:t>
            </w:r>
          </w:p>
          <w:p w14:paraId="127D259A"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07</w:t>
            </w:r>
          </w:p>
        </w:tc>
      </w:tr>
      <w:tr w:rsidR="00F22B15" w14:paraId="5A938EC8" w14:textId="77777777" w:rsidTr="00ED3BEF">
        <w:trPr>
          <w:trHeight w:val="551"/>
        </w:trPr>
        <w:tc>
          <w:tcPr>
            <w:tcW w:w="2437" w:type="dxa"/>
            <w:vMerge/>
            <w:tcBorders>
              <w:top w:val="nil"/>
            </w:tcBorders>
          </w:tcPr>
          <w:p w14:paraId="4BF1251E" w14:textId="77777777" w:rsidR="00F22B15" w:rsidRDefault="00F22B15">
            <w:pPr>
              <w:rPr>
                <w:sz w:val="2"/>
                <w:szCs w:val="2"/>
              </w:rPr>
            </w:pPr>
          </w:p>
        </w:tc>
        <w:tc>
          <w:tcPr>
            <w:tcW w:w="8513" w:type="dxa"/>
          </w:tcPr>
          <w:p w14:paraId="7D29DEF0" w14:textId="3776E06A" w:rsidR="00F22B15" w:rsidRDefault="00051857" w:rsidP="00D23C83">
            <w:pPr>
              <w:pStyle w:val="TableParagraph"/>
              <w:numPr>
                <w:ilvl w:val="0"/>
                <w:numId w:val="173"/>
              </w:numPr>
              <w:spacing w:line="268" w:lineRule="exact"/>
              <w:rPr>
                <w:sz w:val="24"/>
              </w:rPr>
            </w:pPr>
            <w:r>
              <w:rPr>
                <w:sz w:val="24"/>
              </w:rPr>
              <w:t>Из</w:t>
            </w:r>
            <w:r>
              <w:rPr>
                <w:spacing w:val="112"/>
                <w:sz w:val="24"/>
              </w:rPr>
              <w:t xml:space="preserve"> </w:t>
            </w:r>
            <w:r>
              <w:rPr>
                <w:sz w:val="24"/>
              </w:rPr>
              <w:t>истории</w:t>
            </w:r>
            <w:r>
              <w:rPr>
                <w:spacing w:val="111"/>
                <w:sz w:val="24"/>
              </w:rPr>
              <w:t xml:space="preserve"> </w:t>
            </w:r>
            <w:r>
              <w:rPr>
                <w:sz w:val="24"/>
              </w:rPr>
              <w:t>инфекционных</w:t>
            </w:r>
            <w:r>
              <w:rPr>
                <w:spacing w:val="115"/>
                <w:sz w:val="24"/>
              </w:rPr>
              <w:t xml:space="preserve"> </w:t>
            </w:r>
            <w:r>
              <w:rPr>
                <w:sz w:val="24"/>
              </w:rPr>
              <w:t>болезней.</w:t>
            </w:r>
            <w:r>
              <w:rPr>
                <w:spacing w:val="117"/>
                <w:sz w:val="24"/>
              </w:rPr>
              <w:t xml:space="preserve"> </w:t>
            </w:r>
            <w:r>
              <w:rPr>
                <w:sz w:val="24"/>
              </w:rPr>
              <w:t>Классификация</w:t>
            </w:r>
            <w:r>
              <w:rPr>
                <w:spacing w:val="110"/>
                <w:sz w:val="24"/>
              </w:rPr>
              <w:t xml:space="preserve"> </w:t>
            </w:r>
            <w:r>
              <w:rPr>
                <w:sz w:val="24"/>
              </w:rPr>
              <w:t>инфекционных</w:t>
            </w:r>
          </w:p>
          <w:p w14:paraId="4A5AA4BC" w14:textId="77777777" w:rsidR="00F22B15" w:rsidRDefault="00051857">
            <w:pPr>
              <w:pStyle w:val="TableParagraph"/>
              <w:spacing w:line="264" w:lineRule="exact"/>
              <w:ind w:left="108"/>
              <w:rPr>
                <w:sz w:val="24"/>
              </w:rPr>
            </w:pPr>
            <w:r>
              <w:rPr>
                <w:sz w:val="24"/>
              </w:rPr>
              <w:t>заболеваний.</w:t>
            </w:r>
            <w:r>
              <w:rPr>
                <w:spacing w:val="-5"/>
                <w:sz w:val="24"/>
              </w:rPr>
              <w:t xml:space="preserve"> </w:t>
            </w:r>
            <w:r>
              <w:rPr>
                <w:sz w:val="24"/>
              </w:rPr>
              <w:t>Общие</w:t>
            </w:r>
            <w:r>
              <w:rPr>
                <w:spacing w:val="-6"/>
                <w:sz w:val="24"/>
              </w:rPr>
              <w:t xml:space="preserve"> </w:t>
            </w:r>
            <w:r>
              <w:rPr>
                <w:sz w:val="24"/>
              </w:rPr>
              <w:t>признаки</w:t>
            </w:r>
            <w:r>
              <w:rPr>
                <w:spacing w:val="-5"/>
                <w:sz w:val="24"/>
              </w:rPr>
              <w:t xml:space="preserve"> </w:t>
            </w:r>
            <w:r>
              <w:rPr>
                <w:sz w:val="24"/>
              </w:rPr>
              <w:t>инфекционных</w:t>
            </w:r>
            <w:r>
              <w:rPr>
                <w:spacing w:val="-5"/>
                <w:sz w:val="24"/>
              </w:rPr>
              <w:t xml:space="preserve"> </w:t>
            </w:r>
            <w:r>
              <w:rPr>
                <w:sz w:val="24"/>
              </w:rPr>
              <w:t>заболеваний</w:t>
            </w:r>
          </w:p>
        </w:tc>
        <w:tc>
          <w:tcPr>
            <w:tcW w:w="1750" w:type="dxa"/>
            <w:vMerge w:val="restart"/>
          </w:tcPr>
          <w:p w14:paraId="126E8A67" w14:textId="77777777" w:rsidR="00F22B15" w:rsidRDefault="00F22B15">
            <w:pPr>
              <w:pStyle w:val="TableParagraph"/>
              <w:rPr>
                <w:b/>
                <w:sz w:val="26"/>
              </w:rPr>
            </w:pPr>
          </w:p>
          <w:p w14:paraId="35C05D8C" w14:textId="77777777" w:rsidR="00F22B15" w:rsidRDefault="00F22B15">
            <w:pPr>
              <w:pStyle w:val="TableParagraph"/>
              <w:spacing w:before="1"/>
              <w:rPr>
                <w:b/>
              </w:rPr>
            </w:pPr>
          </w:p>
          <w:p w14:paraId="2FD18C51" w14:textId="77777777" w:rsidR="00F22B15" w:rsidRDefault="00051857">
            <w:pPr>
              <w:pStyle w:val="TableParagraph"/>
              <w:ind w:left="582" w:right="569"/>
              <w:jc w:val="center"/>
              <w:rPr>
                <w:sz w:val="24"/>
              </w:rPr>
            </w:pPr>
            <w:r>
              <w:rPr>
                <w:sz w:val="24"/>
              </w:rPr>
              <w:t>10</w:t>
            </w:r>
          </w:p>
        </w:tc>
        <w:tc>
          <w:tcPr>
            <w:tcW w:w="2323" w:type="dxa"/>
            <w:vMerge/>
            <w:tcBorders>
              <w:top w:val="nil"/>
            </w:tcBorders>
          </w:tcPr>
          <w:p w14:paraId="1500CBB5" w14:textId="77777777" w:rsidR="00F22B15" w:rsidRDefault="00F22B15">
            <w:pPr>
              <w:rPr>
                <w:sz w:val="2"/>
                <w:szCs w:val="2"/>
              </w:rPr>
            </w:pPr>
          </w:p>
        </w:tc>
      </w:tr>
      <w:tr w:rsidR="00F22B15" w14:paraId="49F8B8E7" w14:textId="77777777" w:rsidTr="00ED3BEF">
        <w:trPr>
          <w:trHeight w:val="551"/>
        </w:trPr>
        <w:tc>
          <w:tcPr>
            <w:tcW w:w="2437" w:type="dxa"/>
            <w:vMerge/>
            <w:tcBorders>
              <w:top w:val="nil"/>
            </w:tcBorders>
          </w:tcPr>
          <w:p w14:paraId="69D9790D" w14:textId="77777777" w:rsidR="00F22B15" w:rsidRDefault="00F22B15">
            <w:pPr>
              <w:rPr>
                <w:sz w:val="2"/>
                <w:szCs w:val="2"/>
              </w:rPr>
            </w:pPr>
          </w:p>
        </w:tc>
        <w:tc>
          <w:tcPr>
            <w:tcW w:w="8513" w:type="dxa"/>
          </w:tcPr>
          <w:p w14:paraId="5705E53A" w14:textId="1FCE41CF" w:rsidR="00F22B15" w:rsidRDefault="00051857" w:rsidP="00D23C83">
            <w:pPr>
              <w:pStyle w:val="TableParagraph"/>
              <w:numPr>
                <w:ilvl w:val="0"/>
                <w:numId w:val="173"/>
              </w:numPr>
              <w:tabs>
                <w:tab w:val="left" w:pos="873"/>
                <w:tab w:val="left" w:pos="3378"/>
                <w:tab w:val="left" w:pos="4757"/>
                <w:tab w:val="left" w:pos="7353"/>
              </w:tabs>
              <w:spacing w:line="268" w:lineRule="exact"/>
              <w:rPr>
                <w:sz w:val="24"/>
              </w:rPr>
            </w:pPr>
            <w:r>
              <w:rPr>
                <w:sz w:val="24"/>
              </w:rPr>
              <w:t>Воздушно-капельные</w:t>
            </w:r>
            <w:r w:rsidR="005F6830">
              <w:rPr>
                <w:sz w:val="24"/>
              </w:rPr>
              <w:t xml:space="preserve"> </w:t>
            </w:r>
            <w:r>
              <w:rPr>
                <w:sz w:val="24"/>
              </w:rPr>
              <w:t>инфекции.</w:t>
            </w:r>
            <w:r w:rsidR="005F6830">
              <w:rPr>
                <w:sz w:val="24"/>
              </w:rPr>
              <w:t xml:space="preserve"> </w:t>
            </w:r>
            <w:r>
              <w:rPr>
                <w:sz w:val="24"/>
              </w:rPr>
              <w:t>Желудочно-кишечные</w:t>
            </w:r>
            <w:r w:rsidR="005F6830">
              <w:rPr>
                <w:sz w:val="24"/>
              </w:rPr>
              <w:t xml:space="preserve"> </w:t>
            </w:r>
            <w:r>
              <w:rPr>
                <w:sz w:val="24"/>
              </w:rPr>
              <w:t>инфекции.</w:t>
            </w:r>
          </w:p>
          <w:p w14:paraId="1837C56E" w14:textId="77777777" w:rsidR="00F22B15" w:rsidRDefault="00051857">
            <w:pPr>
              <w:pStyle w:val="TableParagraph"/>
              <w:spacing w:line="264" w:lineRule="exact"/>
              <w:ind w:left="108"/>
              <w:rPr>
                <w:sz w:val="24"/>
              </w:rPr>
            </w:pPr>
            <w:r>
              <w:rPr>
                <w:sz w:val="24"/>
              </w:rPr>
              <w:t>Пищевые</w:t>
            </w:r>
            <w:r>
              <w:rPr>
                <w:spacing w:val="-6"/>
                <w:sz w:val="24"/>
              </w:rPr>
              <w:t xml:space="preserve"> </w:t>
            </w:r>
            <w:r>
              <w:rPr>
                <w:sz w:val="24"/>
              </w:rPr>
              <w:t>отравления</w:t>
            </w:r>
            <w:r>
              <w:rPr>
                <w:spacing w:val="-4"/>
                <w:sz w:val="24"/>
              </w:rPr>
              <w:t xml:space="preserve"> </w:t>
            </w:r>
            <w:r>
              <w:rPr>
                <w:sz w:val="24"/>
              </w:rPr>
              <w:t>бактериальными</w:t>
            </w:r>
            <w:r>
              <w:rPr>
                <w:spacing w:val="-4"/>
                <w:sz w:val="24"/>
              </w:rPr>
              <w:t xml:space="preserve"> </w:t>
            </w:r>
            <w:r>
              <w:rPr>
                <w:sz w:val="24"/>
              </w:rPr>
              <w:t>токсинами</w:t>
            </w:r>
          </w:p>
        </w:tc>
        <w:tc>
          <w:tcPr>
            <w:tcW w:w="1750" w:type="dxa"/>
            <w:vMerge/>
            <w:tcBorders>
              <w:top w:val="nil"/>
            </w:tcBorders>
          </w:tcPr>
          <w:p w14:paraId="2E9DBAE5" w14:textId="77777777" w:rsidR="00F22B15" w:rsidRDefault="00F22B15">
            <w:pPr>
              <w:rPr>
                <w:sz w:val="2"/>
                <w:szCs w:val="2"/>
              </w:rPr>
            </w:pPr>
          </w:p>
        </w:tc>
        <w:tc>
          <w:tcPr>
            <w:tcW w:w="2323" w:type="dxa"/>
            <w:vMerge/>
            <w:tcBorders>
              <w:top w:val="nil"/>
            </w:tcBorders>
          </w:tcPr>
          <w:p w14:paraId="7417A3ED" w14:textId="77777777" w:rsidR="00F22B15" w:rsidRDefault="00F22B15">
            <w:pPr>
              <w:rPr>
                <w:sz w:val="2"/>
                <w:szCs w:val="2"/>
              </w:rPr>
            </w:pPr>
          </w:p>
        </w:tc>
      </w:tr>
      <w:tr w:rsidR="00F22B15" w14:paraId="575C78A8" w14:textId="77777777" w:rsidTr="00ED3BEF">
        <w:trPr>
          <w:trHeight w:val="275"/>
        </w:trPr>
        <w:tc>
          <w:tcPr>
            <w:tcW w:w="2437" w:type="dxa"/>
            <w:vMerge/>
            <w:tcBorders>
              <w:top w:val="nil"/>
            </w:tcBorders>
          </w:tcPr>
          <w:p w14:paraId="65DA4EDB" w14:textId="77777777" w:rsidR="00F22B15" w:rsidRDefault="00F22B15">
            <w:pPr>
              <w:rPr>
                <w:sz w:val="2"/>
                <w:szCs w:val="2"/>
              </w:rPr>
            </w:pPr>
          </w:p>
        </w:tc>
        <w:tc>
          <w:tcPr>
            <w:tcW w:w="8513" w:type="dxa"/>
          </w:tcPr>
          <w:p w14:paraId="031018B4" w14:textId="069EF93C" w:rsidR="00F22B15" w:rsidRDefault="00051857" w:rsidP="00D23C83">
            <w:pPr>
              <w:pStyle w:val="TableParagraph"/>
              <w:numPr>
                <w:ilvl w:val="0"/>
                <w:numId w:val="173"/>
              </w:numPr>
              <w:spacing w:line="256" w:lineRule="exact"/>
              <w:rPr>
                <w:sz w:val="24"/>
              </w:rPr>
            </w:pPr>
            <w:r>
              <w:rPr>
                <w:sz w:val="24"/>
              </w:rPr>
              <w:t>Общие</w:t>
            </w:r>
            <w:r>
              <w:rPr>
                <w:spacing w:val="-4"/>
                <w:sz w:val="24"/>
              </w:rPr>
              <w:t xml:space="preserve"> </w:t>
            </w:r>
            <w:r>
              <w:rPr>
                <w:sz w:val="24"/>
              </w:rPr>
              <w:t>принципы</w:t>
            </w:r>
            <w:r>
              <w:rPr>
                <w:spacing w:val="-3"/>
                <w:sz w:val="24"/>
              </w:rPr>
              <w:t xml:space="preserve"> </w:t>
            </w:r>
            <w:r>
              <w:rPr>
                <w:sz w:val="24"/>
              </w:rPr>
              <w:t>профилактики</w:t>
            </w:r>
            <w:r>
              <w:rPr>
                <w:spacing w:val="-5"/>
                <w:sz w:val="24"/>
              </w:rPr>
              <w:t xml:space="preserve"> </w:t>
            </w:r>
            <w:r>
              <w:rPr>
                <w:sz w:val="24"/>
              </w:rPr>
              <w:t>инфекционных</w:t>
            </w:r>
            <w:r>
              <w:rPr>
                <w:spacing w:val="-4"/>
                <w:sz w:val="24"/>
              </w:rPr>
              <w:t xml:space="preserve"> </w:t>
            </w:r>
            <w:r>
              <w:rPr>
                <w:sz w:val="24"/>
              </w:rPr>
              <w:t>заболеваний</w:t>
            </w:r>
          </w:p>
        </w:tc>
        <w:tc>
          <w:tcPr>
            <w:tcW w:w="1750" w:type="dxa"/>
            <w:vMerge/>
            <w:tcBorders>
              <w:top w:val="nil"/>
            </w:tcBorders>
          </w:tcPr>
          <w:p w14:paraId="1B906F82" w14:textId="77777777" w:rsidR="00F22B15" w:rsidRDefault="00F22B15">
            <w:pPr>
              <w:rPr>
                <w:sz w:val="2"/>
                <w:szCs w:val="2"/>
              </w:rPr>
            </w:pPr>
          </w:p>
        </w:tc>
        <w:tc>
          <w:tcPr>
            <w:tcW w:w="2323" w:type="dxa"/>
            <w:vMerge/>
            <w:tcBorders>
              <w:top w:val="nil"/>
            </w:tcBorders>
          </w:tcPr>
          <w:p w14:paraId="0F1297F6" w14:textId="77777777" w:rsidR="00F22B15" w:rsidRDefault="00F22B15">
            <w:pPr>
              <w:rPr>
                <w:sz w:val="2"/>
                <w:szCs w:val="2"/>
              </w:rPr>
            </w:pPr>
          </w:p>
        </w:tc>
      </w:tr>
      <w:tr w:rsidR="00F22B15" w14:paraId="1E3D2B5D" w14:textId="77777777" w:rsidTr="00ED3BEF">
        <w:trPr>
          <w:trHeight w:val="278"/>
        </w:trPr>
        <w:tc>
          <w:tcPr>
            <w:tcW w:w="2437" w:type="dxa"/>
            <w:vMerge/>
            <w:tcBorders>
              <w:top w:val="nil"/>
            </w:tcBorders>
          </w:tcPr>
          <w:p w14:paraId="118D9907" w14:textId="77777777" w:rsidR="00F22B15" w:rsidRDefault="00F22B15">
            <w:pPr>
              <w:rPr>
                <w:sz w:val="2"/>
                <w:szCs w:val="2"/>
              </w:rPr>
            </w:pPr>
          </w:p>
        </w:tc>
        <w:tc>
          <w:tcPr>
            <w:tcW w:w="8513" w:type="dxa"/>
          </w:tcPr>
          <w:p w14:paraId="00346CC6" w14:textId="77777777" w:rsidR="00F22B15" w:rsidRDefault="00051857">
            <w:pPr>
              <w:pStyle w:val="TableParagraph"/>
              <w:spacing w:line="258" w:lineRule="exact"/>
              <w:ind w:left="108"/>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1750" w:type="dxa"/>
          </w:tcPr>
          <w:p w14:paraId="763DA97D" w14:textId="77777777" w:rsidR="00F22B15" w:rsidRDefault="00051857">
            <w:pPr>
              <w:pStyle w:val="TableParagraph"/>
              <w:spacing w:line="258" w:lineRule="exact"/>
              <w:ind w:left="13"/>
              <w:jc w:val="center"/>
              <w:rPr>
                <w:b/>
                <w:sz w:val="24"/>
              </w:rPr>
            </w:pPr>
            <w:r>
              <w:rPr>
                <w:b/>
                <w:sz w:val="24"/>
              </w:rPr>
              <w:t>2</w:t>
            </w:r>
          </w:p>
        </w:tc>
        <w:tc>
          <w:tcPr>
            <w:tcW w:w="2323" w:type="dxa"/>
            <w:vMerge/>
            <w:tcBorders>
              <w:top w:val="nil"/>
            </w:tcBorders>
          </w:tcPr>
          <w:p w14:paraId="369C1E24" w14:textId="77777777" w:rsidR="00F22B15" w:rsidRDefault="00F22B15">
            <w:pPr>
              <w:rPr>
                <w:sz w:val="2"/>
                <w:szCs w:val="2"/>
              </w:rPr>
            </w:pPr>
          </w:p>
        </w:tc>
      </w:tr>
      <w:tr w:rsidR="00F22B15" w14:paraId="031CD113" w14:textId="77777777" w:rsidTr="00ED3BEF">
        <w:trPr>
          <w:trHeight w:val="278"/>
        </w:trPr>
        <w:tc>
          <w:tcPr>
            <w:tcW w:w="2437" w:type="dxa"/>
            <w:vMerge w:val="restart"/>
          </w:tcPr>
          <w:p w14:paraId="3F8A7DA1" w14:textId="77777777" w:rsidR="00F22B15" w:rsidRDefault="00F22B15">
            <w:pPr>
              <w:pStyle w:val="TableParagraph"/>
              <w:rPr>
                <w:sz w:val="20"/>
              </w:rPr>
            </w:pPr>
          </w:p>
        </w:tc>
        <w:tc>
          <w:tcPr>
            <w:tcW w:w="8513" w:type="dxa"/>
          </w:tcPr>
          <w:p w14:paraId="3F02594A" w14:textId="77777777" w:rsidR="00F22B15" w:rsidRDefault="00051857">
            <w:pPr>
              <w:pStyle w:val="TableParagraph"/>
              <w:spacing w:line="258" w:lineRule="exact"/>
              <w:ind w:left="108"/>
              <w:rPr>
                <w:sz w:val="24"/>
              </w:rPr>
            </w:pPr>
            <w:r>
              <w:rPr>
                <w:sz w:val="24"/>
              </w:rPr>
              <w:t>Практическое</w:t>
            </w:r>
            <w:r>
              <w:rPr>
                <w:spacing w:val="-3"/>
                <w:sz w:val="24"/>
              </w:rPr>
              <w:t xml:space="preserve"> </w:t>
            </w:r>
            <w:r>
              <w:rPr>
                <w:sz w:val="24"/>
              </w:rPr>
              <w:t>занятие</w:t>
            </w:r>
            <w:r>
              <w:rPr>
                <w:spacing w:val="-1"/>
                <w:sz w:val="24"/>
              </w:rPr>
              <w:t xml:space="preserve"> </w:t>
            </w:r>
            <w:r>
              <w:rPr>
                <w:sz w:val="24"/>
              </w:rPr>
              <w:t>№</w:t>
            </w:r>
            <w:r>
              <w:rPr>
                <w:spacing w:val="-2"/>
                <w:sz w:val="24"/>
              </w:rPr>
              <w:t xml:space="preserve"> </w:t>
            </w:r>
            <w:r>
              <w:rPr>
                <w:sz w:val="24"/>
              </w:rPr>
              <w:t>11.</w:t>
            </w:r>
            <w:r>
              <w:rPr>
                <w:spacing w:val="-2"/>
                <w:sz w:val="24"/>
              </w:rPr>
              <w:t xml:space="preserve"> </w:t>
            </w:r>
            <w:r>
              <w:rPr>
                <w:sz w:val="24"/>
              </w:rPr>
              <w:t>Правила</w:t>
            </w:r>
            <w:r>
              <w:rPr>
                <w:spacing w:val="-2"/>
                <w:sz w:val="24"/>
              </w:rPr>
              <w:t xml:space="preserve"> </w:t>
            </w:r>
            <w:r>
              <w:rPr>
                <w:sz w:val="24"/>
              </w:rPr>
              <w:t>госпитализации</w:t>
            </w:r>
            <w:r>
              <w:rPr>
                <w:spacing w:val="-2"/>
                <w:sz w:val="24"/>
              </w:rPr>
              <w:t xml:space="preserve"> </w:t>
            </w:r>
            <w:r>
              <w:rPr>
                <w:sz w:val="24"/>
              </w:rPr>
              <w:t>инфекционных больных</w:t>
            </w:r>
          </w:p>
        </w:tc>
        <w:tc>
          <w:tcPr>
            <w:tcW w:w="1750" w:type="dxa"/>
          </w:tcPr>
          <w:p w14:paraId="58283084" w14:textId="77777777" w:rsidR="00F22B15" w:rsidRDefault="00051857">
            <w:pPr>
              <w:pStyle w:val="TableParagraph"/>
              <w:spacing w:line="258" w:lineRule="exact"/>
              <w:ind w:left="816"/>
              <w:rPr>
                <w:sz w:val="24"/>
              </w:rPr>
            </w:pPr>
            <w:r>
              <w:rPr>
                <w:sz w:val="24"/>
              </w:rPr>
              <w:t>2</w:t>
            </w:r>
          </w:p>
        </w:tc>
        <w:tc>
          <w:tcPr>
            <w:tcW w:w="2323" w:type="dxa"/>
            <w:vMerge w:val="restart"/>
          </w:tcPr>
          <w:p w14:paraId="18DA207B" w14:textId="77777777" w:rsidR="00F22B15" w:rsidRDefault="00F22B15">
            <w:pPr>
              <w:pStyle w:val="TableParagraph"/>
              <w:rPr>
                <w:sz w:val="20"/>
              </w:rPr>
            </w:pPr>
          </w:p>
        </w:tc>
      </w:tr>
      <w:tr w:rsidR="00F22B15" w14:paraId="3694EE97" w14:textId="77777777" w:rsidTr="00ED3BEF">
        <w:trPr>
          <w:trHeight w:val="275"/>
        </w:trPr>
        <w:tc>
          <w:tcPr>
            <w:tcW w:w="2437" w:type="dxa"/>
            <w:vMerge/>
            <w:tcBorders>
              <w:top w:val="nil"/>
            </w:tcBorders>
          </w:tcPr>
          <w:p w14:paraId="038D76D6" w14:textId="77777777" w:rsidR="00F22B15" w:rsidRDefault="00F22B15">
            <w:pPr>
              <w:rPr>
                <w:sz w:val="2"/>
                <w:szCs w:val="2"/>
              </w:rPr>
            </w:pPr>
          </w:p>
        </w:tc>
        <w:tc>
          <w:tcPr>
            <w:tcW w:w="8513" w:type="dxa"/>
          </w:tcPr>
          <w:p w14:paraId="6514944F" w14:textId="77777777" w:rsidR="00F22B15" w:rsidRDefault="00051857">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1750" w:type="dxa"/>
          </w:tcPr>
          <w:p w14:paraId="618A7DBE" w14:textId="64448819" w:rsidR="00F22B15" w:rsidRDefault="005C038D">
            <w:pPr>
              <w:pStyle w:val="TableParagraph"/>
              <w:spacing w:line="256" w:lineRule="exact"/>
              <w:ind w:left="816"/>
              <w:rPr>
                <w:b/>
                <w:sz w:val="24"/>
              </w:rPr>
            </w:pPr>
            <w:r>
              <w:rPr>
                <w:b/>
                <w:sz w:val="24"/>
              </w:rPr>
              <w:t>-</w:t>
            </w:r>
          </w:p>
        </w:tc>
        <w:tc>
          <w:tcPr>
            <w:tcW w:w="2323" w:type="dxa"/>
            <w:vMerge/>
            <w:tcBorders>
              <w:top w:val="nil"/>
            </w:tcBorders>
          </w:tcPr>
          <w:p w14:paraId="1906D7E3" w14:textId="77777777" w:rsidR="00F22B15" w:rsidRDefault="00F22B15">
            <w:pPr>
              <w:rPr>
                <w:sz w:val="2"/>
                <w:szCs w:val="2"/>
              </w:rPr>
            </w:pPr>
          </w:p>
        </w:tc>
      </w:tr>
      <w:tr w:rsidR="00F22B15" w14:paraId="6AE5845D" w14:textId="77777777" w:rsidTr="00ED3BEF">
        <w:trPr>
          <w:trHeight w:val="275"/>
        </w:trPr>
        <w:tc>
          <w:tcPr>
            <w:tcW w:w="2437" w:type="dxa"/>
            <w:vMerge w:val="restart"/>
          </w:tcPr>
          <w:p w14:paraId="0A91E981" w14:textId="77777777" w:rsidR="00F22B15" w:rsidRDefault="00051857">
            <w:pPr>
              <w:pStyle w:val="TableParagraph"/>
              <w:spacing w:line="273" w:lineRule="exact"/>
              <w:ind w:left="107"/>
              <w:rPr>
                <w:b/>
                <w:sz w:val="24"/>
              </w:rPr>
            </w:pPr>
            <w:r>
              <w:rPr>
                <w:b/>
                <w:sz w:val="24"/>
              </w:rPr>
              <w:t>Тема</w:t>
            </w:r>
            <w:r>
              <w:rPr>
                <w:b/>
                <w:spacing w:val="-2"/>
                <w:sz w:val="24"/>
              </w:rPr>
              <w:t xml:space="preserve"> </w:t>
            </w:r>
            <w:r>
              <w:rPr>
                <w:b/>
                <w:sz w:val="24"/>
              </w:rPr>
              <w:t>2.3.</w:t>
            </w:r>
          </w:p>
          <w:p w14:paraId="1AB7BAC1" w14:textId="77777777" w:rsidR="00F22B15" w:rsidRDefault="00F22B15">
            <w:pPr>
              <w:pStyle w:val="TableParagraph"/>
              <w:spacing w:before="6"/>
              <w:rPr>
                <w:b/>
                <w:sz w:val="23"/>
              </w:rPr>
            </w:pPr>
          </w:p>
          <w:p w14:paraId="15843D22" w14:textId="77777777" w:rsidR="00F22B15" w:rsidRPr="00ED3BEF" w:rsidRDefault="00051857">
            <w:pPr>
              <w:pStyle w:val="TableParagraph"/>
              <w:ind w:left="107"/>
              <w:rPr>
                <w:b/>
                <w:bCs/>
                <w:sz w:val="24"/>
              </w:rPr>
            </w:pPr>
            <w:r w:rsidRPr="00ED3BEF">
              <w:rPr>
                <w:b/>
                <w:bCs/>
                <w:sz w:val="24"/>
              </w:rPr>
              <w:t>Обеспечение</w:t>
            </w:r>
          </w:p>
          <w:p w14:paraId="0D29EB9D" w14:textId="77777777" w:rsidR="00F22B15" w:rsidRDefault="00051857">
            <w:pPr>
              <w:pStyle w:val="TableParagraph"/>
              <w:ind w:left="107" w:right="509"/>
              <w:rPr>
                <w:sz w:val="24"/>
              </w:rPr>
            </w:pPr>
            <w:r w:rsidRPr="00ED3BEF">
              <w:rPr>
                <w:b/>
                <w:bCs/>
                <w:sz w:val="24"/>
              </w:rPr>
              <w:t>здорового образа</w:t>
            </w:r>
            <w:r w:rsidRPr="00ED3BEF">
              <w:rPr>
                <w:b/>
                <w:bCs/>
                <w:spacing w:val="-57"/>
                <w:sz w:val="24"/>
              </w:rPr>
              <w:t xml:space="preserve"> </w:t>
            </w:r>
            <w:r w:rsidRPr="00ED3BEF">
              <w:rPr>
                <w:b/>
                <w:bCs/>
                <w:sz w:val="24"/>
              </w:rPr>
              <w:t>жизни</w:t>
            </w:r>
          </w:p>
        </w:tc>
        <w:tc>
          <w:tcPr>
            <w:tcW w:w="8513" w:type="dxa"/>
          </w:tcPr>
          <w:p w14:paraId="1C40AA99" w14:textId="77777777" w:rsidR="00F22B15" w:rsidRDefault="00051857">
            <w:pPr>
              <w:pStyle w:val="TableParagraph"/>
              <w:spacing w:line="256" w:lineRule="exact"/>
              <w:ind w:left="108"/>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1750" w:type="dxa"/>
          </w:tcPr>
          <w:p w14:paraId="77DD6AC6" w14:textId="77777777" w:rsidR="00F22B15" w:rsidRDefault="00051857">
            <w:pPr>
              <w:pStyle w:val="TableParagraph"/>
              <w:spacing w:line="256" w:lineRule="exact"/>
              <w:ind w:left="756"/>
              <w:rPr>
                <w:b/>
                <w:sz w:val="24"/>
              </w:rPr>
            </w:pPr>
            <w:r>
              <w:rPr>
                <w:b/>
                <w:sz w:val="24"/>
              </w:rPr>
              <w:t>12</w:t>
            </w:r>
          </w:p>
        </w:tc>
        <w:tc>
          <w:tcPr>
            <w:tcW w:w="2323" w:type="dxa"/>
            <w:vMerge w:val="restart"/>
          </w:tcPr>
          <w:p w14:paraId="4FF807A6" w14:textId="77777777" w:rsidR="00F22B15" w:rsidRDefault="00051857">
            <w:pPr>
              <w:pStyle w:val="TableParagraph"/>
              <w:spacing w:before="221"/>
              <w:ind w:left="828" w:right="813"/>
              <w:jc w:val="center"/>
              <w:rPr>
                <w:sz w:val="24"/>
              </w:rPr>
            </w:pPr>
            <w:r>
              <w:rPr>
                <w:sz w:val="24"/>
              </w:rPr>
              <w:t>ОК</w:t>
            </w:r>
            <w:r>
              <w:rPr>
                <w:spacing w:val="-2"/>
                <w:sz w:val="24"/>
              </w:rPr>
              <w:t xml:space="preserve"> </w:t>
            </w:r>
            <w:r>
              <w:rPr>
                <w:sz w:val="24"/>
              </w:rPr>
              <w:t>01</w:t>
            </w:r>
          </w:p>
          <w:p w14:paraId="794A47D7" w14:textId="77777777" w:rsidR="00F22B15" w:rsidRDefault="00051857">
            <w:pPr>
              <w:pStyle w:val="TableParagraph"/>
              <w:spacing w:before="1"/>
              <w:ind w:left="828" w:right="813"/>
              <w:jc w:val="center"/>
              <w:rPr>
                <w:sz w:val="24"/>
              </w:rPr>
            </w:pPr>
            <w:r>
              <w:rPr>
                <w:sz w:val="24"/>
              </w:rPr>
              <w:t>ОК</w:t>
            </w:r>
            <w:r>
              <w:rPr>
                <w:spacing w:val="-2"/>
                <w:sz w:val="24"/>
              </w:rPr>
              <w:t xml:space="preserve"> </w:t>
            </w:r>
            <w:r>
              <w:rPr>
                <w:sz w:val="24"/>
              </w:rPr>
              <w:t>02</w:t>
            </w:r>
          </w:p>
          <w:p w14:paraId="31B2E975"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04</w:t>
            </w:r>
          </w:p>
          <w:p w14:paraId="37B30C24" w14:textId="77777777" w:rsidR="00F22B15" w:rsidRDefault="00051857">
            <w:pPr>
              <w:pStyle w:val="TableParagraph"/>
              <w:ind w:left="828" w:right="813"/>
              <w:jc w:val="center"/>
              <w:rPr>
                <w:sz w:val="24"/>
              </w:rPr>
            </w:pPr>
            <w:r>
              <w:rPr>
                <w:sz w:val="24"/>
              </w:rPr>
              <w:t>ОК</w:t>
            </w:r>
            <w:r>
              <w:rPr>
                <w:spacing w:val="-2"/>
                <w:sz w:val="24"/>
              </w:rPr>
              <w:t xml:space="preserve"> </w:t>
            </w:r>
            <w:r>
              <w:rPr>
                <w:sz w:val="24"/>
              </w:rPr>
              <w:t>07</w:t>
            </w:r>
          </w:p>
        </w:tc>
      </w:tr>
      <w:tr w:rsidR="00F22B15" w14:paraId="0D9086FD" w14:textId="77777777" w:rsidTr="00ED3BEF">
        <w:trPr>
          <w:trHeight w:val="551"/>
        </w:trPr>
        <w:tc>
          <w:tcPr>
            <w:tcW w:w="2437" w:type="dxa"/>
            <w:vMerge/>
            <w:tcBorders>
              <w:top w:val="nil"/>
            </w:tcBorders>
          </w:tcPr>
          <w:p w14:paraId="0213C1F9" w14:textId="77777777" w:rsidR="00F22B15" w:rsidRDefault="00F22B15">
            <w:pPr>
              <w:rPr>
                <w:sz w:val="2"/>
                <w:szCs w:val="2"/>
              </w:rPr>
            </w:pPr>
          </w:p>
        </w:tc>
        <w:tc>
          <w:tcPr>
            <w:tcW w:w="8513" w:type="dxa"/>
          </w:tcPr>
          <w:p w14:paraId="4B052D5F" w14:textId="3C543D62" w:rsidR="00F22B15" w:rsidRDefault="00051857" w:rsidP="00D23C83">
            <w:pPr>
              <w:pStyle w:val="TableParagraph"/>
              <w:numPr>
                <w:ilvl w:val="0"/>
                <w:numId w:val="174"/>
              </w:numPr>
              <w:spacing w:line="268" w:lineRule="exact"/>
              <w:rPr>
                <w:sz w:val="24"/>
              </w:rPr>
            </w:pPr>
            <w:r>
              <w:rPr>
                <w:sz w:val="24"/>
              </w:rPr>
              <w:t>Здоровье</w:t>
            </w:r>
            <w:r>
              <w:rPr>
                <w:spacing w:val="74"/>
                <w:sz w:val="24"/>
              </w:rPr>
              <w:t xml:space="preserve"> </w:t>
            </w:r>
            <w:r>
              <w:rPr>
                <w:sz w:val="24"/>
              </w:rPr>
              <w:t>и</w:t>
            </w:r>
            <w:r>
              <w:rPr>
                <w:spacing w:val="73"/>
                <w:sz w:val="24"/>
              </w:rPr>
              <w:t xml:space="preserve"> </w:t>
            </w:r>
            <w:r>
              <w:rPr>
                <w:sz w:val="24"/>
              </w:rPr>
              <w:t>факторы</w:t>
            </w:r>
            <w:r>
              <w:rPr>
                <w:spacing w:val="75"/>
                <w:sz w:val="24"/>
              </w:rPr>
              <w:t xml:space="preserve"> </w:t>
            </w:r>
            <w:r>
              <w:rPr>
                <w:sz w:val="24"/>
              </w:rPr>
              <w:t>его</w:t>
            </w:r>
            <w:r>
              <w:rPr>
                <w:spacing w:val="74"/>
                <w:sz w:val="24"/>
              </w:rPr>
              <w:t xml:space="preserve"> </w:t>
            </w:r>
            <w:r>
              <w:rPr>
                <w:sz w:val="24"/>
              </w:rPr>
              <w:t>формирования.</w:t>
            </w:r>
            <w:r>
              <w:rPr>
                <w:spacing w:val="73"/>
                <w:sz w:val="24"/>
              </w:rPr>
              <w:t xml:space="preserve"> </w:t>
            </w:r>
            <w:r>
              <w:rPr>
                <w:sz w:val="24"/>
              </w:rPr>
              <w:t>Здоровый</w:t>
            </w:r>
            <w:r>
              <w:rPr>
                <w:spacing w:val="75"/>
                <w:sz w:val="24"/>
              </w:rPr>
              <w:t xml:space="preserve"> </w:t>
            </w:r>
            <w:r>
              <w:rPr>
                <w:sz w:val="24"/>
              </w:rPr>
              <w:t>образ</w:t>
            </w:r>
            <w:r>
              <w:rPr>
                <w:spacing w:val="74"/>
                <w:sz w:val="24"/>
              </w:rPr>
              <w:t xml:space="preserve"> </w:t>
            </w:r>
            <w:r>
              <w:rPr>
                <w:sz w:val="24"/>
              </w:rPr>
              <w:t>жизни</w:t>
            </w:r>
            <w:r>
              <w:rPr>
                <w:spacing w:val="73"/>
                <w:sz w:val="24"/>
              </w:rPr>
              <w:t xml:space="preserve"> </w:t>
            </w:r>
            <w:r>
              <w:rPr>
                <w:sz w:val="24"/>
              </w:rPr>
              <w:t>и</w:t>
            </w:r>
            <w:r>
              <w:rPr>
                <w:spacing w:val="76"/>
                <w:sz w:val="24"/>
              </w:rPr>
              <w:t xml:space="preserve"> </w:t>
            </w:r>
            <w:r>
              <w:rPr>
                <w:sz w:val="24"/>
              </w:rPr>
              <w:t>его</w:t>
            </w:r>
          </w:p>
          <w:p w14:paraId="20AA6D08" w14:textId="77777777" w:rsidR="00F22B15" w:rsidRDefault="00051857">
            <w:pPr>
              <w:pStyle w:val="TableParagraph"/>
              <w:spacing w:line="264" w:lineRule="exact"/>
              <w:ind w:left="108"/>
              <w:rPr>
                <w:sz w:val="24"/>
              </w:rPr>
            </w:pPr>
            <w:r>
              <w:rPr>
                <w:sz w:val="24"/>
              </w:rPr>
              <w:t>составляющие</w:t>
            </w:r>
          </w:p>
        </w:tc>
        <w:tc>
          <w:tcPr>
            <w:tcW w:w="1750" w:type="dxa"/>
            <w:vMerge w:val="restart"/>
          </w:tcPr>
          <w:p w14:paraId="45259C61" w14:textId="77777777" w:rsidR="00F22B15" w:rsidRDefault="00F22B15">
            <w:pPr>
              <w:pStyle w:val="TableParagraph"/>
              <w:spacing w:before="9"/>
              <w:rPr>
                <w:b/>
                <w:sz w:val="35"/>
              </w:rPr>
            </w:pPr>
          </w:p>
          <w:p w14:paraId="4EED1239" w14:textId="77777777" w:rsidR="00F22B15" w:rsidRDefault="00051857">
            <w:pPr>
              <w:pStyle w:val="TableParagraph"/>
              <w:ind w:left="13"/>
              <w:jc w:val="center"/>
              <w:rPr>
                <w:sz w:val="24"/>
              </w:rPr>
            </w:pPr>
            <w:r>
              <w:rPr>
                <w:sz w:val="24"/>
              </w:rPr>
              <w:t>6</w:t>
            </w:r>
          </w:p>
        </w:tc>
        <w:tc>
          <w:tcPr>
            <w:tcW w:w="2323" w:type="dxa"/>
            <w:vMerge/>
            <w:tcBorders>
              <w:top w:val="nil"/>
            </w:tcBorders>
          </w:tcPr>
          <w:p w14:paraId="77E0FE81" w14:textId="77777777" w:rsidR="00F22B15" w:rsidRDefault="00F22B15">
            <w:pPr>
              <w:rPr>
                <w:sz w:val="2"/>
                <w:szCs w:val="2"/>
              </w:rPr>
            </w:pPr>
          </w:p>
        </w:tc>
      </w:tr>
      <w:tr w:rsidR="00F22B15" w14:paraId="0E0AB6E7" w14:textId="77777777" w:rsidTr="00ED3BEF">
        <w:trPr>
          <w:trHeight w:val="551"/>
        </w:trPr>
        <w:tc>
          <w:tcPr>
            <w:tcW w:w="2437" w:type="dxa"/>
            <w:vMerge/>
            <w:tcBorders>
              <w:top w:val="nil"/>
            </w:tcBorders>
          </w:tcPr>
          <w:p w14:paraId="7C974F94" w14:textId="77777777" w:rsidR="00F22B15" w:rsidRDefault="00F22B15">
            <w:pPr>
              <w:rPr>
                <w:sz w:val="2"/>
                <w:szCs w:val="2"/>
              </w:rPr>
            </w:pPr>
          </w:p>
        </w:tc>
        <w:tc>
          <w:tcPr>
            <w:tcW w:w="8513" w:type="dxa"/>
          </w:tcPr>
          <w:p w14:paraId="53D4DF65" w14:textId="429F84EE" w:rsidR="00F22B15" w:rsidRDefault="00051857" w:rsidP="00D23C83">
            <w:pPr>
              <w:pStyle w:val="TableParagraph"/>
              <w:numPr>
                <w:ilvl w:val="0"/>
                <w:numId w:val="174"/>
              </w:numPr>
              <w:spacing w:line="268" w:lineRule="exact"/>
              <w:rPr>
                <w:sz w:val="24"/>
              </w:rPr>
            </w:pPr>
            <w:r>
              <w:rPr>
                <w:sz w:val="24"/>
              </w:rPr>
              <w:t>Двигательная</w:t>
            </w:r>
            <w:r>
              <w:rPr>
                <w:spacing w:val="105"/>
                <w:sz w:val="24"/>
              </w:rPr>
              <w:t xml:space="preserve"> </w:t>
            </w:r>
            <w:r>
              <w:rPr>
                <w:sz w:val="24"/>
              </w:rPr>
              <w:t>активность</w:t>
            </w:r>
            <w:r>
              <w:rPr>
                <w:spacing w:val="108"/>
                <w:sz w:val="24"/>
              </w:rPr>
              <w:t xml:space="preserve"> </w:t>
            </w:r>
            <w:r>
              <w:rPr>
                <w:sz w:val="24"/>
              </w:rPr>
              <w:t>и</w:t>
            </w:r>
            <w:r>
              <w:rPr>
                <w:spacing w:val="107"/>
                <w:sz w:val="24"/>
              </w:rPr>
              <w:t xml:space="preserve"> </w:t>
            </w:r>
            <w:r>
              <w:rPr>
                <w:sz w:val="24"/>
              </w:rPr>
              <w:t>здоровье.</w:t>
            </w:r>
            <w:r>
              <w:rPr>
                <w:spacing w:val="106"/>
                <w:sz w:val="24"/>
              </w:rPr>
              <w:t xml:space="preserve"> </w:t>
            </w:r>
            <w:r>
              <w:rPr>
                <w:sz w:val="24"/>
              </w:rPr>
              <w:t>Питание</w:t>
            </w:r>
            <w:r>
              <w:rPr>
                <w:spacing w:val="105"/>
                <w:sz w:val="24"/>
              </w:rPr>
              <w:t xml:space="preserve"> </w:t>
            </w:r>
            <w:r>
              <w:rPr>
                <w:sz w:val="24"/>
              </w:rPr>
              <w:t>и</w:t>
            </w:r>
            <w:r>
              <w:rPr>
                <w:spacing w:val="106"/>
                <w:sz w:val="24"/>
              </w:rPr>
              <w:t xml:space="preserve"> </w:t>
            </w:r>
            <w:r>
              <w:rPr>
                <w:sz w:val="24"/>
              </w:rPr>
              <w:t>здоровье.</w:t>
            </w:r>
            <w:r>
              <w:rPr>
                <w:spacing w:val="104"/>
                <w:sz w:val="24"/>
              </w:rPr>
              <w:t xml:space="preserve"> </w:t>
            </w:r>
            <w:r>
              <w:rPr>
                <w:sz w:val="24"/>
              </w:rPr>
              <w:t>Вредные</w:t>
            </w:r>
          </w:p>
          <w:p w14:paraId="288AFEA2" w14:textId="77777777" w:rsidR="00F22B15" w:rsidRDefault="00051857">
            <w:pPr>
              <w:pStyle w:val="TableParagraph"/>
              <w:spacing w:line="264" w:lineRule="exact"/>
              <w:ind w:left="108"/>
              <w:rPr>
                <w:sz w:val="24"/>
              </w:rPr>
            </w:pPr>
            <w:r>
              <w:rPr>
                <w:sz w:val="24"/>
              </w:rPr>
              <w:t>привычки.</w:t>
            </w:r>
            <w:r>
              <w:rPr>
                <w:spacing w:val="-3"/>
                <w:sz w:val="24"/>
              </w:rPr>
              <w:t xml:space="preserve"> </w:t>
            </w:r>
            <w:r>
              <w:rPr>
                <w:sz w:val="24"/>
              </w:rPr>
              <w:t>Факторы</w:t>
            </w:r>
            <w:r>
              <w:rPr>
                <w:spacing w:val="-2"/>
                <w:sz w:val="24"/>
              </w:rPr>
              <w:t xml:space="preserve"> </w:t>
            </w:r>
            <w:r>
              <w:rPr>
                <w:sz w:val="24"/>
              </w:rPr>
              <w:t>риска.</w:t>
            </w:r>
            <w:r>
              <w:rPr>
                <w:spacing w:val="-2"/>
                <w:sz w:val="24"/>
              </w:rPr>
              <w:t xml:space="preserve"> </w:t>
            </w:r>
            <w:r>
              <w:rPr>
                <w:sz w:val="24"/>
              </w:rPr>
              <w:t>Понятие</w:t>
            </w:r>
            <w:r>
              <w:rPr>
                <w:spacing w:val="-3"/>
                <w:sz w:val="24"/>
              </w:rPr>
              <w:t xml:space="preserve"> </w:t>
            </w:r>
            <w:r>
              <w:rPr>
                <w:sz w:val="24"/>
              </w:rPr>
              <w:t>об иммунитете</w:t>
            </w:r>
            <w:r>
              <w:rPr>
                <w:spacing w:val="-2"/>
                <w:sz w:val="24"/>
              </w:rPr>
              <w:t xml:space="preserve"> </w:t>
            </w:r>
            <w:r>
              <w:rPr>
                <w:sz w:val="24"/>
              </w:rPr>
              <w:t>и</w:t>
            </w:r>
            <w:r>
              <w:rPr>
                <w:spacing w:val="-3"/>
                <w:sz w:val="24"/>
              </w:rPr>
              <w:t xml:space="preserve"> </w:t>
            </w:r>
            <w:r>
              <w:rPr>
                <w:sz w:val="24"/>
              </w:rPr>
              <w:t>его</w:t>
            </w:r>
            <w:r>
              <w:rPr>
                <w:spacing w:val="-2"/>
                <w:sz w:val="24"/>
              </w:rPr>
              <w:t xml:space="preserve"> </w:t>
            </w:r>
            <w:r>
              <w:rPr>
                <w:sz w:val="24"/>
              </w:rPr>
              <w:t>видах</w:t>
            </w:r>
          </w:p>
        </w:tc>
        <w:tc>
          <w:tcPr>
            <w:tcW w:w="1750" w:type="dxa"/>
            <w:vMerge/>
            <w:tcBorders>
              <w:top w:val="nil"/>
            </w:tcBorders>
          </w:tcPr>
          <w:p w14:paraId="775757A0" w14:textId="77777777" w:rsidR="00F22B15" w:rsidRDefault="00F22B15">
            <w:pPr>
              <w:rPr>
                <w:sz w:val="2"/>
                <w:szCs w:val="2"/>
              </w:rPr>
            </w:pPr>
          </w:p>
        </w:tc>
        <w:tc>
          <w:tcPr>
            <w:tcW w:w="2323" w:type="dxa"/>
            <w:vMerge/>
            <w:tcBorders>
              <w:top w:val="nil"/>
            </w:tcBorders>
          </w:tcPr>
          <w:p w14:paraId="6CC99FF7" w14:textId="77777777" w:rsidR="00F22B15" w:rsidRDefault="00F22B15">
            <w:pPr>
              <w:rPr>
                <w:sz w:val="2"/>
                <w:szCs w:val="2"/>
              </w:rPr>
            </w:pPr>
          </w:p>
        </w:tc>
      </w:tr>
      <w:tr w:rsidR="00F22B15" w14:paraId="2E048DA9" w14:textId="77777777" w:rsidTr="00ED3BEF">
        <w:trPr>
          <w:trHeight w:val="275"/>
        </w:trPr>
        <w:tc>
          <w:tcPr>
            <w:tcW w:w="2437" w:type="dxa"/>
            <w:vMerge/>
            <w:tcBorders>
              <w:top w:val="nil"/>
            </w:tcBorders>
          </w:tcPr>
          <w:p w14:paraId="4C176C3F" w14:textId="77777777" w:rsidR="00F22B15" w:rsidRDefault="00F22B15">
            <w:pPr>
              <w:rPr>
                <w:sz w:val="2"/>
                <w:szCs w:val="2"/>
              </w:rPr>
            </w:pPr>
          </w:p>
        </w:tc>
        <w:tc>
          <w:tcPr>
            <w:tcW w:w="8513" w:type="dxa"/>
          </w:tcPr>
          <w:p w14:paraId="39A08CCC" w14:textId="77777777" w:rsidR="00F22B15" w:rsidRDefault="00051857">
            <w:pPr>
              <w:pStyle w:val="TableParagraph"/>
              <w:spacing w:line="256" w:lineRule="exact"/>
              <w:ind w:left="108"/>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1750" w:type="dxa"/>
          </w:tcPr>
          <w:p w14:paraId="5F4634C4" w14:textId="77777777" w:rsidR="00F22B15" w:rsidRDefault="00051857">
            <w:pPr>
              <w:pStyle w:val="TableParagraph"/>
              <w:spacing w:line="256" w:lineRule="exact"/>
              <w:ind w:left="816"/>
              <w:rPr>
                <w:b/>
                <w:sz w:val="24"/>
              </w:rPr>
            </w:pPr>
            <w:r>
              <w:rPr>
                <w:b/>
                <w:sz w:val="24"/>
              </w:rPr>
              <w:t>6</w:t>
            </w:r>
          </w:p>
        </w:tc>
        <w:tc>
          <w:tcPr>
            <w:tcW w:w="2323" w:type="dxa"/>
            <w:vMerge/>
            <w:tcBorders>
              <w:top w:val="nil"/>
            </w:tcBorders>
          </w:tcPr>
          <w:p w14:paraId="2363280F" w14:textId="77777777" w:rsidR="00F22B15" w:rsidRDefault="00F22B15">
            <w:pPr>
              <w:rPr>
                <w:sz w:val="2"/>
                <w:szCs w:val="2"/>
              </w:rPr>
            </w:pPr>
          </w:p>
        </w:tc>
      </w:tr>
      <w:tr w:rsidR="00F22B15" w14:paraId="1E018EEB" w14:textId="77777777" w:rsidTr="00ED3BEF">
        <w:trPr>
          <w:trHeight w:val="278"/>
        </w:trPr>
        <w:tc>
          <w:tcPr>
            <w:tcW w:w="2437" w:type="dxa"/>
            <w:vMerge/>
            <w:tcBorders>
              <w:top w:val="nil"/>
            </w:tcBorders>
          </w:tcPr>
          <w:p w14:paraId="7FBB476F" w14:textId="77777777" w:rsidR="00F22B15" w:rsidRDefault="00F22B15">
            <w:pPr>
              <w:rPr>
                <w:sz w:val="2"/>
                <w:szCs w:val="2"/>
              </w:rPr>
            </w:pPr>
          </w:p>
        </w:tc>
        <w:tc>
          <w:tcPr>
            <w:tcW w:w="8513" w:type="dxa"/>
          </w:tcPr>
          <w:p w14:paraId="4EB0729F" w14:textId="77777777" w:rsidR="00F22B15" w:rsidRDefault="00051857">
            <w:pPr>
              <w:pStyle w:val="TableParagraph"/>
              <w:spacing w:line="258" w:lineRule="exact"/>
              <w:ind w:left="108"/>
              <w:rPr>
                <w:sz w:val="24"/>
              </w:rPr>
            </w:pPr>
            <w:r>
              <w:rPr>
                <w:sz w:val="24"/>
              </w:rPr>
              <w:t>Практическое</w:t>
            </w:r>
            <w:r>
              <w:rPr>
                <w:spacing w:val="-4"/>
                <w:sz w:val="24"/>
              </w:rPr>
              <w:t xml:space="preserve"> </w:t>
            </w:r>
            <w:r>
              <w:rPr>
                <w:sz w:val="24"/>
              </w:rPr>
              <w:t>занятие</w:t>
            </w:r>
            <w:r>
              <w:rPr>
                <w:spacing w:val="-1"/>
                <w:sz w:val="24"/>
              </w:rPr>
              <w:t xml:space="preserve"> </w:t>
            </w:r>
            <w:r>
              <w:rPr>
                <w:sz w:val="24"/>
              </w:rPr>
              <w:t>№</w:t>
            </w:r>
            <w:r>
              <w:rPr>
                <w:spacing w:val="-3"/>
                <w:sz w:val="24"/>
              </w:rPr>
              <w:t xml:space="preserve"> </w:t>
            </w:r>
            <w:r>
              <w:rPr>
                <w:sz w:val="24"/>
              </w:rPr>
              <w:t>12.</w:t>
            </w:r>
            <w:r>
              <w:rPr>
                <w:spacing w:val="-3"/>
                <w:sz w:val="24"/>
              </w:rPr>
              <w:t xml:space="preserve"> </w:t>
            </w:r>
            <w:r>
              <w:rPr>
                <w:sz w:val="24"/>
              </w:rPr>
              <w:t>Показатели</w:t>
            </w:r>
            <w:r>
              <w:rPr>
                <w:spacing w:val="-2"/>
                <w:sz w:val="24"/>
              </w:rPr>
              <w:t xml:space="preserve"> </w:t>
            </w:r>
            <w:r>
              <w:rPr>
                <w:sz w:val="24"/>
              </w:rPr>
              <w:t>здоровья</w:t>
            </w:r>
            <w:r>
              <w:rPr>
                <w:spacing w:val="-2"/>
                <w:sz w:val="24"/>
              </w:rPr>
              <w:t xml:space="preserve"> </w:t>
            </w:r>
            <w:r>
              <w:rPr>
                <w:sz w:val="24"/>
              </w:rPr>
              <w:t>и</w:t>
            </w:r>
            <w:r>
              <w:rPr>
                <w:spacing w:val="-2"/>
                <w:sz w:val="24"/>
              </w:rPr>
              <w:t xml:space="preserve"> </w:t>
            </w:r>
            <w:r>
              <w:rPr>
                <w:sz w:val="24"/>
              </w:rPr>
              <w:t>факторы,</w:t>
            </w:r>
            <w:r>
              <w:rPr>
                <w:spacing w:val="-2"/>
                <w:sz w:val="24"/>
              </w:rPr>
              <w:t xml:space="preserve"> </w:t>
            </w:r>
            <w:r>
              <w:rPr>
                <w:sz w:val="24"/>
              </w:rPr>
              <w:t>их определяющие</w:t>
            </w:r>
          </w:p>
        </w:tc>
        <w:tc>
          <w:tcPr>
            <w:tcW w:w="1750" w:type="dxa"/>
          </w:tcPr>
          <w:p w14:paraId="622A1CFE" w14:textId="77777777" w:rsidR="00F22B15" w:rsidRDefault="00051857">
            <w:pPr>
              <w:pStyle w:val="TableParagraph"/>
              <w:spacing w:line="258" w:lineRule="exact"/>
              <w:ind w:left="816"/>
              <w:rPr>
                <w:sz w:val="24"/>
              </w:rPr>
            </w:pPr>
            <w:r>
              <w:rPr>
                <w:sz w:val="24"/>
              </w:rPr>
              <w:t>2</w:t>
            </w:r>
          </w:p>
        </w:tc>
        <w:tc>
          <w:tcPr>
            <w:tcW w:w="2323" w:type="dxa"/>
            <w:vMerge/>
            <w:tcBorders>
              <w:top w:val="nil"/>
            </w:tcBorders>
          </w:tcPr>
          <w:p w14:paraId="04A7374F" w14:textId="77777777" w:rsidR="00F22B15" w:rsidRDefault="00F22B15">
            <w:pPr>
              <w:rPr>
                <w:sz w:val="2"/>
                <w:szCs w:val="2"/>
              </w:rPr>
            </w:pPr>
          </w:p>
        </w:tc>
      </w:tr>
      <w:tr w:rsidR="00F22B15" w14:paraId="78154580" w14:textId="77777777" w:rsidTr="00ED3BEF">
        <w:trPr>
          <w:trHeight w:val="276"/>
        </w:trPr>
        <w:tc>
          <w:tcPr>
            <w:tcW w:w="2437" w:type="dxa"/>
            <w:vMerge/>
            <w:tcBorders>
              <w:top w:val="nil"/>
            </w:tcBorders>
          </w:tcPr>
          <w:p w14:paraId="3CD49035" w14:textId="77777777" w:rsidR="00F22B15" w:rsidRDefault="00F22B15">
            <w:pPr>
              <w:rPr>
                <w:sz w:val="2"/>
                <w:szCs w:val="2"/>
              </w:rPr>
            </w:pPr>
          </w:p>
        </w:tc>
        <w:tc>
          <w:tcPr>
            <w:tcW w:w="8513" w:type="dxa"/>
          </w:tcPr>
          <w:p w14:paraId="41AD1BFE" w14:textId="77777777" w:rsidR="00F22B15" w:rsidRDefault="00051857">
            <w:pPr>
              <w:pStyle w:val="TableParagraph"/>
              <w:spacing w:line="256" w:lineRule="exact"/>
              <w:ind w:left="108"/>
              <w:rPr>
                <w:sz w:val="24"/>
              </w:rPr>
            </w:pPr>
            <w:r>
              <w:rPr>
                <w:sz w:val="24"/>
              </w:rPr>
              <w:t>Практическое</w:t>
            </w:r>
            <w:r>
              <w:rPr>
                <w:spacing w:val="-3"/>
                <w:sz w:val="24"/>
              </w:rPr>
              <w:t xml:space="preserve"> </w:t>
            </w:r>
            <w:r>
              <w:rPr>
                <w:sz w:val="24"/>
              </w:rPr>
              <w:t>занятие</w:t>
            </w:r>
            <w:r>
              <w:rPr>
                <w:spacing w:val="-1"/>
                <w:sz w:val="24"/>
              </w:rPr>
              <w:t xml:space="preserve"> </w:t>
            </w:r>
            <w:r>
              <w:rPr>
                <w:sz w:val="24"/>
              </w:rPr>
              <w:t>№</w:t>
            </w:r>
            <w:r>
              <w:rPr>
                <w:spacing w:val="-3"/>
                <w:sz w:val="24"/>
              </w:rPr>
              <w:t xml:space="preserve"> </w:t>
            </w:r>
            <w:r>
              <w:rPr>
                <w:sz w:val="24"/>
              </w:rPr>
              <w:t>13.</w:t>
            </w:r>
            <w:r>
              <w:rPr>
                <w:spacing w:val="-2"/>
                <w:sz w:val="24"/>
              </w:rPr>
              <w:t xml:space="preserve"> </w:t>
            </w:r>
            <w:r>
              <w:rPr>
                <w:sz w:val="24"/>
              </w:rPr>
              <w:t>Оценка</w:t>
            </w:r>
            <w:r>
              <w:rPr>
                <w:spacing w:val="-2"/>
                <w:sz w:val="24"/>
              </w:rPr>
              <w:t xml:space="preserve"> </w:t>
            </w:r>
            <w:r>
              <w:rPr>
                <w:sz w:val="24"/>
              </w:rPr>
              <w:t>физического</w:t>
            </w:r>
            <w:r>
              <w:rPr>
                <w:spacing w:val="-2"/>
                <w:sz w:val="24"/>
              </w:rPr>
              <w:t xml:space="preserve"> </w:t>
            </w:r>
            <w:r>
              <w:rPr>
                <w:sz w:val="24"/>
              </w:rPr>
              <w:t>состояния</w:t>
            </w:r>
          </w:p>
        </w:tc>
        <w:tc>
          <w:tcPr>
            <w:tcW w:w="1750" w:type="dxa"/>
          </w:tcPr>
          <w:p w14:paraId="2917B7D7" w14:textId="77777777" w:rsidR="00F22B15" w:rsidRDefault="00051857">
            <w:pPr>
              <w:pStyle w:val="TableParagraph"/>
              <w:spacing w:line="256" w:lineRule="exact"/>
              <w:ind w:left="816"/>
              <w:rPr>
                <w:sz w:val="24"/>
              </w:rPr>
            </w:pPr>
            <w:r>
              <w:rPr>
                <w:sz w:val="24"/>
              </w:rPr>
              <w:t>1</w:t>
            </w:r>
          </w:p>
        </w:tc>
        <w:tc>
          <w:tcPr>
            <w:tcW w:w="2323" w:type="dxa"/>
            <w:vMerge/>
            <w:tcBorders>
              <w:top w:val="nil"/>
            </w:tcBorders>
          </w:tcPr>
          <w:p w14:paraId="0DF48169" w14:textId="77777777" w:rsidR="00F22B15" w:rsidRDefault="00F22B15">
            <w:pPr>
              <w:rPr>
                <w:sz w:val="2"/>
                <w:szCs w:val="2"/>
              </w:rPr>
            </w:pPr>
          </w:p>
        </w:tc>
      </w:tr>
      <w:tr w:rsidR="00F22B15" w14:paraId="10B13C79" w14:textId="77777777" w:rsidTr="00ED3BEF">
        <w:trPr>
          <w:trHeight w:val="551"/>
        </w:trPr>
        <w:tc>
          <w:tcPr>
            <w:tcW w:w="2437" w:type="dxa"/>
            <w:vMerge/>
            <w:tcBorders>
              <w:top w:val="nil"/>
            </w:tcBorders>
          </w:tcPr>
          <w:p w14:paraId="63182DB8" w14:textId="77777777" w:rsidR="00F22B15" w:rsidRDefault="00F22B15">
            <w:pPr>
              <w:rPr>
                <w:sz w:val="2"/>
                <w:szCs w:val="2"/>
              </w:rPr>
            </w:pPr>
          </w:p>
        </w:tc>
        <w:tc>
          <w:tcPr>
            <w:tcW w:w="8513" w:type="dxa"/>
          </w:tcPr>
          <w:p w14:paraId="319ECD2D" w14:textId="77777777" w:rsidR="00F22B15" w:rsidRDefault="00051857">
            <w:pPr>
              <w:pStyle w:val="TableParagraph"/>
              <w:spacing w:line="268" w:lineRule="exact"/>
              <w:ind w:left="108"/>
              <w:rPr>
                <w:sz w:val="24"/>
              </w:rPr>
            </w:pPr>
            <w:r>
              <w:rPr>
                <w:sz w:val="24"/>
              </w:rPr>
              <w:t>Практическое</w:t>
            </w:r>
            <w:r>
              <w:rPr>
                <w:spacing w:val="14"/>
                <w:sz w:val="24"/>
              </w:rPr>
              <w:t xml:space="preserve"> </w:t>
            </w:r>
            <w:r>
              <w:rPr>
                <w:sz w:val="24"/>
              </w:rPr>
              <w:t>занятие</w:t>
            </w:r>
            <w:r>
              <w:rPr>
                <w:spacing w:val="72"/>
                <w:sz w:val="24"/>
              </w:rPr>
              <w:t xml:space="preserve"> </w:t>
            </w:r>
            <w:r>
              <w:rPr>
                <w:sz w:val="24"/>
              </w:rPr>
              <w:t>№</w:t>
            </w:r>
            <w:r>
              <w:rPr>
                <w:spacing w:val="73"/>
                <w:sz w:val="24"/>
              </w:rPr>
              <w:t xml:space="preserve"> </w:t>
            </w:r>
            <w:r>
              <w:rPr>
                <w:sz w:val="24"/>
              </w:rPr>
              <w:t>14.</w:t>
            </w:r>
            <w:r>
              <w:rPr>
                <w:spacing w:val="73"/>
                <w:sz w:val="24"/>
              </w:rPr>
              <w:t xml:space="preserve"> </w:t>
            </w:r>
            <w:r>
              <w:rPr>
                <w:sz w:val="24"/>
              </w:rPr>
              <w:t>Составление</w:t>
            </w:r>
            <w:r>
              <w:rPr>
                <w:spacing w:val="73"/>
                <w:sz w:val="24"/>
              </w:rPr>
              <w:t xml:space="preserve"> </w:t>
            </w:r>
            <w:r>
              <w:rPr>
                <w:sz w:val="24"/>
              </w:rPr>
              <w:t>индивидуальных</w:t>
            </w:r>
            <w:r>
              <w:rPr>
                <w:spacing w:val="75"/>
                <w:sz w:val="24"/>
              </w:rPr>
              <w:t xml:space="preserve"> </w:t>
            </w:r>
            <w:r>
              <w:rPr>
                <w:sz w:val="24"/>
              </w:rPr>
              <w:t>карт</w:t>
            </w:r>
            <w:r>
              <w:rPr>
                <w:spacing w:val="72"/>
                <w:sz w:val="24"/>
              </w:rPr>
              <w:t xml:space="preserve"> </w:t>
            </w:r>
            <w:r>
              <w:rPr>
                <w:sz w:val="24"/>
              </w:rPr>
              <w:t>здоровья</w:t>
            </w:r>
            <w:r>
              <w:rPr>
                <w:spacing w:val="73"/>
                <w:sz w:val="24"/>
              </w:rPr>
              <w:t xml:space="preserve"> </w:t>
            </w:r>
            <w:r>
              <w:rPr>
                <w:sz w:val="24"/>
              </w:rPr>
              <w:t>с</w:t>
            </w:r>
          </w:p>
          <w:p w14:paraId="34320F51" w14:textId="77777777" w:rsidR="00F22B15" w:rsidRDefault="00051857">
            <w:pPr>
              <w:pStyle w:val="TableParagraph"/>
              <w:spacing w:line="264" w:lineRule="exact"/>
              <w:ind w:left="108"/>
              <w:rPr>
                <w:sz w:val="24"/>
              </w:rPr>
            </w:pPr>
            <w:r>
              <w:rPr>
                <w:sz w:val="24"/>
              </w:rPr>
              <w:t>режимом</w:t>
            </w:r>
            <w:r>
              <w:rPr>
                <w:spacing w:val="-4"/>
                <w:sz w:val="24"/>
              </w:rPr>
              <w:t xml:space="preserve"> </w:t>
            </w:r>
            <w:r>
              <w:rPr>
                <w:sz w:val="24"/>
              </w:rPr>
              <w:t>дня,</w:t>
            </w:r>
            <w:r>
              <w:rPr>
                <w:spacing w:val="-2"/>
                <w:sz w:val="24"/>
              </w:rPr>
              <w:t xml:space="preserve"> </w:t>
            </w:r>
            <w:r>
              <w:rPr>
                <w:sz w:val="24"/>
              </w:rPr>
              <w:t>графиком</w:t>
            </w:r>
            <w:r>
              <w:rPr>
                <w:spacing w:val="-4"/>
                <w:sz w:val="24"/>
              </w:rPr>
              <w:t xml:space="preserve"> </w:t>
            </w:r>
            <w:r>
              <w:rPr>
                <w:sz w:val="24"/>
              </w:rPr>
              <w:t>питания</w:t>
            </w:r>
            <w:r>
              <w:rPr>
                <w:spacing w:val="-2"/>
                <w:sz w:val="24"/>
              </w:rPr>
              <w:t xml:space="preserve"> </w:t>
            </w:r>
            <w:r>
              <w:rPr>
                <w:sz w:val="24"/>
              </w:rPr>
              <w:t>с</w:t>
            </w:r>
            <w:r>
              <w:rPr>
                <w:spacing w:val="-3"/>
                <w:sz w:val="24"/>
              </w:rPr>
              <w:t xml:space="preserve"> </w:t>
            </w:r>
            <w:r>
              <w:rPr>
                <w:sz w:val="24"/>
              </w:rPr>
              <w:t>возможностью</w:t>
            </w:r>
            <w:r>
              <w:rPr>
                <w:spacing w:val="-3"/>
                <w:sz w:val="24"/>
              </w:rPr>
              <w:t xml:space="preserve"> </w:t>
            </w:r>
            <w:r>
              <w:rPr>
                <w:sz w:val="24"/>
              </w:rPr>
              <w:t>отслеживать</w:t>
            </w:r>
            <w:r>
              <w:rPr>
                <w:spacing w:val="-1"/>
                <w:sz w:val="24"/>
              </w:rPr>
              <w:t xml:space="preserve"> </w:t>
            </w:r>
            <w:r>
              <w:rPr>
                <w:sz w:val="24"/>
              </w:rPr>
              <w:t>свои</w:t>
            </w:r>
            <w:r>
              <w:rPr>
                <w:spacing w:val="-4"/>
                <w:sz w:val="24"/>
              </w:rPr>
              <w:t xml:space="preserve"> </w:t>
            </w:r>
            <w:r>
              <w:rPr>
                <w:sz w:val="24"/>
              </w:rPr>
              <w:t>показания</w:t>
            </w:r>
          </w:p>
        </w:tc>
        <w:tc>
          <w:tcPr>
            <w:tcW w:w="1750" w:type="dxa"/>
          </w:tcPr>
          <w:p w14:paraId="7F825357" w14:textId="77777777" w:rsidR="00F22B15" w:rsidRDefault="00051857">
            <w:pPr>
              <w:pStyle w:val="TableParagraph"/>
              <w:spacing w:before="128"/>
              <w:ind w:left="816"/>
              <w:rPr>
                <w:sz w:val="24"/>
              </w:rPr>
            </w:pPr>
            <w:r>
              <w:rPr>
                <w:sz w:val="24"/>
              </w:rPr>
              <w:t>1</w:t>
            </w:r>
          </w:p>
        </w:tc>
        <w:tc>
          <w:tcPr>
            <w:tcW w:w="2323" w:type="dxa"/>
            <w:vMerge/>
            <w:tcBorders>
              <w:top w:val="nil"/>
            </w:tcBorders>
          </w:tcPr>
          <w:p w14:paraId="45C4244B" w14:textId="77777777" w:rsidR="00F22B15" w:rsidRDefault="00F22B15">
            <w:pPr>
              <w:rPr>
                <w:sz w:val="2"/>
                <w:szCs w:val="2"/>
              </w:rPr>
            </w:pPr>
          </w:p>
        </w:tc>
      </w:tr>
      <w:tr w:rsidR="00F22B15" w14:paraId="56EC0C8E" w14:textId="77777777" w:rsidTr="00ED3BEF">
        <w:trPr>
          <w:trHeight w:val="275"/>
        </w:trPr>
        <w:tc>
          <w:tcPr>
            <w:tcW w:w="2437" w:type="dxa"/>
            <w:vMerge/>
            <w:tcBorders>
              <w:top w:val="nil"/>
            </w:tcBorders>
          </w:tcPr>
          <w:p w14:paraId="7A699EA8" w14:textId="77777777" w:rsidR="00F22B15" w:rsidRDefault="00F22B15">
            <w:pPr>
              <w:rPr>
                <w:sz w:val="2"/>
                <w:szCs w:val="2"/>
              </w:rPr>
            </w:pPr>
          </w:p>
        </w:tc>
        <w:tc>
          <w:tcPr>
            <w:tcW w:w="8513" w:type="dxa"/>
          </w:tcPr>
          <w:p w14:paraId="40F895C8" w14:textId="77777777" w:rsidR="00F22B15" w:rsidRDefault="00051857">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1750" w:type="dxa"/>
          </w:tcPr>
          <w:p w14:paraId="1B96F226" w14:textId="432D632C" w:rsidR="00F22B15" w:rsidRDefault="005C038D">
            <w:pPr>
              <w:pStyle w:val="TableParagraph"/>
              <w:spacing w:line="256" w:lineRule="exact"/>
              <w:ind w:left="816"/>
              <w:rPr>
                <w:b/>
                <w:sz w:val="24"/>
              </w:rPr>
            </w:pPr>
            <w:r>
              <w:rPr>
                <w:b/>
                <w:sz w:val="24"/>
              </w:rPr>
              <w:t>-</w:t>
            </w:r>
          </w:p>
        </w:tc>
        <w:tc>
          <w:tcPr>
            <w:tcW w:w="2323" w:type="dxa"/>
            <w:vMerge/>
            <w:tcBorders>
              <w:top w:val="nil"/>
            </w:tcBorders>
          </w:tcPr>
          <w:p w14:paraId="08D46324" w14:textId="77777777" w:rsidR="00F22B15" w:rsidRDefault="00F22B15">
            <w:pPr>
              <w:rPr>
                <w:sz w:val="2"/>
                <w:szCs w:val="2"/>
              </w:rPr>
            </w:pPr>
          </w:p>
        </w:tc>
      </w:tr>
      <w:tr w:rsidR="00F22B15" w14:paraId="10ED7CE0" w14:textId="77777777" w:rsidTr="0090630F">
        <w:trPr>
          <w:trHeight w:val="275"/>
        </w:trPr>
        <w:tc>
          <w:tcPr>
            <w:tcW w:w="10950" w:type="dxa"/>
            <w:gridSpan w:val="2"/>
          </w:tcPr>
          <w:p w14:paraId="38AA916E" w14:textId="77777777" w:rsidR="00F22B15" w:rsidRDefault="00051857">
            <w:pPr>
              <w:pStyle w:val="TableParagraph"/>
              <w:spacing w:line="256" w:lineRule="exact"/>
              <w:ind w:left="107"/>
              <w:rPr>
                <w:b/>
                <w:sz w:val="24"/>
              </w:rPr>
            </w:pPr>
            <w:r>
              <w:rPr>
                <w:b/>
                <w:sz w:val="24"/>
              </w:rPr>
              <w:t>Промежуточная</w:t>
            </w:r>
            <w:r>
              <w:rPr>
                <w:b/>
                <w:spacing w:val="-3"/>
                <w:sz w:val="24"/>
              </w:rPr>
              <w:t xml:space="preserve"> </w:t>
            </w:r>
            <w:r>
              <w:rPr>
                <w:b/>
                <w:sz w:val="24"/>
              </w:rPr>
              <w:t>аттестация</w:t>
            </w:r>
          </w:p>
        </w:tc>
        <w:tc>
          <w:tcPr>
            <w:tcW w:w="1750" w:type="dxa"/>
          </w:tcPr>
          <w:p w14:paraId="029A0DBE" w14:textId="77777777" w:rsidR="00F22B15" w:rsidRDefault="00051857">
            <w:pPr>
              <w:pStyle w:val="TableParagraph"/>
              <w:spacing w:line="256" w:lineRule="exact"/>
              <w:ind w:left="816"/>
              <w:rPr>
                <w:sz w:val="24"/>
              </w:rPr>
            </w:pPr>
            <w:r>
              <w:rPr>
                <w:sz w:val="24"/>
              </w:rPr>
              <w:t>2</w:t>
            </w:r>
          </w:p>
        </w:tc>
        <w:tc>
          <w:tcPr>
            <w:tcW w:w="2323" w:type="dxa"/>
          </w:tcPr>
          <w:p w14:paraId="6B0DF143" w14:textId="77777777" w:rsidR="00F22B15" w:rsidRDefault="00F22B15">
            <w:pPr>
              <w:pStyle w:val="TableParagraph"/>
              <w:rPr>
                <w:sz w:val="20"/>
              </w:rPr>
            </w:pPr>
          </w:p>
        </w:tc>
      </w:tr>
      <w:tr w:rsidR="00F22B15" w14:paraId="05FEBA12" w14:textId="77777777" w:rsidTr="0090630F">
        <w:trPr>
          <w:trHeight w:val="278"/>
        </w:trPr>
        <w:tc>
          <w:tcPr>
            <w:tcW w:w="10950" w:type="dxa"/>
            <w:gridSpan w:val="2"/>
          </w:tcPr>
          <w:p w14:paraId="01DC4637" w14:textId="77777777" w:rsidR="00F22B15" w:rsidRDefault="00051857">
            <w:pPr>
              <w:pStyle w:val="TableParagraph"/>
              <w:spacing w:line="258" w:lineRule="exact"/>
              <w:ind w:left="107"/>
              <w:rPr>
                <w:b/>
                <w:sz w:val="24"/>
              </w:rPr>
            </w:pPr>
            <w:r>
              <w:rPr>
                <w:b/>
                <w:sz w:val="24"/>
              </w:rPr>
              <w:t>Всего:</w:t>
            </w:r>
          </w:p>
        </w:tc>
        <w:tc>
          <w:tcPr>
            <w:tcW w:w="1750" w:type="dxa"/>
          </w:tcPr>
          <w:p w14:paraId="7A7E5F3A" w14:textId="77777777" w:rsidR="00F22B15" w:rsidRDefault="00051857">
            <w:pPr>
              <w:pStyle w:val="TableParagraph"/>
              <w:spacing w:line="258" w:lineRule="exact"/>
              <w:ind w:left="756"/>
              <w:rPr>
                <w:b/>
                <w:sz w:val="24"/>
              </w:rPr>
            </w:pPr>
            <w:r>
              <w:rPr>
                <w:b/>
                <w:sz w:val="24"/>
              </w:rPr>
              <w:t>68</w:t>
            </w:r>
          </w:p>
        </w:tc>
        <w:tc>
          <w:tcPr>
            <w:tcW w:w="2323" w:type="dxa"/>
          </w:tcPr>
          <w:p w14:paraId="5D183D91" w14:textId="77777777" w:rsidR="00F22B15" w:rsidRDefault="00F22B15">
            <w:pPr>
              <w:pStyle w:val="TableParagraph"/>
              <w:rPr>
                <w:sz w:val="20"/>
              </w:rPr>
            </w:pPr>
          </w:p>
        </w:tc>
      </w:tr>
    </w:tbl>
    <w:p w14:paraId="18350894" w14:textId="77777777" w:rsidR="00F22B15" w:rsidRDefault="00F22B15">
      <w:pPr>
        <w:pStyle w:val="a3"/>
        <w:rPr>
          <w:b/>
          <w:sz w:val="20"/>
        </w:rPr>
      </w:pPr>
    </w:p>
    <w:p w14:paraId="78A3858C" w14:textId="77777777" w:rsidR="00F22B15" w:rsidRDefault="00F22B15">
      <w:pPr>
        <w:jc w:val="both"/>
        <w:rPr>
          <w:sz w:val="20"/>
        </w:rPr>
      </w:pPr>
    </w:p>
    <w:p w14:paraId="4EB65283" w14:textId="4064DDF3" w:rsidR="0090630F" w:rsidRDefault="0090630F">
      <w:pPr>
        <w:jc w:val="both"/>
        <w:rPr>
          <w:sz w:val="20"/>
        </w:rPr>
        <w:sectPr w:rsidR="0090630F" w:rsidSect="0058472D">
          <w:footerReference w:type="default" r:id="rId49"/>
          <w:pgSz w:w="16840" w:h="11910" w:orient="landscape"/>
          <w:pgMar w:top="1134" w:right="567" w:bottom="1134" w:left="1134" w:header="454" w:footer="510" w:gutter="0"/>
          <w:cols w:space="720"/>
          <w:docGrid w:linePitch="299"/>
        </w:sectPr>
      </w:pPr>
    </w:p>
    <w:p w14:paraId="43884308" w14:textId="34474DA3" w:rsidR="00F22B15" w:rsidRDefault="00051857" w:rsidP="00D23C83">
      <w:pPr>
        <w:pStyle w:val="2"/>
        <w:numPr>
          <w:ilvl w:val="1"/>
          <w:numId w:val="66"/>
        </w:numPr>
        <w:spacing w:before="71"/>
        <w:ind w:left="0" w:firstLine="0"/>
        <w:jc w:val="center"/>
      </w:pPr>
      <w:bookmarkStart w:id="162" w:name="_Toc132708516"/>
      <w:bookmarkStart w:id="163" w:name="_Toc132981756"/>
      <w:r>
        <w:lastRenderedPageBreak/>
        <w:t>УСЛОВИЯ</w:t>
      </w:r>
      <w:r>
        <w:rPr>
          <w:spacing w:val="-4"/>
        </w:rPr>
        <w:t xml:space="preserve"> </w:t>
      </w:r>
      <w:r>
        <w:t>РЕАЛИЗАЦИИ</w:t>
      </w:r>
      <w:r>
        <w:rPr>
          <w:spacing w:val="-3"/>
        </w:rPr>
        <w:t xml:space="preserve"> </w:t>
      </w:r>
      <w:r>
        <w:t>УЧЕБНОЙ</w:t>
      </w:r>
      <w:r>
        <w:rPr>
          <w:spacing w:val="-3"/>
        </w:rPr>
        <w:t xml:space="preserve"> </w:t>
      </w:r>
      <w:r>
        <w:t>ДИСЦИПЛИНЫ</w:t>
      </w:r>
      <w:bookmarkEnd w:id="162"/>
      <w:bookmarkEnd w:id="163"/>
    </w:p>
    <w:p w14:paraId="5D8062C5" w14:textId="77777777" w:rsidR="00F22B15" w:rsidRDefault="00F22B15">
      <w:pPr>
        <w:pStyle w:val="a3"/>
        <w:rPr>
          <w:b/>
        </w:rPr>
      </w:pPr>
    </w:p>
    <w:p w14:paraId="215A09BE" w14:textId="77777777" w:rsidR="00F22B15" w:rsidRDefault="00051857" w:rsidP="00D23C83">
      <w:pPr>
        <w:pStyle w:val="a5"/>
        <w:numPr>
          <w:ilvl w:val="2"/>
          <w:numId w:val="66"/>
        </w:numPr>
        <w:spacing w:line="274" w:lineRule="exact"/>
        <w:ind w:left="0" w:firstLine="709"/>
        <w:jc w:val="both"/>
        <w:rPr>
          <w:b/>
          <w:sz w:val="24"/>
        </w:rPr>
      </w:pPr>
      <w:r>
        <w:rPr>
          <w:b/>
          <w:sz w:val="24"/>
        </w:rPr>
        <w:t>Для</w:t>
      </w:r>
      <w:r>
        <w:rPr>
          <w:b/>
          <w:spacing w:val="10"/>
          <w:sz w:val="24"/>
        </w:rPr>
        <w:t xml:space="preserve"> </w:t>
      </w:r>
      <w:r>
        <w:rPr>
          <w:b/>
          <w:sz w:val="24"/>
        </w:rPr>
        <w:t>реализации</w:t>
      </w:r>
      <w:r>
        <w:rPr>
          <w:b/>
          <w:spacing w:val="70"/>
          <w:sz w:val="24"/>
        </w:rPr>
        <w:t xml:space="preserve"> </w:t>
      </w:r>
      <w:r>
        <w:rPr>
          <w:b/>
          <w:sz w:val="24"/>
        </w:rPr>
        <w:t>программы</w:t>
      </w:r>
      <w:r>
        <w:rPr>
          <w:b/>
          <w:spacing w:val="70"/>
          <w:sz w:val="24"/>
        </w:rPr>
        <w:t xml:space="preserve"> </w:t>
      </w:r>
      <w:r>
        <w:rPr>
          <w:b/>
          <w:sz w:val="24"/>
        </w:rPr>
        <w:t>учебной</w:t>
      </w:r>
      <w:r>
        <w:rPr>
          <w:b/>
          <w:spacing w:val="70"/>
          <w:sz w:val="24"/>
        </w:rPr>
        <w:t xml:space="preserve"> </w:t>
      </w:r>
      <w:r>
        <w:rPr>
          <w:b/>
          <w:sz w:val="24"/>
        </w:rPr>
        <w:t>дисциплины</w:t>
      </w:r>
      <w:r>
        <w:rPr>
          <w:b/>
          <w:spacing w:val="70"/>
          <w:sz w:val="24"/>
        </w:rPr>
        <w:t xml:space="preserve"> </w:t>
      </w:r>
      <w:r>
        <w:rPr>
          <w:b/>
          <w:sz w:val="24"/>
        </w:rPr>
        <w:t>должен</w:t>
      </w:r>
      <w:r>
        <w:rPr>
          <w:b/>
          <w:spacing w:val="73"/>
          <w:sz w:val="24"/>
        </w:rPr>
        <w:t xml:space="preserve"> </w:t>
      </w:r>
      <w:r>
        <w:rPr>
          <w:b/>
          <w:sz w:val="24"/>
        </w:rPr>
        <w:t>быть</w:t>
      </w:r>
      <w:r>
        <w:rPr>
          <w:b/>
          <w:spacing w:val="71"/>
          <w:sz w:val="24"/>
        </w:rPr>
        <w:t xml:space="preserve"> </w:t>
      </w:r>
      <w:r>
        <w:rPr>
          <w:b/>
          <w:sz w:val="24"/>
        </w:rPr>
        <w:t>предусмотрен</w:t>
      </w:r>
    </w:p>
    <w:p w14:paraId="1BB4FB98" w14:textId="77777777" w:rsidR="00E132E4" w:rsidRDefault="00E132E4" w:rsidP="00E132E4">
      <w:pPr>
        <w:pStyle w:val="a3"/>
        <w:spacing w:line="274" w:lineRule="exact"/>
        <w:ind w:firstLine="709"/>
        <w:jc w:val="both"/>
      </w:pPr>
      <w:r>
        <w:t>Кабинет «Безопасность жизнедеятельности и охрана труда», оснащенный:</w:t>
      </w:r>
    </w:p>
    <w:p w14:paraId="30862F8F" w14:textId="41109003" w:rsidR="00F22B15" w:rsidRDefault="00CB3384" w:rsidP="0090630F">
      <w:pPr>
        <w:pStyle w:val="a3"/>
        <w:spacing w:before="5"/>
        <w:ind w:firstLine="709"/>
        <w:jc w:val="both"/>
      </w:pPr>
      <w:r w:rsidRPr="00CB3384">
        <w:t>оснащенный в соответствии с п. 6.1.</w:t>
      </w:r>
      <w:r w:rsidR="0059433F">
        <w:t>2</w:t>
      </w:r>
      <w:r w:rsidRPr="00CB3384">
        <w:t xml:space="preserve">.1 </w:t>
      </w:r>
      <w:proofErr w:type="gramStart"/>
      <w:r w:rsidRPr="00CB3384">
        <w:t>примерной  образовательной</w:t>
      </w:r>
      <w:proofErr w:type="gramEnd"/>
      <w:r w:rsidRPr="00CB3384">
        <w:t xml:space="preserve"> программы по специальности</w:t>
      </w:r>
      <w:r>
        <w:t>.</w:t>
      </w:r>
    </w:p>
    <w:p w14:paraId="7A5F4389" w14:textId="77777777" w:rsidR="00CB3384" w:rsidRDefault="00CB3384" w:rsidP="0090630F">
      <w:pPr>
        <w:pStyle w:val="a3"/>
        <w:spacing w:before="5"/>
        <w:ind w:firstLine="709"/>
        <w:jc w:val="both"/>
      </w:pPr>
    </w:p>
    <w:p w14:paraId="26DB4583" w14:textId="77777777" w:rsidR="00F22B15" w:rsidRDefault="00051857" w:rsidP="00D23C83">
      <w:pPr>
        <w:pStyle w:val="2"/>
        <w:numPr>
          <w:ilvl w:val="2"/>
          <w:numId w:val="66"/>
        </w:numPr>
        <w:tabs>
          <w:tab w:val="left" w:pos="1364"/>
        </w:tabs>
        <w:spacing w:before="1" w:line="274" w:lineRule="exact"/>
        <w:ind w:left="0" w:firstLine="709"/>
        <w:jc w:val="both"/>
      </w:pPr>
      <w:bookmarkStart w:id="164" w:name="_Toc132708517"/>
      <w:bookmarkStart w:id="165" w:name="_Toc132981757"/>
      <w:r>
        <w:t>Информационное</w:t>
      </w:r>
      <w:r>
        <w:rPr>
          <w:spacing w:val="-7"/>
        </w:rPr>
        <w:t xml:space="preserve"> </w:t>
      </w:r>
      <w:r>
        <w:t>обеспечение</w:t>
      </w:r>
      <w:r>
        <w:rPr>
          <w:spacing w:val="-3"/>
        </w:rPr>
        <w:t xml:space="preserve"> </w:t>
      </w:r>
      <w:r>
        <w:t>реализации</w:t>
      </w:r>
      <w:r>
        <w:rPr>
          <w:spacing w:val="-3"/>
        </w:rPr>
        <w:t xml:space="preserve"> </w:t>
      </w:r>
      <w:r>
        <w:t>программы</w:t>
      </w:r>
      <w:bookmarkEnd w:id="164"/>
      <w:bookmarkEnd w:id="165"/>
    </w:p>
    <w:p w14:paraId="45066DC9" w14:textId="409D4BF0" w:rsidR="00F22B15" w:rsidRDefault="00051857" w:rsidP="0090630F">
      <w:pPr>
        <w:pStyle w:val="a3"/>
        <w:ind w:firstLine="709"/>
        <w:jc w:val="both"/>
      </w:pPr>
      <w:r>
        <w:t>Для</w:t>
      </w:r>
      <w:r>
        <w:rPr>
          <w:spacing w:val="1"/>
        </w:rPr>
        <w:t xml:space="preserve"> </w:t>
      </w:r>
      <w:r>
        <w:t>реализации</w:t>
      </w:r>
      <w:r>
        <w:rPr>
          <w:spacing w:val="1"/>
        </w:rPr>
        <w:t xml:space="preserve"> </w:t>
      </w:r>
      <w:r>
        <w:t>программы</w:t>
      </w:r>
      <w:r>
        <w:rPr>
          <w:spacing w:val="1"/>
        </w:rPr>
        <w:t xml:space="preserve"> </w:t>
      </w:r>
      <w:r>
        <w:t>библиотечный</w:t>
      </w:r>
      <w:r>
        <w:rPr>
          <w:spacing w:val="1"/>
        </w:rPr>
        <w:t xml:space="preserve"> </w:t>
      </w:r>
      <w:r>
        <w:t>фонд</w:t>
      </w:r>
      <w:r>
        <w:rPr>
          <w:spacing w:val="1"/>
        </w:rPr>
        <w:t xml:space="preserve"> </w:t>
      </w:r>
      <w:r>
        <w:t>образовательной</w:t>
      </w:r>
      <w:r>
        <w:rPr>
          <w:spacing w:val="1"/>
        </w:rPr>
        <w:t xml:space="preserve"> </w:t>
      </w:r>
      <w:r>
        <w:t>организации</w:t>
      </w:r>
      <w:r>
        <w:rPr>
          <w:spacing w:val="1"/>
        </w:rPr>
        <w:t xml:space="preserve"> </w:t>
      </w:r>
      <w:r>
        <w:t>должен</w:t>
      </w:r>
      <w:r>
        <w:rPr>
          <w:spacing w:val="1"/>
        </w:rPr>
        <w:t xml:space="preserve"> </w:t>
      </w:r>
      <w:r>
        <w:t>иметь</w:t>
      </w:r>
      <w:r>
        <w:rPr>
          <w:spacing w:val="1"/>
        </w:rPr>
        <w:t xml:space="preserve"> </w:t>
      </w:r>
      <w:r>
        <w:t>печатные</w:t>
      </w:r>
      <w:r>
        <w:rPr>
          <w:spacing w:val="1"/>
        </w:rPr>
        <w:t xml:space="preserve"> </w:t>
      </w:r>
      <w:r>
        <w:t>и/или</w:t>
      </w:r>
      <w:r>
        <w:rPr>
          <w:spacing w:val="1"/>
        </w:rPr>
        <w:t xml:space="preserve"> </w:t>
      </w:r>
      <w:r>
        <w:t>электронные</w:t>
      </w:r>
      <w:r>
        <w:rPr>
          <w:spacing w:val="1"/>
        </w:rPr>
        <w:t xml:space="preserve"> </w:t>
      </w:r>
      <w:r>
        <w:t>образовательные</w:t>
      </w:r>
      <w:r>
        <w:rPr>
          <w:spacing w:val="1"/>
        </w:rPr>
        <w:t xml:space="preserve"> </w:t>
      </w:r>
      <w:r>
        <w:t>и</w:t>
      </w:r>
      <w:r>
        <w:rPr>
          <w:spacing w:val="1"/>
        </w:rPr>
        <w:t xml:space="preserve"> </w:t>
      </w:r>
      <w:r>
        <w:t>информационные</w:t>
      </w:r>
      <w:r>
        <w:rPr>
          <w:spacing w:val="1"/>
        </w:rPr>
        <w:t xml:space="preserve"> </w:t>
      </w:r>
      <w:r>
        <w:t>ресурсы,</w:t>
      </w:r>
      <w:r>
        <w:rPr>
          <w:spacing w:val="1"/>
        </w:rPr>
        <w:t xml:space="preserve"> </w:t>
      </w:r>
      <w:r>
        <w:t>для</w:t>
      </w:r>
      <w:r>
        <w:rPr>
          <w:spacing w:val="1"/>
        </w:rPr>
        <w:t xml:space="preserve"> </w:t>
      </w:r>
      <w:r>
        <w:t>использования</w:t>
      </w:r>
      <w:r>
        <w:rPr>
          <w:spacing w:val="1"/>
        </w:rPr>
        <w:t xml:space="preserve"> </w:t>
      </w:r>
      <w:r w:rsidR="0090630F">
        <w:rPr>
          <w:spacing w:val="1"/>
        </w:rPr>
        <w:br/>
      </w:r>
      <w:r>
        <w:t>в</w:t>
      </w:r>
      <w:r>
        <w:rPr>
          <w:spacing w:val="1"/>
        </w:rPr>
        <w:t xml:space="preserve"> </w:t>
      </w:r>
      <w:r>
        <w:t>образовательном</w:t>
      </w:r>
      <w:r>
        <w:rPr>
          <w:spacing w:val="1"/>
        </w:rPr>
        <w:t xml:space="preserve"> </w:t>
      </w:r>
      <w:r>
        <w:t>процессе.</w:t>
      </w:r>
      <w:r>
        <w:rPr>
          <w:spacing w:val="1"/>
        </w:rPr>
        <w:t xml:space="preserve"> </w:t>
      </w:r>
      <w:r>
        <w:t>При</w:t>
      </w:r>
      <w:r>
        <w:rPr>
          <w:spacing w:val="1"/>
        </w:rPr>
        <w:t xml:space="preserve"> </w:t>
      </w:r>
      <w:r>
        <w:t>формировании</w:t>
      </w:r>
      <w:r>
        <w:rPr>
          <w:spacing w:val="1"/>
        </w:rPr>
        <w:t xml:space="preserve"> </w:t>
      </w:r>
      <w:r>
        <w:t>библиотечного</w:t>
      </w:r>
      <w:r>
        <w:rPr>
          <w:spacing w:val="1"/>
        </w:rPr>
        <w:t xml:space="preserve"> </w:t>
      </w:r>
      <w:r>
        <w:t>фонда</w:t>
      </w:r>
      <w:r>
        <w:rPr>
          <w:spacing w:val="1"/>
        </w:rPr>
        <w:t xml:space="preserve"> </w:t>
      </w:r>
      <w:r>
        <w:t>образовательной</w:t>
      </w:r>
      <w:r>
        <w:rPr>
          <w:spacing w:val="1"/>
        </w:rPr>
        <w:t xml:space="preserve"> </w:t>
      </w:r>
      <w:r>
        <w:t>организацией</w:t>
      </w:r>
      <w:r>
        <w:rPr>
          <w:spacing w:val="1"/>
        </w:rPr>
        <w:t xml:space="preserve"> </w:t>
      </w:r>
      <w:r>
        <w:t>выбирается</w:t>
      </w:r>
      <w:r>
        <w:rPr>
          <w:spacing w:val="1"/>
        </w:rPr>
        <w:t xml:space="preserve"> </w:t>
      </w:r>
      <w:r>
        <w:t>не</w:t>
      </w:r>
      <w:r>
        <w:rPr>
          <w:spacing w:val="1"/>
        </w:rPr>
        <w:t xml:space="preserve"> </w:t>
      </w:r>
      <w:r>
        <w:t>менее</w:t>
      </w:r>
      <w:r>
        <w:rPr>
          <w:spacing w:val="1"/>
        </w:rPr>
        <w:t xml:space="preserve"> </w:t>
      </w:r>
      <w:r>
        <w:t>одного</w:t>
      </w:r>
      <w:r>
        <w:rPr>
          <w:spacing w:val="1"/>
        </w:rPr>
        <w:t xml:space="preserve"> </w:t>
      </w:r>
      <w:r>
        <w:t>издания</w:t>
      </w:r>
      <w:r>
        <w:rPr>
          <w:spacing w:val="1"/>
        </w:rPr>
        <w:t xml:space="preserve"> </w:t>
      </w:r>
      <w:r>
        <w:t>из</w:t>
      </w:r>
      <w:r>
        <w:rPr>
          <w:spacing w:val="1"/>
        </w:rPr>
        <w:t xml:space="preserve"> </w:t>
      </w:r>
      <w:r>
        <w:t>перечисленных</w:t>
      </w:r>
      <w:r>
        <w:rPr>
          <w:spacing w:val="1"/>
        </w:rPr>
        <w:t xml:space="preserve"> </w:t>
      </w:r>
      <w:r>
        <w:t>ниже</w:t>
      </w:r>
      <w:r>
        <w:rPr>
          <w:spacing w:val="1"/>
        </w:rPr>
        <w:t xml:space="preserve"> </w:t>
      </w:r>
      <w:r>
        <w:t xml:space="preserve">печатных изданий </w:t>
      </w:r>
      <w:r w:rsidR="0090630F">
        <w:br/>
      </w:r>
      <w:r>
        <w:t>и (или) электронных изданий в качестве основного, при этом список, может</w:t>
      </w:r>
      <w:r>
        <w:rPr>
          <w:spacing w:val="1"/>
        </w:rPr>
        <w:t xml:space="preserve"> </w:t>
      </w:r>
      <w:r>
        <w:t>быть дополнен новыми</w:t>
      </w:r>
      <w:r>
        <w:rPr>
          <w:spacing w:val="-2"/>
        </w:rPr>
        <w:t xml:space="preserve"> </w:t>
      </w:r>
      <w:r>
        <w:t>изданиями.</w:t>
      </w:r>
    </w:p>
    <w:p w14:paraId="22AE7E87" w14:textId="77777777" w:rsidR="00F22B15" w:rsidRDefault="00F22B15">
      <w:pPr>
        <w:pStyle w:val="a3"/>
        <w:spacing w:before="2"/>
      </w:pPr>
    </w:p>
    <w:p w14:paraId="1B38D7F6" w14:textId="77777777" w:rsidR="00F22B15" w:rsidRPr="00F73D12" w:rsidRDefault="00051857" w:rsidP="00D23C83">
      <w:pPr>
        <w:pStyle w:val="2"/>
        <w:numPr>
          <w:ilvl w:val="3"/>
          <w:numId w:val="66"/>
        </w:numPr>
        <w:spacing w:line="276" w:lineRule="auto"/>
        <w:ind w:left="0" w:firstLine="709"/>
        <w:jc w:val="both"/>
      </w:pPr>
      <w:bookmarkStart w:id="166" w:name="_Toc132708518"/>
      <w:bookmarkStart w:id="167" w:name="_Toc132981758"/>
      <w:r w:rsidRPr="00F73D12">
        <w:t>Основные</w:t>
      </w:r>
      <w:r w:rsidRPr="00F73D12">
        <w:rPr>
          <w:spacing w:val="-2"/>
        </w:rPr>
        <w:t xml:space="preserve"> </w:t>
      </w:r>
      <w:r w:rsidRPr="00F73D12">
        <w:t>печатные</w:t>
      </w:r>
      <w:r w:rsidRPr="00F73D12">
        <w:rPr>
          <w:spacing w:val="-2"/>
        </w:rPr>
        <w:t xml:space="preserve"> </w:t>
      </w:r>
      <w:r w:rsidRPr="00F73D12">
        <w:t>издания</w:t>
      </w:r>
      <w:bookmarkEnd w:id="166"/>
      <w:bookmarkEnd w:id="167"/>
    </w:p>
    <w:p w14:paraId="6EC1C6D1" w14:textId="77777777" w:rsidR="00F22B15" w:rsidRPr="00F73D12" w:rsidRDefault="00051857" w:rsidP="00D23C83">
      <w:pPr>
        <w:pStyle w:val="a5"/>
        <w:numPr>
          <w:ilvl w:val="0"/>
          <w:numId w:val="64"/>
        </w:numPr>
        <w:tabs>
          <w:tab w:val="left" w:pos="1510"/>
        </w:tabs>
        <w:spacing w:line="276" w:lineRule="auto"/>
        <w:ind w:left="0" w:right="220" w:firstLine="709"/>
        <w:jc w:val="both"/>
        <w:rPr>
          <w:sz w:val="24"/>
          <w:szCs w:val="24"/>
        </w:rPr>
      </w:pPr>
      <w:r w:rsidRPr="00F73D12">
        <w:rPr>
          <w:sz w:val="24"/>
          <w:szCs w:val="24"/>
        </w:rPr>
        <w:t>Безопасность</w:t>
      </w:r>
      <w:r w:rsidRPr="00F73D12">
        <w:rPr>
          <w:spacing w:val="1"/>
          <w:sz w:val="24"/>
          <w:szCs w:val="24"/>
        </w:rPr>
        <w:t xml:space="preserve"> </w:t>
      </w:r>
      <w:proofErr w:type="gramStart"/>
      <w:r w:rsidRPr="00F73D12">
        <w:rPr>
          <w:sz w:val="24"/>
          <w:szCs w:val="24"/>
        </w:rPr>
        <w:t>жизнедеятельности</w:t>
      </w:r>
      <w:r w:rsidRPr="00F73D12">
        <w:rPr>
          <w:spacing w:val="1"/>
          <w:sz w:val="24"/>
          <w:szCs w:val="24"/>
        </w:rPr>
        <w:t xml:space="preserve"> </w:t>
      </w:r>
      <w:r w:rsidRPr="00F73D12">
        <w:rPr>
          <w:sz w:val="24"/>
          <w:szCs w:val="24"/>
        </w:rPr>
        <w:t>:</w:t>
      </w:r>
      <w:proofErr w:type="gramEnd"/>
      <w:r w:rsidRPr="00F73D12">
        <w:rPr>
          <w:spacing w:val="1"/>
          <w:sz w:val="24"/>
          <w:szCs w:val="24"/>
        </w:rPr>
        <w:t xml:space="preserve"> </w:t>
      </w:r>
      <w:r w:rsidRPr="00F73D12">
        <w:rPr>
          <w:sz w:val="24"/>
          <w:szCs w:val="24"/>
        </w:rPr>
        <w:t>учебник</w:t>
      </w:r>
      <w:r w:rsidRPr="00F73D12">
        <w:rPr>
          <w:spacing w:val="1"/>
          <w:sz w:val="24"/>
          <w:szCs w:val="24"/>
        </w:rPr>
        <w:t xml:space="preserve"> </w:t>
      </w:r>
      <w:r w:rsidRPr="00F73D12">
        <w:rPr>
          <w:sz w:val="24"/>
          <w:szCs w:val="24"/>
        </w:rPr>
        <w:t>и</w:t>
      </w:r>
      <w:r w:rsidRPr="00F73D12">
        <w:rPr>
          <w:spacing w:val="1"/>
          <w:sz w:val="24"/>
          <w:szCs w:val="24"/>
        </w:rPr>
        <w:t xml:space="preserve"> </w:t>
      </w:r>
      <w:r w:rsidRPr="00F73D12">
        <w:rPr>
          <w:sz w:val="24"/>
          <w:szCs w:val="24"/>
        </w:rPr>
        <w:t>практикум</w:t>
      </w:r>
      <w:r w:rsidRPr="00F73D12">
        <w:rPr>
          <w:spacing w:val="1"/>
          <w:sz w:val="24"/>
          <w:szCs w:val="24"/>
        </w:rPr>
        <w:t xml:space="preserve"> </w:t>
      </w:r>
      <w:r w:rsidRPr="00F73D12">
        <w:rPr>
          <w:sz w:val="24"/>
          <w:szCs w:val="24"/>
        </w:rPr>
        <w:t>для</w:t>
      </w:r>
      <w:r w:rsidRPr="00F73D12">
        <w:rPr>
          <w:spacing w:val="1"/>
          <w:sz w:val="24"/>
          <w:szCs w:val="24"/>
        </w:rPr>
        <w:t xml:space="preserve"> </w:t>
      </w:r>
      <w:r w:rsidRPr="00F73D12">
        <w:rPr>
          <w:sz w:val="24"/>
          <w:szCs w:val="24"/>
        </w:rPr>
        <w:t>среднего</w:t>
      </w:r>
      <w:r w:rsidRPr="00F73D12">
        <w:rPr>
          <w:spacing w:val="1"/>
          <w:sz w:val="24"/>
          <w:szCs w:val="24"/>
        </w:rPr>
        <w:t xml:space="preserve"> </w:t>
      </w:r>
      <w:r w:rsidRPr="00F73D12">
        <w:rPr>
          <w:sz w:val="24"/>
          <w:szCs w:val="24"/>
        </w:rPr>
        <w:t>профессионального образования / С. В. Абрамова [и др.] ; под общей редакцией В. П. Соломина. –</w:t>
      </w:r>
      <w:r w:rsidRPr="00F73D12">
        <w:rPr>
          <w:spacing w:val="1"/>
          <w:sz w:val="24"/>
          <w:szCs w:val="24"/>
        </w:rPr>
        <w:t xml:space="preserve"> </w:t>
      </w:r>
      <w:proofErr w:type="gramStart"/>
      <w:r w:rsidRPr="00F73D12">
        <w:rPr>
          <w:sz w:val="24"/>
          <w:szCs w:val="24"/>
        </w:rPr>
        <w:t>Москва :</w:t>
      </w:r>
      <w:proofErr w:type="gramEnd"/>
      <w:r w:rsidRPr="00F73D12">
        <w:rPr>
          <w:sz w:val="24"/>
          <w:szCs w:val="24"/>
        </w:rPr>
        <w:t xml:space="preserve"> </w:t>
      </w:r>
      <w:proofErr w:type="spellStart"/>
      <w:r w:rsidRPr="00F73D12">
        <w:rPr>
          <w:sz w:val="24"/>
          <w:szCs w:val="24"/>
        </w:rPr>
        <w:t>Юрайт</w:t>
      </w:r>
      <w:proofErr w:type="spellEnd"/>
      <w:r w:rsidRPr="00F73D12">
        <w:rPr>
          <w:sz w:val="24"/>
          <w:szCs w:val="24"/>
        </w:rPr>
        <w:t>, 2021. – 399 с. – (Профессиональное образование). – ISBN 978-5-534-02041-0. –</w:t>
      </w:r>
      <w:r w:rsidRPr="00F73D12">
        <w:rPr>
          <w:spacing w:val="1"/>
          <w:sz w:val="24"/>
          <w:szCs w:val="24"/>
        </w:rPr>
        <w:t xml:space="preserve"> </w:t>
      </w:r>
      <w:proofErr w:type="gramStart"/>
      <w:r w:rsidRPr="00F73D12">
        <w:rPr>
          <w:sz w:val="24"/>
          <w:szCs w:val="24"/>
        </w:rPr>
        <w:t>Текст</w:t>
      </w:r>
      <w:r w:rsidRPr="00F73D12">
        <w:rPr>
          <w:spacing w:val="-1"/>
          <w:sz w:val="24"/>
          <w:szCs w:val="24"/>
        </w:rPr>
        <w:t xml:space="preserve"> </w:t>
      </w:r>
      <w:r w:rsidRPr="00F73D12">
        <w:rPr>
          <w:sz w:val="24"/>
          <w:szCs w:val="24"/>
        </w:rPr>
        <w:t>:</w:t>
      </w:r>
      <w:proofErr w:type="gramEnd"/>
      <w:r w:rsidRPr="00F73D12">
        <w:rPr>
          <w:spacing w:val="1"/>
          <w:sz w:val="24"/>
          <w:szCs w:val="24"/>
        </w:rPr>
        <w:t xml:space="preserve"> </w:t>
      </w:r>
      <w:r w:rsidRPr="00F73D12">
        <w:rPr>
          <w:sz w:val="24"/>
          <w:szCs w:val="24"/>
        </w:rPr>
        <w:t>непосредственный.</w:t>
      </w:r>
    </w:p>
    <w:p w14:paraId="1AF52096" w14:textId="425E3F4D" w:rsidR="00F22B15" w:rsidRPr="00F73D12" w:rsidRDefault="000A1494" w:rsidP="00D23C83">
      <w:pPr>
        <w:pStyle w:val="a5"/>
        <w:numPr>
          <w:ilvl w:val="0"/>
          <w:numId w:val="64"/>
        </w:numPr>
        <w:tabs>
          <w:tab w:val="left" w:pos="1510"/>
        </w:tabs>
        <w:spacing w:line="276" w:lineRule="auto"/>
        <w:ind w:left="0" w:right="220" w:firstLine="709"/>
        <w:jc w:val="both"/>
        <w:rPr>
          <w:sz w:val="24"/>
          <w:szCs w:val="24"/>
        </w:rPr>
      </w:pPr>
      <w:r w:rsidRPr="00F73D12">
        <w:rPr>
          <w:sz w:val="24"/>
          <w:szCs w:val="24"/>
        </w:rPr>
        <w:t xml:space="preserve">Белов, С. В.  Безопасность жизнедеятельности и защита окружающей среды (техносферная безопасность) в 2 ч. Часть </w:t>
      </w:r>
      <w:proofErr w:type="gramStart"/>
      <w:r w:rsidRPr="00F73D12">
        <w:rPr>
          <w:sz w:val="24"/>
          <w:szCs w:val="24"/>
        </w:rPr>
        <w:t>1 :</w:t>
      </w:r>
      <w:proofErr w:type="gramEnd"/>
      <w:r w:rsidRPr="00F73D12">
        <w:rPr>
          <w:sz w:val="24"/>
          <w:szCs w:val="24"/>
        </w:rPr>
        <w:t xml:space="preserve"> учебник для среднего профессионального образования / С. В. Белов. — 5-е изд., </w:t>
      </w:r>
      <w:proofErr w:type="spellStart"/>
      <w:r w:rsidRPr="00F73D12">
        <w:rPr>
          <w:sz w:val="24"/>
          <w:szCs w:val="24"/>
        </w:rPr>
        <w:t>перераб</w:t>
      </w:r>
      <w:proofErr w:type="spellEnd"/>
      <w:r w:rsidRPr="00F73D12">
        <w:rPr>
          <w:sz w:val="24"/>
          <w:szCs w:val="24"/>
        </w:rPr>
        <w:t xml:space="preserve">. </w:t>
      </w:r>
      <w:r w:rsidR="00B526E4" w:rsidRPr="00F73D12">
        <w:rPr>
          <w:sz w:val="24"/>
          <w:szCs w:val="24"/>
        </w:rPr>
        <w:t>И</w:t>
      </w:r>
      <w:r w:rsidRPr="00F73D12">
        <w:rPr>
          <w:sz w:val="24"/>
          <w:szCs w:val="24"/>
        </w:rPr>
        <w:t xml:space="preserve"> доп. — </w:t>
      </w:r>
      <w:proofErr w:type="gramStart"/>
      <w:r w:rsidRPr="00F73D12">
        <w:rPr>
          <w:sz w:val="24"/>
          <w:szCs w:val="24"/>
        </w:rPr>
        <w:t>Москва :</w:t>
      </w:r>
      <w:proofErr w:type="gramEnd"/>
      <w:r w:rsidRPr="00F73D12">
        <w:rPr>
          <w:sz w:val="24"/>
          <w:szCs w:val="24"/>
        </w:rPr>
        <w:t xml:space="preserve"> Издательство </w:t>
      </w:r>
      <w:proofErr w:type="spellStart"/>
      <w:r w:rsidRPr="00F73D12">
        <w:rPr>
          <w:sz w:val="24"/>
          <w:szCs w:val="24"/>
        </w:rPr>
        <w:t>Юрайт</w:t>
      </w:r>
      <w:proofErr w:type="spellEnd"/>
      <w:r w:rsidRPr="00F73D12">
        <w:rPr>
          <w:sz w:val="24"/>
          <w:szCs w:val="24"/>
        </w:rPr>
        <w:t xml:space="preserve">, 2022. — 350 с. — (Профессиональное образование). — ISBN 978-5-9916-9962-4. </w:t>
      </w:r>
    </w:p>
    <w:p w14:paraId="48EFDA42" w14:textId="77777777" w:rsidR="00F22B15" w:rsidRPr="00F73D12" w:rsidRDefault="00051857" w:rsidP="00D23C83">
      <w:pPr>
        <w:pStyle w:val="a5"/>
        <w:numPr>
          <w:ilvl w:val="0"/>
          <w:numId w:val="64"/>
        </w:numPr>
        <w:tabs>
          <w:tab w:val="left" w:pos="1510"/>
        </w:tabs>
        <w:spacing w:line="276" w:lineRule="auto"/>
        <w:ind w:left="0" w:right="220" w:firstLine="709"/>
        <w:jc w:val="both"/>
        <w:rPr>
          <w:sz w:val="24"/>
          <w:szCs w:val="24"/>
        </w:rPr>
      </w:pPr>
      <w:r w:rsidRPr="00F73D12">
        <w:rPr>
          <w:sz w:val="24"/>
          <w:szCs w:val="24"/>
        </w:rPr>
        <w:t xml:space="preserve">Косолапова, Н. В. Безопасность жизнедеятельности. </w:t>
      </w:r>
      <w:proofErr w:type="gramStart"/>
      <w:r w:rsidRPr="00F73D12">
        <w:rPr>
          <w:sz w:val="24"/>
          <w:szCs w:val="24"/>
        </w:rPr>
        <w:t>Практикум :</w:t>
      </w:r>
      <w:proofErr w:type="gramEnd"/>
      <w:r w:rsidRPr="00F73D12">
        <w:rPr>
          <w:sz w:val="24"/>
          <w:szCs w:val="24"/>
        </w:rPr>
        <w:t xml:space="preserve"> учебное пособие / Н.</w:t>
      </w:r>
      <w:r w:rsidRPr="00F73D12">
        <w:rPr>
          <w:spacing w:val="-57"/>
          <w:sz w:val="24"/>
          <w:szCs w:val="24"/>
        </w:rPr>
        <w:t xml:space="preserve"> </w:t>
      </w:r>
      <w:r w:rsidRPr="00F73D12">
        <w:rPr>
          <w:sz w:val="24"/>
          <w:szCs w:val="24"/>
        </w:rPr>
        <w:t>В.</w:t>
      </w:r>
      <w:r w:rsidRPr="00F73D12">
        <w:rPr>
          <w:spacing w:val="1"/>
          <w:sz w:val="24"/>
          <w:szCs w:val="24"/>
        </w:rPr>
        <w:t xml:space="preserve"> </w:t>
      </w:r>
      <w:r w:rsidRPr="00F73D12">
        <w:rPr>
          <w:sz w:val="24"/>
          <w:szCs w:val="24"/>
        </w:rPr>
        <w:t>Косолапова,</w:t>
      </w:r>
      <w:r w:rsidRPr="00F73D12">
        <w:rPr>
          <w:spacing w:val="1"/>
          <w:sz w:val="24"/>
          <w:szCs w:val="24"/>
        </w:rPr>
        <w:t xml:space="preserve"> </w:t>
      </w:r>
      <w:r w:rsidRPr="00F73D12">
        <w:rPr>
          <w:sz w:val="24"/>
          <w:szCs w:val="24"/>
        </w:rPr>
        <w:t>Н.</w:t>
      </w:r>
      <w:r w:rsidRPr="00F73D12">
        <w:rPr>
          <w:spacing w:val="1"/>
          <w:sz w:val="24"/>
          <w:szCs w:val="24"/>
        </w:rPr>
        <w:t xml:space="preserve"> </w:t>
      </w:r>
      <w:r w:rsidRPr="00F73D12">
        <w:rPr>
          <w:sz w:val="24"/>
          <w:szCs w:val="24"/>
        </w:rPr>
        <w:t>А.</w:t>
      </w:r>
      <w:r w:rsidRPr="00F73D12">
        <w:rPr>
          <w:spacing w:val="1"/>
          <w:sz w:val="24"/>
          <w:szCs w:val="24"/>
        </w:rPr>
        <w:t xml:space="preserve"> </w:t>
      </w:r>
      <w:r w:rsidRPr="00F73D12">
        <w:rPr>
          <w:sz w:val="24"/>
          <w:szCs w:val="24"/>
        </w:rPr>
        <w:t>Прокопенко.</w:t>
      </w:r>
      <w:r w:rsidRPr="00F73D12">
        <w:rPr>
          <w:spacing w:val="1"/>
          <w:sz w:val="24"/>
          <w:szCs w:val="24"/>
        </w:rPr>
        <w:t xml:space="preserve"> </w:t>
      </w:r>
      <w:r w:rsidRPr="00F73D12">
        <w:rPr>
          <w:sz w:val="24"/>
          <w:szCs w:val="24"/>
        </w:rPr>
        <w:t>–</w:t>
      </w:r>
      <w:r w:rsidRPr="00F73D12">
        <w:rPr>
          <w:spacing w:val="1"/>
          <w:sz w:val="24"/>
          <w:szCs w:val="24"/>
        </w:rPr>
        <w:t xml:space="preserve"> </w:t>
      </w:r>
      <w:r w:rsidRPr="00F73D12">
        <w:rPr>
          <w:sz w:val="24"/>
          <w:szCs w:val="24"/>
        </w:rPr>
        <w:t>Москва:</w:t>
      </w:r>
      <w:r w:rsidRPr="00F73D12">
        <w:rPr>
          <w:spacing w:val="1"/>
          <w:sz w:val="24"/>
          <w:szCs w:val="24"/>
        </w:rPr>
        <w:t xml:space="preserve"> </w:t>
      </w:r>
      <w:proofErr w:type="spellStart"/>
      <w:r w:rsidRPr="00F73D12">
        <w:rPr>
          <w:sz w:val="24"/>
          <w:szCs w:val="24"/>
        </w:rPr>
        <w:t>КноРус</w:t>
      </w:r>
      <w:proofErr w:type="spellEnd"/>
      <w:r w:rsidRPr="00F73D12">
        <w:rPr>
          <w:sz w:val="24"/>
          <w:szCs w:val="24"/>
        </w:rPr>
        <w:t>,</w:t>
      </w:r>
      <w:r w:rsidRPr="00F73D12">
        <w:rPr>
          <w:spacing w:val="1"/>
          <w:sz w:val="24"/>
          <w:szCs w:val="24"/>
        </w:rPr>
        <w:t xml:space="preserve"> </w:t>
      </w:r>
      <w:r w:rsidRPr="00F73D12">
        <w:rPr>
          <w:sz w:val="24"/>
          <w:szCs w:val="24"/>
        </w:rPr>
        <w:t>2021.</w:t>
      </w:r>
      <w:r w:rsidRPr="00F73D12">
        <w:rPr>
          <w:spacing w:val="1"/>
          <w:sz w:val="24"/>
          <w:szCs w:val="24"/>
        </w:rPr>
        <w:t xml:space="preserve"> </w:t>
      </w:r>
      <w:r w:rsidRPr="00F73D12">
        <w:rPr>
          <w:sz w:val="24"/>
          <w:szCs w:val="24"/>
        </w:rPr>
        <w:t>–</w:t>
      </w:r>
      <w:r w:rsidRPr="00F73D12">
        <w:rPr>
          <w:spacing w:val="1"/>
          <w:sz w:val="24"/>
          <w:szCs w:val="24"/>
        </w:rPr>
        <w:t xml:space="preserve"> </w:t>
      </w:r>
      <w:r w:rsidRPr="00F73D12">
        <w:rPr>
          <w:sz w:val="24"/>
          <w:szCs w:val="24"/>
        </w:rPr>
        <w:t>156</w:t>
      </w:r>
      <w:r w:rsidRPr="00F73D12">
        <w:rPr>
          <w:spacing w:val="1"/>
          <w:sz w:val="24"/>
          <w:szCs w:val="24"/>
        </w:rPr>
        <w:t xml:space="preserve"> </w:t>
      </w:r>
      <w:r w:rsidRPr="00F73D12">
        <w:rPr>
          <w:sz w:val="24"/>
          <w:szCs w:val="24"/>
        </w:rPr>
        <w:t>с.</w:t>
      </w:r>
      <w:r w:rsidRPr="00F73D12">
        <w:rPr>
          <w:spacing w:val="1"/>
          <w:sz w:val="24"/>
          <w:szCs w:val="24"/>
        </w:rPr>
        <w:t xml:space="preserve"> </w:t>
      </w:r>
      <w:r w:rsidRPr="00F73D12">
        <w:rPr>
          <w:sz w:val="24"/>
          <w:szCs w:val="24"/>
        </w:rPr>
        <w:t>–</w:t>
      </w:r>
      <w:r w:rsidRPr="00F73D12">
        <w:rPr>
          <w:spacing w:val="1"/>
          <w:sz w:val="24"/>
          <w:szCs w:val="24"/>
        </w:rPr>
        <w:t xml:space="preserve"> </w:t>
      </w:r>
      <w:r w:rsidRPr="00F73D12">
        <w:rPr>
          <w:sz w:val="24"/>
          <w:szCs w:val="24"/>
        </w:rPr>
        <w:t>(Профессиональное</w:t>
      </w:r>
      <w:r w:rsidRPr="00F73D12">
        <w:rPr>
          <w:spacing w:val="1"/>
          <w:sz w:val="24"/>
          <w:szCs w:val="24"/>
        </w:rPr>
        <w:t xml:space="preserve"> </w:t>
      </w:r>
      <w:r w:rsidRPr="00F73D12">
        <w:rPr>
          <w:sz w:val="24"/>
          <w:szCs w:val="24"/>
        </w:rPr>
        <w:t>образование).</w:t>
      </w:r>
      <w:r w:rsidRPr="00F73D12">
        <w:rPr>
          <w:spacing w:val="-1"/>
          <w:sz w:val="24"/>
          <w:szCs w:val="24"/>
        </w:rPr>
        <w:t xml:space="preserve"> </w:t>
      </w:r>
      <w:r w:rsidRPr="00F73D12">
        <w:rPr>
          <w:sz w:val="24"/>
          <w:szCs w:val="24"/>
        </w:rPr>
        <w:t>–</w:t>
      </w:r>
      <w:r w:rsidRPr="00F73D12">
        <w:rPr>
          <w:spacing w:val="2"/>
          <w:sz w:val="24"/>
          <w:szCs w:val="24"/>
        </w:rPr>
        <w:t xml:space="preserve"> </w:t>
      </w:r>
      <w:proofErr w:type="gramStart"/>
      <w:r w:rsidRPr="00F73D12">
        <w:rPr>
          <w:sz w:val="24"/>
          <w:szCs w:val="24"/>
        </w:rPr>
        <w:t>ISBN :</w:t>
      </w:r>
      <w:proofErr w:type="gramEnd"/>
      <w:r w:rsidRPr="00F73D12">
        <w:rPr>
          <w:spacing w:val="1"/>
          <w:sz w:val="24"/>
          <w:szCs w:val="24"/>
        </w:rPr>
        <w:t xml:space="preserve"> </w:t>
      </w:r>
      <w:r w:rsidRPr="00F73D12">
        <w:rPr>
          <w:sz w:val="24"/>
          <w:szCs w:val="24"/>
        </w:rPr>
        <w:t>978-5-406-08196-9. – Текст</w:t>
      </w:r>
      <w:r w:rsidRPr="00F73D12">
        <w:rPr>
          <w:spacing w:val="-1"/>
          <w:sz w:val="24"/>
          <w:szCs w:val="24"/>
        </w:rPr>
        <w:t xml:space="preserve"> </w:t>
      </w:r>
      <w:r w:rsidRPr="00F73D12">
        <w:rPr>
          <w:sz w:val="24"/>
          <w:szCs w:val="24"/>
        </w:rPr>
        <w:t>:</w:t>
      </w:r>
      <w:r w:rsidRPr="00F73D12">
        <w:rPr>
          <w:spacing w:val="1"/>
          <w:sz w:val="24"/>
          <w:szCs w:val="24"/>
        </w:rPr>
        <w:t xml:space="preserve"> </w:t>
      </w:r>
      <w:r w:rsidRPr="00F73D12">
        <w:rPr>
          <w:sz w:val="24"/>
          <w:szCs w:val="24"/>
        </w:rPr>
        <w:t>непосредственный.</w:t>
      </w:r>
    </w:p>
    <w:p w14:paraId="3494DF8F" w14:textId="40AD08B9" w:rsidR="00F22B15" w:rsidRPr="00F73D12" w:rsidRDefault="000A1494" w:rsidP="00D23C83">
      <w:pPr>
        <w:pStyle w:val="a5"/>
        <w:numPr>
          <w:ilvl w:val="0"/>
          <w:numId w:val="64"/>
        </w:numPr>
        <w:tabs>
          <w:tab w:val="left" w:pos="1510"/>
        </w:tabs>
        <w:spacing w:line="276" w:lineRule="auto"/>
        <w:ind w:left="0" w:right="221" w:firstLine="709"/>
        <w:jc w:val="both"/>
        <w:rPr>
          <w:sz w:val="24"/>
          <w:szCs w:val="24"/>
        </w:rPr>
      </w:pPr>
      <w:bookmarkStart w:id="168" w:name="_Hlk113891138"/>
      <w:proofErr w:type="spellStart"/>
      <w:r w:rsidRPr="00F73D12">
        <w:rPr>
          <w:sz w:val="24"/>
          <w:szCs w:val="24"/>
        </w:rPr>
        <w:t>Мисюк</w:t>
      </w:r>
      <w:proofErr w:type="spellEnd"/>
      <w:r w:rsidRPr="00F73D12">
        <w:rPr>
          <w:sz w:val="24"/>
          <w:szCs w:val="24"/>
        </w:rPr>
        <w:t xml:space="preserve">, М. Н.  Основы медицинских </w:t>
      </w:r>
      <w:proofErr w:type="gramStart"/>
      <w:r w:rsidRPr="00F73D12">
        <w:rPr>
          <w:sz w:val="24"/>
          <w:szCs w:val="24"/>
        </w:rPr>
        <w:t>знаний :</w:t>
      </w:r>
      <w:proofErr w:type="gramEnd"/>
      <w:r w:rsidRPr="00F73D12">
        <w:rPr>
          <w:sz w:val="24"/>
          <w:szCs w:val="24"/>
        </w:rPr>
        <w:t xml:space="preserve"> учебник и практикум для среднего профессионального образования / М. Н. </w:t>
      </w:r>
      <w:proofErr w:type="spellStart"/>
      <w:r w:rsidRPr="00F73D12">
        <w:rPr>
          <w:sz w:val="24"/>
          <w:szCs w:val="24"/>
        </w:rPr>
        <w:t>Мисюк</w:t>
      </w:r>
      <w:proofErr w:type="spellEnd"/>
      <w:r w:rsidRPr="00F73D12">
        <w:rPr>
          <w:sz w:val="24"/>
          <w:szCs w:val="24"/>
        </w:rPr>
        <w:t xml:space="preserve">. — 3-е изд., </w:t>
      </w:r>
      <w:proofErr w:type="spellStart"/>
      <w:r w:rsidRPr="00F73D12">
        <w:rPr>
          <w:sz w:val="24"/>
          <w:szCs w:val="24"/>
        </w:rPr>
        <w:t>перераб</w:t>
      </w:r>
      <w:proofErr w:type="spellEnd"/>
      <w:r w:rsidRPr="00F73D12">
        <w:rPr>
          <w:sz w:val="24"/>
          <w:szCs w:val="24"/>
        </w:rPr>
        <w:t xml:space="preserve">. </w:t>
      </w:r>
      <w:r w:rsidR="00B526E4" w:rsidRPr="00F73D12">
        <w:rPr>
          <w:sz w:val="24"/>
          <w:szCs w:val="24"/>
        </w:rPr>
        <w:t>И</w:t>
      </w:r>
      <w:r w:rsidRPr="00F73D12">
        <w:rPr>
          <w:sz w:val="24"/>
          <w:szCs w:val="24"/>
        </w:rPr>
        <w:t xml:space="preserve"> доп. — </w:t>
      </w:r>
      <w:proofErr w:type="gramStart"/>
      <w:r w:rsidRPr="00F73D12">
        <w:rPr>
          <w:sz w:val="24"/>
          <w:szCs w:val="24"/>
        </w:rPr>
        <w:t>Москва :</w:t>
      </w:r>
      <w:proofErr w:type="gramEnd"/>
      <w:r w:rsidRPr="00F73D12">
        <w:rPr>
          <w:sz w:val="24"/>
          <w:szCs w:val="24"/>
        </w:rPr>
        <w:t xml:space="preserve"> Издательство </w:t>
      </w:r>
      <w:proofErr w:type="spellStart"/>
      <w:r w:rsidRPr="00F73D12">
        <w:rPr>
          <w:sz w:val="24"/>
          <w:szCs w:val="24"/>
        </w:rPr>
        <w:t>Юрайт</w:t>
      </w:r>
      <w:proofErr w:type="spellEnd"/>
      <w:r w:rsidRPr="00F73D12">
        <w:rPr>
          <w:sz w:val="24"/>
          <w:szCs w:val="24"/>
        </w:rPr>
        <w:t xml:space="preserve">, 2022. — 499 с. — (Профессиональное образование). — ISBN 978-5-534-00398-7. </w:t>
      </w:r>
    </w:p>
    <w:bookmarkEnd w:id="168"/>
    <w:p w14:paraId="1C1162B3" w14:textId="7A64AF6E" w:rsidR="00F22B15" w:rsidRPr="00F73D12" w:rsidRDefault="00051857" w:rsidP="00D23C83">
      <w:pPr>
        <w:pStyle w:val="a5"/>
        <w:numPr>
          <w:ilvl w:val="0"/>
          <w:numId w:val="64"/>
        </w:numPr>
        <w:tabs>
          <w:tab w:val="left" w:pos="1510"/>
        </w:tabs>
        <w:spacing w:before="66" w:line="276" w:lineRule="auto"/>
        <w:ind w:left="0" w:right="220" w:firstLine="709"/>
        <w:jc w:val="both"/>
        <w:rPr>
          <w:sz w:val="24"/>
          <w:szCs w:val="24"/>
        </w:rPr>
      </w:pPr>
      <w:r w:rsidRPr="00F73D12">
        <w:rPr>
          <w:sz w:val="24"/>
          <w:szCs w:val="24"/>
        </w:rPr>
        <w:t>Основы медицинских</w:t>
      </w:r>
      <w:r w:rsidRPr="00F73D12">
        <w:rPr>
          <w:spacing w:val="1"/>
          <w:sz w:val="24"/>
          <w:szCs w:val="24"/>
        </w:rPr>
        <w:t xml:space="preserve"> </w:t>
      </w:r>
      <w:r w:rsidRPr="00F73D12">
        <w:rPr>
          <w:sz w:val="24"/>
          <w:szCs w:val="24"/>
        </w:rPr>
        <w:t>знаний (анатомия, физиология, гигиена человека и оказание</w:t>
      </w:r>
      <w:r w:rsidRPr="00F73D12">
        <w:rPr>
          <w:spacing w:val="1"/>
          <w:sz w:val="24"/>
          <w:szCs w:val="24"/>
        </w:rPr>
        <w:t xml:space="preserve"> </w:t>
      </w:r>
      <w:r w:rsidRPr="00F73D12">
        <w:rPr>
          <w:sz w:val="24"/>
          <w:szCs w:val="24"/>
        </w:rPr>
        <w:t>первой помощи при неотложных состояниях</w:t>
      </w:r>
      <w:proofErr w:type="gramStart"/>
      <w:r w:rsidRPr="00F73D12">
        <w:rPr>
          <w:sz w:val="24"/>
          <w:szCs w:val="24"/>
        </w:rPr>
        <w:t>) :</w:t>
      </w:r>
      <w:proofErr w:type="gramEnd"/>
      <w:r w:rsidRPr="00F73D12">
        <w:rPr>
          <w:sz w:val="24"/>
          <w:szCs w:val="24"/>
        </w:rPr>
        <w:t xml:space="preserve"> учебное пособие ; под ред. И. В. Гайворонского / И.</w:t>
      </w:r>
      <w:r w:rsidRPr="00F73D12">
        <w:rPr>
          <w:spacing w:val="-57"/>
          <w:sz w:val="24"/>
          <w:szCs w:val="24"/>
        </w:rPr>
        <w:t xml:space="preserve"> </w:t>
      </w:r>
      <w:r w:rsidRPr="00F73D12">
        <w:rPr>
          <w:sz w:val="24"/>
          <w:szCs w:val="24"/>
        </w:rPr>
        <w:t xml:space="preserve">В. Гайворонский, Г. И. </w:t>
      </w:r>
      <w:proofErr w:type="spellStart"/>
      <w:r w:rsidRPr="00F73D12">
        <w:rPr>
          <w:sz w:val="24"/>
          <w:szCs w:val="24"/>
        </w:rPr>
        <w:t>Ничипорук</w:t>
      </w:r>
      <w:proofErr w:type="spellEnd"/>
      <w:r w:rsidRPr="00F73D12">
        <w:rPr>
          <w:sz w:val="24"/>
          <w:szCs w:val="24"/>
        </w:rPr>
        <w:t xml:space="preserve">, А. И. Гайворонский, С. В. Виноградов — 3е изд., </w:t>
      </w:r>
      <w:proofErr w:type="spellStart"/>
      <w:r w:rsidRPr="00F73D12">
        <w:rPr>
          <w:sz w:val="24"/>
          <w:szCs w:val="24"/>
        </w:rPr>
        <w:t>испр</w:t>
      </w:r>
      <w:proofErr w:type="spellEnd"/>
      <w:r w:rsidRPr="00F73D12">
        <w:rPr>
          <w:sz w:val="24"/>
          <w:szCs w:val="24"/>
        </w:rPr>
        <w:t xml:space="preserve">. </w:t>
      </w:r>
      <w:r w:rsidR="00B526E4" w:rsidRPr="00F73D12">
        <w:rPr>
          <w:sz w:val="24"/>
          <w:szCs w:val="24"/>
        </w:rPr>
        <w:t>И</w:t>
      </w:r>
      <w:r w:rsidRPr="00F73D12">
        <w:rPr>
          <w:sz w:val="24"/>
          <w:szCs w:val="24"/>
        </w:rPr>
        <w:t xml:space="preserve"> доп. –</w:t>
      </w:r>
      <w:r w:rsidRPr="00F73D12">
        <w:rPr>
          <w:spacing w:val="-57"/>
          <w:sz w:val="24"/>
          <w:szCs w:val="24"/>
        </w:rPr>
        <w:t xml:space="preserve"> </w:t>
      </w:r>
      <w:r w:rsidRPr="00F73D12">
        <w:rPr>
          <w:sz w:val="24"/>
          <w:szCs w:val="24"/>
        </w:rPr>
        <w:t>Санкт-</w:t>
      </w:r>
      <w:proofErr w:type="gramStart"/>
      <w:r w:rsidRPr="00F73D12">
        <w:rPr>
          <w:sz w:val="24"/>
          <w:szCs w:val="24"/>
        </w:rPr>
        <w:t>Петербург :</w:t>
      </w:r>
      <w:proofErr w:type="gramEnd"/>
      <w:r w:rsidRPr="00F73D12">
        <w:rPr>
          <w:sz w:val="24"/>
          <w:szCs w:val="24"/>
        </w:rPr>
        <w:t xml:space="preserve"> </w:t>
      </w:r>
      <w:proofErr w:type="spellStart"/>
      <w:r w:rsidRPr="00F73D12">
        <w:rPr>
          <w:sz w:val="24"/>
          <w:szCs w:val="24"/>
        </w:rPr>
        <w:t>СпецЛит</w:t>
      </w:r>
      <w:proofErr w:type="spellEnd"/>
      <w:r w:rsidRPr="00F73D12">
        <w:rPr>
          <w:sz w:val="24"/>
          <w:szCs w:val="24"/>
        </w:rPr>
        <w:t>, 2021. — 311 с. – (Профессиональное образование). – ISBN 978-5-299-</w:t>
      </w:r>
      <w:r w:rsidRPr="00F73D12">
        <w:rPr>
          <w:spacing w:val="1"/>
          <w:sz w:val="24"/>
          <w:szCs w:val="24"/>
        </w:rPr>
        <w:t xml:space="preserve"> </w:t>
      </w:r>
      <w:r w:rsidRPr="00F73D12">
        <w:rPr>
          <w:sz w:val="24"/>
          <w:szCs w:val="24"/>
        </w:rPr>
        <w:t>01110-4.</w:t>
      </w:r>
      <w:r w:rsidRPr="00F73D12">
        <w:rPr>
          <w:spacing w:val="-2"/>
          <w:sz w:val="24"/>
          <w:szCs w:val="24"/>
        </w:rPr>
        <w:t xml:space="preserve"> </w:t>
      </w:r>
      <w:r w:rsidRPr="00F73D12">
        <w:rPr>
          <w:sz w:val="24"/>
          <w:szCs w:val="24"/>
        </w:rPr>
        <w:t xml:space="preserve">– </w:t>
      </w:r>
      <w:proofErr w:type="gramStart"/>
      <w:r w:rsidRPr="00F73D12">
        <w:rPr>
          <w:sz w:val="24"/>
          <w:szCs w:val="24"/>
        </w:rPr>
        <w:t>Текст :</w:t>
      </w:r>
      <w:proofErr w:type="gramEnd"/>
      <w:r w:rsidRPr="00F73D12">
        <w:rPr>
          <w:spacing w:val="1"/>
          <w:sz w:val="24"/>
          <w:szCs w:val="24"/>
        </w:rPr>
        <w:t xml:space="preserve"> </w:t>
      </w:r>
      <w:r w:rsidRPr="00F73D12">
        <w:rPr>
          <w:sz w:val="24"/>
          <w:szCs w:val="24"/>
        </w:rPr>
        <w:t>непосредственный.</w:t>
      </w:r>
    </w:p>
    <w:p w14:paraId="620436AE" w14:textId="77777777" w:rsidR="00F22B15" w:rsidRPr="00F73D12" w:rsidRDefault="00F22B15" w:rsidP="00F73D12">
      <w:pPr>
        <w:pStyle w:val="a3"/>
        <w:spacing w:before="5" w:line="276" w:lineRule="auto"/>
        <w:ind w:firstLine="709"/>
        <w:jc w:val="both"/>
      </w:pPr>
    </w:p>
    <w:p w14:paraId="56B2A041" w14:textId="1A55D5B5" w:rsidR="00F22B15" w:rsidRPr="00F73D12" w:rsidRDefault="0090630F" w:rsidP="00D23C83">
      <w:pPr>
        <w:pStyle w:val="2"/>
        <w:numPr>
          <w:ilvl w:val="3"/>
          <w:numId w:val="66"/>
        </w:numPr>
        <w:spacing w:line="276" w:lineRule="auto"/>
        <w:ind w:left="0" w:firstLine="709"/>
        <w:jc w:val="both"/>
      </w:pPr>
      <w:bookmarkStart w:id="169" w:name="_Toc132708519"/>
      <w:bookmarkStart w:id="170" w:name="_Toc132981759"/>
      <w:r w:rsidRPr="00F73D12">
        <w:t>Основные э</w:t>
      </w:r>
      <w:r w:rsidR="00051857" w:rsidRPr="00F73D12">
        <w:t>лектронные</w:t>
      </w:r>
      <w:r w:rsidR="00051857" w:rsidRPr="00F73D12">
        <w:rPr>
          <w:spacing w:val="-5"/>
        </w:rPr>
        <w:t xml:space="preserve"> </w:t>
      </w:r>
      <w:r w:rsidR="00051857" w:rsidRPr="00F73D12">
        <w:t>издания</w:t>
      </w:r>
      <w:bookmarkEnd w:id="169"/>
      <w:bookmarkEnd w:id="170"/>
    </w:p>
    <w:p w14:paraId="1DBABECC" w14:textId="77777777" w:rsidR="00F22B15" w:rsidRPr="00F73D12" w:rsidRDefault="00051857" w:rsidP="00D23C83">
      <w:pPr>
        <w:pStyle w:val="a5"/>
        <w:numPr>
          <w:ilvl w:val="0"/>
          <w:numId w:val="63"/>
        </w:numPr>
        <w:tabs>
          <w:tab w:val="left" w:pos="1510"/>
        </w:tabs>
        <w:spacing w:line="276" w:lineRule="auto"/>
        <w:ind w:left="0" w:right="220" w:firstLine="709"/>
        <w:jc w:val="both"/>
        <w:rPr>
          <w:sz w:val="24"/>
          <w:szCs w:val="24"/>
        </w:rPr>
      </w:pPr>
      <w:r w:rsidRPr="00F73D12">
        <w:rPr>
          <w:sz w:val="24"/>
          <w:szCs w:val="24"/>
        </w:rPr>
        <w:t>Безопасность</w:t>
      </w:r>
      <w:r w:rsidRPr="00F73D12">
        <w:rPr>
          <w:spacing w:val="1"/>
          <w:sz w:val="24"/>
          <w:szCs w:val="24"/>
        </w:rPr>
        <w:t xml:space="preserve"> </w:t>
      </w:r>
      <w:proofErr w:type="gramStart"/>
      <w:r w:rsidRPr="00F73D12">
        <w:rPr>
          <w:sz w:val="24"/>
          <w:szCs w:val="24"/>
        </w:rPr>
        <w:t>жизнедеятельности</w:t>
      </w:r>
      <w:r w:rsidRPr="00F73D12">
        <w:rPr>
          <w:spacing w:val="1"/>
          <w:sz w:val="24"/>
          <w:szCs w:val="24"/>
        </w:rPr>
        <w:t xml:space="preserve"> </w:t>
      </w:r>
      <w:r w:rsidRPr="00F73D12">
        <w:rPr>
          <w:sz w:val="24"/>
          <w:szCs w:val="24"/>
        </w:rPr>
        <w:t>:</w:t>
      </w:r>
      <w:proofErr w:type="gramEnd"/>
      <w:r w:rsidRPr="00F73D12">
        <w:rPr>
          <w:spacing w:val="1"/>
          <w:sz w:val="24"/>
          <w:szCs w:val="24"/>
        </w:rPr>
        <w:t xml:space="preserve"> </w:t>
      </w:r>
      <w:r w:rsidRPr="00F73D12">
        <w:rPr>
          <w:sz w:val="24"/>
          <w:szCs w:val="24"/>
        </w:rPr>
        <w:t>учебник</w:t>
      </w:r>
      <w:r w:rsidRPr="00F73D12">
        <w:rPr>
          <w:spacing w:val="1"/>
          <w:sz w:val="24"/>
          <w:szCs w:val="24"/>
        </w:rPr>
        <w:t xml:space="preserve"> </w:t>
      </w:r>
      <w:r w:rsidRPr="00F73D12">
        <w:rPr>
          <w:sz w:val="24"/>
          <w:szCs w:val="24"/>
        </w:rPr>
        <w:t>и</w:t>
      </w:r>
      <w:r w:rsidRPr="00F73D12">
        <w:rPr>
          <w:spacing w:val="1"/>
          <w:sz w:val="24"/>
          <w:szCs w:val="24"/>
        </w:rPr>
        <w:t xml:space="preserve"> </w:t>
      </w:r>
      <w:r w:rsidRPr="00F73D12">
        <w:rPr>
          <w:sz w:val="24"/>
          <w:szCs w:val="24"/>
        </w:rPr>
        <w:t>практикум</w:t>
      </w:r>
      <w:r w:rsidRPr="00F73D12">
        <w:rPr>
          <w:spacing w:val="1"/>
          <w:sz w:val="24"/>
          <w:szCs w:val="24"/>
        </w:rPr>
        <w:t xml:space="preserve"> </w:t>
      </w:r>
      <w:r w:rsidRPr="00F73D12">
        <w:rPr>
          <w:sz w:val="24"/>
          <w:szCs w:val="24"/>
        </w:rPr>
        <w:t>для</w:t>
      </w:r>
      <w:r w:rsidRPr="00F73D12">
        <w:rPr>
          <w:spacing w:val="1"/>
          <w:sz w:val="24"/>
          <w:szCs w:val="24"/>
        </w:rPr>
        <w:t xml:space="preserve"> </w:t>
      </w:r>
      <w:r w:rsidRPr="00F73D12">
        <w:rPr>
          <w:sz w:val="24"/>
          <w:szCs w:val="24"/>
        </w:rPr>
        <w:t>среднего</w:t>
      </w:r>
      <w:r w:rsidRPr="00F73D12">
        <w:rPr>
          <w:spacing w:val="1"/>
          <w:sz w:val="24"/>
          <w:szCs w:val="24"/>
        </w:rPr>
        <w:t xml:space="preserve"> </w:t>
      </w:r>
      <w:r w:rsidRPr="00F73D12">
        <w:rPr>
          <w:sz w:val="24"/>
          <w:szCs w:val="24"/>
        </w:rPr>
        <w:t>профессионального образования / С. В. Абрамова [и др.] ; под общей редакцией В. П. Соломина. –</w:t>
      </w:r>
      <w:r w:rsidRPr="00F73D12">
        <w:rPr>
          <w:spacing w:val="1"/>
          <w:sz w:val="24"/>
          <w:szCs w:val="24"/>
        </w:rPr>
        <w:t xml:space="preserve"> </w:t>
      </w:r>
      <w:proofErr w:type="gramStart"/>
      <w:r w:rsidRPr="00F73D12">
        <w:rPr>
          <w:sz w:val="24"/>
          <w:szCs w:val="24"/>
        </w:rPr>
        <w:t>Москва :</w:t>
      </w:r>
      <w:proofErr w:type="gramEnd"/>
      <w:r w:rsidRPr="00F73D12">
        <w:rPr>
          <w:sz w:val="24"/>
          <w:szCs w:val="24"/>
        </w:rPr>
        <w:t xml:space="preserve"> </w:t>
      </w:r>
      <w:proofErr w:type="spellStart"/>
      <w:r w:rsidRPr="00F73D12">
        <w:rPr>
          <w:sz w:val="24"/>
          <w:szCs w:val="24"/>
        </w:rPr>
        <w:t>Юрайт</w:t>
      </w:r>
      <w:proofErr w:type="spellEnd"/>
      <w:r w:rsidRPr="00F73D12">
        <w:rPr>
          <w:sz w:val="24"/>
          <w:szCs w:val="24"/>
        </w:rPr>
        <w:t>, 2021. – 399 с. – (Профессиональное образование). – ISBN 978-5-534-02041-0. –</w:t>
      </w:r>
      <w:r w:rsidRPr="00F73D12">
        <w:rPr>
          <w:spacing w:val="1"/>
          <w:sz w:val="24"/>
          <w:szCs w:val="24"/>
        </w:rPr>
        <w:t xml:space="preserve"> </w:t>
      </w:r>
      <w:proofErr w:type="gramStart"/>
      <w:r w:rsidRPr="00F73D12">
        <w:rPr>
          <w:sz w:val="24"/>
          <w:szCs w:val="24"/>
        </w:rPr>
        <w:t>Текст</w:t>
      </w:r>
      <w:r w:rsidRPr="00F73D12">
        <w:rPr>
          <w:spacing w:val="1"/>
          <w:sz w:val="24"/>
          <w:szCs w:val="24"/>
        </w:rPr>
        <w:t xml:space="preserve"> </w:t>
      </w:r>
      <w:r w:rsidRPr="00F73D12">
        <w:rPr>
          <w:sz w:val="24"/>
          <w:szCs w:val="24"/>
        </w:rPr>
        <w:t>:</w:t>
      </w:r>
      <w:proofErr w:type="gramEnd"/>
      <w:r w:rsidRPr="00F73D12">
        <w:rPr>
          <w:spacing w:val="1"/>
          <w:sz w:val="24"/>
          <w:szCs w:val="24"/>
        </w:rPr>
        <w:t xml:space="preserve"> </w:t>
      </w:r>
      <w:r w:rsidRPr="00F73D12">
        <w:rPr>
          <w:sz w:val="24"/>
          <w:szCs w:val="24"/>
        </w:rPr>
        <w:t>электронный</w:t>
      </w:r>
      <w:r w:rsidRPr="00F73D12">
        <w:rPr>
          <w:spacing w:val="1"/>
          <w:sz w:val="24"/>
          <w:szCs w:val="24"/>
        </w:rPr>
        <w:t xml:space="preserve"> </w:t>
      </w:r>
      <w:r w:rsidRPr="00F73D12">
        <w:rPr>
          <w:sz w:val="24"/>
          <w:szCs w:val="24"/>
        </w:rPr>
        <w:t>//</w:t>
      </w:r>
      <w:r w:rsidRPr="00F73D12">
        <w:rPr>
          <w:spacing w:val="1"/>
          <w:sz w:val="24"/>
          <w:szCs w:val="24"/>
        </w:rPr>
        <w:t xml:space="preserve"> </w:t>
      </w:r>
      <w:r w:rsidRPr="00F73D12">
        <w:rPr>
          <w:sz w:val="24"/>
          <w:szCs w:val="24"/>
        </w:rPr>
        <w:t>Электронная</w:t>
      </w:r>
      <w:r w:rsidRPr="00F73D12">
        <w:rPr>
          <w:spacing w:val="1"/>
          <w:sz w:val="24"/>
          <w:szCs w:val="24"/>
        </w:rPr>
        <w:t xml:space="preserve"> </w:t>
      </w:r>
      <w:r w:rsidRPr="00F73D12">
        <w:rPr>
          <w:sz w:val="24"/>
          <w:szCs w:val="24"/>
        </w:rPr>
        <w:t>библиотечная</w:t>
      </w:r>
      <w:r w:rsidRPr="00F73D12">
        <w:rPr>
          <w:spacing w:val="1"/>
          <w:sz w:val="24"/>
          <w:szCs w:val="24"/>
        </w:rPr>
        <w:t xml:space="preserve"> </w:t>
      </w:r>
      <w:r w:rsidRPr="00F73D12">
        <w:rPr>
          <w:sz w:val="24"/>
          <w:szCs w:val="24"/>
        </w:rPr>
        <w:t>система</w:t>
      </w:r>
      <w:r w:rsidRPr="00F73D12">
        <w:rPr>
          <w:spacing w:val="1"/>
          <w:sz w:val="24"/>
          <w:szCs w:val="24"/>
        </w:rPr>
        <w:t xml:space="preserve"> </w:t>
      </w:r>
      <w:proofErr w:type="spellStart"/>
      <w:r w:rsidRPr="00F73D12">
        <w:rPr>
          <w:sz w:val="24"/>
          <w:szCs w:val="24"/>
        </w:rPr>
        <w:t>Юрайт</w:t>
      </w:r>
      <w:proofErr w:type="spellEnd"/>
      <w:r w:rsidRPr="00F73D12">
        <w:rPr>
          <w:spacing w:val="1"/>
          <w:sz w:val="24"/>
          <w:szCs w:val="24"/>
        </w:rPr>
        <w:t xml:space="preserve"> </w:t>
      </w:r>
      <w:r w:rsidRPr="00F73D12">
        <w:rPr>
          <w:sz w:val="24"/>
          <w:szCs w:val="24"/>
        </w:rPr>
        <w:t>[сайт].</w:t>
      </w:r>
      <w:r w:rsidRPr="00F73D12">
        <w:rPr>
          <w:spacing w:val="1"/>
          <w:sz w:val="24"/>
          <w:szCs w:val="24"/>
        </w:rPr>
        <w:t xml:space="preserve"> </w:t>
      </w:r>
      <w:r w:rsidRPr="00F73D12">
        <w:rPr>
          <w:sz w:val="24"/>
          <w:szCs w:val="24"/>
        </w:rPr>
        <w:t>–</w:t>
      </w:r>
      <w:r w:rsidRPr="00F73D12">
        <w:rPr>
          <w:spacing w:val="1"/>
          <w:sz w:val="24"/>
          <w:szCs w:val="24"/>
        </w:rPr>
        <w:t xml:space="preserve"> </w:t>
      </w:r>
      <w:r w:rsidRPr="00F73D12">
        <w:rPr>
          <w:sz w:val="24"/>
          <w:szCs w:val="24"/>
        </w:rPr>
        <w:t>URL:</w:t>
      </w:r>
      <w:r w:rsidRPr="00F73D12">
        <w:rPr>
          <w:spacing w:val="1"/>
          <w:sz w:val="24"/>
          <w:szCs w:val="24"/>
        </w:rPr>
        <w:t xml:space="preserve"> </w:t>
      </w:r>
      <w:r w:rsidRPr="00F73D12">
        <w:rPr>
          <w:sz w:val="24"/>
          <w:szCs w:val="24"/>
        </w:rPr>
        <w:t>https://urait.ru/bcode/469524</w:t>
      </w:r>
      <w:r w:rsidRPr="00F73D12">
        <w:rPr>
          <w:spacing w:val="-1"/>
          <w:sz w:val="24"/>
          <w:szCs w:val="24"/>
        </w:rPr>
        <w:t xml:space="preserve"> </w:t>
      </w:r>
      <w:r w:rsidRPr="00F73D12">
        <w:rPr>
          <w:sz w:val="24"/>
          <w:szCs w:val="24"/>
        </w:rPr>
        <w:t>(дата обращения: 10.08.2021).</w:t>
      </w:r>
    </w:p>
    <w:p w14:paraId="1FC5F78D" w14:textId="51EDACF9" w:rsidR="00AB3180" w:rsidRPr="00F73D12" w:rsidRDefault="00AB3180" w:rsidP="00D23C83">
      <w:pPr>
        <w:pStyle w:val="a5"/>
        <w:numPr>
          <w:ilvl w:val="0"/>
          <w:numId w:val="63"/>
        </w:numPr>
        <w:tabs>
          <w:tab w:val="left" w:pos="1510"/>
        </w:tabs>
        <w:spacing w:line="276" w:lineRule="auto"/>
        <w:ind w:left="0" w:right="220" w:firstLine="709"/>
        <w:jc w:val="both"/>
        <w:rPr>
          <w:sz w:val="24"/>
          <w:szCs w:val="24"/>
        </w:rPr>
      </w:pPr>
      <w:r w:rsidRPr="00F73D12">
        <w:rPr>
          <w:sz w:val="24"/>
          <w:szCs w:val="24"/>
        </w:rPr>
        <w:t xml:space="preserve">Белов, С. В.  Безопасность жизнедеятельности и защита окружающей среды (техносферная безопасность) в 2 ч. Часть </w:t>
      </w:r>
      <w:proofErr w:type="gramStart"/>
      <w:r w:rsidRPr="00F73D12">
        <w:rPr>
          <w:sz w:val="24"/>
          <w:szCs w:val="24"/>
        </w:rPr>
        <w:t>1 :</w:t>
      </w:r>
      <w:proofErr w:type="gramEnd"/>
      <w:r w:rsidRPr="00F73D12">
        <w:rPr>
          <w:sz w:val="24"/>
          <w:szCs w:val="24"/>
        </w:rPr>
        <w:t xml:space="preserve"> учебник для среднего профессионального </w:t>
      </w:r>
      <w:r w:rsidRPr="00F73D12">
        <w:rPr>
          <w:sz w:val="24"/>
          <w:szCs w:val="24"/>
        </w:rPr>
        <w:lastRenderedPageBreak/>
        <w:t xml:space="preserve">образования / С. В. Белов. — 5-е изд., </w:t>
      </w:r>
      <w:proofErr w:type="spellStart"/>
      <w:r w:rsidRPr="00F73D12">
        <w:rPr>
          <w:sz w:val="24"/>
          <w:szCs w:val="24"/>
        </w:rPr>
        <w:t>перераб</w:t>
      </w:r>
      <w:proofErr w:type="spellEnd"/>
      <w:r w:rsidRPr="00F73D12">
        <w:rPr>
          <w:sz w:val="24"/>
          <w:szCs w:val="24"/>
        </w:rPr>
        <w:t xml:space="preserve">. </w:t>
      </w:r>
      <w:r w:rsidR="00B526E4" w:rsidRPr="00F73D12">
        <w:rPr>
          <w:sz w:val="24"/>
          <w:szCs w:val="24"/>
        </w:rPr>
        <w:t>И</w:t>
      </w:r>
      <w:r w:rsidRPr="00F73D12">
        <w:rPr>
          <w:sz w:val="24"/>
          <w:szCs w:val="24"/>
        </w:rPr>
        <w:t xml:space="preserve"> доп. — </w:t>
      </w:r>
      <w:proofErr w:type="gramStart"/>
      <w:r w:rsidRPr="00F73D12">
        <w:rPr>
          <w:sz w:val="24"/>
          <w:szCs w:val="24"/>
        </w:rPr>
        <w:t>Москва :</w:t>
      </w:r>
      <w:proofErr w:type="gramEnd"/>
      <w:r w:rsidRPr="00F73D12">
        <w:rPr>
          <w:sz w:val="24"/>
          <w:szCs w:val="24"/>
        </w:rPr>
        <w:t xml:space="preserve"> Издательство </w:t>
      </w:r>
      <w:proofErr w:type="spellStart"/>
      <w:r w:rsidRPr="00F73D12">
        <w:rPr>
          <w:sz w:val="24"/>
          <w:szCs w:val="24"/>
        </w:rPr>
        <w:t>Юрайт</w:t>
      </w:r>
      <w:proofErr w:type="spellEnd"/>
      <w:r w:rsidRPr="00F73D12">
        <w:rPr>
          <w:sz w:val="24"/>
          <w:szCs w:val="24"/>
        </w:rPr>
        <w:t xml:space="preserve">, 2022. — 350 с. — (Профессиональное образование). — ISBN 978-5-9916-9962-4. — </w:t>
      </w:r>
      <w:proofErr w:type="gramStart"/>
      <w:r w:rsidRPr="00F73D12">
        <w:rPr>
          <w:sz w:val="24"/>
          <w:szCs w:val="24"/>
        </w:rPr>
        <w:t>Текст :</w:t>
      </w:r>
      <w:proofErr w:type="gramEnd"/>
      <w:r w:rsidRPr="00F73D12">
        <w:rPr>
          <w:sz w:val="24"/>
          <w:szCs w:val="24"/>
        </w:rPr>
        <w:t xml:space="preserve"> электронный // Образовательная платформа </w:t>
      </w:r>
      <w:proofErr w:type="spellStart"/>
      <w:r w:rsidRPr="00F73D12">
        <w:rPr>
          <w:sz w:val="24"/>
          <w:szCs w:val="24"/>
        </w:rPr>
        <w:t>Юрайт</w:t>
      </w:r>
      <w:proofErr w:type="spellEnd"/>
      <w:r w:rsidRPr="00F73D12">
        <w:rPr>
          <w:sz w:val="24"/>
          <w:szCs w:val="24"/>
        </w:rPr>
        <w:t xml:space="preserve"> [сайт]. — URL: https://urait.ru/bcode/472009 (дата обращения: 12.09.2022).</w:t>
      </w:r>
    </w:p>
    <w:p w14:paraId="4ED3F2B4" w14:textId="0F7B93E5" w:rsidR="000A1494" w:rsidRPr="00F73D12" w:rsidRDefault="000A1494" w:rsidP="00D23C83">
      <w:pPr>
        <w:pStyle w:val="a5"/>
        <w:numPr>
          <w:ilvl w:val="0"/>
          <w:numId w:val="63"/>
        </w:numPr>
        <w:tabs>
          <w:tab w:val="left" w:pos="1510"/>
        </w:tabs>
        <w:spacing w:line="276" w:lineRule="auto"/>
        <w:ind w:left="0" w:right="221" w:firstLine="709"/>
        <w:jc w:val="both"/>
        <w:rPr>
          <w:sz w:val="24"/>
          <w:szCs w:val="24"/>
        </w:rPr>
      </w:pPr>
      <w:proofErr w:type="spellStart"/>
      <w:r w:rsidRPr="00F73D12">
        <w:rPr>
          <w:sz w:val="24"/>
          <w:szCs w:val="24"/>
        </w:rPr>
        <w:t>Мисюк</w:t>
      </w:r>
      <w:proofErr w:type="spellEnd"/>
      <w:r w:rsidRPr="00F73D12">
        <w:rPr>
          <w:sz w:val="24"/>
          <w:szCs w:val="24"/>
        </w:rPr>
        <w:t xml:space="preserve">, М. Н.  Основы медицинских </w:t>
      </w:r>
      <w:proofErr w:type="gramStart"/>
      <w:r w:rsidRPr="00F73D12">
        <w:rPr>
          <w:sz w:val="24"/>
          <w:szCs w:val="24"/>
        </w:rPr>
        <w:t>знаний :</w:t>
      </w:r>
      <w:proofErr w:type="gramEnd"/>
      <w:r w:rsidRPr="00F73D12">
        <w:rPr>
          <w:sz w:val="24"/>
          <w:szCs w:val="24"/>
        </w:rPr>
        <w:t xml:space="preserve"> учебник и практикум для среднего профессионального образования / М. Н. </w:t>
      </w:r>
      <w:proofErr w:type="spellStart"/>
      <w:r w:rsidRPr="00F73D12">
        <w:rPr>
          <w:sz w:val="24"/>
          <w:szCs w:val="24"/>
        </w:rPr>
        <w:t>Мисюк</w:t>
      </w:r>
      <w:proofErr w:type="spellEnd"/>
      <w:r w:rsidRPr="00F73D12">
        <w:rPr>
          <w:sz w:val="24"/>
          <w:szCs w:val="24"/>
        </w:rPr>
        <w:t xml:space="preserve">. — 3-е изд., </w:t>
      </w:r>
      <w:proofErr w:type="spellStart"/>
      <w:r w:rsidRPr="00F73D12">
        <w:rPr>
          <w:sz w:val="24"/>
          <w:szCs w:val="24"/>
        </w:rPr>
        <w:t>перераб</w:t>
      </w:r>
      <w:proofErr w:type="spellEnd"/>
      <w:r w:rsidRPr="00F73D12">
        <w:rPr>
          <w:sz w:val="24"/>
          <w:szCs w:val="24"/>
        </w:rPr>
        <w:t xml:space="preserve">. </w:t>
      </w:r>
      <w:r w:rsidR="00B526E4" w:rsidRPr="00F73D12">
        <w:rPr>
          <w:sz w:val="24"/>
          <w:szCs w:val="24"/>
        </w:rPr>
        <w:t>И</w:t>
      </w:r>
      <w:r w:rsidRPr="00F73D12">
        <w:rPr>
          <w:sz w:val="24"/>
          <w:szCs w:val="24"/>
        </w:rPr>
        <w:t xml:space="preserve"> доп. — </w:t>
      </w:r>
      <w:proofErr w:type="gramStart"/>
      <w:r w:rsidRPr="00F73D12">
        <w:rPr>
          <w:sz w:val="24"/>
          <w:szCs w:val="24"/>
        </w:rPr>
        <w:t>Москва :</w:t>
      </w:r>
      <w:proofErr w:type="gramEnd"/>
      <w:r w:rsidRPr="00F73D12">
        <w:rPr>
          <w:sz w:val="24"/>
          <w:szCs w:val="24"/>
        </w:rPr>
        <w:t xml:space="preserve"> Издательство </w:t>
      </w:r>
      <w:proofErr w:type="spellStart"/>
      <w:r w:rsidRPr="00F73D12">
        <w:rPr>
          <w:sz w:val="24"/>
          <w:szCs w:val="24"/>
        </w:rPr>
        <w:t>Юрайт</w:t>
      </w:r>
      <w:proofErr w:type="spellEnd"/>
      <w:r w:rsidRPr="00F73D12">
        <w:rPr>
          <w:sz w:val="24"/>
          <w:szCs w:val="24"/>
        </w:rPr>
        <w:t xml:space="preserve">, 2022. — 499 с. — (Профессиональное образование). — ISBN 978-5-534-00398-7. — </w:t>
      </w:r>
      <w:proofErr w:type="gramStart"/>
      <w:r w:rsidRPr="00F73D12">
        <w:rPr>
          <w:sz w:val="24"/>
          <w:szCs w:val="24"/>
        </w:rPr>
        <w:t>Текст :</w:t>
      </w:r>
      <w:proofErr w:type="gramEnd"/>
      <w:r w:rsidRPr="00F73D12">
        <w:rPr>
          <w:sz w:val="24"/>
          <w:szCs w:val="24"/>
        </w:rPr>
        <w:t xml:space="preserve"> электронный // Образовательная платформа </w:t>
      </w:r>
      <w:proofErr w:type="spellStart"/>
      <w:r w:rsidRPr="00F73D12">
        <w:rPr>
          <w:sz w:val="24"/>
          <w:szCs w:val="24"/>
        </w:rPr>
        <w:t>Юрайт</w:t>
      </w:r>
      <w:proofErr w:type="spellEnd"/>
      <w:r w:rsidRPr="00F73D12">
        <w:rPr>
          <w:sz w:val="24"/>
          <w:szCs w:val="24"/>
        </w:rPr>
        <w:t xml:space="preserve"> [сайт]. — URL: https://urait.ru/bcode/489780 (дата обращения: 12.09.2022).</w:t>
      </w:r>
    </w:p>
    <w:p w14:paraId="31F824BD" w14:textId="77777777" w:rsidR="00F22B15" w:rsidRPr="00F73D12" w:rsidRDefault="00051857" w:rsidP="00D23C83">
      <w:pPr>
        <w:pStyle w:val="a5"/>
        <w:numPr>
          <w:ilvl w:val="0"/>
          <w:numId w:val="63"/>
        </w:numPr>
        <w:tabs>
          <w:tab w:val="left" w:pos="1510"/>
        </w:tabs>
        <w:spacing w:line="276" w:lineRule="auto"/>
        <w:ind w:left="0" w:right="221" w:firstLine="709"/>
        <w:jc w:val="both"/>
        <w:rPr>
          <w:sz w:val="24"/>
          <w:szCs w:val="24"/>
        </w:rPr>
      </w:pPr>
      <w:r w:rsidRPr="00F73D12">
        <w:rPr>
          <w:sz w:val="24"/>
          <w:szCs w:val="24"/>
        </w:rPr>
        <w:t xml:space="preserve">Безопасность жизнедеятельности. </w:t>
      </w:r>
      <w:proofErr w:type="gramStart"/>
      <w:r w:rsidRPr="00F73D12">
        <w:rPr>
          <w:sz w:val="24"/>
          <w:szCs w:val="24"/>
        </w:rPr>
        <w:t>Практикум :</w:t>
      </w:r>
      <w:proofErr w:type="gramEnd"/>
      <w:r w:rsidRPr="00F73D12">
        <w:rPr>
          <w:sz w:val="24"/>
          <w:szCs w:val="24"/>
        </w:rPr>
        <w:t xml:space="preserve"> учебное пособие / В. А. Бондаренко, С.</w:t>
      </w:r>
      <w:r w:rsidRPr="00F73D12">
        <w:rPr>
          <w:spacing w:val="-57"/>
          <w:sz w:val="24"/>
          <w:szCs w:val="24"/>
        </w:rPr>
        <w:t xml:space="preserve"> </w:t>
      </w:r>
      <w:r w:rsidRPr="00F73D12">
        <w:rPr>
          <w:sz w:val="24"/>
          <w:szCs w:val="24"/>
        </w:rPr>
        <w:t xml:space="preserve">И. Евтушенко, В. А. </w:t>
      </w:r>
      <w:proofErr w:type="spellStart"/>
      <w:r w:rsidRPr="00F73D12">
        <w:rPr>
          <w:sz w:val="24"/>
          <w:szCs w:val="24"/>
        </w:rPr>
        <w:t>Лепихова</w:t>
      </w:r>
      <w:proofErr w:type="spellEnd"/>
      <w:r w:rsidRPr="00F73D12">
        <w:rPr>
          <w:sz w:val="24"/>
          <w:szCs w:val="24"/>
        </w:rPr>
        <w:t xml:space="preserve"> – Москва : ИЦ РИОР, НИЦ ИНФРА-М, 2019. – 150 с. – Текст:</w:t>
      </w:r>
      <w:r w:rsidRPr="00F73D12">
        <w:rPr>
          <w:spacing w:val="1"/>
          <w:sz w:val="24"/>
          <w:szCs w:val="24"/>
        </w:rPr>
        <w:t xml:space="preserve"> </w:t>
      </w:r>
      <w:r w:rsidRPr="00F73D12">
        <w:rPr>
          <w:sz w:val="24"/>
          <w:szCs w:val="24"/>
        </w:rPr>
        <w:t>электронный. – ISBN 978-5-16-107123-6. – URL: https://znanium.com/catalog/product/995045 (дата</w:t>
      </w:r>
      <w:r w:rsidRPr="00F73D12">
        <w:rPr>
          <w:spacing w:val="1"/>
          <w:sz w:val="24"/>
          <w:szCs w:val="24"/>
        </w:rPr>
        <w:t xml:space="preserve"> </w:t>
      </w:r>
      <w:r w:rsidRPr="00F73D12">
        <w:rPr>
          <w:sz w:val="24"/>
          <w:szCs w:val="24"/>
        </w:rPr>
        <w:t>обращения:</w:t>
      </w:r>
      <w:r w:rsidRPr="00F73D12">
        <w:rPr>
          <w:spacing w:val="-1"/>
          <w:sz w:val="24"/>
          <w:szCs w:val="24"/>
        </w:rPr>
        <w:t xml:space="preserve"> </w:t>
      </w:r>
      <w:r w:rsidRPr="00F73D12">
        <w:rPr>
          <w:sz w:val="24"/>
          <w:szCs w:val="24"/>
        </w:rPr>
        <w:t>02.07.2021).</w:t>
      </w:r>
    </w:p>
    <w:p w14:paraId="17A63291" w14:textId="0D03D33C" w:rsidR="00F22B15" w:rsidRPr="00F73D12" w:rsidRDefault="00051857" w:rsidP="00D23C83">
      <w:pPr>
        <w:pStyle w:val="a5"/>
        <w:numPr>
          <w:ilvl w:val="0"/>
          <w:numId w:val="63"/>
        </w:numPr>
        <w:tabs>
          <w:tab w:val="left" w:pos="1510"/>
        </w:tabs>
        <w:spacing w:line="276" w:lineRule="auto"/>
        <w:ind w:left="0" w:right="221" w:firstLine="709"/>
        <w:jc w:val="both"/>
        <w:rPr>
          <w:sz w:val="24"/>
          <w:szCs w:val="24"/>
        </w:rPr>
      </w:pPr>
      <w:proofErr w:type="spellStart"/>
      <w:r w:rsidRPr="00F73D12">
        <w:rPr>
          <w:sz w:val="24"/>
          <w:szCs w:val="24"/>
        </w:rPr>
        <w:t>Михаилиди</w:t>
      </w:r>
      <w:proofErr w:type="spellEnd"/>
      <w:r w:rsidRPr="00F73D12">
        <w:rPr>
          <w:sz w:val="24"/>
          <w:szCs w:val="24"/>
        </w:rPr>
        <w:t xml:space="preserve">, А. М. Безопасность жизнедеятельности и охрана труда на </w:t>
      </w:r>
      <w:proofErr w:type="gramStart"/>
      <w:r w:rsidRPr="00F73D12">
        <w:rPr>
          <w:sz w:val="24"/>
          <w:szCs w:val="24"/>
        </w:rPr>
        <w:t>производстве :</w:t>
      </w:r>
      <w:proofErr w:type="gramEnd"/>
      <w:r w:rsidRPr="00F73D12">
        <w:rPr>
          <w:spacing w:val="1"/>
          <w:sz w:val="24"/>
          <w:szCs w:val="24"/>
        </w:rPr>
        <w:t xml:space="preserve"> </w:t>
      </w:r>
      <w:r w:rsidRPr="00F73D12">
        <w:rPr>
          <w:sz w:val="24"/>
          <w:szCs w:val="24"/>
        </w:rPr>
        <w:t xml:space="preserve">учебное пособие для СПО / А. М. </w:t>
      </w:r>
      <w:proofErr w:type="spellStart"/>
      <w:r w:rsidRPr="00F73D12">
        <w:rPr>
          <w:sz w:val="24"/>
          <w:szCs w:val="24"/>
        </w:rPr>
        <w:t>Михаилиди</w:t>
      </w:r>
      <w:proofErr w:type="spellEnd"/>
      <w:r w:rsidRPr="00F73D12">
        <w:rPr>
          <w:sz w:val="24"/>
          <w:szCs w:val="24"/>
        </w:rPr>
        <w:t xml:space="preserve">. — Саратов, </w:t>
      </w:r>
      <w:proofErr w:type="gramStart"/>
      <w:r w:rsidRPr="00F73D12">
        <w:rPr>
          <w:sz w:val="24"/>
          <w:szCs w:val="24"/>
        </w:rPr>
        <w:t>Москва :</w:t>
      </w:r>
      <w:proofErr w:type="gramEnd"/>
      <w:r w:rsidRPr="00F73D12">
        <w:rPr>
          <w:sz w:val="24"/>
          <w:szCs w:val="24"/>
        </w:rPr>
        <w:t xml:space="preserve"> Профобразование, Ай Пи Ар</w:t>
      </w:r>
      <w:r w:rsidRPr="00F73D12">
        <w:rPr>
          <w:spacing w:val="1"/>
          <w:sz w:val="24"/>
          <w:szCs w:val="24"/>
        </w:rPr>
        <w:t xml:space="preserve"> </w:t>
      </w:r>
      <w:r w:rsidRPr="00F73D12">
        <w:rPr>
          <w:sz w:val="24"/>
          <w:szCs w:val="24"/>
        </w:rPr>
        <w:t xml:space="preserve">Медиа, 2021. — 111 c. — ISBN 978-5-4488-0964-4, 978-5-4497-0809-0. — </w:t>
      </w:r>
      <w:proofErr w:type="gramStart"/>
      <w:r w:rsidRPr="00F73D12">
        <w:rPr>
          <w:sz w:val="24"/>
          <w:szCs w:val="24"/>
        </w:rPr>
        <w:t>Текст :</w:t>
      </w:r>
      <w:proofErr w:type="gramEnd"/>
      <w:r w:rsidRPr="00F73D12">
        <w:rPr>
          <w:sz w:val="24"/>
          <w:szCs w:val="24"/>
        </w:rPr>
        <w:t xml:space="preserve"> электронный //</w:t>
      </w:r>
      <w:r w:rsidRPr="00F73D12">
        <w:rPr>
          <w:spacing w:val="1"/>
          <w:sz w:val="24"/>
          <w:szCs w:val="24"/>
        </w:rPr>
        <w:t xml:space="preserve"> </w:t>
      </w:r>
      <w:r w:rsidRPr="00F73D12">
        <w:rPr>
          <w:sz w:val="24"/>
          <w:szCs w:val="24"/>
        </w:rPr>
        <w:t>Электронно-библиотечная</w:t>
      </w:r>
      <w:r w:rsidRPr="00F73D12">
        <w:rPr>
          <w:spacing w:val="1"/>
          <w:sz w:val="24"/>
          <w:szCs w:val="24"/>
        </w:rPr>
        <w:t xml:space="preserve"> </w:t>
      </w:r>
      <w:r w:rsidRPr="00F73D12">
        <w:rPr>
          <w:sz w:val="24"/>
          <w:szCs w:val="24"/>
        </w:rPr>
        <w:t>система</w:t>
      </w:r>
      <w:r w:rsidRPr="00F73D12">
        <w:rPr>
          <w:spacing w:val="1"/>
          <w:sz w:val="24"/>
          <w:szCs w:val="24"/>
        </w:rPr>
        <w:t xml:space="preserve"> </w:t>
      </w:r>
      <w:r w:rsidRPr="00F73D12">
        <w:rPr>
          <w:sz w:val="24"/>
          <w:szCs w:val="24"/>
        </w:rPr>
        <w:t>IPR</w:t>
      </w:r>
      <w:r w:rsidRPr="00F73D12">
        <w:rPr>
          <w:spacing w:val="1"/>
          <w:sz w:val="24"/>
          <w:szCs w:val="24"/>
        </w:rPr>
        <w:t xml:space="preserve"> </w:t>
      </w:r>
      <w:r w:rsidRPr="00F73D12">
        <w:rPr>
          <w:sz w:val="24"/>
          <w:szCs w:val="24"/>
        </w:rPr>
        <w:t>BOOKS</w:t>
      </w:r>
      <w:r w:rsidRPr="00F73D12">
        <w:rPr>
          <w:spacing w:val="1"/>
          <w:sz w:val="24"/>
          <w:szCs w:val="24"/>
        </w:rPr>
        <w:t xml:space="preserve"> </w:t>
      </w:r>
      <w:r w:rsidRPr="00F73D12">
        <w:rPr>
          <w:sz w:val="24"/>
          <w:szCs w:val="24"/>
        </w:rPr>
        <w:t>:</w:t>
      </w:r>
      <w:r w:rsidRPr="00F73D12">
        <w:rPr>
          <w:spacing w:val="1"/>
          <w:sz w:val="24"/>
          <w:szCs w:val="24"/>
        </w:rPr>
        <w:t xml:space="preserve"> </w:t>
      </w:r>
      <w:r w:rsidRPr="00F73D12">
        <w:rPr>
          <w:sz w:val="24"/>
          <w:szCs w:val="24"/>
        </w:rPr>
        <w:t>[сайт].</w:t>
      </w:r>
      <w:r w:rsidRPr="00F73D12">
        <w:rPr>
          <w:spacing w:val="1"/>
          <w:sz w:val="24"/>
          <w:szCs w:val="24"/>
        </w:rPr>
        <w:t xml:space="preserve"> </w:t>
      </w:r>
      <w:r w:rsidRPr="00F73D12">
        <w:rPr>
          <w:sz w:val="24"/>
          <w:szCs w:val="24"/>
        </w:rPr>
        <w:t>—</w:t>
      </w:r>
      <w:r w:rsidRPr="00F73D12">
        <w:rPr>
          <w:spacing w:val="1"/>
          <w:sz w:val="24"/>
          <w:szCs w:val="24"/>
        </w:rPr>
        <w:t xml:space="preserve"> </w:t>
      </w:r>
      <w:r w:rsidRPr="00F73D12">
        <w:rPr>
          <w:sz w:val="24"/>
          <w:szCs w:val="24"/>
        </w:rPr>
        <w:t>URL:</w:t>
      </w:r>
      <w:r w:rsidRPr="00F73D12">
        <w:rPr>
          <w:spacing w:val="1"/>
          <w:sz w:val="24"/>
          <w:szCs w:val="24"/>
        </w:rPr>
        <w:t xml:space="preserve"> </w:t>
      </w:r>
      <w:hyperlink r:id="rId50">
        <w:r w:rsidRPr="00F73D12">
          <w:rPr>
            <w:sz w:val="24"/>
            <w:szCs w:val="24"/>
          </w:rPr>
          <w:t>http://www.iprbookshop.ru/100492.html</w:t>
        </w:r>
      </w:hyperlink>
      <w:r w:rsidRPr="00F73D12">
        <w:rPr>
          <w:spacing w:val="1"/>
          <w:sz w:val="24"/>
          <w:szCs w:val="24"/>
        </w:rPr>
        <w:t xml:space="preserve"> </w:t>
      </w:r>
      <w:r w:rsidRPr="00F73D12">
        <w:rPr>
          <w:sz w:val="24"/>
          <w:szCs w:val="24"/>
        </w:rPr>
        <w:t>(дата</w:t>
      </w:r>
      <w:r w:rsidRPr="00F73D12">
        <w:rPr>
          <w:spacing w:val="1"/>
          <w:sz w:val="24"/>
          <w:szCs w:val="24"/>
        </w:rPr>
        <w:t xml:space="preserve"> </w:t>
      </w:r>
      <w:r w:rsidRPr="00F73D12">
        <w:rPr>
          <w:sz w:val="24"/>
          <w:szCs w:val="24"/>
        </w:rPr>
        <w:t>обращения:</w:t>
      </w:r>
      <w:r w:rsidRPr="00F73D12">
        <w:rPr>
          <w:spacing w:val="1"/>
          <w:sz w:val="24"/>
          <w:szCs w:val="24"/>
        </w:rPr>
        <w:t xml:space="preserve"> </w:t>
      </w:r>
      <w:r w:rsidRPr="00F73D12">
        <w:rPr>
          <w:sz w:val="24"/>
          <w:szCs w:val="24"/>
        </w:rPr>
        <w:t>10.08.2021).</w:t>
      </w:r>
      <w:r w:rsidRPr="00F73D12">
        <w:rPr>
          <w:spacing w:val="1"/>
          <w:sz w:val="24"/>
          <w:szCs w:val="24"/>
        </w:rPr>
        <w:t xml:space="preserve"> </w:t>
      </w:r>
      <w:r w:rsidRPr="00F73D12">
        <w:rPr>
          <w:sz w:val="24"/>
          <w:szCs w:val="24"/>
        </w:rPr>
        <w:t>—</w:t>
      </w:r>
      <w:r w:rsidRPr="00F73D12">
        <w:rPr>
          <w:spacing w:val="1"/>
          <w:sz w:val="24"/>
          <w:szCs w:val="24"/>
        </w:rPr>
        <w:t xml:space="preserve"> </w:t>
      </w:r>
      <w:r w:rsidRPr="00F73D12">
        <w:rPr>
          <w:sz w:val="24"/>
          <w:szCs w:val="24"/>
        </w:rPr>
        <w:t>Режим</w:t>
      </w:r>
      <w:r w:rsidRPr="00F73D12">
        <w:rPr>
          <w:spacing w:val="1"/>
          <w:sz w:val="24"/>
          <w:szCs w:val="24"/>
        </w:rPr>
        <w:t xml:space="preserve"> </w:t>
      </w:r>
      <w:r w:rsidRPr="00F73D12">
        <w:rPr>
          <w:sz w:val="24"/>
          <w:szCs w:val="24"/>
        </w:rPr>
        <w:t>доступа:</w:t>
      </w:r>
      <w:r w:rsidRPr="00F73D12">
        <w:rPr>
          <w:spacing w:val="1"/>
          <w:sz w:val="24"/>
          <w:szCs w:val="24"/>
        </w:rPr>
        <w:t xml:space="preserve"> </w:t>
      </w:r>
      <w:r w:rsidRPr="00F73D12">
        <w:rPr>
          <w:sz w:val="24"/>
          <w:szCs w:val="24"/>
        </w:rPr>
        <w:t>для</w:t>
      </w:r>
      <w:r w:rsidRPr="00F73D12">
        <w:rPr>
          <w:spacing w:val="1"/>
          <w:sz w:val="24"/>
          <w:szCs w:val="24"/>
        </w:rPr>
        <w:t xml:space="preserve"> </w:t>
      </w:r>
      <w:proofErr w:type="spellStart"/>
      <w:r w:rsidRPr="00F73D12">
        <w:rPr>
          <w:sz w:val="24"/>
          <w:szCs w:val="24"/>
        </w:rPr>
        <w:t>авторизир</w:t>
      </w:r>
      <w:proofErr w:type="spellEnd"/>
      <w:r w:rsidRPr="00F73D12">
        <w:rPr>
          <w:sz w:val="24"/>
          <w:szCs w:val="24"/>
        </w:rPr>
        <w:t>.</w:t>
      </w:r>
      <w:r w:rsidRPr="00F73D12">
        <w:rPr>
          <w:spacing w:val="-4"/>
          <w:sz w:val="24"/>
          <w:szCs w:val="24"/>
        </w:rPr>
        <w:t xml:space="preserve"> </w:t>
      </w:r>
      <w:r w:rsidR="00B526E4" w:rsidRPr="00F73D12">
        <w:rPr>
          <w:sz w:val="24"/>
          <w:szCs w:val="24"/>
        </w:rPr>
        <w:t>П</w:t>
      </w:r>
      <w:r w:rsidRPr="00F73D12">
        <w:rPr>
          <w:sz w:val="24"/>
          <w:szCs w:val="24"/>
        </w:rPr>
        <w:t>ользователей.</w:t>
      </w:r>
      <w:r w:rsidRPr="00F73D12">
        <w:rPr>
          <w:spacing w:val="2"/>
          <w:sz w:val="24"/>
          <w:szCs w:val="24"/>
        </w:rPr>
        <w:t xml:space="preserve"> </w:t>
      </w:r>
      <w:r w:rsidR="00B526E4">
        <w:rPr>
          <w:sz w:val="24"/>
          <w:szCs w:val="24"/>
        </w:rPr>
        <w:t>–</w:t>
      </w:r>
      <w:r w:rsidRPr="00F73D12">
        <w:rPr>
          <w:spacing w:val="-1"/>
          <w:sz w:val="24"/>
          <w:szCs w:val="24"/>
        </w:rPr>
        <w:t xml:space="preserve"> </w:t>
      </w:r>
      <w:r w:rsidRPr="00F73D12">
        <w:rPr>
          <w:sz w:val="24"/>
          <w:szCs w:val="24"/>
        </w:rPr>
        <w:t>DOI:</w:t>
      </w:r>
      <w:r w:rsidRPr="00F73D12">
        <w:rPr>
          <w:color w:val="0000FF"/>
          <w:sz w:val="24"/>
          <w:szCs w:val="24"/>
        </w:rPr>
        <w:t xml:space="preserve"> </w:t>
      </w:r>
      <w:hyperlink r:id="rId51">
        <w:r w:rsidRPr="00F73D12">
          <w:rPr>
            <w:color w:val="0000FF"/>
            <w:sz w:val="24"/>
            <w:szCs w:val="24"/>
            <w:u w:val="single" w:color="0000FF"/>
          </w:rPr>
          <w:t>https://doi.org/10.23682/100492</w:t>
        </w:r>
      </w:hyperlink>
    </w:p>
    <w:p w14:paraId="5DEE983A" w14:textId="77777777" w:rsidR="00F22B15" w:rsidRPr="00F73D12" w:rsidRDefault="00F22B15" w:rsidP="00F73D12">
      <w:pPr>
        <w:pStyle w:val="a3"/>
        <w:spacing w:before="6" w:line="276" w:lineRule="auto"/>
        <w:ind w:firstLine="709"/>
        <w:jc w:val="both"/>
      </w:pPr>
    </w:p>
    <w:p w14:paraId="2552C1B6" w14:textId="77777777" w:rsidR="00F22B15" w:rsidRPr="00F73D12" w:rsidRDefault="00051857" w:rsidP="00D23C83">
      <w:pPr>
        <w:pStyle w:val="2"/>
        <w:numPr>
          <w:ilvl w:val="3"/>
          <w:numId w:val="66"/>
        </w:numPr>
        <w:spacing w:before="90" w:line="276" w:lineRule="auto"/>
        <w:ind w:left="0" w:firstLine="709"/>
        <w:jc w:val="both"/>
      </w:pPr>
      <w:bookmarkStart w:id="171" w:name="_Toc132708520"/>
      <w:bookmarkStart w:id="172" w:name="_Toc132981760"/>
      <w:r w:rsidRPr="00F73D12">
        <w:t>Дополнительные</w:t>
      </w:r>
      <w:r w:rsidRPr="00F73D12">
        <w:rPr>
          <w:spacing w:val="-4"/>
        </w:rPr>
        <w:t xml:space="preserve"> </w:t>
      </w:r>
      <w:r w:rsidRPr="00F73D12">
        <w:t>источники</w:t>
      </w:r>
      <w:bookmarkEnd w:id="171"/>
      <w:bookmarkEnd w:id="172"/>
    </w:p>
    <w:p w14:paraId="72DE3862" w14:textId="77777777" w:rsidR="00F22B15" w:rsidRPr="00F73D12" w:rsidRDefault="00051857" w:rsidP="00D23C83">
      <w:pPr>
        <w:pStyle w:val="a5"/>
        <w:numPr>
          <w:ilvl w:val="0"/>
          <w:numId w:val="62"/>
        </w:numPr>
        <w:tabs>
          <w:tab w:val="left" w:pos="1510"/>
        </w:tabs>
        <w:spacing w:line="276" w:lineRule="auto"/>
        <w:ind w:left="0" w:right="223" w:firstLine="709"/>
        <w:jc w:val="both"/>
        <w:rPr>
          <w:sz w:val="24"/>
          <w:szCs w:val="24"/>
        </w:rPr>
      </w:pPr>
      <w:proofErr w:type="spellStart"/>
      <w:r w:rsidRPr="00F73D12">
        <w:rPr>
          <w:sz w:val="24"/>
          <w:szCs w:val="24"/>
        </w:rPr>
        <w:t>Айзман</w:t>
      </w:r>
      <w:proofErr w:type="spellEnd"/>
      <w:r w:rsidRPr="00F73D12">
        <w:rPr>
          <w:sz w:val="24"/>
          <w:szCs w:val="24"/>
        </w:rPr>
        <w:t>,</w:t>
      </w:r>
      <w:r w:rsidRPr="00F73D12">
        <w:rPr>
          <w:spacing w:val="1"/>
          <w:sz w:val="24"/>
          <w:szCs w:val="24"/>
        </w:rPr>
        <w:t xml:space="preserve"> </w:t>
      </w:r>
      <w:r w:rsidRPr="00F73D12">
        <w:rPr>
          <w:sz w:val="24"/>
          <w:szCs w:val="24"/>
        </w:rPr>
        <w:t>Р.</w:t>
      </w:r>
      <w:r w:rsidRPr="00F73D12">
        <w:rPr>
          <w:spacing w:val="1"/>
          <w:sz w:val="24"/>
          <w:szCs w:val="24"/>
        </w:rPr>
        <w:t xml:space="preserve"> </w:t>
      </w:r>
      <w:r w:rsidRPr="00F73D12">
        <w:rPr>
          <w:sz w:val="24"/>
          <w:szCs w:val="24"/>
        </w:rPr>
        <w:t>И.</w:t>
      </w:r>
      <w:r w:rsidRPr="00F73D12">
        <w:rPr>
          <w:spacing w:val="1"/>
          <w:sz w:val="24"/>
          <w:szCs w:val="24"/>
        </w:rPr>
        <w:t xml:space="preserve"> </w:t>
      </w:r>
      <w:r w:rsidRPr="00F73D12">
        <w:rPr>
          <w:sz w:val="24"/>
          <w:szCs w:val="24"/>
        </w:rPr>
        <w:t>Основы</w:t>
      </w:r>
      <w:r w:rsidRPr="00F73D12">
        <w:rPr>
          <w:spacing w:val="1"/>
          <w:sz w:val="24"/>
          <w:szCs w:val="24"/>
        </w:rPr>
        <w:t xml:space="preserve"> </w:t>
      </w:r>
      <w:r w:rsidRPr="00F73D12">
        <w:rPr>
          <w:sz w:val="24"/>
          <w:szCs w:val="24"/>
        </w:rPr>
        <w:t>медицинских</w:t>
      </w:r>
      <w:r w:rsidRPr="00F73D12">
        <w:rPr>
          <w:spacing w:val="1"/>
          <w:sz w:val="24"/>
          <w:szCs w:val="24"/>
        </w:rPr>
        <w:t xml:space="preserve"> </w:t>
      </w:r>
      <w:r w:rsidRPr="00F73D12">
        <w:rPr>
          <w:sz w:val="24"/>
          <w:szCs w:val="24"/>
        </w:rPr>
        <w:t>знаний</w:t>
      </w:r>
      <w:r w:rsidRPr="00F73D12">
        <w:rPr>
          <w:spacing w:val="1"/>
          <w:sz w:val="24"/>
          <w:szCs w:val="24"/>
        </w:rPr>
        <w:t xml:space="preserve"> </w:t>
      </w:r>
      <w:r w:rsidRPr="00F73D12">
        <w:rPr>
          <w:sz w:val="24"/>
          <w:szCs w:val="24"/>
        </w:rPr>
        <w:t>и</w:t>
      </w:r>
      <w:r w:rsidRPr="00F73D12">
        <w:rPr>
          <w:spacing w:val="1"/>
          <w:sz w:val="24"/>
          <w:szCs w:val="24"/>
        </w:rPr>
        <w:t xml:space="preserve"> </w:t>
      </w:r>
      <w:r w:rsidRPr="00F73D12">
        <w:rPr>
          <w:sz w:val="24"/>
          <w:szCs w:val="24"/>
        </w:rPr>
        <w:t>здорового</w:t>
      </w:r>
      <w:r w:rsidRPr="00F73D12">
        <w:rPr>
          <w:spacing w:val="1"/>
          <w:sz w:val="24"/>
          <w:szCs w:val="24"/>
        </w:rPr>
        <w:t xml:space="preserve"> </w:t>
      </w:r>
      <w:r w:rsidRPr="00F73D12">
        <w:rPr>
          <w:sz w:val="24"/>
          <w:szCs w:val="24"/>
        </w:rPr>
        <w:t>образа</w:t>
      </w:r>
      <w:r w:rsidRPr="00F73D12">
        <w:rPr>
          <w:spacing w:val="1"/>
          <w:sz w:val="24"/>
          <w:szCs w:val="24"/>
        </w:rPr>
        <w:t xml:space="preserve"> </w:t>
      </w:r>
      <w:r w:rsidRPr="00F73D12">
        <w:rPr>
          <w:sz w:val="24"/>
          <w:szCs w:val="24"/>
        </w:rPr>
        <w:t>жизни:</w:t>
      </w:r>
      <w:r w:rsidRPr="00F73D12">
        <w:rPr>
          <w:spacing w:val="1"/>
          <w:sz w:val="24"/>
          <w:szCs w:val="24"/>
        </w:rPr>
        <w:t xml:space="preserve"> </w:t>
      </w:r>
      <w:r w:rsidRPr="00F73D12">
        <w:rPr>
          <w:sz w:val="24"/>
          <w:szCs w:val="24"/>
        </w:rPr>
        <w:t>учебное</w:t>
      </w:r>
      <w:r w:rsidRPr="00F73D12">
        <w:rPr>
          <w:spacing w:val="1"/>
          <w:sz w:val="24"/>
          <w:szCs w:val="24"/>
        </w:rPr>
        <w:t xml:space="preserve"> </w:t>
      </w:r>
      <w:r w:rsidRPr="00F73D12">
        <w:rPr>
          <w:sz w:val="24"/>
          <w:szCs w:val="24"/>
        </w:rPr>
        <w:t>пособие</w:t>
      </w:r>
      <w:r w:rsidRPr="00F73D12">
        <w:rPr>
          <w:spacing w:val="1"/>
          <w:sz w:val="24"/>
          <w:szCs w:val="24"/>
        </w:rPr>
        <w:t xml:space="preserve"> </w:t>
      </w:r>
      <w:r w:rsidRPr="00F73D12">
        <w:rPr>
          <w:sz w:val="24"/>
          <w:szCs w:val="24"/>
        </w:rPr>
        <w:t>/</w:t>
      </w:r>
      <w:r w:rsidRPr="00F73D12">
        <w:rPr>
          <w:spacing w:val="1"/>
          <w:sz w:val="24"/>
          <w:szCs w:val="24"/>
        </w:rPr>
        <w:t xml:space="preserve"> </w:t>
      </w:r>
      <w:r w:rsidRPr="00F73D12">
        <w:rPr>
          <w:sz w:val="24"/>
          <w:szCs w:val="24"/>
        </w:rPr>
        <w:t>Р.И.</w:t>
      </w:r>
      <w:r w:rsidRPr="00F73D12">
        <w:rPr>
          <w:spacing w:val="1"/>
          <w:sz w:val="24"/>
          <w:szCs w:val="24"/>
        </w:rPr>
        <w:t xml:space="preserve"> </w:t>
      </w:r>
      <w:proofErr w:type="spellStart"/>
      <w:r w:rsidRPr="00F73D12">
        <w:rPr>
          <w:sz w:val="24"/>
          <w:szCs w:val="24"/>
        </w:rPr>
        <w:t>Айзман</w:t>
      </w:r>
      <w:proofErr w:type="spellEnd"/>
      <w:r w:rsidRPr="00F73D12">
        <w:rPr>
          <w:sz w:val="24"/>
          <w:szCs w:val="24"/>
        </w:rPr>
        <w:t>,</w:t>
      </w:r>
      <w:r w:rsidRPr="00F73D12">
        <w:rPr>
          <w:spacing w:val="1"/>
          <w:sz w:val="24"/>
          <w:szCs w:val="24"/>
        </w:rPr>
        <w:t xml:space="preserve"> </w:t>
      </w:r>
      <w:r w:rsidRPr="00F73D12">
        <w:rPr>
          <w:sz w:val="24"/>
          <w:szCs w:val="24"/>
        </w:rPr>
        <w:t>В.Б.</w:t>
      </w:r>
      <w:r w:rsidRPr="00F73D12">
        <w:rPr>
          <w:spacing w:val="1"/>
          <w:sz w:val="24"/>
          <w:szCs w:val="24"/>
        </w:rPr>
        <w:t xml:space="preserve"> </w:t>
      </w:r>
      <w:proofErr w:type="spellStart"/>
      <w:r w:rsidRPr="00F73D12">
        <w:rPr>
          <w:sz w:val="24"/>
          <w:szCs w:val="24"/>
        </w:rPr>
        <w:t>Рубанович</w:t>
      </w:r>
      <w:proofErr w:type="spellEnd"/>
      <w:r w:rsidRPr="00F73D12">
        <w:rPr>
          <w:sz w:val="24"/>
          <w:szCs w:val="24"/>
        </w:rPr>
        <w:t>,</w:t>
      </w:r>
      <w:r w:rsidRPr="00F73D12">
        <w:rPr>
          <w:spacing w:val="1"/>
          <w:sz w:val="24"/>
          <w:szCs w:val="24"/>
        </w:rPr>
        <w:t xml:space="preserve"> </w:t>
      </w:r>
      <w:r w:rsidRPr="00F73D12">
        <w:rPr>
          <w:sz w:val="24"/>
          <w:szCs w:val="24"/>
        </w:rPr>
        <w:t>М.А.</w:t>
      </w:r>
      <w:r w:rsidRPr="00F73D12">
        <w:rPr>
          <w:spacing w:val="1"/>
          <w:sz w:val="24"/>
          <w:szCs w:val="24"/>
        </w:rPr>
        <w:t xml:space="preserve"> </w:t>
      </w:r>
      <w:proofErr w:type="spellStart"/>
      <w:r w:rsidRPr="00F73D12">
        <w:rPr>
          <w:sz w:val="24"/>
          <w:szCs w:val="24"/>
        </w:rPr>
        <w:t>Суботялов</w:t>
      </w:r>
      <w:proofErr w:type="spellEnd"/>
      <w:r w:rsidRPr="00F73D12">
        <w:rPr>
          <w:sz w:val="24"/>
          <w:szCs w:val="24"/>
        </w:rPr>
        <w:t>.</w:t>
      </w:r>
      <w:r w:rsidRPr="00F73D12">
        <w:rPr>
          <w:spacing w:val="1"/>
          <w:sz w:val="24"/>
          <w:szCs w:val="24"/>
        </w:rPr>
        <w:t xml:space="preserve"> </w:t>
      </w:r>
      <w:r w:rsidRPr="00F73D12">
        <w:rPr>
          <w:sz w:val="24"/>
          <w:szCs w:val="24"/>
        </w:rPr>
        <w:t>–</w:t>
      </w:r>
      <w:r w:rsidRPr="00F73D12">
        <w:rPr>
          <w:spacing w:val="1"/>
          <w:sz w:val="24"/>
          <w:szCs w:val="24"/>
        </w:rPr>
        <w:t xml:space="preserve"> </w:t>
      </w:r>
      <w:r w:rsidRPr="00F73D12">
        <w:rPr>
          <w:sz w:val="24"/>
          <w:szCs w:val="24"/>
        </w:rPr>
        <w:t>Новосибирск:</w:t>
      </w:r>
      <w:r w:rsidRPr="00F73D12">
        <w:rPr>
          <w:spacing w:val="1"/>
          <w:sz w:val="24"/>
          <w:szCs w:val="24"/>
        </w:rPr>
        <w:t xml:space="preserve"> </w:t>
      </w:r>
      <w:r w:rsidRPr="00F73D12">
        <w:rPr>
          <w:sz w:val="24"/>
          <w:szCs w:val="24"/>
        </w:rPr>
        <w:t>Сибирское</w:t>
      </w:r>
      <w:r w:rsidRPr="00F73D12">
        <w:rPr>
          <w:spacing w:val="1"/>
          <w:sz w:val="24"/>
          <w:szCs w:val="24"/>
        </w:rPr>
        <w:t xml:space="preserve"> </w:t>
      </w:r>
      <w:r w:rsidRPr="00F73D12">
        <w:rPr>
          <w:sz w:val="24"/>
          <w:szCs w:val="24"/>
        </w:rPr>
        <w:t>университетское</w:t>
      </w:r>
      <w:r w:rsidRPr="00F73D12">
        <w:rPr>
          <w:spacing w:val="-1"/>
          <w:sz w:val="24"/>
          <w:szCs w:val="24"/>
        </w:rPr>
        <w:t xml:space="preserve"> </w:t>
      </w:r>
      <w:r w:rsidRPr="00F73D12">
        <w:rPr>
          <w:sz w:val="24"/>
          <w:szCs w:val="24"/>
        </w:rPr>
        <w:t>издательство, 2017.</w:t>
      </w:r>
      <w:r w:rsidRPr="00F73D12">
        <w:rPr>
          <w:spacing w:val="2"/>
          <w:sz w:val="24"/>
          <w:szCs w:val="24"/>
        </w:rPr>
        <w:t xml:space="preserve"> </w:t>
      </w:r>
      <w:r w:rsidRPr="00F73D12">
        <w:rPr>
          <w:sz w:val="24"/>
          <w:szCs w:val="24"/>
        </w:rPr>
        <w:t>– 214 c.</w:t>
      </w:r>
    </w:p>
    <w:p w14:paraId="5225FC90" w14:textId="77777777" w:rsidR="00F22B15" w:rsidRPr="00F73D12" w:rsidRDefault="00051857" w:rsidP="00D23C83">
      <w:pPr>
        <w:pStyle w:val="a5"/>
        <w:numPr>
          <w:ilvl w:val="0"/>
          <w:numId w:val="62"/>
        </w:numPr>
        <w:tabs>
          <w:tab w:val="left" w:pos="1510"/>
        </w:tabs>
        <w:spacing w:line="276" w:lineRule="auto"/>
        <w:ind w:left="0" w:right="225" w:firstLine="709"/>
        <w:jc w:val="both"/>
        <w:rPr>
          <w:sz w:val="24"/>
          <w:szCs w:val="24"/>
        </w:rPr>
      </w:pPr>
      <w:r w:rsidRPr="00F73D12">
        <w:rPr>
          <w:sz w:val="24"/>
          <w:szCs w:val="24"/>
        </w:rPr>
        <w:t>Безопасность в техносфере: Всероссийский научно-методический и информационный</w:t>
      </w:r>
      <w:r w:rsidRPr="00F73D12">
        <w:rPr>
          <w:spacing w:val="1"/>
          <w:sz w:val="24"/>
          <w:szCs w:val="24"/>
        </w:rPr>
        <w:t xml:space="preserve"> </w:t>
      </w:r>
      <w:r w:rsidRPr="00F73D12">
        <w:rPr>
          <w:sz w:val="24"/>
          <w:szCs w:val="24"/>
        </w:rPr>
        <w:t>журнал.</w:t>
      </w:r>
      <w:r w:rsidRPr="00F73D12">
        <w:rPr>
          <w:spacing w:val="-2"/>
          <w:sz w:val="24"/>
          <w:szCs w:val="24"/>
        </w:rPr>
        <w:t xml:space="preserve"> </w:t>
      </w:r>
      <w:r w:rsidRPr="00F73D12">
        <w:rPr>
          <w:sz w:val="24"/>
          <w:szCs w:val="24"/>
        </w:rPr>
        <w:t>Режим</w:t>
      </w:r>
      <w:r w:rsidRPr="00F73D12">
        <w:rPr>
          <w:spacing w:val="-1"/>
          <w:sz w:val="24"/>
          <w:szCs w:val="24"/>
        </w:rPr>
        <w:t xml:space="preserve"> </w:t>
      </w:r>
      <w:r w:rsidRPr="00F73D12">
        <w:rPr>
          <w:sz w:val="24"/>
          <w:szCs w:val="24"/>
        </w:rPr>
        <w:t>доступа:</w:t>
      </w:r>
      <w:r w:rsidRPr="00F73D12">
        <w:rPr>
          <w:color w:val="0066CC"/>
          <w:spacing w:val="2"/>
          <w:sz w:val="24"/>
          <w:szCs w:val="24"/>
        </w:rPr>
        <w:t xml:space="preserve"> </w:t>
      </w:r>
      <w:hyperlink r:id="rId52">
        <w:r w:rsidRPr="00F73D12">
          <w:rPr>
            <w:color w:val="0066CC"/>
            <w:sz w:val="24"/>
            <w:szCs w:val="24"/>
            <w:u w:val="single" w:color="0066CC"/>
          </w:rPr>
          <w:t>http://www.magbvt.ru</w:t>
        </w:r>
      </w:hyperlink>
      <w:r w:rsidRPr="00F73D12">
        <w:rPr>
          <w:sz w:val="24"/>
          <w:szCs w:val="24"/>
        </w:rPr>
        <w:t>.</w:t>
      </w:r>
    </w:p>
    <w:p w14:paraId="16570EFC" w14:textId="2200875D" w:rsidR="00F22B15" w:rsidRPr="00F73D12" w:rsidRDefault="00051857" w:rsidP="00D23C83">
      <w:pPr>
        <w:pStyle w:val="a5"/>
        <w:numPr>
          <w:ilvl w:val="0"/>
          <w:numId w:val="62"/>
        </w:numPr>
        <w:tabs>
          <w:tab w:val="left" w:pos="1510"/>
        </w:tabs>
        <w:spacing w:line="276" w:lineRule="auto"/>
        <w:ind w:left="0" w:right="232" w:firstLine="709"/>
        <w:jc w:val="both"/>
        <w:rPr>
          <w:sz w:val="24"/>
          <w:szCs w:val="24"/>
        </w:rPr>
      </w:pPr>
      <w:r w:rsidRPr="00F73D12">
        <w:rPr>
          <w:sz w:val="24"/>
          <w:szCs w:val="24"/>
        </w:rPr>
        <w:t>Безопасность жизнедеятельности. Практикум: Учебное пособие / Бондаренко В.А.,</w:t>
      </w:r>
      <w:r w:rsidRPr="00F73D12">
        <w:rPr>
          <w:spacing w:val="1"/>
          <w:sz w:val="24"/>
          <w:szCs w:val="24"/>
        </w:rPr>
        <w:t xml:space="preserve"> </w:t>
      </w:r>
      <w:r w:rsidRPr="00F73D12">
        <w:rPr>
          <w:sz w:val="24"/>
          <w:szCs w:val="24"/>
        </w:rPr>
        <w:t>Евтушенко</w:t>
      </w:r>
      <w:r w:rsidRPr="00F73D12">
        <w:rPr>
          <w:spacing w:val="-1"/>
          <w:sz w:val="24"/>
          <w:szCs w:val="24"/>
        </w:rPr>
        <w:t xml:space="preserve"> </w:t>
      </w:r>
      <w:r w:rsidRPr="00F73D12">
        <w:rPr>
          <w:sz w:val="24"/>
          <w:szCs w:val="24"/>
        </w:rPr>
        <w:t xml:space="preserve">С.И., </w:t>
      </w:r>
      <w:proofErr w:type="spellStart"/>
      <w:r w:rsidRPr="00F73D12">
        <w:rPr>
          <w:sz w:val="24"/>
          <w:szCs w:val="24"/>
        </w:rPr>
        <w:t>Лепихова</w:t>
      </w:r>
      <w:proofErr w:type="spellEnd"/>
      <w:r w:rsidRPr="00F73D12">
        <w:rPr>
          <w:spacing w:val="-3"/>
          <w:sz w:val="24"/>
          <w:szCs w:val="24"/>
        </w:rPr>
        <w:t xml:space="preserve"> </w:t>
      </w:r>
      <w:r w:rsidRPr="00F73D12">
        <w:rPr>
          <w:sz w:val="24"/>
          <w:szCs w:val="24"/>
        </w:rPr>
        <w:t xml:space="preserve">В.А. </w:t>
      </w:r>
      <w:r w:rsidR="00B526E4">
        <w:rPr>
          <w:sz w:val="24"/>
          <w:szCs w:val="24"/>
        </w:rPr>
        <w:t>–</w:t>
      </w:r>
      <w:r w:rsidRPr="00F73D12">
        <w:rPr>
          <w:spacing w:val="-2"/>
          <w:sz w:val="24"/>
          <w:szCs w:val="24"/>
        </w:rPr>
        <w:t xml:space="preserve"> </w:t>
      </w:r>
      <w:r w:rsidRPr="00F73D12">
        <w:rPr>
          <w:sz w:val="24"/>
          <w:szCs w:val="24"/>
        </w:rPr>
        <w:t>Москва: ИЦ РИОР, НИЦ</w:t>
      </w:r>
      <w:r w:rsidRPr="00F73D12">
        <w:rPr>
          <w:spacing w:val="-1"/>
          <w:sz w:val="24"/>
          <w:szCs w:val="24"/>
        </w:rPr>
        <w:t xml:space="preserve"> </w:t>
      </w:r>
      <w:r w:rsidRPr="00F73D12">
        <w:rPr>
          <w:sz w:val="24"/>
          <w:szCs w:val="24"/>
        </w:rPr>
        <w:t>ИНФРА-М,</w:t>
      </w:r>
      <w:r w:rsidRPr="00F73D12">
        <w:rPr>
          <w:spacing w:val="-1"/>
          <w:sz w:val="24"/>
          <w:szCs w:val="24"/>
        </w:rPr>
        <w:t xml:space="preserve"> </w:t>
      </w:r>
      <w:r w:rsidRPr="00F73D12">
        <w:rPr>
          <w:sz w:val="24"/>
          <w:szCs w:val="24"/>
        </w:rPr>
        <w:t>2019. –</w:t>
      </w:r>
      <w:r w:rsidRPr="00F73D12">
        <w:rPr>
          <w:spacing w:val="-1"/>
          <w:sz w:val="24"/>
          <w:szCs w:val="24"/>
        </w:rPr>
        <w:t xml:space="preserve"> </w:t>
      </w:r>
      <w:r w:rsidRPr="00F73D12">
        <w:rPr>
          <w:sz w:val="24"/>
          <w:szCs w:val="24"/>
        </w:rPr>
        <w:t>150 с.</w:t>
      </w:r>
    </w:p>
    <w:p w14:paraId="24E697E4" w14:textId="77777777" w:rsidR="00F22B15" w:rsidRPr="00F73D12" w:rsidRDefault="00B52C7B" w:rsidP="00D23C83">
      <w:pPr>
        <w:pStyle w:val="a5"/>
        <w:numPr>
          <w:ilvl w:val="0"/>
          <w:numId w:val="62"/>
        </w:numPr>
        <w:tabs>
          <w:tab w:val="left" w:pos="1510"/>
        </w:tabs>
        <w:spacing w:line="276" w:lineRule="auto"/>
        <w:ind w:left="0" w:firstLine="709"/>
        <w:jc w:val="both"/>
        <w:rPr>
          <w:sz w:val="24"/>
          <w:szCs w:val="24"/>
        </w:rPr>
      </w:pPr>
      <w:r w:rsidRPr="00F73D12">
        <w:rPr>
          <w:noProof/>
          <w:sz w:val="24"/>
          <w:szCs w:val="24"/>
          <w:lang w:eastAsia="ru-RU"/>
        </w:rPr>
        <mc:AlternateContent>
          <mc:Choice Requires="wps">
            <w:drawing>
              <wp:anchor distT="0" distB="0" distL="114300" distR="114300" simplePos="0" relativeHeight="15739904" behindDoc="0" locked="0" layoutInCell="1" allowOverlap="1" wp14:anchorId="5F5A3D9C" wp14:editId="23FA83E2">
                <wp:simplePos x="0" y="0"/>
                <wp:positionH relativeFrom="page">
                  <wp:posOffset>6069965</wp:posOffset>
                </wp:positionH>
                <wp:positionV relativeFrom="paragraph">
                  <wp:posOffset>158750</wp:posOffset>
                </wp:positionV>
                <wp:extent cx="39370" cy="7620"/>
                <wp:effectExtent l="0" t="0" r="0" b="0"/>
                <wp:wrapNone/>
                <wp:docPr id="4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3B7EE50" id="Rectangle 33" o:spid="_x0000_s1026" style="position:absolute;margin-left:477.95pt;margin-top:12.5pt;width:3.1pt;height:.6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" fillcolor="#06c" stroked="f">
                <w10:wrap anchorx="page"/>
              </v:rect>
            </w:pict>
          </mc:Fallback>
        </mc:AlternateContent>
      </w:r>
      <w:r w:rsidR="00051857" w:rsidRPr="00F73D12">
        <w:rPr>
          <w:sz w:val="24"/>
          <w:szCs w:val="24"/>
        </w:rPr>
        <w:t>Официальный</w:t>
      </w:r>
      <w:r w:rsidR="00051857" w:rsidRPr="00F73D12">
        <w:rPr>
          <w:spacing w:val="-3"/>
          <w:sz w:val="24"/>
          <w:szCs w:val="24"/>
        </w:rPr>
        <w:t xml:space="preserve"> </w:t>
      </w:r>
      <w:r w:rsidR="00051857" w:rsidRPr="00F73D12">
        <w:rPr>
          <w:sz w:val="24"/>
          <w:szCs w:val="24"/>
        </w:rPr>
        <w:t>сайт</w:t>
      </w:r>
      <w:r w:rsidR="00051857" w:rsidRPr="00F73D12">
        <w:rPr>
          <w:spacing w:val="-3"/>
          <w:sz w:val="24"/>
          <w:szCs w:val="24"/>
        </w:rPr>
        <w:t xml:space="preserve"> </w:t>
      </w:r>
      <w:r w:rsidR="00051857" w:rsidRPr="00F73D12">
        <w:rPr>
          <w:sz w:val="24"/>
          <w:szCs w:val="24"/>
        </w:rPr>
        <w:t>МЧС</w:t>
      </w:r>
      <w:r w:rsidR="00051857" w:rsidRPr="00F73D12">
        <w:rPr>
          <w:spacing w:val="-3"/>
          <w:sz w:val="24"/>
          <w:szCs w:val="24"/>
        </w:rPr>
        <w:t xml:space="preserve"> </w:t>
      </w:r>
      <w:r w:rsidR="00051857" w:rsidRPr="00F73D12">
        <w:rPr>
          <w:sz w:val="24"/>
          <w:szCs w:val="24"/>
        </w:rPr>
        <w:t>РФ.</w:t>
      </w:r>
      <w:r w:rsidR="00051857" w:rsidRPr="00F73D12">
        <w:rPr>
          <w:spacing w:val="-4"/>
          <w:sz w:val="24"/>
          <w:szCs w:val="24"/>
        </w:rPr>
        <w:t xml:space="preserve"> </w:t>
      </w:r>
      <w:r w:rsidR="00051857" w:rsidRPr="00F73D12">
        <w:rPr>
          <w:sz w:val="24"/>
          <w:szCs w:val="24"/>
        </w:rPr>
        <w:t>Режим</w:t>
      </w:r>
      <w:r w:rsidR="00051857" w:rsidRPr="00F73D12">
        <w:rPr>
          <w:spacing w:val="-4"/>
          <w:sz w:val="24"/>
          <w:szCs w:val="24"/>
        </w:rPr>
        <w:t xml:space="preserve"> </w:t>
      </w:r>
      <w:r w:rsidR="00051857" w:rsidRPr="00F73D12">
        <w:rPr>
          <w:sz w:val="24"/>
          <w:szCs w:val="24"/>
        </w:rPr>
        <w:t>доступа:</w:t>
      </w:r>
      <w:r w:rsidR="00051857" w:rsidRPr="00F73D12">
        <w:rPr>
          <w:color w:val="0000FF"/>
          <w:spacing w:val="1"/>
          <w:sz w:val="24"/>
          <w:szCs w:val="24"/>
        </w:rPr>
        <w:t xml:space="preserve"> </w:t>
      </w:r>
      <w:hyperlink r:id="rId53">
        <w:r w:rsidR="00051857" w:rsidRPr="00F73D12">
          <w:rPr>
            <w:color w:val="0000FF"/>
            <w:sz w:val="24"/>
            <w:szCs w:val="24"/>
            <w:u w:val="single" w:color="0000FF"/>
          </w:rPr>
          <w:t>http://www.mchs.gov.ru</w:t>
        </w:r>
      </w:hyperlink>
      <w:r w:rsidR="00051857" w:rsidRPr="00F73D12">
        <w:rPr>
          <w:color w:val="0066CC"/>
          <w:sz w:val="24"/>
          <w:szCs w:val="24"/>
        </w:rPr>
        <w:t>.</w:t>
      </w:r>
    </w:p>
    <w:p w14:paraId="3D5DBE1A" w14:textId="38360490" w:rsidR="00F22B15" w:rsidRPr="00F73D12" w:rsidRDefault="00051857" w:rsidP="00D23C83">
      <w:pPr>
        <w:pStyle w:val="a5"/>
        <w:numPr>
          <w:ilvl w:val="0"/>
          <w:numId w:val="62"/>
        </w:numPr>
        <w:tabs>
          <w:tab w:val="left" w:pos="1510"/>
        </w:tabs>
        <w:spacing w:line="276" w:lineRule="auto"/>
        <w:ind w:left="0" w:right="220" w:firstLine="709"/>
        <w:jc w:val="both"/>
        <w:rPr>
          <w:sz w:val="24"/>
          <w:szCs w:val="24"/>
        </w:rPr>
      </w:pPr>
      <w:r w:rsidRPr="00F73D12">
        <w:rPr>
          <w:sz w:val="24"/>
          <w:szCs w:val="24"/>
        </w:rPr>
        <w:t>Суворова,</w:t>
      </w:r>
      <w:r w:rsidRPr="00F73D12">
        <w:rPr>
          <w:spacing w:val="1"/>
          <w:sz w:val="24"/>
          <w:szCs w:val="24"/>
        </w:rPr>
        <w:t xml:space="preserve"> </w:t>
      </w:r>
      <w:r w:rsidRPr="00F73D12">
        <w:rPr>
          <w:sz w:val="24"/>
          <w:szCs w:val="24"/>
        </w:rPr>
        <w:t>Г.М.</w:t>
      </w:r>
      <w:r w:rsidRPr="00F73D12">
        <w:rPr>
          <w:spacing w:val="1"/>
          <w:sz w:val="24"/>
          <w:szCs w:val="24"/>
        </w:rPr>
        <w:t xml:space="preserve"> </w:t>
      </w:r>
      <w:r w:rsidRPr="00F73D12">
        <w:rPr>
          <w:sz w:val="24"/>
          <w:szCs w:val="24"/>
        </w:rPr>
        <w:t>Методика</w:t>
      </w:r>
      <w:r w:rsidRPr="00F73D12">
        <w:rPr>
          <w:spacing w:val="1"/>
          <w:sz w:val="24"/>
          <w:szCs w:val="24"/>
        </w:rPr>
        <w:t xml:space="preserve"> </w:t>
      </w:r>
      <w:r w:rsidRPr="00F73D12">
        <w:rPr>
          <w:sz w:val="24"/>
          <w:szCs w:val="24"/>
        </w:rPr>
        <w:t>обучения</w:t>
      </w:r>
      <w:r w:rsidRPr="00F73D12">
        <w:rPr>
          <w:spacing w:val="1"/>
          <w:sz w:val="24"/>
          <w:szCs w:val="24"/>
        </w:rPr>
        <w:t xml:space="preserve"> </w:t>
      </w:r>
      <w:r w:rsidRPr="00F73D12">
        <w:rPr>
          <w:sz w:val="24"/>
          <w:szCs w:val="24"/>
        </w:rPr>
        <w:t>безопасности</w:t>
      </w:r>
      <w:r w:rsidRPr="00F73D12">
        <w:rPr>
          <w:spacing w:val="1"/>
          <w:sz w:val="24"/>
          <w:szCs w:val="24"/>
        </w:rPr>
        <w:t xml:space="preserve"> </w:t>
      </w:r>
      <w:r w:rsidRPr="00F73D12">
        <w:rPr>
          <w:sz w:val="24"/>
          <w:szCs w:val="24"/>
        </w:rPr>
        <w:t>жизнедеятельности:</w:t>
      </w:r>
      <w:r w:rsidRPr="00F73D12">
        <w:rPr>
          <w:spacing w:val="61"/>
          <w:sz w:val="24"/>
          <w:szCs w:val="24"/>
        </w:rPr>
        <w:t xml:space="preserve"> </w:t>
      </w:r>
      <w:r w:rsidRPr="00F73D12">
        <w:rPr>
          <w:sz w:val="24"/>
          <w:szCs w:val="24"/>
        </w:rPr>
        <w:t>учебное</w:t>
      </w:r>
      <w:r w:rsidRPr="00F73D12">
        <w:rPr>
          <w:spacing w:val="1"/>
          <w:sz w:val="24"/>
          <w:szCs w:val="24"/>
        </w:rPr>
        <w:t xml:space="preserve"> </w:t>
      </w:r>
      <w:r w:rsidRPr="00F73D12">
        <w:rPr>
          <w:sz w:val="24"/>
          <w:szCs w:val="24"/>
        </w:rPr>
        <w:t xml:space="preserve">пособие для среднего профессионального образования / Г.М. Суворова, В.Д. </w:t>
      </w:r>
      <w:proofErr w:type="spellStart"/>
      <w:r w:rsidRPr="00F73D12">
        <w:rPr>
          <w:sz w:val="24"/>
          <w:szCs w:val="24"/>
        </w:rPr>
        <w:t>Горичева</w:t>
      </w:r>
      <w:proofErr w:type="spellEnd"/>
      <w:r w:rsidRPr="00F73D12">
        <w:rPr>
          <w:sz w:val="24"/>
          <w:szCs w:val="24"/>
        </w:rPr>
        <w:t>. – 2-е изд.,</w:t>
      </w:r>
      <w:r w:rsidRPr="00F73D12">
        <w:rPr>
          <w:spacing w:val="1"/>
          <w:sz w:val="24"/>
          <w:szCs w:val="24"/>
        </w:rPr>
        <w:t xml:space="preserve"> </w:t>
      </w:r>
      <w:proofErr w:type="spellStart"/>
      <w:r w:rsidRPr="00F73D12">
        <w:rPr>
          <w:sz w:val="24"/>
          <w:szCs w:val="24"/>
        </w:rPr>
        <w:t>испр</w:t>
      </w:r>
      <w:proofErr w:type="spellEnd"/>
      <w:r w:rsidRPr="00F73D12">
        <w:rPr>
          <w:sz w:val="24"/>
          <w:szCs w:val="24"/>
        </w:rPr>
        <w:t>.</w:t>
      </w:r>
      <w:r w:rsidRPr="00F73D12">
        <w:rPr>
          <w:spacing w:val="1"/>
          <w:sz w:val="24"/>
          <w:szCs w:val="24"/>
        </w:rPr>
        <w:t xml:space="preserve"> </w:t>
      </w:r>
      <w:r w:rsidR="00B526E4" w:rsidRPr="00F73D12">
        <w:rPr>
          <w:sz w:val="24"/>
          <w:szCs w:val="24"/>
        </w:rPr>
        <w:t>И</w:t>
      </w:r>
      <w:r w:rsidRPr="00F73D12">
        <w:rPr>
          <w:spacing w:val="1"/>
          <w:sz w:val="24"/>
          <w:szCs w:val="24"/>
        </w:rPr>
        <w:t xml:space="preserve"> </w:t>
      </w:r>
      <w:r w:rsidRPr="00F73D12">
        <w:rPr>
          <w:sz w:val="24"/>
          <w:szCs w:val="24"/>
        </w:rPr>
        <w:t>доп. –</w:t>
      </w:r>
      <w:r w:rsidRPr="00F73D12">
        <w:rPr>
          <w:spacing w:val="1"/>
          <w:sz w:val="24"/>
          <w:szCs w:val="24"/>
        </w:rPr>
        <w:t xml:space="preserve"> </w:t>
      </w:r>
      <w:r w:rsidRPr="00F73D12">
        <w:rPr>
          <w:sz w:val="24"/>
          <w:szCs w:val="24"/>
        </w:rPr>
        <w:t>Москва:</w:t>
      </w:r>
      <w:r w:rsidRPr="00F73D12">
        <w:rPr>
          <w:spacing w:val="1"/>
          <w:sz w:val="24"/>
          <w:szCs w:val="24"/>
        </w:rPr>
        <w:t xml:space="preserve"> </w:t>
      </w:r>
      <w:proofErr w:type="spellStart"/>
      <w:r w:rsidRPr="00F73D12">
        <w:rPr>
          <w:sz w:val="24"/>
          <w:szCs w:val="24"/>
        </w:rPr>
        <w:t>Юрайт</w:t>
      </w:r>
      <w:proofErr w:type="spellEnd"/>
      <w:r w:rsidRPr="00F73D12">
        <w:rPr>
          <w:sz w:val="24"/>
          <w:szCs w:val="24"/>
        </w:rPr>
        <w:t>,</w:t>
      </w:r>
      <w:r w:rsidRPr="00F73D12">
        <w:rPr>
          <w:spacing w:val="1"/>
          <w:sz w:val="24"/>
          <w:szCs w:val="24"/>
        </w:rPr>
        <w:t xml:space="preserve"> </w:t>
      </w:r>
      <w:r w:rsidRPr="00F73D12">
        <w:rPr>
          <w:sz w:val="24"/>
          <w:szCs w:val="24"/>
        </w:rPr>
        <w:t>2021. –</w:t>
      </w:r>
      <w:r w:rsidRPr="00F73D12">
        <w:rPr>
          <w:spacing w:val="60"/>
          <w:sz w:val="24"/>
          <w:szCs w:val="24"/>
        </w:rPr>
        <w:t xml:space="preserve"> </w:t>
      </w:r>
      <w:r w:rsidRPr="00F73D12">
        <w:rPr>
          <w:sz w:val="24"/>
          <w:szCs w:val="24"/>
        </w:rPr>
        <w:t>212 с. –</w:t>
      </w:r>
      <w:r w:rsidRPr="00F73D12">
        <w:rPr>
          <w:spacing w:val="60"/>
          <w:sz w:val="24"/>
          <w:szCs w:val="24"/>
        </w:rPr>
        <w:t xml:space="preserve"> </w:t>
      </w:r>
      <w:r w:rsidRPr="00F73D12">
        <w:rPr>
          <w:sz w:val="24"/>
          <w:szCs w:val="24"/>
        </w:rPr>
        <w:t>Текст:</w:t>
      </w:r>
      <w:r w:rsidRPr="00F73D12">
        <w:rPr>
          <w:spacing w:val="60"/>
          <w:sz w:val="24"/>
          <w:szCs w:val="24"/>
        </w:rPr>
        <w:t xml:space="preserve"> </w:t>
      </w:r>
      <w:r w:rsidRPr="00F73D12">
        <w:rPr>
          <w:sz w:val="24"/>
          <w:szCs w:val="24"/>
        </w:rPr>
        <w:t>электронный</w:t>
      </w:r>
      <w:r w:rsidRPr="00F73D12">
        <w:rPr>
          <w:spacing w:val="60"/>
          <w:sz w:val="24"/>
          <w:szCs w:val="24"/>
        </w:rPr>
        <w:t xml:space="preserve"> </w:t>
      </w:r>
      <w:r w:rsidRPr="00F73D12">
        <w:rPr>
          <w:sz w:val="24"/>
          <w:szCs w:val="24"/>
        </w:rPr>
        <w:t>//</w:t>
      </w:r>
      <w:r w:rsidRPr="00F73D12">
        <w:rPr>
          <w:spacing w:val="60"/>
          <w:sz w:val="24"/>
          <w:szCs w:val="24"/>
        </w:rPr>
        <w:t xml:space="preserve"> </w:t>
      </w:r>
      <w:r w:rsidRPr="00F73D12">
        <w:rPr>
          <w:sz w:val="24"/>
          <w:szCs w:val="24"/>
        </w:rPr>
        <w:t>ЭБС</w:t>
      </w:r>
      <w:r w:rsidRPr="00F73D12">
        <w:rPr>
          <w:spacing w:val="60"/>
          <w:sz w:val="24"/>
          <w:szCs w:val="24"/>
        </w:rPr>
        <w:t xml:space="preserve"> </w:t>
      </w:r>
      <w:proofErr w:type="spellStart"/>
      <w:r w:rsidRPr="00F73D12">
        <w:rPr>
          <w:sz w:val="24"/>
          <w:szCs w:val="24"/>
        </w:rPr>
        <w:t>Юрайт</w:t>
      </w:r>
      <w:proofErr w:type="spellEnd"/>
      <w:r w:rsidRPr="00F73D12">
        <w:rPr>
          <w:spacing w:val="60"/>
          <w:sz w:val="24"/>
          <w:szCs w:val="24"/>
        </w:rPr>
        <w:t xml:space="preserve"> </w:t>
      </w:r>
      <w:r w:rsidRPr="00F73D12">
        <w:rPr>
          <w:sz w:val="24"/>
          <w:szCs w:val="24"/>
        </w:rPr>
        <w:t>[сайт].</w:t>
      </w:r>
      <w:r w:rsidRPr="00F73D12">
        <w:rPr>
          <w:spacing w:val="60"/>
          <w:sz w:val="24"/>
          <w:szCs w:val="24"/>
        </w:rPr>
        <w:t xml:space="preserve"> </w:t>
      </w:r>
      <w:r w:rsidRPr="00F73D12">
        <w:rPr>
          <w:sz w:val="24"/>
          <w:szCs w:val="24"/>
        </w:rPr>
        <w:t>–</w:t>
      </w:r>
      <w:r w:rsidRPr="00F73D12">
        <w:rPr>
          <w:spacing w:val="1"/>
          <w:sz w:val="24"/>
          <w:szCs w:val="24"/>
        </w:rPr>
        <w:t xml:space="preserve"> </w:t>
      </w:r>
      <w:r w:rsidRPr="00F73D12">
        <w:rPr>
          <w:sz w:val="24"/>
          <w:szCs w:val="24"/>
        </w:rPr>
        <w:t xml:space="preserve">URL: </w:t>
      </w:r>
      <w:hyperlink r:id="rId54">
        <w:r w:rsidRPr="00F73D12">
          <w:rPr>
            <w:sz w:val="24"/>
            <w:szCs w:val="24"/>
          </w:rPr>
          <w:t>https://urait.ru/bcode/471671</w:t>
        </w:r>
        <w:r w:rsidRPr="00F73D12">
          <w:rPr>
            <w:spacing w:val="1"/>
            <w:sz w:val="24"/>
            <w:szCs w:val="24"/>
          </w:rPr>
          <w:t xml:space="preserve"> </w:t>
        </w:r>
      </w:hyperlink>
      <w:r w:rsidRPr="00F73D12">
        <w:rPr>
          <w:sz w:val="24"/>
          <w:szCs w:val="24"/>
        </w:rPr>
        <w:t>(дата обращения: 02.07.2021).</w:t>
      </w:r>
    </w:p>
    <w:p w14:paraId="20BF6F54" w14:textId="0398295C" w:rsidR="0090630F" w:rsidRPr="003225AF" w:rsidRDefault="00051857" w:rsidP="00D23C83">
      <w:pPr>
        <w:pStyle w:val="a5"/>
        <w:numPr>
          <w:ilvl w:val="0"/>
          <w:numId w:val="62"/>
        </w:numPr>
        <w:tabs>
          <w:tab w:val="left" w:pos="1510"/>
        </w:tabs>
        <w:spacing w:line="276" w:lineRule="auto"/>
        <w:ind w:left="0" w:firstLine="709"/>
        <w:jc w:val="both"/>
        <w:rPr>
          <w:b/>
          <w:bCs/>
          <w:sz w:val="24"/>
          <w:szCs w:val="24"/>
        </w:rPr>
      </w:pPr>
      <w:r w:rsidRPr="003225AF">
        <w:rPr>
          <w:sz w:val="24"/>
          <w:szCs w:val="24"/>
        </w:rPr>
        <w:t>Энциклопедия</w:t>
      </w:r>
      <w:r w:rsidRPr="003225AF">
        <w:rPr>
          <w:spacing w:val="-5"/>
          <w:sz w:val="24"/>
          <w:szCs w:val="24"/>
        </w:rPr>
        <w:t xml:space="preserve"> </w:t>
      </w:r>
      <w:r w:rsidRPr="003225AF">
        <w:rPr>
          <w:sz w:val="24"/>
          <w:szCs w:val="24"/>
        </w:rPr>
        <w:t>безопасности</w:t>
      </w:r>
      <w:r w:rsidRPr="003225AF">
        <w:rPr>
          <w:spacing w:val="-4"/>
          <w:sz w:val="24"/>
          <w:szCs w:val="24"/>
        </w:rPr>
        <w:t xml:space="preserve"> </w:t>
      </w:r>
      <w:r w:rsidRPr="003225AF">
        <w:rPr>
          <w:sz w:val="24"/>
          <w:szCs w:val="24"/>
        </w:rPr>
        <w:t>жизнедеятельности.</w:t>
      </w:r>
      <w:r w:rsidRPr="003225AF">
        <w:rPr>
          <w:spacing w:val="-4"/>
          <w:sz w:val="24"/>
          <w:szCs w:val="24"/>
        </w:rPr>
        <w:t xml:space="preserve"> </w:t>
      </w:r>
      <w:r w:rsidRPr="003225AF">
        <w:rPr>
          <w:sz w:val="24"/>
          <w:szCs w:val="24"/>
        </w:rPr>
        <w:t>Режим</w:t>
      </w:r>
      <w:r w:rsidRPr="003225AF">
        <w:rPr>
          <w:spacing w:val="-6"/>
          <w:sz w:val="24"/>
          <w:szCs w:val="24"/>
        </w:rPr>
        <w:t xml:space="preserve"> </w:t>
      </w:r>
      <w:r w:rsidRPr="003225AF">
        <w:rPr>
          <w:sz w:val="24"/>
          <w:szCs w:val="24"/>
        </w:rPr>
        <w:t>доступа:</w:t>
      </w:r>
      <w:r w:rsidRPr="003225AF">
        <w:rPr>
          <w:color w:val="0000FF"/>
          <w:spacing w:val="2"/>
          <w:sz w:val="24"/>
          <w:szCs w:val="24"/>
        </w:rPr>
        <w:t xml:space="preserve"> </w:t>
      </w:r>
      <w:hyperlink r:id="rId55">
        <w:r w:rsidRPr="003225AF">
          <w:rPr>
            <w:color w:val="0000FF"/>
            <w:sz w:val="24"/>
            <w:szCs w:val="24"/>
            <w:u w:val="single" w:color="0000FF"/>
          </w:rPr>
          <w:t>http://bzhde.ru</w:t>
        </w:r>
      </w:hyperlink>
      <w:r w:rsidRPr="003225AF">
        <w:rPr>
          <w:sz w:val="24"/>
          <w:szCs w:val="24"/>
        </w:rPr>
        <w:t>.</w:t>
      </w:r>
      <w:r w:rsidR="0090630F">
        <w:br w:type="page"/>
      </w:r>
    </w:p>
    <w:p w14:paraId="7824D719" w14:textId="0B59DB1D" w:rsidR="00F22B15" w:rsidRDefault="00051857" w:rsidP="00D23C83">
      <w:pPr>
        <w:pStyle w:val="2"/>
        <w:numPr>
          <w:ilvl w:val="0"/>
          <w:numId w:val="141"/>
        </w:numPr>
        <w:tabs>
          <w:tab w:val="left" w:pos="1497"/>
          <w:tab w:val="left" w:pos="3253"/>
          <w:tab w:val="left" w:pos="3812"/>
          <w:tab w:val="left" w:pos="5253"/>
          <w:tab w:val="left" w:pos="7414"/>
          <w:tab w:val="left" w:pos="9201"/>
        </w:tabs>
        <w:spacing w:before="71"/>
        <w:ind w:right="3"/>
        <w:jc w:val="center"/>
      </w:pPr>
      <w:bookmarkStart w:id="173" w:name="_Toc132708521"/>
      <w:bookmarkStart w:id="174" w:name="_Toc132981761"/>
      <w:r>
        <w:lastRenderedPageBreak/>
        <w:t>КОНТРОЛЬ</w:t>
      </w:r>
      <w:r w:rsidR="005F6830">
        <w:t xml:space="preserve"> </w:t>
      </w:r>
      <w:r>
        <w:t>И</w:t>
      </w:r>
      <w:r w:rsidR="005F6830">
        <w:t xml:space="preserve"> </w:t>
      </w:r>
      <w:r>
        <w:t>ОЦЕНКА</w:t>
      </w:r>
      <w:r w:rsidR="005F6830">
        <w:t xml:space="preserve"> </w:t>
      </w:r>
      <w:r>
        <w:t>РЕЗУЛЬТАТОВ</w:t>
      </w:r>
      <w:r w:rsidR="005F6830">
        <w:t xml:space="preserve"> </w:t>
      </w:r>
      <w:r>
        <w:t>ОСВОЕНИЯ</w:t>
      </w:r>
      <w:r w:rsidR="005F6830">
        <w:t xml:space="preserve"> </w:t>
      </w:r>
      <w:r w:rsidR="0090630F">
        <w:br/>
      </w:r>
      <w:r>
        <w:t>УЧЕБНОЙ</w:t>
      </w:r>
      <w:r>
        <w:rPr>
          <w:spacing w:val="-57"/>
        </w:rPr>
        <w:t xml:space="preserve"> </w:t>
      </w:r>
      <w:r>
        <w:t>ДИСЦИПЛИНЫ</w:t>
      </w:r>
      <w:bookmarkEnd w:id="173"/>
      <w:bookmarkEnd w:id="174"/>
    </w:p>
    <w:p w14:paraId="385CD0FE" w14:textId="77777777" w:rsidR="00F22B15" w:rsidRDefault="00F22B15">
      <w:pPr>
        <w:pStyle w:val="a3"/>
        <w:spacing w:before="3" w:after="1"/>
        <w:rPr>
          <w:b/>
        </w:rPr>
      </w:pPr>
    </w:p>
    <w:tbl>
      <w:tblPr>
        <w:tblStyle w:val="TableNormal"/>
        <w:tblpPr w:leftFromText="180" w:rightFromText="180" w:vertAnchor="text" w:tblpX="240" w:tblpY="1"/>
        <w:tblOverlap w:val="never"/>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3"/>
        <w:gridCol w:w="3543"/>
        <w:gridCol w:w="2410"/>
      </w:tblGrid>
      <w:tr w:rsidR="00F22B15" w14:paraId="12F9E1C0" w14:textId="77777777" w:rsidTr="00D37A2F">
        <w:trPr>
          <w:trHeight w:val="397"/>
        </w:trPr>
        <w:tc>
          <w:tcPr>
            <w:tcW w:w="3583" w:type="dxa"/>
          </w:tcPr>
          <w:p w14:paraId="5BCA844D" w14:textId="77777777" w:rsidR="00F22B15" w:rsidRPr="00107049" w:rsidRDefault="00051857" w:rsidP="00D37A2F">
            <w:pPr>
              <w:pStyle w:val="TableParagraph"/>
              <w:spacing w:line="258" w:lineRule="exact"/>
              <w:ind w:left="859"/>
              <w:rPr>
                <w:b/>
                <w:iCs/>
                <w:sz w:val="24"/>
              </w:rPr>
            </w:pPr>
            <w:r w:rsidRPr="00107049">
              <w:rPr>
                <w:b/>
                <w:iCs/>
                <w:sz w:val="24"/>
              </w:rPr>
              <w:t>Результаты</w:t>
            </w:r>
            <w:r w:rsidRPr="00107049">
              <w:rPr>
                <w:b/>
                <w:iCs/>
                <w:spacing w:val="-5"/>
                <w:sz w:val="24"/>
              </w:rPr>
              <w:t xml:space="preserve"> </w:t>
            </w:r>
            <w:r w:rsidRPr="00107049">
              <w:rPr>
                <w:b/>
                <w:iCs/>
                <w:sz w:val="24"/>
              </w:rPr>
              <w:t>обучения</w:t>
            </w:r>
          </w:p>
        </w:tc>
        <w:tc>
          <w:tcPr>
            <w:tcW w:w="3543" w:type="dxa"/>
          </w:tcPr>
          <w:p w14:paraId="03426A9F" w14:textId="77777777" w:rsidR="00F22B15" w:rsidRPr="00107049" w:rsidRDefault="00051857" w:rsidP="00D37A2F">
            <w:pPr>
              <w:pStyle w:val="TableParagraph"/>
              <w:spacing w:line="258" w:lineRule="exact"/>
              <w:ind w:left="789"/>
              <w:rPr>
                <w:b/>
                <w:iCs/>
                <w:sz w:val="24"/>
              </w:rPr>
            </w:pPr>
            <w:r w:rsidRPr="00107049">
              <w:rPr>
                <w:b/>
                <w:iCs/>
                <w:sz w:val="24"/>
              </w:rPr>
              <w:t>Критерии</w:t>
            </w:r>
            <w:r w:rsidRPr="00107049">
              <w:rPr>
                <w:b/>
                <w:iCs/>
                <w:spacing w:val="-3"/>
                <w:sz w:val="24"/>
              </w:rPr>
              <w:t xml:space="preserve"> </w:t>
            </w:r>
            <w:r w:rsidRPr="00107049">
              <w:rPr>
                <w:b/>
                <w:iCs/>
                <w:sz w:val="24"/>
              </w:rPr>
              <w:t>оценки</w:t>
            </w:r>
          </w:p>
        </w:tc>
        <w:tc>
          <w:tcPr>
            <w:tcW w:w="2410" w:type="dxa"/>
          </w:tcPr>
          <w:p w14:paraId="260117C7" w14:textId="77777777" w:rsidR="00F22B15" w:rsidRPr="00107049" w:rsidRDefault="00051857" w:rsidP="00D37A2F">
            <w:pPr>
              <w:pStyle w:val="TableParagraph"/>
              <w:spacing w:line="258" w:lineRule="exact"/>
              <w:ind w:left="445"/>
              <w:rPr>
                <w:b/>
                <w:iCs/>
                <w:sz w:val="24"/>
              </w:rPr>
            </w:pPr>
            <w:r w:rsidRPr="00107049">
              <w:rPr>
                <w:b/>
                <w:iCs/>
                <w:sz w:val="24"/>
              </w:rPr>
              <w:t>Методы</w:t>
            </w:r>
            <w:r w:rsidRPr="00107049">
              <w:rPr>
                <w:b/>
                <w:iCs/>
                <w:spacing w:val="-3"/>
                <w:sz w:val="24"/>
              </w:rPr>
              <w:t xml:space="preserve"> </w:t>
            </w:r>
            <w:r w:rsidRPr="00107049">
              <w:rPr>
                <w:b/>
                <w:iCs/>
                <w:sz w:val="24"/>
              </w:rPr>
              <w:t>оценки</w:t>
            </w:r>
          </w:p>
        </w:tc>
      </w:tr>
      <w:tr w:rsidR="00F22B15" w14:paraId="5FF8516C" w14:textId="77777777" w:rsidTr="00D37A2F">
        <w:trPr>
          <w:trHeight w:val="397"/>
        </w:trPr>
        <w:tc>
          <w:tcPr>
            <w:tcW w:w="9536" w:type="dxa"/>
            <w:gridSpan w:val="3"/>
          </w:tcPr>
          <w:p w14:paraId="17562C90" w14:textId="77777777" w:rsidR="00F22B15" w:rsidRDefault="00051857" w:rsidP="00D37A2F">
            <w:pPr>
              <w:pStyle w:val="TableParagraph"/>
              <w:spacing w:line="256" w:lineRule="exact"/>
              <w:ind w:right="2119"/>
              <w:rPr>
                <w:b/>
                <w:sz w:val="24"/>
              </w:rPr>
            </w:pPr>
            <w:r>
              <w:rPr>
                <w:b/>
                <w:sz w:val="24"/>
              </w:rPr>
              <w:t>Перечень</w:t>
            </w:r>
            <w:r>
              <w:rPr>
                <w:b/>
                <w:spacing w:val="-3"/>
                <w:sz w:val="24"/>
              </w:rPr>
              <w:t xml:space="preserve"> </w:t>
            </w:r>
            <w:r>
              <w:rPr>
                <w:b/>
                <w:sz w:val="24"/>
              </w:rPr>
              <w:t>знаний,</w:t>
            </w:r>
            <w:r>
              <w:rPr>
                <w:b/>
                <w:spacing w:val="-2"/>
                <w:sz w:val="24"/>
              </w:rPr>
              <w:t xml:space="preserve"> </w:t>
            </w:r>
            <w:r>
              <w:rPr>
                <w:b/>
                <w:sz w:val="24"/>
              </w:rPr>
              <w:t>осваиваемых</w:t>
            </w:r>
            <w:r>
              <w:rPr>
                <w:b/>
                <w:spacing w:val="-3"/>
                <w:sz w:val="24"/>
              </w:rPr>
              <w:t xml:space="preserve"> </w:t>
            </w:r>
            <w:r>
              <w:rPr>
                <w:b/>
                <w:sz w:val="24"/>
              </w:rPr>
              <w:t>в</w:t>
            </w:r>
            <w:r>
              <w:rPr>
                <w:b/>
                <w:spacing w:val="-3"/>
                <w:sz w:val="24"/>
              </w:rPr>
              <w:t xml:space="preserve"> </w:t>
            </w:r>
            <w:r>
              <w:rPr>
                <w:b/>
                <w:sz w:val="24"/>
              </w:rPr>
              <w:t>рамках</w:t>
            </w:r>
            <w:r>
              <w:rPr>
                <w:b/>
                <w:spacing w:val="-2"/>
                <w:sz w:val="24"/>
              </w:rPr>
              <w:t xml:space="preserve"> </w:t>
            </w:r>
            <w:r>
              <w:rPr>
                <w:b/>
                <w:sz w:val="24"/>
              </w:rPr>
              <w:t>дисциплины</w:t>
            </w:r>
          </w:p>
        </w:tc>
      </w:tr>
      <w:tr w:rsidR="00F22B15" w14:paraId="0A0CBDB1" w14:textId="77777777" w:rsidTr="00D37A2F">
        <w:trPr>
          <w:trHeight w:val="397"/>
        </w:trPr>
        <w:tc>
          <w:tcPr>
            <w:tcW w:w="3583" w:type="dxa"/>
          </w:tcPr>
          <w:p w14:paraId="54589684" w14:textId="77777777" w:rsidR="00F22B15" w:rsidRDefault="00051857" w:rsidP="00D37A2F">
            <w:pPr>
              <w:pStyle w:val="TableParagraph"/>
              <w:spacing w:line="268" w:lineRule="exact"/>
              <w:ind w:left="105"/>
              <w:rPr>
                <w:sz w:val="24"/>
              </w:rPr>
            </w:pPr>
            <w:r>
              <w:rPr>
                <w:sz w:val="24"/>
                <w:u w:val="single"/>
              </w:rPr>
              <w:t>Знать:</w:t>
            </w:r>
          </w:p>
          <w:p w14:paraId="65933093" w14:textId="77777777" w:rsidR="00F22B15" w:rsidRDefault="00051857" w:rsidP="00D37A2F">
            <w:pPr>
              <w:pStyle w:val="TableParagraph"/>
              <w:ind w:left="105" w:right="99"/>
              <w:rPr>
                <w:sz w:val="24"/>
              </w:rPr>
            </w:pPr>
            <w:r>
              <w:rPr>
                <w:sz w:val="24"/>
              </w:rPr>
              <w:t>основы</w:t>
            </w:r>
            <w:r>
              <w:rPr>
                <w:spacing w:val="1"/>
                <w:sz w:val="24"/>
              </w:rPr>
              <w:t xml:space="preserve"> </w:t>
            </w:r>
            <w:r>
              <w:rPr>
                <w:sz w:val="24"/>
              </w:rPr>
              <w:t>пожаробезопасности</w:t>
            </w:r>
            <w:r>
              <w:rPr>
                <w:spacing w:val="1"/>
                <w:sz w:val="24"/>
              </w:rPr>
              <w:t xml:space="preserve"> </w:t>
            </w:r>
            <w:r>
              <w:rPr>
                <w:sz w:val="24"/>
              </w:rPr>
              <w:t>и</w:t>
            </w:r>
            <w:r>
              <w:rPr>
                <w:spacing w:val="1"/>
                <w:sz w:val="24"/>
              </w:rPr>
              <w:t xml:space="preserve"> </w:t>
            </w:r>
            <w:r>
              <w:rPr>
                <w:sz w:val="24"/>
              </w:rPr>
              <w:t>электробезопасности;</w:t>
            </w:r>
          </w:p>
          <w:p w14:paraId="5ABB6373" w14:textId="77777777" w:rsidR="00F22B15" w:rsidRDefault="00051857" w:rsidP="00D37A2F">
            <w:pPr>
              <w:pStyle w:val="TableParagraph"/>
              <w:ind w:left="105" w:right="100"/>
              <w:rPr>
                <w:sz w:val="24"/>
              </w:rPr>
            </w:pPr>
            <w:r>
              <w:rPr>
                <w:sz w:val="24"/>
              </w:rPr>
              <w:t>меры</w:t>
            </w:r>
            <w:r>
              <w:rPr>
                <w:spacing w:val="1"/>
                <w:sz w:val="24"/>
              </w:rPr>
              <w:t xml:space="preserve"> </w:t>
            </w:r>
            <w:r>
              <w:rPr>
                <w:sz w:val="24"/>
              </w:rPr>
              <w:t>пожарной</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правила</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при</w:t>
            </w:r>
            <w:r>
              <w:rPr>
                <w:spacing w:val="-57"/>
                <w:sz w:val="24"/>
              </w:rPr>
              <w:t xml:space="preserve"> </w:t>
            </w:r>
            <w:r>
              <w:rPr>
                <w:sz w:val="24"/>
              </w:rPr>
              <w:t>пожарах;</w:t>
            </w:r>
          </w:p>
          <w:p w14:paraId="61E309C4" w14:textId="77777777" w:rsidR="00F22B15" w:rsidRDefault="00051857" w:rsidP="00D37A2F">
            <w:pPr>
              <w:pStyle w:val="TableParagraph"/>
              <w:ind w:left="105" w:right="99"/>
              <w:rPr>
                <w:sz w:val="24"/>
              </w:rPr>
            </w:pPr>
            <w:r>
              <w:rPr>
                <w:sz w:val="24"/>
              </w:rPr>
              <w:t>способы</w:t>
            </w:r>
            <w:r>
              <w:rPr>
                <w:spacing w:val="1"/>
                <w:sz w:val="24"/>
              </w:rPr>
              <w:t xml:space="preserve"> </w:t>
            </w:r>
            <w:r>
              <w:rPr>
                <w:sz w:val="24"/>
              </w:rPr>
              <w:t>защиты</w:t>
            </w:r>
            <w:r>
              <w:rPr>
                <w:spacing w:val="1"/>
                <w:sz w:val="24"/>
              </w:rPr>
              <w:t xml:space="preserve"> </w:t>
            </w:r>
            <w:r>
              <w:rPr>
                <w:sz w:val="24"/>
              </w:rPr>
              <w:t>населения</w:t>
            </w:r>
            <w:r>
              <w:rPr>
                <w:spacing w:val="1"/>
                <w:sz w:val="24"/>
              </w:rPr>
              <w:t xml:space="preserve"> </w:t>
            </w:r>
            <w:r>
              <w:rPr>
                <w:sz w:val="24"/>
              </w:rPr>
              <w:t>от</w:t>
            </w:r>
            <w:r>
              <w:rPr>
                <w:spacing w:val="1"/>
                <w:sz w:val="24"/>
              </w:rPr>
              <w:t xml:space="preserve"> </w:t>
            </w:r>
            <w:r>
              <w:rPr>
                <w:sz w:val="24"/>
              </w:rPr>
              <w:t>оружия</w:t>
            </w:r>
            <w:r>
              <w:rPr>
                <w:spacing w:val="-1"/>
                <w:sz w:val="24"/>
              </w:rPr>
              <w:t xml:space="preserve"> </w:t>
            </w:r>
            <w:r>
              <w:rPr>
                <w:sz w:val="24"/>
              </w:rPr>
              <w:t>массового поражения;</w:t>
            </w:r>
          </w:p>
          <w:p w14:paraId="5DFA9FFC" w14:textId="40168A25" w:rsidR="00F22B15" w:rsidRDefault="00051857" w:rsidP="00D37A2F">
            <w:pPr>
              <w:pStyle w:val="TableParagraph"/>
              <w:tabs>
                <w:tab w:val="left" w:pos="1580"/>
                <w:tab w:val="left" w:pos="2506"/>
                <w:tab w:val="left" w:pos="2706"/>
                <w:tab w:val="left" w:pos="3612"/>
              </w:tabs>
              <w:ind w:left="105" w:right="99"/>
              <w:rPr>
                <w:sz w:val="24"/>
              </w:rPr>
            </w:pPr>
            <w:r>
              <w:rPr>
                <w:sz w:val="24"/>
              </w:rPr>
              <w:t>принципы</w:t>
            </w:r>
            <w:r w:rsidR="005F6830">
              <w:rPr>
                <w:sz w:val="24"/>
              </w:rPr>
              <w:t xml:space="preserve">   </w:t>
            </w:r>
            <w:r>
              <w:rPr>
                <w:spacing w:val="-1"/>
                <w:sz w:val="24"/>
              </w:rPr>
              <w:t>обеспечения</w:t>
            </w:r>
            <w:r>
              <w:rPr>
                <w:spacing w:val="-58"/>
                <w:sz w:val="24"/>
              </w:rPr>
              <w:t xml:space="preserve"> </w:t>
            </w:r>
            <w:r>
              <w:rPr>
                <w:sz w:val="24"/>
              </w:rPr>
              <w:t>устойчивости</w:t>
            </w:r>
            <w:r>
              <w:rPr>
                <w:spacing w:val="1"/>
                <w:sz w:val="24"/>
              </w:rPr>
              <w:t xml:space="preserve"> </w:t>
            </w:r>
            <w:r>
              <w:rPr>
                <w:sz w:val="24"/>
              </w:rPr>
              <w:t>объектов</w:t>
            </w:r>
            <w:r>
              <w:rPr>
                <w:spacing w:val="1"/>
                <w:sz w:val="24"/>
              </w:rPr>
              <w:t xml:space="preserve"> </w:t>
            </w:r>
            <w:r>
              <w:rPr>
                <w:sz w:val="24"/>
              </w:rPr>
              <w:t>экономики,</w:t>
            </w:r>
            <w:r>
              <w:rPr>
                <w:spacing w:val="-57"/>
                <w:sz w:val="24"/>
              </w:rPr>
              <w:t xml:space="preserve"> </w:t>
            </w:r>
            <w:r>
              <w:rPr>
                <w:sz w:val="24"/>
              </w:rPr>
              <w:t>прогнозирования развития событий и</w:t>
            </w:r>
            <w:r>
              <w:rPr>
                <w:spacing w:val="-57"/>
                <w:sz w:val="24"/>
              </w:rPr>
              <w:t xml:space="preserve"> </w:t>
            </w:r>
            <w:r>
              <w:rPr>
                <w:sz w:val="24"/>
              </w:rPr>
              <w:t>оценки</w:t>
            </w:r>
            <w:r w:rsidR="005F6830">
              <w:rPr>
                <w:sz w:val="24"/>
              </w:rPr>
              <w:t xml:space="preserve"> </w:t>
            </w:r>
            <w:r>
              <w:rPr>
                <w:sz w:val="24"/>
              </w:rPr>
              <w:t>последствий</w:t>
            </w:r>
            <w:r w:rsidR="005F6830">
              <w:rPr>
                <w:sz w:val="24"/>
              </w:rPr>
              <w:t xml:space="preserve"> </w:t>
            </w:r>
            <w:r>
              <w:rPr>
                <w:spacing w:val="-2"/>
                <w:sz w:val="24"/>
              </w:rPr>
              <w:t>при</w:t>
            </w:r>
            <w:r>
              <w:rPr>
                <w:spacing w:val="-58"/>
                <w:sz w:val="24"/>
              </w:rPr>
              <w:t xml:space="preserve"> </w:t>
            </w:r>
            <w:r w:rsidR="0090630F">
              <w:rPr>
                <w:sz w:val="24"/>
              </w:rPr>
              <w:t>техногенных чрезвычайных</w:t>
            </w:r>
            <w:r w:rsidRPr="0090630F">
              <w:rPr>
                <w:sz w:val="24"/>
              </w:rPr>
              <w:t xml:space="preserve"> </w:t>
            </w:r>
            <w:r>
              <w:rPr>
                <w:sz w:val="24"/>
              </w:rPr>
              <w:t>ситуациях и стихийных явлениях, 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противодействия</w:t>
            </w:r>
            <w:r>
              <w:rPr>
                <w:spacing w:val="1"/>
                <w:sz w:val="24"/>
              </w:rPr>
              <w:t xml:space="preserve"> </w:t>
            </w:r>
            <w:r>
              <w:rPr>
                <w:sz w:val="24"/>
              </w:rPr>
              <w:t>терроризму</w:t>
            </w:r>
            <w:r>
              <w:rPr>
                <w:spacing w:val="1"/>
                <w:sz w:val="24"/>
              </w:rPr>
              <w:t xml:space="preserve"> </w:t>
            </w:r>
            <w:r>
              <w:rPr>
                <w:sz w:val="24"/>
              </w:rPr>
              <w:t>как</w:t>
            </w:r>
            <w:r>
              <w:rPr>
                <w:spacing w:val="1"/>
                <w:sz w:val="24"/>
              </w:rPr>
              <w:t xml:space="preserve"> </w:t>
            </w:r>
            <w:r>
              <w:rPr>
                <w:sz w:val="24"/>
              </w:rPr>
              <w:t>серьезной</w:t>
            </w:r>
            <w:r>
              <w:rPr>
                <w:spacing w:val="1"/>
                <w:sz w:val="24"/>
              </w:rPr>
              <w:t xml:space="preserve"> </w:t>
            </w:r>
            <w:r>
              <w:rPr>
                <w:sz w:val="24"/>
              </w:rPr>
              <w:t>угрозе</w:t>
            </w:r>
            <w:r>
              <w:rPr>
                <w:spacing w:val="1"/>
                <w:sz w:val="24"/>
              </w:rPr>
              <w:t xml:space="preserve"> </w:t>
            </w:r>
            <w:r>
              <w:rPr>
                <w:sz w:val="24"/>
              </w:rPr>
              <w:t>национальной</w:t>
            </w:r>
            <w:r>
              <w:rPr>
                <w:spacing w:val="-57"/>
                <w:sz w:val="24"/>
              </w:rPr>
              <w:t xml:space="preserve"> </w:t>
            </w:r>
            <w:r>
              <w:rPr>
                <w:sz w:val="24"/>
              </w:rPr>
              <w:t>безопасности России;</w:t>
            </w:r>
          </w:p>
          <w:p w14:paraId="72D86315" w14:textId="77777777" w:rsidR="00F22B15" w:rsidRDefault="00051857" w:rsidP="00D37A2F">
            <w:pPr>
              <w:pStyle w:val="TableParagraph"/>
              <w:spacing w:before="1"/>
              <w:ind w:left="105" w:right="98"/>
              <w:rPr>
                <w:sz w:val="24"/>
              </w:rPr>
            </w:pPr>
            <w:r>
              <w:rPr>
                <w:sz w:val="24"/>
              </w:rPr>
              <w:t>задачи</w:t>
            </w:r>
            <w:r>
              <w:rPr>
                <w:spacing w:val="1"/>
                <w:sz w:val="24"/>
              </w:rPr>
              <w:t xml:space="preserve"> </w:t>
            </w:r>
            <w:r>
              <w:rPr>
                <w:sz w:val="24"/>
              </w:rPr>
              <w:t>и</w:t>
            </w:r>
            <w:r>
              <w:rPr>
                <w:spacing w:val="1"/>
                <w:sz w:val="24"/>
              </w:rPr>
              <w:t xml:space="preserve"> </w:t>
            </w:r>
            <w:r>
              <w:rPr>
                <w:sz w:val="24"/>
              </w:rPr>
              <w:t>основные</w:t>
            </w:r>
            <w:r>
              <w:rPr>
                <w:spacing w:val="1"/>
                <w:sz w:val="24"/>
              </w:rPr>
              <w:t xml:space="preserve"> </w:t>
            </w:r>
            <w:r>
              <w:rPr>
                <w:sz w:val="24"/>
              </w:rPr>
              <w:t>мероприятия</w:t>
            </w:r>
            <w:r>
              <w:rPr>
                <w:spacing w:val="1"/>
                <w:sz w:val="24"/>
              </w:rPr>
              <w:t xml:space="preserve"> </w:t>
            </w:r>
            <w:r>
              <w:rPr>
                <w:sz w:val="24"/>
              </w:rPr>
              <w:t>гражданской</w:t>
            </w:r>
            <w:r>
              <w:rPr>
                <w:spacing w:val="-1"/>
                <w:sz w:val="24"/>
              </w:rPr>
              <w:t xml:space="preserve"> </w:t>
            </w:r>
            <w:r>
              <w:rPr>
                <w:sz w:val="24"/>
              </w:rPr>
              <w:t>обороны</w:t>
            </w:r>
          </w:p>
        </w:tc>
        <w:tc>
          <w:tcPr>
            <w:tcW w:w="3543" w:type="dxa"/>
          </w:tcPr>
          <w:p w14:paraId="725E02FA" w14:textId="77777777" w:rsidR="00F22B15" w:rsidRDefault="00051857" w:rsidP="00D37A2F">
            <w:pPr>
              <w:pStyle w:val="TableParagraph"/>
              <w:ind w:left="108" w:right="95" w:firstLine="316"/>
              <w:rPr>
                <w:sz w:val="24"/>
              </w:rPr>
            </w:pPr>
            <w:r>
              <w:rPr>
                <w:sz w:val="24"/>
              </w:rPr>
              <w:t>умеет</w:t>
            </w:r>
            <w:r>
              <w:rPr>
                <w:spacing w:val="1"/>
                <w:sz w:val="24"/>
              </w:rPr>
              <w:t xml:space="preserve"> </w:t>
            </w:r>
            <w:r>
              <w:rPr>
                <w:sz w:val="24"/>
              </w:rPr>
              <w:t>определять</w:t>
            </w:r>
            <w:r>
              <w:rPr>
                <w:spacing w:val="1"/>
                <w:sz w:val="24"/>
              </w:rPr>
              <w:t xml:space="preserve"> </w:t>
            </w:r>
            <w:r>
              <w:rPr>
                <w:sz w:val="24"/>
              </w:rPr>
              <w:t>угрозу</w:t>
            </w:r>
            <w:r>
              <w:rPr>
                <w:spacing w:val="-57"/>
                <w:sz w:val="24"/>
              </w:rPr>
              <w:t xml:space="preserve"> </w:t>
            </w:r>
            <w:r>
              <w:rPr>
                <w:sz w:val="24"/>
              </w:rPr>
              <w:t>пожарной</w:t>
            </w:r>
            <w:r>
              <w:rPr>
                <w:spacing w:val="-1"/>
                <w:sz w:val="24"/>
              </w:rPr>
              <w:t xml:space="preserve"> </w:t>
            </w:r>
            <w:r>
              <w:rPr>
                <w:sz w:val="24"/>
              </w:rPr>
              <w:t>безопасности;</w:t>
            </w:r>
          </w:p>
          <w:p w14:paraId="1BA535D2" w14:textId="15983B01" w:rsidR="00F22B15" w:rsidRDefault="00051857" w:rsidP="00D37A2F">
            <w:pPr>
              <w:pStyle w:val="TableParagraph"/>
              <w:tabs>
                <w:tab w:val="left" w:pos="2030"/>
                <w:tab w:val="left" w:pos="3034"/>
              </w:tabs>
              <w:ind w:left="108" w:right="95" w:firstLine="316"/>
              <w:rPr>
                <w:sz w:val="24"/>
              </w:rPr>
            </w:pPr>
            <w:r>
              <w:rPr>
                <w:sz w:val="24"/>
              </w:rPr>
              <w:t>демонстрирует</w:t>
            </w:r>
            <w:r w:rsidR="0090630F">
              <w:rPr>
                <w:sz w:val="24"/>
              </w:rPr>
              <w:t xml:space="preserve"> </w:t>
            </w:r>
            <w:r>
              <w:rPr>
                <w:spacing w:val="-1"/>
                <w:sz w:val="24"/>
              </w:rPr>
              <w:t>знания</w:t>
            </w:r>
            <w:r>
              <w:rPr>
                <w:spacing w:val="-58"/>
                <w:sz w:val="24"/>
              </w:rPr>
              <w:t xml:space="preserve"> </w:t>
            </w:r>
            <w:r>
              <w:rPr>
                <w:sz w:val="24"/>
              </w:rPr>
              <w:t>эффективных</w:t>
            </w:r>
            <w:r>
              <w:rPr>
                <w:spacing w:val="1"/>
                <w:sz w:val="24"/>
              </w:rPr>
              <w:t xml:space="preserve"> </w:t>
            </w:r>
            <w:r>
              <w:rPr>
                <w:sz w:val="24"/>
              </w:rPr>
              <w:t>превентивных</w:t>
            </w:r>
            <w:r>
              <w:rPr>
                <w:spacing w:val="1"/>
                <w:sz w:val="24"/>
              </w:rPr>
              <w:t xml:space="preserve"> </w:t>
            </w:r>
            <w:r>
              <w:rPr>
                <w:sz w:val="24"/>
              </w:rPr>
              <w:t>мер</w:t>
            </w:r>
            <w:r>
              <w:rPr>
                <w:spacing w:val="-57"/>
                <w:sz w:val="24"/>
              </w:rPr>
              <w:t xml:space="preserve"> </w:t>
            </w:r>
            <w:r>
              <w:rPr>
                <w:sz w:val="24"/>
              </w:rPr>
              <w:t>для</w:t>
            </w:r>
            <w:r w:rsidR="005F6830">
              <w:rPr>
                <w:sz w:val="24"/>
              </w:rPr>
              <w:t xml:space="preserve"> </w:t>
            </w:r>
            <w:r>
              <w:rPr>
                <w:sz w:val="24"/>
              </w:rPr>
              <w:t>предотвращения</w:t>
            </w:r>
            <w:r>
              <w:rPr>
                <w:spacing w:val="-58"/>
                <w:sz w:val="24"/>
              </w:rPr>
              <w:t xml:space="preserve"> </w:t>
            </w:r>
            <w:r>
              <w:rPr>
                <w:sz w:val="24"/>
              </w:rPr>
              <w:t>пожароопасных ситуаций;</w:t>
            </w:r>
          </w:p>
          <w:p w14:paraId="2C0E7CA7" w14:textId="2A6E903F" w:rsidR="00F22B15" w:rsidRDefault="00051857" w:rsidP="00D37A2F">
            <w:pPr>
              <w:pStyle w:val="TableParagraph"/>
              <w:tabs>
                <w:tab w:val="left" w:pos="1976"/>
                <w:tab w:val="left" w:pos="2348"/>
                <w:tab w:val="left" w:pos="3034"/>
              </w:tabs>
              <w:ind w:left="108" w:right="93" w:firstLine="316"/>
              <w:rPr>
                <w:sz w:val="24"/>
              </w:rPr>
            </w:pPr>
            <w:r>
              <w:rPr>
                <w:sz w:val="24"/>
              </w:rPr>
              <w:t>демонстрирует</w:t>
            </w:r>
            <w:r w:rsidR="0090630F">
              <w:rPr>
                <w:sz w:val="24"/>
              </w:rPr>
              <w:t xml:space="preserve"> </w:t>
            </w:r>
            <w:r>
              <w:rPr>
                <w:spacing w:val="-1"/>
                <w:sz w:val="24"/>
              </w:rPr>
              <w:t>знания</w:t>
            </w:r>
            <w:r>
              <w:rPr>
                <w:spacing w:val="-58"/>
                <w:sz w:val="24"/>
              </w:rPr>
              <w:t xml:space="preserve"> </w:t>
            </w:r>
            <w:r>
              <w:rPr>
                <w:sz w:val="24"/>
              </w:rPr>
              <w:t>нормативных документов в своей</w:t>
            </w:r>
            <w:r>
              <w:rPr>
                <w:spacing w:val="1"/>
                <w:sz w:val="24"/>
              </w:rPr>
              <w:t xml:space="preserve"> </w:t>
            </w:r>
            <w:r>
              <w:rPr>
                <w:sz w:val="24"/>
              </w:rPr>
              <w:t>профессиональной</w:t>
            </w:r>
            <w:r>
              <w:rPr>
                <w:spacing w:val="1"/>
                <w:sz w:val="24"/>
              </w:rPr>
              <w:t xml:space="preserve"> </w:t>
            </w:r>
            <w:r>
              <w:rPr>
                <w:sz w:val="24"/>
              </w:rPr>
              <w:t>деятельности,</w:t>
            </w:r>
            <w:r>
              <w:rPr>
                <w:spacing w:val="-57"/>
                <w:sz w:val="24"/>
              </w:rPr>
              <w:t xml:space="preserve"> </w:t>
            </w:r>
            <w:r>
              <w:rPr>
                <w:sz w:val="24"/>
              </w:rPr>
              <w:t>готовность</w:t>
            </w:r>
            <w:r>
              <w:rPr>
                <w:spacing w:val="1"/>
                <w:sz w:val="24"/>
              </w:rPr>
              <w:t xml:space="preserve"> </w:t>
            </w:r>
            <w:r>
              <w:rPr>
                <w:sz w:val="24"/>
              </w:rPr>
              <w:t>к</w:t>
            </w:r>
            <w:r>
              <w:rPr>
                <w:spacing w:val="1"/>
                <w:sz w:val="24"/>
              </w:rPr>
              <w:t xml:space="preserve"> </w:t>
            </w:r>
            <w:r>
              <w:rPr>
                <w:sz w:val="24"/>
              </w:rPr>
              <w:t>соблюдению</w:t>
            </w:r>
            <w:r>
              <w:rPr>
                <w:spacing w:val="1"/>
                <w:sz w:val="24"/>
              </w:rPr>
              <w:t xml:space="preserve"> </w:t>
            </w:r>
            <w:r>
              <w:rPr>
                <w:sz w:val="24"/>
              </w:rPr>
              <w:t>действующего законодательства и</w:t>
            </w:r>
            <w:r>
              <w:rPr>
                <w:spacing w:val="1"/>
                <w:sz w:val="24"/>
              </w:rPr>
              <w:t xml:space="preserve"> </w:t>
            </w:r>
            <w:r>
              <w:rPr>
                <w:sz w:val="24"/>
              </w:rPr>
              <w:t>требований</w:t>
            </w:r>
            <w:r w:rsidR="0090630F">
              <w:rPr>
                <w:sz w:val="24"/>
              </w:rPr>
              <w:t xml:space="preserve"> </w:t>
            </w:r>
            <w:r>
              <w:rPr>
                <w:spacing w:val="-1"/>
                <w:sz w:val="24"/>
              </w:rPr>
              <w:t>нормативных</w:t>
            </w:r>
            <w:r>
              <w:rPr>
                <w:spacing w:val="-58"/>
                <w:sz w:val="24"/>
              </w:rPr>
              <w:t xml:space="preserve"> </w:t>
            </w:r>
            <w:r>
              <w:rPr>
                <w:sz w:val="24"/>
              </w:rPr>
              <w:t>документов,</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условиях</w:t>
            </w:r>
            <w:r w:rsidR="005F6830">
              <w:rPr>
                <w:sz w:val="24"/>
              </w:rPr>
              <w:t xml:space="preserve"> </w:t>
            </w:r>
            <w:r>
              <w:rPr>
                <w:sz w:val="24"/>
              </w:rPr>
              <w:t>противодействия</w:t>
            </w:r>
            <w:r>
              <w:rPr>
                <w:spacing w:val="-58"/>
                <w:sz w:val="24"/>
              </w:rPr>
              <w:t xml:space="preserve"> </w:t>
            </w:r>
            <w:r>
              <w:rPr>
                <w:sz w:val="24"/>
              </w:rPr>
              <w:t>терроризму;</w:t>
            </w:r>
          </w:p>
          <w:p w14:paraId="42D0D175" w14:textId="77777777" w:rsidR="00F22B15" w:rsidRDefault="00051857" w:rsidP="00D37A2F">
            <w:pPr>
              <w:pStyle w:val="TableParagraph"/>
              <w:ind w:left="108" w:right="95" w:firstLine="316"/>
              <w:rPr>
                <w:sz w:val="24"/>
              </w:rPr>
            </w:pPr>
            <w:r>
              <w:rPr>
                <w:sz w:val="24"/>
              </w:rPr>
              <w:t>дает характеристику различным</w:t>
            </w:r>
            <w:r>
              <w:rPr>
                <w:spacing w:val="-57"/>
                <w:sz w:val="24"/>
              </w:rPr>
              <w:t xml:space="preserve"> </w:t>
            </w:r>
            <w:r>
              <w:rPr>
                <w:sz w:val="24"/>
              </w:rPr>
              <w:t>видам</w:t>
            </w:r>
            <w:r>
              <w:rPr>
                <w:spacing w:val="1"/>
                <w:sz w:val="24"/>
              </w:rPr>
              <w:t xml:space="preserve"> </w:t>
            </w:r>
            <w:r>
              <w:rPr>
                <w:sz w:val="24"/>
              </w:rPr>
              <w:t>потенциальных</w:t>
            </w:r>
            <w:r>
              <w:rPr>
                <w:spacing w:val="60"/>
                <w:sz w:val="24"/>
              </w:rPr>
              <w:t xml:space="preserve"> </w:t>
            </w:r>
            <w:r>
              <w:rPr>
                <w:sz w:val="24"/>
              </w:rPr>
              <w:t>опасностей</w:t>
            </w:r>
            <w:r>
              <w:rPr>
                <w:spacing w:val="-57"/>
                <w:sz w:val="24"/>
              </w:rPr>
              <w:t xml:space="preserve"> </w:t>
            </w:r>
            <w:r>
              <w:rPr>
                <w:sz w:val="24"/>
              </w:rPr>
              <w:t>и</w:t>
            </w:r>
            <w:r>
              <w:rPr>
                <w:spacing w:val="-1"/>
                <w:sz w:val="24"/>
              </w:rPr>
              <w:t xml:space="preserve"> </w:t>
            </w:r>
            <w:r>
              <w:rPr>
                <w:sz w:val="24"/>
              </w:rPr>
              <w:t>перечисляет их</w:t>
            </w:r>
            <w:r>
              <w:rPr>
                <w:spacing w:val="-2"/>
                <w:sz w:val="24"/>
              </w:rPr>
              <w:t xml:space="preserve"> </w:t>
            </w:r>
            <w:r>
              <w:rPr>
                <w:sz w:val="24"/>
              </w:rPr>
              <w:t>последствия;</w:t>
            </w:r>
          </w:p>
          <w:p w14:paraId="60005795" w14:textId="7AC31E4E" w:rsidR="00F22B15" w:rsidRDefault="00051857" w:rsidP="00D37A2F">
            <w:pPr>
              <w:pStyle w:val="TableParagraph"/>
              <w:tabs>
                <w:tab w:val="left" w:pos="2402"/>
                <w:tab w:val="left" w:pos="2778"/>
              </w:tabs>
              <w:ind w:left="108" w:right="94" w:firstLine="316"/>
              <w:rPr>
                <w:sz w:val="24"/>
              </w:rPr>
            </w:pPr>
            <w:r>
              <w:rPr>
                <w:sz w:val="24"/>
              </w:rPr>
              <w:t>формулирует</w:t>
            </w:r>
            <w:r>
              <w:rPr>
                <w:spacing w:val="1"/>
                <w:sz w:val="24"/>
              </w:rPr>
              <w:t xml:space="preserve"> </w:t>
            </w:r>
            <w:r>
              <w:rPr>
                <w:sz w:val="24"/>
              </w:rPr>
              <w:t>задачи</w:t>
            </w:r>
            <w:r>
              <w:rPr>
                <w:spacing w:val="61"/>
                <w:sz w:val="24"/>
              </w:rPr>
              <w:t xml:space="preserve"> </w:t>
            </w:r>
            <w:r>
              <w:rPr>
                <w:sz w:val="24"/>
              </w:rPr>
              <w:t>и</w:t>
            </w:r>
            <w:r>
              <w:rPr>
                <w:spacing w:val="-57"/>
                <w:sz w:val="24"/>
              </w:rPr>
              <w:t xml:space="preserve"> </w:t>
            </w:r>
            <w:r>
              <w:rPr>
                <w:sz w:val="24"/>
              </w:rPr>
              <w:t>основные</w:t>
            </w:r>
            <w:r w:rsidR="005F6830">
              <w:rPr>
                <w:sz w:val="24"/>
              </w:rPr>
              <w:t xml:space="preserve"> </w:t>
            </w:r>
            <w:r>
              <w:rPr>
                <w:spacing w:val="-1"/>
                <w:sz w:val="24"/>
              </w:rPr>
              <w:t>мероприятия</w:t>
            </w:r>
            <w:r>
              <w:rPr>
                <w:spacing w:val="-58"/>
                <w:sz w:val="24"/>
              </w:rPr>
              <w:t xml:space="preserve"> </w:t>
            </w:r>
            <w:r>
              <w:rPr>
                <w:sz w:val="24"/>
              </w:rPr>
              <w:t>гражданской</w:t>
            </w:r>
            <w:r w:rsidR="0090630F">
              <w:rPr>
                <w:sz w:val="24"/>
              </w:rPr>
              <w:t xml:space="preserve"> </w:t>
            </w:r>
            <w:r>
              <w:rPr>
                <w:spacing w:val="-1"/>
                <w:sz w:val="24"/>
              </w:rPr>
              <w:t>обороны,</w:t>
            </w:r>
            <w:r>
              <w:rPr>
                <w:spacing w:val="-58"/>
                <w:sz w:val="24"/>
              </w:rPr>
              <w:t xml:space="preserve"> </w:t>
            </w:r>
            <w:r>
              <w:rPr>
                <w:sz w:val="24"/>
              </w:rPr>
              <w:t>перечисляет</w:t>
            </w:r>
            <w:r>
              <w:rPr>
                <w:spacing w:val="1"/>
                <w:sz w:val="24"/>
              </w:rPr>
              <w:t xml:space="preserve"> </w:t>
            </w:r>
            <w:r>
              <w:rPr>
                <w:sz w:val="24"/>
              </w:rPr>
              <w:t>способы</w:t>
            </w:r>
            <w:r>
              <w:rPr>
                <w:spacing w:val="1"/>
                <w:sz w:val="24"/>
              </w:rPr>
              <w:t xml:space="preserve"> </w:t>
            </w:r>
            <w:r>
              <w:rPr>
                <w:sz w:val="24"/>
              </w:rPr>
              <w:t>защиты</w:t>
            </w:r>
            <w:r>
              <w:rPr>
                <w:spacing w:val="1"/>
                <w:sz w:val="24"/>
              </w:rPr>
              <w:t xml:space="preserve"> </w:t>
            </w:r>
            <w:r>
              <w:rPr>
                <w:sz w:val="24"/>
              </w:rPr>
              <w:t>населения</w:t>
            </w:r>
            <w:r>
              <w:rPr>
                <w:spacing w:val="60"/>
                <w:sz w:val="24"/>
              </w:rPr>
              <w:t xml:space="preserve"> </w:t>
            </w:r>
            <w:r>
              <w:rPr>
                <w:sz w:val="24"/>
              </w:rPr>
              <w:t>от</w:t>
            </w:r>
            <w:r>
              <w:rPr>
                <w:spacing w:val="60"/>
                <w:sz w:val="24"/>
              </w:rPr>
              <w:t xml:space="preserve"> </w:t>
            </w:r>
            <w:r>
              <w:rPr>
                <w:sz w:val="24"/>
              </w:rPr>
              <w:t>оружия</w:t>
            </w:r>
            <w:r>
              <w:rPr>
                <w:spacing w:val="2"/>
                <w:sz w:val="24"/>
              </w:rPr>
              <w:t xml:space="preserve"> </w:t>
            </w:r>
            <w:r>
              <w:rPr>
                <w:sz w:val="24"/>
              </w:rPr>
              <w:t>массового</w:t>
            </w:r>
          </w:p>
          <w:p w14:paraId="082CE66B" w14:textId="77777777" w:rsidR="00F22B15" w:rsidRDefault="00051857" w:rsidP="00D37A2F">
            <w:pPr>
              <w:pStyle w:val="TableParagraph"/>
              <w:spacing w:line="264" w:lineRule="exact"/>
              <w:ind w:left="108"/>
              <w:rPr>
                <w:sz w:val="24"/>
              </w:rPr>
            </w:pPr>
            <w:r>
              <w:rPr>
                <w:sz w:val="24"/>
              </w:rPr>
              <w:t>поражения</w:t>
            </w:r>
          </w:p>
        </w:tc>
        <w:tc>
          <w:tcPr>
            <w:tcW w:w="2410" w:type="dxa"/>
          </w:tcPr>
          <w:p w14:paraId="0C0431BE" w14:textId="17F4EB91" w:rsidR="00D37A2F" w:rsidRDefault="00051857" w:rsidP="00D37A2F">
            <w:pPr>
              <w:pStyle w:val="TableParagraph"/>
              <w:jc w:val="center"/>
              <w:rPr>
                <w:spacing w:val="-57"/>
                <w:sz w:val="24"/>
              </w:rPr>
            </w:pPr>
            <w:r>
              <w:rPr>
                <w:sz w:val="24"/>
              </w:rPr>
              <w:t>Письменный и</w:t>
            </w:r>
            <w:r w:rsidR="00D37A2F">
              <w:rPr>
                <w:sz w:val="24"/>
              </w:rPr>
              <w:br/>
            </w:r>
            <w:r>
              <w:rPr>
                <w:spacing w:val="-57"/>
                <w:sz w:val="24"/>
              </w:rPr>
              <w:t xml:space="preserve"> </w:t>
            </w:r>
            <w:r w:rsidR="00D37A2F">
              <w:rPr>
                <w:spacing w:val="-57"/>
                <w:sz w:val="24"/>
              </w:rPr>
              <w:t xml:space="preserve"> </w:t>
            </w:r>
            <w:r>
              <w:rPr>
                <w:sz w:val="24"/>
              </w:rPr>
              <w:t>устный опрос.</w:t>
            </w:r>
            <w:r>
              <w:rPr>
                <w:spacing w:val="-57"/>
                <w:sz w:val="24"/>
              </w:rPr>
              <w:t xml:space="preserve"> </w:t>
            </w:r>
          </w:p>
          <w:p w14:paraId="02D8C3F9" w14:textId="6321353C" w:rsidR="00F22B15" w:rsidRDefault="00051857" w:rsidP="00D37A2F">
            <w:pPr>
              <w:pStyle w:val="TableParagraph"/>
              <w:jc w:val="center"/>
              <w:rPr>
                <w:sz w:val="24"/>
              </w:rPr>
            </w:pPr>
            <w:r>
              <w:rPr>
                <w:sz w:val="24"/>
              </w:rPr>
              <w:t>Тестирование.</w:t>
            </w:r>
          </w:p>
          <w:p w14:paraId="50E2DCE1" w14:textId="77777777" w:rsidR="00F22B15" w:rsidRDefault="00051857" w:rsidP="00D37A2F">
            <w:pPr>
              <w:pStyle w:val="TableParagraph"/>
              <w:jc w:val="center"/>
              <w:rPr>
                <w:sz w:val="24"/>
              </w:rPr>
            </w:pPr>
            <w:r>
              <w:rPr>
                <w:spacing w:val="-1"/>
                <w:sz w:val="24"/>
              </w:rPr>
              <w:t xml:space="preserve">Оценка </w:t>
            </w:r>
            <w:r>
              <w:rPr>
                <w:sz w:val="24"/>
              </w:rPr>
              <w:t>результатов</w:t>
            </w:r>
            <w:r>
              <w:rPr>
                <w:spacing w:val="-57"/>
                <w:sz w:val="24"/>
              </w:rPr>
              <w:t xml:space="preserve"> </w:t>
            </w:r>
            <w:r>
              <w:rPr>
                <w:sz w:val="24"/>
              </w:rPr>
              <w:t>выполнения</w:t>
            </w:r>
            <w:r>
              <w:rPr>
                <w:spacing w:val="1"/>
                <w:sz w:val="24"/>
              </w:rPr>
              <w:t xml:space="preserve"> </w:t>
            </w:r>
            <w:r>
              <w:rPr>
                <w:sz w:val="24"/>
              </w:rPr>
              <w:t>практической</w:t>
            </w:r>
          </w:p>
          <w:p w14:paraId="2A409123" w14:textId="77777777" w:rsidR="00F22B15" w:rsidRDefault="00051857" w:rsidP="00D37A2F">
            <w:pPr>
              <w:pStyle w:val="TableParagraph"/>
              <w:jc w:val="center"/>
              <w:rPr>
                <w:sz w:val="24"/>
              </w:rPr>
            </w:pPr>
            <w:r>
              <w:rPr>
                <w:sz w:val="24"/>
              </w:rPr>
              <w:t>работы</w:t>
            </w:r>
          </w:p>
        </w:tc>
      </w:tr>
      <w:tr w:rsidR="00F22B15" w14:paraId="42E8F996" w14:textId="77777777" w:rsidTr="00D37A2F">
        <w:trPr>
          <w:trHeight w:val="397"/>
        </w:trPr>
        <w:tc>
          <w:tcPr>
            <w:tcW w:w="3583" w:type="dxa"/>
          </w:tcPr>
          <w:p w14:paraId="25D5D7D7" w14:textId="77777777" w:rsidR="00F22B15" w:rsidRDefault="00051857" w:rsidP="00D37A2F">
            <w:pPr>
              <w:pStyle w:val="TableParagraph"/>
              <w:spacing w:line="268" w:lineRule="exact"/>
              <w:ind w:left="105"/>
              <w:rPr>
                <w:sz w:val="24"/>
              </w:rPr>
            </w:pPr>
            <w:r>
              <w:rPr>
                <w:sz w:val="24"/>
                <w:u w:val="single"/>
              </w:rPr>
              <w:t>Знать:</w:t>
            </w:r>
          </w:p>
          <w:p w14:paraId="17C610D9" w14:textId="77777777" w:rsidR="00F22B15" w:rsidRDefault="00051857" w:rsidP="00D37A2F">
            <w:pPr>
              <w:pStyle w:val="TableParagraph"/>
              <w:ind w:left="105" w:right="99" w:firstLine="316"/>
              <w:rPr>
                <w:sz w:val="24"/>
              </w:rPr>
            </w:pPr>
            <w:r>
              <w:rPr>
                <w:sz w:val="24"/>
              </w:rPr>
              <w:t>основы</w:t>
            </w:r>
            <w:r>
              <w:rPr>
                <w:sz w:val="24"/>
                <w:vertAlign w:val="superscript"/>
              </w:rPr>
              <w:t>1</w:t>
            </w:r>
            <w:r>
              <w:rPr>
                <w:spacing w:val="1"/>
                <w:sz w:val="24"/>
              </w:rPr>
              <w:t xml:space="preserve"> </w:t>
            </w:r>
            <w:r>
              <w:rPr>
                <w:sz w:val="24"/>
              </w:rPr>
              <w:t>военной</w:t>
            </w:r>
            <w:r>
              <w:rPr>
                <w:spacing w:val="1"/>
                <w:sz w:val="24"/>
              </w:rPr>
              <w:t xml:space="preserve"> </w:t>
            </w:r>
            <w:r>
              <w:rPr>
                <w:sz w:val="24"/>
              </w:rPr>
              <w:t>службы</w:t>
            </w:r>
            <w:r>
              <w:rPr>
                <w:spacing w:val="1"/>
                <w:sz w:val="24"/>
              </w:rPr>
              <w:t xml:space="preserve"> </w:t>
            </w:r>
            <w:r>
              <w:rPr>
                <w:sz w:val="24"/>
              </w:rPr>
              <w:t>и</w:t>
            </w:r>
            <w:r>
              <w:rPr>
                <w:spacing w:val="1"/>
                <w:sz w:val="24"/>
              </w:rPr>
              <w:t xml:space="preserve"> </w:t>
            </w:r>
            <w:r>
              <w:rPr>
                <w:sz w:val="24"/>
              </w:rPr>
              <w:t>обороны</w:t>
            </w:r>
            <w:r>
              <w:rPr>
                <w:spacing w:val="-1"/>
                <w:sz w:val="24"/>
              </w:rPr>
              <w:t xml:space="preserve"> </w:t>
            </w:r>
            <w:r>
              <w:rPr>
                <w:sz w:val="24"/>
              </w:rPr>
              <w:t>государства;</w:t>
            </w:r>
          </w:p>
          <w:p w14:paraId="24812216" w14:textId="59B661EC" w:rsidR="00F22B15" w:rsidRDefault="00051857" w:rsidP="00D37A2F">
            <w:pPr>
              <w:pStyle w:val="TableParagraph"/>
              <w:tabs>
                <w:tab w:val="left" w:pos="2015"/>
                <w:tab w:val="left" w:pos="2406"/>
                <w:tab w:val="left" w:pos="3754"/>
              </w:tabs>
              <w:ind w:left="105" w:right="97" w:firstLine="316"/>
              <w:rPr>
                <w:sz w:val="24"/>
              </w:rPr>
            </w:pPr>
            <w:r>
              <w:rPr>
                <w:sz w:val="24"/>
              </w:rPr>
              <w:t>основные</w:t>
            </w:r>
            <w:r>
              <w:rPr>
                <w:spacing w:val="1"/>
                <w:sz w:val="24"/>
              </w:rPr>
              <w:t xml:space="preserve"> </w:t>
            </w:r>
            <w:r>
              <w:rPr>
                <w:sz w:val="24"/>
              </w:rPr>
              <w:t>виды</w:t>
            </w:r>
            <w:r>
              <w:rPr>
                <w:spacing w:val="1"/>
                <w:sz w:val="24"/>
              </w:rPr>
              <w:t xml:space="preserve"> </w:t>
            </w:r>
            <w:r>
              <w:rPr>
                <w:sz w:val="24"/>
              </w:rPr>
              <w:t>вооружения,</w:t>
            </w:r>
            <w:r>
              <w:rPr>
                <w:spacing w:val="-57"/>
                <w:sz w:val="24"/>
              </w:rPr>
              <w:t xml:space="preserve"> </w:t>
            </w:r>
            <w:r>
              <w:rPr>
                <w:sz w:val="24"/>
              </w:rPr>
              <w:t>военной</w:t>
            </w:r>
            <w:r>
              <w:rPr>
                <w:spacing w:val="1"/>
                <w:sz w:val="24"/>
              </w:rPr>
              <w:t xml:space="preserve"> </w:t>
            </w:r>
            <w:r>
              <w:rPr>
                <w:sz w:val="24"/>
              </w:rPr>
              <w:t>техники</w:t>
            </w:r>
            <w:r>
              <w:rPr>
                <w:spacing w:val="1"/>
                <w:sz w:val="24"/>
              </w:rPr>
              <w:t xml:space="preserve"> </w:t>
            </w:r>
            <w:r>
              <w:rPr>
                <w:sz w:val="24"/>
              </w:rPr>
              <w:t>и</w:t>
            </w:r>
            <w:r>
              <w:rPr>
                <w:spacing w:val="1"/>
                <w:sz w:val="24"/>
              </w:rPr>
              <w:t xml:space="preserve"> </w:t>
            </w:r>
            <w:r>
              <w:rPr>
                <w:sz w:val="24"/>
              </w:rPr>
              <w:t>специального</w:t>
            </w:r>
            <w:r>
              <w:rPr>
                <w:spacing w:val="1"/>
                <w:sz w:val="24"/>
              </w:rPr>
              <w:t xml:space="preserve"> </w:t>
            </w:r>
            <w:r>
              <w:rPr>
                <w:sz w:val="24"/>
              </w:rPr>
              <w:t>снаряжения,</w:t>
            </w:r>
            <w:r w:rsidR="005F6830">
              <w:rPr>
                <w:sz w:val="24"/>
              </w:rPr>
              <w:t xml:space="preserve"> </w:t>
            </w:r>
            <w:r>
              <w:rPr>
                <w:sz w:val="24"/>
              </w:rPr>
              <w:t>состоящих</w:t>
            </w:r>
            <w:r w:rsidR="005F6830">
              <w:rPr>
                <w:sz w:val="24"/>
              </w:rPr>
              <w:t xml:space="preserve"> </w:t>
            </w:r>
            <w:r>
              <w:rPr>
                <w:spacing w:val="-2"/>
                <w:sz w:val="24"/>
              </w:rPr>
              <w:t>на</w:t>
            </w:r>
            <w:r>
              <w:rPr>
                <w:spacing w:val="-58"/>
                <w:sz w:val="24"/>
              </w:rPr>
              <w:t xml:space="preserve"> </w:t>
            </w:r>
            <w:r>
              <w:rPr>
                <w:sz w:val="24"/>
              </w:rPr>
              <w:t>вооружении</w:t>
            </w:r>
            <w:r>
              <w:rPr>
                <w:spacing w:val="1"/>
                <w:sz w:val="24"/>
              </w:rPr>
              <w:t xml:space="preserve"> </w:t>
            </w:r>
            <w:r>
              <w:rPr>
                <w:sz w:val="24"/>
              </w:rPr>
              <w:t>(оснащении)</w:t>
            </w:r>
            <w:r>
              <w:rPr>
                <w:spacing w:val="1"/>
                <w:sz w:val="24"/>
              </w:rPr>
              <w:t xml:space="preserve"> </w:t>
            </w:r>
            <w:r>
              <w:rPr>
                <w:sz w:val="24"/>
              </w:rPr>
              <w:t>воинских</w:t>
            </w:r>
            <w:r>
              <w:rPr>
                <w:spacing w:val="-57"/>
                <w:sz w:val="24"/>
              </w:rPr>
              <w:t xml:space="preserve"> </w:t>
            </w:r>
            <w:r>
              <w:rPr>
                <w:sz w:val="24"/>
              </w:rPr>
              <w:t>подразделений,</w:t>
            </w:r>
            <w:r>
              <w:rPr>
                <w:spacing w:val="1"/>
                <w:sz w:val="24"/>
              </w:rPr>
              <w:t xml:space="preserve"> </w:t>
            </w:r>
            <w:r>
              <w:rPr>
                <w:sz w:val="24"/>
              </w:rPr>
              <w:t>в</w:t>
            </w:r>
            <w:r>
              <w:rPr>
                <w:spacing w:val="1"/>
                <w:sz w:val="24"/>
              </w:rPr>
              <w:t xml:space="preserve"> </w:t>
            </w:r>
            <w:r>
              <w:rPr>
                <w:sz w:val="24"/>
              </w:rPr>
              <w:t>которых</w:t>
            </w:r>
            <w:r>
              <w:rPr>
                <w:spacing w:val="1"/>
                <w:sz w:val="24"/>
              </w:rPr>
              <w:t xml:space="preserve"> </w:t>
            </w:r>
            <w:r>
              <w:rPr>
                <w:sz w:val="24"/>
              </w:rPr>
              <w:t>имеются</w:t>
            </w:r>
            <w:r>
              <w:rPr>
                <w:spacing w:val="1"/>
                <w:sz w:val="24"/>
              </w:rPr>
              <w:t xml:space="preserve"> </w:t>
            </w:r>
            <w:r>
              <w:rPr>
                <w:sz w:val="24"/>
              </w:rPr>
              <w:t>военно-учетные</w:t>
            </w:r>
            <w:r w:rsidR="005F6830">
              <w:rPr>
                <w:sz w:val="24"/>
              </w:rPr>
              <w:t xml:space="preserve"> </w:t>
            </w:r>
            <w:r>
              <w:rPr>
                <w:spacing w:val="-1"/>
                <w:sz w:val="24"/>
              </w:rPr>
              <w:t>специальности,</w:t>
            </w:r>
            <w:r>
              <w:rPr>
                <w:spacing w:val="-58"/>
                <w:sz w:val="24"/>
              </w:rPr>
              <w:t xml:space="preserve"> </w:t>
            </w:r>
            <w:r>
              <w:rPr>
                <w:sz w:val="24"/>
              </w:rPr>
              <w:t>родственные</w:t>
            </w:r>
            <w:r>
              <w:rPr>
                <w:spacing w:val="-4"/>
                <w:sz w:val="24"/>
              </w:rPr>
              <w:t xml:space="preserve"> </w:t>
            </w:r>
            <w:r>
              <w:rPr>
                <w:sz w:val="24"/>
              </w:rPr>
              <w:t>специальностям СПО;</w:t>
            </w:r>
          </w:p>
          <w:p w14:paraId="090563E3" w14:textId="77777777" w:rsidR="00F22B15" w:rsidRDefault="00051857" w:rsidP="00D37A2F">
            <w:pPr>
              <w:pStyle w:val="TableParagraph"/>
              <w:ind w:left="105" w:right="98" w:firstLine="316"/>
              <w:rPr>
                <w:sz w:val="24"/>
              </w:rPr>
            </w:pPr>
            <w:r>
              <w:rPr>
                <w:sz w:val="24"/>
              </w:rPr>
              <w:t>организация</w:t>
            </w:r>
            <w:r>
              <w:rPr>
                <w:spacing w:val="1"/>
                <w:sz w:val="24"/>
              </w:rPr>
              <w:t xml:space="preserve"> </w:t>
            </w:r>
            <w:r>
              <w:rPr>
                <w:sz w:val="24"/>
              </w:rPr>
              <w:t>и</w:t>
            </w:r>
            <w:r>
              <w:rPr>
                <w:spacing w:val="1"/>
                <w:sz w:val="24"/>
              </w:rPr>
              <w:t xml:space="preserve"> </w:t>
            </w:r>
            <w:r>
              <w:rPr>
                <w:sz w:val="24"/>
              </w:rPr>
              <w:t>порядок</w:t>
            </w:r>
            <w:r>
              <w:rPr>
                <w:spacing w:val="1"/>
                <w:sz w:val="24"/>
              </w:rPr>
              <w:t xml:space="preserve"> </w:t>
            </w:r>
            <w:r>
              <w:rPr>
                <w:sz w:val="24"/>
              </w:rPr>
              <w:t>призыва</w:t>
            </w:r>
            <w:r>
              <w:rPr>
                <w:spacing w:val="1"/>
                <w:sz w:val="24"/>
              </w:rPr>
              <w:t xml:space="preserve"> </w:t>
            </w:r>
            <w:r>
              <w:rPr>
                <w:sz w:val="24"/>
              </w:rPr>
              <w:t>граждан</w:t>
            </w:r>
            <w:r>
              <w:rPr>
                <w:spacing w:val="1"/>
                <w:sz w:val="24"/>
              </w:rPr>
              <w:t xml:space="preserve"> </w:t>
            </w:r>
            <w:r>
              <w:rPr>
                <w:sz w:val="24"/>
              </w:rPr>
              <w:t>на</w:t>
            </w:r>
            <w:r>
              <w:rPr>
                <w:spacing w:val="1"/>
                <w:sz w:val="24"/>
              </w:rPr>
              <w:t xml:space="preserve"> </w:t>
            </w:r>
            <w:r>
              <w:rPr>
                <w:sz w:val="24"/>
              </w:rPr>
              <w:t>военную</w:t>
            </w:r>
            <w:r>
              <w:rPr>
                <w:spacing w:val="1"/>
                <w:sz w:val="24"/>
              </w:rPr>
              <w:t xml:space="preserve"> </w:t>
            </w:r>
            <w:r>
              <w:rPr>
                <w:sz w:val="24"/>
              </w:rPr>
              <w:t>службу</w:t>
            </w:r>
            <w:r>
              <w:rPr>
                <w:spacing w:val="1"/>
                <w:sz w:val="24"/>
              </w:rPr>
              <w:t xml:space="preserve"> </w:t>
            </w:r>
            <w:r>
              <w:rPr>
                <w:sz w:val="24"/>
              </w:rPr>
              <w:t>и</w:t>
            </w:r>
            <w:r>
              <w:rPr>
                <w:spacing w:val="1"/>
                <w:sz w:val="24"/>
              </w:rPr>
              <w:t xml:space="preserve"> </w:t>
            </w:r>
            <w:r>
              <w:rPr>
                <w:sz w:val="24"/>
              </w:rPr>
              <w:t>поступления на нее в добровольном</w:t>
            </w:r>
            <w:r>
              <w:rPr>
                <w:spacing w:val="1"/>
                <w:sz w:val="24"/>
              </w:rPr>
              <w:t xml:space="preserve"> </w:t>
            </w:r>
            <w:r>
              <w:rPr>
                <w:sz w:val="24"/>
              </w:rPr>
              <w:t>порядке;</w:t>
            </w:r>
          </w:p>
          <w:p w14:paraId="2ED5B04A" w14:textId="77777777" w:rsidR="00F22B15" w:rsidRDefault="00051857" w:rsidP="00D37A2F">
            <w:pPr>
              <w:pStyle w:val="TableParagraph"/>
              <w:spacing w:before="1"/>
              <w:ind w:left="105" w:right="100" w:firstLine="316"/>
              <w:rPr>
                <w:sz w:val="24"/>
              </w:rPr>
            </w:pPr>
            <w:r>
              <w:rPr>
                <w:sz w:val="24"/>
              </w:rPr>
              <w:t>область</w:t>
            </w:r>
            <w:r>
              <w:rPr>
                <w:spacing w:val="1"/>
                <w:sz w:val="24"/>
              </w:rPr>
              <w:t xml:space="preserve"> </w:t>
            </w:r>
            <w:r>
              <w:rPr>
                <w:sz w:val="24"/>
              </w:rPr>
              <w:t>применения</w:t>
            </w:r>
            <w:r>
              <w:rPr>
                <w:spacing w:val="1"/>
                <w:sz w:val="24"/>
              </w:rPr>
              <w:t xml:space="preserve"> </w:t>
            </w:r>
            <w:r>
              <w:rPr>
                <w:sz w:val="24"/>
              </w:rPr>
              <w:t>получаемых</w:t>
            </w:r>
            <w:r>
              <w:rPr>
                <w:spacing w:val="-57"/>
                <w:sz w:val="24"/>
              </w:rPr>
              <w:t xml:space="preserve"> </w:t>
            </w:r>
            <w:r>
              <w:rPr>
                <w:sz w:val="24"/>
              </w:rPr>
              <w:t>профессиональных</w:t>
            </w:r>
            <w:r>
              <w:rPr>
                <w:spacing w:val="1"/>
                <w:sz w:val="24"/>
              </w:rPr>
              <w:t xml:space="preserve"> </w:t>
            </w:r>
            <w:r>
              <w:rPr>
                <w:sz w:val="24"/>
              </w:rPr>
              <w:t>знаний</w:t>
            </w:r>
            <w:r>
              <w:rPr>
                <w:spacing w:val="1"/>
                <w:sz w:val="24"/>
              </w:rPr>
              <w:t xml:space="preserve"> </w:t>
            </w:r>
            <w:r>
              <w:rPr>
                <w:sz w:val="24"/>
              </w:rPr>
              <w:t>при</w:t>
            </w:r>
            <w:r>
              <w:rPr>
                <w:spacing w:val="1"/>
                <w:sz w:val="24"/>
              </w:rPr>
              <w:t xml:space="preserve"> </w:t>
            </w:r>
            <w:r>
              <w:rPr>
                <w:sz w:val="24"/>
              </w:rPr>
              <w:t>исполнении</w:t>
            </w:r>
            <w:r>
              <w:rPr>
                <w:spacing w:val="1"/>
                <w:sz w:val="24"/>
              </w:rPr>
              <w:t xml:space="preserve"> </w:t>
            </w:r>
            <w:r>
              <w:rPr>
                <w:sz w:val="24"/>
              </w:rPr>
              <w:t>обязанностей</w:t>
            </w:r>
            <w:r>
              <w:rPr>
                <w:spacing w:val="1"/>
                <w:sz w:val="24"/>
              </w:rPr>
              <w:t xml:space="preserve"> </w:t>
            </w:r>
            <w:r>
              <w:rPr>
                <w:sz w:val="24"/>
              </w:rPr>
              <w:t>военной</w:t>
            </w:r>
            <w:r>
              <w:rPr>
                <w:spacing w:val="1"/>
                <w:sz w:val="24"/>
              </w:rPr>
              <w:t xml:space="preserve"> </w:t>
            </w:r>
            <w:r>
              <w:rPr>
                <w:sz w:val="24"/>
              </w:rPr>
              <w:t>службы;</w:t>
            </w:r>
          </w:p>
          <w:p w14:paraId="56D8E2E5" w14:textId="77777777" w:rsidR="00F22B15" w:rsidRDefault="00051857" w:rsidP="00D37A2F">
            <w:pPr>
              <w:pStyle w:val="TableParagraph"/>
              <w:ind w:left="105" w:right="99" w:firstLine="316"/>
              <w:rPr>
                <w:sz w:val="24"/>
              </w:rPr>
            </w:pPr>
            <w:r>
              <w:rPr>
                <w:sz w:val="24"/>
              </w:rPr>
              <w:lastRenderedPageBreak/>
              <w:t>основы</w:t>
            </w:r>
            <w:r>
              <w:rPr>
                <w:spacing w:val="1"/>
                <w:sz w:val="24"/>
              </w:rPr>
              <w:t xml:space="preserve"> </w:t>
            </w:r>
            <w:r>
              <w:rPr>
                <w:sz w:val="24"/>
              </w:rPr>
              <w:t>оказания</w:t>
            </w:r>
            <w:r>
              <w:rPr>
                <w:spacing w:val="1"/>
                <w:sz w:val="24"/>
              </w:rPr>
              <w:t xml:space="preserve"> </w:t>
            </w:r>
            <w:r>
              <w:rPr>
                <w:sz w:val="24"/>
              </w:rPr>
              <w:t>первой</w:t>
            </w:r>
            <w:r>
              <w:rPr>
                <w:spacing w:val="1"/>
                <w:sz w:val="24"/>
              </w:rPr>
              <w:t xml:space="preserve"> </w:t>
            </w:r>
            <w:r>
              <w:rPr>
                <w:sz w:val="24"/>
              </w:rPr>
              <w:t>доврачебной</w:t>
            </w:r>
            <w:r>
              <w:rPr>
                <w:spacing w:val="-3"/>
                <w:sz w:val="24"/>
              </w:rPr>
              <w:t xml:space="preserve"> </w:t>
            </w:r>
            <w:r>
              <w:rPr>
                <w:sz w:val="24"/>
              </w:rPr>
              <w:t>помощи</w:t>
            </w:r>
            <w:r>
              <w:rPr>
                <w:spacing w:val="-2"/>
                <w:sz w:val="24"/>
              </w:rPr>
              <w:t xml:space="preserve"> </w:t>
            </w:r>
            <w:r>
              <w:rPr>
                <w:sz w:val="24"/>
              </w:rPr>
              <w:t>пострадавшим</w:t>
            </w:r>
          </w:p>
        </w:tc>
        <w:tc>
          <w:tcPr>
            <w:tcW w:w="3543" w:type="dxa"/>
          </w:tcPr>
          <w:p w14:paraId="59854721" w14:textId="2F661DA3" w:rsidR="00F22B15" w:rsidRDefault="00051857" w:rsidP="00D37A2F">
            <w:pPr>
              <w:pStyle w:val="TableParagraph"/>
              <w:tabs>
                <w:tab w:val="left" w:pos="1854"/>
                <w:tab w:val="left" w:pos="3487"/>
              </w:tabs>
              <w:ind w:left="108" w:right="97" w:firstLine="316"/>
              <w:rPr>
                <w:sz w:val="24"/>
              </w:rPr>
            </w:pPr>
            <w:r>
              <w:rPr>
                <w:sz w:val="24"/>
              </w:rPr>
              <w:lastRenderedPageBreak/>
              <w:t>владеет</w:t>
            </w:r>
            <w:r w:rsidR="005F6830">
              <w:rPr>
                <w:sz w:val="24"/>
              </w:rPr>
              <w:t xml:space="preserve"> </w:t>
            </w:r>
            <w:r>
              <w:rPr>
                <w:sz w:val="24"/>
              </w:rPr>
              <w:t>знаниями</w:t>
            </w:r>
            <w:r w:rsidR="005F6830">
              <w:rPr>
                <w:sz w:val="24"/>
              </w:rPr>
              <w:t xml:space="preserve"> </w:t>
            </w:r>
            <w:r>
              <w:rPr>
                <w:spacing w:val="-2"/>
                <w:sz w:val="24"/>
              </w:rPr>
              <w:t>об</w:t>
            </w:r>
            <w:r>
              <w:rPr>
                <w:spacing w:val="-58"/>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порядке</w:t>
            </w:r>
            <w:r>
              <w:rPr>
                <w:spacing w:val="1"/>
                <w:sz w:val="24"/>
              </w:rPr>
              <w:t xml:space="preserve"> </w:t>
            </w:r>
            <w:r>
              <w:rPr>
                <w:sz w:val="24"/>
              </w:rPr>
              <w:t>призыва</w:t>
            </w:r>
            <w:r>
              <w:rPr>
                <w:spacing w:val="1"/>
                <w:sz w:val="24"/>
              </w:rPr>
              <w:t xml:space="preserve"> </w:t>
            </w:r>
            <w:r>
              <w:rPr>
                <w:sz w:val="24"/>
              </w:rPr>
              <w:t>граждан</w:t>
            </w:r>
            <w:r>
              <w:rPr>
                <w:spacing w:val="-1"/>
                <w:sz w:val="24"/>
              </w:rPr>
              <w:t xml:space="preserve"> </w:t>
            </w:r>
            <w:r>
              <w:rPr>
                <w:sz w:val="24"/>
              </w:rPr>
              <w:t>на</w:t>
            </w:r>
            <w:r>
              <w:rPr>
                <w:spacing w:val="-2"/>
                <w:sz w:val="24"/>
              </w:rPr>
              <w:t xml:space="preserve"> </w:t>
            </w:r>
            <w:r>
              <w:rPr>
                <w:sz w:val="24"/>
              </w:rPr>
              <w:t>военную</w:t>
            </w:r>
            <w:r>
              <w:rPr>
                <w:spacing w:val="-1"/>
                <w:sz w:val="24"/>
              </w:rPr>
              <w:t xml:space="preserve"> </w:t>
            </w:r>
            <w:r>
              <w:rPr>
                <w:sz w:val="24"/>
              </w:rPr>
              <w:t>службу;</w:t>
            </w:r>
          </w:p>
          <w:p w14:paraId="690691F4" w14:textId="1FFA2050" w:rsidR="00F22B15" w:rsidRDefault="00051857" w:rsidP="00D37A2F">
            <w:pPr>
              <w:pStyle w:val="TableParagraph"/>
              <w:tabs>
                <w:tab w:val="left" w:pos="2084"/>
                <w:tab w:val="left" w:pos="2414"/>
                <w:tab w:val="left" w:pos="2458"/>
                <w:tab w:val="left" w:pos="2768"/>
              </w:tabs>
              <w:ind w:left="108" w:right="97" w:firstLine="316"/>
              <w:rPr>
                <w:sz w:val="24"/>
              </w:rPr>
            </w:pPr>
            <w:r>
              <w:rPr>
                <w:sz w:val="24"/>
              </w:rPr>
              <w:t>ориентируется</w:t>
            </w:r>
            <w:r>
              <w:rPr>
                <w:spacing w:val="1"/>
                <w:sz w:val="24"/>
              </w:rPr>
              <w:t xml:space="preserve"> </w:t>
            </w:r>
            <w:r>
              <w:rPr>
                <w:sz w:val="24"/>
              </w:rPr>
              <w:t>в</w:t>
            </w:r>
            <w:r>
              <w:rPr>
                <w:spacing w:val="1"/>
                <w:sz w:val="24"/>
              </w:rPr>
              <w:t xml:space="preserve"> </w:t>
            </w:r>
            <w:r>
              <w:rPr>
                <w:sz w:val="24"/>
              </w:rPr>
              <w:t>видах</w:t>
            </w:r>
            <w:r>
              <w:rPr>
                <w:spacing w:val="-57"/>
                <w:sz w:val="24"/>
              </w:rPr>
              <w:t xml:space="preserve"> </w:t>
            </w:r>
            <w:r>
              <w:rPr>
                <w:sz w:val="24"/>
              </w:rPr>
              <w:t>вооружения,</w:t>
            </w:r>
            <w:r>
              <w:rPr>
                <w:spacing w:val="1"/>
                <w:sz w:val="24"/>
              </w:rPr>
              <w:t xml:space="preserve"> </w:t>
            </w:r>
            <w:r>
              <w:rPr>
                <w:sz w:val="24"/>
              </w:rPr>
              <w:t>военной</w:t>
            </w:r>
            <w:r>
              <w:rPr>
                <w:spacing w:val="1"/>
                <w:sz w:val="24"/>
              </w:rPr>
              <w:t xml:space="preserve"> </w:t>
            </w:r>
            <w:r>
              <w:rPr>
                <w:sz w:val="24"/>
              </w:rPr>
              <w:t>техники</w:t>
            </w:r>
            <w:r>
              <w:rPr>
                <w:spacing w:val="1"/>
                <w:sz w:val="24"/>
              </w:rPr>
              <w:t xml:space="preserve"> </w:t>
            </w:r>
            <w:r>
              <w:rPr>
                <w:sz w:val="24"/>
              </w:rPr>
              <w:t>и</w:t>
            </w:r>
            <w:r>
              <w:rPr>
                <w:spacing w:val="1"/>
                <w:sz w:val="24"/>
              </w:rPr>
              <w:t xml:space="preserve"> </w:t>
            </w:r>
            <w:r>
              <w:rPr>
                <w:sz w:val="24"/>
              </w:rPr>
              <w:t>специального</w:t>
            </w:r>
            <w:r w:rsidR="005F6830">
              <w:rPr>
                <w:sz w:val="24"/>
              </w:rPr>
              <w:t xml:space="preserve">   </w:t>
            </w:r>
            <w:r>
              <w:rPr>
                <w:spacing w:val="-1"/>
                <w:sz w:val="24"/>
              </w:rPr>
              <w:t>снаряжения,</w:t>
            </w:r>
            <w:r>
              <w:rPr>
                <w:spacing w:val="-58"/>
                <w:sz w:val="24"/>
              </w:rPr>
              <w:t xml:space="preserve"> </w:t>
            </w:r>
            <w:r>
              <w:rPr>
                <w:sz w:val="24"/>
              </w:rPr>
              <w:t>состоящих</w:t>
            </w:r>
            <w:r>
              <w:rPr>
                <w:spacing w:val="1"/>
                <w:sz w:val="24"/>
              </w:rPr>
              <w:t xml:space="preserve"> </w:t>
            </w:r>
            <w:r>
              <w:rPr>
                <w:sz w:val="24"/>
              </w:rPr>
              <w:t>на</w:t>
            </w:r>
            <w:r>
              <w:rPr>
                <w:spacing w:val="1"/>
                <w:sz w:val="24"/>
              </w:rPr>
              <w:t xml:space="preserve"> </w:t>
            </w:r>
            <w:r>
              <w:rPr>
                <w:sz w:val="24"/>
              </w:rPr>
              <w:t>вооружении</w:t>
            </w:r>
            <w:r>
              <w:rPr>
                <w:spacing w:val="1"/>
                <w:sz w:val="24"/>
              </w:rPr>
              <w:t xml:space="preserve"> </w:t>
            </w:r>
            <w:r>
              <w:rPr>
                <w:sz w:val="24"/>
              </w:rPr>
              <w:t>(оснащении)</w:t>
            </w:r>
            <w:r w:rsidR="005F6830">
              <w:rPr>
                <w:sz w:val="24"/>
              </w:rPr>
              <w:t xml:space="preserve"> </w:t>
            </w:r>
            <w:r>
              <w:rPr>
                <w:spacing w:val="-1"/>
                <w:sz w:val="24"/>
              </w:rPr>
              <w:t>воинских</w:t>
            </w:r>
            <w:r>
              <w:rPr>
                <w:spacing w:val="-58"/>
                <w:sz w:val="24"/>
              </w:rPr>
              <w:t xml:space="preserve"> </w:t>
            </w:r>
            <w:r>
              <w:rPr>
                <w:sz w:val="24"/>
              </w:rPr>
              <w:t>подразделений,</w:t>
            </w:r>
            <w:r>
              <w:rPr>
                <w:spacing w:val="1"/>
                <w:sz w:val="24"/>
              </w:rPr>
              <w:t xml:space="preserve"> </w:t>
            </w:r>
            <w:r>
              <w:rPr>
                <w:sz w:val="24"/>
              </w:rPr>
              <w:t>в</w:t>
            </w:r>
            <w:r>
              <w:rPr>
                <w:spacing w:val="61"/>
                <w:sz w:val="24"/>
              </w:rPr>
              <w:t xml:space="preserve"> </w:t>
            </w:r>
            <w:r>
              <w:rPr>
                <w:sz w:val="24"/>
              </w:rPr>
              <w:t>которых</w:t>
            </w:r>
            <w:r>
              <w:rPr>
                <w:spacing w:val="1"/>
                <w:sz w:val="24"/>
              </w:rPr>
              <w:t xml:space="preserve"> </w:t>
            </w:r>
            <w:r>
              <w:rPr>
                <w:sz w:val="24"/>
              </w:rPr>
              <w:t>имеются</w:t>
            </w:r>
            <w:r w:rsidR="005F6830">
              <w:rPr>
                <w:sz w:val="24"/>
              </w:rPr>
              <w:t xml:space="preserve"> </w:t>
            </w:r>
            <w:r>
              <w:rPr>
                <w:sz w:val="24"/>
              </w:rPr>
              <w:t>военно-учетные</w:t>
            </w:r>
            <w:r>
              <w:rPr>
                <w:spacing w:val="-58"/>
                <w:sz w:val="24"/>
              </w:rPr>
              <w:t xml:space="preserve"> </w:t>
            </w:r>
            <w:r>
              <w:rPr>
                <w:sz w:val="24"/>
              </w:rPr>
              <w:t>специальности,</w:t>
            </w:r>
            <w:r w:rsidR="005F6830">
              <w:rPr>
                <w:sz w:val="24"/>
              </w:rPr>
              <w:t xml:space="preserve"> </w:t>
            </w:r>
            <w:r>
              <w:rPr>
                <w:spacing w:val="-1"/>
                <w:sz w:val="24"/>
              </w:rPr>
              <w:t>родственные</w:t>
            </w:r>
            <w:r>
              <w:rPr>
                <w:spacing w:val="-58"/>
                <w:sz w:val="24"/>
              </w:rPr>
              <w:t xml:space="preserve"> </w:t>
            </w:r>
            <w:r>
              <w:rPr>
                <w:sz w:val="24"/>
              </w:rPr>
              <w:t>специальностям СПО;</w:t>
            </w:r>
          </w:p>
          <w:p w14:paraId="3C1A3D18" w14:textId="77777777" w:rsidR="00F22B15" w:rsidRDefault="00051857" w:rsidP="00D37A2F">
            <w:pPr>
              <w:pStyle w:val="TableParagraph"/>
              <w:ind w:left="108" w:right="96" w:firstLine="316"/>
              <w:rPr>
                <w:sz w:val="24"/>
              </w:rPr>
            </w:pPr>
            <w:r>
              <w:rPr>
                <w:sz w:val="24"/>
              </w:rPr>
              <w:t>демонстрирует</w:t>
            </w:r>
            <w:r>
              <w:rPr>
                <w:spacing w:val="1"/>
                <w:sz w:val="24"/>
              </w:rPr>
              <w:t xml:space="preserve"> </w:t>
            </w:r>
            <w:r>
              <w:rPr>
                <w:sz w:val="24"/>
              </w:rPr>
              <w:t>знания</w:t>
            </w:r>
            <w:r>
              <w:rPr>
                <w:spacing w:val="61"/>
                <w:sz w:val="24"/>
              </w:rPr>
              <w:t xml:space="preserve"> </w:t>
            </w:r>
            <w:r>
              <w:rPr>
                <w:sz w:val="24"/>
              </w:rPr>
              <w:t>в</w:t>
            </w:r>
            <w:r>
              <w:rPr>
                <w:spacing w:val="1"/>
                <w:sz w:val="24"/>
              </w:rPr>
              <w:t xml:space="preserve"> </w:t>
            </w:r>
            <w:r>
              <w:rPr>
                <w:sz w:val="24"/>
              </w:rPr>
              <w:t>области анатомо-физиологических</w:t>
            </w:r>
            <w:r>
              <w:rPr>
                <w:spacing w:val="-57"/>
                <w:sz w:val="24"/>
              </w:rPr>
              <w:t xml:space="preserve"> </w:t>
            </w:r>
            <w:r>
              <w:rPr>
                <w:sz w:val="24"/>
              </w:rPr>
              <w:t>последствий</w:t>
            </w:r>
            <w:r>
              <w:rPr>
                <w:spacing w:val="1"/>
                <w:sz w:val="24"/>
              </w:rPr>
              <w:t xml:space="preserve"> </w:t>
            </w:r>
            <w:r>
              <w:rPr>
                <w:sz w:val="24"/>
              </w:rPr>
              <w:t>воздействия</w:t>
            </w:r>
            <w:r>
              <w:rPr>
                <w:spacing w:val="1"/>
                <w:sz w:val="24"/>
              </w:rPr>
              <w:t xml:space="preserve"> </w:t>
            </w:r>
            <w:r>
              <w:rPr>
                <w:sz w:val="24"/>
              </w:rPr>
              <w:t>на</w:t>
            </w:r>
            <w:r>
              <w:rPr>
                <w:spacing w:val="-57"/>
                <w:sz w:val="24"/>
              </w:rPr>
              <w:t xml:space="preserve"> </w:t>
            </w:r>
            <w:r>
              <w:rPr>
                <w:sz w:val="24"/>
              </w:rPr>
              <w:t>человека травмирующих, вредных</w:t>
            </w:r>
            <w:r>
              <w:rPr>
                <w:spacing w:val="1"/>
                <w:sz w:val="24"/>
              </w:rPr>
              <w:t xml:space="preserve"> </w:t>
            </w:r>
            <w:r>
              <w:rPr>
                <w:sz w:val="24"/>
              </w:rPr>
              <w:t>и</w:t>
            </w:r>
            <w:r>
              <w:rPr>
                <w:spacing w:val="-1"/>
                <w:sz w:val="24"/>
              </w:rPr>
              <w:t xml:space="preserve"> </w:t>
            </w:r>
            <w:r>
              <w:rPr>
                <w:sz w:val="24"/>
              </w:rPr>
              <w:t>поражающих</w:t>
            </w:r>
            <w:r>
              <w:rPr>
                <w:spacing w:val="2"/>
                <w:sz w:val="24"/>
              </w:rPr>
              <w:t xml:space="preserve"> </w:t>
            </w:r>
            <w:r>
              <w:rPr>
                <w:sz w:val="24"/>
              </w:rPr>
              <w:t>факторов;</w:t>
            </w:r>
          </w:p>
          <w:p w14:paraId="55A69A6F" w14:textId="77777777" w:rsidR="00F22B15" w:rsidRDefault="00051857" w:rsidP="00D37A2F">
            <w:pPr>
              <w:pStyle w:val="TableParagraph"/>
              <w:spacing w:line="270" w:lineRule="atLeast"/>
              <w:ind w:left="108" w:right="95" w:firstLine="316"/>
              <w:rPr>
                <w:sz w:val="24"/>
              </w:rPr>
            </w:pPr>
            <w:r>
              <w:rPr>
                <w:sz w:val="24"/>
              </w:rPr>
              <w:t>демонстрирует</w:t>
            </w:r>
            <w:r>
              <w:rPr>
                <w:spacing w:val="1"/>
                <w:sz w:val="24"/>
              </w:rPr>
              <w:t xml:space="preserve"> </w:t>
            </w:r>
            <w:r>
              <w:rPr>
                <w:sz w:val="24"/>
              </w:rPr>
              <w:t>знания порядка</w:t>
            </w:r>
            <w:r>
              <w:rPr>
                <w:spacing w:val="1"/>
                <w:sz w:val="24"/>
              </w:rPr>
              <w:t xml:space="preserve"> </w:t>
            </w:r>
            <w:r>
              <w:rPr>
                <w:sz w:val="24"/>
              </w:rPr>
              <w:t xml:space="preserve">и правил оказания </w:t>
            </w:r>
            <w:r>
              <w:rPr>
                <w:sz w:val="24"/>
              </w:rPr>
              <w:lastRenderedPageBreak/>
              <w:t>первой помощи</w:t>
            </w:r>
            <w:r>
              <w:rPr>
                <w:spacing w:val="1"/>
                <w:sz w:val="24"/>
              </w:rPr>
              <w:t xml:space="preserve"> </w:t>
            </w:r>
            <w:r>
              <w:rPr>
                <w:sz w:val="24"/>
              </w:rPr>
              <w:t>пострадавшим,</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при</w:t>
            </w:r>
            <w:r>
              <w:rPr>
                <w:spacing w:val="1"/>
                <w:sz w:val="24"/>
              </w:rPr>
              <w:t xml:space="preserve"> </w:t>
            </w:r>
            <w:r>
              <w:rPr>
                <w:sz w:val="24"/>
              </w:rPr>
              <w:t>транспортировке</w:t>
            </w:r>
          </w:p>
        </w:tc>
        <w:tc>
          <w:tcPr>
            <w:tcW w:w="2410" w:type="dxa"/>
          </w:tcPr>
          <w:p w14:paraId="6B6F3130" w14:textId="77777777" w:rsidR="00F22B15" w:rsidRDefault="00051857" w:rsidP="00D37A2F">
            <w:pPr>
              <w:pStyle w:val="TableParagraph"/>
              <w:spacing w:before="153"/>
              <w:ind w:left="389" w:right="363" w:hanging="20"/>
              <w:jc w:val="center"/>
              <w:rPr>
                <w:sz w:val="24"/>
              </w:rPr>
            </w:pPr>
            <w:r>
              <w:rPr>
                <w:sz w:val="24"/>
              </w:rPr>
              <w:lastRenderedPageBreak/>
              <w:t>Письменный и</w:t>
            </w:r>
            <w:r>
              <w:rPr>
                <w:spacing w:val="-57"/>
                <w:sz w:val="24"/>
              </w:rPr>
              <w:t xml:space="preserve"> </w:t>
            </w:r>
            <w:r>
              <w:rPr>
                <w:sz w:val="24"/>
              </w:rPr>
              <w:t>устный опрос.</w:t>
            </w:r>
            <w:r>
              <w:rPr>
                <w:spacing w:val="-57"/>
                <w:sz w:val="24"/>
              </w:rPr>
              <w:t xml:space="preserve"> </w:t>
            </w:r>
            <w:r>
              <w:rPr>
                <w:sz w:val="24"/>
              </w:rPr>
              <w:t>Тестирование.</w:t>
            </w:r>
          </w:p>
          <w:p w14:paraId="23BEEE3C" w14:textId="77777777" w:rsidR="00F22B15" w:rsidRDefault="00051857" w:rsidP="00D37A2F">
            <w:pPr>
              <w:pStyle w:val="TableParagraph"/>
              <w:ind w:left="109" w:right="100"/>
              <w:jc w:val="center"/>
              <w:rPr>
                <w:sz w:val="24"/>
              </w:rPr>
            </w:pPr>
            <w:r>
              <w:rPr>
                <w:spacing w:val="-1"/>
                <w:sz w:val="24"/>
              </w:rPr>
              <w:t xml:space="preserve">Оценка </w:t>
            </w:r>
            <w:r>
              <w:rPr>
                <w:sz w:val="24"/>
              </w:rPr>
              <w:t>результатов</w:t>
            </w:r>
            <w:r>
              <w:rPr>
                <w:spacing w:val="-57"/>
                <w:sz w:val="24"/>
              </w:rPr>
              <w:t xml:space="preserve"> </w:t>
            </w:r>
            <w:r>
              <w:rPr>
                <w:sz w:val="24"/>
              </w:rPr>
              <w:t>выполнения</w:t>
            </w:r>
            <w:r>
              <w:rPr>
                <w:spacing w:val="1"/>
                <w:sz w:val="24"/>
              </w:rPr>
              <w:t xml:space="preserve"> </w:t>
            </w:r>
            <w:r>
              <w:rPr>
                <w:sz w:val="24"/>
              </w:rPr>
              <w:t>практической</w:t>
            </w:r>
          </w:p>
          <w:p w14:paraId="6EC62792" w14:textId="77777777" w:rsidR="00F22B15" w:rsidRDefault="00051857" w:rsidP="00D37A2F">
            <w:pPr>
              <w:pStyle w:val="TableParagraph"/>
              <w:ind w:left="109" w:right="99"/>
              <w:jc w:val="center"/>
              <w:rPr>
                <w:sz w:val="24"/>
              </w:rPr>
            </w:pPr>
            <w:r>
              <w:rPr>
                <w:sz w:val="24"/>
              </w:rPr>
              <w:t>работы</w:t>
            </w:r>
          </w:p>
        </w:tc>
      </w:tr>
      <w:tr w:rsidR="00F22B15" w14:paraId="185A1283" w14:textId="77777777" w:rsidTr="00D37A2F">
        <w:trPr>
          <w:trHeight w:val="397"/>
        </w:trPr>
        <w:tc>
          <w:tcPr>
            <w:tcW w:w="3583" w:type="dxa"/>
          </w:tcPr>
          <w:p w14:paraId="5CB7BA41" w14:textId="77777777" w:rsidR="00F22B15" w:rsidRDefault="00051857" w:rsidP="00D37A2F">
            <w:pPr>
              <w:pStyle w:val="TableParagraph"/>
              <w:spacing w:line="265" w:lineRule="exact"/>
              <w:ind w:left="105"/>
              <w:rPr>
                <w:sz w:val="24"/>
              </w:rPr>
            </w:pPr>
            <w:r>
              <w:rPr>
                <w:sz w:val="24"/>
                <w:u w:val="single"/>
              </w:rPr>
              <w:t>Знать:</w:t>
            </w:r>
          </w:p>
          <w:p w14:paraId="0F712496" w14:textId="21A6A706" w:rsidR="00F22B15" w:rsidRDefault="00051857" w:rsidP="00D37A2F">
            <w:pPr>
              <w:pStyle w:val="TableParagraph"/>
              <w:tabs>
                <w:tab w:val="left" w:pos="2378"/>
              </w:tabs>
              <w:ind w:left="105" w:right="98" w:firstLine="316"/>
              <w:rPr>
                <w:sz w:val="24"/>
              </w:rPr>
            </w:pPr>
            <w:r>
              <w:rPr>
                <w:sz w:val="24"/>
              </w:rPr>
              <w:t>общие</w:t>
            </w:r>
            <w:r>
              <w:rPr>
                <w:sz w:val="24"/>
                <w:vertAlign w:val="superscript"/>
              </w:rPr>
              <w:t>2</w:t>
            </w:r>
            <w:r w:rsidR="005F6830">
              <w:rPr>
                <w:sz w:val="24"/>
              </w:rPr>
              <w:t xml:space="preserve"> </w:t>
            </w:r>
            <w:r>
              <w:rPr>
                <w:spacing w:val="-1"/>
                <w:sz w:val="24"/>
              </w:rPr>
              <w:t>характеристики</w:t>
            </w:r>
            <w:r>
              <w:rPr>
                <w:spacing w:val="-58"/>
                <w:sz w:val="24"/>
              </w:rPr>
              <w:t xml:space="preserve"> </w:t>
            </w:r>
            <w:r>
              <w:rPr>
                <w:sz w:val="24"/>
              </w:rPr>
              <w:t>поражений</w:t>
            </w:r>
            <w:r>
              <w:rPr>
                <w:spacing w:val="1"/>
                <w:sz w:val="24"/>
              </w:rPr>
              <w:t xml:space="preserve"> </w:t>
            </w:r>
            <w:r>
              <w:rPr>
                <w:sz w:val="24"/>
              </w:rPr>
              <w:t>организма</w:t>
            </w:r>
            <w:r>
              <w:rPr>
                <w:spacing w:val="1"/>
                <w:sz w:val="24"/>
              </w:rPr>
              <w:t xml:space="preserve"> </w:t>
            </w:r>
            <w:r>
              <w:rPr>
                <w:sz w:val="24"/>
              </w:rPr>
              <w:t>человека</w:t>
            </w:r>
            <w:r>
              <w:rPr>
                <w:spacing w:val="1"/>
                <w:sz w:val="24"/>
              </w:rPr>
              <w:t xml:space="preserve"> </w:t>
            </w:r>
            <w:r>
              <w:rPr>
                <w:sz w:val="24"/>
              </w:rPr>
              <w:t>от</w:t>
            </w:r>
            <w:r>
              <w:rPr>
                <w:spacing w:val="-57"/>
                <w:sz w:val="24"/>
              </w:rPr>
              <w:t xml:space="preserve"> </w:t>
            </w:r>
            <w:r>
              <w:rPr>
                <w:sz w:val="24"/>
              </w:rPr>
              <w:t>воздействия</w:t>
            </w:r>
            <w:r>
              <w:rPr>
                <w:spacing w:val="-1"/>
                <w:sz w:val="24"/>
              </w:rPr>
              <w:t xml:space="preserve"> </w:t>
            </w:r>
            <w:r>
              <w:rPr>
                <w:sz w:val="24"/>
              </w:rPr>
              <w:t>опасных</w:t>
            </w:r>
            <w:r>
              <w:rPr>
                <w:spacing w:val="1"/>
                <w:sz w:val="24"/>
              </w:rPr>
              <w:t xml:space="preserve"> </w:t>
            </w:r>
            <w:r>
              <w:rPr>
                <w:sz w:val="24"/>
              </w:rPr>
              <w:t>факторов;</w:t>
            </w:r>
          </w:p>
          <w:p w14:paraId="0295583A" w14:textId="77777777" w:rsidR="00F22B15" w:rsidRDefault="00051857" w:rsidP="00D37A2F">
            <w:pPr>
              <w:pStyle w:val="TableParagraph"/>
              <w:ind w:left="105" w:right="102" w:firstLine="316"/>
              <w:rPr>
                <w:sz w:val="24"/>
              </w:rPr>
            </w:pPr>
            <w:r>
              <w:rPr>
                <w:sz w:val="24"/>
              </w:rPr>
              <w:t>классификация и общие признаки</w:t>
            </w:r>
            <w:r>
              <w:rPr>
                <w:spacing w:val="1"/>
                <w:sz w:val="24"/>
              </w:rPr>
              <w:t xml:space="preserve"> </w:t>
            </w:r>
            <w:r>
              <w:rPr>
                <w:sz w:val="24"/>
              </w:rPr>
              <w:t>инфекционных</w:t>
            </w:r>
            <w:r>
              <w:rPr>
                <w:spacing w:val="1"/>
                <w:sz w:val="24"/>
              </w:rPr>
              <w:t xml:space="preserve"> </w:t>
            </w:r>
            <w:r>
              <w:rPr>
                <w:sz w:val="24"/>
              </w:rPr>
              <w:t>заболеваний;</w:t>
            </w:r>
          </w:p>
          <w:p w14:paraId="3666525B" w14:textId="77777777" w:rsidR="00F22B15" w:rsidRDefault="00051857" w:rsidP="00D37A2F">
            <w:pPr>
              <w:pStyle w:val="TableParagraph"/>
              <w:ind w:left="422"/>
              <w:rPr>
                <w:sz w:val="24"/>
              </w:rPr>
            </w:pPr>
            <w:r>
              <w:rPr>
                <w:sz w:val="24"/>
              </w:rPr>
              <w:t>основы</w:t>
            </w:r>
            <w:r>
              <w:rPr>
                <w:spacing w:val="-2"/>
                <w:sz w:val="24"/>
              </w:rPr>
              <w:t xml:space="preserve"> </w:t>
            </w:r>
            <w:r>
              <w:rPr>
                <w:sz w:val="24"/>
              </w:rPr>
              <w:t>здорового</w:t>
            </w:r>
            <w:r>
              <w:rPr>
                <w:spacing w:val="-1"/>
                <w:sz w:val="24"/>
              </w:rPr>
              <w:t xml:space="preserve"> </w:t>
            </w:r>
            <w:r>
              <w:rPr>
                <w:sz w:val="24"/>
              </w:rPr>
              <w:t>образа</w:t>
            </w:r>
            <w:r>
              <w:rPr>
                <w:spacing w:val="-2"/>
                <w:sz w:val="24"/>
              </w:rPr>
              <w:t xml:space="preserve"> </w:t>
            </w:r>
            <w:r>
              <w:rPr>
                <w:sz w:val="24"/>
              </w:rPr>
              <w:t>жизни</w:t>
            </w:r>
          </w:p>
        </w:tc>
        <w:tc>
          <w:tcPr>
            <w:tcW w:w="3543" w:type="dxa"/>
          </w:tcPr>
          <w:p w14:paraId="0E724A20" w14:textId="048E7493" w:rsidR="00F22B15" w:rsidRDefault="00051857" w:rsidP="00D37A2F">
            <w:pPr>
              <w:pStyle w:val="TableParagraph"/>
              <w:tabs>
                <w:tab w:val="left" w:pos="2598"/>
              </w:tabs>
              <w:ind w:left="108" w:right="96" w:firstLine="316"/>
              <w:rPr>
                <w:sz w:val="24"/>
              </w:rPr>
            </w:pPr>
            <w:r>
              <w:rPr>
                <w:sz w:val="24"/>
              </w:rPr>
              <w:t>демонстрирует</w:t>
            </w:r>
            <w:r>
              <w:rPr>
                <w:spacing w:val="1"/>
                <w:sz w:val="24"/>
              </w:rPr>
              <w:t xml:space="preserve"> </w:t>
            </w:r>
            <w:r>
              <w:rPr>
                <w:sz w:val="24"/>
              </w:rPr>
              <w:t>знания</w:t>
            </w:r>
            <w:r>
              <w:rPr>
                <w:spacing w:val="1"/>
                <w:sz w:val="24"/>
              </w:rPr>
              <w:t xml:space="preserve"> </w:t>
            </w:r>
            <w:r>
              <w:rPr>
                <w:sz w:val="24"/>
              </w:rPr>
              <w:t>общих</w:t>
            </w:r>
            <w:r>
              <w:rPr>
                <w:spacing w:val="-57"/>
                <w:sz w:val="24"/>
              </w:rPr>
              <w:t xml:space="preserve"> </w:t>
            </w:r>
            <w:r>
              <w:rPr>
                <w:sz w:val="24"/>
              </w:rPr>
              <w:t>характеристик</w:t>
            </w:r>
            <w:r w:rsidR="005F6830">
              <w:rPr>
                <w:sz w:val="24"/>
              </w:rPr>
              <w:t xml:space="preserve"> </w:t>
            </w:r>
            <w:r>
              <w:rPr>
                <w:spacing w:val="-1"/>
                <w:sz w:val="24"/>
              </w:rPr>
              <w:t>поражений</w:t>
            </w:r>
            <w:r>
              <w:rPr>
                <w:spacing w:val="-58"/>
                <w:sz w:val="24"/>
              </w:rPr>
              <w:t xml:space="preserve"> </w:t>
            </w:r>
            <w:r>
              <w:rPr>
                <w:sz w:val="24"/>
              </w:rPr>
              <w:t>организма человека от воздействия</w:t>
            </w:r>
            <w:r>
              <w:rPr>
                <w:spacing w:val="-57"/>
                <w:sz w:val="24"/>
              </w:rPr>
              <w:t xml:space="preserve"> </w:t>
            </w:r>
            <w:r>
              <w:rPr>
                <w:sz w:val="24"/>
              </w:rPr>
              <w:t>опасных факторов;</w:t>
            </w:r>
          </w:p>
          <w:p w14:paraId="519268AB" w14:textId="77777777" w:rsidR="00F22B15" w:rsidRDefault="00051857" w:rsidP="00D37A2F">
            <w:pPr>
              <w:pStyle w:val="TableParagraph"/>
              <w:ind w:left="108" w:right="96" w:firstLine="316"/>
              <w:rPr>
                <w:sz w:val="24"/>
              </w:rPr>
            </w:pPr>
            <w:r>
              <w:rPr>
                <w:sz w:val="24"/>
              </w:rPr>
              <w:t>классифицирует инфекционные</w:t>
            </w:r>
            <w:r>
              <w:rPr>
                <w:spacing w:val="-57"/>
                <w:sz w:val="24"/>
              </w:rPr>
              <w:t xml:space="preserve"> </w:t>
            </w:r>
            <w:r>
              <w:rPr>
                <w:sz w:val="24"/>
              </w:rPr>
              <w:t>заболевания</w:t>
            </w:r>
            <w:r>
              <w:rPr>
                <w:spacing w:val="1"/>
                <w:sz w:val="24"/>
              </w:rPr>
              <w:t xml:space="preserve"> </w:t>
            </w:r>
            <w:r>
              <w:rPr>
                <w:sz w:val="24"/>
              </w:rPr>
              <w:t>и</w:t>
            </w:r>
            <w:r>
              <w:rPr>
                <w:spacing w:val="1"/>
                <w:sz w:val="24"/>
              </w:rPr>
              <w:t xml:space="preserve"> </w:t>
            </w:r>
            <w:r>
              <w:rPr>
                <w:sz w:val="24"/>
              </w:rPr>
              <w:t>формулирует</w:t>
            </w:r>
            <w:r>
              <w:rPr>
                <w:spacing w:val="1"/>
                <w:sz w:val="24"/>
              </w:rPr>
              <w:t xml:space="preserve"> </w:t>
            </w:r>
            <w:r>
              <w:rPr>
                <w:sz w:val="24"/>
              </w:rPr>
              <w:t>их</w:t>
            </w:r>
            <w:r>
              <w:rPr>
                <w:spacing w:val="1"/>
                <w:sz w:val="24"/>
              </w:rPr>
              <w:t xml:space="preserve"> </w:t>
            </w:r>
            <w:r>
              <w:rPr>
                <w:sz w:val="24"/>
              </w:rPr>
              <w:t>общие</w:t>
            </w:r>
            <w:r>
              <w:rPr>
                <w:spacing w:val="-2"/>
                <w:sz w:val="24"/>
              </w:rPr>
              <w:t xml:space="preserve"> </w:t>
            </w:r>
            <w:r>
              <w:rPr>
                <w:sz w:val="24"/>
              </w:rPr>
              <w:t>признаки;</w:t>
            </w:r>
          </w:p>
          <w:p w14:paraId="78C6470D" w14:textId="77777777" w:rsidR="00F22B15" w:rsidRDefault="00051857" w:rsidP="00D37A2F">
            <w:pPr>
              <w:pStyle w:val="TableParagraph"/>
              <w:ind w:left="108" w:right="98" w:firstLine="316"/>
              <w:rPr>
                <w:sz w:val="24"/>
              </w:rPr>
            </w:pPr>
            <w:r>
              <w:rPr>
                <w:sz w:val="24"/>
              </w:rPr>
              <w:t>демонстрирует</w:t>
            </w:r>
            <w:r>
              <w:rPr>
                <w:spacing w:val="1"/>
                <w:sz w:val="24"/>
              </w:rPr>
              <w:t xml:space="preserve"> </w:t>
            </w:r>
            <w:r>
              <w:rPr>
                <w:sz w:val="24"/>
              </w:rPr>
              <w:t>знание</w:t>
            </w:r>
            <w:r>
              <w:rPr>
                <w:spacing w:val="1"/>
                <w:sz w:val="24"/>
              </w:rPr>
              <w:t xml:space="preserve"> </w:t>
            </w:r>
            <w:r>
              <w:rPr>
                <w:sz w:val="24"/>
              </w:rPr>
              <w:t>основ</w:t>
            </w:r>
            <w:r>
              <w:rPr>
                <w:spacing w:val="-57"/>
                <w:sz w:val="24"/>
              </w:rPr>
              <w:t xml:space="preserve"> </w:t>
            </w:r>
            <w:r>
              <w:rPr>
                <w:sz w:val="24"/>
              </w:rPr>
              <w:t>здорового</w:t>
            </w:r>
            <w:r>
              <w:rPr>
                <w:spacing w:val="-1"/>
                <w:sz w:val="24"/>
              </w:rPr>
              <w:t xml:space="preserve"> </w:t>
            </w:r>
            <w:r>
              <w:rPr>
                <w:sz w:val="24"/>
              </w:rPr>
              <w:t>образа</w:t>
            </w:r>
            <w:r>
              <w:rPr>
                <w:spacing w:val="-1"/>
                <w:sz w:val="24"/>
              </w:rPr>
              <w:t xml:space="preserve"> </w:t>
            </w:r>
            <w:r>
              <w:rPr>
                <w:sz w:val="24"/>
              </w:rPr>
              <w:t>жизни</w:t>
            </w:r>
          </w:p>
        </w:tc>
        <w:tc>
          <w:tcPr>
            <w:tcW w:w="2410" w:type="dxa"/>
          </w:tcPr>
          <w:p w14:paraId="5BA1C2EF" w14:textId="77777777" w:rsidR="00F22B15" w:rsidRDefault="00051857" w:rsidP="00D37A2F">
            <w:pPr>
              <w:pStyle w:val="TableParagraph"/>
              <w:spacing w:before="219"/>
              <w:ind w:left="388" w:right="365" w:hanging="20"/>
              <w:jc w:val="center"/>
              <w:rPr>
                <w:sz w:val="24"/>
              </w:rPr>
            </w:pPr>
            <w:r>
              <w:rPr>
                <w:sz w:val="24"/>
              </w:rPr>
              <w:t>Письменный и</w:t>
            </w:r>
            <w:r>
              <w:rPr>
                <w:spacing w:val="-57"/>
                <w:sz w:val="24"/>
              </w:rPr>
              <w:t xml:space="preserve"> </w:t>
            </w:r>
            <w:r>
              <w:rPr>
                <w:sz w:val="24"/>
              </w:rPr>
              <w:t>устный опрос.</w:t>
            </w:r>
            <w:r>
              <w:rPr>
                <w:spacing w:val="-57"/>
                <w:sz w:val="24"/>
              </w:rPr>
              <w:t xml:space="preserve"> </w:t>
            </w:r>
            <w:r>
              <w:rPr>
                <w:sz w:val="24"/>
              </w:rPr>
              <w:t>Тестирование.</w:t>
            </w:r>
          </w:p>
          <w:p w14:paraId="67C02B68" w14:textId="77777777" w:rsidR="00F22B15" w:rsidRDefault="00051857" w:rsidP="00D37A2F">
            <w:pPr>
              <w:pStyle w:val="TableParagraph"/>
              <w:ind w:left="108" w:right="102"/>
              <w:jc w:val="center"/>
              <w:rPr>
                <w:sz w:val="24"/>
              </w:rPr>
            </w:pPr>
            <w:r>
              <w:rPr>
                <w:spacing w:val="-1"/>
                <w:sz w:val="24"/>
              </w:rPr>
              <w:t xml:space="preserve">Оценка </w:t>
            </w:r>
            <w:r>
              <w:rPr>
                <w:sz w:val="24"/>
              </w:rPr>
              <w:t>результатов</w:t>
            </w:r>
            <w:r>
              <w:rPr>
                <w:spacing w:val="-57"/>
                <w:sz w:val="24"/>
              </w:rPr>
              <w:t xml:space="preserve"> </w:t>
            </w:r>
            <w:r>
              <w:rPr>
                <w:sz w:val="24"/>
              </w:rPr>
              <w:t>выполнения</w:t>
            </w:r>
            <w:r>
              <w:rPr>
                <w:spacing w:val="1"/>
                <w:sz w:val="24"/>
              </w:rPr>
              <w:t xml:space="preserve"> </w:t>
            </w:r>
            <w:r>
              <w:rPr>
                <w:sz w:val="24"/>
              </w:rPr>
              <w:t>практической</w:t>
            </w:r>
          </w:p>
          <w:p w14:paraId="524E13CA" w14:textId="77777777" w:rsidR="00F22B15" w:rsidRDefault="00051857" w:rsidP="00D37A2F">
            <w:pPr>
              <w:pStyle w:val="TableParagraph"/>
              <w:ind w:left="108" w:right="101"/>
              <w:jc w:val="center"/>
              <w:rPr>
                <w:sz w:val="24"/>
              </w:rPr>
            </w:pPr>
            <w:r>
              <w:rPr>
                <w:sz w:val="24"/>
              </w:rPr>
              <w:t>работы</w:t>
            </w:r>
          </w:p>
        </w:tc>
      </w:tr>
      <w:tr w:rsidR="00F22B15" w14:paraId="51BE5AB2" w14:textId="77777777" w:rsidTr="00D37A2F">
        <w:trPr>
          <w:trHeight w:val="397"/>
        </w:trPr>
        <w:tc>
          <w:tcPr>
            <w:tcW w:w="9536" w:type="dxa"/>
            <w:gridSpan w:val="3"/>
          </w:tcPr>
          <w:p w14:paraId="5284F52B" w14:textId="77777777" w:rsidR="00F22B15" w:rsidRDefault="00051857" w:rsidP="00D37A2F">
            <w:pPr>
              <w:pStyle w:val="TableParagraph"/>
              <w:spacing w:line="256" w:lineRule="exact"/>
              <w:ind w:right="1946"/>
              <w:rPr>
                <w:b/>
                <w:sz w:val="24"/>
              </w:rPr>
            </w:pPr>
            <w:r>
              <w:rPr>
                <w:b/>
                <w:sz w:val="24"/>
              </w:rPr>
              <w:t>Перечень</w:t>
            </w:r>
            <w:r>
              <w:rPr>
                <w:b/>
                <w:spacing w:val="-3"/>
                <w:sz w:val="24"/>
              </w:rPr>
              <w:t xml:space="preserve"> </w:t>
            </w:r>
            <w:r>
              <w:rPr>
                <w:b/>
                <w:sz w:val="24"/>
              </w:rPr>
              <w:t>умений,</w:t>
            </w:r>
            <w:r>
              <w:rPr>
                <w:b/>
                <w:spacing w:val="-2"/>
                <w:sz w:val="24"/>
              </w:rPr>
              <w:t xml:space="preserve"> </w:t>
            </w:r>
            <w:r>
              <w:rPr>
                <w:b/>
                <w:sz w:val="24"/>
              </w:rPr>
              <w:t>осваиваемых</w:t>
            </w:r>
            <w:r>
              <w:rPr>
                <w:b/>
                <w:spacing w:val="-3"/>
                <w:sz w:val="24"/>
              </w:rPr>
              <w:t xml:space="preserve"> </w:t>
            </w:r>
            <w:r>
              <w:rPr>
                <w:b/>
                <w:sz w:val="24"/>
              </w:rPr>
              <w:t>в</w:t>
            </w:r>
            <w:r>
              <w:rPr>
                <w:b/>
                <w:spacing w:val="-3"/>
                <w:sz w:val="24"/>
              </w:rPr>
              <w:t xml:space="preserve"> </w:t>
            </w:r>
            <w:r>
              <w:rPr>
                <w:b/>
                <w:sz w:val="24"/>
              </w:rPr>
              <w:t>рамках</w:t>
            </w:r>
            <w:r>
              <w:rPr>
                <w:b/>
                <w:spacing w:val="-3"/>
                <w:sz w:val="24"/>
              </w:rPr>
              <w:t xml:space="preserve"> </w:t>
            </w:r>
            <w:r>
              <w:rPr>
                <w:b/>
                <w:sz w:val="24"/>
              </w:rPr>
              <w:t>дисциплины</w:t>
            </w:r>
          </w:p>
        </w:tc>
      </w:tr>
      <w:tr w:rsidR="00F22B15" w14:paraId="6F3ABFF5" w14:textId="77777777" w:rsidTr="00D37A2F">
        <w:trPr>
          <w:trHeight w:val="397"/>
        </w:trPr>
        <w:tc>
          <w:tcPr>
            <w:tcW w:w="3583" w:type="dxa"/>
          </w:tcPr>
          <w:p w14:paraId="0EAA43F8" w14:textId="77777777" w:rsidR="00F22B15" w:rsidRDefault="00051857" w:rsidP="00D37A2F">
            <w:pPr>
              <w:pStyle w:val="TableParagraph"/>
              <w:spacing w:line="262" w:lineRule="exact"/>
              <w:ind w:left="105"/>
              <w:rPr>
                <w:sz w:val="24"/>
              </w:rPr>
            </w:pPr>
            <w:r>
              <w:rPr>
                <w:sz w:val="24"/>
                <w:u w:val="single"/>
              </w:rPr>
              <w:t>Уметь:</w:t>
            </w:r>
          </w:p>
          <w:p w14:paraId="34FE4AC0" w14:textId="69A8D220" w:rsidR="00F22B15" w:rsidRDefault="00051857" w:rsidP="00D37A2F">
            <w:pPr>
              <w:pStyle w:val="TableParagraph"/>
              <w:tabs>
                <w:tab w:val="left" w:pos="2701"/>
              </w:tabs>
              <w:ind w:left="105" w:right="99" w:firstLine="316"/>
              <w:rPr>
                <w:sz w:val="24"/>
              </w:rPr>
            </w:pPr>
            <w:r>
              <w:rPr>
                <w:sz w:val="24"/>
              </w:rPr>
              <w:t>пользоваться</w:t>
            </w:r>
            <w:r w:rsidR="005F6830">
              <w:rPr>
                <w:sz w:val="24"/>
              </w:rPr>
              <w:t xml:space="preserve"> </w:t>
            </w:r>
            <w:r>
              <w:rPr>
                <w:spacing w:val="-1"/>
                <w:sz w:val="24"/>
              </w:rPr>
              <w:t>первичными</w:t>
            </w:r>
            <w:r>
              <w:rPr>
                <w:spacing w:val="-58"/>
                <w:sz w:val="24"/>
              </w:rPr>
              <w:t xml:space="preserve"> </w:t>
            </w:r>
            <w:r>
              <w:rPr>
                <w:sz w:val="24"/>
              </w:rPr>
              <w:t>средствами</w:t>
            </w:r>
            <w:r>
              <w:rPr>
                <w:spacing w:val="-1"/>
                <w:sz w:val="24"/>
              </w:rPr>
              <w:t xml:space="preserve"> </w:t>
            </w:r>
            <w:r>
              <w:rPr>
                <w:sz w:val="24"/>
              </w:rPr>
              <w:t>пожаротушения;</w:t>
            </w:r>
          </w:p>
          <w:p w14:paraId="1A86706F" w14:textId="77777777" w:rsidR="00F22B15" w:rsidRDefault="00051857" w:rsidP="00D37A2F">
            <w:pPr>
              <w:pStyle w:val="TableParagraph"/>
              <w:ind w:left="105" w:right="96" w:firstLine="316"/>
              <w:rPr>
                <w:sz w:val="24"/>
              </w:rPr>
            </w:pPr>
            <w:r>
              <w:rPr>
                <w:sz w:val="24"/>
              </w:rPr>
              <w:t>применять</w:t>
            </w:r>
            <w:r>
              <w:rPr>
                <w:spacing w:val="1"/>
                <w:sz w:val="24"/>
              </w:rPr>
              <w:t xml:space="preserve"> </w:t>
            </w:r>
            <w:r>
              <w:rPr>
                <w:sz w:val="24"/>
              </w:rPr>
              <w:t>правила</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чрезвычайных ситуациях природного</w:t>
            </w:r>
            <w:r>
              <w:rPr>
                <w:spacing w:val="-57"/>
                <w:sz w:val="24"/>
              </w:rPr>
              <w:t xml:space="preserve"> </w:t>
            </w:r>
            <w:r>
              <w:rPr>
                <w:sz w:val="24"/>
              </w:rPr>
              <w:t>и</w:t>
            </w:r>
            <w:r>
              <w:rPr>
                <w:spacing w:val="1"/>
                <w:sz w:val="24"/>
              </w:rPr>
              <w:t xml:space="preserve"> </w:t>
            </w:r>
            <w:r>
              <w:rPr>
                <w:sz w:val="24"/>
              </w:rPr>
              <w:t>техногенного</w:t>
            </w:r>
            <w:r>
              <w:rPr>
                <w:spacing w:val="1"/>
                <w:sz w:val="24"/>
              </w:rPr>
              <w:t xml:space="preserve"> </w:t>
            </w:r>
            <w:r>
              <w:rPr>
                <w:sz w:val="24"/>
              </w:rPr>
              <w:t>характера</w:t>
            </w:r>
            <w:r>
              <w:rPr>
                <w:spacing w:val="1"/>
                <w:sz w:val="24"/>
              </w:rPr>
              <w:t xml:space="preserve"> </w:t>
            </w:r>
            <w:r>
              <w:rPr>
                <w:sz w:val="24"/>
              </w:rPr>
              <w:t>и</w:t>
            </w:r>
            <w:r>
              <w:rPr>
                <w:spacing w:val="1"/>
                <w:sz w:val="24"/>
              </w:rPr>
              <w:t xml:space="preserve"> </w:t>
            </w:r>
            <w:r>
              <w:rPr>
                <w:sz w:val="24"/>
              </w:rPr>
              <w:t>при</w:t>
            </w:r>
            <w:r>
              <w:rPr>
                <w:spacing w:val="1"/>
                <w:sz w:val="24"/>
              </w:rPr>
              <w:t xml:space="preserve"> </w:t>
            </w:r>
            <w:r>
              <w:rPr>
                <w:sz w:val="24"/>
              </w:rPr>
              <w:t>угрозе</w:t>
            </w:r>
            <w:r>
              <w:rPr>
                <w:spacing w:val="-2"/>
                <w:sz w:val="24"/>
              </w:rPr>
              <w:t xml:space="preserve"> </w:t>
            </w:r>
            <w:r>
              <w:rPr>
                <w:sz w:val="24"/>
              </w:rPr>
              <w:t>террористического</w:t>
            </w:r>
            <w:r>
              <w:rPr>
                <w:spacing w:val="-1"/>
                <w:sz w:val="24"/>
              </w:rPr>
              <w:t xml:space="preserve"> </w:t>
            </w:r>
            <w:r>
              <w:rPr>
                <w:sz w:val="24"/>
              </w:rPr>
              <w:t>акта;</w:t>
            </w:r>
          </w:p>
          <w:p w14:paraId="32940D25" w14:textId="5703C9BC" w:rsidR="00F22B15" w:rsidRDefault="00051857" w:rsidP="00D37A2F">
            <w:pPr>
              <w:pStyle w:val="TableParagraph"/>
              <w:tabs>
                <w:tab w:val="left" w:pos="2607"/>
              </w:tabs>
              <w:ind w:left="105" w:right="99" w:firstLine="316"/>
              <w:rPr>
                <w:sz w:val="24"/>
              </w:rPr>
            </w:pPr>
            <w:r>
              <w:rPr>
                <w:sz w:val="24"/>
              </w:rPr>
              <w:t>обеспечивать</w:t>
            </w:r>
            <w:r w:rsidR="005F6830">
              <w:rPr>
                <w:sz w:val="24"/>
              </w:rPr>
              <w:t xml:space="preserve"> </w:t>
            </w:r>
            <w:r>
              <w:rPr>
                <w:spacing w:val="-1"/>
                <w:sz w:val="24"/>
              </w:rPr>
              <w:t>устойчивость</w:t>
            </w:r>
            <w:r>
              <w:rPr>
                <w:spacing w:val="-58"/>
                <w:sz w:val="24"/>
              </w:rPr>
              <w:t xml:space="preserve"> </w:t>
            </w:r>
            <w:r>
              <w:rPr>
                <w:sz w:val="24"/>
              </w:rPr>
              <w:t>объектов</w:t>
            </w:r>
            <w:r>
              <w:rPr>
                <w:spacing w:val="-1"/>
                <w:sz w:val="24"/>
              </w:rPr>
              <w:t xml:space="preserve"> </w:t>
            </w:r>
            <w:r>
              <w:rPr>
                <w:sz w:val="24"/>
              </w:rPr>
              <w:t>экономики;</w:t>
            </w:r>
          </w:p>
          <w:p w14:paraId="74C90E78" w14:textId="27740A46" w:rsidR="00F22B15" w:rsidRDefault="00051857" w:rsidP="00D37A2F">
            <w:pPr>
              <w:pStyle w:val="TableParagraph"/>
              <w:tabs>
                <w:tab w:val="left" w:pos="2506"/>
              </w:tabs>
              <w:spacing w:before="1"/>
              <w:ind w:left="105" w:right="97" w:firstLine="316"/>
              <w:rPr>
                <w:sz w:val="24"/>
              </w:rPr>
            </w:pPr>
            <w:r>
              <w:rPr>
                <w:sz w:val="24"/>
              </w:rPr>
              <w:t>прогнозировать развитие событий</w:t>
            </w:r>
            <w:r>
              <w:rPr>
                <w:spacing w:val="1"/>
                <w:sz w:val="24"/>
              </w:rPr>
              <w:t xml:space="preserve"> </w:t>
            </w:r>
            <w:r>
              <w:rPr>
                <w:sz w:val="24"/>
              </w:rPr>
              <w:t>и</w:t>
            </w:r>
            <w:r>
              <w:rPr>
                <w:spacing w:val="1"/>
                <w:sz w:val="24"/>
              </w:rPr>
              <w:t xml:space="preserve"> </w:t>
            </w:r>
            <w:r>
              <w:rPr>
                <w:sz w:val="24"/>
              </w:rPr>
              <w:t>оценку</w:t>
            </w:r>
            <w:r>
              <w:rPr>
                <w:spacing w:val="1"/>
                <w:sz w:val="24"/>
              </w:rPr>
              <w:t xml:space="preserve"> </w:t>
            </w:r>
            <w:r>
              <w:rPr>
                <w:sz w:val="24"/>
              </w:rPr>
              <w:t>последствий</w:t>
            </w:r>
            <w:r>
              <w:rPr>
                <w:spacing w:val="1"/>
                <w:sz w:val="24"/>
              </w:rPr>
              <w:t xml:space="preserve"> </w:t>
            </w:r>
            <w:r>
              <w:rPr>
                <w:sz w:val="24"/>
              </w:rPr>
              <w:t>при</w:t>
            </w:r>
            <w:r>
              <w:rPr>
                <w:spacing w:val="1"/>
                <w:sz w:val="24"/>
              </w:rPr>
              <w:t xml:space="preserve"> </w:t>
            </w:r>
            <w:r>
              <w:rPr>
                <w:sz w:val="24"/>
              </w:rPr>
              <w:t>техногенных</w:t>
            </w:r>
            <w:r w:rsidR="005F6830">
              <w:rPr>
                <w:sz w:val="24"/>
              </w:rPr>
              <w:t xml:space="preserve"> </w:t>
            </w:r>
            <w:r>
              <w:rPr>
                <w:sz w:val="24"/>
              </w:rPr>
              <w:t>чрезвычайных</w:t>
            </w:r>
            <w:r>
              <w:rPr>
                <w:spacing w:val="-58"/>
                <w:sz w:val="24"/>
              </w:rPr>
              <w:t xml:space="preserve"> </w:t>
            </w:r>
            <w:r>
              <w:rPr>
                <w:sz w:val="24"/>
              </w:rPr>
              <w:t>ситуациях и стихийных явлениях, 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противодействия</w:t>
            </w:r>
            <w:r>
              <w:rPr>
                <w:spacing w:val="-4"/>
                <w:sz w:val="24"/>
              </w:rPr>
              <w:t xml:space="preserve"> </w:t>
            </w:r>
            <w:r>
              <w:rPr>
                <w:sz w:val="24"/>
              </w:rPr>
              <w:t>терроризму;</w:t>
            </w:r>
          </w:p>
          <w:p w14:paraId="603CFD1D" w14:textId="77777777" w:rsidR="00F22B15" w:rsidRDefault="00051857" w:rsidP="00D37A2F">
            <w:pPr>
              <w:pStyle w:val="TableParagraph"/>
              <w:ind w:left="105" w:right="100" w:firstLine="316"/>
              <w:rPr>
                <w:sz w:val="24"/>
              </w:rPr>
            </w:pPr>
            <w:r>
              <w:rPr>
                <w:sz w:val="24"/>
              </w:rPr>
              <w:t>применять</w:t>
            </w:r>
            <w:r>
              <w:rPr>
                <w:spacing w:val="1"/>
                <w:sz w:val="24"/>
              </w:rPr>
              <w:t xml:space="preserve"> </w:t>
            </w:r>
            <w:r>
              <w:rPr>
                <w:sz w:val="24"/>
              </w:rPr>
              <w:t>правила</w:t>
            </w:r>
            <w:r>
              <w:rPr>
                <w:spacing w:val="1"/>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по</w:t>
            </w:r>
            <w:r>
              <w:rPr>
                <w:spacing w:val="1"/>
                <w:sz w:val="24"/>
              </w:rPr>
              <w:t xml:space="preserve"> </w:t>
            </w:r>
            <w:r>
              <w:rPr>
                <w:sz w:val="24"/>
              </w:rPr>
              <w:t>сигналам</w:t>
            </w:r>
            <w:r>
              <w:rPr>
                <w:spacing w:val="1"/>
                <w:sz w:val="24"/>
              </w:rPr>
              <w:t xml:space="preserve"> </w:t>
            </w:r>
            <w:r>
              <w:rPr>
                <w:sz w:val="24"/>
              </w:rPr>
              <w:t>гражданской</w:t>
            </w:r>
            <w:r>
              <w:rPr>
                <w:spacing w:val="1"/>
                <w:sz w:val="24"/>
              </w:rPr>
              <w:t xml:space="preserve"> </w:t>
            </w:r>
            <w:r>
              <w:rPr>
                <w:sz w:val="24"/>
              </w:rPr>
              <w:t>обороны;</w:t>
            </w:r>
          </w:p>
          <w:p w14:paraId="1EC7348D" w14:textId="77777777" w:rsidR="00F22B15" w:rsidRDefault="00051857" w:rsidP="00D37A2F">
            <w:pPr>
              <w:pStyle w:val="TableParagraph"/>
              <w:ind w:left="105" w:right="99" w:firstLine="316"/>
              <w:rPr>
                <w:sz w:val="24"/>
              </w:rPr>
            </w:pPr>
            <w:r>
              <w:rPr>
                <w:sz w:val="24"/>
              </w:rPr>
              <w:t>соблюдать</w:t>
            </w:r>
            <w:r>
              <w:rPr>
                <w:spacing w:val="1"/>
                <w:sz w:val="24"/>
              </w:rPr>
              <w:t xml:space="preserve"> </w:t>
            </w:r>
            <w:r>
              <w:rPr>
                <w:sz w:val="24"/>
              </w:rPr>
              <w:t>нормы</w:t>
            </w:r>
            <w:r>
              <w:rPr>
                <w:spacing w:val="1"/>
                <w:sz w:val="24"/>
              </w:rPr>
              <w:t xml:space="preserve"> </w:t>
            </w:r>
            <w:r>
              <w:rPr>
                <w:sz w:val="24"/>
              </w:rPr>
              <w:t>экологической</w:t>
            </w:r>
            <w:r>
              <w:rPr>
                <w:spacing w:val="-57"/>
                <w:sz w:val="24"/>
              </w:rPr>
              <w:t xml:space="preserve"> </w:t>
            </w:r>
            <w:r>
              <w:rPr>
                <w:sz w:val="24"/>
              </w:rPr>
              <w:t>безопасности;</w:t>
            </w:r>
          </w:p>
          <w:p w14:paraId="5B37D818" w14:textId="0022B57B" w:rsidR="00F22B15" w:rsidRDefault="00051857" w:rsidP="00D37A2F">
            <w:pPr>
              <w:pStyle w:val="TableParagraph"/>
              <w:tabs>
                <w:tab w:val="left" w:pos="2694"/>
              </w:tabs>
              <w:spacing w:line="270" w:lineRule="atLeast"/>
              <w:ind w:left="105" w:right="96" w:firstLine="316"/>
              <w:rPr>
                <w:sz w:val="24"/>
              </w:rPr>
            </w:pPr>
            <w:r>
              <w:rPr>
                <w:sz w:val="24"/>
              </w:rPr>
              <w:t>определять</w:t>
            </w:r>
            <w:r w:rsidR="005F6830">
              <w:rPr>
                <w:sz w:val="24"/>
              </w:rPr>
              <w:t xml:space="preserve"> </w:t>
            </w:r>
            <w:r>
              <w:rPr>
                <w:spacing w:val="-1"/>
                <w:sz w:val="24"/>
              </w:rPr>
              <w:t>направления</w:t>
            </w:r>
            <w:r>
              <w:rPr>
                <w:spacing w:val="-58"/>
                <w:sz w:val="24"/>
              </w:rPr>
              <w:t xml:space="preserve"> </w:t>
            </w:r>
            <w:r>
              <w:rPr>
                <w:sz w:val="24"/>
              </w:rPr>
              <w:t>ресурсосбережения</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специальности</w:t>
            </w:r>
          </w:p>
        </w:tc>
        <w:tc>
          <w:tcPr>
            <w:tcW w:w="3543" w:type="dxa"/>
          </w:tcPr>
          <w:p w14:paraId="0869E684" w14:textId="44D771CD" w:rsidR="00F22B15" w:rsidRDefault="00051857" w:rsidP="00D37A2F">
            <w:pPr>
              <w:pStyle w:val="TableParagraph"/>
              <w:tabs>
                <w:tab w:val="left" w:pos="2441"/>
                <w:tab w:val="left" w:pos="2991"/>
              </w:tabs>
              <w:ind w:left="108" w:right="97" w:firstLine="316"/>
              <w:rPr>
                <w:sz w:val="24"/>
              </w:rPr>
            </w:pPr>
            <w:r>
              <w:rPr>
                <w:sz w:val="24"/>
              </w:rPr>
              <w:t>демонстрирует</w:t>
            </w:r>
            <w:r w:rsidR="005F6830">
              <w:rPr>
                <w:sz w:val="24"/>
              </w:rPr>
              <w:t xml:space="preserve"> </w:t>
            </w:r>
            <w:r>
              <w:rPr>
                <w:spacing w:val="-1"/>
                <w:sz w:val="24"/>
              </w:rPr>
              <w:t>умение</w:t>
            </w:r>
            <w:r>
              <w:rPr>
                <w:spacing w:val="-58"/>
                <w:sz w:val="24"/>
              </w:rPr>
              <w:t xml:space="preserve"> </w:t>
            </w:r>
            <w:r>
              <w:rPr>
                <w:sz w:val="24"/>
              </w:rPr>
              <w:t>пользоваться</w:t>
            </w:r>
            <w:r w:rsidR="005F6830">
              <w:rPr>
                <w:sz w:val="24"/>
              </w:rPr>
              <w:t xml:space="preserve"> </w:t>
            </w:r>
            <w:r>
              <w:rPr>
                <w:spacing w:val="-1"/>
                <w:sz w:val="24"/>
              </w:rPr>
              <w:t>первичными</w:t>
            </w:r>
            <w:r>
              <w:rPr>
                <w:spacing w:val="-58"/>
                <w:sz w:val="24"/>
              </w:rPr>
              <w:t xml:space="preserve"> </w:t>
            </w:r>
            <w:r>
              <w:rPr>
                <w:sz w:val="24"/>
              </w:rPr>
              <w:t>средствами пожаротушения;</w:t>
            </w:r>
          </w:p>
          <w:p w14:paraId="61BD089A" w14:textId="06C6F081" w:rsidR="00F22B15" w:rsidRDefault="00051857" w:rsidP="00D37A2F">
            <w:pPr>
              <w:pStyle w:val="TableParagraph"/>
              <w:tabs>
                <w:tab w:val="left" w:pos="2909"/>
              </w:tabs>
              <w:ind w:left="108" w:right="96" w:firstLine="316"/>
              <w:rPr>
                <w:sz w:val="24"/>
              </w:rPr>
            </w:pPr>
            <w:r>
              <w:rPr>
                <w:sz w:val="24"/>
              </w:rPr>
              <w:t>формулирует</w:t>
            </w:r>
            <w:r w:rsidR="005F6830">
              <w:rPr>
                <w:sz w:val="24"/>
              </w:rPr>
              <w:t xml:space="preserve"> </w:t>
            </w:r>
            <w:r>
              <w:rPr>
                <w:spacing w:val="-1"/>
                <w:sz w:val="24"/>
              </w:rPr>
              <w:t>правила</w:t>
            </w:r>
            <w:r>
              <w:rPr>
                <w:spacing w:val="-58"/>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чрезвычайных</w:t>
            </w:r>
            <w:r>
              <w:rPr>
                <w:spacing w:val="1"/>
                <w:sz w:val="24"/>
              </w:rPr>
              <w:t xml:space="preserve"> </w:t>
            </w:r>
            <w:r>
              <w:rPr>
                <w:sz w:val="24"/>
              </w:rPr>
              <w:t>ситуациях</w:t>
            </w:r>
            <w:r>
              <w:rPr>
                <w:spacing w:val="1"/>
                <w:sz w:val="24"/>
              </w:rPr>
              <w:t xml:space="preserve"> </w:t>
            </w:r>
            <w:r>
              <w:rPr>
                <w:sz w:val="24"/>
              </w:rPr>
              <w:t>природного</w:t>
            </w:r>
            <w:r>
              <w:rPr>
                <w:spacing w:val="1"/>
                <w:sz w:val="24"/>
              </w:rPr>
              <w:t xml:space="preserve"> </w:t>
            </w:r>
            <w:r>
              <w:rPr>
                <w:sz w:val="24"/>
              </w:rPr>
              <w:t>и</w:t>
            </w:r>
            <w:r>
              <w:rPr>
                <w:spacing w:val="-57"/>
                <w:sz w:val="24"/>
              </w:rPr>
              <w:t xml:space="preserve"> </w:t>
            </w:r>
            <w:r>
              <w:rPr>
                <w:sz w:val="24"/>
              </w:rPr>
              <w:t>техногенного</w:t>
            </w:r>
            <w:r>
              <w:rPr>
                <w:spacing w:val="1"/>
                <w:sz w:val="24"/>
              </w:rPr>
              <w:t xml:space="preserve"> </w:t>
            </w:r>
            <w:r>
              <w:rPr>
                <w:sz w:val="24"/>
              </w:rPr>
              <w:t>характера</w:t>
            </w:r>
            <w:r>
              <w:rPr>
                <w:spacing w:val="1"/>
                <w:sz w:val="24"/>
              </w:rPr>
              <w:t xml:space="preserve"> </w:t>
            </w:r>
            <w:r>
              <w:rPr>
                <w:sz w:val="24"/>
              </w:rPr>
              <w:t>и</w:t>
            </w:r>
            <w:r>
              <w:rPr>
                <w:spacing w:val="1"/>
                <w:sz w:val="24"/>
              </w:rPr>
              <w:t xml:space="preserve"> </w:t>
            </w:r>
            <w:r>
              <w:rPr>
                <w:sz w:val="24"/>
              </w:rPr>
              <w:t>при</w:t>
            </w:r>
            <w:r>
              <w:rPr>
                <w:spacing w:val="-57"/>
                <w:sz w:val="24"/>
              </w:rPr>
              <w:t xml:space="preserve"> </w:t>
            </w:r>
            <w:r>
              <w:rPr>
                <w:sz w:val="24"/>
              </w:rPr>
              <w:t>угрозе</w:t>
            </w:r>
            <w:r>
              <w:rPr>
                <w:spacing w:val="-2"/>
                <w:sz w:val="24"/>
              </w:rPr>
              <w:t xml:space="preserve"> </w:t>
            </w:r>
            <w:r>
              <w:rPr>
                <w:sz w:val="24"/>
              </w:rPr>
              <w:t>террористического</w:t>
            </w:r>
            <w:r>
              <w:rPr>
                <w:spacing w:val="-2"/>
                <w:sz w:val="24"/>
              </w:rPr>
              <w:t xml:space="preserve"> </w:t>
            </w:r>
            <w:r>
              <w:rPr>
                <w:sz w:val="24"/>
              </w:rPr>
              <w:t>акта;</w:t>
            </w:r>
          </w:p>
          <w:p w14:paraId="2BFFF40F" w14:textId="7B20B2D0" w:rsidR="00F22B15" w:rsidRDefault="00051857" w:rsidP="00D37A2F">
            <w:pPr>
              <w:pStyle w:val="TableParagraph"/>
              <w:tabs>
                <w:tab w:val="left" w:pos="2991"/>
              </w:tabs>
              <w:ind w:left="108" w:right="97" w:firstLine="316"/>
              <w:rPr>
                <w:sz w:val="24"/>
              </w:rPr>
            </w:pPr>
            <w:r>
              <w:rPr>
                <w:sz w:val="24"/>
              </w:rPr>
              <w:t>демонстрирует</w:t>
            </w:r>
            <w:r w:rsidR="005F6830">
              <w:rPr>
                <w:sz w:val="24"/>
              </w:rPr>
              <w:t xml:space="preserve"> </w:t>
            </w:r>
            <w:r>
              <w:rPr>
                <w:spacing w:val="-1"/>
                <w:sz w:val="24"/>
              </w:rPr>
              <w:t>умение</w:t>
            </w:r>
            <w:r>
              <w:rPr>
                <w:spacing w:val="-58"/>
                <w:sz w:val="24"/>
              </w:rPr>
              <w:t xml:space="preserve"> </w:t>
            </w:r>
            <w:r>
              <w:rPr>
                <w:sz w:val="24"/>
              </w:rPr>
              <w:t>применять</w:t>
            </w:r>
            <w:r>
              <w:rPr>
                <w:spacing w:val="1"/>
                <w:sz w:val="24"/>
              </w:rPr>
              <w:t xml:space="preserve"> </w:t>
            </w:r>
            <w:r>
              <w:rPr>
                <w:sz w:val="24"/>
              </w:rPr>
              <w:t>правила</w:t>
            </w:r>
            <w:r>
              <w:rPr>
                <w:spacing w:val="1"/>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ориентируется</w:t>
            </w:r>
            <w:r>
              <w:rPr>
                <w:spacing w:val="1"/>
                <w:sz w:val="24"/>
              </w:rPr>
              <w:t xml:space="preserve"> </w:t>
            </w:r>
            <w:r>
              <w:rPr>
                <w:sz w:val="24"/>
              </w:rPr>
              <w:t>в</w:t>
            </w:r>
            <w:r>
              <w:rPr>
                <w:spacing w:val="1"/>
                <w:sz w:val="24"/>
              </w:rPr>
              <w:t xml:space="preserve"> </w:t>
            </w:r>
            <w:r>
              <w:rPr>
                <w:sz w:val="24"/>
              </w:rPr>
              <w:t>действиях</w:t>
            </w:r>
            <w:r>
              <w:rPr>
                <w:spacing w:val="1"/>
                <w:sz w:val="24"/>
              </w:rPr>
              <w:t xml:space="preserve"> </w:t>
            </w:r>
            <w:r>
              <w:rPr>
                <w:sz w:val="24"/>
              </w:rPr>
              <w:t>по</w:t>
            </w:r>
            <w:r>
              <w:rPr>
                <w:spacing w:val="1"/>
                <w:sz w:val="24"/>
              </w:rPr>
              <w:t xml:space="preserve"> </w:t>
            </w:r>
            <w:r>
              <w:rPr>
                <w:sz w:val="24"/>
              </w:rPr>
              <w:t>сигналам</w:t>
            </w:r>
            <w:r>
              <w:rPr>
                <w:spacing w:val="-2"/>
                <w:sz w:val="24"/>
              </w:rPr>
              <w:t xml:space="preserve"> </w:t>
            </w:r>
            <w:r>
              <w:rPr>
                <w:sz w:val="24"/>
              </w:rPr>
              <w:t>гражданской</w:t>
            </w:r>
            <w:r>
              <w:rPr>
                <w:spacing w:val="-1"/>
                <w:sz w:val="24"/>
              </w:rPr>
              <w:t xml:space="preserve"> </w:t>
            </w:r>
            <w:r>
              <w:rPr>
                <w:sz w:val="24"/>
              </w:rPr>
              <w:t>обороны</w:t>
            </w:r>
          </w:p>
        </w:tc>
        <w:tc>
          <w:tcPr>
            <w:tcW w:w="2410" w:type="dxa"/>
          </w:tcPr>
          <w:p w14:paraId="66A997DE" w14:textId="77777777" w:rsidR="00F22B15" w:rsidRDefault="00051857" w:rsidP="00D37A2F">
            <w:pPr>
              <w:pStyle w:val="TableParagraph"/>
              <w:spacing w:before="194"/>
              <w:ind w:left="371" w:right="363" w:hanging="3"/>
              <w:jc w:val="center"/>
              <w:rPr>
                <w:sz w:val="24"/>
              </w:rPr>
            </w:pPr>
            <w:r>
              <w:rPr>
                <w:sz w:val="24"/>
              </w:rPr>
              <w:t>Экспертное</w:t>
            </w:r>
            <w:r>
              <w:rPr>
                <w:spacing w:val="1"/>
                <w:sz w:val="24"/>
              </w:rPr>
              <w:t xml:space="preserve"> </w:t>
            </w:r>
            <w:r>
              <w:rPr>
                <w:sz w:val="24"/>
              </w:rPr>
              <w:t>наблюдение</w:t>
            </w:r>
            <w:r>
              <w:rPr>
                <w:spacing w:val="-15"/>
                <w:sz w:val="24"/>
              </w:rPr>
              <w:t xml:space="preserve"> </w:t>
            </w:r>
            <w:r>
              <w:rPr>
                <w:sz w:val="24"/>
              </w:rPr>
              <w:t>за</w:t>
            </w:r>
          </w:p>
          <w:p w14:paraId="1334124B" w14:textId="77777777" w:rsidR="00F22B15" w:rsidRDefault="00051857" w:rsidP="00D37A2F">
            <w:pPr>
              <w:pStyle w:val="TableParagraph"/>
              <w:ind w:left="108" w:right="102"/>
              <w:jc w:val="center"/>
              <w:rPr>
                <w:sz w:val="24"/>
              </w:rPr>
            </w:pPr>
            <w:r>
              <w:rPr>
                <w:sz w:val="24"/>
              </w:rPr>
              <w:t>ходом выполнения</w:t>
            </w:r>
            <w:r>
              <w:rPr>
                <w:spacing w:val="-57"/>
                <w:sz w:val="24"/>
              </w:rPr>
              <w:t xml:space="preserve"> </w:t>
            </w:r>
            <w:r>
              <w:rPr>
                <w:sz w:val="24"/>
              </w:rPr>
              <w:t>практической</w:t>
            </w:r>
          </w:p>
          <w:p w14:paraId="4FAE7746" w14:textId="77777777" w:rsidR="00F22B15" w:rsidRDefault="00051857" w:rsidP="00D37A2F">
            <w:pPr>
              <w:pStyle w:val="TableParagraph"/>
              <w:ind w:left="106" w:right="102"/>
              <w:jc w:val="center"/>
              <w:rPr>
                <w:sz w:val="24"/>
              </w:rPr>
            </w:pPr>
            <w:r>
              <w:rPr>
                <w:sz w:val="24"/>
              </w:rPr>
              <w:t>работы.</w:t>
            </w:r>
          </w:p>
          <w:p w14:paraId="7322A2D3" w14:textId="77777777" w:rsidR="00F22B15" w:rsidRDefault="00051857" w:rsidP="00D37A2F">
            <w:pPr>
              <w:pStyle w:val="TableParagraph"/>
              <w:ind w:left="108" w:right="102"/>
              <w:jc w:val="center"/>
              <w:rPr>
                <w:sz w:val="24"/>
              </w:rPr>
            </w:pPr>
            <w:r>
              <w:rPr>
                <w:spacing w:val="-1"/>
                <w:sz w:val="24"/>
              </w:rPr>
              <w:t xml:space="preserve">Оценка </w:t>
            </w:r>
            <w:r>
              <w:rPr>
                <w:sz w:val="24"/>
              </w:rPr>
              <w:t>результатов</w:t>
            </w:r>
            <w:r>
              <w:rPr>
                <w:spacing w:val="-57"/>
                <w:sz w:val="24"/>
              </w:rPr>
              <w:t xml:space="preserve"> </w:t>
            </w:r>
            <w:r>
              <w:rPr>
                <w:sz w:val="24"/>
              </w:rPr>
              <w:t>выполнения</w:t>
            </w:r>
            <w:r>
              <w:rPr>
                <w:spacing w:val="1"/>
                <w:sz w:val="24"/>
              </w:rPr>
              <w:t xml:space="preserve"> </w:t>
            </w:r>
            <w:r>
              <w:rPr>
                <w:sz w:val="24"/>
              </w:rPr>
              <w:t>практической</w:t>
            </w:r>
          </w:p>
          <w:p w14:paraId="12CD7629" w14:textId="77777777" w:rsidR="00F22B15" w:rsidRDefault="00051857" w:rsidP="00D37A2F">
            <w:pPr>
              <w:pStyle w:val="TableParagraph"/>
              <w:ind w:left="108" w:right="101"/>
              <w:jc w:val="center"/>
              <w:rPr>
                <w:sz w:val="24"/>
              </w:rPr>
            </w:pPr>
            <w:r>
              <w:rPr>
                <w:sz w:val="24"/>
              </w:rPr>
              <w:t>работы</w:t>
            </w:r>
          </w:p>
        </w:tc>
      </w:tr>
      <w:tr w:rsidR="00F22B15" w14:paraId="49D9FCF8" w14:textId="77777777" w:rsidTr="00D37A2F">
        <w:trPr>
          <w:trHeight w:val="397"/>
        </w:trPr>
        <w:tc>
          <w:tcPr>
            <w:tcW w:w="3583" w:type="dxa"/>
          </w:tcPr>
          <w:p w14:paraId="3BE31BA1" w14:textId="77777777" w:rsidR="00F22B15" w:rsidRDefault="00051857" w:rsidP="00D37A2F">
            <w:pPr>
              <w:pStyle w:val="TableParagraph"/>
              <w:spacing w:line="262" w:lineRule="exact"/>
              <w:ind w:left="105"/>
              <w:rPr>
                <w:sz w:val="24"/>
              </w:rPr>
            </w:pPr>
            <w:r>
              <w:rPr>
                <w:sz w:val="24"/>
                <w:u w:val="single"/>
              </w:rPr>
              <w:t>Уметь:</w:t>
            </w:r>
          </w:p>
          <w:p w14:paraId="12A7D29F" w14:textId="77777777" w:rsidR="00F22B15" w:rsidRDefault="00051857" w:rsidP="00D37A2F">
            <w:pPr>
              <w:pStyle w:val="TableParagraph"/>
              <w:ind w:left="105" w:right="100" w:firstLine="307"/>
              <w:rPr>
                <w:sz w:val="24"/>
              </w:rPr>
            </w:pPr>
            <w:r>
              <w:rPr>
                <w:sz w:val="24"/>
              </w:rPr>
              <w:t>определять</w:t>
            </w:r>
            <w:r>
              <w:rPr>
                <w:sz w:val="24"/>
                <w:vertAlign w:val="superscript"/>
              </w:rPr>
              <w:t>3</w:t>
            </w:r>
            <w:r>
              <w:rPr>
                <w:spacing w:val="1"/>
                <w:sz w:val="24"/>
              </w:rPr>
              <w:t xml:space="preserve"> </w:t>
            </w:r>
            <w:r>
              <w:rPr>
                <w:sz w:val="24"/>
              </w:rPr>
              <w:t>виды</w:t>
            </w:r>
            <w:r>
              <w:rPr>
                <w:spacing w:val="1"/>
                <w:sz w:val="24"/>
              </w:rPr>
              <w:t xml:space="preserve"> </w:t>
            </w:r>
            <w:r>
              <w:rPr>
                <w:sz w:val="24"/>
              </w:rPr>
              <w:t>Вооруженных</w:t>
            </w:r>
            <w:r>
              <w:rPr>
                <w:spacing w:val="-57"/>
                <w:sz w:val="24"/>
              </w:rPr>
              <w:t xml:space="preserve"> </w:t>
            </w:r>
            <w:r>
              <w:rPr>
                <w:sz w:val="24"/>
              </w:rPr>
              <w:t>Сил,</w:t>
            </w:r>
            <w:r>
              <w:rPr>
                <w:spacing w:val="-2"/>
                <w:sz w:val="24"/>
              </w:rPr>
              <w:t xml:space="preserve"> </w:t>
            </w:r>
            <w:r>
              <w:rPr>
                <w:sz w:val="24"/>
              </w:rPr>
              <w:t>рода войск;</w:t>
            </w:r>
          </w:p>
          <w:p w14:paraId="4B47DD27" w14:textId="26D2F032" w:rsidR="00F22B15" w:rsidRDefault="00051857" w:rsidP="00D37A2F">
            <w:pPr>
              <w:pStyle w:val="TableParagraph"/>
              <w:tabs>
                <w:tab w:val="left" w:pos="2221"/>
              </w:tabs>
              <w:ind w:left="105" w:right="100" w:firstLine="307"/>
              <w:rPr>
                <w:sz w:val="24"/>
              </w:rPr>
            </w:pPr>
            <w:r>
              <w:rPr>
                <w:sz w:val="24"/>
              </w:rPr>
              <w:t>ориентироваться</w:t>
            </w:r>
            <w:r>
              <w:rPr>
                <w:spacing w:val="1"/>
                <w:sz w:val="24"/>
              </w:rPr>
              <w:t xml:space="preserve"> </w:t>
            </w:r>
            <w:r>
              <w:rPr>
                <w:sz w:val="24"/>
              </w:rPr>
              <w:t>в</w:t>
            </w:r>
            <w:r>
              <w:rPr>
                <w:spacing w:val="1"/>
                <w:sz w:val="24"/>
              </w:rPr>
              <w:t xml:space="preserve"> </w:t>
            </w:r>
            <w:r>
              <w:rPr>
                <w:sz w:val="24"/>
              </w:rPr>
              <w:t>воинских</w:t>
            </w:r>
            <w:r>
              <w:rPr>
                <w:spacing w:val="-57"/>
                <w:sz w:val="24"/>
              </w:rPr>
              <w:t xml:space="preserve"> </w:t>
            </w:r>
            <w:r>
              <w:rPr>
                <w:sz w:val="24"/>
              </w:rPr>
              <w:t>званиях</w:t>
            </w:r>
            <w:r w:rsidR="005F6830">
              <w:rPr>
                <w:sz w:val="24"/>
              </w:rPr>
              <w:t xml:space="preserve"> </w:t>
            </w:r>
            <w:r>
              <w:rPr>
                <w:spacing w:val="-1"/>
                <w:sz w:val="24"/>
              </w:rPr>
              <w:t>военнослужащих</w:t>
            </w:r>
            <w:r>
              <w:rPr>
                <w:spacing w:val="-58"/>
                <w:sz w:val="24"/>
              </w:rPr>
              <w:t xml:space="preserve"> </w:t>
            </w:r>
            <w:r>
              <w:rPr>
                <w:sz w:val="24"/>
              </w:rPr>
              <w:t>Вооруженных</w:t>
            </w:r>
            <w:r>
              <w:rPr>
                <w:spacing w:val="1"/>
                <w:sz w:val="24"/>
              </w:rPr>
              <w:t xml:space="preserve"> </w:t>
            </w:r>
            <w:r>
              <w:rPr>
                <w:sz w:val="24"/>
              </w:rPr>
              <w:t>Сил</w:t>
            </w:r>
            <w:r>
              <w:rPr>
                <w:spacing w:val="1"/>
                <w:sz w:val="24"/>
              </w:rPr>
              <w:t xml:space="preserve"> </w:t>
            </w:r>
            <w:r>
              <w:rPr>
                <w:sz w:val="24"/>
              </w:rPr>
              <w:t>Российской</w:t>
            </w:r>
            <w:r>
              <w:rPr>
                <w:spacing w:val="1"/>
                <w:sz w:val="24"/>
              </w:rPr>
              <w:t xml:space="preserve"> </w:t>
            </w:r>
            <w:r>
              <w:rPr>
                <w:sz w:val="24"/>
              </w:rPr>
              <w:t>Федерации;</w:t>
            </w:r>
          </w:p>
          <w:p w14:paraId="1EFBEE46" w14:textId="77777777" w:rsidR="00F22B15" w:rsidRDefault="00051857" w:rsidP="00D37A2F">
            <w:pPr>
              <w:pStyle w:val="TableParagraph"/>
              <w:ind w:left="105" w:right="99" w:firstLine="307"/>
              <w:rPr>
                <w:sz w:val="24"/>
              </w:rPr>
            </w:pPr>
            <w:r>
              <w:rPr>
                <w:sz w:val="24"/>
              </w:rPr>
              <w:t>владеть</w:t>
            </w:r>
            <w:r>
              <w:rPr>
                <w:spacing w:val="1"/>
                <w:sz w:val="24"/>
              </w:rPr>
              <w:t xml:space="preserve"> </w:t>
            </w:r>
            <w:r>
              <w:rPr>
                <w:sz w:val="24"/>
              </w:rPr>
              <w:t>общей</w:t>
            </w:r>
            <w:r>
              <w:rPr>
                <w:spacing w:val="1"/>
                <w:sz w:val="24"/>
              </w:rPr>
              <w:t xml:space="preserve"> </w:t>
            </w:r>
            <w:r>
              <w:rPr>
                <w:sz w:val="24"/>
              </w:rPr>
              <w:t>физической</w:t>
            </w:r>
            <w:r>
              <w:rPr>
                <w:spacing w:val="1"/>
                <w:sz w:val="24"/>
              </w:rPr>
              <w:t xml:space="preserve"> </w:t>
            </w:r>
            <w:r>
              <w:rPr>
                <w:sz w:val="24"/>
              </w:rPr>
              <w:t>и</w:t>
            </w:r>
            <w:r>
              <w:rPr>
                <w:spacing w:val="1"/>
                <w:sz w:val="24"/>
              </w:rPr>
              <w:t xml:space="preserve"> </w:t>
            </w:r>
            <w:r>
              <w:rPr>
                <w:sz w:val="24"/>
              </w:rPr>
              <w:t>строевой</w:t>
            </w:r>
            <w:r>
              <w:rPr>
                <w:spacing w:val="-1"/>
                <w:sz w:val="24"/>
              </w:rPr>
              <w:t xml:space="preserve"> </w:t>
            </w:r>
            <w:r>
              <w:rPr>
                <w:sz w:val="24"/>
              </w:rPr>
              <w:t>подготовкой;</w:t>
            </w:r>
          </w:p>
          <w:p w14:paraId="41F0A362" w14:textId="77777777" w:rsidR="00F22B15" w:rsidRDefault="00051857" w:rsidP="00D37A2F">
            <w:pPr>
              <w:pStyle w:val="TableParagraph"/>
              <w:spacing w:before="1"/>
              <w:ind w:left="105" w:right="98" w:firstLine="316"/>
              <w:rPr>
                <w:sz w:val="24"/>
              </w:rPr>
            </w:pPr>
            <w:r>
              <w:rPr>
                <w:sz w:val="24"/>
              </w:rPr>
              <w:t>демонстрировать основы оказания</w:t>
            </w:r>
            <w:r>
              <w:rPr>
                <w:spacing w:val="-57"/>
                <w:sz w:val="24"/>
              </w:rPr>
              <w:t xml:space="preserve"> </w:t>
            </w:r>
            <w:r>
              <w:rPr>
                <w:sz w:val="24"/>
              </w:rPr>
              <w:t>первой</w:t>
            </w:r>
            <w:r>
              <w:rPr>
                <w:spacing w:val="1"/>
                <w:sz w:val="24"/>
              </w:rPr>
              <w:t xml:space="preserve"> </w:t>
            </w:r>
            <w:r>
              <w:rPr>
                <w:sz w:val="24"/>
              </w:rPr>
              <w:t>доврачебной</w:t>
            </w:r>
            <w:r>
              <w:rPr>
                <w:spacing w:val="1"/>
                <w:sz w:val="24"/>
              </w:rPr>
              <w:t xml:space="preserve"> </w:t>
            </w:r>
            <w:r>
              <w:rPr>
                <w:sz w:val="24"/>
              </w:rPr>
              <w:lastRenderedPageBreak/>
              <w:t>помощи</w:t>
            </w:r>
            <w:r>
              <w:rPr>
                <w:spacing w:val="1"/>
                <w:sz w:val="24"/>
              </w:rPr>
              <w:t xml:space="preserve"> </w:t>
            </w:r>
            <w:r>
              <w:rPr>
                <w:sz w:val="24"/>
              </w:rPr>
              <w:t>пострадавшим</w:t>
            </w:r>
          </w:p>
        </w:tc>
        <w:tc>
          <w:tcPr>
            <w:tcW w:w="3543" w:type="dxa"/>
          </w:tcPr>
          <w:p w14:paraId="47B8CA08" w14:textId="77777777" w:rsidR="00F22B15" w:rsidRDefault="00051857" w:rsidP="00D37A2F">
            <w:pPr>
              <w:pStyle w:val="TableParagraph"/>
              <w:ind w:left="108" w:right="100" w:firstLine="316"/>
              <w:rPr>
                <w:sz w:val="24"/>
              </w:rPr>
            </w:pPr>
            <w:r>
              <w:rPr>
                <w:sz w:val="24"/>
              </w:rPr>
              <w:lastRenderedPageBreak/>
              <w:t>определяет виды вооруженных</w:t>
            </w:r>
            <w:r>
              <w:rPr>
                <w:spacing w:val="1"/>
                <w:sz w:val="24"/>
              </w:rPr>
              <w:t xml:space="preserve"> </w:t>
            </w:r>
            <w:r>
              <w:rPr>
                <w:sz w:val="24"/>
              </w:rPr>
              <w:t>сил,</w:t>
            </w:r>
            <w:r>
              <w:rPr>
                <w:spacing w:val="-2"/>
                <w:sz w:val="24"/>
              </w:rPr>
              <w:t xml:space="preserve"> </w:t>
            </w:r>
            <w:r>
              <w:rPr>
                <w:sz w:val="24"/>
              </w:rPr>
              <w:t>рода войск;</w:t>
            </w:r>
          </w:p>
          <w:p w14:paraId="172B702C" w14:textId="6A91298E" w:rsidR="00F22B15" w:rsidRDefault="00051857" w:rsidP="00D37A2F">
            <w:pPr>
              <w:pStyle w:val="TableParagraph"/>
              <w:tabs>
                <w:tab w:val="left" w:pos="1964"/>
              </w:tabs>
              <w:ind w:left="108" w:right="99" w:firstLine="316"/>
              <w:rPr>
                <w:sz w:val="24"/>
              </w:rPr>
            </w:pPr>
            <w:r>
              <w:rPr>
                <w:sz w:val="24"/>
              </w:rPr>
              <w:t>ориентируется</w:t>
            </w:r>
            <w:r>
              <w:rPr>
                <w:spacing w:val="1"/>
                <w:sz w:val="24"/>
              </w:rPr>
              <w:t xml:space="preserve"> </w:t>
            </w:r>
            <w:r>
              <w:rPr>
                <w:sz w:val="24"/>
              </w:rPr>
              <w:t>в</w:t>
            </w:r>
            <w:r>
              <w:rPr>
                <w:spacing w:val="1"/>
                <w:sz w:val="24"/>
              </w:rPr>
              <w:t xml:space="preserve"> </w:t>
            </w:r>
            <w:r>
              <w:rPr>
                <w:sz w:val="24"/>
              </w:rPr>
              <w:t>воинских</w:t>
            </w:r>
            <w:r>
              <w:rPr>
                <w:spacing w:val="-57"/>
                <w:sz w:val="24"/>
              </w:rPr>
              <w:t xml:space="preserve"> </w:t>
            </w:r>
            <w:r>
              <w:rPr>
                <w:sz w:val="24"/>
              </w:rPr>
              <w:t>званиях</w:t>
            </w:r>
            <w:r w:rsidR="005F6830">
              <w:rPr>
                <w:sz w:val="24"/>
              </w:rPr>
              <w:t xml:space="preserve"> </w:t>
            </w:r>
            <w:r>
              <w:rPr>
                <w:spacing w:val="-1"/>
                <w:sz w:val="24"/>
              </w:rPr>
              <w:t>военнослужащих</w:t>
            </w:r>
            <w:r>
              <w:rPr>
                <w:spacing w:val="-58"/>
                <w:sz w:val="24"/>
              </w:rPr>
              <w:t xml:space="preserve"> </w:t>
            </w:r>
            <w:r>
              <w:rPr>
                <w:sz w:val="24"/>
              </w:rPr>
              <w:t>вооруженных</w:t>
            </w:r>
            <w:r>
              <w:rPr>
                <w:spacing w:val="1"/>
                <w:sz w:val="24"/>
              </w:rPr>
              <w:t xml:space="preserve"> </w:t>
            </w:r>
            <w:r>
              <w:rPr>
                <w:sz w:val="24"/>
              </w:rPr>
              <w:t>сил</w:t>
            </w:r>
            <w:r>
              <w:rPr>
                <w:spacing w:val="1"/>
                <w:sz w:val="24"/>
              </w:rPr>
              <w:t xml:space="preserve"> </w:t>
            </w:r>
            <w:r w:rsidR="0090630F">
              <w:rPr>
                <w:sz w:val="24"/>
              </w:rPr>
              <w:t>Российской Федерации</w:t>
            </w:r>
            <w:r>
              <w:rPr>
                <w:sz w:val="24"/>
              </w:rPr>
              <w:t>;</w:t>
            </w:r>
          </w:p>
          <w:p w14:paraId="787B0499" w14:textId="7653A1E2" w:rsidR="00F22B15" w:rsidRDefault="00051857" w:rsidP="00D37A2F">
            <w:pPr>
              <w:pStyle w:val="TableParagraph"/>
              <w:tabs>
                <w:tab w:val="left" w:pos="1995"/>
                <w:tab w:val="left" w:pos="2758"/>
                <w:tab w:val="left" w:pos="2896"/>
                <w:tab w:val="left" w:pos="3005"/>
              </w:tabs>
              <w:spacing w:line="270" w:lineRule="atLeast"/>
              <w:ind w:left="108" w:right="98" w:firstLine="316"/>
              <w:rPr>
                <w:sz w:val="24"/>
              </w:rPr>
            </w:pPr>
            <w:r>
              <w:rPr>
                <w:sz w:val="24"/>
              </w:rPr>
              <w:t>демонстрирует</w:t>
            </w:r>
            <w:r w:rsidR="005F6830">
              <w:rPr>
                <w:sz w:val="24"/>
              </w:rPr>
              <w:t xml:space="preserve"> </w:t>
            </w:r>
            <w:r>
              <w:rPr>
                <w:spacing w:val="-1"/>
                <w:sz w:val="24"/>
              </w:rPr>
              <w:t>общую</w:t>
            </w:r>
            <w:r>
              <w:rPr>
                <w:spacing w:val="-58"/>
                <w:sz w:val="24"/>
              </w:rPr>
              <w:t xml:space="preserve"> </w:t>
            </w:r>
            <w:r>
              <w:rPr>
                <w:sz w:val="24"/>
              </w:rPr>
              <w:t>физическую</w:t>
            </w:r>
            <w:r w:rsidR="005F6830">
              <w:rPr>
                <w:sz w:val="24"/>
              </w:rPr>
              <w:t xml:space="preserve"> </w:t>
            </w:r>
            <w:r>
              <w:rPr>
                <w:sz w:val="24"/>
              </w:rPr>
              <w:t>и</w:t>
            </w:r>
            <w:r w:rsidR="005F6830">
              <w:rPr>
                <w:sz w:val="24"/>
              </w:rPr>
              <w:t xml:space="preserve"> </w:t>
            </w:r>
            <w:r>
              <w:rPr>
                <w:spacing w:val="-1"/>
                <w:sz w:val="24"/>
              </w:rPr>
              <w:t>строевую</w:t>
            </w:r>
            <w:r>
              <w:rPr>
                <w:spacing w:val="-58"/>
                <w:sz w:val="24"/>
              </w:rPr>
              <w:t xml:space="preserve"> </w:t>
            </w:r>
            <w:r>
              <w:rPr>
                <w:sz w:val="24"/>
              </w:rPr>
              <w:t>подготовку,</w:t>
            </w:r>
            <w:r>
              <w:rPr>
                <w:spacing w:val="1"/>
                <w:sz w:val="24"/>
              </w:rPr>
              <w:t xml:space="preserve"> </w:t>
            </w:r>
            <w:r>
              <w:rPr>
                <w:sz w:val="24"/>
              </w:rPr>
              <w:t>навыки</w:t>
            </w:r>
            <w:r>
              <w:rPr>
                <w:spacing w:val="1"/>
                <w:sz w:val="24"/>
              </w:rPr>
              <w:t xml:space="preserve"> </w:t>
            </w:r>
            <w:r>
              <w:rPr>
                <w:sz w:val="24"/>
              </w:rPr>
              <w:t>обязательной</w:t>
            </w:r>
            <w:r>
              <w:rPr>
                <w:spacing w:val="-57"/>
                <w:sz w:val="24"/>
              </w:rPr>
              <w:t xml:space="preserve"> </w:t>
            </w:r>
            <w:r>
              <w:rPr>
                <w:sz w:val="24"/>
              </w:rPr>
              <w:t>подготовки</w:t>
            </w:r>
            <w:r>
              <w:rPr>
                <w:spacing w:val="1"/>
                <w:sz w:val="24"/>
              </w:rPr>
              <w:t xml:space="preserve"> </w:t>
            </w:r>
            <w:r>
              <w:rPr>
                <w:sz w:val="24"/>
              </w:rPr>
              <w:t>к</w:t>
            </w:r>
            <w:r>
              <w:rPr>
                <w:spacing w:val="1"/>
                <w:sz w:val="24"/>
              </w:rPr>
              <w:t xml:space="preserve"> </w:t>
            </w:r>
            <w:r>
              <w:rPr>
                <w:sz w:val="24"/>
              </w:rPr>
              <w:t>военной</w:t>
            </w:r>
            <w:r>
              <w:rPr>
                <w:spacing w:val="1"/>
                <w:sz w:val="24"/>
              </w:rPr>
              <w:t xml:space="preserve"> </w:t>
            </w:r>
            <w:r>
              <w:rPr>
                <w:sz w:val="24"/>
              </w:rPr>
              <w:t>службе;</w:t>
            </w:r>
            <w:r>
              <w:rPr>
                <w:spacing w:val="1"/>
                <w:sz w:val="24"/>
              </w:rPr>
              <w:t xml:space="preserve"> </w:t>
            </w:r>
            <w:r>
              <w:rPr>
                <w:sz w:val="24"/>
              </w:rPr>
              <w:t>основы</w:t>
            </w:r>
            <w:r>
              <w:rPr>
                <w:spacing w:val="1"/>
                <w:sz w:val="24"/>
              </w:rPr>
              <w:t xml:space="preserve"> </w:t>
            </w:r>
            <w:r>
              <w:rPr>
                <w:sz w:val="24"/>
              </w:rPr>
              <w:lastRenderedPageBreak/>
              <w:t>оказания</w:t>
            </w:r>
            <w:r>
              <w:rPr>
                <w:spacing w:val="1"/>
                <w:sz w:val="24"/>
              </w:rPr>
              <w:t xml:space="preserve"> </w:t>
            </w:r>
            <w:r>
              <w:rPr>
                <w:sz w:val="24"/>
              </w:rPr>
              <w:t>первой</w:t>
            </w:r>
            <w:r>
              <w:rPr>
                <w:spacing w:val="-57"/>
                <w:sz w:val="24"/>
              </w:rPr>
              <w:t xml:space="preserve"> </w:t>
            </w:r>
            <w:r>
              <w:rPr>
                <w:sz w:val="24"/>
              </w:rPr>
              <w:t>доврачебной</w:t>
            </w:r>
            <w:r w:rsidR="005F6830">
              <w:rPr>
                <w:sz w:val="24"/>
              </w:rPr>
              <w:t xml:space="preserve"> </w:t>
            </w:r>
            <w:r>
              <w:rPr>
                <w:spacing w:val="-1"/>
                <w:sz w:val="24"/>
              </w:rPr>
              <w:t>помощи</w:t>
            </w:r>
            <w:r>
              <w:rPr>
                <w:spacing w:val="-58"/>
                <w:sz w:val="24"/>
              </w:rPr>
              <w:t xml:space="preserve"> </w:t>
            </w:r>
            <w:r>
              <w:rPr>
                <w:sz w:val="24"/>
              </w:rPr>
              <w:t>пострадавшим</w:t>
            </w:r>
          </w:p>
        </w:tc>
        <w:tc>
          <w:tcPr>
            <w:tcW w:w="2410" w:type="dxa"/>
          </w:tcPr>
          <w:p w14:paraId="226C5FC3" w14:textId="77777777" w:rsidR="00F22B15" w:rsidRDefault="00F22B15" w:rsidP="00D37A2F">
            <w:pPr>
              <w:pStyle w:val="TableParagraph"/>
              <w:rPr>
                <w:b/>
                <w:sz w:val="26"/>
              </w:rPr>
            </w:pPr>
          </w:p>
          <w:p w14:paraId="32A2912F" w14:textId="77777777" w:rsidR="00F22B15" w:rsidRDefault="00F22B15" w:rsidP="00D37A2F">
            <w:pPr>
              <w:pStyle w:val="TableParagraph"/>
              <w:spacing w:before="9"/>
              <w:rPr>
                <w:b/>
                <w:sz w:val="20"/>
              </w:rPr>
            </w:pPr>
          </w:p>
          <w:p w14:paraId="21A88DA5" w14:textId="77777777" w:rsidR="00F22B15" w:rsidRDefault="00051857" w:rsidP="00D37A2F">
            <w:pPr>
              <w:pStyle w:val="TableParagraph"/>
              <w:ind w:left="371" w:right="363" w:hanging="3"/>
              <w:rPr>
                <w:sz w:val="24"/>
              </w:rPr>
            </w:pPr>
            <w:r>
              <w:rPr>
                <w:sz w:val="24"/>
              </w:rPr>
              <w:t>Экспертное</w:t>
            </w:r>
            <w:r>
              <w:rPr>
                <w:spacing w:val="1"/>
                <w:sz w:val="24"/>
              </w:rPr>
              <w:t xml:space="preserve"> </w:t>
            </w:r>
            <w:r>
              <w:rPr>
                <w:sz w:val="24"/>
              </w:rPr>
              <w:t>наблюдение</w:t>
            </w:r>
            <w:r>
              <w:rPr>
                <w:spacing w:val="-15"/>
                <w:sz w:val="24"/>
              </w:rPr>
              <w:t xml:space="preserve"> </w:t>
            </w:r>
            <w:r>
              <w:rPr>
                <w:sz w:val="24"/>
              </w:rPr>
              <w:t>за</w:t>
            </w:r>
          </w:p>
          <w:p w14:paraId="5A4EB70D" w14:textId="77777777" w:rsidR="00F22B15" w:rsidRDefault="00051857" w:rsidP="00D37A2F">
            <w:pPr>
              <w:pStyle w:val="TableParagraph"/>
              <w:spacing w:before="1"/>
              <w:ind w:left="108" w:right="102"/>
              <w:rPr>
                <w:sz w:val="24"/>
              </w:rPr>
            </w:pPr>
            <w:r>
              <w:rPr>
                <w:sz w:val="24"/>
              </w:rPr>
              <w:t>ходом выполнения</w:t>
            </w:r>
            <w:r>
              <w:rPr>
                <w:spacing w:val="-57"/>
                <w:sz w:val="24"/>
              </w:rPr>
              <w:t xml:space="preserve"> </w:t>
            </w:r>
            <w:r>
              <w:rPr>
                <w:sz w:val="24"/>
              </w:rPr>
              <w:t>практической</w:t>
            </w:r>
          </w:p>
          <w:p w14:paraId="18D14BD6" w14:textId="77777777" w:rsidR="00F22B15" w:rsidRDefault="00051857" w:rsidP="00D37A2F">
            <w:pPr>
              <w:pStyle w:val="TableParagraph"/>
              <w:ind w:left="106" w:right="102"/>
              <w:rPr>
                <w:sz w:val="24"/>
              </w:rPr>
            </w:pPr>
            <w:r>
              <w:rPr>
                <w:sz w:val="24"/>
              </w:rPr>
              <w:t>работы.</w:t>
            </w:r>
          </w:p>
          <w:p w14:paraId="3057099D" w14:textId="77777777" w:rsidR="00F22B15" w:rsidRDefault="00051857" w:rsidP="00D37A2F">
            <w:pPr>
              <w:pStyle w:val="TableParagraph"/>
              <w:ind w:left="108" w:right="102"/>
              <w:rPr>
                <w:sz w:val="24"/>
              </w:rPr>
            </w:pPr>
            <w:r>
              <w:rPr>
                <w:spacing w:val="-1"/>
                <w:sz w:val="24"/>
              </w:rPr>
              <w:t xml:space="preserve">Оценка </w:t>
            </w:r>
            <w:r>
              <w:rPr>
                <w:sz w:val="24"/>
              </w:rPr>
              <w:t>результатов</w:t>
            </w:r>
            <w:r>
              <w:rPr>
                <w:spacing w:val="-57"/>
                <w:sz w:val="24"/>
              </w:rPr>
              <w:t xml:space="preserve"> </w:t>
            </w:r>
            <w:r>
              <w:rPr>
                <w:sz w:val="24"/>
              </w:rPr>
              <w:t>выполнения</w:t>
            </w:r>
            <w:r>
              <w:rPr>
                <w:spacing w:val="1"/>
                <w:sz w:val="24"/>
              </w:rPr>
              <w:t xml:space="preserve"> </w:t>
            </w:r>
            <w:r>
              <w:rPr>
                <w:sz w:val="24"/>
              </w:rPr>
              <w:t>практической</w:t>
            </w:r>
          </w:p>
          <w:p w14:paraId="1618A0B5" w14:textId="77777777" w:rsidR="00F22B15" w:rsidRDefault="00051857" w:rsidP="00D37A2F">
            <w:pPr>
              <w:pStyle w:val="TableParagraph"/>
              <w:ind w:left="108" w:right="101"/>
              <w:rPr>
                <w:sz w:val="24"/>
              </w:rPr>
            </w:pPr>
            <w:r>
              <w:rPr>
                <w:sz w:val="24"/>
              </w:rPr>
              <w:t>работы</w:t>
            </w:r>
          </w:p>
        </w:tc>
      </w:tr>
      <w:tr w:rsidR="00F22B15" w14:paraId="3EE434EB" w14:textId="77777777" w:rsidTr="00D37A2F">
        <w:trPr>
          <w:trHeight w:val="397"/>
        </w:trPr>
        <w:tc>
          <w:tcPr>
            <w:tcW w:w="3583" w:type="dxa"/>
          </w:tcPr>
          <w:p w14:paraId="5BC97089" w14:textId="59BEAECA" w:rsidR="00F22B15" w:rsidRDefault="00051857" w:rsidP="00D37A2F">
            <w:pPr>
              <w:pStyle w:val="TableParagraph"/>
              <w:spacing w:line="265" w:lineRule="exact"/>
              <w:ind w:left="105"/>
              <w:rPr>
                <w:sz w:val="24"/>
              </w:rPr>
            </w:pPr>
            <w:r>
              <w:rPr>
                <w:sz w:val="24"/>
                <w:u w:val="single"/>
              </w:rPr>
              <w:t>Уметь:</w:t>
            </w:r>
          </w:p>
          <w:p w14:paraId="59EF2CF5" w14:textId="76E3BAD8" w:rsidR="00F22B15" w:rsidRDefault="00051857" w:rsidP="00D37A2F">
            <w:pPr>
              <w:pStyle w:val="TableParagraph"/>
              <w:ind w:left="105" w:right="99" w:firstLine="307"/>
              <w:rPr>
                <w:sz w:val="24"/>
              </w:rPr>
            </w:pPr>
            <w:r>
              <w:rPr>
                <w:sz w:val="24"/>
              </w:rPr>
              <w:t>оказывать</w:t>
            </w:r>
            <w:r>
              <w:rPr>
                <w:spacing w:val="1"/>
                <w:sz w:val="24"/>
              </w:rPr>
              <w:t xml:space="preserve"> </w:t>
            </w:r>
            <w:r>
              <w:rPr>
                <w:sz w:val="24"/>
              </w:rPr>
              <w:t>первую</w:t>
            </w:r>
            <w:r>
              <w:rPr>
                <w:spacing w:val="1"/>
                <w:sz w:val="24"/>
              </w:rPr>
              <w:t xml:space="preserve"> </w:t>
            </w:r>
            <w:r>
              <w:rPr>
                <w:sz w:val="24"/>
              </w:rPr>
              <w:t>медицинскую</w:t>
            </w:r>
            <w:r>
              <w:rPr>
                <w:spacing w:val="-57"/>
                <w:sz w:val="24"/>
              </w:rPr>
              <w:t xml:space="preserve"> </w:t>
            </w:r>
            <w:r>
              <w:rPr>
                <w:sz w:val="24"/>
              </w:rPr>
              <w:t>помощь</w:t>
            </w:r>
            <w:r>
              <w:rPr>
                <w:spacing w:val="-1"/>
                <w:sz w:val="24"/>
              </w:rPr>
              <w:t xml:space="preserve"> </w:t>
            </w:r>
            <w:r>
              <w:rPr>
                <w:sz w:val="24"/>
              </w:rPr>
              <w:t>в</w:t>
            </w:r>
            <w:r>
              <w:rPr>
                <w:spacing w:val="-2"/>
                <w:sz w:val="24"/>
              </w:rPr>
              <w:t xml:space="preserve"> </w:t>
            </w:r>
            <w:r>
              <w:rPr>
                <w:sz w:val="24"/>
              </w:rPr>
              <w:t>различных</w:t>
            </w:r>
            <w:r>
              <w:rPr>
                <w:spacing w:val="1"/>
                <w:sz w:val="24"/>
              </w:rPr>
              <w:t xml:space="preserve"> </w:t>
            </w:r>
            <w:r>
              <w:rPr>
                <w:sz w:val="24"/>
              </w:rPr>
              <w:t>ситуациях;</w:t>
            </w:r>
          </w:p>
          <w:p w14:paraId="479C9024" w14:textId="40868A31" w:rsidR="00F22B15" w:rsidRDefault="00051857" w:rsidP="00D37A2F">
            <w:pPr>
              <w:pStyle w:val="TableParagraph"/>
              <w:tabs>
                <w:tab w:val="left" w:pos="2523"/>
              </w:tabs>
              <w:ind w:left="105" w:right="94" w:firstLine="307"/>
              <w:rPr>
                <w:sz w:val="24"/>
              </w:rPr>
            </w:pPr>
            <w:r>
              <w:rPr>
                <w:sz w:val="24"/>
              </w:rPr>
              <w:t>осуществлять</w:t>
            </w:r>
            <w:r w:rsidR="005F6830">
              <w:rPr>
                <w:sz w:val="24"/>
              </w:rPr>
              <w:t xml:space="preserve"> </w:t>
            </w:r>
            <w:r>
              <w:rPr>
                <w:sz w:val="24"/>
              </w:rPr>
              <w:t>профилактику</w:t>
            </w:r>
            <w:r>
              <w:rPr>
                <w:spacing w:val="-58"/>
                <w:sz w:val="24"/>
              </w:rPr>
              <w:t xml:space="preserve"> </w:t>
            </w:r>
            <w:r>
              <w:rPr>
                <w:sz w:val="24"/>
              </w:rPr>
              <w:t>инфекционных</w:t>
            </w:r>
            <w:r>
              <w:rPr>
                <w:spacing w:val="1"/>
                <w:sz w:val="24"/>
              </w:rPr>
              <w:t xml:space="preserve"> </w:t>
            </w:r>
            <w:r>
              <w:rPr>
                <w:sz w:val="24"/>
              </w:rPr>
              <w:t>заболеваний;</w:t>
            </w:r>
          </w:p>
          <w:p w14:paraId="5C528673" w14:textId="77777777" w:rsidR="00F22B15" w:rsidRDefault="00051857" w:rsidP="00D37A2F">
            <w:pPr>
              <w:pStyle w:val="TableParagraph"/>
              <w:ind w:left="105" w:right="100" w:firstLine="307"/>
              <w:rPr>
                <w:sz w:val="24"/>
              </w:rPr>
            </w:pPr>
            <w:r>
              <w:rPr>
                <w:sz w:val="24"/>
              </w:rPr>
              <w:t>определять показатели здоровья и</w:t>
            </w:r>
            <w:r>
              <w:rPr>
                <w:spacing w:val="1"/>
                <w:sz w:val="24"/>
              </w:rPr>
              <w:t xml:space="preserve"> </w:t>
            </w:r>
            <w:r>
              <w:rPr>
                <w:sz w:val="24"/>
              </w:rPr>
              <w:t>оценивать</w:t>
            </w:r>
            <w:r>
              <w:rPr>
                <w:spacing w:val="-1"/>
                <w:sz w:val="24"/>
              </w:rPr>
              <w:t xml:space="preserve"> </w:t>
            </w:r>
            <w:r>
              <w:rPr>
                <w:sz w:val="24"/>
              </w:rPr>
              <w:t>физическое</w:t>
            </w:r>
            <w:r>
              <w:rPr>
                <w:spacing w:val="-2"/>
                <w:sz w:val="24"/>
              </w:rPr>
              <w:t xml:space="preserve"> </w:t>
            </w:r>
            <w:r>
              <w:rPr>
                <w:sz w:val="24"/>
              </w:rPr>
              <w:t>состояние;</w:t>
            </w:r>
          </w:p>
          <w:p w14:paraId="64FCCDA8" w14:textId="77777777" w:rsidR="00F22B15" w:rsidRDefault="00051857" w:rsidP="00D37A2F">
            <w:pPr>
              <w:pStyle w:val="TableParagraph"/>
              <w:ind w:left="105" w:right="97" w:firstLine="316"/>
              <w:rPr>
                <w:sz w:val="24"/>
              </w:rPr>
            </w:pPr>
            <w:r>
              <w:rPr>
                <w:sz w:val="24"/>
              </w:rPr>
              <w:t>составлять индивидуальные карты</w:t>
            </w:r>
            <w:r>
              <w:rPr>
                <w:spacing w:val="-57"/>
                <w:sz w:val="24"/>
              </w:rPr>
              <w:t xml:space="preserve"> </w:t>
            </w:r>
            <w:r>
              <w:rPr>
                <w:sz w:val="24"/>
              </w:rPr>
              <w:t>здоровья</w:t>
            </w:r>
            <w:r>
              <w:rPr>
                <w:spacing w:val="1"/>
                <w:sz w:val="24"/>
              </w:rPr>
              <w:t xml:space="preserve"> </w:t>
            </w:r>
            <w:r>
              <w:rPr>
                <w:sz w:val="24"/>
              </w:rPr>
              <w:t>с</w:t>
            </w:r>
            <w:r>
              <w:rPr>
                <w:spacing w:val="1"/>
                <w:sz w:val="24"/>
              </w:rPr>
              <w:t xml:space="preserve"> </w:t>
            </w:r>
            <w:r>
              <w:rPr>
                <w:sz w:val="24"/>
              </w:rPr>
              <w:t>режимом</w:t>
            </w:r>
            <w:r>
              <w:rPr>
                <w:spacing w:val="1"/>
                <w:sz w:val="24"/>
              </w:rPr>
              <w:t xml:space="preserve"> </w:t>
            </w:r>
            <w:r>
              <w:rPr>
                <w:sz w:val="24"/>
              </w:rPr>
              <w:t>дня,</w:t>
            </w:r>
            <w:r>
              <w:rPr>
                <w:spacing w:val="1"/>
                <w:sz w:val="24"/>
              </w:rPr>
              <w:t xml:space="preserve"> </w:t>
            </w:r>
            <w:r>
              <w:rPr>
                <w:sz w:val="24"/>
              </w:rPr>
              <w:t>графиком</w:t>
            </w:r>
            <w:r>
              <w:rPr>
                <w:spacing w:val="-57"/>
                <w:sz w:val="24"/>
              </w:rPr>
              <w:t xml:space="preserve"> </w:t>
            </w:r>
            <w:r>
              <w:rPr>
                <w:sz w:val="24"/>
              </w:rPr>
              <w:t>питания</w:t>
            </w:r>
          </w:p>
        </w:tc>
        <w:tc>
          <w:tcPr>
            <w:tcW w:w="3543" w:type="dxa"/>
          </w:tcPr>
          <w:p w14:paraId="516A84BD" w14:textId="77777777" w:rsidR="00F22B15" w:rsidRDefault="00051857" w:rsidP="00D37A2F">
            <w:pPr>
              <w:pStyle w:val="TableParagraph"/>
              <w:ind w:left="108" w:right="99" w:firstLine="316"/>
              <w:rPr>
                <w:sz w:val="24"/>
              </w:rPr>
            </w:pPr>
            <w:r>
              <w:rPr>
                <w:sz w:val="24"/>
              </w:rPr>
              <w:t>демонстрирует</w:t>
            </w:r>
            <w:r>
              <w:rPr>
                <w:spacing w:val="1"/>
                <w:sz w:val="24"/>
              </w:rPr>
              <w:t xml:space="preserve"> </w:t>
            </w:r>
            <w:r>
              <w:rPr>
                <w:sz w:val="24"/>
              </w:rPr>
              <w:t>умение</w:t>
            </w:r>
            <w:r>
              <w:rPr>
                <w:spacing w:val="1"/>
                <w:sz w:val="24"/>
              </w:rPr>
              <w:t xml:space="preserve"> </w:t>
            </w:r>
            <w:r>
              <w:rPr>
                <w:sz w:val="24"/>
              </w:rPr>
              <w:t>оказать</w:t>
            </w:r>
            <w:r>
              <w:rPr>
                <w:spacing w:val="-57"/>
                <w:sz w:val="24"/>
              </w:rPr>
              <w:t xml:space="preserve"> </w:t>
            </w:r>
            <w:r>
              <w:rPr>
                <w:sz w:val="24"/>
              </w:rPr>
              <w:t>первую</w:t>
            </w:r>
            <w:r>
              <w:rPr>
                <w:spacing w:val="1"/>
                <w:sz w:val="24"/>
              </w:rPr>
              <w:t xml:space="preserve"> </w:t>
            </w:r>
            <w:r>
              <w:rPr>
                <w:sz w:val="24"/>
              </w:rPr>
              <w:t>медицинскую</w:t>
            </w:r>
            <w:r>
              <w:rPr>
                <w:spacing w:val="1"/>
                <w:sz w:val="24"/>
              </w:rPr>
              <w:t xml:space="preserve"> </w:t>
            </w:r>
            <w:r>
              <w:rPr>
                <w:sz w:val="24"/>
              </w:rPr>
              <w:t>помощь</w:t>
            </w:r>
            <w:r>
              <w:rPr>
                <w:spacing w:val="1"/>
                <w:sz w:val="24"/>
              </w:rPr>
              <w:t xml:space="preserve"> </w:t>
            </w:r>
            <w:r>
              <w:rPr>
                <w:sz w:val="24"/>
              </w:rPr>
              <w:t>в</w:t>
            </w:r>
            <w:r>
              <w:rPr>
                <w:spacing w:val="1"/>
                <w:sz w:val="24"/>
              </w:rPr>
              <w:t xml:space="preserve"> </w:t>
            </w:r>
            <w:r>
              <w:rPr>
                <w:sz w:val="24"/>
              </w:rPr>
              <w:t>различных</w:t>
            </w:r>
            <w:r>
              <w:rPr>
                <w:spacing w:val="1"/>
                <w:sz w:val="24"/>
              </w:rPr>
              <w:t xml:space="preserve"> </w:t>
            </w:r>
            <w:r>
              <w:rPr>
                <w:sz w:val="24"/>
              </w:rPr>
              <w:t>ситуациях;</w:t>
            </w:r>
          </w:p>
          <w:p w14:paraId="7E733746" w14:textId="6384F4EA" w:rsidR="00F22B15" w:rsidRDefault="00051857" w:rsidP="00D37A2F">
            <w:pPr>
              <w:pStyle w:val="TableParagraph"/>
              <w:tabs>
                <w:tab w:val="left" w:pos="2452"/>
              </w:tabs>
              <w:ind w:left="108" w:right="96" w:firstLine="316"/>
              <w:rPr>
                <w:sz w:val="24"/>
              </w:rPr>
            </w:pPr>
            <w:r>
              <w:rPr>
                <w:sz w:val="24"/>
              </w:rPr>
              <w:t>владеет</w:t>
            </w:r>
            <w:r w:rsidR="005F6830">
              <w:rPr>
                <w:sz w:val="24"/>
              </w:rPr>
              <w:t xml:space="preserve"> </w:t>
            </w:r>
            <w:r>
              <w:rPr>
                <w:spacing w:val="-1"/>
                <w:sz w:val="24"/>
              </w:rPr>
              <w:t>принципами</w:t>
            </w:r>
            <w:r>
              <w:rPr>
                <w:spacing w:val="-58"/>
                <w:sz w:val="24"/>
              </w:rPr>
              <w:t xml:space="preserve"> </w:t>
            </w:r>
            <w:r>
              <w:rPr>
                <w:sz w:val="24"/>
              </w:rPr>
              <w:t>профилактики</w:t>
            </w:r>
            <w:r>
              <w:rPr>
                <w:spacing w:val="1"/>
                <w:sz w:val="24"/>
              </w:rPr>
              <w:t xml:space="preserve"> </w:t>
            </w:r>
            <w:r>
              <w:rPr>
                <w:sz w:val="24"/>
              </w:rPr>
              <w:t>инфекционных</w:t>
            </w:r>
            <w:r>
              <w:rPr>
                <w:spacing w:val="1"/>
                <w:sz w:val="24"/>
              </w:rPr>
              <w:t xml:space="preserve"> </w:t>
            </w:r>
            <w:r>
              <w:rPr>
                <w:sz w:val="24"/>
              </w:rPr>
              <w:t>заболеваний;</w:t>
            </w:r>
          </w:p>
          <w:p w14:paraId="251C78DC" w14:textId="70EA0037" w:rsidR="00F22B15" w:rsidRDefault="00051857" w:rsidP="00D37A2F">
            <w:pPr>
              <w:pStyle w:val="TableParagraph"/>
              <w:tabs>
                <w:tab w:val="left" w:pos="2599"/>
              </w:tabs>
              <w:ind w:left="108" w:right="96" w:firstLine="316"/>
              <w:rPr>
                <w:sz w:val="24"/>
              </w:rPr>
            </w:pPr>
            <w:r>
              <w:rPr>
                <w:sz w:val="24"/>
              </w:rPr>
              <w:t>определяет</w:t>
            </w:r>
            <w:r w:rsidR="005F6830">
              <w:rPr>
                <w:sz w:val="24"/>
              </w:rPr>
              <w:t xml:space="preserve"> </w:t>
            </w:r>
            <w:r>
              <w:rPr>
                <w:spacing w:val="-1"/>
                <w:sz w:val="24"/>
              </w:rPr>
              <w:t>показатели</w:t>
            </w:r>
            <w:r>
              <w:rPr>
                <w:spacing w:val="-58"/>
                <w:sz w:val="24"/>
              </w:rPr>
              <w:t xml:space="preserve"> </w:t>
            </w:r>
            <w:r>
              <w:rPr>
                <w:sz w:val="24"/>
              </w:rPr>
              <w:t>здоровья и</w:t>
            </w:r>
            <w:r>
              <w:rPr>
                <w:spacing w:val="1"/>
                <w:sz w:val="24"/>
              </w:rPr>
              <w:t xml:space="preserve"> </w:t>
            </w:r>
            <w:r>
              <w:rPr>
                <w:sz w:val="24"/>
              </w:rPr>
              <w:t>оценивает физическое</w:t>
            </w:r>
            <w:r>
              <w:rPr>
                <w:spacing w:val="1"/>
                <w:sz w:val="24"/>
              </w:rPr>
              <w:t xml:space="preserve"> </w:t>
            </w:r>
            <w:r>
              <w:rPr>
                <w:sz w:val="24"/>
              </w:rPr>
              <w:t>состояние;</w:t>
            </w:r>
          </w:p>
          <w:p w14:paraId="50555049" w14:textId="77777777" w:rsidR="00F22B15" w:rsidRDefault="00051857" w:rsidP="00D37A2F">
            <w:pPr>
              <w:pStyle w:val="TableParagraph"/>
              <w:spacing w:line="270" w:lineRule="atLeast"/>
              <w:ind w:left="108" w:right="98" w:firstLine="316"/>
              <w:rPr>
                <w:sz w:val="24"/>
              </w:rPr>
            </w:pPr>
            <w:r>
              <w:rPr>
                <w:sz w:val="24"/>
              </w:rPr>
              <w:t>составляет</w:t>
            </w:r>
            <w:r>
              <w:rPr>
                <w:spacing w:val="1"/>
                <w:sz w:val="24"/>
              </w:rPr>
              <w:t xml:space="preserve"> </w:t>
            </w:r>
            <w:r>
              <w:rPr>
                <w:sz w:val="24"/>
              </w:rPr>
              <w:t>индивидуальные</w:t>
            </w:r>
            <w:r>
              <w:rPr>
                <w:spacing w:val="1"/>
                <w:sz w:val="24"/>
              </w:rPr>
              <w:t xml:space="preserve"> </w:t>
            </w:r>
            <w:r>
              <w:rPr>
                <w:sz w:val="24"/>
              </w:rPr>
              <w:t>карты</w:t>
            </w:r>
            <w:r>
              <w:rPr>
                <w:spacing w:val="1"/>
                <w:sz w:val="24"/>
              </w:rPr>
              <w:t xml:space="preserve"> </w:t>
            </w:r>
            <w:r>
              <w:rPr>
                <w:sz w:val="24"/>
              </w:rPr>
              <w:t>здоровья</w:t>
            </w:r>
            <w:r>
              <w:rPr>
                <w:spacing w:val="1"/>
                <w:sz w:val="24"/>
              </w:rPr>
              <w:t xml:space="preserve"> </w:t>
            </w:r>
            <w:r>
              <w:rPr>
                <w:sz w:val="24"/>
              </w:rPr>
              <w:t>с</w:t>
            </w:r>
            <w:r>
              <w:rPr>
                <w:spacing w:val="1"/>
                <w:sz w:val="24"/>
              </w:rPr>
              <w:t xml:space="preserve"> </w:t>
            </w:r>
            <w:r>
              <w:rPr>
                <w:sz w:val="24"/>
              </w:rPr>
              <w:t>режимом</w:t>
            </w:r>
            <w:r>
              <w:rPr>
                <w:spacing w:val="1"/>
                <w:sz w:val="24"/>
              </w:rPr>
              <w:t xml:space="preserve"> </w:t>
            </w:r>
            <w:r>
              <w:rPr>
                <w:sz w:val="24"/>
              </w:rPr>
              <w:t>дня,</w:t>
            </w:r>
            <w:r>
              <w:rPr>
                <w:spacing w:val="1"/>
                <w:sz w:val="24"/>
              </w:rPr>
              <w:t xml:space="preserve"> </w:t>
            </w:r>
            <w:r>
              <w:rPr>
                <w:sz w:val="24"/>
              </w:rPr>
              <w:t>графиком</w:t>
            </w:r>
            <w:r>
              <w:rPr>
                <w:spacing w:val="-2"/>
                <w:sz w:val="24"/>
              </w:rPr>
              <w:t xml:space="preserve"> </w:t>
            </w:r>
            <w:r>
              <w:rPr>
                <w:sz w:val="24"/>
              </w:rPr>
              <w:t>питания</w:t>
            </w:r>
          </w:p>
        </w:tc>
        <w:tc>
          <w:tcPr>
            <w:tcW w:w="2410" w:type="dxa"/>
          </w:tcPr>
          <w:p w14:paraId="73F5DB7B" w14:textId="77777777" w:rsidR="00F22B15" w:rsidRDefault="00F22B15" w:rsidP="00D37A2F">
            <w:pPr>
              <w:pStyle w:val="TableParagraph"/>
              <w:rPr>
                <w:sz w:val="23"/>
              </w:rPr>
            </w:pPr>
          </w:p>
          <w:p w14:paraId="39F1EB28" w14:textId="77777777" w:rsidR="00F22B15" w:rsidRDefault="00051857" w:rsidP="00D37A2F">
            <w:pPr>
              <w:pStyle w:val="TableParagraph"/>
              <w:ind w:left="371" w:right="363" w:hanging="3"/>
              <w:rPr>
                <w:sz w:val="24"/>
              </w:rPr>
            </w:pPr>
            <w:r>
              <w:rPr>
                <w:sz w:val="24"/>
              </w:rPr>
              <w:t>Экспертное</w:t>
            </w:r>
            <w:r>
              <w:rPr>
                <w:spacing w:val="1"/>
                <w:sz w:val="24"/>
              </w:rPr>
              <w:t xml:space="preserve"> </w:t>
            </w:r>
            <w:r>
              <w:rPr>
                <w:sz w:val="24"/>
              </w:rPr>
              <w:t>наблюдение</w:t>
            </w:r>
            <w:r>
              <w:rPr>
                <w:spacing w:val="-15"/>
                <w:sz w:val="24"/>
              </w:rPr>
              <w:t xml:space="preserve"> </w:t>
            </w:r>
            <w:r>
              <w:rPr>
                <w:sz w:val="24"/>
              </w:rPr>
              <w:t>за</w:t>
            </w:r>
          </w:p>
          <w:p w14:paraId="10D71F8C" w14:textId="77777777" w:rsidR="00F22B15" w:rsidRDefault="00051857" w:rsidP="00D37A2F">
            <w:pPr>
              <w:pStyle w:val="TableParagraph"/>
              <w:ind w:left="108" w:right="102"/>
              <w:rPr>
                <w:sz w:val="24"/>
              </w:rPr>
            </w:pPr>
            <w:r>
              <w:rPr>
                <w:sz w:val="24"/>
              </w:rPr>
              <w:t>ходом выполнения</w:t>
            </w:r>
            <w:r>
              <w:rPr>
                <w:spacing w:val="-57"/>
                <w:sz w:val="24"/>
              </w:rPr>
              <w:t xml:space="preserve"> </w:t>
            </w:r>
            <w:r>
              <w:rPr>
                <w:sz w:val="24"/>
              </w:rPr>
              <w:t>практической</w:t>
            </w:r>
          </w:p>
          <w:p w14:paraId="27E1F250" w14:textId="77777777" w:rsidR="00F22B15" w:rsidRDefault="00051857" w:rsidP="00D37A2F">
            <w:pPr>
              <w:pStyle w:val="TableParagraph"/>
              <w:ind w:left="106" w:right="102"/>
              <w:rPr>
                <w:sz w:val="24"/>
              </w:rPr>
            </w:pPr>
            <w:r>
              <w:rPr>
                <w:sz w:val="24"/>
              </w:rPr>
              <w:t>работы.</w:t>
            </w:r>
          </w:p>
          <w:p w14:paraId="2219A03C" w14:textId="77777777" w:rsidR="00F22B15" w:rsidRDefault="00051857" w:rsidP="00D37A2F">
            <w:pPr>
              <w:pStyle w:val="TableParagraph"/>
              <w:ind w:left="108" w:right="102"/>
              <w:rPr>
                <w:sz w:val="24"/>
              </w:rPr>
            </w:pPr>
            <w:r>
              <w:rPr>
                <w:spacing w:val="-1"/>
                <w:sz w:val="24"/>
              </w:rPr>
              <w:t xml:space="preserve">Оценка </w:t>
            </w:r>
            <w:r>
              <w:rPr>
                <w:sz w:val="24"/>
              </w:rPr>
              <w:t>результатов</w:t>
            </w:r>
            <w:r>
              <w:rPr>
                <w:spacing w:val="-57"/>
                <w:sz w:val="24"/>
              </w:rPr>
              <w:t xml:space="preserve"> </w:t>
            </w:r>
            <w:r>
              <w:rPr>
                <w:sz w:val="24"/>
              </w:rPr>
              <w:t>выполнения</w:t>
            </w:r>
            <w:r>
              <w:rPr>
                <w:spacing w:val="1"/>
                <w:sz w:val="24"/>
              </w:rPr>
              <w:t xml:space="preserve"> </w:t>
            </w:r>
            <w:r>
              <w:rPr>
                <w:sz w:val="24"/>
              </w:rPr>
              <w:t>практической</w:t>
            </w:r>
          </w:p>
          <w:p w14:paraId="4C24E7FA" w14:textId="77777777" w:rsidR="00F22B15" w:rsidRDefault="00051857" w:rsidP="00D37A2F">
            <w:pPr>
              <w:pStyle w:val="TableParagraph"/>
              <w:ind w:left="108" w:right="101"/>
              <w:rPr>
                <w:sz w:val="24"/>
              </w:rPr>
            </w:pPr>
            <w:r>
              <w:rPr>
                <w:sz w:val="24"/>
              </w:rPr>
              <w:t>работы</w:t>
            </w:r>
          </w:p>
        </w:tc>
      </w:tr>
    </w:tbl>
    <w:p w14:paraId="53CEDFB4" w14:textId="77777777" w:rsidR="00F22B15" w:rsidRDefault="00F22B15" w:rsidP="00D37A2F">
      <w:pPr>
        <w:pStyle w:val="a3"/>
        <w:rPr>
          <w:sz w:val="20"/>
        </w:rPr>
      </w:pPr>
    </w:p>
    <w:p w14:paraId="4268EF68" w14:textId="77777777" w:rsidR="00F22B15" w:rsidRDefault="00F22B15">
      <w:pPr>
        <w:pStyle w:val="a3"/>
        <w:rPr>
          <w:sz w:val="20"/>
        </w:rPr>
      </w:pPr>
    </w:p>
    <w:p w14:paraId="49540213" w14:textId="1983F3AC" w:rsidR="00F22B15" w:rsidRDefault="00F22B15">
      <w:pPr>
        <w:pStyle w:val="a3"/>
        <w:spacing w:before="4"/>
        <w:rPr>
          <w:sz w:val="23"/>
        </w:rPr>
      </w:pPr>
    </w:p>
    <w:p w14:paraId="36E07369" w14:textId="77777777" w:rsidR="00F22B15" w:rsidRDefault="00F22B15">
      <w:pPr>
        <w:rPr>
          <w:sz w:val="23"/>
        </w:rPr>
        <w:sectPr w:rsidR="00F22B15" w:rsidSect="00D37A2F">
          <w:footerReference w:type="default" r:id="rId56"/>
          <w:pgSz w:w="11910" w:h="16840"/>
          <w:pgMar w:top="1134" w:right="711" w:bottom="1134" w:left="1276" w:header="454" w:footer="794" w:gutter="0"/>
          <w:cols w:space="720"/>
          <w:docGrid w:linePitch="299"/>
        </w:sectPr>
      </w:pPr>
    </w:p>
    <w:p w14:paraId="5BB85B2F" w14:textId="13FFAE7B" w:rsidR="00F22B15" w:rsidRPr="0090630F" w:rsidRDefault="00051857" w:rsidP="00B72A55">
      <w:pPr>
        <w:pStyle w:val="2"/>
        <w:spacing w:line="276" w:lineRule="auto"/>
        <w:ind w:right="286"/>
        <w:jc w:val="right"/>
      </w:pPr>
      <w:bookmarkStart w:id="175" w:name="_Toc132981762"/>
      <w:r w:rsidRPr="0090630F">
        <w:lastRenderedPageBreak/>
        <w:t>Приложение</w:t>
      </w:r>
      <w:r w:rsidRPr="0090630F">
        <w:rPr>
          <w:spacing w:val="-5"/>
        </w:rPr>
        <w:t xml:space="preserve"> </w:t>
      </w:r>
      <w:r w:rsidRPr="0090630F">
        <w:t>2</w:t>
      </w:r>
      <w:r w:rsidR="00B72111" w:rsidRPr="0090630F">
        <w:t>.4</w:t>
      </w:r>
      <w:bookmarkEnd w:id="175"/>
    </w:p>
    <w:p w14:paraId="6BA5AD5B" w14:textId="0C2541DC" w:rsidR="00F22B15" w:rsidRPr="0090630F" w:rsidRDefault="00051857" w:rsidP="00B72A55">
      <w:pPr>
        <w:spacing w:line="276" w:lineRule="auto"/>
        <w:ind w:right="226"/>
        <w:jc w:val="right"/>
        <w:rPr>
          <w:b/>
          <w:sz w:val="24"/>
          <w:szCs w:val="24"/>
        </w:rPr>
      </w:pPr>
      <w:r w:rsidRPr="0090630F">
        <w:rPr>
          <w:b/>
          <w:sz w:val="24"/>
          <w:szCs w:val="24"/>
        </w:rPr>
        <w:t>к</w:t>
      </w:r>
      <w:r w:rsidRPr="0090630F">
        <w:rPr>
          <w:b/>
          <w:spacing w:val="-2"/>
          <w:sz w:val="24"/>
          <w:szCs w:val="24"/>
        </w:rPr>
        <w:t xml:space="preserve"> </w:t>
      </w:r>
      <w:r w:rsidR="00F96F20">
        <w:rPr>
          <w:b/>
          <w:sz w:val="24"/>
          <w:szCs w:val="24"/>
        </w:rPr>
        <w:t>ПОП</w:t>
      </w:r>
      <w:r w:rsidRPr="0090630F">
        <w:rPr>
          <w:b/>
          <w:spacing w:val="-4"/>
          <w:sz w:val="24"/>
          <w:szCs w:val="24"/>
        </w:rPr>
        <w:t xml:space="preserve"> </w:t>
      </w:r>
      <w:r w:rsidRPr="0090630F">
        <w:rPr>
          <w:b/>
          <w:sz w:val="24"/>
          <w:szCs w:val="24"/>
        </w:rPr>
        <w:t>по</w:t>
      </w:r>
      <w:r w:rsidRPr="0090630F">
        <w:rPr>
          <w:b/>
          <w:spacing w:val="-1"/>
          <w:sz w:val="24"/>
          <w:szCs w:val="24"/>
        </w:rPr>
        <w:t xml:space="preserve"> </w:t>
      </w:r>
      <w:r w:rsidRPr="0090630F">
        <w:rPr>
          <w:b/>
          <w:sz w:val="24"/>
          <w:szCs w:val="24"/>
        </w:rPr>
        <w:t>специальности</w:t>
      </w:r>
    </w:p>
    <w:p w14:paraId="4DF867A8" w14:textId="77777777" w:rsidR="00F22B15" w:rsidRPr="0090630F" w:rsidRDefault="00051857" w:rsidP="00B72A55">
      <w:pPr>
        <w:spacing w:line="276" w:lineRule="auto"/>
        <w:ind w:right="227"/>
        <w:jc w:val="right"/>
        <w:rPr>
          <w:b/>
          <w:iCs/>
          <w:sz w:val="24"/>
          <w:szCs w:val="24"/>
        </w:rPr>
      </w:pPr>
      <w:r w:rsidRPr="0090630F">
        <w:rPr>
          <w:b/>
          <w:iCs/>
          <w:sz w:val="24"/>
          <w:szCs w:val="24"/>
        </w:rPr>
        <w:t>24.02.02</w:t>
      </w:r>
      <w:r w:rsidRPr="0090630F">
        <w:rPr>
          <w:b/>
          <w:iCs/>
          <w:spacing w:val="-6"/>
          <w:sz w:val="24"/>
          <w:szCs w:val="24"/>
        </w:rPr>
        <w:t xml:space="preserve"> </w:t>
      </w:r>
      <w:r w:rsidRPr="0090630F">
        <w:rPr>
          <w:b/>
          <w:iCs/>
          <w:sz w:val="24"/>
          <w:szCs w:val="24"/>
        </w:rPr>
        <w:t>Производство</w:t>
      </w:r>
      <w:r w:rsidRPr="0090630F">
        <w:rPr>
          <w:b/>
          <w:iCs/>
          <w:spacing w:val="-3"/>
          <w:sz w:val="24"/>
          <w:szCs w:val="24"/>
        </w:rPr>
        <w:t xml:space="preserve"> </w:t>
      </w:r>
      <w:r w:rsidRPr="0090630F">
        <w:rPr>
          <w:b/>
          <w:iCs/>
          <w:sz w:val="24"/>
          <w:szCs w:val="24"/>
        </w:rPr>
        <w:t>авиационных</w:t>
      </w:r>
      <w:r w:rsidRPr="0090630F">
        <w:rPr>
          <w:b/>
          <w:iCs/>
          <w:spacing w:val="-6"/>
          <w:sz w:val="24"/>
          <w:szCs w:val="24"/>
        </w:rPr>
        <w:t xml:space="preserve"> </w:t>
      </w:r>
      <w:r w:rsidRPr="0090630F">
        <w:rPr>
          <w:b/>
          <w:iCs/>
          <w:sz w:val="24"/>
          <w:szCs w:val="24"/>
        </w:rPr>
        <w:t>двигателей</w:t>
      </w:r>
    </w:p>
    <w:p w14:paraId="4DAD6B93" w14:textId="77777777" w:rsidR="00F22B15" w:rsidRPr="0090630F" w:rsidRDefault="00F22B15">
      <w:pPr>
        <w:pStyle w:val="a3"/>
        <w:rPr>
          <w:i/>
        </w:rPr>
      </w:pPr>
    </w:p>
    <w:p w14:paraId="1104D48D" w14:textId="77777777" w:rsidR="00F22B15" w:rsidRPr="0090630F" w:rsidRDefault="00F22B15">
      <w:pPr>
        <w:pStyle w:val="a3"/>
        <w:rPr>
          <w:i/>
        </w:rPr>
      </w:pPr>
    </w:p>
    <w:p w14:paraId="015AD927" w14:textId="77777777" w:rsidR="00F22B15" w:rsidRPr="0090630F" w:rsidRDefault="00F22B15">
      <w:pPr>
        <w:pStyle w:val="a3"/>
        <w:rPr>
          <w:i/>
        </w:rPr>
      </w:pPr>
    </w:p>
    <w:p w14:paraId="15495BED" w14:textId="77777777" w:rsidR="00F22B15" w:rsidRPr="0090630F" w:rsidRDefault="00F22B15">
      <w:pPr>
        <w:pStyle w:val="a3"/>
        <w:rPr>
          <w:i/>
        </w:rPr>
      </w:pPr>
    </w:p>
    <w:p w14:paraId="3A5853C3" w14:textId="77777777" w:rsidR="00F22B15" w:rsidRPr="0090630F" w:rsidRDefault="00F22B15">
      <w:pPr>
        <w:pStyle w:val="a3"/>
        <w:rPr>
          <w:i/>
        </w:rPr>
      </w:pPr>
    </w:p>
    <w:p w14:paraId="69923BD0" w14:textId="4BA0A81E" w:rsidR="00F22B15" w:rsidRDefault="00F22B15">
      <w:pPr>
        <w:pStyle w:val="a3"/>
        <w:rPr>
          <w:i/>
        </w:rPr>
      </w:pPr>
    </w:p>
    <w:p w14:paraId="6D5E6142" w14:textId="58C6236D" w:rsidR="0090630F" w:rsidRDefault="0090630F">
      <w:pPr>
        <w:pStyle w:val="a3"/>
        <w:rPr>
          <w:i/>
        </w:rPr>
      </w:pPr>
    </w:p>
    <w:p w14:paraId="4449EF94" w14:textId="6378D894" w:rsidR="0090630F" w:rsidRDefault="0090630F">
      <w:pPr>
        <w:pStyle w:val="a3"/>
        <w:rPr>
          <w:i/>
        </w:rPr>
      </w:pPr>
    </w:p>
    <w:p w14:paraId="2E19A179" w14:textId="28547487" w:rsidR="0090630F" w:rsidRDefault="0090630F">
      <w:pPr>
        <w:pStyle w:val="a3"/>
        <w:rPr>
          <w:i/>
        </w:rPr>
      </w:pPr>
    </w:p>
    <w:p w14:paraId="4B072327" w14:textId="77777777" w:rsidR="0090630F" w:rsidRPr="0090630F" w:rsidRDefault="0090630F">
      <w:pPr>
        <w:pStyle w:val="a3"/>
        <w:rPr>
          <w:i/>
        </w:rPr>
      </w:pPr>
    </w:p>
    <w:p w14:paraId="2A0D8629" w14:textId="77777777" w:rsidR="00F22B15" w:rsidRPr="0090630F" w:rsidRDefault="00F22B15">
      <w:pPr>
        <w:pStyle w:val="a3"/>
        <w:rPr>
          <w:i/>
        </w:rPr>
      </w:pPr>
    </w:p>
    <w:p w14:paraId="63E0A670" w14:textId="77777777" w:rsidR="00F22B15" w:rsidRPr="0090630F" w:rsidRDefault="00F22B15" w:rsidP="00492662">
      <w:pPr>
        <w:pStyle w:val="a3"/>
        <w:spacing w:before="3"/>
        <w:jc w:val="center"/>
        <w:rPr>
          <w:i/>
        </w:rPr>
      </w:pPr>
    </w:p>
    <w:p w14:paraId="3C5E04D5" w14:textId="77777777" w:rsidR="00F22B15" w:rsidRPr="0090630F" w:rsidRDefault="00051857" w:rsidP="00492662">
      <w:pPr>
        <w:pStyle w:val="2"/>
        <w:ind w:left="0"/>
        <w:jc w:val="center"/>
      </w:pPr>
      <w:bookmarkStart w:id="176" w:name="_Toc132981763"/>
      <w:r w:rsidRPr="0090630F">
        <w:t>ПРИМЕРНАЯ</w:t>
      </w:r>
      <w:r w:rsidRPr="0090630F">
        <w:rPr>
          <w:spacing w:val="-3"/>
        </w:rPr>
        <w:t xml:space="preserve"> </w:t>
      </w:r>
      <w:r w:rsidRPr="0090630F">
        <w:t>РАБОЧАЯ</w:t>
      </w:r>
      <w:r w:rsidRPr="0090630F">
        <w:rPr>
          <w:spacing w:val="-3"/>
        </w:rPr>
        <w:t xml:space="preserve"> </w:t>
      </w:r>
      <w:r w:rsidRPr="0090630F">
        <w:t>ПРОГРАММА</w:t>
      </w:r>
      <w:r w:rsidRPr="0090630F">
        <w:rPr>
          <w:spacing w:val="-3"/>
        </w:rPr>
        <w:t xml:space="preserve"> </w:t>
      </w:r>
      <w:r w:rsidRPr="0090630F">
        <w:t>УЧЕБНОЙ</w:t>
      </w:r>
      <w:r w:rsidRPr="0090630F">
        <w:rPr>
          <w:spacing w:val="-5"/>
        </w:rPr>
        <w:t xml:space="preserve"> </w:t>
      </w:r>
      <w:r w:rsidRPr="0090630F">
        <w:t>ДИСЦИПЛИНЫ</w:t>
      </w:r>
      <w:bookmarkEnd w:id="176"/>
    </w:p>
    <w:p w14:paraId="7DEC39AA" w14:textId="77777777" w:rsidR="00F22B15" w:rsidRPr="0090630F" w:rsidRDefault="00F22B15" w:rsidP="00492662">
      <w:pPr>
        <w:pStyle w:val="a3"/>
        <w:spacing w:before="2"/>
        <w:jc w:val="center"/>
        <w:rPr>
          <w:b/>
        </w:rPr>
      </w:pPr>
    </w:p>
    <w:p w14:paraId="6A6D2A3D" w14:textId="7D5F3DF5" w:rsidR="00F22B15" w:rsidRPr="0090630F" w:rsidRDefault="00107049" w:rsidP="00492662">
      <w:pPr>
        <w:pStyle w:val="2"/>
        <w:ind w:left="0"/>
        <w:jc w:val="center"/>
      </w:pPr>
      <w:bookmarkStart w:id="177" w:name="_Toc132981764"/>
      <w:r>
        <w:t>«</w:t>
      </w:r>
      <w:r w:rsidR="00051857" w:rsidRPr="0090630F">
        <w:t>СГ.04</w:t>
      </w:r>
      <w:r w:rsidR="00051857" w:rsidRPr="0090630F">
        <w:rPr>
          <w:spacing w:val="68"/>
        </w:rPr>
        <w:t xml:space="preserve"> </w:t>
      </w:r>
      <w:r w:rsidR="00051857" w:rsidRPr="0090630F">
        <w:t>ФИЗИЧЕСКАЯ</w:t>
      </w:r>
      <w:r w:rsidR="00051857" w:rsidRPr="0090630F">
        <w:rPr>
          <w:spacing w:val="-2"/>
        </w:rPr>
        <w:t xml:space="preserve"> </w:t>
      </w:r>
      <w:r w:rsidR="00051857" w:rsidRPr="0090630F">
        <w:t>КУЛЬТУРА</w:t>
      </w:r>
      <w:r>
        <w:t>»</w:t>
      </w:r>
      <w:bookmarkEnd w:id="177"/>
    </w:p>
    <w:p w14:paraId="78FA4D2F" w14:textId="77777777" w:rsidR="00F22B15" w:rsidRPr="0090630F" w:rsidRDefault="00F22B15" w:rsidP="00492662">
      <w:pPr>
        <w:pStyle w:val="a3"/>
        <w:jc w:val="center"/>
        <w:rPr>
          <w:b/>
        </w:rPr>
      </w:pPr>
    </w:p>
    <w:p w14:paraId="356FFAE9" w14:textId="77777777" w:rsidR="00F22B15" w:rsidRPr="0090630F" w:rsidRDefault="00F22B15">
      <w:pPr>
        <w:pStyle w:val="a3"/>
        <w:rPr>
          <w:b/>
        </w:rPr>
      </w:pPr>
    </w:p>
    <w:p w14:paraId="23F999C8" w14:textId="77777777" w:rsidR="00F22B15" w:rsidRPr="0090630F" w:rsidRDefault="00F22B15">
      <w:pPr>
        <w:pStyle w:val="a3"/>
        <w:rPr>
          <w:b/>
        </w:rPr>
      </w:pPr>
    </w:p>
    <w:p w14:paraId="398D5F07" w14:textId="77777777" w:rsidR="00F22B15" w:rsidRPr="0090630F" w:rsidRDefault="00F22B15">
      <w:pPr>
        <w:pStyle w:val="a3"/>
        <w:rPr>
          <w:b/>
        </w:rPr>
      </w:pPr>
    </w:p>
    <w:p w14:paraId="7F83736B" w14:textId="77777777" w:rsidR="00F22B15" w:rsidRPr="0090630F" w:rsidRDefault="00F22B15">
      <w:pPr>
        <w:pStyle w:val="a3"/>
        <w:rPr>
          <w:b/>
        </w:rPr>
      </w:pPr>
    </w:p>
    <w:p w14:paraId="70EFD4F1" w14:textId="77777777" w:rsidR="00F22B15" w:rsidRPr="0090630F" w:rsidRDefault="00F22B15">
      <w:pPr>
        <w:pStyle w:val="a3"/>
        <w:rPr>
          <w:b/>
        </w:rPr>
      </w:pPr>
    </w:p>
    <w:p w14:paraId="3BC9122B" w14:textId="77777777" w:rsidR="00F22B15" w:rsidRPr="0090630F" w:rsidRDefault="00F22B15">
      <w:pPr>
        <w:pStyle w:val="a3"/>
        <w:rPr>
          <w:b/>
        </w:rPr>
      </w:pPr>
    </w:p>
    <w:p w14:paraId="2BCAD5C3" w14:textId="77777777" w:rsidR="00F22B15" w:rsidRPr="0090630F" w:rsidRDefault="00F22B15">
      <w:pPr>
        <w:pStyle w:val="a3"/>
        <w:rPr>
          <w:b/>
        </w:rPr>
      </w:pPr>
    </w:p>
    <w:p w14:paraId="1F776106" w14:textId="77777777" w:rsidR="00F22B15" w:rsidRPr="0090630F" w:rsidRDefault="00F22B15">
      <w:pPr>
        <w:pStyle w:val="a3"/>
        <w:rPr>
          <w:b/>
        </w:rPr>
      </w:pPr>
    </w:p>
    <w:p w14:paraId="41D1EC16" w14:textId="77777777" w:rsidR="00F22B15" w:rsidRPr="0090630F" w:rsidRDefault="00F22B15">
      <w:pPr>
        <w:pStyle w:val="a3"/>
        <w:rPr>
          <w:b/>
        </w:rPr>
      </w:pPr>
    </w:p>
    <w:p w14:paraId="2D5AD7B8" w14:textId="77777777" w:rsidR="00F22B15" w:rsidRPr="0090630F" w:rsidRDefault="00F22B15">
      <w:pPr>
        <w:pStyle w:val="a3"/>
        <w:rPr>
          <w:b/>
        </w:rPr>
      </w:pPr>
    </w:p>
    <w:p w14:paraId="11126B83" w14:textId="77777777" w:rsidR="00F22B15" w:rsidRPr="0090630F" w:rsidRDefault="00F22B15">
      <w:pPr>
        <w:pStyle w:val="a3"/>
        <w:rPr>
          <w:b/>
        </w:rPr>
      </w:pPr>
    </w:p>
    <w:p w14:paraId="0AB346E0" w14:textId="77777777" w:rsidR="00F22B15" w:rsidRPr="0090630F" w:rsidRDefault="00F22B15">
      <w:pPr>
        <w:pStyle w:val="a3"/>
        <w:rPr>
          <w:b/>
        </w:rPr>
      </w:pPr>
    </w:p>
    <w:p w14:paraId="1AB2C164" w14:textId="77777777" w:rsidR="00F22B15" w:rsidRPr="0090630F" w:rsidRDefault="00F22B15">
      <w:pPr>
        <w:pStyle w:val="a3"/>
        <w:rPr>
          <w:b/>
        </w:rPr>
      </w:pPr>
    </w:p>
    <w:p w14:paraId="56B1CDC7" w14:textId="77777777" w:rsidR="00F22B15" w:rsidRPr="0090630F" w:rsidRDefault="00F22B15">
      <w:pPr>
        <w:pStyle w:val="a3"/>
        <w:rPr>
          <w:b/>
        </w:rPr>
      </w:pPr>
    </w:p>
    <w:p w14:paraId="7E302AD3" w14:textId="77777777" w:rsidR="00F22B15" w:rsidRPr="0090630F" w:rsidRDefault="00F22B15">
      <w:pPr>
        <w:pStyle w:val="a3"/>
        <w:rPr>
          <w:b/>
        </w:rPr>
      </w:pPr>
    </w:p>
    <w:p w14:paraId="18E7D133" w14:textId="77777777" w:rsidR="00F22B15" w:rsidRPr="0090630F" w:rsidRDefault="00F22B15">
      <w:pPr>
        <w:pStyle w:val="a3"/>
        <w:rPr>
          <w:b/>
        </w:rPr>
      </w:pPr>
    </w:p>
    <w:p w14:paraId="10513E6A" w14:textId="77777777" w:rsidR="00F22B15" w:rsidRPr="0090630F" w:rsidRDefault="00F22B15">
      <w:pPr>
        <w:pStyle w:val="a3"/>
        <w:rPr>
          <w:b/>
        </w:rPr>
      </w:pPr>
    </w:p>
    <w:p w14:paraId="17D4146B" w14:textId="77777777" w:rsidR="00F22B15" w:rsidRPr="0090630F" w:rsidRDefault="00F22B15">
      <w:pPr>
        <w:pStyle w:val="a3"/>
        <w:rPr>
          <w:b/>
        </w:rPr>
      </w:pPr>
    </w:p>
    <w:p w14:paraId="3E201148" w14:textId="77777777" w:rsidR="00F22B15" w:rsidRPr="0090630F" w:rsidRDefault="00F22B15">
      <w:pPr>
        <w:pStyle w:val="a3"/>
        <w:rPr>
          <w:b/>
        </w:rPr>
      </w:pPr>
    </w:p>
    <w:p w14:paraId="6F43CAC6" w14:textId="77777777" w:rsidR="00F22B15" w:rsidRPr="0090630F" w:rsidRDefault="00F22B15">
      <w:pPr>
        <w:pStyle w:val="a3"/>
        <w:rPr>
          <w:b/>
        </w:rPr>
      </w:pPr>
    </w:p>
    <w:p w14:paraId="16C7030C" w14:textId="77777777" w:rsidR="00F22B15" w:rsidRPr="0090630F" w:rsidRDefault="00F22B15">
      <w:pPr>
        <w:pStyle w:val="a3"/>
        <w:rPr>
          <w:b/>
        </w:rPr>
      </w:pPr>
    </w:p>
    <w:p w14:paraId="6BCC933C" w14:textId="77777777" w:rsidR="00F22B15" w:rsidRPr="0090630F" w:rsidRDefault="00F22B15">
      <w:pPr>
        <w:pStyle w:val="a3"/>
        <w:rPr>
          <w:b/>
        </w:rPr>
      </w:pPr>
    </w:p>
    <w:p w14:paraId="223967A0" w14:textId="77777777" w:rsidR="00F22B15" w:rsidRPr="0090630F" w:rsidRDefault="00F22B15">
      <w:pPr>
        <w:pStyle w:val="a3"/>
        <w:rPr>
          <w:b/>
        </w:rPr>
      </w:pPr>
    </w:p>
    <w:p w14:paraId="0F491E4C" w14:textId="77777777" w:rsidR="00F22B15" w:rsidRPr="0090630F" w:rsidRDefault="00F22B15">
      <w:pPr>
        <w:pStyle w:val="a3"/>
        <w:rPr>
          <w:b/>
        </w:rPr>
      </w:pPr>
    </w:p>
    <w:p w14:paraId="031C13CB" w14:textId="77777777" w:rsidR="00F22B15" w:rsidRPr="0090630F" w:rsidRDefault="00F22B15">
      <w:pPr>
        <w:pStyle w:val="a3"/>
        <w:rPr>
          <w:b/>
        </w:rPr>
      </w:pPr>
    </w:p>
    <w:p w14:paraId="672FFF7A" w14:textId="77777777" w:rsidR="00F22B15" w:rsidRPr="0090630F" w:rsidRDefault="00F22B15">
      <w:pPr>
        <w:pStyle w:val="a3"/>
        <w:rPr>
          <w:b/>
        </w:rPr>
      </w:pPr>
    </w:p>
    <w:p w14:paraId="3768D605" w14:textId="77777777" w:rsidR="00F22B15" w:rsidRPr="0090630F" w:rsidRDefault="00F22B15">
      <w:pPr>
        <w:pStyle w:val="a3"/>
        <w:spacing w:before="9"/>
        <w:rPr>
          <w:b/>
        </w:rPr>
      </w:pPr>
    </w:p>
    <w:p w14:paraId="4BE76178" w14:textId="1CD6C8C4" w:rsidR="00F22B15" w:rsidRPr="0090630F" w:rsidRDefault="00051857">
      <w:pPr>
        <w:ind w:left="1454" w:right="1450"/>
        <w:jc w:val="center"/>
        <w:rPr>
          <w:b/>
          <w:iCs/>
          <w:sz w:val="24"/>
        </w:rPr>
      </w:pPr>
      <w:r w:rsidRPr="0090630F">
        <w:rPr>
          <w:b/>
          <w:iCs/>
          <w:sz w:val="24"/>
          <w:szCs w:val="24"/>
        </w:rPr>
        <w:t>202</w:t>
      </w:r>
      <w:r w:rsidR="00107049">
        <w:rPr>
          <w:b/>
          <w:iCs/>
          <w:sz w:val="24"/>
          <w:szCs w:val="24"/>
        </w:rPr>
        <w:t>3</w:t>
      </w:r>
      <w:r w:rsidRPr="0090630F">
        <w:rPr>
          <w:b/>
          <w:iCs/>
          <w:sz w:val="24"/>
          <w:szCs w:val="24"/>
        </w:rPr>
        <w:t xml:space="preserve"> г</w:t>
      </w:r>
      <w:r w:rsidRPr="0090630F">
        <w:rPr>
          <w:b/>
          <w:iCs/>
          <w:sz w:val="24"/>
        </w:rPr>
        <w:t>.</w:t>
      </w:r>
    </w:p>
    <w:p w14:paraId="069328C4" w14:textId="77777777" w:rsidR="00F22B15" w:rsidRDefault="00F22B15">
      <w:pPr>
        <w:jc w:val="center"/>
        <w:rPr>
          <w:sz w:val="24"/>
        </w:rPr>
        <w:sectPr w:rsidR="00F22B15" w:rsidSect="0058472D">
          <w:footerReference w:type="default" r:id="rId57"/>
          <w:pgSz w:w="11910" w:h="16840"/>
          <w:pgMar w:top="1134" w:right="567" w:bottom="1134" w:left="1134" w:header="454" w:footer="624" w:gutter="0"/>
          <w:cols w:space="720"/>
          <w:docGrid w:linePitch="299"/>
        </w:sectPr>
      </w:pPr>
    </w:p>
    <w:p w14:paraId="465EEC7D" w14:textId="1BE2170B" w:rsidR="00B72A55" w:rsidRDefault="00B72A55" w:rsidP="00B72A55">
      <w:pPr>
        <w:jc w:val="center"/>
        <w:rPr>
          <w:b/>
          <w:sz w:val="24"/>
          <w:szCs w:val="24"/>
        </w:rPr>
      </w:pPr>
      <w:r w:rsidRPr="00866EA1">
        <w:rPr>
          <w:b/>
          <w:sz w:val="24"/>
          <w:szCs w:val="24"/>
        </w:rPr>
        <w:lastRenderedPageBreak/>
        <w:t>СОДЕРЖАНИЕ</w:t>
      </w:r>
    </w:p>
    <w:p w14:paraId="4B9ABB11" w14:textId="0A074C40" w:rsidR="00B72A55" w:rsidRDefault="00B72A55" w:rsidP="00B72A55">
      <w:pPr>
        <w:jc w:val="center"/>
        <w:rPr>
          <w:b/>
          <w:sz w:val="24"/>
          <w:szCs w:val="24"/>
        </w:rPr>
      </w:pPr>
    </w:p>
    <w:p w14:paraId="42A35705" w14:textId="77777777" w:rsidR="00B72A55" w:rsidRPr="00866EA1" w:rsidRDefault="00B72A55" w:rsidP="00B72A55">
      <w:pPr>
        <w:rPr>
          <w:b/>
          <w:i/>
          <w:sz w:val="24"/>
          <w:szCs w:val="24"/>
        </w:rPr>
      </w:pPr>
    </w:p>
    <w:tbl>
      <w:tblPr>
        <w:tblW w:w="0" w:type="auto"/>
        <w:tblLook w:val="01E0" w:firstRow="1" w:lastRow="1" w:firstColumn="1" w:lastColumn="1" w:noHBand="0" w:noVBand="0"/>
      </w:tblPr>
      <w:tblGrid>
        <w:gridCol w:w="7501"/>
        <w:gridCol w:w="1854"/>
      </w:tblGrid>
      <w:tr w:rsidR="00B72A55" w:rsidRPr="00866EA1" w14:paraId="308BF177" w14:textId="77777777" w:rsidTr="00BF5F4B">
        <w:tc>
          <w:tcPr>
            <w:tcW w:w="7501" w:type="dxa"/>
          </w:tcPr>
          <w:p w14:paraId="0F4E2BF8" w14:textId="77777777" w:rsidR="00B72A55" w:rsidRPr="00866EA1" w:rsidRDefault="00B72A55" w:rsidP="00D23C83">
            <w:pPr>
              <w:widowControl/>
              <w:numPr>
                <w:ilvl w:val="0"/>
                <w:numId w:val="151"/>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44F971B4" w14:textId="77777777" w:rsidR="00B72A55" w:rsidRPr="00866EA1" w:rsidRDefault="00B72A55" w:rsidP="00BF5F4B">
            <w:pPr>
              <w:rPr>
                <w:b/>
                <w:sz w:val="24"/>
                <w:szCs w:val="24"/>
              </w:rPr>
            </w:pPr>
          </w:p>
        </w:tc>
      </w:tr>
      <w:tr w:rsidR="00B72A55" w:rsidRPr="00866EA1" w14:paraId="2B1F9ABD" w14:textId="77777777" w:rsidTr="00BF5F4B">
        <w:tc>
          <w:tcPr>
            <w:tcW w:w="7501" w:type="dxa"/>
          </w:tcPr>
          <w:p w14:paraId="03BB2B5D" w14:textId="77777777" w:rsidR="00B72A55" w:rsidRPr="00866EA1" w:rsidRDefault="00B72A55" w:rsidP="00D23C83">
            <w:pPr>
              <w:widowControl/>
              <w:numPr>
                <w:ilvl w:val="0"/>
                <w:numId w:val="151"/>
              </w:numPr>
              <w:suppressAutoHyphens/>
              <w:autoSpaceDE/>
              <w:autoSpaceDN/>
              <w:spacing w:after="200" w:line="276" w:lineRule="auto"/>
              <w:rPr>
                <w:b/>
                <w:sz w:val="24"/>
                <w:szCs w:val="24"/>
              </w:rPr>
            </w:pPr>
            <w:r w:rsidRPr="00866EA1">
              <w:rPr>
                <w:b/>
                <w:sz w:val="24"/>
                <w:szCs w:val="24"/>
              </w:rPr>
              <w:t>СТРУКТУРА И СОДЕРЖАНИЕ УЧЕБНОЙ ДИСЦИПЛИНЫ</w:t>
            </w:r>
          </w:p>
          <w:p w14:paraId="3E7B4D0D" w14:textId="77777777" w:rsidR="00B72A55" w:rsidRPr="00866EA1" w:rsidRDefault="00B72A55" w:rsidP="00D23C83">
            <w:pPr>
              <w:widowControl/>
              <w:numPr>
                <w:ilvl w:val="0"/>
                <w:numId w:val="151"/>
              </w:numPr>
              <w:suppressAutoHyphens/>
              <w:autoSpaceDE/>
              <w:autoSpaceDN/>
              <w:spacing w:after="200" w:line="276" w:lineRule="auto"/>
              <w:rPr>
                <w:b/>
                <w:sz w:val="24"/>
                <w:szCs w:val="24"/>
              </w:rPr>
            </w:pPr>
            <w:r w:rsidRPr="00866EA1">
              <w:rPr>
                <w:b/>
                <w:sz w:val="24"/>
                <w:szCs w:val="24"/>
              </w:rPr>
              <w:t>УСЛОВИЯ РЕАЛИЗАЦИИ УЧЕБНОЙ</w:t>
            </w:r>
            <w:r w:rsidRPr="0048576B">
              <w:rPr>
                <w:b/>
                <w:sz w:val="24"/>
                <w:szCs w:val="24"/>
              </w:rPr>
              <w:t xml:space="preserve"> </w:t>
            </w:r>
            <w:r w:rsidRPr="00866EA1">
              <w:rPr>
                <w:b/>
                <w:sz w:val="24"/>
                <w:szCs w:val="24"/>
              </w:rPr>
              <w:t>ДИСЦИПЛИНЫ</w:t>
            </w:r>
          </w:p>
        </w:tc>
        <w:tc>
          <w:tcPr>
            <w:tcW w:w="1854" w:type="dxa"/>
          </w:tcPr>
          <w:p w14:paraId="1B47C364" w14:textId="77777777" w:rsidR="00B72A55" w:rsidRPr="00866EA1" w:rsidRDefault="00B72A55" w:rsidP="00BF5F4B">
            <w:pPr>
              <w:ind w:left="644"/>
              <w:rPr>
                <w:b/>
                <w:sz w:val="24"/>
                <w:szCs w:val="24"/>
              </w:rPr>
            </w:pPr>
          </w:p>
        </w:tc>
      </w:tr>
      <w:tr w:rsidR="00B72A55" w:rsidRPr="00866EA1" w14:paraId="7830E6E6" w14:textId="77777777" w:rsidTr="00BF5F4B">
        <w:tc>
          <w:tcPr>
            <w:tcW w:w="7501" w:type="dxa"/>
          </w:tcPr>
          <w:p w14:paraId="767FFC1B" w14:textId="77777777" w:rsidR="00B72A55" w:rsidRPr="00866EA1" w:rsidRDefault="00B72A55" w:rsidP="00D23C83">
            <w:pPr>
              <w:widowControl/>
              <w:numPr>
                <w:ilvl w:val="0"/>
                <w:numId w:val="151"/>
              </w:numPr>
              <w:suppressAutoHyphens/>
              <w:autoSpaceDE/>
              <w:autoSpaceDN/>
              <w:spacing w:after="200" w:line="276" w:lineRule="auto"/>
              <w:rPr>
                <w:b/>
                <w:sz w:val="24"/>
                <w:szCs w:val="24"/>
              </w:rPr>
            </w:pPr>
            <w:r w:rsidRPr="00866EA1">
              <w:rPr>
                <w:b/>
                <w:sz w:val="24"/>
                <w:szCs w:val="24"/>
              </w:rPr>
              <w:t>КОНТРОЛЬ И ОЦЕНКА РЕЗУЛЬТАТОВ ОСВОЕНИЯ УЧЕБНОЙ ДИСЦИПЛИНЫ</w:t>
            </w:r>
          </w:p>
          <w:p w14:paraId="26F78189" w14:textId="77777777" w:rsidR="00B72A55" w:rsidRPr="00866EA1" w:rsidRDefault="00B72A55" w:rsidP="00BF5F4B">
            <w:pPr>
              <w:suppressAutoHyphens/>
              <w:rPr>
                <w:b/>
                <w:sz w:val="24"/>
                <w:szCs w:val="24"/>
              </w:rPr>
            </w:pPr>
          </w:p>
        </w:tc>
        <w:tc>
          <w:tcPr>
            <w:tcW w:w="1854" w:type="dxa"/>
          </w:tcPr>
          <w:p w14:paraId="003123A3" w14:textId="77777777" w:rsidR="00B72A55" w:rsidRPr="00866EA1" w:rsidRDefault="00B72A55" w:rsidP="00BF5F4B">
            <w:pPr>
              <w:rPr>
                <w:b/>
                <w:sz w:val="24"/>
                <w:szCs w:val="24"/>
              </w:rPr>
            </w:pPr>
          </w:p>
        </w:tc>
      </w:tr>
    </w:tbl>
    <w:p w14:paraId="20E27D79" w14:textId="77777777" w:rsidR="00F22B15" w:rsidRDefault="00F22B15">
      <w:pPr>
        <w:spacing w:line="270" w:lineRule="atLeast"/>
        <w:rPr>
          <w:sz w:val="24"/>
        </w:rPr>
        <w:sectPr w:rsidR="00F22B15" w:rsidSect="0058472D">
          <w:footerReference w:type="default" r:id="rId58"/>
          <w:pgSz w:w="11910" w:h="16840"/>
          <w:pgMar w:top="1134" w:right="567" w:bottom="1134" w:left="1134" w:header="454" w:footer="567" w:gutter="0"/>
          <w:cols w:space="720"/>
          <w:docGrid w:linePitch="299"/>
        </w:sectPr>
      </w:pPr>
    </w:p>
    <w:p w14:paraId="3F598251" w14:textId="77777777" w:rsidR="008963CE" w:rsidRPr="00866EA1" w:rsidRDefault="008963CE" w:rsidP="00D23C83">
      <w:pPr>
        <w:widowControl/>
        <w:numPr>
          <w:ilvl w:val="0"/>
          <w:numId w:val="164"/>
        </w:numPr>
        <w:tabs>
          <w:tab w:val="left" w:pos="426"/>
        </w:tabs>
        <w:suppressAutoHyphens/>
        <w:autoSpaceDE/>
        <w:autoSpaceDN/>
        <w:spacing w:line="276" w:lineRule="auto"/>
        <w:ind w:left="0" w:firstLine="0"/>
        <w:jc w:val="center"/>
        <w:rPr>
          <w:b/>
          <w:sz w:val="24"/>
          <w:szCs w:val="24"/>
        </w:rPr>
      </w:pPr>
      <w:r w:rsidRPr="00866EA1">
        <w:rPr>
          <w:b/>
          <w:sz w:val="24"/>
          <w:szCs w:val="24"/>
        </w:rPr>
        <w:lastRenderedPageBreak/>
        <w:t xml:space="preserve">ОБЩАЯ ХАРАКТЕРИСТИКА </w:t>
      </w:r>
      <w:r>
        <w:rPr>
          <w:b/>
          <w:sz w:val="24"/>
          <w:szCs w:val="24"/>
        </w:rPr>
        <w:br/>
      </w:r>
      <w:r w:rsidRPr="00866EA1">
        <w:rPr>
          <w:b/>
          <w:color w:val="000000"/>
          <w:sz w:val="24"/>
          <w:szCs w:val="24"/>
        </w:rPr>
        <w:t>ПРИМЕРНОЙ РАБОЧЕЙ ПРОГРАММЫ</w:t>
      </w:r>
      <w:r w:rsidRPr="00866EA1">
        <w:rPr>
          <w:b/>
          <w:sz w:val="24"/>
          <w:szCs w:val="24"/>
        </w:rPr>
        <w:t xml:space="preserve"> УЧЕБНОЙ ДИСЦИПЛИНЫ</w:t>
      </w:r>
    </w:p>
    <w:p w14:paraId="5439F7ED" w14:textId="5AF33588" w:rsidR="00F22B15" w:rsidRDefault="00B526E4" w:rsidP="008963CE">
      <w:pPr>
        <w:spacing w:line="480" w:lineRule="auto"/>
        <w:jc w:val="center"/>
        <w:rPr>
          <w:b/>
          <w:sz w:val="24"/>
        </w:rPr>
      </w:pPr>
      <w:r>
        <w:rPr>
          <w:b/>
          <w:bCs/>
          <w:sz w:val="24"/>
          <w:szCs w:val="24"/>
        </w:rPr>
        <w:t>«</w:t>
      </w:r>
      <w:r w:rsidR="0090630F" w:rsidRPr="0090630F">
        <w:rPr>
          <w:b/>
          <w:bCs/>
          <w:sz w:val="24"/>
          <w:szCs w:val="24"/>
        </w:rPr>
        <w:t>СГ.04</w:t>
      </w:r>
      <w:r w:rsidR="0090630F" w:rsidRPr="0090630F">
        <w:rPr>
          <w:b/>
          <w:bCs/>
          <w:spacing w:val="68"/>
          <w:sz w:val="24"/>
          <w:szCs w:val="24"/>
        </w:rPr>
        <w:t xml:space="preserve"> </w:t>
      </w:r>
      <w:r w:rsidR="0090630F" w:rsidRPr="0090630F">
        <w:rPr>
          <w:b/>
          <w:bCs/>
          <w:sz w:val="24"/>
          <w:szCs w:val="24"/>
        </w:rPr>
        <w:t>ФИЗИЧЕСКАЯ</w:t>
      </w:r>
      <w:r w:rsidR="0090630F" w:rsidRPr="0090630F">
        <w:rPr>
          <w:b/>
          <w:bCs/>
          <w:spacing w:val="-2"/>
          <w:sz w:val="24"/>
          <w:szCs w:val="24"/>
        </w:rPr>
        <w:t xml:space="preserve"> </w:t>
      </w:r>
      <w:r w:rsidR="0090630F" w:rsidRPr="0090630F">
        <w:rPr>
          <w:b/>
          <w:bCs/>
          <w:sz w:val="24"/>
          <w:szCs w:val="24"/>
        </w:rPr>
        <w:t>КУЛЬТУРА</w:t>
      </w:r>
      <w:r>
        <w:rPr>
          <w:b/>
          <w:bCs/>
          <w:sz w:val="24"/>
          <w:szCs w:val="24"/>
        </w:rPr>
        <w:t>»</w:t>
      </w:r>
    </w:p>
    <w:p w14:paraId="60FB2F03" w14:textId="77777777" w:rsidR="00F22B15" w:rsidRDefault="00051857" w:rsidP="00D23C83">
      <w:pPr>
        <w:pStyle w:val="a5"/>
        <w:numPr>
          <w:ilvl w:val="1"/>
          <w:numId w:val="61"/>
        </w:numPr>
        <w:spacing w:line="274" w:lineRule="exact"/>
        <w:ind w:left="0" w:firstLine="709"/>
        <w:jc w:val="both"/>
        <w:rPr>
          <w:b/>
          <w:sz w:val="24"/>
        </w:rPr>
      </w:pPr>
      <w:r>
        <w:rPr>
          <w:b/>
          <w:sz w:val="24"/>
        </w:rPr>
        <w:t>Место</w:t>
      </w:r>
      <w:r>
        <w:rPr>
          <w:b/>
          <w:spacing w:val="-3"/>
          <w:sz w:val="24"/>
        </w:rPr>
        <w:t xml:space="preserve"> </w:t>
      </w:r>
      <w:r>
        <w:rPr>
          <w:b/>
          <w:sz w:val="24"/>
        </w:rPr>
        <w:t>дисциплины</w:t>
      </w:r>
      <w:r>
        <w:rPr>
          <w:b/>
          <w:spacing w:val="-2"/>
          <w:sz w:val="24"/>
        </w:rPr>
        <w:t xml:space="preserve"> </w:t>
      </w:r>
      <w:r>
        <w:rPr>
          <w:b/>
          <w:sz w:val="24"/>
        </w:rPr>
        <w:t>в</w:t>
      </w:r>
      <w:r>
        <w:rPr>
          <w:b/>
          <w:spacing w:val="-4"/>
          <w:sz w:val="24"/>
        </w:rPr>
        <w:t xml:space="preserve"> </w:t>
      </w:r>
      <w:r>
        <w:rPr>
          <w:b/>
          <w:sz w:val="24"/>
        </w:rPr>
        <w:t>структуре</w:t>
      </w:r>
      <w:r>
        <w:rPr>
          <w:b/>
          <w:spacing w:val="-3"/>
          <w:sz w:val="24"/>
        </w:rPr>
        <w:t xml:space="preserve"> </w:t>
      </w:r>
      <w:r>
        <w:rPr>
          <w:b/>
          <w:sz w:val="24"/>
        </w:rPr>
        <w:t>основной</w:t>
      </w:r>
      <w:r>
        <w:rPr>
          <w:b/>
          <w:spacing w:val="-3"/>
          <w:sz w:val="24"/>
        </w:rPr>
        <w:t xml:space="preserve"> </w:t>
      </w:r>
      <w:r>
        <w:rPr>
          <w:b/>
          <w:sz w:val="24"/>
        </w:rPr>
        <w:t>образовательной</w:t>
      </w:r>
      <w:r>
        <w:rPr>
          <w:b/>
          <w:spacing w:val="-2"/>
          <w:sz w:val="24"/>
        </w:rPr>
        <w:t xml:space="preserve"> </w:t>
      </w:r>
      <w:r>
        <w:rPr>
          <w:b/>
          <w:sz w:val="24"/>
        </w:rPr>
        <w:t>программы</w:t>
      </w:r>
    </w:p>
    <w:p w14:paraId="1F47663A" w14:textId="5001AAE9" w:rsidR="00F22B15" w:rsidRDefault="00051857" w:rsidP="0090630F">
      <w:pPr>
        <w:pStyle w:val="a3"/>
        <w:ind w:firstLine="709"/>
        <w:jc w:val="both"/>
        <w:rPr>
          <w:i/>
        </w:rPr>
      </w:pPr>
      <w:r>
        <w:t>Учебная</w:t>
      </w:r>
      <w:r>
        <w:rPr>
          <w:spacing w:val="1"/>
        </w:rPr>
        <w:t xml:space="preserve"> </w:t>
      </w:r>
      <w:r>
        <w:t>дисциплина</w:t>
      </w:r>
      <w:r>
        <w:rPr>
          <w:spacing w:val="1"/>
        </w:rPr>
        <w:t xml:space="preserve"> </w:t>
      </w:r>
      <w:r w:rsidR="00107049">
        <w:rPr>
          <w:spacing w:val="1"/>
        </w:rPr>
        <w:t>«</w:t>
      </w:r>
      <w:r>
        <w:t>Физическая</w:t>
      </w:r>
      <w:r>
        <w:rPr>
          <w:spacing w:val="1"/>
        </w:rPr>
        <w:t xml:space="preserve"> </w:t>
      </w:r>
      <w:r w:rsidR="00DB449E">
        <w:t>культура</w:t>
      </w:r>
      <w:r w:rsidR="00107049">
        <w:t>»</w:t>
      </w:r>
      <w:r>
        <w:rPr>
          <w:spacing w:val="1"/>
        </w:rPr>
        <w:t xml:space="preserve"> </w:t>
      </w:r>
      <w:r>
        <w:t>является</w:t>
      </w:r>
      <w:r>
        <w:rPr>
          <w:spacing w:val="1"/>
        </w:rPr>
        <w:t xml:space="preserve"> </w:t>
      </w:r>
      <w:r>
        <w:t>обязательной</w:t>
      </w:r>
      <w:r>
        <w:rPr>
          <w:spacing w:val="1"/>
        </w:rPr>
        <w:t xml:space="preserve"> </w:t>
      </w:r>
      <w:r>
        <w:t>частью</w:t>
      </w:r>
      <w:r>
        <w:rPr>
          <w:spacing w:val="1"/>
        </w:rPr>
        <w:t xml:space="preserve"> </w:t>
      </w:r>
      <w:r>
        <w:t>социально-</w:t>
      </w:r>
      <w:r>
        <w:rPr>
          <w:spacing w:val="1"/>
        </w:rPr>
        <w:t xml:space="preserve"> </w:t>
      </w:r>
      <w:r>
        <w:t>гуманитарного цикла примерной образовательной программы в соответствии с ФГОС</w:t>
      </w:r>
      <w:r>
        <w:rPr>
          <w:spacing w:val="1"/>
        </w:rPr>
        <w:t xml:space="preserve"> </w:t>
      </w:r>
      <w:r>
        <w:t>СПО</w:t>
      </w:r>
      <w:r>
        <w:rPr>
          <w:spacing w:val="-2"/>
        </w:rPr>
        <w:t xml:space="preserve"> </w:t>
      </w:r>
      <w:r>
        <w:t>по</w:t>
      </w:r>
      <w:r>
        <w:rPr>
          <w:spacing w:val="-1"/>
        </w:rPr>
        <w:t xml:space="preserve"> </w:t>
      </w:r>
      <w:r>
        <w:t xml:space="preserve">специальности </w:t>
      </w:r>
      <w:r w:rsidRPr="00DB449E">
        <w:t>24.02.02</w:t>
      </w:r>
      <w:r w:rsidRPr="00DB449E">
        <w:rPr>
          <w:spacing w:val="-1"/>
        </w:rPr>
        <w:t xml:space="preserve"> </w:t>
      </w:r>
      <w:r w:rsidRPr="00DB449E">
        <w:t>Производство авиационных двигателей</w:t>
      </w:r>
      <w:r>
        <w:rPr>
          <w:i/>
        </w:rPr>
        <w:t>.</w:t>
      </w:r>
    </w:p>
    <w:p w14:paraId="11297446" w14:textId="77777777" w:rsidR="00F22B15" w:rsidRDefault="00051857" w:rsidP="0090630F">
      <w:pPr>
        <w:pStyle w:val="a3"/>
        <w:ind w:firstLine="709"/>
        <w:jc w:val="both"/>
      </w:pPr>
      <w:r>
        <w:t>Особое</w:t>
      </w:r>
      <w:r>
        <w:rPr>
          <w:spacing w:val="-3"/>
        </w:rPr>
        <w:t xml:space="preserve"> </w:t>
      </w:r>
      <w:r>
        <w:t>значение</w:t>
      </w:r>
      <w:r>
        <w:rPr>
          <w:spacing w:val="-3"/>
        </w:rPr>
        <w:t xml:space="preserve"> </w:t>
      </w:r>
      <w:r>
        <w:t>дисциплина</w:t>
      </w:r>
      <w:r>
        <w:rPr>
          <w:spacing w:val="-3"/>
        </w:rPr>
        <w:t xml:space="preserve"> </w:t>
      </w:r>
      <w:r>
        <w:t>имеет</w:t>
      </w:r>
      <w:r>
        <w:rPr>
          <w:spacing w:val="-1"/>
        </w:rPr>
        <w:t xml:space="preserve"> </w:t>
      </w:r>
      <w:r>
        <w:t>при</w:t>
      </w:r>
      <w:r>
        <w:rPr>
          <w:spacing w:val="-2"/>
        </w:rPr>
        <w:t xml:space="preserve"> </w:t>
      </w:r>
      <w:r>
        <w:t>формировании</w:t>
      </w:r>
      <w:r>
        <w:rPr>
          <w:spacing w:val="-2"/>
        </w:rPr>
        <w:t xml:space="preserve"> </w:t>
      </w:r>
      <w:r>
        <w:t>и</w:t>
      </w:r>
      <w:r>
        <w:rPr>
          <w:spacing w:val="-1"/>
        </w:rPr>
        <w:t xml:space="preserve"> </w:t>
      </w:r>
      <w:r>
        <w:t>развитии</w:t>
      </w:r>
      <w:r>
        <w:rPr>
          <w:spacing w:val="4"/>
        </w:rPr>
        <w:t xml:space="preserve"> </w:t>
      </w:r>
      <w:r>
        <w:t>ОК</w:t>
      </w:r>
      <w:r>
        <w:rPr>
          <w:spacing w:val="-4"/>
        </w:rPr>
        <w:t xml:space="preserve"> </w:t>
      </w:r>
      <w:r>
        <w:t>04,</w:t>
      </w:r>
      <w:r>
        <w:rPr>
          <w:spacing w:val="-2"/>
        </w:rPr>
        <w:t xml:space="preserve"> </w:t>
      </w:r>
      <w:r>
        <w:t>ОК</w:t>
      </w:r>
      <w:r>
        <w:rPr>
          <w:spacing w:val="-1"/>
        </w:rPr>
        <w:t xml:space="preserve"> </w:t>
      </w:r>
      <w:r>
        <w:t>08.</w:t>
      </w:r>
    </w:p>
    <w:p w14:paraId="7E5E538E" w14:textId="77777777" w:rsidR="00F22B15" w:rsidRDefault="00051857" w:rsidP="00D23C83">
      <w:pPr>
        <w:pStyle w:val="2"/>
        <w:numPr>
          <w:ilvl w:val="1"/>
          <w:numId w:val="61"/>
        </w:numPr>
        <w:spacing w:before="188" w:line="274" w:lineRule="exact"/>
        <w:ind w:left="0" w:firstLine="709"/>
        <w:jc w:val="both"/>
      </w:pPr>
      <w:bookmarkStart w:id="178" w:name="_Toc132708525"/>
      <w:bookmarkStart w:id="179" w:name="_Toc132981765"/>
      <w:r>
        <w:t>Цель</w:t>
      </w:r>
      <w:r>
        <w:rPr>
          <w:spacing w:val="-2"/>
        </w:rPr>
        <w:t xml:space="preserve"> </w:t>
      </w:r>
      <w:r>
        <w:t>и</w:t>
      </w:r>
      <w:r>
        <w:rPr>
          <w:spacing w:val="-2"/>
        </w:rPr>
        <w:t xml:space="preserve"> </w:t>
      </w:r>
      <w:r>
        <w:t>планируемые</w:t>
      </w:r>
      <w:r>
        <w:rPr>
          <w:spacing w:val="-3"/>
        </w:rPr>
        <w:t xml:space="preserve"> </w:t>
      </w:r>
      <w:r>
        <w:t>результаты</w:t>
      </w:r>
      <w:r>
        <w:rPr>
          <w:spacing w:val="-1"/>
        </w:rPr>
        <w:t xml:space="preserve"> </w:t>
      </w:r>
      <w:r>
        <w:t>освоения</w:t>
      </w:r>
      <w:r>
        <w:rPr>
          <w:spacing w:val="-2"/>
        </w:rPr>
        <w:t xml:space="preserve"> </w:t>
      </w:r>
      <w:r>
        <w:t>дисциплины</w:t>
      </w:r>
      <w:bookmarkEnd w:id="178"/>
      <w:bookmarkEnd w:id="179"/>
    </w:p>
    <w:p w14:paraId="03B85C49" w14:textId="77777777" w:rsidR="00F22B15" w:rsidRDefault="00051857" w:rsidP="0090630F">
      <w:pPr>
        <w:pStyle w:val="a3"/>
        <w:spacing w:after="8" w:line="274" w:lineRule="exact"/>
        <w:ind w:firstLine="709"/>
        <w:jc w:val="both"/>
      </w:pPr>
      <w:r>
        <w:t>В</w:t>
      </w:r>
      <w:r>
        <w:rPr>
          <w:spacing w:val="-6"/>
        </w:rPr>
        <w:t xml:space="preserve"> </w:t>
      </w:r>
      <w:r>
        <w:t>рамках</w:t>
      </w:r>
      <w:r>
        <w:rPr>
          <w:spacing w:val="-1"/>
        </w:rPr>
        <w:t xml:space="preserve"> </w:t>
      </w:r>
      <w:r>
        <w:t>программы учебной</w:t>
      </w:r>
      <w:r>
        <w:rPr>
          <w:spacing w:val="-4"/>
        </w:rPr>
        <w:t xml:space="preserve"> </w:t>
      </w:r>
      <w:r>
        <w:t>дисциплины</w:t>
      </w:r>
      <w:r>
        <w:rPr>
          <w:spacing w:val="-3"/>
        </w:rPr>
        <w:t xml:space="preserve"> </w:t>
      </w:r>
      <w:r>
        <w:t>обучающимися</w:t>
      </w:r>
      <w:r>
        <w:rPr>
          <w:spacing w:val="-3"/>
        </w:rPr>
        <w:t xml:space="preserve"> </w:t>
      </w:r>
      <w:r>
        <w:t>осваиваются</w:t>
      </w:r>
      <w:r>
        <w:rPr>
          <w:spacing w:val="-3"/>
        </w:rPr>
        <w:t xml:space="preserve"> </w:t>
      </w:r>
      <w:r>
        <w:t>умения</w:t>
      </w:r>
      <w:r>
        <w:rPr>
          <w:spacing w:val="-3"/>
        </w:rPr>
        <w:t xml:space="preserve"> </w:t>
      </w:r>
      <w:r>
        <w:t>и</w:t>
      </w:r>
      <w:r>
        <w:rPr>
          <w:spacing w:val="-4"/>
        </w:rPr>
        <w:t xml:space="preserve"> </w:t>
      </w:r>
      <w:r>
        <w:t>знания</w:t>
      </w:r>
    </w:p>
    <w:tbl>
      <w:tblPr>
        <w:tblStyle w:val="TableNormal"/>
        <w:tblW w:w="964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3"/>
        <w:gridCol w:w="3969"/>
        <w:gridCol w:w="4394"/>
      </w:tblGrid>
      <w:tr w:rsidR="00F22B15" w:rsidRPr="008963CE" w14:paraId="278A3B79" w14:textId="77777777" w:rsidTr="00C3786D">
        <w:trPr>
          <w:trHeight w:val="650"/>
        </w:trPr>
        <w:tc>
          <w:tcPr>
            <w:tcW w:w="1283" w:type="dxa"/>
          </w:tcPr>
          <w:p w14:paraId="52B90CFF" w14:textId="77777777" w:rsidR="00F22B15" w:rsidRPr="008963CE" w:rsidRDefault="00051857" w:rsidP="00725290">
            <w:pPr>
              <w:pStyle w:val="TableParagraph"/>
              <w:ind w:left="146" w:right="284"/>
              <w:rPr>
                <w:b/>
                <w:bCs/>
                <w:sz w:val="24"/>
              </w:rPr>
            </w:pPr>
            <w:r w:rsidRPr="008963CE">
              <w:rPr>
                <w:b/>
                <w:bCs/>
                <w:sz w:val="24"/>
              </w:rPr>
              <w:t>Код</w:t>
            </w:r>
            <w:r w:rsidRPr="008963CE">
              <w:rPr>
                <w:b/>
                <w:bCs/>
                <w:spacing w:val="1"/>
                <w:sz w:val="24"/>
              </w:rPr>
              <w:t xml:space="preserve"> </w:t>
            </w:r>
            <w:r w:rsidRPr="008963CE">
              <w:rPr>
                <w:b/>
                <w:bCs/>
                <w:sz w:val="24"/>
              </w:rPr>
              <w:t>ПК,</w:t>
            </w:r>
            <w:r w:rsidRPr="008963CE">
              <w:rPr>
                <w:b/>
                <w:bCs/>
                <w:spacing w:val="-14"/>
                <w:sz w:val="24"/>
              </w:rPr>
              <w:t xml:space="preserve"> </w:t>
            </w:r>
            <w:r w:rsidRPr="008963CE">
              <w:rPr>
                <w:b/>
                <w:bCs/>
                <w:sz w:val="24"/>
              </w:rPr>
              <w:t>ОК</w:t>
            </w:r>
          </w:p>
        </w:tc>
        <w:tc>
          <w:tcPr>
            <w:tcW w:w="3969" w:type="dxa"/>
          </w:tcPr>
          <w:p w14:paraId="2034807C" w14:textId="77777777" w:rsidR="00F22B15" w:rsidRPr="008963CE" w:rsidRDefault="00051857">
            <w:pPr>
              <w:pStyle w:val="TableParagraph"/>
              <w:spacing w:line="268" w:lineRule="exact"/>
              <w:ind w:left="1374" w:right="1364"/>
              <w:jc w:val="center"/>
              <w:rPr>
                <w:b/>
                <w:bCs/>
                <w:sz w:val="24"/>
              </w:rPr>
            </w:pPr>
            <w:r w:rsidRPr="008963CE">
              <w:rPr>
                <w:b/>
                <w:bCs/>
                <w:sz w:val="24"/>
              </w:rPr>
              <w:t>Умения</w:t>
            </w:r>
          </w:p>
        </w:tc>
        <w:tc>
          <w:tcPr>
            <w:tcW w:w="4394" w:type="dxa"/>
          </w:tcPr>
          <w:p w14:paraId="1931D377" w14:textId="77777777" w:rsidR="00F22B15" w:rsidRPr="008963CE" w:rsidRDefault="00051857" w:rsidP="008963CE">
            <w:pPr>
              <w:pStyle w:val="TableParagraph"/>
              <w:spacing w:line="268" w:lineRule="exact"/>
              <w:ind w:left="3"/>
              <w:jc w:val="center"/>
              <w:rPr>
                <w:b/>
                <w:bCs/>
                <w:sz w:val="24"/>
              </w:rPr>
            </w:pPr>
            <w:r w:rsidRPr="008963CE">
              <w:rPr>
                <w:b/>
                <w:bCs/>
                <w:sz w:val="24"/>
              </w:rPr>
              <w:t>Знания</w:t>
            </w:r>
          </w:p>
        </w:tc>
      </w:tr>
      <w:tr w:rsidR="00F22B15" w14:paraId="045FA493" w14:textId="77777777" w:rsidTr="00C3786D">
        <w:trPr>
          <w:trHeight w:val="4416"/>
        </w:trPr>
        <w:tc>
          <w:tcPr>
            <w:tcW w:w="1283" w:type="dxa"/>
          </w:tcPr>
          <w:p w14:paraId="5B20E924" w14:textId="77777777" w:rsidR="00F22B15" w:rsidRPr="008D599C" w:rsidRDefault="00051857" w:rsidP="00C3786D">
            <w:pPr>
              <w:pStyle w:val="TableParagraph"/>
              <w:spacing w:before="199"/>
              <w:ind w:left="7"/>
              <w:jc w:val="center"/>
              <w:rPr>
                <w:sz w:val="24"/>
              </w:rPr>
            </w:pPr>
            <w:r w:rsidRPr="008D599C">
              <w:rPr>
                <w:sz w:val="24"/>
              </w:rPr>
              <w:t>ОК 04</w:t>
            </w:r>
          </w:p>
          <w:p w14:paraId="189CE7AB" w14:textId="77777777" w:rsidR="00F22B15" w:rsidRPr="008D599C" w:rsidRDefault="00051857" w:rsidP="00C3786D">
            <w:pPr>
              <w:pStyle w:val="TableParagraph"/>
              <w:ind w:left="7"/>
              <w:jc w:val="center"/>
              <w:rPr>
                <w:sz w:val="24"/>
              </w:rPr>
            </w:pPr>
            <w:r w:rsidRPr="008D599C">
              <w:rPr>
                <w:sz w:val="24"/>
              </w:rPr>
              <w:t>ОК 08</w:t>
            </w:r>
          </w:p>
        </w:tc>
        <w:tc>
          <w:tcPr>
            <w:tcW w:w="3969" w:type="dxa"/>
          </w:tcPr>
          <w:p w14:paraId="56703993" w14:textId="77777777" w:rsidR="00F22B15" w:rsidRPr="008D599C" w:rsidRDefault="00051857">
            <w:pPr>
              <w:pStyle w:val="TableParagraph"/>
              <w:spacing w:line="268" w:lineRule="exact"/>
              <w:ind w:left="109"/>
              <w:rPr>
                <w:sz w:val="24"/>
              </w:rPr>
            </w:pPr>
            <w:r w:rsidRPr="008D599C">
              <w:rPr>
                <w:sz w:val="24"/>
                <w:u w:val="single"/>
              </w:rPr>
              <w:t>Уметь:</w:t>
            </w:r>
          </w:p>
          <w:p w14:paraId="1E67FF01" w14:textId="436F1E1B" w:rsidR="00F22B15" w:rsidRPr="008D599C" w:rsidRDefault="00051857" w:rsidP="00725290">
            <w:pPr>
              <w:pStyle w:val="TableParagraph"/>
              <w:tabs>
                <w:tab w:val="left" w:pos="2779"/>
              </w:tabs>
              <w:ind w:left="109" w:right="95"/>
              <w:jc w:val="both"/>
              <w:rPr>
                <w:sz w:val="24"/>
              </w:rPr>
            </w:pPr>
            <w:r w:rsidRPr="008D599C">
              <w:rPr>
                <w:sz w:val="24"/>
              </w:rPr>
              <w:t>организовывать</w:t>
            </w:r>
            <w:r w:rsidR="005F6830" w:rsidRPr="008D599C">
              <w:rPr>
                <w:sz w:val="24"/>
              </w:rPr>
              <w:t xml:space="preserve"> </w:t>
            </w:r>
            <w:r w:rsidRPr="008D599C">
              <w:rPr>
                <w:sz w:val="24"/>
              </w:rPr>
              <w:t>работу коллектива и команды; взаимодействовать с коллегами, руководством, клиентами в ходе профессиональной</w:t>
            </w:r>
            <w:r w:rsidR="00725290" w:rsidRPr="008D599C">
              <w:rPr>
                <w:sz w:val="24"/>
              </w:rPr>
              <w:t xml:space="preserve"> </w:t>
            </w:r>
            <w:r w:rsidRPr="008D599C">
              <w:rPr>
                <w:sz w:val="24"/>
              </w:rPr>
              <w:t>деятельности;</w:t>
            </w:r>
            <w:r w:rsidR="00725290" w:rsidRPr="008D599C">
              <w:rPr>
                <w:sz w:val="24"/>
              </w:rPr>
              <w:t xml:space="preserve"> использовать </w:t>
            </w:r>
            <w:r w:rsidRPr="008D599C">
              <w:rPr>
                <w:sz w:val="24"/>
              </w:rPr>
              <w:t xml:space="preserve">средства физической культуры для сохранения и укрепления </w:t>
            </w:r>
            <w:r w:rsidR="00725290" w:rsidRPr="008D599C">
              <w:rPr>
                <w:sz w:val="24"/>
              </w:rPr>
              <w:t>здоровья</w:t>
            </w:r>
            <w:r w:rsidR="005F6830" w:rsidRPr="008D599C">
              <w:rPr>
                <w:sz w:val="24"/>
              </w:rPr>
              <w:t xml:space="preserve"> </w:t>
            </w:r>
            <w:r w:rsidR="00725290" w:rsidRPr="008D599C">
              <w:rPr>
                <w:sz w:val="24"/>
              </w:rPr>
              <w:t xml:space="preserve">в </w:t>
            </w:r>
            <w:r w:rsidRPr="008D599C">
              <w:rPr>
                <w:sz w:val="24"/>
              </w:rPr>
              <w:t xml:space="preserve">процессе профессиональной деятельности и поддержания необходимого </w:t>
            </w:r>
            <w:r w:rsidR="00725290" w:rsidRPr="008D599C">
              <w:rPr>
                <w:sz w:val="24"/>
              </w:rPr>
              <w:t xml:space="preserve">уровня </w:t>
            </w:r>
            <w:r w:rsidRPr="008D599C">
              <w:rPr>
                <w:sz w:val="24"/>
              </w:rPr>
              <w:t>физической подготовленности</w:t>
            </w:r>
          </w:p>
        </w:tc>
        <w:tc>
          <w:tcPr>
            <w:tcW w:w="4394" w:type="dxa"/>
          </w:tcPr>
          <w:p w14:paraId="16AE9AE3" w14:textId="77777777" w:rsidR="00F22B15" w:rsidRPr="008D599C" w:rsidRDefault="00051857">
            <w:pPr>
              <w:pStyle w:val="TableParagraph"/>
              <w:spacing w:line="268" w:lineRule="exact"/>
              <w:ind w:left="106"/>
              <w:rPr>
                <w:sz w:val="24"/>
              </w:rPr>
            </w:pPr>
            <w:r w:rsidRPr="008D599C">
              <w:rPr>
                <w:sz w:val="24"/>
                <w:u w:val="single"/>
              </w:rPr>
              <w:t>Знать</w:t>
            </w:r>
            <w:r w:rsidRPr="008D599C">
              <w:rPr>
                <w:sz w:val="24"/>
              </w:rPr>
              <w:t>:</w:t>
            </w:r>
          </w:p>
          <w:p w14:paraId="7CD4A234" w14:textId="452AB042" w:rsidR="00F22B15" w:rsidRPr="008D599C" w:rsidRDefault="00051857" w:rsidP="00725290">
            <w:pPr>
              <w:pStyle w:val="TableParagraph"/>
              <w:tabs>
                <w:tab w:val="left" w:pos="2717"/>
              </w:tabs>
              <w:ind w:left="106" w:right="99"/>
              <w:jc w:val="both"/>
              <w:rPr>
                <w:sz w:val="24"/>
              </w:rPr>
            </w:pPr>
            <w:r w:rsidRPr="008D599C">
              <w:rPr>
                <w:sz w:val="24"/>
              </w:rPr>
              <w:t>психологические основы деятельности коллектива,</w:t>
            </w:r>
            <w:r w:rsidR="005F6830" w:rsidRPr="008D599C">
              <w:rPr>
                <w:sz w:val="24"/>
              </w:rPr>
              <w:t xml:space="preserve"> </w:t>
            </w:r>
            <w:r w:rsidRPr="008D599C">
              <w:rPr>
                <w:sz w:val="24"/>
              </w:rPr>
              <w:t>психологические особенности личности;</w:t>
            </w:r>
            <w:r w:rsidR="00725290" w:rsidRPr="008D599C">
              <w:rPr>
                <w:sz w:val="24"/>
              </w:rPr>
              <w:t xml:space="preserve"> </w:t>
            </w:r>
            <w:r w:rsidRPr="008D599C">
              <w:rPr>
                <w:sz w:val="24"/>
              </w:rPr>
              <w:t>основы проектной деятельности;</w:t>
            </w:r>
            <w:r w:rsidR="0090630F" w:rsidRPr="008D599C">
              <w:rPr>
                <w:sz w:val="24"/>
              </w:rPr>
              <w:t xml:space="preserve"> </w:t>
            </w:r>
            <w:r w:rsidRPr="008D599C">
              <w:rPr>
                <w:sz w:val="24"/>
              </w:rPr>
              <w:t>роль физической культуры в культурном, профессиональном и социальном развитии человека;</w:t>
            </w:r>
            <w:r w:rsidR="00725290" w:rsidRPr="008D599C">
              <w:rPr>
                <w:sz w:val="24"/>
              </w:rPr>
              <w:t xml:space="preserve"> </w:t>
            </w:r>
            <w:r w:rsidRPr="008D599C">
              <w:rPr>
                <w:sz w:val="24"/>
              </w:rPr>
              <w:t xml:space="preserve">основы здорового образа жизни; </w:t>
            </w:r>
            <w:r w:rsidR="00725290" w:rsidRPr="008D599C">
              <w:rPr>
                <w:sz w:val="24"/>
              </w:rPr>
              <w:t xml:space="preserve">условия </w:t>
            </w:r>
            <w:r w:rsidRPr="008D599C">
              <w:rPr>
                <w:sz w:val="24"/>
              </w:rPr>
              <w:t>профессиональной</w:t>
            </w:r>
            <w:r w:rsidR="00725290" w:rsidRPr="008D599C">
              <w:rPr>
                <w:sz w:val="24"/>
              </w:rPr>
              <w:t xml:space="preserve"> </w:t>
            </w:r>
            <w:r w:rsidRPr="008D599C">
              <w:rPr>
                <w:sz w:val="24"/>
              </w:rPr>
              <w:t>деятельности и зоны риска физического здоровья для данной специальности;</w:t>
            </w:r>
            <w:r w:rsidR="00725290" w:rsidRPr="008D599C">
              <w:rPr>
                <w:sz w:val="24"/>
              </w:rPr>
              <w:t xml:space="preserve"> </w:t>
            </w:r>
            <w:r w:rsidRPr="008D599C">
              <w:rPr>
                <w:sz w:val="24"/>
              </w:rPr>
              <w:t>правила и способы планирования системы индивидуальных занятий</w:t>
            </w:r>
            <w:r w:rsidR="00725290" w:rsidRPr="008D599C">
              <w:rPr>
                <w:sz w:val="24"/>
              </w:rPr>
              <w:t xml:space="preserve"> </w:t>
            </w:r>
            <w:r w:rsidRPr="008D599C">
              <w:rPr>
                <w:sz w:val="24"/>
              </w:rPr>
              <w:t>физическими упражнениями различной направленности</w:t>
            </w:r>
          </w:p>
        </w:tc>
      </w:tr>
    </w:tbl>
    <w:p w14:paraId="64393C4B" w14:textId="77777777" w:rsidR="00F22B15" w:rsidRDefault="00F22B15">
      <w:pPr>
        <w:pStyle w:val="a3"/>
        <w:spacing w:before="8"/>
        <w:rPr>
          <w:sz w:val="23"/>
        </w:rPr>
      </w:pPr>
    </w:p>
    <w:p w14:paraId="02CAFF7D" w14:textId="77777777" w:rsidR="00F22B15" w:rsidRDefault="00051857" w:rsidP="00D23C83">
      <w:pPr>
        <w:pStyle w:val="2"/>
        <w:numPr>
          <w:ilvl w:val="0"/>
          <w:numId w:val="61"/>
        </w:numPr>
        <w:tabs>
          <w:tab w:val="left" w:pos="1302"/>
        </w:tabs>
        <w:ind w:left="1301" w:hanging="361"/>
        <w:jc w:val="left"/>
      </w:pPr>
      <w:bookmarkStart w:id="180" w:name="_Toc132708526"/>
      <w:bookmarkStart w:id="181" w:name="_Toc132981766"/>
      <w:r>
        <w:t>СТРУКТУРА</w:t>
      </w:r>
      <w:r>
        <w:rPr>
          <w:spacing w:val="-5"/>
        </w:rPr>
        <w:t xml:space="preserve"> </w:t>
      </w:r>
      <w:r>
        <w:t>И</w:t>
      </w:r>
      <w:r>
        <w:rPr>
          <w:spacing w:val="-4"/>
        </w:rPr>
        <w:t xml:space="preserve"> </w:t>
      </w:r>
      <w:r>
        <w:t>СОДЕРЖАНИЕ</w:t>
      </w:r>
      <w:r>
        <w:rPr>
          <w:spacing w:val="-3"/>
        </w:rPr>
        <w:t xml:space="preserve"> </w:t>
      </w:r>
      <w:r>
        <w:t>УЧЕБНОЙ</w:t>
      </w:r>
      <w:r>
        <w:rPr>
          <w:spacing w:val="-4"/>
        </w:rPr>
        <w:t xml:space="preserve"> </w:t>
      </w:r>
      <w:r>
        <w:t>ДИСЦИПЛИНЫ</w:t>
      </w:r>
      <w:bookmarkEnd w:id="180"/>
      <w:bookmarkEnd w:id="181"/>
    </w:p>
    <w:p w14:paraId="40B803A6" w14:textId="77777777" w:rsidR="00F22B15" w:rsidRDefault="00F22B15">
      <w:pPr>
        <w:pStyle w:val="a3"/>
        <w:rPr>
          <w:b/>
        </w:rPr>
      </w:pPr>
    </w:p>
    <w:p w14:paraId="6E70DBB5" w14:textId="77777777" w:rsidR="00F22B15" w:rsidRDefault="00051857" w:rsidP="00D23C83">
      <w:pPr>
        <w:pStyle w:val="a5"/>
        <w:numPr>
          <w:ilvl w:val="1"/>
          <w:numId w:val="61"/>
        </w:numPr>
        <w:tabs>
          <w:tab w:val="left" w:pos="1362"/>
        </w:tabs>
        <w:ind w:hanging="421"/>
        <w:jc w:val="both"/>
        <w:rPr>
          <w:b/>
          <w:sz w:val="24"/>
        </w:rPr>
      </w:pPr>
      <w:r>
        <w:rPr>
          <w:b/>
          <w:sz w:val="24"/>
        </w:rPr>
        <w:t>Объем</w:t>
      </w:r>
      <w:r>
        <w:rPr>
          <w:b/>
          <w:spacing w:val="-3"/>
          <w:sz w:val="24"/>
        </w:rPr>
        <w:t xml:space="preserve"> </w:t>
      </w:r>
      <w:r>
        <w:rPr>
          <w:b/>
          <w:sz w:val="24"/>
        </w:rPr>
        <w:t>учебной</w:t>
      </w:r>
      <w:r>
        <w:rPr>
          <w:b/>
          <w:spacing w:val="-2"/>
          <w:sz w:val="24"/>
        </w:rPr>
        <w:t xml:space="preserve"> </w:t>
      </w:r>
      <w:r>
        <w:rPr>
          <w:b/>
          <w:sz w:val="24"/>
        </w:rPr>
        <w:t>дисциплины</w:t>
      </w:r>
      <w:r>
        <w:rPr>
          <w:b/>
          <w:spacing w:val="-5"/>
          <w:sz w:val="24"/>
        </w:rPr>
        <w:t xml:space="preserve"> </w:t>
      </w:r>
      <w:r>
        <w:rPr>
          <w:b/>
          <w:sz w:val="24"/>
        </w:rPr>
        <w:t>и</w:t>
      </w:r>
      <w:r>
        <w:rPr>
          <w:b/>
          <w:spacing w:val="-2"/>
          <w:sz w:val="24"/>
        </w:rPr>
        <w:t xml:space="preserve"> </w:t>
      </w:r>
      <w:r>
        <w:rPr>
          <w:b/>
          <w:sz w:val="24"/>
        </w:rPr>
        <w:t>виды</w:t>
      </w:r>
      <w:r>
        <w:rPr>
          <w:b/>
          <w:spacing w:val="-2"/>
          <w:sz w:val="24"/>
        </w:rPr>
        <w:t xml:space="preserve"> </w:t>
      </w:r>
      <w:r>
        <w:rPr>
          <w:b/>
          <w:sz w:val="24"/>
        </w:rPr>
        <w:t>учебной</w:t>
      </w:r>
      <w:r>
        <w:rPr>
          <w:b/>
          <w:spacing w:val="-2"/>
          <w:sz w:val="24"/>
        </w:rPr>
        <w:t xml:space="preserve"> </w:t>
      </w:r>
      <w:r>
        <w:rPr>
          <w:b/>
          <w:sz w:val="24"/>
        </w:rPr>
        <w:t>работы</w:t>
      </w:r>
    </w:p>
    <w:p w14:paraId="7AA9AEE1" w14:textId="77777777" w:rsidR="00F22B15" w:rsidRDefault="00F22B15">
      <w:pPr>
        <w:pStyle w:val="a3"/>
        <w:spacing w:before="3"/>
        <w:rPr>
          <w:b/>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1"/>
        <w:gridCol w:w="2741"/>
      </w:tblGrid>
      <w:tr w:rsidR="00F22B15" w14:paraId="555F71D5" w14:textId="77777777" w:rsidTr="0012637A">
        <w:trPr>
          <w:trHeight w:val="421"/>
        </w:trPr>
        <w:tc>
          <w:tcPr>
            <w:tcW w:w="7681" w:type="dxa"/>
          </w:tcPr>
          <w:p w14:paraId="5AA6DEF4" w14:textId="77777777" w:rsidR="00F22B15" w:rsidRDefault="00051857">
            <w:pPr>
              <w:pStyle w:val="TableParagraph"/>
              <w:spacing w:before="104"/>
              <w:ind w:left="110"/>
              <w:rPr>
                <w:b/>
                <w:sz w:val="24"/>
              </w:rPr>
            </w:pPr>
            <w:r>
              <w:rPr>
                <w:b/>
                <w:sz w:val="24"/>
              </w:rPr>
              <w:t>Вид</w:t>
            </w:r>
            <w:r>
              <w:rPr>
                <w:b/>
                <w:spacing w:val="-2"/>
                <w:sz w:val="24"/>
              </w:rPr>
              <w:t xml:space="preserve"> </w:t>
            </w:r>
            <w:r>
              <w:rPr>
                <w:b/>
                <w:sz w:val="24"/>
              </w:rPr>
              <w:t>учебной</w:t>
            </w:r>
            <w:r>
              <w:rPr>
                <w:b/>
                <w:spacing w:val="-1"/>
                <w:sz w:val="24"/>
              </w:rPr>
              <w:t xml:space="preserve"> </w:t>
            </w:r>
            <w:r>
              <w:rPr>
                <w:b/>
                <w:sz w:val="24"/>
              </w:rPr>
              <w:t>работы</w:t>
            </w:r>
          </w:p>
        </w:tc>
        <w:tc>
          <w:tcPr>
            <w:tcW w:w="2741" w:type="dxa"/>
          </w:tcPr>
          <w:p w14:paraId="4EC4222A" w14:textId="77777777" w:rsidR="00F22B15" w:rsidRDefault="00051857">
            <w:pPr>
              <w:pStyle w:val="TableParagraph"/>
              <w:spacing w:before="104"/>
              <w:ind w:left="111"/>
              <w:rPr>
                <w:b/>
                <w:sz w:val="24"/>
              </w:rPr>
            </w:pPr>
            <w:r>
              <w:rPr>
                <w:b/>
                <w:sz w:val="24"/>
              </w:rPr>
              <w:t>Объем</w:t>
            </w:r>
            <w:r>
              <w:rPr>
                <w:b/>
                <w:spacing w:val="-3"/>
                <w:sz w:val="24"/>
              </w:rPr>
              <w:t xml:space="preserve"> </w:t>
            </w:r>
            <w:r>
              <w:rPr>
                <w:b/>
                <w:sz w:val="24"/>
              </w:rPr>
              <w:t>в</w:t>
            </w:r>
            <w:r>
              <w:rPr>
                <w:b/>
                <w:spacing w:val="-2"/>
                <w:sz w:val="24"/>
              </w:rPr>
              <w:t xml:space="preserve"> </w:t>
            </w:r>
            <w:r>
              <w:rPr>
                <w:b/>
                <w:sz w:val="24"/>
              </w:rPr>
              <w:t>часах</w:t>
            </w:r>
          </w:p>
        </w:tc>
      </w:tr>
      <w:tr w:rsidR="00F22B15" w14:paraId="422DCB33" w14:textId="77777777" w:rsidTr="0012637A">
        <w:trPr>
          <w:trHeight w:val="329"/>
        </w:trPr>
        <w:tc>
          <w:tcPr>
            <w:tcW w:w="7681" w:type="dxa"/>
          </w:tcPr>
          <w:p w14:paraId="499EEAA5" w14:textId="77777777" w:rsidR="00F22B15" w:rsidRDefault="00051857">
            <w:pPr>
              <w:pStyle w:val="TableParagraph"/>
              <w:spacing w:before="104"/>
              <w:ind w:left="110"/>
              <w:rPr>
                <w:b/>
                <w:sz w:val="24"/>
              </w:rPr>
            </w:pPr>
            <w:r>
              <w:rPr>
                <w:b/>
                <w:sz w:val="24"/>
              </w:rPr>
              <w:t>Объем</w:t>
            </w:r>
            <w:r>
              <w:rPr>
                <w:b/>
                <w:spacing w:val="-3"/>
                <w:sz w:val="24"/>
              </w:rPr>
              <w:t xml:space="preserve"> </w:t>
            </w:r>
            <w:r>
              <w:rPr>
                <w:b/>
                <w:sz w:val="24"/>
              </w:rPr>
              <w:t>образовательной</w:t>
            </w:r>
            <w:r>
              <w:rPr>
                <w:b/>
                <w:spacing w:val="-2"/>
                <w:sz w:val="24"/>
              </w:rPr>
              <w:t xml:space="preserve"> </w:t>
            </w:r>
            <w:r>
              <w:rPr>
                <w:b/>
                <w:sz w:val="24"/>
              </w:rPr>
              <w:t>программы</w:t>
            </w:r>
            <w:r>
              <w:rPr>
                <w:b/>
                <w:spacing w:val="-3"/>
                <w:sz w:val="24"/>
              </w:rPr>
              <w:t xml:space="preserve"> </w:t>
            </w:r>
            <w:r>
              <w:rPr>
                <w:b/>
                <w:sz w:val="24"/>
              </w:rPr>
              <w:t>учебной</w:t>
            </w:r>
            <w:r>
              <w:rPr>
                <w:b/>
                <w:spacing w:val="-2"/>
                <w:sz w:val="24"/>
              </w:rPr>
              <w:t xml:space="preserve"> </w:t>
            </w:r>
            <w:r>
              <w:rPr>
                <w:b/>
                <w:sz w:val="24"/>
              </w:rPr>
              <w:t>дисциплины</w:t>
            </w:r>
          </w:p>
        </w:tc>
        <w:tc>
          <w:tcPr>
            <w:tcW w:w="2741" w:type="dxa"/>
          </w:tcPr>
          <w:p w14:paraId="709C95DA" w14:textId="05A3E375" w:rsidR="00F22B15" w:rsidRDefault="00A878E9">
            <w:pPr>
              <w:pStyle w:val="TableParagraph"/>
              <w:spacing w:before="104"/>
              <w:ind w:left="1173" w:right="1152"/>
              <w:jc w:val="center"/>
              <w:rPr>
                <w:b/>
                <w:sz w:val="24"/>
              </w:rPr>
            </w:pPr>
            <w:r>
              <w:rPr>
                <w:b/>
                <w:sz w:val="24"/>
              </w:rPr>
              <w:t>176</w:t>
            </w:r>
          </w:p>
        </w:tc>
      </w:tr>
      <w:tr w:rsidR="00F22B15" w14:paraId="62555063" w14:textId="77777777">
        <w:trPr>
          <w:trHeight w:val="489"/>
        </w:trPr>
        <w:tc>
          <w:tcPr>
            <w:tcW w:w="7681" w:type="dxa"/>
          </w:tcPr>
          <w:p w14:paraId="71D938DE" w14:textId="77777777" w:rsidR="00F22B15" w:rsidRDefault="00051857">
            <w:pPr>
              <w:pStyle w:val="TableParagraph"/>
              <w:spacing w:before="102"/>
              <w:ind w:left="110"/>
              <w:rPr>
                <w:b/>
                <w:sz w:val="24"/>
              </w:rPr>
            </w:pPr>
            <w:r>
              <w:rPr>
                <w:b/>
                <w:sz w:val="24"/>
              </w:rPr>
              <w:t>в</w:t>
            </w:r>
            <w:r>
              <w:rPr>
                <w:b/>
                <w:spacing w:val="-3"/>
                <w:sz w:val="24"/>
              </w:rPr>
              <w:t xml:space="preserve"> </w:t>
            </w:r>
            <w:r>
              <w:rPr>
                <w:b/>
                <w:sz w:val="24"/>
              </w:rPr>
              <w:t>т.ч.</w:t>
            </w:r>
            <w:r>
              <w:rPr>
                <w:b/>
                <w:spacing w:val="-2"/>
                <w:sz w:val="24"/>
              </w:rPr>
              <w:t xml:space="preserve"> </w:t>
            </w:r>
            <w:r>
              <w:rPr>
                <w:b/>
                <w:sz w:val="24"/>
              </w:rPr>
              <w:t>в</w:t>
            </w:r>
            <w:r>
              <w:rPr>
                <w:b/>
                <w:spacing w:val="-3"/>
                <w:sz w:val="24"/>
              </w:rPr>
              <w:t xml:space="preserve"> </w:t>
            </w:r>
            <w:r>
              <w:rPr>
                <w:b/>
                <w:sz w:val="24"/>
              </w:rPr>
              <w:t>форме</w:t>
            </w:r>
            <w:r>
              <w:rPr>
                <w:b/>
                <w:spacing w:val="-4"/>
                <w:sz w:val="24"/>
              </w:rPr>
              <w:t xml:space="preserve"> </w:t>
            </w:r>
            <w:r>
              <w:rPr>
                <w:b/>
                <w:sz w:val="24"/>
              </w:rPr>
              <w:t>практической</w:t>
            </w:r>
            <w:r>
              <w:rPr>
                <w:b/>
                <w:spacing w:val="-2"/>
                <w:sz w:val="24"/>
              </w:rPr>
              <w:t xml:space="preserve"> </w:t>
            </w:r>
            <w:r>
              <w:rPr>
                <w:b/>
                <w:sz w:val="24"/>
              </w:rPr>
              <w:t>подготовки</w:t>
            </w:r>
          </w:p>
        </w:tc>
        <w:tc>
          <w:tcPr>
            <w:tcW w:w="2741" w:type="dxa"/>
          </w:tcPr>
          <w:p w14:paraId="35679895" w14:textId="77777777" w:rsidR="00F22B15" w:rsidRDefault="00051857">
            <w:pPr>
              <w:pStyle w:val="TableParagraph"/>
              <w:spacing w:before="102"/>
              <w:ind w:left="1173" w:right="1152"/>
              <w:jc w:val="center"/>
              <w:rPr>
                <w:b/>
                <w:sz w:val="24"/>
              </w:rPr>
            </w:pPr>
            <w:r>
              <w:rPr>
                <w:b/>
                <w:sz w:val="24"/>
              </w:rPr>
              <w:t>164</w:t>
            </w:r>
          </w:p>
        </w:tc>
      </w:tr>
      <w:tr w:rsidR="00F22B15" w14:paraId="73FA9414" w14:textId="77777777">
        <w:trPr>
          <w:trHeight w:val="335"/>
        </w:trPr>
        <w:tc>
          <w:tcPr>
            <w:tcW w:w="10422" w:type="dxa"/>
            <w:gridSpan w:val="2"/>
          </w:tcPr>
          <w:p w14:paraId="7DF9D202" w14:textId="77777777" w:rsidR="00F22B15" w:rsidRDefault="00051857">
            <w:pPr>
              <w:pStyle w:val="TableParagraph"/>
              <w:spacing w:before="23"/>
              <w:ind w:left="110"/>
              <w:rPr>
                <w:sz w:val="24"/>
              </w:rPr>
            </w:pPr>
            <w:r>
              <w:rPr>
                <w:sz w:val="24"/>
              </w:rPr>
              <w:t>в</w:t>
            </w:r>
            <w:r>
              <w:rPr>
                <w:spacing w:val="-3"/>
                <w:sz w:val="24"/>
              </w:rPr>
              <w:t xml:space="preserve"> </w:t>
            </w:r>
            <w:r>
              <w:rPr>
                <w:sz w:val="24"/>
              </w:rPr>
              <w:t>том</w:t>
            </w:r>
            <w:r>
              <w:rPr>
                <w:spacing w:val="-1"/>
                <w:sz w:val="24"/>
              </w:rPr>
              <w:t xml:space="preserve"> </w:t>
            </w:r>
            <w:r>
              <w:rPr>
                <w:sz w:val="24"/>
              </w:rPr>
              <w:t>числе:</w:t>
            </w:r>
          </w:p>
        </w:tc>
      </w:tr>
      <w:tr w:rsidR="00F22B15" w14:paraId="5F1B8061" w14:textId="77777777" w:rsidTr="0012637A">
        <w:trPr>
          <w:trHeight w:val="303"/>
        </w:trPr>
        <w:tc>
          <w:tcPr>
            <w:tcW w:w="7681" w:type="dxa"/>
          </w:tcPr>
          <w:p w14:paraId="6F0FBF1F" w14:textId="77777777" w:rsidR="00F22B15" w:rsidRDefault="00051857">
            <w:pPr>
              <w:pStyle w:val="TableParagraph"/>
              <w:spacing w:before="99"/>
              <w:ind w:left="110"/>
              <w:rPr>
                <w:sz w:val="24"/>
              </w:rPr>
            </w:pPr>
            <w:r>
              <w:rPr>
                <w:sz w:val="24"/>
              </w:rPr>
              <w:t>теоретические</w:t>
            </w:r>
            <w:r>
              <w:rPr>
                <w:spacing w:val="-3"/>
                <w:sz w:val="24"/>
              </w:rPr>
              <w:t xml:space="preserve"> </w:t>
            </w:r>
            <w:r>
              <w:rPr>
                <w:sz w:val="24"/>
              </w:rPr>
              <w:t>занятия</w:t>
            </w:r>
          </w:p>
        </w:tc>
        <w:tc>
          <w:tcPr>
            <w:tcW w:w="2741" w:type="dxa"/>
          </w:tcPr>
          <w:p w14:paraId="4A23EBD7" w14:textId="7CF18098" w:rsidR="00F22B15" w:rsidRDefault="00A878E9">
            <w:pPr>
              <w:pStyle w:val="TableParagraph"/>
              <w:spacing w:before="99"/>
              <w:ind w:left="21"/>
              <w:jc w:val="center"/>
              <w:rPr>
                <w:sz w:val="24"/>
              </w:rPr>
            </w:pPr>
            <w:r>
              <w:rPr>
                <w:sz w:val="24"/>
              </w:rPr>
              <w:t>1</w:t>
            </w:r>
            <w:r w:rsidR="00777C5E">
              <w:rPr>
                <w:sz w:val="24"/>
              </w:rPr>
              <w:t>2</w:t>
            </w:r>
          </w:p>
        </w:tc>
      </w:tr>
      <w:tr w:rsidR="00F22B15" w14:paraId="38D20A19" w14:textId="77777777" w:rsidTr="0012637A">
        <w:trPr>
          <w:trHeight w:val="336"/>
        </w:trPr>
        <w:tc>
          <w:tcPr>
            <w:tcW w:w="7681" w:type="dxa"/>
          </w:tcPr>
          <w:p w14:paraId="3D18EAF2" w14:textId="77777777" w:rsidR="00F22B15" w:rsidRDefault="00051857">
            <w:pPr>
              <w:pStyle w:val="TableParagraph"/>
              <w:spacing w:before="99"/>
              <w:ind w:left="110"/>
              <w:rPr>
                <w:sz w:val="24"/>
              </w:rPr>
            </w:pPr>
            <w:r>
              <w:rPr>
                <w:sz w:val="24"/>
              </w:rPr>
              <w:t>практические</w:t>
            </w:r>
            <w:r>
              <w:rPr>
                <w:spacing w:val="-4"/>
                <w:sz w:val="24"/>
              </w:rPr>
              <w:t xml:space="preserve"> </w:t>
            </w:r>
            <w:r>
              <w:rPr>
                <w:sz w:val="24"/>
              </w:rPr>
              <w:t>занятия</w:t>
            </w:r>
          </w:p>
        </w:tc>
        <w:tc>
          <w:tcPr>
            <w:tcW w:w="2741" w:type="dxa"/>
          </w:tcPr>
          <w:p w14:paraId="7FFA1A5B" w14:textId="77777777" w:rsidR="00F22B15" w:rsidRDefault="00051857">
            <w:pPr>
              <w:pStyle w:val="TableParagraph"/>
              <w:spacing w:before="99"/>
              <w:ind w:left="1173" w:right="1152"/>
              <w:jc w:val="center"/>
              <w:rPr>
                <w:sz w:val="24"/>
              </w:rPr>
            </w:pPr>
            <w:r>
              <w:rPr>
                <w:sz w:val="24"/>
              </w:rPr>
              <w:t>164</w:t>
            </w:r>
          </w:p>
        </w:tc>
      </w:tr>
      <w:tr w:rsidR="00F22B15" w14:paraId="2E3F23A1" w14:textId="77777777">
        <w:trPr>
          <w:trHeight w:val="275"/>
        </w:trPr>
        <w:tc>
          <w:tcPr>
            <w:tcW w:w="7681" w:type="dxa"/>
          </w:tcPr>
          <w:p w14:paraId="6CDA306E" w14:textId="2D28448A" w:rsidR="00F22B15" w:rsidRDefault="00051857">
            <w:pPr>
              <w:pStyle w:val="TableParagraph"/>
              <w:spacing w:line="255" w:lineRule="exact"/>
              <w:ind w:left="110"/>
              <w:rPr>
                <w:i/>
                <w:sz w:val="24"/>
              </w:rPr>
            </w:pPr>
            <w:r>
              <w:rPr>
                <w:i/>
                <w:sz w:val="24"/>
              </w:rPr>
              <w:t>Самостоятельная</w:t>
            </w:r>
            <w:r>
              <w:rPr>
                <w:i/>
                <w:spacing w:val="-4"/>
                <w:sz w:val="24"/>
              </w:rPr>
              <w:t xml:space="preserve"> </w:t>
            </w:r>
            <w:r>
              <w:rPr>
                <w:i/>
                <w:sz w:val="24"/>
              </w:rPr>
              <w:t>работа</w:t>
            </w:r>
            <w:r>
              <w:rPr>
                <w:i/>
                <w:spacing w:val="-1"/>
                <w:sz w:val="24"/>
              </w:rPr>
              <w:t xml:space="preserve"> </w:t>
            </w:r>
            <w:r w:rsidR="003F12BD">
              <w:rPr>
                <w:rStyle w:val="a9"/>
                <w:i/>
                <w:spacing w:val="-1"/>
                <w:sz w:val="24"/>
              </w:rPr>
              <w:footnoteReference w:id="9"/>
            </w:r>
          </w:p>
        </w:tc>
        <w:tc>
          <w:tcPr>
            <w:tcW w:w="2741" w:type="dxa"/>
          </w:tcPr>
          <w:p w14:paraId="0980D384" w14:textId="7AAAB2BF" w:rsidR="00F22B15" w:rsidRDefault="005C038D">
            <w:pPr>
              <w:pStyle w:val="TableParagraph"/>
              <w:spacing w:line="255" w:lineRule="exact"/>
              <w:ind w:left="21"/>
              <w:jc w:val="center"/>
              <w:rPr>
                <w:sz w:val="24"/>
              </w:rPr>
            </w:pPr>
            <w:r>
              <w:rPr>
                <w:sz w:val="24"/>
              </w:rPr>
              <w:t>-</w:t>
            </w:r>
          </w:p>
        </w:tc>
      </w:tr>
      <w:tr w:rsidR="00F22B15" w14:paraId="4DBDDAFE" w14:textId="77777777">
        <w:trPr>
          <w:trHeight w:val="333"/>
        </w:trPr>
        <w:tc>
          <w:tcPr>
            <w:tcW w:w="7681" w:type="dxa"/>
          </w:tcPr>
          <w:p w14:paraId="4746A590" w14:textId="77777777" w:rsidR="00F22B15" w:rsidRDefault="00051857">
            <w:pPr>
              <w:pStyle w:val="TableParagraph"/>
              <w:spacing w:before="25"/>
              <w:ind w:left="110"/>
              <w:rPr>
                <w:b/>
                <w:sz w:val="24"/>
              </w:rPr>
            </w:pPr>
            <w:r>
              <w:rPr>
                <w:b/>
                <w:sz w:val="24"/>
              </w:rPr>
              <w:t>Промежуточная</w:t>
            </w:r>
            <w:r>
              <w:rPr>
                <w:b/>
                <w:spacing w:val="-3"/>
                <w:sz w:val="24"/>
              </w:rPr>
              <w:t xml:space="preserve"> </w:t>
            </w:r>
            <w:r>
              <w:rPr>
                <w:b/>
                <w:sz w:val="24"/>
              </w:rPr>
              <w:t>аттестация</w:t>
            </w:r>
          </w:p>
        </w:tc>
        <w:tc>
          <w:tcPr>
            <w:tcW w:w="2741" w:type="dxa"/>
          </w:tcPr>
          <w:p w14:paraId="7C4A697D" w14:textId="12EE3843" w:rsidR="00F22B15" w:rsidRDefault="005E4A43">
            <w:pPr>
              <w:pStyle w:val="TableParagraph"/>
              <w:spacing w:before="20"/>
              <w:ind w:left="21"/>
              <w:jc w:val="center"/>
              <w:rPr>
                <w:sz w:val="24"/>
              </w:rPr>
            </w:pPr>
            <w:r>
              <w:rPr>
                <w:sz w:val="24"/>
              </w:rPr>
              <w:t>-</w:t>
            </w:r>
          </w:p>
        </w:tc>
      </w:tr>
    </w:tbl>
    <w:p w14:paraId="07872269" w14:textId="77777777" w:rsidR="00F22B15" w:rsidRDefault="00F22B15">
      <w:pPr>
        <w:jc w:val="center"/>
        <w:rPr>
          <w:sz w:val="24"/>
        </w:rPr>
        <w:sectPr w:rsidR="00F22B15" w:rsidSect="00C3786D">
          <w:footerReference w:type="default" r:id="rId59"/>
          <w:pgSz w:w="11910" w:h="16840"/>
          <w:pgMar w:top="1134" w:right="995" w:bottom="1134" w:left="1134" w:header="454" w:footer="567" w:gutter="0"/>
          <w:cols w:space="720"/>
          <w:docGrid w:linePitch="299"/>
        </w:sectPr>
      </w:pPr>
    </w:p>
    <w:p w14:paraId="663FCB57" w14:textId="77777777" w:rsidR="00F22B15" w:rsidRDefault="00051857" w:rsidP="00D23C83">
      <w:pPr>
        <w:pStyle w:val="2"/>
        <w:numPr>
          <w:ilvl w:val="1"/>
          <w:numId w:val="61"/>
        </w:numPr>
        <w:tabs>
          <w:tab w:val="left" w:pos="1502"/>
        </w:tabs>
        <w:spacing w:before="63"/>
        <w:ind w:left="1501" w:hanging="421"/>
      </w:pPr>
      <w:bookmarkStart w:id="182" w:name="_Toc132708527"/>
      <w:bookmarkStart w:id="183" w:name="_Toc132981767"/>
      <w:r>
        <w:lastRenderedPageBreak/>
        <w:t>Тематический</w:t>
      </w:r>
      <w:r>
        <w:rPr>
          <w:spacing w:val="-3"/>
        </w:rPr>
        <w:t xml:space="preserve"> </w:t>
      </w:r>
      <w:r>
        <w:t>план</w:t>
      </w:r>
      <w:r>
        <w:rPr>
          <w:spacing w:val="-4"/>
        </w:rPr>
        <w:t xml:space="preserve"> </w:t>
      </w:r>
      <w:r>
        <w:t>и</w:t>
      </w:r>
      <w:r>
        <w:rPr>
          <w:spacing w:val="-1"/>
        </w:rPr>
        <w:t xml:space="preserve"> </w:t>
      </w:r>
      <w:r>
        <w:t>содержание</w:t>
      </w:r>
      <w:r>
        <w:rPr>
          <w:spacing w:val="-4"/>
        </w:rPr>
        <w:t xml:space="preserve"> </w:t>
      </w:r>
      <w:r>
        <w:t>учебной</w:t>
      </w:r>
      <w:r>
        <w:rPr>
          <w:spacing w:val="-2"/>
        </w:rPr>
        <w:t xml:space="preserve"> </w:t>
      </w:r>
      <w:r>
        <w:t>дисциплины</w:t>
      </w:r>
      <w:bookmarkEnd w:id="182"/>
      <w:bookmarkEnd w:id="183"/>
    </w:p>
    <w:p w14:paraId="3868C776" w14:textId="77777777" w:rsidR="00F22B15" w:rsidRDefault="00F22B15">
      <w:pPr>
        <w:pStyle w:val="a3"/>
        <w:spacing w:before="3" w:after="1"/>
        <w:rPr>
          <w:b/>
        </w:rPr>
      </w:pPr>
    </w:p>
    <w:tbl>
      <w:tblPr>
        <w:tblStyle w:val="TableNormal"/>
        <w:tblW w:w="1517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8236"/>
        <w:gridCol w:w="2223"/>
        <w:gridCol w:w="1878"/>
      </w:tblGrid>
      <w:tr w:rsidR="00F22B15" w14:paraId="14C56E4A" w14:textId="77777777" w:rsidTr="00890F78">
        <w:trPr>
          <w:trHeight w:val="2486"/>
        </w:trPr>
        <w:tc>
          <w:tcPr>
            <w:tcW w:w="2835" w:type="dxa"/>
          </w:tcPr>
          <w:p w14:paraId="26B8C133" w14:textId="77777777" w:rsidR="00F22B15" w:rsidRDefault="00F22B15" w:rsidP="008963CE">
            <w:pPr>
              <w:pStyle w:val="TableParagraph"/>
              <w:jc w:val="center"/>
              <w:rPr>
                <w:b/>
                <w:sz w:val="26"/>
              </w:rPr>
            </w:pPr>
          </w:p>
          <w:p w14:paraId="18D8985F" w14:textId="77777777" w:rsidR="00F22B15" w:rsidRDefault="00F22B15" w:rsidP="008963CE">
            <w:pPr>
              <w:pStyle w:val="TableParagraph"/>
              <w:jc w:val="center"/>
              <w:rPr>
                <w:b/>
                <w:sz w:val="26"/>
              </w:rPr>
            </w:pPr>
          </w:p>
          <w:p w14:paraId="485A3BFE" w14:textId="77777777" w:rsidR="00F22B15" w:rsidRDefault="00F22B15" w:rsidP="008963CE">
            <w:pPr>
              <w:pStyle w:val="TableParagraph"/>
              <w:spacing w:before="9"/>
              <w:jc w:val="center"/>
              <w:rPr>
                <w:b/>
                <w:sz w:val="31"/>
              </w:rPr>
            </w:pPr>
          </w:p>
          <w:p w14:paraId="48BC640D" w14:textId="77777777" w:rsidR="00F22B15" w:rsidRDefault="00051857" w:rsidP="008963CE">
            <w:pPr>
              <w:pStyle w:val="TableParagraph"/>
              <w:ind w:left="107" w:right="1092"/>
              <w:jc w:val="center"/>
              <w:rPr>
                <w:b/>
                <w:sz w:val="24"/>
              </w:rPr>
            </w:pPr>
            <w:r>
              <w:rPr>
                <w:b/>
                <w:sz w:val="24"/>
              </w:rPr>
              <w:t>Наименование</w:t>
            </w:r>
            <w:r>
              <w:rPr>
                <w:b/>
                <w:spacing w:val="-57"/>
                <w:sz w:val="24"/>
              </w:rPr>
              <w:t xml:space="preserve"> </w:t>
            </w:r>
            <w:r>
              <w:rPr>
                <w:b/>
                <w:sz w:val="24"/>
              </w:rPr>
              <w:t>разделов</w:t>
            </w:r>
            <w:r>
              <w:rPr>
                <w:b/>
                <w:spacing w:val="-7"/>
                <w:sz w:val="24"/>
              </w:rPr>
              <w:t xml:space="preserve"> </w:t>
            </w:r>
            <w:r>
              <w:rPr>
                <w:b/>
                <w:sz w:val="24"/>
              </w:rPr>
              <w:t>и</w:t>
            </w:r>
            <w:r>
              <w:rPr>
                <w:b/>
                <w:spacing w:val="-7"/>
                <w:sz w:val="24"/>
              </w:rPr>
              <w:t xml:space="preserve"> </w:t>
            </w:r>
            <w:r>
              <w:rPr>
                <w:b/>
                <w:sz w:val="24"/>
              </w:rPr>
              <w:t>тем</w:t>
            </w:r>
          </w:p>
        </w:tc>
        <w:tc>
          <w:tcPr>
            <w:tcW w:w="8236" w:type="dxa"/>
          </w:tcPr>
          <w:p w14:paraId="7E572C52" w14:textId="77777777" w:rsidR="00F22B15" w:rsidRDefault="00F22B15" w:rsidP="008963CE">
            <w:pPr>
              <w:pStyle w:val="TableParagraph"/>
              <w:jc w:val="center"/>
              <w:rPr>
                <w:b/>
                <w:sz w:val="26"/>
              </w:rPr>
            </w:pPr>
          </w:p>
          <w:p w14:paraId="714C51AD" w14:textId="77777777" w:rsidR="00F22B15" w:rsidRDefault="00F22B15" w:rsidP="008963CE">
            <w:pPr>
              <w:pStyle w:val="TableParagraph"/>
              <w:jc w:val="center"/>
              <w:rPr>
                <w:b/>
                <w:sz w:val="26"/>
              </w:rPr>
            </w:pPr>
          </w:p>
          <w:p w14:paraId="17E65ED9" w14:textId="77777777" w:rsidR="00F22B15" w:rsidRDefault="00F22B15" w:rsidP="008963CE">
            <w:pPr>
              <w:pStyle w:val="TableParagraph"/>
              <w:spacing w:before="9"/>
              <w:jc w:val="center"/>
              <w:rPr>
                <w:b/>
                <w:sz w:val="31"/>
              </w:rPr>
            </w:pPr>
          </w:p>
          <w:p w14:paraId="7BD16E30" w14:textId="77777777" w:rsidR="00F22B15" w:rsidRDefault="00051857" w:rsidP="008963CE">
            <w:pPr>
              <w:pStyle w:val="TableParagraph"/>
              <w:ind w:left="110"/>
              <w:jc w:val="center"/>
              <w:rPr>
                <w:b/>
                <w:sz w:val="24"/>
              </w:rPr>
            </w:pPr>
            <w:r>
              <w:rPr>
                <w:b/>
                <w:sz w:val="24"/>
              </w:rPr>
              <w:t>Содержание</w:t>
            </w:r>
            <w:r>
              <w:rPr>
                <w:b/>
                <w:spacing w:val="41"/>
                <w:sz w:val="24"/>
              </w:rPr>
              <w:t xml:space="preserve"> </w:t>
            </w:r>
            <w:r>
              <w:rPr>
                <w:b/>
                <w:sz w:val="24"/>
              </w:rPr>
              <w:t>учебного</w:t>
            </w:r>
            <w:r>
              <w:rPr>
                <w:b/>
                <w:spacing w:val="45"/>
                <w:sz w:val="24"/>
              </w:rPr>
              <w:t xml:space="preserve"> </w:t>
            </w:r>
            <w:r>
              <w:rPr>
                <w:b/>
                <w:sz w:val="24"/>
              </w:rPr>
              <w:t>материала</w:t>
            </w:r>
            <w:r>
              <w:rPr>
                <w:b/>
                <w:spacing w:val="41"/>
                <w:sz w:val="24"/>
              </w:rPr>
              <w:t xml:space="preserve"> </w:t>
            </w:r>
            <w:r>
              <w:rPr>
                <w:b/>
                <w:sz w:val="24"/>
              </w:rPr>
              <w:t>и</w:t>
            </w:r>
            <w:r>
              <w:rPr>
                <w:b/>
                <w:spacing w:val="44"/>
                <w:sz w:val="24"/>
              </w:rPr>
              <w:t xml:space="preserve"> </w:t>
            </w:r>
            <w:r>
              <w:rPr>
                <w:b/>
                <w:sz w:val="24"/>
              </w:rPr>
              <w:t>формы</w:t>
            </w:r>
            <w:r>
              <w:rPr>
                <w:b/>
                <w:spacing w:val="43"/>
                <w:sz w:val="24"/>
              </w:rPr>
              <w:t xml:space="preserve"> </w:t>
            </w:r>
            <w:r>
              <w:rPr>
                <w:b/>
                <w:sz w:val="24"/>
              </w:rPr>
              <w:t>организации</w:t>
            </w:r>
            <w:r>
              <w:rPr>
                <w:b/>
                <w:spacing w:val="42"/>
                <w:sz w:val="24"/>
              </w:rPr>
              <w:t xml:space="preserve"> </w:t>
            </w:r>
            <w:r>
              <w:rPr>
                <w:b/>
                <w:sz w:val="24"/>
              </w:rPr>
              <w:t>деятельности</w:t>
            </w:r>
            <w:r>
              <w:rPr>
                <w:b/>
                <w:spacing w:val="-57"/>
                <w:sz w:val="24"/>
              </w:rPr>
              <w:t xml:space="preserve"> </w:t>
            </w:r>
            <w:r>
              <w:rPr>
                <w:b/>
                <w:sz w:val="24"/>
              </w:rPr>
              <w:t>обучающихся</w:t>
            </w:r>
          </w:p>
        </w:tc>
        <w:tc>
          <w:tcPr>
            <w:tcW w:w="2223" w:type="dxa"/>
          </w:tcPr>
          <w:p w14:paraId="2C7D32F5" w14:textId="77777777" w:rsidR="00F22B15" w:rsidRDefault="00F22B15" w:rsidP="008963CE">
            <w:pPr>
              <w:pStyle w:val="TableParagraph"/>
              <w:jc w:val="center"/>
              <w:rPr>
                <w:b/>
                <w:sz w:val="26"/>
              </w:rPr>
            </w:pPr>
          </w:p>
          <w:p w14:paraId="26534434" w14:textId="27D7A0AF" w:rsidR="00F22B15" w:rsidRDefault="00051857" w:rsidP="008963CE">
            <w:pPr>
              <w:pStyle w:val="TableParagraph"/>
              <w:ind w:left="107" w:right="127"/>
              <w:jc w:val="center"/>
              <w:rPr>
                <w:b/>
                <w:sz w:val="24"/>
              </w:rPr>
            </w:pPr>
            <w:r>
              <w:rPr>
                <w:b/>
                <w:sz w:val="24"/>
              </w:rPr>
              <w:t>Объем, акад. ч</w:t>
            </w:r>
            <w:r w:rsidR="00890F78">
              <w:rPr>
                <w:b/>
                <w:sz w:val="24"/>
              </w:rPr>
              <w:t>.</w:t>
            </w:r>
            <w:r>
              <w:rPr>
                <w:b/>
                <w:sz w:val="24"/>
              </w:rPr>
              <w:t xml:space="preserve">/ </w:t>
            </w:r>
            <w:r w:rsidR="008963CE">
              <w:rPr>
                <w:b/>
                <w:sz w:val="24"/>
              </w:rPr>
              <w:br/>
            </w:r>
            <w:r>
              <w:rPr>
                <w:b/>
                <w:sz w:val="24"/>
              </w:rPr>
              <w:t>в</w:t>
            </w:r>
            <w:r>
              <w:rPr>
                <w:b/>
                <w:spacing w:val="1"/>
                <w:sz w:val="24"/>
              </w:rPr>
              <w:t xml:space="preserve"> </w:t>
            </w:r>
            <w:r>
              <w:rPr>
                <w:b/>
                <w:sz w:val="24"/>
              </w:rPr>
              <w:t>том числе в форме</w:t>
            </w:r>
            <w:r>
              <w:rPr>
                <w:b/>
                <w:spacing w:val="1"/>
                <w:sz w:val="24"/>
              </w:rPr>
              <w:t xml:space="preserve"> </w:t>
            </w:r>
            <w:r>
              <w:rPr>
                <w:b/>
                <w:sz w:val="24"/>
              </w:rPr>
              <w:t>практической</w:t>
            </w:r>
            <w:r>
              <w:rPr>
                <w:b/>
                <w:spacing w:val="1"/>
                <w:sz w:val="24"/>
              </w:rPr>
              <w:t xml:space="preserve"> </w:t>
            </w:r>
            <w:r>
              <w:rPr>
                <w:b/>
                <w:sz w:val="24"/>
              </w:rPr>
              <w:t>подготовки,</w:t>
            </w:r>
            <w:r>
              <w:rPr>
                <w:b/>
                <w:spacing w:val="-8"/>
                <w:sz w:val="24"/>
              </w:rPr>
              <w:t xml:space="preserve"> </w:t>
            </w:r>
            <w:r w:rsidR="00890F78">
              <w:rPr>
                <w:b/>
                <w:spacing w:val="-8"/>
                <w:sz w:val="24"/>
              </w:rPr>
              <w:br/>
            </w:r>
            <w:r>
              <w:rPr>
                <w:b/>
                <w:sz w:val="24"/>
              </w:rPr>
              <w:t>акад.</w:t>
            </w:r>
            <w:r>
              <w:rPr>
                <w:b/>
                <w:spacing w:val="-7"/>
                <w:sz w:val="24"/>
              </w:rPr>
              <w:t xml:space="preserve"> </w:t>
            </w:r>
            <w:r>
              <w:rPr>
                <w:b/>
                <w:sz w:val="24"/>
              </w:rPr>
              <w:t>ч</w:t>
            </w:r>
            <w:r w:rsidR="00890F78">
              <w:rPr>
                <w:b/>
                <w:sz w:val="24"/>
              </w:rPr>
              <w:t>.</w:t>
            </w:r>
          </w:p>
        </w:tc>
        <w:tc>
          <w:tcPr>
            <w:tcW w:w="1878" w:type="dxa"/>
          </w:tcPr>
          <w:p w14:paraId="636C50C9" w14:textId="43B18553" w:rsidR="00F22B15" w:rsidRDefault="00051857" w:rsidP="008963CE">
            <w:pPr>
              <w:pStyle w:val="TableParagraph"/>
              <w:ind w:left="114" w:right="108" w:firstLine="2"/>
              <w:jc w:val="center"/>
              <w:rPr>
                <w:b/>
                <w:sz w:val="24"/>
              </w:rPr>
            </w:pPr>
            <w:r>
              <w:rPr>
                <w:b/>
                <w:sz w:val="24"/>
              </w:rPr>
              <w:t>Коды</w:t>
            </w:r>
            <w:r>
              <w:rPr>
                <w:b/>
                <w:spacing w:val="1"/>
                <w:sz w:val="24"/>
              </w:rPr>
              <w:t xml:space="preserve"> </w:t>
            </w:r>
            <w:r>
              <w:rPr>
                <w:b/>
                <w:sz w:val="24"/>
              </w:rPr>
              <w:t>компетенций и</w:t>
            </w:r>
            <w:r>
              <w:rPr>
                <w:b/>
                <w:spacing w:val="-57"/>
                <w:sz w:val="24"/>
              </w:rPr>
              <w:t xml:space="preserve"> </w:t>
            </w:r>
            <w:r>
              <w:rPr>
                <w:b/>
                <w:sz w:val="24"/>
              </w:rPr>
              <w:t>личностных</w:t>
            </w:r>
            <w:r>
              <w:rPr>
                <w:b/>
                <w:spacing w:val="1"/>
                <w:sz w:val="24"/>
              </w:rPr>
              <w:t xml:space="preserve"> </w:t>
            </w:r>
            <w:r>
              <w:rPr>
                <w:b/>
                <w:sz w:val="24"/>
              </w:rPr>
              <w:t>результатов,</w:t>
            </w:r>
            <w:r>
              <w:rPr>
                <w:b/>
                <w:spacing w:val="1"/>
                <w:sz w:val="24"/>
              </w:rPr>
              <w:t xml:space="preserve"> </w:t>
            </w:r>
            <w:r>
              <w:rPr>
                <w:b/>
                <w:sz w:val="24"/>
              </w:rPr>
              <w:t>формированию которых</w:t>
            </w:r>
            <w:r>
              <w:rPr>
                <w:b/>
                <w:spacing w:val="1"/>
                <w:sz w:val="24"/>
              </w:rPr>
              <w:t xml:space="preserve"> </w:t>
            </w:r>
            <w:r>
              <w:rPr>
                <w:b/>
                <w:sz w:val="24"/>
              </w:rPr>
              <w:t>способствует</w:t>
            </w:r>
            <w:r>
              <w:rPr>
                <w:b/>
                <w:spacing w:val="1"/>
                <w:sz w:val="24"/>
              </w:rPr>
              <w:t xml:space="preserve"> </w:t>
            </w:r>
            <w:r>
              <w:rPr>
                <w:b/>
                <w:sz w:val="24"/>
              </w:rPr>
              <w:t>элемент</w:t>
            </w:r>
          </w:p>
          <w:p w14:paraId="4D641D50" w14:textId="77777777" w:rsidR="00F22B15" w:rsidRDefault="00051857" w:rsidP="008963CE">
            <w:pPr>
              <w:pStyle w:val="TableParagraph"/>
              <w:spacing w:line="259" w:lineRule="exact"/>
              <w:ind w:left="281" w:right="277"/>
              <w:jc w:val="center"/>
              <w:rPr>
                <w:b/>
                <w:sz w:val="24"/>
              </w:rPr>
            </w:pPr>
            <w:r>
              <w:rPr>
                <w:b/>
                <w:sz w:val="24"/>
              </w:rPr>
              <w:t>программы</w:t>
            </w:r>
          </w:p>
        </w:tc>
      </w:tr>
      <w:tr w:rsidR="00F22B15" w14:paraId="1B7DF9CA" w14:textId="77777777" w:rsidTr="00890F78">
        <w:trPr>
          <w:trHeight w:val="275"/>
        </w:trPr>
        <w:tc>
          <w:tcPr>
            <w:tcW w:w="2835" w:type="dxa"/>
          </w:tcPr>
          <w:p w14:paraId="7524D9C2" w14:textId="77777777" w:rsidR="00F22B15" w:rsidRDefault="00051857">
            <w:pPr>
              <w:pStyle w:val="TableParagraph"/>
              <w:spacing w:line="256" w:lineRule="exact"/>
              <w:ind w:left="12"/>
              <w:jc w:val="center"/>
              <w:rPr>
                <w:b/>
                <w:i/>
                <w:sz w:val="24"/>
              </w:rPr>
            </w:pPr>
            <w:r>
              <w:rPr>
                <w:b/>
                <w:i/>
                <w:sz w:val="24"/>
              </w:rPr>
              <w:t>1</w:t>
            </w:r>
          </w:p>
        </w:tc>
        <w:tc>
          <w:tcPr>
            <w:tcW w:w="8236" w:type="dxa"/>
          </w:tcPr>
          <w:p w14:paraId="21C2CF41" w14:textId="77777777" w:rsidR="00F22B15" w:rsidRDefault="00051857">
            <w:pPr>
              <w:pStyle w:val="TableParagraph"/>
              <w:spacing w:line="256" w:lineRule="exact"/>
              <w:ind w:left="11"/>
              <w:jc w:val="center"/>
              <w:rPr>
                <w:b/>
                <w:i/>
                <w:sz w:val="24"/>
              </w:rPr>
            </w:pPr>
            <w:r>
              <w:rPr>
                <w:b/>
                <w:i/>
                <w:sz w:val="24"/>
              </w:rPr>
              <w:t>2</w:t>
            </w:r>
          </w:p>
        </w:tc>
        <w:tc>
          <w:tcPr>
            <w:tcW w:w="2223" w:type="dxa"/>
          </w:tcPr>
          <w:p w14:paraId="4995BA1E" w14:textId="77777777" w:rsidR="00F22B15" w:rsidRDefault="00051857">
            <w:pPr>
              <w:pStyle w:val="TableParagraph"/>
              <w:spacing w:line="256" w:lineRule="exact"/>
              <w:ind w:left="9"/>
              <w:jc w:val="center"/>
              <w:rPr>
                <w:b/>
                <w:i/>
                <w:sz w:val="24"/>
              </w:rPr>
            </w:pPr>
            <w:r>
              <w:rPr>
                <w:b/>
                <w:i/>
                <w:sz w:val="24"/>
              </w:rPr>
              <w:t>3</w:t>
            </w:r>
          </w:p>
        </w:tc>
        <w:tc>
          <w:tcPr>
            <w:tcW w:w="1878" w:type="dxa"/>
          </w:tcPr>
          <w:p w14:paraId="1011F202" w14:textId="77777777" w:rsidR="00F22B15" w:rsidRDefault="00051857">
            <w:pPr>
              <w:pStyle w:val="TableParagraph"/>
              <w:spacing w:line="256" w:lineRule="exact"/>
              <w:ind w:left="6"/>
              <w:jc w:val="center"/>
              <w:rPr>
                <w:b/>
                <w:i/>
                <w:sz w:val="24"/>
              </w:rPr>
            </w:pPr>
            <w:r>
              <w:rPr>
                <w:b/>
                <w:i/>
                <w:sz w:val="24"/>
              </w:rPr>
              <w:t>4</w:t>
            </w:r>
          </w:p>
        </w:tc>
      </w:tr>
      <w:tr w:rsidR="00F22B15" w14:paraId="5E8A6BE7" w14:textId="77777777" w:rsidTr="00890F78">
        <w:trPr>
          <w:trHeight w:val="275"/>
        </w:trPr>
        <w:tc>
          <w:tcPr>
            <w:tcW w:w="11071" w:type="dxa"/>
            <w:gridSpan w:val="2"/>
          </w:tcPr>
          <w:p w14:paraId="4AE483AA" w14:textId="77777777" w:rsidR="00F22B15" w:rsidRDefault="00051857">
            <w:pPr>
              <w:pStyle w:val="TableParagraph"/>
              <w:spacing w:line="256" w:lineRule="exact"/>
              <w:ind w:left="107"/>
              <w:rPr>
                <w:b/>
                <w:sz w:val="24"/>
              </w:rPr>
            </w:pPr>
            <w:r>
              <w:rPr>
                <w:b/>
                <w:sz w:val="24"/>
              </w:rPr>
              <w:t>Раздел</w:t>
            </w:r>
            <w:r>
              <w:rPr>
                <w:b/>
                <w:spacing w:val="-4"/>
                <w:sz w:val="24"/>
              </w:rPr>
              <w:t xml:space="preserve"> </w:t>
            </w:r>
            <w:r>
              <w:rPr>
                <w:b/>
                <w:sz w:val="24"/>
              </w:rPr>
              <w:t>1.</w:t>
            </w:r>
            <w:r>
              <w:rPr>
                <w:b/>
                <w:spacing w:val="-2"/>
                <w:sz w:val="24"/>
              </w:rPr>
              <w:t xml:space="preserve"> </w:t>
            </w:r>
            <w:r>
              <w:rPr>
                <w:b/>
                <w:sz w:val="24"/>
              </w:rPr>
              <w:t>Физическая</w:t>
            </w:r>
            <w:r>
              <w:rPr>
                <w:b/>
                <w:spacing w:val="-1"/>
                <w:sz w:val="24"/>
              </w:rPr>
              <w:t xml:space="preserve"> </w:t>
            </w:r>
            <w:r>
              <w:rPr>
                <w:b/>
                <w:sz w:val="24"/>
              </w:rPr>
              <w:t>культура</w:t>
            </w:r>
            <w:r>
              <w:rPr>
                <w:b/>
                <w:spacing w:val="-2"/>
                <w:sz w:val="24"/>
              </w:rPr>
              <w:t xml:space="preserve"> </w:t>
            </w:r>
            <w:r>
              <w:rPr>
                <w:b/>
                <w:sz w:val="24"/>
              </w:rPr>
              <w:t>и</w:t>
            </w:r>
            <w:r>
              <w:rPr>
                <w:b/>
                <w:spacing w:val="-2"/>
                <w:sz w:val="24"/>
              </w:rPr>
              <w:t xml:space="preserve"> </w:t>
            </w:r>
            <w:r>
              <w:rPr>
                <w:b/>
                <w:sz w:val="24"/>
              </w:rPr>
              <w:t>формирование</w:t>
            </w:r>
            <w:r>
              <w:rPr>
                <w:b/>
                <w:spacing w:val="-3"/>
                <w:sz w:val="24"/>
              </w:rPr>
              <w:t xml:space="preserve"> </w:t>
            </w:r>
            <w:r>
              <w:rPr>
                <w:b/>
                <w:sz w:val="24"/>
              </w:rPr>
              <w:t>ЗОЖ</w:t>
            </w:r>
          </w:p>
        </w:tc>
        <w:tc>
          <w:tcPr>
            <w:tcW w:w="2223" w:type="dxa"/>
          </w:tcPr>
          <w:p w14:paraId="3B9BDCF6" w14:textId="77777777" w:rsidR="00F22B15" w:rsidRDefault="00051857">
            <w:pPr>
              <w:pStyle w:val="TableParagraph"/>
              <w:spacing w:line="256" w:lineRule="exact"/>
              <w:ind w:left="892" w:right="885"/>
              <w:jc w:val="center"/>
              <w:rPr>
                <w:b/>
                <w:sz w:val="24"/>
              </w:rPr>
            </w:pPr>
            <w:r>
              <w:rPr>
                <w:b/>
                <w:sz w:val="24"/>
              </w:rPr>
              <w:t>2/-</w:t>
            </w:r>
          </w:p>
        </w:tc>
        <w:tc>
          <w:tcPr>
            <w:tcW w:w="1878" w:type="dxa"/>
          </w:tcPr>
          <w:p w14:paraId="657898CA" w14:textId="77777777" w:rsidR="00F22B15" w:rsidRDefault="00F22B15">
            <w:pPr>
              <w:pStyle w:val="TableParagraph"/>
              <w:rPr>
                <w:sz w:val="20"/>
              </w:rPr>
            </w:pPr>
          </w:p>
        </w:tc>
      </w:tr>
      <w:tr w:rsidR="004A2110" w14:paraId="39C11CD8" w14:textId="77777777" w:rsidTr="00890F78">
        <w:trPr>
          <w:trHeight w:val="275"/>
        </w:trPr>
        <w:tc>
          <w:tcPr>
            <w:tcW w:w="2835" w:type="dxa"/>
            <w:vMerge w:val="restart"/>
          </w:tcPr>
          <w:p w14:paraId="654F2FCD" w14:textId="77777777" w:rsidR="004A2110" w:rsidRDefault="004A2110">
            <w:pPr>
              <w:pStyle w:val="TableParagraph"/>
              <w:spacing w:line="256" w:lineRule="exact"/>
              <w:ind w:left="107"/>
              <w:rPr>
                <w:b/>
                <w:sz w:val="24"/>
              </w:rPr>
            </w:pPr>
            <w:r>
              <w:rPr>
                <w:b/>
                <w:sz w:val="24"/>
              </w:rPr>
              <w:t>Тема</w:t>
            </w:r>
            <w:r>
              <w:rPr>
                <w:b/>
                <w:spacing w:val="-2"/>
                <w:sz w:val="24"/>
              </w:rPr>
              <w:t xml:space="preserve"> </w:t>
            </w:r>
            <w:r>
              <w:rPr>
                <w:b/>
                <w:sz w:val="24"/>
              </w:rPr>
              <w:t>1.1.</w:t>
            </w:r>
          </w:p>
          <w:p w14:paraId="29E9A5D6" w14:textId="77777777" w:rsidR="004A2110" w:rsidRDefault="004A2110">
            <w:pPr>
              <w:pStyle w:val="TableParagraph"/>
              <w:spacing w:before="5"/>
              <w:rPr>
                <w:b/>
              </w:rPr>
            </w:pPr>
          </w:p>
          <w:p w14:paraId="7F5A53AE" w14:textId="038BDED5" w:rsidR="004A2110" w:rsidRPr="00B526E4" w:rsidRDefault="004A2110" w:rsidP="00D04AB1">
            <w:pPr>
              <w:pStyle w:val="TableParagraph"/>
              <w:ind w:left="107"/>
              <w:rPr>
                <w:b/>
                <w:bCs/>
                <w:sz w:val="24"/>
              </w:rPr>
            </w:pPr>
            <w:r w:rsidRPr="00B526E4">
              <w:rPr>
                <w:b/>
                <w:bCs/>
                <w:sz w:val="24"/>
              </w:rPr>
              <w:t>Здоровый</w:t>
            </w:r>
            <w:r w:rsidRPr="00B526E4">
              <w:rPr>
                <w:b/>
                <w:bCs/>
                <w:spacing w:val="-2"/>
                <w:sz w:val="24"/>
              </w:rPr>
              <w:t xml:space="preserve"> </w:t>
            </w:r>
            <w:r w:rsidRPr="00B526E4">
              <w:rPr>
                <w:b/>
                <w:bCs/>
                <w:sz w:val="24"/>
              </w:rPr>
              <w:t>образ</w:t>
            </w:r>
            <w:r w:rsidRPr="00B526E4">
              <w:rPr>
                <w:b/>
                <w:bCs/>
                <w:spacing w:val="-1"/>
                <w:sz w:val="24"/>
              </w:rPr>
              <w:t xml:space="preserve"> </w:t>
            </w:r>
            <w:r w:rsidRPr="00B526E4">
              <w:rPr>
                <w:b/>
                <w:bCs/>
                <w:sz w:val="24"/>
              </w:rPr>
              <w:t>жизни</w:t>
            </w:r>
          </w:p>
        </w:tc>
        <w:tc>
          <w:tcPr>
            <w:tcW w:w="8236" w:type="dxa"/>
          </w:tcPr>
          <w:p w14:paraId="47494773" w14:textId="77777777" w:rsidR="004A2110" w:rsidRDefault="004A2110">
            <w:pPr>
              <w:pStyle w:val="TableParagraph"/>
              <w:spacing w:line="256" w:lineRule="exact"/>
              <w:ind w:left="110"/>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223" w:type="dxa"/>
          </w:tcPr>
          <w:p w14:paraId="6146EFC0" w14:textId="77777777" w:rsidR="004A2110" w:rsidRDefault="004A2110">
            <w:pPr>
              <w:pStyle w:val="TableParagraph"/>
              <w:spacing w:line="256" w:lineRule="exact"/>
              <w:ind w:left="9"/>
              <w:jc w:val="center"/>
              <w:rPr>
                <w:sz w:val="24"/>
              </w:rPr>
            </w:pPr>
            <w:r>
              <w:rPr>
                <w:sz w:val="24"/>
              </w:rPr>
              <w:t>2</w:t>
            </w:r>
          </w:p>
        </w:tc>
        <w:tc>
          <w:tcPr>
            <w:tcW w:w="1878" w:type="dxa"/>
            <w:vMerge w:val="restart"/>
          </w:tcPr>
          <w:p w14:paraId="0B9C38E4" w14:textId="77777777" w:rsidR="004A2110" w:rsidRDefault="004A2110">
            <w:pPr>
              <w:pStyle w:val="TableParagraph"/>
              <w:spacing w:before="123"/>
              <w:ind w:left="615"/>
              <w:rPr>
                <w:sz w:val="24"/>
              </w:rPr>
            </w:pPr>
            <w:r>
              <w:rPr>
                <w:sz w:val="24"/>
              </w:rPr>
              <w:t>ОК</w:t>
            </w:r>
            <w:r>
              <w:rPr>
                <w:spacing w:val="8"/>
                <w:sz w:val="24"/>
              </w:rPr>
              <w:t xml:space="preserve"> </w:t>
            </w:r>
            <w:r>
              <w:rPr>
                <w:sz w:val="24"/>
              </w:rPr>
              <w:t>04</w:t>
            </w:r>
          </w:p>
          <w:p w14:paraId="796884F1" w14:textId="033F2EBD" w:rsidR="004A2110" w:rsidRDefault="004A2110" w:rsidP="004B580A">
            <w:pPr>
              <w:pStyle w:val="TableParagraph"/>
              <w:ind w:left="615"/>
              <w:rPr>
                <w:sz w:val="20"/>
              </w:rPr>
            </w:pPr>
            <w:r>
              <w:rPr>
                <w:sz w:val="24"/>
              </w:rPr>
              <w:t>ОК</w:t>
            </w:r>
            <w:r>
              <w:rPr>
                <w:spacing w:val="8"/>
                <w:sz w:val="24"/>
              </w:rPr>
              <w:t xml:space="preserve"> </w:t>
            </w:r>
            <w:r>
              <w:rPr>
                <w:sz w:val="24"/>
              </w:rPr>
              <w:t>08</w:t>
            </w:r>
          </w:p>
        </w:tc>
      </w:tr>
      <w:tr w:rsidR="004A2110" w14:paraId="19F0252D" w14:textId="77777777" w:rsidTr="00890F78">
        <w:trPr>
          <w:trHeight w:val="1091"/>
        </w:trPr>
        <w:tc>
          <w:tcPr>
            <w:tcW w:w="2835" w:type="dxa"/>
            <w:vMerge/>
          </w:tcPr>
          <w:p w14:paraId="7D3E1218" w14:textId="13E8CEB8" w:rsidR="004A2110" w:rsidRDefault="004A2110">
            <w:pPr>
              <w:pStyle w:val="TableParagraph"/>
              <w:ind w:left="107"/>
              <w:rPr>
                <w:sz w:val="24"/>
              </w:rPr>
            </w:pPr>
          </w:p>
        </w:tc>
        <w:tc>
          <w:tcPr>
            <w:tcW w:w="8236" w:type="dxa"/>
            <w:vMerge w:val="restart"/>
          </w:tcPr>
          <w:p w14:paraId="51492445" w14:textId="77777777" w:rsidR="004A2110" w:rsidRDefault="004A2110">
            <w:pPr>
              <w:pStyle w:val="TableParagraph"/>
              <w:ind w:left="110" w:right="97" w:firstLine="316"/>
              <w:jc w:val="both"/>
              <w:rPr>
                <w:sz w:val="24"/>
              </w:rPr>
            </w:pPr>
            <w:r>
              <w:rPr>
                <w:sz w:val="24"/>
              </w:rPr>
              <w:t>Здоровье населения России. Факторы риска и их влияние на здоровье.</w:t>
            </w:r>
            <w:r>
              <w:rPr>
                <w:spacing w:val="1"/>
                <w:sz w:val="24"/>
              </w:rPr>
              <w:t xml:space="preserve"> </w:t>
            </w:r>
            <w:r>
              <w:rPr>
                <w:sz w:val="24"/>
              </w:rPr>
              <w:t>Современная концепция здоровья и здорового образа жизни. Мотивация</w:t>
            </w:r>
            <w:r>
              <w:rPr>
                <w:spacing w:val="1"/>
                <w:sz w:val="24"/>
              </w:rPr>
              <w:t xml:space="preserve"> </w:t>
            </w:r>
            <w:r>
              <w:rPr>
                <w:sz w:val="24"/>
              </w:rPr>
              <w:t>ЗОЖ.</w:t>
            </w:r>
            <w:r>
              <w:rPr>
                <w:spacing w:val="1"/>
                <w:sz w:val="24"/>
              </w:rPr>
              <w:t xml:space="preserve"> </w:t>
            </w:r>
            <w:r>
              <w:rPr>
                <w:sz w:val="24"/>
              </w:rPr>
              <w:t>Критерии</w:t>
            </w:r>
            <w:r>
              <w:rPr>
                <w:spacing w:val="1"/>
                <w:sz w:val="24"/>
              </w:rPr>
              <w:t xml:space="preserve"> </w:t>
            </w:r>
            <w:r>
              <w:rPr>
                <w:sz w:val="24"/>
              </w:rPr>
              <w:t>эффективности</w:t>
            </w:r>
            <w:r>
              <w:rPr>
                <w:spacing w:val="1"/>
                <w:sz w:val="24"/>
              </w:rPr>
              <w:t xml:space="preserve"> </w:t>
            </w:r>
            <w:r>
              <w:rPr>
                <w:sz w:val="24"/>
              </w:rPr>
              <w:t>здорового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его</w:t>
            </w:r>
            <w:r>
              <w:rPr>
                <w:spacing w:val="1"/>
                <w:sz w:val="24"/>
              </w:rPr>
              <w:t xml:space="preserve"> </w:t>
            </w:r>
            <w:r>
              <w:rPr>
                <w:sz w:val="24"/>
              </w:rPr>
              <w:t>основные</w:t>
            </w:r>
            <w:r>
              <w:rPr>
                <w:spacing w:val="1"/>
                <w:sz w:val="24"/>
              </w:rPr>
              <w:t xml:space="preserve"> </w:t>
            </w:r>
            <w:r>
              <w:rPr>
                <w:sz w:val="24"/>
              </w:rPr>
              <w:t>методы, показатели и критерии оценки, использование методов стандартов,</w:t>
            </w:r>
            <w:r>
              <w:rPr>
                <w:spacing w:val="1"/>
                <w:sz w:val="24"/>
              </w:rPr>
              <w:t xml:space="preserve"> </w:t>
            </w:r>
            <w:r>
              <w:rPr>
                <w:sz w:val="24"/>
              </w:rPr>
              <w:t>антропометрических индексов,</w:t>
            </w:r>
            <w:r>
              <w:rPr>
                <w:spacing w:val="-1"/>
                <w:sz w:val="24"/>
              </w:rPr>
              <w:t xml:space="preserve"> </w:t>
            </w:r>
            <w:r>
              <w:rPr>
                <w:sz w:val="24"/>
              </w:rPr>
              <w:t>номограмм,</w:t>
            </w:r>
            <w:r>
              <w:rPr>
                <w:spacing w:val="-1"/>
                <w:sz w:val="24"/>
              </w:rPr>
              <w:t xml:space="preserve"> </w:t>
            </w:r>
            <w:r>
              <w:rPr>
                <w:sz w:val="24"/>
              </w:rPr>
              <w:t>функциональных</w:t>
            </w:r>
            <w:r>
              <w:rPr>
                <w:spacing w:val="1"/>
                <w:sz w:val="24"/>
              </w:rPr>
              <w:t xml:space="preserve"> </w:t>
            </w:r>
            <w:r>
              <w:rPr>
                <w:sz w:val="24"/>
              </w:rPr>
              <w:t>проб.</w:t>
            </w:r>
          </w:p>
          <w:p w14:paraId="7E014726" w14:textId="77777777" w:rsidR="004A2110" w:rsidRDefault="004A2110">
            <w:pPr>
              <w:pStyle w:val="TableParagraph"/>
              <w:ind w:left="110" w:right="95" w:firstLine="316"/>
              <w:jc w:val="both"/>
              <w:rPr>
                <w:sz w:val="24"/>
              </w:rPr>
            </w:pPr>
            <w:r>
              <w:rPr>
                <w:sz w:val="24"/>
              </w:rPr>
              <w:t>Организм, среда, адаптация. Культура питания. Возрастная физиология.</w:t>
            </w:r>
            <w:r>
              <w:rPr>
                <w:spacing w:val="1"/>
                <w:sz w:val="24"/>
              </w:rPr>
              <w:t xml:space="preserve"> </w:t>
            </w:r>
            <w:r>
              <w:rPr>
                <w:sz w:val="24"/>
              </w:rPr>
              <w:t>Организация жизнедеятельности, адекватная биоритмам. Культура здоровья</w:t>
            </w:r>
            <w:r>
              <w:rPr>
                <w:spacing w:val="-57"/>
                <w:sz w:val="24"/>
              </w:rPr>
              <w:t xml:space="preserve"> </w:t>
            </w:r>
            <w:r>
              <w:rPr>
                <w:sz w:val="24"/>
              </w:rPr>
              <w:t>и</w:t>
            </w:r>
            <w:r>
              <w:rPr>
                <w:spacing w:val="1"/>
                <w:sz w:val="24"/>
              </w:rPr>
              <w:t xml:space="preserve"> </w:t>
            </w:r>
            <w:r>
              <w:rPr>
                <w:sz w:val="24"/>
              </w:rPr>
              <w:t>вредные</w:t>
            </w:r>
            <w:r>
              <w:rPr>
                <w:spacing w:val="1"/>
                <w:sz w:val="24"/>
              </w:rPr>
              <w:t xml:space="preserve"> </w:t>
            </w:r>
            <w:r>
              <w:rPr>
                <w:sz w:val="24"/>
              </w:rPr>
              <w:t>пристрастия.</w:t>
            </w:r>
            <w:r>
              <w:rPr>
                <w:spacing w:val="1"/>
                <w:sz w:val="24"/>
              </w:rPr>
              <w:t xml:space="preserve"> </w:t>
            </w:r>
            <w:r>
              <w:rPr>
                <w:sz w:val="24"/>
              </w:rPr>
              <w:t>Сексуальная</w:t>
            </w:r>
            <w:r>
              <w:rPr>
                <w:spacing w:val="1"/>
                <w:sz w:val="24"/>
              </w:rPr>
              <w:t xml:space="preserve"> </w:t>
            </w:r>
            <w:r>
              <w:rPr>
                <w:sz w:val="24"/>
              </w:rPr>
              <w:t>культура</w:t>
            </w:r>
            <w:r>
              <w:rPr>
                <w:spacing w:val="1"/>
                <w:sz w:val="24"/>
              </w:rPr>
              <w:t xml:space="preserve"> </w:t>
            </w:r>
            <w:r>
              <w:rPr>
                <w:sz w:val="24"/>
              </w:rPr>
              <w:t>–</w:t>
            </w:r>
            <w:r>
              <w:rPr>
                <w:spacing w:val="1"/>
                <w:sz w:val="24"/>
              </w:rPr>
              <w:t xml:space="preserve"> </w:t>
            </w:r>
            <w:r>
              <w:rPr>
                <w:sz w:val="24"/>
              </w:rPr>
              <w:t>ключевой</w:t>
            </w:r>
            <w:r>
              <w:rPr>
                <w:spacing w:val="1"/>
                <w:sz w:val="24"/>
              </w:rPr>
              <w:t xml:space="preserve"> </w:t>
            </w:r>
            <w:r>
              <w:rPr>
                <w:sz w:val="24"/>
              </w:rPr>
              <w:t>фактор</w:t>
            </w:r>
            <w:r>
              <w:rPr>
                <w:spacing w:val="1"/>
                <w:sz w:val="24"/>
              </w:rPr>
              <w:t xml:space="preserve"> </w:t>
            </w:r>
            <w:r>
              <w:rPr>
                <w:sz w:val="24"/>
              </w:rPr>
              <w:t>психического</w:t>
            </w:r>
            <w:r>
              <w:rPr>
                <w:spacing w:val="1"/>
                <w:sz w:val="24"/>
              </w:rPr>
              <w:t xml:space="preserve"> </w:t>
            </w:r>
            <w:r>
              <w:rPr>
                <w:sz w:val="24"/>
              </w:rPr>
              <w:t>и</w:t>
            </w:r>
            <w:r>
              <w:rPr>
                <w:spacing w:val="1"/>
                <w:sz w:val="24"/>
              </w:rPr>
              <w:t xml:space="preserve"> </w:t>
            </w:r>
            <w:r>
              <w:rPr>
                <w:sz w:val="24"/>
              </w:rPr>
              <w:t>физического</w:t>
            </w:r>
            <w:r>
              <w:rPr>
                <w:spacing w:val="1"/>
                <w:sz w:val="24"/>
              </w:rPr>
              <w:t xml:space="preserve"> </w:t>
            </w:r>
            <w:r>
              <w:rPr>
                <w:sz w:val="24"/>
              </w:rPr>
              <w:t>благополучия</w:t>
            </w:r>
            <w:r>
              <w:rPr>
                <w:spacing w:val="1"/>
                <w:sz w:val="24"/>
              </w:rPr>
              <w:t xml:space="preserve"> </w:t>
            </w:r>
            <w:r>
              <w:rPr>
                <w:sz w:val="24"/>
              </w:rPr>
              <w:t>обучающегося.</w:t>
            </w:r>
            <w:r>
              <w:rPr>
                <w:spacing w:val="1"/>
                <w:sz w:val="24"/>
              </w:rPr>
              <w:t xml:space="preserve"> </w:t>
            </w:r>
            <w:r>
              <w:rPr>
                <w:sz w:val="24"/>
              </w:rPr>
              <w:t>Культура</w:t>
            </w:r>
            <w:r>
              <w:rPr>
                <w:spacing w:val="1"/>
                <w:sz w:val="24"/>
              </w:rPr>
              <w:t xml:space="preserve"> </w:t>
            </w:r>
            <w:r>
              <w:rPr>
                <w:sz w:val="24"/>
              </w:rPr>
              <w:t>психического</w:t>
            </w:r>
            <w:r>
              <w:rPr>
                <w:spacing w:val="1"/>
                <w:sz w:val="24"/>
              </w:rPr>
              <w:t xml:space="preserve"> </w:t>
            </w:r>
            <w:r>
              <w:rPr>
                <w:sz w:val="24"/>
              </w:rPr>
              <w:t>здоровья.</w:t>
            </w:r>
            <w:r>
              <w:rPr>
                <w:spacing w:val="1"/>
                <w:sz w:val="24"/>
              </w:rPr>
              <w:t xml:space="preserve"> </w:t>
            </w:r>
            <w:r>
              <w:rPr>
                <w:sz w:val="24"/>
              </w:rPr>
              <w:t>Оптимизация</w:t>
            </w:r>
            <w:r>
              <w:rPr>
                <w:spacing w:val="1"/>
                <w:sz w:val="24"/>
              </w:rPr>
              <w:t xml:space="preserve"> </w:t>
            </w:r>
            <w:r>
              <w:rPr>
                <w:sz w:val="24"/>
              </w:rPr>
              <w:t>умственной</w:t>
            </w:r>
            <w:r>
              <w:rPr>
                <w:spacing w:val="1"/>
                <w:sz w:val="24"/>
              </w:rPr>
              <w:t xml:space="preserve"> </w:t>
            </w:r>
            <w:r>
              <w:rPr>
                <w:sz w:val="24"/>
              </w:rPr>
              <w:t>работоспособности</w:t>
            </w:r>
            <w:r>
              <w:rPr>
                <w:spacing w:val="1"/>
                <w:sz w:val="24"/>
              </w:rPr>
              <w:t xml:space="preserve"> </w:t>
            </w:r>
            <w:r>
              <w:rPr>
                <w:sz w:val="24"/>
              </w:rPr>
              <w:t>обучающегося в образовательном процессе. Средства физической культуры</w:t>
            </w:r>
            <w:r>
              <w:rPr>
                <w:spacing w:val="-57"/>
                <w:sz w:val="24"/>
              </w:rPr>
              <w:t xml:space="preserve"> </w:t>
            </w:r>
            <w:r>
              <w:rPr>
                <w:sz w:val="24"/>
              </w:rPr>
              <w:t>в</w:t>
            </w:r>
            <w:r>
              <w:rPr>
                <w:spacing w:val="1"/>
                <w:sz w:val="24"/>
              </w:rPr>
              <w:t xml:space="preserve"> </w:t>
            </w:r>
            <w:r>
              <w:rPr>
                <w:sz w:val="24"/>
              </w:rPr>
              <w:t>регуляции</w:t>
            </w:r>
            <w:r>
              <w:rPr>
                <w:spacing w:val="1"/>
                <w:sz w:val="24"/>
              </w:rPr>
              <w:t xml:space="preserve"> </w:t>
            </w:r>
            <w:r>
              <w:rPr>
                <w:sz w:val="24"/>
              </w:rPr>
              <w:t>работоспособности.</w:t>
            </w:r>
            <w:r>
              <w:rPr>
                <w:spacing w:val="1"/>
                <w:sz w:val="24"/>
              </w:rPr>
              <w:t xml:space="preserve"> </w:t>
            </w:r>
            <w:r>
              <w:rPr>
                <w:sz w:val="24"/>
              </w:rPr>
              <w:t>Формирование</w:t>
            </w:r>
            <w:r>
              <w:rPr>
                <w:spacing w:val="1"/>
                <w:sz w:val="24"/>
              </w:rPr>
              <w:t xml:space="preserve"> </w:t>
            </w:r>
            <w:proofErr w:type="spellStart"/>
            <w:r>
              <w:rPr>
                <w:sz w:val="24"/>
              </w:rPr>
              <w:t>валеологической</w:t>
            </w:r>
            <w:proofErr w:type="spellEnd"/>
            <w:r>
              <w:rPr>
                <w:spacing w:val="1"/>
                <w:sz w:val="24"/>
              </w:rPr>
              <w:t xml:space="preserve"> </w:t>
            </w:r>
            <w:r>
              <w:rPr>
                <w:sz w:val="24"/>
              </w:rPr>
              <w:t>компетенции</w:t>
            </w:r>
            <w:r>
              <w:rPr>
                <w:spacing w:val="-1"/>
                <w:sz w:val="24"/>
              </w:rPr>
              <w:t xml:space="preserve"> </w:t>
            </w:r>
            <w:r>
              <w:rPr>
                <w:sz w:val="24"/>
              </w:rPr>
              <w:t>в</w:t>
            </w:r>
            <w:r>
              <w:rPr>
                <w:spacing w:val="-2"/>
                <w:sz w:val="24"/>
              </w:rPr>
              <w:t xml:space="preserve"> </w:t>
            </w:r>
            <w:r>
              <w:rPr>
                <w:sz w:val="24"/>
              </w:rPr>
              <w:t>оценке</w:t>
            </w:r>
            <w:r>
              <w:rPr>
                <w:spacing w:val="-1"/>
                <w:sz w:val="24"/>
              </w:rPr>
              <w:t xml:space="preserve"> </w:t>
            </w:r>
            <w:r>
              <w:rPr>
                <w:sz w:val="24"/>
              </w:rPr>
              <w:t>уровня</w:t>
            </w:r>
            <w:r>
              <w:rPr>
                <w:spacing w:val="-1"/>
                <w:sz w:val="24"/>
              </w:rPr>
              <w:t xml:space="preserve"> </w:t>
            </w:r>
            <w:r>
              <w:rPr>
                <w:sz w:val="24"/>
              </w:rPr>
              <w:t>своего</w:t>
            </w:r>
            <w:r>
              <w:rPr>
                <w:spacing w:val="-1"/>
                <w:sz w:val="24"/>
              </w:rPr>
              <w:t xml:space="preserve"> </w:t>
            </w:r>
            <w:r>
              <w:rPr>
                <w:sz w:val="24"/>
              </w:rPr>
              <w:t>здоровья</w:t>
            </w:r>
            <w:r>
              <w:rPr>
                <w:spacing w:val="-1"/>
                <w:sz w:val="24"/>
              </w:rPr>
              <w:t xml:space="preserve"> </w:t>
            </w:r>
            <w:r>
              <w:rPr>
                <w:sz w:val="24"/>
              </w:rPr>
              <w:t>и формирования</w:t>
            </w:r>
            <w:r>
              <w:rPr>
                <w:spacing w:val="-1"/>
                <w:sz w:val="24"/>
              </w:rPr>
              <w:t xml:space="preserve"> </w:t>
            </w:r>
            <w:r>
              <w:rPr>
                <w:sz w:val="24"/>
              </w:rPr>
              <w:t>ЗОЖ.</w:t>
            </w:r>
          </w:p>
          <w:p w14:paraId="12138614" w14:textId="77777777" w:rsidR="004A2110" w:rsidRDefault="004A2110">
            <w:pPr>
              <w:pStyle w:val="TableParagraph"/>
              <w:spacing w:line="270" w:lineRule="atLeast"/>
              <w:ind w:left="110" w:right="96" w:firstLine="316"/>
              <w:jc w:val="both"/>
              <w:rPr>
                <w:sz w:val="24"/>
              </w:rPr>
            </w:pPr>
            <w:r>
              <w:rPr>
                <w:sz w:val="24"/>
              </w:rPr>
              <w:t>Особенности организации физического воспитания в</w:t>
            </w:r>
            <w:r>
              <w:rPr>
                <w:spacing w:val="1"/>
                <w:sz w:val="24"/>
              </w:rPr>
              <w:t xml:space="preserve"> </w:t>
            </w:r>
            <w:r>
              <w:rPr>
                <w:sz w:val="24"/>
              </w:rPr>
              <w:t>образовательном</w:t>
            </w:r>
            <w:r>
              <w:rPr>
                <w:spacing w:val="1"/>
                <w:sz w:val="24"/>
              </w:rPr>
              <w:t xml:space="preserve"> </w:t>
            </w:r>
            <w:r>
              <w:rPr>
                <w:sz w:val="24"/>
              </w:rPr>
              <w:t>учреждении (</w:t>
            </w:r>
            <w:proofErr w:type="spellStart"/>
            <w:r>
              <w:rPr>
                <w:sz w:val="24"/>
              </w:rPr>
              <w:t>валеологическая</w:t>
            </w:r>
            <w:proofErr w:type="spellEnd"/>
            <w:r>
              <w:rPr>
                <w:sz w:val="24"/>
              </w:rPr>
              <w:t xml:space="preserve"> и профессиональная направленность). Цели и</w:t>
            </w:r>
            <w:r>
              <w:rPr>
                <w:spacing w:val="-57"/>
                <w:sz w:val="24"/>
              </w:rPr>
              <w:t xml:space="preserve"> </w:t>
            </w:r>
            <w:r>
              <w:rPr>
                <w:sz w:val="24"/>
              </w:rPr>
              <w:t>задачи физической культуры</w:t>
            </w:r>
          </w:p>
        </w:tc>
        <w:tc>
          <w:tcPr>
            <w:tcW w:w="2223" w:type="dxa"/>
            <w:tcBorders>
              <w:bottom w:val="nil"/>
            </w:tcBorders>
          </w:tcPr>
          <w:p w14:paraId="120B57C1" w14:textId="77777777" w:rsidR="004A2110" w:rsidRDefault="004A2110">
            <w:pPr>
              <w:pStyle w:val="TableParagraph"/>
              <w:rPr>
                <w:sz w:val="24"/>
              </w:rPr>
            </w:pPr>
          </w:p>
        </w:tc>
        <w:tc>
          <w:tcPr>
            <w:tcW w:w="1878" w:type="dxa"/>
            <w:vMerge/>
          </w:tcPr>
          <w:p w14:paraId="58323A37" w14:textId="051ED9F5" w:rsidR="004A2110" w:rsidRDefault="004A2110" w:rsidP="004B580A">
            <w:pPr>
              <w:pStyle w:val="TableParagraph"/>
              <w:ind w:left="615"/>
              <w:rPr>
                <w:sz w:val="24"/>
              </w:rPr>
            </w:pPr>
          </w:p>
        </w:tc>
      </w:tr>
      <w:tr w:rsidR="004A2110" w14:paraId="6305F24A" w14:textId="77777777" w:rsidTr="00890F78">
        <w:trPr>
          <w:trHeight w:val="956"/>
        </w:trPr>
        <w:tc>
          <w:tcPr>
            <w:tcW w:w="2835" w:type="dxa"/>
            <w:vMerge/>
          </w:tcPr>
          <w:p w14:paraId="2CCEF6FB" w14:textId="77777777" w:rsidR="004A2110" w:rsidRDefault="004A2110">
            <w:pPr>
              <w:pStyle w:val="TableParagraph"/>
              <w:rPr>
                <w:sz w:val="24"/>
              </w:rPr>
            </w:pPr>
          </w:p>
        </w:tc>
        <w:tc>
          <w:tcPr>
            <w:tcW w:w="8236" w:type="dxa"/>
            <w:vMerge/>
            <w:tcBorders>
              <w:top w:val="nil"/>
            </w:tcBorders>
          </w:tcPr>
          <w:p w14:paraId="1AE5C78A" w14:textId="77777777" w:rsidR="004A2110" w:rsidRDefault="004A2110">
            <w:pPr>
              <w:rPr>
                <w:sz w:val="2"/>
                <w:szCs w:val="2"/>
              </w:rPr>
            </w:pPr>
          </w:p>
        </w:tc>
        <w:tc>
          <w:tcPr>
            <w:tcW w:w="2223" w:type="dxa"/>
            <w:tcBorders>
              <w:top w:val="nil"/>
              <w:bottom w:val="nil"/>
            </w:tcBorders>
          </w:tcPr>
          <w:p w14:paraId="7C24B020" w14:textId="77777777" w:rsidR="004A2110" w:rsidRDefault="004A2110">
            <w:pPr>
              <w:pStyle w:val="TableParagraph"/>
              <w:rPr>
                <w:b/>
                <w:sz w:val="26"/>
              </w:rPr>
            </w:pPr>
          </w:p>
          <w:p w14:paraId="2685C844" w14:textId="77777777" w:rsidR="004A2110" w:rsidRDefault="004A2110">
            <w:pPr>
              <w:pStyle w:val="TableParagraph"/>
              <w:spacing w:before="6"/>
              <w:rPr>
                <w:b/>
                <w:sz w:val="21"/>
              </w:rPr>
            </w:pPr>
          </w:p>
          <w:p w14:paraId="7560B04B" w14:textId="77777777" w:rsidR="004A2110" w:rsidRDefault="004A2110">
            <w:pPr>
              <w:pStyle w:val="TableParagraph"/>
              <w:ind w:left="9"/>
              <w:jc w:val="center"/>
              <w:rPr>
                <w:sz w:val="24"/>
              </w:rPr>
            </w:pPr>
            <w:r>
              <w:rPr>
                <w:sz w:val="24"/>
              </w:rPr>
              <w:t>2</w:t>
            </w:r>
          </w:p>
        </w:tc>
        <w:tc>
          <w:tcPr>
            <w:tcW w:w="1878" w:type="dxa"/>
            <w:vMerge/>
          </w:tcPr>
          <w:p w14:paraId="1958140D" w14:textId="289CBB56" w:rsidR="004A2110" w:rsidRDefault="004A2110" w:rsidP="004B580A">
            <w:pPr>
              <w:pStyle w:val="TableParagraph"/>
              <w:ind w:left="615"/>
              <w:rPr>
                <w:sz w:val="24"/>
              </w:rPr>
            </w:pPr>
          </w:p>
        </w:tc>
      </w:tr>
      <w:tr w:rsidR="004A2110" w14:paraId="663CB81C" w14:textId="77777777" w:rsidTr="00890F78">
        <w:trPr>
          <w:trHeight w:val="2349"/>
        </w:trPr>
        <w:tc>
          <w:tcPr>
            <w:tcW w:w="2835" w:type="dxa"/>
            <w:vMerge/>
          </w:tcPr>
          <w:p w14:paraId="762CEA3B" w14:textId="77777777" w:rsidR="004A2110" w:rsidRDefault="004A2110">
            <w:pPr>
              <w:pStyle w:val="TableParagraph"/>
              <w:rPr>
                <w:sz w:val="24"/>
              </w:rPr>
            </w:pPr>
          </w:p>
        </w:tc>
        <w:tc>
          <w:tcPr>
            <w:tcW w:w="8236" w:type="dxa"/>
            <w:vMerge/>
            <w:tcBorders>
              <w:top w:val="nil"/>
            </w:tcBorders>
          </w:tcPr>
          <w:p w14:paraId="3422C21C" w14:textId="77777777" w:rsidR="004A2110" w:rsidRDefault="004A2110">
            <w:pPr>
              <w:rPr>
                <w:sz w:val="2"/>
                <w:szCs w:val="2"/>
              </w:rPr>
            </w:pPr>
          </w:p>
        </w:tc>
        <w:tc>
          <w:tcPr>
            <w:tcW w:w="2223" w:type="dxa"/>
            <w:tcBorders>
              <w:top w:val="nil"/>
            </w:tcBorders>
          </w:tcPr>
          <w:p w14:paraId="347D7C92" w14:textId="77777777" w:rsidR="004A2110" w:rsidRDefault="004A2110">
            <w:pPr>
              <w:pStyle w:val="TableParagraph"/>
              <w:rPr>
                <w:sz w:val="24"/>
              </w:rPr>
            </w:pPr>
          </w:p>
        </w:tc>
        <w:tc>
          <w:tcPr>
            <w:tcW w:w="1878" w:type="dxa"/>
            <w:vMerge/>
          </w:tcPr>
          <w:p w14:paraId="7CE7DE01" w14:textId="70B584FD" w:rsidR="004A2110" w:rsidRDefault="004A2110">
            <w:pPr>
              <w:pStyle w:val="TableParagraph"/>
              <w:ind w:left="615"/>
              <w:rPr>
                <w:sz w:val="24"/>
              </w:rPr>
            </w:pPr>
          </w:p>
        </w:tc>
      </w:tr>
      <w:tr w:rsidR="004A2110" w14:paraId="5DA22885" w14:textId="77777777" w:rsidTr="00890F78">
        <w:trPr>
          <w:trHeight w:val="275"/>
        </w:trPr>
        <w:tc>
          <w:tcPr>
            <w:tcW w:w="2835" w:type="dxa"/>
            <w:vMerge/>
          </w:tcPr>
          <w:p w14:paraId="426FEBCE" w14:textId="77777777" w:rsidR="004A2110" w:rsidRDefault="004A2110">
            <w:pPr>
              <w:pStyle w:val="TableParagraph"/>
              <w:rPr>
                <w:sz w:val="20"/>
              </w:rPr>
            </w:pPr>
          </w:p>
        </w:tc>
        <w:tc>
          <w:tcPr>
            <w:tcW w:w="8236" w:type="dxa"/>
          </w:tcPr>
          <w:p w14:paraId="5AB60B4F" w14:textId="77777777" w:rsidR="004A2110" w:rsidRDefault="004A2110">
            <w:pPr>
              <w:pStyle w:val="TableParagraph"/>
              <w:spacing w:line="256"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14DCCEDC" w14:textId="77777777" w:rsidR="004A2110" w:rsidRDefault="004A2110">
            <w:pPr>
              <w:pStyle w:val="TableParagraph"/>
              <w:spacing w:line="256" w:lineRule="exact"/>
              <w:ind w:left="7"/>
              <w:jc w:val="center"/>
              <w:rPr>
                <w:sz w:val="24"/>
              </w:rPr>
            </w:pPr>
            <w:r>
              <w:rPr>
                <w:w w:val="99"/>
                <w:sz w:val="24"/>
              </w:rPr>
              <w:t>-</w:t>
            </w:r>
          </w:p>
        </w:tc>
        <w:tc>
          <w:tcPr>
            <w:tcW w:w="1878" w:type="dxa"/>
            <w:vMerge/>
          </w:tcPr>
          <w:p w14:paraId="75F89CBE" w14:textId="77777777" w:rsidR="004A2110" w:rsidRDefault="004A2110">
            <w:pPr>
              <w:pStyle w:val="TableParagraph"/>
              <w:rPr>
                <w:sz w:val="20"/>
              </w:rPr>
            </w:pPr>
          </w:p>
        </w:tc>
      </w:tr>
      <w:tr w:rsidR="004A2110" w14:paraId="1F723AD3" w14:textId="77777777" w:rsidTr="00890F78">
        <w:trPr>
          <w:trHeight w:val="318"/>
        </w:trPr>
        <w:tc>
          <w:tcPr>
            <w:tcW w:w="2835" w:type="dxa"/>
            <w:vMerge/>
          </w:tcPr>
          <w:p w14:paraId="30F96E21" w14:textId="77777777" w:rsidR="004A2110" w:rsidRDefault="004A2110">
            <w:pPr>
              <w:pStyle w:val="TableParagraph"/>
              <w:rPr>
                <w:sz w:val="24"/>
              </w:rPr>
            </w:pPr>
          </w:p>
        </w:tc>
        <w:tc>
          <w:tcPr>
            <w:tcW w:w="8236" w:type="dxa"/>
          </w:tcPr>
          <w:p w14:paraId="6C02AC78" w14:textId="77777777" w:rsidR="004A2110" w:rsidRDefault="004A2110">
            <w:pPr>
              <w:pStyle w:val="TableParagraph"/>
              <w:spacing w:line="268"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3D9F788C" w14:textId="77777777" w:rsidR="004A2110" w:rsidRDefault="004A2110">
            <w:pPr>
              <w:pStyle w:val="TableParagraph"/>
              <w:spacing w:line="268" w:lineRule="exact"/>
              <w:ind w:left="7"/>
              <w:jc w:val="center"/>
              <w:rPr>
                <w:sz w:val="24"/>
              </w:rPr>
            </w:pPr>
            <w:r>
              <w:rPr>
                <w:w w:val="99"/>
                <w:sz w:val="24"/>
              </w:rPr>
              <w:t>-</w:t>
            </w:r>
          </w:p>
        </w:tc>
        <w:tc>
          <w:tcPr>
            <w:tcW w:w="1878" w:type="dxa"/>
            <w:vMerge/>
          </w:tcPr>
          <w:p w14:paraId="29E05D91" w14:textId="77777777" w:rsidR="004A2110" w:rsidRDefault="004A2110">
            <w:pPr>
              <w:pStyle w:val="TableParagraph"/>
              <w:rPr>
                <w:sz w:val="24"/>
              </w:rPr>
            </w:pPr>
          </w:p>
        </w:tc>
      </w:tr>
      <w:tr w:rsidR="004A2110" w14:paraId="25F2FF5D" w14:textId="77777777" w:rsidTr="00890F78">
        <w:trPr>
          <w:trHeight w:val="275"/>
        </w:trPr>
        <w:tc>
          <w:tcPr>
            <w:tcW w:w="11071" w:type="dxa"/>
            <w:gridSpan w:val="2"/>
          </w:tcPr>
          <w:p w14:paraId="7C477E80" w14:textId="77777777" w:rsidR="004A2110" w:rsidRDefault="004A2110">
            <w:pPr>
              <w:pStyle w:val="TableParagraph"/>
              <w:spacing w:line="256" w:lineRule="exact"/>
              <w:ind w:left="107"/>
              <w:rPr>
                <w:b/>
                <w:sz w:val="24"/>
              </w:rPr>
            </w:pPr>
            <w:r>
              <w:rPr>
                <w:b/>
                <w:sz w:val="24"/>
              </w:rPr>
              <w:t>Раздел</w:t>
            </w:r>
            <w:r>
              <w:rPr>
                <w:b/>
                <w:spacing w:val="-3"/>
                <w:sz w:val="24"/>
              </w:rPr>
              <w:t xml:space="preserve"> </w:t>
            </w:r>
            <w:r>
              <w:rPr>
                <w:b/>
                <w:sz w:val="24"/>
              </w:rPr>
              <w:t>2.</w:t>
            </w:r>
            <w:r>
              <w:rPr>
                <w:b/>
                <w:spacing w:val="-1"/>
                <w:sz w:val="24"/>
              </w:rPr>
              <w:t xml:space="preserve"> </w:t>
            </w:r>
            <w:r>
              <w:rPr>
                <w:b/>
                <w:sz w:val="24"/>
              </w:rPr>
              <w:t>Легкая</w:t>
            </w:r>
            <w:r>
              <w:rPr>
                <w:b/>
                <w:spacing w:val="-1"/>
                <w:sz w:val="24"/>
              </w:rPr>
              <w:t xml:space="preserve"> </w:t>
            </w:r>
            <w:r>
              <w:rPr>
                <w:b/>
                <w:sz w:val="24"/>
              </w:rPr>
              <w:t>атлетика</w:t>
            </w:r>
          </w:p>
        </w:tc>
        <w:tc>
          <w:tcPr>
            <w:tcW w:w="2223" w:type="dxa"/>
          </w:tcPr>
          <w:p w14:paraId="5DCCEA23" w14:textId="77777777" w:rsidR="004A2110" w:rsidRDefault="004A2110">
            <w:pPr>
              <w:pStyle w:val="TableParagraph"/>
              <w:spacing w:line="256" w:lineRule="exact"/>
              <w:ind w:left="894" w:right="885"/>
              <w:jc w:val="center"/>
              <w:rPr>
                <w:b/>
                <w:sz w:val="24"/>
              </w:rPr>
            </w:pPr>
            <w:r>
              <w:rPr>
                <w:b/>
                <w:sz w:val="24"/>
              </w:rPr>
              <w:t>26/26</w:t>
            </w:r>
          </w:p>
        </w:tc>
        <w:tc>
          <w:tcPr>
            <w:tcW w:w="1878" w:type="dxa"/>
            <w:vMerge w:val="restart"/>
          </w:tcPr>
          <w:p w14:paraId="334097EE" w14:textId="77777777" w:rsidR="004A2110" w:rsidRDefault="004A2110">
            <w:pPr>
              <w:pStyle w:val="TableParagraph"/>
              <w:rPr>
                <w:b/>
                <w:sz w:val="26"/>
              </w:rPr>
            </w:pPr>
          </w:p>
          <w:p w14:paraId="50114D51" w14:textId="77777777" w:rsidR="004A2110" w:rsidRDefault="004A2110">
            <w:pPr>
              <w:pStyle w:val="TableParagraph"/>
              <w:spacing w:before="6"/>
              <w:rPr>
                <w:b/>
                <w:sz w:val="21"/>
              </w:rPr>
            </w:pPr>
          </w:p>
          <w:p w14:paraId="42CFFDAF" w14:textId="77777777" w:rsidR="004A2110" w:rsidRDefault="004A2110">
            <w:pPr>
              <w:pStyle w:val="TableParagraph"/>
              <w:ind w:left="615"/>
              <w:rPr>
                <w:sz w:val="24"/>
              </w:rPr>
            </w:pPr>
            <w:r>
              <w:rPr>
                <w:sz w:val="24"/>
              </w:rPr>
              <w:t>ОК</w:t>
            </w:r>
            <w:r>
              <w:rPr>
                <w:spacing w:val="8"/>
                <w:sz w:val="24"/>
              </w:rPr>
              <w:t xml:space="preserve"> </w:t>
            </w:r>
            <w:r>
              <w:rPr>
                <w:sz w:val="24"/>
              </w:rPr>
              <w:t>04</w:t>
            </w:r>
          </w:p>
          <w:p w14:paraId="193F2173" w14:textId="4043F392" w:rsidR="004A2110" w:rsidRDefault="004A2110" w:rsidP="004B580A">
            <w:pPr>
              <w:pStyle w:val="TableParagraph"/>
              <w:ind w:left="615"/>
              <w:rPr>
                <w:sz w:val="20"/>
              </w:rPr>
            </w:pPr>
            <w:r>
              <w:rPr>
                <w:sz w:val="24"/>
              </w:rPr>
              <w:t>ОК</w:t>
            </w:r>
            <w:r>
              <w:rPr>
                <w:spacing w:val="8"/>
                <w:sz w:val="24"/>
              </w:rPr>
              <w:t xml:space="preserve"> </w:t>
            </w:r>
            <w:r>
              <w:rPr>
                <w:sz w:val="24"/>
              </w:rPr>
              <w:t>08</w:t>
            </w:r>
          </w:p>
        </w:tc>
      </w:tr>
      <w:tr w:rsidR="004A2110" w14:paraId="17CB0E7A" w14:textId="77777777" w:rsidTr="00890F78">
        <w:trPr>
          <w:trHeight w:val="278"/>
        </w:trPr>
        <w:tc>
          <w:tcPr>
            <w:tcW w:w="2835" w:type="dxa"/>
          </w:tcPr>
          <w:p w14:paraId="763B4A4E" w14:textId="77777777" w:rsidR="004A2110" w:rsidRDefault="004A2110">
            <w:pPr>
              <w:pStyle w:val="TableParagraph"/>
              <w:spacing w:line="258" w:lineRule="exact"/>
              <w:ind w:left="107"/>
              <w:rPr>
                <w:b/>
                <w:sz w:val="24"/>
              </w:rPr>
            </w:pPr>
            <w:r>
              <w:rPr>
                <w:b/>
                <w:sz w:val="24"/>
              </w:rPr>
              <w:lastRenderedPageBreak/>
              <w:t>Тема</w:t>
            </w:r>
            <w:r>
              <w:rPr>
                <w:b/>
                <w:spacing w:val="-2"/>
                <w:sz w:val="24"/>
              </w:rPr>
              <w:t xml:space="preserve"> </w:t>
            </w:r>
            <w:r>
              <w:rPr>
                <w:b/>
                <w:sz w:val="24"/>
              </w:rPr>
              <w:t>2.1.</w:t>
            </w:r>
          </w:p>
        </w:tc>
        <w:tc>
          <w:tcPr>
            <w:tcW w:w="8236" w:type="dxa"/>
          </w:tcPr>
          <w:p w14:paraId="5B9E8307" w14:textId="77777777" w:rsidR="004A2110" w:rsidRDefault="004A2110">
            <w:pPr>
              <w:pStyle w:val="TableParagraph"/>
              <w:spacing w:line="258" w:lineRule="exact"/>
              <w:ind w:left="110"/>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223" w:type="dxa"/>
          </w:tcPr>
          <w:p w14:paraId="6B158493" w14:textId="77777777" w:rsidR="004A2110" w:rsidRDefault="004A2110">
            <w:pPr>
              <w:pStyle w:val="TableParagraph"/>
              <w:spacing w:line="258" w:lineRule="exact"/>
              <w:ind w:left="9"/>
              <w:jc w:val="center"/>
              <w:rPr>
                <w:b/>
                <w:sz w:val="24"/>
              </w:rPr>
            </w:pPr>
            <w:r>
              <w:rPr>
                <w:b/>
                <w:sz w:val="24"/>
              </w:rPr>
              <w:t>6</w:t>
            </w:r>
          </w:p>
        </w:tc>
        <w:tc>
          <w:tcPr>
            <w:tcW w:w="1878" w:type="dxa"/>
            <w:vMerge/>
          </w:tcPr>
          <w:p w14:paraId="338BDDDC" w14:textId="5D5F7CB8" w:rsidR="004A2110" w:rsidRDefault="004A2110" w:rsidP="004B580A">
            <w:pPr>
              <w:pStyle w:val="TableParagraph"/>
              <w:ind w:left="615"/>
              <w:rPr>
                <w:sz w:val="20"/>
              </w:rPr>
            </w:pPr>
          </w:p>
        </w:tc>
      </w:tr>
      <w:tr w:rsidR="004A2110" w14:paraId="22841EA7" w14:textId="77777777" w:rsidTr="00890F78">
        <w:trPr>
          <w:trHeight w:val="285"/>
        </w:trPr>
        <w:tc>
          <w:tcPr>
            <w:tcW w:w="2835" w:type="dxa"/>
            <w:vMerge w:val="restart"/>
          </w:tcPr>
          <w:p w14:paraId="07BFA463" w14:textId="77777777" w:rsidR="004A2110" w:rsidRPr="00B526E4" w:rsidRDefault="004A2110">
            <w:pPr>
              <w:pStyle w:val="TableParagraph"/>
              <w:ind w:left="107" w:right="83"/>
              <w:rPr>
                <w:b/>
                <w:bCs/>
                <w:sz w:val="24"/>
              </w:rPr>
            </w:pPr>
            <w:r w:rsidRPr="00B526E4">
              <w:rPr>
                <w:b/>
                <w:bCs/>
                <w:sz w:val="24"/>
              </w:rPr>
              <w:t>Совершенствование</w:t>
            </w:r>
            <w:r w:rsidRPr="00B526E4">
              <w:rPr>
                <w:b/>
                <w:bCs/>
                <w:spacing w:val="1"/>
                <w:sz w:val="24"/>
              </w:rPr>
              <w:t xml:space="preserve"> </w:t>
            </w:r>
            <w:r w:rsidRPr="00B526E4">
              <w:rPr>
                <w:b/>
                <w:bCs/>
                <w:sz w:val="24"/>
              </w:rPr>
              <w:t>техники бега на короткие</w:t>
            </w:r>
            <w:r w:rsidRPr="00B526E4">
              <w:rPr>
                <w:b/>
                <w:bCs/>
                <w:spacing w:val="-57"/>
                <w:sz w:val="24"/>
              </w:rPr>
              <w:t xml:space="preserve"> </w:t>
            </w:r>
            <w:r w:rsidRPr="00B526E4">
              <w:rPr>
                <w:b/>
                <w:bCs/>
                <w:sz w:val="24"/>
              </w:rPr>
              <w:t>дистанции, технике</w:t>
            </w:r>
            <w:r w:rsidRPr="00B526E4">
              <w:rPr>
                <w:b/>
                <w:bCs/>
                <w:spacing w:val="1"/>
                <w:sz w:val="24"/>
              </w:rPr>
              <w:t xml:space="preserve"> </w:t>
            </w:r>
            <w:r w:rsidRPr="00B526E4">
              <w:rPr>
                <w:b/>
                <w:bCs/>
                <w:sz w:val="24"/>
              </w:rPr>
              <w:t>спортивной</w:t>
            </w:r>
            <w:r w:rsidRPr="00B526E4">
              <w:rPr>
                <w:b/>
                <w:bCs/>
                <w:spacing w:val="-3"/>
                <w:sz w:val="24"/>
              </w:rPr>
              <w:t xml:space="preserve"> </w:t>
            </w:r>
            <w:r w:rsidRPr="00B526E4">
              <w:rPr>
                <w:b/>
                <w:bCs/>
                <w:sz w:val="24"/>
              </w:rPr>
              <w:t>ходьбы</w:t>
            </w:r>
          </w:p>
        </w:tc>
        <w:tc>
          <w:tcPr>
            <w:tcW w:w="8236" w:type="dxa"/>
          </w:tcPr>
          <w:p w14:paraId="5E1212E0" w14:textId="77777777" w:rsidR="004A2110" w:rsidRDefault="004A2110">
            <w:pPr>
              <w:pStyle w:val="TableParagraph"/>
              <w:spacing w:line="266"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766AFBF4" w14:textId="77777777" w:rsidR="004A2110" w:rsidRDefault="004A2110">
            <w:pPr>
              <w:pStyle w:val="TableParagraph"/>
              <w:spacing w:line="266" w:lineRule="exact"/>
              <w:ind w:left="9"/>
              <w:jc w:val="center"/>
              <w:rPr>
                <w:b/>
                <w:sz w:val="24"/>
              </w:rPr>
            </w:pPr>
            <w:r>
              <w:rPr>
                <w:b/>
                <w:sz w:val="24"/>
              </w:rPr>
              <w:t>6</w:t>
            </w:r>
          </w:p>
        </w:tc>
        <w:tc>
          <w:tcPr>
            <w:tcW w:w="1878" w:type="dxa"/>
            <w:vMerge/>
          </w:tcPr>
          <w:p w14:paraId="153B6450" w14:textId="3EF6DC9A" w:rsidR="004A2110" w:rsidRDefault="004A2110">
            <w:pPr>
              <w:pStyle w:val="TableParagraph"/>
              <w:ind w:left="615"/>
              <w:rPr>
                <w:sz w:val="24"/>
              </w:rPr>
            </w:pPr>
          </w:p>
        </w:tc>
      </w:tr>
      <w:tr w:rsidR="004A2110" w14:paraId="36B19EBE" w14:textId="77777777" w:rsidTr="00890F78">
        <w:trPr>
          <w:trHeight w:val="829"/>
        </w:trPr>
        <w:tc>
          <w:tcPr>
            <w:tcW w:w="2835" w:type="dxa"/>
            <w:vMerge/>
            <w:tcBorders>
              <w:top w:val="nil"/>
            </w:tcBorders>
          </w:tcPr>
          <w:p w14:paraId="4198B6BC" w14:textId="77777777" w:rsidR="004A2110" w:rsidRDefault="004A2110">
            <w:pPr>
              <w:rPr>
                <w:sz w:val="2"/>
                <w:szCs w:val="2"/>
              </w:rPr>
            </w:pPr>
          </w:p>
        </w:tc>
        <w:tc>
          <w:tcPr>
            <w:tcW w:w="8236" w:type="dxa"/>
          </w:tcPr>
          <w:p w14:paraId="1AA72620" w14:textId="77777777" w:rsidR="004A2110" w:rsidRDefault="004A2110">
            <w:pPr>
              <w:pStyle w:val="TableParagraph"/>
              <w:ind w:left="110"/>
              <w:rPr>
                <w:sz w:val="24"/>
              </w:rPr>
            </w:pPr>
            <w:r>
              <w:rPr>
                <w:sz w:val="24"/>
              </w:rPr>
              <w:t>Практическое</w:t>
            </w:r>
            <w:r>
              <w:rPr>
                <w:spacing w:val="1"/>
                <w:sz w:val="24"/>
              </w:rPr>
              <w:t xml:space="preserve"> </w:t>
            </w:r>
            <w:r>
              <w:rPr>
                <w:sz w:val="24"/>
              </w:rPr>
              <w:t>занятие</w:t>
            </w:r>
            <w:r>
              <w:rPr>
                <w:spacing w:val="-1"/>
                <w:sz w:val="24"/>
              </w:rPr>
              <w:t xml:space="preserve"> </w:t>
            </w:r>
            <w:r>
              <w:rPr>
                <w:sz w:val="24"/>
              </w:rPr>
              <w:t>№</w:t>
            </w:r>
            <w:r>
              <w:rPr>
                <w:spacing w:val="1"/>
                <w:sz w:val="24"/>
              </w:rPr>
              <w:t xml:space="preserve"> </w:t>
            </w:r>
            <w:r>
              <w:rPr>
                <w:sz w:val="24"/>
              </w:rPr>
              <w:t>1.</w:t>
            </w:r>
            <w:r>
              <w:rPr>
                <w:spacing w:val="2"/>
                <w:sz w:val="24"/>
              </w:rPr>
              <w:t xml:space="preserve"> </w:t>
            </w:r>
            <w:r>
              <w:rPr>
                <w:sz w:val="24"/>
              </w:rPr>
              <w:t>Биомеханические</w:t>
            </w:r>
            <w:r>
              <w:rPr>
                <w:spacing w:val="1"/>
                <w:sz w:val="24"/>
              </w:rPr>
              <w:t xml:space="preserve"> </w:t>
            </w:r>
            <w:r>
              <w:rPr>
                <w:sz w:val="24"/>
              </w:rPr>
              <w:t>основы</w:t>
            </w:r>
            <w:r>
              <w:rPr>
                <w:spacing w:val="1"/>
                <w:sz w:val="24"/>
              </w:rPr>
              <w:t xml:space="preserve"> </w:t>
            </w:r>
            <w:r>
              <w:rPr>
                <w:sz w:val="24"/>
              </w:rPr>
              <w:t>техники</w:t>
            </w:r>
            <w:r>
              <w:rPr>
                <w:spacing w:val="1"/>
                <w:sz w:val="24"/>
              </w:rPr>
              <w:t xml:space="preserve"> </w:t>
            </w:r>
            <w:r>
              <w:rPr>
                <w:sz w:val="24"/>
              </w:rPr>
              <w:t>бега;</w:t>
            </w:r>
            <w:r>
              <w:rPr>
                <w:spacing w:val="3"/>
                <w:sz w:val="24"/>
              </w:rPr>
              <w:t xml:space="preserve"> </w:t>
            </w:r>
            <w:r>
              <w:rPr>
                <w:sz w:val="24"/>
              </w:rPr>
              <w:t>техники</w:t>
            </w:r>
            <w:r>
              <w:rPr>
                <w:spacing w:val="-57"/>
                <w:sz w:val="24"/>
              </w:rPr>
              <w:t xml:space="preserve"> </w:t>
            </w:r>
            <w:r>
              <w:rPr>
                <w:sz w:val="24"/>
              </w:rPr>
              <w:t>низкого</w:t>
            </w:r>
            <w:r>
              <w:rPr>
                <w:spacing w:val="8"/>
                <w:sz w:val="24"/>
              </w:rPr>
              <w:t xml:space="preserve"> </w:t>
            </w:r>
            <w:r>
              <w:rPr>
                <w:sz w:val="24"/>
              </w:rPr>
              <w:t>старта</w:t>
            </w:r>
            <w:r>
              <w:rPr>
                <w:spacing w:val="9"/>
                <w:sz w:val="24"/>
              </w:rPr>
              <w:t xml:space="preserve"> </w:t>
            </w:r>
            <w:r>
              <w:rPr>
                <w:sz w:val="24"/>
              </w:rPr>
              <w:t>и</w:t>
            </w:r>
            <w:r>
              <w:rPr>
                <w:spacing w:val="9"/>
                <w:sz w:val="24"/>
              </w:rPr>
              <w:t xml:space="preserve"> </w:t>
            </w:r>
            <w:r>
              <w:rPr>
                <w:sz w:val="24"/>
              </w:rPr>
              <w:t>стартового</w:t>
            </w:r>
            <w:r>
              <w:rPr>
                <w:spacing w:val="12"/>
                <w:sz w:val="24"/>
              </w:rPr>
              <w:t xml:space="preserve"> </w:t>
            </w:r>
            <w:r>
              <w:rPr>
                <w:sz w:val="24"/>
              </w:rPr>
              <w:t>ускорения;</w:t>
            </w:r>
            <w:r>
              <w:rPr>
                <w:spacing w:val="9"/>
                <w:sz w:val="24"/>
              </w:rPr>
              <w:t xml:space="preserve"> </w:t>
            </w:r>
            <w:r>
              <w:rPr>
                <w:sz w:val="24"/>
              </w:rPr>
              <w:t>бег</w:t>
            </w:r>
            <w:r>
              <w:rPr>
                <w:spacing w:val="9"/>
                <w:sz w:val="24"/>
              </w:rPr>
              <w:t xml:space="preserve"> </w:t>
            </w:r>
            <w:r>
              <w:rPr>
                <w:sz w:val="24"/>
              </w:rPr>
              <w:t>по</w:t>
            </w:r>
            <w:r>
              <w:rPr>
                <w:spacing w:val="9"/>
                <w:sz w:val="24"/>
              </w:rPr>
              <w:t xml:space="preserve"> </w:t>
            </w:r>
            <w:r>
              <w:rPr>
                <w:sz w:val="24"/>
              </w:rPr>
              <w:t>дистанции;</w:t>
            </w:r>
            <w:r>
              <w:rPr>
                <w:spacing w:val="9"/>
                <w:sz w:val="24"/>
              </w:rPr>
              <w:t xml:space="preserve"> </w:t>
            </w:r>
            <w:r>
              <w:rPr>
                <w:sz w:val="24"/>
              </w:rPr>
              <w:t>финиширование,</w:t>
            </w:r>
          </w:p>
          <w:p w14:paraId="196E50ED" w14:textId="77777777" w:rsidR="004A2110" w:rsidRDefault="004A2110">
            <w:pPr>
              <w:pStyle w:val="TableParagraph"/>
              <w:spacing w:line="264" w:lineRule="exact"/>
              <w:ind w:left="110"/>
              <w:rPr>
                <w:sz w:val="24"/>
              </w:rPr>
            </w:pPr>
            <w:r>
              <w:rPr>
                <w:sz w:val="24"/>
              </w:rPr>
              <w:t>специальные</w:t>
            </w:r>
            <w:r>
              <w:rPr>
                <w:spacing w:val="-5"/>
                <w:sz w:val="24"/>
              </w:rPr>
              <w:t xml:space="preserve"> </w:t>
            </w:r>
            <w:r>
              <w:rPr>
                <w:sz w:val="24"/>
              </w:rPr>
              <w:t>упражнения</w:t>
            </w:r>
          </w:p>
        </w:tc>
        <w:tc>
          <w:tcPr>
            <w:tcW w:w="2223" w:type="dxa"/>
          </w:tcPr>
          <w:p w14:paraId="38234986" w14:textId="77777777" w:rsidR="004A2110" w:rsidRDefault="004A2110">
            <w:pPr>
              <w:pStyle w:val="TableParagraph"/>
              <w:spacing w:before="5"/>
              <w:rPr>
                <w:b/>
                <w:sz w:val="23"/>
              </w:rPr>
            </w:pPr>
          </w:p>
          <w:p w14:paraId="3CC860B6" w14:textId="77777777" w:rsidR="004A2110" w:rsidRDefault="004A2110">
            <w:pPr>
              <w:pStyle w:val="TableParagraph"/>
              <w:ind w:left="9"/>
              <w:jc w:val="center"/>
              <w:rPr>
                <w:sz w:val="24"/>
              </w:rPr>
            </w:pPr>
            <w:r>
              <w:rPr>
                <w:sz w:val="24"/>
              </w:rPr>
              <w:t>6</w:t>
            </w:r>
          </w:p>
        </w:tc>
        <w:tc>
          <w:tcPr>
            <w:tcW w:w="1878" w:type="dxa"/>
            <w:vMerge/>
          </w:tcPr>
          <w:p w14:paraId="6E330772" w14:textId="77777777" w:rsidR="004A2110" w:rsidRDefault="004A2110">
            <w:pPr>
              <w:rPr>
                <w:sz w:val="2"/>
                <w:szCs w:val="2"/>
              </w:rPr>
            </w:pPr>
          </w:p>
        </w:tc>
      </w:tr>
      <w:tr w:rsidR="004A2110" w14:paraId="366AD55B" w14:textId="77777777" w:rsidTr="00890F78">
        <w:trPr>
          <w:trHeight w:val="402"/>
        </w:trPr>
        <w:tc>
          <w:tcPr>
            <w:tcW w:w="2835" w:type="dxa"/>
            <w:vMerge/>
            <w:tcBorders>
              <w:top w:val="nil"/>
            </w:tcBorders>
          </w:tcPr>
          <w:p w14:paraId="5723C274" w14:textId="77777777" w:rsidR="004A2110" w:rsidRDefault="004A2110">
            <w:pPr>
              <w:rPr>
                <w:sz w:val="2"/>
                <w:szCs w:val="2"/>
              </w:rPr>
            </w:pPr>
          </w:p>
        </w:tc>
        <w:tc>
          <w:tcPr>
            <w:tcW w:w="8236" w:type="dxa"/>
          </w:tcPr>
          <w:p w14:paraId="11E7B768" w14:textId="77777777" w:rsidR="004A2110" w:rsidRDefault="004A2110">
            <w:pPr>
              <w:pStyle w:val="TableParagraph"/>
              <w:spacing w:line="268"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0173CD67" w14:textId="77777777" w:rsidR="004A2110" w:rsidRDefault="004A2110">
            <w:pPr>
              <w:pStyle w:val="TableParagraph"/>
              <w:spacing w:line="268" w:lineRule="exact"/>
              <w:ind w:left="7"/>
              <w:jc w:val="center"/>
              <w:rPr>
                <w:sz w:val="24"/>
              </w:rPr>
            </w:pPr>
            <w:r>
              <w:rPr>
                <w:w w:val="99"/>
                <w:sz w:val="24"/>
              </w:rPr>
              <w:t>-</w:t>
            </w:r>
          </w:p>
        </w:tc>
        <w:tc>
          <w:tcPr>
            <w:tcW w:w="1878" w:type="dxa"/>
            <w:vMerge/>
          </w:tcPr>
          <w:p w14:paraId="529B99DF" w14:textId="77777777" w:rsidR="004A2110" w:rsidRDefault="004A2110">
            <w:pPr>
              <w:rPr>
                <w:sz w:val="2"/>
                <w:szCs w:val="2"/>
              </w:rPr>
            </w:pPr>
          </w:p>
        </w:tc>
      </w:tr>
      <w:tr w:rsidR="0090630F" w14:paraId="18A8A289" w14:textId="77777777" w:rsidTr="00890F78">
        <w:trPr>
          <w:trHeight w:val="278"/>
        </w:trPr>
        <w:tc>
          <w:tcPr>
            <w:tcW w:w="2835" w:type="dxa"/>
            <w:vMerge w:val="restart"/>
          </w:tcPr>
          <w:p w14:paraId="07ACCDF1" w14:textId="77777777" w:rsidR="0090630F" w:rsidRDefault="0090630F">
            <w:pPr>
              <w:pStyle w:val="TableParagraph"/>
              <w:spacing w:line="258" w:lineRule="exact"/>
              <w:ind w:left="107"/>
              <w:rPr>
                <w:b/>
                <w:sz w:val="24"/>
              </w:rPr>
            </w:pPr>
            <w:r>
              <w:rPr>
                <w:b/>
                <w:sz w:val="24"/>
              </w:rPr>
              <w:t>Тема</w:t>
            </w:r>
            <w:r>
              <w:rPr>
                <w:b/>
                <w:spacing w:val="-2"/>
                <w:sz w:val="24"/>
              </w:rPr>
              <w:t xml:space="preserve"> </w:t>
            </w:r>
            <w:r>
              <w:rPr>
                <w:b/>
                <w:sz w:val="24"/>
              </w:rPr>
              <w:t>2.2.</w:t>
            </w:r>
          </w:p>
          <w:p w14:paraId="0B65575E" w14:textId="77777777" w:rsidR="0090630F" w:rsidRPr="00B526E4" w:rsidRDefault="0090630F">
            <w:pPr>
              <w:pStyle w:val="TableParagraph"/>
              <w:spacing w:line="249" w:lineRule="exact"/>
              <w:ind w:left="107"/>
              <w:rPr>
                <w:b/>
                <w:bCs/>
                <w:sz w:val="24"/>
              </w:rPr>
            </w:pPr>
            <w:r w:rsidRPr="00B526E4">
              <w:rPr>
                <w:b/>
                <w:bCs/>
                <w:sz w:val="24"/>
              </w:rPr>
              <w:t>Совершенствование</w:t>
            </w:r>
          </w:p>
          <w:p w14:paraId="3B87E517" w14:textId="49D56932" w:rsidR="0090630F" w:rsidRDefault="0090630F" w:rsidP="00D04AB1">
            <w:pPr>
              <w:pStyle w:val="TableParagraph"/>
              <w:ind w:left="107" w:right="363"/>
              <w:rPr>
                <w:b/>
                <w:sz w:val="24"/>
              </w:rPr>
            </w:pPr>
            <w:r w:rsidRPr="00B526E4">
              <w:rPr>
                <w:b/>
                <w:bCs/>
                <w:sz w:val="24"/>
              </w:rPr>
              <w:t>техники</w:t>
            </w:r>
            <w:r w:rsidRPr="00B526E4">
              <w:rPr>
                <w:b/>
                <w:bCs/>
                <w:spacing w:val="1"/>
                <w:sz w:val="24"/>
              </w:rPr>
              <w:t xml:space="preserve"> </w:t>
            </w:r>
            <w:r w:rsidRPr="00B526E4">
              <w:rPr>
                <w:b/>
                <w:bCs/>
                <w:sz w:val="24"/>
              </w:rPr>
              <w:t>длительного</w:t>
            </w:r>
            <w:r w:rsidRPr="00B526E4">
              <w:rPr>
                <w:b/>
                <w:bCs/>
                <w:spacing w:val="-57"/>
                <w:sz w:val="24"/>
              </w:rPr>
              <w:t xml:space="preserve"> </w:t>
            </w:r>
            <w:r w:rsidRPr="00B526E4">
              <w:rPr>
                <w:b/>
                <w:bCs/>
                <w:sz w:val="24"/>
              </w:rPr>
              <w:t>бега</w:t>
            </w:r>
          </w:p>
        </w:tc>
        <w:tc>
          <w:tcPr>
            <w:tcW w:w="8236" w:type="dxa"/>
          </w:tcPr>
          <w:p w14:paraId="676C85CF" w14:textId="77777777" w:rsidR="0090630F" w:rsidRDefault="0090630F">
            <w:pPr>
              <w:pStyle w:val="TableParagraph"/>
              <w:spacing w:line="258"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495649F7" w14:textId="77777777" w:rsidR="0090630F" w:rsidRDefault="0090630F">
            <w:pPr>
              <w:pStyle w:val="TableParagraph"/>
              <w:spacing w:line="258" w:lineRule="exact"/>
              <w:ind w:left="9"/>
              <w:jc w:val="center"/>
              <w:rPr>
                <w:b/>
                <w:sz w:val="24"/>
              </w:rPr>
            </w:pPr>
            <w:r>
              <w:rPr>
                <w:b/>
                <w:sz w:val="24"/>
              </w:rPr>
              <w:t>6</w:t>
            </w:r>
          </w:p>
        </w:tc>
        <w:tc>
          <w:tcPr>
            <w:tcW w:w="1878" w:type="dxa"/>
            <w:vMerge w:val="restart"/>
          </w:tcPr>
          <w:p w14:paraId="0E605490" w14:textId="77777777" w:rsidR="0090630F" w:rsidRDefault="0090630F">
            <w:pPr>
              <w:pStyle w:val="TableParagraph"/>
              <w:spacing w:before="5"/>
              <w:rPr>
                <w:b/>
                <w:sz w:val="23"/>
              </w:rPr>
            </w:pPr>
          </w:p>
          <w:p w14:paraId="2098C4E6" w14:textId="77777777" w:rsidR="0090630F" w:rsidRDefault="0090630F">
            <w:pPr>
              <w:pStyle w:val="TableParagraph"/>
              <w:ind w:left="615"/>
              <w:rPr>
                <w:sz w:val="24"/>
              </w:rPr>
            </w:pPr>
            <w:r>
              <w:rPr>
                <w:sz w:val="24"/>
              </w:rPr>
              <w:t>ОК</w:t>
            </w:r>
            <w:r>
              <w:rPr>
                <w:spacing w:val="8"/>
                <w:sz w:val="24"/>
              </w:rPr>
              <w:t xml:space="preserve"> </w:t>
            </w:r>
            <w:r>
              <w:rPr>
                <w:sz w:val="24"/>
              </w:rPr>
              <w:t>04</w:t>
            </w:r>
          </w:p>
          <w:p w14:paraId="1FC661F4" w14:textId="77777777" w:rsidR="0090630F" w:rsidRDefault="0090630F">
            <w:pPr>
              <w:pStyle w:val="TableParagraph"/>
              <w:ind w:left="615"/>
              <w:rPr>
                <w:sz w:val="24"/>
              </w:rPr>
            </w:pPr>
            <w:r>
              <w:rPr>
                <w:sz w:val="24"/>
              </w:rPr>
              <w:t>ОК</w:t>
            </w:r>
            <w:r>
              <w:rPr>
                <w:spacing w:val="8"/>
                <w:sz w:val="24"/>
              </w:rPr>
              <w:t xml:space="preserve"> </w:t>
            </w:r>
            <w:r>
              <w:rPr>
                <w:sz w:val="24"/>
              </w:rPr>
              <w:t>08</w:t>
            </w:r>
          </w:p>
        </w:tc>
      </w:tr>
      <w:tr w:rsidR="0090630F" w14:paraId="72BA160C" w14:textId="77777777" w:rsidTr="00890F78">
        <w:trPr>
          <w:trHeight w:val="275"/>
        </w:trPr>
        <w:tc>
          <w:tcPr>
            <w:tcW w:w="2835" w:type="dxa"/>
            <w:vMerge/>
          </w:tcPr>
          <w:p w14:paraId="187033E5" w14:textId="1BCC4CD8" w:rsidR="0090630F" w:rsidRDefault="0090630F" w:rsidP="00D04AB1">
            <w:pPr>
              <w:pStyle w:val="TableParagraph"/>
              <w:ind w:left="107" w:right="363"/>
              <w:rPr>
                <w:sz w:val="20"/>
              </w:rPr>
            </w:pPr>
          </w:p>
        </w:tc>
        <w:tc>
          <w:tcPr>
            <w:tcW w:w="8236" w:type="dxa"/>
          </w:tcPr>
          <w:p w14:paraId="23838EAB" w14:textId="77777777" w:rsidR="0090630F" w:rsidRDefault="0090630F">
            <w:pPr>
              <w:pStyle w:val="TableParagraph"/>
              <w:spacing w:line="256"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0904EBA0" w14:textId="77777777" w:rsidR="0090630F" w:rsidRDefault="0090630F">
            <w:pPr>
              <w:pStyle w:val="TableParagraph"/>
              <w:spacing w:line="256" w:lineRule="exact"/>
              <w:ind w:left="9"/>
              <w:jc w:val="center"/>
              <w:rPr>
                <w:b/>
                <w:sz w:val="24"/>
              </w:rPr>
            </w:pPr>
            <w:r>
              <w:rPr>
                <w:b/>
                <w:sz w:val="24"/>
              </w:rPr>
              <w:t>6</w:t>
            </w:r>
          </w:p>
        </w:tc>
        <w:tc>
          <w:tcPr>
            <w:tcW w:w="1878" w:type="dxa"/>
            <w:vMerge/>
            <w:tcBorders>
              <w:top w:val="nil"/>
            </w:tcBorders>
          </w:tcPr>
          <w:p w14:paraId="1CD000C4" w14:textId="77777777" w:rsidR="0090630F" w:rsidRDefault="0090630F">
            <w:pPr>
              <w:rPr>
                <w:sz w:val="2"/>
                <w:szCs w:val="2"/>
              </w:rPr>
            </w:pPr>
          </w:p>
        </w:tc>
      </w:tr>
      <w:tr w:rsidR="0090630F" w14:paraId="1C900C90" w14:textId="77777777" w:rsidTr="00890F78">
        <w:trPr>
          <w:trHeight w:val="828"/>
        </w:trPr>
        <w:tc>
          <w:tcPr>
            <w:tcW w:w="2835" w:type="dxa"/>
            <w:vMerge/>
            <w:tcBorders>
              <w:bottom w:val="nil"/>
            </w:tcBorders>
          </w:tcPr>
          <w:p w14:paraId="01EA4AA6" w14:textId="41C63A53" w:rsidR="0090630F" w:rsidRDefault="0090630F">
            <w:pPr>
              <w:pStyle w:val="TableParagraph"/>
              <w:ind w:left="107" w:right="363"/>
              <w:rPr>
                <w:sz w:val="24"/>
              </w:rPr>
            </w:pPr>
          </w:p>
        </w:tc>
        <w:tc>
          <w:tcPr>
            <w:tcW w:w="8236" w:type="dxa"/>
          </w:tcPr>
          <w:p w14:paraId="143E81FF" w14:textId="77777777" w:rsidR="0090630F" w:rsidRDefault="0090630F">
            <w:pPr>
              <w:pStyle w:val="TableParagraph"/>
              <w:spacing w:line="268" w:lineRule="exact"/>
              <w:ind w:left="110"/>
              <w:rPr>
                <w:sz w:val="24"/>
              </w:rPr>
            </w:pPr>
            <w:r>
              <w:rPr>
                <w:sz w:val="24"/>
              </w:rPr>
              <w:t>Практическое</w:t>
            </w:r>
            <w:r>
              <w:rPr>
                <w:spacing w:val="102"/>
                <w:sz w:val="24"/>
              </w:rPr>
              <w:t xml:space="preserve"> </w:t>
            </w:r>
            <w:r>
              <w:rPr>
                <w:sz w:val="24"/>
              </w:rPr>
              <w:t>занятие</w:t>
            </w:r>
            <w:r>
              <w:rPr>
                <w:spacing w:val="102"/>
                <w:sz w:val="24"/>
              </w:rPr>
              <w:t xml:space="preserve"> </w:t>
            </w:r>
            <w:r>
              <w:rPr>
                <w:sz w:val="24"/>
              </w:rPr>
              <w:t>№</w:t>
            </w:r>
            <w:r>
              <w:rPr>
                <w:spacing w:val="102"/>
                <w:sz w:val="24"/>
              </w:rPr>
              <w:t xml:space="preserve"> </w:t>
            </w:r>
            <w:r>
              <w:rPr>
                <w:sz w:val="24"/>
              </w:rPr>
              <w:t>2.</w:t>
            </w:r>
            <w:r>
              <w:rPr>
                <w:spacing w:val="108"/>
                <w:sz w:val="24"/>
              </w:rPr>
              <w:t xml:space="preserve"> </w:t>
            </w:r>
            <w:r>
              <w:rPr>
                <w:sz w:val="24"/>
              </w:rPr>
              <w:t>Совершенствование</w:t>
            </w:r>
            <w:r>
              <w:rPr>
                <w:spacing w:val="67"/>
                <w:sz w:val="24"/>
              </w:rPr>
              <w:t xml:space="preserve"> </w:t>
            </w:r>
            <w:r>
              <w:rPr>
                <w:sz w:val="24"/>
              </w:rPr>
              <w:t xml:space="preserve">техники  </w:t>
            </w:r>
            <w:r>
              <w:rPr>
                <w:spacing w:val="1"/>
                <w:sz w:val="24"/>
              </w:rPr>
              <w:t xml:space="preserve"> </w:t>
            </w:r>
            <w:r>
              <w:rPr>
                <w:sz w:val="24"/>
              </w:rPr>
              <w:t>длительного</w:t>
            </w:r>
          </w:p>
          <w:p w14:paraId="3D0DD640" w14:textId="77777777" w:rsidR="0090630F" w:rsidRDefault="0090630F">
            <w:pPr>
              <w:pStyle w:val="TableParagraph"/>
              <w:spacing w:line="270" w:lineRule="atLeast"/>
              <w:ind w:left="110"/>
              <w:rPr>
                <w:sz w:val="24"/>
              </w:rPr>
            </w:pPr>
            <w:r>
              <w:rPr>
                <w:sz w:val="24"/>
              </w:rPr>
              <w:t>бега</w:t>
            </w:r>
            <w:r>
              <w:rPr>
                <w:spacing w:val="33"/>
                <w:sz w:val="24"/>
              </w:rPr>
              <w:t xml:space="preserve"> </w:t>
            </w:r>
            <w:r>
              <w:rPr>
                <w:sz w:val="24"/>
              </w:rPr>
              <w:t>во</w:t>
            </w:r>
            <w:r>
              <w:rPr>
                <w:spacing w:val="28"/>
                <w:sz w:val="24"/>
              </w:rPr>
              <w:t xml:space="preserve"> </w:t>
            </w:r>
            <w:r>
              <w:rPr>
                <w:sz w:val="24"/>
              </w:rPr>
              <w:t>время</w:t>
            </w:r>
            <w:r>
              <w:rPr>
                <w:spacing w:val="30"/>
                <w:sz w:val="24"/>
              </w:rPr>
              <w:t xml:space="preserve"> </w:t>
            </w:r>
            <w:r>
              <w:rPr>
                <w:sz w:val="24"/>
              </w:rPr>
              <w:t>кросса</w:t>
            </w:r>
            <w:r>
              <w:rPr>
                <w:spacing w:val="25"/>
                <w:sz w:val="24"/>
              </w:rPr>
              <w:t xml:space="preserve"> </w:t>
            </w:r>
            <w:r>
              <w:rPr>
                <w:sz w:val="24"/>
              </w:rPr>
              <w:t>до</w:t>
            </w:r>
            <w:r>
              <w:rPr>
                <w:spacing w:val="27"/>
                <w:sz w:val="24"/>
              </w:rPr>
              <w:t xml:space="preserve"> </w:t>
            </w:r>
            <w:r>
              <w:rPr>
                <w:sz w:val="24"/>
              </w:rPr>
              <w:t>15-20</w:t>
            </w:r>
            <w:r>
              <w:rPr>
                <w:spacing w:val="28"/>
                <w:sz w:val="24"/>
              </w:rPr>
              <w:t xml:space="preserve"> </w:t>
            </w:r>
            <w:r>
              <w:rPr>
                <w:sz w:val="24"/>
              </w:rPr>
              <w:t>минут,</w:t>
            </w:r>
            <w:r>
              <w:rPr>
                <w:spacing w:val="29"/>
                <w:sz w:val="24"/>
              </w:rPr>
              <w:t xml:space="preserve"> </w:t>
            </w:r>
            <w:r>
              <w:rPr>
                <w:sz w:val="24"/>
              </w:rPr>
              <w:t>техники</w:t>
            </w:r>
            <w:r>
              <w:rPr>
                <w:spacing w:val="27"/>
                <w:sz w:val="24"/>
              </w:rPr>
              <w:t xml:space="preserve"> </w:t>
            </w:r>
            <w:r>
              <w:rPr>
                <w:sz w:val="24"/>
              </w:rPr>
              <w:t>бега</w:t>
            </w:r>
            <w:r>
              <w:rPr>
                <w:spacing w:val="26"/>
                <w:sz w:val="24"/>
              </w:rPr>
              <w:t xml:space="preserve"> </w:t>
            </w:r>
            <w:r>
              <w:rPr>
                <w:sz w:val="24"/>
              </w:rPr>
              <w:t>на</w:t>
            </w:r>
            <w:r>
              <w:rPr>
                <w:spacing w:val="27"/>
                <w:sz w:val="24"/>
              </w:rPr>
              <w:t xml:space="preserve"> </w:t>
            </w:r>
            <w:r>
              <w:rPr>
                <w:sz w:val="24"/>
              </w:rPr>
              <w:t>средние</w:t>
            </w:r>
            <w:r>
              <w:rPr>
                <w:spacing w:val="26"/>
                <w:sz w:val="24"/>
              </w:rPr>
              <w:t xml:space="preserve"> </w:t>
            </w:r>
            <w:r>
              <w:rPr>
                <w:sz w:val="24"/>
              </w:rPr>
              <w:t>и</w:t>
            </w:r>
            <w:r>
              <w:rPr>
                <w:spacing w:val="27"/>
                <w:sz w:val="24"/>
              </w:rPr>
              <w:t xml:space="preserve"> </w:t>
            </w:r>
            <w:r>
              <w:rPr>
                <w:sz w:val="24"/>
              </w:rPr>
              <w:t>длинные</w:t>
            </w:r>
            <w:r>
              <w:rPr>
                <w:spacing w:val="-57"/>
                <w:sz w:val="24"/>
              </w:rPr>
              <w:t xml:space="preserve"> </w:t>
            </w:r>
            <w:r>
              <w:rPr>
                <w:sz w:val="24"/>
              </w:rPr>
              <w:t>дистанции</w:t>
            </w:r>
          </w:p>
        </w:tc>
        <w:tc>
          <w:tcPr>
            <w:tcW w:w="2223" w:type="dxa"/>
          </w:tcPr>
          <w:p w14:paraId="56E13216" w14:textId="77777777" w:rsidR="0090630F" w:rsidRDefault="0090630F">
            <w:pPr>
              <w:pStyle w:val="TableParagraph"/>
              <w:spacing w:line="268" w:lineRule="exact"/>
              <w:ind w:left="9"/>
              <w:jc w:val="center"/>
              <w:rPr>
                <w:sz w:val="24"/>
              </w:rPr>
            </w:pPr>
            <w:r>
              <w:rPr>
                <w:sz w:val="24"/>
              </w:rPr>
              <w:t>6</w:t>
            </w:r>
          </w:p>
        </w:tc>
        <w:tc>
          <w:tcPr>
            <w:tcW w:w="1878" w:type="dxa"/>
            <w:vMerge/>
            <w:tcBorders>
              <w:top w:val="nil"/>
            </w:tcBorders>
          </w:tcPr>
          <w:p w14:paraId="184B51DB" w14:textId="77777777" w:rsidR="0090630F" w:rsidRDefault="0090630F">
            <w:pPr>
              <w:rPr>
                <w:sz w:val="2"/>
                <w:szCs w:val="2"/>
              </w:rPr>
            </w:pPr>
          </w:p>
        </w:tc>
      </w:tr>
      <w:tr w:rsidR="00F22B15" w14:paraId="6CE42837" w14:textId="77777777" w:rsidTr="00890F78">
        <w:trPr>
          <w:trHeight w:val="275"/>
        </w:trPr>
        <w:tc>
          <w:tcPr>
            <w:tcW w:w="2835" w:type="dxa"/>
            <w:tcBorders>
              <w:top w:val="nil"/>
            </w:tcBorders>
          </w:tcPr>
          <w:p w14:paraId="5D3EA729" w14:textId="77777777" w:rsidR="00F22B15" w:rsidRDefault="00F22B15">
            <w:pPr>
              <w:pStyle w:val="TableParagraph"/>
              <w:rPr>
                <w:sz w:val="20"/>
              </w:rPr>
            </w:pPr>
          </w:p>
        </w:tc>
        <w:tc>
          <w:tcPr>
            <w:tcW w:w="8236" w:type="dxa"/>
          </w:tcPr>
          <w:p w14:paraId="479FA83C" w14:textId="77777777" w:rsidR="00F22B15" w:rsidRDefault="00051857">
            <w:pPr>
              <w:pStyle w:val="TableParagraph"/>
              <w:spacing w:line="256"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5305E58E" w14:textId="77777777" w:rsidR="00F22B15" w:rsidRDefault="00051857">
            <w:pPr>
              <w:pStyle w:val="TableParagraph"/>
              <w:spacing w:line="256" w:lineRule="exact"/>
              <w:ind w:left="7"/>
              <w:jc w:val="center"/>
              <w:rPr>
                <w:sz w:val="24"/>
              </w:rPr>
            </w:pPr>
            <w:r>
              <w:rPr>
                <w:w w:val="99"/>
                <w:sz w:val="24"/>
              </w:rPr>
              <w:t>-</w:t>
            </w:r>
          </w:p>
        </w:tc>
        <w:tc>
          <w:tcPr>
            <w:tcW w:w="1878" w:type="dxa"/>
            <w:vMerge/>
            <w:tcBorders>
              <w:top w:val="nil"/>
            </w:tcBorders>
          </w:tcPr>
          <w:p w14:paraId="244457AC" w14:textId="77777777" w:rsidR="00F22B15" w:rsidRDefault="00F22B15">
            <w:pPr>
              <w:rPr>
                <w:sz w:val="2"/>
                <w:szCs w:val="2"/>
              </w:rPr>
            </w:pPr>
          </w:p>
        </w:tc>
      </w:tr>
      <w:tr w:rsidR="004A2110" w14:paraId="13117FE8" w14:textId="77777777" w:rsidTr="00890F78">
        <w:trPr>
          <w:trHeight w:val="275"/>
        </w:trPr>
        <w:tc>
          <w:tcPr>
            <w:tcW w:w="2835" w:type="dxa"/>
            <w:vMerge w:val="restart"/>
          </w:tcPr>
          <w:p w14:paraId="744F07E7" w14:textId="77777777" w:rsidR="004A2110" w:rsidRDefault="004A2110">
            <w:pPr>
              <w:pStyle w:val="TableParagraph"/>
              <w:spacing w:line="256" w:lineRule="exact"/>
              <w:ind w:left="107"/>
              <w:rPr>
                <w:b/>
                <w:sz w:val="24"/>
              </w:rPr>
            </w:pPr>
            <w:r>
              <w:rPr>
                <w:b/>
                <w:sz w:val="24"/>
              </w:rPr>
              <w:t>Тема</w:t>
            </w:r>
            <w:r>
              <w:rPr>
                <w:b/>
                <w:spacing w:val="-2"/>
                <w:sz w:val="24"/>
              </w:rPr>
              <w:t xml:space="preserve"> </w:t>
            </w:r>
            <w:r>
              <w:rPr>
                <w:b/>
                <w:sz w:val="24"/>
              </w:rPr>
              <w:t>2.3.</w:t>
            </w:r>
          </w:p>
          <w:p w14:paraId="16EF2F44" w14:textId="77777777" w:rsidR="004A2110" w:rsidRDefault="004A2110">
            <w:pPr>
              <w:pStyle w:val="TableParagraph"/>
              <w:spacing w:before="5"/>
              <w:rPr>
                <w:b/>
              </w:rPr>
            </w:pPr>
          </w:p>
          <w:p w14:paraId="70F51167" w14:textId="77777777" w:rsidR="004A2110" w:rsidRPr="00B526E4" w:rsidRDefault="004A2110">
            <w:pPr>
              <w:pStyle w:val="TableParagraph"/>
              <w:spacing w:line="256" w:lineRule="exact"/>
              <w:ind w:left="107"/>
              <w:rPr>
                <w:b/>
                <w:bCs/>
                <w:sz w:val="24"/>
              </w:rPr>
            </w:pPr>
            <w:r w:rsidRPr="00B526E4">
              <w:rPr>
                <w:b/>
                <w:bCs/>
                <w:sz w:val="24"/>
              </w:rPr>
              <w:t>Совершенствование</w:t>
            </w:r>
          </w:p>
          <w:p w14:paraId="04A9841F" w14:textId="77777777" w:rsidR="004A2110" w:rsidRPr="00B526E4" w:rsidRDefault="004A2110">
            <w:pPr>
              <w:pStyle w:val="TableParagraph"/>
              <w:spacing w:line="246" w:lineRule="exact"/>
              <w:ind w:left="107"/>
              <w:rPr>
                <w:b/>
                <w:bCs/>
                <w:sz w:val="24"/>
              </w:rPr>
            </w:pPr>
            <w:r w:rsidRPr="00B526E4">
              <w:rPr>
                <w:b/>
                <w:bCs/>
                <w:sz w:val="24"/>
              </w:rPr>
              <w:t>техники</w:t>
            </w:r>
            <w:r w:rsidRPr="00B526E4">
              <w:rPr>
                <w:b/>
                <w:bCs/>
                <w:spacing w:val="-8"/>
                <w:sz w:val="24"/>
              </w:rPr>
              <w:t xml:space="preserve"> </w:t>
            </w:r>
            <w:r w:rsidRPr="00B526E4">
              <w:rPr>
                <w:b/>
                <w:bCs/>
                <w:sz w:val="24"/>
              </w:rPr>
              <w:t>прыжка</w:t>
            </w:r>
            <w:r w:rsidRPr="00B526E4">
              <w:rPr>
                <w:b/>
                <w:bCs/>
                <w:spacing w:val="-7"/>
                <w:sz w:val="24"/>
              </w:rPr>
              <w:t xml:space="preserve"> </w:t>
            </w:r>
            <w:r w:rsidRPr="00B526E4">
              <w:rPr>
                <w:b/>
                <w:bCs/>
                <w:sz w:val="24"/>
              </w:rPr>
              <w:t>в</w:t>
            </w:r>
            <w:r w:rsidRPr="00B526E4">
              <w:rPr>
                <w:b/>
                <w:bCs/>
                <w:spacing w:val="-9"/>
                <w:sz w:val="24"/>
              </w:rPr>
              <w:t xml:space="preserve"> </w:t>
            </w:r>
            <w:r w:rsidRPr="00B526E4">
              <w:rPr>
                <w:b/>
                <w:bCs/>
                <w:sz w:val="24"/>
              </w:rPr>
              <w:t>длину</w:t>
            </w:r>
          </w:p>
          <w:p w14:paraId="07E7B1CE" w14:textId="763E5BB8" w:rsidR="004A2110" w:rsidRDefault="004A2110" w:rsidP="00D04AB1">
            <w:pPr>
              <w:pStyle w:val="TableParagraph"/>
              <w:spacing w:line="266" w:lineRule="exact"/>
              <w:ind w:left="107"/>
              <w:rPr>
                <w:b/>
                <w:sz w:val="24"/>
              </w:rPr>
            </w:pPr>
            <w:r w:rsidRPr="00B526E4">
              <w:rPr>
                <w:b/>
                <w:bCs/>
                <w:sz w:val="24"/>
              </w:rPr>
              <w:t>с</w:t>
            </w:r>
            <w:r w:rsidRPr="00B526E4">
              <w:rPr>
                <w:b/>
                <w:bCs/>
                <w:spacing w:val="-5"/>
                <w:sz w:val="24"/>
              </w:rPr>
              <w:t xml:space="preserve"> </w:t>
            </w:r>
            <w:r w:rsidRPr="00B526E4">
              <w:rPr>
                <w:b/>
                <w:bCs/>
                <w:sz w:val="24"/>
              </w:rPr>
              <w:t>места,</w:t>
            </w:r>
            <w:r w:rsidRPr="00B526E4">
              <w:rPr>
                <w:b/>
                <w:bCs/>
                <w:spacing w:val="-3"/>
                <w:sz w:val="24"/>
              </w:rPr>
              <w:t xml:space="preserve"> </w:t>
            </w:r>
            <w:r w:rsidRPr="00B526E4">
              <w:rPr>
                <w:b/>
                <w:bCs/>
                <w:sz w:val="24"/>
              </w:rPr>
              <w:t>с</w:t>
            </w:r>
            <w:r w:rsidRPr="00B526E4">
              <w:rPr>
                <w:b/>
                <w:bCs/>
                <w:spacing w:val="-8"/>
                <w:sz w:val="24"/>
              </w:rPr>
              <w:t xml:space="preserve"> </w:t>
            </w:r>
            <w:r w:rsidRPr="00B526E4">
              <w:rPr>
                <w:b/>
                <w:bCs/>
                <w:sz w:val="24"/>
              </w:rPr>
              <w:t>разбега</w:t>
            </w:r>
          </w:p>
        </w:tc>
        <w:tc>
          <w:tcPr>
            <w:tcW w:w="8236" w:type="dxa"/>
          </w:tcPr>
          <w:p w14:paraId="5E9CEDFF" w14:textId="77777777" w:rsidR="004A2110" w:rsidRDefault="004A2110">
            <w:pPr>
              <w:pStyle w:val="TableParagraph"/>
              <w:spacing w:line="256" w:lineRule="exact"/>
              <w:ind w:left="110"/>
              <w:rPr>
                <w:b/>
                <w:sz w:val="24"/>
              </w:rPr>
            </w:pPr>
            <w:r>
              <w:rPr>
                <w:b/>
                <w:spacing w:val="-3"/>
                <w:sz w:val="24"/>
              </w:rPr>
              <w:t>Содержание</w:t>
            </w:r>
            <w:r>
              <w:rPr>
                <w:b/>
                <w:spacing w:val="-9"/>
                <w:sz w:val="24"/>
              </w:rPr>
              <w:t xml:space="preserve"> </w:t>
            </w:r>
            <w:r>
              <w:rPr>
                <w:b/>
                <w:spacing w:val="-3"/>
                <w:sz w:val="24"/>
              </w:rPr>
              <w:t>учебного</w:t>
            </w:r>
            <w:r>
              <w:rPr>
                <w:b/>
                <w:spacing w:val="-11"/>
                <w:sz w:val="24"/>
              </w:rPr>
              <w:t xml:space="preserve"> </w:t>
            </w:r>
            <w:r>
              <w:rPr>
                <w:b/>
                <w:spacing w:val="-2"/>
                <w:sz w:val="24"/>
              </w:rPr>
              <w:t>материала:</w:t>
            </w:r>
          </w:p>
        </w:tc>
        <w:tc>
          <w:tcPr>
            <w:tcW w:w="2223" w:type="dxa"/>
          </w:tcPr>
          <w:p w14:paraId="45633863" w14:textId="77777777" w:rsidR="004A2110" w:rsidRDefault="004A2110">
            <w:pPr>
              <w:pStyle w:val="TableParagraph"/>
              <w:spacing w:line="256" w:lineRule="exact"/>
              <w:ind w:left="9"/>
              <w:jc w:val="center"/>
              <w:rPr>
                <w:b/>
                <w:sz w:val="24"/>
              </w:rPr>
            </w:pPr>
            <w:r>
              <w:rPr>
                <w:b/>
                <w:sz w:val="24"/>
              </w:rPr>
              <w:t>4</w:t>
            </w:r>
          </w:p>
        </w:tc>
        <w:tc>
          <w:tcPr>
            <w:tcW w:w="1878" w:type="dxa"/>
            <w:vMerge w:val="restart"/>
          </w:tcPr>
          <w:p w14:paraId="32E28E48" w14:textId="77777777" w:rsidR="004A2110" w:rsidRDefault="004A2110">
            <w:pPr>
              <w:pStyle w:val="TableParagraph"/>
              <w:spacing w:before="5"/>
              <w:rPr>
                <w:b/>
              </w:rPr>
            </w:pPr>
          </w:p>
          <w:p w14:paraId="3879270A" w14:textId="77777777" w:rsidR="004A2110" w:rsidRDefault="004A2110">
            <w:pPr>
              <w:pStyle w:val="TableParagraph"/>
              <w:spacing w:line="256" w:lineRule="exact"/>
              <w:ind w:left="615"/>
              <w:rPr>
                <w:sz w:val="24"/>
              </w:rPr>
            </w:pPr>
            <w:r>
              <w:rPr>
                <w:sz w:val="24"/>
              </w:rPr>
              <w:t>ОК</w:t>
            </w:r>
            <w:r>
              <w:rPr>
                <w:spacing w:val="7"/>
                <w:sz w:val="24"/>
              </w:rPr>
              <w:t xml:space="preserve"> </w:t>
            </w:r>
            <w:r>
              <w:rPr>
                <w:sz w:val="24"/>
              </w:rPr>
              <w:t>04</w:t>
            </w:r>
          </w:p>
          <w:p w14:paraId="0A770543" w14:textId="1ADB7E08" w:rsidR="004A2110" w:rsidRDefault="004A2110" w:rsidP="004B580A">
            <w:pPr>
              <w:pStyle w:val="TableParagraph"/>
              <w:spacing w:line="246" w:lineRule="exact"/>
              <w:ind w:left="615"/>
              <w:rPr>
                <w:sz w:val="20"/>
              </w:rPr>
            </w:pPr>
            <w:r>
              <w:rPr>
                <w:sz w:val="24"/>
              </w:rPr>
              <w:t>ОК</w:t>
            </w:r>
            <w:r>
              <w:rPr>
                <w:spacing w:val="6"/>
                <w:sz w:val="24"/>
              </w:rPr>
              <w:t xml:space="preserve"> </w:t>
            </w:r>
            <w:r>
              <w:rPr>
                <w:sz w:val="24"/>
              </w:rPr>
              <w:t>08</w:t>
            </w:r>
          </w:p>
        </w:tc>
      </w:tr>
      <w:tr w:rsidR="004A2110" w14:paraId="5DC6D7B9" w14:textId="77777777" w:rsidTr="00890F78">
        <w:trPr>
          <w:trHeight w:val="275"/>
        </w:trPr>
        <w:tc>
          <w:tcPr>
            <w:tcW w:w="2835" w:type="dxa"/>
            <w:vMerge/>
          </w:tcPr>
          <w:p w14:paraId="2F40ABBB" w14:textId="4A568592" w:rsidR="004A2110" w:rsidRDefault="004A2110" w:rsidP="00D04AB1">
            <w:pPr>
              <w:pStyle w:val="TableParagraph"/>
              <w:spacing w:line="266" w:lineRule="exact"/>
              <w:ind w:left="107"/>
              <w:rPr>
                <w:sz w:val="24"/>
              </w:rPr>
            </w:pPr>
          </w:p>
        </w:tc>
        <w:tc>
          <w:tcPr>
            <w:tcW w:w="8236" w:type="dxa"/>
          </w:tcPr>
          <w:p w14:paraId="5F08F555" w14:textId="77777777" w:rsidR="004A2110" w:rsidRDefault="004A2110">
            <w:pPr>
              <w:pStyle w:val="TableParagraph"/>
              <w:spacing w:line="256"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75B893E5" w14:textId="77777777" w:rsidR="004A2110" w:rsidRDefault="004A2110">
            <w:pPr>
              <w:pStyle w:val="TableParagraph"/>
              <w:spacing w:line="256" w:lineRule="exact"/>
              <w:ind w:left="9"/>
              <w:jc w:val="center"/>
              <w:rPr>
                <w:b/>
                <w:sz w:val="24"/>
              </w:rPr>
            </w:pPr>
            <w:r>
              <w:rPr>
                <w:b/>
                <w:sz w:val="24"/>
              </w:rPr>
              <w:t>4</w:t>
            </w:r>
          </w:p>
        </w:tc>
        <w:tc>
          <w:tcPr>
            <w:tcW w:w="1878" w:type="dxa"/>
            <w:vMerge/>
          </w:tcPr>
          <w:p w14:paraId="5E076BFE" w14:textId="3F04B6B8" w:rsidR="004A2110" w:rsidRDefault="004A2110" w:rsidP="004B580A">
            <w:pPr>
              <w:pStyle w:val="TableParagraph"/>
              <w:spacing w:line="246" w:lineRule="exact"/>
              <w:ind w:left="615"/>
              <w:rPr>
                <w:sz w:val="24"/>
              </w:rPr>
            </w:pPr>
          </w:p>
        </w:tc>
      </w:tr>
      <w:tr w:rsidR="004A2110" w14:paraId="5EB0679B" w14:textId="77777777" w:rsidTr="00890F78">
        <w:trPr>
          <w:trHeight w:val="542"/>
        </w:trPr>
        <w:tc>
          <w:tcPr>
            <w:tcW w:w="2835" w:type="dxa"/>
            <w:vMerge/>
            <w:tcBorders>
              <w:bottom w:val="single" w:sz="4" w:space="0" w:color="000000"/>
            </w:tcBorders>
          </w:tcPr>
          <w:p w14:paraId="304EB5FD" w14:textId="498EE536" w:rsidR="004A2110" w:rsidRDefault="004A2110" w:rsidP="00D04AB1">
            <w:pPr>
              <w:pStyle w:val="TableParagraph"/>
              <w:spacing w:line="266" w:lineRule="exact"/>
              <w:ind w:left="107"/>
              <w:rPr>
                <w:sz w:val="2"/>
                <w:szCs w:val="2"/>
              </w:rPr>
            </w:pPr>
          </w:p>
        </w:tc>
        <w:tc>
          <w:tcPr>
            <w:tcW w:w="8236" w:type="dxa"/>
            <w:tcBorders>
              <w:bottom w:val="single" w:sz="4" w:space="0" w:color="000000"/>
            </w:tcBorders>
          </w:tcPr>
          <w:p w14:paraId="56A88652" w14:textId="77777777" w:rsidR="004A2110" w:rsidRDefault="004A2110">
            <w:pPr>
              <w:pStyle w:val="TableParagraph"/>
              <w:spacing w:line="270" w:lineRule="exact"/>
              <w:ind w:left="110"/>
              <w:rPr>
                <w:sz w:val="24"/>
              </w:rPr>
            </w:pPr>
            <w:r>
              <w:rPr>
                <w:sz w:val="24"/>
              </w:rPr>
              <w:t>Практическое</w:t>
            </w:r>
            <w:r>
              <w:rPr>
                <w:spacing w:val="-1"/>
                <w:sz w:val="24"/>
              </w:rPr>
              <w:t xml:space="preserve"> </w:t>
            </w:r>
            <w:r>
              <w:rPr>
                <w:sz w:val="24"/>
              </w:rPr>
              <w:t>занятие №</w:t>
            </w:r>
            <w:r>
              <w:rPr>
                <w:spacing w:val="-1"/>
                <w:sz w:val="24"/>
              </w:rPr>
              <w:t xml:space="preserve"> </w:t>
            </w:r>
            <w:r>
              <w:rPr>
                <w:sz w:val="24"/>
              </w:rPr>
              <w:t>3.</w:t>
            </w:r>
            <w:r>
              <w:rPr>
                <w:spacing w:val="3"/>
                <w:sz w:val="24"/>
              </w:rPr>
              <w:t xml:space="preserve"> </w:t>
            </w:r>
            <w:r>
              <w:rPr>
                <w:sz w:val="24"/>
              </w:rPr>
              <w:t>Специальные</w:t>
            </w:r>
            <w:r>
              <w:rPr>
                <w:spacing w:val="3"/>
                <w:sz w:val="24"/>
              </w:rPr>
              <w:t xml:space="preserve"> </w:t>
            </w:r>
            <w:r>
              <w:rPr>
                <w:sz w:val="24"/>
              </w:rPr>
              <w:t>упражнения</w:t>
            </w:r>
            <w:r>
              <w:rPr>
                <w:spacing w:val="3"/>
                <w:sz w:val="24"/>
              </w:rPr>
              <w:t xml:space="preserve"> </w:t>
            </w:r>
            <w:r>
              <w:rPr>
                <w:sz w:val="24"/>
              </w:rPr>
              <w:t>прыгуна,</w:t>
            </w:r>
            <w:r>
              <w:rPr>
                <w:spacing w:val="3"/>
                <w:sz w:val="24"/>
              </w:rPr>
              <w:t xml:space="preserve"> </w:t>
            </w:r>
            <w:r>
              <w:rPr>
                <w:sz w:val="24"/>
              </w:rPr>
              <w:t>ОФП</w:t>
            </w:r>
          </w:p>
        </w:tc>
        <w:tc>
          <w:tcPr>
            <w:tcW w:w="2223" w:type="dxa"/>
            <w:tcBorders>
              <w:bottom w:val="single" w:sz="4" w:space="0" w:color="000000"/>
            </w:tcBorders>
          </w:tcPr>
          <w:p w14:paraId="1A35E8B5" w14:textId="77777777" w:rsidR="004A2110" w:rsidRDefault="004A2110">
            <w:pPr>
              <w:pStyle w:val="TableParagraph"/>
              <w:spacing w:line="270" w:lineRule="exact"/>
              <w:ind w:left="9"/>
              <w:jc w:val="center"/>
              <w:rPr>
                <w:sz w:val="24"/>
              </w:rPr>
            </w:pPr>
            <w:r>
              <w:rPr>
                <w:sz w:val="24"/>
              </w:rPr>
              <w:t>4</w:t>
            </w:r>
          </w:p>
        </w:tc>
        <w:tc>
          <w:tcPr>
            <w:tcW w:w="1878" w:type="dxa"/>
            <w:vMerge/>
            <w:tcBorders>
              <w:bottom w:val="single" w:sz="4" w:space="0" w:color="000000"/>
            </w:tcBorders>
          </w:tcPr>
          <w:p w14:paraId="212D3754" w14:textId="04D6913D" w:rsidR="004A2110" w:rsidRDefault="004A2110" w:rsidP="004B580A">
            <w:pPr>
              <w:pStyle w:val="TableParagraph"/>
              <w:spacing w:line="246" w:lineRule="exact"/>
              <w:ind w:left="615"/>
              <w:rPr>
                <w:sz w:val="2"/>
                <w:szCs w:val="2"/>
              </w:rPr>
            </w:pPr>
          </w:p>
        </w:tc>
      </w:tr>
      <w:tr w:rsidR="004A2110" w14:paraId="4F59CA3A" w14:textId="77777777" w:rsidTr="00890F78">
        <w:trPr>
          <w:trHeight w:val="592"/>
        </w:trPr>
        <w:tc>
          <w:tcPr>
            <w:tcW w:w="2835" w:type="dxa"/>
            <w:vMerge/>
            <w:tcBorders>
              <w:bottom w:val="single" w:sz="4" w:space="0" w:color="000000"/>
            </w:tcBorders>
          </w:tcPr>
          <w:p w14:paraId="0280EC6A" w14:textId="47503793" w:rsidR="004A2110" w:rsidRDefault="004A2110" w:rsidP="00D04AB1">
            <w:pPr>
              <w:pStyle w:val="TableParagraph"/>
              <w:spacing w:line="266" w:lineRule="exact"/>
              <w:ind w:left="107"/>
              <w:rPr>
                <w:sz w:val="2"/>
                <w:szCs w:val="2"/>
              </w:rPr>
            </w:pPr>
          </w:p>
        </w:tc>
        <w:tc>
          <w:tcPr>
            <w:tcW w:w="8236" w:type="dxa"/>
            <w:tcBorders>
              <w:bottom w:val="single" w:sz="4" w:space="0" w:color="000000"/>
            </w:tcBorders>
          </w:tcPr>
          <w:p w14:paraId="26FA4AB8" w14:textId="77777777" w:rsidR="004A2110" w:rsidRDefault="004A2110">
            <w:pPr>
              <w:pStyle w:val="TableParagraph"/>
              <w:spacing w:line="268"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Borders>
              <w:bottom w:val="single" w:sz="4" w:space="0" w:color="000000"/>
            </w:tcBorders>
          </w:tcPr>
          <w:p w14:paraId="6B112EC3" w14:textId="77777777" w:rsidR="004A2110" w:rsidRDefault="004A2110">
            <w:pPr>
              <w:pStyle w:val="TableParagraph"/>
              <w:spacing w:line="268" w:lineRule="exact"/>
              <w:ind w:left="7"/>
              <w:jc w:val="center"/>
              <w:rPr>
                <w:sz w:val="24"/>
              </w:rPr>
            </w:pPr>
            <w:r>
              <w:rPr>
                <w:w w:val="99"/>
                <w:sz w:val="24"/>
              </w:rPr>
              <w:t>-</w:t>
            </w:r>
          </w:p>
        </w:tc>
        <w:tc>
          <w:tcPr>
            <w:tcW w:w="1878" w:type="dxa"/>
            <w:vMerge/>
            <w:tcBorders>
              <w:bottom w:val="single" w:sz="4" w:space="0" w:color="000000"/>
            </w:tcBorders>
          </w:tcPr>
          <w:p w14:paraId="0D3BEF58" w14:textId="77777777" w:rsidR="004A2110" w:rsidRDefault="004A2110">
            <w:pPr>
              <w:rPr>
                <w:sz w:val="2"/>
                <w:szCs w:val="2"/>
              </w:rPr>
            </w:pPr>
          </w:p>
        </w:tc>
      </w:tr>
      <w:tr w:rsidR="004A2110" w14:paraId="4F43FF16" w14:textId="77777777" w:rsidTr="00890F78">
        <w:trPr>
          <w:trHeight w:val="275"/>
        </w:trPr>
        <w:tc>
          <w:tcPr>
            <w:tcW w:w="2835" w:type="dxa"/>
            <w:vMerge w:val="restart"/>
          </w:tcPr>
          <w:p w14:paraId="306DD901" w14:textId="77777777" w:rsidR="004A2110" w:rsidRDefault="004A2110">
            <w:pPr>
              <w:pStyle w:val="TableParagraph"/>
              <w:spacing w:line="254" w:lineRule="exact"/>
              <w:ind w:left="107"/>
              <w:rPr>
                <w:b/>
                <w:sz w:val="24"/>
              </w:rPr>
            </w:pPr>
            <w:r>
              <w:rPr>
                <w:b/>
                <w:sz w:val="24"/>
              </w:rPr>
              <w:t>Тема</w:t>
            </w:r>
            <w:r>
              <w:rPr>
                <w:b/>
                <w:spacing w:val="-2"/>
                <w:sz w:val="24"/>
              </w:rPr>
              <w:t xml:space="preserve"> </w:t>
            </w:r>
            <w:r>
              <w:rPr>
                <w:b/>
                <w:sz w:val="24"/>
              </w:rPr>
              <w:t>2.4.</w:t>
            </w:r>
          </w:p>
          <w:p w14:paraId="5E72A227" w14:textId="012AD19C" w:rsidR="004A2110" w:rsidRPr="00B526E4" w:rsidRDefault="004A2110" w:rsidP="00D04AB1">
            <w:pPr>
              <w:pStyle w:val="TableParagraph"/>
              <w:ind w:left="107" w:right="363"/>
              <w:rPr>
                <w:b/>
                <w:bCs/>
                <w:sz w:val="24"/>
              </w:rPr>
            </w:pPr>
            <w:r w:rsidRPr="00B526E4">
              <w:rPr>
                <w:b/>
                <w:bCs/>
                <w:spacing w:val="-1"/>
                <w:sz w:val="24"/>
              </w:rPr>
              <w:t>Эстафетный</w:t>
            </w:r>
            <w:r w:rsidRPr="00B526E4">
              <w:rPr>
                <w:b/>
                <w:bCs/>
                <w:spacing w:val="-11"/>
                <w:sz w:val="24"/>
              </w:rPr>
              <w:t xml:space="preserve"> </w:t>
            </w:r>
            <w:r w:rsidRPr="00B526E4">
              <w:rPr>
                <w:b/>
                <w:bCs/>
                <w:sz w:val="24"/>
              </w:rPr>
              <w:t>бег</w:t>
            </w:r>
            <w:r w:rsidRPr="00B526E4">
              <w:rPr>
                <w:b/>
                <w:bCs/>
                <w:spacing w:val="-13"/>
                <w:sz w:val="24"/>
              </w:rPr>
              <w:t xml:space="preserve"> </w:t>
            </w:r>
            <w:r w:rsidRPr="00B526E4">
              <w:rPr>
                <w:b/>
                <w:bCs/>
                <w:sz w:val="24"/>
              </w:rPr>
              <w:t>4х100.</w:t>
            </w:r>
            <w:r w:rsidRPr="00B526E4">
              <w:rPr>
                <w:b/>
                <w:bCs/>
                <w:spacing w:val="-57"/>
                <w:sz w:val="24"/>
              </w:rPr>
              <w:t xml:space="preserve"> </w:t>
            </w:r>
            <w:r w:rsidRPr="00B526E4">
              <w:rPr>
                <w:b/>
                <w:bCs/>
                <w:sz w:val="24"/>
              </w:rPr>
              <w:t>Челночный</w:t>
            </w:r>
            <w:r w:rsidRPr="00B526E4">
              <w:rPr>
                <w:b/>
                <w:bCs/>
                <w:spacing w:val="-3"/>
                <w:sz w:val="24"/>
              </w:rPr>
              <w:t xml:space="preserve"> </w:t>
            </w:r>
            <w:r w:rsidRPr="00B526E4">
              <w:rPr>
                <w:b/>
                <w:bCs/>
                <w:sz w:val="24"/>
              </w:rPr>
              <w:t>бег</w:t>
            </w:r>
          </w:p>
        </w:tc>
        <w:tc>
          <w:tcPr>
            <w:tcW w:w="8236" w:type="dxa"/>
          </w:tcPr>
          <w:p w14:paraId="6EC3A674" w14:textId="77777777" w:rsidR="004A2110" w:rsidRDefault="004A2110">
            <w:pPr>
              <w:pStyle w:val="TableParagraph"/>
              <w:spacing w:line="256" w:lineRule="exact"/>
              <w:ind w:left="167"/>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62D5ACBF" w14:textId="77777777" w:rsidR="004A2110" w:rsidRDefault="004A2110">
            <w:pPr>
              <w:pStyle w:val="TableParagraph"/>
              <w:spacing w:line="256" w:lineRule="exact"/>
              <w:ind w:left="9"/>
              <w:jc w:val="center"/>
              <w:rPr>
                <w:b/>
                <w:sz w:val="24"/>
              </w:rPr>
            </w:pPr>
            <w:r>
              <w:rPr>
                <w:b/>
                <w:sz w:val="24"/>
              </w:rPr>
              <w:t>4</w:t>
            </w:r>
          </w:p>
        </w:tc>
        <w:tc>
          <w:tcPr>
            <w:tcW w:w="1878" w:type="dxa"/>
            <w:vMerge w:val="restart"/>
          </w:tcPr>
          <w:p w14:paraId="2CB2D75D" w14:textId="77777777" w:rsidR="004A2110" w:rsidRDefault="004A2110">
            <w:pPr>
              <w:pStyle w:val="TableParagraph"/>
              <w:spacing w:line="240" w:lineRule="exact"/>
              <w:ind w:left="615"/>
              <w:rPr>
                <w:sz w:val="24"/>
              </w:rPr>
            </w:pPr>
            <w:r>
              <w:rPr>
                <w:sz w:val="24"/>
              </w:rPr>
              <w:t>ОК</w:t>
            </w:r>
            <w:r>
              <w:rPr>
                <w:spacing w:val="6"/>
                <w:sz w:val="24"/>
              </w:rPr>
              <w:t xml:space="preserve"> </w:t>
            </w:r>
            <w:r>
              <w:rPr>
                <w:sz w:val="24"/>
              </w:rPr>
              <w:t>04</w:t>
            </w:r>
          </w:p>
          <w:p w14:paraId="3A50F7ED" w14:textId="63FCE020" w:rsidR="004A2110" w:rsidRDefault="004A2110" w:rsidP="004B580A">
            <w:pPr>
              <w:pStyle w:val="TableParagraph"/>
              <w:spacing w:line="266" w:lineRule="exact"/>
              <w:ind w:left="615"/>
              <w:rPr>
                <w:sz w:val="20"/>
              </w:rPr>
            </w:pPr>
            <w:r>
              <w:rPr>
                <w:sz w:val="24"/>
              </w:rPr>
              <w:t>ОК</w:t>
            </w:r>
            <w:r>
              <w:rPr>
                <w:spacing w:val="6"/>
                <w:sz w:val="24"/>
              </w:rPr>
              <w:t xml:space="preserve"> </w:t>
            </w:r>
            <w:r>
              <w:rPr>
                <w:sz w:val="24"/>
              </w:rPr>
              <w:t>08</w:t>
            </w:r>
          </w:p>
        </w:tc>
      </w:tr>
      <w:tr w:rsidR="004A2110" w14:paraId="1307209F" w14:textId="77777777" w:rsidTr="00890F78">
        <w:trPr>
          <w:trHeight w:val="544"/>
        </w:trPr>
        <w:tc>
          <w:tcPr>
            <w:tcW w:w="2835" w:type="dxa"/>
            <w:vMerge/>
            <w:tcBorders>
              <w:bottom w:val="single" w:sz="4" w:space="0" w:color="000000"/>
            </w:tcBorders>
          </w:tcPr>
          <w:p w14:paraId="7E9DCD79" w14:textId="7503DE23" w:rsidR="004A2110" w:rsidRDefault="004A2110" w:rsidP="00D04AB1">
            <w:pPr>
              <w:pStyle w:val="TableParagraph"/>
              <w:ind w:left="107" w:right="363"/>
              <w:rPr>
                <w:sz w:val="18"/>
              </w:rPr>
            </w:pPr>
          </w:p>
        </w:tc>
        <w:tc>
          <w:tcPr>
            <w:tcW w:w="8236" w:type="dxa"/>
            <w:tcBorders>
              <w:bottom w:val="single" w:sz="4" w:space="0" w:color="000000"/>
            </w:tcBorders>
          </w:tcPr>
          <w:p w14:paraId="06E09D09" w14:textId="77777777" w:rsidR="004A2110" w:rsidRDefault="004A2110">
            <w:pPr>
              <w:pStyle w:val="TableParagraph"/>
              <w:spacing w:line="273"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Borders>
              <w:bottom w:val="single" w:sz="4" w:space="0" w:color="000000"/>
            </w:tcBorders>
          </w:tcPr>
          <w:p w14:paraId="71F52255" w14:textId="77777777" w:rsidR="004A2110" w:rsidRDefault="004A2110">
            <w:pPr>
              <w:pStyle w:val="TableParagraph"/>
              <w:spacing w:line="273" w:lineRule="exact"/>
              <w:ind w:left="9"/>
              <w:jc w:val="center"/>
              <w:rPr>
                <w:b/>
                <w:sz w:val="24"/>
              </w:rPr>
            </w:pPr>
            <w:r>
              <w:rPr>
                <w:b/>
                <w:sz w:val="24"/>
              </w:rPr>
              <w:t>4</w:t>
            </w:r>
          </w:p>
        </w:tc>
        <w:tc>
          <w:tcPr>
            <w:tcW w:w="1878" w:type="dxa"/>
            <w:vMerge/>
            <w:tcBorders>
              <w:bottom w:val="single" w:sz="4" w:space="0" w:color="000000"/>
            </w:tcBorders>
          </w:tcPr>
          <w:p w14:paraId="6432FC54" w14:textId="2F856CFC" w:rsidR="004A2110" w:rsidRDefault="004A2110" w:rsidP="004B580A">
            <w:pPr>
              <w:pStyle w:val="TableParagraph"/>
              <w:spacing w:line="266" w:lineRule="exact"/>
              <w:ind w:left="615"/>
              <w:rPr>
                <w:sz w:val="24"/>
              </w:rPr>
            </w:pPr>
          </w:p>
        </w:tc>
      </w:tr>
      <w:tr w:rsidR="004A2110" w14:paraId="209F1B10" w14:textId="77777777" w:rsidTr="00890F78">
        <w:trPr>
          <w:trHeight w:val="551"/>
        </w:trPr>
        <w:tc>
          <w:tcPr>
            <w:tcW w:w="2835" w:type="dxa"/>
            <w:vMerge/>
          </w:tcPr>
          <w:p w14:paraId="070DE7E5" w14:textId="77777777" w:rsidR="004A2110" w:rsidRDefault="004A2110">
            <w:pPr>
              <w:rPr>
                <w:sz w:val="2"/>
                <w:szCs w:val="2"/>
              </w:rPr>
            </w:pPr>
          </w:p>
        </w:tc>
        <w:tc>
          <w:tcPr>
            <w:tcW w:w="8236" w:type="dxa"/>
          </w:tcPr>
          <w:p w14:paraId="3B85E4A7" w14:textId="09B395B3" w:rsidR="004A2110" w:rsidRDefault="004A2110">
            <w:pPr>
              <w:pStyle w:val="TableParagraph"/>
              <w:tabs>
                <w:tab w:val="left" w:pos="1764"/>
                <w:tab w:val="left" w:pos="2774"/>
                <w:tab w:val="left" w:pos="3232"/>
                <w:tab w:val="left" w:pos="3642"/>
                <w:tab w:val="left" w:pos="5160"/>
                <w:tab w:val="left" w:pos="6645"/>
                <w:tab w:val="left" w:pos="7307"/>
              </w:tabs>
              <w:spacing w:line="268" w:lineRule="exact"/>
              <w:ind w:left="110"/>
              <w:rPr>
                <w:sz w:val="24"/>
              </w:rPr>
            </w:pPr>
            <w:r>
              <w:rPr>
                <w:sz w:val="24"/>
              </w:rPr>
              <w:t>Практическое занятие № 4. Выполнение эстафетного бега 4х100,</w:t>
            </w:r>
          </w:p>
          <w:p w14:paraId="1AA1B7CE" w14:textId="77777777" w:rsidR="004A2110" w:rsidRDefault="004A2110">
            <w:pPr>
              <w:pStyle w:val="TableParagraph"/>
              <w:spacing w:line="264" w:lineRule="exact"/>
              <w:ind w:left="110"/>
              <w:rPr>
                <w:sz w:val="24"/>
              </w:rPr>
            </w:pPr>
            <w:r>
              <w:rPr>
                <w:sz w:val="24"/>
              </w:rPr>
              <w:t>челночного</w:t>
            </w:r>
            <w:r>
              <w:rPr>
                <w:spacing w:val="-1"/>
                <w:sz w:val="24"/>
              </w:rPr>
              <w:t xml:space="preserve"> </w:t>
            </w:r>
            <w:r>
              <w:rPr>
                <w:sz w:val="24"/>
              </w:rPr>
              <w:t>бега</w:t>
            </w:r>
          </w:p>
        </w:tc>
        <w:tc>
          <w:tcPr>
            <w:tcW w:w="2223" w:type="dxa"/>
          </w:tcPr>
          <w:p w14:paraId="49152B35" w14:textId="77777777" w:rsidR="004A2110" w:rsidRDefault="004A2110">
            <w:pPr>
              <w:pStyle w:val="TableParagraph"/>
              <w:spacing w:line="268" w:lineRule="exact"/>
              <w:ind w:left="9"/>
              <w:jc w:val="center"/>
              <w:rPr>
                <w:sz w:val="24"/>
              </w:rPr>
            </w:pPr>
            <w:r>
              <w:rPr>
                <w:sz w:val="24"/>
              </w:rPr>
              <w:t>4</w:t>
            </w:r>
          </w:p>
        </w:tc>
        <w:tc>
          <w:tcPr>
            <w:tcW w:w="1878" w:type="dxa"/>
            <w:vMerge/>
          </w:tcPr>
          <w:p w14:paraId="4C277422" w14:textId="77777777" w:rsidR="004A2110" w:rsidRDefault="004A2110">
            <w:pPr>
              <w:rPr>
                <w:sz w:val="2"/>
                <w:szCs w:val="2"/>
              </w:rPr>
            </w:pPr>
          </w:p>
        </w:tc>
      </w:tr>
      <w:tr w:rsidR="004A2110" w14:paraId="4D347949" w14:textId="77777777" w:rsidTr="00890F78">
        <w:trPr>
          <w:trHeight w:val="275"/>
        </w:trPr>
        <w:tc>
          <w:tcPr>
            <w:tcW w:w="2835" w:type="dxa"/>
            <w:vMerge/>
          </w:tcPr>
          <w:p w14:paraId="12DDFF12" w14:textId="77777777" w:rsidR="004A2110" w:rsidRDefault="004A2110">
            <w:pPr>
              <w:pStyle w:val="TableParagraph"/>
              <w:rPr>
                <w:sz w:val="20"/>
              </w:rPr>
            </w:pPr>
          </w:p>
        </w:tc>
        <w:tc>
          <w:tcPr>
            <w:tcW w:w="8236" w:type="dxa"/>
          </w:tcPr>
          <w:p w14:paraId="698F093D" w14:textId="77777777" w:rsidR="004A2110" w:rsidRDefault="004A2110">
            <w:pPr>
              <w:pStyle w:val="TableParagraph"/>
              <w:spacing w:line="256"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2F624FBD" w14:textId="77777777" w:rsidR="004A2110" w:rsidRDefault="004A2110">
            <w:pPr>
              <w:pStyle w:val="TableParagraph"/>
              <w:spacing w:line="256" w:lineRule="exact"/>
              <w:ind w:left="7"/>
              <w:jc w:val="center"/>
              <w:rPr>
                <w:sz w:val="24"/>
              </w:rPr>
            </w:pPr>
            <w:r>
              <w:rPr>
                <w:w w:val="99"/>
                <w:sz w:val="24"/>
              </w:rPr>
              <w:t>-</w:t>
            </w:r>
          </w:p>
        </w:tc>
        <w:tc>
          <w:tcPr>
            <w:tcW w:w="1878" w:type="dxa"/>
            <w:vMerge/>
          </w:tcPr>
          <w:p w14:paraId="6999D2AF" w14:textId="77777777" w:rsidR="004A2110" w:rsidRDefault="004A2110">
            <w:pPr>
              <w:pStyle w:val="TableParagraph"/>
              <w:rPr>
                <w:sz w:val="20"/>
              </w:rPr>
            </w:pPr>
          </w:p>
        </w:tc>
      </w:tr>
      <w:tr w:rsidR="004A2110" w14:paraId="565BEB3A" w14:textId="77777777" w:rsidTr="00890F78">
        <w:trPr>
          <w:trHeight w:val="275"/>
        </w:trPr>
        <w:tc>
          <w:tcPr>
            <w:tcW w:w="2835" w:type="dxa"/>
            <w:vMerge w:val="restart"/>
          </w:tcPr>
          <w:p w14:paraId="52CBC68C" w14:textId="77777777" w:rsidR="004A2110" w:rsidRDefault="004A2110">
            <w:pPr>
              <w:pStyle w:val="TableParagraph"/>
              <w:spacing w:line="254" w:lineRule="exact"/>
              <w:ind w:left="107"/>
              <w:rPr>
                <w:b/>
                <w:sz w:val="24"/>
              </w:rPr>
            </w:pPr>
            <w:r>
              <w:rPr>
                <w:b/>
                <w:sz w:val="24"/>
              </w:rPr>
              <w:t>Тема</w:t>
            </w:r>
            <w:r>
              <w:rPr>
                <w:b/>
                <w:spacing w:val="-2"/>
                <w:sz w:val="24"/>
              </w:rPr>
              <w:t xml:space="preserve"> </w:t>
            </w:r>
            <w:r>
              <w:rPr>
                <w:b/>
                <w:sz w:val="24"/>
              </w:rPr>
              <w:t>2.5.</w:t>
            </w:r>
          </w:p>
          <w:p w14:paraId="6E8CC817" w14:textId="77777777" w:rsidR="004A2110" w:rsidRPr="00B526E4" w:rsidRDefault="004A2110">
            <w:pPr>
              <w:pStyle w:val="TableParagraph"/>
              <w:spacing w:line="240" w:lineRule="exact"/>
              <w:ind w:left="107"/>
              <w:rPr>
                <w:b/>
                <w:bCs/>
                <w:sz w:val="24"/>
              </w:rPr>
            </w:pPr>
            <w:r w:rsidRPr="00B526E4">
              <w:rPr>
                <w:b/>
                <w:bCs/>
                <w:sz w:val="24"/>
              </w:rPr>
              <w:t>Выполнение</w:t>
            </w:r>
          </w:p>
          <w:p w14:paraId="711DCD11" w14:textId="29E51564" w:rsidR="004A2110" w:rsidRDefault="004A2110" w:rsidP="00D04AB1">
            <w:pPr>
              <w:pStyle w:val="TableParagraph"/>
              <w:ind w:left="107" w:right="82"/>
              <w:rPr>
                <w:b/>
                <w:sz w:val="24"/>
              </w:rPr>
            </w:pPr>
            <w:r w:rsidRPr="00B526E4">
              <w:rPr>
                <w:b/>
                <w:bCs/>
                <w:sz w:val="24"/>
              </w:rPr>
              <w:t>контрольных нормативов</w:t>
            </w:r>
            <w:r w:rsidRPr="00B526E4">
              <w:rPr>
                <w:b/>
                <w:bCs/>
                <w:spacing w:val="-57"/>
                <w:sz w:val="24"/>
              </w:rPr>
              <w:t xml:space="preserve"> </w:t>
            </w:r>
            <w:r w:rsidRPr="00B526E4">
              <w:rPr>
                <w:b/>
                <w:bCs/>
                <w:sz w:val="24"/>
              </w:rPr>
              <w:t>в</w:t>
            </w:r>
            <w:r w:rsidRPr="00B526E4">
              <w:rPr>
                <w:b/>
                <w:bCs/>
                <w:spacing w:val="-2"/>
                <w:sz w:val="24"/>
              </w:rPr>
              <w:t xml:space="preserve"> </w:t>
            </w:r>
            <w:r w:rsidRPr="00B526E4">
              <w:rPr>
                <w:b/>
                <w:bCs/>
                <w:sz w:val="24"/>
              </w:rPr>
              <w:t>беге</w:t>
            </w:r>
            <w:r w:rsidRPr="00B526E4">
              <w:rPr>
                <w:b/>
                <w:bCs/>
                <w:spacing w:val="-1"/>
                <w:sz w:val="24"/>
              </w:rPr>
              <w:t xml:space="preserve"> </w:t>
            </w:r>
            <w:r w:rsidRPr="00B526E4">
              <w:rPr>
                <w:b/>
                <w:bCs/>
                <w:sz w:val="24"/>
              </w:rPr>
              <w:t>и прыжках</w:t>
            </w:r>
          </w:p>
        </w:tc>
        <w:tc>
          <w:tcPr>
            <w:tcW w:w="8236" w:type="dxa"/>
          </w:tcPr>
          <w:p w14:paraId="1F51066E" w14:textId="77777777" w:rsidR="004A2110" w:rsidRDefault="004A2110">
            <w:pPr>
              <w:pStyle w:val="TableParagraph"/>
              <w:spacing w:line="256"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02706A2E" w14:textId="77777777" w:rsidR="004A2110" w:rsidRDefault="004A2110">
            <w:pPr>
              <w:pStyle w:val="TableParagraph"/>
              <w:spacing w:line="256" w:lineRule="exact"/>
              <w:ind w:left="9"/>
              <w:jc w:val="center"/>
              <w:rPr>
                <w:b/>
                <w:sz w:val="24"/>
              </w:rPr>
            </w:pPr>
            <w:r>
              <w:rPr>
                <w:b/>
                <w:sz w:val="24"/>
              </w:rPr>
              <w:t>6</w:t>
            </w:r>
          </w:p>
        </w:tc>
        <w:tc>
          <w:tcPr>
            <w:tcW w:w="1878" w:type="dxa"/>
            <w:vMerge w:val="restart"/>
          </w:tcPr>
          <w:p w14:paraId="59D3CF48" w14:textId="77777777" w:rsidR="004A2110" w:rsidRDefault="004A2110">
            <w:pPr>
              <w:pStyle w:val="TableParagraph"/>
              <w:spacing w:line="266" w:lineRule="exact"/>
              <w:ind w:left="615"/>
              <w:rPr>
                <w:sz w:val="24"/>
              </w:rPr>
            </w:pPr>
            <w:r>
              <w:rPr>
                <w:sz w:val="24"/>
              </w:rPr>
              <w:t>ОК</w:t>
            </w:r>
            <w:r>
              <w:rPr>
                <w:spacing w:val="9"/>
                <w:sz w:val="24"/>
              </w:rPr>
              <w:t xml:space="preserve"> </w:t>
            </w:r>
            <w:r>
              <w:rPr>
                <w:sz w:val="24"/>
              </w:rPr>
              <w:t>04</w:t>
            </w:r>
          </w:p>
          <w:p w14:paraId="2DA60D60" w14:textId="2DC3DE57" w:rsidR="004A2110" w:rsidRDefault="004A2110" w:rsidP="004B580A">
            <w:pPr>
              <w:pStyle w:val="TableParagraph"/>
              <w:ind w:left="615"/>
              <w:rPr>
                <w:sz w:val="20"/>
              </w:rPr>
            </w:pPr>
            <w:r>
              <w:rPr>
                <w:sz w:val="24"/>
              </w:rPr>
              <w:t>ОК</w:t>
            </w:r>
            <w:r>
              <w:rPr>
                <w:spacing w:val="8"/>
                <w:sz w:val="24"/>
              </w:rPr>
              <w:t xml:space="preserve"> </w:t>
            </w:r>
            <w:r>
              <w:rPr>
                <w:sz w:val="24"/>
              </w:rPr>
              <w:t>08</w:t>
            </w:r>
          </w:p>
        </w:tc>
      </w:tr>
      <w:tr w:rsidR="004A2110" w14:paraId="2D4882CE" w14:textId="77777777" w:rsidTr="00890F78">
        <w:trPr>
          <w:trHeight w:val="544"/>
        </w:trPr>
        <w:tc>
          <w:tcPr>
            <w:tcW w:w="2835" w:type="dxa"/>
            <w:vMerge/>
            <w:tcBorders>
              <w:bottom w:val="single" w:sz="4" w:space="0" w:color="000000"/>
            </w:tcBorders>
          </w:tcPr>
          <w:p w14:paraId="1F5BE843" w14:textId="42CD2330" w:rsidR="004A2110" w:rsidRDefault="004A2110" w:rsidP="00D04AB1">
            <w:pPr>
              <w:pStyle w:val="TableParagraph"/>
              <w:ind w:left="107" w:right="82"/>
              <w:rPr>
                <w:sz w:val="24"/>
              </w:rPr>
            </w:pPr>
          </w:p>
        </w:tc>
        <w:tc>
          <w:tcPr>
            <w:tcW w:w="8236" w:type="dxa"/>
            <w:tcBorders>
              <w:bottom w:val="single" w:sz="4" w:space="0" w:color="000000"/>
            </w:tcBorders>
          </w:tcPr>
          <w:p w14:paraId="23EA242A" w14:textId="77777777" w:rsidR="004A2110" w:rsidRDefault="004A2110">
            <w:pPr>
              <w:pStyle w:val="TableParagraph"/>
              <w:spacing w:line="273"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Borders>
              <w:bottom w:val="single" w:sz="4" w:space="0" w:color="000000"/>
            </w:tcBorders>
          </w:tcPr>
          <w:p w14:paraId="687A2038" w14:textId="77777777" w:rsidR="004A2110" w:rsidRDefault="004A2110">
            <w:pPr>
              <w:pStyle w:val="TableParagraph"/>
              <w:spacing w:line="273" w:lineRule="exact"/>
              <w:ind w:left="9"/>
              <w:jc w:val="center"/>
              <w:rPr>
                <w:b/>
                <w:sz w:val="24"/>
              </w:rPr>
            </w:pPr>
            <w:r>
              <w:rPr>
                <w:b/>
                <w:sz w:val="24"/>
              </w:rPr>
              <w:t>6</w:t>
            </w:r>
          </w:p>
        </w:tc>
        <w:tc>
          <w:tcPr>
            <w:tcW w:w="1878" w:type="dxa"/>
            <w:vMerge/>
            <w:tcBorders>
              <w:bottom w:val="single" w:sz="4" w:space="0" w:color="000000"/>
            </w:tcBorders>
          </w:tcPr>
          <w:p w14:paraId="3032F0B1" w14:textId="7D5C5272" w:rsidR="004A2110" w:rsidRDefault="004A2110" w:rsidP="004B580A">
            <w:pPr>
              <w:pStyle w:val="TableParagraph"/>
              <w:ind w:left="615"/>
              <w:rPr>
                <w:sz w:val="18"/>
              </w:rPr>
            </w:pPr>
          </w:p>
        </w:tc>
      </w:tr>
      <w:tr w:rsidR="004A2110" w14:paraId="340C8DD6" w14:textId="77777777" w:rsidTr="00890F78">
        <w:trPr>
          <w:trHeight w:val="548"/>
        </w:trPr>
        <w:tc>
          <w:tcPr>
            <w:tcW w:w="2835" w:type="dxa"/>
            <w:vMerge/>
          </w:tcPr>
          <w:p w14:paraId="1A78E00D" w14:textId="77777777" w:rsidR="004A2110" w:rsidRDefault="004A2110">
            <w:pPr>
              <w:rPr>
                <w:sz w:val="2"/>
                <w:szCs w:val="2"/>
              </w:rPr>
            </w:pPr>
          </w:p>
        </w:tc>
        <w:tc>
          <w:tcPr>
            <w:tcW w:w="8236" w:type="dxa"/>
            <w:vMerge w:val="restart"/>
          </w:tcPr>
          <w:p w14:paraId="2A38030E" w14:textId="77777777" w:rsidR="004A2110" w:rsidRDefault="004A2110">
            <w:pPr>
              <w:pStyle w:val="TableParagraph"/>
              <w:spacing w:line="268" w:lineRule="exact"/>
              <w:ind w:left="110"/>
              <w:rPr>
                <w:sz w:val="24"/>
              </w:rPr>
            </w:pPr>
            <w:r>
              <w:rPr>
                <w:sz w:val="24"/>
              </w:rPr>
              <w:t>Практическое</w:t>
            </w:r>
            <w:r>
              <w:rPr>
                <w:spacing w:val="8"/>
                <w:sz w:val="24"/>
              </w:rPr>
              <w:t xml:space="preserve"> </w:t>
            </w:r>
            <w:r>
              <w:rPr>
                <w:sz w:val="24"/>
              </w:rPr>
              <w:t>занятие</w:t>
            </w:r>
            <w:r>
              <w:rPr>
                <w:spacing w:val="6"/>
                <w:sz w:val="24"/>
              </w:rPr>
              <w:t xml:space="preserve"> </w:t>
            </w:r>
            <w:r>
              <w:rPr>
                <w:sz w:val="24"/>
              </w:rPr>
              <w:t>№</w:t>
            </w:r>
            <w:r>
              <w:rPr>
                <w:spacing w:val="8"/>
                <w:sz w:val="24"/>
              </w:rPr>
              <w:t xml:space="preserve"> </w:t>
            </w:r>
            <w:r>
              <w:rPr>
                <w:sz w:val="24"/>
              </w:rPr>
              <w:t>5.</w:t>
            </w:r>
            <w:r>
              <w:rPr>
                <w:spacing w:val="12"/>
                <w:sz w:val="24"/>
              </w:rPr>
              <w:t xml:space="preserve"> </w:t>
            </w:r>
            <w:r>
              <w:rPr>
                <w:sz w:val="24"/>
              </w:rPr>
              <w:t>Выполнение контрольных</w:t>
            </w:r>
            <w:r>
              <w:rPr>
                <w:spacing w:val="4"/>
                <w:sz w:val="24"/>
              </w:rPr>
              <w:t xml:space="preserve"> </w:t>
            </w:r>
            <w:r>
              <w:rPr>
                <w:sz w:val="24"/>
              </w:rPr>
              <w:t>нормативов</w:t>
            </w:r>
            <w:r>
              <w:rPr>
                <w:spacing w:val="3"/>
                <w:sz w:val="24"/>
              </w:rPr>
              <w:t xml:space="preserve"> </w:t>
            </w:r>
            <w:r>
              <w:rPr>
                <w:sz w:val="24"/>
              </w:rPr>
              <w:t>в</w:t>
            </w:r>
            <w:r>
              <w:rPr>
                <w:spacing w:val="4"/>
                <w:sz w:val="24"/>
              </w:rPr>
              <w:t xml:space="preserve"> </w:t>
            </w:r>
            <w:r>
              <w:rPr>
                <w:sz w:val="24"/>
              </w:rPr>
              <w:t>беге</w:t>
            </w:r>
            <w:r>
              <w:rPr>
                <w:spacing w:val="5"/>
                <w:sz w:val="24"/>
              </w:rPr>
              <w:t xml:space="preserve"> </w:t>
            </w:r>
            <w:r>
              <w:rPr>
                <w:sz w:val="24"/>
              </w:rPr>
              <w:t>30</w:t>
            </w:r>
          </w:p>
          <w:p w14:paraId="40CE2411" w14:textId="77777777" w:rsidR="004A2110" w:rsidRDefault="004A2110">
            <w:pPr>
              <w:pStyle w:val="TableParagraph"/>
              <w:spacing w:line="261" w:lineRule="exact"/>
              <w:ind w:left="110"/>
              <w:rPr>
                <w:sz w:val="24"/>
              </w:rPr>
            </w:pPr>
            <w:r>
              <w:rPr>
                <w:sz w:val="24"/>
              </w:rPr>
              <w:t>м,</w:t>
            </w:r>
            <w:r>
              <w:rPr>
                <w:spacing w:val="1"/>
                <w:sz w:val="24"/>
              </w:rPr>
              <w:t xml:space="preserve"> </w:t>
            </w:r>
            <w:r>
              <w:rPr>
                <w:sz w:val="24"/>
              </w:rPr>
              <w:t>60</w:t>
            </w:r>
            <w:r>
              <w:rPr>
                <w:spacing w:val="-1"/>
                <w:sz w:val="24"/>
              </w:rPr>
              <w:t xml:space="preserve"> </w:t>
            </w:r>
            <w:r>
              <w:rPr>
                <w:sz w:val="24"/>
              </w:rPr>
              <w:t>м, 100</w:t>
            </w:r>
            <w:r>
              <w:rPr>
                <w:spacing w:val="1"/>
                <w:sz w:val="24"/>
              </w:rPr>
              <w:t xml:space="preserve"> </w:t>
            </w:r>
            <w:r>
              <w:rPr>
                <w:sz w:val="24"/>
              </w:rPr>
              <w:t>м,</w:t>
            </w:r>
            <w:r>
              <w:rPr>
                <w:spacing w:val="2"/>
                <w:sz w:val="24"/>
              </w:rPr>
              <w:t xml:space="preserve"> </w:t>
            </w:r>
            <w:r>
              <w:rPr>
                <w:sz w:val="24"/>
              </w:rPr>
              <w:t>400</w:t>
            </w:r>
            <w:r>
              <w:rPr>
                <w:spacing w:val="-1"/>
                <w:sz w:val="24"/>
              </w:rPr>
              <w:t xml:space="preserve"> </w:t>
            </w:r>
            <w:r>
              <w:rPr>
                <w:sz w:val="24"/>
              </w:rPr>
              <w:t>м,</w:t>
            </w:r>
            <w:r>
              <w:rPr>
                <w:spacing w:val="-1"/>
                <w:sz w:val="24"/>
              </w:rPr>
              <w:t xml:space="preserve"> </w:t>
            </w:r>
            <w:r>
              <w:rPr>
                <w:sz w:val="24"/>
              </w:rPr>
              <w:t>500</w:t>
            </w:r>
            <w:r>
              <w:rPr>
                <w:spacing w:val="2"/>
                <w:sz w:val="24"/>
              </w:rPr>
              <w:t xml:space="preserve"> </w:t>
            </w:r>
            <w:r>
              <w:rPr>
                <w:sz w:val="24"/>
              </w:rPr>
              <w:t>м</w:t>
            </w:r>
            <w:r>
              <w:rPr>
                <w:spacing w:val="-1"/>
                <w:sz w:val="24"/>
              </w:rPr>
              <w:t xml:space="preserve"> </w:t>
            </w:r>
            <w:r>
              <w:rPr>
                <w:sz w:val="24"/>
              </w:rPr>
              <w:t>(д), 1000</w:t>
            </w:r>
            <w:r>
              <w:rPr>
                <w:spacing w:val="-1"/>
                <w:sz w:val="24"/>
              </w:rPr>
              <w:t xml:space="preserve"> </w:t>
            </w:r>
            <w:r>
              <w:rPr>
                <w:sz w:val="24"/>
              </w:rPr>
              <w:t>м</w:t>
            </w:r>
            <w:r>
              <w:rPr>
                <w:spacing w:val="1"/>
                <w:sz w:val="24"/>
              </w:rPr>
              <w:t xml:space="preserve"> </w:t>
            </w:r>
            <w:r>
              <w:rPr>
                <w:sz w:val="24"/>
              </w:rPr>
              <w:t>(ю),</w:t>
            </w:r>
            <w:r>
              <w:rPr>
                <w:spacing w:val="-1"/>
                <w:sz w:val="24"/>
              </w:rPr>
              <w:t xml:space="preserve"> </w:t>
            </w:r>
            <w:r>
              <w:rPr>
                <w:sz w:val="24"/>
              </w:rPr>
              <w:t>2000</w:t>
            </w:r>
            <w:r>
              <w:rPr>
                <w:spacing w:val="2"/>
                <w:sz w:val="24"/>
              </w:rPr>
              <w:t xml:space="preserve"> </w:t>
            </w:r>
            <w:r>
              <w:rPr>
                <w:sz w:val="24"/>
              </w:rPr>
              <w:t>м</w:t>
            </w:r>
            <w:r>
              <w:rPr>
                <w:spacing w:val="-1"/>
                <w:sz w:val="24"/>
              </w:rPr>
              <w:t xml:space="preserve"> </w:t>
            </w:r>
            <w:r>
              <w:rPr>
                <w:sz w:val="24"/>
              </w:rPr>
              <w:t>(д),</w:t>
            </w:r>
            <w:r>
              <w:rPr>
                <w:spacing w:val="-1"/>
                <w:sz w:val="24"/>
              </w:rPr>
              <w:t xml:space="preserve"> </w:t>
            </w:r>
            <w:r>
              <w:rPr>
                <w:sz w:val="24"/>
              </w:rPr>
              <w:t>3000</w:t>
            </w:r>
            <w:r>
              <w:rPr>
                <w:spacing w:val="-1"/>
                <w:sz w:val="24"/>
              </w:rPr>
              <w:t xml:space="preserve"> </w:t>
            </w:r>
            <w:r>
              <w:rPr>
                <w:sz w:val="24"/>
              </w:rPr>
              <w:t>м</w:t>
            </w:r>
            <w:r>
              <w:rPr>
                <w:spacing w:val="6"/>
                <w:sz w:val="24"/>
              </w:rPr>
              <w:t xml:space="preserve"> </w:t>
            </w:r>
            <w:r>
              <w:rPr>
                <w:sz w:val="24"/>
              </w:rPr>
              <w:t>(ю);</w:t>
            </w:r>
            <w:r>
              <w:rPr>
                <w:spacing w:val="-1"/>
                <w:sz w:val="24"/>
              </w:rPr>
              <w:t xml:space="preserve"> </w:t>
            </w:r>
            <w:r>
              <w:rPr>
                <w:sz w:val="24"/>
              </w:rPr>
              <w:t>прыжок в</w:t>
            </w:r>
          </w:p>
          <w:p w14:paraId="41D9E9A2" w14:textId="3F4A77B1" w:rsidR="004A2110" w:rsidRDefault="004A2110" w:rsidP="00D04AB1">
            <w:pPr>
              <w:pStyle w:val="TableParagraph"/>
              <w:spacing w:line="257" w:lineRule="exact"/>
              <w:ind w:left="110"/>
              <w:rPr>
                <w:sz w:val="24"/>
              </w:rPr>
            </w:pPr>
            <w:r>
              <w:rPr>
                <w:spacing w:val="-1"/>
                <w:sz w:val="24"/>
              </w:rPr>
              <w:t>длину</w:t>
            </w:r>
            <w:r>
              <w:rPr>
                <w:spacing w:val="-14"/>
                <w:sz w:val="24"/>
              </w:rPr>
              <w:t xml:space="preserve"> </w:t>
            </w:r>
            <w:r>
              <w:rPr>
                <w:spacing w:val="-1"/>
                <w:sz w:val="24"/>
              </w:rPr>
              <w:t>с</w:t>
            </w:r>
            <w:r>
              <w:rPr>
                <w:spacing w:val="-8"/>
                <w:sz w:val="24"/>
              </w:rPr>
              <w:t xml:space="preserve"> </w:t>
            </w:r>
            <w:r>
              <w:rPr>
                <w:spacing w:val="-1"/>
                <w:sz w:val="24"/>
              </w:rPr>
              <w:t>места,</w:t>
            </w:r>
            <w:r>
              <w:rPr>
                <w:spacing w:val="-8"/>
                <w:sz w:val="24"/>
              </w:rPr>
              <w:t xml:space="preserve"> </w:t>
            </w:r>
            <w:r>
              <w:rPr>
                <w:spacing w:val="-1"/>
                <w:sz w:val="24"/>
              </w:rPr>
              <w:t>с</w:t>
            </w:r>
            <w:r>
              <w:rPr>
                <w:spacing w:val="-8"/>
                <w:sz w:val="24"/>
              </w:rPr>
              <w:t xml:space="preserve"> </w:t>
            </w:r>
            <w:r>
              <w:rPr>
                <w:spacing w:val="-1"/>
                <w:sz w:val="24"/>
              </w:rPr>
              <w:t>разбега</w:t>
            </w:r>
            <w:r>
              <w:rPr>
                <w:spacing w:val="-10"/>
                <w:sz w:val="24"/>
              </w:rPr>
              <w:t xml:space="preserve"> </w:t>
            </w:r>
            <w:r>
              <w:rPr>
                <w:spacing w:val="-1"/>
                <w:sz w:val="24"/>
              </w:rPr>
              <w:t>способом</w:t>
            </w:r>
            <w:r>
              <w:rPr>
                <w:spacing w:val="2"/>
                <w:sz w:val="24"/>
              </w:rPr>
              <w:t xml:space="preserve"> </w:t>
            </w:r>
            <w:r>
              <w:rPr>
                <w:spacing w:val="-1"/>
                <w:sz w:val="24"/>
              </w:rPr>
              <w:t>«согнув ноги», бег</w:t>
            </w:r>
            <w:r>
              <w:rPr>
                <w:spacing w:val="-3"/>
                <w:sz w:val="24"/>
              </w:rPr>
              <w:t xml:space="preserve"> </w:t>
            </w:r>
            <w:r>
              <w:rPr>
                <w:sz w:val="24"/>
              </w:rPr>
              <w:t>на</w:t>
            </w:r>
            <w:r>
              <w:rPr>
                <w:spacing w:val="-1"/>
                <w:sz w:val="24"/>
              </w:rPr>
              <w:t xml:space="preserve"> </w:t>
            </w:r>
            <w:r>
              <w:rPr>
                <w:sz w:val="24"/>
              </w:rPr>
              <w:t>выносливость</w:t>
            </w:r>
          </w:p>
        </w:tc>
        <w:tc>
          <w:tcPr>
            <w:tcW w:w="2223" w:type="dxa"/>
            <w:tcBorders>
              <w:bottom w:val="nil"/>
            </w:tcBorders>
          </w:tcPr>
          <w:p w14:paraId="5FE4B282" w14:textId="77777777" w:rsidR="004A2110" w:rsidRDefault="004A2110">
            <w:pPr>
              <w:pStyle w:val="TableParagraph"/>
              <w:spacing w:line="268" w:lineRule="exact"/>
              <w:ind w:left="9"/>
              <w:jc w:val="center"/>
              <w:rPr>
                <w:sz w:val="24"/>
              </w:rPr>
            </w:pPr>
            <w:r>
              <w:rPr>
                <w:sz w:val="24"/>
              </w:rPr>
              <w:t>6</w:t>
            </w:r>
          </w:p>
        </w:tc>
        <w:tc>
          <w:tcPr>
            <w:tcW w:w="1878" w:type="dxa"/>
            <w:vMerge/>
          </w:tcPr>
          <w:p w14:paraId="63A10A14" w14:textId="77777777" w:rsidR="004A2110" w:rsidRDefault="004A2110">
            <w:pPr>
              <w:rPr>
                <w:sz w:val="2"/>
                <w:szCs w:val="2"/>
              </w:rPr>
            </w:pPr>
          </w:p>
        </w:tc>
      </w:tr>
      <w:tr w:rsidR="004A2110" w14:paraId="728ED759" w14:textId="77777777" w:rsidTr="00890F78">
        <w:trPr>
          <w:trHeight w:val="276"/>
        </w:trPr>
        <w:tc>
          <w:tcPr>
            <w:tcW w:w="2835" w:type="dxa"/>
            <w:vMerge/>
          </w:tcPr>
          <w:p w14:paraId="60AA2C26" w14:textId="77777777" w:rsidR="004A2110" w:rsidRDefault="004A2110">
            <w:pPr>
              <w:pStyle w:val="TableParagraph"/>
              <w:rPr>
                <w:sz w:val="20"/>
              </w:rPr>
            </w:pPr>
          </w:p>
        </w:tc>
        <w:tc>
          <w:tcPr>
            <w:tcW w:w="8236" w:type="dxa"/>
            <w:vMerge/>
            <w:tcBorders>
              <w:bottom w:val="single" w:sz="6" w:space="0" w:color="000000"/>
            </w:tcBorders>
          </w:tcPr>
          <w:p w14:paraId="7B6C8CBC" w14:textId="40D18452" w:rsidR="004A2110" w:rsidRDefault="004A2110">
            <w:pPr>
              <w:pStyle w:val="TableParagraph"/>
              <w:spacing w:line="257" w:lineRule="exact"/>
              <w:ind w:left="110"/>
              <w:rPr>
                <w:sz w:val="24"/>
              </w:rPr>
            </w:pPr>
          </w:p>
        </w:tc>
        <w:tc>
          <w:tcPr>
            <w:tcW w:w="2223" w:type="dxa"/>
            <w:tcBorders>
              <w:top w:val="nil"/>
              <w:bottom w:val="single" w:sz="6" w:space="0" w:color="000000"/>
            </w:tcBorders>
          </w:tcPr>
          <w:p w14:paraId="0E600DD3" w14:textId="77777777" w:rsidR="004A2110" w:rsidRDefault="004A2110">
            <w:pPr>
              <w:pStyle w:val="TableParagraph"/>
              <w:rPr>
                <w:sz w:val="20"/>
              </w:rPr>
            </w:pPr>
          </w:p>
        </w:tc>
        <w:tc>
          <w:tcPr>
            <w:tcW w:w="1878" w:type="dxa"/>
            <w:vMerge/>
          </w:tcPr>
          <w:p w14:paraId="15FEFF24" w14:textId="77777777" w:rsidR="004A2110" w:rsidRDefault="004A2110">
            <w:pPr>
              <w:pStyle w:val="TableParagraph"/>
              <w:rPr>
                <w:sz w:val="20"/>
              </w:rPr>
            </w:pPr>
          </w:p>
        </w:tc>
      </w:tr>
      <w:tr w:rsidR="004A2110" w14:paraId="23858FDA" w14:textId="77777777" w:rsidTr="00890F78">
        <w:trPr>
          <w:trHeight w:val="273"/>
        </w:trPr>
        <w:tc>
          <w:tcPr>
            <w:tcW w:w="2835" w:type="dxa"/>
            <w:vMerge/>
          </w:tcPr>
          <w:p w14:paraId="6CE87847" w14:textId="77777777" w:rsidR="004A2110" w:rsidRDefault="004A2110">
            <w:pPr>
              <w:pStyle w:val="TableParagraph"/>
              <w:rPr>
                <w:sz w:val="20"/>
              </w:rPr>
            </w:pPr>
          </w:p>
        </w:tc>
        <w:tc>
          <w:tcPr>
            <w:tcW w:w="8236" w:type="dxa"/>
            <w:tcBorders>
              <w:top w:val="single" w:sz="6" w:space="0" w:color="000000"/>
            </w:tcBorders>
          </w:tcPr>
          <w:p w14:paraId="2D5B1AE1" w14:textId="77777777" w:rsidR="004A2110" w:rsidRDefault="004A2110">
            <w:pPr>
              <w:pStyle w:val="TableParagraph"/>
              <w:spacing w:line="253"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Borders>
              <w:top w:val="single" w:sz="6" w:space="0" w:color="000000"/>
            </w:tcBorders>
          </w:tcPr>
          <w:p w14:paraId="1B22F08C" w14:textId="77777777" w:rsidR="004A2110" w:rsidRDefault="004A2110">
            <w:pPr>
              <w:pStyle w:val="TableParagraph"/>
              <w:spacing w:line="253" w:lineRule="exact"/>
              <w:ind w:left="7"/>
              <w:jc w:val="center"/>
              <w:rPr>
                <w:sz w:val="24"/>
              </w:rPr>
            </w:pPr>
            <w:r>
              <w:rPr>
                <w:w w:val="99"/>
                <w:sz w:val="24"/>
              </w:rPr>
              <w:t>-</w:t>
            </w:r>
          </w:p>
        </w:tc>
        <w:tc>
          <w:tcPr>
            <w:tcW w:w="1878" w:type="dxa"/>
            <w:vMerge/>
          </w:tcPr>
          <w:p w14:paraId="2672F74A" w14:textId="77777777" w:rsidR="004A2110" w:rsidRDefault="004A2110">
            <w:pPr>
              <w:pStyle w:val="TableParagraph"/>
              <w:rPr>
                <w:sz w:val="20"/>
              </w:rPr>
            </w:pPr>
          </w:p>
        </w:tc>
      </w:tr>
      <w:tr w:rsidR="004A2110" w14:paraId="7273FA77" w14:textId="77777777" w:rsidTr="00890F78">
        <w:trPr>
          <w:trHeight w:val="275"/>
        </w:trPr>
        <w:tc>
          <w:tcPr>
            <w:tcW w:w="11071" w:type="dxa"/>
            <w:gridSpan w:val="2"/>
          </w:tcPr>
          <w:p w14:paraId="55EC59FD" w14:textId="77777777" w:rsidR="004A2110" w:rsidRDefault="004A2110">
            <w:pPr>
              <w:pStyle w:val="TableParagraph"/>
              <w:spacing w:line="256" w:lineRule="exact"/>
              <w:ind w:left="107"/>
              <w:rPr>
                <w:b/>
                <w:sz w:val="24"/>
              </w:rPr>
            </w:pPr>
            <w:r>
              <w:rPr>
                <w:b/>
                <w:sz w:val="24"/>
              </w:rPr>
              <w:t>Раздел</w:t>
            </w:r>
            <w:r>
              <w:rPr>
                <w:b/>
                <w:spacing w:val="-2"/>
                <w:sz w:val="24"/>
              </w:rPr>
              <w:t xml:space="preserve"> </w:t>
            </w:r>
            <w:r>
              <w:rPr>
                <w:b/>
                <w:sz w:val="24"/>
              </w:rPr>
              <w:t>3.</w:t>
            </w:r>
            <w:r>
              <w:rPr>
                <w:b/>
                <w:spacing w:val="-1"/>
                <w:sz w:val="24"/>
              </w:rPr>
              <w:t xml:space="preserve"> </w:t>
            </w:r>
            <w:r>
              <w:rPr>
                <w:b/>
                <w:sz w:val="24"/>
              </w:rPr>
              <w:t>Волейбол</w:t>
            </w:r>
          </w:p>
        </w:tc>
        <w:tc>
          <w:tcPr>
            <w:tcW w:w="2223" w:type="dxa"/>
          </w:tcPr>
          <w:p w14:paraId="674516CD" w14:textId="77777777" w:rsidR="004A2110" w:rsidRDefault="004A2110">
            <w:pPr>
              <w:pStyle w:val="TableParagraph"/>
              <w:spacing w:line="256" w:lineRule="exact"/>
              <w:ind w:left="894" w:right="885"/>
              <w:jc w:val="center"/>
              <w:rPr>
                <w:b/>
                <w:sz w:val="24"/>
              </w:rPr>
            </w:pPr>
            <w:r>
              <w:rPr>
                <w:b/>
                <w:sz w:val="24"/>
              </w:rPr>
              <w:t>28/28</w:t>
            </w:r>
          </w:p>
        </w:tc>
        <w:tc>
          <w:tcPr>
            <w:tcW w:w="1878" w:type="dxa"/>
            <w:vMerge w:val="restart"/>
          </w:tcPr>
          <w:p w14:paraId="2DACCE01" w14:textId="77777777" w:rsidR="004A2110" w:rsidRDefault="004A2110">
            <w:pPr>
              <w:pStyle w:val="TableParagraph"/>
              <w:spacing w:line="244" w:lineRule="exact"/>
              <w:ind w:left="615"/>
              <w:rPr>
                <w:sz w:val="24"/>
              </w:rPr>
            </w:pPr>
            <w:r>
              <w:rPr>
                <w:sz w:val="24"/>
              </w:rPr>
              <w:t>ОК</w:t>
            </w:r>
            <w:r>
              <w:rPr>
                <w:spacing w:val="6"/>
                <w:sz w:val="24"/>
              </w:rPr>
              <w:t xml:space="preserve"> </w:t>
            </w:r>
            <w:r>
              <w:rPr>
                <w:sz w:val="24"/>
              </w:rPr>
              <w:t>04</w:t>
            </w:r>
          </w:p>
          <w:p w14:paraId="608892C8" w14:textId="5967CA70" w:rsidR="004A2110" w:rsidRDefault="004A2110" w:rsidP="004B580A">
            <w:pPr>
              <w:pStyle w:val="TableParagraph"/>
              <w:spacing w:line="266" w:lineRule="exact"/>
              <w:ind w:left="615"/>
              <w:rPr>
                <w:sz w:val="20"/>
              </w:rPr>
            </w:pPr>
            <w:r>
              <w:rPr>
                <w:sz w:val="24"/>
              </w:rPr>
              <w:t>ОК</w:t>
            </w:r>
            <w:r>
              <w:rPr>
                <w:spacing w:val="6"/>
                <w:sz w:val="24"/>
              </w:rPr>
              <w:t xml:space="preserve"> </w:t>
            </w:r>
            <w:r>
              <w:rPr>
                <w:sz w:val="24"/>
              </w:rPr>
              <w:t>08</w:t>
            </w:r>
          </w:p>
        </w:tc>
      </w:tr>
      <w:tr w:rsidR="004A2110" w14:paraId="2C3F85A3" w14:textId="77777777" w:rsidTr="00890F78">
        <w:trPr>
          <w:trHeight w:val="544"/>
        </w:trPr>
        <w:tc>
          <w:tcPr>
            <w:tcW w:w="2835" w:type="dxa"/>
            <w:vMerge w:val="restart"/>
            <w:tcBorders>
              <w:bottom w:val="single" w:sz="4" w:space="0" w:color="000000"/>
            </w:tcBorders>
          </w:tcPr>
          <w:p w14:paraId="20D05C57" w14:textId="77777777" w:rsidR="004A2110" w:rsidRDefault="004A2110">
            <w:pPr>
              <w:pStyle w:val="TableParagraph"/>
              <w:spacing w:line="250" w:lineRule="exact"/>
              <w:ind w:left="107"/>
              <w:rPr>
                <w:b/>
                <w:sz w:val="24"/>
              </w:rPr>
            </w:pPr>
            <w:r>
              <w:rPr>
                <w:b/>
                <w:sz w:val="24"/>
              </w:rPr>
              <w:lastRenderedPageBreak/>
              <w:t>Тема</w:t>
            </w:r>
            <w:r>
              <w:rPr>
                <w:b/>
                <w:spacing w:val="-2"/>
                <w:sz w:val="24"/>
              </w:rPr>
              <w:t xml:space="preserve"> </w:t>
            </w:r>
            <w:r>
              <w:rPr>
                <w:b/>
                <w:sz w:val="24"/>
              </w:rPr>
              <w:t>3.1.</w:t>
            </w:r>
          </w:p>
          <w:p w14:paraId="74732675" w14:textId="77777777" w:rsidR="004A2110" w:rsidRPr="00B526E4" w:rsidRDefault="004A2110">
            <w:pPr>
              <w:pStyle w:val="TableParagraph"/>
              <w:ind w:left="107" w:right="511"/>
              <w:rPr>
                <w:b/>
                <w:bCs/>
                <w:sz w:val="24"/>
              </w:rPr>
            </w:pPr>
            <w:r w:rsidRPr="00B526E4">
              <w:rPr>
                <w:b/>
                <w:bCs/>
                <w:sz w:val="24"/>
              </w:rPr>
              <w:t>Стойки игрока и</w:t>
            </w:r>
            <w:r w:rsidRPr="00B526E4">
              <w:rPr>
                <w:b/>
                <w:bCs/>
                <w:spacing w:val="1"/>
                <w:sz w:val="24"/>
              </w:rPr>
              <w:t xml:space="preserve"> </w:t>
            </w:r>
            <w:r w:rsidRPr="00B526E4">
              <w:rPr>
                <w:b/>
                <w:bCs/>
                <w:sz w:val="24"/>
              </w:rPr>
              <w:t>перемещения.</w:t>
            </w:r>
            <w:r w:rsidRPr="00B526E4">
              <w:rPr>
                <w:b/>
                <w:bCs/>
                <w:spacing w:val="-9"/>
                <w:sz w:val="24"/>
              </w:rPr>
              <w:t xml:space="preserve"> </w:t>
            </w:r>
            <w:r w:rsidRPr="00B526E4">
              <w:rPr>
                <w:b/>
                <w:bCs/>
                <w:sz w:val="24"/>
              </w:rPr>
              <w:t>Общая</w:t>
            </w:r>
          </w:p>
          <w:p w14:paraId="009740D5" w14:textId="77777777" w:rsidR="004A2110" w:rsidRPr="00B526E4" w:rsidRDefault="004A2110">
            <w:pPr>
              <w:pStyle w:val="TableParagraph"/>
              <w:spacing w:line="271" w:lineRule="exact"/>
              <w:ind w:left="107"/>
              <w:rPr>
                <w:b/>
                <w:bCs/>
                <w:sz w:val="24"/>
              </w:rPr>
            </w:pPr>
            <w:r w:rsidRPr="00B526E4">
              <w:rPr>
                <w:b/>
                <w:bCs/>
                <w:sz w:val="24"/>
              </w:rPr>
              <w:t>физическая</w:t>
            </w:r>
            <w:r w:rsidRPr="00B526E4">
              <w:rPr>
                <w:b/>
                <w:bCs/>
                <w:spacing w:val="-2"/>
                <w:sz w:val="24"/>
              </w:rPr>
              <w:t xml:space="preserve"> </w:t>
            </w:r>
            <w:r w:rsidRPr="00B526E4">
              <w:rPr>
                <w:b/>
                <w:bCs/>
                <w:sz w:val="24"/>
              </w:rPr>
              <w:t>подготовка</w:t>
            </w:r>
          </w:p>
          <w:p w14:paraId="665C9214" w14:textId="459ED544" w:rsidR="004A2110" w:rsidRDefault="004A2110" w:rsidP="00D04AB1">
            <w:pPr>
              <w:pStyle w:val="TableParagraph"/>
              <w:spacing w:line="264" w:lineRule="exact"/>
              <w:ind w:left="107"/>
              <w:rPr>
                <w:b/>
                <w:sz w:val="24"/>
              </w:rPr>
            </w:pPr>
            <w:r w:rsidRPr="00B526E4">
              <w:rPr>
                <w:b/>
                <w:bCs/>
                <w:sz w:val="24"/>
              </w:rPr>
              <w:t>(ОФП)</w:t>
            </w:r>
          </w:p>
        </w:tc>
        <w:tc>
          <w:tcPr>
            <w:tcW w:w="8236" w:type="dxa"/>
            <w:tcBorders>
              <w:bottom w:val="single" w:sz="4" w:space="0" w:color="000000"/>
            </w:tcBorders>
          </w:tcPr>
          <w:p w14:paraId="085CE402" w14:textId="77777777" w:rsidR="004A2110" w:rsidRDefault="004A2110">
            <w:pPr>
              <w:pStyle w:val="TableParagraph"/>
              <w:spacing w:line="273"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Borders>
              <w:bottom w:val="single" w:sz="4" w:space="0" w:color="000000"/>
            </w:tcBorders>
          </w:tcPr>
          <w:p w14:paraId="6EA3D2ED" w14:textId="77777777" w:rsidR="004A2110" w:rsidRDefault="004A2110">
            <w:pPr>
              <w:pStyle w:val="TableParagraph"/>
              <w:spacing w:line="273" w:lineRule="exact"/>
              <w:ind w:left="9"/>
              <w:jc w:val="center"/>
              <w:rPr>
                <w:b/>
                <w:sz w:val="24"/>
              </w:rPr>
            </w:pPr>
            <w:r>
              <w:rPr>
                <w:b/>
                <w:sz w:val="24"/>
              </w:rPr>
              <w:t>4</w:t>
            </w:r>
          </w:p>
        </w:tc>
        <w:tc>
          <w:tcPr>
            <w:tcW w:w="1878" w:type="dxa"/>
            <w:vMerge/>
            <w:tcBorders>
              <w:bottom w:val="single" w:sz="4" w:space="0" w:color="000000"/>
            </w:tcBorders>
          </w:tcPr>
          <w:p w14:paraId="1DDFC2C3" w14:textId="07E9C164" w:rsidR="004A2110" w:rsidRDefault="004A2110" w:rsidP="004B580A">
            <w:pPr>
              <w:pStyle w:val="TableParagraph"/>
              <w:spacing w:line="266" w:lineRule="exact"/>
              <w:ind w:left="615"/>
              <w:rPr>
                <w:sz w:val="20"/>
              </w:rPr>
            </w:pPr>
          </w:p>
        </w:tc>
      </w:tr>
      <w:tr w:rsidR="004A2110" w14:paraId="59B279A0" w14:textId="77777777" w:rsidTr="00890F78">
        <w:trPr>
          <w:trHeight w:val="550"/>
        </w:trPr>
        <w:tc>
          <w:tcPr>
            <w:tcW w:w="2835" w:type="dxa"/>
            <w:vMerge/>
            <w:tcBorders>
              <w:bottom w:val="single" w:sz="4" w:space="0" w:color="000000"/>
            </w:tcBorders>
          </w:tcPr>
          <w:p w14:paraId="2D1C96B8" w14:textId="4ED7B971" w:rsidR="004A2110" w:rsidRDefault="004A2110" w:rsidP="00D04AB1">
            <w:pPr>
              <w:pStyle w:val="TableParagraph"/>
              <w:spacing w:line="264" w:lineRule="exact"/>
              <w:ind w:left="107"/>
              <w:rPr>
                <w:sz w:val="2"/>
                <w:szCs w:val="2"/>
              </w:rPr>
            </w:pPr>
          </w:p>
        </w:tc>
        <w:tc>
          <w:tcPr>
            <w:tcW w:w="8236" w:type="dxa"/>
            <w:tcBorders>
              <w:bottom w:val="single" w:sz="4" w:space="0" w:color="000000"/>
            </w:tcBorders>
          </w:tcPr>
          <w:p w14:paraId="3CCEEAE8" w14:textId="77777777" w:rsidR="004A2110" w:rsidRDefault="004A2110">
            <w:pPr>
              <w:pStyle w:val="TableParagraph"/>
              <w:spacing w:line="256"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Borders>
              <w:bottom w:val="single" w:sz="4" w:space="0" w:color="000000"/>
            </w:tcBorders>
          </w:tcPr>
          <w:p w14:paraId="6916ACDB" w14:textId="77777777" w:rsidR="004A2110" w:rsidRDefault="004A2110">
            <w:pPr>
              <w:pStyle w:val="TableParagraph"/>
              <w:spacing w:line="256" w:lineRule="exact"/>
              <w:ind w:left="9"/>
              <w:jc w:val="center"/>
              <w:rPr>
                <w:b/>
                <w:sz w:val="24"/>
              </w:rPr>
            </w:pPr>
            <w:r>
              <w:rPr>
                <w:b/>
                <w:sz w:val="24"/>
              </w:rPr>
              <w:t>4</w:t>
            </w:r>
          </w:p>
        </w:tc>
        <w:tc>
          <w:tcPr>
            <w:tcW w:w="1878" w:type="dxa"/>
            <w:vMerge/>
            <w:tcBorders>
              <w:bottom w:val="single" w:sz="4" w:space="0" w:color="000000"/>
            </w:tcBorders>
          </w:tcPr>
          <w:p w14:paraId="25F240F3" w14:textId="22929DE3" w:rsidR="004A2110" w:rsidRDefault="004A2110" w:rsidP="004B580A">
            <w:pPr>
              <w:pStyle w:val="TableParagraph"/>
              <w:spacing w:line="266" w:lineRule="exact"/>
              <w:ind w:left="615"/>
              <w:rPr>
                <w:sz w:val="2"/>
                <w:szCs w:val="2"/>
              </w:rPr>
            </w:pPr>
          </w:p>
        </w:tc>
      </w:tr>
      <w:tr w:rsidR="004A2110" w14:paraId="26515315" w14:textId="77777777" w:rsidTr="00890F78">
        <w:trPr>
          <w:trHeight w:val="551"/>
        </w:trPr>
        <w:tc>
          <w:tcPr>
            <w:tcW w:w="2835" w:type="dxa"/>
            <w:vMerge/>
          </w:tcPr>
          <w:p w14:paraId="35D739B4" w14:textId="019F4852" w:rsidR="004A2110" w:rsidRDefault="004A2110" w:rsidP="00D04AB1">
            <w:pPr>
              <w:pStyle w:val="TableParagraph"/>
              <w:spacing w:line="264" w:lineRule="exact"/>
              <w:ind w:left="107"/>
              <w:rPr>
                <w:sz w:val="2"/>
                <w:szCs w:val="2"/>
              </w:rPr>
            </w:pPr>
          </w:p>
        </w:tc>
        <w:tc>
          <w:tcPr>
            <w:tcW w:w="8236" w:type="dxa"/>
          </w:tcPr>
          <w:p w14:paraId="1CCD7460" w14:textId="77777777" w:rsidR="004A2110" w:rsidRDefault="004A2110">
            <w:pPr>
              <w:pStyle w:val="TableParagraph"/>
              <w:spacing w:line="268" w:lineRule="exact"/>
              <w:ind w:left="110"/>
              <w:rPr>
                <w:sz w:val="24"/>
              </w:rPr>
            </w:pPr>
            <w:r>
              <w:rPr>
                <w:sz w:val="24"/>
              </w:rPr>
              <w:t>Практическое</w:t>
            </w:r>
            <w:r>
              <w:rPr>
                <w:spacing w:val="-3"/>
                <w:sz w:val="24"/>
              </w:rPr>
              <w:t xml:space="preserve"> </w:t>
            </w:r>
            <w:r>
              <w:rPr>
                <w:sz w:val="24"/>
              </w:rPr>
              <w:t>занятие</w:t>
            </w:r>
            <w:r>
              <w:rPr>
                <w:spacing w:val="-3"/>
                <w:sz w:val="24"/>
              </w:rPr>
              <w:t xml:space="preserve"> </w:t>
            </w:r>
            <w:r>
              <w:rPr>
                <w:sz w:val="24"/>
              </w:rPr>
              <w:t>№</w:t>
            </w:r>
            <w:r>
              <w:rPr>
                <w:spacing w:val="-3"/>
                <w:sz w:val="24"/>
              </w:rPr>
              <w:t xml:space="preserve"> </w:t>
            </w:r>
            <w:r>
              <w:rPr>
                <w:sz w:val="24"/>
              </w:rPr>
              <w:t>6.</w:t>
            </w:r>
            <w:r>
              <w:rPr>
                <w:spacing w:val="-2"/>
                <w:sz w:val="24"/>
              </w:rPr>
              <w:t xml:space="preserve"> </w:t>
            </w:r>
            <w:r>
              <w:rPr>
                <w:sz w:val="24"/>
              </w:rPr>
              <w:t>Выполнение</w:t>
            </w:r>
            <w:r>
              <w:rPr>
                <w:spacing w:val="-2"/>
                <w:sz w:val="24"/>
              </w:rPr>
              <w:t xml:space="preserve"> </w:t>
            </w:r>
            <w:r>
              <w:rPr>
                <w:sz w:val="24"/>
              </w:rPr>
              <w:t>перемещения</w:t>
            </w:r>
            <w:r>
              <w:rPr>
                <w:spacing w:val="2"/>
                <w:sz w:val="24"/>
              </w:rPr>
              <w:t xml:space="preserve"> </w:t>
            </w:r>
            <w:r>
              <w:rPr>
                <w:sz w:val="24"/>
              </w:rPr>
              <w:t>по</w:t>
            </w:r>
            <w:r>
              <w:rPr>
                <w:spacing w:val="-2"/>
                <w:sz w:val="24"/>
              </w:rPr>
              <w:t xml:space="preserve"> </w:t>
            </w:r>
            <w:r>
              <w:rPr>
                <w:sz w:val="24"/>
              </w:rPr>
              <w:t>зонам</w:t>
            </w:r>
            <w:r>
              <w:rPr>
                <w:spacing w:val="-3"/>
                <w:sz w:val="24"/>
              </w:rPr>
              <w:t xml:space="preserve"> </w:t>
            </w:r>
            <w:r>
              <w:rPr>
                <w:sz w:val="24"/>
              </w:rPr>
              <w:t>площадки,</w:t>
            </w:r>
          </w:p>
          <w:p w14:paraId="10F65361" w14:textId="77777777" w:rsidR="004A2110" w:rsidRDefault="004A2110">
            <w:pPr>
              <w:pStyle w:val="TableParagraph"/>
              <w:spacing w:line="264" w:lineRule="exact"/>
              <w:ind w:left="110"/>
              <w:rPr>
                <w:sz w:val="24"/>
              </w:rPr>
            </w:pPr>
            <w:r>
              <w:rPr>
                <w:sz w:val="24"/>
              </w:rPr>
              <w:t>выполнение</w:t>
            </w:r>
            <w:r>
              <w:rPr>
                <w:spacing w:val="-3"/>
                <w:sz w:val="24"/>
              </w:rPr>
              <w:t xml:space="preserve"> </w:t>
            </w:r>
            <w:r>
              <w:rPr>
                <w:sz w:val="24"/>
              </w:rPr>
              <w:t>тестов</w:t>
            </w:r>
            <w:r>
              <w:rPr>
                <w:spacing w:val="-1"/>
                <w:sz w:val="24"/>
              </w:rPr>
              <w:t xml:space="preserve"> </w:t>
            </w:r>
            <w:r>
              <w:rPr>
                <w:sz w:val="24"/>
              </w:rPr>
              <w:t>по</w:t>
            </w:r>
            <w:r>
              <w:rPr>
                <w:spacing w:val="-5"/>
                <w:sz w:val="24"/>
              </w:rPr>
              <w:t xml:space="preserve"> </w:t>
            </w:r>
            <w:r>
              <w:rPr>
                <w:sz w:val="24"/>
              </w:rPr>
              <w:t>ОФП</w:t>
            </w:r>
          </w:p>
        </w:tc>
        <w:tc>
          <w:tcPr>
            <w:tcW w:w="2223" w:type="dxa"/>
          </w:tcPr>
          <w:p w14:paraId="54E9752C" w14:textId="77777777" w:rsidR="004A2110" w:rsidRDefault="004A2110">
            <w:pPr>
              <w:pStyle w:val="TableParagraph"/>
              <w:spacing w:line="268" w:lineRule="exact"/>
              <w:ind w:left="9"/>
              <w:jc w:val="center"/>
              <w:rPr>
                <w:sz w:val="24"/>
              </w:rPr>
            </w:pPr>
            <w:r>
              <w:rPr>
                <w:sz w:val="24"/>
              </w:rPr>
              <w:t>4</w:t>
            </w:r>
          </w:p>
        </w:tc>
        <w:tc>
          <w:tcPr>
            <w:tcW w:w="1878" w:type="dxa"/>
            <w:vMerge/>
          </w:tcPr>
          <w:p w14:paraId="1B40F706" w14:textId="77777777" w:rsidR="004A2110" w:rsidRDefault="004A2110">
            <w:pPr>
              <w:rPr>
                <w:sz w:val="2"/>
                <w:szCs w:val="2"/>
              </w:rPr>
            </w:pPr>
          </w:p>
        </w:tc>
      </w:tr>
      <w:tr w:rsidR="004A2110" w14:paraId="557D3199" w14:textId="77777777" w:rsidTr="00890F78">
        <w:trPr>
          <w:trHeight w:val="554"/>
        </w:trPr>
        <w:tc>
          <w:tcPr>
            <w:tcW w:w="2835" w:type="dxa"/>
            <w:vMerge/>
          </w:tcPr>
          <w:p w14:paraId="3F98591B" w14:textId="157680B8" w:rsidR="004A2110" w:rsidRDefault="004A2110">
            <w:pPr>
              <w:pStyle w:val="TableParagraph"/>
              <w:spacing w:line="264" w:lineRule="exact"/>
              <w:ind w:left="107"/>
              <w:rPr>
                <w:sz w:val="24"/>
              </w:rPr>
            </w:pPr>
          </w:p>
        </w:tc>
        <w:tc>
          <w:tcPr>
            <w:tcW w:w="8236" w:type="dxa"/>
          </w:tcPr>
          <w:p w14:paraId="529F3780" w14:textId="77777777" w:rsidR="004A2110" w:rsidRDefault="004A2110">
            <w:pPr>
              <w:pStyle w:val="TableParagraph"/>
              <w:spacing w:line="271"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412114DF" w14:textId="77777777" w:rsidR="004A2110" w:rsidRDefault="004A2110">
            <w:pPr>
              <w:pStyle w:val="TableParagraph"/>
              <w:spacing w:line="271" w:lineRule="exact"/>
              <w:ind w:right="1137"/>
              <w:jc w:val="right"/>
              <w:rPr>
                <w:sz w:val="24"/>
              </w:rPr>
            </w:pPr>
            <w:r>
              <w:rPr>
                <w:w w:val="99"/>
                <w:sz w:val="24"/>
              </w:rPr>
              <w:t>-</w:t>
            </w:r>
          </w:p>
        </w:tc>
        <w:tc>
          <w:tcPr>
            <w:tcW w:w="1878" w:type="dxa"/>
            <w:vMerge/>
          </w:tcPr>
          <w:p w14:paraId="2D2A9404" w14:textId="77777777" w:rsidR="004A2110" w:rsidRDefault="004A2110">
            <w:pPr>
              <w:pStyle w:val="TableParagraph"/>
              <w:rPr>
                <w:sz w:val="24"/>
              </w:rPr>
            </w:pPr>
          </w:p>
        </w:tc>
      </w:tr>
      <w:tr w:rsidR="00F22B15" w14:paraId="353C4FBD" w14:textId="77777777" w:rsidTr="00890F78">
        <w:trPr>
          <w:trHeight w:val="275"/>
        </w:trPr>
        <w:tc>
          <w:tcPr>
            <w:tcW w:w="2835" w:type="dxa"/>
            <w:vMerge w:val="restart"/>
          </w:tcPr>
          <w:p w14:paraId="3EE493BF" w14:textId="77777777" w:rsidR="00F22B15" w:rsidRDefault="00051857">
            <w:pPr>
              <w:pStyle w:val="TableParagraph"/>
              <w:spacing w:line="273" w:lineRule="exact"/>
              <w:ind w:left="107"/>
              <w:rPr>
                <w:b/>
                <w:sz w:val="24"/>
              </w:rPr>
            </w:pPr>
            <w:r>
              <w:rPr>
                <w:b/>
                <w:sz w:val="24"/>
              </w:rPr>
              <w:t>Тема</w:t>
            </w:r>
            <w:r>
              <w:rPr>
                <w:b/>
                <w:spacing w:val="-1"/>
                <w:sz w:val="24"/>
              </w:rPr>
              <w:t xml:space="preserve"> </w:t>
            </w:r>
            <w:r>
              <w:rPr>
                <w:b/>
                <w:sz w:val="24"/>
              </w:rPr>
              <w:t>3.2.</w:t>
            </w:r>
          </w:p>
          <w:p w14:paraId="70FB18A7" w14:textId="77777777" w:rsidR="00F22B15" w:rsidRPr="00B526E4" w:rsidRDefault="00051857">
            <w:pPr>
              <w:pStyle w:val="TableParagraph"/>
              <w:spacing w:line="270" w:lineRule="atLeast"/>
              <w:ind w:left="107" w:right="119"/>
              <w:rPr>
                <w:b/>
                <w:bCs/>
                <w:sz w:val="24"/>
              </w:rPr>
            </w:pPr>
            <w:r w:rsidRPr="00B526E4">
              <w:rPr>
                <w:b/>
                <w:bCs/>
                <w:sz w:val="24"/>
              </w:rPr>
              <w:t>Приемы и передачи мяча</w:t>
            </w:r>
            <w:r w:rsidRPr="00B526E4">
              <w:rPr>
                <w:b/>
                <w:bCs/>
                <w:spacing w:val="-58"/>
                <w:sz w:val="24"/>
              </w:rPr>
              <w:t xml:space="preserve"> </w:t>
            </w:r>
            <w:r w:rsidRPr="00B526E4">
              <w:rPr>
                <w:b/>
                <w:bCs/>
                <w:sz w:val="24"/>
              </w:rPr>
              <w:t>снизу и сверху двумя</w:t>
            </w:r>
            <w:r w:rsidRPr="00B526E4">
              <w:rPr>
                <w:b/>
                <w:bCs/>
                <w:spacing w:val="1"/>
                <w:sz w:val="24"/>
              </w:rPr>
              <w:t xml:space="preserve"> </w:t>
            </w:r>
            <w:r w:rsidRPr="00B526E4">
              <w:rPr>
                <w:b/>
                <w:bCs/>
                <w:sz w:val="24"/>
              </w:rPr>
              <w:t>руками.</w:t>
            </w:r>
            <w:r w:rsidRPr="00B526E4">
              <w:rPr>
                <w:b/>
                <w:bCs/>
                <w:spacing w:val="-1"/>
                <w:sz w:val="24"/>
              </w:rPr>
              <w:t xml:space="preserve"> </w:t>
            </w:r>
            <w:r w:rsidRPr="00B526E4">
              <w:rPr>
                <w:b/>
                <w:bCs/>
                <w:sz w:val="24"/>
              </w:rPr>
              <w:t>ОФП</w:t>
            </w:r>
          </w:p>
        </w:tc>
        <w:tc>
          <w:tcPr>
            <w:tcW w:w="8236" w:type="dxa"/>
          </w:tcPr>
          <w:p w14:paraId="6BEDAFE2" w14:textId="77777777" w:rsidR="00F22B15" w:rsidRDefault="00051857">
            <w:pPr>
              <w:pStyle w:val="TableParagraph"/>
              <w:spacing w:line="256"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18815CA0" w14:textId="77777777" w:rsidR="00F22B15" w:rsidRDefault="00051857">
            <w:pPr>
              <w:pStyle w:val="TableParagraph"/>
              <w:spacing w:line="256" w:lineRule="exact"/>
              <w:ind w:right="1118"/>
              <w:jc w:val="right"/>
              <w:rPr>
                <w:b/>
                <w:sz w:val="24"/>
              </w:rPr>
            </w:pPr>
            <w:r>
              <w:rPr>
                <w:b/>
                <w:sz w:val="24"/>
              </w:rPr>
              <w:t>4</w:t>
            </w:r>
          </w:p>
        </w:tc>
        <w:tc>
          <w:tcPr>
            <w:tcW w:w="1878" w:type="dxa"/>
            <w:vMerge w:val="restart"/>
          </w:tcPr>
          <w:p w14:paraId="35CB32C7" w14:textId="77777777" w:rsidR="00F22B15" w:rsidRDefault="00F22B15">
            <w:pPr>
              <w:pStyle w:val="TableParagraph"/>
              <w:spacing w:before="3"/>
              <w:rPr>
                <w:b/>
                <w:sz w:val="23"/>
              </w:rPr>
            </w:pPr>
          </w:p>
          <w:p w14:paraId="4F67CF2A" w14:textId="77777777" w:rsidR="00F22B15" w:rsidRDefault="00051857">
            <w:pPr>
              <w:pStyle w:val="TableParagraph"/>
              <w:ind w:left="615"/>
              <w:rPr>
                <w:sz w:val="24"/>
              </w:rPr>
            </w:pPr>
            <w:r>
              <w:rPr>
                <w:sz w:val="24"/>
              </w:rPr>
              <w:t>ОК</w:t>
            </w:r>
            <w:r>
              <w:rPr>
                <w:spacing w:val="8"/>
                <w:sz w:val="24"/>
              </w:rPr>
              <w:t xml:space="preserve"> </w:t>
            </w:r>
            <w:r>
              <w:rPr>
                <w:sz w:val="24"/>
              </w:rPr>
              <w:t>04</w:t>
            </w:r>
          </w:p>
          <w:p w14:paraId="5C83540D" w14:textId="77777777" w:rsidR="00F22B15" w:rsidRDefault="00051857">
            <w:pPr>
              <w:pStyle w:val="TableParagraph"/>
              <w:ind w:left="615"/>
              <w:rPr>
                <w:sz w:val="24"/>
              </w:rPr>
            </w:pPr>
            <w:r>
              <w:rPr>
                <w:sz w:val="24"/>
              </w:rPr>
              <w:t>ОК</w:t>
            </w:r>
            <w:r>
              <w:rPr>
                <w:spacing w:val="8"/>
                <w:sz w:val="24"/>
              </w:rPr>
              <w:t xml:space="preserve"> </w:t>
            </w:r>
            <w:r>
              <w:rPr>
                <w:sz w:val="24"/>
              </w:rPr>
              <w:t>08</w:t>
            </w:r>
          </w:p>
        </w:tc>
      </w:tr>
      <w:tr w:rsidR="00F22B15" w14:paraId="26D76A5A" w14:textId="77777777" w:rsidTr="00890F78">
        <w:trPr>
          <w:trHeight w:val="275"/>
        </w:trPr>
        <w:tc>
          <w:tcPr>
            <w:tcW w:w="2835" w:type="dxa"/>
            <w:vMerge/>
            <w:tcBorders>
              <w:top w:val="nil"/>
            </w:tcBorders>
          </w:tcPr>
          <w:p w14:paraId="65CBD768" w14:textId="77777777" w:rsidR="00F22B15" w:rsidRDefault="00F22B15">
            <w:pPr>
              <w:rPr>
                <w:sz w:val="2"/>
                <w:szCs w:val="2"/>
              </w:rPr>
            </w:pPr>
          </w:p>
        </w:tc>
        <w:tc>
          <w:tcPr>
            <w:tcW w:w="8236" w:type="dxa"/>
          </w:tcPr>
          <w:p w14:paraId="58139123" w14:textId="77777777" w:rsidR="00F22B15" w:rsidRDefault="00051857">
            <w:pPr>
              <w:pStyle w:val="TableParagraph"/>
              <w:spacing w:line="256"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01B3DC30" w14:textId="77777777" w:rsidR="00F22B15" w:rsidRDefault="00051857">
            <w:pPr>
              <w:pStyle w:val="TableParagraph"/>
              <w:spacing w:line="256" w:lineRule="exact"/>
              <w:ind w:right="1118"/>
              <w:jc w:val="right"/>
              <w:rPr>
                <w:b/>
                <w:sz w:val="24"/>
              </w:rPr>
            </w:pPr>
            <w:r>
              <w:rPr>
                <w:b/>
                <w:sz w:val="24"/>
              </w:rPr>
              <w:t>4</w:t>
            </w:r>
          </w:p>
        </w:tc>
        <w:tc>
          <w:tcPr>
            <w:tcW w:w="1878" w:type="dxa"/>
            <w:vMerge/>
            <w:tcBorders>
              <w:top w:val="nil"/>
            </w:tcBorders>
          </w:tcPr>
          <w:p w14:paraId="6C12C333" w14:textId="77777777" w:rsidR="00F22B15" w:rsidRDefault="00F22B15">
            <w:pPr>
              <w:rPr>
                <w:sz w:val="2"/>
                <w:szCs w:val="2"/>
              </w:rPr>
            </w:pPr>
          </w:p>
        </w:tc>
      </w:tr>
      <w:tr w:rsidR="00F22B15" w14:paraId="7C09590E" w14:textId="77777777" w:rsidTr="00890F78">
        <w:trPr>
          <w:trHeight w:val="808"/>
        </w:trPr>
        <w:tc>
          <w:tcPr>
            <w:tcW w:w="2835" w:type="dxa"/>
            <w:vMerge/>
            <w:tcBorders>
              <w:top w:val="nil"/>
            </w:tcBorders>
          </w:tcPr>
          <w:p w14:paraId="3117BB9D" w14:textId="77777777" w:rsidR="00F22B15" w:rsidRDefault="00F22B15">
            <w:pPr>
              <w:rPr>
                <w:sz w:val="2"/>
                <w:szCs w:val="2"/>
              </w:rPr>
            </w:pPr>
          </w:p>
        </w:tc>
        <w:tc>
          <w:tcPr>
            <w:tcW w:w="8236" w:type="dxa"/>
          </w:tcPr>
          <w:p w14:paraId="7685435C" w14:textId="77777777" w:rsidR="00F22B15" w:rsidRDefault="00051857">
            <w:pPr>
              <w:pStyle w:val="TableParagraph"/>
              <w:spacing w:line="268" w:lineRule="exact"/>
              <w:ind w:left="110"/>
              <w:rPr>
                <w:sz w:val="24"/>
              </w:rPr>
            </w:pPr>
            <w:r>
              <w:rPr>
                <w:sz w:val="24"/>
              </w:rPr>
              <w:t>Практическое</w:t>
            </w:r>
            <w:r>
              <w:rPr>
                <w:spacing w:val="-3"/>
                <w:sz w:val="24"/>
              </w:rPr>
              <w:t xml:space="preserve"> </w:t>
            </w:r>
            <w:r>
              <w:rPr>
                <w:sz w:val="24"/>
              </w:rPr>
              <w:t>занятие</w:t>
            </w:r>
            <w:r>
              <w:rPr>
                <w:spacing w:val="-2"/>
                <w:sz w:val="24"/>
              </w:rPr>
              <w:t xml:space="preserve"> </w:t>
            </w:r>
            <w:r>
              <w:rPr>
                <w:sz w:val="24"/>
              </w:rPr>
              <w:t>№</w:t>
            </w:r>
            <w:r>
              <w:rPr>
                <w:spacing w:val="-2"/>
                <w:sz w:val="24"/>
              </w:rPr>
              <w:t xml:space="preserve"> </w:t>
            </w:r>
            <w:r>
              <w:rPr>
                <w:sz w:val="24"/>
              </w:rPr>
              <w:t>7.</w:t>
            </w:r>
            <w:r>
              <w:rPr>
                <w:spacing w:val="-2"/>
                <w:sz w:val="24"/>
              </w:rPr>
              <w:t xml:space="preserve"> </w:t>
            </w:r>
            <w:r>
              <w:rPr>
                <w:sz w:val="24"/>
              </w:rPr>
              <w:t>Выполнение</w:t>
            </w:r>
            <w:r>
              <w:rPr>
                <w:spacing w:val="-2"/>
                <w:sz w:val="24"/>
              </w:rPr>
              <w:t xml:space="preserve"> </w:t>
            </w:r>
            <w:r>
              <w:rPr>
                <w:sz w:val="24"/>
              </w:rPr>
              <w:t>комплекса</w:t>
            </w:r>
            <w:r>
              <w:rPr>
                <w:spacing w:val="6"/>
                <w:sz w:val="24"/>
              </w:rPr>
              <w:t xml:space="preserve"> </w:t>
            </w:r>
            <w:r>
              <w:rPr>
                <w:sz w:val="24"/>
              </w:rPr>
              <w:t>упражнений</w:t>
            </w:r>
            <w:r>
              <w:rPr>
                <w:spacing w:val="-1"/>
                <w:sz w:val="24"/>
              </w:rPr>
              <w:t xml:space="preserve"> </w:t>
            </w:r>
            <w:r>
              <w:rPr>
                <w:sz w:val="24"/>
              </w:rPr>
              <w:t>по ОФП</w:t>
            </w:r>
          </w:p>
        </w:tc>
        <w:tc>
          <w:tcPr>
            <w:tcW w:w="2223" w:type="dxa"/>
          </w:tcPr>
          <w:p w14:paraId="71760BA4" w14:textId="77777777" w:rsidR="00F22B15" w:rsidRDefault="00051857">
            <w:pPr>
              <w:pStyle w:val="TableParagraph"/>
              <w:spacing w:line="268" w:lineRule="exact"/>
              <w:ind w:right="1118"/>
              <w:jc w:val="right"/>
              <w:rPr>
                <w:sz w:val="24"/>
              </w:rPr>
            </w:pPr>
            <w:r>
              <w:rPr>
                <w:sz w:val="24"/>
              </w:rPr>
              <w:t>4</w:t>
            </w:r>
          </w:p>
        </w:tc>
        <w:tc>
          <w:tcPr>
            <w:tcW w:w="1878" w:type="dxa"/>
            <w:vMerge/>
            <w:tcBorders>
              <w:top w:val="nil"/>
            </w:tcBorders>
          </w:tcPr>
          <w:p w14:paraId="58A99015" w14:textId="77777777" w:rsidR="00F22B15" w:rsidRDefault="00F22B15">
            <w:pPr>
              <w:rPr>
                <w:sz w:val="2"/>
                <w:szCs w:val="2"/>
              </w:rPr>
            </w:pPr>
          </w:p>
        </w:tc>
      </w:tr>
      <w:tr w:rsidR="004A2110" w14:paraId="3DA0BB87" w14:textId="77777777" w:rsidTr="00890F78">
        <w:trPr>
          <w:trHeight w:val="275"/>
        </w:trPr>
        <w:tc>
          <w:tcPr>
            <w:tcW w:w="2835" w:type="dxa"/>
            <w:vMerge w:val="restart"/>
          </w:tcPr>
          <w:p w14:paraId="023F87AC" w14:textId="77777777" w:rsidR="004A2110" w:rsidRDefault="004A2110">
            <w:pPr>
              <w:pStyle w:val="TableParagraph"/>
              <w:spacing w:line="254" w:lineRule="exact"/>
              <w:ind w:left="107"/>
              <w:rPr>
                <w:b/>
                <w:sz w:val="24"/>
              </w:rPr>
            </w:pPr>
            <w:r>
              <w:rPr>
                <w:b/>
                <w:sz w:val="24"/>
              </w:rPr>
              <w:t>Тема</w:t>
            </w:r>
            <w:r>
              <w:rPr>
                <w:b/>
                <w:spacing w:val="-1"/>
                <w:sz w:val="24"/>
              </w:rPr>
              <w:t xml:space="preserve"> </w:t>
            </w:r>
            <w:r>
              <w:rPr>
                <w:b/>
                <w:sz w:val="24"/>
              </w:rPr>
              <w:t>3.3.</w:t>
            </w:r>
          </w:p>
          <w:p w14:paraId="5A4490B9" w14:textId="77777777" w:rsidR="004A2110" w:rsidRPr="00B526E4" w:rsidRDefault="004A2110">
            <w:pPr>
              <w:pStyle w:val="TableParagraph"/>
              <w:spacing w:line="266" w:lineRule="exact"/>
              <w:ind w:left="107"/>
              <w:rPr>
                <w:b/>
                <w:bCs/>
                <w:sz w:val="24"/>
              </w:rPr>
            </w:pPr>
            <w:r w:rsidRPr="00B526E4">
              <w:rPr>
                <w:b/>
                <w:bCs/>
                <w:sz w:val="24"/>
              </w:rPr>
              <w:t>Нижняя</w:t>
            </w:r>
            <w:r w:rsidRPr="00B526E4">
              <w:rPr>
                <w:b/>
                <w:bCs/>
                <w:spacing w:val="-1"/>
                <w:sz w:val="24"/>
              </w:rPr>
              <w:t xml:space="preserve"> </w:t>
            </w:r>
            <w:r w:rsidRPr="00B526E4">
              <w:rPr>
                <w:b/>
                <w:bCs/>
                <w:sz w:val="24"/>
              </w:rPr>
              <w:t>прямая</w:t>
            </w:r>
            <w:r w:rsidRPr="00B526E4">
              <w:rPr>
                <w:b/>
                <w:bCs/>
                <w:spacing w:val="-1"/>
                <w:sz w:val="24"/>
              </w:rPr>
              <w:t xml:space="preserve"> </w:t>
            </w:r>
            <w:r w:rsidRPr="00B526E4">
              <w:rPr>
                <w:b/>
                <w:bCs/>
                <w:sz w:val="24"/>
              </w:rPr>
              <w:t>и</w:t>
            </w:r>
          </w:p>
          <w:p w14:paraId="0DAA6FB7" w14:textId="1370EEBE" w:rsidR="004A2110" w:rsidRDefault="004A2110" w:rsidP="00D04AB1">
            <w:pPr>
              <w:pStyle w:val="TableParagraph"/>
              <w:ind w:left="107"/>
              <w:rPr>
                <w:b/>
                <w:sz w:val="24"/>
              </w:rPr>
            </w:pPr>
            <w:r w:rsidRPr="00B526E4">
              <w:rPr>
                <w:b/>
                <w:bCs/>
                <w:sz w:val="24"/>
              </w:rPr>
              <w:t>боковая</w:t>
            </w:r>
            <w:r w:rsidRPr="00B526E4">
              <w:rPr>
                <w:b/>
                <w:bCs/>
                <w:spacing w:val="-3"/>
                <w:sz w:val="24"/>
              </w:rPr>
              <w:t xml:space="preserve"> </w:t>
            </w:r>
            <w:r w:rsidRPr="00B526E4">
              <w:rPr>
                <w:b/>
                <w:bCs/>
                <w:sz w:val="24"/>
              </w:rPr>
              <w:t>подача.</w:t>
            </w:r>
            <w:r w:rsidRPr="00B526E4">
              <w:rPr>
                <w:b/>
                <w:bCs/>
                <w:spacing w:val="-2"/>
                <w:sz w:val="24"/>
              </w:rPr>
              <w:t xml:space="preserve"> </w:t>
            </w:r>
            <w:r w:rsidRPr="00B526E4">
              <w:rPr>
                <w:b/>
                <w:bCs/>
                <w:sz w:val="24"/>
              </w:rPr>
              <w:t>ОФП</w:t>
            </w:r>
          </w:p>
        </w:tc>
        <w:tc>
          <w:tcPr>
            <w:tcW w:w="8236" w:type="dxa"/>
          </w:tcPr>
          <w:p w14:paraId="5E8C7C3F" w14:textId="77777777" w:rsidR="004A2110" w:rsidRDefault="004A2110">
            <w:pPr>
              <w:pStyle w:val="TableParagraph"/>
              <w:spacing w:line="256"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4E8762A4" w14:textId="77777777" w:rsidR="004A2110" w:rsidRDefault="004A2110">
            <w:pPr>
              <w:pStyle w:val="TableParagraph"/>
              <w:spacing w:line="256" w:lineRule="exact"/>
              <w:ind w:right="1118"/>
              <w:jc w:val="right"/>
              <w:rPr>
                <w:b/>
                <w:sz w:val="24"/>
              </w:rPr>
            </w:pPr>
            <w:r>
              <w:rPr>
                <w:b/>
                <w:sz w:val="24"/>
              </w:rPr>
              <w:t>4</w:t>
            </w:r>
          </w:p>
        </w:tc>
        <w:tc>
          <w:tcPr>
            <w:tcW w:w="1878" w:type="dxa"/>
            <w:vMerge w:val="restart"/>
          </w:tcPr>
          <w:p w14:paraId="6A50A570" w14:textId="77777777" w:rsidR="004A2110" w:rsidRDefault="004A2110">
            <w:pPr>
              <w:pStyle w:val="TableParagraph"/>
              <w:spacing w:line="240" w:lineRule="exact"/>
              <w:ind w:left="281" w:right="276"/>
              <w:jc w:val="center"/>
              <w:rPr>
                <w:sz w:val="24"/>
              </w:rPr>
            </w:pPr>
            <w:r>
              <w:rPr>
                <w:sz w:val="24"/>
              </w:rPr>
              <w:t>ОК</w:t>
            </w:r>
            <w:r>
              <w:rPr>
                <w:spacing w:val="6"/>
                <w:sz w:val="24"/>
              </w:rPr>
              <w:t xml:space="preserve"> </w:t>
            </w:r>
            <w:r>
              <w:rPr>
                <w:sz w:val="24"/>
              </w:rPr>
              <w:t>04</w:t>
            </w:r>
          </w:p>
          <w:p w14:paraId="3ADFFAAE" w14:textId="32E79C12" w:rsidR="004A2110" w:rsidRDefault="004A2110" w:rsidP="004B580A">
            <w:pPr>
              <w:pStyle w:val="TableParagraph"/>
              <w:spacing w:line="266" w:lineRule="exact"/>
              <w:ind w:left="615"/>
              <w:rPr>
                <w:sz w:val="20"/>
              </w:rPr>
            </w:pPr>
            <w:r>
              <w:rPr>
                <w:sz w:val="24"/>
              </w:rPr>
              <w:t>ОК</w:t>
            </w:r>
            <w:r>
              <w:rPr>
                <w:spacing w:val="6"/>
                <w:sz w:val="24"/>
              </w:rPr>
              <w:t xml:space="preserve"> </w:t>
            </w:r>
            <w:r>
              <w:rPr>
                <w:sz w:val="24"/>
              </w:rPr>
              <w:t>08</w:t>
            </w:r>
          </w:p>
        </w:tc>
      </w:tr>
      <w:tr w:rsidR="004A2110" w14:paraId="548CF74F" w14:textId="77777777" w:rsidTr="00890F78">
        <w:trPr>
          <w:trHeight w:val="544"/>
        </w:trPr>
        <w:tc>
          <w:tcPr>
            <w:tcW w:w="2835" w:type="dxa"/>
            <w:vMerge/>
            <w:tcBorders>
              <w:bottom w:val="single" w:sz="4" w:space="0" w:color="000000"/>
            </w:tcBorders>
          </w:tcPr>
          <w:p w14:paraId="5A470D79" w14:textId="1078B835" w:rsidR="004A2110" w:rsidRDefault="004A2110" w:rsidP="00D04AB1">
            <w:pPr>
              <w:pStyle w:val="TableParagraph"/>
              <w:ind w:left="107"/>
              <w:rPr>
                <w:sz w:val="18"/>
              </w:rPr>
            </w:pPr>
          </w:p>
        </w:tc>
        <w:tc>
          <w:tcPr>
            <w:tcW w:w="8236" w:type="dxa"/>
            <w:tcBorders>
              <w:bottom w:val="single" w:sz="4" w:space="0" w:color="000000"/>
            </w:tcBorders>
          </w:tcPr>
          <w:p w14:paraId="72DCB638" w14:textId="77777777" w:rsidR="004A2110" w:rsidRDefault="004A2110">
            <w:pPr>
              <w:pStyle w:val="TableParagraph"/>
              <w:spacing w:line="273"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Borders>
              <w:bottom w:val="single" w:sz="4" w:space="0" w:color="000000"/>
            </w:tcBorders>
          </w:tcPr>
          <w:p w14:paraId="18476554" w14:textId="77777777" w:rsidR="004A2110" w:rsidRDefault="004A2110">
            <w:pPr>
              <w:pStyle w:val="TableParagraph"/>
              <w:spacing w:line="273" w:lineRule="exact"/>
              <w:ind w:left="9"/>
              <w:jc w:val="center"/>
              <w:rPr>
                <w:b/>
                <w:sz w:val="24"/>
              </w:rPr>
            </w:pPr>
            <w:r>
              <w:rPr>
                <w:b/>
                <w:sz w:val="24"/>
              </w:rPr>
              <w:t>4</w:t>
            </w:r>
          </w:p>
        </w:tc>
        <w:tc>
          <w:tcPr>
            <w:tcW w:w="1878" w:type="dxa"/>
            <w:vMerge/>
            <w:tcBorders>
              <w:bottom w:val="single" w:sz="4" w:space="0" w:color="000000"/>
            </w:tcBorders>
          </w:tcPr>
          <w:p w14:paraId="0606F90C" w14:textId="6D7CDDAA" w:rsidR="004A2110" w:rsidRDefault="004A2110" w:rsidP="004B580A">
            <w:pPr>
              <w:pStyle w:val="TableParagraph"/>
              <w:spacing w:line="266" w:lineRule="exact"/>
              <w:ind w:left="615"/>
              <w:rPr>
                <w:sz w:val="24"/>
              </w:rPr>
            </w:pPr>
          </w:p>
        </w:tc>
      </w:tr>
      <w:tr w:rsidR="004A2110" w14:paraId="581473C0" w14:textId="77777777" w:rsidTr="00890F78">
        <w:trPr>
          <w:trHeight w:val="578"/>
        </w:trPr>
        <w:tc>
          <w:tcPr>
            <w:tcW w:w="2835" w:type="dxa"/>
            <w:vMerge/>
          </w:tcPr>
          <w:p w14:paraId="2713976D" w14:textId="77777777" w:rsidR="004A2110" w:rsidRDefault="004A2110">
            <w:pPr>
              <w:rPr>
                <w:sz w:val="2"/>
                <w:szCs w:val="2"/>
              </w:rPr>
            </w:pPr>
          </w:p>
        </w:tc>
        <w:tc>
          <w:tcPr>
            <w:tcW w:w="8236" w:type="dxa"/>
          </w:tcPr>
          <w:p w14:paraId="35A4EE57" w14:textId="77777777" w:rsidR="004A2110" w:rsidRDefault="004A2110">
            <w:pPr>
              <w:pStyle w:val="TableParagraph"/>
              <w:spacing w:line="237" w:lineRule="auto"/>
              <w:ind w:left="110"/>
              <w:rPr>
                <w:sz w:val="24"/>
              </w:rPr>
            </w:pPr>
            <w:r>
              <w:rPr>
                <w:sz w:val="24"/>
              </w:rPr>
              <w:t>Практическое</w:t>
            </w:r>
            <w:r>
              <w:rPr>
                <w:spacing w:val="9"/>
                <w:sz w:val="24"/>
              </w:rPr>
              <w:t xml:space="preserve"> </w:t>
            </w:r>
            <w:r>
              <w:rPr>
                <w:sz w:val="24"/>
              </w:rPr>
              <w:t>занятие</w:t>
            </w:r>
            <w:r>
              <w:rPr>
                <w:spacing w:val="7"/>
                <w:sz w:val="24"/>
              </w:rPr>
              <w:t xml:space="preserve"> </w:t>
            </w:r>
            <w:r>
              <w:rPr>
                <w:sz w:val="24"/>
              </w:rPr>
              <w:t>№</w:t>
            </w:r>
            <w:r>
              <w:rPr>
                <w:spacing w:val="8"/>
                <w:sz w:val="24"/>
              </w:rPr>
              <w:t xml:space="preserve"> </w:t>
            </w:r>
            <w:r>
              <w:rPr>
                <w:sz w:val="24"/>
              </w:rPr>
              <w:t>8.</w:t>
            </w:r>
            <w:r>
              <w:rPr>
                <w:spacing w:val="21"/>
                <w:sz w:val="24"/>
              </w:rPr>
              <w:t xml:space="preserve"> </w:t>
            </w:r>
            <w:r>
              <w:rPr>
                <w:sz w:val="24"/>
              </w:rPr>
              <w:t>Выполнение</w:t>
            </w:r>
            <w:r>
              <w:rPr>
                <w:spacing w:val="12"/>
                <w:sz w:val="24"/>
              </w:rPr>
              <w:t xml:space="preserve"> </w:t>
            </w:r>
            <w:r>
              <w:rPr>
                <w:sz w:val="24"/>
              </w:rPr>
              <w:t>упражнений</w:t>
            </w:r>
            <w:r>
              <w:rPr>
                <w:spacing w:val="14"/>
                <w:sz w:val="24"/>
              </w:rPr>
              <w:t xml:space="preserve"> </w:t>
            </w:r>
            <w:r>
              <w:rPr>
                <w:sz w:val="24"/>
              </w:rPr>
              <w:t>на</w:t>
            </w:r>
            <w:r>
              <w:rPr>
                <w:spacing w:val="10"/>
                <w:sz w:val="24"/>
              </w:rPr>
              <w:t xml:space="preserve"> </w:t>
            </w:r>
            <w:r>
              <w:rPr>
                <w:sz w:val="24"/>
              </w:rPr>
              <w:t>укрепление</w:t>
            </w:r>
            <w:r>
              <w:rPr>
                <w:spacing w:val="8"/>
                <w:sz w:val="24"/>
              </w:rPr>
              <w:t xml:space="preserve"> </w:t>
            </w:r>
            <w:r>
              <w:rPr>
                <w:sz w:val="24"/>
              </w:rPr>
              <w:t>мышц</w:t>
            </w:r>
            <w:r>
              <w:rPr>
                <w:spacing w:val="-57"/>
                <w:sz w:val="24"/>
              </w:rPr>
              <w:t xml:space="preserve"> </w:t>
            </w:r>
            <w:r>
              <w:rPr>
                <w:sz w:val="24"/>
              </w:rPr>
              <w:t>кистей,</w:t>
            </w:r>
            <w:r>
              <w:rPr>
                <w:spacing w:val="-1"/>
                <w:sz w:val="24"/>
              </w:rPr>
              <w:t xml:space="preserve"> </w:t>
            </w:r>
            <w:r>
              <w:rPr>
                <w:sz w:val="24"/>
              </w:rPr>
              <w:t>плечевого</w:t>
            </w:r>
            <w:r>
              <w:rPr>
                <w:spacing w:val="-1"/>
                <w:sz w:val="24"/>
              </w:rPr>
              <w:t xml:space="preserve"> </w:t>
            </w:r>
            <w:r>
              <w:rPr>
                <w:sz w:val="24"/>
              </w:rPr>
              <w:t>пояса,</w:t>
            </w:r>
            <w:r>
              <w:rPr>
                <w:spacing w:val="2"/>
                <w:sz w:val="24"/>
              </w:rPr>
              <w:t xml:space="preserve"> </w:t>
            </w:r>
            <w:r>
              <w:rPr>
                <w:sz w:val="24"/>
              </w:rPr>
              <w:t>брюшного</w:t>
            </w:r>
            <w:r>
              <w:rPr>
                <w:spacing w:val="-1"/>
                <w:sz w:val="24"/>
              </w:rPr>
              <w:t xml:space="preserve"> </w:t>
            </w:r>
            <w:r>
              <w:rPr>
                <w:sz w:val="24"/>
              </w:rPr>
              <w:t>пресса, мышц ног</w:t>
            </w:r>
          </w:p>
        </w:tc>
        <w:tc>
          <w:tcPr>
            <w:tcW w:w="2223" w:type="dxa"/>
          </w:tcPr>
          <w:p w14:paraId="13584CDC" w14:textId="77777777" w:rsidR="004A2110" w:rsidRDefault="004A2110">
            <w:pPr>
              <w:pStyle w:val="TableParagraph"/>
              <w:spacing w:line="271" w:lineRule="exact"/>
              <w:ind w:right="1118"/>
              <w:jc w:val="right"/>
              <w:rPr>
                <w:sz w:val="24"/>
              </w:rPr>
            </w:pPr>
            <w:r>
              <w:rPr>
                <w:sz w:val="24"/>
              </w:rPr>
              <w:t>4</w:t>
            </w:r>
          </w:p>
        </w:tc>
        <w:tc>
          <w:tcPr>
            <w:tcW w:w="1878" w:type="dxa"/>
            <w:vMerge/>
          </w:tcPr>
          <w:p w14:paraId="3D8951D0" w14:textId="77777777" w:rsidR="004A2110" w:rsidRDefault="004A2110">
            <w:pPr>
              <w:rPr>
                <w:sz w:val="2"/>
                <w:szCs w:val="2"/>
              </w:rPr>
            </w:pPr>
          </w:p>
        </w:tc>
      </w:tr>
      <w:tr w:rsidR="004A2110" w14:paraId="6C8036AC" w14:textId="77777777" w:rsidTr="00890F78">
        <w:trPr>
          <w:trHeight w:val="275"/>
        </w:trPr>
        <w:tc>
          <w:tcPr>
            <w:tcW w:w="2835" w:type="dxa"/>
            <w:vMerge/>
          </w:tcPr>
          <w:p w14:paraId="23A968C4" w14:textId="77777777" w:rsidR="004A2110" w:rsidRDefault="004A2110">
            <w:pPr>
              <w:pStyle w:val="TableParagraph"/>
              <w:rPr>
                <w:sz w:val="20"/>
              </w:rPr>
            </w:pPr>
          </w:p>
        </w:tc>
        <w:tc>
          <w:tcPr>
            <w:tcW w:w="8236" w:type="dxa"/>
          </w:tcPr>
          <w:p w14:paraId="3524DCC7" w14:textId="77777777" w:rsidR="004A2110" w:rsidRDefault="004A2110">
            <w:pPr>
              <w:pStyle w:val="TableParagraph"/>
              <w:spacing w:line="256"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62369343" w14:textId="77777777" w:rsidR="004A2110" w:rsidRDefault="004A2110">
            <w:pPr>
              <w:pStyle w:val="TableParagraph"/>
              <w:spacing w:line="256" w:lineRule="exact"/>
              <w:ind w:right="1137"/>
              <w:jc w:val="right"/>
              <w:rPr>
                <w:sz w:val="24"/>
              </w:rPr>
            </w:pPr>
            <w:r>
              <w:rPr>
                <w:w w:val="99"/>
                <w:sz w:val="24"/>
              </w:rPr>
              <w:t>-</w:t>
            </w:r>
          </w:p>
        </w:tc>
        <w:tc>
          <w:tcPr>
            <w:tcW w:w="1878" w:type="dxa"/>
            <w:vMerge/>
          </w:tcPr>
          <w:p w14:paraId="62BC4A6E" w14:textId="77777777" w:rsidR="004A2110" w:rsidRDefault="004A2110">
            <w:pPr>
              <w:pStyle w:val="TableParagraph"/>
              <w:rPr>
                <w:sz w:val="20"/>
              </w:rPr>
            </w:pPr>
          </w:p>
        </w:tc>
      </w:tr>
      <w:tr w:rsidR="004A2110" w14:paraId="38AE8E66" w14:textId="77777777" w:rsidTr="00890F78">
        <w:trPr>
          <w:trHeight w:val="275"/>
        </w:trPr>
        <w:tc>
          <w:tcPr>
            <w:tcW w:w="2835" w:type="dxa"/>
            <w:vMerge w:val="restart"/>
          </w:tcPr>
          <w:p w14:paraId="54C741A0" w14:textId="77777777" w:rsidR="004A2110" w:rsidRDefault="004A2110">
            <w:pPr>
              <w:pStyle w:val="TableParagraph"/>
              <w:spacing w:line="254" w:lineRule="exact"/>
              <w:ind w:left="107"/>
              <w:rPr>
                <w:b/>
                <w:sz w:val="24"/>
              </w:rPr>
            </w:pPr>
            <w:r>
              <w:rPr>
                <w:b/>
                <w:sz w:val="24"/>
              </w:rPr>
              <w:t>Тема</w:t>
            </w:r>
            <w:r>
              <w:rPr>
                <w:b/>
                <w:spacing w:val="-1"/>
                <w:sz w:val="24"/>
              </w:rPr>
              <w:t xml:space="preserve"> </w:t>
            </w:r>
            <w:r>
              <w:rPr>
                <w:b/>
                <w:sz w:val="24"/>
              </w:rPr>
              <w:t>3.4.</w:t>
            </w:r>
          </w:p>
          <w:p w14:paraId="7B2D7AC7" w14:textId="77777777" w:rsidR="004A2110" w:rsidRPr="00B526E4" w:rsidRDefault="004A2110">
            <w:pPr>
              <w:pStyle w:val="TableParagraph"/>
              <w:spacing w:line="257" w:lineRule="exact"/>
              <w:ind w:left="107"/>
              <w:rPr>
                <w:b/>
                <w:bCs/>
                <w:sz w:val="24"/>
              </w:rPr>
            </w:pPr>
            <w:r w:rsidRPr="00B526E4">
              <w:rPr>
                <w:b/>
                <w:bCs/>
                <w:sz w:val="24"/>
              </w:rPr>
              <w:t>Верхняя</w:t>
            </w:r>
            <w:r w:rsidRPr="00B526E4">
              <w:rPr>
                <w:b/>
                <w:bCs/>
                <w:spacing w:val="-2"/>
                <w:sz w:val="24"/>
              </w:rPr>
              <w:t xml:space="preserve"> </w:t>
            </w:r>
            <w:r w:rsidRPr="00B526E4">
              <w:rPr>
                <w:b/>
                <w:bCs/>
                <w:sz w:val="24"/>
              </w:rPr>
              <w:t>прямая</w:t>
            </w:r>
            <w:r w:rsidRPr="00B526E4">
              <w:rPr>
                <w:b/>
                <w:bCs/>
                <w:spacing w:val="-2"/>
                <w:sz w:val="24"/>
              </w:rPr>
              <w:t xml:space="preserve"> </w:t>
            </w:r>
            <w:r w:rsidRPr="00B526E4">
              <w:rPr>
                <w:b/>
                <w:bCs/>
                <w:sz w:val="24"/>
              </w:rPr>
              <w:t>подача.</w:t>
            </w:r>
          </w:p>
          <w:p w14:paraId="0DBE6716" w14:textId="1ACC1477" w:rsidR="004A2110" w:rsidRDefault="004A2110" w:rsidP="00D04AB1">
            <w:pPr>
              <w:pStyle w:val="TableParagraph"/>
              <w:spacing w:line="249" w:lineRule="exact"/>
              <w:ind w:left="107"/>
              <w:rPr>
                <w:b/>
                <w:sz w:val="24"/>
              </w:rPr>
            </w:pPr>
            <w:r w:rsidRPr="00B526E4">
              <w:rPr>
                <w:b/>
                <w:bCs/>
                <w:sz w:val="24"/>
              </w:rPr>
              <w:t>ОФП</w:t>
            </w:r>
          </w:p>
        </w:tc>
        <w:tc>
          <w:tcPr>
            <w:tcW w:w="8236" w:type="dxa"/>
          </w:tcPr>
          <w:p w14:paraId="5C85818B" w14:textId="77777777" w:rsidR="004A2110" w:rsidRDefault="004A2110">
            <w:pPr>
              <w:pStyle w:val="TableParagraph"/>
              <w:spacing w:line="256"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08C7A770" w14:textId="77777777" w:rsidR="004A2110" w:rsidRDefault="004A2110">
            <w:pPr>
              <w:pStyle w:val="TableParagraph"/>
              <w:spacing w:line="256" w:lineRule="exact"/>
              <w:ind w:right="1118"/>
              <w:jc w:val="right"/>
              <w:rPr>
                <w:b/>
                <w:sz w:val="24"/>
              </w:rPr>
            </w:pPr>
            <w:r>
              <w:rPr>
                <w:b/>
                <w:sz w:val="24"/>
              </w:rPr>
              <w:t>2</w:t>
            </w:r>
          </w:p>
        </w:tc>
        <w:tc>
          <w:tcPr>
            <w:tcW w:w="1878" w:type="dxa"/>
            <w:vMerge w:val="restart"/>
          </w:tcPr>
          <w:p w14:paraId="06A247E1" w14:textId="77777777" w:rsidR="004A2110" w:rsidRDefault="004A2110">
            <w:pPr>
              <w:pStyle w:val="TableParagraph"/>
              <w:spacing w:line="257" w:lineRule="exact"/>
              <w:ind w:left="281" w:right="276"/>
              <w:jc w:val="center"/>
              <w:rPr>
                <w:sz w:val="24"/>
              </w:rPr>
            </w:pPr>
            <w:r>
              <w:rPr>
                <w:sz w:val="24"/>
              </w:rPr>
              <w:t>ОК</w:t>
            </w:r>
            <w:r>
              <w:rPr>
                <w:spacing w:val="6"/>
                <w:sz w:val="24"/>
              </w:rPr>
              <w:t xml:space="preserve"> </w:t>
            </w:r>
            <w:r>
              <w:rPr>
                <w:sz w:val="24"/>
              </w:rPr>
              <w:t>04</w:t>
            </w:r>
          </w:p>
          <w:p w14:paraId="6E6F236A" w14:textId="1AAC2655" w:rsidR="004A2110" w:rsidRDefault="004A2110" w:rsidP="004B580A">
            <w:pPr>
              <w:pStyle w:val="TableParagraph"/>
              <w:spacing w:line="249" w:lineRule="exact"/>
              <w:ind w:left="281" w:right="275"/>
              <w:jc w:val="center"/>
              <w:rPr>
                <w:sz w:val="20"/>
              </w:rPr>
            </w:pPr>
            <w:r>
              <w:rPr>
                <w:sz w:val="24"/>
              </w:rPr>
              <w:t>ОК</w:t>
            </w:r>
            <w:r>
              <w:rPr>
                <w:spacing w:val="6"/>
                <w:sz w:val="24"/>
              </w:rPr>
              <w:t xml:space="preserve"> </w:t>
            </w:r>
            <w:r>
              <w:rPr>
                <w:sz w:val="24"/>
              </w:rPr>
              <w:t>08</w:t>
            </w:r>
          </w:p>
        </w:tc>
      </w:tr>
      <w:tr w:rsidR="004A2110" w14:paraId="0B475380" w14:textId="77777777" w:rsidTr="00890F78">
        <w:trPr>
          <w:trHeight w:val="275"/>
        </w:trPr>
        <w:tc>
          <w:tcPr>
            <w:tcW w:w="2835" w:type="dxa"/>
            <w:vMerge/>
          </w:tcPr>
          <w:p w14:paraId="1B99A052" w14:textId="04F8B869" w:rsidR="004A2110" w:rsidRDefault="004A2110" w:rsidP="00D04AB1">
            <w:pPr>
              <w:pStyle w:val="TableParagraph"/>
              <w:spacing w:line="249" w:lineRule="exact"/>
              <w:ind w:left="107"/>
              <w:rPr>
                <w:sz w:val="24"/>
              </w:rPr>
            </w:pPr>
          </w:p>
        </w:tc>
        <w:tc>
          <w:tcPr>
            <w:tcW w:w="8236" w:type="dxa"/>
          </w:tcPr>
          <w:p w14:paraId="6FA82548" w14:textId="77777777" w:rsidR="004A2110" w:rsidRDefault="004A2110">
            <w:pPr>
              <w:pStyle w:val="TableParagraph"/>
              <w:spacing w:line="256"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20AB1D8A" w14:textId="77777777" w:rsidR="004A2110" w:rsidRDefault="004A2110">
            <w:pPr>
              <w:pStyle w:val="TableParagraph"/>
              <w:spacing w:line="256" w:lineRule="exact"/>
              <w:ind w:right="1118"/>
              <w:jc w:val="right"/>
              <w:rPr>
                <w:b/>
                <w:sz w:val="24"/>
              </w:rPr>
            </w:pPr>
            <w:r>
              <w:rPr>
                <w:b/>
                <w:sz w:val="24"/>
              </w:rPr>
              <w:t>2</w:t>
            </w:r>
          </w:p>
        </w:tc>
        <w:tc>
          <w:tcPr>
            <w:tcW w:w="1878" w:type="dxa"/>
            <w:vMerge/>
          </w:tcPr>
          <w:p w14:paraId="5F98FDA4" w14:textId="71092376" w:rsidR="004A2110" w:rsidRDefault="004A2110" w:rsidP="004B580A">
            <w:pPr>
              <w:pStyle w:val="TableParagraph"/>
              <w:spacing w:line="249" w:lineRule="exact"/>
              <w:ind w:left="281" w:right="275"/>
              <w:jc w:val="center"/>
              <w:rPr>
                <w:sz w:val="24"/>
              </w:rPr>
            </w:pPr>
          </w:p>
        </w:tc>
      </w:tr>
      <w:tr w:rsidR="004A2110" w14:paraId="120358B7" w14:textId="77777777" w:rsidTr="00890F78">
        <w:trPr>
          <w:trHeight w:val="272"/>
        </w:trPr>
        <w:tc>
          <w:tcPr>
            <w:tcW w:w="2835" w:type="dxa"/>
            <w:vMerge/>
          </w:tcPr>
          <w:p w14:paraId="4A5AFD96" w14:textId="5C75DC71" w:rsidR="004A2110" w:rsidRDefault="004A2110">
            <w:pPr>
              <w:pStyle w:val="TableParagraph"/>
              <w:spacing w:line="249" w:lineRule="exact"/>
              <w:ind w:left="107"/>
              <w:rPr>
                <w:sz w:val="24"/>
              </w:rPr>
            </w:pPr>
          </w:p>
        </w:tc>
        <w:tc>
          <w:tcPr>
            <w:tcW w:w="8236" w:type="dxa"/>
            <w:tcBorders>
              <w:bottom w:val="nil"/>
            </w:tcBorders>
          </w:tcPr>
          <w:p w14:paraId="1FBF4427" w14:textId="77777777" w:rsidR="004A2110" w:rsidRDefault="004A2110">
            <w:pPr>
              <w:pStyle w:val="TableParagraph"/>
              <w:spacing w:line="253" w:lineRule="exact"/>
              <w:ind w:left="110"/>
              <w:rPr>
                <w:sz w:val="24"/>
              </w:rPr>
            </w:pPr>
            <w:r>
              <w:rPr>
                <w:sz w:val="24"/>
              </w:rPr>
              <w:t>Практическое</w:t>
            </w:r>
            <w:r>
              <w:rPr>
                <w:spacing w:val="17"/>
                <w:sz w:val="24"/>
              </w:rPr>
              <w:t xml:space="preserve"> </w:t>
            </w:r>
            <w:r>
              <w:rPr>
                <w:sz w:val="24"/>
              </w:rPr>
              <w:t>занятие</w:t>
            </w:r>
            <w:r>
              <w:rPr>
                <w:spacing w:val="17"/>
                <w:sz w:val="24"/>
              </w:rPr>
              <w:t xml:space="preserve"> </w:t>
            </w:r>
            <w:r>
              <w:rPr>
                <w:sz w:val="24"/>
              </w:rPr>
              <w:t>№</w:t>
            </w:r>
            <w:r>
              <w:rPr>
                <w:spacing w:val="18"/>
                <w:sz w:val="24"/>
              </w:rPr>
              <w:t xml:space="preserve"> </w:t>
            </w:r>
            <w:r>
              <w:rPr>
                <w:sz w:val="24"/>
              </w:rPr>
              <w:t>9.</w:t>
            </w:r>
            <w:r>
              <w:rPr>
                <w:spacing w:val="18"/>
                <w:sz w:val="24"/>
              </w:rPr>
              <w:t xml:space="preserve"> </w:t>
            </w:r>
            <w:r>
              <w:rPr>
                <w:sz w:val="24"/>
              </w:rPr>
              <w:t>Выполнение</w:t>
            </w:r>
            <w:r>
              <w:rPr>
                <w:spacing w:val="20"/>
                <w:sz w:val="24"/>
              </w:rPr>
              <w:t xml:space="preserve"> </w:t>
            </w:r>
            <w:r>
              <w:rPr>
                <w:sz w:val="24"/>
              </w:rPr>
              <w:t>упражнений</w:t>
            </w:r>
            <w:r>
              <w:rPr>
                <w:spacing w:val="23"/>
                <w:sz w:val="24"/>
              </w:rPr>
              <w:t xml:space="preserve"> </w:t>
            </w:r>
            <w:r>
              <w:rPr>
                <w:sz w:val="24"/>
              </w:rPr>
              <w:t>на</w:t>
            </w:r>
            <w:r>
              <w:rPr>
                <w:spacing w:val="20"/>
                <w:sz w:val="24"/>
              </w:rPr>
              <w:t xml:space="preserve"> </w:t>
            </w:r>
            <w:r>
              <w:rPr>
                <w:sz w:val="24"/>
              </w:rPr>
              <w:t>укрепление</w:t>
            </w:r>
            <w:r>
              <w:rPr>
                <w:spacing w:val="17"/>
                <w:sz w:val="24"/>
              </w:rPr>
              <w:t xml:space="preserve"> </w:t>
            </w:r>
            <w:r>
              <w:rPr>
                <w:sz w:val="24"/>
              </w:rPr>
              <w:t>мышц</w:t>
            </w:r>
          </w:p>
        </w:tc>
        <w:tc>
          <w:tcPr>
            <w:tcW w:w="2223" w:type="dxa"/>
            <w:tcBorders>
              <w:bottom w:val="nil"/>
            </w:tcBorders>
          </w:tcPr>
          <w:p w14:paraId="07A64BC9" w14:textId="77777777" w:rsidR="004A2110" w:rsidRDefault="004A2110">
            <w:pPr>
              <w:pStyle w:val="TableParagraph"/>
              <w:spacing w:line="253" w:lineRule="exact"/>
              <w:ind w:right="1118"/>
              <w:jc w:val="right"/>
              <w:rPr>
                <w:sz w:val="24"/>
              </w:rPr>
            </w:pPr>
            <w:r>
              <w:rPr>
                <w:sz w:val="24"/>
              </w:rPr>
              <w:t>2</w:t>
            </w:r>
          </w:p>
        </w:tc>
        <w:tc>
          <w:tcPr>
            <w:tcW w:w="1878" w:type="dxa"/>
            <w:vMerge/>
          </w:tcPr>
          <w:p w14:paraId="11B619AA" w14:textId="5391C915" w:rsidR="004A2110" w:rsidRDefault="004A2110">
            <w:pPr>
              <w:pStyle w:val="TableParagraph"/>
              <w:spacing w:line="249" w:lineRule="exact"/>
              <w:ind w:left="281" w:right="275"/>
              <w:jc w:val="center"/>
              <w:rPr>
                <w:sz w:val="24"/>
              </w:rPr>
            </w:pPr>
          </w:p>
        </w:tc>
      </w:tr>
      <w:tr w:rsidR="004A2110" w14:paraId="07A2BE7D" w14:textId="77777777" w:rsidTr="00890F78">
        <w:trPr>
          <w:trHeight w:val="278"/>
        </w:trPr>
        <w:tc>
          <w:tcPr>
            <w:tcW w:w="2835" w:type="dxa"/>
            <w:vMerge/>
          </w:tcPr>
          <w:p w14:paraId="256F22AC" w14:textId="77777777" w:rsidR="004A2110" w:rsidRDefault="004A2110">
            <w:pPr>
              <w:pStyle w:val="TableParagraph"/>
              <w:rPr>
                <w:sz w:val="20"/>
              </w:rPr>
            </w:pPr>
          </w:p>
        </w:tc>
        <w:tc>
          <w:tcPr>
            <w:tcW w:w="8236" w:type="dxa"/>
            <w:tcBorders>
              <w:top w:val="nil"/>
            </w:tcBorders>
          </w:tcPr>
          <w:p w14:paraId="3391F12F" w14:textId="77777777" w:rsidR="004A2110" w:rsidRDefault="004A2110">
            <w:pPr>
              <w:pStyle w:val="TableParagraph"/>
              <w:spacing w:line="259" w:lineRule="exact"/>
              <w:ind w:left="110"/>
              <w:rPr>
                <w:sz w:val="24"/>
              </w:rPr>
            </w:pPr>
            <w:r>
              <w:rPr>
                <w:sz w:val="24"/>
              </w:rPr>
              <w:t>кистей,</w:t>
            </w:r>
            <w:r>
              <w:rPr>
                <w:spacing w:val="-2"/>
                <w:sz w:val="24"/>
              </w:rPr>
              <w:t xml:space="preserve"> </w:t>
            </w:r>
            <w:r>
              <w:rPr>
                <w:sz w:val="24"/>
              </w:rPr>
              <w:t>плечевого</w:t>
            </w:r>
            <w:r>
              <w:rPr>
                <w:spacing w:val="-2"/>
                <w:sz w:val="24"/>
              </w:rPr>
              <w:t xml:space="preserve"> </w:t>
            </w:r>
            <w:r>
              <w:rPr>
                <w:sz w:val="24"/>
              </w:rPr>
              <w:t>пояса,</w:t>
            </w:r>
            <w:r>
              <w:rPr>
                <w:spacing w:val="-2"/>
                <w:sz w:val="24"/>
              </w:rPr>
              <w:t xml:space="preserve"> </w:t>
            </w:r>
            <w:r>
              <w:rPr>
                <w:sz w:val="24"/>
              </w:rPr>
              <w:t>брюшного</w:t>
            </w:r>
            <w:r>
              <w:rPr>
                <w:spacing w:val="-1"/>
                <w:sz w:val="24"/>
              </w:rPr>
              <w:t xml:space="preserve"> </w:t>
            </w:r>
            <w:r>
              <w:rPr>
                <w:sz w:val="24"/>
              </w:rPr>
              <w:t>пресса,</w:t>
            </w:r>
            <w:r>
              <w:rPr>
                <w:spacing w:val="-1"/>
                <w:sz w:val="24"/>
              </w:rPr>
              <w:t xml:space="preserve"> </w:t>
            </w:r>
            <w:r>
              <w:rPr>
                <w:sz w:val="24"/>
              </w:rPr>
              <w:t>мышц</w:t>
            </w:r>
            <w:r>
              <w:rPr>
                <w:spacing w:val="-2"/>
                <w:sz w:val="24"/>
              </w:rPr>
              <w:t xml:space="preserve"> </w:t>
            </w:r>
            <w:r>
              <w:rPr>
                <w:sz w:val="24"/>
              </w:rPr>
              <w:t>ног</w:t>
            </w:r>
          </w:p>
        </w:tc>
        <w:tc>
          <w:tcPr>
            <w:tcW w:w="2223" w:type="dxa"/>
            <w:tcBorders>
              <w:top w:val="nil"/>
            </w:tcBorders>
          </w:tcPr>
          <w:p w14:paraId="00DE639B" w14:textId="77777777" w:rsidR="004A2110" w:rsidRDefault="004A2110">
            <w:pPr>
              <w:pStyle w:val="TableParagraph"/>
              <w:rPr>
                <w:sz w:val="20"/>
              </w:rPr>
            </w:pPr>
          </w:p>
        </w:tc>
        <w:tc>
          <w:tcPr>
            <w:tcW w:w="1878" w:type="dxa"/>
            <w:vMerge/>
          </w:tcPr>
          <w:p w14:paraId="6E9FE861" w14:textId="77777777" w:rsidR="004A2110" w:rsidRDefault="004A2110">
            <w:pPr>
              <w:pStyle w:val="TableParagraph"/>
              <w:rPr>
                <w:sz w:val="20"/>
              </w:rPr>
            </w:pPr>
          </w:p>
        </w:tc>
      </w:tr>
      <w:tr w:rsidR="004A2110" w14:paraId="7C66461C" w14:textId="77777777" w:rsidTr="00890F78">
        <w:trPr>
          <w:trHeight w:val="285"/>
        </w:trPr>
        <w:tc>
          <w:tcPr>
            <w:tcW w:w="2835" w:type="dxa"/>
            <w:vMerge/>
          </w:tcPr>
          <w:p w14:paraId="097279FC" w14:textId="77777777" w:rsidR="004A2110" w:rsidRDefault="004A2110">
            <w:pPr>
              <w:pStyle w:val="TableParagraph"/>
              <w:rPr>
                <w:sz w:val="20"/>
              </w:rPr>
            </w:pPr>
          </w:p>
        </w:tc>
        <w:tc>
          <w:tcPr>
            <w:tcW w:w="8236" w:type="dxa"/>
          </w:tcPr>
          <w:p w14:paraId="07BE7159" w14:textId="77777777" w:rsidR="004A2110" w:rsidRDefault="004A2110">
            <w:pPr>
              <w:pStyle w:val="TableParagraph"/>
              <w:spacing w:line="265"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300F0AAC" w14:textId="774393A3" w:rsidR="004A2110" w:rsidRDefault="005C038D" w:rsidP="005C038D">
            <w:pPr>
              <w:pStyle w:val="TableParagraph"/>
              <w:jc w:val="center"/>
              <w:rPr>
                <w:sz w:val="20"/>
              </w:rPr>
            </w:pPr>
            <w:r>
              <w:rPr>
                <w:sz w:val="20"/>
              </w:rPr>
              <w:t>-</w:t>
            </w:r>
          </w:p>
        </w:tc>
        <w:tc>
          <w:tcPr>
            <w:tcW w:w="1878" w:type="dxa"/>
            <w:vMerge/>
          </w:tcPr>
          <w:p w14:paraId="4C1929D2" w14:textId="77777777" w:rsidR="004A2110" w:rsidRDefault="004A2110">
            <w:pPr>
              <w:pStyle w:val="TableParagraph"/>
              <w:rPr>
                <w:sz w:val="20"/>
              </w:rPr>
            </w:pPr>
          </w:p>
        </w:tc>
      </w:tr>
      <w:tr w:rsidR="004A2110" w14:paraId="76AA8A23" w14:textId="77777777" w:rsidTr="00890F78">
        <w:trPr>
          <w:trHeight w:val="278"/>
        </w:trPr>
        <w:tc>
          <w:tcPr>
            <w:tcW w:w="2835" w:type="dxa"/>
            <w:vMerge w:val="restart"/>
          </w:tcPr>
          <w:p w14:paraId="4393283B" w14:textId="77777777" w:rsidR="004A2110" w:rsidRDefault="004A2110">
            <w:pPr>
              <w:pStyle w:val="TableParagraph"/>
              <w:spacing w:line="257" w:lineRule="exact"/>
              <w:ind w:left="107"/>
              <w:rPr>
                <w:b/>
                <w:sz w:val="24"/>
              </w:rPr>
            </w:pPr>
            <w:r>
              <w:rPr>
                <w:b/>
                <w:sz w:val="24"/>
              </w:rPr>
              <w:t>Тема</w:t>
            </w:r>
            <w:r>
              <w:rPr>
                <w:b/>
                <w:spacing w:val="-1"/>
                <w:sz w:val="24"/>
              </w:rPr>
              <w:t xml:space="preserve"> </w:t>
            </w:r>
            <w:r>
              <w:rPr>
                <w:b/>
                <w:sz w:val="24"/>
              </w:rPr>
              <w:t>3.5.</w:t>
            </w:r>
          </w:p>
          <w:p w14:paraId="7F7B2F61" w14:textId="77777777" w:rsidR="004A2110" w:rsidRPr="00B526E4" w:rsidRDefault="004A2110">
            <w:pPr>
              <w:pStyle w:val="TableParagraph"/>
              <w:spacing w:line="249" w:lineRule="exact"/>
              <w:ind w:left="107"/>
              <w:rPr>
                <w:b/>
                <w:bCs/>
                <w:sz w:val="24"/>
              </w:rPr>
            </w:pPr>
            <w:r w:rsidRPr="00B526E4">
              <w:rPr>
                <w:b/>
                <w:bCs/>
                <w:sz w:val="24"/>
              </w:rPr>
              <w:t>Тактика</w:t>
            </w:r>
            <w:r w:rsidRPr="00B526E4">
              <w:rPr>
                <w:b/>
                <w:bCs/>
                <w:spacing w:val="-3"/>
                <w:sz w:val="24"/>
              </w:rPr>
              <w:t xml:space="preserve"> </w:t>
            </w:r>
            <w:r w:rsidRPr="00B526E4">
              <w:rPr>
                <w:b/>
                <w:bCs/>
                <w:sz w:val="24"/>
              </w:rPr>
              <w:t>игры</w:t>
            </w:r>
            <w:r w:rsidRPr="00B526E4">
              <w:rPr>
                <w:b/>
                <w:bCs/>
                <w:spacing w:val="-2"/>
                <w:sz w:val="24"/>
              </w:rPr>
              <w:t xml:space="preserve"> </w:t>
            </w:r>
            <w:r w:rsidRPr="00B526E4">
              <w:rPr>
                <w:b/>
                <w:bCs/>
                <w:sz w:val="24"/>
              </w:rPr>
              <w:t>в</w:t>
            </w:r>
            <w:r w:rsidRPr="00B526E4">
              <w:rPr>
                <w:b/>
                <w:bCs/>
                <w:spacing w:val="-2"/>
                <w:sz w:val="24"/>
              </w:rPr>
              <w:t xml:space="preserve"> </w:t>
            </w:r>
            <w:r w:rsidRPr="00B526E4">
              <w:rPr>
                <w:b/>
                <w:bCs/>
                <w:sz w:val="24"/>
              </w:rPr>
              <w:t>защите</w:t>
            </w:r>
            <w:r w:rsidRPr="00B526E4">
              <w:rPr>
                <w:b/>
                <w:bCs/>
                <w:spacing w:val="-1"/>
                <w:sz w:val="24"/>
              </w:rPr>
              <w:t xml:space="preserve"> </w:t>
            </w:r>
            <w:r w:rsidRPr="00B526E4">
              <w:rPr>
                <w:b/>
                <w:bCs/>
                <w:sz w:val="24"/>
              </w:rPr>
              <w:t>и</w:t>
            </w:r>
          </w:p>
          <w:p w14:paraId="7A9CA4CB" w14:textId="33D5952C" w:rsidR="004A2110" w:rsidRDefault="004A2110" w:rsidP="00D04AB1">
            <w:pPr>
              <w:pStyle w:val="TableParagraph"/>
              <w:ind w:left="107"/>
              <w:rPr>
                <w:b/>
                <w:sz w:val="24"/>
              </w:rPr>
            </w:pPr>
            <w:r w:rsidRPr="00B526E4">
              <w:rPr>
                <w:b/>
                <w:bCs/>
                <w:sz w:val="24"/>
              </w:rPr>
              <w:t>нападении</w:t>
            </w:r>
          </w:p>
        </w:tc>
        <w:tc>
          <w:tcPr>
            <w:tcW w:w="8236" w:type="dxa"/>
          </w:tcPr>
          <w:p w14:paraId="666AED11" w14:textId="77777777" w:rsidR="004A2110" w:rsidRDefault="004A2110">
            <w:pPr>
              <w:pStyle w:val="TableParagraph"/>
              <w:spacing w:line="258"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2"/>
                <w:sz w:val="24"/>
              </w:rPr>
              <w:t xml:space="preserve"> </w:t>
            </w:r>
            <w:r>
              <w:rPr>
                <w:b/>
                <w:spacing w:val="-2"/>
                <w:sz w:val="24"/>
              </w:rPr>
              <w:t>материала</w:t>
            </w:r>
          </w:p>
        </w:tc>
        <w:tc>
          <w:tcPr>
            <w:tcW w:w="2223" w:type="dxa"/>
          </w:tcPr>
          <w:p w14:paraId="2F157F9E" w14:textId="77777777" w:rsidR="004A2110" w:rsidRDefault="004A2110">
            <w:pPr>
              <w:pStyle w:val="TableParagraph"/>
              <w:spacing w:line="258" w:lineRule="exact"/>
              <w:ind w:right="1118"/>
              <w:jc w:val="right"/>
              <w:rPr>
                <w:b/>
                <w:sz w:val="24"/>
              </w:rPr>
            </w:pPr>
            <w:r>
              <w:rPr>
                <w:b/>
                <w:sz w:val="24"/>
              </w:rPr>
              <w:t>6</w:t>
            </w:r>
          </w:p>
        </w:tc>
        <w:tc>
          <w:tcPr>
            <w:tcW w:w="1878" w:type="dxa"/>
            <w:vMerge w:val="restart"/>
          </w:tcPr>
          <w:p w14:paraId="44DD723A" w14:textId="77777777" w:rsidR="004A2110" w:rsidRDefault="004A2110">
            <w:pPr>
              <w:pStyle w:val="TableParagraph"/>
              <w:spacing w:line="257" w:lineRule="exact"/>
              <w:ind w:left="281" w:right="276"/>
              <w:jc w:val="center"/>
              <w:rPr>
                <w:sz w:val="24"/>
              </w:rPr>
            </w:pPr>
            <w:r>
              <w:rPr>
                <w:sz w:val="24"/>
              </w:rPr>
              <w:t>ОК</w:t>
            </w:r>
            <w:r>
              <w:rPr>
                <w:spacing w:val="6"/>
                <w:sz w:val="24"/>
              </w:rPr>
              <w:t xml:space="preserve"> </w:t>
            </w:r>
            <w:r>
              <w:rPr>
                <w:sz w:val="24"/>
              </w:rPr>
              <w:t>04</w:t>
            </w:r>
          </w:p>
          <w:p w14:paraId="66CD8D17" w14:textId="7E740158" w:rsidR="004A2110" w:rsidRDefault="004A2110" w:rsidP="004B580A">
            <w:pPr>
              <w:pStyle w:val="TableParagraph"/>
              <w:spacing w:line="249" w:lineRule="exact"/>
              <w:ind w:left="281" w:right="275"/>
              <w:jc w:val="center"/>
              <w:rPr>
                <w:sz w:val="20"/>
              </w:rPr>
            </w:pPr>
            <w:r>
              <w:rPr>
                <w:sz w:val="24"/>
              </w:rPr>
              <w:t>ОК</w:t>
            </w:r>
            <w:r>
              <w:rPr>
                <w:spacing w:val="6"/>
                <w:sz w:val="24"/>
              </w:rPr>
              <w:t xml:space="preserve"> </w:t>
            </w:r>
            <w:r>
              <w:rPr>
                <w:sz w:val="24"/>
              </w:rPr>
              <w:t>08</w:t>
            </w:r>
          </w:p>
        </w:tc>
      </w:tr>
      <w:tr w:rsidR="004A2110" w14:paraId="57633C1E" w14:textId="77777777" w:rsidTr="00890F78">
        <w:trPr>
          <w:trHeight w:val="275"/>
        </w:trPr>
        <w:tc>
          <w:tcPr>
            <w:tcW w:w="2835" w:type="dxa"/>
            <w:vMerge/>
          </w:tcPr>
          <w:p w14:paraId="0782584E" w14:textId="6354B43B" w:rsidR="004A2110" w:rsidRDefault="004A2110" w:rsidP="00D04AB1">
            <w:pPr>
              <w:pStyle w:val="TableParagraph"/>
              <w:ind w:left="107"/>
              <w:rPr>
                <w:sz w:val="20"/>
              </w:rPr>
            </w:pPr>
          </w:p>
        </w:tc>
        <w:tc>
          <w:tcPr>
            <w:tcW w:w="8236" w:type="dxa"/>
          </w:tcPr>
          <w:p w14:paraId="2E8257EB" w14:textId="77777777" w:rsidR="004A2110" w:rsidRDefault="004A2110">
            <w:pPr>
              <w:pStyle w:val="TableParagraph"/>
              <w:spacing w:line="256"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597392F5" w14:textId="77777777" w:rsidR="004A2110" w:rsidRDefault="004A2110">
            <w:pPr>
              <w:pStyle w:val="TableParagraph"/>
              <w:spacing w:line="256" w:lineRule="exact"/>
              <w:ind w:right="1118"/>
              <w:jc w:val="right"/>
              <w:rPr>
                <w:b/>
                <w:sz w:val="24"/>
              </w:rPr>
            </w:pPr>
            <w:r>
              <w:rPr>
                <w:b/>
                <w:sz w:val="24"/>
              </w:rPr>
              <w:t>6</w:t>
            </w:r>
          </w:p>
        </w:tc>
        <w:tc>
          <w:tcPr>
            <w:tcW w:w="1878" w:type="dxa"/>
            <w:vMerge/>
          </w:tcPr>
          <w:p w14:paraId="41D9B0DF" w14:textId="66401E76" w:rsidR="004A2110" w:rsidRDefault="004A2110" w:rsidP="004B580A">
            <w:pPr>
              <w:pStyle w:val="TableParagraph"/>
              <w:spacing w:line="249" w:lineRule="exact"/>
              <w:ind w:left="281" w:right="275"/>
              <w:jc w:val="center"/>
              <w:rPr>
                <w:sz w:val="24"/>
              </w:rPr>
            </w:pPr>
          </w:p>
        </w:tc>
      </w:tr>
      <w:tr w:rsidR="004A2110" w14:paraId="6A534ED4" w14:textId="77777777" w:rsidTr="00890F78">
        <w:trPr>
          <w:trHeight w:val="551"/>
        </w:trPr>
        <w:tc>
          <w:tcPr>
            <w:tcW w:w="2835" w:type="dxa"/>
            <w:vMerge/>
          </w:tcPr>
          <w:p w14:paraId="2A121D6F" w14:textId="70826AC8" w:rsidR="004A2110" w:rsidRDefault="004A2110">
            <w:pPr>
              <w:pStyle w:val="TableParagraph"/>
              <w:ind w:left="107"/>
              <w:rPr>
                <w:sz w:val="24"/>
              </w:rPr>
            </w:pPr>
          </w:p>
        </w:tc>
        <w:tc>
          <w:tcPr>
            <w:tcW w:w="8236" w:type="dxa"/>
          </w:tcPr>
          <w:p w14:paraId="13FFF788" w14:textId="77777777" w:rsidR="004A2110" w:rsidRDefault="004A2110">
            <w:pPr>
              <w:pStyle w:val="TableParagraph"/>
              <w:spacing w:line="268" w:lineRule="exact"/>
              <w:ind w:left="110"/>
              <w:rPr>
                <w:sz w:val="24"/>
              </w:rPr>
            </w:pPr>
            <w:r>
              <w:rPr>
                <w:sz w:val="24"/>
              </w:rPr>
              <w:t>Практическое</w:t>
            </w:r>
            <w:r>
              <w:rPr>
                <w:spacing w:val="-4"/>
                <w:sz w:val="24"/>
              </w:rPr>
              <w:t xml:space="preserve"> </w:t>
            </w:r>
            <w:r>
              <w:rPr>
                <w:sz w:val="24"/>
              </w:rPr>
              <w:t>занятие</w:t>
            </w:r>
            <w:r>
              <w:rPr>
                <w:spacing w:val="-3"/>
                <w:sz w:val="24"/>
              </w:rPr>
              <w:t xml:space="preserve"> </w:t>
            </w:r>
            <w:r>
              <w:rPr>
                <w:sz w:val="24"/>
              </w:rPr>
              <w:t>№</w:t>
            </w:r>
            <w:r>
              <w:rPr>
                <w:spacing w:val="-4"/>
                <w:sz w:val="24"/>
              </w:rPr>
              <w:t xml:space="preserve"> </w:t>
            </w:r>
            <w:r>
              <w:rPr>
                <w:sz w:val="24"/>
              </w:rPr>
              <w:t>10.</w:t>
            </w:r>
            <w:r>
              <w:rPr>
                <w:spacing w:val="-2"/>
                <w:sz w:val="24"/>
              </w:rPr>
              <w:t xml:space="preserve"> </w:t>
            </w:r>
            <w:r>
              <w:rPr>
                <w:sz w:val="24"/>
              </w:rPr>
              <w:t>Отработка</w:t>
            </w:r>
            <w:r>
              <w:rPr>
                <w:spacing w:val="-4"/>
                <w:sz w:val="24"/>
              </w:rPr>
              <w:t xml:space="preserve"> </w:t>
            </w:r>
            <w:r>
              <w:rPr>
                <w:sz w:val="24"/>
              </w:rPr>
              <w:t>тактики</w:t>
            </w:r>
            <w:r>
              <w:rPr>
                <w:spacing w:val="-2"/>
                <w:sz w:val="24"/>
              </w:rPr>
              <w:t xml:space="preserve"> </w:t>
            </w:r>
            <w:r>
              <w:rPr>
                <w:sz w:val="24"/>
              </w:rPr>
              <w:t>игры,</w:t>
            </w:r>
            <w:r>
              <w:rPr>
                <w:spacing w:val="-4"/>
                <w:sz w:val="24"/>
              </w:rPr>
              <w:t xml:space="preserve"> </w:t>
            </w:r>
            <w:r>
              <w:rPr>
                <w:sz w:val="24"/>
              </w:rPr>
              <w:t>выполнение</w:t>
            </w:r>
            <w:r>
              <w:rPr>
                <w:spacing w:val="-3"/>
                <w:sz w:val="24"/>
              </w:rPr>
              <w:t xml:space="preserve"> </w:t>
            </w:r>
            <w:r>
              <w:rPr>
                <w:sz w:val="24"/>
              </w:rPr>
              <w:t>приёмов</w:t>
            </w:r>
          </w:p>
          <w:p w14:paraId="5DC7C577" w14:textId="77777777" w:rsidR="004A2110" w:rsidRDefault="004A2110">
            <w:pPr>
              <w:pStyle w:val="TableParagraph"/>
              <w:spacing w:line="264" w:lineRule="exact"/>
              <w:ind w:left="110"/>
              <w:rPr>
                <w:sz w:val="24"/>
              </w:rPr>
            </w:pPr>
            <w:r>
              <w:rPr>
                <w:sz w:val="24"/>
              </w:rPr>
              <w:t>передачи</w:t>
            </w:r>
            <w:r>
              <w:rPr>
                <w:spacing w:val="-3"/>
                <w:sz w:val="24"/>
              </w:rPr>
              <w:t xml:space="preserve"> </w:t>
            </w:r>
            <w:r>
              <w:rPr>
                <w:sz w:val="24"/>
              </w:rPr>
              <w:t>мяча</w:t>
            </w:r>
          </w:p>
        </w:tc>
        <w:tc>
          <w:tcPr>
            <w:tcW w:w="2223" w:type="dxa"/>
          </w:tcPr>
          <w:p w14:paraId="53EF54C0" w14:textId="77777777" w:rsidR="004A2110" w:rsidRDefault="004A2110">
            <w:pPr>
              <w:pStyle w:val="TableParagraph"/>
              <w:spacing w:line="268" w:lineRule="exact"/>
              <w:ind w:right="1118"/>
              <w:jc w:val="right"/>
              <w:rPr>
                <w:sz w:val="24"/>
              </w:rPr>
            </w:pPr>
            <w:r>
              <w:rPr>
                <w:sz w:val="24"/>
              </w:rPr>
              <w:t>6</w:t>
            </w:r>
          </w:p>
        </w:tc>
        <w:tc>
          <w:tcPr>
            <w:tcW w:w="1878" w:type="dxa"/>
            <w:vMerge/>
          </w:tcPr>
          <w:p w14:paraId="1F932085" w14:textId="5E96CF1C" w:rsidR="004A2110" w:rsidRDefault="004A2110">
            <w:pPr>
              <w:pStyle w:val="TableParagraph"/>
              <w:spacing w:line="249" w:lineRule="exact"/>
              <w:ind w:left="281" w:right="275"/>
              <w:jc w:val="center"/>
              <w:rPr>
                <w:sz w:val="24"/>
              </w:rPr>
            </w:pPr>
          </w:p>
        </w:tc>
      </w:tr>
      <w:tr w:rsidR="004A2110" w14:paraId="693C6BBB" w14:textId="77777777" w:rsidTr="00890F78">
        <w:trPr>
          <w:trHeight w:val="275"/>
        </w:trPr>
        <w:tc>
          <w:tcPr>
            <w:tcW w:w="2835" w:type="dxa"/>
            <w:vMerge/>
          </w:tcPr>
          <w:p w14:paraId="190403EB" w14:textId="77777777" w:rsidR="004A2110" w:rsidRDefault="004A2110">
            <w:pPr>
              <w:pStyle w:val="TableParagraph"/>
              <w:rPr>
                <w:sz w:val="20"/>
              </w:rPr>
            </w:pPr>
          </w:p>
        </w:tc>
        <w:tc>
          <w:tcPr>
            <w:tcW w:w="8236" w:type="dxa"/>
          </w:tcPr>
          <w:p w14:paraId="4A170D3C" w14:textId="77777777" w:rsidR="004A2110" w:rsidRDefault="004A2110">
            <w:pPr>
              <w:pStyle w:val="TableParagraph"/>
              <w:spacing w:line="256"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71639FD8" w14:textId="77777777" w:rsidR="004A2110" w:rsidRDefault="004A2110">
            <w:pPr>
              <w:pStyle w:val="TableParagraph"/>
              <w:spacing w:line="256" w:lineRule="exact"/>
              <w:ind w:right="1137"/>
              <w:jc w:val="right"/>
              <w:rPr>
                <w:sz w:val="24"/>
              </w:rPr>
            </w:pPr>
            <w:r>
              <w:rPr>
                <w:w w:val="99"/>
                <w:sz w:val="24"/>
              </w:rPr>
              <w:t>-</w:t>
            </w:r>
          </w:p>
        </w:tc>
        <w:tc>
          <w:tcPr>
            <w:tcW w:w="1878" w:type="dxa"/>
            <w:vMerge/>
          </w:tcPr>
          <w:p w14:paraId="15F814A3" w14:textId="77777777" w:rsidR="004A2110" w:rsidRDefault="004A2110">
            <w:pPr>
              <w:pStyle w:val="TableParagraph"/>
              <w:rPr>
                <w:sz w:val="20"/>
              </w:rPr>
            </w:pPr>
          </w:p>
        </w:tc>
      </w:tr>
      <w:tr w:rsidR="004A2110" w14:paraId="1B11BA13" w14:textId="77777777" w:rsidTr="00890F78">
        <w:trPr>
          <w:trHeight w:val="275"/>
        </w:trPr>
        <w:tc>
          <w:tcPr>
            <w:tcW w:w="2835" w:type="dxa"/>
            <w:vMerge w:val="restart"/>
          </w:tcPr>
          <w:p w14:paraId="5428242A" w14:textId="77777777" w:rsidR="004A2110" w:rsidRDefault="004A2110">
            <w:pPr>
              <w:pStyle w:val="TableParagraph"/>
              <w:spacing w:line="254" w:lineRule="exact"/>
              <w:ind w:left="107"/>
              <w:rPr>
                <w:b/>
                <w:sz w:val="24"/>
              </w:rPr>
            </w:pPr>
            <w:r>
              <w:rPr>
                <w:b/>
                <w:sz w:val="24"/>
              </w:rPr>
              <w:t>Тема</w:t>
            </w:r>
            <w:r>
              <w:rPr>
                <w:b/>
                <w:spacing w:val="-1"/>
                <w:sz w:val="24"/>
              </w:rPr>
              <w:t xml:space="preserve"> </w:t>
            </w:r>
            <w:r>
              <w:rPr>
                <w:b/>
                <w:sz w:val="24"/>
              </w:rPr>
              <w:t>3.6.</w:t>
            </w:r>
          </w:p>
          <w:p w14:paraId="2300471C" w14:textId="77777777" w:rsidR="004A2110" w:rsidRDefault="004A2110">
            <w:pPr>
              <w:pStyle w:val="TableParagraph"/>
              <w:spacing w:line="246" w:lineRule="exact"/>
              <w:ind w:left="107"/>
              <w:rPr>
                <w:sz w:val="24"/>
              </w:rPr>
            </w:pPr>
            <w:r>
              <w:rPr>
                <w:sz w:val="24"/>
              </w:rPr>
              <w:t>Основы</w:t>
            </w:r>
            <w:r>
              <w:rPr>
                <w:spacing w:val="-4"/>
                <w:sz w:val="24"/>
              </w:rPr>
              <w:t xml:space="preserve"> </w:t>
            </w:r>
            <w:r>
              <w:rPr>
                <w:sz w:val="24"/>
              </w:rPr>
              <w:t>методики</w:t>
            </w:r>
          </w:p>
          <w:p w14:paraId="4DFDDFD1" w14:textId="5CB4CD92" w:rsidR="004A2110" w:rsidRPr="00B526E4" w:rsidRDefault="004A2110" w:rsidP="00D04AB1">
            <w:pPr>
              <w:pStyle w:val="TableParagraph"/>
              <w:spacing w:line="266" w:lineRule="exact"/>
              <w:ind w:left="107"/>
              <w:rPr>
                <w:b/>
                <w:bCs/>
                <w:sz w:val="24"/>
              </w:rPr>
            </w:pPr>
            <w:r w:rsidRPr="00B526E4">
              <w:rPr>
                <w:b/>
                <w:bCs/>
                <w:sz w:val="24"/>
              </w:rPr>
              <w:t>судейства</w:t>
            </w:r>
          </w:p>
        </w:tc>
        <w:tc>
          <w:tcPr>
            <w:tcW w:w="8236" w:type="dxa"/>
          </w:tcPr>
          <w:p w14:paraId="1F802A92" w14:textId="77777777" w:rsidR="004A2110" w:rsidRDefault="004A2110">
            <w:pPr>
              <w:pStyle w:val="TableParagraph"/>
              <w:spacing w:line="256"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2"/>
                <w:sz w:val="24"/>
              </w:rPr>
              <w:t xml:space="preserve"> </w:t>
            </w:r>
            <w:r>
              <w:rPr>
                <w:b/>
                <w:spacing w:val="-2"/>
                <w:sz w:val="24"/>
              </w:rPr>
              <w:t>материала</w:t>
            </w:r>
          </w:p>
        </w:tc>
        <w:tc>
          <w:tcPr>
            <w:tcW w:w="2223" w:type="dxa"/>
          </w:tcPr>
          <w:p w14:paraId="12EDEE1F" w14:textId="77777777" w:rsidR="004A2110" w:rsidRDefault="004A2110">
            <w:pPr>
              <w:pStyle w:val="TableParagraph"/>
              <w:spacing w:line="256" w:lineRule="exact"/>
              <w:ind w:right="1118"/>
              <w:jc w:val="right"/>
              <w:rPr>
                <w:b/>
                <w:sz w:val="24"/>
              </w:rPr>
            </w:pPr>
            <w:r>
              <w:rPr>
                <w:b/>
                <w:sz w:val="24"/>
              </w:rPr>
              <w:t>2</w:t>
            </w:r>
          </w:p>
        </w:tc>
        <w:tc>
          <w:tcPr>
            <w:tcW w:w="1878" w:type="dxa"/>
            <w:vMerge w:val="restart"/>
          </w:tcPr>
          <w:p w14:paraId="35732A11" w14:textId="77777777" w:rsidR="004A2110" w:rsidRDefault="004A2110">
            <w:pPr>
              <w:pStyle w:val="TableParagraph"/>
              <w:spacing w:line="240" w:lineRule="exact"/>
              <w:ind w:left="281" w:right="276"/>
              <w:jc w:val="center"/>
              <w:rPr>
                <w:sz w:val="24"/>
              </w:rPr>
            </w:pPr>
            <w:r>
              <w:rPr>
                <w:sz w:val="24"/>
              </w:rPr>
              <w:t>ОК</w:t>
            </w:r>
            <w:r>
              <w:rPr>
                <w:spacing w:val="6"/>
                <w:sz w:val="24"/>
              </w:rPr>
              <w:t xml:space="preserve"> </w:t>
            </w:r>
            <w:r>
              <w:rPr>
                <w:sz w:val="24"/>
              </w:rPr>
              <w:t>04</w:t>
            </w:r>
          </w:p>
          <w:p w14:paraId="4CD4CEE3" w14:textId="1E219F1A" w:rsidR="004A2110" w:rsidRDefault="004A2110" w:rsidP="004B580A">
            <w:pPr>
              <w:pStyle w:val="TableParagraph"/>
              <w:spacing w:line="246" w:lineRule="exact"/>
              <w:ind w:left="615"/>
              <w:rPr>
                <w:sz w:val="20"/>
              </w:rPr>
            </w:pPr>
            <w:r>
              <w:rPr>
                <w:sz w:val="24"/>
              </w:rPr>
              <w:t>ОК</w:t>
            </w:r>
            <w:r>
              <w:rPr>
                <w:spacing w:val="6"/>
                <w:sz w:val="24"/>
              </w:rPr>
              <w:t xml:space="preserve"> </w:t>
            </w:r>
            <w:r>
              <w:rPr>
                <w:sz w:val="24"/>
              </w:rPr>
              <w:t>08</w:t>
            </w:r>
          </w:p>
        </w:tc>
      </w:tr>
      <w:tr w:rsidR="004A2110" w14:paraId="0EEF4904" w14:textId="77777777" w:rsidTr="00890F78">
        <w:trPr>
          <w:trHeight w:val="534"/>
        </w:trPr>
        <w:tc>
          <w:tcPr>
            <w:tcW w:w="2835" w:type="dxa"/>
            <w:vMerge/>
            <w:tcBorders>
              <w:bottom w:val="single" w:sz="4" w:space="0" w:color="000000"/>
            </w:tcBorders>
          </w:tcPr>
          <w:p w14:paraId="121C3C0E" w14:textId="1AB95CC1" w:rsidR="004A2110" w:rsidRDefault="004A2110" w:rsidP="00D04AB1">
            <w:pPr>
              <w:pStyle w:val="TableParagraph"/>
              <w:spacing w:line="266" w:lineRule="exact"/>
              <w:ind w:left="107"/>
              <w:rPr>
                <w:sz w:val="18"/>
              </w:rPr>
            </w:pPr>
          </w:p>
        </w:tc>
        <w:tc>
          <w:tcPr>
            <w:tcW w:w="8236" w:type="dxa"/>
            <w:tcBorders>
              <w:bottom w:val="single" w:sz="4" w:space="0" w:color="000000"/>
            </w:tcBorders>
          </w:tcPr>
          <w:p w14:paraId="60388DB2" w14:textId="77777777" w:rsidR="004A2110" w:rsidRDefault="004A2110">
            <w:pPr>
              <w:pStyle w:val="TableParagraph"/>
              <w:spacing w:line="256"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Borders>
              <w:bottom w:val="single" w:sz="4" w:space="0" w:color="000000"/>
            </w:tcBorders>
          </w:tcPr>
          <w:p w14:paraId="74A0D0BC" w14:textId="77777777" w:rsidR="004A2110" w:rsidRDefault="004A2110">
            <w:pPr>
              <w:pStyle w:val="TableParagraph"/>
              <w:spacing w:line="256" w:lineRule="exact"/>
              <w:ind w:left="9"/>
              <w:jc w:val="center"/>
              <w:rPr>
                <w:b/>
                <w:sz w:val="24"/>
              </w:rPr>
            </w:pPr>
            <w:r>
              <w:rPr>
                <w:b/>
                <w:sz w:val="24"/>
              </w:rPr>
              <w:t>2</w:t>
            </w:r>
          </w:p>
        </w:tc>
        <w:tc>
          <w:tcPr>
            <w:tcW w:w="1878" w:type="dxa"/>
            <w:vMerge/>
            <w:tcBorders>
              <w:bottom w:val="single" w:sz="4" w:space="0" w:color="000000"/>
            </w:tcBorders>
          </w:tcPr>
          <w:p w14:paraId="5874ABCA" w14:textId="0883702D" w:rsidR="004A2110" w:rsidRDefault="004A2110" w:rsidP="004B580A">
            <w:pPr>
              <w:pStyle w:val="TableParagraph"/>
              <w:spacing w:line="246" w:lineRule="exact"/>
              <w:ind w:left="615"/>
              <w:rPr>
                <w:sz w:val="24"/>
              </w:rPr>
            </w:pPr>
          </w:p>
        </w:tc>
      </w:tr>
      <w:tr w:rsidR="004A2110" w14:paraId="528DFC40" w14:textId="77777777" w:rsidTr="00890F78">
        <w:trPr>
          <w:trHeight w:val="542"/>
        </w:trPr>
        <w:tc>
          <w:tcPr>
            <w:tcW w:w="2835" w:type="dxa"/>
            <w:vMerge/>
            <w:tcBorders>
              <w:bottom w:val="single" w:sz="4" w:space="0" w:color="000000"/>
            </w:tcBorders>
          </w:tcPr>
          <w:p w14:paraId="7F07820D" w14:textId="1AFD42B6" w:rsidR="004A2110" w:rsidRDefault="004A2110" w:rsidP="00D04AB1">
            <w:pPr>
              <w:pStyle w:val="TableParagraph"/>
              <w:spacing w:line="266" w:lineRule="exact"/>
              <w:ind w:left="107"/>
              <w:rPr>
                <w:sz w:val="2"/>
                <w:szCs w:val="2"/>
              </w:rPr>
            </w:pPr>
          </w:p>
        </w:tc>
        <w:tc>
          <w:tcPr>
            <w:tcW w:w="8236" w:type="dxa"/>
            <w:tcBorders>
              <w:bottom w:val="single" w:sz="4" w:space="0" w:color="000000"/>
            </w:tcBorders>
          </w:tcPr>
          <w:p w14:paraId="5E152402" w14:textId="77777777" w:rsidR="004A2110" w:rsidRDefault="004A2110">
            <w:pPr>
              <w:pStyle w:val="TableParagraph"/>
              <w:spacing w:line="270" w:lineRule="exact"/>
              <w:ind w:left="110"/>
              <w:rPr>
                <w:sz w:val="24"/>
              </w:rPr>
            </w:pPr>
            <w:r>
              <w:rPr>
                <w:sz w:val="24"/>
              </w:rPr>
              <w:t>Практическое</w:t>
            </w:r>
            <w:r>
              <w:rPr>
                <w:spacing w:val="-4"/>
                <w:sz w:val="24"/>
              </w:rPr>
              <w:t xml:space="preserve"> </w:t>
            </w:r>
            <w:r>
              <w:rPr>
                <w:sz w:val="24"/>
              </w:rPr>
              <w:t>занятие</w:t>
            </w:r>
            <w:r>
              <w:rPr>
                <w:spacing w:val="-3"/>
                <w:sz w:val="24"/>
              </w:rPr>
              <w:t xml:space="preserve"> </w:t>
            </w:r>
            <w:r>
              <w:rPr>
                <w:sz w:val="24"/>
              </w:rPr>
              <w:t>№</w:t>
            </w:r>
            <w:r>
              <w:rPr>
                <w:spacing w:val="-3"/>
                <w:sz w:val="24"/>
              </w:rPr>
              <w:t xml:space="preserve"> </w:t>
            </w:r>
            <w:r>
              <w:rPr>
                <w:sz w:val="24"/>
              </w:rPr>
              <w:t>11.</w:t>
            </w:r>
            <w:r>
              <w:rPr>
                <w:spacing w:val="-3"/>
                <w:sz w:val="24"/>
              </w:rPr>
              <w:t xml:space="preserve"> </w:t>
            </w:r>
            <w:r>
              <w:rPr>
                <w:sz w:val="24"/>
              </w:rPr>
              <w:t>Отработка</w:t>
            </w:r>
            <w:r>
              <w:rPr>
                <w:spacing w:val="-3"/>
                <w:sz w:val="24"/>
              </w:rPr>
              <w:t xml:space="preserve"> </w:t>
            </w:r>
            <w:r>
              <w:rPr>
                <w:sz w:val="24"/>
              </w:rPr>
              <w:t>навыков</w:t>
            </w:r>
            <w:r>
              <w:rPr>
                <w:spacing w:val="-3"/>
                <w:sz w:val="24"/>
              </w:rPr>
              <w:t xml:space="preserve"> </w:t>
            </w:r>
            <w:r>
              <w:rPr>
                <w:sz w:val="24"/>
              </w:rPr>
              <w:t>судейства</w:t>
            </w:r>
            <w:r>
              <w:rPr>
                <w:spacing w:val="-3"/>
                <w:sz w:val="24"/>
              </w:rPr>
              <w:t xml:space="preserve"> </w:t>
            </w:r>
            <w:r>
              <w:rPr>
                <w:sz w:val="24"/>
              </w:rPr>
              <w:t>в</w:t>
            </w:r>
            <w:r>
              <w:rPr>
                <w:spacing w:val="-1"/>
                <w:sz w:val="24"/>
              </w:rPr>
              <w:t xml:space="preserve"> </w:t>
            </w:r>
            <w:r>
              <w:rPr>
                <w:sz w:val="24"/>
              </w:rPr>
              <w:t>волейболе</w:t>
            </w:r>
          </w:p>
        </w:tc>
        <w:tc>
          <w:tcPr>
            <w:tcW w:w="2223" w:type="dxa"/>
            <w:tcBorders>
              <w:bottom w:val="single" w:sz="4" w:space="0" w:color="000000"/>
            </w:tcBorders>
          </w:tcPr>
          <w:p w14:paraId="6C134128" w14:textId="77777777" w:rsidR="004A2110" w:rsidRDefault="004A2110">
            <w:pPr>
              <w:pStyle w:val="TableParagraph"/>
              <w:spacing w:line="270" w:lineRule="exact"/>
              <w:ind w:left="9"/>
              <w:jc w:val="center"/>
              <w:rPr>
                <w:sz w:val="24"/>
              </w:rPr>
            </w:pPr>
            <w:r>
              <w:rPr>
                <w:sz w:val="24"/>
              </w:rPr>
              <w:t>2</w:t>
            </w:r>
          </w:p>
        </w:tc>
        <w:tc>
          <w:tcPr>
            <w:tcW w:w="1878" w:type="dxa"/>
            <w:vMerge/>
            <w:tcBorders>
              <w:bottom w:val="single" w:sz="4" w:space="0" w:color="000000"/>
            </w:tcBorders>
          </w:tcPr>
          <w:p w14:paraId="39B792F8" w14:textId="77777777" w:rsidR="004A2110" w:rsidRDefault="004A2110">
            <w:pPr>
              <w:rPr>
                <w:sz w:val="2"/>
                <w:szCs w:val="2"/>
              </w:rPr>
            </w:pPr>
          </w:p>
        </w:tc>
      </w:tr>
      <w:tr w:rsidR="004A2110" w14:paraId="0BB2E869" w14:textId="77777777" w:rsidTr="00890F78">
        <w:trPr>
          <w:trHeight w:val="342"/>
        </w:trPr>
        <w:tc>
          <w:tcPr>
            <w:tcW w:w="2835" w:type="dxa"/>
            <w:vMerge/>
          </w:tcPr>
          <w:p w14:paraId="610E7022" w14:textId="77777777" w:rsidR="004A2110" w:rsidRDefault="004A2110">
            <w:pPr>
              <w:rPr>
                <w:sz w:val="2"/>
                <w:szCs w:val="2"/>
              </w:rPr>
            </w:pPr>
          </w:p>
        </w:tc>
        <w:tc>
          <w:tcPr>
            <w:tcW w:w="8236" w:type="dxa"/>
          </w:tcPr>
          <w:p w14:paraId="01F0A92A" w14:textId="77777777" w:rsidR="004A2110" w:rsidRDefault="004A2110">
            <w:pPr>
              <w:pStyle w:val="TableParagraph"/>
              <w:spacing w:line="268"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08965773" w14:textId="77777777" w:rsidR="004A2110" w:rsidRDefault="004A2110">
            <w:pPr>
              <w:pStyle w:val="TableParagraph"/>
              <w:spacing w:line="268" w:lineRule="exact"/>
              <w:ind w:right="1137"/>
              <w:jc w:val="right"/>
              <w:rPr>
                <w:sz w:val="24"/>
              </w:rPr>
            </w:pPr>
            <w:r>
              <w:rPr>
                <w:w w:val="99"/>
                <w:sz w:val="24"/>
              </w:rPr>
              <w:t>-</w:t>
            </w:r>
          </w:p>
        </w:tc>
        <w:tc>
          <w:tcPr>
            <w:tcW w:w="1878" w:type="dxa"/>
            <w:vMerge/>
          </w:tcPr>
          <w:p w14:paraId="0AA58A2F" w14:textId="77777777" w:rsidR="004A2110" w:rsidRDefault="004A2110">
            <w:pPr>
              <w:rPr>
                <w:sz w:val="2"/>
                <w:szCs w:val="2"/>
              </w:rPr>
            </w:pPr>
          </w:p>
        </w:tc>
      </w:tr>
      <w:tr w:rsidR="004A2110" w14:paraId="5B3DA4A4" w14:textId="77777777" w:rsidTr="00890F78">
        <w:trPr>
          <w:trHeight w:val="278"/>
        </w:trPr>
        <w:tc>
          <w:tcPr>
            <w:tcW w:w="2835" w:type="dxa"/>
            <w:vMerge w:val="restart"/>
          </w:tcPr>
          <w:p w14:paraId="7B969488" w14:textId="77777777" w:rsidR="004A2110" w:rsidRDefault="004A2110">
            <w:pPr>
              <w:pStyle w:val="TableParagraph"/>
              <w:spacing w:line="257" w:lineRule="exact"/>
              <w:ind w:left="107"/>
              <w:rPr>
                <w:b/>
                <w:sz w:val="24"/>
              </w:rPr>
            </w:pPr>
            <w:r>
              <w:rPr>
                <w:b/>
                <w:sz w:val="24"/>
              </w:rPr>
              <w:t>Тема</w:t>
            </w:r>
            <w:r>
              <w:rPr>
                <w:b/>
                <w:spacing w:val="-2"/>
                <w:sz w:val="24"/>
              </w:rPr>
              <w:t xml:space="preserve"> </w:t>
            </w:r>
            <w:r>
              <w:rPr>
                <w:b/>
                <w:sz w:val="24"/>
              </w:rPr>
              <w:t>3.7.</w:t>
            </w:r>
          </w:p>
          <w:p w14:paraId="5ACD2096" w14:textId="77777777" w:rsidR="004A2110" w:rsidRPr="00B526E4" w:rsidRDefault="004A2110">
            <w:pPr>
              <w:pStyle w:val="TableParagraph"/>
              <w:spacing w:line="246" w:lineRule="exact"/>
              <w:ind w:left="107"/>
              <w:rPr>
                <w:b/>
                <w:bCs/>
                <w:sz w:val="24"/>
              </w:rPr>
            </w:pPr>
            <w:r w:rsidRPr="00B526E4">
              <w:rPr>
                <w:b/>
                <w:bCs/>
                <w:sz w:val="24"/>
              </w:rPr>
              <w:t>Контроль</w:t>
            </w:r>
            <w:r w:rsidRPr="00B526E4">
              <w:rPr>
                <w:b/>
                <w:bCs/>
                <w:spacing w:val="-3"/>
                <w:sz w:val="24"/>
              </w:rPr>
              <w:t xml:space="preserve"> </w:t>
            </w:r>
            <w:r w:rsidRPr="00B526E4">
              <w:rPr>
                <w:b/>
                <w:bCs/>
                <w:sz w:val="24"/>
              </w:rPr>
              <w:t>выполнения</w:t>
            </w:r>
          </w:p>
          <w:p w14:paraId="698AC954" w14:textId="0A680C03" w:rsidR="004A2110" w:rsidRDefault="004A2110" w:rsidP="00D04AB1">
            <w:pPr>
              <w:pStyle w:val="TableParagraph"/>
              <w:spacing w:line="266" w:lineRule="exact"/>
              <w:ind w:left="107"/>
              <w:rPr>
                <w:b/>
                <w:sz w:val="24"/>
              </w:rPr>
            </w:pPr>
            <w:r w:rsidRPr="00B526E4">
              <w:rPr>
                <w:b/>
                <w:bCs/>
                <w:sz w:val="24"/>
              </w:rPr>
              <w:t>тестов</w:t>
            </w:r>
            <w:r w:rsidRPr="00B526E4">
              <w:rPr>
                <w:b/>
                <w:bCs/>
                <w:spacing w:val="-2"/>
                <w:sz w:val="24"/>
              </w:rPr>
              <w:t xml:space="preserve"> </w:t>
            </w:r>
            <w:r w:rsidRPr="00B526E4">
              <w:rPr>
                <w:b/>
                <w:bCs/>
                <w:sz w:val="24"/>
              </w:rPr>
              <w:t>по</w:t>
            </w:r>
            <w:r w:rsidRPr="00B526E4">
              <w:rPr>
                <w:b/>
                <w:bCs/>
                <w:spacing w:val="-1"/>
                <w:sz w:val="24"/>
              </w:rPr>
              <w:t xml:space="preserve"> </w:t>
            </w:r>
            <w:r w:rsidRPr="00B526E4">
              <w:rPr>
                <w:b/>
                <w:bCs/>
                <w:sz w:val="24"/>
              </w:rPr>
              <w:t>волейболу</w:t>
            </w:r>
          </w:p>
        </w:tc>
        <w:tc>
          <w:tcPr>
            <w:tcW w:w="8236" w:type="dxa"/>
          </w:tcPr>
          <w:p w14:paraId="0C5A95DE" w14:textId="77777777" w:rsidR="004A2110" w:rsidRDefault="004A2110">
            <w:pPr>
              <w:pStyle w:val="TableParagraph"/>
              <w:spacing w:line="259"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2"/>
                <w:sz w:val="24"/>
              </w:rPr>
              <w:t xml:space="preserve"> </w:t>
            </w:r>
            <w:r>
              <w:rPr>
                <w:b/>
                <w:spacing w:val="-2"/>
                <w:sz w:val="24"/>
              </w:rPr>
              <w:t>материала</w:t>
            </w:r>
          </w:p>
        </w:tc>
        <w:tc>
          <w:tcPr>
            <w:tcW w:w="2223" w:type="dxa"/>
          </w:tcPr>
          <w:p w14:paraId="0A342198" w14:textId="77777777" w:rsidR="004A2110" w:rsidRDefault="004A2110">
            <w:pPr>
              <w:pStyle w:val="TableParagraph"/>
              <w:spacing w:line="259" w:lineRule="exact"/>
              <w:ind w:right="1118"/>
              <w:jc w:val="right"/>
              <w:rPr>
                <w:b/>
                <w:sz w:val="24"/>
              </w:rPr>
            </w:pPr>
            <w:r>
              <w:rPr>
                <w:b/>
                <w:sz w:val="24"/>
              </w:rPr>
              <w:t>6</w:t>
            </w:r>
          </w:p>
        </w:tc>
        <w:tc>
          <w:tcPr>
            <w:tcW w:w="1878" w:type="dxa"/>
            <w:vMerge w:val="restart"/>
          </w:tcPr>
          <w:p w14:paraId="29F0AF02" w14:textId="77777777" w:rsidR="004A2110" w:rsidRDefault="004A2110">
            <w:pPr>
              <w:pStyle w:val="TableParagraph"/>
              <w:spacing w:line="240" w:lineRule="exact"/>
              <w:ind w:left="281" w:right="276"/>
              <w:jc w:val="center"/>
              <w:rPr>
                <w:sz w:val="24"/>
              </w:rPr>
            </w:pPr>
            <w:r>
              <w:rPr>
                <w:sz w:val="24"/>
              </w:rPr>
              <w:t>ОК</w:t>
            </w:r>
            <w:r>
              <w:rPr>
                <w:spacing w:val="6"/>
                <w:sz w:val="24"/>
              </w:rPr>
              <w:t xml:space="preserve"> </w:t>
            </w:r>
            <w:r>
              <w:rPr>
                <w:sz w:val="24"/>
              </w:rPr>
              <w:t>04</w:t>
            </w:r>
          </w:p>
          <w:p w14:paraId="0CF983B0" w14:textId="11769CA5" w:rsidR="004A2110" w:rsidRDefault="004A2110" w:rsidP="004B580A">
            <w:pPr>
              <w:pStyle w:val="TableParagraph"/>
              <w:spacing w:line="246" w:lineRule="exact"/>
              <w:ind w:left="615"/>
              <w:rPr>
                <w:sz w:val="20"/>
              </w:rPr>
            </w:pPr>
            <w:r>
              <w:rPr>
                <w:sz w:val="24"/>
              </w:rPr>
              <w:t>ОК</w:t>
            </w:r>
            <w:r>
              <w:rPr>
                <w:spacing w:val="6"/>
                <w:sz w:val="24"/>
              </w:rPr>
              <w:t xml:space="preserve"> </w:t>
            </w:r>
            <w:r>
              <w:rPr>
                <w:sz w:val="24"/>
              </w:rPr>
              <w:t>08</w:t>
            </w:r>
          </w:p>
        </w:tc>
      </w:tr>
      <w:tr w:rsidR="004A2110" w14:paraId="15E27158" w14:textId="77777777" w:rsidTr="00890F78">
        <w:trPr>
          <w:trHeight w:val="534"/>
        </w:trPr>
        <w:tc>
          <w:tcPr>
            <w:tcW w:w="2835" w:type="dxa"/>
            <w:vMerge/>
            <w:tcBorders>
              <w:bottom w:val="single" w:sz="4" w:space="0" w:color="000000"/>
            </w:tcBorders>
          </w:tcPr>
          <w:p w14:paraId="66E22023" w14:textId="5B4EDD8F" w:rsidR="004A2110" w:rsidRDefault="004A2110" w:rsidP="00D04AB1">
            <w:pPr>
              <w:pStyle w:val="TableParagraph"/>
              <w:spacing w:line="266" w:lineRule="exact"/>
              <w:ind w:left="107"/>
              <w:rPr>
                <w:sz w:val="18"/>
              </w:rPr>
            </w:pPr>
          </w:p>
        </w:tc>
        <w:tc>
          <w:tcPr>
            <w:tcW w:w="8236" w:type="dxa"/>
            <w:tcBorders>
              <w:bottom w:val="single" w:sz="4" w:space="0" w:color="000000"/>
            </w:tcBorders>
          </w:tcPr>
          <w:p w14:paraId="0BF7C286" w14:textId="77777777" w:rsidR="004A2110" w:rsidRDefault="004A2110">
            <w:pPr>
              <w:pStyle w:val="TableParagraph"/>
              <w:spacing w:line="273"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Borders>
              <w:bottom w:val="single" w:sz="4" w:space="0" w:color="000000"/>
            </w:tcBorders>
          </w:tcPr>
          <w:p w14:paraId="3AEE400F" w14:textId="77777777" w:rsidR="004A2110" w:rsidRDefault="004A2110">
            <w:pPr>
              <w:pStyle w:val="TableParagraph"/>
              <w:spacing w:line="273" w:lineRule="exact"/>
              <w:ind w:left="9"/>
              <w:jc w:val="center"/>
              <w:rPr>
                <w:b/>
                <w:sz w:val="24"/>
              </w:rPr>
            </w:pPr>
            <w:r>
              <w:rPr>
                <w:b/>
                <w:sz w:val="24"/>
              </w:rPr>
              <w:t>6</w:t>
            </w:r>
          </w:p>
        </w:tc>
        <w:tc>
          <w:tcPr>
            <w:tcW w:w="1878" w:type="dxa"/>
            <w:vMerge/>
            <w:tcBorders>
              <w:bottom w:val="single" w:sz="4" w:space="0" w:color="000000"/>
            </w:tcBorders>
          </w:tcPr>
          <w:p w14:paraId="611C4DD3" w14:textId="2E7A6E92" w:rsidR="004A2110" w:rsidRDefault="004A2110" w:rsidP="004B580A">
            <w:pPr>
              <w:pStyle w:val="TableParagraph"/>
              <w:spacing w:line="246" w:lineRule="exact"/>
              <w:ind w:left="615"/>
              <w:rPr>
                <w:sz w:val="24"/>
              </w:rPr>
            </w:pPr>
          </w:p>
        </w:tc>
      </w:tr>
      <w:tr w:rsidR="004A2110" w14:paraId="681D9003" w14:textId="77777777" w:rsidTr="00890F78">
        <w:trPr>
          <w:trHeight w:val="542"/>
        </w:trPr>
        <w:tc>
          <w:tcPr>
            <w:tcW w:w="2835" w:type="dxa"/>
            <w:vMerge/>
            <w:tcBorders>
              <w:bottom w:val="single" w:sz="4" w:space="0" w:color="000000"/>
            </w:tcBorders>
          </w:tcPr>
          <w:p w14:paraId="0FFFD107" w14:textId="3C437C6B" w:rsidR="004A2110" w:rsidRDefault="004A2110" w:rsidP="00D04AB1">
            <w:pPr>
              <w:pStyle w:val="TableParagraph"/>
              <w:spacing w:line="266" w:lineRule="exact"/>
              <w:ind w:left="107"/>
              <w:rPr>
                <w:sz w:val="2"/>
                <w:szCs w:val="2"/>
              </w:rPr>
            </w:pPr>
          </w:p>
        </w:tc>
        <w:tc>
          <w:tcPr>
            <w:tcW w:w="8236" w:type="dxa"/>
            <w:tcBorders>
              <w:bottom w:val="single" w:sz="4" w:space="0" w:color="000000"/>
            </w:tcBorders>
          </w:tcPr>
          <w:p w14:paraId="6402A560" w14:textId="77777777" w:rsidR="004A2110" w:rsidRDefault="004A2110">
            <w:pPr>
              <w:pStyle w:val="TableParagraph"/>
              <w:spacing w:line="268" w:lineRule="exact"/>
              <w:ind w:left="110"/>
              <w:rPr>
                <w:sz w:val="24"/>
              </w:rPr>
            </w:pPr>
            <w:r>
              <w:rPr>
                <w:sz w:val="24"/>
              </w:rPr>
              <w:t>Практическое</w:t>
            </w:r>
            <w:r>
              <w:rPr>
                <w:spacing w:val="-3"/>
                <w:sz w:val="24"/>
              </w:rPr>
              <w:t xml:space="preserve"> </w:t>
            </w:r>
            <w:r>
              <w:rPr>
                <w:sz w:val="24"/>
              </w:rPr>
              <w:t>занятие</w:t>
            </w:r>
            <w:r>
              <w:rPr>
                <w:spacing w:val="-3"/>
                <w:sz w:val="24"/>
              </w:rPr>
              <w:t xml:space="preserve"> </w:t>
            </w:r>
            <w:r>
              <w:rPr>
                <w:sz w:val="24"/>
              </w:rPr>
              <w:t>№</w:t>
            </w:r>
            <w:r>
              <w:rPr>
                <w:spacing w:val="-3"/>
                <w:sz w:val="24"/>
              </w:rPr>
              <w:t xml:space="preserve"> </w:t>
            </w:r>
            <w:r>
              <w:rPr>
                <w:sz w:val="24"/>
              </w:rPr>
              <w:t>12.</w:t>
            </w:r>
            <w:r>
              <w:rPr>
                <w:spacing w:val="-1"/>
                <w:sz w:val="24"/>
              </w:rPr>
              <w:t xml:space="preserve"> </w:t>
            </w:r>
            <w:r>
              <w:rPr>
                <w:sz w:val="24"/>
              </w:rPr>
              <w:t>Выполнение</w:t>
            </w:r>
            <w:r>
              <w:rPr>
                <w:spacing w:val="-3"/>
                <w:sz w:val="24"/>
              </w:rPr>
              <w:t xml:space="preserve"> </w:t>
            </w:r>
            <w:r>
              <w:rPr>
                <w:sz w:val="24"/>
              </w:rPr>
              <w:t>передачи</w:t>
            </w:r>
            <w:r>
              <w:rPr>
                <w:spacing w:val="-2"/>
                <w:sz w:val="24"/>
              </w:rPr>
              <w:t xml:space="preserve"> </w:t>
            </w:r>
            <w:r>
              <w:rPr>
                <w:sz w:val="24"/>
              </w:rPr>
              <w:t>мяча в</w:t>
            </w:r>
            <w:r>
              <w:rPr>
                <w:spacing w:val="-3"/>
                <w:sz w:val="24"/>
              </w:rPr>
              <w:t xml:space="preserve"> </w:t>
            </w:r>
            <w:r>
              <w:rPr>
                <w:sz w:val="24"/>
              </w:rPr>
              <w:t>парах</w:t>
            </w:r>
          </w:p>
        </w:tc>
        <w:tc>
          <w:tcPr>
            <w:tcW w:w="2223" w:type="dxa"/>
            <w:tcBorders>
              <w:bottom w:val="single" w:sz="4" w:space="0" w:color="000000"/>
            </w:tcBorders>
          </w:tcPr>
          <w:p w14:paraId="548F37AE" w14:textId="77777777" w:rsidR="004A2110" w:rsidRDefault="004A2110">
            <w:pPr>
              <w:pStyle w:val="TableParagraph"/>
              <w:spacing w:line="268" w:lineRule="exact"/>
              <w:ind w:left="9"/>
              <w:jc w:val="center"/>
              <w:rPr>
                <w:sz w:val="24"/>
              </w:rPr>
            </w:pPr>
            <w:r>
              <w:rPr>
                <w:sz w:val="24"/>
              </w:rPr>
              <w:t>2</w:t>
            </w:r>
          </w:p>
        </w:tc>
        <w:tc>
          <w:tcPr>
            <w:tcW w:w="1878" w:type="dxa"/>
            <w:vMerge/>
            <w:tcBorders>
              <w:bottom w:val="single" w:sz="4" w:space="0" w:color="000000"/>
            </w:tcBorders>
          </w:tcPr>
          <w:p w14:paraId="1557E5F4" w14:textId="77777777" w:rsidR="004A2110" w:rsidRDefault="004A2110">
            <w:pPr>
              <w:rPr>
                <w:sz w:val="2"/>
                <w:szCs w:val="2"/>
              </w:rPr>
            </w:pPr>
          </w:p>
        </w:tc>
      </w:tr>
      <w:tr w:rsidR="004A2110" w14:paraId="3F30A268" w14:textId="77777777" w:rsidTr="00890F78">
        <w:trPr>
          <w:trHeight w:val="347"/>
        </w:trPr>
        <w:tc>
          <w:tcPr>
            <w:tcW w:w="2835" w:type="dxa"/>
            <w:vMerge/>
          </w:tcPr>
          <w:p w14:paraId="0ED49964" w14:textId="77777777" w:rsidR="004A2110" w:rsidRDefault="004A2110">
            <w:pPr>
              <w:rPr>
                <w:sz w:val="2"/>
                <w:szCs w:val="2"/>
              </w:rPr>
            </w:pPr>
          </w:p>
        </w:tc>
        <w:tc>
          <w:tcPr>
            <w:tcW w:w="8236" w:type="dxa"/>
          </w:tcPr>
          <w:p w14:paraId="0D0D445C" w14:textId="77777777" w:rsidR="004A2110" w:rsidRDefault="004A2110">
            <w:pPr>
              <w:pStyle w:val="TableParagraph"/>
              <w:spacing w:line="268" w:lineRule="exact"/>
              <w:ind w:left="110"/>
              <w:rPr>
                <w:sz w:val="24"/>
              </w:rPr>
            </w:pPr>
            <w:r>
              <w:rPr>
                <w:sz w:val="24"/>
              </w:rPr>
              <w:t>Практическое</w:t>
            </w:r>
            <w:r>
              <w:rPr>
                <w:spacing w:val="-4"/>
                <w:sz w:val="24"/>
              </w:rPr>
              <w:t xml:space="preserve"> </w:t>
            </w:r>
            <w:r>
              <w:rPr>
                <w:sz w:val="24"/>
              </w:rPr>
              <w:t>занятие</w:t>
            </w:r>
            <w:r>
              <w:rPr>
                <w:spacing w:val="-3"/>
                <w:sz w:val="24"/>
              </w:rPr>
              <w:t xml:space="preserve"> </w:t>
            </w:r>
            <w:r>
              <w:rPr>
                <w:sz w:val="24"/>
              </w:rPr>
              <w:t>№</w:t>
            </w:r>
            <w:r>
              <w:rPr>
                <w:spacing w:val="-3"/>
                <w:sz w:val="24"/>
              </w:rPr>
              <w:t xml:space="preserve"> </w:t>
            </w:r>
            <w:r>
              <w:rPr>
                <w:sz w:val="24"/>
              </w:rPr>
              <w:t>13.</w:t>
            </w:r>
            <w:r>
              <w:rPr>
                <w:spacing w:val="-1"/>
                <w:sz w:val="24"/>
              </w:rPr>
              <w:t xml:space="preserve"> </w:t>
            </w:r>
            <w:r>
              <w:rPr>
                <w:sz w:val="24"/>
              </w:rPr>
              <w:t>Игра</w:t>
            </w:r>
            <w:r>
              <w:rPr>
                <w:spacing w:val="-4"/>
                <w:sz w:val="24"/>
              </w:rPr>
              <w:t xml:space="preserve"> </w:t>
            </w:r>
            <w:r>
              <w:rPr>
                <w:sz w:val="24"/>
              </w:rPr>
              <w:t>по</w:t>
            </w:r>
            <w:r>
              <w:rPr>
                <w:spacing w:val="1"/>
                <w:sz w:val="24"/>
              </w:rPr>
              <w:t xml:space="preserve"> </w:t>
            </w:r>
            <w:r>
              <w:rPr>
                <w:sz w:val="24"/>
              </w:rPr>
              <w:t>упрощённым</w:t>
            </w:r>
            <w:r>
              <w:rPr>
                <w:spacing w:val="-4"/>
                <w:sz w:val="24"/>
              </w:rPr>
              <w:t xml:space="preserve"> </w:t>
            </w:r>
            <w:r>
              <w:rPr>
                <w:sz w:val="24"/>
              </w:rPr>
              <w:t>правилам</w:t>
            </w:r>
            <w:r>
              <w:rPr>
                <w:spacing w:val="-3"/>
                <w:sz w:val="24"/>
              </w:rPr>
              <w:t xml:space="preserve"> </w:t>
            </w:r>
            <w:r>
              <w:rPr>
                <w:sz w:val="24"/>
              </w:rPr>
              <w:t>волейбола</w:t>
            </w:r>
          </w:p>
        </w:tc>
        <w:tc>
          <w:tcPr>
            <w:tcW w:w="2223" w:type="dxa"/>
          </w:tcPr>
          <w:p w14:paraId="51042548" w14:textId="77777777" w:rsidR="004A2110" w:rsidRDefault="004A2110">
            <w:pPr>
              <w:pStyle w:val="TableParagraph"/>
              <w:spacing w:line="268" w:lineRule="exact"/>
              <w:ind w:right="1118"/>
              <w:jc w:val="right"/>
              <w:rPr>
                <w:sz w:val="24"/>
              </w:rPr>
            </w:pPr>
            <w:r>
              <w:rPr>
                <w:sz w:val="24"/>
              </w:rPr>
              <w:t>2</w:t>
            </w:r>
          </w:p>
        </w:tc>
        <w:tc>
          <w:tcPr>
            <w:tcW w:w="1878" w:type="dxa"/>
            <w:vMerge/>
          </w:tcPr>
          <w:p w14:paraId="27172D46" w14:textId="77777777" w:rsidR="004A2110" w:rsidRDefault="004A2110">
            <w:pPr>
              <w:rPr>
                <w:sz w:val="2"/>
                <w:szCs w:val="2"/>
              </w:rPr>
            </w:pPr>
          </w:p>
        </w:tc>
      </w:tr>
      <w:tr w:rsidR="004A2110" w14:paraId="20E17732" w14:textId="77777777" w:rsidTr="00890F78">
        <w:trPr>
          <w:trHeight w:val="275"/>
        </w:trPr>
        <w:tc>
          <w:tcPr>
            <w:tcW w:w="2835" w:type="dxa"/>
            <w:vMerge/>
          </w:tcPr>
          <w:p w14:paraId="47D350AA" w14:textId="77777777" w:rsidR="004A2110" w:rsidRDefault="004A2110">
            <w:pPr>
              <w:pStyle w:val="TableParagraph"/>
              <w:rPr>
                <w:sz w:val="20"/>
              </w:rPr>
            </w:pPr>
          </w:p>
        </w:tc>
        <w:tc>
          <w:tcPr>
            <w:tcW w:w="8236" w:type="dxa"/>
          </w:tcPr>
          <w:p w14:paraId="10CA5E48" w14:textId="77777777" w:rsidR="004A2110" w:rsidRDefault="004A2110">
            <w:pPr>
              <w:pStyle w:val="TableParagraph"/>
              <w:spacing w:line="256" w:lineRule="exact"/>
              <w:ind w:left="110"/>
              <w:rPr>
                <w:sz w:val="24"/>
              </w:rPr>
            </w:pPr>
            <w:r>
              <w:rPr>
                <w:sz w:val="24"/>
              </w:rPr>
              <w:t>Практическое</w:t>
            </w:r>
            <w:r>
              <w:rPr>
                <w:spacing w:val="-3"/>
                <w:sz w:val="24"/>
              </w:rPr>
              <w:t xml:space="preserve"> </w:t>
            </w:r>
            <w:r>
              <w:rPr>
                <w:sz w:val="24"/>
              </w:rPr>
              <w:t>занятие</w:t>
            </w:r>
            <w:r>
              <w:rPr>
                <w:spacing w:val="-2"/>
                <w:sz w:val="24"/>
              </w:rPr>
              <w:t xml:space="preserve"> </w:t>
            </w:r>
            <w:r>
              <w:rPr>
                <w:sz w:val="24"/>
              </w:rPr>
              <w:t>№</w:t>
            </w:r>
            <w:r>
              <w:rPr>
                <w:spacing w:val="-3"/>
                <w:sz w:val="24"/>
              </w:rPr>
              <w:t xml:space="preserve"> </w:t>
            </w:r>
            <w:r>
              <w:rPr>
                <w:sz w:val="24"/>
              </w:rPr>
              <w:t>14.</w:t>
            </w:r>
            <w:r>
              <w:rPr>
                <w:spacing w:val="1"/>
                <w:sz w:val="24"/>
              </w:rPr>
              <w:t xml:space="preserve"> </w:t>
            </w:r>
            <w:r>
              <w:rPr>
                <w:sz w:val="24"/>
              </w:rPr>
              <w:t>Игра</w:t>
            </w:r>
            <w:r>
              <w:rPr>
                <w:spacing w:val="-3"/>
                <w:sz w:val="24"/>
              </w:rPr>
              <w:t xml:space="preserve"> </w:t>
            </w:r>
            <w:r>
              <w:rPr>
                <w:sz w:val="24"/>
              </w:rPr>
              <w:t>по</w:t>
            </w:r>
            <w:r>
              <w:rPr>
                <w:spacing w:val="-2"/>
                <w:sz w:val="24"/>
              </w:rPr>
              <w:t xml:space="preserve"> </w:t>
            </w:r>
            <w:r>
              <w:rPr>
                <w:sz w:val="24"/>
              </w:rPr>
              <w:t>правилам</w:t>
            </w:r>
          </w:p>
        </w:tc>
        <w:tc>
          <w:tcPr>
            <w:tcW w:w="2223" w:type="dxa"/>
          </w:tcPr>
          <w:p w14:paraId="3E8F9F70" w14:textId="77777777" w:rsidR="004A2110" w:rsidRDefault="004A2110">
            <w:pPr>
              <w:pStyle w:val="TableParagraph"/>
              <w:spacing w:line="256" w:lineRule="exact"/>
              <w:ind w:right="1118"/>
              <w:jc w:val="right"/>
              <w:rPr>
                <w:sz w:val="24"/>
              </w:rPr>
            </w:pPr>
            <w:r>
              <w:rPr>
                <w:sz w:val="24"/>
              </w:rPr>
              <w:t>2</w:t>
            </w:r>
          </w:p>
        </w:tc>
        <w:tc>
          <w:tcPr>
            <w:tcW w:w="1878" w:type="dxa"/>
            <w:vMerge/>
          </w:tcPr>
          <w:p w14:paraId="26E456C4" w14:textId="77777777" w:rsidR="004A2110" w:rsidRDefault="004A2110">
            <w:pPr>
              <w:pStyle w:val="TableParagraph"/>
              <w:rPr>
                <w:sz w:val="20"/>
              </w:rPr>
            </w:pPr>
          </w:p>
        </w:tc>
      </w:tr>
      <w:tr w:rsidR="004A2110" w14:paraId="26C9CF78" w14:textId="77777777" w:rsidTr="00890F78">
        <w:trPr>
          <w:trHeight w:val="275"/>
        </w:trPr>
        <w:tc>
          <w:tcPr>
            <w:tcW w:w="2835" w:type="dxa"/>
            <w:vMerge/>
          </w:tcPr>
          <w:p w14:paraId="04A6726A" w14:textId="77777777" w:rsidR="004A2110" w:rsidRDefault="004A2110">
            <w:pPr>
              <w:pStyle w:val="TableParagraph"/>
              <w:rPr>
                <w:sz w:val="20"/>
              </w:rPr>
            </w:pPr>
          </w:p>
        </w:tc>
        <w:tc>
          <w:tcPr>
            <w:tcW w:w="8236" w:type="dxa"/>
          </w:tcPr>
          <w:p w14:paraId="007FF74C" w14:textId="77777777" w:rsidR="004A2110" w:rsidRDefault="004A2110">
            <w:pPr>
              <w:pStyle w:val="TableParagraph"/>
              <w:spacing w:line="256"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483EC738" w14:textId="77777777" w:rsidR="004A2110" w:rsidRDefault="004A2110">
            <w:pPr>
              <w:pStyle w:val="TableParagraph"/>
              <w:spacing w:line="256" w:lineRule="exact"/>
              <w:ind w:right="1137"/>
              <w:jc w:val="right"/>
              <w:rPr>
                <w:sz w:val="24"/>
              </w:rPr>
            </w:pPr>
            <w:r>
              <w:rPr>
                <w:w w:val="99"/>
                <w:sz w:val="24"/>
              </w:rPr>
              <w:t>-</w:t>
            </w:r>
          </w:p>
        </w:tc>
        <w:tc>
          <w:tcPr>
            <w:tcW w:w="1878" w:type="dxa"/>
            <w:vMerge/>
          </w:tcPr>
          <w:p w14:paraId="2B6D9A6B" w14:textId="77777777" w:rsidR="004A2110" w:rsidRDefault="004A2110">
            <w:pPr>
              <w:pStyle w:val="TableParagraph"/>
              <w:rPr>
                <w:sz w:val="20"/>
              </w:rPr>
            </w:pPr>
          </w:p>
        </w:tc>
      </w:tr>
      <w:tr w:rsidR="00F22B15" w14:paraId="553E2335" w14:textId="77777777" w:rsidTr="00890F78">
        <w:trPr>
          <w:trHeight w:val="278"/>
        </w:trPr>
        <w:tc>
          <w:tcPr>
            <w:tcW w:w="11071" w:type="dxa"/>
            <w:gridSpan w:val="2"/>
          </w:tcPr>
          <w:p w14:paraId="3970A4F6" w14:textId="77777777" w:rsidR="00F22B15" w:rsidRDefault="00051857">
            <w:pPr>
              <w:pStyle w:val="TableParagraph"/>
              <w:spacing w:line="258" w:lineRule="exact"/>
              <w:ind w:left="107"/>
              <w:rPr>
                <w:b/>
                <w:sz w:val="24"/>
              </w:rPr>
            </w:pPr>
            <w:r>
              <w:rPr>
                <w:b/>
                <w:sz w:val="24"/>
              </w:rPr>
              <w:t>Раздел 4.</w:t>
            </w:r>
            <w:r>
              <w:rPr>
                <w:b/>
                <w:spacing w:val="-1"/>
                <w:sz w:val="24"/>
              </w:rPr>
              <w:t xml:space="preserve"> </w:t>
            </w:r>
            <w:r>
              <w:rPr>
                <w:b/>
                <w:sz w:val="24"/>
              </w:rPr>
              <w:t>Баскетбол</w:t>
            </w:r>
          </w:p>
        </w:tc>
        <w:tc>
          <w:tcPr>
            <w:tcW w:w="2223" w:type="dxa"/>
          </w:tcPr>
          <w:p w14:paraId="31754D75" w14:textId="77777777" w:rsidR="00F22B15" w:rsidRDefault="00051857">
            <w:pPr>
              <w:pStyle w:val="TableParagraph"/>
              <w:spacing w:line="258" w:lineRule="exact"/>
              <w:ind w:left="894" w:right="885"/>
              <w:jc w:val="center"/>
              <w:rPr>
                <w:b/>
                <w:sz w:val="24"/>
              </w:rPr>
            </w:pPr>
            <w:r>
              <w:rPr>
                <w:b/>
                <w:sz w:val="24"/>
              </w:rPr>
              <w:t>38/36</w:t>
            </w:r>
          </w:p>
        </w:tc>
        <w:tc>
          <w:tcPr>
            <w:tcW w:w="1878" w:type="dxa"/>
          </w:tcPr>
          <w:p w14:paraId="7C293E0B" w14:textId="77777777" w:rsidR="00F22B15" w:rsidRDefault="00F22B15">
            <w:pPr>
              <w:pStyle w:val="TableParagraph"/>
              <w:rPr>
                <w:sz w:val="20"/>
              </w:rPr>
            </w:pPr>
          </w:p>
        </w:tc>
      </w:tr>
      <w:tr w:rsidR="00F22B15" w14:paraId="493EA8A6" w14:textId="77777777" w:rsidTr="00890F78">
        <w:trPr>
          <w:trHeight w:val="277"/>
        </w:trPr>
        <w:tc>
          <w:tcPr>
            <w:tcW w:w="2835" w:type="dxa"/>
            <w:vMerge w:val="restart"/>
          </w:tcPr>
          <w:p w14:paraId="4BD981CB" w14:textId="77777777" w:rsidR="00F22B15" w:rsidRDefault="00051857">
            <w:pPr>
              <w:pStyle w:val="TableParagraph"/>
              <w:spacing w:before="37"/>
              <w:ind w:left="107"/>
              <w:rPr>
                <w:b/>
                <w:sz w:val="24"/>
              </w:rPr>
            </w:pPr>
            <w:r>
              <w:rPr>
                <w:b/>
                <w:sz w:val="24"/>
              </w:rPr>
              <w:t>Тема</w:t>
            </w:r>
            <w:r>
              <w:rPr>
                <w:b/>
                <w:spacing w:val="-2"/>
                <w:sz w:val="24"/>
              </w:rPr>
              <w:t xml:space="preserve"> </w:t>
            </w:r>
            <w:r>
              <w:rPr>
                <w:b/>
                <w:sz w:val="24"/>
              </w:rPr>
              <w:t>4.1.</w:t>
            </w:r>
          </w:p>
          <w:p w14:paraId="725524E8" w14:textId="77777777" w:rsidR="00F22B15" w:rsidRDefault="00F22B15">
            <w:pPr>
              <w:pStyle w:val="TableParagraph"/>
              <w:spacing w:before="7"/>
              <w:rPr>
                <w:b/>
                <w:sz w:val="29"/>
              </w:rPr>
            </w:pPr>
          </w:p>
          <w:p w14:paraId="4775C228" w14:textId="77777777" w:rsidR="00F22B15" w:rsidRPr="00B526E4" w:rsidRDefault="00051857">
            <w:pPr>
              <w:pStyle w:val="TableParagraph"/>
              <w:spacing w:line="310" w:lineRule="atLeast"/>
              <w:ind w:left="107" w:right="94"/>
              <w:rPr>
                <w:b/>
                <w:bCs/>
                <w:sz w:val="24"/>
              </w:rPr>
            </w:pPr>
            <w:r w:rsidRPr="00B526E4">
              <w:rPr>
                <w:b/>
                <w:bCs/>
                <w:sz w:val="24"/>
              </w:rPr>
              <w:t>Стойка игрока,</w:t>
            </w:r>
            <w:r w:rsidRPr="00B526E4">
              <w:rPr>
                <w:b/>
                <w:bCs/>
                <w:spacing w:val="1"/>
                <w:sz w:val="24"/>
              </w:rPr>
              <w:t xml:space="preserve"> </w:t>
            </w:r>
            <w:r w:rsidRPr="00B526E4">
              <w:rPr>
                <w:b/>
                <w:bCs/>
                <w:sz w:val="24"/>
              </w:rPr>
              <w:t>перемещения, остановки,</w:t>
            </w:r>
            <w:r w:rsidRPr="00B526E4">
              <w:rPr>
                <w:b/>
                <w:bCs/>
                <w:spacing w:val="-58"/>
                <w:sz w:val="24"/>
              </w:rPr>
              <w:t xml:space="preserve"> </w:t>
            </w:r>
            <w:r w:rsidRPr="00B526E4">
              <w:rPr>
                <w:b/>
                <w:bCs/>
                <w:sz w:val="24"/>
              </w:rPr>
              <w:t>повороты.</w:t>
            </w:r>
            <w:r w:rsidRPr="00B526E4">
              <w:rPr>
                <w:b/>
                <w:bCs/>
                <w:spacing w:val="-1"/>
                <w:sz w:val="24"/>
              </w:rPr>
              <w:t xml:space="preserve"> </w:t>
            </w:r>
            <w:r w:rsidRPr="00B526E4">
              <w:rPr>
                <w:b/>
                <w:bCs/>
                <w:sz w:val="24"/>
              </w:rPr>
              <w:t>ОФП</w:t>
            </w:r>
          </w:p>
        </w:tc>
        <w:tc>
          <w:tcPr>
            <w:tcW w:w="8236" w:type="dxa"/>
          </w:tcPr>
          <w:p w14:paraId="0BA64556" w14:textId="77777777" w:rsidR="00F22B15" w:rsidRDefault="00051857">
            <w:pPr>
              <w:pStyle w:val="TableParagraph"/>
              <w:spacing w:line="258"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04BEAEB1" w14:textId="77777777" w:rsidR="00F22B15" w:rsidRDefault="00051857">
            <w:pPr>
              <w:pStyle w:val="TableParagraph"/>
              <w:spacing w:line="258" w:lineRule="exact"/>
              <w:ind w:left="9"/>
              <w:jc w:val="center"/>
              <w:rPr>
                <w:b/>
                <w:sz w:val="24"/>
              </w:rPr>
            </w:pPr>
            <w:r>
              <w:rPr>
                <w:b/>
                <w:sz w:val="24"/>
              </w:rPr>
              <w:t>4</w:t>
            </w:r>
          </w:p>
        </w:tc>
        <w:tc>
          <w:tcPr>
            <w:tcW w:w="1878" w:type="dxa"/>
            <w:vMerge w:val="restart"/>
          </w:tcPr>
          <w:p w14:paraId="2240637E" w14:textId="77777777" w:rsidR="00F22B15" w:rsidRDefault="00F22B15">
            <w:pPr>
              <w:pStyle w:val="TableParagraph"/>
              <w:rPr>
                <w:b/>
                <w:sz w:val="26"/>
              </w:rPr>
            </w:pPr>
          </w:p>
          <w:p w14:paraId="704F650C" w14:textId="77777777" w:rsidR="00F22B15" w:rsidRDefault="00051857">
            <w:pPr>
              <w:pStyle w:val="TableParagraph"/>
              <w:ind w:left="615"/>
              <w:rPr>
                <w:sz w:val="24"/>
              </w:rPr>
            </w:pPr>
            <w:r>
              <w:rPr>
                <w:sz w:val="24"/>
              </w:rPr>
              <w:t>ОК</w:t>
            </w:r>
            <w:r>
              <w:rPr>
                <w:spacing w:val="8"/>
                <w:sz w:val="24"/>
              </w:rPr>
              <w:t xml:space="preserve"> </w:t>
            </w:r>
            <w:r>
              <w:rPr>
                <w:sz w:val="24"/>
              </w:rPr>
              <w:t>04</w:t>
            </w:r>
          </w:p>
          <w:p w14:paraId="30E4813C" w14:textId="77777777" w:rsidR="00F22B15" w:rsidRDefault="00051857">
            <w:pPr>
              <w:pStyle w:val="TableParagraph"/>
              <w:ind w:left="615"/>
              <w:rPr>
                <w:sz w:val="24"/>
              </w:rPr>
            </w:pPr>
            <w:r>
              <w:rPr>
                <w:sz w:val="24"/>
              </w:rPr>
              <w:t>ОК</w:t>
            </w:r>
            <w:r>
              <w:rPr>
                <w:spacing w:val="8"/>
                <w:sz w:val="24"/>
              </w:rPr>
              <w:t xml:space="preserve"> </w:t>
            </w:r>
            <w:r>
              <w:rPr>
                <w:sz w:val="24"/>
              </w:rPr>
              <w:t>08</w:t>
            </w:r>
          </w:p>
        </w:tc>
      </w:tr>
      <w:tr w:rsidR="00F22B15" w14:paraId="22F112E1" w14:textId="77777777" w:rsidTr="00890F78">
        <w:trPr>
          <w:trHeight w:val="280"/>
        </w:trPr>
        <w:tc>
          <w:tcPr>
            <w:tcW w:w="2835" w:type="dxa"/>
            <w:vMerge/>
            <w:tcBorders>
              <w:top w:val="nil"/>
            </w:tcBorders>
          </w:tcPr>
          <w:p w14:paraId="03D8B795" w14:textId="77777777" w:rsidR="00F22B15" w:rsidRDefault="00F22B15">
            <w:pPr>
              <w:rPr>
                <w:sz w:val="2"/>
                <w:szCs w:val="2"/>
              </w:rPr>
            </w:pPr>
          </w:p>
        </w:tc>
        <w:tc>
          <w:tcPr>
            <w:tcW w:w="8236" w:type="dxa"/>
          </w:tcPr>
          <w:p w14:paraId="2C07895A" w14:textId="77777777" w:rsidR="00F22B15" w:rsidRDefault="00051857">
            <w:pPr>
              <w:pStyle w:val="TableParagraph"/>
              <w:spacing w:line="260"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382CFA58" w14:textId="77777777" w:rsidR="00F22B15" w:rsidRDefault="00051857">
            <w:pPr>
              <w:pStyle w:val="TableParagraph"/>
              <w:spacing w:line="260" w:lineRule="exact"/>
              <w:ind w:left="9"/>
              <w:jc w:val="center"/>
              <w:rPr>
                <w:b/>
                <w:sz w:val="24"/>
              </w:rPr>
            </w:pPr>
            <w:r>
              <w:rPr>
                <w:b/>
                <w:sz w:val="24"/>
              </w:rPr>
              <w:t>4</w:t>
            </w:r>
          </w:p>
        </w:tc>
        <w:tc>
          <w:tcPr>
            <w:tcW w:w="1878" w:type="dxa"/>
            <w:vMerge/>
            <w:tcBorders>
              <w:top w:val="nil"/>
            </w:tcBorders>
          </w:tcPr>
          <w:p w14:paraId="308CC1BC" w14:textId="77777777" w:rsidR="00F22B15" w:rsidRDefault="00F22B15">
            <w:pPr>
              <w:rPr>
                <w:sz w:val="2"/>
                <w:szCs w:val="2"/>
              </w:rPr>
            </w:pPr>
          </w:p>
        </w:tc>
      </w:tr>
      <w:tr w:rsidR="00F22B15" w14:paraId="52840525" w14:textId="77777777" w:rsidTr="00890F78">
        <w:trPr>
          <w:trHeight w:val="553"/>
        </w:trPr>
        <w:tc>
          <w:tcPr>
            <w:tcW w:w="2835" w:type="dxa"/>
            <w:vMerge/>
            <w:tcBorders>
              <w:top w:val="nil"/>
            </w:tcBorders>
          </w:tcPr>
          <w:p w14:paraId="156E0374" w14:textId="77777777" w:rsidR="00F22B15" w:rsidRDefault="00F22B15">
            <w:pPr>
              <w:rPr>
                <w:sz w:val="2"/>
                <w:szCs w:val="2"/>
              </w:rPr>
            </w:pPr>
          </w:p>
        </w:tc>
        <w:tc>
          <w:tcPr>
            <w:tcW w:w="8236" w:type="dxa"/>
          </w:tcPr>
          <w:p w14:paraId="38873815" w14:textId="77777777" w:rsidR="00F22B15" w:rsidRDefault="00051857">
            <w:pPr>
              <w:pStyle w:val="TableParagraph"/>
              <w:spacing w:line="268" w:lineRule="exact"/>
              <w:ind w:left="110"/>
              <w:rPr>
                <w:sz w:val="24"/>
              </w:rPr>
            </w:pPr>
            <w:r>
              <w:rPr>
                <w:sz w:val="24"/>
              </w:rPr>
              <w:t>Практическое</w:t>
            </w:r>
            <w:r>
              <w:rPr>
                <w:spacing w:val="25"/>
                <w:sz w:val="24"/>
              </w:rPr>
              <w:t xml:space="preserve"> </w:t>
            </w:r>
            <w:r>
              <w:rPr>
                <w:sz w:val="24"/>
              </w:rPr>
              <w:t>занятие</w:t>
            </w:r>
            <w:r>
              <w:rPr>
                <w:spacing w:val="82"/>
                <w:sz w:val="24"/>
              </w:rPr>
              <w:t xml:space="preserve"> </w:t>
            </w:r>
            <w:r>
              <w:rPr>
                <w:sz w:val="24"/>
              </w:rPr>
              <w:t>№</w:t>
            </w:r>
            <w:r>
              <w:rPr>
                <w:spacing w:val="84"/>
                <w:sz w:val="24"/>
              </w:rPr>
              <w:t xml:space="preserve"> </w:t>
            </w:r>
            <w:r>
              <w:rPr>
                <w:sz w:val="24"/>
              </w:rPr>
              <w:t>15.</w:t>
            </w:r>
            <w:r>
              <w:rPr>
                <w:spacing w:val="89"/>
                <w:sz w:val="24"/>
              </w:rPr>
              <w:t xml:space="preserve"> </w:t>
            </w:r>
            <w:r>
              <w:rPr>
                <w:sz w:val="24"/>
              </w:rPr>
              <w:t>Выполнение</w:t>
            </w:r>
            <w:r>
              <w:rPr>
                <w:spacing w:val="84"/>
                <w:sz w:val="24"/>
              </w:rPr>
              <w:t xml:space="preserve"> </w:t>
            </w:r>
            <w:r>
              <w:rPr>
                <w:sz w:val="24"/>
              </w:rPr>
              <w:t>упражнений</w:t>
            </w:r>
            <w:r>
              <w:rPr>
                <w:spacing w:val="89"/>
                <w:sz w:val="24"/>
              </w:rPr>
              <w:t xml:space="preserve"> </w:t>
            </w:r>
            <w:r>
              <w:rPr>
                <w:sz w:val="24"/>
              </w:rPr>
              <w:t>для</w:t>
            </w:r>
            <w:r>
              <w:rPr>
                <w:spacing w:val="89"/>
                <w:sz w:val="24"/>
              </w:rPr>
              <w:t xml:space="preserve"> </w:t>
            </w:r>
            <w:r>
              <w:rPr>
                <w:sz w:val="24"/>
              </w:rPr>
              <w:t>укрепления</w:t>
            </w:r>
          </w:p>
          <w:p w14:paraId="367F4749" w14:textId="77777777" w:rsidR="00F22B15" w:rsidRDefault="00051857">
            <w:pPr>
              <w:pStyle w:val="TableParagraph"/>
              <w:spacing w:line="266" w:lineRule="exact"/>
              <w:ind w:left="110"/>
              <w:rPr>
                <w:sz w:val="24"/>
              </w:rPr>
            </w:pPr>
            <w:r>
              <w:rPr>
                <w:sz w:val="24"/>
              </w:rPr>
              <w:t>мышц</w:t>
            </w:r>
            <w:r>
              <w:rPr>
                <w:spacing w:val="-3"/>
                <w:sz w:val="24"/>
              </w:rPr>
              <w:t xml:space="preserve"> </w:t>
            </w:r>
            <w:r>
              <w:rPr>
                <w:sz w:val="24"/>
              </w:rPr>
              <w:t>плечевого</w:t>
            </w:r>
            <w:r>
              <w:rPr>
                <w:spacing w:val="-3"/>
                <w:sz w:val="24"/>
              </w:rPr>
              <w:t xml:space="preserve"> </w:t>
            </w:r>
            <w:r>
              <w:rPr>
                <w:sz w:val="24"/>
              </w:rPr>
              <w:t>пояса, ног</w:t>
            </w:r>
          </w:p>
        </w:tc>
        <w:tc>
          <w:tcPr>
            <w:tcW w:w="2223" w:type="dxa"/>
          </w:tcPr>
          <w:p w14:paraId="4BDE8433" w14:textId="77777777" w:rsidR="00F22B15" w:rsidRDefault="00051857">
            <w:pPr>
              <w:pStyle w:val="TableParagraph"/>
              <w:spacing w:line="268" w:lineRule="exact"/>
              <w:ind w:left="9"/>
              <w:jc w:val="center"/>
              <w:rPr>
                <w:sz w:val="24"/>
              </w:rPr>
            </w:pPr>
            <w:r>
              <w:rPr>
                <w:sz w:val="24"/>
              </w:rPr>
              <w:t>4</w:t>
            </w:r>
          </w:p>
        </w:tc>
        <w:tc>
          <w:tcPr>
            <w:tcW w:w="1878" w:type="dxa"/>
            <w:vMerge/>
            <w:tcBorders>
              <w:top w:val="nil"/>
            </w:tcBorders>
          </w:tcPr>
          <w:p w14:paraId="328279B6" w14:textId="77777777" w:rsidR="00F22B15" w:rsidRDefault="00F22B15">
            <w:pPr>
              <w:rPr>
                <w:sz w:val="2"/>
                <w:szCs w:val="2"/>
              </w:rPr>
            </w:pPr>
          </w:p>
        </w:tc>
      </w:tr>
      <w:tr w:rsidR="00F22B15" w14:paraId="08442291" w14:textId="77777777" w:rsidTr="00890F78">
        <w:trPr>
          <w:trHeight w:val="467"/>
        </w:trPr>
        <w:tc>
          <w:tcPr>
            <w:tcW w:w="2835" w:type="dxa"/>
            <w:vMerge/>
            <w:tcBorders>
              <w:top w:val="nil"/>
            </w:tcBorders>
          </w:tcPr>
          <w:p w14:paraId="2DC647F7" w14:textId="77777777" w:rsidR="00F22B15" w:rsidRDefault="00F22B15">
            <w:pPr>
              <w:rPr>
                <w:sz w:val="2"/>
                <w:szCs w:val="2"/>
              </w:rPr>
            </w:pPr>
          </w:p>
        </w:tc>
        <w:tc>
          <w:tcPr>
            <w:tcW w:w="8236" w:type="dxa"/>
          </w:tcPr>
          <w:p w14:paraId="2AC39B4F" w14:textId="77777777" w:rsidR="00F22B15" w:rsidRDefault="00051857">
            <w:pPr>
              <w:pStyle w:val="TableParagraph"/>
              <w:spacing w:line="268"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2D29F19A" w14:textId="77777777" w:rsidR="00F22B15" w:rsidRDefault="00051857">
            <w:pPr>
              <w:pStyle w:val="TableParagraph"/>
              <w:spacing w:line="268" w:lineRule="exact"/>
              <w:ind w:left="7"/>
              <w:jc w:val="center"/>
              <w:rPr>
                <w:sz w:val="24"/>
              </w:rPr>
            </w:pPr>
            <w:r>
              <w:rPr>
                <w:w w:val="99"/>
                <w:sz w:val="24"/>
              </w:rPr>
              <w:t>-</w:t>
            </w:r>
          </w:p>
        </w:tc>
        <w:tc>
          <w:tcPr>
            <w:tcW w:w="1878" w:type="dxa"/>
            <w:vMerge/>
            <w:tcBorders>
              <w:top w:val="nil"/>
            </w:tcBorders>
          </w:tcPr>
          <w:p w14:paraId="3D267ADC" w14:textId="77777777" w:rsidR="00F22B15" w:rsidRDefault="00F22B15">
            <w:pPr>
              <w:rPr>
                <w:sz w:val="2"/>
                <w:szCs w:val="2"/>
              </w:rPr>
            </w:pPr>
          </w:p>
        </w:tc>
      </w:tr>
      <w:tr w:rsidR="00F22B15" w14:paraId="10A46CB6" w14:textId="77777777" w:rsidTr="00890F78">
        <w:trPr>
          <w:trHeight w:val="275"/>
        </w:trPr>
        <w:tc>
          <w:tcPr>
            <w:tcW w:w="2835" w:type="dxa"/>
            <w:vMerge w:val="restart"/>
          </w:tcPr>
          <w:p w14:paraId="38EEC395" w14:textId="77777777" w:rsidR="00F22B15" w:rsidRDefault="00051857">
            <w:pPr>
              <w:pStyle w:val="TableParagraph"/>
              <w:spacing w:line="273" w:lineRule="exact"/>
              <w:ind w:left="107"/>
              <w:rPr>
                <w:b/>
                <w:sz w:val="24"/>
              </w:rPr>
            </w:pPr>
            <w:r>
              <w:rPr>
                <w:b/>
                <w:sz w:val="24"/>
              </w:rPr>
              <w:t>Тема</w:t>
            </w:r>
            <w:r>
              <w:rPr>
                <w:b/>
                <w:spacing w:val="-1"/>
                <w:sz w:val="24"/>
              </w:rPr>
              <w:t xml:space="preserve"> </w:t>
            </w:r>
            <w:r>
              <w:rPr>
                <w:b/>
                <w:sz w:val="24"/>
              </w:rPr>
              <w:t>4.2.</w:t>
            </w:r>
          </w:p>
          <w:p w14:paraId="3AD1F9BB" w14:textId="77777777" w:rsidR="00F22B15" w:rsidRDefault="00F22B15">
            <w:pPr>
              <w:pStyle w:val="TableParagraph"/>
              <w:spacing w:before="7"/>
              <w:rPr>
                <w:b/>
                <w:sz w:val="23"/>
              </w:rPr>
            </w:pPr>
          </w:p>
          <w:p w14:paraId="2466432B" w14:textId="77777777" w:rsidR="00F22B15" w:rsidRPr="00B526E4" w:rsidRDefault="00051857">
            <w:pPr>
              <w:pStyle w:val="TableParagraph"/>
              <w:ind w:left="107"/>
              <w:rPr>
                <w:b/>
                <w:bCs/>
                <w:sz w:val="24"/>
              </w:rPr>
            </w:pPr>
            <w:r w:rsidRPr="00B526E4">
              <w:rPr>
                <w:b/>
                <w:bCs/>
                <w:sz w:val="24"/>
              </w:rPr>
              <w:t>Передачи</w:t>
            </w:r>
            <w:r w:rsidRPr="00B526E4">
              <w:rPr>
                <w:b/>
                <w:bCs/>
                <w:spacing w:val="-3"/>
                <w:sz w:val="24"/>
              </w:rPr>
              <w:t xml:space="preserve"> </w:t>
            </w:r>
            <w:r w:rsidRPr="00B526E4">
              <w:rPr>
                <w:b/>
                <w:bCs/>
                <w:sz w:val="24"/>
              </w:rPr>
              <w:t>мяча.</w:t>
            </w:r>
            <w:r w:rsidRPr="00B526E4">
              <w:rPr>
                <w:b/>
                <w:bCs/>
                <w:spacing w:val="-2"/>
                <w:sz w:val="24"/>
              </w:rPr>
              <w:t xml:space="preserve"> </w:t>
            </w:r>
            <w:r w:rsidRPr="00B526E4">
              <w:rPr>
                <w:b/>
                <w:bCs/>
                <w:sz w:val="24"/>
              </w:rPr>
              <w:t>ОФП</w:t>
            </w:r>
          </w:p>
        </w:tc>
        <w:tc>
          <w:tcPr>
            <w:tcW w:w="8236" w:type="dxa"/>
          </w:tcPr>
          <w:p w14:paraId="022B7FFF" w14:textId="77777777" w:rsidR="00F22B15" w:rsidRDefault="00051857">
            <w:pPr>
              <w:pStyle w:val="TableParagraph"/>
              <w:spacing w:line="256"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59DA1607" w14:textId="77777777" w:rsidR="00F22B15" w:rsidRDefault="00051857">
            <w:pPr>
              <w:pStyle w:val="TableParagraph"/>
              <w:spacing w:line="256" w:lineRule="exact"/>
              <w:ind w:left="9"/>
              <w:jc w:val="center"/>
              <w:rPr>
                <w:b/>
                <w:sz w:val="24"/>
              </w:rPr>
            </w:pPr>
            <w:r>
              <w:rPr>
                <w:b/>
                <w:sz w:val="24"/>
              </w:rPr>
              <w:t>4</w:t>
            </w:r>
          </w:p>
        </w:tc>
        <w:tc>
          <w:tcPr>
            <w:tcW w:w="1878" w:type="dxa"/>
            <w:vMerge w:val="restart"/>
          </w:tcPr>
          <w:p w14:paraId="1E8BF3D2" w14:textId="77777777" w:rsidR="00F22B15" w:rsidRDefault="00F22B15">
            <w:pPr>
              <w:pStyle w:val="TableParagraph"/>
              <w:rPr>
                <w:b/>
                <w:sz w:val="26"/>
              </w:rPr>
            </w:pPr>
          </w:p>
          <w:p w14:paraId="2880E598" w14:textId="77777777" w:rsidR="00F22B15" w:rsidRDefault="00051857">
            <w:pPr>
              <w:pStyle w:val="TableParagraph"/>
              <w:spacing w:before="1"/>
              <w:ind w:left="615"/>
              <w:rPr>
                <w:sz w:val="24"/>
              </w:rPr>
            </w:pPr>
            <w:r>
              <w:rPr>
                <w:sz w:val="24"/>
              </w:rPr>
              <w:t>ОК</w:t>
            </w:r>
            <w:r>
              <w:rPr>
                <w:spacing w:val="8"/>
                <w:sz w:val="24"/>
              </w:rPr>
              <w:t xml:space="preserve"> </w:t>
            </w:r>
            <w:r>
              <w:rPr>
                <w:sz w:val="24"/>
              </w:rPr>
              <w:t>04</w:t>
            </w:r>
          </w:p>
          <w:p w14:paraId="73F4C7DD" w14:textId="77777777" w:rsidR="00F22B15" w:rsidRDefault="00051857">
            <w:pPr>
              <w:pStyle w:val="TableParagraph"/>
              <w:ind w:left="615"/>
              <w:rPr>
                <w:sz w:val="24"/>
              </w:rPr>
            </w:pPr>
            <w:r>
              <w:rPr>
                <w:sz w:val="24"/>
              </w:rPr>
              <w:t>ОК</w:t>
            </w:r>
            <w:r>
              <w:rPr>
                <w:spacing w:val="8"/>
                <w:sz w:val="24"/>
              </w:rPr>
              <w:t xml:space="preserve"> </w:t>
            </w:r>
            <w:r>
              <w:rPr>
                <w:sz w:val="24"/>
              </w:rPr>
              <w:t>08</w:t>
            </w:r>
          </w:p>
        </w:tc>
      </w:tr>
      <w:tr w:rsidR="00F22B15" w14:paraId="29713551" w14:textId="77777777" w:rsidTr="00890F78">
        <w:trPr>
          <w:trHeight w:val="335"/>
        </w:trPr>
        <w:tc>
          <w:tcPr>
            <w:tcW w:w="2835" w:type="dxa"/>
            <w:vMerge/>
            <w:tcBorders>
              <w:top w:val="nil"/>
            </w:tcBorders>
          </w:tcPr>
          <w:p w14:paraId="0EEB4CAD" w14:textId="77777777" w:rsidR="00F22B15" w:rsidRDefault="00F22B15">
            <w:pPr>
              <w:rPr>
                <w:sz w:val="2"/>
                <w:szCs w:val="2"/>
              </w:rPr>
            </w:pPr>
          </w:p>
        </w:tc>
        <w:tc>
          <w:tcPr>
            <w:tcW w:w="8236" w:type="dxa"/>
          </w:tcPr>
          <w:p w14:paraId="73E9320E" w14:textId="77777777" w:rsidR="00F22B15" w:rsidRDefault="00051857">
            <w:pPr>
              <w:pStyle w:val="TableParagraph"/>
              <w:spacing w:line="273"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54323F8A" w14:textId="77777777" w:rsidR="00F22B15" w:rsidRDefault="00051857">
            <w:pPr>
              <w:pStyle w:val="TableParagraph"/>
              <w:spacing w:line="273" w:lineRule="exact"/>
              <w:ind w:left="9"/>
              <w:jc w:val="center"/>
              <w:rPr>
                <w:b/>
                <w:sz w:val="24"/>
              </w:rPr>
            </w:pPr>
            <w:r>
              <w:rPr>
                <w:b/>
                <w:sz w:val="24"/>
              </w:rPr>
              <w:t>4</w:t>
            </w:r>
          </w:p>
        </w:tc>
        <w:tc>
          <w:tcPr>
            <w:tcW w:w="1878" w:type="dxa"/>
            <w:vMerge/>
            <w:tcBorders>
              <w:top w:val="nil"/>
            </w:tcBorders>
          </w:tcPr>
          <w:p w14:paraId="26BC8619" w14:textId="77777777" w:rsidR="00F22B15" w:rsidRDefault="00F22B15">
            <w:pPr>
              <w:rPr>
                <w:sz w:val="2"/>
                <w:szCs w:val="2"/>
              </w:rPr>
            </w:pPr>
          </w:p>
        </w:tc>
      </w:tr>
      <w:tr w:rsidR="00F22B15" w14:paraId="34AAF167" w14:textId="77777777" w:rsidTr="00890F78">
        <w:trPr>
          <w:trHeight w:val="828"/>
        </w:trPr>
        <w:tc>
          <w:tcPr>
            <w:tcW w:w="2835" w:type="dxa"/>
            <w:vMerge/>
            <w:tcBorders>
              <w:top w:val="nil"/>
            </w:tcBorders>
          </w:tcPr>
          <w:p w14:paraId="77171BCB" w14:textId="77777777" w:rsidR="00F22B15" w:rsidRDefault="00F22B15">
            <w:pPr>
              <w:rPr>
                <w:sz w:val="2"/>
                <w:szCs w:val="2"/>
              </w:rPr>
            </w:pPr>
          </w:p>
        </w:tc>
        <w:tc>
          <w:tcPr>
            <w:tcW w:w="8236" w:type="dxa"/>
          </w:tcPr>
          <w:p w14:paraId="4C9243DD" w14:textId="77777777" w:rsidR="00F22B15" w:rsidRDefault="00051857">
            <w:pPr>
              <w:pStyle w:val="TableParagraph"/>
              <w:spacing w:line="268" w:lineRule="exact"/>
              <w:ind w:left="110"/>
              <w:rPr>
                <w:sz w:val="24"/>
              </w:rPr>
            </w:pPr>
            <w:r>
              <w:rPr>
                <w:sz w:val="24"/>
              </w:rPr>
              <w:t>Практическое</w:t>
            </w:r>
            <w:r>
              <w:rPr>
                <w:spacing w:val="66"/>
                <w:sz w:val="24"/>
              </w:rPr>
              <w:t xml:space="preserve"> </w:t>
            </w:r>
            <w:r>
              <w:rPr>
                <w:sz w:val="24"/>
              </w:rPr>
              <w:t xml:space="preserve">занятие  </w:t>
            </w:r>
            <w:r>
              <w:rPr>
                <w:spacing w:val="2"/>
                <w:sz w:val="24"/>
              </w:rPr>
              <w:t xml:space="preserve"> </w:t>
            </w:r>
            <w:r>
              <w:rPr>
                <w:sz w:val="24"/>
              </w:rPr>
              <w:t xml:space="preserve">№  </w:t>
            </w:r>
            <w:r>
              <w:rPr>
                <w:spacing w:val="5"/>
                <w:sz w:val="24"/>
              </w:rPr>
              <w:t xml:space="preserve"> </w:t>
            </w:r>
            <w:r>
              <w:rPr>
                <w:sz w:val="24"/>
              </w:rPr>
              <w:t xml:space="preserve">16.  </w:t>
            </w:r>
            <w:r>
              <w:rPr>
                <w:spacing w:val="8"/>
                <w:sz w:val="24"/>
              </w:rPr>
              <w:t xml:space="preserve"> </w:t>
            </w:r>
            <w:r>
              <w:rPr>
                <w:sz w:val="24"/>
              </w:rPr>
              <w:t xml:space="preserve">Выполнение  </w:t>
            </w:r>
            <w:r>
              <w:rPr>
                <w:spacing w:val="7"/>
                <w:sz w:val="24"/>
              </w:rPr>
              <w:t xml:space="preserve"> </w:t>
            </w:r>
            <w:r>
              <w:rPr>
                <w:sz w:val="24"/>
              </w:rPr>
              <w:t xml:space="preserve">упражнений  </w:t>
            </w:r>
            <w:r>
              <w:rPr>
                <w:spacing w:val="7"/>
                <w:sz w:val="24"/>
              </w:rPr>
              <w:t xml:space="preserve"> </w:t>
            </w:r>
            <w:r>
              <w:rPr>
                <w:sz w:val="24"/>
              </w:rPr>
              <w:t xml:space="preserve">для  </w:t>
            </w:r>
            <w:r>
              <w:rPr>
                <w:spacing w:val="5"/>
                <w:sz w:val="24"/>
              </w:rPr>
              <w:t xml:space="preserve"> </w:t>
            </w:r>
            <w:r>
              <w:rPr>
                <w:sz w:val="24"/>
              </w:rPr>
              <w:t>развития</w:t>
            </w:r>
          </w:p>
          <w:p w14:paraId="22425EB6" w14:textId="77777777" w:rsidR="00F22B15" w:rsidRDefault="00051857">
            <w:pPr>
              <w:pStyle w:val="TableParagraph"/>
              <w:spacing w:line="270" w:lineRule="atLeast"/>
              <w:ind w:left="110"/>
              <w:rPr>
                <w:sz w:val="24"/>
              </w:rPr>
            </w:pPr>
            <w:r>
              <w:rPr>
                <w:sz w:val="24"/>
              </w:rPr>
              <w:t>скоростно-силовых</w:t>
            </w:r>
            <w:r>
              <w:rPr>
                <w:spacing w:val="36"/>
                <w:sz w:val="24"/>
              </w:rPr>
              <w:t xml:space="preserve"> </w:t>
            </w:r>
            <w:r>
              <w:rPr>
                <w:sz w:val="24"/>
              </w:rPr>
              <w:t>и</w:t>
            </w:r>
            <w:r>
              <w:rPr>
                <w:spacing w:val="33"/>
                <w:sz w:val="24"/>
              </w:rPr>
              <w:t xml:space="preserve"> </w:t>
            </w:r>
            <w:r>
              <w:rPr>
                <w:sz w:val="24"/>
              </w:rPr>
              <w:t>координационных</w:t>
            </w:r>
            <w:r>
              <w:rPr>
                <w:spacing w:val="37"/>
                <w:sz w:val="24"/>
              </w:rPr>
              <w:t xml:space="preserve"> </w:t>
            </w:r>
            <w:r>
              <w:rPr>
                <w:sz w:val="24"/>
              </w:rPr>
              <w:t>способностей,</w:t>
            </w:r>
            <w:r>
              <w:rPr>
                <w:spacing w:val="37"/>
                <w:sz w:val="24"/>
              </w:rPr>
              <w:t xml:space="preserve"> </w:t>
            </w:r>
            <w:r>
              <w:rPr>
                <w:sz w:val="24"/>
              </w:rPr>
              <w:t>упражнений</w:t>
            </w:r>
            <w:r>
              <w:rPr>
                <w:spacing w:val="36"/>
                <w:sz w:val="24"/>
              </w:rPr>
              <w:t xml:space="preserve"> </w:t>
            </w:r>
            <w:r>
              <w:rPr>
                <w:sz w:val="24"/>
              </w:rPr>
              <w:t>для</w:t>
            </w:r>
            <w:r>
              <w:rPr>
                <w:spacing w:val="-57"/>
                <w:sz w:val="24"/>
              </w:rPr>
              <w:t xml:space="preserve"> </w:t>
            </w:r>
            <w:r>
              <w:rPr>
                <w:sz w:val="24"/>
              </w:rPr>
              <w:t>развития</w:t>
            </w:r>
            <w:r>
              <w:rPr>
                <w:spacing w:val="-1"/>
                <w:sz w:val="24"/>
              </w:rPr>
              <w:t xml:space="preserve"> </w:t>
            </w:r>
            <w:r>
              <w:rPr>
                <w:sz w:val="24"/>
              </w:rPr>
              <w:t>верхнего</w:t>
            </w:r>
            <w:r>
              <w:rPr>
                <w:spacing w:val="-1"/>
                <w:sz w:val="24"/>
              </w:rPr>
              <w:t xml:space="preserve"> </w:t>
            </w:r>
            <w:r>
              <w:rPr>
                <w:sz w:val="24"/>
              </w:rPr>
              <w:t>плечевого</w:t>
            </w:r>
            <w:r>
              <w:rPr>
                <w:spacing w:val="-1"/>
                <w:sz w:val="24"/>
              </w:rPr>
              <w:t xml:space="preserve"> </w:t>
            </w:r>
            <w:r>
              <w:rPr>
                <w:sz w:val="24"/>
              </w:rPr>
              <w:t>пояса.</w:t>
            </w:r>
          </w:p>
        </w:tc>
        <w:tc>
          <w:tcPr>
            <w:tcW w:w="2223" w:type="dxa"/>
          </w:tcPr>
          <w:p w14:paraId="67383565" w14:textId="77777777" w:rsidR="00F22B15" w:rsidRDefault="00051857">
            <w:pPr>
              <w:pStyle w:val="TableParagraph"/>
              <w:spacing w:line="268" w:lineRule="exact"/>
              <w:ind w:left="9"/>
              <w:jc w:val="center"/>
              <w:rPr>
                <w:sz w:val="24"/>
              </w:rPr>
            </w:pPr>
            <w:r>
              <w:rPr>
                <w:sz w:val="24"/>
              </w:rPr>
              <w:t>4</w:t>
            </w:r>
          </w:p>
        </w:tc>
        <w:tc>
          <w:tcPr>
            <w:tcW w:w="1878" w:type="dxa"/>
            <w:vMerge/>
            <w:tcBorders>
              <w:top w:val="nil"/>
            </w:tcBorders>
          </w:tcPr>
          <w:p w14:paraId="72655641" w14:textId="77777777" w:rsidR="00F22B15" w:rsidRDefault="00F22B15">
            <w:pPr>
              <w:rPr>
                <w:sz w:val="2"/>
                <w:szCs w:val="2"/>
              </w:rPr>
            </w:pPr>
          </w:p>
        </w:tc>
      </w:tr>
      <w:tr w:rsidR="00F22B15" w14:paraId="1A1C547F" w14:textId="77777777" w:rsidTr="00890F78">
        <w:trPr>
          <w:trHeight w:val="275"/>
        </w:trPr>
        <w:tc>
          <w:tcPr>
            <w:tcW w:w="2835" w:type="dxa"/>
            <w:vMerge/>
            <w:tcBorders>
              <w:top w:val="nil"/>
            </w:tcBorders>
          </w:tcPr>
          <w:p w14:paraId="1CFBC494" w14:textId="77777777" w:rsidR="00F22B15" w:rsidRDefault="00F22B15">
            <w:pPr>
              <w:rPr>
                <w:sz w:val="2"/>
                <w:szCs w:val="2"/>
              </w:rPr>
            </w:pPr>
          </w:p>
        </w:tc>
        <w:tc>
          <w:tcPr>
            <w:tcW w:w="8236" w:type="dxa"/>
          </w:tcPr>
          <w:p w14:paraId="01B1122C" w14:textId="77777777" w:rsidR="00F22B15" w:rsidRDefault="00051857">
            <w:pPr>
              <w:pStyle w:val="TableParagraph"/>
              <w:spacing w:line="256"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0112E280" w14:textId="77777777" w:rsidR="00F22B15" w:rsidRDefault="00051857">
            <w:pPr>
              <w:pStyle w:val="TableParagraph"/>
              <w:spacing w:line="256" w:lineRule="exact"/>
              <w:ind w:left="7"/>
              <w:jc w:val="center"/>
              <w:rPr>
                <w:sz w:val="24"/>
              </w:rPr>
            </w:pPr>
            <w:r>
              <w:rPr>
                <w:w w:val="99"/>
                <w:sz w:val="24"/>
              </w:rPr>
              <w:t>-</w:t>
            </w:r>
          </w:p>
        </w:tc>
        <w:tc>
          <w:tcPr>
            <w:tcW w:w="1878" w:type="dxa"/>
            <w:vMerge/>
            <w:tcBorders>
              <w:top w:val="nil"/>
            </w:tcBorders>
          </w:tcPr>
          <w:p w14:paraId="4C880B0A" w14:textId="77777777" w:rsidR="00F22B15" w:rsidRDefault="00F22B15">
            <w:pPr>
              <w:rPr>
                <w:sz w:val="2"/>
                <w:szCs w:val="2"/>
              </w:rPr>
            </w:pPr>
          </w:p>
        </w:tc>
      </w:tr>
      <w:tr w:rsidR="00F22B15" w14:paraId="7AAD6275" w14:textId="77777777" w:rsidTr="00890F78">
        <w:trPr>
          <w:trHeight w:val="275"/>
        </w:trPr>
        <w:tc>
          <w:tcPr>
            <w:tcW w:w="2835" w:type="dxa"/>
            <w:vMerge w:val="restart"/>
          </w:tcPr>
          <w:p w14:paraId="4BE25903" w14:textId="77777777" w:rsidR="00F22B15" w:rsidRDefault="00051857">
            <w:pPr>
              <w:pStyle w:val="TableParagraph"/>
              <w:spacing w:line="273" w:lineRule="exact"/>
              <w:ind w:left="107"/>
              <w:rPr>
                <w:b/>
                <w:sz w:val="24"/>
              </w:rPr>
            </w:pPr>
            <w:r>
              <w:rPr>
                <w:b/>
                <w:sz w:val="24"/>
              </w:rPr>
              <w:t>Тема</w:t>
            </w:r>
            <w:r>
              <w:rPr>
                <w:b/>
                <w:spacing w:val="-1"/>
                <w:sz w:val="24"/>
              </w:rPr>
              <w:t xml:space="preserve"> </w:t>
            </w:r>
            <w:r>
              <w:rPr>
                <w:b/>
                <w:sz w:val="24"/>
              </w:rPr>
              <w:t>4.3.</w:t>
            </w:r>
          </w:p>
          <w:p w14:paraId="457DAFDE" w14:textId="77777777" w:rsidR="00F22B15" w:rsidRDefault="00F22B15">
            <w:pPr>
              <w:pStyle w:val="TableParagraph"/>
              <w:spacing w:before="6"/>
              <w:rPr>
                <w:b/>
                <w:sz w:val="23"/>
              </w:rPr>
            </w:pPr>
          </w:p>
          <w:p w14:paraId="01D0A115" w14:textId="77777777" w:rsidR="00F22B15" w:rsidRPr="00B526E4" w:rsidRDefault="00051857">
            <w:pPr>
              <w:pStyle w:val="TableParagraph"/>
              <w:ind w:left="107" w:right="110"/>
              <w:rPr>
                <w:b/>
                <w:bCs/>
                <w:sz w:val="24"/>
              </w:rPr>
            </w:pPr>
            <w:r w:rsidRPr="00B526E4">
              <w:rPr>
                <w:b/>
                <w:bCs/>
                <w:sz w:val="24"/>
              </w:rPr>
              <w:t>Ведение мяча и броски</w:t>
            </w:r>
            <w:r w:rsidRPr="00B526E4">
              <w:rPr>
                <w:b/>
                <w:bCs/>
                <w:spacing w:val="1"/>
                <w:sz w:val="24"/>
              </w:rPr>
              <w:t xml:space="preserve"> </w:t>
            </w:r>
            <w:r w:rsidRPr="00B526E4">
              <w:rPr>
                <w:b/>
                <w:bCs/>
                <w:sz w:val="24"/>
              </w:rPr>
              <w:t>мяча в корзину с места, в</w:t>
            </w:r>
            <w:r w:rsidRPr="00B526E4">
              <w:rPr>
                <w:b/>
                <w:bCs/>
                <w:spacing w:val="-58"/>
                <w:sz w:val="24"/>
              </w:rPr>
              <w:t xml:space="preserve"> </w:t>
            </w:r>
            <w:r w:rsidRPr="00B526E4">
              <w:rPr>
                <w:b/>
                <w:bCs/>
                <w:sz w:val="24"/>
              </w:rPr>
              <w:t>движении,</w:t>
            </w:r>
            <w:r w:rsidRPr="00B526E4">
              <w:rPr>
                <w:b/>
                <w:bCs/>
                <w:spacing w:val="-3"/>
                <w:sz w:val="24"/>
              </w:rPr>
              <w:t xml:space="preserve"> </w:t>
            </w:r>
            <w:r w:rsidRPr="00B526E4">
              <w:rPr>
                <w:b/>
                <w:bCs/>
                <w:sz w:val="24"/>
              </w:rPr>
              <w:t>прыжком.</w:t>
            </w:r>
          </w:p>
          <w:p w14:paraId="3BC05668" w14:textId="77777777" w:rsidR="00F22B15" w:rsidRDefault="00051857">
            <w:pPr>
              <w:pStyle w:val="TableParagraph"/>
              <w:spacing w:before="1" w:line="264" w:lineRule="exact"/>
              <w:ind w:left="107"/>
              <w:rPr>
                <w:sz w:val="24"/>
              </w:rPr>
            </w:pPr>
            <w:r w:rsidRPr="00B526E4">
              <w:rPr>
                <w:b/>
                <w:bCs/>
                <w:sz w:val="24"/>
              </w:rPr>
              <w:t>ОФП</w:t>
            </w:r>
          </w:p>
        </w:tc>
        <w:tc>
          <w:tcPr>
            <w:tcW w:w="8236" w:type="dxa"/>
          </w:tcPr>
          <w:p w14:paraId="5CBF9AF7" w14:textId="77777777" w:rsidR="00F22B15" w:rsidRDefault="00051857">
            <w:pPr>
              <w:pStyle w:val="TableParagraph"/>
              <w:spacing w:line="256"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3DA8D5A4" w14:textId="77777777" w:rsidR="00F22B15" w:rsidRDefault="00051857">
            <w:pPr>
              <w:pStyle w:val="TableParagraph"/>
              <w:spacing w:line="256" w:lineRule="exact"/>
              <w:ind w:left="9"/>
              <w:jc w:val="center"/>
              <w:rPr>
                <w:b/>
                <w:sz w:val="24"/>
              </w:rPr>
            </w:pPr>
            <w:r>
              <w:rPr>
                <w:b/>
                <w:sz w:val="24"/>
              </w:rPr>
              <w:t>6</w:t>
            </w:r>
          </w:p>
        </w:tc>
        <w:tc>
          <w:tcPr>
            <w:tcW w:w="1878" w:type="dxa"/>
            <w:vMerge w:val="restart"/>
          </w:tcPr>
          <w:p w14:paraId="7CD3D1A6" w14:textId="77777777" w:rsidR="00F22B15" w:rsidRDefault="00F22B15">
            <w:pPr>
              <w:pStyle w:val="TableParagraph"/>
              <w:spacing w:before="3"/>
              <w:rPr>
                <w:b/>
                <w:sz w:val="21"/>
              </w:rPr>
            </w:pPr>
          </w:p>
          <w:p w14:paraId="651EB9E0" w14:textId="77777777" w:rsidR="00F22B15" w:rsidRDefault="00051857">
            <w:pPr>
              <w:pStyle w:val="TableParagraph"/>
              <w:ind w:left="615"/>
              <w:rPr>
                <w:sz w:val="24"/>
              </w:rPr>
            </w:pPr>
            <w:r>
              <w:rPr>
                <w:sz w:val="24"/>
              </w:rPr>
              <w:t>ОК</w:t>
            </w:r>
            <w:r>
              <w:rPr>
                <w:spacing w:val="8"/>
                <w:sz w:val="24"/>
              </w:rPr>
              <w:t xml:space="preserve"> </w:t>
            </w:r>
            <w:r>
              <w:rPr>
                <w:sz w:val="24"/>
              </w:rPr>
              <w:t>04</w:t>
            </w:r>
          </w:p>
          <w:p w14:paraId="66CDA7DB" w14:textId="77777777" w:rsidR="00F22B15" w:rsidRDefault="00051857">
            <w:pPr>
              <w:pStyle w:val="TableParagraph"/>
              <w:ind w:left="615"/>
              <w:rPr>
                <w:sz w:val="24"/>
              </w:rPr>
            </w:pPr>
            <w:r>
              <w:rPr>
                <w:sz w:val="24"/>
              </w:rPr>
              <w:t>ОК</w:t>
            </w:r>
            <w:r>
              <w:rPr>
                <w:spacing w:val="8"/>
                <w:sz w:val="24"/>
              </w:rPr>
              <w:t xml:space="preserve"> </w:t>
            </w:r>
            <w:r>
              <w:rPr>
                <w:sz w:val="24"/>
              </w:rPr>
              <w:t>08</w:t>
            </w:r>
          </w:p>
        </w:tc>
      </w:tr>
      <w:tr w:rsidR="00F22B15" w14:paraId="663DFD50" w14:textId="77777777" w:rsidTr="00890F78">
        <w:trPr>
          <w:trHeight w:val="309"/>
        </w:trPr>
        <w:tc>
          <w:tcPr>
            <w:tcW w:w="2835" w:type="dxa"/>
            <w:vMerge/>
            <w:tcBorders>
              <w:top w:val="nil"/>
            </w:tcBorders>
          </w:tcPr>
          <w:p w14:paraId="68A723E7" w14:textId="77777777" w:rsidR="00F22B15" w:rsidRDefault="00F22B15">
            <w:pPr>
              <w:rPr>
                <w:sz w:val="2"/>
                <w:szCs w:val="2"/>
              </w:rPr>
            </w:pPr>
          </w:p>
        </w:tc>
        <w:tc>
          <w:tcPr>
            <w:tcW w:w="8236" w:type="dxa"/>
          </w:tcPr>
          <w:p w14:paraId="6F19496E" w14:textId="77777777" w:rsidR="00F22B15" w:rsidRDefault="00051857">
            <w:pPr>
              <w:pStyle w:val="TableParagraph"/>
              <w:spacing w:line="273"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3822EC1C" w14:textId="77777777" w:rsidR="00F22B15" w:rsidRDefault="00051857">
            <w:pPr>
              <w:pStyle w:val="TableParagraph"/>
              <w:spacing w:line="273" w:lineRule="exact"/>
              <w:ind w:left="9"/>
              <w:jc w:val="center"/>
              <w:rPr>
                <w:b/>
                <w:sz w:val="24"/>
              </w:rPr>
            </w:pPr>
            <w:r>
              <w:rPr>
                <w:b/>
                <w:sz w:val="24"/>
              </w:rPr>
              <w:t>6</w:t>
            </w:r>
          </w:p>
        </w:tc>
        <w:tc>
          <w:tcPr>
            <w:tcW w:w="1878" w:type="dxa"/>
            <w:vMerge/>
            <w:tcBorders>
              <w:top w:val="nil"/>
            </w:tcBorders>
          </w:tcPr>
          <w:p w14:paraId="2EC8BE6C" w14:textId="77777777" w:rsidR="00F22B15" w:rsidRDefault="00F22B15">
            <w:pPr>
              <w:rPr>
                <w:sz w:val="2"/>
                <w:szCs w:val="2"/>
              </w:rPr>
            </w:pPr>
          </w:p>
        </w:tc>
      </w:tr>
      <w:tr w:rsidR="00F22B15" w14:paraId="2322CCA4" w14:textId="77777777" w:rsidTr="00890F78">
        <w:trPr>
          <w:trHeight w:val="652"/>
        </w:trPr>
        <w:tc>
          <w:tcPr>
            <w:tcW w:w="2835" w:type="dxa"/>
            <w:vMerge/>
            <w:tcBorders>
              <w:top w:val="nil"/>
            </w:tcBorders>
          </w:tcPr>
          <w:p w14:paraId="732BDC39" w14:textId="77777777" w:rsidR="00F22B15" w:rsidRDefault="00F22B15">
            <w:pPr>
              <w:rPr>
                <w:sz w:val="2"/>
                <w:szCs w:val="2"/>
              </w:rPr>
            </w:pPr>
          </w:p>
        </w:tc>
        <w:tc>
          <w:tcPr>
            <w:tcW w:w="8236" w:type="dxa"/>
          </w:tcPr>
          <w:p w14:paraId="74AC61B4" w14:textId="77777777" w:rsidR="00F22B15" w:rsidRDefault="00051857">
            <w:pPr>
              <w:pStyle w:val="TableParagraph"/>
              <w:ind w:left="110"/>
              <w:rPr>
                <w:sz w:val="24"/>
              </w:rPr>
            </w:pPr>
            <w:r>
              <w:rPr>
                <w:sz w:val="24"/>
              </w:rPr>
              <w:t>Практическое</w:t>
            </w:r>
            <w:r>
              <w:rPr>
                <w:spacing w:val="25"/>
                <w:sz w:val="24"/>
              </w:rPr>
              <w:t xml:space="preserve"> </w:t>
            </w:r>
            <w:r>
              <w:rPr>
                <w:sz w:val="24"/>
              </w:rPr>
              <w:t>занятие</w:t>
            </w:r>
            <w:r>
              <w:rPr>
                <w:spacing w:val="23"/>
                <w:sz w:val="24"/>
              </w:rPr>
              <w:t xml:space="preserve"> </w:t>
            </w:r>
            <w:r>
              <w:rPr>
                <w:sz w:val="24"/>
              </w:rPr>
              <w:t>№</w:t>
            </w:r>
            <w:r>
              <w:rPr>
                <w:spacing w:val="25"/>
                <w:sz w:val="24"/>
              </w:rPr>
              <w:t xml:space="preserve"> </w:t>
            </w:r>
            <w:r>
              <w:rPr>
                <w:sz w:val="24"/>
              </w:rPr>
              <w:t>17.</w:t>
            </w:r>
            <w:r>
              <w:rPr>
                <w:spacing w:val="26"/>
                <w:sz w:val="24"/>
              </w:rPr>
              <w:t xml:space="preserve"> </w:t>
            </w:r>
            <w:r>
              <w:rPr>
                <w:sz w:val="24"/>
              </w:rPr>
              <w:t>Выполнение</w:t>
            </w:r>
            <w:r>
              <w:rPr>
                <w:spacing w:val="25"/>
                <w:sz w:val="24"/>
              </w:rPr>
              <w:t xml:space="preserve"> </w:t>
            </w:r>
            <w:r>
              <w:rPr>
                <w:sz w:val="24"/>
              </w:rPr>
              <w:t>упражнений</w:t>
            </w:r>
            <w:r>
              <w:rPr>
                <w:spacing w:val="33"/>
                <w:sz w:val="24"/>
              </w:rPr>
              <w:t xml:space="preserve"> </w:t>
            </w:r>
            <w:r>
              <w:rPr>
                <w:sz w:val="24"/>
              </w:rPr>
              <w:t>для</w:t>
            </w:r>
            <w:r>
              <w:rPr>
                <w:spacing w:val="29"/>
                <w:sz w:val="24"/>
              </w:rPr>
              <w:t xml:space="preserve"> </w:t>
            </w:r>
            <w:r>
              <w:rPr>
                <w:sz w:val="24"/>
              </w:rPr>
              <w:t>укрепления</w:t>
            </w:r>
            <w:r>
              <w:rPr>
                <w:spacing w:val="-57"/>
                <w:sz w:val="24"/>
              </w:rPr>
              <w:t xml:space="preserve"> </w:t>
            </w:r>
            <w:r>
              <w:rPr>
                <w:sz w:val="24"/>
              </w:rPr>
              <w:t>мышц</w:t>
            </w:r>
            <w:r>
              <w:rPr>
                <w:spacing w:val="-1"/>
                <w:sz w:val="24"/>
              </w:rPr>
              <w:t xml:space="preserve"> </w:t>
            </w:r>
            <w:r>
              <w:rPr>
                <w:sz w:val="24"/>
              </w:rPr>
              <w:t>кистей, плечевого</w:t>
            </w:r>
            <w:r>
              <w:rPr>
                <w:spacing w:val="-1"/>
                <w:sz w:val="24"/>
              </w:rPr>
              <w:t xml:space="preserve"> </w:t>
            </w:r>
            <w:r>
              <w:rPr>
                <w:sz w:val="24"/>
              </w:rPr>
              <w:t>пояса,</w:t>
            </w:r>
            <w:r>
              <w:rPr>
                <w:spacing w:val="-1"/>
                <w:sz w:val="24"/>
              </w:rPr>
              <w:t xml:space="preserve"> </w:t>
            </w:r>
            <w:r>
              <w:rPr>
                <w:sz w:val="24"/>
              </w:rPr>
              <w:t>ног, брюшного</w:t>
            </w:r>
            <w:r>
              <w:rPr>
                <w:spacing w:val="-3"/>
                <w:sz w:val="24"/>
              </w:rPr>
              <w:t xml:space="preserve"> </w:t>
            </w:r>
            <w:r>
              <w:rPr>
                <w:sz w:val="24"/>
              </w:rPr>
              <w:t>пресса</w:t>
            </w:r>
          </w:p>
        </w:tc>
        <w:tc>
          <w:tcPr>
            <w:tcW w:w="2223" w:type="dxa"/>
          </w:tcPr>
          <w:p w14:paraId="142D1EEB" w14:textId="77777777" w:rsidR="00F22B15" w:rsidRDefault="00051857">
            <w:pPr>
              <w:pStyle w:val="TableParagraph"/>
              <w:spacing w:line="268" w:lineRule="exact"/>
              <w:ind w:left="9"/>
              <w:jc w:val="center"/>
              <w:rPr>
                <w:sz w:val="24"/>
              </w:rPr>
            </w:pPr>
            <w:r>
              <w:rPr>
                <w:sz w:val="24"/>
              </w:rPr>
              <w:t>6</w:t>
            </w:r>
          </w:p>
        </w:tc>
        <w:tc>
          <w:tcPr>
            <w:tcW w:w="1878" w:type="dxa"/>
            <w:vMerge/>
            <w:tcBorders>
              <w:top w:val="nil"/>
            </w:tcBorders>
          </w:tcPr>
          <w:p w14:paraId="2207DFD6" w14:textId="77777777" w:rsidR="00F22B15" w:rsidRDefault="00F22B15">
            <w:pPr>
              <w:rPr>
                <w:sz w:val="2"/>
                <w:szCs w:val="2"/>
              </w:rPr>
            </w:pPr>
          </w:p>
        </w:tc>
      </w:tr>
      <w:tr w:rsidR="00F22B15" w14:paraId="6D3CBC32" w14:textId="77777777" w:rsidTr="00890F78">
        <w:trPr>
          <w:trHeight w:val="388"/>
        </w:trPr>
        <w:tc>
          <w:tcPr>
            <w:tcW w:w="2835" w:type="dxa"/>
            <w:vMerge/>
            <w:tcBorders>
              <w:top w:val="nil"/>
            </w:tcBorders>
          </w:tcPr>
          <w:p w14:paraId="09117664" w14:textId="77777777" w:rsidR="00F22B15" w:rsidRDefault="00F22B15">
            <w:pPr>
              <w:rPr>
                <w:sz w:val="2"/>
                <w:szCs w:val="2"/>
              </w:rPr>
            </w:pPr>
          </w:p>
        </w:tc>
        <w:tc>
          <w:tcPr>
            <w:tcW w:w="8236" w:type="dxa"/>
          </w:tcPr>
          <w:p w14:paraId="7DF78063" w14:textId="77777777" w:rsidR="00F22B15" w:rsidRDefault="00051857">
            <w:pPr>
              <w:pStyle w:val="TableParagraph"/>
              <w:spacing w:line="268"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1B0560A9" w14:textId="77777777" w:rsidR="00F22B15" w:rsidRDefault="00051857">
            <w:pPr>
              <w:pStyle w:val="TableParagraph"/>
              <w:spacing w:line="268" w:lineRule="exact"/>
              <w:ind w:left="7"/>
              <w:jc w:val="center"/>
              <w:rPr>
                <w:sz w:val="24"/>
              </w:rPr>
            </w:pPr>
            <w:r>
              <w:rPr>
                <w:w w:val="99"/>
                <w:sz w:val="24"/>
              </w:rPr>
              <w:t>-</w:t>
            </w:r>
          </w:p>
        </w:tc>
        <w:tc>
          <w:tcPr>
            <w:tcW w:w="1878" w:type="dxa"/>
            <w:vMerge/>
            <w:tcBorders>
              <w:top w:val="nil"/>
            </w:tcBorders>
          </w:tcPr>
          <w:p w14:paraId="3859EF43" w14:textId="77777777" w:rsidR="00F22B15" w:rsidRDefault="00F22B15">
            <w:pPr>
              <w:rPr>
                <w:sz w:val="2"/>
                <w:szCs w:val="2"/>
              </w:rPr>
            </w:pPr>
          </w:p>
        </w:tc>
      </w:tr>
      <w:tr w:rsidR="00F22B15" w14:paraId="4C8B27DC" w14:textId="77777777" w:rsidTr="00890F78">
        <w:trPr>
          <w:trHeight w:val="316"/>
        </w:trPr>
        <w:tc>
          <w:tcPr>
            <w:tcW w:w="2835" w:type="dxa"/>
            <w:vMerge w:val="restart"/>
          </w:tcPr>
          <w:p w14:paraId="4E0CC8B8" w14:textId="77777777" w:rsidR="00F22B15" w:rsidRDefault="00051857">
            <w:pPr>
              <w:pStyle w:val="TableParagraph"/>
              <w:spacing w:line="273" w:lineRule="exact"/>
              <w:ind w:left="107"/>
              <w:rPr>
                <w:b/>
                <w:sz w:val="24"/>
              </w:rPr>
            </w:pPr>
            <w:r>
              <w:rPr>
                <w:b/>
                <w:sz w:val="24"/>
              </w:rPr>
              <w:t>Тема</w:t>
            </w:r>
            <w:r>
              <w:rPr>
                <w:b/>
                <w:spacing w:val="-1"/>
                <w:sz w:val="24"/>
              </w:rPr>
              <w:t xml:space="preserve"> </w:t>
            </w:r>
            <w:r>
              <w:rPr>
                <w:b/>
                <w:sz w:val="24"/>
              </w:rPr>
              <w:t>4.4.</w:t>
            </w:r>
          </w:p>
          <w:p w14:paraId="5B7D0CBD" w14:textId="77777777" w:rsidR="00F22B15" w:rsidRDefault="00F22B15">
            <w:pPr>
              <w:pStyle w:val="TableParagraph"/>
              <w:spacing w:before="6"/>
              <w:rPr>
                <w:b/>
                <w:sz w:val="23"/>
              </w:rPr>
            </w:pPr>
          </w:p>
          <w:p w14:paraId="675E9CF4" w14:textId="77777777" w:rsidR="00F22B15" w:rsidRPr="00B526E4" w:rsidRDefault="00051857">
            <w:pPr>
              <w:pStyle w:val="TableParagraph"/>
              <w:ind w:left="107" w:right="703"/>
              <w:rPr>
                <w:b/>
                <w:bCs/>
                <w:sz w:val="24"/>
              </w:rPr>
            </w:pPr>
            <w:r w:rsidRPr="00B526E4">
              <w:rPr>
                <w:b/>
                <w:bCs/>
                <w:sz w:val="24"/>
              </w:rPr>
              <w:lastRenderedPageBreak/>
              <w:t>Техника штрафных</w:t>
            </w:r>
            <w:r w:rsidRPr="00B526E4">
              <w:rPr>
                <w:b/>
                <w:bCs/>
                <w:spacing w:val="-58"/>
                <w:sz w:val="24"/>
              </w:rPr>
              <w:t xml:space="preserve"> </w:t>
            </w:r>
            <w:r w:rsidRPr="00B526E4">
              <w:rPr>
                <w:b/>
                <w:bCs/>
                <w:sz w:val="24"/>
              </w:rPr>
              <w:t>бросков.</w:t>
            </w:r>
            <w:r w:rsidRPr="00B526E4">
              <w:rPr>
                <w:b/>
                <w:bCs/>
                <w:spacing w:val="-1"/>
                <w:sz w:val="24"/>
              </w:rPr>
              <w:t xml:space="preserve"> </w:t>
            </w:r>
            <w:r w:rsidRPr="00B526E4">
              <w:rPr>
                <w:b/>
                <w:bCs/>
                <w:sz w:val="24"/>
              </w:rPr>
              <w:t>ОФП</w:t>
            </w:r>
          </w:p>
        </w:tc>
        <w:tc>
          <w:tcPr>
            <w:tcW w:w="8236" w:type="dxa"/>
          </w:tcPr>
          <w:p w14:paraId="33B824DE" w14:textId="77777777" w:rsidR="00F22B15" w:rsidRDefault="00051857">
            <w:pPr>
              <w:pStyle w:val="TableParagraph"/>
              <w:spacing w:line="273" w:lineRule="exact"/>
              <w:ind w:left="110"/>
              <w:rPr>
                <w:b/>
                <w:sz w:val="24"/>
              </w:rPr>
            </w:pPr>
            <w:r>
              <w:rPr>
                <w:b/>
                <w:spacing w:val="-3"/>
                <w:sz w:val="24"/>
              </w:rPr>
              <w:lastRenderedPageBreak/>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3A6B2587" w14:textId="77777777" w:rsidR="00F22B15" w:rsidRDefault="00051857">
            <w:pPr>
              <w:pStyle w:val="TableParagraph"/>
              <w:spacing w:line="273" w:lineRule="exact"/>
              <w:ind w:left="9"/>
              <w:jc w:val="center"/>
              <w:rPr>
                <w:b/>
                <w:sz w:val="24"/>
              </w:rPr>
            </w:pPr>
            <w:r>
              <w:rPr>
                <w:b/>
                <w:sz w:val="24"/>
              </w:rPr>
              <w:t>6</w:t>
            </w:r>
          </w:p>
        </w:tc>
        <w:tc>
          <w:tcPr>
            <w:tcW w:w="1878" w:type="dxa"/>
            <w:vMerge w:val="restart"/>
          </w:tcPr>
          <w:p w14:paraId="3B8B6D75" w14:textId="77777777" w:rsidR="00F22B15" w:rsidRDefault="00F22B15">
            <w:pPr>
              <w:pStyle w:val="TableParagraph"/>
              <w:rPr>
                <w:b/>
                <w:sz w:val="26"/>
              </w:rPr>
            </w:pPr>
          </w:p>
          <w:p w14:paraId="6EF2EAEE" w14:textId="77777777" w:rsidR="00F22B15" w:rsidRDefault="00F22B15">
            <w:pPr>
              <w:pStyle w:val="TableParagraph"/>
              <w:spacing w:before="3"/>
              <w:rPr>
                <w:b/>
                <w:sz w:val="21"/>
              </w:rPr>
            </w:pPr>
          </w:p>
          <w:p w14:paraId="782BACF6" w14:textId="77777777" w:rsidR="00F22B15" w:rsidRDefault="00051857">
            <w:pPr>
              <w:pStyle w:val="TableParagraph"/>
              <w:ind w:left="615"/>
              <w:rPr>
                <w:sz w:val="24"/>
              </w:rPr>
            </w:pPr>
            <w:r>
              <w:rPr>
                <w:sz w:val="24"/>
              </w:rPr>
              <w:lastRenderedPageBreak/>
              <w:t>ОК</w:t>
            </w:r>
            <w:r>
              <w:rPr>
                <w:spacing w:val="8"/>
                <w:sz w:val="24"/>
              </w:rPr>
              <w:t xml:space="preserve"> </w:t>
            </w:r>
            <w:r>
              <w:rPr>
                <w:sz w:val="24"/>
              </w:rPr>
              <w:t>04</w:t>
            </w:r>
          </w:p>
          <w:p w14:paraId="3E9746FD" w14:textId="77777777" w:rsidR="00F22B15" w:rsidRDefault="00051857">
            <w:pPr>
              <w:pStyle w:val="TableParagraph"/>
              <w:ind w:left="615"/>
              <w:rPr>
                <w:sz w:val="24"/>
              </w:rPr>
            </w:pPr>
            <w:r>
              <w:rPr>
                <w:sz w:val="24"/>
              </w:rPr>
              <w:t>ОК</w:t>
            </w:r>
            <w:r>
              <w:rPr>
                <w:spacing w:val="8"/>
                <w:sz w:val="24"/>
              </w:rPr>
              <w:t xml:space="preserve"> </w:t>
            </w:r>
            <w:r>
              <w:rPr>
                <w:sz w:val="24"/>
              </w:rPr>
              <w:t>08</w:t>
            </w:r>
          </w:p>
        </w:tc>
      </w:tr>
      <w:tr w:rsidR="00F22B15" w14:paraId="2E87841B" w14:textId="77777777" w:rsidTr="00890F78">
        <w:trPr>
          <w:trHeight w:val="275"/>
        </w:trPr>
        <w:tc>
          <w:tcPr>
            <w:tcW w:w="2835" w:type="dxa"/>
            <w:vMerge/>
            <w:tcBorders>
              <w:top w:val="nil"/>
            </w:tcBorders>
          </w:tcPr>
          <w:p w14:paraId="1184F57F" w14:textId="77777777" w:rsidR="00F22B15" w:rsidRDefault="00F22B15">
            <w:pPr>
              <w:rPr>
                <w:sz w:val="2"/>
                <w:szCs w:val="2"/>
              </w:rPr>
            </w:pPr>
          </w:p>
        </w:tc>
        <w:tc>
          <w:tcPr>
            <w:tcW w:w="8236" w:type="dxa"/>
          </w:tcPr>
          <w:p w14:paraId="34CAC30F" w14:textId="77777777" w:rsidR="00F22B15" w:rsidRDefault="00051857">
            <w:pPr>
              <w:pStyle w:val="TableParagraph"/>
              <w:spacing w:line="256"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61A9D995" w14:textId="77777777" w:rsidR="00F22B15" w:rsidRDefault="00051857">
            <w:pPr>
              <w:pStyle w:val="TableParagraph"/>
              <w:spacing w:line="256" w:lineRule="exact"/>
              <w:ind w:left="9"/>
              <w:jc w:val="center"/>
              <w:rPr>
                <w:b/>
                <w:sz w:val="24"/>
              </w:rPr>
            </w:pPr>
            <w:r>
              <w:rPr>
                <w:b/>
                <w:sz w:val="24"/>
              </w:rPr>
              <w:t>6</w:t>
            </w:r>
          </w:p>
        </w:tc>
        <w:tc>
          <w:tcPr>
            <w:tcW w:w="1878" w:type="dxa"/>
            <w:vMerge/>
            <w:tcBorders>
              <w:top w:val="nil"/>
            </w:tcBorders>
          </w:tcPr>
          <w:p w14:paraId="4C0D1FBD" w14:textId="77777777" w:rsidR="00F22B15" w:rsidRDefault="00F22B15">
            <w:pPr>
              <w:rPr>
                <w:sz w:val="2"/>
                <w:szCs w:val="2"/>
              </w:rPr>
            </w:pPr>
          </w:p>
        </w:tc>
      </w:tr>
      <w:tr w:rsidR="00F22B15" w14:paraId="682A024E" w14:textId="77777777" w:rsidTr="00890F78">
        <w:trPr>
          <w:trHeight w:val="554"/>
        </w:trPr>
        <w:tc>
          <w:tcPr>
            <w:tcW w:w="2835" w:type="dxa"/>
            <w:vMerge/>
            <w:tcBorders>
              <w:top w:val="nil"/>
            </w:tcBorders>
          </w:tcPr>
          <w:p w14:paraId="1FE3CF9C" w14:textId="77777777" w:rsidR="00F22B15" w:rsidRDefault="00F22B15">
            <w:pPr>
              <w:rPr>
                <w:sz w:val="2"/>
                <w:szCs w:val="2"/>
              </w:rPr>
            </w:pPr>
          </w:p>
        </w:tc>
        <w:tc>
          <w:tcPr>
            <w:tcW w:w="8236" w:type="dxa"/>
          </w:tcPr>
          <w:p w14:paraId="01A0584F" w14:textId="77777777" w:rsidR="00F22B15" w:rsidRDefault="00051857">
            <w:pPr>
              <w:pStyle w:val="TableParagraph"/>
              <w:spacing w:line="270" w:lineRule="exact"/>
              <w:ind w:left="110"/>
              <w:rPr>
                <w:sz w:val="24"/>
              </w:rPr>
            </w:pPr>
            <w:r>
              <w:rPr>
                <w:sz w:val="24"/>
              </w:rPr>
              <w:t>Практическое</w:t>
            </w:r>
            <w:r>
              <w:rPr>
                <w:spacing w:val="35"/>
                <w:sz w:val="24"/>
              </w:rPr>
              <w:t xml:space="preserve"> </w:t>
            </w:r>
            <w:r>
              <w:rPr>
                <w:sz w:val="24"/>
              </w:rPr>
              <w:t>занятие</w:t>
            </w:r>
            <w:r>
              <w:rPr>
                <w:spacing w:val="91"/>
                <w:sz w:val="24"/>
              </w:rPr>
              <w:t xml:space="preserve"> </w:t>
            </w:r>
            <w:r>
              <w:rPr>
                <w:sz w:val="24"/>
              </w:rPr>
              <w:t>№</w:t>
            </w:r>
            <w:r>
              <w:rPr>
                <w:spacing w:val="94"/>
                <w:sz w:val="24"/>
              </w:rPr>
              <w:t xml:space="preserve"> </w:t>
            </w:r>
            <w:r>
              <w:rPr>
                <w:sz w:val="24"/>
              </w:rPr>
              <w:t>18</w:t>
            </w:r>
            <w:r>
              <w:rPr>
                <w:spacing w:val="95"/>
                <w:sz w:val="24"/>
              </w:rPr>
              <w:t xml:space="preserve"> </w:t>
            </w:r>
            <w:r>
              <w:rPr>
                <w:sz w:val="24"/>
              </w:rPr>
              <w:t>Выполнение</w:t>
            </w:r>
            <w:r>
              <w:rPr>
                <w:spacing w:val="91"/>
                <w:sz w:val="24"/>
              </w:rPr>
              <w:t xml:space="preserve"> </w:t>
            </w:r>
            <w:r>
              <w:rPr>
                <w:sz w:val="24"/>
              </w:rPr>
              <w:t>упражнений</w:t>
            </w:r>
            <w:r>
              <w:rPr>
                <w:spacing w:val="101"/>
                <w:sz w:val="24"/>
              </w:rPr>
              <w:t xml:space="preserve"> </w:t>
            </w:r>
            <w:r>
              <w:rPr>
                <w:sz w:val="24"/>
              </w:rPr>
              <w:t>для</w:t>
            </w:r>
            <w:r>
              <w:rPr>
                <w:spacing w:val="95"/>
                <w:sz w:val="24"/>
              </w:rPr>
              <w:t xml:space="preserve"> </w:t>
            </w:r>
            <w:r>
              <w:rPr>
                <w:sz w:val="24"/>
              </w:rPr>
              <w:t>укрепления</w:t>
            </w:r>
          </w:p>
          <w:p w14:paraId="7F6890DB" w14:textId="77777777" w:rsidR="00F22B15" w:rsidRDefault="00051857">
            <w:pPr>
              <w:pStyle w:val="TableParagraph"/>
              <w:spacing w:line="264" w:lineRule="exact"/>
              <w:ind w:left="110"/>
              <w:rPr>
                <w:sz w:val="24"/>
              </w:rPr>
            </w:pPr>
            <w:r>
              <w:rPr>
                <w:sz w:val="24"/>
              </w:rPr>
              <w:t>мышц</w:t>
            </w:r>
            <w:r>
              <w:rPr>
                <w:spacing w:val="-2"/>
                <w:sz w:val="24"/>
              </w:rPr>
              <w:t xml:space="preserve"> </w:t>
            </w:r>
            <w:r>
              <w:rPr>
                <w:sz w:val="24"/>
              </w:rPr>
              <w:t>кистей,</w:t>
            </w:r>
            <w:r>
              <w:rPr>
                <w:spacing w:val="-2"/>
                <w:sz w:val="24"/>
              </w:rPr>
              <w:t xml:space="preserve"> </w:t>
            </w:r>
            <w:r>
              <w:rPr>
                <w:sz w:val="24"/>
              </w:rPr>
              <w:t>плечевого</w:t>
            </w:r>
            <w:r>
              <w:rPr>
                <w:spacing w:val="-3"/>
                <w:sz w:val="24"/>
              </w:rPr>
              <w:t xml:space="preserve"> </w:t>
            </w:r>
            <w:r>
              <w:rPr>
                <w:sz w:val="24"/>
              </w:rPr>
              <w:t>пояса,</w:t>
            </w:r>
            <w:r>
              <w:rPr>
                <w:spacing w:val="-2"/>
                <w:sz w:val="24"/>
              </w:rPr>
              <w:t xml:space="preserve"> </w:t>
            </w:r>
            <w:r>
              <w:rPr>
                <w:sz w:val="24"/>
              </w:rPr>
              <w:t>ног</w:t>
            </w:r>
          </w:p>
        </w:tc>
        <w:tc>
          <w:tcPr>
            <w:tcW w:w="2223" w:type="dxa"/>
          </w:tcPr>
          <w:p w14:paraId="698A30AC" w14:textId="77777777" w:rsidR="00F22B15" w:rsidRDefault="00051857">
            <w:pPr>
              <w:pStyle w:val="TableParagraph"/>
              <w:spacing w:line="270" w:lineRule="exact"/>
              <w:ind w:left="9"/>
              <w:jc w:val="center"/>
              <w:rPr>
                <w:sz w:val="24"/>
              </w:rPr>
            </w:pPr>
            <w:r>
              <w:rPr>
                <w:sz w:val="24"/>
              </w:rPr>
              <w:t>6</w:t>
            </w:r>
          </w:p>
        </w:tc>
        <w:tc>
          <w:tcPr>
            <w:tcW w:w="1878" w:type="dxa"/>
            <w:vMerge/>
            <w:tcBorders>
              <w:top w:val="nil"/>
            </w:tcBorders>
          </w:tcPr>
          <w:p w14:paraId="757A1950" w14:textId="77777777" w:rsidR="00F22B15" w:rsidRDefault="00F22B15">
            <w:pPr>
              <w:rPr>
                <w:sz w:val="2"/>
                <w:szCs w:val="2"/>
              </w:rPr>
            </w:pPr>
          </w:p>
        </w:tc>
      </w:tr>
      <w:tr w:rsidR="00F22B15" w14:paraId="301CD1A0" w14:textId="77777777" w:rsidTr="00890F78">
        <w:trPr>
          <w:trHeight w:val="275"/>
        </w:trPr>
        <w:tc>
          <w:tcPr>
            <w:tcW w:w="2835" w:type="dxa"/>
            <w:vMerge/>
            <w:tcBorders>
              <w:top w:val="nil"/>
            </w:tcBorders>
          </w:tcPr>
          <w:p w14:paraId="2EA74813" w14:textId="77777777" w:rsidR="00F22B15" w:rsidRDefault="00F22B15">
            <w:pPr>
              <w:rPr>
                <w:sz w:val="2"/>
                <w:szCs w:val="2"/>
              </w:rPr>
            </w:pPr>
          </w:p>
        </w:tc>
        <w:tc>
          <w:tcPr>
            <w:tcW w:w="8236" w:type="dxa"/>
          </w:tcPr>
          <w:p w14:paraId="6284BD4B" w14:textId="77777777" w:rsidR="00F22B15" w:rsidRDefault="00051857">
            <w:pPr>
              <w:pStyle w:val="TableParagraph"/>
              <w:spacing w:line="256" w:lineRule="exact"/>
              <w:ind w:left="110"/>
              <w:rPr>
                <w:sz w:val="24"/>
              </w:rPr>
            </w:pPr>
            <w:r>
              <w:rPr>
                <w:b/>
                <w:sz w:val="24"/>
              </w:rPr>
              <w:t>Самостоятельная</w:t>
            </w:r>
            <w:r>
              <w:rPr>
                <w:b/>
                <w:spacing w:val="-3"/>
                <w:sz w:val="24"/>
              </w:rPr>
              <w:t xml:space="preserve"> </w:t>
            </w:r>
            <w:r>
              <w:rPr>
                <w:b/>
                <w:sz w:val="24"/>
              </w:rPr>
              <w:t>работа</w:t>
            </w:r>
            <w:r>
              <w:rPr>
                <w:b/>
                <w:spacing w:val="-4"/>
                <w:sz w:val="24"/>
              </w:rPr>
              <w:t xml:space="preserve"> </w:t>
            </w:r>
            <w:r>
              <w:rPr>
                <w:b/>
                <w:sz w:val="24"/>
              </w:rPr>
              <w:t>обучающихся</w:t>
            </w:r>
            <w:r>
              <w:rPr>
                <w:sz w:val="24"/>
              </w:rPr>
              <w:t>*</w:t>
            </w:r>
          </w:p>
        </w:tc>
        <w:tc>
          <w:tcPr>
            <w:tcW w:w="2223" w:type="dxa"/>
          </w:tcPr>
          <w:p w14:paraId="195ECF86" w14:textId="77777777" w:rsidR="00F22B15" w:rsidRDefault="00051857">
            <w:pPr>
              <w:pStyle w:val="TableParagraph"/>
              <w:spacing w:line="256" w:lineRule="exact"/>
              <w:ind w:left="7"/>
              <w:jc w:val="center"/>
              <w:rPr>
                <w:sz w:val="24"/>
              </w:rPr>
            </w:pPr>
            <w:r>
              <w:rPr>
                <w:w w:val="99"/>
                <w:sz w:val="24"/>
              </w:rPr>
              <w:t>-</w:t>
            </w:r>
          </w:p>
        </w:tc>
        <w:tc>
          <w:tcPr>
            <w:tcW w:w="1878" w:type="dxa"/>
            <w:vMerge/>
            <w:tcBorders>
              <w:top w:val="nil"/>
            </w:tcBorders>
          </w:tcPr>
          <w:p w14:paraId="654C0305" w14:textId="77777777" w:rsidR="00F22B15" w:rsidRDefault="00F22B15">
            <w:pPr>
              <w:rPr>
                <w:sz w:val="2"/>
                <w:szCs w:val="2"/>
              </w:rPr>
            </w:pPr>
          </w:p>
        </w:tc>
      </w:tr>
      <w:tr w:rsidR="00F22B15" w14:paraId="23F59E14" w14:textId="77777777" w:rsidTr="00890F78">
        <w:trPr>
          <w:trHeight w:val="299"/>
        </w:trPr>
        <w:tc>
          <w:tcPr>
            <w:tcW w:w="2835" w:type="dxa"/>
            <w:vMerge w:val="restart"/>
          </w:tcPr>
          <w:p w14:paraId="5CA2B5CC" w14:textId="77777777" w:rsidR="00F22B15" w:rsidRDefault="00051857">
            <w:pPr>
              <w:pStyle w:val="TableParagraph"/>
              <w:spacing w:line="273" w:lineRule="exact"/>
              <w:ind w:left="107"/>
              <w:rPr>
                <w:b/>
                <w:sz w:val="24"/>
              </w:rPr>
            </w:pPr>
            <w:r>
              <w:rPr>
                <w:b/>
                <w:sz w:val="24"/>
              </w:rPr>
              <w:t>Тема</w:t>
            </w:r>
            <w:r>
              <w:rPr>
                <w:b/>
                <w:spacing w:val="-1"/>
                <w:sz w:val="24"/>
              </w:rPr>
              <w:t xml:space="preserve"> </w:t>
            </w:r>
            <w:r>
              <w:rPr>
                <w:b/>
                <w:sz w:val="24"/>
              </w:rPr>
              <w:t>4.5.</w:t>
            </w:r>
          </w:p>
          <w:p w14:paraId="692548AB" w14:textId="77777777" w:rsidR="00F22B15" w:rsidRDefault="00F22B15">
            <w:pPr>
              <w:pStyle w:val="TableParagraph"/>
              <w:spacing w:before="6"/>
              <w:rPr>
                <w:b/>
                <w:sz w:val="23"/>
              </w:rPr>
            </w:pPr>
          </w:p>
          <w:p w14:paraId="5661C819" w14:textId="77777777" w:rsidR="00F22B15" w:rsidRPr="00B526E4" w:rsidRDefault="00051857">
            <w:pPr>
              <w:pStyle w:val="TableParagraph"/>
              <w:ind w:left="107" w:right="155"/>
              <w:rPr>
                <w:b/>
                <w:bCs/>
                <w:sz w:val="24"/>
              </w:rPr>
            </w:pPr>
            <w:r w:rsidRPr="00B526E4">
              <w:rPr>
                <w:b/>
                <w:bCs/>
                <w:sz w:val="24"/>
              </w:rPr>
              <w:t>Тактика игры в защите и</w:t>
            </w:r>
            <w:r w:rsidRPr="00B526E4">
              <w:rPr>
                <w:b/>
                <w:bCs/>
                <w:spacing w:val="-58"/>
                <w:sz w:val="24"/>
              </w:rPr>
              <w:t xml:space="preserve"> </w:t>
            </w:r>
            <w:r w:rsidRPr="00B526E4">
              <w:rPr>
                <w:b/>
                <w:bCs/>
                <w:sz w:val="24"/>
              </w:rPr>
              <w:t>нападении. Игра по</w:t>
            </w:r>
            <w:r w:rsidRPr="00B526E4">
              <w:rPr>
                <w:b/>
                <w:bCs/>
                <w:spacing w:val="1"/>
                <w:sz w:val="24"/>
              </w:rPr>
              <w:t xml:space="preserve"> </w:t>
            </w:r>
            <w:r w:rsidRPr="00B526E4">
              <w:rPr>
                <w:b/>
                <w:bCs/>
                <w:sz w:val="24"/>
              </w:rPr>
              <w:t>упрощенным</w:t>
            </w:r>
            <w:r w:rsidRPr="00B526E4">
              <w:rPr>
                <w:b/>
                <w:bCs/>
                <w:spacing w:val="-4"/>
                <w:sz w:val="24"/>
              </w:rPr>
              <w:t xml:space="preserve"> </w:t>
            </w:r>
            <w:r w:rsidRPr="00B526E4">
              <w:rPr>
                <w:b/>
                <w:bCs/>
                <w:sz w:val="24"/>
              </w:rPr>
              <w:t>правилам</w:t>
            </w:r>
          </w:p>
          <w:p w14:paraId="00464A37" w14:textId="77777777" w:rsidR="00F22B15" w:rsidRDefault="00051857">
            <w:pPr>
              <w:pStyle w:val="TableParagraph"/>
              <w:spacing w:line="270" w:lineRule="atLeast"/>
              <w:ind w:left="107" w:right="656"/>
              <w:rPr>
                <w:sz w:val="24"/>
              </w:rPr>
            </w:pPr>
            <w:r w:rsidRPr="00B526E4">
              <w:rPr>
                <w:b/>
                <w:bCs/>
                <w:sz w:val="24"/>
              </w:rPr>
              <w:t>баскетбола.</w:t>
            </w:r>
            <w:r w:rsidRPr="00B526E4">
              <w:rPr>
                <w:b/>
                <w:bCs/>
                <w:spacing w:val="-8"/>
                <w:sz w:val="24"/>
              </w:rPr>
              <w:t xml:space="preserve"> </w:t>
            </w:r>
            <w:r w:rsidRPr="00B526E4">
              <w:rPr>
                <w:b/>
                <w:bCs/>
                <w:sz w:val="24"/>
              </w:rPr>
              <w:t>Игра</w:t>
            </w:r>
            <w:r w:rsidRPr="00B526E4">
              <w:rPr>
                <w:b/>
                <w:bCs/>
                <w:spacing w:val="-9"/>
                <w:sz w:val="24"/>
              </w:rPr>
              <w:t xml:space="preserve"> </w:t>
            </w:r>
            <w:r w:rsidRPr="00B526E4">
              <w:rPr>
                <w:b/>
                <w:bCs/>
                <w:sz w:val="24"/>
              </w:rPr>
              <w:t>по</w:t>
            </w:r>
            <w:r w:rsidRPr="00B526E4">
              <w:rPr>
                <w:b/>
                <w:bCs/>
                <w:spacing w:val="-57"/>
                <w:sz w:val="24"/>
              </w:rPr>
              <w:t xml:space="preserve"> </w:t>
            </w:r>
            <w:r w:rsidRPr="00B526E4">
              <w:rPr>
                <w:b/>
                <w:bCs/>
                <w:sz w:val="24"/>
              </w:rPr>
              <w:t>правилам</w:t>
            </w:r>
          </w:p>
        </w:tc>
        <w:tc>
          <w:tcPr>
            <w:tcW w:w="8236" w:type="dxa"/>
          </w:tcPr>
          <w:p w14:paraId="2399DF5F" w14:textId="77777777" w:rsidR="00F22B15" w:rsidRDefault="00051857">
            <w:pPr>
              <w:pStyle w:val="TableParagraph"/>
              <w:spacing w:line="273"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611B0C9D" w14:textId="77777777" w:rsidR="00F22B15" w:rsidRDefault="00051857">
            <w:pPr>
              <w:pStyle w:val="TableParagraph"/>
              <w:spacing w:line="273" w:lineRule="exact"/>
              <w:ind w:left="9"/>
              <w:jc w:val="center"/>
              <w:rPr>
                <w:b/>
                <w:sz w:val="24"/>
              </w:rPr>
            </w:pPr>
            <w:r>
              <w:rPr>
                <w:b/>
                <w:sz w:val="24"/>
              </w:rPr>
              <w:t>8</w:t>
            </w:r>
          </w:p>
        </w:tc>
        <w:tc>
          <w:tcPr>
            <w:tcW w:w="1878" w:type="dxa"/>
            <w:vMerge w:val="restart"/>
          </w:tcPr>
          <w:p w14:paraId="08D332E6" w14:textId="77777777" w:rsidR="00F22B15" w:rsidRDefault="00051857">
            <w:pPr>
              <w:pStyle w:val="TableParagraph"/>
              <w:ind w:left="615"/>
              <w:rPr>
                <w:sz w:val="24"/>
              </w:rPr>
            </w:pPr>
            <w:r>
              <w:rPr>
                <w:sz w:val="24"/>
              </w:rPr>
              <w:t>ОК</w:t>
            </w:r>
            <w:r>
              <w:rPr>
                <w:spacing w:val="8"/>
                <w:sz w:val="24"/>
              </w:rPr>
              <w:t xml:space="preserve"> </w:t>
            </w:r>
            <w:r>
              <w:rPr>
                <w:sz w:val="24"/>
              </w:rPr>
              <w:t>04</w:t>
            </w:r>
          </w:p>
          <w:p w14:paraId="29545961" w14:textId="77777777" w:rsidR="00F22B15" w:rsidRDefault="00051857">
            <w:pPr>
              <w:pStyle w:val="TableParagraph"/>
              <w:spacing w:before="1"/>
              <w:ind w:left="615"/>
              <w:rPr>
                <w:sz w:val="24"/>
              </w:rPr>
            </w:pPr>
            <w:r>
              <w:rPr>
                <w:sz w:val="24"/>
              </w:rPr>
              <w:t>ОК</w:t>
            </w:r>
            <w:r>
              <w:rPr>
                <w:spacing w:val="8"/>
                <w:sz w:val="24"/>
              </w:rPr>
              <w:t xml:space="preserve"> </w:t>
            </w:r>
            <w:r>
              <w:rPr>
                <w:sz w:val="24"/>
              </w:rPr>
              <w:t>08</w:t>
            </w:r>
          </w:p>
        </w:tc>
      </w:tr>
      <w:tr w:rsidR="00F22B15" w14:paraId="2A015EFD" w14:textId="77777777" w:rsidTr="00890F78">
        <w:trPr>
          <w:trHeight w:val="275"/>
        </w:trPr>
        <w:tc>
          <w:tcPr>
            <w:tcW w:w="2835" w:type="dxa"/>
            <w:vMerge/>
            <w:tcBorders>
              <w:top w:val="nil"/>
            </w:tcBorders>
          </w:tcPr>
          <w:p w14:paraId="20BE35D1" w14:textId="77777777" w:rsidR="00F22B15" w:rsidRDefault="00F22B15">
            <w:pPr>
              <w:rPr>
                <w:sz w:val="2"/>
                <w:szCs w:val="2"/>
              </w:rPr>
            </w:pPr>
          </w:p>
        </w:tc>
        <w:tc>
          <w:tcPr>
            <w:tcW w:w="8236" w:type="dxa"/>
          </w:tcPr>
          <w:p w14:paraId="3C235084" w14:textId="77777777" w:rsidR="00F22B15" w:rsidRDefault="00051857">
            <w:pPr>
              <w:pStyle w:val="TableParagraph"/>
              <w:spacing w:line="256"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31D4BDA2" w14:textId="77777777" w:rsidR="00F22B15" w:rsidRDefault="00051857">
            <w:pPr>
              <w:pStyle w:val="TableParagraph"/>
              <w:spacing w:line="256" w:lineRule="exact"/>
              <w:ind w:left="9"/>
              <w:jc w:val="center"/>
              <w:rPr>
                <w:b/>
                <w:sz w:val="24"/>
              </w:rPr>
            </w:pPr>
            <w:r>
              <w:rPr>
                <w:b/>
                <w:sz w:val="24"/>
              </w:rPr>
              <w:t>8</w:t>
            </w:r>
          </w:p>
        </w:tc>
        <w:tc>
          <w:tcPr>
            <w:tcW w:w="1878" w:type="dxa"/>
            <w:vMerge/>
            <w:tcBorders>
              <w:top w:val="nil"/>
            </w:tcBorders>
          </w:tcPr>
          <w:p w14:paraId="497BB5FC" w14:textId="77777777" w:rsidR="00F22B15" w:rsidRDefault="00F22B15">
            <w:pPr>
              <w:rPr>
                <w:sz w:val="2"/>
                <w:szCs w:val="2"/>
              </w:rPr>
            </w:pPr>
          </w:p>
        </w:tc>
      </w:tr>
      <w:tr w:rsidR="00F22B15" w14:paraId="4F6D21E8" w14:textId="77777777" w:rsidTr="00890F78">
        <w:trPr>
          <w:trHeight w:val="278"/>
        </w:trPr>
        <w:tc>
          <w:tcPr>
            <w:tcW w:w="2835" w:type="dxa"/>
            <w:vMerge/>
            <w:tcBorders>
              <w:top w:val="nil"/>
            </w:tcBorders>
          </w:tcPr>
          <w:p w14:paraId="11A5CC9B" w14:textId="77777777" w:rsidR="00F22B15" w:rsidRDefault="00F22B15">
            <w:pPr>
              <w:rPr>
                <w:sz w:val="2"/>
                <w:szCs w:val="2"/>
              </w:rPr>
            </w:pPr>
          </w:p>
        </w:tc>
        <w:tc>
          <w:tcPr>
            <w:tcW w:w="8236" w:type="dxa"/>
          </w:tcPr>
          <w:p w14:paraId="20A70EBB" w14:textId="77777777" w:rsidR="00F22B15" w:rsidRDefault="00051857">
            <w:pPr>
              <w:pStyle w:val="TableParagraph"/>
              <w:spacing w:line="259" w:lineRule="exact"/>
              <w:ind w:left="110"/>
              <w:rPr>
                <w:sz w:val="24"/>
              </w:rPr>
            </w:pPr>
            <w:r>
              <w:rPr>
                <w:sz w:val="24"/>
              </w:rPr>
              <w:t>Практическое</w:t>
            </w:r>
            <w:r>
              <w:rPr>
                <w:spacing w:val="-4"/>
                <w:sz w:val="24"/>
              </w:rPr>
              <w:t xml:space="preserve"> </w:t>
            </w:r>
            <w:r>
              <w:rPr>
                <w:sz w:val="24"/>
              </w:rPr>
              <w:t>занятие</w:t>
            </w:r>
            <w:r>
              <w:rPr>
                <w:spacing w:val="-3"/>
                <w:sz w:val="24"/>
              </w:rPr>
              <w:t xml:space="preserve"> </w:t>
            </w:r>
            <w:r>
              <w:rPr>
                <w:sz w:val="24"/>
              </w:rPr>
              <w:t>№</w:t>
            </w:r>
            <w:r>
              <w:rPr>
                <w:spacing w:val="-3"/>
                <w:sz w:val="24"/>
              </w:rPr>
              <w:t xml:space="preserve"> </w:t>
            </w:r>
            <w:r>
              <w:rPr>
                <w:sz w:val="24"/>
              </w:rPr>
              <w:t>19. Игра</w:t>
            </w:r>
            <w:r>
              <w:rPr>
                <w:spacing w:val="-4"/>
                <w:sz w:val="24"/>
              </w:rPr>
              <w:t xml:space="preserve"> </w:t>
            </w:r>
            <w:r>
              <w:rPr>
                <w:sz w:val="24"/>
              </w:rPr>
              <w:t>по</w:t>
            </w:r>
            <w:r>
              <w:rPr>
                <w:spacing w:val="3"/>
                <w:sz w:val="24"/>
              </w:rPr>
              <w:t xml:space="preserve"> </w:t>
            </w:r>
            <w:r>
              <w:rPr>
                <w:sz w:val="24"/>
              </w:rPr>
              <w:t>упрощенным</w:t>
            </w:r>
            <w:r>
              <w:rPr>
                <w:spacing w:val="-5"/>
                <w:sz w:val="24"/>
              </w:rPr>
              <w:t xml:space="preserve"> </w:t>
            </w:r>
            <w:r>
              <w:rPr>
                <w:sz w:val="24"/>
              </w:rPr>
              <w:t>правилам</w:t>
            </w:r>
            <w:r>
              <w:rPr>
                <w:spacing w:val="-3"/>
                <w:sz w:val="24"/>
              </w:rPr>
              <w:t xml:space="preserve"> </w:t>
            </w:r>
            <w:r>
              <w:rPr>
                <w:sz w:val="24"/>
              </w:rPr>
              <w:t>баскетбола</w:t>
            </w:r>
          </w:p>
        </w:tc>
        <w:tc>
          <w:tcPr>
            <w:tcW w:w="2223" w:type="dxa"/>
          </w:tcPr>
          <w:p w14:paraId="43ECED28" w14:textId="77777777" w:rsidR="00F22B15" w:rsidRDefault="00051857">
            <w:pPr>
              <w:pStyle w:val="TableParagraph"/>
              <w:spacing w:line="259" w:lineRule="exact"/>
              <w:ind w:left="9"/>
              <w:jc w:val="center"/>
              <w:rPr>
                <w:sz w:val="24"/>
              </w:rPr>
            </w:pPr>
            <w:r>
              <w:rPr>
                <w:sz w:val="24"/>
              </w:rPr>
              <w:t>4</w:t>
            </w:r>
          </w:p>
        </w:tc>
        <w:tc>
          <w:tcPr>
            <w:tcW w:w="1878" w:type="dxa"/>
            <w:vMerge/>
            <w:tcBorders>
              <w:top w:val="nil"/>
            </w:tcBorders>
          </w:tcPr>
          <w:p w14:paraId="7352ED79" w14:textId="77777777" w:rsidR="00F22B15" w:rsidRDefault="00F22B15">
            <w:pPr>
              <w:rPr>
                <w:sz w:val="2"/>
                <w:szCs w:val="2"/>
              </w:rPr>
            </w:pPr>
          </w:p>
        </w:tc>
      </w:tr>
      <w:tr w:rsidR="00F22B15" w14:paraId="7A6F713A" w14:textId="77777777" w:rsidTr="00890F78">
        <w:trPr>
          <w:trHeight w:val="275"/>
        </w:trPr>
        <w:tc>
          <w:tcPr>
            <w:tcW w:w="2835" w:type="dxa"/>
            <w:vMerge/>
            <w:tcBorders>
              <w:top w:val="nil"/>
            </w:tcBorders>
          </w:tcPr>
          <w:p w14:paraId="28BAB14D" w14:textId="77777777" w:rsidR="00F22B15" w:rsidRDefault="00F22B15">
            <w:pPr>
              <w:rPr>
                <w:sz w:val="2"/>
                <w:szCs w:val="2"/>
              </w:rPr>
            </w:pPr>
          </w:p>
        </w:tc>
        <w:tc>
          <w:tcPr>
            <w:tcW w:w="8236" w:type="dxa"/>
          </w:tcPr>
          <w:p w14:paraId="1D309FA8" w14:textId="77777777" w:rsidR="00F22B15" w:rsidRDefault="00051857">
            <w:pPr>
              <w:pStyle w:val="TableParagraph"/>
              <w:spacing w:line="256" w:lineRule="exact"/>
              <w:ind w:left="110"/>
              <w:rPr>
                <w:sz w:val="24"/>
              </w:rPr>
            </w:pPr>
            <w:r>
              <w:rPr>
                <w:sz w:val="24"/>
              </w:rPr>
              <w:t>Практическое</w:t>
            </w:r>
            <w:r>
              <w:rPr>
                <w:spacing w:val="-3"/>
                <w:sz w:val="24"/>
              </w:rPr>
              <w:t xml:space="preserve"> </w:t>
            </w:r>
            <w:r>
              <w:rPr>
                <w:sz w:val="24"/>
              </w:rPr>
              <w:t>занятие</w:t>
            </w:r>
            <w:r>
              <w:rPr>
                <w:spacing w:val="-2"/>
                <w:sz w:val="24"/>
              </w:rPr>
              <w:t xml:space="preserve"> </w:t>
            </w:r>
            <w:r>
              <w:rPr>
                <w:sz w:val="24"/>
              </w:rPr>
              <w:t>№</w:t>
            </w:r>
            <w:r>
              <w:rPr>
                <w:spacing w:val="-3"/>
                <w:sz w:val="24"/>
              </w:rPr>
              <w:t xml:space="preserve"> </w:t>
            </w:r>
            <w:r>
              <w:rPr>
                <w:sz w:val="24"/>
              </w:rPr>
              <w:t>20.</w:t>
            </w:r>
            <w:r>
              <w:rPr>
                <w:spacing w:val="1"/>
                <w:sz w:val="24"/>
              </w:rPr>
              <w:t xml:space="preserve"> </w:t>
            </w:r>
            <w:r>
              <w:rPr>
                <w:sz w:val="24"/>
              </w:rPr>
              <w:t>Игра</w:t>
            </w:r>
            <w:r>
              <w:rPr>
                <w:spacing w:val="-3"/>
                <w:sz w:val="24"/>
              </w:rPr>
              <w:t xml:space="preserve"> </w:t>
            </w:r>
            <w:r>
              <w:rPr>
                <w:sz w:val="24"/>
              </w:rPr>
              <w:t>по</w:t>
            </w:r>
            <w:r>
              <w:rPr>
                <w:spacing w:val="-2"/>
                <w:sz w:val="24"/>
              </w:rPr>
              <w:t xml:space="preserve"> </w:t>
            </w:r>
            <w:r>
              <w:rPr>
                <w:sz w:val="24"/>
              </w:rPr>
              <w:t>правилам</w:t>
            </w:r>
          </w:p>
        </w:tc>
        <w:tc>
          <w:tcPr>
            <w:tcW w:w="2223" w:type="dxa"/>
          </w:tcPr>
          <w:p w14:paraId="6D69AAD9" w14:textId="77777777" w:rsidR="00F22B15" w:rsidRDefault="00051857">
            <w:pPr>
              <w:pStyle w:val="TableParagraph"/>
              <w:spacing w:line="256" w:lineRule="exact"/>
              <w:ind w:left="9"/>
              <w:jc w:val="center"/>
              <w:rPr>
                <w:sz w:val="24"/>
              </w:rPr>
            </w:pPr>
            <w:r>
              <w:rPr>
                <w:sz w:val="24"/>
              </w:rPr>
              <w:t>4</w:t>
            </w:r>
          </w:p>
        </w:tc>
        <w:tc>
          <w:tcPr>
            <w:tcW w:w="1878" w:type="dxa"/>
            <w:vMerge/>
            <w:tcBorders>
              <w:top w:val="nil"/>
            </w:tcBorders>
          </w:tcPr>
          <w:p w14:paraId="09CC373A" w14:textId="77777777" w:rsidR="00F22B15" w:rsidRDefault="00F22B15">
            <w:pPr>
              <w:rPr>
                <w:sz w:val="2"/>
                <w:szCs w:val="2"/>
              </w:rPr>
            </w:pPr>
          </w:p>
        </w:tc>
      </w:tr>
      <w:tr w:rsidR="00F22B15" w14:paraId="42A887F1" w14:textId="77777777" w:rsidTr="00890F78">
        <w:trPr>
          <w:trHeight w:val="965"/>
        </w:trPr>
        <w:tc>
          <w:tcPr>
            <w:tcW w:w="2835" w:type="dxa"/>
            <w:vMerge/>
            <w:tcBorders>
              <w:top w:val="nil"/>
            </w:tcBorders>
          </w:tcPr>
          <w:p w14:paraId="2057B103" w14:textId="77777777" w:rsidR="00F22B15" w:rsidRDefault="00F22B15">
            <w:pPr>
              <w:rPr>
                <w:sz w:val="2"/>
                <w:szCs w:val="2"/>
              </w:rPr>
            </w:pPr>
          </w:p>
        </w:tc>
        <w:tc>
          <w:tcPr>
            <w:tcW w:w="8236" w:type="dxa"/>
          </w:tcPr>
          <w:p w14:paraId="5F2E8C24" w14:textId="77777777" w:rsidR="00F22B15" w:rsidRDefault="00051857">
            <w:pPr>
              <w:pStyle w:val="TableParagraph"/>
              <w:spacing w:line="268"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17C328EE" w14:textId="77777777" w:rsidR="00F22B15" w:rsidRDefault="00051857">
            <w:pPr>
              <w:pStyle w:val="TableParagraph"/>
              <w:spacing w:line="268" w:lineRule="exact"/>
              <w:ind w:left="7"/>
              <w:jc w:val="center"/>
              <w:rPr>
                <w:sz w:val="24"/>
              </w:rPr>
            </w:pPr>
            <w:r>
              <w:rPr>
                <w:w w:val="99"/>
                <w:sz w:val="24"/>
              </w:rPr>
              <w:t>-</w:t>
            </w:r>
          </w:p>
        </w:tc>
        <w:tc>
          <w:tcPr>
            <w:tcW w:w="1878" w:type="dxa"/>
            <w:vMerge/>
            <w:tcBorders>
              <w:top w:val="nil"/>
            </w:tcBorders>
          </w:tcPr>
          <w:p w14:paraId="350602DC" w14:textId="77777777" w:rsidR="00F22B15" w:rsidRDefault="00F22B15">
            <w:pPr>
              <w:rPr>
                <w:sz w:val="2"/>
                <w:szCs w:val="2"/>
              </w:rPr>
            </w:pPr>
          </w:p>
        </w:tc>
      </w:tr>
      <w:tr w:rsidR="004A2110" w14:paraId="7D455E78" w14:textId="77777777" w:rsidTr="00890F78">
        <w:trPr>
          <w:trHeight w:val="275"/>
        </w:trPr>
        <w:tc>
          <w:tcPr>
            <w:tcW w:w="2835" w:type="dxa"/>
            <w:vMerge w:val="restart"/>
          </w:tcPr>
          <w:p w14:paraId="5673F01B" w14:textId="77777777" w:rsidR="004A2110" w:rsidRDefault="004A2110">
            <w:pPr>
              <w:pStyle w:val="TableParagraph"/>
              <w:spacing w:line="268" w:lineRule="exact"/>
              <w:ind w:left="107"/>
              <w:rPr>
                <w:sz w:val="24"/>
              </w:rPr>
            </w:pPr>
            <w:r>
              <w:rPr>
                <w:b/>
                <w:sz w:val="24"/>
              </w:rPr>
              <w:t>Тема</w:t>
            </w:r>
            <w:r>
              <w:rPr>
                <w:b/>
                <w:spacing w:val="-1"/>
                <w:sz w:val="24"/>
              </w:rPr>
              <w:t xml:space="preserve"> </w:t>
            </w:r>
            <w:r>
              <w:rPr>
                <w:b/>
                <w:sz w:val="24"/>
              </w:rPr>
              <w:t>4.6</w:t>
            </w:r>
            <w:r>
              <w:rPr>
                <w:sz w:val="24"/>
              </w:rPr>
              <w:t>.</w:t>
            </w:r>
          </w:p>
          <w:p w14:paraId="38CF278E" w14:textId="77777777" w:rsidR="004A2110" w:rsidRDefault="004A2110">
            <w:pPr>
              <w:pStyle w:val="TableParagraph"/>
              <w:rPr>
                <w:b/>
                <w:sz w:val="24"/>
              </w:rPr>
            </w:pPr>
          </w:p>
          <w:p w14:paraId="1345BF5A" w14:textId="77777777" w:rsidR="004A2110" w:rsidRPr="00B526E4" w:rsidRDefault="004A2110">
            <w:pPr>
              <w:pStyle w:val="TableParagraph"/>
              <w:ind w:left="107"/>
              <w:rPr>
                <w:b/>
                <w:bCs/>
                <w:sz w:val="24"/>
              </w:rPr>
            </w:pPr>
            <w:r w:rsidRPr="00B526E4">
              <w:rPr>
                <w:b/>
                <w:bCs/>
                <w:sz w:val="24"/>
              </w:rPr>
              <w:t>Практика</w:t>
            </w:r>
            <w:r w:rsidRPr="00B526E4">
              <w:rPr>
                <w:b/>
                <w:bCs/>
                <w:spacing w:val="-4"/>
                <w:sz w:val="24"/>
              </w:rPr>
              <w:t xml:space="preserve"> </w:t>
            </w:r>
            <w:r w:rsidRPr="00B526E4">
              <w:rPr>
                <w:b/>
                <w:bCs/>
                <w:sz w:val="24"/>
              </w:rPr>
              <w:t>судейства</w:t>
            </w:r>
            <w:r w:rsidRPr="00B526E4">
              <w:rPr>
                <w:b/>
                <w:bCs/>
                <w:spacing w:val="-2"/>
                <w:sz w:val="24"/>
              </w:rPr>
              <w:t xml:space="preserve"> </w:t>
            </w:r>
            <w:r w:rsidRPr="00B526E4">
              <w:rPr>
                <w:b/>
                <w:bCs/>
                <w:sz w:val="24"/>
              </w:rPr>
              <w:t>в</w:t>
            </w:r>
          </w:p>
          <w:p w14:paraId="7E2D5410" w14:textId="75CA993D" w:rsidR="004A2110" w:rsidRDefault="004A2110" w:rsidP="00D04AB1">
            <w:pPr>
              <w:pStyle w:val="TableParagraph"/>
              <w:spacing w:line="271" w:lineRule="exact"/>
              <w:ind w:left="107"/>
              <w:rPr>
                <w:sz w:val="24"/>
              </w:rPr>
            </w:pPr>
            <w:r w:rsidRPr="00B526E4">
              <w:rPr>
                <w:b/>
                <w:bCs/>
                <w:sz w:val="24"/>
              </w:rPr>
              <w:t>баскетболе</w:t>
            </w:r>
          </w:p>
        </w:tc>
        <w:tc>
          <w:tcPr>
            <w:tcW w:w="8236" w:type="dxa"/>
          </w:tcPr>
          <w:p w14:paraId="2BFEF614" w14:textId="77777777" w:rsidR="004A2110" w:rsidRDefault="004A2110">
            <w:pPr>
              <w:pStyle w:val="TableParagraph"/>
              <w:spacing w:line="256"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6F33384D" w14:textId="77777777" w:rsidR="004A2110" w:rsidRDefault="004A2110">
            <w:pPr>
              <w:pStyle w:val="TableParagraph"/>
              <w:spacing w:line="256" w:lineRule="exact"/>
              <w:ind w:left="9"/>
              <w:jc w:val="center"/>
              <w:rPr>
                <w:b/>
                <w:sz w:val="24"/>
              </w:rPr>
            </w:pPr>
            <w:r>
              <w:rPr>
                <w:b/>
                <w:sz w:val="24"/>
              </w:rPr>
              <w:t>8</w:t>
            </w:r>
          </w:p>
        </w:tc>
        <w:tc>
          <w:tcPr>
            <w:tcW w:w="1878" w:type="dxa"/>
            <w:vMerge w:val="restart"/>
          </w:tcPr>
          <w:p w14:paraId="78D98D82" w14:textId="77777777" w:rsidR="004A2110" w:rsidRDefault="004A2110">
            <w:pPr>
              <w:pStyle w:val="TableParagraph"/>
              <w:spacing w:line="271" w:lineRule="exact"/>
              <w:ind w:left="615"/>
              <w:rPr>
                <w:sz w:val="24"/>
              </w:rPr>
            </w:pPr>
            <w:r>
              <w:rPr>
                <w:sz w:val="24"/>
              </w:rPr>
              <w:t>ОК</w:t>
            </w:r>
            <w:r>
              <w:rPr>
                <w:spacing w:val="8"/>
                <w:sz w:val="24"/>
              </w:rPr>
              <w:t xml:space="preserve"> </w:t>
            </w:r>
            <w:r>
              <w:rPr>
                <w:sz w:val="24"/>
              </w:rPr>
              <w:t>04</w:t>
            </w:r>
          </w:p>
          <w:p w14:paraId="1B03D66A" w14:textId="4D1699D4" w:rsidR="004A2110" w:rsidRDefault="004A2110" w:rsidP="004B580A">
            <w:pPr>
              <w:pStyle w:val="TableParagraph"/>
              <w:ind w:left="615"/>
              <w:rPr>
                <w:sz w:val="24"/>
              </w:rPr>
            </w:pPr>
            <w:r>
              <w:rPr>
                <w:sz w:val="24"/>
              </w:rPr>
              <w:t>ОК</w:t>
            </w:r>
            <w:r>
              <w:rPr>
                <w:spacing w:val="8"/>
                <w:sz w:val="24"/>
              </w:rPr>
              <w:t xml:space="preserve"> </w:t>
            </w:r>
            <w:r>
              <w:rPr>
                <w:sz w:val="24"/>
              </w:rPr>
              <w:t>08</w:t>
            </w:r>
          </w:p>
        </w:tc>
      </w:tr>
      <w:tr w:rsidR="004A2110" w14:paraId="7004FC9B" w14:textId="77777777" w:rsidTr="00890F78">
        <w:trPr>
          <w:trHeight w:val="299"/>
        </w:trPr>
        <w:tc>
          <w:tcPr>
            <w:tcW w:w="2835" w:type="dxa"/>
            <w:vMerge/>
          </w:tcPr>
          <w:p w14:paraId="69462A1C" w14:textId="22F7B0C8" w:rsidR="004A2110" w:rsidRDefault="004A2110" w:rsidP="00D04AB1">
            <w:pPr>
              <w:pStyle w:val="TableParagraph"/>
              <w:spacing w:line="271" w:lineRule="exact"/>
              <w:ind w:left="107"/>
              <w:rPr>
                <w:sz w:val="2"/>
                <w:szCs w:val="2"/>
              </w:rPr>
            </w:pPr>
          </w:p>
        </w:tc>
        <w:tc>
          <w:tcPr>
            <w:tcW w:w="8236" w:type="dxa"/>
          </w:tcPr>
          <w:p w14:paraId="43CA7293" w14:textId="77777777" w:rsidR="004A2110" w:rsidRDefault="004A2110">
            <w:pPr>
              <w:pStyle w:val="TableParagraph"/>
              <w:spacing w:line="273"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489A5BA7" w14:textId="77777777" w:rsidR="004A2110" w:rsidRDefault="004A2110">
            <w:pPr>
              <w:pStyle w:val="TableParagraph"/>
              <w:spacing w:line="273" w:lineRule="exact"/>
              <w:ind w:left="9"/>
              <w:jc w:val="center"/>
              <w:rPr>
                <w:b/>
                <w:sz w:val="24"/>
              </w:rPr>
            </w:pPr>
            <w:r>
              <w:rPr>
                <w:b/>
                <w:sz w:val="24"/>
              </w:rPr>
              <w:t>8</w:t>
            </w:r>
          </w:p>
        </w:tc>
        <w:tc>
          <w:tcPr>
            <w:tcW w:w="1878" w:type="dxa"/>
            <w:vMerge/>
          </w:tcPr>
          <w:p w14:paraId="64BADEDF" w14:textId="5FE1E9F7" w:rsidR="004A2110" w:rsidRDefault="004A2110" w:rsidP="004B580A">
            <w:pPr>
              <w:pStyle w:val="TableParagraph"/>
              <w:ind w:left="615"/>
              <w:rPr>
                <w:sz w:val="2"/>
                <w:szCs w:val="2"/>
              </w:rPr>
            </w:pPr>
          </w:p>
        </w:tc>
      </w:tr>
      <w:tr w:rsidR="004A2110" w14:paraId="328B7999" w14:textId="77777777" w:rsidTr="00890F78">
        <w:trPr>
          <w:trHeight w:val="565"/>
        </w:trPr>
        <w:tc>
          <w:tcPr>
            <w:tcW w:w="2835" w:type="dxa"/>
            <w:vMerge/>
            <w:tcBorders>
              <w:bottom w:val="single" w:sz="4" w:space="0" w:color="000000"/>
            </w:tcBorders>
          </w:tcPr>
          <w:p w14:paraId="0A5BC038" w14:textId="1DD5568A" w:rsidR="004A2110" w:rsidRDefault="004A2110" w:rsidP="00D04AB1">
            <w:pPr>
              <w:pStyle w:val="TableParagraph"/>
              <w:spacing w:line="271" w:lineRule="exact"/>
              <w:ind w:left="107"/>
              <w:rPr>
                <w:sz w:val="2"/>
                <w:szCs w:val="2"/>
              </w:rPr>
            </w:pPr>
          </w:p>
        </w:tc>
        <w:tc>
          <w:tcPr>
            <w:tcW w:w="8236" w:type="dxa"/>
            <w:tcBorders>
              <w:bottom w:val="single" w:sz="4" w:space="0" w:color="000000"/>
            </w:tcBorders>
          </w:tcPr>
          <w:p w14:paraId="7CE9EC32" w14:textId="504031CD" w:rsidR="004A2110" w:rsidRDefault="004A2110" w:rsidP="004A2110">
            <w:pPr>
              <w:pStyle w:val="TableParagraph"/>
              <w:tabs>
                <w:tab w:val="left" w:pos="1760"/>
                <w:tab w:val="left" w:pos="2767"/>
                <w:tab w:val="left" w:pos="3292"/>
                <w:tab w:val="left" w:pos="4493"/>
                <w:tab w:val="left" w:pos="4831"/>
                <w:tab w:val="left" w:pos="6077"/>
                <w:tab w:val="left" w:pos="7724"/>
              </w:tabs>
              <w:spacing w:line="258" w:lineRule="exact"/>
              <w:ind w:left="110"/>
              <w:rPr>
                <w:sz w:val="24"/>
              </w:rPr>
            </w:pPr>
            <w:r>
              <w:rPr>
                <w:sz w:val="24"/>
              </w:rPr>
              <w:t>Практическое занятие 21. Практика в судействе соревнований по баскетболу</w:t>
            </w:r>
          </w:p>
        </w:tc>
        <w:tc>
          <w:tcPr>
            <w:tcW w:w="2223" w:type="dxa"/>
            <w:tcBorders>
              <w:bottom w:val="single" w:sz="4" w:space="0" w:color="000000"/>
            </w:tcBorders>
          </w:tcPr>
          <w:p w14:paraId="351741C9" w14:textId="77777777" w:rsidR="004A2110" w:rsidRDefault="004A2110">
            <w:pPr>
              <w:pStyle w:val="TableParagraph"/>
              <w:spacing w:line="258" w:lineRule="exact"/>
              <w:ind w:left="9"/>
              <w:jc w:val="center"/>
              <w:rPr>
                <w:sz w:val="24"/>
              </w:rPr>
            </w:pPr>
            <w:r>
              <w:rPr>
                <w:sz w:val="24"/>
              </w:rPr>
              <w:t>2</w:t>
            </w:r>
          </w:p>
        </w:tc>
        <w:tc>
          <w:tcPr>
            <w:tcW w:w="1878" w:type="dxa"/>
            <w:vMerge/>
          </w:tcPr>
          <w:p w14:paraId="58438D2A" w14:textId="35606237" w:rsidR="004A2110" w:rsidRDefault="004A2110" w:rsidP="004B580A">
            <w:pPr>
              <w:pStyle w:val="TableParagraph"/>
              <w:ind w:left="615"/>
              <w:rPr>
                <w:sz w:val="2"/>
                <w:szCs w:val="2"/>
              </w:rPr>
            </w:pPr>
          </w:p>
        </w:tc>
      </w:tr>
      <w:tr w:rsidR="004A2110" w14:paraId="2D2654BA" w14:textId="77777777" w:rsidTr="00890F78">
        <w:trPr>
          <w:trHeight w:val="830"/>
        </w:trPr>
        <w:tc>
          <w:tcPr>
            <w:tcW w:w="2835" w:type="dxa"/>
            <w:vMerge/>
          </w:tcPr>
          <w:p w14:paraId="32F7415C" w14:textId="77777777" w:rsidR="004A2110" w:rsidRDefault="004A2110">
            <w:pPr>
              <w:rPr>
                <w:sz w:val="2"/>
                <w:szCs w:val="2"/>
              </w:rPr>
            </w:pPr>
          </w:p>
        </w:tc>
        <w:tc>
          <w:tcPr>
            <w:tcW w:w="8236" w:type="dxa"/>
          </w:tcPr>
          <w:p w14:paraId="5293376B" w14:textId="77777777" w:rsidR="004A2110" w:rsidRDefault="004A2110">
            <w:pPr>
              <w:pStyle w:val="TableParagraph"/>
              <w:ind w:left="110"/>
              <w:rPr>
                <w:sz w:val="24"/>
              </w:rPr>
            </w:pPr>
            <w:r>
              <w:rPr>
                <w:sz w:val="24"/>
              </w:rPr>
              <w:t>Практическое</w:t>
            </w:r>
            <w:r>
              <w:rPr>
                <w:spacing w:val="31"/>
                <w:sz w:val="24"/>
              </w:rPr>
              <w:t xml:space="preserve"> </w:t>
            </w:r>
            <w:r>
              <w:rPr>
                <w:sz w:val="24"/>
              </w:rPr>
              <w:t>занятие</w:t>
            </w:r>
            <w:r>
              <w:rPr>
                <w:spacing w:val="29"/>
                <w:sz w:val="24"/>
              </w:rPr>
              <w:t xml:space="preserve"> </w:t>
            </w:r>
            <w:r>
              <w:rPr>
                <w:sz w:val="24"/>
              </w:rPr>
              <w:t>22.</w:t>
            </w:r>
            <w:r>
              <w:rPr>
                <w:spacing w:val="33"/>
                <w:sz w:val="24"/>
              </w:rPr>
              <w:t xml:space="preserve"> </w:t>
            </w:r>
            <w:r>
              <w:rPr>
                <w:sz w:val="24"/>
              </w:rPr>
              <w:t>Выполнение</w:t>
            </w:r>
            <w:r>
              <w:rPr>
                <w:spacing w:val="31"/>
                <w:sz w:val="24"/>
              </w:rPr>
              <w:t xml:space="preserve"> </w:t>
            </w:r>
            <w:r>
              <w:rPr>
                <w:sz w:val="24"/>
              </w:rPr>
              <w:t>контрольных</w:t>
            </w:r>
            <w:r>
              <w:rPr>
                <w:spacing w:val="37"/>
                <w:sz w:val="24"/>
              </w:rPr>
              <w:t xml:space="preserve"> </w:t>
            </w:r>
            <w:r>
              <w:rPr>
                <w:sz w:val="24"/>
              </w:rPr>
              <w:t>упражнений:</w:t>
            </w:r>
            <w:r>
              <w:rPr>
                <w:spacing w:val="40"/>
                <w:sz w:val="24"/>
              </w:rPr>
              <w:t xml:space="preserve"> </w:t>
            </w:r>
            <w:r>
              <w:rPr>
                <w:sz w:val="24"/>
              </w:rPr>
              <w:t>ведение</w:t>
            </w:r>
            <w:r>
              <w:rPr>
                <w:spacing w:val="-57"/>
                <w:sz w:val="24"/>
              </w:rPr>
              <w:t xml:space="preserve"> </w:t>
            </w:r>
            <w:r>
              <w:rPr>
                <w:sz w:val="24"/>
              </w:rPr>
              <w:t>змейкой</w:t>
            </w:r>
            <w:r>
              <w:rPr>
                <w:spacing w:val="38"/>
                <w:sz w:val="24"/>
              </w:rPr>
              <w:t xml:space="preserve"> </w:t>
            </w:r>
            <w:r>
              <w:rPr>
                <w:sz w:val="24"/>
              </w:rPr>
              <w:t>с</w:t>
            </w:r>
            <w:r>
              <w:rPr>
                <w:spacing w:val="37"/>
                <w:sz w:val="24"/>
              </w:rPr>
              <w:t xml:space="preserve"> </w:t>
            </w:r>
            <w:r>
              <w:rPr>
                <w:sz w:val="24"/>
              </w:rPr>
              <w:t>остановкой</w:t>
            </w:r>
            <w:r>
              <w:rPr>
                <w:spacing w:val="37"/>
                <w:sz w:val="24"/>
              </w:rPr>
              <w:t xml:space="preserve"> </w:t>
            </w:r>
            <w:r>
              <w:rPr>
                <w:sz w:val="24"/>
              </w:rPr>
              <w:t>в</w:t>
            </w:r>
            <w:r>
              <w:rPr>
                <w:spacing w:val="38"/>
                <w:sz w:val="24"/>
              </w:rPr>
              <w:t xml:space="preserve"> </w:t>
            </w:r>
            <w:r>
              <w:rPr>
                <w:sz w:val="24"/>
              </w:rPr>
              <w:t>два</w:t>
            </w:r>
            <w:r>
              <w:rPr>
                <w:spacing w:val="37"/>
                <w:sz w:val="24"/>
              </w:rPr>
              <w:t xml:space="preserve"> </w:t>
            </w:r>
            <w:r>
              <w:rPr>
                <w:sz w:val="24"/>
              </w:rPr>
              <w:t>шага</w:t>
            </w:r>
            <w:r>
              <w:rPr>
                <w:spacing w:val="35"/>
                <w:sz w:val="24"/>
              </w:rPr>
              <w:t xml:space="preserve"> </w:t>
            </w:r>
            <w:r>
              <w:rPr>
                <w:sz w:val="24"/>
              </w:rPr>
              <w:t>и</w:t>
            </w:r>
            <w:r>
              <w:rPr>
                <w:spacing w:val="39"/>
                <w:sz w:val="24"/>
              </w:rPr>
              <w:t xml:space="preserve"> </w:t>
            </w:r>
            <w:r>
              <w:rPr>
                <w:sz w:val="24"/>
              </w:rPr>
              <w:t>броском</w:t>
            </w:r>
            <w:r>
              <w:rPr>
                <w:spacing w:val="35"/>
                <w:sz w:val="24"/>
              </w:rPr>
              <w:t xml:space="preserve"> </w:t>
            </w:r>
            <w:r>
              <w:rPr>
                <w:sz w:val="24"/>
              </w:rPr>
              <w:t>в</w:t>
            </w:r>
            <w:r>
              <w:rPr>
                <w:spacing w:val="38"/>
                <w:sz w:val="24"/>
              </w:rPr>
              <w:t xml:space="preserve"> </w:t>
            </w:r>
            <w:r>
              <w:rPr>
                <w:sz w:val="24"/>
              </w:rPr>
              <w:t>кольцо;</w:t>
            </w:r>
            <w:r>
              <w:rPr>
                <w:spacing w:val="42"/>
                <w:sz w:val="24"/>
              </w:rPr>
              <w:t xml:space="preserve"> </w:t>
            </w:r>
            <w:r>
              <w:rPr>
                <w:sz w:val="24"/>
              </w:rPr>
              <w:t>штрафной</w:t>
            </w:r>
            <w:r>
              <w:rPr>
                <w:spacing w:val="37"/>
                <w:sz w:val="24"/>
              </w:rPr>
              <w:t xml:space="preserve"> </w:t>
            </w:r>
            <w:r>
              <w:rPr>
                <w:sz w:val="24"/>
              </w:rPr>
              <w:t>бросок;</w:t>
            </w:r>
          </w:p>
          <w:p w14:paraId="74C1EB45" w14:textId="77777777" w:rsidR="004A2110" w:rsidRDefault="004A2110">
            <w:pPr>
              <w:pStyle w:val="TableParagraph"/>
              <w:spacing w:line="264" w:lineRule="exact"/>
              <w:ind w:left="110"/>
              <w:rPr>
                <w:sz w:val="24"/>
              </w:rPr>
            </w:pPr>
            <w:r>
              <w:rPr>
                <w:spacing w:val="-1"/>
                <w:sz w:val="24"/>
              </w:rPr>
              <w:t>броски</w:t>
            </w:r>
            <w:r>
              <w:rPr>
                <w:spacing w:val="-13"/>
                <w:sz w:val="24"/>
              </w:rPr>
              <w:t xml:space="preserve"> </w:t>
            </w:r>
            <w:r>
              <w:rPr>
                <w:spacing w:val="-1"/>
                <w:sz w:val="24"/>
              </w:rPr>
              <w:t>по</w:t>
            </w:r>
            <w:r>
              <w:rPr>
                <w:spacing w:val="-14"/>
                <w:sz w:val="24"/>
              </w:rPr>
              <w:t xml:space="preserve"> </w:t>
            </w:r>
            <w:r>
              <w:rPr>
                <w:spacing w:val="-1"/>
                <w:sz w:val="24"/>
              </w:rPr>
              <w:t>точкам;</w:t>
            </w:r>
            <w:r>
              <w:rPr>
                <w:spacing w:val="-12"/>
                <w:sz w:val="24"/>
              </w:rPr>
              <w:t xml:space="preserve"> </w:t>
            </w:r>
            <w:r>
              <w:rPr>
                <w:sz w:val="24"/>
              </w:rPr>
              <w:t>баскетбольная</w:t>
            </w:r>
            <w:r>
              <w:rPr>
                <w:spacing w:val="-5"/>
                <w:sz w:val="24"/>
              </w:rPr>
              <w:t xml:space="preserve"> </w:t>
            </w:r>
            <w:r>
              <w:rPr>
                <w:sz w:val="24"/>
              </w:rPr>
              <w:t>«дорожка»</w:t>
            </w:r>
          </w:p>
        </w:tc>
        <w:tc>
          <w:tcPr>
            <w:tcW w:w="2223" w:type="dxa"/>
          </w:tcPr>
          <w:p w14:paraId="4E6BA961" w14:textId="77777777" w:rsidR="004A2110" w:rsidRDefault="004A2110">
            <w:pPr>
              <w:pStyle w:val="TableParagraph"/>
              <w:spacing w:line="270" w:lineRule="exact"/>
              <w:ind w:left="9"/>
              <w:jc w:val="center"/>
              <w:rPr>
                <w:sz w:val="24"/>
              </w:rPr>
            </w:pPr>
            <w:r>
              <w:rPr>
                <w:sz w:val="24"/>
              </w:rPr>
              <w:t>6</w:t>
            </w:r>
          </w:p>
        </w:tc>
        <w:tc>
          <w:tcPr>
            <w:tcW w:w="1878" w:type="dxa"/>
            <w:vMerge/>
          </w:tcPr>
          <w:p w14:paraId="134DDD0F" w14:textId="77777777" w:rsidR="004A2110" w:rsidRDefault="004A2110">
            <w:pPr>
              <w:rPr>
                <w:sz w:val="2"/>
                <w:szCs w:val="2"/>
              </w:rPr>
            </w:pPr>
          </w:p>
        </w:tc>
      </w:tr>
      <w:tr w:rsidR="004A2110" w14:paraId="4214DD51" w14:textId="77777777" w:rsidTr="00890F78">
        <w:trPr>
          <w:trHeight w:val="280"/>
        </w:trPr>
        <w:tc>
          <w:tcPr>
            <w:tcW w:w="2835" w:type="dxa"/>
            <w:vMerge/>
          </w:tcPr>
          <w:p w14:paraId="328D39F7" w14:textId="77777777" w:rsidR="004A2110" w:rsidRDefault="004A2110">
            <w:pPr>
              <w:rPr>
                <w:sz w:val="2"/>
                <w:szCs w:val="2"/>
              </w:rPr>
            </w:pPr>
          </w:p>
        </w:tc>
        <w:tc>
          <w:tcPr>
            <w:tcW w:w="8236" w:type="dxa"/>
          </w:tcPr>
          <w:p w14:paraId="6EF57CC3" w14:textId="77777777" w:rsidR="004A2110" w:rsidRDefault="004A2110">
            <w:pPr>
              <w:pStyle w:val="TableParagraph"/>
              <w:spacing w:line="260"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5AC04258" w14:textId="77777777" w:rsidR="004A2110" w:rsidRDefault="004A2110">
            <w:pPr>
              <w:pStyle w:val="TableParagraph"/>
              <w:spacing w:line="260" w:lineRule="exact"/>
              <w:ind w:left="7"/>
              <w:jc w:val="center"/>
              <w:rPr>
                <w:sz w:val="24"/>
              </w:rPr>
            </w:pPr>
            <w:r>
              <w:rPr>
                <w:w w:val="99"/>
                <w:sz w:val="24"/>
              </w:rPr>
              <w:t>-</w:t>
            </w:r>
          </w:p>
        </w:tc>
        <w:tc>
          <w:tcPr>
            <w:tcW w:w="1878" w:type="dxa"/>
            <w:vMerge/>
          </w:tcPr>
          <w:p w14:paraId="1CBE0D67" w14:textId="77777777" w:rsidR="004A2110" w:rsidRDefault="004A2110">
            <w:pPr>
              <w:rPr>
                <w:sz w:val="2"/>
                <w:szCs w:val="2"/>
              </w:rPr>
            </w:pPr>
          </w:p>
        </w:tc>
      </w:tr>
      <w:tr w:rsidR="00F22B15" w14:paraId="5CE4F3AA" w14:textId="77777777" w:rsidTr="00890F78">
        <w:trPr>
          <w:trHeight w:val="275"/>
        </w:trPr>
        <w:tc>
          <w:tcPr>
            <w:tcW w:w="11071" w:type="dxa"/>
            <w:gridSpan w:val="2"/>
          </w:tcPr>
          <w:p w14:paraId="357B4F68" w14:textId="77777777" w:rsidR="00F22B15" w:rsidRDefault="00051857">
            <w:pPr>
              <w:pStyle w:val="TableParagraph"/>
              <w:spacing w:line="256" w:lineRule="exact"/>
              <w:ind w:left="107"/>
              <w:rPr>
                <w:b/>
                <w:sz w:val="24"/>
              </w:rPr>
            </w:pPr>
            <w:r>
              <w:rPr>
                <w:b/>
                <w:sz w:val="24"/>
              </w:rPr>
              <w:t>Раздел</w:t>
            </w:r>
            <w:r>
              <w:rPr>
                <w:b/>
                <w:spacing w:val="-3"/>
                <w:sz w:val="24"/>
              </w:rPr>
              <w:t xml:space="preserve"> </w:t>
            </w:r>
            <w:r>
              <w:rPr>
                <w:b/>
                <w:sz w:val="24"/>
              </w:rPr>
              <w:t>5.</w:t>
            </w:r>
            <w:r>
              <w:rPr>
                <w:b/>
                <w:spacing w:val="-1"/>
                <w:sz w:val="24"/>
              </w:rPr>
              <w:t xml:space="preserve"> </w:t>
            </w:r>
            <w:r>
              <w:rPr>
                <w:b/>
                <w:sz w:val="24"/>
              </w:rPr>
              <w:t>Гимнастика</w:t>
            </w:r>
          </w:p>
        </w:tc>
        <w:tc>
          <w:tcPr>
            <w:tcW w:w="2223" w:type="dxa"/>
          </w:tcPr>
          <w:p w14:paraId="56A22099" w14:textId="77777777" w:rsidR="00F22B15" w:rsidRDefault="00051857">
            <w:pPr>
              <w:pStyle w:val="TableParagraph"/>
              <w:spacing w:line="256" w:lineRule="exact"/>
              <w:ind w:left="894" w:right="885"/>
              <w:jc w:val="center"/>
              <w:rPr>
                <w:b/>
                <w:sz w:val="24"/>
              </w:rPr>
            </w:pPr>
            <w:r>
              <w:rPr>
                <w:b/>
                <w:sz w:val="24"/>
              </w:rPr>
              <w:t>20/18</w:t>
            </w:r>
          </w:p>
        </w:tc>
        <w:tc>
          <w:tcPr>
            <w:tcW w:w="1878" w:type="dxa"/>
            <w:tcBorders>
              <w:top w:val="nil"/>
            </w:tcBorders>
          </w:tcPr>
          <w:p w14:paraId="24C962ED" w14:textId="77777777" w:rsidR="00F22B15" w:rsidRDefault="00F22B15">
            <w:pPr>
              <w:rPr>
                <w:sz w:val="2"/>
                <w:szCs w:val="2"/>
              </w:rPr>
            </w:pPr>
          </w:p>
        </w:tc>
      </w:tr>
      <w:tr w:rsidR="004A2110" w14:paraId="54E7A0AC" w14:textId="77777777" w:rsidTr="00890F78">
        <w:trPr>
          <w:trHeight w:val="309"/>
        </w:trPr>
        <w:tc>
          <w:tcPr>
            <w:tcW w:w="2835" w:type="dxa"/>
            <w:vMerge w:val="restart"/>
          </w:tcPr>
          <w:p w14:paraId="5664AB3B" w14:textId="77777777" w:rsidR="004A2110" w:rsidRDefault="004A2110">
            <w:pPr>
              <w:pStyle w:val="TableParagraph"/>
              <w:spacing w:line="273" w:lineRule="exact"/>
              <w:ind w:left="107"/>
              <w:rPr>
                <w:b/>
                <w:sz w:val="24"/>
              </w:rPr>
            </w:pPr>
            <w:r>
              <w:rPr>
                <w:b/>
                <w:sz w:val="24"/>
              </w:rPr>
              <w:t>Тема</w:t>
            </w:r>
            <w:r>
              <w:rPr>
                <w:b/>
                <w:spacing w:val="-2"/>
                <w:sz w:val="24"/>
              </w:rPr>
              <w:t xml:space="preserve"> </w:t>
            </w:r>
            <w:r>
              <w:rPr>
                <w:b/>
                <w:sz w:val="24"/>
              </w:rPr>
              <w:t>5.1.</w:t>
            </w:r>
          </w:p>
          <w:p w14:paraId="6F09D48A" w14:textId="77777777" w:rsidR="004A2110" w:rsidRDefault="004A2110">
            <w:pPr>
              <w:pStyle w:val="TableParagraph"/>
              <w:spacing w:before="6"/>
              <w:rPr>
                <w:b/>
                <w:sz w:val="23"/>
              </w:rPr>
            </w:pPr>
          </w:p>
          <w:p w14:paraId="672BB7BA" w14:textId="77777777" w:rsidR="004A2110" w:rsidRPr="00B526E4" w:rsidRDefault="004A2110">
            <w:pPr>
              <w:pStyle w:val="TableParagraph"/>
              <w:ind w:left="107"/>
              <w:rPr>
                <w:b/>
                <w:bCs/>
                <w:sz w:val="24"/>
              </w:rPr>
            </w:pPr>
            <w:r w:rsidRPr="00B526E4">
              <w:rPr>
                <w:b/>
                <w:bCs/>
                <w:sz w:val="24"/>
              </w:rPr>
              <w:t>Строевые</w:t>
            </w:r>
            <w:r w:rsidRPr="00B526E4">
              <w:rPr>
                <w:b/>
                <w:bCs/>
                <w:spacing w:val="-4"/>
                <w:sz w:val="24"/>
              </w:rPr>
              <w:t xml:space="preserve"> </w:t>
            </w:r>
            <w:r w:rsidRPr="00B526E4">
              <w:rPr>
                <w:b/>
                <w:bCs/>
                <w:sz w:val="24"/>
              </w:rPr>
              <w:t>приемы</w:t>
            </w:r>
          </w:p>
        </w:tc>
        <w:tc>
          <w:tcPr>
            <w:tcW w:w="8236" w:type="dxa"/>
          </w:tcPr>
          <w:p w14:paraId="133455AE" w14:textId="77777777" w:rsidR="004A2110" w:rsidRDefault="004A2110">
            <w:pPr>
              <w:pStyle w:val="TableParagraph"/>
              <w:spacing w:line="273"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59C7B865" w14:textId="77777777" w:rsidR="004A2110" w:rsidRDefault="004A2110">
            <w:pPr>
              <w:pStyle w:val="TableParagraph"/>
              <w:spacing w:line="273" w:lineRule="exact"/>
              <w:ind w:left="9"/>
              <w:jc w:val="center"/>
              <w:rPr>
                <w:b/>
                <w:sz w:val="24"/>
              </w:rPr>
            </w:pPr>
            <w:r>
              <w:rPr>
                <w:b/>
                <w:sz w:val="24"/>
              </w:rPr>
              <w:t>2</w:t>
            </w:r>
          </w:p>
        </w:tc>
        <w:tc>
          <w:tcPr>
            <w:tcW w:w="1878" w:type="dxa"/>
            <w:vMerge w:val="restart"/>
          </w:tcPr>
          <w:p w14:paraId="5DF9DFC5" w14:textId="77777777" w:rsidR="004A2110" w:rsidRDefault="004A2110">
            <w:pPr>
              <w:pStyle w:val="TableParagraph"/>
              <w:spacing w:before="3"/>
              <w:rPr>
                <w:b/>
                <w:sz w:val="23"/>
              </w:rPr>
            </w:pPr>
          </w:p>
          <w:p w14:paraId="560A63AE" w14:textId="77777777" w:rsidR="004A2110" w:rsidRDefault="004A2110">
            <w:pPr>
              <w:pStyle w:val="TableParagraph"/>
              <w:ind w:left="615"/>
              <w:rPr>
                <w:sz w:val="24"/>
              </w:rPr>
            </w:pPr>
            <w:r>
              <w:rPr>
                <w:sz w:val="24"/>
              </w:rPr>
              <w:t>ОК</w:t>
            </w:r>
            <w:r>
              <w:rPr>
                <w:spacing w:val="8"/>
                <w:sz w:val="24"/>
              </w:rPr>
              <w:t xml:space="preserve"> </w:t>
            </w:r>
            <w:r>
              <w:rPr>
                <w:sz w:val="24"/>
              </w:rPr>
              <w:t>04</w:t>
            </w:r>
          </w:p>
          <w:p w14:paraId="679EDF41" w14:textId="77777777" w:rsidR="004A2110" w:rsidRDefault="004A2110">
            <w:pPr>
              <w:pStyle w:val="TableParagraph"/>
              <w:ind w:left="615"/>
              <w:rPr>
                <w:sz w:val="24"/>
              </w:rPr>
            </w:pPr>
            <w:r>
              <w:rPr>
                <w:sz w:val="24"/>
              </w:rPr>
              <w:t>ОК</w:t>
            </w:r>
            <w:r>
              <w:rPr>
                <w:spacing w:val="8"/>
                <w:sz w:val="24"/>
              </w:rPr>
              <w:t xml:space="preserve"> </w:t>
            </w:r>
            <w:r>
              <w:rPr>
                <w:sz w:val="24"/>
              </w:rPr>
              <w:t>08</w:t>
            </w:r>
          </w:p>
        </w:tc>
      </w:tr>
      <w:tr w:rsidR="004A2110" w14:paraId="7532D3A0" w14:textId="77777777" w:rsidTr="00890F78">
        <w:trPr>
          <w:trHeight w:val="275"/>
        </w:trPr>
        <w:tc>
          <w:tcPr>
            <w:tcW w:w="2835" w:type="dxa"/>
            <w:vMerge/>
            <w:tcBorders>
              <w:top w:val="nil"/>
            </w:tcBorders>
          </w:tcPr>
          <w:p w14:paraId="550BBB14" w14:textId="77777777" w:rsidR="004A2110" w:rsidRDefault="004A2110">
            <w:pPr>
              <w:rPr>
                <w:sz w:val="2"/>
                <w:szCs w:val="2"/>
              </w:rPr>
            </w:pPr>
          </w:p>
        </w:tc>
        <w:tc>
          <w:tcPr>
            <w:tcW w:w="8236" w:type="dxa"/>
          </w:tcPr>
          <w:p w14:paraId="3E14CAE1" w14:textId="77777777" w:rsidR="004A2110" w:rsidRDefault="004A2110">
            <w:pPr>
              <w:pStyle w:val="TableParagraph"/>
              <w:spacing w:line="256"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3EB7E0B2" w14:textId="77777777" w:rsidR="004A2110" w:rsidRDefault="004A2110">
            <w:pPr>
              <w:pStyle w:val="TableParagraph"/>
              <w:spacing w:line="256" w:lineRule="exact"/>
              <w:ind w:left="9"/>
              <w:jc w:val="center"/>
              <w:rPr>
                <w:b/>
                <w:sz w:val="24"/>
              </w:rPr>
            </w:pPr>
            <w:r>
              <w:rPr>
                <w:b/>
                <w:sz w:val="24"/>
              </w:rPr>
              <w:t>2</w:t>
            </w:r>
          </w:p>
        </w:tc>
        <w:tc>
          <w:tcPr>
            <w:tcW w:w="1878" w:type="dxa"/>
            <w:vMerge/>
          </w:tcPr>
          <w:p w14:paraId="2F33E707" w14:textId="77777777" w:rsidR="004A2110" w:rsidRDefault="004A2110">
            <w:pPr>
              <w:rPr>
                <w:sz w:val="2"/>
                <w:szCs w:val="2"/>
              </w:rPr>
            </w:pPr>
          </w:p>
        </w:tc>
      </w:tr>
      <w:tr w:rsidR="004A2110" w14:paraId="5DC95BAA" w14:textId="77777777" w:rsidTr="00890F78">
        <w:trPr>
          <w:trHeight w:val="280"/>
        </w:trPr>
        <w:tc>
          <w:tcPr>
            <w:tcW w:w="2835" w:type="dxa"/>
            <w:vMerge/>
            <w:tcBorders>
              <w:top w:val="nil"/>
            </w:tcBorders>
          </w:tcPr>
          <w:p w14:paraId="39EDAA65" w14:textId="77777777" w:rsidR="004A2110" w:rsidRDefault="004A2110">
            <w:pPr>
              <w:rPr>
                <w:sz w:val="2"/>
                <w:szCs w:val="2"/>
              </w:rPr>
            </w:pPr>
          </w:p>
        </w:tc>
        <w:tc>
          <w:tcPr>
            <w:tcW w:w="8236" w:type="dxa"/>
          </w:tcPr>
          <w:p w14:paraId="6DAEB589" w14:textId="77777777" w:rsidR="004A2110" w:rsidRDefault="004A2110">
            <w:pPr>
              <w:pStyle w:val="TableParagraph"/>
              <w:spacing w:line="261" w:lineRule="exact"/>
              <w:ind w:left="110"/>
              <w:rPr>
                <w:sz w:val="24"/>
              </w:rPr>
            </w:pPr>
            <w:r>
              <w:rPr>
                <w:sz w:val="24"/>
              </w:rPr>
              <w:t>Практическое</w:t>
            </w:r>
            <w:r>
              <w:rPr>
                <w:spacing w:val="-4"/>
                <w:sz w:val="24"/>
              </w:rPr>
              <w:t xml:space="preserve"> </w:t>
            </w:r>
            <w:r>
              <w:rPr>
                <w:sz w:val="24"/>
              </w:rPr>
              <w:t>занятие</w:t>
            </w:r>
            <w:r>
              <w:rPr>
                <w:spacing w:val="-3"/>
                <w:sz w:val="24"/>
              </w:rPr>
              <w:t xml:space="preserve"> </w:t>
            </w:r>
            <w:r>
              <w:rPr>
                <w:sz w:val="24"/>
              </w:rPr>
              <w:t>№</w:t>
            </w:r>
            <w:r>
              <w:rPr>
                <w:spacing w:val="-3"/>
                <w:sz w:val="24"/>
              </w:rPr>
              <w:t xml:space="preserve"> </w:t>
            </w:r>
            <w:r>
              <w:rPr>
                <w:sz w:val="24"/>
              </w:rPr>
              <w:t>23.</w:t>
            </w:r>
            <w:r>
              <w:rPr>
                <w:spacing w:val="-2"/>
                <w:sz w:val="24"/>
              </w:rPr>
              <w:t xml:space="preserve"> </w:t>
            </w:r>
            <w:r>
              <w:rPr>
                <w:sz w:val="24"/>
              </w:rPr>
              <w:t>Отработка</w:t>
            </w:r>
            <w:r>
              <w:rPr>
                <w:spacing w:val="-3"/>
                <w:sz w:val="24"/>
              </w:rPr>
              <w:t xml:space="preserve"> </w:t>
            </w:r>
            <w:r>
              <w:rPr>
                <w:sz w:val="24"/>
              </w:rPr>
              <w:t>строевых</w:t>
            </w:r>
            <w:r>
              <w:rPr>
                <w:spacing w:val="-1"/>
                <w:sz w:val="24"/>
              </w:rPr>
              <w:t xml:space="preserve"> </w:t>
            </w:r>
            <w:r>
              <w:rPr>
                <w:sz w:val="24"/>
              </w:rPr>
              <w:t>приёмов</w:t>
            </w:r>
          </w:p>
        </w:tc>
        <w:tc>
          <w:tcPr>
            <w:tcW w:w="2223" w:type="dxa"/>
          </w:tcPr>
          <w:p w14:paraId="62774898" w14:textId="77777777" w:rsidR="004A2110" w:rsidRDefault="004A2110">
            <w:pPr>
              <w:pStyle w:val="TableParagraph"/>
              <w:spacing w:line="261" w:lineRule="exact"/>
              <w:ind w:left="9"/>
              <w:jc w:val="center"/>
              <w:rPr>
                <w:sz w:val="24"/>
              </w:rPr>
            </w:pPr>
            <w:r>
              <w:rPr>
                <w:sz w:val="24"/>
              </w:rPr>
              <w:t>2</w:t>
            </w:r>
          </w:p>
        </w:tc>
        <w:tc>
          <w:tcPr>
            <w:tcW w:w="1878" w:type="dxa"/>
            <w:vMerge/>
          </w:tcPr>
          <w:p w14:paraId="1528EAEE" w14:textId="77777777" w:rsidR="004A2110" w:rsidRDefault="004A2110">
            <w:pPr>
              <w:rPr>
                <w:sz w:val="2"/>
                <w:szCs w:val="2"/>
              </w:rPr>
            </w:pPr>
          </w:p>
        </w:tc>
      </w:tr>
      <w:tr w:rsidR="004A2110" w14:paraId="19992087" w14:textId="77777777" w:rsidTr="00890F78">
        <w:trPr>
          <w:trHeight w:val="278"/>
        </w:trPr>
        <w:tc>
          <w:tcPr>
            <w:tcW w:w="2835" w:type="dxa"/>
            <w:vMerge/>
            <w:tcBorders>
              <w:top w:val="nil"/>
            </w:tcBorders>
          </w:tcPr>
          <w:p w14:paraId="10CE733C" w14:textId="77777777" w:rsidR="004A2110" w:rsidRDefault="004A2110">
            <w:pPr>
              <w:rPr>
                <w:sz w:val="2"/>
                <w:szCs w:val="2"/>
              </w:rPr>
            </w:pPr>
          </w:p>
        </w:tc>
        <w:tc>
          <w:tcPr>
            <w:tcW w:w="8236" w:type="dxa"/>
          </w:tcPr>
          <w:p w14:paraId="5B277C8B" w14:textId="77777777" w:rsidR="004A2110" w:rsidRDefault="004A2110">
            <w:pPr>
              <w:pStyle w:val="TableParagraph"/>
              <w:spacing w:line="258"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14E1BFBC" w14:textId="77777777" w:rsidR="004A2110" w:rsidRDefault="004A2110">
            <w:pPr>
              <w:pStyle w:val="TableParagraph"/>
              <w:rPr>
                <w:sz w:val="20"/>
              </w:rPr>
            </w:pPr>
          </w:p>
        </w:tc>
        <w:tc>
          <w:tcPr>
            <w:tcW w:w="1878" w:type="dxa"/>
            <w:vMerge/>
          </w:tcPr>
          <w:p w14:paraId="33853D9B" w14:textId="77777777" w:rsidR="004A2110" w:rsidRDefault="004A2110">
            <w:pPr>
              <w:pStyle w:val="TableParagraph"/>
              <w:rPr>
                <w:sz w:val="20"/>
              </w:rPr>
            </w:pPr>
          </w:p>
        </w:tc>
      </w:tr>
      <w:tr w:rsidR="004A2110" w14:paraId="1B66A2A0" w14:textId="77777777" w:rsidTr="00890F78">
        <w:trPr>
          <w:trHeight w:val="350"/>
        </w:trPr>
        <w:tc>
          <w:tcPr>
            <w:tcW w:w="2835" w:type="dxa"/>
            <w:vMerge w:val="restart"/>
          </w:tcPr>
          <w:p w14:paraId="22819DE2" w14:textId="77777777" w:rsidR="004A2110" w:rsidRDefault="004A2110">
            <w:pPr>
              <w:pStyle w:val="TableParagraph"/>
              <w:spacing w:line="273" w:lineRule="exact"/>
              <w:ind w:left="107"/>
              <w:rPr>
                <w:b/>
                <w:sz w:val="24"/>
              </w:rPr>
            </w:pPr>
            <w:r>
              <w:rPr>
                <w:b/>
                <w:sz w:val="24"/>
              </w:rPr>
              <w:t>Тема</w:t>
            </w:r>
            <w:r>
              <w:rPr>
                <w:b/>
                <w:spacing w:val="-2"/>
                <w:sz w:val="24"/>
              </w:rPr>
              <w:t xml:space="preserve"> </w:t>
            </w:r>
            <w:r>
              <w:rPr>
                <w:b/>
                <w:sz w:val="24"/>
              </w:rPr>
              <w:t>5.2.</w:t>
            </w:r>
          </w:p>
          <w:p w14:paraId="61929B7A" w14:textId="77777777" w:rsidR="004A2110" w:rsidRDefault="004A2110">
            <w:pPr>
              <w:pStyle w:val="TableParagraph"/>
              <w:spacing w:before="6"/>
              <w:rPr>
                <w:b/>
                <w:sz w:val="23"/>
              </w:rPr>
            </w:pPr>
          </w:p>
          <w:p w14:paraId="50636FE3" w14:textId="77777777" w:rsidR="004A2110" w:rsidRPr="00B526E4" w:rsidRDefault="004A2110">
            <w:pPr>
              <w:pStyle w:val="TableParagraph"/>
              <w:ind w:left="107" w:right="161"/>
              <w:rPr>
                <w:b/>
                <w:bCs/>
                <w:sz w:val="24"/>
              </w:rPr>
            </w:pPr>
            <w:r w:rsidRPr="00B526E4">
              <w:rPr>
                <w:b/>
                <w:bCs/>
                <w:sz w:val="24"/>
              </w:rPr>
              <w:t>Техника акробатических</w:t>
            </w:r>
            <w:r w:rsidRPr="00B526E4">
              <w:rPr>
                <w:b/>
                <w:bCs/>
                <w:spacing w:val="-58"/>
                <w:sz w:val="24"/>
              </w:rPr>
              <w:t xml:space="preserve"> </w:t>
            </w:r>
            <w:r w:rsidRPr="00B526E4">
              <w:rPr>
                <w:b/>
                <w:bCs/>
                <w:sz w:val="24"/>
              </w:rPr>
              <w:t>упражнений</w:t>
            </w:r>
          </w:p>
        </w:tc>
        <w:tc>
          <w:tcPr>
            <w:tcW w:w="8236" w:type="dxa"/>
          </w:tcPr>
          <w:p w14:paraId="11C825C5" w14:textId="77777777" w:rsidR="004A2110" w:rsidRDefault="004A2110">
            <w:pPr>
              <w:pStyle w:val="TableParagraph"/>
              <w:spacing w:line="273"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465DA2ED" w14:textId="77777777" w:rsidR="004A2110" w:rsidRDefault="004A2110">
            <w:pPr>
              <w:pStyle w:val="TableParagraph"/>
              <w:spacing w:line="273" w:lineRule="exact"/>
              <w:ind w:left="9"/>
              <w:jc w:val="center"/>
              <w:rPr>
                <w:b/>
                <w:sz w:val="24"/>
              </w:rPr>
            </w:pPr>
            <w:r>
              <w:rPr>
                <w:b/>
                <w:sz w:val="24"/>
              </w:rPr>
              <w:t>4</w:t>
            </w:r>
          </w:p>
        </w:tc>
        <w:tc>
          <w:tcPr>
            <w:tcW w:w="1878" w:type="dxa"/>
            <w:vMerge w:val="restart"/>
          </w:tcPr>
          <w:p w14:paraId="114025F5" w14:textId="77777777" w:rsidR="004A2110" w:rsidRDefault="004A2110">
            <w:pPr>
              <w:pStyle w:val="TableParagraph"/>
              <w:spacing w:before="3"/>
              <w:rPr>
                <w:b/>
                <w:sz w:val="23"/>
              </w:rPr>
            </w:pPr>
          </w:p>
          <w:p w14:paraId="64FCE2E5" w14:textId="77777777" w:rsidR="004A2110" w:rsidRDefault="004A2110">
            <w:pPr>
              <w:pStyle w:val="TableParagraph"/>
              <w:ind w:left="615"/>
              <w:rPr>
                <w:sz w:val="24"/>
              </w:rPr>
            </w:pPr>
            <w:r>
              <w:rPr>
                <w:sz w:val="24"/>
              </w:rPr>
              <w:t>ОК</w:t>
            </w:r>
            <w:r>
              <w:rPr>
                <w:spacing w:val="8"/>
                <w:sz w:val="24"/>
              </w:rPr>
              <w:t xml:space="preserve"> </w:t>
            </w:r>
            <w:r>
              <w:rPr>
                <w:sz w:val="24"/>
              </w:rPr>
              <w:t>04</w:t>
            </w:r>
          </w:p>
          <w:p w14:paraId="5499628D" w14:textId="77777777" w:rsidR="004A2110" w:rsidRDefault="004A2110">
            <w:pPr>
              <w:pStyle w:val="TableParagraph"/>
              <w:ind w:left="615"/>
              <w:rPr>
                <w:sz w:val="24"/>
              </w:rPr>
            </w:pPr>
            <w:r>
              <w:rPr>
                <w:sz w:val="24"/>
              </w:rPr>
              <w:t>ОК</w:t>
            </w:r>
            <w:r>
              <w:rPr>
                <w:spacing w:val="8"/>
                <w:sz w:val="24"/>
              </w:rPr>
              <w:t xml:space="preserve"> </w:t>
            </w:r>
            <w:r>
              <w:rPr>
                <w:sz w:val="24"/>
              </w:rPr>
              <w:t>08</w:t>
            </w:r>
          </w:p>
        </w:tc>
      </w:tr>
      <w:tr w:rsidR="004A2110" w14:paraId="21F902E3" w14:textId="77777777" w:rsidTr="00890F78">
        <w:trPr>
          <w:trHeight w:val="350"/>
        </w:trPr>
        <w:tc>
          <w:tcPr>
            <w:tcW w:w="2835" w:type="dxa"/>
            <w:vMerge/>
            <w:tcBorders>
              <w:top w:val="nil"/>
            </w:tcBorders>
          </w:tcPr>
          <w:p w14:paraId="4B79A113" w14:textId="77777777" w:rsidR="004A2110" w:rsidRDefault="004A2110">
            <w:pPr>
              <w:rPr>
                <w:sz w:val="2"/>
                <w:szCs w:val="2"/>
              </w:rPr>
            </w:pPr>
          </w:p>
        </w:tc>
        <w:tc>
          <w:tcPr>
            <w:tcW w:w="8236" w:type="dxa"/>
          </w:tcPr>
          <w:p w14:paraId="142544A6" w14:textId="77777777" w:rsidR="004A2110" w:rsidRDefault="004A2110">
            <w:pPr>
              <w:pStyle w:val="TableParagraph"/>
              <w:spacing w:line="275"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74C7599C" w14:textId="77777777" w:rsidR="004A2110" w:rsidRDefault="004A2110">
            <w:pPr>
              <w:pStyle w:val="TableParagraph"/>
              <w:spacing w:line="275" w:lineRule="exact"/>
              <w:ind w:left="9"/>
              <w:jc w:val="center"/>
              <w:rPr>
                <w:b/>
                <w:sz w:val="24"/>
              </w:rPr>
            </w:pPr>
            <w:r>
              <w:rPr>
                <w:b/>
                <w:sz w:val="24"/>
              </w:rPr>
              <w:t>4</w:t>
            </w:r>
          </w:p>
        </w:tc>
        <w:tc>
          <w:tcPr>
            <w:tcW w:w="1878" w:type="dxa"/>
            <w:vMerge/>
          </w:tcPr>
          <w:p w14:paraId="1EC5B68D" w14:textId="77777777" w:rsidR="004A2110" w:rsidRDefault="004A2110">
            <w:pPr>
              <w:rPr>
                <w:sz w:val="2"/>
                <w:szCs w:val="2"/>
              </w:rPr>
            </w:pPr>
          </w:p>
        </w:tc>
      </w:tr>
      <w:tr w:rsidR="004A2110" w14:paraId="56D54D16" w14:textId="77777777" w:rsidTr="00890F78">
        <w:trPr>
          <w:trHeight w:val="554"/>
        </w:trPr>
        <w:tc>
          <w:tcPr>
            <w:tcW w:w="2835" w:type="dxa"/>
            <w:vMerge/>
            <w:tcBorders>
              <w:top w:val="nil"/>
            </w:tcBorders>
          </w:tcPr>
          <w:p w14:paraId="68F072C3" w14:textId="77777777" w:rsidR="004A2110" w:rsidRDefault="004A2110">
            <w:pPr>
              <w:rPr>
                <w:sz w:val="2"/>
                <w:szCs w:val="2"/>
              </w:rPr>
            </w:pPr>
          </w:p>
        </w:tc>
        <w:tc>
          <w:tcPr>
            <w:tcW w:w="8236" w:type="dxa"/>
          </w:tcPr>
          <w:p w14:paraId="6B6F9ACC" w14:textId="47A42F8C" w:rsidR="004A2110" w:rsidRDefault="004A2110">
            <w:pPr>
              <w:pStyle w:val="TableParagraph"/>
              <w:tabs>
                <w:tab w:val="left" w:pos="1800"/>
                <w:tab w:val="left" w:pos="2846"/>
                <w:tab w:val="left" w:pos="3340"/>
                <w:tab w:val="left" w:pos="3906"/>
                <w:tab w:val="left" w:pos="5247"/>
                <w:tab w:val="left" w:pos="6348"/>
              </w:tabs>
              <w:spacing w:line="270" w:lineRule="exact"/>
              <w:ind w:left="110"/>
              <w:rPr>
                <w:sz w:val="24"/>
              </w:rPr>
            </w:pPr>
            <w:r>
              <w:rPr>
                <w:sz w:val="24"/>
              </w:rPr>
              <w:t>Практическое занятие № 24. Отработка техники акробатических</w:t>
            </w:r>
          </w:p>
          <w:p w14:paraId="33927CE5" w14:textId="77777777" w:rsidR="004A2110" w:rsidRDefault="004A2110">
            <w:pPr>
              <w:pStyle w:val="TableParagraph"/>
              <w:spacing w:line="264" w:lineRule="exact"/>
              <w:ind w:left="110"/>
              <w:rPr>
                <w:sz w:val="24"/>
              </w:rPr>
            </w:pPr>
            <w:r>
              <w:rPr>
                <w:sz w:val="24"/>
              </w:rPr>
              <w:t>упражнений</w:t>
            </w:r>
          </w:p>
        </w:tc>
        <w:tc>
          <w:tcPr>
            <w:tcW w:w="2223" w:type="dxa"/>
          </w:tcPr>
          <w:p w14:paraId="15CE2F8A" w14:textId="77777777" w:rsidR="004A2110" w:rsidRDefault="004A2110">
            <w:pPr>
              <w:pStyle w:val="TableParagraph"/>
              <w:spacing w:line="270" w:lineRule="exact"/>
              <w:ind w:left="9"/>
              <w:jc w:val="center"/>
              <w:rPr>
                <w:sz w:val="24"/>
              </w:rPr>
            </w:pPr>
            <w:r>
              <w:rPr>
                <w:sz w:val="24"/>
              </w:rPr>
              <w:t>4</w:t>
            </w:r>
          </w:p>
        </w:tc>
        <w:tc>
          <w:tcPr>
            <w:tcW w:w="1878" w:type="dxa"/>
            <w:vMerge/>
          </w:tcPr>
          <w:p w14:paraId="22028C83" w14:textId="77777777" w:rsidR="004A2110" w:rsidRDefault="004A2110">
            <w:pPr>
              <w:rPr>
                <w:sz w:val="2"/>
                <w:szCs w:val="2"/>
              </w:rPr>
            </w:pPr>
          </w:p>
        </w:tc>
      </w:tr>
      <w:tr w:rsidR="004A2110" w14:paraId="40BC5C7E" w14:textId="77777777" w:rsidTr="00890F78">
        <w:trPr>
          <w:trHeight w:val="275"/>
        </w:trPr>
        <w:tc>
          <w:tcPr>
            <w:tcW w:w="2835" w:type="dxa"/>
            <w:vMerge/>
            <w:tcBorders>
              <w:top w:val="nil"/>
            </w:tcBorders>
          </w:tcPr>
          <w:p w14:paraId="4FFB3A7B" w14:textId="77777777" w:rsidR="004A2110" w:rsidRDefault="004A2110">
            <w:pPr>
              <w:rPr>
                <w:sz w:val="2"/>
                <w:szCs w:val="2"/>
              </w:rPr>
            </w:pPr>
          </w:p>
        </w:tc>
        <w:tc>
          <w:tcPr>
            <w:tcW w:w="8236" w:type="dxa"/>
          </w:tcPr>
          <w:p w14:paraId="73FF5354" w14:textId="77777777" w:rsidR="004A2110" w:rsidRDefault="004A2110">
            <w:pPr>
              <w:pStyle w:val="TableParagraph"/>
              <w:spacing w:line="256"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252CA4C5" w14:textId="77777777" w:rsidR="004A2110" w:rsidRDefault="004A2110">
            <w:pPr>
              <w:pStyle w:val="TableParagraph"/>
              <w:spacing w:line="256" w:lineRule="exact"/>
              <w:ind w:left="7"/>
              <w:jc w:val="center"/>
              <w:rPr>
                <w:sz w:val="24"/>
              </w:rPr>
            </w:pPr>
            <w:r>
              <w:rPr>
                <w:w w:val="99"/>
                <w:sz w:val="24"/>
              </w:rPr>
              <w:t>-</w:t>
            </w:r>
          </w:p>
        </w:tc>
        <w:tc>
          <w:tcPr>
            <w:tcW w:w="1878" w:type="dxa"/>
            <w:vMerge/>
          </w:tcPr>
          <w:p w14:paraId="3CB9D8BB" w14:textId="77777777" w:rsidR="004A2110" w:rsidRDefault="004A2110">
            <w:pPr>
              <w:pStyle w:val="TableParagraph"/>
              <w:rPr>
                <w:sz w:val="20"/>
              </w:rPr>
            </w:pPr>
          </w:p>
        </w:tc>
      </w:tr>
      <w:tr w:rsidR="00F22B15" w14:paraId="55ED97F4" w14:textId="77777777" w:rsidTr="00890F78">
        <w:trPr>
          <w:trHeight w:val="275"/>
        </w:trPr>
        <w:tc>
          <w:tcPr>
            <w:tcW w:w="2835" w:type="dxa"/>
            <w:vMerge w:val="restart"/>
          </w:tcPr>
          <w:p w14:paraId="15353075" w14:textId="77777777" w:rsidR="00F22B15" w:rsidRDefault="00051857">
            <w:pPr>
              <w:pStyle w:val="TableParagraph"/>
              <w:spacing w:line="273" w:lineRule="exact"/>
              <w:ind w:left="107"/>
              <w:rPr>
                <w:b/>
                <w:sz w:val="24"/>
              </w:rPr>
            </w:pPr>
            <w:r>
              <w:rPr>
                <w:b/>
                <w:sz w:val="24"/>
              </w:rPr>
              <w:t>Тема</w:t>
            </w:r>
            <w:r>
              <w:rPr>
                <w:b/>
                <w:spacing w:val="-2"/>
                <w:sz w:val="24"/>
              </w:rPr>
              <w:t xml:space="preserve"> </w:t>
            </w:r>
            <w:r>
              <w:rPr>
                <w:b/>
                <w:sz w:val="24"/>
              </w:rPr>
              <w:t>5.3.</w:t>
            </w:r>
          </w:p>
          <w:p w14:paraId="3490B473" w14:textId="77777777" w:rsidR="00F22B15" w:rsidRDefault="00F22B15">
            <w:pPr>
              <w:pStyle w:val="TableParagraph"/>
              <w:spacing w:before="7"/>
              <w:rPr>
                <w:b/>
                <w:sz w:val="23"/>
              </w:rPr>
            </w:pPr>
          </w:p>
          <w:p w14:paraId="2E675F3E" w14:textId="77777777" w:rsidR="00F22B15" w:rsidRPr="00B526E4" w:rsidRDefault="00051857">
            <w:pPr>
              <w:pStyle w:val="TableParagraph"/>
              <w:ind w:left="107" w:right="189"/>
              <w:rPr>
                <w:b/>
                <w:bCs/>
                <w:sz w:val="24"/>
              </w:rPr>
            </w:pPr>
            <w:r w:rsidRPr="00B526E4">
              <w:rPr>
                <w:b/>
                <w:bCs/>
                <w:sz w:val="24"/>
              </w:rPr>
              <w:t>Упражнения на брусьях</w:t>
            </w:r>
            <w:r w:rsidRPr="00B526E4">
              <w:rPr>
                <w:b/>
                <w:bCs/>
                <w:spacing w:val="1"/>
                <w:sz w:val="24"/>
              </w:rPr>
              <w:t xml:space="preserve"> </w:t>
            </w:r>
            <w:r w:rsidRPr="00B526E4">
              <w:rPr>
                <w:b/>
                <w:bCs/>
                <w:sz w:val="24"/>
              </w:rPr>
              <w:t>(юноши).</w:t>
            </w:r>
            <w:r w:rsidRPr="00B526E4">
              <w:rPr>
                <w:b/>
                <w:bCs/>
                <w:spacing w:val="-4"/>
                <w:sz w:val="24"/>
              </w:rPr>
              <w:t xml:space="preserve"> </w:t>
            </w:r>
            <w:r w:rsidRPr="00B526E4">
              <w:rPr>
                <w:b/>
                <w:bCs/>
                <w:sz w:val="24"/>
              </w:rPr>
              <w:t>Гиревой</w:t>
            </w:r>
            <w:r w:rsidRPr="00B526E4">
              <w:rPr>
                <w:b/>
                <w:bCs/>
                <w:spacing w:val="-4"/>
                <w:sz w:val="24"/>
              </w:rPr>
              <w:t xml:space="preserve"> </w:t>
            </w:r>
            <w:r w:rsidRPr="00B526E4">
              <w:rPr>
                <w:b/>
                <w:bCs/>
                <w:sz w:val="24"/>
              </w:rPr>
              <w:t>спорт</w:t>
            </w:r>
          </w:p>
        </w:tc>
        <w:tc>
          <w:tcPr>
            <w:tcW w:w="8236" w:type="dxa"/>
          </w:tcPr>
          <w:p w14:paraId="4EBDA198" w14:textId="77777777" w:rsidR="00F22B15" w:rsidRDefault="00051857">
            <w:pPr>
              <w:pStyle w:val="TableParagraph"/>
              <w:spacing w:line="256" w:lineRule="exact"/>
              <w:ind w:left="110"/>
              <w:rPr>
                <w:b/>
                <w:sz w:val="24"/>
              </w:rPr>
            </w:pPr>
            <w:r>
              <w:rPr>
                <w:b/>
                <w:spacing w:val="-3"/>
                <w:sz w:val="24"/>
              </w:rPr>
              <w:lastRenderedPageBreak/>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5BED166A" w14:textId="77777777" w:rsidR="00F22B15" w:rsidRDefault="00051857">
            <w:pPr>
              <w:pStyle w:val="TableParagraph"/>
              <w:spacing w:line="256" w:lineRule="exact"/>
              <w:ind w:left="9"/>
              <w:jc w:val="center"/>
              <w:rPr>
                <w:b/>
                <w:sz w:val="24"/>
              </w:rPr>
            </w:pPr>
            <w:r>
              <w:rPr>
                <w:b/>
                <w:sz w:val="24"/>
              </w:rPr>
              <w:t>4</w:t>
            </w:r>
          </w:p>
        </w:tc>
        <w:tc>
          <w:tcPr>
            <w:tcW w:w="1878" w:type="dxa"/>
            <w:vMerge w:val="restart"/>
          </w:tcPr>
          <w:p w14:paraId="3181C450" w14:textId="77777777" w:rsidR="00F22B15" w:rsidRDefault="00F22B15">
            <w:pPr>
              <w:pStyle w:val="TableParagraph"/>
              <w:rPr>
                <w:b/>
                <w:sz w:val="26"/>
              </w:rPr>
            </w:pPr>
          </w:p>
          <w:p w14:paraId="5A5508CD" w14:textId="77777777" w:rsidR="00F22B15" w:rsidRDefault="00F22B15">
            <w:pPr>
              <w:pStyle w:val="TableParagraph"/>
              <w:rPr>
                <w:b/>
                <w:sz w:val="26"/>
              </w:rPr>
            </w:pPr>
          </w:p>
          <w:p w14:paraId="0B3F9537" w14:textId="77777777" w:rsidR="00F22B15" w:rsidRDefault="00F22B15">
            <w:pPr>
              <w:pStyle w:val="TableParagraph"/>
              <w:rPr>
                <w:b/>
                <w:sz w:val="26"/>
              </w:rPr>
            </w:pPr>
          </w:p>
          <w:p w14:paraId="214C124F" w14:textId="77777777" w:rsidR="00F22B15" w:rsidRDefault="00051857">
            <w:pPr>
              <w:pStyle w:val="TableParagraph"/>
              <w:spacing w:before="199"/>
              <w:ind w:left="615"/>
              <w:rPr>
                <w:sz w:val="24"/>
              </w:rPr>
            </w:pPr>
            <w:r>
              <w:rPr>
                <w:sz w:val="24"/>
              </w:rPr>
              <w:t>ОК</w:t>
            </w:r>
            <w:r>
              <w:rPr>
                <w:spacing w:val="8"/>
                <w:sz w:val="24"/>
              </w:rPr>
              <w:t xml:space="preserve"> </w:t>
            </w:r>
            <w:r>
              <w:rPr>
                <w:sz w:val="24"/>
              </w:rPr>
              <w:t>04</w:t>
            </w:r>
          </w:p>
          <w:p w14:paraId="7E67246E" w14:textId="77777777" w:rsidR="00F22B15" w:rsidRDefault="00051857">
            <w:pPr>
              <w:pStyle w:val="TableParagraph"/>
              <w:ind w:left="615"/>
              <w:rPr>
                <w:sz w:val="24"/>
              </w:rPr>
            </w:pPr>
            <w:r>
              <w:rPr>
                <w:sz w:val="24"/>
              </w:rPr>
              <w:t>ОК</w:t>
            </w:r>
            <w:r>
              <w:rPr>
                <w:spacing w:val="8"/>
                <w:sz w:val="24"/>
              </w:rPr>
              <w:t xml:space="preserve"> </w:t>
            </w:r>
            <w:r>
              <w:rPr>
                <w:sz w:val="24"/>
              </w:rPr>
              <w:t>08</w:t>
            </w:r>
          </w:p>
        </w:tc>
      </w:tr>
      <w:tr w:rsidR="00F22B15" w14:paraId="3BCE8F51" w14:textId="77777777" w:rsidTr="00890F78">
        <w:trPr>
          <w:trHeight w:val="1103"/>
        </w:trPr>
        <w:tc>
          <w:tcPr>
            <w:tcW w:w="2835" w:type="dxa"/>
            <w:vMerge/>
            <w:tcBorders>
              <w:top w:val="nil"/>
            </w:tcBorders>
          </w:tcPr>
          <w:p w14:paraId="16EB5F8F" w14:textId="77777777" w:rsidR="00F22B15" w:rsidRDefault="00F22B15">
            <w:pPr>
              <w:rPr>
                <w:sz w:val="2"/>
                <w:szCs w:val="2"/>
              </w:rPr>
            </w:pPr>
          </w:p>
        </w:tc>
        <w:tc>
          <w:tcPr>
            <w:tcW w:w="8236" w:type="dxa"/>
          </w:tcPr>
          <w:p w14:paraId="5EBDA459" w14:textId="77777777" w:rsidR="00F22B15" w:rsidRDefault="00051857">
            <w:pPr>
              <w:pStyle w:val="TableParagraph"/>
              <w:ind w:left="110" w:firstLine="237"/>
              <w:rPr>
                <w:sz w:val="24"/>
              </w:rPr>
            </w:pPr>
            <w:r>
              <w:rPr>
                <w:sz w:val="24"/>
              </w:rPr>
              <w:t>Брусья:</w:t>
            </w:r>
            <w:r>
              <w:rPr>
                <w:spacing w:val="19"/>
                <w:sz w:val="24"/>
              </w:rPr>
              <w:t xml:space="preserve"> </w:t>
            </w:r>
            <w:r>
              <w:rPr>
                <w:sz w:val="24"/>
              </w:rPr>
              <w:t>висы,</w:t>
            </w:r>
            <w:r>
              <w:rPr>
                <w:spacing w:val="19"/>
                <w:sz w:val="24"/>
              </w:rPr>
              <w:t xml:space="preserve"> </w:t>
            </w:r>
            <w:r>
              <w:rPr>
                <w:sz w:val="24"/>
              </w:rPr>
              <w:t>упоры,</w:t>
            </w:r>
            <w:r>
              <w:rPr>
                <w:spacing w:val="19"/>
                <w:sz w:val="24"/>
              </w:rPr>
              <w:t xml:space="preserve"> </w:t>
            </w:r>
            <w:r>
              <w:rPr>
                <w:sz w:val="24"/>
              </w:rPr>
              <w:t>махи,</w:t>
            </w:r>
            <w:r>
              <w:rPr>
                <w:spacing w:val="16"/>
                <w:sz w:val="24"/>
              </w:rPr>
              <w:t xml:space="preserve"> </w:t>
            </w:r>
            <w:r>
              <w:rPr>
                <w:sz w:val="24"/>
              </w:rPr>
              <w:t>подводящие</w:t>
            </w:r>
            <w:r>
              <w:rPr>
                <w:spacing w:val="17"/>
                <w:sz w:val="24"/>
              </w:rPr>
              <w:t xml:space="preserve"> </w:t>
            </w:r>
            <w:r>
              <w:rPr>
                <w:sz w:val="24"/>
              </w:rPr>
              <w:t>и</w:t>
            </w:r>
            <w:r>
              <w:rPr>
                <w:spacing w:val="19"/>
                <w:sz w:val="24"/>
              </w:rPr>
              <w:t xml:space="preserve"> </w:t>
            </w:r>
            <w:r>
              <w:rPr>
                <w:sz w:val="24"/>
              </w:rPr>
              <w:t>специальные</w:t>
            </w:r>
            <w:r>
              <w:rPr>
                <w:spacing w:val="19"/>
                <w:sz w:val="24"/>
              </w:rPr>
              <w:t xml:space="preserve"> </w:t>
            </w:r>
            <w:r>
              <w:rPr>
                <w:sz w:val="24"/>
              </w:rPr>
              <w:t>упражнения,</w:t>
            </w:r>
            <w:r>
              <w:rPr>
                <w:spacing w:val="-57"/>
                <w:sz w:val="24"/>
              </w:rPr>
              <w:t xml:space="preserve"> </w:t>
            </w:r>
            <w:r>
              <w:rPr>
                <w:sz w:val="24"/>
              </w:rPr>
              <w:t>соскоки.</w:t>
            </w:r>
            <w:r>
              <w:rPr>
                <w:spacing w:val="25"/>
                <w:sz w:val="24"/>
              </w:rPr>
              <w:t xml:space="preserve"> </w:t>
            </w:r>
            <w:r>
              <w:rPr>
                <w:sz w:val="24"/>
              </w:rPr>
              <w:t>Знать</w:t>
            </w:r>
            <w:r>
              <w:rPr>
                <w:spacing w:val="27"/>
                <w:sz w:val="24"/>
              </w:rPr>
              <w:t xml:space="preserve"> </w:t>
            </w:r>
            <w:r>
              <w:rPr>
                <w:sz w:val="24"/>
              </w:rPr>
              <w:t>правила</w:t>
            </w:r>
            <w:r>
              <w:rPr>
                <w:spacing w:val="27"/>
                <w:sz w:val="24"/>
              </w:rPr>
              <w:t xml:space="preserve"> </w:t>
            </w:r>
            <w:r>
              <w:rPr>
                <w:sz w:val="24"/>
              </w:rPr>
              <w:t>техники</w:t>
            </w:r>
            <w:r>
              <w:rPr>
                <w:spacing w:val="30"/>
                <w:sz w:val="24"/>
              </w:rPr>
              <w:t xml:space="preserve"> </w:t>
            </w:r>
            <w:r>
              <w:rPr>
                <w:sz w:val="24"/>
              </w:rPr>
              <w:t>безопасности;</w:t>
            </w:r>
            <w:r>
              <w:rPr>
                <w:spacing w:val="31"/>
                <w:sz w:val="24"/>
              </w:rPr>
              <w:t xml:space="preserve"> </w:t>
            </w:r>
            <w:r>
              <w:rPr>
                <w:sz w:val="24"/>
              </w:rPr>
              <w:t>уметь</w:t>
            </w:r>
            <w:r>
              <w:rPr>
                <w:spacing w:val="29"/>
                <w:sz w:val="24"/>
              </w:rPr>
              <w:t xml:space="preserve"> </w:t>
            </w:r>
            <w:r>
              <w:rPr>
                <w:sz w:val="24"/>
              </w:rPr>
              <w:t>страховать</w:t>
            </w:r>
            <w:r>
              <w:rPr>
                <w:spacing w:val="27"/>
                <w:sz w:val="24"/>
              </w:rPr>
              <w:t xml:space="preserve"> </w:t>
            </w:r>
            <w:r>
              <w:rPr>
                <w:sz w:val="24"/>
              </w:rPr>
              <w:t>партнера,</w:t>
            </w:r>
          </w:p>
          <w:p w14:paraId="2C56DB66" w14:textId="77777777" w:rsidR="00F22B15" w:rsidRDefault="00051857">
            <w:pPr>
              <w:pStyle w:val="TableParagraph"/>
              <w:spacing w:line="270" w:lineRule="atLeast"/>
              <w:ind w:left="110"/>
              <w:rPr>
                <w:sz w:val="24"/>
              </w:rPr>
            </w:pPr>
            <w:r>
              <w:rPr>
                <w:sz w:val="24"/>
              </w:rPr>
              <w:t>комплексы</w:t>
            </w:r>
            <w:r>
              <w:rPr>
                <w:spacing w:val="51"/>
                <w:sz w:val="24"/>
              </w:rPr>
              <w:t xml:space="preserve"> </w:t>
            </w:r>
            <w:r>
              <w:rPr>
                <w:sz w:val="24"/>
              </w:rPr>
              <w:t>упражнений</w:t>
            </w:r>
            <w:r>
              <w:rPr>
                <w:spacing w:val="49"/>
                <w:sz w:val="24"/>
              </w:rPr>
              <w:t xml:space="preserve"> </w:t>
            </w:r>
            <w:r>
              <w:rPr>
                <w:sz w:val="24"/>
              </w:rPr>
              <w:t>с</w:t>
            </w:r>
            <w:r>
              <w:rPr>
                <w:spacing w:val="47"/>
                <w:sz w:val="24"/>
              </w:rPr>
              <w:t xml:space="preserve"> </w:t>
            </w:r>
            <w:r>
              <w:rPr>
                <w:sz w:val="24"/>
              </w:rPr>
              <w:t>гантелями,</w:t>
            </w:r>
            <w:r>
              <w:rPr>
                <w:spacing w:val="48"/>
                <w:sz w:val="24"/>
              </w:rPr>
              <w:t xml:space="preserve"> </w:t>
            </w:r>
            <w:r>
              <w:rPr>
                <w:sz w:val="24"/>
              </w:rPr>
              <w:t>гирями.</w:t>
            </w:r>
            <w:r>
              <w:rPr>
                <w:spacing w:val="47"/>
                <w:sz w:val="24"/>
              </w:rPr>
              <w:t xml:space="preserve"> </w:t>
            </w:r>
            <w:r>
              <w:rPr>
                <w:sz w:val="24"/>
              </w:rPr>
              <w:t>Разучивание</w:t>
            </w:r>
            <w:r>
              <w:rPr>
                <w:spacing w:val="47"/>
                <w:sz w:val="24"/>
              </w:rPr>
              <w:t xml:space="preserve"> </w:t>
            </w:r>
            <w:r>
              <w:rPr>
                <w:sz w:val="24"/>
              </w:rPr>
              <w:t>и</w:t>
            </w:r>
            <w:r>
              <w:rPr>
                <w:spacing w:val="51"/>
                <w:sz w:val="24"/>
              </w:rPr>
              <w:t xml:space="preserve"> </w:t>
            </w:r>
            <w:r>
              <w:rPr>
                <w:sz w:val="24"/>
              </w:rPr>
              <w:t>выполнение</w:t>
            </w:r>
            <w:r>
              <w:rPr>
                <w:spacing w:val="-57"/>
                <w:sz w:val="24"/>
              </w:rPr>
              <w:t xml:space="preserve"> </w:t>
            </w:r>
            <w:r>
              <w:rPr>
                <w:sz w:val="24"/>
              </w:rPr>
              <w:t>связок</w:t>
            </w:r>
            <w:r>
              <w:rPr>
                <w:spacing w:val="3"/>
                <w:sz w:val="24"/>
              </w:rPr>
              <w:t xml:space="preserve"> </w:t>
            </w:r>
            <w:r>
              <w:rPr>
                <w:sz w:val="24"/>
              </w:rPr>
              <w:t>на</w:t>
            </w:r>
            <w:r>
              <w:rPr>
                <w:spacing w:val="3"/>
                <w:sz w:val="24"/>
              </w:rPr>
              <w:t xml:space="preserve"> </w:t>
            </w:r>
            <w:r>
              <w:rPr>
                <w:sz w:val="24"/>
              </w:rPr>
              <w:t>снаряде.</w:t>
            </w:r>
            <w:r>
              <w:rPr>
                <w:spacing w:val="2"/>
                <w:sz w:val="24"/>
              </w:rPr>
              <w:t xml:space="preserve"> </w:t>
            </w:r>
            <w:r>
              <w:rPr>
                <w:sz w:val="24"/>
              </w:rPr>
              <w:t>ППФП</w:t>
            </w:r>
          </w:p>
        </w:tc>
        <w:tc>
          <w:tcPr>
            <w:tcW w:w="2223" w:type="dxa"/>
          </w:tcPr>
          <w:p w14:paraId="1B2BB591" w14:textId="77777777" w:rsidR="00F22B15" w:rsidRDefault="00051857">
            <w:pPr>
              <w:pStyle w:val="TableParagraph"/>
              <w:spacing w:line="268" w:lineRule="exact"/>
              <w:ind w:left="9"/>
              <w:jc w:val="center"/>
              <w:rPr>
                <w:sz w:val="24"/>
              </w:rPr>
            </w:pPr>
            <w:r>
              <w:rPr>
                <w:sz w:val="24"/>
              </w:rPr>
              <w:t>1</w:t>
            </w:r>
          </w:p>
        </w:tc>
        <w:tc>
          <w:tcPr>
            <w:tcW w:w="1878" w:type="dxa"/>
            <w:vMerge/>
            <w:tcBorders>
              <w:top w:val="nil"/>
            </w:tcBorders>
          </w:tcPr>
          <w:p w14:paraId="76E14986" w14:textId="77777777" w:rsidR="00F22B15" w:rsidRDefault="00F22B15">
            <w:pPr>
              <w:rPr>
                <w:sz w:val="2"/>
                <w:szCs w:val="2"/>
              </w:rPr>
            </w:pPr>
          </w:p>
        </w:tc>
      </w:tr>
      <w:tr w:rsidR="00F22B15" w14:paraId="77BA0BF0" w14:textId="77777777" w:rsidTr="00890F78">
        <w:trPr>
          <w:trHeight w:val="280"/>
        </w:trPr>
        <w:tc>
          <w:tcPr>
            <w:tcW w:w="2835" w:type="dxa"/>
            <w:vMerge/>
            <w:tcBorders>
              <w:top w:val="nil"/>
            </w:tcBorders>
          </w:tcPr>
          <w:p w14:paraId="7E5CF728" w14:textId="77777777" w:rsidR="00F22B15" w:rsidRDefault="00F22B15">
            <w:pPr>
              <w:rPr>
                <w:sz w:val="2"/>
                <w:szCs w:val="2"/>
              </w:rPr>
            </w:pPr>
          </w:p>
        </w:tc>
        <w:tc>
          <w:tcPr>
            <w:tcW w:w="8236" w:type="dxa"/>
          </w:tcPr>
          <w:p w14:paraId="4F82A67A" w14:textId="77777777" w:rsidR="00F22B15" w:rsidRDefault="00051857">
            <w:pPr>
              <w:pStyle w:val="TableParagraph"/>
              <w:spacing w:line="260"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6239745B" w14:textId="77777777" w:rsidR="00F22B15" w:rsidRDefault="00051857">
            <w:pPr>
              <w:pStyle w:val="TableParagraph"/>
              <w:spacing w:line="260" w:lineRule="exact"/>
              <w:ind w:left="9"/>
              <w:jc w:val="center"/>
              <w:rPr>
                <w:b/>
                <w:sz w:val="24"/>
              </w:rPr>
            </w:pPr>
            <w:r>
              <w:rPr>
                <w:b/>
                <w:sz w:val="24"/>
              </w:rPr>
              <w:t>3</w:t>
            </w:r>
          </w:p>
        </w:tc>
        <w:tc>
          <w:tcPr>
            <w:tcW w:w="1878" w:type="dxa"/>
            <w:vMerge/>
            <w:tcBorders>
              <w:top w:val="nil"/>
            </w:tcBorders>
          </w:tcPr>
          <w:p w14:paraId="51319F53" w14:textId="77777777" w:rsidR="00F22B15" w:rsidRDefault="00F22B15">
            <w:pPr>
              <w:rPr>
                <w:sz w:val="2"/>
                <w:szCs w:val="2"/>
              </w:rPr>
            </w:pPr>
          </w:p>
        </w:tc>
      </w:tr>
      <w:tr w:rsidR="00F22B15" w14:paraId="3330DB8A" w14:textId="77777777" w:rsidTr="00890F78">
        <w:trPr>
          <w:trHeight w:val="623"/>
        </w:trPr>
        <w:tc>
          <w:tcPr>
            <w:tcW w:w="2835" w:type="dxa"/>
            <w:vMerge/>
            <w:tcBorders>
              <w:top w:val="nil"/>
            </w:tcBorders>
          </w:tcPr>
          <w:p w14:paraId="3768FFC2" w14:textId="77777777" w:rsidR="00F22B15" w:rsidRDefault="00F22B15">
            <w:pPr>
              <w:rPr>
                <w:sz w:val="2"/>
                <w:szCs w:val="2"/>
              </w:rPr>
            </w:pPr>
          </w:p>
        </w:tc>
        <w:tc>
          <w:tcPr>
            <w:tcW w:w="8236" w:type="dxa"/>
          </w:tcPr>
          <w:p w14:paraId="52287BD5" w14:textId="77777777" w:rsidR="00F22B15" w:rsidRDefault="00051857">
            <w:pPr>
              <w:pStyle w:val="TableParagraph"/>
              <w:ind w:left="110"/>
              <w:rPr>
                <w:sz w:val="24"/>
              </w:rPr>
            </w:pPr>
            <w:r>
              <w:rPr>
                <w:sz w:val="24"/>
              </w:rPr>
              <w:t>Практическое</w:t>
            </w:r>
            <w:r>
              <w:rPr>
                <w:spacing w:val="13"/>
                <w:sz w:val="24"/>
              </w:rPr>
              <w:t xml:space="preserve"> </w:t>
            </w:r>
            <w:r>
              <w:rPr>
                <w:sz w:val="24"/>
              </w:rPr>
              <w:t>занятие</w:t>
            </w:r>
            <w:r>
              <w:rPr>
                <w:spacing w:val="10"/>
                <w:sz w:val="24"/>
              </w:rPr>
              <w:t xml:space="preserve"> </w:t>
            </w:r>
            <w:r>
              <w:rPr>
                <w:sz w:val="24"/>
              </w:rPr>
              <w:t>№</w:t>
            </w:r>
            <w:r>
              <w:rPr>
                <w:spacing w:val="13"/>
                <w:sz w:val="24"/>
              </w:rPr>
              <w:t xml:space="preserve"> </w:t>
            </w:r>
            <w:r>
              <w:rPr>
                <w:sz w:val="24"/>
              </w:rPr>
              <w:t>25.</w:t>
            </w:r>
            <w:r>
              <w:rPr>
                <w:spacing w:val="17"/>
                <w:sz w:val="24"/>
              </w:rPr>
              <w:t xml:space="preserve"> </w:t>
            </w:r>
            <w:r>
              <w:rPr>
                <w:sz w:val="24"/>
              </w:rPr>
              <w:t>Разучивание</w:t>
            </w:r>
            <w:r>
              <w:rPr>
                <w:spacing w:val="15"/>
                <w:sz w:val="24"/>
              </w:rPr>
              <w:t xml:space="preserve"> </w:t>
            </w:r>
            <w:r>
              <w:rPr>
                <w:sz w:val="24"/>
              </w:rPr>
              <w:t>и</w:t>
            </w:r>
            <w:r>
              <w:rPr>
                <w:spacing w:val="15"/>
                <w:sz w:val="24"/>
              </w:rPr>
              <w:t xml:space="preserve"> </w:t>
            </w:r>
            <w:r>
              <w:rPr>
                <w:sz w:val="24"/>
              </w:rPr>
              <w:t>выполнение</w:t>
            </w:r>
            <w:r>
              <w:rPr>
                <w:spacing w:val="18"/>
                <w:sz w:val="24"/>
              </w:rPr>
              <w:t xml:space="preserve"> </w:t>
            </w:r>
            <w:r>
              <w:rPr>
                <w:sz w:val="24"/>
              </w:rPr>
              <w:t>упражнений</w:t>
            </w:r>
            <w:r>
              <w:rPr>
                <w:spacing w:val="15"/>
                <w:sz w:val="24"/>
              </w:rPr>
              <w:t xml:space="preserve"> </w:t>
            </w:r>
            <w:r>
              <w:rPr>
                <w:sz w:val="24"/>
              </w:rPr>
              <w:t>с</w:t>
            </w:r>
            <w:r>
              <w:rPr>
                <w:spacing w:val="-57"/>
                <w:sz w:val="24"/>
              </w:rPr>
              <w:t xml:space="preserve"> </w:t>
            </w:r>
            <w:r>
              <w:rPr>
                <w:sz w:val="24"/>
              </w:rPr>
              <w:t>гирями</w:t>
            </w:r>
          </w:p>
        </w:tc>
        <w:tc>
          <w:tcPr>
            <w:tcW w:w="2223" w:type="dxa"/>
          </w:tcPr>
          <w:p w14:paraId="762389B8" w14:textId="77777777" w:rsidR="00F22B15" w:rsidRDefault="00051857">
            <w:pPr>
              <w:pStyle w:val="TableParagraph"/>
              <w:spacing w:line="268" w:lineRule="exact"/>
              <w:ind w:left="9"/>
              <w:jc w:val="center"/>
              <w:rPr>
                <w:sz w:val="24"/>
              </w:rPr>
            </w:pPr>
            <w:r>
              <w:rPr>
                <w:sz w:val="24"/>
              </w:rPr>
              <w:t>3</w:t>
            </w:r>
          </w:p>
        </w:tc>
        <w:tc>
          <w:tcPr>
            <w:tcW w:w="1878" w:type="dxa"/>
            <w:vMerge/>
            <w:tcBorders>
              <w:top w:val="nil"/>
            </w:tcBorders>
          </w:tcPr>
          <w:p w14:paraId="4C6754E6" w14:textId="77777777" w:rsidR="00F22B15" w:rsidRDefault="00F22B15">
            <w:pPr>
              <w:rPr>
                <w:sz w:val="2"/>
                <w:szCs w:val="2"/>
              </w:rPr>
            </w:pPr>
          </w:p>
        </w:tc>
      </w:tr>
      <w:tr w:rsidR="00F22B15" w14:paraId="6CF587BA" w14:textId="77777777" w:rsidTr="00890F78">
        <w:trPr>
          <w:trHeight w:val="328"/>
        </w:trPr>
        <w:tc>
          <w:tcPr>
            <w:tcW w:w="2835" w:type="dxa"/>
            <w:vMerge/>
            <w:tcBorders>
              <w:top w:val="nil"/>
            </w:tcBorders>
          </w:tcPr>
          <w:p w14:paraId="74630AC1" w14:textId="77777777" w:rsidR="00F22B15" w:rsidRDefault="00F22B15">
            <w:pPr>
              <w:rPr>
                <w:sz w:val="2"/>
                <w:szCs w:val="2"/>
              </w:rPr>
            </w:pPr>
          </w:p>
        </w:tc>
        <w:tc>
          <w:tcPr>
            <w:tcW w:w="8236" w:type="dxa"/>
          </w:tcPr>
          <w:p w14:paraId="16A09536" w14:textId="77777777" w:rsidR="00F22B15" w:rsidRDefault="00051857">
            <w:pPr>
              <w:pStyle w:val="TableParagraph"/>
              <w:spacing w:line="270"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2988FF47" w14:textId="77777777" w:rsidR="00F22B15" w:rsidRDefault="00051857">
            <w:pPr>
              <w:pStyle w:val="TableParagraph"/>
              <w:spacing w:line="270" w:lineRule="exact"/>
              <w:ind w:left="7"/>
              <w:jc w:val="center"/>
              <w:rPr>
                <w:sz w:val="24"/>
              </w:rPr>
            </w:pPr>
            <w:r>
              <w:rPr>
                <w:w w:val="99"/>
                <w:sz w:val="24"/>
              </w:rPr>
              <w:t>-</w:t>
            </w:r>
          </w:p>
        </w:tc>
        <w:tc>
          <w:tcPr>
            <w:tcW w:w="1878" w:type="dxa"/>
            <w:vMerge/>
            <w:tcBorders>
              <w:top w:val="nil"/>
            </w:tcBorders>
          </w:tcPr>
          <w:p w14:paraId="07B60549" w14:textId="77777777" w:rsidR="00F22B15" w:rsidRDefault="00F22B15">
            <w:pPr>
              <w:rPr>
                <w:sz w:val="2"/>
                <w:szCs w:val="2"/>
              </w:rPr>
            </w:pPr>
          </w:p>
        </w:tc>
      </w:tr>
      <w:tr w:rsidR="00F22B15" w14:paraId="057DFA0F" w14:textId="77777777" w:rsidTr="00890F78">
        <w:trPr>
          <w:trHeight w:val="275"/>
        </w:trPr>
        <w:tc>
          <w:tcPr>
            <w:tcW w:w="2835" w:type="dxa"/>
            <w:vMerge w:val="restart"/>
          </w:tcPr>
          <w:p w14:paraId="2264CBFB" w14:textId="77777777" w:rsidR="00F22B15" w:rsidRDefault="00051857">
            <w:pPr>
              <w:pStyle w:val="TableParagraph"/>
              <w:spacing w:line="273" w:lineRule="exact"/>
              <w:ind w:left="107"/>
              <w:rPr>
                <w:b/>
                <w:sz w:val="24"/>
              </w:rPr>
            </w:pPr>
            <w:r>
              <w:rPr>
                <w:b/>
                <w:sz w:val="24"/>
              </w:rPr>
              <w:t>Тема</w:t>
            </w:r>
            <w:r>
              <w:rPr>
                <w:b/>
                <w:spacing w:val="-2"/>
                <w:sz w:val="24"/>
              </w:rPr>
              <w:t xml:space="preserve"> </w:t>
            </w:r>
            <w:r>
              <w:rPr>
                <w:b/>
                <w:sz w:val="24"/>
              </w:rPr>
              <w:t>5.4.</w:t>
            </w:r>
          </w:p>
          <w:p w14:paraId="0FF214C2" w14:textId="77777777" w:rsidR="00F22B15" w:rsidRDefault="00F22B15">
            <w:pPr>
              <w:pStyle w:val="TableParagraph"/>
              <w:spacing w:before="7"/>
              <w:rPr>
                <w:b/>
                <w:sz w:val="23"/>
              </w:rPr>
            </w:pPr>
          </w:p>
          <w:p w14:paraId="55130F45" w14:textId="77777777" w:rsidR="00F22B15" w:rsidRPr="00B526E4" w:rsidRDefault="00051857">
            <w:pPr>
              <w:pStyle w:val="TableParagraph"/>
              <w:ind w:left="107" w:right="353"/>
              <w:rPr>
                <w:b/>
                <w:bCs/>
                <w:sz w:val="24"/>
              </w:rPr>
            </w:pPr>
            <w:r w:rsidRPr="00B526E4">
              <w:rPr>
                <w:b/>
                <w:bCs/>
                <w:sz w:val="24"/>
              </w:rPr>
              <w:t>Упражнения на бревне</w:t>
            </w:r>
            <w:r w:rsidRPr="00B526E4">
              <w:rPr>
                <w:b/>
                <w:bCs/>
                <w:spacing w:val="-57"/>
                <w:sz w:val="24"/>
              </w:rPr>
              <w:t xml:space="preserve"> </w:t>
            </w:r>
            <w:r w:rsidRPr="00B526E4">
              <w:rPr>
                <w:b/>
                <w:bCs/>
                <w:sz w:val="24"/>
              </w:rPr>
              <w:t>(девушки).</w:t>
            </w:r>
            <w:r w:rsidRPr="00B526E4">
              <w:rPr>
                <w:b/>
                <w:bCs/>
                <w:spacing w:val="-1"/>
                <w:sz w:val="24"/>
              </w:rPr>
              <w:t xml:space="preserve"> </w:t>
            </w:r>
            <w:r w:rsidRPr="00B526E4">
              <w:rPr>
                <w:b/>
                <w:bCs/>
                <w:sz w:val="24"/>
              </w:rPr>
              <w:t>ППФП</w:t>
            </w:r>
          </w:p>
        </w:tc>
        <w:tc>
          <w:tcPr>
            <w:tcW w:w="8236" w:type="dxa"/>
          </w:tcPr>
          <w:p w14:paraId="573DBE21" w14:textId="77777777" w:rsidR="00F22B15" w:rsidRDefault="00051857">
            <w:pPr>
              <w:pStyle w:val="TableParagraph"/>
              <w:spacing w:line="256"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76B3DFB0" w14:textId="77777777" w:rsidR="00F22B15" w:rsidRDefault="00051857">
            <w:pPr>
              <w:pStyle w:val="TableParagraph"/>
              <w:spacing w:line="256" w:lineRule="exact"/>
              <w:ind w:left="9"/>
              <w:jc w:val="center"/>
              <w:rPr>
                <w:b/>
                <w:sz w:val="24"/>
              </w:rPr>
            </w:pPr>
            <w:r>
              <w:rPr>
                <w:b/>
                <w:sz w:val="24"/>
              </w:rPr>
              <w:t>4</w:t>
            </w:r>
          </w:p>
        </w:tc>
        <w:tc>
          <w:tcPr>
            <w:tcW w:w="1878" w:type="dxa"/>
            <w:vMerge w:val="restart"/>
          </w:tcPr>
          <w:p w14:paraId="6D994BC2" w14:textId="77777777" w:rsidR="00F22B15" w:rsidRDefault="00F22B15">
            <w:pPr>
              <w:pStyle w:val="TableParagraph"/>
              <w:rPr>
                <w:b/>
                <w:sz w:val="26"/>
              </w:rPr>
            </w:pPr>
          </w:p>
          <w:p w14:paraId="2CFC562D" w14:textId="77777777" w:rsidR="00F22B15" w:rsidRDefault="00F22B15">
            <w:pPr>
              <w:pStyle w:val="TableParagraph"/>
              <w:rPr>
                <w:b/>
                <w:sz w:val="26"/>
              </w:rPr>
            </w:pPr>
          </w:p>
          <w:p w14:paraId="6782CA32" w14:textId="77777777" w:rsidR="00F22B15" w:rsidRDefault="00051857">
            <w:pPr>
              <w:pStyle w:val="TableParagraph"/>
              <w:spacing w:before="222"/>
              <w:ind w:left="615"/>
              <w:rPr>
                <w:sz w:val="24"/>
              </w:rPr>
            </w:pPr>
            <w:r>
              <w:rPr>
                <w:sz w:val="24"/>
              </w:rPr>
              <w:t>ОК</w:t>
            </w:r>
            <w:r>
              <w:rPr>
                <w:spacing w:val="8"/>
                <w:sz w:val="24"/>
              </w:rPr>
              <w:t xml:space="preserve"> </w:t>
            </w:r>
            <w:r>
              <w:rPr>
                <w:sz w:val="24"/>
              </w:rPr>
              <w:t>04</w:t>
            </w:r>
          </w:p>
          <w:p w14:paraId="1F93D5CE" w14:textId="77777777" w:rsidR="00F22B15" w:rsidRDefault="00051857">
            <w:pPr>
              <w:pStyle w:val="TableParagraph"/>
              <w:ind w:left="615"/>
              <w:rPr>
                <w:sz w:val="24"/>
              </w:rPr>
            </w:pPr>
            <w:r>
              <w:rPr>
                <w:sz w:val="24"/>
              </w:rPr>
              <w:t>ОК</w:t>
            </w:r>
            <w:r>
              <w:rPr>
                <w:spacing w:val="8"/>
                <w:sz w:val="24"/>
              </w:rPr>
              <w:t xml:space="preserve"> </w:t>
            </w:r>
            <w:r>
              <w:rPr>
                <w:sz w:val="24"/>
              </w:rPr>
              <w:t>08</w:t>
            </w:r>
          </w:p>
        </w:tc>
      </w:tr>
      <w:tr w:rsidR="00F22B15" w14:paraId="55392CBD" w14:textId="77777777" w:rsidTr="00890F78">
        <w:trPr>
          <w:trHeight w:val="552"/>
        </w:trPr>
        <w:tc>
          <w:tcPr>
            <w:tcW w:w="2835" w:type="dxa"/>
            <w:vMerge/>
            <w:tcBorders>
              <w:top w:val="nil"/>
            </w:tcBorders>
          </w:tcPr>
          <w:p w14:paraId="4CEECA18" w14:textId="77777777" w:rsidR="00F22B15" w:rsidRDefault="00F22B15">
            <w:pPr>
              <w:rPr>
                <w:sz w:val="2"/>
                <w:szCs w:val="2"/>
              </w:rPr>
            </w:pPr>
          </w:p>
        </w:tc>
        <w:tc>
          <w:tcPr>
            <w:tcW w:w="8236" w:type="dxa"/>
          </w:tcPr>
          <w:p w14:paraId="7FCBE0D8" w14:textId="115FF1A7" w:rsidR="00F22B15" w:rsidRDefault="00051857">
            <w:pPr>
              <w:pStyle w:val="TableParagraph"/>
              <w:spacing w:line="268" w:lineRule="exact"/>
              <w:ind w:left="110"/>
              <w:rPr>
                <w:sz w:val="24"/>
              </w:rPr>
            </w:pPr>
            <w:r>
              <w:rPr>
                <w:sz w:val="24"/>
              </w:rPr>
              <w:t>Бревно:</w:t>
            </w:r>
            <w:r w:rsidR="0090630F">
              <w:rPr>
                <w:sz w:val="24"/>
              </w:rPr>
              <w:t xml:space="preserve"> </w:t>
            </w:r>
            <w:r>
              <w:rPr>
                <w:sz w:val="24"/>
              </w:rPr>
              <w:t>наскок,</w:t>
            </w:r>
            <w:r w:rsidR="0090630F">
              <w:rPr>
                <w:sz w:val="24"/>
              </w:rPr>
              <w:t xml:space="preserve"> </w:t>
            </w:r>
            <w:r>
              <w:rPr>
                <w:sz w:val="24"/>
              </w:rPr>
              <w:t>ходьба,</w:t>
            </w:r>
            <w:r w:rsidR="0090630F">
              <w:rPr>
                <w:sz w:val="24"/>
              </w:rPr>
              <w:t xml:space="preserve"> </w:t>
            </w:r>
            <w:proofErr w:type="spellStart"/>
            <w:r>
              <w:rPr>
                <w:sz w:val="24"/>
              </w:rPr>
              <w:t>полушпагат</w:t>
            </w:r>
            <w:proofErr w:type="spellEnd"/>
            <w:r>
              <w:rPr>
                <w:sz w:val="24"/>
              </w:rPr>
              <w:t>,</w:t>
            </w:r>
            <w:r w:rsidR="0090630F">
              <w:rPr>
                <w:sz w:val="24"/>
              </w:rPr>
              <w:t xml:space="preserve"> </w:t>
            </w:r>
            <w:r>
              <w:rPr>
                <w:sz w:val="24"/>
              </w:rPr>
              <w:t>уголок,</w:t>
            </w:r>
            <w:r w:rsidR="0090630F">
              <w:rPr>
                <w:sz w:val="24"/>
              </w:rPr>
              <w:t xml:space="preserve"> </w:t>
            </w:r>
            <w:r>
              <w:rPr>
                <w:sz w:val="24"/>
              </w:rPr>
              <w:t>равновесие,</w:t>
            </w:r>
            <w:r w:rsidR="0090630F">
              <w:rPr>
                <w:sz w:val="24"/>
              </w:rPr>
              <w:t xml:space="preserve"> </w:t>
            </w:r>
            <w:r>
              <w:rPr>
                <w:sz w:val="24"/>
              </w:rPr>
              <w:t>повороты,</w:t>
            </w:r>
          </w:p>
          <w:p w14:paraId="4B7DAE69" w14:textId="77777777" w:rsidR="00F22B15" w:rsidRDefault="00051857">
            <w:pPr>
              <w:pStyle w:val="TableParagraph"/>
              <w:spacing w:line="264" w:lineRule="exact"/>
              <w:ind w:left="110"/>
              <w:rPr>
                <w:sz w:val="24"/>
              </w:rPr>
            </w:pPr>
            <w:r>
              <w:rPr>
                <w:sz w:val="24"/>
              </w:rPr>
              <w:t>соскок</w:t>
            </w:r>
          </w:p>
        </w:tc>
        <w:tc>
          <w:tcPr>
            <w:tcW w:w="2223" w:type="dxa"/>
          </w:tcPr>
          <w:p w14:paraId="2F98DA5F" w14:textId="77777777" w:rsidR="00F22B15" w:rsidRDefault="00051857">
            <w:pPr>
              <w:pStyle w:val="TableParagraph"/>
              <w:spacing w:line="268" w:lineRule="exact"/>
              <w:ind w:left="9"/>
              <w:jc w:val="center"/>
              <w:rPr>
                <w:sz w:val="24"/>
              </w:rPr>
            </w:pPr>
            <w:r>
              <w:rPr>
                <w:sz w:val="24"/>
              </w:rPr>
              <w:t>1</w:t>
            </w:r>
          </w:p>
        </w:tc>
        <w:tc>
          <w:tcPr>
            <w:tcW w:w="1878" w:type="dxa"/>
            <w:vMerge/>
            <w:tcBorders>
              <w:top w:val="nil"/>
            </w:tcBorders>
          </w:tcPr>
          <w:p w14:paraId="15FE3B64" w14:textId="77777777" w:rsidR="00F22B15" w:rsidRDefault="00F22B15">
            <w:pPr>
              <w:rPr>
                <w:sz w:val="2"/>
                <w:szCs w:val="2"/>
              </w:rPr>
            </w:pPr>
          </w:p>
        </w:tc>
      </w:tr>
      <w:tr w:rsidR="00F22B15" w14:paraId="0E2D5E51" w14:textId="77777777" w:rsidTr="00890F78">
        <w:trPr>
          <w:trHeight w:val="323"/>
        </w:trPr>
        <w:tc>
          <w:tcPr>
            <w:tcW w:w="2835" w:type="dxa"/>
            <w:vMerge/>
            <w:tcBorders>
              <w:top w:val="nil"/>
            </w:tcBorders>
          </w:tcPr>
          <w:p w14:paraId="0D763E75" w14:textId="77777777" w:rsidR="00F22B15" w:rsidRDefault="00F22B15">
            <w:pPr>
              <w:rPr>
                <w:sz w:val="2"/>
                <w:szCs w:val="2"/>
              </w:rPr>
            </w:pPr>
          </w:p>
        </w:tc>
        <w:tc>
          <w:tcPr>
            <w:tcW w:w="8236" w:type="dxa"/>
          </w:tcPr>
          <w:p w14:paraId="0C46C248" w14:textId="77777777" w:rsidR="00F22B15" w:rsidRDefault="00051857">
            <w:pPr>
              <w:pStyle w:val="TableParagraph"/>
              <w:spacing w:line="273"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11980B57" w14:textId="77777777" w:rsidR="00F22B15" w:rsidRDefault="00051857">
            <w:pPr>
              <w:pStyle w:val="TableParagraph"/>
              <w:spacing w:line="273" w:lineRule="exact"/>
              <w:ind w:left="9"/>
              <w:jc w:val="center"/>
              <w:rPr>
                <w:b/>
                <w:sz w:val="24"/>
              </w:rPr>
            </w:pPr>
            <w:r>
              <w:rPr>
                <w:b/>
                <w:sz w:val="24"/>
              </w:rPr>
              <w:t>3</w:t>
            </w:r>
          </w:p>
        </w:tc>
        <w:tc>
          <w:tcPr>
            <w:tcW w:w="1878" w:type="dxa"/>
            <w:vMerge/>
            <w:tcBorders>
              <w:top w:val="nil"/>
            </w:tcBorders>
          </w:tcPr>
          <w:p w14:paraId="10F7D184" w14:textId="77777777" w:rsidR="00F22B15" w:rsidRDefault="00F22B15">
            <w:pPr>
              <w:rPr>
                <w:sz w:val="2"/>
                <w:szCs w:val="2"/>
              </w:rPr>
            </w:pPr>
          </w:p>
        </w:tc>
      </w:tr>
      <w:tr w:rsidR="00F22B15" w14:paraId="7AE8E68A" w14:textId="77777777" w:rsidTr="00890F78">
        <w:trPr>
          <w:trHeight w:val="551"/>
        </w:trPr>
        <w:tc>
          <w:tcPr>
            <w:tcW w:w="2835" w:type="dxa"/>
            <w:vMerge/>
            <w:tcBorders>
              <w:top w:val="nil"/>
            </w:tcBorders>
          </w:tcPr>
          <w:p w14:paraId="7D880717" w14:textId="77777777" w:rsidR="00F22B15" w:rsidRDefault="00F22B15">
            <w:pPr>
              <w:rPr>
                <w:sz w:val="2"/>
                <w:szCs w:val="2"/>
              </w:rPr>
            </w:pPr>
          </w:p>
        </w:tc>
        <w:tc>
          <w:tcPr>
            <w:tcW w:w="8236" w:type="dxa"/>
          </w:tcPr>
          <w:p w14:paraId="6684EA00" w14:textId="77777777" w:rsidR="00F22B15" w:rsidRDefault="00051857">
            <w:pPr>
              <w:pStyle w:val="TableParagraph"/>
              <w:spacing w:line="268" w:lineRule="exact"/>
              <w:ind w:left="110"/>
              <w:rPr>
                <w:sz w:val="24"/>
              </w:rPr>
            </w:pPr>
            <w:r>
              <w:rPr>
                <w:sz w:val="24"/>
              </w:rPr>
              <w:t>Практическое</w:t>
            </w:r>
            <w:r>
              <w:rPr>
                <w:spacing w:val="21"/>
                <w:sz w:val="24"/>
              </w:rPr>
              <w:t xml:space="preserve"> </w:t>
            </w:r>
            <w:r>
              <w:rPr>
                <w:sz w:val="24"/>
              </w:rPr>
              <w:t>занятие</w:t>
            </w:r>
            <w:r>
              <w:rPr>
                <w:spacing w:val="22"/>
                <w:sz w:val="24"/>
              </w:rPr>
              <w:t xml:space="preserve"> </w:t>
            </w:r>
            <w:r>
              <w:rPr>
                <w:sz w:val="24"/>
              </w:rPr>
              <w:t>№</w:t>
            </w:r>
            <w:r>
              <w:rPr>
                <w:spacing w:val="21"/>
                <w:sz w:val="24"/>
              </w:rPr>
              <w:t xml:space="preserve"> </w:t>
            </w:r>
            <w:r>
              <w:rPr>
                <w:sz w:val="24"/>
              </w:rPr>
              <w:t>26.</w:t>
            </w:r>
            <w:r>
              <w:rPr>
                <w:spacing w:val="25"/>
                <w:sz w:val="24"/>
              </w:rPr>
              <w:t xml:space="preserve"> </w:t>
            </w:r>
            <w:r>
              <w:rPr>
                <w:sz w:val="24"/>
              </w:rPr>
              <w:t>Разучивание</w:t>
            </w:r>
            <w:r>
              <w:rPr>
                <w:spacing w:val="16"/>
                <w:sz w:val="24"/>
              </w:rPr>
              <w:t xml:space="preserve"> </w:t>
            </w:r>
            <w:r>
              <w:rPr>
                <w:sz w:val="24"/>
              </w:rPr>
              <w:t>и</w:t>
            </w:r>
            <w:r>
              <w:rPr>
                <w:spacing w:val="17"/>
                <w:sz w:val="24"/>
              </w:rPr>
              <w:t xml:space="preserve"> </w:t>
            </w:r>
            <w:r>
              <w:rPr>
                <w:sz w:val="24"/>
              </w:rPr>
              <w:t>выполнение</w:t>
            </w:r>
            <w:r>
              <w:rPr>
                <w:spacing w:val="16"/>
                <w:sz w:val="24"/>
              </w:rPr>
              <w:t xml:space="preserve"> </w:t>
            </w:r>
            <w:r>
              <w:rPr>
                <w:sz w:val="24"/>
              </w:rPr>
              <w:t>связок</w:t>
            </w:r>
            <w:r>
              <w:rPr>
                <w:spacing w:val="15"/>
                <w:sz w:val="24"/>
              </w:rPr>
              <w:t xml:space="preserve"> </w:t>
            </w:r>
            <w:r>
              <w:rPr>
                <w:sz w:val="24"/>
              </w:rPr>
              <w:t>на</w:t>
            </w:r>
            <w:r>
              <w:rPr>
                <w:spacing w:val="15"/>
                <w:sz w:val="24"/>
              </w:rPr>
              <w:t xml:space="preserve"> </w:t>
            </w:r>
            <w:r>
              <w:rPr>
                <w:sz w:val="24"/>
              </w:rPr>
              <w:t>снаряде,</w:t>
            </w:r>
          </w:p>
          <w:p w14:paraId="1411EA87" w14:textId="77777777" w:rsidR="00F22B15" w:rsidRDefault="00051857">
            <w:pPr>
              <w:pStyle w:val="TableParagraph"/>
              <w:spacing w:line="264" w:lineRule="exact"/>
              <w:ind w:left="110"/>
              <w:rPr>
                <w:sz w:val="24"/>
              </w:rPr>
            </w:pPr>
            <w:r>
              <w:rPr>
                <w:spacing w:val="-4"/>
                <w:sz w:val="24"/>
              </w:rPr>
              <w:t>комплексы</w:t>
            </w:r>
            <w:r>
              <w:rPr>
                <w:spacing w:val="-8"/>
                <w:sz w:val="24"/>
              </w:rPr>
              <w:t xml:space="preserve"> </w:t>
            </w:r>
            <w:r>
              <w:rPr>
                <w:spacing w:val="-4"/>
                <w:sz w:val="24"/>
              </w:rPr>
              <w:t>упражнений,</w:t>
            </w:r>
            <w:r>
              <w:rPr>
                <w:spacing w:val="-10"/>
                <w:sz w:val="24"/>
              </w:rPr>
              <w:t xml:space="preserve"> </w:t>
            </w:r>
            <w:r>
              <w:rPr>
                <w:spacing w:val="-4"/>
                <w:sz w:val="24"/>
              </w:rPr>
              <w:t>ритмическая</w:t>
            </w:r>
            <w:r>
              <w:rPr>
                <w:spacing w:val="-10"/>
                <w:sz w:val="24"/>
              </w:rPr>
              <w:t xml:space="preserve"> </w:t>
            </w:r>
            <w:r>
              <w:rPr>
                <w:spacing w:val="-4"/>
                <w:sz w:val="24"/>
              </w:rPr>
              <w:t>гимнастика</w:t>
            </w:r>
            <w:r>
              <w:rPr>
                <w:spacing w:val="-10"/>
                <w:sz w:val="24"/>
              </w:rPr>
              <w:t xml:space="preserve"> </w:t>
            </w:r>
            <w:r>
              <w:rPr>
                <w:spacing w:val="-3"/>
                <w:sz w:val="24"/>
              </w:rPr>
              <w:t>(по</w:t>
            </w:r>
            <w:r>
              <w:rPr>
                <w:spacing w:val="-12"/>
                <w:sz w:val="24"/>
              </w:rPr>
              <w:t xml:space="preserve"> </w:t>
            </w:r>
            <w:r>
              <w:rPr>
                <w:spacing w:val="-3"/>
                <w:sz w:val="24"/>
              </w:rPr>
              <w:t>курсам)</w:t>
            </w:r>
          </w:p>
        </w:tc>
        <w:tc>
          <w:tcPr>
            <w:tcW w:w="2223" w:type="dxa"/>
          </w:tcPr>
          <w:p w14:paraId="0E5EFF6F" w14:textId="77777777" w:rsidR="00F22B15" w:rsidRDefault="00051857">
            <w:pPr>
              <w:pStyle w:val="TableParagraph"/>
              <w:spacing w:line="268" w:lineRule="exact"/>
              <w:ind w:left="9"/>
              <w:jc w:val="center"/>
              <w:rPr>
                <w:sz w:val="24"/>
              </w:rPr>
            </w:pPr>
            <w:r>
              <w:rPr>
                <w:sz w:val="24"/>
              </w:rPr>
              <w:t>3</w:t>
            </w:r>
          </w:p>
        </w:tc>
        <w:tc>
          <w:tcPr>
            <w:tcW w:w="1878" w:type="dxa"/>
            <w:vMerge/>
            <w:tcBorders>
              <w:top w:val="nil"/>
            </w:tcBorders>
          </w:tcPr>
          <w:p w14:paraId="6D79F640" w14:textId="77777777" w:rsidR="00F22B15" w:rsidRDefault="00F22B15">
            <w:pPr>
              <w:rPr>
                <w:sz w:val="2"/>
                <w:szCs w:val="2"/>
              </w:rPr>
            </w:pPr>
          </w:p>
        </w:tc>
      </w:tr>
      <w:tr w:rsidR="00F22B15" w14:paraId="3FEEBAD5" w14:textId="77777777" w:rsidTr="00890F78">
        <w:trPr>
          <w:trHeight w:val="366"/>
        </w:trPr>
        <w:tc>
          <w:tcPr>
            <w:tcW w:w="2835" w:type="dxa"/>
            <w:vMerge/>
            <w:tcBorders>
              <w:top w:val="nil"/>
            </w:tcBorders>
          </w:tcPr>
          <w:p w14:paraId="53E12E8C" w14:textId="77777777" w:rsidR="00F22B15" w:rsidRDefault="00F22B15">
            <w:pPr>
              <w:rPr>
                <w:sz w:val="2"/>
                <w:szCs w:val="2"/>
              </w:rPr>
            </w:pPr>
          </w:p>
        </w:tc>
        <w:tc>
          <w:tcPr>
            <w:tcW w:w="8236" w:type="dxa"/>
          </w:tcPr>
          <w:p w14:paraId="00C398CA" w14:textId="77777777" w:rsidR="00F22B15" w:rsidRDefault="00051857">
            <w:pPr>
              <w:pStyle w:val="TableParagraph"/>
              <w:spacing w:line="268"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6AC92E62" w14:textId="77777777" w:rsidR="00F22B15" w:rsidRDefault="00051857">
            <w:pPr>
              <w:pStyle w:val="TableParagraph"/>
              <w:spacing w:line="268" w:lineRule="exact"/>
              <w:ind w:left="7"/>
              <w:jc w:val="center"/>
              <w:rPr>
                <w:sz w:val="24"/>
              </w:rPr>
            </w:pPr>
            <w:r>
              <w:rPr>
                <w:w w:val="99"/>
                <w:sz w:val="24"/>
              </w:rPr>
              <w:t>-</w:t>
            </w:r>
          </w:p>
        </w:tc>
        <w:tc>
          <w:tcPr>
            <w:tcW w:w="1878" w:type="dxa"/>
            <w:vMerge/>
            <w:tcBorders>
              <w:top w:val="nil"/>
            </w:tcBorders>
          </w:tcPr>
          <w:p w14:paraId="43055DDD" w14:textId="77777777" w:rsidR="00F22B15" w:rsidRDefault="00F22B15">
            <w:pPr>
              <w:rPr>
                <w:sz w:val="2"/>
                <w:szCs w:val="2"/>
              </w:rPr>
            </w:pPr>
          </w:p>
        </w:tc>
      </w:tr>
      <w:tr w:rsidR="0090630F" w14:paraId="056A4B7E" w14:textId="77777777" w:rsidTr="00890F78">
        <w:trPr>
          <w:trHeight w:val="301"/>
        </w:trPr>
        <w:tc>
          <w:tcPr>
            <w:tcW w:w="2835" w:type="dxa"/>
            <w:vMerge w:val="restart"/>
          </w:tcPr>
          <w:p w14:paraId="3B7B682F" w14:textId="77777777" w:rsidR="0090630F" w:rsidRDefault="0090630F">
            <w:pPr>
              <w:pStyle w:val="TableParagraph"/>
              <w:spacing w:line="273" w:lineRule="exact"/>
              <w:ind w:left="107"/>
              <w:rPr>
                <w:b/>
                <w:sz w:val="24"/>
              </w:rPr>
            </w:pPr>
            <w:r>
              <w:rPr>
                <w:b/>
                <w:sz w:val="24"/>
              </w:rPr>
              <w:t>Тема</w:t>
            </w:r>
            <w:r>
              <w:rPr>
                <w:b/>
                <w:spacing w:val="-1"/>
                <w:sz w:val="24"/>
              </w:rPr>
              <w:t xml:space="preserve"> </w:t>
            </w:r>
            <w:r>
              <w:rPr>
                <w:b/>
                <w:sz w:val="24"/>
              </w:rPr>
              <w:t>5.5.</w:t>
            </w:r>
          </w:p>
          <w:p w14:paraId="44824529" w14:textId="0858AE0A" w:rsidR="0090630F" w:rsidRPr="00B526E4" w:rsidRDefault="0090630F" w:rsidP="00D04AB1">
            <w:pPr>
              <w:pStyle w:val="TableParagraph"/>
              <w:ind w:left="107" w:right="264"/>
              <w:rPr>
                <w:b/>
                <w:bCs/>
                <w:sz w:val="24"/>
              </w:rPr>
            </w:pPr>
            <w:r w:rsidRPr="00B526E4">
              <w:rPr>
                <w:b/>
                <w:bCs/>
                <w:sz w:val="24"/>
              </w:rPr>
              <w:t>Составление комплекса</w:t>
            </w:r>
            <w:r w:rsidRPr="00B526E4">
              <w:rPr>
                <w:b/>
                <w:bCs/>
                <w:spacing w:val="-58"/>
                <w:sz w:val="24"/>
              </w:rPr>
              <w:t xml:space="preserve"> </w:t>
            </w:r>
            <w:r w:rsidRPr="00B526E4">
              <w:rPr>
                <w:b/>
                <w:bCs/>
                <w:sz w:val="24"/>
              </w:rPr>
              <w:t>ОРУ и проведение их</w:t>
            </w:r>
            <w:r w:rsidRPr="00B526E4">
              <w:rPr>
                <w:b/>
                <w:bCs/>
                <w:spacing w:val="1"/>
                <w:sz w:val="24"/>
              </w:rPr>
              <w:t xml:space="preserve"> </w:t>
            </w:r>
            <w:r w:rsidRPr="00B526E4">
              <w:rPr>
                <w:b/>
                <w:bCs/>
                <w:sz w:val="24"/>
              </w:rPr>
              <w:t>обучающимися</w:t>
            </w:r>
          </w:p>
        </w:tc>
        <w:tc>
          <w:tcPr>
            <w:tcW w:w="8236" w:type="dxa"/>
          </w:tcPr>
          <w:p w14:paraId="54A4102F" w14:textId="77777777" w:rsidR="0090630F" w:rsidRDefault="0090630F">
            <w:pPr>
              <w:pStyle w:val="TableParagraph"/>
              <w:spacing w:line="273"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350DB032" w14:textId="77777777" w:rsidR="0090630F" w:rsidRDefault="0090630F">
            <w:pPr>
              <w:pStyle w:val="TableParagraph"/>
              <w:spacing w:line="273" w:lineRule="exact"/>
              <w:ind w:left="9"/>
              <w:jc w:val="center"/>
              <w:rPr>
                <w:b/>
                <w:sz w:val="24"/>
              </w:rPr>
            </w:pPr>
            <w:r>
              <w:rPr>
                <w:b/>
                <w:sz w:val="24"/>
              </w:rPr>
              <w:t>8</w:t>
            </w:r>
          </w:p>
        </w:tc>
        <w:tc>
          <w:tcPr>
            <w:tcW w:w="1878" w:type="dxa"/>
          </w:tcPr>
          <w:p w14:paraId="692D2ED3" w14:textId="77777777" w:rsidR="0090630F" w:rsidRDefault="0090630F">
            <w:pPr>
              <w:pStyle w:val="TableParagraph"/>
            </w:pPr>
          </w:p>
        </w:tc>
      </w:tr>
      <w:tr w:rsidR="0090630F" w14:paraId="4D7A8746" w14:textId="77777777" w:rsidTr="00890F78">
        <w:trPr>
          <w:trHeight w:val="1382"/>
        </w:trPr>
        <w:tc>
          <w:tcPr>
            <w:tcW w:w="2835" w:type="dxa"/>
            <w:vMerge/>
          </w:tcPr>
          <w:p w14:paraId="1BC9D289" w14:textId="2658E5FA" w:rsidR="0090630F" w:rsidRDefault="0090630F">
            <w:pPr>
              <w:pStyle w:val="TableParagraph"/>
              <w:ind w:left="107" w:right="264"/>
              <w:rPr>
                <w:sz w:val="24"/>
              </w:rPr>
            </w:pPr>
          </w:p>
        </w:tc>
        <w:tc>
          <w:tcPr>
            <w:tcW w:w="8236" w:type="dxa"/>
          </w:tcPr>
          <w:p w14:paraId="289E895E" w14:textId="77777777" w:rsidR="0090630F" w:rsidRDefault="0090630F">
            <w:pPr>
              <w:pStyle w:val="TableParagraph"/>
              <w:ind w:left="110" w:right="93" w:firstLine="314"/>
              <w:jc w:val="both"/>
              <w:rPr>
                <w:sz w:val="24"/>
              </w:rPr>
            </w:pPr>
            <w:r>
              <w:rPr>
                <w:sz w:val="24"/>
              </w:rPr>
              <w:t>Требования к составлению комплекса ОРУ, терминология; составление</w:t>
            </w:r>
            <w:r>
              <w:rPr>
                <w:spacing w:val="1"/>
                <w:sz w:val="24"/>
              </w:rPr>
              <w:t xml:space="preserve"> </w:t>
            </w:r>
            <w:r>
              <w:rPr>
                <w:sz w:val="24"/>
              </w:rPr>
              <w:t>комплексов ОРУ без предметов, с предметами (мячи, палки, скакалки и др.).</w:t>
            </w:r>
            <w:r>
              <w:rPr>
                <w:spacing w:val="-58"/>
                <w:sz w:val="24"/>
              </w:rPr>
              <w:t xml:space="preserve"> </w:t>
            </w:r>
            <w:r>
              <w:rPr>
                <w:sz w:val="24"/>
              </w:rPr>
              <w:t>Направленность общеразвивающих упражнений; основные положения рук,</w:t>
            </w:r>
            <w:r>
              <w:rPr>
                <w:spacing w:val="1"/>
                <w:sz w:val="24"/>
              </w:rPr>
              <w:t xml:space="preserve"> </w:t>
            </w:r>
            <w:r>
              <w:rPr>
                <w:sz w:val="24"/>
              </w:rPr>
              <w:t>ног,</w:t>
            </w:r>
            <w:r>
              <w:rPr>
                <w:spacing w:val="7"/>
                <w:sz w:val="24"/>
              </w:rPr>
              <w:t xml:space="preserve"> </w:t>
            </w:r>
            <w:r>
              <w:rPr>
                <w:sz w:val="24"/>
              </w:rPr>
              <w:t>терминологию;</w:t>
            </w:r>
            <w:r>
              <w:rPr>
                <w:spacing w:val="8"/>
                <w:sz w:val="24"/>
              </w:rPr>
              <w:t xml:space="preserve"> </w:t>
            </w:r>
            <w:r>
              <w:rPr>
                <w:sz w:val="24"/>
              </w:rPr>
              <w:t>провести</w:t>
            </w:r>
            <w:r>
              <w:rPr>
                <w:spacing w:val="16"/>
                <w:sz w:val="24"/>
              </w:rPr>
              <w:t xml:space="preserve"> </w:t>
            </w:r>
            <w:r>
              <w:rPr>
                <w:sz w:val="24"/>
              </w:rPr>
              <w:t>с</w:t>
            </w:r>
            <w:r>
              <w:rPr>
                <w:spacing w:val="11"/>
                <w:sz w:val="24"/>
              </w:rPr>
              <w:t xml:space="preserve"> </w:t>
            </w:r>
            <w:r>
              <w:rPr>
                <w:sz w:val="24"/>
              </w:rPr>
              <w:t>группой</w:t>
            </w:r>
            <w:r>
              <w:rPr>
                <w:spacing w:val="11"/>
                <w:sz w:val="24"/>
              </w:rPr>
              <w:t xml:space="preserve"> </w:t>
            </w:r>
            <w:r>
              <w:rPr>
                <w:sz w:val="24"/>
              </w:rPr>
              <w:t>по</w:t>
            </w:r>
            <w:r>
              <w:rPr>
                <w:spacing w:val="12"/>
                <w:sz w:val="24"/>
              </w:rPr>
              <w:t xml:space="preserve"> </w:t>
            </w:r>
            <w:r>
              <w:rPr>
                <w:sz w:val="24"/>
              </w:rPr>
              <w:t>одному</w:t>
            </w:r>
            <w:r>
              <w:rPr>
                <w:spacing w:val="10"/>
                <w:sz w:val="24"/>
              </w:rPr>
              <w:t xml:space="preserve"> </w:t>
            </w:r>
            <w:r>
              <w:rPr>
                <w:sz w:val="24"/>
              </w:rPr>
              <w:t>общеразвивающему</w:t>
            </w:r>
          </w:p>
          <w:p w14:paraId="6508AC72" w14:textId="77777777" w:rsidR="0090630F" w:rsidRDefault="0090630F">
            <w:pPr>
              <w:pStyle w:val="TableParagraph"/>
              <w:spacing w:line="264" w:lineRule="exact"/>
              <w:ind w:left="110"/>
              <w:jc w:val="both"/>
              <w:rPr>
                <w:sz w:val="24"/>
              </w:rPr>
            </w:pPr>
            <w:r>
              <w:rPr>
                <w:sz w:val="24"/>
              </w:rPr>
              <w:t>упражнению,</w:t>
            </w:r>
            <w:r>
              <w:rPr>
                <w:spacing w:val="3"/>
                <w:sz w:val="24"/>
              </w:rPr>
              <w:t xml:space="preserve"> </w:t>
            </w:r>
            <w:r>
              <w:rPr>
                <w:sz w:val="24"/>
              </w:rPr>
              <w:t>комплекс</w:t>
            </w:r>
            <w:r>
              <w:rPr>
                <w:spacing w:val="3"/>
                <w:sz w:val="24"/>
              </w:rPr>
              <w:t xml:space="preserve"> </w:t>
            </w:r>
            <w:r>
              <w:rPr>
                <w:sz w:val="24"/>
              </w:rPr>
              <w:t>ОРУ</w:t>
            </w:r>
          </w:p>
        </w:tc>
        <w:tc>
          <w:tcPr>
            <w:tcW w:w="2223" w:type="dxa"/>
          </w:tcPr>
          <w:p w14:paraId="18CC6E54" w14:textId="77777777" w:rsidR="0090630F" w:rsidRDefault="0090630F">
            <w:pPr>
              <w:pStyle w:val="TableParagraph"/>
              <w:spacing w:line="271" w:lineRule="exact"/>
              <w:ind w:left="9"/>
              <w:jc w:val="center"/>
              <w:rPr>
                <w:sz w:val="24"/>
              </w:rPr>
            </w:pPr>
            <w:r>
              <w:rPr>
                <w:sz w:val="24"/>
              </w:rPr>
              <w:t>2</w:t>
            </w:r>
          </w:p>
        </w:tc>
        <w:tc>
          <w:tcPr>
            <w:tcW w:w="1878" w:type="dxa"/>
            <w:vMerge w:val="restart"/>
          </w:tcPr>
          <w:p w14:paraId="75B148FB" w14:textId="77777777" w:rsidR="0090630F" w:rsidRDefault="0090630F">
            <w:pPr>
              <w:pStyle w:val="TableParagraph"/>
              <w:rPr>
                <w:b/>
                <w:sz w:val="26"/>
              </w:rPr>
            </w:pPr>
          </w:p>
          <w:p w14:paraId="2D49B56D" w14:textId="77777777" w:rsidR="0090630F" w:rsidRDefault="0090630F">
            <w:pPr>
              <w:pStyle w:val="TableParagraph"/>
              <w:rPr>
                <w:b/>
                <w:sz w:val="26"/>
              </w:rPr>
            </w:pPr>
          </w:p>
          <w:p w14:paraId="7FC1F454" w14:textId="77777777" w:rsidR="0090630F" w:rsidRDefault="0090630F">
            <w:pPr>
              <w:pStyle w:val="TableParagraph"/>
              <w:spacing w:before="224"/>
              <w:ind w:left="615"/>
              <w:rPr>
                <w:sz w:val="24"/>
              </w:rPr>
            </w:pPr>
            <w:r>
              <w:rPr>
                <w:sz w:val="24"/>
              </w:rPr>
              <w:t>ОК</w:t>
            </w:r>
            <w:r>
              <w:rPr>
                <w:spacing w:val="8"/>
                <w:sz w:val="24"/>
              </w:rPr>
              <w:t xml:space="preserve"> </w:t>
            </w:r>
            <w:r>
              <w:rPr>
                <w:sz w:val="24"/>
              </w:rPr>
              <w:t>04</w:t>
            </w:r>
          </w:p>
          <w:p w14:paraId="4EC743A2" w14:textId="77777777" w:rsidR="0090630F" w:rsidRDefault="0090630F">
            <w:pPr>
              <w:pStyle w:val="TableParagraph"/>
              <w:ind w:left="615"/>
              <w:rPr>
                <w:sz w:val="24"/>
              </w:rPr>
            </w:pPr>
            <w:r>
              <w:rPr>
                <w:sz w:val="24"/>
              </w:rPr>
              <w:t>ОК</w:t>
            </w:r>
            <w:r>
              <w:rPr>
                <w:spacing w:val="8"/>
                <w:sz w:val="24"/>
              </w:rPr>
              <w:t xml:space="preserve"> </w:t>
            </w:r>
            <w:r>
              <w:rPr>
                <w:sz w:val="24"/>
              </w:rPr>
              <w:t>08</w:t>
            </w:r>
          </w:p>
        </w:tc>
      </w:tr>
      <w:tr w:rsidR="0090630F" w14:paraId="1450662C" w14:textId="77777777" w:rsidTr="00890F78">
        <w:trPr>
          <w:trHeight w:val="275"/>
        </w:trPr>
        <w:tc>
          <w:tcPr>
            <w:tcW w:w="2835" w:type="dxa"/>
            <w:vMerge/>
          </w:tcPr>
          <w:p w14:paraId="70A47812" w14:textId="77777777" w:rsidR="0090630F" w:rsidRDefault="0090630F">
            <w:pPr>
              <w:rPr>
                <w:sz w:val="2"/>
                <w:szCs w:val="2"/>
              </w:rPr>
            </w:pPr>
          </w:p>
        </w:tc>
        <w:tc>
          <w:tcPr>
            <w:tcW w:w="8236" w:type="dxa"/>
          </w:tcPr>
          <w:p w14:paraId="709F3D1A" w14:textId="77777777" w:rsidR="0090630F" w:rsidRDefault="0090630F">
            <w:pPr>
              <w:pStyle w:val="TableParagraph"/>
              <w:spacing w:line="256"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27F8044F" w14:textId="77777777" w:rsidR="0090630F" w:rsidRDefault="0090630F">
            <w:pPr>
              <w:pStyle w:val="TableParagraph"/>
              <w:spacing w:line="256" w:lineRule="exact"/>
              <w:ind w:left="9"/>
              <w:jc w:val="center"/>
              <w:rPr>
                <w:b/>
                <w:sz w:val="24"/>
              </w:rPr>
            </w:pPr>
            <w:r>
              <w:rPr>
                <w:b/>
                <w:sz w:val="24"/>
              </w:rPr>
              <w:t>6</w:t>
            </w:r>
          </w:p>
        </w:tc>
        <w:tc>
          <w:tcPr>
            <w:tcW w:w="1878" w:type="dxa"/>
            <w:vMerge/>
            <w:tcBorders>
              <w:top w:val="nil"/>
            </w:tcBorders>
          </w:tcPr>
          <w:p w14:paraId="70CA19E5" w14:textId="77777777" w:rsidR="0090630F" w:rsidRDefault="0090630F">
            <w:pPr>
              <w:rPr>
                <w:sz w:val="2"/>
                <w:szCs w:val="2"/>
              </w:rPr>
            </w:pPr>
          </w:p>
        </w:tc>
      </w:tr>
      <w:tr w:rsidR="0090630F" w14:paraId="77FCF791" w14:textId="77777777" w:rsidTr="00890F78">
        <w:trPr>
          <w:trHeight w:val="275"/>
        </w:trPr>
        <w:tc>
          <w:tcPr>
            <w:tcW w:w="2835" w:type="dxa"/>
            <w:vMerge/>
          </w:tcPr>
          <w:p w14:paraId="6B6C62C0" w14:textId="77777777" w:rsidR="0090630F" w:rsidRDefault="0090630F">
            <w:pPr>
              <w:rPr>
                <w:sz w:val="2"/>
                <w:szCs w:val="2"/>
              </w:rPr>
            </w:pPr>
          </w:p>
        </w:tc>
        <w:tc>
          <w:tcPr>
            <w:tcW w:w="8236" w:type="dxa"/>
          </w:tcPr>
          <w:p w14:paraId="38154581" w14:textId="77777777" w:rsidR="0090630F" w:rsidRDefault="0090630F">
            <w:pPr>
              <w:pStyle w:val="TableParagraph"/>
              <w:spacing w:line="256" w:lineRule="exact"/>
              <w:ind w:left="110"/>
              <w:rPr>
                <w:sz w:val="24"/>
              </w:rPr>
            </w:pPr>
            <w:r>
              <w:rPr>
                <w:sz w:val="24"/>
              </w:rPr>
              <w:t>Практическое</w:t>
            </w:r>
            <w:r>
              <w:rPr>
                <w:spacing w:val="-3"/>
                <w:sz w:val="24"/>
              </w:rPr>
              <w:t xml:space="preserve"> </w:t>
            </w:r>
            <w:r>
              <w:rPr>
                <w:sz w:val="24"/>
              </w:rPr>
              <w:t>занятие</w:t>
            </w:r>
            <w:r>
              <w:rPr>
                <w:spacing w:val="-3"/>
                <w:sz w:val="24"/>
              </w:rPr>
              <w:t xml:space="preserve"> </w:t>
            </w:r>
            <w:r>
              <w:rPr>
                <w:sz w:val="24"/>
              </w:rPr>
              <w:t>№</w:t>
            </w:r>
            <w:r>
              <w:rPr>
                <w:spacing w:val="-3"/>
                <w:sz w:val="24"/>
              </w:rPr>
              <w:t xml:space="preserve"> </w:t>
            </w:r>
            <w:r>
              <w:rPr>
                <w:sz w:val="24"/>
              </w:rPr>
              <w:t>27.</w:t>
            </w:r>
            <w:r>
              <w:rPr>
                <w:spacing w:val="-2"/>
                <w:sz w:val="24"/>
              </w:rPr>
              <w:t xml:space="preserve"> </w:t>
            </w:r>
            <w:r>
              <w:rPr>
                <w:sz w:val="24"/>
              </w:rPr>
              <w:t>Выполнение</w:t>
            </w:r>
            <w:r>
              <w:rPr>
                <w:spacing w:val="-3"/>
                <w:sz w:val="24"/>
              </w:rPr>
              <w:t xml:space="preserve"> </w:t>
            </w:r>
            <w:r>
              <w:rPr>
                <w:sz w:val="24"/>
              </w:rPr>
              <w:t>комплекса</w:t>
            </w:r>
            <w:r>
              <w:rPr>
                <w:spacing w:val="-3"/>
                <w:sz w:val="24"/>
              </w:rPr>
              <w:t xml:space="preserve"> </w:t>
            </w:r>
            <w:r>
              <w:rPr>
                <w:sz w:val="24"/>
              </w:rPr>
              <w:t>ОРУ</w:t>
            </w:r>
          </w:p>
        </w:tc>
        <w:tc>
          <w:tcPr>
            <w:tcW w:w="2223" w:type="dxa"/>
          </w:tcPr>
          <w:p w14:paraId="2318331E" w14:textId="77777777" w:rsidR="0090630F" w:rsidRDefault="0090630F">
            <w:pPr>
              <w:pStyle w:val="TableParagraph"/>
              <w:spacing w:line="256" w:lineRule="exact"/>
              <w:ind w:left="9"/>
              <w:jc w:val="center"/>
              <w:rPr>
                <w:sz w:val="24"/>
              </w:rPr>
            </w:pPr>
            <w:r>
              <w:rPr>
                <w:sz w:val="24"/>
              </w:rPr>
              <w:t>1</w:t>
            </w:r>
          </w:p>
        </w:tc>
        <w:tc>
          <w:tcPr>
            <w:tcW w:w="1878" w:type="dxa"/>
            <w:vMerge/>
            <w:tcBorders>
              <w:top w:val="nil"/>
            </w:tcBorders>
          </w:tcPr>
          <w:p w14:paraId="726DC3C9" w14:textId="77777777" w:rsidR="0090630F" w:rsidRDefault="0090630F">
            <w:pPr>
              <w:rPr>
                <w:sz w:val="2"/>
                <w:szCs w:val="2"/>
              </w:rPr>
            </w:pPr>
          </w:p>
        </w:tc>
      </w:tr>
      <w:tr w:rsidR="0090630F" w14:paraId="2C399FAA" w14:textId="77777777" w:rsidTr="00890F78">
        <w:trPr>
          <w:trHeight w:val="301"/>
        </w:trPr>
        <w:tc>
          <w:tcPr>
            <w:tcW w:w="2835" w:type="dxa"/>
            <w:vMerge/>
          </w:tcPr>
          <w:p w14:paraId="3EB27820" w14:textId="77777777" w:rsidR="0090630F" w:rsidRDefault="0090630F">
            <w:pPr>
              <w:rPr>
                <w:sz w:val="2"/>
                <w:szCs w:val="2"/>
              </w:rPr>
            </w:pPr>
          </w:p>
        </w:tc>
        <w:tc>
          <w:tcPr>
            <w:tcW w:w="8236" w:type="dxa"/>
          </w:tcPr>
          <w:p w14:paraId="5FB7469B" w14:textId="77777777" w:rsidR="0090630F" w:rsidRDefault="0090630F">
            <w:pPr>
              <w:pStyle w:val="TableParagraph"/>
              <w:spacing w:line="268" w:lineRule="exact"/>
              <w:ind w:left="110"/>
              <w:rPr>
                <w:sz w:val="24"/>
              </w:rPr>
            </w:pPr>
            <w:r>
              <w:rPr>
                <w:sz w:val="24"/>
              </w:rPr>
              <w:t>Практическое</w:t>
            </w:r>
            <w:r>
              <w:rPr>
                <w:spacing w:val="-7"/>
                <w:sz w:val="24"/>
              </w:rPr>
              <w:t xml:space="preserve"> </w:t>
            </w:r>
            <w:r>
              <w:rPr>
                <w:sz w:val="24"/>
              </w:rPr>
              <w:t>занятие</w:t>
            </w:r>
            <w:r>
              <w:rPr>
                <w:spacing w:val="-6"/>
                <w:sz w:val="24"/>
              </w:rPr>
              <w:t xml:space="preserve"> </w:t>
            </w:r>
            <w:r>
              <w:rPr>
                <w:sz w:val="24"/>
              </w:rPr>
              <w:t>№</w:t>
            </w:r>
            <w:r>
              <w:rPr>
                <w:spacing w:val="-7"/>
                <w:sz w:val="24"/>
              </w:rPr>
              <w:t xml:space="preserve"> </w:t>
            </w:r>
            <w:r>
              <w:rPr>
                <w:sz w:val="24"/>
              </w:rPr>
              <w:t>28.</w:t>
            </w:r>
            <w:r>
              <w:rPr>
                <w:spacing w:val="-6"/>
                <w:sz w:val="24"/>
              </w:rPr>
              <w:t xml:space="preserve"> </w:t>
            </w:r>
            <w:r>
              <w:rPr>
                <w:sz w:val="24"/>
              </w:rPr>
              <w:t>Контроль</w:t>
            </w:r>
            <w:r>
              <w:rPr>
                <w:spacing w:val="-7"/>
                <w:sz w:val="24"/>
              </w:rPr>
              <w:t xml:space="preserve"> </w:t>
            </w:r>
            <w:r>
              <w:rPr>
                <w:sz w:val="24"/>
              </w:rPr>
              <w:t>комбинации</w:t>
            </w:r>
            <w:r>
              <w:rPr>
                <w:spacing w:val="-1"/>
                <w:sz w:val="24"/>
              </w:rPr>
              <w:t xml:space="preserve"> </w:t>
            </w:r>
            <w:r>
              <w:rPr>
                <w:sz w:val="24"/>
              </w:rPr>
              <w:t>по</w:t>
            </w:r>
            <w:r>
              <w:rPr>
                <w:spacing w:val="-10"/>
                <w:sz w:val="24"/>
              </w:rPr>
              <w:t xml:space="preserve"> </w:t>
            </w:r>
            <w:r>
              <w:rPr>
                <w:sz w:val="24"/>
              </w:rPr>
              <w:t>акробатике</w:t>
            </w:r>
          </w:p>
        </w:tc>
        <w:tc>
          <w:tcPr>
            <w:tcW w:w="2223" w:type="dxa"/>
          </w:tcPr>
          <w:p w14:paraId="151C8021" w14:textId="77777777" w:rsidR="0090630F" w:rsidRDefault="0090630F">
            <w:pPr>
              <w:pStyle w:val="TableParagraph"/>
              <w:spacing w:line="268" w:lineRule="exact"/>
              <w:ind w:left="9"/>
              <w:jc w:val="center"/>
              <w:rPr>
                <w:sz w:val="24"/>
              </w:rPr>
            </w:pPr>
            <w:r>
              <w:rPr>
                <w:sz w:val="24"/>
              </w:rPr>
              <w:t>1</w:t>
            </w:r>
          </w:p>
        </w:tc>
        <w:tc>
          <w:tcPr>
            <w:tcW w:w="1878" w:type="dxa"/>
            <w:vMerge/>
            <w:tcBorders>
              <w:top w:val="nil"/>
            </w:tcBorders>
          </w:tcPr>
          <w:p w14:paraId="016C20F9" w14:textId="77777777" w:rsidR="0090630F" w:rsidRDefault="0090630F">
            <w:pPr>
              <w:rPr>
                <w:sz w:val="2"/>
                <w:szCs w:val="2"/>
              </w:rPr>
            </w:pPr>
          </w:p>
        </w:tc>
      </w:tr>
      <w:tr w:rsidR="0090630F" w14:paraId="22E839C8" w14:textId="77777777" w:rsidTr="00890F78">
        <w:trPr>
          <w:trHeight w:val="300"/>
        </w:trPr>
        <w:tc>
          <w:tcPr>
            <w:tcW w:w="2835" w:type="dxa"/>
            <w:vMerge/>
          </w:tcPr>
          <w:p w14:paraId="39AF00DF" w14:textId="77777777" w:rsidR="0090630F" w:rsidRDefault="0090630F">
            <w:pPr>
              <w:rPr>
                <w:sz w:val="2"/>
                <w:szCs w:val="2"/>
              </w:rPr>
            </w:pPr>
          </w:p>
        </w:tc>
        <w:tc>
          <w:tcPr>
            <w:tcW w:w="8236" w:type="dxa"/>
          </w:tcPr>
          <w:p w14:paraId="09C12E43" w14:textId="77777777" w:rsidR="0090630F" w:rsidRDefault="0090630F">
            <w:pPr>
              <w:pStyle w:val="TableParagraph"/>
              <w:spacing w:line="268" w:lineRule="exact"/>
              <w:ind w:left="110"/>
              <w:rPr>
                <w:sz w:val="24"/>
              </w:rPr>
            </w:pPr>
            <w:r>
              <w:rPr>
                <w:sz w:val="24"/>
              </w:rPr>
              <w:t>Практическое</w:t>
            </w:r>
            <w:r>
              <w:rPr>
                <w:spacing w:val="-8"/>
                <w:sz w:val="24"/>
              </w:rPr>
              <w:t xml:space="preserve"> </w:t>
            </w:r>
            <w:r>
              <w:rPr>
                <w:sz w:val="24"/>
              </w:rPr>
              <w:t>занятие</w:t>
            </w:r>
            <w:r>
              <w:rPr>
                <w:spacing w:val="-7"/>
                <w:sz w:val="24"/>
              </w:rPr>
              <w:t xml:space="preserve"> </w:t>
            </w:r>
            <w:r>
              <w:rPr>
                <w:sz w:val="24"/>
              </w:rPr>
              <w:t>№</w:t>
            </w:r>
            <w:r>
              <w:rPr>
                <w:spacing w:val="-8"/>
                <w:sz w:val="24"/>
              </w:rPr>
              <w:t xml:space="preserve"> </w:t>
            </w:r>
            <w:r>
              <w:rPr>
                <w:sz w:val="24"/>
              </w:rPr>
              <w:t>29.</w:t>
            </w:r>
            <w:r>
              <w:rPr>
                <w:spacing w:val="-6"/>
                <w:sz w:val="24"/>
              </w:rPr>
              <w:t xml:space="preserve"> </w:t>
            </w:r>
            <w:r>
              <w:rPr>
                <w:sz w:val="24"/>
              </w:rPr>
              <w:t>Контроль</w:t>
            </w:r>
            <w:r>
              <w:rPr>
                <w:spacing w:val="-8"/>
                <w:sz w:val="24"/>
              </w:rPr>
              <w:t xml:space="preserve"> </w:t>
            </w:r>
            <w:r>
              <w:rPr>
                <w:sz w:val="24"/>
              </w:rPr>
              <w:t>комбинации</w:t>
            </w:r>
            <w:r>
              <w:rPr>
                <w:spacing w:val="-2"/>
                <w:sz w:val="24"/>
              </w:rPr>
              <w:t xml:space="preserve"> </w:t>
            </w:r>
            <w:r>
              <w:rPr>
                <w:sz w:val="24"/>
              </w:rPr>
              <w:t>на</w:t>
            </w:r>
            <w:r>
              <w:rPr>
                <w:spacing w:val="-15"/>
                <w:sz w:val="24"/>
              </w:rPr>
              <w:t xml:space="preserve"> </w:t>
            </w:r>
            <w:r>
              <w:rPr>
                <w:sz w:val="24"/>
              </w:rPr>
              <w:t>бревне,</w:t>
            </w:r>
            <w:r>
              <w:rPr>
                <w:spacing w:val="-11"/>
                <w:sz w:val="24"/>
              </w:rPr>
              <w:t xml:space="preserve"> </w:t>
            </w:r>
            <w:r>
              <w:rPr>
                <w:sz w:val="24"/>
              </w:rPr>
              <w:t>брусьях</w:t>
            </w:r>
          </w:p>
        </w:tc>
        <w:tc>
          <w:tcPr>
            <w:tcW w:w="2223" w:type="dxa"/>
          </w:tcPr>
          <w:p w14:paraId="531887D2" w14:textId="77777777" w:rsidR="0090630F" w:rsidRDefault="0090630F">
            <w:pPr>
              <w:pStyle w:val="TableParagraph"/>
              <w:spacing w:line="268" w:lineRule="exact"/>
              <w:ind w:left="9"/>
              <w:jc w:val="center"/>
              <w:rPr>
                <w:sz w:val="24"/>
              </w:rPr>
            </w:pPr>
            <w:r>
              <w:rPr>
                <w:sz w:val="24"/>
              </w:rPr>
              <w:t>2</w:t>
            </w:r>
          </w:p>
        </w:tc>
        <w:tc>
          <w:tcPr>
            <w:tcW w:w="1878" w:type="dxa"/>
            <w:vMerge/>
            <w:tcBorders>
              <w:top w:val="nil"/>
            </w:tcBorders>
          </w:tcPr>
          <w:p w14:paraId="6F1F6811" w14:textId="77777777" w:rsidR="0090630F" w:rsidRDefault="0090630F">
            <w:pPr>
              <w:rPr>
                <w:sz w:val="2"/>
                <w:szCs w:val="2"/>
              </w:rPr>
            </w:pPr>
          </w:p>
        </w:tc>
      </w:tr>
      <w:tr w:rsidR="0090630F" w14:paraId="4DB09EE3" w14:textId="77777777" w:rsidTr="00890F78">
        <w:trPr>
          <w:trHeight w:val="551"/>
        </w:trPr>
        <w:tc>
          <w:tcPr>
            <w:tcW w:w="2835" w:type="dxa"/>
            <w:vMerge/>
          </w:tcPr>
          <w:p w14:paraId="41FD6CD2" w14:textId="77777777" w:rsidR="0090630F" w:rsidRDefault="0090630F">
            <w:pPr>
              <w:rPr>
                <w:sz w:val="2"/>
                <w:szCs w:val="2"/>
              </w:rPr>
            </w:pPr>
          </w:p>
        </w:tc>
        <w:tc>
          <w:tcPr>
            <w:tcW w:w="8236" w:type="dxa"/>
          </w:tcPr>
          <w:p w14:paraId="324492DA" w14:textId="77777777" w:rsidR="0090630F" w:rsidRDefault="0090630F">
            <w:pPr>
              <w:pStyle w:val="TableParagraph"/>
              <w:spacing w:line="268" w:lineRule="exact"/>
              <w:ind w:left="110"/>
              <w:rPr>
                <w:sz w:val="24"/>
              </w:rPr>
            </w:pPr>
            <w:r>
              <w:rPr>
                <w:sz w:val="24"/>
              </w:rPr>
              <w:t>Практическое</w:t>
            </w:r>
            <w:r>
              <w:rPr>
                <w:spacing w:val="-4"/>
                <w:sz w:val="24"/>
              </w:rPr>
              <w:t xml:space="preserve"> </w:t>
            </w:r>
            <w:r>
              <w:rPr>
                <w:sz w:val="24"/>
              </w:rPr>
              <w:t>занятие</w:t>
            </w:r>
            <w:r>
              <w:rPr>
                <w:spacing w:val="-4"/>
                <w:sz w:val="24"/>
              </w:rPr>
              <w:t xml:space="preserve"> </w:t>
            </w:r>
            <w:r>
              <w:rPr>
                <w:sz w:val="24"/>
              </w:rPr>
              <w:t>№</w:t>
            </w:r>
            <w:r>
              <w:rPr>
                <w:spacing w:val="-3"/>
                <w:sz w:val="24"/>
              </w:rPr>
              <w:t xml:space="preserve"> </w:t>
            </w:r>
            <w:r>
              <w:rPr>
                <w:sz w:val="24"/>
              </w:rPr>
              <w:t>30.</w:t>
            </w:r>
            <w:r>
              <w:rPr>
                <w:spacing w:val="-3"/>
                <w:sz w:val="24"/>
              </w:rPr>
              <w:t xml:space="preserve"> </w:t>
            </w:r>
            <w:r>
              <w:rPr>
                <w:sz w:val="24"/>
              </w:rPr>
              <w:t>Контроль</w:t>
            </w:r>
            <w:r>
              <w:rPr>
                <w:spacing w:val="-3"/>
                <w:sz w:val="24"/>
              </w:rPr>
              <w:t xml:space="preserve"> </w:t>
            </w:r>
            <w:r>
              <w:rPr>
                <w:sz w:val="24"/>
              </w:rPr>
              <w:t>выполнения упражнений</w:t>
            </w:r>
            <w:r>
              <w:rPr>
                <w:spacing w:val="-3"/>
                <w:sz w:val="24"/>
              </w:rPr>
              <w:t xml:space="preserve"> </w:t>
            </w:r>
            <w:r>
              <w:rPr>
                <w:sz w:val="24"/>
              </w:rPr>
              <w:t>по</w:t>
            </w:r>
          </w:p>
          <w:p w14:paraId="0BC27184" w14:textId="77777777" w:rsidR="0090630F" w:rsidRDefault="0090630F">
            <w:pPr>
              <w:pStyle w:val="TableParagraph"/>
              <w:spacing w:line="264" w:lineRule="exact"/>
              <w:ind w:left="110"/>
              <w:rPr>
                <w:sz w:val="24"/>
              </w:rPr>
            </w:pPr>
            <w:r>
              <w:rPr>
                <w:sz w:val="24"/>
              </w:rPr>
              <w:t>ритмической</w:t>
            </w:r>
            <w:r>
              <w:rPr>
                <w:spacing w:val="-3"/>
                <w:sz w:val="24"/>
              </w:rPr>
              <w:t xml:space="preserve"> </w:t>
            </w:r>
            <w:r>
              <w:rPr>
                <w:sz w:val="24"/>
              </w:rPr>
              <w:t>гимнастике,</w:t>
            </w:r>
            <w:r>
              <w:rPr>
                <w:spacing w:val="-3"/>
                <w:sz w:val="24"/>
              </w:rPr>
              <w:t xml:space="preserve"> </w:t>
            </w:r>
            <w:r>
              <w:rPr>
                <w:sz w:val="24"/>
              </w:rPr>
              <w:t>гиревому</w:t>
            </w:r>
            <w:r>
              <w:rPr>
                <w:spacing w:val="-6"/>
                <w:sz w:val="24"/>
              </w:rPr>
              <w:t xml:space="preserve"> </w:t>
            </w:r>
            <w:r>
              <w:rPr>
                <w:sz w:val="24"/>
              </w:rPr>
              <w:t>спорту.</w:t>
            </w:r>
            <w:r>
              <w:rPr>
                <w:spacing w:val="-3"/>
                <w:sz w:val="24"/>
              </w:rPr>
              <w:t xml:space="preserve"> </w:t>
            </w:r>
            <w:r>
              <w:rPr>
                <w:sz w:val="24"/>
              </w:rPr>
              <w:t>ППФП</w:t>
            </w:r>
          </w:p>
        </w:tc>
        <w:tc>
          <w:tcPr>
            <w:tcW w:w="2223" w:type="dxa"/>
          </w:tcPr>
          <w:p w14:paraId="3D8990E5" w14:textId="77777777" w:rsidR="0090630F" w:rsidRDefault="0090630F">
            <w:pPr>
              <w:pStyle w:val="TableParagraph"/>
              <w:spacing w:line="268" w:lineRule="exact"/>
              <w:ind w:left="9"/>
              <w:jc w:val="center"/>
              <w:rPr>
                <w:sz w:val="24"/>
              </w:rPr>
            </w:pPr>
            <w:r>
              <w:rPr>
                <w:sz w:val="24"/>
              </w:rPr>
              <w:t>2</w:t>
            </w:r>
          </w:p>
        </w:tc>
        <w:tc>
          <w:tcPr>
            <w:tcW w:w="1878" w:type="dxa"/>
            <w:vMerge/>
            <w:tcBorders>
              <w:top w:val="nil"/>
            </w:tcBorders>
          </w:tcPr>
          <w:p w14:paraId="61888704" w14:textId="77777777" w:rsidR="0090630F" w:rsidRDefault="0090630F">
            <w:pPr>
              <w:rPr>
                <w:sz w:val="2"/>
                <w:szCs w:val="2"/>
              </w:rPr>
            </w:pPr>
          </w:p>
        </w:tc>
      </w:tr>
      <w:tr w:rsidR="0090630F" w14:paraId="4E3DA4E4" w14:textId="77777777" w:rsidTr="00890F78">
        <w:trPr>
          <w:trHeight w:val="302"/>
        </w:trPr>
        <w:tc>
          <w:tcPr>
            <w:tcW w:w="2835" w:type="dxa"/>
            <w:vMerge/>
          </w:tcPr>
          <w:p w14:paraId="0BCC3CAA" w14:textId="77777777" w:rsidR="0090630F" w:rsidRDefault="0090630F">
            <w:pPr>
              <w:rPr>
                <w:sz w:val="2"/>
                <w:szCs w:val="2"/>
              </w:rPr>
            </w:pPr>
          </w:p>
        </w:tc>
        <w:tc>
          <w:tcPr>
            <w:tcW w:w="8236" w:type="dxa"/>
          </w:tcPr>
          <w:p w14:paraId="35400333" w14:textId="77777777" w:rsidR="0090630F" w:rsidRDefault="0090630F">
            <w:pPr>
              <w:pStyle w:val="TableParagraph"/>
              <w:spacing w:line="268"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73C79344" w14:textId="77777777" w:rsidR="0090630F" w:rsidRDefault="0090630F">
            <w:pPr>
              <w:pStyle w:val="TableParagraph"/>
              <w:spacing w:line="268" w:lineRule="exact"/>
              <w:ind w:left="7"/>
              <w:jc w:val="center"/>
              <w:rPr>
                <w:sz w:val="24"/>
              </w:rPr>
            </w:pPr>
            <w:r>
              <w:rPr>
                <w:w w:val="99"/>
                <w:sz w:val="24"/>
              </w:rPr>
              <w:t>-</w:t>
            </w:r>
          </w:p>
        </w:tc>
        <w:tc>
          <w:tcPr>
            <w:tcW w:w="1878" w:type="dxa"/>
            <w:vMerge/>
            <w:tcBorders>
              <w:top w:val="nil"/>
            </w:tcBorders>
          </w:tcPr>
          <w:p w14:paraId="4A698C71" w14:textId="77777777" w:rsidR="0090630F" w:rsidRDefault="0090630F">
            <w:pPr>
              <w:rPr>
                <w:sz w:val="2"/>
                <w:szCs w:val="2"/>
              </w:rPr>
            </w:pPr>
          </w:p>
        </w:tc>
      </w:tr>
      <w:tr w:rsidR="00F22B15" w14:paraId="40E1101C" w14:textId="77777777" w:rsidTr="00890F78">
        <w:trPr>
          <w:trHeight w:val="275"/>
        </w:trPr>
        <w:tc>
          <w:tcPr>
            <w:tcW w:w="11071" w:type="dxa"/>
            <w:gridSpan w:val="2"/>
          </w:tcPr>
          <w:p w14:paraId="2DEB9080" w14:textId="77777777" w:rsidR="00F22B15" w:rsidRDefault="00051857">
            <w:pPr>
              <w:pStyle w:val="TableParagraph"/>
              <w:spacing w:line="256" w:lineRule="exact"/>
              <w:ind w:left="107"/>
              <w:rPr>
                <w:b/>
                <w:sz w:val="24"/>
              </w:rPr>
            </w:pPr>
            <w:r>
              <w:rPr>
                <w:b/>
                <w:sz w:val="24"/>
              </w:rPr>
              <w:t>Раздел</w:t>
            </w:r>
            <w:r>
              <w:rPr>
                <w:b/>
                <w:spacing w:val="-4"/>
                <w:sz w:val="24"/>
              </w:rPr>
              <w:t xml:space="preserve"> </w:t>
            </w:r>
            <w:r>
              <w:rPr>
                <w:b/>
                <w:sz w:val="24"/>
              </w:rPr>
              <w:t>6.</w:t>
            </w:r>
            <w:r>
              <w:rPr>
                <w:b/>
                <w:spacing w:val="-3"/>
                <w:sz w:val="24"/>
              </w:rPr>
              <w:t xml:space="preserve"> </w:t>
            </w:r>
            <w:r>
              <w:rPr>
                <w:b/>
                <w:sz w:val="24"/>
              </w:rPr>
              <w:t>Бадминтон.</w:t>
            </w:r>
            <w:r>
              <w:rPr>
                <w:b/>
                <w:spacing w:val="-5"/>
                <w:sz w:val="24"/>
              </w:rPr>
              <w:t xml:space="preserve"> </w:t>
            </w:r>
            <w:r>
              <w:rPr>
                <w:b/>
                <w:sz w:val="24"/>
              </w:rPr>
              <w:t>Атлетическая,</w:t>
            </w:r>
            <w:r>
              <w:rPr>
                <w:b/>
                <w:spacing w:val="-2"/>
                <w:sz w:val="24"/>
              </w:rPr>
              <w:t xml:space="preserve"> </w:t>
            </w:r>
            <w:r>
              <w:rPr>
                <w:b/>
                <w:sz w:val="24"/>
              </w:rPr>
              <w:t>дыхательная</w:t>
            </w:r>
            <w:r>
              <w:rPr>
                <w:b/>
                <w:spacing w:val="-2"/>
                <w:sz w:val="24"/>
              </w:rPr>
              <w:t xml:space="preserve"> </w:t>
            </w:r>
            <w:r>
              <w:rPr>
                <w:b/>
                <w:sz w:val="24"/>
              </w:rPr>
              <w:t>гимнастика</w:t>
            </w:r>
          </w:p>
        </w:tc>
        <w:tc>
          <w:tcPr>
            <w:tcW w:w="2223" w:type="dxa"/>
          </w:tcPr>
          <w:p w14:paraId="411357E4" w14:textId="77777777" w:rsidR="00F22B15" w:rsidRDefault="00051857">
            <w:pPr>
              <w:pStyle w:val="TableParagraph"/>
              <w:spacing w:line="256" w:lineRule="exact"/>
              <w:ind w:left="893" w:right="885"/>
              <w:jc w:val="center"/>
              <w:rPr>
                <w:b/>
                <w:sz w:val="24"/>
              </w:rPr>
            </w:pPr>
            <w:r>
              <w:rPr>
                <w:b/>
                <w:sz w:val="24"/>
              </w:rPr>
              <w:t>46/44</w:t>
            </w:r>
          </w:p>
        </w:tc>
        <w:tc>
          <w:tcPr>
            <w:tcW w:w="1878" w:type="dxa"/>
            <w:vMerge w:val="restart"/>
          </w:tcPr>
          <w:p w14:paraId="1E1F940E" w14:textId="77777777" w:rsidR="00F22B15" w:rsidRDefault="00F22B15">
            <w:pPr>
              <w:pStyle w:val="TableParagraph"/>
              <w:rPr>
                <w:b/>
                <w:sz w:val="26"/>
              </w:rPr>
            </w:pPr>
          </w:p>
          <w:p w14:paraId="3C7FA8D7" w14:textId="77777777" w:rsidR="00F22B15" w:rsidRDefault="00F22B15">
            <w:pPr>
              <w:pStyle w:val="TableParagraph"/>
              <w:spacing w:before="3"/>
              <w:rPr>
                <w:b/>
                <w:sz w:val="21"/>
              </w:rPr>
            </w:pPr>
          </w:p>
          <w:p w14:paraId="087D0C16" w14:textId="77777777" w:rsidR="00F22B15" w:rsidRDefault="00051857">
            <w:pPr>
              <w:pStyle w:val="TableParagraph"/>
              <w:ind w:left="615"/>
              <w:rPr>
                <w:sz w:val="24"/>
              </w:rPr>
            </w:pPr>
            <w:r>
              <w:rPr>
                <w:sz w:val="24"/>
              </w:rPr>
              <w:t>ОК</w:t>
            </w:r>
            <w:r>
              <w:rPr>
                <w:spacing w:val="8"/>
                <w:sz w:val="24"/>
              </w:rPr>
              <w:t xml:space="preserve"> </w:t>
            </w:r>
            <w:r>
              <w:rPr>
                <w:sz w:val="24"/>
              </w:rPr>
              <w:t>04</w:t>
            </w:r>
          </w:p>
          <w:p w14:paraId="40456283" w14:textId="77777777" w:rsidR="00F22B15" w:rsidRDefault="00051857">
            <w:pPr>
              <w:pStyle w:val="TableParagraph"/>
              <w:ind w:left="615"/>
              <w:rPr>
                <w:sz w:val="24"/>
              </w:rPr>
            </w:pPr>
            <w:r>
              <w:rPr>
                <w:sz w:val="24"/>
              </w:rPr>
              <w:lastRenderedPageBreak/>
              <w:t>ОК</w:t>
            </w:r>
            <w:r>
              <w:rPr>
                <w:spacing w:val="8"/>
                <w:sz w:val="24"/>
              </w:rPr>
              <w:t xml:space="preserve"> </w:t>
            </w:r>
            <w:r>
              <w:rPr>
                <w:sz w:val="24"/>
              </w:rPr>
              <w:t>08</w:t>
            </w:r>
          </w:p>
        </w:tc>
      </w:tr>
      <w:tr w:rsidR="00F22B15" w14:paraId="0DC0352A" w14:textId="77777777" w:rsidTr="00890F78">
        <w:trPr>
          <w:trHeight w:val="275"/>
        </w:trPr>
        <w:tc>
          <w:tcPr>
            <w:tcW w:w="2835" w:type="dxa"/>
            <w:vMerge w:val="restart"/>
          </w:tcPr>
          <w:p w14:paraId="1533D7D1" w14:textId="77777777" w:rsidR="00F22B15" w:rsidRDefault="00051857">
            <w:pPr>
              <w:pStyle w:val="TableParagraph"/>
              <w:spacing w:line="273" w:lineRule="exact"/>
              <w:ind w:left="107"/>
              <w:rPr>
                <w:b/>
                <w:sz w:val="24"/>
              </w:rPr>
            </w:pPr>
            <w:r>
              <w:rPr>
                <w:b/>
                <w:sz w:val="24"/>
              </w:rPr>
              <w:t>Тема.6.1.</w:t>
            </w:r>
          </w:p>
          <w:p w14:paraId="5AD0585A" w14:textId="77777777" w:rsidR="00F22B15" w:rsidRPr="00B526E4" w:rsidRDefault="00051857">
            <w:pPr>
              <w:pStyle w:val="TableParagraph"/>
              <w:ind w:left="107" w:right="867"/>
              <w:rPr>
                <w:b/>
                <w:bCs/>
                <w:sz w:val="24"/>
              </w:rPr>
            </w:pPr>
            <w:r w:rsidRPr="00B526E4">
              <w:rPr>
                <w:b/>
                <w:bCs/>
                <w:sz w:val="24"/>
              </w:rPr>
              <w:t>Игровая стойка,</w:t>
            </w:r>
            <w:r w:rsidRPr="00B526E4">
              <w:rPr>
                <w:b/>
                <w:bCs/>
                <w:spacing w:val="1"/>
                <w:sz w:val="24"/>
              </w:rPr>
              <w:t xml:space="preserve"> </w:t>
            </w:r>
            <w:r w:rsidRPr="00B526E4">
              <w:rPr>
                <w:b/>
                <w:bCs/>
                <w:sz w:val="24"/>
              </w:rPr>
              <w:lastRenderedPageBreak/>
              <w:t>основные</w:t>
            </w:r>
            <w:r w:rsidRPr="00B526E4">
              <w:rPr>
                <w:b/>
                <w:bCs/>
                <w:spacing w:val="-9"/>
                <w:sz w:val="24"/>
              </w:rPr>
              <w:t xml:space="preserve"> </w:t>
            </w:r>
            <w:r w:rsidRPr="00B526E4">
              <w:rPr>
                <w:b/>
                <w:bCs/>
                <w:sz w:val="24"/>
              </w:rPr>
              <w:t>удары</w:t>
            </w:r>
            <w:r w:rsidRPr="00B526E4">
              <w:rPr>
                <w:b/>
                <w:bCs/>
                <w:spacing w:val="-8"/>
                <w:sz w:val="24"/>
              </w:rPr>
              <w:t xml:space="preserve"> </w:t>
            </w:r>
            <w:r w:rsidRPr="00B526E4">
              <w:rPr>
                <w:b/>
                <w:bCs/>
                <w:sz w:val="24"/>
              </w:rPr>
              <w:t>в</w:t>
            </w:r>
            <w:r w:rsidRPr="00B526E4">
              <w:rPr>
                <w:b/>
                <w:bCs/>
                <w:spacing w:val="-57"/>
                <w:sz w:val="24"/>
              </w:rPr>
              <w:t xml:space="preserve"> </w:t>
            </w:r>
            <w:r w:rsidRPr="00B526E4">
              <w:rPr>
                <w:b/>
                <w:bCs/>
                <w:sz w:val="24"/>
              </w:rPr>
              <w:t>бадминтоне</w:t>
            </w:r>
          </w:p>
        </w:tc>
        <w:tc>
          <w:tcPr>
            <w:tcW w:w="8236" w:type="dxa"/>
          </w:tcPr>
          <w:p w14:paraId="05DA544F" w14:textId="77777777" w:rsidR="00F22B15" w:rsidRDefault="00051857">
            <w:pPr>
              <w:pStyle w:val="TableParagraph"/>
              <w:spacing w:line="256" w:lineRule="exact"/>
              <w:ind w:left="110"/>
              <w:rPr>
                <w:b/>
                <w:sz w:val="24"/>
              </w:rPr>
            </w:pPr>
            <w:r>
              <w:rPr>
                <w:b/>
                <w:spacing w:val="-3"/>
                <w:sz w:val="24"/>
              </w:rPr>
              <w:lastRenderedPageBreak/>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23E110F3" w14:textId="77777777" w:rsidR="00F22B15" w:rsidRDefault="00051857">
            <w:pPr>
              <w:pStyle w:val="TableParagraph"/>
              <w:spacing w:line="256" w:lineRule="exact"/>
              <w:ind w:left="9"/>
              <w:jc w:val="center"/>
              <w:rPr>
                <w:b/>
                <w:sz w:val="24"/>
              </w:rPr>
            </w:pPr>
            <w:r>
              <w:rPr>
                <w:b/>
                <w:sz w:val="24"/>
              </w:rPr>
              <w:t>8</w:t>
            </w:r>
          </w:p>
        </w:tc>
        <w:tc>
          <w:tcPr>
            <w:tcW w:w="1878" w:type="dxa"/>
            <w:vMerge/>
            <w:tcBorders>
              <w:top w:val="nil"/>
            </w:tcBorders>
          </w:tcPr>
          <w:p w14:paraId="0C54013D" w14:textId="77777777" w:rsidR="00F22B15" w:rsidRDefault="00F22B15">
            <w:pPr>
              <w:rPr>
                <w:sz w:val="2"/>
                <w:szCs w:val="2"/>
              </w:rPr>
            </w:pPr>
          </w:p>
        </w:tc>
      </w:tr>
      <w:tr w:rsidR="00F22B15" w14:paraId="638A43B7" w14:textId="77777777" w:rsidTr="00890F78">
        <w:trPr>
          <w:trHeight w:val="275"/>
        </w:trPr>
        <w:tc>
          <w:tcPr>
            <w:tcW w:w="2835" w:type="dxa"/>
            <w:vMerge/>
            <w:tcBorders>
              <w:top w:val="nil"/>
            </w:tcBorders>
          </w:tcPr>
          <w:p w14:paraId="21C441FC" w14:textId="77777777" w:rsidR="00F22B15" w:rsidRDefault="00F22B15">
            <w:pPr>
              <w:rPr>
                <w:sz w:val="2"/>
                <w:szCs w:val="2"/>
              </w:rPr>
            </w:pPr>
          </w:p>
        </w:tc>
        <w:tc>
          <w:tcPr>
            <w:tcW w:w="8236" w:type="dxa"/>
          </w:tcPr>
          <w:p w14:paraId="01241D18" w14:textId="77777777" w:rsidR="00F22B15" w:rsidRDefault="00051857">
            <w:pPr>
              <w:pStyle w:val="TableParagraph"/>
              <w:spacing w:line="256"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617CCC34" w14:textId="77777777" w:rsidR="00F22B15" w:rsidRDefault="00051857">
            <w:pPr>
              <w:pStyle w:val="TableParagraph"/>
              <w:spacing w:line="256" w:lineRule="exact"/>
              <w:ind w:left="9"/>
              <w:jc w:val="center"/>
              <w:rPr>
                <w:b/>
                <w:sz w:val="24"/>
              </w:rPr>
            </w:pPr>
            <w:r>
              <w:rPr>
                <w:b/>
                <w:sz w:val="24"/>
              </w:rPr>
              <w:t>8</w:t>
            </w:r>
          </w:p>
        </w:tc>
        <w:tc>
          <w:tcPr>
            <w:tcW w:w="1878" w:type="dxa"/>
            <w:vMerge/>
            <w:tcBorders>
              <w:top w:val="nil"/>
            </w:tcBorders>
          </w:tcPr>
          <w:p w14:paraId="0BB2C05C" w14:textId="77777777" w:rsidR="00F22B15" w:rsidRDefault="00F22B15">
            <w:pPr>
              <w:rPr>
                <w:sz w:val="2"/>
                <w:szCs w:val="2"/>
              </w:rPr>
            </w:pPr>
          </w:p>
        </w:tc>
      </w:tr>
      <w:tr w:rsidR="00F22B15" w14:paraId="61B1E894" w14:textId="77777777" w:rsidTr="00890F78">
        <w:trPr>
          <w:trHeight w:val="827"/>
        </w:trPr>
        <w:tc>
          <w:tcPr>
            <w:tcW w:w="2835" w:type="dxa"/>
            <w:vMerge/>
            <w:tcBorders>
              <w:top w:val="nil"/>
            </w:tcBorders>
          </w:tcPr>
          <w:p w14:paraId="4A54A975" w14:textId="77777777" w:rsidR="00F22B15" w:rsidRDefault="00F22B15">
            <w:pPr>
              <w:rPr>
                <w:sz w:val="2"/>
                <w:szCs w:val="2"/>
              </w:rPr>
            </w:pPr>
          </w:p>
        </w:tc>
        <w:tc>
          <w:tcPr>
            <w:tcW w:w="8236" w:type="dxa"/>
          </w:tcPr>
          <w:p w14:paraId="2CF5CF83" w14:textId="7184AC66" w:rsidR="00F22B15" w:rsidRDefault="00051857">
            <w:pPr>
              <w:pStyle w:val="TableParagraph"/>
              <w:tabs>
                <w:tab w:val="left" w:pos="947"/>
                <w:tab w:val="left" w:pos="1910"/>
                <w:tab w:val="left" w:pos="3153"/>
                <w:tab w:val="left" w:pos="3995"/>
                <w:tab w:val="left" w:pos="4614"/>
                <w:tab w:val="left" w:pos="5899"/>
                <w:tab w:val="left" w:pos="6842"/>
              </w:tabs>
              <w:ind w:left="110" w:right="95"/>
              <w:rPr>
                <w:sz w:val="24"/>
              </w:rPr>
            </w:pPr>
            <w:r>
              <w:rPr>
                <w:sz w:val="24"/>
              </w:rPr>
              <w:t>Практическое</w:t>
            </w:r>
            <w:r>
              <w:rPr>
                <w:spacing w:val="25"/>
                <w:sz w:val="24"/>
              </w:rPr>
              <w:t xml:space="preserve"> </w:t>
            </w:r>
            <w:r>
              <w:rPr>
                <w:sz w:val="24"/>
              </w:rPr>
              <w:t>занятие</w:t>
            </w:r>
            <w:r>
              <w:rPr>
                <w:spacing w:val="23"/>
                <w:sz w:val="24"/>
              </w:rPr>
              <w:t xml:space="preserve"> </w:t>
            </w:r>
            <w:r>
              <w:rPr>
                <w:sz w:val="24"/>
              </w:rPr>
              <w:t>№</w:t>
            </w:r>
            <w:r>
              <w:rPr>
                <w:spacing w:val="25"/>
                <w:sz w:val="24"/>
              </w:rPr>
              <w:t xml:space="preserve"> </w:t>
            </w:r>
            <w:r>
              <w:rPr>
                <w:sz w:val="24"/>
              </w:rPr>
              <w:t>31.</w:t>
            </w:r>
            <w:r>
              <w:rPr>
                <w:spacing w:val="26"/>
                <w:sz w:val="24"/>
              </w:rPr>
              <w:t xml:space="preserve"> </w:t>
            </w:r>
            <w:r>
              <w:rPr>
                <w:sz w:val="24"/>
              </w:rPr>
              <w:t>Выполнение</w:t>
            </w:r>
            <w:r>
              <w:rPr>
                <w:spacing w:val="25"/>
                <w:sz w:val="24"/>
              </w:rPr>
              <w:t xml:space="preserve"> </w:t>
            </w:r>
            <w:r>
              <w:rPr>
                <w:sz w:val="24"/>
              </w:rPr>
              <w:t>упражнений</w:t>
            </w:r>
            <w:r>
              <w:rPr>
                <w:spacing w:val="33"/>
                <w:sz w:val="24"/>
              </w:rPr>
              <w:t xml:space="preserve"> </w:t>
            </w:r>
            <w:r>
              <w:rPr>
                <w:sz w:val="24"/>
              </w:rPr>
              <w:t>для</w:t>
            </w:r>
            <w:r>
              <w:rPr>
                <w:spacing w:val="29"/>
                <w:sz w:val="24"/>
              </w:rPr>
              <w:t xml:space="preserve"> </w:t>
            </w:r>
            <w:r>
              <w:rPr>
                <w:sz w:val="24"/>
              </w:rPr>
              <w:t>укрепления</w:t>
            </w:r>
            <w:r>
              <w:rPr>
                <w:spacing w:val="-57"/>
                <w:sz w:val="24"/>
              </w:rPr>
              <w:t xml:space="preserve"> </w:t>
            </w:r>
            <w:r>
              <w:rPr>
                <w:sz w:val="24"/>
              </w:rPr>
              <w:t>мышц</w:t>
            </w:r>
            <w:r w:rsidR="005F6830">
              <w:rPr>
                <w:sz w:val="24"/>
              </w:rPr>
              <w:t xml:space="preserve"> </w:t>
            </w:r>
            <w:r>
              <w:rPr>
                <w:sz w:val="24"/>
              </w:rPr>
              <w:t>кистей,</w:t>
            </w:r>
            <w:r w:rsidR="005F6830">
              <w:rPr>
                <w:sz w:val="24"/>
              </w:rPr>
              <w:t xml:space="preserve"> </w:t>
            </w:r>
            <w:r>
              <w:rPr>
                <w:sz w:val="24"/>
              </w:rPr>
              <w:t>плечевого</w:t>
            </w:r>
            <w:r w:rsidR="005F6830">
              <w:rPr>
                <w:sz w:val="24"/>
              </w:rPr>
              <w:t xml:space="preserve"> </w:t>
            </w:r>
            <w:r>
              <w:rPr>
                <w:sz w:val="24"/>
              </w:rPr>
              <w:t>пояса,</w:t>
            </w:r>
            <w:r w:rsidR="005F6830">
              <w:rPr>
                <w:sz w:val="24"/>
              </w:rPr>
              <w:t xml:space="preserve"> </w:t>
            </w:r>
            <w:r>
              <w:rPr>
                <w:sz w:val="24"/>
              </w:rPr>
              <w:t>ног,</w:t>
            </w:r>
            <w:r w:rsidR="005F6830">
              <w:rPr>
                <w:sz w:val="24"/>
              </w:rPr>
              <w:t xml:space="preserve"> </w:t>
            </w:r>
            <w:r>
              <w:rPr>
                <w:sz w:val="24"/>
              </w:rPr>
              <w:t>брюшного</w:t>
            </w:r>
            <w:r w:rsidR="005F6830">
              <w:rPr>
                <w:sz w:val="24"/>
              </w:rPr>
              <w:t xml:space="preserve"> </w:t>
            </w:r>
            <w:r>
              <w:rPr>
                <w:sz w:val="24"/>
              </w:rPr>
              <w:t>пресса,</w:t>
            </w:r>
            <w:r w:rsidR="005F6830">
              <w:rPr>
                <w:sz w:val="24"/>
              </w:rPr>
              <w:t xml:space="preserve"> </w:t>
            </w:r>
            <w:r>
              <w:rPr>
                <w:sz w:val="24"/>
              </w:rPr>
              <w:t>комплексы</w:t>
            </w:r>
          </w:p>
          <w:p w14:paraId="6D269E8B" w14:textId="77777777" w:rsidR="00F22B15" w:rsidRDefault="00051857">
            <w:pPr>
              <w:pStyle w:val="TableParagraph"/>
              <w:spacing w:line="264" w:lineRule="exact"/>
              <w:ind w:left="110"/>
              <w:rPr>
                <w:sz w:val="24"/>
              </w:rPr>
            </w:pPr>
            <w:r>
              <w:rPr>
                <w:sz w:val="24"/>
              </w:rPr>
              <w:t>упражнений</w:t>
            </w:r>
            <w:r>
              <w:rPr>
                <w:spacing w:val="-3"/>
                <w:sz w:val="24"/>
              </w:rPr>
              <w:t xml:space="preserve"> </w:t>
            </w:r>
            <w:r>
              <w:rPr>
                <w:sz w:val="24"/>
              </w:rPr>
              <w:t>атлетической</w:t>
            </w:r>
            <w:r>
              <w:rPr>
                <w:spacing w:val="-2"/>
                <w:sz w:val="24"/>
              </w:rPr>
              <w:t xml:space="preserve"> </w:t>
            </w:r>
            <w:r>
              <w:rPr>
                <w:sz w:val="24"/>
              </w:rPr>
              <w:t>и</w:t>
            </w:r>
            <w:r>
              <w:rPr>
                <w:spacing w:val="-2"/>
                <w:sz w:val="24"/>
              </w:rPr>
              <w:t xml:space="preserve"> </w:t>
            </w:r>
            <w:r>
              <w:rPr>
                <w:sz w:val="24"/>
              </w:rPr>
              <w:t>дыхательной</w:t>
            </w:r>
            <w:r>
              <w:rPr>
                <w:spacing w:val="-2"/>
                <w:sz w:val="24"/>
              </w:rPr>
              <w:t xml:space="preserve"> </w:t>
            </w:r>
            <w:r>
              <w:rPr>
                <w:sz w:val="24"/>
              </w:rPr>
              <w:t>гимнастики</w:t>
            </w:r>
          </w:p>
        </w:tc>
        <w:tc>
          <w:tcPr>
            <w:tcW w:w="2223" w:type="dxa"/>
          </w:tcPr>
          <w:p w14:paraId="7D9D1F0C" w14:textId="77777777" w:rsidR="00F22B15" w:rsidRDefault="00051857">
            <w:pPr>
              <w:pStyle w:val="TableParagraph"/>
              <w:spacing w:line="268" w:lineRule="exact"/>
              <w:ind w:left="9"/>
              <w:jc w:val="center"/>
              <w:rPr>
                <w:sz w:val="24"/>
              </w:rPr>
            </w:pPr>
            <w:r>
              <w:rPr>
                <w:sz w:val="24"/>
              </w:rPr>
              <w:t>8</w:t>
            </w:r>
          </w:p>
        </w:tc>
        <w:tc>
          <w:tcPr>
            <w:tcW w:w="1878" w:type="dxa"/>
            <w:vMerge/>
            <w:tcBorders>
              <w:top w:val="nil"/>
            </w:tcBorders>
          </w:tcPr>
          <w:p w14:paraId="0FBD0693" w14:textId="77777777" w:rsidR="00F22B15" w:rsidRDefault="00F22B15">
            <w:pPr>
              <w:rPr>
                <w:sz w:val="2"/>
                <w:szCs w:val="2"/>
              </w:rPr>
            </w:pPr>
          </w:p>
        </w:tc>
      </w:tr>
      <w:tr w:rsidR="00F22B15" w14:paraId="402289E5" w14:textId="77777777" w:rsidTr="00890F78">
        <w:trPr>
          <w:trHeight w:val="290"/>
        </w:trPr>
        <w:tc>
          <w:tcPr>
            <w:tcW w:w="2835" w:type="dxa"/>
            <w:vMerge/>
            <w:tcBorders>
              <w:top w:val="nil"/>
            </w:tcBorders>
          </w:tcPr>
          <w:p w14:paraId="013451EE" w14:textId="77777777" w:rsidR="00F22B15" w:rsidRDefault="00F22B15">
            <w:pPr>
              <w:rPr>
                <w:sz w:val="2"/>
                <w:szCs w:val="2"/>
              </w:rPr>
            </w:pPr>
          </w:p>
        </w:tc>
        <w:tc>
          <w:tcPr>
            <w:tcW w:w="8236" w:type="dxa"/>
          </w:tcPr>
          <w:p w14:paraId="4F37DAF9" w14:textId="77777777" w:rsidR="00F22B15" w:rsidRDefault="00051857">
            <w:pPr>
              <w:pStyle w:val="TableParagraph"/>
              <w:spacing w:line="270"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2CD84F30" w14:textId="77777777" w:rsidR="00F22B15" w:rsidRDefault="00051857">
            <w:pPr>
              <w:pStyle w:val="TableParagraph"/>
              <w:spacing w:line="270" w:lineRule="exact"/>
              <w:ind w:left="7"/>
              <w:jc w:val="center"/>
              <w:rPr>
                <w:sz w:val="24"/>
              </w:rPr>
            </w:pPr>
            <w:r>
              <w:rPr>
                <w:w w:val="99"/>
                <w:sz w:val="24"/>
              </w:rPr>
              <w:t>-</w:t>
            </w:r>
          </w:p>
        </w:tc>
        <w:tc>
          <w:tcPr>
            <w:tcW w:w="1878" w:type="dxa"/>
            <w:vMerge/>
            <w:tcBorders>
              <w:top w:val="nil"/>
            </w:tcBorders>
          </w:tcPr>
          <w:p w14:paraId="0162A362" w14:textId="77777777" w:rsidR="00F22B15" w:rsidRDefault="00F22B15">
            <w:pPr>
              <w:rPr>
                <w:sz w:val="2"/>
                <w:szCs w:val="2"/>
              </w:rPr>
            </w:pPr>
          </w:p>
        </w:tc>
      </w:tr>
      <w:tr w:rsidR="00F22B15" w14:paraId="474542FD" w14:textId="77777777" w:rsidTr="00890F78">
        <w:trPr>
          <w:trHeight w:val="280"/>
        </w:trPr>
        <w:tc>
          <w:tcPr>
            <w:tcW w:w="2835" w:type="dxa"/>
            <w:vMerge w:val="restart"/>
          </w:tcPr>
          <w:p w14:paraId="0810DEE0" w14:textId="77777777" w:rsidR="00F22B15" w:rsidRDefault="00051857">
            <w:pPr>
              <w:pStyle w:val="TableParagraph"/>
              <w:spacing w:line="273" w:lineRule="exact"/>
              <w:ind w:left="107"/>
              <w:rPr>
                <w:b/>
                <w:sz w:val="24"/>
              </w:rPr>
            </w:pPr>
            <w:r>
              <w:rPr>
                <w:b/>
                <w:sz w:val="24"/>
              </w:rPr>
              <w:t>Тема</w:t>
            </w:r>
            <w:r>
              <w:rPr>
                <w:b/>
                <w:spacing w:val="-2"/>
                <w:sz w:val="24"/>
              </w:rPr>
              <w:t xml:space="preserve"> </w:t>
            </w:r>
            <w:r>
              <w:rPr>
                <w:b/>
                <w:sz w:val="24"/>
              </w:rPr>
              <w:t>6.2.</w:t>
            </w:r>
          </w:p>
          <w:p w14:paraId="0A42FDA9" w14:textId="77777777" w:rsidR="00F22B15" w:rsidRDefault="00F22B15">
            <w:pPr>
              <w:pStyle w:val="TableParagraph"/>
              <w:spacing w:before="6"/>
              <w:rPr>
                <w:b/>
                <w:sz w:val="23"/>
              </w:rPr>
            </w:pPr>
          </w:p>
          <w:p w14:paraId="4709FE68" w14:textId="77777777" w:rsidR="00F22B15" w:rsidRPr="00B526E4" w:rsidRDefault="00051857">
            <w:pPr>
              <w:pStyle w:val="TableParagraph"/>
              <w:ind w:left="107"/>
              <w:rPr>
                <w:b/>
                <w:bCs/>
                <w:sz w:val="24"/>
              </w:rPr>
            </w:pPr>
            <w:r w:rsidRPr="00B526E4">
              <w:rPr>
                <w:b/>
                <w:bCs/>
                <w:sz w:val="24"/>
              </w:rPr>
              <w:t>Подачи</w:t>
            </w:r>
          </w:p>
        </w:tc>
        <w:tc>
          <w:tcPr>
            <w:tcW w:w="8236" w:type="dxa"/>
          </w:tcPr>
          <w:p w14:paraId="6571B698" w14:textId="77777777" w:rsidR="00F22B15" w:rsidRDefault="00051857">
            <w:pPr>
              <w:pStyle w:val="TableParagraph"/>
              <w:spacing w:line="260"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5676C4C0" w14:textId="77777777" w:rsidR="00F22B15" w:rsidRDefault="00051857">
            <w:pPr>
              <w:pStyle w:val="TableParagraph"/>
              <w:spacing w:line="260" w:lineRule="exact"/>
              <w:ind w:left="894" w:right="885"/>
              <w:jc w:val="center"/>
              <w:rPr>
                <w:b/>
                <w:sz w:val="24"/>
              </w:rPr>
            </w:pPr>
            <w:r>
              <w:rPr>
                <w:b/>
                <w:sz w:val="24"/>
              </w:rPr>
              <w:t>10</w:t>
            </w:r>
          </w:p>
        </w:tc>
        <w:tc>
          <w:tcPr>
            <w:tcW w:w="1878" w:type="dxa"/>
            <w:vMerge w:val="restart"/>
          </w:tcPr>
          <w:p w14:paraId="2566EA4B" w14:textId="77777777" w:rsidR="00F22B15" w:rsidRDefault="00F22B15">
            <w:pPr>
              <w:pStyle w:val="TableParagraph"/>
              <w:spacing w:before="3"/>
              <w:rPr>
                <w:b/>
                <w:sz w:val="23"/>
              </w:rPr>
            </w:pPr>
          </w:p>
          <w:p w14:paraId="78371257" w14:textId="77777777" w:rsidR="00F22B15" w:rsidRDefault="00051857">
            <w:pPr>
              <w:pStyle w:val="TableParagraph"/>
              <w:ind w:left="615"/>
              <w:rPr>
                <w:sz w:val="24"/>
              </w:rPr>
            </w:pPr>
            <w:r>
              <w:rPr>
                <w:sz w:val="24"/>
              </w:rPr>
              <w:t>ОК</w:t>
            </w:r>
            <w:r>
              <w:rPr>
                <w:spacing w:val="8"/>
                <w:sz w:val="24"/>
              </w:rPr>
              <w:t xml:space="preserve"> </w:t>
            </w:r>
            <w:r>
              <w:rPr>
                <w:sz w:val="24"/>
              </w:rPr>
              <w:t>04</w:t>
            </w:r>
          </w:p>
          <w:p w14:paraId="73C77E4D" w14:textId="77777777" w:rsidR="00F22B15" w:rsidRDefault="00051857">
            <w:pPr>
              <w:pStyle w:val="TableParagraph"/>
              <w:ind w:left="615"/>
              <w:rPr>
                <w:sz w:val="24"/>
              </w:rPr>
            </w:pPr>
            <w:r>
              <w:rPr>
                <w:sz w:val="24"/>
              </w:rPr>
              <w:t>ОК</w:t>
            </w:r>
            <w:r>
              <w:rPr>
                <w:spacing w:val="8"/>
                <w:sz w:val="24"/>
              </w:rPr>
              <w:t xml:space="preserve"> </w:t>
            </w:r>
            <w:r>
              <w:rPr>
                <w:sz w:val="24"/>
              </w:rPr>
              <w:t>08</w:t>
            </w:r>
          </w:p>
        </w:tc>
      </w:tr>
      <w:tr w:rsidR="00F22B15" w14:paraId="6B51127F" w14:textId="77777777" w:rsidTr="00890F78">
        <w:trPr>
          <w:trHeight w:val="275"/>
        </w:trPr>
        <w:tc>
          <w:tcPr>
            <w:tcW w:w="2835" w:type="dxa"/>
            <w:vMerge/>
            <w:tcBorders>
              <w:top w:val="nil"/>
            </w:tcBorders>
          </w:tcPr>
          <w:p w14:paraId="4727B6DB" w14:textId="77777777" w:rsidR="00F22B15" w:rsidRDefault="00F22B15">
            <w:pPr>
              <w:rPr>
                <w:sz w:val="2"/>
                <w:szCs w:val="2"/>
              </w:rPr>
            </w:pPr>
          </w:p>
        </w:tc>
        <w:tc>
          <w:tcPr>
            <w:tcW w:w="8236" w:type="dxa"/>
          </w:tcPr>
          <w:p w14:paraId="599ECC52" w14:textId="77777777" w:rsidR="00F22B15" w:rsidRDefault="00051857">
            <w:pPr>
              <w:pStyle w:val="TableParagraph"/>
              <w:spacing w:line="256"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3C113AAF" w14:textId="77777777" w:rsidR="00F22B15" w:rsidRDefault="00051857">
            <w:pPr>
              <w:pStyle w:val="TableParagraph"/>
              <w:spacing w:line="256" w:lineRule="exact"/>
              <w:ind w:left="894" w:right="885"/>
              <w:jc w:val="center"/>
              <w:rPr>
                <w:b/>
                <w:sz w:val="24"/>
              </w:rPr>
            </w:pPr>
            <w:r>
              <w:rPr>
                <w:b/>
                <w:sz w:val="24"/>
              </w:rPr>
              <w:t>10</w:t>
            </w:r>
          </w:p>
        </w:tc>
        <w:tc>
          <w:tcPr>
            <w:tcW w:w="1878" w:type="dxa"/>
            <w:vMerge/>
            <w:tcBorders>
              <w:top w:val="nil"/>
            </w:tcBorders>
          </w:tcPr>
          <w:p w14:paraId="7C051DB1" w14:textId="77777777" w:rsidR="00F22B15" w:rsidRDefault="00F22B15">
            <w:pPr>
              <w:rPr>
                <w:sz w:val="2"/>
                <w:szCs w:val="2"/>
              </w:rPr>
            </w:pPr>
          </w:p>
        </w:tc>
      </w:tr>
      <w:tr w:rsidR="00F22B15" w14:paraId="635FA742" w14:textId="77777777" w:rsidTr="00890F78">
        <w:trPr>
          <w:trHeight w:val="275"/>
        </w:trPr>
        <w:tc>
          <w:tcPr>
            <w:tcW w:w="2835" w:type="dxa"/>
            <w:vMerge/>
            <w:tcBorders>
              <w:top w:val="nil"/>
            </w:tcBorders>
          </w:tcPr>
          <w:p w14:paraId="203F9470" w14:textId="77777777" w:rsidR="00F22B15" w:rsidRDefault="00F22B15">
            <w:pPr>
              <w:rPr>
                <w:sz w:val="2"/>
                <w:szCs w:val="2"/>
              </w:rPr>
            </w:pPr>
          </w:p>
        </w:tc>
        <w:tc>
          <w:tcPr>
            <w:tcW w:w="8236" w:type="dxa"/>
          </w:tcPr>
          <w:p w14:paraId="422E61BB" w14:textId="77777777" w:rsidR="00F22B15" w:rsidRDefault="00051857">
            <w:pPr>
              <w:pStyle w:val="TableParagraph"/>
              <w:spacing w:line="256" w:lineRule="exact"/>
              <w:ind w:left="110"/>
              <w:rPr>
                <w:sz w:val="24"/>
              </w:rPr>
            </w:pPr>
            <w:r>
              <w:rPr>
                <w:sz w:val="24"/>
              </w:rPr>
              <w:t>Практическое</w:t>
            </w:r>
            <w:r>
              <w:rPr>
                <w:spacing w:val="-3"/>
                <w:sz w:val="24"/>
              </w:rPr>
              <w:t xml:space="preserve"> </w:t>
            </w:r>
            <w:r>
              <w:rPr>
                <w:sz w:val="24"/>
              </w:rPr>
              <w:t>занятие</w:t>
            </w:r>
            <w:r>
              <w:rPr>
                <w:spacing w:val="-3"/>
                <w:sz w:val="24"/>
              </w:rPr>
              <w:t xml:space="preserve"> </w:t>
            </w:r>
            <w:r>
              <w:rPr>
                <w:sz w:val="24"/>
              </w:rPr>
              <w:t>№</w:t>
            </w:r>
            <w:r>
              <w:rPr>
                <w:spacing w:val="-3"/>
                <w:sz w:val="24"/>
              </w:rPr>
              <w:t xml:space="preserve"> </w:t>
            </w:r>
            <w:r>
              <w:rPr>
                <w:sz w:val="24"/>
              </w:rPr>
              <w:t>32.</w:t>
            </w:r>
            <w:r>
              <w:rPr>
                <w:spacing w:val="-1"/>
                <w:sz w:val="24"/>
              </w:rPr>
              <w:t xml:space="preserve"> </w:t>
            </w:r>
            <w:r>
              <w:rPr>
                <w:sz w:val="24"/>
              </w:rPr>
              <w:t>Отработка</w:t>
            </w:r>
            <w:r>
              <w:rPr>
                <w:spacing w:val="-3"/>
                <w:sz w:val="24"/>
              </w:rPr>
              <w:t xml:space="preserve"> </w:t>
            </w:r>
            <w:r>
              <w:rPr>
                <w:sz w:val="24"/>
              </w:rPr>
              <w:t>подач</w:t>
            </w:r>
          </w:p>
        </w:tc>
        <w:tc>
          <w:tcPr>
            <w:tcW w:w="2223" w:type="dxa"/>
          </w:tcPr>
          <w:p w14:paraId="086822FF" w14:textId="77777777" w:rsidR="00F22B15" w:rsidRDefault="00051857">
            <w:pPr>
              <w:pStyle w:val="TableParagraph"/>
              <w:spacing w:line="256" w:lineRule="exact"/>
              <w:ind w:left="894" w:right="885"/>
              <w:jc w:val="center"/>
              <w:rPr>
                <w:sz w:val="24"/>
              </w:rPr>
            </w:pPr>
            <w:r>
              <w:rPr>
                <w:sz w:val="24"/>
              </w:rPr>
              <w:t>10</w:t>
            </w:r>
          </w:p>
        </w:tc>
        <w:tc>
          <w:tcPr>
            <w:tcW w:w="1878" w:type="dxa"/>
            <w:vMerge/>
            <w:tcBorders>
              <w:top w:val="nil"/>
            </w:tcBorders>
          </w:tcPr>
          <w:p w14:paraId="1E133EDF" w14:textId="77777777" w:rsidR="00F22B15" w:rsidRDefault="00F22B15">
            <w:pPr>
              <w:rPr>
                <w:sz w:val="2"/>
                <w:szCs w:val="2"/>
              </w:rPr>
            </w:pPr>
          </w:p>
        </w:tc>
      </w:tr>
      <w:tr w:rsidR="00F22B15" w14:paraId="1A70B445" w14:textId="77777777" w:rsidTr="00890F78">
        <w:trPr>
          <w:trHeight w:val="275"/>
        </w:trPr>
        <w:tc>
          <w:tcPr>
            <w:tcW w:w="2835" w:type="dxa"/>
            <w:vMerge/>
            <w:tcBorders>
              <w:top w:val="nil"/>
            </w:tcBorders>
          </w:tcPr>
          <w:p w14:paraId="67A07C4B" w14:textId="77777777" w:rsidR="00F22B15" w:rsidRDefault="00F22B15">
            <w:pPr>
              <w:rPr>
                <w:sz w:val="2"/>
                <w:szCs w:val="2"/>
              </w:rPr>
            </w:pPr>
          </w:p>
        </w:tc>
        <w:tc>
          <w:tcPr>
            <w:tcW w:w="8236" w:type="dxa"/>
          </w:tcPr>
          <w:p w14:paraId="12CD49FA" w14:textId="77777777" w:rsidR="00F22B15" w:rsidRDefault="00051857">
            <w:pPr>
              <w:pStyle w:val="TableParagraph"/>
              <w:spacing w:line="256"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689BB18B" w14:textId="77777777" w:rsidR="00F22B15" w:rsidRDefault="00F22B15">
            <w:pPr>
              <w:pStyle w:val="TableParagraph"/>
              <w:rPr>
                <w:sz w:val="20"/>
              </w:rPr>
            </w:pPr>
          </w:p>
        </w:tc>
        <w:tc>
          <w:tcPr>
            <w:tcW w:w="1878" w:type="dxa"/>
            <w:vMerge/>
            <w:tcBorders>
              <w:top w:val="nil"/>
            </w:tcBorders>
          </w:tcPr>
          <w:p w14:paraId="37F70467" w14:textId="77777777" w:rsidR="00F22B15" w:rsidRDefault="00F22B15">
            <w:pPr>
              <w:rPr>
                <w:sz w:val="2"/>
                <w:szCs w:val="2"/>
              </w:rPr>
            </w:pPr>
          </w:p>
        </w:tc>
      </w:tr>
      <w:tr w:rsidR="00F22B15" w14:paraId="7C392535" w14:textId="77777777" w:rsidTr="00890F78">
        <w:trPr>
          <w:trHeight w:val="299"/>
        </w:trPr>
        <w:tc>
          <w:tcPr>
            <w:tcW w:w="2835" w:type="dxa"/>
            <w:vMerge w:val="restart"/>
          </w:tcPr>
          <w:p w14:paraId="70C06E2A" w14:textId="77777777" w:rsidR="00F22B15" w:rsidRDefault="00051857">
            <w:pPr>
              <w:pStyle w:val="TableParagraph"/>
              <w:spacing w:line="273" w:lineRule="exact"/>
              <w:ind w:left="107"/>
              <w:rPr>
                <w:b/>
                <w:sz w:val="24"/>
              </w:rPr>
            </w:pPr>
            <w:r>
              <w:rPr>
                <w:b/>
                <w:sz w:val="24"/>
              </w:rPr>
              <w:t>Тема</w:t>
            </w:r>
            <w:r>
              <w:rPr>
                <w:b/>
                <w:spacing w:val="-2"/>
                <w:sz w:val="24"/>
              </w:rPr>
              <w:t xml:space="preserve"> </w:t>
            </w:r>
            <w:r>
              <w:rPr>
                <w:b/>
                <w:sz w:val="24"/>
              </w:rPr>
              <w:t>6.3.</w:t>
            </w:r>
          </w:p>
          <w:p w14:paraId="77DCE5A1" w14:textId="77777777" w:rsidR="00F22B15" w:rsidRPr="00B526E4" w:rsidRDefault="00051857">
            <w:pPr>
              <w:pStyle w:val="TableParagraph"/>
              <w:ind w:left="107"/>
              <w:rPr>
                <w:b/>
                <w:bCs/>
                <w:sz w:val="24"/>
              </w:rPr>
            </w:pPr>
            <w:r w:rsidRPr="00B526E4">
              <w:rPr>
                <w:b/>
                <w:bCs/>
                <w:sz w:val="24"/>
              </w:rPr>
              <w:t>Нападающий</w:t>
            </w:r>
            <w:r w:rsidRPr="00B526E4">
              <w:rPr>
                <w:b/>
                <w:bCs/>
                <w:spacing w:val="-3"/>
                <w:sz w:val="24"/>
              </w:rPr>
              <w:t xml:space="preserve"> </w:t>
            </w:r>
            <w:r w:rsidRPr="00B526E4">
              <w:rPr>
                <w:b/>
                <w:bCs/>
                <w:sz w:val="24"/>
              </w:rPr>
              <w:t>удар</w:t>
            </w:r>
          </w:p>
        </w:tc>
        <w:tc>
          <w:tcPr>
            <w:tcW w:w="8236" w:type="dxa"/>
          </w:tcPr>
          <w:p w14:paraId="70624B2B" w14:textId="77777777" w:rsidR="00F22B15" w:rsidRDefault="00051857">
            <w:pPr>
              <w:pStyle w:val="TableParagraph"/>
              <w:spacing w:line="273" w:lineRule="exact"/>
              <w:ind w:left="110"/>
              <w:rPr>
                <w:b/>
                <w:sz w:val="24"/>
              </w:rPr>
            </w:pPr>
            <w:r>
              <w:rPr>
                <w:b/>
                <w:spacing w:val="-3"/>
                <w:sz w:val="24"/>
              </w:rPr>
              <w:t>Содержание</w:t>
            </w:r>
            <w:r>
              <w:rPr>
                <w:b/>
                <w:spacing w:val="-9"/>
                <w:sz w:val="24"/>
              </w:rPr>
              <w:t xml:space="preserve"> </w:t>
            </w:r>
            <w:r>
              <w:rPr>
                <w:b/>
                <w:spacing w:val="-3"/>
                <w:sz w:val="24"/>
              </w:rPr>
              <w:t>учебного</w:t>
            </w:r>
            <w:r>
              <w:rPr>
                <w:b/>
                <w:spacing w:val="-11"/>
                <w:sz w:val="24"/>
              </w:rPr>
              <w:t xml:space="preserve"> </w:t>
            </w:r>
            <w:r>
              <w:rPr>
                <w:b/>
                <w:spacing w:val="-2"/>
                <w:sz w:val="24"/>
              </w:rPr>
              <w:t>материала:</w:t>
            </w:r>
          </w:p>
        </w:tc>
        <w:tc>
          <w:tcPr>
            <w:tcW w:w="2223" w:type="dxa"/>
          </w:tcPr>
          <w:p w14:paraId="05EAB03A" w14:textId="77777777" w:rsidR="00F22B15" w:rsidRDefault="00051857">
            <w:pPr>
              <w:pStyle w:val="TableParagraph"/>
              <w:spacing w:line="273" w:lineRule="exact"/>
              <w:ind w:left="894" w:right="885"/>
              <w:jc w:val="center"/>
              <w:rPr>
                <w:b/>
                <w:sz w:val="24"/>
              </w:rPr>
            </w:pPr>
            <w:r>
              <w:rPr>
                <w:b/>
                <w:sz w:val="24"/>
              </w:rPr>
              <w:t>10</w:t>
            </w:r>
          </w:p>
        </w:tc>
        <w:tc>
          <w:tcPr>
            <w:tcW w:w="1878" w:type="dxa"/>
            <w:vMerge w:val="restart"/>
          </w:tcPr>
          <w:p w14:paraId="17776170" w14:textId="77777777" w:rsidR="00F22B15" w:rsidRDefault="00F22B15">
            <w:pPr>
              <w:pStyle w:val="TableParagraph"/>
              <w:spacing w:before="3"/>
              <w:rPr>
                <w:b/>
                <w:sz w:val="23"/>
              </w:rPr>
            </w:pPr>
          </w:p>
          <w:p w14:paraId="59E1BA49" w14:textId="77777777" w:rsidR="00F22B15" w:rsidRDefault="00051857">
            <w:pPr>
              <w:pStyle w:val="TableParagraph"/>
              <w:ind w:left="615"/>
              <w:rPr>
                <w:sz w:val="24"/>
              </w:rPr>
            </w:pPr>
            <w:r>
              <w:rPr>
                <w:sz w:val="24"/>
              </w:rPr>
              <w:t>ОК</w:t>
            </w:r>
            <w:r>
              <w:rPr>
                <w:spacing w:val="8"/>
                <w:sz w:val="24"/>
              </w:rPr>
              <w:t xml:space="preserve"> </w:t>
            </w:r>
            <w:r>
              <w:rPr>
                <w:sz w:val="24"/>
              </w:rPr>
              <w:t>04</w:t>
            </w:r>
          </w:p>
          <w:p w14:paraId="43B46FFD" w14:textId="77777777" w:rsidR="00F22B15" w:rsidRDefault="00051857">
            <w:pPr>
              <w:pStyle w:val="TableParagraph"/>
              <w:ind w:left="615"/>
              <w:rPr>
                <w:sz w:val="24"/>
              </w:rPr>
            </w:pPr>
            <w:r>
              <w:rPr>
                <w:sz w:val="24"/>
              </w:rPr>
              <w:t>ОК</w:t>
            </w:r>
            <w:r>
              <w:rPr>
                <w:spacing w:val="8"/>
                <w:sz w:val="24"/>
              </w:rPr>
              <w:t xml:space="preserve"> </w:t>
            </w:r>
            <w:r>
              <w:rPr>
                <w:sz w:val="24"/>
              </w:rPr>
              <w:t>08</w:t>
            </w:r>
          </w:p>
        </w:tc>
      </w:tr>
      <w:tr w:rsidR="00F22B15" w14:paraId="19CFC5E7" w14:textId="77777777" w:rsidTr="00890F78">
        <w:trPr>
          <w:trHeight w:val="280"/>
        </w:trPr>
        <w:tc>
          <w:tcPr>
            <w:tcW w:w="2835" w:type="dxa"/>
            <w:vMerge/>
            <w:tcBorders>
              <w:top w:val="nil"/>
            </w:tcBorders>
          </w:tcPr>
          <w:p w14:paraId="37555C76" w14:textId="77777777" w:rsidR="00F22B15" w:rsidRDefault="00F22B15">
            <w:pPr>
              <w:rPr>
                <w:sz w:val="2"/>
                <w:szCs w:val="2"/>
              </w:rPr>
            </w:pPr>
          </w:p>
        </w:tc>
        <w:tc>
          <w:tcPr>
            <w:tcW w:w="8236" w:type="dxa"/>
          </w:tcPr>
          <w:p w14:paraId="60C8FE98" w14:textId="77777777" w:rsidR="00F22B15" w:rsidRDefault="00051857">
            <w:pPr>
              <w:pStyle w:val="TableParagraph"/>
              <w:spacing w:line="260"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19DC045B" w14:textId="77777777" w:rsidR="00F22B15" w:rsidRDefault="00051857">
            <w:pPr>
              <w:pStyle w:val="TableParagraph"/>
              <w:spacing w:line="260" w:lineRule="exact"/>
              <w:ind w:left="894" w:right="885"/>
              <w:jc w:val="center"/>
              <w:rPr>
                <w:b/>
                <w:sz w:val="24"/>
              </w:rPr>
            </w:pPr>
            <w:r>
              <w:rPr>
                <w:b/>
                <w:sz w:val="24"/>
              </w:rPr>
              <w:t>10</w:t>
            </w:r>
          </w:p>
        </w:tc>
        <w:tc>
          <w:tcPr>
            <w:tcW w:w="1878" w:type="dxa"/>
            <w:vMerge/>
            <w:tcBorders>
              <w:top w:val="nil"/>
            </w:tcBorders>
          </w:tcPr>
          <w:p w14:paraId="289FE98E" w14:textId="77777777" w:rsidR="00F22B15" w:rsidRDefault="00F22B15">
            <w:pPr>
              <w:rPr>
                <w:sz w:val="2"/>
                <w:szCs w:val="2"/>
              </w:rPr>
            </w:pPr>
          </w:p>
        </w:tc>
      </w:tr>
      <w:tr w:rsidR="00F22B15" w14:paraId="1765B7D0" w14:textId="77777777" w:rsidTr="00890F78">
        <w:trPr>
          <w:trHeight w:val="552"/>
        </w:trPr>
        <w:tc>
          <w:tcPr>
            <w:tcW w:w="2835" w:type="dxa"/>
            <w:vMerge/>
            <w:tcBorders>
              <w:top w:val="nil"/>
            </w:tcBorders>
          </w:tcPr>
          <w:p w14:paraId="52E7F62D" w14:textId="77777777" w:rsidR="00F22B15" w:rsidRDefault="00F22B15">
            <w:pPr>
              <w:rPr>
                <w:sz w:val="2"/>
                <w:szCs w:val="2"/>
              </w:rPr>
            </w:pPr>
          </w:p>
        </w:tc>
        <w:tc>
          <w:tcPr>
            <w:tcW w:w="8236" w:type="dxa"/>
          </w:tcPr>
          <w:p w14:paraId="27DBEC39" w14:textId="77777777" w:rsidR="00F22B15" w:rsidRDefault="00051857">
            <w:pPr>
              <w:pStyle w:val="TableParagraph"/>
              <w:spacing w:line="268" w:lineRule="exact"/>
              <w:ind w:left="110"/>
              <w:rPr>
                <w:sz w:val="24"/>
              </w:rPr>
            </w:pPr>
            <w:r>
              <w:rPr>
                <w:sz w:val="24"/>
              </w:rPr>
              <w:t>Практическое</w:t>
            </w:r>
            <w:r>
              <w:rPr>
                <w:spacing w:val="40"/>
                <w:sz w:val="24"/>
              </w:rPr>
              <w:t xml:space="preserve"> </w:t>
            </w:r>
            <w:r>
              <w:rPr>
                <w:sz w:val="24"/>
              </w:rPr>
              <w:t>занятие</w:t>
            </w:r>
            <w:r>
              <w:rPr>
                <w:spacing w:val="38"/>
                <w:sz w:val="24"/>
              </w:rPr>
              <w:t xml:space="preserve"> </w:t>
            </w:r>
            <w:r>
              <w:rPr>
                <w:sz w:val="24"/>
              </w:rPr>
              <w:t>№</w:t>
            </w:r>
            <w:r>
              <w:rPr>
                <w:spacing w:val="41"/>
                <w:sz w:val="24"/>
              </w:rPr>
              <w:t xml:space="preserve"> </w:t>
            </w:r>
            <w:r>
              <w:rPr>
                <w:sz w:val="24"/>
              </w:rPr>
              <w:t>33.</w:t>
            </w:r>
            <w:r>
              <w:rPr>
                <w:spacing w:val="41"/>
                <w:sz w:val="24"/>
              </w:rPr>
              <w:t xml:space="preserve"> </w:t>
            </w:r>
            <w:r>
              <w:rPr>
                <w:sz w:val="24"/>
              </w:rPr>
              <w:t>Отработка</w:t>
            </w:r>
            <w:r>
              <w:rPr>
                <w:spacing w:val="41"/>
                <w:sz w:val="24"/>
              </w:rPr>
              <w:t xml:space="preserve"> </w:t>
            </w:r>
            <w:r>
              <w:rPr>
                <w:sz w:val="24"/>
              </w:rPr>
              <w:t>атакующих</w:t>
            </w:r>
            <w:r>
              <w:rPr>
                <w:spacing w:val="45"/>
                <w:sz w:val="24"/>
              </w:rPr>
              <w:t xml:space="preserve"> </w:t>
            </w:r>
            <w:r>
              <w:rPr>
                <w:sz w:val="24"/>
              </w:rPr>
              <w:t>ударов,</w:t>
            </w:r>
            <w:r>
              <w:rPr>
                <w:spacing w:val="40"/>
                <w:sz w:val="24"/>
              </w:rPr>
              <w:t xml:space="preserve"> </w:t>
            </w:r>
            <w:r>
              <w:rPr>
                <w:sz w:val="24"/>
              </w:rPr>
              <w:t>нападающего</w:t>
            </w:r>
          </w:p>
          <w:p w14:paraId="3B02124F" w14:textId="77777777" w:rsidR="00F22B15" w:rsidRDefault="00051857">
            <w:pPr>
              <w:pStyle w:val="TableParagraph"/>
              <w:spacing w:line="264" w:lineRule="exact"/>
              <w:ind w:left="110"/>
              <w:rPr>
                <w:sz w:val="24"/>
              </w:rPr>
            </w:pPr>
            <w:r>
              <w:rPr>
                <w:sz w:val="24"/>
              </w:rPr>
              <w:t>удара</w:t>
            </w:r>
            <w:r>
              <w:rPr>
                <w:spacing w:val="-5"/>
                <w:sz w:val="24"/>
              </w:rPr>
              <w:t xml:space="preserve"> </w:t>
            </w:r>
            <w:r>
              <w:rPr>
                <w:sz w:val="24"/>
              </w:rPr>
              <w:t>«</w:t>
            </w:r>
            <w:proofErr w:type="spellStart"/>
            <w:r>
              <w:rPr>
                <w:sz w:val="24"/>
              </w:rPr>
              <w:t>смеш</w:t>
            </w:r>
            <w:proofErr w:type="spellEnd"/>
            <w:r>
              <w:rPr>
                <w:sz w:val="24"/>
              </w:rPr>
              <w:t>»</w:t>
            </w:r>
          </w:p>
        </w:tc>
        <w:tc>
          <w:tcPr>
            <w:tcW w:w="2223" w:type="dxa"/>
          </w:tcPr>
          <w:p w14:paraId="5985451A" w14:textId="77777777" w:rsidR="00F22B15" w:rsidRDefault="00051857">
            <w:pPr>
              <w:pStyle w:val="TableParagraph"/>
              <w:spacing w:line="268" w:lineRule="exact"/>
              <w:ind w:left="894" w:right="885"/>
              <w:jc w:val="center"/>
              <w:rPr>
                <w:sz w:val="24"/>
              </w:rPr>
            </w:pPr>
            <w:r>
              <w:rPr>
                <w:sz w:val="24"/>
              </w:rPr>
              <w:t>10</w:t>
            </w:r>
          </w:p>
        </w:tc>
        <w:tc>
          <w:tcPr>
            <w:tcW w:w="1878" w:type="dxa"/>
            <w:vMerge/>
            <w:tcBorders>
              <w:top w:val="nil"/>
            </w:tcBorders>
          </w:tcPr>
          <w:p w14:paraId="68B8DF91" w14:textId="77777777" w:rsidR="00F22B15" w:rsidRDefault="00F22B15">
            <w:pPr>
              <w:rPr>
                <w:sz w:val="2"/>
                <w:szCs w:val="2"/>
              </w:rPr>
            </w:pPr>
          </w:p>
        </w:tc>
      </w:tr>
      <w:tr w:rsidR="00F22B15" w14:paraId="0593AEC2" w14:textId="77777777" w:rsidTr="00890F78">
        <w:trPr>
          <w:trHeight w:val="275"/>
        </w:trPr>
        <w:tc>
          <w:tcPr>
            <w:tcW w:w="2835" w:type="dxa"/>
            <w:vMerge/>
            <w:tcBorders>
              <w:top w:val="nil"/>
            </w:tcBorders>
          </w:tcPr>
          <w:p w14:paraId="34495CE3" w14:textId="77777777" w:rsidR="00F22B15" w:rsidRDefault="00F22B15">
            <w:pPr>
              <w:rPr>
                <w:sz w:val="2"/>
                <w:szCs w:val="2"/>
              </w:rPr>
            </w:pPr>
          </w:p>
        </w:tc>
        <w:tc>
          <w:tcPr>
            <w:tcW w:w="8236" w:type="dxa"/>
          </w:tcPr>
          <w:p w14:paraId="7D7D3E63" w14:textId="77777777" w:rsidR="00F22B15" w:rsidRDefault="00051857">
            <w:pPr>
              <w:pStyle w:val="TableParagraph"/>
              <w:spacing w:line="256"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48CF5892" w14:textId="77777777" w:rsidR="00F22B15" w:rsidRDefault="00051857">
            <w:pPr>
              <w:pStyle w:val="TableParagraph"/>
              <w:spacing w:line="256" w:lineRule="exact"/>
              <w:ind w:left="7"/>
              <w:jc w:val="center"/>
              <w:rPr>
                <w:sz w:val="24"/>
              </w:rPr>
            </w:pPr>
            <w:r>
              <w:rPr>
                <w:w w:val="99"/>
                <w:sz w:val="24"/>
              </w:rPr>
              <w:t>-</w:t>
            </w:r>
          </w:p>
        </w:tc>
        <w:tc>
          <w:tcPr>
            <w:tcW w:w="1878" w:type="dxa"/>
            <w:vMerge/>
            <w:tcBorders>
              <w:top w:val="nil"/>
            </w:tcBorders>
          </w:tcPr>
          <w:p w14:paraId="5585B593" w14:textId="77777777" w:rsidR="00F22B15" w:rsidRDefault="00F22B15">
            <w:pPr>
              <w:rPr>
                <w:sz w:val="2"/>
                <w:szCs w:val="2"/>
              </w:rPr>
            </w:pPr>
          </w:p>
        </w:tc>
      </w:tr>
      <w:tr w:rsidR="0090630F" w14:paraId="0280C04C" w14:textId="77777777" w:rsidTr="00890F78">
        <w:trPr>
          <w:trHeight w:val="294"/>
        </w:trPr>
        <w:tc>
          <w:tcPr>
            <w:tcW w:w="2835" w:type="dxa"/>
            <w:vMerge w:val="restart"/>
          </w:tcPr>
          <w:p w14:paraId="0DA4009A" w14:textId="77777777" w:rsidR="0090630F" w:rsidRDefault="0090630F">
            <w:pPr>
              <w:pStyle w:val="TableParagraph"/>
              <w:spacing w:line="268" w:lineRule="exact"/>
              <w:ind w:left="107"/>
              <w:rPr>
                <w:sz w:val="24"/>
              </w:rPr>
            </w:pPr>
            <w:r>
              <w:rPr>
                <w:b/>
                <w:sz w:val="24"/>
              </w:rPr>
              <w:t>Тема</w:t>
            </w:r>
            <w:r>
              <w:rPr>
                <w:b/>
                <w:spacing w:val="-2"/>
                <w:sz w:val="24"/>
              </w:rPr>
              <w:t xml:space="preserve"> </w:t>
            </w:r>
            <w:r>
              <w:rPr>
                <w:b/>
                <w:sz w:val="24"/>
              </w:rPr>
              <w:t>6.4</w:t>
            </w:r>
            <w:r>
              <w:rPr>
                <w:sz w:val="24"/>
              </w:rPr>
              <w:t>.</w:t>
            </w:r>
          </w:p>
          <w:p w14:paraId="67B7C94B" w14:textId="77777777" w:rsidR="0090630F" w:rsidRDefault="0090630F">
            <w:pPr>
              <w:pStyle w:val="TableParagraph"/>
              <w:spacing w:before="11"/>
              <w:rPr>
                <w:b/>
                <w:sz w:val="23"/>
              </w:rPr>
            </w:pPr>
          </w:p>
          <w:p w14:paraId="10B228AD" w14:textId="77777777" w:rsidR="0090630F" w:rsidRPr="00B526E4" w:rsidRDefault="0090630F">
            <w:pPr>
              <w:pStyle w:val="TableParagraph"/>
              <w:ind w:left="107" w:right="136"/>
              <w:rPr>
                <w:b/>
                <w:bCs/>
                <w:sz w:val="24"/>
              </w:rPr>
            </w:pPr>
            <w:r w:rsidRPr="00B526E4">
              <w:rPr>
                <w:b/>
                <w:bCs/>
                <w:sz w:val="24"/>
              </w:rPr>
              <w:t>Судейство соревнований</w:t>
            </w:r>
            <w:r w:rsidRPr="00B526E4">
              <w:rPr>
                <w:b/>
                <w:bCs/>
                <w:spacing w:val="-58"/>
                <w:sz w:val="24"/>
              </w:rPr>
              <w:t xml:space="preserve"> </w:t>
            </w:r>
            <w:r w:rsidRPr="00B526E4">
              <w:rPr>
                <w:b/>
                <w:bCs/>
                <w:sz w:val="24"/>
              </w:rPr>
              <w:t>по бадминтону</w:t>
            </w:r>
          </w:p>
        </w:tc>
        <w:tc>
          <w:tcPr>
            <w:tcW w:w="8236" w:type="dxa"/>
          </w:tcPr>
          <w:p w14:paraId="1DCF33F1" w14:textId="77777777" w:rsidR="0090630F" w:rsidRDefault="0090630F">
            <w:pPr>
              <w:pStyle w:val="TableParagraph"/>
              <w:spacing w:line="273" w:lineRule="exact"/>
              <w:ind w:left="110"/>
              <w:rPr>
                <w:b/>
                <w:sz w:val="24"/>
              </w:rPr>
            </w:pPr>
            <w:r>
              <w:rPr>
                <w:b/>
                <w:spacing w:val="-3"/>
                <w:sz w:val="24"/>
              </w:rPr>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310855C8" w14:textId="77777777" w:rsidR="0090630F" w:rsidRDefault="0090630F">
            <w:pPr>
              <w:pStyle w:val="TableParagraph"/>
              <w:spacing w:line="273" w:lineRule="exact"/>
              <w:ind w:left="894" w:right="885"/>
              <w:jc w:val="center"/>
              <w:rPr>
                <w:b/>
                <w:sz w:val="24"/>
              </w:rPr>
            </w:pPr>
            <w:r>
              <w:rPr>
                <w:b/>
                <w:sz w:val="24"/>
              </w:rPr>
              <w:t>16</w:t>
            </w:r>
          </w:p>
        </w:tc>
        <w:tc>
          <w:tcPr>
            <w:tcW w:w="1878" w:type="dxa"/>
            <w:vMerge w:val="restart"/>
          </w:tcPr>
          <w:p w14:paraId="27CF9A19" w14:textId="77777777" w:rsidR="0090630F" w:rsidRDefault="0090630F">
            <w:pPr>
              <w:pStyle w:val="TableParagraph"/>
              <w:rPr>
                <w:b/>
                <w:sz w:val="26"/>
              </w:rPr>
            </w:pPr>
          </w:p>
          <w:p w14:paraId="62576CA6" w14:textId="77777777" w:rsidR="0090630F" w:rsidRDefault="0090630F">
            <w:pPr>
              <w:pStyle w:val="TableParagraph"/>
              <w:spacing w:before="3"/>
              <w:rPr>
                <w:b/>
                <w:sz w:val="21"/>
              </w:rPr>
            </w:pPr>
          </w:p>
          <w:p w14:paraId="4EF005A7" w14:textId="77777777" w:rsidR="0090630F" w:rsidRDefault="0090630F">
            <w:pPr>
              <w:pStyle w:val="TableParagraph"/>
              <w:ind w:left="615"/>
              <w:rPr>
                <w:sz w:val="24"/>
              </w:rPr>
            </w:pPr>
            <w:r>
              <w:rPr>
                <w:sz w:val="24"/>
              </w:rPr>
              <w:t>ОК</w:t>
            </w:r>
            <w:r>
              <w:rPr>
                <w:spacing w:val="8"/>
                <w:sz w:val="24"/>
              </w:rPr>
              <w:t xml:space="preserve"> </w:t>
            </w:r>
            <w:r>
              <w:rPr>
                <w:sz w:val="24"/>
              </w:rPr>
              <w:t>04</w:t>
            </w:r>
          </w:p>
          <w:p w14:paraId="6915C057" w14:textId="77777777" w:rsidR="0090630F" w:rsidRDefault="0090630F">
            <w:pPr>
              <w:pStyle w:val="TableParagraph"/>
              <w:ind w:left="615"/>
              <w:rPr>
                <w:sz w:val="24"/>
              </w:rPr>
            </w:pPr>
            <w:r>
              <w:rPr>
                <w:sz w:val="24"/>
              </w:rPr>
              <w:t>ОК</w:t>
            </w:r>
            <w:r>
              <w:rPr>
                <w:spacing w:val="8"/>
                <w:sz w:val="24"/>
              </w:rPr>
              <w:t xml:space="preserve"> </w:t>
            </w:r>
            <w:r>
              <w:rPr>
                <w:sz w:val="24"/>
              </w:rPr>
              <w:t>08</w:t>
            </w:r>
          </w:p>
        </w:tc>
      </w:tr>
      <w:tr w:rsidR="0090630F" w14:paraId="503298F5" w14:textId="77777777" w:rsidTr="00890F78">
        <w:trPr>
          <w:trHeight w:val="275"/>
        </w:trPr>
        <w:tc>
          <w:tcPr>
            <w:tcW w:w="2835" w:type="dxa"/>
            <w:vMerge/>
          </w:tcPr>
          <w:p w14:paraId="205DCC4C" w14:textId="77777777" w:rsidR="0090630F" w:rsidRDefault="0090630F">
            <w:pPr>
              <w:rPr>
                <w:sz w:val="2"/>
                <w:szCs w:val="2"/>
              </w:rPr>
            </w:pPr>
          </w:p>
        </w:tc>
        <w:tc>
          <w:tcPr>
            <w:tcW w:w="8236" w:type="dxa"/>
          </w:tcPr>
          <w:p w14:paraId="49734B4A" w14:textId="77777777" w:rsidR="0090630F" w:rsidRDefault="0090630F">
            <w:pPr>
              <w:pStyle w:val="TableParagraph"/>
              <w:spacing w:line="256"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671C31E5" w14:textId="77777777" w:rsidR="0090630F" w:rsidRDefault="0090630F">
            <w:pPr>
              <w:pStyle w:val="TableParagraph"/>
              <w:spacing w:line="256" w:lineRule="exact"/>
              <w:ind w:left="894" w:right="885"/>
              <w:jc w:val="center"/>
              <w:rPr>
                <w:b/>
                <w:sz w:val="24"/>
              </w:rPr>
            </w:pPr>
            <w:r>
              <w:rPr>
                <w:b/>
                <w:sz w:val="24"/>
              </w:rPr>
              <w:t>16</w:t>
            </w:r>
          </w:p>
        </w:tc>
        <w:tc>
          <w:tcPr>
            <w:tcW w:w="1878" w:type="dxa"/>
            <w:vMerge/>
          </w:tcPr>
          <w:p w14:paraId="3FB2FA21" w14:textId="77777777" w:rsidR="0090630F" w:rsidRDefault="0090630F">
            <w:pPr>
              <w:rPr>
                <w:sz w:val="2"/>
                <w:szCs w:val="2"/>
              </w:rPr>
            </w:pPr>
          </w:p>
        </w:tc>
      </w:tr>
      <w:tr w:rsidR="0090630F" w14:paraId="4FDFE7E9" w14:textId="77777777" w:rsidTr="00890F78">
        <w:trPr>
          <w:trHeight w:val="553"/>
        </w:trPr>
        <w:tc>
          <w:tcPr>
            <w:tcW w:w="2835" w:type="dxa"/>
            <w:vMerge/>
          </w:tcPr>
          <w:p w14:paraId="4022C818" w14:textId="77777777" w:rsidR="0090630F" w:rsidRDefault="0090630F">
            <w:pPr>
              <w:rPr>
                <w:sz w:val="2"/>
                <w:szCs w:val="2"/>
              </w:rPr>
            </w:pPr>
          </w:p>
        </w:tc>
        <w:tc>
          <w:tcPr>
            <w:tcW w:w="8236" w:type="dxa"/>
          </w:tcPr>
          <w:p w14:paraId="11631970" w14:textId="77777777" w:rsidR="0090630F" w:rsidRDefault="0090630F">
            <w:pPr>
              <w:pStyle w:val="TableParagraph"/>
              <w:spacing w:line="270" w:lineRule="exact"/>
              <w:ind w:left="110"/>
              <w:rPr>
                <w:sz w:val="24"/>
              </w:rPr>
            </w:pPr>
            <w:r>
              <w:rPr>
                <w:sz w:val="24"/>
              </w:rPr>
              <w:t>Практическое</w:t>
            </w:r>
            <w:r>
              <w:rPr>
                <w:spacing w:val="51"/>
                <w:sz w:val="24"/>
              </w:rPr>
              <w:t xml:space="preserve"> </w:t>
            </w:r>
            <w:r>
              <w:rPr>
                <w:sz w:val="24"/>
              </w:rPr>
              <w:t>занятие</w:t>
            </w:r>
            <w:r>
              <w:rPr>
                <w:spacing w:val="49"/>
                <w:sz w:val="24"/>
              </w:rPr>
              <w:t xml:space="preserve"> </w:t>
            </w:r>
            <w:r>
              <w:rPr>
                <w:sz w:val="24"/>
              </w:rPr>
              <w:t>№</w:t>
            </w:r>
            <w:r>
              <w:rPr>
                <w:spacing w:val="50"/>
                <w:sz w:val="24"/>
              </w:rPr>
              <w:t xml:space="preserve"> </w:t>
            </w:r>
            <w:r>
              <w:rPr>
                <w:sz w:val="24"/>
              </w:rPr>
              <w:t>34.</w:t>
            </w:r>
            <w:r>
              <w:rPr>
                <w:spacing w:val="55"/>
                <w:sz w:val="24"/>
              </w:rPr>
              <w:t xml:space="preserve"> </w:t>
            </w:r>
            <w:r>
              <w:rPr>
                <w:sz w:val="24"/>
              </w:rPr>
              <w:t>Игра</w:t>
            </w:r>
            <w:r>
              <w:rPr>
                <w:spacing w:val="51"/>
                <w:sz w:val="24"/>
              </w:rPr>
              <w:t xml:space="preserve"> </w:t>
            </w:r>
            <w:r>
              <w:rPr>
                <w:sz w:val="24"/>
              </w:rPr>
              <w:t>по</w:t>
            </w:r>
            <w:r>
              <w:rPr>
                <w:spacing w:val="54"/>
                <w:sz w:val="24"/>
              </w:rPr>
              <w:t xml:space="preserve"> </w:t>
            </w:r>
            <w:r>
              <w:rPr>
                <w:sz w:val="24"/>
              </w:rPr>
              <w:t>упрощённым</w:t>
            </w:r>
            <w:r>
              <w:rPr>
                <w:spacing w:val="51"/>
                <w:sz w:val="24"/>
              </w:rPr>
              <w:t xml:space="preserve"> </w:t>
            </w:r>
            <w:r>
              <w:rPr>
                <w:sz w:val="24"/>
              </w:rPr>
              <w:t>правилам.</w:t>
            </w:r>
            <w:r>
              <w:rPr>
                <w:spacing w:val="51"/>
                <w:sz w:val="24"/>
              </w:rPr>
              <w:t xml:space="preserve"> </w:t>
            </w:r>
            <w:r>
              <w:rPr>
                <w:sz w:val="24"/>
              </w:rPr>
              <w:t>Судейство</w:t>
            </w:r>
          </w:p>
          <w:p w14:paraId="21D39390" w14:textId="77777777" w:rsidR="0090630F" w:rsidRDefault="0090630F">
            <w:pPr>
              <w:pStyle w:val="TableParagraph"/>
              <w:spacing w:line="264" w:lineRule="exact"/>
              <w:ind w:left="110"/>
              <w:rPr>
                <w:sz w:val="24"/>
              </w:rPr>
            </w:pPr>
            <w:r>
              <w:rPr>
                <w:sz w:val="24"/>
              </w:rPr>
              <w:t>соревнований</w:t>
            </w:r>
            <w:r>
              <w:rPr>
                <w:spacing w:val="-2"/>
                <w:sz w:val="24"/>
              </w:rPr>
              <w:t xml:space="preserve"> </w:t>
            </w:r>
            <w:r>
              <w:rPr>
                <w:sz w:val="24"/>
              </w:rPr>
              <w:t>по</w:t>
            </w:r>
            <w:r>
              <w:rPr>
                <w:spacing w:val="-1"/>
                <w:sz w:val="24"/>
              </w:rPr>
              <w:t xml:space="preserve"> </w:t>
            </w:r>
            <w:r>
              <w:rPr>
                <w:sz w:val="24"/>
              </w:rPr>
              <w:t>бадминтону</w:t>
            </w:r>
          </w:p>
        </w:tc>
        <w:tc>
          <w:tcPr>
            <w:tcW w:w="2223" w:type="dxa"/>
          </w:tcPr>
          <w:p w14:paraId="4CD0C5CA" w14:textId="77777777" w:rsidR="0090630F" w:rsidRDefault="0090630F">
            <w:pPr>
              <w:pStyle w:val="TableParagraph"/>
              <w:spacing w:line="270" w:lineRule="exact"/>
              <w:ind w:left="9"/>
              <w:jc w:val="center"/>
              <w:rPr>
                <w:sz w:val="24"/>
              </w:rPr>
            </w:pPr>
            <w:r>
              <w:rPr>
                <w:sz w:val="24"/>
              </w:rPr>
              <w:t>4</w:t>
            </w:r>
          </w:p>
        </w:tc>
        <w:tc>
          <w:tcPr>
            <w:tcW w:w="1878" w:type="dxa"/>
            <w:vMerge/>
          </w:tcPr>
          <w:p w14:paraId="0040C55B" w14:textId="77777777" w:rsidR="0090630F" w:rsidRDefault="0090630F">
            <w:pPr>
              <w:rPr>
                <w:sz w:val="2"/>
                <w:szCs w:val="2"/>
              </w:rPr>
            </w:pPr>
          </w:p>
        </w:tc>
      </w:tr>
      <w:tr w:rsidR="0090630F" w14:paraId="490A402C" w14:textId="77777777" w:rsidTr="00890F78">
        <w:trPr>
          <w:trHeight w:val="275"/>
        </w:trPr>
        <w:tc>
          <w:tcPr>
            <w:tcW w:w="2835" w:type="dxa"/>
            <w:vMerge/>
          </w:tcPr>
          <w:p w14:paraId="5BD0A3CB" w14:textId="77777777" w:rsidR="0090630F" w:rsidRDefault="0090630F">
            <w:pPr>
              <w:rPr>
                <w:sz w:val="2"/>
                <w:szCs w:val="2"/>
              </w:rPr>
            </w:pPr>
          </w:p>
        </w:tc>
        <w:tc>
          <w:tcPr>
            <w:tcW w:w="8236" w:type="dxa"/>
          </w:tcPr>
          <w:p w14:paraId="6E289C47" w14:textId="77777777" w:rsidR="0090630F" w:rsidRDefault="0090630F">
            <w:pPr>
              <w:pStyle w:val="TableParagraph"/>
              <w:spacing w:line="256" w:lineRule="exact"/>
              <w:ind w:left="110"/>
              <w:rPr>
                <w:sz w:val="24"/>
              </w:rPr>
            </w:pPr>
            <w:r>
              <w:rPr>
                <w:spacing w:val="-1"/>
                <w:sz w:val="24"/>
              </w:rPr>
              <w:t>Практическое</w:t>
            </w:r>
            <w:r>
              <w:rPr>
                <w:spacing w:val="-10"/>
                <w:sz w:val="24"/>
              </w:rPr>
              <w:t xml:space="preserve"> </w:t>
            </w:r>
            <w:r>
              <w:rPr>
                <w:sz w:val="24"/>
              </w:rPr>
              <w:t>занятие</w:t>
            </w:r>
            <w:r>
              <w:rPr>
                <w:spacing w:val="-10"/>
                <w:sz w:val="24"/>
              </w:rPr>
              <w:t xml:space="preserve"> </w:t>
            </w:r>
            <w:r>
              <w:rPr>
                <w:sz w:val="24"/>
              </w:rPr>
              <w:t>№е</w:t>
            </w:r>
            <w:r>
              <w:rPr>
                <w:spacing w:val="-10"/>
                <w:sz w:val="24"/>
              </w:rPr>
              <w:t xml:space="preserve"> </w:t>
            </w:r>
            <w:r>
              <w:rPr>
                <w:sz w:val="24"/>
              </w:rPr>
              <w:t>35.</w:t>
            </w:r>
            <w:r>
              <w:rPr>
                <w:spacing w:val="-10"/>
                <w:sz w:val="24"/>
              </w:rPr>
              <w:t xml:space="preserve"> </w:t>
            </w:r>
            <w:r>
              <w:rPr>
                <w:sz w:val="24"/>
              </w:rPr>
              <w:t>Контроль</w:t>
            </w:r>
            <w:r>
              <w:rPr>
                <w:spacing w:val="-6"/>
                <w:sz w:val="24"/>
              </w:rPr>
              <w:t xml:space="preserve"> </w:t>
            </w:r>
            <w:r>
              <w:rPr>
                <w:sz w:val="24"/>
              </w:rPr>
              <w:t>техники</w:t>
            </w:r>
            <w:r>
              <w:rPr>
                <w:spacing w:val="-14"/>
                <w:sz w:val="24"/>
              </w:rPr>
              <w:t xml:space="preserve"> </w:t>
            </w:r>
            <w:r>
              <w:rPr>
                <w:sz w:val="24"/>
              </w:rPr>
              <w:t>подач,</w:t>
            </w:r>
            <w:r>
              <w:rPr>
                <w:spacing w:val="-14"/>
                <w:sz w:val="24"/>
              </w:rPr>
              <w:t xml:space="preserve"> </w:t>
            </w:r>
            <w:r>
              <w:rPr>
                <w:sz w:val="24"/>
              </w:rPr>
              <w:t>ударов</w:t>
            </w:r>
            <w:r>
              <w:rPr>
                <w:spacing w:val="-14"/>
                <w:sz w:val="24"/>
              </w:rPr>
              <w:t xml:space="preserve"> </w:t>
            </w:r>
            <w:r>
              <w:rPr>
                <w:sz w:val="24"/>
              </w:rPr>
              <w:t>справа,</w:t>
            </w:r>
            <w:r>
              <w:rPr>
                <w:spacing w:val="-13"/>
                <w:sz w:val="24"/>
              </w:rPr>
              <w:t xml:space="preserve"> </w:t>
            </w:r>
            <w:r>
              <w:rPr>
                <w:sz w:val="24"/>
              </w:rPr>
              <w:t>слева</w:t>
            </w:r>
          </w:p>
        </w:tc>
        <w:tc>
          <w:tcPr>
            <w:tcW w:w="2223" w:type="dxa"/>
          </w:tcPr>
          <w:p w14:paraId="27004176" w14:textId="77777777" w:rsidR="0090630F" w:rsidRDefault="0090630F">
            <w:pPr>
              <w:pStyle w:val="TableParagraph"/>
              <w:spacing w:line="256" w:lineRule="exact"/>
              <w:ind w:left="9"/>
              <w:jc w:val="center"/>
              <w:rPr>
                <w:sz w:val="24"/>
              </w:rPr>
            </w:pPr>
            <w:r>
              <w:rPr>
                <w:sz w:val="24"/>
              </w:rPr>
              <w:t>4</w:t>
            </w:r>
          </w:p>
        </w:tc>
        <w:tc>
          <w:tcPr>
            <w:tcW w:w="1878" w:type="dxa"/>
            <w:vMerge/>
          </w:tcPr>
          <w:p w14:paraId="4FDC1479" w14:textId="77777777" w:rsidR="0090630F" w:rsidRDefault="0090630F">
            <w:pPr>
              <w:rPr>
                <w:sz w:val="2"/>
                <w:szCs w:val="2"/>
              </w:rPr>
            </w:pPr>
          </w:p>
        </w:tc>
      </w:tr>
      <w:tr w:rsidR="0090630F" w14:paraId="6C6D2094" w14:textId="77777777" w:rsidTr="00890F78">
        <w:trPr>
          <w:trHeight w:val="554"/>
        </w:trPr>
        <w:tc>
          <w:tcPr>
            <w:tcW w:w="2835" w:type="dxa"/>
            <w:vMerge/>
          </w:tcPr>
          <w:p w14:paraId="7AD96B98" w14:textId="77777777" w:rsidR="0090630F" w:rsidRDefault="0090630F">
            <w:pPr>
              <w:pStyle w:val="TableParagraph"/>
              <w:rPr>
                <w:sz w:val="24"/>
              </w:rPr>
            </w:pPr>
          </w:p>
        </w:tc>
        <w:tc>
          <w:tcPr>
            <w:tcW w:w="8236" w:type="dxa"/>
          </w:tcPr>
          <w:p w14:paraId="0201AD2B" w14:textId="77777777" w:rsidR="0090630F" w:rsidRDefault="0090630F">
            <w:pPr>
              <w:pStyle w:val="TableParagraph"/>
              <w:spacing w:line="271" w:lineRule="exact"/>
              <w:ind w:left="110"/>
              <w:rPr>
                <w:sz w:val="24"/>
              </w:rPr>
            </w:pPr>
            <w:r>
              <w:rPr>
                <w:sz w:val="24"/>
              </w:rPr>
              <w:t>Практическое</w:t>
            </w:r>
            <w:r>
              <w:rPr>
                <w:spacing w:val="38"/>
                <w:sz w:val="24"/>
              </w:rPr>
              <w:t xml:space="preserve"> </w:t>
            </w:r>
            <w:r>
              <w:rPr>
                <w:sz w:val="24"/>
              </w:rPr>
              <w:t>занятие</w:t>
            </w:r>
            <w:r>
              <w:rPr>
                <w:spacing w:val="38"/>
                <w:sz w:val="24"/>
              </w:rPr>
              <w:t xml:space="preserve"> </w:t>
            </w:r>
            <w:r>
              <w:rPr>
                <w:sz w:val="24"/>
              </w:rPr>
              <w:t>№</w:t>
            </w:r>
            <w:r>
              <w:rPr>
                <w:spacing w:val="36"/>
                <w:sz w:val="24"/>
              </w:rPr>
              <w:t xml:space="preserve"> </w:t>
            </w:r>
            <w:r>
              <w:rPr>
                <w:sz w:val="24"/>
              </w:rPr>
              <w:t>36.</w:t>
            </w:r>
            <w:r>
              <w:rPr>
                <w:spacing w:val="37"/>
                <w:sz w:val="24"/>
              </w:rPr>
              <w:t xml:space="preserve"> </w:t>
            </w:r>
            <w:r>
              <w:rPr>
                <w:sz w:val="24"/>
              </w:rPr>
              <w:t>Контроль</w:t>
            </w:r>
            <w:r>
              <w:rPr>
                <w:spacing w:val="41"/>
                <w:sz w:val="24"/>
              </w:rPr>
              <w:t xml:space="preserve"> </w:t>
            </w:r>
            <w:r>
              <w:rPr>
                <w:sz w:val="24"/>
              </w:rPr>
              <w:t>техники</w:t>
            </w:r>
            <w:r>
              <w:rPr>
                <w:spacing w:val="35"/>
                <w:sz w:val="24"/>
              </w:rPr>
              <w:t xml:space="preserve"> </w:t>
            </w:r>
            <w:r>
              <w:rPr>
                <w:sz w:val="24"/>
              </w:rPr>
              <w:t>игры:</w:t>
            </w:r>
            <w:r>
              <w:rPr>
                <w:spacing w:val="33"/>
                <w:sz w:val="24"/>
              </w:rPr>
              <w:t xml:space="preserve"> </w:t>
            </w:r>
            <w:r>
              <w:rPr>
                <w:sz w:val="24"/>
              </w:rPr>
              <w:t>одиночные,</w:t>
            </w:r>
            <w:r>
              <w:rPr>
                <w:spacing w:val="33"/>
                <w:sz w:val="24"/>
              </w:rPr>
              <w:t xml:space="preserve"> </w:t>
            </w:r>
            <w:r>
              <w:rPr>
                <w:sz w:val="24"/>
              </w:rPr>
              <w:t>парные</w:t>
            </w:r>
          </w:p>
          <w:p w14:paraId="155D0358" w14:textId="77777777" w:rsidR="0090630F" w:rsidRDefault="0090630F">
            <w:pPr>
              <w:pStyle w:val="TableParagraph"/>
              <w:spacing w:line="264" w:lineRule="exact"/>
              <w:ind w:left="110"/>
              <w:rPr>
                <w:sz w:val="24"/>
              </w:rPr>
            </w:pPr>
            <w:r>
              <w:rPr>
                <w:sz w:val="24"/>
              </w:rPr>
              <w:t>игры</w:t>
            </w:r>
          </w:p>
        </w:tc>
        <w:tc>
          <w:tcPr>
            <w:tcW w:w="2223" w:type="dxa"/>
          </w:tcPr>
          <w:p w14:paraId="2C560DB4" w14:textId="77777777" w:rsidR="0090630F" w:rsidRDefault="0090630F">
            <w:pPr>
              <w:pStyle w:val="TableParagraph"/>
              <w:spacing w:line="271" w:lineRule="exact"/>
              <w:ind w:left="9"/>
              <w:jc w:val="center"/>
              <w:rPr>
                <w:sz w:val="24"/>
              </w:rPr>
            </w:pPr>
            <w:r>
              <w:rPr>
                <w:sz w:val="24"/>
              </w:rPr>
              <w:t>4</w:t>
            </w:r>
          </w:p>
        </w:tc>
        <w:tc>
          <w:tcPr>
            <w:tcW w:w="1878" w:type="dxa"/>
            <w:vMerge/>
          </w:tcPr>
          <w:p w14:paraId="7C588ED9" w14:textId="77777777" w:rsidR="0090630F" w:rsidRDefault="0090630F">
            <w:pPr>
              <w:pStyle w:val="TableParagraph"/>
              <w:rPr>
                <w:sz w:val="24"/>
              </w:rPr>
            </w:pPr>
          </w:p>
        </w:tc>
      </w:tr>
      <w:tr w:rsidR="0090630F" w14:paraId="7ED316FB" w14:textId="77777777" w:rsidTr="00890F78">
        <w:trPr>
          <w:trHeight w:val="340"/>
        </w:trPr>
        <w:tc>
          <w:tcPr>
            <w:tcW w:w="2835" w:type="dxa"/>
            <w:vMerge/>
          </w:tcPr>
          <w:p w14:paraId="3187B073" w14:textId="77777777" w:rsidR="0090630F" w:rsidRDefault="0090630F">
            <w:pPr>
              <w:rPr>
                <w:sz w:val="2"/>
                <w:szCs w:val="2"/>
              </w:rPr>
            </w:pPr>
          </w:p>
        </w:tc>
        <w:tc>
          <w:tcPr>
            <w:tcW w:w="8236" w:type="dxa"/>
          </w:tcPr>
          <w:p w14:paraId="3D88E7CC" w14:textId="77777777" w:rsidR="0090630F" w:rsidRDefault="0090630F">
            <w:pPr>
              <w:pStyle w:val="TableParagraph"/>
              <w:spacing w:line="268" w:lineRule="exact"/>
              <w:ind w:left="110"/>
              <w:rPr>
                <w:sz w:val="24"/>
              </w:rPr>
            </w:pPr>
            <w:r>
              <w:rPr>
                <w:sz w:val="24"/>
              </w:rPr>
              <w:t>Практическое</w:t>
            </w:r>
            <w:r>
              <w:rPr>
                <w:spacing w:val="-3"/>
                <w:sz w:val="24"/>
              </w:rPr>
              <w:t xml:space="preserve"> </w:t>
            </w:r>
            <w:r>
              <w:rPr>
                <w:sz w:val="24"/>
              </w:rPr>
              <w:t>занятие</w:t>
            </w:r>
            <w:r>
              <w:rPr>
                <w:spacing w:val="-2"/>
                <w:sz w:val="24"/>
              </w:rPr>
              <w:t xml:space="preserve"> </w:t>
            </w:r>
            <w:r>
              <w:rPr>
                <w:sz w:val="24"/>
              </w:rPr>
              <w:t>№</w:t>
            </w:r>
            <w:r>
              <w:rPr>
                <w:spacing w:val="-3"/>
                <w:sz w:val="24"/>
              </w:rPr>
              <w:t xml:space="preserve"> </w:t>
            </w:r>
            <w:r>
              <w:rPr>
                <w:sz w:val="24"/>
              </w:rPr>
              <w:t>37.</w:t>
            </w:r>
            <w:r>
              <w:rPr>
                <w:spacing w:val="-1"/>
                <w:sz w:val="24"/>
              </w:rPr>
              <w:t xml:space="preserve"> </w:t>
            </w:r>
            <w:r>
              <w:rPr>
                <w:sz w:val="24"/>
              </w:rPr>
              <w:t>Игра</w:t>
            </w:r>
            <w:r>
              <w:rPr>
                <w:spacing w:val="-3"/>
                <w:sz w:val="24"/>
              </w:rPr>
              <w:t xml:space="preserve"> </w:t>
            </w:r>
            <w:r>
              <w:rPr>
                <w:sz w:val="24"/>
              </w:rPr>
              <w:t>по</w:t>
            </w:r>
            <w:r>
              <w:rPr>
                <w:spacing w:val="-2"/>
                <w:sz w:val="24"/>
              </w:rPr>
              <w:t xml:space="preserve"> </w:t>
            </w:r>
            <w:r>
              <w:rPr>
                <w:sz w:val="24"/>
              </w:rPr>
              <w:t>правилам</w:t>
            </w:r>
          </w:p>
        </w:tc>
        <w:tc>
          <w:tcPr>
            <w:tcW w:w="2223" w:type="dxa"/>
          </w:tcPr>
          <w:p w14:paraId="4831438B" w14:textId="77777777" w:rsidR="0090630F" w:rsidRDefault="0090630F">
            <w:pPr>
              <w:pStyle w:val="TableParagraph"/>
              <w:spacing w:line="268" w:lineRule="exact"/>
              <w:ind w:left="9"/>
              <w:jc w:val="center"/>
              <w:rPr>
                <w:sz w:val="24"/>
              </w:rPr>
            </w:pPr>
            <w:r>
              <w:rPr>
                <w:sz w:val="24"/>
              </w:rPr>
              <w:t>4</w:t>
            </w:r>
          </w:p>
        </w:tc>
        <w:tc>
          <w:tcPr>
            <w:tcW w:w="1878" w:type="dxa"/>
            <w:vMerge/>
          </w:tcPr>
          <w:p w14:paraId="24F8FB72" w14:textId="77777777" w:rsidR="0090630F" w:rsidRDefault="0090630F">
            <w:pPr>
              <w:rPr>
                <w:sz w:val="2"/>
                <w:szCs w:val="2"/>
              </w:rPr>
            </w:pPr>
          </w:p>
        </w:tc>
      </w:tr>
      <w:tr w:rsidR="0090630F" w14:paraId="7A3421E7" w14:textId="77777777" w:rsidTr="00890F78">
        <w:trPr>
          <w:trHeight w:val="340"/>
        </w:trPr>
        <w:tc>
          <w:tcPr>
            <w:tcW w:w="2835" w:type="dxa"/>
            <w:vMerge/>
          </w:tcPr>
          <w:p w14:paraId="0325A1D5" w14:textId="77777777" w:rsidR="0090630F" w:rsidRDefault="0090630F">
            <w:pPr>
              <w:rPr>
                <w:sz w:val="2"/>
                <w:szCs w:val="2"/>
              </w:rPr>
            </w:pPr>
          </w:p>
        </w:tc>
        <w:tc>
          <w:tcPr>
            <w:tcW w:w="8236" w:type="dxa"/>
          </w:tcPr>
          <w:p w14:paraId="55BE2B97" w14:textId="77777777" w:rsidR="0090630F" w:rsidRDefault="0090630F">
            <w:pPr>
              <w:pStyle w:val="TableParagraph"/>
              <w:spacing w:line="268" w:lineRule="exact"/>
              <w:ind w:left="110"/>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223" w:type="dxa"/>
          </w:tcPr>
          <w:p w14:paraId="7B9B1712" w14:textId="77777777" w:rsidR="0090630F" w:rsidRDefault="0090630F">
            <w:pPr>
              <w:pStyle w:val="TableParagraph"/>
              <w:spacing w:line="268" w:lineRule="exact"/>
              <w:ind w:left="7"/>
              <w:jc w:val="center"/>
              <w:rPr>
                <w:sz w:val="24"/>
              </w:rPr>
            </w:pPr>
            <w:r>
              <w:rPr>
                <w:w w:val="99"/>
                <w:sz w:val="24"/>
              </w:rPr>
              <w:t>-</w:t>
            </w:r>
          </w:p>
        </w:tc>
        <w:tc>
          <w:tcPr>
            <w:tcW w:w="1878" w:type="dxa"/>
            <w:vMerge/>
          </w:tcPr>
          <w:p w14:paraId="07D10EDE" w14:textId="77777777" w:rsidR="0090630F" w:rsidRDefault="0090630F">
            <w:pPr>
              <w:rPr>
                <w:sz w:val="2"/>
                <w:szCs w:val="2"/>
              </w:rPr>
            </w:pPr>
          </w:p>
        </w:tc>
      </w:tr>
      <w:tr w:rsidR="0090630F" w14:paraId="5CEDA404" w14:textId="77777777" w:rsidTr="00890F78">
        <w:trPr>
          <w:trHeight w:val="275"/>
        </w:trPr>
        <w:tc>
          <w:tcPr>
            <w:tcW w:w="11071" w:type="dxa"/>
            <w:gridSpan w:val="2"/>
          </w:tcPr>
          <w:p w14:paraId="3D059128" w14:textId="77777777" w:rsidR="0090630F" w:rsidRDefault="0090630F">
            <w:pPr>
              <w:pStyle w:val="TableParagraph"/>
              <w:spacing w:line="256" w:lineRule="exact"/>
              <w:ind w:left="107"/>
              <w:rPr>
                <w:b/>
                <w:sz w:val="24"/>
              </w:rPr>
            </w:pPr>
            <w:r>
              <w:rPr>
                <w:b/>
                <w:sz w:val="24"/>
              </w:rPr>
              <w:t>Раздел</w:t>
            </w:r>
            <w:r>
              <w:rPr>
                <w:b/>
                <w:spacing w:val="-4"/>
                <w:sz w:val="24"/>
              </w:rPr>
              <w:t xml:space="preserve"> </w:t>
            </w:r>
            <w:r>
              <w:rPr>
                <w:b/>
                <w:sz w:val="24"/>
              </w:rPr>
              <w:t>7.</w:t>
            </w:r>
            <w:r>
              <w:rPr>
                <w:b/>
                <w:spacing w:val="-4"/>
                <w:sz w:val="24"/>
              </w:rPr>
              <w:t xml:space="preserve"> </w:t>
            </w:r>
            <w:r>
              <w:rPr>
                <w:b/>
                <w:sz w:val="24"/>
              </w:rPr>
              <w:t>Профессионально-прикладная</w:t>
            </w:r>
            <w:r>
              <w:rPr>
                <w:b/>
                <w:spacing w:val="-3"/>
                <w:sz w:val="24"/>
              </w:rPr>
              <w:t xml:space="preserve"> </w:t>
            </w:r>
            <w:r>
              <w:rPr>
                <w:b/>
                <w:sz w:val="24"/>
              </w:rPr>
              <w:t>физическая</w:t>
            </w:r>
            <w:r>
              <w:rPr>
                <w:b/>
                <w:spacing w:val="-3"/>
                <w:sz w:val="24"/>
              </w:rPr>
              <w:t xml:space="preserve"> </w:t>
            </w:r>
            <w:r>
              <w:rPr>
                <w:b/>
                <w:sz w:val="24"/>
              </w:rPr>
              <w:t>подготовка</w:t>
            </w:r>
            <w:r>
              <w:rPr>
                <w:b/>
                <w:spacing w:val="-3"/>
                <w:sz w:val="24"/>
              </w:rPr>
              <w:t xml:space="preserve"> </w:t>
            </w:r>
            <w:r>
              <w:rPr>
                <w:b/>
                <w:sz w:val="24"/>
              </w:rPr>
              <w:t>(ППФП)</w:t>
            </w:r>
          </w:p>
        </w:tc>
        <w:tc>
          <w:tcPr>
            <w:tcW w:w="2223" w:type="dxa"/>
          </w:tcPr>
          <w:p w14:paraId="199E7749" w14:textId="003D71D0" w:rsidR="0090630F" w:rsidRDefault="00A878E9">
            <w:pPr>
              <w:pStyle w:val="TableParagraph"/>
              <w:spacing w:line="256" w:lineRule="exact"/>
              <w:ind w:left="894" w:right="885"/>
              <w:jc w:val="center"/>
              <w:rPr>
                <w:b/>
                <w:sz w:val="24"/>
              </w:rPr>
            </w:pPr>
            <w:r>
              <w:rPr>
                <w:b/>
                <w:sz w:val="24"/>
              </w:rPr>
              <w:t>16</w:t>
            </w:r>
            <w:r w:rsidR="00B412F3">
              <w:rPr>
                <w:b/>
                <w:sz w:val="24"/>
              </w:rPr>
              <w:t>/14</w:t>
            </w:r>
          </w:p>
        </w:tc>
        <w:tc>
          <w:tcPr>
            <w:tcW w:w="1878" w:type="dxa"/>
            <w:vMerge/>
          </w:tcPr>
          <w:p w14:paraId="6F52F77F" w14:textId="77777777" w:rsidR="0090630F" w:rsidRDefault="0090630F">
            <w:pPr>
              <w:rPr>
                <w:sz w:val="2"/>
                <w:szCs w:val="2"/>
              </w:rPr>
            </w:pPr>
          </w:p>
        </w:tc>
      </w:tr>
      <w:tr w:rsidR="00F22B15" w14:paraId="79362AC8" w14:textId="77777777" w:rsidTr="00890F78">
        <w:trPr>
          <w:trHeight w:val="275"/>
        </w:trPr>
        <w:tc>
          <w:tcPr>
            <w:tcW w:w="2835" w:type="dxa"/>
            <w:vMerge w:val="restart"/>
          </w:tcPr>
          <w:p w14:paraId="23BA286A" w14:textId="77777777" w:rsidR="00F22B15" w:rsidRDefault="00051857">
            <w:pPr>
              <w:pStyle w:val="TableParagraph"/>
              <w:spacing w:line="273" w:lineRule="exact"/>
              <w:ind w:left="107"/>
              <w:rPr>
                <w:b/>
                <w:sz w:val="24"/>
              </w:rPr>
            </w:pPr>
            <w:r>
              <w:rPr>
                <w:b/>
                <w:sz w:val="24"/>
              </w:rPr>
              <w:t>Тема.7.1.</w:t>
            </w:r>
          </w:p>
          <w:p w14:paraId="37AD20C2" w14:textId="77777777" w:rsidR="00F22B15" w:rsidRDefault="00F22B15">
            <w:pPr>
              <w:pStyle w:val="TableParagraph"/>
              <w:spacing w:before="6"/>
              <w:rPr>
                <w:b/>
                <w:sz w:val="23"/>
              </w:rPr>
            </w:pPr>
          </w:p>
          <w:p w14:paraId="07CE7970" w14:textId="77777777" w:rsidR="00F22B15" w:rsidRPr="00B526E4" w:rsidRDefault="00051857">
            <w:pPr>
              <w:pStyle w:val="TableParagraph"/>
              <w:ind w:left="107" w:right="204"/>
              <w:rPr>
                <w:b/>
                <w:bCs/>
                <w:sz w:val="24"/>
              </w:rPr>
            </w:pPr>
            <w:r w:rsidRPr="00B526E4">
              <w:rPr>
                <w:b/>
                <w:bCs/>
                <w:sz w:val="24"/>
              </w:rPr>
              <w:t>Сущность и содержание</w:t>
            </w:r>
            <w:r w:rsidRPr="00B526E4">
              <w:rPr>
                <w:b/>
                <w:bCs/>
                <w:spacing w:val="-58"/>
                <w:sz w:val="24"/>
              </w:rPr>
              <w:t xml:space="preserve"> </w:t>
            </w:r>
            <w:r w:rsidRPr="00B526E4">
              <w:rPr>
                <w:b/>
                <w:bCs/>
                <w:sz w:val="24"/>
              </w:rPr>
              <w:t>ППФП в достижении</w:t>
            </w:r>
            <w:r w:rsidRPr="00B526E4">
              <w:rPr>
                <w:b/>
                <w:bCs/>
                <w:spacing w:val="1"/>
                <w:sz w:val="24"/>
              </w:rPr>
              <w:t xml:space="preserve"> </w:t>
            </w:r>
            <w:r w:rsidRPr="00B526E4">
              <w:rPr>
                <w:b/>
                <w:bCs/>
                <w:sz w:val="24"/>
              </w:rPr>
              <w:t>высоких</w:t>
            </w:r>
            <w:r w:rsidRPr="00B526E4">
              <w:rPr>
                <w:b/>
                <w:bCs/>
                <w:spacing w:val="1"/>
                <w:sz w:val="24"/>
              </w:rPr>
              <w:t xml:space="preserve"> </w:t>
            </w:r>
            <w:r w:rsidRPr="00B526E4">
              <w:rPr>
                <w:b/>
                <w:bCs/>
                <w:sz w:val="24"/>
              </w:rPr>
              <w:t>профессиональных</w:t>
            </w:r>
            <w:r w:rsidRPr="00B526E4">
              <w:rPr>
                <w:b/>
                <w:bCs/>
                <w:spacing w:val="1"/>
                <w:sz w:val="24"/>
              </w:rPr>
              <w:t xml:space="preserve"> </w:t>
            </w:r>
            <w:r w:rsidRPr="00B526E4">
              <w:rPr>
                <w:b/>
                <w:bCs/>
                <w:sz w:val="24"/>
              </w:rPr>
              <w:t>результатов</w:t>
            </w:r>
          </w:p>
        </w:tc>
        <w:tc>
          <w:tcPr>
            <w:tcW w:w="8236" w:type="dxa"/>
          </w:tcPr>
          <w:p w14:paraId="171571B1" w14:textId="77777777" w:rsidR="00F22B15" w:rsidRDefault="00051857">
            <w:pPr>
              <w:pStyle w:val="TableParagraph"/>
              <w:spacing w:line="256" w:lineRule="exact"/>
              <w:ind w:left="110"/>
              <w:rPr>
                <w:b/>
                <w:sz w:val="24"/>
              </w:rPr>
            </w:pPr>
            <w:r>
              <w:rPr>
                <w:b/>
                <w:spacing w:val="-3"/>
                <w:sz w:val="24"/>
              </w:rPr>
              <w:lastRenderedPageBreak/>
              <w:t>Содержание</w:t>
            </w:r>
            <w:r>
              <w:rPr>
                <w:b/>
                <w:spacing w:val="-11"/>
                <w:sz w:val="24"/>
              </w:rPr>
              <w:t xml:space="preserve"> </w:t>
            </w:r>
            <w:r>
              <w:rPr>
                <w:b/>
                <w:spacing w:val="-2"/>
                <w:sz w:val="24"/>
              </w:rPr>
              <w:t>учебного</w:t>
            </w:r>
            <w:r>
              <w:rPr>
                <w:b/>
                <w:spacing w:val="-13"/>
                <w:sz w:val="24"/>
              </w:rPr>
              <w:t xml:space="preserve"> </w:t>
            </w:r>
            <w:r>
              <w:rPr>
                <w:b/>
                <w:spacing w:val="-2"/>
                <w:sz w:val="24"/>
              </w:rPr>
              <w:t>материала</w:t>
            </w:r>
          </w:p>
        </w:tc>
        <w:tc>
          <w:tcPr>
            <w:tcW w:w="2223" w:type="dxa"/>
          </w:tcPr>
          <w:p w14:paraId="2CB74907" w14:textId="316DE3C6" w:rsidR="00F22B15" w:rsidRDefault="00A878E9">
            <w:pPr>
              <w:pStyle w:val="TableParagraph"/>
              <w:spacing w:line="256" w:lineRule="exact"/>
              <w:ind w:left="894" w:right="885"/>
              <w:jc w:val="center"/>
              <w:rPr>
                <w:b/>
                <w:sz w:val="24"/>
              </w:rPr>
            </w:pPr>
            <w:r>
              <w:rPr>
                <w:b/>
                <w:sz w:val="24"/>
              </w:rPr>
              <w:t>16</w:t>
            </w:r>
          </w:p>
        </w:tc>
        <w:tc>
          <w:tcPr>
            <w:tcW w:w="1878" w:type="dxa"/>
            <w:vMerge w:val="restart"/>
          </w:tcPr>
          <w:p w14:paraId="7ED1D979" w14:textId="77777777" w:rsidR="00F22B15" w:rsidRDefault="00051857">
            <w:pPr>
              <w:pStyle w:val="TableParagraph"/>
              <w:ind w:left="615"/>
              <w:rPr>
                <w:sz w:val="24"/>
              </w:rPr>
            </w:pPr>
            <w:r>
              <w:rPr>
                <w:sz w:val="24"/>
              </w:rPr>
              <w:t>ОК</w:t>
            </w:r>
            <w:r>
              <w:rPr>
                <w:spacing w:val="8"/>
                <w:sz w:val="24"/>
              </w:rPr>
              <w:t xml:space="preserve"> </w:t>
            </w:r>
            <w:r>
              <w:rPr>
                <w:sz w:val="24"/>
              </w:rPr>
              <w:t>04</w:t>
            </w:r>
          </w:p>
          <w:p w14:paraId="5390E88C" w14:textId="77777777" w:rsidR="00F22B15" w:rsidRDefault="00051857">
            <w:pPr>
              <w:pStyle w:val="TableParagraph"/>
              <w:ind w:left="615"/>
              <w:rPr>
                <w:sz w:val="24"/>
              </w:rPr>
            </w:pPr>
            <w:r>
              <w:rPr>
                <w:sz w:val="24"/>
              </w:rPr>
              <w:t>ОК</w:t>
            </w:r>
            <w:r>
              <w:rPr>
                <w:spacing w:val="8"/>
                <w:sz w:val="24"/>
              </w:rPr>
              <w:t xml:space="preserve"> </w:t>
            </w:r>
            <w:r>
              <w:rPr>
                <w:sz w:val="24"/>
              </w:rPr>
              <w:t>08</w:t>
            </w:r>
          </w:p>
        </w:tc>
      </w:tr>
      <w:tr w:rsidR="00F22B15" w14:paraId="0DB2DA8B" w14:textId="77777777" w:rsidTr="00890F78">
        <w:trPr>
          <w:trHeight w:val="4416"/>
        </w:trPr>
        <w:tc>
          <w:tcPr>
            <w:tcW w:w="2835" w:type="dxa"/>
            <w:vMerge/>
            <w:tcBorders>
              <w:top w:val="nil"/>
            </w:tcBorders>
          </w:tcPr>
          <w:p w14:paraId="2E143863" w14:textId="77777777" w:rsidR="00F22B15" w:rsidRDefault="00F22B15">
            <w:pPr>
              <w:rPr>
                <w:sz w:val="2"/>
                <w:szCs w:val="2"/>
              </w:rPr>
            </w:pPr>
          </w:p>
        </w:tc>
        <w:tc>
          <w:tcPr>
            <w:tcW w:w="8236" w:type="dxa"/>
          </w:tcPr>
          <w:p w14:paraId="58C40003" w14:textId="77777777" w:rsidR="00F22B15" w:rsidRDefault="00051857">
            <w:pPr>
              <w:pStyle w:val="TableParagraph"/>
              <w:ind w:left="110" w:right="91" w:firstLine="314"/>
              <w:jc w:val="both"/>
              <w:rPr>
                <w:sz w:val="24"/>
              </w:rPr>
            </w:pPr>
            <w:r>
              <w:rPr>
                <w:sz w:val="24"/>
              </w:rPr>
              <w:t>Значение</w:t>
            </w:r>
            <w:r>
              <w:rPr>
                <w:spacing w:val="1"/>
                <w:sz w:val="24"/>
              </w:rPr>
              <w:t xml:space="preserve"> </w:t>
            </w:r>
            <w:r>
              <w:rPr>
                <w:sz w:val="24"/>
              </w:rPr>
              <w:t>психофизической</w:t>
            </w:r>
            <w:r>
              <w:rPr>
                <w:spacing w:val="1"/>
                <w:sz w:val="24"/>
              </w:rPr>
              <w:t xml:space="preserve"> </w:t>
            </w:r>
            <w:r>
              <w:rPr>
                <w:sz w:val="24"/>
              </w:rPr>
              <w:t>подготовки</w:t>
            </w:r>
            <w:r>
              <w:rPr>
                <w:spacing w:val="1"/>
                <w:sz w:val="24"/>
              </w:rPr>
              <w:t xml:space="preserve"> </w:t>
            </w:r>
            <w:r>
              <w:rPr>
                <w:sz w:val="24"/>
              </w:rPr>
              <w:t>человека</w:t>
            </w:r>
            <w:r>
              <w:rPr>
                <w:spacing w:val="1"/>
                <w:sz w:val="24"/>
              </w:rPr>
              <w:t xml:space="preserve"> </w:t>
            </w:r>
            <w:r>
              <w:rPr>
                <w:sz w:val="24"/>
              </w:rPr>
              <w:t>к</w:t>
            </w:r>
            <w:r>
              <w:rPr>
                <w:spacing w:val="1"/>
                <w:sz w:val="24"/>
              </w:rPr>
              <w:t xml:space="preserve"> </w:t>
            </w:r>
            <w:r>
              <w:rPr>
                <w:sz w:val="24"/>
              </w:rPr>
              <w:t>профессиональной</w:t>
            </w:r>
            <w:r>
              <w:rPr>
                <w:spacing w:val="1"/>
                <w:sz w:val="24"/>
              </w:rPr>
              <w:t xml:space="preserve"> </w:t>
            </w:r>
            <w:r>
              <w:rPr>
                <w:spacing w:val="-1"/>
                <w:sz w:val="24"/>
              </w:rPr>
              <w:t>деятельности.</w:t>
            </w:r>
            <w:r>
              <w:rPr>
                <w:sz w:val="24"/>
              </w:rPr>
              <w:t xml:space="preserve"> Социально-экономическая</w:t>
            </w:r>
            <w:r>
              <w:rPr>
                <w:spacing w:val="1"/>
                <w:sz w:val="24"/>
              </w:rPr>
              <w:t xml:space="preserve"> </w:t>
            </w:r>
            <w:r>
              <w:rPr>
                <w:sz w:val="24"/>
              </w:rPr>
              <w:t>обусловленность</w:t>
            </w:r>
            <w:r>
              <w:rPr>
                <w:spacing w:val="1"/>
                <w:sz w:val="24"/>
              </w:rPr>
              <w:t xml:space="preserve"> </w:t>
            </w:r>
            <w:r>
              <w:rPr>
                <w:sz w:val="24"/>
              </w:rPr>
              <w:t>необходимости</w:t>
            </w:r>
            <w:r>
              <w:rPr>
                <w:spacing w:val="-57"/>
                <w:sz w:val="24"/>
              </w:rPr>
              <w:t xml:space="preserve"> </w:t>
            </w:r>
            <w:r>
              <w:rPr>
                <w:spacing w:val="-2"/>
                <w:sz w:val="24"/>
              </w:rPr>
              <w:t>подготовки</w:t>
            </w:r>
            <w:r>
              <w:rPr>
                <w:spacing w:val="-11"/>
                <w:sz w:val="24"/>
              </w:rPr>
              <w:t xml:space="preserve"> </w:t>
            </w:r>
            <w:r>
              <w:rPr>
                <w:spacing w:val="-2"/>
                <w:sz w:val="24"/>
              </w:rPr>
              <w:t>человека</w:t>
            </w:r>
            <w:r>
              <w:rPr>
                <w:spacing w:val="-13"/>
                <w:sz w:val="24"/>
              </w:rPr>
              <w:t xml:space="preserve"> </w:t>
            </w:r>
            <w:r>
              <w:rPr>
                <w:spacing w:val="-2"/>
                <w:sz w:val="24"/>
              </w:rPr>
              <w:t>к</w:t>
            </w:r>
            <w:r>
              <w:rPr>
                <w:spacing w:val="-11"/>
                <w:sz w:val="24"/>
              </w:rPr>
              <w:t xml:space="preserve"> </w:t>
            </w:r>
            <w:r>
              <w:rPr>
                <w:spacing w:val="-2"/>
                <w:sz w:val="24"/>
              </w:rPr>
              <w:t>профессиональной</w:t>
            </w:r>
            <w:r>
              <w:rPr>
                <w:spacing w:val="-8"/>
                <w:sz w:val="24"/>
              </w:rPr>
              <w:t xml:space="preserve"> </w:t>
            </w:r>
            <w:r>
              <w:rPr>
                <w:spacing w:val="-2"/>
                <w:sz w:val="24"/>
              </w:rPr>
              <w:t>деятельности.</w:t>
            </w:r>
            <w:r>
              <w:rPr>
                <w:spacing w:val="-12"/>
                <w:sz w:val="24"/>
              </w:rPr>
              <w:t xml:space="preserve"> </w:t>
            </w:r>
            <w:r>
              <w:rPr>
                <w:spacing w:val="-1"/>
                <w:sz w:val="24"/>
              </w:rPr>
              <w:t>Основные</w:t>
            </w:r>
            <w:r>
              <w:rPr>
                <w:spacing w:val="-13"/>
                <w:sz w:val="24"/>
              </w:rPr>
              <w:t xml:space="preserve"> </w:t>
            </w:r>
            <w:r>
              <w:rPr>
                <w:spacing w:val="-1"/>
                <w:sz w:val="24"/>
              </w:rPr>
              <w:t>факторы</w:t>
            </w:r>
            <w:r>
              <w:rPr>
                <w:spacing w:val="-13"/>
                <w:sz w:val="24"/>
              </w:rPr>
              <w:t xml:space="preserve"> </w:t>
            </w:r>
            <w:r>
              <w:rPr>
                <w:spacing w:val="-1"/>
                <w:sz w:val="24"/>
              </w:rPr>
              <w:t>и</w:t>
            </w:r>
            <w:r>
              <w:rPr>
                <w:spacing w:val="-58"/>
                <w:sz w:val="24"/>
              </w:rPr>
              <w:t xml:space="preserve"> </w:t>
            </w:r>
            <w:r>
              <w:rPr>
                <w:sz w:val="24"/>
              </w:rPr>
              <w:t>дополнительные</w:t>
            </w:r>
            <w:r>
              <w:rPr>
                <w:spacing w:val="1"/>
                <w:sz w:val="24"/>
              </w:rPr>
              <w:t xml:space="preserve"> </w:t>
            </w:r>
            <w:r>
              <w:rPr>
                <w:sz w:val="24"/>
              </w:rPr>
              <w:t>факторы,</w:t>
            </w:r>
            <w:r>
              <w:rPr>
                <w:spacing w:val="1"/>
                <w:sz w:val="24"/>
              </w:rPr>
              <w:t xml:space="preserve"> </w:t>
            </w:r>
            <w:r>
              <w:rPr>
                <w:sz w:val="24"/>
              </w:rPr>
              <w:t>определяющие конкретное</w:t>
            </w:r>
            <w:r>
              <w:rPr>
                <w:spacing w:val="1"/>
                <w:sz w:val="24"/>
              </w:rPr>
              <w:t xml:space="preserve"> </w:t>
            </w:r>
            <w:r>
              <w:rPr>
                <w:sz w:val="24"/>
              </w:rPr>
              <w:t>содержание ППФП</w:t>
            </w:r>
            <w:r>
              <w:rPr>
                <w:spacing w:val="1"/>
                <w:sz w:val="24"/>
              </w:rPr>
              <w:t xml:space="preserve"> </w:t>
            </w:r>
            <w:r>
              <w:rPr>
                <w:spacing w:val="-2"/>
                <w:sz w:val="24"/>
              </w:rPr>
              <w:t>обучающихся</w:t>
            </w:r>
            <w:r>
              <w:rPr>
                <w:spacing w:val="-10"/>
                <w:sz w:val="24"/>
              </w:rPr>
              <w:t xml:space="preserve"> </w:t>
            </w:r>
            <w:r>
              <w:rPr>
                <w:spacing w:val="-2"/>
                <w:sz w:val="24"/>
              </w:rPr>
              <w:t>с</w:t>
            </w:r>
            <w:r>
              <w:rPr>
                <w:spacing w:val="-11"/>
                <w:sz w:val="24"/>
              </w:rPr>
              <w:t xml:space="preserve"> </w:t>
            </w:r>
            <w:r>
              <w:rPr>
                <w:spacing w:val="-2"/>
                <w:sz w:val="24"/>
              </w:rPr>
              <w:t>учетом</w:t>
            </w:r>
            <w:r>
              <w:rPr>
                <w:spacing w:val="-12"/>
                <w:sz w:val="24"/>
              </w:rPr>
              <w:t xml:space="preserve"> </w:t>
            </w:r>
            <w:r>
              <w:rPr>
                <w:spacing w:val="-2"/>
                <w:sz w:val="24"/>
              </w:rPr>
              <w:t>специфики</w:t>
            </w:r>
            <w:r>
              <w:rPr>
                <w:spacing w:val="-11"/>
                <w:sz w:val="24"/>
              </w:rPr>
              <w:t xml:space="preserve"> </w:t>
            </w:r>
            <w:r>
              <w:rPr>
                <w:spacing w:val="-2"/>
                <w:sz w:val="24"/>
              </w:rPr>
              <w:t>будущей</w:t>
            </w:r>
            <w:r>
              <w:rPr>
                <w:spacing w:val="-9"/>
                <w:sz w:val="24"/>
              </w:rPr>
              <w:t xml:space="preserve"> </w:t>
            </w:r>
            <w:r>
              <w:rPr>
                <w:spacing w:val="-1"/>
                <w:sz w:val="24"/>
              </w:rPr>
              <w:t>профессиональной</w:t>
            </w:r>
            <w:r>
              <w:rPr>
                <w:spacing w:val="-9"/>
                <w:sz w:val="24"/>
              </w:rPr>
              <w:t xml:space="preserve"> </w:t>
            </w:r>
            <w:r>
              <w:rPr>
                <w:spacing w:val="-1"/>
                <w:sz w:val="24"/>
              </w:rPr>
              <w:t>деятельности.</w:t>
            </w:r>
            <w:r>
              <w:rPr>
                <w:spacing w:val="-58"/>
                <w:sz w:val="24"/>
              </w:rPr>
              <w:t xml:space="preserve"> </w:t>
            </w:r>
            <w:r>
              <w:rPr>
                <w:sz w:val="24"/>
              </w:rPr>
              <w:t>Цели</w:t>
            </w:r>
            <w:r>
              <w:rPr>
                <w:spacing w:val="1"/>
                <w:sz w:val="24"/>
              </w:rPr>
              <w:t xml:space="preserve"> </w:t>
            </w:r>
            <w:r>
              <w:rPr>
                <w:sz w:val="24"/>
              </w:rPr>
              <w:t>и</w:t>
            </w:r>
            <w:r>
              <w:rPr>
                <w:spacing w:val="1"/>
                <w:sz w:val="24"/>
              </w:rPr>
              <w:t xml:space="preserve"> </w:t>
            </w:r>
            <w:r>
              <w:rPr>
                <w:sz w:val="24"/>
              </w:rPr>
              <w:t>задачи</w:t>
            </w:r>
            <w:r>
              <w:rPr>
                <w:spacing w:val="1"/>
                <w:sz w:val="24"/>
              </w:rPr>
              <w:t xml:space="preserve"> </w:t>
            </w:r>
            <w:r>
              <w:rPr>
                <w:sz w:val="24"/>
              </w:rPr>
              <w:t>ППФП</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специфики</w:t>
            </w:r>
            <w:r>
              <w:rPr>
                <w:spacing w:val="1"/>
                <w:sz w:val="24"/>
              </w:rPr>
              <w:t xml:space="preserve"> </w:t>
            </w:r>
            <w:r>
              <w:rPr>
                <w:sz w:val="24"/>
              </w:rPr>
              <w:t>будущей</w:t>
            </w:r>
            <w:r>
              <w:rPr>
                <w:spacing w:val="1"/>
                <w:sz w:val="24"/>
              </w:rPr>
              <w:t xml:space="preserve"> </w:t>
            </w:r>
            <w:r>
              <w:rPr>
                <w:sz w:val="24"/>
              </w:rPr>
              <w:t>профессиональной</w:t>
            </w:r>
            <w:r>
              <w:rPr>
                <w:spacing w:val="1"/>
                <w:sz w:val="24"/>
              </w:rPr>
              <w:t xml:space="preserve"> </w:t>
            </w:r>
            <w:r>
              <w:rPr>
                <w:spacing w:val="-1"/>
                <w:sz w:val="24"/>
              </w:rPr>
              <w:t xml:space="preserve">деятельности. Профессиональные </w:t>
            </w:r>
            <w:r>
              <w:rPr>
                <w:sz w:val="24"/>
              </w:rPr>
              <w:t>риски, обусловленные спецификой труда.</w:t>
            </w:r>
            <w:r>
              <w:rPr>
                <w:spacing w:val="1"/>
                <w:sz w:val="24"/>
              </w:rPr>
              <w:t xml:space="preserve"> </w:t>
            </w:r>
            <w:r>
              <w:rPr>
                <w:sz w:val="24"/>
              </w:rPr>
              <w:t>Анализ</w:t>
            </w:r>
            <w:r>
              <w:rPr>
                <w:spacing w:val="-7"/>
                <w:sz w:val="24"/>
              </w:rPr>
              <w:t xml:space="preserve"> </w:t>
            </w:r>
            <w:proofErr w:type="spellStart"/>
            <w:r>
              <w:rPr>
                <w:sz w:val="24"/>
              </w:rPr>
              <w:t>профессиограммы</w:t>
            </w:r>
            <w:proofErr w:type="spellEnd"/>
            <w:r>
              <w:rPr>
                <w:sz w:val="24"/>
              </w:rPr>
              <w:t>.</w:t>
            </w:r>
          </w:p>
          <w:p w14:paraId="724148F4" w14:textId="77777777" w:rsidR="00F22B15" w:rsidRDefault="00051857">
            <w:pPr>
              <w:pStyle w:val="TableParagraph"/>
              <w:ind w:left="110" w:firstLine="314"/>
              <w:rPr>
                <w:sz w:val="24"/>
              </w:rPr>
            </w:pPr>
            <w:r>
              <w:rPr>
                <w:sz w:val="24"/>
              </w:rPr>
              <w:t>Средства,</w:t>
            </w:r>
            <w:r>
              <w:rPr>
                <w:spacing w:val="-3"/>
                <w:sz w:val="24"/>
              </w:rPr>
              <w:t xml:space="preserve"> </w:t>
            </w:r>
            <w:r>
              <w:rPr>
                <w:sz w:val="24"/>
              </w:rPr>
              <w:t>методы</w:t>
            </w:r>
            <w:r>
              <w:rPr>
                <w:spacing w:val="-4"/>
                <w:sz w:val="24"/>
              </w:rPr>
              <w:t xml:space="preserve"> </w:t>
            </w:r>
            <w:r>
              <w:rPr>
                <w:sz w:val="24"/>
              </w:rPr>
              <w:t>и</w:t>
            </w:r>
            <w:r>
              <w:rPr>
                <w:spacing w:val="-2"/>
                <w:sz w:val="24"/>
              </w:rPr>
              <w:t xml:space="preserve"> </w:t>
            </w:r>
            <w:r>
              <w:rPr>
                <w:sz w:val="24"/>
              </w:rPr>
              <w:t>методики</w:t>
            </w:r>
            <w:r>
              <w:rPr>
                <w:spacing w:val="-3"/>
                <w:sz w:val="24"/>
              </w:rPr>
              <w:t xml:space="preserve"> </w:t>
            </w:r>
            <w:r>
              <w:rPr>
                <w:sz w:val="24"/>
              </w:rPr>
              <w:t>формирования</w:t>
            </w:r>
            <w:r>
              <w:rPr>
                <w:spacing w:val="-5"/>
                <w:sz w:val="24"/>
              </w:rPr>
              <w:t xml:space="preserve"> </w:t>
            </w:r>
            <w:r>
              <w:rPr>
                <w:sz w:val="24"/>
              </w:rPr>
              <w:t>профессионально</w:t>
            </w:r>
            <w:r>
              <w:rPr>
                <w:spacing w:val="-4"/>
                <w:sz w:val="24"/>
              </w:rPr>
              <w:t xml:space="preserve"> </w:t>
            </w:r>
            <w:r>
              <w:rPr>
                <w:sz w:val="24"/>
              </w:rPr>
              <w:t>значимых</w:t>
            </w:r>
            <w:r>
              <w:rPr>
                <w:spacing w:val="-57"/>
                <w:sz w:val="24"/>
              </w:rPr>
              <w:t xml:space="preserve"> </w:t>
            </w:r>
            <w:r>
              <w:rPr>
                <w:sz w:val="24"/>
              </w:rPr>
              <w:t>двигательных</w:t>
            </w:r>
            <w:r>
              <w:rPr>
                <w:spacing w:val="-4"/>
                <w:sz w:val="24"/>
              </w:rPr>
              <w:t xml:space="preserve"> </w:t>
            </w:r>
            <w:r>
              <w:rPr>
                <w:sz w:val="24"/>
              </w:rPr>
              <w:t>умений</w:t>
            </w:r>
            <w:r>
              <w:rPr>
                <w:spacing w:val="-8"/>
                <w:sz w:val="24"/>
              </w:rPr>
              <w:t xml:space="preserve"> </w:t>
            </w:r>
            <w:r>
              <w:rPr>
                <w:sz w:val="24"/>
              </w:rPr>
              <w:t>и</w:t>
            </w:r>
            <w:r>
              <w:rPr>
                <w:spacing w:val="-8"/>
                <w:sz w:val="24"/>
              </w:rPr>
              <w:t xml:space="preserve"> </w:t>
            </w:r>
            <w:r>
              <w:rPr>
                <w:sz w:val="24"/>
              </w:rPr>
              <w:t>навыков.</w:t>
            </w:r>
          </w:p>
          <w:p w14:paraId="4D98BEFD" w14:textId="77777777" w:rsidR="00F22B15" w:rsidRDefault="00051857">
            <w:pPr>
              <w:pStyle w:val="TableParagraph"/>
              <w:ind w:left="110" w:firstLine="314"/>
              <w:rPr>
                <w:sz w:val="24"/>
              </w:rPr>
            </w:pPr>
            <w:r>
              <w:rPr>
                <w:sz w:val="24"/>
              </w:rPr>
              <w:t>Средства,</w:t>
            </w:r>
            <w:r>
              <w:rPr>
                <w:spacing w:val="-3"/>
                <w:sz w:val="24"/>
              </w:rPr>
              <w:t xml:space="preserve"> </w:t>
            </w:r>
            <w:r>
              <w:rPr>
                <w:sz w:val="24"/>
              </w:rPr>
              <w:t>методы</w:t>
            </w:r>
            <w:r>
              <w:rPr>
                <w:spacing w:val="-5"/>
                <w:sz w:val="24"/>
              </w:rPr>
              <w:t xml:space="preserve"> </w:t>
            </w:r>
            <w:r>
              <w:rPr>
                <w:sz w:val="24"/>
              </w:rPr>
              <w:t>и</w:t>
            </w:r>
            <w:r>
              <w:rPr>
                <w:spacing w:val="-1"/>
                <w:sz w:val="24"/>
              </w:rPr>
              <w:t xml:space="preserve"> </w:t>
            </w:r>
            <w:r>
              <w:rPr>
                <w:sz w:val="24"/>
              </w:rPr>
              <w:t>методики</w:t>
            </w:r>
            <w:r>
              <w:rPr>
                <w:spacing w:val="-4"/>
                <w:sz w:val="24"/>
              </w:rPr>
              <w:t xml:space="preserve"> </w:t>
            </w:r>
            <w:r>
              <w:rPr>
                <w:sz w:val="24"/>
              </w:rPr>
              <w:t>формирования</w:t>
            </w:r>
            <w:r>
              <w:rPr>
                <w:spacing w:val="-5"/>
                <w:sz w:val="24"/>
              </w:rPr>
              <w:t xml:space="preserve"> </w:t>
            </w:r>
            <w:r>
              <w:rPr>
                <w:sz w:val="24"/>
              </w:rPr>
              <w:t>профессионально</w:t>
            </w:r>
            <w:r>
              <w:rPr>
                <w:spacing w:val="-4"/>
                <w:sz w:val="24"/>
              </w:rPr>
              <w:t xml:space="preserve"> </w:t>
            </w:r>
            <w:r>
              <w:rPr>
                <w:sz w:val="24"/>
              </w:rPr>
              <w:t>значимых</w:t>
            </w:r>
            <w:r>
              <w:rPr>
                <w:spacing w:val="-57"/>
                <w:sz w:val="24"/>
              </w:rPr>
              <w:t xml:space="preserve"> </w:t>
            </w:r>
            <w:r>
              <w:rPr>
                <w:sz w:val="24"/>
              </w:rPr>
              <w:t>физических</w:t>
            </w:r>
            <w:r>
              <w:rPr>
                <w:spacing w:val="-7"/>
                <w:sz w:val="24"/>
              </w:rPr>
              <w:t xml:space="preserve"> </w:t>
            </w:r>
            <w:r>
              <w:rPr>
                <w:sz w:val="24"/>
              </w:rPr>
              <w:t>и</w:t>
            </w:r>
            <w:r>
              <w:rPr>
                <w:spacing w:val="-9"/>
                <w:sz w:val="24"/>
              </w:rPr>
              <w:t xml:space="preserve"> </w:t>
            </w:r>
            <w:r>
              <w:rPr>
                <w:sz w:val="24"/>
              </w:rPr>
              <w:t>психических</w:t>
            </w:r>
            <w:r>
              <w:rPr>
                <w:spacing w:val="-5"/>
                <w:sz w:val="24"/>
              </w:rPr>
              <w:t xml:space="preserve"> </w:t>
            </w:r>
            <w:r>
              <w:rPr>
                <w:sz w:val="24"/>
              </w:rPr>
              <w:t>свойств</w:t>
            </w:r>
            <w:r>
              <w:rPr>
                <w:spacing w:val="-8"/>
                <w:sz w:val="24"/>
              </w:rPr>
              <w:t xml:space="preserve"> </w:t>
            </w:r>
            <w:r>
              <w:rPr>
                <w:sz w:val="24"/>
              </w:rPr>
              <w:t>и</w:t>
            </w:r>
            <w:r>
              <w:rPr>
                <w:spacing w:val="-8"/>
                <w:sz w:val="24"/>
              </w:rPr>
              <w:t xml:space="preserve"> </w:t>
            </w:r>
            <w:r>
              <w:rPr>
                <w:sz w:val="24"/>
              </w:rPr>
              <w:t>качеств.</w:t>
            </w:r>
          </w:p>
          <w:p w14:paraId="77E3BD9C" w14:textId="636A753F" w:rsidR="00F22B15" w:rsidRDefault="00051857">
            <w:pPr>
              <w:pStyle w:val="TableParagraph"/>
              <w:tabs>
                <w:tab w:val="left" w:pos="1746"/>
                <w:tab w:val="left" w:pos="2783"/>
                <w:tab w:val="left" w:pos="3200"/>
                <w:tab w:val="left" w:pos="4445"/>
                <w:tab w:val="left" w:pos="6204"/>
                <w:tab w:val="left" w:pos="7855"/>
              </w:tabs>
              <w:ind w:left="110" w:right="97" w:firstLine="372"/>
              <w:rPr>
                <w:sz w:val="24"/>
              </w:rPr>
            </w:pPr>
            <w:r>
              <w:rPr>
                <w:sz w:val="24"/>
              </w:rPr>
              <w:t>Средства,</w:t>
            </w:r>
            <w:r w:rsidR="005F6830">
              <w:rPr>
                <w:sz w:val="24"/>
              </w:rPr>
              <w:t xml:space="preserve"> </w:t>
            </w:r>
            <w:r>
              <w:rPr>
                <w:sz w:val="24"/>
              </w:rPr>
              <w:t>методы</w:t>
            </w:r>
            <w:r w:rsidR="005F6830">
              <w:rPr>
                <w:sz w:val="24"/>
              </w:rPr>
              <w:t xml:space="preserve"> </w:t>
            </w:r>
            <w:r>
              <w:rPr>
                <w:sz w:val="24"/>
              </w:rPr>
              <w:t>и</w:t>
            </w:r>
            <w:r w:rsidR="005F6830">
              <w:rPr>
                <w:sz w:val="24"/>
              </w:rPr>
              <w:t xml:space="preserve"> </w:t>
            </w:r>
            <w:r>
              <w:rPr>
                <w:sz w:val="24"/>
              </w:rPr>
              <w:t>методики</w:t>
            </w:r>
            <w:r w:rsidR="005F6830">
              <w:rPr>
                <w:sz w:val="24"/>
              </w:rPr>
              <w:t xml:space="preserve"> </w:t>
            </w:r>
            <w:r>
              <w:rPr>
                <w:sz w:val="24"/>
              </w:rPr>
              <w:t>формирования</w:t>
            </w:r>
            <w:r w:rsidR="005F6830">
              <w:rPr>
                <w:sz w:val="24"/>
              </w:rPr>
              <w:t xml:space="preserve"> </w:t>
            </w:r>
            <w:r>
              <w:rPr>
                <w:sz w:val="24"/>
              </w:rPr>
              <w:t>устойчивости</w:t>
            </w:r>
            <w:r w:rsidR="005F6830">
              <w:rPr>
                <w:sz w:val="24"/>
              </w:rPr>
              <w:t xml:space="preserve"> </w:t>
            </w:r>
            <w:r>
              <w:rPr>
                <w:spacing w:val="-4"/>
                <w:sz w:val="24"/>
              </w:rPr>
              <w:t>к</w:t>
            </w:r>
            <w:r>
              <w:rPr>
                <w:spacing w:val="-57"/>
                <w:sz w:val="24"/>
              </w:rPr>
              <w:t xml:space="preserve"> </w:t>
            </w:r>
            <w:r>
              <w:rPr>
                <w:sz w:val="24"/>
              </w:rPr>
              <w:t>заболеваниям</w:t>
            </w:r>
            <w:r>
              <w:rPr>
                <w:spacing w:val="-11"/>
                <w:sz w:val="24"/>
              </w:rPr>
              <w:t xml:space="preserve"> </w:t>
            </w:r>
            <w:r>
              <w:rPr>
                <w:sz w:val="24"/>
              </w:rPr>
              <w:t>профессиональной</w:t>
            </w:r>
            <w:r>
              <w:rPr>
                <w:spacing w:val="-6"/>
                <w:sz w:val="24"/>
              </w:rPr>
              <w:t xml:space="preserve"> </w:t>
            </w:r>
            <w:r>
              <w:rPr>
                <w:sz w:val="24"/>
              </w:rPr>
              <w:t>деятельности.</w:t>
            </w:r>
          </w:p>
          <w:p w14:paraId="76EDF15F" w14:textId="33F227B5" w:rsidR="00F22B15" w:rsidRDefault="00051857">
            <w:pPr>
              <w:pStyle w:val="TableParagraph"/>
              <w:tabs>
                <w:tab w:val="left" w:pos="4980"/>
              </w:tabs>
              <w:spacing w:line="276" w:lineRule="exact"/>
              <w:ind w:left="110" w:right="95" w:firstLine="314"/>
              <w:rPr>
                <w:sz w:val="24"/>
              </w:rPr>
            </w:pPr>
            <w:r>
              <w:rPr>
                <w:sz w:val="24"/>
              </w:rPr>
              <w:t>Прикладные</w:t>
            </w:r>
            <w:r>
              <w:rPr>
                <w:spacing w:val="113"/>
                <w:sz w:val="24"/>
              </w:rPr>
              <w:t xml:space="preserve"> </w:t>
            </w:r>
            <w:r>
              <w:rPr>
                <w:sz w:val="24"/>
              </w:rPr>
              <w:t>виды</w:t>
            </w:r>
            <w:r>
              <w:rPr>
                <w:spacing w:val="114"/>
                <w:sz w:val="24"/>
              </w:rPr>
              <w:t xml:space="preserve"> </w:t>
            </w:r>
            <w:r>
              <w:rPr>
                <w:sz w:val="24"/>
              </w:rPr>
              <w:t>спорта.</w:t>
            </w:r>
            <w:r>
              <w:rPr>
                <w:spacing w:val="113"/>
                <w:sz w:val="24"/>
              </w:rPr>
              <w:t xml:space="preserve"> </w:t>
            </w:r>
            <w:r>
              <w:rPr>
                <w:sz w:val="24"/>
              </w:rPr>
              <w:t>Прикладные</w:t>
            </w:r>
            <w:r w:rsidR="005F6830">
              <w:rPr>
                <w:sz w:val="24"/>
              </w:rPr>
              <w:t xml:space="preserve"> </w:t>
            </w:r>
            <w:r>
              <w:rPr>
                <w:sz w:val="24"/>
              </w:rPr>
              <w:t>умения</w:t>
            </w:r>
            <w:r>
              <w:rPr>
                <w:spacing w:val="1"/>
                <w:sz w:val="24"/>
              </w:rPr>
              <w:t xml:space="preserve"> </w:t>
            </w:r>
            <w:r>
              <w:rPr>
                <w:sz w:val="24"/>
              </w:rPr>
              <w:t>и</w:t>
            </w:r>
            <w:r>
              <w:rPr>
                <w:spacing w:val="1"/>
                <w:sz w:val="24"/>
              </w:rPr>
              <w:t xml:space="preserve"> </w:t>
            </w:r>
            <w:r>
              <w:rPr>
                <w:sz w:val="24"/>
              </w:rPr>
              <w:t>навыки.</w:t>
            </w:r>
            <w:r>
              <w:rPr>
                <w:spacing w:val="1"/>
                <w:sz w:val="24"/>
              </w:rPr>
              <w:t xml:space="preserve"> </w:t>
            </w:r>
            <w:r>
              <w:rPr>
                <w:sz w:val="24"/>
              </w:rPr>
              <w:t>Оценка</w:t>
            </w:r>
            <w:r>
              <w:rPr>
                <w:spacing w:val="-57"/>
                <w:sz w:val="24"/>
              </w:rPr>
              <w:t xml:space="preserve"> </w:t>
            </w:r>
            <w:r>
              <w:rPr>
                <w:sz w:val="24"/>
              </w:rPr>
              <w:t>эффективности</w:t>
            </w:r>
            <w:r>
              <w:rPr>
                <w:spacing w:val="-5"/>
                <w:sz w:val="24"/>
              </w:rPr>
              <w:t xml:space="preserve"> </w:t>
            </w:r>
            <w:r>
              <w:rPr>
                <w:sz w:val="24"/>
              </w:rPr>
              <w:t>ППФП</w:t>
            </w:r>
          </w:p>
        </w:tc>
        <w:tc>
          <w:tcPr>
            <w:tcW w:w="2223" w:type="dxa"/>
          </w:tcPr>
          <w:p w14:paraId="2151B257" w14:textId="425948B6" w:rsidR="00F22B15" w:rsidRDefault="00B412F3">
            <w:pPr>
              <w:pStyle w:val="TableParagraph"/>
              <w:spacing w:line="270" w:lineRule="exact"/>
              <w:ind w:left="9"/>
              <w:jc w:val="center"/>
              <w:rPr>
                <w:sz w:val="24"/>
              </w:rPr>
            </w:pPr>
            <w:r>
              <w:rPr>
                <w:sz w:val="24"/>
              </w:rPr>
              <w:t>2</w:t>
            </w:r>
          </w:p>
        </w:tc>
        <w:tc>
          <w:tcPr>
            <w:tcW w:w="1878" w:type="dxa"/>
            <w:vMerge/>
            <w:tcBorders>
              <w:top w:val="nil"/>
            </w:tcBorders>
          </w:tcPr>
          <w:p w14:paraId="56336B93" w14:textId="77777777" w:rsidR="00F22B15" w:rsidRDefault="00F22B15">
            <w:pPr>
              <w:rPr>
                <w:sz w:val="2"/>
                <w:szCs w:val="2"/>
              </w:rPr>
            </w:pPr>
          </w:p>
        </w:tc>
      </w:tr>
      <w:tr w:rsidR="00F22B15" w14:paraId="7D5F328F" w14:textId="77777777" w:rsidTr="00890F78">
        <w:trPr>
          <w:trHeight w:val="278"/>
        </w:trPr>
        <w:tc>
          <w:tcPr>
            <w:tcW w:w="2835" w:type="dxa"/>
            <w:vMerge/>
            <w:tcBorders>
              <w:top w:val="nil"/>
            </w:tcBorders>
          </w:tcPr>
          <w:p w14:paraId="2176CECE" w14:textId="77777777" w:rsidR="00F22B15" w:rsidRDefault="00F22B15">
            <w:pPr>
              <w:rPr>
                <w:sz w:val="2"/>
                <w:szCs w:val="2"/>
              </w:rPr>
            </w:pPr>
          </w:p>
        </w:tc>
        <w:tc>
          <w:tcPr>
            <w:tcW w:w="8236" w:type="dxa"/>
          </w:tcPr>
          <w:p w14:paraId="65E8732D" w14:textId="77777777" w:rsidR="00F22B15" w:rsidRDefault="00051857">
            <w:pPr>
              <w:pStyle w:val="TableParagraph"/>
              <w:spacing w:line="258" w:lineRule="exact"/>
              <w:ind w:left="110"/>
              <w:rPr>
                <w:b/>
                <w:sz w:val="24"/>
              </w:rPr>
            </w:pPr>
            <w:r>
              <w:rPr>
                <w:b/>
                <w:sz w:val="24"/>
              </w:rPr>
              <w:t>В</w:t>
            </w:r>
            <w:r>
              <w:rPr>
                <w:b/>
                <w:spacing w:val="-2"/>
                <w:sz w:val="24"/>
              </w:rPr>
              <w:t xml:space="preserve"> </w:t>
            </w:r>
            <w:r>
              <w:rPr>
                <w:b/>
                <w:sz w:val="24"/>
              </w:rPr>
              <w:t>том</w:t>
            </w:r>
            <w:r>
              <w:rPr>
                <w:b/>
                <w:spacing w:val="-1"/>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223" w:type="dxa"/>
          </w:tcPr>
          <w:p w14:paraId="219763FC" w14:textId="77777777" w:rsidR="00F22B15" w:rsidRDefault="00051857">
            <w:pPr>
              <w:pStyle w:val="TableParagraph"/>
              <w:spacing w:line="258" w:lineRule="exact"/>
              <w:ind w:left="894" w:right="885"/>
              <w:jc w:val="center"/>
              <w:rPr>
                <w:b/>
                <w:sz w:val="24"/>
              </w:rPr>
            </w:pPr>
            <w:r>
              <w:rPr>
                <w:b/>
                <w:sz w:val="24"/>
              </w:rPr>
              <w:t>12</w:t>
            </w:r>
          </w:p>
        </w:tc>
        <w:tc>
          <w:tcPr>
            <w:tcW w:w="1878" w:type="dxa"/>
            <w:vMerge/>
            <w:tcBorders>
              <w:top w:val="nil"/>
            </w:tcBorders>
          </w:tcPr>
          <w:p w14:paraId="47E37DD5" w14:textId="77777777" w:rsidR="00F22B15" w:rsidRDefault="00F22B15">
            <w:pPr>
              <w:rPr>
                <w:sz w:val="2"/>
                <w:szCs w:val="2"/>
              </w:rPr>
            </w:pPr>
          </w:p>
        </w:tc>
      </w:tr>
      <w:tr w:rsidR="00F22B15" w14:paraId="457794AC" w14:textId="77777777" w:rsidTr="00890F78">
        <w:trPr>
          <w:trHeight w:val="551"/>
        </w:trPr>
        <w:tc>
          <w:tcPr>
            <w:tcW w:w="2835" w:type="dxa"/>
            <w:vMerge/>
            <w:tcBorders>
              <w:top w:val="nil"/>
            </w:tcBorders>
          </w:tcPr>
          <w:p w14:paraId="4823A484" w14:textId="77777777" w:rsidR="00F22B15" w:rsidRDefault="00F22B15">
            <w:pPr>
              <w:rPr>
                <w:sz w:val="2"/>
                <w:szCs w:val="2"/>
              </w:rPr>
            </w:pPr>
          </w:p>
        </w:tc>
        <w:tc>
          <w:tcPr>
            <w:tcW w:w="8236" w:type="dxa"/>
          </w:tcPr>
          <w:p w14:paraId="1A6B2C81" w14:textId="4159B31C" w:rsidR="00F22B15" w:rsidRDefault="00051857">
            <w:pPr>
              <w:pStyle w:val="TableParagraph"/>
              <w:tabs>
                <w:tab w:val="left" w:pos="1932"/>
                <w:tab w:val="left" w:pos="3112"/>
                <w:tab w:val="left" w:pos="3738"/>
                <w:tab w:val="left" w:pos="4439"/>
                <w:tab w:val="left" w:pos="6185"/>
                <w:tab w:val="left" w:pos="7842"/>
              </w:tabs>
              <w:spacing w:line="268" w:lineRule="exact"/>
              <w:ind w:left="110"/>
              <w:rPr>
                <w:sz w:val="24"/>
              </w:rPr>
            </w:pPr>
            <w:r>
              <w:rPr>
                <w:sz w:val="24"/>
              </w:rPr>
              <w:t>Практическое</w:t>
            </w:r>
            <w:r w:rsidR="005F6830">
              <w:rPr>
                <w:sz w:val="24"/>
              </w:rPr>
              <w:t xml:space="preserve"> </w:t>
            </w:r>
            <w:r>
              <w:rPr>
                <w:sz w:val="24"/>
              </w:rPr>
              <w:t>занятие</w:t>
            </w:r>
            <w:r w:rsidR="005F6830">
              <w:rPr>
                <w:sz w:val="24"/>
              </w:rPr>
              <w:t xml:space="preserve"> </w:t>
            </w:r>
            <w:r>
              <w:rPr>
                <w:sz w:val="24"/>
              </w:rPr>
              <w:t>№</w:t>
            </w:r>
            <w:r w:rsidR="005F6830">
              <w:rPr>
                <w:sz w:val="24"/>
              </w:rPr>
              <w:t xml:space="preserve"> </w:t>
            </w:r>
            <w:r>
              <w:rPr>
                <w:sz w:val="24"/>
              </w:rPr>
              <w:t>38.</w:t>
            </w:r>
            <w:r w:rsidR="005F6830">
              <w:rPr>
                <w:sz w:val="24"/>
              </w:rPr>
              <w:t xml:space="preserve"> </w:t>
            </w:r>
            <w:r>
              <w:rPr>
                <w:sz w:val="24"/>
              </w:rPr>
              <w:t>Разучивание,</w:t>
            </w:r>
            <w:r w:rsidR="005F6830">
              <w:rPr>
                <w:sz w:val="24"/>
              </w:rPr>
              <w:t xml:space="preserve"> </w:t>
            </w:r>
            <w:r>
              <w:rPr>
                <w:sz w:val="24"/>
              </w:rPr>
              <w:t>закрепление</w:t>
            </w:r>
            <w:r w:rsidR="005F6830">
              <w:rPr>
                <w:sz w:val="24"/>
              </w:rPr>
              <w:t xml:space="preserve"> </w:t>
            </w:r>
            <w:r>
              <w:rPr>
                <w:sz w:val="24"/>
              </w:rPr>
              <w:t>и</w:t>
            </w:r>
          </w:p>
          <w:p w14:paraId="1C970E75" w14:textId="77777777" w:rsidR="00F22B15" w:rsidRDefault="00051857">
            <w:pPr>
              <w:pStyle w:val="TableParagraph"/>
              <w:spacing w:line="264" w:lineRule="exact"/>
              <w:ind w:left="110"/>
              <w:rPr>
                <w:sz w:val="24"/>
              </w:rPr>
            </w:pPr>
            <w:r>
              <w:rPr>
                <w:sz w:val="24"/>
              </w:rPr>
              <w:t>совершенствование</w:t>
            </w:r>
            <w:r>
              <w:rPr>
                <w:spacing w:val="-6"/>
                <w:sz w:val="24"/>
              </w:rPr>
              <w:t xml:space="preserve"> </w:t>
            </w:r>
            <w:r>
              <w:rPr>
                <w:sz w:val="24"/>
              </w:rPr>
              <w:t>профессионально</w:t>
            </w:r>
            <w:r>
              <w:rPr>
                <w:spacing w:val="-5"/>
                <w:sz w:val="24"/>
              </w:rPr>
              <w:t xml:space="preserve"> </w:t>
            </w:r>
            <w:r>
              <w:rPr>
                <w:sz w:val="24"/>
              </w:rPr>
              <w:t>значимых двигательных</w:t>
            </w:r>
            <w:r>
              <w:rPr>
                <w:spacing w:val="-3"/>
                <w:sz w:val="24"/>
              </w:rPr>
              <w:t xml:space="preserve"> </w:t>
            </w:r>
            <w:r>
              <w:rPr>
                <w:sz w:val="24"/>
              </w:rPr>
              <w:t>действий</w:t>
            </w:r>
          </w:p>
        </w:tc>
        <w:tc>
          <w:tcPr>
            <w:tcW w:w="2223" w:type="dxa"/>
          </w:tcPr>
          <w:p w14:paraId="6A125DD1" w14:textId="77777777" w:rsidR="00F22B15" w:rsidRDefault="00051857">
            <w:pPr>
              <w:pStyle w:val="TableParagraph"/>
              <w:spacing w:line="268" w:lineRule="exact"/>
              <w:ind w:left="9"/>
              <w:jc w:val="center"/>
              <w:rPr>
                <w:sz w:val="24"/>
              </w:rPr>
            </w:pPr>
            <w:r>
              <w:rPr>
                <w:sz w:val="24"/>
              </w:rPr>
              <w:t>4</w:t>
            </w:r>
          </w:p>
        </w:tc>
        <w:tc>
          <w:tcPr>
            <w:tcW w:w="1878" w:type="dxa"/>
            <w:vMerge/>
            <w:tcBorders>
              <w:top w:val="nil"/>
            </w:tcBorders>
          </w:tcPr>
          <w:p w14:paraId="5DA6076C" w14:textId="77777777" w:rsidR="00F22B15" w:rsidRDefault="00F22B15">
            <w:pPr>
              <w:rPr>
                <w:sz w:val="2"/>
                <w:szCs w:val="2"/>
              </w:rPr>
            </w:pPr>
          </w:p>
        </w:tc>
      </w:tr>
      <w:tr w:rsidR="00F22B15" w14:paraId="38EA15D9" w14:textId="77777777" w:rsidTr="00890F78">
        <w:trPr>
          <w:trHeight w:val="576"/>
        </w:trPr>
        <w:tc>
          <w:tcPr>
            <w:tcW w:w="2835" w:type="dxa"/>
            <w:vMerge/>
            <w:tcBorders>
              <w:top w:val="nil"/>
            </w:tcBorders>
          </w:tcPr>
          <w:p w14:paraId="178F6D8B" w14:textId="77777777" w:rsidR="00F22B15" w:rsidRDefault="00F22B15">
            <w:pPr>
              <w:rPr>
                <w:sz w:val="2"/>
                <w:szCs w:val="2"/>
              </w:rPr>
            </w:pPr>
          </w:p>
        </w:tc>
        <w:tc>
          <w:tcPr>
            <w:tcW w:w="8236" w:type="dxa"/>
          </w:tcPr>
          <w:p w14:paraId="746A25EA" w14:textId="77777777" w:rsidR="00F22B15" w:rsidRDefault="00051857">
            <w:pPr>
              <w:pStyle w:val="TableParagraph"/>
              <w:ind w:left="110"/>
              <w:rPr>
                <w:sz w:val="24"/>
              </w:rPr>
            </w:pPr>
            <w:r>
              <w:rPr>
                <w:sz w:val="24"/>
              </w:rPr>
              <w:t>Практическое</w:t>
            </w:r>
            <w:r>
              <w:rPr>
                <w:spacing w:val="6"/>
                <w:sz w:val="24"/>
              </w:rPr>
              <w:t xml:space="preserve"> </w:t>
            </w:r>
            <w:r>
              <w:rPr>
                <w:sz w:val="24"/>
              </w:rPr>
              <w:t>занятие</w:t>
            </w:r>
            <w:r>
              <w:rPr>
                <w:spacing w:val="5"/>
                <w:sz w:val="24"/>
              </w:rPr>
              <w:t xml:space="preserve"> </w:t>
            </w:r>
            <w:r>
              <w:rPr>
                <w:sz w:val="24"/>
              </w:rPr>
              <w:t>№</w:t>
            </w:r>
            <w:r>
              <w:rPr>
                <w:spacing w:val="7"/>
                <w:sz w:val="24"/>
              </w:rPr>
              <w:t xml:space="preserve"> </w:t>
            </w:r>
            <w:r>
              <w:rPr>
                <w:sz w:val="24"/>
              </w:rPr>
              <w:t>39.</w:t>
            </w:r>
            <w:r>
              <w:rPr>
                <w:spacing w:val="7"/>
                <w:sz w:val="24"/>
              </w:rPr>
              <w:t xml:space="preserve"> </w:t>
            </w:r>
            <w:r>
              <w:rPr>
                <w:sz w:val="24"/>
              </w:rPr>
              <w:t>Формирование</w:t>
            </w:r>
            <w:r>
              <w:rPr>
                <w:spacing w:val="6"/>
                <w:sz w:val="24"/>
              </w:rPr>
              <w:t xml:space="preserve"> </w:t>
            </w:r>
            <w:r>
              <w:rPr>
                <w:sz w:val="24"/>
              </w:rPr>
              <w:t>профессионально</w:t>
            </w:r>
            <w:r>
              <w:rPr>
                <w:spacing w:val="7"/>
                <w:sz w:val="24"/>
              </w:rPr>
              <w:t xml:space="preserve"> </w:t>
            </w:r>
            <w:r>
              <w:rPr>
                <w:sz w:val="24"/>
              </w:rPr>
              <w:t>значимых</w:t>
            </w:r>
            <w:r>
              <w:rPr>
                <w:spacing w:val="-57"/>
                <w:sz w:val="24"/>
              </w:rPr>
              <w:t xml:space="preserve"> </w:t>
            </w:r>
            <w:r>
              <w:rPr>
                <w:sz w:val="24"/>
              </w:rPr>
              <w:t>физических</w:t>
            </w:r>
            <w:r>
              <w:rPr>
                <w:spacing w:val="-6"/>
                <w:sz w:val="24"/>
              </w:rPr>
              <w:t xml:space="preserve"> </w:t>
            </w:r>
            <w:r>
              <w:rPr>
                <w:sz w:val="24"/>
              </w:rPr>
              <w:t>качеств</w:t>
            </w:r>
          </w:p>
        </w:tc>
        <w:tc>
          <w:tcPr>
            <w:tcW w:w="2223" w:type="dxa"/>
          </w:tcPr>
          <w:p w14:paraId="273D7998" w14:textId="77777777" w:rsidR="00F22B15" w:rsidRDefault="00051857">
            <w:pPr>
              <w:pStyle w:val="TableParagraph"/>
              <w:spacing w:line="268" w:lineRule="exact"/>
              <w:ind w:left="9"/>
              <w:jc w:val="center"/>
              <w:rPr>
                <w:sz w:val="24"/>
              </w:rPr>
            </w:pPr>
            <w:r>
              <w:rPr>
                <w:sz w:val="24"/>
              </w:rPr>
              <w:t>4</w:t>
            </w:r>
          </w:p>
        </w:tc>
        <w:tc>
          <w:tcPr>
            <w:tcW w:w="1878" w:type="dxa"/>
            <w:vMerge/>
            <w:tcBorders>
              <w:top w:val="nil"/>
            </w:tcBorders>
          </w:tcPr>
          <w:p w14:paraId="7C6E9228" w14:textId="77777777" w:rsidR="00F22B15" w:rsidRDefault="00F22B15">
            <w:pPr>
              <w:rPr>
                <w:sz w:val="2"/>
                <w:szCs w:val="2"/>
              </w:rPr>
            </w:pPr>
          </w:p>
        </w:tc>
      </w:tr>
      <w:tr w:rsidR="00F22B15" w14:paraId="6F6E8372" w14:textId="77777777" w:rsidTr="00890F78">
        <w:trPr>
          <w:trHeight w:val="827"/>
        </w:trPr>
        <w:tc>
          <w:tcPr>
            <w:tcW w:w="2835" w:type="dxa"/>
            <w:vMerge/>
            <w:tcBorders>
              <w:top w:val="nil"/>
            </w:tcBorders>
          </w:tcPr>
          <w:p w14:paraId="0754EF7E" w14:textId="77777777" w:rsidR="00F22B15" w:rsidRDefault="00F22B15">
            <w:pPr>
              <w:rPr>
                <w:sz w:val="2"/>
                <w:szCs w:val="2"/>
              </w:rPr>
            </w:pPr>
          </w:p>
        </w:tc>
        <w:tc>
          <w:tcPr>
            <w:tcW w:w="8236" w:type="dxa"/>
          </w:tcPr>
          <w:p w14:paraId="60745717" w14:textId="0D1F9153" w:rsidR="00F22B15" w:rsidRDefault="00051857">
            <w:pPr>
              <w:pStyle w:val="TableParagraph"/>
              <w:tabs>
                <w:tab w:val="left" w:pos="3650"/>
              </w:tabs>
              <w:spacing w:line="270" w:lineRule="exact"/>
              <w:ind w:left="110"/>
              <w:rPr>
                <w:sz w:val="24"/>
              </w:rPr>
            </w:pPr>
            <w:r>
              <w:rPr>
                <w:spacing w:val="-2"/>
                <w:sz w:val="24"/>
              </w:rPr>
              <w:t>Практическое</w:t>
            </w:r>
            <w:r>
              <w:rPr>
                <w:spacing w:val="-13"/>
                <w:sz w:val="24"/>
              </w:rPr>
              <w:t xml:space="preserve"> </w:t>
            </w:r>
            <w:r>
              <w:rPr>
                <w:spacing w:val="-2"/>
                <w:sz w:val="24"/>
              </w:rPr>
              <w:t>занятие</w:t>
            </w:r>
            <w:r>
              <w:rPr>
                <w:spacing w:val="-13"/>
                <w:sz w:val="24"/>
              </w:rPr>
              <w:t xml:space="preserve"> </w:t>
            </w:r>
            <w:r>
              <w:rPr>
                <w:spacing w:val="-1"/>
                <w:sz w:val="24"/>
              </w:rPr>
              <w:t>№</w:t>
            </w:r>
            <w:r>
              <w:rPr>
                <w:spacing w:val="-10"/>
                <w:sz w:val="24"/>
              </w:rPr>
              <w:t xml:space="preserve"> </w:t>
            </w:r>
            <w:r>
              <w:rPr>
                <w:spacing w:val="-1"/>
                <w:sz w:val="24"/>
              </w:rPr>
              <w:t>40.</w:t>
            </w:r>
            <w:r w:rsidR="005F6830">
              <w:rPr>
                <w:spacing w:val="-1"/>
                <w:sz w:val="24"/>
              </w:rPr>
              <w:t xml:space="preserve"> </w:t>
            </w:r>
            <w:r>
              <w:rPr>
                <w:sz w:val="24"/>
              </w:rPr>
              <w:t>Самостоятельное</w:t>
            </w:r>
            <w:r>
              <w:rPr>
                <w:spacing w:val="35"/>
                <w:sz w:val="24"/>
              </w:rPr>
              <w:t xml:space="preserve"> </w:t>
            </w:r>
            <w:r>
              <w:rPr>
                <w:sz w:val="24"/>
              </w:rPr>
              <w:t>проведение</w:t>
            </w:r>
            <w:r>
              <w:rPr>
                <w:spacing w:val="93"/>
                <w:sz w:val="24"/>
              </w:rPr>
              <w:t xml:space="preserve"> </w:t>
            </w:r>
            <w:r>
              <w:rPr>
                <w:sz w:val="24"/>
              </w:rPr>
              <w:t>студентом</w:t>
            </w:r>
          </w:p>
          <w:p w14:paraId="6A3DEE89" w14:textId="77777777" w:rsidR="00F22B15" w:rsidRDefault="00051857">
            <w:pPr>
              <w:pStyle w:val="TableParagraph"/>
              <w:spacing w:line="270" w:lineRule="atLeast"/>
              <w:ind w:left="110"/>
              <w:rPr>
                <w:sz w:val="24"/>
              </w:rPr>
            </w:pPr>
            <w:r>
              <w:rPr>
                <w:sz w:val="24"/>
              </w:rPr>
              <w:t>комплексов</w:t>
            </w:r>
            <w:r>
              <w:rPr>
                <w:spacing w:val="17"/>
                <w:sz w:val="24"/>
              </w:rPr>
              <w:t xml:space="preserve"> </w:t>
            </w:r>
            <w:r>
              <w:rPr>
                <w:sz w:val="24"/>
              </w:rPr>
              <w:t>профессионально-</w:t>
            </w:r>
            <w:r>
              <w:rPr>
                <w:spacing w:val="17"/>
                <w:sz w:val="24"/>
              </w:rPr>
              <w:t xml:space="preserve"> </w:t>
            </w:r>
            <w:r>
              <w:rPr>
                <w:sz w:val="24"/>
              </w:rPr>
              <w:t>прикладной</w:t>
            </w:r>
            <w:r>
              <w:rPr>
                <w:spacing w:val="18"/>
                <w:sz w:val="24"/>
              </w:rPr>
              <w:t xml:space="preserve"> </w:t>
            </w:r>
            <w:r>
              <w:rPr>
                <w:sz w:val="24"/>
              </w:rPr>
              <w:t>физической</w:t>
            </w:r>
            <w:r>
              <w:rPr>
                <w:spacing w:val="20"/>
                <w:sz w:val="24"/>
              </w:rPr>
              <w:t xml:space="preserve"> </w:t>
            </w:r>
            <w:r>
              <w:rPr>
                <w:sz w:val="24"/>
              </w:rPr>
              <w:t>культуры</w:t>
            </w:r>
            <w:r>
              <w:rPr>
                <w:spacing w:val="18"/>
                <w:sz w:val="24"/>
              </w:rPr>
              <w:t xml:space="preserve"> </w:t>
            </w:r>
            <w:r>
              <w:rPr>
                <w:sz w:val="24"/>
              </w:rPr>
              <w:t>в</w:t>
            </w:r>
            <w:r>
              <w:rPr>
                <w:spacing w:val="21"/>
                <w:sz w:val="24"/>
              </w:rPr>
              <w:t xml:space="preserve"> </w:t>
            </w:r>
            <w:r>
              <w:rPr>
                <w:sz w:val="24"/>
              </w:rPr>
              <w:t>режиме</w:t>
            </w:r>
            <w:r>
              <w:rPr>
                <w:spacing w:val="-57"/>
                <w:sz w:val="24"/>
              </w:rPr>
              <w:t xml:space="preserve"> </w:t>
            </w:r>
            <w:r>
              <w:rPr>
                <w:sz w:val="24"/>
              </w:rPr>
              <w:t>дня</w:t>
            </w:r>
            <w:r>
              <w:rPr>
                <w:spacing w:val="-9"/>
                <w:sz w:val="24"/>
              </w:rPr>
              <w:t xml:space="preserve"> </w:t>
            </w:r>
            <w:r>
              <w:rPr>
                <w:sz w:val="24"/>
              </w:rPr>
              <w:t>специалиста</w:t>
            </w:r>
          </w:p>
        </w:tc>
        <w:tc>
          <w:tcPr>
            <w:tcW w:w="2223" w:type="dxa"/>
          </w:tcPr>
          <w:p w14:paraId="64F4EE29" w14:textId="77777777" w:rsidR="00F22B15" w:rsidRDefault="00051857">
            <w:pPr>
              <w:pStyle w:val="TableParagraph"/>
              <w:spacing w:line="270" w:lineRule="exact"/>
              <w:ind w:left="9"/>
              <w:jc w:val="center"/>
              <w:rPr>
                <w:sz w:val="24"/>
              </w:rPr>
            </w:pPr>
            <w:r>
              <w:rPr>
                <w:sz w:val="24"/>
              </w:rPr>
              <w:t>2</w:t>
            </w:r>
          </w:p>
        </w:tc>
        <w:tc>
          <w:tcPr>
            <w:tcW w:w="1878" w:type="dxa"/>
            <w:vMerge/>
            <w:tcBorders>
              <w:top w:val="nil"/>
            </w:tcBorders>
          </w:tcPr>
          <w:p w14:paraId="2361866B" w14:textId="77777777" w:rsidR="00F22B15" w:rsidRDefault="00F22B15">
            <w:pPr>
              <w:rPr>
                <w:sz w:val="2"/>
                <w:szCs w:val="2"/>
              </w:rPr>
            </w:pPr>
          </w:p>
        </w:tc>
      </w:tr>
      <w:tr w:rsidR="00F22B15" w14:paraId="2D900D27" w14:textId="77777777" w:rsidTr="00890F78">
        <w:trPr>
          <w:trHeight w:val="577"/>
        </w:trPr>
        <w:tc>
          <w:tcPr>
            <w:tcW w:w="2835" w:type="dxa"/>
            <w:vMerge/>
            <w:tcBorders>
              <w:top w:val="nil"/>
            </w:tcBorders>
          </w:tcPr>
          <w:p w14:paraId="7DB59EAD" w14:textId="77777777" w:rsidR="00F22B15" w:rsidRDefault="00F22B15">
            <w:pPr>
              <w:rPr>
                <w:sz w:val="2"/>
                <w:szCs w:val="2"/>
              </w:rPr>
            </w:pPr>
          </w:p>
        </w:tc>
        <w:tc>
          <w:tcPr>
            <w:tcW w:w="8236" w:type="dxa"/>
          </w:tcPr>
          <w:p w14:paraId="3B955333" w14:textId="4748E07B" w:rsidR="00F22B15" w:rsidRDefault="00051857">
            <w:pPr>
              <w:pStyle w:val="TableParagraph"/>
              <w:tabs>
                <w:tab w:val="left" w:pos="3650"/>
                <w:tab w:val="left" w:pos="4797"/>
                <w:tab w:val="left" w:pos="6328"/>
                <w:tab w:val="left" w:pos="7871"/>
              </w:tabs>
              <w:ind w:left="110" w:right="93"/>
              <w:rPr>
                <w:sz w:val="24"/>
              </w:rPr>
            </w:pPr>
            <w:r>
              <w:rPr>
                <w:spacing w:val="-2"/>
                <w:sz w:val="24"/>
              </w:rPr>
              <w:t>Практическое</w:t>
            </w:r>
            <w:r>
              <w:rPr>
                <w:spacing w:val="-13"/>
                <w:sz w:val="24"/>
              </w:rPr>
              <w:t xml:space="preserve"> </w:t>
            </w:r>
            <w:r>
              <w:rPr>
                <w:spacing w:val="-2"/>
                <w:sz w:val="24"/>
              </w:rPr>
              <w:t>занятие</w:t>
            </w:r>
            <w:r>
              <w:rPr>
                <w:spacing w:val="-13"/>
                <w:sz w:val="24"/>
              </w:rPr>
              <w:t xml:space="preserve"> </w:t>
            </w:r>
            <w:r>
              <w:rPr>
                <w:spacing w:val="-1"/>
                <w:sz w:val="24"/>
              </w:rPr>
              <w:t>№</w:t>
            </w:r>
            <w:r>
              <w:rPr>
                <w:spacing w:val="-10"/>
                <w:sz w:val="24"/>
              </w:rPr>
              <w:t xml:space="preserve"> </w:t>
            </w:r>
            <w:r>
              <w:rPr>
                <w:spacing w:val="-1"/>
                <w:sz w:val="24"/>
              </w:rPr>
              <w:t>41.</w:t>
            </w:r>
            <w:r w:rsidR="005F6830">
              <w:rPr>
                <w:spacing w:val="-1"/>
                <w:sz w:val="24"/>
              </w:rPr>
              <w:t xml:space="preserve"> </w:t>
            </w:r>
            <w:r>
              <w:rPr>
                <w:sz w:val="24"/>
              </w:rPr>
              <w:t>Техника</w:t>
            </w:r>
            <w:r w:rsidR="005F6830">
              <w:rPr>
                <w:sz w:val="24"/>
              </w:rPr>
              <w:t xml:space="preserve"> </w:t>
            </w:r>
            <w:r>
              <w:rPr>
                <w:sz w:val="24"/>
              </w:rPr>
              <w:t>выполнения</w:t>
            </w:r>
            <w:r w:rsidR="005F6830">
              <w:rPr>
                <w:sz w:val="24"/>
              </w:rPr>
              <w:t xml:space="preserve"> </w:t>
            </w:r>
            <w:r>
              <w:rPr>
                <w:sz w:val="24"/>
              </w:rPr>
              <w:t>упражнений</w:t>
            </w:r>
            <w:r w:rsidR="005F6830">
              <w:rPr>
                <w:sz w:val="24"/>
              </w:rPr>
              <w:t xml:space="preserve"> </w:t>
            </w:r>
            <w:r>
              <w:rPr>
                <w:spacing w:val="-6"/>
                <w:sz w:val="24"/>
              </w:rPr>
              <w:t>с</w:t>
            </w:r>
            <w:r>
              <w:rPr>
                <w:spacing w:val="-57"/>
                <w:sz w:val="24"/>
              </w:rPr>
              <w:t xml:space="preserve"> </w:t>
            </w:r>
            <w:r>
              <w:rPr>
                <w:sz w:val="24"/>
              </w:rPr>
              <w:t>предметами</w:t>
            </w:r>
            <w:r>
              <w:rPr>
                <w:spacing w:val="-8"/>
                <w:sz w:val="24"/>
              </w:rPr>
              <w:t xml:space="preserve"> </w:t>
            </w:r>
            <w:r>
              <w:rPr>
                <w:sz w:val="24"/>
              </w:rPr>
              <w:t>и</w:t>
            </w:r>
            <w:r>
              <w:rPr>
                <w:spacing w:val="-8"/>
                <w:sz w:val="24"/>
              </w:rPr>
              <w:t xml:space="preserve"> </w:t>
            </w:r>
            <w:r>
              <w:rPr>
                <w:sz w:val="24"/>
              </w:rPr>
              <w:t>без</w:t>
            </w:r>
            <w:r>
              <w:rPr>
                <w:spacing w:val="-7"/>
                <w:sz w:val="24"/>
              </w:rPr>
              <w:t xml:space="preserve"> </w:t>
            </w:r>
            <w:r>
              <w:rPr>
                <w:sz w:val="24"/>
              </w:rPr>
              <w:t>предметов</w:t>
            </w:r>
          </w:p>
        </w:tc>
        <w:tc>
          <w:tcPr>
            <w:tcW w:w="2223" w:type="dxa"/>
          </w:tcPr>
          <w:p w14:paraId="6AA5AB35" w14:textId="77777777" w:rsidR="00F22B15" w:rsidRDefault="00051857">
            <w:pPr>
              <w:pStyle w:val="TableParagraph"/>
              <w:spacing w:line="270" w:lineRule="exact"/>
              <w:ind w:left="9"/>
              <w:jc w:val="center"/>
              <w:rPr>
                <w:sz w:val="24"/>
              </w:rPr>
            </w:pPr>
            <w:r>
              <w:rPr>
                <w:sz w:val="24"/>
              </w:rPr>
              <w:t>2</w:t>
            </w:r>
          </w:p>
        </w:tc>
        <w:tc>
          <w:tcPr>
            <w:tcW w:w="1878" w:type="dxa"/>
            <w:vMerge/>
            <w:tcBorders>
              <w:top w:val="nil"/>
            </w:tcBorders>
          </w:tcPr>
          <w:p w14:paraId="70A60EBB" w14:textId="77777777" w:rsidR="00F22B15" w:rsidRDefault="00F22B15">
            <w:pPr>
              <w:rPr>
                <w:sz w:val="2"/>
                <w:szCs w:val="2"/>
              </w:rPr>
            </w:pPr>
          </w:p>
        </w:tc>
      </w:tr>
      <w:tr w:rsidR="00F22B15" w14:paraId="59F6477D" w14:textId="77777777" w:rsidTr="00890F78">
        <w:trPr>
          <w:trHeight w:val="294"/>
        </w:trPr>
        <w:tc>
          <w:tcPr>
            <w:tcW w:w="2835" w:type="dxa"/>
            <w:vMerge/>
            <w:tcBorders>
              <w:top w:val="nil"/>
            </w:tcBorders>
          </w:tcPr>
          <w:p w14:paraId="0A555655" w14:textId="77777777" w:rsidR="00F22B15" w:rsidRDefault="00F22B15">
            <w:pPr>
              <w:rPr>
                <w:sz w:val="2"/>
                <w:szCs w:val="2"/>
              </w:rPr>
            </w:pPr>
          </w:p>
        </w:tc>
        <w:tc>
          <w:tcPr>
            <w:tcW w:w="8236" w:type="dxa"/>
          </w:tcPr>
          <w:p w14:paraId="06DDA119" w14:textId="77777777" w:rsidR="00F22B15" w:rsidRDefault="00051857">
            <w:pPr>
              <w:pStyle w:val="TableParagraph"/>
              <w:spacing w:line="268" w:lineRule="exact"/>
              <w:ind w:left="110"/>
              <w:rPr>
                <w:sz w:val="24"/>
              </w:rPr>
            </w:pPr>
            <w:r>
              <w:rPr>
                <w:b/>
                <w:spacing w:val="-3"/>
                <w:sz w:val="24"/>
              </w:rPr>
              <w:t>Самостоятельная</w:t>
            </w:r>
            <w:r>
              <w:rPr>
                <w:b/>
                <w:spacing w:val="-8"/>
                <w:sz w:val="24"/>
              </w:rPr>
              <w:t xml:space="preserve"> </w:t>
            </w:r>
            <w:r>
              <w:rPr>
                <w:b/>
                <w:spacing w:val="-3"/>
                <w:sz w:val="24"/>
              </w:rPr>
              <w:t>работа</w:t>
            </w:r>
            <w:r>
              <w:rPr>
                <w:b/>
                <w:spacing w:val="-10"/>
                <w:sz w:val="24"/>
              </w:rPr>
              <w:t xml:space="preserve"> </w:t>
            </w:r>
            <w:r>
              <w:rPr>
                <w:b/>
                <w:spacing w:val="-3"/>
                <w:sz w:val="24"/>
              </w:rPr>
              <w:t>обучающихся</w:t>
            </w:r>
            <w:r>
              <w:rPr>
                <w:spacing w:val="-3"/>
                <w:sz w:val="24"/>
              </w:rPr>
              <w:t>*</w:t>
            </w:r>
          </w:p>
        </w:tc>
        <w:tc>
          <w:tcPr>
            <w:tcW w:w="2223" w:type="dxa"/>
          </w:tcPr>
          <w:p w14:paraId="7F79E19E" w14:textId="6614490C" w:rsidR="00F22B15" w:rsidRDefault="005C038D">
            <w:pPr>
              <w:pStyle w:val="TableParagraph"/>
              <w:spacing w:line="268" w:lineRule="exact"/>
              <w:ind w:left="7"/>
              <w:jc w:val="center"/>
              <w:rPr>
                <w:sz w:val="24"/>
              </w:rPr>
            </w:pPr>
            <w:r>
              <w:rPr>
                <w:w w:val="99"/>
                <w:sz w:val="24"/>
              </w:rPr>
              <w:t>-</w:t>
            </w:r>
          </w:p>
        </w:tc>
        <w:tc>
          <w:tcPr>
            <w:tcW w:w="1878" w:type="dxa"/>
            <w:vMerge/>
            <w:tcBorders>
              <w:top w:val="nil"/>
            </w:tcBorders>
          </w:tcPr>
          <w:p w14:paraId="01D16AAE" w14:textId="77777777" w:rsidR="00F22B15" w:rsidRDefault="00F22B15">
            <w:pPr>
              <w:rPr>
                <w:sz w:val="2"/>
                <w:szCs w:val="2"/>
              </w:rPr>
            </w:pPr>
          </w:p>
        </w:tc>
      </w:tr>
      <w:tr w:rsidR="00F22B15" w14:paraId="54FB250F" w14:textId="77777777" w:rsidTr="00890F78">
        <w:trPr>
          <w:trHeight w:val="297"/>
        </w:trPr>
        <w:tc>
          <w:tcPr>
            <w:tcW w:w="11071" w:type="dxa"/>
            <w:gridSpan w:val="2"/>
          </w:tcPr>
          <w:p w14:paraId="78839C16" w14:textId="77777777" w:rsidR="00F22B15" w:rsidRDefault="00051857">
            <w:pPr>
              <w:pStyle w:val="TableParagraph"/>
              <w:spacing w:line="275" w:lineRule="exact"/>
              <w:ind w:left="107"/>
              <w:rPr>
                <w:b/>
                <w:sz w:val="24"/>
              </w:rPr>
            </w:pPr>
            <w:r>
              <w:rPr>
                <w:b/>
                <w:sz w:val="24"/>
              </w:rPr>
              <w:t>Промежуточная</w:t>
            </w:r>
            <w:r>
              <w:rPr>
                <w:b/>
                <w:spacing w:val="-1"/>
                <w:sz w:val="24"/>
              </w:rPr>
              <w:t xml:space="preserve"> </w:t>
            </w:r>
            <w:r>
              <w:rPr>
                <w:b/>
                <w:sz w:val="24"/>
              </w:rPr>
              <w:t>аттестация</w:t>
            </w:r>
          </w:p>
        </w:tc>
        <w:tc>
          <w:tcPr>
            <w:tcW w:w="2223" w:type="dxa"/>
          </w:tcPr>
          <w:p w14:paraId="6C07FCEA" w14:textId="62146671" w:rsidR="00F22B15" w:rsidRDefault="00B412F3">
            <w:pPr>
              <w:pStyle w:val="TableParagraph"/>
              <w:spacing w:line="271" w:lineRule="exact"/>
              <w:ind w:left="1067"/>
              <w:rPr>
                <w:sz w:val="24"/>
              </w:rPr>
            </w:pPr>
            <w:r>
              <w:rPr>
                <w:sz w:val="24"/>
              </w:rPr>
              <w:t>-</w:t>
            </w:r>
          </w:p>
        </w:tc>
        <w:tc>
          <w:tcPr>
            <w:tcW w:w="1878" w:type="dxa"/>
          </w:tcPr>
          <w:p w14:paraId="097E7FD8" w14:textId="77777777" w:rsidR="00F22B15" w:rsidRDefault="00F22B15">
            <w:pPr>
              <w:pStyle w:val="TableParagraph"/>
              <w:rPr>
                <w:sz w:val="20"/>
              </w:rPr>
            </w:pPr>
          </w:p>
        </w:tc>
      </w:tr>
      <w:tr w:rsidR="00F22B15" w14:paraId="5DC58C0A" w14:textId="77777777" w:rsidTr="00890F78">
        <w:trPr>
          <w:trHeight w:val="302"/>
        </w:trPr>
        <w:tc>
          <w:tcPr>
            <w:tcW w:w="11071" w:type="dxa"/>
            <w:gridSpan w:val="2"/>
          </w:tcPr>
          <w:p w14:paraId="41C99501" w14:textId="77777777" w:rsidR="00F22B15" w:rsidRDefault="00051857">
            <w:pPr>
              <w:pStyle w:val="TableParagraph"/>
              <w:spacing w:line="273" w:lineRule="exact"/>
              <w:ind w:left="107"/>
              <w:rPr>
                <w:b/>
                <w:sz w:val="24"/>
              </w:rPr>
            </w:pPr>
            <w:r>
              <w:rPr>
                <w:b/>
                <w:sz w:val="24"/>
              </w:rPr>
              <w:t>Всего</w:t>
            </w:r>
          </w:p>
        </w:tc>
        <w:tc>
          <w:tcPr>
            <w:tcW w:w="2223" w:type="dxa"/>
          </w:tcPr>
          <w:p w14:paraId="6D66180F" w14:textId="55B44A5F" w:rsidR="00F22B15" w:rsidRDefault="00A878E9">
            <w:pPr>
              <w:pStyle w:val="TableParagraph"/>
              <w:spacing w:line="273" w:lineRule="exact"/>
              <w:ind w:left="1007"/>
              <w:rPr>
                <w:b/>
                <w:sz w:val="24"/>
              </w:rPr>
            </w:pPr>
            <w:r>
              <w:rPr>
                <w:b/>
                <w:sz w:val="24"/>
              </w:rPr>
              <w:t>176</w:t>
            </w:r>
          </w:p>
        </w:tc>
        <w:tc>
          <w:tcPr>
            <w:tcW w:w="1878" w:type="dxa"/>
          </w:tcPr>
          <w:p w14:paraId="00B5E958" w14:textId="77777777" w:rsidR="00F22B15" w:rsidRDefault="00F22B15">
            <w:pPr>
              <w:pStyle w:val="TableParagraph"/>
              <w:rPr>
                <w:sz w:val="20"/>
              </w:rPr>
            </w:pPr>
          </w:p>
        </w:tc>
      </w:tr>
    </w:tbl>
    <w:p w14:paraId="7E9A48E0" w14:textId="77777777" w:rsidR="00F22B15" w:rsidRDefault="00F22B15">
      <w:pPr>
        <w:pStyle w:val="a3"/>
        <w:spacing w:before="6"/>
        <w:rPr>
          <w:b/>
          <w:sz w:val="15"/>
        </w:rPr>
      </w:pPr>
    </w:p>
    <w:p w14:paraId="1C2B933E" w14:textId="77777777" w:rsidR="00F22B15" w:rsidRDefault="00F22B15">
      <w:pPr>
        <w:jc w:val="both"/>
        <w:rPr>
          <w:sz w:val="20"/>
        </w:rPr>
      </w:pPr>
    </w:p>
    <w:p w14:paraId="4601FC91" w14:textId="42E311B8" w:rsidR="0090630F" w:rsidRDefault="0090630F">
      <w:pPr>
        <w:jc w:val="both"/>
        <w:rPr>
          <w:sz w:val="20"/>
        </w:rPr>
        <w:sectPr w:rsidR="0090630F" w:rsidSect="0058472D">
          <w:footerReference w:type="default" r:id="rId60"/>
          <w:pgSz w:w="16840" w:h="11910" w:orient="landscape"/>
          <w:pgMar w:top="1134" w:right="567" w:bottom="1134" w:left="1134" w:header="454" w:footer="567" w:gutter="0"/>
          <w:cols w:space="720"/>
          <w:docGrid w:linePitch="299"/>
        </w:sectPr>
      </w:pPr>
    </w:p>
    <w:p w14:paraId="55432CCD" w14:textId="4EBC6B5E" w:rsidR="00F22B15" w:rsidRDefault="00051857" w:rsidP="00D23C83">
      <w:pPr>
        <w:pStyle w:val="2"/>
        <w:numPr>
          <w:ilvl w:val="0"/>
          <w:numId w:val="61"/>
        </w:numPr>
        <w:spacing w:before="71"/>
        <w:ind w:left="0" w:firstLine="0"/>
        <w:jc w:val="center"/>
      </w:pPr>
      <w:bookmarkStart w:id="184" w:name="_Toc132708528"/>
      <w:bookmarkStart w:id="185" w:name="_Toc132981768"/>
      <w:r>
        <w:lastRenderedPageBreak/>
        <w:t>УСЛОВИЯ</w:t>
      </w:r>
      <w:r>
        <w:rPr>
          <w:spacing w:val="-3"/>
        </w:rPr>
        <w:t xml:space="preserve"> </w:t>
      </w:r>
      <w:r>
        <w:t>РЕАЛИЗАЦИИ</w:t>
      </w:r>
      <w:r>
        <w:rPr>
          <w:spacing w:val="-3"/>
        </w:rPr>
        <w:t xml:space="preserve"> </w:t>
      </w:r>
      <w:r>
        <w:t>УЧЕБНОЙ</w:t>
      </w:r>
      <w:r>
        <w:rPr>
          <w:spacing w:val="-3"/>
        </w:rPr>
        <w:t xml:space="preserve"> </w:t>
      </w:r>
      <w:r>
        <w:t>ДИСЦИПЛИНЫ</w:t>
      </w:r>
      <w:bookmarkEnd w:id="184"/>
      <w:bookmarkEnd w:id="185"/>
    </w:p>
    <w:p w14:paraId="0D1AA46B" w14:textId="77777777" w:rsidR="00F22B15" w:rsidRDefault="00F22B15" w:rsidP="008963CE">
      <w:pPr>
        <w:pStyle w:val="a3"/>
        <w:spacing w:before="2"/>
        <w:rPr>
          <w:b/>
          <w:sz w:val="28"/>
        </w:rPr>
      </w:pPr>
    </w:p>
    <w:p w14:paraId="52225E95" w14:textId="77777777" w:rsidR="00F22B15" w:rsidRPr="00C50A2F" w:rsidRDefault="00051857" w:rsidP="00D23C83">
      <w:pPr>
        <w:pStyle w:val="a5"/>
        <w:numPr>
          <w:ilvl w:val="1"/>
          <w:numId w:val="61"/>
        </w:numPr>
        <w:tabs>
          <w:tab w:val="left" w:pos="1480"/>
        </w:tabs>
        <w:spacing w:line="235" w:lineRule="auto"/>
        <w:ind w:left="0" w:right="3" w:firstLine="851"/>
        <w:jc w:val="both"/>
        <w:rPr>
          <w:bCs/>
          <w:sz w:val="24"/>
          <w:szCs w:val="24"/>
        </w:rPr>
      </w:pPr>
      <w:r w:rsidRPr="00C50A2F">
        <w:rPr>
          <w:bCs/>
          <w:sz w:val="24"/>
          <w:szCs w:val="24"/>
        </w:rPr>
        <w:t>Для реализации программы учебной дисциплины должны быть предусмотрены</w:t>
      </w:r>
      <w:r w:rsidRPr="00C50A2F">
        <w:rPr>
          <w:bCs/>
          <w:spacing w:val="1"/>
          <w:sz w:val="24"/>
          <w:szCs w:val="24"/>
        </w:rPr>
        <w:t xml:space="preserve"> </w:t>
      </w:r>
      <w:r w:rsidRPr="00C50A2F">
        <w:rPr>
          <w:bCs/>
          <w:sz w:val="24"/>
          <w:szCs w:val="24"/>
        </w:rPr>
        <w:t>следующие специальные</w:t>
      </w:r>
      <w:r w:rsidRPr="00C50A2F">
        <w:rPr>
          <w:bCs/>
          <w:spacing w:val="-2"/>
          <w:sz w:val="24"/>
          <w:szCs w:val="24"/>
        </w:rPr>
        <w:t xml:space="preserve"> </w:t>
      </w:r>
      <w:r w:rsidRPr="00C50A2F">
        <w:rPr>
          <w:bCs/>
          <w:sz w:val="24"/>
          <w:szCs w:val="24"/>
        </w:rPr>
        <w:t>помещения:</w:t>
      </w:r>
    </w:p>
    <w:p w14:paraId="0B935F6F" w14:textId="77777777" w:rsidR="00F22B15" w:rsidRPr="00AB3180" w:rsidRDefault="00051857" w:rsidP="008963CE">
      <w:pPr>
        <w:pStyle w:val="a3"/>
        <w:spacing w:before="2"/>
        <w:ind w:right="3"/>
        <w:jc w:val="both"/>
      </w:pPr>
      <w:r w:rsidRPr="00AB3180">
        <w:t>Спортивный</w:t>
      </w:r>
      <w:r w:rsidRPr="00AB3180">
        <w:rPr>
          <w:spacing w:val="-5"/>
        </w:rPr>
        <w:t xml:space="preserve"> </w:t>
      </w:r>
      <w:r w:rsidRPr="00AB3180">
        <w:t>зал,</w:t>
      </w:r>
      <w:r w:rsidRPr="00AB3180">
        <w:rPr>
          <w:spacing w:val="-3"/>
        </w:rPr>
        <w:t xml:space="preserve"> </w:t>
      </w:r>
      <w:r w:rsidRPr="00AB3180">
        <w:t>оснащенный:</w:t>
      </w:r>
    </w:p>
    <w:p w14:paraId="2FC0EEFB" w14:textId="77777777" w:rsidR="00F22B15" w:rsidRPr="00AB3180" w:rsidRDefault="00051857" w:rsidP="00D23C83">
      <w:pPr>
        <w:pStyle w:val="a5"/>
        <w:numPr>
          <w:ilvl w:val="0"/>
          <w:numId w:val="60"/>
        </w:numPr>
        <w:tabs>
          <w:tab w:val="left" w:pos="453"/>
        </w:tabs>
        <w:ind w:left="0" w:right="3" w:firstLine="0"/>
        <w:jc w:val="both"/>
        <w:rPr>
          <w:i/>
          <w:sz w:val="24"/>
          <w:szCs w:val="24"/>
        </w:rPr>
      </w:pPr>
      <w:r w:rsidRPr="00AB3180">
        <w:rPr>
          <w:i/>
          <w:sz w:val="24"/>
          <w:szCs w:val="24"/>
        </w:rPr>
        <w:t>оборудованными</w:t>
      </w:r>
      <w:r w:rsidRPr="00AB3180">
        <w:rPr>
          <w:i/>
          <w:spacing w:val="-9"/>
          <w:sz w:val="24"/>
          <w:szCs w:val="24"/>
        </w:rPr>
        <w:t xml:space="preserve"> </w:t>
      </w:r>
      <w:r w:rsidRPr="00AB3180">
        <w:rPr>
          <w:i/>
          <w:sz w:val="24"/>
          <w:szCs w:val="24"/>
        </w:rPr>
        <w:t>раздевалками;</w:t>
      </w:r>
    </w:p>
    <w:p w14:paraId="179CDBDE" w14:textId="77777777" w:rsidR="00F22B15" w:rsidRPr="00AB3180" w:rsidRDefault="00051857" w:rsidP="00D23C83">
      <w:pPr>
        <w:pStyle w:val="a5"/>
        <w:numPr>
          <w:ilvl w:val="0"/>
          <w:numId w:val="60"/>
        </w:numPr>
        <w:tabs>
          <w:tab w:val="left" w:pos="453"/>
        </w:tabs>
        <w:ind w:left="0" w:right="3" w:firstLine="0"/>
        <w:jc w:val="both"/>
        <w:rPr>
          <w:i/>
          <w:sz w:val="24"/>
          <w:szCs w:val="24"/>
        </w:rPr>
      </w:pPr>
      <w:r w:rsidRPr="00AB3180">
        <w:rPr>
          <w:i/>
          <w:sz w:val="24"/>
          <w:szCs w:val="24"/>
        </w:rPr>
        <w:t>спортивным</w:t>
      </w:r>
      <w:r w:rsidRPr="00AB3180">
        <w:rPr>
          <w:i/>
          <w:spacing w:val="-4"/>
          <w:sz w:val="24"/>
          <w:szCs w:val="24"/>
        </w:rPr>
        <w:t xml:space="preserve"> </w:t>
      </w:r>
      <w:r w:rsidRPr="00AB3180">
        <w:rPr>
          <w:i/>
          <w:sz w:val="24"/>
          <w:szCs w:val="24"/>
        </w:rPr>
        <w:t>оборудованием:</w:t>
      </w:r>
    </w:p>
    <w:p w14:paraId="77AB8E77" w14:textId="77777777" w:rsidR="00F22B15" w:rsidRPr="00AB3180" w:rsidRDefault="00051857" w:rsidP="008963CE">
      <w:pPr>
        <w:pStyle w:val="a3"/>
        <w:ind w:right="3"/>
        <w:jc w:val="both"/>
      </w:pPr>
      <w:r w:rsidRPr="00AB3180">
        <w:t>стенка гимнастическая; перекладина навесная универсальная для стенки гимнастической;</w:t>
      </w:r>
      <w:r w:rsidRPr="00AB3180">
        <w:rPr>
          <w:spacing w:val="1"/>
        </w:rPr>
        <w:t xml:space="preserve"> </w:t>
      </w:r>
      <w:r w:rsidRPr="00AB3180">
        <w:t>гимнастические</w:t>
      </w:r>
      <w:r w:rsidRPr="00AB3180">
        <w:rPr>
          <w:spacing w:val="1"/>
        </w:rPr>
        <w:t xml:space="preserve"> </w:t>
      </w:r>
      <w:r w:rsidRPr="00AB3180">
        <w:t>скамейки;</w:t>
      </w:r>
      <w:r w:rsidRPr="00AB3180">
        <w:rPr>
          <w:spacing w:val="1"/>
        </w:rPr>
        <w:t xml:space="preserve"> </w:t>
      </w:r>
      <w:r w:rsidRPr="00AB3180">
        <w:t>гимнастические</w:t>
      </w:r>
      <w:r w:rsidRPr="00AB3180">
        <w:rPr>
          <w:spacing w:val="1"/>
        </w:rPr>
        <w:t xml:space="preserve"> </w:t>
      </w:r>
      <w:r w:rsidRPr="00AB3180">
        <w:t>снаряды</w:t>
      </w:r>
      <w:r w:rsidRPr="00AB3180">
        <w:rPr>
          <w:spacing w:val="1"/>
        </w:rPr>
        <w:t xml:space="preserve"> </w:t>
      </w:r>
      <w:r w:rsidRPr="00AB3180">
        <w:t>(перекладина,</w:t>
      </w:r>
      <w:r w:rsidRPr="00AB3180">
        <w:rPr>
          <w:spacing w:val="1"/>
        </w:rPr>
        <w:t xml:space="preserve"> </w:t>
      </w:r>
      <w:r w:rsidRPr="00AB3180">
        <w:t>брусья,</w:t>
      </w:r>
      <w:r w:rsidRPr="00AB3180">
        <w:rPr>
          <w:spacing w:val="1"/>
        </w:rPr>
        <w:t xml:space="preserve"> </w:t>
      </w:r>
      <w:r w:rsidRPr="00AB3180">
        <w:t>бревно.);</w:t>
      </w:r>
      <w:r w:rsidRPr="00AB3180">
        <w:rPr>
          <w:spacing w:val="1"/>
        </w:rPr>
        <w:t xml:space="preserve"> </w:t>
      </w:r>
      <w:r w:rsidRPr="00AB3180">
        <w:t>маты</w:t>
      </w:r>
      <w:r w:rsidRPr="00AB3180">
        <w:rPr>
          <w:spacing w:val="1"/>
        </w:rPr>
        <w:t xml:space="preserve"> </w:t>
      </w:r>
      <w:r w:rsidRPr="00AB3180">
        <w:t>гимнастические;</w:t>
      </w:r>
      <w:r w:rsidRPr="00AB3180">
        <w:rPr>
          <w:spacing w:val="-1"/>
        </w:rPr>
        <w:t xml:space="preserve"> </w:t>
      </w:r>
      <w:r w:rsidRPr="00AB3180">
        <w:t>канат</w:t>
      </w:r>
      <w:r w:rsidRPr="00AB3180">
        <w:rPr>
          <w:spacing w:val="-2"/>
        </w:rPr>
        <w:t xml:space="preserve"> </w:t>
      </w:r>
      <w:r w:rsidRPr="00AB3180">
        <w:t>для перетягивания; беговая</w:t>
      </w:r>
      <w:r w:rsidRPr="00AB3180">
        <w:rPr>
          <w:spacing w:val="-1"/>
        </w:rPr>
        <w:t xml:space="preserve"> </w:t>
      </w:r>
      <w:r w:rsidRPr="00AB3180">
        <w:t>дорожка;</w:t>
      </w:r>
    </w:p>
    <w:p w14:paraId="0B855BA0" w14:textId="77777777" w:rsidR="00F22B15" w:rsidRPr="00AB3180" w:rsidRDefault="00051857" w:rsidP="008963CE">
      <w:pPr>
        <w:pStyle w:val="a3"/>
        <w:ind w:right="3"/>
        <w:jc w:val="both"/>
      </w:pPr>
      <w:r w:rsidRPr="00AB3180">
        <w:t>скакалки, палки гимнастические, мячи набивные, мячи для метания, гантели (разные); гири</w:t>
      </w:r>
      <w:r w:rsidRPr="00AB3180">
        <w:rPr>
          <w:spacing w:val="1"/>
        </w:rPr>
        <w:t xml:space="preserve"> </w:t>
      </w:r>
      <w:r w:rsidRPr="00AB3180">
        <w:t>16,</w:t>
      </w:r>
      <w:r w:rsidRPr="00AB3180">
        <w:rPr>
          <w:spacing w:val="-1"/>
        </w:rPr>
        <w:t xml:space="preserve"> </w:t>
      </w:r>
      <w:r w:rsidRPr="00AB3180">
        <w:t>24, 32 кг;</w:t>
      </w:r>
      <w:r w:rsidRPr="00AB3180">
        <w:rPr>
          <w:spacing w:val="-1"/>
        </w:rPr>
        <w:t xml:space="preserve"> </w:t>
      </w:r>
      <w:r w:rsidRPr="00AB3180">
        <w:t>секундомеры;</w:t>
      </w:r>
    </w:p>
    <w:p w14:paraId="1618CE49" w14:textId="77777777" w:rsidR="00F22B15" w:rsidRPr="00AB3180" w:rsidRDefault="00051857" w:rsidP="008963CE">
      <w:pPr>
        <w:pStyle w:val="a3"/>
        <w:ind w:right="3"/>
        <w:jc w:val="both"/>
      </w:pPr>
      <w:r w:rsidRPr="00AB3180">
        <w:t>весы</w:t>
      </w:r>
      <w:r w:rsidRPr="00AB3180">
        <w:rPr>
          <w:spacing w:val="-3"/>
        </w:rPr>
        <w:t xml:space="preserve"> </w:t>
      </w:r>
      <w:r w:rsidRPr="00AB3180">
        <w:t>напольные,</w:t>
      </w:r>
      <w:r w:rsidRPr="00AB3180">
        <w:rPr>
          <w:spacing w:val="-2"/>
        </w:rPr>
        <w:t xml:space="preserve"> </w:t>
      </w:r>
      <w:r w:rsidRPr="00AB3180">
        <w:t>ростомер,</w:t>
      </w:r>
      <w:r w:rsidRPr="00AB3180">
        <w:rPr>
          <w:spacing w:val="-2"/>
        </w:rPr>
        <w:t xml:space="preserve"> </w:t>
      </w:r>
      <w:r w:rsidRPr="00AB3180">
        <w:t>динамометры,</w:t>
      </w:r>
      <w:r w:rsidRPr="00AB3180">
        <w:rPr>
          <w:spacing w:val="-2"/>
        </w:rPr>
        <w:t xml:space="preserve"> </w:t>
      </w:r>
      <w:r w:rsidRPr="00AB3180">
        <w:t>приборы</w:t>
      </w:r>
      <w:r w:rsidRPr="00AB3180">
        <w:rPr>
          <w:spacing w:val="-2"/>
        </w:rPr>
        <w:t xml:space="preserve"> </w:t>
      </w:r>
      <w:r w:rsidRPr="00AB3180">
        <w:t>для</w:t>
      </w:r>
      <w:r w:rsidRPr="00AB3180">
        <w:rPr>
          <w:spacing w:val="-2"/>
        </w:rPr>
        <w:t xml:space="preserve"> </w:t>
      </w:r>
      <w:r w:rsidRPr="00AB3180">
        <w:t>измерения</w:t>
      </w:r>
      <w:r w:rsidRPr="00AB3180">
        <w:rPr>
          <w:spacing w:val="-2"/>
        </w:rPr>
        <w:t xml:space="preserve"> </w:t>
      </w:r>
      <w:r w:rsidRPr="00AB3180">
        <w:t>давления</w:t>
      </w:r>
      <w:r w:rsidRPr="00AB3180">
        <w:rPr>
          <w:spacing w:val="-2"/>
        </w:rPr>
        <w:t xml:space="preserve"> </w:t>
      </w:r>
      <w:r w:rsidRPr="00AB3180">
        <w:t>и</w:t>
      </w:r>
      <w:r w:rsidRPr="00AB3180">
        <w:rPr>
          <w:spacing w:val="-2"/>
        </w:rPr>
        <w:t xml:space="preserve"> </w:t>
      </w:r>
      <w:r w:rsidRPr="00AB3180">
        <w:t>др.;</w:t>
      </w:r>
    </w:p>
    <w:p w14:paraId="50AE9318" w14:textId="77777777" w:rsidR="00F22B15" w:rsidRPr="00AB3180" w:rsidRDefault="00051857" w:rsidP="008963CE">
      <w:pPr>
        <w:pStyle w:val="a3"/>
        <w:ind w:right="3"/>
        <w:jc w:val="both"/>
      </w:pPr>
      <w:r w:rsidRPr="00AB3180">
        <w:t>кольца баскетбольные, щиты баскетбольные, рамы для выноса баскетбольного щита или</w:t>
      </w:r>
      <w:r w:rsidRPr="00AB3180">
        <w:rPr>
          <w:spacing w:val="1"/>
        </w:rPr>
        <w:t xml:space="preserve"> </w:t>
      </w:r>
      <w:r w:rsidRPr="00AB3180">
        <w:t>стойки</w:t>
      </w:r>
      <w:r w:rsidRPr="00AB3180">
        <w:rPr>
          <w:spacing w:val="1"/>
        </w:rPr>
        <w:t xml:space="preserve"> </w:t>
      </w:r>
      <w:r w:rsidRPr="00AB3180">
        <w:t>баскетбольные,</w:t>
      </w:r>
      <w:r w:rsidRPr="00AB3180">
        <w:rPr>
          <w:spacing w:val="1"/>
        </w:rPr>
        <w:t xml:space="preserve"> </w:t>
      </w:r>
      <w:r w:rsidRPr="00AB3180">
        <w:t>защита</w:t>
      </w:r>
      <w:r w:rsidRPr="00AB3180">
        <w:rPr>
          <w:spacing w:val="1"/>
        </w:rPr>
        <w:t xml:space="preserve"> </w:t>
      </w:r>
      <w:r w:rsidRPr="00AB3180">
        <w:t>для</w:t>
      </w:r>
      <w:r w:rsidRPr="00AB3180">
        <w:rPr>
          <w:spacing w:val="1"/>
        </w:rPr>
        <w:t xml:space="preserve"> </w:t>
      </w:r>
      <w:r w:rsidRPr="00AB3180">
        <w:t>баскетбольного</w:t>
      </w:r>
      <w:r w:rsidRPr="00AB3180">
        <w:rPr>
          <w:spacing w:val="1"/>
        </w:rPr>
        <w:t xml:space="preserve"> </w:t>
      </w:r>
      <w:r w:rsidRPr="00AB3180">
        <w:t>щита</w:t>
      </w:r>
      <w:r w:rsidRPr="00AB3180">
        <w:rPr>
          <w:spacing w:val="1"/>
        </w:rPr>
        <w:t xml:space="preserve"> </w:t>
      </w:r>
      <w:r w:rsidRPr="00AB3180">
        <w:t>и</w:t>
      </w:r>
      <w:r w:rsidRPr="00AB3180">
        <w:rPr>
          <w:spacing w:val="1"/>
        </w:rPr>
        <w:t xml:space="preserve"> </w:t>
      </w:r>
      <w:r w:rsidRPr="00AB3180">
        <w:t>стоек,</w:t>
      </w:r>
      <w:r w:rsidRPr="00AB3180">
        <w:rPr>
          <w:spacing w:val="1"/>
        </w:rPr>
        <w:t xml:space="preserve"> </w:t>
      </w:r>
      <w:r w:rsidRPr="00AB3180">
        <w:t>сетки</w:t>
      </w:r>
      <w:r w:rsidRPr="00AB3180">
        <w:rPr>
          <w:spacing w:val="1"/>
        </w:rPr>
        <w:t xml:space="preserve"> </w:t>
      </w:r>
      <w:r w:rsidRPr="00AB3180">
        <w:t>баскетбольные,</w:t>
      </w:r>
      <w:r w:rsidRPr="00AB3180">
        <w:rPr>
          <w:spacing w:val="1"/>
        </w:rPr>
        <w:t xml:space="preserve"> </w:t>
      </w:r>
      <w:r w:rsidRPr="00AB3180">
        <w:t>мячи</w:t>
      </w:r>
      <w:r w:rsidRPr="00AB3180">
        <w:rPr>
          <w:spacing w:val="1"/>
        </w:rPr>
        <w:t xml:space="preserve"> </w:t>
      </w:r>
      <w:r w:rsidRPr="00AB3180">
        <w:t>баскетбольные,</w:t>
      </w:r>
      <w:r w:rsidRPr="00AB3180">
        <w:rPr>
          <w:spacing w:val="1"/>
        </w:rPr>
        <w:t xml:space="preserve"> </w:t>
      </w:r>
      <w:r w:rsidRPr="00AB3180">
        <w:t>стойки</w:t>
      </w:r>
      <w:r w:rsidRPr="00AB3180">
        <w:rPr>
          <w:spacing w:val="1"/>
        </w:rPr>
        <w:t xml:space="preserve"> </w:t>
      </w:r>
      <w:r w:rsidRPr="00AB3180">
        <w:t>волейбольные,</w:t>
      </w:r>
      <w:r w:rsidRPr="00AB3180">
        <w:rPr>
          <w:spacing w:val="1"/>
        </w:rPr>
        <w:t xml:space="preserve"> </w:t>
      </w:r>
      <w:r w:rsidRPr="00AB3180">
        <w:t>защита</w:t>
      </w:r>
      <w:r w:rsidRPr="00AB3180">
        <w:rPr>
          <w:spacing w:val="1"/>
        </w:rPr>
        <w:t xml:space="preserve"> </w:t>
      </w:r>
      <w:r w:rsidRPr="00AB3180">
        <w:t>для</w:t>
      </w:r>
      <w:r w:rsidRPr="00AB3180">
        <w:rPr>
          <w:spacing w:val="1"/>
        </w:rPr>
        <w:t xml:space="preserve"> </w:t>
      </w:r>
      <w:r w:rsidRPr="00AB3180">
        <w:t>волейбольных</w:t>
      </w:r>
      <w:r w:rsidRPr="00AB3180">
        <w:rPr>
          <w:spacing w:val="1"/>
        </w:rPr>
        <w:t xml:space="preserve"> </w:t>
      </w:r>
      <w:r w:rsidRPr="00AB3180">
        <w:t>стоек,</w:t>
      </w:r>
      <w:r w:rsidRPr="00AB3180">
        <w:rPr>
          <w:spacing w:val="1"/>
        </w:rPr>
        <w:t xml:space="preserve"> </w:t>
      </w:r>
      <w:r w:rsidRPr="00AB3180">
        <w:t>сетка</w:t>
      </w:r>
      <w:r w:rsidRPr="00AB3180">
        <w:rPr>
          <w:spacing w:val="1"/>
        </w:rPr>
        <w:t xml:space="preserve"> </w:t>
      </w:r>
      <w:r w:rsidRPr="00AB3180">
        <w:t>волейбольная,</w:t>
      </w:r>
      <w:r w:rsidRPr="00AB3180">
        <w:rPr>
          <w:spacing w:val="1"/>
        </w:rPr>
        <w:t xml:space="preserve"> </w:t>
      </w:r>
      <w:r w:rsidRPr="00AB3180">
        <w:t>антенны</w:t>
      </w:r>
      <w:r w:rsidRPr="00AB3180">
        <w:rPr>
          <w:spacing w:val="-1"/>
        </w:rPr>
        <w:t xml:space="preserve"> </w:t>
      </w:r>
      <w:r w:rsidRPr="00AB3180">
        <w:t>волейбольные</w:t>
      </w:r>
      <w:r w:rsidRPr="00AB3180">
        <w:rPr>
          <w:spacing w:val="-2"/>
        </w:rPr>
        <w:t xml:space="preserve"> </w:t>
      </w:r>
      <w:r w:rsidRPr="00AB3180">
        <w:t>с</w:t>
      </w:r>
      <w:r w:rsidRPr="00AB3180">
        <w:rPr>
          <w:spacing w:val="-1"/>
        </w:rPr>
        <w:t xml:space="preserve"> </w:t>
      </w:r>
      <w:r w:rsidRPr="00AB3180">
        <w:t>карманами, мячи</w:t>
      </w:r>
      <w:r w:rsidRPr="00AB3180">
        <w:rPr>
          <w:spacing w:val="-1"/>
        </w:rPr>
        <w:t xml:space="preserve"> </w:t>
      </w:r>
      <w:r w:rsidRPr="00AB3180">
        <w:t>волейбольные;</w:t>
      </w:r>
    </w:p>
    <w:p w14:paraId="544DF1FC" w14:textId="77777777" w:rsidR="00F22B15" w:rsidRPr="00AB3180" w:rsidRDefault="00051857" w:rsidP="008963CE">
      <w:pPr>
        <w:pStyle w:val="a3"/>
        <w:spacing w:before="1"/>
        <w:ind w:right="3"/>
        <w:jc w:val="both"/>
      </w:pPr>
      <w:r w:rsidRPr="00AB3180">
        <w:t>оборудование</w:t>
      </w:r>
      <w:r w:rsidRPr="00AB3180">
        <w:rPr>
          <w:spacing w:val="1"/>
        </w:rPr>
        <w:t xml:space="preserve"> </w:t>
      </w:r>
      <w:r w:rsidRPr="00AB3180">
        <w:t>и</w:t>
      </w:r>
      <w:r w:rsidRPr="00AB3180">
        <w:rPr>
          <w:spacing w:val="1"/>
        </w:rPr>
        <w:t xml:space="preserve"> </w:t>
      </w:r>
      <w:r w:rsidRPr="00AB3180">
        <w:t>инвентарь</w:t>
      </w:r>
      <w:r w:rsidRPr="00AB3180">
        <w:rPr>
          <w:spacing w:val="1"/>
        </w:rPr>
        <w:t xml:space="preserve"> </w:t>
      </w:r>
      <w:r w:rsidRPr="00AB3180">
        <w:t>открытого</w:t>
      </w:r>
      <w:r w:rsidRPr="00AB3180">
        <w:rPr>
          <w:spacing w:val="1"/>
        </w:rPr>
        <w:t xml:space="preserve"> </w:t>
      </w:r>
      <w:r w:rsidRPr="00AB3180">
        <w:t>стадиона</w:t>
      </w:r>
      <w:r w:rsidRPr="00AB3180">
        <w:rPr>
          <w:spacing w:val="1"/>
        </w:rPr>
        <w:t xml:space="preserve"> </w:t>
      </w:r>
      <w:r w:rsidRPr="00AB3180">
        <w:t>широкого</w:t>
      </w:r>
      <w:r w:rsidRPr="00AB3180">
        <w:rPr>
          <w:spacing w:val="1"/>
        </w:rPr>
        <w:t xml:space="preserve"> </w:t>
      </w:r>
      <w:r w:rsidRPr="00AB3180">
        <w:t>профиля:</w:t>
      </w:r>
      <w:r w:rsidRPr="00AB3180">
        <w:rPr>
          <w:spacing w:val="1"/>
        </w:rPr>
        <w:t xml:space="preserve"> </w:t>
      </w:r>
      <w:r w:rsidRPr="00AB3180">
        <w:t>ракетки</w:t>
      </w:r>
      <w:r w:rsidRPr="00AB3180">
        <w:rPr>
          <w:spacing w:val="61"/>
        </w:rPr>
        <w:t xml:space="preserve"> </w:t>
      </w:r>
      <w:r w:rsidRPr="00AB3180">
        <w:t>для</w:t>
      </w:r>
      <w:r w:rsidRPr="00AB3180">
        <w:rPr>
          <w:spacing w:val="1"/>
        </w:rPr>
        <w:t xml:space="preserve"> </w:t>
      </w:r>
      <w:r w:rsidRPr="00AB3180">
        <w:t>бадминтона,</w:t>
      </w:r>
      <w:r w:rsidRPr="00AB3180">
        <w:rPr>
          <w:spacing w:val="1"/>
        </w:rPr>
        <w:t xml:space="preserve"> </w:t>
      </w:r>
      <w:r w:rsidRPr="00AB3180">
        <w:t>стартовые</w:t>
      </w:r>
      <w:r w:rsidRPr="00AB3180">
        <w:rPr>
          <w:spacing w:val="1"/>
        </w:rPr>
        <w:t xml:space="preserve"> </w:t>
      </w:r>
      <w:r w:rsidRPr="00AB3180">
        <w:t>флажки</w:t>
      </w:r>
      <w:r w:rsidRPr="00AB3180">
        <w:rPr>
          <w:spacing w:val="1"/>
        </w:rPr>
        <w:t xml:space="preserve"> </w:t>
      </w:r>
      <w:r w:rsidRPr="00AB3180">
        <w:t>или</w:t>
      </w:r>
      <w:r w:rsidRPr="00AB3180">
        <w:rPr>
          <w:spacing w:val="1"/>
        </w:rPr>
        <w:t xml:space="preserve"> </w:t>
      </w:r>
      <w:r w:rsidRPr="00AB3180">
        <w:t>стартовый</w:t>
      </w:r>
      <w:r w:rsidRPr="00AB3180">
        <w:rPr>
          <w:spacing w:val="1"/>
        </w:rPr>
        <w:t xml:space="preserve"> </w:t>
      </w:r>
      <w:r w:rsidRPr="00AB3180">
        <w:t>пистолет,</w:t>
      </w:r>
      <w:r w:rsidRPr="00AB3180">
        <w:rPr>
          <w:spacing w:val="1"/>
        </w:rPr>
        <w:t xml:space="preserve"> </w:t>
      </w:r>
      <w:r w:rsidRPr="00AB3180">
        <w:t>флажки</w:t>
      </w:r>
      <w:r w:rsidRPr="00AB3180">
        <w:rPr>
          <w:spacing w:val="1"/>
        </w:rPr>
        <w:t xml:space="preserve"> </w:t>
      </w:r>
      <w:r w:rsidRPr="00AB3180">
        <w:t>красные</w:t>
      </w:r>
      <w:r w:rsidRPr="00AB3180">
        <w:rPr>
          <w:spacing w:val="1"/>
        </w:rPr>
        <w:t xml:space="preserve"> </w:t>
      </w:r>
      <w:r w:rsidRPr="00AB3180">
        <w:t>и</w:t>
      </w:r>
      <w:r w:rsidRPr="00AB3180">
        <w:rPr>
          <w:spacing w:val="1"/>
        </w:rPr>
        <w:t xml:space="preserve"> </w:t>
      </w:r>
      <w:r w:rsidRPr="00AB3180">
        <w:t>белые,</w:t>
      </w:r>
      <w:r w:rsidRPr="00AB3180">
        <w:rPr>
          <w:spacing w:val="1"/>
        </w:rPr>
        <w:t xml:space="preserve"> </w:t>
      </w:r>
      <w:r w:rsidRPr="00AB3180">
        <w:t>палочки</w:t>
      </w:r>
      <w:r w:rsidRPr="00AB3180">
        <w:rPr>
          <w:spacing w:val="1"/>
        </w:rPr>
        <w:t xml:space="preserve"> </w:t>
      </w:r>
      <w:r w:rsidRPr="00AB3180">
        <w:t>эстафетные,</w:t>
      </w:r>
      <w:r w:rsidRPr="00AB3180">
        <w:rPr>
          <w:spacing w:val="1"/>
        </w:rPr>
        <w:t xml:space="preserve"> </w:t>
      </w:r>
      <w:r w:rsidRPr="00AB3180">
        <w:t>нагрудные</w:t>
      </w:r>
      <w:r w:rsidRPr="00AB3180">
        <w:rPr>
          <w:spacing w:val="1"/>
        </w:rPr>
        <w:t xml:space="preserve"> </w:t>
      </w:r>
      <w:r w:rsidRPr="00AB3180">
        <w:t>номера,</w:t>
      </w:r>
      <w:r w:rsidRPr="00AB3180">
        <w:rPr>
          <w:spacing w:val="1"/>
        </w:rPr>
        <w:t xml:space="preserve"> </w:t>
      </w:r>
      <w:r w:rsidRPr="00AB3180">
        <w:t>тумбы</w:t>
      </w:r>
      <w:r w:rsidRPr="00AB3180">
        <w:rPr>
          <w:spacing w:val="1"/>
        </w:rPr>
        <w:t xml:space="preserve"> </w:t>
      </w:r>
      <w:r w:rsidRPr="00AB3180">
        <w:t>«Старт–Финиш»,</w:t>
      </w:r>
      <w:r w:rsidRPr="00AB3180">
        <w:rPr>
          <w:spacing w:val="1"/>
        </w:rPr>
        <w:t xml:space="preserve"> </w:t>
      </w:r>
      <w:r w:rsidRPr="00AB3180">
        <w:t>«Поворот»,</w:t>
      </w:r>
      <w:r w:rsidRPr="00AB3180">
        <w:rPr>
          <w:spacing w:val="1"/>
        </w:rPr>
        <w:t xml:space="preserve"> </w:t>
      </w:r>
      <w:r w:rsidRPr="00AB3180">
        <w:t>рулетка</w:t>
      </w:r>
      <w:r w:rsidRPr="00AB3180">
        <w:rPr>
          <w:spacing w:val="1"/>
        </w:rPr>
        <w:t xml:space="preserve"> </w:t>
      </w:r>
      <w:r w:rsidRPr="00AB3180">
        <w:t>металлическая</w:t>
      </w:r>
      <w:r w:rsidRPr="00AB3180">
        <w:rPr>
          <w:i/>
        </w:rPr>
        <w:t>,</w:t>
      </w:r>
      <w:r w:rsidRPr="00AB3180">
        <w:rPr>
          <w:i/>
          <w:spacing w:val="1"/>
        </w:rPr>
        <w:t xml:space="preserve"> </w:t>
      </w:r>
      <w:r w:rsidRPr="00AB3180">
        <w:t>мерный</w:t>
      </w:r>
      <w:r w:rsidRPr="00AB3180">
        <w:rPr>
          <w:spacing w:val="-1"/>
        </w:rPr>
        <w:t xml:space="preserve"> </w:t>
      </w:r>
      <w:r w:rsidRPr="00AB3180">
        <w:t>шнур,</w:t>
      </w:r>
      <w:r w:rsidRPr="00AB3180">
        <w:rPr>
          <w:spacing w:val="2"/>
        </w:rPr>
        <w:t xml:space="preserve"> </w:t>
      </w:r>
      <w:r w:rsidRPr="00AB3180">
        <w:t>секундомеры;</w:t>
      </w:r>
    </w:p>
    <w:p w14:paraId="4D492A76" w14:textId="77777777" w:rsidR="00F22B15" w:rsidRPr="00AB3180" w:rsidRDefault="00051857" w:rsidP="00D23C83">
      <w:pPr>
        <w:pStyle w:val="a5"/>
        <w:numPr>
          <w:ilvl w:val="0"/>
          <w:numId w:val="60"/>
        </w:numPr>
        <w:tabs>
          <w:tab w:val="left" w:pos="453"/>
        </w:tabs>
        <w:ind w:left="0" w:right="3" w:firstLine="0"/>
        <w:jc w:val="both"/>
        <w:rPr>
          <w:i/>
          <w:sz w:val="24"/>
          <w:szCs w:val="24"/>
        </w:rPr>
      </w:pPr>
      <w:r w:rsidRPr="00AB3180">
        <w:rPr>
          <w:i/>
          <w:sz w:val="24"/>
          <w:szCs w:val="24"/>
        </w:rPr>
        <w:t>техническими</w:t>
      </w:r>
      <w:r w:rsidRPr="00AB3180">
        <w:rPr>
          <w:i/>
          <w:spacing w:val="-5"/>
          <w:sz w:val="24"/>
          <w:szCs w:val="24"/>
        </w:rPr>
        <w:t xml:space="preserve"> </w:t>
      </w:r>
      <w:r w:rsidRPr="00AB3180">
        <w:rPr>
          <w:i/>
          <w:sz w:val="24"/>
          <w:szCs w:val="24"/>
        </w:rPr>
        <w:t>средствами</w:t>
      </w:r>
      <w:r w:rsidRPr="00AB3180">
        <w:rPr>
          <w:i/>
          <w:spacing w:val="-5"/>
          <w:sz w:val="24"/>
          <w:szCs w:val="24"/>
        </w:rPr>
        <w:t xml:space="preserve"> </w:t>
      </w:r>
      <w:r w:rsidRPr="00AB3180">
        <w:rPr>
          <w:i/>
          <w:sz w:val="24"/>
          <w:szCs w:val="24"/>
        </w:rPr>
        <w:t>обучения:</w:t>
      </w:r>
    </w:p>
    <w:p w14:paraId="0AEEC983" w14:textId="77777777" w:rsidR="00F22B15" w:rsidRPr="00AB3180" w:rsidRDefault="00051857" w:rsidP="008963CE">
      <w:pPr>
        <w:pStyle w:val="a3"/>
        <w:ind w:right="3"/>
        <w:jc w:val="both"/>
      </w:pPr>
      <w:r w:rsidRPr="00AB3180">
        <w:t>компьютер с лицензионным программным обеспечением;</w:t>
      </w:r>
      <w:r w:rsidRPr="00AB3180">
        <w:rPr>
          <w:spacing w:val="-57"/>
        </w:rPr>
        <w:t xml:space="preserve"> </w:t>
      </w:r>
      <w:r w:rsidRPr="00AB3180">
        <w:t>многофункциональный</w:t>
      </w:r>
      <w:r w:rsidRPr="00AB3180">
        <w:rPr>
          <w:spacing w:val="-3"/>
        </w:rPr>
        <w:t xml:space="preserve"> </w:t>
      </w:r>
      <w:r w:rsidRPr="00AB3180">
        <w:t>принтер;</w:t>
      </w:r>
    </w:p>
    <w:p w14:paraId="05B55580" w14:textId="77777777" w:rsidR="00F22B15" w:rsidRPr="00AB3180" w:rsidRDefault="00051857" w:rsidP="008963CE">
      <w:pPr>
        <w:pStyle w:val="a3"/>
        <w:ind w:right="3"/>
        <w:jc w:val="both"/>
      </w:pPr>
      <w:r w:rsidRPr="00AB3180">
        <w:t>музыкальный</w:t>
      </w:r>
      <w:r w:rsidRPr="00AB3180">
        <w:rPr>
          <w:spacing w:val="-2"/>
        </w:rPr>
        <w:t xml:space="preserve"> </w:t>
      </w:r>
      <w:r w:rsidRPr="00AB3180">
        <w:t>центр.</w:t>
      </w:r>
    </w:p>
    <w:p w14:paraId="189DB7BD" w14:textId="77777777" w:rsidR="00F22B15" w:rsidRPr="00AB3180" w:rsidRDefault="00F22B15" w:rsidP="008963CE">
      <w:pPr>
        <w:pStyle w:val="a3"/>
        <w:spacing w:before="11"/>
        <w:ind w:right="3"/>
        <w:jc w:val="both"/>
      </w:pPr>
    </w:p>
    <w:p w14:paraId="759E95E3" w14:textId="77777777" w:rsidR="00F22B15" w:rsidRPr="00AB3180" w:rsidRDefault="00051857" w:rsidP="00D23C83">
      <w:pPr>
        <w:pStyle w:val="2"/>
        <w:numPr>
          <w:ilvl w:val="1"/>
          <w:numId w:val="61"/>
        </w:numPr>
        <w:tabs>
          <w:tab w:val="left" w:pos="1442"/>
        </w:tabs>
        <w:spacing w:line="274" w:lineRule="exact"/>
        <w:ind w:left="0" w:right="3" w:firstLine="851"/>
        <w:jc w:val="both"/>
      </w:pPr>
      <w:bookmarkStart w:id="186" w:name="_Toc132708529"/>
      <w:bookmarkStart w:id="187" w:name="_Toc132981769"/>
      <w:r w:rsidRPr="00AB3180">
        <w:t>Информационное</w:t>
      </w:r>
      <w:r w:rsidRPr="00AB3180">
        <w:rPr>
          <w:spacing w:val="-7"/>
        </w:rPr>
        <w:t xml:space="preserve"> </w:t>
      </w:r>
      <w:r w:rsidRPr="00AB3180">
        <w:t>обеспечение</w:t>
      </w:r>
      <w:r w:rsidRPr="00AB3180">
        <w:rPr>
          <w:spacing w:val="-3"/>
        </w:rPr>
        <w:t xml:space="preserve"> </w:t>
      </w:r>
      <w:r w:rsidRPr="00AB3180">
        <w:t>реализации</w:t>
      </w:r>
      <w:r w:rsidRPr="00AB3180">
        <w:rPr>
          <w:spacing w:val="-3"/>
        </w:rPr>
        <w:t xml:space="preserve"> </w:t>
      </w:r>
      <w:r w:rsidRPr="00AB3180">
        <w:t>программы</w:t>
      </w:r>
      <w:bookmarkEnd w:id="186"/>
      <w:bookmarkEnd w:id="187"/>
    </w:p>
    <w:p w14:paraId="5FE92990" w14:textId="38B94E8D" w:rsidR="00F22B15" w:rsidRPr="00AB3180" w:rsidRDefault="00051857" w:rsidP="008963CE">
      <w:pPr>
        <w:pStyle w:val="a3"/>
        <w:ind w:right="3"/>
        <w:jc w:val="both"/>
      </w:pPr>
      <w:r w:rsidRPr="00AB3180">
        <w:t>Для</w:t>
      </w:r>
      <w:r w:rsidRPr="00AB3180">
        <w:rPr>
          <w:spacing w:val="1"/>
        </w:rPr>
        <w:t xml:space="preserve"> </w:t>
      </w:r>
      <w:r w:rsidRPr="00AB3180">
        <w:t>реализации</w:t>
      </w:r>
      <w:r w:rsidRPr="00AB3180">
        <w:rPr>
          <w:spacing w:val="1"/>
        </w:rPr>
        <w:t xml:space="preserve"> </w:t>
      </w:r>
      <w:r w:rsidRPr="00AB3180">
        <w:t>программы</w:t>
      </w:r>
      <w:r w:rsidRPr="00AB3180">
        <w:rPr>
          <w:spacing w:val="1"/>
        </w:rPr>
        <w:t xml:space="preserve"> </w:t>
      </w:r>
      <w:r w:rsidRPr="00AB3180">
        <w:t>библиотечный</w:t>
      </w:r>
      <w:r w:rsidRPr="00AB3180">
        <w:rPr>
          <w:spacing w:val="1"/>
        </w:rPr>
        <w:t xml:space="preserve"> </w:t>
      </w:r>
      <w:r w:rsidRPr="00AB3180">
        <w:t>фонд</w:t>
      </w:r>
      <w:r w:rsidRPr="00AB3180">
        <w:rPr>
          <w:spacing w:val="1"/>
        </w:rPr>
        <w:t xml:space="preserve"> </w:t>
      </w:r>
      <w:r w:rsidRPr="00AB3180">
        <w:t>образовательной</w:t>
      </w:r>
      <w:r w:rsidRPr="00AB3180">
        <w:rPr>
          <w:spacing w:val="1"/>
        </w:rPr>
        <w:t xml:space="preserve"> </w:t>
      </w:r>
      <w:r w:rsidRPr="00AB3180">
        <w:t>организации</w:t>
      </w:r>
      <w:r w:rsidRPr="00AB3180">
        <w:rPr>
          <w:spacing w:val="1"/>
        </w:rPr>
        <w:t xml:space="preserve"> </w:t>
      </w:r>
      <w:r w:rsidRPr="00AB3180">
        <w:t>должен</w:t>
      </w:r>
      <w:r w:rsidRPr="00AB3180">
        <w:rPr>
          <w:spacing w:val="1"/>
        </w:rPr>
        <w:t xml:space="preserve"> </w:t>
      </w:r>
      <w:r w:rsidRPr="00AB3180">
        <w:t>иметь</w:t>
      </w:r>
      <w:r w:rsidRPr="00AB3180">
        <w:rPr>
          <w:spacing w:val="1"/>
        </w:rPr>
        <w:t xml:space="preserve"> </w:t>
      </w:r>
      <w:r w:rsidRPr="00AB3180">
        <w:t>печатные</w:t>
      </w:r>
      <w:r w:rsidRPr="00AB3180">
        <w:rPr>
          <w:spacing w:val="1"/>
        </w:rPr>
        <w:t xml:space="preserve"> </w:t>
      </w:r>
      <w:r w:rsidRPr="00AB3180">
        <w:t>и/или</w:t>
      </w:r>
      <w:r w:rsidRPr="00AB3180">
        <w:rPr>
          <w:spacing w:val="1"/>
        </w:rPr>
        <w:t xml:space="preserve"> </w:t>
      </w:r>
      <w:r w:rsidRPr="00AB3180">
        <w:t>электронные</w:t>
      </w:r>
      <w:r w:rsidRPr="00AB3180">
        <w:rPr>
          <w:spacing w:val="1"/>
        </w:rPr>
        <w:t xml:space="preserve"> </w:t>
      </w:r>
      <w:r w:rsidRPr="00AB3180">
        <w:t>образовательные</w:t>
      </w:r>
      <w:r w:rsidRPr="00AB3180">
        <w:rPr>
          <w:spacing w:val="1"/>
        </w:rPr>
        <w:t xml:space="preserve"> </w:t>
      </w:r>
      <w:r w:rsidRPr="00AB3180">
        <w:t>и</w:t>
      </w:r>
      <w:r w:rsidRPr="00AB3180">
        <w:rPr>
          <w:spacing w:val="1"/>
        </w:rPr>
        <w:t xml:space="preserve"> </w:t>
      </w:r>
      <w:r w:rsidRPr="00AB3180">
        <w:t>информационные</w:t>
      </w:r>
      <w:r w:rsidRPr="00AB3180">
        <w:rPr>
          <w:spacing w:val="1"/>
        </w:rPr>
        <w:t xml:space="preserve"> </w:t>
      </w:r>
      <w:r w:rsidRPr="00AB3180">
        <w:t>ресурсы</w:t>
      </w:r>
      <w:r w:rsidRPr="00AB3180">
        <w:rPr>
          <w:spacing w:val="1"/>
        </w:rPr>
        <w:t xml:space="preserve"> </w:t>
      </w:r>
      <w:r w:rsidR="0090630F" w:rsidRPr="00AB3180">
        <w:rPr>
          <w:spacing w:val="1"/>
        </w:rPr>
        <w:br/>
      </w:r>
      <w:r w:rsidRPr="00AB3180">
        <w:t>для</w:t>
      </w:r>
      <w:r w:rsidRPr="00AB3180">
        <w:rPr>
          <w:spacing w:val="1"/>
        </w:rPr>
        <w:t xml:space="preserve"> </w:t>
      </w:r>
      <w:r w:rsidRPr="00AB3180">
        <w:t>использования</w:t>
      </w:r>
      <w:r w:rsidRPr="00AB3180">
        <w:rPr>
          <w:spacing w:val="1"/>
        </w:rPr>
        <w:t xml:space="preserve"> </w:t>
      </w:r>
      <w:r w:rsidRPr="00AB3180">
        <w:t>в</w:t>
      </w:r>
      <w:r w:rsidRPr="00AB3180">
        <w:rPr>
          <w:spacing w:val="1"/>
        </w:rPr>
        <w:t xml:space="preserve"> </w:t>
      </w:r>
      <w:r w:rsidRPr="00AB3180">
        <w:t>образовательном</w:t>
      </w:r>
      <w:r w:rsidRPr="00AB3180">
        <w:rPr>
          <w:spacing w:val="1"/>
        </w:rPr>
        <w:t xml:space="preserve"> </w:t>
      </w:r>
      <w:r w:rsidRPr="00AB3180">
        <w:t>процессе.</w:t>
      </w:r>
      <w:r w:rsidRPr="00AB3180">
        <w:rPr>
          <w:spacing w:val="1"/>
        </w:rPr>
        <w:t xml:space="preserve"> </w:t>
      </w:r>
      <w:r w:rsidRPr="00AB3180">
        <w:t>При</w:t>
      </w:r>
      <w:r w:rsidRPr="00AB3180">
        <w:rPr>
          <w:spacing w:val="1"/>
        </w:rPr>
        <w:t xml:space="preserve"> </w:t>
      </w:r>
      <w:r w:rsidRPr="00AB3180">
        <w:t>формировании</w:t>
      </w:r>
      <w:r w:rsidRPr="00AB3180">
        <w:rPr>
          <w:spacing w:val="1"/>
        </w:rPr>
        <w:t xml:space="preserve"> </w:t>
      </w:r>
      <w:r w:rsidRPr="00AB3180">
        <w:t>библиотечного</w:t>
      </w:r>
      <w:r w:rsidRPr="00AB3180">
        <w:rPr>
          <w:spacing w:val="1"/>
        </w:rPr>
        <w:t xml:space="preserve"> </w:t>
      </w:r>
      <w:r w:rsidRPr="00AB3180">
        <w:t>фонда</w:t>
      </w:r>
      <w:r w:rsidRPr="00AB3180">
        <w:rPr>
          <w:spacing w:val="1"/>
        </w:rPr>
        <w:t xml:space="preserve"> </w:t>
      </w:r>
      <w:r w:rsidRPr="00AB3180">
        <w:t>образовательной</w:t>
      </w:r>
      <w:r w:rsidRPr="00AB3180">
        <w:rPr>
          <w:spacing w:val="1"/>
        </w:rPr>
        <w:t xml:space="preserve"> </w:t>
      </w:r>
      <w:r w:rsidRPr="00AB3180">
        <w:t>организацией</w:t>
      </w:r>
      <w:r w:rsidRPr="00AB3180">
        <w:rPr>
          <w:spacing w:val="1"/>
        </w:rPr>
        <w:t xml:space="preserve"> </w:t>
      </w:r>
      <w:r w:rsidRPr="00AB3180">
        <w:t>выбирается</w:t>
      </w:r>
      <w:r w:rsidRPr="00AB3180">
        <w:rPr>
          <w:spacing w:val="1"/>
        </w:rPr>
        <w:t xml:space="preserve"> </w:t>
      </w:r>
      <w:r w:rsidRPr="00AB3180">
        <w:t>не</w:t>
      </w:r>
      <w:r w:rsidRPr="00AB3180">
        <w:rPr>
          <w:spacing w:val="1"/>
        </w:rPr>
        <w:t xml:space="preserve"> </w:t>
      </w:r>
      <w:r w:rsidRPr="00AB3180">
        <w:t>менее</w:t>
      </w:r>
      <w:r w:rsidRPr="00AB3180">
        <w:rPr>
          <w:spacing w:val="1"/>
        </w:rPr>
        <w:t xml:space="preserve"> </w:t>
      </w:r>
      <w:r w:rsidRPr="00AB3180">
        <w:t>одного</w:t>
      </w:r>
      <w:r w:rsidRPr="00AB3180">
        <w:rPr>
          <w:spacing w:val="1"/>
        </w:rPr>
        <w:t xml:space="preserve"> </w:t>
      </w:r>
      <w:r w:rsidRPr="00AB3180">
        <w:t>издания</w:t>
      </w:r>
      <w:r w:rsidRPr="00AB3180">
        <w:rPr>
          <w:spacing w:val="1"/>
        </w:rPr>
        <w:t xml:space="preserve"> </w:t>
      </w:r>
      <w:r w:rsidRPr="00AB3180">
        <w:t>из</w:t>
      </w:r>
      <w:r w:rsidRPr="00AB3180">
        <w:rPr>
          <w:spacing w:val="1"/>
        </w:rPr>
        <w:t xml:space="preserve"> </w:t>
      </w:r>
      <w:r w:rsidRPr="00AB3180">
        <w:t>перечисленных</w:t>
      </w:r>
      <w:r w:rsidRPr="00AB3180">
        <w:rPr>
          <w:spacing w:val="1"/>
        </w:rPr>
        <w:t xml:space="preserve"> </w:t>
      </w:r>
      <w:r w:rsidRPr="00AB3180">
        <w:t>ниже</w:t>
      </w:r>
      <w:r w:rsidRPr="00AB3180">
        <w:rPr>
          <w:spacing w:val="1"/>
        </w:rPr>
        <w:t xml:space="preserve"> </w:t>
      </w:r>
      <w:r w:rsidRPr="00AB3180">
        <w:t>печатных изданий и (или) электронных изданий в качестве основного, при этом список, может</w:t>
      </w:r>
      <w:r w:rsidRPr="00AB3180">
        <w:rPr>
          <w:spacing w:val="1"/>
        </w:rPr>
        <w:t xml:space="preserve"> </w:t>
      </w:r>
      <w:r w:rsidRPr="00AB3180">
        <w:t>быть дополнен новыми</w:t>
      </w:r>
      <w:r w:rsidRPr="00AB3180">
        <w:rPr>
          <w:spacing w:val="-2"/>
        </w:rPr>
        <w:t xml:space="preserve"> </w:t>
      </w:r>
      <w:r w:rsidRPr="00AB3180">
        <w:t>изданиями.</w:t>
      </w:r>
    </w:p>
    <w:p w14:paraId="1C97C153" w14:textId="77777777" w:rsidR="00F22B15" w:rsidRPr="00AB3180" w:rsidRDefault="00F22B15" w:rsidP="008963CE">
      <w:pPr>
        <w:pStyle w:val="a3"/>
        <w:spacing w:before="3"/>
        <w:ind w:right="3"/>
        <w:jc w:val="both"/>
      </w:pPr>
    </w:p>
    <w:p w14:paraId="04E04461" w14:textId="77777777" w:rsidR="00F22B15" w:rsidRPr="00AB3180" w:rsidRDefault="00051857" w:rsidP="00D23C83">
      <w:pPr>
        <w:pStyle w:val="2"/>
        <w:numPr>
          <w:ilvl w:val="2"/>
          <w:numId w:val="61"/>
        </w:numPr>
        <w:tabs>
          <w:tab w:val="left" w:pos="1418"/>
        </w:tabs>
        <w:spacing w:line="274" w:lineRule="exact"/>
        <w:ind w:left="0" w:right="3" w:firstLine="709"/>
        <w:jc w:val="both"/>
      </w:pPr>
      <w:bookmarkStart w:id="188" w:name="_Toc132708530"/>
      <w:bookmarkStart w:id="189" w:name="_Toc132981770"/>
      <w:r w:rsidRPr="00AB3180">
        <w:t>Основные</w:t>
      </w:r>
      <w:r w:rsidRPr="00AB3180">
        <w:rPr>
          <w:spacing w:val="-2"/>
        </w:rPr>
        <w:t xml:space="preserve"> </w:t>
      </w:r>
      <w:r w:rsidRPr="00AB3180">
        <w:t>печатные</w:t>
      </w:r>
      <w:r w:rsidRPr="00AB3180">
        <w:rPr>
          <w:spacing w:val="-2"/>
        </w:rPr>
        <w:t xml:space="preserve"> </w:t>
      </w:r>
      <w:r w:rsidRPr="00AB3180">
        <w:t>издания</w:t>
      </w:r>
      <w:bookmarkEnd w:id="188"/>
      <w:bookmarkEnd w:id="189"/>
    </w:p>
    <w:p w14:paraId="2AABEBB2" w14:textId="4FD448BD" w:rsidR="00F22B15" w:rsidRPr="00AB3180" w:rsidRDefault="00051857" w:rsidP="00D23C83">
      <w:pPr>
        <w:pStyle w:val="a5"/>
        <w:numPr>
          <w:ilvl w:val="0"/>
          <w:numId w:val="59"/>
        </w:numPr>
        <w:tabs>
          <w:tab w:val="left" w:pos="0"/>
        </w:tabs>
        <w:spacing w:line="274" w:lineRule="exact"/>
        <w:ind w:left="0" w:right="3" w:firstLine="709"/>
        <w:jc w:val="both"/>
        <w:rPr>
          <w:sz w:val="24"/>
          <w:szCs w:val="24"/>
        </w:rPr>
      </w:pPr>
      <w:proofErr w:type="spellStart"/>
      <w:r w:rsidRPr="00AB3180">
        <w:rPr>
          <w:sz w:val="24"/>
          <w:szCs w:val="24"/>
        </w:rPr>
        <w:t>Бишаева</w:t>
      </w:r>
      <w:proofErr w:type="spellEnd"/>
      <w:r w:rsidRPr="00AB3180">
        <w:rPr>
          <w:spacing w:val="105"/>
          <w:sz w:val="24"/>
          <w:szCs w:val="24"/>
        </w:rPr>
        <w:t xml:space="preserve"> </w:t>
      </w:r>
      <w:r w:rsidRPr="00AB3180">
        <w:rPr>
          <w:sz w:val="24"/>
          <w:szCs w:val="24"/>
        </w:rPr>
        <w:t xml:space="preserve">А.А.  </w:t>
      </w:r>
      <w:r w:rsidRPr="00AB3180">
        <w:rPr>
          <w:spacing w:val="45"/>
          <w:sz w:val="24"/>
          <w:szCs w:val="24"/>
        </w:rPr>
        <w:t xml:space="preserve"> </w:t>
      </w:r>
      <w:r w:rsidRPr="00AB3180">
        <w:rPr>
          <w:sz w:val="24"/>
          <w:szCs w:val="24"/>
        </w:rPr>
        <w:t xml:space="preserve">Физическая  </w:t>
      </w:r>
      <w:r w:rsidRPr="00AB3180">
        <w:rPr>
          <w:spacing w:val="46"/>
          <w:sz w:val="24"/>
          <w:szCs w:val="24"/>
        </w:rPr>
        <w:t xml:space="preserve"> </w:t>
      </w:r>
      <w:proofErr w:type="spellStart"/>
      <w:proofErr w:type="gramStart"/>
      <w:r w:rsidRPr="00AB3180">
        <w:rPr>
          <w:sz w:val="24"/>
          <w:szCs w:val="24"/>
        </w:rPr>
        <w:t>культура:учебник</w:t>
      </w:r>
      <w:proofErr w:type="spellEnd"/>
      <w:proofErr w:type="gramEnd"/>
      <w:r w:rsidRPr="00AB3180">
        <w:rPr>
          <w:sz w:val="24"/>
          <w:szCs w:val="24"/>
        </w:rPr>
        <w:t xml:space="preserve"> [для всех специальностей</w:t>
      </w:r>
      <w:r w:rsidRPr="00AB3180">
        <w:rPr>
          <w:spacing w:val="45"/>
          <w:sz w:val="24"/>
          <w:szCs w:val="24"/>
        </w:rPr>
        <w:t xml:space="preserve"> </w:t>
      </w:r>
      <w:r w:rsidRPr="00AB3180">
        <w:rPr>
          <w:sz w:val="24"/>
          <w:szCs w:val="24"/>
        </w:rPr>
        <w:t>СПО]</w:t>
      </w:r>
    </w:p>
    <w:p w14:paraId="207DD6D2" w14:textId="77777777" w:rsidR="00F22B15" w:rsidRPr="00AB3180" w:rsidRDefault="00051857" w:rsidP="008963CE">
      <w:pPr>
        <w:pStyle w:val="a3"/>
        <w:tabs>
          <w:tab w:val="left" w:pos="0"/>
        </w:tabs>
        <w:ind w:right="3"/>
        <w:jc w:val="both"/>
      </w:pPr>
      <w:r w:rsidRPr="00AB3180">
        <w:t>/</w:t>
      </w:r>
      <w:proofErr w:type="spellStart"/>
      <w:proofErr w:type="gramStart"/>
      <w:r w:rsidRPr="00AB3180">
        <w:t>А.А.Бишаева</w:t>
      </w:r>
      <w:proofErr w:type="spellEnd"/>
      <w:r w:rsidRPr="00AB3180">
        <w:t>.-</w:t>
      </w:r>
      <w:proofErr w:type="gramEnd"/>
      <w:r w:rsidRPr="00AB3180">
        <w:t xml:space="preserve"> [7-eизд.,стер.]- </w:t>
      </w:r>
      <w:proofErr w:type="spellStart"/>
      <w:r w:rsidRPr="00AB3180">
        <w:t>Москва:Издательский</w:t>
      </w:r>
      <w:proofErr w:type="spellEnd"/>
      <w:r w:rsidRPr="00AB3180">
        <w:t xml:space="preserve"> дом Академия, 2020.-320с.-ISBN 978-5-4468-</w:t>
      </w:r>
      <w:r w:rsidRPr="00AB3180">
        <w:rPr>
          <w:spacing w:val="1"/>
        </w:rPr>
        <w:t xml:space="preserve"> </w:t>
      </w:r>
      <w:r w:rsidRPr="00AB3180">
        <w:t>9406-2</w:t>
      </w:r>
      <w:r w:rsidRPr="00AB3180">
        <w:rPr>
          <w:spacing w:val="-1"/>
        </w:rPr>
        <w:t xml:space="preserve"> </w:t>
      </w:r>
      <w:r w:rsidRPr="00AB3180">
        <w:t>-</w:t>
      </w:r>
      <w:proofErr w:type="spellStart"/>
      <w:r w:rsidRPr="00AB3180">
        <w:t>Тескт:непосредственный</w:t>
      </w:r>
      <w:proofErr w:type="spellEnd"/>
    </w:p>
    <w:p w14:paraId="16A6F0E3" w14:textId="77777777" w:rsidR="00F22B15" w:rsidRPr="00AB3180" w:rsidRDefault="00051857" w:rsidP="00D23C83">
      <w:pPr>
        <w:pStyle w:val="a5"/>
        <w:numPr>
          <w:ilvl w:val="0"/>
          <w:numId w:val="59"/>
        </w:numPr>
        <w:tabs>
          <w:tab w:val="left" w:pos="0"/>
          <w:tab w:val="left" w:pos="1346"/>
        </w:tabs>
        <w:ind w:left="0" w:right="3" w:firstLine="709"/>
        <w:jc w:val="both"/>
        <w:rPr>
          <w:sz w:val="24"/>
          <w:szCs w:val="24"/>
        </w:rPr>
      </w:pPr>
      <w:r w:rsidRPr="00AB3180">
        <w:rPr>
          <w:sz w:val="24"/>
          <w:szCs w:val="24"/>
        </w:rPr>
        <w:t>Физическая</w:t>
      </w:r>
      <w:r w:rsidRPr="00AB3180">
        <w:rPr>
          <w:spacing w:val="1"/>
          <w:sz w:val="24"/>
          <w:szCs w:val="24"/>
        </w:rPr>
        <w:t xml:space="preserve"> </w:t>
      </w:r>
      <w:r w:rsidRPr="00AB3180">
        <w:rPr>
          <w:sz w:val="24"/>
          <w:szCs w:val="24"/>
        </w:rPr>
        <w:t>культура:</w:t>
      </w:r>
      <w:r w:rsidRPr="00AB3180">
        <w:rPr>
          <w:spacing w:val="1"/>
          <w:sz w:val="24"/>
          <w:szCs w:val="24"/>
        </w:rPr>
        <w:t xml:space="preserve"> </w:t>
      </w:r>
      <w:r w:rsidRPr="00AB3180">
        <w:rPr>
          <w:sz w:val="24"/>
          <w:szCs w:val="24"/>
        </w:rPr>
        <w:t>учебник</w:t>
      </w:r>
      <w:r w:rsidRPr="00AB3180">
        <w:rPr>
          <w:spacing w:val="1"/>
          <w:sz w:val="24"/>
          <w:szCs w:val="24"/>
        </w:rPr>
        <w:t xml:space="preserve"> </w:t>
      </w:r>
      <w:r w:rsidRPr="00AB3180">
        <w:rPr>
          <w:sz w:val="24"/>
          <w:szCs w:val="24"/>
        </w:rPr>
        <w:t>для</w:t>
      </w:r>
      <w:r w:rsidRPr="00AB3180">
        <w:rPr>
          <w:spacing w:val="1"/>
          <w:sz w:val="24"/>
          <w:szCs w:val="24"/>
        </w:rPr>
        <w:t xml:space="preserve"> </w:t>
      </w:r>
      <w:r w:rsidRPr="00AB3180">
        <w:rPr>
          <w:sz w:val="24"/>
          <w:szCs w:val="24"/>
        </w:rPr>
        <w:t>среднего</w:t>
      </w:r>
      <w:r w:rsidRPr="00AB3180">
        <w:rPr>
          <w:spacing w:val="1"/>
          <w:sz w:val="24"/>
          <w:szCs w:val="24"/>
        </w:rPr>
        <w:t xml:space="preserve"> </w:t>
      </w:r>
      <w:r w:rsidRPr="00AB3180">
        <w:rPr>
          <w:sz w:val="24"/>
          <w:szCs w:val="24"/>
        </w:rPr>
        <w:t>профессионального</w:t>
      </w:r>
      <w:r w:rsidRPr="00AB3180">
        <w:rPr>
          <w:spacing w:val="1"/>
          <w:sz w:val="24"/>
          <w:szCs w:val="24"/>
        </w:rPr>
        <w:t xml:space="preserve"> </w:t>
      </w:r>
      <w:r w:rsidRPr="00AB3180">
        <w:rPr>
          <w:sz w:val="24"/>
          <w:szCs w:val="24"/>
        </w:rPr>
        <w:t>образования /</w:t>
      </w:r>
      <w:r w:rsidRPr="00AB3180">
        <w:rPr>
          <w:spacing w:val="1"/>
          <w:sz w:val="24"/>
          <w:szCs w:val="24"/>
        </w:rPr>
        <w:t xml:space="preserve"> </w:t>
      </w:r>
      <w:r w:rsidRPr="00AB3180">
        <w:rPr>
          <w:sz w:val="24"/>
          <w:szCs w:val="24"/>
        </w:rPr>
        <w:t>Н.В.</w:t>
      </w:r>
      <w:r w:rsidRPr="00AB3180">
        <w:rPr>
          <w:spacing w:val="1"/>
          <w:sz w:val="24"/>
          <w:szCs w:val="24"/>
        </w:rPr>
        <w:t xml:space="preserve"> </w:t>
      </w:r>
      <w:r w:rsidRPr="00AB3180">
        <w:rPr>
          <w:sz w:val="24"/>
          <w:szCs w:val="24"/>
        </w:rPr>
        <w:t>Решетников,</w:t>
      </w:r>
      <w:r w:rsidRPr="00AB3180">
        <w:rPr>
          <w:spacing w:val="1"/>
          <w:sz w:val="24"/>
          <w:szCs w:val="24"/>
        </w:rPr>
        <w:t xml:space="preserve"> </w:t>
      </w:r>
      <w:r w:rsidRPr="00AB3180">
        <w:rPr>
          <w:sz w:val="24"/>
          <w:szCs w:val="24"/>
        </w:rPr>
        <w:t>Ю.Л.</w:t>
      </w:r>
      <w:r w:rsidRPr="00AB3180">
        <w:rPr>
          <w:spacing w:val="1"/>
          <w:sz w:val="24"/>
          <w:szCs w:val="24"/>
        </w:rPr>
        <w:t xml:space="preserve"> </w:t>
      </w:r>
      <w:r w:rsidRPr="00AB3180">
        <w:rPr>
          <w:sz w:val="24"/>
          <w:szCs w:val="24"/>
        </w:rPr>
        <w:t>Кислицын.</w:t>
      </w:r>
      <w:r w:rsidRPr="00AB3180">
        <w:rPr>
          <w:spacing w:val="60"/>
          <w:sz w:val="24"/>
          <w:szCs w:val="24"/>
        </w:rPr>
        <w:t xml:space="preserve"> </w:t>
      </w:r>
      <w:r w:rsidRPr="00AB3180">
        <w:rPr>
          <w:sz w:val="24"/>
          <w:szCs w:val="24"/>
        </w:rPr>
        <w:t>–</w:t>
      </w:r>
      <w:r w:rsidRPr="00AB3180">
        <w:rPr>
          <w:spacing w:val="60"/>
          <w:sz w:val="24"/>
          <w:szCs w:val="24"/>
        </w:rPr>
        <w:t xml:space="preserve"> </w:t>
      </w:r>
      <w:r w:rsidRPr="00AB3180">
        <w:rPr>
          <w:sz w:val="24"/>
          <w:szCs w:val="24"/>
        </w:rPr>
        <w:t>Москва:</w:t>
      </w:r>
      <w:r w:rsidRPr="00AB3180">
        <w:rPr>
          <w:spacing w:val="60"/>
          <w:sz w:val="24"/>
          <w:szCs w:val="24"/>
        </w:rPr>
        <w:t xml:space="preserve"> </w:t>
      </w:r>
      <w:r w:rsidRPr="00AB3180">
        <w:rPr>
          <w:sz w:val="24"/>
          <w:szCs w:val="24"/>
        </w:rPr>
        <w:t>Издательский</w:t>
      </w:r>
      <w:r w:rsidRPr="00AB3180">
        <w:rPr>
          <w:spacing w:val="60"/>
          <w:sz w:val="24"/>
          <w:szCs w:val="24"/>
        </w:rPr>
        <w:t xml:space="preserve"> </w:t>
      </w:r>
      <w:r w:rsidRPr="00AB3180">
        <w:rPr>
          <w:sz w:val="24"/>
          <w:szCs w:val="24"/>
        </w:rPr>
        <w:t>центр</w:t>
      </w:r>
      <w:r w:rsidRPr="00AB3180">
        <w:rPr>
          <w:spacing w:val="60"/>
          <w:sz w:val="24"/>
          <w:szCs w:val="24"/>
        </w:rPr>
        <w:t xml:space="preserve"> </w:t>
      </w:r>
      <w:r w:rsidRPr="00AB3180">
        <w:rPr>
          <w:sz w:val="24"/>
          <w:szCs w:val="24"/>
        </w:rPr>
        <w:t>«Академия»,</w:t>
      </w:r>
      <w:r w:rsidRPr="00AB3180">
        <w:rPr>
          <w:spacing w:val="60"/>
          <w:sz w:val="24"/>
          <w:szCs w:val="24"/>
        </w:rPr>
        <w:t xml:space="preserve"> </w:t>
      </w:r>
      <w:r w:rsidRPr="00AB3180">
        <w:rPr>
          <w:sz w:val="24"/>
          <w:szCs w:val="24"/>
        </w:rPr>
        <w:t>2018.</w:t>
      </w:r>
      <w:r w:rsidRPr="00AB3180">
        <w:rPr>
          <w:spacing w:val="60"/>
          <w:sz w:val="24"/>
          <w:szCs w:val="24"/>
        </w:rPr>
        <w:t xml:space="preserve"> </w:t>
      </w:r>
      <w:r w:rsidRPr="00AB3180">
        <w:rPr>
          <w:sz w:val="24"/>
          <w:szCs w:val="24"/>
        </w:rPr>
        <w:t>–</w:t>
      </w:r>
      <w:r w:rsidRPr="00AB3180">
        <w:rPr>
          <w:spacing w:val="60"/>
          <w:sz w:val="24"/>
          <w:szCs w:val="24"/>
        </w:rPr>
        <w:t xml:space="preserve"> </w:t>
      </w:r>
      <w:r w:rsidRPr="00AB3180">
        <w:rPr>
          <w:sz w:val="24"/>
          <w:szCs w:val="24"/>
        </w:rPr>
        <w:t>176</w:t>
      </w:r>
      <w:r w:rsidRPr="00AB3180">
        <w:rPr>
          <w:spacing w:val="60"/>
          <w:sz w:val="24"/>
          <w:szCs w:val="24"/>
        </w:rPr>
        <w:t xml:space="preserve"> </w:t>
      </w:r>
      <w:r w:rsidRPr="00AB3180">
        <w:rPr>
          <w:sz w:val="24"/>
          <w:szCs w:val="24"/>
        </w:rPr>
        <w:t>с.-</w:t>
      </w:r>
      <w:r w:rsidRPr="00AB3180">
        <w:rPr>
          <w:spacing w:val="1"/>
          <w:sz w:val="24"/>
          <w:szCs w:val="24"/>
        </w:rPr>
        <w:t xml:space="preserve"> </w:t>
      </w:r>
      <w:r w:rsidRPr="00AB3180">
        <w:rPr>
          <w:sz w:val="24"/>
          <w:szCs w:val="24"/>
        </w:rPr>
        <w:t>ISBN</w:t>
      </w:r>
      <w:r w:rsidRPr="00AB3180">
        <w:rPr>
          <w:spacing w:val="-1"/>
          <w:sz w:val="24"/>
          <w:szCs w:val="24"/>
        </w:rPr>
        <w:t xml:space="preserve"> </w:t>
      </w:r>
      <w:r w:rsidRPr="00AB3180">
        <w:rPr>
          <w:sz w:val="24"/>
          <w:szCs w:val="24"/>
        </w:rPr>
        <w:t>978-5-4468-7250-3</w:t>
      </w:r>
    </w:p>
    <w:p w14:paraId="1D73E997" w14:textId="77777777" w:rsidR="00F22B15" w:rsidRPr="00AB3180" w:rsidRDefault="00F22B15" w:rsidP="008963CE">
      <w:pPr>
        <w:pStyle w:val="a3"/>
        <w:spacing w:before="5"/>
        <w:ind w:right="3" w:firstLine="709"/>
        <w:jc w:val="both"/>
      </w:pPr>
    </w:p>
    <w:p w14:paraId="02D51762" w14:textId="7DFAB3E0" w:rsidR="00F22B15" w:rsidRPr="00AB3180" w:rsidRDefault="0090630F" w:rsidP="00D23C83">
      <w:pPr>
        <w:pStyle w:val="2"/>
        <w:numPr>
          <w:ilvl w:val="2"/>
          <w:numId w:val="61"/>
        </w:numPr>
        <w:tabs>
          <w:tab w:val="left" w:pos="1418"/>
        </w:tabs>
        <w:spacing w:line="274" w:lineRule="exact"/>
        <w:ind w:left="0" w:right="3" w:firstLine="709"/>
        <w:jc w:val="both"/>
      </w:pPr>
      <w:bookmarkStart w:id="190" w:name="_Toc132708531"/>
      <w:bookmarkStart w:id="191" w:name="_Toc132981771"/>
      <w:r w:rsidRPr="00AB3180">
        <w:t>Основные э</w:t>
      </w:r>
      <w:r w:rsidR="00051857" w:rsidRPr="00AB3180">
        <w:t>лектронные</w:t>
      </w:r>
      <w:r w:rsidR="00051857" w:rsidRPr="00AB3180">
        <w:rPr>
          <w:spacing w:val="-5"/>
        </w:rPr>
        <w:t xml:space="preserve"> </w:t>
      </w:r>
      <w:r w:rsidR="00051857" w:rsidRPr="00AB3180">
        <w:t>издания</w:t>
      </w:r>
      <w:bookmarkEnd w:id="190"/>
      <w:bookmarkEnd w:id="191"/>
    </w:p>
    <w:p w14:paraId="43EEAFB1" w14:textId="77777777" w:rsidR="00F22B15" w:rsidRPr="00AB3180" w:rsidRDefault="00051857" w:rsidP="00D23C83">
      <w:pPr>
        <w:pStyle w:val="a5"/>
        <w:numPr>
          <w:ilvl w:val="0"/>
          <w:numId w:val="58"/>
        </w:numPr>
        <w:tabs>
          <w:tab w:val="left" w:pos="1730"/>
        </w:tabs>
        <w:ind w:left="0" w:right="3" w:firstLine="709"/>
        <w:jc w:val="both"/>
        <w:rPr>
          <w:sz w:val="24"/>
          <w:szCs w:val="24"/>
        </w:rPr>
      </w:pPr>
      <w:r w:rsidRPr="00AB3180">
        <w:rPr>
          <w:sz w:val="24"/>
          <w:szCs w:val="24"/>
        </w:rPr>
        <w:t>Физическая</w:t>
      </w:r>
      <w:r w:rsidRPr="00AB3180">
        <w:rPr>
          <w:spacing w:val="1"/>
          <w:sz w:val="24"/>
          <w:szCs w:val="24"/>
        </w:rPr>
        <w:t xml:space="preserve"> </w:t>
      </w:r>
      <w:r w:rsidRPr="00AB3180">
        <w:rPr>
          <w:sz w:val="24"/>
          <w:szCs w:val="24"/>
        </w:rPr>
        <w:t>культура:</w:t>
      </w:r>
      <w:r w:rsidRPr="00AB3180">
        <w:rPr>
          <w:spacing w:val="1"/>
          <w:sz w:val="24"/>
          <w:szCs w:val="24"/>
        </w:rPr>
        <w:t xml:space="preserve"> </w:t>
      </w:r>
      <w:r w:rsidRPr="00AB3180">
        <w:rPr>
          <w:sz w:val="24"/>
          <w:szCs w:val="24"/>
        </w:rPr>
        <w:t>учебник</w:t>
      </w:r>
      <w:r w:rsidRPr="00AB3180">
        <w:rPr>
          <w:spacing w:val="1"/>
          <w:sz w:val="24"/>
          <w:szCs w:val="24"/>
        </w:rPr>
        <w:t xml:space="preserve"> </w:t>
      </w:r>
      <w:r w:rsidRPr="00AB3180">
        <w:rPr>
          <w:sz w:val="24"/>
          <w:szCs w:val="24"/>
        </w:rPr>
        <w:t>и</w:t>
      </w:r>
      <w:r w:rsidRPr="00AB3180">
        <w:rPr>
          <w:spacing w:val="1"/>
          <w:sz w:val="24"/>
          <w:szCs w:val="24"/>
        </w:rPr>
        <w:t xml:space="preserve"> </w:t>
      </w:r>
      <w:r w:rsidRPr="00AB3180">
        <w:rPr>
          <w:sz w:val="24"/>
          <w:szCs w:val="24"/>
        </w:rPr>
        <w:t>практикум</w:t>
      </w:r>
      <w:r w:rsidRPr="00AB3180">
        <w:rPr>
          <w:spacing w:val="1"/>
          <w:sz w:val="24"/>
          <w:szCs w:val="24"/>
        </w:rPr>
        <w:t xml:space="preserve"> </w:t>
      </w:r>
      <w:r w:rsidRPr="00AB3180">
        <w:rPr>
          <w:sz w:val="24"/>
          <w:szCs w:val="24"/>
        </w:rPr>
        <w:t>для</w:t>
      </w:r>
      <w:r w:rsidRPr="00AB3180">
        <w:rPr>
          <w:spacing w:val="1"/>
          <w:sz w:val="24"/>
          <w:szCs w:val="24"/>
        </w:rPr>
        <w:t xml:space="preserve"> </w:t>
      </w:r>
      <w:r w:rsidRPr="00AB3180">
        <w:rPr>
          <w:sz w:val="24"/>
          <w:szCs w:val="24"/>
        </w:rPr>
        <w:t>среднего</w:t>
      </w:r>
      <w:r w:rsidRPr="00AB3180">
        <w:rPr>
          <w:spacing w:val="1"/>
          <w:sz w:val="24"/>
          <w:szCs w:val="24"/>
        </w:rPr>
        <w:t xml:space="preserve"> </w:t>
      </w:r>
      <w:r w:rsidRPr="00AB3180">
        <w:rPr>
          <w:sz w:val="24"/>
          <w:szCs w:val="24"/>
        </w:rPr>
        <w:t>профессионального</w:t>
      </w:r>
      <w:r w:rsidRPr="00AB3180">
        <w:rPr>
          <w:spacing w:val="1"/>
          <w:sz w:val="24"/>
          <w:szCs w:val="24"/>
        </w:rPr>
        <w:t xml:space="preserve"> </w:t>
      </w:r>
      <w:r w:rsidRPr="00AB3180">
        <w:rPr>
          <w:sz w:val="24"/>
          <w:szCs w:val="24"/>
        </w:rPr>
        <w:t>образования /</w:t>
      </w:r>
      <w:r w:rsidRPr="00AB3180">
        <w:rPr>
          <w:spacing w:val="1"/>
          <w:sz w:val="24"/>
          <w:szCs w:val="24"/>
        </w:rPr>
        <w:t xml:space="preserve"> </w:t>
      </w:r>
      <w:r w:rsidRPr="00AB3180">
        <w:rPr>
          <w:sz w:val="24"/>
          <w:szCs w:val="24"/>
        </w:rPr>
        <w:t xml:space="preserve">А. Б. </w:t>
      </w:r>
      <w:proofErr w:type="spellStart"/>
      <w:r w:rsidRPr="00AB3180">
        <w:rPr>
          <w:sz w:val="24"/>
          <w:szCs w:val="24"/>
        </w:rPr>
        <w:t>Муллер</w:t>
      </w:r>
      <w:proofErr w:type="spellEnd"/>
      <w:r w:rsidRPr="00AB3180">
        <w:rPr>
          <w:spacing w:val="1"/>
          <w:sz w:val="24"/>
          <w:szCs w:val="24"/>
        </w:rPr>
        <w:t xml:space="preserve"> </w:t>
      </w:r>
      <w:r w:rsidRPr="00AB3180">
        <w:rPr>
          <w:sz w:val="24"/>
          <w:szCs w:val="24"/>
        </w:rPr>
        <w:t>[и</w:t>
      </w:r>
      <w:r w:rsidRPr="00AB3180">
        <w:rPr>
          <w:spacing w:val="1"/>
          <w:sz w:val="24"/>
          <w:szCs w:val="24"/>
        </w:rPr>
        <w:t xml:space="preserve"> </w:t>
      </w:r>
      <w:r w:rsidRPr="00AB3180">
        <w:rPr>
          <w:sz w:val="24"/>
          <w:szCs w:val="24"/>
        </w:rPr>
        <w:t>др.]. —</w:t>
      </w:r>
      <w:r w:rsidRPr="00AB3180">
        <w:rPr>
          <w:spacing w:val="1"/>
          <w:sz w:val="24"/>
          <w:szCs w:val="24"/>
        </w:rPr>
        <w:t xml:space="preserve"> </w:t>
      </w:r>
      <w:r w:rsidRPr="00AB3180">
        <w:rPr>
          <w:sz w:val="24"/>
          <w:szCs w:val="24"/>
        </w:rPr>
        <w:t>Москва:</w:t>
      </w:r>
      <w:r w:rsidRPr="00AB3180">
        <w:rPr>
          <w:spacing w:val="1"/>
          <w:sz w:val="24"/>
          <w:szCs w:val="24"/>
        </w:rPr>
        <w:t xml:space="preserve"> </w:t>
      </w:r>
      <w:r w:rsidRPr="00AB3180">
        <w:rPr>
          <w:sz w:val="24"/>
          <w:szCs w:val="24"/>
        </w:rPr>
        <w:t>Издательство</w:t>
      </w:r>
      <w:r w:rsidRPr="00AB3180">
        <w:rPr>
          <w:spacing w:val="1"/>
          <w:sz w:val="24"/>
          <w:szCs w:val="24"/>
        </w:rPr>
        <w:t xml:space="preserve"> </w:t>
      </w:r>
      <w:proofErr w:type="spellStart"/>
      <w:r w:rsidRPr="00AB3180">
        <w:rPr>
          <w:sz w:val="24"/>
          <w:szCs w:val="24"/>
        </w:rPr>
        <w:t>Юрайт</w:t>
      </w:r>
      <w:proofErr w:type="spellEnd"/>
      <w:r w:rsidRPr="00AB3180">
        <w:rPr>
          <w:sz w:val="24"/>
          <w:szCs w:val="24"/>
        </w:rPr>
        <w:t>,</w:t>
      </w:r>
      <w:r w:rsidRPr="00AB3180">
        <w:rPr>
          <w:spacing w:val="1"/>
          <w:sz w:val="24"/>
          <w:szCs w:val="24"/>
        </w:rPr>
        <w:t xml:space="preserve"> </w:t>
      </w:r>
      <w:r w:rsidRPr="00AB3180">
        <w:rPr>
          <w:sz w:val="24"/>
          <w:szCs w:val="24"/>
        </w:rPr>
        <w:t>2021. —</w:t>
      </w:r>
      <w:r w:rsidRPr="00AB3180">
        <w:rPr>
          <w:spacing w:val="1"/>
          <w:sz w:val="24"/>
          <w:szCs w:val="24"/>
        </w:rPr>
        <w:t xml:space="preserve"> </w:t>
      </w:r>
      <w:r w:rsidRPr="00AB3180">
        <w:rPr>
          <w:sz w:val="24"/>
          <w:szCs w:val="24"/>
        </w:rPr>
        <w:t>424 с. —</w:t>
      </w:r>
      <w:r w:rsidRPr="00AB3180">
        <w:rPr>
          <w:spacing w:val="1"/>
          <w:sz w:val="24"/>
          <w:szCs w:val="24"/>
        </w:rPr>
        <w:t xml:space="preserve"> </w:t>
      </w:r>
      <w:r w:rsidRPr="00AB3180">
        <w:rPr>
          <w:sz w:val="24"/>
          <w:szCs w:val="24"/>
        </w:rPr>
        <w:t>(Профессиональное</w:t>
      </w:r>
      <w:r w:rsidRPr="00AB3180">
        <w:rPr>
          <w:spacing w:val="1"/>
          <w:sz w:val="24"/>
          <w:szCs w:val="24"/>
        </w:rPr>
        <w:t xml:space="preserve"> </w:t>
      </w:r>
      <w:r w:rsidRPr="00AB3180">
        <w:rPr>
          <w:sz w:val="24"/>
          <w:szCs w:val="24"/>
        </w:rPr>
        <w:t>образование). —</w:t>
      </w:r>
      <w:r w:rsidRPr="00AB3180">
        <w:rPr>
          <w:spacing w:val="1"/>
          <w:sz w:val="24"/>
          <w:szCs w:val="24"/>
        </w:rPr>
        <w:t xml:space="preserve"> </w:t>
      </w:r>
      <w:r w:rsidRPr="00AB3180">
        <w:rPr>
          <w:sz w:val="24"/>
          <w:szCs w:val="24"/>
        </w:rPr>
        <w:t>ISBN 978-5-534-02612-2.</w:t>
      </w:r>
      <w:r w:rsidRPr="00AB3180">
        <w:rPr>
          <w:spacing w:val="1"/>
          <w:sz w:val="24"/>
          <w:szCs w:val="24"/>
        </w:rPr>
        <w:t xml:space="preserve"> </w:t>
      </w:r>
      <w:r w:rsidRPr="00AB3180">
        <w:rPr>
          <w:sz w:val="24"/>
          <w:szCs w:val="24"/>
        </w:rPr>
        <w:t>—</w:t>
      </w:r>
      <w:r w:rsidRPr="00AB3180">
        <w:rPr>
          <w:spacing w:val="1"/>
          <w:sz w:val="24"/>
          <w:szCs w:val="24"/>
        </w:rPr>
        <w:t xml:space="preserve"> </w:t>
      </w:r>
      <w:r w:rsidRPr="00AB3180">
        <w:rPr>
          <w:sz w:val="24"/>
          <w:szCs w:val="24"/>
        </w:rPr>
        <w:t>Текст:</w:t>
      </w:r>
      <w:r w:rsidRPr="00AB3180">
        <w:rPr>
          <w:spacing w:val="1"/>
          <w:sz w:val="24"/>
          <w:szCs w:val="24"/>
        </w:rPr>
        <w:t xml:space="preserve"> </w:t>
      </w:r>
      <w:r w:rsidRPr="00AB3180">
        <w:rPr>
          <w:sz w:val="24"/>
          <w:szCs w:val="24"/>
        </w:rPr>
        <w:t>электронный</w:t>
      </w:r>
      <w:r w:rsidRPr="00AB3180">
        <w:rPr>
          <w:spacing w:val="1"/>
          <w:sz w:val="24"/>
          <w:szCs w:val="24"/>
        </w:rPr>
        <w:t xml:space="preserve"> </w:t>
      </w:r>
      <w:r w:rsidRPr="00AB3180">
        <w:rPr>
          <w:sz w:val="24"/>
          <w:szCs w:val="24"/>
        </w:rPr>
        <w:t>//</w:t>
      </w:r>
      <w:r w:rsidRPr="00AB3180">
        <w:rPr>
          <w:spacing w:val="1"/>
          <w:sz w:val="24"/>
          <w:szCs w:val="24"/>
        </w:rPr>
        <w:t xml:space="preserve"> </w:t>
      </w:r>
      <w:r w:rsidRPr="00AB3180">
        <w:rPr>
          <w:sz w:val="24"/>
          <w:szCs w:val="24"/>
        </w:rPr>
        <w:t>ЭБС</w:t>
      </w:r>
      <w:r w:rsidRPr="00AB3180">
        <w:rPr>
          <w:spacing w:val="1"/>
          <w:sz w:val="24"/>
          <w:szCs w:val="24"/>
        </w:rPr>
        <w:t xml:space="preserve"> </w:t>
      </w:r>
      <w:proofErr w:type="spellStart"/>
      <w:r w:rsidRPr="00AB3180">
        <w:rPr>
          <w:sz w:val="24"/>
          <w:szCs w:val="24"/>
        </w:rPr>
        <w:t>Юрайт</w:t>
      </w:r>
      <w:proofErr w:type="spellEnd"/>
      <w:r w:rsidRPr="00AB3180">
        <w:rPr>
          <w:spacing w:val="-1"/>
          <w:sz w:val="24"/>
          <w:szCs w:val="24"/>
        </w:rPr>
        <w:t xml:space="preserve"> </w:t>
      </w:r>
      <w:r w:rsidRPr="00AB3180">
        <w:rPr>
          <w:sz w:val="24"/>
          <w:szCs w:val="24"/>
        </w:rPr>
        <w:t>[сайт].</w:t>
      </w:r>
      <w:r w:rsidRPr="00AB3180">
        <w:rPr>
          <w:spacing w:val="1"/>
          <w:sz w:val="24"/>
          <w:szCs w:val="24"/>
        </w:rPr>
        <w:t xml:space="preserve"> </w:t>
      </w:r>
      <w:r w:rsidRPr="00AB3180">
        <w:rPr>
          <w:sz w:val="24"/>
          <w:szCs w:val="24"/>
        </w:rPr>
        <w:t>— URL:</w:t>
      </w:r>
      <w:r w:rsidRPr="00AB3180">
        <w:rPr>
          <w:spacing w:val="1"/>
          <w:sz w:val="24"/>
          <w:szCs w:val="24"/>
        </w:rPr>
        <w:t xml:space="preserve"> </w:t>
      </w:r>
      <w:hyperlink r:id="rId61">
        <w:r w:rsidRPr="00AB3180">
          <w:rPr>
            <w:sz w:val="24"/>
            <w:szCs w:val="24"/>
          </w:rPr>
          <w:t>https://urait.ru/bcode/469681</w:t>
        </w:r>
      </w:hyperlink>
      <w:r w:rsidRPr="00AB3180">
        <w:rPr>
          <w:sz w:val="24"/>
          <w:szCs w:val="24"/>
        </w:rPr>
        <w:t>(дата обращения:</w:t>
      </w:r>
      <w:r w:rsidRPr="00AB3180">
        <w:rPr>
          <w:spacing w:val="-1"/>
          <w:sz w:val="24"/>
          <w:szCs w:val="24"/>
        </w:rPr>
        <w:t xml:space="preserve"> </w:t>
      </w:r>
      <w:r w:rsidRPr="00AB3180">
        <w:rPr>
          <w:sz w:val="24"/>
          <w:szCs w:val="24"/>
        </w:rPr>
        <w:t>02.08.2021).</w:t>
      </w:r>
    </w:p>
    <w:p w14:paraId="5308E35B" w14:textId="6F928A32" w:rsidR="00F22B15" w:rsidRPr="00AB3180" w:rsidRDefault="00051857" w:rsidP="00D23C83">
      <w:pPr>
        <w:pStyle w:val="a5"/>
        <w:numPr>
          <w:ilvl w:val="0"/>
          <w:numId w:val="58"/>
        </w:numPr>
        <w:tabs>
          <w:tab w:val="left" w:pos="1730"/>
        </w:tabs>
        <w:spacing w:before="66"/>
        <w:ind w:left="0" w:right="3" w:firstLine="709"/>
        <w:jc w:val="both"/>
        <w:rPr>
          <w:sz w:val="24"/>
          <w:szCs w:val="24"/>
        </w:rPr>
      </w:pPr>
      <w:r w:rsidRPr="00AB3180">
        <w:rPr>
          <w:sz w:val="24"/>
          <w:szCs w:val="24"/>
        </w:rPr>
        <w:t>Физическая</w:t>
      </w:r>
      <w:r w:rsidRPr="00AB3180">
        <w:rPr>
          <w:spacing w:val="1"/>
          <w:sz w:val="24"/>
          <w:szCs w:val="24"/>
        </w:rPr>
        <w:t xml:space="preserve"> </w:t>
      </w:r>
      <w:r w:rsidRPr="00AB3180">
        <w:rPr>
          <w:sz w:val="24"/>
          <w:szCs w:val="24"/>
        </w:rPr>
        <w:t>культура:</w:t>
      </w:r>
      <w:r w:rsidRPr="00AB3180">
        <w:rPr>
          <w:spacing w:val="1"/>
          <w:sz w:val="24"/>
          <w:szCs w:val="24"/>
        </w:rPr>
        <w:t xml:space="preserve"> </w:t>
      </w:r>
      <w:r w:rsidRPr="00AB3180">
        <w:rPr>
          <w:sz w:val="24"/>
          <w:szCs w:val="24"/>
        </w:rPr>
        <w:t>учебное</w:t>
      </w:r>
      <w:r w:rsidRPr="00AB3180">
        <w:rPr>
          <w:spacing w:val="1"/>
          <w:sz w:val="24"/>
          <w:szCs w:val="24"/>
        </w:rPr>
        <w:t xml:space="preserve"> </w:t>
      </w:r>
      <w:r w:rsidRPr="00AB3180">
        <w:rPr>
          <w:sz w:val="24"/>
          <w:szCs w:val="24"/>
        </w:rPr>
        <w:t>пособие</w:t>
      </w:r>
      <w:r w:rsidRPr="00AB3180">
        <w:rPr>
          <w:spacing w:val="1"/>
          <w:sz w:val="24"/>
          <w:szCs w:val="24"/>
        </w:rPr>
        <w:t xml:space="preserve"> </w:t>
      </w:r>
      <w:r w:rsidRPr="00AB3180">
        <w:rPr>
          <w:sz w:val="24"/>
          <w:szCs w:val="24"/>
        </w:rPr>
        <w:t>для</w:t>
      </w:r>
      <w:r w:rsidRPr="00AB3180">
        <w:rPr>
          <w:spacing w:val="1"/>
          <w:sz w:val="24"/>
          <w:szCs w:val="24"/>
        </w:rPr>
        <w:t xml:space="preserve"> </w:t>
      </w:r>
      <w:r w:rsidRPr="00AB3180">
        <w:rPr>
          <w:sz w:val="24"/>
          <w:szCs w:val="24"/>
        </w:rPr>
        <w:t>среднего</w:t>
      </w:r>
      <w:r w:rsidRPr="00AB3180">
        <w:rPr>
          <w:spacing w:val="61"/>
          <w:sz w:val="24"/>
          <w:szCs w:val="24"/>
        </w:rPr>
        <w:t xml:space="preserve"> </w:t>
      </w:r>
      <w:r w:rsidRPr="00AB3180">
        <w:rPr>
          <w:sz w:val="24"/>
          <w:szCs w:val="24"/>
        </w:rPr>
        <w:t>профессионального</w:t>
      </w:r>
      <w:r w:rsidRPr="00AB3180">
        <w:rPr>
          <w:spacing w:val="1"/>
          <w:sz w:val="24"/>
          <w:szCs w:val="24"/>
        </w:rPr>
        <w:t xml:space="preserve"> </w:t>
      </w:r>
      <w:r w:rsidRPr="00AB3180">
        <w:rPr>
          <w:sz w:val="24"/>
          <w:szCs w:val="24"/>
        </w:rPr>
        <w:t xml:space="preserve">образования / Е. В. </w:t>
      </w:r>
      <w:proofErr w:type="spellStart"/>
      <w:r w:rsidRPr="00AB3180">
        <w:rPr>
          <w:sz w:val="24"/>
          <w:szCs w:val="24"/>
        </w:rPr>
        <w:t>Конеева</w:t>
      </w:r>
      <w:proofErr w:type="spellEnd"/>
      <w:r w:rsidRPr="00AB3180">
        <w:rPr>
          <w:sz w:val="24"/>
          <w:szCs w:val="24"/>
        </w:rPr>
        <w:t xml:space="preserve"> [и др.]; под редакцией Е. В. </w:t>
      </w:r>
      <w:proofErr w:type="spellStart"/>
      <w:r w:rsidRPr="00AB3180">
        <w:rPr>
          <w:sz w:val="24"/>
          <w:szCs w:val="24"/>
        </w:rPr>
        <w:t>Конеевой</w:t>
      </w:r>
      <w:proofErr w:type="spellEnd"/>
      <w:r w:rsidRPr="00AB3180">
        <w:rPr>
          <w:sz w:val="24"/>
          <w:szCs w:val="24"/>
        </w:rPr>
        <w:t xml:space="preserve">. — 2-е изд., </w:t>
      </w:r>
      <w:proofErr w:type="spellStart"/>
      <w:r w:rsidRPr="00AB3180">
        <w:rPr>
          <w:sz w:val="24"/>
          <w:szCs w:val="24"/>
        </w:rPr>
        <w:t>перераб</w:t>
      </w:r>
      <w:proofErr w:type="spellEnd"/>
      <w:proofErr w:type="gramStart"/>
      <w:r w:rsidRPr="00AB3180">
        <w:rPr>
          <w:sz w:val="24"/>
          <w:szCs w:val="24"/>
        </w:rPr>
        <w:t>.</w:t>
      </w:r>
      <w:proofErr w:type="gramEnd"/>
      <w:r w:rsidRPr="00AB3180">
        <w:rPr>
          <w:sz w:val="24"/>
          <w:szCs w:val="24"/>
        </w:rPr>
        <w:t xml:space="preserve"> и доп. —</w:t>
      </w:r>
      <w:r w:rsidRPr="00AB3180">
        <w:rPr>
          <w:spacing w:val="1"/>
          <w:sz w:val="24"/>
          <w:szCs w:val="24"/>
        </w:rPr>
        <w:t xml:space="preserve"> </w:t>
      </w:r>
      <w:r w:rsidRPr="00AB3180">
        <w:rPr>
          <w:sz w:val="24"/>
          <w:szCs w:val="24"/>
        </w:rPr>
        <w:t>Москва:</w:t>
      </w:r>
      <w:r w:rsidRPr="00AB3180">
        <w:rPr>
          <w:spacing w:val="9"/>
          <w:sz w:val="24"/>
          <w:szCs w:val="24"/>
        </w:rPr>
        <w:t xml:space="preserve"> </w:t>
      </w:r>
      <w:r w:rsidRPr="00AB3180">
        <w:rPr>
          <w:sz w:val="24"/>
          <w:szCs w:val="24"/>
        </w:rPr>
        <w:t>Издательство</w:t>
      </w:r>
      <w:r w:rsidRPr="00AB3180">
        <w:rPr>
          <w:spacing w:val="7"/>
          <w:sz w:val="24"/>
          <w:szCs w:val="24"/>
        </w:rPr>
        <w:t xml:space="preserve"> </w:t>
      </w:r>
      <w:proofErr w:type="spellStart"/>
      <w:r w:rsidRPr="00AB3180">
        <w:rPr>
          <w:sz w:val="24"/>
          <w:szCs w:val="24"/>
        </w:rPr>
        <w:t>Юрайт</w:t>
      </w:r>
      <w:proofErr w:type="spellEnd"/>
      <w:r w:rsidRPr="00AB3180">
        <w:rPr>
          <w:sz w:val="24"/>
          <w:szCs w:val="24"/>
        </w:rPr>
        <w:t>,</w:t>
      </w:r>
      <w:r w:rsidRPr="00AB3180">
        <w:rPr>
          <w:spacing w:val="10"/>
          <w:sz w:val="24"/>
          <w:szCs w:val="24"/>
        </w:rPr>
        <w:t xml:space="preserve"> </w:t>
      </w:r>
      <w:r w:rsidRPr="00AB3180">
        <w:rPr>
          <w:sz w:val="24"/>
          <w:szCs w:val="24"/>
        </w:rPr>
        <w:t>2021. —</w:t>
      </w:r>
      <w:r w:rsidRPr="00AB3180">
        <w:rPr>
          <w:spacing w:val="9"/>
          <w:sz w:val="24"/>
          <w:szCs w:val="24"/>
        </w:rPr>
        <w:t xml:space="preserve"> </w:t>
      </w:r>
      <w:r w:rsidRPr="00AB3180">
        <w:rPr>
          <w:sz w:val="24"/>
          <w:szCs w:val="24"/>
        </w:rPr>
        <w:t>599</w:t>
      </w:r>
      <w:r w:rsidRPr="00AB3180">
        <w:rPr>
          <w:spacing w:val="-2"/>
          <w:sz w:val="24"/>
          <w:szCs w:val="24"/>
        </w:rPr>
        <w:t xml:space="preserve"> </w:t>
      </w:r>
      <w:r w:rsidRPr="00AB3180">
        <w:rPr>
          <w:sz w:val="24"/>
          <w:szCs w:val="24"/>
        </w:rPr>
        <w:t>с.</w:t>
      </w:r>
      <w:r w:rsidRPr="00AB3180">
        <w:rPr>
          <w:spacing w:val="-5"/>
          <w:sz w:val="24"/>
          <w:szCs w:val="24"/>
        </w:rPr>
        <w:t xml:space="preserve"> </w:t>
      </w:r>
      <w:r w:rsidRPr="00AB3180">
        <w:rPr>
          <w:sz w:val="24"/>
          <w:szCs w:val="24"/>
        </w:rPr>
        <w:t>—</w:t>
      </w:r>
      <w:r w:rsidRPr="00AB3180">
        <w:rPr>
          <w:spacing w:val="10"/>
          <w:sz w:val="24"/>
          <w:szCs w:val="24"/>
        </w:rPr>
        <w:t xml:space="preserve"> </w:t>
      </w:r>
      <w:r w:rsidRPr="00AB3180">
        <w:rPr>
          <w:sz w:val="24"/>
          <w:szCs w:val="24"/>
        </w:rPr>
        <w:t>(Профессиональное</w:t>
      </w:r>
      <w:r w:rsidRPr="00AB3180">
        <w:rPr>
          <w:spacing w:val="8"/>
          <w:sz w:val="24"/>
          <w:szCs w:val="24"/>
        </w:rPr>
        <w:t xml:space="preserve"> </w:t>
      </w:r>
      <w:r w:rsidRPr="00AB3180">
        <w:rPr>
          <w:sz w:val="24"/>
          <w:szCs w:val="24"/>
        </w:rPr>
        <w:t>образование). —</w:t>
      </w:r>
      <w:r w:rsidRPr="00AB3180">
        <w:rPr>
          <w:spacing w:val="11"/>
          <w:sz w:val="24"/>
          <w:szCs w:val="24"/>
        </w:rPr>
        <w:t xml:space="preserve"> </w:t>
      </w:r>
      <w:r w:rsidRPr="00AB3180">
        <w:rPr>
          <w:sz w:val="24"/>
          <w:szCs w:val="24"/>
        </w:rPr>
        <w:t xml:space="preserve">ISBN 978-5-534-13554-1. — Текст: электронный // ЭБС </w:t>
      </w:r>
      <w:proofErr w:type="spellStart"/>
      <w:r w:rsidRPr="00AB3180">
        <w:rPr>
          <w:sz w:val="24"/>
          <w:szCs w:val="24"/>
        </w:rPr>
        <w:t>Юрайт</w:t>
      </w:r>
      <w:proofErr w:type="spellEnd"/>
      <w:r w:rsidRPr="00AB3180">
        <w:rPr>
          <w:sz w:val="24"/>
          <w:szCs w:val="24"/>
        </w:rPr>
        <w:t xml:space="preserve"> [сайт]. — URL: https://urait.ru/bcode/475342(дата</w:t>
      </w:r>
      <w:r w:rsidRPr="00AB3180">
        <w:rPr>
          <w:spacing w:val="-57"/>
          <w:sz w:val="24"/>
          <w:szCs w:val="24"/>
        </w:rPr>
        <w:t xml:space="preserve"> </w:t>
      </w:r>
      <w:r w:rsidRPr="00AB3180">
        <w:rPr>
          <w:sz w:val="24"/>
          <w:szCs w:val="24"/>
        </w:rPr>
        <w:t>обращения:</w:t>
      </w:r>
      <w:r w:rsidRPr="00AB3180">
        <w:rPr>
          <w:spacing w:val="-1"/>
          <w:sz w:val="24"/>
          <w:szCs w:val="24"/>
        </w:rPr>
        <w:t xml:space="preserve"> </w:t>
      </w:r>
      <w:r w:rsidRPr="00AB3180">
        <w:rPr>
          <w:sz w:val="24"/>
          <w:szCs w:val="24"/>
        </w:rPr>
        <w:t>02.08.2021).</w:t>
      </w:r>
    </w:p>
    <w:p w14:paraId="1706FEB1" w14:textId="2A180FA4" w:rsidR="00F22B15" w:rsidRPr="00AB3180" w:rsidRDefault="005B177B" w:rsidP="005B177B">
      <w:pPr>
        <w:pStyle w:val="2"/>
        <w:tabs>
          <w:tab w:val="left" w:pos="1730"/>
        </w:tabs>
        <w:spacing w:before="5" w:line="274" w:lineRule="exact"/>
        <w:ind w:left="709" w:right="3" w:firstLine="284"/>
        <w:jc w:val="both"/>
      </w:pPr>
      <w:bookmarkStart w:id="192" w:name="_Toc132708532"/>
      <w:r>
        <w:br/>
      </w:r>
      <w:bookmarkStart w:id="193" w:name="_Toc132981772"/>
      <w:r w:rsidR="0090630F" w:rsidRPr="00AB3180">
        <w:lastRenderedPageBreak/>
        <w:t xml:space="preserve">3.2.3. </w:t>
      </w:r>
      <w:r w:rsidR="00051857" w:rsidRPr="00AB3180">
        <w:t>Дополнительные</w:t>
      </w:r>
      <w:r w:rsidR="00051857" w:rsidRPr="00AB3180">
        <w:rPr>
          <w:spacing w:val="-5"/>
        </w:rPr>
        <w:t xml:space="preserve"> </w:t>
      </w:r>
      <w:r w:rsidR="00051857" w:rsidRPr="00AB3180">
        <w:t>источники</w:t>
      </w:r>
      <w:bookmarkEnd w:id="192"/>
      <w:bookmarkEnd w:id="193"/>
    </w:p>
    <w:p w14:paraId="02657D9C" w14:textId="77777777" w:rsidR="00F22B15" w:rsidRPr="00AB3180" w:rsidRDefault="00051857" w:rsidP="00D23C83">
      <w:pPr>
        <w:pStyle w:val="a5"/>
        <w:numPr>
          <w:ilvl w:val="0"/>
          <w:numId w:val="57"/>
        </w:numPr>
        <w:tabs>
          <w:tab w:val="left" w:pos="1730"/>
        </w:tabs>
        <w:ind w:left="0" w:right="3" w:firstLine="851"/>
        <w:jc w:val="both"/>
        <w:rPr>
          <w:sz w:val="24"/>
          <w:szCs w:val="24"/>
        </w:rPr>
      </w:pPr>
      <w:proofErr w:type="spellStart"/>
      <w:r w:rsidRPr="00AB3180">
        <w:rPr>
          <w:sz w:val="24"/>
          <w:szCs w:val="24"/>
        </w:rPr>
        <w:t>Аллянов</w:t>
      </w:r>
      <w:proofErr w:type="spellEnd"/>
      <w:r w:rsidRPr="00AB3180">
        <w:rPr>
          <w:sz w:val="24"/>
          <w:szCs w:val="24"/>
        </w:rPr>
        <w:t>,</w:t>
      </w:r>
      <w:r w:rsidRPr="00AB3180">
        <w:rPr>
          <w:spacing w:val="1"/>
          <w:sz w:val="24"/>
          <w:szCs w:val="24"/>
        </w:rPr>
        <w:t xml:space="preserve"> </w:t>
      </w:r>
      <w:r w:rsidRPr="00AB3180">
        <w:rPr>
          <w:sz w:val="24"/>
          <w:szCs w:val="24"/>
        </w:rPr>
        <w:t>Ю. Н.</w:t>
      </w:r>
      <w:r w:rsidRPr="00AB3180">
        <w:rPr>
          <w:spacing w:val="1"/>
          <w:sz w:val="24"/>
          <w:szCs w:val="24"/>
        </w:rPr>
        <w:t xml:space="preserve"> </w:t>
      </w:r>
      <w:r w:rsidRPr="00AB3180">
        <w:rPr>
          <w:sz w:val="24"/>
          <w:szCs w:val="24"/>
        </w:rPr>
        <w:t>Физическая</w:t>
      </w:r>
      <w:r w:rsidRPr="00AB3180">
        <w:rPr>
          <w:spacing w:val="1"/>
          <w:sz w:val="24"/>
          <w:szCs w:val="24"/>
        </w:rPr>
        <w:t xml:space="preserve"> </w:t>
      </w:r>
      <w:r w:rsidRPr="00AB3180">
        <w:rPr>
          <w:sz w:val="24"/>
          <w:szCs w:val="24"/>
        </w:rPr>
        <w:t>культура:</w:t>
      </w:r>
      <w:r w:rsidRPr="00AB3180">
        <w:rPr>
          <w:spacing w:val="1"/>
          <w:sz w:val="24"/>
          <w:szCs w:val="24"/>
        </w:rPr>
        <w:t xml:space="preserve"> </w:t>
      </w:r>
      <w:r w:rsidRPr="00AB3180">
        <w:rPr>
          <w:sz w:val="24"/>
          <w:szCs w:val="24"/>
        </w:rPr>
        <w:t>учебник</w:t>
      </w:r>
      <w:r w:rsidRPr="00AB3180">
        <w:rPr>
          <w:spacing w:val="1"/>
          <w:sz w:val="24"/>
          <w:szCs w:val="24"/>
        </w:rPr>
        <w:t xml:space="preserve"> </w:t>
      </w:r>
      <w:r w:rsidRPr="00AB3180">
        <w:rPr>
          <w:sz w:val="24"/>
          <w:szCs w:val="24"/>
        </w:rPr>
        <w:t>для</w:t>
      </w:r>
      <w:r w:rsidRPr="00AB3180">
        <w:rPr>
          <w:spacing w:val="1"/>
          <w:sz w:val="24"/>
          <w:szCs w:val="24"/>
        </w:rPr>
        <w:t xml:space="preserve"> </w:t>
      </w:r>
      <w:r w:rsidRPr="00AB3180">
        <w:rPr>
          <w:sz w:val="24"/>
          <w:szCs w:val="24"/>
        </w:rPr>
        <w:t>среднего</w:t>
      </w:r>
      <w:r w:rsidRPr="00AB3180">
        <w:rPr>
          <w:spacing w:val="1"/>
          <w:sz w:val="24"/>
          <w:szCs w:val="24"/>
        </w:rPr>
        <w:t xml:space="preserve"> </w:t>
      </w:r>
      <w:r w:rsidRPr="00AB3180">
        <w:rPr>
          <w:sz w:val="24"/>
          <w:szCs w:val="24"/>
        </w:rPr>
        <w:t>профессионального</w:t>
      </w:r>
      <w:r w:rsidRPr="00AB3180">
        <w:rPr>
          <w:spacing w:val="-57"/>
          <w:sz w:val="24"/>
          <w:szCs w:val="24"/>
        </w:rPr>
        <w:t xml:space="preserve"> </w:t>
      </w:r>
      <w:r w:rsidRPr="00AB3180">
        <w:rPr>
          <w:sz w:val="24"/>
          <w:szCs w:val="24"/>
        </w:rPr>
        <w:t>образования /</w:t>
      </w:r>
      <w:r w:rsidRPr="00AB3180">
        <w:rPr>
          <w:spacing w:val="1"/>
          <w:sz w:val="24"/>
          <w:szCs w:val="24"/>
        </w:rPr>
        <w:t xml:space="preserve"> </w:t>
      </w:r>
      <w:r w:rsidRPr="00AB3180">
        <w:rPr>
          <w:sz w:val="24"/>
          <w:szCs w:val="24"/>
        </w:rPr>
        <w:t xml:space="preserve">Ю. Н. </w:t>
      </w:r>
      <w:proofErr w:type="spellStart"/>
      <w:r w:rsidRPr="00AB3180">
        <w:rPr>
          <w:sz w:val="24"/>
          <w:szCs w:val="24"/>
        </w:rPr>
        <w:t>Аллянов</w:t>
      </w:r>
      <w:proofErr w:type="spellEnd"/>
      <w:r w:rsidRPr="00AB3180">
        <w:rPr>
          <w:sz w:val="24"/>
          <w:szCs w:val="24"/>
        </w:rPr>
        <w:t>,</w:t>
      </w:r>
      <w:r w:rsidRPr="00AB3180">
        <w:rPr>
          <w:spacing w:val="1"/>
          <w:sz w:val="24"/>
          <w:szCs w:val="24"/>
        </w:rPr>
        <w:t xml:space="preserve"> </w:t>
      </w:r>
      <w:r w:rsidRPr="00AB3180">
        <w:rPr>
          <w:sz w:val="24"/>
          <w:szCs w:val="24"/>
        </w:rPr>
        <w:t xml:space="preserve">И. А. </w:t>
      </w:r>
      <w:proofErr w:type="spellStart"/>
      <w:r w:rsidRPr="00AB3180">
        <w:rPr>
          <w:sz w:val="24"/>
          <w:szCs w:val="24"/>
        </w:rPr>
        <w:t>Письменский</w:t>
      </w:r>
      <w:proofErr w:type="spellEnd"/>
      <w:r w:rsidRPr="00AB3180">
        <w:rPr>
          <w:sz w:val="24"/>
          <w:szCs w:val="24"/>
        </w:rPr>
        <w:t>. —</w:t>
      </w:r>
      <w:r w:rsidRPr="00AB3180">
        <w:rPr>
          <w:spacing w:val="1"/>
          <w:sz w:val="24"/>
          <w:szCs w:val="24"/>
        </w:rPr>
        <w:t xml:space="preserve"> </w:t>
      </w:r>
      <w:r w:rsidRPr="00AB3180">
        <w:rPr>
          <w:sz w:val="24"/>
          <w:szCs w:val="24"/>
        </w:rPr>
        <w:t>3-е</w:t>
      </w:r>
      <w:r w:rsidRPr="00AB3180">
        <w:rPr>
          <w:spacing w:val="1"/>
          <w:sz w:val="24"/>
          <w:szCs w:val="24"/>
        </w:rPr>
        <w:t xml:space="preserve"> </w:t>
      </w:r>
      <w:r w:rsidRPr="00AB3180">
        <w:rPr>
          <w:sz w:val="24"/>
          <w:szCs w:val="24"/>
        </w:rPr>
        <w:t>изд.,</w:t>
      </w:r>
      <w:r w:rsidRPr="00AB3180">
        <w:rPr>
          <w:spacing w:val="1"/>
          <w:sz w:val="24"/>
          <w:szCs w:val="24"/>
        </w:rPr>
        <w:t xml:space="preserve"> </w:t>
      </w:r>
      <w:proofErr w:type="spellStart"/>
      <w:r w:rsidRPr="00AB3180">
        <w:rPr>
          <w:sz w:val="24"/>
          <w:szCs w:val="24"/>
        </w:rPr>
        <w:t>испр</w:t>
      </w:r>
      <w:proofErr w:type="spellEnd"/>
      <w:r w:rsidRPr="00AB3180">
        <w:rPr>
          <w:sz w:val="24"/>
          <w:szCs w:val="24"/>
        </w:rPr>
        <w:t>. —</w:t>
      </w:r>
      <w:r w:rsidRPr="00AB3180">
        <w:rPr>
          <w:spacing w:val="1"/>
          <w:sz w:val="24"/>
          <w:szCs w:val="24"/>
        </w:rPr>
        <w:t xml:space="preserve"> </w:t>
      </w:r>
      <w:r w:rsidRPr="00AB3180">
        <w:rPr>
          <w:sz w:val="24"/>
          <w:szCs w:val="24"/>
        </w:rPr>
        <w:t>Москва:</w:t>
      </w:r>
      <w:r w:rsidRPr="00AB3180">
        <w:rPr>
          <w:spacing w:val="1"/>
          <w:sz w:val="24"/>
          <w:szCs w:val="24"/>
        </w:rPr>
        <w:t xml:space="preserve"> </w:t>
      </w:r>
      <w:r w:rsidRPr="00AB3180">
        <w:rPr>
          <w:sz w:val="24"/>
          <w:szCs w:val="24"/>
        </w:rPr>
        <w:t>Издательство</w:t>
      </w:r>
      <w:r w:rsidRPr="00AB3180">
        <w:rPr>
          <w:spacing w:val="1"/>
          <w:sz w:val="24"/>
          <w:szCs w:val="24"/>
        </w:rPr>
        <w:t xml:space="preserve"> </w:t>
      </w:r>
      <w:proofErr w:type="spellStart"/>
      <w:r w:rsidRPr="00AB3180">
        <w:rPr>
          <w:sz w:val="24"/>
          <w:szCs w:val="24"/>
        </w:rPr>
        <w:t>Юрайт</w:t>
      </w:r>
      <w:proofErr w:type="spellEnd"/>
      <w:r w:rsidRPr="00AB3180">
        <w:rPr>
          <w:sz w:val="24"/>
          <w:szCs w:val="24"/>
        </w:rPr>
        <w:t>, 2021. — 493 с. — (Профессиональное образование). — ISBN 978-5-534-02309-1. — Текст:</w:t>
      </w:r>
      <w:r w:rsidRPr="00AB3180">
        <w:rPr>
          <w:spacing w:val="1"/>
          <w:sz w:val="24"/>
          <w:szCs w:val="24"/>
        </w:rPr>
        <w:t xml:space="preserve"> </w:t>
      </w:r>
      <w:r w:rsidRPr="00AB3180">
        <w:rPr>
          <w:sz w:val="24"/>
          <w:szCs w:val="24"/>
        </w:rPr>
        <w:t>электронный</w:t>
      </w:r>
      <w:r w:rsidRPr="00AB3180">
        <w:rPr>
          <w:spacing w:val="1"/>
          <w:sz w:val="24"/>
          <w:szCs w:val="24"/>
        </w:rPr>
        <w:t xml:space="preserve"> </w:t>
      </w:r>
      <w:r w:rsidRPr="00AB3180">
        <w:rPr>
          <w:sz w:val="24"/>
          <w:szCs w:val="24"/>
        </w:rPr>
        <w:t>//</w:t>
      </w:r>
      <w:r w:rsidRPr="00AB3180">
        <w:rPr>
          <w:spacing w:val="1"/>
          <w:sz w:val="24"/>
          <w:szCs w:val="24"/>
        </w:rPr>
        <w:t xml:space="preserve"> </w:t>
      </w:r>
      <w:r w:rsidRPr="00AB3180">
        <w:rPr>
          <w:sz w:val="24"/>
          <w:szCs w:val="24"/>
        </w:rPr>
        <w:t>ЭБС</w:t>
      </w:r>
      <w:r w:rsidRPr="00AB3180">
        <w:rPr>
          <w:spacing w:val="1"/>
          <w:sz w:val="24"/>
          <w:szCs w:val="24"/>
        </w:rPr>
        <w:t xml:space="preserve"> </w:t>
      </w:r>
      <w:proofErr w:type="spellStart"/>
      <w:r w:rsidRPr="00AB3180">
        <w:rPr>
          <w:sz w:val="24"/>
          <w:szCs w:val="24"/>
        </w:rPr>
        <w:t>Юрайт</w:t>
      </w:r>
      <w:proofErr w:type="spellEnd"/>
      <w:r w:rsidRPr="00AB3180">
        <w:rPr>
          <w:spacing w:val="1"/>
          <w:sz w:val="24"/>
          <w:szCs w:val="24"/>
        </w:rPr>
        <w:t xml:space="preserve"> </w:t>
      </w:r>
      <w:r w:rsidRPr="00AB3180">
        <w:rPr>
          <w:sz w:val="24"/>
          <w:szCs w:val="24"/>
        </w:rPr>
        <w:t>[сайт].</w:t>
      </w:r>
      <w:r w:rsidRPr="00AB3180">
        <w:rPr>
          <w:spacing w:val="1"/>
          <w:sz w:val="24"/>
          <w:szCs w:val="24"/>
        </w:rPr>
        <w:t xml:space="preserve"> </w:t>
      </w:r>
      <w:r w:rsidRPr="00AB3180">
        <w:rPr>
          <w:sz w:val="24"/>
          <w:szCs w:val="24"/>
        </w:rPr>
        <w:t>—</w:t>
      </w:r>
      <w:r w:rsidRPr="00AB3180">
        <w:rPr>
          <w:spacing w:val="1"/>
          <w:sz w:val="24"/>
          <w:szCs w:val="24"/>
        </w:rPr>
        <w:t xml:space="preserve"> </w:t>
      </w:r>
      <w:r w:rsidRPr="00AB3180">
        <w:rPr>
          <w:sz w:val="24"/>
          <w:szCs w:val="24"/>
        </w:rPr>
        <w:t>URL:</w:t>
      </w:r>
      <w:r w:rsidRPr="00AB3180">
        <w:rPr>
          <w:spacing w:val="1"/>
          <w:sz w:val="24"/>
          <w:szCs w:val="24"/>
        </w:rPr>
        <w:t xml:space="preserve"> </w:t>
      </w:r>
      <w:r w:rsidRPr="00AB3180">
        <w:rPr>
          <w:sz w:val="24"/>
          <w:szCs w:val="24"/>
        </w:rPr>
        <w:t>https://urait.ru/bcode/471143</w:t>
      </w:r>
      <w:r w:rsidRPr="00AB3180">
        <w:rPr>
          <w:spacing w:val="1"/>
          <w:sz w:val="24"/>
          <w:szCs w:val="24"/>
        </w:rPr>
        <w:t xml:space="preserve"> </w:t>
      </w:r>
      <w:r w:rsidRPr="00AB3180">
        <w:rPr>
          <w:sz w:val="24"/>
          <w:szCs w:val="24"/>
        </w:rPr>
        <w:t>(дата</w:t>
      </w:r>
      <w:r w:rsidRPr="00AB3180">
        <w:rPr>
          <w:spacing w:val="1"/>
          <w:sz w:val="24"/>
          <w:szCs w:val="24"/>
        </w:rPr>
        <w:t xml:space="preserve"> </w:t>
      </w:r>
      <w:r w:rsidRPr="00AB3180">
        <w:rPr>
          <w:sz w:val="24"/>
          <w:szCs w:val="24"/>
        </w:rPr>
        <w:t>обращения:</w:t>
      </w:r>
      <w:r w:rsidRPr="00AB3180">
        <w:rPr>
          <w:spacing w:val="1"/>
          <w:sz w:val="24"/>
          <w:szCs w:val="24"/>
        </w:rPr>
        <w:t xml:space="preserve"> </w:t>
      </w:r>
      <w:r w:rsidRPr="00AB3180">
        <w:rPr>
          <w:sz w:val="24"/>
          <w:szCs w:val="24"/>
        </w:rPr>
        <w:t>02.08.2021).</w:t>
      </w:r>
    </w:p>
    <w:p w14:paraId="0A906AB8" w14:textId="77777777" w:rsidR="00F22B15" w:rsidRPr="00AB3180" w:rsidRDefault="00051857" w:rsidP="00D23C83">
      <w:pPr>
        <w:pStyle w:val="a5"/>
        <w:numPr>
          <w:ilvl w:val="0"/>
          <w:numId w:val="57"/>
        </w:numPr>
        <w:tabs>
          <w:tab w:val="left" w:pos="1730"/>
        </w:tabs>
        <w:ind w:left="0" w:right="3" w:firstLine="851"/>
        <w:jc w:val="both"/>
        <w:rPr>
          <w:sz w:val="24"/>
          <w:szCs w:val="24"/>
        </w:rPr>
      </w:pPr>
      <w:r w:rsidRPr="00AB3180">
        <w:rPr>
          <w:sz w:val="24"/>
          <w:szCs w:val="24"/>
        </w:rPr>
        <w:t>Ягодин, В. В.</w:t>
      </w:r>
      <w:r w:rsidRPr="00AB3180">
        <w:rPr>
          <w:spacing w:val="1"/>
          <w:sz w:val="24"/>
          <w:szCs w:val="24"/>
        </w:rPr>
        <w:t xml:space="preserve"> </w:t>
      </w:r>
      <w:r w:rsidRPr="00AB3180">
        <w:rPr>
          <w:sz w:val="24"/>
          <w:szCs w:val="24"/>
        </w:rPr>
        <w:t>Физическая культура: основы спортивной этики: учебное пособие для</w:t>
      </w:r>
      <w:r w:rsidRPr="00AB3180">
        <w:rPr>
          <w:spacing w:val="1"/>
          <w:sz w:val="24"/>
          <w:szCs w:val="24"/>
        </w:rPr>
        <w:t xml:space="preserve"> </w:t>
      </w:r>
      <w:r w:rsidRPr="00AB3180">
        <w:rPr>
          <w:sz w:val="24"/>
          <w:szCs w:val="24"/>
        </w:rPr>
        <w:t>среднего</w:t>
      </w:r>
      <w:r w:rsidRPr="00AB3180">
        <w:rPr>
          <w:spacing w:val="61"/>
          <w:sz w:val="24"/>
          <w:szCs w:val="24"/>
        </w:rPr>
        <w:t xml:space="preserve"> </w:t>
      </w:r>
      <w:r w:rsidRPr="00AB3180">
        <w:rPr>
          <w:sz w:val="24"/>
          <w:szCs w:val="24"/>
        </w:rPr>
        <w:t>профессионального</w:t>
      </w:r>
      <w:r w:rsidRPr="00AB3180">
        <w:rPr>
          <w:spacing w:val="61"/>
          <w:sz w:val="24"/>
          <w:szCs w:val="24"/>
        </w:rPr>
        <w:t xml:space="preserve"> </w:t>
      </w:r>
      <w:r w:rsidRPr="00AB3180">
        <w:rPr>
          <w:sz w:val="24"/>
          <w:szCs w:val="24"/>
        </w:rPr>
        <w:t>образования /</w:t>
      </w:r>
      <w:r w:rsidRPr="00AB3180">
        <w:rPr>
          <w:spacing w:val="61"/>
          <w:sz w:val="24"/>
          <w:szCs w:val="24"/>
        </w:rPr>
        <w:t xml:space="preserve"> </w:t>
      </w:r>
      <w:r w:rsidRPr="00AB3180">
        <w:rPr>
          <w:sz w:val="24"/>
          <w:szCs w:val="24"/>
        </w:rPr>
        <w:t>В. В. Ягодин. —</w:t>
      </w:r>
      <w:r w:rsidRPr="00AB3180">
        <w:rPr>
          <w:spacing w:val="61"/>
          <w:sz w:val="24"/>
          <w:szCs w:val="24"/>
        </w:rPr>
        <w:t xml:space="preserve"> </w:t>
      </w:r>
      <w:r w:rsidRPr="00AB3180">
        <w:rPr>
          <w:sz w:val="24"/>
          <w:szCs w:val="24"/>
        </w:rPr>
        <w:t>Москва:</w:t>
      </w:r>
      <w:r w:rsidRPr="00AB3180">
        <w:rPr>
          <w:spacing w:val="61"/>
          <w:sz w:val="24"/>
          <w:szCs w:val="24"/>
        </w:rPr>
        <w:t xml:space="preserve"> </w:t>
      </w:r>
      <w:r w:rsidRPr="00AB3180">
        <w:rPr>
          <w:sz w:val="24"/>
          <w:szCs w:val="24"/>
        </w:rPr>
        <w:t>Издательство</w:t>
      </w:r>
      <w:r w:rsidRPr="00AB3180">
        <w:rPr>
          <w:spacing w:val="61"/>
          <w:sz w:val="24"/>
          <w:szCs w:val="24"/>
        </w:rPr>
        <w:t xml:space="preserve"> </w:t>
      </w:r>
      <w:proofErr w:type="spellStart"/>
      <w:r w:rsidRPr="00AB3180">
        <w:rPr>
          <w:sz w:val="24"/>
          <w:szCs w:val="24"/>
        </w:rPr>
        <w:t>Юрайт</w:t>
      </w:r>
      <w:proofErr w:type="spellEnd"/>
      <w:r w:rsidRPr="00AB3180">
        <w:rPr>
          <w:sz w:val="24"/>
          <w:szCs w:val="24"/>
        </w:rPr>
        <w:t>,</w:t>
      </w:r>
      <w:r w:rsidRPr="00AB3180">
        <w:rPr>
          <w:spacing w:val="1"/>
          <w:sz w:val="24"/>
          <w:szCs w:val="24"/>
        </w:rPr>
        <w:t xml:space="preserve"> </w:t>
      </w:r>
      <w:r w:rsidRPr="00AB3180">
        <w:rPr>
          <w:sz w:val="24"/>
          <w:szCs w:val="24"/>
        </w:rPr>
        <w:t>2021. —</w:t>
      </w:r>
      <w:r w:rsidRPr="00AB3180">
        <w:rPr>
          <w:spacing w:val="1"/>
          <w:sz w:val="24"/>
          <w:szCs w:val="24"/>
        </w:rPr>
        <w:t xml:space="preserve"> </w:t>
      </w:r>
      <w:r w:rsidRPr="00AB3180">
        <w:rPr>
          <w:sz w:val="24"/>
          <w:szCs w:val="24"/>
        </w:rPr>
        <w:t>113 с. —</w:t>
      </w:r>
      <w:r w:rsidRPr="00AB3180">
        <w:rPr>
          <w:spacing w:val="1"/>
          <w:sz w:val="24"/>
          <w:szCs w:val="24"/>
        </w:rPr>
        <w:t xml:space="preserve"> </w:t>
      </w:r>
      <w:r w:rsidRPr="00AB3180">
        <w:rPr>
          <w:sz w:val="24"/>
          <w:szCs w:val="24"/>
        </w:rPr>
        <w:t>(Профессиональное</w:t>
      </w:r>
      <w:r w:rsidRPr="00AB3180">
        <w:rPr>
          <w:spacing w:val="1"/>
          <w:sz w:val="24"/>
          <w:szCs w:val="24"/>
        </w:rPr>
        <w:t xml:space="preserve"> </w:t>
      </w:r>
      <w:r w:rsidRPr="00AB3180">
        <w:rPr>
          <w:sz w:val="24"/>
          <w:szCs w:val="24"/>
        </w:rPr>
        <w:t>образование). —</w:t>
      </w:r>
      <w:r w:rsidRPr="00AB3180">
        <w:rPr>
          <w:spacing w:val="1"/>
          <w:sz w:val="24"/>
          <w:szCs w:val="24"/>
        </w:rPr>
        <w:t xml:space="preserve"> </w:t>
      </w:r>
      <w:r w:rsidRPr="00AB3180">
        <w:rPr>
          <w:sz w:val="24"/>
          <w:szCs w:val="24"/>
        </w:rPr>
        <w:t>ISBN 978-5-534-10349-6.</w:t>
      </w:r>
      <w:r w:rsidRPr="00AB3180">
        <w:rPr>
          <w:spacing w:val="1"/>
          <w:sz w:val="24"/>
          <w:szCs w:val="24"/>
        </w:rPr>
        <w:t xml:space="preserve"> </w:t>
      </w:r>
      <w:r w:rsidRPr="00AB3180">
        <w:rPr>
          <w:sz w:val="24"/>
          <w:szCs w:val="24"/>
        </w:rPr>
        <w:t>—</w:t>
      </w:r>
      <w:r w:rsidRPr="00AB3180">
        <w:rPr>
          <w:spacing w:val="1"/>
          <w:sz w:val="24"/>
          <w:szCs w:val="24"/>
        </w:rPr>
        <w:t xml:space="preserve"> </w:t>
      </w:r>
      <w:r w:rsidRPr="00AB3180">
        <w:rPr>
          <w:sz w:val="24"/>
          <w:szCs w:val="24"/>
        </w:rPr>
        <w:t>Текст:</w:t>
      </w:r>
      <w:r w:rsidRPr="00AB3180">
        <w:rPr>
          <w:spacing w:val="1"/>
          <w:sz w:val="24"/>
          <w:szCs w:val="24"/>
        </w:rPr>
        <w:t xml:space="preserve"> </w:t>
      </w:r>
      <w:r w:rsidRPr="00AB3180">
        <w:rPr>
          <w:sz w:val="24"/>
          <w:szCs w:val="24"/>
        </w:rPr>
        <w:t>электронный</w:t>
      </w:r>
      <w:r w:rsidRPr="00AB3180">
        <w:rPr>
          <w:spacing w:val="1"/>
          <w:sz w:val="24"/>
          <w:szCs w:val="24"/>
        </w:rPr>
        <w:t xml:space="preserve"> </w:t>
      </w:r>
      <w:r w:rsidRPr="00AB3180">
        <w:rPr>
          <w:sz w:val="24"/>
          <w:szCs w:val="24"/>
        </w:rPr>
        <w:t>//</w:t>
      </w:r>
      <w:r w:rsidRPr="00AB3180">
        <w:rPr>
          <w:spacing w:val="1"/>
          <w:sz w:val="24"/>
          <w:szCs w:val="24"/>
        </w:rPr>
        <w:t xml:space="preserve"> </w:t>
      </w:r>
      <w:r w:rsidRPr="00AB3180">
        <w:rPr>
          <w:sz w:val="24"/>
          <w:szCs w:val="24"/>
        </w:rPr>
        <w:t>ЭБС</w:t>
      </w:r>
      <w:r w:rsidRPr="00AB3180">
        <w:rPr>
          <w:spacing w:val="1"/>
          <w:sz w:val="24"/>
          <w:szCs w:val="24"/>
        </w:rPr>
        <w:t xml:space="preserve"> </w:t>
      </w:r>
      <w:proofErr w:type="spellStart"/>
      <w:r w:rsidRPr="00AB3180">
        <w:rPr>
          <w:sz w:val="24"/>
          <w:szCs w:val="24"/>
        </w:rPr>
        <w:t>Юрайт</w:t>
      </w:r>
      <w:proofErr w:type="spellEnd"/>
      <w:r w:rsidRPr="00AB3180">
        <w:rPr>
          <w:spacing w:val="1"/>
          <w:sz w:val="24"/>
          <w:szCs w:val="24"/>
        </w:rPr>
        <w:t xml:space="preserve"> </w:t>
      </w:r>
      <w:r w:rsidRPr="00AB3180">
        <w:rPr>
          <w:sz w:val="24"/>
          <w:szCs w:val="24"/>
        </w:rPr>
        <w:t>[сайт].</w:t>
      </w:r>
      <w:r w:rsidRPr="00AB3180">
        <w:rPr>
          <w:spacing w:val="1"/>
          <w:sz w:val="24"/>
          <w:szCs w:val="24"/>
        </w:rPr>
        <w:t xml:space="preserve"> </w:t>
      </w:r>
      <w:r w:rsidRPr="00AB3180">
        <w:rPr>
          <w:sz w:val="24"/>
          <w:szCs w:val="24"/>
        </w:rPr>
        <w:t>—</w:t>
      </w:r>
      <w:r w:rsidRPr="00AB3180">
        <w:rPr>
          <w:spacing w:val="1"/>
          <w:sz w:val="24"/>
          <w:szCs w:val="24"/>
        </w:rPr>
        <w:t xml:space="preserve"> </w:t>
      </w:r>
      <w:r w:rsidRPr="00AB3180">
        <w:rPr>
          <w:sz w:val="24"/>
          <w:szCs w:val="24"/>
        </w:rPr>
        <w:t>URL:</w:t>
      </w:r>
      <w:r w:rsidRPr="00AB3180">
        <w:rPr>
          <w:color w:val="0000FF"/>
          <w:spacing w:val="1"/>
          <w:sz w:val="24"/>
          <w:szCs w:val="24"/>
        </w:rPr>
        <w:t xml:space="preserve"> </w:t>
      </w:r>
      <w:hyperlink r:id="rId62">
        <w:r w:rsidRPr="00AB3180">
          <w:rPr>
            <w:color w:val="0000FF"/>
            <w:sz w:val="24"/>
            <w:szCs w:val="24"/>
            <w:u w:val="single" w:color="0000FF"/>
          </w:rPr>
          <w:t>https://urait.ru/bcode/475602</w:t>
        </w:r>
      </w:hyperlink>
      <w:r w:rsidRPr="00AB3180">
        <w:rPr>
          <w:color w:val="0000FF"/>
          <w:spacing w:val="1"/>
          <w:sz w:val="24"/>
          <w:szCs w:val="24"/>
        </w:rPr>
        <w:t xml:space="preserve"> </w:t>
      </w:r>
      <w:r w:rsidRPr="00AB3180">
        <w:rPr>
          <w:sz w:val="24"/>
          <w:szCs w:val="24"/>
        </w:rPr>
        <w:t>(дата</w:t>
      </w:r>
      <w:r w:rsidRPr="00AB3180">
        <w:rPr>
          <w:spacing w:val="1"/>
          <w:sz w:val="24"/>
          <w:szCs w:val="24"/>
        </w:rPr>
        <w:t xml:space="preserve"> </w:t>
      </w:r>
      <w:r w:rsidRPr="00AB3180">
        <w:rPr>
          <w:sz w:val="24"/>
          <w:szCs w:val="24"/>
        </w:rPr>
        <w:t>обращения:</w:t>
      </w:r>
      <w:r w:rsidRPr="00AB3180">
        <w:rPr>
          <w:spacing w:val="1"/>
          <w:sz w:val="24"/>
          <w:szCs w:val="24"/>
        </w:rPr>
        <w:t xml:space="preserve"> </w:t>
      </w:r>
      <w:r w:rsidRPr="00AB3180">
        <w:rPr>
          <w:sz w:val="24"/>
          <w:szCs w:val="24"/>
        </w:rPr>
        <w:t>02.08.2021).</w:t>
      </w:r>
    </w:p>
    <w:p w14:paraId="2E897FCF" w14:textId="1D6BDF4F" w:rsidR="0090630F" w:rsidRDefault="0090630F" w:rsidP="00AB3180">
      <w:pPr>
        <w:pStyle w:val="2"/>
        <w:tabs>
          <w:tab w:val="left" w:pos="3079"/>
          <w:tab w:val="left" w:pos="3702"/>
          <w:tab w:val="left" w:pos="5209"/>
          <w:tab w:val="left" w:pos="7434"/>
          <w:tab w:val="left" w:pos="9287"/>
        </w:tabs>
        <w:spacing w:before="67"/>
        <w:ind w:left="0" w:right="3" w:firstLine="708"/>
        <w:jc w:val="both"/>
      </w:pPr>
    </w:p>
    <w:p w14:paraId="4E628D40" w14:textId="35D1A8E4" w:rsidR="005B177B" w:rsidRDefault="005B177B" w:rsidP="00AB3180">
      <w:pPr>
        <w:pStyle w:val="2"/>
        <w:tabs>
          <w:tab w:val="left" w:pos="3079"/>
          <w:tab w:val="left" w:pos="3702"/>
          <w:tab w:val="left" w:pos="5209"/>
          <w:tab w:val="left" w:pos="7434"/>
          <w:tab w:val="left" w:pos="9287"/>
        </w:tabs>
        <w:spacing w:before="67"/>
        <w:ind w:left="0" w:right="3" w:firstLine="708"/>
        <w:jc w:val="both"/>
      </w:pPr>
    </w:p>
    <w:p w14:paraId="47490819" w14:textId="77777777" w:rsidR="005B177B" w:rsidRPr="00AB3180" w:rsidRDefault="005B177B" w:rsidP="00AB3180">
      <w:pPr>
        <w:pStyle w:val="2"/>
        <w:tabs>
          <w:tab w:val="left" w:pos="3079"/>
          <w:tab w:val="left" w:pos="3702"/>
          <w:tab w:val="left" w:pos="5209"/>
          <w:tab w:val="left" w:pos="7434"/>
          <w:tab w:val="left" w:pos="9287"/>
        </w:tabs>
        <w:spacing w:before="67"/>
        <w:ind w:left="0" w:right="3" w:firstLine="708"/>
        <w:jc w:val="both"/>
      </w:pPr>
    </w:p>
    <w:p w14:paraId="735C3399" w14:textId="20F5302A" w:rsidR="00F22B15" w:rsidRDefault="00051857" w:rsidP="0090630F">
      <w:pPr>
        <w:pStyle w:val="2"/>
        <w:tabs>
          <w:tab w:val="left" w:pos="3079"/>
          <w:tab w:val="left" w:pos="3702"/>
          <w:tab w:val="left" w:pos="5209"/>
          <w:tab w:val="left" w:pos="7434"/>
          <w:tab w:val="left" w:pos="9287"/>
        </w:tabs>
        <w:spacing w:before="67"/>
        <w:ind w:left="0" w:right="3"/>
        <w:jc w:val="center"/>
      </w:pPr>
      <w:bookmarkStart w:id="194" w:name="_Toc132708533"/>
      <w:bookmarkStart w:id="195" w:name="_Toc132981773"/>
      <w:r>
        <w:t>4.</w:t>
      </w:r>
      <w:r>
        <w:rPr>
          <w:spacing w:val="-3"/>
        </w:rPr>
        <w:t xml:space="preserve"> </w:t>
      </w:r>
      <w:r>
        <w:t>КОНТРОЛЬ</w:t>
      </w:r>
      <w:r w:rsidR="005F6830">
        <w:t xml:space="preserve"> </w:t>
      </w:r>
      <w:r>
        <w:t>И</w:t>
      </w:r>
      <w:r w:rsidR="005F6830">
        <w:t xml:space="preserve"> </w:t>
      </w:r>
      <w:r>
        <w:t>ОЦЕНКА</w:t>
      </w:r>
      <w:r w:rsidR="005F6830">
        <w:t xml:space="preserve"> </w:t>
      </w:r>
      <w:r>
        <w:t>РЕЗУЛЬТАТОВ</w:t>
      </w:r>
      <w:r w:rsidR="005F6830">
        <w:t xml:space="preserve"> </w:t>
      </w:r>
      <w:r>
        <w:t>ОСВОЕНИЯ</w:t>
      </w:r>
      <w:r w:rsidR="005F6830">
        <w:t xml:space="preserve"> </w:t>
      </w:r>
      <w:r w:rsidR="0090630F">
        <w:br/>
      </w:r>
      <w:r>
        <w:rPr>
          <w:spacing w:val="-1"/>
        </w:rPr>
        <w:t>УЧЕБНОЙ</w:t>
      </w:r>
      <w:r>
        <w:rPr>
          <w:spacing w:val="-57"/>
        </w:rPr>
        <w:t xml:space="preserve"> </w:t>
      </w:r>
      <w:r>
        <w:t>ДИСЦИПЛИНЫ</w:t>
      </w:r>
      <w:bookmarkEnd w:id="194"/>
      <w:bookmarkEnd w:id="195"/>
    </w:p>
    <w:p w14:paraId="333467BF" w14:textId="77777777" w:rsidR="00F22B15" w:rsidRDefault="00F22B15">
      <w:pPr>
        <w:pStyle w:val="a3"/>
        <w:spacing w:before="3" w:after="1"/>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92"/>
        <w:gridCol w:w="3667"/>
        <w:gridCol w:w="1970"/>
      </w:tblGrid>
      <w:tr w:rsidR="00F22B15" w14:paraId="60BE73CB" w14:textId="77777777" w:rsidTr="004A2110">
        <w:trPr>
          <w:trHeight w:val="278"/>
        </w:trPr>
        <w:tc>
          <w:tcPr>
            <w:tcW w:w="2073" w:type="pct"/>
          </w:tcPr>
          <w:p w14:paraId="7C7CEB44" w14:textId="77777777" w:rsidR="00F22B15" w:rsidRDefault="00051857">
            <w:pPr>
              <w:pStyle w:val="TableParagraph"/>
              <w:spacing w:line="258" w:lineRule="exact"/>
              <w:ind w:left="288"/>
              <w:rPr>
                <w:b/>
                <w:sz w:val="24"/>
              </w:rPr>
            </w:pPr>
            <w:r>
              <w:rPr>
                <w:b/>
                <w:sz w:val="24"/>
              </w:rPr>
              <w:t>Результаты</w:t>
            </w:r>
            <w:r>
              <w:rPr>
                <w:b/>
                <w:spacing w:val="-3"/>
                <w:sz w:val="24"/>
              </w:rPr>
              <w:t xml:space="preserve"> </w:t>
            </w:r>
            <w:r>
              <w:rPr>
                <w:b/>
                <w:sz w:val="24"/>
              </w:rPr>
              <w:t>обучения</w:t>
            </w:r>
          </w:p>
        </w:tc>
        <w:tc>
          <w:tcPr>
            <w:tcW w:w="1904" w:type="pct"/>
          </w:tcPr>
          <w:p w14:paraId="5F5A8A95" w14:textId="77777777" w:rsidR="00F22B15" w:rsidRDefault="00051857">
            <w:pPr>
              <w:pStyle w:val="TableParagraph"/>
              <w:spacing w:line="258" w:lineRule="exact"/>
              <w:ind w:left="107"/>
              <w:rPr>
                <w:b/>
                <w:sz w:val="24"/>
              </w:rPr>
            </w:pPr>
            <w:r>
              <w:rPr>
                <w:b/>
                <w:sz w:val="24"/>
              </w:rPr>
              <w:t>Критерии</w:t>
            </w:r>
            <w:r>
              <w:rPr>
                <w:b/>
                <w:spacing w:val="-3"/>
                <w:sz w:val="24"/>
              </w:rPr>
              <w:t xml:space="preserve"> </w:t>
            </w:r>
            <w:r>
              <w:rPr>
                <w:b/>
                <w:sz w:val="24"/>
              </w:rPr>
              <w:t>оценки</w:t>
            </w:r>
          </w:p>
        </w:tc>
        <w:tc>
          <w:tcPr>
            <w:tcW w:w="1024" w:type="pct"/>
          </w:tcPr>
          <w:p w14:paraId="2F837223" w14:textId="77777777" w:rsidR="00F22B15" w:rsidRDefault="00051857">
            <w:pPr>
              <w:pStyle w:val="TableParagraph"/>
              <w:spacing w:line="258" w:lineRule="exact"/>
              <w:ind w:left="109"/>
              <w:rPr>
                <w:b/>
                <w:sz w:val="24"/>
              </w:rPr>
            </w:pPr>
            <w:r>
              <w:rPr>
                <w:b/>
                <w:sz w:val="24"/>
              </w:rPr>
              <w:t>Методы</w:t>
            </w:r>
            <w:r>
              <w:rPr>
                <w:b/>
                <w:spacing w:val="-2"/>
                <w:sz w:val="24"/>
              </w:rPr>
              <w:t xml:space="preserve"> </w:t>
            </w:r>
            <w:r>
              <w:rPr>
                <w:b/>
                <w:sz w:val="24"/>
              </w:rPr>
              <w:t>оценки</w:t>
            </w:r>
          </w:p>
        </w:tc>
      </w:tr>
      <w:tr w:rsidR="00F22B15" w14:paraId="438E67E8" w14:textId="77777777" w:rsidTr="004A2110">
        <w:trPr>
          <w:trHeight w:val="275"/>
        </w:trPr>
        <w:tc>
          <w:tcPr>
            <w:tcW w:w="5000" w:type="pct"/>
            <w:gridSpan w:val="3"/>
          </w:tcPr>
          <w:p w14:paraId="056D0CBD" w14:textId="77777777" w:rsidR="00F22B15" w:rsidRDefault="00051857" w:rsidP="00C50A2F">
            <w:pPr>
              <w:pStyle w:val="TableParagraph"/>
              <w:spacing w:line="256" w:lineRule="exact"/>
              <w:ind w:right="2215"/>
              <w:rPr>
                <w:b/>
                <w:sz w:val="24"/>
              </w:rPr>
            </w:pPr>
            <w:r>
              <w:rPr>
                <w:b/>
                <w:sz w:val="24"/>
              </w:rPr>
              <w:t>Перечень</w:t>
            </w:r>
            <w:r>
              <w:rPr>
                <w:b/>
                <w:spacing w:val="-3"/>
                <w:sz w:val="24"/>
              </w:rPr>
              <w:t xml:space="preserve"> </w:t>
            </w:r>
            <w:r>
              <w:rPr>
                <w:b/>
                <w:sz w:val="24"/>
              </w:rPr>
              <w:t>знаний,</w:t>
            </w:r>
            <w:r>
              <w:rPr>
                <w:b/>
                <w:spacing w:val="-2"/>
                <w:sz w:val="24"/>
              </w:rPr>
              <w:t xml:space="preserve"> </w:t>
            </w:r>
            <w:r>
              <w:rPr>
                <w:b/>
                <w:sz w:val="24"/>
              </w:rPr>
              <w:t>осваиваемых</w:t>
            </w:r>
            <w:r>
              <w:rPr>
                <w:b/>
                <w:spacing w:val="-3"/>
                <w:sz w:val="24"/>
              </w:rPr>
              <w:t xml:space="preserve"> </w:t>
            </w:r>
            <w:r>
              <w:rPr>
                <w:b/>
                <w:sz w:val="24"/>
              </w:rPr>
              <w:t>в</w:t>
            </w:r>
            <w:r>
              <w:rPr>
                <w:b/>
                <w:spacing w:val="-3"/>
                <w:sz w:val="24"/>
              </w:rPr>
              <w:t xml:space="preserve"> </w:t>
            </w:r>
            <w:r>
              <w:rPr>
                <w:b/>
                <w:sz w:val="24"/>
              </w:rPr>
              <w:t>рамках</w:t>
            </w:r>
            <w:r>
              <w:rPr>
                <w:b/>
                <w:spacing w:val="-2"/>
                <w:sz w:val="24"/>
              </w:rPr>
              <w:t xml:space="preserve"> </w:t>
            </w:r>
            <w:r>
              <w:rPr>
                <w:b/>
                <w:sz w:val="24"/>
              </w:rPr>
              <w:t>дисциплины</w:t>
            </w:r>
          </w:p>
        </w:tc>
      </w:tr>
      <w:tr w:rsidR="00F22B15" w14:paraId="2D3A7D33" w14:textId="77777777" w:rsidTr="004A2110">
        <w:trPr>
          <w:trHeight w:val="3520"/>
        </w:trPr>
        <w:tc>
          <w:tcPr>
            <w:tcW w:w="2073" w:type="pct"/>
          </w:tcPr>
          <w:p w14:paraId="4935006E" w14:textId="77777777" w:rsidR="00F22B15" w:rsidRDefault="00051857">
            <w:pPr>
              <w:pStyle w:val="TableParagraph"/>
              <w:spacing w:line="268" w:lineRule="exact"/>
              <w:ind w:left="107"/>
              <w:rPr>
                <w:sz w:val="24"/>
              </w:rPr>
            </w:pPr>
            <w:r>
              <w:rPr>
                <w:sz w:val="24"/>
                <w:u w:val="single"/>
              </w:rPr>
              <w:t>Знать:</w:t>
            </w:r>
          </w:p>
          <w:p w14:paraId="115E4AF0" w14:textId="38ED821E" w:rsidR="00F22B15" w:rsidRDefault="00051857">
            <w:pPr>
              <w:pStyle w:val="TableParagraph"/>
              <w:tabs>
                <w:tab w:val="left" w:pos="1091"/>
                <w:tab w:val="left" w:pos="2501"/>
                <w:tab w:val="left" w:pos="3676"/>
              </w:tabs>
              <w:ind w:left="129" w:right="97" w:firstLine="286"/>
              <w:rPr>
                <w:sz w:val="24"/>
              </w:rPr>
            </w:pPr>
            <w:r>
              <w:rPr>
                <w:sz w:val="24"/>
              </w:rPr>
              <w:t>роль</w:t>
            </w:r>
            <w:r w:rsidR="005F6830">
              <w:rPr>
                <w:sz w:val="24"/>
              </w:rPr>
              <w:t xml:space="preserve"> </w:t>
            </w:r>
            <w:r>
              <w:rPr>
                <w:sz w:val="24"/>
              </w:rPr>
              <w:t>физической</w:t>
            </w:r>
            <w:r w:rsidR="005F6830">
              <w:rPr>
                <w:sz w:val="24"/>
              </w:rPr>
              <w:t xml:space="preserve"> </w:t>
            </w:r>
            <w:r>
              <w:rPr>
                <w:sz w:val="24"/>
              </w:rPr>
              <w:t>культуры</w:t>
            </w:r>
            <w:r w:rsidR="005F6830">
              <w:rPr>
                <w:sz w:val="24"/>
              </w:rPr>
              <w:t xml:space="preserve"> </w:t>
            </w:r>
            <w:r>
              <w:rPr>
                <w:spacing w:val="-2"/>
                <w:sz w:val="24"/>
              </w:rPr>
              <w:t>в</w:t>
            </w:r>
            <w:r>
              <w:rPr>
                <w:spacing w:val="-57"/>
                <w:sz w:val="24"/>
              </w:rPr>
              <w:t xml:space="preserve"> </w:t>
            </w:r>
            <w:r>
              <w:rPr>
                <w:sz w:val="24"/>
              </w:rPr>
              <w:t>общекультурном,</w:t>
            </w:r>
            <w:r>
              <w:rPr>
                <w:spacing w:val="1"/>
                <w:sz w:val="24"/>
              </w:rPr>
              <w:t xml:space="preserve"> </w:t>
            </w:r>
            <w:r>
              <w:rPr>
                <w:sz w:val="24"/>
              </w:rPr>
              <w:t>профессиональном</w:t>
            </w:r>
            <w:r>
              <w:rPr>
                <w:spacing w:val="54"/>
                <w:sz w:val="24"/>
              </w:rPr>
              <w:t xml:space="preserve"> </w:t>
            </w:r>
            <w:r>
              <w:rPr>
                <w:sz w:val="24"/>
              </w:rPr>
              <w:t>и</w:t>
            </w:r>
            <w:r>
              <w:rPr>
                <w:spacing w:val="56"/>
                <w:sz w:val="24"/>
              </w:rPr>
              <w:t xml:space="preserve"> </w:t>
            </w:r>
            <w:r>
              <w:rPr>
                <w:sz w:val="24"/>
              </w:rPr>
              <w:t>социальном</w:t>
            </w:r>
            <w:r>
              <w:rPr>
                <w:spacing w:val="-57"/>
                <w:sz w:val="24"/>
              </w:rPr>
              <w:t xml:space="preserve"> </w:t>
            </w:r>
            <w:r>
              <w:rPr>
                <w:sz w:val="24"/>
              </w:rPr>
              <w:t>развитии</w:t>
            </w:r>
            <w:r>
              <w:rPr>
                <w:spacing w:val="-1"/>
                <w:sz w:val="24"/>
              </w:rPr>
              <w:t xml:space="preserve"> </w:t>
            </w:r>
            <w:r>
              <w:rPr>
                <w:sz w:val="24"/>
              </w:rPr>
              <w:t>человека;</w:t>
            </w:r>
          </w:p>
          <w:p w14:paraId="696D9DE5" w14:textId="0CDE6FA1" w:rsidR="00F22B15" w:rsidRDefault="00051857">
            <w:pPr>
              <w:pStyle w:val="TableParagraph"/>
              <w:tabs>
                <w:tab w:val="left" w:pos="1859"/>
              </w:tabs>
              <w:ind w:left="415" w:right="97"/>
              <w:rPr>
                <w:sz w:val="24"/>
              </w:rPr>
            </w:pPr>
            <w:r>
              <w:rPr>
                <w:sz w:val="24"/>
              </w:rPr>
              <w:t>основы здорового образа жизни;</w:t>
            </w:r>
            <w:r>
              <w:rPr>
                <w:spacing w:val="-57"/>
                <w:sz w:val="24"/>
              </w:rPr>
              <w:t xml:space="preserve"> </w:t>
            </w:r>
            <w:r>
              <w:rPr>
                <w:sz w:val="24"/>
              </w:rPr>
              <w:t>условия</w:t>
            </w:r>
            <w:r w:rsidR="005F6830">
              <w:rPr>
                <w:sz w:val="24"/>
              </w:rPr>
              <w:t xml:space="preserve"> </w:t>
            </w:r>
            <w:r>
              <w:rPr>
                <w:spacing w:val="-1"/>
                <w:sz w:val="24"/>
              </w:rPr>
              <w:t>профессиональной</w:t>
            </w:r>
          </w:p>
          <w:p w14:paraId="2D4F49B0" w14:textId="77777777" w:rsidR="00F22B15" w:rsidRDefault="00051857">
            <w:pPr>
              <w:pStyle w:val="TableParagraph"/>
              <w:ind w:left="129" w:right="96"/>
              <w:jc w:val="both"/>
              <w:rPr>
                <w:sz w:val="24"/>
              </w:rPr>
            </w:pPr>
            <w:r>
              <w:rPr>
                <w:sz w:val="24"/>
              </w:rPr>
              <w:t>деятельности</w:t>
            </w:r>
            <w:r>
              <w:rPr>
                <w:spacing w:val="1"/>
                <w:sz w:val="24"/>
              </w:rPr>
              <w:t xml:space="preserve"> </w:t>
            </w:r>
            <w:r>
              <w:rPr>
                <w:sz w:val="24"/>
              </w:rPr>
              <w:t>и</w:t>
            </w:r>
            <w:r>
              <w:rPr>
                <w:spacing w:val="1"/>
                <w:sz w:val="24"/>
              </w:rPr>
              <w:t xml:space="preserve"> </w:t>
            </w:r>
            <w:r>
              <w:rPr>
                <w:sz w:val="24"/>
              </w:rPr>
              <w:t>зоны</w:t>
            </w:r>
            <w:r>
              <w:rPr>
                <w:spacing w:val="1"/>
                <w:sz w:val="24"/>
              </w:rPr>
              <w:t xml:space="preserve"> </w:t>
            </w:r>
            <w:r>
              <w:rPr>
                <w:sz w:val="24"/>
              </w:rPr>
              <w:t>риска</w:t>
            </w:r>
            <w:r>
              <w:rPr>
                <w:spacing w:val="-57"/>
                <w:sz w:val="24"/>
              </w:rPr>
              <w:t xml:space="preserve"> </w:t>
            </w:r>
            <w:r>
              <w:rPr>
                <w:sz w:val="24"/>
              </w:rPr>
              <w:t>физического</w:t>
            </w:r>
            <w:r>
              <w:rPr>
                <w:spacing w:val="1"/>
                <w:sz w:val="24"/>
              </w:rPr>
              <w:t xml:space="preserve"> </w:t>
            </w:r>
            <w:r>
              <w:rPr>
                <w:sz w:val="24"/>
              </w:rPr>
              <w:t>здоровья</w:t>
            </w:r>
            <w:r>
              <w:rPr>
                <w:spacing w:val="1"/>
                <w:sz w:val="24"/>
              </w:rPr>
              <w:t xml:space="preserve"> </w:t>
            </w:r>
            <w:r>
              <w:rPr>
                <w:sz w:val="24"/>
              </w:rPr>
              <w:t>для</w:t>
            </w:r>
            <w:r>
              <w:rPr>
                <w:spacing w:val="1"/>
                <w:sz w:val="24"/>
              </w:rPr>
              <w:t xml:space="preserve"> </w:t>
            </w:r>
            <w:r>
              <w:rPr>
                <w:sz w:val="24"/>
              </w:rPr>
              <w:t>данной</w:t>
            </w:r>
            <w:r>
              <w:rPr>
                <w:spacing w:val="-57"/>
                <w:sz w:val="24"/>
              </w:rPr>
              <w:t xml:space="preserve"> </w:t>
            </w:r>
            <w:r>
              <w:rPr>
                <w:sz w:val="24"/>
              </w:rPr>
              <w:t>специальности;</w:t>
            </w:r>
          </w:p>
          <w:p w14:paraId="55CAA334" w14:textId="384F3B6F" w:rsidR="00F22B15" w:rsidRDefault="00051857">
            <w:pPr>
              <w:pStyle w:val="TableParagraph"/>
              <w:tabs>
                <w:tab w:val="left" w:pos="2017"/>
                <w:tab w:val="left" w:pos="2926"/>
              </w:tabs>
              <w:spacing w:before="1"/>
              <w:ind w:left="129" w:right="98" w:firstLine="286"/>
              <w:jc w:val="both"/>
              <w:rPr>
                <w:sz w:val="24"/>
              </w:rPr>
            </w:pPr>
            <w:r>
              <w:rPr>
                <w:sz w:val="24"/>
              </w:rPr>
              <w:t>правила</w:t>
            </w:r>
            <w:r w:rsidR="005F6830">
              <w:rPr>
                <w:sz w:val="24"/>
              </w:rPr>
              <w:t xml:space="preserve"> </w:t>
            </w:r>
            <w:r>
              <w:rPr>
                <w:sz w:val="24"/>
              </w:rPr>
              <w:t>и</w:t>
            </w:r>
            <w:r w:rsidR="005F6830">
              <w:rPr>
                <w:sz w:val="24"/>
              </w:rPr>
              <w:t xml:space="preserve"> </w:t>
            </w:r>
            <w:r>
              <w:rPr>
                <w:spacing w:val="-1"/>
                <w:sz w:val="24"/>
              </w:rPr>
              <w:t>способы</w:t>
            </w:r>
            <w:r w:rsidRPr="0090630F">
              <w:rPr>
                <w:sz w:val="24"/>
              </w:rPr>
              <w:t xml:space="preserve"> </w:t>
            </w:r>
            <w:r>
              <w:rPr>
                <w:sz w:val="24"/>
              </w:rPr>
              <w:t>планирования</w:t>
            </w:r>
            <w:r w:rsidR="005F6830">
              <w:rPr>
                <w:sz w:val="24"/>
              </w:rPr>
              <w:t xml:space="preserve"> </w:t>
            </w:r>
            <w:r>
              <w:rPr>
                <w:spacing w:val="-1"/>
                <w:sz w:val="24"/>
              </w:rPr>
              <w:t>системы</w:t>
            </w:r>
          </w:p>
          <w:p w14:paraId="59E3D98E" w14:textId="52A7E132" w:rsidR="00F22B15" w:rsidRDefault="00051857">
            <w:pPr>
              <w:pStyle w:val="TableParagraph"/>
              <w:tabs>
                <w:tab w:val="left" w:pos="2271"/>
                <w:tab w:val="left" w:pos="2987"/>
              </w:tabs>
              <w:spacing w:line="270" w:lineRule="atLeast"/>
              <w:ind w:left="129" w:right="98"/>
              <w:jc w:val="both"/>
              <w:rPr>
                <w:sz w:val="24"/>
              </w:rPr>
            </w:pPr>
            <w:r>
              <w:rPr>
                <w:sz w:val="24"/>
              </w:rPr>
              <w:t>индивидуальных</w:t>
            </w:r>
            <w:r w:rsidR="005F6830">
              <w:rPr>
                <w:sz w:val="24"/>
              </w:rPr>
              <w:t xml:space="preserve"> </w:t>
            </w:r>
            <w:r>
              <w:rPr>
                <w:spacing w:val="-1"/>
                <w:sz w:val="24"/>
              </w:rPr>
              <w:t>занятий</w:t>
            </w:r>
            <w:r>
              <w:rPr>
                <w:spacing w:val="-58"/>
                <w:sz w:val="24"/>
              </w:rPr>
              <w:t xml:space="preserve"> </w:t>
            </w:r>
            <w:r>
              <w:rPr>
                <w:sz w:val="24"/>
              </w:rPr>
              <w:t>физическими</w:t>
            </w:r>
            <w:r w:rsidR="005F6830">
              <w:rPr>
                <w:sz w:val="24"/>
              </w:rPr>
              <w:t xml:space="preserve"> </w:t>
            </w:r>
            <w:r>
              <w:rPr>
                <w:spacing w:val="-1"/>
                <w:sz w:val="24"/>
              </w:rPr>
              <w:t>упражнениями</w:t>
            </w:r>
            <w:r>
              <w:rPr>
                <w:spacing w:val="-58"/>
                <w:sz w:val="24"/>
              </w:rPr>
              <w:t xml:space="preserve"> </w:t>
            </w:r>
            <w:r>
              <w:rPr>
                <w:sz w:val="24"/>
              </w:rPr>
              <w:t>различной</w:t>
            </w:r>
            <w:r>
              <w:rPr>
                <w:spacing w:val="-3"/>
                <w:sz w:val="24"/>
              </w:rPr>
              <w:t xml:space="preserve"> </w:t>
            </w:r>
            <w:r>
              <w:rPr>
                <w:sz w:val="24"/>
              </w:rPr>
              <w:t>направленности</w:t>
            </w:r>
          </w:p>
        </w:tc>
        <w:tc>
          <w:tcPr>
            <w:tcW w:w="1904" w:type="pct"/>
          </w:tcPr>
          <w:p w14:paraId="151E0A5C" w14:textId="7F2E6548" w:rsidR="00F22B15" w:rsidRDefault="00051857">
            <w:pPr>
              <w:pStyle w:val="TableParagraph"/>
              <w:tabs>
                <w:tab w:val="left" w:pos="2175"/>
                <w:tab w:val="left" w:pos="3983"/>
              </w:tabs>
              <w:ind w:left="129" w:right="98" w:firstLine="302"/>
              <w:jc w:val="both"/>
              <w:rPr>
                <w:sz w:val="24"/>
              </w:rPr>
            </w:pPr>
            <w:r>
              <w:rPr>
                <w:sz w:val="24"/>
              </w:rPr>
              <w:t>обучающийся</w:t>
            </w:r>
            <w:r>
              <w:rPr>
                <w:spacing w:val="1"/>
                <w:sz w:val="24"/>
              </w:rPr>
              <w:t xml:space="preserve"> </w:t>
            </w:r>
            <w:r>
              <w:rPr>
                <w:sz w:val="24"/>
              </w:rPr>
              <w:t>понимает</w:t>
            </w:r>
            <w:r>
              <w:rPr>
                <w:spacing w:val="1"/>
                <w:sz w:val="24"/>
              </w:rPr>
              <w:t xml:space="preserve"> </w:t>
            </w:r>
            <w:r>
              <w:rPr>
                <w:sz w:val="24"/>
              </w:rPr>
              <w:t>роль</w:t>
            </w:r>
            <w:r>
              <w:rPr>
                <w:spacing w:val="1"/>
                <w:sz w:val="24"/>
              </w:rPr>
              <w:t xml:space="preserve"> </w:t>
            </w:r>
            <w:r>
              <w:rPr>
                <w:sz w:val="24"/>
              </w:rPr>
              <w:t>физической</w:t>
            </w:r>
            <w:r w:rsidR="005F6830">
              <w:rPr>
                <w:sz w:val="24"/>
              </w:rPr>
              <w:t xml:space="preserve"> </w:t>
            </w:r>
            <w:r>
              <w:rPr>
                <w:sz w:val="24"/>
              </w:rPr>
              <w:t>культуры</w:t>
            </w:r>
            <w:r w:rsidR="005F6830">
              <w:rPr>
                <w:sz w:val="24"/>
              </w:rPr>
              <w:t xml:space="preserve"> </w:t>
            </w:r>
            <w:r>
              <w:rPr>
                <w:sz w:val="24"/>
              </w:rPr>
              <w:t>в</w:t>
            </w:r>
            <w:r>
              <w:rPr>
                <w:spacing w:val="-58"/>
                <w:sz w:val="24"/>
              </w:rPr>
              <w:t xml:space="preserve"> </w:t>
            </w:r>
            <w:r>
              <w:rPr>
                <w:sz w:val="24"/>
              </w:rPr>
              <w:t>общекультурном,</w:t>
            </w:r>
            <w:r>
              <w:rPr>
                <w:spacing w:val="61"/>
                <w:sz w:val="24"/>
              </w:rPr>
              <w:t xml:space="preserve"> </w:t>
            </w:r>
            <w:r>
              <w:rPr>
                <w:sz w:val="24"/>
              </w:rPr>
              <w:t>профессиональном</w:t>
            </w:r>
            <w:r>
              <w:rPr>
                <w:spacing w:val="-57"/>
                <w:sz w:val="24"/>
              </w:rPr>
              <w:t xml:space="preserve"> </w:t>
            </w:r>
            <w:r>
              <w:rPr>
                <w:sz w:val="24"/>
              </w:rPr>
              <w:t>и</w:t>
            </w:r>
            <w:r>
              <w:rPr>
                <w:spacing w:val="-1"/>
                <w:sz w:val="24"/>
              </w:rPr>
              <w:t xml:space="preserve"> </w:t>
            </w:r>
            <w:r>
              <w:rPr>
                <w:sz w:val="24"/>
              </w:rPr>
              <w:t>социальном</w:t>
            </w:r>
            <w:r>
              <w:rPr>
                <w:spacing w:val="-2"/>
                <w:sz w:val="24"/>
              </w:rPr>
              <w:t xml:space="preserve"> </w:t>
            </w:r>
            <w:r>
              <w:rPr>
                <w:sz w:val="24"/>
              </w:rPr>
              <w:t>развитии</w:t>
            </w:r>
            <w:r>
              <w:rPr>
                <w:spacing w:val="-3"/>
                <w:sz w:val="24"/>
              </w:rPr>
              <w:t xml:space="preserve"> </w:t>
            </w:r>
            <w:r>
              <w:rPr>
                <w:sz w:val="24"/>
              </w:rPr>
              <w:t>человека;</w:t>
            </w:r>
          </w:p>
          <w:p w14:paraId="3C8022DF" w14:textId="77777777" w:rsidR="00F22B15" w:rsidRDefault="00051857">
            <w:pPr>
              <w:pStyle w:val="TableParagraph"/>
              <w:ind w:left="129" w:right="96" w:firstLine="302"/>
              <w:jc w:val="both"/>
              <w:rPr>
                <w:sz w:val="24"/>
              </w:rPr>
            </w:pPr>
            <w:r>
              <w:rPr>
                <w:sz w:val="24"/>
              </w:rPr>
              <w:t>ведёт</w:t>
            </w:r>
            <w:r>
              <w:rPr>
                <w:spacing w:val="1"/>
                <w:sz w:val="24"/>
              </w:rPr>
              <w:t xml:space="preserve"> </w:t>
            </w:r>
            <w:r>
              <w:rPr>
                <w:sz w:val="24"/>
              </w:rPr>
              <w:t>здоровый</w:t>
            </w:r>
            <w:r>
              <w:rPr>
                <w:spacing w:val="1"/>
                <w:sz w:val="24"/>
              </w:rPr>
              <w:t xml:space="preserve"> </w:t>
            </w:r>
            <w:r>
              <w:rPr>
                <w:sz w:val="24"/>
              </w:rPr>
              <w:t>образ</w:t>
            </w:r>
            <w:r>
              <w:rPr>
                <w:spacing w:val="1"/>
                <w:sz w:val="24"/>
              </w:rPr>
              <w:t xml:space="preserve"> </w:t>
            </w:r>
            <w:r>
              <w:rPr>
                <w:sz w:val="24"/>
              </w:rPr>
              <w:t>жизни;</w:t>
            </w:r>
            <w:r>
              <w:rPr>
                <w:spacing w:val="1"/>
                <w:sz w:val="24"/>
              </w:rPr>
              <w:t xml:space="preserve"> </w:t>
            </w:r>
            <w:r>
              <w:rPr>
                <w:sz w:val="24"/>
              </w:rPr>
              <w:t>понимает</w:t>
            </w:r>
            <w:r>
              <w:rPr>
                <w:spacing w:val="1"/>
                <w:sz w:val="24"/>
              </w:rPr>
              <w:t xml:space="preserve"> </w:t>
            </w:r>
            <w:r>
              <w:rPr>
                <w:sz w:val="24"/>
              </w:rPr>
              <w:t>условия</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знает</w:t>
            </w:r>
            <w:r>
              <w:rPr>
                <w:spacing w:val="1"/>
                <w:sz w:val="24"/>
              </w:rPr>
              <w:t xml:space="preserve"> </w:t>
            </w:r>
            <w:r>
              <w:rPr>
                <w:sz w:val="24"/>
              </w:rPr>
              <w:t>зоны</w:t>
            </w:r>
            <w:r>
              <w:rPr>
                <w:spacing w:val="1"/>
                <w:sz w:val="24"/>
              </w:rPr>
              <w:t xml:space="preserve"> </w:t>
            </w:r>
            <w:r>
              <w:rPr>
                <w:sz w:val="24"/>
              </w:rPr>
              <w:t>риска</w:t>
            </w:r>
            <w:r>
              <w:rPr>
                <w:spacing w:val="1"/>
                <w:sz w:val="24"/>
              </w:rPr>
              <w:t xml:space="preserve"> </w:t>
            </w:r>
            <w:r>
              <w:rPr>
                <w:sz w:val="24"/>
              </w:rPr>
              <w:t>физического</w:t>
            </w:r>
            <w:r>
              <w:rPr>
                <w:spacing w:val="1"/>
                <w:sz w:val="24"/>
              </w:rPr>
              <w:t xml:space="preserve"> </w:t>
            </w:r>
            <w:r>
              <w:rPr>
                <w:sz w:val="24"/>
              </w:rPr>
              <w:t>здоровья</w:t>
            </w:r>
            <w:r>
              <w:rPr>
                <w:spacing w:val="-2"/>
                <w:sz w:val="24"/>
              </w:rPr>
              <w:t xml:space="preserve"> </w:t>
            </w:r>
            <w:r>
              <w:rPr>
                <w:sz w:val="24"/>
              </w:rPr>
              <w:t>для</w:t>
            </w:r>
            <w:r>
              <w:rPr>
                <w:spacing w:val="-1"/>
                <w:sz w:val="24"/>
              </w:rPr>
              <w:t xml:space="preserve"> </w:t>
            </w:r>
            <w:r>
              <w:rPr>
                <w:sz w:val="24"/>
              </w:rPr>
              <w:t>данной</w:t>
            </w:r>
            <w:r>
              <w:rPr>
                <w:spacing w:val="-2"/>
                <w:sz w:val="24"/>
              </w:rPr>
              <w:t xml:space="preserve"> </w:t>
            </w:r>
            <w:r>
              <w:rPr>
                <w:sz w:val="24"/>
              </w:rPr>
              <w:t>специальности;</w:t>
            </w:r>
          </w:p>
          <w:p w14:paraId="1AC68860" w14:textId="714EEF07" w:rsidR="00F22B15" w:rsidRDefault="00051857">
            <w:pPr>
              <w:pStyle w:val="TableParagraph"/>
              <w:tabs>
                <w:tab w:val="left" w:pos="2575"/>
              </w:tabs>
              <w:ind w:left="129" w:right="97" w:firstLine="302"/>
              <w:jc w:val="both"/>
              <w:rPr>
                <w:sz w:val="24"/>
              </w:rPr>
            </w:pPr>
            <w:r>
              <w:rPr>
                <w:sz w:val="24"/>
              </w:rPr>
              <w:t>проводит индивидуальные занятия</w:t>
            </w:r>
            <w:r>
              <w:rPr>
                <w:spacing w:val="1"/>
                <w:sz w:val="24"/>
              </w:rPr>
              <w:t xml:space="preserve"> </w:t>
            </w:r>
            <w:r>
              <w:rPr>
                <w:sz w:val="24"/>
              </w:rPr>
              <w:t>физическими</w:t>
            </w:r>
            <w:r w:rsidR="005F6830">
              <w:rPr>
                <w:sz w:val="24"/>
              </w:rPr>
              <w:t xml:space="preserve"> </w:t>
            </w:r>
            <w:r>
              <w:rPr>
                <w:sz w:val="24"/>
              </w:rPr>
              <w:t>упражнениями</w:t>
            </w:r>
            <w:r>
              <w:rPr>
                <w:spacing w:val="-58"/>
                <w:sz w:val="24"/>
              </w:rPr>
              <w:t xml:space="preserve"> </w:t>
            </w:r>
            <w:r>
              <w:rPr>
                <w:sz w:val="24"/>
              </w:rPr>
              <w:t>различной</w:t>
            </w:r>
            <w:r>
              <w:rPr>
                <w:spacing w:val="-3"/>
                <w:sz w:val="24"/>
              </w:rPr>
              <w:t xml:space="preserve"> </w:t>
            </w:r>
            <w:r>
              <w:rPr>
                <w:sz w:val="24"/>
              </w:rPr>
              <w:t>направленности</w:t>
            </w:r>
          </w:p>
        </w:tc>
        <w:tc>
          <w:tcPr>
            <w:tcW w:w="1024" w:type="pct"/>
          </w:tcPr>
          <w:p w14:paraId="7E3AB4E4" w14:textId="77777777" w:rsidR="00F22B15" w:rsidRDefault="00051857">
            <w:pPr>
              <w:pStyle w:val="TableParagraph"/>
              <w:spacing w:before="176"/>
              <w:ind w:left="131" w:right="114"/>
              <w:jc w:val="center"/>
              <w:rPr>
                <w:sz w:val="24"/>
              </w:rPr>
            </w:pPr>
            <w:r>
              <w:rPr>
                <w:sz w:val="24"/>
              </w:rPr>
              <w:t>Устный опрос.</w:t>
            </w:r>
            <w:r>
              <w:rPr>
                <w:spacing w:val="-57"/>
                <w:sz w:val="24"/>
              </w:rPr>
              <w:t xml:space="preserve"> </w:t>
            </w:r>
            <w:r>
              <w:rPr>
                <w:sz w:val="24"/>
              </w:rPr>
              <w:t>Тестирование.</w:t>
            </w:r>
            <w:r>
              <w:rPr>
                <w:spacing w:val="-57"/>
                <w:sz w:val="24"/>
              </w:rPr>
              <w:t xml:space="preserve"> </w:t>
            </w:r>
            <w:r>
              <w:rPr>
                <w:sz w:val="24"/>
              </w:rPr>
              <w:t>Результаты</w:t>
            </w:r>
            <w:r>
              <w:rPr>
                <w:spacing w:val="1"/>
                <w:sz w:val="24"/>
              </w:rPr>
              <w:t xml:space="preserve"> </w:t>
            </w:r>
            <w:r>
              <w:rPr>
                <w:sz w:val="24"/>
              </w:rPr>
              <w:t>выполнения</w:t>
            </w:r>
            <w:r>
              <w:rPr>
                <w:spacing w:val="1"/>
                <w:sz w:val="24"/>
              </w:rPr>
              <w:t xml:space="preserve"> </w:t>
            </w:r>
            <w:r>
              <w:rPr>
                <w:sz w:val="24"/>
              </w:rPr>
              <w:t>контрольных</w:t>
            </w:r>
            <w:r>
              <w:rPr>
                <w:spacing w:val="1"/>
                <w:sz w:val="24"/>
              </w:rPr>
              <w:t xml:space="preserve"> </w:t>
            </w:r>
            <w:r>
              <w:rPr>
                <w:sz w:val="24"/>
              </w:rPr>
              <w:t>нормативов</w:t>
            </w:r>
          </w:p>
        </w:tc>
      </w:tr>
      <w:tr w:rsidR="00F22B15" w14:paraId="6DEC300C" w14:textId="77777777" w:rsidTr="004A2110">
        <w:trPr>
          <w:trHeight w:val="275"/>
        </w:trPr>
        <w:tc>
          <w:tcPr>
            <w:tcW w:w="5000" w:type="pct"/>
            <w:gridSpan w:val="3"/>
          </w:tcPr>
          <w:p w14:paraId="37E1D66F" w14:textId="77777777" w:rsidR="00F22B15" w:rsidRDefault="00051857" w:rsidP="00C50A2F">
            <w:pPr>
              <w:pStyle w:val="TableParagraph"/>
              <w:spacing w:line="256" w:lineRule="exact"/>
              <w:ind w:right="2215"/>
              <w:rPr>
                <w:b/>
                <w:sz w:val="24"/>
              </w:rPr>
            </w:pPr>
            <w:r>
              <w:rPr>
                <w:b/>
                <w:sz w:val="24"/>
              </w:rPr>
              <w:t>Перечень</w:t>
            </w:r>
            <w:r>
              <w:rPr>
                <w:b/>
                <w:spacing w:val="-3"/>
                <w:sz w:val="24"/>
              </w:rPr>
              <w:t xml:space="preserve"> </w:t>
            </w:r>
            <w:r>
              <w:rPr>
                <w:b/>
                <w:sz w:val="24"/>
              </w:rPr>
              <w:t>умений,</w:t>
            </w:r>
            <w:r>
              <w:rPr>
                <w:b/>
                <w:spacing w:val="-2"/>
                <w:sz w:val="24"/>
              </w:rPr>
              <w:t xml:space="preserve"> </w:t>
            </w:r>
            <w:r>
              <w:rPr>
                <w:b/>
                <w:sz w:val="24"/>
              </w:rPr>
              <w:t>осваиваемых</w:t>
            </w:r>
            <w:r>
              <w:rPr>
                <w:b/>
                <w:spacing w:val="-3"/>
                <w:sz w:val="24"/>
              </w:rPr>
              <w:t xml:space="preserve"> </w:t>
            </w:r>
            <w:r>
              <w:rPr>
                <w:b/>
                <w:sz w:val="24"/>
              </w:rPr>
              <w:t>в</w:t>
            </w:r>
            <w:r>
              <w:rPr>
                <w:b/>
                <w:spacing w:val="-3"/>
                <w:sz w:val="24"/>
              </w:rPr>
              <w:t xml:space="preserve"> </w:t>
            </w:r>
            <w:r>
              <w:rPr>
                <w:b/>
                <w:sz w:val="24"/>
              </w:rPr>
              <w:t>рамках</w:t>
            </w:r>
            <w:r>
              <w:rPr>
                <w:b/>
                <w:spacing w:val="-3"/>
                <w:sz w:val="24"/>
              </w:rPr>
              <w:t xml:space="preserve"> </w:t>
            </w:r>
            <w:r>
              <w:rPr>
                <w:b/>
                <w:sz w:val="24"/>
              </w:rPr>
              <w:t>дисциплины</w:t>
            </w:r>
          </w:p>
        </w:tc>
      </w:tr>
      <w:tr w:rsidR="0090630F" w14:paraId="525E08CA" w14:textId="77777777" w:rsidTr="004A2110">
        <w:trPr>
          <w:trHeight w:val="556"/>
        </w:trPr>
        <w:tc>
          <w:tcPr>
            <w:tcW w:w="2073" w:type="pct"/>
          </w:tcPr>
          <w:p w14:paraId="5EC06A80" w14:textId="77777777" w:rsidR="0090630F" w:rsidRDefault="0090630F" w:rsidP="0090630F">
            <w:pPr>
              <w:pStyle w:val="TableParagraph"/>
              <w:spacing w:line="268" w:lineRule="exact"/>
              <w:ind w:left="107"/>
              <w:rPr>
                <w:i/>
                <w:sz w:val="24"/>
              </w:rPr>
            </w:pPr>
            <w:r>
              <w:rPr>
                <w:sz w:val="24"/>
                <w:u w:val="single"/>
              </w:rPr>
              <w:t>Умет</w:t>
            </w:r>
            <w:r>
              <w:rPr>
                <w:sz w:val="24"/>
              </w:rPr>
              <w:t>ь</w:t>
            </w:r>
            <w:r>
              <w:rPr>
                <w:i/>
                <w:sz w:val="24"/>
              </w:rPr>
              <w:t>:</w:t>
            </w:r>
          </w:p>
          <w:p w14:paraId="16C2A8D6" w14:textId="23B94DEA" w:rsidR="0090630F" w:rsidRDefault="0090630F" w:rsidP="0090630F">
            <w:pPr>
              <w:pStyle w:val="TableParagraph"/>
              <w:ind w:left="129" w:right="95" w:firstLine="286"/>
              <w:jc w:val="both"/>
              <w:rPr>
                <w:sz w:val="24"/>
              </w:rPr>
            </w:pPr>
            <w:r>
              <w:rPr>
                <w:sz w:val="24"/>
              </w:rPr>
              <w:t>использовать</w:t>
            </w:r>
            <w:r>
              <w:rPr>
                <w:spacing w:val="1"/>
                <w:sz w:val="24"/>
              </w:rPr>
              <w:t xml:space="preserve"> </w:t>
            </w:r>
            <w:r>
              <w:rPr>
                <w:sz w:val="24"/>
              </w:rPr>
              <w:t>физкультурно-</w:t>
            </w:r>
            <w:r>
              <w:rPr>
                <w:spacing w:val="-57"/>
                <w:sz w:val="24"/>
              </w:rPr>
              <w:t>оздоровительную</w:t>
            </w:r>
            <w:r>
              <w:rPr>
                <w:sz w:val="24"/>
              </w:rPr>
              <w:t xml:space="preserve"> деятельность для</w:t>
            </w:r>
            <w:r>
              <w:rPr>
                <w:spacing w:val="-57"/>
                <w:sz w:val="24"/>
              </w:rPr>
              <w:t xml:space="preserve"> </w:t>
            </w:r>
            <w:r>
              <w:rPr>
                <w:sz w:val="24"/>
              </w:rPr>
              <w:t>укрепления</w:t>
            </w:r>
            <w:r>
              <w:rPr>
                <w:spacing w:val="1"/>
                <w:sz w:val="24"/>
              </w:rPr>
              <w:t xml:space="preserve"> </w:t>
            </w:r>
            <w:r>
              <w:rPr>
                <w:sz w:val="24"/>
              </w:rPr>
              <w:t>здоровья,</w:t>
            </w:r>
            <w:r>
              <w:rPr>
                <w:spacing w:val="1"/>
                <w:sz w:val="24"/>
              </w:rPr>
              <w:t xml:space="preserve"> </w:t>
            </w:r>
            <w:r>
              <w:rPr>
                <w:sz w:val="24"/>
              </w:rPr>
              <w:t>достижения</w:t>
            </w:r>
            <w:r>
              <w:rPr>
                <w:spacing w:val="-57"/>
                <w:sz w:val="24"/>
              </w:rPr>
              <w:t xml:space="preserve"> </w:t>
            </w:r>
            <w:r>
              <w:rPr>
                <w:sz w:val="24"/>
              </w:rPr>
              <w:t>жизненных</w:t>
            </w:r>
            <w:r>
              <w:rPr>
                <w:spacing w:val="1"/>
                <w:sz w:val="24"/>
              </w:rPr>
              <w:t xml:space="preserve"> </w:t>
            </w:r>
            <w:r>
              <w:rPr>
                <w:sz w:val="24"/>
              </w:rPr>
              <w:t>и</w:t>
            </w:r>
            <w:r>
              <w:rPr>
                <w:spacing w:val="1"/>
                <w:sz w:val="24"/>
              </w:rPr>
              <w:t xml:space="preserve"> </w:t>
            </w:r>
            <w:r>
              <w:rPr>
                <w:sz w:val="24"/>
              </w:rPr>
              <w:t>профессиональных</w:t>
            </w:r>
            <w:r>
              <w:rPr>
                <w:spacing w:val="-57"/>
                <w:sz w:val="24"/>
              </w:rPr>
              <w:t xml:space="preserve"> </w:t>
            </w:r>
            <w:r>
              <w:rPr>
                <w:sz w:val="24"/>
              </w:rPr>
              <w:t>целей;</w:t>
            </w:r>
          </w:p>
          <w:p w14:paraId="44D3E8A4" w14:textId="77777777" w:rsidR="0090630F" w:rsidRDefault="0090630F" w:rsidP="0090630F">
            <w:pPr>
              <w:pStyle w:val="TableParagraph"/>
              <w:tabs>
                <w:tab w:val="left" w:pos="2331"/>
              </w:tabs>
              <w:ind w:left="129" w:right="94" w:firstLine="286"/>
              <w:jc w:val="both"/>
              <w:rPr>
                <w:sz w:val="24"/>
              </w:rPr>
            </w:pPr>
            <w:r>
              <w:rPr>
                <w:sz w:val="24"/>
              </w:rPr>
              <w:t xml:space="preserve">применять </w:t>
            </w:r>
            <w:r>
              <w:rPr>
                <w:spacing w:val="-1"/>
                <w:sz w:val="24"/>
              </w:rPr>
              <w:t>рациональные</w:t>
            </w:r>
            <w:r>
              <w:rPr>
                <w:spacing w:val="-58"/>
                <w:sz w:val="24"/>
              </w:rPr>
              <w:t xml:space="preserve"> </w:t>
            </w:r>
            <w:r>
              <w:rPr>
                <w:sz w:val="24"/>
              </w:rPr>
              <w:t>приемы</w:t>
            </w:r>
            <w:r>
              <w:rPr>
                <w:spacing w:val="1"/>
                <w:sz w:val="24"/>
              </w:rPr>
              <w:t xml:space="preserve"> </w:t>
            </w:r>
            <w:r>
              <w:rPr>
                <w:sz w:val="24"/>
              </w:rPr>
              <w:t>двигательных</w:t>
            </w:r>
            <w:r>
              <w:rPr>
                <w:spacing w:val="1"/>
                <w:sz w:val="24"/>
              </w:rPr>
              <w:t xml:space="preserve"> </w:t>
            </w:r>
            <w:r>
              <w:rPr>
                <w:sz w:val="24"/>
              </w:rPr>
              <w:t>функций</w:t>
            </w:r>
            <w:r>
              <w:rPr>
                <w:spacing w:val="1"/>
                <w:sz w:val="24"/>
              </w:rPr>
              <w:t xml:space="preserve"> </w:t>
            </w:r>
            <w:r>
              <w:rPr>
                <w:sz w:val="24"/>
              </w:rPr>
              <w:t>в</w:t>
            </w:r>
            <w:r>
              <w:rPr>
                <w:spacing w:val="1"/>
                <w:sz w:val="24"/>
              </w:rPr>
              <w:t xml:space="preserve"> </w:t>
            </w:r>
            <w:r>
              <w:rPr>
                <w:sz w:val="24"/>
              </w:rPr>
              <w:t>профессиональной</w:t>
            </w:r>
            <w:r>
              <w:rPr>
                <w:spacing w:val="-3"/>
                <w:sz w:val="24"/>
              </w:rPr>
              <w:t xml:space="preserve"> </w:t>
            </w:r>
            <w:r>
              <w:rPr>
                <w:sz w:val="24"/>
              </w:rPr>
              <w:t>деятельности;</w:t>
            </w:r>
          </w:p>
          <w:p w14:paraId="1090BFAF" w14:textId="77777777" w:rsidR="0090630F" w:rsidRDefault="0090630F" w:rsidP="0090630F">
            <w:pPr>
              <w:pStyle w:val="TableParagraph"/>
              <w:tabs>
                <w:tab w:val="left" w:pos="2627"/>
              </w:tabs>
              <w:ind w:left="129" w:right="94" w:firstLine="286"/>
              <w:jc w:val="both"/>
              <w:rPr>
                <w:sz w:val="24"/>
              </w:rPr>
            </w:pPr>
            <w:r>
              <w:rPr>
                <w:sz w:val="24"/>
              </w:rPr>
              <w:t xml:space="preserve">пользоваться </w:t>
            </w:r>
            <w:r>
              <w:rPr>
                <w:spacing w:val="-1"/>
                <w:sz w:val="24"/>
              </w:rPr>
              <w:t>средствами</w:t>
            </w:r>
            <w:r>
              <w:rPr>
                <w:spacing w:val="-58"/>
                <w:sz w:val="24"/>
              </w:rPr>
              <w:t xml:space="preserve"> </w:t>
            </w:r>
            <w:r>
              <w:rPr>
                <w:sz w:val="24"/>
              </w:rPr>
              <w:t>профилактики</w:t>
            </w:r>
            <w:r>
              <w:rPr>
                <w:spacing w:val="1"/>
                <w:sz w:val="24"/>
              </w:rPr>
              <w:t xml:space="preserve"> </w:t>
            </w:r>
            <w:r>
              <w:rPr>
                <w:sz w:val="24"/>
              </w:rPr>
              <w:t>перенапряжения,</w:t>
            </w:r>
            <w:r>
              <w:rPr>
                <w:spacing w:val="-57"/>
                <w:sz w:val="24"/>
              </w:rPr>
              <w:t xml:space="preserve"> </w:t>
            </w:r>
            <w:r>
              <w:rPr>
                <w:sz w:val="24"/>
              </w:rPr>
              <w:t>характерными</w:t>
            </w:r>
            <w:r>
              <w:rPr>
                <w:spacing w:val="1"/>
                <w:sz w:val="24"/>
              </w:rPr>
              <w:t xml:space="preserve"> </w:t>
            </w:r>
            <w:r>
              <w:rPr>
                <w:sz w:val="24"/>
              </w:rPr>
              <w:t>для</w:t>
            </w:r>
            <w:r>
              <w:rPr>
                <w:spacing w:val="1"/>
                <w:sz w:val="24"/>
              </w:rPr>
              <w:t xml:space="preserve"> </w:t>
            </w:r>
            <w:r>
              <w:rPr>
                <w:sz w:val="24"/>
              </w:rPr>
              <w:t>данной</w:t>
            </w:r>
            <w:r>
              <w:rPr>
                <w:spacing w:val="-57"/>
                <w:sz w:val="24"/>
              </w:rPr>
              <w:t xml:space="preserve"> </w:t>
            </w:r>
            <w:r>
              <w:rPr>
                <w:sz w:val="24"/>
              </w:rPr>
              <w:t>специальности;</w:t>
            </w:r>
          </w:p>
          <w:p w14:paraId="1C1669D4" w14:textId="2652A7BC" w:rsidR="0090630F" w:rsidRDefault="0090630F" w:rsidP="0090630F">
            <w:pPr>
              <w:pStyle w:val="TableParagraph"/>
              <w:tabs>
                <w:tab w:val="left" w:pos="1959"/>
                <w:tab w:val="left" w:pos="2459"/>
              </w:tabs>
              <w:ind w:left="129" w:right="94" w:firstLine="286"/>
              <w:jc w:val="both"/>
              <w:rPr>
                <w:sz w:val="24"/>
              </w:rPr>
            </w:pPr>
            <w:r>
              <w:rPr>
                <w:sz w:val="24"/>
              </w:rPr>
              <w:t>выполнять контрольные</w:t>
            </w:r>
            <w:r>
              <w:rPr>
                <w:spacing w:val="-58"/>
                <w:sz w:val="24"/>
              </w:rPr>
              <w:t xml:space="preserve"> </w:t>
            </w:r>
            <w:r>
              <w:rPr>
                <w:sz w:val="24"/>
              </w:rPr>
              <w:t>нормативы, предусмотренные</w:t>
            </w:r>
            <w:r>
              <w:rPr>
                <w:spacing w:val="-58"/>
                <w:sz w:val="24"/>
              </w:rPr>
              <w:t xml:space="preserve"> </w:t>
            </w:r>
            <w:r>
              <w:rPr>
                <w:sz w:val="24"/>
              </w:rPr>
              <w:t>государственным</w:t>
            </w:r>
            <w:r>
              <w:rPr>
                <w:spacing w:val="1"/>
                <w:sz w:val="24"/>
              </w:rPr>
              <w:t xml:space="preserve"> </w:t>
            </w:r>
            <w:r>
              <w:rPr>
                <w:sz w:val="24"/>
              </w:rPr>
              <w:t>стандартом</w:t>
            </w:r>
            <w:r>
              <w:rPr>
                <w:spacing w:val="1"/>
                <w:sz w:val="24"/>
              </w:rPr>
              <w:t xml:space="preserve"> </w:t>
            </w:r>
            <w:r>
              <w:rPr>
                <w:sz w:val="24"/>
              </w:rPr>
              <w:t>при</w:t>
            </w:r>
            <w:r>
              <w:rPr>
                <w:spacing w:val="1"/>
                <w:sz w:val="24"/>
              </w:rPr>
              <w:t xml:space="preserve"> </w:t>
            </w:r>
            <w:r>
              <w:rPr>
                <w:sz w:val="24"/>
              </w:rPr>
              <w:lastRenderedPageBreak/>
              <w:t>соответствующей</w:t>
            </w:r>
            <w:r>
              <w:rPr>
                <w:spacing w:val="1"/>
                <w:sz w:val="24"/>
              </w:rPr>
              <w:t xml:space="preserve"> </w:t>
            </w:r>
            <w:r>
              <w:rPr>
                <w:sz w:val="24"/>
              </w:rPr>
              <w:t>тренировке,</w:t>
            </w:r>
            <w:r>
              <w:rPr>
                <w:spacing w:val="1"/>
                <w:sz w:val="24"/>
              </w:rPr>
              <w:t xml:space="preserve"> </w:t>
            </w:r>
            <w:r>
              <w:rPr>
                <w:sz w:val="24"/>
              </w:rPr>
              <w:t>с</w:t>
            </w:r>
            <w:r>
              <w:rPr>
                <w:spacing w:val="-57"/>
                <w:sz w:val="24"/>
              </w:rPr>
              <w:t xml:space="preserve"> </w:t>
            </w:r>
            <w:r>
              <w:rPr>
                <w:sz w:val="24"/>
              </w:rPr>
              <w:t>учетом</w:t>
            </w:r>
            <w:r>
              <w:rPr>
                <w:spacing w:val="46"/>
                <w:sz w:val="24"/>
              </w:rPr>
              <w:t xml:space="preserve"> </w:t>
            </w:r>
            <w:r>
              <w:rPr>
                <w:sz w:val="24"/>
              </w:rPr>
              <w:t>состояния</w:t>
            </w:r>
            <w:r>
              <w:rPr>
                <w:spacing w:val="46"/>
                <w:sz w:val="24"/>
              </w:rPr>
              <w:t xml:space="preserve"> </w:t>
            </w:r>
            <w:r>
              <w:rPr>
                <w:sz w:val="24"/>
              </w:rPr>
              <w:t>здоровья</w:t>
            </w:r>
            <w:r>
              <w:rPr>
                <w:spacing w:val="46"/>
                <w:sz w:val="24"/>
              </w:rPr>
              <w:t xml:space="preserve"> </w:t>
            </w:r>
            <w:r>
              <w:rPr>
                <w:sz w:val="24"/>
              </w:rPr>
              <w:t>и</w:t>
            </w:r>
          </w:p>
          <w:p w14:paraId="24AAE6F9" w14:textId="22E6A7E9" w:rsidR="0090630F" w:rsidRDefault="0090630F" w:rsidP="0090630F">
            <w:pPr>
              <w:pStyle w:val="TableParagraph"/>
              <w:spacing w:line="268" w:lineRule="exact"/>
              <w:ind w:left="107"/>
              <w:rPr>
                <w:sz w:val="24"/>
                <w:u w:val="single"/>
              </w:rPr>
            </w:pPr>
            <w:r>
              <w:rPr>
                <w:sz w:val="24"/>
              </w:rPr>
              <w:t>функциональных</w:t>
            </w:r>
            <w:r>
              <w:rPr>
                <w:spacing w:val="1"/>
                <w:sz w:val="24"/>
              </w:rPr>
              <w:t xml:space="preserve"> </w:t>
            </w:r>
            <w:r>
              <w:rPr>
                <w:sz w:val="24"/>
              </w:rPr>
              <w:t>возможностей</w:t>
            </w:r>
            <w:r>
              <w:rPr>
                <w:spacing w:val="-57"/>
                <w:sz w:val="24"/>
              </w:rPr>
              <w:t xml:space="preserve"> </w:t>
            </w:r>
            <w:r>
              <w:rPr>
                <w:sz w:val="24"/>
              </w:rPr>
              <w:t>своего</w:t>
            </w:r>
            <w:r>
              <w:rPr>
                <w:spacing w:val="-2"/>
                <w:sz w:val="24"/>
              </w:rPr>
              <w:t xml:space="preserve"> </w:t>
            </w:r>
            <w:r>
              <w:rPr>
                <w:sz w:val="24"/>
              </w:rPr>
              <w:t>организма</w:t>
            </w:r>
          </w:p>
        </w:tc>
        <w:tc>
          <w:tcPr>
            <w:tcW w:w="1904" w:type="pct"/>
          </w:tcPr>
          <w:p w14:paraId="41E770CD" w14:textId="77777777" w:rsidR="0090630F" w:rsidRDefault="0090630F" w:rsidP="0090630F">
            <w:pPr>
              <w:pStyle w:val="TableParagraph"/>
              <w:tabs>
                <w:tab w:val="left" w:pos="2962"/>
              </w:tabs>
              <w:ind w:left="129" w:right="100" w:firstLine="302"/>
              <w:jc w:val="both"/>
              <w:rPr>
                <w:sz w:val="24"/>
              </w:rPr>
            </w:pPr>
            <w:r>
              <w:rPr>
                <w:sz w:val="24"/>
              </w:rPr>
              <w:lastRenderedPageBreak/>
              <w:t xml:space="preserve">обучающийся </w:t>
            </w:r>
            <w:r>
              <w:rPr>
                <w:spacing w:val="-1"/>
                <w:sz w:val="24"/>
              </w:rPr>
              <w:t>использует</w:t>
            </w:r>
            <w:r>
              <w:rPr>
                <w:spacing w:val="-58"/>
                <w:sz w:val="24"/>
              </w:rPr>
              <w:t xml:space="preserve"> </w:t>
            </w:r>
            <w:r>
              <w:rPr>
                <w:sz w:val="24"/>
              </w:rPr>
              <w:t>физкультурно-оздоровительную</w:t>
            </w:r>
          </w:p>
          <w:p w14:paraId="66DF3559" w14:textId="77777777" w:rsidR="0090630F" w:rsidRDefault="0090630F" w:rsidP="0090630F">
            <w:pPr>
              <w:pStyle w:val="TableParagraph"/>
              <w:ind w:left="129" w:right="98"/>
              <w:jc w:val="both"/>
              <w:rPr>
                <w:sz w:val="24"/>
              </w:rPr>
            </w:pPr>
            <w:r>
              <w:rPr>
                <w:sz w:val="24"/>
              </w:rPr>
              <w:t>деятельность</w:t>
            </w:r>
            <w:r>
              <w:rPr>
                <w:spacing w:val="1"/>
                <w:sz w:val="24"/>
              </w:rPr>
              <w:t xml:space="preserve"> </w:t>
            </w:r>
            <w:r>
              <w:rPr>
                <w:sz w:val="24"/>
              </w:rPr>
              <w:t>для</w:t>
            </w:r>
            <w:r>
              <w:rPr>
                <w:spacing w:val="1"/>
                <w:sz w:val="24"/>
              </w:rPr>
              <w:t xml:space="preserve"> </w:t>
            </w:r>
            <w:r>
              <w:rPr>
                <w:sz w:val="24"/>
              </w:rPr>
              <w:t>укрепления</w:t>
            </w:r>
            <w:r>
              <w:rPr>
                <w:spacing w:val="-57"/>
                <w:sz w:val="24"/>
              </w:rPr>
              <w:t xml:space="preserve"> </w:t>
            </w:r>
            <w:r>
              <w:rPr>
                <w:sz w:val="24"/>
              </w:rPr>
              <w:t>здоровья,</w:t>
            </w:r>
            <w:r>
              <w:rPr>
                <w:spacing w:val="1"/>
                <w:sz w:val="24"/>
              </w:rPr>
              <w:t xml:space="preserve"> </w:t>
            </w:r>
            <w:r>
              <w:rPr>
                <w:sz w:val="24"/>
              </w:rPr>
              <w:t>достижения</w:t>
            </w:r>
            <w:r>
              <w:rPr>
                <w:spacing w:val="1"/>
                <w:sz w:val="24"/>
              </w:rPr>
              <w:t xml:space="preserve"> </w:t>
            </w:r>
            <w:r>
              <w:rPr>
                <w:sz w:val="24"/>
              </w:rPr>
              <w:t>жизненных</w:t>
            </w:r>
            <w:r>
              <w:rPr>
                <w:spacing w:val="1"/>
                <w:sz w:val="24"/>
              </w:rPr>
              <w:t xml:space="preserve"> </w:t>
            </w:r>
            <w:r>
              <w:rPr>
                <w:sz w:val="24"/>
              </w:rPr>
              <w:t>и</w:t>
            </w:r>
            <w:r>
              <w:rPr>
                <w:spacing w:val="1"/>
                <w:sz w:val="24"/>
              </w:rPr>
              <w:t xml:space="preserve"> </w:t>
            </w:r>
            <w:r>
              <w:rPr>
                <w:sz w:val="24"/>
              </w:rPr>
              <w:t>профессиональных</w:t>
            </w:r>
            <w:r>
              <w:rPr>
                <w:spacing w:val="1"/>
                <w:sz w:val="24"/>
              </w:rPr>
              <w:t xml:space="preserve"> </w:t>
            </w:r>
            <w:r>
              <w:rPr>
                <w:sz w:val="24"/>
              </w:rPr>
              <w:t>целей;</w:t>
            </w:r>
          </w:p>
          <w:p w14:paraId="1C0E7F1C" w14:textId="77777777" w:rsidR="0090630F" w:rsidRDefault="0090630F" w:rsidP="0090630F">
            <w:pPr>
              <w:pStyle w:val="TableParagraph"/>
              <w:tabs>
                <w:tab w:val="left" w:pos="2316"/>
                <w:tab w:val="left" w:pos="3988"/>
              </w:tabs>
              <w:ind w:left="129" w:right="97" w:firstLine="302"/>
              <w:jc w:val="both"/>
              <w:rPr>
                <w:sz w:val="24"/>
              </w:rPr>
            </w:pPr>
            <w:r>
              <w:rPr>
                <w:sz w:val="24"/>
              </w:rPr>
              <w:t>применяет</w:t>
            </w:r>
            <w:r>
              <w:rPr>
                <w:spacing w:val="1"/>
                <w:sz w:val="24"/>
              </w:rPr>
              <w:t xml:space="preserve"> </w:t>
            </w:r>
            <w:r>
              <w:rPr>
                <w:sz w:val="24"/>
              </w:rPr>
              <w:t>рациональные</w:t>
            </w:r>
            <w:r>
              <w:rPr>
                <w:spacing w:val="1"/>
                <w:sz w:val="24"/>
              </w:rPr>
              <w:t xml:space="preserve"> </w:t>
            </w:r>
            <w:r>
              <w:rPr>
                <w:sz w:val="24"/>
              </w:rPr>
              <w:t>приемы</w:t>
            </w:r>
            <w:r>
              <w:rPr>
                <w:spacing w:val="1"/>
                <w:sz w:val="24"/>
              </w:rPr>
              <w:t xml:space="preserve"> </w:t>
            </w:r>
            <w:r>
              <w:rPr>
                <w:sz w:val="24"/>
              </w:rPr>
              <w:t xml:space="preserve">двигательных функций </w:t>
            </w:r>
            <w:r>
              <w:rPr>
                <w:spacing w:val="-4"/>
                <w:sz w:val="24"/>
              </w:rPr>
              <w:t>в</w:t>
            </w:r>
            <w:r>
              <w:rPr>
                <w:spacing w:val="-58"/>
                <w:sz w:val="24"/>
              </w:rPr>
              <w:t xml:space="preserve"> </w:t>
            </w:r>
            <w:r>
              <w:rPr>
                <w:sz w:val="24"/>
              </w:rPr>
              <w:t>профессиональной</w:t>
            </w:r>
            <w:r>
              <w:rPr>
                <w:spacing w:val="-2"/>
                <w:sz w:val="24"/>
              </w:rPr>
              <w:t xml:space="preserve"> </w:t>
            </w:r>
            <w:r>
              <w:rPr>
                <w:sz w:val="24"/>
              </w:rPr>
              <w:t>деятельности;</w:t>
            </w:r>
          </w:p>
          <w:p w14:paraId="732F1E99" w14:textId="13F113B3" w:rsidR="0090630F" w:rsidRDefault="0090630F" w:rsidP="0090630F">
            <w:pPr>
              <w:pStyle w:val="TableParagraph"/>
              <w:tabs>
                <w:tab w:val="left" w:pos="2310"/>
                <w:tab w:val="left" w:pos="2345"/>
                <w:tab w:val="left" w:pos="2935"/>
                <w:tab w:val="left" w:pos="3368"/>
              </w:tabs>
              <w:ind w:left="129" w:right="96" w:firstLine="302"/>
              <w:jc w:val="both"/>
              <w:rPr>
                <w:sz w:val="24"/>
              </w:rPr>
            </w:pPr>
            <w:r>
              <w:rPr>
                <w:sz w:val="24"/>
              </w:rPr>
              <w:t xml:space="preserve">пользуется   </w:t>
            </w:r>
            <w:r>
              <w:rPr>
                <w:spacing w:val="-1"/>
                <w:sz w:val="24"/>
              </w:rPr>
              <w:t>средствами</w:t>
            </w:r>
            <w:r>
              <w:rPr>
                <w:spacing w:val="-58"/>
                <w:sz w:val="24"/>
              </w:rPr>
              <w:t xml:space="preserve"> </w:t>
            </w:r>
            <w:r>
              <w:rPr>
                <w:sz w:val="24"/>
              </w:rPr>
              <w:t>профилактики перенапряжения,</w:t>
            </w:r>
            <w:r>
              <w:rPr>
                <w:spacing w:val="-58"/>
                <w:sz w:val="24"/>
              </w:rPr>
              <w:t xml:space="preserve"> </w:t>
            </w:r>
            <w:r>
              <w:rPr>
                <w:sz w:val="24"/>
              </w:rPr>
              <w:t>характерными для данной</w:t>
            </w:r>
            <w:r>
              <w:rPr>
                <w:spacing w:val="-58"/>
                <w:sz w:val="24"/>
              </w:rPr>
              <w:t xml:space="preserve"> </w:t>
            </w:r>
            <w:r>
              <w:rPr>
                <w:sz w:val="24"/>
              </w:rPr>
              <w:t>специальности;</w:t>
            </w:r>
          </w:p>
          <w:p w14:paraId="4B6BAFE7" w14:textId="69E817CD" w:rsidR="0090630F" w:rsidRDefault="0090630F" w:rsidP="0090630F">
            <w:pPr>
              <w:pStyle w:val="TableParagraph"/>
              <w:tabs>
                <w:tab w:val="left" w:pos="2962"/>
              </w:tabs>
              <w:ind w:left="129" w:right="100" w:firstLine="302"/>
              <w:jc w:val="both"/>
              <w:rPr>
                <w:sz w:val="24"/>
              </w:rPr>
            </w:pPr>
            <w:r>
              <w:rPr>
                <w:sz w:val="24"/>
              </w:rPr>
              <w:t xml:space="preserve">выполняет   </w:t>
            </w:r>
            <w:r>
              <w:rPr>
                <w:spacing w:val="-1"/>
                <w:sz w:val="24"/>
              </w:rPr>
              <w:t>контрольные</w:t>
            </w:r>
            <w:r>
              <w:rPr>
                <w:spacing w:val="-58"/>
                <w:sz w:val="24"/>
              </w:rPr>
              <w:t xml:space="preserve"> </w:t>
            </w:r>
            <w:r>
              <w:rPr>
                <w:sz w:val="24"/>
              </w:rPr>
              <w:t>нормативы, предусмотренные</w:t>
            </w:r>
            <w:r>
              <w:rPr>
                <w:spacing w:val="-58"/>
                <w:sz w:val="24"/>
              </w:rPr>
              <w:t xml:space="preserve"> </w:t>
            </w:r>
            <w:r>
              <w:rPr>
                <w:sz w:val="24"/>
              </w:rPr>
              <w:t>государственным</w:t>
            </w:r>
            <w:r>
              <w:rPr>
                <w:spacing w:val="1"/>
                <w:sz w:val="24"/>
              </w:rPr>
              <w:t xml:space="preserve"> </w:t>
            </w:r>
            <w:r>
              <w:rPr>
                <w:sz w:val="24"/>
              </w:rPr>
              <w:t>стандартом</w:t>
            </w:r>
            <w:r>
              <w:rPr>
                <w:spacing w:val="1"/>
                <w:sz w:val="24"/>
              </w:rPr>
              <w:t xml:space="preserve"> </w:t>
            </w:r>
            <w:r>
              <w:rPr>
                <w:sz w:val="24"/>
              </w:rPr>
              <w:lastRenderedPageBreak/>
              <w:t>при</w:t>
            </w:r>
            <w:r>
              <w:rPr>
                <w:spacing w:val="-57"/>
                <w:sz w:val="24"/>
              </w:rPr>
              <w:t xml:space="preserve"> </w:t>
            </w:r>
            <w:r>
              <w:rPr>
                <w:sz w:val="24"/>
              </w:rPr>
              <w:t>соответствующей</w:t>
            </w:r>
            <w:r>
              <w:rPr>
                <w:spacing w:val="1"/>
                <w:sz w:val="24"/>
              </w:rPr>
              <w:t xml:space="preserve"> </w:t>
            </w:r>
            <w:r>
              <w:rPr>
                <w:sz w:val="24"/>
              </w:rPr>
              <w:t>тренировке,</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состояния</w:t>
            </w:r>
            <w:r>
              <w:rPr>
                <w:spacing w:val="1"/>
                <w:sz w:val="24"/>
              </w:rPr>
              <w:t xml:space="preserve"> </w:t>
            </w:r>
            <w:r>
              <w:rPr>
                <w:sz w:val="24"/>
              </w:rPr>
              <w:t>здоровья</w:t>
            </w:r>
            <w:r>
              <w:rPr>
                <w:spacing w:val="1"/>
                <w:sz w:val="24"/>
              </w:rPr>
              <w:t xml:space="preserve"> </w:t>
            </w:r>
            <w:r>
              <w:rPr>
                <w:sz w:val="24"/>
              </w:rPr>
              <w:t>и</w:t>
            </w:r>
            <w:r>
              <w:rPr>
                <w:spacing w:val="1"/>
                <w:sz w:val="24"/>
              </w:rPr>
              <w:t xml:space="preserve"> </w:t>
            </w:r>
            <w:r>
              <w:rPr>
                <w:sz w:val="24"/>
              </w:rPr>
              <w:t>функциональных возможностей</w:t>
            </w:r>
            <w:r>
              <w:rPr>
                <w:spacing w:val="-58"/>
                <w:sz w:val="24"/>
              </w:rPr>
              <w:t xml:space="preserve"> </w:t>
            </w:r>
            <w:r>
              <w:rPr>
                <w:sz w:val="24"/>
              </w:rPr>
              <w:t>своего</w:t>
            </w:r>
            <w:r>
              <w:rPr>
                <w:spacing w:val="-2"/>
                <w:sz w:val="24"/>
              </w:rPr>
              <w:t xml:space="preserve"> </w:t>
            </w:r>
            <w:r>
              <w:rPr>
                <w:sz w:val="24"/>
              </w:rPr>
              <w:t>организм</w:t>
            </w:r>
          </w:p>
        </w:tc>
        <w:tc>
          <w:tcPr>
            <w:tcW w:w="1024" w:type="pct"/>
          </w:tcPr>
          <w:p w14:paraId="6C652B79" w14:textId="77777777" w:rsidR="0090630F" w:rsidRDefault="0090630F" w:rsidP="0090630F">
            <w:pPr>
              <w:pStyle w:val="TableParagraph"/>
              <w:spacing w:before="199"/>
              <w:ind w:left="39" w:right="4" w:hanging="1"/>
              <w:jc w:val="center"/>
              <w:rPr>
                <w:sz w:val="24"/>
              </w:rPr>
            </w:pPr>
            <w:r>
              <w:rPr>
                <w:sz w:val="24"/>
              </w:rPr>
              <w:lastRenderedPageBreak/>
              <w:t>Выполнение</w:t>
            </w:r>
            <w:r>
              <w:rPr>
                <w:spacing w:val="1"/>
                <w:sz w:val="24"/>
              </w:rPr>
              <w:t xml:space="preserve"> </w:t>
            </w:r>
            <w:r>
              <w:rPr>
                <w:sz w:val="24"/>
              </w:rPr>
              <w:t>комплекса</w:t>
            </w:r>
            <w:r>
              <w:rPr>
                <w:spacing w:val="1"/>
                <w:sz w:val="24"/>
              </w:rPr>
              <w:t xml:space="preserve"> </w:t>
            </w:r>
            <w:r>
              <w:rPr>
                <w:sz w:val="24"/>
              </w:rPr>
              <w:t>упражнений.</w:t>
            </w:r>
            <w:r>
              <w:rPr>
                <w:spacing w:val="1"/>
                <w:sz w:val="24"/>
              </w:rPr>
              <w:t xml:space="preserve"> </w:t>
            </w:r>
            <w:r>
              <w:rPr>
                <w:spacing w:val="-1"/>
                <w:sz w:val="24"/>
              </w:rPr>
              <w:t>Регулирование</w:t>
            </w:r>
            <w:r>
              <w:rPr>
                <w:spacing w:val="-57"/>
                <w:sz w:val="24"/>
              </w:rPr>
              <w:t xml:space="preserve"> </w:t>
            </w:r>
            <w:r>
              <w:rPr>
                <w:sz w:val="24"/>
              </w:rPr>
              <w:t>физической</w:t>
            </w:r>
            <w:r>
              <w:rPr>
                <w:spacing w:val="1"/>
                <w:sz w:val="24"/>
              </w:rPr>
              <w:t xml:space="preserve"> </w:t>
            </w:r>
            <w:r>
              <w:rPr>
                <w:sz w:val="24"/>
              </w:rPr>
              <w:t>нагрузки.</w:t>
            </w:r>
          </w:p>
          <w:p w14:paraId="7D481BC3" w14:textId="0041C4C3" w:rsidR="0090630F" w:rsidRDefault="0090630F" w:rsidP="0090630F">
            <w:pPr>
              <w:pStyle w:val="TableParagraph"/>
              <w:ind w:left="39" w:right="4" w:hanging="1"/>
              <w:jc w:val="center"/>
              <w:rPr>
                <w:b/>
                <w:sz w:val="26"/>
              </w:rPr>
            </w:pPr>
            <w:r>
              <w:rPr>
                <w:spacing w:val="-1"/>
                <w:sz w:val="24"/>
              </w:rPr>
              <w:t xml:space="preserve">Владение </w:t>
            </w:r>
            <w:r>
              <w:rPr>
                <w:sz w:val="24"/>
              </w:rPr>
              <w:t>навыками</w:t>
            </w:r>
            <w:r>
              <w:rPr>
                <w:spacing w:val="-57"/>
                <w:sz w:val="24"/>
              </w:rPr>
              <w:t xml:space="preserve"> </w:t>
            </w:r>
            <w:r>
              <w:rPr>
                <w:sz w:val="24"/>
              </w:rPr>
              <w:t>контроля и оценки.</w:t>
            </w:r>
            <w:r>
              <w:rPr>
                <w:spacing w:val="1"/>
                <w:sz w:val="24"/>
              </w:rPr>
              <w:t xml:space="preserve"> </w:t>
            </w:r>
            <w:r>
              <w:rPr>
                <w:sz w:val="24"/>
              </w:rPr>
              <w:t>Подбор средств и</w:t>
            </w:r>
            <w:r>
              <w:rPr>
                <w:spacing w:val="1"/>
                <w:sz w:val="24"/>
              </w:rPr>
              <w:t xml:space="preserve"> </w:t>
            </w:r>
            <w:r>
              <w:rPr>
                <w:sz w:val="24"/>
              </w:rPr>
              <w:t>методов</w:t>
            </w:r>
            <w:r>
              <w:rPr>
                <w:spacing w:val="-1"/>
                <w:sz w:val="24"/>
              </w:rPr>
              <w:t xml:space="preserve"> </w:t>
            </w:r>
            <w:r>
              <w:rPr>
                <w:sz w:val="24"/>
              </w:rPr>
              <w:t>занятий</w:t>
            </w:r>
          </w:p>
        </w:tc>
      </w:tr>
    </w:tbl>
    <w:p w14:paraId="435D8C5A" w14:textId="77777777" w:rsidR="00F22B15" w:rsidRDefault="00F22B15">
      <w:pPr>
        <w:jc w:val="center"/>
        <w:rPr>
          <w:sz w:val="24"/>
        </w:rPr>
        <w:sectPr w:rsidR="00F22B15" w:rsidSect="008963CE">
          <w:footerReference w:type="default" r:id="rId63"/>
          <w:pgSz w:w="11910" w:h="16840"/>
          <w:pgMar w:top="1134" w:right="853" w:bottom="1134" w:left="1418" w:header="454" w:footer="567" w:gutter="0"/>
          <w:cols w:space="720"/>
          <w:docGrid w:linePitch="299"/>
        </w:sectPr>
      </w:pPr>
    </w:p>
    <w:p w14:paraId="76DE2472" w14:textId="6083CD75" w:rsidR="00166218" w:rsidRPr="00166218" w:rsidRDefault="00166218" w:rsidP="00492662">
      <w:pPr>
        <w:pStyle w:val="2"/>
        <w:ind w:right="144"/>
        <w:jc w:val="right"/>
      </w:pPr>
      <w:bookmarkStart w:id="196" w:name="_Toc132981774"/>
      <w:r w:rsidRPr="00166218">
        <w:lastRenderedPageBreak/>
        <w:t>Приложение 2</w:t>
      </w:r>
      <w:r w:rsidR="00B72111">
        <w:t>.5</w:t>
      </w:r>
      <w:bookmarkEnd w:id="196"/>
    </w:p>
    <w:p w14:paraId="1B1A9C26" w14:textId="4CB9928F" w:rsidR="00166218" w:rsidRPr="00166218" w:rsidRDefault="00166218" w:rsidP="004A2110">
      <w:pPr>
        <w:spacing w:before="73" w:line="276" w:lineRule="auto"/>
        <w:ind w:right="223"/>
        <w:jc w:val="right"/>
        <w:rPr>
          <w:b/>
          <w:bCs/>
          <w:sz w:val="24"/>
        </w:rPr>
      </w:pPr>
      <w:r w:rsidRPr="00166218">
        <w:rPr>
          <w:b/>
          <w:bCs/>
          <w:sz w:val="24"/>
        </w:rPr>
        <w:t xml:space="preserve">к </w:t>
      </w:r>
      <w:r w:rsidR="00F96F20">
        <w:rPr>
          <w:b/>
          <w:bCs/>
          <w:sz w:val="24"/>
        </w:rPr>
        <w:t>ПОП</w:t>
      </w:r>
      <w:r w:rsidRPr="00166218">
        <w:rPr>
          <w:b/>
          <w:bCs/>
          <w:sz w:val="24"/>
        </w:rPr>
        <w:t xml:space="preserve"> по специальности</w:t>
      </w:r>
    </w:p>
    <w:p w14:paraId="66E519E5" w14:textId="77777777" w:rsidR="00166218" w:rsidRPr="0090630F" w:rsidRDefault="00166218" w:rsidP="004A2110">
      <w:pPr>
        <w:spacing w:before="73" w:line="276" w:lineRule="auto"/>
        <w:ind w:right="223"/>
        <w:jc w:val="right"/>
        <w:rPr>
          <w:b/>
          <w:sz w:val="24"/>
        </w:rPr>
      </w:pPr>
      <w:r w:rsidRPr="0090630F">
        <w:rPr>
          <w:b/>
          <w:sz w:val="24"/>
        </w:rPr>
        <w:t>24.02.02 Производство авиационных двигателей</w:t>
      </w:r>
    </w:p>
    <w:p w14:paraId="7E1F59F4" w14:textId="77777777" w:rsidR="00166218" w:rsidRPr="00166218" w:rsidRDefault="00166218" w:rsidP="00166218">
      <w:pPr>
        <w:spacing w:before="73"/>
        <w:ind w:right="223"/>
        <w:jc w:val="right"/>
        <w:rPr>
          <w:b/>
          <w:i/>
          <w:sz w:val="24"/>
        </w:rPr>
      </w:pPr>
    </w:p>
    <w:p w14:paraId="13CAD7D6" w14:textId="77777777" w:rsidR="00166218" w:rsidRPr="00166218" w:rsidRDefault="00166218" w:rsidP="00166218">
      <w:pPr>
        <w:spacing w:before="73"/>
        <w:ind w:right="223"/>
        <w:jc w:val="right"/>
        <w:rPr>
          <w:b/>
          <w:i/>
          <w:sz w:val="24"/>
        </w:rPr>
      </w:pPr>
    </w:p>
    <w:p w14:paraId="67C6D953" w14:textId="588A2837" w:rsidR="00166218" w:rsidRDefault="00166218" w:rsidP="00166218">
      <w:pPr>
        <w:spacing w:before="73"/>
        <w:ind w:right="223"/>
        <w:jc w:val="right"/>
        <w:rPr>
          <w:b/>
          <w:i/>
          <w:sz w:val="24"/>
          <w:szCs w:val="24"/>
        </w:rPr>
      </w:pPr>
    </w:p>
    <w:p w14:paraId="4735A477" w14:textId="6FF344F1" w:rsidR="0090630F" w:rsidRDefault="0090630F" w:rsidP="00166218">
      <w:pPr>
        <w:spacing w:before="73"/>
        <w:ind w:right="223"/>
        <w:jc w:val="right"/>
        <w:rPr>
          <w:b/>
          <w:i/>
          <w:sz w:val="24"/>
          <w:szCs w:val="24"/>
        </w:rPr>
      </w:pPr>
    </w:p>
    <w:p w14:paraId="62A8B7FA" w14:textId="77777777" w:rsidR="0090630F" w:rsidRPr="0090630F" w:rsidRDefault="0090630F" w:rsidP="00166218">
      <w:pPr>
        <w:spacing w:before="73"/>
        <w:ind w:right="223"/>
        <w:jc w:val="right"/>
        <w:rPr>
          <w:b/>
          <w:i/>
          <w:sz w:val="24"/>
          <w:szCs w:val="24"/>
        </w:rPr>
      </w:pPr>
    </w:p>
    <w:p w14:paraId="528C21EA" w14:textId="77777777" w:rsidR="00166218" w:rsidRPr="0090630F" w:rsidRDefault="00166218" w:rsidP="00166218">
      <w:pPr>
        <w:spacing w:before="73"/>
        <w:ind w:right="223"/>
        <w:jc w:val="right"/>
        <w:rPr>
          <w:b/>
          <w:i/>
          <w:sz w:val="24"/>
          <w:szCs w:val="24"/>
        </w:rPr>
      </w:pPr>
    </w:p>
    <w:p w14:paraId="64FDE2E6" w14:textId="77777777" w:rsidR="00166218" w:rsidRPr="0090630F" w:rsidRDefault="00166218" w:rsidP="00492662">
      <w:pPr>
        <w:pStyle w:val="2"/>
        <w:ind w:left="0"/>
        <w:jc w:val="center"/>
      </w:pPr>
      <w:bookmarkStart w:id="197" w:name="_Toc132981775"/>
      <w:r w:rsidRPr="0090630F">
        <w:t>ПРИМЕРНАЯ РАБОЧАЯ ПРОГРАММА УЧЕБНОЙ ДИСЦИПЛИНЫ</w:t>
      </w:r>
      <w:bookmarkEnd w:id="197"/>
    </w:p>
    <w:p w14:paraId="7AF68A09" w14:textId="77777777" w:rsidR="00166218" w:rsidRPr="0090630F" w:rsidRDefault="00166218" w:rsidP="00492662">
      <w:pPr>
        <w:spacing w:before="73"/>
        <w:ind w:right="223"/>
        <w:jc w:val="center"/>
        <w:rPr>
          <w:b/>
          <w:iCs/>
          <w:sz w:val="24"/>
          <w:szCs w:val="24"/>
        </w:rPr>
      </w:pPr>
    </w:p>
    <w:p w14:paraId="5F1A7E78" w14:textId="60408D53" w:rsidR="00166218" w:rsidRPr="0090630F" w:rsidRDefault="00C50A2F" w:rsidP="00492662">
      <w:pPr>
        <w:pStyle w:val="2"/>
        <w:ind w:left="0"/>
        <w:jc w:val="center"/>
      </w:pPr>
      <w:bookmarkStart w:id="198" w:name="_Toc132981776"/>
      <w:r>
        <w:t>«</w:t>
      </w:r>
      <w:r w:rsidR="00166218" w:rsidRPr="0090630F">
        <w:t>СГ.05 ОСНОВЫ БЕРЕЖЛИВОГО ПРОИЗВОДСТВА</w:t>
      </w:r>
      <w:r>
        <w:t>»</w:t>
      </w:r>
      <w:bookmarkEnd w:id="198"/>
    </w:p>
    <w:p w14:paraId="16729D89" w14:textId="77777777" w:rsidR="00166218" w:rsidRPr="0090630F" w:rsidRDefault="00166218" w:rsidP="00166218">
      <w:pPr>
        <w:spacing w:before="73"/>
        <w:ind w:right="223"/>
        <w:jc w:val="right"/>
        <w:rPr>
          <w:b/>
          <w:sz w:val="24"/>
          <w:szCs w:val="24"/>
        </w:rPr>
      </w:pPr>
    </w:p>
    <w:p w14:paraId="46123F60" w14:textId="77777777" w:rsidR="00166218" w:rsidRPr="0090630F" w:rsidRDefault="00166218" w:rsidP="00166218">
      <w:pPr>
        <w:spacing w:before="73"/>
        <w:ind w:right="223"/>
        <w:jc w:val="right"/>
        <w:rPr>
          <w:b/>
          <w:i/>
          <w:sz w:val="24"/>
          <w:szCs w:val="24"/>
        </w:rPr>
      </w:pPr>
    </w:p>
    <w:p w14:paraId="45161EF7" w14:textId="77777777" w:rsidR="00166218" w:rsidRPr="0090630F" w:rsidRDefault="00166218" w:rsidP="00166218">
      <w:pPr>
        <w:spacing w:before="73"/>
        <w:ind w:right="223"/>
        <w:jc w:val="right"/>
        <w:rPr>
          <w:b/>
          <w:i/>
          <w:sz w:val="24"/>
          <w:szCs w:val="24"/>
        </w:rPr>
      </w:pPr>
    </w:p>
    <w:p w14:paraId="7CAEC271" w14:textId="77777777" w:rsidR="00166218" w:rsidRPr="0090630F" w:rsidRDefault="00166218" w:rsidP="00166218">
      <w:pPr>
        <w:spacing w:before="73"/>
        <w:ind w:right="223"/>
        <w:jc w:val="right"/>
        <w:rPr>
          <w:b/>
          <w:i/>
          <w:sz w:val="24"/>
          <w:szCs w:val="24"/>
        </w:rPr>
      </w:pPr>
    </w:p>
    <w:p w14:paraId="57666BA6" w14:textId="77777777" w:rsidR="00166218" w:rsidRPr="0090630F" w:rsidRDefault="00166218" w:rsidP="00166218">
      <w:pPr>
        <w:spacing w:before="73"/>
        <w:ind w:right="223"/>
        <w:jc w:val="right"/>
        <w:rPr>
          <w:b/>
          <w:i/>
          <w:sz w:val="24"/>
          <w:szCs w:val="24"/>
        </w:rPr>
      </w:pPr>
    </w:p>
    <w:p w14:paraId="0F3CB03A" w14:textId="77777777" w:rsidR="00166218" w:rsidRPr="0090630F" w:rsidRDefault="00166218" w:rsidP="00166218">
      <w:pPr>
        <w:spacing w:before="73"/>
        <w:ind w:right="223"/>
        <w:jc w:val="right"/>
        <w:rPr>
          <w:b/>
          <w:i/>
          <w:sz w:val="24"/>
          <w:szCs w:val="24"/>
        </w:rPr>
      </w:pPr>
    </w:p>
    <w:p w14:paraId="26414A48" w14:textId="77777777" w:rsidR="00166218" w:rsidRPr="0090630F" w:rsidRDefault="00166218" w:rsidP="00166218">
      <w:pPr>
        <w:spacing w:before="73"/>
        <w:ind w:right="223"/>
        <w:jc w:val="right"/>
        <w:rPr>
          <w:b/>
          <w:i/>
          <w:sz w:val="24"/>
          <w:szCs w:val="24"/>
        </w:rPr>
      </w:pPr>
    </w:p>
    <w:p w14:paraId="31CB8240" w14:textId="77777777" w:rsidR="00166218" w:rsidRPr="0090630F" w:rsidRDefault="00166218" w:rsidP="00166218">
      <w:pPr>
        <w:spacing w:before="73"/>
        <w:ind w:right="223"/>
        <w:jc w:val="right"/>
        <w:rPr>
          <w:b/>
          <w:i/>
          <w:sz w:val="24"/>
          <w:szCs w:val="24"/>
        </w:rPr>
      </w:pPr>
    </w:p>
    <w:p w14:paraId="67509FC6" w14:textId="77777777" w:rsidR="00166218" w:rsidRPr="0090630F" w:rsidRDefault="00166218" w:rsidP="00166218">
      <w:pPr>
        <w:spacing w:before="73"/>
        <w:ind w:right="223"/>
        <w:jc w:val="right"/>
        <w:rPr>
          <w:b/>
          <w:i/>
          <w:sz w:val="24"/>
          <w:szCs w:val="24"/>
        </w:rPr>
      </w:pPr>
    </w:p>
    <w:p w14:paraId="1B0E568F" w14:textId="77777777" w:rsidR="00166218" w:rsidRPr="0090630F" w:rsidRDefault="00166218" w:rsidP="00166218">
      <w:pPr>
        <w:spacing w:before="73"/>
        <w:ind w:right="223"/>
        <w:jc w:val="right"/>
        <w:rPr>
          <w:b/>
          <w:i/>
          <w:sz w:val="24"/>
          <w:szCs w:val="24"/>
        </w:rPr>
      </w:pPr>
    </w:p>
    <w:p w14:paraId="101B6772" w14:textId="77777777" w:rsidR="00166218" w:rsidRPr="0090630F" w:rsidRDefault="00166218" w:rsidP="00166218">
      <w:pPr>
        <w:spacing w:before="73"/>
        <w:ind w:right="223"/>
        <w:jc w:val="right"/>
        <w:rPr>
          <w:b/>
          <w:i/>
          <w:sz w:val="24"/>
          <w:szCs w:val="24"/>
        </w:rPr>
      </w:pPr>
    </w:p>
    <w:p w14:paraId="065C3C6F" w14:textId="77777777" w:rsidR="00166218" w:rsidRPr="0090630F" w:rsidRDefault="00166218" w:rsidP="00166218">
      <w:pPr>
        <w:spacing w:before="73"/>
        <w:ind w:right="223"/>
        <w:jc w:val="right"/>
        <w:rPr>
          <w:b/>
          <w:i/>
          <w:sz w:val="24"/>
          <w:szCs w:val="24"/>
        </w:rPr>
      </w:pPr>
    </w:p>
    <w:p w14:paraId="1B8734C2" w14:textId="77777777" w:rsidR="00166218" w:rsidRPr="0090630F" w:rsidRDefault="00166218" w:rsidP="00166218">
      <w:pPr>
        <w:spacing w:before="73"/>
        <w:ind w:right="223"/>
        <w:jc w:val="right"/>
        <w:rPr>
          <w:b/>
          <w:i/>
          <w:sz w:val="24"/>
          <w:szCs w:val="24"/>
        </w:rPr>
      </w:pPr>
    </w:p>
    <w:p w14:paraId="2CFFC66D" w14:textId="77777777" w:rsidR="00166218" w:rsidRPr="0090630F" w:rsidRDefault="00166218" w:rsidP="00166218">
      <w:pPr>
        <w:spacing w:before="73"/>
        <w:ind w:right="223"/>
        <w:jc w:val="right"/>
        <w:rPr>
          <w:b/>
          <w:i/>
          <w:sz w:val="24"/>
          <w:szCs w:val="24"/>
        </w:rPr>
      </w:pPr>
    </w:p>
    <w:p w14:paraId="6B6C162B" w14:textId="77777777" w:rsidR="00166218" w:rsidRPr="0090630F" w:rsidRDefault="00166218" w:rsidP="00166218">
      <w:pPr>
        <w:spacing w:before="73"/>
        <w:ind w:right="223"/>
        <w:jc w:val="right"/>
        <w:rPr>
          <w:b/>
          <w:i/>
          <w:sz w:val="24"/>
          <w:szCs w:val="24"/>
        </w:rPr>
      </w:pPr>
    </w:p>
    <w:p w14:paraId="2C9B4FE8" w14:textId="77777777" w:rsidR="00166218" w:rsidRPr="0090630F" w:rsidRDefault="00166218" w:rsidP="00166218">
      <w:pPr>
        <w:spacing w:before="73"/>
        <w:ind w:right="223"/>
        <w:jc w:val="right"/>
        <w:rPr>
          <w:b/>
          <w:i/>
          <w:sz w:val="24"/>
          <w:szCs w:val="24"/>
        </w:rPr>
      </w:pPr>
    </w:p>
    <w:p w14:paraId="5D553A7E" w14:textId="77777777" w:rsidR="00166218" w:rsidRPr="0090630F" w:rsidRDefault="00166218" w:rsidP="00166218">
      <w:pPr>
        <w:spacing w:before="73"/>
        <w:ind w:right="223"/>
        <w:jc w:val="right"/>
        <w:rPr>
          <w:b/>
          <w:i/>
          <w:sz w:val="24"/>
          <w:szCs w:val="24"/>
        </w:rPr>
      </w:pPr>
    </w:p>
    <w:p w14:paraId="29B1CAFE" w14:textId="77777777" w:rsidR="00166218" w:rsidRPr="0090630F" w:rsidRDefault="00166218" w:rsidP="00166218">
      <w:pPr>
        <w:spacing w:before="73"/>
        <w:ind w:right="223"/>
        <w:jc w:val="right"/>
        <w:rPr>
          <w:b/>
          <w:bCs/>
          <w:i/>
          <w:sz w:val="24"/>
          <w:szCs w:val="24"/>
        </w:rPr>
      </w:pPr>
    </w:p>
    <w:p w14:paraId="24C5363C" w14:textId="77777777" w:rsidR="00166218" w:rsidRPr="0090630F" w:rsidRDefault="00166218" w:rsidP="00166218">
      <w:pPr>
        <w:spacing w:before="73"/>
        <w:ind w:right="223"/>
        <w:jc w:val="right"/>
        <w:rPr>
          <w:b/>
          <w:bCs/>
          <w:i/>
          <w:sz w:val="24"/>
          <w:szCs w:val="24"/>
        </w:rPr>
      </w:pPr>
    </w:p>
    <w:p w14:paraId="7040F091" w14:textId="77777777" w:rsidR="00166218" w:rsidRPr="0090630F" w:rsidRDefault="00166218" w:rsidP="00166218">
      <w:pPr>
        <w:spacing w:before="73"/>
        <w:ind w:right="223"/>
        <w:jc w:val="right"/>
        <w:rPr>
          <w:b/>
          <w:bCs/>
          <w:i/>
          <w:sz w:val="24"/>
          <w:szCs w:val="24"/>
        </w:rPr>
      </w:pPr>
    </w:p>
    <w:p w14:paraId="0659E4F6" w14:textId="77777777" w:rsidR="00166218" w:rsidRPr="0090630F" w:rsidRDefault="00166218" w:rsidP="00166218">
      <w:pPr>
        <w:spacing w:before="73"/>
        <w:ind w:right="223"/>
        <w:jc w:val="right"/>
        <w:rPr>
          <w:b/>
          <w:bCs/>
          <w:i/>
          <w:sz w:val="24"/>
          <w:szCs w:val="24"/>
        </w:rPr>
      </w:pPr>
    </w:p>
    <w:p w14:paraId="41B175A1" w14:textId="77777777" w:rsidR="00166218" w:rsidRPr="0090630F" w:rsidRDefault="00166218" w:rsidP="00166218">
      <w:pPr>
        <w:spacing w:before="73"/>
        <w:ind w:right="223"/>
        <w:jc w:val="right"/>
        <w:rPr>
          <w:b/>
          <w:bCs/>
          <w:i/>
          <w:sz w:val="24"/>
          <w:szCs w:val="24"/>
        </w:rPr>
      </w:pPr>
    </w:p>
    <w:p w14:paraId="4FFA672C" w14:textId="77777777" w:rsidR="00166218" w:rsidRPr="0090630F" w:rsidRDefault="00166218" w:rsidP="00166218">
      <w:pPr>
        <w:spacing w:before="73"/>
        <w:ind w:right="223"/>
        <w:jc w:val="right"/>
        <w:rPr>
          <w:b/>
          <w:bCs/>
          <w:i/>
          <w:sz w:val="24"/>
          <w:szCs w:val="24"/>
        </w:rPr>
      </w:pPr>
    </w:p>
    <w:p w14:paraId="0D39C32C" w14:textId="77777777" w:rsidR="00725290" w:rsidRPr="0090630F" w:rsidRDefault="00725290" w:rsidP="00166218">
      <w:pPr>
        <w:spacing w:before="73"/>
        <w:ind w:right="223"/>
        <w:jc w:val="center"/>
        <w:rPr>
          <w:b/>
          <w:bCs/>
          <w:i/>
          <w:sz w:val="24"/>
          <w:szCs w:val="24"/>
        </w:rPr>
      </w:pPr>
    </w:p>
    <w:p w14:paraId="023C05DB" w14:textId="77777777" w:rsidR="00725290" w:rsidRPr="0090630F" w:rsidRDefault="00725290" w:rsidP="00166218">
      <w:pPr>
        <w:spacing w:before="73"/>
        <w:ind w:right="223"/>
        <w:jc w:val="center"/>
        <w:rPr>
          <w:b/>
          <w:bCs/>
          <w:i/>
          <w:sz w:val="24"/>
          <w:szCs w:val="24"/>
        </w:rPr>
      </w:pPr>
    </w:p>
    <w:p w14:paraId="51D44F41" w14:textId="77777777" w:rsidR="00725290" w:rsidRPr="0090630F" w:rsidRDefault="00725290" w:rsidP="00166218">
      <w:pPr>
        <w:spacing w:before="73"/>
        <w:ind w:right="223"/>
        <w:jc w:val="center"/>
        <w:rPr>
          <w:b/>
          <w:bCs/>
          <w:i/>
          <w:sz w:val="24"/>
          <w:szCs w:val="24"/>
        </w:rPr>
      </w:pPr>
    </w:p>
    <w:p w14:paraId="5454D9FA" w14:textId="5B2114F4" w:rsidR="00166218" w:rsidRPr="0090630F" w:rsidRDefault="00166218" w:rsidP="00166218">
      <w:pPr>
        <w:spacing w:before="73"/>
        <w:ind w:right="223"/>
        <w:jc w:val="center"/>
        <w:rPr>
          <w:b/>
          <w:iCs/>
          <w:sz w:val="24"/>
          <w:szCs w:val="24"/>
        </w:rPr>
      </w:pPr>
      <w:r w:rsidRPr="0090630F">
        <w:rPr>
          <w:b/>
          <w:bCs/>
          <w:iCs/>
          <w:sz w:val="24"/>
          <w:szCs w:val="24"/>
        </w:rPr>
        <w:t>202</w:t>
      </w:r>
      <w:r w:rsidR="00C50A2F">
        <w:rPr>
          <w:b/>
          <w:bCs/>
          <w:iCs/>
          <w:sz w:val="24"/>
          <w:szCs w:val="24"/>
        </w:rPr>
        <w:t>3</w:t>
      </w:r>
      <w:r w:rsidRPr="0090630F">
        <w:rPr>
          <w:b/>
          <w:bCs/>
          <w:iCs/>
          <w:sz w:val="24"/>
          <w:szCs w:val="24"/>
        </w:rPr>
        <w:t xml:space="preserve"> г</w:t>
      </w:r>
      <w:r w:rsidR="00C50A2F">
        <w:rPr>
          <w:b/>
          <w:bCs/>
          <w:iCs/>
          <w:sz w:val="24"/>
          <w:szCs w:val="24"/>
        </w:rPr>
        <w:t>.</w:t>
      </w:r>
    </w:p>
    <w:p w14:paraId="2BF19014" w14:textId="77777777" w:rsidR="004A2110" w:rsidRDefault="004A2110">
      <w:pPr>
        <w:rPr>
          <w:b/>
          <w:i/>
          <w:sz w:val="24"/>
        </w:rPr>
      </w:pPr>
      <w:r>
        <w:rPr>
          <w:b/>
          <w:i/>
          <w:sz w:val="24"/>
        </w:rPr>
        <w:br w:type="page"/>
      </w:r>
    </w:p>
    <w:p w14:paraId="7E52E5AD" w14:textId="4CFA456A" w:rsidR="00B72A55" w:rsidRDefault="00B72A55" w:rsidP="00B72A55">
      <w:pPr>
        <w:jc w:val="center"/>
        <w:rPr>
          <w:b/>
          <w:sz w:val="24"/>
          <w:szCs w:val="24"/>
        </w:rPr>
      </w:pPr>
      <w:r w:rsidRPr="00866EA1">
        <w:rPr>
          <w:b/>
          <w:sz w:val="24"/>
          <w:szCs w:val="24"/>
        </w:rPr>
        <w:lastRenderedPageBreak/>
        <w:t>СОДЕРЖАНИЕ</w:t>
      </w:r>
    </w:p>
    <w:p w14:paraId="3845E4BA" w14:textId="77777777" w:rsidR="00B72A55" w:rsidRPr="00866EA1" w:rsidRDefault="00B72A55" w:rsidP="00B72A55">
      <w:pPr>
        <w:jc w:val="center"/>
        <w:rPr>
          <w:b/>
          <w:sz w:val="24"/>
          <w:szCs w:val="24"/>
        </w:rPr>
      </w:pPr>
    </w:p>
    <w:p w14:paraId="4D4206AC" w14:textId="77777777" w:rsidR="00B72A55" w:rsidRPr="00866EA1" w:rsidRDefault="00B72A55" w:rsidP="00B72A55">
      <w:pPr>
        <w:rPr>
          <w:b/>
          <w:i/>
          <w:sz w:val="24"/>
          <w:szCs w:val="24"/>
        </w:rPr>
      </w:pPr>
    </w:p>
    <w:tbl>
      <w:tblPr>
        <w:tblW w:w="0" w:type="auto"/>
        <w:tblLook w:val="01E0" w:firstRow="1" w:lastRow="1" w:firstColumn="1" w:lastColumn="1" w:noHBand="0" w:noVBand="0"/>
      </w:tblPr>
      <w:tblGrid>
        <w:gridCol w:w="7501"/>
        <w:gridCol w:w="1854"/>
      </w:tblGrid>
      <w:tr w:rsidR="00B72A55" w:rsidRPr="00866EA1" w14:paraId="49EDA4A2" w14:textId="77777777" w:rsidTr="00BF5F4B">
        <w:tc>
          <w:tcPr>
            <w:tcW w:w="7501" w:type="dxa"/>
          </w:tcPr>
          <w:p w14:paraId="7906D2D1" w14:textId="77777777" w:rsidR="00B72A55" w:rsidRPr="00866EA1" w:rsidRDefault="00B72A55" w:rsidP="00D23C83">
            <w:pPr>
              <w:widowControl/>
              <w:numPr>
                <w:ilvl w:val="0"/>
                <w:numId w:val="152"/>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15D29011" w14:textId="77777777" w:rsidR="00B72A55" w:rsidRPr="00866EA1" w:rsidRDefault="00B72A55" w:rsidP="00BF5F4B">
            <w:pPr>
              <w:rPr>
                <w:b/>
                <w:sz w:val="24"/>
                <w:szCs w:val="24"/>
              </w:rPr>
            </w:pPr>
          </w:p>
        </w:tc>
      </w:tr>
      <w:tr w:rsidR="00B72A55" w:rsidRPr="00866EA1" w14:paraId="405E565B" w14:textId="77777777" w:rsidTr="00BF5F4B">
        <w:tc>
          <w:tcPr>
            <w:tcW w:w="7501" w:type="dxa"/>
          </w:tcPr>
          <w:p w14:paraId="3CD1A721" w14:textId="77777777" w:rsidR="00B72A55" w:rsidRPr="00866EA1" w:rsidRDefault="00B72A55" w:rsidP="00D23C83">
            <w:pPr>
              <w:widowControl/>
              <w:numPr>
                <w:ilvl w:val="0"/>
                <w:numId w:val="152"/>
              </w:numPr>
              <w:suppressAutoHyphens/>
              <w:autoSpaceDE/>
              <w:autoSpaceDN/>
              <w:spacing w:after="200" w:line="276" w:lineRule="auto"/>
              <w:rPr>
                <w:b/>
                <w:sz w:val="24"/>
                <w:szCs w:val="24"/>
              </w:rPr>
            </w:pPr>
            <w:r w:rsidRPr="00866EA1">
              <w:rPr>
                <w:b/>
                <w:sz w:val="24"/>
                <w:szCs w:val="24"/>
              </w:rPr>
              <w:t>СТРУКТУРА И СОДЕРЖАНИЕ УЧЕБНОЙ ДИСЦИПЛИНЫ</w:t>
            </w:r>
          </w:p>
          <w:p w14:paraId="52057361" w14:textId="77777777" w:rsidR="00B72A55" w:rsidRPr="00866EA1" w:rsidRDefault="00B72A55" w:rsidP="00D23C83">
            <w:pPr>
              <w:widowControl/>
              <w:numPr>
                <w:ilvl w:val="0"/>
                <w:numId w:val="152"/>
              </w:numPr>
              <w:suppressAutoHyphens/>
              <w:autoSpaceDE/>
              <w:autoSpaceDN/>
              <w:spacing w:after="200" w:line="276" w:lineRule="auto"/>
              <w:rPr>
                <w:b/>
                <w:sz w:val="24"/>
                <w:szCs w:val="24"/>
              </w:rPr>
            </w:pPr>
            <w:r w:rsidRPr="00866EA1">
              <w:rPr>
                <w:b/>
                <w:sz w:val="24"/>
                <w:szCs w:val="24"/>
              </w:rPr>
              <w:t>УСЛОВИЯ РЕАЛИЗАЦИИ УЧЕБНОЙ</w:t>
            </w:r>
            <w:r w:rsidRPr="0048576B">
              <w:rPr>
                <w:b/>
                <w:sz w:val="24"/>
                <w:szCs w:val="24"/>
              </w:rPr>
              <w:t xml:space="preserve"> </w:t>
            </w:r>
            <w:r w:rsidRPr="00866EA1">
              <w:rPr>
                <w:b/>
                <w:sz w:val="24"/>
                <w:szCs w:val="24"/>
              </w:rPr>
              <w:t>ДИСЦИПЛИНЫ</w:t>
            </w:r>
          </w:p>
        </w:tc>
        <w:tc>
          <w:tcPr>
            <w:tcW w:w="1854" w:type="dxa"/>
          </w:tcPr>
          <w:p w14:paraId="36283AA3" w14:textId="77777777" w:rsidR="00B72A55" w:rsidRPr="00866EA1" w:rsidRDefault="00B72A55" w:rsidP="00BF5F4B">
            <w:pPr>
              <w:ind w:left="644"/>
              <w:rPr>
                <w:b/>
                <w:sz w:val="24"/>
                <w:szCs w:val="24"/>
              </w:rPr>
            </w:pPr>
          </w:p>
        </w:tc>
      </w:tr>
      <w:tr w:rsidR="00B72A55" w:rsidRPr="00866EA1" w14:paraId="2D543BB7" w14:textId="77777777" w:rsidTr="00BF5F4B">
        <w:tc>
          <w:tcPr>
            <w:tcW w:w="7501" w:type="dxa"/>
          </w:tcPr>
          <w:p w14:paraId="7E23C469" w14:textId="77777777" w:rsidR="00B72A55" w:rsidRPr="00866EA1" w:rsidRDefault="00B72A55" w:rsidP="00D23C83">
            <w:pPr>
              <w:widowControl/>
              <w:numPr>
                <w:ilvl w:val="0"/>
                <w:numId w:val="152"/>
              </w:numPr>
              <w:suppressAutoHyphens/>
              <w:autoSpaceDE/>
              <w:autoSpaceDN/>
              <w:spacing w:after="200" w:line="276" w:lineRule="auto"/>
              <w:rPr>
                <w:b/>
                <w:sz w:val="24"/>
                <w:szCs w:val="24"/>
              </w:rPr>
            </w:pPr>
            <w:r w:rsidRPr="00866EA1">
              <w:rPr>
                <w:b/>
                <w:sz w:val="24"/>
                <w:szCs w:val="24"/>
              </w:rPr>
              <w:t>КОНТРОЛЬ И ОЦЕНКА РЕЗУЛЬТАТОВ ОСВОЕНИЯ УЧЕБНОЙ ДИСЦИПЛИНЫ</w:t>
            </w:r>
          </w:p>
          <w:p w14:paraId="3D32EACD" w14:textId="77777777" w:rsidR="00B72A55" w:rsidRPr="00866EA1" w:rsidRDefault="00B72A55" w:rsidP="00BF5F4B">
            <w:pPr>
              <w:suppressAutoHyphens/>
              <w:rPr>
                <w:b/>
                <w:sz w:val="24"/>
                <w:szCs w:val="24"/>
              </w:rPr>
            </w:pPr>
          </w:p>
        </w:tc>
        <w:tc>
          <w:tcPr>
            <w:tcW w:w="1854" w:type="dxa"/>
          </w:tcPr>
          <w:p w14:paraId="6566A1A6" w14:textId="77777777" w:rsidR="00B72A55" w:rsidRPr="00866EA1" w:rsidRDefault="00B72A55" w:rsidP="00BF5F4B">
            <w:pPr>
              <w:rPr>
                <w:b/>
                <w:sz w:val="24"/>
                <w:szCs w:val="24"/>
              </w:rPr>
            </w:pPr>
          </w:p>
        </w:tc>
      </w:tr>
    </w:tbl>
    <w:p w14:paraId="32CB7AC2" w14:textId="77777777" w:rsidR="00F22B15" w:rsidRPr="00DB449E" w:rsidRDefault="00F22B15" w:rsidP="00DB449E">
      <w:pPr>
        <w:spacing w:before="73"/>
        <w:ind w:left="1534" w:right="1448"/>
        <w:rPr>
          <w:b/>
          <w:i/>
          <w:sz w:val="24"/>
        </w:rPr>
        <w:sectPr w:rsidR="00F22B15" w:rsidRPr="00DB449E" w:rsidSect="00B542C1">
          <w:footerReference w:type="default" r:id="rId64"/>
          <w:pgSz w:w="11910" w:h="16840"/>
          <w:pgMar w:top="1134" w:right="567" w:bottom="1134" w:left="1134" w:header="454" w:footer="454" w:gutter="0"/>
          <w:cols w:space="720"/>
          <w:docGrid w:linePitch="299"/>
        </w:sectPr>
      </w:pPr>
    </w:p>
    <w:p w14:paraId="233FD574" w14:textId="77777777" w:rsidR="002578A3" w:rsidRPr="00866EA1" w:rsidRDefault="002578A3" w:rsidP="00D23C83">
      <w:pPr>
        <w:widowControl/>
        <w:numPr>
          <w:ilvl w:val="0"/>
          <w:numId w:val="56"/>
        </w:numPr>
        <w:tabs>
          <w:tab w:val="left" w:pos="426"/>
        </w:tabs>
        <w:suppressAutoHyphens/>
        <w:autoSpaceDE/>
        <w:autoSpaceDN/>
        <w:spacing w:line="276" w:lineRule="auto"/>
        <w:ind w:left="0" w:firstLine="0"/>
        <w:jc w:val="center"/>
        <w:rPr>
          <w:b/>
          <w:sz w:val="24"/>
          <w:szCs w:val="24"/>
        </w:rPr>
      </w:pPr>
      <w:r w:rsidRPr="00866EA1">
        <w:rPr>
          <w:b/>
          <w:sz w:val="24"/>
          <w:szCs w:val="24"/>
        </w:rPr>
        <w:lastRenderedPageBreak/>
        <w:t xml:space="preserve">ОБЩАЯ ХАРАКТЕРИСТИКА </w:t>
      </w:r>
      <w:r>
        <w:rPr>
          <w:b/>
          <w:sz w:val="24"/>
          <w:szCs w:val="24"/>
        </w:rPr>
        <w:br/>
      </w:r>
      <w:r w:rsidRPr="00866EA1">
        <w:rPr>
          <w:b/>
          <w:color w:val="000000"/>
          <w:sz w:val="24"/>
          <w:szCs w:val="24"/>
        </w:rPr>
        <w:t>ПРИМЕРНОЙ РАБОЧЕЙ ПРОГРАММЫ</w:t>
      </w:r>
      <w:r w:rsidRPr="00866EA1">
        <w:rPr>
          <w:b/>
          <w:sz w:val="24"/>
          <w:szCs w:val="24"/>
        </w:rPr>
        <w:t xml:space="preserve"> УЧЕБНОЙ ДИСЦИПЛИНЫ</w:t>
      </w:r>
    </w:p>
    <w:p w14:paraId="73BB82F9" w14:textId="734B1A60" w:rsidR="0090630F" w:rsidRPr="0090630F" w:rsidRDefault="00C50A2F" w:rsidP="002578A3">
      <w:pPr>
        <w:pStyle w:val="a5"/>
        <w:tabs>
          <w:tab w:val="left" w:pos="1102"/>
          <w:tab w:val="left" w:pos="1103"/>
        </w:tabs>
        <w:spacing w:line="278" w:lineRule="auto"/>
        <w:ind w:left="0" w:right="307" w:firstLine="0"/>
        <w:jc w:val="center"/>
        <w:rPr>
          <w:b/>
          <w:iCs/>
          <w:sz w:val="24"/>
        </w:rPr>
      </w:pPr>
      <w:r>
        <w:rPr>
          <w:b/>
          <w:iCs/>
          <w:sz w:val="24"/>
        </w:rPr>
        <w:t>«</w:t>
      </w:r>
      <w:r w:rsidR="0090630F" w:rsidRPr="0090630F">
        <w:rPr>
          <w:b/>
          <w:iCs/>
          <w:sz w:val="24"/>
        </w:rPr>
        <w:t>СГ.05 ОСНОВЫ БЕРЕЖЛИВОГО ПРОИЗВОДСТВА</w:t>
      </w:r>
      <w:r>
        <w:rPr>
          <w:b/>
          <w:iCs/>
          <w:sz w:val="24"/>
        </w:rPr>
        <w:t>»</w:t>
      </w:r>
    </w:p>
    <w:p w14:paraId="43314609" w14:textId="7B9C8DA7" w:rsidR="00166218" w:rsidRPr="0012637A" w:rsidRDefault="00166218" w:rsidP="0090630F">
      <w:pPr>
        <w:pStyle w:val="a5"/>
        <w:tabs>
          <w:tab w:val="left" w:pos="1102"/>
          <w:tab w:val="left" w:pos="1103"/>
        </w:tabs>
        <w:spacing w:before="73" w:line="278" w:lineRule="auto"/>
        <w:ind w:left="0" w:right="307" w:firstLine="0"/>
        <w:rPr>
          <w:b/>
          <w:sz w:val="4"/>
          <w:szCs w:val="2"/>
        </w:rPr>
      </w:pPr>
    </w:p>
    <w:p w14:paraId="54588DC7" w14:textId="77777777" w:rsidR="00166218" w:rsidRPr="00166218" w:rsidRDefault="00DB449E" w:rsidP="00515382">
      <w:pPr>
        <w:pStyle w:val="a5"/>
        <w:tabs>
          <w:tab w:val="left" w:pos="1102"/>
          <w:tab w:val="left" w:pos="1103"/>
        </w:tabs>
        <w:spacing w:line="276" w:lineRule="auto"/>
        <w:ind w:left="0" w:firstLine="709"/>
        <w:jc w:val="both"/>
        <w:rPr>
          <w:b/>
          <w:sz w:val="24"/>
        </w:rPr>
      </w:pPr>
      <w:r>
        <w:rPr>
          <w:b/>
          <w:sz w:val="24"/>
        </w:rPr>
        <w:t>1</w:t>
      </w:r>
      <w:r w:rsidR="00166218" w:rsidRPr="00166218">
        <w:rPr>
          <w:b/>
          <w:sz w:val="24"/>
        </w:rPr>
        <w:t xml:space="preserve">.1. Место дисциплины в структуре основной образовательной программы: </w:t>
      </w:r>
    </w:p>
    <w:p w14:paraId="6443E235" w14:textId="4CFB661D" w:rsidR="00166218" w:rsidRPr="00C05ECA" w:rsidRDefault="00166218" w:rsidP="00515382">
      <w:pPr>
        <w:tabs>
          <w:tab w:val="left" w:pos="1102"/>
          <w:tab w:val="left" w:pos="1103"/>
        </w:tabs>
        <w:spacing w:line="276" w:lineRule="auto"/>
        <w:ind w:firstLine="709"/>
        <w:jc w:val="both"/>
        <w:rPr>
          <w:sz w:val="24"/>
        </w:rPr>
      </w:pPr>
      <w:r w:rsidRPr="00C05ECA">
        <w:rPr>
          <w:sz w:val="24"/>
        </w:rPr>
        <w:t>Учебная дисциплина «Основы бережливого производства» является обязательной частью социально-гуманитарного цикла; примерной</w:t>
      </w:r>
      <w:r w:rsidR="002578A3">
        <w:rPr>
          <w:sz w:val="24"/>
        </w:rPr>
        <w:t xml:space="preserve"> </w:t>
      </w:r>
      <w:r w:rsidRPr="00C05ECA">
        <w:rPr>
          <w:sz w:val="24"/>
        </w:rPr>
        <w:t xml:space="preserve">образовательной программы </w:t>
      </w:r>
      <w:r w:rsidR="002578A3">
        <w:rPr>
          <w:sz w:val="24"/>
        </w:rPr>
        <w:br/>
      </w:r>
      <w:r w:rsidRPr="00C05ECA">
        <w:rPr>
          <w:sz w:val="24"/>
        </w:rPr>
        <w:t xml:space="preserve">в соответствии с ФГОС СПО по </w:t>
      </w:r>
      <w:r w:rsidR="00C05ECA">
        <w:rPr>
          <w:sz w:val="24"/>
        </w:rPr>
        <w:t>специальности 24.02.02 Производство авиационных двигателей.</w:t>
      </w:r>
    </w:p>
    <w:p w14:paraId="1B4A0012" w14:textId="77777777" w:rsidR="00166218" w:rsidRPr="00C05ECA" w:rsidRDefault="00166218" w:rsidP="00515382">
      <w:pPr>
        <w:tabs>
          <w:tab w:val="left" w:pos="1102"/>
          <w:tab w:val="left" w:pos="1103"/>
        </w:tabs>
        <w:spacing w:line="276" w:lineRule="auto"/>
        <w:ind w:firstLine="709"/>
        <w:jc w:val="both"/>
        <w:rPr>
          <w:sz w:val="24"/>
        </w:rPr>
      </w:pPr>
      <w:r w:rsidRPr="00C05ECA">
        <w:rPr>
          <w:sz w:val="24"/>
        </w:rPr>
        <w:t>Особое значение дисциплина имеет при формировании и развитии ОК 04, ОК 07.</w:t>
      </w:r>
    </w:p>
    <w:p w14:paraId="59334E26" w14:textId="77777777" w:rsidR="002578A3" w:rsidRDefault="002578A3" w:rsidP="00515382">
      <w:pPr>
        <w:tabs>
          <w:tab w:val="left" w:pos="1102"/>
          <w:tab w:val="left" w:pos="1103"/>
        </w:tabs>
        <w:spacing w:line="276" w:lineRule="auto"/>
        <w:ind w:firstLine="709"/>
        <w:jc w:val="both"/>
        <w:rPr>
          <w:b/>
          <w:sz w:val="24"/>
        </w:rPr>
      </w:pPr>
    </w:p>
    <w:p w14:paraId="00F16CD6" w14:textId="33017005" w:rsidR="00C05ECA" w:rsidRPr="00C05ECA" w:rsidRDefault="00C05ECA" w:rsidP="00515382">
      <w:pPr>
        <w:tabs>
          <w:tab w:val="left" w:pos="1102"/>
          <w:tab w:val="left" w:pos="1103"/>
        </w:tabs>
        <w:spacing w:line="276" w:lineRule="auto"/>
        <w:ind w:firstLine="709"/>
        <w:jc w:val="both"/>
        <w:rPr>
          <w:b/>
          <w:sz w:val="24"/>
        </w:rPr>
      </w:pPr>
      <w:r w:rsidRPr="00C05ECA">
        <w:rPr>
          <w:b/>
          <w:sz w:val="24"/>
        </w:rPr>
        <w:t>1.2. Цель и планируемые результаты освоения дисциплины:</w:t>
      </w:r>
    </w:p>
    <w:p w14:paraId="48E90D5B" w14:textId="77777777" w:rsidR="00166218" w:rsidRPr="00C05ECA" w:rsidRDefault="00C05ECA" w:rsidP="00515382">
      <w:pPr>
        <w:tabs>
          <w:tab w:val="left" w:pos="1102"/>
          <w:tab w:val="left" w:pos="1103"/>
        </w:tabs>
        <w:spacing w:line="276" w:lineRule="auto"/>
        <w:ind w:firstLine="709"/>
        <w:jc w:val="both"/>
        <w:rPr>
          <w:sz w:val="24"/>
        </w:rPr>
      </w:pPr>
      <w:r w:rsidRPr="00C05ECA">
        <w:rPr>
          <w:sz w:val="24"/>
        </w:rPr>
        <w:t>В рамках программы учебной дисциплины обучающимися осваиваются умения и знания</w:t>
      </w:r>
    </w:p>
    <w:tbl>
      <w:tblPr>
        <w:tblStyle w:val="af0"/>
        <w:tblW w:w="0" w:type="auto"/>
        <w:tblLook w:val="04A0" w:firstRow="1" w:lastRow="0" w:firstColumn="1" w:lastColumn="0" w:noHBand="0" w:noVBand="1"/>
      </w:tblPr>
      <w:tblGrid>
        <w:gridCol w:w="2043"/>
        <w:gridCol w:w="3972"/>
        <w:gridCol w:w="3756"/>
      </w:tblGrid>
      <w:tr w:rsidR="00B176CB" w14:paraId="02E96878" w14:textId="77777777" w:rsidTr="00B176CB">
        <w:tc>
          <w:tcPr>
            <w:tcW w:w="2263" w:type="dxa"/>
          </w:tcPr>
          <w:p w14:paraId="59C38888" w14:textId="3D59A1AC" w:rsidR="00C50A2F" w:rsidRDefault="0090630F" w:rsidP="00515382">
            <w:pPr>
              <w:spacing w:line="276" w:lineRule="auto"/>
              <w:ind w:right="507"/>
              <w:jc w:val="center"/>
              <w:rPr>
                <w:b/>
                <w:bCs/>
                <w:sz w:val="24"/>
                <w:szCs w:val="24"/>
              </w:rPr>
            </w:pPr>
            <w:r w:rsidRPr="00C50A2F">
              <w:rPr>
                <w:b/>
                <w:bCs/>
                <w:sz w:val="24"/>
                <w:szCs w:val="24"/>
              </w:rPr>
              <w:t>Код</w:t>
            </w:r>
          </w:p>
          <w:p w14:paraId="2FB23E11" w14:textId="3C9FCE8B" w:rsidR="00C05ECA" w:rsidRPr="00C50A2F" w:rsidRDefault="0090630F" w:rsidP="00515382">
            <w:pPr>
              <w:spacing w:line="276" w:lineRule="auto"/>
              <w:ind w:right="507"/>
              <w:jc w:val="center"/>
              <w:rPr>
                <w:b/>
                <w:bCs/>
                <w:sz w:val="24"/>
                <w:szCs w:val="24"/>
              </w:rPr>
            </w:pPr>
            <w:r w:rsidRPr="00C50A2F">
              <w:rPr>
                <w:b/>
                <w:bCs/>
                <w:sz w:val="24"/>
                <w:szCs w:val="24"/>
              </w:rPr>
              <w:t>ПК</w:t>
            </w:r>
            <w:r w:rsidR="00C05ECA" w:rsidRPr="00C50A2F">
              <w:rPr>
                <w:b/>
                <w:bCs/>
                <w:sz w:val="24"/>
                <w:szCs w:val="24"/>
              </w:rPr>
              <w:t>, ОК</w:t>
            </w:r>
          </w:p>
        </w:tc>
        <w:tc>
          <w:tcPr>
            <w:tcW w:w="4395" w:type="dxa"/>
          </w:tcPr>
          <w:p w14:paraId="6403E798" w14:textId="77777777" w:rsidR="00C05ECA" w:rsidRPr="00C50A2F" w:rsidRDefault="00C05ECA" w:rsidP="00515382">
            <w:pPr>
              <w:spacing w:line="276" w:lineRule="auto"/>
              <w:ind w:right="507"/>
              <w:rPr>
                <w:b/>
                <w:bCs/>
                <w:sz w:val="24"/>
                <w:szCs w:val="24"/>
              </w:rPr>
            </w:pPr>
            <w:r w:rsidRPr="00C50A2F">
              <w:rPr>
                <w:b/>
                <w:bCs/>
                <w:sz w:val="24"/>
                <w:szCs w:val="24"/>
              </w:rPr>
              <w:t>Умения</w:t>
            </w:r>
          </w:p>
        </w:tc>
        <w:tc>
          <w:tcPr>
            <w:tcW w:w="4082" w:type="dxa"/>
          </w:tcPr>
          <w:p w14:paraId="04D88EC2" w14:textId="77777777" w:rsidR="00C05ECA" w:rsidRPr="00C50A2F" w:rsidRDefault="00C05ECA" w:rsidP="00515382">
            <w:pPr>
              <w:spacing w:line="276" w:lineRule="auto"/>
              <w:ind w:right="507"/>
              <w:rPr>
                <w:b/>
                <w:bCs/>
                <w:sz w:val="24"/>
                <w:szCs w:val="24"/>
              </w:rPr>
            </w:pPr>
            <w:r w:rsidRPr="00C50A2F">
              <w:rPr>
                <w:b/>
                <w:bCs/>
                <w:sz w:val="24"/>
                <w:szCs w:val="24"/>
              </w:rPr>
              <w:t>Знания</w:t>
            </w:r>
          </w:p>
        </w:tc>
      </w:tr>
      <w:tr w:rsidR="00B176CB" w14:paraId="67582949" w14:textId="77777777" w:rsidTr="00B176CB">
        <w:tc>
          <w:tcPr>
            <w:tcW w:w="2263" w:type="dxa"/>
          </w:tcPr>
          <w:p w14:paraId="129118DD" w14:textId="77777777" w:rsidR="00C05ECA" w:rsidRPr="00B72111" w:rsidRDefault="00C05ECA" w:rsidP="00515382">
            <w:pPr>
              <w:spacing w:line="276" w:lineRule="auto"/>
              <w:ind w:right="507"/>
              <w:jc w:val="center"/>
              <w:rPr>
                <w:iCs/>
                <w:sz w:val="24"/>
                <w:szCs w:val="24"/>
              </w:rPr>
            </w:pPr>
            <w:r w:rsidRPr="00B72111">
              <w:rPr>
                <w:iCs/>
                <w:sz w:val="24"/>
                <w:szCs w:val="24"/>
              </w:rPr>
              <w:t>ОК 04</w:t>
            </w:r>
          </w:p>
          <w:p w14:paraId="63739D64" w14:textId="77777777" w:rsidR="00C05ECA" w:rsidRPr="00B72111" w:rsidRDefault="00C05ECA" w:rsidP="00515382">
            <w:pPr>
              <w:spacing w:line="276" w:lineRule="auto"/>
              <w:ind w:right="507"/>
              <w:jc w:val="center"/>
              <w:rPr>
                <w:iCs/>
                <w:sz w:val="24"/>
                <w:szCs w:val="24"/>
              </w:rPr>
            </w:pPr>
            <w:r w:rsidRPr="00B72111">
              <w:rPr>
                <w:iCs/>
                <w:sz w:val="24"/>
                <w:szCs w:val="24"/>
              </w:rPr>
              <w:t>ОК 07</w:t>
            </w:r>
          </w:p>
          <w:p w14:paraId="6569EDA0" w14:textId="60E4A818" w:rsidR="00C05ECA" w:rsidRPr="00B72111" w:rsidRDefault="00C05ECA" w:rsidP="00515382">
            <w:pPr>
              <w:spacing w:line="276" w:lineRule="auto"/>
              <w:ind w:right="507"/>
              <w:jc w:val="center"/>
              <w:rPr>
                <w:iCs/>
                <w:sz w:val="24"/>
                <w:szCs w:val="24"/>
              </w:rPr>
            </w:pPr>
            <w:r w:rsidRPr="00B72111">
              <w:rPr>
                <w:iCs/>
                <w:sz w:val="24"/>
                <w:szCs w:val="24"/>
              </w:rPr>
              <w:t>ПК 3.1</w:t>
            </w:r>
          </w:p>
          <w:p w14:paraId="1AE25989" w14:textId="3DE6F8D4" w:rsidR="00C05ECA" w:rsidRPr="00B72111" w:rsidRDefault="00C05ECA" w:rsidP="00515382">
            <w:pPr>
              <w:spacing w:line="276" w:lineRule="auto"/>
              <w:ind w:right="507"/>
              <w:rPr>
                <w:iCs/>
                <w:sz w:val="24"/>
                <w:szCs w:val="24"/>
              </w:rPr>
            </w:pPr>
          </w:p>
        </w:tc>
        <w:tc>
          <w:tcPr>
            <w:tcW w:w="4395" w:type="dxa"/>
          </w:tcPr>
          <w:p w14:paraId="7891A692" w14:textId="77777777" w:rsidR="00C05ECA" w:rsidRPr="00B72111" w:rsidRDefault="00C05ECA" w:rsidP="00515382">
            <w:pPr>
              <w:spacing w:line="276" w:lineRule="auto"/>
              <w:ind w:right="507"/>
              <w:rPr>
                <w:iCs/>
                <w:sz w:val="24"/>
                <w:szCs w:val="24"/>
                <w:u w:val="single"/>
              </w:rPr>
            </w:pPr>
            <w:r w:rsidRPr="00B72111">
              <w:rPr>
                <w:iCs/>
                <w:sz w:val="24"/>
                <w:szCs w:val="24"/>
                <w:u w:val="single"/>
              </w:rPr>
              <w:t>Уметь:</w:t>
            </w:r>
          </w:p>
          <w:p w14:paraId="32E8A573" w14:textId="7C1FC6FA" w:rsidR="00C05ECA" w:rsidRPr="00B72111" w:rsidRDefault="00725290" w:rsidP="00515382">
            <w:pPr>
              <w:spacing w:line="276" w:lineRule="auto"/>
              <w:ind w:right="29"/>
              <w:rPr>
                <w:iCs/>
                <w:sz w:val="24"/>
                <w:szCs w:val="24"/>
              </w:rPr>
            </w:pPr>
            <w:r>
              <w:rPr>
                <w:iCs/>
                <w:sz w:val="24"/>
                <w:szCs w:val="24"/>
              </w:rPr>
              <w:t xml:space="preserve">организовывать работу </w:t>
            </w:r>
            <w:r w:rsidR="00C05ECA" w:rsidRPr="00B72111">
              <w:rPr>
                <w:iCs/>
                <w:sz w:val="24"/>
                <w:szCs w:val="24"/>
              </w:rPr>
              <w:t xml:space="preserve">коллектива и команды; взаимодействовать с коллегами, руководством, клиентами в ходе </w:t>
            </w:r>
            <w:r>
              <w:rPr>
                <w:iCs/>
                <w:sz w:val="24"/>
                <w:szCs w:val="24"/>
              </w:rPr>
              <w:t xml:space="preserve">профессиональной деятельности; </w:t>
            </w:r>
            <w:r w:rsidR="00C05ECA" w:rsidRPr="00B72111">
              <w:rPr>
                <w:iCs/>
                <w:sz w:val="24"/>
                <w:szCs w:val="24"/>
              </w:rPr>
              <w:t>соблюдать нормы экологическ</w:t>
            </w:r>
            <w:r>
              <w:rPr>
                <w:iCs/>
                <w:sz w:val="24"/>
                <w:szCs w:val="24"/>
              </w:rPr>
              <w:t xml:space="preserve">ой безопасности; </w:t>
            </w:r>
            <w:r w:rsidR="00C05ECA" w:rsidRPr="00B72111">
              <w:rPr>
                <w:iCs/>
                <w:sz w:val="24"/>
                <w:szCs w:val="24"/>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w:t>
            </w:r>
            <w:r w:rsidR="00B176CB">
              <w:rPr>
                <w:iCs/>
                <w:sz w:val="24"/>
                <w:szCs w:val="24"/>
              </w:rPr>
              <w:t xml:space="preserve">ципов бережливого производства; </w:t>
            </w:r>
            <w:r>
              <w:rPr>
                <w:iCs/>
                <w:sz w:val="24"/>
                <w:szCs w:val="24"/>
              </w:rPr>
              <w:t>организовывать</w:t>
            </w:r>
            <w:r w:rsidR="00B176CB">
              <w:rPr>
                <w:iCs/>
                <w:sz w:val="24"/>
                <w:szCs w:val="24"/>
              </w:rPr>
              <w:t xml:space="preserve"> </w:t>
            </w:r>
            <w:r w:rsidR="00C05ECA" w:rsidRPr="00B72111">
              <w:rPr>
                <w:iCs/>
                <w:sz w:val="24"/>
                <w:szCs w:val="24"/>
              </w:rPr>
              <w:t>профессиональную деятельность с учетом знаний об изменении климатических условий региона</w:t>
            </w:r>
          </w:p>
        </w:tc>
        <w:tc>
          <w:tcPr>
            <w:tcW w:w="4082" w:type="dxa"/>
          </w:tcPr>
          <w:p w14:paraId="221FFC6E" w14:textId="77777777" w:rsidR="00C05ECA" w:rsidRPr="00B72111" w:rsidRDefault="00C05ECA" w:rsidP="00515382">
            <w:pPr>
              <w:spacing w:line="276" w:lineRule="auto"/>
              <w:ind w:right="507"/>
              <w:rPr>
                <w:iCs/>
                <w:sz w:val="24"/>
                <w:szCs w:val="24"/>
                <w:u w:val="single"/>
              </w:rPr>
            </w:pPr>
            <w:r w:rsidRPr="00B72111">
              <w:rPr>
                <w:iCs/>
                <w:sz w:val="24"/>
                <w:szCs w:val="24"/>
                <w:u w:val="single"/>
              </w:rPr>
              <w:t>Знать:</w:t>
            </w:r>
          </w:p>
          <w:p w14:paraId="4C70DD82" w14:textId="75225645" w:rsidR="00C05ECA" w:rsidRPr="00B72111" w:rsidRDefault="00C05ECA" w:rsidP="00515382">
            <w:pPr>
              <w:spacing w:line="276" w:lineRule="auto"/>
              <w:ind w:right="1"/>
              <w:rPr>
                <w:iCs/>
                <w:sz w:val="24"/>
                <w:szCs w:val="24"/>
              </w:rPr>
            </w:pPr>
            <w:r w:rsidRPr="00B72111">
              <w:rPr>
                <w:iCs/>
                <w:sz w:val="24"/>
                <w:szCs w:val="24"/>
              </w:rPr>
              <w:t>психологические основы деятельности коллектива, психоло</w:t>
            </w:r>
            <w:r w:rsidR="00725290">
              <w:rPr>
                <w:iCs/>
                <w:sz w:val="24"/>
                <w:szCs w:val="24"/>
              </w:rPr>
              <w:t xml:space="preserve">гические особенности личности; основы проектной деятельности; </w:t>
            </w:r>
            <w:r w:rsidRPr="00B72111">
              <w:rPr>
                <w:iCs/>
                <w:sz w:val="24"/>
                <w:szCs w:val="24"/>
              </w:rPr>
              <w:t>правила экологи</w:t>
            </w:r>
            <w:r w:rsidR="00725290">
              <w:rPr>
                <w:iCs/>
                <w:sz w:val="24"/>
                <w:szCs w:val="24"/>
              </w:rPr>
              <w:t xml:space="preserve">ческой безопасности при ведении </w:t>
            </w:r>
            <w:r w:rsidRPr="00B72111">
              <w:rPr>
                <w:iCs/>
                <w:sz w:val="24"/>
                <w:szCs w:val="24"/>
              </w:rPr>
              <w:t>профессиональной деятельности;</w:t>
            </w:r>
            <w:r w:rsidR="00725290">
              <w:rPr>
                <w:iCs/>
                <w:sz w:val="24"/>
                <w:szCs w:val="24"/>
              </w:rPr>
              <w:t xml:space="preserve"> </w:t>
            </w:r>
            <w:r w:rsidRPr="00B72111">
              <w:rPr>
                <w:iCs/>
                <w:sz w:val="24"/>
                <w:szCs w:val="24"/>
              </w:rPr>
              <w:t xml:space="preserve">основные ресурсы, задействованные в профессиональной деятельности; </w:t>
            </w:r>
          </w:p>
          <w:p w14:paraId="7B63F8AA" w14:textId="26EB9404" w:rsidR="00C05ECA" w:rsidRPr="00B72111" w:rsidRDefault="00725290" w:rsidP="00515382">
            <w:pPr>
              <w:spacing w:line="276" w:lineRule="auto"/>
              <w:ind w:right="143"/>
              <w:rPr>
                <w:iCs/>
                <w:sz w:val="24"/>
                <w:szCs w:val="24"/>
              </w:rPr>
            </w:pPr>
            <w:r>
              <w:rPr>
                <w:iCs/>
                <w:sz w:val="24"/>
                <w:szCs w:val="24"/>
              </w:rPr>
              <w:t xml:space="preserve">пути обеспечения ресурсосбережения; </w:t>
            </w:r>
            <w:r w:rsidR="00C05ECA" w:rsidRPr="00B72111">
              <w:rPr>
                <w:iCs/>
                <w:sz w:val="24"/>
                <w:szCs w:val="24"/>
              </w:rPr>
              <w:t>принципы бережливого производства;</w:t>
            </w:r>
          </w:p>
          <w:p w14:paraId="45479CD3" w14:textId="14D07097" w:rsidR="00C05ECA" w:rsidRPr="00B72111" w:rsidRDefault="00725290" w:rsidP="00515382">
            <w:pPr>
              <w:spacing w:line="276" w:lineRule="auto"/>
              <w:rPr>
                <w:iCs/>
                <w:sz w:val="24"/>
                <w:szCs w:val="24"/>
              </w:rPr>
            </w:pPr>
            <w:r>
              <w:rPr>
                <w:iCs/>
                <w:sz w:val="24"/>
                <w:szCs w:val="24"/>
              </w:rPr>
              <w:t xml:space="preserve">основные направления </w:t>
            </w:r>
            <w:r w:rsidR="00C05ECA" w:rsidRPr="00B72111">
              <w:rPr>
                <w:iCs/>
                <w:sz w:val="24"/>
                <w:szCs w:val="24"/>
              </w:rPr>
              <w:t>изменения климатических условий региона</w:t>
            </w:r>
          </w:p>
        </w:tc>
      </w:tr>
    </w:tbl>
    <w:p w14:paraId="37F976CF" w14:textId="2AD60ADA" w:rsidR="00616571" w:rsidRDefault="00616571" w:rsidP="00C05ECA">
      <w:pPr>
        <w:pStyle w:val="a5"/>
        <w:tabs>
          <w:tab w:val="left" w:pos="1102"/>
          <w:tab w:val="left" w:pos="1103"/>
        </w:tabs>
        <w:spacing w:before="73" w:line="278" w:lineRule="auto"/>
        <w:ind w:left="4480" w:right="307" w:firstLine="0"/>
        <w:rPr>
          <w:b/>
          <w:sz w:val="24"/>
        </w:rPr>
      </w:pPr>
    </w:p>
    <w:p w14:paraId="3CEEA32E" w14:textId="24DF570E" w:rsidR="00C05ECA" w:rsidRDefault="00C05ECA" w:rsidP="00D23C83">
      <w:pPr>
        <w:pStyle w:val="a5"/>
        <w:numPr>
          <w:ilvl w:val="0"/>
          <w:numId w:val="56"/>
        </w:numPr>
        <w:spacing w:line="276" w:lineRule="auto"/>
        <w:ind w:left="0" w:right="306" w:firstLine="0"/>
        <w:jc w:val="center"/>
        <w:rPr>
          <w:b/>
          <w:sz w:val="24"/>
        </w:rPr>
      </w:pPr>
      <w:r w:rsidRPr="0090630F">
        <w:rPr>
          <w:b/>
          <w:sz w:val="24"/>
        </w:rPr>
        <w:t>СТРУКТУРА И СОДЕРЖАНИЕ УЧЕБНОЙ ДИСЦИПЛИНЫ</w:t>
      </w:r>
    </w:p>
    <w:p w14:paraId="271B7474" w14:textId="77777777" w:rsidR="00515382" w:rsidRPr="0090630F" w:rsidRDefault="00515382" w:rsidP="00515382">
      <w:pPr>
        <w:pStyle w:val="a5"/>
        <w:spacing w:line="276" w:lineRule="auto"/>
        <w:ind w:left="0" w:right="306" w:firstLine="0"/>
        <w:rPr>
          <w:b/>
          <w:sz w:val="24"/>
        </w:rPr>
      </w:pPr>
    </w:p>
    <w:p w14:paraId="03BB0271" w14:textId="4A5D893A" w:rsidR="00C05ECA" w:rsidRDefault="00C05ECA" w:rsidP="00515382">
      <w:pPr>
        <w:pStyle w:val="a5"/>
        <w:tabs>
          <w:tab w:val="left" w:pos="1102"/>
          <w:tab w:val="left" w:pos="1103"/>
        </w:tabs>
        <w:spacing w:line="276" w:lineRule="auto"/>
        <w:ind w:right="306" w:firstLine="204"/>
        <w:rPr>
          <w:b/>
          <w:sz w:val="24"/>
        </w:rPr>
      </w:pPr>
      <w:r w:rsidRPr="00C05ECA">
        <w:rPr>
          <w:b/>
          <w:sz w:val="24"/>
        </w:rPr>
        <w:t>2.1. Объем учебной дисциплины и виды учебной работы</w:t>
      </w:r>
    </w:p>
    <w:p w14:paraId="01663FE1" w14:textId="77777777" w:rsidR="00515382" w:rsidRPr="00515382" w:rsidRDefault="00515382" w:rsidP="00515382">
      <w:pPr>
        <w:pStyle w:val="a5"/>
        <w:tabs>
          <w:tab w:val="left" w:pos="1102"/>
          <w:tab w:val="left" w:pos="1103"/>
        </w:tabs>
        <w:spacing w:line="276" w:lineRule="auto"/>
        <w:ind w:right="306" w:firstLine="204"/>
        <w:rPr>
          <w:b/>
          <w:sz w:val="18"/>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1"/>
        <w:gridCol w:w="2574"/>
      </w:tblGrid>
      <w:tr w:rsidR="00C05ECA" w:rsidRPr="00C05ECA" w14:paraId="6EB0149F" w14:textId="77777777" w:rsidTr="00515382">
        <w:trPr>
          <w:trHeight w:val="397"/>
        </w:trPr>
        <w:tc>
          <w:tcPr>
            <w:tcW w:w="3682" w:type="pct"/>
            <w:vAlign w:val="center"/>
          </w:tcPr>
          <w:p w14:paraId="385948D2" w14:textId="77777777" w:rsidR="00C05ECA" w:rsidRPr="00C05ECA" w:rsidRDefault="00C05ECA" w:rsidP="00C05ECA">
            <w:pPr>
              <w:pStyle w:val="a5"/>
              <w:tabs>
                <w:tab w:val="left" w:pos="1102"/>
                <w:tab w:val="left" w:pos="1103"/>
              </w:tabs>
              <w:spacing w:before="73" w:line="278" w:lineRule="auto"/>
              <w:ind w:right="307"/>
              <w:rPr>
                <w:b/>
                <w:sz w:val="24"/>
              </w:rPr>
            </w:pPr>
            <w:r w:rsidRPr="00C05ECA">
              <w:rPr>
                <w:b/>
                <w:sz w:val="24"/>
              </w:rPr>
              <w:t>Вид учебной работы</w:t>
            </w:r>
          </w:p>
        </w:tc>
        <w:tc>
          <w:tcPr>
            <w:tcW w:w="1318" w:type="pct"/>
            <w:vAlign w:val="center"/>
          </w:tcPr>
          <w:p w14:paraId="544B7ABA" w14:textId="77777777" w:rsidR="00C05ECA" w:rsidRPr="00C05ECA" w:rsidRDefault="00C05ECA" w:rsidP="00C05ECA">
            <w:pPr>
              <w:pStyle w:val="a5"/>
              <w:tabs>
                <w:tab w:val="left" w:pos="1102"/>
                <w:tab w:val="left" w:pos="1103"/>
              </w:tabs>
              <w:spacing w:before="73" w:line="278" w:lineRule="auto"/>
              <w:ind w:right="307"/>
              <w:rPr>
                <w:b/>
                <w:iCs/>
                <w:sz w:val="24"/>
              </w:rPr>
            </w:pPr>
            <w:r w:rsidRPr="00C05ECA">
              <w:rPr>
                <w:b/>
                <w:iCs/>
                <w:sz w:val="24"/>
              </w:rPr>
              <w:t>Объем в часах</w:t>
            </w:r>
          </w:p>
        </w:tc>
      </w:tr>
      <w:tr w:rsidR="00C05ECA" w:rsidRPr="00C05ECA" w14:paraId="71BFE589" w14:textId="77777777" w:rsidTr="00515382">
        <w:trPr>
          <w:trHeight w:val="397"/>
        </w:trPr>
        <w:tc>
          <w:tcPr>
            <w:tcW w:w="3682" w:type="pct"/>
            <w:vAlign w:val="center"/>
          </w:tcPr>
          <w:p w14:paraId="74141CE8" w14:textId="77777777" w:rsidR="00C05ECA" w:rsidRPr="00C05ECA" w:rsidRDefault="00C05ECA" w:rsidP="00C05ECA">
            <w:pPr>
              <w:pStyle w:val="a5"/>
              <w:tabs>
                <w:tab w:val="left" w:pos="1102"/>
                <w:tab w:val="left" w:pos="1103"/>
              </w:tabs>
              <w:spacing w:before="73" w:line="278" w:lineRule="auto"/>
              <w:ind w:right="307"/>
              <w:rPr>
                <w:b/>
                <w:sz w:val="24"/>
              </w:rPr>
            </w:pPr>
            <w:r w:rsidRPr="00C05ECA">
              <w:rPr>
                <w:b/>
                <w:sz w:val="24"/>
              </w:rPr>
              <w:t>Объем образовательной программы учебной дисциплины</w:t>
            </w:r>
          </w:p>
        </w:tc>
        <w:tc>
          <w:tcPr>
            <w:tcW w:w="1318" w:type="pct"/>
            <w:vAlign w:val="center"/>
          </w:tcPr>
          <w:p w14:paraId="42A5E7F1" w14:textId="77777777" w:rsidR="00C05ECA" w:rsidRPr="00C05ECA" w:rsidRDefault="00C05ECA" w:rsidP="00C05ECA">
            <w:pPr>
              <w:pStyle w:val="a5"/>
              <w:tabs>
                <w:tab w:val="left" w:pos="1102"/>
                <w:tab w:val="left" w:pos="1103"/>
              </w:tabs>
              <w:spacing w:before="73" w:line="278" w:lineRule="auto"/>
              <w:ind w:right="307"/>
              <w:rPr>
                <w:b/>
                <w:bCs/>
                <w:iCs/>
                <w:sz w:val="24"/>
              </w:rPr>
            </w:pPr>
            <w:r w:rsidRPr="00C05ECA">
              <w:rPr>
                <w:b/>
                <w:bCs/>
                <w:iCs/>
                <w:sz w:val="24"/>
              </w:rPr>
              <w:t>36</w:t>
            </w:r>
          </w:p>
        </w:tc>
      </w:tr>
      <w:tr w:rsidR="00C05ECA" w:rsidRPr="00C05ECA" w14:paraId="4ABBF012" w14:textId="77777777" w:rsidTr="00515382">
        <w:trPr>
          <w:trHeight w:val="397"/>
        </w:trPr>
        <w:tc>
          <w:tcPr>
            <w:tcW w:w="3682" w:type="pct"/>
            <w:shd w:val="clear" w:color="auto" w:fill="auto"/>
            <w:vAlign w:val="center"/>
          </w:tcPr>
          <w:p w14:paraId="69D5A291" w14:textId="77777777" w:rsidR="00C05ECA" w:rsidRPr="00C05ECA" w:rsidRDefault="00C05ECA" w:rsidP="00C05ECA">
            <w:pPr>
              <w:pStyle w:val="a5"/>
              <w:tabs>
                <w:tab w:val="left" w:pos="1102"/>
                <w:tab w:val="left" w:pos="1103"/>
              </w:tabs>
              <w:spacing w:before="73" w:line="278" w:lineRule="auto"/>
              <w:ind w:right="307"/>
              <w:rPr>
                <w:b/>
                <w:sz w:val="24"/>
              </w:rPr>
            </w:pPr>
            <w:r w:rsidRPr="00C05ECA">
              <w:rPr>
                <w:b/>
                <w:sz w:val="24"/>
              </w:rPr>
              <w:t>в т.ч. в форме практической подготовки</w:t>
            </w:r>
          </w:p>
        </w:tc>
        <w:tc>
          <w:tcPr>
            <w:tcW w:w="1318" w:type="pct"/>
            <w:shd w:val="clear" w:color="auto" w:fill="auto"/>
            <w:vAlign w:val="center"/>
          </w:tcPr>
          <w:p w14:paraId="43CA80CC" w14:textId="54A74851" w:rsidR="00C05ECA" w:rsidRPr="00C05ECA" w:rsidRDefault="007347E0" w:rsidP="00C05ECA">
            <w:pPr>
              <w:pStyle w:val="a5"/>
              <w:tabs>
                <w:tab w:val="left" w:pos="1102"/>
                <w:tab w:val="left" w:pos="1103"/>
              </w:tabs>
              <w:spacing w:before="73" w:line="278" w:lineRule="auto"/>
              <w:ind w:right="307"/>
              <w:rPr>
                <w:b/>
                <w:bCs/>
                <w:iCs/>
                <w:sz w:val="24"/>
              </w:rPr>
            </w:pPr>
            <w:r>
              <w:rPr>
                <w:b/>
                <w:bCs/>
                <w:iCs/>
                <w:sz w:val="24"/>
              </w:rPr>
              <w:t>8</w:t>
            </w:r>
          </w:p>
        </w:tc>
      </w:tr>
      <w:tr w:rsidR="00C05ECA" w:rsidRPr="00C05ECA" w14:paraId="3B00F5A7" w14:textId="77777777" w:rsidTr="00515382">
        <w:trPr>
          <w:trHeight w:val="397"/>
        </w:trPr>
        <w:tc>
          <w:tcPr>
            <w:tcW w:w="5000" w:type="pct"/>
            <w:gridSpan w:val="2"/>
            <w:vAlign w:val="center"/>
          </w:tcPr>
          <w:p w14:paraId="26F5B3D7" w14:textId="77777777" w:rsidR="00C05ECA" w:rsidRPr="00C05ECA" w:rsidRDefault="00C05ECA" w:rsidP="00C05ECA">
            <w:pPr>
              <w:pStyle w:val="a5"/>
              <w:tabs>
                <w:tab w:val="left" w:pos="1102"/>
                <w:tab w:val="left" w:pos="1103"/>
              </w:tabs>
              <w:spacing w:before="73" w:line="278" w:lineRule="auto"/>
              <w:ind w:right="307"/>
              <w:rPr>
                <w:iCs/>
                <w:sz w:val="24"/>
              </w:rPr>
            </w:pPr>
            <w:r w:rsidRPr="00C05ECA">
              <w:rPr>
                <w:sz w:val="24"/>
              </w:rPr>
              <w:t>в т. ч.:</w:t>
            </w:r>
          </w:p>
        </w:tc>
      </w:tr>
      <w:tr w:rsidR="00C05ECA" w:rsidRPr="00C05ECA" w14:paraId="2EBE38D3" w14:textId="77777777" w:rsidTr="00515382">
        <w:trPr>
          <w:trHeight w:val="397"/>
        </w:trPr>
        <w:tc>
          <w:tcPr>
            <w:tcW w:w="3682" w:type="pct"/>
            <w:vAlign w:val="center"/>
          </w:tcPr>
          <w:p w14:paraId="2EDCEA80" w14:textId="77777777" w:rsidR="00C05ECA" w:rsidRPr="00C05ECA" w:rsidRDefault="00C05ECA" w:rsidP="00C05ECA">
            <w:pPr>
              <w:pStyle w:val="a5"/>
              <w:tabs>
                <w:tab w:val="left" w:pos="1102"/>
                <w:tab w:val="left" w:pos="1103"/>
              </w:tabs>
              <w:spacing w:before="73" w:line="278" w:lineRule="auto"/>
              <w:ind w:right="307"/>
              <w:rPr>
                <w:sz w:val="24"/>
              </w:rPr>
            </w:pPr>
            <w:r w:rsidRPr="00C05ECA">
              <w:rPr>
                <w:sz w:val="24"/>
              </w:rPr>
              <w:t>теоретическое обучение</w:t>
            </w:r>
          </w:p>
        </w:tc>
        <w:tc>
          <w:tcPr>
            <w:tcW w:w="1318" w:type="pct"/>
            <w:vAlign w:val="center"/>
          </w:tcPr>
          <w:p w14:paraId="6C1CFA60" w14:textId="03BFF09B" w:rsidR="00C05ECA" w:rsidRPr="00C05ECA" w:rsidRDefault="007347E0" w:rsidP="00C05ECA">
            <w:pPr>
              <w:pStyle w:val="a5"/>
              <w:tabs>
                <w:tab w:val="left" w:pos="1102"/>
                <w:tab w:val="left" w:pos="1103"/>
              </w:tabs>
              <w:spacing w:before="73" w:line="278" w:lineRule="auto"/>
              <w:ind w:right="307"/>
              <w:rPr>
                <w:iCs/>
                <w:sz w:val="24"/>
              </w:rPr>
            </w:pPr>
            <w:r>
              <w:rPr>
                <w:iCs/>
                <w:sz w:val="24"/>
              </w:rPr>
              <w:t>28</w:t>
            </w:r>
          </w:p>
        </w:tc>
      </w:tr>
      <w:tr w:rsidR="00C05ECA" w:rsidRPr="00C05ECA" w14:paraId="1C05F906" w14:textId="77777777" w:rsidTr="00515382">
        <w:trPr>
          <w:trHeight w:val="397"/>
        </w:trPr>
        <w:tc>
          <w:tcPr>
            <w:tcW w:w="3682" w:type="pct"/>
            <w:vAlign w:val="center"/>
          </w:tcPr>
          <w:p w14:paraId="5296CB8C" w14:textId="77777777" w:rsidR="00C05ECA" w:rsidRPr="00C05ECA" w:rsidRDefault="00C05ECA" w:rsidP="00C05ECA">
            <w:pPr>
              <w:pStyle w:val="a5"/>
              <w:tabs>
                <w:tab w:val="left" w:pos="1102"/>
                <w:tab w:val="left" w:pos="1103"/>
              </w:tabs>
              <w:spacing w:before="73" w:line="278" w:lineRule="auto"/>
              <w:ind w:right="307"/>
              <w:rPr>
                <w:sz w:val="24"/>
              </w:rPr>
            </w:pPr>
            <w:r w:rsidRPr="00C05ECA">
              <w:rPr>
                <w:sz w:val="24"/>
              </w:rPr>
              <w:t>практические занятия</w:t>
            </w:r>
          </w:p>
        </w:tc>
        <w:tc>
          <w:tcPr>
            <w:tcW w:w="1318" w:type="pct"/>
            <w:vAlign w:val="center"/>
          </w:tcPr>
          <w:p w14:paraId="7E0B8BFA" w14:textId="4EF1793F" w:rsidR="00C05ECA" w:rsidRPr="00C05ECA" w:rsidRDefault="007347E0" w:rsidP="00C05ECA">
            <w:pPr>
              <w:pStyle w:val="a5"/>
              <w:tabs>
                <w:tab w:val="left" w:pos="1102"/>
                <w:tab w:val="left" w:pos="1103"/>
              </w:tabs>
              <w:spacing w:before="73" w:line="278" w:lineRule="auto"/>
              <w:ind w:right="307"/>
              <w:rPr>
                <w:iCs/>
                <w:sz w:val="24"/>
              </w:rPr>
            </w:pPr>
            <w:r>
              <w:rPr>
                <w:iCs/>
                <w:sz w:val="24"/>
              </w:rPr>
              <w:t>8</w:t>
            </w:r>
          </w:p>
        </w:tc>
      </w:tr>
      <w:tr w:rsidR="00C05ECA" w:rsidRPr="00C05ECA" w14:paraId="0BA4ABB9" w14:textId="77777777" w:rsidTr="00515382">
        <w:trPr>
          <w:trHeight w:val="397"/>
        </w:trPr>
        <w:tc>
          <w:tcPr>
            <w:tcW w:w="3682" w:type="pct"/>
            <w:vAlign w:val="center"/>
          </w:tcPr>
          <w:p w14:paraId="2C2F10C1" w14:textId="6DFB843A" w:rsidR="00C05ECA" w:rsidRPr="00C05ECA" w:rsidRDefault="00C05ECA" w:rsidP="00B176CB">
            <w:pPr>
              <w:pStyle w:val="a5"/>
              <w:tabs>
                <w:tab w:val="left" w:pos="1102"/>
                <w:tab w:val="left" w:pos="1103"/>
              </w:tabs>
              <w:spacing w:before="73" w:line="278" w:lineRule="auto"/>
              <w:ind w:right="307"/>
              <w:rPr>
                <w:sz w:val="24"/>
              </w:rPr>
            </w:pPr>
            <w:r w:rsidRPr="00C05ECA">
              <w:rPr>
                <w:sz w:val="24"/>
              </w:rPr>
              <w:lastRenderedPageBreak/>
              <w:t>Самостоятельная работа</w:t>
            </w:r>
            <w:r w:rsidR="00B176CB">
              <w:rPr>
                <w:rStyle w:val="a9"/>
                <w:sz w:val="24"/>
              </w:rPr>
              <w:footnoteReference w:id="10"/>
            </w:r>
          </w:p>
        </w:tc>
        <w:tc>
          <w:tcPr>
            <w:tcW w:w="1318" w:type="pct"/>
            <w:vAlign w:val="center"/>
          </w:tcPr>
          <w:p w14:paraId="24A29115" w14:textId="77777777" w:rsidR="00C05ECA" w:rsidRPr="00C05ECA" w:rsidRDefault="00C05ECA" w:rsidP="00C05ECA">
            <w:pPr>
              <w:pStyle w:val="a5"/>
              <w:tabs>
                <w:tab w:val="left" w:pos="1102"/>
                <w:tab w:val="left" w:pos="1103"/>
              </w:tabs>
              <w:spacing w:before="73" w:line="278" w:lineRule="auto"/>
              <w:ind w:right="307"/>
              <w:rPr>
                <w:iCs/>
                <w:sz w:val="24"/>
              </w:rPr>
            </w:pPr>
            <w:r w:rsidRPr="00C05ECA">
              <w:rPr>
                <w:iCs/>
                <w:sz w:val="24"/>
              </w:rPr>
              <w:t>-</w:t>
            </w:r>
          </w:p>
        </w:tc>
      </w:tr>
      <w:tr w:rsidR="00C05ECA" w:rsidRPr="00C05ECA" w14:paraId="5D0F37EA" w14:textId="77777777" w:rsidTr="00515382">
        <w:trPr>
          <w:trHeight w:val="397"/>
        </w:trPr>
        <w:tc>
          <w:tcPr>
            <w:tcW w:w="3682" w:type="pct"/>
            <w:vAlign w:val="center"/>
          </w:tcPr>
          <w:p w14:paraId="475C8A8F" w14:textId="77777777" w:rsidR="00C05ECA" w:rsidRPr="00C05ECA" w:rsidRDefault="00C05ECA" w:rsidP="00C05ECA">
            <w:pPr>
              <w:pStyle w:val="a5"/>
              <w:tabs>
                <w:tab w:val="left" w:pos="1102"/>
                <w:tab w:val="left" w:pos="1103"/>
              </w:tabs>
              <w:spacing w:before="73" w:line="278" w:lineRule="auto"/>
              <w:ind w:right="307"/>
              <w:rPr>
                <w:b/>
                <w:sz w:val="24"/>
              </w:rPr>
            </w:pPr>
            <w:r w:rsidRPr="00C05ECA">
              <w:rPr>
                <w:b/>
                <w:iCs/>
                <w:sz w:val="24"/>
              </w:rPr>
              <w:t>Промежуточная аттестация</w:t>
            </w:r>
          </w:p>
        </w:tc>
        <w:tc>
          <w:tcPr>
            <w:tcW w:w="1318" w:type="pct"/>
            <w:vAlign w:val="center"/>
          </w:tcPr>
          <w:p w14:paraId="443C6C30" w14:textId="1092A0D3" w:rsidR="00C05ECA" w:rsidRPr="00C05ECA" w:rsidRDefault="007347E0" w:rsidP="00C05ECA">
            <w:pPr>
              <w:pStyle w:val="a5"/>
              <w:tabs>
                <w:tab w:val="left" w:pos="1102"/>
                <w:tab w:val="left" w:pos="1103"/>
              </w:tabs>
              <w:spacing w:before="73" w:line="278" w:lineRule="auto"/>
              <w:ind w:right="307"/>
              <w:rPr>
                <w:b/>
                <w:iCs/>
                <w:sz w:val="24"/>
              </w:rPr>
            </w:pPr>
            <w:r>
              <w:rPr>
                <w:b/>
                <w:iCs/>
                <w:sz w:val="24"/>
              </w:rPr>
              <w:t>-</w:t>
            </w:r>
          </w:p>
        </w:tc>
      </w:tr>
    </w:tbl>
    <w:p w14:paraId="2BE0FAFA" w14:textId="77777777" w:rsidR="00166218" w:rsidRDefault="00166218" w:rsidP="00C05ECA">
      <w:pPr>
        <w:pStyle w:val="a5"/>
        <w:tabs>
          <w:tab w:val="left" w:pos="1102"/>
          <w:tab w:val="left" w:pos="1103"/>
        </w:tabs>
        <w:spacing w:before="73" w:line="278" w:lineRule="auto"/>
        <w:ind w:left="0" w:right="307" w:firstLine="0"/>
        <w:rPr>
          <w:b/>
          <w:sz w:val="24"/>
        </w:rPr>
      </w:pPr>
    </w:p>
    <w:p w14:paraId="71092308" w14:textId="77777777" w:rsidR="00166218" w:rsidRDefault="00166218" w:rsidP="00C05ECA">
      <w:pPr>
        <w:pStyle w:val="a5"/>
        <w:tabs>
          <w:tab w:val="left" w:pos="1102"/>
          <w:tab w:val="left" w:pos="1103"/>
        </w:tabs>
        <w:spacing w:before="73" w:line="278" w:lineRule="auto"/>
        <w:ind w:left="4480" w:right="307" w:firstLine="0"/>
        <w:rPr>
          <w:b/>
          <w:sz w:val="24"/>
        </w:rPr>
      </w:pPr>
    </w:p>
    <w:p w14:paraId="3DB652E4" w14:textId="77777777" w:rsidR="00166218" w:rsidRDefault="00166218" w:rsidP="00C653C2">
      <w:pPr>
        <w:pStyle w:val="a5"/>
        <w:tabs>
          <w:tab w:val="left" w:pos="1102"/>
          <w:tab w:val="left" w:pos="1103"/>
        </w:tabs>
        <w:spacing w:before="73" w:line="278" w:lineRule="auto"/>
        <w:ind w:left="4480" w:right="307" w:firstLine="0"/>
        <w:rPr>
          <w:b/>
          <w:sz w:val="24"/>
        </w:rPr>
      </w:pPr>
    </w:p>
    <w:p w14:paraId="1696CFCB" w14:textId="77777777" w:rsidR="00C653C2" w:rsidRDefault="00C653C2" w:rsidP="00C653C2">
      <w:pPr>
        <w:pStyle w:val="a5"/>
        <w:tabs>
          <w:tab w:val="left" w:pos="1102"/>
          <w:tab w:val="left" w:pos="1103"/>
        </w:tabs>
        <w:spacing w:before="73" w:line="278" w:lineRule="auto"/>
        <w:ind w:left="4480" w:right="307" w:firstLine="0"/>
        <w:rPr>
          <w:b/>
          <w:sz w:val="24"/>
        </w:rPr>
        <w:sectPr w:rsidR="00C653C2" w:rsidSect="002578A3">
          <w:footerReference w:type="default" r:id="rId65"/>
          <w:pgSz w:w="11910" w:h="16840"/>
          <w:pgMar w:top="1134" w:right="853" w:bottom="1134" w:left="1276" w:header="454" w:footer="567" w:gutter="0"/>
          <w:cols w:space="720"/>
          <w:docGrid w:linePitch="299"/>
        </w:sectPr>
      </w:pPr>
    </w:p>
    <w:p w14:paraId="32AE65DB" w14:textId="77777777" w:rsidR="00C653C2" w:rsidRPr="0090630F" w:rsidRDefault="00C653C2" w:rsidP="00C653C2">
      <w:pPr>
        <w:spacing w:before="67"/>
        <w:ind w:left="709" w:right="507"/>
        <w:rPr>
          <w:b/>
          <w:bCs/>
          <w:iCs/>
          <w:sz w:val="24"/>
          <w:szCs w:val="20"/>
        </w:rPr>
      </w:pPr>
      <w:r w:rsidRPr="0090630F">
        <w:rPr>
          <w:b/>
          <w:iCs/>
          <w:sz w:val="24"/>
          <w:szCs w:val="20"/>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7589"/>
        <w:gridCol w:w="2039"/>
        <w:gridCol w:w="2463"/>
      </w:tblGrid>
      <w:tr w:rsidR="00C653C2" w:rsidRPr="00515382" w14:paraId="41866943" w14:textId="77777777" w:rsidTr="0012637A">
        <w:trPr>
          <w:trHeight w:val="1873"/>
        </w:trPr>
        <w:tc>
          <w:tcPr>
            <w:tcW w:w="1004" w:type="pct"/>
            <w:vAlign w:val="center"/>
          </w:tcPr>
          <w:p w14:paraId="6786447E" w14:textId="1CCAF6D6" w:rsidR="00C653C2" w:rsidRPr="00515382" w:rsidRDefault="00C653C2" w:rsidP="00515382">
            <w:pPr>
              <w:jc w:val="center"/>
              <w:rPr>
                <w:b/>
                <w:bCs/>
                <w:iCs/>
              </w:rPr>
            </w:pPr>
            <w:r w:rsidRPr="00515382">
              <w:rPr>
                <w:b/>
                <w:bCs/>
                <w:iCs/>
              </w:rPr>
              <w:t xml:space="preserve">Наименование </w:t>
            </w:r>
            <w:r w:rsidR="00515382" w:rsidRPr="00515382">
              <w:rPr>
                <w:b/>
                <w:bCs/>
                <w:iCs/>
              </w:rPr>
              <w:br/>
            </w:r>
            <w:r w:rsidRPr="00515382">
              <w:rPr>
                <w:b/>
                <w:bCs/>
                <w:iCs/>
              </w:rPr>
              <w:t>разделов и тем</w:t>
            </w:r>
          </w:p>
        </w:tc>
        <w:tc>
          <w:tcPr>
            <w:tcW w:w="2508" w:type="pct"/>
            <w:vAlign w:val="center"/>
          </w:tcPr>
          <w:p w14:paraId="24FE8FFC" w14:textId="77777777" w:rsidR="00C653C2" w:rsidRPr="00515382" w:rsidRDefault="00C653C2" w:rsidP="00515382">
            <w:pPr>
              <w:jc w:val="center"/>
              <w:rPr>
                <w:b/>
                <w:bCs/>
                <w:iCs/>
              </w:rPr>
            </w:pPr>
            <w:r w:rsidRPr="00515382">
              <w:rPr>
                <w:b/>
                <w:bCs/>
                <w:iCs/>
              </w:rPr>
              <w:t>Содержание учебного материала и формы организации деятельности обучающихся</w:t>
            </w:r>
          </w:p>
        </w:tc>
        <w:tc>
          <w:tcPr>
            <w:tcW w:w="674" w:type="pct"/>
            <w:vAlign w:val="center"/>
          </w:tcPr>
          <w:p w14:paraId="54E673D6" w14:textId="399B7B03" w:rsidR="00C653C2" w:rsidRPr="00515382" w:rsidRDefault="00C653C2" w:rsidP="00515382">
            <w:pPr>
              <w:jc w:val="center"/>
              <w:rPr>
                <w:b/>
                <w:bCs/>
                <w:iCs/>
              </w:rPr>
            </w:pPr>
            <w:r w:rsidRPr="00515382">
              <w:rPr>
                <w:b/>
                <w:bCs/>
                <w:iCs/>
              </w:rPr>
              <w:t>Объем, акад. ч</w:t>
            </w:r>
            <w:r w:rsidR="00890F78" w:rsidRPr="00515382">
              <w:rPr>
                <w:b/>
                <w:bCs/>
                <w:iCs/>
              </w:rPr>
              <w:t>.</w:t>
            </w:r>
            <w:r w:rsidRPr="00515382">
              <w:rPr>
                <w:b/>
                <w:bCs/>
                <w:iCs/>
              </w:rPr>
              <w:t xml:space="preserve"> / </w:t>
            </w:r>
            <w:r w:rsidR="00890F78" w:rsidRPr="00515382">
              <w:rPr>
                <w:b/>
                <w:bCs/>
                <w:iCs/>
              </w:rPr>
              <w:br/>
            </w:r>
            <w:r w:rsidRPr="00515382">
              <w:rPr>
                <w:b/>
                <w:bCs/>
                <w:iCs/>
              </w:rPr>
              <w:t xml:space="preserve">в том числе в форме практической подготовки, </w:t>
            </w:r>
            <w:r w:rsidR="00515382" w:rsidRPr="00515382">
              <w:rPr>
                <w:b/>
                <w:bCs/>
                <w:iCs/>
              </w:rPr>
              <w:br/>
            </w:r>
            <w:r w:rsidRPr="00515382">
              <w:rPr>
                <w:b/>
                <w:bCs/>
                <w:iCs/>
              </w:rPr>
              <w:t>акад.</w:t>
            </w:r>
            <w:r w:rsidR="00890F78" w:rsidRPr="00515382">
              <w:rPr>
                <w:b/>
                <w:bCs/>
                <w:iCs/>
              </w:rPr>
              <w:t xml:space="preserve"> </w:t>
            </w:r>
            <w:r w:rsidRPr="00515382">
              <w:rPr>
                <w:b/>
                <w:bCs/>
                <w:iCs/>
              </w:rPr>
              <w:t>ч.</w:t>
            </w:r>
          </w:p>
        </w:tc>
        <w:tc>
          <w:tcPr>
            <w:tcW w:w="814" w:type="pct"/>
            <w:vAlign w:val="center"/>
          </w:tcPr>
          <w:p w14:paraId="27F6C8E9" w14:textId="77777777" w:rsidR="00C653C2" w:rsidRPr="00515382" w:rsidRDefault="00C653C2" w:rsidP="00515382">
            <w:pPr>
              <w:jc w:val="center"/>
              <w:rPr>
                <w:b/>
                <w:bCs/>
                <w:iCs/>
              </w:rPr>
            </w:pPr>
            <w:r w:rsidRPr="00515382">
              <w:rPr>
                <w:b/>
                <w:bCs/>
                <w:iCs/>
              </w:rPr>
              <w:t>Коды компетенций, формированию которых способствует элемент программы</w:t>
            </w:r>
          </w:p>
        </w:tc>
      </w:tr>
      <w:tr w:rsidR="00C653C2" w:rsidRPr="00515382" w14:paraId="4D9436D3" w14:textId="77777777" w:rsidTr="0012637A">
        <w:trPr>
          <w:trHeight w:val="389"/>
        </w:trPr>
        <w:tc>
          <w:tcPr>
            <w:tcW w:w="1004" w:type="pct"/>
          </w:tcPr>
          <w:p w14:paraId="5C810847" w14:textId="77777777" w:rsidR="00C653C2" w:rsidRPr="00515382" w:rsidRDefault="00C653C2" w:rsidP="00515382">
            <w:pPr>
              <w:jc w:val="center"/>
              <w:rPr>
                <w:b/>
                <w:bCs/>
                <w:iCs/>
              </w:rPr>
            </w:pPr>
            <w:r w:rsidRPr="00515382">
              <w:rPr>
                <w:b/>
                <w:bCs/>
                <w:iCs/>
              </w:rPr>
              <w:t>1</w:t>
            </w:r>
          </w:p>
        </w:tc>
        <w:tc>
          <w:tcPr>
            <w:tcW w:w="2508" w:type="pct"/>
          </w:tcPr>
          <w:p w14:paraId="5D277CEF" w14:textId="77777777" w:rsidR="00C653C2" w:rsidRPr="00515382" w:rsidRDefault="00C653C2" w:rsidP="00515382">
            <w:pPr>
              <w:jc w:val="center"/>
              <w:rPr>
                <w:b/>
                <w:bCs/>
                <w:iCs/>
              </w:rPr>
            </w:pPr>
            <w:r w:rsidRPr="00515382">
              <w:rPr>
                <w:b/>
                <w:bCs/>
                <w:iCs/>
              </w:rPr>
              <w:t>2</w:t>
            </w:r>
          </w:p>
        </w:tc>
        <w:tc>
          <w:tcPr>
            <w:tcW w:w="674" w:type="pct"/>
          </w:tcPr>
          <w:p w14:paraId="4EF0C14D" w14:textId="77777777" w:rsidR="00C653C2" w:rsidRPr="00515382" w:rsidRDefault="00C653C2" w:rsidP="00515382">
            <w:pPr>
              <w:jc w:val="center"/>
              <w:rPr>
                <w:b/>
                <w:bCs/>
                <w:iCs/>
              </w:rPr>
            </w:pPr>
            <w:r w:rsidRPr="00515382">
              <w:rPr>
                <w:b/>
                <w:bCs/>
                <w:iCs/>
              </w:rPr>
              <w:t>3</w:t>
            </w:r>
          </w:p>
        </w:tc>
        <w:tc>
          <w:tcPr>
            <w:tcW w:w="814" w:type="pct"/>
          </w:tcPr>
          <w:p w14:paraId="05349712" w14:textId="77777777" w:rsidR="00C653C2" w:rsidRPr="00515382" w:rsidRDefault="00C653C2" w:rsidP="00515382">
            <w:pPr>
              <w:jc w:val="center"/>
              <w:rPr>
                <w:b/>
                <w:bCs/>
                <w:iCs/>
              </w:rPr>
            </w:pPr>
            <w:r w:rsidRPr="00515382">
              <w:rPr>
                <w:b/>
                <w:bCs/>
                <w:iCs/>
              </w:rPr>
              <w:t>4</w:t>
            </w:r>
          </w:p>
        </w:tc>
      </w:tr>
      <w:tr w:rsidR="00233879" w:rsidRPr="00515382" w14:paraId="199394C8" w14:textId="77777777" w:rsidTr="0012637A">
        <w:trPr>
          <w:trHeight w:val="389"/>
        </w:trPr>
        <w:tc>
          <w:tcPr>
            <w:tcW w:w="3512" w:type="pct"/>
            <w:gridSpan w:val="2"/>
          </w:tcPr>
          <w:p w14:paraId="4A0819B7" w14:textId="77777777" w:rsidR="00C653C2" w:rsidRPr="00515382" w:rsidRDefault="00C653C2" w:rsidP="00515382">
            <w:pPr>
              <w:rPr>
                <w:b/>
                <w:bCs/>
                <w:iCs/>
              </w:rPr>
            </w:pPr>
            <w:r w:rsidRPr="00515382">
              <w:rPr>
                <w:b/>
                <w:bCs/>
                <w:iCs/>
              </w:rPr>
              <w:t>Раздел 1. Бережливое производство как условие повышения эффективности деятельности на предприятиях</w:t>
            </w:r>
          </w:p>
        </w:tc>
        <w:tc>
          <w:tcPr>
            <w:tcW w:w="674" w:type="pct"/>
          </w:tcPr>
          <w:p w14:paraId="33CF4BE3" w14:textId="011B4FBC" w:rsidR="00C653C2" w:rsidRPr="00515382" w:rsidRDefault="00976185" w:rsidP="00515382">
            <w:pPr>
              <w:jc w:val="center"/>
              <w:rPr>
                <w:b/>
                <w:bCs/>
                <w:iCs/>
              </w:rPr>
            </w:pPr>
            <w:r w:rsidRPr="00515382">
              <w:rPr>
                <w:b/>
                <w:bCs/>
                <w:iCs/>
              </w:rPr>
              <w:t>18/6</w:t>
            </w:r>
          </w:p>
        </w:tc>
        <w:tc>
          <w:tcPr>
            <w:tcW w:w="814" w:type="pct"/>
          </w:tcPr>
          <w:p w14:paraId="329F051A" w14:textId="77777777" w:rsidR="00C653C2" w:rsidRPr="00515382" w:rsidRDefault="00C653C2" w:rsidP="00515382">
            <w:pPr>
              <w:jc w:val="center"/>
              <w:rPr>
                <w:b/>
                <w:bCs/>
                <w:iCs/>
              </w:rPr>
            </w:pPr>
          </w:p>
        </w:tc>
      </w:tr>
      <w:tr w:rsidR="00C653C2" w:rsidRPr="00515382" w14:paraId="070D9F17" w14:textId="77777777" w:rsidTr="0012637A">
        <w:trPr>
          <w:trHeight w:val="505"/>
        </w:trPr>
        <w:tc>
          <w:tcPr>
            <w:tcW w:w="1004" w:type="pct"/>
            <w:vMerge w:val="restart"/>
          </w:tcPr>
          <w:p w14:paraId="4DBF8A6E" w14:textId="77777777" w:rsidR="00C653C2" w:rsidRPr="00515382" w:rsidRDefault="00C653C2" w:rsidP="00515382">
            <w:pPr>
              <w:rPr>
                <w:b/>
                <w:bCs/>
                <w:iCs/>
              </w:rPr>
            </w:pPr>
            <w:r w:rsidRPr="00515382">
              <w:rPr>
                <w:b/>
                <w:bCs/>
                <w:iCs/>
              </w:rPr>
              <w:t>Тема 1.1.</w:t>
            </w:r>
          </w:p>
          <w:p w14:paraId="482E8CA1" w14:textId="77777777" w:rsidR="00C653C2" w:rsidRPr="00515382" w:rsidRDefault="00C653C2" w:rsidP="00515382">
            <w:pPr>
              <w:rPr>
                <w:b/>
                <w:bCs/>
                <w:iCs/>
              </w:rPr>
            </w:pPr>
            <w:r w:rsidRPr="00515382">
              <w:rPr>
                <w:b/>
                <w:bCs/>
                <w:iCs/>
              </w:rPr>
              <w:t>Понятие и сущность бережливого производства</w:t>
            </w:r>
          </w:p>
        </w:tc>
        <w:tc>
          <w:tcPr>
            <w:tcW w:w="2508" w:type="pct"/>
          </w:tcPr>
          <w:p w14:paraId="3CD5E131" w14:textId="77777777" w:rsidR="00C653C2" w:rsidRPr="00515382" w:rsidRDefault="00C653C2" w:rsidP="00515382">
            <w:pPr>
              <w:rPr>
                <w:b/>
                <w:bCs/>
                <w:iCs/>
              </w:rPr>
            </w:pPr>
            <w:r w:rsidRPr="00515382">
              <w:rPr>
                <w:b/>
                <w:bCs/>
                <w:iCs/>
              </w:rPr>
              <w:t>Содержание учебного материала</w:t>
            </w:r>
          </w:p>
        </w:tc>
        <w:tc>
          <w:tcPr>
            <w:tcW w:w="674" w:type="pct"/>
            <w:vAlign w:val="center"/>
          </w:tcPr>
          <w:p w14:paraId="742CF36F" w14:textId="77777777" w:rsidR="00C653C2" w:rsidRPr="00515382" w:rsidRDefault="00C653C2" w:rsidP="00515382">
            <w:pPr>
              <w:jc w:val="center"/>
              <w:rPr>
                <w:b/>
                <w:bCs/>
                <w:iCs/>
              </w:rPr>
            </w:pPr>
            <w:r w:rsidRPr="00515382">
              <w:rPr>
                <w:b/>
                <w:bCs/>
                <w:iCs/>
              </w:rPr>
              <w:t>2</w:t>
            </w:r>
          </w:p>
        </w:tc>
        <w:tc>
          <w:tcPr>
            <w:tcW w:w="814" w:type="pct"/>
            <w:vMerge w:val="restart"/>
          </w:tcPr>
          <w:p w14:paraId="69C3D198" w14:textId="77777777" w:rsidR="00C653C2" w:rsidRPr="00515382" w:rsidRDefault="00C653C2" w:rsidP="00515382">
            <w:pPr>
              <w:jc w:val="center"/>
              <w:rPr>
                <w:bCs/>
                <w:iCs/>
              </w:rPr>
            </w:pPr>
            <w:r w:rsidRPr="00515382">
              <w:rPr>
                <w:bCs/>
                <w:iCs/>
              </w:rPr>
              <w:t>ОК 07</w:t>
            </w:r>
          </w:p>
          <w:p w14:paraId="184CA9DC" w14:textId="77777777" w:rsidR="00C653C2" w:rsidRPr="00515382" w:rsidRDefault="00C653C2" w:rsidP="00515382">
            <w:pPr>
              <w:jc w:val="center"/>
              <w:rPr>
                <w:bCs/>
                <w:iCs/>
              </w:rPr>
            </w:pPr>
            <w:r w:rsidRPr="00515382">
              <w:rPr>
                <w:bCs/>
                <w:iCs/>
              </w:rPr>
              <w:t>ПК 3.1</w:t>
            </w:r>
          </w:p>
          <w:p w14:paraId="501D1724" w14:textId="77777777" w:rsidR="00C653C2" w:rsidRPr="00515382" w:rsidRDefault="00C653C2" w:rsidP="00515382">
            <w:pPr>
              <w:jc w:val="center"/>
              <w:rPr>
                <w:bCs/>
                <w:iCs/>
              </w:rPr>
            </w:pPr>
          </w:p>
        </w:tc>
      </w:tr>
      <w:tr w:rsidR="00C653C2" w:rsidRPr="00515382" w14:paraId="6033C944" w14:textId="77777777" w:rsidTr="0012637A">
        <w:trPr>
          <w:trHeight w:val="1070"/>
        </w:trPr>
        <w:tc>
          <w:tcPr>
            <w:tcW w:w="1004" w:type="pct"/>
            <w:vMerge/>
          </w:tcPr>
          <w:p w14:paraId="309CF51F" w14:textId="77777777" w:rsidR="00C653C2" w:rsidRPr="00515382" w:rsidRDefault="00C653C2" w:rsidP="00515382">
            <w:pPr>
              <w:jc w:val="right"/>
              <w:rPr>
                <w:b/>
                <w:bCs/>
                <w:iCs/>
              </w:rPr>
            </w:pPr>
          </w:p>
        </w:tc>
        <w:tc>
          <w:tcPr>
            <w:tcW w:w="2508" w:type="pct"/>
          </w:tcPr>
          <w:p w14:paraId="10746FD8" w14:textId="77777777" w:rsidR="00C653C2" w:rsidRPr="00515382" w:rsidRDefault="00C653C2" w:rsidP="00515382">
            <w:pPr>
              <w:rPr>
                <w:iCs/>
              </w:rPr>
            </w:pPr>
            <w:r w:rsidRPr="00515382">
              <w:rPr>
                <w:iCs/>
              </w:rPr>
              <w:t xml:space="preserve">Понятие «бережливое производство». </w:t>
            </w:r>
          </w:p>
          <w:p w14:paraId="5DF3732E" w14:textId="77777777" w:rsidR="00C653C2" w:rsidRPr="00515382" w:rsidRDefault="00C653C2" w:rsidP="00515382">
            <w:pPr>
              <w:rPr>
                <w:iCs/>
              </w:rPr>
            </w:pPr>
            <w:r w:rsidRPr="00515382">
              <w:rPr>
                <w:iCs/>
              </w:rPr>
              <w:t>Ключевые понятия бережливого производства.</w:t>
            </w:r>
          </w:p>
          <w:p w14:paraId="5F969103" w14:textId="77777777" w:rsidR="00C653C2" w:rsidRPr="00515382" w:rsidRDefault="00C653C2" w:rsidP="00515382">
            <w:pPr>
              <w:rPr>
                <w:iCs/>
              </w:rPr>
            </w:pPr>
            <w:r w:rsidRPr="00515382">
              <w:rPr>
                <w:iCs/>
              </w:rPr>
              <w:t>История возникновения бережливого производства.</w:t>
            </w:r>
          </w:p>
          <w:p w14:paraId="2E46101C" w14:textId="77777777" w:rsidR="00C653C2" w:rsidRPr="00515382" w:rsidRDefault="00C653C2" w:rsidP="00515382">
            <w:pPr>
              <w:rPr>
                <w:iCs/>
              </w:rPr>
            </w:pPr>
            <w:r w:rsidRPr="00515382">
              <w:rPr>
                <w:iCs/>
              </w:rPr>
              <w:t>Представители школы научного управления и их вклад в бережливое производство</w:t>
            </w:r>
          </w:p>
        </w:tc>
        <w:tc>
          <w:tcPr>
            <w:tcW w:w="674" w:type="pct"/>
            <w:vAlign w:val="center"/>
          </w:tcPr>
          <w:p w14:paraId="50E4CADA" w14:textId="77777777" w:rsidR="00C653C2" w:rsidRPr="00515382" w:rsidRDefault="00C653C2" w:rsidP="00515382">
            <w:pPr>
              <w:jc w:val="center"/>
              <w:rPr>
                <w:iCs/>
              </w:rPr>
            </w:pPr>
            <w:r w:rsidRPr="00515382">
              <w:rPr>
                <w:iCs/>
              </w:rPr>
              <w:t>2</w:t>
            </w:r>
          </w:p>
        </w:tc>
        <w:tc>
          <w:tcPr>
            <w:tcW w:w="814" w:type="pct"/>
            <w:vMerge/>
          </w:tcPr>
          <w:p w14:paraId="7446EE60" w14:textId="77777777" w:rsidR="00C653C2" w:rsidRPr="00515382" w:rsidRDefault="00C653C2" w:rsidP="00515382">
            <w:pPr>
              <w:jc w:val="center"/>
              <w:rPr>
                <w:bCs/>
                <w:iCs/>
              </w:rPr>
            </w:pPr>
          </w:p>
        </w:tc>
      </w:tr>
      <w:tr w:rsidR="00C653C2" w:rsidRPr="00515382" w14:paraId="74157742" w14:textId="77777777" w:rsidTr="0012637A">
        <w:trPr>
          <w:trHeight w:val="21"/>
        </w:trPr>
        <w:tc>
          <w:tcPr>
            <w:tcW w:w="1004" w:type="pct"/>
            <w:vMerge/>
          </w:tcPr>
          <w:p w14:paraId="3DBD213A" w14:textId="77777777" w:rsidR="00C653C2" w:rsidRPr="00515382" w:rsidRDefault="00C653C2" w:rsidP="00515382">
            <w:pPr>
              <w:jc w:val="right"/>
              <w:rPr>
                <w:b/>
                <w:bCs/>
                <w:iCs/>
              </w:rPr>
            </w:pPr>
          </w:p>
        </w:tc>
        <w:tc>
          <w:tcPr>
            <w:tcW w:w="2508" w:type="pct"/>
          </w:tcPr>
          <w:p w14:paraId="1BB07AA6" w14:textId="77777777" w:rsidR="00C653C2" w:rsidRPr="00515382" w:rsidRDefault="00C653C2" w:rsidP="00515382">
            <w:pPr>
              <w:rPr>
                <w:b/>
                <w:iCs/>
              </w:rPr>
            </w:pPr>
            <w:r w:rsidRPr="00515382">
              <w:rPr>
                <w:b/>
                <w:bCs/>
                <w:iCs/>
              </w:rPr>
              <w:t>В том числе практических занятий</w:t>
            </w:r>
          </w:p>
        </w:tc>
        <w:tc>
          <w:tcPr>
            <w:tcW w:w="674" w:type="pct"/>
            <w:vAlign w:val="center"/>
          </w:tcPr>
          <w:p w14:paraId="5C5DFE35" w14:textId="77777777" w:rsidR="00C653C2" w:rsidRPr="00515382" w:rsidRDefault="00C653C2" w:rsidP="00515382">
            <w:pPr>
              <w:jc w:val="center"/>
              <w:rPr>
                <w:b/>
                <w:bCs/>
                <w:iCs/>
              </w:rPr>
            </w:pPr>
            <w:r w:rsidRPr="00515382">
              <w:rPr>
                <w:b/>
                <w:bCs/>
                <w:iCs/>
              </w:rPr>
              <w:t>-</w:t>
            </w:r>
          </w:p>
        </w:tc>
        <w:tc>
          <w:tcPr>
            <w:tcW w:w="814" w:type="pct"/>
            <w:vMerge/>
          </w:tcPr>
          <w:p w14:paraId="1CEE112C" w14:textId="77777777" w:rsidR="00C653C2" w:rsidRPr="00515382" w:rsidRDefault="00C653C2" w:rsidP="00515382">
            <w:pPr>
              <w:jc w:val="center"/>
              <w:rPr>
                <w:bCs/>
                <w:iCs/>
              </w:rPr>
            </w:pPr>
          </w:p>
        </w:tc>
      </w:tr>
      <w:tr w:rsidR="00C653C2" w:rsidRPr="00515382" w14:paraId="5E61FE30" w14:textId="77777777" w:rsidTr="0012637A">
        <w:trPr>
          <w:trHeight w:val="346"/>
        </w:trPr>
        <w:tc>
          <w:tcPr>
            <w:tcW w:w="1004" w:type="pct"/>
            <w:vMerge/>
          </w:tcPr>
          <w:p w14:paraId="768D1A9B" w14:textId="77777777" w:rsidR="00C653C2" w:rsidRPr="00515382" w:rsidRDefault="00C653C2" w:rsidP="00515382">
            <w:pPr>
              <w:jc w:val="right"/>
              <w:rPr>
                <w:b/>
                <w:bCs/>
                <w:iCs/>
              </w:rPr>
            </w:pPr>
          </w:p>
        </w:tc>
        <w:tc>
          <w:tcPr>
            <w:tcW w:w="2508" w:type="pct"/>
          </w:tcPr>
          <w:p w14:paraId="1E42A16D" w14:textId="77777777" w:rsidR="00C653C2" w:rsidRPr="00515382" w:rsidRDefault="00C653C2" w:rsidP="00515382">
            <w:pPr>
              <w:rPr>
                <w:b/>
                <w:bCs/>
                <w:iCs/>
              </w:rPr>
            </w:pPr>
            <w:r w:rsidRPr="00515382">
              <w:rPr>
                <w:b/>
                <w:bCs/>
                <w:iCs/>
              </w:rPr>
              <w:t>Самостоятельная работа обучающихся</w:t>
            </w:r>
            <w:r w:rsidRPr="00515382">
              <w:rPr>
                <w:bCs/>
                <w:iCs/>
              </w:rPr>
              <w:t>*</w:t>
            </w:r>
          </w:p>
        </w:tc>
        <w:tc>
          <w:tcPr>
            <w:tcW w:w="674" w:type="pct"/>
            <w:vAlign w:val="center"/>
          </w:tcPr>
          <w:p w14:paraId="7D378279" w14:textId="77777777" w:rsidR="00C653C2" w:rsidRPr="00515382" w:rsidRDefault="00C653C2" w:rsidP="00515382">
            <w:pPr>
              <w:jc w:val="center"/>
              <w:rPr>
                <w:b/>
                <w:bCs/>
                <w:iCs/>
              </w:rPr>
            </w:pPr>
            <w:r w:rsidRPr="00515382">
              <w:rPr>
                <w:b/>
                <w:bCs/>
                <w:iCs/>
              </w:rPr>
              <w:t>-</w:t>
            </w:r>
          </w:p>
        </w:tc>
        <w:tc>
          <w:tcPr>
            <w:tcW w:w="814" w:type="pct"/>
            <w:vMerge/>
          </w:tcPr>
          <w:p w14:paraId="55955EC8" w14:textId="77777777" w:rsidR="00C653C2" w:rsidRPr="00515382" w:rsidRDefault="00C653C2" w:rsidP="00515382">
            <w:pPr>
              <w:jc w:val="center"/>
              <w:rPr>
                <w:bCs/>
                <w:iCs/>
              </w:rPr>
            </w:pPr>
          </w:p>
        </w:tc>
      </w:tr>
      <w:tr w:rsidR="004A2110" w:rsidRPr="00515382" w14:paraId="58BBD897" w14:textId="77777777" w:rsidTr="0012637A">
        <w:trPr>
          <w:trHeight w:val="346"/>
        </w:trPr>
        <w:tc>
          <w:tcPr>
            <w:tcW w:w="1004" w:type="pct"/>
            <w:vMerge w:val="restart"/>
          </w:tcPr>
          <w:p w14:paraId="706167FA" w14:textId="77777777" w:rsidR="004A2110" w:rsidRPr="00515382" w:rsidRDefault="004A2110" w:rsidP="00515382">
            <w:pPr>
              <w:rPr>
                <w:b/>
                <w:bCs/>
                <w:iCs/>
              </w:rPr>
            </w:pPr>
            <w:r w:rsidRPr="00515382">
              <w:rPr>
                <w:b/>
                <w:bCs/>
                <w:iCs/>
              </w:rPr>
              <w:t xml:space="preserve">Тема 1.2. </w:t>
            </w:r>
          </w:p>
          <w:p w14:paraId="63DEDB47" w14:textId="77777777" w:rsidR="004A2110" w:rsidRPr="00515382" w:rsidRDefault="004A2110" w:rsidP="00515382">
            <w:pPr>
              <w:rPr>
                <w:b/>
                <w:bCs/>
                <w:iCs/>
              </w:rPr>
            </w:pPr>
            <w:r w:rsidRPr="00515382">
              <w:rPr>
                <w:b/>
                <w:bCs/>
                <w:iCs/>
              </w:rPr>
              <w:t>Философия бережливого производства</w:t>
            </w:r>
          </w:p>
        </w:tc>
        <w:tc>
          <w:tcPr>
            <w:tcW w:w="2508" w:type="pct"/>
          </w:tcPr>
          <w:p w14:paraId="778F1D90" w14:textId="77777777" w:rsidR="004A2110" w:rsidRPr="00515382" w:rsidRDefault="004A2110" w:rsidP="00515382">
            <w:pPr>
              <w:rPr>
                <w:b/>
                <w:bCs/>
                <w:iCs/>
              </w:rPr>
            </w:pPr>
            <w:r w:rsidRPr="00515382">
              <w:rPr>
                <w:b/>
                <w:bCs/>
                <w:iCs/>
              </w:rPr>
              <w:t>Содержание учебного материала</w:t>
            </w:r>
          </w:p>
        </w:tc>
        <w:tc>
          <w:tcPr>
            <w:tcW w:w="674" w:type="pct"/>
            <w:vAlign w:val="center"/>
          </w:tcPr>
          <w:p w14:paraId="486E174C" w14:textId="77777777" w:rsidR="004A2110" w:rsidRPr="00515382" w:rsidRDefault="004A2110" w:rsidP="00515382">
            <w:pPr>
              <w:jc w:val="center"/>
              <w:rPr>
                <w:b/>
                <w:bCs/>
                <w:iCs/>
              </w:rPr>
            </w:pPr>
            <w:r w:rsidRPr="00515382">
              <w:rPr>
                <w:b/>
                <w:bCs/>
                <w:iCs/>
              </w:rPr>
              <w:t>4</w:t>
            </w:r>
          </w:p>
        </w:tc>
        <w:tc>
          <w:tcPr>
            <w:tcW w:w="814" w:type="pct"/>
            <w:vMerge w:val="restart"/>
          </w:tcPr>
          <w:p w14:paraId="12BAF98F" w14:textId="77777777" w:rsidR="004A2110" w:rsidRPr="00515382" w:rsidRDefault="004A2110" w:rsidP="00515382">
            <w:pPr>
              <w:jc w:val="center"/>
              <w:rPr>
                <w:bCs/>
                <w:iCs/>
              </w:rPr>
            </w:pPr>
            <w:r w:rsidRPr="00515382">
              <w:rPr>
                <w:bCs/>
                <w:iCs/>
              </w:rPr>
              <w:t>ОК 07</w:t>
            </w:r>
          </w:p>
          <w:p w14:paraId="2A0497DA" w14:textId="77777777" w:rsidR="004A2110" w:rsidRPr="00515382" w:rsidRDefault="004A2110" w:rsidP="00515382">
            <w:pPr>
              <w:jc w:val="center"/>
              <w:rPr>
                <w:bCs/>
                <w:iCs/>
              </w:rPr>
            </w:pPr>
            <w:r w:rsidRPr="00515382">
              <w:rPr>
                <w:bCs/>
                <w:iCs/>
              </w:rPr>
              <w:t>ПК 3.1</w:t>
            </w:r>
          </w:p>
          <w:p w14:paraId="42808D5C" w14:textId="77777777" w:rsidR="004A2110" w:rsidRPr="00515382" w:rsidRDefault="004A2110" w:rsidP="00515382">
            <w:pPr>
              <w:jc w:val="center"/>
              <w:rPr>
                <w:bCs/>
                <w:iCs/>
              </w:rPr>
            </w:pPr>
          </w:p>
        </w:tc>
      </w:tr>
      <w:tr w:rsidR="004A2110" w:rsidRPr="00515382" w14:paraId="3FB83204" w14:textId="77777777" w:rsidTr="0012637A">
        <w:trPr>
          <w:trHeight w:val="421"/>
        </w:trPr>
        <w:tc>
          <w:tcPr>
            <w:tcW w:w="1004" w:type="pct"/>
            <w:vMerge/>
          </w:tcPr>
          <w:p w14:paraId="3970EE59" w14:textId="77777777" w:rsidR="004A2110" w:rsidRPr="00515382" w:rsidRDefault="004A2110" w:rsidP="00515382">
            <w:pPr>
              <w:rPr>
                <w:b/>
                <w:bCs/>
                <w:iCs/>
              </w:rPr>
            </w:pPr>
          </w:p>
        </w:tc>
        <w:tc>
          <w:tcPr>
            <w:tcW w:w="2508" w:type="pct"/>
          </w:tcPr>
          <w:p w14:paraId="3C74AFD6" w14:textId="77777777" w:rsidR="004A2110" w:rsidRPr="00515382" w:rsidRDefault="004A2110" w:rsidP="00515382">
            <w:pPr>
              <w:rPr>
                <w:bCs/>
                <w:iCs/>
              </w:rPr>
            </w:pPr>
            <w:r w:rsidRPr="00515382">
              <w:rPr>
                <w:bCs/>
                <w:iCs/>
              </w:rPr>
              <w:t>Концепция бережливого производства. Японская и американская системы бережливого производства. Западная система бережливого производства. Бережливое производство как процесс.</w:t>
            </w:r>
          </w:p>
          <w:p w14:paraId="638A86F9" w14:textId="77777777" w:rsidR="004A2110" w:rsidRPr="00515382" w:rsidRDefault="004A2110" w:rsidP="00515382">
            <w:pPr>
              <w:rPr>
                <w:bCs/>
                <w:iCs/>
              </w:rPr>
            </w:pPr>
            <w:r w:rsidRPr="00515382">
              <w:rPr>
                <w:bCs/>
                <w:iCs/>
              </w:rPr>
              <w:t xml:space="preserve">Принципы бережливого производства. </w:t>
            </w:r>
          </w:p>
          <w:p w14:paraId="5468DD51" w14:textId="77777777" w:rsidR="004A2110" w:rsidRPr="00515382" w:rsidRDefault="004A2110" w:rsidP="00515382">
            <w:pPr>
              <w:rPr>
                <w:bCs/>
                <w:iCs/>
              </w:rPr>
            </w:pPr>
            <w:r w:rsidRPr="00515382">
              <w:rPr>
                <w:bCs/>
                <w:iCs/>
              </w:rPr>
              <w:t>Сокращение потерь как цель бережливого производства. Виды потерь.</w:t>
            </w:r>
          </w:p>
          <w:p w14:paraId="55FF449E" w14:textId="77777777" w:rsidR="004A2110" w:rsidRPr="00515382" w:rsidRDefault="004A2110" w:rsidP="00515382">
            <w:pPr>
              <w:rPr>
                <w:bCs/>
                <w:iCs/>
              </w:rPr>
            </w:pPr>
            <w:r w:rsidRPr="00515382">
              <w:rPr>
                <w:bCs/>
                <w:iCs/>
              </w:rPr>
              <w:t xml:space="preserve">Культура бережливого производства: понятие, принципы, практика. </w:t>
            </w:r>
          </w:p>
          <w:p w14:paraId="3CF83338" w14:textId="77777777" w:rsidR="004A2110" w:rsidRPr="00515382" w:rsidRDefault="004A2110" w:rsidP="00515382">
            <w:pPr>
              <w:rPr>
                <w:bCs/>
                <w:iCs/>
              </w:rPr>
            </w:pPr>
            <w:r w:rsidRPr="00515382">
              <w:rPr>
                <w:bCs/>
                <w:iCs/>
              </w:rPr>
              <w:t xml:space="preserve">Организационные ценности бережливого производства, их сущность. Составляющие проектирования потока создания ценности. </w:t>
            </w:r>
          </w:p>
          <w:p w14:paraId="18D1D2AC" w14:textId="77777777" w:rsidR="004A2110" w:rsidRPr="00515382" w:rsidRDefault="004A2110" w:rsidP="00515382">
            <w:pPr>
              <w:rPr>
                <w:b/>
                <w:bCs/>
                <w:iCs/>
              </w:rPr>
            </w:pPr>
            <w:r w:rsidRPr="00515382">
              <w:rPr>
                <w:bCs/>
                <w:iCs/>
              </w:rPr>
              <w:t>Отечественный опыт внедрения принципов бережливого производства</w:t>
            </w:r>
          </w:p>
        </w:tc>
        <w:tc>
          <w:tcPr>
            <w:tcW w:w="674" w:type="pct"/>
            <w:vAlign w:val="center"/>
          </w:tcPr>
          <w:p w14:paraId="448BD678" w14:textId="77777777" w:rsidR="004A2110" w:rsidRPr="00515382" w:rsidRDefault="004A2110" w:rsidP="00515382">
            <w:pPr>
              <w:jc w:val="center"/>
              <w:rPr>
                <w:b/>
                <w:bCs/>
                <w:iCs/>
              </w:rPr>
            </w:pPr>
          </w:p>
        </w:tc>
        <w:tc>
          <w:tcPr>
            <w:tcW w:w="814" w:type="pct"/>
            <w:vMerge/>
          </w:tcPr>
          <w:p w14:paraId="43AF8618" w14:textId="77777777" w:rsidR="004A2110" w:rsidRPr="00515382" w:rsidRDefault="004A2110" w:rsidP="00515382">
            <w:pPr>
              <w:jc w:val="center"/>
              <w:rPr>
                <w:bCs/>
                <w:iCs/>
              </w:rPr>
            </w:pPr>
          </w:p>
        </w:tc>
      </w:tr>
      <w:tr w:rsidR="004A2110" w:rsidRPr="00515382" w14:paraId="68000297" w14:textId="77777777" w:rsidTr="0012637A">
        <w:trPr>
          <w:trHeight w:val="289"/>
        </w:trPr>
        <w:tc>
          <w:tcPr>
            <w:tcW w:w="1004" w:type="pct"/>
            <w:vMerge/>
          </w:tcPr>
          <w:p w14:paraId="1863A17E" w14:textId="77777777" w:rsidR="004A2110" w:rsidRPr="00515382" w:rsidRDefault="004A2110" w:rsidP="00515382">
            <w:pPr>
              <w:jc w:val="right"/>
              <w:rPr>
                <w:b/>
                <w:bCs/>
                <w:iCs/>
              </w:rPr>
            </w:pPr>
          </w:p>
        </w:tc>
        <w:tc>
          <w:tcPr>
            <w:tcW w:w="2508" w:type="pct"/>
          </w:tcPr>
          <w:p w14:paraId="413710AD" w14:textId="77777777" w:rsidR="004A2110" w:rsidRPr="00515382" w:rsidRDefault="004A2110" w:rsidP="00515382">
            <w:pPr>
              <w:rPr>
                <w:bCs/>
                <w:iCs/>
              </w:rPr>
            </w:pPr>
            <w:r w:rsidRPr="00515382">
              <w:rPr>
                <w:b/>
                <w:bCs/>
                <w:iCs/>
              </w:rPr>
              <w:t>В том числе практических занятий</w:t>
            </w:r>
          </w:p>
        </w:tc>
        <w:tc>
          <w:tcPr>
            <w:tcW w:w="674" w:type="pct"/>
            <w:vAlign w:val="center"/>
          </w:tcPr>
          <w:p w14:paraId="788795A2" w14:textId="77777777" w:rsidR="004A2110" w:rsidRPr="00515382" w:rsidRDefault="004A2110" w:rsidP="00515382">
            <w:pPr>
              <w:jc w:val="center"/>
              <w:rPr>
                <w:b/>
                <w:bCs/>
                <w:iCs/>
              </w:rPr>
            </w:pPr>
            <w:r w:rsidRPr="00515382">
              <w:rPr>
                <w:b/>
                <w:bCs/>
                <w:iCs/>
              </w:rPr>
              <w:t>2</w:t>
            </w:r>
          </w:p>
        </w:tc>
        <w:tc>
          <w:tcPr>
            <w:tcW w:w="814" w:type="pct"/>
            <w:vMerge/>
          </w:tcPr>
          <w:p w14:paraId="0484716D" w14:textId="77777777" w:rsidR="004A2110" w:rsidRPr="00515382" w:rsidRDefault="004A2110" w:rsidP="00515382">
            <w:pPr>
              <w:jc w:val="center"/>
              <w:rPr>
                <w:bCs/>
                <w:iCs/>
              </w:rPr>
            </w:pPr>
          </w:p>
        </w:tc>
      </w:tr>
      <w:tr w:rsidR="004A2110" w:rsidRPr="00515382" w14:paraId="01B464ED" w14:textId="77777777" w:rsidTr="0012637A">
        <w:trPr>
          <w:trHeight w:val="439"/>
        </w:trPr>
        <w:tc>
          <w:tcPr>
            <w:tcW w:w="1004" w:type="pct"/>
            <w:vMerge/>
          </w:tcPr>
          <w:p w14:paraId="63704A32" w14:textId="77777777" w:rsidR="004A2110" w:rsidRPr="00515382" w:rsidRDefault="004A2110" w:rsidP="00515382">
            <w:pPr>
              <w:jc w:val="right"/>
              <w:rPr>
                <w:b/>
                <w:bCs/>
                <w:iCs/>
              </w:rPr>
            </w:pPr>
          </w:p>
        </w:tc>
        <w:tc>
          <w:tcPr>
            <w:tcW w:w="2508" w:type="pct"/>
          </w:tcPr>
          <w:p w14:paraId="65DB5D38" w14:textId="77777777" w:rsidR="004A2110" w:rsidRPr="00515382" w:rsidRDefault="004A2110" w:rsidP="00515382">
            <w:pPr>
              <w:rPr>
                <w:bCs/>
                <w:iCs/>
              </w:rPr>
            </w:pPr>
            <w:r w:rsidRPr="00515382">
              <w:rPr>
                <w:bCs/>
                <w:iCs/>
              </w:rPr>
              <w:t>Практическое занятие № 1. Анализ и поиск потерь в производственном процессе</w:t>
            </w:r>
          </w:p>
        </w:tc>
        <w:tc>
          <w:tcPr>
            <w:tcW w:w="674" w:type="pct"/>
            <w:vAlign w:val="center"/>
          </w:tcPr>
          <w:p w14:paraId="2B940D41" w14:textId="77777777" w:rsidR="004A2110" w:rsidRPr="00515382" w:rsidRDefault="004A2110" w:rsidP="00515382">
            <w:pPr>
              <w:jc w:val="center"/>
              <w:rPr>
                <w:iCs/>
              </w:rPr>
            </w:pPr>
            <w:r w:rsidRPr="00515382">
              <w:rPr>
                <w:iCs/>
              </w:rPr>
              <w:t>1</w:t>
            </w:r>
          </w:p>
        </w:tc>
        <w:tc>
          <w:tcPr>
            <w:tcW w:w="814" w:type="pct"/>
            <w:vMerge/>
          </w:tcPr>
          <w:p w14:paraId="69CD3D45" w14:textId="77777777" w:rsidR="004A2110" w:rsidRPr="00515382" w:rsidRDefault="004A2110" w:rsidP="00515382">
            <w:pPr>
              <w:jc w:val="center"/>
              <w:rPr>
                <w:bCs/>
                <w:iCs/>
              </w:rPr>
            </w:pPr>
          </w:p>
        </w:tc>
      </w:tr>
      <w:tr w:rsidR="004A2110" w:rsidRPr="00515382" w14:paraId="2F963BA9" w14:textId="77777777" w:rsidTr="0012637A">
        <w:trPr>
          <w:trHeight w:val="439"/>
        </w:trPr>
        <w:tc>
          <w:tcPr>
            <w:tcW w:w="1004" w:type="pct"/>
            <w:vMerge/>
          </w:tcPr>
          <w:p w14:paraId="009077F2" w14:textId="77777777" w:rsidR="004A2110" w:rsidRPr="00515382" w:rsidRDefault="004A2110" w:rsidP="00515382">
            <w:pPr>
              <w:jc w:val="right"/>
              <w:rPr>
                <w:b/>
                <w:bCs/>
                <w:iCs/>
              </w:rPr>
            </w:pPr>
          </w:p>
        </w:tc>
        <w:tc>
          <w:tcPr>
            <w:tcW w:w="2508" w:type="pct"/>
          </w:tcPr>
          <w:p w14:paraId="415639F6" w14:textId="77777777" w:rsidR="004A2110" w:rsidRPr="00515382" w:rsidRDefault="004A2110" w:rsidP="00515382">
            <w:pPr>
              <w:rPr>
                <w:bCs/>
                <w:iCs/>
              </w:rPr>
            </w:pPr>
            <w:r w:rsidRPr="00515382">
              <w:rPr>
                <w:bCs/>
                <w:iCs/>
              </w:rPr>
              <w:t>Практическое занятие № 2. Деловая игра «Проектирование карты потока создания ценности»</w:t>
            </w:r>
          </w:p>
        </w:tc>
        <w:tc>
          <w:tcPr>
            <w:tcW w:w="674" w:type="pct"/>
            <w:vAlign w:val="center"/>
          </w:tcPr>
          <w:p w14:paraId="23FA61F0" w14:textId="77777777" w:rsidR="004A2110" w:rsidRPr="00515382" w:rsidRDefault="004A2110" w:rsidP="00515382">
            <w:pPr>
              <w:jc w:val="center"/>
              <w:rPr>
                <w:iCs/>
              </w:rPr>
            </w:pPr>
            <w:r w:rsidRPr="00515382">
              <w:rPr>
                <w:iCs/>
              </w:rPr>
              <w:t>1</w:t>
            </w:r>
          </w:p>
        </w:tc>
        <w:tc>
          <w:tcPr>
            <w:tcW w:w="814" w:type="pct"/>
            <w:vMerge/>
          </w:tcPr>
          <w:p w14:paraId="578BF72C" w14:textId="77777777" w:rsidR="004A2110" w:rsidRPr="00515382" w:rsidRDefault="004A2110" w:rsidP="00515382">
            <w:pPr>
              <w:jc w:val="center"/>
              <w:rPr>
                <w:bCs/>
                <w:iCs/>
              </w:rPr>
            </w:pPr>
          </w:p>
        </w:tc>
      </w:tr>
      <w:tr w:rsidR="004A2110" w:rsidRPr="00515382" w14:paraId="3DD5E7A3" w14:textId="77777777" w:rsidTr="0012637A">
        <w:trPr>
          <w:trHeight w:val="303"/>
        </w:trPr>
        <w:tc>
          <w:tcPr>
            <w:tcW w:w="1004" w:type="pct"/>
            <w:vMerge/>
          </w:tcPr>
          <w:p w14:paraId="317B92B8" w14:textId="77777777" w:rsidR="004A2110" w:rsidRPr="00515382" w:rsidRDefault="004A2110" w:rsidP="00515382">
            <w:pPr>
              <w:jc w:val="right"/>
              <w:rPr>
                <w:b/>
                <w:bCs/>
                <w:iCs/>
              </w:rPr>
            </w:pPr>
          </w:p>
        </w:tc>
        <w:tc>
          <w:tcPr>
            <w:tcW w:w="2508" w:type="pct"/>
          </w:tcPr>
          <w:p w14:paraId="6CB86BE4" w14:textId="77777777" w:rsidR="004A2110" w:rsidRPr="00515382" w:rsidRDefault="004A2110" w:rsidP="00515382">
            <w:pPr>
              <w:rPr>
                <w:bCs/>
                <w:iCs/>
              </w:rPr>
            </w:pPr>
            <w:r w:rsidRPr="00515382">
              <w:rPr>
                <w:b/>
                <w:bCs/>
                <w:iCs/>
              </w:rPr>
              <w:t>Самостоятельная работа обучающихся</w:t>
            </w:r>
            <w:r w:rsidRPr="00515382">
              <w:rPr>
                <w:iCs/>
              </w:rPr>
              <w:t>*</w:t>
            </w:r>
          </w:p>
        </w:tc>
        <w:tc>
          <w:tcPr>
            <w:tcW w:w="674" w:type="pct"/>
            <w:vAlign w:val="center"/>
          </w:tcPr>
          <w:p w14:paraId="7A0FFBDE" w14:textId="77777777" w:rsidR="004A2110" w:rsidRPr="00515382" w:rsidRDefault="004A2110" w:rsidP="00515382">
            <w:pPr>
              <w:jc w:val="center"/>
              <w:rPr>
                <w:iCs/>
              </w:rPr>
            </w:pPr>
            <w:r w:rsidRPr="00515382">
              <w:rPr>
                <w:iCs/>
              </w:rPr>
              <w:t>-</w:t>
            </w:r>
          </w:p>
        </w:tc>
        <w:tc>
          <w:tcPr>
            <w:tcW w:w="814" w:type="pct"/>
            <w:vMerge/>
          </w:tcPr>
          <w:p w14:paraId="523E5F2B" w14:textId="77777777" w:rsidR="004A2110" w:rsidRPr="00515382" w:rsidRDefault="004A2110" w:rsidP="00515382">
            <w:pPr>
              <w:jc w:val="center"/>
              <w:rPr>
                <w:bCs/>
                <w:iCs/>
              </w:rPr>
            </w:pPr>
          </w:p>
        </w:tc>
      </w:tr>
      <w:tr w:rsidR="00C653C2" w:rsidRPr="00515382" w14:paraId="1B003828" w14:textId="77777777" w:rsidTr="0012637A">
        <w:trPr>
          <w:trHeight w:val="285"/>
        </w:trPr>
        <w:tc>
          <w:tcPr>
            <w:tcW w:w="1004" w:type="pct"/>
            <w:vMerge w:val="restart"/>
          </w:tcPr>
          <w:p w14:paraId="52242B16" w14:textId="77777777" w:rsidR="00C653C2" w:rsidRPr="00515382" w:rsidRDefault="00C653C2" w:rsidP="00515382">
            <w:pPr>
              <w:rPr>
                <w:b/>
                <w:bCs/>
                <w:iCs/>
              </w:rPr>
            </w:pPr>
            <w:r w:rsidRPr="00515382">
              <w:rPr>
                <w:b/>
                <w:bCs/>
                <w:iCs/>
              </w:rPr>
              <w:t>Тема 1.3.</w:t>
            </w:r>
          </w:p>
          <w:p w14:paraId="5095C0C9" w14:textId="77777777" w:rsidR="00C653C2" w:rsidRPr="00515382" w:rsidRDefault="00C653C2" w:rsidP="00515382">
            <w:pPr>
              <w:rPr>
                <w:b/>
                <w:bCs/>
                <w:iCs/>
              </w:rPr>
            </w:pPr>
            <w:r w:rsidRPr="00515382">
              <w:rPr>
                <w:b/>
                <w:bCs/>
                <w:iCs/>
              </w:rPr>
              <w:t>Инструменты бережливого производства</w:t>
            </w:r>
          </w:p>
        </w:tc>
        <w:tc>
          <w:tcPr>
            <w:tcW w:w="2508" w:type="pct"/>
          </w:tcPr>
          <w:p w14:paraId="1C11B809" w14:textId="77777777" w:rsidR="00C653C2" w:rsidRPr="00515382" w:rsidRDefault="00C653C2" w:rsidP="00515382">
            <w:pPr>
              <w:rPr>
                <w:b/>
                <w:bCs/>
                <w:iCs/>
              </w:rPr>
            </w:pPr>
            <w:r w:rsidRPr="00515382">
              <w:rPr>
                <w:b/>
                <w:bCs/>
                <w:iCs/>
              </w:rPr>
              <w:t xml:space="preserve">Содержание учебного материала </w:t>
            </w:r>
          </w:p>
        </w:tc>
        <w:tc>
          <w:tcPr>
            <w:tcW w:w="674" w:type="pct"/>
            <w:vAlign w:val="center"/>
          </w:tcPr>
          <w:p w14:paraId="6ECE0304" w14:textId="77777777" w:rsidR="00C653C2" w:rsidRPr="00515382" w:rsidRDefault="00C653C2" w:rsidP="00515382">
            <w:pPr>
              <w:jc w:val="center"/>
              <w:rPr>
                <w:b/>
                <w:bCs/>
                <w:iCs/>
              </w:rPr>
            </w:pPr>
            <w:r w:rsidRPr="00515382">
              <w:rPr>
                <w:b/>
                <w:bCs/>
                <w:iCs/>
              </w:rPr>
              <w:t>4</w:t>
            </w:r>
          </w:p>
        </w:tc>
        <w:tc>
          <w:tcPr>
            <w:tcW w:w="814" w:type="pct"/>
            <w:vMerge w:val="restart"/>
          </w:tcPr>
          <w:p w14:paraId="55079E53" w14:textId="77777777" w:rsidR="00C653C2" w:rsidRPr="00515382" w:rsidRDefault="00C653C2" w:rsidP="00515382">
            <w:pPr>
              <w:jc w:val="center"/>
              <w:rPr>
                <w:bCs/>
                <w:iCs/>
              </w:rPr>
            </w:pPr>
            <w:r w:rsidRPr="00515382">
              <w:rPr>
                <w:bCs/>
                <w:iCs/>
              </w:rPr>
              <w:t>ОК 07</w:t>
            </w:r>
          </w:p>
          <w:p w14:paraId="2051CC3E" w14:textId="77777777" w:rsidR="00C653C2" w:rsidRPr="00515382" w:rsidRDefault="00C653C2" w:rsidP="00515382">
            <w:pPr>
              <w:jc w:val="center"/>
              <w:rPr>
                <w:bCs/>
                <w:iCs/>
              </w:rPr>
            </w:pPr>
            <w:r w:rsidRPr="00515382">
              <w:rPr>
                <w:bCs/>
                <w:iCs/>
              </w:rPr>
              <w:t>ОК 04</w:t>
            </w:r>
          </w:p>
          <w:p w14:paraId="7D152430" w14:textId="27097174" w:rsidR="00C653C2" w:rsidRPr="00515382" w:rsidRDefault="00C653C2" w:rsidP="00515382">
            <w:pPr>
              <w:jc w:val="center"/>
              <w:rPr>
                <w:bCs/>
                <w:iCs/>
              </w:rPr>
            </w:pPr>
            <w:r w:rsidRPr="00515382">
              <w:rPr>
                <w:bCs/>
                <w:iCs/>
              </w:rPr>
              <w:t>ПК 3.1</w:t>
            </w:r>
          </w:p>
          <w:p w14:paraId="2F1A3216" w14:textId="77777777" w:rsidR="00C653C2" w:rsidRPr="00515382" w:rsidRDefault="00C653C2" w:rsidP="00515382">
            <w:pPr>
              <w:jc w:val="center"/>
              <w:rPr>
                <w:bCs/>
                <w:iCs/>
              </w:rPr>
            </w:pPr>
          </w:p>
        </w:tc>
      </w:tr>
      <w:tr w:rsidR="00C653C2" w:rsidRPr="00515382" w14:paraId="7F181CA6" w14:textId="77777777" w:rsidTr="0012637A">
        <w:trPr>
          <w:trHeight w:val="930"/>
        </w:trPr>
        <w:tc>
          <w:tcPr>
            <w:tcW w:w="1004" w:type="pct"/>
            <w:vMerge/>
          </w:tcPr>
          <w:p w14:paraId="727718EA" w14:textId="77777777" w:rsidR="00C653C2" w:rsidRPr="00515382" w:rsidRDefault="00C653C2" w:rsidP="00515382">
            <w:pPr>
              <w:jc w:val="right"/>
              <w:rPr>
                <w:b/>
                <w:bCs/>
                <w:iCs/>
              </w:rPr>
            </w:pPr>
          </w:p>
        </w:tc>
        <w:tc>
          <w:tcPr>
            <w:tcW w:w="2508" w:type="pct"/>
          </w:tcPr>
          <w:p w14:paraId="5E03C6A9" w14:textId="77777777" w:rsidR="00C653C2" w:rsidRPr="00515382" w:rsidRDefault="00C653C2" w:rsidP="00515382">
            <w:pPr>
              <w:rPr>
                <w:b/>
                <w:bCs/>
                <w:iCs/>
              </w:rPr>
            </w:pPr>
            <w:r w:rsidRPr="00515382">
              <w:rPr>
                <w:bCs/>
                <w:iCs/>
              </w:rPr>
              <w:t>Совершенствование производственных процессов и снижение потерь.</w:t>
            </w:r>
            <w:r w:rsidR="00233879" w:rsidRPr="00515382">
              <w:rPr>
                <w:b/>
                <w:bCs/>
                <w:iCs/>
              </w:rPr>
              <w:t xml:space="preserve"> </w:t>
            </w:r>
            <w:r w:rsidRPr="00515382">
              <w:rPr>
                <w:iCs/>
              </w:rPr>
              <w:t xml:space="preserve">Метод «6 сигм». Технологии анализа. Технологии улучшений: системы </w:t>
            </w:r>
            <w:proofErr w:type="spellStart"/>
            <w:r w:rsidRPr="00515382">
              <w:rPr>
                <w:iCs/>
              </w:rPr>
              <w:t>Канбан</w:t>
            </w:r>
            <w:proofErr w:type="spellEnd"/>
            <w:r w:rsidRPr="00515382">
              <w:rPr>
                <w:iCs/>
              </w:rPr>
              <w:t>, 5S, TPM, SMED</w:t>
            </w:r>
          </w:p>
        </w:tc>
        <w:tc>
          <w:tcPr>
            <w:tcW w:w="674" w:type="pct"/>
            <w:vAlign w:val="center"/>
          </w:tcPr>
          <w:p w14:paraId="51E932C3" w14:textId="77777777" w:rsidR="00C653C2" w:rsidRPr="00515382" w:rsidRDefault="00C653C2" w:rsidP="00515382">
            <w:pPr>
              <w:jc w:val="center"/>
              <w:rPr>
                <w:iCs/>
              </w:rPr>
            </w:pPr>
            <w:r w:rsidRPr="00515382">
              <w:rPr>
                <w:iCs/>
              </w:rPr>
              <w:t>2</w:t>
            </w:r>
          </w:p>
        </w:tc>
        <w:tc>
          <w:tcPr>
            <w:tcW w:w="814" w:type="pct"/>
            <w:vMerge/>
          </w:tcPr>
          <w:p w14:paraId="7A4D35DB" w14:textId="77777777" w:rsidR="00C653C2" w:rsidRPr="00515382" w:rsidRDefault="00C653C2" w:rsidP="00515382">
            <w:pPr>
              <w:jc w:val="center"/>
              <w:rPr>
                <w:bCs/>
                <w:iCs/>
              </w:rPr>
            </w:pPr>
          </w:p>
        </w:tc>
      </w:tr>
      <w:tr w:rsidR="00C653C2" w:rsidRPr="00515382" w14:paraId="569E2EC1" w14:textId="77777777" w:rsidTr="0012637A">
        <w:trPr>
          <w:trHeight w:val="292"/>
        </w:trPr>
        <w:tc>
          <w:tcPr>
            <w:tcW w:w="1004" w:type="pct"/>
            <w:vMerge/>
          </w:tcPr>
          <w:p w14:paraId="5B100384" w14:textId="77777777" w:rsidR="00C653C2" w:rsidRPr="00515382" w:rsidRDefault="00C653C2" w:rsidP="00515382">
            <w:pPr>
              <w:jc w:val="right"/>
              <w:rPr>
                <w:b/>
                <w:bCs/>
                <w:iCs/>
              </w:rPr>
            </w:pPr>
          </w:p>
        </w:tc>
        <w:tc>
          <w:tcPr>
            <w:tcW w:w="2508" w:type="pct"/>
          </w:tcPr>
          <w:p w14:paraId="1063B87F" w14:textId="77777777" w:rsidR="00C653C2" w:rsidRPr="00515382" w:rsidRDefault="00C653C2" w:rsidP="00515382">
            <w:pPr>
              <w:rPr>
                <w:b/>
                <w:iCs/>
              </w:rPr>
            </w:pPr>
            <w:r w:rsidRPr="00515382">
              <w:rPr>
                <w:b/>
                <w:bCs/>
                <w:iCs/>
              </w:rPr>
              <w:t>В том числе практических занятий</w:t>
            </w:r>
          </w:p>
        </w:tc>
        <w:tc>
          <w:tcPr>
            <w:tcW w:w="674" w:type="pct"/>
            <w:vAlign w:val="center"/>
          </w:tcPr>
          <w:p w14:paraId="5CA995EF" w14:textId="77777777" w:rsidR="00C653C2" w:rsidRPr="00515382" w:rsidRDefault="00C653C2" w:rsidP="00515382">
            <w:pPr>
              <w:jc w:val="center"/>
              <w:rPr>
                <w:b/>
                <w:bCs/>
                <w:iCs/>
              </w:rPr>
            </w:pPr>
            <w:r w:rsidRPr="00515382">
              <w:rPr>
                <w:b/>
                <w:bCs/>
                <w:iCs/>
              </w:rPr>
              <w:t>2</w:t>
            </w:r>
          </w:p>
        </w:tc>
        <w:tc>
          <w:tcPr>
            <w:tcW w:w="814" w:type="pct"/>
            <w:vMerge/>
          </w:tcPr>
          <w:p w14:paraId="70E9DBB2" w14:textId="77777777" w:rsidR="00C653C2" w:rsidRPr="00515382" w:rsidRDefault="00C653C2" w:rsidP="00515382">
            <w:pPr>
              <w:jc w:val="center"/>
              <w:rPr>
                <w:bCs/>
                <w:iCs/>
              </w:rPr>
            </w:pPr>
          </w:p>
        </w:tc>
      </w:tr>
      <w:tr w:rsidR="00C653C2" w:rsidRPr="00515382" w14:paraId="52CCACE6" w14:textId="77777777" w:rsidTr="0012637A">
        <w:trPr>
          <w:trHeight w:val="890"/>
        </w:trPr>
        <w:tc>
          <w:tcPr>
            <w:tcW w:w="1004" w:type="pct"/>
            <w:vMerge/>
          </w:tcPr>
          <w:p w14:paraId="0D747BF5" w14:textId="77777777" w:rsidR="00C653C2" w:rsidRPr="00515382" w:rsidRDefault="00C653C2" w:rsidP="00515382">
            <w:pPr>
              <w:jc w:val="right"/>
              <w:rPr>
                <w:b/>
                <w:bCs/>
                <w:iCs/>
              </w:rPr>
            </w:pPr>
          </w:p>
        </w:tc>
        <w:tc>
          <w:tcPr>
            <w:tcW w:w="2508" w:type="pct"/>
          </w:tcPr>
          <w:p w14:paraId="48C41150" w14:textId="77777777" w:rsidR="00C653C2" w:rsidRPr="00515382" w:rsidRDefault="00C653C2" w:rsidP="00515382">
            <w:pPr>
              <w:rPr>
                <w:iCs/>
              </w:rPr>
            </w:pPr>
            <w:r w:rsidRPr="00515382">
              <w:rPr>
                <w:iCs/>
              </w:rPr>
              <w:t>Практическое занятие № 3. Стандартизация действий сотрудников организации. Анализ наблюдений за действиями сотрудников организации. Заполнение бланков стандартизированной работы</w:t>
            </w:r>
          </w:p>
        </w:tc>
        <w:tc>
          <w:tcPr>
            <w:tcW w:w="674" w:type="pct"/>
            <w:vAlign w:val="center"/>
          </w:tcPr>
          <w:p w14:paraId="24D90374" w14:textId="77777777" w:rsidR="00C653C2" w:rsidRPr="00515382" w:rsidRDefault="00C653C2" w:rsidP="00515382">
            <w:pPr>
              <w:jc w:val="center"/>
              <w:rPr>
                <w:iCs/>
              </w:rPr>
            </w:pPr>
            <w:r w:rsidRPr="00515382">
              <w:rPr>
                <w:iCs/>
              </w:rPr>
              <w:t>1</w:t>
            </w:r>
          </w:p>
        </w:tc>
        <w:tc>
          <w:tcPr>
            <w:tcW w:w="814" w:type="pct"/>
            <w:vMerge/>
          </w:tcPr>
          <w:p w14:paraId="3466475E" w14:textId="77777777" w:rsidR="00C653C2" w:rsidRPr="00515382" w:rsidRDefault="00C653C2" w:rsidP="00515382">
            <w:pPr>
              <w:jc w:val="center"/>
              <w:rPr>
                <w:bCs/>
                <w:iCs/>
              </w:rPr>
            </w:pPr>
          </w:p>
        </w:tc>
      </w:tr>
      <w:tr w:rsidR="00C653C2" w:rsidRPr="00515382" w14:paraId="0813BAE5" w14:textId="77777777" w:rsidTr="0012637A">
        <w:trPr>
          <w:trHeight w:val="874"/>
        </w:trPr>
        <w:tc>
          <w:tcPr>
            <w:tcW w:w="1004" w:type="pct"/>
            <w:vMerge/>
          </w:tcPr>
          <w:p w14:paraId="1111E5E6" w14:textId="77777777" w:rsidR="00C653C2" w:rsidRPr="00515382" w:rsidRDefault="00C653C2" w:rsidP="00515382">
            <w:pPr>
              <w:jc w:val="right"/>
              <w:rPr>
                <w:b/>
                <w:bCs/>
                <w:iCs/>
              </w:rPr>
            </w:pPr>
          </w:p>
        </w:tc>
        <w:tc>
          <w:tcPr>
            <w:tcW w:w="2508" w:type="pct"/>
          </w:tcPr>
          <w:p w14:paraId="76AD6312" w14:textId="37FD29B6" w:rsidR="00C653C2" w:rsidRPr="00515382" w:rsidRDefault="00C653C2" w:rsidP="00515382">
            <w:pPr>
              <w:rPr>
                <w:iCs/>
              </w:rPr>
            </w:pPr>
            <w:r w:rsidRPr="00515382">
              <w:rPr>
                <w:iCs/>
              </w:rPr>
              <w:t xml:space="preserve">Практическое занятие № 4. Деловая игра «Внедрение системы подачи материалов по системе </w:t>
            </w:r>
            <w:proofErr w:type="spellStart"/>
            <w:r w:rsidRPr="00515382">
              <w:rPr>
                <w:iCs/>
              </w:rPr>
              <w:t>Канбан</w:t>
            </w:r>
            <w:proofErr w:type="spellEnd"/>
            <w:r w:rsidRPr="00515382">
              <w:rPr>
                <w:iCs/>
              </w:rPr>
              <w:t xml:space="preserve"> в организации/ Деловая игра «Решение производственной проблемы»</w:t>
            </w:r>
          </w:p>
        </w:tc>
        <w:tc>
          <w:tcPr>
            <w:tcW w:w="674" w:type="pct"/>
            <w:vAlign w:val="center"/>
          </w:tcPr>
          <w:p w14:paraId="74BEA46B" w14:textId="77777777" w:rsidR="00C653C2" w:rsidRPr="00515382" w:rsidRDefault="00C653C2" w:rsidP="00515382">
            <w:pPr>
              <w:jc w:val="center"/>
              <w:rPr>
                <w:iCs/>
              </w:rPr>
            </w:pPr>
            <w:r w:rsidRPr="00515382">
              <w:rPr>
                <w:iCs/>
              </w:rPr>
              <w:t>1</w:t>
            </w:r>
          </w:p>
        </w:tc>
        <w:tc>
          <w:tcPr>
            <w:tcW w:w="814" w:type="pct"/>
            <w:vMerge/>
          </w:tcPr>
          <w:p w14:paraId="50B698E0" w14:textId="77777777" w:rsidR="00C653C2" w:rsidRPr="00515382" w:rsidRDefault="00C653C2" w:rsidP="00515382">
            <w:pPr>
              <w:jc w:val="center"/>
              <w:rPr>
                <w:bCs/>
                <w:iCs/>
              </w:rPr>
            </w:pPr>
          </w:p>
        </w:tc>
      </w:tr>
      <w:tr w:rsidR="00C653C2" w:rsidRPr="00515382" w14:paraId="7649733F" w14:textId="77777777" w:rsidTr="0012637A">
        <w:trPr>
          <w:trHeight w:val="21"/>
        </w:trPr>
        <w:tc>
          <w:tcPr>
            <w:tcW w:w="1004" w:type="pct"/>
            <w:vMerge/>
          </w:tcPr>
          <w:p w14:paraId="77F59DC8" w14:textId="77777777" w:rsidR="00C653C2" w:rsidRPr="00515382" w:rsidRDefault="00C653C2" w:rsidP="00515382">
            <w:pPr>
              <w:jc w:val="right"/>
              <w:rPr>
                <w:b/>
                <w:bCs/>
                <w:iCs/>
              </w:rPr>
            </w:pPr>
          </w:p>
        </w:tc>
        <w:tc>
          <w:tcPr>
            <w:tcW w:w="2508" w:type="pct"/>
          </w:tcPr>
          <w:p w14:paraId="24B30382" w14:textId="77777777" w:rsidR="00C653C2" w:rsidRPr="00515382" w:rsidRDefault="00C653C2" w:rsidP="00515382">
            <w:pPr>
              <w:rPr>
                <w:b/>
                <w:bCs/>
                <w:iCs/>
              </w:rPr>
            </w:pPr>
            <w:r w:rsidRPr="00515382">
              <w:rPr>
                <w:b/>
                <w:bCs/>
                <w:iCs/>
              </w:rPr>
              <w:t>Самостоятельная работа обучающихся</w:t>
            </w:r>
            <w:r w:rsidRPr="00515382">
              <w:rPr>
                <w:bCs/>
                <w:iCs/>
              </w:rPr>
              <w:t>*</w:t>
            </w:r>
          </w:p>
        </w:tc>
        <w:tc>
          <w:tcPr>
            <w:tcW w:w="674" w:type="pct"/>
            <w:vAlign w:val="center"/>
          </w:tcPr>
          <w:p w14:paraId="029A63D4" w14:textId="77777777" w:rsidR="00C653C2" w:rsidRPr="00515382" w:rsidRDefault="00C653C2" w:rsidP="00515382">
            <w:pPr>
              <w:jc w:val="center"/>
              <w:rPr>
                <w:b/>
                <w:bCs/>
                <w:iCs/>
              </w:rPr>
            </w:pPr>
            <w:r w:rsidRPr="00515382">
              <w:rPr>
                <w:b/>
                <w:bCs/>
                <w:iCs/>
              </w:rPr>
              <w:t>-</w:t>
            </w:r>
          </w:p>
        </w:tc>
        <w:tc>
          <w:tcPr>
            <w:tcW w:w="814" w:type="pct"/>
            <w:vMerge/>
          </w:tcPr>
          <w:p w14:paraId="77F46812" w14:textId="77777777" w:rsidR="00C653C2" w:rsidRPr="00515382" w:rsidRDefault="00C653C2" w:rsidP="00515382">
            <w:pPr>
              <w:jc w:val="center"/>
              <w:rPr>
                <w:bCs/>
                <w:iCs/>
              </w:rPr>
            </w:pPr>
          </w:p>
        </w:tc>
      </w:tr>
      <w:tr w:rsidR="004A2110" w:rsidRPr="00515382" w14:paraId="15F60F54" w14:textId="77777777" w:rsidTr="0012637A">
        <w:trPr>
          <w:trHeight w:val="70"/>
        </w:trPr>
        <w:tc>
          <w:tcPr>
            <w:tcW w:w="1004" w:type="pct"/>
            <w:vMerge w:val="restart"/>
          </w:tcPr>
          <w:p w14:paraId="7AD740A1" w14:textId="77777777" w:rsidR="004A2110" w:rsidRPr="00515382" w:rsidRDefault="004A2110" w:rsidP="00515382">
            <w:pPr>
              <w:rPr>
                <w:b/>
                <w:bCs/>
                <w:iCs/>
              </w:rPr>
            </w:pPr>
            <w:r w:rsidRPr="00515382">
              <w:rPr>
                <w:b/>
                <w:bCs/>
                <w:iCs/>
              </w:rPr>
              <w:t>Тема 1.4.</w:t>
            </w:r>
          </w:p>
          <w:p w14:paraId="2ED74D5C" w14:textId="77777777" w:rsidR="004A2110" w:rsidRPr="00515382" w:rsidRDefault="004A2110" w:rsidP="00515382">
            <w:pPr>
              <w:rPr>
                <w:b/>
                <w:bCs/>
                <w:iCs/>
              </w:rPr>
            </w:pPr>
            <w:r w:rsidRPr="00515382">
              <w:rPr>
                <w:b/>
                <w:bCs/>
                <w:iCs/>
              </w:rPr>
              <w:t>Управление персоналом в системе бережливого производства</w:t>
            </w:r>
          </w:p>
          <w:p w14:paraId="14BF996B" w14:textId="77777777" w:rsidR="004A2110" w:rsidRPr="00515382" w:rsidRDefault="004A2110" w:rsidP="00515382">
            <w:pPr>
              <w:jc w:val="right"/>
              <w:rPr>
                <w:b/>
                <w:bCs/>
                <w:iCs/>
              </w:rPr>
            </w:pPr>
          </w:p>
        </w:tc>
        <w:tc>
          <w:tcPr>
            <w:tcW w:w="2508" w:type="pct"/>
          </w:tcPr>
          <w:p w14:paraId="156D4CEE" w14:textId="77777777" w:rsidR="004A2110" w:rsidRPr="00515382" w:rsidRDefault="004A2110" w:rsidP="00515382">
            <w:pPr>
              <w:rPr>
                <w:b/>
                <w:bCs/>
                <w:iCs/>
              </w:rPr>
            </w:pPr>
            <w:r w:rsidRPr="00515382">
              <w:rPr>
                <w:b/>
                <w:bCs/>
                <w:iCs/>
              </w:rPr>
              <w:t>Содержание учебного материала</w:t>
            </w:r>
          </w:p>
        </w:tc>
        <w:tc>
          <w:tcPr>
            <w:tcW w:w="674" w:type="pct"/>
            <w:vAlign w:val="center"/>
          </w:tcPr>
          <w:p w14:paraId="1D2CFCA3" w14:textId="77777777" w:rsidR="004A2110" w:rsidRPr="00515382" w:rsidRDefault="004A2110" w:rsidP="00515382">
            <w:pPr>
              <w:jc w:val="center"/>
              <w:rPr>
                <w:b/>
                <w:bCs/>
                <w:iCs/>
              </w:rPr>
            </w:pPr>
            <w:r w:rsidRPr="00515382">
              <w:rPr>
                <w:b/>
                <w:bCs/>
                <w:iCs/>
              </w:rPr>
              <w:t>4</w:t>
            </w:r>
          </w:p>
        </w:tc>
        <w:tc>
          <w:tcPr>
            <w:tcW w:w="814" w:type="pct"/>
            <w:vMerge w:val="restart"/>
          </w:tcPr>
          <w:p w14:paraId="1EA1DE61" w14:textId="77777777" w:rsidR="004A2110" w:rsidRPr="00515382" w:rsidRDefault="004A2110" w:rsidP="00515382">
            <w:pPr>
              <w:jc w:val="center"/>
              <w:rPr>
                <w:bCs/>
                <w:iCs/>
              </w:rPr>
            </w:pPr>
            <w:r w:rsidRPr="00515382">
              <w:rPr>
                <w:bCs/>
                <w:iCs/>
              </w:rPr>
              <w:t>ОК 07</w:t>
            </w:r>
          </w:p>
          <w:p w14:paraId="42DCE496" w14:textId="77777777" w:rsidR="004A2110" w:rsidRPr="00515382" w:rsidRDefault="004A2110" w:rsidP="00515382">
            <w:pPr>
              <w:jc w:val="center"/>
              <w:rPr>
                <w:bCs/>
                <w:iCs/>
              </w:rPr>
            </w:pPr>
            <w:r w:rsidRPr="00515382">
              <w:rPr>
                <w:bCs/>
                <w:iCs/>
              </w:rPr>
              <w:t>ОК 04</w:t>
            </w:r>
          </w:p>
          <w:p w14:paraId="2F3A34EC" w14:textId="77777777" w:rsidR="004A2110" w:rsidRPr="00515382" w:rsidRDefault="004A2110" w:rsidP="00515382">
            <w:pPr>
              <w:jc w:val="center"/>
              <w:rPr>
                <w:bCs/>
                <w:iCs/>
              </w:rPr>
            </w:pPr>
            <w:r w:rsidRPr="00515382">
              <w:rPr>
                <w:bCs/>
                <w:iCs/>
              </w:rPr>
              <w:t>ПК 3.1</w:t>
            </w:r>
          </w:p>
          <w:p w14:paraId="670D00D2" w14:textId="77777777" w:rsidR="004A2110" w:rsidRPr="00515382" w:rsidRDefault="004A2110" w:rsidP="00515382">
            <w:pPr>
              <w:jc w:val="center"/>
              <w:rPr>
                <w:bCs/>
                <w:iCs/>
              </w:rPr>
            </w:pPr>
          </w:p>
          <w:p w14:paraId="78E5763E" w14:textId="77777777" w:rsidR="004A2110" w:rsidRPr="00515382" w:rsidRDefault="004A2110" w:rsidP="00515382">
            <w:pPr>
              <w:jc w:val="center"/>
              <w:rPr>
                <w:bCs/>
                <w:iCs/>
              </w:rPr>
            </w:pPr>
          </w:p>
        </w:tc>
      </w:tr>
      <w:tr w:rsidR="004A2110" w:rsidRPr="00515382" w14:paraId="5EF0EDBB" w14:textId="77777777" w:rsidTr="0012637A">
        <w:trPr>
          <w:trHeight w:val="70"/>
        </w:trPr>
        <w:tc>
          <w:tcPr>
            <w:tcW w:w="1004" w:type="pct"/>
            <w:vMerge/>
          </w:tcPr>
          <w:p w14:paraId="1BB6C516" w14:textId="77777777" w:rsidR="004A2110" w:rsidRPr="00515382" w:rsidRDefault="004A2110" w:rsidP="00515382">
            <w:pPr>
              <w:jc w:val="right"/>
              <w:rPr>
                <w:b/>
                <w:bCs/>
                <w:iCs/>
              </w:rPr>
            </w:pPr>
          </w:p>
        </w:tc>
        <w:tc>
          <w:tcPr>
            <w:tcW w:w="2508" w:type="pct"/>
          </w:tcPr>
          <w:p w14:paraId="4DB39FFA" w14:textId="77777777" w:rsidR="004A2110" w:rsidRPr="00515382" w:rsidRDefault="004A2110" w:rsidP="00515382">
            <w:pPr>
              <w:rPr>
                <w:bCs/>
                <w:iCs/>
              </w:rPr>
            </w:pPr>
            <w:r w:rsidRPr="00515382">
              <w:rPr>
                <w:bCs/>
                <w:iCs/>
              </w:rPr>
              <w:t xml:space="preserve">Технологии вовлечения персонала. Стратегии организационных изменений. Система подачи предложений. Создание команды реформаторов. </w:t>
            </w:r>
          </w:p>
          <w:p w14:paraId="7F0D227E" w14:textId="77777777" w:rsidR="004A2110" w:rsidRPr="00515382" w:rsidRDefault="004A2110" w:rsidP="00515382">
            <w:pPr>
              <w:rPr>
                <w:bCs/>
                <w:iCs/>
              </w:rPr>
            </w:pPr>
            <w:r w:rsidRPr="00515382">
              <w:rPr>
                <w:bCs/>
                <w:iCs/>
              </w:rPr>
              <w:t>Корпоративная культура. Формирование корпоративной культуры бережливого производства.</w:t>
            </w:r>
          </w:p>
          <w:p w14:paraId="35F13276" w14:textId="77777777" w:rsidR="004A2110" w:rsidRPr="00515382" w:rsidRDefault="004A2110" w:rsidP="00515382">
            <w:pPr>
              <w:rPr>
                <w:bCs/>
                <w:iCs/>
              </w:rPr>
            </w:pPr>
            <w:r w:rsidRPr="00515382">
              <w:rPr>
                <w:bCs/>
                <w:iCs/>
              </w:rPr>
              <w:t>Создание условий для широкого вовлечения и участия сотрудников в преобразованиях. Причины сопротивления изменений и способы их преодоления. Взаимодействия в системе бережливого производства</w:t>
            </w:r>
          </w:p>
        </w:tc>
        <w:tc>
          <w:tcPr>
            <w:tcW w:w="674" w:type="pct"/>
            <w:vAlign w:val="center"/>
          </w:tcPr>
          <w:p w14:paraId="0129A7EC" w14:textId="77777777" w:rsidR="004A2110" w:rsidRPr="00515382" w:rsidRDefault="004A2110" w:rsidP="00515382">
            <w:pPr>
              <w:jc w:val="center"/>
              <w:rPr>
                <w:iCs/>
              </w:rPr>
            </w:pPr>
            <w:r w:rsidRPr="00515382">
              <w:rPr>
                <w:iCs/>
              </w:rPr>
              <w:t>2</w:t>
            </w:r>
          </w:p>
        </w:tc>
        <w:tc>
          <w:tcPr>
            <w:tcW w:w="814" w:type="pct"/>
            <w:vMerge/>
          </w:tcPr>
          <w:p w14:paraId="361BAE0D" w14:textId="77777777" w:rsidR="004A2110" w:rsidRPr="00515382" w:rsidRDefault="004A2110" w:rsidP="00515382">
            <w:pPr>
              <w:jc w:val="center"/>
              <w:rPr>
                <w:bCs/>
                <w:iCs/>
              </w:rPr>
            </w:pPr>
          </w:p>
        </w:tc>
      </w:tr>
      <w:tr w:rsidR="004A2110" w:rsidRPr="00515382" w14:paraId="655123C8" w14:textId="77777777" w:rsidTr="0012637A">
        <w:trPr>
          <w:trHeight w:val="70"/>
        </w:trPr>
        <w:tc>
          <w:tcPr>
            <w:tcW w:w="1004" w:type="pct"/>
            <w:vMerge/>
          </w:tcPr>
          <w:p w14:paraId="5BDD0F66" w14:textId="77777777" w:rsidR="004A2110" w:rsidRPr="00515382" w:rsidRDefault="004A2110" w:rsidP="00515382">
            <w:pPr>
              <w:jc w:val="right"/>
              <w:rPr>
                <w:b/>
                <w:bCs/>
                <w:iCs/>
              </w:rPr>
            </w:pPr>
          </w:p>
        </w:tc>
        <w:tc>
          <w:tcPr>
            <w:tcW w:w="2508" w:type="pct"/>
          </w:tcPr>
          <w:p w14:paraId="4AA4AE8B" w14:textId="77777777" w:rsidR="004A2110" w:rsidRPr="00515382" w:rsidRDefault="004A2110" w:rsidP="00515382">
            <w:pPr>
              <w:rPr>
                <w:iCs/>
              </w:rPr>
            </w:pPr>
            <w:r w:rsidRPr="00515382">
              <w:rPr>
                <w:b/>
                <w:bCs/>
                <w:iCs/>
              </w:rPr>
              <w:t>В том числе практических занятий</w:t>
            </w:r>
          </w:p>
        </w:tc>
        <w:tc>
          <w:tcPr>
            <w:tcW w:w="674" w:type="pct"/>
            <w:vAlign w:val="center"/>
          </w:tcPr>
          <w:p w14:paraId="2AC8F951" w14:textId="1C565DA2" w:rsidR="004A2110" w:rsidRPr="00515382" w:rsidRDefault="004A2110" w:rsidP="00515382">
            <w:pPr>
              <w:jc w:val="center"/>
              <w:rPr>
                <w:b/>
                <w:bCs/>
                <w:iCs/>
              </w:rPr>
            </w:pPr>
            <w:r w:rsidRPr="00515382">
              <w:rPr>
                <w:b/>
                <w:bCs/>
                <w:iCs/>
              </w:rPr>
              <w:t>1</w:t>
            </w:r>
          </w:p>
        </w:tc>
        <w:tc>
          <w:tcPr>
            <w:tcW w:w="814" w:type="pct"/>
            <w:vMerge/>
          </w:tcPr>
          <w:p w14:paraId="7B1164B3" w14:textId="77777777" w:rsidR="004A2110" w:rsidRPr="00515382" w:rsidRDefault="004A2110" w:rsidP="00515382">
            <w:pPr>
              <w:jc w:val="center"/>
              <w:rPr>
                <w:bCs/>
                <w:iCs/>
              </w:rPr>
            </w:pPr>
          </w:p>
        </w:tc>
      </w:tr>
      <w:tr w:rsidR="004A2110" w:rsidRPr="00515382" w14:paraId="6BA76C4C" w14:textId="77777777" w:rsidTr="0012637A">
        <w:trPr>
          <w:trHeight w:val="70"/>
        </w:trPr>
        <w:tc>
          <w:tcPr>
            <w:tcW w:w="1004" w:type="pct"/>
            <w:vMerge/>
          </w:tcPr>
          <w:p w14:paraId="74D69A20" w14:textId="77777777" w:rsidR="004A2110" w:rsidRPr="00515382" w:rsidRDefault="004A2110" w:rsidP="00515382">
            <w:pPr>
              <w:jc w:val="right"/>
              <w:rPr>
                <w:b/>
                <w:bCs/>
                <w:iCs/>
              </w:rPr>
            </w:pPr>
          </w:p>
        </w:tc>
        <w:tc>
          <w:tcPr>
            <w:tcW w:w="2508" w:type="pct"/>
          </w:tcPr>
          <w:p w14:paraId="67E3C219" w14:textId="77777777" w:rsidR="004A2110" w:rsidRPr="00515382" w:rsidRDefault="004A2110" w:rsidP="00515382">
            <w:pPr>
              <w:rPr>
                <w:iCs/>
              </w:rPr>
            </w:pPr>
            <w:r w:rsidRPr="00515382">
              <w:rPr>
                <w:bCs/>
                <w:iCs/>
              </w:rPr>
              <w:t xml:space="preserve">Практическое занятие № 5. Разработка концепции будущего, создание образа и ценностей </w:t>
            </w:r>
          </w:p>
        </w:tc>
        <w:tc>
          <w:tcPr>
            <w:tcW w:w="674" w:type="pct"/>
            <w:vAlign w:val="center"/>
          </w:tcPr>
          <w:p w14:paraId="279A1851" w14:textId="044944ED" w:rsidR="004A2110" w:rsidRPr="00515382" w:rsidRDefault="004A2110" w:rsidP="00515382">
            <w:pPr>
              <w:jc w:val="center"/>
              <w:rPr>
                <w:iCs/>
              </w:rPr>
            </w:pPr>
            <w:r w:rsidRPr="00515382">
              <w:rPr>
                <w:iCs/>
              </w:rPr>
              <w:t>1</w:t>
            </w:r>
          </w:p>
        </w:tc>
        <w:tc>
          <w:tcPr>
            <w:tcW w:w="814" w:type="pct"/>
            <w:vMerge/>
          </w:tcPr>
          <w:p w14:paraId="5DA3B018" w14:textId="77777777" w:rsidR="004A2110" w:rsidRPr="00515382" w:rsidRDefault="004A2110" w:rsidP="00515382">
            <w:pPr>
              <w:jc w:val="center"/>
              <w:rPr>
                <w:bCs/>
                <w:iCs/>
              </w:rPr>
            </w:pPr>
          </w:p>
        </w:tc>
      </w:tr>
      <w:tr w:rsidR="004A2110" w:rsidRPr="00515382" w14:paraId="03D3313C" w14:textId="77777777" w:rsidTr="0012637A">
        <w:trPr>
          <w:trHeight w:val="70"/>
        </w:trPr>
        <w:tc>
          <w:tcPr>
            <w:tcW w:w="1004" w:type="pct"/>
            <w:vMerge/>
          </w:tcPr>
          <w:p w14:paraId="10F288D0" w14:textId="77777777" w:rsidR="004A2110" w:rsidRPr="00515382" w:rsidRDefault="004A2110" w:rsidP="00515382">
            <w:pPr>
              <w:jc w:val="right"/>
              <w:rPr>
                <w:b/>
                <w:bCs/>
                <w:iCs/>
              </w:rPr>
            </w:pPr>
          </w:p>
        </w:tc>
        <w:tc>
          <w:tcPr>
            <w:tcW w:w="2508" w:type="pct"/>
          </w:tcPr>
          <w:p w14:paraId="437747F0" w14:textId="77777777" w:rsidR="004A2110" w:rsidRPr="00515382" w:rsidRDefault="004A2110" w:rsidP="00515382">
            <w:pPr>
              <w:rPr>
                <w:bCs/>
                <w:iCs/>
              </w:rPr>
            </w:pPr>
            <w:r w:rsidRPr="00515382">
              <w:rPr>
                <w:b/>
                <w:bCs/>
                <w:iCs/>
              </w:rPr>
              <w:t>Самостоятельная работа обучающихся</w:t>
            </w:r>
            <w:r w:rsidRPr="00515382">
              <w:rPr>
                <w:iCs/>
              </w:rPr>
              <w:t>*</w:t>
            </w:r>
          </w:p>
        </w:tc>
        <w:tc>
          <w:tcPr>
            <w:tcW w:w="674" w:type="pct"/>
            <w:vAlign w:val="center"/>
          </w:tcPr>
          <w:p w14:paraId="520F9AC1" w14:textId="77777777" w:rsidR="004A2110" w:rsidRPr="00515382" w:rsidRDefault="004A2110" w:rsidP="00515382">
            <w:pPr>
              <w:jc w:val="center"/>
              <w:rPr>
                <w:iCs/>
              </w:rPr>
            </w:pPr>
            <w:r w:rsidRPr="00515382">
              <w:rPr>
                <w:iCs/>
              </w:rPr>
              <w:t>-</w:t>
            </w:r>
          </w:p>
        </w:tc>
        <w:tc>
          <w:tcPr>
            <w:tcW w:w="814" w:type="pct"/>
            <w:vMerge/>
          </w:tcPr>
          <w:p w14:paraId="3BB0AC6A" w14:textId="77777777" w:rsidR="004A2110" w:rsidRPr="00515382" w:rsidRDefault="004A2110" w:rsidP="00515382">
            <w:pPr>
              <w:jc w:val="center"/>
              <w:rPr>
                <w:bCs/>
                <w:iCs/>
              </w:rPr>
            </w:pPr>
          </w:p>
        </w:tc>
      </w:tr>
      <w:tr w:rsidR="00233879" w:rsidRPr="00515382" w14:paraId="18DFA967" w14:textId="77777777" w:rsidTr="0012637A">
        <w:trPr>
          <w:trHeight w:val="70"/>
        </w:trPr>
        <w:tc>
          <w:tcPr>
            <w:tcW w:w="1004" w:type="pct"/>
            <w:vMerge w:val="restart"/>
          </w:tcPr>
          <w:p w14:paraId="58146C4A" w14:textId="77777777" w:rsidR="00233879" w:rsidRPr="00515382" w:rsidRDefault="00233879" w:rsidP="00515382">
            <w:pPr>
              <w:rPr>
                <w:b/>
                <w:bCs/>
                <w:iCs/>
              </w:rPr>
            </w:pPr>
            <w:r w:rsidRPr="00515382">
              <w:rPr>
                <w:b/>
                <w:bCs/>
                <w:iCs/>
              </w:rPr>
              <w:t xml:space="preserve">Тема 1.5. </w:t>
            </w:r>
          </w:p>
          <w:p w14:paraId="515C1A13" w14:textId="77777777" w:rsidR="00233879" w:rsidRPr="00515382" w:rsidRDefault="00233879" w:rsidP="00515382">
            <w:pPr>
              <w:rPr>
                <w:b/>
                <w:bCs/>
                <w:iCs/>
              </w:rPr>
            </w:pPr>
            <w:r w:rsidRPr="00515382">
              <w:rPr>
                <w:b/>
                <w:bCs/>
                <w:iCs/>
              </w:rPr>
              <w:t>Особенности применения бережливого производства в профессиональной сфере</w:t>
            </w:r>
            <w:r w:rsidRPr="00515382">
              <w:rPr>
                <w:iCs/>
              </w:rPr>
              <w:t>.</w:t>
            </w:r>
          </w:p>
        </w:tc>
        <w:tc>
          <w:tcPr>
            <w:tcW w:w="2508" w:type="pct"/>
          </w:tcPr>
          <w:p w14:paraId="5561324D" w14:textId="77777777" w:rsidR="00233879" w:rsidRPr="00515382" w:rsidRDefault="00233879" w:rsidP="00515382">
            <w:pPr>
              <w:rPr>
                <w:b/>
                <w:bCs/>
                <w:iCs/>
              </w:rPr>
            </w:pPr>
            <w:r w:rsidRPr="00515382">
              <w:rPr>
                <w:b/>
                <w:bCs/>
                <w:iCs/>
              </w:rPr>
              <w:t>Содержание учебного материала</w:t>
            </w:r>
          </w:p>
        </w:tc>
        <w:tc>
          <w:tcPr>
            <w:tcW w:w="674" w:type="pct"/>
            <w:vAlign w:val="center"/>
          </w:tcPr>
          <w:p w14:paraId="0CD3A74A" w14:textId="77777777" w:rsidR="00233879" w:rsidRPr="00515382" w:rsidRDefault="00233879" w:rsidP="00515382">
            <w:pPr>
              <w:jc w:val="center"/>
              <w:rPr>
                <w:b/>
                <w:bCs/>
                <w:iCs/>
              </w:rPr>
            </w:pPr>
            <w:r w:rsidRPr="00515382">
              <w:rPr>
                <w:b/>
                <w:bCs/>
                <w:iCs/>
              </w:rPr>
              <w:t>2</w:t>
            </w:r>
          </w:p>
        </w:tc>
        <w:tc>
          <w:tcPr>
            <w:tcW w:w="814" w:type="pct"/>
            <w:vMerge w:val="restart"/>
          </w:tcPr>
          <w:p w14:paraId="60E4059A" w14:textId="77777777" w:rsidR="00233879" w:rsidRPr="00515382" w:rsidRDefault="00233879" w:rsidP="00515382">
            <w:pPr>
              <w:jc w:val="center"/>
              <w:rPr>
                <w:bCs/>
                <w:iCs/>
              </w:rPr>
            </w:pPr>
            <w:r w:rsidRPr="00515382">
              <w:rPr>
                <w:bCs/>
                <w:iCs/>
              </w:rPr>
              <w:t>ОК 07</w:t>
            </w:r>
          </w:p>
          <w:p w14:paraId="26B7CEF9" w14:textId="77777777" w:rsidR="00233879" w:rsidRPr="00515382" w:rsidRDefault="00233879" w:rsidP="00515382">
            <w:pPr>
              <w:jc w:val="center"/>
              <w:rPr>
                <w:bCs/>
                <w:iCs/>
              </w:rPr>
            </w:pPr>
            <w:r w:rsidRPr="00515382">
              <w:rPr>
                <w:bCs/>
                <w:iCs/>
              </w:rPr>
              <w:t>ОК 04</w:t>
            </w:r>
          </w:p>
          <w:p w14:paraId="748BDAC1" w14:textId="77777777" w:rsidR="00233879" w:rsidRPr="00515382" w:rsidRDefault="00233879" w:rsidP="00515382">
            <w:pPr>
              <w:jc w:val="center"/>
              <w:rPr>
                <w:bCs/>
                <w:iCs/>
              </w:rPr>
            </w:pPr>
            <w:r w:rsidRPr="00515382">
              <w:rPr>
                <w:bCs/>
                <w:iCs/>
              </w:rPr>
              <w:t>ПК3.1</w:t>
            </w:r>
          </w:p>
          <w:p w14:paraId="34541613" w14:textId="77777777" w:rsidR="00233879" w:rsidRPr="00515382" w:rsidRDefault="00233879" w:rsidP="00515382">
            <w:pPr>
              <w:jc w:val="center"/>
              <w:rPr>
                <w:bCs/>
                <w:iCs/>
              </w:rPr>
            </w:pPr>
          </w:p>
        </w:tc>
      </w:tr>
      <w:tr w:rsidR="00233879" w:rsidRPr="00515382" w14:paraId="523C8012" w14:textId="77777777" w:rsidTr="0012637A">
        <w:trPr>
          <w:trHeight w:val="70"/>
        </w:trPr>
        <w:tc>
          <w:tcPr>
            <w:tcW w:w="1004" w:type="pct"/>
            <w:vMerge/>
          </w:tcPr>
          <w:p w14:paraId="5772875E" w14:textId="77777777" w:rsidR="00233879" w:rsidRPr="00515382" w:rsidRDefault="00233879" w:rsidP="00515382">
            <w:pPr>
              <w:jc w:val="right"/>
              <w:rPr>
                <w:b/>
                <w:bCs/>
                <w:iCs/>
              </w:rPr>
            </w:pPr>
          </w:p>
        </w:tc>
        <w:tc>
          <w:tcPr>
            <w:tcW w:w="2508" w:type="pct"/>
          </w:tcPr>
          <w:p w14:paraId="5FC00EC4" w14:textId="77777777" w:rsidR="00233879" w:rsidRPr="00515382" w:rsidRDefault="00233879" w:rsidP="00515382">
            <w:pPr>
              <w:rPr>
                <w:iCs/>
              </w:rPr>
            </w:pPr>
            <w:r w:rsidRPr="00515382">
              <w:rPr>
                <w:bCs/>
                <w:iCs/>
              </w:rPr>
              <w:t xml:space="preserve">Трансформация предприятия в бережливое. </w:t>
            </w:r>
            <w:r w:rsidRPr="00515382">
              <w:rPr>
                <w:iCs/>
              </w:rPr>
              <w:t>Необратимость изменений</w:t>
            </w:r>
          </w:p>
        </w:tc>
        <w:tc>
          <w:tcPr>
            <w:tcW w:w="674" w:type="pct"/>
            <w:vAlign w:val="center"/>
          </w:tcPr>
          <w:p w14:paraId="66036B70" w14:textId="77777777" w:rsidR="00233879" w:rsidRPr="00515382" w:rsidRDefault="00233879" w:rsidP="00515382">
            <w:pPr>
              <w:jc w:val="center"/>
              <w:rPr>
                <w:iCs/>
              </w:rPr>
            </w:pPr>
            <w:r w:rsidRPr="00515382">
              <w:rPr>
                <w:iCs/>
              </w:rPr>
              <w:t>1</w:t>
            </w:r>
          </w:p>
        </w:tc>
        <w:tc>
          <w:tcPr>
            <w:tcW w:w="814" w:type="pct"/>
            <w:vMerge/>
          </w:tcPr>
          <w:p w14:paraId="2C3D99A8" w14:textId="77777777" w:rsidR="00233879" w:rsidRPr="00515382" w:rsidRDefault="00233879" w:rsidP="00515382">
            <w:pPr>
              <w:jc w:val="center"/>
              <w:rPr>
                <w:bCs/>
                <w:iCs/>
              </w:rPr>
            </w:pPr>
          </w:p>
        </w:tc>
      </w:tr>
      <w:tr w:rsidR="00233879" w:rsidRPr="00515382" w14:paraId="02DEC3E5" w14:textId="77777777" w:rsidTr="0012637A">
        <w:trPr>
          <w:trHeight w:val="70"/>
        </w:trPr>
        <w:tc>
          <w:tcPr>
            <w:tcW w:w="1004" w:type="pct"/>
            <w:vMerge/>
          </w:tcPr>
          <w:p w14:paraId="760A1BA9" w14:textId="77777777" w:rsidR="00233879" w:rsidRPr="00515382" w:rsidRDefault="00233879" w:rsidP="00515382">
            <w:pPr>
              <w:jc w:val="right"/>
              <w:rPr>
                <w:b/>
                <w:bCs/>
                <w:iCs/>
              </w:rPr>
            </w:pPr>
          </w:p>
        </w:tc>
        <w:tc>
          <w:tcPr>
            <w:tcW w:w="2508" w:type="pct"/>
          </w:tcPr>
          <w:p w14:paraId="7CD41C86" w14:textId="77777777" w:rsidR="00233879" w:rsidRPr="00515382" w:rsidRDefault="00233879" w:rsidP="00515382">
            <w:pPr>
              <w:rPr>
                <w:iCs/>
              </w:rPr>
            </w:pPr>
            <w:r w:rsidRPr="00515382">
              <w:rPr>
                <w:b/>
                <w:bCs/>
                <w:iCs/>
              </w:rPr>
              <w:t>В том числе практических занятий</w:t>
            </w:r>
          </w:p>
        </w:tc>
        <w:tc>
          <w:tcPr>
            <w:tcW w:w="674" w:type="pct"/>
            <w:vAlign w:val="center"/>
          </w:tcPr>
          <w:p w14:paraId="705743E0" w14:textId="77777777" w:rsidR="00233879" w:rsidRPr="00515382" w:rsidRDefault="00233879" w:rsidP="00515382">
            <w:pPr>
              <w:jc w:val="center"/>
              <w:rPr>
                <w:b/>
                <w:bCs/>
                <w:iCs/>
              </w:rPr>
            </w:pPr>
            <w:r w:rsidRPr="00515382">
              <w:rPr>
                <w:b/>
                <w:bCs/>
                <w:iCs/>
              </w:rPr>
              <w:t>1</w:t>
            </w:r>
          </w:p>
        </w:tc>
        <w:tc>
          <w:tcPr>
            <w:tcW w:w="814" w:type="pct"/>
            <w:vMerge/>
          </w:tcPr>
          <w:p w14:paraId="5ED3EAAC" w14:textId="77777777" w:rsidR="00233879" w:rsidRPr="00515382" w:rsidRDefault="00233879" w:rsidP="00515382">
            <w:pPr>
              <w:jc w:val="center"/>
              <w:rPr>
                <w:bCs/>
                <w:iCs/>
              </w:rPr>
            </w:pPr>
          </w:p>
        </w:tc>
      </w:tr>
      <w:tr w:rsidR="00233879" w:rsidRPr="00515382" w14:paraId="5D7D425D" w14:textId="77777777" w:rsidTr="0012637A">
        <w:trPr>
          <w:trHeight w:val="70"/>
        </w:trPr>
        <w:tc>
          <w:tcPr>
            <w:tcW w:w="1004" w:type="pct"/>
            <w:vMerge/>
          </w:tcPr>
          <w:p w14:paraId="370DE1E3" w14:textId="77777777" w:rsidR="00233879" w:rsidRPr="00515382" w:rsidRDefault="00233879" w:rsidP="00515382">
            <w:pPr>
              <w:jc w:val="right"/>
              <w:rPr>
                <w:b/>
                <w:bCs/>
                <w:iCs/>
              </w:rPr>
            </w:pPr>
          </w:p>
        </w:tc>
        <w:tc>
          <w:tcPr>
            <w:tcW w:w="2508" w:type="pct"/>
          </w:tcPr>
          <w:p w14:paraId="2A9F9610" w14:textId="77777777" w:rsidR="00233879" w:rsidRPr="00515382" w:rsidRDefault="00233879" w:rsidP="00515382">
            <w:pPr>
              <w:rPr>
                <w:iCs/>
              </w:rPr>
            </w:pPr>
            <w:r w:rsidRPr="00515382">
              <w:rPr>
                <w:iCs/>
              </w:rPr>
              <w:t>Практическое занятие № 6. Разработка мини-проекта «Бережливое производство в профессиональной сфере»</w:t>
            </w:r>
          </w:p>
        </w:tc>
        <w:tc>
          <w:tcPr>
            <w:tcW w:w="674" w:type="pct"/>
            <w:vAlign w:val="center"/>
          </w:tcPr>
          <w:p w14:paraId="474CB110" w14:textId="77777777" w:rsidR="00233879" w:rsidRPr="00515382" w:rsidRDefault="00233879" w:rsidP="00515382">
            <w:pPr>
              <w:jc w:val="center"/>
              <w:rPr>
                <w:iCs/>
              </w:rPr>
            </w:pPr>
            <w:r w:rsidRPr="00515382">
              <w:rPr>
                <w:iCs/>
              </w:rPr>
              <w:t>1</w:t>
            </w:r>
          </w:p>
        </w:tc>
        <w:tc>
          <w:tcPr>
            <w:tcW w:w="814" w:type="pct"/>
            <w:vMerge/>
          </w:tcPr>
          <w:p w14:paraId="64319711" w14:textId="77777777" w:rsidR="00233879" w:rsidRPr="00515382" w:rsidRDefault="00233879" w:rsidP="00515382">
            <w:pPr>
              <w:jc w:val="center"/>
              <w:rPr>
                <w:bCs/>
                <w:iCs/>
              </w:rPr>
            </w:pPr>
          </w:p>
        </w:tc>
      </w:tr>
      <w:tr w:rsidR="00233879" w:rsidRPr="00515382" w14:paraId="31F8CA06" w14:textId="77777777" w:rsidTr="0012637A">
        <w:trPr>
          <w:trHeight w:val="70"/>
        </w:trPr>
        <w:tc>
          <w:tcPr>
            <w:tcW w:w="1004" w:type="pct"/>
            <w:vMerge/>
          </w:tcPr>
          <w:p w14:paraId="2967C5CC" w14:textId="77777777" w:rsidR="00233879" w:rsidRPr="00515382" w:rsidRDefault="00233879" w:rsidP="00515382">
            <w:pPr>
              <w:jc w:val="right"/>
              <w:rPr>
                <w:b/>
                <w:bCs/>
                <w:iCs/>
              </w:rPr>
            </w:pPr>
          </w:p>
        </w:tc>
        <w:tc>
          <w:tcPr>
            <w:tcW w:w="2508" w:type="pct"/>
          </w:tcPr>
          <w:p w14:paraId="0D1BFF0D" w14:textId="77777777" w:rsidR="00233879" w:rsidRPr="00515382" w:rsidRDefault="00233879" w:rsidP="00515382">
            <w:pPr>
              <w:rPr>
                <w:iCs/>
              </w:rPr>
            </w:pPr>
            <w:r w:rsidRPr="00515382">
              <w:rPr>
                <w:b/>
                <w:bCs/>
                <w:iCs/>
              </w:rPr>
              <w:t>Самостоятельная работа обучающихся</w:t>
            </w:r>
            <w:r w:rsidRPr="00515382">
              <w:rPr>
                <w:iCs/>
              </w:rPr>
              <w:t>*</w:t>
            </w:r>
          </w:p>
        </w:tc>
        <w:tc>
          <w:tcPr>
            <w:tcW w:w="674" w:type="pct"/>
          </w:tcPr>
          <w:p w14:paraId="06144455" w14:textId="77777777" w:rsidR="00233879" w:rsidRPr="00515382" w:rsidRDefault="00233879" w:rsidP="00515382">
            <w:pPr>
              <w:jc w:val="center"/>
              <w:rPr>
                <w:iCs/>
              </w:rPr>
            </w:pPr>
            <w:r w:rsidRPr="00515382">
              <w:rPr>
                <w:iCs/>
              </w:rPr>
              <w:t>-</w:t>
            </w:r>
          </w:p>
        </w:tc>
        <w:tc>
          <w:tcPr>
            <w:tcW w:w="814" w:type="pct"/>
            <w:vMerge/>
          </w:tcPr>
          <w:p w14:paraId="528E239B" w14:textId="77777777" w:rsidR="00233879" w:rsidRPr="00515382" w:rsidRDefault="00233879" w:rsidP="00515382">
            <w:pPr>
              <w:jc w:val="center"/>
              <w:rPr>
                <w:bCs/>
                <w:iCs/>
              </w:rPr>
            </w:pPr>
          </w:p>
        </w:tc>
      </w:tr>
      <w:tr w:rsidR="00233879" w:rsidRPr="00515382" w14:paraId="2A81D430" w14:textId="77777777" w:rsidTr="0012637A">
        <w:trPr>
          <w:trHeight w:val="70"/>
        </w:trPr>
        <w:tc>
          <w:tcPr>
            <w:tcW w:w="3512" w:type="pct"/>
            <w:gridSpan w:val="2"/>
          </w:tcPr>
          <w:p w14:paraId="306B246B" w14:textId="77777777" w:rsidR="00233879" w:rsidRPr="00515382" w:rsidRDefault="00233879" w:rsidP="00515382">
            <w:pPr>
              <w:rPr>
                <w:b/>
                <w:bCs/>
                <w:iCs/>
              </w:rPr>
            </w:pPr>
            <w:r w:rsidRPr="00515382">
              <w:rPr>
                <w:b/>
                <w:bCs/>
                <w:iCs/>
              </w:rPr>
              <w:t xml:space="preserve">Раздел 2. Правовые, нормативные и организационные основы экологической безопасности и ресурсосбережения </w:t>
            </w:r>
          </w:p>
        </w:tc>
        <w:tc>
          <w:tcPr>
            <w:tcW w:w="674" w:type="pct"/>
          </w:tcPr>
          <w:p w14:paraId="1960E75A" w14:textId="381B5EEA" w:rsidR="00233879" w:rsidRPr="00515382" w:rsidRDefault="00976185" w:rsidP="00515382">
            <w:pPr>
              <w:jc w:val="center"/>
              <w:rPr>
                <w:bCs/>
                <w:iCs/>
              </w:rPr>
            </w:pPr>
            <w:r w:rsidRPr="00515382">
              <w:rPr>
                <w:b/>
                <w:bCs/>
                <w:iCs/>
              </w:rPr>
              <w:t>18/2</w:t>
            </w:r>
          </w:p>
        </w:tc>
        <w:tc>
          <w:tcPr>
            <w:tcW w:w="814" w:type="pct"/>
          </w:tcPr>
          <w:p w14:paraId="3598304D" w14:textId="77777777" w:rsidR="00233879" w:rsidRPr="00515382" w:rsidRDefault="00233879" w:rsidP="00515382">
            <w:pPr>
              <w:jc w:val="center"/>
              <w:rPr>
                <w:bCs/>
                <w:iCs/>
              </w:rPr>
            </w:pPr>
          </w:p>
        </w:tc>
      </w:tr>
      <w:tr w:rsidR="00233879" w:rsidRPr="00515382" w14:paraId="412B9454" w14:textId="77777777" w:rsidTr="0012637A">
        <w:trPr>
          <w:trHeight w:val="70"/>
        </w:trPr>
        <w:tc>
          <w:tcPr>
            <w:tcW w:w="1004" w:type="pct"/>
            <w:vMerge w:val="restart"/>
          </w:tcPr>
          <w:p w14:paraId="51B60396" w14:textId="77777777" w:rsidR="00233879" w:rsidRPr="00515382" w:rsidRDefault="00233879" w:rsidP="00515382">
            <w:pPr>
              <w:rPr>
                <w:b/>
                <w:bCs/>
                <w:iCs/>
              </w:rPr>
            </w:pPr>
            <w:r w:rsidRPr="00515382">
              <w:rPr>
                <w:b/>
                <w:bCs/>
                <w:iCs/>
              </w:rPr>
              <w:t xml:space="preserve">Тема 2.1. </w:t>
            </w:r>
          </w:p>
          <w:p w14:paraId="4EB47CA4" w14:textId="77777777" w:rsidR="00233879" w:rsidRPr="00515382" w:rsidRDefault="00233879" w:rsidP="00515382">
            <w:pPr>
              <w:rPr>
                <w:b/>
                <w:bCs/>
                <w:iCs/>
              </w:rPr>
            </w:pPr>
            <w:r w:rsidRPr="00515382">
              <w:rPr>
                <w:b/>
                <w:bCs/>
                <w:iCs/>
              </w:rPr>
              <w:t>Охрана окружающей среды</w:t>
            </w:r>
          </w:p>
        </w:tc>
        <w:tc>
          <w:tcPr>
            <w:tcW w:w="2508" w:type="pct"/>
          </w:tcPr>
          <w:p w14:paraId="7D1E6FAC" w14:textId="77777777" w:rsidR="00233879" w:rsidRPr="00515382" w:rsidRDefault="00233879" w:rsidP="00515382">
            <w:pPr>
              <w:rPr>
                <w:b/>
                <w:bCs/>
                <w:iCs/>
              </w:rPr>
            </w:pPr>
            <w:r w:rsidRPr="00515382">
              <w:rPr>
                <w:b/>
                <w:bCs/>
                <w:iCs/>
              </w:rPr>
              <w:t>Содержание учебного материала</w:t>
            </w:r>
          </w:p>
        </w:tc>
        <w:tc>
          <w:tcPr>
            <w:tcW w:w="674" w:type="pct"/>
            <w:vAlign w:val="center"/>
          </w:tcPr>
          <w:p w14:paraId="13AF205C" w14:textId="1E5F8680" w:rsidR="00233879" w:rsidRPr="00515382" w:rsidRDefault="0081472F" w:rsidP="00515382">
            <w:pPr>
              <w:jc w:val="center"/>
              <w:rPr>
                <w:b/>
                <w:bCs/>
                <w:iCs/>
              </w:rPr>
            </w:pPr>
            <w:r w:rsidRPr="00515382">
              <w:rPr>
                <w:b/>
                <w:bCs/>
                <w:iCs/>
              </w:rPr>
              <w:t>4</w:t>
            </w:r>
          </w:p>
        </w:tc>
        <w:tc>
          <w:tcPr>
            <w:tcW w:w="814" w:type="pct"/>
            <w:vMerge w:val="restart"/>
          </w:tcPr>
          <w:p w14:paraId="01117856" w14:textId="77777777" w:rsidR="00233879" w:rsidRPr="00515382" w:rsidRDefault="00233879" w:rsidP="00515382">
            <w:pPr>
              <w:jc w:val="center"/>
              <w:rPr>
                <w:bCs/>
                <w:iCs/>
              </w:rPr>
            </w:pPr>
            <w:r w:rsidRPr="00515382">
              <w:rPr>
                <w:bCs/>
                <w:iCs/>
              </w:rPr>
              <w:t>ОК 07</w:t>
            </w:r>
          </w:p>
          <w:p w14:paraId="16421E16" w14:textId="77777777" w:rsidR="00233879" w:rsidRPr="00515382" w:rsidRDefault="00233879" w:rsidP="00515382">
            <w:pPr>
              <w:jc w:val="center"/>
              <w:rPr>
                <w:bCs/>
                <w:iCs/>
              </w:rPr>
            </w:pPr>
            <w:r w:rsidRPr="00515382">
              <w:rPr>
                <w:bCs/>
                <w:iCs/>
              </w:rPr>
              <w:t>ОК 04</w:t>
            </w:r>
          </w:p>
          <w:p w14:paraId="0188F73B" w14:textId="77777777" w:rsidR="00233879" w:rsidRPr="00515382" w:rsidRDefault="00233879" w:rsidP="00515382">
            <w:pPr>
              <w:jc w:val="center"/>
              <w:rPr>
                <w:bCs/>
                <w:iCs/>
              </w:rPr>
            </w:pPr>
            <w:r w:rsidRPr="00515382">
              <w:rPr>
                <w:bCs/>
                <w:iCs/>
              </w:rPr>
              <w:lastRenderedPageBreak/>
              <w:t>ПК 3.1</w:t>
            </w:r>
          </w:p>
          <w:p w14:paraId="7E814B1D" w14:textId="77777777" w:rsidR="00233879" w:rsidRPr="00515382" w:rsidRDefault="00233879" w:rsidP="00515382">
            <w:pPr>
              <w:jc w:val="center"/>
              <w:rPr>
                <w:bCs/>
                <w:iCs/>
              </w:rPr>
            </w:pPr>
          </w:p>
        </w:tc>
      </w:tr>
      <w:tr w:rsidR="00233879" w:rsidRPr="00515382" w14:paraId="71D53A20" w14:textId="77777777" w:rsidTr="0012637A">
        <w:trPr>
          <w:trHeight w:val="70"/>
        </w:trPr>
        <w:tc>
          <w:tcPr>
            <w:tcW w:w="1004" w:type="pct"/>
            <w:vMerge/>
          </w:tcPr>
          <w:p w14:paraId="3FE640CB" w14:textId="77777777" w:rsidR="00233879" w:rsidRPr="00515382" w:rsidRDefault="00233879" w:rsidP="00515382">
            <w:pPr>
              <w:jc w:val="right"/>
              <w:rPr>
                <w:b/>
                <w:bCs/>
                <w:iCs/>
              </w:rPr>
            </w:pPr>
          </w:p>
        </w:tc>
        <w:tc>
          <w:tcPr>
            <w:tcW w:w="2508" w:type="pct"/>
          </w:tcPr>
          <w:p w14:paraId="7F508342" w14:textId="77777777" w:rsidR="00233879" w:rsidRPr="00515382" w:rsidRDefault="00233879" w:rsidP="00515382">
            <w:pPr>
              <w:rPr>
                <w:bCs/>
                <w:iCs/>
              </w:rPr>
            </w:pPr>
            <w:r w:rsidRPr="00515382">
              <w:rPr>
                <w:bCs/>
                <w:iCs/>
              </w:rPr>
              <w:t xml:space="preserve">Экология: понятие, значение. Экологические проблемы, возникающие в </w:t>
            </w:r>
            <w:r w:rsidRPr="00515382">
              <w:rPr>
                <w:bCs/>
                <w:iCs/>
              </w:rPr>
              <w:lastRenderedPageBreak/>
              <w:t>процессе производственной деятельности.</w:t>
            </w:r>
          </w:p>
          <w:p w14:paraId="4EC8812C" w14:textId="77777777" w:rsidR="00233879" w:rsidRPr="00515382" w:rsidRDefault="00233879" w:rsidP="00515382">
            <w:pPr>
              <w:rPr>
                <w:bCs/>
                <w:iCs/>
              </w:rPr>
            </w:pPr>
            <w:r w:rsidRPr="00515382">
              <w:rPr>
                <w:bCs/>
                <w:iCs/>
              </w:rPr>
              <w:t xml:space="preserve">Охрана окружающей среды и обеспечение безопасности при осуществлении производственной деятельности. Обеспечение промышленной безопасности опасных производственных объектов. </w:t>
            </w:r>
          </w:p>
          <w:p w14:paraId="7D105B1C" w14:textId="77777777" w:rsidR="00233879" w:rsidRPr="00515382" w:rsidRDefault="00233879" w:rsidP="00515382">
            <w:pPr>
              <w:rPr>
                <w:bCs/>
                <w:iCs/>
              </w:rPr>
            </w:pPr>
            <w:r w:rsidRPr="00515382">
              <w:rPr>
                <w:bCs/>
                <w:iCs/>
              </w:rPr>
              <w:t>Экологический мониторинг объектов производства и окружающей среды. Профилактические мероприятия по охране окружающей среды.</w:t>
            </w:r>
          </w:p>
          <w:p w14:paraId="7784311D" w14:textId="77777777" w:rsidR="00233879" w:rsidRPr="00515382" w:rsidRDefault="00233879" w:rsidP="00515382">
            <w:pPr>
              <w:rPr>
                <w:b/>
                <w:bCs/>
                <w:iCs/>
              </w:rPr>
            </w:pPr>
            <w:r w:rsidRPr="00515382">
              <w:rPr>
                <w:iCs/>
              </w:rPr>
              <w:t>Учет климатических условий региона в профессиональной деятельности</w:t>
            </w:r>
          </w:p>
        </w:tc>
        <w:tc>
          <w:tcPr>
            <w:tcW w:w="674" w:type="pct"/>
            <w:vAlign w:val="center"/>
          </w:tcPr>
          <w:p w14:paraId="255D0DC3" w14:textId="168FD6B5" w:rsidR="00233879" w:rsidRPr="00515382" w:rsidRDefault="0081472F" w:rsidP="00515382">
            <w:pPr>
              <w:jc w:val="center"/>
              <w:rPr>
                <w:iCs/>
              </w:rPr>
            </w:pPr>
            <w:r w:rsidRPr="00515382">
              <w:rPr>
                <w:iCs/>
              </w:rPr>
              <w:lastRenderedPageBreak/>
              <w:t>3</w:t>
            </w:r>
          </w:p>
        </w:tc>
        <w:tc>
          <w:tcPr>
            <w:tcW w:w="814" w:type="pct"/>
            <w:vMerge/>
          </w:tcPr>
          <w:p w14:paraId="7DE5BECA" w14:textId="77777777" w:rsidR="00233879" w:rsidRPr="00515382" w:rsidRDefault="00233879" w:rsidP="00515382">
            <w:pPr>
              <w:jc w:val="center"/>
              <w:rPr>
                <w:bCs/>
                <w:iCs/>
              </w:rPr>
            </w:pPr>
          </w:p>
        </w:tc>
      </w:tr>
      <w:tr w:rsidR="00233879" w:rsidRPr="00515382" w14:paraId="04C4309E" w14:textId="77777777" w:rsidTr="0012637A">
        <w:trPr>
          <w:trHeight w:val="70"/>
        </w:trPr>
        <w:tc>
          <w:tcPr>
            <w:tcW w:w="1004" w:type="pct"/>
            <w:vMerge/>
          </w:tcPr>
          <w:p w14:paraId="1C23C973" w14:textId="77777777" w:rsidR="00233879" w:rsidRPr="00515382" w:rsidRDefault="00233879" w:rsidP="00515382">
            <w:pPr>
              <w:jc w:val="right"/>
              <w:rPr>
                <w:b/>
                <w:bCs/>
                <w:iCs/>
              </w:rPr>
            </w:pPr>
          </w:p>
        </w:tc>
        <w:tc>
          <w:tcPr>
            <w:tcW w:w="2508" w:type="pct"/>
          </w:tcPr>
          <w:p w14:paraId="23F402F1" w14:textId="77777777" w:rsidR="00233879" w:rsidRPr="00515382" w:rsidRDefault="00233879" w:rsidP="00515382">
            <w:pPr>
              <w:rPr>
                <w:b/>
                <w:bCs/>
                <w:iCs/>
              </w:rPr>
            </w:pPr>
            <w:r w:rsidRPr="00515382">
              <w:rPr>
                <w:b/>
                <w:bCs/>
                <w:iCs/>
              </w:rPr>
              <w:t>В том числе практических занятий</w:t>
            </w:r>
          </w:p>
        </w:tc>
        <w:tc>
          <w:tcPr>
            <w:tcW w:w="674" w:type="pct"/>
            <w:vAlign w:val="center"/>
          </w:tcPr>
          <w:p w14:paraId="632199EF" w14:textId="71487C9D" w:rsidR="00233879" w:rsidRPr="00515382" w:rsidRDefault="00976185" w:rsidP="00515382">
            <w:pPr>
              <w:jc w:val="center"/>
              <w:rPr>
                <w:b/>
                <w:bCs/>
                <w:iCs/>
              </w:rPr>
            </w:pPr>
            <w:r w:rsidRPr="00515382">
              <w:rPr>
                <w:b/>
                <w:bCs/>
                <w:iCs/>
              </w:rPr>
              <w:t>1</w:t>
            </w:r>
          </w:p>
        </w:tc>
        <w:tc>
          <w:tcPr>
            <w:tcW w:w="814" w:type="pct"/>
            <w:vMerge/>
          </w:tcPr>
          <w:p w14:paraId="1B1B637B" w14:textId="77777777" w:rsidR="00233879" w:rsidRPr="00515382" w:rsidRDefault="00233879" w:rsidP="00515382">
            <w:pPr>
              <w:jc w:val="center"/>
              <w:rPr>
                <w:bCs/>
                <w:iCs/>
              </w:rPr>
            </w:pPr>
          </w:p>
        </w:tc>
      </w:tr>
      <w:tr w:rsidR="00233879" w:rsidRPr="00515382" w14:paraId="2DD3FD76" w14:textId="77777777" w:rsidTr="0012637A">
        <w:trPr>
          <w:trHeight w:val="70"/>
        </w:trPr>
        <w:tc>
          <w:tcPr>
            <w:tcW w:w="1004" w:type="pct"/>
            <w:vMerge/>
          </w:tcPr>
          <w:p w14:paraId="7589C316" w14:textId="77777777" w:rsidR="00233879" w:rsidRPr="00515382" w:rsidRDefault="00233879" w:rsidP="00515382">
            <w:pPr>
              <w:jc w:val="right"/>
              <w:rPr>
                <w:b/>
                <w:bCs/>
                <w:iCs/>
              </w:rPr>
            </w:pPr>
          </w:p>
        </w:tc>
        <w:tc>
          <w:tcPr>
            <w:tcW w:w="2508" w:type="pct"/>
          </w:tcPr>
          <w:p w14:paraId="410E0AD8" w14:textId="77777777" w:rsidR="00233879" w:rsidRPr="00515382" w:rsidRDefault="00233879" w:rsidP="00515382">
            <w:pPr>
              <w:rPr>
                <w:b/>
                <w:bCs/>
                <w:iCs/>
              </w:rPr>
            </w:pPr>
            <w:r w:rsidRPr="00515382">
              <w:rPr>
                <w:bCs/>
                <w:iCs/>
              </w:rPr>
              <w:t xml:space="preserve">Практическое занятие № 7. Разработка мини-проекта «Составление экологического паспорта организации. </w:t>
            </w:r>
            <w:r w:rsidRPr="00515382">
              <w:rPr>
                <w:iCs/>
              </w:rPr>
              <w:t>Разработка рекомендаций по организации профессиональной деятельности с учетом знаний об изменении климатических условий региона»</w:t>
            </w:r>
          </w:p>
        </w:tc>
        <w:tc>
          <w:tcPr>
            <w:tcW w:w="674" w:type="pct"/>
            <w:vAlign w:val="center"/>
          </w:tcPr>
          <w:p w14:paraId="52C2D104" w14:textId="1D1FB5C7" w:rsidR="00233879" w:rsidRPr="00515382" w:rsidRDefault="00976185" w:rsidP="00515382">
            <w:pPr>
              <w:jc w:val="center"/>
              <w:rPr>
                <w:iCs/>
              </w:rPr>
            </w:pPr>
            <w:r w:rsidRPr="00515382">
              <w:rPr>
                <w:iCs/>
              </w:rPr>
              <w:t>1</w:t>
            </w:r>
          </w:p>
        </w:tc>
        <w:tc>
          <w:tcPr>
            <w:tcW w:w="814" w:type="pct"/>
            <w:vMerge/>
          </w:tcPr>
          <w:p w14:paraId="16D96A69" w14:textId="77777777" w:rsidR="00233879" w:rsidRPr="00515382" w:rsidRDefault="00233879" w:rsidP="00515382">
            <w:pPr>
              <w:jc w:val="center"/>
              <w:rPr>
                <w:bCs/>
                <w:iCs/>
              </w:rPr>
            </w:pPr>
          </w:p>
        </w:tc>
      </w:tr>
      <w:tr w:rsidR="00233879" w:rsidRPr="00515382" w14:paraId="3832B47F" w14:textId="77777777" w:rsidTr="0012637A">
        <w:trPr>
          <w:trHeight w:val="70"/>
        </w:trPr>
        <w:tc>
          <w:tcPr>
            <w:tcW w:w="1004" w:type="pct"/>
            <w:vMerge/>
          </w:tcPr>
          <w:p w14:paraId="38AF5E00" w14:textId="77777777" w:rsidR="00233879" w:rsidRPr="00515382" w:rsidRDefault="00233879" w:rsidP="00515382">
            <w:pPr>
              <w:jc w:val="right"/>
              <w:rPr>
                <w:b/>
                <w:bCs/>
                <w:iCs/>
              </w:rPr>
            </w:pPr>
          </w:p>
        </w:tc>
        <w:tc>
          <w:tcPr>
            <w:tcW w:w="2508" w:type="pct"/>
          </w:tcPr>
          <w:p w14:paraId="3AB60070" w14:textId="77777777" w:rsidR="00233879" w:rsidRPr="00515382" w:rsidRDefault="00233879" w:rsidP="00515382">
            <w:pPr>
              <w:rPr>
                <w:bCs/>
                <w:iCs/>
              </w:rPr>
            </w:pPr>
            <w:r w:rsidRPr="00515382">
              <w:rPr>
                <w:b/>
                <w:bCs/>
                <w:iCs/>
              </w:rPr>
              <w:t>Самостоятельная работа обучающихся</w:t>
            </w:r>
            <w:r w:rsidRPr="00515382">
              <w:rPr>
                <w:iCs/>
              </w:rPr>
              <w:t>*</w:t>
            </w:r>
          </w:p>
        </w:tc>
        <w:tc>
          <w:tcPr>
            <w:tcW w:w="674" w:type="pct"/>
            <w:vAlign w:val="center"/>
          </w:tcPr>
          <w:p w14:paraId="733BABBD" w14:textId="77777777" w:rsidR="00233879" w:rsidRPr="00515382" w:rsidRDefault="00233879" w:rsidP="00515382">
            <w:pPr>
              <w:jc w:val="center"/>
              <w:rPr>
                <w:iCs/>
              </w:rPr>
            </w:pPr>
            <w:r w:rsidRPr="00515382">
              <w:rPr>
                <w:iCs/>
              </w:rPr>
              <w:t>-</w:t>
            </w:r>
          </w:p>
        </w:tc>
        <w:tc>
          <w:tcPr>
            <w:tcW w:w="814" w:type="pct"/>
            <w:vMerge/>
          </w:tcPr>
          <w:p w14:paraId="533876CF" w14:textId="77777777" w:rsidR="00233879" w:rsidRPr="00515382" w:rsidRDefault="00233879" w:rsidP="00515382">
            <w:pPr>
              <w:jc w:val="center"/>
              <w:rPr>
                <w:bCs/>
                <w:iCs/>
              </w:rPr>
            </w:pPr>
          </w:p>
        </w:tc>
      </w:tr>
      <w:tr w:rsidR="00B54C3C" w:rsidRPr="00515382" w14:paraId="7ABC6765" w14:textId="77777777" w:rsidTr="0012637A">
        <w:trPr>
          <w:trHeight w:val="70"/>
        </w:trPr>
        <w:tc>
          <w:tcPr>
            <w:tcW w:w="1004" w:type="pct"/>
            <w:vMerge w:val="restart"/>
          </w:tcPr>
          <w:p w14:paraId="0C43490D" w14:textId="77777777" w:rsidR="00B54C3C" w:rsidRPr="00515382" w:rsidRDefault="00B54C3C" w:rsidP="00515382">
            <w:pPr>
              <w:rPr>
                <w:b/>
                <w:bCs/>
                <w:iCs/>
              </w:rPr>
            </w:pPr>
            <w:r w:rsidRPr="00515382">
              <w:rPr>
                <w:b/>
                <w:bCs/>
                <w:iCs/>
              </w:rPr>
              <w:t>Тема 2.2.</w:t>
            </w:r>
          </w:p>
          <w:p w14:paraId="0C563431" w14:textId="77777777" w:rsidR="00B54C3C" w:rsidRPr="00515382" w:rsidRDefault="00B54C3C" w:rsidP="00515382">
            <w:pPr>
              <w:rPr>
                <w:b/>
                <w:bCs/>
                <w:iCs/>
              </w:rPr>
            </w:pPr>
            <w:r w:rsidRPr="00515382">
              <w:rPr>
                <w:b/>
                <w:bCs/>
                <w:iCs/>
              </w:rPr>
              <w:t>Контроль и надзор в области охраны окружающей среды</w:t>
            </w:r>
          </w:p>
        </w:tc>
        <w:tc>
          <w:tcPr>
            <w:tcW w:w="2508" w:type="pct"/>
          </w:tcPr>
          <w:p w14:paraId="621D05AE" w14:textId="77777777" w:rsidR="00B54C3C" w:rsidRPr="00515382" w:rsidRDefault="00B54C3C" w:rsidP="00515382">
            <w:pPr>
              <w:rPr>
                <w:b/>
                <w:bCs/>
                <w:iCs/>
              </w:rPr>
            </w:pPr>
            <w:r w:rsidRPr="00515382">
              <w:rPr>
                <w:b/>
                <w:bCs/>
                <w:iCs/>
              </w:rPr>
              <w:t>Содержание учебного материала</w:t>
            </w:r>
          </w:p>
        </w:tc>
        <w:tc>
          <w:tcPr>
            <w:tcW w:w="674" w:type="pct"/>
            <w:vAlign w:val="center"/>
          </w:tcPr>
          <w:p w14:paraId="0E6FC1CD" w14:textId="60A1DB81" w:rsidR="00B54C3C" w:rsidRPr="00515382" w:rsidRDefault="0081472F" w:rsidP="00515382">
            <w:pPr>
              <w:jc w:val="center"/>
              <w:rPr>
                <w:b/>
                <w:bCs/>
                <w:iCs/>
              </w:rPr>
            </w:pPr>
            <w:r w:rsidRPr="00515382">
              <w:rPr>
                <w:b/>
                <w:bCs/>
                <w:iCs/>
              </w:rPr>
              <w:t>4</w:t>
            </w:r>
          </w:p>
        </w:tc>
        <w:tc>
          <w:tcPr>
            <w:tcW w:w="814" w:type="pct"/>
            <w:vMerge w:val="restart"/>
          </w:tcPr>
          <w:p w14:paraId="5675EE40" w14:textId="77777777" w:rsidR="00B54C3C" w:rsidRPr="00515382" w:rsidRDefault="00B54C3C" w:rsidP="00515382">
            <w:pPr>
              <w:jc w:val="center"/>
              <w:rPr>
                <w:bCs/>
                <w:iCs/>
              </w:rPr>
            </w:pPr>
            <w:r w:rsidRPr="00515382">
              <w:rPr>
                <w:bCs/>
                <w:iCs/>
              </w:rPr>
              <w:t>ОК 07</w:t>
            </w:r>
          </w:p>
          <w:p w14:paraId="0541FF72" w14:textId="77777777" w:rsidR="00B54C3C" w:rsidRPr="00515382" w:rsidRDefault="00B54C3C" w:rsidP="00515382">
            <w:pPr>
              <w:jc w:val="center"/>
              <w:rPr>
                <w:bCs/>
                <w:iCs/>
              </w:rPr>
            </w:pPr>
            <w:r w:rsidRPr="00515382">
              <w:rPr>
                <w:bCs/>
                <w:iCs/>
              </w:rPr>
              <w:t>ПК 3.1</w:t>
            </w:r>
          </w:p>
          <w:p w14:paraId="4FF164FF" w14:textId="77777777" w:rsidR="00B54C3C" w:rsidRPr="00515382" w:rsidRDefault="00B54C3C" w:rsidP="00515382">
            <w:pPr>
              <w:jc w:val="center"/>
              <w:rPr>
                <w:bCs/>
                <w:iCs/>
              </w:rPr>
            </w:pPr>
          </w:p>
        </w:tc>
      </w:tr>
      <w:tr w:rsidR="00B54C3C" w:rsidRPr="00515382" w14:paraId="7B761635" w14:textId="77777777" w:rsidTr="0012637A">
        <w:trPr>
          <w:trHeight w:val="70"/>
        </w:trPr>
        <w:tc>
          <w:tcPr>
            <w:tcW w:w="1004" w:type="pct"/>
            <w:vMerge/>
          </w:tcPr>
          <w:p w14:paraId="28D788F3" w14:textId="77777777" w:rsidR="00B54C3C" w:rsidRPr="00515382" w:rsidRDefault="00B54C3C" w:rsidP="00515382">
            <w:pPr>
              <w:jc w:val="right"/>
              <w:rPr>
                <w:b/>
                <w:bCs/>
                <w:iCs/>
              </w:rPr>
            </w:pPr>
          </w:p>
        </w:tc>
        <w:tc>
          <w:tcPr>
            <w:tcW w:w="2508" w:type="pct"/>
          </w:tcPr>
          <w:p w14:paraId="6FADA479" w14:textId="77777777" w:rsidR="00B54C3C" w:rsidRPr="00515382" w:rsidRDefault="00B54C3C" w:rsidP="00515382">
            <w:pPr>
              <w:rPr>
                <w:bCs/>
                <w:iCs/>
              </w:rPr>
            </w:pPr>
            <w:r w:rsidRPr="00515382">
              <w:rPr>
                <w:bCs/>
                <w:iCs/>
              </w:rPr>
              <w:t xml:space="preserve">Нормирование в области охраны окружающей среды. Оценка качества окружающей среды. Принципы, методы и средства защиты окружающей среды от загрязнения. Утилизация и захоронение отходов. </w:t>
            </w:r>
          </w:p>
          <w:p w14:paraId="738B99C2" w14:textId="77777777" w:rsidR="00B54C3C" w:rsidRPr="00515382" w:rsidRDefault="00B54C3C" w:rsidP="00515382">
            <w:pPr>
              <w:rPr>
                <w:bCs/>
                <w:iCs/>
              </w:rPr>
            </w:pPr>
            <w:r w:rsidRPr="00515382">
              <w:rPr>
                <w:bCs/>
                <w:iCs/>
              </w:rPr>
              <w:t xml:space="preserve">Осуществление контроля и надзора в области охраны окружающей среды. Ответственность за экологические правонарушения. </w:t>
            </w:r>
          </w:p>
          <w:p w14:paraId="4D96A595" w14:textId="77777777" w:rsidR="00B54C3C" w:rsidRPr="00515382" w:rsidRDefault="00B54C3C" w:rsidP="00515382">
            <w:pPr>
              <w:rPr>
                <w:bCs/>
                <w:iCs/>
              </w:rPr>
            </w:pPr>
            <w:r w:rsidRPr="00515382">
              <w:rPr>
                <w:bCs/>
                <w:iCs/>
              </w:rPr>
              <w:t>Мониторинг в области охраны окружающей среды. Экологическая экспертиза. Международное сотрудничество в области экологии</w:t>
            </w:r>
          </w:p>
        </w:tc>
        <w:tc>
          <w:tcPr>
            <w:tcW w:w="674" w:type="pct"/>
            <w:vAlign w:val="center"/>
          </w:tcPr>
          <w:p w14:paraId="275B1395" w14:textId="1D72052C" w:rsidR="00B54C3C" w:rsidRPr="00515382" w:rsidRDefault="0081472F" w:rsidP="00515382">
            <w:pPr>
              <w:jc w:val="center"/>
              <w:rPr>
                <w:iCs/>
              </w:rPr>
            </w:pPr>
            <w:r w:rsidRPr="00515382">
              <w:rPr>
                <w:iCs/>
              </w:rPr>
              <w:t>4</w:t>
            </w:r>
          </w:p>
        </w:tc>
        <w:tc>
          <w:tcPr>
            <w:tcW w:w="814" w:type="pct"/>
            <w:vMerge/>
          </w:tcPr>
          <w:p w14:paraId="6C0AF56C" w14:textId="77777777" w:rsidR="00B54C3C" w:rsidRPr="00515382" w:rsidRDefault="00B54C3C" w:rsidP="00515382">
            <w:pPr>
              <w:jc w:val="center"/>
              <w:rPr>
                <w:bCs/>
                <w:iCs/>
              </w:rPr>
            </w:pPr>
          </w:p>
        </w:tc>
      </w:tr>
      <w:tr w:rsidR="00B54C3C" w:rsidRPr="00515382" w14:paraId="4DDD24E6" w14:textId="77777777" w:rsidTr="0012637A">
        <w:trPr>
          <w:trHeight w:val="70"/>
        </w:trPr>
        <w:tc>
          <w:tcPr>
            <w:tcW w:w="1004" w:type="pct"/>
            <w:vMerge/>
          </w:tcPr>
          <w:p w14:paraId="7C3EF7B2" w14:textId="77777777" w:rsidR="00B54C3C" w:rsidRPr="00515382" w:rsidRDefault="00B54C3C" w:rsidP="00515382">
            <w:pPr>
              <w:jc w:val="right"/>
              <w:rPr>
                <w:b/>
                <w:bCs/>
                <w:iCs/>
              </w:rPr>
            </w:pPr>
          </w:p>
        </w:tc>
        <w:tc>
          <w:tcPr>
            <w:tcW w:w="2508" w:type="pct"/>
          </w:tcPr>
          <w:p w14:paraId="16B15F07" w14:textId="77777777" w:rsidR="00B54C3C" w:rsidRPr="00515382" w:rsidRDefault="00B54C3C" w:rsidP="00515382">
            <w:pPr>
              <w:rPr>
                <w:bCs/>
                <w:iCs/>
              </w:rPr>
            </w:pPr>
            <w:r w:rsidRPr="00515382">
              <w:rPr>
                <w:b/>
                <w:bCs/>
                <w:iCs/>
              </w:rPr>
              <w:t>В том числе практических занятий</w:t>
            </w:r>
          </w:p>
        </w:tc>
        <w:tc>
          <w:tcPr>
            <w:tcW w:w="674" w:type="pct"/>
            <w:vAlign w:val="center"/>
          </w:tcPr>
          <w:p w14:paraId="2D9750A8" w14:textId="23E7B48B" w:rsidR="00B54C3C" w:rsidRPr="00515382" w:rsidRDefault="00976185" w:rsidP="00515382">
            <w:pPr>
              <w:jc w:val="center"/>
              <w:rPr>
                <w:b/>
                <w:bCs/>
                <w:iCs/>
              </w:rPr>
            </w:pPr>
            <w:r w:rsidRPr="00515382">
              <w:rPr>
                <w:b/>
                <w:bCs/>
                <w:iCs/>
              </w:rPr>
              <w:t>-</w:t>
            </w:r>
          </w:p>
        </w:tc>
        <w:tc>
          <w:tcPr>
            <w:tcW w:w="814" w:type="pct"/>
            <w:vMerge/>
          </w:tcPr>
          <w:p w14:paraId="20FE10F4" w14:textId="77777777" w:rsidR="00B54C3C" w:rsidRPr="00515382" w:rsidRDefault="00B54C3C" w:rsidP="00515382">
            <w:pPr>
              <w:jc w:val="center"/>
              <w:rPr>
                <w:bCs/>
                <w:iCs/>
              </w:rPr>
            </w:pPr>
          </w:p>
        </w:tc>
      </w:tr>
      <w:tr w:rsidR="00B54C3C" w:rsidRPr="00515382" w14:paraId="71AC27E5" w14:textId="77777777" w:rsidTr="0012637A">
        <w:trPr>
          <w:trHeight w:val="70"/>
        </w:trPr>
        <w:tc>
          <w:tcPr>
            <w:tcW w:w="1004" w:type="pct"/>
            <w:vMerge/>
          </w:tcPr>
          <w:p w14:paraId="37DD779A" w14:textId="77777777" w:rsidR="00B54C3C" w:rsidRPr="00515382" w:rsidRDefault="00B54C3C" w:rsidP="00515382">
            <w:pPr>
              <w:jc w:val="right"/>
              <w:rPr>
                <w:b/>
                <w:bCs/>
                <w:iCs/>
              </w:rPr>
            </w:pPr>
          </w:p>
        </w:tc>
        <w:tc>
          <w:tcPr>
            <w:tcW w:w="2508" w:type="pct"/>
          </w:tcPr>
          <w:p w14:paraId="464225F0" w14:textId="77777777" w:rsidR="00B54C3C" w:rsidRPr="00515382" w:rsidRDefault="00B54C3C" w:rsidP="00515382">
            <w:pPr>
              <w:rPr>
                <w:bCs/>
                <w:iCs/>
              </w:rPr>
            </w:pPr>
            <w:r w:rsidRPr="00515382">
              <w:rPr>
                <w:b/>
                <w:bCs/>
                <w:iCs/>
              </w:rPr>
              <w:t>Самостоятельная работа обучающихся</w:t>
            </w:r>
            <w:r w:rsidRPr="00515382">
              <w:rPr>
                <w:bCs/>
                <w:iCs/>
              </w:rPr>
              <w:t>*</w:t>
            </w:r>
          </w:p>
        </w:tc>
        <w:tc>
          <w:tcPr>
            <w:tcW w:w="674" w:type="pct"/>
            <w:vAlign w:val="center"/>
          </w:tcPr>
          <w:p w14:paraId="72B63D9A" w14:textId="77777777" w:rsidR="00B54C3C" w:rsidRPr="00515382" w:rsidRDefault="00B54C3C" w:rsidP="00515382">
            <w:pPr>
              <w:jc w:val="center"/>
              <w:rPr>
                <w:b/>
                <w:bCs/>
                <w:iCs/>
              </w:rPr>
            </w:pPr>
            <w:r w:rsidRPr="00515382">
              <w:rPr>
                <w:b/>
                <w:bCs/>
                <w:iCs/>
              </w:rPr>
              <w:t>-</w:t>
            </w:r>
          </w:p>
        </w:tc>
        <w:tc>
          <w:tcPr>
            <w:tcW w:w="814" w:type="pct"/>
            <w:vMerge/>
          </w:tcPr>
          <w:p w14:paraId="54663FD8" w14:textId="77777777" w:rsidR="00B54C3C" w:rsidRPr="00515382" w:rsidRDefault="00B54C3C" w:rsidP="00515382">
            <w:pPr>
              <w:jc w:val="center"/>
              <w:rPr>
                <w:bCs/>
                <w:iCs/>
              </w:rPr>
            </w:pPr>
          </w:p>
        </w:tc>
      </w:tr>
      <w:tr w:rsidR="00B54C3C" w:rsidRPr="00515382" w14:paraId="193908AD" w14:textId="77777777" w:rsidTr="0012637A">
        <w:trPr>
          <w:trHeight w:val="70"/>
        </w:trPr>
        <w:tc>
          <w:tcPr>
            <w:tcW w:w="1004" w:type="pct"/>
            <w:vMerge w:val="restart"/>
          </w:tcPr>
          <w:p w14:paraId="748361A4" w14:textId="77777777" w:rsidR="00B54C3C" w:rsidRPr="00515382" w:rsidRDefault="00B54C3C" w:rsidP="00515382">
            <w:pPr>
              <w:rPr>
                <w:b/>
                <w:bCs/>
                <w:iCs/>
              </w:rPr>
            </w:pPr>
            <w:r w:rsidRPr="00515382">
              <w:rPr>
                <w:b/>
                <w:bCs/>
                <w:iCs/>
              </w:rPr>
              <w:t xml:space="preserve">Тема 2.3. </w:t>
            </w:r>
          </w:p>
          <w:p w14:paraId="6F45CEAE" w14:textId="77777777" w:rsidR="00B54C3C" w:rsidRPr="00515382" w:rsidRDefault="00B54C3C" w:rsidP="00515382">
            <w:pPr>
              <w:rPr>
                <w:b/>
                <w:bCs/>
                <w:iCs/>
              </w:rPr>
            </w:pPr>
            <w:r w:rsidRPr="00515382">
              <w:rPr>
                <w:b/>
                <w:bCs/>
                <w:iCs/>
              </w:rPr>
              <w:t>Методы и средства защиты от воздействия негативных факторов и вредных и опасных производственных факторов</w:t>
            </w:r>
          </w:p>
        </w:tc>
        <w:tc>
          <w:tcPr>
            <w:tcW w:w="2508" w:type="pct"/>
          </w:tcPr>
          <w:p w14:paraId="6416DE06" w14:textId="77777777" w:rsidR="00B54C3C" w:rsidRPr="00515382" w:rsidRDefault="00B54C3C" w:rsidP="00515382">
            <w:pPr>
              <w:rPr>
                <w:b/>
                <w:bCs/>
                <w:iCs/>
              </w:rPr>
            </w:pPr>
            <w:r w:rsidRPr="00515382">
              <w:rPr>
                <w:b/>
                <w:bCs/>
                <w:iCs/>
              </w:rPr>
              <w:t>Содержание учебного материала</w:t>
            </w:r>
          </w:p>
        </w:tc>
        <w:tc>
          <w:tcPr>
            <w:tcW w:w="674" w:type="pct"/>
            <w:vAlign w:val="center"/>
          </w:tcPr>
          <w:p w14:paraId="5C506CE9" w14:textId="7D21ED9E" w:rsidR="00B54C3C" w:rsidRPr="00515382" w:rsidRDefault="0081472F" w:rsidP="00515382">
            <w:pPr>
              <w:jc w:val="center"/>
              <w:rPr>
                <w:b/>
                <w:bCs/>
                <w:iCs/>
              </w:rPr>
            </w:pPr>
            <w:r w:rsidRPr="00515382">
              <w:rPr>
                <w:b/>
                <w:bCs/>
                <w:iCs/>
              </w:rPr>
              <w:t>7</w:t>
            </w:r>
          </w:p>
        </w:tc>
        <w:tc>
          <w:tcPr>
            <w:tcW w:w="814" w:type="pct"/>
            <w:vMerge w:val="restart"/>
          </w:tcPr>
          <w:p w14:paraId="3AA1FCE4" w14:textId="77777777" w:rsidR="00B54C3C" w:rsidRPr="00515382" w:rsidRDefault="00B54C3C" w:rsidP="00515382">
            <w:pPr>
              <w:jc w:val="center"/>
              <w:rPr>
                <w:bCs/>
                <w:iCs/>
              </w:rPr>
            </w:pPr>
            <w:r w:rsidRPr="00515382">
              <w:rPr>
                <w:bCs/>
                <w:iCs/>
              </w:rPr>
              <w:t>ОК 07</w:t>
            </w:r>
          </w:p>
          <w:p w14:paraId="736F8593" w14:textId="77777777" w:rsidR="00B54C3C" w:rsidRPr="00515382" w:rsidRDefault="00B54C3C" w:rsidP="00515382">
            <w:pPr>
              <w:jc w:val="center"/>
              <w:rPr>
                <w:bCs/>
                <w:iCs/>
              </w:rPr>
            </w:pPr>
            <w:r w:rsidRPr="00515382">
              <w:rPr>
                <w:bCs/>
                <w:iCs/>
              </w:rPr>
              <w:t>ОК 04</w:t>
            </w:r>
          </w:p>
          <w:p w14:paraId="186454F0" w14:textId="77777777" w:rsidR="00B54C3C" w:rsidRPr="00515382" w:rsidRDefault="00B54C3C" w:rsidP="00515382">
            <w:pPr>
              <w:jc w:val="center"/>
              <w:rPr>
                <w:bCs/>
                <w:iCs/>
              </w:rPr>
            </w:pPr>
            <w:r w:rsidRPr="00515382">
              <w:rPr>
                <w:bCs/>
                <w:iCs/>
              </w:rPr>
              <w:t>ПК 3.1</w:t>
            </w:r>
          </w:p>
          <w:p w14:paraId="5C1B2A77" w14:textId="77777777" w:rsidR="00B54C3C" w:rsidRPr="00515382" w:rsidRDefault="00B54C3C" w:rsidP="00515382">
            <w:pPr>
              <w:jc w:val="center"/>
              <w:rPr>
                <w:bCs/>
                <w:iCs/>
              </w:rPr>
            </w:pPr>
          </w:p>
        </w:tc>
      </w:tr>
      <w:tr w:rsidR="00B54C3C" w:rsidRPr="00515382" w14:paraId="454A48A9" w14:textId="77777777" w:rsidTr="0012637A">
        <w:trPr>
          <w:trHeight w:val="70"/>
        </w:trPr>
        <w:tc>
          <w:tcPr>
            <w:tcW w:w="1004" w:type="pct"/>
            <w:vMerge/>
          </w:tcPr>
          <w:p w14:paraId="3C0E8879" w14:textId="77777777" w:rsidR="00B54C3C" w:rsidRPr="00515382" w:rsidRDefault="00B54C3C" w:rsidP="00515382">
            <w:pPr>
              <w:jc w:val="right"/>
              <w:rPr>
                <w:b/>
                <w:bCs/>
                <w:iCs/>
              </w:rPr>
            </w:pPr>
          </w:p>
        </w:tc>
        <w:tc>
          <w:tcPr>
            <w:tcW w:w="2508" w:type="pct"/>
          </w:tcPr>
          <w:p w14:paraId="14966992" w14:textId="77777777" w:rsidR="00B54C3C" w:rsidRPr="00515382" w:rsidRDefault="00B54C3C" w:rsidP="00515382">
            <w:pPr>
              <w:rPr>
                <w:bCs/>
                <w:iCs/>
              </w:rPr>
            </w:pPr>
            <w:r w:rsidRPr="00515382">
              <w:rPr>
                <w:bCs/>
                <w:iCs/>
              </w:rPr>
              <w:t xml:space="preserve">Опасные и вредные производственные факторы: основные понятия, классификация. Источники возникновения опасных и вредных факторов: производственный шум и вибрация; микроклимат производственных помещений; производственное освещение; электрический ток. </w:t>
            </w:r>
          </w:p>
          <w:p w14:paraId="695CB0D2" w14:textId="77777777" w:rsidR="00B54C3C" w:rsidRPr="00515382" w:rsidRDefault="00B54C3C" w:rsidP="00515382">
            <w:pPr>
              <w:rPr>
                <w:b/>
                <w:bCs/>
                <w:iCs/>
              </w:rPr>
            </w:pPr>
            <w:r w:rsidRPr="00515382">
              <w:rPr>
                <w:bCs/>
                <w:iCs/>
              </w:rPr>
              <w:t xml:space="preserve">Опасные факторы комплексного характера: </w:t>
            </w:r>
            <w:proofErr w:type="spellStart"/>
            <w:r w:rsidRPr="00515382">
              <w:rPr>
                <w:bCs/>
                <w:iCs/>
              </w:rPr>
              <w:t>взрыво</w:t>
            </w:r>
            <w:proofErr w:type="spellEnd"/>
            <w:r w:rsidRPr="00515382">
              <w:rPr>
                <w:bCs/>
                <w:iCs/>
              </w:rPr>
              <w:t>- и пожаробезопасность; герметичные системы, находящиеся под давлением; статическое электричество.</w:t>
            </w:r>
          </w:p>
          <w:p w14:paraId="23F85DA1" w14:textId="77777777" w:rsidR="00B54C3C" w:rsidRPr="00515382" w:rsidRDefault="00B54C3C" w:rsidP="00515382">
            <w:pPr>
              <w:rPr>
                <w:b/>
                <w:bCs/>
                <w:iCs/>
              </w:rPr>
            </w:pPr>
            <w:r w:rsidRPr="00515382">
              <w:rPr>
                <w:bCs/>
                <w:iCs/>
              </w:rPr>
              <w:t xml:space="preserve">Средства индивидуальной защиты: классификация, основные требования. Основные методы защиты человека от опасных и вредных производственных факторов. </w:t>
            </w:r>
            <w:proofErr w:type="spellStart"/>
            <w:r w:rsidRPr="00515382">
              <w:rPr>
                <w:bCs/>
                <w:iCs/>
              </w:rPr>
              <w:t>Экобиозащитная</w:t>
            </w:r>
            <w:proofErr w:type="spellEnd"/>
            <w:r w:rsidRPr="00515382">
              <w:rPr>
                <w:bCs/>
                <w:iCs/>
              </w:rPr>
              <w:t xml:space="preserve"> техника</w:t>
            </w:r>
          </w:p>
        </w:tc>
        <w:tc>
          <w:tcPr>
            <w:tcW w:w="674" w:type="pct"/>
            <w:vAlign w:val="center"/>
          </w:tcPr>
          <w:p w14:paraId="0A2CAE33" w14:textId="77777777" w:rsidR="00B54C3C" w:rsidRPr="00515382" w:rsidRDefault="00B54C3C" w:rsidP="00515382">
            <w:pPr>
              <w:jc w:val="center"/>
              <w:rPr>
                <w:iCs/>
              </w:rPr>
            </w:pPr>
            <w:r w:rsidRPr="00515382">
              <w:rPr>
                <w:iCs/>
              </w:rPr>
              <w:t>6</w:t>
            </w:r>
          </w:p>
        </w:tc>
        <w:tc>
          <w:tcPr>
            <w:tcW w:w="814" w:type="pct"/>
            <w:vMerge/>
          </w:tcPr>
          <w:p w14:paraId="6F23A3A8" w14:textId="77777777" w:rsidR="00B54C3C" w:rsidRPr="00515382" w:rsidRDefault="00B54C3C" w:rsidP="00515382">
            <w:pPr>
              <w:jc w:val="center"/>
              <w:rPr>
                <w:bCs/>
                <w:iCs/>
              </w:rPr>
            </w:pPr>
          </w:p>
        </w:tc>
      </w:tr>
      <w:tr w:rsidR="00B54C3C" w:rsidRPr="00515382" w14:paraId="753F7A59" w14:textId="77777777" w:rsidTr="0012637A">
        <w:trPr>
          <w:trHeight w:val="70"/>
        </w:trPr>
        <w:tc>
          <w:tcPr>
            <w:tcW w:w="1004" w:type="pct"/>
            <w:vMerge/>
          </w:tcPr>
          <w:p w14:paraId="4DD25323" w14:textId="77777777" w:rsidR="00B54C3C" w:rsidRPr="00515382" w:rsidRDefault="00B54C3C" w:rsidP="00515382">
            <w:pPr>
              <w:jc w:val="right"/>
              <w:rPr>
                <w:b/>
                <w:bCs/>
                <w:iCs/>
              </w:rPr>
            </w:pPr>
          </w:p>
        </w:tc>
        <w:tc>
          <w:tcPr>
            <w:tcW w:w="2508" w:type="pct"/>
          </w:tcPr>
          <w:p w14:paraId="18CC3418" w14:textId="77777777" w:rsidR="00B54C3C" w:rsidRPr="00515382" w:rsidRDefault="00B54C3C" w:rsidP="00515382">
            <w:pPr>
              <w:rPr>
                <w:b/>
                <w:bCs/>
                <w:iCs/>
              </w:rPr>
            </w:pPr>
            <w:r w:rsidRPr="00515382">
              <w:rPr>
                <w:b/>
                <w:bCs/>
                <w:iCs/>
              </w:rPr>
              <w:t xml:space="preserve">В том числе практических занятий </w:t>
            </w:r>
          </w:p>
        </w:tc>
        <w:tc>
          <w:tcPr>
            <w:tcW w:w="674" w:type="pct"/>
            <w:vAlign w:val="center"/>
          </w:tcPr>
          <w:p w14:paraId="6CF7300B" w14:textId="0A8438C7" w:rsidR="00B54C3C" w:rsidRPr="00515382" w:rsidRDefault="00976185" w:rsidP="00515382">
            <w:pPr>
              <w:jc w:val="center"/>
              <w:rPr>
                <w:b/>
                <w:bCs/>
                <w:iCs/>
              </w:rPr>
            </w:pPr>
            <w:r w:rsidRPr="00515382">
              <w:rPr>
                <w:b/>
                <w:bCs/>
                <w:iCs/>
              </w:rPr>
              <w:t>1</w:t>
            </w:r>
          </w:p>
        </w:tc>
        <w:tc>
          <w:tcPr>
            <w:tcW w:w="814" w:type="pct"/>
            <w:vMerge/>
          </w:tcPr>
          <w:p w14:paraId="61FB0018" w14:textId="77777777" w:rsidR="00B54C3C" w:rsidRPr="00515382" w:rsidRDefault="00B54C3C" w:rsidP="00515382">
            <w:pPr>
              <w:jc w:val="center"/>
              <w:rPr>
                <w:bCs/>
                <w:iCs/>
              </w:rPr>
            </w:pPr>
          </w:p>
        </w:tc>
      </w:tr>
      <w:tr w:rsidR="00B54C3C" w:rsidRPr="00515382" w14:paraId="1D8FD612" w14:textId="77777777" w:rsidTr="0012637A">
        <w:trPr>
          <w:trHeight w:val="70"/>
        </w:trPr>
        <w:tc>
          <w:tcPr>
            <w:tcW w:w="1004" w:type="pct"/>
            <w:vMerge/>
          </w:tcPr>
          <w:p w14:paraId="1F459C2C" w14:textId="77777777" w:rsidR="00B54C3C" w:rsidRPr="00515382" w:rsidRDefault="00B54C3C" w:rsidP="00515382">
            <w:pPr>
              <w:jc w:val="right"/>
              <w:rPr>
                <w:b/>
                <w:bCs/>
                <w:iCs/>
              </w:rPr>
            </w:pPr>
          </w:p>
        </w:tc>
        <w:tc>
          <w:tcPr>
            <w:tcW w:w="2508" w:type="pct"/>
          </w:tcPr>
          <w:p w14:paraId="4C8516EE" w14:textId="77777777" w:rsidR="00B54C3C" w:rsidRPr="00515382" w:rsidRDefault="00B54C3C" w:rsidP="00515382">
            <w:pPr>
              <w:rPr>
                <w:bCs/>
                <w:iCs/>
              </w:rPr>
            </w:pPr>
            <w:r w:rsidRPr="00515382">
              <w:rPr>
                <w:bCs/>
                <w:iCs/>
              </w:rPr>
              <w:t>Практическое занятие № 8. Разработка организационных и технических мероприятий по обеспечению безопасности на производстве</w:t>
            </w:r>
          </w:p>
        </w:tc>
        <w:tc>
          <w:tcPr>
            <w:tcW w:w="674" w:type="pct"/>
            <w:vAlign w:val="center"/>
          </w:tcPr>
          <w:p w14:paraId="28CD8539" w14:textId="4C56A4CF" w:rsidR="00B54C3C" w:rsidRPr="00515382" w:rsidRDefault="00976185" w:rsidP="00515382">
            <w:pPr>
              <w:jc w:val="center"/>
              <w:rPr>
                <w:iCs/>
              </w:rPr>
            </w:pPr>
            <w:r w:rsidRPr="00515382">
              <w:rPr>
                <w:iCs/>
              </w:rPr>
              <w:t>1</w:t>
            </w:r>
          </w:p>
        </w:tc>
        <w:tc>
          <w:tcPr>
            <w:tcW w:w="814" w:type="pct"/>
            <w:vMerge/>
          </w:tcPr>
          <w:p w14:paraId="6F7CB099" w14:textId="77777777" w:rsidR="00B54C3C" w:rsidRPr="00515382" w:rsidRDefault="00B54C3C" w:rsidP="00515382">
            <w:pPr>
              <w:jc w:val="center"/>
              <w:rPr>
                <w:bCs/>
                <w:iCs/>
              </w:rPr>
            </w:pPr>
          </w:p>
        </w:tc>
      </w:tr>
      <w:tr w:rsidR="00B54C3C" w:rsidRPr="00515382" w14:paraId="08E4F8BA" w14:textId="77777777" w:rsidTr="0012637A">
        <w:trPr>
          <w:trHeight w:val="70"/>
        </w:trPr>
        <w:tc>
          <w:tcPr>
            <w:tcW w:w="1004" w:type="pct"/>
            <w:vMerge/>
          </w:tcPr>
          <w:p w14:paraId="32142703" w14:textId="77777777" w:rsidR="00B54C3C" w:rsidRPr="00515382" w:rsidRDefault="00B54C3C" w:rsidP="00515382">
            <w:pPr>
              <w:jc w:val="right"/>
              <w:rPr>
                <w:b/>
                <w:bCs/>
                <w:iCs/>
              </w:rPr>
            </w:pPr>
          </w:p>
        </w:tc>
        <w:tc>
          <w:tcPr>
            <w:tcW w:w="2508" w:type="pct"/>
          </w:tcPr>
          <w:p w14:paraId="4A2979F4" w14:textId="77777777" w:rsidR="00B54C3C" w:rsidRPr="00515382" w:rsidRDefault="00B54C3C" w:rsidP="00515382">
            <w:pPr>
              <w:rPr>
                <w:bCs/>
                <w:iCs/>
              </w:rPr>
            </w:pPr>
            <w:r w:rsidRPr="00515382">
              <w:rPr>
                <w:b/>
                <w:bCs/>
                <w:iCs/>
              </w:rPr>
              <w:t>Самостоятельная работа обучающихся</w:t>
            </w:r>
            <w:r w:rsidRPr="00515382">
              <w:rPr>
                <w:bCs/>
                <w:iCs/>
              </w:rPr>
              <w:t>*</w:t>
            </w:r>
          </w:p>
        </w:tc>
        <w:tc>
          <w:tcPr>
            <w:tcW w:w="674" w:type="pct"/>
            <w:vAlign w:val="center"/>
          </w:tcPr>
          <w:p w14:paraId="343853A4" w14:textId="77777777" w:rsidR="00B54C3C" w:rsidRPr="00515382" w:rsidRDefault="00B54C3C" w:rsidP="00515382">
            <w:pPr>
              <w:jc w:val="center"/>
              <w:rPr>
                <w:iCs/>
              </w:rPr>
            </w:pPr>
            <w:r w:rsidRPr="00515382">
              <w:rPr>
                <w:iCs/>
              </w:rPr>
              <w:t>-</w:t>
            </w:r>
          </w:p>
        </w:tc>
        <w:tc>
          <w:tcPr>
            <w:tcW w:w="814" w:type="pct"/>
            <w:vMerge/>
          </w:tcPr>
          <w:p w14:paraId="6FED97C9" w14:textId="77777777" w:rsidR="00B54C3C" w:rsidRPr="00515382" w:rsidRDefault="00B54C3C" w:rsidP="00515382">
            <w:pPr>
              <w:jc w:val="center"/>
              <w:rPr>
                <w:bCs/>
                <w:iCs/>
              </w:rPr>
            </w:pPr>
          </w:p>
        </w:tc>
      </w:tr>
      <w:tr w:rsidR="00B54C3C" w:rsidRPr="00515382" w14:paraId="371A91C4" w14:textId="77777777" w:rsidTr="0012637A">
        <w:trPr>
          <w:trHeight w:val="70"/>
        </w:trPr>
        <w:tc>
          <w:tcPr>
            <w:tcW w:w="1004" w:type="pct"/>
            <w:vMerge w:val="restart"/>
          </w:tcPr>
          <w:p w14:paraId="5326B10A" w14:textId="77777777" w:rsidR="00B54C3C" w:rsidRPr="00515382" w:rsidRDefault="00B54C3C" w:rsidP="00515382">
            <w:pPr>
              <w:rPr>
                <w:b/>
                <w:bCs/>
                <w:iCs/>
              </w:rPr>
            </w:pPr>
            <w:r w:rsidRPr="00515382">
              <w:rPr>
                <w:b/>
                <w:bCs/>
                <w:iCs/>
              </w:rPr>
              <w:t>Тема 2.4.</w:t>
            </w:r>
          </w:p>
          <w:p w14:paraId="0E62B2B0" w14:textId="77777777" w:rsidR="00B54C3C" w:rsidRPr="00515382" w:rsidRDefault="00B54C3C" w:rsidP="00515382">
            <w:pPr>
              <w:rPr>
                <w:b/>
                <w:bCs/>
                <w:iCs/>
              </w:rPr>
            </w:pPr>
            <w:r w:rsidRPr="00515382">
              <w:rPr>
                <w:b/>
                <w:bCs/>
                <w:iCs/>
              </w:rPr>
              <w:t>Ресурсосбережение в организации</w:t>
            </w:r>
          </w:p>
        </w:tc>
        <w:tc>
          <w:tcPr>
            <w:tcW w:w="2508" w:type="pct"/>
          </w:tcPr>
          <w:p w14:paraId="7B6DCC8C" w14:textId="77777777" w:rsidR="00B54C3C" w:rsidRPr="00515382" w:rsidRDefault="00B54C3C" w:rsidP="00515382">
            <w:pPr>
              <w:rPr>
                <w:b/>
                <w:bCs/>
                <w:iCs/>
              </w:rPr>
            </w:pPr>
            <w:r w:rsidRPr="00515382">
              <w:rPr>
                <w:b/>
                <w:bCs/>
                <w:iCs/>
              </w:rPr>
              <w:t>Содержание учебного материала</w:t>
            </w:r>
          </w:p>
        </w:tc>
        <w:tc>
          <w:tcPr>
            <w:tcW w:w="674" w:type="pct"/>
            <w:vAlign w:val="center"/>
          </w:tcPr>
          <w:p w14:paraId="3E4D030E" w14:textId="5E6D6A87" w:rsidR="00B54C3C" w:rsidRPr="00515382" w:rsidRDefault="00622AA6" w:rsidP="00515382">
            <w:pPr>
              <w:jc w:val="center"/>
              <w:rPr>
                <w:b/>
                <w:bCs/>
                <w:iCs/>
              </w:rPr>
            </w:pPr>
            <w:r w:rsidRPr="00515382">
              <w:rPr>
                <w:b/>
                <w:bCs/>
                <w:iCs/>
              </w:rPr>
              <w:t>3</w:t>
            </w:r>
          </w:p>
        </w:tc>
        <w:tc>
          <w:tcPr>
            <w:tcW w:w="814" w:type="pct"/>
            <w:vMerge w:val="restart"/>
          </w:tcPr>
          <w:p w14:paraId="01CAF33E" w14:textId="77777777" w:rsidR="00B54C3C" w:rsidRPr="00515382" w:rsidRDefault="00B54C3C" w:rsidP="00515382">
            <w:pPr>
              <w:jc w:val="center"/>
              <w:rPr>
                <w:bCs/>
                <w:iCs/>
              </w:rPr>
            </w:pPr>
            <w:r w:rsidRPr="00515382">
              <w:rPr>
                <w:bCs/>
                <w:iCs/>
              </w:rPr>
              <w:t>ОК 07</w:t>
            </w:r>
          </w:p>
          <w:p w14:paraId="61E246CC" w14:textId="77777777" w:rsidR="00B54C3C" w:rsidRPr="00515382" w:rsidRDefault="00B54C3C" w:rsidP="00515382">
            <w:pPr>
              <w:jc w:val="center"/>
              <w:rPr>
                <w:bCs/>
                <w:iCs/>
              </w:rPr>
            </w:pPr>
            <w:r w:rsidRPr="00515382">
              <w:rPr>
                <w:bCs/>
                <w:iCs/>
              </w:rPr>
              <w:t>ОК 04</w:t>
            </w:r>
          </w:p>
          <w:p w14:paraId="40C2DF92" w14:textId="77777777" w:rsidR="00B54C3C" w:rsidRPr="00515382" w:rsidRDefault="00B54C3C" w:rsidP="00515382">
            <w:pPr>
              <w:jc w:val="center"/>
              <w:rPr>
                <w:bCs/>
                <w:iCs/>
              </w:rPr>
            </w:pPr>
            <w:r w:rsidRPr="00515382">
              <w:rPr>
                <w:bCs/>
                <w:iCs/>
              </w:rPr>
              <w:t>ПК 3.1</w:t>
            </w:r>
          </w:p>
          <w:p w14:paraId="0F07BE42" w14:textId="77777777" w:rsidR="00B54C3C" w:rsidRPr="00515382" w:rsidRDefault="00B54C3C" w:rsidP="00515382">
            <w:pPr>
              <w:jc w:val="center"/>
              <w:rPr>
                <w:bCs/>
                <w:iCs/>
              </w:rPr>
            </w:pPr>
          </w:p>
        </w:tc>
      </w:tr>
      <w:tr w:rsidR="00B54C3C" w:rsidRPr="00515382" w14:paraId="69F9907A" w14:textId="77777777" w:rsidTr="0012637A">
        <w:trPr>
          <w:trHeight w:val="70"/>
        </w:trPr>
        <w:tc>
          <w:tcPr>
            <w:tcW w:w="1004" w:type="pct"/>
            <w:vMerge/>
          </w:tcPr>
          <w:p w14:paraId="1156D0FE" w14:textId="77777777" w:rsidR="00B54C3C" w:rsidRPr="00515382" w:rsidRDefault="00B54C3C" w:rsidP="00515382">
            <w:pPr>
              <w:jc w:val="right"/>
              <w:rPr>
                <w:b/>
                <w:bCs/>
                <w:iCs/>
              </w:rPr>
            </w:pPr>
          </w:p>
        </w:tc>
        <w:tc>
          <w:tcPr>
            <w:tcW w:w="2508" w:type="pct"/>
          </w:tcPr>
          <w:p w14:paraId="4A9C4A02" w14:textId="77777777" w:rsidR="00B54C3C" w:rsidRPr="00515382" w:rsidRDefault="00B54C3C" w:rsidP="00515382">
            <w:pPr>
              <w:rPr>
                <w:bCs/>
                <w:iCs/>
              </w:rPr>
            </w:pPr>
            <w:r w:rsidRPr="00515382">
              <w:rPr>
                <w:bCs/>
                <w:iCs/>
              </w:rPr>
              <w:t>Ресурсосбережение: термины, определения и суть процесса. Законы и стандарты ресурсосбережения. Принципы ресурсосбережения на предприятии. Задачи и цели ресурсосбережения.</w:t>
            </w:r>
          </w:p>
          <w:p w14:paraId="68D00F3B" w14:textId="31A64DF6" w:rsidR="00B54C3C" w:rsidRPr="00515382" w:rsidRDefault="00B54C3C" w:rsidP="00515382">
            <w:pPr>
              <w:rPr>
                <w:bCs/>
                <w:iCs/>
              </w:rPr>
            </w:pPr>
            <w:r w:rsidRPr="00515382">
              <w:rPr>
                <w:bCs/>
                <w:iCs/>
              </w:rPr>
              <w:t>Управление ресурсосбережением в организации</w:t>
            </w:r>
            <w:r w:rsidR="00976185" w:rsidRPr="00515382">
              <w:rPr>
                <w:bCs/>
                <w:iCs/>
              </w:rPr>
              <w:t>. Разработка мероприятий по ресурсосбережению в организации</w:t>
            </w:r>
          </w:p>
        </w:tc>
        <w:tc>
          <w:tcPr>
            <w:tcW w:w="674" w:type="pct"/>
            <w:vAlign w:val="center"/>
          </w:tcPr>
          <w:p w14:paraId="10E548D7" w14:textId="11A5DF96" w:rsidR="00B54C3C" w:rsidRPr="00515382" w:rsidRDefault="00622AA6" w:rsidP="00515382">
            <w:pPr>
              <w:jc w:val="center"/>
              <w:rPr>
                <w:iCs/>
              </w:rPr>
            </w:pPr>
            <w:r w:rsidRPr="00515382">
              <w:rPr>
                <w:iCs/>
              </w:rPr>
              <w:t>3</w:t>
            </w:r>
          </w:p>
        </w:tc>
        <w:tc>
          <w:tcPr>
            <w:tcW w:w="814" w:type="pct"/>
            <w:vMerge/>
          </w:tcPr>
          <w:p w14:paraId="472823FE" w14:textId="77777777" w:rsidR="00B54C3C" w:rsidRPr="00515382" w:rsidRDefault="00B54C3C" w:rsidP="00515382">
            <w:pPr>
              <w:jc w:val="center"/>
              <w:rPr>
                <w:b/>
                <w:bCs/>
                <w:iCs/>
              </w:rPr>
            </w:pPr>
          </w:p>
        </w:tc>
      </w:tr>
      <w:tr w:rsidR="00B54C3C" w:rsidRPr="00515382" w14:paraId="4B18DA2D" w14:textId="77777777" w:rsidTr="0012637A">
        <w:trPr>
          <w:trHeight w:val="70"/>
        </w:trPr>
        <w:tc>
          <w:tcPr>
            <w:tcW w:w="1004" w:type="pct"/>
            <w:vMerge/>
          </w:tcPr>
          <w:p w14:paraId="5F97C8F4" w14:textId="77777777" w:rsidR="00B54C3C" w:rsidRPr="00515382" w:rsidRDefault="00B54C3C" w:rsidP="00515382">
            <w:pPr>
              <w:jc w:val="right"/>
              <w:rPr>
                <w:b/>
                <w:bCs/>
                <w:iCs/>
              </w:rPr>
            </w:pPr>
          </w:p>
        </w:tc>
        <w:tc>
          <w:tcPr>
            <w:tcW w:w="2508" w:type="pct"/>
          </w:tcPr>
          <w:p w14:paraId="5D052210" w14:textId="77777777" w:rsidR="00B54C3C" w:rsidRPr="00515382" w:rsidRDefault="00B54C3C" w:rsidP="00515382">
            <w:pPr>
              <w:rPr>
                <w:bCs/>
                <w:iCs/>
              </w:rPr>
            </w:pPr>
            <w:r w:rsidRPr="00515382">
              <w:rPr>
                <w:b/>
                <w:bCs/>
                <w:iCs/>
              </w:rPr>
              <w:t>Самостоятельная работа обучающихся</w:t>
            </w:r>
            <w:r w:rsidRPr="00515382">
              <w:rPr>
                <w:bCs/>
                <w:iCs/>
              </w:rPr>
              <w:t>*</w:t>
            </w:r>
          </w:p>
        </w:tc>
        <w:tc>
          <w:tcPr>
            <w:tcW w:w="674" w:type="pct"/>
          </w:tcPr>
          <w:p w14:paraId="28F8AF75" w14:textId="77777777" w:rsidR="00B54C3C" w:rsidRPr="00515382" w:rsidRDefault="00B54C3C" w:rsidP="00515382">
            <w:pPr>
              <w:jc w:val="center"/>
              <w:rPr>
                <w:iCs/>
              </w:rPr>
            </w:pPr>
            <w:r w:rsidRPr="00515382">
              <w:rPr>
                <w:iCs/>
              </w:rPr>
              <w:t>-</w:t>
            </w:r>
          </w:p>
        </w:tc>
        <w:tc>
          <w:tcPr>
            <w:tcW w:w="814" w:type="pct"/>
            <w:vMerge/>
          </w:tcPr>
          <w:p w14:paraId="676FE7B4" w14:textId="77777777" w:rsidR="00B54C3C" w:rsidRPr="00515382" w:rsidRDefault="00B54C3C" w:rsidP="00515382">
            <w:pPr>
              <w:jc w:val="center"/>
              <w:rPr>
                <w:b/>
                <w:bCs/>
                <w:iCs/>
              </w:rPr>
            </w:pPr>
          </w:p>
        </w:tc>
      </w:tr>
      <w:tr w:rsidR="00B54C3C" w:rsidRPr="00515382" w14:paraId="5310E1BA" w14:textId="77777777" w:rsidTr="0012637A">
        <w:trPr>
          <w:trHeight w:val="509"/>
        </w:trPr>
        <w:tc>
          <w:tcPr>
            <w:tcW w:w="3512" w:type="pct"/>
            <w:gridSpan w:val="2"/>
          </w:tcPr>
          <w:p w14:paraId="5250C16A" w14:textId="751E34CC" w:rsidR="00B54C3C" w:rsidRPr="00515382" w:rsidRDefault="00B54C3C" w:rsidP="00515382">
            <w:pPr>
              <w:rPr>
                <w:iCs/>
              </w:rPr>
            </w:pPr>
            <w:r w:rsidRPr="00515382">
              <w:rPr>
                <w:b/>
                <w:iCs/>
              </w:rPr>
              <w:t>Промежуточная аттестация</w:t>
            </w:r>
          </w:p>
        </w:tc>
        <w:tc>
          <w:tcPr>
            <w:tcW w:w="674" w:type="pct"/>
          </w:tcPr>
          <w:p w14:paraId="7F18E661" w14:textId="0CC15D40" w:rsidR="00B54C3C" w:rsidRPr="00515382" w:rsidRDefault="00B412F3" w:rsidP="00515382">
            <w:pPr>
              <w:jc w:val="center"/>
              <w:rPr>
                <w:b/>
                <w:iCs/>
              </w:rPr>
            </w:pPr>
            <w:r w:rsidRPr="00515382">
              <w:rPr>
                <w:b/>
                <w:iCs/>
              </w:rPr>
              <w:t>-</w:t>
            </w:r>
          </w:p>
        </w:tc>
        <w:tc>
          <w:tcPr>
            <w:tcW w:w="814" w:type="pct"/>
          </w:tcPr>
          <w:p w14:paraId="794B267F" w14:textId="77777777" w:rsidR="00B54C3C" w:rsidRPr="00515382" w:rsidRDefault="00B54C3C" w:rsidP="00515382">
            <w:pPr>
              <w:jc w:val="center"/>
              <w:rPr>
                <w:bCs/>
                <w:iCs/>
              </w:rPr>
            </w:pPr>
          </w:p>
        </w:tc>
      </w:tr>
      <w:tr w:rsidR="00B54C3C" w:rsidRPr="00515382" w14:paraId="487C7D04" w14:textId="77777777" w:rsidTr="0012637A">
        <w:trPr>
          <w:trHeight w:val="70"/>
        </w:trPr>
        <w:tc>
          <w:tcPr>
            <w:tcW w:w="3512" w:type="pct"/>
            <w:gridSpan w:val="2"/>
          </w:tcPr>
          <w:p w14:paraId="49B085B2" w14:textId="77777777" w:rsidR="00B54C3C" w:rsidRPr="00515382" w:rsidRDefault="00B54C3C" w:rsidP="00515382">
            <w:pPr>
              <w:rPr>
                <w:b/>
                <w:bCs/>
                <w:iCs/>
              </w:rPr>
            </w:pPr>
            <w:r w:rsidRPr="00515382">
              <w:rPr>
                <w:b/>
                <w:bCs/>
                <w:iCs/>
              </w:rPr>
              <w:t>Всего:</w:t>
            </w:r>
          </w:p>
        </w:tc>
        <w:tc>
          <w:tcPr>
            <w:tcW w:w="674" w:type="pct"/>
          </w:tcPr>
          <w:p w14:paraId="1405D170" w14:textId="77777777" w:rsidR="00B54C3C" w:rsidRPr="00515382" w:rsidRDefault="00B54C3C" w:rsidP="00515382">
            <w:pPr>
              <w:jc w:val="center"/>
              <w:rPr>
                <w:b/>
                <w:bCs/>
                <w:iCs/>
              </w:rPr>
            </w:pPr>
            <w:r w:rsidRPr="00515382">
              <w:rPr>
                <w:b/>
                <w:bCs/>
                <w:iCs/>
              </w:rPr>
              <w:t>36</w:t>
            </w:r>
          </w:p>
        </w:tc>
        <w:tc>
          <w:tcPr>
            <w:tcW w:w="814" w:type="pct"/>
          </w:tcPr>
          <w:p w14:paraId="3E406C03" w14:textId="77777777" w:rsidR="00B54C3C" w:rsidRPr="00515382" w:rsidRDefault="00B54C3C" w:rsidP="00515382">
            <w:pPr>
              <w:jc w:val="center"/>
              <w:rPr>
                <w:bCs/>
                <w:iCs/>
              </w:rPr>
            </w:pPr>
          </w:p>
        </w:tc>
      </w:tr>
    </w:tbl>
    <w:p w14:paraId="5CAB4C13" w14:textId="77777777" w:rsidR="00C05ECA" w:rsidRPr="00CE5AFB" w:rsidRDefault="00C05ECA" w:rsidP="00166218">
      <w:pPr>
        <w:pStyle w:val="a5"/>
        <w:tabs>
          <w:tab w:val="left" w:pos="1102"/>
          <w:tab w:val="left" w:pos="1103"/>
        </w:tabs>
        <w:spacing w:before="73" w:line="278" w:lineRule="auto"/>
        <w:ind w:left="4480" w:right="307" w:firstLine="0"/>
        <w:rPr>
          <w:b/>
          <w:sz w:val="24"/>
          <w:szCs w:val="24"/>
        </w:rPr>
      </w:pPr>
    </w:p>
    <w:p w14:paraId="32926F90" w14:textId="77777777" w:rsidR="00B54C3C" w:rsidRPr="00B54C3C" w:rsidRDefault="00B54C3C" w:rsidP="00B54C3C">
      <w:pPr>
        <w:tabs>
          <w:tab w:val="left" w:pos="1102"/>
          <w:tab w:val="left" w:pos="1103"/>
        </w:tabs>
        <w:spacing w:before="73" w:line="278" w:lineRule="auto"/>
        <w:ind w:right="307"/>
        <w:rPr>
          <w:b/>
          <w:sz w:val="24"/>
        </w:rPr>
        <w:sectPr w:rsidR="00B54C3C" w:rsidRPr="00B54C3C" w:rsidSect="0058472D">
          <w:pgSz w:w="16840" w:h="11910" w:orient="landscape"/>
          <w:pgMar w:top="1134" w:right="567" w:bottom="1134" w:left="1134" w:header="454" w:footer="567" w:gutter="0"/>
          <w:cols w:space="720"/>
          <w:docGrid w:linePitch="299"/>
        </w:sectPr>
      </w:pPr>
    </w:p>
    <w:p w14:paraId="36CEA80D" w14:textId="7254F4F7" w:rsidR="00DB449E" w:rsidRPr="0090630F" w:rsidRDefault="00DB449E" w:rsidP="008E4E44">
      <w:pPr>
        <w:pStyle w:val="a5"/>
        <w:tabs>
          <w:tab w:val="left" w:pos="1102"/>
          <w:tab w:val="left" w:pos="1103"/>
        </w:tabs>
        <w:spacing w:before="73" w:line="278" w:lineRule="auto"/>
        <w:ind w:left="284" w:right="307" w:hanging="284"/>
        <w:jc w:val="center"/>
        <w:rPr>
          <w:b/>
          <w:bCs/>
          <w:iCs/>
          <w:sz w:val="24"/>
        </w:rPr>
      </w:pPr>
      <w:r w:rsidRPr="0090630F">
        <w:rPr>
          <w:b/>
          <w:bCs/>
          <w:iCs/>
          <w:sz w:val="24"/>
        </w:rPr>
        <w:lastRenderedPageBreak/>
        <w:t>3. УСЛОВИЯ РЕАЛИЗАЦИИ УЧЕБНОЙ ДИСЦИПЛИНЫ</w:t>
      </w:r>
    </w:p>
    <w:p w14:paraId="13B86E20" w14:textId="77777777" w:rsidR="00DB449E" w:rsidRPr="00804672" w:rsidRDefault="00DB449E" w:rsidP="0090630F">
      <w:pPr>
        <w:pStyle w:val="a5"/>
        <w:spacing w:before="73" w:line="276" w:lineRule="auto"/>
        <w:ind w:left="0" w:right="3" w:firstLine="709"/>
        <w:jc w:val="both"/>
        <w:rPr>
          <w:bCs/>
          <w:iCs/>
          <w:sz w:val="24"/>
          <w:szCs w:val="24"/>
        </w:rPr>
      </w:pPr>
      <w:r w:rsidRPr="00804672">
        <w:rPr>
          <w:bCs/>
          <w:iCs/>
          <w:sz w:val="24"/>
          <w:szCs w:val="24"/>
        </w:rPr>
        <w:t>3.1. Для реализации программы учебной дисциплины должны быть предусмотрены следующие специальные помещения:</w:t>
      </w:r>
    </w:p>
    <w:p w14:paraId="5CFA1202" w14:textId="03ADA770" w:rsidR="00DB449E" w:rsidRDefault="00E132E4" w:rsidP="00176042">
      <w:pPr>
        <w:spacing w:line="276" w:lineRule="auto"/>
        <w:ind w:firstLine="720"/>
        <w:jc w:val="both"/>
        <w:rPr>
          <w:sz w:val="24"/>
          <w:szCs w:val="24"/>
        </w:rPr>
      </w:pPr>
      <w:r w:rsidRPr="00E132E4">
        <w:rPr>
          <w:sz w:val="24"/>
          <w:szCs w:val="24"/>
        </w:rPr>
        <w:t>Кабинет «</w:t>
      </w:r>
      <w:r w:rsidR="00176042">
        <w:rPr>
          <w:sz w:val="24"/>
          <w:szCs w:val="24"/>
        </w:rPr>
        <w:t>Экономика и менеджмент</w:t>
      </w:r>
      <w:r w:rsidRPr="00E132E4">
        <w:rPr>
          <w:sz w:val="24"/>
          <w:szCs w:val="24"/>
        </w:rPr>
        <w:t xml:space="preserve">», </w:t>
      </w:r>
      <w:r w:rsidR="00176042" w:rsidRPr="00176042">
        <w:rPr>
          <w:sz w:val="24"/>
          <w:szCs w:val="24"/>
        </w:rPr>
        <w:t>оснащенный в соответствии с п. 6.1.</w:t>
      </w:r>
      <w:r w:rsidR="00804672">
        <w:rPr>
          <w:sz w:val="24"/>
          <w:szCs w:val="24"/>
        </w:rPr>
        <w:t>2</w:t>
      </w:r>
      <w:r w:rsidR="00176042" w:rsidRPr="00176042">
        <w:rPr>
          <w:sz w:val="24"/>
          <w:szCs w:val="24"/>
        </w:rPr>
        <w:t xml:space="preserve">.1 </w:t>
      </w:r>
      <w:proofErr w:type="gramStart"/>
      <w:r w:rsidR="00176042" w:rsidRPr="00176042">
        <w:rPr>
          <w:sz w:val="24"/>
          <w:szCs w:val="24"/>
        </w:rPr>
        <w:t>примерной  образовательной</w:t>
      </w:r>
      <w:proofErr w:type="gramEnd"/>
      <w:r w:rsidR="00176042" w:rsidRPr="00176042">
        <w:rPr>
          <w:sz w:val="24"/>
          <w:szCs w:val="24"/>
        </w:rPr>
        <w:t xml:space="preserve"> программы по специальности</w:t>
      </w:r>
      <w:r w:rsidR="00176042">
        <w:rPr>
          <w:sz w:val="24"/>
          <w:szCs w:val="24"/>
        </w:rPr>
        <w:t>.</w:t>
      </w:r>
    </w:p>
    <w:p w14:paraId="1DE43372" w14:textId="77777777" w:rsidR="00176042" w:rsidRPr="00176042" w:rsidRDefault="00176042" w:rsidP="00176042">
      <w:pPr>
        <w:spacing w:line="276" w:lineRule="auto"/>
        <w:ind w:firstLine="720"/>
        <w:jc w:val="both"/>
        <w:rPr>
          <w:sz w:val="24"/>
          <w:szCs w:val="24"/>
        </w:rPr>
      </w:pPr>
    </w:p>
    <w:p w14:paraId="0091CBD8" w14:textId="77777777" w:rsidR="00DB449E" w:rsidRPr="0090630F" w:rsidRDefault="00DB449E" w:rsidP="0090630F">
      <w:pPr>
        <w:pStyle w:val="a5"/>
        <w:spacing w:before="73" w:line="276" w:lineRule="auto"/>
        <w:ind w:left="0" w:right="3" w:firstLine="709"/>
        <w:jc w:val="both"/>
        <w:rPr>
          <w:b/>
          <w:bCs/>
          <w:iCs/>
          <w:sz w:val="24"/>
          <w:szCs w:val="24"/>
        </w:rPr>
      </w:pPr>
      <w:r w:rsidRPr="0090630F">
        <w:rPr>
          <w:b/>
          <w:bCs/>
          <w:iCs/>
          <w:sz w:val="24"/>
          <w:szCs w:val="24"/>
        </w:rPr>
        <w:t>3.2. Информационное обеспечение реализации программы</w:t>
      </w:r>
    </w:p>
    <w:p w14:paraId="7445CD45" w14:textId="43311733" w:rsidR="00DB449E" w:rsidRPr="0090630F" w:rsidRDefault="005F6830" w:rsidP="0090630F">
      <w:pPr>
        <w:pStyle w:val="a5"/>
        <w:spacing w:before="73" w:line="276" w:lineRule="auto"/>
        <w:ind w:left="0" w:right="3" w:firstLine="709"/>
        <w:jc w:val="both"/>
        <w:rPr>
          <w:bCs/>
          <w:iCs/>
          <w:sz w:val="24"/>
          <w:szCs w:val="24"/>
        </w:rPr>
      </w:pPr>
      <w:r w:rsidRPr="0090630F">
        <w:rPr>
          <w:bCs/>
          <w:iCs/>
          <w:sz w:val="24"/>
          <w:szCs w:val="24"/>
        </w:rPr>
        <w:t xml:space="preserve"> </w:t>
      </w:r>
      <w:r w:rsidR="00DB449E" w:rsidRPr="0090630F">
        <w:rPr>
          <w:bCs/>
          <w:iCs/>
          <w:sz w:val="24"/>
          <w:szCs w:val="24"/>
        </w:rPr>
        <w:t>Для реализации программы библиотечный фонд образовательной организации должен иметь п</w:t>
      </w:r>
      <w:r w:rsidR="00DB449E" w:rsidRPr="0090630F">
        <w:rPr>
          <w:iCs/>
          <w:sz w:val="24"/>
          <w:szCs w:val="24"/>
        </w:rPr>
        <w:t xml:space="preserve">ечатные и/или электронные образовательные и информационные ресурсы </w:t>
      </w:r>
      <w:r w:rsidR="0090630F">
        <w:rPr>
          <w:iCs/>
          <w:sz w:val="24"/>
          <w:szCs w:val="24"/>
        </w:rPr>
        <w:br/>
      </w:r>
      <w:r w:rsidR="00DB449E" w:rsidRPr="0090630F">
        <w:rPr>
          <w:iCs/>
          <w:sz w:val="24"/>
          <w:szCs w:val="24"/>
        </w:rPr>
        <w:t xml:space="preserve">для использования в образовательном процессе. При формировании </w:t>
      </w:r>
      <w:r w:rsidR="00DB449E" w:rsidRPr="0090630F">
        <w:rPr>
          <w:bCs/>
          <w:i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4E0CBED" w14:textId="77777777" w:rsidR="00DB449E" w:rsidRPr="0090630F" w:rsidRDefault="00DB449E" w:rsidP="0090630F">
      <w:pPr>
        <w:pStyle w:val="a5"/>
        <w:tabs>
          <w:tab w:val="left" w:pos="1102"/>
          <w:tab w:val="left" w:pos="1103"/>
        </w:tabs>
        <w:spacing w:before="73" w:line="278" w:lineRule="auto"/>
        <w:ind w:left="0" w:right="3" w:firstLine="5"/>
        <w:jc w:val="both"/>
        <w:rPr>
          <w:iCs/>
          <w:sz w:val="24"/>
          <w:szCs w:val="24"/>
        </w:rPr>
      </w:pPr>
    </w:p>
    <w:p w14:paraId="03A3E52E" w14:textId="208AEE3D" w:rsidR="0012637A" w:rsidRPr="0012637A" w:rsidRDefault="0012637A" w:rsidP="0012637A">
      <w:pPr>
        <w:widowControl/>
        <w:suppressAutoHyphens/>
        <w:autoSpaceDE/>
        <w:autoSpaceDN/>
        <w:ind w:firstLine="709"/>
        <w:jc w:val="both"/>
        <w:rPr>
          <w:b/>
          <w:sz w:val="24"/>
          <w:szCs w:val="24"/>
          <w:lang w:eastAsia="ru-RU"/>
        </w:rPr>
      </w:pPr>
      <w:r w:rsidRPr="0012637A">
        <w:rPr>
          <w:b/>
          <w:sz w:val="24"/>
          <w:szCs w:val="24"/>
          <w:lang w:eastAsia="ru-RU"/>
        </w:rPr>
        <w:t xml:space="preserve">3.2.1. </w:t>
      </w:r>
      <w:r>
        <w:rPr>
          <w:b/>
          <w:sz w:val="24"/>
          <w:szCs w:val="24"/>
          <w:lang w:eastAsia="ru-RU"/>
        </w:rPr>
        <w:t>Основные</w:t>
      </w:r>
      <w:r w:rsidRPr="0012637A">
        <w:rPr>
          <w:b/>
          <w:sz w:val="24"/>
          <w:szCs w:val="24"/>
          <w:lang w:eastAsia="ru-RU"/>
        </w:rPr>
        <w:t xml:space="preserve"> печатные издания</w:t>
      </w:r>
    </w:p>
    <w:p w14:paraId="419BD759" w14:textId="77777777" w:rsidR="0012637A" w:rsidRPr="0012637A" w:rsidRDefault="0012637A" w:rsidP="00D23C83">
      <w:pPr>
        <w:widowControl/>
        <w:numPr>
          <w:ilvl w:val="0"/>
          <w:numId w:val="129"/>
        </w:numPr>
        <w:tabs>
          <w:tab w:val="left" w:pos="1134"/>
        </w:tabs>
        <w:autoSpaceDE/>
        <w:autoSpaceDN/>
        <w:spacing w:after="160" w:line="256" w:lineRule="auto"/>
        <w:ind w:left="0" w:firstLine="709"/>
        <w:contextualSpacing/>
        <w:jc w:val="both"/>
        <w:rPr>
          <w:sz w:val="24"/>
          <w:szCs w:val="24"/>
          <w:lang w:eastAsia="ru-RU"/>
        </w:rPr>
      </w:pPr>
      <w:proofErr w:type="spellStart"/>
      <w:r w:rsidRPr="0012637A">
        <w:rPr>
          <w:sz w:val="24"/>
          <w:szCs w:val="24"/>
          <w:lang w:eastAsia="ru-RU"/>
        </w:rPr>
        <w:t>Вейдер</w:t>
      </w:r>
      <w:proofErr w:type="spellEnd"/>
      <w:r w:rsidRPr="0012637A">
        <w:rPr>
          <w:sz w:val="24"/>
          <w:szCs w:val="24"/>
          <w:lang w:eastAsia="ru-RU"/>
        </w:rPr>
        <w:t xml:space="preserve">, М.Т. Инструменты бережливого производства. Карманное руководство по практике применения </w:t>
      </w:r>
      <w:proofErr w:type="spellStart"/>
      <w:r w:rsidRPr="0012637A">
        <w:rPr>
          <w:sz w:val="24"/>
          <w:szCs w:val="24"/>
          <w:lang w:eastAsia="ru-RU"/>
        </w:rPr>
        <w:t>Lean</w:t>
      </w:r>
      <w:proofErr w:type="spellEnd"/>
      <w:r w:rsidRPr="0012637A">
        <w:rPr>
          <w:sz w:val="24"/>
          <w:szCs w:val="24"/>
          <w:lang w:eastAsia="ru-RU"/>
        </w:rPr>
        <w:t xml:space="preserve"> / М.Т. </w:t>
      </w:r>
      <w:proofErr w:type="spellStart"/>
      <w:r w:rsidRPr="0012637A">
        <w:rPr>
          <w:sz w:val="24"/>
          <w:szCs w:val="24"/>
          <w:lang w:eastAsia="ru-RU"/>
        </w:rPr>
        <w:t>Вейдер</w:t>
      </w:r>
      <w:proofErr w:type="spellEnd"/>
      <w:r w:rsidRPr="0012637A">
        <w:rPr>
          <w:sz w:val="24"/>
          <w:szCs w:val="24"/>
          <w:lang w:eastAsia="ru-RU"/>
        </w:rPr>
        <w:t xml:space="preserve">. – </w:t>
      </w:r>
      <w:proofErr w:type="gramStart"/>
      <w:r w:rsidRPr="0012637A">
        <w:rPr>
          <w:sz w:val="24"/>
          <w:szCs w:val="24"/>
          <w:lang w:eastAsia="ru-RU"/>
        </w:rPr>
        <w:t>Москва :</w:t>
      </w:r>
      <w:proofErr w:type="gramEnd"/>
      <w:r w:rsidRPr="0012637A">
        <w:rPr>
          <w:sz w:val="24"/>
          <w:szCs w:val="24"/>
          <w:lang w:eastAsia="ru-RU"/>
        </w:rPr>
        <w:t xml:space="preserve"> Интеллектуальная литература, 2019. – 160 с. </w:t>
      </w:r>
      <w:proofErr w:type="gramStart"/>
      <w:r w:rsidRPr="0012637A">
        <w:rPr>
          <w:sz w:val="24"/>
          <w:szCs w:val="24"/>
          <w:lang w:eastAsia="ru-RU"/>
        </w:rPr>
        <w:t>Текст :</w:t>
      </w:r>
      <w:proofErr w:type="gramEnd"/>
      <w:r w:rsidRPr="0012637A">
        <w:rPr>
          <w:sz w:val="24"/>
          <w:szCs w:val="24"/>
          <w:lang w:eastAsia="ru-RU"/>
        </w:rPr>
        <w:t xml:space="preserve"> непосредственный.</w:t>
      </w:r>
    </w:p>
    <w:p w14:paraId="12A14FAB" w14:textId="77777777" w:rsidR="0012637A" w:rsidRPr="0012637A" w:rsidRDefault="0012637A" w:rsidP="00D23C83">
      <w:pPr>
        <w:widowControl/>
        <w:numPr>
          <w:ilvl w:val="0"/>
          <w:numId w:val="129"/>
        </w:numPr>
        <w:tabs>
          <w:tab w:val="left" w:pos="1134"/>
        </w:tabs>
        <w:autoSpaceDE/>
        <w:autoSpaceDN/>
        <w:spacing w:after="160" w:line="256" w:lineRule="auto"/>
        <w:ind w:left="0" w:firstLine="709"/>
        <w:contextualSpacing/>
        <w:jc w:val="both"/>
        <w:rPr>
          <w:sz w:val="24"/>
          <w:szCs w:val="24"/>
          <w:lang w:eastAsia="ru-RU"/>
        </w:rPr>
      </w:pPr>
      <w:proofErr w:type="spellStart"/>
      <w:r w:rsidRPr="0012637A">
        <w:rPr>
          <w:sz w:val="24"/>
          <w:szCs w:val="24"/>
          <w:lang w:eastAsia="ru-RU"/>
        </w:rPr>
        <w:t>Вумек</w:t>
      </w:r>
      <w:proofErr w:type="spellEnd"/>
      <w:r w:rsidRPr="0012637A">
        <w:rPr>
          <w:sz w:val="24"/>
          <w:szCs w:val="24"/>
          <w:lang w:eastAsia="ru-RU"/>
        </w:rPr>
        <w:t xml:space="preserve">, Д.П. Бережливое производство. Как избавиться от потерь и добиться процветания вашей компании / Д.П. </w:t>
      </w:r>
      <w:proofErr w:type="spellStart"/>
      <w:r w:rsidRPr="0012637A">
        <w:rPr>
          <w:sz w:val="24"/>
          <w:szCs w:val="24"/>
          <w:lang w:eastAsia="ru-RU"/>
        </w:rPr>
        <w:t>Вумек</w:t>
      </w:r>
      <w:proofErr w:type="spellEnd"/>
      <w:r w:rsidRPr="0012637A">
        <w:rPr>
          <w:sz w:val="24"/>
          <w:szCs w:val="24"/>
          <w:lang w:eastAsia="ru-RU"/>
        </w:rPr>
        <w:t xml:space="preserve">, Д.Т. Джонс; пер. с </w:t>
      </w:r>
      <w:proofErr w:type="spellStart"/>
      <w:r w:rsidRPr="0012637A">
        <w:rPr>
          <w:sz w:val="24"/>
          <w:szCs w:val="24"/>
          <w:lang w:eastAsia="ru-RU"/>
        </w:rPr>
        <w:t>анг</w:t>
      </w:r>
      <w:proofErr w:type="spellEnd"/>
      <w:r w:rsidRPr="0012637A">
        <w:rPr>
          <w:sz w:val="24"/>
          <w:szCs w:val="24"/>
          <w:lang w:eastAsia="ru-RU"/>
        </w:rPr>
        <w:t xml:space="preserve">. С. Турко. – </w:t>
      </w:r>
      <w:proofErr w:type="gramStart"/>
      <w:r w:rsidRPr="0012637A">
        <w:rPr>
          <w:sz w:val="24"/>
          <w:szCs w:val="24"/>
          <w:lang w:eastAsia="ru-RU"/>
        </w:rPr>
        <w:t>Москва :</w:t>
      </w:r>
      <w:proofErr w:type="gramEnd"/>
      <w:r w:rsidRPr="0012637A">
        <w:rPr>
          <w:sz w:val="24"/>
          <w:szCs w:val="24"/>
          <w:lang w:eastAsia="ru-RU"/>
        </w:rPr>
        <w:t xml:space="preserve"> Альпина </w:t>
      </w:r>
      <w:proofErr w:type="spellStart"/>
      <w:r w:rsidRPr="0012637A">
        <w:rPr>
          <w:sz w:val="24"/>
          <w:szCs w:val="24"/>
          <w:lang w:eastAsia="ru-RU"/>
        </w:rPr>
        <w:t>Паблишер</w:t>
      </w:r>
      <w:proofErr w:type="spellEnd"/>
      <w:r w:rsidRPr="0012637A">
        <w:rPr>
          <w:sz w:val="24"/>
          <w:szCs w:val="24"/>
          <w:lang w:eastAsia="ru-RU"/>
        </w:rPr>
        <w:t xml:space="preserve">, 2021. – 472 с. – </w:t>
      </w:r>
      <w:proofErr w:type="gramStart"/>
      <w:r w:rsidRPr="0012637A">
        <w:rPr>
          <w:sz w:val="24"/>
          <w:szCs w:val="24"/>
          <w:lang w:eastAsia="ru-RU"/>
        </w:rPr>
        <w:t>Текст :</w:t>
      </w:r>
      <w:proofErr w:type="gramEnd"/>
      <w:r w:rsidRPr="0012637A">
        <w:rPr>
          <w:sz w:val="24"/>
          <w:szCs w:val="24"/>
          <w:lang w:eastAsia="ru-RU"/>
        </w:rPr>
        <w:t xml:space="preserve"> непосредственный.</w:t>
      </w:r>
    </w:p>
    <w:p w14:paraId="517A20E5" w14:textId="77777777" w:rsidR="0012637A" w:rsidRPr="0012637A" w:rsidRDefault="0012637A" w:rsidP="00D23C83">
      <w:pPr>
        <w:widowControl/>
        <w:numPr>
          <w:ilvl w:val="0"/>
          <w:numId w:val="129"/>
        </w:numPr>
        <w:tabs>
          <w:tab w:val="left" w:pos="1134"/>
        </w:tabs>
        <w:autoSpaceDE/>
        <w:autoSpaceDN/>
        <w:spacing w:after="160" w:line="256" w:lineRule="auto"/>
        <w:ind w:left="0" w:firstLine="709"/>
        <w:contextualSpacing/>
        <w:jc w:val="both"/>
        <w:rPr>
          <w:sz w:val="24"/>
          <w:szCs w:val="24"/>
          <w:lang w:eastAsia="ru-RU"/>
        </w:rPr>
      </w:pPr>
      <w:proofErr w:type="spellStart"/>
      <w:r w:rsidRPr="0012637A">
        <w:rPr>
          <w:sz w:val="24"/>
          <w:szCs w:val="24"/>
          <w:lang w:eastAsia="ru-RU"/>
        </w:rPr>
        <w:t>Вумек</w:t>
      </w:r>
      <w:proofErr w:type="spellEnd"/>
      <w:r w:rsidRPr="0012637A">
        <w:rPr>
          <w:sz w:val="24"/>
          <w:szCs w:val="24"/>
          <w:lang w:eastAsia="ru-RU"/>
        </w:rPr>
        <w:t xml:space="preserve">, Дж., Джонс Д. Бережливое производство. – Москва: Альпина Бизнес Букс, 2021. – 472 с. – </w:t>
      </w:r>
      <w:proofErr w:type="gramStart"/>
      <w:r w:rsidRPr="0012637A">
        <w:rPr>
          <w:sz w:val="24"/>
          <w:szCs w:val="24"/>
          <w:lang w:eastAsia="ru-RU"/>
        </w:rPr>
        <w:t>Текст :</w:t>
      </w:r>
      <w:proofErr w:type="gramEnd"/>
      <w:r w:rsidRPr="0012637A">
        <w:rPr>
          <w:sz w:val="24"/>
          <w:szCs w:val="24"/>
          <w:lang w:eastAsia="ru-RU"/>
        </w:rPr>
        <w:t xml:space="preserve"> непосредственный.</w:t>
      </w:r>
    </w:p>
    <w:p w14:paraId="554CDFDC" w14:textId="77777777" w:rsidR="0012637A" w:rsidRPr="0012637A" w:rsidRDefault="0012637A" w:rsidP="00D23C83">
      <w:pPr>
        <w:widowControl/>
        <w:numPr>
          <w:ilvl w:val="0"/>
          <w:numId w:val="129"/>
        </w:numPr>
        <w:tabs>
          <w:tab w:val="left" w:pos="1134"/>
        </w:tabs>
        <w:autoSpaceDE/>
        <w:autoSpaceDN/>
        <w:spacing w:after="160" w:line="256" w:lineRule="auto"/>
        <w:ind w:left="0" w:firstLine="709"/>
        <w:contextualSpacing/>
        <w:jc w:val="both"/>
        <w:rPr>
          <w:sz w:val="24"/>
          <w:szCs w:val="24"/>
          <w:lang w:eastAsia="ru-RU"/>
        </w:rPr>
      </w:pPr>
      <w:r w:rsidRPr="0012637A">
        <w:rPr>
          <w:sz w:val="24"/>
          <w:szCs w:val="24"/>
          <w:lang w:eastAsia="ru-RU"/>
        </w:rPr>
        <w:t>Давыдова Н.С., Чуйкова С.Л. Основы бережливого производства: учеб. пособие для обучающихся СПО. Белгород, 2020.</w:t>
      </w:r>
    </w:p>
    <w:p w14:paraId="0134DFA1" w14:textId="77777777" w:rsidR="0012637A" w:rsidRPr="0012637A" w:rsidRDefault="0012637A" w:rsidP="00D23C83">
      <w:pPr>
        <w:widowControl/>
        <w:numPr>
          <w:ilvl w:val="0"/>
          <w:numId w:val="129"/>
        </w:numPr>
        <w:tabs>
          <w:tab w:val="left" w:pos="1134"/>
        </w:tabs>
        <w:autoSpaceDE/>
        <w:autoSpaceDN/>
        <w:spacing w:after="160" w:line="256" w:lineRule="auto"/>
        <w:ind w:left="0" w:firstLine="709"/>
        <w:contextualSpacing/>
        <w:jc w:val="both"/>
        <w:rPr>
          <w:sz w:val="24"/>
          <w:szCs w:val="24"/>
          <w:lang w:eastAsia="ru-RU"/>
        </w:rPr>
      </w:pPr>
      <w:r w:rsidRPr="0012637A">
        <w:rPr>
          <w:sz w:val="24"/>
          <w:szCs w:val="24"/>
          <w:lang w:eastAsia="ru-RU"/>
        </w:rPr>
        <w:t xml:space="preserve">Киселев А.А. Принятие управленческих решений. – Москва: </w:t>
      </w:r>
      <w:proofErr w:type="spellStart"/>
      <w:r w:rsidRPr="0012637A">
        <w:rPr>
          <w:sz w:val="24"/>
          <w:szCs w:val="24"/>
          <w:lang w:eastAsia="ru-RU"/>
        </w:rPr>
        <w:t>Кнорус</w:t>
      </w:r>
      <w:proofErr w:type="spellEnd"/>
      <w:r w:rsidRPr="0012637A">
        <w:rPr>
          <w:sz w:val="24"/>
          <w:szCs w:val="24"/>
          <w:lang w:eastAsia="ru-RU"/>
        </w:rPr>
        <w:t>, 2021. – 170 с. – Текст: непосредственный.</w:t>
      </w:r>
    </w:p>
    <w:p w14:paraId="6473DBC2" w14:textId="77777777" w:rsidR="0012637A" w:rsidRPr="0012637A" w:rsidRDefault="0012637A" w:rsidP="0012637A">
      <w:pPr>
        <w:widowControl/>
        <w:autoSpaceDE/>
        <w:autoSpaceDN/>
        <w:spacing w:after="160"/>
        <w:ind w:firstLine="709"/>
        <w:contextualSpacing/>
        <w:rPr>
          <w:sz w:val="24"/>
          <w:szCs w:val="24"/>
          <w:lang w:eastAsia="ru-RU"/>
        </w:rPr>
      </w:pPr>
    </w:p>
    <w:p w14:paraId="4BC28B20" w14:textId="2264A977" w:rsidR="0012637A" w:rsidRPr="0012637A" w:rsidRDefault="0012637A" w:rsidP="0012637A">
      <w:pPr>
        <w:widowControl/>
        <w:autoSpaceDE/>
        <w:autoSpaceDN/>
        <w:spacing w:after="160"/>
        <w:ind w:firstLine="709"/>
        <w:contextualSpacing/>
        <w:rPr>
          <w:b/>
          <w:sz w:val="24"/>
          <w:szCs w:val="24"/>
          <w:lang w:eastAsia="ru-RU"/>
        </w:rPr>
      </w:pPr>
      <w:r w:rsidRPr="0012637A">
        <w:rPr>
          <w:b/>
          <w:sz w:val="24"/>
          <w:szCs w:val="24"/>
          <w:lang w:eastAsia="ru-RU"/>
        </w:rPr>
        <w:t xml:space="preserve">3.2.2. </w:t>
      </w:r>
      <w:r>
        <w:rPr>
          <w:b/>
          <w:sz w:val="24"/>
          <w:szCs w:val="24"/>
          <w:lang w:eastAsia="ru-RU"/>
        </w:rPr>
        <w:t>Основные э</w:t>
      </w:r>
      <w:r w:rsidRPr="0012637A">
        <w:rPr>
          <w:b/>
          <w:sz w:val="24"/>
          <w:szCs w:val="24"/>
          <w:lang w:eastAsia="ru-RU"/>
        </w:rPr>
        <w:t xml:space="preserve">лектронные издания </w:t>
      </w:r>
    </w:p>
    <w:p w14:paraId="01603447" w14:textId="77777777" w:rsidR="0012637A" w:rsidRPr="0012637A" w:rsidRDefault="0012637A" w:rsidP="00D23C83">
      <w:pPr>
        <w:widowControl/>
        <w:numPr>
          <w:ilvl w:val="0"/>
          <w:numId w:val="130"/>
        </w:numPr>
        <w:tabs>
          <w:tab w:val="left" w:pos="993"/>
        </w:tabs>
        <w:autoSpaceDE/>
        <w:autoSpaceDN/>
        <w:spacing w:after="160" w:line="256" w:lineRule="auto"/>
        <w:ind w:left="0" w:firstLine="709"/>
        <w:contextualSpacing/>
        <w:jc w:val="both"/>
        <w:rPr>
          <w:bCs/>
          <w:sz w:val="24"/>
          <w:szCs w:val="24"/>
          <w:lang w:eastAsia="ru-RU"/>
        </w:rPr>
      </w:pPr>
      <w:proofErr w:type="spellStart"/>
      <w:r w:rsidRPr="0012637A">
        <w:rPr>
          <w:bCs/>
          <w:sz w:val="24"/>
          <w:szCs w:val="24"/>
          <w:lang w:eastAsia="ru-RU"/>
        </w:rPr>
        <w:t>Вумек</w:t>
      </w:r>
      <w:proofErr w:type="spellEnd"/>
      <w:r w:rsidRPr="0012637A">
        <w:rPr>
          <w:bCs/>
          <w:sz w:val="24"/>
          <w:szCs w:val="24"/>
          <w:lang w:eastAsia="ru-RU"/>
        </w:rPr>
        <w:t xml:space="preserve">, Д. Бережливое производство: как избавиться от потерь и добиться процветания вашей компании / Джеймс </w:t>
      </w:r>
      <w:proofErr w:type="spellStart"/>
      <w:r w:rsidRPr="0012637A">
        <w:rPr>
          <w:bCs/>
          <w:sz w:val="24"/>
          <w:szCs w:val="24"/>
          <w:lang w:eastAsia="ru-RU"/>
        </w:rPr>
        <w:t>Вумек</w:t>
      </w:r>
      <w:proofErr w:type="spellEnd"/>
      <w:r w:rsidRPr="0012637A">
        <w:rPr>
          <w:bCs/>
          <w:sz w:val="24"/>
          <w:szCs w:val="24"/>
          <w:lang w:eastAsia="ru-RU"/>
        </w:rPr>
        <w:t xml:space="preserve">, Дэниел </w:t>
      </w:r>
      <w:proofErr w:type="gramStart"/>
      <w:r w:rsidRPr="0012637A">
        <w:rPr>
          <w:bCs/>
          <w:sz w:val="24"/>
          <w:szCs w:val="24"/>
          <w:lang w:eastAsia="ru-RU"/>
        </w:rPr>
        <w:t>Джонс ;</w:t>
      </w:r>
      <w:proofErr w:type="gramEnd"/>
      <w:r w:rsidRPr="0012637A">
        <w:rPr>
          <w:bCs/>
          <w:sz w:val="24"/>
          <w:szCs w:val="24"/>
          <w:lang w:eastAsia="ru-RU"/>
        </w:rPr>
        <w:t xml:space="preserve"> пер. с англ. - 12-е изд. - Москва : Альпина </w:t>
      </w:r>
      <w:proofErr w:type="spellStart"/>
      <w:r w:rsidRPr="0012637A">
        <w:rPr>
          <w:bCs/>
          <w:sz w:val="24"/>
          <w:szCs w:val="24"/>
          <w:lang w:eastAsia="ru-RU"/>
        </w:rPr>
        <w:t>Паблишер</w:t>
      </w:r>
      <w:proofErr w:type="spellEnd"/>
      <w:r w:rsidRPr="0012637A">
        <w:rPr>
          <w:bCs/>
          <w:sz w:val="24"/>
          <w:szCs w:val="24"/>
          <w:lang w:eastAsia="ru-RU"/>
        </w:rPr>
        <w:t xml:space="preserve">, 2018. - 472 с. - ISBN 978-5-9614-6829-8. - </w:t>
      </w:r>
      <w:proofErr w:type="gramStart"/>
      <w:r w:rsidRPr="0012637A">
        <w:rPr>
          <w:bCs/>
          <w:sz w:val="24"/>
          <w:szCs w:val="24"/>
          <w:lang w:eastAsia="ru-RU"/>
        </w:rPr>
        <w:t>Текст :</w:t>
      </w:r>
      <w:proofErr w:type="gramEnd"/>
      <w:r w:rsidRPr="0012637A">
        <w:rPr>
          <w:bCs/>
          <w:sz w:val="24"/>
          <w:szCs w:val="24"/>
          <w:lang w:eastAsia="ru-RU"/>
        </w:rPr>
        <w:t xml:space="preserve"> электронный. - URL: https://znanium.com/catalog/product/1815955 (дата обращения: 03.02.2022). – Режим доступа: по подписке.</w:t>
      </w:r>
    </w:p>
    <w:p w14:paraId="62C23F9D" w14:textId="77777777" w:rsidR="0012637A" w:rsidRPr="0012637A" w:rsidRDefault="0012637A" w:rsidP="00D23C83">
      <w:pPr>
        <w:widowControl/>
        <w:numPr>
          <w:ilvl w:val="0"/>
          <w:numId w:val="130"/>
        </w:numPr>
        <w:tabs>
          <w:tab w:val="left" w:pos="993"/>
        </w:tabs>
        <w:autoSpaceDE/>
        <w:autoSpaceDN/>
        <w:spacing w:after="160" w:line="256" w:lineRule="auto"/>
        <w:ind w:left="0" w:firstLine="709"/>
        <w:contextualSpacing/>
        <w:jc w:val="both"/>
        <w:rPr>
          <w:bCs/>
          <w:sz w:val="24"/>
          <w:szCs w:val="24"/>
          <w:lang w:eastAsia="ru-RU"/>
        </w:rPr>
      </w:pPr>
      <w:r w:rsidRPr="0012637A">
        <w:rPr>
          <w:bCs/>
          <w:sz w:val="24"/>
          <w:szCs w:val="24"/>
          <w:lang w:eastAsia="ru-RU"/>
        </w:rPr>
        <w:t xml:space="preserve">Киселев, А.А., Принятие управленческих </w:t>
      </w:r>
      <w:proofErr w:type="gramStart"/>
      <w:r w:rsidRPr="0012637A">
        <w:rPr>
          <w:bCs/>
          <w:sz w:val="24"/>
          <w:szCs w:val="24"/>
          <w:lang w:eastAsia="ru-RU"/>
        </w:rPr>
        <w:t>решений :</w:t>
      </w:r>
      <w:proofErr w:type="gramEnd"/>
      <w:r w:rsidRPr="0012637A">
        <w:rPr>
          <w:bCs/>
          <w:sz w:val="24"/>
          <w:szCs w:val="24"/>
          <w:lang w:eastAsia="ru-RU"/>
        </w:rPr>
        <w:t xml:space="preserve"> учебник / А.А. Киселев. — </w:t>
      </w:r>
      <w:proofErr w:type="gramStart"/>
      <w:r w:rsidRPr="0012637A">
        <w:rPr>
          <w:bCs/>
          <w:sz w:val="24"/>
          <w:szCs w:val="24"/>
          <w:lang w:eastAsia="ru-RU"/>
        </w:rPr>
        <w:t>Москва :</w:t>
      </w:r>
      <w:proofErr w:type="gramEnd"/>
      <w:r w:rsidRPr="0012637A">
        <w:rPr>
          <w:bCs/>
          <w:sz w:val="24"/>
          <w:szCs w:val="24"/>
          <w:lang w:eastAsia="ru-RU"/>
        </w:rPr>
        <w:t xml:space="preserve"> </w:t>
      </w:r>
      <w:proofErr w:type="spellStart"/>
      <w:r w:rsidRPr="0012637A">
        <w:rPr>
          <w:bCs/>
          <w:sz w:val="24"/>
          <w:szCs w:val="24"/>
          <w:lang w:eastAsia="ru-RU"/>
        </w:rPr>
        <w:t>КноРус</w:t>
      </w:r>
      <w:proofErr w:type="spellEnd"/>
      <w:r w:rsidRPr="0012637A">
        <w:rPr>
          <w:bCs/>
          <w:sz w:val="24"/>
          <w:szCs w:val="24"/>
          <w:lang w:eastAsia="ru-RU"/>
        </w:rPr>
        <w:t xml:space="preserve">, 2021. — 169 с. — ISBN 978-5-406-07898-3. — </w:t>
      </w:r>
      <w:proofErr w:type="gramStart"/>
      <w:r w:rsidRPr="0012637A">
        <w:rPr>
          <w:bCs/>
          <w:sz w:val="24"/>
          <w:szCs w:val="24"/>
          <w:lang w:eastAsia="ru-RU"/>
        </w:rPr>
        <w:t>URL:https://book.ru/book/938341</w:t>
      </w:r>
      <w:proofErr w:type="gramEnd"/>
      <w:r w:rsidRPr="0012637A">
        <w:rPr>
          <w:bCs/>
          <w:sz w:val="24"/>
          <w:szCs w:val="24"/>
          <w:lang w:eastAsia="ru-RU"/>
        </w:rPr>
        <w:t xml:space="preserve"> (дата обращения: 03.02.2022). — </w:t>
      </w:r>
      <w:proofErr w:type="gramStart"/>
      <w:r w:rsidRPr="0012637A">
        <w:rPr>
          <w:bCs/>
          <w:sz w:val="24"/>
          <w:szCs w:val="24"/>
          <w:lang w:eastAsia="ru-RU"/>
        </w:rPr>
        <w:t>Текст :</w:t>
      </w:r>
      <w:proofErr w:type="gramEnd"/>
      <w:r w:rsidRPr="0012637A">
        <w:rPr>
          <w:bCs/>
          <w:sz w:val="24"/>
          <w:szCs w:val="24"/>
          <w:lang w:eastAsia="ru-RU"/>
        </w:rPr>
        <w:t xml:space="preserve"> электронный.</w:t>
      </w:r>
    </w:p>
    <w:p w14:paraId="510F503D" w14:textId="77777777" w:rsidR="0012637A" w:rsidRPr="0012637A" w:rsidRDefault="0012637A" w:rsidP="00D23C83">
      <w:pPr>
        <w:widowControl/>
        <w:numPr>
          <w:ilvl w:val="0"/>
          <w:numId w:val="130"/>
        </w:numPr>
        <w:tabs>
          <w:tab w:val="left" w:pos="993"/>
        </w:tabs>
        <w:autoSpaceDE/>
        <w:autoSpaceDN/>
        <w:spacing w:after="160" w:line="256" w:lineRule="auto"/>
        <w:ind w:left="0" w:firstLine="709"/>
        <w:contextualSpacing/>
        <w:jc w:val="both"/>
        <w:rPr>
          <w:bCs/>
          <w:sz w:val="24"/>
          <w:szCs w:val="24"/>
          <w:lang w:eastAsia="ru-RU"/>
        </w:rPr>
      </w:pPr>
      <w:proofErr w:type="spellStart"/>
      <w:r w:rsidRPr="0012637A">
        <w:rPr>
          <w:bCs/>
          <w:sz w:val="24"/>
          <w:szCs w:val="24"/>
          <w:lang w:eastAsia="ru-RU"/>
        </w:rPr>
        <w:t>Салдаева</w:t>
      </w:r>
      <w:proofErr w:type="spellEnd"/>
      <w:r w:rsidRPr="0012637A">
        <w:rPr>
          <w:bCs/>
          <w:sz w:val="24"/>
          <w:szCs w:val="24"/>
          <w:lang w:eastAsia="ru-RU"/>
        </w:rPr>
        <w:t xml:space="preserve">, Е. Ю. Управление </w:t>
      </w:r>
      <w:proofErr w:type="gramStart"/>
      <w:r w:rsidRPr="0012637A">
        <w:rPr>
          <w:bCs/>
          <w:sz w:val="24"/>
          <w:szCs w:val="24"/>
          <w:lang w:eastAsia="ru-RU"/>
        </w:rPr>
        <w:t>качеством :</w:t>
      </w:r>
      <w:proofErr w:type="gramEnd"/>
      <w:r w:rsidRPr="0012637A">
        <w:rPr>
          <w:bCs/>
          <w:sz w:val="24"/>
          <w:szCs w:val="24"/>
          <w:lang w:eastAsia="ru-RU"/>
        </w:rPr>
        <w:t xml:space="preserve"> учебное пособие / Е. Ю. </w:t>
      </w:r>
      <w:proofErr w:type="spellStart"/>
      <w:r w:rsidRPr="0012637A">
        <w:rPr>
          <w:bCs/>
          <w:sz w:val="24"/>
          <w:szCs w:val="24"/>
          <w:lang w:eastAsia="ru-RU"/>
        </w:rPr>
        <w:t>Салдаева</w:t>
      </w:r>
      <w:proofErr w:type="spellEnd"/>
      <w:r w:rsidRPr="0012637A">
        <w:rPr>
          <w:bCs/>
          <w:sz w:val="24"/>
          <w:szCs w:val="24"/>
          <w:lang w:eastAsia="ru-RU"/>
        </w:rPr>
        <w:t>, Е. М. Цветкова. — Йошкар-</w:t>
      </w:r>
      <w:proofErr w:type="gramStart"/>
      <w:r w:rsidRPr="0012637A">
        <w:rPr>
          <w:bCs/>
          <w:sz w:val="24"/>
          <w:szCs w:val="24"/>
          <w:lang w:eastAsia="ru-RU"/>
        </w:rPr>
        <w:t>Ола :</w:t>
      </w:r>
      <w:proofErr w:type="gramEnd"/>
      <w:r w:rsidRPr="0012637A">
        <w:rPr>
          <w:bCs/>
          <w:sz w:val="24"/>
          <w:szCs w:val="24"/>
          <w:lang w:eastAsia="ru-RU"/>
        </w:rPr>
        <w:t xml:space="preserve"> ПГТУ, 2017. — 156 с. — ISBN 978-5-8158-1802-6. — </w:t>
      </w:r>
      <w:proofErr w:type="gramStart"/>
      <w:r w:rsidRPr="0012637A">
        <w:rPr>
          <w:bCs/>
          <w:sz w:val="24"/>
          <w:szCs w:val="24"/>
          <w:lang w:eastAsia="ru-RU"/>
        </w:rPr>
        <w:t>Текст :</w:t>
      </w:r>
      <w:proofErr w:type="gramEnd"/>
      <w:r w:rsidRPr="0012637A">
        <w:rPr>
          <w:bCs/>
          <w:sz w:val="24"/>
          <w:szCs w:val="24"/>
          <w:lang w:eastAsia="ru-RU"/>
        </w:rPr>
        <w:t xml:space="preserve"> электронный // Лань : электронно-библиотечная система. — URL: https://e.lanbook.com/book/93209 (дата обращения: 03.02.2022). — Режим доступа: для </w:t>
      </w:r>
      <w:proofErr w:type="spellStart"/>
      <w:r w:rsidRPr="0012637A">
        <w:rPr>
          <w:bCs/>
          <w:sz w:val="24"/>
          <w:szCs w:val="24"/>
          <w:lang w:eastAsia="ru-RU"/>
        </w:rPr>
        <w:t>авториз</w:t>
      </w:r>
      <w:proofErr w:type="spellEnd"/>
      <w:r w:rsidRPr="0012637A">
        <w:rPr>
          <w:bCs/>
          <w:sz w:val="24"/>
          <w:szCs w:val="24"/>
          <w:lang w:eastAsia="ru-RU"/>
        </w:rPr>
        <w:t>. пользователей.</w:t>
      </w:r>
    </w:p>
    <w:p w14:paraId="5386102C" w14:textId="77777777" w:rsidR="0012637A" w:rsidRPr="0012637A" w:rsidRDefault="0012637A" w:rsidP="00D23C83">
      <w:pPr>
        <w:widowControl/>
        <w:numPr>
          <w:ilvl w:val="0"/>
          <w:numId w:val="130"/>
        </w:numPr>
        <w:tabs>
          <w:tab w:val="left" w:pos="993"/>
        </w:tabs>
        <w:autoSpaceDE/>
        <w:autoSpaceDN/>
        <w:spacing w:after="160" w:line="256" w:lineRule="auto"/>
        <w:ind w:left="0" w:firstLine="709"/>
        <w:contextualSpacing/>
        <w:jc w:val="both"/>
        <w:rPr>
          <w:bCs/>
          <w:sz w:val="24"/>
          <w:szCs w:val="24"/>
          <w:lang w:eastAsia="ru-RU"/>
        </w:rPr>
      </w:pPr>
      <w:r w:rsidRPr="0012637A">
        <w:rPr>
          <w:bCs/>
          <w:sz w:val="24"/>
          <w:szCs w:val="24"/>
          <w:lang w:eastAsia="ru-RU"/>
        </w:rPr>
        <w:t xml:space="preserve">Шмелёва, А. Н. Методы бережливого </w:t>
      </w:r>
      <w:proofErr w:type="gramStart"/>
      <w:r w:rsidRPr="0012637A">
        <w:rPr>
          <w:bCs/>
          <w:sz w:val="24"/>
          <w:szCs w:val="24"/>
          <w:lang w:eastAsia="ru-RU"/>
        </w:rPr>
        <w:t>производства :</w:t>
      </w:r>
      <w:proofErr w:type="gramEnd"/>
      <w:r w:rsidRPr="0012637A">
        <w:rPr>
          <w:bCs/>
          <w:sz w:val="24"/>
          <w:szCs w:val="24"/>
          <w:lang w:eastAsia="ru-RU"/>
        </w:rPr>
        <w:t xml:space="preserve"> учебно-методическое пособие / А. Н. Шмелёва. — </w:t>
      </w:r>
      <w:proofErr w:type="gramStart"/>
      <w:r w:rsidRPr="0012637A">
        <w:rPr>
          <w:bCs/>
          <w:sz w:val="24"/>
          <w:szCs w:val="24"/>
          <w:lang w:eastAsia="ru-RU"/>
        </w:rPr>
        <w:t>Москва :</w:t>
      </w:r>
      <w:proofErr w:type="gramEnd"/>
      <w:r w:rsidRPr="0012637A">
        <w:rPr>
          <w:bCs/>
          <w:sz w:val="24"/>
          <w:szCs w:val="24"/>
          <w:lang w:eastAsia="ru-RU"/>
        </w:rPr>
        <w:t xml:space="preserve"> РТУ МИРЭА, 2021. — 38 с. — </w:t>
      </w:r>
      <w:proofErr w:type="gramStart"/>
      <w:r w:rsidRPr="0012637A">
        <w:rPr>
          <w:bCs/>
          <w:sz w:val="24"/>
          <w:szCs w:val="24"/>
          <w:lang w:eastAsia="ru-RU"/>
        </w:rPr>
        <w:t>Текст :</w:t>
      </w:r>
      <w:proofErr w:type="gramEnd"/>
      <w:r w:rsidRPr="0012637A">
        <w:rPr>
          <w:bCs/>
          <w:sz w:val="24"/>
          <w:szCs w:val="24"/>
          <w:lang w:eastAsia="ru-RU"/>
        </w:rPr>
        <w:t xml:space="preserve"> электронный // Лань : электронно-библиотечная система. — URL: https://e.lanbook.com/book/171543 (дата обращения: 03.02.2022). — Режим доступа: для </w:t>
      </w:r>
      <w:proofErr w:type="spellStart"/>
      <w:r w:rsidRPr="0012637A">
        <w:rPr>
          <w:bCs/>
          <w:sz w:val="24"/>
          <w:szCs w:val="24"/>
          <w:lang w:eastAsia="ru-RU"/>
        </w:rPr>
        <w:t>авториз</w:t>
      </w:r>
      <w:proofErr w:type="spellEnd"/>
      <w:r w:rsidRPr="0012637A">
        <w:rPr>
          <w:bCs/>
          <w:sz w:val="24"/>
          <w:szCs w:val="24"/>
          <w:lang w:eastAsia="ru-RU"/>
        </w:rPr>
        <w:t>. пользователей.</w:t>
      </w:r>
    </w:p>
    <w:p w14:paraId="287AF961" w14:textId="77777777" w:rsidR="00A60259" w:rsidRDefault="00A60259" w:rsidP="0012637A">
      <w:pPr>
        <w:widowControl/>
        <w:autoSpaceDE/>
        <w:autoSpaceDN/>
        <w:spacing w:after="160"/>
        <w:ind w:firstLine="709"/>
        <w:contextualSpacing/>
        <w:jc w:val="both"/>
        <w:rPr>
          <w:b/>
          <w:bCs/>
          <w:sz w:val="24"/>
          <w:szCs w:val="24"/>
          <w:lang w:eastAsia="ru-RU"/>
        </w:rPr>
      </w:pPr>
    </w:p>
    <w:p w14:paraId="592743EC" w14:textId="46403696" w:rsidR="0012637A" w:rsidRPr="0012637A" w:rsidRDefault="0012637A" w:rsidP="0012637A">
      <w:pPr>
        <w:widowControl/>
        <w:autoSpaceDE/>
        <w:autoSpaceDN/>
        <w:spacing w:after="160"/>
        <w:ind w:firstLine="709"/>
        <w:contextualSpacing/>
        <w:jc w:val="both"/>
        <w:rPr>
          <w:bCs/>
          <w:i/>
          <w:sz w:val="24"/>
          <w:szCs w:val="24"/>
          <w:lang w:eastAsia="ru-RU"/>
        </w:rPr>
      </w:pPr>
      <w:r w:rsidRPr="0012637A">
        <w:rPr>
          <w:b/>
          <w:bCs/>
          <w:sz w:val="24"/>
          <w:szCs w:val="24"/>
          <w:lang w:eastAsia="ru-RU"/>
        </w:rPr>
        <w:lastRenderedPageBreak/>
        <w:t xml:space="preserve">3.2.3. Дополнительные источники </w:t>
      </w:r>
    </w:p>
    <w:p w14:paraId="526589B4" w14:textId="77777777" w:rsidR="0012637A" w:rsidRPr="0012637A" w:rsidRDefault="0012637A" w:rsidP="00D23C83">
      <w:pPr>
        <w:widowControl/>
        <w:numPr>
          <w:ilvl w:val="0"/>
          <w:numId w:val="131"/>
        </w:numPr>
        <w:tabs>
          <w:tab w:val="left" w:pos="993"/>
        </w:tabs>
        <w:autoSpaceDE/>
        <w:autoSpaceDN/>
        <w:spacing w:after="160" w:line="276" w:lineRule="auto"/>
        <w:ind w:left="0" w:firstLine="709"/>
        <w:contextualSpacing/>
        <w:jc w:val="both"/>
        <w:rPr>
          <w:rFonts w:eastAsia="Calibri"/>
          <w:bCs/>
          <w:sz w:val="24"/>
          <w:szCs w:val="24"/>
          <w:lang w:eastAsia="ru-RU"/>
        </w:rPr>
      </w:pPr>
      <w:r w:rsidRPr="0012637A">
        <w:rPr>
          <w:rFonts w:eastAsia="Calibri"/>
          <w:bCs/>
          <w:sz w:val="24"/>
          <w:szCs w:val="24"/>
          <w:lang w:eastAsia="ru-RU"/>
        </w:rPr>
        <w:t xml:space="preserve">Батурин В.К. Общая теория </w:t>
      </w:r>
      <w:proofErr w:type="gramStart"/>
      <w:r w:rsidRPr="0012637A">
        <w:rPr>
          <w:rFonts w:eastAsia="Calibri"/>
          <w:bCs/>
          <w:sz w:val="24"/>
          <w:szCs w:val="24"/>
          <w:lang w:eastAsia="ru-RU"/>
        </w:rPr>
        <w:t>управления :</w:t>
      </w:r>
      <w:proofErr w:type="gramEnd"/>
      <w:r w:rsidRPr="0012637A">
        <w:rPr>
          <w:rFonts w:eastAsia="Calibri"/>
          <w:bCs/>
          <w:sz w:val="24"/>
          <w:szCs w:val="24"/>
          <w:lang w:eastAsia="ru-RU"/>
        </w:rPr>
        <w:t xml:space="preserve"> учебное пособие для студентов вузов, обучающихся по направлениям «Экономика» и «Менеджмент» / Батурин В.К.. — </w:t>
      </w:r>
      <w:proofErr w:type="gramStart"/>
      <w:r w:rsidRPr="0012637A">
        <w:rPr>
          <w:rFonts w:eastAsia="Calibri"/>
          <w:bCs/>
          <w:sz w:val="24"/>
          <w:szCs w:val="24"/>
          <w:lang w:eastAsia="ru-RU"/>
        </w:rPr>
        <w:t>Москва :</w:t>
      </w:r>
      <w:proofErr w:type="gramEnd"/>
      <w:r w:rsidRPr="0012637A">
        <w:rPr>
          <w:rFonts w:eastAsia="Calibri"/>
          <w:bCs/>
          <w:sz w:val="24"/>
          <w:szCs w:val="24"/>
          <w:lang w:eastAsia="ru-RU"/>
        </w:rPr>
        <w:t xml:space="preserve"> ЮНИТИ-ДАНА, 2017. — 487 c. — ISBN 978-5-238-02217-8. — </w:t>
      </w:r>
      <w:proofErr w:type="gramStart"/>
      <w:r w:rsidRPr="0012637A">
        <w:rPr>
          <w:rFonts w:eastAsia="Calibri"/>
          <w:bCs/>
          <w:sz w:val="24"/>
          <w:szCs w:val="24"/>
          <w:lang w:eastAsia="ru-RU"/>
        </w:rPr>
        <w:t>Текст :</w:t>
      </w:r>
      <w:proofErr w:type="gramEnd"/>
      <w:r w:rsidRPr="0012637A">
        <w:rPr>
          <w:rFonts w:eastAsia="Calibri"/>
          <w:bCs/>
          <w:sz w:val="24"/>
          <w:szCs w:val="24"/>
          <w:lang w:eastAsia="ru-RU"/>
        </w:rPr>
        <w:t xml:space="preserve"> электронный // IPR SMART : [сайт]. — URL: https://www.iprbookshop.ru/71030.html (дата обращения: 03.02.2022). — Режим доступа: для </w:t>
      </w:r>
      <w:proofErr w:type="spellStart"/>
      <w:r w:rsidRPr="0012637A">
        <w:rPr>
          <w:rFonts w:eastAsia="Calibri"/>
          <w:bCs/>
          <w:sz w:val="24"/>
          <w:szCs w:val="24"/>
          <w:lang w:eastAsia="ru-RU"/>
        </w:rPr>
        <w:t>авторизир</w:t>
      </w:r>
      <w:proofErr w:type="spellEnd"/>
      <w:r w:rsidRPr="0012637A">
        <w:rPr>
          <w:rFonts w:eastAsia="Calibri"/>
          <w:bCs/>
          <w:sz w:val="24"/>
          <w:szCs w:val="24"/>
          <w:lang w:eastAsia="ru-RU"/>
        </w:rPr>
        <w:t>. пользователей</w:t>
      </w:r>
    </w:p>
    <w:p w14:paraId="1C60977C" w14:textId="77777777" w:rsidR="0012637A" w:rsidRPr="0012637A" w:rsidRDefault="0012637A" w:rsidP="00D23C83">
      <w:pPr>
        <w:widowControl/>
        <w:numPr>
          <w:ilvl w:val="0"/>
          <w:numId w:val="131"/>
        </w:numPr>
        <w:tabs>
          <w:tab w:val="left" w:pos="993"/>
        </w:tabs>
        <w:autoSpaceDE/>
        <w:autoSpaceDN/>
        <w:spacing w:after="160" w:line="276" w:lineRule="auto"/>
        <w:ind w:left="0" w:firstLine="709"/>
        <w:contextualSpacing/>
        <w:jc w:val="both"/>
        <w:rPr>
          <w:rFonts w:eastAsia="Calibri"/>
          <w:bCs/>
          <w:sz w:val="24"/>
          <w:szCs w:val="24"/>
          <w:lang w:eastAsia="ru-RU"/>
        </w:rPr>
      </w:pPr>
      <w:proofErr w:type="spellStart"/>
      <w:r w:rsidRPr="0012637A">
        <w:rPr>
          <w:rFonts w:eastAsia="Calibri"/>
          <w:bCs/>
          <w:sz w:val="24"/>
          <w:szCs w:val="24"/>
          <w:lang w:eastAsia="ru-RU"/>
        </w:rPr>
        <w:t>Лайкер</w:t>
      </w:r>
      <w:proofErr w:type="spellEnd"/>
      <w:r w:rsidRPr="0012637A">
        <w:rPr>
          <w:rFonts w:eastAsia="Calibri"/>
          <w:bCs/>
          <w:sz w:val="24"/>
          <w:szCs w:val="24"/>
          <w:lang w:eastAsia="ru-RU"/>
        </w:rPr>
        <w:t xml:space="preserve">, Дж. Дао Toyota: 14 принципов менеджмента ведущей компании мира / Джеффри </w:t>
      </w:r>
      <w:proofErr w:type="spellStart"/>
      <w:proofErr w:type="gramStart"/>
      <w:r w:rsidRPr="0012637A">
        <w:rPr>
          <w:rFonts w:eastAsia="Calibri"/>
          <w:bCs/>
          <w:sz w:val="24"/>
          <w:szCs w:val="24"/>
          <w:lang w:eastAsia="ru-RU"/>
        </w:rPr>
        <w:t>Лайкер</w:t>
      </w:r>
      <w:proofErr w:type="spellEnd"/>
      <w:r w:rsidRPr="0012637A">
        <w:rPr>
          <w:rFonts w:eastAsia="Calibri"/>
          <w:bCs/>
          <w:sz w:val="24"/>
          <w:szCs w:val="24"/>
          <w:lang w:eastAsia="ru-RU"/>
        </w:rPr>
        <w:t xml:space="preserve"> ;</w:t>
      </w:r>
      <w:proofErr w:type="gramEnd"/>
      <w:r w:rsidRPr="0012637A">
        <w:rPr>
          <w:rFonts w:eastAsia="Calibri"/>
          <w:bCs/>
          <w:sz w:val="24"/>
          <w:szCs w:val="24"/>
          <w:lang w:eastAsia="ru-RU"/>
        </w:rPr>
        <w:t xml:space="preserve"> Пер. с англ. — 9-е изд. — Москва: АЛЬПИНА ПАБЛИШЕР, 2019. – 400 с.</w:t>
      </w:r>
      <w:r w:rsidRPr="0012637A">
        <w:rPr>
          <w:rFonts w:eastAsia="Calibri"/>
          <w:sz w:val="24"/>
          <w:szCs w:val="24"/>
        </w:rPr>
        <w:t xml:space="preserve"> -</w:t>
      </w:r>
      <w:r w:rsidRPr="0012637A">
        <w:rPr>
          <w:rFonts w:eastAsia="Calibri"/>
          <w:bCs/>
          <w:sz w:val="24"/>
          <w:szCs w:val="24"/>
          <w:lang w:eastAsia="ru-RU"/>
        </w:rPr>
        <w:t xml:space="preserve"> </w:t>
      </w:r>
      <w:proofErr w:type="gramStart"/>
      <w:r w:rsidRPr="0012637A">
        <w:rPr>
          <w:rFonts w:eastAsia="Calibri"/>
          <w:bCs/>
          <w:sz w:val="24"/>
          <w:szCs w:val="24"/>
          <w:lang w:eastAsia="ru-RU"/>
        </w:rPr>
        <w:t>Текст :</w:t>
      </w:r>
      <w:proofErr w:type="gramEnd"/>
      <w:r w:rsidRPr="0012637A">
        <w:rPr>
          <w:rFonts w:eastAsia="Calibri"/>
          <w:bCs/>
          <w:sz w:val="24"/>
          <w:szCs w:val="24"/>
          <w:lang w:eastAsia="ru-RU"/>
        </w:rPr>
        <w:t xml:space="preserve"> непосредственный.</w:t>
      </w:r>
    </w:p>
    <w:p w14:paraId="40A02266" w14:textId="77777777" w:rsidR="0012637A" w:rsidRPr="0012637A" w:rsidRDefault="0012637A" w:rsidP="00D23C83">
      <w:pPr>
        <w:widowControl/>
        <w:numPr>
          <w:ilvl w:val="0"/>
          <w:numId w:val="131"/>
        </w:numPr>
        <w:tabs>
          <w:tab w:val="left" w:pos="993"/>
        </w:tabs>
        <w:autoSpaceDE/>
        <w:autoSpaceDN/>
        <w:spacing w:after="160" w:line="276" w:lineRule="auto"/>
        <w:ind w:left="0" w:firstLine="709"/>
        <w:contextualSpacing/>
        <w:jc w:val="both"/>
        <w:rPr>
          <w:rFonts w:eastAsia="Calibri"/>
          <w:bCs/>
          <w:sz w:val="24"/>
          <w:szCs w:val="24"/>
          <w:lang w:eastAsia="ru-RU"/>
        </w:rPr>
      </w:pPr>
      <w:proofErr w:type="spellStart"/>
      <w:r w:rsidRPr="0012637A">
        <w:rPr>
          <w:rFonts w:eastAsia="Calibri"/>
          <w:bCs/>
          <w:sz w:val="24"/>
          <w:szCs w:val="24"/>
          <w:lang w:eastAsia="ru-RU"/>
        </w:rPr>
        <w:t>Лайкер</w:t>
      </w:r>
      <w:proofErr w:type="spellEnd"/>
      <w:r w:rsidRPr="0012637A">
        <w:rPr>
          <w:rFonts w:eastAsia="Calibri"/>
          <w:bCs/>
          <w:sz w:val="24"/>
          <w:szCs w:val="24"/>
          <w:lang w:eastAsia="ru-RU"/>
        </w:rPr>
        <w:t xml:space="preserve">, Дж. Практика дао Toyota: руководство по внедрению принципов менеджмента Toyota / Джеффри </w:t>
      </w:r>
      <w:proofErr w:type="spellStart"/>
      <w:r w:rsidRPr="0012637A">
        <w:rPr>
          <w:rFonts w:eastAsia="Calibri"/>
          <w:bCs/>
          <w:sz w:val="24"/>
          <w:szCs w:val="24"/>
          <w:lang w:eastAsia="ru-RU"/>
        </w:rPr>
        <w:t>Лайкер</w:t>
      </w:r>
      <w:proofErr w:type="spellEnd"/>
      <w:r w:rsidRPr="0012637A">
        <w:rPr>
          <w:rFonts w:eastAsia="Calibri"/>
          <w:bCs/>
          <w:sz w:val="24"/>
          <w:szCs w:val="24"/>
          <w:lang w:eastAsia="ru-RU"/>
        </w:rPr>
        <w:t>, Дэвид Майер; Пер. с англ. —Москва: АЛЬПИНА ПАБЛИШЕР, 2019. – 586 с.</w:t>
      </w:r>
      <w:r w:rsidRPr="0012637A">
        <w:rPr>
          <w:rFonts w:eastAsia="Calibri"/>
          <w:sz w:val="24"/>
          <w:szCs w:val="24"/>
        </w:rPr>
        <w:t xml:space="preserve"> - </w:t>
      </w:r>
      <w:proofErr w:type="gramStart"/>
      <w:r w:rsidRPr="0012637A">
        <w:rPr>
          <w:rFonts w:eastAsia="Calibri"/>
          <w:bCs/>
          <w:sz w:val="24"/>
          <w:szCs w:val="24"/>
          <w:lang w:eastAsia="ru-RU"/>
        </w:rPr>
        <w:t>Текст :</w:t>
      </w:r>
      <w:proofErr w:type="gramEnd"/>
      <w:r w:rsidRPr="0012637A">
        <w:rPr>
          <w:rFonts w:eastAsia="Calibri"/>
          <w:bCs/>
          <w:sz w:val="24"/>
          <w:szCs w:val="24"/>
          <w:lang w:eastAsia="ru-RU"/>
        </w:rPr>
        <w:t xml:space="preserve"> непосредственный.</w:t>
      </w:r>
    </w:p>
    <w:p w14:paraId="5A547F4A" w14:textId="77777777" w:rsidR="0012637A" w:rsidRPr="0012637A" w:rsidRDefault="0012637A" w:rsidP="00D23C83">
      <w:pPr>
        <w:widowControl/>
        <w:numPr>
          <w:ilvl w:val="0"/>
          <w:numId w:val="131"/>
        </w:numPr>
        <w:tabs>
          <w:tab w:val="left" w:pos="993"/>
        </w:tabs>
        <w:autoSpaceDE/>
        <w:autoSpaceDN/>
        <w:spacing w:after="160" w:line="276" w:lineRule="auto"/>
        <w:ind w:left="0" w:firstLine="709"/>
        <w:contextualSpacing/>
        <w:jc w:val="both"/>
        <w:rPr>
          <w:rFonts w:eastAsia="Calibri"/>
          <w:bCs/>
          <w:sz w:val="24"/>
          <w:szCs w:val="24"/>
          <w:lang w:eastAsia="ru-RU"/>
        </w:rPr>
      </w:pPr>
      <w:r w:rsidRPr="0012637A">
        <w:rPr>
          <w:rFonts w:eastAsia="Calibri"/>
          <w:bCs/>
          <w:sz w:val="24"/>
          <w:szCs w:val="24"/>
          <w:lang w:eastAsia="ru-RU"/>
        </w:rPr>
        <w:t xml:space="preserve">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w:t>
      </w:r>
      <w:proofErr w:type="gramStart"/>
      <w:r w:rsidRPr="0012637A">
        <w:rPr>
          <w:rFonts w:eastAsia="Calibri"/>
          <w:bCs/>
          <w:sz w:val="24"/>
          <w:szCs w:val="24"/>
          <w:lang w:eastAsia="ru-RU"/>
        </w:rPr>
        <w:t>Казань :</w:t>
      </w:r>
      <w:proofErr w:type="gramEnd"/>
      <w:r w:rsidRPr="0012637A">
        <w:rPr>
          <w:rFonts w:eastAsia="Calibri"/>
          <w:bCs/>
          <w:sz w:val="24"/>
          <w:szCs w:val="24"/>
          <w:lang w:eastAsia="ru-RU"/>
        </w:rPr>
        <w:t xml:space="preserve"> Познание, 2013. - 176 с.: ил., табл. - </w:t>
      </w:r>
      <w:proofErr w:type="spellStart"/>
      <w:r w:rsidRPr="0012637A">
        <w:rPr>
          <w:rFonts w:eastAsia="Calibri"/>
          <w:bCs/>
          <w:sz w:val="24"/>
          <w:szCs w:val="24"/>
          <w:lang w:eastAsia="ru-RU"/>
        </w:rPr>
        <w:t>Библиогр</w:t>
      </w:r>
      <w:proofErr w:type="spellEnd"/>
      <w:r w:rsidRPr="0012637A">
        <w:rPr>
          <w:rFonts w:eastAsia="Calibri"/>
          <w:bCs/>
          <w:sz w:val="24"/>
          <w:szCs w:val="24"/>
          <w:lang w:eastAsia="ru-RU"/>
        </w:rPr>
        <w:t>. в кн. - ISBN 978-5-8399-0485-9; то же [Электронный ресурс]. - URL: http://biblioclub.ru/index.php?page=book&amp;id=257764.</w:t>
      </w:r>
    </w:p>
    <w:p w14:paraId="19E6EFB7" w14:textId="2C8406AF" w:rsidR="00DB449E" w:rsidRDefault="00DB449E" w:rsidP="00DB449E">
      <w:pPr>
        <w:pStyle w:val="a5"/>
        <w:tabs>
          <w:tab w:val="left" w:pos="1102"/>
          <w:tab w:val="left" w:pos="1103"/>
        </w:tabs>
        <w:spacing w:before="73" w:line="278" w:lineRule="auto"/>
        <w:ind w:left="4480" w:right="307"/>
        <w:rPr>
          <w:b/>
          <w:bCs/>
          <w:i/>
          <w:sz w:val="24"/>
        </w:rPr>
      </w:pPr>
    </w:p>
    <w:p w14:paraId="31D510F9" w14:textId="0BDFCBBA" w:rsidR="00DB30D7" w:rsidRPr="00DB30D7" w:rsidRDefault="00DB30D7" w:rsidP="00D23C83">
      <w:pPr>
        <w:pStyle w:val="a5"/>
        <w:numPr>
          <w:ilvl w:val="0"/>
          <w:numId w:val="51"/>
        </w:numPr>
        <w:spacing w:before="73" w:line="278" w:lineRule="auto"/>
        <w:ind w:left="0" w:right="307" w:firstLine="0"/>
        <w:jc w:val="center"/>
        <w:rPr>
          <w:b/>
          <w:sz w:val="24"/>
        </w:rPr>
      </w:pPr>
      <w:r w:rsidRPr="00DB30D7">
        <w:rPr>
          <w:b/>
          <w:sz w:val="24"/>
        </w:rPr>
        <w:t xml:space="preserve">КОНТРОЛЬ И ОЦЕНКА РЕЗУЛЬТАТОВ ОСВОЕНИЯ </w:t>
      </w:r>
      <w:r w:rsidR="0090630F">
        <w:rPr>
          <w:b/>
          <w:sz w:val="24"/>
        </w:rPr>
        <w:br/>
      </w:r>
      <w:r w:rsidRPr="00DB30D7">
        <w:rPr>
          <w:b/>
          <w:sz w:val="24"/>
        </w:rPr>
        <w:t>УЧЕБНОЙ ДИСЦИПЛИНЫ</w:t>
      </w:r>
    </w:p>
    <w:p w14:paraId="55F8F487" w14:textId="77777777" w:rsidR="00C653C2" w:rsidRPr="00DB30D7" w:rsidRDefault="00C653C2" w:rsidP="00DB30D7">
      <w:pPr>
        <w:tabs>
          <w:tab w:val="left" w:pos="1102"/>
          <w:tab w:val="left" w:pos="1103"/>
        </w:tabs>
        <w:spacing w:before="73" w:line="278" w:lineRule="auto"/>
        <w:ind w:right="307"/>
        <w:rPr>
          <w:b/>
          <w:sz w:val="24"/>
        </w:rPr>
      </w:pPr>
    </w:p>
    <w:tbl>
      <w:tblPr>
        <w:tblStyle w:val="af0"/>
        <w:tblW w:w="9497" w:type="dxa"/>
        <w:tblInd w:w="137" w:type="dxa"/>
        <w:tblLook w:val="04A0" w:firstRow="1" w:lastRow="0" w:firstColumn="1" w:lastColumn="0" w:noHBand="0" w:noVBand="1"/>
      </w:tblPr>
      <w:tblGrid>
        <w:gridCol w:w="2835"/>
        <w:gridCol w:w="3686"/>
        <w:gridCol w:w="2976"/>
      </w:tblGrid>
      <w:tr w:rsidR="008E4E44" w:rsidRPr="0090630F" w14:paraId="0E6C7356" w14:textId="77777777" w:rsidTr="00515382">
        <w:tc>
          <w:tcPr>
            <w:tcW w:w="2835" w:type="dxa"/>
          </w:tcPr>
          <w:p w14:paraId="4AC9B13D" w14:textId="77777777" w:rsidR="008E4E44" w:rsidRPr="0090630F" w:rsidRDefault="008E4E44" w:rsidP="00515382">
            <w:pPr>
              <w:spacing w:line="276" w:lineRule="auto"/>
              <w:ind w:right="507"/>
              <w:jc w:val="center"/>
              <w:rPr>
                <w:b/>
                <w:bCs/>
                <w:iCs/>
                <w:sz w:val="24"/>
                <w:szCs w:val="24"/>
              </w:rPr>
            </w:pPr>
            <w:r w:rsidRPr="0090630F">
              <w:rPr>
                <w:b/>
                <w:bCs/>
                <w:iCs/>
                <w:sz w:val="24"/>
                <w:szCs w:val="24"/>
              </w:rPr>
              <w:t>Результаты обучения</w:t>
            </w:r>
          </w:p>
        </w:tc>
        <w:tc>
          <w:tcPr>
            <w:tcW w:w="3686" w:type="dxa"/>
          </w:tcPr>
          <w:p w14:paraId="36A154F7" w14:textId="77777777" w:rsidR="008E4E44" w:rsidRPr="0090630F" w:rsidRDefault="008E4E44" w:rsidP="00515382">
            <w:pPr>
              <w:spacing w:line="276" w:lineRule="auto"/>
              <w:ind w:right="507"/>
              <w:jc w:val="center"/>
              <w:rPr>
                <w:b/>
                <w:bCs/>
                <w:iCs/>
                <w:sz w:val="24"/>
                <w:szCs w:val="24"/>
              </w:rPr>
            </w:pPr>
            <w:r w:rsidRPr="0090630F">
              <w:rPr>
                <w:b/>
                <w:bCs/>
                <w:iCs/>
                <w:sz w:val="24"/>
                <w:szCs w:val="24"/>
              </w:rPr>
              <w:t>Критерии оценки</w:t>
            </w:r>
          </w:p>
        </w:tc>
        <w:tc>
          <w:tcPr>
            <w:tcW w:w="2976" w:type="dxa"/>
          </w:tcPr>
          <w:p w14:paraId="66455F78" w14:textId="77777777" w:rsidR="008E4E44" w:rsidRPr="0090630F" w:rsidRDefault="008E4E44" w:rsidP="00515382">
            <w:pPr>
              <w:spacing w:line="276" w:lineRule="auto"/>
              <w:ind w:right="507"/>
              <w:jc w:val="center"/>
              <w:rPr>
                <w:b/>
                <w:bCs/>
                <w:iCs/>
                <w:sz w:val="24"/>
                <w:szCs w:val="24"/>
              </w:rPr>
            </w:pPr>
            <w:r w:rsidRPr="0090630F">
              <w:rPr>
                <w:b/>
                <w:bCs/>
                <w:iCs/>
                <w:sz w:val="24"/>
                <w:szCs w:val="24"/>
              </w:rPr>
              <w:t>Методы оценки</w:t>
            </w:r>
          </w:p>
        </w:tc>
      </w:tr>
      <w:tr w:rsidR="008E4E44" w:rsidRPr="0090630F" w14:paraId="70BF6DC6" w14:textId="77777777" w:rsidTr="00515382">
        <w:tc>
          <w:tcPr>
            <w:tcW w:w="9497" w:type="dxa"/>
            <w:gridSpan w:val="3"/>
            <w:vAlign w:val="center"/>
          </w:tcPr>
          <w:p w14:paraId="71915D91" w14:textId="77777777" w:rsidR="008E4E44" w:rsidRPr="0090630F" w:rsidRDefault="008E4E44" w:rsidP="00515382">
            <w:pPr>
              <w:pStyle w:val="a5"/>
              <w:tabs>
                <w:tab w:val="left" w:pos="1102"/>
                <w:tab w:val="left" w:pos="1103"/>
              </w:tabs>
              <w:spacing w:line="276" w:lineRule="auto"/>
              <w:ind w:left="0" w:right="307" w:firstLine="0"/>
              <w:rPr>
                <w:b/>
                <w:iCs/>
                <w:sz w:val="24"/>
                <w:szCs w:val="24"/>
              </w:rPr>
            </w:pPr>
            <w:r w:rsidRPr="0090630F">
              <w:rPr>
                <w:b/>
                <w:iCs/>
                <w:sz w:val="24"/>
                <w:szCs w:val="24"/>
              </w:rPr>
              <w:t>Перечень знаний, осваиваемых в рамках дисциплины</w:t>
            </w:r>
          </w:p>
        </w:tc>
      </w:tr>
      <w:tr w:rsidR="008E4E44" w:rsidRPr="0090630F" w14:paraId="7CCED94E" w14:textId="77777777" w:rsidTr="00515382">
        <w:tc>
          <w:tcPr>
            <w:tcW w:w="2835" w:type="dxa"/>
          </w:tcPr>
          <w:p w14:paraId="7AE3268F" w14:textId="77777777" w:rsidR="008E4E44" w:rsidRPr="0090630F" w:rsidRDefault="008E4E44" w:rsidP="00515382">
            <w:pPr>
              <w:spacing w:line="276" w:lineRule="auto"/>
              <w:ind w:right="507"/>
              <w:rPr>
                <w:bCs/>
                <w:iCs/>
                <w:sz w:val="24"/>
                <w:szCs w:val="24"/>
              </w:rPr>
            </w:pPr>
            <w:r w:rsidRPr="0090630F">
              <w:rPr>
                <w:bCs/>
                <w:iCs/>
                <w:sz w:val="24"/>
                <w:szCs w:val="24"/>
              </w:rPr>
              <w:t>психологические основы деятельности коллектива, психологические особенности личности;</w:t>
            </w:r>
          </w:p>
          <w:p w14:paraId="774B2FDC" w14:textId="77777777" w:rsidR="008E4E44" w:rsidRPr="0090630F" w:rsidRDefault="008E4E44" w:rsidP="00515382">
            <w:pPr>
              <w:spacing w:line="276" w:lineRule="auto"/>
              <w:ind w:right="507"/>
              <w:rPr>
                <w:bCs/>
                <w:iCs/>
                <w:sz w:val="24"/>
                <w:szCs w:val="24"/>
              </w:rPr>
            </w:pPr>
            <w:r w:rsidRPr="0090630F">
              <w:rPr>
                <w:bCs/>
                <w:iCs/>
                <w:sz w:val="24"/>
                <w:szCs w:val="24"/>
              </w:rPr>
              <w:t>основы проектной деятельности;</w:t>
            </w:r>
          </w:p>
          <w:p w14:paraId="1A780B20" w14:textId="77777777" w:rsidR="008E4E44" w:rsidRPr="0090630F" w:rsidRDefault="008E4E44" w:rsidP="00515382">
            <w:pPr>
              <w:spacing w:line="276" w:lineRule="auto"/>
              <w:ind w:right="507"/>
              <w:rPr>
                <w:bCs/>
                <w:iCs/>
                <w:sz w:val="24"/>
                <w:szCs w:val="24"/>
              </w:rPr>
            </w:pPr>
            <w:r w:rsidRPr="0090630F">
              <w:rPr>
                <w:bCs/>
                <w:iCs/>
                <w:sz w:val="24"/>
                <w:szCs w:val="24"/>
              </w:rPr>
              <w:t>принципы бережливого производства;</w:t>
            </w:r>
          </w:p>
          <w:p w14:paraId="0A4F9C60" w14:textId="77777777" w:rsidR="008E4E44" w:rsidRPr="0090630F" w:rsidRDefault="008E4E44" w:rsidP="00515382">
            <w:pPr>
              <w:spacing w:line="276" w:lineRule="auto"/>
              <w:ind w:right="507"/>
              <w:rPr>
                <w:bCs/>
                <w:iCs/>
                <w:sz w:val="24"/>
                <w:szCs w:val="24"/>
              </w:rPr>
            </w:pPr>
            <w:r w:rsidRPr="0090630F">
              <w:rPr>
                <w:bCs/>
                <w:iCs/>
                <w:sz w:val="24"/>
                <w:szCs w:val="24"/>
              </w:rPr>
              <w:t>правила экологической безопасности при ведении профессиональной деятельности;</w:t>
            </w:r>
          </w:p>
          <w:p w14:paraId="2B2EC8DF" w14:textId="77777777" w:rsidR="008E4E44" w:rsidRPr="0090630F" w:rsidRDefault="008E4E44" w:rsidP="00515382">
            <w:pPr>
              <w:spacing w:line="276" w:lineRule="auto"/>
              <w:ind w:right="507"/>
              <w:rPr>
                <w:bCs/>
                <w:iCs/>
                <w:sz w:val="24"/>
                <w:szCs w:val="24"/>
              </w:rPr>
            </w:pPr>
            <w:r w:rsidRPr="0090630F">
              <w:rPr>
                <w:bCs/>
                <w:iCs/>
                <w:sz w:val="24"/>
                <w:szCs w:val="24"/>
              </w:rPr>
              <w:t xml:space="preserve">основные ресурсы, задействованные в </w:t>
            </w:r>
            <w:r w:rsidRPr="0090630F">
              <w:rPr>
                <w:bCs/>
                <w:iCs/>
                <w:sz w:val="24"/>
                <w:szCs w:val="24"/>
              </w:rPr>
              <w:lastRenderedPageBreak/>
              <w:t>профессиональной деятельности;</w:t>
            </w:r>
          </w:p>
          <w:p w14:paraId="3CDCDD1E" w14:textId="77777777" w:rsidR="008E4E44" w:rsidRPr="0090630F" w:rsidRDefault="008E4E44" w:rsidP="00515382">
            <w:pPr>
              <w:spacing w:line="276" w:lineRule="auto"/>
              <w:ind w:right="507"/>
              <w:rPr>
                <w:bCs/>
                <w:iCs/>
                <w:sz w:val="24"/>
                <w:szCs w:val="24"/>
              </w:rPr>
            </w:pPr>
            <w:r w:rsidRPr="0090630F">
              <w:rPr>
                <w:bCs/>
                <w:iCs/>
                <w:sz w:val="24"/>
                <w:szCs w:val="24"/>
              </w:rPr>
              <w:t>пути обеспечения ресурсосбережения;</w:t>
            </w:r>
          </w:p>
          <w:p w14:paraId="001B9408" w14:textId="77777777" w:rsidR="008E4E44" w:rsidRPr="0090630F" w:rsidRDefault="008E4E44" w:rsidP="00515382">
            <w:pPr>
              <w:spacing w:line="276" w:lineRule="auto"/>
              <w:ind w:right="507"/>
              <w:rPr>
                <w:bCs/>
                <w:iCs/>
                <w:sz w:val="24"/>
                <w:szCs w:val="24"/>
              </w:rPr>
            </w:pPr>
            <w:r w:rsidRPr="0090630F">
              <w:rPr>
                <w:bCs/>
                <w:iCs/>
                <w:sz w:val="24"/>
                <w:szCs w:val="24"/>
              </w:rPr>
              <w:t>основные направления изменения климатических условий региона</w:t>
            </w:r>
          </w:p>
        </w:tc>
        <w:tc>
          <w:tcPr>
            <w:tcW w:w="3686" w:type="dxa"/>
          </w:tcPr>
          <w:p w14:paraId="3D0A9900" w14:textId="77777777" w:rsidR="008E4E44" w:rsidRPr="0090630F" w:rsidRDefault="008E4E44" w:rsidP="00515382">
            <w:pPr>
              <w:spacing w:line="276" w:lineRule="auto"/>
              <w:ind w:right="507"/>
              <w:rPr>
                <w:bCs/>
                <w:iCs/>
                <w:sz w:val="24"/>
                <w:szCs w:val="24"/>
              </w:rPr>
            </w:pPr>
            <w:r w:rsidRPr="0090630F">
              <w:rPr>
                <w:bCs/>
                <w:iCs/>
                <w:sz w:val="24"/>
                <w:szCs w:val="24"/>
              </w:rPr>
              <w:lastRenderedPageBreak/>
              <w:t>владеет профессиональной терминологией;</w:t>
            </w:r>
          </w:p>
          <w:p w14:paraId="5A9C6147" w14:textId="77777777" w:rsidR="008E4E44" w:rsidRPr="0090630F" w:rsidRDefault="008E4E44" w:rsidP="00515382">
            <w:pPr>
              <w:spacing w:line="276" w:lineRule="auto"/>
              <w:ind w:right="507"/>
              <w:rPr>
                <w:bCs/>
                <w:iCs/>
                <w:sz w:val="24"/>
                <w:szCs w:val="24"/>
              </w:rPr>
            </w:pPr>
            <w:r w:rsidRPr="0090630F">
              <w:rPr>
                <w:bCs/>
                <w:iCs/>
                <w:sz w:val="24"/>
                <w:szCs w:val="24"/>
              </w:rPr>
              <w:t>демонстрирует системные знания о структуре, требованиям к проекту;</w:t>
            </w:r>
          </w:p>
          <w:p w14:paraId="3C4CC592" w14:textId="77777777" w:rsidR="008E4E44" w:rsidRPr="0090630F" w:rsidRDefault="008E4E44" w:rsidP="00515382">
            <w:pPr>
              <w:spacing w:line="276" w:lineRule="auto"/>
              <w:ind w:right="507"/>
              <w:rPr>
                <w:bCs/>
                <w:iCs/>
                <w:sz w:val="24"/>
                <w:szCs w:val="24"/>
              </w:rPr>
            </w:pPr>
            <w:r w:rsidRPr="0090630F">
              <w:rPr>
                <w:bCs/>
                <w:iCs/>
                <w:sz w:val="24"/>
                <w:szCs w:val="24"/>
              </w:rPr>
              <w:t>демонстрирует системные знания о принципах, инструментах бережливого производства;</w:t>
            </w:r>
          </w:p>
          <w:p w14:paraId="684457A4" w14:textId="77777777" w:rsidR="008E4E44" w:rsidRPr="0090630F" w:rsidRDefault="008E4E44" w:rsidP="00515382">
            <w:pPr>
              <w:spacing w:line="276" w:lineRule="auto"/>
              <w:ind w:right="507"/>
              <w:rPr>
                <w:bCs/>
                <w:iCs/>
                <w:sz w:val="24"/>
                <w:szCs w:val="24"/>
              </w:rPr>
            </w:pPr>
            <w:r w:rsidRPr="0090630F">
              <w:rPr>
                <w:bCs/>
                <w:iCs/>
                <w:sz w:val="24"/>
                <w:szCs w:val="24"/>
              </w:rPr>
              <w:t>оказывает высокий уровень знания основных понятий, принципов и законов в области экологической безопасности при ведении профессиональной деятельности;</w:t>
            </w:r>
          </w:p>
          <w:p w14:paraId="20E3141C" w14:textId="77777777" w:rsidR="008E4E44" w:rsidRPr="0090630F" w:rsidRDefault="008E4E44" w:rsidP="00515382">
            <w:pPr>
              <w:spacing w:line="276" w:lineRule="auto"/>
              <w:ind w:right="507"/>
              <w:rPr>
                <w:bCs/>
                <w:iCs/>
                <w:sz w:val="24"/>
                <w:szCs w:val="24"/>
              </w:rPr>
            </w:pPr>
            <w:r w:rsidRPr="0090630F">
              <w:rPr>
                <w:bCs/>
                <w:iCs/>
                <w:sz w:val="24"/>
                <w:szCs w:val="24"/>
              </w:rPr>
              <w:t xml:space="preserve">демонстрирует системные знания о ресурсосбережении на производстве; об основных направлениях </w:t>
            </w:r>
            <w:r w:rsidRPr="0090630F">
              <w:rPr>
                <w:bCs/>
                <w:iCs/>
                <w:sz w:val="24"/>
                <w:szCs w:val="24"/>
              </w:rPr>
              <w:lastRenderedPageBreak/>
              <w:t>изменения климатических условий региона;</w:t>
            </w:r>
          </w:p>
          <w:p w14:paraId="42872E5E" w14:textId="77777777" w:rsidR="008E4E44" w:rsidRPr="0090630F" w:rsidRDefault="008E4E44" w:rsidP="00515382">
            <w:pPr>
              <w:spacing w:line="276" w:lineRule="auto"/>
              <w:ind w:right="507"/>
              <w:rPr>
                <w:bCs/>
                <w:iCs/>
                <w:sz w:val="24"/>
                <w:szCs w:val="24"/>
              </w:rPr>
            </w:pPr>
            <w:r w:rsidRPr="0090630F">
              <w:rPr>
                <w:bCs/>
                <w:iCs/>
                <w:sz w:val="24"/>
                <w:szCs w:val="24"/>
              </w:rPr>
              <w:t>демонстрирует системные знания о ресурсосбережении на производстве;</w:t>
            </w:r>
          </w:p>
          <w:p w14:paraId="570AAED4" w14:textId="77777777" w:rsidR="008E4E44" w:rsidRPr="0090630F" w:rsidRDefault="008E4E44" w:rsidP="00515382">
            <w:pPr>
              <w:spacing w:line="276" w:lineRule="auto"/>
              <w:ind w:right="507"/>
              <w:rPr>
                <w:bCs/>
                <w:iCs/>
                <w:sz w:val="24"/>
                <w:szCs w:val="24"/>
              </w:rPr>
            </w:pPr>
            <w:r w:rsidRPr="0090630F">
              <w:rPr>
                <w:bCs/>
                <w:iCs/>
                <w:sz w:val="24"/>
                <w:szCs w:val="24"/>
              </w:rPr>
              <w:t>об основных направлениях изменения климатических условий региона</w:t>
            </w:r>
          </w:p>
        </w:tc>
        <w:tc>
          <w:tcPr>
            <w:tcW w:w="2976" w:type="dxa"/>
          </w:tcPr>
          <w:p w14:paraId="4FE1DD52" w14:textId="77777777" w:rsidR="008E4E44" w:rsidRPr="0090630F" w:rsidRDefault="008E4E44" w:rsidP="00515382">
            <w:pPr>
              <w:spacing w:line="276" w:lineRule="auto"/>
              <w:ind w:right="507"/>
              <w:jc w:val="center"/>
              <w:rPr>
                <w:bCs/>
                <w:iCs/>
                <w:sz w:val="24"/>
                <w:szCs w:val="24"/>
              </w:rPr>
            </w:pPr>
            <w:r w:rsidRPr="0090630F">
              <w:rPr>
                <w:bCs/>
                <w:iCs/>
                <w:sz w:val="24"/>
                <w:szCs w:val="24"/>
              </w:rPr>
              <w:lastRenderedPageBreak/>
              <w:t>Тестирование.</w:t>
            </w:r>
          </w:p>
          <w:p w14:paraId="26F4789E" w14:textId="77777777" w:rsidR="008E4E44" w:rsidRPr="0090630F" w:rsidRDefault="008E4E44" w:rsidP="00515382">
            <w:pPr>
              <w:spacing w:line="276" w:lineRule="auto"/>
              <w:ind w:right="507"/>
              <w:jc w:val="center"/>
              <w:rPr>
                <w:bCs/>
                <w:iCs/>
                <w:sz w:val="24"/>
                <w:szCs w:val="24"/>
              </w:rPr>
            </w:pPr>
            <w:r w:rsidRPr="0090630F">
              <w:rPr>
                <w:bCs/>
                <w:iCs/>
                <w:sz w:val="24"/>
                <w:szCs w:val="24"/>
              </w:rPr>
              <w:t>Устный опрос.</w:t>
            </w:r>
          </w:p>
          <w:p w14:paraId="0BC41979" w14:textId="77777777" w:rsidR="008E4E44" w:rsidRPr="0090630F" w:rsidRDefault="008E4E44" w:rsidP="00515382">
            <w:pPr>
              <w:spacing w:line="276" w:lineRule="auto"/>
              <w:ind w:right="507"/>
              <w:jc w:val="center"/>
              <w:rPr>
                <w:bCs/>
                <w:iCs/>
                <w:sz w:val="24"/>
                <w:szCs w:val="24"/>
              </w:rPr>
            </w:pPr>
            <w:r w:rsidRPr="0090630F">
              <w:rPr>
                <w:bCs/>
                <w:iCs/>
                <w:sz w:val="24"/>
                <w:szCs w:val="24"/>
              </w:rPr>
              <w:t>Оценка решений ситуационных</w:t>
            </w:r>
          </w:p>
          <w:p w14:paraId="7D11E2C9" w14:textId="77777777" w:rsidR="008E4E44" w:rsidRPr="0090630F" w:rsidRDefault="008E4E44" w:rsidP="00515382">
            <w:pPr>
              <w:spacing w:line="276" w:lineRule="auto"/>
              <w:ind w:right="507"/>
              <w:jc w:val="center"/>
              <w:rPr>
                <w:bCs/>
                <w:iCs/>
                <w:sz w:val="24"/>
                <w:szCs w:val="24"/>
              </w:rPr>
            </w:pPr>
            <w:r w:rsidRPr="0090630F">
              <w:rPr>
                <w:bCs/>
                <w:iCs/>
                <w:sz w:val="24"/>
                <w:szCs w:val="24"/>
              </w:rPr>
              <w:t>задач.</w:t>
            </w:r>
          </w:p>
          <w:p w14:paraId="32364330" w14:textId="77777777" w:rsidR="008E4E44" w:rsidRPr="0090630F" w:rsidRDefault="008E4E44" w:rsidP="00515382">
            <w:pPr>
              <w:spacing w:line="276" w:lineRule="auto"/>
              <w:ind w:right="507"/>
              <w:jc w:val="center"/>
              <w:rPr>
                <w:bCs/>
                <w:iCs/>
                <w:sz w:val="24"/>
                <w:szCs w:val="24"/>
              </w:rPr>
            </w:pPr>
            <w:r w:rsidRPr="0090630F">
              <w:rPr>
                <w:bCs/>
                <w:iCs/>
                <w:sz w:val="24"/>
                <w:szCs w:val="24"/>
              </w:rPr>
              <w:t>Практические занятия.</w:t>
            </w:r>
          </w:p>
          <w:p w14:paraId="66BC602D" w14:textId="77777777" w:rsidR="008E4E44" w:rsidRPr="0090630F" w:rsidRDefault="008E4E44" w:rsidP="00515382">
            <w:pPr>
              <w:spacing w:line="276" w:lineRule="auto"/>
              <w:ind w:right="507"/>
              <w:jc w:val="center"/>
              <w:rPr>
                <w:bCs/>
                <w:iCs/>
                <w:sz w:val="24"/>
                <w:szCs w:val="24"/>
              </w:rPr>
            </w:pPr>
            <w:r w:rsidRPr="0090630F">
              <w:rPr>
                <w:bCs/>
                <w:iCs/>
                <w:sz w:val="24"/>
                <w:szCs w:val="24"/>
              </w:rPr>
              <w:t>Деловые игры.</w:t>
            </w:r>
          </w:p>
          <w:p w14:paraId="63C29316" w14:textId="77777777" w:rsidR="008E4E44" w:rsidRPr="0090630F" w:rsidRDefault="008E4E44" w:rsidP="00515382">
            <w:pPr>
              <w:spacing w:line="276" w:lineRule="auto"/>
              <w:ind w:right="507"/>
              <w:jc w:val="center"/>
              <w:rPr>
                <w:bCs/>
                <w:iCs/>
                <w:sz w:val="24"/>
                <w:szCs w:val="24"/>
              </w:rPr>
            </w:pPr>
            <w:r w:rsidRPr="0090630F">
              <w:rPr>
                <w:bCs/>
                <w:iCs/>
                <w:sz w:val="24"/>
                <w:szCs w:val="24"/>
              </w:rPr>
              <w:t>Проектная работа (разработка мини-проекта)</w:t>
            </w:r>
          </w:p>
          <w:p w14:paraId="3A918CAF" w14:textId="77777777" w:rsidR="008E4E44" w:rsidRPr="0090630F" w:rsidRDefault="008E4E44" w:rsidP="00515382">
            <w:pPr>
              <w:spacing w:line="276" w:lineRule="auto"/>
              <w:ind w:right="507"/>
              <w:rPr>
                <w:bCs/>
                <w:iCs/>
                <w:sz w:val="24"/>
                <w:szCs w:val="24"/>
              </w:rPr>
            </w:pPr>
          </w:p>
        </w:tc>
      </w:tr>
      <w:tr w:rsidR="008E4E44" w:rsidRPr="0090630F" w14:paraId="3A01C36E" w14:textId="77777777" w:rsidTr="00515382">
        <w:tc>
          <w:tcPr>
            <w:tcW w:w="9497" w:type="dxa"/>
            <w:gridSpan w:val="3"/>
            <w:vAlign w:val="center"/>
          </w:tcPr>
          <w:p w14:paraId="26738D55" w14:textId="77777777" w:rsidR="008E4E44" w:rsidRPr="0090630F" w:rsidRDefault="008E4E44" w:rsidP="00515382">
            <w:pPr>
              <w:pStyle w:val="a5"/>
              <w:tabs>
                <w:tab w:val="left" w:pos="1102"/>
                <w:tab w:val="left" w:pos="1103"/>
              </w:tabs>
              <w:spacing w:line="276" w:lineRule="auto"/>
              <w:ind w:left="0" w:right="307" w:firstLine="0"/>
              <w:rPr>
                <w:b/>
                <w:iCs/>
                <w:sz w:val="24"/>
                <w:szCs w:val="24"/>
              </w:rPr>
            </w:pPr>
            <w:r w:rsidRPr="0090630F">
              <w:rPr>
                <w:b/>
                <w:bCs/>
                <w:iCs/>
                <w:sz w:val="24"/>
                <w:szCs w:val="24"/>
              </w:rPr>
              <w:t>Перечень умений, осваиваемых в рамках дисциплины</w:t>
            </w:r>
          </w:p>
        </w:tc>
      </w:tr>
      <w:tr w:rsidR="008E4E44" w:rsidRPr="0090630F" w14:paraId="2C911666" w14:textId="77777777" w:rsidTr="00515382">
        <w:tc>
          <w:tcPr>
            <w:tcW w:w="2835" w:type="dxa"/>
          </w:tcPr>
          <w:p w14:paraId="70B32CB9" w14:textId="77777777" w:rsidR="008E4E44" w:rsidRPr="0090630F" w:rsidRDefault="008E4E44" w:rsidP="00515382">
            <w:pPr>
              <w:spacing w:line="276" w:lineRule="auto"/>
              <w:ind w:right="507"/>
              <w:rPr>
                <w:bCs/>
                <w:iCs/>
                <w:sz w:val="24"/>
                <w:szCs w:val="24"/>
              </w:rPr>
            </w:pPr>
            <w:r w:rsidRPr="0090630F">
              <w:rPr>
                <w:bCs/>
                <w:iCs/>
                <w:sz w:val="24"/>
                <w:szCs w:val="24"/>
              </w:rPr>
              <w:t>организовывать работу коллектива и команды;</w:t>
            </w:r>
          </w:p>
          <w:p w14:paraId="24C7A647" w14:textId="77777777" w:rsidR="008E4E44" w:rsidRPr="0090630F" w:rsidRDefault="008E4E44" w:rsidP="00515382">
            <w:pPr>
              <w:spacing w:line="276" w:lineRule="auto"/>
              <w:ind w:right="507"/>
              <w:rPr>
                <w:bCs/>
                <w:iCs/>
                <w:sz w:val="24"/>
                <w:szCs w:val="24"/>
              </w:rPr>
            </w:pPr>
            <w:r w:rsidRPr="0090630F">
              <w:rPr>
                <w:bCs/>
                <w:iCs/>
                <w:sz w:val="24"/>
                <w:szCs w:val="24"/>
              </w:rPr>
              <w:t>взаимодействовать с коллегами, руководством, клиентами в ходе профессиональной деятельности;</w:t>
            </w:r>
          </w:p>
          <w:p w14:paraId="1A42A905" w14:textId="77777777" w:rsidR="008E4E44" w:rsidRPr="0090630F" w:rsidRDefault="008E4E44" w:rsidP="00515382">
            <w:pPr>
              <w:spacing w:line="276" w:lineRule="auto"/>
              <w:ind w:right="507"/>
              <w:rPr>
                <w:bCs/>
                <w:iCs/>
                <w:sz w:val="24"/>
                <w:szCs w:val="24"/>
              </w:rPr>
            </w:pPr>
            <w:r w:rsidRPr="0090630F">
              <w:rPr>
                <w:bCs/>
                <w:iCs/>
                <w:sz w:val="24"/>
                <w:szCs w:val="24"/>
              </w:rPr>
              <w:t>соблюдать нормы экологической безопасности;</w:t>
            </w:r>
          </w:p>
          <w:p w14:paraId="0A5AD347" w14:textId="77777777" w:rsidR="008E4E44" w:rsidRPr="0090630F" w:rsidRDefault="008E4E44" w:rsidP="00515382">
            <w:pPr>
              <w:spacing w:line="276" w:lineRule="auto"/>
              <w:ind w:right="507"/>
              <w:rPr>
                <w:bCs/>
                <w:iCs/>
                <w:sz w:val="24"/>
                <w:szCs w:val="24"/>
              </w:rPr>
            </w:pPr>
            <w:r w:rsidRPr="0090630F">
              <w:rPr>
                <w:bCs/>
                <w:iCs/>
                <w:sz w:val="24"/>
                <w:szCs w:val="24"/>
              </w:rPr>
              <w:t>определять направления ресурсосбережения в рамках профессиональной деятельности по профессии (специальности);</w:t>
            </w:r>
          </w:p>
          <w:p w14:paraId="5967EF95" w14:textId="77777777" w:rsidR="008E4E44" w:rsidRPr="0090630F" w:rsidRDefault="008E4E44" w:rsidP="00515382">
            <w:pPr>
              <w:spacing w:line="276" w:lineRule="auto"/>
              <w:ind w:right="507"/>
              <w:rPr>
                <w:bCs/>
                <w:iCs/>
                <w:sz w:val="24"/>
                <w:szCs w:val="24"/>
              </w:rPr>
            </w:pPr>
            <w:r w:rsidRPr="0090630F">
              <w:rPr>
                <w:bCs/>
                <w:iCs/>
                <w:sz w:val="24"/>
                <w:szCs w:val="24"/>
              </w:rPr>
              <w:t>осуществлять работу с соблюдением принципов бережливого производства;</w:t>
            </w:r>
          </w:p>
          <w:p w14:paraId="035F0817" w14:textId="77777777" w:rsidR="008E4E44" w:rsidRPr="0090630F" w:rsidRDefault="008E4E44" w:rsidP="00515382">
            <w:pPr>
              <w:spacing w:line="276" w:lineRule="auto"/>
              <w:ind w:right="507"/>
              <w:rPr>
                <w:bCs/>
                <w:iCs/>
                <w:sz w:val="24"/>
                <w:szCs w:val="24"/>
              </w:rPr>
            </w:pPr>
            <w:r w:rsidRPr="0090630F">
              <w:rPr>
                <w:bCs/>
                <w:iCs/>
                <w:sz w:val="24"/>
                <w:szCs w:val="24"/>
              </w:rPr>
              <w:t>организовывать профессиональную деятельность с учетом знаний об изменении климатических условий региона</w:t>
            </w:r>
          </w:p>
          <w:p w14:paraId="6FC60F7A" w14:textId="77777777" w:rsidR="008E4E44" w:rsidRPr="0090630F" w:rsidRDefault="008E4E44" w:rsidP="00515382">
            <w:pPr>
              <w:spacing w:line="276" w:lineRule="auto"/>
              <w:ind w:right="507"/>
              <w:rPr>
                <w:bCs/>
                <w:iCs/>
                <w:sz w:val="24"/>
                <w:szCs w:val="24"/>
              </w:rPr>
            </w:pPr>
          </w:p>
        </w:tc>
        <w:tc>
          <w:tcPr>
            <w:tcW w:w="3686" w:type="dxa"/>
          </w:tcPr>
          <w:p w14:paraId="1C4CB335" w14:textId="77777777" w:rsidR="008E4E44" w:rsidRPr="0090630F" w:rsidRDefault="008E4E44" w:rsidP="00515382">
            <w:pPr>
              <w:spacing w:line="276" w:lineRule="auto"/>
              <w:ind w:right="507"/>
              <w:rPr>
                <w:bCs/>
                <w:iCs/>
                <w:sz w:val="24"/>
                <w:szCs w:val="24"/>
              </w:rPr>
            </w:pPr>
            <w:r w:rsidRPr="0090630F">
              <w:rPr>
                <w:bCs/>
                <w:iCs/>
                <w:sz w:val="24"/>
                <w:szCs w:val="24"/>
              </w:rPr>
              <w:t>демонстрирует умение взаимодействовать с коллегами (сокурсниками), руководством (преподавателем), клиентами в ходе профессиональной деятельности;</w:t>
            </w:r>
          </w:p>
          <w:p w14:paraId="4583C3B5" w14:textId="77777777" w:rsidR="008E4E44" w:rsidRPr="0090630F" w:rsidRDefault="008E4E44" w:rsidP="00515382">
            <w:pPr>
              <w:spacing w:line="276" w:lineRule="auto"/>
              <w:ind w:right="507"/>
              <w:rPr>
                <w:bCs/>
                <w:iCs/>
                <w:sz w:val="24"/>
                <w:szCs w:val="24"/>
              </w:rPr>
            </w:pPr>
            <w:r w:rsidRPr="0090630F">
              <w:rPr>
                <w:bCs/>
                <w:iCs/>
                <w:sz w:val="24"/>
                <w:szCs w:val="24"/>
              </w:rPr>
              <w:t>демонстрирует умение использовать средства индивидуальной защиты и оценивать правильность их применения;</w:t>
            </w:r>
          </w:p>
          <w:p w14:paraId="6AF7CD38" w14:textId="77777777" w:rsidR="008E4E44" w:rsidRPr="0090630F" w:rsidRDefault="008E4E44" w:rsidP="00515382">
            <w:pPr>
              <w:spacing w:line="276" w:lineRule="auto"/>
              <w:ind w:right="507"/>
              <w:rPr>
                <w:bCs/>
                <w:iCs/>
                <w:sz w:val="24"/>
                <w:szCs w:val="24"/>
              </w:rPr>
            </w:pPr>
            <w:r w:rsidRPr="0090630F">
              <w:rPr>
                <w:bCs/>
                <w:iCs/>
                <w:sz w:val="24"/>
                <w:szCs w:val="24"/>
              </w:rPr>
              <w:t>владеет навыками по организации охраны труда, безопасности жизнедеятельности и защиты окружающей среды при выполнении нескольких видов технологических процессов; соблюдения норм экологической безопасности;</w:t>
            </w:r>
          </w:p>
          <w:p w14:paraId="3F88CEB6" w14:textId="77777777" w:rsidR="008E4E44" w:rsidRPr="0090630F" w:rsidRDefault="008E4E44" w:rsidP="00515382">
            <w:pPr>
              <w:spacing w:line="276" w:lineRule="auto"/>
              <w:ind w:right="507"/>
              <w:rPr>
                <w:bCs/>
                <w:iCs/>
                <w:sz w:val="24"/>
                <w:szCs w:val="24"/>
              </w:rPr>
            </w:pPr>
            <w:r w:rsidRPr="0090630F">
              <w:rPr>
                <w:bCs/>
                <w:iCs/>
                <w:sz w:val="24"/>
                <w:szCs w:val="24"/>
              </w:rPr>
              <w:t>демонстрирует умение соблюдать принципы бережливого производства, выбирать инструменты бережливого производства;</w:t>
            </w:r>
          </w:p>
          <w:p w14:paraId="7E6EEF36" w14:textId="77777777" w:rsidR="008E4E44" w:rsidRPr="0090630F" w:rsidRDefault="008E4E44" w:rsidP="00515382">
            <w:pPr>
              <w:spacing w:line="276" w:lineRule="auto"/>
              <w:ind w:right="507"/>
              <w:rPr>
                <w:bCs/>
                <w:iCs/>
                <w:sz w:val="24"/>
                <w:szCs w:val="24"/>
              </w:rPr>
            </w:pPr>
            <w:r w:rsidRPr="0090630F">
              <w:rPr>
                <w:bCs/>
                <w:iCs/>
                <w:sz w:val="24"/>
                <w:szCs w:val="24"/>
              </w:rPr>
              <w:t xml:space="preserve">демонстрирует умение пользоваться принципами разработки технических решений и технологий в области защиты производственного персонала и населения от </w:t>
            </w:r>
            <w:r w:rsidRPr="0090630F">
              <w:rPr>
                <w:bCs/>
                <w:iCs/>
                <w:sz w:val="24"/>
                <w:szCs w:val="24"/>
              </w:rPr>
              <w:lastRenderedPageBreak/>
              <w:t xml:space="preserve">возможных последствий аварий, катастроф, стихийных бедствий: </w:t>
            </w:r>
          </w:p>
          <w:p w14:paraId="00DBD552" w14:textId="77777777" w:rsidR="008E4E44" w:rsidRPr="0090630F" w:rsidRDefault="008E4E44" w:rsidP="00515382">
            <w:pPr>
              <w:spacing w:line="276" w:lineRule="auto"/>
              <w:ind w:right="507"/>
              <w:rPr>
                <w:bCs/>
                <w:iCs/>
                <w:sz w:val="24"/>
                <w:szCs w:val="24"/>
              </w:rPr>
            </w:pPr>
            <w:r w:rsidRPr="0090630F">
              <w:rPr>
                <w:bCs/>
                <w:iCs/>
                <w:sz w:val="24"/>
                <w:szCs w:val="24"/>
              </w:rPr>
              <w:t xml:space="preserve">способен разрабатывать систему документов по защите окружающей среды; </w:t>
            </w:r>
          </w:p>
          <w:p w14:paraId="0C935115" w14:textId="77777777" w:rsidR="008E4E44" w:rsidRPr="0090630F" w:rsidRDefault="008E4E44" w:rsidP="00515382">
            <w:pPr>
              <w:spacing w:line="276" w:lineRule="auto"/>
              <w:ind w:right="507"/>
              <w:rPr>
                <w:bCs/>
                <w:iCs/>
                <w:sz w:val="24"/>
                <w:szCs w:val="24"/>
              </w:rPr>
            </w:pPr>
            <w:r w:rsidRPr="0090630F">
              <w:rPr>
                <w:bCs/>
                <w:iCs/>
                <w:sz w:val="24"/>
                <w:szCs w:val="24"/>
              </w:rPr>
              <w:t>способен осуществлять идентификацию опасных и вредных факторов, создаваемых средой обитания и производственной деятельностью человека</w:t>
            </w:r>
          </w:p>
        </w:tc>
        <w:tc>
          <w:tcPr>
            <w:tcW w:w="2976" w:type="dxa"/>
          </w:tcPr>
          <w:p w14:paraId="0A9A3F24" w14:textId="77777777" w:rsidR="008E4E44" w:rsidRPr="0090630F" w:rsidRDefault="008E4E44" w:rsidP="00515382">
            <w:pPr>
              <w:spacing w:line="276" w:lineRule="auto"/>
              <w:ind w:right="507"/>
              <w:rPr>
                <w:bCs/>
                <w:iCs/>
                <w:sz w:val="24"/>
                <w:szCs w:val="24"/>
              </w:rPr>
            </w:pPr>
            <w:r w:rsidRPr="0090630F">
              <w:rPr>
                <w:bCs/>
                <w:iCs/>
                <w:sz w:val="24"/>
                <w:szCs w:val="24"/>
              </w:rPr>
              <w:lastRenderedPageBreak/>
              <w:t>Тестирование.</w:t>
            </w:r>
          </w:p>
          <w:p w14:paraId="5A750302" w14:textId="77777777" w:rsidR="008E4E44" w:rsidRPr="0090630F" w:rsidRDefault="008E4E44" w:rsidP="00515382">
            <w:pPr>
              <w:spacing w:line="276" w:lineRule="auto"/>
              <w:ind w:right="507"/>
              <w:rPr>
                <w:bCs/>
                <w:iCs/>
                <w:sz w:val="24"/>
                <w:szCs w:val="24"/>
              </w:rPr>
            </w:pPr>
            <w:r w:rsidRPr="0090630F">
              <w:rPr>
                <w:bCs/>
                <w:iCs/>
                <w:sz w:val="24"/>
                <w:szCs w:val="24"/>
              </w:rPr>
              <w:t>Устный опрос.</w:t>
            </w:r>
          </w:p>
          <w:p w14:paraId="56014B64" w14:textId="77777777" w:rsidR="008E4E44" w:rsidRPr="0090630F" w:rsidRDefault="008E4E44" w:rsidP="00515382">
            <w:pPr>
              <w:spacing w:line="276" w:lineRule="auto"/>
              <w:ind w:right="507"/>
              <w:rPr>
                <w:bCs/>
                <w:iCs/>
                <w:sz w:val="24"/>
                <w:szCs w:val="24"/>
              </w:rPr>
            </w:pPr>
            <w:r w:rsidRPr="0090630F">
              <w:rPr>
                <w:bCs/>
                <w:iCs/>
                <w:sz w:val="24"/>
                <w:szCs w:val="24"/>
              </w:rPr>
              <w:t>Оценка решений ситуационных</w:t>
            </w:r>
          </w:p>
          <w:p w14:paraId="0AB60D74" w14:textId="77777777" w:rsidR="008E4E44" w:rsidRPr="0090630F" w:rsidRDefault="008E4E44" w:rsidP="00515382">
            <w:pPr>
              <w:spacing w:line="276" w:lineRule="auto"/>
              <w:ind w:right="507"/>
              <w:rPr>
                <w:bCs/>
                <w:iCs/>
                <w:sz w:val="24"/>
                <w:szCs w:val="24"/>
              </w:rPr>
            </w:pPr>
            <w:r w:rsidRPr="0090630F">
              <w:rPr>
                <w:bCs/>
                <w:iCs/>
                <w:sz w:val="24"/>
                <w:szCs w:val="24"/>
              </w:rPr>
              <w:t>задач.</w:t>
            </w:r>
          </w:p>
          <w:p w14:paraId="052ED19E" w14:textId="77777777" w:rsidR="008E4E44" w:rsidRPr="0090630F" w:rsidRDefault="008E4E44" w:rsidP="00515382">
            <w:pPr>
              <w:spacing w:line="276" w:lineRule="auto"/>
              <w:ind w:right="507"/>
              <w:rPr>
                <w:bCs/>
                <w:iCs/>
                <w:sz w:val="24"/>
                <w:szCs w:val="24"/>
              </w:rPr>
            </w:pPr>
            <w:r w:rsidRPr="0090630F">
              <w:rPr>
                <w:bCs/>
                <w:iCs/>
                <w:sz w:val="24"/>
                <w:szCs w:val="24"/>
              </w:rPr>
              <w:t>Практические занятия.</w:t>
            </w:r>
          </w:p>
          <w:p w14:paraId="702C4FE5" w14:textId="77777777" w:rsidR="008E4E44" w:rsidRPr="0090630F" w:rsidRDefault="008E4E44" w:rsidP="00515382">
            <w:pPr>
              <w:spacing w:line="276" w:lineRule="auto"/>
              <w:ind w:right="507"/>
              <w:rPr>
                <w:bCs/>
                <w:iCs/>
                <w:sz w:val="24"/>
                <w:szCs w:val="24"/>
              </w:rPr>
            </w:pPr>
            <w:r w:rsidRPr="0090630F">
              <w:rPr>
                <w:bCs/>
                <w:iCs/>
                <w:sz w:val="24"/>
                <w:szCs w:val="24"/>
              </w:rPr>
              <w:t>Деловые игры.</w:t>
            </w:r>
          </w:p>
          <w:p w14:paraId="6F01F88D" w14:textId="77777777" w:rsidR="008E4E44" w:rsidRPr="0090630F" w:rsidRDefault="008E4E44" w:rsidP="00515382">
            <w:pPr>
              <w:spacing w:line="276" w:lineRule="auto"/>
              <w:ind w:right="507"/>
              <w:rPr>
                <w:bCs/>
                <w:iCs/>
                <w:sz w:val="24"/>
                <w:szCs w:val="24"/>
              </w:rPr>
            </w:pPr>
            <w:r w:rsidRPr="0090630F">
              <w:rPr>
                <w:bCs/>
                <w:iCs/>
                <w:sz w:val="24"/>
                <w:szCs w:val="24"/>
              </w:rPr>
              <w:t>Проектная работа (разработка мини-проекта)</w:t>
            </w:r>
          </w:p>
          <w:p w14:paraId="39A93CDF" w14:textId="77777777" w:rsidR="008E4E44" w:rsidRPr="0090630F" w:rsidRDefault="008E4E44" w:rsidP="00515382">
            <w:pPr>
              <w:spacing w:line="276" w:lineRule="auto"/>
              <w:ind w:right="507"/>
              <w:rPr>
                <w:bCs/>
                <w:iCs/>
                <w:sz w:val="24"/>
                <w:szCs w:val="24"/>
              </w:rPr>
            </w:pPr>
          </w:p>
        </w:tc>
      </w:tr>
    </w:tbl>
    <w:p w14:paraId="5515034C" w14:textId="77777777" w:rsidR="00C653C2" w:rsidRDefault="00C653C2" w:rsidP="00515382">
      <w:pPr>
        <w:pStyle w:val="a5"/>
        <w:tabs>
          <w:tab w:val="left" w:pos="1102"/>
          <w:tab w:val="left" w:pos="1103"/>
        </w:tabs>
        <w:spacing w:line="276" w:lineRule="auto"/>
        <w:ind w:left="4480" w:right="307" w:firstLine="0"/>
        <w:rPr>
          <w:b/>
          <w:sz w:val="24"/>
        </w:rPr>
      </w:pPr>
    </w:p>
    <w:p w14:paraId="25031A1B" w14:textId="77777777" w:rsidR="0090630F" w:rsidRDefault="0090630F" w:rsidP="00515382">
      <w:pPr>
        <w:spacing w:line="276" w:lineRule="auto"/>
        <w:rPr>
          <w:b/>
          <w:sz w:val="24"/>
        </w:rPr>
      </w:pPr>
      <w:r>
        <w:rPr>
          <w:b/>
          <w:sz w:val="24"/>
        </w:rPr>
        <w:br w:type="page"/>
      </w:r>
    </w:p>
    <w:p w14:paraId="07CC4507" w14:textId="4D53DAF0" w:rsidR="00C653C2" w:rsidRPr="008E4E44" w:rsidRDefault="00C653C2" w:rsidP="00492662">
      <w:pPr>
        <w:pStyle w:val="2"/>
        <w:ind w:right="286"/>
        <w:jc w:val="right"/>
      </w:pPr>
      <w:bookmarkStart w:id="199" w:name="_Toc132981777"/>
      <w:r w:rsidRPr="00C653C2">
        <w:lastRenderedPageBreak/>
        <w:t>Приложение 2</w:t>
      </w:r>
      <w:r w:rsidR="00B72111">
        <w:t>.6</w:t>
      </w:r>
      <w:bookmarkEnd w:id="199"/>
    </w:p>
    <w:p w14:paraId="4280DD75" w14:textId="3CDF7EF0" w:rsidR="00C653C2" w:rsidRPr="00C653C2" w:rsidRDefault="00C653C2" w:rsidP="00C653C2">
      <w:pPr>
        <w:pStyle w:val="a5"/>
        <w:tabs>
          <w:tab w:val="left" w:pos="1102"/>
          <w:tab w:val="left" w:pos="1103"/>
        </w:tabs>
        <w:spacing w:before="73" w:line="278" w:lineRule="auto"/>
        <w:ind w:left="4480" w:right="307"/>
        <w:jc w:val="right"/>
        <w:rPr>
          <w:b/>
          <w:bCs/>
          <w:sz w:val="24"/>
        </w:rPr>
      </w:pPr>
      <w:r w:rsidRPr="00C653C2">
        <w:rPr>
          <w:b/>
          <w:bCs/>
          <w:sz w:val="24"/>
        </w:rPr>
        <w:t xml:space="preserve">к </w:t>
      </w:r>
      <w:r w:rsidR="00F96F20">
        <w:rPr>
          <w:b/>
          <w:bCs/>
          <w:sz w:val="24"/>
        </w:rPr>
        <w:t>ПОП</w:t>
      </w:r>
      <w:r w:rsidRPr="00C653C2">
        <w:rPr>
          <w:b/>
          <w:bCs/>
          <w:sz w:val="24"/>
        </w:rPr>
        <w:t xml:space="preserve"> по специальности</w:t>
      </w:r>
    </w:p>
    <w:p w14:paraId="64BCA905" w14:textId="77777777" w:rsidR="00C653C2" w:rsidRPr="0090630F" w:rsidRDefault="00C653C2" w:rsidP="00C653C2">
      <w:pPr>
        <w:pStyle w:val="a5"/>
        <w:tabs>
          <w:tab w:val="left" w:pos="1102"/>
          <w:tab w:val="left" w:pos="1103"/>
        </w:tabs>
        <w:spacing w:before="73" w:line="278" w:lineRule="auto"/>
        <w:ind w:left="4480" w:right="307"/>
        <w:jc w:val="right"/>
        <w:rPr>
          <w:b/>
          <w:iCs/>
          <w:sz w:val="24"/>
        </w:rPr>
      </w:pPr>
      <w:r w:rsidRPr="0090630F">
        <w:rPr>
          <w:b/>
          <w:iCs/>
          <w:sz w:val="24"/>
        </w:rPr>
        <w:t>24.02.02 Производство авиационных двигателей</w:t>
      </w:r>
    </w:p>
    <w:p w14:paraId="34AD04A7" w14:textId="77777777" w:rsidR="00C653C2" w:rsidRPr="00C653C2" w:rsidRDefault="00C653C2" w:rsidP="00C653C2">
      <w:pPr>
        <w:pStyle w:val="a5"/>
        <w:tabs>
          <w:tab w:val="left" w:pos="1102"/>
          <w:tab w:val="left" w:pos="1103"/>
        </w:tabs>
        <w:spacing w:before="73" w:line="278" w:lineRule="auto"/>
        <w:ind w:left="4480" w:right="307"/>
        <w:rPr>
          <w:b/>
          <w:i/>
          <w:sz w:val="24"/>
        </w:rPr>
      </w:pPr>
    </w:p>
    <w:p w14:paraId="6C983A5B" w14:textId="77777777" w:rsidR="00C653C2" w:rsidRPr="00C653C2" w:rsidRDefault="00C653C2" w:rsidP="00C653C2">
      <w:pPr>
        <w:pStyle w:val="a5"/>
        <w:tabs>
          <w:tab w:val="left" w:pos="1102"/>
          <w:tab w:val="left" w:pos="1103"/>
        </w:tabs>
        <w:spacing w:before="73" w:line="278" w:lineRule="auto"/>
        <w:ind w:left="4480" w:right="307"/>
        <w:rPr>
          <w:b/>
          <w:i/>
          <w:sz w:val="24"/>
        </w:rPr>
      </w:pPr>
    </w:p>
    <w:p w14:paraId="27039E09" w14:textId="77777777" w:rsidR="00C653C2" w:rsidRPr="00C653C2" w:rsidRDefault="00C653C2" w:rsidP="00C653C2">
      <w:pPr>
        <w:pStyle w:val="a5"/>
        <w:tabs>
          <w:tab w:val="left" w:pos="1102"/>
          <w:tab w:val="left" w:pos="1103"/>
        </w:tabs>
        <w:spacing w:before="73" w:line="278" w:lineRule="auto"/>
        <w:ind w:left="4480" w:right="307"/>
        <w:rPr>
          <w:b/>
          <w:i/>
          <w:sz w:val="24"/>
        </w:rPr>
      </w:pPr>
    </w:p>
    <w:p w14:paraId="50D2852D" w14:textId="77777777" w:rsidR="00C653C2" w:rsidRPr="00C653C2" w:rsidRDefault="00C653C2" w:rsidP="0090630F">
      <w:pPr>
        <w:pStyle w:val="a5"/>
        <w:spacing w:before="73" w:line="278" w:lineRule="auto"/>
        <w:ind w:left="0" w:right="307" w:firstLine="0"/>
        <w:jc w:val="center"/>
        <w:rPr>
          <w:b/>
          <w:i/>
          <w:sz w:val="24"/>
        </w:rPr>
      </w:pPr>
    </w:p>
    <w:p w14:paraId="374BFB3F" w14:textId="77777777" w:rsidR="00C653C2" w:rsidRPr="00C653C2" w:rsidRDefault="00C653C2" w:rsidP="0090630F">
      <w:pPr>
        <w:pStyle w:val="a5"/>
        <w:spacing w:before="73" w:line="278" w:lineRule="auto"/>
        <w:ind w:left="0" w:right="307" w:firstLine="0"/>
        <w:jc w:val="center"/>
        <w:rPr>
          <w:b/>
          <w:i/>
          <w:sz w:val="24"/>
        </w:rPr>
      </w:pPr>
    </w:p>
    <w:p w14:paraId="78F268F0" w14:textId="77777777" w:rsidR="00C653C2" w:rsidRPr="00C653C2" w:rsidRDefault="00C653C2" w:rsidP="0090630F">
      <w:pPr>
        <w:pStyle w:val="a5"/>
        <w:spacing w:before="73" w:line="278" w:lineRule="auto"/>
        <w:ind w:left="0" w:right="307" w:firstLine="0"/>
        <w:jc w:val="center"/>
        <w:rPr>
          <w:b/>
          <w:i/>
          <w:sz w:val="24"/>
        </w:rPr>
      </w:pPr>
    </w:p>
    <w:p w14:paraId="06B0C337" w14:textId="77777777" w:rsidR="00C653C2" w:rsidRPr="00C653C2" w:rsidRDefault="00C653C2" w:rsidP="0090630F">
      <w:pPr>
        <w:pStyle w:val="a5"/>
        <w:spacing w:before="73" w:line="278" w:lineRule="auto"/>
        <w:ind w:left="0" w:right="307" w:firstLine="0"/>
        <w:jc w:val="center"/>
        <w:rPr>
          <w:b/>
          <w:i/>
          <w:sz w:val="24"/>
        </w:rPr>
      </w:pPr>
    </w:p>
    <w:p w14:paraId="463DCA8E" w14:textId="77777777" w:rsidR="00C653C2" w:rsidRPr="00C653C2" w:rsidRDefault="00C653C2" w:rsidP="0090630F">
      <w:pPr>
        <w:pStyle w:val="a5"/>
        <w:spacing w:before="73" w:line="278" w:lineRule="auto"/>
        <w:ind w:left="0" w:right="307" w:firstLine="0"/>
        <w:jc w:val="center"/>
        <w:rPr>
          <w:b/>
          <w:i/>
          <w:sz w:val="24"/>
        </w:rPr>
      </w:pPr>
    </w:p>
    <w:p w14:paraId="4B907E8E" w14:textId="77777777" w:rsidR="00C653C2" w:rsidRPr="00C653C2" w:rsidRDefault="00C653C2" w:rsidP="0090630F">
      <w:pPr>
        <w:pStyle w:val="a5"/>
        <w:spacing w:before="73" w:line="278" w:lineRule="auto"/>
        <w:ind w:left="0" w:right="307" w:firstLine="0"/>
        <w:jc w:val="center"/>
        <w:rPr>
          <w:b/>
          <w:i/>
          <w:sz w:val="24"/>
        </w:rPr>
      </w:pPr>
    </w:p>
    <w:p w14:paraId="0153E6AE" w14:textId="77777777" w:rsidR="00C653C2" w:rsidRPr="00C653C2" w:rsidRDefault="00C653C2" w:rsidP="0090630F">
      <w:pPr>
        <w:pStyle w:val="a5"/>
        <w:spacing w:before="73" w:line="278" w:lineRule="auto"/>
        <w:ind w:left="0" w:right="307" w:firstLine="0"/>
        <w:jc w:val="center"/>
        <w:rPr>
          <w:b/>
          <w:i/>
          <w:sz w:val="24"/>
        </w:rPr>
      </w:pPr>
    </w:p>
    <w:p w14:paraId="0AC55391" w14:textId="77777777" w:rsidR="00C653C2" w:rsidRPr="00C653C2" w:rsidRDefault="00C653C2" w:rsidP="00492662">
      <w:pPr>
        <w:pStyle w:val="2"/>
        <w:ind w:left="0"/>
        <w:jc w:val="center"/>
      </w:pPr>
      <w:bookmarkStart w:id="200" w:name="_Toc132981778"/>
      <w:r w:rsidRPr="00C653C2">
        <w:t>ПРИМЕРНАЯ РАБОЧАЯ ПРОГРАММА УЧЕБНОЙ ДИСЦИПЛИНЫ</w:t>
      </w:r>
      <w:bookmarkEnd w:id="200"/>
    </w:p>
    <w:p w14:paraId="4F23978D" w14:textId="77777777" w:rsidR="00C653C2" w:rsidRPr="00C653C2" w:rsidRDefault="00C653C2" w:rsidP="00492662">
      <w:pPr>
        <w:spacing w:before="73" w:line="278" w:lineRule="auto"/>
        <w:ind w:right="307"/>
        <w:jc w:val="center"/>
        <w:rPr>
          <w:b/>
          <w:sz w:val="24"/>
        </w:rPr>
      </w:pPr>
    </w:p>
    <w:p w14:paraId="2379D234" w14:textId="0FA8FAB0" w:rsidR="00C653C2" w:rsidRPr="00C653C2" w:rsidRDefault="00D00914" w:rsidP="00492662">
      <w:pPr>
        <w:pStyle w:val="2"/>
        <w:ind w:left="0"/>
        <w:jc w:val="center"/>
      </w:pPr>
      <w:bookmarkStart w:id="201" w:name="_Toc132981779"/>
      <w:r>
        <w:t>«</w:t>
      </w:r>
      <w:r w:rsidR="00C653C2" w:rsidRPr="00C653C2">
        <w:t>СГ.06 ОСНОВЫ ФИНАНСОВОЙ ГРАМОТНОСТИ</w:t>
      </w:r>
      <w:r>
        <w:t>»</w:t>
      </w:r>
      <w:bookmarkEnd w:id="201"/>
    </w:p>
    <w:p w14:paraId="1381EC1C" w14:textId="77777777" w:rsidR="00C653C2" w:rsidRPr="00C653C2" w:rsidRDefault="00C653C2" w:rsidP="0090630F">
      <w:pPr>
        <w:pStyle w:val="a5"/>
        <w:spacing w:before="73" w:line="278" w:lineRule="auto"/>
        <w:ind w:left="0" w:right="307" w:firstLine="0"/>
        <w:jc w:val="center"/>
        <w:rPr>
          <w:b/>
          <w:sz w:val="24"/>
        </w:rPr>
      </w:pPr>
    </w:p>
    <w:p w14:paraId="7A4BB221" w14:textId="77777777" w:rsidR="00C653C2" w:rsidRDefault="00C653C2" w:rsidP="0090630F">
      <w:pPr>
        <w:pStyle w:val="a5"/>
        <w:spacing w:before="73" w:line="278" w:lineRule="auto"/>
        <w:ind w:left="0" w:right="307" w:firstLine="0"/>
        <w:jc w:val="center"/>
        <w:rPr>
          <w:b/>
          <w:sz w:val="24"/>
        </w:rPr>
      </w:pPr>
    </w:p>
    <w:p w14:paraId="44FD9286" w14:textId="77777777" w:rsidR="00C653C2" w:rsidRDefault="00C653C2" w:rsidP="0090630F">
      <w:pPr>
        <w:pStyle w:val="a5"/>
        <w:spacing w:before="73" w:line="278" w:lineRule="auto"/>
        <w:ind w:left="0" w:right="307" w:firstLine="0"/>
        <w:jc w:val="center"/>
        <w:rPr>
          <w:b/>
          <w:sz w:val="24"/>
        </w:rPr>
      </w:pPr>
    </w:p>
    <w:p w14:paraId="4EEB064E" w14:textId="77777777" w:rsidR="00C653C2" w:rsidRDefault="00C653C2" w:rsidP="0090630F">
      <w:pPr>
        <w:pStyle w:val="a5"/>
        <w:spacing w:before="73" w:line="278" w:lineRule="auto"/>
        <w:ind w:left="0" w:right="307" w:firstLine="0"/>
        <w:jc w:val="center"/>
        <w:rPr>
          <w:b/>
          <w:sz w:val="24"/>
        </w:rPr>
      </w:pPr>
    </w:p>
    <w:p w14:paraId="295DC032" w14:textId="77777777" w:rsidR="00C653C2" w:rsidRDefault="00C653C2" w:rsidP="0090630F">
      <w:pPr>
        <w:pStyle w:val="a5"/>
        <w:spacing w:before="73" w:line="278" w:lineRule="auto"/>
        <w:ind w:left="0" w:right="307" w:firstLine="0"/>
        <w:jc w:val="center"/>
        <w:rPr>
          <w:b/>
          <w:sz w:val="24"/>
        </w:rPr>
      </w:pPr>
    </w:p>
    <w:p w14:paraId="0CA2FA2F" w14:textId="77777777" w:rsidR="00C653C2" w:rsidRDefault="00C653C2" w:rsidP="0090630F">
      <w:pPr>
        <w:pStyle w:val="a5"/>
        <w:spacing w:before="73" w:line="278" w:lineRule="auto"/>
        <w:ind w:left="0" w:right="307" w:firstLine="0"/>
        <w:jc w:val="center"/>
        <w:rPr>
          <w:b/>
          <w:sz w:val="24"/>
        </w:rPr>
      </w:pPr>
    </w:p>
    <w:p w14:paraId="6364A381" w14:textId="77777777" w:rsidR="00C653C2" w:rsidRDefault="00C653C2" w:rsidP="0090630F">
      <w:pPr>
        <w:pStyle w:val="a5"/>
        <w:spacing w:before="73" w:line="278" w:lineRule="auto"/>
        <w:ind w:left="0" w:right="307" w:firstLine="0"/>
        <w:jc w:val="center"/>
        <w:rPr>
          <w:b/>
          <w:sz w:val="24"/>
        </w:rPr>
      </w:pPr>
    </w:p>
    <w:p w14:paraId="26E1822D" w14:textId="77777777" w:rsidR="00C653C2" w:rsidRDefault="00C653C2" w:rsidP="0090630F">
      <w:pPr>
        <w:pStyle w:val="a5"/>
        <w:spacing w:before="73" w:line="278" w:lineRule="auto"/>
        <w:ind w:left="0" w:right="307" w:firstLine="0"/>
        <w:jc w:val="center"/>
        <w:rPr>
          <w:b/>
          <w:sz w:val="24"/>
        </w:rPr>
      </w:pPr>
    </w:p>
    <w:p w14:paraId="344BCAEB" w14:textId="77777777" w:rsidR="00C653C2" w:rsidRDefault="00C653C2" w:rsidP="0090630F">
      <w:pPr>
        <w:pStyle w:val="a5"/>
        <w:spacing w:before="73" w:line="278" w:lineRule="auto"/>
        <w:ind w:left="0" w:right="307" w:firstLine="0"/>
        <w:jc w:val="center"/>
        <w:rPr>
          <w:b/>
          <w:sz w:val="24"/>
        </w:rPr>
      </w:pPr>
    </w:p>
    <w:p w14:paraId="5AB479A7" w14:textId="77777777" w:rsidR="00C653C2" w:rsidRDefault="00C653C2" w:rsidP="0090630F">
      <w:pPr>
        <w:pStyle w:val="a5"/>
        <w:spacing w:before="73" w:line="278" w:lineRule="auto"/>
        <w:ind w:left="0" w:right="307" w:firstLine="0"/>
        <w:jc w:val="center"/>
        <w:rPr>
          <w:b/>
          <w:sz w:val="24"/>
        </w:rPr>
      </w:pPr>
    </w:p>
    <w:p w14:paraId="58ABE52A" w14:textId="77777777" w:rsidR="00C653C2" w:rsidRDefault="00C653C2" w:rsidP="0090630F">
      <w:pPr>
        <w:pStyle w:val="a5"/>
        <w:spacing w:before="73" w:line="278" w:lineRule="auto"/>
        <w:ind w:left="0" w:right="307" w:firstLine="0"/>
        <w:jc w:val="center"/>
        <w:rPr>
          <w:b/>
          <w:sz w:val="24"/>
        </w:rPr>
      </w:pPr>
    </w:p>
    <w:p w14:paraId="558372DE" w14:textId="77777777" w:rsidR="00C653C2" w:rsidRDefault="00C653C2" w:rsidP="0090630F">
      <w:pPr>
        <w:pStyle w:val="a5"/>
        <w:spacing w:before="73" w:line="278" w:lineRule="auto"/>
        <w:ind w:left="0" w:right="307" w:firstLine="0"/>
        <w:jc w:val="center"/>
        <w:rPr>
          <w:b/>
          <w:sz w:val="24"/>
        </w:rPr>
      </w:pPr>
    </w:p>
    <w:p w14:paraId="2EDA9D18" w14:textId="77777777" w:rsidR="00C653C2" w:rsidRDefault="00C653C2" w:rsidP="0090630F">
      <w:pPr>
        <w:pStyle w:val="a5"/>
        <w:spacing w:before="73" w:line="278" w:lineRule="auto"/>
        <w:ind w:left="0" w:right="307" w:firstLine="0"/>
        <w:jc w:val="center"/>
        <w:rPr>
          <w:b/>
          <w:sz w:val="24"/>
        </w:rPr>
      </w:pPr>
    </w:p>
    <w:p w14:paraId="13C97185" w14:textId="77777777" w:rsidR="00C653C2" w:rsidRDefault="00C653C2" w:rsidP="0090630F">
      <w:pPr>
        <w:pStyle w:val="a5"/>
        <w:spacing w:before="73" w:line="278" w:lineRule="auto"/>
        <w:ind w:left="0" w:right="307" w:firstLine="0"/>
        <w:jc w:val="center"/>
        <w:rPr>
          <w:b/>
          <w:sz w:val="24"/>
        </w:rPr>
      </w:pPr>
    </w:p>
    <w:p w14:paraId="3214BFF4" w14:textId="77777777" w:rsidR="00C653C2" w:rsidRDefault="00C653C2" w:rsidP="0090630F">
      <w:pPr>
        <w:pStyle w:val="a5"/>
        <w:spacing w:before="73" w:line="278" w:lineRule="auto"/>
        <w:ind w:left="0" w:right="307" w:firstLine="0"/>
        <w:jc w:val="center"/>
        <w:rPr>
          <w:b/>
          <w:sz w:val="24"/>
        </w:rPr>
      </w:pPr>
    </w:p>
    <w:p w14:paraId="6114B5CD" w14:textId="77777777" w:rsidR="00C653C2" w:rsidRDefault="00C653C2" w:rsidP="0090630F">
      <w:pPr>
        <w:pStyle w:val="a5"/>
        <w:spacing w:before="73" w:line="278" w:lineRule="auto"/>
        <w:ind w:left="0" w:right="307" w:firstLine="0"/>
        <w:jc w:val="center"/>
        <w:rPr>
          <w:b/>
          <w:sz w:val="24"/>
        </w:rPr>
      </w:pPr>
    </w:p>
    <w:p w14:paraId="728F6238" w14:textId="77777777" w:rsidR="00C653C2" w:rsidRDefault="00C653C2" w:rsidP="0090630F">
      <w:pPr>
        <w:pStyle w:val="a5"/>
        <w:spacing w:before="73" w:line="278" w:lineRule="auto"/>
        <w:ind w:left="0" w:right="307" w:firstLine="0"/>
        <w:jc w:val="center"/>
        <w:rPr>
          <w:b/>
          <w:sz w:val="24"/>
        </w:rPr>
      </w:pPr>
    </w:p>
    <w:p w14:paraId="01B7FC01" w14:textId="77777777" w:rsidR="00C653C2" w:rsidRDefault="00C653C2" w:rsidP="0090630F">
      <w:pPr>
        <w:pStyle w:val="a5"/>
        <w:spacing w:before="73" w:line="278" w:lineRule="auto"/>
        <w:ind w:left="0" w:right="307" w:firstLine="0"/>
        <w:jc w:val="center"/>
        <w:rPr>
          <w:b/>
          <w:sz w:val="24"/>
        </w:rPr>
      </w:pPr>
    </w:p>
    <w:p w14:paraId="0A4B5702" w14:textId="77777777" w:rsidR="00C653C2" w:rsidRDefault="00C653C2" w:rsidP="0090630F">
      <w:pPr>
        <w:pStyle w:val="a5"/>
        <w:spacing w:before="73" w:line="278" w:lineRule="auto"/>
        <w:ind w:left="0" w:right="307" w:firstLine="0"/>
        <w:jc w:val="center"/>
        <w:rPr>
          <w:b/>
          <w:sz w:val="24"/>
        </w:rPr>
      </w:pPr>
    </w:p>
    <w:p w14:paraId="07559464" w14:textId="77777777" w:rsidR="00C653C2" w:rsidRDefault="00C653C2" w:rsidP="0090630F">
      <w:pPr>
        <w:pStyle w:val="a5"/>
        <w:spacing w:before="73" w:line="278" w:lineRule="auto"/>
        <w:ind w:left="0" w:right="307" w:firstLine="0"/>
        <w:jc w:val="center"/>
        <w:rPr>
          <w:b/>
          <w:sz w:val="24"/>
        </w:rPr>
      </w:pPr>
    </w:p>
    <w:p w14:paraId="792A6E52" w14:textId="6C6478A7" w:rsidR="00C653C2" w:rsidRDefault="0090630F" w:rsidP="0090630F">
      <w:pPr>
        <w:pStyle w:val="a5"/>
        <w:spacing w:before="73" w:line="278" w:lineRule="auto"/>
        <w:ind w:left="0" w:right="307" w:firstLine="0"/>
        <w:jc w:val="center"/>
        <w:rPr>
          <w:b/>
          <w:sz w:val="24"/>
        </w:rPr>
      </w:pPr>
      <w:r>
        <w:rPr>
          <w:b/>
          <w:sz w:val="24"/>
        </w:rPr>
        <w:t>202</w:t>
      </w:r>
      <w:r w:rsidR="00D00914">
        <w:rPr>
          <w:b/>
          <w:sz w:val="24"/>
        </w:rPr>
        <w:t>3</w:t>
      </w:r>
      <w:r>
        <w:rPr>
          <w:b/>
          <w:sz w:val="24"/>
        </w:rPr>
        <w:t xml:space="preserve"> г.</w:t>
      </w:r>
    </w:p>
    <w:p w14:paraId="65758AA3" w14:textId="695485AD" w:rsidR="00B72A55" w:rsidRDefault="00B72A55" w:rsidP="0090630F">
      <w:pPr>
        <w:pStyle w:val="a5"/>
        <w:spacing w:before="73" w:line="278" w:lineRule="auto"/>
        <w:ind w:left="0" w:right="307" w:firstLine="0"/>
        <w:jc w:val="center"/>
        <w:rPr>
          <w:b/>
          <w:sz w:val="24"/>
        </w:rPr>
      </w:pPr>
    </w:p>
    <w:p w14:paraId="6A991E5A" w14:textId="0F2E611A" w:rsidR="00B72A55" w:rsidRDefault="00B72A55" w:rsidP="0090630F">
      <w:pPr>
        <w:pStyle w:val="a5"/>
        <w:spacing w:before="73" w:line="278" w:lineRule="auto"/>
        <w:ind w:left="0" w:right="307" w:firstLine="0"/>
        <w:jc w:val="center"/>
        <w:rPr>
          <w:b/>
          <w:sz w:val="24"/>
        </w:rPr>
      </w:pPr>
    </w:p>
    <w:p w14:paraId="014FE656" w14:textId="71441415" w:rsidR="00B72A55" w:rsidRDefault="00B72A55" w:rsidP="0090630F">
      <w:pPr>
        <w:pStyle w:val="a5"/>
        <w:spacing w:before="73" w:line="278" w:lineRule="auto"/>
        <w:ind w:left="0" w:right="307" w:firstLine="0"/>
        <w:jc w:val="center"/>
        <w:rPr>
          <w:b/>
          <w:sz w:val="24"/>
        </w:rPr>
      </w:pPr>
    </w:p>
    <w:p w14:paraId="7B18C063" w14:textId="48646148" w:rsidR="00B72A55" w:rsidRDefault="00B72A55" w:rsidP="00B72A55">
      <w:pPr>
        <w:jc w:val="center"/>
        <w:rPr>
          <w:b/>
          <w:sz w:val="24"/>
          <w:szCs w:val="24"/>
        </w:rPr>
      </w:pPr>
      <w:r w:rsidRPr="00866EA1">
        <w:rPr>
          <w:b/>
          <w:sz w:val="24"/>
          <w:szCs w:val="24"/>
        </w:rPr>
        <w:t>СОДЕРЖАНИЕ</w:t>
      </w:r>
    </w:p>
    <w:p w14:paraId="4DF4E93D" w14:textId="77777777" w:rsidR="00B72A55" w:rsidRPr="00866EA1" w:rsidRDefault="00B72A55" w:rsidP="00B72A55">
      <w:pPr>
        <w:jc w:val="center"/>
        <w:rPr>
          <w:b/>
          <w:sz w:val="24"/>
          <w:szCs w:val="24"/>
        </w:rPr>
      </w:pPr>
    </w:p>
    <w:p w14:paraId="7F999DE2" w14:textId="77777777" w:rsidR="00B72A55" w:rsidRPr="00866EA1" w:rsidRDefault="00B72A55" w:rsidP="00B72A55">
      <w:pPr>
        <w:rPr>
          <w:b/>
          <w:i/>
          <w:sz w:val="24"/>
          <w:szCs w:val="24"/>
        </w:rPr>
      </w:pPr>
    </w:p>
    <w:tbl>
      <w:tblPr>
        <w:tblW w:w="0" w:type="auto"/>
        <w:tblLook w:val="01E0" w:firstRow="1" w:lastRow="1" w:firstColumn="1" w:lastColumn="1" w:noHBand="0" w:noVBand="0"/>
      </w:tblPr>
      <w:tblGrid>
        <w:gridCol w:w="7501"/>
        <w:gridCol w:w="1854"/>
      </w:tblGrid>
      <w:tr w:rsidR="00B72A55" w:rsidRPr="00866EA1" w14:paraId="4B33BAFA" w14:textId="77777777" w:rsidTr="00BF5F4B">
        <w:tc>
          <w:tcPr>
            <w:tcW w:w="7501" w:type="dxa"/>
          </w:tcPr>
          <w:p w14:paraId="434AD41F" w14:textId="77777777" w:rsidR="00B72A55" w:rsidRPr="00866EA1" w:rsidRDefault="00B72A55" w:rsidP="00D23C83">
            <w:pPr>
              <w:widowControl/>
              <w:numPr>
                <w:ilvl w:val="0"/>
                <w:numId w:val="153"/>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28B88E31" w14:textId="77777777" w:rsidR="00B72A55" w:rsidRPr="00866EA1" w:rsidRDefault="00B72A55" w:rsidP="00BF5F4B">
            <w:pPr>
              <w:rPr>
                <w:b/>
                <w:sz w:val="24"/>
                <w:szCs w:val="24"/>
              </w:rPr>
            </w:pPr>
          </w:p>
        </w:tc>
      </w:tr>
      <w:tr w:rsidR="00B72A55" w:rsidRPr="00866EA1" w14:paraId="213F1A4E" w14:textId="77777777" w:rsidTr="00BF5F4B">
        <w:tc>
          <w:tcPr>
            <w:tcW w:w="7501" w:type="dxa"/>
          </w:tcPr>
          <w:p w14:paraId="1A98E61C" w14:textId="77777777" w:rsidR="00B72A55" w:rsidRPr="00866EA1" w:rsidRDefault="00B72A55" w:rsidP="00D23C83">
            <w:pPr>
              <w:widowControl/>
              <w:numPr>
                <w:ilvl w:val="0"/>
                <w:numId w:val="153"/>
              </w:numPr>
              <w:suppressAutoHyphens/>
              <w:autoSpaceDE/>
              <w:autoSpaceDN/>
              <w:spacing w:after="200" w:line="276" w:lineRule="auto"/>
              <w:rPr>
                <w:b/>
                <w:sz w:val="24"/>
                <w:szCs w:val="24"/>
              </w:rPr>
            </w:pPr>
            <w:r w:rsidRPr="00866EA1">
              <w:rPr>
                <w:b/>
                <w:sz w:val="24"/>
                <w:szCs w:val="24"/>
              </w:rPr>
              <w:t>СТРУКТУРА И СОДЕРЖАНИЕ УЧЕБНОЙ ДИСЦИПЛИНЫ</w:t>
            </w:r>
          </w:p>
          <w:p w14:paraId="76C0791D" w14:textId="77777777" w:rsidR="00B72A55" w:rsidRPr="00866EA1" w:rsidRDefault="00B72A55" w:rsidP="00D23C83">
            <w:pPr>
              <w:widowControl/>
              <w:numPr>
                <w:ilvl w:val="0"/>
                <w:numId w:val="153"/>
              </w:numPr>
              <w:suppressAutoHyphens/>
              <w:autoSpaceDE/>
              <w:autoSpaceDN/>
              <w:spacing w:after="200" w:line="276" w:lineRule="auto"/>
              <w:rPr>
                <w:b/>
                <w:sz w:val="24"/>
                <w:szCs w:val="24"/>
              </w:rPr>
            </w:pPr>
            <w:r w:rsidRPr="00866EA1">
              <w:rPr>
                <w:b/>
                <w:sz w:val="24"/>
                <w:szCs w:val="24"/>
              </w:rPr>
              <w:t>УСЛОВИЯ РЕАЛИЗАЦИИ УЧЕБНОЙ</w:t>
            </w:r>
            <w:r w:rsidRPr="0048576B">
              <w:rPr>
                <w:b/>
                <w:sz w:val="24"/>
                <w:szCs w:val="24"/>
              </w:rPr>
              <w:t xml:space="preserve"> </w:t>
            </w:r>
            <w:r w:rsidRPr="00866EA1">
              <w:rPr>
                <w:b/>
                <w:sz w:val="24"/>
                <w:szCs w:val="24"/>
              </w:rPr>
              <w:t>ДИСЦИПЛИНЫ</w:t>
            </w:r>
          </w:p>
        </w:tc>
        <w:tc>
          <w:tcPr>
            <w:tcW w:w="1854" w:type="dxa"/>
          </w:tcPr>
          <w:p w14:paraId="50F34F89" w14:textId="77777777" w:rsidR="00B72A55" w:rsidRPr="00866EA1" w:rsidRDefault="00B72A55" w:rsidP="00BF5F4B">
            <w:pPr>
              <w:ind w:left="644"/>
              <w:rPr>
                <w:b/>
                <w:sz w:val="24"/>
                <w:szCs w:val="24"/>
              </w:rPr>
            </w:pPr>
          </w:p>
        </w:tc>
      </w:tr>
      <w:tr w:rsidR="00B72A55" w:rsidRPr="00866EA1" w14:paraId="1F5ED61A" w14:textId="77777777" w:rsidTr="00BF5F4B">
        <w:tc>
          <w:tcPr>
            <w:tcW w:w="7501" w:type="dxa"/>
          </w:tcPr>
          <w:p w14:paraId="0CE0EC85" w14:textId="77777777" w:rsidR="00B72A55" w:rsidRPr="00866EA1" w:rsidRDefault="00B72A55" w:rsidP="00D23C83">
            <w:pPr>
              <w:widowControl/>
              <w:numPr>
                <w:ilvl w:val="0"/>
                <w:numId w:val="153"/>
              </w:numPr>
              <w:suppressAutoHyphens/>
              <w:autoSpaceDE/>
              <w:autoSpaceDN/>
              <w:spacing w:after="200" w:line="276" w:lineRule="auto"/>
              <w:rPr>
                <w:b/>
                <w:sz w:val="24"/>
                <w:szCs w:val="24"/>
              </w:rPr>
            </w:pPr>
            <w:r w:rsidRPr="00866EA1">
              <w:rPr>
                <w:b/>
                <w:sz w:val="24"/>
                <w:szCs w:val="24"/>
              </w:rPr>
              <w:t>КОНТРОЛЬ И ОЦЕНКА РЕЗУЛЬТАТОВ ОСВОЕНИЯ УЧЕБНОЙ ДИСЦИПЛИНЫ</w:t>
            </w:r>
          </w:p>
          <w:p w14:paraId="2BDE570D" w14:textId="77777777" w:rsidR="00B72A55" w:rsidRPr="00866EA1" w:rsidRDefault="00B72A55" w:rsidP="00BF5F4B">
            <w:pPr>
              <w:suppressAutoHyphens/>
              <w:rPr>
                <w:b/>
                <w:sz w:val="24"/>
                <w:szCs w:val="24"/>
              </w:rPr>
            </w:pPr>
          </w:p>
        </w:tc>
        <w:tc>
          <w:tcPr>
            <w:tcW w:w="1854" w:type="dxa"/>
          </w:tcPr>
          <w:p w14:paraId="0BBE5210" w14:textId="77777777" w:rsidR="00B72A55" w:rsidRPr="00866EA1" w:rsidRDefault="00B72A55" w:rsidP="00BF5F4B">
            <w:pPr>
              <w:rPr>
                <w:b/>
                <w:sz w:val="24"/>
                <w:szCs w:val="24"/>
              </w:rPr>
            </w:pPr>
          </w:p>
        </w:tc>
      </w:tr>
    </w:tbl>
    <w:p w14:paraId="36E34896" w14:textId="77777777" w:rsidR="00B72A55" w:rsidRDefault="00B72A55" w:rsidP="0090630F">
      <w:pPr>
        <w:pStyle w:val="a5"/>
        <w:spacing w:before="73" w:line="278" w:lineRule="auto"/>
        <w:ind w:left="0" w:right="307" w:firstLine="0"/>
        <w:jc w:val="center"/>
        <w:rPr>
          <w:b/>
          <w:sz w:val="24"/>
        </w:rPr>
        <w:sectPr w:rsidR="00B72A55" w:rsidSect="00515382">
          <w:footerReference w:type="default" r:id="rId66"/>
          <w:pgSz w:w="11910" w:h="16840"/>
          <w:pgMar w:top="1134" w:right="853" w:bottom="1134" w:left="1418" w:header="454" w:footer="397" w:gutter="0"/>
          <w:cols w:space="720"/>
          <w:docGrid w:linePitch="299"/>
        </w:sectPr>
      </w:pPr>
    </w:p>
    <w:p w14:paraId="49A64BC8" w14:textId="77777777" w:rsidR="0090630F" w:rsidRPr="0090630F" w:rsidRDefault="00051857" w:rsidP="00D23C83">
      <w:pPr>
        <w:pStyle w:val="a5"/>
        <w:numPr>
          <w:ilvl w:val="0"/>
          <w:numId w:val="126"/>
        </w:numPr>
        <w:spacing w:before="73" w:line="278" w:lineRule="auto"/>
        <w:ind w:left="0" w:right="307" w:firstLine="0"/>
        <w:jc w:val="center"/>
        <w:rPr>
          <w:b/>
          <w:bCs/>
          <w:sz w:val="24"/>
        </w:rPr>
      </w:pPr>
      <w:r>
        <w:rPr>
          <w:b/>
          <w:sz w:val="24"/>
        </w:rPr>
        <w:lastRenderedPageBreak/>
        <w:t>ОБЩАЯ ХАРАКТЕРИСТИКА ПРИМЕРНОЙ РАБОЧЕЙ ПРОГРАММЫ УЧЕБНОЙ</w:t>
      </w:r>
      <w:r w:rsidRPr="0090630F">
        <w:rPr>
          <w:b/>
          <w:sz w:val="24"/>
        </w:rPr>
        <w:t xml:space="preserve"> </w:t>
      </w:r>
      <w:r>
        <w:rPr>
          <w:b/>
          <w:sz w:val="24"/>
        </w:rPr>
        <w:t>ДИСЦИПЛИНЫ</w:t>
      </w:r>
      <w:r w:rsidR="0090630F">
        <w:rPr>
          <w:b/>
          <w:sz w:val="24"/>
        </w:rPr>
        <w:br/>
      </w:r>
      <w:r w:rsidR="0090630F" w:rsidRPr="0090630F">
        <w:rPr>
          <w:b/>
          <w:bCs/>
          <w:sz w:val="24"/>
        </w:rPr>
        <w:t>СГ.06 ОСНОВЫ ФИНАНСОВОЙ ГРАМОТНОСТИ</w:t>
      </w:r>
    </w:p>
    <w:p w14:paraId="381861DB" w14:textId="77777777" w:rsidR="00C30CDD" w:rsidRDefault="00C30CDD" w:rsidP="00166218">
      <w:pPr>
        <w:pStyle w:val="a5"/>
        <w:tabs>
          <w:tab w:val="left" w:pos="1102"/>
          <w:tab w:val="left" w:pos="1103"/>
        </w:tabs>
        <w:spacing w:before="73" w:line="278" w:lineRule="auto"/>
        <w:ind w:left="4480" w:right="307" w:firstLine="0"/>
        <w:jc w:val="center"/>
        <w:rPr>
          <w:b/>
          <w:sz w:val="24"/>
        </w:rPr>
      </w:pPr>
    </w:p>
    <w:p w14:paraId="1A6EE421" w14:textId="77777777" w:rsidR="00F22B15" w:rsidRDefault="00051857" w:rsidP="00D23C83">
      <w:pPr>
        <w:pStyle w:val="2"/>
        <w:numPr>
          <w:ilvl w:val="1"/>
          <w:numId w:val="126"/>
        </w:numPr>
        <w:spacing w:line="274" w:lineRule="exact"/>
        <w:ind w:left="0" w:firstLine="709"/>
        <w:jc w:val="both"/>
      </w:pPr>
      <w:bookmarkStart w:id="202" w:name="_Toc132708540"/>
      <w:bookmarkStart w:id="203" w:name="_Toc132981780"/>
      <w:r>
        <w:t>Место</w:t>
      </w:r>
      <w:r>
        <w:rPr>
          <w:spacing w:val="-3"/>
        </w:rPr>
        <w:t xml:space="preserve"> </w:t>
      </w:r>
      <w:r>
        <w:t>дисциплины</w:t>
      </w:r>
      <w:r>
        <w:rPr>
          <w:spacing w:val="-3"/>
        </w:rPr>
        <w:t xml:space="preserve"> </w:t>
      </w:r>
      <w:r>
        <w:t>в</w:t>
      </w:r>
      <w:r>
        <w:rPr>
          <w:spacing w:val="-3"/>
        </w:rPr>
        <w:t xml:space="preserve"> </w:t>
      </w:r>
      <w:r>
        <w:t>структуре</w:t>
      </w:r>
      <w:r>
        <w:rPr>
          <w:spacing w:val="-4"/>
        </w:rPr>
        <w:t xml:space="preserve"> </w:t>
      </w:r>
      <w:r>
        <w:t>основной</w:t>
      </w:r>
      <w:r>
        <w:rPr>
          <w:spacing w:val="-2"/>
        </w:rPr>
        <w:t xml:space="preserve"> </w:t>
      </w:r>
      <w:r>
        <w:t>образовательной</w:t>
      </w:r>
      <w:r>
        <w:rPr>
          <w:spacing w:val="-3"/>
        </w:rPr>
        <w:t xml:space="preserve"> </w:t>
      </w:r>
      <w:r>
        <w:t>программы:</w:t>
      </w:r>
      <w:bookmarkEnd w:id="202"/>
      <w:bookmarkEnd w:id="203"/>
    </w:p>
    <w:p w14:paraId="2B328A1A" w14:textId="3A46CC6A" w:rsidR="00F22B15" w:rsidRPr="00C30CDD" w:rsidRDefault="00051857" w:rsidP="003C25E6">
      <w:pPr>
        <w:pStyle w:val="a3"/>
        <w:ind w:right="-1" w:firstLine="709"/>
        <w:jc w:val="both"/>
      </w:pPr>
      <w:r>
        <w:t>Учебная</w:t>
      </w:r>
      <w:r>
        <w:rPr>
          <w:spacing w:val="1"/>
        </w:rPr>
        <w:t xml:space="preserve"> </w:t>
      </w:r>
      <w:r>
        <w:t>дисциплина</w:t>
      </w:r>
      <w:r>
        <w:rPr>
          <w:spacing w:val="1"/>
        </w:rPr>
        <w:t xml:space="preserve"> </w:t>
      </w:r>
      <w:r>
        <w:t>Основы</w:t>
      </w:r>
      <w:r>
        <w:rPr>
          <w:spacing w:val="1"/>
        </w:rPr>
        <w:t xml:space="preserve"> </w:t>
      </w:r>
      <w:r>
        <w:t>финансовой</w:t>
      </w:r>
      <w:r>
        <w:rPr>
          <w:spacing w:val="1"/>
        </w:rPr>
        <w:t xml:space="preserve"> </w:t>
      </w:r>
      <w:r w:rsidR="00166218">
        <w:t>грамотности</w:t>
      </w:r>
      <w:r>
        <w:t xml:space="preserve"> является</w:t>
      </w:r>
      <w:r>
        <w:rPr>
          <w:spacing w:val="1"/>
        </w:rPr>
        <w:t xml:space="preserve"> </w:t>
      </w:r>
      <w:r>
        <w:t>обязательной</w:t>
      </w:r>
      <w:r>
        <w:rPr>
          <w:spacing w:val="1"/>
        </w:rPr>
        <w:t xml:space="preserve"> </w:t>
      </w:r>
      <w:r>
        <w:t>частью</w:t>
      </w:r>
      <w:r>
        <w:rPr>
          <w:spacing w:val="1"/>
        </w:rPr>
        <w:t xml:space="preserve"> </w:t>
      </w:r>
      <w:r>
        <w:t xml:space="preserve">социально-гуманитарного цикла </w:t>
      </w:r>
      <w:proofErr w:type="gramStart"/>
      <w:r>
        <w:t>примерной  образовательной</w:t>
      </w:r>
      <w:proofErr w:type="gramEnd"/>
      <w:r>
        <w:t xml:space="preserve"> программы </w:t>
      </w:r>
      <w:r w:rsidR="0090630F">
        <w:br/>
      </w:r>
      <w:r>
        <w:t>в соответствии</w:t>
      </w:r>
      <w:r>
        <w:rPr>
          <w:spacing w:val="1"/>
        </w:rPr>
        <w:t xml:space="preserve"> </w:t>
      </w:r>
      <w:r>
        <w:t>с</w:t>
      </w:r>
      <w:r>
        <w:rPr>
          <w:spacing w:val="-2"/>
        </w:rPr>
        <w:t xml:space="preserve"> </w:t>
      </w:r>
      <w:r>
        <w:t>ФГОС</w:t>
      </w:r>
      <w:r>
        <w:rPr>
          <w:spacing w:val="-2"/>
        </w:rPr>
        <w:t xml:space="preserve"> </w:t>
      </w:r>
      <w:r>
        <w:t>СПО</w:t>
      </w:r>
      <w:r>
        <w:rPr>
          <w:spacing w:val="-1"/>
        </w:rPr>
        <w:t xml:space="preserve"> </w:t>
      </w:r>
      <w:r>
        <w:t>по</w:t>
      </w:r>
      <w:r>
        <w:rPr>
          <w:spacing w:val="-1"/>
        </w:rPr>
        <w:t xml:space="preserve"> </w:t>
      </w:r>
      <w:r w:rsidRPr="00C30CDD">
        <w:t>специальности</w:t>
      </w:r>
      <w:r w:rsidRPr="00C30CDD">
        <w:rPr>
          <w:spacing w:val="2"/>
        </w:rPr>
        <w:t xml:space="preserve"> </w:t>
      </w:r>
      <w:r w:rsidRPr="00C30CDD">
        <w:t>24.02.02 Производство</w:t>
      </w:r>
      <w:r w:rsidRPr="00C30CDD">
        <w:rPr>
          <w:spacing w:val="-2"/>
        </w:rPr>
        <w:t xml:space="preserve"> </w:t>
      </w:r>
      <w:r w:rsidRPr="00C30CDD">
        <w:t>авиационных</w:t>
      </w:r>
      <w:r w:rsidRPr="00C30CDD">
        <w:rPr>
          <w:spacing w:val="-1"/>
        </w:rPr>
        <w:t xml:space="preserve"> </w:t>
      </w:r>
      <w:r w:rsidRPr="00C30CDD">
        <w:t>двигателей.</w:t>
      </w:r>
    </w:p>
    <w:p w14:paraId="4CE8BF31" w14:textId="77777777" w:rsidR="00F22B15" w:rsidRDefault="00051857" w:rsidP="0090630F">
      <w:pPr>
        <w:pStyle w:val="a3"/>
        <w:ind w:right="223" w:firstLine="709"/>
        <w:jc w:val="both"/>
      </w:pPr>
      <w:r>
        <w:t>Особое значение дисциплина имеет при формировании и развитии</w:t>
      </w:r>
      <w:r>
        <w:rPr>
          <w:spacing w:val="60"/>
        </w:rPr>
        <w:t xml:space="preserve"> </w:t>
      </w:r>
      <w:r>
        <w:t>ОК 01, ОК 02, ОК 03,</w:t>
      </w:r>
      <w:r>
        <w:rPr>
          <w:spacing w:val="1"/>
        </w:rPr>
        <w:t xml:space="preserve"> </w:t>
      </w:r>
      <w:r>
        <w:t>ОК</w:t>
      </w:r>
      <w:r>
        <w:rPr>
          <w:spacing w:val="-2"/>
        </w:rPr>
        <w:t xml:space="preserve"> </w:t>
      </w:r>
      <w:r>
        <w:t>04, ОК</w:t>
      </w:r>
      <w:r>
        <w:rPr>
          <w:spacing w:val="-1"/>
        </w:rPr>
        <w:t xml:space="preserve"> </w:t>
      </w:r>
      <w:r>
        <w:t>05, ОК</w:t>
      </w:r>
      <w:r>
        <w:rPr>
          <w:spacing w:val="-1"/>
        </w:rPr>
        <w:t xml:space="preserve"> </w:t>
      </w:r>
      <w:r>
        <w:t>06, ОК</w:t>
      </w:r>
      <w:r>
        <w:rPr>
          <w:spacing w:val="-1"/>
        </w:rPr>
        <w:t xml:space="preserve"> </w:t>
      </w:r>
      <w:r>
        <w:t>09.</w:t>
      </w:r>
    </w:p>
    <w:p w14:paraId="17FB9A0A" w14:textId="77777777" w:rsidR="00F22B15" w:rsidRDefault="00F22B15">
      <w:pPr>
        <w:pStyle w:val="a3"/>
        <w:rPr>
          <w:sz w:val="28"/>
        </w:rPr>
      </w:pPr>
    </w:p>
    <w:p w14:paraId="2A511FF1" w14:textId="77777777" w:rsidR="00F22B15" w:rsidRDefault="00051857" w:rsidP="00D23C83">
      <w:pPr>
        <w:pStyle w:val="2"/>
        <w:numPr>
          <w:ilvl w:val="1"/>
          <w:numId w:val="126"/>
        </w:numPr>
        <w:tabs>
          <w:tab w:val="left" w:pos="1442"/>
        </w:tabs>
        <w:ind w:hanging="421"/>
        <w:jc w:val="both"/>
      </w:pPr>
      <w:bookmarkStart w:id="204" w:name="_Toc132708541"/>
      <w:bookmarkStart w:id="205" w:name="_Toc132981781"/>
      <w:r>
        <w:t>Цель</w:t>
      </w:r>
      <w:r>
        <w:rPr>
          <w:spacing w:val="-2"/>
        </w:rPr>
        <w:t xml:space="preserve"> </w:t>
      </w:r>
      <w:r>
        <w:t>и</w:t>
      </w:r>
      <w:r>
        <w:rPr>
          <w:spacing w:val="-2"/>
        </w:rPr>
        <w:t xml:space="preserve"> </w:t>
      </w:r>
      <w:r>
        <w:t>планируемые</w:t>
      </w:r>
      <w:r>
        <w:rPr>
          <w:spacing w:val="-4"/>
        </w:rPr>
        <w:t xml:space="preserve"> </w:t>
      </w:r>
      <w:r>
        <w:t>результаты</w:t>
      </w:r>
      <w:r>
        <w:rPr>
          <w:spacing w:val="-2"/>
        </w:rPr>
        <w:t xml:space="preserve"> </w:t>
      </w:r>
      <w:r>
        <w:t>освоения</w:t>
      </w:r>
      <w:r>
        <w:rPr>
          <w:spacing w:val="-2"/>
        </w:rPr>
        <w:t xml:space="preserve"> </w:t>
      </w:r>
      <w:r>
        <w:t>дисциплины:</w:t>
      </w:r>
      <w:bookmarkEnd w:id="204"/>
      <w:bookmarkEnd w:id="205"/>
    </w:p>
    <w:p w14:paraId="05431DC5" w14:textId="34059DF1" w:rsidR="00F22B15" w:rsidRDefault="00051857" w:rsidP="003C25E6">
      <w:pPr>
        <w:pStyle w:val="a3"/>
        <w:spacing w:before="33" w:after="9"/>
        <w:ind w:firstLine="1021"/>
        <w:jc w:val="both"/>
      </w:pPr>
      <w:r>
        <w:t>В</w:t>
      </w:r>
      <w:r>
        <w:rPr>
          <w:spacing w:val="-6"/>
        </w:rPr>
        <w:t xml:space="preserve"> </w:t>
      </w:r>
      <w:r>
        <w:t>рамках</w:t>
      </w:r>
      <w:r>
        <w:rPr>
          <w:spacing w:val="-1"/>
        </w:rPr>
        <w:t xml:space="preserve"> </w:t>
      </w:r>
      <w:r>
        <w:t>программы учебной</w:t>
      </w:r>
      <w:r>
        <w:rPr>
          <w:spacing w:val="-4"/>
        </w:rPr>
        <w:t xml:space="preserve"> </w:t>
      </w:r>
      <w:r>
        <w:t>дисциплины</w:t>
      </w:r>
      <w:r>
        <w:rPr>
          <w:spacing w:val="-3"/>
        </w:rPr>
        <w:t xml:space="preserve"> </w:t>
      </w:r>
      <w:r>
        <w:t>обучающимися</w:t>
      </w:r>
      <w:r>
        <w:rPr>
          <w:spacing w:val="-3"/>
        </w:rPr>
        <w:t xml:space="preserve"> </w:t>
      </w:r>
      <w:r>
        <w:t>осваиваются</w:t>
      </w:r>
      <w:r>
        <w:rPr>
          <w:spacing w:val="-3"/>
        </w:rPr>
        <w:t xml:space="preserve"> </w:t>
      </w:r>
      <w:r>
        <w:t>умения</w:t>
      </w:r>
      <w:r>
        <w:rPr>
          <w:spacing w:val="-3"/>
        </w:rPr>
        <w:t xml:space="preserve"> </w:t>
      </w:r>
      <w:r w:rsidR="003C25E6">
        <w:rPr>
          <w:spacing w:val="-3"/>
        </w:rPr>
        <w:br/>
      </w:r>
      <w:r>
        <w:t>и</w:t>
      </w:r>
      <w:r>
        <w:rPr>
          <w:spacing w:val="-4"/>
        </w:rPr>
        <w:t xml:space="preserve"> </w:t>
      </w:r>
      <w:r>
        <w:t>знания</w:t>
      </w:r>
    </w:p>
    <w:tbl>
      <w:tblPr>
        <w:tblStyle w:val="TableNormal"/>
        <w:tblW w:w="9283"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6"/>
        <w:gridCol w:w="3969"/>
        <w:gridCol w:w="3828"/>
      </w:tblGrid>
      <w:tr w:rsidR="00F22B15" w:rsidRPr="003C25E6" w14:paraId="7336B740" w14:textId="77777777" w:rsidTr="00116DE0">
        <w:trPr>
          <w:trHeight w:val="650"/>
        </w:trPr>
        <w:tc>
          <w:tcPr>
            <w:tcW w:w="1486" w:type="dxa"/>
          </w:tcPr>
          <w:p w14:paraId="7AD9D166" w14:textId="0E7DA9DA" w:rsidR="00F22B15" w:rsidRPr="003C25E6" w:rsidRDefault="00051857" w:rsidP="00116DE0">
            <w:pPr>
              <w:pStyle w:val="TableParagraph"/>
              <w:ind w:left="72" w:right="138"/>
              <w:jc w:val="center"/>
              <w:rPr>
                <w:b/>
                <w:bCs/>
                <w:sz w:val="24"/>
              </w:rPr>
            </w:pPr>
            <w:r w:rsidRPr="003C25E6">
              <w:rPr>
                <w:b/>
                <w:bCs/>
                <w:sz w:val="24"/>
              </w:rPr>
              <w:t>Код</w:t>
            </w:r>
            <w:r w:rsidRPr="003C25E6">
              <w:rPr>
                <w:b/>
                <w:bCs/>
                <w:spacing w:val="1"/>
                <w:sz w:val="24"/>
              </w:rPr>
              <w:t xml:space="preserve"> </w:t>
            </w:r>
            <w:r w:rsidR="003C25E6">
              <w:rPr>
                <w:b/>
                <w:bCs/>
                <w:spacing w:val="1"/>
                <w:sz w:val="24"/>
              </w:rPr>
              <w:br/>
            </w:r>
            <w:r w:rsidRPr="003C25E6">
              <w:rPr>
                <w:b/>
                <w:bCs/>
                <w:sz w:val="24"/>
              </w:rPr>
              <w:t>ПК,</w:t>
            </w:r>
            <w:r w:rsidRPr="003C25E6">
              <w:rPr>
                <w:b/>
                <w:bCs/>
                <w:spacing w:val="-13"/>
                <w:sz w:val="24"/>
              </w:rPr>
              <w:t xml:space="preserve"> </w:t>
            </w:r>
            <w:r w:rsidRPr="003C25E6">
              <w:rPr>
                <w:b/>
                <w:bCs/>
                <w:sz w:val="24"/>
              </w:rPr>
              <w:t>ОК</w:t>
            </w:r>
          </w:p>
        </w:tc>
        <w:tc>
          <w:tcPr>
            <w:tcW w:w="3969" w:type="dxa"/>
          </w:tcPr>
          <w:p w14:paraId="11433729" w14:textId="77777777" w:rsidR="00F22B15" w:rsidRPr="003C25E6" w:rsidRDefault="00051857" w:rsidP="00116DE0">
            <w:pPr>
              <w:pStyle w:val="TableParagraph"/>
              <w:spacing w:line="270" w:lineRule="exact"/>
              <w:ind w:left="1441" w:right="1428"/>
              <w:jc w:val="center"/>
              <w:rPr>
                <w:b/>
                <w:bCs/>
                <w:sz w:val="24"/>
              </w:rPr>
            </w:pPr>
            <w:r w:rsidRPr="003C25E6">
              <w:rPr>
                <w:b/>
                <w:bCs/>
                <w:sz w:val="24"/>
              </w:rPr>
              <w:t>Умения</w:t>
            </w:r>
          </w:p>
        </w:tc>
        <w:tc>
          <w:tcPr>
            <w:tcW w:w="3828" w:type="dxa"/>
          </w:tcPr>
          <w:p w14:paraId="5AA7D22C" w14:textId="77777777" w:rsidR="00F22B15" w:rsidRPr="003C25E6" w:rsidRDefault="00051857" w:rsidP="00116DE0">
            <w:pPr>
              <w:pStyle w:val="TableParagraph"/>
              <w:spacing w:line="270" w:lineRule="exact"/>
              <w:ind w:left="7" w:right="-79"/>
              <w:jc w:val="center"/>
              <w:rPr>
                <w:b/>
                <w:bCs/>
                <w:sz w:val="24"/>
              </w:rPr>
            </w:pPr>
            <w:r w:rsidRPr="003C25E6">
              <w:rPr>
                <w:b/>
                <w:bCs/>
                <w:sz w:val="24"/>
              </w:rPr>
              <w:t>Знания</w:t>
            </w:r>
          </w:p>
        </w:tc>
      </w:tr>
      <w:tr w:rsidR="00F22B15" w14:paraId="5FC0E2BB" w14:textId="77777777" w:rsidTr="00116DE0">
        <w:trPr>
          <w:trHeight w:val="70"/>
        </w:trPr>
        <w:tc>
          <w:tcPr>
            <w:tcW w:w="1486" w:type="dxa"/>
          </w:tcPr>
          <w:p w14:paraId="15210737" w14:textId="77777777" w:rsidR="00F22B15" w:rsidRDefault="00051857" w:rsidP="003C25E6">
            <w:pPr>
              <w:pStyle w:val="TableParagraph"/>
              <w:spacing w:line="268" w:lineRule="exact"/>
              <w:ind w:left="71"/>
              <w:jc w:val="center"/>
              <w:rPr>
                <w:sz w:val="24"/>
              </w:rPr>
            </w:pPr>
            <w:r>
              <w:rPr>
                <w:sz w:val="24"/>
              </w:rPr>
              <w:t>ОК</w:t>
            </w:r>
            <w:r>
              <w:rPr>
                <w:spacing w:val="-2"/>
                <w:sz w:val="24"/>
              </w:rPr>
              <w:t xml:space="preserve"> </w:t>
            </w:r>
            <w:r>
              <w:rPr>
                <w:sz w:val="24"/>
              </w:rPr>
              <w:t>01</w:t>
            </w:r>
          </w:p>
          <w:p w14:paraId="2F1E914A" w14:textId="77777777" w:rsidR="00F22B15" w:rsidRDefault="00051857" w:rsidP="003C25E6">
            <w:pPr>
              <w:pStyle w:val="TableParagraph"/>
              <w:ind w:left="71"/>
              <w:jc w:val="center"/>
              <w:rPr>
                <w:sz w:val="24"/>
              </w:rPr>
            </w:pPr>
            <w:r>
              <w:rPr>
                <w:sz w:val="24"/>
              </w:rPr>
              <w:t>ОК</w:t>
            </w:r>
            <w:r>
              <w:rPr>
                <w:spacing w:val="-2"/>
                <w:sz w:val="24"/>
              </w:rPr>
              <w:t xml:space="preserve"> </w:t>
            </w:r>
            <w:r>
              <w:rPr>
                <w:sz w:val="24"/>
              </w:rPr>
              <w:t>02</w:t>
            </w:r>
          </w:p>
          <w:p w14:paraId="42B88239" w14:textId="77777777" w:rsidR="00F22B15" w:rsidRDefault="00051857" w:rsidP="003C25E6">
            <w:pPr>
              <w:pStyle w:val="TableParagraph"/>
              <w:ind w:left="71"/>
              <w:jc w:val="center"/>
              <w:rPr>
                <w:sz w:val="24"/>
              </w:rPr>
            </w:pPr>
            <w:r>
              <w:rPr>
                <w:sz w:val="24"/>
              </w:rPr>
              <w:t>ОК</w:t>
            </w:r>
            <w:r>
              <w:rPr>
                <w:spacing w:val="-2"/>
                <w:sz w:val="24"/>
              </w:rPr>
              <w:t xml:space="preserve"> </w:t>
            </w:r>
            <w:r>
              <w:rPr>
                <w:sz w:val="24"/>
              </w:rPr>
              <w:t>03</w:t>
            </w:r>
          </w:p>
          <w:p w14:paraId="3B68A358" w14:textId="77777777" w:rsidR="00F22B15" w:rsidRDefault="00051857" w:rsidP="003C25E6">
            <w:pPr>
              <w:pStyle w:val="TableParagraph"/>
              <w:ind w:left="71"/>
              <w:jc w:val="center"/>
              <w:rPr>
                <w:sz w:val="24"/>
              </w:rPr>
            </w:pPr>
            <w:r>
              <w:rPr>
                <w:sz w:val="24"/>
              </w:rPr>
              <w:t>ОК</w:t>
            </w:r>
            <w:r>
              <w:rPr>
                <w:spacing w:val="-2"/>
                <w:sz w:val="24"/>
              </w:rPr>
              <w:t xml:space="preserve"> </w:t>
            </w:r>
            <w:r>
              <w:rPr>
                <w:sz w:val="24"/>
              </w:rPr>
              <w:t>04</w:t>
            </w:r>
          </w:p>
          <w:p w14:paraId="384F2A41" w14:textId="77777777" w:rsidR="00F22B15" w:rsidRDefault="00051857" w:rsidP="003C25E6">
            <w:pPr>
              <w:pStyle w:val="TableParagraph"/>
              <w:ind w:left="71"/>
              <w:jc w:val="center"/>
              <w:rPr>
                <w:sz w:val="24"/>
              </w:rPr>
            </w:pPr>
            <w:r>
              <w:rPr>
                <w:sz w:val="24"/>
              </w:rPr>
              <w:t>ОК</w:t>
            </w:r>
            <w:r>
              <w:rPr>
                <w:spacing w:val="-2"/>
                <w:sz w:val="24"/>
              </w:rPr>
              <w:t xml:space="preserve"> </w:t>
            </w:r>
            <w:r>
              <w:rPr>
                <w:sz w:val="24"/>
              </w:rPr>
              <w:t>05</w:t>
            </w:r>
          </w:p>
          <w:p w14:paraId="5014DDCC" w14:textId="77777777" w:rsidR="00F22B15" w:rsidRDefault="00051857" w:rsidP="003C25E6">
            <w:pPr>
              <w:pStyle w:val="TableParagraph"/>
              <w:ind w:left="71"/>
              <w:jc w:val="center"/>
              <w:rPr>
                <w:sz w:val="24"/>
              </w:rPr>
            </w:pPr>
            <w:r>
              <w:rPr>
                <w:sz w:val="24"/>
              </w:rPr>
              <w:t>ОК</w:t>
            </w:r>
            <w:r>
              <w:rPr>
                <w:spacing w:val="-2"/>
                <w:sz w:val="24"/>
              </w:rPr>
              <w:t xml:space="preserve"> </w:t>
            </w:r>
            <w:r>
              <w:rPr>
                <w:sz w:val="24"/>
              </w:rPr>
              <w:t>06</w:t>
            </w:r>
          </w:p>
          <w:p w14:paraId="4B8DC150" w14:textId="77777777" w:rsidR="00F22B15" w:rsidRDefault="00051857" w:rsidP="003C25E6">
            <w:pPr>
              <w:pStyle w:val="TableParagraph"/>
              <w:ind w:left="71"/>
              <w:jc w:val="center"/>
              <w:rPr>
                <w:sz w:val="24"/>
              </w:rPr>
            </w:pPr>
            <w:r>
              <w:rPr>
                <w:sz w:val="24"/>
              </w:rPr>
              <w:t>ОК</w:t>
            </w:r>
            <w:r>
              <w:rPr>
                <w:spacing w:val="-2"/>
                <w:sz w:val="24"/>
              </w:rPr>
              <w:t xml:space="preserve"> </w:t>
            </w:r>
            <w:r>
              <w:rPr>
                <w:sz w:val="24"/>
              </w:rPr>
              <w:t>09</w:t>
            </w:r>
          </w:p>
        </w:tc>
        <w:tc>
          <w:tcPr>
            <w:tcW w:w="3969" w:type="dxa"/>
          </w:tcPr>
          <w:p w14:paraId="183DEA9D" w14:textId="77777777" w:rsidR="00F22B15" w:rsidRDefault="00051857">
            <w:pPr>
              <w:pStyle w:val="TableParagraph"/>
              <w:spacing w:line="268" w:lineRule="exact"/>
              <w:ind w:left="138"/>
              <w:rPr>
                <w:sz w:val="24"/>
              </w:rPr>
            </w:pPr>
            <w:r>
              <w:rPr>
                <w:sz w:val="24"/>
                <w:u w:val="single"/>
              </w:rPr>
              <w:t>Уметь:</w:t>
            </w:r>
          </w:p>
          <w:p w14:paraId="3A820D88" w14:textId="130FE62A" w:rsidR="00F22B15" w:rsidRDefault="00051857" w:rsidP="00B176CB">
            <w:pPr>
              <w:pStyle w:val="TableParagraph"/>
              <w:tabs>
                <w:tab w:val="left" w:pos="1464"/>
                <w:tab w:val="left" w:pos="2371"/>
              </w:tabs>
              <w:ind w:left="110" w:right="97"/>
              <w:jc w:val="both"/>
              <w:rPr>
                <w:sz w:val="24"/>
              </w:rPr>
            </w:pPr>
            <w:r>
              <w:rPr>
                <w:sz w:val="24"/>
              </w:rPr>
              <w:t>применять</w:t>
            </w:r>
            <w:r>
              <w:rPr>
                <w:spacing w:val="1"/>
                <w:sz w:val="24"/>
              </w:rPr>
              <w:t xml:space="preserve"> </w:t>
            </w:r>
            <w:r>
              <w:rPr>
                <w:sz w:val="24"/>
              </w:rPr>
              <w:t>теоретические</w:t>
            </w:r>
            <w:r>
              <w:rPr>
                <w:spacing w:val="-57"/>
                <w:sz w:val="24"/>
              </w:rPr>
              <w:t xml:space="preserve"> </w:t>
            </w:r>
            <w:r w:rsidR="00B176CB">
              <w:rPr>
                <w:sz w:val="24"/>
              </w:rPr>
              <w:t xml:space="preserve">знания по </w:t>
            </w:r>
            <w:r>
              <w:rPr>
                <w:spacing w:val="-1"/>
                <w:sz w:val="24"/>
              </w:rPr>
              <w:t>финансовой</w:t>
            </w:r>
            <w:r>
              <w:rPr>
                <w:spacing w:val="-58"/>
                <w:sz w:val="24"/>
              </w:rPr>
              <w:t xml:space="preserve"> </w:t>
            </w:r>
            <w:r>
              <w:rPr>
                <w:sz w:val="24"/>
              </w:rPr>
              <w:t>грамотности</w:t>
            </w:r>
            <w:r>
              <w:rPr>
                <w:spacing w:val="1"/>
                <w:sz w:val="24"/>
              </w:rPr>
              <w:t xml:space="preserve"> </w:t>
            </w:r>
            <w:r>
              <w:rPr>
                <w:sz w:val="24"/>
              </w:rPr>
              <w:t>для</w:t>
            </w:r>
            <w:r>
              <w:rPr>
                <w:spacing w:val="1"/>
                <w:sz w:val="24"/>
              </w:rPr>
              <w:t xml:space="preserve"> </w:t>
            </w:r>
            <w:r>
              <w:rPr>
                <w:sz w:val="24"/>
              </w:rPr>
              <w:t>практической</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повседневной</w:t>
            </w:r>
            <w:r>
              <w:rPr>
                <w:spacing w:val="1"/>
                <w:sz w:val="24"/>
              </w:rPr>
              <w:t xml:space="preserve"> </w:t>
            </w:r>
            <w:r>
              <w:rPr>
                <w:sz w:val="24"/>
              </w:rPr>
              <w:t>жизни;</w:t>
            </w:r>
            <w:r w:rsidR="00B176CB">
              <w:rPr>
                <w:sz w:val="24"/>
              </w:rPr>
              <w:t xml:space="preserve"> взаимодействовать</w:t>
            </w:r>
            <w:r w:rsidR="005F6830">
              <w:rPr>
                <w:sz w:val="24"/>
              </w:rPr>
              <w:t xml:space="preserve"> </w:t>
            </w:r>
            <w:r>
              <w:rPr>
                <w:spacing w:val="-1"/>
                <w:sz w:val="24"/>
              </w:rPr>
              <w:t>в</w:t>
            </w:r>
            <w:r>
              <w:rPr>
                <w:spacing w:val="-57"/>
                <w:sz w:val="24"/>
              </w:rPr>
              <w:t xml:space="preserve"> </w:t>
            </w:r>
            <w:r>
              <w:rPr>
                <w:sz w:val="24"/>
              </w:rPr>
              <w:t>коллективе и работать в команде;</w:t>
            </w:r>
            <w:r>
              <w:rPr>
                <w:spacing w:val="-57"/>
                <w:sz w:val="24"/>
              </w:rPr>
              <w:t xml:space="preserve"> </w:t>
            </w:r>
            <w:r w:rsidR="00B176CB">
              <w:rPr>
                <w:sz w:val="24"/>
              </w:rPr>
              <w:t xml:space="preserve">рационально </w:t>
            </w:r>
            <w:r>
              <w:rPr>
                <w:sz w:val="24"/>
              </w:rPr>
              <w:t>планировать</w:t>
            </w:r>
            <w:r>
              <w:rPr>
                <w:spacing w:val="1"/>
                <w:sz w:val="24"/>
              </w:rPr>
              <w:t xml:space="preserve"> </w:t>
            </w:r>
            <w:r>
              <w:rPr>
                <w:sz w:val="24"/>
              </w:rPr>
              <w:t>свои</w:t>
            </w:r>
            <w:r>
              <w:rPr>
                <w:spacing w:val="4"/>
                <w:sz w:val="24"/>
              </w:rPr>
              <w:t xml:space="preserve"> </w:t>
            </w:r>
            <w:r>
              <w:rPr>
                <w:sz w:val="24"/>
              </w:rPr>
              <w:t>доходы</w:t>
            </w:r>
            <w:r>
              <w:rPr>
                <w:spacing w:val="3"/>
                <w:sz w:val="24"/>
              </w:rPr>
              <w:t xml:space="preserve"> </w:t>
            </w:r>
            <w:r>
              <w:rPr>
                <w:sz w:val="24"/>
              </w:rPr>
              <w:t>и</w:t>
            </w:r>
            <w:r>
              <w:rPr>
                <w:spacing w:val="4"/>
                <w:sz w:val="24"/>
              </w:rPr>
              <w:t xml:space="preserve"> </w:t>
            </w:r>
            <w:r>
              <w:rPr>
                <w:sz w:val="24"/>
              </w:rPr>
              <w:t>расходы;</w:t>
            </w:r>
            <w:r>
              <w:rPr>
                <w:spacing w:val="3"/>
                <w:sz w:val="24"/>
              </w:rPr>
              <w:t xml:space="preserve"> </w:t>
            </w:r>
            <w:r>
              <w:rPr>
                <w:sz w:val="24"/>
              </w:rPr>
              <w:t>грамотно</w:t>
            </w:r>
            <w:r>
              <w:rPr>
                <w:spacing w:val="-57"/>
                <w:sz w:val="24"/>
              </w:rPr>
              <w:t xml:space="preserve"> </w:t>
            </w:r>
            <w:r w:rsidR="00B176CB">
              <w:rPr>
                <w:sz w:val="24"/>
              </w:rPr>
              <w:t xml:space="preserve">применяет полученные </w:t>
            </w:r>
            <w:r>
              <w:rPr>
                <w:spacing w:val="-1"/>
                <w:sz w:val="24"/>
              </w:rPr>
              <w:t>знания</w:t>
            </w:r>
            <w:r w:rsidR="00B176CB">
              <w:rPr>
                <w:spacing w:val="-1"/>
                <w:sz w:val="24"/>
              </w:rPr>
              <w:t xml:space="preserve"> </w:t>
            </w:r>
            <w:r>
              <w:rPr>
                <w:spacing w:val="-57"/>
                <w:sz w:val="24"/>
              </w:rPr>
              <w:t xml:space="preserve"> </w:t>
            </w:r>
            <w:r w:rsidR="00B176CB">
              <w:rPr>
                <w:sz w:val="24"/>
              </w:rPr>
              <w:t>для</w:t>
            </w:r>
            <w:r w:rsidR="005F6830">
              <w:rPr>
                <w:sz w:val="24"/>
              </w:rPr>
              <w:t xml:space="preserve"> </w:t>
            </w:r>
            <w:r w:rsidR="00B176CB">
              <w:rPr>
                <w:sz w:val="24"/>
              </w:rPr>
              <w:t xml:space="preserve">оценки </w:t>
            </w:r>
            <w:r>
              <w:rPr>
                <w:spacing w:val="-1"/>
                <w:sz w:val="24"/>
              </w:rPr>
              <w:t>собственных</w:t>
            </w:r>
            <w:r>
              <w:rPr>
                <w:spacing w:val="-57"/>
                <w:sz w:val="24"/>
              </w:rPr>
              <w:t xml:space="preserve"> </w:t>
            </w:r>
            <w:r w:rsidR="00B176CB">
              <w:rPr>
                <w:sz w:val="24"/>
              </w:rPr>
              <w:t xml:space="preserve">экономических действий </w:t>
            </w:r>
            <w:r>
              <w:rPr>
                <w:spacing w:val="-3"/>
                <w:sz w:val="24"/>
              </w:rPr>
              <w:t>в</w:t>
            </w:r>
            <w:r>
              <w:rPr>
                <w:spacing w:val="-57"/>
                <w:sz w:val="24"/>
              </w:rPr>
              <w:t xml:space="preserve"> </w:t>
            </w:r>
            <w:r>
              <w:rPr>
                <w:sz w:val="24"/>
              </w:rPr>
              <w:t>качестве</w:t>
            </w:r>
            <w:r w:rsidR="00B176CB">
              <w:rPr>
                <w:sz w:val="24"/>
              </w:rPr>
              <w:t xml:space="preserve"> </w:t>
            </w:r>
            <w:r>
              <w:rPr>
                <w:spacing w:val="-1"/>
                <w:sz w:val="24"/>
              </w:rPr>
              <w:t>потребителя,</w:t>
            </w:r>
            <w:r w:rsidR="00B176CB">
              <w:rPr>
                <w:sz w:val="24"/>
              </w:rPr>
              <w:t xml:space="preserve"> </w:t>
            </w:r>
            <w:r>
              <w:rPr>
                <w:sz w:val="24"/>
              </w:rPr>
              <w:t>налогоплательщика,</w:t>
            </w:r>
            <w:r w:rsidR="00B176CB">
              <w:rPr>
                <w:spacing w:val="1"/>
                <w:sz w:val="24"/>
              </w:rPr>
              <w:t xml:space="preserve"> </w:t>
            </w:r>
            <w:r w:rsidR="00B176CB">
              <w:rPr>
                <w:sz w:val="24"/>
              </w:rPr>
              <w:t xml:space="preserve">страхователя, </w:t>
            </w:r>
            <w:r>
              <w:rPr>
                <w:sz w:val="24"/>
              </w:rPr>
              <w:t>члена</w:t>
            </w:r>
            <w:r w:rsidR="005F6830">
              <w:rPr>
                <w:sz w:val="24"/>
              </w:rPr>
              <w:t xml:space="preserve"> </w:t>
            </w:r>
            <w:r>
              <w:rPr>
                <w:sz w:val="24"/>
              </w:rPr>
              <w:t>семьи</w:t>
            </w:r>
            <w:r w:rsidR="005F6830">
              <w:rPr>
                <w:sz w:val="24"/>
              </w:rPr>
              <w:t xml:space="preserve"> </w:t>
            </w:r>
            <w:r>
              <w:rPr>
                <w:spacing w:val="-5"/>
                <w:sz w:val="24"/>
              </w:rPr>
              <w:t>и</w:t>
            </w:r>
            <w:r>
              <w:rPr>
                <w:spacing w:val="-57"/>
                <w:sz w:val="24"/>
              </w:rPr>
              <w:t xml:space="preserve"> </w:t>
            </w:r>
            <w:r>
              <w:rPr>
                <w:sz w:val="24"/>
              </w:rPr>
              <w:t>гражданина;</w:t>
            </w:r>
            <w:r w:rsidR="00B176CB">
              <w:rPr>
                <w:sz w:val="24"/>
              </w:rPr>
              <w:t xml:space="preserve"> </w:t>
            </w:r>
            <w:r>
              <w:rPr>
                <w:sz w:val="24"/>
              </w:rPr>
              <w:t>использовать</w:t>
            </w:r>
            <w:r>
              <w:rPr>
                <w:spacing w:val="1"/>
                <w:sz w:val="24"/>
              </w:rPr>
              <w:t xml:space="preserve"> </w:t>
            </w:r>
            <w:r>
              <w:rPr>
                <w:sz w:val="24"/>
              </w:rPr>
              <w:t>приобретенные</w:t>
            </w:r>
            <w:r>
              <w:rPr>
                <w:spacing w:val="1"/>
                <w:sz w:val="24"/>
              </w:rPr>
              <w:t xml:space="preserve"> </w:t>
            </w:r>
            <w:r>
              <w:rPr>
                <w:sz w:val="24"/>
              </w:rPr>
              <w:t>знания</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sidR="00B176CB">
              <w:rPr>
                <w:sz w:val="24"/>
              </w:rPr>
              <w:t xml:space="preserve">практических </w:t>
            </w:r>
            <w:r>
              <w:rPr>
                <w:spacing w:val="-1"/>
                <w:sz w:val="24"/>
              </w:rPr>
              <w:t>заданий,</w:t>
            </w:r>
            <w:r>
              <w:rPr>
                <w:spacing w:val="-58"/>
                <w:sz w:val="24"/>
              </w:rPr>
              <w:t xml:space="preserve"> </w:t>
            </w:r>
            <w:r>
              <w:rPr>
                <w:sz w:val="24"/>
              </w:rPr>
              <w:t>основанных</w:t>
            </w:r>
            <w:r>
              <w:rPr>
                <w:spacing w:val="1"/>
                <w:sz w:val="24"/>
              </w:rPr>
              <w:t xml:space="preserve"> </w:t>
            </w:r>
            <w:r>
              <w:rPr>
                <w:sz w:val="24"/>
              </w:rPr>
              <w:t>на</w:t>
            </w:r>
            <w:r>
              <w:rPr>
                <w:spacing w:val="1"/>
                <w:sz w:val="24"/>
              </w:rPr>
              <w:t xml:space="preserve"> </w:t>
            </w:r>
            <w:r>
              <w:rPr>
                <w:sz w:val="24"/>
              </w:rPr>
              <w:t>ситуациях,</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банковскими</w:t>
            </w:r>
            <w:r>
              <w:rPr>
                <w:spacing w:val="-57"/>
                <w:sz w:val="24"/>
              </w:rPr>
              <w:t xml:space="preserve"> </w:t>
            </w:r>
            <w:r>
              <w:rPr>
                <w:sz w:val="24"/>
              </w:rPr>
              <w:t>операциями,</w:t>
            </w:r>
            <w:r>
              <w:rPr>
                <w:spacing w:val="1"/>
                <w:sz w:val="24"/>
              </w:rPr>
              <w:t xml:space="preserve"> </w:t>
            </w:r>
            <w:r>
              <w:rPr>
                <w:sz w:val="24"/>
              </w:rPr>
              <w:t>рынком</w:t>
            </w:r>
            <w:r>
              <w:rPr>
                <w:spacing w:val="1"/>
                <w:sz w:val="24"/>
              </w:rPr>
              <w:t xml:space="preserve"> </w:t>
            </w:r>
            <w:r>
              <w:rPr>
                <w:sz w:val="24"/>
              </w:rPr>
              <w:t>ценных</w:t>
            </w:r>
            <w:r>
              <w:rPr>
                <w:spacing w:val="-57"/>
                <w:sz w:val="24"/>
              </w:rPr>
              <w:t xml:space="preserve"> </w:t>
            </w:r>
            <w:r>
              <w:rPr>
                <w:sz w:val="24"/>
              </w:rPr>
              <w:t>бумаг,</w:t>
            </w:r>
            <w:r>
              <w:rPr>
                <w:spacing w:val="1"/>
                <w:sz w:val="24"/>
              </w:rPr>
              <w:t xml:space="preserve"> </w:t>
            </w:r>
            <w:r>
              <w:rPr>
                <w:sz w:val="24"/>
              </w:rPr>
              <w:t>страховым</w:t>
            </w:r>
            <w:r>
              <w:rPr>
                <w:spacing w:val="1"/>
                <w:sz w:val="24"/>
              </w:rPr>
              <w:t xml:space="preserve"> </w:t>
            </w:r>
            <w:r>
              <w:rPr>
                <w:sz w:val="24"/>
              </w:rPr>
              <w:t>рынком,</w:t>
            </w:r>
            <w:r>
              <w:rPr>
                <w:spacing w:val="-57"/>
                <w:sz w:val="24"/>
              </w:rPr>
              <w:t xml:space="preserve"> </w:t>
            </w:r>
            <w:r>
              <w:rPr>
                <w:sz w:val="24"/>
              </w:rPr>
              <w:t>фондовой</w:t>
            </w:r>
            <w:r>
              <w:rPr>
                <w:spacing w:val="-4"/>
                <w:sz w:val="24"/>
              </w:rPr>
              <w:t xml:space="preserve"> </w:t>
            </w:r>
            <w:r>
              <w:rPr>
                <w:sz w:val="24"/>
              </w:rPr>
              <w:t>и</w:t>
            </w:r>
            <w:r>
              <w:rPr>
                <w:spacing w:val="-1"/>
                <w:sz w:val="24"/>
              </w:rPr>
              <w:t xml:space="preserve"> </w:t>
            </w:r>
            <w:r>
              <w:rPr>
                <w:sz w:val="24"/>
              </w:rPr>
              <w:t>валютной</w:t>
            </w:r>
            <w:r>
              <w:rPr>
                <w:spacing w:val="-1"/>
                <w:sz w:val="24"/>
              </w:rPr>
              <w:t xml:space="preserve"> </w:t>
            </w:r>
            <w:r>
              <w:rPr>
                <w:sz w:val="24"/>
              </w:rPr>
              <w:t>биржами;</w:t>
            </w:r>
          </w:p>
          <w:p w14:paraId="0D045687" w14:textId="060A3DA1" w:rsidR="00F22B15" w:rsidRDefault="0090630F" w:rsidP="00B176CB">
            <w:pPr>
              <w:pStyle w:val="TableParagraph"/>
              <w:tabs>
                <w:tab w:val="left" w:pos="2526"/>
                <w:tab w:val="left" w:pos="2573"/>
              </w:tabs>
              <w:spacing w:before="1"/>
              <w:ind w:left="110" w:right="95"/>
              <w:jc w:val="both"/>
              <w:rPr>
                <w:sz w:val="24"/>
              </w:rPr>
            </w:pPr>
            <w:r>
              <w:rPr>
                <w:sz w:val="24"/>
              </w:rPr>
              <w:t>анализирует состояние</w:t>
            </w:r>
            <w:r w:rsidR="00051857">
              <w:rPr>
                <w:spacing w:val="-58"/>
                <w:sz w:val="24"/>
              </w:rPr>
              <w:t xml:space="preserve"> </w:t>
            </w:r>
            <w:r w:rsidR="00051857">
              <w:rPr>
                <w:sz w:val="24"/>
              </w:rPr>
              <w:t>финансовых</w:t>
            </w:r>
            <w:r w:rsidR="00051857">
              <w:rPr>
                <w:spacing w:val="1"/>
                <w:sz w:val="24"/>
              </w:rPr>
              <w:t xml:space="preserve"> </w:t>
            </w:r>
            <w:r w:rsidR="00051857">
              <w:rPr>
                <w:sz w:val="24"/>
              </w:rPr>
              <w:t>рынков,</w:t>
            </w:r>
            <w:r w:rsidR="00051857">
              <w:rPr>
                <w:spacing w:val="1"/>
                <w:sz w:val="24"/>
              </w:rPr>
              <w:t xml:space="preserve"> </w:t>
            </w:r>
            <w:r w:rsidR="00051857">
              <w:rPr>
                <w:sz w:val="24"/>
              </w:rPr>
              <w:t>используя</w:t>
            </w:r>
            <w:r w:rsidR="00051857">
              <w:rPr>
                <w:spacing w:val="-57"/>
                <w:sz w:val="24"/>
              </w:rPr>
              <w:t xml:space="preserve"> </w:t>
            </w:r>
            <w:r w:rsidR="00051857">
              <w:rPr>
                <w:sz w:val="24"/>
              </w:rPr>
              <w:t>различные</w:t>
            </w:r>
            <w:r w:rsidR="005F6830">
              <w:rPr>
                <w:sz w:val="24"/>
              </w:rPr>
              <w:t xml:space="preserve"> </w:t>
            </w:r>
            <w:r w:rsidR="00051857">
              <w:rPr>
                <w:spacing w:val="-1"/>
                <w:sz w:val="24"/>
              </w:rPr>
              <w:t>источники</w:t>
            </w:r>
            <w:r w:rsidR="00051857">
              <w:rPr>
                <w:spacing w:val="-58"/>
                <w:sz w:val="24"/>
              </w:rPr>
              <w:t xml:space="preserve"> </w:t>
            </w:r>
            <w:r w:rsidR="00051857">
              <w:rPr>
                <w:sz w:val="24"/>
              </w:rPr>
              <w:t>информации;</w:t>
            </w:r>
            <w:r w:rsidR="00B176CB">
              <w:rPr>
                <w:sz w:val="24"/>
              </w:rPr>
              <w:t xml:space="preserve"> </w:t>
            </w:r>
            <w:r w:rsidR="00051857">
              <w:rPr>
                <w:sz w:val="24"/>
              </w:rPr>
              <w:t>определять</w:t>
            </w:r>
            <w:r w:rsidR="00051857">
              <w:rPr>
                <w:spacing w:val="1"/>
                <w:sz w:val="24"/>
              </w:rPr>
              <w:t xml:space="preserve"> </w:t>
            </w:r>
            <w:r w:rsidR="00051857">
              <w:rPr>
                <w:sz w:val="24"/>
              </w:rPr>
              <w:t>назначение</w:t>
            </w:r>
            <w:r w:rsidR="00051857">
              <w:rPr>
                <w:spacing w:val="1"/>
                <w:sz w:val="24"/>
              </w:rPr>
              <w:t xml:space="preserve"> </w:t>
            </w:r>
            <w:r w:rsidR="00051857">
              <w:rPr>
                <w:sz w:val="24"/>
              </w:rPr>
              <w:t>видов</w:t>
            </w:r>
            <w:r w:rsidR="00051857">
              <w:rPr>
                <w:spacing w:val="-57"/>
                <w:sz w:val="24"/>
              </w:rPr>
              <w:t xml:space="preserve"> </w:t>
            </w:r>
            <w:r w:rsidR="00051857">
              <w:rPr>
                <w:sz w:val="24"/>
              </w:rPr>
              <w:t>налогов и применять полученные</w:t>
            </w:r>
            <w:r w:rsidR="00051857">
              <w:rPr>
                <w:spacing w:val="-57"/>
                <w:sz w:val="24"/>
              </w:rPr>
              <w:t xml:space="preserve"> </w:t>
            </w:r>
            <w:r w:rsidR="00051857">
              <w:rPr>
                <w:sz w:val="24"/>
              </w:rPr>
              <w:t>знания</w:t>
            </w:r>
            <w:r w:rsidR="00051857">
              <w:rPr>
                <w:spacing w:val="1"/>
                <w:sz w:val="24"/>
              </w:rPr>
              <w:t xml:space="preserve"> </w:t>
            </w:r>
            <w:r w:rsidR="00051857">
              <w:rPr>
                <w:sz w:val="24"/>
              </w:rPr>
              <w:t>для</w:t>
            </w:r>
            <w:r w:rsidR="00051857">
              <w:rPr>
                <w:spacing w:val="1"/>
                <w:sz w:val="24"/>
              </w:rPr>
              <w:t xml:space="preserve"> </w:t>
            </w:r>
            <w:r w:rsidR="00051857">
              <w:rPr>
                <w:sz w:val="24"/>
              </w:rPr>
              <w:t>расчёта</w:t>
            </w:r>
            <w:r w:rsidR="00051857">
              <w:rPr>
                <w:spacing w:val="1"/>
                <w:sz w:val="24"/>
              </w:rPr>
              <w:t xml:space="preserve"> </w:t>
            </w:r>
            <w:r w:rsidR="00051857">
              <w:rPr>
                <w:sz w:val="24"/>
              </w:rPr>
              <w:t>НДФЛ,</w:t>
            </w:r>
            <w:r w:rsidR="00051857">
              <w:rPr>
                <w:spacing w:val="-57"/>
                <w:sz w:val="24"/>
              </w:rPr>
              <w:t xml:space="preserve"> </w:t>
            </w:r>
            <w:r w:rsidR="00051857">
              <w:rPr>
                <w:sz w:val="24"/>
              </w:rPr>
              <w:t>налоговых</w:t>
            </w:r>
            <w:r w:rsidR="00051857">
              <w:rPr>
                <w:spacing w:val="1"/>
                <w:sz w:val="24"/>
              </w:rPr>
              <w:t xml:space="preserve"> </w:t>
            </w:r>
            <w:r w:rsidR="00051857">
              <w:rPr>
                <w:sz w:val="24"/>
              </w:rPr>
              <w:t>вычетов,</w:t>
            </w:r>
            <w:r w:rsidR="00051857">
              <w:rPr>
                <w:spacing w:val="1"/>
                <w:sz w:val="24"/>
              </w:rPr>
              <w:t xml:space="preserve"> </w:t>
            </w:r>
            <w:r w:rsidR="00051857">
              <w:rPr>
                <w:sz w:val="24"/>
              </w:rPr>
              <w:t>заполнения</w:t>
            </w:r>
            <w:r w:rsidR="00051857">
              <w:rPr>
                <w:spacing w:val="1"/>
                <w:sz w:val="24"/>
              </w:rPr>
              <w:t xml:space="preserve"> </w:t>
            </w:r>
            <w:r w:rsidR="00051857">
              <w:rPr>
                <w:sz w:val="24"/>
              </w:rPr>
              <w:t>налоговой</w:t>
            </w:r>
            <w:r w:rsidR="00051857">
              <w:rPr>
                <w:spacing w:val="-1"/>
                <w:sz w:val="24"/>
              </w:rPr>
              <w:t xml:space="preserve"> </w:t>
            </w:r>
            <w:r w:rsidR="00051857">
              <w:rPr>
                <w:sz w:val="24"/>
              </w:rPr>
              <w:t>декларации;</w:t>
            </w:r>
          </w:p>
          <w:p w14:paraId="7A781FC7" w14:textId="627BD10F" w:rsidR="00F22B15" w:rsidRDefault="00051857" w:rsidP="00B176CB">
            <w:pPr>
              <w:pStyle w:val="TableParagraph"/>
              <w:spacing w:line="270" w:lineRule="atLeast"/>
              <w:ind w:left="110" w:right="97"/>
              <w:jc w:val="both"/>
              <w:rPr>
                <w:sz w:val="24"/>
              </w:rPr>
            </w:pPr>
            <w:r>
              <w:rPr>
                <w:sz w:val="24"/>
              </w:rPr>
              <w:t>применять правовые нормы по</w:t>
            </w:r>
            <w:r>
              <w:rPr>
                <w:spacing w:val="-57"/>
                <w:sz w:val="24"/>
              </w:rPr>
              <w:t xml:space="preserve"> </w:t>
            </w:r>
            <w:r>
              <w:rPr>
                <w:sz w:val="24"/>
              </w:rPr>
              <w:t>защите</w:t>
            </w:r>
            <w:r>
              <w:rPr>
                <w:spacing w:val="25"/>
                <w:sz w:val="24"/>
              </w:rPr>
              <w:t xml:space="preserve"> </w:t>
            </w:r>
            <w:r>
              <w:rPr>
                <w:sz w:val="24"/>
              </w:rPr>
              <w:t>прав</w:t>
            </w:r>
            <w:r>
              <w:rPr>
                <w:spacing w:val="24"/>
                <w:sz w:val="24"/>
              </w:rPr>
              <w:t xml:space="preserve"> </w:t>
            </w:r>
            <w:r>
              <w:rPr>
                <w:sz w:val="24"/>
              </w:rPr>
              <w:t>потребителей</w:t>
            </w:r>
            <w:r w:rsidR="0090630F">
              <w:rPr>
                <w:sz w:val="24"/>
              </w:rPr>
              <w:t xml:space="preserve"> </w:t>
            </w:r>
            <w:r w:rsidR="0090630F" w:rsidRPr="0090630F">
              <w:rPr>
                <w:sz w:val="24"/>
              </w:rPr>
              <w:t xml:space="preserve">финансовых услуг и выявлять признаки мошенничества на финансовом рынке в отношении </w:t>
            </w:r>
            <w:r w:rsidR="0090630F" w:rsidRPr="0090630F">
              <w:rPr>
                <w:sz w:val="24"/>
              </w:rPr>
              <w:lastRenderedPageBreak/>
              <w:t>физических лиц; планировать и анализировать семейный бюджет и личный финансовый план; составлять обоснование бизнес-идеи; применять полученные знания для увеличения пенсионных накоплений</w:t>
            </w:r>
          </w:p>
        </w:tc>
        <w:tc>
          <w:tcPr>
            <w:tcW w:w="3828" w:type="dxa"/>
          </w:tcPr>
          <w:p w14:paraId="6D6811F9" w14:textId="77777777" w:rsidR="00F22B15" w:rsidRDefault="00051857">
            <w:pPr>
              <w:pStyle w:val="TableParagraph"/>
              <w:spacing w:line="268" w:lineRule="exact"/>
              <w:ind w:left="117"/>
              <w:rPr>
                <w:sz w:val="24"/>
              </w:rPr>
            </w:pPr>
            <w:r>
              <w:rPr>
                <w:sz w:val="24"/>
                <w:u w:val="single"/>
              </w:rPr>
              <w:lastRenderedPageBreak/>
              <w:t>Знать:</w:t>
            </w:r>
          </w:p>
          <w:p w14:paraId="4C8660E3" w14:textId="77777777" w:rsidR="00F22B15" w:rsidRDefault="00051857" w:rsidP="00B176CB">
            <w:pPr>
              <w:pStyle w:val="TableParagraph"/>
              <w:ind w:left="107" w:right="95"/>
              <w:jc w:val="both"/>
              <w:rPr>
                <w:sz w:val="24"/>
              </w:rPr>
            </w:pPr>
            <w:r>
              <w:rPr>
                <w:sz w:val="24"/>
              </w:rPr>
              <w:t>основные</w:t>
            </w:r>
            <w:r>
              <w:rPr>
                <w:spacing w:val="1"/>
                <w:sz w:val="24"/>
              </w:rPr>
              <w:t xml:space="preserve"> </w:t>
            </w:r>
            <w:r>
              <w:rPr>
                <w:sz w:val="24"/>
              </w:rPr>
              <w:t>понятия</w:t>
            </w:r>
            <w:r>
              <w:rPr>
                <w:spacing w:val="1"/>
                <w:sz w:val="24"/>
              </w:rPr>
              <w:t xml:space="preserve"> </w:t>
            </w:r>
            <w:r>
              <w:rPr>
                <w:sz w:val="24"/>
              </w:rPr>
              <w:t>финансовой</w:t>
            </w:r>
            <w:r>
              <w:rPr>
                <w:spacing w:val="-57"/>
                <w:sz w:val="24"/>
              </w:rPr>
              <w:t xml:space="preserve"> </w:t>
            </w:r>
            <w:r>
              <w:rPr>
                <w:sz w:val="24"/>
              </w:rPr>
              <w:t>грамотности</w:t>
            </w:r>
            <w:r>
              <w:rPr>
                <w:spacing w:val="1"/>
                <w:sz w:val="24"/>
              </w:rPr>
              <w:t xml:space="preserve"> </w:t>
            </w:r>
            <w:r>
              <w:rPr>
                <w:sz w:val="24"/>
              </w:rPr>
              <w:t>и</w:t>
            </w:r>
            <w:r>
              <w:rPr>
                <w:spacing w:val="1"/>
                <w:sz w:val="24"/>
              </w:rPr>
              <w:t xml:space="preserve"> </w:t>
            </w:r>
            <w:r>
              <w:rPr>
                <w:sz w:val="24"/>
              </w:rPr>
              <w:t>основные</w:t>
            </w:r>
            <w:r>
              <w:rPr>
                <w:spacing w:val="1"/>
                <w:sz w:val="24"/>
              </w:rPr>
              <w:t xml:space="preserve"> </w:t>
            </w:r>
            <w:r>
              <w:rPr>
                <w:sz w:val="24"/>
              </w:rPr>
              <w:t>законодательные</w:t>
            </w:r>
            <w:r>
              <w:rPr>
                <w:spacing w:val="1"/>
                <w:sz w:val="24"/>
              </w:rPr>
              <w:t xml:space="preserve"> </w:t>
            </w:r>
            <w:r>
              <w:rPr>
                <w:sz w:val="24"/>
              </w:rPr>
              <w:t>акты,</w:t>
            </w:r>
            <w:r>
              <w:rPr>
                <w:spacing w:val="-1"/>
                <w:sz w:val="24"/>
              </w:rPr>
              <w:t xml:space="preserve"> </w:t>
            </w:r>
            <w:r>
              <w:rPr>
                <w:sz w:val="24"/>
              </w:rPr>
              <w:t>регламентирующие</w:t>
            </w:r>
            <w:r>
              <w:rPr>
                <w:spacing w:val="-2"/>
                <w:sz w:val="24"/>
              </w:rPr>
              <w:t xml:space="preserve"> </w:t>
            </w:r>
            <w:r>
              <w:rPr>
                <w:sz w:val="24"/>
              </w:rPr>
              <w:t>ее</w:t>
            </w:r>
            <w:r>
              <w:rPr>
                <w:spacing w:val="-1"/>
                <w:sz w:val="24"/>
              </w:rPr>
              <w:t xml:space="preserve"> </w:t>
            </w:r>
            <w:r>
              <w:rPr>
                <w:sz w:val="24"/>
              </w:rPr>
              <w:t>вопросы;</w:t>
            </w:r>
          </w:p>
          <w:p w14:paraId="2B428A59" w14:textId="63FD8FBB" w:rsidR="00F22B15" w:rsidRDefault="00051857" w:rsidP="00B176CB">
            <w:pPr>
              <w:pStyle w:val="TableParagraph"/>
              <w:ind w:left="107" w:right="99"/>
              <w:jc w:val="both"/>
              <w:rPr>
                <w:sz w:val="24"/>
              </w:rPr>
            </w:pPr>
            <w:r>
              <w:rPr>
                <w:sz w:val="24"/>
              </w:rPr>
              <w:t>виды</w:t>
            </w:r>
            <w:r>
              <w:rPr>
                <w:spacing w:val="1"/>
                <w:sz w:val="24"/>
              </w:rPr>
              <w:t xml:space="preserve"> </w:t>
            </w:r>
            <w:r>
              <w:rPr>
                <w:sz w:val="24"/>
              </w:rPr>
              <w:t>принятия</w:t>
            </w:r>
            <w:r>
              <w:rPr>
                <w:spacing w:val="1"/>
                <w:sz w:val="24"/>
              </w:rPr>
              <w:t xml:space="preserve"> </w:t>
            </w:r>
            <w:r>
              <w:rPr>
                <w:sz w:val="24"/>
              </w:rPr>
              <w:t>решений</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ограниченности ресурсов;</w:t>
            </w:r>
            <w:r w:rsidR="00B176CB">
              <w:rPr>
                <w:sz w:val="24"/>
              </w:rPr>
              <w:t xml:space="preserve"> </w:t>
            </w:r>
            <w:r>
              <w:rPr>
                <w:sz w:val="24"/>
              </w:rPr>
              <w:t>основные виды планирования;</w:t>
            </w:r>
            <w:r>
              <w:rPr>
                <w:spacing w:val="1"/>
                <w:sz w:val="24"/>
              </w:rPr>
              <w:t xml:space="preserve"> </w:t>
            </w:r>
            <w:r>
              <w:rPr>
                <w:sz w:val="24"/>
              </w:rPr>
              <w:t xml:space="preserve">устройство       </w:t>
            </w:r>
            <w:r>
              <w:rPr>
                <w:spacing w:val="17"/>
                <w:sz w:val="24"/>
              </w:rPr>
              <w:t xml:space="preserve"> </w:t>
            </w:r>
            <w:r>
              <w:rPr>
                <w:sz w:val="24"/>
              </w:rPr>
              <w:t>банковской</w:t>
            </w:r>
            <w:r>
              <w:rPr>
                <w:spacing w:val="18"/>
                <w:sz w:val="24"/>
              </w:rPr>
              <w:t xml:space="preserve"> </w:t>
            </w:r>
            <w:r>
              <w:rPr>
                <w:sz w:val="24"/>
              </w:rPr>
              <w:t>системы,</w:t>
            </w:r>
            <w:r w:rsidR="00B176CB">
              <w:rPr>
                <w:sz w:val="24"/>
              </w:rPr>
              <w:t xml:space="preserve"> </w:t>
            </w:r>
            <w:r>
              <w:rPr>
                <w:sz w:val="24"/>
              </w:rPr>
              <w:t>основные виды банков и их операций;</w:t>
            </w:r>
            <w:r>
              <w:rPr>
                <w:spacing w:val="1"/>
                <w:sz w:val="24"/>
              </w:rPr>
              <w:t xml:space="preserve"> </w:t>
            </w:r>
            <w:r>
              <w:rPr>
                <w:sz w:val="24"/>
              </w:rPr>
              <w:t>сущность</w:t>
            </w:r>
            <w:r>
              <w:rPr>
                <w:spacing w:val="1"/>
                <w:sz w:val="24"/>
              </w:rPr>
              <w:t xml:space="preserve"> </w:t>
            </w:r>
            <w:r>
              <w:rPr>
                <w:sz w:val="24"/>
              </w:rPr>
              <w:t>понятий</w:t>
            </w:r>
            <w:r>
              <w:rPr>
                <w:spacing w:val="3"/>
                <w:sz w:val="24"/>
              </w:rPr>
              <w:t xml:space="preserve"> </w:t>
            </w:r>
            <w:r>
              <w:rPr>
                <w:sz w:val="24"/>
              </w:rPr>
              <w:t>«депозит»</w:t>
            </w:r>
            <w:r>
              <w:rPr>
                <w:spacing w:val="-7"/>
                <w:sz w:val="24"/>
              </w:rPr>
              <w:t xml:space="preserve"> </w:t>
            </w:r>
            <w:r>
              <w:rPr>
                <w:sz w:val="24"/>
              </w:rPr>
              <w:t>и</w:t>
            </w:r>
            <w:r>
              <w:rPr>
                <w:spacing w:val="6"/>
                <w:sz w:val="24"/>
              </w:rPr>
              <w:t xml:space="preserve"> </w:t>
            </w:r>
            <w:r>
              <w:rPr>
                <w:sz w:val="24"/>
              </w:rPr>
              <w:t>«кредит»,</w:t>
            </w:r>
            <w:r w:rsidR="00B176CB">
              <w:rPr>
                <w:sz w:val="24"/>
              </w:rPr>
              <w:t xml:space="preserve"> </w:t>
            </w:r>
            <w:r>
              <w:rPr>
                <w:sz w:val="24"/>
              </w:rPr>
              <w:t>их виды</w:t>
            </w:r>
            <w:r>
              <w:rPr>
                <w:spacing w:val="-2"/>
                <w:sz w:val="24"/>
              </w:rPr>
              <w:t xml:space="preserve"> </w:t>
            </w:r>
            <w:r>
              <w:rPr>
                <w:sz w:val="24"/>
              </w:rPr>
              <w:t>и</w:t>
            </w:r>
            <w:r>
              <w:rPr>
                <w:spacing w:val="-3"/>
                <w:sz w:val="24"/>
              </w:rPr>
              <w:t xml:space="preserve"> </w:t>
            </w:r>
            <w:r>
              <w:rPr>
                <w:sz w:val="24"/>
              </w:rPr>
              <w:t>принципы;</w:t>
            </w:r>
            <w:r w:rsidR="00B176CB">
              <w:rPr>
                <w:sz w:val="24"/>
              </w:rPr>
              <w:t xml:space="preserve"> </w:t>
            </w:r>
            <w:r>
              <w:rPr>
                <w:sz w:val="24"/>
              </w:rPr>
              <w:t>схемы кредитования физических лиц;</w:t>
            </w:r>
            <w:r>
              <w:rPr>
                <w:spacing w:val="1"/>
                <w:sz w:val="24"/>
              </w:rPr>
              <w:t xml:space="preserve"> </w:t>
            </w:r>
            <w:r>
              <w:rPr>
                <w:sz w:val="24"/>
              </w:rPr>
              <w:t xml:space="preserve">устройство  </w:t>
            </w:r>
            <w:r>
              <w:rPr>
                <w:spacing w:val="17"/>
                <w:sz w:val="24"/>
              </w:rPr>
              <w:t xml:space="preserve"> </w:t>
            </w:r>
            <w:r>
              <w:rPr>
                <w:sz w:val="24"/>
              </w:rPr>
              <w:t xml:space="preserve">налоговой  </w:t>
            </w:r>
            <w:r>
              <w:rPr>
                <w:spacing w:val="19"/>
                <w:sz w:val="24"/>
              </w:rPr>
              <w:t xml:space="preserve"> </w:t>
            </w:r>
            <w:r>
              <w:rPr>
                <w:sz w:val="24"/>
              </w:rPr>
              <w:t xml:space="preserve">системы,  </w:t>
            </w:r>
            <w:r>
              <w:rPr>
                <w:spacing w:val="17"/>
                <w:sz w:val="24"/>
              </w:rPr>
              <w:t xml:space="preserve"> </w:t>
            </w:r>
            <w:r>
              <w:rPr>
                <w:sz w:val="24"/>
              </w:rPr>
              <w:t>виды</w:t>
            </w:r>
            <w:r w:rsidR="00B176CB">
              <w:rPr>
                <w:sz w:val="24"/>
              </w:rPr>
              <w:t xml:space="preserve"> </w:t>
            </w:r>
            <w:r>
              <w:rPr>
                <w:sz w:val="24"/>
              </w:rPr>
              <w:t>налогообложения</w:t>
            </w:r>
            <w:r>
              <w:rPr>
                <w:spacing w:val="1"/>
                <w:sz w:val="24"/>
              </w:rPr>
              <w:t xml:space="preserve"> </w:t>
            </w:r>
            <w:r>
              <w:rPr>
                <w:sz w:val="24"/>
              </w:rPr>
              <w:t>физических</w:t>
            </w:r>
            <w:r>
              <w:rPr>
                <w:spacing w:val="60"/>
                <w:sz w:val="24"/>
              </w:rPr>
              <w:t xml:space="preserve"> </w:t>
            </w:r>
            <w:r>
              <w:rPr>
                <w:sz w:val="24"/>
              </w:rPr>
              <w:t>лиц;</w:t>
            </w:r>
            <w:r>
              <w:rPr>
                <w:spacing w:val="1"/>
                <w:sz w:val="24"/>
              </w:rPr>
              <w:t xml:space="preserve"> </w:t>
            </w:r>
            <w:r>
              <w:rPr>
                <w:sz w:val="24"/>
              </w:rPr>
              <w:t>признаки финансового мошенничества;</w:t>
            </w:r>
            <w:r>
              <w:rPr>
                <w:spacing w:val="1"/>
                <w:sz w:val="24"/>
              </w:rPr>
              <w:t xml:space="preserve"> </w:t>
            </w:r>
            <w:r>
              <w:rPr>
                <w:sz w:val="24"/>
              </w:rPr>
              <w:t xml:space="preserve">основные  </w:t>
            </w:r>
            <w:r>
              <w:rPr>
                <w:spacing w:val="18"/>
                <w:sz w:val="24"/>
              </w:rPr>
              <w:t xml:space="preserve"> </w:t>
            </w:r>
            <w:r w:rsidR="00B176CB">
              <w:rPr>
                <w:sz w:val="24"/>
              </w:rPr>
              <w:t>виды</w:t>
            </w:r>
            <w:r w:rsidR="005F6830">
              <w:rPr>
                <w:sz w:val="24"/>
              </w:rPr>
              <w:t xml:space="preserve"> </w:t>
            </w:r>
            <w:r w:rsidR="00B176CB">
              <w:rPr>
                <w:sz w:val="24"/>
              </w:rPr>
              <w:t>ценных</w:t>
            </w:r>
            <w:r w:rsidR="005F6830">
              <w:rPr>
                <w:sz w:val="24"/>
              </w:rPr>
              <w:t xml:space="preserve"> </w:t>
            </w:r>
            <w:r w:rsidR="00B176CB">
              <w:rPr>
                <w:sz w:val="24"/>
              </w:rPr>
              <w:t>бумаг</w:t>
            </w:r>
            <w:r w:rsidR="005F6830">
              <w:rPr>
                <w:sz w:val="24"/>
              </w:rPr>
              <w:t xml:space="preserve"> </w:t>
            </w:r>
            <w:r w:rsidR="00B176CB">
              <w:rPr>
                <w:sz w:val="24"/>
              </w:rPr>
              <w:t xml:space="preserve">и </w:t>
            </w:r>
            <w:r>
              <w:rPr>
                <w:spacing w:val="-2"/>
                <w:sz w:val="24"/>
              </w:rPr>
              <w:t>их</w:t>
            </w:r>
            <w:r w:rsidR="00B176CB">
              <w:rPr>
                <w:sz w:val="24"/>
              </w:rPr>
              <w:t xml:space="preserve"> </w:t>
            </w:r>
            <w:r>
              <w:rPr>
                <w:sz w:val="24"/>
              </w:rPr>
              <w:t>доходность;</w:t>
            </w:r>
            <w:r w:rsidR="00B176CB">
              <w:rPr>
                <w:sz w:val="24"/>
              </w:rPr>
              <w:t xml:space="preserve"> формирование </w:t>
            </w:r>
            <w:r>
              <w:rPr>
                <w:spacing w:val="-1"/>
                <w:sz w:val="24"/>
              </w:rPr>
              <w:t>инвестиционного</w:t>
            </w:r>
            <w:r w:rsidR="00B176CB">
              <w:rPr>
                <w:spacing w:val="-1"/>
                <w:sz w:val="24"/>
              </w:rPr>
              <w:t xml:space="preserve"> </w:t>
            </w:r>
            <w:r>
              <w:rPr>
                <w:spacing w:val="-57"/>
                <w:sz w:val="24"/>
              </w:rPr>
              <w:t xml:space="preserve"> </w:t>
            </w:r>
            <w:r>
              <w:rPr>
                <w:sz w:val="24"/>
              </w:rPr>
              <w:t>портфеля;</w:t>
            </w:r>
            <w:r w:rsidR="00B176CB">
              <w:rPr>
                <w:sz w:val="24"/>
              </w:rPr>
              <w:t xml:space="preserve"> </w:t>
            </w:r>
            <w:r>
              <w:rPr>
                <w:sz w:val="24"/>
              </w:rPr>
              <w:t>классификацию</w:t>
            </w:r>
            <w:r>
              <w:rPr>
                <w:spacing w:val="7"/>
                <w:sz w:val="24"/>
              </w:rPr>
              <w:t xml:space="preserve"> </w:t>
            </w:r>
            <w:r>
              <w:rPr>
                <w:sz w:val="24"/>
              </w:rPr>
              <w:t>инвестиций,</w:t>
            </w:r>
            <w:r>
              <w:rPr>
                <w:spacing w:val="7"/>
                <w:sz w:val="24"/>
              </w:rPr>
              <w:t xml:space="preserve"> </w:t>
            </w:r>
            <w:r>
              <w:rPr>
                <w:sz w:val="24"/>
              </w:rPr>
              <w:t>основные</w:t>
            </w:r>
            <w:r>
              <w:rPr>
                <w:spacing w:val="-57"/>
                <w:sz w:val="24"/>
              </w:rPr>
              <w:t xml:space="preserve"> </w:t>
            </w:r>
            <w:r>
              <w:rPr>
                <w:sz w:val="24"/>
              </w:rPr>
              <w:t>разделы</w:t>
            </w:r>
            <w:r>
              <w:rPr>
                <w:spacing w:val="-2"/>
                <w:sz w:val="24"/>
              </w:rPr>
              <w:t xml:space="preserve"> </w:t>
            </w:r>
            <w:r>
              <w:rPr>
                <w:sz w:val="24"/>
              </w:rPr>
              <w:t>бизнес-плана;</w:t>
            </w:r>
            <w:r w:rsidR="00B176CB">
              <w:rPr>
                <w:sz w:val="24"/>
              </w:rPr>
              <w:t xml:space="preserve"> </w:t>
            </w:r>
            <w:r>
              <w:rPr>
                <w:sz w:val="24"/>
              </w:rPr>
              <w:t>виды</w:t>
            </w:r>
            <w:r>
              <w:rPr>
                <w:spacing w:val="-2"/>
                <w:sz w:val="24"/>
              </w:rPr>
              <w:t xml:space="preserve"> </w:t>
            </w:r>
            <w:r>
              <w:rPr>
                <w:sz w:val="24"/>
              </w:rPr>
              <w:t>страхования;</w:t>
            </w:r>
          </w:p>
          <w:p w14:paraId="32C236E6" w14:textId="1C5D7E64" w:rsidR="00F22B15" w:rsidRDefault="00B176CB" w:rsidP="00B176CB">
            <w:pPr>
              <w:pStyle w:val="TableParagraph"/>
              <w:tabs>
                <w:tab w:val="left" w:pos="1247"/>
                <w:tab w:val="left" w:pos="2335"/>
                <w:tab w:val="left" w:pos="3501"/>
              </w:tabs>
              <w:ind w:left="107" w:right="99"/>
              <w:rPr>
                <w:sz w:val="24"/>
              </w:rPr>
            </w:pPr>
            <w:r>
              <w:rPr>
                <w:sz w:val="24"/>
              </w:rPr>
              <w:t>виды</w:t>
            </w:r>
            <w:r w:rsidR="005F6830">
              <w:rPr>
                <w:sz w:val="24"/>
              </w:rPr>
              <w:t xml:space="preserve"> </w:t>
            </w:r>
            <w:r>
              <w:rPr>
                <w:sz w:val="24"/>
              </w:rPr>
              <w:t>пенсий,</w:t>
            </w:r>
            <w:r w:rsidR="005F6830">
              <w:rPr>
                <w:sz w:val="24"/>
              </w:rPr>
              <w:t xml:space="preserve"> </w:t>
            </w:r>
            <w:r>
              <w:rPr>
                <w:sz w:val="24"/>
              </w:rPr>
              <w:t xml:space="preserve">способы </w:t>
            </w:r>
            <w:r w:rsidR="0090630F">
              <w:rPr>
                <w:spacing w:val="-1"/>
                <w:sz w:val="24"/>
              </w:rPr>
              <w:t xml:space="preserve">увеличения </w:t>
            </w:r>
            <w:r w:rsidR="0090630F" w:rsidRPr="0090630F">
              <w:rPr>
                <w:sz w:val="24"/>
              </w:rPr>
              <w:t>пенсий</w:t>
            </w:r>
            <w:r w:rsidRPr="0090630F">
              <w:rPr>
                <w:sz w:val="24"/>
              </w:rPr>
              <w:t>.</w:t>
            </w:r>
          </w:p>
        </w:tc>
      </w:tr>
    </w:tbl>
    <w:p w14:paraId="5027D71C" w14:textId="06BF9265" w:rsidR="00F22B15" w:rsidRDefault="00F22B15">
      <w:pPr>
        <w:pStyle w:val="a3"/>
        <w:rPr>
          <w:sz w:val="20"/>
        </w:rPr>
      </w:pPr>
    </w:p>
    <w:p w14:paraId="7E5FDA65" w14:textId="3E4A4D40" w:rsidR="00116DE0" w:rsidRDefault="00116DE0">
      <w:pPr>
        <w:pStyle w:val="a3"/>
        <w:rPr>
          <w:sz w:val="20"/>
        </w:rPr>
      </w:pPr>
    </w:p>
    <w:p w14:paraId="43827421" w14:textId="77777777" w:rsidR="00116DE0" w:rsidRDefault="00116DE0">
      <w:pPr>
        <w:pStyle w:val="a3"/>
        <w:rPr>
          <w:sz w:val="20"/>
        </w:rPr>
      </w:pPr>
    </w:p>
    <w:p w14:paraId="1E700D8E" w14:textId="77777777" w:rsidR="00F22B15" w:rsidRDefault="00051857" w:rsidP="00D23C83">
      <w:pPr>
        <w:pStyle w:val="2"/>
        <w:numPr>
          <w:ilvl w:val="0"/>
          <w:numId w:val="126"/>
        </w:numPr>
        <w:spacing w:before="90"/>
        <w:ind w:left="0" w:firstLine="0"/>
        <w:jc w:val="center"/>
      </w:pPr>
      <w:bookmarkStart w:id="206" w:name="_Toc132708542"/>
      <w:bookmarkStart w:id="207" w:name="_Toc132981782"/>
      <w:r>
        <w:t>СТРУКТУРА</w:t>
      </w:r>
      <w:r>
        <w:rPr>
          <w:spacing w:val="-6"/>
        </w:rPr>
        <w:t xml:space="preserve"> </w:t>
      </w:r>
      <w:r>
        <w:t>И</w:t>
      </w:r>
      <w:r>
        <w:rPr>
          <w:spacing w:val="-4"/>
        </w:rPr>
        <w:t xml:space="preserve"> </w:t>
      </w:r>
      <w:r>
        <w:t>СОДЕРЖАНИЕ</w:t>
      </w:r>
      <w:r>
        <w:rPr>
          <w:spacing w:val="-4"/>
        </w:rPr>
        <w:t xml:space="preserve"> </w:t>
      </w:r>
      <w:r>
        <w:t>УЧЕБНОЙ</w:t>
      </w:r>
      <w:r>
        <w:rPr>
          <w:spacing w:val="-4"/>
        </w:rPr>
        <w:t xml:space="preserve"> </w:t>
      </w:r>
      <w:r>
        <w:t>ДИСЦИПЛИНЫ</w:t>
      </w:r>
      <w:bookmarkEnd w:id="206"/>
      <w:bookmarkEnd w:id="207"/>
    </w:p>
    <w:p w14:paraId="4BC4CB5D" w14:textId="77777777" w:rsidR="00F22B15" w:rsidRDefault="00F22B15">
      <w:pPr>
        <w:pStyle w:val="a3"/>
        <w:spacing w:before="10"/>
        <w:rPr>
          <w:b/>
          <w:sz w:val="20"/>
        </w:rPr>
      </w:pPr>
    </w:p>
    <w:p w14:paraId="57BA9343" w14:textId="6664EDE2" w:rsidR="00F22B15" w:rsidRDefault="00051857" w:rsidP="00D23C83">
      <w:pPr>
        <w:pStyle w:val="a5"/>
        <w:numPr>
          <w:ilvl w:val="1"/>
          <w:numId w:val="126"/>
        </w:numPr>
        <w:tabs>
          <w:tab w:val="left" w:pos="1442"/>
        </w:tabs>
        <w:spacing w:before="1"/>
        <w:rPr>
          <w:b/>
          <w:sz w:val="24"/>
        </w:rPr>
      </w:pPr>
      <w:r>
        <w:rPr>
          <w:b/>
          <w:sz w:val="24"/>
        </w:rPr>
        <w:t>Объем</w:t>
      </w:r>
      <w:r>
        <w:rPr>
          <w:b/>
          <w:spacing w:val="-3"/>
          <w:sz w:val="24"/>
        </w:rPr>
        <w:t xml:space="preserve"> </w:t>
      </w:r>
      <w:r>
        <w:rPr>
          <w:b/>
          <w:sz w:val="24"/>
        </w:rPr>
        <w:t>учебной</w:t>
      </w:r>
      <w:r>
        <w:rPr>
          <w:b/>
          <w:spacing w:val="-2"/>
          <w:sz w:val="24"/>
        </w:rPr>
        <w:t xml:space="preserve"> </w:t>
      </w:r>
      <w:r>
        <w:rPr>
          <w:b/>
          <w:sz w:val="24"/>
        </w:rPr>
        <w:t>дисциплины</w:t>
      </w:r>
      <w:r>
        <w:rPr>
          <w:b/>
          <w:spacing w:val="-5"/>
          <w:sz w:val="24"/>
        </w:rPr>
        <w:t xml:space="preserve"> </w:t>
      </w:r>
      <w:r>
        <w:rPr>
          <w:b/>
          <w:sz w:val="24"/>
        </w:rPr>
        <w:t>и</w:t>
      </w:r>
      <w:r>
        <w:rPr>
          <w:b/>
          <w:spacing w:val="-2"/>
          <w:sz w:val="24"/>
        </w:rPr>
        <w:t xml:space="preserve"> </w:t>
      </w:r>
      <w:r>
        <w:rPr>
          <w:b/>
          <w:sz w:val="24"/>
        </w:rPr>
        <w:t>виды</w:t>
      </w:r>
      <w:r>
        <w:rPr>
          <w:b/>
          <w:spacing w:val="-1"/>
          <w:sz w:val="24"/>
        </w:rPr>
        <w:t xml:space="preserve"> </w:t>
      </w:r>
      <w:r>
        <w:rPr>
          <w:b/>
          <w:sz w:val="24"/>
        </w:rPr>
        <w:t>учебной</w:t>
      </w:r>
      <w:r>
        <w:rPr>
          <w:b/>
          <w:spacing w:val="-2"/>
          <w:sz w:val="24"/>
        </w:rPr>
        <w:t xml:space="preserve"> </w:t>
      </w:r>
      <w:r>
        <w:rPr>
          <w:b/>
          <w:sz w:val="24"/>
        </w:rPr>
        <w:t>работы</w:t>
      </w:r>
    </w:p>
    <w:p w14:paraId="2BB0616F" w14:textId="77777777" w:rsidR="00F22B15" w:rsidRDefault="00F22B15">
      <w:pPr>
        <w:pStyle w:val="a3"/>
        <w:spacing w:before="1"/>
        <w:rPr>
          <w:b/>
          <w:sz w:val="21"/>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01"/>
        <w:gridCol w:w="2580"/>
      </w:tblGrid>
      <w:tr w:rsidR="00F22B15" w14:paraId="5DCDAFB8" w14:textId="77777777" w:rsidTr="0090630F">
        <w:trPr>
          <w:trHeight w:val="517"/>
        </w:trPr>
        <w:tc>
          <w:tcPr>
            <w:tcW w:w="3685" w:type="pct"/>
          </w:tcPr>
          <w:p w14:paraId="2896AEFA" w14:textId="77777777" w:rsidR="00F22B15" w:rsidRDefault="00051857">
            <w:pPr>
              <w:pStyle w:val="TableParagraph"/>
              <w:spacing w:line="275" w:lineRule="exact"/>
              <w:ind w:left="110"/>
              <w:rPr>
                <w:b/>
                <w:sz w:val="24"/>
              </w:rPr>
            </w:pPr>
            <w:r>
              <w:rPr>
                <w:b/>
                <w:sz w:val="24"/>
              </w:rPr>
              <w:t>Вид</w:t>
            </w:r>
            <w:r>
              <w:rPr>
                <w:b/>
                <w:spacing w:val="-2"/>
                <w:sz w:val="24"/>
              </w:rPr>
              <w:t xml:space="preserve"> </w:t>
            </w:r>
            <w:r>
              <w:rPr>
                <w:b/>
                <w:sz w:val="24"/>
              </w:rPr>
              <w:t>учебной</w:t>
            </w:r>
            <w:r>
              <w:rPr>
                <w:b/>
                <w:spacing w:val="-1"/>
                <w:sz w:val="24"/>
              </w:rPr>
              <w:t xml:space="preserve"> </w:t>
            </w:r>
            <w:r>
              <w:rPr>
                <w:b/>
                <w:sz w:val="24"/>
              </w:rPr>
              <w:t>работы</w:t>
            </w:r>
          </w:p>
        </w:tc>
        <w:tc>
          <w:tcPr>
            <w:tcW w:w="1315" w:type="pct"/>
          </w:tcPr>
          <w:p w14:paraId="37C36385" w14:textId="77777777" w:rsidR="00F22B15" w:rsidRDefault="00051857">
            <w:pPr>
              <w:pStyle w:val="TableParagraph"/>
              <w:spacing w:line="275" w:lineRule="exact"/>
              <w:ind w:left="111"/>
              <w:rPr>
                <w:b/>
                <w:sz w:val="24"/>
              </w:rPr>
            </w:pPr>
            <w:r>
              <w:rPr>
                <w:b/>
                <w:sz w:val="24"/>
              </w:rPr>
              <w:t>Объем</w:t>
            </w:r>
            <w:r>
              <w:rPr>
                <w:b/>
                <w:spacing w:val="-3"/>
                <w:sz w:val="24"/>
              </w:rPr>
              <w:t xml:space="preserve"> </w:t>
            </w:r>
            <w:r>
              <w:rPr>
                <w:b/>
                <w:sz w:val="24"/>
              </w:rPr>
              <w:t>в</w:t>
            </w:r>
            <w:r>
              <w:rPr>
                <w:b/>
                <w:spacing w:val="-2"/>
                <w:sz w:val="24"/>
              </w:rPr>
              <w:t xml:space="preserve"> </w:t>
            </w:r>
            <w:r>
              <w:rPr>
                <w:b/>
                <w:sz w:val="24"/>
              </w:rPr>
              <w:t>часах</w:t>
            </w:r>
          </w:p>
        </w:tc>
      </w:tr>
      <w:tr w:rsidR="00F22B15" w14:paraId="2F18AD9D" w14:textId="77777777" w:rsidTr="0090630F">
        <w:trPr>
          <w:trHeight w:val="488"/>
        </w:trPr>
        <w:tc>
          <w:tcPr>
            <w:tcW w:w="3685" w:type="pct"/>
          </w:tcPr>
          <w:p w14:paraId="36DB0DD8" w14:textId="77777777" w:rsidR="00F22B15" w:rsidRDefault="00051857">
            <w:pPr>
              <w:pStyle w:val="TableParagraph"/>
              <w:spacing w:before="85"/>
              <w:ind w:left="110"/>
              <w:rPr>
                <w:b/>
                <w:sz w:val="24"/>
              </w:rPr>
            </w:pPr>
            <w:r>
              <w:rPr>
                <w:b/>
                <w:sz w:val="24"/>
              </w:rPr>
              <w:t>Объем</w:t>
            </w:r>
            <w:r>
              <w:rPr>
                <w:b/>
                <w:spacing w:val="-3"/>
                <w:sz w:val="24"/>
              </w:rPr>
              <w:t xml:space="preserve"> </w:t>
            </w:r>
            <w:r>
              <w:rPr>
                <w:b/>
                <w:sz w:val="24"/>
              </w:rPr>
              <w:t>образовательной</w:t>
            </w:r>
            <w:r>
              <w:rPr>
                <w:b/>
                <w:spacing w:val="-2"/>
                <w:sz w:val="24"/>
              </w:rPr>
              <w:t xml:space="preserve"> </w:t>
            </w:r>
            <w:r>
              <w:rPr>
                <w:b/>
                <w:sz w:val="24"/>
              </w:rPr>
              <w:t>программы</w:t>
            </w:r>
            <w:r>
              <w:rPr>
                <w:b/>
                <w:spacing w:val="-3"/>
                <w:sz w:val="24"/>
              </w:rPr>
              <w:t xml:space="preserve"> </w:t>
            </w:r>
            <w:r>
              <w:rPr>
                <w:b/>
                <w:sz w:val="24"/>
              </w:rPr>
              <w:t>учебной</w:t>
            </w:r>
            <w:r>
              <w:rPr>
                <w:b/>
                <w:spacing w:val="-2"/>
                <w:sz w:val="24"/>
              </w:rPr>
              <w:t xml:space="preserve"> </w:t>
            </w:r>
            <w:r>
              <w:rPr>
                <w:b/>
                <w:sz w:val="24"/>
              </w:rPr>
              <w:t>дисциплины</w:t>
            </w:r>
          </w:p>
        </w:tc>
        <w:tc>
          <w:tcPr>
            <w:tcW w:w="1315" w:type="pct"/>
          </w:tcPr>
          <w:p w14:paraId="0CAEF5CF" w14:textId="31443071" w:rsidR="00F22B15" w:rsidRDefault="007347E0">
            <w:pPr>
              <w:pStyle w:val="TableParagraph"/>
              <w:spacing w:before="85"/>
              <w:ind w:left="1173" w:right="1152"/>
              <w:jc w:val="center"/>
              <w:rPr>
                <w:b/>
                <w:sz w:val="24"/>
              </w:rPr>
            </w:pPr>
            <w:r>
              <w:rPr>
                <w:b/>
                <w:sz w:val="24"/>
              </w:rPr>
              <w:t>39</w:t>
            </w:r>
          </w:p>
        </w:tc>
      </w:tr>
      <w:tr w:rsidR="00F22B15" w14:paraId="25509356" w14:textId="77777777" w:rsidTr="0090630F">
        <w:trPr>
          <w:trHeight w:val="488"/>
        </w:trPr>
        <w:tc>
          <w:tcPr>
            <w:tcW w:w="3685" w:type="pct"/>
          </w:tcPr>
          <w:p w14:paraId="60C92857" w14:textId="77777777" w:rsidR="00F22B15" w:rsidRDefault="00051857">
            <w:pPr>
              <w:pStyle w:val="TableParagraph"/>
              <w:spacing w:before="85"/>
              <w:ind w:left="110"/>
              <w:rPr>
                <w:b/>
                <w:sz w:val="24"/>
              </w:rPr>
            </w:pPr>
            <w:r>
              <w:rPr>
                <w:b/>
                <w:sz w:val="24"/>
              </w:rPr>
              <w:t>в</w:t>
            </w:r>
            <w:r>
              <w:rPr>
                <w:b/>
                <w:spacing w:val="-3"/>
                <w:sz w:val="24"/>
              </w:rPr>
              <w:t xml:space="preserve"> </w:t>
            </w:r>
            <w:r>
              <w:rPr>
                <w:b/>
                <w:sz w:val="24"/>
              </w:rPr>
              <w:t>т.ч.</w:t>
            </w:r>
            <w:r>
              <w:rPr>
                <w:b/>
                <w:spacing w:val="-2"/>
                <w:sz w:val="24"/>
              </w:rPr>
              <w:t xml:space="preserve"> </w:t>
            </w:r>
            <w:r>
              <w:rPr>
                <w:b/>
                <w:sz w:val="24"/>
              </w:rPr>
              <w:t>в</w:t>
            </w:r>
            <w:r>
              <w:rPr>
                <w:b/>
                <w:spacing w:val="-3"/>
                <w:sz w:val="24"/>
              </w:rPr>
              <w:t xml:space="preserve"> </w:t>
            </w:r>
            <w:r>
              <w:rPr>
                <w:b/>
                <w:sz w:val="24"/>
              </w:rPr>
              <w:t>форме</w:t>
            </w:r>
            <w:r>
              <w:rPr>
                <w:b/>
                <w:spacing w:val="-4"/>
                <w:sz w:val="24"/>
              </w:rPr>
              <w:t xml:space="preserve"> </w:t>
            </w:r>
            <w:r>
              <w:rPr>
                <w:b/>
                <w:sz w:val="24"/>
              </w:rPr>
              <w:t>практической</w:t>
            </w:r>
            <w:r>
              <w:rPr>
                <w:b/>
                <w:spacing w:val="-2"/>
                <w:sz w:val="24"/>
              </w:rPr>
              <w:t xml:space="preserve"> </w:t>
            </w:r>
            <w:r>
              <w:rPr>
                <w:b/>
                <w:sz w:val="24"/>
              </w:rPr>
              <w:t>подготовки</w:t>
            </w:r>
          </w:p>
        </w:tc>
        <w:tc>
          <w:tcPr>
            <w:tcW w:w="1315" w:type="pct"/>
          </w:tcPr>
          <w:p w14:paraId="201D7650" w14:textId="77777777" w:rsidR="00F22B15" w:rsidRDefault="00051857">
            <w:pPr>
              <w:pStyle w:val="TableParagraph"/>
              <w:spacing w:before="85"/>
              <w:ind w:left="21"/>
              <w:jc w:val="center"/>
              <w:rPr>
                <w:b/>
                <w:sz w:val="24"/>
              </w:rPr>
            </w:pPr>
            <w:r>
              <w:rPr>
                <w:b/>
                <w:sz w:val="24"/>
              </w:rPr>
              <w:t>8</w:t>
            </w:r>
          </w:p>
        </w:tc>
      </w:tr>
      <w:tr w:rsidR="00F22B15" w14:paraId="37E0D23B" w14:textId="77777777" w:rsidTr="0090630F">
        <w:trPr>
          <w:trHeight w:val="337"/>
        </w:trPr>
        <w:tc>
          <w:tcPr>
            <w:tcW w:w="5000" w:type="pct"/>
            <w:gridSpan w:val="2"/>
          </w:tcPr>
          <w:p w14:paraId="1F310D88" w14:textId="77777777" w:rsidR="00F22B15" w:rsidRDefault="00051857">
            <w:pPr>
              <w:pStyle w:val="TableParagraph"/>
              <w:spacing w:before="3"/>
              <w:ind w:left="110"/>
              <w:rPr>
                <w:sz w:val="24"/>
              </w:rPr>
            </w:pPr>
            <w:r>
              <w:rPr>
                <w:sz w:val="24"/>
              </w:rPr>
              <w:t>в</w:t>
            </w:r>
            <w:r>
              <w:rPr>
                <w:spacing w:val="-1"/>
                <w:sz w:val="24"/>
              </w:rPr>
              <w:t xml:space="preserve"> </w:t>
            </w:r>
            <w:r>
              <w:rPr>
                <w:sz w:val="24"/>
              </w:rPr>
              <w:t>т. ч.:</w:t>
            </w:r>
          </w:p>
        </w:tc>
      </w:tr>
      <w:tr w:rsidR="00F22B15" w14:paraId="16F9FCC7" w14:textId="77777777" w:rsidTr="0090630F">
        <w:trPr>
          <w:trHeight w:val="488"/>
        </w:trPr>
        <w:tc>
          <w:tcPr>
            <w:tcW w:w="3685" w:type="pct"/>
          </w:tcPr>
          <w:p w14:paraId="46EDE146" w14:textId="77777777" w:rsidR="00F22B15" w:rsidRDefault="00051857">
            <w:pPr>
              <w:pStyle w:val="TableParagraph"/>
              <w:spacing w:before="80"/>
              <w:ind w:left="110"/>
              <w:rPr>
                <w:sz w:val="24"/>
              </w:rPr>
            </w:pPr>
            <w:r>
              <w:rPr>
                <w:sz w:val="24"/>
              </w:rPr>
              <w:t>теоретическое</w:t>
            </w:r>
            <w:r>
              <w:rPr>
                <w:spacing w:val="-4"/>
                <w:sz w:val="24"/>
              </w:rPr>
              <w:t xml:space="preserve"> </w:t>
            </w:r>
            <w:r>
              <w:rPr>
                <w:sz w:val="24"/>
              </w:rPr>
              <w:t>обучение</w:t>
            </w:r>
          </w:p>
        </w:tc>
        <w:tc>
          <w:tcPr>
            <w:tcW w:w="1315" w:type="pct"/>
          </w:tcPr>
          <w:p w14:paraId="2EE80AFB" w14:textId="3F72EFB0" w:rsidR="00F22B15" w:rsidRDefault="007347E0">
            <w:pPr>
              <w:pStyle w:val="TableParagraph"/>
              <w:spacing w:before="80"/>
              <w:ind w:left="1173" w:right="1152"/>
              <w:jc w:val="center"/>
              <w:rPr>
                <w:sz w:val="24"/>
              </w:rPr>
            </w:pPr>
            <w:r>
              <w:rPr>
                <w:sz w:val="24"/>
              </w:rPr>
              <w:t>31</w:t>
            </w:r>
          </w:p>
        </w:tc>
      </w:tr>
      <w:tr w:rsidR="00F22B15" w14:paraId="392C4C46" w14:textId="77777777" w:rsidTr="0090630F">
        <w:trPr>
          <w:trHeight w:val="489"/>
        </w:trPr>
        <w:tc>
          <w:tcPr>
            <w:tcW w:w="3685" w:type="pct"/>
          </w:tcPr>
          <w:p w14:paraId="0F631D9C" w14:textId="77777777" w:rsidR="00F22B15" w:rsidRDefault="00051857">
            <w:pPr>
              <w:pStyle w:val="TableParagraph"/>
              <w:spacing w:before="80"/>
              <w:ind w:left="110"/>
              <w:rPr>
                <w:sz w:val="24"/>
              </w:rPr>
            </w:pPr>
            <w:r>
              <w:rPr>
                <w:sz w:val="24"/>
              </w:rPr>
              <w:t>практические</w:t>
            </w:r>
            <w:r>
              <w:rPr>
                <w:spacing w:val="-4"/>
                <w:sz w:val="24"/>
              </w:rPr>
              <w:t xml:space="preserve"> </w:t>
            </w:r>
            <w:r>
              <w:rPr>
                <w:sz w:val="24"/>
              </w:rPr>
              <w:t>занятия</w:t>
            </w:r>
          </w:p>
        </w:tc>
        <w:tc>
          <w:tcPr>
            <w:tcW w:w="1315" w:type="pct"/>
          </w:tcPr>
          <w:p w14:paraId="6873AFCD" w14:textId="03FE1D35" w:rsidR="00F22B15" w:rsidRDefault="007347E0">
            <w:pPr>
              <w:pStyle w:val="TableParagraph"/>
              <w:spacing w:before="80"/>
              <w:ind w:left="21"/>
              <w:jc w:val="center"/>
              <w:rPr>
                <w:sz w:val="24"/>
              </w:rPr>
            </w:pPr>
            <w:r>
              <w:rPr>
                <w:sz w:val="24"/>
              </w:rPr>
              <w:t>8</w:t>
            </w:r>
          </w:p>
        </w:tc>
      </w:tr>
      <w:tr w:rsidR="00F22B15" w14:paraId="25235FAE" w14:textId="77777777" w:rsidTr="0090630F">
        <w:trPr>
          <w:trHeight w:val="318"/>
        </w:trPr>
        <w:tc>
          <w:tcPr>
            <w:tcW w:w="3685" w:type="pct"/>
          </w:tcPr>
          <w:p w14:paraId="7376FC7B" w14:textId="19CC335D" w:rsidR="00F22B15" w:rsidRDefault="00051857">
            <w:pPr>
              <w:pStyle w:val="TableParagraph"/>
              <w:spacing w:line="272" w:lineRule="exact"/>
              <w:ind w:left="110"/>
              <w:rPr>
                <w:i/>
                <w:sz w:val="24"/>
              </w:rPr>
            </w:pPr>
            <w:r>
              <w:rPr>
                <w:i/>
                <w:sz w:val="24"/>
              </w:rPr>
              <w:t>Самостоятельная</w:t>
            </w:r>
            <w:r>
              <w:rPr>
                <w:i/>
                <w:spacing w:val="-4"/>
                <w:sz w:val="24"/>
              </w:rPr>
              <w:t xml:space="preserve"> </w:t>
            </w:r>
            <w:r>
              <w:rPr>
                <w:i/>
                <w:sz w:val="24"/>
              </w:rPr>
              <w:t>работа</w:t>
            </w:r>
            <w:r>
              <w:rPr>
                <w:i/>
                <w:spacing w:val="-1"/>
                <w:sz w:val="24"/>
              </w:rPr>
              <w:t xml:space="preserve"> </w:t>
            </w:r>
            <w:r w:rsidR="00B176CB">
              <w:rPr>
                <w:rStyle w:val="a9"/>
                <w:i/>
                <w:sz w:val="24"/>
              </w:rPr>
              <w:footnoteReference w:id="11"/>
            </w:r>
          </w:p>
        </w:tc>
        <w:tc>
          <w:tcPr>
            <w:tcW w:w="1315" w:type="pct"/>
          </w:tcPr>
          <w:p w14:paraId="36C0FFD5" w14:textId="2689ED47" w:rsidR="00F22B15" w:rsidRDefault="007347E0">
            <w:pPr>
              <w:pStyle w:val="TableParagraph"/>
              <w:spacing w:line="272" w:lineRule="exact"/>
              <w:ind w:left="21"/>
              <w:jc w:val="center"/>
              <w:rPr>
                <w:sz w:val="24"/>
              </w:rPr>
            </w:pPr>
            <w:r>
              <w:rPr>
                <w:sz w:val="24"/>
              </w:rPr>
              <w:t>-</w:t>
            </w:r>
          </w:p>
        </w:tc>
      </w:tr>
      <w:tr w:rsidR="00F22B15" w14:paraId="47764D94" w14:textId="77777777" w:rsidTr="0090630F">
        <w:trPr>
          <w:trHeight w:val="330"/>
        </w:trPr>
        <w:tc>
          <w:tcPr>
            <w:tcW w:w="3685" w:type="pct"/>
          </w:tcPr>
          <w:p w14:paraId="591A4CC2" w14:textId="77777777" w:rsidR="00F22B15" w:rsidRDefault="00051857">
            <w:pPr>
              <w:pStyle w:val="TableParagraph"/>
              <w:spacing w:before="6"/>
              <w:ind w:left="110"/>
              <w:rPr>
                <w:b/>
                <w:sz w:val="24"/>
              </w:rPr>
            </w:pPr>
            <w:r>
              <w:rPr>
                <w:b/>
                <w:sz w:val="24"/>
              </w:rPr>
              <w:t>Промежуточная</w:t>
            </w:r>
            <w:r>
              <w:rPr>
                <w:b/>
                <w:spacing w:val="-3"/>
                <w:sz w:val="24"/>
              </w:rPr>
              <w:t xml:space="preserve"> </w:t>
            </w:r>
            <w:r>
              <w:rPr>
                <w:b/>
                <w:sz w:val="24"/>
              </w:rPr>
              <w:t>аттестация</w:t>
            </w:r>
          </w:p>
        </w:tc>
        <w:tc>
          <w:tcPr>
            <w:tcW w:w="1315" w:type="pct"/>
          </w:tcPr>
          <w:p w14:paraId="60FF914E" w14:textId="1273A22B" w:rsidR="00F22B15" w:rsidRDefault="007347E0">
            <w:pPr>
              <w:pStyle w:val="TableParagraph"/>
              <w:spacing w:before="1"/>
              <w:ind w:left="21"/>
              <w:jc w:val="center"/>
              <w:rPr>
                <w:sz w:val="24"/>
              </w:rPr>
            </w:pPr>
            <w:r>
              <w:rPr>
                <w:sz w:val="24"/>
              </w:rPr>
              <w:t>-</w:t>
            </w:r>
          </w:p>
        </w:tc>
      </w:tr>
    </w:tbl>
    <w:p w14:paraId="208B045A" w14:textId="77777777" w:rsidR="00F22B15" w:rsidRDefault="00F22B15">
      <w:pPr>
        <w:jc w:val="center"/>
        <w:rPr>
          <w:sz w:val="24"/>
        </w:rPr>
        <w:sectPr w:rsidR="00F22B15" w:rsidSect="003C25E6">
          <w:pgSz w:w="11910" w:h="16840"/>
          <w:pgMar w:top="1134" w:right="995" w:bottom="1134" w:left="1418" w:header="454" w:footer="567" w:gutter="0"/>
          <w:cols w:space="720"/>
          <w:docGrid w:linePitch="299"/>
        </w:sectPr>
      </w:pPr>
    </w:p>
    <w:p w14:paraId="1032C584" w14:textId="77777777" w:rsidR="00F22B15" w:rsidRDefault="00051857" w:rsidP="00D23C83">
      <w:pPr>
        <w:pStyle w:val="2"/>
        <w:numPr>
          <w:ilvl w:val="1"/>
          <w:numId w:val="126"/>
        </w:numPr>
        <w:tabs>
          <w:tab w:val="left" w:pos="1342"/>
        </w:tabs>
        <w:spacing w:before="66"/>
        <w:ind w:left="1341" w:hanging="421"/>
      </w:pPr>
      <w:bookmarkStart w:id="208" w:name="_Toc132708543"/>
      <w:bookmarkStart w:id="209" w:name="_Toc132981783"/>
      <w:r>
        <w:lastRenderedPageBreak/>
        <w:t>Тематический</w:t>
      </w:r>
      <w:r>
        <w:rPr>
          <w:spacing w:val="-3"/>
        </w:rPr>
        <w:t xml:space="preserve"> </w:t>
      </w:r>
      <w:r>
        <w:t>план</w:t>
      </w:r>
      <w:r>
        <w:rPr>
          <w:spacing w:val="-4"/>
        </w:rPr>
        <w:t xml:space="preserve"> </w:t>
      </w:r>
      <w:r>
        <w:t>и</w:t>
      </w:r>
      <w:r>
        <w:rPr>
          <w:spacing w:val="-1"/>
        </w:rPr>
        <w:t xml:space="preserve"> </w:t>
      </w:r>
      <w:r>
        <w:t>содержание</w:t>
      </w:r>
      <w:r>
        <w:rPr>
          <w:spacing w:val="-4"/>
        </w:rPr>
        <w:t xml:space="preserve"> </w:t>
      </w:r>
      <w:r>
        <w:t>учебной</w:t>
      </w:r>
      <w:r>
        <w:rPr>
          <w:spacing w:val="-2"/>
        </w:rPr>
        <w:t xml:space="preserve"> </w:t>
      </w:r>
      <w:r>
        <w:t>дисциплины</w:t>
      </w:r>
      <w:bookmarkEnd w:id="208"/>
      <w:bookmarkEnd w:id="209"/>
    </w:p>
    <w:p w14:paraId="06D0241C" w14:textId="77777777" w:rsidR="00F22B15" w:rsidRDefault="00F22B15">
      <w:pPr>
        <w:pStyle w:val="a3"/>
        <w:spacing w:before="1"/>
        <w:rPr>
          <w:b/>
          <w:sz w:val="21"/>
        </w:rPr>
      </w:pPr>
    </w:p>
    <w:tbl>
      <w:tblPr>
        <w:tblStyle w:val="TableNormal"/>
        <w:tblW w:w="152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5"/>
        <w:gridCol w:w="8930"/>
        <w:gridCol w:w="2091"/>
        <w:gridCol w:w="1932"/>
      </w:tblGrid>
      <w:tr w:rsidR="00F22B15" w14:paraId="21567F82" w14:textId="77777777" w:rsidTr="00890F78">
        <w:trPr>
          <w:trHeight w:val="1931"/>
        </w:trPr>
        <w:tc>
          <w:tcPr>
            <w:tcW w:w="2295" w:type="dxa"/>
            <w:vAlign w:val="center"/>
          </w:tcPr>
          <w:p w14:paraId="7A0600C3" w14:textId="77777777" w:rsidR="00F22B15" w:rsidRDefault="00F22B15" w:rsidP="004F5189">
            <w:pPr>
              <w:pStyle w:val="TableParagraph"/>
              <w:jc w:val="center"/>
              <w:rPr>
                <w:b/>
                <w:sz w:val="26"/>
              </w:rPr>
            </w:pPr>
          </w:p>
          <w:p w14:paraId="53583AB1" w14:textId="77777777" w:rsidR="00F22B15" w:rsidRDefault="00F22B15" w:rsidP="004F5189">
            <w:pPr>
              <w:pStyle w:val="TableParagraph"/>
              <w:spacing w:before="9"/>
              <w:jc w:val="center"/>
              <w:rPr>
                <w:b/>
                <w:sz w:val="33"/>
              </w:rPr>
            </w:pPr>
          </w:p>
          <w:p w14:paraId="7AD069E5" w14:textId="77777777" w:rsidR="00F22B15" w:rsidRDefault="00051857" w:rsidP="004F5189">
            <w:pPr>
              <w:pStyle w:val="TableParagraph"/>
              <w:ind w:left="107" w:right="319"/>
              <w:jc w:val="center"/>
              <w:rPr>
                <w:b/>
                <w:sz w:val="24"/>
              </w:rPr>
            </w:pPr>
            <w:r>
              <w:rPr>
                <w:b/>
                <w:sz w:val="24"/>
              </w:rPr>
              <w:t>Наименование</w:t>
            </w:r>
            <w:r>
              <w:rPr>
                <w:b/>
                <w:spacing w:val="-57"/>
                <w:sz w:val="24"/>
              </w:rPr>
              <w:t xml:space="preserve"> </w:t>
            </w:r>
            <w:r>
              <w:rPr>
                <w:b/>
                <w:sz w:val="24"/>
              </w:rPr>
              <w:t>разделов</w:t>
            </w:r>
            <w:r>
              <w:rPr>
                <w:b/>
                <w:spacing w:val="-7"/>
                <w:sz w:val="24"/>
              </w:rPr>
              <w:t xml:space="preserve"> </w:t>
            </w:r>
            <w:r>
              <w:rPr>
                <w:b/>
                <w:sz w:val="24"/>
              </w:rPr>
              <w:t>и</w:t>
            </w:r>
            <w:r>
              <w:rPr>
                <w:b/>
                <w:spacing w:val="-7"/>
                <w:sz w:val="24"/>
              </w:rPr>
              <w:t xml:space="preserve"> </w:t>
            </w:r>
            <w:r>
              <w:rPr>
                <w:b/>
                <w:sz w:val="24"/>
              </w:rPr>
              <w:t>тем</w:t>
            </w:r>
          </w:p>
        </w:tc>
        <w:tc>
          <w:tcPr>
            <w:tcW w:w="8930" w:type="dxa"/>
            <w:vAlign w:val="center"/>
          </w:tcPr>
          <w:p w14:paraId="287B6EFA" w14:textId="77777777" w:rsidR="00F22B15" w:rsidRDefault="00F22B15" w:rsidP="004F5189">
            <w:pPr>
              <w:pStyle w:val="TableParagraph"/>
              <w:jc w:val="center"/>
              <w:rPr>
                <w:b/>
                <w:sz w:val="26"/>
              </w:rPr>
            </w:pPr>
          </w:p>
          <w:p w14:paraId="225D3F2B" w14:textId="77777777" w:rsidR="00F22B15" w:rsidRDefault="00F22B15" w:rsidP="004F5189">
            <w:pPr>
              <w:pStyle w:val="TableParagraph"/>
              <w:spacing w:before="9"/>
              <w:jc w:val="center"/>
              <w:rPr>
                <w:b/>
                <w:sz w:val="33"/>
              </w:rPr>
            </w:pPr>
          </w:p>
          <w:p w14:paraId="6E4D1FFF" w14:textId="77777777" w:rsidR="00F22B15" w:rsidRDefault="00051857" w:rsidP="004F5189">
            <w:pPr>
              <w:pStyle w:val="TableParagraph"/>
              <w:ind w:left="107"/>
              <w:jc w:val="center"/>
              <w:rPr>
                <w:b/>
                <w:sz w:val="24"/>
              </w:rPr>
            </w:pPr>
            <w:r>
              <w:rPr>
                <w:b/>
                <w:sz w:val="24"/>
              </w:rPr>
              <w:t>Содержание</w:t>
            </w:r>
            <w:r>
              <w:rPr>
                <w:b/>
                <w:spacing w:val="4"/>
                <w:sz w:val="24"/>
              </w:rPr>
              <w:t xml:space="preserve"> </w:t>
            </w:r>
            <w:r>
              <w:rPr>
                <w:b/>
                <w:sz w:val="24"/>
              </w:rPr>
              <w:t>учебного</w:t>
            </w:r>
            <w:r>
              <w:rPr>
                <w:b/>
                <w:spacing w:val="7"/>
                <w:sz w:val="24"/>
              </w:rPr>
              <w:t xml:space="preserve"> </w:t>
            </w:r>
            <w:r>
              <w:rPr>
                <w:b/>
                <w:sz w:val="24"/>
              </w:rPr>
              <w:t>материала</w:t>
            </w:r>
            <w:r>
              <w:rPr>
                <w:b/>
                <w:spacing w:val="5"/>
                <w:sz w:val="24"/>
              </w:rPr>
              <w:t xml:space="preserve"> </w:t>
            </w:r>
            <w:r>
              <w:rPr>
                <w:b/>
                <w:sz w:val="24"/>
              </w:rPr>
              <w:t>и</w:t>
            </w:r>
            <w:r>
              <w:rPr>
                <w:b/>
                <w:spacing w:val="6"/>
                <w:sz w:val="24"/>
              </w:rPr>
              <w:t xml:space="preserve"> </w:t>
            </w:r>
            <w:r>
              <w:rPr>
                <w:b/>
                <w:sz w:val="24"/>
              </w:rPr>
              <w:t>формы</w:t>
            </w:r>
            <w:r>
              <w:rPr>
                <w:b/>
                <w:spacing w:val="4"/>
                <w:sz w:val="24"/>
              </w:rPr>
              <w:t xml:space="preserve"> </w:t>
            </w:r>
            <w:r>
              <w:rPr>
                <w:b/>
                <w:sz w:val="24"/>
              </w:rPr>
              <w:t>организации</w:t>
            </w:r>
            <w:r>
              <w:rPr>
                <w:b/>
                <w:spacing w:val="6"/>
                <w:sz w:val="24"/>
              </w:rPr>
              <w:t xml:space="preserve"> </w:t>
            </w:r>
            <w:r>
              <w:rPr>
                <w:b/>
                <w:sz w:val="24"/>
              </w:rPr>
              <w:t>деятельности</w:t>
            </w:r>
            <w:r>
              <w:rPr>
                <w:b/>
                <w:spacing w:val="-57"/>
                <w:sz w:val="24"/>
              </w:rPr>
              <w:t xml:space="preserve"> </w:t>
            </w:r>
            <w:r>
              <w:rPr>
                <w:b/>
                <w:sz w:val="24"/>
              </w:rPr>
              <w:t>обучающихся</w:t>
            </w:r>
          </w:p>
        </w:tc>
        <w:tc>
          <w:tcPr>
            <w:tcW w:w="2091" w:type="dxa"/>
            <w:vAlign w:val="center"/>
          </w:tcPr>
          <w:p w14:paraId="20B7BCA5" w14:textId="2CF2ACBE" w:rsidR="00F22B15" w:rsidRDefault="00051857" w:rsidP="004F5189">
            <w:pPr>
              <w:pStyle w:val="TableParagraph"/>
              <w:ind w:left="110" w:right="94"/>
              <w:jc w:val="center"/>
              <w:rPr>
                <w:b/>
                <w:sz w:val="24"/>
              </w:rPr>
            </w:pPr>
            <w:r>
              <w:rPr>
                <w:b/>
                <w:sz w:val="24"/>
              </w:rPr>
              <w:t>Объем,</w:t>
            </w:r>
            <w:r>
              <w:rPr>
                <w:b/>
                <w:spacing w:val="21"/>
                <w:sz w:val="24"/>
              </w:rPr>
              <w:t xml:space="preserve"> </w:t>
            </w:r>
            <w:r>
              <w:rPr>
                <w:b/>
                <w:sz w:val="24"/>
              </w:rPr>
              <w:t>акад.</w:t>
            </w:r>
            <w:r>
              <w:rPr>
                <w:b/>
                <w:spacing w:val="22"/>
                <w:sz w:val="24"/>
              </w:rPr>
              <w:t xml:space="preserve"> </w:t>
            </w:r>
            <w:r>
              <w:rPr>
                <w:b/>
                <w:sz w:val="24"/>
              </w:rPr>
              <w:t>ч</w:t>
            </w:r>
            <w:r w:rsidR="00890F78">
              <w:rPr>
                <w:b/>
                <w:sz w:val="24"/>
              </w:rPr>
              <w:t>.</w:t>
            </w:r>
            <w:r>
              <w:rPr>
                <w:b/>
                <w:spacing w:val="21"/>
                <w:sz w:val="24"/>
              </w:rPr>
              <w:t xml:space="preserve"> </w:t>
            </w:r>
            <w:r>
              <w:rPr>
                <w:b/>
                <w:sz w:val="24"/>
              </w:rPr>
              <w:t>/</w:t>
            </w:r>
            <w:r>
              <w:rPr>
                <w:b/>
                <w:spacing w:val="20"/>
                <w:sz w:val="24"/>
              </w:rPr>
              <w:t xml:space="preserve"> </w:t>
            </w:r>
            <w:r>
              <w:rPr>
                <w:b/>
                <w:sz w:val="24"/>
              </w:rPr>
              <w:t>в</w:t>
            </w:r>
            <w:r>
              <w:rPr>
                <w:b/>
                <w:spacing w:val="20"/>
                <w:sz w:val="24"/>
              </w:rPr>
              <w:t xml:space="preserve"> </w:t>
            </w:r>
            <w:r>
              <w:rPr>
                <w:b/>
                <w:sz w:val="24"/>
              </w:rPr>
              <w:t>том</w:t>
            </w:r>
            <w:r>
              <w:rPr>
                <w:b/>
                <w:spacing w:val="22"/>
                <w:sz w:val="24"/>
              </w:rPr>
              <w:t xml:space="preserve"> </w:t>
            </w:r>
            <w:r>
              <w:rPr>
                <w:b/>
                <w:sz w:val="24"/>
              </w:rPr>
              <w:t>числе</w:t>
            </w:r>
            <w:r>
              <w:rPr>
                <w:b/>
                <w:spacing w:val="-58"/>
                <w:sz w:val="24"/>
              </w:rPr>
              <w:t xml:space="preserve"> </w:t>
            </w:r>
            <w:r>
              <w:rPr>
                <w:b/>
                <w:sz w:val="24"/>
              </w:rPr>
              <w:t>в</w:t>
            </w:r>
            <w:r>
              <w:rPr>
                <w:b/>
                <w:spacing w:val="1"/>
                <w:sz w:val="24"/>
              </w:rPr>
              <w:t xml:space="preserve"> </w:t>
            </w:r>
            <w:r>
              <w:rPr>
                <w:b/>
                <w:sz w:val="24"/>
              </w:rPr>
              <w:t>форме</w:t>
            </w:r>
            <w:r>
              <w:rPr>
                <w:b/>
                <w:spacing w:val="1"/>
                <w:sz w:val="24"/>
              </w:rPr>
              <w:t xml:space="preserve"> </w:t>
            </w:r>
            <w:r>
              <w:rPr>
                <w:b/>
                <w:sz w:val="24"/>
              </w:rPr>
              <w:t>практической</w:t>
            </w:r>
            <w:r>
              <w:rPr>
                <w:b/>
                <w:spacing w:val="1"/>
                <w:sz w:val="24"/>
              </w:rPr>
              <w:t xml:space="preserve"> </w:t>
            </w:r>
            <w:r>
              <w:rPr>
                <w:b/>
                <w:sz w:val="24"/>
              </w:rPr>
              <w:t>подготовки,</w:t>
            </w:r>
            <w:r>
              <w:rPr>
                <w:b/>
                <w:spacing w:val="-1"/>
                <w:sz w:val="24"/>
              </w:rPr>
              <w:t xml:space="preserve"> </w:t>
            </w:r>
            <w:r>
              <w:rPr>
                <w:b/>
                <w:sz w:val="24"/>
              </w:rPr>
              <w:t>акад</w:t>
            </w:r>
            <w:r w:rsidR="00890F78">
              <w:rPr>
                <w:b/>
                <w:sz w:val="24"/>
              </w:rPr>
              <w:t>.</w:t>
            </w:r>
            <w:r>
              <w:rPr>
                <w:b/>
                <w:sz w:val="24"/>
              </w:rPr>
              <w:t xml:space="preserve"> ч</w:t>
            </w:r>
            <w:r w:rsidR="00890F78">
              <w:rPr>
                <w:b/>
                <w:sz w:val="24"/>
              </w:rPr>
              <w:t>.</w:t>
            </w:r>
          </w:p>
        </w:tc>
        <w:tc>
          <w:tcPr>
            <w:tcW w:w="1932" w:type="dxa"/>
            <w:vAlign w:val="center"/>
          </w:tcPr>
          <w:p w14:paraId="43CCC2B5" w14:textId="29A59711" w:rsidR="00F22B15" w:rsidRDefault="004F5189" w:rsidP="004F5189">
            <w:pPr>
              <w:pStyle w:val="TableParagraph"/>
              <w:spacing w:line="276" w:lineRule="exact"/>
              <w:ind w:left="111" w:right="106"/>
              <w:jc w:val="center"/>
              <w:rPr>
                <w:b/>
                <w:sz w:val="24"/>
              </w:rPr>
            </w:pPr>
            <w:r w:rsidRPr="004F5189">
              <w:rPr>
                <w:b/>
                <w:bCs/>
                <w:sz w:val="24"/>
              </w:rPr>
              <w:t xml:space="preserve">Коды компетенций </w:t>
            </w:r>
            <w:r w:rsidRPr="004F5189">
              <w:rPr>
                <w:b/>
                <w:bCs/>
                <w:sz w:val="24"/>
              </w:rPr>
              <w:br/>
              <w:t>и личностных результатов, формированию которых способствует элемент программы</w:t>
            </w:r>
          </w:p>
        </w:tc>
      </w:tr>
      <w:tr w:rsidR="00F22B15" w14:paraId="581C26FF" w14:textId="77777777" w:rsidTr="00890F78">
        <w:trPr>
          <w:trHeight w:val="372"/>
        </w:trPr>
        <w:tc>
          <w:tcPr>
            <w:tcW w:w="2295" w:type="dxa"/>
          </w:tcPr>
          <w:p w14:paraId="0E666B55" w14:textId="77777777" w:rsidR="00F22B15" w:rsidRDefault="00051857" w:rsidP="00DF6FE8">
            <w:pPr>
              <w:pStyle w:val="TableParagraph"/>
              <w:spacing w:line="273" w:lineRule="exact"/>
              <w:ind w:left="107"/>
              <w:jc w:val="center"/>
              <w:rPr>
                <w:b/>
                <w:i/>
                <w:sz w:val="24"/>
              </w:rPr>
            </w:pPr>
            <w:r>
              <w:rPr>
                <w:b/>
                <w:i/>
                <w:sz w:val="24"/>
              </w:rPr>
              <w:t>1</w:t>
            </w:r>
          </w:p>
        </w:tc>
        <w:tc>
          <w:tcPr>
            <w:tcW w:w="8930" w:type="dxa"/>
          </w:tcPr>
          <w:p w14:paraId="0A304BD6" w14:textId="77777777" w:rsidR="00F22B15" w:rsidRDefault="00051857" w:rsidP="00DF6FE8">
            <w:pPr>
              <w:pStyle w:val="TableParagraph"/>
              <w:spacing w:line="273" w:lineRule="exact"/>
              <w:ind w:left="107"/>
              <w:jc w:val="center"/>
              <w:rPr>
                <w:b/>
                <w:i/>
                <w:sz w:val="24"/>
              </w:rPr>
            </w:pPr>
            <w:r>
              <w:rPr>
                <w:b/>
                <w:i/>
                <w:sz w:val="24"/>
              </w:rPr>
              <w:t>2</w:t>
            </w:r>
          </w:p>
        </w:tc>
        <w:tc>
          <w:tcPr>
            <w:tcW w:w="2091" w:type="dxa"/>
          </w:tcPr>
          <w:p w14:paraId="79DA0DCE" w14:textId="77777777" w:rsidR="00F22B15" w:rsidRDefault="00051857" w:rsidP="00DF6FE8">
            <w:pPr>
              <w:pStyle w:val="TableParagraph"/>
              <w:spacing w:line="273" w:lineRule="exact"/>
              <w:ind w:left="16"/>
              <w:jc w:val="center"/>
              <w:rPr>
                <w:b/>
                <w:i/>
                <w:sz w:val="24"/>
              </w:rPr>
            </w:pPr>
            <w:r>
              <w:rPr>
                <w:b/>
                <w:i/>
                <w:sz w:val="24"/>
              </w:rPr>
              <w:t>3</w:t>
            </w:r>
          </w:p>
        </w:tc>
        <w:tc>
          <w:tcPr>
            <w:tcW w:w="1932" w:type="dxa"/>
          </w:tcPr>
          <w:p w14:paraId="3D509976" w14:textId="77777777" w:rsidR="00F22B15" w:rsidRDefault="00051857" w:rsidP="00DF6FE8">
            <w:pPr>
              <w:pStyle w:val="TableParagraph"/>
              <w:spacing w:line="273" w:lineRule="exact"/>
              <w:ind w:left="14"/>
              <w:jc w:val="center"/>
              <w:rPr>
                <w:b/>
                <w:i/>
                <w:sz w:val="24"/>
              </w:rPr>
            </w:pPr>
            <w:r>
              <w:rPr>
                <w:b/>
                <w:i/>
                <w:sz w:val="24"/>
              </w:rPr>
              <w:t>4</w:t>
            </w:r>
          </w:p>
        </w:tc>
      </w:tr>
      <w:tr w:rsidR="00F22B15" w14:paraId="4CC2C9F8" w14:textId="77777777" w:rsidTr="00890F78">
        <w:trPr>
          <w:trHeight w:val="827"/>
        </w:trPr>
        <w:tc>
          <w:tcPr>
            <w:tcW w:w="11225" w:type="dxa"/>
            <w:gridSpan w:val="2"/>
          </w:tcPr>
          <w:p w14:paraId="4B10EA64" w14:textId="77777777" w:rsidR="00F22B15" w:rsidRDefault="00051857">
            <w:pPr>
              <w:pStyle w:val="TableParagraph"/>
              <w:ind w:left="107"/>
              <w:rPr>
                <w:b/>
                <w:sz w:val="24"/>
              </w:rPr>
            </w:pPr>
            <w:r>
              <w:rPr>
                <w:b/>
                <w:sz w:val="24"/>
              </w:rPr>
              <w:t>Раздел</w:t>
            </w:r>
            <w:r>
              <w:rPr>
                <w:b/>
                <w:spacing w:val="17"/>
                <w:sz w:val="24"/>
              </w:rPr>
              <w:t xml:space="preserve"> </w:t>
            </w:r>
            <w:r>
              <w:rPr>
                <w:b/>
                <w:sz w:val="24"/>
              </w:rPr>
              <w:t>1.</w:t>
            </w:r>
            <w:r>
              <w:rPr>
                <w:b/>
                <w:spacing w:val="21"/>
                <w:sz w:val="24"/>
              </w:rPr>
              <w:t xml:space="preserve"> </w:t>
            </w:r>
            <w:r>
              <w:rPr>
                <w:b/>
                <w:sz w:val="24"/>
              </w:rPr>
              <w:t>Роль</w:t>
            </w:r>
            <w:r>
              <w:rPr>
                <w:b/>
                <w:spacing w:val="18"/>
                <w:sz w:val="24"/>
              </w:rPr>
              <w:t xml:space="preserve"> </w:t>
            </w:r>
            <w:r>
              <w:rPr>
                <w:b/>
                <w:sz w:val="24"/>
              </w:rPr>
              <w:t>и</w:t>
            </w:r>
            <w:r>
              <w:rPr>
                <w:b/>
                <w:spacing w:val="19"/>
                <w:sz w:val="24"/>
              </w:rPr>
              <w:t xml:space="preserve"> </w:t>
            </w:r>
            <w:r>
              <w:rPr>
                <w:b/>
                <w:sz w:val="24"/>
              </w:rPr>
              <w:t>значение</w:t>
            </w:r>
            <w:r>
              <w:rPr>
                <w:b/>
                <w:spacing w:val="17"/>
                <w:sz w:val="24"/>
              </w:rPr>
              <w:t xml:space="preserve"> </w:t>
            </w:r>
            <w:r>
              <w:rPr>
                <w:b/>
                <w:sz w:val="24"/>
              </w:rPr>
              <w:t>финансовой</w:t>
            </w:r>
            <w:r>
              <w:rPr>
                <w:b/>
                <w:spacing w:val="19"/>
                <w:sz w:val="24"/>
              </w:rPr>
              <w:t xml:space="preserve"> </w:t>
            </w:r>
            <w:r>
              <w:rPr>
                <w:b/>
                <w:sz w:val="24"/>
              </w:rPr>
              <w:t>грамотности</w:t>
            </w:r>
            <w:r>
              <w:rPr>
                <w:b/>
                <w:spacing w:val="17"/>
                <w:sz w:val="24"/>
              </w:rPr>
              <w:t xml:space="preserve"> </w:t>
            </w:r>
            <w:r>
              <w:rPr>
                <w:b/>
                <w:sz w:val="24"/>
              </w:rPr>
              <w:t>при</w:t>
            </w:r>
            <w:r>
              <w:rPr>
                <w:b/>
                <w:spacing w:val="19"/>
                <w:sz w:val="24"/>
              </w:rPr>
              <w:t xml:space="preserve"> </w:t>
            </w:r>
            <w:r>
              <w:rPr>
                <w:b/>
                <w:sz w:val="24"/>
              </w:rPr>
              <w:t>принятии</w:t>
            </w:r>
            <w:r>
              <w:rPr>
                <w:b/>
                <w:spacing w:val="19"/>
                <w:sz w:val="24"/>
              </w:rPr>
              <w:t xml:space="preserve"> </w:t>
            </w:r>
            <w:r>
              <w:rPr>
                <w:b/>
                <w:sz w:val="24"/>
              </w:rPr>
              <w:t>стратегических</w:t>
            </w:r>
            <w:r>
              <w:rPr>
                <w:b/>
                <w:spacing w:val="-57"/>
                <w:sz w:val="24"/>
              </w:rPr>
              <w:t xml:space="preserve"> </w:t>
            </w:r>
            <w:r>
              <w:rPr>
                <w:b/>
                <w:sz w:val="24"/>
              </w:rPr>
              <w:t>решений</w:t>
            </w:r>
            <w:r>
              <w:rPr>
                <w:b/>
                <w:spacing w:val="-1"/>
                <w:sz w:val="24"/>
              </w:rPr>
              <w:t xml:space="preserve"> </w:t>
            </w:r>
            <w:r>
              <w:rPr>
                <w:b/>
                <w:sz w:val="24"/>
              </w:rPr>
              <w:t>в</w:t>
            </w:r>
            <w:r>
              <w:rPr>
                <w:b/>
                <w:spacing w:val="-1"/>
                <w:sz w:val="24"/>
              </w:rPr>
              <w:t xml:space="preserve"> </w:t>
            </w:r>
            <w:r>
              <w:rPr>
                <w:b/>
                <w:sz w:val="24"/>
              </w:rPr>
              <w:t>условиях</w:t>
            </w:r>
            <w:r>
              <w:rPr>
                <w:b/>
                <w:spacing w:val="2"/>
                <w:sz w:val="24"/>
              </w:rPr>
              <w:t xml:space="preserve"> </w:t>
            </w:r>
            <w:r>
              <w:rPr>
                <w:b/>
                <w:sz w:val="24"/>
              </w:rPr>
              <w:t>ограниченности ресурсов</w:t>
            </w:r>
          </w:p>
        </w:tc>
        <w:tc>
          <w:tcPr>
            <w:tcW w:w="2091" w:type="dxa"/>
          </w:tcPr>
          <w:p w14:paraId="17151148" w14:textId="77777777" w:rsidR="00F22B15" w:rsidRDefault="00051857" w:rsidP="0012637A">
            <w:pPr>
              <w:pStyle w:val="TableParagraph"/>
              <w:ind w:left="57" w:right="57"/>
              <w:jc w:val="center"/>
              <w:rPr>
                <w:b/>
                <w:sz w:val="24"/>
              </w:rPr>
            </w:pPr>
            <w:r>
              <w:rPr>
                <w:b/>
                <w:sz w:val="24"/>
              </w:rPr>
              <w:t>5/1</w:t>
            </w:r>
          </w:p>
        </w:tc>
        <w:tc>
          <w:tcPr>
            <w:tcW w:w="1932" w:type="dxa"/>
          </w:tcPr>
          <w:p w14:paraId="1E44B43A" w14:textId="77777777" w:rsidR="00F22B15" w:rsidRDefault="00F22B15">
            <w:pPr>
              <w:pStyle w:val="TableParagraph"/>
              <w:rPr>
                <w:sz w:val="24"/>
              </w:rPr>
            </w:pPr>
          </w:p>
        </w:tc>
      </w:tr>
      <w:tr w:rsidR="00116DE0" w14:paraId="33B845B5" w14:textId="77777777" w:rsidTr="008E1181">
        <w:trPr>
          <w:trHeight w:val="275"/>
        </w:trPr>
        <w:tc>
          <w:tcPr>
            <w:tcW w:w="2295" w:type="dxa"/>
            <w:tcBorders>
              <w:bottom w:val="nil"/>
            </w:tcBorders>
          </w:tcPr>
          <w:p w14:paraId="67CB1212" w14:textId="77777777" w:rsidR="00116DE0" w:rsidRDefault="00116DE0">
            <w:pPr>
              <w:pStyle w:val="TableParagraph"/>
              <w:spacing w:line="256" w:lineRule="exact"/>
              <w:ind w:left="107"/>
              <w:rPr>
                <w:b/>
                <w:sz w:val="24"/>
              </w:rPr>
            </w:pPr>
            <w:r>
              <w:rPr>
                <w:b/>
                <w:sz w:val="24"/>
              </w:rPr>
              <w:t>Тема</w:t>
            </w:r>
            <w:r>
              <w:rPr>
                <w:b/>
                <w:spacing w:val="-2"/>
                <w:sz w:val="24"/>
              </w:rPr>
              <w:t xml:space="preserve"> </w:t>
            </w:r>
            <w:r>
              <w:rPr>
                <w:b/>
                <w:sz w:val="24"/>
              </w:rPr>
              <w:t>1.1.</w:t>
            </w:r>
          </w:p>
        </w:tc>
        <w:tc>
          <w:tcPr>
            <w:tcW w:w="8930" w:type="dxa"/>
          </w:tcPr>
          <w:p w14:paraId="74813AB7" w14:textId="77777777" w:rsidR="00116DE0" w:rsidRDefault="00116DE0">
            <w:pPr>
              <w:pStyle w:val="TableParagraph"/>
              <w:spacing w:line="256"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091" w:type="dxa"/>
          </w:tcPr>
          <w:p w14:paraId="1CB67A31" w14:textId="77777777" w:rsidR="00116DE0" w:rsidRDefault="00116DE0">
            <w:pPr>
              <w:pStyle w:val="TableParagraph"/>
              <w:spacing w:line="256" w:lineRule="exact"/>
              <w:ind w:left="16"/>
              <w:jc w:val="center"/>
              <w:rPr>
                <w:b/>
                <w:sz w:val="24"/>
              </w:rPr>
            </w:pPr>
            <w:r>
              <w:rPr>
                <w:b/>
                <w:sz w:val="24"/>
              </w:rPr>
              <w:t>5</w:t>
            </w:r>
          </w:p>
        </w:tc>
        <w:tc>
          <w:tcPr>
            <w:tcW w:w="1932" w:type="dxa"/>
            <w:vMerge w:val="restart"/>
          </w:tcPr>
          <w:p w14:paraId="7F330A38" w14:textId="77777777" w:rsidR="00116DE0" w:rsidRDefault="00116DE0">
            <w:pPr>
              <w:pStyle w:val="TableParagraph"/>
              <w:spacing w:before="166"/>
              <w:ind w:left="632" w:right="618"/>
              <w:jc w:val="center"/>
              <w:rPr>
                <w:sz w:val="24"/>
              </w:rPr>
            </w:pPr>
            <w:r>
              <w:rPr>
                <w:sz w:val="24"/>
              </w:rPr>
              <w:t>ОК</w:t>
            </w:r>
            <w:r>
              <w:rPr>
                <w:spacing w:val="-2"/>
                <w:sz w:val="24"/>
              </w:rPr>
              <w:t xml:space="preserve"> </w:t>
            </w:r>
            <w:r>
              <w:rPr>
                <w:sz w:val="24"/>
              </w:rPr>
              <w:t>01</w:t>
            </w:r>
          </w:p>
          <w:p w14:paraId="641BF04A" w14:textId="77777777" w:rsidR="00116DE0" w:rsidRDefault="00116DE0">
            <w:pPr>
              <w:pStyle w:val="TableParagraph"/>
              <w:ind w:left="632" w:right="618"/>
              <w:jc w:val="center"/>
              <w:rPr>
                <w:sz w:val="24"/>
              </w:rPr>
            </w:pPr>
            <w:r>
              <w:rPr>
                <w:sz w:val="24"/>
              </w:rPr>
              <w:t>ОК</w:t>
            </w:r>
            <w:r>
              <w:rPr>
                <w:spacing w:val="-2"/>
                <w:sz w:val="24"/>
              </w:rPr>
              <w:t xml:space="preserve"> </w:t>
            </w:r>
            <w:r>
              <w:rPr>
                <w:sz w:val="24"/>
              </w:rPr>
              <w:t>02</w:t>
            </w:r>
          </w:p>
          <w:p w14:paraId="1EDE4118" w14:textId="77777777" w:rsidR="00116DE0" w:rsidRDefault="00116DE0">
            <w:pPr>
              <w:pStyle w:val="TableParagraph"/>
              <w:ind w:left="632" w:right="618"/>
              <w:jc w:val="center"/>
              <w:rPr>
                <w:sz w:val="24"/>
              </w:rPr>
            </w:pPr>
            <w:r>
              <w:rPr>
                <w:sz w:val="24"/>
              </w:rPr>
              <w:t>ОК</w:t>
            </w:r>
            <w:r>
              <w:rPr>
                <w:spacing w:val="-2"/>
                <w:sz w:val="24"/>
              </w:rPr>
              <w:t xml:space="preserve"> </w:t>
            </w:r>
            <w:r>
              <w:rPr>
                <w:sz w:val="24"/>
              </w:rPr>
              <w:t>03</w:t>
            </w:r>
          </w:p>
          <w:p w14:paraId="4F73F302" w14:textId="77777777" w:rsidR="00116DE0" w:rsidRDefault="00116DE0">
            <w:pPr>
              <w:pStyle w:val="TableParagraph"/>
              <w:ind w:left="632" w:right="618"/>
              <w:jc w:val="center"/>
              <w:rPr>
                <w:sz w:val="24"/>
              </w:rPr>
            </w:pPr>
            <w:r>
              <w:rPr>
                <w:sz w:val="24"/>
              </w:rPr>
              <w:t>ОК</w:t>
            </w:r>
            <w:r>
              <w:rPr>
                <w:spacing w:val="-2"/>
                <w:sz w:val="24"/>
              </w:rPr>
              <w:t xml:space="preserve"> </w:t>
            </w:r>
            <w:r>
              <w:rPr>
                <w:sz w:val="24"/>
              </w:rPr>
              <w:t>06</w:t>
            </w:r>
          </w:p>
          <w:p w14:paraId="2E3E83E5" w14:textId="77777777" w:rsidR="00116DE0" w:rsidRDefault="00116DE0">
            <w:pPr>
              <w:pStyle w:val="TableParagraph"/>
              <w:ind w:left="632" w:right="618"/>
              <w:jc w:val="center"/>
              <w:rPr>
                <w:sz w:val="24"/>
              </w:rPr>
            </w:pPr>
            <w:r>
              <w:rPr>
                <w:sz w:val="24"/>
              </w:rPr>
              <w:t>ОК</w:t>
            </w:r>
            <w:r>
              <w:rPr>
                <w:spacing w:val="-2"/>
                <w:sz w:val="24"/>
              </w:rPr>
              <w:t xml:space="preserve"> </w:t>
            </w:r>
            <w:r>
              <w:rPr>
                <w:sz w:val="24"/>
              </w:rPr>
              <w:t>09</w:t>
            </w:r>
          </w:p>
          <w:p w14:paraId="1F7A5915" w14:textId="77777777" w:rsidR="00116DE0" w:rsidRDefault="00116DE0" w:rsidP="008E1181">
            <w:pPr>
              <w:pStyle w:val="TableParagraph"/>
              <w:ind w:left="632" w:right="616"/>
              <w:jc w:val="center"/>
              <w:rPr>
                <w:sz w:val="20"/>
              </w:rPr>
            </w:pPr>
          </w:p>
        </w:tc>
      </w:tr>
      <w:tr w:rsidR="00116DE0" w14:paraId="3159FDE7" w14:textId="77777777" w:rsidTr="00116DE0">
        <w:trPr>
          <w:trHeight w:val="2789"/>
        </w:trPr>
        <w:tc>
          <w:tcPr>
            <w:tcW w:w="2295" w:type="dxa"/>
            <w:tcBorders>
              <w:top w:val="nil"/>
              <w:bottom w:val="nil"/>
            </w:tcBorders>
          </w:tcPr>
          <w:p w14:paraId="3F570ABE" w14:textId="77777777" w:rsidR="00116DE0" w:rsidRDefault="00116DE0">
            <w:pPr>
              <w:pStyle w:val="TableParagraph"/>
              <w:spacing w:before="5"/>
              <w:rPr>
                <w:b/>
              </w:rPr>
            </w:pPr>
          </w:p>
          <w:p w14:paraId="0943FAA3" w14:textId="77777777" w:rsidR="00116DE0" w:rsidRPr="00D00914" w:rsidRDefault="00116DE0">
            <w:pPr>
              <w:pStyle w:val="TableParagraph"/>
              <w:ind w:left="107" w:right="689"/>
              <w:rPr>
                <w:b/>
                <w:bCs/>
                <w:sz w:val="24"/>
              </w:rPr>
            </w:pPr>
            <w:r w:rsidRPr="00D00914">
              <w:rPr>
                <w:b/>
                <w:bCs/>
                <w:sz w:val="24"/>
              </w:rPr>
              <w:t>Сущность</w:t>
            </w:r>
            <w:r w:rsidRPr="00D00914">
              <w:rPr>
                <w:b/>
                <w:bCs/>
                <w:spacing w:val="1"/>
                <w:sz w:val="24"/>
              </w:rPr>
              <w:t xml:space="preserve"> </w:t>
            </w:r>
            <w:r w:rsidRPr="00D00914">
              <w:rPr>
                <w:b/>
                <w:bCs/>
                <w:sz w:val="24"/>
              </w:rPr>
              <w:t>финансовой</w:t>
            </w:r>
          </w:p>
          <w:p w14:paraId="0FF2EA01" w14:textId="77777777" w:rsidR="00116DE0" w:rsidRPr="00D00914" w:rsidRDefault="00116DE0">
            <w:pPr>
              <w:pStyle w:val="TableParagraph"/>
              <w:ind w:left="107" w:right="646"/>
              <w:rPr>
                <w:b/>
                <w:bCs/>
                <w:sz w:val="24"/>
              </w:rPr>
            </w:pPr>
            <w:r w:rsidRPr="00D00914">
              <w:rPr>
                <w:b/>
                <w:bCs/>
                <w:spacing w:val="-1"/>
                <w:sz w:val="24"/>
              </w:rPr>
              <w:t>грамотности</w:t>
            </w:r>
            <w:r w:rsidRPr="00D00914">
              <w:rPr>
                <w:b/>
                <w:bCs/>
                <w:spacing w:val="-57"/>
                <w:sz w:val="24"/>
              </w:rPr>
              <w:t xml:space="preserve"> </w:t>
            </w:r>
            <w:r w:rsidRPr="00D00914">
              <w:rPr>
                <w:b/>
                <w:bCs/>
                <w:sz w:val="24"/>
              </w:rPr>
              <w:t>населения,</w:t>
            </w:r>
          </w:p>
          <w:p w14:paraId="7507D0F9" w14:textId="77777777" w:rsidR="00116DE0" w:rsidRDefault="00116DE0">
            <w:pPr>
              <w:pStyle w:val="TableParagraph"/>
              <w:ind w:left="107"/>
              <w:rPr>
                <w:sz w:val="24"/>
              </w:rPr>
            </w:pPr>
            <w:r w:rsidRPr="00D00914">
              <w:rPr>
                <w:b/>
                <w:bCs/>
                <w:sz w:val="24"/>
              </w:rPr>
              <w:t>ее</w:t>
            </w:r>
            <w:r w:rsidRPr="00D00914">
              <w:rPr>
                <w:b/>
                <w:bCs/>
                <w:spacing w:val="-3"/>
                <w:sz w:val="24"/>
              </w:rPr>
              <w:t xml:space="preserve"> </w:t>
            </w:r>
            <w:r w:rsidRPr="00D00914">
              <w:rPr>
                <w:b/>
                <w:bCs/>
                <w:sz w:val="24"/>
              </w:rPr>
              <w:t>цели и</w:t>
            </w:r>
            <w:r w:rsidRPr="00D00914">
              <w:rPr>
                <w:b/>
                <w:bCs/>
                <w:spacing w:val="-1"/>
                <w:sz w:val="24"/>
              </w:rPr>
              <w:t xml:space="preserve"> </w:t>
            </w:r>
            <w:r w:rsidRPr="00D00914">
              <w:rPr>
                <w:b/>
                <w:bCs/>
                <w:sz w:val="24"/>
              </w:rPr>
              <w:t>задачи</w:t>
            </w:r>
          </w:p>
        </w:tc>
        <w:tc>
          <w:tcPr>
            <w:tcW w:w="8930" w:type="dxa"/>
          </w:tcPr>
          <w:p w14:paraId="47E8CB88" w14:textId="77777777" w:rsidR="00116DE0" w:rsidRDefault="00116DE0">
            <w:pPr>
              <w:pStyle w:val="TableParagraph"/>
              <w:ind w:left="107" w:right="97" w:firstLine="691"/>
              <w:jc w:val="both"/>
              <w:rPr>
                <w:sz w:val="24"/>
              </w:rPr>
            </w:pPr>
            <w:r>
              <w:rPr>
                <w:sz w:val="24"/>
              </w:rPr>
              <w:t>Сущность</w:t>
            </w:r>
            <w:r>
              <w:rPr>
                <w:spacing w:val="1"/>
                <w:sz w:val="24"/>
              </w:rPr>
              <w:t xml:space="preserve"> </w:t>
            </w:r>
            <w:r>
              <w:rPr>
                <w:sz w:val="24"/>
              </w:rPr>
              <w:t>понятия</w:t>
            </w:r>
            <w:r>
              <w:rPr>
                <w:spacing w:val="1"/>
                <w:sz w:val="24"/>
              </w:rPr>
              <w:t xml:space="preserve"> </w:t>
            </w:r>
            <w:r>
              <w:rPr>
                <w:sz w:val="24"/>
              </w:rPr>
              <w:t>финансовой</w:t>
            </w:r>
            <w:r>
              <w:rPr>
                <w:spacing w:val="1"/>
                <w:sz w:val="24"/>
              </w:rPr>
              <w:t xml:space="preserve"> </w:t>
            </w:r>
            <w:r>
              <w:rPr>
                <w:sz w:val="24"/>
              </w:rPr>
              <w:t>грамотности.</w:t>
            </w:r>
            <w:r>
              <w:rPr>
                <w:spacing w:val="1"/>
                <w:sz w:val="24"/>
              </w:rPr>
              <w:t xml:space="preserve"> </w:t>
            </w:r>
            <w:r>
              <w:rPr>
                <w:sz w:val="24"/>
              </w:rPr>
              <w:t>Цели</w:t>
            </w:r>
            <w:r>
              <w:rPr>
                <w:spacing w:val="1"/>
                <w:sz w:val="24"/>
              </w:rPr>
              <w:t xml:space="preserve"> </w:t>
            </w:r>
            <w:r>
              <w:rPr>
                <w:sz w:val="24"/>
              </w:rPr>
              <w:t>и</w:t>
            </w:r>
            <w:r>
              <w:rPr>
                <w:spacing w:val="1"/>
                <w:sz w:val="24"/>
              </w:rPr>
              <w:t xml:space="preserve"> </w:t>
            </w:r>
            <w:r>
              <w:rPr>
                <w:sz w:val="24"/>
              </w:rPr>
              <w:t>задачи</w:t>
            </w:r>
            <w:r>
              <w:rPr>
                <w:spacing w:val="1"/>
                <w:sz w:val="24"/>
              </w:rPr>
              <w:t xml:space="preserve"> </w:t>
            </w:r>
            <w:r>
              <w:rPr>
                <w:sz w:val="24"/>
              </w:rPr>
              <w:t>формирования финансовой грамотности. Содержание основных понятий</w:t>
            </w:r>
            <w:r>
              <w:rPr>
                <w:spacing w:val="1"/>
                <w:sz w:val="24"/>
              </w:rPr>
              <w:t xml:space="preserve"> </w:t>
            </w:r>
            <w:r>
              <w:rPr>
                <w:sz w:val="24"/>
              </w:rPr>
              <w:t>финансовой</w:t>
            </w:r>
            <w:r>
              <w:rPr>
                <w:spacing w:val="1"/>
                <w:sz w:val="24"/>
              </w:rPr>
              <w:t xml:space="preserve"> </w:t>
            </w:r>
            <w:r>
              <w:rPr>
                <w:sz w:val="24"/>
              </w:rPr>
              <w:t>грамотности:</w:t>
            </w:r>
            <w:r>
              <w:rPr>
                <w:spacing w:val="1"/>
                <w:sz w:val="24"/>
              </w:rPr>
              <w:t xml:space="preserve"> </w:t>
            </w:r>
            <w:r>
              <w:rPr>
                <w:sz w:val="24"/>
              </w:rPr>
              <w:t>человеческий</w:t>
            </w:r>
            <w:r>
              <w:rPr>
                <w:spacing w:val="1"/>
                <w:sz w:val="24"/>
              </w:rPr>
              <w:t xml:space="preserve"> </w:t>
            </w:r>
            <w:r>
              <w:rPr>
                <w:sz w:val="24"/>
              </w:rPr>
              <w:t>капитал,</w:t>
            </w:r>
            <w:r>
              <w:rPr>
                <w:spacing w:val="1"/>
                <w:sz w:val="24"/>
              </w:rPr>
              <w:t xml:space="preserve"> </w:t>
            </w:r>
            <w:r>
              <w:rPr>
                <w:sz w:val="24"/>
              </w:rPr>
              <w:t>потребности,</w:t>
            </w:r>
            <w:r>
              <w:rPr>
                <w:spacing w:val="1"/>
                <w:sz w:val="24"/>
              </w:rPr>
              <w:t xml:space="preserve"> </w:t>
            </w:r>
            <w:r>
              <w:rPr>
                <w:sz w:val="24"/>
              </w:rPr>
              <w:t>блага</w:t>
            </w:r>
            <w:r>
              <w:rPr>
                <w:spacing w:val="1"/>
                <w:sz w:val="24"/>
              </w:rPr>
              <w:t xml:space="preserve"> </w:t>
            </w:r>
            <w:r>
              <w:rPr>
                <w:sz w:val="24"/>
              </w:rPr>
              <w:t>и</w:t>
            </w:r>
            <w:r>
              <w:rPr>
                <w:spacing w:val="-57"/>
                <w:sz w:val="24"/>
              </w:rPr>
              <w:t xml:space="preserve"> </w:t>
            </w:r>
            <w:r>
              <w:rPr>
                <w:sz w:val="24"/>
              </w:rPr>
              <w:t>услуги, ресурсы, деньги, финансы, сбережения, кредит, налоги, баланс,</w:t>
            </w:r>
            <w:r>
              <w:rPr>
                <w:spacing w:val="1"/>
                <w:sz w:val="24"/>
              </w:rPr>
              <w:t xml:space="preserve"> </w:t>
            </w:r>
            <w:r>
              <w:rPr>
                <w:sz w:val="24"/>
              </w:rPr>
              <w:t>активы,</w:t>
            </w:r>
            <w:r>
              <w:rPr>
                <w:spacing w:val="1"/>
                <w:sz w:val="24"/>
              </w:rPr>
              <w:t xml:space="preserve"> </w:t>
            </w:r>
            <w:r>
              <w:rPr>
                <w:sz w:val="24"/>
              </w:rPr>
              <w:t>пассивы,</w:t>
            </w:r>
            <w:r>
              <w:rPr>
                <w:spacing w:val="1"/>
                <w:sz w:val="24"/>
              </w:rPr>
              <w:t xml:space="preserve"> </w:t>
            </w:r>
            <w:r>
              <w:rPr>
                <w:sz w:val="24"/>
              </w:rPr>
              <w:t>доходы,</w:t>
            </w:r>
            <w:r>
              <w:rPr>
                <w:spacing w:val="1"/>
                <w:sz w:val="24"/>
              </w:rPr>
              <w:t xml:space="preserve"> </w:t>
            </w:r>
            <w:r>
              <w:rPr>
                <w:sz w:val="24"/>
              </w:rPr>
              <w:t>расходы,</w:t>
            </w:r>
            <w:r>
              <w:rPr>
                <w:spacing w:val="1"/>
                <w:sz w:val="24"/>
              </w:rPr>
              <w:t xml:space="preserve"> </w:t>
            </w:r>
            <w:r>
              <w:rPr>
                <w:sz w:val="24"/>
              </w:rPr>
              <w:t>прибыль,</w:t>
            </w:r>
            <w:r>
              <w:rPr>
                <w:spacing w:val="1"/>
                <w:sz w:val="24"/>
              </w:rPr>
              <w:t xml:space="preserve"> </w:t>
            </w:r>
            <w:r>
              <w:rPr>
                <w:sz w:val="24"/>
              </w:rPr>
              <w:t>выручка,</w:t>
            </w:r>
            <w:r>
              <w:rPr>
                <w:spacing w:val="1"/>
                <w:sz w:val="24"/>
              </w:rPr>
              <w:t xml:space="preserve"> </w:t>
            </w:r>
            <w:r>
              <w:rPr>
                <w:sz w:val="24"/>
              </w:rPr>
              <w:t>бюджет</w:t>
            </w:r>
            <w:r>
              <w:rPr>
                <w:spacing w:val="1"/>
                <w:sz w:val="24"/>
              </w:rPr>
              <w:t xml:space="preserve"> </w:t>
            </w:r>
            <w:r>
              <w:rPr>
                <w:sz w:val="24"/>
              </w:rPr>
              <w:t>и</w:t>
            </w:r>
            <w:r>
              <w:rPr>
                <w:spacing w:val="60"/>
                <w:sz w:val="24"/>
              </w:rPr>
              <w:t xml:space="preserve"> </w:t>
            </w:r>
            <w:r>
              <w:rPr>
                <w:sz w:val="24"/>
              </w:rPr>
              <w:t>его</w:t>
            </w:r>
            <w:r>
              <w:rPr>
                <w:spacing w:val="1"/>
                <w:sz w:val="24"/>
              </w:rPr>
              <w:t xml:space="preserve"> </w:t>
            </w:r>
            <w:r>
              <w:rPr>
                <w:sz w:val="24"/>
              </w:rPr>
              <w:t>виды,</w:t>
            </w:r>
            <w:r>
              <w:rPr>
                <w:spacing w:val="-1"/>
                <w:sz w:val="24"/>
              </w:rPr>
              <w:t xml:space="preserve"> </w:t>
            </w:r>
            <w:r>
              <w:rPr>
                <w:sz w:val="24"/>
              </w:rPr>
              <w:t>дефицит, профицит</w:t>
            </w:r>
          </w:p>
          <w:p w14:paraId="48D4E99C" w14:textId="77777777" w:rsidR="00116DE0" w:rsidRDefault="00116DE0">
            <w:pPr>
              <w:pStyle w:val="TableParagraph"/>
              <w:ind w:left="107" w:right="92" w:firstLine="691"/>
              <w:jc w:val="both"/>
              <w:rPr>
                <w:sz w:val="24"/>
              </w:rPr>
            </w:pPr>
            <w:r>
              <w:rPr>
                <w:sz w:val="24"/>
              </w:rPr>
              <w:t>Ограниченность</w:t>
            </w:r>
            <w:r>
              <w:rPr>
                <w:spacing w:val="1"/>
                <w:sz w:val="24"/>
              </w:rPr>
              <w:t xml:space="preserve"> </w:t>
            </w:r>
            <w:r>
              <w:rPr>
                <w:sz w:val="24"/>
              </w:rPr>
              <w:t>ресурсов</w:t>
            </w:r>
            <w:r>
              <w:rPr>
                <w:spacing w:val="1"/>
                <w:sz w:val="24"/>
              </w:rPr>
              <w:t xml:space="preserve"> </w:t>
            </w:r>
            <w:r>
              <w:rPr>
                <w:sz w:val="24"/>
              </w:rPr>
              <w:t>и</w:t>
            </w:r>
            <w:r>
              <w:rPr>
                <w:spacing w:val="1"/>
                <w:sz w:val="24"/>
              </w:rPr>
              <w:t xml:space="preserve"> </w:t>
            </w:r>
            <w:r>
              <w:rPr>
                <w:sz w:val="24"/>
              </w:rPr>
              <w:t>проблема</w:t>
            </w:r>
            <w:r>
              <w:rPr>
                <w:spacing w:val="1"/>
                <w:sz w:val="24"/>
              </w:rPr>
              <w:t xml:space="preserve"> </w:t>
            </w:r>
            <w:r>
              <w:rPr>
                <w:sz w:val="24"/>
              </w:rPr>
              <w:t>их</w:t>
            </w:r>
            <w:r>
              <w:rPr>
                <w:spacing w:val="1"/>
                <w:sz w:val="24"/>
              </w:rPr>
              <w:t xml:space="preserve"> </w:t>
            </w:r>
            <w:r>
              <w:rPr>
                <w:sz w:val="24"/>
              </w:rPr>
              <w:t>выбора.</w:t>
            </w:r>
            <w:r>
              <w:rPr>
                <w:spacing w:val="1"/>
                <w:sz w:val="24"/>
              </w:rPr>
              <w:t xml:space="preserve"> </w:t>
            </w:r>
            <w:r>
              <w:rPr>
                <w:sz w:val="24"/>
              </w:rPr>
              <w:t>Понятие</w:t>
            </w:r>
            <w:r>
              <w:rPr>
                <w:spacing w:val="1"/>
                <w:sz w:val="24"/>
              </w:rPr>
              <w:t xml:space="preserve"> </w:t>
            </w:r>
            <w:r>
              <w:rPr>
                <w:sz w:val="24"/>
              </w:rPr>
              <w:t>планирования и его виды: краткосрочное, среднесрочное и долгосрочное.</w:t>
            </w:r>
            <w:r>
              <w:rPr>
                <w:spacing w:val="1"/>
                <w:sz w:val="24"/>
              </w:rPr>
              <w:t xml:space="preserve"> </w:t>
            </w:r>
            <w:r>
              <w:rPr>
                <w:sz w:val="24"/>
              </w:rPr>
              <w:t>SWOT</w:t>
            </w:r>
            <w:r>
              <w:rPr>
                <w:spacing w:val="-1"/>
                <w:sz w:val="24"/>
              </w:rPr>
              <w:t xml:space="preserve"> </w:t>
            </w:r>
            <w:r>
              <w:rPr>
                <w:sz w:val="24"/>
              </w:rPr>
              <w:t>– анализ</w:t>
            </w:r>
          </w:p>
          <w:p w14:paraId="2B12F145" w14:textId="77777777" w:rsidR="00116DE0" w:rsidRDefault="00116DE0">
            <w:pPr>
              <w:pStyle w:val="TableParagraph"/>
              <w:ind w:left="107" w:right="93" w:firstLine="691"/>
              <w:jc w:val="both"/>
              <w:rPr>
                <w:sz w:val="24"/>
              </w:rPr>
            </w:pPr>
            <w:r>
              <w:rPr>
                <w:sz w:val="24"/>
              </w:rPr>
              <w:t>Основные</w:t>
            </w:r>
            <w:r>
              <w:rPr>
                <w:spacing w:val="1"/>
                <w:sz w:val="24"/>
              </w:rPr>
              <w:t xml:space="preserve"> </w:t>
            </w:r>
            <w:r>
              <w:rPr>
                <w:sz w:val="24"/>
              </w:rPr>
              <w:t>законодательные</w:t>
            </w:r>
            <w:r>
              <w:rPr>
                <w:spacing w:val="1"/>
                <w:sz w:val="24"/>
              </w:rPr>
              <w:t xml:space="preserve"> </w:t>
            </w:r>
            <w:r>
              <w:rPr>
                <w:sz w:val="24"/>
              </w:rPr>
              <w:t>акты,</w:t>
            </w:r>
            <w:r>
              <w:rPr>
                <w:spacing w:val="1"/>
                <w:sz w:val="24"/>
              </w:rPr>
              <w:t xml:space="preserve"> </w:t>
            </w:r>
            <w:r>
              <w:rPr>
                <w:sz w:val="24"/>
              </w:rPr>
              <w:t>регламентирующие</w:t>
            </w:r>
            <w:r>
              <w:rPr>
                <w:spacing w:val="1"/>
                <w:sz w:val="24"/>
              </w:rPr>
              <w:t xml:space="preserve"> </w:t>
            </w:r>
            <w:r>
              <w:rPr>
                <w:sz w:val="24"/>
              </w:rPr>
              <w:t>вопросы</w:t>
            </w:r>
            <w:r>
              <w:rPr>
                <w:spacing w:val="1"/>
                <w:sz w:val="24"/>
              </w:rPr>
              <w:t xml:space="preserve"> </w:t>
            </w:r>
            <w:r>
              <w:rPr>
                <w:sz w:val="24"/>
              </w:rPr>
              <w:t>финансовой</w:t>
            </w:r>
            <w:r>
              <w:rPr>
                <w:spacing w:val="1"/>
                <w:sz w:val="24"/>
              </w:rPr>
              <w:t xml:space="preserve"> </w:t>
            </w:r>
            <w:r>
              <w:rPr>
                <w:sz w:val="24"/>
              </w:rPr>
              <w:t>грамотности</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60"/>
                <w:sz w:val="24"/>
              </w:rPr>
              <w:t xml:space="preserve"> </w:t>
            </w:r>
            <w:r>
              <w:rPr>
                <w:sz w:val="24"/>
              </w:rPr>
              <w:t>Международный</w:t>
            </w:r>
            <w:r>
              <w:rPr>
                <w:spacing w:val="1"/>
                <w:sz w:val="24"/>
              </w:rPr>
              <w:t xml:space="preserve"> </w:t>
            </w:r>
            <w:r>
              <w:rPr>
                <w:sz w:val="24"/>
              </w:rPr>
              <w:t>опыт</w:t>
            </w:r>
            <w:r>
              <w:rPr>
                <w:spacing w:val="-1"/>
                <w:sz w:val="24"/>
              </w:rPr>
              <w:t xml:space="preserve"> </w:t>
            </w:r>
            <w:r>
              <w:rPr>
                <w:sz w:val="24"/>
              </w:rPr>
              <w:t>повышения</w:t>
            </w:r>
            <w:r>
              <w:rPr>
                <w:spacing w:val="1"/>
                <w:sz w:val="24"/>
              </w:rPr>
              <w:t xml:space="preserve"> </w:t>
            </w:r>
            <w:r>
              <w:rPr>
                <w:sz w:val="24"/>
              </w:rPr>
              <w:t>уровня финансовой</w:t>
            </w:r>
            <w:r>
              <w:rPr>
                <w:spacing w:val="-1"/>
                <w:sz w:val="24"/>
              </w:rPr>
              <w:t xml:space="preserve"> </w:t>
            </w:r>
            <w:r>
              <w:rPr>
                <w:sz w:val="24"/>
              </w:rPr>
              <w:t>грамотности населения</w:t>
            </w:r>
          </w:p>
        </w:tc>
        <w:tc>
          <w:tcPr>
            <w:tcW w:w="2091" w:type="dxa"/>
          </w:tcPr>
          <w:p w14:paraId="10BEB79D" w14:textId="77777777" w:rsidR="00116DE0" w:rsidRDefault="00116DE0">
            <w:pPr>
              <w:pStyle w:val="TableParagraph"/>
              <w:rPr>
                <w:b/>
                <w:sz w:val="26"/>
              </w:rPr>
            </w:pPr>
          </w:p>
          <w:p w14:paraId="7F96C9D0" w14:textId="77777777" w:rsidR="00116DE0" w:rsidRDefault="00116DE0">
            <w:pPr>
              <w:pStyle w:val="TableParagraph"/>
              <w:rPr>
                <w:b/>
                <w:sz w:val="26"/>
              </w:rPr>
            </w:pPr>
          </w:p>
          <w:p w14:paraId="56C93137" w14:textId="77777777" w:rsidR="00116DE0" w:rsidRDefault="00116DE0">
            <w:pPr>
              <w:pStyle w:val="TableParagraph"/>
              <w:rPr>
                <w:b/>
                <w:sz w:val="26"/>
              </w:rPr>
            </w:pPr>
          </w:p>
          <w:p w14:paraId="7F71E02C" w14:textId="77777777" w:rsidR="00116DE0" w:rsidRDefault="00116DE0">
            <w:pPr>
              <w:pStyle w:val="TableParagraph"/>
              <w:rPr>
                <w:b/>
                <w:sz w:val="26"/>
              </w:rPr>
            </w:pPr>
          </w:p>
          <w:p w14:paraId="4EB1E5FB" w14:textId="77777777" w:rsidR="00116DE0" w:rsidRDefault="00116DE0">
            <w:pPr>
              <w:pStyle w:val="TableParagraph"/>
              <w:spacing w:before="8"/>
              <w:rPr>
                <w:b/>
                <w:sz w:val="30"/>
              </w:rPr>
            </w:pPr>
          </w:p>
          <w:p w14:paraId="19D09A8A" w14:textId="77777777" w:rsidR="00116DE0" w:rsidRDefault="00116DE0">
            <w:pPr>
              <w:pStyle w:val="TableParagraph"/>
              <w:spacing w:before="1"/>
              <w:ind w:left="16"/>
              <w:jc w:val="center"/>
              <w:rPr>
                <w:sz w:val="24"/>
              </w:rPr>
            </w:pPr>
            <w:r>
              <w:rPr>
                <w:sz w:val="24"/>
              </w:rPr>
              <w:t>4</w:t>
            </w:r>
          </w:p>
        </w:tc>
        <w:tc>
          <w:tcPr>
            <w:tcW w:w="1932" w:type="dxa"/>
            <w:vMerge/>
          </w:tcPr>
          <w:p w14:paraId="4B3AFF1E" w14:textId="77777777" w:rsidR="00116DE0" w:rsidRDefault="00116DE0">
            <w:pPr>
              <w:pStyle w:val="TableParagraph"/>
              <w:ind w:left="632" w:right="616"/>
              <w:jc w:val="center"/>
              <w:rPr>
                <w:sz w:val="24"/>
              </w:rPr>
            </w:pPr>
          </w:p>
        </w:tc>
      </w:tr>
      <w:tr w:rsidR="00116DE0" w14:paraId="220E2A03" w14:textId="77777777" w:rsidTr="00890F78">
        <w:trPr>
          <w:trHeight w:val="276"/>
        </w:trPr>
        <w:tc>
          <w:tcPr>
            <w:tcW w:w="2295" w:type="dxa"/>
            <w:tcBorders>
              <w:top w:val="nil"/>
              <w:bottom w:val="nil"/>
            </w:tcBorders>
          </w:tcPr>
          <w:p w14:paraId="646E5391" w14:textId="77777777" w:rsidR="00116DE0" w:rsidRDefault="00116DE0">
            <w:pPr>
              <w:pStyle w:val="TableParagraph"/>
              <w:rPr>
                <w:sz w:val="20"/>
              </w:rPr>
            </w:pPr>
          </w:p>
        </w:tc>
        <w:tc>
          <w:tcPr>
            <w:tcW w:w="8930" w:type="dxa"/>
          </w:tcPr>
          <w:p w14:paraId="7788DAE8" w14:textId="77777777" w:rsidR="00116DE0" w:rsidRDefault="00116DE0">
            <w:pPr>
              <w:pStyle w:val="TableParagraph"/>
              <w:spacing w:line="256"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091" w:type="dxa"/>
          </w:tcPr>
          <w:p w14:paraId="5842F270" w14:textId="77777777" w:rsidR="00116DE0" w:rsidRDefault="00116DE0">
            <w:pPr>
              <w:pStyle w:val="TableParagraph"/>
              <w:spacing w:line="256" w:lineRule="exact"/>
              <w:ind w:left="16"/>
              <w:jc w:val="center"/>
              <w:rPr>
                <w:b/>
                <w:sz w:val="24"/>
              </w:rPr>
            </w:pPr>
            <w:r>
              <w:rPr>
                <w:b/>
                <w:sz w:val="24"/>
              </w:rPr>
              <w:t>1</w:t>
            </w:r>
          </w:p>
        </w:tc>
        <w:tc>
          <w:tcPr>
            <w:tcW w:w="1932" w:type="dxa"/>
            <w:vMerge/>
          </w:tcPr>
          <w:p w14:paraId="1B5B8BC8" w14:textId="77777777" w:rsidR="00116DE0" w:rsidRDefault="00116DE0">
            <w:pPr>
              <w:pStyle w:val="TableParagraph"/>
              <w:rPr>
                <w:sz w:val="20"/>
              </w:rPr>
            </w:pPr>
          </w:p>
        </w:tc>
      </w:tr>
      <w:tr w:rsidR="00116DE0" w14:paraId="3AFA0624" w14:textId="77777777" w:rsidTr="00890F78">
        <w:trPr>
          <w:trHeight w:val="551"/>
        </w:trPr>
        <w:tc>
          <w:tcPr>
            <w:tcW w:w="2295" w:type="dxa"/>
            <w:tcBorders>
              <w:top w:val="nil"/>
              <w:bottom w:val="nil"/>
            </w:tcBorders>
          </w:tcPr>
          <w:p w14:paraId="146E6AF7" w14:textId="77777777" w:rsidR="00116DE0" w:rsidRDefault="00116DE0">
            <w:pPr>
              <w:pStyle w:val="TableParagraph"/>
              <w:rPr>
                <w:sz w:val="24"/>
              </w:rPr>
            </w:pPr>
          </w:p>
        </w:tc>
        <w:tc>
          <w:tcPr>
            <w:tcW w:w="8930" w:type="dxa"/>
          </w:tcPr>
          <w:p w14:paraId="6B0A5035" w14:textId="77777777" w:rsidR="00116DE0" w:rsidRDefault="00116DE0">
            <w:pPr>
              <w:pStyle w:val="TableParagraph"/>
              <w:spacing w:line="268" w:lineRule="exact"/>
              <w:ind w:left="107"/>
              <w:rPr>
                <w:sz w:val="24"/>
              </w:rPr>
            </w:pPr>
            <w:r>
              <w:rPr>
                <w:sz w:val="24"/>
              </w:rPr>
              <w:t>Практическое</w:t>
            </w:r>
            <w:r>
              <w:rPr>
                <w:spacing w:val="30"/>
                <w:sz w:val="24"/>
              </w:rPr>
              <w:t xml:space="preserve"> </w:t>
            </w:r>
            <w:r>
              <w:rPr>
                <w:sz w:val="24"/>
              </w:rPr>
              <w:t>занятие</w:t>
            </w:r>
            <w:r>
              <w:rPr>
                <w:spacing w:val="31"/>
                <w:sz w:val="24"/>
              </w:rPr>
              <w:t xml:space="preserve"> </w:t>
            </w:r>
            <w:r>
              <w:rPr>
                <w:sz w:val="24"/>
              </w:rPr>
              <w:t>№</w:t>
            </w:r>
            <w:r>
              <w:rPr>
                <w:spacing w:val="30"/>
                <w:sz w:val="24"/>
              </w:rPr>
              <w:t xml:space="preserve"> </w:t>
            </w:r>
            <w:r>
              <w:rPr>
                <w:sz w:val="24"/>
              </w:rPr>
              <w:t>1.</w:t>
            </w:r>
            <w:r>
              <w:rPr>
                <w:spacing w:val="35"/>
                <w:sz w:val="24"/>
              </w:rPr>
              <w:t xml:space="preserve"> </w:t>
            </w:r>
            <w:r>
              <w:rPr>
                <w:sz w:val="24"/>
              </w:rPr>
              <w:t>Проведение</w:t>
            </w:r>
            <w:r>
              <w:rPr>
                <w:spacing w:val="30"/>
                <w:sz w:val="24"/>
              </w:rPr>
              <w:t xml:space="preserve"> </w:t>
            </w:r>
            <w:r>
              <w:rPr>
                <w:sz w:val="24"/>
              </w:rPr>
              <w:t>SWOT</w:t>
            </w:r>
            <w:r>
              <w:rPr>
                <w:spacing w:val="33"/>
                <w:sz w:val="24"/>
              </w:rPr>
              <w:t xml:space="preserve"> </w:t>
            </w:r>
            <w:r>
              <w:rPr>
                <w:sz w:val="24"/>
              </w:rPr>
              <w:t>–</w:t>
            </w:r>
            <w:r>
              <w:rPr>
                <w:spacing w:val="32"/>
                <w:sz w:val="24"/>
              </w:rPr>
              <w:t xml:space="preserve"> </w:t>
            </w:r>
            <w:r>
              <w:rPr>
                <w:sz w:val="24"/>
              </w:rPr>
              <w:t>анализа</w:t>
            </w:r>
            <w:r>
              <w:rPr>
                <w:spacing w:val="30"/>
                <w:sz w:val="24"/>
              </w:rPr>
              <w:t xml:space="preserve"> </w:t>
            </w:r>
            <w:r>
              <w:rPr>
                <w:sz w:val="24"/>
              </w:rPr>
              <w:t>при</w:t>
            </w:r>
            <w:r>
              <w:rPr>
                <w:spacing w:val="33"/>
                <w:sz w:val="24"/>
              </w:rPr>
              <w:t xml:space="preserve"> </w:t>
            </w:r>
            <w:r>
              <w:rPr>
                <w:sz w:val="24"/>
              </w:rPr>
              <w:t>принятии</w:t>
            </w:r>
          </w:p>
          <w:p w14:paraId="05B3F03A" w14:textId="77777777" w:rsidR="00116DE0" w:rsidRDefault="00116DE0">
            <w:pPr>
              <w:pStyle w:val="TableParagraph"/>
              <w:spacing w:line="264" w:lineRule="exact"/>
              <w:ind w:left="107"/>
              <w:rPr>
                <w:sz w:val="24"/>
              </w:rPr>
            </w:pPr>
            <w:r>
              <w:rPr>
                <w:sz w:val="24"/>
              </w:rPr>
              <w:t>решения</w:t>
            </w:r>
            <w:r>
              <w:rPr>
                <w:spacing w:val="-3"/>
                <w:sz w:val="24"/>
              </w:rPr>
              <w:t xml:space="preserve"> </w:t>
            </w:r>
            <w:r>
              <w:rPr>
                <w:sz w:val="24"/>
              </w:rPr>
              <w:t>поступления</w:t>
            </w:r>
            <w:r>
              <w:rPr>
                <w:spacing w:val="-4"/>
                <w:sz w:val="24"/>
              </w:rPr>
              <w:t xml:space="preserve"> </w:t>
            </w:r>
            <w:r>
              <w:rPr>
                <w:sz w:val="24"/>
              </w:rPr>
              <w:t>в</w:t>
            </w:r>
            <w:r>
              <w:rPr>
                <w:spacing w:val="-2"/>
                <w:sz w:val="24"/>
              </w:rPr>
              <w:t xml:space="preserve"> </w:t>
            </w:r>
            <w:r>
              <w:rPr>
                <w:sz w:val="24"/>
              </w:rPr>
              <w:t>среднее</w:t>
            </w:r>
            <w:r>
              <w:rPr>
                <w:spacing w:val="-4"/>
                <w:sz w:val="24"/>
              </w:rPr>
              <w:t xml:space="preserve"> </w:t>
            </w:r>
            <w:r>
              <w:rPr>
                <w:sz w:val="24"/>
              </w:rPr>
              <w:t>профессиональное</w:t>
            </w:r>
            <w:r>
              <w:rPr>
                <w:spacing w:val="-3"/>
                <w:sz w:val="24"/>
              </w:rPr>
              <w:t xml:space="preserve"> </w:t>
            </w:r>
            <w:r>
              <w:rPr>
                <w:sz w:val="24"/>
              </w:rPr>
              <w:t>заведение</w:t>
            </w:r>
          </w:p>
        </w:tc>
        <w:tc>
          <w:tcPr>
            <w:tcW w:w="2091" w:type="dxa"/>
          </w:tcPr>
          <w:p w14:paraId="631394FE" w14:textId="77777777" w:rsidR="00116DE0" w:rsidRDefault="00116DE0">
            <w:pPr>
              <w:pStyle w:val="TableParagraph"/>
              <w:spacing w:before="131"/>
              <w:ind w:left="16"/>
              <w:jc w:val="center"/>
              <w:rPr>
                <w:sz w:val="24"/>
              </w:rPr>
            </w:pPr>
            <w:r>
              <w:rPr>
                <w:sz w:val="24"/>
              </w:rPr>
              <w:t>1</w:t>
            </w:r>
          </w:p>
        </w:tc>
        <w:tc>
          <w:tcPr>
            <w:tcW w:w="1932" w:type="dxa"/>
            <w:vMerge/>
          </w:tcPr>
          <w:p w14:paraId="0147CFC2" w14:textId="77777777" w:rsidR="00116DE0" w:rsidRDefault="00116DE0">
            <w:pPr>
              <w:pStyle w:val="TableParagraph"/>
              <w:rPr>
                <w:sz w:val="24"/>
              </w:rPr>
            </w:pPr>
          </w:p>
        </w:tc>
      </w:tr>
      <w:tr w:rsidR="00116DE0" w14:paraId="725C8D73" w14:textId="77777777" w:rsidTr="00890F78">
        <w:trPr>
          <w:trHeight w:val="275"/>
        </w:trPr>
        <w:tc>
          <w:tcPr>
            <w:tcW w:w="2295" w:type="dxa"/>
            <w:tcBorders>
              <w:top w:val="nil"/>
            </w:tcBorders>
          </w:tcPr>
          <w:p w14:paraId="24CA638E" w14:textId="77777777" w:rsidR="00116DE0" w:rsidRDefault="00116DE0">
            <w:pPr>
              <w:pStyle w:val="TableParagraph"/>
              <w:rPr>
                <w:sz w:val="20"/>
              </w:rPr>
            </w:pPr>
          </w:p>
        </w:tc>
        <w:tc>
          <w:tcPr>
            <w:tcW w:w="8930" w:type="dxa"/>
          </w:tcPr>
          <w:p w14:paraId="035A00AD" w14:textId="77777777" w:rsidR="00116DE0" w:rsidRDefault="00116DE0">
            <w:pPr>
              <w:pStyle w:val="TableParagraph"/>
              <w:spacing w:line="256"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091" w:type="dxa"/>
          </w:tcPr>
          <w:p w14:paraId="2ED8A844" w14:textId="77777777" w:rsidR="00116DE0" w:rsidRDefault="00116DE0">
            <w:pPr>
              <w:pStyle w:val="TableParagraph"/>
              <w:spacing w:line="256" w:lineRule="exact"/>
              <w:ind w:left="14"/>
              <w:jc w:val="center"/>
              <w:rPr>
                <w:sz w:val="24"/>
              </w:rPr>
            </w:pPr>
            <w:r>
              <w:rPr>
                <w:w w:val="99"/>
                <w:sz w:val="24"/>
              </w:rPr>
              <w:t>-</w:t>
            </w:r>
          </w:p>
        </w:tc>
        <w:tc>
          <w:tcPr>
            <w:tcW w:w="1932" w:type="dxa"/>
            <w:vMerge/>
          </w:tcPr>
          <w:p w14:paraId="48BC141E" w14:textId="77777777" w:rsidR="00116DE0" w:rsidRDefault="00116DE0">
            <w:pPr>
              <w:pStyle w:val="TableParagraph"/>
              <w:rPr>
                <w:sz w:val="20"/>
              </w:rPr>
            </w:pPr>
          </w:p>
        </w:tc>
      </w:tr>
      <w:tr w:rsidR="00F22B15" w14:paraId="03818482" w14:textId="77777777" w:rsidTr="00890F78">
        <w:trPr>
          <w:trHeight w:val="371"/>
        </w:trPr>
        <w:tc>
          <w:tcPr>
            <w:tcW w:w="11225" w:type="dxa"/>
            <w:gridSpan w:val="2"/>
          </w:tcPr>
          <w:p w14:paraId="63AB6AB6" w14:textId="77777777" w:rsidR="00F22B15" w:rsidRDefault="00051857">
            <w:pPr>
              <w:pStyle w:val="TableParagraph"/>
              <w:spacing w:line="275" w:lineRule="exact"/>
              <w:ind w:left="107"/>
              <w:rPr>
                <w:b/>
                <w:sz w:val="24"/>
              </w:rPr>
            </w:pPr>
            <w:r>
              <w:rPr>
                <w:b/>
                <w:sz w:val="24"/>
              </w:rPr>
              <w:t>Раздел</w:t>
            </w:r>
            <w:r>
              <w:rPr>
                <w:b/>
                <w:spacing w:val="-4"/>
                <w:sz w:val="24"/>
              </w:rPr>
              <w:t xml:space="preserve"> </w:t>
            </w:r>
            <w:r>
              <w:rPr>
                <w:b/>
                <w:sz w:val="24"/>
              </w:rPr>
              <w:t>2.</w:t>
            </w:r>
            <w:r>
              <w:rPr>
                <w:b/>
                <w:spacing w:val="-1"/>
                <w:sz w:val="24"/>
              </w:rPr>
              <w:t xml:space="preserve"> </w:t>
            </w:r>
            <w:r>
              <w:rPr>
                <w:b/>
                <w:sz w:val="24"/>
              </w:rPr>
              <w:t>Место</w:t>
            </w:r>
            <w:r>
              <w:rPr>
                <w:b/>
                <w:spacing w:val="-3"/>
                <w:sz w:val="24"/>
              </w:rPr>
              <w:t xml:space="preserve"> </w:t>
            </w:r>
            <w:r>
              <w:rPr>
                <w:b/>
                <w:sz w:val="24"/>
              </w:rPr>
              <w:t>России</w:t>
            </w:r>
            <w:r>
              <w:rPr>
                <w:b/>
                <w:spacing w:val="-2"/>
                <w:sz w:val="24"/>
              </w:rPr>
              <w:t xml:space="preserve"> </w:t>
            </w:r>
            <w:r>
              <w:rPr>
                <w:b/>
                <w:sz w:val="24"/>
              </w:rPr>
              <w:t>в</w:t>
            </w:r>
            <w:r>
              <w:rPr>
                <w:b/>
                <w:spacing w:val="-4"/>
                <w:sz w:val="24"/>
              </w:rPr>
              <w:t xml:space="preserve"> </w:t>
            </w:r>
            <w:r>
              <w:rPr>
                <w:b/>
                <w:sz w:val="24"/>
              </w:rPr>
              <w:t>международной</w:t>
            </w:r>
            <w:r>
              <w:rPr>
                <w:b/>
                <w:spacing w:val="-3"/>
                <w:sz w:val="24"/>
              </w:rPr>
              <w:t xml:space="preserve"> </w:t>
            </w:r>
            <w:r>
              <w:rPr>
                <w:b/>
                <w:sz w:val="24"/>
              </w:rPr>
              <w:t>банковской</w:t>
            </w:r>
            <w:r>
              <w:rPr>
                <w:b/>
                <w:spacing w:val="-3"/>
                <w:sz w:val="24"/>
              </w:rPr>
              <w:t xml:space="preserve"> </w:t>
            </w:r>
            <w:r>
              <w:rPr>
                <w:b/>
                <w:sz w:val="24"/>
              </w:rPr>
              <w:t>системе</w:t>
            </w:r>
          </w:p>
        </w:tc>
        <w:tc>
          <w:tcPr>
            <w:tcW w:w="2091" w:type="dxa"/>
          </w:tcPr>
          <w:p w14:paraId="4229C4B9" w14:textId="77777777" w:rsidR="00F22B15" w:rsidRDefault="00051857" w:rsidP="0012637A">
            <w:pPr>
              <w:pStyle w:val="TableParagraph"/>
              <w:spacing w:line="275" w:lineRule="exact"/>
              <w:ind w:left="57" w:right="57"/>
              <w:jc w:val="center"/>
              <w:rPr>
                <w:b/>
                <w:sz w:val="24"/>
              </w:rPr>
            </w:pPr>
            <w:r>
              <w:rPr>
                <w:b/>
                <w:sz w:val="24"/>
              </w:rPr>
              <w:t>10/2</w:t>
            </w:r>
          </w:p>
        </w:tc>
        <w:tc>
          <w:tcPr>
            <w:tcW w:w="1932" w:type="dxa"/>
          </w:tcPr>
          <w:p w14:paraId="576CC9AB" w14:textId="77777777" w:rsidR="00F22B15" w:rsidRDefault="00F22B15">
            <w:pPr>
              <w:pStyle w:val="TableParagraph"/>
              <w:rPr>
                <w:sz w:val="24"/>
              </w:rPr>
            </w:pPr>
          </w:p>
        </w:tc>
      </w:tr>
      <w:tr w:rsidR="00A60259" w14:paraId="643E7DD2" w14:textId="77777777" w:rsidTr="00890F78">
        <w:trPr>
          <w:trHeight w:val="275"/>
        </w:trPr>
        <w:tc>
          <w:tcPr>
            <w:tcW w:w="2295" w:type="dxa"/>
            <w:vMerge w:val="restart"/>
          </w:tcPr>
          <w:p w14:paraId="1AC52B79" w14:textId="77777777" w:rsidR="00A60259" w:rsidRDefault="00A60259">
            <w:pPr>
              <w:pStyle w:val="TableParagraph"/>
              <w:spacing w:line="273" w:lineRule="exact"/>
              <w:ind w:left="107"/>
              <w:rPr>
                <w:b/>
                <w:sz w:val="24"/>
              </w:rPr>
            </w:pPr>
            <w:r>
              <w:rPr>
                <w:b/>
                <w:sz w:val="24"/>
              </w:rPr>
              <w:t>Тема</w:t>
            </w:r>
            <w:r>
              <w:rPr>
                <w:b/>
                <w:spacing w:val="-1"/>
                <w:sz w:val="24"/>
              </w:rPr>
              <w:t xml:space="preserve"> </w:t>
            </w:r>
            <w:r>
              <w:rPr>
                <w:b/>
                <w:sz w:val="24"/>
              </w:rPr>
              <w:t>2.1.</w:t>
            </w:r>
          </w:p>
        </w:tc>
        <w:tc>
          <w:tcPr>
            <w:tcW w:w="8930" w:type="dxa"/>
          </w:tcPr>
          <w:p w14:paraId="192175EF" w14:textId="77777777" w:rsidR="00A60259" w:rsidRDefault="00A60259">
            <w:pPr>
              <w:pStyle w:val="TableParagraph"/>
              <w:spacing w:line="256"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091" w:type="dxa"/>
          </w:tcPr>
          <w:p w14:paraId="33B61569" w14:textId="77777777" w:rsidR="00A60259" w:rsidRDefault="00A60259">
            <w:pPr>
              <w:pStyle w:val="TableParagraph"/>
              <w:spacing w:line="256" w:lineRule="exact"/>
              <w:ind w:left="16"/>
              <w:jc w:val="center"/>
              <w:rPr>
                <w:b/>
                <w:sz w:val="24"/>
              </w:rPr>
            </w:pPr>
            <w:r>
              <w:rPr>
                <w:b/>
                <w:sz w:val="24"/>
              </w:rPr>
              <w:t>2</w:t>
            </w:r>
          </w:p>
        </w:tc>
        <w:tc>
          <w:tcPr>
            <w:tcW w:w="1932" w:type="dxa"/>
            <w:vMerge w:val="restart"/>
          </w:tcPr>
          <w:p w14:paraId="10631864" w14:textId="77777777" w:rsidR="00A60259" w:rsidRDefault="00A60259">
            <w:pPr>
              <w:pStyle w:val="TableParagraph"/>
              <w:spacing w:line="271" w:lineRule="exact"/>
              <w:ind w:left="632" w:right="618"/>
              <w:jc w:val="center"/>
              <w:rPr>
                <w:sz w:val="24"/>
              </w:rPr>
            </w:pPr>
            <w:r>
              <w:rPr>
                <w:sz w:val="24"/>
              </w:rPr>
              <w:t>ОК</w:t>
            </w:r>
            <w:r>
              <w:rPr>
                <w:spacing w:val="-2"/>
                <w:sz w:val="24"/>
              </w:rPr>
              <w:t xml:space="preserve"> </w:t>
            </w:r>
            <w:r>
              <w:rPr>
                <w:sz w:val="24"/>
              </w:rPr>
              <w:t>01</w:t>
            </w:r>
          </w:p>
          <w:p w14:paraId="44AB6BED" w14:textId="77777777" w:rsidR="00A60259" w:rsidRDefault="00A60259">
            <w:pPr>
              <w:pStyle w:val="TableParagraph"/>
              <w:ind w:left="632" w:right="618"/>
              <w:jc w:val="center"/>
              <w:rPr>
                <w:sz w:val="24"/>
              </w:rPr>
            </w:pPr>
            <w:r>
              <w:rPr>
                <w:sz w:val="24"/>
              </w:rPr>
              <w:t>ОК</w:t>
            </w:r>
            <w:r>
              <w:rPr>
                <w:spacing w:val="-2"/>
                <w:sz w:val="24"/>
              </w:rPr>
              <w:t xml:space="preserve"> </w:t>
            </w:r>
            <w:r>
              <w:rPr>
                <w:sz w:val="24"/>
              </w:rPr>
              <w:t>02</w:t>
            </w:r>
          </w:p>
          <w:p w14:paraId="7F583464" w14:textId="77777777" w:rsidR="00A60259" w:rsidRDefault="00A60259">
            <w:pPr>
              <w:pStyle w:val="TableParagraph"/>
              <w:ind w:left="632" w:right="618"/>
              <w:jc w:val="center"/>
              <w:rPr>
                <w:sz w:val="24"/>
              </w:rPr>
            </w:pPr>
            <w:r>
              <w:rPr>
                <w:sz w:val="24"/>
              </w:rPr>
              <w:lastRenderedPageBreak/>
              <w:t>ОК</w:t>
            </w:r>
            <w:r>
              <w:rPr>
                <w:spacing w:val="-2"/>
                <w:sz w:val="24"/>
              </w:rPr>
              <w:t xml:space="preserve"> </w:t>
            </w:r>
            <w:r>
              <w:rPr>
                <w:sz w:val="24"/>
              </w:rPr>
              <w:t>03</w:t>
            </w:r>
          </w:p>
          <w:p w14:paraId="75DEE399" w14:textId="77777777" w:rsidR="00A60259" w:rsidRDefault="00A60259">
            <w:pPr>
              <w:pStyle w:val="TableParagraph"/>
              <w:ind w:left="632" w:right="618"/>
              <w:jc w:val="center"/>
              <w:rPr>
                <w:sz w:val="24"/>
              </w:rPr>
            </w:pPr>
            <w:r>
              <w:rPr>
                <w:sz w:val="24"/>
              </w:rPr>
              <w:t>ОК</w:t>
            </w:r>
            <w:r>
              <w:rPr>
                <w:spacing w:val="-2"/>
                <w:sz w:val="24"/>
              </w:rPr>
              <w:t xml:space="preserve"> </w:t>
            </w:r>
            <w:r>
              <w:rPr>
                <w:sz w:val="24"/>
              </w:rPr>
              <w:t>05</w:t>
            </w:r>
          </w:p>
          <w:p w14:paraId="02CE6DC8" w14:textId="77777777" w:rsidR="00A60259" w:rsidRDefault="00A60259">
            <w:pPr>
              <w:pStyle w:val="TableParagraph"/>
              <w:ind w:left="632" w:right="618"/>
              <w:jc w:val="center"/>
              <w:rPr>
                <w:sz w:val="24"/>
              </w:rPr>
            </w:pPr>
            <w:r>
              <w:rPr>
                <w:sz w:val="24"/>
              </w:rPr>
              <w:t>ОК</w:t>
            </w:r>
            <w:r>
              <w:rPr>
                <w:spacing w:val="-2"/>
                <w:sz w:val="24"/>
              </w:rPr>
              <w:t xml:space="preserve"> </w:t>
            </w:r>
            <w:r>
              <w:rPr>
                <w:sz w:val="24"/>
              </w:rPr>
              <w:t>09</w:t>
            </w:r>
          </w:p>
          <w:p w14:paraId="6B6030D6" w14:textId="77777777" w:rsidR="00A60259" w:rsidRDefault="00A60259" w:rsidP="004B580A">
            <w:pPr>
              <w:pStyle w:val="TableParagraph"/>
              <w:ind w:left="632" w:right="616"/>
              <w:jc w:val="center"/>
              <w:rPr>
                <w:sz w:val="24"/>
              </w:rPr>
            </w:pPr>
          </w:p>
        </w:tc>
      </w:tr>
      <w:tr w:rsidR="00A60259" w14:paraId="492B9A30" w14:textId="77777777" w:rsidTr="00890F78">
        <w:trPr>
          <w:trHeight w:val="278"/>
        </w:trPr>
        <w:tc>
          <w:tcPr>
            <w:tcW w:w="2295" w:type="dxa"/>
            <w:vMerge/>
            <w:tcBorders>
              <w:top w:val="nil"/>
            </w:tcBorders>
          </w:tcPr>
          <w:p w14:paraId="4C6DD9B3" w14:textId="77777777" w:rsidR="00A60259" w:rsidRDefault="00A60259">
            <w:pPr>
              <w:rPr>
                <w:sz w:val="2"/>
                <w:szCs w:val="2"/>
              </w:rPr>
            </w:pPr>
          </w:p>
        </w:tc>
        <w:tc>
          <w:tcPr>
            <w:tcW w:w="8930" w:type="dxa"/>
            <w:vMerge w:val="restart"/>
          </w:tcPr>
          <w:p w14:paraId="2D457DE6" w14:textId="4A45FA77" w:rsidR="00A60259" w:rsidRDefault="00A60259" w:rsidP="004F5189">
            <w:pPr>
              <w:pStyle w:val="TableParagraph"/>
              <w:tabs>
                <w:tab w:val="left" w:pos="1741"/>
                <w:tab w:val="left" w:pos="3499"/>
                <w:tab w:val="left" w:pos="4490"/>
                <w:tab w:val="left" w:pos="5195"/>
                <w:tab w:val="left" w:pos="6123"/>
                <w:tab w:val="left" w:pos="6457"/>
                <w:tab w:val="left" w:pos="7615"/>
              </w:tabs>
              <w:spacing w:line="258" w:lineRule="exact"/>
              <w:ind w:left="93"/>
              <w:rPr>
                <w:sz w:val="24"/>
              </w:rPr>
            </w:pPr>
            <w:r>
              <w:rPr>
                <w:sz w:val="24"/>
              </w:rPr>
              <w:t>История возникновения банков. Роль банков в создании и функционировании</w:t>
            </w:r>
            <w:r>
              <w:rPr>
                <w:spacing w:val="23"/>
                <w:sz w:val="24"/>
              </w:rPr>
              <w:t xml:space="preserve"> </w:t>
            </w:r>
            <w:r>
              <w:rPr>
                <w:sz w:val="24"/>
              </w:rPr>
              <w:t>рынка</w:t>
            </w:r>
            <w:r>
              <w:rPr>
                <w:spacing w:val="22"/>
                <w:sz w:val="24"/>
              </w:rPr>
              <w:t xml:space="preserve"> </w:t>
            </w:r>
            <w:r>
              <w:rPr>
                <w:sz w:val="24"/>
              </w:rPr>
              <w:lastRenderedPageBreak/>
              <w:t>капитала.</w:t>
            </w:r>
            <w:r>
              <w:rPr>
                <w:spacing w:val="27"/>
                <w:sz w:val="24"/>
              </w:rPr>
              <w:t xml:space="preserve"> </w:t>
            </w:r>
            <w:r>
              <w:rPr>
                <w:sz w:val="24"/>
              </w:rPr>
              <w:t>Структура</w:t>
            </w:r>
            <w:r>
              <w:rPr>
                <w:spacing w:val="22"/>
                <w:sz w:val="24"/>
              </w:rPr>
              <w:t xml:space="preserve"> </w:t>
            </w:r>
            <w:r>
              <w:rPr>
                <w:sz w:val="24"/>
              </w:rPr>
              <w:t>современной</w:t>
            </w:r>
            <w:r>
              <w:rPr>
                <w:spacing w:val="23"/>
                <w:sz w:val="24"/>
              </w:rPr>
              <w:t xml:space="preserve"> </w:t>
            </w:r>
            <w:r>
              <w:rPr>
                <w:sz w:val="24"/>
              </w:rPr>
              <w:t>банковской</w:t>
            </w:r>
            <w:r>
              <w:rPr>
                <w:spacing w:val="-57"/>
                <w:sz w:val="24"/>
              </w:rPr>
              <w:t xml:space="preserve"> </w:t>
            </w:r>
            <w:r>
              <w:rPr>
                <w:sz w:val="24"/>
              </w:rPr>
              <w:t>системы</w:t>
            </w:r>
            <w:r>
              <w:rPr>
                <w:spacing w:val="-3"/>
                <w:sz w:val="24"/>
              </w:rPr>
              <w:t xml:space="preserve"> </w:t>
            </w:r>
            <w:r>
              <w:rPr>
                <w:sz w:val="24"/>
              </w:rPr>
              <w:t>и</w:t>
            </w:r>
            <w:r>
              <w:rPr>
                <w:spacing w:val="-1"/>
                <w:sz w:val="24"/>
              </w:rPr>
              <w:t xml:space="preserve"> </w:t>
            </w:r>
            <w:r>
              <w:rPr>
                <w:sz w:val="24"/>
              </w:rPr>
              <w:t>ее</w:t>
            </w:r>
            <w:r>
              <w:rPr>
                <w:spacing w:val="-4"/>
                <w:sz w:val="24"/>
              </w:rPr>
              <w:t xml:space="preserve"> </w:t>
            </w:r>
            <w:r>
              <w:rPr>
                <w:sz w:val="24"/>
              </w:rPr>
              <w:t>функции.</w:t>
            </w:r>
            <w:r>
              <w:rPr>
                <w:spacing w:val="-6"/>
                <w:sz w:val="24"/>
              </w:rPr>
              <w:t xml:space="preserve"> </w:t>
            </w:r>
            <w:r>
              <w:rPr>
                <w:sz w:val="24"/>
              </w:rPr>
              <w:t>Виды</w:t>
            </w:r>
            <w:r>
              <w:rPr>
                <w:spacing w:val="-2"/>
                <w:sz w:val="24"/>
              </w:rPr>
              <w:t xml:space="preserve"> </w:t>
            </w:r>
            <w:r>
              <w:rPr>
                <w:sz w:val="24"/>
              </w:rPr>
              <w:t>банковских</w:t>
            </w:r>
            <w:r>
              <w:rPr>
                <w:spacing w:val="-1"/>
                <w:sz w:val="24"/>
              </w:rPr>
              <w:t xml:space="preserve"> </w:t>
            </w:r>
            <w:r>
              <w:rPr>
                <w:sz w:val="24"/>
              </w:rPr>
              <w:t>организаций.</w:t>
            </w:r>
            <w:r>
              <w:rPr>
                <w:spacing w:val="-3"/>
                <w:sz w:val="24"/>
              </w:rPr>
              <w:t xml:space="preserve"> </w:t>
            </w:r>
            <w:r>
              <w:rPr>
                <w:sz w:val="24"/>
              </w:rPr>
              <w:t>Понятие</w:t>
            </w:r>
            <w:r>
              <w:rPr>
                <w:spacing w:val="-4"/>
                <w:sz w:val="24"/>
              </w:rPr>
              <w:t xml:space="preserve"> </w:t>
            </w:r>
            <w:r>
              <w:rPr>
                <w:sz w:val="24"/>
              </w:rPr>
              <w:t>ключевой ставки.</w:t>
            </w:r>
            <w:r>
              <w:rPr>
                <w:spacing w:val="-3"/>
                <w:sz w:val="24"/>
              </w:rPr>
              <w:t xml:space="preserve"> </w:t>
            </w:r>
            <w:r>
              <w:rPr>
                <w:sz w:val="24"/>
              </w:rPr>
              <w:t>Правовые</w:t>
            </w:r>
            <w:r>
              <w:rPr>
                <w:spacing w:val="-5"/>
                <w:sz w:val="24"/>
              </w:rPr>
              <w:t xml:space="preserve"> </w:t>
            </w:r>
            <w:r>
              <w:rPr>
                <w:sz w:val="24"/>
              </w:rPr>
              <w:t>основы</w:t>
            </w:r>
            <w:r>
              <w:rPr>
                <w:spacing w:val="-3"/>
                <w:sz w:val="24"/>
              </w:rPr>
              <w:t xml:space="preserve"> </w:t>
            </w:r>
            <w:r>
              <w:rPr>
                <w:sz w:val="24"/>
              </w:rPr>
              <w:t>банковской</w:t>
            </w:r>
            <w:r>
              <w:rPr>
                <w:spacing w:val="-3"/>
                <w:sz w:val="24"/>
              </w:rPr>
              <w:t xml:space="preserve"> </w:t>
            </w:r>
            <w:r>
              <w:rPr>
                <w:sz w:val="24"/>
              </w:rPr>
              <w:t>деятельности</w:t>
            </w:r>
          </w:p>
        </w:tc>
        <w:tc>
          <w:tcPr>
            <w:tcW w:w="2091" w:type="dxa"/>
          </w:tcPr>
          <w:p w14:paraId="5DFB9A2C" w14:textId="77777777" w:rsidR="00A60259" w:rsidRDefault="00A60259">
            <w:pPr>
              <w:pStyle w:val="TableParagraph"/>
              <w:spacing w:line="258" w:lineRule="exact"/>
              <w:ind w:left="16"/>
              <w:jc w:val="center"/>
              <w:rPr>
                <w:sz w:val="24"/>
              </w:rPr>
            </w:pPr>
            <w:r>
              <w:rPr>
                <w:sz w:val="24"/>
              </w:rPr>
              <w:lastRenderedPageBreak/>
              <w:t>2</w:t>
            </w:r>
          </w:p>
        </w:tc>
        <w:tc>
          <w:tcPr>
            <w:tcW w:w="1932" w:type="dxa"/>
            <w:vMerge/>
          </w:tcPr>
          <w:p w14:paraId="18567DFA" w14:textId="77777777" w:rsidR="00A60259" w:rsidRDefault="00A60259" w:rsidP="004B580A">
            <w:pPr>
              <w:pStyle w:val="TableParagraph"/>
              <w:ind w:left="632" w:right="616"/>
              <w:jc w:val="center"/>
              <w:rPr>
                <w:sz w:val="2"/>
                <w:szCs w:val="2"/>
              </w:rPr>
            </w:pPr>
          </w:p>
        </w:tc>
      </w:tr>
      <w:tr w:rsidR="00A60259" w14:paraId="34FFFE2A" w14:textId="77777777" w:rsidTr="00890F78">
        <w:trPr>
          <w:trHeight w:val="830"/>
        </w:trPr>
        <w:tc>
          <w:tcPr>
            <w:tcW w:w="2295" w:type="dxa"/>
            <w:vMerge w:val="restart"/>
          </w:tcPr>
          <w:p w14:paraId="762B4EBC" w14:textId="77777777" w:rsidR="00A60259" w:rsidRPr="00D00914" w:rsidRDefault="00A60259">
            <w:pPr>
              <w:pStyle w:val="TableParagraph"/>
              <w:ind w:left="107" w:right="721"/>
              <w:rPr>
                <w:b/>
                <w:bCs/>
                <w:sz w:val="24"/>
              </w:rPr>
            </w:pPr>
            <w:r w:rsidRPr="00D00914">
              <w:rPr>
                <w:b/>
                <w:bCs/>
                <w:sz w:val="24"/>
              </w:rPr>
              <w:lastRenderedPageBreak/>
              <w:t>Банковская</w:t>
            </w:r>
            <w:r w:rsidRPr="00D00914">
              <w:rPr>
                <w:b/>
                <w:bCs/>
                <w:spacing w:val="-57"/>
                <w:sz w:val="24"/>
              </w:rPr>
              <w:t xml:space="preserve"> </w:t>
            </w:r>
            <w:r w:rsidRPr="00D00914">
              <w:rPr>
                <w:b/>
                <w:bCs/>
                <w:sz w:val="24"/>
              </w:rPr>
              <w:t>система</w:t>
            </w:r>
            <w:r w:rsidRPr="00D00914">
              <w:rPr>
                <w:b/>
                <w:bCs/>
                <w:spacing w:val="1"/>
                <w:sz w:val="24"/>
              </w:rPr>
              <w:t xml:space="preserve"> </w:t>
            </w:r>
            <w:r w:rsidRPr="00D00914">
              <w:rPr>
                <w:b/>
                <w:bCs/>
                <w:sz w:val="24"/>
              </w:rPr>
              <w:t>Российской</w:t>
            </w:r>
            <w:r w:rsidRPr="00D00914">
              <w:rPr>
                <w:b/>
                <w:bCs/>
                <w:spacing w:val="-57"/>
                <w:sz w:val="24"/>
              </w:rPr>
              <w:t xml:space="preserve"> </w:t>
            </w:r>
            <w:r w:rsidRPr="00D00914">
              <w:rPr>
                <w:b/>
                <w:bCs/>
                <w:sz w:val="24"/>
              </w:rPr>
              <w:t>Федерации:</w:t>
            </w:r>
            <w:r w:rsidRPr="00D00914">
              <w:rPr>
                <w:b/>
                <w:bCs/>
                <w:spacing w:val="-57"/>
                <w:sz w:val="24"/>
              </w:rPr>
              <w:t xml:space="preserve"> </w:t>
            </w:r>
            <w:r w:rsidRPr="00D00914">
              <w:rPr>
                <w:b/>
                <w:bCs/>
                <w:sz w:val="24"/>
              </w:rPr>
              <w:t>структура,</w:t>
            </w:r>
          </w:p>
          <w:p w14:paraId="767889B0" w14:textId="77777777" w:rsidR="00A60259" w:rsidRDefault="00A60259">
            <w:pPr>
              <w:pStyle w:val="TableParagraph"/>
              <w:spacing w:line="270" w:lineRule="atLeast"/>
              <w:ind w:left="107"/>
              <w:rPr>
                <w:sz w:val="24"/>
              </w:rPr>
            </w:pPr>
            <w:r w:rsidRPr="00D00914">
              <w:rPr>
                <w:b/>
                <w:bCs/>
                <w:sz w:val="24"/>
              </w:rPr>
              <w:t>функции</w:t>
            </w:r>
            <w:r w:rsidRPr="00D00914">
              <w:rPr>
                <w:b/>
                <w:bCs/>
                <w:spacing w:val="21"/>
                <w:sz w:val="24"/>
              </w:rPr>
              <w:t xml:space="preserve"> </w:t>
            </w:r>
            <w:r w:rsidRPr="00D00914">
              <w:rPr>
                <w:b/>
                <w:bCs/>
                <w:sz w:val="24"/>
              </w:rPr>
              <w:t>и</w:t>
            </w:r>
            <w:r w:rsidRPr="00D00914">
              <w:rPr>
                <w:b/>
                <w:bCs/>
                <w:spacing w:val="19"/>
                <w:sz w:val="24"/>
              </w:rPr>
              <w:t xml:space="preserve"> </w:t>
            </w:r>
            <w:r w:rsidRPr="00D00914">
              <w:rPr>
                <w:b/>
                <w:bCs/>
                <w:sz w:val="24"/>
              </w:rPr>
              <w:t>виды</w:t>
            </w:r>
            <w:r w:rsidRPr="00D00914">
              <w:rPr>
                <w:b/>
                <w:bCs/>
                <w:spacing w:val="-57"/>
                <w:sz w:val="24"/>
              </w:rPr>
              <w:t xml:space="preserve"> </w:t>
            </w:r>
            <w:r w:rsidRPr="00D00914">
              <w:rPr>
                <w:b/>
                <w:bCs/>
                <w:sz w:val="24"/>
              </w:rPr>
              <w:t>банковских</w:t>
            </w:r>
            <w:r w:rsidRPr="00D00914">
              <w:rPr>
                <w:b/>
                <w:bCs/>
                <w:spacing w:val="-4"/>
                <w:sz w:val="24"/>
              </w:rPr>
              <w:t xml:space="preserve"> </w:t>
            </w:r>
            <w:r w:rsidRPr="00D00914">
              <w:rPr>
                <w:b/>
                <w:bCs/>
                <w:sz w:val="24"/>
              </w:rPr>
              <w:t>услуг</w:t>
            </w:r>
          </w:p>
        </w:tc>
        <w:tc>
          <w:tcPr>
            <w:tcW w:w="8930" w:type="dxa"/>
            <w:vMerge/>
          </w:tcPr>
          <w:p w14:paraId="0AB618D4" w14:textId="363D36B9" w:rsidR="00A60259" w:rsidRDefault="00A60259">
            <w:pPr>
              <w:pStyle w:val="TableParagraph"/>
              <w:spacing w:line="264" w:lineRule="exact"/>
              <w:ind w:left="107"/>
              <w:rPr>
                <w:sz w:val="24"/>
              </w:rPr>
            </w:pPr>
          </w:p>
        </w:tc>
        <w:tc>
          <w:tcPr>
            <w:tcW w:w="2091" w:type="dxa"/>
          </w:tcPr>
          <w:p w14:paraId="06E32555" w14:textId="77777777" w:rsidR="00A60259" w:rsidRDefault="00A60259">
            <w:pPr>
              <w:pStyle w:val="TableParagraph"/>
            </w:pPr>
          </w:p>
        </w:tc>
        <w:tc>
          <w:tcPr>
            <w:tcW w:w="1932" w:type="dxa"/>
            <w:vMerge/>
          </w:tcPr>
          <w:p w14:paraId="5414975F" w14:textId="77777777" w:rsidR="00A60259" w:rsidRDefault="00A60259">
            <w:pPr>
              <w:pStyle w:val="TableParagraph"/>
              <w:ind w:left="632" w:right="616"/>
              <w:jc w:val="center"/>
              <w:rPr>
                <w:sz w:val="24"/>
              </w:rPr>
            </w:pPr>
          </w:p>
        </w:tc>
      </w:tr>
      <w:tr w:rsidR="00A60259" w14:paraId="25072E54" w14:textId="77777777" w:rsidTr="00890F78">
        <w:trPr>
          <w:trHeight w:val="275"/>
        </w:trPr>
        <w:tc>
          <w:tcPr>
            <w:tcW w:w="2295" w:type="dxa"/>
            <w:vMerge/>
            <w:tcBorders>
              <w:top w:val="nil"/>
            </w:tcBorders>
          </w:tcPr>
          <w:p w14:paraId="5BC66540" w14:textId="77777777" w:rsidR="00A60259" w:rsidRDefault="00A60259">
            <w:pPr>
              <w:rPr>
                <w:sz w:val="2"/>
                <w:szCs w:val="2"/>
              </w:rPr>
            </w:pPr>
          </w:p>
        </w:tc>
        <w:tc>
          <w:tcPr>
            <w:tcW w:w="8930" w:type="dxa"/>
          </w:tcPr>
          <w:p w14:paraId="652739D7" w14:textId="77777777" w:rsidR="00A60259" w:rsidRDefault="00A60259">
            <w:pPr>
              <w:pStyle w:val="TableParagraph"/>
              <w:spacing w:line="256"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091" w:type="dxa"/>
          </w:tcPr>
          <w:p w14:paraId="2CE2D508" w14:textId="6018B61F" w:rsidR="00A60259" w:rsidRDefault="005C038D" w:rsidP="005C038D">
            <w:pPr>
              <w:pStyle w:val="TableParagraph"/>
              <w:jc w:val="center"/>
              <w:rPr>
                <w:sz w:val="20"/>
              </w:rPr>
            </w:pPr>
            <w:r>
              <w:rPr>
                <w:sz w:val="20"/>
              </w:rPr>
              <w:t>-</w:t>
            </w:r>
          </w:p>
        </w:tc>
        <w:tc>
          <w:tcPr>
            <w:tcW w:w="1932" w:type="dxa"/>
            <w:vMerge/>
          </w:tcPr>
          <w:p w14:paraId="15136B47" w14:textId="77777777" w:rsidR="00A60259" w:rsidRDefault="00A60259">
            <w:pPr>
              <w:rPr>
                <w:sz w:val="2"/>
                <w:szCs w:val="2"/>
              </w:rPr>
            </w:pPr>
          </w:p>
        </w:tc>
      </w:tr>
      <w:tr w:rsidR="00A60259" w14:paraId="5CE0D49C" w14:textId="77777777" w:rsidTr="00890F78">
        <w:trPr>
          <w:trHeight w:val="808"/>
        </w:trPr>
        <w:tc>
          <w:tcPr>
            <w:tcW w:w="2295" w:type="dxa"/>
            <w:vMerge/>
            <w:tcBorders>
              <w:top w:val="nil"/>
            </w:tcBorders>
          </w:tcPr>
          <w:p w14:paraId="1F891473" w14:textId="77777777" w:rsidR="00A60259" w:rsidRDefault="00A60259">
            <w:pPr>
              <w:rPr>
                <w:sz w:val="2"/>
                <w:szCs w:val="2"/>
              </w:rPr>
            </w:pPr>
          </w:p>
        </w:tc>
        <w:tc>
          <w:tcPr>
            <w:tcW w:w="8930" w:type="dxa"/>
          </w:tcPr>
          <w:p w14:paraId="68E241A3" w14:textId="77777777" w:rsidR="00A60259" w:rsidRDefault="00A60259">
            <w:pPr>
              <w:pStyle w:val="TableParagraph"/>
              <w:spacing w:line="268"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091" w:type="dxa"/>
          </w:tcPr>
          <w:p w14:paraId="4AFCFD74" w14:textId="77777777" w:rsidR="00A60259" w:rsidRDefault="00A60259">
            <w:pPr>
              <w:pStyle w:val="TableParagraph"/>
              <w:spacing w:before="5"/>
              <w:rPr>
                <w:b/>
              </w:rPr>
            </w:pPr>
          </w:p>
          <w:p w14:paraId="669432EA" w14:textId="77777777" w:rsidR="00A60259" w:rsidRDefault="00A60259">
            <w:pPr>
              <w:pStyle w:val="TableParagraph"/>
              <w:ind w:left="14"/>
              <w:jc w:val="center"/>
              <w:rPr>
                <w:sz w:val="24"/>
              </w:rPr>
            </w:pPr>
            <w:r>
              <w:rPr>
                <w:w w:val="99"/>
                <w:sz w:val="24"/>
              </w:rPr>
              <w:t>-</w:t>
            </w:r>
          </w:p>
        </w:tc>
        <w:tc>
          <w:tcPr>
            <w:tcW w:w="1932" w:type="dxa"/>
            <w:vMerge/>
          </w:tcPr>
          <w:p w14:paraId="5E722ACD" w14:textId="77777777" w:rsidR="00A60259" w:rsidRDefault="00A60259">
            <w:pPr>
              <w:rPr>
                <w:sz w:val="2"/>
                <w:szCs w:val="2"/>
              </w:rPr>
            </w:pPr>
          </w:p>
        </w:tc>
      </w:tr>
      <w:tr w:rsidR="00F22B15" w14:paraId="33AC02EE" w14:textId="77777777" w:rsidTr="00890F78">
        <w:trPr>
          <w:trHeight w:val="275"/>
        </w:trPr>
        <w:tc>
          <w:tcPr>
            <w:tcW w:w="2295" w:type="dxa"/>
            <w:vMerge w:val="restart"/>
          </w:tcPr>
          <w:p w14:paraId="38495238" w14:textId="77777777" w:rsidR="00F22B15" w:rsidRDefault="00051857">
            <w:pPr>
              <w:pStyle w:val="TableParagraph"/>
              <w:spacing w:line="273" w:lineRule="exact"/>
              <w:ind w:left="107"/>
              <w:rPr>
                <w:b/>
                <w:sz w:val="24"/>
              </w:rPr>
            </w:pPr>
            <w:r>
              <w:rPr>
                <w:b/>
                <w:sz w:val="24"/>
              </w:rPr>
              <w:t>Тема</w:t>
            </w:r>
            <w:r>
              <w:rPr>
                <w:b/>
                <w:spacing w:val="-2"/>
                <w:sz w:val="24"/>
              </w:rPr>
              <w:t xml:space="preserve"> </w:t>
            </w:r>
            <w:r>
              <w:rPr>
                <w:b/>
                <w:sz w:val="24"/>
              </w:rPr>
              <w:t>№</w:t>
            </w:r>
            <w:r>
              <w:rPr>
                <w:b/>
                <w:spacing w:val="-2"/>
                <w:sz w:val="24"/>
              </w:rPr>
              <w:t xml:space="preserve"> </w:t>
            </w:r>
            <w:r>
              <w:rPr>
                <w:b/>
                <w:sz w:val="24"/>
              </w:rPr>
              <w:t>2.2.</w:t>
            </w:r>
          </w:p>
          <w:p w14:paraId="6FE3F73F" w14:textId="77777777" w:rsidR="00F22B15" w:rsidRDefault="00F22B15">
            <w:pPr>
              <w:pStyle w:val="TableParagraph"/>
              <w:spacing w:before="7"/>
              <w:rPr>
                <w:b/>
                <w:sz w:val="23"/>
              </w:rPr>
            </w:pPr>
          </w:p>
          <w:p w14:paraId="179121FA" w14:textId="5C8F6DB2" w:rsidR="00F22B15" w:rsidRPr="00D00914" w:rsidRDefault="00051857">
            <w:pPr>
              <w:pStyle w:val="TableParagraph"/>
              <w:tabs>
                <w:tab w:val="left" w:pos="1426"/>
              </w:tabs>
              <w:ind w:left="107" w:right="97"/>
              <w:rPr>
                <w:b/>
                <w:bCs/>
                <w:sz w:val="24"/>
              </w:rPr>
            </w:pPr>
            <w:r w:rsidRPr="00D00914">
              <w:rPr>
                <w:b/>
                <w:bCs/>
                <w:sz w:val="24"/>
              </w:rPr>
              <w:t>Основные</w:t>
            </w:r>
            <w:r w:rsidR="005F6830" w:rsidRPr="00D00914">
              <w:rPr>
                <w:b/>
                <w:bCs/>
                <w:sz w:val="24"/>
              </w:rPr>
              <w:t xml:space="preserve"> </w:t>
            </w:r>
            <w:r w:rsidRPr="00D00914">
              <w:rPr>
                <w:b/>
                <w:bCs/>
                <w:spacing w:val="-1"/>
                <w:sz w:val="24"/>
              </w:rPr>
              <w:t>виды</w:t>
            </w:r>
            <w:r w:rsidRPr="00D00914">
              <w:rPr>
                <w:b/>
                <w:bCs/>
                <w:spacing w:val="-57"/>
                <w:sz w:val="24"/>
              </w:rPr>
              <w:t xml:space="preserve"> </w:t>
            </w:r>
            <w:r w:rsidRPr="00D00914">
              <w:rPr>
                <w:b/>
                <w:bCs/>
                <w:sz w:val="24"/>
              </w:rPr>
              <w:t>банковских</w:t>
            </w:r>
            <w:r w:rsidRPr="00D00914">
              <w:rPr>
                <w:b/>
                <w:bCs/>
                <w:spacing w:val="1"/>
                <w:sz w:val="24"/>
              </w:rPr>
              <w:t xml:space="preserve"> </w:t>
            </w:r>
            <w:r w:rsidRPr="00D00914">
              <w:rPr>
                <w:b/>
                <w:bCs/>
                <w:sz w:val="24"/>
              </w:rPr>
              <w:t>операций</w:t>
            </w:r>
          </w:p>
        </w:tc>
        <w:tc>
          <w:tcPr>
            <w:tcW w:w="8930" w:type="dxa"/>
          </w:tcPr>
          <w:p w14:paraId="35D1317D" w14:textId="77777777" w:rsidR="00F22B15" w:rsidRDefault="00051857">
            <w:pPr>
              <w:pStyle w:val="TableParagraph"/>
              <w:spacing w:line="256"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091" w:type="dxa"/>
          </w:tcPr>
          <w:p w14:paraId="35644EB2" w14:textId="697B8305" w:rsidR="00F22B15" w:rsidRDefault="00051857">
            <w:pPr>
              <w:pStyle w:val="TableParagraph"/>
              <w:spacing w:line="256" w:lineRule="exact"/>
              <w:ind w:left="16"/>
              <w:jc w:val="center"/>
              <w:rPr>
                <w:b/>
                <w:sz w:val="24"/>
              </w:rPr>
            </w:pPr>
            <w:r>
              <w:rPr>
                <w:b/>
                <w:sz w:val="24"/>
              </w:rPr>
              <w:t>8</w:t>
            </w:r>
            <w:r w:rsidR="00622AA6">
              <w:rPr>
                <w:b/>
                <w:sz w:val="24"/>
              </w:rPr>
              <w:t>/2</w:t>
            </w:r>
          </w:p>
        </w:tc>
        <w:tc>
          <w:tcPr>
            <w:tcW w:w="1932" w:type="dxa"/>
            <w:vMerge w:val="restart"/>
          </w:tcPr>
          <w:p w14:paraId="6FD601F1" w14:textId="77777777" w:rsidR="00F22B15" w:rsidRDefault="00051857">
            <w:pPr>
              <w:pStyle w:val="TableParagraph"/>
              <w:spacing w:before="153"/>
              <w:ind w:left="632" w:right="618"/>
              <w:jc w:val="center"/>
              <w:rPr>
                <w:sz w:val="24"/>
              </w:rPr>
            </w:pPr>
            <w:r>
              <w:rPr>
                <w:sz w:val="24"/>
              </w:rPr>
              <w:t>ОК</w:t>
            </w:r>
            <w:r>
              <w:rPr>
                <w:spacing w:val="-2"/>
                <w:sz w:val="24"/>
              </w:rPr>
              <w:t xml:space="preserve"> </w:t>
            </w:r>
            <w:r>
              <w:rPr>
                <w:sz w:val="24"/>
              </w:rPr>
              <w:t>01</w:t>
            </w:r>
          </w:p>
          <w:p w14:paraId="001569D3"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02</w:t>
            </w:r>
          </w:p>
          <w:p w14:paraId="50896D16"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03</w:t>
            </w:r>
          </w:p>
          <w:p w14:paraId="432ACFFE"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04</w:t>
            </w:r>
          </w:p>
          <w:p w14:paraId="5C7A1312"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05</w:t>
            </w:r>
          </w:p>
          <w:p w14:paraId="523A8489" w14:textId="77777777" w:rsidR="00F22B15" w:rsidRDefault="00051857">
            <w:pPr>
              <w:pStyle w:val="TableParagraph"/>
              <w:spacing w:before="1"/>
              <w:ind w:left="632" w:right="618"/>
              <w:jc w:val="center"/>
              <w:rPr>
                <w:sz w:val="24"/>
              </w:rPr>
            </w:pPr>
            <w:r>
              <w:rPr>
                <w:sz w:val="24"/>
              </w:rPr>
              <w:t>ОК</w:t>
            </w:r>
            <w:r>
              <w:rPr>
                <w:spacing w:val="-2"/>
                <w:sz w:val="24"/>
              </w:rPr>
              <w:t xml:space="preserve"> </w:t>
            </w:r>
            <w:r>
              <w:rPr>
                <w:sz w:val="24"/>
              </w:rPr>
              <w:t>06</w:t>
            </w:r>
          </w:p>
          <w:p w14:paraId="29FB644C"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09</w:t>
            </w:r>
          </w:p>
          <w:p w14:paraId="2C4379FF" w14:textId="77777777" w:rsidR="00F22B15" w:rsidRDefault="00F22B15">
            <w:pPr>
              <w:pStyle w:val="TableParagraph"/>
              <w:ind w:left="632" w:right="616"/>
              <w:jc w:val="center"/>
              <w:rPr>
                <w:sz w:val="24"/>
              </w:rPr>
            </w:pPr>
          </w:p>
        </w:tc>
      </w:tr>
      <w:tr w:rsidR="00F22B15" w14:paraId="2FA9812D" w14:textId="77777777" w:rsidTr="00890F78">
        <w:trPr>
          <w:trHeight w:val="1104"/>
        </w:trPr>
        <w:tc>
          <w:tcPr>
            <w:tcW w:w="2295" w:type="dxa"/>
            <w:vMerge/>
            <w:tcBorders>
              <w:top w:val="nil"/>
            </w:tcBorders>
          </w:tcPr>
          <w:p w14:paraId="68F92F63" w14:textId="77777777" w:rsidR="00F22B15" w:rsidRDefault="00F22B15">
            <w:pPr>
              <w:rPr>
                <w:sz w:val="2"/>
                <w:szCs w:val="2"/>
              </w:rPr>
            </w:pPr>
          </w:p>
        </w:tc>
        <w:tc>
          <w:tcPr>
            <w:tcW w:w="8930" w:type="dxa"/>
          </w:tcPr>
          <w:p w14:paraId="3A9BDB62" w14:textId="326AF22A" w:rsidR="00F22B15" w:rsidRDefault="00051857">
            <w:pPr>
              <w:pStyle w:val="TableParagraph"/>
              <w:tabs>
                <w:tab w:val="left" w:pos="815"/>
                <w:tab w:val="left" w:pos="1921"/>
                <w:tab w:val="left" w:pos="2309"/>
                <w:tab w:val="left" w:pos="2892"/>
                <w:tab w:val="left" w:pos="3736"/>
                <w:tab w:val="left" w:pos="5585"/>
                <w:tab w:val="left" w:pos="6825"/>
              </w:tabs>
              <w:ind w:left="107" w:right="94"/>
              <w:rPr>
                <w:sz w:val="24"/>
              </w:rPr>
            </w:pPr>
            <w:r>
              <w:rPr>
                <w:sz w:val="24"/>
              </w:rPr>
              <w:t>1.</w:t>
            </w:r>
            <w:r w:rsidR="005F6830">
              <w:rPr>
                <w:sz w:val="24"/>
              </w:rPr>
              <w:t xml:space="preserve"> </w:t>
            </w:r>
            <w:r>
              <w:rPr>
                <w:sz w:val="24"/>
              </w:rPr>
              <w:t>Депозит</w:t>
            </w:r>
            <w:r w:rsidR="005F6830">
              <w:rPr>
                <w:sz w:val="24"/>
              </w:rPr>
              <w:t xml:space="preserve"> </w:t>
            </w:r>
            <w:r>
              <w:rPr>
                <w:sz w:val="24"/>
              </w:rPr>
              <w:t>и</w:t>
            </w:r>
            <w:r w:rsidR="005F6830">
              <w:rPr>
                <w:sz w:val="24"/>
              </w:rPr>
              <w:t xml:space="preserve"> </w:t>
            </w:r>
            <w:r>
              <w:rPr>
                <w:sz w:val="24"/>
              </w:rPr>
              <w:t>его</w:t>
            </w:r>
            <w:r w:rsidR="005F6830">
              <w:rPr>
                <w:sz w:val="24"/>
              </w:rPr>
              <w:t xml:space="preserve"> </w:t>
            </w:r>
            <w:r>
              <w:rPr>
                <w:sz w:val="24"/>
              </w:rPr>
              <w:t>виды.</w:t>
            </w:r>
            <w:r w:rsidR="005F6830">
              <w:rPr>
                <w:sz w:val="24"/>
              </w:rPr>
              <w:t xml:space="preserve"> </w:t>
            </w:r>
            <w:r>
              <w:rPr>
                <w:sz w:val="24"/>
              </w:rPr>
              <w:t>Экономическая</w:t>
            </w:r>
            <w:r w:rsidR="005F6830">
              <w:rPr>
                <w:sz w:val="24"/>
              </w:rPr>
              <w:t xml:space="preserve"> </w:t>
            </w:r>
            <w:r>
              <w:rPr>
                <w:sz w:val="24"/>
              </w:rPr>
              <w:t>сущность</w:t>
            </w:r>
            <w:r w:rsidR="005F6830">
              <w:rPr>
                <w:sz w:val="24"/>
              </w:rPr>
              <w:t xml:space="preserve"> </w:t>
            </w:r>
            <w:r>
              <w:rPr>
                <w:spacing w:val="-1"/>
                <w:sz w:val="24"/>
              </w:rPr>
              <w:t>понятий:</w:t>
            </w:r>
            <w:r>
              <w:rPr>
                <w:spacing w:val="-57"/>
                <w:sz w:val="24"/>
              </w:rPr>
              <w:t xml:space="preserve"> </w:t>
            </w:r>
            <w:r>
              <w:rPr>
                <w:sz w:val="24"/>
              </w:rPr>
              <w:t>сбережения,</w:t>
            </w:r>
            <w:r>
              <w:rPr>
                <w:spacing w:val="58"/>
                <w:sz w:val="24"/>
              </w:rPr>
              <w:t xml:space="preserve"> </w:t>
            </w:r>
            <w:r>
              <w:rPr>
                <w:sz w:val="24"/>
              </w:rPr>
              <w:t>депозитная</w:t>
            </w:r>
            <w:r>
              <w:rPr>
                <w:spacing w:val="59"/>
                <w:sz w:val="24"/>
              </w:rPr>
              <w:t xml:space="preserve"> </w:t>
            </w:r>
            <w:r>
              <w:rPr>
                <w:sz w:val="24"/>
              </w:rPr>
              <w:t>карта,</w:t>
            </w:r>
            <w:r>
              <w:rPr>
                <w:spacing w:val="1"/>
                <w:sz w:val="24"/>
              </w:rPr>
              <w:t xml:space="preserve"> </w:t>
            </w:r>
            <w:r>
              <w:rPr>
                <w:sz w:val="24"/>
              </w:rPr>
              <w:t>вкладчик,</w:t>
            </w:r>
            <w:r>
              <w:rPr>
                <w:spacing w:val="55"/>
                <w:sz w:val="24"/>
              </w:rPr>
              <w:t xml:space="preserve"> </w:t>
            </w:r>
            <w:r>
              <w:rPr>
                <w:sz w:val="24"/>
              </w:rPr>
              <w:t>индекс</w:t>
            </w:r>
            <w:r>
              <w:rPr>
                <w:spacing w:val="58"/>
                <w:sz w:val="24"/>
              </w:rPr>
              <w:t xml:space="preserve"> </w:t>
            </w:r>
            <w:r>
              <w:rPr>
                <w:sz w:val="24"/>
              </w:rPr>
              <w:t>потребительских</w:t>
            </w:r>
            <w:r>
              <w:rPr>
                <w:spacing w:val="58"/>
                <w:sz w:val="24"/>
              </w:rPr>
              <w:t xml:space="preserve"> </w:t>
            </w:r>
            <w:r>
              <w:rPr>
                <w:sz w:val="24"/>
              </w:rPr>
              <w:t>цен,</w:t>
            </w:r>
          </w:p>
          <w:p w14:paraId="083C0018" w14:textId="77777777" w:rsidR="00F22B15" w:rsidRDefault="00051857">
            <w:pPr>
              <w:pStyle w:val="TableParagraph"/>
              <w:spacing w:line="270" w:lineRule="atLeast"/>
              <w:ind w:left="107"/>
              <w:rPr>
                <w:sz w:val="24"/>
              </w:rPr>
            </w:pPr>
            <w:r>
              <w:rPr>
                <w:sz w:val="24"/>
              </w:rPr>
              <w:t>инфляция,</w:t>
            </w:r>
            <w:r>
              <w:rPr>
                <w:spacing w:val="35"/>
                <w:sz w:val="24"/>
              </w:rPr>
              <w:t xml:space="preserve"> </w:t>
            </w:r>
            <w:r>
              <w:rPr>
                <w:sz w:val="24"/>
              </w:rPr>
              <w:t>номинальная</w:t>
            </w:r>
            <w:r>
              <w:rPr>
                <w:spacing w:val="37"/>
                <w:sz w:val="24"/>
              </w:rPr>
              <w:t xml:space="preserve"> </w:t>
            </w:r>
            <w:r>
              <w:rPr>
                <w:sz w:val="24"/>
              </w:rPr>
              <w:t>и</w:t>
            </w:r>
            <w:r>
              <w:rPr>
                <w:spacing w:val="39"/>
                <w:sz w:val="24"/>
              </w:rPr>
              <w:t xml:space="preserve"> </w:t>
            </w:r>
            <w:r>
              <w:rPr>
                <w:sz w:val="24"/>
              </w:rPr>
              <w:t>реальная</w:t>
            </w:r>
            <w:r>
              <w:rPr>
                <w:spacing w:val="37"/>
                <w:sz w:val="24"/>
              </w:rPr>
              <w:t xml:space="preserve"> </w:t>
            </w:r>
            <w:r>
              <w:rPr>
                <w:sz w:val="24"/>
              </w:rPr>
              <w:t>ставки</w:t>
            </w:r>
            <w:r>
              <w:rPr>
                <w:spacing w:val="36"/>
                <w:sz w:val="24"/>
              </w:rPr>
              <w:t xml:space="preserve"> </w:t>
            </w:r>
            <w:r>
              <w:rPr>
                <w:sz w:val="24"/>
              </w:rPr>
              <w:t>по</w:t>
            </w:r>
            <w:r>
              <w:rPr>
                <w:spacing w:val="38"/>
                <w:sz w:val="24"/>
              </w:rPr>
              <w:t xml:space="preserve"> </w:t>
            </w:r>
            <w:r>
              <w:rPr>
                <w:sz w:val="24"/>
              </w:rPr>
              <w:t>депозиту,</w:t>
            </w:r>
            <w:r>
              <w:rPr>
                <w:spacing w:val="37"/>
                <w:sz w:val="24"/>
              </w:rPr>
              <w:t xml:space="preserve"> </w:t>
            </w:r>
            <w:r>
              <w:rPr>
                <w:sz w:val="24"/>
              </w:rPr>
              <w:t>капитализация,</w:t>
            </w:r>
            <w:r>
              <w:rPr>
                <w:spacing w:val="-57"/>
                <w:sz w:val="24"/>
              </w:rPr>
              <w:t xml:space="preserve"> </w:t>
            </w:r>
            <w:r>
              <w:rPr>
                <w:sz w:val="24"/>
              </w:rPr>
              <w:t>ликвидность</w:t>
            </w:r>
          </w:p>
        </w:tc>
        <w:tc>
          <w:tcPr>
            <w:tcW w:w="2091" w:type="dxa"/>
            <w:vMerge w:val="restart"/>
          </w:tcPr>
          <w:p w14:paraId="00DC42C2" w14:textId="77777777" w:rsidR="00F22B15" w:rsidRDefault="00F22B15">
            <w:pPr>
              <w:pStyle w:val="TableParagraph"/>
              <w:rPr>
                <w:b/>
                <w:sz w:val="26"/>
              </w:rPr>
            </w:pPr>
          </w:p>
          <w:p w14:paraId="1CF9BC22" w14:textId="77777777" w:rsidR="00F22B15" w:rsidRDefault="00F22B15">
            <w:pPr>
              <w:pStyle w:val="TableParagraph"/>
              <w:rPr>
                <w:b/>
                <w:sz w:val="26"/>
              </w:rPr>
            </w:pPr>
          </w:p>
          <w:p w14:paraId="33B32BE9" w14:textId="77777777" w:rsidR="00F22B15" w:rsidRDefault="00F22B15">
            <w:pPr>
              <w:pStyle w:val="TableParagraph"/>
              <w:rPr>
                <w:b/>
                <w:sz w:val="26"/>
              </w:rPr>
            </w:pPr>
          </w:p>
          <w:p w14:paraId="7BA85A87" w14:textId="77777777" w:rsidR="00F22B15" w:rsidRDefault="00F22B15">
            <w:pPr>
              <w:pStyle w:val="TableParagraph"/>
              <w:rPr>
                <w:b/>
                <w:sz w:val="26"/>
              </w:rPr>
            </w:pPr>
          </w:p>
          <w:p w14:paraId="04A5DD2D" w14:textId="77777777" w:rsidR="00F22B15" w:rsidRDefault="00F22B15">
            <w:pPr>
              <w:pStyle w:val="TableParagraph"/>
              <w:spacing w:before="3"/>
              <w:rPr>
                <w:b/>
                <w:sz w:val="28"/>
              </w:rPr>
            </w:pPr>
          </w:p>
          <w:p w14:paraId="6A22C769" w14:textId="77777777" w:rsidR="00F22B15" w:rsidRDefault="00051857">
            <w:pPr>
              <w:pStyle w:val="TableParagraph"/>
              <w:ind w:left="16"/>
              <w:jc w:val="center"/>
              <w:rPr>
                <w:sz w:val="24"/>
              </w:rPr>
            </w:pPr>
            <w:r>
              <w:rPr>
                <w:sz w:val="24"/>
              </w:rPr>
              <w:t>6</w:t>
            </w:r>
          </w:p>
        </w:tc>
        <w:tc>
          <w:tcPr>
            <w:tcW w:w="1932" w:type="dxa"/>
            <w:vMerge/>
            <w:tcBorders>
              <w:top w:val="nil"/>
            </w:tcBorders>
          </w:tcPr>
          <w:p w14:paraId="5348EC99" w14:textId="77777777" w:rsidR="00F22B15" w:rsidRDefault="00F22B15">
            <w:pPr>
              <w:rPr>
                <w:sz w:val="2"/>
                <w:szCs w:val="2"/>
              </w:rPr>
            </w:pPr>
          </w:p>
        </w:tc>
      </w:tr>
      <w:tr w:rsidR="00F22B15" w14:paraId="78D61928" w14:textId="77777777" w:rsidTr="00890F78">
        <w:trPr>
          <w:trHeight w:val="1103"/>
        </w:trPr>
        <w:tc>
          <w:tcPr>
            <w:tcW w:w="2295" w:type="dxa"/>
            <w:vMerge/>
            <w:tcBorders>
              <w:top w:val="nil"/>
            </w:tcBorders>
          </w:tcPr>
          <w:p w14:paraId="14CD5BCA" w14:textId="77777777" w:rsidR="00F22B15" w:rsidRDefault="00F22B15">
            <w:pPr>
              <w:rPr>
                <w:sz w:val="2"/>
                <w:szCs w:val="2"/>
              </w:rPr>
            </w:pPr>
          </w:p>
        </w:tc>
        <w:tc>
          <w:tcPr>
            <w:tcW w:w="8930" w:type="dxa"/>
          </w:tcPr>
          <w:p w14:paraId="25470FF4" w14:textId="77777777" w:rsidR="00F22B15" w:rsidRDefault="00051857">
            <w:pPr>
              <w:pStyle w:val="TableParagraph"/>
              <w:ind w:left="107" w:right="95"/>
              <w:jc w:val="both"/>
              <w:rPr>
                <w:sz w:val="24"/>
              </w:rPr>
            </w:pPr>
            <w:r>
              <w:rPr>
                <w:sz w:val="24"/>
              </w:rPr>
              <w:t>2.</w:t>
            </w:r>
            <w:r>
              <w:rPr>
                <w:spacing w:val="61"/>
                <w:sz w:val="24"/>
              </w:rPr>
              <w:t xml:space="preserve"> </w:t>
            </w:r>
            <w:r>
              <w:rPr>
                <w:sz w:val="24"/>
              </w:rPr>
              <w:t>Кредит</w:t>
            </w:r>
            <w:r>
              <w:rPr>
                <w:spacing w:val="61"/>
                <w:sz w:val="24"/>
              </w:rPr>
              <w:t xml:space="preserve"> </w:t>
            </w:r>
            <w:r>
              <w:rPr>
                <w:sz w:val="24"/>
              </w:rPr>
              <w:t>и</w:t>
            </w:r>
            <w:r>
              <w:rPr>
                <w:spacing w:val="61"/>
                <w:sz w:val="24"/>
              </w:rPr>
              <w:t xml:space="preserve"> </w:t>
            </w:r>
            <w:r>
              <w:rPr>
                <w:sz w:val="24"/>
              </w:rPr>
              <w:t>его</w:t>
            </w:r>
            <w:r>
              <w:rPr>
                <w:spacing w:val="61"/>
                <w:sz w:val="24"/>
              </w:rPr>
              <w:t xml:space="preserve"> </w:t>
            </w:r>
            <w:r>
              <w:rPr>
                <w:sz w:val="24"/>
              </w:rPr>
              <w:t>виды.</w:t>
            </w:r>
            <w:r>
              <w:rPr>
                <w:spacing w:val="61"/>
                <w:sz w:val="24"/>
              </w:rPr>
              <w:t xml:space="preserve"> </w:t>
            </w:r>
            <w:r>
              <w:rPr>
                <w:sz w:val="24"/>
              </w:rPr>
              <w:t>Принципы</w:t>
            </w:r>
            <w:r>
              <w:rPr>
                <w:spacing w:val="61"/>
                <w:sz w:val="24"/>
              </w:rPr>
              <w:t xml:space="preserve"> </w:t>
            </w:r>
            <w:r>
              <w:rPr>
                <w:sz w:val="24"/>
              </w:rPr>
              <w:t>кредитования.</w:t>
            </w:r>
            <w:r>
              <w:rPr>
                <w:spacing w:val="61"/>
                <w:sz w:val="24"/>
              </w:rPr>
              <w:t xml:space="preserve"> </w:t>
            </w:r>
            <w:r>
              <w:rPr>
                <w:sz w:val="24"/>
              </w:rPr>
              <w:t>Виды</w:t>
            </w:r>
            <w:r>
              <w:rPr>
                <w:spacing w:val="61"/>
                <w:sz w:val="24"/>
              </w:rPr>
              <w:t xml:space="preserve"> </w:t>
            </w:r>
            <w:r>
              <w:rPr>
                <w:sz w:val="24"/>
              </w:rPr>
              <w:t>схем</w:t>
            </w:r>
            <w:r>
              <w:rPr>
                <w:spacing w:val="1"/>
                <w:sz w:val="24"/>
              </w:rPr>
              <w:t xml:space="preserve"> </w:t>
            </w:r>
            <w:r>
              <w:rPr>
                <w:sz w:val="24"/>
              </w:rPr>
              <w:t>погашения</w:t>
            </w:r>
            <w:r>
              <w:rPr>
                <w:spacing w:val="1"/>
                <w:sz w:val="24"/>
              </w:rPr>
              <w:t xml:space="preserve"> </w:t>
            </w:r>
            <w:r>
              <w:rPr>
                <w:sz w:val="24"/>
              </w:rPr>
              <w:t>платежей</w:t>
            </w:r>
            <w:r>
              <w:rPr>
                <w:spacing w:val="1"/>
                <w:sz w:val="24"/>
              </w:rPr>
              <w:t xml:space="preserve"> </w:t>
            </w:r>
            <w:r>
              <w:rPr>
                <w:sz w:val="24"/>
              </w:rPr>
              <w:t>по</w:t>
            </w:r>
            <w:r>
              <w:rPr>
                <w:spacing w:val="1"/>
                <w:sz w:val="24"/>
              </w:rPr>
              <w:t xml:space="preserve"> </w:t>
            </w:r>
            <w:r>
              <w:rPr>
                <w:sz w:val="24"/>
              </w:rPr>
              <w:t>кредиту.</w:t>
            </w:r>
            <w:r>
              <w:rPr>
                <w:spacing w:val="1"/>
                <w:sz w:val="24"/>
              </w:rPr>
              <w:t xml:space="preserve"> </w:t>
            </w:r>
            <w:r>
              <w:rPr>
                <w:sz w:val="24"/>
              </w:rPr>
              <w:t>Содержание</w:t>
            </w:r>
            <w:r>
              <w:rPr>
                <w:spacing w:val="1"/>
                <w:sz w:val="24"/>
              </w:rPr>
              <w:t xml:space="preserve"> </w:t>
            </w:r>
            <w:r>
              <w:rPr>
                <w:sz w:val="24"/>
              </w:rPr>
              <w:t>основных</w:t>
            </w:r>
            <w:r>
              <w:rPr>
                <w:spacing w:val="1"/>
                <w:sz w:val="24"/>
              </w:rPr>
              <w:t xml:space="preserve"> </w:t>
            </w:r>
            <w:r>
              <w:rPr>
                <w:sz w:val="24"/>
              </w:rPr>
              <w:t>понятий</w:t>
            </w:r>
            <w:r>
              <w:rPr>
                <w:spacing w:val="1"/>
                <w:sz w:val="24"/>
              </w:rPr>
              <w:t xml:space="preserve"> </w:t>
            </w:r>
            <w:r>
              <w:rPr>
                <w:sz w:val="24"/>
              </w:rPr>
              <w:t>банковских</w:t>
            </w:r>
            <w:r>
              <w:rPr>
                <w:spacing w:val="9"/>
                <w:sz w:val="24"/>
              </w:rPr>
              <w:t xml:space="preserve"> </w:t>
            </w:r>
            <w:r>
              <w:rPr>
                <w:sz w:val="24"/>
              </w:rPr>
              <w:t>операций:</w:t>
            </w:r>
            <w:r>
              <w:rPr>
                <w:spacing w:val="12"/>
                <w:sz w:val="24"/>
              </w:rPr>
              <w:t xml:space="preserve"> </w:t>
            </w:r>
            <w:r>
              <w:rPr>
                <w:sz w:val="24"/>
              </w:rPr>
              <w:t>заемщик,</w:t>
            </w:r>
            <w:r>
              <w:rPr>
                <w:spacing w:val="8"/>
                <w:sz w:val="24"/>
              </w:rPr>
              <w:t xml:space="preserve"> </w:t>
            </w:r>
            <w:r>
              <w:rPr>
                <w:sz w:val="24"/>
              </w:rPr>
              <w:t>кредитор,</w:t>
            </w:r>
            <w:r>
              <w:rPr>
                <w:spacing w:val="9"/>
                <w:sz w:val="24"/>
              </w:rPr>
              <w:t xml:space="preserve"> </w:t>
            </w:r>
            <w:r>
              <w:rPr>
                <w:sz w:val="24"/>
              </w:rPr>
              <w:t>кредитная</w:t>
            </w:r>
            <w:r>
              <w:rPr>
                <w:spacing w:val="8"/>
                <w:sz w:val="24"/>
              </w:rPr>
              <w:t xml:space="preserve"> </w:t>
            </w:r>
            <w:r>
              <w:rPr>
                <w:sz w:val="24"/>
              </w:rPr>
              <w:t>история,</w:t>
            </w:r>
            <w:r>
              <w:rPr>
                <w:spacing w:val="8"/>
                <w:sz w:val="24"/>
              </w:rPr>
              <w:t xml:space="preserve"> </w:t>
            </w:r>
            <w:r>
              <w:rPr>
                <w:sz w:val="24"/>
              </w:rPr>
              <w:t>кредитный</w:t>
            </w:r>
          </w:p>
          <w:p w14:paraId="323BC6A1" w14:textId="77777777" w:rsidR="00F22B15" w:rsidRDefault="00051857">
            <w:pPr>
              <w:pStyle w:val="TableParagraph"/>
              <w:spacing w:line="264" w:lineRule="exact"/>
              <w:ind w:left="107"/>
              <w:jc w:val="both"/>
              <w:rPr>
                <w:sz w:val="24"/>
              </w:rPr>
            </w:pPr>
            <w:r>
              <w:rPr>
                <w:sz w:val="24"/>
              </w:rPr>
              <w:t>договор,</w:t>
            </w:r>
            <w:r>
              <w:rPr>
                <w:spacing w:val="-2"/>
                <w:sz w:val="24"/>
              </w:rPr>
              <w:t xml:space="preserve"> </w:t>
            </w:r>
            <w:r>
              <w:rPr>
                <w:sz w:val="24"/>
              </w:rPr>
              <w:t>микрофинансовые</w:t>
            </w:r>
            <w:r>
              <w:rPr>
                <w:spacing w:val="-3"/>
                <w:sz w:val="24"/>
              </w:rPr>
              <w:t xml:space="preserve"> </w:t>
            </w:r>
            <w:r>
              <w:rPr>
                <w:sz w:val="24"/>
              </w:rPr>
              <w:t>организации,</w:t>
            </w:r>
            <w:r>
              <w:rPr>
                <w:spacing w:val="-5"/>
                <w:sz w:val="24"/>
              </w:rPr>
              <w:t xml:space="preserve"> </w:t>
            </w:r>
            <w:r>
              <w:rPr>
                <w:sz w:val="24"/>
              </w:rPr>
              <w:t>кредитные</w:t>
            </w:r>
            <w:r>
              <w:rPr>
                <w:spacing w:val="-3"/>
                <w:sz w:val="24"/>
              </w:rPr>
              <w:t xml:space="preserve"> </w:t>
            </w:r>
            <w:r>
              <w:rPr>
                <w:sz w:val="24"/>
              </w:rPr>
              <w:t>риски</w:t>
            </w:r>
          </w:p>
        </w:tc>
        <w:tc>
          <w:tcPr>
            <w:tcW w:w="2091" w:type="dxa"/>
            <w:vMerge/>
            <w:tcBorders>
              <w:top w:val="nil"/>
            </w:tcBorders>
          </w:tcPr>
          <w:p w14:paraId="3A3FD0CD" w14:textId="77777777" w:rsidR="00F22B15" w:rsidRDefault="00F22B15">
            <w:pPr>
              <w:rPr>
                <w:sz w:val="2"/>
                <w:szCs w:val="2"/>
              </w:rPr>
            </w:pPr>
          </w:p>
        </w:tc>
        <w:tc>
          <w:tcPr>
            <w:tcW w:w="1932" w:type="dxa"/>
            <w:vMerge/>
            <w:tcBorders>
              <w:top w:val="nil"/>
            </w:tcBorders>
          </w:tcPr>
          <w:p w14:paraId="3D3A18CC" w14:textId="77777777" w:rsidR="00F22B15" w:rsidRDefault="00F22B15">
            <w:pPr>
              <w:rPr>
                <w:sz w:val="2"/>
                <w:szCs w:val="2"/>
              </w:rPr>
            </w:pPr>
          </w:p>
        </w:tc>
      </w:tr>
      <w:tr w:rsidR="00F22B15" w14:paraId="18C6937A" w14:textId="77777777" w:rsidTr="00890F78">
        <w:trPr>
          <w:trHeight w:val="1103"/>
        </w:trPr>
        <w:tc>
          <w:tcPr>
            <w:tcW w:w="2295" w:type="dxa"/>
            <w:vMerge/>
            <w:tcBorders>
              <w:top w:val="nil"/>
            </w:tcBorders>
          </w:tcPr>
          <w:p w14:paraId="48900592" w14:textId="77777777" w:rsidR="00F22B15" w:rsidRDefault="00F22B15">
            <w:pPr>
              <w:rPr>
                <w:sz w:val="2"/>
                <w:szCs w:val="2"/>
              </w:rPr>
            </w:pPr>
          </w:p>
        </w:tc>
        <w:tc>
          <w:tcPr>
            <w:tcW w:w="8930" w:type="dxa"/>
          </w:tcPr>
          <w:p w14:paraId="58329D8F" w14:textId="77777777" w:rsidR="00F22B15" w:rsidRDefault="00051857">
            <w:pPr>
              <w:pStyle w:val="TableParagraph"/>
              <w:ind w:left="107" w:right="91"/>
              <w:jc w:val="both"/>
              <w:rPr>
                <w:sz w:val="24"/>
              </w:rPr>
            </w:pPr>
            <w:r>
              <w:rPr>
                <w:sz w:val="24"/>
              </w:rPr>
              <w:t>3.</w:t>
            </w:r>
            <w:r>
              <w:rPr>
                <w:spacing w:val="1"/>
                <w:sz w:val="24"/>
              </w:rPr>
              <w:t xml:space="preserve"> </w:t>
            </w:r>
            <w:r>
              <w:rPr>
                <w:sz w:val="24"/>
              </w:rPr>
              <w:t>Расчетно-кассовые</w:t>
            </w:r>
            <w:r>
              <w:rPr>
                <w:spacing w:val="1"/>
                <w:sz w:val="24"/>
              </w:rPr>
              <w:t xml:space="preserve"> </w:t>
            </w:r>
            <w:r>
              <w:rPr>
                <w:sz w:val="24"/>
              </w:rPr>
              <w:t>операции</w:t>
            </w:r>
            <w:r>
              <w:rPr>
                <w:spacing w:val="1"/>
                <w:sz w:val="24"/>
              </w:rPr>
              <w:t xml:space="preserve"> </w:t>
            </w:r>
            <w:r>
              <w:rPr>
                <w:sz w:val="24"/>
              </w:rPr>
              <w:t>и</w:t>
            </w:r>
            <w:r>
              <w:rPr>
                <w:spacing w:val="60"/>
                <w:sz w:val="24"/>
              </w:rPr>
              <w:t xml:space="preserve"> </w:t>
            </w:r>
            <w:r>
              <w:rPr>
                <w:sz w:val="24"/>
              </w:rPr>
              <w:t>их</w:t>
            </w:r>
            <w:r>
              <w:rPr>
                <w:spacing w:val="60"/>
                <w:sz w:val="24"/>
              </w:rPr>
              <w:t xml:space="preserve"> </w:t>
            </w:r>
            <w:r>
              <w:rPr>
                <w:sz w:val="24"/>
              </w:rPr>
              <w:t>значение.</w:t>
            </w:r>
            <w:r>
              <w:rPr>
                <w:spacing w:val="60"/>
                <w:sz w:val="24"/>
              </w:rPr>
              <w:t xml:space="preserve"> </w:t>
            </w:r>
            <w:r>
              <w:rPr>
                <w:sz w:val="24"/>
              </w:rPr>
              <w:t>Виды</w:t>
            </w:r>
            <w:r>
              <w:rPr>
                <w:spacing w:val="60"/>
                <w:sz w:val="24"/>
              </w:rPr>
              <w:t xml:space="preserve"> </w:t>
            </w:r>
            <w:r>
              <w:rPr>
                <w:sz w:val="24"/>
              </w:rPr>
              <w:t>платежных</w:t>
            </w:r>
            <w:r>
              <w:rPr>
                <w:spacing w:val="1"/>
                <w:sz w:val="24"/>
              </w:rPr>
              <w:t xml:space="preserve"> </w:t>
            </w:r>
            <w:r>
              <w:rPr>
                <w:sz w:val="24"/>
              </w:rPr>
              <w:t>средств:</w:t>
            </w:r>
            <w:r>
              <w:rPr>
                <w:spacing w:val="1"/>
                <w:sz w:val="24"/>
              </w:rPr>
              <w:t xml:space="preserve"> </w:t>
            </w:r>
            <w:r>
              <w:rPr>
                <w:sz w:val="24"/>
              </w:rPr>
              <w:t>чеки,</w:t>
            </w:r>
            <w:r>
              <w:rPr>
                <w:spacing w:val="1"/>
                <w:sz w:val="24"/>
              </w:rPr>
              <w:t xml:space="preserve"> </w:t>
            </w:r>
            <w:r>
              <w:rPr>
                <w:sz w:val="24"/>
              </w:rPr>
              <w:t>электронные</w:t>
            </w:r>
            <w:r>
              <w:rPr>
                <w:spacing w:val="1"/>
                <w:sz w:val="24"/>
              </w:rPr>
              <w:t xml:space="preserve"> </w:t>
            </w:r>
            <w:r>
              <w:rPr>
                <w:sz w:val="24"/>
              </w:rPr>
              <w:t>деньги,</w:t>
            </w:r>
            <w:r>
              <w:rPr>
                <w:spacing w:val="1"/>
                <w:sz w:val="24"/>
              </w:rPr>
              <w:t xml:space="preserve"> </w:t>
            </w:r>
            <w:r>
              <w:rPr>
                <w:sz w:val="24"/>
              </w:rPr>
              <w:t>банковская</w:t>
            </w:r>
            <w:r>
              <w:rPr>
                <w:spacing w:val="1"/>
                <w:sz w:val="24"/>
              </w:rPr>
              <w:t xml:space="preserve"> </w:t>
            </w:r>
            <w:r>
              <w:rPr>
                <w:sz w:val="24"/>
              </w:rPr>
              <w:t>ячейка,</w:t>
            </w:r>
            <w:r>
              <w:rPr>
                <w:spacing w:val="1"/>
                <w:sz w:val="24"/>
              </w:rPr>
              <w:t xml:space="preserve"> </w:t>
            </w:r>
            <w:r>
              <w:rPr>
                <w:sz w:val="24"/>
              </w:rPr>
              <w:t>денежные</w:t>
            </w:r>
            <w:r>
              <w:rPr>
                <w:spacing w:val="1"/>
                <w:sz w:val="24"/>
              </w:rPr>
              <w:t xml:space="preserve"> </w:t>
            </w:r>
            <w:r>
              <w:rPr>
                <w:sz w:val="24"/>
              </w:rPr>
              <w:t>переводы,</w:t>
            </w:r>
            <w:r>
              <w:rPr>
                <w:spacing w:val="3"/>
                <w:sz w:val="24"/>
              </w:rPr>
              <w:t xml:space="preserve"> </w:t>
            </w:r>
            <w:r>
              <w:rPr>
                <w:sz w:val="24"/>
              </w:rPr>
              <w:t>овердрафт.</w:t>
            </w:r>
            <w:r>
              <w:rPr>
                <w:spacing w:val="6"/>
                <w:sz w:val="24"/>
              </w:rPr>
              <w:t xml:space="preserve"> </w:t>
            </w:r>
            <w:r>
              <w:rPr>
                <w:sz w:val="24"/>
              </w:rPr>
              <w:t>Риски</w:t>
            </w:r>
            <w:r>
              <w:rPr>
                <w:spacing w:val="3"/>
                <w:sz w:val="24"/>
              </w:rPr>
              <w:t xml:space="preserve"> </w:t>
            </w:r>
            <w:r>
              <w:rPr>
                <w:sz w:val="24"/>
              </w:rPr>
              <w:t>при</w:t>
            </w:r>
            <w:r>
              <w:rPr>
                <w:spacing w:val="6"/>
                <w:sz w:val="24"/>
              </w:rPr>
              <w:t xml:space="preserve"> </w:t>
            </w:r>
            <w:r>
              <w:rPr>
                <w:sz w:val="24"/>
              </w:rPr>
              <w:t>использовании</w:t>
            </w:r>
            <w:r>
              <w:rPr>
                <w:spacing w:val="3"/>
                <w:sz w:val="24"/>
              </w:rPr>
              <w:t xml:space="preserve"> </w:t>
            </w:r>
            <w:r>
              <w:rPr>
                <w:sz w:val="24"/>
              </w:rPr>
              <w:t>интернет-банкинга.</w:t>
            </w:r>
          </w:p>
          <w:p w14:paraId="28D369E4" w14:textId="77777777" w:rsidR="00F22B15" w:rsidRDefault="00051857">
            <w:pPr>
              <w:pStyle w:val="TableParagraph"/>
              <w:spacing w:line="264" w:lineRule="exact"/>
              <w:ind w:left="107"/>
              <w:jc w:val="both"/>
              <w:rPr>
                <w:sz w:val="24"/>
              </w:rPr>
            </w:pPr>
            <w:r>
              <w:rPr>
                <w:sz w:val="24"/>
              </w:rPr>
              <w:t>Финансовое</w:t>
            </w:r>
            <w:r>
              <w:rPr>
                <w:spacing w:val="-5"/>
                <w:sz w:val="24"/>
              </w:rPr>
              <w:t xml:space="preserve"> </w:t>
            </w:r>
            <w:r>
              <w:rPr>
                <w:sz w:val="24"/>
              </w:rPr>
              <w:t>мошенничество</w:t>
            </w:r>
            <w:r>
              <w:rPr>
                <w:spacing w:val="-3"/>
                <w:sz w:val="24"/>
              </w:rPr>
              <w:t xml:space="preserve"> </w:t>
            </w:r>
            <w:r>
              <w:rPr>
                <w:sz w:val="24"/>
              </w:rPr>
              <w:t>и</w:t>
            </w:r>
            <w:r>
              <w:rPr>
                <w:spacing w:val="-2"/>
                <w:sz w:val="24"/>
              </w:rPr>
              <w:t xml:space="preserve"> </w:t>
            </w:r>
            <w:r>
              <w:rPr>
                <w:sz w:val="24"/>
              </w:rPr>
              <w:t>правила</w:t>
            </w:r>
            <w:r>
              <w:rPr>
                <w:spacing w:val="-3"/>
                <w:sz w:val="24"/>
              </w:rPr>
              <w:t xml:space="preserve"> </w:t>
            </w:r>
            <w:r>
              <w:rPr>
                <w:sz w:val="24"/>
              </w:rPr>
              <w:t>личной</w:t>
            </w:r>
            <w:r>
              <w:rPr>
                <w:spacing w:val="-5"/>
                <w:sz w:val="24"/>
              </w:rPr>
              <w:t xml:space="preserve"> </w:t>
            </w:r>
            <w:r>
              <w:rPr>
                <w:sz w:val="24"/>
              </w:rPr>
              <w:t>финансовой</w:t>
            </w:r>
            <w:r>
              <w:rPr>
                <w:spacing w:val="-3"/>
                <w:sz w:val="24"/>
              </w:rPr>
              <w:t xml:space="preserve"> </w:t>
            </w:r>
            <w:r>
              <w:rPr>
                <w:sz w:val="24"/>
              </w:rPr>
              <w:t>безопасности</w:t>
            </w:r>
          </w:p>
        </w:tc>
        <w:tc>
          <w:tcPr>
            <w:tcW w:w="2091" w:type="dxa"/>
            <w:vMerge/>
            <w:tcBorders>
              <w:top w:val="nil"/>
            </w:tcBorders>
          </w:tcPr>
          <w:p w14:paraId="51921BBB" w14:textId="77777777" w:rsidR="00F22B15" w:rsidRDefault="00F22B15">
            <w:pPr>
              <w:rPr>
                <w:sz w:val="2"/>
                <w:szCs w:val="2"/>
              </w:rPr>
            </w:pPr>
          </w:p>
        </w:tc>
        <w:tc>
          <w:tcPr>
            <w:tcW w:w="1932" w:type="dxa"/>
            <w:vMerge/>
            <w:tcBorders>
              <w:top w:val="nil"/>
            </w:tcBorders>
          </w:tcPr>
          <w:p w14:paraId="6D3EAED8" w14:textId="77777777" w:rsidR="00F22B15" w:rsidRDefault="00F22B15">
            <w:pPr>
              <w:rPr>
                <w:sz w:val="2"/>
                <w:szCs w:val="2"/>
              </w:rPr>
            </w:pPr>
          </w:p>
        </w:tc>
      </w:tr>
      <w:tr w:rsidR="00F22B15" w14:paraId="5B86911B" w14:textId="77777777" w:rsidTr="00890F78">
        <w:trPr>
          <w:trHeight w:val="275"/>
        </w:trPr>
        <w:tc>
          <w:tcPr>
            <w:tcW w:w="2295" w:type="dxa"/>
            <w:vMerge/>
            <w:tcBorders>
              <w:top w:val="nil"/>
            </w:tcBorders>
          </w:tcPr>
          <w:p w14:paraId="15145E4E" w14:textId="77777777" w:rsidR="00F22B15" w:rsidRDefault="00F22B15">
            <w:pPr>
              <w:rPr>
                <w:sz w:val="2"/>
                <w:szCs w:val="2"/>
              </w:rPr>
            </w:pPr>
          </w:p>
        </w:tc>
        <w:tc>
          <w:tcPr>
            <w:tcW w:w="8930" w:type="dxa"/>
          </w:tcPr>
          <w:p w14:paraId="4972858A" w14:textId="77777777" w:rsidR="00F22B15" w:rsidRDefault="00051857">
            <w:pPr>
              <w:pStyle w:val="TableParagraph"/>
              <w:spacing w:line="256"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091" w:type="dxa"/>
          </w:tcPr>
          <w:p w14:paraId="4979E99B" w14:textId="77777777" w:rsidR="00F22B15" w:rsidRDefault="00051857">
            <w:pPr>
              <w:pStyle w:val="TableParagraph"/>
              <w:spacing w:line="256" w:lineRule="exact"/>
              <w:ind w:left="16"/>
              <w:jc w:val="center"/>
              <w:rPr>
                <w:b/>
                <w:sz w:val="24"/>
              </w:rPr>
            </w:pPr>
            <w:r>
              <w:rPr>
                <w:b/>
                <w:sz w:val="24"/>
              </w:rPr>
              <w:t>2</w:t>
            </w:r>
          </w:p>
        </w:tc>
        <w:tc>
          <w:tcPr>
            <w:tcW w:w="1932" w:type="dxa"/>
            <w:vMerge/>
            <w:tcBorders>
              <w:top w:val="nil"/>
            </w:tcBorders>
          </w:tcPr>
          <w:p w14:paraId="6503BD6B" w14:textId="77777777" w:rsidR="00F22B15" w:rsidRDefault="00F22B15">
            <w:pPr>
              <w:rPr>
                <w:sz w:val="2"/>
                <w:szCs w:val="2"/>
              </w:rPr>
            </w:pPr>
          </w:p>
        </w:tc>
      </w:tr>
      <w:tr w:rsidR="00F22B15" w14:paraId="28DE9824" w14:textId="77777777" w:rsidTr="00890F78">
        <w:trPr>
          <w:trHeight w:val="551"/>
        </w:trPr>
        <w:tc>
          <w:tcPr>
            <w:tcW w:w="2295" w:type="dxa"/>
            <w:vMerge/>
            <w:tcBorders>
              <w:top w:val="nil"/>
            </w:tcBorders>
          </w:tcPr>
          <w:p w14:paraId="54798D7A" w14:textId="77777777" w:rsidR="00F22B15" w:rsidRDefault="00F22B15">
            <w:pPr>
              <w:rPr>
                <w:sz w:val="2"/>
                <w:szCs w:val="2"/>
              </w:rPr>
            </w:pPr>
          </w:p>
        </w:tc>
        <w:tc>
          <w:tcPr>
            <w:tcW w:w="8930" w:type="dxa"/>
          </w:tcPr>
          <w:p w14:paraId="563564E6" w14:textId="77777777" w:rsidR="00F22B15" w:rsidRDefault="00051857">
            <w:pPr>
              <w:pStyle w:val="TableParagraph"/>
              <w:spacing w:line="268" w:lineRule="exact"/>
              <w:ind w:left="107"/>
              <w:rPr>
                <w:sz w:val="24"/>
              </w:rPr>
            </w:pPr>
            <w:r>
              <w:rPr>
                <w:sz w:val="24"/>
              </w:rPr>
              <w:t>Практическое</w:t>
            </w:r>
            <w:r>
              <w:rPr>
                <w:spacing w:val="3"/>
                <w:sz w:val="24"/>
              </w:rPr>
              <w:t xml:space="preserve"> </w:t>
            </w:r>
            <w:r>
              <w:rPr>
                <w:sz w:val="24"/>
              </w:rPr>
              <w:t>занятие №</w:t>
            </w:r>
            <w:r>
              <w:rPr>
                <w:spacing w:val="2"/>
                <w:sz w:val="24"/>
              </w:rPr>
              <w:t xml:space="preserve"> </w:t>
            </w:r>
            <w:r>
              <w:rPr>
                <w:sz w:val="24"/>
              </w:rPr>
              <w:t>2.</w:t>
            </w:r>
            <w:r>
              <w:rPr>
                <w:spacing w:val="7"/>
                <w:sz w:val="24"/>
              </w:rPr>
              <w:t xml:space="preserve"> </w:t>
            </w:r>
            <w:r>
              <w:rPr>
                <w:sz w:val="24"/>
              </w:rPr>
              <w:t>Решение</w:t>
            </w:r>
            <w:r>
              <w:rPr>
                <w:spacing w:val="4"/>
                <w:sz w:val="24"/>
              </w:rPr>
              <w:t xml:space="preserve"> </w:t>
            </w:r>
            <w:r>
              <w:rPr>
                <w:sz w:val="24"/>
              </w:rPr>
              <w:t>кейса</w:t>
            </w:r>
            <w:r>
              <w:rPr>
                <w:spacing w:val="7"/>
                <w:sz w:val="24"/>
              </w:rPr>
              <w:t xml:space="preserve"> </w:t>
            </w:r>
            <w:r>
              <w:rPr>
                <w:sz w:val="24"/>
              </w:rPr>
              <w:t>«Выявление</w:t>
            </w:r>
            <w:r>
              <w:rPr>
                <w:spacing w:val="3"/>
                <w:sz w:val="24"/>
              </w:rPr>
              <w:t xml:space="preserve"> </w:t>
            </w:r>
            <w:r>
              <w:rPr>
                <w:sz w:val="24"/>
              </w:rPr>
              <w:t>целесообразности</w:t>
            </w:r>
          </w:p>
          <w:p w14:paraId="596CB4C1" w14:textId="77777777" w:rsidR="00F22B15" w:rsidRDefault="00051857">
            <w:pPr>
              <w:pStyle w:val="TableParagraph"/>
              <w:spacing w:line="264" w:lineRule="exact"/>
              <w:ind w:left="107"/>
              <w:rPr>
                <w:sz w:val="24"/>
              </w:rPr>
            </w:pPr>
            <w:r>
              <w:rPr>
                <w:sz w:val="24"/>
              </w:rPr>
              <w:t>кредитования</w:t>
            </w:r>
            <w:r>
              <w:rPr>
                <w:spacing w:val="-2"/>
                <w:sz w:val="24"/>
              </w:rPr>
              <w:t xml:space="preserve"> </w:t>
            </w:r>
            <w:r>
              <w:rPr>
                <w:sz w:val="24"/>
              </w:rPr>
              <w:t>в</w:t>
            </w:r>
            <w:r>
              <w:rPr>
                <w:spacing w:val="-2"/>
                <w:sz w:val="24"/>
              </w:rPr>
              <w:t xml:space="preserve"> </w:t>
            </w:r>
            <w:r>
              <w:rPr>
                <w:sz w:val="24"/>
              </w:rPr>
              <w:t>банке</w:t>
            </w:r>
            <w:r>
              <w:rPr>
                <w:spacing w:val="-3"/>
                <w:sz w:val="24"/>
              </w:rPr>
              <w:t xml:space="preserve"> </w:t>
            </w:r>
            <w:r>
              <w:rPr>
                <w:sz w:val="24"/>
              </w:rPr>
              <w:t>на</w:t>
            </w:r>
            <w:r>
              <w:rPr>
                <w:spacing w:val="-2"/>
                <w:sz w:val="24"/>
              </w:rPr>
              <w:t xml:space="preserve"> </w:t>
            </w:r>
            <w:r>
              <w:rPr>
                <w:sz w:val="24"/>
              </w:rPr>
              <w:t>основе</w:t>
            </w:r>
            <w:r>
              <w:rPr>
                <w:spacing w:val="-4"/>
                <w:sz w:val="24"/>
              </w:rPr>
              <w:t xml:space="preserve"> </w:t>
            </w:r>
            <w:r>
              <w:rPr>
                <w:sz w:val="24"/>
              </w:rPr>
              <w:t>расчета</w:t>
            </w:r>
            <w:r>
              <w:rPr>
                <w:spacing w:val="3"/>
                <w:sz w:val="24"/>
              </w:rPr>
              <w:t xml:space="preserve"> </w:t>
            </w:r>
            <w:r>
              <w:rPr>
                <w:sz w:val="24"/>
              </w:rPr>
              <w:t>аннуитетных</w:t>
            </w:r>
            <w:r>
              <w:rPr>
                <w:spacing w:val="-3"/>
                <w:sz w:val="24"/>
              </w:rPr>
              <w:t xml:space="preserve"> </w:t>
            </w:r>
            <w:r>
              <w:rPr>
                <w:sz w:val="24"/>
              </w:rPr>
              <w:t>платежей»</w:t>
            </w:r>
          </w:p>
        </w:tc>
        <w:tc>
          <w:tcPr>
            <w:tcW w:w="2091" w:type="dxa"/>
          </w:tcPr>
          <w:p w14:paraId="3A5F2ADA" w14:textId="77777777" w:rsidR="00F22B15" w:rsidRDefault="00051857">
            <w:pPr>
              <w:pStyle w:val="TableParagraph"/>
              <w:spacing w:before="131"/>
              <w:ind w:left="16"/>
              <w:jc w:val="center"/>
              <w:rPr>
                <w:sz w:val="24"/>
              </w:rPr>
            </w:pPr>
            <w:r>
              <w:rPr>
                <w:sz w:val="24"/>
              </w:rPr>
              <w:t>1</w:t>
            </w:r>
          </w:p>
        </w:tc>
        <w:tc>
          <w:tcPr>
            <w:tcW w:w="1932" w:type="dxa"/>
            <w:vMerge/>
            <w:tcBorders>
              <w:top w:val="nil"/>
            </w:tcBorders>
          </w:tcPr>
          <w:p w14:paraId="6FFBC5C2" w14:textId="77777777" w:rsidR="00F22B15" w:rsidRDefault="00F22B15">
            <w:pPr>
              <w:rPr>
                <w:sz w:val="2"/>
                <w:szCs w:val="2"/>
              </w:rPr>
            </w:pPr>
          </w:p>
        </w:tc>
      </w:tr>
      <w:tr w:rsidR="00F22B15" w14:paraId="74A956E0" w14:textId="77777777" w:rsidTr="00890F78">
        <w:trPr>
          <w:trHeight w:val="1105"/>
        </w:trPr>
        <w:tc>
          <w:tcPr>
            <w:tcW w:w="2295" w:type="dxa"/>
            <w:vMerge/>
            <w:tcBorders>
              <w:top w:val="nil"/>
            </w:tcBorders>
          </w:tcPr>
          <w:p w14:paraId="7E7F6FDF" w14:textId="77777777" w:rsidR="00F22B15" w:rsidRDefault="00F22B15">
            <w:pPr>
              <w:rPr>
                <w:sz w:val="2"/>
                <w:szCs w:val="2"/>
              </w:rPr>
            </w:pPr>
          </w:p>
        </w:tc>
        <w:tc>
          <w:tcPr>
            <w:tcW w:w="8930" w:type="dxa"/>
          </w:tcPr>
          <w:p w14:paraId="79F3B332" w14:textId="293EA145" w:rsidR="00F22B15" w:rsidRDefault="00051857">
            <w:pPr>
              <w:pStyle w:val="TableParagraph"/>
              <w:ind w:left="107" w:right="93"/>
              <w:jc w:val="both"/>
              <w:rPr>
                <w:sz w:val="24"/>
              </w:rPr>
            </w:pPr>
            <w:r>
              <w:rPr>
                <w:sz w:val="24"/>
              </w:rPr>
              <w:t>Практическое</w:t>
            </w:r>
            <w:r>
              <w:rPr>
                <w:spacing w:val="1"/>
                <w:sz w:val="24"/>
              </w:rPr>
              <w:t xml:space="preserve"> </w:t>
            </w:r>
            <w:r>
              <w:rPr>
                <w:sz w:val="24"/>
              </w:rPr>
              <w:t>занятие</w:t>
            </w:r>
            <w:r>
              <w:rPr>
                <w:spacing w:val="1"/>
                <w:sz w:val="24"/>
              </w:rPr>
              <w:t xml:space="preserve"> </w:t>
            </w:r>
            <w:r>
              <w:rPr>
                <w:sz w:val="24"/>
              </w:rPr>
              <w:t>№</w:t>
            </w:r>
            <w:r>
              <w:rPr>
                <w:spacing w:val="1"/>
                <w:sz w:val="24"/>
              </w:rPr>
              <w:t xml:space="preserve"> </w:t>
            </w:r>
            <w:r>
              <w:rPr>
                <w:sz w:val="24"/>
              </w:rPr>
              <w:t>3.</w:t>
            </w:r>
            <w:r>
              <w:rPr>
                <w:spacing w:val="1"/>
                <w:sz w:val="24"/>
              </w:rPr>
              <w:t xml:space="preserve"> </w:t>
            </w:r>
            <w:r>
              <w:rPr>
                <w:sz w:val="24"/>
              </w:rPr>
              <w:t>Деловая</w:t>
            </w:r>
            <w:r>
              <w:rPr>
                <w:spacing w:val="1"/>
                <w:sz w:val="24"/>
              </w:rPr>
              <w:t xml:space="preserve"> </w:t>
            </w:r>
            <w:r>
              <w:rPr>
                <w:sz w:val="24"/>
              </w:rPr>
              <w:t>игра</w:t>
            </w:r>
            <w:r>
              <w:rPr>
                <w:spacing w:val="1"/>
                <w:sz w:val="24"/>
              </w:rPr>
              <w:t xml:space="preserve"> </w:t>
            </w:r>
            <w:r>
              <w:rPr>
                <w:sz w:val="24"/>
              </w:rPr>
              <w:t>«</w:t>
            </w:r>
            <w:proofErr w:type="spellStart"/>
            <w:r>
              <w:rPr>
                <w:sz w:val="24"/>
              </w:rPr>
              <w:t>Расчетно</w:t>
            </w:r>
            <w:proofErr w:type="spellEnd"/>
            <w:r>
              <w:rPr>
                <w:spacing w:val="1"/>
                <w:sz w:val="24"/>
              </w:rPr>
              <w:t xml:space="preserve"> </w:t>
            </w:r>
            <w:r>
              <w:rPr>
                <w:sz w:val="24"/>
              </w:rPr>
              <w:t>-</w:t>
            </w:r>
            <w:r>
              <w:rPr>
                <w:spacing w:val="1"/>
                <w:sz w:val="24"/>
              </w:rPr>
              <w:t xml:space="preserve"> </w:t>
            </w:r>
            <w:r>
              <w:rPr>
                <w:sz w:val="24"/>
              </w:rPr>
              <w:t>кассовое</w:t>
            </w:r>
            <w:r>
              <w:rPr>
                <w:spacing w:val="1"/>
                <w:sz w:val="24"/>
              </w:rPr>
              <w:t xml:space="preserve"> </w:t>
            </w:r>
            <w:r>
              <w:rPr>
                <w:sz w:val="24"/>
              </w:rPr>
              <w:t>обслуживание в банке»/Деловая игра «Как не стать жертвой финансового</w:t>
            </w:r>
            <w:r>
              <w:rPr>
                <w:spacing w:val="1"/>
                <w:sz w:val="24"/>
              </w:rPr>
              <w:t xml:space="preserve"> </w:t>
            </w:r>
            <w:r>
              <w:rPr>
                <w:sz w:val="24"/>
              </w:rPr>
              <w:t>мошенника»</w:t>
            </w:r>
            <w:r>
              <w:rPr>
                <w:spacing w:val="53"/>
                <w:sz w:val="24"/>
              </w:rPr>
              <w:t xml:space="preserve"> </w:t>
            </w:r>
            <w:r>
              <w:rPr>
                <w:sz w:val="24"/>
              </w:rPr>
              <w:t>(выбор</w:t>
            </w:r>
            <w:r>
              <w:rPr>
                <w:spacing w:val="52"/>
                <w:sz w:val="24"/>
              </w:rPr>
              <w:t xml:space="preserve"> </w:t>
            </w:r>
            <w:r>
              <w:rPr>
                <w:sz w:val="24"/>
              </w:rPr>
              <w:t>деловой</w:t>
            </w:r>
            <w:r>
              <w:rPr>
                <w:spacing w:val="52"/>
                <w:sz w:val="24"/>
              </w:rPr>
              <w:t xml:space="preserve"> </w:t>
            </w:r>
            <w:r>
              <w:rPr>
                <w:sz w:val="24"/>
              </w:rPr>
              <w:t>игры</w:t>
            </w:r>
            <w:r>
              <w:rPr>
                <w:spacing w:val="52"/>
                <w:sz w:val="24"/>
              </w:rPr>
              <w:t xml:space="preserve"> </w:t>
            </w:r>
            <w:r>
              <w:rPr>
                <w:sz w:val="24"/>
              </w:rPr>
              <w:t>осуществляется</w:t>
            </w:r>
            <w:r>
              <w:rPr>
                <w:spacing w:val="51"/>
                <w:sz w:val="24"/>
              </w:rPr>
              <w:t xml:space="preserve"> </w:t>
            </w:r>
            <w:r>
              <w:rPr>
                <w:sz w:val="24"/>
              </w:rPr>
              <w:t>по</w:t>
            </w:r>
            <w:r>
              <w:rPr>
                <w:spacing w:val="51"/>
                <w:sz w:val="24"/>
              </w:rPr>
              <w:t xml:space="preserve"> </w:t>
            </w:r>
            <w:r>
              <w:rPr>
                <w:sz w:val="24"/>
              </w:rPr>
              <w:t>желанию</w:t>
            </w:r>
          </w:p>
          <w:p w14:paraId="152E88AB" w14:textId="77777777" w:rsidR="00F22B15" w:rsidRDefault="00051857">
            <w:pPr>
              <w:pStyle w:val="TableParagraph"/>
              <w:spacing w:line="264" w:lineRule="exact"/>
              <w:ind w:left="107"/>
              <w:rPr>
                <w:sz w:val="24"/>
              </w:rPr>
            </w:pPr>
            <w:r>
              <w:rPr>
                <w:sz w:val="24"/>
              </w:rPr>
              <w:t>обучающихся)</w:t>
            </w:r>
          </w:p>
        </w:tc>
        <w:tc>
          <w:tcPr>
            <w:tcW w:w="2091" w:type="dxa"/>
          </w:tcPr>
          <w:p w14:paraId="353DB335" w14:textId="77777777" w:rsidR="00F22B15" w:rsidRDefault="00F22B15">
            <w:pPr>
              <w:pStyle w:val="TableParagraph"/>
              <w:spacing w:before="4"/>
              <w:rPr>
                <w:b/>
                <w:sz w:val="35"/>
              </w:rPr>
            </w:pPr>
          </w:p>
          <w:p w14:paraId="1B10BCBE" w14:textId="77777777" w:rsidR="00F22B15" w:rsidRDefault="00051857">
            <w:pPr>
              <w:pStyle w:val="TableParagraph"/>
              <w:ind w:left="16"/>
              <w:jc w:val="center"/>
              <w:rPr>
                <w:sz w:val="24"/>
              </w:rPr>
            </w:pPr>
            <w:r>
              <w:rPr>
                <w:sz w:val="24"/>
              </w:rPr>
              <w:t>1</w:t>
            </w:r>
          </w:p>
        </w:tc>
        <w:tc>
          <w:tcPr>
            <w:tcW w:w="1932" w:type="dxa"/>
            <w:vMerge/>
            <w:tcBorders>
              <w:top w:val="nil"/>
            </w:tcBorders>
          </w:tcPr>
          <w:p w14:paraId="6C25793F" w14:textId="77777777" w:rsidR="00F22B15" w:rsidRDefault="00F22B15">
            <w:pPr>
              <w:rPr>
                <w:sz w:val="2"/>
                <w:szCs w:val="2"/>
              </w:rPr>
            </w:pPr>
          </w:p>
        </w:tc>
      </w:tr>
      <w:tr w:rsidR="00F22B15" w14:paraId="19FF9E7F" w14:textId="77777777" w:rsidTr="00890F78">
        <w:trPr>
          <w:trHeight w:val="276"/>
        </w:trPr>
        <w:tc>
          <w:tcPr>
            <w:tcW w:w="2295" w:type="dxa"/>
            <w:vMerge/>
            <w:tcBorders>
              <w:top w:val="nil"/>
            </w:tcBorders>
          </w:tcPr>
          <w:p w14:paraId="1F76CC48" w14:textId="77777777" w:rsidR="00F22B15" w:rsidRDefault="00F22B15">
            <w:pPr>
              <w:rPr>
                <w:sz w:val="2"/>
                <w:szCs w:val="2"/>
              </w:rPr>
            </w:pPr>
          </w:p>
        </w:tc>
        <w:tc>
          <w:tcPr>
            <w:tcW w:w="8930" w:type="dxa"/>
          </w:tcPr>
          <w:p w14:paraId="2B87B834" w14:textId="77777777" w:rsidR="00F22B15" w:rsidRDefault="00051857">
            <w:pPr>
              <w:pStyle w:val="TableParagraph"/>
              <w:spacing w:line="256"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091" w:type="dxa"/>
          </w:tcPr>
          <w:p w14:paraId="10B278C3" w14:textId="77777777" w:rsidR="00F22B15" w:rsidRDefault="00051857">
            <w:pPr>
              <w:pStyle w:val="TableParagraph"/>
              <w:spacing w:line="256" w:lineRule="exact"/>
              <w:ind w:left="14"/>
              <w:jc w:val="center"/>
              <w:rPr>
                <w:sz w:val="24"/>
              </w:rPr>
            </w:pPr>
            <w:r>
              <w:rPr>
                <w:w w:val="99"/>
                <w:sz w:val="24"/>
              </w:rPr>
              <w:t>-</w:t>
            </w:r>
          </w:p>
        </w:tc>
        <w:tc>
          <w:tcPr>
            <w:tcW w:w="1932" w:type="dxa"/>
            <w:vMerge/>
            <w:tcBorders>
              <w:top w:val="nil"/>
            </w:tcBorders>
          </w:tcPr>
          <w:p w14:paraId="29CF8A76" w14:textId="77777777" w:rsidR="00F22B15" w:rsidRDefault="00F22B15">
            <w:pPr>
              <w:rPr>
                <w:sz w:val="2"/>
                <w:szCs w:val="2"/>
              </w:rPr>
            </w:pPr>
          </w:p>
        </w:tc>
      </w:tr>
      <w:tr w:rsidR="00F22B15" w14:paraId="287A1E10" w14:textId="77777777" w:rsidTr="00890F78">
        <w:trPr>
          <w:trHeight w:val="369"/>
        </w:trPr>
        <w:tc>
          <w:tcPr>
            <w:tcW w:w="11225" w:type="dxa"/>
            <w:gridSpan w:val="2"/>
          </w:tcPr>
          <w:p w14:paraId="7E702881" w14:textId="77777777" w:rsidR="00F22B15" w:rsidRDefault="00051857">
            <w:pPr>
              <w:pStyle w:val="TableParagraph"/>
              <w:spacing w:line="273" w:lineRule="exact"/>
              <w:ind w:left="107"/>
              <w:rPr>
                <w:b/>
                <w:sz w:val="24"/>
              </w:rPr>
            </w:pPr>
            <w:r>
              <w:rPr>
                <w:b/>
                <w:sz w:val="24"/>
              </w:rPr>
              <w:t>Раздел</w:t>
            </w:r>
            <w:r>
              <w:rPr>
                <w:b/>
                <w:spacing w:val="-3"/>
                <w:sz w:val="24"/>
              </w:rPr>
              <w:t xml:space="preserve"> </w:t>
            </w:r>
            <w:r>
              <w:rPr>
                <w:b/>
                <w:sz w:val="24"/>
              </w:rPr>
              <w:t>3.</w:t>
            </w:r>
            <w:r>
              <w:rPr>
                <w:b/>
                <w:spacing w:val="-2"/>
                <w:sz w:val="24"/>
              </w:rPr>
              <w:t xml:space="preserve"> </w:t>
            </w:r>
            <w:r>
              <w:rPr>
                <w:b/>
                <w:sz w:val="24"/>
              </w:rPr>
              <w:t>Налоговая</w:t>
            </w:r>
            <w:r>
              <w:rPr>
                <w:b/>
                <w:spacing w:val="-2"/>
                <w:sz w:val="24"/>
              </w:rPr>
              <w:t xml:space="preserve"> </w:t>
            </w:r>
            <w:r>
              <w:rPr>
                <w:b/>
                <w:sz w:val="24"/>
              </w:rPr>
              <w:t>система</w:t>
            </w:r>
            <w:r>
              <w:rPr>
                <w:b/>
                <w:spacing w:val="-3"/>
                <w:sz w:val="24"/>
              </w:rPr>
              <w:t xml:space="preserve"> </w:t>
            </w:r>
            <w:r>
              <w:rPr>
                <w:b/>
                <w:sz w:val="24"/>
              </w:rPr>
              <w:t>Российской</w:t>
            </w:r>
            <w:r>
              <w:rPr>
                <w:b/>
                <w:spacing w:val="-2"/>
                <w:sz w:val="24"/>
              </w:rPr>
              <w:t xml:space="preserve"> </w:t>
            </w:r>
            <w:r>
              <w:rPr>
                <w:b/>
                <w:sz w:val="24"/>
              </w:rPr>
              <w:t>Федерации</w:t>
            </w:r>
          </w:p>
        </w:tc>
        <w:tc>
          <w:tcPr>
            <w:tcW w:w="2091" w:type="dxa"/>
          </w:tcPr>
          <w:p w14:paraId="2FCEC9CF" w14:textId="77777777" w:rsidR="00F22B15" w:rsidRDefault="00051857">
            <w:pPr>
              <w:pStyle w:val="TableParagraph"/>
              <w:spacing w:line="273" w:lineRule="exact"/>
              <w:ind w:left="1468" w:right="1454"/>
              <w:jc w:val="center"/>
              <w:rPr>
                <w:b/>
                <w:sz w:val="24"/>
              </w:rPr>
            </w:pPr>
            <w:r>
              <w:rPr>
                <w:b/>
                <w:sz w:val="24"/>
              </w:rPr>
              <w:t>2/-</w:t>
            </w:r>
          </w:p>
        </w:tc>
        <w:tc>
          <w:tcPr>
            <w:tcW w:w="1932" w:type="dxa"/>
          </w:tcPr>
          <w:p w14:paraId="2B20E83C" w14:textId="77777777" w:rsidR="00F22B15" w:rsidRDefault="00F22B15">
            <w:pPr>
              <w:pStyle w:val="TableParagraph"/>
            </w:pPr>
          </w:p>
        </w:tc>
      </w:tr>
      <w:tr w:rsidR="00A60259" w14:paraId="4E904BF3" w14:textId="77777777" w:rsidTr="00890F78">
        <w:trPr>
          <w:trHeight w:val="278"/>
        </w:trPr>
        <w:tc>
          <w:tcPr>
            <w:tcW w:w="2295" w:type="dxa"/>
            <w:vMerge w:val="restart"/>
          </w:tcPr>
          <w:p w14:paraId="6FE0249A" w14:textId="77777777" w:rsidR="00A60259" w:rsidRDefault="00A60259">
            <w:pPr>
              <w:pStyle w:val="TableParagraph"/>
              <w:spacing w:line="275" w:lineRule="exact"/>
              <w:ind w:left="107"/>
              <w:rPr>
                <w:b/>
                <w:sz w:val="24"/>
              </w:rPr>
            </w:pPr>
            <w:r>
              <w:rPr>
                <w:b/>
                <w:sz w:val="24"/>
              </w:rPr>
              <w:t>Тема</w:t>
            </w:r>
            <w:r>
              <w:rPr>
                <w:b/>
                <w:spacing w:val="-1"/>
                <w:sz w:val="24"/>
              </w:rPr>
              <w:t xml:space="preserve"> </w:t>
            </w:r>
            <w:r>
              <w:rPr>
                <w:b/>
                <w:sz w:val="24"/>
              </w:rPr>
              <w:t>3.1.</w:t>
            </w:r>
          </w:p>
          <w:p w14:paraId="04E90B28" w14:textId="77777777" w:rsidR="00A60259" w:rsidRDefault="00A60259">
            <w:pPr>
              <w:pStyle w:val="TableParagraph"/>
              <w:spacing w:before="6"/>
              <w:rPr>
                <w:b/>
                <w:sz w:val="23"/>
              </w:rPr>
            </w:pPr>
          </w:p>
          <w:p w14:paraId="3E50F315" w14:textId="77777777" w:rsidR="00A60259" w:rsidRPr="00D00914" w:rsidRDefault="00A60259">
            <w:pPr>
              <w:pStyle w:val="TableParagraph"/>
              <w:spacing w:line="273" w:lineRule="exact"/>
              <w:ind w:left="107"/>
              <w:rPr>
                <w:b/>
                <w:bCs/>
                <w:sz w:val="24"/>
              </w:rPr>
            </w:pPr>
            <w:r w:rsidRPr="00D00914">
              <w:rPr>
                <w:b/>
                <w:bCs/>
                <w:sz w:val="24"/>
              </w:rPr>
              <w:t>Система</w:t>
            </w:r>
          </w:p>
          <w:p w14:paraId="7B5D9D86" w14:textId="428A480B" w:rsidR="00A60259" w:rsidRDefault="00A60259" w:rsidP="004B580A">
            <w:pPr>
              <w:pStyle w:val="TableParagraph"/>
              <w:ind w:left="107" w:right="110"/>
              <w:rPr>
                <w:sz w:val="24"/>
              </w:rPr>
            </w:pPr>
            <w:r w:rsidRPr="00D00914">
              <w:rPr>
                <w:b/>
                <w:bCs/>
                <w:sz w:val="24"/>
              </w:rPr>
              <w:lastRenderedPageBreak/>
              <w:t>налогообложения</w:t>
            </w:r>
            <w:r w:rsidRPr="00D00914">
              <w:rPr>
                <w:b/>
                <w:bCs/>
                <w:spacing w:val="-57"/>
                <w:sz w:val="24"/>
              </w:rPr>
              <w:t xml:space="preserve"> </w:t>
            </w:r>
            <w:r w:rsidRPr="00D00914">
              <w:rPr>
                <w:b/>
                <w:bCs/>
                <w:sz w:val="24"/>
              </w:rPr>
              <w:t>физических</w:t>
            </w:r>
            <w:r w:rsidRPr="00D00914">
              <w:rPr>
                <w:b/>
                <w:bCs/>
                <w:spacing w:val="-3"/>
                <w:sz w:val="24"/>
              </w:rPr>
              <w:t xml:space="preserve"> </w:t>
            </w:r>
            <w:r w:rsidRPr="00D00914">
              <w:rPr>
                <w:b/>
                <w:bCs/>
                <w:sz w:val="24"/>
              </w:rPr>
              <w:t>лиц</w:t>
            </w:r>
          </w:p>
        </w:tc>
        <w:tc>
          <w:tcPr>
            <w:tcW w:w="8930" w:type="dxa"/>
          </w:tcPr>
          <w:p w14:paraId="51710D06" w14:textId="77777777" w:rsidR="00A60259" w:rsidRDefault="00A60259">
            <w:pPr>
              <w:pStyle w:val="TableParagraph"/>
              <w:spacing w:line="258" w:lineRule="exact"/>
              <w:ind w:left="107"/>
              <w:rPr>
                <w:b/>
                <w:sz w:val="24"/>
              </w:rPr>
            </w:pPr>
            <w:r>
              <w:rPr>
                <w:b/>
                <w:sz w:val="24"/>
              </w:rPr>
              <w:lastRenderedPageBreak/>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091" w:type="dxa"/>
          </w:tcPr>
          <w:p w14:paraId="790D7605" w14:textId="77777777" w:rsidR="00A60259" w:rsidRDefault="00A60259">
            <w:pPr>
              <w:pStyle w:val="TableParagraph"/>
              <w:spacing w:line="258" w:lineRule="exact"/>
              <w:ind w:left="16"/>
              <w:jc w:val="center"/>
              <w:rPr>
                <w:b/>
                <w:sz w:val="24"/>
              </w:rPr>
            </w:pPr>
            <w:r>
              <w:rPr>
                <w:b/>
                <w:sz w:val="24"/>
              </w:rPr>
              <w:t>2</w:t>
            </w:r>
          </w:p>
        </w:tc>
        <w:tc>
          <w:tcPr>
            <w:tcW w:w="1932" w:type="dxa"/>
            <w:vMerge w:val="restart"/>
          </w:tcPr>
          <w:p w14:paraId="14758BAA" w14:textId="77777777" w:rsidR="00A60259" w:rsidRDefault="00A60259">
            <w:pPr>
              <w:pStyle w:val="TableParagraph"/>
              <w:spacing w:line="270" w:lineRule="exact"/>
              <w:ind w:left="651"/>
              <w:rPr>
                <w:sz w:val="24"/>
              </w:rPr>
            </w:pPr>
            <w:r>
              <w:rPr>
                <w:sz w:val="24"/>
              </w:rPr>
              <w:t>ОК</w:t>
            </w:r>
            <w:r>
              <w:rPr>
                <w:spacing w:val="-2"/>
                <w:sz w:val="24"/>
              </w:rPr>
              <w:t xml:space="preserve"> </w:t>
            </w:r>
            <w:r>
              <w:rPr>
                <w:sz w:val="24"/>
              </w:rPr>
              <w:t>01</w:t>
            </w:r>
          </w:p>
          <w:p w14:paraId="7C7BB752" w14:textId="77777777" w:rsidR="00A60259" w:rsidRDefault="00A60259">
            <w:pPr>
              <w:pStyle w:val="TableParagraph"/>
              <w:ind w:left="651"/>
              <w:rPr>
                <w:sz w:val="24"/>
              </w:rPr>
            </w:pPr>
            <w:r>
              <w:rPr>
                <w:sz w:val="24"/>
              </w:rPr>
              <w:t>ОК</w:t>
            </w:r>
            <w:r>
              <w:rPr>
                <w:spacing w:val="-2"/>
                <w:sz w:val="24"/>
              </w:rPr>
              <w:t xml:space="preserve"> </w:t>
            </w:r>
            <w:r>
              <w:rPr>
                <w:sz w:val="24"/>
              </w:rPr>
              <w:t>02</w:t>
            </w:r>
          </w:p>
          <w:p w14:paraId="0D8CD081" w14:textId="77777777" w:rsidR="00A60259" w:rsidRDefault="00A60259">
            <w:pPr>
              <w:pStyle w:val="TableParagraph"/>
              <w:spacing w:line="273" w:lineRule="exact"/>
              <w:ind w:left="651"/>
              <w:rPr>
                <w:sz w:val="24"/>
              </w:rPr>
            </w:pPr>
            <w:r>
              <w:rPr>
                <w:sz w:val="24"/>
              </w:rPr>
              <w:t>ОК</w:t>
            </w:r>
            <w:r>
              <w:rPr>
                <w:spacing w:val="-2"/>
                <w:sz w:val="24"/>
              </w:rPr>
              <w:t xml:space="preserve"> </w:t>
            </w:r>
            <w:r>
              <w:rPr>
                <w:sz w:val="24"/>
              </w:rPr>
              <w:t>03</w:t>
            </w:r>
          </w:p>
          <w:p w14:paraId="6E279DBB" w14:textId="77777777" w:rsidR="00A60259" w:rsidRDefault="00A60259">
            <w:pPr>
              <w:pStyle w:val="TableParagraph"/>
              <w:spacing w:line="271" w:lineRule="exact"/>
              <w:ind w:left="632" w:right="618"/>
              <w:jc w:val="center"/>
              <w:rPr>
                <w:sz w:val="24"/>
              </w:rPr>
            </w:pPr>
            <w:r>
              <w:rPr>
                <w:sz w:val="24"/>
              </w:rPr>
              <w:lastRenderedPageBreak/>
              <w:t>ОК</w:t>
            </w:r>
            <w:r>
              <w:rPr>
                <w:spacing w:val="-2"/>
                <w:sz w:val="24"/>
              </w:rPr>
              <w:t xml:space="preserve"> </w:t>
            </w:r>
            <w:r>
              <w:rPr>
                <w:sz w:val="24"/>
              </w:rPr>
              <w:t>05</w:t>
            </w:r>
          </w:p>
          <w:p w14:paraId="00DB09F8" w14:textId="77777777" w:rsidR="00A60259" w:rsidRDefault="00A60259">
            <w:pPr>
              <w:pStyle w:val="TableParagraph"/>
              <w:ind w:left="632" w:right="618"/>
              <w:jc w:val="center"/>
              <w:rPr>
                <w:sz w:val="24"/>
              </w:rPr>
            </w:pPr>
            <w:r>
              <w:rPr>
                <w:sz w:val="24"/>
              </w:rPr>
              <w:t>ОК</w:t>
            </w:r>
            <w:r>
              <w:rPr>
                <w:spacing w:val="-2"/>
                <w:sz w:val="24"/>
              </w:rPr>
              <w:t xml:space="preserve"> </w:t>
            </w:r>
            <w:r>
              <w:rPr>
                <w:sz w:val="24"/>
              </w:rPr>
              <w:t>06</w:t>
            </w:r>
          </w:p>
          <w:p w14:paraId="6E1A2C75" w14:textId="77777777" w:rsidR="00A60259" w:rsidRDefault="00A60259">
            <w:pPr>
              <w:pStyle w:val="TableParagraph"/>
              <w:ind w:left="632" w:right="618"/>
              <w:jc w:val="center"/>
              <w:rPr>
                <w:sz w:val="24"/>
              </w:rPr>
            </w:pPr>
            <w:r>
              <w:rPr>
                <w:sz w:val="24"/>
              </w:rPr>
              <w:t>ОК</w:t>
            </w:r>
            <w:r>
              <w:rPr>
                <w:spacing w:val="-2"/>
                <w:sz w:val="24"/>
              </w:rPr>
              <w:t xml:space="preserve"> </w:t>
            </w:r>
            <w:r>
              <w:rPr>
                <w:sz w:val="24"/>
              </w:rPr>
              <w:t>09</w:t>
            </w:r>
          </w:p>
          <w:p w14:paraId="3134B854" w14:textId="77777777" w:rsidR="00A60259" w:rsidRDefault="00A60259" w:rsidP="004B580A">
            <w:pPr>
              <w:pStyle w:val="TableParagraph"/>
              <w:ind w:left="632" w:right="616"/>
              <w:jc w:val="center"/>
              <w:rPr>
                <w:sz w:val="24"/>
              </w:rPr>
            </w:pPr>
          </w:p>
        </w:tc>
      </w:tr>
      <w:tr w:rsidR="00A60259" w14:paraId="41DF108C" w14:textId="77777777" w:rsidTr="00890F78">
        <w:trPr>
          <w:trHeight w:val="551"/>
        </w:trPr>
        <w:tc>
          <w:tcPr>
            <w:tcW w:w="2295" w:type="dxa"/>
            <w:vMerge/>
          </w:tcPr>
          <w:p w14:paraId="10BE9687" w14:textId="2EC107B2" w:rsidR="00A60259" w:rsidRDefault="00A60259" w:rsidP="004B580A">
            <w:pPr>
              <w:pStyle w:val="TableParagraph"/>
              <w:ind w:left="107" w:right="110"/>
              <w:rPr>
                <w:sz w:val="2"/>
                <w:szCs w:val="2"/>
              </w:rPr>
            </w:pPr>
          </w:p>
        </w:tc>
        <w:tc>
          <w:tcPr>
            <w:tcW w:w="8930" w:type="dxa"/>
            <w:vMerge w:val="restart"/>
          </w:tcPr>
          <w:p w14:paraId="1CD5C71D" w14:textId="74B0AFCD" w:rsidR="00A60259" w:rsidRDefault="00A60259" w:rsidP="004F5189">
            <w:pPr>
              <w:pStyle w:val="TableParagraph"/>
              <w:spacing w:line="268" w:lineRule="exact"/>
              <w:ind w:right="95"/>
              <w:jc w:val="both"/>
              <w:rPr>
                <w:sz w:val="24"/>
              </w:rPr>
            </w:pPr>
            <w:r>
              <w:rPr>
                <w:sz w:val="24"/>
              </w:rPr>
              <w:t>Экономическая</w:t>
            </w:r>
            <w:r>
              <w:rPr>
                <w:spacing w:val="2"/>
                <w:sz w:val="24"/>
              </w:rPr>
              <w:t xml:space="preserve"> </w:t>
            </w:r>
            <w:r>
              <w:rPr>
                <w:sz w:val="24"/>
              </w:rPr>
              <w:t>сущность</w:t>
            </w:r>
            <w:r>
              <w:rPr>
                <w:spacing w:val="8"/>
                <w:sz w:val="24"/>
              </w:rPr>
              <w:t xml:space="preserve"> </w:t>
            </w:r>
            <w:r>
              <w:rPr>
                <w:sz w:val="24"/>
              </w:rPr>
              <w:t>понятия</w:t>
            </w:r>
            <w:r>
              <w:rPr>
                <w:spacing w:val="2"/>
                <w:sz w:val="24"/>
              </w:rPr>
              <w:t xml:space="preserve"> </w:t>
            </w:r>
            <w:r>
              <w:rPr>
                <w:sz w:val="24"/>
              </w:rPr>
              <w:t>налог.</w:t>
            </w:r>
            <w:r>
              <w:rPr>
                <w:spacing w:val="4"/>
                <w:sz w:val="24"/>
              </w:rPr>
              <w:t xml:space="preserve"> </w:t>
            </w:r>
            <w:r>
              <w:rPr>
                <w:sz w:val="24"/>
              </w:rPr>
              <w:t>Субъект,</w:t>
            </w:r>
            <w:r>
              <w:rPr>
                <w:spacing w:val="3"/>
                <w:sz w:val="24"/>
              </w:rPr>
              <w:t xml:space="preserve"> </w:t>
            </w:r>
            <w:r>
              <w:rPr>
                <w:sz w:val="24"/>
              </w:rPr>
              <w:t>объект</w:t>
            </w:r>
            <w:r>
              <w:rPr>
                <w:spacing w:val="4"/>
                <w:sz w:val="24"/>
              </w:rPr>
              <w:t xml:space="preserve"> </w:t>
            </w:r>
            <w:r>
              <w:rPr>
                <w:sz w:val="24"/>
              </w:rPr>
              <w:t>и</w:t>
            </w:r>
            <w:r>
              <w:rPr>
                <w:spacing w:val="4"/>
                <w:sz w:val="24"/>
              </w:rPr>
              <w:t xml:space="preserve"> </w:t>
            </w:r>
            <w:r>
              <w:rPr>
                <w:sz w:val="24"/>
              </w:rPr>
              <w:t>предмет налогообложения. Принципы построения налоговой системы, ее структура</w:t>
            </w:r>
            <w:r>
              <w:rPr>
                <w:spacing w:val="1"/>
                <w:sz w:val="24"/>
              </w:rPr>
              <w:t xml:space="preserve"> </w:t>
            </w:r>
            <w:r>
              <w:rPr>
                <w:sz w:val="24"/>
              </w:rPr>
              <w:t>и</w:t>
            </w:r>
            <w:r>
              <w:rPr>
                <w:spacing w:val="1"/>
                <w:sz w:val="24"/>
              </w:rPr>
              <w:t xml:space="preserve"> </w:t>
            </w:r>
            <w:r>
              <w:rPr>
                <w:sz w:val="24"/>
              </w:rPr>
              <w:t>функции.</w:t>
            </w:r>
            <w:r>
              <w:rPr>
                <w:spacing w:val="1"/>
                <w:sz w:val="24"/>
              </w:rPr>
              <w:t xml:space="preserve"> </w:t>
            </w:r>
            <w:r>
              <w:rPr>
                <w:sz w:val="24"/>
              </w:rPr>
              <w:lastRenderedPageBreak/>
              <w:t>Классификация</w:t>
            </w:r>
            <w:r>
              <w:rPr>
                <w:spacing w:val="1"/>
                <w:sz w:val="24"/>
              </w:rPr>
              <w:t xml:space="preserve"> </w:t>
            </w:r>
            <w:r>
              <w:rPr>
                <w:sz w:val="24"/>
              </w:rPr>
              <w:t>налогов</w:t>
            </w:r>
            <w:r>
              <w:rPr>
                <w:spacing w:val="1"/>
                <w:sz w:val="24"/>
              </w:rPr>
              <w:t xml:space="preserve"> </w:t>
            </w:r>
            <w:r>
              <w:rPr>
                <w:sz w:val="24"/>
              </w:rPr>
              <w:t>по</w:t>
            </w:r>
            <w:r>
              <w:rPr>
                <w:spacing w:val="1"/>
                <w:sz w:val="24"/>
              </w:rPr>
              <w:t xml:space="preserve"> </w:t>
            </w:r>
            <w:r>
              <w:rPr>
                <w:sz w:val="24"/>
              </w:rPr>
              <w:t>уровню</w:t>
            </w:r>
            <w:r>
              <w:rPr>
                <w:spacing w:val="1"/>
                <w:sz w:val="24"/>
              </w:rPr>
              <w:t xml:space="preserve"> </w:t>
            </w:r>
            <w:r>
              <w:rPr>
                <w:sz w:val="24"/>
              </w:rPr>
              <w:t>управления.</w:t>
            </w:r>
            <w:r>
              <w:rPr>
                <w:spacing w:val="-57"/>
                <w:sz w:val="24"/>
              </w:rPr>
              <w:t xml:space="preserve"> </w:t>
            </w:r>
            <w:r>
              <w:rPr>
                <w:sz w:val="24"/>
              </w:rPr>
              <w:t>Виды</w:t>
            </w:r>
            <w:r>
              <w:rPr>
                <w:spacing w:val="57"/>
                <w:sz w:val="24"/>
              </w:rPr>
              <w:t xml:space="preserve"> </w:t>
            </w:r>
            <w:r>
              <w:rPr>
                <w:sz w:val="24"/>
              </w:rPr>
              <w:t>налогов</w:t>
            </w:r>
            <w:r>
              <w:rPr>
                <w:spacing w:val="57"/>
                <w:sz w:val="24"/>
              </w:rPr>
              <w:t xml:space="preserve"> </w:t>
            </w:r>
            <w:r>
              <w:rPr>
                <w:sz w:val="24"/>
              </w:rPr>
              <w:t>для</w:t>
            </w:r>
            <w:r>
              <w:rPr>
                <w:spacing w:val="58"/>
                <w:sz w:val="24"/>
              </w:rPr>
              <w:t xml:space="preserve"> </w:t>
            </w:r>
            <w:r>
              <w:rPr>
                <w:sz w:val="24"/>
              </w:rPr>
              <w:t>физических</w:t>
            </w:r>
            <w:r>
              <w:rPr>
                <w:spacing w:val="59"/>
                <w:sz w:val="24"/>
              </w:rPr>
              <w:t xml:space="preserve"> </w:t>
            </w:r>
            <w:r>
              <w:rPr>
                <w:sz w:val="24"/>
              </w:rPr>
              <w:t>лиц.</w:t>
            </w:r>
            <w:r>
              <w:rPr>
                <w:spacing w:val="59"/>
                <w:sz w:val="24"/>
              </w:rPr>
              <w:t xml:space="preserve"> </w:t>
            </w:r>
            <w:r>
              <w:rPr>
                <w:sz w:val="24"/>
              </w:rPr>
              <w:t>Налоговая</w:t>
            </w:r>
            <w:r>
              <w:rPr>
                <w:spacing w:val="58"/>
                <w:sz w:val="24"/>
              </w:rPr>
              <w:t xml:space="preserve"> </w:t>
            </w:r>
            <w:r>
              <w:rPr>
                <w:sz w:val="24"/>
              </w:rPr>
              <w:t>декларация.</w:t>
            </w:r>
            <w:r>
              <w:rPr>
                <w:spacing w:val="57"/>
                <w:sz w:val="24"/>
              </w:rPr>
              <w:t xml:space="preserve"> </w:t>
            </w:r>
            <w:r>
              <w:rPr>
                <w:sz w:val="24"/>
              </w:rPr>
              <w:t>Налоговые льготы</w:t>
            </w:r>
            <w:r>
              <w:rPr>
                <w:spacing w:val="-4"/>
                <w:sz w:val="24"/>
              </w:rPr>
              <w:t xml:space="preserve"> </w:t>
            </w:r>
            <w:r>
              <w:rPr>
                <w:sz w:val="24"/>
              </w:rPr>
              <w:t>и</w:t>
            </w:r>
            <w:r>
              <w:rPr>
                <w:spacing w:val="-3"/>
                <w:sz w:val="24"/>
              </w:rPr>
              <w:t xml:space="preserve"> </w:t>
            </w:r>
            <w:r>
              <w:rPr>
                <w:sz w:val="24"/>
              </w:rPr>
              <w:t>налоговые</w:t>
            </w:r>
            <w:r>
              <w:rPr>
                <w:spacing w:val="-3"/>
                <w:sz w:val="24"/>
              </w:rPr>
              <w:t xml:space="preserve"> </w:t>
            </w:r>
            <w:r>
              <w:rPr>
                <w:sz w:val="24"/>
              </w:rPr>
              <w:t>вычеты</w:t>
            </w:r>
            <w:r>
              <w:rPr>
                <w:spacing w:val="-1"/>
                <w:sz w:val="24"/>
              </w:rPr>
              <w:t xml:space="preserve"> </w:t>
            </w:r>
            <w:r>
              <w:rPr>
                <w:sz w:val="24"/>
              </w:rPr>
              <w:t>для</w:t>
            </w:r>
            <w:r>
              <w:rPr>
                <w:spacing w:val="-2"/>
                <w:sz w:val="24"/>
              </w:rPr>
              <w:t xml:space="preserve"> </w:t>
            </w:r>
            <w:r>
              <w:rPr>
                <w:sz w:val="24"/>
              </w:rPr>
              <w:t>физических лиц</w:t>
            </w:r>
          </w:p>
        </w:tc>
        <w:tc>
          <w:tcPr>
            <w:tcW w:w="2091" w:type="dxa"/>
          </w:tcPr>
          <w:p w14:paraId="50445FB4" w14:textId="77777777" w:rsidR="00A60259" w:rsidRDefault="00A60259">
            <w:pPr>
              <w:pStyle w:val="TableParagraph"/>
              <w:spacing w:before="128"/>
              <w:ind w:left="16"/>
              <w:jc w:val="center"/>
              <w:rPr>
                <w:sz w:val="24"/>
              </w:rPr>
            </w:pPr>
            <w:r>
              <w:rPr>
                <w:sz w:val="24"/>
              </w:rPr>
              <w:lastRenderedPageBreak/>
              <w:t>2</w:t>
            </w:r>
          </w:p>
        </w:tc>
        <w:tc>
          <w:tcPr>
            <w:tcW w:w="1932" w:type="dxa"/>
            <w:vMerge/>
          </w:tcPr>
          <w:p w14:paraId="6A1850C2" w14:textId="77777777" w:rsidR="00A60259" w:rsidRDefault="00A60259" w:rsidP="004B580A">
            <w:pPr>
              <w:pStyle w:val="TableParagraph"/>
              <w:ind w:left="632" w:right="616"/>
              <w:jc w:val="center"/>
              <w:rPr>
                <w:sz w:val="2"/>
                <w:szCs w:val="2"/>
              </w:rPr>
            </w:pPr>
          </w:p>
        </w:tc>
      </w:tr>
      <w:tr w:rsidR="00A60259" w14:paraId="2FDA3831" w14:textId="77777777" w:rsidTr="00890F78">
        <w:trPr>
          <w:trHeight w:val="830"/>
        </w:trPr>
        <w:tc>
          <w:tcPr>
            <w:tcW w:w="2295" w:type="dxa"/>
            <w:vMerge/>
          </w:tcPr>
          <w:p w14:paraId="05FF98BC" w14:textId="28652944" w:rsidR="00A60259" w:rsidRDefault="00A60259">
            <w:pPr>
              <w:pStyle w:val="TableParagraph"/>
              <w:ind w:left="107" w:right="110"/>
              <w:rPr>
                <w:sz w:val="24"/>
              </w:rPr>
            </w:pPr>
          </w:p>
        </w:tc>
        <w:tc>
          <w:tcPr>
            <w:tcW w:w="8930" w:type="dxa"/>
            <w:vMerge/>
          </w:tcPr>
          <w:p w14:paraId="5D204049" w14:textId="08DEDB78" w:rsidR="00A60259" w:rsidRDefault="00A60259">
            <w:pPr>
              <w:pStyle w:val="TableParagraph"/>
              <w:spacing w:line="264" w:lineRule="exact"/>
              <w:ind w:left="107"/>
              <w:rPr>
                <w:sz w:val="24"/>
              </w:rPr>
            </w:pPr>
          </w:p>
        </w:tc>
        <w:tc>
          <w:tcPr>
            <w:tcW w:w="2091" w:type="dxa"/>
          </w:tcPr>
          <w:p w14:paraId="394F28C8" w14:textId="77777777" w:rsidR="00A60259" w:rsidRDefault="00A60259">
            <w:pPr>
              <w:pStyle w:val="TableParagraph"/>
              <w:rPr>
                <w:sz w:val="24"/>
              </w:rPr>
            </w:pPr>
          </w:p>
        </w:tc>
        <w:tc>
          <w:tcPr>
            <w:tcW w:w="1932" w:type="dxa"/>
            <w:vMerge/>
          </w:tcPr>
          <w:p w14:paraId="539C579E" w14:textId="77777777" w:rsidR="00A60259" w:rsidRDefault="00A60259">
            <w:pPr>
              <w:pStyle w:val="TableParagraph"/>
              <w:ind w:left="632" w:right="616"/>
              <w:jc w:val="center"/>
              <w:rPr>
                <w:sz w:val="24"/>
              </w:rPr>
            </w:pPr>
          </w:p>
        </w:tc>
      </w:tr>
      <w:tr w:rsidR="00A60259" w14:paraId="7AF30710" w14:textId="77777777" w:rsidTr="00890F78">
        <w:trPr>
          <w:trHeight w:val="275"/>
        </w:trPr>
        <w:tc>
          <w:tcPr>
            <w:tcW w:w="2295" w:type="dxa"/>
            <w:vMerge/>
          </w:tcPr>
          <w:p w14:paraId="61AA89F0" w14:textId="77777777" w:rsidR="00A60259" w:rsidRDefault="00A60259">
            <w:pPr>
              <w:rPr>
                <w:sz w:val="2"/>
                <w:szCs w:val="2"/>
              </w:rPr>
            </w:pPr>
          </w:p>
        </w:tc>
        <w:tc>
          <w:tcPr>
            <w:tcW w:w="8930" w:type="dxa"/>
          </w:tcPr>
          <w:p w14:paraId="667AA9BB" w14:textId="77777777" w:rsidR="00A60259" w:rsidRDefault="00A60259">
            <w:pPr>
              <w:pStyle w:val="TableParagraph"/>
              <w:spacing w:line="256"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091" w:type="dxa"/>
          </w:tcPr>
          <w:p w14:paraId="0ACE5A35" w14:textId="77777777" w:rsidR="00A60259" w:rsidRDefault="00A60259">
            <w:pPr>
              <w:pStyle w:val="TableParagraph"/>
              <w:spacing w:line="256" w:lineRule="exact"/>
              <w:ind w:left="14"/>
              <w:jc w:val="center"/>
              <w:rPr>
                <w:sz w:val="24"/>
              </w:rPr>
            </w:pPr>
            <w:r>
              <w:rPr>
                <w:w w:val="99"/>
                <w:sz w:val="24"/>
              </w:rPr>
              <w:t>-</w:t>
            </w:r>
          </w:p>
        </w:tc>
        <w:tc>
          <w:tcPr>
            <w:tcW w:w="1932" w:type="dxa"/>
            <w:vMerge/>
          </w:tcPr>
          <w:p w14:paraId="29674C9E" w14:textId="77777777" w:rsidR="00A60259" w:rsidRDefault="00A60259">
            <w:pPr>
              <w:rPr>
                <w:sz w:val="2"/>
                <w:szCs w:val="2"/>
              </w:rPr>
            </w:pPr>
          </w:p>
        </w:tc>
      </w:tr>
      <w:tr w:rsidR="00A60259" w14:paraId="5F30BC0F" w14:textId="77777777" w:rsidTr="00890F78">
        <w:trPr>
          <w:trHeight w:val="275"/>
        </w:trPr>
        <w:tc>
          <w:tcPr>
            <w:tcW w:w="2295" w:type="dxa"/>
            <w:vMerge/>
          </w:tcPr>
          <w:p w14:paraId="5862DD75" w14:textId="77777777" w:rsidR="00A60259" w:rsidRDefault="00A60259">
            <w:pPr>
              <w:rPr>
                <w:sz w:val="2"/>
                <w:szCs w:val="2"/>
              </w:rPr>
            </w:pPr>
          </w:p>
        </w:tc>
        <w:tc>
          <w:tcPr>
            <w:tcW w:w="8930" w:type="dxa"/>
          </w:tcPr>
          <w:p w14:paraId="63D6BA07" w14:textId="77777777" w:rsidR="00A60259" w:rsidRDefault="00A60259">
            <w:pPr>
              <w:pStyle w:val="TableParagraph"/>
              <w:spacing w:line="256"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091" w:type="dxa"/>
          </w:tcPr>
          <w:p w14:paraId="3FAB874B" w14:textId="77777777" w:rsidR="00A60259" w:rsidRDefault="00A60259">
            <w:pPr>
              <w:pStyle w:val="TableParagraph"/>
              <w:spacing w:line="256" w:lineRule="exact"/>
              <w:ind w:left="14"/>
              <w:jc w:val="center"/>
              <w:rPr>
                <w:sz w:val="24"/>
              </w:rPr>
            </w:pPr>
            <w:r>
              <w:rPr>
                <w:w w:val="99"/>
                <w:sz w:val="24"/>
              </w:rPr>
              <w:t>-</w:t>
            </w:r>
          </w:p>
        </w:tc>
        <w:tc>
          <w:tcPr>
            <w:tcW w:w="1932" w:type="dxa"/>
            <w:vMerge/>
          </w:tcPr>
          <w:p w14:paraId="32721F8A" w14:textId="77777777" w:rsidR="00A60259" w:rsidRDefault="00A60259">
            <w:pPr>
              <w:rPr>
                <w:sz w:val="2"/>
                <w:szCs w:val="2"/>
              </w:rPr>
            </w:pPr>
          </w:p>
        </w:tc>
      </w:tr>
      <w:tr w:rsidR="00F22B15" w14:paraId="0572884C" w14:textId="77777777" w:rsidTr="00890F78">
        <w:trPr>
          <w:trHeight w:val="551"/>
        </w:trPr>
        <w:tc>
          <w:tcPr>
            <w:tcW w:w="11225" w:type="dxa"/>
            <w:gridSpan w:val="2"/>
          </w:tcPr>
          <w:p w14:paraId="6BAB7DDD" w14:textId="77777777" w:rsidR="00F22B15" w:rsidRDefault="00051857">
            <w:pPr>
              <w:pStyle w:val="TableParagraph"/>
              <w:spacing w:line="276" w:lineRule="exact"/>
              <w:ind w:left="107"/>
              <w:rPr>
                <w:b/>
                <w:sz w:val="24"/>
              </w:rPr>
            </w:pPr>
            <w:r>
              <w:rPr>
                <w:b/>
                <w:sz w:val="24"/>
              </w:rPr>
              <w:t>Раздел</w:t>
            </w:r>
            <w:r>
              <w:rPr>
                <w:b/>
                <w:spacing w:val="13"/>
                <w:sz w:val="24"/>
              </w:rPr>
              <w:t xml:space="preserve"> </w:t>
            </w:r>
            <w:r>
              <w:rPr>
                <w:b/>
                <w:sz w:val="24"/>
              </w:rPr>
              <w:t>4.</w:t>
            </w:r>
            <w:r>
              <w:rPr>
                <w:b/>
                <w:spacing w:val="13"/>
                <w:sz w:val="24"/>
              </w:rPr>
              <w:t xml:space="preserve"> </w:t>
            </w:r>
            <w:r>
              <w:rPr>
                <w:b/>
                <w:sz w:val="24"/>
              </w:rPr>
              <w:t>Инвестиции:</w:t>
            </w:r>
            <w:r>
              <w:rPr>
                <w:b/>
                <w:spacing w:val="12"/>
                <w:sz w:val="24"/>
              </w:rPr>
              <w:t xml:space="preserve"> </w:t>
            </w:r>
            <w:r>
              <w:rPr>
                <w:b/>
                <w:sz w:val="24"/>
              </w:rPr>
              <w:t>формирование</w:t>
            </w:r>
            <w:r>
              <w:rPr>
                <w:b/>
                <w:spacing w:val="12"/>
                <w:sz w:val="24"/>
              </w:rPr>
              <w:t xml:space="preserve"> </w:t>
            </w:r>
            <w:r>
              <w:rPr>
                <w:b/>
                <w:sz w:val="24"/>
              </w:rPr>
              <w:t>стратегии</w:t>
            </w:r>
            <w:r>
              <w:rPr>
                <w:b/>
                <w:spacing w:val="14"/>
                <w:sz w:val="24"/>
              </w:rPr>
              <w:t xml:space="preserve"> </w:t>
            </w:r>
            <w:r>
              <w:rPr>
                <w:b/>
                <w:sz w:val="24"/>
              </w:rPr>
              <w:t>инвестирования</w:t>
            </w:r>
            <w:r>
              <w:rPr>
                <w:b/>
                <w:spacing w:val="10"/>
                <w:sz w:val="24"/>
              </w:rPr>
              <w:t xml:space="preserve"> </w:t>
            </w:r>
            <w:r>
              <w:rPr>
                <w:b/>
                <w:sz w:val="24"/>
              </w:rPr>
              <w:t>и</w:t>
            </w:r>
            <w:r>
              <w:rPr>
                <w:b/>
                <w:spacing w:val="14"/>
                <w:sz w:val="24"/>
              </w:rPr>
              <w:t xml:space="preserve"> </w:t>
            </w:r>
            <w:r>
              <w:rPr>
                <w:b/>
                <w:sz w:val="24"/>
              </w:rPr>
              <w:t>инструменты</w:t>
            </w:r>
            <w:r>
              <w:rPr>
                <w:b/>
                <w:spacing w:val="13"/>
                <w:sz w:val="24"/>
              </w:rPr>
              <w:t xml:space="preserve"> </w:t>
            </w:r>
            <w:r>
              <w:rPr>
                <w:b/>
                <w:sz w:val="24"/>
              </w:rPr>
              <w:t>для</w:t>
            </w:r>
            <w:r>
              <w:rPr>
                <w:b/>
                <w:spacing w:val="13"/>
                <w:sz w:val="24"/>
              </w:rPr>
              <w:t xml:space="preserve"> </w:t>
            </w:r>
            <w:r>
              <w:rPr>
                <w:b/>
                <w:sz w:val="24"/>
              </w:rPr>
              <w:t>ее</w:t>
            </w:r>
            <w:r>
              <w:rPr>
                <w:b/>
                <w:spacing w:val="-57"/>
                <w:sz w:val="24"/>
              </w:rPr>
              <w:t xml:space="preserve"> </w:t>
            </w:r>
            <w:r>
              <w:rPr>
                <w:b/>
                <w:sz w:val="24"/>
              </w:rPr>
              <w:t>реализации</w:t>
            </w:r>
          </w:p>
        </w:tc>
        <w:tc>
          <w:tcPr>
            <w:tcW w:w="2091" w:type="dxa"/>
          </w:tcPr>
          <w:p w14:paraId="2D086F23" w14:textId="465A2077" w:rsidR="00F22B15" w:rsidRDefault="00953DFF" w:rsidP="004F5189">
            <w:pPr>
              <w:pStyle w:val="TableParagraph"/>
              <w:spacing w:line="273" w:lineRule="exact"/>
              <w:jc w:val="center"/>
              <w:rPr>
                <w:b/>
                <w:sz w:val="24"/>
              </w:rPr>
            </w:pPr>
            <w:r>
              <w:rPr>
                <w:b/>
                <w:sz w:val="24"/>
              </w:rPr>
              <w:t>15</w:t>
            </w:r>
            <w:r w:rsidR="00051857">
              <w:rPr>
                <w:b/>
                <w:sz w:val="24"/>
              </w:rPr>
              <w:t>/4</w:t>
            </w:r>
          </w:p>
        </w:tc>
        <w:tc>
          <w:tcPr>
            <w:tcW w:w="1932" w:type="dxa"/>
          </w:tcPr>
          <w:p w14:paraId="379C6243" w14:textId="77777777" w:rsidR="00F22B15" w:rsidRDefault="00F22B15">
            <w:pPr>
              <w:pStyle w:val="TableParagraph"/>
              <w:rPr>
                <w:sz w:val="24"/>
              </w:rPr>
            </w:pPr>
          </w:p>
        </w:tc>
      </w:tr>
      <w:tr w:rsidR="00F22B15" w14:paraId="129CA2E0" w14:textId="77777777" w:rsidTr="00890F78">
        <w:trPr>
          <w:trHeight w:val="275"/>
        </w:trPr>
        <w:tc>
          <w:tcPr>
            <w:tcW w:w="2295" w:type="dxa"/>
            <w:vMerge w:val="restart"/>
          </w:tcPr>
          <w:p w14:paraId="15E38AED" w14:textId="77777777" w:rsidR="00F22B15" w:rsidRDefault="00051857">
            <w:pPr>
              <w:pStyle w:val="TableParagraph"/>
              <w:spacing w:line="272" w:lineRule="exact"/>
              <w:ind w:left="107"/>
              <w:rPr>
                <w:b/>
                <w:sz w:val="24"/>
              </w:rPr>
            </w:pPr>
            <w:r>
              <w:rPr>
                <w:b/>
                <w:sz w:val="24"/>
              </w:rPr>
              <w:t>Тема</w:t>
            </w:r>
            <w:r>
              <w:rPr>
                <w:b/>
                <w:spacing w:val="-1"/>
                <w:sz w:val="24"/>
              </w:rPr>
              <w:t xml:space="preserve"> </w:t>
            </w:r>
            <w:r>
              <w:rPr>
                <w:b/>
                <w:sz w:val="24"/>
              </w:rPr>
              <w:t>4.1.</w:t>
            </w:r>
          </w:p>
          <w:p w14:paraId="55556C3B" w14:textId="77777777" w:rsidR="00F22B15" w:rsidRDefault="00F22B15">
            <w:pPr>
              <w:pStyle w:val="TableParagraph"/>
              <w:spacing w:before="7"/>
              <w:rPr>
                <w:sz w:val="23"/>
              </w:rPr>
            </w:pPr>
          </w:p>
          <w:p w14:paraId="4925EDDF" w14:textId="77777777" w:rsidR="00F22B15" w:rsidRPr="00D00914" w:rsidRDefault="00051857">
            <w:pPr>
              <w:pStyle w:val="TableParagraph"/>
              <w:ind w:left="107" w:right="281"/>
              <w:rPr>
                <w:b/>
                <w:bCs/>
                <w:sz w:val="24"/>
              </w:rPr>
            </w:pPr>
            <w:r w:rsidRPr="00D00914">
              <w:rPr>
                <w:b/>
                <w:bCs/>
                <w:sz w:val="24"/>
              </w:rPr>
              <w:t>Формирование</w:t>
            </w:r>
            <w:r w:rsidRPr="00D00914">
              <w:rPr>
                <w:b/>
                <w:bCs/>
                <w:spacing w:val="1"/>
                <w:sz w:val="24"/>
              </w:rPr>
              <w:t xml:space="preserve"> </w:t>
            </w:r>
            <w:r w:rsidRPr="00D00914">
              <w:rPr>
                <w:b/>
                <w:bCs/>
                <w:sz w:val="24"/>
              </w:rPr>
              <w:t>стратегии</w:t>
            </w:r>
            <w:r w:rsidRPr="00D00914">
              <w:rPr>
                <w:b/>
                <w:bCs/>
                <w:spacing w:val="1"/>
                <w:sz w:val="24"/>
              </w:rPr>
              <w:t xml:space="preserve"> </w:t>
            </w:r>
            <w:r w:rsidRPr="00D00914">
              <w:rPr>
                <w:b/>
                <w:bCs/>
                <w:sz w:val="24"/>
              </w:rPr>
              <w:t>инвестирования</w:t>
            </w:r>
          </w:p>
        </w:tc>
        <w:tc>
          <w:tcPr>
            <w:tcW w:w="8930" w:type="dxa"/>
          </w:tcPr>
          <w:p w14:paraId="4F236711" w14:textId="77777777" w:rsidR="00F22B15" w:rsidRDefault="00051857">
            <w:pPr>
              <w:pStyle w:val="TableParagraph"/>
              <w:spacing w:line="255"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091" w:type="dxa"/>
          </w:tcPr>
          <w:p w14:paraId="1C35D5F6" w14:textId="5B10D00F" w:rsidR="00F22B15" w:rsidRDefault="00DF6FE8">
            <w:pPr>
              <w:pStyle w:val="TableParagraph"/>
              <w:spacing w:line="255" w:lineRule="exact"/>
              <w:ind w:left="16"/>
              <w:jc w:val="center"/>
              <w:rPr>
                <w:b/>
                <w:sz w:val="24"/>
              </w:rPr>
            </w:pPr>
            <w:r>
              <w:rPr>
                <w:b/>
                <w:sz w:val="24"/>
              </w:rPr>
              <w:t>6</w:t>
            </w:r>
            <w:r w:rsidR="00515445">
              <w:rPr>
                <w:b/>
                <w:sz w:val="24"/>
              </w:rPr>
              <w:t>/1</w:t>
            </w:r>
          </w:p>
        </w:tc>
        <w:tc>
          <w:tcPr>
            <w:tcW w:w="1932" w:type="dxa"/>
            <w:vMerge w:val="restart"/>
          </w:tcPr>
          <w:p w14:paraId="3E7E1E10"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01</w:t>
            </w:r>
          </w:p>
          <w:p w14:paraId="07541552"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02</w:t>
            </w:r>
          </w:p>
          <w:p w14:paraId="3FC2A588"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03</w:t>
            </w:r>
          </w:p>
          <w:p w14:paraId="29553BD5"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04</w:t>
            </w:r>
          </w:p>
          <w:p w14:paraId="45E523A9"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05</w:t>
            </w:r>
          </w:p>
          <w:p w14:paraId="0295D69A"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06</w:t>
            </w:r>
          </w:p>
          <w:p w14:paraId="49567B01"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09</w:t>
            </w:r>
          </w:p>
          <w:p w14:paraId="15B9C3E3" w14:textId="77777777" w:rsidR="00F22B15" w:rsidRDefault="00F22B15">
            <w:pPr>
              <w:pStyle w:val="TableParagraph"/>
              <w:ind w:left="632" w:right="616"/>
              <w:jc w:val="center"/>
              <w:rPr>
                <w:sz w:val="24"/>
              </w:rPr>
            </w:pPr>
          </w:p>
        </w:tc>
      </w:tr>
      <w:tr w:rsidR="00F22B15" w14:paraId="79AD76F3" w14:textId="77777777" w:rsidTr="00890F78">
        <w:trPr>
          <w:trHeight w:val="1656"/>
        </w:trPr>
        <w:tc>
          <w:tcPr>
            <w:tcW w:w="2295" w:type="dxa"/>
            <w:vMerge/>
            <w:tcBorders>
              <w:top w:val="nil"/>
            </w:tcBorders>
          </w:tcPr>
          <w:p w14:paraId="1E2122D3" w14:textId="77777777" w:rsidR="00F22B15" w:rsidRDefault="00F22B15">
            <w:pPr>
              <w:rPr>
                <w:sz w:val="2"/>
                <w:szCs w:val="2"/>
              </w:rPr>
            </w:pPr>
          </w:p>
        </w:tc>
        <w:tc>
          <w:tcPr>
            <w:tcW w:w="8930" w:type="dxa"/>
          </w:tcPr>
          <w:p w14:paraId="7841BC03" w14:textId="77777777" w:rsidR="00F22B15" w:rsidRDefault="00051857">
            <w:pPr>
              <w:pStyle w:val="TableParagraph"/>
              <w:ind w:left="107" w:right="93" w:firstLine="549"/>
              <w:jc w:val="both"/>
              <w:rPr>
                <w:sz w:val="24"/>
              </w:rPr>
            </w:pPr>
            <w:r>
              <w:rPr>
                <w:sz w:val="24"/>
              </w:rPr>
              <w:t>Сущность и значение инвестиций. Участники, субъекты и объекты</w:t>
            </w:r>
            <w:r>
              <w:rPr>
                <w:spacing w:val="1"/>
                <w:sz w:val="24"/>
              </w:rPr>
              <w:t xml:space="preserve"> </w:t>
            </w:r>
            <w:r>
              <w:rPr>
                <w:sz w:val="24"/>
              </w:rPr>
              <w:t>инвестиционного</w:t>
            </w:r>
            <w:r>
              <w:rPr>
                <w:spacing w:val="1"/>
                <w:sz w:val="24"/>
              </w:rPr>
              <w:t xml:space="preserve"> </w:t>
            </w:r>
            <w:r>
              <w:rPr>
                <w:sz w:val="24"/>
              </w:rPr>
              <w:t>процесса.</w:t>
            </w:r>
            <w:r>
              <w:rPr>
                <w:spacing w:val="1"/>
                <w:sz w:val="24"/>
              </w:rPr>
              <w:t xml:space="preserve"> </w:t>
            </w:r>
            <w:r>
              <w:rPr>
                <w:sz w:val="24"/>
              </w:rPr>
              <w:t>Реальные</w:t>
            </w:r>
            <w:r>
              <w:rPr>
                <w:spacing w:val="1"/>
                <w:sz w:val="24"/>
              </w:rPr>
              <w:t xml:space="preserve"> </w:t>
            </w:r>
            <w:r>
              <w:rPr>
                <w:sz w:val="24"/>
              </w:rPr>
              <w:t>и</w:t>
            </w:r>
            <w:r>
              <w:rPr>
                <w:spacing w:val="1"/>
                <w:sz w:val="24"/>
              </w:rPr>
              <w:t xml:space="preserve"> </w:t>
            </w:r>
            <w:r>
              <w:rPr>
                <w:sz w:val="24"/>
              </w:rPr>
              <w:t>финансовые</w:t>
            </w:r>
            <w:r>
              <w:rPr>
                <w:spacing w:val="1"/>
                <w:sz w:val="24"/>
              </w:rPr>
              <w:t xml:space="preserve"> </w:t>
            </w:r>
            <w:r>
              <w:rPr>
                <w:sz w:val="24"/>
              </w:rPr>
              <w:t>инвестиции</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классификация. Валютная и фондовая биржи. Инвестиционный портфель.</w:t>
            </w:r>
            <w:r>
              <w:rPr>
                <w:spacing w:val="-57"/>
                <w:sz w:val="24"/>
              </w:rPr>
              <w:t xml:space="preserve"> </w:t>
            </w:r>
            <w:r>
              <w:rPr>
                <w:sz w:val="24"/>
              </w:rPr>
              <w:t>Паевые</w:t>
            </w:r>
            <w:r>
              <w:rPr>
                <w:spacing w:val="29"/>
                <w:sz w:val="24"/>
              </w:rPr>
              <w:t xml:space="preserve"> </w:t>
            </w:r>
            <w:r>
              <w:rPr>
                <w:sz w:val="24"/>
              </w:rPr>
              <w:t>инвестиционные</w:t>
            </w:r>
            <w:r>
              <w:rPr>
                <w:spacing w:val="28"/>
                <w:sz w:val="24"/>
              </w:rPr>
              <w:t xml:space="preserve"> </w:t>
            </w:r>
            <w:r>
              <w:rPr>
                <w:sz w:val="24"/>
              </w:rPr>
              <w:t>фонды</w:t>
            </w:r>
            <w:r>
              <w:rPr>
                <w:spacing w:val="30"/>
                <w:sz w:val="24"/>
              </w:rPr>
              <w:t xml:space="preserve"> </w:t>
            </w:r>
            <w:r>
              <w:rPr>
                <w:sz w:val="24"/>
              </w:rPr>
              <w:t>(ПИФы)</w:t>
            </w:r>
            <w:r>
              <w:rPr>
                <w:spacing w:val="29"/>
                <w:sz w:val="24"/>
              </w:rPr>
              <w:t xml:space="preserve"> </w:t>
            </w:r>
            <w:r>
              <w:rPr>
                <w:sz w:val="24"/>
              </w:rPr>
              <w:t>как</w:t>
            </w:r>
            <w:r>
              <w:rPr>
                <w:spacing w:val="31"/>
                <w:sz w:val="24"/>
              </w:rPr>
              <w:t xml:space="preserve"> </w:t>
            </w:r>
            <w:r>
              <w:rPr>
                <w:sz w:val="24"/>
              </w:rPr>
              <w:t>способ</w:t>
            </w:r>
            <w:r>
              <w:rPr>
                <w:spacing w:val="30"/>
                <w:sz w:val="24"/>
              </w:rPr>
              <w:t xml:space="preserve"> </w:t>
            </w:r>
            <w:r>
              <w:rPr>
                <w:sz w:val="24"/>
              </w:rPr>
              <w:t>инвестирования</w:t>
            </w:r>
          </w:p>
          <w:p w14:paraId="0CD6A43F" w14:textId="77777777" w:rsidR="00F22B15" w:rsidRDefault="00051857">
            <w:pPr>
              <w:pStyle w:val="TableParagraph"/>
              <w:spacing w:line="270" w:lineRule="atLeast"/>
              <w:ind w:left="107" w:right="93"/>
              <w:jc w:val="both"/>
              <w:rPr>
                <w:sz w:val="24"/>
              </w:rPr>
            </w:pPr>
            <w:r>
              <w:rPr>
                <w:sz w:val="24"/>
              </w:rPr>
              <w:t>денежных</w:t>
            </w:r>
            <w:r>
              <w:rPr>
                <w:spacing w:val="1"/>
                <w:sz w:val="24"/>
              </w:rPr>
              <w:t xml:space="preserve"> </w:t>
            </w:r>
            <w:r>
              <w:rPr>
                <w:sz w:val="24"/>
              </w:rPr>
              <w:t>средств</w:t>
            </w:r>
            <w:r>
              <w:rPr>
                <w:spacing w:val="1"/>
                <w:sz w:val="24"/>
              </w:rPr>
              <w:t xml:space="preserve"> </w:t>
            </w:r>
            <w:r>
              <w:rPr>
                <w:sz w:val="24"/>
              </w:rPr>
              <w:t>физических</w:t>
            </w:r>
            <w:r>
              <w:rPr>
                <w:spacing w:val="1"/>
                <w:sz w:val="24"/>
              </w:rPr>
              <w:t xml:space="preserve"> </w:t>
            </w:r>
            <w:r>
              <w:rPr>
                <w:sz w:val="24"/>
              </w:rPr>
              <w:t>лиц.</w:t>
            </w:r>
            <w:r>
              <w:rPr>
                <w:spacing w:val="1"/>
                <w:sz w:val="24"/>
              </w:rPr>
              <w:t xml:space="preserve"> </w:t>
            </w:r>
            <w:r>
              <w:rPr>
                <w:sz w:val="24"/>
              </w:rPr>
              <w:t>Финансовые</w:t>
            </w:r>
            <w:r>
              <w:rPr>
                <w:spacing w:val="1"/>
                <w:sz w:val="24"/>
              </w:rPr>
              <w:t xml:space="preserve"> </w:t>
            </w:r>
            <w:r>
              <w:rPr>
                <w:sz w:val="24"/>
              </w:rPr>
              <w:t>пирамиды.</w:t>
            </w:r>
            <w:r>
              <w:rPr>
                <w:spacing w:val="1"/>
                <w:sz w:val="24"/>
              </w:rPr>
              <w:t xml:space="preserve"> </w:t>
            </w:r>
            <w:r>
              <w:rPr>
                <w:sz w:val="24"/>
              </w:rPr>
              <w:t>Криптовалюта</w:t>
            </w:r>
          </w:p>
        </w:tc>
        <w:tc>
          <w:tcPr>
            <w:tcW w:w="2091" w:type="dxa"/>
          </w:tcPr>
          <w:p w14:paraId="2167C0C2" w14:textId="77777777" w:rsidR="00F22B15" w:rsidRDefault="00F22B15">
            <w:pPr>
              <w:pStyle w:val="TableParagraph"/>
              <w:rPr>
                <w:sz w:val="26"/>
              </w:rPr>
            </w:pPr>
          </w:p>
          <w:p w14:paraId="245A8AF9" w14:textId="77777777" w:rsidR="00F22B15" w:rsidRDefault="00F22B15">
            <w:pPr>
              <w:pStyle w:val="TableParagraph"/>
              <w:spacing w:before="5"/>
              <w:rPr>
                <w:sz w:val="33"/>
              </w:rPr>
            </w:pPr>
          </w:p>
          <w:p w14:paraId="40924AA6" w14:textId="77777777" w:rsidR="00F22B15" w:rsidRDefault="00051857">
            <w:pPr>
              <w:pStyle w:val="TableParagraph"/>
              <w:ind w:left="16"/>
              <w:jc w:val="center"/>
              <w:rPr>
                <w:sz w:val="24"/>
              </w:rPr>
            </w:pPr>
            <w:r>
              <w:rPr>
                <w:sz w:val="24"/>
              </w:rPr>
              <w:t>2</w:t>
            </w:r>
          </w:p>
        </w:tc>
        <w:tc>
          <w:tcPr>
            <w:tcW w:w="1932" w:type="dxa"/>
            <w:vMerge/>
            <w:tcBorders>
              <w:top w:val="nil"/>
            </w:tcBorders>
          </w:tcPr>
          <w:p w14:paraId="47469420" w14:textId="77777777" w:rsidR="00F22B15" w:rsidRDefault="00F22B15">
            <w:pPr>
              <w:rPr>
                <w:sz w:val="2"/>
                <w:szCs w:val="2"/>
              </w:rPr>
            </w:pPr>
          </w:p>
        </w:tc>
      </w:tr>
      <w:tr w:rsidR="00F22B15" w14:paraId="30C1677B" w14:textId="77777777" w:rsidTr="00890F78">
        <w:trPr>
          <w:trHeight w:val="277"/>
        </w:trPr>
        <w:tc>
          <w:tcPr>
            <w:tcW w:w="2295" w:type="dxa"/>
            <w:vMerge/>
            <w:tcBorders>
              <w:top w:val="nil"/>
            </w:tcBorders>
          </w:tcPr>
          <w:p w14:paraId="0EB934A1" w14:textId="77777777" w:rsidR="00F22B15" w:rsidRDefault="00F22B15">
            <w:pPr>
              <w:rPr>
                <w:sz w:val="2"/>
                <w:szCs w:val="2"/>
              </w:rPr>
            </w:pPr>
          </w:p>
        </w:tc>
        <w:tc>
          <w:tcPr>
            <w:tcW w:w="8930" w:type="dxa"/>
          </w:tcPr>
          <w:p w14:paraId="7224AAC6" w14:textId="77777777" w:rsidR="00F22B15" w:rsidRDefault="00051857">
            <w:pPr>
              <w:pStyle w:val="TableParagraph"/>
              <w:spacing w:line="258"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091" w:type="dxa"/>
          </w:tcPr>
          <w:p w14:paraId="03B8672B" w14:textId="77777777" w:rsidR="00F22B15" w:rsidRDefault="00051857">
            <w:pPr>
              <w:pStyle w:val="TableParagraph"/>
              <w:spacing w:line="258" w:lineRule="exact"/>
              <w:ind w:left="16"/>
              <w:jc w:val="center"/>
              <w:rPr>
                <w:b/>
                <w:sz w:val="24"/>
              </w:rPr>
            </w:pPr>
            <w:r>
              <w:rPr>
                <w:b/>
                <w:sz w:val="24"/>
              </w:rPr>
              <w:t>1</w:t>
            </w:r>
          </w:p>
        </w:tc>
        <w:tc>
          <w:tcPr>
            <w:tcW w:w="1932" w:type="dxa"/>
            <w:vMerge/>
            <w:tcBorders>
              <w:top w:val="nil"/>
            </w:tcBorders>
          </w:tcPr>
          <w:p w14:paraId="545A8C33" w14:textId="77777777" w:rsidR="00F22B15" w:rsidRDefault="00F22B15">
            <w:pPr>
              <w:rPr>
                <w:sz w:val="2"/>
                <w:szCs w:val="2"/>
              </w:rPr>
            </w:pPr>
          </w:p>
        </w:tc>
      </w:tr>
      <w:tr w:rsidR="00F22B15" w14:paraId="07E1428B" w14:textId="77777777" w:rsidTr="00890F78">
        <w:trPr>
          <w:trHeight w:val="551"/>
        </w:trPr>
        <w:tc>
          <w:tcPr>
            <w:tcW w:w="2295" w:type="dxa"/>
            <w:vMerge/>
            <w:tcBorders>
              <w:top w:val="nil"/>
            </w:tcBorders>
          </w:tcPr>
          <w:p w14:paraId="06ABA331" w14:textId="77777777" w:rsidR="00F22B15" w:rsidRDefault="00F22B15">
            <w:pPr>
              <w:rPr>
                <w:sz w:val="2"/>
                <w:szCs w:val="2"/>
              </w:rPr>
            </w:pPr>
          </w:p>
        </w:tc>
        <w:tc>
          <w:tcPr>
            <w:tcW w:w="8930" w:type="dxa"/>
          </w:tcPr>
          <w:p w14:paraId="01A0498C" w14:textId="77777777" w:rsidR="00F22B15" w:rsidRDefault="00051857">
            <w:pPr>
              <w:pStyle w:val="TableParagraph"/>
              <w:spacing w:line="268" w:lineRule="exact"/>
              <w:ind w:left="107"/>
              <w:rPr>
                <w:sz w:val="24"/>
              </w:rPr>
            </w:pPr>
            <w:r>
              <w:rPr>
                <w:sz w:val="24"/>
              </w:rPr>
              <w:t>Практическое</w:t>
            </w:r>
            <w:r>
              <w:rPr>
                <w:spacing w:val="8"/>
                <w:sz w:val="24"/>
              </w:rPr>
              <w:t xml:space="preserve"> </w:t>
            </w:r>
            <w:r>
              <w:rPr>
                <w:sz w:val="24"/>
              </w:rPr>
              <w:t>занятие</w:t>
            </w:r>
            <w:r>
              <w:rPr>
                <w:spacing w:val="67"/>
                <w:sz w:val="24"/>
              </w:rPr>
              <w:t xml:space="preserve"> </w:t>
            </w:r>
            <w:r>
              <w:rPr>
                <w:sz w:val="24"/>
              </w:rPr>
              <w:t>№</w:t>
            </w:r>
            <w:r>
              <w:rPr>
                <w:spacing w:val="67"/>
                <w:sz w:val="24"/>
              </w:rPr>
              <w:t xml:space="preserve"> </w:t>
            </w:r>
            <w:r>
              <w:rPr>
                <w:sz w:val="24"/>
              </w:rPr>
              <w:t>4.</w:t>
            </w:r>
            <w:r>
              <w:rPr>
                <w:spacing w:val="71"/>
                <w:sz w:val="24"/>
              </w:rPr>
              <w:t xml:space="preserve"> </w:t>
            </w:r>
            <w:r>
              <w:rPr>
                <w:sz w:val="24"/>
              </w:rPr>
              <w:t>Мозговой</w:t>
            </w:r>
            <w:r>
              <w:rPr>
                <w:spacing w:val="69"/>
                <w:sz w:val="24"/>
              </w:rPr>
              <w:t xml:space="preserve"> </w:t>
            </w:r>
            <w:r>
              <w:rPr>
                <w:sz w:val="24"/>
              </w:rPr>
              <w:t>штурм</w:t>
            </w:r>
            <w:r>
              <w:rPr>
                <w:spacing w:val="75"/>
                <w:sz w:val="24"/>
              </w:rPr>
              <w:t xml:space="preserve"> </w:t>
            </w:r>
            <w:r>
              <w:rPr>
                <w:sz w:val="24"/>
              </w:rPr>
              <w:t>«Инвестиции</w:t>
            </w:r>
            <w:r>
              <w:rPr>
                <w:spacing w:val="69"/>
                <w:sz w:val="24"/>
              </w:rPr>
              <w:t xml:space="preserve"> </w:t>
            </w:r>
            <w:r>
              <w:rPr>
                <w:sz w:val="24"/>
              </w:rPr>
              <w:t>в</w:t>
            </w:r>
            <w:r>
              <w:rPr>
                <w:spacing w:val="68"/>
                <w:sz w:val="24"/>
              </w:rPr>
              <w:t xml:space="preserve"> </w:t>
            </w:r>
            <w:r>
              <w:rPr>
                <w:sz w:val="24"/>
              </w:rPr>
              <w:t>образах</w:t>
            </w:r>
          </w:p>
          <w:p w14:paraId="7D3242EB" w14:textId="77777777" w:rsidR="00F22B15" w:rsidRDefault="00051857">
            <w:pPr>
              <w:pStyle w:val="TableParagraph"/>
              <w:spacing w:line="264" w:lineRule="exact"/>
              <w:ind w:left="107"/>
              <w:rPr>
                <w:sz w:val="24"/>
              </w:rPr>
            </w:pPr>
            <w:r>
              <w:rPr>
                <w:sz w:val="24"/>
              </w:rPr>
              <w:t>мировой</w:t>
            </w:r>
            <w:r>
              <w:rPr>
                <w:spacing w:val="-2"/>
                <w:sz w:val="24"/>
              </w:rPr>
              <w:t xml:space="preserve"> </w:t>
            </w:r>
            <w:r>
              <w:rPr>
                <w:sz w:val="24"/>
              </w:rPr>
              <w:t>культуры»</w:t>
            </w:r>
          </w:p>
        </w:tc>
        <w:tc>
          <w:tcPr>
            <w:tcW w:w="2091" w:type="dxa"/>
          </w:tcPr>
          <w:p w14:paraId="0C3E2105" w14:textId="77777777" w:rsidR="00F22B15" w:rsidRDefault="00051857">
            <w:pPr>
              <w:pStyle w:val="TableParagraph"/>
              <w:spacing w:before="128"/>
              <w:ind w:left="16"/>
              <w:jc w:val="center"/>
              <w:rPr>
                <w:sz w:val="24"/>
              </w:rPr>
            </w:pPr>
            <w:r>
              <w:rPr>
                <w:sz w:val="24"/>
              </w:rPr>
              <w:t>1</w:t>
            </w:r>
          </w:p>
        </w:tc>
        <w:tc>
          <w:tcPr>
            <w:tcW w:w="1932" w:type="dxa"/>
            <w:vMerge/>
            <w:tcBorders>
              <w:top w:val="nil"/>
            </w:tcBorders>
          </w:tcPr>
          <w:p w14:paraId="46856E32" w14:textId="77777777" w:rsidR="00F22B15" w:rsidRDefault="00F22B15">
            <w:pPr>
              <w:rPr>
                <w:sz w:val="2"/>
                <w:szCs w:val="2"/>
              </w:rPr>
            </w:pPr>
          </w:p>
        </w:tc>
      </w:tr>
      <w:tr w:rsidR="00F22B15" w14:paraId="1EC9EB3F" w14:textId="77777777" w:rsidTr="00890F78">
        <w:trPr>
          <w:trHeight w:val="275"/>
        </w:trPr>
        <w:tc>
          <w:tcPr>
            <w:tcW w:w="2295" w:type="dxa"/>
            <w:vMerge/>
            <w:tcBorders>
              <w:top w:val="nil"/>
            </w:tcBorders>
          </w:tcPr>
          <w:p w14:paraId="67C281D2" w14:textId="77777777" w:rsidR="00F22B15" w:rsidRDefault="00F22B15">
            <w:pPr>
              <w:rPr>
                <w:sz w:val="2"/>
                <w:szCs w:val="2"/>
              </w:rPr>
            </w:pPr>
          </w:p>
        </w:tc>
        <w:tc>
          <w:tcPr>
            <w:tcW w:w="8930" w:type="dxa"/>
          </w:tcPr>
          <w:p w14:paraId="2BFB3F64" w14:textId="77777777" w:rsidR="00F22B15" w:rsidRDefault="00051857">
            <w:pPr>
              <w:pStyle w:val="TableParagraph"/>
              <w:spacing w:line="256"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091" w:type="dxa"/>
          </w:tcPr>
          <w:p w14:paraId="60BB9A98" w14:textId="77777777" w:rsidR="00F22B15" w:rsidRDefault="00051857">
            <w:pPr>
              <w:pStyle w:val="TableParagraph"/>
              <w:spacing w:line="256" w:lineRule="exact"/>
              <w:ind w:left="14"/>
              <w:jc w:val="center"/>
              <w:rPr>
                <w:sz w:val="24"/>
              </w:rPr>
            </w:pPr>
            <w:r>
              <w:rPr>
                <w:w w:val="99"/>
                <w:sz w:val="24"/>
              </w:rPr>
              <w:t>-</w:t>
            </w:r>
          </w:p>
        </w:tc>
        <w:tc>
          <w:tcPr>
            <w:tcW w:w="1932" w:type="dxa"/>
            <w:vMerge/>
            <w:tcBorders>
              <w:top w:val="nil"/>
            </w:tcBorders>
          </w:tcPr>
          <w:p w14:paraId="1826AD10" w14:textId="77777777" w:rsidR="00F22B15" w:rsidRDefault="00F22B15">
            <w:pPr>
              <w:rPr>
                <w:sz w:val="2"/>
                <w:szCs w:val="2"/>
              </w:rPr>
            </w:pPr>
          </w:p>
        </w:tc>
      </w:tr>
      <w:tr w:rsidR="00F22B15" w14:paraId="2388D22A" w14:textId="77777777" w:rsidTr="00890F78">
        <w:trPr>
          <w:trHeight w:val="275"/>
        </w:trPr>
        <w:tc>
          <w:tcPr>
            <w:tcW w:w="2295" w:type="dxa"/>
            <w:vMerge w:val="restart"/>
          </w:tcPr>
          <w:p w14:paraId="43529EB6" w14:textId="77777777" w:rsidR="00F22B15" w:rsidRDefault="00051857">
            <w:pPr>
              <w:pStyle w:val="TableParagraph"/>
              <w:spacing w:line="273" w:lineRule="exact"/>
              <w:ind w:left="107"/>
              <w:rPr>
                <w:b/>
                <w:sz w:val="24"/>
              </w:rPr>
            </w:pPr>
            <w:r>
              <w:rPr>
                <w:b/>
                <w:sz w:val="24"/>
              </w:rPr>
              <w:t>Тема</w:t>
            </w:r>
            <w:r>
              <w:rPr>
                <w:b/>
                <w:spacing w:val="-2"/>
                <w:sz w:val="24"/>
              </w:rPr>
              <w:t xml:space="preserve"> </w:t>
            </w:r>
            <w:r>
              <w:rPr>
                <w:b/>
                <w:sz w:val="24"/>
              </w:rPr>
              <w:t>№</w:t>
            </w:r>
            <w:r>
              <w:rPr>
                <w:b/>
                <w:spacing w:val="-3"/>
                <w:sz w:val="24"/>
              </w:rPr>
              <w:t xml:space="preserve"> </w:t>
            </w:r>
            <w:r>
              <w:rPr>
                <w:b/>
                <w:sz w:val="24"/>
              </w:rPr>
              <w:t>4.2.</w:t>
            </w:r>
          </w:p>
          <w:p w14:paraId="539F8941" w14:textId="77777777" w:rsidR="00F22B15" w:rsidRDefault="00F22B15">
            <w:pPr>
              <w:pStyle w:val="TableParagraph"/>
              <w:spacing w:before="6"/>
              <w:rPr>
                <w:sz w:val="23"/>
              </w:rPr>
            </w:pPr>
          </w:p>
          <w:p w14:paraId="2A6153FD" w14:textId="7DFD84AC" w:rsidR="00F22B15" w:rsidRPr="00D00914" w:rsidRDefault="00051857">
            <w:pPr>
              <w:pStyle w:val="TableParagraph"/>
              <w:tabs>
                <w:tab w:val="left" w:pos="1180"/>
              </w:tabs>
              <w:ind w:left="107"/>
              <w:rPr>
                <w:b/>
                <w:bCs/>
                <w:sz w:val="24"/>
              </w:rPr>
            </w:pPr>
            <w:r w:rsidRPr="00D00914">
              <w:rPr>
                <w:b/>
                <w:bCs/>
                <w:sz w:val="24"/>
              </w:rPr>
              <w:t>Виды</w:t>
            </w:r>
            <w:r w:rsidR="005F6830" w:rsidRPr="00D00914">
              <w:rPr>
                <w:b/>
                <w:bCs/>
                <w:sz w:val="24"/>
              </w:rPr>
              <w:t xml:space="preserve"> </w:t>
            </w:r>
            <w:r w:rsidRPr="00D00914">
              <w:rPr>
                <w:b/>
                <w:bCs/>
                <w:sz w:val="24"/>
              </w:rPr>
              <w:t>ценных</w:t>
            </w:r>
          </w:p>
          <w:p w14:paraId="72DFCE6C" w14:textId="4AAC147F" w:rsidR="00F22B15" w:rsidRPr="00D00914" w:rsidRDefault="00051857">
            <w:pPr>
              <w:pStyle w:val="TableParagraph"/>
              <w:tabs>
                <w:tab w:val="left" w:pos="1822"/>
              </w:tabs>
              <w:ind w:left="107"/>
              <w:rPr>
                <w:b/>
                <w:bCs/>
                <w:sz w:val="24"/>
              </w:rPr>
            </w:pPr>
            <w:r w:rsidRPr="00D00914">
              <w:rPr>
                <w:b/>
                <w:bCs/>
                <w:sz w:val="24"/>
              </w:rPr>
              <w:t>бумаг</w:t>
            </w:r>
            <w:r w:rsidR="005F6830" w:rsidRPr="00D00914">
              <w:rPr>
                <w:b/>
                <w:bCs/>
                <w:sz w:val="24"/>
              </w:rPr>
              <w:t xml:space="preserve"> </w:t>
            </w:r>
            <w:r w:rsidRPr="00D00914">
              <w:rPr>
                <w:b/>
                <w:bCs/>
                <w:sz w:val="24"/>
              </w:rPr>
              <w:t>и</w:t>
            </w:r>
          </w:p>
          <w:p w14:paraId="0EFF0A4F" w14:textId="77777777" w:rsidR="00F22B15" w:rsidRDefault="00051857">
            <w:pPr>
              <w:pStyle w:val="TableParagraph"/>
              <w:ind w:left="107" w:right="503"/>
              <w:rPr>
                <w:sz w:val="24"/>
              </w:rPr>
            </w:pPr>
            <w:r w:rsidRPr="00D00914">
              <w:rPr>
                <w:b/>
                <w:bCs/>
                <w:sz w:val="24"/>
              </w:rPr>
              <w:t>производных</w:t>
            </w:r>
            <w:r w:rsidRPr="00D00914">
              <w:rPr>
                <w:b/>
                <w:bCs/>
                <w:spacing w:val="1"/>
                <w:sz w:val="24"/>
              </w:rPr>
              <w:t xml:space="preserve"> </w:t>
            </w:r>
            <w:r w:rsidRPr="00D00914">
              <w:rPr>
                <w:b/>
                <w:bCs/>
                <w:sz w:val="24"/>
              </w:rPr>
              <w:t>финансовых</w:t>
            </w:r>
            <w:r w:rsidRPr="00D00914">
              <w:rPr>
                <w:b/>
                <w:bCs/>
                <w:spacing w:val="1"/>
                <w:sz w:val="24"/>
              </w:rPr>
              <w:t xml:space="preserve"> </w:t>
            </w:r>
            <w:r w:rsidRPr="00D00914">
              <w:rPr>
                <w:b/>
                <w:bCs/>
                <w:spacing w:val="-1"/>
                <w:sz w:val="24"/>
              </w:rPr>
              <w:t>инструментов</w:t>
            </w:r>
          </w:p>
        </w:tc>
        <w:tc>
          <w:tcPr>
            <w:tcW w:w="8930" w:type="dxa"/>
          </w:tcPr>
          <w:p w14:paraId="693B42F3" w14:textId="77777777" w:rsidR="00F22B15" w:rsidRDefault="00051857">
            <w:pPr>
              <w:pStyle w:val="TableParagraph"/>
              <w:spacing w:line="256"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091" w:type="dxa"/>
          </w:tcPr>
          <w:p w14:paraId="218464B5" w14:textId="48497F54" w:rsidR="00F22B15" w:rsidRDefault="00051857">
            <w:pPr>
              <w:pStyle w:val="TableParagraph"/>
              <w:spacing w:line="256" w:lineRule="exact"/>
              <w:ind w:left="16"/>
              <w:jc w:val="center"/>
              <w:rPr>
                <w:b/>
                <w:sz w:val="24"/>
              </w:rPr>
            </w:pPr>
            <w:r>
              <w:rPr>
                <w:b/>
                <w:sz w:val="24"/>
              </w:rPr>
              <w:t>3</w:t>
            </w:r>
            <w:r w:rsidR="00515445">
              <w:rPr>
                <w:b/>
                <w:sz w:val="24"/>
              </w:rPr>
              <w:t>/1</w:t>
            </w:r>
          </w:p>
        </w:tc>
        <w:tc>
          <w:tcPr>
            <w:tcW w:w="1932" w:type="dxa"/>
            <w:vMerge w:val="restart"/>
          </w:tcPr>
          <w:p w14:paraId="6F1833F7" w14:textId="77777777" w:rsidR="00F22B15" w:rsidRDefault="00051857">
            <w:pPr>
              <w:pStyle w:val="TableParagraph"/>
              <w:spacing w:line="268" w:lineRule="exact"/>
              <w:ind w:left="632" w:right="618"/>
              <w:jc w:val="center"/>
              <w:rPr>
                <w:sz w:val="24"/>
              </w:rPr>
            </w:pPr>
            <w:r>
              <w:rPr>
                <w:sz w:val="24"/>
              </w:rPr>
              <w:t>ОК</w:t>
            </w:r>
            <w:r>
              <w:rPr>
                <w:spacing w:val="-2"/>
                <w:sz w:val="24"/>
              </w:rPr>
              <w:t xml:space="preserve"> </w:t>
            </w:r>
            <w:r>
              <w:rPr>
                <w:sz w:val="24"/>
              </w:rPr>
              <w:t>01</w:t>
            </w:r>
          </w:p>
          <w:p w14:paraId="0E8E7E20"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02</w:t>
            </w:r>
          </w:p>
          <w:p w14:paraId="0B893A9D"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03</w:t>
            </w:r>
          </w:p>
          <w:p w14:paraId="2A9A5A39"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04</w:t>
            </w:r>
          </w:p>
          <w:p w14:paraId="7E841797"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05</w:t>
            </w:r>
          </w:p>
          <w:p w14:paraId="2C8A08B9"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06</w:t>
            </w:r>
          </w:p>
          <w:p w14:paraId="467D6744"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09</w:t>
            </w:r>
          </w:p>
          <w:p w14:paraId="53EF6F2C" w14:textId="77777777" w:rsidR="00F22B15" w:rsidRDefault="00F22B15">
            <w:pPr>
              <w:pStyle w:val="TableParagraph"/>
              <w:ind w:left="632" w:right="616"/>
              <w:jc w:val="center"/>
              <w:rPr>
                <w:sz w:val="24"/>
              </w:rPr>
            </w:pPr>
          </w:p>
        </w:tc>
      </w:tr>
      <w:tr w:rsidR="00F22B15" w14:paraId="5E4BAC06" w14:textId="77777777" w:rsidTr="00890F78">
        <w:trPr>
          <w:trHeight w:val="608"/>
        </w:trPr>
        <w:tc>
          <w:tcPr>
            <w:tcW w:w="2295" w:type="dxa"/>
            <w:vMerge/>
            <w:tcBorders>
              <w:top w:val="nil"/>
            </w:tcBorders>
          </w:tcPr>
          <w:p w14:paraId="52F34D4E" w14:textId="77777777" w:rsidR="00F22B15" w:rsidRDefault="00F22B15">
            <w:pPr>
              <w:rPr>
                <w:sz w:val="2"/>
                <w:szCs w:val="2"/>
              </w:rPr>
            </w:pPr>
          </w:p>
        </w:tc>
        <w:tc>
          <w:tcPr>
            <w:tcW w:w="8930" w:type="dxa"/>
          </w:tcPr>
          <w:p w14:paraId="5AE97E14" w14:textId="77777777" w:rsidR="00F22B15" w:rsidRDefault="00051857">
            <w:pPr>
              <w:pStyle w:val="TableParagraph"/>
              <w:spacing w:line="268" w:lineRule="exact"/>
              <w:ind w:left="107" w:firstLine="549"/>
              <w:rPr>
                <w:sz w:val="24"/>
              </w:rPr>
            </w:pPr>
            <w:r>
              <w:rPr>
                <w:sz w:val="24"/>
              </w:rPr>
              <w:t>Виды</w:t>
            </w:r>
            <w:r>
              <w:rPr>
                <w:spacing w:val="48"/>
                <w:sz w:val="24"/>
              </w:rPr>
              <w:t xml:space="preserve"> </w:t>
            </w:r>
            <w:r>
              <w:rPr>
                <w:sz w:val="24"/>
              </w:rPr>
              <w:t>ценных</w:t>
            </w:r>
            <w:r>
              <w:rPr>
                <w:spacing w:val="109"/>
                <w:sz w:val="24"/>
              </w:rPr>
              <w:t xml:space="preserve"> </w:t>
            </w:r>
            <w:r>
              <w:rPr>
                <w:sz w:val="24"/>
              </w:rPr>
              <w:t>бумаг:</w:t>
            </w:r>
            <w:r>
              <w:rPr>
                <w:spacing w:val="110"/>
                <w:sz w:val="24"/>
              </w:rPr>
              <w:t xml:space="preserve"> </w:t>
            </w:r>
            <w:r>
              <w:rPr>
                <w:sz w:val="24"/>
              </w:rPr>
              <w:t>акции,</w:t>
            </w:r>
            <w:r>
              <w:rPr>
                <w:spacing w:val="107"/>
                <w:sz w:val="24"/>
              </w:rPr>
              <w:t xml:space="preserve"> </w:t>
            </w:r>
            <w:r>
              <w:rPr>
                <w:sz w:val="24"/>
              </w:rPr>
              <w:t>облигации,</w:t>
            </w:r>
            <w:r>
              <w:rPr>
                <w:spacing w:val="107"/>
                <w:sz w:val="24"/>
              </w:rPr>
              <w:t xml:space="preserve"> </w:t>
            </w:r>
            <w:r>
              <w:rPr>
                <w:sz w:val="24"/>
              </w:rPr>
              <w:t>векселя.</w:t>
            </w:r>
            <w:r>
              <w:rPr>
                <w:spacing w:val="107"/>
                <w:sz w:val="24"/>
              </w:rPr>
              <w:t xml:space="preserve"> </w:t>
            </w:r>
            <w:r>
              <w:rPr>
                <w:sz w:val="24"/>
              </w:rPr>
              <w:t>Производные</w:t>
            </w:r>
          </w:p>
          <w:p w14:paraId="65EA7619" w14:textId="77777777" w:rsidR="00F22B15" w:rsidRDefault="00051857">
            <w:pPr>
              <w:pStyle w:val="TableParagraph"/>
              <w:tabs>
                <w:tab w:val="left" w:pos="1585"/>
                <w:tab w:val="left" w:pos="3237"/>
                <w:tab w:val="left" w:pos="4414"/>
                <w:tab w:val="left" w:pos="5457"/>
                <w:tab w:val="left" w:pos="6554"/>
              </w:tabs>
              <w:spacing w:line="270" w:lineRule="atLeast"/>
              <w:ind w:left="107" w:right="92"/>
              <w:rPr>
                <w:sz w:val="24"/>
              </w:rPr>
            </w:pPr>
            <w:r>
              <w:rPr>
                <w:sz w:val="24"/>
              </w:rPr>
              <w:t>финансовые</w:t>
            </w:r>
            <w:r w:rsidR="005F6830">
              <w:rPr>
                <w:sz w:val="24"/>
              </w:rPr>
              <w:t xml:space="preserve"> </w:t>
            </w:r>
            <w:r>
              <w:rPr>
                <w:sz w:val="24"/>
              </w:rPr>
              <w:t>инструменты:</w:t>
            </w:r>
            <w:r w:rsidR="005F6830">
              <w:rPr>
                <w:sz w:val="24"/>
              </w:rPr>
              <w:t xml:space="preserve"> </w:t>
            </w:r>
            <w:r>
              <w:rPr>
                <w:sz w:val="24"/>
              </w:rPr>
              <w:t>фьючерс,</w:t>
            </w:r>
            <w:r w:rsidR="005F6830">
              <w:rPr>
                <w:sz w:val="24"/>
              </w:rPr>
              <w:t xml:space="preserve"> </w:t>
            </w:r>
            <w:r>
              <w:rPr>
                <w:sz w:val="24"/>
              </w:rPr>
              <w:t>опцион.</w:t>
            </w:r>
            <w:r w:rsidR="005F6830">
              <w:rPr>
                <w:sz w:val="24"/>
              </w:rPr>
              <w:t xml:space="preserve"> </w:t>
            </w:r>
            <w:r>
              <w:rPr>
                <w:sz w:val="24"/>
              </w:rPr>
              <w:t>Понятие</w:t>
            </w:r>
            <w:r w:rsidR="005F6830">
              <w:rPr>
                <w:sz w:val="24"/>
              </w:rPr>
              <w:t xml:space="preserve"> </w:t>
            </w:r>
            <w:r>
              <w:rPr>
                <w:spacing w:val="-1"/>
                <w:sz w:val="24"/>
              </w:rPr>
              <w:t>доходности</w:t>
            </w:r>
            <w:r>
              <w:rPr>
                <w:spacing w:val="-57"/>
                <w:sz w:val="24"/>
              </w:rPr>
              <w:t xml:space="preserve"> </w:t>
            </w:r>
            <w:r>
              <w:rPr>
                <w:sz w:val="24"/>
              </w:rPr>
              <w:t>ценных</w:t>
            </w:r>
            <w:r>
              <w:rPr>
                <w:spacing w:val="1"/>
                <w:sz w:val="24"/>
              </w:rPr>
              <w:t xml:space="preserve"> </w:t>
            </w:r>
            <w:r>
              <w:rPr>
                <w:sz w:val="24"/>
              </w:rPr>
              <w:t>бумаг</w:t>
            </w:r>
          </w:p>
          <w:p w14:paraId="4A96AFD0" w14:textId="129E81E9" w:rsidR="00616571" w:rsidRDefault="00616571">
            <w:pPr>
              <w:pStyle w:val="TableParagraph"/>
              <w:tabs>
                <w:tab w:val="left" w:pos="1585"/>
                <w:tab w:val="left" w:pos="3237"/>
                <w:tab w:val="left" w:pos="4414"/>
                <w:tab w:val="left" w:pos="5457"/>
                <w:tab w:val="left" w:pos="6554"/>
              </w:tabs>
              <w:spacing w:line="270" w:lineRule="atLeast"/>
              <w:ind w:left="107" w:right="92"/>
              <w:rPr>
                <w:sz w:val="24"/>
              </w:rPr>
            </w:pPr>
          </w:p>
        </w:tc>
        <w:tc>
          <w:tcPr>
            <w:tcW w:w="2091" w:type="dxa"/>
          </w:tcPr>
          <w:p w14:paraId="11E3A3A5" w14:textId="77777777" w:rsidR="00F22B15" w:rsidRDefault="00F22B15">
            <w:pPr>
              <w:pStyle w:val="TableParagraph"/>
              <w:spacing w:before="3"/>
              <w:rPr>
                <w:sz w:val="23"/>
              </w:rPr>
            </w:pPr>
          </w:p>
          <w:p w14:paraId="6509A5B0" w14:textId="77777777" w:rsidR="00F22B15" w:rsidRDefault="00051857">
            <w:pPr>
              <w:pStyle w:val="TableParagraph"/>
              <w:ind w:left="16"/>
              <w:jc w:val="center"/>
              <w:rPr>
                <w:sz w:val="24"/>
              </w:rPr>
            </w:pPr>
            <w:r>
              <w:rPr>
                <w:sz w:val="24"/>
              </w:rPr>
              <w:t>2</w:t>
            </w:r>
          </w:p>
        </w:tc>
        <w:tc>
          <w:tcPr>
            <w:tcW w:w="1932" w:type="dxa"/>
            <w:vMerge/>
            <w:tcBorders>
              <w:top w:val="nil"/>
            </w:tcBorders>
          </w:tcPr>
          <w:p w14:paraId="3E264C58" w14:textId="77777777" w:rsidR="00F22B15" w:rsidRDefault="00F22B15">
            <w:pPr>
              <w:rPr>
                <w:sz w:val="2"/>
                <w:szCs w:val="2"/>
              </w:rPr>
            </w:pPr>
          </w:p>
        </w:tc>
      </w:tr>
      <w:tr w:rsidR="00F22B15" w14:paraId="72022AE0" w14:textId="77777777" w:rsidTr="00890F78">
        <w:trPr>
          <w:trHeight w:val="275"/>
        </w:trPr>
        <w:tc>
          <w:tcPr>
            <w:tcW w:w="2295" w:type="dxa"/>
            <w:vMerge/>
            <w:tcBorders>
              <w:top w:val="nil"/>
            </w:tcBorders>
          </w:tcPr>
          <w:p w14:paraId="18135D24" w14:textId="77777777" w:rsidR="00F22B15" w:rsidRDefault="00F22B15">
            <w:pPr>
              <w:rPr>
                <w:sz w:val="2"/>
                <w:szCs w:val="2"/>
              </w:rPr>
            </w:pPr>
          </w:p>
        </w:tc>
        <w:tc>
          <w:tcPr>
            <w:tcW w:w="8930" w:type="dxa"/>
          </w:tcPr>
          <w:p w14:paraId="39E8E454" w14:textId="77777777" w:rsidR="00F22B15" w:rsidRDefault="00051857">
            <w:pPr>
              <w:pStyle w:val="TableParagraph"/>
              <w:spacing w:line="256"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091" w:type="dxa"/>
          </w:tcPr>
          <w:p w14:paraId="368C3179" w14:textId="77777777" w:rsidR="00F22B15" w:rsidRDefault="00051857">
            <w:pPr>
              <w:pStyle w:val="TableParagraph"/>
              <w:spacing w:line="256" w:lineRule="exact"/>
              <w:ind w:left="16"/>
              <w:jc w:val="center"/>
              <w:rPr>
                <w:b/>
                <w:sz w:val="24"/>
              </w:rPr>
            </w:pPr>
            <w:r>
              <w:rPr>
                <w:b/>
                <w:sz w:val="24"/>
              </w:rPr>
              <w:t>1</w:t>
            </w:r>
          </w:p>
        </w:tc>
        <w:tc>
          <w:tcPr>
            <w:tcW w:w="1932" w:type="dxa"/>
            <w:vMerge/>
            <w:tcBorders>
              <w:top w:val="nil"/>
            </w:tcBorders>
          </w:tcPr>
          <w:p w14:paraId="3B52C952" w14:textId="77777777" w:rsidR="00F22B15" w:rsidRDefault="00F22B15">
            <w:pPr>
              <w:rPr>
                <w:sz w:val="2"/>
                <w:szCs w:val="2"/>
              </w:rPr>
            </w:pPr>
          </w:p>
        </w:tc>
      </w:tr>
      <w:tr w:rsidR="00F22B15" w14:paraId="631F549A" w14:textId="77777777" w:rsidTr="00890F78">
        <w:trPr>
          <w:trHeight w:val="551"/>
        </w:trPr>
        <w:tc>
          <w:tcPr>
            <w:tcW w:w="2295" w:type="dxa"/>
            <w:vMerge/>
            <w:tcBorders>
              <w:top w:val="nil"/>
            </w:tcBorders>
          </w:tcPr>
          <w:p w14:paraId="5833B647" w14:textId="77777777" w:rsidR="00F22B15" w:rsidRDefault="00F22B15">
            <w:pPr>
              <w:rPr>
                <w:sz w:val="2"/>
                <w:szCs w:val="2"/>
              </w:rPr>
            </w:pPr>
          </w:p>
        </w:tc>
        <w:tc>
          <w:tcPr>
            <w:tcW w:w="8930" w:type="dxa"/>
          </w:tcPr>
          <w:p w14:paraId="52E4B901" w14:textId="77777777" w:rsidR="00F22B15" w:rsidRDefault="00051857">
            <w:pPr>
              <w:pStyle w:val="TableParagraph"/>
              <w:spacing w:line="268" w:lineRule="exact"/>
              <w:ind w:left="107"/>
              <w:rPr>
                <w:sz w:val="24"/>
              </w:rPr>
            </w:pPr>
            <w:r>
              <w:rPr>
                <w:sz w:val="24"/>
              </w:rPr>
              <w:t>Практическое</w:t>
            </w:r>
            <w:r>
              <w:rPr>
                <w:spacing w:val="10"/>
                <w:sz w:val="24"/>
              </w:rPr>
              <w:t xml:space="preserve"> </w:t>
            </w:r>
            <w:r>
              <w:rPr>
                <w:sz w:val="24"/>
              </w:rPr>
              <w:t>занятие</w:t>
            </w:r>
            <w:r>
              <w:rPr>
                <w:spacing w:val="10"/>
                <w:sz w:val="24"/>
              </w:rPr>
              <w:t xml:space="preserve"> </w:t>
            </w:r>
            <w:r>
              <w:rPr>
                <w:sz w:val="24"/>
              </w:rPr>
              <w:t>№</w:t>
            </w:r>
            <w:r>
              <w:rPr>
                <w:spacing w:val="10"/>
                <w:sz w:val="24"/>
              </w:rPr>
              <w:t xml:space="preserve"> </w:t>
            </w:r>
            <w:r>
              <w:rPr>
                <w:sz w:val="24"/>
              </w:rPr>
              <w:t>5.</w:t>
            </w:r>
            <w:r>
              <w:rPr>
                <w:spacing w:val="14"/>
                <w:sz w:val="24"/>
              </w:rPr>
              <w:t xml:space="preserve"> </w:t>
            </w:r>
            <w:r>
              <w:rPr>
                <w:sz w:val="24"/>
              </w:rPr>
              <w:t>Решение</w:t>
            </w:r>
            <w:r>
              <w:rPr>
                <w:spacing w:val="10"/>
                <w:sz w:val="24"/>
              </w:rPr>
              <w:t xml:space="preserve"> </w:t>
            </w:r>
            <w:r>
              <w:rPr>
                <w:sz w:val="24"/>
              </w:rPr>
              <w:t>кейса</w:t>
            </w:r>
            <w:r>
              <w:rPr>
                <w:spacing w:val="15"/>
                <w:sz w:val="24"/>
              </w:rPr>
              <w:t xml:space="preserve"> </w:t>
            </w:r>
            <w:r>
              <w:rPr>
                <w:sz w:val="24"/>
              </w:rPr>
              <w:t>«Финансист.</w:t>
            </w:r>
            <w:r>
              <w:rPr>
                <w:spacing w:val="11"/>
                <w:sz w:val="24"/>
              </w:rPr>
              <w:t xml:space="preserve"> </w:t>
            </w:r>
            <w:r>
              <w:rPr>
                <w:sz w:val="24"/>
              </w:rPr>
              <w:t>Покупка</w:t>
            </w:r>
            <w:r>
              <w:rPr>
                <w:spacing w:val="11"/>
                <w:sz w:val="24"/>
              </w:rPr>
              <w:t xml:space="preserve"> </w:t>
            </w:r>
            <w:r>
              <w:rPr>
                <w:sz w:val="24"/>
              </w:rPr>
              <w:t>ценных</w:t>
            </w:r>
          </w:p>
          <w:p w14:paraId="2B9A34D4" w14:textId="77777777" w:rsidR="00F22B15" w:rsidRDefault="00051857">
            <w:pPr>
              <w:pStyle w:val="TableParagraph"/>
              <w:spacing w:line="264" w:lineRule="exact"/>
              <w:ind w:left="107"/>
              <w:rPr>
                <w:sz w:val="24"/>
              </w:rPr>
            </w:pPr>
            <w:r>
              <w:rPr>
                <w:sz w:val="24"/>
              </w:rPr>
              <w:t>бумаг</w:t>
            </w:r>
            <w:r>
              <w:rPr>
                <w:spacing w:val="-3"/>
                <w:sz w:val="24"/>
              </w:rPr>
              <w:t xml:space="preserve"> </w:t>
            </w:r>
            <w:r>
              <w:rPr>
                <w:sz w:val="24"/>
              </w:rPr>
              <w:t>и</w:t>
            </w:r>
            <w:r>
              <w:rPr>
                <w:spacing w:val="-1"/>
                <w:sz w:val="24"/>
              </w:rPr>
              <w:t xml:space="preserve"> </w:t>
            </w:r>
            <w:r>
              <w:rPr>
                <w:sz w:val="24"/>
              </w:rPr>
              <w:t>формирование</w:t>
            </w:r>
            <w:r>
              <w:rPr>
                <w:spacing w:val="-3"/>
                <w:sz w:val="24"/>
              </w:rPr>
              <w:t xml:space="preserve"> </w:t>
            </w:r>
            <w:r>
              <w:rPr>
                <w:sz w:val="24"/>
              </w:rPr>
              <w:t>инвестиционного</w:t>
            </w:r>
            <w:r>
              <w:rPr>
                <w:spacing w:val="-2"/>
                <w:sz w:val="24"/>
              </w:rPr>
              <w:t xml:space="preserve"> </w:t>
            </w:r>
            <w:r>
              <w:rPr>
                <w:sz w:val="24"/>
              </w:rPr>
              <w:t>портфеля»</w:t>
            </w:r>
          </w:p>
        </w:tc>
        <w:tc>
          <w:tcPr>
            <w:tcW w:w="2091" w:type="dxa"/>
          </w:tcPr>
          <w:p w14:paraId="55E97E35" w14:textId="77777777" w:rsidR="00F22B15" w:rsidRDefault="00051857">
            <w:pPr>
              <w:pStyle w:val="TableParagraph"/>
              <w:spacing w:before="131"/>
              <w:ind w:left="16"/>
              <w:jc w:val="center"/>
              <w:rPr>
                <w:sz w:val="24"/>
              </w:rPr>
            </w:pPr>
            <w:r>
              <w:rPr>
                <w:sz w:val="24"/>
              </w:rPr>
              <w:t>1</w:t>
            </w:r>
          </w:p>
        </w:tc>
        <w:tc>
          <w:tcPr>
            <w:tcW w:w="1932" w:type="dxa"/>
            <w:vMerge/>
            <w:tcBorders>
              <w:top w:val="nil"/>
            </w:tcBorders>
          </w:tcPr>
          <w:p w14:paraId="799BA53F" w14:textId="77777777" w:rsidR="00F22B15" w:rsidRDefault="00F22B15">
            <w:pPr>
              <w:rPr>
                <w:sz w:val="2"/>
                <w:szCs w:val="2"/>
              </w:rPr>
            </w:pPr>
          </w:p>
        </w:tc>
      </w:tr>
      <w:tr w:rsidR="00F22B15" w14:paraId="4ED15461" w14:textId="77777777" w:rsidTr="00890F78">
        <w:trPr>
          <w:trHeight w:val="278"/>
        </w:trPr>
        <w:tc>
          <w:tcPr>
            <w:tcW w:w="2295" w:type="dxa"/>
            <w:vMerge/>
            <w:tcBorders>
              <w:top w:val="nil"/>
            </w:tcBorders>
          </w:tcPr>
          <w:p w14:paraId="43FD7562" w14:textId="77777777" w:rsidR="00F22B15" w:rsidRDefault="00F22B15">
            <w:pPr>
              <w:rPr>
                <w:sz w:val="2"/>
                <w:szCs w:val="2"/>
              </w:rPr>
            </w:pPr>
          </w:p>
        </w:tc>
        <w:tc>
          <w:tcPr>
            <w:tcW w:w="8930" w:type="dxa"/>
          </w:tcPr>
          <w:p w14:paraId="6D8CF77B" w14:textId="6C098FC3" w:rsidR="00616571" w:rsidRDefault="00051857" w:rsidP="00616571">
            <w:pPr>
              <w:pStyle w:val="TableParagraph"/>
              <w:spacing w:line="258"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091" w:type="dxa"/>
          </w:tcPr>
          <w:p w14:paraId="53FF2371" w14:textId="77777777" w:rsidR="00F22B15" w:rsidRDefault="00051857">
            <w:pPr>
              <w:pStyle w:val="TableParagraph"/>
              <w:spacing w:line="258" w:lineRule="exact"/>
              <w:ind w:left="14"/>
              <w:jc w:val="center"/>
              <w:rPr>
                <w:sz w:val="24"/>
              </w:rPr>
            </w:pPr>
            <w:r>
              <w:rPr>
                <w:w w:val="99"/>
                <w:sz w:val="24"/>
              </w:rPr>
              <w:t>-</w:t>
            </w:r>
          </w:p>
        </w:tc>
        <w:tc>
          <w:tcPr>
            <w:tcW w:w="1932" w:type="dxa"/>
            <w:vMerge/>
            <w:tcBorders>
              <w:top w:val="nil"/>
            </w:tcBorders>
          </w:tcPr>
          <w:p w14:paraId="7DFF8655" w14:textId="77777777" w:rsidR="00F22B15" w:rsidRDefault="00F22B15">
            <w:pPr>
              <w:rPr>
                <w:sz w:val="2"/>
                <w:szCs w:val="2"/>
              </w:rPr>
            </w:pPr>
          </w:p>
        </w:tc>
      </w:tr>
      <w:tr w:rsidR="00A60259" w14:paraId="52FFDCB8" w14:textId="77777777" w:rsidTr="00890F78">
        <w:trPr>
          <w:trHeight w:val="276"/>
        </w:trPr>
        <w:tc>
          <w:tcPr>
            <w:tcW w:w="2295" w:type="dxa"/>
            <w:vMerge w:val="restart"/>
          </w:tcPr>
          <w:p w14:paraId="4F9EDD7C" w14:textId="77777777" w:rsidR="00A60259" w:rsidRDefault="00A60259">
            <w:pPr>
              <w:pStyle w:val="TableParagraph"/>
              <w:spacing w:line="273" w:lineRule="exact"/>
              <w:ind w:left="107"/>
              <w:rPr>
                <w:b/>
                <w:sz w:val="24"/>
              </w:rPr>
            </w:pPr>
            <w:r>
              <w:rPr>
                <w:b/>
                <w:sz w:val="24"/>
              </w:rPr>
              <w:t>Тема</w:t>
            </w:r>
            <w:r>
              <w:rPr>
                <w:b/>
                <w:spacing w:val="-2"/>
                <w:sz w:val="24"/>
              </w:rPr>
              <w:t xml:space="preserve"> </w:t>
            </w:r>
            <w:r>
              <w:rPr>
                <w:b/>
                <w:sz w:val="24"/>
              </w:rPr>
              <w:t>№</w:t>
            </w:r>
            <w:r>
              <w:rPr>
                <w:b/>
                <w:spacing w:val="-2"/>
                <w:sz w:val="24"/>
              </w:rPr>
              <w:t xml:space="preserve"> </w:t>
            </w:r>
            <w:r>
              <w:rPr>
                <w:b/>
                <w:sz w:val="24"/>
              </w:rPr>
              <w:t>4.3.</w:t>
            </w:r>
          </w:p>
          <w:p w14:paraId="1CA3CC7E" w14:textId="77777777" w:rsidR="00A60259" w:rsidRDefault="00A60259">
            <w:pPr>
              <w:pStyle w:val="TableParagraph"/>
              <w:spacing w:before="7"/>
              <w:rPr>
                <w:sz w:val="23"/>
              </w:rPr>
            </w:pPr>
          </w:p>
          <w:p w14:paraId="52E8CD92" w14:textId="77777777" w:rsidR="00A60259" w:rsidRPr="00D00914" w:rsidRDefault="00A60259">
            <w:pPr>
              <w:pStyle w:val="TableParagraph"/>
              <w:ind w:left="107" w:right="965"/>
              <w:rPr>
                <w:b/>
                <w:bCs/>
                <w:sz w:val="24"/>
              </w:rPr>
            </w:pPr>
            <w:r w:rsidRPr="00D00914">
              <w:rPr>
                <w:b/>
                <w:bCs/>
                <w:sz w:val="24"/>
              </w:rPr>
              <w:t>Способы</w:t>
            </w:r>
            <w:r w:rsidRPr="00D00914">
              <w:rPr>
                <w:b/>
                <w:bCs/>
                <w:spacing w:val="-57"/>
                <w:sz w:val="24"/>
              </w:rPr>
              <w:t xml:space="preserve"> </w:t>
            </w:r>
            <w:r w:rsidRPr="00D00914">
              <w:rPr>
                <w:b/>
                <w:bCs/>
                <w:sz w:val="24"/>
              </w:rPr>
              <w:t>принятия</w:t>
            </w:r>
          </w:p>
          <w:p w14:paraId="48234509" w14:textId="77777777" w:rsidR="00A60259" w:rsidRDefault="00A60259">
            <w:pPr>
              <w:pStyle w:val="TableParagraph"/>
              <w:ind w:left="107" w:right="656"/>
              <w:rPr>
                <w:sz w:val="24"/>
              </w:rPr>
            </w:pPr>
            <w:r w:rsidRPr="00D00914">
              <w:rPr>
                <w:b/>
                <w:bCs/>
                <w:sz w:val="24"/>
              </w:rPr>
              <w:t>финансовых</w:t>
            </w:r>
            <w:r w:rsidRPr="00D00914">
              <w:rPr>
                <w:b/>
                <w:bCs/>
                <w:spacing w:val="-57"/>
                <w:sz w:val="24"/>
              </w:rPr>
              <w:t xml:space="preserve"> </w:t>
            </w:r>
            <w:r w:rsidRPr="00D00914">
              <w:rPr>
                <w:b/>
                <w:bCs/>
                <w:sz w:val="24"/>
              </w:rPr>
              <w:t>решений</w:t>
            </w:r>
          </w:p>
        </w:tc>
        <w:tc>
          <w:tcPr>
            <w:tcW w:w="8930" w:type="dxa"/>
          </w:tcPr>
          <w:p w14:paraId="0C1C52CC" w14:textId="77777777" w:rsidR="00A60259" w:rsidRDefault="00A60259">
            <w:pPr>
              <w:pStyle w:val="TableParagraph"/>
              <w:spacing w:line="256"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091" w:type="dxa"/>
          </w:tcPr>
          <w:p w14:paraId="35A11E7F" w14:textId="49451D0A" w:rsidR="00A60259" w:rsidRDefault="00A60259">
            <w:pPr>
              <w:pStyle w:val="TableParagraph"/>
              <w:spacing w:line="256" w:lineRule="exact"/>
              <w:ind w:left="16"/>
              <w:jc w:val="center"/>
              <w:rPr>
                <w:b/>
                <w:sz w:val="24"/>
              </w:rPr>
            </w:pPr>
            <w:r>
              <w:rPr>
                <w:b/>
                <w:sz w:val="24"/>
              </w:rPr>
              <w:t>6/2</w:t>
            </w:r>
          </w:p>
        </w:tc>
        <w:tc>
          <w:tcPr>
            <w:tcW w:w="1932" w:type="dxa"/>
            <w:vMerge w:val="restart"/>
          </w:tcPr>
          <w:p w14:paraId="2171D7E4" w14:textId="77777777" w:rsidR="00A60259" w:rsidRDefault="00A60259">
            <w:pPr>
              <w:pStyle w:val="TableParagraph"/>
              <w:spacing w:before="1"/>
              <w:ind w:left="651"/>
              <w:rPr>
                <w:sz w:val="24"/>
              </w:rPr>
            </w:pPr>
            <w:r>
              <w:rPr>
                <w:sz w:val="24"/>
              </w:rPr>
              <w:t>ОК</w:t>
            </w:r>
            <w:r>
              <w:rPr>
                <w:spacing w:val="-2"/>
                <w:sz w:val="24"/>
              </w:rPr>
              <w:t xml:space="preserve"> </w:t>
            </w:r>
            <w:r>
              <w:rPr>
                <w:sz w:val="24"/>
              </w:rPr>
              <w:t>01</w:t>
            </w:r>
          </w:p>
          <w:p w14:paraId="277411E2" w14:textId="77777777" w:rsidR="00A60259" w:rsidRDefault="00A60259">
            <w:pPr>
              <w:pStyle w:val="TableParagraph"/>
              <w:ind w:left="651"/>
              <w:rPr>
                <w:sz w:val="24"/>
              </w:rPr>
            </w:pPr>
            <w:r>
              <w:rPr>
                <w:sz w:val="24"/>
              </w:rPr>
              <w:t>ОК</w:t>
            </w:r>
            <w:r>
              <w:rPr>
                <w:spacing w:val="-2"/>
                <w:sz w:val="24"/>
              </w:rPr>
              <w:t xml:space="preserve"> </w:t>
            </w:r>
            <w:r>
              <w:rPr>
                <w:sz w:val="24"/>
              </w:rPr>
              <w:t>02</w:t>
            </w:r>
          </w:p>
          <w:p w14:paraId="2ADED818" w14:textId="77777777" w:rsidR="00A60259" w:rsidRDefault="00A60259">
            <w:pPr>
              <w:pStyle w:val="TableParagraph"/>
              <w:ind w:left="651"/>
              <w:rPr>
                <w:sz w:val="24"/>
              </w:rPr>
            </w:pPr>
            <w:r>
              <w:rPr>
                <w:sz w:val="24"/>
              </w:rPr>
              <w:t>ОК</w:t>
            </w:r>
            <w:r>
              <w:rPr>
                <w:spacing w:val="-2"/>
                <w:sz w:val="24"/>
              </w:rPr>
              <w:t xml:space="preserve"> </w:t>
            </w:r>
            <w:r>
              <w:rPr>
                <w:sz w:val="24"/>
              </w:rPr>
              <w:t>03</w:t>
            </w:r>
          </w:p>
          <w:p w14:paraId="4214C967" w14:textId="77777777" w:rsidR="00A60259" w:rsidRDefault="00A60259">
            <w:pPr>
              <w:pStyle w:val="TableParagraph"/>
              <w:ind w:left="651"/>
              <w:rPr>
                <w:sz w:val="24"/>
              </w:rPr>
            </w:pPr>
            <w:r>
              <w:rPr>
                <w:sz w:val="24"/>
              </w:rPr>
              <w:t>ОК</w:t>
            </w:r>
            <w:r>
              <w:rPr>
                <w:spacing w:val="-2"/>
                <w:sz w:val="24"/>
              </w:rPr>
              <w:t xml:space="preserve"> </w:t>
            </w:r>
            <w:r>
              <w:rPr>
                <w:sz w:val="24"/>
              </w:rPr>
              <w:t>04</w:t>
            </w:r>
          </w:p>
          <w:p w14:paraId="327F4AD9" w14:textId="77777777" w:rsidR="00A60259" w:rsidRDefault="00A60259">
            <w:pPr>
              <w:pStyle w:val="TableParagraph"/>
              <w:ind w:left="651"/>
              <w:rPr>
                <w:sz w:val="24"/>
              </w:rPr>
            </w:pPr>
            <w:r>
              <w:rPr>
                <w:sz w:val="24"/>
              </w:rPr>
              <w:t>ОК</w:t>
            </w:r>
            <w:r>
              <w:rPr>
                <w:spacing w:val="-2"/>
                <w:sz w:val="24"/>
              </w:rPr>
              <w:t xml:space="preserve"> </w:t>
            </w:r>
            <w:r>
              <w:rPr>
                <w:sz w:val="24"/>
              </w:rPr>
              <w:t>05</w:t>
            </w:r>
          </w:p>
          <w:p w14:paraId="5867417E" w14:textId="77777777" w:rsidR="00A60259" w:rsidRDefault="00A60259">
            <w:pPr>
              <w:pStyle w:val="TableParagraph"/>
              <w:ind w:left="651"/>
              <w:rPr>
                <w:sz w:val="24"/>
              </w:rPr>
            </w:pPr>
            <w:r>
              <w:rPr>
                <w:sz w:val="24"/>
              </w:rPr>
              <w:t>ОК</w:t>
            </w:r>
            <w:r>
              <w:rPr>
                <w:spacing w:val="-2"/>
                <w:sz w:val="24"/>
              </w:rPr>
              <w:t xml:space="preserve"> </w:t>
            </w:r>
            <w:r>
              <w:rPr>
                <w:sz w:val="24"/>
              </w:rPr>
              <w:t>06</w:t>
            </w:r>
          </w:p>
          <w:p w14:paraId="0C4876BD" w14:textId="77777777" w:rsidR="00A60259" w:rsidRDefault="00A60259">
            <w:pPr>
              <w:pStyle w:val="TableParagraph"/>
              <w:ind w:left="651"/>
              <w:rPr>
                <w:sz w:val="24"/>
              </w:rPr>
            </w:pPr>
            <w:r>
              <w:rPr>
                <w:sz w:val="24"/>
              </w:rPr>
              <w:t>ОК</w:t>
            </w:r>
            <w:r>
              <w:rPr>
                <w:spacing w:val="-2"/>
                <w:sz w:val="24"/>
              </w:rPr>
              <w:t xml:space="preserve"> </w:t>
            </w:r>
            <w:r>
              <w:rPr>
                <w:sz w:val="24"/>
              </w:rPr>
              <w:t>09</w:t>
            </w:r>
          </w:p>
        </w:tc>
      </w:tr>
      <w:tr w:rsidR="00A60259" w14:paraId="45C4D1E4" w14:textId="77777777" w:rsidTr="00890F78">
        <w:trPr>
          <w:trHeight w:val="1103"/>
        </w:trPr>
        <w:tc>
          <w:tcPr>
            <w:tcW w:w="2295" w:type="dxa"/>
            <w:vMerge/>
          </w:tcPr>
          <w:p w14:paraId="3CC35131" w14:textId="77777777" w:rsidR="00A60259" w:rsidRDefault="00A60259">
            <w:pPr>
              <w:rPr>
                <w:sz w:val="2"/>
                <w:szCs w:val="2"/>
              </w:rPr>
            </w:pPr>
          </w:p>
        </w:tc>
        <w:tc>
          <w:tcPr>
            <w:tcW w:w="8930" w:type="dxa"/>
          </w:tcPr>
          <w:p w14:paraId="2C0E902E" w14:textId="77777777" w:rsidR="00A60259" w:rsidRDefault="00A60259">
            <w:pPr>
              <w:pStyle w:val="TableParagraph"/>
              <w:ind w:left="107" w:right="91" w:firstLine="549"/>
              <w:jc w:val="both"/>
              <w:rPr>
                <w:sz w:val="24"/>
              </w:rPr>
            </w:pPr>
            <w:r>
              <w:rPr>
                <w:sz w:val="24"/>
              </w:rPr>
              <w:t>Личное финансовое планирование. Личный и семейный бюджеты.</w:t>
            </w:r>
            <w:r>
              <w:rPr>
                <w:spacing w:val="1"/>
                <w:sz w:val="24"/>
              </w:rPr>
              <w:t xml:space="preserve"> </w:t>
            </w:r>
            <w:r>
              <w:rPr>
                <w:sz w:val="24"/>
              </w:rPr>
              <w:t>Понятие</w:t>
            </w:r>
            <w:r>
              <w:rPr>
                <w:spacing w:val="1"/>
                <w:sz w:val="24"/>
              </w:rPr>
              <w:t xml:space="preserve"> </w:t>
            </w:r>
            <w:r>
              <w:rPr>
                <w:sz w:val="24"/>
              </w:rPr>
              <w:t>предпринимательской</w:t>
            </w:r>
            <w:r>
              <w:rPr>
                <w:spacing w:val="1"/>
                <w:sz w:val="24"/>
              </w:rPr>
              <w:t xml:space="preserve"> </w:t>
            </w:r>
            <w:r>
              <w:rPr>
                <w:sz w:val="24"/>
              </w:rPr>
              <w:t>деятельности.</w:t>
            </w:r>
            <w:r>
              <w:rPr>
                <w:spacing w:val="1"/>
                <w:sz w:val="24"/>
              </w:rPr>
              <w:t xml:space="preserve"> </w:t>
            </w:r>
            <w:r>
              <w:rPr>
                <w:sz w:val="24"/>
              </w:rPr>
              <w:t>Стартап,</w:t>
            </w:r>
            <w:r>
              <w:rPr>
                <w:spacing w:val="1"/>
                <w:sz w:val="24"/>
              </w:rPr>
              <w:t xml:space="preserve"> </w:t>
            </w:r>
            <w:r>
              <w:rPr>
                <w:sz w:val="24"/>
              </w:rPr>
              <w:t>бизнес-идея,</w:t>
            </w:r>
            <w:r>
              <w:rPr>
                <w:spacing w:val="1"/>
                <w:sz w:val="24"/>
              </w:rPr>
              <w:t xml:space="preserve"> </w:t>
            </w:r>
            <w:r>
              <w:rPr>
                <w:sz w:val="24"/>
              </w:rPr>
              <w:t>бизнес-инкубатор.</w:t>
            </w:r>
            <w:r>
              <w:rPr>
                <w:spacing w:val="59"/>
                <w:sz w:val="24"/>
              </w:rPr>
              <w:t xml:space="preserve"> </w:t>
            </w:r>
            <w:r>
              <w:rPr>
                <w:sz w:val="24"/>
              </w:rPr>
              <w:t>Основные</w:t>
            </w:r>
            <w:r>
              <w:rPr>
                <w:spacing w:val="56"/>
                <w:sz w:val="24"/>
              </w:rPr>
              <w:t xml:space="preserve"> </w:t>
            </w:r>
            <w:r>
              <w:rPr>
                <w:sz w:val="24"/>
              </w:rPr>
              <w:t>понятия</w:t>
            </w:r>
            <w:r>
              <w:rPr>
                <w:spacing w:val="55"/>
                <w:sz w:val="24"/>
              </w:rPr>
              <w:t xml:space="preserve"> </w:t>
            </w:r>
            <w:r>
              <w:rPr>
                <w:sz w:val="24"/>
              </w:rPr>
              <w:t>и</w:t>
            </w:r>
            <w:r>
              <w:rPr>
                <w:spacing w:val="59"/>
                <w:sz w:val="24"/>
              </w:rPr>
              <w:t xml:space="preserve"> </w:t>
            </w:r>
            <w:r>
              <w:rPr>
                <w:sz w:val="24"/>
              </w:rPr>
              <w:t>разделы</w:t>
            </w:r>
            <w:r>
              <w:rPr>
                <w:spacing w:val="57"/>
                <w:sz w:val="24"/>
              </w:rPr>
              <w:t xml:space="preserve"> </w:t>
            </w:r>
            <w:r>
              <w:rPr>
                <w:sz w:val="24"/>
              </w:rPr>
              <w:t>бизнес-плана.</w:t>
            </w:r>
            <w:r>
              <w:rPr>
                <w:spacing w:val="58"/>
                <w:sz w:val="24"/>
              </w:rPr>
              <w:t xml:space="preserve"> </w:t>
            </w:r>
            <w:r>
              <w:rPr>
                <w:sz w:val="24"/>
              </w:rPr>
              <w:t>Период</w:t>
            </w:r>
          </w:p>
          <w:p w14:paraId="45BE0436" w14:textId="77777777" w:rsidR="00A60259" w:rsidRDefault="00A60259">
            <w:pPr>
              <w:pStyle w:val="TableParagraph"/>
              <w:spacing w:line="264" w:lineRule="exact"/>
              <w:ind w:left="107"/>
              <w:rPr>
                <w:sz w:val="24"/>
              </w:rPr>
            </w:pPr>
            <w:r>
              <w:rPr>
                <w:sz w:val="24"/>
              </w:rPr>
              <w:t>окупаемости</w:t>
            </w:r>
          </w:p>
        </w:tc>
        <w:tc>
          <w:tcPr>
            <w:tcW w:w="2091" w:type="dxa"/>
          </w:tcPr>
          <w:p w14:paraId="25B45ABE" w14:textId="77777777" w:rsidR="00A60259" w:rsidRDefault="00A60259">
            <w:pPr>
              <w:pStyle w:val="TableParagraph"/>
              <w:spacing w:before="2"/>
              <w:rPr>
                <w:sz w:val="35"/>
              </w:rPr>
            </w:pPr>
          </w:p>
          <w:p w14:paraId="1309FDAC" w14:textId="2F946BA2" w:rsidR="00A60259" w:rsidRDefault="00A60259">
            <w:pPr>
              <w:pStyle w:val="TableParagraph"/>
              <w:ind w:left="16"/>
              <w:jc w:val="center"/>
              <w:rPr>
                <w:sz w:val="24"/>
              </w:rPr>
            </w:pPr>
            <w:r>
              <w:rPr>
                <w:sz w:val="24"/>
              </w:rPr>
              <w:t>4</w:t>
            </w:r>
          </w:p>
        </w:tc>
        <w:tc>
          <w:tcPr>
            <w:tcW w:w="1932" w:type="dxa"/>
            <w:vMerge/>
          </w:tcPr>
          <w:p w14:paraId="01557060" w14:textId="77777777" w:rsidR="00A60259" w:rsidRDefault="00A60259">
            <w:pPr>
              <w:rPr>
                <w:sz w:val="2"/>
                <w:szCs w:val="2"/>
              </w:rPr>
            </w:pPr>
          </w:p>
        </w:tc>
      </w:tr>
      <w:tr w:rsidR="00A60259" w14:paraId="2780BCD0" w14:textId="77777777" w:rsidTr="00890F78">
        <w:trPr>
          <w:trHeight w:val="275"/>
        </w:trPr>
        <w:tc>
          <w:tcPr>
            <w:tcW w:w="2295" w:type="dxa"/>
            <w:vMerge/>
          </w:tcPr>
          <w:p w14:paraId="2AB4E874" w14:textId="77777777" w:rsidR="00A60259" w:rsidRDefault="00A60259">
            <w:pPr>
              <w:rPr>
                <w:sz w:val="2"/>
                <w:szCs w:val="2"/>
              </w:rPr>
            </w:pPr>
          </w:p>
        </w:tc>
        <w:tc>
          <w:tcPr>
            <w:tcW w:w="8930" w:type="dxa"/>
          </w:tcPr>
          <w:p w14:paraId="79467A29" w14:textId="77777777" w:rsidR="00A60259" w:rsidRDefault="00A60259">
            <w:pPr>
              <w:pStyle w:val="TableParagraph"/>
              <w:spacing w:line="256"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091" w:type="dxa"/>
          </w:tcPr>
          <w:p w14:paraId="1FC976CD" w14:textId="77777777" w:rsidR="00A60259" w:rsidRDefault="00A60259">
            <w:pPr>
              <w:pStyle w:val="TableParagraph"/>
              <w:spacing w:line="256" w:lineRule="exact"/>
              <w:ind w:left="16"/>
              <w:jc w:val="center"/>
              <w:rPr>
                <w:b/>
                <w:sz w:val="24"/>
              </w:rPr>
            </w:pPr>
            <w:r>
              <w:rPr>
                <w:b/>
                <w:sz w:val="24"/>
              </w:rPr>
              <w:t>2</w:t>
            </w:r>
          </w:p>
        </w:tc>
        <w:tc>
          <w:tcPr>
            <w:tcW w:w="1932" w:type="dxa"/>
            <w:vMerge/>
          </w:tcPr>
          <w:p w14:paraId="0EDF4C59" w14:textId="77777777" w:rsidR="00A60259" w:rsidRDefault="00A60259">
            <w:pPr>
              <w:rPr>
                <w:sz w:val="2"/>
                <w:szCs w:val="2"/>
              </w:rPr>
            </w:pPr>
          </w:p>
        </w:tc>
      </w:tr>
      <w:tr w:rsidR="00A60259" w14:paraId="7D8DB611" w14:textId="77777777" w:rsidTr="00890F78">
        <w:trPr>
          <w:trHeight w:val="275"/>
        </w:trPr>
        <w:tc>
          <w:tcPr>
            <w:tcW w:w="2295" w:type="dxa"/>
            <w:vMerge/>
          </w:tcPr>
          <w:p w14:paraId="10D8402C" w14:textId="77777777" w:rsidR="00A60259" w:rsidRDefault="00A60259">
            <w:pPr>
              <w:rPr>
                <w:sz w:val="2"/>
                <w:szCs w:val="2"/>
              </w:rPr>
            </w:pPr>
          </w:p>
        </w:tc>
        <w:tc>
          <w:tcPr>
            <w:tcW w:w="8930" w:type="dxa"/>
          </w:tcPr>
          <w:p w14:paraId="53228BD5" w14:textId="77777777" w:rsidR="00A60259" w:rsidRDefault="00A60259">
            <w:pPr>
              <w:pStyle w:val="TableParagraph"/>
              <w:spacing w:line="256" w:lineRule="exact"/>
              <w:ind w:left="107"/>
              <w:rPr>
                <w:sz w:val="24"/>
              </w:rPr>
            </w:pPr>
            <w:r>
              <w:rPr>
                <w:sz w:val="24"/>
              </w:rPr>
              <w:t>Практическое</w:t>
            </w:r>
            <w:r>
              <w:rPr>
                <w:spacing w:val="-3"/>
                <w:sz w:val="24"/>
              </w:rPr>
              <w:t xml:space="preserve"> </w:t>
            </w:r>
            <w:r>
              <w:rPr>
                <w:sz w:val="24"/>
              </w:rPr>
              <w:t>занятие</w:t>
            </w:r>
            <w:r>
              <w:rPr>
                <w:spacing w:val="-2"/>
                <w:sz w:val="24"/>
              </w:rPr>
              <w:t xml:space="preserve"> </w:t>
            </w:r>
            <w:r>
              <w:rPr>
                <w:sz w:val="24"/>
              </w:rPr>
              <w:t>№</w:t>
            </w:r>
            <w:r>
              <w:rPr>
                <w:spacing w:val="-3"/>
                <w:sz w:val="24"/>
              </w:rPr>
              <w:t xml:space="preserve"> </w:t>
            </w:r>
            <w:r>
              <w:rPr>
                <w:sz w:val="24"/>
              </w:rPr>
              <w:t>6.</w:t>
            </w:r>
            <w:r>
              <w:rPr>
                <w:spacing w:val="1"/>
                <w:sz w:val="24"/>
              </w:rPr>
              <w:t xml:space="preserve"> </w:t>
            </w:r>
            <w:r>
              <w:rPr>
                <w:sz w:val="24"/>
              </w:rPr>
              <w:t>Составление</w:t>
            </w:r>
            <w:r>
              <w:rPr>
                <w:spacing w:val="-2"/>
                <w:sz w:val="24"/>
              </w:rPr>
              <w:t xml:space="preserve"> </w:t>
            </w:r>
            <w:r>
              <w:rPr>
                <w:sz w:val="24"/>
              </w:rPr>
              <w:t>личного</w:t>
            </w:r>
            <w:r>
              <w:rPr>
                <w:spacing w:val="-2"/>
                <w:sz w:val="24"/>
              </w:rPr>
              <w:t xml:space="preserve"> </w:t>
            </w:r>
            <w:r>
              <w:rPr>
                <w:sz w:val="24"/>
              </w:rPr>
              <w:t>бюджета</w:t>
            </w:r>
          </w:p>
        </w:tc>
        <w:tc>
          <w:tcPr>
            <w:tcW w:w="2091" w:type="dxa"/>
          </w:tcPr>
          <w:p w14:paraId="6F5B5EE4" w14:textId="77777777" w:rsidR="00A60259" w:rsidRDefault="00A60259">
            <w:pPr>
              <w:pStyle w:val="TableParagraph"/>
              <w:spacing w:line="256" w:lineRule="exact"/>
              <w:ind w:left="16"/>
              <w:jc w:val="center"/>
              <w:rPr>
                <w:sz w:val="24"/>
              </w:rPr>
            </w:pPr>
            <w:r>
              <w:rPr>
                <w:sz w:val="24"/>
              </w:rPr>
              <w:t>1</w:t>
            </w:r>
          </w:p>
        </w:tc>
        <w:tc>
          <w:tcPr>
            <w:tcW w:w="1932" w:type="dxa"/>
            <w:vMerge/>
          </w:tcPr>
          <w:p w14:paraId="1F543BFA" w14:textId="77777777" w:rsidR="00A60259" w:rsidRDefault="00A60259">
            <w:pPr>
              <w:rPr>
                <w:sz w:val="2"/>
                <w:szCs w:val="2"/>
              </w:rPr>
            </w:pPr>
          </w:p>
        </w:tc>
      </w:tr>
      <w:tr w:rsidR="00A60259" w14:paraId="33ABACD8" w14:textId="77777777" w:rsidTr="00890F78">
        <w:trPr>
          <w:trHeight w:val="278"/>
        </w:trPr>
        <w:tc>
          <w:tcPr>
            <w:tcW w:w="2295" w:type="dxa"/>
            <w:vMerge/>
          </w:tcPr>
          <w:p w14:paraId="408E989F" w14:textId="77777777" w:rsidR="00A60259" w:rsidRDefault="00A60259">
            <w:pPr>
              <w:rPr>
                <w:sz w:val="2"/>
                <w:szCs w:val="2"/>
              </w:rPr>
            </w:pPr>
          </w:p>
        </w:tc>
        <w:tc>
          <w:tcPr>
            <w:tcW w:w="8930" w:type="dxa"/>
            <w:vMerge w:val="restart"/>
          </w:tcPr>
          <w:p w14:paraId="73782DDA" w14:textId="77777777" w:rsidR="00A60259" w:rsidRDefault="00A60259">
            <w:pPr>
              <w:pStyle w:val="TableParagraph"/>
              <w:spacing w:line="258" w:lineRule="exact"/>
              <w:ind w:left="107"/>
              <w:rPr>
                <w:sz w:val="24"/>
              </w:rPr>
            </w:pPr>
            <w:r>
              <w:rPr>
                <w:sz w:val="24"/>
              </w:rPr>
              <w:t>Практическое</w:t>
            </w:r>
            <w:r>
              <w:rPr>
                <w:spacing w:val="34"/>
                <w:sz w:val="24"/>
              </w:rPr>
              <w:t xml:space="preserve"> </w:t>
            </w:r>
            <w:r>
              <w:rPr>
                <w:sz w:val="24"/>
              </w:rPr>
              <w:t>занятие</w:t>
            </w:r>
            <w:r>
              <w:rPr>
                <w:spacing w:val="32"/>
                <w:sz w:val="24"/>
              </w:rPr>
              <w:t xml:space="preserve"> </w:t>
            </w:r>
            <w:r>
              <w:rPr>
                <w:sz w:val="24"/>
              </w:rPr>
              <w:t>№</w:t>
            </w:r>
            <w:r>
              <w:rPr>
                <w:spacing w:val="35"/>
                <w:sz w:val="24"/>
              </w:rPr>
              <w:t xml:space="preserve"> </w:t>
            </w:r>
            <w:r>
              <w:rPr>
                <w:sz w:val="24"/>
              </w:rPr>
              <w:t>7.</w:t>
            </w:r>
            <w:r>
              <w:rPr>
                <w:spacing w:val="39"/>
                <w:sz w:val="24"/>
              </w:rPr>
              <w:t xml:space="preserve"> </w:t>
            </w:r>
            <w:r>
              <w:rPr>
                <w:sz w:val="24"/>
              </w:rPr>
              <w:t>Деловая</w:t>
            </w:r>
            <w:r>
              <w:rPr>
                <w:spacing w:val="36"/>
                <w:sz w:val="24"/>
              </w:rPr>
              <w:t xml:space="preserve"> </w:t>
            </w:r>
            <w:r>
              <w:rPr>
                <w:sz w:val="24"/>
              </w:rPr>
              <w:t>игра</w:t>
            </w:r>
            <w:r>
              <w:rPr>
                <w:spacing w:val="39"/>
                <w:sz w:val="24"/>
              </w:rPr>
              <w:t xml:space="preserve"> </w:t>
            </w:r>
            <w:r>
              <w:rPr>
                <w:sz w:val="24"/>
              </w:rPr>
              <w:t>«Разработка</w:t>
            </w:r>
            <w:r>
              <w:rPr>
                <w:spacing w:val="35"/>
                <w:sz w:val="24"/>
              </w:rPr>
              <w:t xml:space="preserve"> </w:t>
            </w:r>
            <w:r>
              <w:rPr>
                <w:sz w:val="24"/>
              </w:rPr>
              <w:t>бизнес-идеи</w:t>
            </w:r>
            <w:r>
              <w:rPr>
                <w:spacing w:val="33"/>
                <w:sz w:val="24"/>
              </w:rPr>
              <w:t xml:space="preserve"> </w:t>
            </w:r>
            <w:r>
              <w:rPr>
                <w:sz w:val="24"/>
              </w:rPr>
              <w:t>и</w:t>
            </w:r>
            <w:r>
              <w:rPr>
                <w:spacing w:val="37"/>
                <w:sz w:val="24"/>
              </w:rPr>
              <w:t xml:space="preserve"> </w:t>
            </w:r>
            <w:r>
              <w:rPr>
                <w:sz w:val="24"/>
              </w:rPr>
              <w:t>ее</w:t>
            </w:r>
          </w:p>
          <w:p w14:paraId="3981DBB6" w14:textId="6483F9C2" w:rsidR="00A60259" w:rsidRDefault="00A60259" w:rsidP="004B580A">
            <w:pPr>
              <w:pStyle w:val="TableParagraph"/>
              <w:spacing w:line="258" w:lineRule="exact"/>
              <w:ind w:left="107"/>
              <w:rPr>
                <w:sz w:val="24"/>
              </w:rPr>
            </w:pPr>
            <w:r>
              <w:rPr>
                <w:sz w:val="24"/>
              </w:rPr>
              <w:lastRenderedPageBreak/>
              <w:t>финансово-экономическое</w:t>
            </w:r>
            <w:r>
              <w:rPr>
                <w:spacing w:val="-6"/>
                <w:sz w:val="24"/>
              </w:rPr>
              <w:t xml:space="preserve"> </w:t>
            </w:r>
            <w:r>
              <w:rPr>
                <w:sz w:val="24"/>
              </w:rPr>
              <w:t>обоснование»</w:t>
            </w:r>
          </w:p>
        </w:tc>
        <w:tc>
          <w:tcPr>
            <w:tcW w:w="2091" w:type="dxa"/>
          </w:tcPr>
          <w:p w14:paraId="45D6A7B0" w14:textId="77777777" w:rsidR="00A60259" w:rsidRDefault="00A60259">
            <w:pPr>
              <w:pStyle w:val="TableParagraph"/>
              <w:spacing w:line="258" w:lineRule="exact"/>
              <w:ind w:left="16"/>
              <w:jc w:val="center"/>
              <w:rPr>
                <w:sz w:val="24"/>
              </w:rPr>
            </w:pPr>
            <w:r>
              <w:rPr>
                <w:sz w:val="24"/>
              </w:rPr>
              <w:lastRenderedPageBreak/>
              <w:t>1</w:t>
            </w:r>
          </w:p>
        </w:tc>
        <w:tc>
          <w:tcPr>
            <w:tcW w:w="1932" w:type="dxa"/>
            <w:vMerge/>
          </w:tcPr>
          <w:p w14:paraId="56EBEB38" w14:textId="77777777" w:rsidR="00A60259" w:rsidRDefault="00A60259">
            <w:pPr>
              <w:rPr>
                <w:sz w:val="2"/>
                <w:szCs w:val="2"/>
              </w:rPr>
            </w:pPr>
          </w:p>
        </w:tc>
      </w:tr>
      <w:tr w:rsidR="00A60259" w14:paraId="72D1C030" w14:textId="77777777" w:rsidTr="00890F78">
        <w:trPr>
          <w:trHeight w:val="278"/>
        </w:trPr>
        <w:tc>
          <w:tcPr>
            <w:tcW w:w="2295" w:type="dxa"/>
            <w:vMerge/>
          </w:tcPr>
          <w:p w14:paraId="5E5E7FE5" w14:textId="77777777" w:rsidR="00A60259" w:rsidRDefault="00A60259">
            <w:pPr>
              <w:pStyle w:val="TableParagraph"/>
            </w:pPr>
          </w:p>
        </w:tc>
        <w:tc>
          <w:tcPr>
            <w:tcW w:w="8930" w:type="dxa"/>
            <w:vMerge/>
          </w:tcPr>
          <w:p w14:paraId="6A5D5F30" w14:textId="615ACD05" w:rsidR="00A60259" w:rsidRDefault="00A60259">
            <w:pPr>
              <w:pStyle w:val="TableParagraph"/>
              <w:spacing w:line="258" w:lineRule="exact"/>
              <w:ind w:left="107"/>
              <w:rPr>
                <w:sz w:val="24"/>
              </w:rPr>
            </w:pPr>
          </w:p>
        </w:tc>
        <w:tc>
          <w:tcPr>
            <w:tcW w:w="2091" w:type="dxa"/>
          </w:tcPr>
          <w:p w14:paraId="1B199CF7" w14:textId="77777777" w:rsidR="00A60259" w:rsidRDefault="00A60259">
            <w:pPr>
              <w:pStyle w:val="TableParagraph"/>
              <w:rPr>
                <w:sz w:val="20"/>
              </w:rPr>
            </w:pPr>
          </w:p>
        </w:tc>
        <w:tc>
          <w:tcPr>
            <w:tcW w:w="1932" w:type="dxa"/>
            <w:vMerge/>
          </w:tcPr>
          <w:p w14:paraId="40A7721E" w14:textId="77777777" w:rsidR="00A60259" w:rsidRDefault="00A60259">
            <w:pPr>
              <w:pStyle w:val="TableParagraph"/>
              <w:spacing w:line="271" w:lineRule="exact"/>
              <w:ind w:left="632" w:right="616"/>
              <w:jc w:val="center"/>
              <w:rPr>
                <w:sz w:val="24"/>
              </w:rPr>
            </w:pPr>
          </w:p>
        </w:tc>
      </w:tr>
      <w:tr w:rsidR="00A60259" w14:paraId="5EB7910C" w14:textId="77777777" w:rsidTr="00890F78">
        <w:trPr>
          <w:trHeight w:val="275"/>
        </w:trPr>
        <w:tc>
          <w:tcPr>
            <w:tcW w:w="2295" w:type="dxa"/>
            <w:vMerge/>
          </w:tcPr>
          <w:p w14:paraId="73C6E2BA" w14:textId="77777777" w:rsidR="00A60259" w:rsidRDefault="00A60259">
            <w:pPr>
              <w:rPr>
                <w:sz w:val="2"/>
                <w:szCs w:val="2"/>
              </w:rPr>
            </w:pPr>
          </w:p>
        </w:tc>
        <w:tc>
          <w:tcPr>
            <w:tcW w:w="8930" w:type="dxa"/>
          </w:tcPr>
          <w:p w14:paraId="2FF4EBFD" w14:textId="77777777" w:rsidR="00A60259" w:rsidRDefault="00A60259">
            <w:pPr>
              <w:pStyle w:val="TableParagraph"/>
              <w:spacing w:line="256"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091" w:type="dxa"/>
          </w:tcPr>
          <w:p w14:paraId="620E0A78" w14:textId="77777777" w:rsidR="00A60259" w:rsidRDefault="00A60259">
            <w:pPr>
              <w:pStyle w:val="TableParagraph"/>
              <w:spacing w:line="256" w:lineRule="exact"/>
              <w:ind w:left="14"/>
              <w:jc w:val="center"/>
              <w:rPr>
                <w:sz w:val="24"/>
              </w:rPr>
            </w:pPr>
            <w:r>
              <w:rPr>
                <w:w w:val="99"/>
                <w:sz w:val="24"/>
              </w:rPr>
              <w:t>-</w:t>
            </w:r>
          </w:p>
        </w:tc>
        <w:tc>
          <w:tcPr>
            <w:tcW w:w="1932" w:type="dxa"/>
            <w:vMerge/>
          </w:tcPr>
          <w:p w14:paraId="4FB49B53" w14:textId="77777777" w:rsidR="00A60259" w:rsidRDefault="00A60259">
            <w:pPr>
              <w:rPr>
                <w:sz w:val="2"/>
                <w:szCs w:val="2"/>
              </w:rPr>
            </w:pPr>
          </w:p>
        </w:tc>
      </w:tr>
      <w:tr w:rsidR="00F22B15" w14:paraId="02ED3AF5" w14:textId="77777777" w:rsidTr="00890F78">
        <w:trPr>
          <w:trHeight w:val="371"/>
        </w:trPr>
        <w:tc>
          <w:tcPr>
            <w:tcW w:w="11225" w:type="dxa"/>
            <w:gridSpan w:val="2"/>
          </w:tcPr>
          <w:p w14:paraId="434467A7" w14:textId="77777777" w:rsidR="00F22B15" w:rsidRDefault="00051857">
            <w:pPr>
              <w:pStyle w:val="TableParagraph"/>
              <w:spacing w:line="273" w:lineRule="exact"/>
              <w:ind w:left="107"/>
              <w:rPr>
                <w:b/>
                <w:sz w:val="24"/>
              </w:rPr>
            </w:pPr>
            <w:r>
              <w:rPr>
                <w:b/>
                <w:sz w:val="24"/>
              </w:rPr>
              <w:t>Раздел</w:t>
            </w:r>
            <w:r>
              <w:rPr>
                <w:b/>
                <w:spacing w:val="-3"/>
                <w:sz w:val="24"/>
              </w:rPr>
              <w:t xml:space="preserve"> </w:t>
            </w:r>
            <w:r>
              <w:rPr>
                <w:b/>
                <w:sz w:val="24"/>
              </w:rPr>
              <w:t>5.</w:t>
            </w:r>
            <w:r>
              <w:rPr>
                <w:b/>
                <w:spacing w:val="1"/>
                <w:sz w:val="24"/>
              </w:rPr>
              <w:t xml:space="preserve"> </w:t>
            </w:r>
            <w:r>
              <w:rPr>
                <w:b/>
                <w:sz w:val="24"/>
              </w:rPr>
              <w:t>Страхование</w:t>
            </w:r>
          </w:p>
        </w:tc>
        <w:tc>
          <w:tcPr>
            <w:tcW w:w="2091" w:type="dxa"/>
          </w:tcPr>
          <w:p w14:paraId="324959E5" w14:textId="77777777" w:rsidR="00F22B15" w:rsidRDefault="00051857" w:rsidP="004F5189">
            <w:pPr>
              <w:pStyle w:val="TableParagraph"/>
              <w:spacing w:line="273" w:lineRule="exact"/>
              <w:jc w:val="center"/>
              <w:rPr>
                <w:b/>
                <w:sz w:val="24"/>
              </w:rPr>
            </w:pPr>
            <w:r>
              <w:rPr>
                <w:b/>
                <w:sz w:val="24"/>
              </w:rPr>
              <w:t>7/1</w:t>
            </w:r>
          </w:p>
        </w:tc>
        <w:tc>
          <w:tcPr>
            <w:tcW w:w="1932" w:type="dxa"/>
          </w:tcPr>
          <w:p w14:paraId="430A7311" w14:textId="77777777" w:rsidR="00F22B15" w:rsidRDefault="00F22B15">
            <w:pPr>
              <w:pStyle w:val="TableParagraph"/>
            </w:pPr>
          </w:p>
        </w:tc>
      </w:tr>
      <w:tr w:rsidR="00F22B15" w14:paraId="74FB18A0" w14:textId="77777777" w:rsidTr="00890F78">
        <w:trPr>
          <w:trHeight w:val="450"/>
        </w:trPr>
        <w:tc>
          <w:tcPr>
            <w:tcW w:w="2295" w:type="dxa"/>
            <w:vMerge w:val="restart"/>
          </w:tcPr>
          <w:p w14:paraId="61FB6C12" w14:textId="77777777" w:rsidR="00F22B15" w:rsidRDefault="00051857">
            <w:pPr>
              <w:pStyle w:val="TableParagraph"/>
              <w:spacing w:line="273" w:lineRule="exact"/>
              <w:ind w:left="107"/>
              <w:rPr>
                <w:b/>
                <w:sz w:val="24"/>
              </w:rPr>
            </w:pPr>
            <w:r>
              <w:rPr>
                <w:b/>
                <w:sz w:val="24"/>
              </w:rPr>
              <w:t>Тема</w:t>
            </w:r>
            <w:r>
              <w:rPr>
                <w:b/>
                <w:spacing w:val="-1"/>
                <w:sz w:val="24"/>
              </w:rPr>
              <w:t xml:space="preserve"> </w:t>
            </w:r>
            <w:r>
              <w:rPr>
                <w:b/>
                <w:sz w:val="24"/>
              </w:rPr>
              <w:t>№</w:t>
            </w:r>
            <w:r>
              <w:rPr>
                <w:b/>
                <w:spacing w:val="-3"/>
                <w:sz w:val="24"/>
              </w:rPr>
              <w:t xml:space="preserve"> </w:t>
            </w:r>
            <w:r>
              <w:rPr>
                <w:b/>
                <w:sz w:val="24"/>
              </w:rPr>
              <w:t>5.1.</w:t>
            </w:r>
          </w:p>
          <w:p w14:paraId="056DC8AF" w14:textId="77777777" w:rsidR="00F22B15" w:rsidRDefault="00F22B15">
            <w:pPr>
              <w:pStyle w:val="TableParagraph"/>
              <w:spacing w:before="6"/>
              <w:rPr>
                <w:sz w:val="23"/>
              </w:rPr>
            </w:pPr>
          </w:p>
          <w:p w14:paraId="5FB89965" w14:textId="1687082F" w:rsidR="00F22B15" w:rsidRPr="00D00914" w:rsidRDefault="00051857">
            <w:pPr>
              <w:pStyle w:val="TableParagraph"/>
              <w:tabs>
                <w:tab w:val="left" w:pos="757"/>
                <w:tab w:val="left" w:pos="880"/>
                <w:tab w:val="left" w:pos="1825"/>
              </w:tabs>
              <w:ind w:left="107" w:right="94"/>
              <w:rPr>
                <w:b/>
                <w:bCs/>
                <w:sz w:val="24"/>
              </w:rPr>
            </w:pPr>
            <w:r w:rsidRPr="00D00914">
              <w:rPr>
                <w:b/>
                <w:bCs/>
                <w:sz w:val="24"/>
              </w:rPr>
              <w:t>Структура</w:t>
            </w:r>
            <w:r w:rsidRPr="00D00914">
              <w:rPr>
                <w:b/>
                <w:bCs/>
                <w:spacing w:val="1"/>
                <w:sz w:val="24"/>
              </w:rPr>
              <w:t xml:space="preserve"> </w:t>
            </w:r>
            <w:r w:rsidRPr="00D00914">
              <w:rPr>
                <w:b/>
                <w:bCs/>
                <w:sz w:val="24"/>
              </w:rPr>
              <w:t>страхового</w:t>
            </w:r>
            <w:r w:rsidRPr="00D00914">
              <w:rPr>
                <w:b/>
                <w:bCs/>
                <w:spacing w:val="11"/>
                <w:sz w:val="24"/>
              </w:rPr>
              <w:t xml:space="preserve"> </w:t>
            </w:r>
            <w:r w:rsidRPr="00D00914">
              <w:rPr>
                <w:b/>
                <w:bCs/>
                <w:sz w:val="24"/>
              </w:rPr>
              <w:t>рынка</w:t>
            </w:r>
            <w:r w:rsidRPr="00D00914">
              <w:rPr>
                <w:b/>
                <w:bCs/>
                <w:spacing w:val="-57"/>
                <w:sz w:val="24"/>
              </w:rPr>
              <w:t xml:space="preserve"> </w:t>
            </w:r>
            <w:r w:rsidRPr="00D00914">
              <w:rPr>
                <w:b/>
                <w:bCs/>
                <w:sz w:val="24"/>
              </w:rPr>
              <w:t>в</w:t>
            </w:r>
            <w:r w:rsidR="005F6830" w:rsidRPr="00D00914">
              <w:rPr>
                <w:b/>
                <w:bCs/>
                <w:sz w:val="24"/>
              </w:rPr>
              <w:t xml:space="preserve"> </w:t>
            </w:r>
            <w:r w:rsidRPr="00D00914">
              <w:rPr>
                <w:b/>
                <w:bCs/>
                <w:spacing w:val="-1"/>
                <w:sz w:val="24"/>
              </w:rPr>
              <w:t>Российской</w:t>
            </w:r>
            <w:r w:rsidRPr="00D00914">
              <w:rPr>
                <w:b/>
                <w:bCs/>
                <w:spacing w:val="-57"/>
                <w:sz w:val="24"/>
              </w:rPr>
              <w:t xml:space="preserve"> </w:t>
            </w:r>
            <w:r w:rsidRPr="00D00914">
              <w:rPr>
                <w:b/>
                <w:bCs/>
                <w:sz w:val="24"/>
              </w:rPr>
              <w:t>Федерации</w:t>
            </w:r>
            <w:r w:rsidR="005F6830" w:rsidRPr="00D00914">
              <w:rPr>
                <w:b/>
                <w:bCs/>
                <w:sz w:val="24"/>
              </w:rPr>
              <w:t xml:space="preserve"> </w:t>
            </w:r>
            <w:r w:rsidRPr="00D00914">
              <w:rPr>
                <w:b/>
                <w:bCs/>
                <w:spacing w:val="-3"/>
                <w:sz w:val="24"/>
              </w:rPr>
              <w:t>и</w:t>
            </w:r>
            <w:r w:rsidRPr="00D00914">
              <w:rPr>
                <w:b/>
                <w:bCs/>
                <w:sz w:val="24"/>
              </w:rPr>
              <w:t xml:space="preserve"> </w:t>
            </w:r>
            <w:r w:rsidR="0090630F" w:rsidRPr="00D00914">
              <w:rPr>
                <w:b/>
                <w:bCs/>
                <w:sz w:val="24"/>
              </w:rPr>
              <w:t>виды страховых</w:t>
            </w:r>
            <w:r w:rsidRPr="00D00914">
              <w:rPr>
                <w:b/>
                <w:bCs/>
                <w:sz w:val="24"/>
              </w:rPr>
              <w:t xml:space="preserve"> услуг</w:t>
            </w:r>
          </w:p>
        </w:tc>
        <w:tc>
          <w:tcPr>
            <w:tcW w:w="8930" w:type="dxa"/>
          </w:tcPr>
          <w:p w14:paraId="47E19DE5" w14:textId="77777777" w:rsidR="00F22B15" w:rsidRDefault="00051857">
            <w:pPr>
              <w:pStyle w:val="TableParagraph"/>
              <w:spacing w:line="273"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091" w:type="dxa"/>
          </w:tcPr>
          <w:p w14:paraId="35732ABE" w14:textId="34C9C639" w:rsidR="00F22B15" w:rsidRDefault="00515445">
            <w:pPr>
              <w:pStyle w:val="TableParagraph"/>
              <w:spacing w:before="85"/>
              <w:ind w:left="16"/>
              <w:jc w:val="center"/>
              <w:rPr>
                <w:b/>
                <w:sz w:val="24"/>
              </w:rPr>
            </w:pPr>
            <w:r>
              <w:rPr>
                <w:b/>
                <w:sz w:val="24"/>
              </w:rPr>
              <w:t>5</w:t>
            </w:r>
          </w:p>
        </w:tc>
        <w:tc>
          <w:tcPr>
            <w:tcW w:w="1932" w:type="dxa"/>
            <w:vMerge w:val="restart"/>
          </w:tcPr>
          <w:p w14:paraId="0BB4A69E"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01</w:t>
            </w:r>
          </w:p>
          <w:p w14:paraId="2C68AF7A"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02</w:t>
            </w:r>
          </w:p>
          <w:p w14:paraId="47209803"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03</w:t>
            </w:r>
          </w:p>
          <w:p w14:paraId="487489E0"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04</w:t>
            </w:r>
          </w:p>
          <w:p w14:paraId="39DA2799" w14:textId="77777777" w:rsidR="00F22B15" w:rsidRDefault="00051857">
            <w:pPr>
              <w:pStyle w:val="TableParagraph"/>
              <w:spacing w:before="1"/>
              <w:ind w:left="632" w:right="618"/>
              <w:jc w:val="center"/>
              <w:rPr>
                <w:sz w:val="24"/>
              </w:rPr>
            </w:pPr>
            <w:r>
              <w:rPr>
                <w:sz w:val="24"/>
              </w:rPr>
              <w:t>ОК</w:t>
            </w:r>
            <w:r>
              <w:rPr>
                <w:spacing w:val="-2"/>
                <w:sz w:val="24"/>
              </w:rPr>
              <w:t xml:space="preserve"> </w:t>
            </w:r>
            <w:r>
              <w:rPr>
                <w:sz w:val="24"/>
              </w:rPr>
              <w:t>05</w:t>
            </w:r>
          </w:p>
          <w:p w14:paraId="012DEE87"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06</w:t>
            </w:r>
          </w:p>
          <w:p w14:paraId="5A2471A1"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09</w:t>
            </w:r>
          </w:p>
          <w:p w14:paraId="43281D5C" w14:textId="77777777" w:rsidR="00F22B15" w:rsidRDefault="00F22B15">
            <w:pPr>
              <w:pStyle w:val="TableParagraph"/>
              <w:ind w:left="632" w:right="616"/>
              <w:jc w:val="center"/>
              <w:rPr>
                <w:sz w:val="24"/>
              </w:rPr>
            </w:pPr>
          </w:p>
        </w:tc>
      </w:tr>
      <w:tr w:rsidR="00F22B15" w14:paraId="7E91F387" w14:textId="77777777" w:rsidTr="00890F78">
        <w:trPr>
          <w:trHeight w:val="1722"/>
        </w:trPr>
        <w:tc>
          <w:tcPr>
            <w:tcW w:w="2295" w:type="dxa"/>
            <w:vMerge/>
            <w:tcBorders>
              <w:top w:val="nil"/>
            </w:tcBorders>
          </w:tcPr>
          <w:p w14:paraId="5FECB9E5" w14:textId="77777777" w:rsidR="00F22B15" w:rsidRDefault="00F22B15">
            <w:pPr>
              <w:rPr>
                <w:sz w:val="2"/>
                <w:szCs w:val="2"/>
              </w:rPr>
            </w:pPr>
          </w:p>
        </w:tc>
        <w:tc>
          <w:tcPr>
            <w:tcW w:w="8930" w:type="dxa"/>
          </w:tcPr>
          <w:p w14:paraId="6939BB63" w14:textId="77777777" w:rsidR="00F22B15" w:rsidRDefault="00051857">
            <w:pPr>
              <w:pStyle w:val="TableParagraph"/>
              <w:ind w:left="107" w:right="91" w:firstLine="549"/>
              <w:jc w:val="both"/>
              <w:rPr>
                <w:sz w:val="24"/>
              </w:rPr>
            </w:pPr>
            <w:r>
              <w:rPr>
                <w:sz w:val="24"/>
              </w:rPr>
              <w:t>Экономическая</w:t>
            </w:r>
            <w:r>
              <w:rPr>
                <w:spacing w:val="1"/>
                <w:sz w:val="24"/>
              </w:rPr>
              <w:t xml:space="preserve"> </w:t>
            </w:r>
            <w:r>
              <w:rPr>
                <w:sz w:val="24"/>
              </w:rPr>
              <w:t>сущность</w:t>
            </w:r>
            <w:r>
              <w:rPr>
                <w:spacing w:val="1"/>
                <w:sz w:val="24"/>
              </w:rPr>
              <w:t xml:space="preserve"> </w:t>
            </w:r>
            <w:r>
              <w:rPr>
                <w:sz w:val="24"/>
              </w:rPr>
              <w:t>страхования.</w:t>
            </w:r>
            <w:r>
              <w:rPr>
                <w:spacing w:val="1"/>
                <w:sz w:val="24"/>
              </w:rPr>
              <w:t xml:space="preserve"> </w:t>
            </w:r>
            <w:r>
              <w:rPr>
                <w:sz w:val="24"/>
              </w:rPr>
              <w:t>Функции</w:t>
            </w:r>
            <w:r>
              <w:rPr>
                <w:spacing w:val="1"/>
                <w:sz w:val="24"/>
              </w:rPr>
              <w:t xml:space="preserve"> </w:t>
            </w:r>
            <w:r>
              <w:rPr>
                <w:sz w:val="24"/>
              </w:rPr>
              <w:t>и</w:t>
            </w:r>
            <w:r>
              <w:rPr>
                <w:spacing w:val="1"/>
                <w:sz w:val="24"/>
              </w:rPr>
              <w:t xml:space="preserve"> </w:t>
            </w:r>
            <w:r>
              <w:rPr>
                <w:sz w:val="24"/>
              </w:rPr>
              <w:t>принципы</w:t>
            </w:r>
            <w:r>
              <w:rPr>
                <w:spacing w:val="1"/>
                <w:sz w:val="24"/>
              </w:rPr>
              <w:t xml:space="preserve"> </w:t>
            </w:r>
            <w:r>
              <w:rPr>
                <w:sz w:val="24"/>
              </w:rPr>
              <w:t>страхования.</w:t>
            </w:r>
            <w:r>
              <w:rPr>
                <w:spacing w:val="1"/>
                <w:sz w:val="24"/>
              </w:rPr>
              <w:t xml:space="preserve"> </w:t>
            </w:r>
            <w:r>
              <w:rPr>
                <w:sz w:val="24"/>
              </w:rPr>
              <w:t>Основные</w:t>
            </w:r>
            <w:r>
              <w:rPr>
                <w:spacing w:val="1"/>
                <w:sz w:val="24"/>
              </w:rPr>
              <w:t xml:space="preserve"> </w:t>
            </w:r>
            <w:r>
              <w:rPr>
                <w:sz w:val="24"/>
              </w:rPr>
              <w:t>понятия</w:t>
            </w:r>
            <w:r>
              <w:rPr>
                <w:spacing w:val="1"/>
                <w:sz w:val="24"/>
              </w:rPr>
              <w:t xml:space="preserve"> </w:t>
            </w:r>
            <w:r>
              <w:rPr>
                <w:sz w:val="24"/>
              </w:rPr>
              <w:t>в</w:t>
            </w:r>
            <w:r>
              <w:rPr>
                <w:spacing w:val="1"/>
                <w:sz w:val="24"/>
              </w:rPr>
              <w:t xml:space="preserve"> </w:t>
            </w:r>
            <w:r>
              <w:rPr>
                <w:sz w:val="24"/>
              </w:rPr>
              <w:t>страховании:</w:t>
            </w:r>
            <w:r>
              <w:rPr>
                <w:spacing w:val="61"/>
                <w:sz w:val="24"/>
              </w:rPr>
              <w:t xml:space="preserve"> </w:t>
            </w:r>
            <w:r>
              <w:rPr>
                <w:sz w:val="24"/>
              </w:rPr>
              <w:t>страховщик,</w:t>
            </w:r>
            <w:r>
              <w:rPr>
                <w:spacing w:val="1"/>
                <w:sz w:val="24"/>
              </w:rPr>
              <w:t xml:space="preserve"> </w:t>
            </w:r>
            <w:r>
              <w:rPr>
                <w:sz w:val="24"/>
              </w:rPr>
              <w:t>страхователь, страховой брокер, страховой агент, договор страхования,</w:t>
            </w:r>
            <w:r>
              <w:rPr>
                <w:spacing w:val="1"/>
                <w:sz w:val="24"/>
              </w:rPr>
              <w:t xml:space="preserve"> </w:t>
            </w:r>
            <w:r>
              <w:rPr>
                <w:sz w:val="24"/>
              </w:rPr>
              <w:t>страховой</w:t>
            </w:r>
            <w:r>
              <w:rPr>
                <w:spacing w:val="1"/>
                <w:sz w:val="24"/>
              </w:rPr>
              <w:t xml:space="preserve"> </w:t>
            </w:r>
            <w:r>
              <w:rPr>
                <w:sz w:val="24"/>
              </w:rPr>
              <w:t>случай,</w:t>
            </w:r>
            <w:r>
              <w:rPr>
                <w:spacing w:val="1"/>
                <w:sz w:val="24"/>
              </w:rPr>
              <w:t xml:space="preserve"> </w:t>
            </w:r>
            <w:r>
              <w:rPr>
                <w:sz w:val="24"/>
              </w:rPr>
              <w:t>страховой</w:t>
            </w:r>
            <w:r>
              <w:rPr>
                <w:spacing w:val="1"/>
                <w:sz w:val="24"/>
              </w:rPr>
              <w:t xml:space="preserve"> </w:t>
            </w:r>
            <w:r>
              <w:rPr>
                <w:sz w:val="24"/>
              </w:rPr>
              <w:t>взнос,</w:t>
            </w:r>
            <w:r>
              <w:rPr>
                <w:spacing w:val="1"/>
                <w:sz w:val="24"/>
              </w:rPr>
              <w:t xml:space="preserve"> </w:t>
            </w:r>
            <w:r>
              <w:rPr>
                <w:sz w:val="24"/>
              </w:rPr>
              <w:t>страховая</w:t>
            </w:r>
            <w:r>
              <w:rPr>
                <w:spacing w:val="1"/>
                <w:sz w:val="24"/>
              </w:rPr>
              <w:t xml:space="preserve"> </w:t>
            </w:r>
            <w:r>
              <w:rPr>
                <w:sz w:val="24"/>
              </w:rPr>
              <w:t>премия,</w:t>
            </w:r>
            <w:r>
              <w:rPr>
                <w:spacing w:val="1"/>
                <w:sz w:val="24"/>
              </w:rPr>
              <w:t xml:space="preserve"> </w:t>
            </w:r>
            <w:r>
              <w:rPr>
                <w:sz w:val="24"/>
              </w:rPr>
              <w:t>страховые</w:t>
            </w:r>
            <w:r>
              <w:rPr>
                <w:spacing w:val="1"/>
                <w:sz w:val="24"/>
              </w:rPr>
              <w:t xml:space="preserve"> </w:t>
            </w:r>
            <w:r>
              <w:rPr>
                <w:sz w:val="24"/>
              </w:rPr>
              <w:t>продукты.</w:t>
            </w:r>
            <w:r>
              <w:rPr>
                <w:spacing w:val="1"/>
                <w:sz w:val="24"/>
              </w:rPr>
              <w:t xml:space="preserve"> </w:t>
            </w:r>
            <w:r>
              <w:rPr>
                <w:sz w:val="24"/>
              </w:rPr>
              <w:t>Виды</w:t>
            </w:r>
            <w:r>
              <w:rPr>
                <w:spacing w:val="1"/>
                <w:sz w:val="24"/>
              </w:rPr>
              <w:t xml:space="preserve"> </w:t>
            </w:r>
            <w:r>
              <w:rPr>
                <w:sz w:val="24"/>
              </w:rPr>
              <w:t>страхования:</w:t>
            </w:r>
            <w:r>
              <w:rPr>
                <w:spacing w:val="1"/>
                <w:sz w:val="24"/>
              </w:rPr>
              <w:t xml:space="preserve"> </w:t>
            </w:r>
            <w:r>
              <w:rPr>
                <w:sz w:val="24"/>
              </w:rPr>
              <w:t>страхование</w:t>
            </w:r>
            <w:r>
              <w:rPr>
                <w:spacing w:val="1"/>
                <w:sz w:val="24"/>
              </w:rPr>
              <w:t xml:space="preserve"> </w:t>
            </w:r>
            <w:r>
              <w:rPr>
                <w:sz w:val="24"/>
              </w:rPr>
              <w:t>жизни,</w:t>
            </w:r>
            <w:r>
              <w:rPr>
                <w:spacing w:val="1"/>
                <w:sz w:val="24"/>
              </w:rPr>
              <w:t xml:space="preserve"> </w:t>
            </w:r>
            <w:r>
              <w:rPr>
                <w:sz w:val="24"/>
              </w:rPr>
              <w:t>страхование</w:t>
            </w:r>
            <w:r>
              <w:rPr>
                <w:spacing w:val="1"/>
                <w:sz w:val="24"/>
              </w:rPr>
              <w:t xml:space="preserve"> </w:t>
            </w:r>
            <w:r>
              <w:rPr>
                <w:sz w:val="24"/>
              </w:rPr>
              <w:t>от</w:t>
            </w:r>
            <w:r>
              <w:rPr>
                <w:spacing w:val="1"/>
                <w:sz w:val="24"/>
              </w:rPr>
              <w:t xml:space="preserve"> </w:t>
            </w:r>
            <w:r>
              <w:rPr>
                <w:sz w:val="24"/>
              </w:rPr>
              <w:t>несчастных случаев, медицинское страхование, страхование имущества,</w:t>
            </w:r>
            <w:r>
              <w:rPr>
                <w:spacing w:val="1"/>
                <w:sz w:val="24"/>
              </w:rPr>
              <w:t xml:space="preserve"> </w:t>
            </w:r>
            <w:r>
              <w:rPr>
                <w:sz w:val="24"/>
              </w:rPr>
              <w:t>страхование</w:t>
            </w:r>
            <w:r>
              <w:rPr>
                <w:spacing w:val="-2"/>
                <w:sz w:val="24"/>
              </w:rPr>
              <w:t xml:space="preserve"> </w:t>
            </w:r>
            <w:r>
              <w:rPr>
                <w:sz w:val="24"/>
              </w:rPr>
              <w:t>гражданской</w:t>
            </w:r>
            <w:r>
              <w:rPr>
                <w:spacing w:val="-1"/>
                <w:sz w:val="24"/>
              </w:rPr>
              <w:t xml:space="preserve"> </w:t>
            </w:r>
            <w:r>
              <w:rPr>
                <w:sz w:val="24"/>
              </w:rPr>
              <w:t>ответственности. Страховые</w:t>
            </w:r>
            <w:r>
              <w:rPr>
                <w:spacing w:val="-2"/>
                <w:sz w:val="24"/>
              </w:rPr>
              <w:t xml:space="preserve"> </w:t>
            </w:r>
            <w:r>
              <w:rPr>
                <w:sz w:val="24"/>
              </w:rPr>
              <w:t>риски</w:t>
            </w:r>
            <w:r w:rsidR="00616571">
              <w:rPr>
                <w:sz w:val="24"/>
              </w:rPr>
              <w:t>.</w:t>
            </w:r>
          </w:p>
          <w:p w14:paraId="17A46521" w14:textId="2CD101AB" w:rsidR="00616571" w:rsidRDefault="00616571">
            <w:pPr>
              <w:pStyle w:val="TableParagraph"/>
              <w:ind w:left="107" w:right="91" w:firstLine="549"/>
              <w:jc w:val="both"/>
              <w:rPr>
                <w:sz w:val="24"/>
              </w:rPr>
            </w:pPr>
          </w:p>
        </w:tc>
        <w:tc>
          <w:tcPr>
            <w:tcW w:w="2091" w:type="dxa"/>
          </w:tcPr>
          <w:p w14:paraId="18C85BC9" w14:textId="77777777" w:rsidR="00F22B15" w:rsidRDefault="00F22B15">
            <w:pPr>
              <w:pStyle w:val="TableParagraph"/>
              <w:rPr>
                <w:sz w:val="26"/>
              </w:rPr>
            </w:pPr>
          </w:p>
          <w:p w14:paraId="5975FBB8" w14:textId="77777777" w:rsidR="00F22B15" w:rsidRDefault="00F22B15">
            <w:pPr>
              <w:pStyle w:val="TableParagraph"/>
              <w:rPr>
                <w:sz w:val="26"/>
              </w:rPr>
            </w:pPr>
          </w:p>
          <w:p w14:paraId="1E46A98C" w14:textId="77777777" w:rsidR="00F22B15" w:rsidRDefault="00F22B15">
            <w:pPr>
              <w:pStyle w:val="TableParagraph"/>
              <w:spacing w:before="4"/>
              <w:rPr>
                <w:sz w:val="21"/>
              </w:rPr>
            </w:pPr>
          </w:p>
          <w:p w14:paraId="17E32253" w14:textId="77777777" w:rsidR="00F22B15" w:rsidRDefault="00051857">
            <w:pPr>
              <w:pStyle w:val="TableParagraph"/>
              <w:ind w:left="16"/>
              <w:jc w:val="center"/>
              <w:rPr>
                <w:sz w:val="24"/>
              </w:rPr>
            </w:pPr>
            <w:r>
              <w:rPr>
                <w:sz w:val="24"/>
              </w:rPr>
              <w:t>4</w:t>
            </w:r>
          </w:p>
        </w:tc>
        <w:tc>
          <w:tcPr>
            <w:tcW w:w="1932" w:type="dxa"/>
            <w:vMerge/>
            <w:tcBorders>
              <w:top w:val="nil"/>
            </w:tcBorders>
          </w:tcPr>
          <w:p w14:paraId="7FA8820C" w14:textId="77777777" w:rsidR="00F22B15" w:rsidRDefault="00F22B15">
            <w:pPr>
              <w:rPr>
                <w:sz w:val="2"/>
                <w:szCs w:val="2"/>
              </w:rPr>
            </w:pPr>
          </w:p>
        </w:tc>
      </w:tr>
      <w:tr w:rsidR="00F22B15" w14:paraId="01B48DA8" w14:textId="77777777" w:rsidTr="00890F78">
        <w:trPr>
          <w:trHeight w:val="275"/>
        </w:trPr>
        <w:tc>
          <w:tcPr>
            <w:tcW w:w="2295" w:type="dxa"/>
            <w:vMerge/>
            <w:tcBorders>
              <w:top w:val="nil"/>
            </w:tcBorders>
          </w:tcPr>
          <w:p w14:paraId="403874E9" w14:textId="77777777" w:rsidR="00F22B15" w:rsidRDefault="00F22B15">
            <w:pPr>
              <w:rPr>
                <w:sz w:val="2"/>
                <w:szCs w:val="2"/>
              </w:rPr>
            </w:pPr>
          </w:p>
        </w:tc>
        <w:tc>
          <w:tcPr>
            <w:tcW w:w="8930" w:type="dxa"/>
          </w:tcPr>
          <w:p w14:paraId="50E9D3A7" w14:textId="77777777" w:rsidR="00F22B15" w:rsidRDefault="00051857">
            <w:pPr>
              <w:pStyle w:val="TableParagraph"/>
              <w:spacing w:line="256"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091" w:type="dxa"/>
          </w:tcPr>
          <w:p w14:paraId="356992AC" w14:textId="77777777" w:rsidR="00F22B15" w:rsidRDefault="00051857">
            <w:pPr>
              <w:pStyle w:val="TableParagraph"/>
              <w:spacing w:line="256" w:lineRule="exact"/>
              <w:ind w:left="16"/>
              <w:jc w:val="center"/>
              <w:rPr>
                <w:b/>
                <w:sz w:val="24"/>
              </w:rPr>
            </w:pPr>
            <w:r>
              <w:rPr>
                <w:b/>
                <w:sz w:val="24"/>
              </w:rPr>
              <w:t>1</w:t>
            </w:r>
          </w:p>
        </w:tc>
        <w:tc>
          <w:tcPr>
            <w:tcW w:w="1932" w:type="dxa"/>
            <w:vMerge/>
            <w:tcBorders>
              <w:top w:val="nil"/>
            </w:tcBorders>
          </w:tcPr>
          <w:p w14:paraId="2E2CA4A1" w14:textId="77777777" w:rsidR="00F22B15" w:rsidRDefault="00F22B15">
            <w:pPr>
              <w:rPr>
                <w:sz w:val="2"/>
                <w:szCs w:val="2"/>
              </w:rPr>
            </w:pPr>
          </w:p>
        </w:tc>
      </w:tr>
      <w:tr w:rsidR="00F22B15" w14:paraId="6F4F7D5A" w14:textId="77777777" w:rsidTr="00890F78">
        <w:trPr>
          <w:trHeight w:val="551"/>
        </w:trPr>
        <w:tc>
          <w:tcPr>
            <w:tcW w:w="2295" w:type="dxa"/>
            <w:vMerge/>
            <w:tcBorders>
              <w:top w:val="nil"/>
            </w:tcBorders>
          </w:tcPr>
          <w:p w14:paraId="06AB1F5B" w14:textId="77777777" w:rsidR="00F22B15" w:rsidRDefault="00F22B15">
            <w:pPr>
              <w:rPr>
                <w:sz w:val="2"/>
                <w:szCs w:val="2"/>
              </w:rPr>
            </w:pPr>
          </w:p>
        </w:tc>
        <w:tc>
          <w:tcPr>
            <w:tcW w:w="8930" w:type="dxa"/>
          </w:tcPr>
          <w:p w14:paraId="0F72E86A" w14:textId="587E9F64" w:rsidR="00F22B15" w:rsidRDefault="00051857" w:rsidP="004F5189">
            <w:pPr>
              <w:pStyle w:val="TableParagraph"/>
              <w:tabs>
                <w:tab w:val="left" w:pos="1741"/>
                <w:tab w:val="left" w:pos="2728"/>
                <w:tab w:val="left" w:pos="3165"/>
                <w:tab w:val="left" w:pos="3557"/>
                <w:tab w:val="left" w:pos="4603"/>
                <w:tab w:val="left" w:pos="5267"/>
                <w:tab w:val="left" w:pos="6821"/>
              </w:tabs>
              <w:spacing w:line="268" w:lineRule="exact"/>
              <w:ind w:left="107"/>
              <w:rPr>
                <w:sz w:val="24"/>
              </w:rPr>
            </w:pPr>
            <w:r>
              <w:rPr>
                <w:sz w:val="24"/>
              </w:rPr>
              <w:t>Практическое</w:t>
            </w:r>
            <w:r w:rsidR="005F6830">
              <w:rPr>
                <w:sz w:val="24"/>
              </w:rPr>
              <w:t xml:space="preserve"> </w:t>
            </w:r>
            <w:r>
              <w:rPr>
                <w:sz w:val="24"/>
              </w:rPr>
              <w:t>занятие</w:t>
            </w:r>
            <w:r w:rsidR="005F6830">
              <w:rPr>
                <w:sz w:val="24"/>
              </w:rPr>
              <w:t xml:space="preserve"> </w:t>
            </w:r>
            <w:r>
              <w:rPr>
                <w:sz w:val="24"/>
              </w:rPr>
              <w:t>№</w:t>
            </w:r>
            <w:r w:rsidR="005F6830">
              <w:rPr>
                <w:sz w:val="24"/>
              </w:rPr>
              <w:t xml:space="preserve"> </w:t>
            </w:r>
            <w:r>
              <w:rPr>
                <w:sz w:val="24"/>
              </w:rPr>
              <w:t>8.</w:t>
            </w:r>
            <w:r w:rsidR="005F6830">
              <w:rPr>
                <w:sz w:val="24"/>
              </w:rPr>
              <w:t xml:space="preserve"> </w:t>
            </w:r>
            <w:r>
              <w:rPr>
                <w:sz w:val="24"/>
              </w:rPr>
              <w:t>Деловая</w:t>
            </w:r>
            <w:r w:rsidR="005F6830">
              <w:rPr>
                <w:sz w:val="24"/>
              </w:rPr>
              <w:t xml:space="preserve"> </w:t>
            </w:r>
            <w:r>
              <w:rPr>
                <w:sz w:val="24"/>
              </w:rPr>
              <w:t>игра</w:t>
            </w:r>
            <w:r w:rsidR="005F6830">
              <w:rPr>
                <w:sz w:val="24"/>
              </w:rPr>
              <w:t xml:space="preserve"> </w:t>
            </w:r>
            <w:r>
              <w:rPr>
                <w:sz w:val="24"/>
              </w:rPr>
              <w:t>«Заключение</w:t>
            </w:r>
            <w:r w:rsidR="005F6830">
              <w:rPr>
                <w:sz w:val="24"/>
              </w:rPr>
              <w:t xml:space="preserve"> </w:t>
            </w:r>
            <w:r>
              <w:rPr>
                <w:sz w:val="24"/>
              </w:rPr>
              <w:t>договора</w:t>
            </w:r>
            <w:r w:rsidR="004F5189">
              <w:rPr>
                <w:sz w:val="24"/>
              </w:rPr>
              <w:t xml:space="preserve"> </w:t>
            </w:r>
            <w:r>
              <w:rPr>
                <w:sz w:val="24"/>
              </w:rPr>
              <w:t>страхования</w:t>
            </w:r>
            <w:r>
              <w:rPr>
                <w:spacing w:val="-3"/>
                <w:sz w:val="24"/>
              </w:rPr>
              <w:t xml:space="preserve"> </w:t>
            </w:r>
            <w:r>
              <w:rPr>
                <w:sz w:val="24"/>
              </w:rPr>
              <w:t>автомобиля»</w:t>
            </w:r>
          </w:p>
        </w:tc>
        <w:tc>
          <w:tcPr>
            <w:tcW w:w="2091" w:type="dxa"/>
          </w:tcPr>
          <w:p w14:paraId="464AD764" w14:textId="77777777" w:rsidR="00F22B15" w:rsidRDefault="00051857">
            <w:pPr>
              <w:pStyle w:val="TableParagraph"/>
              <w:spacing w:before="131"/>
              <w:ind w:left="16"/>
              <w:jc w:val="center"/>
              <w:rPr>
                <w:sz w:val="24"/>
              </w:rPr>
            </w:pPr>
            <w:r>
              <w:rPr>
                <w:sz w:val="24"/>
              </w:rPr>
              <w:t>1</w:t>
            </w:r>
          </w:p>
        </w:tc>
        <w:tc>
          <w:tcPr>
            <w:tcW w:w="1932" w:type="dxa"/>
            <w:vMerge/>
            <w:tcBorders>
              <w:top w:val="nil"/>
            </w:tcBorders>
          </w:tcPr>
          <w:p w14:paraId="4035E99A" w14:textId="77777777" w:rsidR="00F22B15" w:rsidRDefault="00F22B15">
            <w:pPr>
              <w:rPr>
                <w:sz w:val="2"/>
                <w:szCs w:val="2"/>
              </w:rPr>
            </w:pPr>
          </w:p>
        </w:tc>
      </w:tr>
      <w:tr w:rsidR="00F22B15" w14:paraId="4531B5D8" w14:textId="77777777" w:rsidTr="00890F78">
        <w:trPr>
          <w:trHeight w:val="275"/>
        </w:trPr>
        <w:tc>
          <w:tcPr>
            <w:tcW w:w="2295" w:type="dxa"/>
            <w:vMerge/>
            <w:tcBorders>
              <w:top w:val="nil"/>
            </w:tcBorders>
          </w:tcPr>
          <w:p w14:paraId="5788DFAD" w14:textId="77777777" w:rsidR="00F22B15" w:rsidRDefault="00F22B15">
            <w:pPr>
              <w:rPr>
                <w:sz w:val="2"/>
                <w:szCs w:val="2"/>
              </w:rPr>
            </w:pPr>
          </w:p>
        </w:tc>
        <w:tc>
          <w:tcPr>
            <w:tcW w:w="8930" w:type="dxa"/>
          </w:tcPr>
          <w:p w14:paraId="38F9E4F6" w14:textId="77777777" w:rsidR="00F22B15" w:rsidRDefault="00051857">
            <w:pPr>
              <w:pStyle w:val="TableParagraph"/>
              <w:spacing w:line="256"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091" w:type="dxa"/>
          </w:tcPr>
          <w:p w14:paraId="65D18788" w14:textId="77777777" w:rsidR="00F22B15" w:rsidRDefault="00051857">
            <w:pPr>
              <w:pStyle w:val="TableParagraph"/>
              <w:spacing w:line="256" w:lineRule="exact"/>
              <w:ind w:left="14"/>
              <w:jc w:val="center"/>
              <w:rPr>
                <w:sz w:val="24"/>
              </w:rPr>
            </w:pPr>
            <w:r>
              <w:rPr>
                <w:w w:val="99"/>
                <w:sz w:val="24"/>
              </w:rPr>
              <w:t>-</w:t>
            </w:r>
          </w:p>
        </w:tc>
        <w:tc>
          <w:tcPr>
            <w:tcW w:w="1932" w:type="dxa"/>
            <w:vMerge/>
            <w:tcBorders>
              <w:top w:val="nil"/>
            </w:tcBorders>
          </w:tcPr>
          <w:p w14:paraId="32496844" w14:textId="77777777" w:rsidR="00F22B15" w:rsidRDefault="00F22B15">
            <w:pPr>
              <w:rPr>
                <w:sz w:val="2"/>
                <w:szCs w:val="2"/>
              </w:rPr>
            </w:pPr>
          </w:p>
        </w:tc>
      </w:tr>
      <w:tr w:rsidR="00F22B15" w14:paraId="6CC72FAB" w14:textId="77777777" w:rsidTr="00890F78">
        <w:trPr>
          <w:trHeight w:val="390"/>
        </w:trPr>
        <w:tc>
          <w:tcPr>
            <w:tcW w:w="2295" w:type="dxa"/>
            <w:vMerge w:val="restart"/>
          </w:tcPr>
          <w:p w14:paraId="1F1A01B4" w14:textId="77777777" w:rsidR="00F22B15" w:rsidRDefault="00051857">
            <w:pPr>
              <w:pStyle w:val="TableParagraph"/>
              <w:spacing w:line="273" w:lineRule="exact"/>
              <w:ind w:left="107"/>
              <w:rPr>
                <w:b/>
                <w:sz w:val="24"/>
              </w:rPr>
            </w:pPr>
            <w:r>
              <w:rPr>
                <w:b/>
                <w:sz w:val="24"/>
              </w:rPr>
              <w:t>Тема</w:t>
            </w:r>
            <w:r>
              <w:rPr>
                <w:b/>
                <w:spacing w:val="-2"/>
                <w:sz w:val="24"/>
              </w:rPr>
              <w:t xml:space="preserve"> </w:t>
            </w:r>
            <w:r>
              <w:rPr>
                <w:b/>
                <w:sz w:val="24"/>
              </w:rPr>
              <w:t>№</w:t>
            </w:r>
            <w:r>
              <w:rPr>
                <w:b/>
                <w:spacing w:val="-2"/>
                <w:sz w:val="24"/>
              </w:rPr>
              <w:t xml:space="preserve"> </w:t>
            </w:r>
            <w:r>
              <w:rPr>
                <w:b/>
                <w:sz w:val="24"/>
              </w:rPr>
              <w:t>5.2.</w:t>
            </w:r>
          </w:p>
          <w:p w14:paraId="43C00EE3" w14:textId="77777777" w:rsidR="00F22B15" w:rsidRDefault="00F22B15">
            <w:pPr>
              <w:pStyle w:val="TableParagraph"/>
              <w:spacing w:before="7"/>
              <w:rPr>
                <w:sz w:val="23"/>
              </w:rPr>
            </w:pPr>
          </w:p>
          <w:p w14:paraId="3A07F2A8" w14:textId="565ED2B7" w:rsidR="00F22B15" w:rsidRPr="00D00914" w:rsidRDefault="00051857">
            <w:pPr>
              <w:pStyle w:val="TableParagraph"/>
              <w:tabs>
                <w:tab w:val="left" w:pos="1613"/>
              </w:tabs>
              <w:ind w:left="107" w:right="96"/>
              <w:rPr>
                <w:b/>
                <w:bCs/>
                <w:sz w:val="24"/>
              </w:rPr>
            </w:pPr>
            <w:r w:rsidRPr="00D00914">
              <w:rPr>
                <w:b/>
                <w:bCs/>
                <w:sz w:val="24"/>
              </w:rPr>
              <w:t>Пенсионное</w:t>
            </w:r>
            <w:r w:rsidRPr="00D00914">
              <w:rPr>
                <w:b/>
                <w:bCs/>
                <w:spacing w:val="1"/>
                <w:sz w:val="24"/>
              </w:rPr>
              <w:t xml:space="preserve"> </w:t>
            </w:r>
            <w:r w:rsidRPr="00D00914">
              <w:rPr>
                <w:b/>
                <w:bCs/>
                <w:sz w:val="24"/>
              </w:rPr>
              <w:t>страхование</w:t>
            </w:r>
            <w:r w:rsidR="005F6830" w:rsidRPr="00D00914">
              <w:rPr>
                <w:b/>
                <w:bCs/>
                <w:sz w:val="24"/>
              </w:rPr>
              <w:t xml:space="preserve"> </w:t>
            </w:r>
            <w:r w:rsidRPr="00D00914">
              <w:rPr>
                <w:b/>
                <w:bCs/>
                <w:spacing w:val="-2"/>
                <w:sz w:val="24"/>
              </w:rPr>
              <w:t>как</w:t>
            </w:r>
            <w:r w:rsidRPr="00D00914">
              <w:rPr>
                <w:b/>
                <w:bCs/>
                <w:spacing w:val="-57"/>
                <w:sz w:val="24"/>
              </w:rPr>
              <w:t xml:space="preserve"> </w:t>
            </w:r>
            <w:r w:rsidRPr="00D00914">
              <w:rPr>
                <w:b/>
                <w:bCs/>
                <w:sz w:val="24"/>
              </w:rPr>
              <w:t>форма</w:t>
            </w:r>
            <w:r w:rsidRPr="00D00914">
              <w:rPr>
                <w:b/>
                <w:bCs/>
                <w:spacing w:val="1"/>
                <w:sz w:val="24"/>
              </w:rPr>
              <w:t xml:space="preserve"> </w:t>
            </w:r>
            <w:r w:rsidRPr="00D00914">
              <w:rPr>
                <w:b/>
                <w:bCs/>
                <w:sz w:val="24"/>
              </w:rPr>
              <w:t>социальной</w:t>
            </w:r>
            <w:r w:rsidRPr="00D00914">
              <w:rPr>
                <w:b/>
                <w:bCs/>
                <w:spacing w:val="1"/>
                <w:sz w:val="24"/>
              </w:rPr>
              <w:t xml:space="preserve"> </w:t>
            </w:r>
            <w:r w:rsidRPr="00D00914">
              <w:rPr>
                <w:b/>
                <w:bCs/>
                <w:sz w:val="24"/>
              </w:rPr>
              <w:t>защиты</w:t>
            </w:r>
            <w:r w:rsidRPr="00D00914">
              <w:rPr>
                <w:b/>
                <w:bCs/>
                <w:spacing w:val="1"/>
                <w:sz w:val="24"/>
              </w:rPr>
              <w:t xml:space="preserve"> </w:t>
            </w:r>
            <w:r w:rsidRPr="00D00914">
              <w:rPr>
                <w:b/>
                <w:bCs/>
                <w:sz w:val="24"/>
              </w:rPr>
              <w:t>населения</w:t>
            </w:r>
          </w:p>
        </w:tc>
        <w:tc>
          <w:tcPr>
            <w:tcW w:w="8930" w:type="dxa"/>
          </w:tcPr>
          <w:p w14:paraId="5DF4E8DA" w14:textId="77777777" w:rsidR="00F22B15" w:rsidRDefault="00051857">
            <w:pPr>
              <w:pStyle w:val="TableParagraph"/>
              <w:spacing w:line="273"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2091" w:type="dxa"/>
          </w:tcPr>
          <w:p w14:paraId="1795DA86" w14:textId="77777777" w:rsidR="00F22B15" w:rsidRDefault="00051857">
            <w:pPr>
              <w:pStyle w:val="TableParagraph"/>
              <w:spacing w:before="54"/>
              <w:ind w:left="16"/>
              <w:jc w:val="center"/>
              <w:rPr>
                <w:b/>
                <w:sz w:val="24"/>
              </w:rPr>
            </w:pPr>
            <w:r>
              <w:rPr>
                <w:b/>
                <w:sz w:val="24"/>
              </w:rPr>
              <w:t>2</w:t>
            </w:r>
          </w:p>
        </w:tc>
        <w:tc>
          <w:tcPr>
            <w:tcW w:w="1932" w:type="dxa"/>
            <w:vMerge w:val="restart"/>
          </w:tcPr>
          <w:p w14:paraId="230BA243"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01</w:t>
            </w:r>
          </w:p>
          <w:p w14:paraId="105CA95A"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02</w:t>
            </w:r>
          </w:p>
          <w:p w14:paraId="4DD9A056"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03</w:t>
            </w:r>
          </w:p>
          <w:p w14:paraId="30E8D763"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05</w:t>
            </w:r>
          </w:p>
          <w:p w14:paraId="6F9BCA20"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06</w:t>
            </w:r>
          </w:p>
          <w:p w14:paraId="46A633AC" w14:textId="77777777" w:rsidR="00F22B15" w:rsidRDefault="00051857">
            <w:pPr>
              <w:pStyle w:val="TableParagraph"/>
              <w:ind w:left="632" w:right="618"/>
              <w:jc w:val="center"/>
              <w:rPr>
                <w:sz w:val="24"/>
              </w:rPr>
            </w:pPr>
            <w:r>
              <w:rPr>
                <w:sz w:val="24"/>
              </w:rPr>
              <w:t>ОК</w:t>
            </w:r>
            <w:r>
              <w:rPr>
                <w:spacing w:val="-2"/>
                <w:sz w:val="24"/>
              </w:rPr>
              <w:t xml:space="preserve"> </w:t>
            </w:r>
            <w:r>
              <w:rPr>
                <w:sz w:val="24"/>
              </w:rPr>
              <w:t>09</w:t>
            </w:r>
          </w:p>
          <w:p w14:paraId="711925AC" w14:textId="77777777" w:rsidR="00F22B15" w:rsidRDefault="00F22B15">
            <w:pPr>
              <w:pStyle w:val="TableParagraph"/>
              <w:spacing w:before="1"/>
              <w:ind w:left="632" w:right="616"/>
              <w:jc w:val="center"/>
              <w:rPr>
                <w:sz w:val="24"/>
              </w:rPr>
            </w:pPr>
          </w:p>
        </w:tc>
      </w:tr>
      <w:tr w:rsidR="00515445" w14:paraId="6BEAFF46" w14:textId="77777777" w:rsidTr="00890F78">
        <w:trPr>
          <w:trHeight w:val="1655"/>
        </w:trPr>
        <w:tc>
          <w:tcPr>
            <w:tcW w:w="2295" w:type="dxa"/>
            <w:vMerge/>
            <w:tcBorders>
              <w:top w:val="nil"/>
            </w:tcBorders>
          </w:tcPr>
          <w:p w14:paraId="307C9A73" w14:textId="77777777" w:rsidR="00515445" w:rsidRDefault="00515445">
            <w:pPr>
              <w:rPr>
                <w:sz w:val="2"/>
                <w:szCs w:val="2"/>
              </w:rPr>
            </w:pPr>
          </w:p>
        </w:tc>
        <w:tc>
          <w:tcPr>
            <w:tcW w:w="8930" w:type="dxa"/>
          </w:tcPr>
          <w:p w14:paraId="373DF3D6" w14:textId="77777777" w:rsidR="00515445" w:rsidRDefault="00515445">
            <w:pPr>
              <w:pStyle w:val="TableParagraph"/>
              <w:ind w:left="107" w:right="94" w:firstLine="549"/>
              <w:jc w:val="both"/>
              <w:rPr>
                <w:sz w:val="24"/>
              </w:rPr>
            </w:pPr>
            <w:r>
              <w:rPr>
                <w:sz w:val="24"/>
              </w:rPr>
              <w:t>Государственная</w:t>
            </w:r>
            <w:r>
              <w:rPr>
                <w:spacing w:val="1"/>
                <w:sz w:val="24"/>
              </w:rPr>
              <w:t xml:space="preserve"> </w:t>
            </w:r>
            <w:r>
              <w:rPr>
                <w:sz w:val="24"/>
              </w:rPr>
              <w:t>пенсионная</w:t>
            </w:r>
            <w:r>
              <w:rPr>
                <w:spacing w:val="1"/>
                <w:sz w:val="24"/>
              </w:rPr>
              <w:t xml:space="preserve"> </w:t>
            </w:r>
            <w:r>
              <w:rPr>
                <w:sz w:val="24"/>
              </w:rPr>
              <w:t>система</w:t>
            </w:r>
            <w:r>
              <w:rPr>
                <w:spacing w:val="1"/>
                <w:sz w:val="24"/>
              </w:rPr>
              <w:t xml:space="preserve"> </w:t>
            </w:r>
            <w:r>
              <w:rPr>
                <w:sz w:val="24"/>
              </w:rPr>
              <w:t>в</w:t>
            </w:r>
            <w:r>
              <w:rPr>
                <w:spacing w:val="1"/>
                <w:sz w:val="24"/>
              </w:rPr>
              <w:t xml:space="preserve"> </w:t>
            </w:r>
            <w:r>
              <w:rPr>
                <w:sz w:val="24"/>
              </w:rPr>
              <w:t>России.</w:t>
            </w:r>
            <w:r>
              <w:rPr>
                <w:spacing w:val="1"/>
                <w:sz w:val="24"/>
              </w:rPr>
              <w:t xml:space="preserve"> </w:t>
            </w:r>
            <w:r>
              <w:rPr>
                <w:sz w:val="24"/>
              </w:rPr>
              <w:t>Обязательное</w:t>
            </w:r>
            <w:r>
              <w:rPr>
                <w:spacing w:val="1"/>
                <w:sz w:val="24"/>
              </w:rPr>
              <w:t xml:space="preserve"> </w:t>
            </w:r>
            <w:r>
              <w:rPr>
                <w:sz w:val="24"/>
              </w:rPr>
              <w:t>пенсионное</w:t>
            </w:r>
            <w:r>
              <w:rPr>
                <w:spacing w:val="1"/>
                <w:sz w:val="24"/>
              </w:rPr>
              <w:t xml:space="preserve"> </w:t>
            </w:r>
            <w:r>
              <w:rPr>
                <w:sz w:val="24"/>
              </w:rPr>
              <w:t>страхование.</w:t>
            </w:r>
            <w:r>
              <w:rPr>
                <w:spacing w:val="1"/>
                <w:sz w:val="24"/>
              </w:rPr>
              <w:t xml:space="preserve"> </w:t>
            </w:r>
            <w:r>
              <w:rPr>
                <w:sz w:val="24"/>
              </w:rPr>
              <w:t>Государственное</w:t>
            </w:r>
            <w:r>
              <w:rPr>
                <w:spacing w:val="1"/>
                <w:sz w:val="24"/>
              </w:rPr>
              <w:t xml:space="preserve"> </w:t>
            </w:r>
            <w:r>
              <w:rPr>
                <w:sz w:val="24"/>
              </w:rPr>
              <w:t>пенсионное</w:t>
            </w:r>
            <w:r>
              <w:rPr>
                <w:spacing w:val="1"/>
                <w:sz w:val="24"/>
              </w:rPr>
              <w:t xml:space="preserve"> </w:t>
            </w:r>
            <w:r>
              <w:rPr>
                <w:sz w:val="24"/>
              </w:rPr>
              <w:t>обеспечение.</w:t>
            </w:r>
            <w:r>
              <w:rPr>
                <w:spacing w:val="1"/>
                <w:sz w:val="24"/>
              </w:rPr>
              <w:t xml:space="preserve"> </w:t>
            </w:r>
            <w:r>
              <w:rPr>
                <w:sz w:val="24"/>
              </w:rPr>
              <w:t>Пенсионный</w:t>
            </w:r>
            <w:r>
              <w:rPr>
                <w:spacing w:val="1"/>
                <w:sz w:val="24"/>
              </w:rPr>
              <w:t xml:space="preserve"> </w:t>
            </w:r>
            <w:r>
              <w:rPr>
                <w:sz w:val="24"/>
              </w:rPr>
              <w:t>фонд</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негосударственный</w:t>
            </w:r>
            <w:r>
              <w:rPr>
                <w:spacing w:val="1"/>
                <w:sz w:val="24"/>
              </w:rPr>
              <w:t xml:space="preserve"> </w:t>
            </w:r>
            <w:r>
              <w:rPr>
                <w:sz w:val="24"/>
              </w:rPr>
              <w:t>пенсионный</w:t>
            </w:r>
            <w:r>
              <w:rPr>
                <w:spacing w:val="1"/>
                <w:sz w:val="24"/>
              </w:rPr>
              <w:t xml:space="preserve"> </w:t>
            </w:r>
            <w:r>
              <w:rPr>
                <w:sz w:val="24"/>
              </w:rPr>
              <w:t>фонд</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функции.</w:t>
            </w:r>
            <w:r>
              <w:rPr>
                <w:spacing w:val="1"/>
                <w:sz w:val="24"/>
              </w:rPr>
              <w:t xml:space="preserve"> </w:t>
            </w:r>
            <w:r>
              <w:rPr>
                <w:sz w:val="24"/>
              </w:rPr>
              <w:t>Пенсионные</w:t>
            </w:r>
            <w:r>
              <w:rPr>
                <w:spacing w:val="1"/>
                <w:sz w:val="24"/>
              </w:rPr>
              <w:t xml:space="preserve"> </w:t>
            </w:r>
            <w:r>
              <w:rPr>
                <w:sz w:val="24"/>
              </w:rPr>
              <w:t>накопления.</w:t>
            </w:r>
            <w:r>
              <w:rPr>
                <w:spacing w:val="1"/>
                <w:sz w:val="24"/>
              </w:rPr>
              <w:t xml:space="preserve"> </w:t>
            </w:r>
            <w:r>
              <w:rPr>
                <w:sz w:val="24"/>
              </w:rPr>
              <w:t>Страховые</w:t>
            </w:r>
            <w:r>
              <w:rPr>
                <w:spacing w:val="-57"/>
                <w:sz w:val="24"/>
              </w:rPr>
              <w:t xml:space="preserve"> </w:t>
            </w:r>
            <w:r>
              <w:rPr>
                <w:sz w:val="24"/>
              </w:rPr>
              <w:t>взносы.</w:t>
            </w:r>
            <w:r>
              <w:rPr>
                <w:spacing w:val="2"/>
                <w:sz w:val="24"/>
              </w:rPr>
              <w:t xml:space="preserve"> </w:t>
            </w:r>
            <w:r>
              <w:rPr>
                <w:sz w:val="24"/>
              </w:rPr>
              <w:t>Виды</w:t>
            </w:r>
            <w:r>
              <w:rPr>
                <w:spacing w:val="2"/>
                <w:sz w:val="24"/>
              </w:rPr>
              <w:t xml:space="preserve"> </w:t>
            </w:r>
            <w:r>
              <w:rPr>
                <w:sz w:val="24"/>
              </w:rPr>
              <w:t>пенсий</w:t>
            </w:r>
            <w:r>
              <w:rPr>
                <w:spacing w:val="3"/>
                <w:sz w:val="24"/>
              </w:rPr>
              <w:t xml:space="preserve"> </w:t>
            </w:r>
            <w:r>
              <w:rPr>
                <w:sz w:val="24"/>
              </w:rPr>
              <w:t>и</w:t>
            </w:r>
            <w:r>
              <w:rPr>
                <w:spacing w:val="1"/>
                <w:sz w:val="24"/>
              </w:rPr>
              <w:t xml:space="preserve"> </w:t>
            </w:r>
            <w:r>
              <w:rPr>
                <w:sz w:val="24"/>
              </w:rPr>
              <w:t>инструменты</w:t>
            </w:r>
            <w:r>
              <w:rPr>
                <w:spacing w:val="3"/>
                <w:sz w:val="24"/>
              </w:rPr>
              <w:t xml:space="preserve"> </w:t>
            </w:r>
            <w:r>
              <w:rPr>
                <w:sz w:val="24"/>
              </w:rPr>
              <w:t>по</w:t>
            </w:r>
            <w:r>
              <w:rPr>
                <w:spacing w:val="2"/>
                <w:sz w:val="24"/>
              </w:rPr>
              <w:t xml:space="preserve"> </w:t>
            </w:r>
            <w:r>
              <w:rPr>
                <w:sz w:val="24"/>
              </w:rPr>
              <w:t>увеличению</w:t>
            </w:r>
            <w:r>
              <w:rPr>
                <w:spacing w:val="3"/>
                <w:sz w:val="24"/>
              </w:rPr>
              <w:t xml:space="preserve"> </w:t>
            </w:r>
            <w:r>
              <w:rPr>
                <w:sz w:val="24"/>
              </w:rPr>
              <w:t>пенсионных</w:t>
            </w:r>
          </w:p>
          <w:p w14:paraId="5EC02C36" w14:textId="77777777" w:rsidR="00515445" w:rsidRDefault="00515445">
            <w:pPr>
              <w:pStyle w:val="TableParagraph"/>
              <w:spacing w:line="264" w:lineRule="exact"/>
              <w:ind w:left="107"/>
              <w:rPr>
                <w:sz w:val="24"/>
              </w:rPr>
            </w:pPr>
            <w:r>
              <w:rPr>
                <w:sz w:val="24"/>
              </w:rPr>
              <w:t>накоплений</w:t>
            </w:r>
          </w:p>
        </w:tc>
        <w:tc>
          <w:tcPr>
            <w:tcW w:w="2091" w:type="dxa"/>
          </w:tcPr>
          <w:p w14:paraId="0D6CFACC" w14:textId="77777777" w:rsidR="00515445" w:rsidRDefault="00515445">
            <w:pPr>
              <w:pStyle w:val="TableParagraph"/>
              <w:spacing w:line="256" w:lineRule="exact"/>
              <w:ind w:left="16"/>
              <w:jc w:val="center"/>
              <w:rPr>
                <w:sz w:val="24"/>
              </w:rPr>
            </w:pPr>
            <w:r>
              <w:rPr>
                <w:sz w:val="24"/>
              </w:rPr>
              <w:t>2</w:t>
            </w:r>
          </w:p>
        </w:tc>
        <w:tc>
          <w:tcPr>
            <w:tcW w:w="1932" w:type="dxa"/>
            <w:vMerge/>
            <w:tcBorders>
              <w:top w:val="nil"/>
            </w:tcBorders>
          </w:tcPr>
          <w:p w14:paraId="28DE1C28" w14:textId="77777777" w:rsidR="00515445" w:rsidRDefault="00515445">
            <w:pPr>
              <w:rPr>
                <w:sz w:val="2"/>
                <w:szCs w:val="2"/>
              </w:rPr>
            </w:pPr>
          </w:p>
        </w:tc>
      </w:tr>
      <w:tr w:rsidR="00F22B15" w14:paraId="5A393DC2" w14:textId="77777777" w:rsidTr="00890F78">
        <w:trPr>
          <w:trHeight w:val="275"/>
        </w:trPr>
        <w:tc>
          <w:tcPr>
            <w:tcW w:w="2295" w:type="dxa"/>
            <w:vMerge/>
            <w:tcBorders>
              <w:top w:val="nil"/>
            </w:tcBorders>
          </w:tcPr>
          <w:p w14:paraId="7E6D49C1" w14:textId="77777777" w:rsidR="00F22B15" w:rsidRDefault="00F22B15">
            <w:pPr>
              <w:rPr>
                <w:sz w:val="2"/>
                <w:szCs w:val="2"/>
              </w:rPr>
            </w:pPr>
          </w:p>
        </w:tc>
        <w:tc>
          <w:tcPr>
            <w:tcW w:w="8930" w:type="dxa"/>
          </w:tcPr>
          <w:p w14:paraId="41B3713E" w14:textId="77777777" w:rsidR="00F22B15" w:rsidRDefault="00051857">
            <w:pPr>
              <w:pStyle w:val="TableParagraph"/>
              <w:spacing w:line="256"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1"/>
                <w:sz w:val="24"/>
              </w:rPr>
              <w:t xml:space="preserve"> </w:t>
            </w:r>
            <w:r>
              <w:rPr>
                <w:b/>
                <w:sz w:val="24"/>
              </w:rPr>
              <w:t>занятий</w:t>
            </w:r>
          </w:p>
        </w:tc>
        <w:tc>
          <w:tcPr>
            <w:tcW w:w="2091" w:type="dxa"/>
          </w:tcPr>
          <w:p w14:paraId="1C0C2261" w14:textId="77777777" w:rsidR="00F22B15" w:rsidRDefault="00051857">
            <w:pPr>
              <w:pStyle w:val="TableParagraph"/>
              <w:spacing w:line="256" w:lineRule="exact"/>
              <w:ind w:left="14"/>
              <w:jc w:val="center"/>
              <w:rPr>
                <w:sz w:val="24"/>
              </w:rPr>
            </w:pPr>
            <w:r>
              <w:rPr>
                <w:w w:val="99"/>
                <w:sz w:val="24"/>
              </w:rPr>
              <w:t>-</w:t>
            </w:r>
          </w:p>
        </w:tc>
        <w:tc>
          <w:tcPr>
            <w:tcW w:w="1932" w:type="dxa"/>
            <w:vMerge/>
            <w:tcBorders>
              <w:top w:val="nil"/>
            </w:tcBorders>
          </w:tcPr>
          <w:p w14:paraId="188FA853" w14:textId="77777777" w:rsidR="00F22B15" w:rsidRDefault="00F22B15">
            <w:pPr>
              <w:rPr>
                <w:sz w:val="2"/>
                <w:szCs w:val="2"/>
              </w:rPr>
            </w:pPr>
          </w:p>
        </w:tc>
      </w:tr>
      <w:tr w:rsidR="00F22B15" w14:paraId="596CD46A" w14:textId="77777777" w:rsidTr="00890F78">
        <w:trPr>
          <w:trHeight w:val="275"/>
        </w:trPr>
        <w:tc>
          <w:tcPr>
            <w:tcW w:w="2295" w:type="dxa"/>
            <w:vMerge/>
            <w:tcBorders>
              <w:top w:val="nil"/>
            </w:tcBorders>
          </w:tcPr>
          <w:p w14:paraId="610331DD" w14:textId="77777777" w:rsidR="00F22B15" w:rsidRDefault="00F22B15">
            <w:pPr>
              <w:rPr>
                <w:sz w:val="2"/>
                <w:szCs w:val="2"/>
              </w:rPr>
            </w:pPr>
          </w:p>
        </w:tc>
        <w:tc>
          <w:tcPr>
            <w:tcW w:w="8930" w:type="dxa"/>
          </w:tcPr>
          <w:p w14:paraId="529CC4D3" w14:textId="77777777" w:rsidR="00F22B15" w:rsidRDefault="00051857">
            <w:pPr>
              <w:pStyle w:val="TableParagraph"/>
              <w:spacing w:line="256" w:lineRule="exact"/>
              <w:ind w:left="107"/>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r>
              <w:rPr>
                <w:sz w:val="24"/>
              </w:rPr>
              <w:t>*</w:t>
            </w:r>
          </w:p>
        </w:tc>
        <w:tc>
          <w:tcPr>
            <w:tcW w:w="2091" w:type="dxa"/>
          </w:tcPr>
          <w:p w14:paraId="6337AED0" w14:textId="77777777" w:rsidR="00F22B15" w:rsidRDefault="00051857">
            <w:pPr>
              <w:pStyle w:val="TableParagraph"/>
              <w:spacing w:line="256" w:lineRule="exact"/>
              <w:ind w:left="14"/>
              <w:jc w:val="center"/>
              <w:rPr>
                <w:sz w:val="24"/>
              </w:rPr>
            </w:pPr>
            <w:r>
              <w:rPr>
                <w:w w:val="99"/>
                <w:sz w:val="24"/>
              </w:rPr>
              <w:t>-</w:t>
            </w:r>
          </w:p>
        </w:tc>
        <w:tc>
          <w:tcPr>
            <w:tcW w:w="1932" w:type="dxa"/>
            <w:vMerge/>
            <w:tcBorders>
              <w:top w:val="nil"/>
            </w:tcBorders>
          </w:tcPr>
          <w:p w14:paraId="6A3A4B6F" w14:textId="77777777" w:rsidR="00F22B15" w:rsidRDefault="00F22B15">
            <w:pPr>
              <w:rPr>
                <w:sz w:val="2"/>
                <w:szCs w:val="2"/>
              </w:rPr>
            </w:pPr>
          </w:p>
        </w:tc>
      </w:tr>
      <w:tr w:rsidR="00F22B15" w14:paraId="0562856B" w14:textId="77777777" w:rsidTr="00890F78">
        <w:trPr>
          <w:trHeight w:val="275"/>
        </w:trPr>
        <w:tc>
          <w:tcPr>
            <w:tcW w:w="11225" w:type="dxa"/>
            <w:gridSpan w:val="2"/>
          </w:tcPr>
          <w:p w14:paraId="3F1DC059" w14:textId="77777777" w:rsidR="00F22B15" w:rsidRDefault="00051857">
            <w:pPr>
              <w:pStyle w:val="TableParagraph"/>
              <w:spacing w:line="256" w:lineRule="exact"/>
              <w:ind w:left="107"/>
              <w:rPr>
                <w:b/>
                <w:sz w:val="24"/>
              </w:rPr>
            </w:pPr>
            <w:r>
              <w:rPr>
                <w:b/>
                <w:sz w:val="24"/>
              </w:rPr>
              <w:t>Промежуточная</w:t>
            </w:r>
            <w:r>
              <w:rPr>
                <w:b/>
                <w:spacing w:val="-3"/>
                <w:sz w:val="24"/>
              </w:rPr>
              <w:t xml:space="preserve"> </w:t>
            </w:r>
            <w:r>
              <w:rPr>
                <w:b/>
                <w:sz w:val="24"/>
              </w:rPr>
              <w:t>аттестация</w:t>
            </w:r>
          </w:p>
        </w:tc>
        <w:tc>
          <w:tcPr>
            <w:tcW w:w="2091" w:type="dxa"/>
          </w:tcPr>
          <w:p w14:paraId="7368E800" w14:textId="1789341D" w:rsidR="00F22B15" w:rsidRDefault="00622AA6">
            <w:pPr>
              <w:pStyle w:val="TableParagraph"/>
              <w:spacing w:line="256" w:lineRule="exact"/>
              <w:ind w:left="16"/>
              <w:jc w:val="center"/>
              <w:rPr>
                <w:b/>
                <w:sz w:val="24"/>
              </w:rPr>
            </w:pPr>
            <w:r>
              <w:rPr>
                <w:b/>
                <w:sz w:val="24"/>
              </w:rPr>
              <w:t>-</w:t>
            </w:r>
          </w:p>
        </w:tc>
        <w:tc>
          <w:tcPr>
            <w:tcW w:w="1932" w:type="dxa"/>
          </w:tcPr>
          <w:p w14:paraId="1A9947C1" w14:textId="77777777" w:rsidR="00F22B15" w:rsidRDefault="00F22B15">
            <w:pPr>
              <w:pStyle w:val="TableParagraph"/>
              <w:rPr>
                <w:sz w:val="20"/>
              </w:rPr>
            </w:pPr>
          </w:p>
        </w:tc>
      </w:tr>
      <w:tr w:rsidR="00F22B15" w14:paraId="29DD4314" w14:textId="77777777" w:rsidTr="00890F78">
        <w:trPr>
          <w:trHeight w:val="276"/>
        </w:trPr>
        <w:tc>
          <w:tcPr>
            <w:tcW w:w="11225" w:type="dxa"/>
            <w:gridSpan w:val="2"/>
          </w:tcPr>
          <w:p w14:paraId="2FA5063B" w14:textId="77777777" w:rsidR="00F22B15" w:rsidRDefault="00051857">
            <w:pPr>
              <w:pStyle w:val="TableParagraph"/>
              <w:spacing w:line="256" w:lineRule="exact"/>
              <w:ind w:left="107"/>
              <w:rPr>
                <w:b/>
                <w:sz w:val="24"/>
              </w:rPr>
            </w:pPr>
            <w:r>
              <w:rPr>
                <w:b/>
                <w:sz w:val="24"/>
              </w:rPr>
              <w:t>Всего:</w:t>
            </w:r>
          </w:p>
        </w:tc>
        <w:tc>
          <w:tcPr>
            <w:tcW w:w="2091" w:type="dxa"/>
          </w:tcPr>
          <w:p w14:paraId="68ECCD4A" w14:textId="0681A91B" w:rsidR="00F22B15" w:rsidRDefault="00DF6FE8" w:rsidP="004F5189">
            <w:pPr>
              <w:pStyle w:val="TableParagraph"/>
              <w:spacing w:line="256" w:lineRule="exact"/>
              <w:jc w:val="center"/>
              <w:rPr>
                <w:b/>
                <w:sz w:val="24"/>
              </w:rPr>
            </w:pPr>
            <w:r>
              <w:rPr>
                <w:b/>
                <w:sz w:val="24"/>
              </w:rPr>
              <w:t>39</w:t>
            </w:r>
          </w:p>
        </w:tc>
        <w:tc>
          <w:tcPr>
            <w:tcW w:w="1932" w:type="dxa"/>
          </w:tcPr>
          <w:p w14:paraId="5F8C7123" w14:textId="77777777" w:rsidR="00F22B15" w:rsidRDefault="00F22B15">
            <w:pPr>
              <w:pStyle w:val="TableParagraph"/>
              <w:rPr>
                <w:sz w:val="20"/>
              </w:rPr>
            </w:pPr>
          </w:p>
        </w:tc>
      </w:tr>
    </w:tbl>
    <w:p w14:paraId="7C81D849" w14:textId="3AED642F" w:rsidR="00F22B15" w:rsidRDefault="00F22B15">
      <w:pPr>
        <w:ind w:left="212" w:right="126"/>
        <w:jc w:val="both"/>
        <w:rPr>
          <w:sz w:val="20"/>
        </w:rPr>
      </w:pPr>
    </w:p>
    <w:p w14:paraId="40293E4F" w14:textId="77777777" w:rsidR="0090630F" w:rsidRDefault="0090630F">
      <w:pPr>
        <w:ind w:left="212" w:right="126"/>
        <w:jc w:val="both"/>
        <w:rPr>
          <w:sz w:val="20"/>
        </w:rPr>
      </w:pPr>
    </w:p>
    <w:p w14:paraId="1C535744" w14:textId="77777777" w:rsidR="00F22B15" w:rsidRDefault="00F22B15">
      <w:pPr>
        <w:jc w:val="both"/>
        <w:rPr>
          <w:sz w:val="20"/>
        </w:rPr>
        <w:sectPr w:rsidR="00F22B15" w:rsidSect="0058472D">
          <w:footerReference w:type="default" r:id="rId67"/>
          <w:pgSz w:w="16840" w:h="11910" w:orient="landscape"/>
          <w:pgMar w:top="1134" w:right="567" w:bottom="1134" w:left="1134" w:header="454" w:footer="567" w:gutter="0"/>
          <w:cols w:space="720"/>
          <w:docGrid w:linePitch="299"/>
        </w:sectPr>
      </w:pPr>
    </w:p>
    <w:p w14:paraId="44479129" w14:textId="552009B7" w:rsidR="00F22B15" w:rsidRDefault="00051857" w:rsidP="00D23C83">
      <w:pPr>
        <w:pStyle w:val="2"/>
        <w:numPr>
          <w:ilvl w:val="0"/>
          <w:numId w:val="126"/>
        </w:numPr>
        <w:spacing w:before="73"/>
        <w:ind w:left="0" w:firstLine="0"/>
        <w:jc w:val="center"/>
      </w:pPr>
      <w:bookmarkStart w:id="210" w:name="_Toc132708544"/>
      <w:bookmarkStart w:id="211" w:name="_Toc132981784"/>
      <w:r>
        <w:lastRenderedPageBreak/>
        <w:t>УСЛОВИЯ</w:t>
      </w:r>
      <w:r>
        <w:rPr>
          <w:spacing w:val="-4"/>
        </w:rPr>
        <w:t xml:space="preserve"> </w:t>
      </w:r>
      <w:r>
        <w:t>РЕАЛИЗАЦИИ</w:t>
      </w:r>
      <w:r>
        <w:rPr>
          <w:spacing w:val="-3"/>
        </w:rPr>
        <w:t xml:space="preserve"> </w:t>
      </w:r>
      <w:r>
        <w:t>УЧЕБНОЙ</w:t>
      </w:r>
      <w:r>
        <w:rPr>
          <w:spacing w:val="-3"/>
        </w:rPr>
        <w:t xml:space="preserve"> </w:t>
      </w:r>
      <w:r>
        <w:t>ДИСЦИПЛИНЫ</w:t>
      </w:r>
      <w:bookmarkEnd w:id="210"/>
      <w:bookmarkEnd w:id="211"/>
    </w:p>
    <w:p w14:paraId="0898BA59" w14:textId="77777777" w:rsidR="00F22B15" w:rsidRDefault="00F22B15">
      <w:pPr>
        <w:pStyle w:val="a3"/>
        <w:spacing w:before="10"/>
        <w:rPr>
          <w:b/>
          <w:sz w:val="20"/>
        </w:rPr>
      </w:pPr>
    </w:p>
    <w:p w14:paraId="6631A3C0" w14:textId="77777777" w:rsidR="00F22B15" w:rsidRPr="00FC3F52" w:rsidRDefault="00051857" w:rsidP="00D23C83">
      <w:pPr>
        <w:pStyle w:val="a5"/>
        <w:numPr>
          <w:ilvl w:val="1"/>
          <w:numId w:val="55"/>
        </w:numPr>
        <w:tabs>
          <w:tab w:val="left" w:pos="1380"/>
        </w:tabs>
        <w:spacing w:before="1" w:line="276" w:lineRule="auto"/>
        <w:ind w:left="0" w:right="226" w:firstLine="708"/>
        <w:jc w:val="both"/>
        <w:rPr>
          <w:bCs/>
          <w:sz w:val="24"/>
          <w:szCs w:val="24"/>
        </w:rPr>
      </w:pPr>
      <w:r w:rsidRPr="00FC3F52">
        <w:rPr>
          <w:bCs/>
          <w:sz w:val="24"/>
          <w:szCs w:val="24"/>
        </w:rPr>
        <w:t>Для</w:t>
      </w:r>
      <w:r w:rsidRPr="00FC3F52">
        <w:rPr>
          <w:bCs/>
          <w:spacing w:val="36"/>
          <w:sz w:val="24"/>
          <w:szCs w:val="24"/>
        </w:rPr>
        <w:t xml:space="preserve"> </w:t>
      </w:r>
      <w:r w:rsidRPr="00FC3F52">
        <w:rPr>
          <w:bCs/>
          <w:sz w:val="24"/>
          <w:szCs w:val="24"/>
        </w:rPr>
        <w:t>реализации</w:t>
      </w:r>
      <w:r w:rsidRPr="00FC3F52">
        <w:rPr>
          <w:bCs/>
          <w:spacing w:val="36"/>
          <w:sz w:val="24"/>
          <w:szCs w:val="24"/>
        </w:rPr>
        <w:t xml:space="preserve"> </w:t>
      </w:r>
      <w:r w:rsidRPr="00FC3F52">
        <w:rPr>
          <w:bCs/>
          <w:sz w:val="24"/>
          <w:szCs w:val="24"/>
        </w:rPr>
        <w:t>программы</w:t>
      </w:r>
      <w:r w:rsidRPr="00FC3F52">
        <w:rPr>
          <w:bCs/>
          <w:spacing w:val="36"/>
          <w:sz w:val="24"/>
          <w:szCs w:val="24"/>
        </w:rPr>
        <w:t xml:space="preserve"> </w:t>
      </w:r>
      <w:r w:rsidRPr="00FC3F52">
        <w:rPr>
          <w:bCs/>
          <w:sz w:val="24"/>
          <w:szCs w:val="24"/>
        </w:rPr>
        <w:t>учебной</w:t>
      </w:r>
      <w:r w:rsidRPr="00FC3F52">
        <w:rPr>
          <w:bCs/>
          <w:spacing w:val="36"/>
          <w:sz w:val="24"/>
          <w:szCs w:val="24"/>
        </w:rPr>
        <w:t xml:space="preserve"> </w:t>
      </w:r>
      <w:r w:rsidRPr="00FC3F52">
        <w:rPr>
          <w:bCs/>
          <w:sz w:val="24"/>
          <w:szCs w:val="24"/>
        </w:rPr>
        <w:t>дисциплины</w:t>
      </w:r>
      <w:r w:rsidRPr="00FC3F52">
        <w:rPr>
          <w:bCs/>
          <w:spacing w:val="37"/>
          <w:sz w:val="24"/>
          <w:szCs w:val="24"/>
        </w:rPr>
        <w:t xml:space="preserve"> </w:t>
      </w:r>
      <w:r w:rsidRPr="00FC3F52">
        <w:rPr>
          <w:bCs/>
          <w:sz w:val="24"/>
          <w:szCs w:val="24"/>
        </w:rPr>
        <w:t>должны</w:t>
      </w:r>
      <w:r w:rsidRPr="00FC3F52">
        <w:rPr>
          <w:bCs/>
          <w:spacing w:val="38"/>
          <w:sz w:val="24"/>
          <w:szCs w:val="24"/>
        </w:rPr>
        <w:t xml:space="preserve"> </w:t>
      </w:r>
      <w:r w:rsidRPr="00FC3F52">
        <w:rPr>
          <w:bCs/>
          <w:sz w:val="24"/>
          <w:szCs w:val="24"/>
        </w:rPr>
        <w:t>быть</w:t>
      </w:r>
      <w:r w:rsidRPr="00FC3F52">
        <w:rPr>
          <w:bCs/>
          <w:spacing w:val="37"/>
          <w:sz w:val="24"/>
          <w:szCs w:val="24"/>
        </w:rPr>
        <w:t xml:space="preserve"> </w:t>
      </w:r>
      <w:r w:rsidRPr="00FC3F52">
        <w:rPr>
          <w:bCs/>
          <w:sz w:val="24"/>
          <w:szCs w:val="24"/>
        </w:rPr>
        <w:t>предусмотрены</w:t>
      </w:r>
      <w:r w:rsidRPr="00FC3F52">
        <w:rPr>
          <w:bCs/>
          <w:spacing w:val="-57"/>
          <w:sz w:val="24"/>
          <w:szCs w:val="24"/>
        </w:rPr>
        <w:t xml:space="preserve"> </w:t>
      </w:r>
      <w:r w:rsidRPr="00FC3F52">
        <w:rPr>
          <w:bCs/>
          <w:sz w:val="24"/>
          <w:szCs w:val="24"/>
        </w:rPr>
        <w:t>следующие специальные</w:t>
      </w:r>
      <w:r w:rsidRPr="00FC3F52">
        <w:rPr>
          <w:bCs/>
          <w:spacing w:val="-2"/>
          <w:sz w:val="24"/>
          <w:szCs w:val="24"/>
        </w:rPr>
        <w:t xml:space="preserve"> </w:t>
      </w:r>
      <w:r w:rsidRPr="00FC3F52">
        <w:rPr>
          <w:bCs/>
          <w:sz w:val="24"/>
          <w:szCs w:val="24"/>
        </w:rPr>
        <w:t>помещения:</w:t>
      </w:r>
    </w:p>
    <w:p w14:paraId="6122902D" w14:textId="1DA24632" w:rsidR="00F22B15" w:rsidRDefault="00616571" w:rsidP="00A60259">
      <w:pPr>
        <w:pStyle w:val="a3"/>
        <w:spacing w:before="5" w:line="276" w:lineRule="auto"/>
        <w:ind w:firstLine="708"/>
        <w:jc w:val="both"/>
      </w:pPr>
      <w:r w:rsidRPr="00616571">
        <w:t>Кабинет «Социально-гуманитарных дисциплин», оснащенный в соответствии с п. 6.1.</w:t>
      </w:r>
      <w:r w:rsidR="003B0591">
        <w:t>2</w:t>
      </w:r>
      <w:r w:rsidRPr="00616571">
        <w:t xml:space="preserve">.1 </w:t>
      </w:r>
      <w:proofErr w:type="gramStart"/>
      <w:r w:rsidRPr="00616571">
        <w:t>примерной  образовательной</w:t>
      </w:r>
      <w:proofErr w:type="gramEnd"/>
      <w:r w:rsidRPr="00616571">
        <w:t xml:space="preserve"> программы по специальности.</w:t>
      </w:r>
    </w:p>
    <w:p w14:paraId="4289D0A9" w14:textId="77777777" w:rsidR="00616571" w:rsidRPr="00A60259" w:rsidRDefault="00616571" w:rsidP="00A60259">
      <w:pPr>
        <w:pStyle w:val="a3"/>
        <w:spacing w:before="5" w:line="276" w:lineRule="auto"/>
        <w:ind w:firstLine="708"/>
        <w:jc w:val="both"/>
      </w:pPr>
    </w:p>
    <w:p w14:paraId="0601FB26" w14:textId="77777777" w:rsidR="00F22B15" w:rsidRPr="00A60259" w:rsidRDefault="00051857" w:rsidP="00D23C83">
      <w:pPr>
        <w:pStyle w:val="2"/>
        <w:numPr>
          <w:ilvl w:val="1"/>
          <w:numId w:val="55"/>
        </w:numPr>
        <w:tabs>
          <w:tab w:val="left" w:pos="1342"/>
        </w:tabs>
        <w:spacing w:line="276" w:lineRule="auto"/>
        <w:ind w:left="0" w:firstLine="708"/>
        <w:jc w:val="both"/>
      </w:pPr>
      <w:bookmarkStart w:id="212" w:name="_Toc132708545"/>
      <w:bookmarkStart w:id="213" w:name="_Toc132981785"/>
      <w:r w:rsidRPr="00A60259">
        <w:t>Информационное</w:t>
      </w:r>
      <w:r w:rsidRPr="00A60259">
        <w:rPr>
          <w:spacing w:val="-7"/>
        </w:rPr>
        <w:t xml:space="preserve"> </w:t>
      </w:r>
      <w:r w:rsidRPr="00A60259">
        <w:t>обеспечение</w:t>
      </w:r>
      <w:r w:rsidRPr="00A60259">
        <w:rPr>
          <w:spacing w:val="-3"/>
        </w:rPr>
        <w:t xml:space="preserve"> </w:t>
      </w:r>
      <w:r w:rsidRPr="00A60259">
        <w:t>реализации</w:t>
      </w:r>
      <w:r w:rsidRPr="00A60259">
        <w:rPr>
          <w:spacing w:val="-3"/>
        </w:rPr>
        <w:t xml:space="preserve"> </w:t>
      </w:r>
      <w:r w:rsidRPr="00A60259">
        <w:t>программы</w:t>
      </w:r>
      <w:bookmarkEnd w:id="212"/>
      <w:bookmarkEnd w:id="213"/>
    </w:p>
    <w:p w14:paraId="150C8A65" w14:textId="372B8DCE" w:rsidR="00F22B15" w:rsidRPr="00A60259" w:rsidRDefault="00051857" w:rsidP="00A60259">
      <w:pPr>
        <w:pStyle w:val="a3"/>
        <w:spacing w:line="276" w:lineRule="auto"/>
        <w:ind w:right="222" w:firstLine="708"/>
        <w:jc w:val="both"/>
      </w:pPr>
      <w:r w:rsidRPr="00A60259">
        <w:t>Для</w:t>
      </w:r>
      <w:r w:rsidRPr="00A60259">
        <w:rPr>
          <w:spacing w:val="1"/>
        </w:rPr>
        <w:t xml:space="preserve"> </w:t>
      </w:r>
      <w:r w:rsidRPr="00A60259">
        <w:t>реализации</w:t>
      </w:r>
      <w:r w:rsidRPr="00A60259">
        <w:rPr>
          <w:spacing w:val="1"/>
        </w:rPr>
        <w:t xml:space="preserve"> </w:t>
      </w:r>
      <w:r w:rsidRPr="00A60259">
        <w:t>программы</w:t>
      </w:r>
      <w:r w:rsidRPr="00A60259">
        <w:rPr>
          <w:spacing w:val="1"/>
        </w:rPr>
        <w:t xml:space="preserve"> </w:t>
      </w:r>
      <w:r w:rsidRPr="00A60259">
        <w:t>библиотечный</w:t>
      </w:r>
      <w:r w:rsidRPr="00A60259">
        <w:rPr>
          <w:spacing w:val="1"/>
        </w:rPr>
        <w:t xml:space="preserve"> </w:t>
      </w:r>
      <w:r w:rsidRPr="00A60259">
        <w:t>фонд</w:t>
      </w:r>
      <w:r w:rsidRPr="00A60259">
        <w:rPr>
          <w:spacing w:val="1"/>
        </w:rPr>
        <w:t xml:space="preserve"> </w:t>
      </w:r>
      <w:r w:rsidRPr="00A60259">
        <w:t>образовательной</w:t>
      </w:r>
      <w:r w:rsidRPr="00A60259">
        <w:rPr>
          <w:spacing w:val="1"/>
        </w:rPr>
        <w:t xml:space="preserve"> </w:t>
      </w:r>
      <w:r w:rsidRPr="00A60259">
        <w:t>организации</w:t>
      </w:r>
      <w:r w:rsidRPr="00A60259">
        <w:rPr>
          <w:spacing w:val="1"/>
        </w:rPr>
        <w:t xml:space="preserve"> </w:t>
      </w:r>
      <w:r w:rsidRPr="00A60259">
        <w:t>должен</w:t>
      </w:r>
      <w:r w:rsidRPr="00A60259">
        <w:rPr>
          <w:spacing w:val="1"/>
        </w:rPr>
        <w:t xml:space="preserve"> </w:t>
      </w:r>
      <w:r w:rsidRPr="00A60259">
        <w:t>иметь</w:t>
      </w:r>
      <w:r w:rsidRPr="00A60259">
        <w:rPr>
          <w:spacing w:val="1"/>
        </w:rPr>
        <w:t xml:space="preserve"> </w:t>
      </w:r>
      <w:r w:rsidRPr="00A60259">
        <w:t>печатные</w:t>
      </w:r>
      <w:r w:rsidRPr="00A60259">
        <w:rPr>
          <w:spacing w:val="1"/>
        </w:rPr>
        <w:t xml:space="preserve"> </w:t>
      </w:r>
      <w:r w:rsidRPr="00A60259">
        <w:t>и/или</w:t>
      </w:r>
      <w:r w:rsidRPr="00A60259">
        <w:rPr>
          <w:spacing w:val="1"/>
        </w:rPr>
        <w:t xml:space="preserve"> </w:t>
      </w:r>
      <w:r w:rsidRPr="00A60259">
        <w:t>электронные</w:t>
      </w:r>
      <w:r w:rsidRPr="00A60259">
        <w:rPr>
          <w:spacing w:val="1"/>
        </w:rPr>
        <w:t xml:space="preserve"> </w:t>
      </w:r>
      <w:r w:rsidRPr="00A60259">
        <w:t>образовательные</w:t>
      </w:r>
      <w:r w:rsidRPr="00A60259">
        <w:rPr>
          <w:spacing w:val="1"/>
        </w:rPr>
        <w:t xml:space="preserve"> </w:t>
      </w:r>
      <w:r w:rsidRPr="00A60259">
        <w:t>и</w:t>
      </w:r>
      <w:r w:rsidRPr="00A60259">
        <w:rPr>
          <w:spacing w:val="1"/>
        </w:rPr>
        <w:t xml:space="preserve"> </w:t>
      </w:r>
      <w:r w:rsidRPr="00A60259">
        <w:t>информационные</w:t>
      </w:r>
      <w:r w:rsidRPr="00A60259">
        <w:rPr>
          <w:spacing w:val="1"/>
        </w:rPr>
        <w:t xml:space="preserve"> </w:t>
      </w:r>
      <w:r w:rsidRPr="00A60259">
        <w:t>ресурсы</w:t>
      </w:r>
      <w:r w:rsidRPr="00A60259">
        <w:rPr>
          <w:spacing w:val="1"/>
        </w:rPr>
        <w:t xml:space="preserve"> </w:t>
      </w:r>
      <w:r w:rsidR="0090630F" w:rsidRPr="00A60259">
        <w:rPr>
          <w:spacing w:val="1"/>
        </w:rPr>
        <w:br/>
      </w:r>
      <w:r w:rsidRPr="00A60259">
        <w:t>для</w:t>
      </w:r>
      <w:r w:rsidRPr="00A60259">
        <w:rPr>
          <w:spacing w:val="1"/>
        </w:rPr>
        <w:t xml:space="preserve"> </w:t>
      </w:r>
      <w:r w:rsidRPr="00A60259">
        <w:t>использования</w:t>
      </w:r>
      <w:r w:rsidRPr="00A60259">
        <w:rPr>
          <w:spacing w:val="1"/>
        </w:rPr>
        <w:t xml:space="preserve"> </w:t>
      </w:r>
      <w:r w:rsidRPr="00A60259">
        <w:t>в</w:t>
      </w:r>
      <w:r w:rsidRPr="00A60259">
        <w:rPr>
          <w:spacing w:val="1"/>
        </w:rPr>
        <w:t xml:space="preserve"> </w:t>
      </w:r>
      <w:r w:rsidRPr="00A60259">
        <w:t>образовательном</w:t>
      </w:r>
      <w:r w:rsidRPr="00A60259">
        <w:rPr>
          <w:spacing w:val="1"/>
        </w:rPr>
        <w:t xml:space="preserve"> </w:t>
      </w:r>
      <w:r w:rsidRPr="00A60259">
        <w:t>процессе.</w:t>
      </w:r>
      <w:r w:rsidRPr="00A60259">
        <w:rPr>
          <w:spacing w:val="1"/>
        </w:rPr>
        <w:t xml:space="preserve"> </w:t>
      </w:r>
      <w:r w:rsidRPr="00A60259">
        <w:t>При</w:t>
      </w:r>
      <w:r w:rsidRPr="00A60259">
        <w:rPr>
          <w:spacing w:val="1"/>
        </w:rPr>
        <w:t xml:space="preserve"> </w:t>
      </w:r>
      <w:r w:rsidRPr="00A60259">
        <w:t>формировании</w:t>
      </w:r>
      <w:r w:rsidRPr="00A60259">
        <w:rPr>
          <w:spacing w:val="1"/>
        </w:rPr>
        <w:t xml:space="preserve"> </w:t>
      </w:r>
      <w:r w:rsidRPr="00A60259">
        <w:t>библиотечного</w:t>
      </w:r>
      <w:r w:rsidRPr="00A60259">
        <w:rPr>
          <w:spacing w:val="1"/>
        </w:rPr>
        <w:t xml:space="preserve"> </w:t>
      </w:r>
      <w:r w:rsidRPr="00A60259">
        <w:t>фонда</w:t>
      </w:r>
      <w:r w:rsidRPr="00A60259">
        <w:rPr>
          <w:spacing w:val="1"/>
        </w:rPr>
        <w:t xml:space="preserve"> </w:t>
      </w:r>
      <w:r w:rsidRPr="00A60259">
        <w:t>образовательной</w:t>
      </w:r>
      <w:r w:rsidRPr="00A60259">
        <w:rPr>
          <w:spacing w:val="1"/>
        </w:rPr>
        <w:t xml:space="preserve"> </w:t>
      </w:r>
      <w:r w:rsidRPr="00A60259">
        <w:t>организацией</w:t>
      </w:r>
      <w:r w:rsidRPr="00A60259">
        <w:rPr>
          <w:spacing w:val="1"/>
        </w:rPr>
        <w:t xml:space="preserve"> </w:t>
      </w:r>
      <w:r w:rsidRPr="00A60259">
        <w:t>выбирается</w:t>
      </w:r>
      <w:r w:rsidRPr="00A60259">
        <w:rPr>
          <w:spacing w:val="1"/>
        </w:rPr>
        <w:t xml:space="preserve"> </w:t>
      </w:r>
      <w:r w:rsidRPr="00A60259">
        <w:t>не</w:t>
      </w:r>
      <w:r w:rsidRPr="00A60259">
        <w:rPr>
          <w:spacing w:val="1"/>
        </w:rPr>
        <w:t xml:space="preserve"> </w:t>
      </w:r>
      <w:r w:rsidRPr="00A60259">
        <w:t>менее</w:t>
      </w:r>
      <w:r w:rsidRPr="00A60259">
        <w:rPr>
          <w:spacing w:val="1"/>
        </w:rPr>
        <w:t xml:space="preserve"> </w:t>
      </w:r>
      <w:r w:rsidRPr="00A60259">
        <w:t>одного</w:t>
      </w:r>
      <w:r w:rsidRPr="00A60259">
        <w:rPr>
          <w:spacing w:val="1"/>
        </w:rPr>
        <w:t xml:space="preserve"> </w:t>
      </w:r>
      <w:r w:rsidRPr="00A60259">
        <w:t>издания</w:t>
      </w:r>
      <w:r w:rsidRPr="00A60259">
        <w:rPr>
          <w:spacing w:val="1"/>
        </w:rPr>
        <w:t xml:space="preserve"> </w:t>
      </w:r>
      <w:r w:rsidRPr="00A60259">
        <w:t>из</w:t>
      </w:r>
      <w:r w:rsidRPr="00A60259">
        <w:rPr>
          <w:spacing w:val="1"/>
        </w:rPr>
        <w:t xml:space="preserve"> </w:t>
      </w:r>
      <w:r w:rsidRPr="00A60259">
        <w:t>перечисленных</w:t>
      </w:r>
      <w:r w:rsidRPr="00A60259">
        <w:rPr>
          <w:spacing w:val="1"/>
        </w:rPr>
        <w:t xml:space="preserve"> </w:t>
      </w:r>
      <w:r w:rsidRPr="00A60259">
        <w:t>ниже</w:t>
      </w:r>
      <w:r w:rsidRPr="00A60259">
        <w:rPr>
          <w:spacing w:val="1"/>
        </w:rPr>
        <w:t xml:space="preserve"> </w:t>
      </w:r>
      <w:r w:rsidRPr="00A60259">
        <w:t>печатных</w:t>
      </w:r>
      <w:r w:rsidRPr="00A60259">
        <w:rPr>
          <w:spacing w:val="42"/>
        </w:rPr>
        <w:t xml:space="preserve"> </w:t>
      </w:r>
      <w:r w:rsidRPr="00A60259">
        <w:t>изданий</w:t>
      </w:r>
      <w:r w:rsidRPr="00A60259">
        <w:rPr>
          <w:spacing w:val="39"/>
        </w:rPr>
        <w:t xml:space="preserve"> </w:t>
      </w:r>
      <w:r w:rsidRPr="00A60259">
        <w:t>и</w:t>
      </w:r>
      <w:r w:rsidRPr="00A60259">
        <w:rPr>
          <w:spacing w:val="41"/>
        </w:rPr>
        <w:t xml:space="preserve"> </w:t>
      </w:r>
      <w:r w:rsidRPr="00A60259">
        <w:t>(или)</w:t>
      </w:r>
      <w:r w:rsidRPr="00A60259">
        <w:rPr>
          <w:spacing w:val="40"/>
        </w:rPr>
        <w:t xml:space="preserve"> </w:t>
      </w:r>
      <w:r w:rsidRPr="00A60259">
        <w:t>электронных</w:t>
      </w:r>
      <w:r w:rsidRPr="00A60259">
        <w:rPr>
          <w:spacing w:val="40"/>
        </w:rPr>
        <w:t xml:space="preserve"> </w:t>
      </w:r>
      <w:r w:rsidRPr="00A60259">
        <w:t>изданий</w:t>
      </w:r>
      <w:r w:rsidRPr="00A60259">
        <w:rPr>
          <w:spacing w:val="41"/>
        </w:rPr>
        <w:t xml:space="preserve"> </w:t>
      </w:r>
      <w:r w:rsidRPr="00A60259">
        <w:t>в</w:t>
      </w:r>
      <w:r w:rsidRPr="00A60259">
        <w:rPr>
          <w:spacing w:val="38"/>
        </w:rPr>
        <w:t xml:space="preserve"> </w:t>
      </w:r>
      <w:r w:rsidRPr="00A60259">
        <w:t>качестве</w:t>
      </w:r>
      <w:r w:rsidRPr="00A60259">
        <w:rPr>
          <w:spacing w:val="40"/>
        </w:rPr>
        <w:t xml:space="preserve"> </w:t>
      </w:r>
      <w:r w:rsidRPr="00A60259">
        <w:t>основного,</w:t>
      </w:r>
      <w:r w:rsidRPr="00A60259">
        <w:rPr>
          <w:spacing w:val="40"/>
        </w:rPr>
        <w:t xml:space="preserve"> </w:t>
      </w:r>
      <w:r w:rsidRPr="00A60259">
        <w:t>при</w:t>
      </w:r>
      <w:r w:rsidRPr="00A60259">
        <w:rPr>
          <w:spacing w:val="41"/>
        </w:rPr>
        <w:t xml:space="preserve"> </w:t>
      </w:r>
      <w:r w:rsidRPr="00A60259">
        <w:t>этом</w:t>
      </w:r>
      <w:r w:rsidRPr="00A60259">
        <w:rPr>
          <w:spacing w:val="40"/>
        </w:rPr>
        <w:t xml:space="preserve"> </w:t>
      </w:r>
      <w:r w:rsidRPr="00A60259">
        <w:t>список</w:t>
      </w:r>
      <w:r w:rsidRPr="00A60259">
        <w:rPr>
          <w:spacing w:val="39"/>
        </w:rPr>
        <w:t xml:space="preserve"> </w:t>
      </w:r>
      <w:r w:rsidRPr="00A60259">
        <w:t>может</w:t>
      </w:r>
      <w:r w:rsidRPr="00A60259">
        <w:rPr>
          <w:spacing w:val="-57"/>
        </w:rPr>
        <w:t xml:space="preserve"> </w:t>
      </w:r>
      <w:r w:rsidRPr="00A60259">
        <w:t>быть дополнен новыми</w:t>
      </w:r>
      <w:r w:rsidRPr="00A60259">
        <w:rPr>
          <w:spacing w:val="-2"/>
        </w:rPr>
        <w:t xml:space="preserve"> </w:t>
      </w:r>
      <w:r w:rsidRPr="00A60259">
        <w:t>изданиями.</w:t>
      </w:r>
    </w:p>
    <w:p w14:paraId="1D25F0E7" w14:textId="77777777" w:rsidR="00F22B15" w:rsidRPr="00A60259" w:rsidRDefault="00F22B15" w:rsidP="00A60259">
      <w:pPr>
        <w:pStyle w:val="a3"/>
        <w:spacing w:before="2" w:line="276" w:lineRule="auto"/>
        <w:ind w:firstLine="708"/>
      </w:pPr>
    </w:p>
    <w:p w14:paraId="539787D6" w14:textId="6AE48870" w:rsidR="00F22B15" w:rsidRPr="00A60259" w:rsidRDefault="00051857" w:rsidP="00D23C83">
      <w:pPr>
        <w:pStyle w:val="2"/>
        <w:numPr>
          <w:ilvl w:val="2"/>
          <w:numId w:val="55"/>
        </w:numPr>
        <w:tabs>
          <w:tab w:val="left" w:pos="1522"/>
        </w:tabs>
        <w:spacing w:line="276" w:lineRule="auto"/>
        <w:jc w:val="both"/>
      </w:pPr>
      <w:bookmarkStart w:id="214" w:name="_Toc132708546"/>
      <w:bookmarkStart w:id="215" w:name="_Toc132981786"/>
      <w:r w:rsidRPr="00A60259">
        <w:t>Основные</w:t>
      </w:r>
      <w:r w:rsidRPr="00A60259">
        <w:rPr>
          <w:spacing w:val="-2"/>
        </w:rPr>
        <w:t xml:space="preserve"> </w:t>
      </w:r>
      <w:r w:rsidRPr="00A60259">
        <w:t>печатные</w:t>
      </w:r>
      <w:r w:rsidRPr="00A60259">
        <w:rPr>
          <w:spacing w:val="-2"/>
        </w:rPr>
        <w:t xml:space="preserve"> </w:t>
      </w:r>
      <w:r w:rsidRPr="00A60259">
        <w:t>издания</w:t>
      </w:r>
      <w:bookmarkEnd w:id="214"/>
      <w:bookmarkEnd w:id="215"/>
    </w:p>
    <w:p w14:paraId="7743063D" w14:textId="6BABAD95" w:rsidR="00F22B15" w:rsidRPr="00A60259" w:rsidRDefault="004F5189" w:rsidP="00D23C83">
      <w:pPr>
        <w:pStyle w:val="a5"/>
        <w:numPr>
          <w:ilvl w:val="0"/>
          <w:numId w:val="54"/>
        </w:numPr>
        <w:tabs>
          <w:tab w:val="left" w:pos="1103"/>
        </w:tabs>
        <w:spacing w:line="276" w:lineRule="auto"/>
        <w:ind w:right="221" w:firstLine="708"/>
        <w:jc w:val="both"/>
        <w:rPr>
          <w:sz w:val="24"/>
          <w:szCs w:val="24"/>
        </w:rPr>
      </w:pPr>
      <w:r w:rsidRPr="00A60259">
        <w:rPr>
          <w:sz w:val="24"/>
          <w:szCs w:val="24"/>
        </w:rPr>
        <w:t xml:space="preserve"> </w:t>
      </w:r>
      <w:r w:rsidR="00051857" w:rsidRPr="00A60259">
        <w:rPr>
          <w:sz w:val="24"/>
          <w:szCs w:val="24"/>
        </w:rPr>
        <w:t>Жданова, А.О. Финансовая грамотность: материалы для обучающихся / А.О. Жданова,</w:t>
      </w:r>
      <w:r w:rsidR="00051857" w:rsidRPr="00A60259">
        <w:rPr>
          <w:spacing w:val="1"/>
          <w:sz w:val="24"/>
          <w:szCs w:val="24"/>
        </w:rPr>
        <w:t xml:space="preserve"> </w:t>
      </w:r>
      <w:r w:rsidR="00051857" w:rsidRPr="00A60259">
        <w:rPr>
          <w:sz w:val="24"/>
          <w:szCs w:val="24"/>
        </w:rPr>
        <w:t xml:space="preserve">Е.В. Савицкая. - </w:t>
      </w:r>
      <w:proofErr w:type="gramStart"/>
      <w:r w:rsidR="00051857" w:rsidRPr="00A60259">
        <w:rPr>
          <w:sz w:val="24"/>
          <w:szCs w:val="24"/>
        </w:rPr>
        <w:t>Москва :</w:t>
      </w:r>
      <w:proofErr w:type="gramEnd"/>
      <w:r w:rsidR="00051857" w:rsidRPr="00A60259">
        <w:rPr>
          <w:sz w:val="24"/>
          <w:szCs w:val="24"/>
        </w:rPr>
        <w:t xml:space="preserve"> ВАКО, 2020. - 400 с. – (Учимся разумному финансовому поведению). -</w:t>
      </w:r>
      <w:r w:rsidR="00051857" w:rsidRPr="00A60259">
        <w:rPr>
          <w:spacing w:val="1"/>
          <w:sz w:val="24"/>
          <w:szCs w:val="24"/>
        </w:rPr>
        <w:t xml:space="preserve"> </w:t>
      </w:r>
      <w:r w:rsidR="00051857" w:rsidRPr="00A60259">
        <w:rPr>
          <w:sz w:val="24"/>
          <w:szCs w:val="24"/>
        </w:rPr>
        <w:t>ISBN</w:t>
      </w:r>
      <w:r w:rsidR="00051857" w:rsidRPr="00A60259">
        <w:rPr>
          <w:spacing w:val="-1"/>
          <w:sz w:val="24"/>
          <w:szCs w:val="24"/>
        </w:rPr>
        <w:t xml:space="preserve"> </w:t>
      </w:r>
      <w:r w:rsidR="00051857" w:rsidRPr="00A60259">
        <w:rPr>
          <w:sz w:val="24"/>
          <w:szCs w:val="24"/>
        </w:rPr>
        <w:t>978-5-408-04500-6. – Текст: непосредственный.</w:t>
      </w:r>
    </w:p>
    <w:p w14:paraId="615348C5" w14:textId="77777777" w:rsidR="00F22B15" w:rsidRPr="00A60259" w:rsidRDefault="00051857" w:rsidP="00D23C83">
      <w:pPr>
        <w:pStyle w:val="a5"/>
        <w:numPr>
          <w:ilvl w:val="0"/>
          <w:numId w:val="54"/>
        </w:numPr>
        <w:tabs>
          <w:tab w:val="left" w:pos="1277"/>
        </w:tabs>
        <w:spacing w:line="276" w:lineRule="auto"/>
        <w:ind w:right="224" w:firstLine="708"/>
        <w:jc w:val="both"/>
        <w:rPr>
          <w:sz w:val="24"/>
          <w:szCs w:val="24"/>
        </w:rPr>
      </w:pPr>
      <w:proofErr w:type="spellStart"/>
      <w:r w:rsidRPr="00A60259">
        <w:rPr>
          <w:sz w:val="24"/>
          <w:szCs w:val="24"/>
        </w:rPr>
        <w:t>Фрицлер</w:t>
      </w:r>
      <w:proofErr w:type="spellEnd"/>
      <w:r w:rsidRPr="00A60259">
        <w:rPr>
          <w:sz w:val="24"/>
          <w:szCs w:val="24"/>
        </w:rPr>
        <w:t>,</w:t>
      </w:r>
      <w:r w:rsidRPr="00A60259">
        <w:rPr>
          <w:spacing w:val="1"/>
          <w:sz w:val="24"/>
          <w:szCs w:val="24"/>
        </w:rPr>
        <w:t xml:space="preserve"> </w:t>
      </w:r>
      <w:r w:rsidRPr="00A60259">
        <w:rPr>
          <w:sz w:val="24"/>
          <w:szCs w:val="24"/>
        </w:rPr>
        <w:t>А.В.</w:t>
      </w:r>
      <w:r w:rsidRPr="00A60259">
        <w:rPr>
          <w:spacing w:val="1"/>
          <w:sz w:val="24"/>
          <w:szCs w:val="24"/>
        </w:rPr>
        <w:t xml:space="preserve"> </w:t>
      </w:r>
      <w:r w:rsidRPr="00A60259">
        <w:rPr>
          <w:sz w:val="24"/>
          <w:szCs w:val="24"/>
        </w:rPr>
        <w:t>Основы</w:t>
      </w:r>
      <w:r w:rsidRPr="00A60259">
        <w:rPr>
          <w:spacing w:val="1"/>
          <w:sz w:val="24"/>
          <w:szCs w:val="24"/>
        </w:rPr>
        <w:t xml:space="preserve"> </w:t>
      </w:r>
      <w:r w:rsidRPr="00A60259">
        <w:rPr>
          <w:sz w:val="24"/>
          <w:szCs w:val="24"/>
        </w:rPr>
        <w:t>финансовой</w:t>
      </w:r>
      <w:r w:rsidRPr="00A60259">
        <w:rPr>
          <w:spacing w:val="1"/>
          <w:sz w:val="24"/>
          <w:szCs w:val="24"/>
        </w:rPr>
        <w:t xml:space="preserve"> </w:t>
      </w:r>
      <w:r w:rsidRPr="00A60259">
        <w:rPr>
          <w:sz w:val="24"/>
          <w:szCs w:val="24"/>
        </w:rPr>
        <w:t>грамотности:</w:t>
      </w:r>
      <w:r w:rsidRPr="00A60259">
        <w:rPr>
          <w:spacing w:val="1"/>
          <w:sz w:val="24"/>
          <w:szCs w:val="24"/>
        </w:rPr>
        <w:t xml:space="preserve"> </w:t>
      </w:r>
      <w:r w:rsidRPr="00A60259">
        <w:rPr>
          <w:sz w:val="24"/>
          <w:szCs w:val="24"/>
        </w:rPr>
        <w:t>учебное</w:t>
      </w:r>
      <w:r w:rsidRPr="00A60259">
        <w:rPr>
          <w:spacing w:val="1"/>
          <w:sz w:val="24"/>
          <w:szCs w:val="24"/>
        </w:rPr>
        <w:t xml:space="preserve"> </w:t>
      </w:r>
      <w:r w:rsidRPr="00A60259">
        <w:rPr>
          <w:sz w:val="24"/>
          <w:szCs w:val="24"/>
        </w:rPr>
        <w:t>пособие</w:t>
      </w:r>
      <w:r w:rsidRPr="00A60259">
        <w:rPr>
          <w:spacing w:val="1"/>
          <w:sz w:val="24"/>
          <w:szCs w:val="24"/>
        </w:rPr>
        <w:t xml:space="preserve"> </w:t>
      </w:r>
      <w:r w:rsidRPr="00A60259">
        <w:rPr>
          <w:sz w:val="24"/>
          <w:szCs w:val="24"/>
        </w:rPr>
        <w:t>для</w:t>
      </w:r>
      <w:r w:rsidRPr="00A60259">
        <w:rPr>
          <w:spacing w:val="1"/>
          <w:sz w:val="24"/>
          <w:szCs w:val="24"/>
        </w:rPr>
        <w:t xml:space="preserve"> </w:t>
      </w:r>
      <w:r w:rsidRPr="00A60259">
        <w:rPr>
          <w:sz w:val="24"/>
          <w:szCs w:val="24"/>
        </w:rPr>
        <w:t>среднего</w:t>
      </w:r>
      <w:r w:rsidRPr="00A60259">
        <w:rPr>
          <w:spacing w:val="1"/>
          <w:sz w:val="24"/>
          <w:szCs w:val="24"/>
        </w:rPr>
        <w:t xml:space="preserve"> </w:t>
      </w:r>
      <w:r w:rsidRPr="00A60259">
        <w:rPr>
          <w:sz w:val="24"/>
          <w:szCs w:val="24"/>
        </w:rPr>
        <w:t xml:space="preserve">профессионального образования/ А.В. </w:t>
      </w:r>
      <w:proofErr w:type="spellStart"/>
      <w:r w:rsidRPr="00A60259">
        <w:rPr>
          <w:sz w:val="24"/>
          <w:szCs w:val="24"/>
        </w:rPr>
        <w:t>Фрицлер</w:t>
      </w:r>
      <w:proofErr w:type="spellEnd"/>
      <w:r w:rsidRPr="00A60259">
        <w:rPr>
          <w:sz w:val="24"/>
          <w:szCs w:val="24"/>
        </w:rPr>
        <w:t xml:space="preserve">, Е.А. Тарханова. – Москва: </w:t>
      </w:r>
      <w:proofErr w:type="spellStart"/>
      <w:r w:rsidRPr="00A60259">
        <w:rPr>
          <w:sz w:val="24"/>
          <w:szCs w:val="24"/>
        </w:rPr>
        <w:t>Юрайт</w:t>
      </w:r>
      <w:proofErr w:type="spellEnd"/>
      <w:r w:rsidRPr="00A60259">
        <w:rPr>
          <w:sz w:val="24"/>
          <w:szCs w:val="24"/>
        </w:rPr>
        <w:t>, 2021. – 154 с. –</w:t>
      </w:r>
      <w:r w:rsidRPr="00A60259">
        <w:rPr>
          <w:spacing w:val="-57"/>
          <w:sz w:val="24"/>
          <w:szCs w:val="24"/>
        </w:rPr>
        <w:t xml:space="preserve"> </w:t>
      </w:r>
      <w:r w:rsidRPr="00A60259">
        <w:rPr>
          <w:sz w:val="24"/>
          <w:szCs w:val="24"/>
        </w:rPr>
        <w:t>(Профессиональное</w:t>
      </w:r>
      <w:r w:rsidRPr="00A60259">
        <w:rPr>
          <w:spacing w:val="-2"/>
          <w:sz w:val="24"/>
          <w:szCs w:val="24"/>
        </w:rPr>
        <w:t xml:space="preserve"> </w:t>
      </w:r>
      <w:r w:rsidRPr="00A60259">
        <w:rPr>
          <w:sz w:val="24"/>
          <w:szCs w:val="24"/>
        </w:rPr>
        <w:t>образование).</w:t>
      </w:r>
      <w:r w:rsidRPr="00A60259">
        <w:rPr>
          <w:spacing w:val="1"/>
          <w:sz w:val="24"/>
          <w:szCs w:val="24"/>
        </w:rPr>
        <w:t xml:space="preserve"> </w:t>
      </w:r>
      <w:r w:rsidRPr="00A60259">
        <w:rPr>
          <w:sz w:val="24"/>
          <w:szCs w:val="24"/>
        </w:rPr>
        <w:t>–</w:t>
      </w:r>
      <w:r w:rsidRPr="00A60259">
        <w:rPr>
          <w:spacing w:val="1"/>
          <w:sz w:val="24"/>
          <w:szCs w:val="24"/>
        </w:rPr>
        <w:t xml:space="preserve"> </w:t>
      </w:r>
      <w:r w:rsidRPr="00A60259">
        <w:rPr>
          <w:sz w:val="24"/>
          <w:szCs w:val="24"/>
        </w:rPr>
        <w:t>ISBN</w:t>
      </w:r>
      <w:r w:rsidRPr="00A60259">
        <w:rPr>
          <w:spacing w:val="-1"/>
          <w:sz w:val="24"/>
          <w:szCs w:val="24"/>
        </w:rPr>
        <w:t xml:space="preserve"> </w:t>
      </w:r>
      <w:r w:rsidRPr="00A60259">
        <w:rPr>
          <w:sz w:val="24"/>
          <w:szCs w:val="24"/>
        </w:rPr>
        <w:t>978-5-534-13794-1.</w:t>
      </w:r>
      <w:r w:rsidRPr="00A60259">
        <w:rPr>
          <w:spacing w:val="-1"/>
          <w:sz w:val="24"/>
          <w:szCs w:val="24"/>
        </w:rPr>
        <w:t xml:space="preserve"> </w:t>
      </w:r>
      <w:r w:rsidRPr="00A60259">
        <w:rPr>
          <w:sz w:val="24"/>
          <w:szCs w:val="24"/>
        </w:rPr>
        <w:t>-</w:t>
      </w:r>
      <w:r w:rsidRPr="00A60259">
        <w:rPr>
          <w:spacing w:val="-2"/>
          <w:sz w:val="24"/>
          <w:szCs w:val="24"/>
        </w:rPr>
        <w:t xml:space="preserve"> </w:t>
      </w:r>
      <w:r w:rsidRPr="00A60259">
        <w:rPr>
          <w:sz w:val="24"/>
          <w:szCs w:val="24"/>
        </w:rPr>
        <w:t>Текст:</w:t>
      </w:r>
      <w:r w:rsidRPr="00A60259">
        <w:rPr>
          <w:spacing w:val="-1"/>
          <w:sz w:val="24"/>
          <w:szCs w:val="24"/>
        </w:rPr>
        <w:t xml:space="preserve"> </w:t>
      </w:r>
      <w:r w:rsidRPr="00A60259">
        <w:rPr>
          <w:sz w:val="24"/>
          <w:szCs w:val="24"/>
        </w:rPr>
        <w:t>непосредственный.</w:t>
      </w:r>
    </w:p>
    <w:p w14:paraId="531B9C16" w14:textId="77777777" w:rsidR="00F22B15" w:rsidRPr="00A60259" w:rsidRDefault="00F22B15" w:rsidP="00A60259">
      <w:pPr>
        <w:pStyle w:val="a3"/>
        <w:spacing w:before="2" w:line="276" w:lineRule="auto"/>
        <w:ind w:firstLine="708"/>
      </w:pPr>
    </w:p>
    <w:p w14:paraId="653FCEC2" w14:textId="1C9DAFE2" w:rsidR="00F22B15" w:rsidRPr="00A60259" w:rsidRDefault="004760E7" w:rsidP="00D23C83">
      <w:pPr>
        <w:pStyle w:val="2"/>
        <w:numPr>
          <w:ilvl w:val="2"/>
          <w:numId w:val="61"/>
        </w:numPr>
        <w:tabs>
          <w:tab w:val="left" w:pos="1522"/>
        </w:tabs>
        <w:spacing w:before="1" w:line="276" w:lineRule="auto"/>
        <w:jc w:val="both"/>
      </w:pPr>
      <w:bookmarkStart w:id="216" w:name="_Toc132708547"/>
      <w:bookmarkStart w:id="217" w:name="_Toc132981787"/>
      <w:r w:rsidRPr="00A60259">
        <w:t>Основные э</w:t>
      </w:r>
      <w:r w:rsidR="00051857" w:rsidRPr="00A60259">
        <w:t>лектронные</w:t>
      </w:r>
      <w:r w:rsidR="00051857" w:rsidRPr="00A60259">
        <w:rPr>
          <w:spacing w:val="-6"/>
        </w:rPr>
        <w:t xml:space="preserve"> </w:t>
      </w:r>
      <w:r w:rsidR="00051857" w:rsidRPr="00A60259">
        <w:t>издания</w:t>
      </w:r>
      <w:bookmarkEnd w:id="216"/>
      <w:bookmarkEnd w:id="217"/>
    </w:p>
    <w:p w14:paraId="007E9899" w14:textId="77777777" w:rsidR="00F22B15" w:rsidRPr="00A60259" w:rsidRDefault="00051857" w:rsidP="00D23C83">
      <w:pPr>
        <w:pStyle w:val="a5"/>
        <w:numPr>
          <w:ilvl w:val="0"/>
          <w:numId w:val="53"/>
        </w:numPr>
        <w:tabs>
          <w:tab w:val="left" w:pos="1186"/>
        </w:tabs>
        <w:spacing w:line="276" w:lineRule="auto"/>
        <w:ind w:right="221" w:firstLine="708"/>
        <w:jc w:val="both"/>
        <w:rPr>
          <w:sz w:val="24"/>
          <w:szCs w:val="24"/>
        </w:rPr>
      </w:pPr>
      <w:proofErr w:type="spellStart"/>
      <w:r w:rsidRPr="00A60259">
        <w:rPr>
          <w:sz w:val="24"/>
          <w:szCs w:val="24"/>
        </w:rPr>
        <w:t>Пансков</w:t>
      </w:r>
      <w:proofErr w:type="spellEnd"/>
      <w:r w:rsidRPr="00A60259">
        <w:rPr>
          <w:sz w:val="24"/>
          <w:szCs w:val="24"/>
        </w:rPr>
        <w:t>, В. Г.</w:t>
      </w:r>
      <w:r w:rsidRPr="00A60259">
        <w:rPr>
          <w:spacing w:val="1"/>
          <w:sz w:val="24"/>
          <w:szCs w:val="24"/>
        </w:rPr>
        <w:t xml:space="preserve"> </w:t>
      </w:r>
      <w:r w:rsidRPr="00A60259">
        <w:rPr>
          <w:sz w:val="24"/>
          <w:szCs w:val="24"/>
        </w:rPr>
        <w:t xml:space="preserve">Налоги и налогообложение. </w:t>
      </w:r>
      <w:proofErr w:type="gramStart"/>
      <w:r w:rsidRPr="00A60259">
        <w:rPr>
          <w:sz w:val="24"/>
          <w:szCs w:val="24"/>
        </w:rPr>
        <w:t>Практикум :</w:t>
      </w:r>
      <w:proofErr w:type="gramEnd"/>
      <w:r w:rsidRPr="00A60259">
        <w:rPr>
          <w:sz w:val="24"/>
          <w:szCs w:val="24"/>
        </w:rPr>
        <w:t xml:space="preserve"> учебное пособие для среднего</w:t>
      </w:r>
      <w:r w:rsidRPr="00A60259">
        <w:rPr>
          <w:spacing w:val="1"/>
          <w:sz w:val="24"/>
          <w:szCs w:val="24"/>
        </w:rPr>
        <w:t xml:space="preserve"> </w:t>
      </w:r>
      <w:r w:rsidRPr="00A60259">
        <w:rPr>
          <w:sz w:val="24"/>
          <w:szCs w:val="24"/>
        </w:rPr>
        <w:t xml:space="preserve">профессионального образования / В. Г. </w:t>
      </w:r>
      <w:proofErr w:type="spellStart"/>
      <w:r w:rsidRPr="00A60259">
        <w:rPr>
          <w:sz w:val="24"/>
          <w:szCs w:val="24"/>
        </w:rPr>
        <w:t>Пансков</w:t>
      </w:r>
      <w:proofErr w:type="spellEnd"/>
      <w:r w:rsidRPr="00A60259">
        <w:rPr>
          <w:sz w:val="24"/>
          <w:szCs w:val="24"/>
        </w:rPr>
        <w:t xml:space="preserve">, Т. А. Левочкина. — </w:t>
      </w:r>
      <w:proofErr w:type="gramStart"/>
      <w:r w:rsidRPr="00A60259">
        <w:rPr>
          <w:sz w:val="24"/>
          <w:szCs w:val="24"/>
        </w:rPr>
        <w:t>Москва :</w:t>
      </w:r>
      <w:proofErr w:type="gramEnd"/>
      <w:r w:rsidRPr="00A60259">
        <w:rPr>
          <w:sz w:val="24"/>
          <w:szCs w:val="24"/>
        </w:rPr>
        <w:t xml:space="preserve"> </w:t>
      </w:r>
      <w:proofErr w:type="spellStart"/>
      <w:r w:rsidRPr="00A60259">
        <w:rPr>
          <w:sz w:val="24"/>
          <w:szCs w:val="24"/>
        </w:rPr>
        <w:t>Юрайт</w:t>
      </w:r>
      <w:proofErr w:type="spellEnd"/>
      <w:r w:rsidRPr="00A60259">
        <w:rPr>
          <w:sz w:val="24"/>
          <w:szCs w:val="24"/>
        </w:rPr>
        <w:t>, 2021. — 319</w:t>
      </w:r>
      <w:r w:rsidRPr="00A60259">
        <w:rPr>
          <w:spacing w:val="-57"/>
          <w:sz w:val="24"/>
          <w:szCs w:val="24"/>
        </w:rPr>
        <w:t xml:space="preserve"> </w:t>
      </w:r>
      <w:r w:rsidRPr="00A60259">
        <w:rPr>
          <w:sz w:val="24"/>
          <w:szCs w:val="24"/>
        </w:rPr>
        <w:t>с.</w:t>
      </w:r>
      <w:r w:rsidRPr="00A60259">
        <w:rPr>
          <w:spacing w:val="1"/>
          <w:sz w:val="24"/>
          <w:szCs w:val="24"/>
        </w:rPr>
        <w:t xml:space="preserve"> </w:t>
      </w:r>
      <w:r w:rsidRPr="00A60259">
        <w:rPr>
          <w:sz w:val="24"/>
          <w:szCs w:val="24"/>
        </w:rPr>
        <w:t>—</w:t>
      </w:r>
      <w:r w:rsidRPr="00A60259">
        <w:rPr>
          <w:spacing w:val="1"/>
          <w:sz w:val="24"/>
          <w:szCs w:val="24"/>
        </w:rPr>
        <w:t xml:space="preserve"> </w:t>
      </w:r>
      <w:r w:rsidRPr="00A60259">
        <w:rPr>
          <w:sz w:val="24"/>
          <w:szCs w:val="24"/>
        </w:rPr>
        <w:t>(Профессиональное</w:t>
      </w:r>
      <w:r w:rsidRPr="00A60259">
        <w:rPr>
          <w:spacing w:val="1"/>
          <w:sz w:val="24"/>
          <w:szCs w:val="24"/>
        </w:rPr>
        <w:t xml:space="preserve"> </w:t>
      </w:r>
      <w:r w:rsidRPr="00A60259">
        <w:rPr>
          <w:sz w:val="24"/>
          <w:szCs w:val="24"/>
        </w:rPr>
        <w:t>образование).</w:t>
      </w:r>
      <w:r w:rsidRPr="00A60259">
        <w:rPr>
          <w:spacing w:val="1"/>
          <w:sz w:val="24"/>
          <w:szCs w:val="24"/>
        </w:rPr>
        <w:t xml:space="preserve"> </w:t>
      </w:r>
      <w:r w:rsidRPr="00A60259">
        <w:rPr>
          <w:sz w:val="24"/>
          <w:szCs w:val="24"/>
        </w:rPr>
        <w:t>—</w:t>
      </w:r>
      <w:r w:rsidRPr="00A60259">
        <w:rPr>
          <w:spacing w:val="1"/>
          <w:sz w:val="24"/>
          <w:szCs w:val="24"/>
        </w:rPr>
        <w:t xml:space="preserve"> </w:t>
      </w:r>
      <w:r w:rsidRPr="00A60259">
        <w:rPr>
          <w:sz w:val="24"/>
          <w:szCs w:val="24"/>
        </w:rPr>
        <w:t>ISBN</w:t>
      </w:r>
      <w:r w:rsidRPr="00A60259">
        <w:rPr>
          <w:spacing w:val="1"/>
          <w:sz w:val="24"/>
          <w:szCs w:val="24"/>
        </w:rPr>
        <w:t xml:space="preserve"> </w:t>
      </w:r>
      <w:r w:rsidRPr="00A60259">
        <w:rPr>
          <w:sz w:val="24"/>
          <w:szCs w:val="24"/>
        </w:rPr>
        <w:t>978-5-534-01097-8.</w:t>
      </w:r>
      <w:r w:rsidRPr="00A60259">
        <w:rPr>
          <w:spacing w:val="1"/>
          <w:sz w:val="24"/>
          <w:szCs w:val="24"/>
        </w:rPr>
        <w:t xml:space="preserve"> </w:t>
      </w:r>
      <w:r w:rsidRPr="00A60259">
        <w:rPr>
          <w:sz w:val="24"/>
          <w:szCs w:val="24"/>
        </w:rPr>
        <w:t>—</w:t>
      </w:r>
      <w:r w:rsidRPr="00A60259">
        <w:rPr>
          <w:spacing w:val="1"/>
          <w:sz w:val="24"/>
          <w:szCs w:val="24"/>
        </w:rPr>
        <w:t xml:space="preserve"> </w:t>
      </w:r>
      <w:r w:rsidRPr="00A60259">
        <w:rPr>
          <w:sz w:val="24"/>
          <w:szCs w:val="24"/>
        </w:rPr>
        <w:t>URL:</w:t>
      </w:r>
      <w:r w:rsidRPr="00A60259">
        <w:rPr>
          <w:spacing w:val="1"/>
          <w:sz w:val="24"/>
          <w:szCs w:val="24"/>
        </w:rPr>
        <w:t xml:space="preserve"> </w:t>
      </w:r>
      <w:r w:rsidRPr="00A60259">
        <w:rPr>
          <w:sz w:val="24"/>
          <w:szCs w:val="24"/>
        </w:rPr>
        <w:t>https://urait.ru/bcode/469486</w:t>
      </w:r>
      <w:r w:rsidRPr="00A60259">
        <w:rPr>
          <w:spacing w:val="1"/>
          <w:sz w:val="24"/>
          <w:szCs w:val="24"/>
        </w:rPr>
        <w:t xml:space="preserve"> </w:t>
      </w:r>
      <w:r w:rsidRPr="00A60259">
        <w:rPr>
          <w:sz w:val="24"/>
          <w:szCs w:val="24"/>
        </w:rPr>
        <w:t>(дата</w:t>
      </w:r>
      <w:r w:rsidRPr="00A60259">
        <w:rPr>
          <w:spacing w:val="1"/>
          <w:sz w:val="24"/>
          <w:szCs w:val="24"/>
        </w:rPr>
        <w:t xml:space="preserve"> </w:t>
      </w:r>
      <w:r w:rsidRPr="00A60259">
        <w:rPr>
          <w:sz w:val="24"/>
          <w:szCs w:val="24"/>
        </w:rPr>
        <w:t>обращения:</w:t>
      </w:r>
      <w:r w:rsidRPr="00A60259">
        <w:rPr>
          <w:spacing w:val="1"/>
          <w:sz w:val="24"/>
          <w:szCs w:val="24"/>
        </w:rPr>
        <w:t xml:space="preserve"> </w:t>
      </w:r>
      <w:r w:rsidRPr="00A60259">
        <w:rPr>
          <w:sz w:val="24"/>
          <w:szCs w:val="24"/>
        </w:rPr>
        <w:t>01.08.2021).</w:t>
      </w:r>
      <w:r w:rsidRPr="00A60259">
        <w:rPr>
          <w:spacing w:val="1"/>
          <w:sz w:val="24"/>
          <w:szCs w:val="24"/>
        </w:rPr>
        <w:t xml:space="preserve"> </w:t>
      </w:r>
      <w:r w:rsidRPr="00A60259">
        <w:rPr>
          <w:sz w:val="24"/>
          <w:szCs w:val="24"/>
        </w:rPr>
        <w:t>—</w:t>
      </w:r>
      <w:r w:rsidRPr="00A60259">
        <w:rPr>
          <w:spacing w:val="1"/>
          <w:sz w:val="24"/>
          <w:szCs w:val="24"/>
        </w:rPr>
        <w:t xml:space="preserve"> </w:t>
      </w:r>
      <w:r w:rsidRPr="00A60259">
        <w:rPr>
          <w:sz w:val="24"/>
          <w:szCs w:val="24"/>
        </w:rPr>
        <w:t>Режим</w:t>
      </w:r>
      <w:r w:rsidRPr="00A60259">
        <w:rPr>
          <w:spacing w:val="1"/>
          <w:sz w:val="24"/>
          <w:szCs w:val="24"/>
        </w:rPr>
        <w:t xml:space="preserve"> </w:t>
      </w:r>
      <w:proofErr w:type="gramStart"/>
      <w:r w:rsidRPr="00A60259">
        <w:rPr>
          <w:sz w:val="24"/>
          <w:szCs w:val="24"/>
        </w:rPr>
        <w:t>доступа</w:t>
      </w:r>
      <w:r w:rsidRPr="00A60259">
        <w:rPr>
          <w:spacing w:val="1"/>
          <w:sz w:val="24"/>
          <w:szCs w:val="24"/>
        </w:rPr>
        <w:t xml:space="preserve"> </w:t>
      </w:r>
      <w:r w:rsidRPr="00A60259">
        <w:rPr>
          <w:sz w:val="24"/>
          <w:szCs w:val="24"/>
        </w:rPr>
        <w:t>:</w:t>
      </w:r>
      <w:proofErr w:type="gramEnd"/>
      <w:r w:rsidRPr="00A60259">
        <w:rPr>
          <w:spacing w:val="1"/>
          <w:sz w:val="24"/>
          <w:szCs w:val="24"/>
        </w:rPr>
        <w:t xml:space="preserve"> </w:t>
      </w:r>
      <w:r w:rsidRPr="00A60259">
        <w:rPr>
          <w:sz w:val="24"/>
          <w:szCs w:val="24"/>
        </w:rPr>
        <w:t>Электронно-</w:t>
      </w:r>
      <w:r w:rsidRPr="00A60259">
        <w:rPr>
          <w:spacing w:val="1"/>
          <w:sz w:val="24"/>
          <w:szCs w:val="24"/>
        </w:rPr>
        <w:t xml:space="preserve"> </w:t>
      </w:r>
      <w:r w:rsidRPr="00A60259">
        <w:rPr>
          <w:sz w:val="24"/>
          <w:szCs w:val="24"/>
        </w:rPr>
        <w:t>библиотечная</w:t>
      </w:r>
      <w:r w:rsidRPr="00A60259">
        <w:rPr>
          <w:spacing w:val="-1"/>
          <w:sz w:val="24"/>
          <w:szCs w:val="24"/>
        </w:rPr>
        <w:t xml:space="preserve"> </w:t>
      </w:r>
      <w:r w:rsidRPr="00A60259">
        <w:rPr>
          <w:sz w:val="24"/>
          <w:szCs w:val="24"/>
        </w:rPr>
        <w:t>система</w:t>
      </w:r>
      <w:r w:rsidRPr="00A60259">
        <w:rPr>
          <w:spacing w:val="1"/>
          <w:sz w:val="24"/>
          <w:szCs w:val="24"/>
        </w:rPr>
        <w:t xml:space="preserve"> </w:t>
      </w:r>
      <w:proofErr w:type="spellStart"/>
      <w:r w:rsidRPr="00A60259">
        <w:rPr>
          <w:sz w:val="24"/>
          <w:szCs w:val="24"/>
        </w:rPr>
        <w:t>Юрайт</w:t>
      </w:r>
      <w:proofErr w:type="spellEnd"/>
      <w:r w:rsidRPr="00A60259">
        <w:rPr>
          <w:sz w:val="24"/>
          <w:szCs w:val="24"/>
        </w:rPr>
        <w:t>.</w:t>
      </w:r>
      <w:r w:rsidRPr="00A60259">
        <w:rPr>
          <w:spacing w:val="2"/>
          <w:sz w:val="24"/>
          <w:szCs w:val="24"/>
        </w:rPr>
        <w:t xml:space="preserve"> </w:t>
      </w:r>
      <w:r w:rsidRPr="00A60259">
        <w:rPr>
          <w:sz w:val="24"/>
          <w:szCs w:val="24"/>
        </w:rPr>
        <w:t xml:space="preserve">— </w:t>
      </w:r>
      <w:proofErr w:type="gramStart"/>
      <w:r w:rsidRPr="00A60259">
        <w:rPr>
          <w:sz w:val="24"/>
          <w:szCs w:val="24"/>
        </w:rPr>
        <w:t>Текст :</w:t>
      </w:r>
      <w:proofErr w:type="gramEnd"/>
      <w:r w:rsidRPr="00A60259">
        <w:rPr>
          <w:sz w:val="24"/>
          <w:szCs w:val="24"/>
        </w:rPr>
        <w:t xml:space="preserve"> электронный.</w:t>
      </w:r>
    </w:p>
    <w:p w14:paraId="13B0E473" w14:textId="5C36C06B" w:rsidR="00F22B15" w:rsidRPr="00A60259" w:rsidRDefault="004F5189" w:rsidP="00D23C83">
      <w:pPr>
        <w:pStyle w:val="a5"/>
        <w:numPr>
          <w:ilvl w:val="0"/>
          <w:numId w:val="53"/>
        </w:numPr>
        <w:tabs>
          <w:tab w:val="left" w:pos="1349"/>
        </w:tabs>
        <w:spacing w:line="276" w:lineRule="auto"/>
        <w:ind w:right="222" w:firstLine="708"/>
        <w:jc w:val="both"/>
        <w:rPr>
          <w:sz w:val="24"/>
          <w:szCs w:val="24"/>
        </w:rPr>
      </w:pPr>
      <w:proofErr w:type="spellStart"/>
      <w:r w:rsidRPr="00A60259">
        <w:rPr>
          <w:sz w:val="24"/>
          <w:szCs w:val="24"/>
        </w:rPr>
        <w:t>Шимко</w:t>
      </w:r>
      <w:proofErr w:type="spellEnd"/>
      <w:r w:rsidRPr="00A60259">
        <w:rPr>
          <w:sz w:val="24"/>
          <w:szCs w:val="24"/>
        </w:rPr>
        <w:t xml:space="preserve">, П. Д.  Основы </w:t>
      </w:r>
      <w:proofErr w:type="gramStart"/>
      <w:r w:rsidRPr="00A60259">
        <w:rPr>
          <w:sz w:val="24"/>
          <w:szCs w:val="24"/>
        </w:rPr>
        <w:t>экономики :</w:t>
      </w:r>
      <w:proofErr w:type="gramEnd"/>
      <w:r w:rsidRPr="00A60259">
        <w:rPr>
          <w:sz w:val="24"/>
          <w:szCs w:val="24"/>
        </w:rPr>
        <w:t xml:space="preserve"> учебник и практикум для среднего профессионального образования / П. Д. </w:t>
      </w:r>
      <w:proofErr w:type="spellStart"/>
      <w:r w:rsidRPr="00A60259">
        <w:rPr>
          <w:sz w:val="24"/>
          <w:szCs w:val="24"/>
        </w:rPr>
        <w:t>Шимко</w:t>
      </w:r>
      <w:proofErr w:type="spellEnd"/>
      <w:r w:rsidRPr="00A60259">
        <w:rPr>
          <w:sz w:val="24"/>
          <w:szCs w:val="24"/>
        </w:rPr>
        <w:t xml:space="preserve">. — </w:t>
      </w:r>
      <w:proofErr w:type="gramStart"/>
      <w:r w:rsidRPr="00A60259">
        <w:rPr>
          <w:sz w:val="24"/>
          <w:szCs w:val="24"/>
        </w:rPr>
        <w:t>Москва :</w:t>
      </w:r>
      <w:proofErr w:type="gramEnd"/>
      <w:r w:rsidRPr="00A60259">
        <w:rPr>
          <w:sz w:val="24"/>
          <w:szCs w:val="24"/>
        </w:rPr>
        <w:t xml:space="preserve"> Издательство </w:t>
      </w:r>
      <w:proofErr w:type="spellStart"/>
      <w:r w:rsidRPr="00A60259">
        <w:rPr>
          <w:sz w:val="24"/>
          <w:szCs w:val="24"/>
        </w:rPr>
        <w:t>Юрайт</w:t>
      </w:r>
      <w:proofErr w:type="spellEnd"/>
      <w:r w:rsidRPr="00A60259">
        <w:rPr>
          <w:sz w:val="24"/>
          <w:szCs w:val="24"/>
        </w:rPr>
        <w:t xml:space="preserve">, 2022. — 380 с. — (Профессиональное образование). — ISBN 978-5-534-01368-9. — </w:t>
      </w:r>
      <w:proofErr w:type="gramStart"/>
      <w:r w:rsidRPr="00A60259">
        <w:rPr>
          <w:sz w:val="24"/>
          <w:szCs w:val="24"/>
        </w:rPr>
        <w:t>Текст :</w:t>
      </w:r>
      <w:proofErr w:type="gramEnd"/>
      <w:r w:rsidRPr="00A60259">
        <w:rPr>
          <w:sz w:val="24"/>
          <w:szCs w:val="24"/>
        </w:rPr>
        <w:t xml:space="preserve"> электронный // Образовательная платформа </w:t>
      </w:r>
      <w:proofErr w:type="spellStart"/>
      <w:r w:rsidRPr="00A60259">
        <w:rPr>
          <w:sz w:val="24"/>
          <w:szCs w:val="24"/>
        </w:rPr>
        <w:t>Юрайт</w:t>
      </w:r>
      <w:proofErr w:type="spellEnd"/>
      <w:r w:rsidRPr="00A60259">
        <w:rPr>
          <w:sz w:val="24"/>
          <w:szCs w:val="24"/>
        </w:rPr>
        <w:t xml:space="preserve"> [сайт]. — URL: </w:t>
      </w:r>
      <w:hyperlink r:id="rId68" w:tgtFrame="_blank" w:history="1">
        <w:r w:rsidRPr="00A60259">
          <w:rPr>
            <w:rStyle w:val="ac"/>
            <w:sz w:val="24"/>
            <w:szCs w:val="24"/>
          </w:rPr>
          <w:t>https://urait.ru/bcode/490075</w:t>
        </w:r>
      </w:hyperlink>
      <w:r w:rsidRPr="00A60259">
        <w:rPr>
          <w:sz w:val="24"/>
          <w:szCs w:val="24"/>
        </w:rPr>
        <w:t> </w:t>
      </w:r>
    </w:p>
    <w:p w14:paraId="749B0BDC" w14:textId="77777777" w:rsidR="00F22B15" w:rsidRPr="00A60259" w:rsidRDefault="00F22B15" w:rsidP="00A60259">
      <w:pPr>
        <w:pStyle w:val="a3"/>
        <w:spacing w:before="3" w:line="276" w:lineRule="auto"/>
        <w:ind w:firstLine="708"/>
      </w:pPr>
    </w:p>
    <w:p w14:paraId="7B22EB3F" w14:textId="3039BD91" w:rsidR="00F22B15" w:rsidRPr="00A60259" w:rsidRDefault="00051857" w:rsidP="00D23C83">
      <w:pPr>
        <w:pStyle w:val="2"/>
        <w:numPr>
          <w:ilvl w:val="3"/>
          <w:numId w:val="66"/>
        </w:numPr>
        <w:tabs>
          <w:tab w:val="left" w:pos="1630"/>
        </w:tabs>
        <w:spacing w:line="276" w:lineRule="auto"/>
      </w:pPr>
      <w:bookmarkStart w:id="218" w:name="_Toc132708548"/>
      <w:bookmarkStart w:id="219" w:name="_Toc132981788"/>
      <w:r w:rsidRPr="00A60259">
        <w:t>Дополнительные</w:t>
      </w:r>
      <w:r w:rsidRPr="00A60259">
        <w:rPr>
          <w:spacing w:val="-5"/>
        </w:rPr>
        <w:t xml:space="preserve"> </w:t>
      </w:r>
      <w:r w:rsidRPr="00A60259">
        <w:t>источники</w:t>
      </w:r>
      <w:r w:rsidRPr="00A60259">
        <w:rPr>
          <w:spacing w:val="-3"/>
        </w:rPr>
        <w:t xml:space="preserve"> </w:t>
      </w:r>
      <w:r w:rsidRPr="00A60259">
        <w:t>(при</w:t>
      </w:r>
      <w:r w:rsidRPr="00A60259">
        <w:rPr>
          <w:spacing w:val="-3"/>
        </w:rPr>
        <w:t xml:space="preserve"> </w:t>
      </w:r>
      <w:r w:rsidRPr="00A60259">
        <w:t>необходимости)</w:t>
      </w:r>
      <w:bookmarkEnd w:id="218"/>
      <w:bookmarkEnd w:id="219"/>
    </w:p>
    <w:p w14:paraId="5FC855D4" w14:textId="08C3F99D" w:rsidR="0090630F" w:rsidRPr="00A60259" w:rsidRDefault="00051857" w:rsidP="00D23C83">
      <w:pPr>
        <w:pStyle w:val="a5"/>
        <w:numPr>
          <w:ilvl w:val="0"/>
          <w:numId w:val="52"/>
        </w:numPr>
        <w:spacing w:line="276" w:lineRule="auto"/>
        <w:ind w:left="0" w:firstLine="708"/>
        <w:jc w:val="both"/>
        <w:rPr>
          <w:sz w:val="24"/>
          <w:szCs w:val="24"/>
        </w:rPr>
      </w:pPr>
      <w:r w:rsidRPr="00A60259">
        <w:rPr>
          <w:sz w:val="24"/>
          <w:szCs w:val="24"/>
        </w:rPr>
        <w:t>Справочно-правовая</w:t>
      </w:r>
      <w:r w:rsidRPr="00A60259">
        <w:rPr>
          <w:spacing w:val="6"/>
          <w:sz w:val="24"/>
          <w:szCs w:val="24"/>
        </w:rPr>
        <w:t xml:space="preserve"> </w:t>
      </w:r>
      <w:r w:rsidRPr="00A60259">
        <w:rPr>
          <w:sz w:val="24"/>
          <w:szCs w:val="24"/>
        </w:rPr>
        <w:t>система</w:t>
      </w:r>
      <w:r w:rsidRPr="00A60259">
        <w:rPr>
          <w:spacing w:val="5"/>
          <w:sz w:val="24"/>
          <w:szCs w:val="24"/>
        </w:rPr>
        <w:t xml:space="preserve"> </w:t>
      </w:r>
      <w:r w:rsidRPr="00A60259">
        <w:rPr>
          <w:sz w:val="24"/>
          <w:szCs w:val="24"/>
        </w:rPr>
        <w:t>Консультант</w:t>
      </w:r>
      <w:r w:rsidRPr="00A60259">
        <w:rPr>
          <w:spacing w:val="7"/>
          <w:sz w:val="24"/>
          <w:szCs w:val="24"/>
        </w:rPr>
        <w:t xml:space="preserve"> </w:t>
      </w:r>
      <w:proofErr w:type="gramStart"/>
      <w:r w:rsidRPr="00A60259">
        <w:rPr>
          <w:sz w:val="24"/>
          <w:szCs w:val="24"/>
        </w:rPr>
        <w:t>плюс</w:t>
      </w:r>
      <w:r w:rsidRPr="00A60259">
        <w:rPr>
          <w:spacing w:val="6"/>
          <w:sz w:val="24"/>
          <w:szCs w:val="24"/>
        </w:rPr>
        <w:t xml:space="preserve"> </w:t>
      </w:r>
      <w:r w:rsidRPr="00A60259">
        <w:rPr>
          <w:sz w:val="24"/>
          <w:szCs w:val="24"/>
        </w:rPr>
        <w:t>:</w:t>
      </w:r>
      <w:proofErr w:type="gramEnd"/>
      <w:r w:rsidRPr="00A60259">
        <w:rPr>
          <w:spacing w:val="6"/>
          <w:sz w:val="24"/>
          <w:szCs w:val="24"/>
        </w:rPr>
        <w:t xml:space="preserve"> </w:t>
      </w:r>
      <w:r w:rsidRPr="00A60259">
        <w:rPr>
          <w:sz w:val="24"/>
          <w:szCs w:val="24"/>
        </w:rPr>
        <w:t>официальный</w:t>
      </w:r>
      <w:r w:rsidRPr="00A60259">
        <w:rPr>
          <w:spacing w:val="7"/>
          <w:sz w:val="24"/>
          <w:szCs w:val="24"/>
        </w:rPr>
        <w:t xml:space="preserve"> </w:t>
      </w:r>
      <w:r w:rsidRPr="00A60259">
        <w:rPr>
          <w:sz w:val="24"/>
          <w:szCs w:val="24"/>
        </w:rPr>
        <w:t>сайт.</w:t>
      </w:r>
      <w:r w:rsidRPr="00A60259">
        <w:rPr>
          <w:spacing w:val="13"/>
          <w:sz w:val="24"/>
          <w:szCs w:val="24"/>
        </w:rPr>
        <w:t xml:space="preserve"> </w:t>
      </w:r>
      <w:r w:rsidRPr="00A60259">
        <w:rPr>
          <w:sz w:val="24"/>
          <w:szCs w:val="24"/>
        </w:rPr>
        <w:t>–</w:t>
      </w:r>
      <w:r w:rsidRPr="00A60259">
        <w:rPr>
          <w:spacing w:val="6"/>
          <w:sz w:val="24"/>
          <w:szCs w:val="24"/>
        </w:rPr>
        <w:t xml:space="preserve"> </w:t>
      </w:r>
      <w:r w:rsidRPr="00A60259">
        <w:rPr>
          <w:sz w:val="24"/>
          <w:szCs w:val="24"/>
        </w:rPr>
        <w:t>Москва,</w:t>
      </w:r>
      <w:r w:rsidRPr="00A60259">
        <w:rPr>
          <w:spacing w:val="7"/>
          <w:sz w:val="24"/>
          <w:szCs w:val="24"/>
        </w:rPr>
        <w:t xml:space="preserve"> </w:t>
      </w:r>
      <w:r w:rsidRPr="00A60259">
        <w:rPr>
          <w:sz w:val="24"/>
          <w:szCs w:val="24"/>
        </w:rPr>
        <w:t>2021</w:t>
      </w:r>
      <w:r w:rsidR="004F5189" w:rsidRPr="00A60259">
        <w:rPr>
          <w:sz w:val="24"/>
          <w:szCs w:val="24"/>
        </w:rPr>
        <w:t xml:space="preserve"> </w:t>
      </w:r>
      <w:r w:rsidRPr="00A60259">
        <w:rPr>
          <w:sz w:val="24"/>
          <w:szCs w:val="24"/>
        </w:rPr>
        <w:t>–</w:t>
      </w:r>
      <w:r w:rsidRPr="00A60259">
        <w:rPr>
          <w:spacing w:val="-2"/>
          <w:sz w:val="24"/>
          <w:szCs w:val="24"/>
        </w:rPr>
        <w:t xml:space="preserve"> </w:t>
      </w:r>
      <w:r w:rsidRPr="00A60259">
        <w:rPr>
          <w:sz w:val="24"/>
          <w:szCs w:val="24"/>
        </w:rPr>
        <w:t>URL:</w:t>
      </w:r>
      <w:r w:rsidRPr="00A60259">
        <w:rPr>
          <w:spacing w:val="-1"/>
          <w:sz w:val="24"/>
          <w:szCs w:val="24"/>
        </w:rPr>
        <w:t xml:space="preserve"> </w:t>
      </w:r>
      <w:hyperlink r:id="rId69">
        <w:r w:rsidRPr="00A60259">
          <w:rPr>
            <w:sz w:val="24"/>
            <w:szCs w:val="24"/>
          </w:rPr>
          <w:t>http://www.consultant.ru</w:t>
        </w:r>
        <w:r w:rsidRPr="00A60259">
          <w:rPr>
            <w:spacing w:val="-1"/>
            <w:sz w:val="24"/>
            <w:szCs w:val="24"/>
          </w:rPr>
          <w:t xml:space="preserve"> </w:t>
        </w:r>
      </w:hyperlink>
      <w:r w:rsidRPr="00A60259">
        <w:rPr>
          <w:sz w:val="24"/>
          <w:szCs w:val="24"/>
        </w:rPr>
        <w:t>(дата</w:t>
      </w:r>
      <w:r w:rsidRPr="00A60259">
        <w:rPr>
          <w:spacing w:val="-1"/>
          <w:sz w:val="24"/>
          <w:szCs w:val="24"/>
        </w:rPr>
        <w:t xml:space="preserve"> </w:t>
      </w:r>
      <w:r w:rsidRPr="00A60259">
        <w:rPr>
          <w:sz w:val="24"/>
          <w:szCs w:val="24"/>
        </w:rPr>
        <w:t>обращения:</w:t>
      </w:r>
      <w:r w:rsidRPr="00A60259">
        <w:rPr>
          <w:spacing w:val="-1"/>
          <w:sz w:val="24"/>
          <w:szCs w:val="24"/>
        </w:rPr>
        <w:t xml:space="preserve"> </w:t>
      </w:r>
      <w:r w:rsidRPr="00A60259">
        <w:rPr>
          <w:sz w:val="24"/>
          <w:szCs w:val="24"/>
        </w:rPr>
        <w:t>27.07.2021).</w:t>
      </w:r>
      <w:r w:rsidRPr="00A60259">
        <w:rPr>
          <w:spacing w:val="-3"/>
          <w:sz w:val="24"/>
          <w:szCs w:val="24"/>
        </w:rPr>
        <w:t xml:space="preserve"> </w:t>
      </w:r>
      <w:r w:rsidRPr="00A60259">
        <w:rPr>
          <w:sz w:val="24"/>
          <w:szCs w:val="24"/>
        </w:rPr>
        <w:t>–</w:t>
      </w:r>
      <w:r w:rsidRPr="00A60259">
        <w:rPr>
          <w:spacing w:val="-1"/>
          <w:sz w:val="24"/>
          <w:szCs w:val="24"/>
        </w:rPr>
        <w:t xml:space="preserve"> </w:t>
      </w:r>
      <w:proofErr w:type="gramStart"/>
      <w:r w:rsidRPr="00A60259">
        <w:rPr>
          <w:sz w:val="24"/>
          <w:szCs w:val="24"/>
        </w:rPr>
        <w:t>Текст</w:t>
      </w:r>
      <w:r w:rsidRPr="00A60259">
        <w:rPr>
          <w:spacing w:val="-1"/>
          <w:sz w:val="24"/>
          <w:szCs w:val="24"/>
        </w:rPr>
        <w:t xml:space="preserve"> </w:t>
      </w:r>
      <w:r w:rsidRPr="00A60259">
        <w:rPr>
          <w:sz w:val="24"/>
          <w:szCs w:val="24"/>
        </w:rPr>
        <w:t>:</w:t>
      </w:r>
      <w:proofErr w:type="gramEnd"/>
      <w:r w:rsidRPr="00A60259">
        <w:rPr>
          <w:spacing w:val="-1"/>
          <w:sz w:val="24"/>
          <w:szCs w:val="24"/>
        </w:rPr>
        <w:t xml:space="preserve"> </w:t>
      </w:r>
      <w:r w:rsidRPr="00A60259">
        <w:rPr>
          <w:sz w:val="24"/>
          <w:szCs w:val="24"/>
        </w:rPr>
        <w:t>электронный.</w:t>
      </w:r>
    </w:p>
    <w:p w14:paraId="5BE36437" w14:textId="77777777" w:rsidR="00F22B15" w:rsidRPr="00A60259" w:rsidRDefault="00051857" w:rsidP="00D23C83">
      <w:pPr>
        <w:pStyle w:val="a5"/>
        <w:numPr>
          <w:ilvl w:val="0"/>
          <w:numId w:val="52"/>
        </w:numPr>
        <w:tabs>
          <w:tab w:val="left" w:pos="1630"/>
        </w:tabs>
        <w:spacing w:line="276" w:lineRule="auto"/>
        <w:ind w:left="0" w:right="225" w:firstLine="708"/>
        <w:jc w:val="both"/>
        <w:rPr>
          <w:sz w:val="24"/>
          <w:szCs w:val="24"/>
        </w:rPr>
      </w:pPr>
      <w:r w:rsidRPr="00A60259">
        <w:rPr>
          <w:sz w:val="24"/>
          <w:szCs w:val="24"/>
        </w:rPr>
        <w:t>Рейтинговое</w:t>
      </w:r>
      <w:r w:rsidRPr="00A60259">
        <w:rPr>
          <w:spacing w:val="1"/>
          <w:sz w:val="24"/>
          <w:szCs w:val="24"/>
        </w:rPr>
        <w:t xml:space="preserve"> </w:t>
      </w:r>
      <w:r w:rsidRPr="00A60259">
        <w:rPr>
          <w:sz w:val="24"/>
          <w:szCs w:val="24"/>
        </w:rPr>
        <w:t>агентство</w:t>
      </w:r>
      <w:r w:rsidRPr="00A60259">
        <w:rPr>
          <w:spacing w:val="1"/>
          <w:sz w:val="24"/>
          <w:szCs w:val="24"/>
        </w:rPr>
        <w:t xml:space="preserve"> </w:t>
      </w:r>
      <w:proofErr w:type="gramStart"/>
      <w:r w:rsidRPr="00A60259">
        <w:rPr>
          <w:sz w:val="24"/>
          <w:szCs w:val="24"/>
        </w:rPr>
        <w:t>Эксперт</w:t>
      </w:r>
      <w:r w:rsidRPr="00A60259">
        <w:rPr>
          <w:spacing w:val="1"/>
          <w:sz w:val="24"/>
          <w:szCs w:val="24"/>
        </w:rPr>
        <w:t xml:space="preserve"> </w:t>
      </w:r>
      <w:r w:rsidRPr="00A60259">
        <w:rPr>
          <w:sz w:val="24"/>
          <w:szCs w:val="24"/>
        </w:rPr>
        <w:t>:</w:t>
      </w:r>
      <w:proofErr w:type="gramEnd"/>
      <w:r w:rsidRPr="00A60259">
        <w:rPr>
          <w:spacing w:val="1"/>
          <w:sz w:val="24"/>
          <w:szCs w:val="24"/>
        </w:rPr>
        <w:t xml:space="preserve"> </w:t>
      </w:r>
      <w:r w:rsidRPr="00A60259">
        <w:rPr>
          <w:sz w:val="24"/>
          <w:szCs w:val="24"/>
        </w:rPr>
        <w:t>[сайт].</w:t>
      </w:r>
      <w:r w:rsidRPr="00A60259">
        <w:rPr>
          <w:spacing w:val="1"/>
          <w:sz w:val="24"/>
          <w:szCs w:val="24"/>
        </w:rPr>
        <w:t xml:space="preserve"> </w:t>
      </w:r>
      <w:r w:rsidRPr="00A60259">
        <w:rPr>
          <w:sz w:val="24"/>
          <w:szCs w:val="24"/>
        </w:rPr>
        <w:t>–</w:t>
      </w:r>
      <w:r w:rsidRPr="00A60259">
        <w:rPr>
          <w:spacing w:val="1"/>
          <w:sz w:val="24"/>
          <w:szCs w:val="24"/>
        </w:rPr>
        <w:t xml:space="preserve"> </w:t>
      </w:r>
      <w:r w:rsidRPr="00A60259">
        <w:rPr>
          <w:sz w:val="24"/>
          <w:szCs w:val="24"/>
        </w:rPr>
        <w:t>Москва,</w:t>
      </w:r>
      <w:r w:rsidRPr="00A60259">
        <w:rPr>
          <w:spacing w:val="1"/>
          <w:sz w:val="24"/>
          <w:szCs w:val="24"/>
        </w:rPr>
        <w:t xml:space="preserve"> </w:t>
      </w:r>
      <w:r w:rsidRPr="00A60259">
        <w:rPr>
          <w:sz w:val="24"/>
          <w:szCs w:val="24"/>
        </w:rPr>
        <w:t>2021</w:t>
      </w:r>
      <w:r w:rsidRPr="00A60259">
        <w:rPr>
          <w:spacing w:val="1"/>
          <w:sz w:val="24"/>
          <w:szCs w:val="24"/>
        </w:rPr>
        <w:t xml:space="preserve"> </w:t>
      </w:r>
      <w:r w:rsidRPr="00A60259">
        <w:rPr>
          <w:sz w:val="24"/>
          <w:szCs w:val="24"/>
        </w:rPr>
        <w:t>–</w:t>
      </w:r>
      <w:r w:rsidRPr="00A60259">
        <w:rPr>
          <w:spacing w:val="1"/>
          <w:sz w:val="24"/>
          <w:szCs w:val="24"/>
        </w:rPr>
        <w:t xml:space="preserve"> </w:t>
      </w:r>
      <w:r w:rsidRPr="00A60259">
        <w:rPr>
          <w:sz w:val="24"/>
          <w:szCs w:val="24"/>
        </w:rPr>
        <w:t>URL:</w:t>
      </w:r>
      <w:r w:rsidRPr="00A60259">
        <w:rPr>
          <w:spacing w:val="60"/>
          <w:sz w:val="24"/>
          <w:szCs w:val="24"/>
        </w:rPr>
        <w:t xml:space="preserve"> </w:t>
      </w:r>
      <w:hyperlink r:id="rId70">
        <w:r w:rsidRPr="00A60259">
          <w:rPr>
            <w:sz w:val="24"/>
            <w:szCs w:val="24"/>
          </w:rPr>
          <w:t>http://www.</w:t>
        </w:r>
      </w:hyperlink>
      <w:r w:rsidRPr="00A60259">
        <w:rPr>
          <w:spacing w:val="1"/>
          <w:sz w:val="24"/>
          <w:szCs w:val="24"/>
        </w:rPr>
        <w:t xml:space="preserve"> </w:t>
      </w:r>
      <w:r w:rsidRPr="00A60259">
        <w:rPr>
          <w:sz w:val="24"/>
          <w:szCs w:val="24"/>
        </w:rPr>
        <w:t>raexpert.ru</w:t>
      </w:r>
      <w:r w:rsidRPr="00A60259">
        <w:rPr>
          <w:spacing w:val="-1"/>
          <w:sz w:val="24"/>
          <w:szCs w:val="24"/>
        </w:rPr>
        <w:t xml:space="preserve"> </w:t>
      </w:r>
      <w:r w:rsidRPr="00A60259">
        <w:rPr>
          <w:sz w:val="24"/>
          <w:szCs w:val="24"/>
        </w:rPr>
        <w:t>(дата</w:t>
      </w:r>
      <w:r w:rsidRPr="00A60259">
        <w:rPr>
          <w:spacing w:val="-1"/>
          <w:sz w:val="24"/>
          <w:szCs w:val="24"/>
        </w:rPr>
        <w:t xml:space="preserve"> </w:t>
      </w:r>
      <w:r w:rsidRPr="00A60259">
        <w:rPr>
          <w:sz w:val="24"/>
          <w:szCs w:val="24"/>
        </w:rPr>
        <w:t>обращения: 27.07.2021).</w:t>
      </w:r>
      <w:r w:rsidRPr="00A60259">
        <w:rPr>
          <w:spacing w:val="1"/>
          <w:sz w:val="24"/>
          <w:szCs w:val="24"/>
        </w:rPr>
        <w:t xml:space="preserve"> </w:t>
      </w:r>
      <w:r w:rsidRPr="00A60259">
        <w:rPr>
          <w:sz w:val="24"/>
          <w:szCs w:val="24"/>
        </w:rPr>
        <w:t xml:space="preserve">– </w:t>
      </w:r>
      <w:proofErr w:type="gramStart"/>
      <w:r w:rsidRPr="00A60259">
        <w:rPr>
          <w:sz w:val="24"/>
          <w:szCs w:val="24"/>
        </w:rPr>
        <w:t>Текст</w:t>
      </w:r>
      <w:r w:rsidRPr="00A60259">
        <w:rPr>
          <w:spacing w:val="-1"/>
          <w:sz w:val="24"/>
          <w:szCs w:val="24"/>
        </w:rPr>
        <w:t xml:space="preserve"> </w:t>
      </w:r>
      <w:r w:rsidRPr="00A60259">
        <w:rPr>
          <w:sz w:val="24"/>
          <w:szCs w:val="24"/>
        </w:rPr>
        <w:t>:</w:t>
      </w:r>
      <w:proofErr w:type="gramEnd"/>
      <w:r w:rsidRPr="00A60259">
        <w:rPr>
          <w:spacing w:val="1"/>
          <w:sz w:val="24"/>
          <w:szCs w:val="24"/>
        </w:rPr>
        <w:t xml:space="preserve"> </w:t>
      </w:r>
      <w:r w:rsidRPr="00A60259">
        <w:rPr>
          <w:sz w:val="24"/>
          <w:szCs w:val="24"/>
        </w:rPr>
        <w:t>электронный.</w:t>
      </w:r>
    </w:p>
    <w:p w14:paraId="3D886D9E" w14:textId="77777777" w:rsidR="00F22B15" w:rsidRPr="00A60259" w:rsidRDefault="00051857" w:rsidP="00D23C83">
      <w:pPr>
        <w:pStyle w:val="a5"/>
        <w:numPr>
          <w:ilvl w:val="0"/>
          <w:numId w:val="52"/>
        </w:numPr>
        <w:tabs>
          <w:tab w:val="left" w:pos="1630"/>
        </w:tabs>
        <w:spacing w:before="1" w:line="276" w:lineRule="auto"/>
        <w:ind w:left="0" w:right="222" w:firstLine="708"/>
        <w:jc w:val="both"/>
        <w:rPr>
          <w:sz w:val="24"/>
          <w:szCs w:val="24"/>
        </w:rPr>
      </w:pPr>
      <w:r w:rsidRPr="00A60259">
        <w:rPr>
          <w:sz w:val="24"/>
          <w:szCs w:val="24"/>
        </w:rPr>
        <w:t>СПАРК</w:t>
      </w:r>
      <w:r w:rsidRPr="00A60259">
        <w:rPr>
          <w:spacing w:val="1"/>
          <w:sz w:val="24"/>
          <w:szCs w:val="24"/>
        </w:rPr>
        <w:t xml:space="preserve"> </w:t>
      </w:r>
      <w:r w:rsidRPr="00A60259">
        <w:rPr>
          <w:sz w:val="24"/>
          <w:szCs w:val="24"/>
        </w:rPr>
        <w:t>–</w:t>
      </w:r>
      <w:r w:rsidRPr="00A60259">
        <w:rPr>
          <w:spacing w:val="1"/>
          <w:sz w:val="24"/>
          <w:szCs w:val="24"/>
        </w:rPr>
        <w:t xml:space="preserve"> </w:t>
      </w:r>
      <w:r w:rsidRPr="00A60259">
        <w:rPr>
          <w:sz w:val="24"/>
          <w:szCs w:val="24"/>
        </w:rPr>
        <w:t>Система</w:t>
      </w:r>
      <w:r w:rsidRPr="00A60259">
        <w:rPr>
          <w:spacing w:val="1"/>
          <w:sz w:val="24"/>
          <w:szCs w:val="24"/>
        </w:rPr>
        <w:t xml:space="preserve"> </w:t>
      </w:r>
      <w:r w:rsidRPr="00A60259">
        <w:rPr>
          <w:sz w:val="24"/>
          <w:szCs w:val="24"/>
        </w:rPr>
        <w:t>профессионального</w:t>
      </w:r>
      <w:r w:rsidRPr="00A60259">
        <w:rPr>
          <w:spacing w:val="1"/>
          <w:sz w:val="24"/>
          <w:szCs w:val="24"/>
        </w:rPr>
        <w:t xml:space="preserve"> </w:t>
      </w:r>
      <w:r w:rsidRPr="00A60259">
        <w:rPr>
          <w:sz w:val="24"/>
          <w:szCs w:val="24"/>
        </w:rPr>
        <w:t>анализа</w:t>
      </w:r>
      <w:r w:rsidRPr="00A60259">
        <w:rPr>
          <w:spacing w:val="1"/>
          <w:sz w:val="24"/>
          <w:szCs w:val="24"/>
        </w:rPr>
        <w:t xml:space="preserve"> </w:t>
      </w:r>
      <w:r w:rsidRPr="00A60259">
        <w:rPr>
          <w:sz w:val="24"/>
          <w:szCs w:val="24"/>
        </w:rPr>
        <w:t>рынков</w:t>
      </w:r>
      <w:r w:rsidRPr="00A60259">
        <w:rPr>
          <w:spacing w:val="1"/>
          <w:sz w:val="24"/>
          <w:szCs w:val="24"/>
        </w:rPr>
        <w:t xml:space="preserve"> </w:t>
      </w:r>
      <w:r w:rsidRPr="00A60259">
        <w:rPr>
          <w:sz w:val="24"/>
          <w:szCs w:val="24"/>
        </w:rPr>
        <w:t>и</w:t>
      </w:r>
      <w:r w:rsidRPr="00A60259">
        <w:rPr>
          <w:spacing w:val="1"/>
          <w:sz w:val="24"/>
          <w:szCs w:val="24"/>
        </w:rPr>
        <w:t xml:space="preserve"> </w:t>
      </w:r>
      <w:proofErr w:type="gramStart"/>
      <w:r w:rsidRPr="00A60259">
        <w:rPr>
          <w:sz w:val="24"/>
          <w:szCs w:val="24"/>
        </w:rPr>
        <w:t>компаний</w:t>
      </w:r>
      <w:r w:rsidRPr="00A60259">
        <w:rPr>
          <w:spacing w:val="1"/>
          <w:sz w:val="24"/>
          <w:szCs w:val="24"/>
        </w:rPr>
        <w:t xml:space="preserve"> </w:t>
      </w:r>
      <w:r w:rsidRPr="00A60259">
        <w:rPr>
          <w:sz w:val="24"/>
          <w:szCs w:val="24"/>
        </w:rPr>
        <w:t>:</w:t>
      </w:r>
      <w:proofErr w:type="gramEnd"/>
      <w:r w:rsidRPr="00A60259">
        <w:rPr>
          <w:spacing w:val="1"/>
          <w:sz w:val="24"/>
          <w:szCs w:val="24"/>
        </w:rPr>
        <w:t xml:space="preserve"> </w:t>
      </w:r>
      <w:r w:rsidRPr="00A60259">
        <w:rPr>
          <w:sz w:val="24"/>
          <w:szCs w:val="24"/>
        </w:rPr>
        <w:t>[сайт].</w:t>
      </w:r>
      <w:r w:rsidRPr="00A60259">
        <w:rPr>
          <w:spacing w:val="1"/>
          <w:sz w:val="24"/>
          <w:szCs w:val="24"/>
        </w:rPr>
        <w:t xml:space="preserve"> </w:t>
      </w:r>
      <w:r w:rsidRPr="00A60259">
        <w:rPr>
          <w:sz w:val="24"/>
          <w:szCs w:val="24"/>
        </w:rPr>
        <w:t>–</w:t>
      </w:r>
      <w:r w:rsidRPr="00A60259">
        <w:rPr>
          <w:spacing w:val="1"/>
          <w:sz w:val="24"/>
          <w:szCs w:val="24"/>
        </w:rPr>
        <w:t xml:space="preserve"> </w:t>
      </w:r>
      <w:r w:rsidRPr="00A60259">
        <w:rPr>
          <w:sz w:val="24"/>
          <w:szCs w:val="24"/>
        </w:rPr>
        <w:t>Москва,2021</w:t>
      </w:r>
      <w:r w:rsidRPr="00A60259">
        <w:rPr>
          <w:spacing w:val="1"/>
          <w:sz w:val="24"/>
          <w:szCs w:val="24"/>
        </w:rPr>
        <w:t xml:space="preserve"> </w:t>
      </w:r>
      <w:r w:rsidRPr="00A60259">
        <w:rPr>
          <w:sz w:val="24"/>
          <w:szCs w:val="24"/>
        </w:rPr>
        <w:t>-</w:t>
      </w:r>
      <w:r w:rsidRPr="00A60259">
        <w:rPr>
          <w:spacing w:val="1"/>
          <w:sz w:val="24"/>
          <w:szCs w:val="24"/>
        </w:rPr>
        <w:t xml:space="preserve"> </w:t>
      </w:r>
      <w:r w:rsidRPr="00A60259">
        <w:rPr>
          <w:sz w:val="24"/>
          <w:szCs w:val="24"/>
        </w:rPr>
        <w:t>URL:</w:t>
      </w:r>
      <w:r w:rsidRPr="00A60259">
        <w:rPr>
          <w:color w:val="0462C1"/>
          <w:spacing w:val="1"/>
          <w:sz w:val="24"/>
          <w:szCs w:val="24"/>
        </w:rPr>
        <w:t xml:space="preserve"> </w:t>
      </w:r>
      <w:hyperlink r:id="rId71">
        <w:r w:rsidRPr="00A60259">
          <w:rPr>
            <w:color w:val="0462C1"/>
            <w:sz w:val="24"/>
            <w:szCs w:val="24"/>
            <w:u w:val="single" w:color="0462C1"/>
          </w:rPr>
          <w:t>http://www.spark-interfax.ru</w:t>
        </w:r>
      </w:hyperlink>
      <w:r w:rsidRPr="00A60259">
        <w:rPr>
          <w:sz w:val="24"/>
          <w:szCs w:val="24"/>
        </w:rPr>
        <w:t>(дата</w:t>
      </w:r>
      <w:r w:rsidRPr="00A60259">
        <w:rPr>
          <w:spacing w:val="1"/>
          <w:sz w:val="24"/>
          <w:szCs w:val="24"/>
        </w:rPr>
        <w:t xml:space="preserve"> </w:t>
      </w:r>
      <w:r w:rsidRPr="00A60259">
        <w:rPr>
          <w:sz w:val="24"/>
          <w:szCs w:val="24"/>
        </w:rPr>
        <w:t>обращения:</w:t>
      </w:r>
      <w:r w:rsidRPr="00A60259">
        <w:rPr>
          <w:spacing w:val="1"/>
          <w:sz w:val="24"/>
          <w:szCs w:val="24"/>
        </w:rPr>
        <w:t xml:space="preserve"> </w:t>
      </w:r>
      <w:r w:rsidRPr="00A60259">
        <w:rPr>
          <w:sz w:val="24"/>
          <w:szCs w:val="24"/>
        </w:rPr>
        <w:t>27.07.2021).</w:t>
      </w:r>
      <w:r w:rsidRPr="00A60259">
        <w:rPr>
          <w:spacing w:val="1"/>
          <w:sz w:val="24"/>
          <w:szCs w:val="24"/>
        </w:rPr>
        <w:t xml:space="preserve"> </w:t>
      </w:r>
      <w:r w:rsidRPr="00A60259">
        <w:rPr>
          <w:sz w:val="24"/>
          <w:szCs w:val="24"/>
        </w:rPr>
        <w:t>–</w:t>
      </w:r>
      <w:r w:rsidRPr="00A60259">
        <w:rPr>
          <w:spacing w:val="1"/>
          <w:sz w:val="24"/>
          <w:szCs w:val="24"/>
        </w:rPr>
        <w:t xml:space="preserve"> </w:t>
      </w:r>
      <w:proofErr w:type="gramStart"/>
      <w:r w:rsidRPr="00A60259">
        <w:rPr>
          <w:sz w:val="24"/>
          <w:szCs w:val="24"/>
        </w:rPr>
        <w:t>Текст</w:t>
      </w:r>
      <w:r w:rsidRPr="00A60259">
        <w:rPr>
          <w:spacing w:val="1"/>
          <w:sz w:val="24"/>
          <w:szCs w:val="24"/>
        </w:rPr>
        <w:t xml:space="preserve"> </w:t>
      </w:r>
      <w:r w:rsidRPr="00A60259">
        <w:rPr>
          <w:sz w:val="24"/>
          <w:szCs w:val="24"/>
        </w:rPr>
        <w:t>:</w:t>
      </w:r>
      <w:proofErr w:type="gramEnd"/>
      <w:r w:rsidRPr="00A60259">
        <w:rPr>
          <w:spacing w:val="1"/>
          <w:sz w:val="24"/>
          <w:szCs w:val="24"/>
        </w:rPr>
        <w:t xml:space="preserve"> </w:t>
      </w:r>
      <w:r w:rsidRPr="00A60259">
        <w:rPr>
          <w:sz w:val="24"/>
          <w:szCs w:val="24"/>
        </w:rPr>
        <w:t>электронный.</w:t>
      </w:r>
    </w:p>
    <w:p w14:paraId="35E225DC" w14:textId="77777777" w:rsidR="00F22B15" w:rsidRPr="00A60259" w:rsidRDefault="00051857" w:rsidP="00D23C83">
      <w:pPr>
        <w:pStyle w:val="a5"/>
        <w:numPr>
          <w:ilvl w:val="0"/>
          <w:numId w:val="52"/>
        </w:numPr>
        <w:tabs>
          <w:tab w:val="left" w:pos="1690"/>
        </w:tabs>
        <w:spacing w:line="276" w:lineRule="auto"/>
        <w:ind w:left="0" w:right="224" w:firstLine="708"/>
        <w:jc w:val="both"/>
        <w:rPr>
          <w:sz w:val="24"/>
          <w:szCs w:val="24"/>
        </w:rPr>
      </w:pPr>
      <w:r w:rsidRPr="00A60259">
        <w:rPr>
          <w:sz w:val="24"/>
          <w:szCs w:val="24"/>
        </w:rPr>
        <w:t xml:space="preserve">Информационная система </w:t>
      </w:r>
      <w:proofErr w:type="gramStart"/>
      <w:r w:rsidRPr="00A60259">
        <w:rPr>
          <w:sz w:val="24"/>
          <w:szCs w:val="24"/>
        </w:rPr>
        <w:t>Bloomberg :</w:t>
      </w:r>
      <w:proofErr w:type="gramEnd"/>
      <w:r w:rsidRPr="00A60259">
        <w:rPr>
          <w:sz w:val="24"/>
          <w:szCs w:val="24"/>
        </w:rPr>
        <w:t xml:space="preserve"> официальный сайт. – Москва, 2021 -URL:</w:t>
      </w:r>
      <w:r w:rsidRPr="00A60259">
        <w:rPr>
          <w:color w:val="0462C1"/>
          <w:spacing w:val="1"/>
          <w:sz w:val="24"/>
          <w:szCs w:val="24"/>
        </w:rPr>
        <w:t xml:space="preserve"> </w:t>
      </w:r>
      <w:hyperlink r:id="rId72">
        <w:r w:rsidRPr="00A60259">
          <w:rPr>
            <w:color w:val="0462C1"/>
            <w:sz w:val="24"/>
            <w:szCs w:val="24"/>
            <w:u w:val="single" w:color="0462C1"/>
          </w:rPr>
          <w:t>http://www.bloomberg.com</w:t>
        </w:r>
      </w:hyperlink>
      <w:r w:rsidRPr="00A60259">
        <w:rPr>
          <w:sz w:val="24"/>
          <w:szCs w:val="24"/>
        </w:rPr>
        <w:t>(дата</w:t>
      </w:r>
      <w:r w:rsidRPr="00A60259">
        <w:rPr>
          <w:spacing w:val="-1"/>
          <w:sz w:val="24"/>
          <w:szCs w:val="24"/>
        </w:rPr>
        <w:t xml:space="preserve"> </w:t>
      </w:r>
      <w:r w:rsidRPr="00A60259">
        <w:rPr>
          <w:sz w:val="24"/>
          <w:szCs w:val="24"/>
        </w:rPr>
        <w:t>обращения: 27.07.2021).</w:t>
      </w:r>
      <w:r w:rsidRPr="00A60259">
        <w:rPr>
          <w:spacing w:val="-1"/>
          <w:sz w:val="24"/>
          <w:szCs w:val="24"/>
        </w:rPr>
        <w:t xml:space="preserve"> </w:t>
      </w:r>
      <w:r w:rsidRPr="00A60259">
        <w:rPr>
          <w:sz w:val="24"/>
          <w:szCs w:val="24"/>
        </w:rPr>
        <w:t xml:space="preserve">– </w:t>
      </w:r>
      <w:proofErr w:type="gramStart"/>
      <w:r w:rsidRPr="00A60259">
        <w:rPr>
          <w:sz w:val="24"/>
          <w:szCs w:val="24"/>
        </w:rPr>
        <w:t>Текст</w:t>
      </w:r>
      <w:r w:rsidRPr="00A60259">
        <w:rPr>
          <w:spacing w:val="-1"/>
          <w:sz w:val="24"/>
          <w:szCs w:val="24"/>
        </w:rPr>
        <w:t xml:space="preserve"> </w:t>
      </w:r>
      <w:r w:rsidRPr="00A60259">
        <w:rPr>
          <w:sz w:val="24"/>
          <w:szCs w:val="24"/>
        </w:rPr>
        <w:t>:</w:t>
      </w:r>
      <w:proofErr w:type="gramEnd"/>
      <w:r w:rsidRPr="00A60259">
        <w:rPr>
          <w:spacing w:val="1"/>
          <w:sz w:val="24"/>
          <w:szCs w:val="24"/>
        </w:rPr>
        <w:t xml:space="preserve"> </w:t>
      </w:r>
      <w:r w:rsidRPr="00A60259">
        <w:rPr>
          <w:sz w:val="24"/>
          <w:szCs w:val="24"/>
        </w:rPr>
        <w:t>электронный.</w:t>
      </w:r>
    </w:p>
    <w:p w14:paraId="3FD32C22" w14:textId="77777777" w:rsidR="00F22B15" w:rsidRPr="00A60259" w:rsidRDefault="00051857" w:rsidP="00D23C83">
      <w:pPr>
        <w:pStyle w:val="a5"/>
        <w:numPr>
          <w:ilvl w:val="0"/>
          <w:numId w:val="52"/>
        </w:numPr>
        <w:tabs>
          <w:tab w:val="left" w:pos="1630"/>
        </w:tabs>
        <w:spacing w:line="276" w:lineRule="auto"/>
        <w:ind w:left="0" w:right="222" w:firstLine="708"/>
        <w:jc w:val="both"/>
        <w:rPr>
          <w:sz w:val="24"/>
          <w:szCs w:val="24"/>
        </w:rPr>
      </w:pPr>
      <w:r w:rsidRPr="00A60259">
        <w:rPr>
          <w:sz w:val="24"/>
          <w:szCs w:val="24"/>
        </w:rPr>
        <w:lastRenderedPageBreak/>
        <w:t>Московская</w:t>
      </w:r>
      <w:r w:rsidRPr="00A60259">
        <w:rPr>
          <w:spacing w:val="1"/>
          <w:sz w:val="24"/>
          <w:szCs w:val="24"/>
        </w:rPr>
        <w:t xml:space="preserve"> </w:t>
      </w:r>
      <w:proofErr w:type="gramStart"/>
      <w:r w:rsidRPr="00A60259">
        <w:rPr>
          <w:sz w:val="24"/>
          <w:szCs w:val="24"/>
        </w:rPr>
        <w:t>биржа</w:t>
      </w:r>
      <w:r w:rsidRPr="00A60259">
        <w:rPr>
          <w:spacing w:val="1"/>
          <w:sz w:val="24"/>
          <w:szCs w:val="24"/>
        </w:rPr>
        <w:t xml:space="preserve"> </w:t>
      </w:r>
      <w:r w:rsidRPr="00A60259">
        <w:rPr>
          <w:sz w:val="24"/>
          <w:szCs w:val="24"/>
        </w:rPr>
        <w:t>:</w:t>
      </w:r>
      <w:proofErr w:type="gramEnd"/>
      <w:r w:rsidRPr="00A60259">
        <w:rPr>
          <w:spacing w:val="1"/>
          <w:sz w:val="24"/>
          <w:szCs w:val="24"/>
        </w:rPr>
        <w:t xml:space="preserve"> </w:t>
      </w:r>
      <w:r w:rsidRPr="00A60259">
        <w:rPr>
          <w:sz w:val="24"/>
          <w:szCs w:val="24"/>
        </w:rPr>
        <w:t>официальный</w:t>
      </w:r>
      <w:r w:rsidRPr="00A60259">
        <w:rPr>
          <w:spacing w:val="1"/>
          <w:sz w:val="24"/>
          <w:szCs w:val="24"/>
        </w:rPr>
        <w:t xml:space="preserve"> </w:t>
      </w:r>
      <w:r w:rsidRPr="00A60259">
        <w:rPr>
          <w:sz w:val="24"/>
          <w:szCs w:val="24"/>
        </w:rPr>
        <w:t>сайт.</w:t>
      </w:r>
      <w:r w:rsidRPr="00A60259">
        <w:rPr>
          <w:spacing w:val="1"/>
          <w:sz w:val="24"/>
          <w:szCs w:val="24"/>
        </w:rPr>
        <w:t xml:space="preserve"> </w:t>
      </w:r>
      <w:r w:rsidRPr="00A60259">
        <w:rPr>
          <w:sz w:val="24"/>
          <w:szCs w:val="24"/>
        </w:rPr>
        <w:t>–</w:t>
      </w:r>
      <w:r w:rsidRPr="00A60259">
        <w:rPr>
          <w:spacing w:val="1"/>
          <w:sz w:val="24"/>
          <w:szCs w:val="24"/>
        </w:rPr>
        <w:t xml:space="preserve"> </w:t>
      </w:r>
      <w:r w:rsidRPr="00A60259">
        <w:rPr>
          <w:sz w:val="24"/>
          <w:szCs w:val="24"/>
        </w:rPr>
        <w:t>Москва,</w:t>
      </w:r>
      <w:r w:rsidRPr="00A60259">
        <w:rPr>
          <w:spacing w:val="1"/>
          <w:sz w:val="24"/>
          <w:szCs w:val="24"/>
        </w:rPr>
        <w:t xml:space="preserve"> </w:t>
      </w:r>
      <w:r w:rsidRPr="00A60259">
        <w:rPr>
          <w:sz w:val="24"/>
          <w:szCs w:val="24"/>
        </w:rPr>
        <w:t>2021</w:t>
      </w:r>
      <w:r w:rsidRPr="00A60259">
        <w:rPr>
          <w:spacing w:val="1"/>
          <w:sz w:val="24"/>
          <w:szCs w:val="24"/>
        </w:rPr>
        <w:t xml:space="preserve"> </w:t>
      </w:r>
      <w:r w:rsidRPr="00A60259">
        <w:rPr>
          <w:sz w:val="24"/>
          <w:szCs w:val="24"/>
        </w:rPr>
        <w:t>-</w:t>
      </w:r>
      <w:r w:rsidRPr="00A60259">
        <w:rPr>
          <w:spacing w:val="1"/>
          <w:sz w:val="24"/>
          <w:szCs w:val="24"/>
        </w:rPr>
        <w:t xml:space="preserve"> </w:t>
      </w:r>
      <w:r w:rsidRPr="00A60259">
        <w:rPr>
          <w:sz w:val="24"/>
          <w:szCs w:val="24"/>
        </w:rPr>
        <w:t>URL:</w:t>
      </w:r>
      <w:r w:rsidRPr="00A60259">
        <w:rPr>
          <w:spacing w:val="1"/>
          <w:sz w:val="24"/>
          <w:szCs w:val="24"/>
        </w:rPr>
        <w:t xml:space="preserve"> </w:t>
      </w:r>
      <w:r w:rsidRPr="00A60259">
        <w:rPr>
          <w:sz w:val="24"/>
          <w:szCs w:val="24"/>
        </w:rPr>
        <w:t>moex.com</w:t>
      </w:r>
      <w:r w:rsidRPr="00A60259">
        <w:rPr>
          <w:spacing w:val="1"/>
          <w:sz w:val="24"/>
          <w:szCs w:val="24"/>
        </w:rPr>
        <w:t xml:space="preserve"> </w:t>
      </w:r>
      <w:r w:rsidRPr="00A60259">
        <w:rPr>
          <w:sz w:val="24"/>
          <w:szCs w:val="24"/>
        </w:rPr>
        <w:t>(дата</w:t>
      </w:r>
      <w:r w:rsidRPr="00A60259">
        <w:rPr>
          <w:spacing w:val="-57"/>
          <w:sz w:val="24"/>
          <w:szCs w:val="24"/>
        </w:rPr>
        <w:t xml:space="preserve"> </w:t>
      </w:r>
      <w:r w:rsidRPr="00A60259">
        <w:rPr>
          <w:sz w:val="24"/>
          <w:szCs w:val="24"/>
        </w:rPr>
        <w:t>обращения:</w:t>
      </w:r>
      <w:r w:rsidRPr="00A60259">
        <w:rPr>
          <w:spacing w:val="-1"/>
          <w:sz w:val="24"/>
          <w:szCs w:val="24"/>
        </w:rPr>
        <w:t xml:space="preserve"> </w:t>
      </w:r>
      <w:r w:rsidRPr="00A60259">
        <w:rPr>
          <w:sz w:val="24"/>
          <w:szCs w:val="24"/>
        </w:rPr>
        <w:t xml:space="preserve">27.07.2021). – </w:t>
      </w:r>
      <w:proofErr w:type="gramStart"/>
      <w:r w:rsidRPr="00A60259">
        <w:rPr>
          <w:sz w:val="24"/>
          <w:szCs w:val="24"/>
        </w:rPr>
        <w:t>Текст :</w:t>
      </w:r>
      <w:proofErr w:type="gramEnd"/>
      <w:r w:rsidRPr="00A60259">
        <w:rPr>
          <w:spacing w:val="1"/>
          <w:sz w:val="24"/>
          <w:szCs w:val="24"/>
        </w:rPr>
        <w:t xml:space="preserve"> </w:t>
      </w:r>
      <w:r w:rsidRPr="00A60259">
        <w:rPr>
          <w:sz w:val="24"/>
          <w:szCs w:val="24"/>
        </w:rPr>
        <w:t>электронный.</w:t>
      </w:r>
    </w:p>
    <w:p w14:paraId="2350EB92" w14:textId="77777777" w:rsidR="00F22B15" w:rsidRPr="00A60259" w:rsidRDefault="00051857" w:rsidP="00D23C83">
      <w:pPr>
        <w:pStyle w:val="a5"/>
        <w:numPr>
          <w:ilvl w:val="0"/>
          <w:numId w:val="52"/>
        </w:numPr>
        <w:tabs>
          <w:tab w:val="left" w:pos="1630"/>
        </w:tabs>
        <w:spacing w:line="276" w:lineRule="auto"/>
        <w:ind w:left="0" w:right="227" w:firstLine="708"/>
        <w:jc w:val="both"/>
        <w:rPr>
          <w:sz w:val="24"/>
          <w:szCs w:val="24"/>
        </w:rPr>
      </w:pPr>
      <w:r w:rsidRPr="00A60259">
        <w:rPr>
          <w:sz w:val="24"/>
          <w:szCs w:val="24"/>
        </w:rPr>
        <w:t xml:space="preserve">Правительство Российской </w:t>
      </w:r>
      <w:proofErr w:type="gramStart"/>
      <w:r w:rsidRPr="00A60259">
        <w:rPr>
          <w:sz w:val="24"/>
          <w:szCs w:val="24"/>
        </w:rPr>
        <w:t>Федерации :</w:t>
      </w:r>
      <w:proofErr w:type="gramEnd"/>
      <w:r w:rsidRPr="00A60259">
        <w:rPr>
          <w:sz w:val="24"/>
          <w:szCs w:val="24"/>
        </w:rPr>
        <w:t xml:space="preserve"> официальный сайт. – Москва. – Обновляется</w:t>
      </w:r>
      <w:r w:rsidRPr="00A60259">
        <w:rPr>
          <w:spacing w:val="-57"/>
          <w:sz w:val="24"/>
          <w:szCs w:val="24"/>
        </w:rPr>
        <w:t xml:space="preserve"> </w:t>
      </w:r>
      <w:r w:rsidRPr="00A60259">
        <w:rPr>
          <w:sz w:val="24"/>
          <w:szCs w:val="24"/>
        </w:rPr>
        <w:t>в</w:t>
      </w:r>
      <w:r w:rsidRPr="00A60259">
        <w:rPr>
          <w:spacing w:val="-3"/>
          <w:sz w:val="24"/>
          <w:szCs w:val="24"/>
        </w:rPr>
        <w:t xml:space="preserve"> </w:t>
      </w:r>
      <w:r w:rsidRPr="00A60259">
        <w:rPr>
          <w:sz w:val="24"/>
          <w:szCs w:val="24"/>
        </w:rPr>
        <w:t>течение</w:t>
      </w:r>
      <w:r w:rsidRPr="00A60259">
        <w:rPr>
          <w:spacing w:val="-3"/>
          <w:sz w:val="24"/>
          <w:szCs w:val="24"/>
        </w:rPr>
        <w:t xml:space="preserve"> </w:t>
      </w:r>
      <w:r w:rsidRPr="00A60259">
        <w:rPr>
          <w:sz w:val="24"/>
          <w:szCs w:val="24"/>
        </w:rPr>
        <w:t>суток. –</w:t>
      </w:r>
      <w:r w:rsidRPr="00A60259">
        <w:rPr>
          <w:spacing w:val="-2"/>
          <w:sz w:val="24"/>
          <w:szCs w:val="24"/>
        </w:rPr>
        <w:t xml:space="preserve"> </w:t>
      </w:r>
      <w:r w:rsidRPr="00A60259">
        <w:rPr>
          <w:sz w:val="24"/>
          <w:szCs w:val="24"/>
        </w:rPr>
        <w:t>URL:</w:t>
      </w:r>
      <w:r w:rsidRPr="00A60259">
        <w:rPr>
          <w:spacing w:val="1"/>
          <w:sz w:val="24"/>
          <w:szCs w:val="24"/>
        </w:rPr>
        <w:t xml:space="preserve"> </w:t>
      </w:r>
      <w:hyperlink r:id="rId73">
        <w:r w:rsidRPr="00A60259">
          <w:rPr>
            <w:sz w:val="24"/>
            <w:szCs w:val="24"/>
          </w:rPr>
          <w:t>http://government.ru</w:t>
        </w:r>
      </w:hyperlink>
      <w:r w:rsidRPr="00A60259">
        <w:rPr>
          <w:spacing w:val="-2"/>
          <w:sz w:val="24"/>
          <w:szCs w:val="24"/>
        </w:rPr>
        <w:t xml:space="preserve"> </w:t>
      </w:r>
      <w:r w:rsidRPr="00A60259">
        <w:rPr>
          <w:sz w:val="24"/>
          <w:szCs w:val="24"/>
        </w:rPr>
        <w:t>(дата</w:t>
      </w:r>
      <w:r w:rsidRPr="00A60259">
        <w:rPr>
          <w:spacing w:val="-2"/>
          <w:sz w:val="24"/>
          <w:szCs w:val="24"/>
        </w:rPr>
        <w:t xml:space="preserve"> </w:t>
      </w:r>
      <w:r w:rsidRPr="00A60259">
        <w:rPr>
          <w:sz w:val="24"/>
          <w:szCs w:val="24"/>
        </w:rPr>
        <w:t>обращения:</w:t>
      </w:r>
      <w:r w:rsidRPr="00A60259">
        <w:rPr>
          <w:spacing w:val="2"/>
          <w:sz w:val="24"/>
          <w:szCs w:val="24"/>
        </w:rPr>
        <w:t xml:space="preserve"> </w:t>
      </w:r>
      <w:r w:rsidRPr="00A60259">
        <w:rPr>
          <w:sz w:val="24"/>
          <w:szCs w:val="24"/>
        </w:rPr>
        <w:t>27.07.2021).</w:t>
      </w:r>
      <w:r w:rsidRPr="00A60259">
        <w:rPr>
          <w:spacing w:val="-2"/>
          <w:sz w:val="24"/>
          <w:szCs w:val="24"/>
        </w:rPr>
        <w:t xml:space="preserve"> </w:t>
      </w:r>
      <w:r w:rsidRPr="00A60259">
        <w:rPr>
          <w:sz w:val="24"/>
          <w:szCs w:val="24"/>
        </w:rPr>
        <w:t>–</w:t>
      </w:r>
      <w:r w:rsidRPr="00A60259">
        <w:rPr>
          <w:spacing w:val="-1"/>
          <w:sz w:val="24"/>
          <w:szCs w:val="24"/>
        </w:rPr>
        <w:t xml:space="preserve"> </w:t>
      </w:r>
      <w:proofErr w:type="gramStart"/>
      <w:r w:rsidRPr="00A60259">
        <w:rPr>
          <w:sz w:val="24"/>
          <w:szCs w:val="24"/>
        </w:rPr>
        <w:t>Текст</w:t>
      </w:r>
      <w:r w:rsidRPr="00A60259">
        <w:rPr>
          <w:spacing w:val="-2"/>
          <w:sz w:val="24"/>
          <w:szCs w:val="24"/>
        </w:rPr>
        <w:t xml:space="preserve"> </w:t>
      </w:r>
      <w:r w:rsidRPr="00A60259">
        <w:rPr>
          <w:sz w:val="24"/>
          <w:szCs w:val="24"/>
        </w:rPr>
        <w:t>:</w:t>
      </w:r>
      <w:proofErr w:type="gramEnd"/>
      <w:r w:rsidRPr="00A60259">
        <w:rPr>
          <w:spacing w:val="-1"/>
          <w:sz w:val="24"/>
          <w:szCs w:val="24"/>
        </w:rPr>
        <w:t xml:space="preserve"> </w:t>
      </w:r>
      <w:r w:rsidRPr="00A60259">
        <w:rPr>
          <w:sz w:val="24"/>
          <w:szCs w:val="24"/>
        </w:rPr>
        <w:t>электронный.</w:t>
      </w:r>
    </w:p>
    <w:p w14:paraId="726A03FF" w14:textId="673D97F5" w:rsidR="00F22B15" w:rsidRPr="00A60259" w:rsidRDefault="00051857" w:rsidP="00D23C83">
      <w:pPr>
        <w:pStyle w:val="a5"/>
        <w:numPr>
          <w:ilvl w:val="0"/>
          <w:numId w:val="52"/>
        </w:numPr>
        <w:tabs>
          <w:tab w:val="left" w:pos="1630"/>
        </w:tabs>
        <w:spacing w:line="276" w:lineRule="auto"/>
        <w:ind w:left="0" w:right="226" w:firstLine="708"/>
        <w:jc w:val="both"/>
        <w:rPr>
          <w:sz w:val="24"/>
          <w:szCs w:val="24"/>
        </w:rPr>
      </w:pPr>
      <w:r w:rsidRPr="00A60259">
        <w:rPr>
          <w:sz w:val="24"/>
          <w:szCs w:val="24"/>
        </w:rPr>
        <w:t>Инвестиционный</w:t>
      </w:r>
      <w:r w:rsidRPr="00A60259">
        <w:rPr>
          <w:spacing w:val="1"/>
          <w:sz w:val="24"/>
          <w:szCs w:val="24"/>
        </w:rPr>
        <w:t xml:space="preserve"> </w:t>
      </w:r>
      <w:r w:rsidRPr="00A60259">
        <w:rPr>
          <w:sz w:val="24"/>
          <w:szCs w:val="24"/>
        </w:rPr>
        <w:t>интернет-портал</w:t>
      </w:r>
      <w:r w:rsidRPr="00A60259">
        <w:rPr>
          <w:spacing w:val="1"/>
          <w:sz w:val="24"/>
          <w:szCs w:val="24"/>
        </w:rPr>
        <w:t xml:space="preserve"> </w:t>
      </w:r>
      <w:proofErr w:type="spellStart"/>
      <w:proofErr w:type="gramStart"/>
      <w:r w:rsidRPr="00A60259">
        <w:rPr>
          <w:sz w:val="24"/>
          <w:szCs w:val="24"/>
        </w:rPr>
        <w:t>Investfunds</w:t>
      </w:r>
      <w:proofErr w:type="spellEnd"/>
      <w:r w:rsidRPr="00A60259">
        <w:rPr>
          <w:spacing w:val="1"/>
          <w:sz w:val="24"/>
          <w:szCs w:val="24"/>
        </w:rPr>
        <w:t xml:space="preserve"> </w:t>
      </w:r>
      <w:r w:rsidRPr="00A60259">
        <w:rPr>
          <w:sz w:val="24"/>
          <w:szCs w:val="24"/>
        </w:rPr>
        <w:t>:</w:t>
      </w:r>
      <w:proofErr w:type="gramEnd"/>
      <w:r w:rsidRPr="00A60259">
        <w:rPr>
          <w:spacing w:val="1"/>
          <w:sz w:val="24"/>
          <w:szCs w:val="24"/>
        </w:rPr>
        <w:t xml:space="preserve"> </w:t>
      </w:r>
      <w:r w:rsidRPr="00A60259">
        <w:rPr>
          <w:sz w:val="24"/>
          <w:szCs w:val="24"/>
        </w:rPr>
        <w:t>[сайт].</w:t>
      </w:r>
      <w:r w:rsidRPr="00A60259">
        <w:rPr>
          <w:spacing w:val="1"/>
          <w:sz w:val="24"/>
          <w:szCs w:val="24"/>
        </w:rPr>
        <w:t xml:space="preserve"> </w:t>
      </w:r>
      <w:r w:rsidRPr="00A60259">
        <w:rPr>
          <w:sz w:val="24"/>
          <w:szCs w:val="24"/>
        </w:rPr>
        <w:t>–</w:t>
      </w:r>
      <w:r w:rsidRPr="00A60259">
        <w:rPr>
          <w:spacing w:val="1"/>
          <w:sz w:val="24"/>
          <w:szCs w:val="24"/>
        </w:rPr>
        <w:t xml:space="preserve"> </w:t>
      </w:r>
      <w:r w:rsidRPr="00A60259">
        <w:rPr>
          <w:sz w:val="24"/>
          <w:szCs w:val="24"/>
        </w:rPr>
        <w:t>Москва,</w:t>
      </w:r>
      <w:r w:rsidRPr="00A60259">
        <w:rPr>
          <w:spacing w:val="1"/>
          <w:sz w:val="24"/>
          <w:szCs w:val="24"/>
        </w:rPr>
        <w:t xml:space="preserve"> </w:t>
      </w:r>
      <w:r w:rsidRPr="00A60259">
        <w:rPr>
          <w:sz w:val="24"/>
          <w:szCs w:val="24"/>
        </w:rPr>
        <w:t>2021,</w:t>
      </w:r>
      <w:r w:rsidRPr="00A60259">
        <w:rPr>
          <w:spacing w:val="1"/>
          <w:sz w:val="24"/>
          <w:szCs w:val="24"/>
        </w:rPr>
        <w:t xml:space="preserve"> </w:t>
      </w:r>
      <w:r w:rsidRPr="00A60259">
        <w:rPr>
          <w:sz w:val="24"/>
          <w:szCs w:val="24"/>
        </w:rPr>
        <w:t>URL:</w:t>
      </w:r>
      <w:r w:rsidRPr="00A60259">
        <w:rPr>
          <w:spacing w:val="1"/>
          <w:sz w:val="24"/>
          <w:szCs w:val="24"/>
        </w:rPr>
        <w:t xml:space="preserve"> </w:t>
      </w:r>
      <w:r w:rsidRPr="00A60259">
        <w:rPr>
          <w:sz w:val="24"/>
          <w:szCs w:val="24"/>
        </w:rPr>
        <w:t>https://investfunds.ru/</w:t>
      </w:r>
      <w:r w:rsidRPr="00A60259">
        <w:rPr>
          <w:spacing w:val="-2"/>
          <w:sz w:val="24"/>
          <w:szCs w:val="24"/>
        </w:rPr>
        <w:t xml:space="preserve"> </w:t>
      </w:r>
      <w:r w:rsidRPr="00A60259">
        <w:rPr>
          <w:sz w:val="24"/>
          <w:szCs w:val="24"/>
        </w:rPr>
        <w:t>(дата</w:t>
      </w:r>
      <w:r w:rsidRPr="00A60259">
        <w:rPr>
          <w:spacing w:val="-1"/>
          <w:sz w:val="24"/>
          <w:szCs w:val="24"/>
        </w:rPr>
        <w:t xml:space="preserve"> </w:t>
      </w:r>
      <w:r w:rsidRPr="00A60259">
        <w:rPr>
          <w:sz w:val="24"/>
          <w:szCs w:val="24"/>
        </w:rPr>
        <w:t>обращения: 27.07.2021).</w:t>
      </w:r>
      <w:r w:rsidRPr="00A60259">
        <w:rPr>
          <w:spacing w:val="2"/>
          <w:sz w:val="24"/>
          <w:szCs w:val="24"/>
        </w:rPr>
        <w:t xml:space="preserve"> </w:t>
      </w:r>
      <w:r w:rsidRPr="00A60259">
        <w:rPr>
          <w:sz w:val="24"/>
          <w:szCs w:val="24"/>
        </w:rPr>
        <w:t xml:space="preserve">– </w:t>
      </w:r>
      <w:proofErr w:type="gramStart"/>
      <w:r w:rsidRPr="00A60259">
        <w:rPr>
          <w:sz w:val="24"/>
          <w:szCs w:val="24"/>
        </w:rPr>
        <w:t>Текст</w:t>
      </w:r>
      <w:r w:rsidRPr="00A60259">
        <w:rPr>
          <w:spacing w:val="-1"/>
          <w:sz w:val="24"/>
          <w:szCs w:val="24"/>
        </w:rPr>
        <w:t xml:space="preserve"> </w:t>
      </w:r>
      <w:r w:rsidRPr="00A60259">
        <w:rPr>
          <w:sz w:val="24"/>
          <w:szCs w:val="24"/>
        </w:rPr>
        <w:t>:</w:t>
      </w:r>
      <w:proofErr w:type="gramEnd"/>
      <w:r w:rsidRPr="00A60259">
        <w:rPr>
          <w:spacing w:val="1"/>
          <w:sz w:val="24"/>
          <w:szCs w:val="24"/>
        </w:rPr>
        <w:t xml:space="preserve"> </w:t>
      </w:r>
      <w:r w:rsidRPr="00A60259">
        <w:rPr>
          <w:sz w:val="24"/>
          <w:szCs w:val="24"/>
        </w:rPr>
        <w:t>электронный.</w:t>
      </w:r>
    </w:p>
    <w:p w14:paraId="3A9F71A6" w14:textId="15478FA1" w:rsidR="0090630F" w:rsidRPr="00A60259" w:rsidRDefault="0090630F" w:rsidP="00D23C83">
      <w:pPr>
        <w:pStyle w:val="a3"/>
        <w:numPr>
          <w:ilvl w:val="0"/>
          <w:numId w:val="52"/>
        </w:numPr>
        <w:spacing w:line="276" w:lineRule="auto"/>
        <w:ind w:left="0" w:firstLine="708"/>
        <w:jc w:val="both"/>
      </w:pPr>
      <w:r w:rsidRPr="00A60259">
        <w:t>Федеральной службы государственной статистики (Росстат): официальный сайт. – Москва,</w:t>
      </w:r>
      <w:r w:rsidRPr="00A60259">
        <w:rPr>
          <w:spacing w:val="1"/>
        </w:rPr>
        <w:t xml:space="preserve"> </w:t>
      </w:r>
      <w:r w:rsidRPr="00A60259">
        <w:t>2021</w:t>
      </w:r>
      <w:r w:rsidRPr="00A60259">
        <w:rPr>
          <w:spacing w:val="-1"/>
        </w:rPr>
        <w:t xml:space="preserve"> </w:t>
      </w:r>
      <w:r w:rsidRPr="00A60259">
        <w:t>–</w:t>
      </w:r>
      <w:r w:rsidRPr="00A60259">
        <w:rPr>
          <w:spacing w:val="-1"/>
        </w:rPr>
        <w:t xml:space="preserve"> </w:t>
      </w:r>
      <w:r w:rsidRPr="00A60259">
        <w:t xml:space="preserve">URL: </w:t>
      </w:r>
      <w:hyperlink r:id="rId74">
        <w:r w:rsidRPr="00A60259">
          <w:t>http://www.gks.ru</w:t>
        </w:r>
        <w:r w:rsidRPr="00A60259">
          <w:rPr>
            <w:spacing w:val="2"/>
          </w:rPr>
          <w:t xml:space="preserve"> </w:t>
        </w:r>
      </w:hyperlink>
      <w:r w:rsidRPr="00A60259">
        <w:t>(дата обращения:</w:t>
      </w:r>
      <w:r w:rsidRPr="00A60259">
        <w:rPr>
          <w:spacing w:val="-1"/>
        </w:rPr>
        <w:t xml:space="preserve"> </w:t>
      </w:r>
      <w:r w:rsidRPr="00A60259">
        <w:t>27.07.2021).</w:t>
      </w:r>
      <w:r w:rsidRPr="00A60259">
        <w:rPr>
          <w:spacing w:val="1"/>
        </w:rPr>
        <w:t xml:space="preserve"> </w:t>
      </w:r>
      <w:r w:rsidRPr="00A60259">
        <w:t>–</w:t>
      </w:r>
      <w:r w:rsidRPr="00A60259">
        <w:rPr>
          <w:spacing w:val="-1"/>
        </w:rPr>
        <w:t xml:space="preserve"> </w:t>
      </w:r>
      <w:proofErr w:type="gramStart"/>
      <w:r w:rsidRPr="00A60259">
        <w:t>Текст :</w:t>
      </w:r>
      <w:proofErr w:type="gramEnd"/>
      <w:r w:rsidRPr="00A60259">
        <w:t xml:space="preserve"> электронный.</w:t>
      </w:r>
    </w:p>
    <w:p w14:paraId="423CC611" w14:textId="43D2F2F1" w:rsidR="0012637A" w:rsidRPr="00A60259" w:rsidRDefault="0012637A" w:rsidP="00D23C83">
      <w:pPr>
        <w:pStyle w:val="a5"/>
        <w:numPr>
          <w:ilvl w:val="0"/>
          <w:numId w:val="52"/>
        </w:numPr>
        <w:spacing w:line="276" w:lineRule="auto"/>
        <w:ind w:left="0" w:firstLine="708"/>
        <w:jc w:val="both"/>
        <w:rPr>
          <w:sz w:val="24"/>
          <w:szCs w:val="24"/>
        </w:rPr>
      </w:pPr>
      <w:r w:rsidRPr="00A60259">
        <w:rPr>
          <w:sz w:val="24"/>
          <w:szCs w:val="24"/>
        </w:rPr>
        <w:t xml:space="preserve">Экономический факультет </w:t>
      </w:r>
      <w:proofErr w:type="gramStart"/>
      <w:r w:rsidRPr="00A60259">
        <w:rPr>
          <w:sz w:val="24"/>
          <w:szCs w:val="24"/>
        </w:rPr>
        <w:t>МГУ :</w:t>
      </w:r>
      <w:proofErr w:type="gramEnd"/>
      <w:r w:rsidRPr="00A60259">
        <w:rPr>
          <w:sz w:val="24"/>
          <w:szCs w:val="24"/>
        </w:rPr>
        <w:t xml:space="preserve"> [сайт]. – 2021. - URL: https://finuch.ru/(дата обращения: 27.07.2021). - </w:t>
      </w:r>
      <w:proofErr w:type="gramStart"/>
      <w:r w:rsidRPr="00A60259">
        <w:rPr>
          <w:sz w:val="24"/>
          <w:szCs w:val="24"/>
        </w:rPr>
        <w:t>Текст :</w:t>
      </w:r>
      <w:proofErr w:type="gramEnd"/>
      <w:r w:rsidRPr="00A60259">
        <w:rPr>
          <w:sz w:val="24"/>
          <w:szCs w:val="24"/>
        </w:rPr>
        <w:t xml:space="preserve"> электронный.</w:t>
      </w:r>
    </w:p>
    <w:p w14:paraId="4EDC8B54" w14:textId="77777777" w:rsidR="0012637A" w:rsidRPr="00A60259" w:rsidRDefault="0012637A" w:rsidP="00D23C83">
      <w:pPr>
        <w:pStyle w:val="a5"/>
        <w:numPr>
          <w:ilvl w:val="0"/>
          <w:numId w:val="52"/>
        </w:numPr>
        <w:spacing w:line="276" w:lineRule="auto"/>
        <w:ind w:left="0" w:firstLine="708"/>
        <w:jc w:val="both"/>
        <w:rPr>
          <w:sz w:val="24"/>
          <w:szCs w:val="24"/>
        </w:rPr>
      </w:pPr>
      <w:r w:rsidRPr="00A60259">
        <w:rPr>
          <w:sz w:val="24"/>
          <w:szCs w:val="24"/>
        </w:rPr>
        <w:t xml:space="preserve">Центральный банк России: [сайт]. – 2021. - URL: https://fincult.info/ (дата обращения: 27.07.2021). - </w:t>
      </w:r>
      <w:proofErr w:type="gramStart"/>
      <w:r w:rsidRPr="00A60259">
        <w:rPr>
          <w:sz w:val="24"/>
          <w:szCs w:val="24"/>
        </w:rPr>
        <w:t>Текст :</w:t>
      </w:r>
      <w:proofErr w:type="gramEnd"/>
      <w:r w:rsidRPr="00A60259">
        <w:rPr>
          <w:sz w:val="24"/>
          <w:szCs w:val="24"/>
        </w:rPr>
        <w:t xml:space="preserve"> электронный.</w:t>
      </w:r>
    </w:p>
    <w:p w14:paraId="0EBEEBF5" w14:textId="5B1FCE60" w:rsidR="00A60259" w:rsidRDefault="00A60259">
      <w:pPr>
        <w:rPr>
          <w:sz w:val="24"/>
          <w:szCs w:val="24"/>
        </w:rPr>
      </w:pPr>
    </w:p>
    <w:p w14:paraId="34D7F005" w14:textId="77777777" w:rsidR="00116DE0" w:rsidRDefault="00116DE0">
      <w:pPr>
        <w:rPr>
          <w:sz w:val="24"/>
          <w:szCs w:val="24"/>
        </w:rPr>
      </w:pPr>
    </w:p>
    <w:p w14:paraId="6A6F9AC4" w14:textId="77777777" w:rsidR="0012637A" w:rsidRPr="0012637A" w:rsidRDefault="0012637A" w:rsidP="0012637A">
      <w:pPr>
        <w:pStyle w:val="a5"/>
        <w:ind w:left="709" w:firstLine="0"/>
        <w:jc w:val="both"/>
        <w:rPr>
          <w:sz w:val="24"/>
          <w:szCs w:val="24"/>
        </w:rPr>
      </w:pPr>
    </w:p>
    <w:p w14:paraId="6BCC339C" w14:textId="127A8D54" w:rsidR="00F22B15" w:rsidRDefault="00051857" w:rsidP="00D23C83">
      <w:pPr>
        <w:pStyle w:val="a5"/>
        <w:numPr>
          <w:ilvl w:val="0"/>
          <w:numId w:val="127"/>
        </w:numPr>
        <w:spacing w:before="71"/>
        <w:ind w:left="0" w:firstLine="0"/>
        <w:jc w:val="center"/>
        <w:rPr>
          <w:b/>
          <w:sz w:val="24"/>
        </w:rPr>
      </w:pPr>
      <w:r>
        <w:rPr>
          <w:b/>
          <w:sz w:val="24"/>
        </w:rPr>
        <w:t>КОНТРОЛЬ И</w:t>
      </w:r>
      <w:r>
        <w:rPr>
          <w:b/>
          <w:spacing w:val="-1"/>
          <w:sz w:val="24"/>
        </w:rPr>
        <w:t xml:space="preserve"> </w:t>
      </w:r>
      <w:r>
        <w:rPr>
          <w:b/>
          <w:sz w:val="24"/>
        </w:rPr>
        <w:t>ОЦЕНКА</w:t>
      </w:r>
      <w:r>
        <w:rPr>
          <w:b/>
          <w:spacing w:val="-1"/>
          <w:sz w:val="24"/>
        </w:rPr>
        <w:t xml:space="preserve"> </w:t>
      </w:r>
      <w:r>
        <w:rPr>
          <w:b/>
          <w:sz w:val="24"/>
        </w:rPr>
        <w:t>РЕЗУЛЬТАТОВ</w:t>
      </w:r>
      <w:r>
        <w:rPr>
          <w:b/>
          <w:spacing w:val="-1"/>
          <w:sz w:val="24"/>
        </w:rPr>
        <w:t xml:space="preserve"> </w:t>
      </w:r>
      <w:r>
        <w:rPr>
          <w:b/>
          <w:sz w:val="24"/>
        </w:rPr>
        <w:t>ОСВОЕНИЯ</w:t>
      </w:r>
      <w:r>
        <w:rPr>
          <w:b/>
          <w:spacing w:val="4"/>
          <w:sz w:val="24"/>
        </w:rPr>
        <w:t xml:space="preserve"> </w:t>
      </w:r>
      <w:r w:rsidR="0090630F">
        <w:rPr>
          <w:b/>
          <w:spacing w:val="4"/>
          <w:sz w:val="24"/>
        </w:rPr>
        <w:br/>
      </w:r>
      <w:r>
        <w:rPr>
          <w:b/>
          <w:sz w:val="24"/>
        </w:rPr>
        <w:t>УЧЕБНОЙ</w:t>
      </w:r>
      <w:r>
        <w:rPr>
          <w:b/>
          <w:spacing w:val="-1"/>
          <w:sz w:val="24"/>
        </w:rPr>
        <w:t xml:space="preserve"> </w:t>
      </w:r>
      <w:r>
        <w:rPr>
          <w:b/>
          <w:sz w:val="24"/>
        </w:rPr>
        <w:t>ДИСЦИПЛИНЫ</w:t>
      </w:r>
    </w:p>
    <w:p w14:paraId="13E4C988" w14:textId="77777777" w:rsidR="00F22B15" w:rsidRDefault="00F22B15">
      <w:pPr>
        <w:pStyle w:val="a3"/>
        <w:rPr>
          <w:b/>
          <w:sz w:val="20"/>
        </w:rPr>
      </w:pPr>
    </w:p>
    <w:p w14:paraId="4B142293" w14:textId="77777777" w:rsidR="00F22B15" w:rsidRDefault="00F22B15">
      <w:pPr>
        <w:pStyle w:val="a3"/>
        <w:spacing w:before="6"/>
        <w:rPr>
          <w:b/>
          <w:sz w:val="18"/>
        </w:rPr>
      </w:pPr>
    </w:p>
    <w:tbl>
      <w:tblPr>
        <w:tblStyle w:val="TableNormal"/>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3259"/>
        <w:gridCol w:w="2410"/>
      </w:tblGrid>
      <w:tr w:rsidR="00F22B15" w14:paraId="6048F502" w14:textId="77777777" w:rsidTr="00116DE0">
        <w:trPr>
          <w:trHeight w:val="397"/>
        </w:trPr>
        <w:tc>
          <w:tcPr>
            <w:tcW w:w="4107" w:type="dxa"/>
          </w:tcPr>
          <w:p w14:paraId="5E7F35C5" w14:textId="77777777" w:rsidR="00F22B15" w:rsidRPr="003B0591" w:rsidRDefault="00051857" w:rsidP="00116DE0">
            <w:pPr>
              <w:pStyle w:val="TableParagraph"/>
              <w:spacing w:line="275" w:lineRule="exact"/>
              <w:ind w:left="864"/>
              <w:rPr>
                <w:b/>
                <w:iCs/>
                <w:sz w:val="24"/>
              </w:rPr>
            </w:pPr>
            <w:r w:rsidRPr="003B0591">
              <w:rPr>
                <w:b/>
                <w:iCs/>
                <w:sz w:val="24"/>
              </w:rPr>
              <w:t>Результаты</w:t>
            </w:r>
            <w:r w:rsidRPr="003B0591">
              <w:rPr>
                <w:b/>
                <w:iCs/>
                <w:spacing w:val="-5"/>
                <w:sz w:val="24"/>
              </w:rPr>
              <w:t xml:space="preserve"> </w:t>
            </w:r>
            <w:r w:rsidRPr="003B0591">
              <w:rPr>
                <w:b/>
                <w:iCs/>
                <w:sz w:val="24"/>
              </w:rPr>
              <w:t>обучения</w:t>
            </w:r>
          </w:p>
        </w:tc>
        <w:tc>
          <w:tcPr>
            <w:tcW w:w="3259" w:type="dxa"/>
          </w:tcPr>
          <w:p w14:paraId="513EB4A3" w14:textId="77777777" w:rsidR="00F22B15" w:rsidRPr="003B0591" w:rsidRDefault="00051857" w:rsidP="00116DE0">
            <w:pPr>
              <w:pStyle w:val="TableParagraph"/>
              <w:spacing w:line="275" w:lineRule="exact"/>
              <w:ind w:left="864"/>
              <w:rPr>
                <w:b/>
                <w:iCs/>
                <w:sz w:val="24"/>
              </w:rPr>
            </w:pPr>
            <w:r w:rsidRPr="003B0591">
              <w:rPr>
                <w:b/>
                <w:iCs/>
                <w:sz w:val="24"/>
              </w:rPr>
              <w:t>Критерии</w:t>
            </w:r>
            <w:r w:rsidRPr="003B0591">
              <w:rPr>
                <w:b/>
                <w:iCs/>
                <w:spacing w:val="-3"/>
                <w:sz w:val="24"/>
              </w:rPr>
              <w:t xml:space="preserve"> </w:t>
            </w:r>
            <w:r w:rsidRPr="003B0591">
              <w:rPr>
                <w:b/>
                <w:iCs/>
                <w:sz w:val="24"/>
              </w:rPr>
              <w:t>оценки</w:t>
            </w:r>
          </w:p>
        </w:tc>
        <w:tc>
          <w:tcPr>
            <w:tcW w:w="2410" w:type="dxa"/>
          </w:tcPr>
          <w:p w14:paraId="6DA4A488" w14:textId="77777777" w:rsidR="00F22B15" w:rsidRPr="003B0591" w:rsidRDefault="00051857" w:rsidP="00116DE0">
            <w:pPr>
              <w:pStyle w:val="TableParagraph"/>
              <w:spacing w:line="275" w:lineRule="exact"/>
              <w:ind w:left="483"/>
              <w:rPr>
                <w:b/>
                <w:iCs/>
                <w:sz w:val="24"/>
              </w:rPr>
            </w:pPr>
            <w:r w:rsidRPr="003B0591">
              <w:rPr>
                <w:b/>
                <w:iCs/>
                <w:sz w:val="24"/>
              </w:rPr>
              <w:t>Методы</w:t>
            </w:r>
            <w:r w:rsidRPr="003B0591">
              <w:rPr>
                <w:b/>
                <w:iCs/>
                <w:spacing w:val="-3"/>
                <w:sz w:val="24"/>
              </w:rPr>
              <w:t xml:space="preserve"> </w:t>
            </w:r>
            <w:r w:rsidRPr="003B0591">
              <w:rPr>
                <w:b/>
                <w:iCs/>
                <w:sz w:val="24"/>
              </w:rPr>
              <w:t>оценки</w:t>
            </w:r>
          </w:p>
        </w:tc>
      </w:tr>
      <w:tr w:rsidR="00F22B15" w14:paraId="25A5211B" w14:textId="77777777" w:rsidTr="00116DE0">
        <w:trPr>
          <w:trHeight w:val="397"/>
        </w:trPr>
        <w:tc>
          <w:tcPr>
            <w:tcW w:w="9776" w:type="dxa"/>
            <w:gridSpan w:val="3"/>
          </w:tcPr>
          <w:p w14:paraId="69EC3473" w14:textId="77777777" w:rsidR="00F22B15" w:rsidRPr="003B0591" w:rsidRDefault="00051857" w:rsidP="00116DE0">
            <w:pPr>
              <w:pStyle w:val="TableParagraph"/>
              <w:spacing w:line="275" w:lineRule="exact"/>
              <w:ind w:right="2213"/>
              <w:rPr>
                <w:b/>
                <w:iCs/>
                <w:sz w:val="24"/>
              </w:rPr>
            </w:pPr>
            <w:r w:rsidRPr="003B0591">
              <w:rPr>
                <w:b/>
                <w:iCs/>
                <w:sz w:val="24"/>
              </w:rPr>
              <w:t>Перечень</w:t>
            </w:r>
            <w:r w:rsidRPr="003B0591">
              <w:rPr>
                <w:b/>
                <w:iCs/>
                <w:spacing w:val="-3"/>
                <w:sz w:val="24"/>
              </w:rPr>
              <w:t xml:space="preserve"> </w:t>
            </w:r>
            <w:r w:rsidRPr="003B0591">
              <w:rPr>
                <w:b/>
                <w:iCs/>
                <w:sz w:val="24"/>
              </w:rPr>
              <w:t>знаний,</w:t>
            </w:r>
            <w:r w:rsidRPr="003B0591">
              <w:rPr>
                <w:b/>
                <w:iCs/>
                <w:spacing w:val="-2"/>
                <w:sz w:val="24"/>
              </w:rPr>
              <w:t xml:space="preserve"> </w:t>
            </w:r>
            <w:r w:rsidRPr="003B0591">
              <w:rPr>
                <w:b/>
                <w:iCs/>
                <w:sz w:val="24"/>
              </w:rPr>
              <w:t>осваиваемых</w:t>
            </w:r>
            <w:r w:rsidRPr="003B0591">
              <w:rPr>
                <w:b/>
                <w:iCs/>
                <w:spacing w:val="-3"/>
                <w:sz w:val="24"/>
              </w:rPr>
              <w:t xml:space="preserve"> </w:t>
            </w:r>
            <w:r w:rsidRPr="003B0591">
              <w:rPr>
                <w:b/>
                <w:iCs/>
                <w:sz w:val="24"/>
              </w:rPr>
              <w:t>в</w:t>
            </w:r>
            <w:r w:rsidRPr="003B0591">
              <w:rPr>
                <w:b/>
                <w:iCs/>
                <w:spacing w:val="-3"/>
                <w:sz w:val="24"/>
              </w:rPr>
              <w:t xml:space="preserve"> </w:t>
            </w:r>
            <w:r w:rsidRPr="003B0591">
              <w:rPr>
                <w:b/>
                <w:iCs/>
                <w:sz w:val="24"/>
              </w:rPr>
              <w:t>рамках</w:t>
            </w:r>
            <w:r w:rsidRPr="003B0591">
              <w:rPr>
                <w:b/>
                <w:iCs/>
                <w:spacing w:val="-2"/>
                <w:sz w:val="24"/>
              </w:rPr>
              <w:t xml:space="preserve"> </w:t>
            </w:r>
            <w:r w:rsidRPr="003B0591">
              <w:rPr>
                <w:b/>
                <w:iCs/>
                <w:sz w:val="24"/>
              </w:rPr>
              <w:t>дисциплины</w:t>
            </w:r>
          </w:p>
        </w:tc>
      </w:tr>
      <w:tr w:rsidR="00F22B15" w14:paraId="073F7BC5" w14:textId="77777777" w:rsidTr="00116DE0">
        <w:trPr>
          <w:trHeight w:val="397"/>
        </w:trPr>
        <w:tc>
          <w:tcPr>
            <w:tcW w:w="4107" w:type="dxa"/>
          </w:tcPr>
          <w:p w14:paraId="4AF3CFEA" w14:textId="77777777" w:rsidR="00F22B15" w:rsidRDefault="00051857" w:rsidP="00116DE0">
            <w:pPr>
              <w:pStyle w:val="TableParagraph"/>
              <w:spacing w:line="268" w:lineRule="exact"/>
              <w:ind w:left="107"/>
              <w:rPr>
                <w:sz w:val="24"/>
              </w:rPr>
            </w:pPr>
            <w:r>
              <w:rPr>
                <w:sz w:val="24"/>
                <w:u w:val="single"/>
              </w:rPr>
              <w:t>Знать:</w:t>
            </w:r>
          </w:p>
          <w:p w14:paraId="067C2C50" w14:textId="300B9729" w:rsidR="00F22B15" w:rsidRDefault="00051857" w:rsidP="00116DE0">
            <w:pPr>
              <w:pStyle w:val="TableParagraph"/>
              <w:tabs>
                <w:tab w:val="left" w:pos="2142"/>
                <w:tab w:val="left" w:pos="3013"/>
                <w:tab w:val="left" w:pos="3447"/>
              </w:tabs>
              <w:ind w:left="107" w:right="96" w:firstLine="307"/>
              <w:rPr>
                <w:sz w:val="24"/>
              </w:rPr>
            </w:pPr>
            <w:r>
              <w:rPr>
                <w:sz w:val="24"/>
              </w:rPr>
              <w:t>основные</w:t>
            </w:r>
            <w:r>
              <w:rPr>
                <w:spacing w:val="1"/>
                <w:sz w:val="24"/>
              </w:rPr>
              <w:t xml:space="preserve"> </w:t>
            </w:r>
            <w:r>
              <w:rPr>
                <w:sz w:val="24"/>
              </w:rPr>
              <w:t>понятия</w:t>
            </w:r>
            <w:r>
              <w:rPr>
                <w:spacing w:val="1"/>
                <w:sz w:val="24"/>
              </w:rPr>
              <w:t xml:space="preserve"> </w:t>
            </w:r>
            <w:r>
              <w:rPr>
                <w:sz w:val="24"/>
              </w:rPr>
              <w:t>финансовой</w:t>
            </w:r>
            <w:r>
              <w:rPr>
                <w:spacing w:val="-57"/>
                <w:sz w:val="24"/>
              </w:rPr>
              <w:t xml:space="preserve"> </w:t>
            </w:r>
            <w:r>
              <w:rPr>
                <w:sz w:val="24"/>
              </w:rPr>
              <w:t>грамотности</w:t>
            </w:r>
            <w:r w:rsidR="005F6830">
              <w:rPr>
                <w:sz w:val="24"/>
              </w:rPr>
              <w:t xml:space="preserve"> </w:t>
            </w:r>
            <w:r>
              <w:rPr>
                <w:sz w:val="24"/>
              </w:rPr>
              <w:t>и</w:t>
            </w:r>
            <w:r w:rsidR="005F6830">
              <w:rPr>
                <w:sz w:val="24"/>
              </w:rPr>
              <w:t xml:space="preserve"> </w:t>
            </w:r>
            <w:r>
              <w:rPr>
                <w:spacing w:val="-1"/>
                <w:sz w:val="24"/>
              </w:rPr>
              <w:t>основные</w:t>
            </w:r>
            <w:r>
              <w:rPr>
                <w:spacing w:val="-58"/>
                <w:sz w:val="24"/>
              </w:rPr>
              <w:t xml:space="preserve"> </w:t>
            </w:r>
            <w:r>
              <w:rPr>
                <w:sz w:val="24"/>
              </w:rPr>
              <w:t>законодательные</w:t>
            </w:r>
            <w:r w:rsidR="005F6830">
              <w:rPr>
                <w:sz w:val="24"/>
              </w:rPr>
              <w:t xml:space="preserve">   </w:t>
            </w:r>
            <w:r>
              <w:rPr>
                <w:spacing w:val="-1"/>
                <w:sz w:val="24"/>
              </w:rPr>
              <w:t>акты,</w:t>
            </w:r>
            <w:r>
              <w:rPr>
                <w:spacing w:val="-58"/>
                <w:sz w:val="24"/>
              </w:rPr>
              <w:t xml:space="preserve"> </w:t>
            </w:r>
            <w:r>
              <w:rPr>
                <w:sz w:val="24"/>
              </w:rPr>
              <w:t>регламентирующие</w:t>
            </w:r>
            <w:r>
              <w:rPr>
                <w:spacing w:val="-2"/>
                <w:sz w:val="24"/>
              </w:rPr>
              <w:t xml:space="preserve"> </w:t>
            </w:r>
            <w:r>
              <w:rPr>
                <w:sz w:val="24"/>
              </w:rPr>
              <w:t>ее вопросы;</w:t>
            </w:r>
          </w:p>
          <w:p w14:paraId="64BCA68B" w14:textId="77777777" w:rsidR="00F22B15" w:rsidRDefault="00051857" w:rsidP="00116DE0">
            <w:pPr>
              <w:pStyle w:val="TableParagraph"/>
              <w:ind w:left="107" w:right="95" w:firstLine="307"/>
              <w:rPr>
                <w:sz w:val="24"/>
              </w:rPr>
            </w:pPr>
            <w:r>
              <w:rPr>
                <w:sz w:val="24"/>
              </w:rPr>
              <w:t>виды</w:t>
            </w:r>
            <w:r>
              <w:rPr>
                <w:spacing w:val="1"/>
                <w:sz w:val="24"/>
              </w:rPr>
              <w:t xml:space="preserve"> </w:t>
            </w:r>
            <w:r>
              <w:rPr>
                <w:sz w:val="24"/>
              </w:rPr>
              <w:t>принятия</w:t>
            </w:r>
            <w:r>
              <w:rPr>
                <w:spacing w:val="1"/>
                <w:sz w:val="24"/>
              </w:rPr>
              <w:t xml:space="preserve"> </w:t>
            </w:r>
            <w:r>
              <w:rPr>
                <w:sz w:val="24"/>
              </w:rPr>
              <w:t>решений</w:t>
            </w:r>
            <w:r>
              <w:rPr>
                <w:spacing w:val="1"/>
                <w:sz w:val="24"/>
              </w:rPr>
              <w:t xml:space="preserve"> </w:t>
            </w:r>
            <w:r>
              <w:rPr>
                <w:sz w:val="24"/>
              </w:rPr>
              <w:t>в</w:t>
            </w:r>
            <w:r>
              <w:rPr>
                <w:spacing w:val="-57"/>
                <w:sz w:val="24"/>
              </w:rPr>
              <w:t xml:space="preserve"> </w:t>
            </w:r>
            <w:r>
              <w:rPr>
                <w:sz w:val="24"/>
              </w:rPr>
              <w:t>условиях ограниченности</w:t>
            </w:r>
            <w:r>
              <w:rPr>
                <w:spacing w:val="-1"/>
                <w:sz w:val="24"/>
              </w:rPr>
              <w:t xml:space="preserve"> </w:t>
            </w:r>
            <w:r>
              <w:rPr>
                <w:sz w:val="24"/>
              </w:rPr>
              <w:t>ресурсов;</w:t>
            </w:r>
          </w:p>
          <w:p w14:paraId="344E0627" w14:textId="77777777" w:rsidR="00F22B15" w:rsidRDefault="00051857" w:rsidP="00116DE0">
            <w:pPr>
              <w:pStyle w:val="TableParagraph"/>
              <w:ind w:left="415" w:right="97"/>
              <w:rPr>
                <w:sz w:val="24"/>
              </w:rPr>
            </w:pPr>
            <w:r>
              <w:rPr>
                <w:sz w:val="24"/>
              </w:rPr>
              <w:t>основные виды планирования;</w:t>
            </w:r>
            <w:r>
              <w:rPr>
                <w:spacing w:val="1"/>
                <w:sz w:val="24"/>
              </w:rPr>
              <w:t xml:space="preserve"> </w:t>
            </w:r>
            <w:r>
              <w:rPr>
                <w:sz w:val="24"/>
              </w:rPr>
              <w:t>устройство</w:t>
            </w:r>
            <w:r>
              <w:rPr>
                <w:spacing w:val="39"/>
                <w:sz w:val="24"/>
              </w:rPr>
              <w:t xml:space="preserve"> </w:t>
            </w:r>
            <w:r>
              <w:rPr>
                <w:sz w:val="24"/>
              </w:rPr>
              <w:t>банковской</w:t>
            </w:r>
            <w:r>
              <w:rPr>
                <w:spacing w:val="39"/>
                <w:sz w:val="24"/>
              </w:rPr>
              <w:t xml:space="preserve"> </w:t>
            </w:r>
            <w:r>
              <w:rPr>
                <w:sz w:val="24"/>
              </w:rPr>
              <w:t>системы,</w:t>
            </w:r>
          </w:p>
          <w:p w14:paraId="304ECFF9" w14:textId="77777777" w:rsidR="00F22B15" w:rsidRDefault="00051857" w:rsidP="00116DE0">
            <w:pPr>
              <w:pStyle w:val="TableParagraph"/>
              <w:ind w:left="107" w:right="100"/>
              <w:rPr>
                <w:sz w:val="24"/>
              </w:rPr>
            </w:pPr>
            <w:r>
              <w:rPr>
                <w:sz w:val="24"/>
              </w:rPr>
              <w:t>основные</w:t>
            </w:r>
            <w:r>
              <w:rPr>
                <w:spacing w:val="1"/>
                <w:sz w:val="24"/>
              </w:rPr>
              <w:t xml:space="preserve"> </w:t>
            </w:r>
            <w:r>
              <w:rPr>
                <w:sz w:val="24"/>
              </w:rPr>
              <w:t>виды</w:t>
            </w:r>
            <w:r>
              <w:rPr>
                <w:spacing w:val="1"/>
                <w:sz w:val="24"/>
              </w:rPr>
              <w:t xml:space="preserve"> </w:t>
            </w:r>
            <w:r>
              <w:rPr>
                <w:sz w:val="24"/>
              </w:rPr>
              <w:t>банков</w:t>
            </w:r>
            <w:r>
              <w:rPr>
                <w:spacing w:val="1"/>
                <w:sz w:val="24"/>
              </w:rPr>
              <w:t xml:space="preserve"> </w:t>
            </w:r>
            <w:r>
              <w:rPr>
                <w:sz w:val="24"/>
              </w:rPr>
              <w:t>и</w:t>
            </w:r>
            <w:r>
              <w:rPr>
                <w:spacing w:val="61"/>
                <w:sz w:val="24"/>
              </w:rPr>
              <w:t xml:space="preserve"> </w:t>
            </w:r>
            <w:r>
              <w:rPr>
                <w:sz w:val="24"/>
              </w:rPr>
              <w:t>их</w:t>
            </w:r>
            <w:r>
              <w:rPr>
                <w:spacing w:val="1"/>
                <w:sz w:val="24"/>
              </w:rPr>
              <w:t xml:space="preserve"> </w:t>
            </w:r>
            <w:r>
              <w:rPr>
                <w:sz w:val="24"/>
              </w:rPr>
              <w:t>операций;</w:t>
            </w:r>
          </w:p>
          <w:p w14:paraId="5A8D5A13" w14:textId="622CA9EC" w:rsidR="00F22B15" w:rsidRDefault="00051857" w:rsidP="00116DE0">
            <w:pPr>
              <w:pStyle w:val="TableParagraph"/>
              <w:spacing w:before="1"/>
              <w:ind w:left="415"/>
              <w:rPr>
                <w:sz w:val="24"/>
              </w:rPr>
            </w:pPr>
            <w:r>
              <w:rPr>
                <w:sz w:val="24"/>
              </w:rPr>
              <w:t>сущность</w:t>
            </w:r>
            <w:r>
              <w:rPr>
                <w:spacing w:val="74"/>
                <w:sz w:val="24"/>
              </w:rPr>
              <w:t xml:space="preserve"> </w:t>
            </w:r>
            <w:r>
              <w:rPr>
                <w:sz w:val="24"/>
              </w:rPr>
              <w:t>понятий</w:t>
            </w:r>
            <w:r>
              <w:rPr>
                <w:spacing w:val="14"/>
                <w:sz w:val="24"/>
              </w:rPr>
              <w:t xml:space="preserve"> </w:t>
            </w:r>
            <w:r>
              <w:rPr>
                <w:sz w:val="24"/>
              </w:rPr>
              <w:t>«депозит» и</w:t>
            </w:r>
          </w:p>
          <w:p w14:paraId="7BC563D7" w14:textId="48AF24B0" w:rsidR="00F22B15" w:rsidRDefault="00051857" w:rsidP="00116DE0">
            <w:pPr>
              <w:pStyle w:val="TableParagraph"/>
              <w:tabs>
                <w:tab w:val="left" w:pos="1765"/>
                <w:tab w:val="left" w:pos="2590"/>
                <w:tab w:val="left" w:pos="2678"/>
                <w:tab w:val="left" w:pos="3866"/>
              </w:tabs>
              <w:ind w:left="107" w:right="96"/>
              <w:rPr>
                <w:sz w:val="24"/>
              </w:rPr>
            </w:pPr>
            <w:r>
              <w:rPr>
                <w:sz w:val="24"/>
              </w:rPr>
              <w:t>«кредит»,</w:t>
            </w:r>
            <w:r w:rsidR="005F6830">
              <w:rPr>
                <w:sz w:val="24"/>
              </w:rPr>
              <w:t xml:space="preserve"> </w:t>
            </w:r>
            <w:r>
              <w:rPr>
                <w:sz w:val="24"/>
              </w:rPr>
              <w:t>их</w:t>
            </w:r>
            <w:r w:rsidR="005F6830">
              <w:rPr>
                <w:sz w:val="24"/>
              </w:rPr>
              <w:t xml:space="preserve"> </w:t>
            </w:r>
            <w:r>
              <w:rPr>
                <w:sz w:val="24"/>
              </w:rPr>
              <w:t>виды</w:t>
            </w:r>
            <w:r w:rsidR="005F6830">
              <w:rPr>
                <w:sz w:val="24"/>
              </w:rPr>
              <w:t xml:space="preserve"> </w:t>
            </w:r>
            <w:r>
              <w:rPr>
                <w:spacing w:val="-1"/>
                <w:sz w:val="24"/>
              </w:rPr>
              <w:t>и</w:t>
            </w:r>
            <w:r w:rsidRPr="0090630F">
              <w:rPr>
                <w:sz w:val="24"/>
              </w:rPr>
              <w:t xml:space="preserve"> </w:t>
            </w:r>
            <w:r>
              <w:rPr>
                <w:sz w:val="24"/>
              </w:rPr>
              <w:t>принципы;</w:t>
            </w:r>
            <w:r w:rsidR="0090630F">
              <w:rPr>
                <w:sz w:val="24"/>
              </w:rPr>
              <w:t xml:space="preserve"> </w:t>
            </w:r>
            <w:r>
              <w:rPr>
                <w:sz w:val="24"/>
              </w:rPr>
              <w:t>схемы</w:t>
            </w:r>
            <w:r w:rsidR="005F6830">
              <w:rPr>
                <w:sz w:val="24"/>
              </w:rPr>
              <w:t xml:space="preserve"> </w:t>
            </w:r>
            <w:r>
              <w:rPr>
                <w:spacing w:val="-1"/>
                <w:sz w:val="24"/>
              </w:rPr>
              <w:t>кредитования</w:t>
            </w:r>
            <w:r>
              <w:rPr>
                <w:spacing w:val="-58"/>
                <w:sz w:val="24"/>
              </w:rPr>
              <w:t xml:space="preserve"> </w:t>
            </w:r>
            <w:r>
              <w:rPr>
                <w:sz w:val="24"/>
              </w:rPr>
              <w:t>физических</w:t>
            </w:r>
            <w:r>
              <w:rPr>
                <w:spacing w:val="-2"/>
                <w:sz w:val="24"/>
              </w:rPr>
              <w:t xml:space="preserve"> </w:t>
            </w:r>
            <w:r>
              <w:rPr>
                <w:sz w:val="24"/>
              </w:rPr>
              <w:t>лиц;</w:t>
            </w:r>
          </w:p>
          <w:p w14:paraId="5E94203F" w14:textId="77777777" w:rsidR="00F22B15" w:rsidRDefault="00051857" w:rsidP="00116DE0">
            <w:pPr>
              <w:pStyle w:val="TableParagraph"/>
              <w:ind w:left="107" w:right="97" w:firstLine="307"/>
              <w:rPr>
                <w:sz w:val="24"/>
              </w:rPr>
            </w:pPr>
            <w:r>
              <w:rPr>
                <w:sz w:val="24"/>
              </w:rPr>
              <w:t>устройство</w:t>
            </w:r>
            <w:r>
              <w:rPr>
                <w:spacing w:val="1"/>
                <w:sz w:val="24"/>
              </w:rPr>
              <w:t xml:space="preserve"> </w:t>
            </w:r>
            <w:r>
              <w:rPr>
                <w:sz w:val="24"/>
              </w:rPr>
              <w:t>налоговой</w:t>
            </w:r>
            <w:r>
              <w:rPr>
                <w:spacing w:val="1"/>
                <w:sz w:val="24"/>
              </w:rPr>
              <w:t xml:space="preserve"> </w:t>
            </w:r>
            <w:r>
              <w:rPr>
                <w:sz w:val="24"/>
              </w:rPr>
              <w:t>системы,</w:t>
            </w:r>
            <w:r>
              <w:rPr>
                <w:spacing w:val="1"/>
                <w:sz w:val="24"/>
              </w:rPr>
              <w:t xml:space="preserve"> </w:t>
            </w:r>
            <w:r>
              <w:rPr>
                <w:sz w:val="24"/>
              </w:rPr>
              <w:t>виды</w:t>
            </w:r>
            <w:r>
              <w:rPr>
                <w:spacing w:val="1"/>
                <w:sz w:val="24"/>
              </w:rPr>
              <w:t xml:space="preserve"> </w:t>
            </w:r>
            <w:r>
              <w:rPr>
                <w:sz w:val="24"/>
              </w:rPr>
              <w:t>налогообложения</w:t>
            </w:r>
            <w:r>
              <w:rPr>
                <w:spacing w:val="1"/>
                <w:sz w:val="24"/>
              </w:rPr>
              <w:t xml:space="preserve"> </w:t>
            </w:r>
            <w:r>
              <w:rPr>
                <w:sz w:val="24"/>
              </w:rPr>
              <w:t>физических</w:t>
            </w:r>
            <w:r>
              <w:rPr>
                <w:spacing w:val="1"/>
                <w:sz w:val="24"/>
              </w:rPr>
              <w:t xml:space="preserve"> </w:t>
            </w:r>
            <w:r>
              <w:rPr>
                <w:sz w:val="24"/>
              </w:rPr>
              <w:t>лиц;</w:t>
            </w:r>
          </w:p>
          <w:p w14:paraId="73A5F583" w14:textId="507A0895" w:rsidR="00F22B15" w:rsidRDefault="00051857" w:rsidP="00116DE0">
            <w:pPr>
              <w:pStyle w:val="TableParagraph"/>
              <w:tabs>
                <w:tab w:val="left" w:pos="2675"/>
              </w:tabs>
              <w:ind w:left="107" w:right="94" w:firstLine="307"/>
              <w:rPr>
                <w:sz w:val="24"/>
              </w:rPr>
            </w:pPr>
            <w:r>
              <w:rPr>
                <w:sz w:val="24"/>
              </w:rPr>
              <w:t>признаки</w:t>
            </w:r>
            <w:r w:rsidR="005F6830">
              <w:rPr>
                <w:sz w:val="24"/>
              </w:rPr>
              <w:t xml:space="preserve"> </w:t>
            </w:r>
            <w:r>
              <w:rPr>
                <w:spacing w:val="-1"/>
                <w:sz w:val="24"/>
              </w:rPr>
              <w:t>финансового</w:t>
            </w:r>
            <w:r>
              <w:rPr>
                <w:spacing w:val="-58"/>
                <w:sz w:val="24"/>
              </w:rPr>
              <w:t xml:space="preserve"> </w:t>
            </w:r>
            <w:r>
              <w:rPr>
                <w:sz w:val="24"/>
              </w:rPr>
              <w:t>мошенничества;</w:t>
            </w:r>
          </w:p>
          <w:p w14:paraId="40C8A09F" w14:textId="77777777" w:rsidR="00F22B15" w:rsidRDefault="00051857" w:rsidP="00116DE0">
            <w:pPr>
              <w:pStyle w:val="TableParagraph"/>
              <w:ind w:left="107" w:right="99" w:firstLine="307"/>
              <w:rPr>
                <w:sz w:val="24"/>
              </w:rPr>
            </w:pPr>
            <w:r>
              <w:rPr>
                <w:sz w:val="24"/>
              </w:rPr>
              <w:t>основные виды ценных бумаг и их</w:t>
            </w:r>
            <w:r>
              <w:rPr>
                <w:spacing w:val="-57"/>
                <w:sz w:val="24"/>
              </w:rPr>
              <w:t xml:space="preserve"> </w:t>
            </w:r>
            <w:r>
              <w:rPr>
                <w:sz w:val="24"/>
              </w:rPr>
              <w:t>доходность;</w:t>
            </w:r>
          </w:p>
          <w:p w14:paraId="6BC6BB51" w14:textId="77777777" w:rsidR="00F22B15" w:rsidRDefault="00051857" w:rsidP="00116DE0">
            <w:pPr>
              <w:pStyle w:val="TableParagraph"/>
              <w:ind w:left="107" w:right="96" w:firstLine="307"/>
              <w:rPr>
                <w:sz w:val="24"/>
              </w:rPr>
            </w:pPr>
            <w:r>
              <w:rPr>
                <w:sz w:val="24"/>
              </w:rPr>
              <w:t>формирование</w:t>
            </w:r>
            <w:r>
              <w:rPr>
                <w:spacing w:val="1"/>
                <w:sz w:val="24"/>
              </w:rPr>
              <w:t xml:space="preserve"> </w:t>
            </w:r>
            <w:r>
              <w:rPr>
                <w:sz w:val="24"/>
              </w:rPr>
              <w:t>инвестиционного</w:t>
            </w:r>
            <w:r>
              <w:rPr>
                <w:spacing w:val="-57"/>
                <w:sz w:val="24"/>
              </w:rPr>
              <w:t xml:space="preserve"> </w:t>
            </w:r>
            <w:r>
              <w:rPr>
                <w:sz w:val="24"/>
              </w:rPr>
              <w:t>портфеля;</w:t>
            </w:r>
          </w:p>
          <w:p w14:paraId="420CFE2C" w14:textId="70904F0E" w:rsidR="00F22B15" w:rsidRDefault="00051857" w:rsidP="00116DE0">
            <w:pPr>
              <w:pStyle w:val="TableParagraph"/>
              <w:tabs>
                <w:tab w:val="left" w:pos="2737"/>
              </w:tabs>
              <w:ind w:left="107" w:right="96" w:firstLine="307"/>
              <w:rPr>
                <w:sz w:val="24"/>
              </w:rPr>
            </w:pPr>
            <w:r>
              <w:rPr>
                <w:sz w:val="24"/>
              </w:rPr>
              <w:t>классификацию</w:t>
            </w:r>
            <w:r w:rsidR="005F6830">
              <w:rPr>
                <w:sz w:val="24"/>
              </w:rPr>
              <w:t xml:space="preserve"> </w:t>
            </w:r>
            <w:r>
              <w:rPr>
                <w:spacing w:val="-1"/>
                <w:sz w:val="24"/>
              </w:rPr>
              <w:t>инвестиций,</w:t>
            </w:r>
            <w:r>
              <w:rPr>
                <w:spacing w:val="-58"/>
                <w:sz w:val="24"/>
              </w:rPr>
              <w:t xml:space="preserve"> </w:t>
            </w:r>
            <w:r>
              <w:rPr>
                <w:sz w:val="24"/>
              </w:rPr>
              <w:t>основные</w:t>
            </w:r>
            <w:r>
              <w:rPr>
                <w:spacing w:val="-3"/>
                <w:sz w:val="24"/>
              </w:rPr>
              <w:t xml:space="preserve"> </w:t>
            </w:r>
            <w:r>
              <w:rPr>
                <w:sz w:val="24"/>
              </w:rPr>
              <w:t>разделы</w:t>
            </w:r>
            <w:r>
              <w:rPr>
                <w:spacing w:val="-2"/>
                <w:sz w:val="24"/>
              </w:rPr>
              <w:t xml:space="preserve"> </w:t>
            </w:r>
            <w:r>
              <w:rPr>
                <w:sz w:val="24"/>
              </w:rPr>
              <w:t>бизнес-плана;</w:t>
            </w:r>
          </w:p>
          <w:p w14:paraId="077FBF9F" w14:textId="77777777" w:rsidR="00F22B15" w:rsidRDefault="00051857" w:rsidP="00116DE0">
            <w:pPr>
              <w:pStyle w:val="TableParagraph"/>
              <w:ind w:left="415"/>
              <w:rPr>
                <w:sz w:val="24"/>
              </w:rPr>
            </w:pPr>
            <w:r>
              <w:rPr>
                <w:sz w:val="24"/>
              </w:rPr>
              <w:t>виды</w:t>
            </w:r>
            <w:r>
              <w:rPr>
                <w:spacing w:val="-2"/>
                <w:sz w:val="24"/>
              </w:rPr>
              <w:t xml:space="preserve"> </w:t>
            </w:r>
            <w:r>
              <w:rPr>
                <w:sz w:val="24"/>
              </w:rPr>
              <w:t>страхования;</w:t>
            </w:r>
          </w:p>
          <w:p w14:paraId="4AE6DDE0" w14:textId="77777777" w:rsidR="00F22B15" w:rsidRDefault="00051857" w:rsidP="00116DE0">
            <w:pPr>
              <w:pStyle w:val="TableParagraph"/>
              <w:spacing w:line="270" w:lineRule="atLeast"/>
              <w:ind w:left="107" w:right="93" w:firstLine="307"/>
              <w:rPr>
                <w:sz w:val="24"/>
              </w:rPr>
            </w:pPr>
            <w:r>
              <w:rPr>
                <w:sz w:val="24"/>
              </w:rPr>
              <w:t>виды пенсий, способы увеличения</w:t>
            </w:r>
            <w:r>
              <w:rPr>
                <w:spacing w:val="-57"/>
                <w:sz w:val="24"/>
              </w:rPr>
              <w:t xml:space="preserve"> </w:t>
            </w:r>
            <w:r>
              <w:rPr>
                <w:sz w:val="24"/>
              </w:rPr>
              <w:lastRenderedPageBreak/>
              <w:t>пенсий</w:t>
            </w:r>
          </w:p>
        </w:tc>
        <w:tc>
          <w:tcPr>
            <w:tcW w:w="3259" w:type="dxa"/>
          </w:tcPr>
          <w:p w14:paraId="15DAAD2C" w14:textId="07A09F04" w:rsidR="00F22B15" w:rsidRDefault="00051857" w:rsidP="00116DE0">
            <w:pPr>
              <w:pStyle w:val="TableParagraph"/>
              <w:tabs>
                <w:tab w:val="left" w:pos="2828"/>
              </w:tabs>
              <w:ind w:left="108" w:right="94" w:firstLine="271"/>
              <w:rPr>
                <w:sz w:val="24"/>
              </w:rPr>
            </w:pPr>
            <w:r>
              <w:rPr>
                <w:sz w:val="24"/>
              </w:rPr>
              <w:lastRenderedPageBreak/>
              <w:t>демонстрирует</w:t>
            </w:r>
            <w:r w:rsidR="005F6830">
              <w:rPr>
                <w:sz w:val="24"/>
              </w:rPr>
              <w:t xml:space="preserve"> </w:t>
            </w:r>
            <w:r>
              <w:rPr>
                <w:spacing w:val="-1"/>
                <w:sz w:val="24"/>
              </w:rPr>
              <w:t>знания</w:t>
            </w:r>
            <w:r>
              <w:rPr>
                <w:spacing w:val="-58"/>
                <w:sz w:val="24"/>
              </w:rPr>
              <w:t xml:space="preserve"> </w:t>
            </w:r>
            <w:r>
              <w:rPr>
                <w:sz w:val="24"/>
              </w:rPr>
              <w:t>основных</w:t>
            </w:r>
            <w:r>
              <w:rPr>
                <w:spacing w:val="1"/>
                <w:sz w:val="24"/>
              </w:rPr>
              <w:t xml:space="preserve"> </w:t>
            </w:r>
            <w:r>
              <w:rPr>
                <w:sz w:val="24"/>
              </w:rPr>
              <w:t>понятий</w:t>
            </w:r>
            <w:r>
              <w:rPr>
                <w:spacing w:val="1"/>
                <w:sz w:val="24"/>
              </w:rPr>
              <w:t xml:space="preserve"> </w:t>
            </w:r>
            <w:r>
              <w:rPr>
                <w:sz w:val="24"/>
              </w:rPr>
              <w:t>финансовой</w:t>
            </w:r>
            <w:r>
              <w:rPr>
                <w:spacing w:val="1"/>
                <w:sz w:val="24"/>
              </w:rPr>
              <w:t xml:space="preserve"> </w:t>
            </w:r>
            <w:r>
              <w:rPr>
                <w:sz w:val="24"/>
              </w:rPr>
              <w:t>грамотности;</w:t>
            </w:r>
          </w:p>
          <w:p w14:paraId="01323FD0" w14:textId="1C4B6972" w:rsidR="00F22B15" w:rsidRDefault="00051857" w:rsidP="00116DE0">
            <w:pPr>
              <w:pStyle w:val="TableParagraph"/>
              <w:tabs>
                <w:tab w:val="left" w:pos="3038"/>
              </w:tabs>
              <w:ind w:left="108" w:right="92" w:firstLine="271"/>
              <w:rPr>
                <w:sz w:val="24"/>
              </w:rPr>
            </w:pPr>
            <w:r>
              <w:rPr>
                <w:sz w:val="24"/>
              </w:rPr>
              <w:t>ориентируется в нормативно-</w:t>
            </w:r>
            <w:r>
              <w:rPr>
                <w:spacing w:val="1"/>
                <w:sz w:val="24"/>
              </w:rPr>
              <w:t xml:space="preserve"> </w:t>
            </w:r>
            <w:r>
              <w:rPr>
                <w:sz w:val="24"/>
              </w:rPr>
              <w:t>правовой</w:t>
            </w:r>
            <w:r w:rsidR="005F6830">
              <w:rPr>
                <w:sz w:val="24"/>
              </w:rPr>
              <w:t xml:space="preserve"> </w:t>
            </w:r>
            <w:r>
              <w:rPr>
                <w:spacing w:val="-1"/>
                <w:sz w:val="24"/>
              </w:rPr>
              <w:t>базе,</w:t>
            </w:r>
          </w:p>
          <w:p w14:paraId="7FC6C555" w14:textId="77777777" w:rsidR="00F22B15" w:rsidRDefault="00051857" w:rsidP="00116DE0">
            <w:pPr>
              <w:pStyle w:val="TableParagraph"/>
              <w:ind w:left="108" w:right="95"/>
              <w:rPr>
                <w:sz w:val="24"/>
              </w:rPr>
            </w:pPr>
            <w:r>
              <w:rPr>
                <w:sz w:val="24"/>
              </w:rPr>
              <w:t>регламентирующей</w:t>
            </w:r>
            <w:r>
              <w:rPr>
                <w:spacing w:val="1"/>
                <w:sz w:val="24"/>
              </w:rPr>
              <w:t xml:space="preserve"> </w:t>
            </w:r>
            <w:r>
              <w:rPr>
                <w:sz w:val="24"/>
              </w:rPr>
              <w:t>вопросы</w:t>
            </w:r>
            <w:r>
              <w:rPr>
                <w:spacing w:val="1"/>
                <w:sz w:val="24"/>
              </w:rPr>
              <w:t xml:space="preserve"> </w:t>
            </w:r>
            <w:r>
              <w:rPr>
                <w:sz w:val="24"/>
              </w:rPr>
              <w:t>финансовой</w:t>
            </w:r>
            <w:r>
              <w:rPr>
                <w:spacing w:val="-1"/>
                <w:sz w:val="24"/>
              </w:rPr>
              <w:t xml:space="preserve"> </w:t>
            </w:r>
            <w:r>
              <w:rPr>
                <w:sz w:val="24"/>
              </w:rPr>
              <w:t>грамотности;</w:t>
            </w:r>
          </w:p>
          <w:p w14:paraId="078D459F" w14:textId="77777777" w:rsidR="00F22B15" w:rsidRDefault="00051857" w:rsidP="00116DE0">
            <w:pPr>
              <w:pStyle w:val="TableParagraph"/>
              <w:ind w:left="108" w:right="94" w:firstLine="271"/>
              <w:rPr>
                <w:sz w:val="24"/>
              </w:rPr>
            </w:pPr>
            <w:r>
              <w:rPr>
                <w:sz w:val="24"/>
              </w:rPr>
              <w:t>способен планировать личный</w:t>
            </w:r>
            <w:r>
              <w:rPr>
                <w:spacing w:val="-57"/>
                <w:sz w:val="24"/>
              </w:rPr>
              <w:t xml:space="preserve"> </w:t>
            </w:r>
            <w:r>
              <w:rPr>
                <w:sz w:val="24"/>
              </w:rPr>
              <w:t>и</w:t>
            </w:r>
            <w:r>
              <w:rPr>
                <w:spacing w:val="-1"/>
                <w:sz w:val="24"/>
              </w:rPr>
              <w:t xml:space="preserve"> </w:t>
            </w:r>
            <w:r>
              <w:rPr>
                <w:sz w:val="24"/>
              </w:rPr>
              <w:t>семейный бюджеты;</w:t>
            </w:r>
          </w:p>
          <w:p w14:paraId="51B48774" w14:textId="77777777" w:rsidR="00F22B15" w:rsidRDefault="00051857" w:rsidP="00116DE0">
            <w:pPr>
              <w:pStyle w:val="TableParagraph"/>
              <w:ind w:left="108" w:right="94" w:firstLine="271"/>
              <w:rPr>
                <w:sz w:val="24"/>
              </w:rPr>
            </w:pPr>
            <w:r>
              <w:rPr>
                <w:sz w:val="24"/>
              </w:rPr>
              <w:t>владеет</w:t>
            </w:r>
            <w:r>
              <w:rPr>
                <w:spacing w:val="1"/>
                <w:sz w:val="24"/>
              </w:rPr>
              <w:t xml:space="preserve"> </w:t>
            </w:r>
            <w:r>
              <w:rPr>
                <w:sz w:val="24"/>
              </w:rPr>
              <w:t>знаниями</w:t>
            </w:r>
            <w:r>
              <w:rPr>
                <w:spacing w:val="1"/>
                <w:sz w:val="24"/>
              </w:rPr>
              <w:t xml:space="preserve"> </w:t>
            </w:r>
            <w:r>
              <w:rPr>
                <w:sz w:val="24"/>
              </w:rPr>
              <w:t>для</w:t>
            </w:r>
            <w:r>
              <w:rPr>
                <w:spacing w:val="1"/>
                <w:sz w:val="24"/>
              </w:rPr>
              <w:t xml:space="preserve"> </w:t>
            </w:r>
            <w:r>
              <w:rPr>
                <w:sz w:val="24"/>
              </w:rPr>
              <w:t>обоснования</w:t>
            </w:r>
            <w:r>
              <w:rPr>
                <w:spacing w:val="1"/>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бизнес-идеи;</w:t>
            </w:r>
          </w:p>
          <w:p w14:paraId="15BD4ACE" w14:textId="0850B6BA" w:rsidR="00F22B15" w:rsidRDefault="0090630F" w:rsidP="00116DE0">
            <w:pPr>
              <w:pStyle w:val="TableParagraph"/>
              <w:tabs>
                <w:tab w:val="left" w:pos="1842"/>
                <w:tab w:val="left" w:pos="1919"/>
                <w:tab w:val="left" w:pos="3396"/>
              </w:tabs>
              <w:ind w:left="108" w:right="90" w:firstLine="271"/>
              <w:rPr>
                <w:sz w:val="24"/>
              </w:rPr>
            </w:pPr>
            <w:r>
              <w:rPr>
                <w:sz w:val="24"/>
              </w:rPr>
              <w:t>дает характеристику</w:t>
            </w:r>
            <w:r w:rsidR="00051857">
              <w:rPr>
                <w:spacing w:val="-58"/>
                <w:sz w:val="24"/>
              </w:rPr>
              <w:t xml:space="preserve"> </w:t>
            </w:r>
            <w:r w:rsidR="00051857">
              <w:rPr>
                <w:sz w:val="24"/>
              </w:rPr>
              <w:t>различным</w:t>
            </w:r>
            <w:r w:rsidR="00051857">
              <w:rPr>
                <w:spacing w:val="1"/>
                <w:sz w:val="24"/>
              </w:rPr>
              <w:t xml:space="preserve"> </w:t>
            </w:r>
            <w:r w:rsidR="00051857">
              <w:rPr>
                <w:sz w:val="24"/>
              </w:rPr>
              <w:t>видам</w:t>
            </w:r>
            <w:r w:rsidR="00051857">
              <w:rPr>
                <w:spacing w:val="1"/>
                <w:sz w:val="24"/>
              </w:rPr>
              <w:t xml:space="preserve"> </w:t>
            </w:r>
            <w:r w:rsidR="00051857">
              <w:rPr>
                <w:sz w:val="24"/>
              </w:rPr>
              <w:t>банковских</w:t>
            </w:r>
            <w:r w:rsidR="00051857">
              <w:rPr>
                <w:spacing w:val="-57"/>
                <w:sz w:val="24"/>
              </w:rPr>
              <w:t xml:space="preserve"> </w:t>
            </w:r>
            <w:r w:rsidR="00051857">
              <w:rPr>
                <w:sz w:val="24"/>
              </w:rPr>
              <w:t>операций,</w:t>
            </w:r>
            <w:r w:rsidR="00051857">
              <w:rPr>
                <w:spacing w:val="1"/>
                <w:sz w:val="24"/>
              </w:rPr>
              <w:t xml:space="preserve"> </w:t>
            </w:r>
            <w:r w:rsidR="00051857">
              <w:rPr>
                <w:sz w:val="24"/>
              </w:rPr>
              <w:t>кредитов,</w:t>
            </w:r>
            <w:r w:rsidR="00051857">
              <w:rPr>
                <w:spacing w:val="1"/>
                <w:sz w:val="24"/>
              </w:rPr>
              <w:t xml:space="preserve"> </w:t>
            </w:r>
            <w:r w:rsidR="00051857">
              <w:rPr>
                <w:sz w:val="24"/>
              </w:rPr>
              <w:t>схем</w:t>
            </w:r>
            <w:r w:rsidR="00051857">
              <w:rPr>
                <w:spacing w:val="1"/>
                <w:sz w:val="24"/>
              </w:rPr>
              <w:t xml:space="preserve"> </w:t>
            </w:r>
            <w:r w:rsidR="00051857">
              <w:rPr>
                <w:sz w:val="24"/>
              </w:rPr>
              <w:t>кредитования,</w:t>
            </w:r>
            <w:r w:rsidR="00051857">
              <w:rPr>
                <w:spacing w:val="1"/>
                <w:sz w:val="24"/>
              </w:rPr>
              <w:t xml:space="preserve"> </w:t>
            </w:r>
            <w:r w:rsidR="00051857">
              <w:rPr>
                <w:sz w:val="24"/>
              </w:rPr>
              <w:t>основным</w:t>
            </w:r>
            <w:r w:rsidR="00051857">
              <w:rPr>
                <w:spacing w:val="1"/>
                <w:sz w:val="24"/>
              </w:rPr>
              <w:t xml:space="preserve"> </w:t>
            </w:r>
            <w:r w:rsidR="00051857">
              <w:rPr>
                <w:sz w:val="24"/>
              </w:rPr>
              <w:t>видам</w:t>
            </w:r>
            <w:r w:rsidR="00051857">
              <w:rPr>
                <w:spacing w:val="1"/>
                <w:sz w:val="24"/>
              </w:rPr>
              <w:t xml:space="preserve"> </w:t>
            </w:r>
            <w:r w:rsidR="00051857">
              <w:rPr>
                <w:sz w:val="24"/>
              </w:rPr>
              <w:t>ценных</w:t>
            </w:r>
            <w:r w:rsidR="005F6830">
              <w:rPr>
                <w:sz w:val="24"/>
              </w:rPr>
              <w:t xml:space="preserve"> </w:t>
            </w:r>
            <w:r w:rsidR="00051857">
              <w:rPr>
                <w:sz w:val="24"/>
              </w:rPr>
              <w:t>бумаг</w:t>
            </w:r>
            <w:r w:rsidR="005F6830">
              <w:rPr>
                <w:sz w:val="24"/>
              </w:rPr>
              <w:t xml:space="preserve"> </w:t>
            </w:r>
            <w:r w:rsidR="00051857">
              <w:rPr>
                <w:sz w:val="24"/>
              </w:rPr>
              <w:t>и</w:t>
            </w:r>
            <w:r w:rsidR="00051857">
              <w:rPr>
                <w:spacing w:val="-58"/>
                <w:sz w:val="24"/>
              </w:rPr>
              <w:t xml:space="preserve"> </w:t>
            </w:r>
            <w:r w:rsidR="00051857">
              <w:rPr>
                <w:sz w:val="24"/>
              </w:rPr>
              <w:t>налогообложения</w:t>
            </w:r>
            <w:r w:rsidR="00051857">
              <w:rPr>
                <w:spacing w:val="1"/>
                <w:sz w:val="24"/>
              </w:rPr>
              <w:t xml:space="preserve"> </w:t>
            </w:r>
            <w:r w:rsidR="00051857">
              <w:rPr>
                <w:sz w:val="24"/>
              </w:rPr>
              <w:t>физических</w:t>
            </w:r>
            <w:r w:rsidR="00051857">
              <w:rPr>
                <w:spacing w:val="-57"/>
                <w:sz w:val="24"/>
              </w:rPr>
              <w:t xml:space="preserve"> </w:t>
            </w:r>
            <w:r w:rsidR="00051857">
              <w:rPr>
                <w:sz w:val="24"/>
              </w:rPr>
              <w:t>лиц;</w:t>
            </w:r>
          </w:p>
          <w:p w14:paraId="19EB7643" w14:textId="7862E4C8" w:rsidR="00F22B15" w:rsidRDefault="00051857" w:rsidP="00116DE0">
            <w:pPr>
              <w:pStyle w:val="TableParagraph"/>
              <w:tabs>
                <w:tab w:val="left" w:pos="2549"/>
              </w:tabs>
              <w:ind w:left="108" w:right="93" w:firstLine="271"/>
              <w:rPr>
                <w:sz w:val="24"/>
              </w:rPr>
            </w:pPr>
            <w:r>
              <w:rPr>
                <w:sz w:val="24"/>
              </w:rPr>
              <w:t>владеет</w:t>
            </w:r>
            <w:r w:rsidR="005F6830">
              <w:rPr>
                <w:sz w:val="24"/>
              </w:rPr>
              <w:t xml:space="preserve"> </w:t>
            </w:r>
            <w:r>
              <w:rPr>
                <w:spacing w:val="-1"/>
                <w:sz w:val="24"/>
              </w:rPr>
              <w:t>знаниями</w:t>
            </w:r>
            <w:r>
              <w:rPr>
                <w:spacing w:val="-58"/>
                <w:sz w:val="24"/>
              </w:rPr>
              <w:t xml:space="preserve"> </w:t>
            </w:r>
            <w:r>
              <w:rPr>
                <w:sz w:val="24"/>
              </w:rPr>
              <w:t>формирования</w:t>
            </w:r>
            <w:r>
              <w:rPr>
                <w:spacing w:val="1"/>
                <w:sz w:val="24"/>
              </w:rPr>
              <w:t xml:space="preserve"> </w:t>
            </w:r>
            <w:r>
              <w:rPr>
                <w:sz w:val="24"/>
              </w:rPr>
              <w:t>инвестиционного</w:t>
            </w:r>
            <w:r>
              <w:rPr>
                <w:spacing w:val="-57"/>
                <w:sz w:val="24"/>
              </w:rPr>
              <w:t xml:space="preserve"> </w:t>
            </w:r>
            <w:r>
              <w:rPr>
                <w:sz w:val="24"/>
              </w:rPr>
              <w:t>портфеля</w:t>
            </w:r>
            <w:r>
              <w:rPr>
                <w:spacing w:val="-2"/>
                <w:sz w:val="24"/>
              </w:rPr>
              <w:t xml:space="preserve"> </w:t>
            </w:r>
            <w:r>
              <w:rPr>
                <w:sz w:val="24"/>
              </w:rPr>
              <w:t>физических</w:t>
            </w:r>
            <w:r>
              <w:rPr>
                <w:spacing w:val="1"/>
                <w:sz w:val="24"/>
              </w:rPr>
              <w:t xml:space="preserve"> </w:t>
            </w:r>
            <w:r>
              <w:rPr>
                <w:sz w:val="24"/>
              </w:rPr>
              <w:t>лиц;</w:t>
            </w:r>
          </w:p>
          <w:p w14:paraId="7924AF5E" w14:textId="77777777" w:rsidR="00F22B15" w:rsidRDefault="00051857" w:rsidP="00116DE0">
            <w:pPr>
              <w:pStyle w:val="TableParagraph"/>
              <w:ind w:left="108" w:right="92" w:firstLine="271"/>
              <w:rPr>
                <w:sz w:val="24"/>
              </w:rPr>
            </w:pPr>
            <w:r>
              <w:rPr>
                <w:sz w:val="24"/>
              </w:rPr>
              <w:t>умеет</w:t>
            </w:r>
            <w:r>
              <w:rPr>
                <w:spacing w:val="1"/>
                <w:sz w:val="24"/>
              </w:rPr>
              <w:t xml:space="preserve"> </w:t>
            </w:r>
            <w:r>
              <w:rPr>
                <w:sz w:val="24"/>
              </w:rPr>
              <w:t>определять</w:t>
            </w:r>
            <w:r>
              <w:rPr>
                <w:spacing w:val="1"/>
                <w:sz w:val="24"/>
              </w:rPr>
              <w:t xml:space="preserve"> </w:t>
            </w:r>
            <w:r>
              <w:rPr>
                <w:sz w:val="24"/>
              </w:rPr>
              <w:t>признаки</w:t>
            </w:r>
            <w:r>
              <w:rPr>
                <w:spacing w:val="1"/>
                <w:sz w:val="24"/>
              </w:rPr>
              <w:t xml:space="preserve"> </w:t>
            </w:r>
            <w:r>
              <w:rPr>
                <w:sz w:val="24"/>
              </w:rPr>
              <w:t>финансового</w:t>
            </w:r>
            <w:r>
              <w:rPr>
                <w:spacing w:val="-2"/>
                <w:sz w:val="24"/>
              </w:rPr>
              <w:t xml:space="preserve"> </w:t>
            </w:r>
            <w:r>
              <w:rPr>
                <w:sz w:val="24"/>
              </w:rPr>
              <w:lastRenderedPageBreak/>
              <w:t>мошенничества;</w:t>
            </w:r>
          </w:p>
          <w:p w14:paraId="0F68B0D9" w14:textId="77777777" w:rsidR="00F22B15" w:rsidRDefault="00051857" w:rsidP="00116DE0">
            <w:pPr>
              <w:pStyle w:val="TableParagraph"/>
              <w:ind w:left="108" w:right="94" w:firstLine="271"/>
              <w:rPr>
                <w:sz w:val="24"/>
              </w:rPr>
            </w:pPr>
            <w:r>
              <w:rPr>
                <w:sz w:val="24"/>
              </w:rPr>
              <w:t>применяет</w:t>
            </w:r>
            <w:r>
              <w:rPr>
                <w:spacing w:val="1"/>
                <w:sz w:val="24"/>
              </w:rPr>
              <w:t xml:space="preserve"> </w:t>
            </w:r>
            <w:r>
              <w:rPr>
                <w:sz w:val="24"/>
              </w:rPr>
              <w:t>знания</w:t>
            </w:r>
            <w:r>
              <w:rPr>
                <w:spacing w:val="61"/>
                <w:sz w:val="24"/>
              </w:rPr>
              <w:t xml:space="preserve"> </w:t>
            </w:r>
            <w:r>
              <w:rPr>
                <w:sz w:val="24"/>
              </w:rPr>
              <w:t>при</w:t>
            </w:r>
            <w:r>
              <w:rPr>
                <w:spacing w:val="-57"/>
                <w:sz w:val="24"/>
              </w:rPr>
              <w:t xml:space="preserve"> </w:t>
            </w:r>
            <w:r>
              <w:rPr>
                <w:sz w:val="24"/>
              </w:rPr>
              <w:t>участии</w:t>
            </w:r>
            <w:r>
              <w:rPr>
                <w:spacing w:val="-1"/>
                <w:sz w:val="24"/>
              </w:rPr>
              <w:t xml:space="preserve"> </w:t>
            </w:r>
            <w:r>
              <w:rPr>
                <w:sz w:val="24"/>
              </w:rPr>
              <w:t>на</w:t>
            </w:r>
            <w:r>
              <w:rPr>
                <w:spacing w:val="-1"/>
                <w:sz w:val="24"/>
              </w:rPr>
              <w:t xml:space="preserve"> </w:t>
            </w:r>
            <w:r>
              <w:rPr>
                <w:sz w:val="24"/>
              </w:rPr>
              <w:t>страховом</w:t>
            </w:r>
            <w:r>
              <w:rPr>
                <w:spacing w:val="-2"/>
                <w:sz w:val="24"/>
              </w:rPr>
              <w:t xml:space="preserve"> </w:t>
            </w:r>
            <w:r>
              <w:rPr>
                <w:sz w:val="24"/>
              </w:rPr>
              <w:t>рынке;</w:t>
            </w:r>
          </w:p>
          <w:p w14:paraId="3E552683" w14:textId="77777777" w:rsidR="00F22B15" w:rsidRDefault="00051857" w:rsidP="00116DE0">
            <w:pPr>
              <w:pStyle w:val="TableParagraph"/>
              <w:spacing w:line="270" w:lineRule="atLeast"/>
              <w:ind w:left="108" w:right="93" w:firstLine="271"/>
              <w:rPr>
                <w:sz w:val="24"/>
              </w:rPr>
            </w:pPr>
            <w:r>
              <w:rPr>
                <w:sz w:val="24"/>
              </w:rPr>
              <w:t>демонстрирует знания о видах</w:t>
            </w:r>
            <w:r>
              <w:rPr>
                <w:spacing w:val="-57"/>
                <w:sz w:val="24"/>
              </w:rPr>
              <w:t xml:space="preserve"> </w:t>
            </w:r>
            <w:r>
              <w:rPr>
                <w:sz w:val="24"/>
              </w:rPr>
              <w:t>пенсий</w:t>
            </w:r>
            <w:r>
              <w:rPr>
                <w:spacing w:val="1"/>
                <w:sz w:val="24"/>
              </w:rPr>
              <w:t xml:space="preserve"> </w:t>
            </w:r>
            <w:r>
              <w:rPr>
                <w:sz w:val="24"/>
              </w:rPr>
              <w:t>и</w:t>
            </w:r>
            <w:r>
              <w:rPr>
                <w:spacing w:val="1"/>
                <w:sz w:val="24"/>
              </w:rPr>
              <w:t xml:space="preserve"> </w:t>
            </w:r>
            <w:r>
              <w:rPr>
                <w:sz w:val="24"/>
              </w:rPr>
              <w:t>способах</w:t>
            </w:r>
            <w:r>
              <w:rPr>
                <w:spacing w:val="1"/>
                <w:sz w:val="24"/>
              </w:rPr>
              <w:t xml:space="preserve"> </w:t>
            </w:r>
            <w:r>
              <w:rPr>
                <w:sz w:val="24"/>
              </w:rPr>
              <w:t>увеличения</w:t>
            </w:r>
            <w:r>
              <w:rPr>
                <w:spacing w:val="1"/>
                <w:sz w:val="24"/>
              </w:rPr>
              <w:t xml:space="preserve"> </w:t>
            </w:r>
            <w:r>
              <w:rPr>
                <w:sz w:val="24"/>
              </w:rPr>
              <w:t>пенсионных</w:t>
            </w:r>
            <w:r>
              <w:rPr>
                <w:spacing w:val="-2"/>
                <w:sz w:val="24"/>
              </w:rPr>
              <w:t xml:space="preserve"> </w:t>
            </w:r>
            <w:r>
              <w:rPr>
                <w:sz w:val="24"/>
              </w:rPr>
              <w:t>накоплений</w:t>
            </w:r>
          </w:p>
        </w:tc>
        <w:tc>
          <w:tcPr>
            <w:tcW w:w="2410" w:type="dxa"/>
          </w:tcPr>
          <w:p w14:paraId="1B25684B" w14:textId="77777777" w:rsidR="00F22B15" w:rsidRDefault="00051857" w:rsidP="00116DE0">
            <w:pPr>
              <w:pStyle w:val="TableParagraph"/>
              <w:ind w:left="138" w:right="141"/>
              <w:jc w:val="center"/>
              <w:rPr>
                <w:sz w:val="24"/>
              </w:rPr>
            </w:pPr>
            <w:r>
              <w:rPr>
                <w:sz w:val="24"/>
              </w:rPr>
              <w:lastRenderedPageBreak/>
              <w:t>Устный опрос.</w:t>
            </w:r>
            <w:r>
              <w:rPr>
                <w:spacing w:val="-57"/>
                <w:sz w:val="24"/>
              </w:rPr>
              <w:t xml:space="preserve"> </w:t>
            </w:r>
            <w:r>
              <w:rPr>
                <w:sz w:val="24"/>
              </w:rPr>
              <w:t>Тестирование.</w:t>
            </w:r>
          </w:p>
          <w:p w14:paraId="051EBCD9" w14:textId="77777777" w:rsidR="00F22B15" w:rsidRDefault="00051857" w:rsidP="00116DE0">
            <w:pPr>
              <w:pStyle w:val="TableParagraph"/>
              <w:ind w:left="138" w:right="141"/>
              <w:jc w:val="center"/>
              <w:rPr>
                <w:sz w:val="24"/>
              </w:rPr>
            </w:pPr>
            <w:r>
              <w:rPr>
                <w:sz w:val="24"/>
              </w:rPr>
              <w:t>Подготовка доклада и</w:t>
            </w:r>
            <w:r>
              <w:rPr>
                <w:spacing w:val="-58"/>
                <w:sz w:val="24"/>
              </w:rPr>
              <w:t xml:space="preserve"> </w:t>
            </w:r>
            <w:r>
              <w:rPr>
                <w:sz w:val="24"/>
              </w:rPr>
              <w:t>презентации по</w:t>
            </w:r>
            <w:r>
              <w:rPr>
                <w:spacing w:val="1"/>
                <w:sz w:val="24"/>
              </w:rPr>
              <w:t xml:space="preserve"> </w:t>
            </w:r>
            <w:r>
              <w:rPr>
                <w:sz w:val="24"/>
              </w:rPr>
              <w:t>заданной</w:t>
            </w:r>
            <w:r>
              <w:rPr>
                <w:spacing w:val="-3"/>
                <w:sz w:val="24"/>
              </w:rPr>
              <w:t xml:space="preserve"> </w:t>
            </w:r>
            <w:r>
              <w:rPr>
                <w:sz w:val="24"/>
              </w:rPr>
              <w:t>теме</w:t>
            </w:r>
          </w:p>
        </w:tc>
      </w:tr>
      <w:tr w:rsidR="00F22B15" w14:paraId="11F79A5E" w14:textId="77777777" w:rsidTr="00116DE0">
        <w:trPr>
          <w:trHeight w:val="397"/>
        </w:trPr>
        <w:tc>
          <w:tcPr>
            <w:tcW w:w="9776" w:type="dxa"/>
            <w:gridSpan w:val="3"/>
          </w:tcPr>
          <w:p w14:paraId="297BEB1E" w14:textId="77777777" w:rsidR="00F22B15" w:rsidRDefault="00051857" w:rsidP="00116DE0">
            <w:pPr>
              <w:pStyle w:val="TableParagraph"/>
              <w:spacing w:line="257" w:lineRule="exact"/>
              <w:ind w:right="2213"/>
              <w:rPr>
                <w:b/>
                <w:sz w:val="24"/>
              </w:rPr>
            </w:pPr>
            <w:r>
              <w:rPr>
                <w:b/>
                <w:sz w:val="24"/>
              </w:rPr>
              <w:t>Перечень</w:t>
            </w:r>
            <w:r>
              <w:rPr>
                <w:b/>
                <w:spacing w:val="-3"/>
                <w:sz w:val="24"/>
              </w:rPr>
              <w:t xml:space="preserve"> </w:t>
            </w:r>
            <w:r>
              <w:rPr>
                <w:b/>
                <w:sz w:val="24"/>
              </w:rPr>
              <w:t>умений,</w:t>
            </w:r>
            <w:r>
              <w:rPr>
                <w:b/>
                <w:spacing w:val="-2"/>
                <w:sz w:val="24"/>
              </w:rPr>
              <w:t xml:space="preserve"> </w:t>
            </w:r>
            <w:r>
              <w:rPr>
                <w:b/>
                <w:sz w:val="24"/>
              </w:rPr>
              <w:t>осваиваемых</w:t>
            </w:r>
            <w:r>
              <w:rPr>
                <w:b/>
                <w:spacing w:val="-3"/>
                <w:sz w:val="24"/>
              </w:rPr>
              <w:t xml:space="preserve"> </w:t>
            </w:r>
            <w:r>
              <w:rPr>
                <w:b/>
                <w:sz w:val="24"/>
              </w:rPr>
              <w:t>в</w:t>
            </w:r>
            <w:r>
              <w:rPr>
                <w:b/>
                <w:spacing w:val="-3"/>
                <w:sz w:val="24"/>
              </w:rPr>
              <w:t xml:space="preserve"> </w:t>
            </w:r>
            <w:r>
              <w:rPr>
                <w:b/>
                <w:sz w:val="24"/>
              </w:rPr>
              <w:t>рамках</w:t>
            </w:r>
            <w:r>
              <w:rPr>
                <w:b/>
                <w:spacing w:val="-3"/>
                <w:sz w:val="24"/>
              </w:rPr>
              <w:t xml:space="preserve"> </w:t>
            </w:r>
            <w:r>
              <w:rPr>
                <w:b/>
                <w:sz w:val="24"/>
              </w:rPr>
              <w:t>дисциплины</w:t>
            </w:r>
          </w:p>
        </w:tc>
      </w:tr>
      <w:tr w:rsidR="0090630F" w14:paraId="6F900DDE" w14:textId="77777777" w:rsidTr="00116DE0">
        <w:trPr>
          <w:trHeight w:val="397"/>
        </w:trPr>
        <w:tc>
          <w:tcPr>
            <w:tcW w:w="4107" w:type="dxa"/>
          </w:tcPr>
          <w:p w14:paraId="62E9D207" w14:textId="77777777" w:rsidR="0090630F" w:rsidRDefault="0090630F" w:rsidP="00116DE0">
            <w:pPr>
              <w:pStyle w:val="TableParagraph"/>
              <w:spacing w:line="268" w:lineRule="exact"/>
              <w:ind w:left="107"/>
              <w:rPr>
                <w:sz w:val="24"/>
              </w:rPr>
            </w:pPr>
            <w:r>
              <w:rPr>
                <w:sz w:val="24"/>
                <w:u w:val="single"/>
              </w:rPr>
              <w:t>Уметь:</w:t>
            </w:r>
          </w:p>
          <w:p w14:paraId="3F2B3421" w14:textId="77777777" w:rsidR="0090630F" w:rsidRDefault="0090630F" w:rsidP="00116DE0">
            <w:pPr>
              <w:pStyle w:val="TableParagraph"/>
              <w:ind w:left="107" w:right="96" w:firstLine="307"/>
              <w:rPr>
                <w:sz w:val="24"/>
              </w:rPr>
            </w:pPr>
            <w:r>
              <w:rPr>
                <w:sz w:val="24"/>
              </w:rPr>
              <w:t>применять</w:t>
            </w:r>
            <w:r>
              <w:rPr>
                <w:spacing w:val="1"/>
                <w:sz w:val="24"/>
              </w:rPr>
              <w:t xml:space="preserve"> </w:t>
            </w:r>
            <w:r>
              <w:rPr>
                <w:sz w:val="24"/>
              </w:rPr>
              <w:t>теоретические</w:t>
            </w:r>
            <w:r>
              <w:rPr>
                <w:spacing w:val="1"/>
                <w:sz w:val="24"/>
              </w:rPr>
              <w:t xml:space="preserve"> </w:t>
            </w:r>
            <w:r>
              <w:rPr>
                <w:sz w:val="24"/>
              </w:rPr>
              <w:t>знания</w:t>
            </w:r>
            <w:r>
              <w:rPr>
                <w:spacing w:val="1"/>
                <w:sz w:val="24"/>
              </w:rPr>
              <w:t xml:space="preserve"> </w:t>
            </w:r>
            <w:r>
              <w:rPr>
                <w:sz w:val="24"/>
              </w:rPr>
              <w:t>по</w:t>
            </w:r>
            <w:r>
              <w:rPr>
                <w:spacing w:val="1"/>
                <w:sz w:val="24"/>
              </w:rPr>
              <w:t xml:space="preserve"> </w:t>
            </w:r>
            <w:r>
              <w:rPr>
                <w:sz w:val="24"/>
              </w:rPr>
              <w:t>финансовой</w:t>
            </w:r>
            <w:r>
              <w:rPr>
                <w:spacing w:val="1"/>
                <w:sz w:val="24"/>
              </w:rPr>
              <w:t xml:space="preserve"> </w:t>
            </w:r>
            <w:r>
              <w:rPr>
                <w:sz w:val="24"/>
              </w:rPr>
              <w:t>грамотности</w:t>
            </w:r>
            <w:r>
              <w:rPr>
                <w:spacing w:val="1"/>
                <w:sz w:val="24"/>
              </w:rPr>
              <w:t xml:space="preserve"> </w:t>
            </w:r>
            <w:r>
              <w:rPr>
                <w:sz w:val="24"/>
              </w:rPr>
              <w:t>для</w:t>
            </w:r>
            <w:r>
              <w:rPr>
                <w:spacing w:val="-57"/>
                <w:sz w:val="24"/>
              </w:rPr>
              <w:t xml:space="preserve"> </w:t>
            </w:r>
            <w:r>
              <w:rPr>
                <w:sz w:val="24"/>
              </w:rPr>
              <w:t>практической</w:t>
            </w:r>
            <w:r>
              <w:rPr>
                <w:spacing w:val="1"/>
                <w:sz w:val="24"/>
              </w:rPr>
              <w:t xml:space="preserve"> </w:t>
            </w:r>
            <w:r>
              <w:rPr>
                <w:sz w:val="24"/>
              </w:rPr>
              <w:t>деятельности</w:t>
            </w:r>
            <w:r>
              <w:rPr>
                <w:spacing w:val="1"/>
                <w:sz w:val="24"/>
              </w:rPr>
              <w:t xml:space="preserve"> </w:t>
            </w:r>
            <w:r>
              <w:rPr>
                <w:sz w:val="24"/>
              </w:rPr>
              <w:t>и</w:t>
            </w:r>
            <w:r>
              <w:rPr>
                <w:spacing w:val="-57"/>
                <w:sz w:val="24"/>
              </w:rPr>
              <w:t xml:space="preserve"> </w:t>
            </w:r>
            <w:r>
              <w:rPr>
                <w:sz w:val="24"/>
              </w:rPr>
              <w:t>повседневной</w:t>
            </w:r>
            <w:r>
              <w:rPr>
                <w:spacing w:val="-1"/>
                <w:sz w:val="24"/>
              </w:rPr>
              <w:t xml:space="preserve"> </w:t>
            </w:r>
            <w:r>
              <w:rPr>
                <w:sz w:val="24"/>
              </w:rPr>
              <w:t>жизни;</w:t>
            </w:r>
          </w:p>
          <w:p w14:paraId="777BAACE" w14:textId="77777777" w:rsidR="0090630F" w:rsidRDefault="0090630F" w:rsidP="00116DE0">
            <w:pPr>
              <w:pStyle w:val="TableParagraph"/>
              <w:ind w:left="107" w:right="97" w:firstLine="307"/>
              <w:rPr>
                <w:sz w:val="24"/>
              </w:rPr>
            </w:pPr>
            <w:r>
              <w:rPr>
                <w:sz w:val="24"/>
              </w:rPr>
              <w:t>взаимодействовать в коллективе и</w:t>
            </w:r>
            <w:r>
              <w:rPr>
                <w:spacing w:val="1"/>
                <w:sz w:val="24"/>
              </w:rPr>
              <w:t xml:space="preserve"> </w:t>
            </w:r>
            <w:r>
              <w:rPr>
                <w:sz w:val="24"/>
              </w:rPr>
              <w:t>работать в</w:t>
            </w:r>
            <w:r>
              <w:rPr>
                <w:spacing w:val="-1"/>
                <w:sz w:val="24"/>
              </w:rPr>
              <w:t xml:space="preserve"> </w:t>
            </w:r>
            <w:r>
              <w:rPr>
                <w:sz w:val="24"/>
              </w:rPr>
              <w:t>команде;</w:t>
            </w:r>
          </w:p>
          <w:p w14:paraId="5E54925A" w14:textId="77777777" w:rsidR="0090630F" w:rsidRDefault="0090630F" w:rsidP="00116DE0">
            <w:pPr>
              <w:pStyle w:val="TableParagraph"/>
              <w:ind w:left="107" w:right="99" w:firstLine="307"/>
              <w:rPr>
                <w:sz w:val="24"/>
              </w:rPr>
            </w:pPr>
            <w:r>
              <w:rPr>
                <w:sz w:val="24"/>
              </w:rPr>
              <w:t>рационально</w:t>
            </w:r>
            <w:r>
              <w:rPr>
                <w:spacing w:val="1"/>
                <w:sz w:val="24"/>
              </w:rPr>
              <w:t xml:space="preserve"> </w:t>
            </w:r>
            <w:r>
              <w:rPr>
                <w:sz w:val="24"/>
              </w:rPr>
              <w:t>планировать</w:t>
            </w:r>
            <w:r>
              <w:rPr>
                <w:spacing w:val="1"/>
                <w:sz w:val="24"/>
              </w:rPr>
              <w:t xml:space="preserve"> </w:t>
            </w:r>
            <w:r>
              <w:rPr>
                <w:sz w:val="24"/>
              </w:rPr>
              <w:t>свои</w:t>
            </w:r>
            <w:r>
              <w:rPr>
                <w:spacing w:val="-57"/>
                <w:sz w:val="24"/>
              </w:rPr>
              <w:t xml:space="preserve"> </w:t>
            </w:r>
            <w:r>
              <w:rPr>
                <w:sz w:val="24"/>
              </w:rPr>
              <w:t>доходы</w:t>
            </w:r>
            <w:r>
              <w:rPr>
                <w:spacing w:val="-3"/>
                <w:sz w:val="24"/>
              </w:rPr>
              <w:t xml:space="preserve"> </w:t>
            </w:r>
            <w:r>
              <w:rPr>
                <w:sz w:val="24"/>
              </w:rPr>
              <w:t>и</w:t>
            </w:r>
            <w:r>
              <w:rPr>
                <w:spacing w:val="1"/>
                <w:sz w:val="24"/>
              </w:rPr>
              <w:t xml:space="preserve"> </w:t>
            </w:r>
            <w:r>
              <w:rPr>
                <w:sz w:val="24"/>
              </w:rPr>
              <w:t>расходы;</w:t>
            </w:r>
          </w:p>
          <w:p w14:paraId="6D7F67BA" w14:textId="11953A4D" w:rsidR="0090630F" w:rsidRDefault="0090630F" w:rsidP="00116DE0">
            <w:pPr>
              <w:pStyle w:val="TableParagraph"/>
              <w:tabs>
                <w:tab w:val="left" w:pos="1069"/>
                <w:tab w:val="left" w:pos="1685"/>
                <w:tab w:val="left" w:pos="2676"/>
              </w:tabs>
              <w:spacing w:before="1"/>
              <w:ind w:left="107" w:right="95" w:firstLine="307"/>
              <w:rPr>
                <w:sz w:val="24"/>
              </w:rPr>
            </w:pPr>
            <w:r>
              <w:rPr>
                <w:sz w:val="24"/>
              </w:rPr>
              <w:t>грамотно</w:t>
            </w:r>
            <w:r>
              <w:rPr>
                <w:spacing w:val="1"/>
                <w:sz w:val="24"/>
              </w:rPr>
              <w:t xml:space="preserve"> </w:t>
            </w:r>
            <w:r>
              <w:rPr>
                <w:sz w:val="24"/>
              </w:rPr>
              <w:t>применять</w:t>
            </w:r>
            <w:r>
              <w:rPr>
                <w:spacing w:val="1"/>
                <w:sz w:val="24"/>
              </w:rPr>
              <w:t xml:space="preserve"> </w:t>
            </w:r>
            <w:r>
              <w:rPr>
                <w:sz w:val="24"/>
              </w:rPr>
              <w:t>полученные</w:t>
            </w:r>
            <w:r>
              <w:rPr>
                <w:spacing w:val="-57"/>
                <w:sz w:val="24"/>
              </w:rPr>
              <w:t xml:space="preserve"> </w:t>
            </w:r>
            <w:r>
              <w:rPr>
                <w:sz w:val="24"/>
              </w:rPr>
              <w:t>знания для оценки собственных</w:t>
            </w:r>
            <w:r>
              <w:rPr>
                <w:spacing w:val="-57"/>
                <w:sz w:val="24"/>
              </w:rPr>
              <w:t xml:space="preserve"> </w:t>
            </w:r>
            <w:r>
              <w:rPr>
                <w:sz w:val="24"/>
              </w:rPr>
              <w:t>экономических</w:t>
            </w:r>
            <w:r>
              <w:rPr>
                <w:spacing w:val="6"/>
                <w:sz w:val="24"/>
              </w:rPr>
              <w:t xml:space="preserve"> </w:t>
            </w:r>
            <w:r>
              <w:rPr>
                <w:sz w:val="24"/>
              </w:rPr>
              <w:t>действий</w:t>
            </w:r>
            <w:r>
              <w:rPr>
                <w:spacing w:val="5"/>
                <w:sz w:val="24"/>
              </w:rPr>
              <w:t xml:space="preserve"> </w:t>
            </w:r>
            <w:r>
              <w:rPr>
                <w:sz w:val="24"/>
              </w:rPr>
              <w:t>в</w:t>
            </w:r>
            <w:r>
              <w:rPr>
                <w:spacing w:val="4"/>
                <w:sz w:val="24"/>
              </w:rPr>
              <w:t xml:space="preserve"> </w:t>
            </w:r>
            <w:r>
              <w:rPr>
                <w:sz w:val="24"/>
              </w:rPr>
              <w:t>качестве</w:t>
            </w:r>
            <w:r>
              <w:rPr>
                <w:spacing w:val="-57"/>
                <w:sz w:val="24"/>
              </w:rPr>
              <w:t xml:space="preserve"> </w:t>
            </w:r>
            <w:r>
              <w:rPr>
                <w:sz w:val="24"/>
              </w:rPr>
              <w:t>потребителя,</w:t>
            </w:r>
            <w:r>
              <w:rPr>
                <w:spacing w:val="1"/>
                <w:sz w:val="24"/>
              </w:rPr>
              <w:t xml:space="preserve"> </w:t>
            </w:r>
            <w:r>
              <w:rPr>
                <w:sz w:val="24"/>
              </w:rPr>
              <w:t>налогоплательщика, страхователя,</w:t>
            </w:r>
            <w:r>
              <w:rPr>
                <w:spacing w:val="1"/>
                <w:sz w:val="24"/>
              </w:rPr>
              <w:t xml:space="preserve"> </w:t>
            </w:r>
            <w:r>
              <w:rPr>
                <w:sz w:val="24"/>
              </w:rPr>
              <w:t>члена</w:t>
            </w:r>
            <w:r>
              <w:rPr>
                <w:spacing w:val="-2"/>
                <w:sz w:val="24"/>
              </w:rPr>
              <w:t xml:space="preserve"> </w:t>
            </w:r>
            <w:r>
              <w:rPr>
                <w:sz w:val="24"/>
              </w:rPr>
              <w:t>семьи и гражданина;</w:t>
            </w:r>
          </w:p>
          <w:p w14:paraId="06FAFD4E" w14:textId="77777777" w:rsidR="0090630F" w:rsidRDefault="0090630F" w:rsidP="00116DE0">
            <w:pPr>
              <w:pStyle w:val="TableParagraph"/>
              <w:tabs>
                <w:tab w:val="left" w:pos="2418"/>
              </w:tabs>
              <w:spacing w:line="270" w:lineRule="atLeast"/>
              <w:ind w:left="107" w:right="96" w:firstLine="307"/>
              <w:rPr>
                <w:sz w:val="24"/>
              </w:rPr>
            </w:pPr>
            <w:r>
              <w:rPr>
                <w:sz w:val="24"/>
              </w:rPr>
              <w:t xml:space="preserve">использовать </w:t>
            </w:r>
            <w:r>
              <w:rPr>
                <w:spacing w:val="-1"/>
                <w:sz w:val="24"/>
              </w:rPr>
              <w:t>приобретенные</w:t>
            </w:r>
            <w:r>
              <w:rPr>
                <w:spacing w:val="-57"/>
                <w:sz w:val="24"/>
              </w:rPr>
              <w:t xml:space="preserve"> </w:t>
            </w:r>
            <w:r>
              <w:rPr>
                <w:sz w:val="24"/>
              </w:rPr>
              <w:t>знания</w:t>
            </w:r>
            <w:r>
              <w:rPr>
                <w:spacing w:val="-1"/>
                <w:sz w:val="24"/>
              </w:rPr>
              <w:t xml:space="preserve"> </w:t>
            </w:r>
            <w:r>
              <w:rPr>
                <w:sz w:val="24"/>
              </w:rPr>
              <w:t>для выполнения</w:t>
            </w:r>
            <w:r>
              <w:rPr>
                <w:spacing w:val="-3"/>
                <w:sz w:val="24"/>
              </w:rPr>
              <w:t xml:space="preserve"> </w:t>
            </w:r>
            <w:r>
              <w:rPr>
                <w:sz w:val="24"/>
              </w:rPr>
              <w:t>практических</w:t>
            </w:r>
          </w:p>
          <w:p w14:paraId="65D43EB9" w14:textId="77777777" w:rsidR="0090630F" w:rsidRDefault="0090630F" w:rsidP="00116DE0">
            <w:pPr>
              <w:pStyle w:val="TableParagraph"/>
              <w:tabs>
                <w:tab w:val="left" w:pos="1865"/>
                <w:tab w:val="left" w:pos="2657"/>
              </w:tabs>
              <w:ind w:left="107" w:right="97"/>
              <w:rPr>
                <w:sz w:val="24"/>
              </w:rPr>
            </w:pPr>
            <w:r>
              <w:rPr>
                <w:sz w:val="24"/>
              </w:rPr>
              <w:t>заданий,</w:t>
            </w:r>
            <w:r>
              <w:rPr>
                <w:spacing w:val="1"/>
                <w:sz w:val="24"/>
              </w:rPr>
              <w:t xml:space="preserve"> </w:t>
            </w:r>
            <w:r>
              <w:rPr>
                <w:sz w:val="24"/>
              </w:rPr>
              <w:t>основанных</w:t>
            </w:r>
            <w:r>
              <w:rPr>
                <w:spacing w:val="1"/>
                <w:sz w:val="24"/>
              </w:rPr>
              <w:t xml:space="preserve"> </w:t>
            </w:r>
            <w:r>
              <w:rPr>
                <w:sz w:val="24"/>
              </w:rPr>
              <w:t>на</w:t>
            </w:r>
            <w:r>
              <w:rPr>
                <w:spacing w:val="1"/>
                <w:sz w:val="24"/>
              </w:rPr>
              <w:t xml:space="preserve"> </w:t>
            </w:r>
            <w:r>
              <w:rPr>
                <w:sz w:val="24"/>
              </w:rPr>
              <w:t>ситуациях,</w:t>
            </w:r>
            <w:r>
              <w:rPr>
                <w:spacing w:val="1"/>
                <w:sz w:val="24"/>
              </w:rPr>
              <w:t xml:space="preserve"> </w:t>
            </w:r>
            <w:r>
              <w:rPr>
                <w:sz w:val="24"/>
              </w:rPr>
              <w:t xml:space="preserve">связанных с </w:t>
            </w:r>
            <w:r>
              <w:rPr>
                <w:spacing w:val="-1"/>
                <w:sz w:val="24"/>
              </w:rPr>
              <w:t>банковскими</w:t>
            </w:r>
            <w:r>
              <w:rPr>
                <w:spacing w:val="-58"/>
                <w:sz w:val="24"/>
              </w:rPr>
              <w:t xml:space="preserve"> </w:t>
            </w:r>
            <w:r>
              <w:rPr>
                <w:sz w:val="24"/>
              </w:rPr>
              <w:t>операциями,</w:t>
            </w:r>
            <w:r>
              <w:rPr>
                <w:spacing w:val="1"/>
                <w:sz w:val="24"/>
              </w:rPr>
              <w:t xml:space="preserve"> </w:t>
            </w:r>
            <w:r>
              <w:rPr>
                <w:sz w:val="24"/>
              </w:rPr>
              <w:t>рынком</w:t>
            </w:r>
            <w:r>
              <w:rPr>
                <w:spacing w:val="1"/>
                <w:sz w:val="24"/>
              </w:rPr>
              <w:t xml:space="preserve"> </w:t>
            </w:r>
            <w:r>
              <w:rPr>
                <w:sz w:val="24"/>
              </w:rPr>
              <w:t>ценных</w:t>
            </w:r>
            <w:r>
              <w:rPr>
                <w:spacing w:val="1"/>
                <w:sz w:val="24"/>
              </w:rPr>
              <w:t xml:space="preserve"> </w:t>
            </w:r>
            <w:r>
              <w:rPr>
                <w:sz w:val="24"/>
              </w:rPr>
              <w:t>бумаг,</w:t>
            </w:r>
            <w:r>
              <w:rPr>
                <w:spacing w:val="-57"/>
                <w:sz w:val="24"/>
              </w:rPr>
              <w:t xml:space="preserve"> </w:t>
            </w:r>
            <w:r>
              <w:rPr>
                <w:sz w:val="24"/>
              </w:rPr>
              <w:t>страховым</w:t>
            </w:r>
            <w:r>
              <w:rPr>
                <w:spacing w:val="1"/>
                <w:sz w:val="24"/>
              </w:rPr>
              <w:t xml:space="preserve"> </w:t>
            </w:r>
            <w:r>
              <w:rPr>
                <w:sz w:val="24"/>
              </w:rPr>
              <w:t>рынком,</w:t>
            </w:r>
            <w:r>
              <w:rPr>
                <w:spacing w:val="1"/>
                <w:sz w:val="24"/>
              </w:rPr>
              <w:t xml:space="preserve"> </w:t>
            </w:r>
            <w:r>
              <w:rPr>
                <w:sz w:val="24"/>
              </w:rPr>
              <w:t>фондовой</w:t>
            </w:r>
            <w:r>
              <w:rPr>
                <w:spacing w:val="1"/>
                <w:sz w:val="24"/>
              </w:rPr>
              <w:t xml:space="preserve"> </w:t>
            </w:r>
            <w:r>
              <w:rPr>
                <w:sz w:val="24"/>
              </w:rPr>
              <w:t>и</w:t>
            </w:r>
            <w:r>
              <w:rPr>
                <w:spacing w:val="1"/>
                <w:sz w:val="24"/>
              </w:rPr>
              <w:t xml:space="preserve"> </w:t>
            </w:r>
            <w:r>
              <w:rPr>
                <w:sz w:val="24"/>
              </w:rPr>
              <w:t>валютной</w:t>
            </w:r>
            <w:r>
              <w:rPr>
                <w:spacing w:val="-1"/>
                <w:sz w:val="24"/>
              </w:rPr>
              <w:t xml:space="preserve"> </w:t>
            </w:r>
            <w:r>
              <w:rPr>
                <w:sz w:val="24"/>
              </w:rPr>
              <w:t>биржами;</w:t>
            </w:r>
          </w:p>
          <w:p w14:paraId="1A77318D" w14:textId="77777777" w:rsidR="0090630F" w:rsidRDefault="0090630F" w:rsidP="00116DE0">
            <w:pPr>
              <w:pStyle w:val="TableParagraph"/>
              <w:tabs>
                <w:tab w:val="left" w:pos="2969"/>
              </w:tabs>
              <w:ind w:left="107" w:right="92" w:firstLine="307"/>
              <w:rPr>
                <w:sz w:val="24"/>
              </w:rPr>
            </w:pPr>
            <w:r>
              <w:rPr>
                <w:sz w:val="24"/>
              </w:rPr>
              <w:t xml:space="preserve">анализирует </w:t>
            </w:r>
            <w:r>
              <w:rPr>
                <w:spacing w:val="-1"/>
                <w:sz w:val="24"/>
              </w:rPr>
              <w:t>состояние</w:t>
            </w:r>
            <w:r>
              <w:rPr>
                <w:spacing w:val="-58"/>
                <w:sz w:val="24"/>
              </w:rPr>
              <w:t xml:space="preserve"> </w:t>
            </w:r>
            <w:r>
              <w:rPr>
                <w:sz w:val="24"/>
              </w:rPr>
              <w:t>финансовых</w:t>
            </w:r>
            <w:r>
              <w:rPr>
                <w:spacing w:val="1"/>
                <w:sz w:val="24"/>
              </w:rPr>
              <w:t xml:space="preserve"> </w:t>
            </w:r>
            <w:r>
              <w:rPr>
                <w:sz w:val="24"/>
              </w:rPr>
              <w:t>рынков,</w:t>
            </w:r>
            <w:r>
              <w:rPr>
                <w:spacing w:val="1"/>
                <w:sz w:val="24"/>
              </w:rPr>
              <w:t xml:space="preserve"> </w:t>
            </w:r>
            <w:r>
              <w:rPr>
                <w:sz w:val="24"/>
              </w:rPr>
              <w:t>используя</w:t>
            </w:r>
            <w:r>
              <w:rPr>
                <w:spacing w:val="-57"/>
                <w:sz w:val="24"/>
              </w:rPr>
              <w:t xml:space="preserve"> </w:t>
            </w:r>
            <w:r>
              <w:rPr>
                <w:sz w:val="24"/>
              </w:rPr>
              <w:t>различные</w:t>
            </w:r>
            <w:r>
              <w:rPr>
                <w:spacing w:val="-3"/>
                <w:sz w:val="24"/>
              </w:rPr>
              <w:t xml:space="preserve"> </w:t>
            </w:r>
            <w:r>
              <w:rPr>
                <w:sz w:val="24"/>
              </w:rPr>
              <w:t>источники</w:t>
            </w:r>
            <w:r>
              <w:rPr>
                <w:spacing w:val="-3"/>
                <w:sz w:val="24"/>
              </w:rPr>
              <w:t xml:space="preserve"> </w:t>
            </w:r>
            <w:r>
              <w:rPr>
                <w:sz w:val="24"/>
              </w:rPr>
              <w:t>информации;</w:t>
            </w:r>
          </w:p>
          <w:p w14:paraId="69B4A8BD" w14:textId="77777777" w:rsidR="0090630F" w:rsidRDefault="0090630F" w:rsidP="00116DE0">
            <w:pPr>
              <w:pStyle w:val="TableParagraph"/>
              <w:ind w:left="107" w:right="98" w:firstLine="307"/>
              <w:rPr>
                <w:sz w:val="24"/>
              </w:rPr>
            </w:pPr>
            <w:r>
              <w:rPr>
                <w:sz w:val="24"/>
              </w:rPr>
              <w:t>определять</w:t>
            </w:r>
            <w:r>
              <w:rPr>
                <w:spacing w:val="1"/>
                <w:sz w:val="24"/>
              </w:rPr>
              <w:t xml:space="preserve"> </w:t>
            </w:r>
            <w:r>
              <w:rPr>
                <w:sz w:val="24"/>
              </w:rPr>
              <w:t>назначение</w:t>
            </w:r>
            <w:r>
              <w:rPr>
                <w:spacing w:val="1"/>
                <w:sz w:val="24"/>
              </w:rPr>
              <w:t xml:space="preserve"> </w:t>
            </w:r>
            <w:r>
              <w:rPr>
                <w:sz w:val="24"/>
              </w:rPr>
              <w:t>видов</w:t>
            </w:r>
            <w:r>
              <w:rPr>
                <w:spacing w:val="1"/>
                <w:sz w:val="24"/>
              </w:rPr>
              <w:t xml:space="preserve"> </w:t>
            </w:r>
            <w:r>
              <w:rPr>
                <w:sz w:val="24"/>
              </w:rPr>
              <w:t>налогов</w:t>
            </w:r>
            <w:r>
              <w:rPr>
                <w:spacing w:val="1"/>
                <w:sz w:val="24"/>
              </w:rPr>
              <w:t xml:space="preserve"> </w:t>
            </w:r>
            <w:r>
              <w:rPr>
                <w:sz w:val="24"/>
              </w:rPr>
              <w:t>и</w:t>
            </w:r>
            <w:r>
              <w:rPr>
                <w:spacing w:val="1"/>
                <w:sz w:val="24"/>
              </w:rPr>
              <w:t xml:space="preserve"> </w:t>
            </w:r>
            <w:r>
              <w:rPr>
                <w:sz w:val="24"/>
              </w:rPr>
              <w:t>применять</w:t>
            </w:r>
            <w:r>
              <w:rPr>
                <w:spacing w:val="1"/>
                <w:sz w:val="24"/>
              </w:rPr>
              <w:t xml:space="preserve"> </w:t>
            </w:r>
            <w:r>
              <w:rPr>
                <w:sz w:val="24"/>
              </w:rPr>
              <w:t>полученные</w:t>
            </w:r>
            <w:r>
              <w:rPr>
                <w:spacing w:val="1"/>
                <w:sz w:val="24"/>
              </w:rPr>
              <w:t xml:space="preserve"> </w:t>
            </w:r>
            <w:r>
              <w:rPr>
                <w:sz w:val="24"/>
              </w:rPr>
              <w:t>знания</w:t>
            </w:r>
            <w:r>
              <w:rPr>
                <w:spacing w:val="1"/>
                <w:sz w:val="24"/>
              </w:rPr>
              <w:t xml:space="preserve"> </w:t>
            </w:r>
            <w:r>
              <w:rPr>
                <w:sz w:val="24"/>
              </w:rPr>
              <w:t>для</w:t>
            </w:r>
            <w:r>
              <w:rPr>
                <w:spacing w:val="1"/>
                <w:sz w:val="24"/>
              </w:rPr>
              <w:t xml:space="preserve"> </w:t>
            </w:r>
            <w:r>
              <w:rPr>
                <w:sz w:val="24"/>
              </w:rPr>
              <w:t>расчёта</w:t>
            </w:r>
            <w:r>
              <w:rPr>
                <w:spacing w:val="61"/>
                <w:sz w:val="24"/>
              </w:rPr>
              <w:t xml:space="preserve"> </w:t>
            </w:r>
            <w:r>
              <w:rPr>
                <w:sz w:val="24"/>
              </w:rPr>
              <w:t>НДФЛ,</w:t>
            </w:r>
            <w:r>
              <w:rPr>
                <w:spacing w:val="1"/>
                <w:sz w:val="24"/>
              </w:rPr>
              <w:t xml:space="preserve"> </w:t>
            </w:r>
            <w:r>
              <w:rPr>
                <w:sz w:val="24"/>
              </w:rPr>
              <w:t>налоговых</w:t>
            </w:r>
            <w:r>
              <w:rPr>
                <w:spacing w:val="1"/>
                <w:sz w:val="24"/>
              </w:rPr>
              <w:t xml:space="preserve"> </w:t>
            </w:r>
            <w:r>
              <w:rPr>
                <w:sz w:val="24"/>
              </w:rPr>
              <w:t>вычетов,</w:t>
            </w:r>
            <w:r>
              <w:rPr>
                <w:spacing w:val="1"/>
                <w:sz w:val="24"/>
              </w:rPr>
              <w:t xml:space="preserve"> </w:t>
            </w:r>
            <w:r>
              <w:rPr>
                <w:sz w:val="24"/>
              </w:rPr>
              <w:t>заполнения</w:t>
            </w:r>
            <w:r>
              <w:rPr>
                <w:spacing w:val="-57"/>
                <w:sz w:val="24"/>
              </w:rPr>
              <w:t xml:space="preserve"> </w:t>
            </w:r>
            <w:r>
              <w:rPr>
                <w:sz w:val="24"/>
              </w:rPr>
              <w:t>налоговой</w:t>
            </w:r>
            <w:r>
              <w:rPr>
                <w:spacing w:val="-1"/>
                <w:sz w:val="24"/>
              </w:rPr>
              <w:t xml:space="preserve"> </w:t>
            </w:r>
            <w:r>
              <w:rPr>
                <w:sz w:val="24"/>
              </w:rPr>
              <w:t>декларации;</w:t>
            </w:r>
          </w:p>
          <w:p w14:paraId="52BA558B" w14:textId="77777777" w:rsidR="0090630F" w:rsidRDefault="0090630F" w:rsidP="00116DE0">
            <w:pPr>
              <w:pStyle w:val="TableParagraph"/>
              <w:tabs>
                <w:tab w:val="left" w:pos="1484"/>
                <w:tab w:val="left" w:pos="2600"/>
              </w:tabs>
              <w:ind w:left="107" w:right="95" w:firstLine="307"/>
              <w:rPr>
                <w:sz w:val="24"/>
              </w:rPr>
            </w:pPr>
            <w:r>
              <w:rPr>
                <w:sz w:val="24"/>
              </w:rPr>
              <w:t>применять</w:t>
            </w:r>
            <w:r>
              <w:rPr>
                <w:spacing w:val="1"/>
                <w:sz w:val="24"/>
              </w:rPr>
              <w:t xml:space="preserve"> </w:t>
            </w:r>
            <w:r>
              <w:rPr>
                <w:sz w:val="24"/>
              </w:rPr>
              <w:t>правовые</w:t>
            </w:r>
            <w:r>
              <w:rPr>
                <w:spacing w:val="1"/>
                <w:sz w:val="24"/>
              </w:rPr>
              <w:t xml:space="preserve"> </w:t>
            </w:r>
            <w:r>
              <w:rPr>
                <w:sz w:val="24"/>
              </w:rPr>
              <w:t>нормы</w:t>
            </w:r>
            <w:r>
              <w:rPr>
                <w:spacing w:val="1"/>
                <w:sz w:val="24"/>
              </w:rPr>
              <w:t xml:space="preserve"> </w:t>
            </w:r>
            <w:r>
              <w:rPr>
                <w:sz w:val="24"/>
              </w:rPr>
              <w:t>по</w:t>
            </w:r>
            <w:r>
              <w:rPr>
                <w:spacing w:val="1"/>
                <w:sz w:val="24"/>
              </w:rPr>
              <w:t xml:space="preserve"> </w:t>
            </w:r>
            <w:r>
              <w:rPr>
                <w:sz w:val="24"/>
              </w:rPr>
              <w:t xml:space="preserve">защите прав </w:t>
            </w:r>
            <w:r>
              <w:rPr>
                <w:spacing w:val="-1"/>
                <w:sz w:val="24"/>
              </w:rPr>
              <w:t>потребителей</w:t>
            </w:r>
            <w:r>
              <w:rPr>
                <w:spacing w:val="-58"/>
                <w:sz w:val="24"/>
              </w:rPr>
              <w:t xml:space="preserve"> </w:t>
            </w:r>
            <w:r>
              <w:rPr>
                <w:sz w:val="24"/>
              </w:rPr>
              <w:t>финансовых</w:t>
            </w:r>
            <w:r>
              <w:rPr>
                <w:spacing w:val="1"/>
                <w:sz w:val="24"/>
              </w:rPr>
              <w:t xml:space="preserve"> </w:t>
            </w:r>
            <w:r>
              <w:rPr>
                <w:sz w:val="24"/>
              </w:rPr>
              <w:t>услуг</w:t>
            </w:r>
            <w:r>
              <w:rPr>
                <w:spacing w:val="1"/>
                <w:sz w:val="24"/>
              </w:rPr>
              <w:t xml:space="preserve"> </w:t>
            </w:r>
            <w:r>
              <w:rPr>
                <w:sz w:val="24"/>
              </w:rPr>
              <w:t>и</w:t>
            </w:r>
            <w:r>
              <w:rPr>
                <w:spacing w:val="1"/>
                <w:sz w:val="24"/>
              </w:rPr>
              <w:t xml:space="preserve"> </w:t>
            </w:r>
            <w:r>
              <w:rPr>
                <w:sz w:val="24"/>
              </w:rPr>
              <w:t>выявлять</w:t>
            </w:r>
            <w:r>
              <w:rPr>
                <w:spacing w:val="1"/>
                <w:sz w:val="24"/>
              </w:rPr>
              <w:t xml:space="preserve"> </w:t>
            </w:r>
            <w:r>
              <w:rPr>
                <w:sz w:val="24"/>
              </w:rPr>
              <w:t>признаки</w:t>
            </w:r>
            <w:r>
              <w:rPr>
                <w:spacing w:val="1"/>
                <w:sz w:val="24"/>
              </w:rPr>
              <w:t xml:space="preserve"> </w:t>
            </w:r>
            <w:r>
              <w:rPr>
                <w:sz w:val="24"/>
              </w:rPr>
              <w:t>мошенничества</w:t>
            </w:r>
            <w:r>
              <w:rPr>
                <w:spacing w:val="1"/>
                <w:sz w:val="24"/>
              </w:rPr>
              <w:t xml:space="preserve"> </w:t>
            </w:r>
            <w:r>
              <w:rPr>
                <w:sz w:val="24"/>
              </w:rPr>
              <w:t>на</w:t>
            </w:r>
            <w:r>
              <w:rPr>
                <w:spacing w:val="-57"/>
                <w:sz w:val="24"/>
              </w:rPr>
              <w:t xml:space="preserve"> </w:t>
            </w:r>
            <w:r>
              <w:rPr>
                <w:sz w:val="24"/>
              </w:rPr>
              <w:t>финансовом</w:t>
            </w:r>
            <w:r>
              <w:rPr>
                <w:spacing w:val="1"/>
                <w:sz w:val="24"/>
              </w:rPr>
              <w:t xml:space="preserve"> </w:t>
            </w:r>
            <w:r>
              <w:rPr>
                <w:sz w:val="24"/>
              </w:rPr>
              <w:t>рынке</w:t>
            </w:r>
            <w:r>
              <w:rPr>
                <w:spacing w:val="1"/>
                <w:sz w:val="24"/>
              </w:rPr>
              <w:t xml:space="preserve"> </w:t>
            </w:r>
            <w:r>
              <w:rPr>
                <w:sz w:val="24"/>
              </w:rPr>
              <w:t>в</w:t>
            </w:r>
            <w:r>
              <w:rPr>
                <w:spacing w:val="1"/>
                <w:sz w:val="24"/>
              </w:rPr>
              <w:t xml:space="preserve"> </w:t>
            </w:r>
            <w:r>
              <w:rPr>
                <w:sz w:val="24"/>
              </w:rPr>
              <w:t>отношении</w:t>
            </w:r>
            <w:r>
              <w:rPr>
                <w:spacing w:val="-57"/>
                <w:sz w:val="24"/>
              </w:rPr>
              <w:t xml:space="preserve"> </w:t>
            </w:r>
            <w:r>
              <w:rPr>
                <w:sz w:val="24"/>
              </w:rPr>
              <w:t>физических</w:t>
            </w:r>
            <w:r>
              <w:rPr>
                <w:spacing w:val="-2"/>
                <w:sz w:val="24"/>
              </w:rPr>
              <w:t xml:space="preserve"> </w:t>
            </w:r>
            <w:r>
              <w:rPr>
                <w:sz w:val="24"/>
              </w:rPr>
              <w:t>лиц;</w:t>
            </w:r>
          </w:p>
          <w:p w14:paraId="51708B23" w14:textId="77777777" w:rsidR="0090630F" w:rsidRDefault="0090630F" w:rsidP="00116DE0">
            <w:pPr>
              <w:pStyle w:val="TableParagraph"/>
              <w:ind w:left="107" w:right="96" w:firstLine="307"/>
              <w:rPr>
                <w:sz w:val="24"/>
              </w:rPr>
            </w:pPr>
            <w:r>
              <w:rPr>
                <w:sz w:val="24"/>
              </w:rPr>
              <w:t>планировать</w:t>
            </w:r>
            <w:r>
              <w:rPr>
                <w:spacing w:val="1"/>
                <w:sz w:val="24"/>
              </w:rPr>
              <w:t xml:space="preserve"> </w:t>
            </w:r>
            <w:r>
              <w:rPr>
                <w:sz w:val="24"/>
              </w:rPr>
              <w:t>и</w:t>
            </w:r>
            <w:r>
              <w:rPr>
                <w:spacing w:val="1"/>
                <w:sz w:val="24"/>
              </w:rPr>
              <w:t xml:space="preserve"> </w:t>
            </w:r>
            <w:r>
              <w:rPr>
                <w:sz w:val="24"/>
              </w:rPr>
              <w:t>анализировать</w:t>
            </w:r>
            <w:r>
              <w:rPr>
                <w:spacing w:val="1"/>
                <w:sz w:val="24"/>
              </w:rPr>
              <w:t xml:space="preserve"> </w:t>
            </w:r>
            <w:r>
              <w:rPr>
                <w:sz w:val="24"/>
              </w:rPr>
              <w:t>семейный</w:t>
            </w:r>
            <w:r>
              <w:rPr>
                <w:spacing w:val="1"/>
                <w:sz w:val="24"/>
              </w:rPr>
              <w:t xml:space="preserve"> </w:t>
            </w:r>
            <w:r>
              <w:rPr>
                <w:sz w:val="24"/>
              </w:rPr>
              <w:t>бюджет</w:t>
            </w:r>
            <w:r>
              <w:rPr>
                <w:spacing w:val="1"/>
                <w:sz w:val="24"/>
              </w:rPr>
              <w:t xml:space="preserve"> </w:t>
            </w:r>
            <w:r>
              <w:rPr>
                <w:sz w:val="24"/>
              </w:rPr>
              <w:t>и</w:t>
            </w:r>
            <w:r>
              <w:rPr>
                <w:spacing w:val="1"/>
                <w:sz w:val="24"/>
              </w:rPr>
              <w:t xml:space="preserve"> </w:t>
            </w:r>
            <w:r>
              <w:rPr>
                <w:sz w:val="24"/>
              </w:rPr>
              <w:t>личный</w:t>
            </w:r>
            <w:r>
              <w:rPr>
                <w:spacing w:val="1"/>
                <w:sz w:val="24"/>
              </w:rPr>
              <w:t xml:space="preserve"> </w:t>
            </w:r>
            <w:r>
              <w:rPr>
                <w:sz w:val="24"/>
              </w:rPr>
              <w:t>финансовый</w:t>
            </w:r>
            <w:r>
              <w:rPr>
                <w:spacing w:val="-1"/>
                <w:sz w:val="24"/>
              </w:rPr>
              <w:t xml:space="preserve"> </w:t>
            </w:r>
            <w:r>
              <w:rPr>
                <w:sz w:val="24"/>
              </w:rPr>
              <w:t>план;</w:t>
            </w:r>
          </w:p>
          <w:p w14:paraId="6596AF28" w14:textId="77777777" w:rsidR="0090630F" w:rsidRDefault="0090630F" w:rsidP="00116DE0">
            <w:pPr>
              <w:pStyle w:val="TableParagraph"/>
              <w:ind w:left="107" w:right="92" w:firstLine="307"/>
              <w:rPr>
                <w:sz w:val="24"/>
              </w:rPr>
            </w:pPr>
            <w:r>
              <w:rPr>
                <w:sz w:val="24"/>
              </w:rPr>
              <w:t>составлять</w:t>
            </w:r>
            <w:r>
              <w:rPr>
                <w:spacing w:val="1"/>
                <w:sz w:val="24"/>
              </w:rPr>
              <w:t xml:space="preserve"> </w:t>
            </w:r>
            <w:r>
              <w:rPr>
                <w:sz w:val="24"/>
              </w:rPr>
              <w:t>обоснование</w:t>
            </w:r>
            <w:r>
              <w:rPr>
                <w:spacing w:val="1"/>
                <w:sz w:val="24"/>
              </w:rPr>
              <w:t xml:space="preserve"> </w:t>
            </w:r>
            <w:r>
              <w:rPr>
                <w:sz w:val="24"/>
              </w:rPr>
              <w:t>бизнес-</w:t>
            </w:r>
            <w:r>
              <w:rPr>
                <w:spacing w:val="1"/>
                <w:sz w:val="24"/>
              </w:rPr>
              <w:t>идеи</w:t>
            </w:r>
            <w:r>
              <w:rPr>
                <w:sz w:val="24"/>
              </w:rPr>
              <w:t>;</w:t>
            </w:r>
          </w:p>
          <w:p w14:paraId="4BBB2D07" w14:textId="60CA6B85" w:rsidR="0090630F" w:rsidRDefault="0090630F" w:rsidP="00116DE0">
            <w:pPr>
              <w:pStyle w:val="TableParagraph"/>
              <w:spacing w:line="270" w:lineRule="atLeast"/>
              <w:ind w:left="107" w:right="96" w:firstLine="307"/>
              <w:rPr>
                <w:sz w:val="24"/>
              </w:rPr>
            </w:pPr>
            <w:r>
              <w:rPr>
                <w:sz w:val="24"/>
              </w:rPr>
              <w:t>применять полученные знания для</w:t>
            </w:r>
            <w:r>
              <w:rPr>
                <w:spacing w:val="-57"/>
                <w:sz w:val="24"/>
              </w:rPr>
              <w:t xml:space="preserve"> </w:t>
            </w:r>
            <w:r>
              <w:rPr>
                <w:sz w:val="24"/>
              </w:rPr>
              <w:t>увеличения</w:t>
            </w:r>
            <w:r>
              <w:rPr>
                <w:spacing w:val="-5"/>
                <w:sz w:val="24"/>
              </w:rPr>
              <w:t xml:space="preserve"> </w:t>
            </w:r>
            <w:r>
              <w:rPr>
                <w:sz w:val="24"/>
              </w:rPr>
              <w:t>пенсионных</w:t>
            </w:r>
            <w:r>
              <w:rPr>
                <w:spacing w:val="-2"/>
                <w:sz w:val="24"/>
              </w:rPr>
              <w:t xml:space="preserve"> </w:t>
            </w:r>
            <w:r>
              <w:rPr>
                <w:sz w:val="24"/>
              </w:rPr>
              <w:t>накоплений</w:t>
            </w:r>
          </w:p>
        </w:tc>
        <w:tc>
          <w:tcPr>
            <w:tcW w:w="3259" w:type="dxa"/>
          </w:tcPr>
          <w:p w14:paraId="66BB3317" w14:textId="77777777" w:rsidR="0090630F" w:rsidRDefault="0090630F" w:rsidP="00116DE0">
            <w:pPr>
              <w:pStyle w:val="TableParagraph"/>
              <w:ind w:left="108" w:right="94" w:firstLine="271"/>
              <w:rPr>
                <w:sz w:val="24"/>
              </w:rPr>
            </w:pPr>
            <w:r>
              <w:rPr>
                <w:sz w:val="24"/>
              </w:rPr>
              <w:t>применяет</w:t>
            </w:r>
            <w:r>
              <w:rPr>
                <w:spacing w:val="1"/>
                <w:sz w:val="24"/>
              </w:rPr>
              <w:t xml:space="preserve"> </w:t>
            </w:r>
            <w:r>
              <w:rPr>
                <w:sz w:val="24"/>
              </w:rPr>
              <w:t>теоретические</w:t>
            </w:r>
            <w:r>
              <w:rPr>
                <w:spacing w:val="-57"/>
                <w:sz w:val="24"/>
              </w:rPr>
              <w:t xml:space="preserve"> </w:t>
            </w:r>
            <w:r>
              <w:rPr>
                <w:sz w:val="24"/>
              </w:rPr>
              <w:t>знания</w:t>
            </w:r>
            <w:r>
              <w:rPr>
                <w:spacing w:val="1"/>
                <w:sz w:val="24"/>
              </w:rPr>
              <w:t xml:space="preserve"> </w:t>
            </w:r>
            <w:r>
              <w:rPr>
                <w:sz w:val="24"/>
              </w:rPr>
              <w:t>по</w:t>
            </w:r>
            <w:r>
              <w:rPr>
                <w:spacing w:val="1"/>
                <w:sz w:val="24"/>
              </w:rPr>
              <w:t xml:space="preserve"> </w:t>
            </w:r>
            <w:r>
              <w:rPr>
                <w:sz w:val="24"/>
              </w:rPr>
              <w:t>финансовой</w:t>
            </w:r>
            <w:r>
              <w:rPr>
                <w:spacing w:val="-57"/>
                <w:sz w:val="24"/>
              </w:rPr>
              <w:t xml:space="preserve"> </w:t>
            </w:r>
            <w:r>
              <w:rPr>
                <w:sz w:val="24"/>
              </w:rPr>
              <w:t>грамотности</w:t>
            </w:r>
            <w:r>
              <w:rPr>
                <w:spacing w:val="1"/>
                <w:sz w:val="24"/>
              </w:rPr>
              <w:t xml:space="preserve"> </w:t>
            </w:r>
            <w:r>
              <w:rPr>
                <w:sz w:val="24"/>
              </w:rPr>
              <w:t>для</w:t>
            </w:r>
            <w:r>
              <w:rPr>
                <w:spacing w:val="1"/>
                <w:sz w:val="24"/>
              </w:rPr>
              <w:t xml:space="preserve"> </w:t>
            </w:r>
            <w:r>
              <w:rPr>
                <w:sz w:val="24"/>
              </w:rPr>
              <w:t>практической</w:t>
            </w:r>
            <w:r>
              <w:rPr>
                <w:spacing w:val="-57"/>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повседневной</w:t>
            </w:r>
            <w:r>
              <w:rPr>
                <w:spacing w:val="-57"/>
                <w:sz w:val="24"/>
              </w:rPr>
              <w:t xml:space="preserve"> </w:t>
            </w:r>
            <w:r>
              <w:rPr>
                <w:sz w:val="24"/>
              </w:rPr>
              <w:t>жизни;</w:t>
            </w:r>
          </w:p>
          <w:p w14:paraId="36A3F97C" w14:textId="52308D74" w:rsidR="0090630F" w:rsidRDefault="0090630F" w:rsidP="00116DE0">
            <w:pPr>
              <w:pStyle w:val="TableParagraph"/>
              <w:tabs>
                <w:tab w:val="left" w:pos="1789"/>
                <w:tab w:val="left" w:pos="2131"/>
                <w:tab w:val="left" w:pos="2643"/>
              </w:tabs>
              <w:ind w:left="108" w:right="93" w:firstLine="271"/>
              <w:rPr>
                <w:sz w:val="24"/>
              </w:rPr>
            </w:pPr>
            <w:r>
              <w:rPr>
                <w:sz w:val="24"/>
              </w:rPr>
              <w:t>планирует</w:t>
            </w:r>
            <w:r>
              <w:rPr>
                <w:spacing w:val="1"/>
                <w:sz w:val="24"/>
              </w:rPr>
              <w:t xml:space="preserve"> </w:t>
            </w:r>
            <w:r>
              <w:rPr>
                <w:sz w:val="24"/>
              </w:rPr>
              <w:t>свои</w:t>
            </w:r>
            <w:r>
              <w:rPr>
                <w:spacing w:val="1"/>
                <w:sz w:val="24"/>
              </w:rPr>
              <w:t xml:space="preserve"> </w:t>
            </w:r>
            <w:r>
              <w:rPr>
                <w:sz w:val="24"/>
              </w:rPr>
              <w:t>доходы</w:t>
            </w:r>
            <w:r>
              <w:rPr>
                <w:spacing w:val="1"/>
                <w:sz w:val="24"/>
              </w:rPr>
              <w:t xml:space="preserve"> </w:t>
            </w:r>
            <w:r>
              <w:rPr>
                <w:sz w:val="24"/>
              </w:rPr>
              <w:t>и</w:t>
            </w:r>
            <w:r>
              <w:rPr>
                <w:spacing w:val="-57"/>
                <w:sz w:val="24"/>
              </w:rPr>
              <w:t xml:space="preserve"> </w:t>
            </w:r>
            <w:r>
              <w:rPr>
                <w:sz w:val="24"/>
              </w:rPr>
              <w:t>расходы</w:t>
            </w:r>
            <w:r>
              <w:rPr>
                <w:spacing w:val="1"/>
                <w:sz w:val="24"/>
              </w:rPr>
              <w:t xml:space="preserve"> </w:t>
            </w:r>
            <w:r>
              <w:rPr>
                <w:sz w:val="24"/>
              </w:rPr>
              <w:t>и</w:t>
            </w:r>
            <w:r>
              <w:rPr>
                <w:spacing w:val="1"/>
                <w:sz w:val="24"/>
              </w:rPr>
              <w:t xml:space="preserve"> </w:t>
            </w:r>
            <w:r>
              <w:rPr>
                <w:sz w:val="24"/>
              </w:rPr>
              <w:t>грамотно</w:t>
            </w:r>
            <w:r>
              <w:rPr>
                <w:spacing w:val="1"/>
                <w:sz w:val="24"/>
              </w:rPr>
              <w:t xml:space="preserve"> </w:t>
            </w:r>
            <w:r>
              <w:rPr>
                <w:sz w:val="24"/>
              </w:rPr>
              <w:t>применяет</w:t>
            </w:r>
            <w:r>
              <w:rPr>
                <w:spacing w:val="-57"/>
                <w:sz w:val="24"/>
              </w:rPr>
              <w:t xml:space="preserve"> </w:t>
            </w:r>
            <w:r>
              <w:rPr>
                <w:sz w:val="24"/>
              </w:rPr>
              <w:t>полученные</w:t>
            </w:r>
            <w:r>
              <w:rPr>
                <w:spacing w:val="1"/>
                <w:sz w:val="24"/>
              </w:rPr>
              <w:t xml:space="preserve"> </w:t>
            </w:r>
            <w:r>
              <w:rPr>
                <w:sz w:val="24"/>
              </w:rPr>
              <w:t>знания</w:t>
            </w:r>
            <w:r>
              <w:rPr>
                <w:spacing w:val="1"/>
                <w:sz w:val="24"/>
              </w:rPr>
              <w:t xml:space="preserve"> </w:t>
            </w:r>
            <w:r>
              <w:rPr>
                <w:sz w:val="24"/>
              </w:rPr>
              <w:t>для</w:t>
            </w:r>
            <w:r>
              <w:rPr>
                <w:spacing w:val="1"/>
                <w:sz w:val="24"/>
              </w:rPr>
              <w:t xml:space="preserve"> </w:t>
            </w:r>
            <w:r>
              <w:rPr>
                <w:sz w:val="24"/>
              </w:rPr>
              <w:t>оценки</w:t>
            </w:r>
            <w:r>
              <w:rPr>
                <w:spacing w:val="-57"/>
                <w:sz w:val="24"/>
              </w:rPr>
              <w:t xml:space="preserve"> </w:t>
            </w:r>
            <w:r>
              <w:rPr>
                <w:sz w:val="24"/>
              </w:rPr>
              <w:t>собственных</w:t>
            </w:r>
            <w:r>
              <w:rPr>
                <w:spacing w:val="1"/>
                <w:sz w:val="24"/>
              </w:rPr>
              <w:t xml:space="preserve"> </w:t>
            </w:r>
            <w:r>
              <w:rPr>
                <w:sz w:val="24"/>
              </w:rPr>
              <w:t>экономических</w:t>
            </w:r>
            <w:r>
              <w:rPr>
                <w:spacing w:val="-57"/>
                <w:sz w:val="24"/>
              </w:rPr>
              <w:t xml:space="preserve"> </w:t>
            </w:r>
            <w:r>
              <w:rPr>
                <w:sz w:val="24"/>
              </w:rPr>
              <w:t>действий в качестве</w:t>
            </w:r>
            <w:r>
              <w:rPr>
                <w:spacing w:val="-58"/>
                <w:sz w:val="24"/>
              </w:rPr>
              <w:t xml:space="preserve"> </w:t>
            </w:r>
            <w:r>
              <w:rPr>
                <w:sz w:val="24"/>
              </w:rPr>
              <w:t>потребителя, страхователя</w:t>
            </w:r>
            <w:r>
              <w:rPr>
                <w:spacing w:val="-1"/>
                <w:sz w:val="24"/>
              </w:rPr>
              <w:t>,</w:t>
            </w:r>
            <w:r>
              <w:rPr>
                <w:spacing w:val="-58"/>
                <w:sz w:val="24"/>
              </w:rPr>
              <w:t xml:space="preserve"> </w:t>
            </w:r>
            <w:r>
              <w:rPr>
                <w:sz w:val="24"/>
              </w:rPr>
              <w:t>налогоплательщика, члена семьи</w:t>
            </w:r>
            <w:r>
              <w:rPr>
                <w:spacing w:val="-57"/>
                <w:sz w:val="24"/>
              </w:rPr>
              <w:t xml:space="preserve"> </w:t>
            </w:r>
            <w:r>
              <w:rPr>
                <w:sz w:val="24"/>
              </w:rPr>
              <w:t>и</w:t>
            </w:r>
            <w:r>
              <w:rPr>
                <w:spacing w:val="-1"/>
                <w:sz w:val="24"/>
              </w:rPr>
              <w:t xml:space="preserve"> </w:t>
            </w:r>
            <w:r>
              <w:rPr>
                <w:sz w:val="24"/>
              </w:rPr>
              <w:t>гражданина;</w:t>
            </w:r>
          </w:p>
          <w:p w14:paraId="31ABC03B" w14:textId="77777777" w:rsidR="0090630F" w:rsidRDefault="0090630F" w:rsidP="00116DE0">
            <w:pPr>
              <w:pStyle w:val="TableParagraph"/>
              <w:tabs>
                <w:tab w:val="left" w:pos="2137"/>
                <w:tab w:val="left" w:pos="2240"/>
              </w:tabs>
              <w:spacing w:line="270" w:lineRule="atLeast"/>
              <w:ind w:left="108" w:right="94" w:firstLine="271"/>
              <w:rPr>
                <w:sz w:val="24"/>
              </w:rPr>
            </w:pPr>
            <w:r>
              <w:rPr>
                <w:sz w:val="24"/>
              </w:rPr>
              <w:t xml:space="preserve">выполняет </w:t>
            </w:r>
            <w:r>
              <w:rPr>
                <w:spacing w:val="-1"/>
                <w:sz w:val="24"/>
              </w:rPr>
              <w:t>практические</w:t>
            </w:r>
            <w:r>
              <w:rPr>
                <w:spacing w:val="-58"/>
                <w:sz w:val="24"/>
              </w:rPr>
              <w:t xml:space="preserve"> </w:t>
            </w:r>
            <w:r>
              <w:rPr>
                <w:sz w:val="24"/>
              </w:rPr>
              <w:t>задания,</w:t>
            </w:r>
            <w:r>
              <w:rPr>
                <w:spacing w:val="1"/>
                <w:sz w:val="24"/>
              </w:rPr>
              <w:t xml:space="preserve"> </w:t>
            </w:r>
            <w:r>
              <w:rPr>
                <w:sz w:val="24"/>
              </w:rPr>
              <w:t>основанные</w:t>
            </w:r>
            <w:r>
              <w:rPr>
                <w:spacing w:val="1"/>
                <w:sz w:val="24"/>
              </w:rPr>
              <w:t xml:space="preserve"> </w:t>
            </w:r>
            <w:r>
              <w:rPr>
                <w:sz w:val="24"/>
              </w:rPr>
              <w:t>на</w:t>
            </w:r>
            <w:r>
              <w:rPr>
                <w:spacing w:val="-57"/>
                <w:sz w:val="24"/>
              </w:rPr>
              <w:t xml:space="preserve"> </w:t>
            </w:r>
            <w:r>
              <w:rPr>
                <w:sz w:val="24"/>
              </w:rPr>
              <w:t>ситуациях,</w:t>
            </w:r>
            <w:r>
              <w:rPr>
                <w:spacing w:val="1"/>
                <w:sz w:val="24"/>
              </w:rPr>
              <w:t xml:space="preserve"> </w:t>
            </w:r>
            <w:r>
              <w:rPr>
                <w:sz w:val="24"/>
              </w:rPr>
              <w:t>связанных</w:t>
            </w:r>
            <w:r>
              <w:rPr>
                <w:spacing w:val="1"/>
                <w:sz w:val="24"/>
              </w:rPr>
              <w:t xml:space="preserve"> </w:t>
            </w:r>
            <w:r>
              <w:rPr>
                <w:sz w:val="24"/>
              </w:rPr>
              <w:t>с</w:t>
            </w:r>
            <w:r>
              <w:rPr>
                <w:spacing w:val="-57"/>
                <w:sz w:val="24"/>
              </w:rPr>
              <w:t xml:space="preserve"> </w:t>
            </w:r>
            <w:r>
              <w:rPr>
                <w:sz w:val="24"/>
              </w:rPr>
              <w:t>банковскими операциями</w:t>
            </w:r>
            <w:r>
              <w:rPr>
                <w:spacing w:val="-1"/>
                <w:sz w:val="24"/>
              </w:rPr>
              <w:t>,</w:t>
            </w:r>
          </w:p>
          <w:p w14:paraId="24FA6882" w14:textId="77777777" w:rsidR="0090630F" w:rsidRDefault="0090630F" w:rsidP="00116DE0">
            <w:pPr>
              <w:pStyle w:val="TableParagraph"/>
              <w:ind w:left="108" w:right="94"/>
              <w:rPr>
                <w:sz w:val="24"/>
              </w:rPr>
            </w:pPr>
            <w:r>
              <w:rPr>
                <w:sz w:val="24"/>
              </w:rPr>
              <w:t>рынком</w:t>
            </w:r>
            <w:r>
              <w:rPr>
                <w:spacing w:val="1"/>
                <w:sz w:val="24"/>
              </w:rPr>
              <w:t xml:space="preserve"> </w:t>
            </w:r>
            <w:r>
              <w:rPr>
                <w:sz w:val="24"/>
              </w:rPr>
              <w:t>ценных</w:t>
            </w:r>
            <w:r>
              <w:rPr>
                <w:spacing w:val="1"/>
                <w:sz w:val="24"/>
              </w:rPr>
              <w:t xml:space="preserve"> </w:t>
            </w:r>
            <w:r>
              <w:rPr>
                <w:sz w:val="24"/>
              </w:rPr>
              <w:t>бумаг,</w:t>
            </w:r>
            <w:r>
              <w:rPr>
                <w:spacing w:val="1"/>
                <w:sz w:val="24"/>
              </w:rPr>
              <w:t xml:space="preserve"> </w:t>
            </w:r>
            <w:r>
              <w:rPr>
                <w:sz w:val="24"/>
              </w:rPr>
              <w:t>страховым рынком, фондовой и</w:t>
            </w:r>
            <w:r>
              <w:rPr>
                <w:spacing w:val="1"/>
                <w:sz w:val="24"/>
              </w:rPr>
              <w:t xml:space="preserve"> </w:t>
            </w:r>
            <w:r>
              <w:rPr>
                <w:sz w:val="24"/>
              </w:rPr>
              <w:t>валютной</w:t>
            </w:r>
            <w:r>
              <w:rPr>
                <w:spacing w:val="-1"/>
                <w:sz w:val="24"/>
              </w:rPr>
              <w:t xml:space="preserve"> </w:t>
            </w:r>
            <w:r>
              <w:rPr>
                <w:sz w:val="24"/>
              </w:rPr>
              <w:t>биржами;</w:t>
            </w:r>
          </w:p>
          <w:p w14:paraId="35880B3C" w14:textId="77777777" w:rsidR="0090630F" w:rsidRDefault="0090630F" w:rsidP="00116DE0">
            <w:pPr>
              <w:pStyle w:val="TableParagraph"/>
              <w:tabs>
                <w:tab w:val="left" w:pos="2445"/>
              </w:tabs>
              <w:ind w:left="108" w:right="93" w:firstLine="271"/>
              <w:rPr>
                <w:sz w:val="24"/>
              </w:rPr>
            </w:pPr>
            <w:r>
              <w:rPr>
                <w:sz w:val="24"/>
              </w:rPr>
              <w:t>проводит</w:t>
            </w:r>
            <w:r>
              <w:rPr>
                <w:spacing w:val="1"/>
                <w:sz w:val="24"/>
              </w:rPr>
              <w:t xml:space="preserve"> </w:t>
            </w:r>
            <w:r>
              <w:rPr>
                <w:sz w:val="24"/>
              </w:rPr>
              <w:t>анализ</w:t>
            </w:r>
            <w:r>
              <w:rPr>
                <w:spacing w:val="1"/>
                <w:sz w:val="24"/>
              </w:rPr>
              <w:t xml:space="preserve"> </w:t>
            </w:r>
            <w:r>
              <w:rPr>
                <w:sz w:val="24"/>
              </w:rPr>
              <w:t>состояния</w:t>
            </w:r>
            <w:r>
              <w:rPr>
                <w:spacing w:val="1"/>
                <w:sz w:val="24"/>
              </w:rPr>
              <w:t xml:space="preserve"> </w:t>
            </w:r>
            <w:r>
              <w:rPr>
                <w:sz w:val="24"/>
              </w:rPr>
              <w:t>финансовых</w:t>
            </w:r>
            <w:r>
              <w:rPr>
                <w:spacing w:val="1"/>
                <w:sz w:val="24"/>
              </w:rPr>
              <w:t xml:space="preserve"> </w:t>
            </w:r>
            <w:r>
              <w:rPr>
                <w:sz w:val="24"/>
              </w:rPr>
              <w:t>рынков,</w:t>
            </w:r>
            <w:r>
              <w:rPr>
                <w:spacing w:val="1"/>
                <w:sz w:val="24"/>
              </w:rPr>
              <w:t xml:space="preserve"> </w:t>
            </w:r>
            <w:r>
              <w:rPr>
                <w:sz w:val="24"/>
              </w:rPr>
              <w:t>используя</w:t>
            </w:r>
            <w:r>
              <w:rPr>
                <w:spacing w:val="-57"/>
                <w:sz w:val="24"/>
              </w:rPr>
              <w:t xml:space="preserve"> </w:t>
            </w:r>
            <w:r>
              <w:rPr>
                <w:sz w:val="24"/>
              </w:rPr>
              <w:t xml:space="preserve">различные </w:t>
            </w:r>
            <w:r>
              <w:rPr>
                <w:spacing w:val="-1"/>
                <w:sz w:val="24"/>
              </w:rPr>
              <w:t>источники</w:t>
            </w:r>
            <w:r>
              <w:rPr>
                <w:spacing w:val="-58"/>
                <w:sz w:val="24"/>
              </w:rPr>
              <w:t xml:space="preserve"> </w:t>
            </w:r>
            <w:r>
              <w:rPr>
                <w:sz w:val="24"/>
              </w:rPr>
              <w:t>информации;</w:t>
            </w:r>
          </w:p>
          <w:p w14:paraId="3F23C5A1" w14:textId="77777777" w:rsidR="0090630F" w:rsidRDefault="0090630F" w:rsidP="00116DE0">
            <w:pPr>
              <w:pStyle w:val="TableParagraph"/>
              <w:ind w:left="108" w:right="94" w:firstLine="271"/>
              <w:rPr>
                <w:sz w:val="24"/>
              </w:rPr>
            </w:pPr>
            <w:r>
              <w:rPr>
                <w:sz w:val="24"/>
              </w:rPr>
              <w:t>определяет</w:t>
            </w:r>
            <w:r>
              <w:rPr>
                <w:spacing w:val="1"/>
                <w:sz w:val="24"/>
              </w:rPr>
              <w:t xml:space="preserve"> </w:t>
            </w:r>
            <w:r>
              <w:rPr>
                <w:sz w:val="24"/>
              </w:rPr>
              <w:t>назначение</w:t>
            </w:r>
            <w:r>
              <w:rPr>
                <w:spacing w:val="1"/>
                <w:sz w:val="24"/>
              </w:rPr>
              <w:t xml:space="preserve"> </w:t>
            </w:r>
            <w:r>
              <w:rPr>
                <w:sz w:val="24"/>
              </w:rPr>
              <w:t>видов</w:t>
            </w:r>
            <w:r>
              <w:rPr>
                <w:spacing w:val="-57"/>
                <w:sz w:val="24"/>
              </w:rPr>
              <w:t xml:space="preserve"> </w:t>
            </w:r>
            <w:r>
              <w:rPr>
                <w:sz w:val="24"/>
              </w:rPr>
              <w:t>налогов и рассчитывает НДФЛ,</w:t>
            </w:r>
            <w:r>
              <w:rPr>
                <w:spacing w:val="1"/>
                <w:sz w:val="24"/>
              </w:rPr>
              <w:t xml:space="preserve"> </w:t>
            </w:r>
            <w:r>
              <w:rPr>
                <w:sz w:val="24"/>
              </w:rPr>
              <w:t>налоговый</w:t>
            </w:r>
            <w:r>
              <w:rPr>
                <w:spacing w:val="-1"/>
                <w:sz w:val="24"/>
              </w:rPr>
              <w:t xml:space="preserve"> </w:t>
            </w:r>
            <w:r>
              <w:rPr>
                <w:sz w:val="24"/>
              </w:rPr>
              <w:t>вычет;</w:t>
            </w:r>
          </w:p>
          <w:p w14:paraId="5A617A3E" w14:textId="77777777" w:rsidR="0090630F" w:rsidRDefault="0090630F" w:rsidP="00116DE0">
            <w:pPr>
              <w:pStyle w:val="TableParagraph"/>
              <w:tabs>
                <w:tab w:val="left" w:pos="935"/>
                <w:tab w:val="left" w:pos="2574"/>
              </w:tabs>
              <w:ind w:left="108" w:right="94" w:firstLine="271"/>
              <w:rPr>
                <w:sz w:val="24"/>
              </w:rPr>
            </w:pPr>
            <w:r>
              <w:rPr>
                <w:sz w:val="24"/>
              </w:rPr>
              <w:t>ориентируется</w:t>
            </w:r>
            <w:r>
              <w:rPr>
                <w:spacing w:val="1"/>
                <w:sz w:val="24"/>
              </w:rPr>
              <w:t xml:space="preserve"> </w:t>
            </w:r>
            <w:r>
              <w:rPr>
                <w:sz w:val="24"/>
              </w:rPr>
              <w:t>в</w:t>
            </w:r>
            <w:r>
              <w:rPr>
                <w:spacing w:val="1"/>
                <w:sz w:val="24"/>
              </w:rPr>
              <w:t xml:space="preserve"> </w:t>
            </w:r>
            <w:r>
              <w:rPr>
                <w:sz w:val="24"/>
              </w:rPr>
              <w:t>правовых</w:t>
            </w:r>
            <w:r>
              <w:rPr>
                <w:spacing w:val="1"/>
                <w:sz w:val="24"/>
              </w:rPr>
              <w:t xml:space="preserve"> </w:t>
            </w:r>
            <w:r>
              <w:rPr>
                <w:sz w:val="24"/>
              </w:rPr>
              <w:t>нормах</w:t>
            </w:r>
            <w:r>
              <w:rPr>
                <w:spacing w:val="1"/>
                <w:sz w:val="24"/>
              </w:rPr>
              <w:t xml:space="preserve"> </w:t>
            </w:r>
            <w:r>
              <w:rPr>
                <w:sz w:val="24"/>
              </w:rPr>
              <w:t>по</w:t>
            </w:r>
            <w:r>
              <w:rPr>
                <w:spacing w:val="1"/>
                <w:sz w:val="24"/>
              </w:rPr>
              <w:t xml:space="preserve"> </w:t>
            </w:r>
            <w:r>
              <w:rPr>
                <w:sz w:val="24"/>
              </w:rPr>
              <w:t>защите</w:t>
            </w:r>
            <w:r>
              <w:rPr>
                <w:spacing w:val="1"/>
                <w:sz w:val="24"/>
              </w:rPr>
              <w:t xml:space="preserve"> </w:t>
            </w:r>
            <w:r>
              <w:rPr>
                <w:sz w:val="24"/>
              </w:rPr>
              <w:t>прав</w:t>
            </w:r>
            <w:r>
              <w:rPr>
                <w:spacing w:val="1"/>
                <w:sz w:val="24"/>
              </w:rPr>
              <w:t xml:space="preserve"> </w:t>
            </w:r>
            <w:r>
              <w:rPr>
                <w:sz w:val="24"/>
              </w:rPr>
              <w:t>потребителей финансовых услуг</w:t>
            </w:r>
            <w:r>
              <w:rPr>
                <w:spacing w:val="1"/>
                <w:sz w:val="24"/>
              </w:rPr>
              <w:t xml:space="preserve"> </w:t>
            </w:r>
            <w:r>
              <w:rPr>
                <w:sz w:val="24"/>
              </w:rPr>
              <w:t xml:space="preserve">и выявляет </w:t>
            </w:r>
            <w:r>
              <w:rPr>
                <w:spacing w:val="-1"/>
                <w:sz w:val="24"/>
              </w:rPr>
              <w:t>признаки</w:t>
            </w:r>
            <w:r>
              <w:rPr>
                <w:spacing w:val="-58"/>
                <w:sz w:val="24"/>
              </w:rPr>
              <w:t xml:space="preserve"> </w:t>
            </w:r>
            <w:r>
              <w:rPr>
                <w:sz w:val="24"/>
              </w:rPr>
              <w:t>мошенничества</w:t>
            </w:r>
            <w:r>
              <w:rPr>
                <w:spacing w:val="1"/>
                <w:sz w:val="24"/>
              </w:rPr>
              <w:t xml:space="preserve"> </w:t>
            </w:r>
            <w:r>
              <w:rPr>
                <w:sz w:val="24"/>
              </w:rPr>
              <w:t>на</w:t>
            </w:r>
            <w:r>
              <w:rPr>
                <w:spacing w:val="1"/>
                <w:sz w:val="24"/>
              </w:rPr>
              <w:t xml:space="preserve"> </w:t>
            </w:r>
            <w:r>
              <w:rPr>
                <w:sz w:val="24"/>
              </w:rPr>
              <w:t>финансовом</w:t>
            </w:r>
            <w:r>
              <w:rPr>
                <w:spacing w:val="1"/>
                <w:sz w:val="24"/>
              </w:rPr>
              <w:t xml:space="preserve"> </w:t>
            </w:r>
            <w:r>
              <w:rPr>
                <w:sz w:val="24"/>
              </w:rPr>
              <w:t>рынке в отношении физических</w:t>
            </w:r>
            <w:r>
              <w:rPr>
                <w:spacing w:val="1"/>
                <w:sz w:val="24"/>
              </w:rPr>
              <w:t xml:space="preserve"> </w:t>
            </w:r>
            <w:r>
              <w:rPr>
                <w:sz w:val="24"/>
              </w:rPr>
              <w:t>лиц;</w:t>
            </w:r>
          </w:p>
          <w:p w14:paraId="689B84AC" w14:textId="77777777" w:rsidR="0090630F" w:rsidRDefault="0090630F" w:rsidP="00116DE0">
            <w:pPr>
              <w:pStyle w:val="TableParagraph"/>
              <w:ind w:left="108" w:right="92" w:firstLine="271"/>
              <w:rPr>
                <w:sz w:val="24"/>
              </w:rPr>
            </w:pPr>
            <w:r>
              <w:rPr>
                <w:sz w:val="24"/>
              </w:rPr>
              <w:t>планирует</w:t>
            </w:r>
            <w:r>
              <w:rPr>
                <w:spacing w:val="1"/>
                <w:sz w:val="24"/>
              </w:rPr>
              <w:t xml:space="preserve"> </w:t>
            </w:r>
            <w:r>
              <w:rPr>
                <w:sz w:val="24"/>
              </w:rPr>
              <w:t>и</w:t>
            </w:r>
            <w:r>
              <w:rPr>
                <w:spacing w:val="1"/>
                <w:sz w:val="24"/>
              </w:rPr>
              <w:t xml:space="preserve"> </w:t>
            </w:r>
            <w:r>
              <w:rPr>
                <w:sz w:val="24"/>
              </w:rPr>
              <w:t>анализирует</w:t>
            </w:r>
            <w:r>
              <w:rPr>
                <w:spacing w:val="1"/>
                <w:sz w:val="24"/>
              </w:rPr>
              <w:t xml:space="preserve"> </w:t>
            </w:r>
            <w:r>
              <w:rPr>
                <w:sz w:val="24"/>
              </w:rPr>
              <w:t>семейный</w:t>
            </w:r>
            <w:r>
              <w:rPr>
                <w:spacing w:val="1"/>
                <w:sz w:val="24"/>
              </w:rPr>
              <w:t xml:space="preserve"> </w:t>
            </w:r>
            <w:r>
              <w:rPr>
                <w:sz w:val="24"/>
              </w:rPr>
              <w:t>бюджет</w:t>
            </w:r>
            <w:r>
              <w:rPr>
                <w:spacing w:val="1"/>
                <w:sz w:val="24"/>
              </w:rPr>
              <w:t xml:space="preserve"> </w:t>
            </w:r>
            <w:r>
              <w:rPr>
                <w:sz w:val="24"/>
              </w:rPr>
              <w:t>и</w:t>
            </w:r>
            <w:r>
              <w:rPr>
                <w:spacing w:val="1"/>
                <w:sz w:val="24"/>
              </w:rPr>
              <w:t xml:space="preserve"> </w:t>
            </w:r>
            <w:r>
              <w:rPr>
                <w:sz w:val="24"/>
              </w:rPr>
              <w:t>личный</w:t>
            </w:r>
            <w:r>
              <w:rPr>
                <w:spacing w:val="1"/>
                <w:sz w:val="24"/>
              </w:rPr>
              <w:t xml:space="preserve"> </w:t>
            </w:r>
            <w:r>
              <w:rPr>
                <w:sz w:val="24"/>
              </w:rPr>
              <w:t>финансовый</w:t>
            </w:r>
            <w:r>
              <w:rPr>
                <w:spacing w:val="-1"/>
                <w:sz w:val="24"/>
              </w:rPr>
              <w:t xml:space="preserve"> </w:t>
            </w:r>
            <w:r>
              <w:rPr>
                <w:sz w:val="24"/>
              </w:rPr>
              <w:t>план;</w:t>
            </w:r>
          </w:p>
          <w:p w14:paraId="313DA6C2" w14:textId="77777777" w:rsidR="0090630F" w:rsidRDefault="0090630F" w:rsidP="00116DE0">
            <w:pPr>
              <w:pStyle w:val="TableParagraph"/>
              <w:tabs>
                <w:tab w:val="left" w:pos="2225"/>
              </w:tabs>
              <w:ind w:left="108" w:right="93" w:firstLine="271"/>
              <w:rPr>
                <w:sz w:val="24"/>
              </w:rPr>
            </w:pPr>
            <w:r>
              <w:rPr>
                <w:sz w:val="24"/>
              </w:rPr>
              <w:t xml:space="preserve">составляет </w:t>
            </w:r>
            <w:r>
              <w:rPr>
                <w:spacing w:val="-1"/>
                <w:sz w:val="24"/>
              </w:rPr>
              <w:t>обоснование</w:t>
            </w:r>
            <w:r>
              <w:rPr>
                <w:spacing w:val="-58"/>
                <w:sz w:val="24"/>
              </w:rPr>
              <w:t xml:space="preserve"> </w:t>
            </w:r>
            <w:r>
              <w:rPr>
                <w:sz w:val="24"/>
              </w:rPr>
              <w:t>бизнес-идеи;</w:t>
            </w:r>
          </w:p>
          <w:p w14:paraId="4BA6D4C0" w14:textId="25332603" w:rsidR="0090630F" w:rsidRDefault="0090630F" w:rsidP="00116DE0">
            <w:pPr>
              <w:pStyle w:val="TableParagraph"/>
              <w:ind w:left="108" w:right="95" w:firstLine="271"/>
              <w:rPr>
                <w:sz w:val="24"/>
              </w:rPr>
            </w:pPr>
            <w:r>
              <w:rPr>
                <w:sz w:val="24"/>
              </w:rPr>
              <w:t>применяет полученные знания</w:t>
            </w:r>
            <w:r>
              <w:rPr>
                <w:spacing w:val="-57"/>
                <w:sz w:val="24"/>
              </w:rPr>
              <w:t xml:space="preserve"> </w:t>
            </w:r>
            <w:r>
              <w:rPr>
                <w:sz w:val="24"/>
              </w:rPr>
              <w:t>для</w:t>
            </w:r>
            <w:r>
              <w:rPr>
                <w:spacing w:val="1"/>
                <w:sz w:val="24"/>
              </w:rPr>
              <w:t xml:space="preserve"> </w:t>
            </w:r>
            <w:r>
              <w:rPr>
                <w:sz w:val="24"/>
              </w:rPr>
              <w:t>увеличения</w:t>
            </w:r>
            <w:r>
              <w:rPr>
                <w:spacing w:val="1"/>
                <w:sz w:val="24"/>
              </w:rPr>
              <w:t xml:space="preserve"> </w:t>
            </w:r>
            <w:r>
              <w:rPr>
                <w:sz w:val="24"/>
              </w:rPr>
              <w:t>пенсионных</w:t>
            </w:r>
            <w:r>
              <w:rPr>
                <w:spacing w:val="-57"/>
                <w:sz w:val="24"/>
              </w:rPr>
              <w:t xml:space="preserve"> </w:t>
            </w:r>
            <w:r>
              <w:rPr>
                <w:sz w:val="24"/>
              </w:rPr>
              <w:t>накоплений</w:t>
            </w:r>
          </w:p>
        </w:tc>
        <w:tc>
          <w:tcPr>
            <w:tcW w:w="2410" w:type="dxa"/>
          </w:tcPr>
          <w:p w14:paraId="2A7C0A7C" w14:textId="77777777" w:rsidR="0090630F" w:rsidRDefault="0090630F" w:rsidP="00116DE0">
            <w:pPr>
              <w:pStyle w:val="TableParagraph"/>
              <w:ind w:left="125" w:right="109"/>
              <w:jc w:val="center"/>
              <w:rPr>
                <w:sz w:val="24"/>
              </w:rPr>
            </w:pPr>
            <w:r>
              <w:rPr>
                <w:sz w:val="24"/>
              </w:rPr>
              <w:t>Решение</w:t>
            </w:r>
            <w:r>
              <w:rPr>
                <w:spacing w:val="-10"/>
                <w:sz w:val="24"/>
              </w:rPr>
              <w:t xml:space="preserve"> </w:t>
            </w:r>
            <w:r>
              <w:rPr>
                <w:sz w:val="24"/>
              </w:rPr>
              <w:t>ситуационных</w:t>
            </w:r>
            <w:r>
              <w:rPr>
                <w:spacing w:val="-57"/>
                <w:sz w:val="24"/>
              </w:rPr>
              <w:t xml:space="preserve"> </w:t>
            </w:r>
            <w:r>
              <w:rPr>
                <w:sz w:val="24"/>
              </w:rPr>
              <w:t>задач.</w:t>
            </w:r>
          </w:p>
          <w:p w14:paraId="73AB00B3" w14:textId="77777777" w:rsidR="0090630F" w:rsidRDefault="0090630F" w:rsidP="00116DE0">
            <w:pPr>
              <w:pStyle w:val="TableParagraph"/>
              <w:ind w:left="-4" w:firstLine="4"/>
              <w:jc w:val="center"/>
              <w:rPr>
                <w:sz w:val="24"/>
              </w:rPr>
            </w:pPr>
            <w:r>
              <w:rPr>
                <w:sz w:val="24"/>
              </w:rPr>
              <w:t>Обсуждение</w:t>
            </w:r>
            <w:r>
              <w:rPr>
                <w:spacing w:val="1"/>
                <w:sz w:val="24"/>
              </w:rPr>
              <w:t xml:space="preserve"> </w:t>
            </w:r>
            <w:r>
              <w:rPr>
                <w:spacing w:val="-1"/>
                <w:sz w:val="24"/>
              </w:rPr>
              <w:t>практических</w:t>
            </w:r>
            <w:r>
              <w:rPr>
                <w:spacing w:val="-57"/>
                <w:sz w:val="24"/>
              </w:rPr>
              <w:t xml:space="preserve"> </w:t>
            </w:r>
            <w:r>
              <w:rPr>
                <w:sz w:val="24"/>
              </w:rPr>
              <w:t>ситуаций.</w:t>
            </w:r>
          </w:p>
          <w:p w14:paraId="0246C213" w14:textId="77777777" w:rsidR="0090630F" w:rsidRDefault="0090630F" w:rsidP="00116DE0">
            <w:pPr>
              <w:pStyle w:val="TableParagraph"/>
              <w:jc w:val="center"/>
              <w:rPr>
                <w:sz w:val="24"/>
              </w:rPr>
            </w:pPr>
            <w:r>
              <w:rPr>
                <w:sz w:val="24"/>
              </w:rPr>
              <w:t>Решение</w:t>
            </w:r>
            <w:r>
              <w:rPr>
                <w:spacing w:val="-14"/>
                <w:sz w:val="24"/>
              </w:rPr>
              <w:t xml:space="preserve"> </w:t>
            </w:r>
            <w:r>
              <w:rPr>
                <w:sz w:val="24"/>
              </w:rPr>
              <w:t>кейса.</w:t>
            </w:r>
            <w:r>
              <w:rPr>
                <w:spacing w:val="-57"/>
                <w:sz w:val="24"/>
              </w:rPr>
              <w:t xml:space="preserve"> </w:t>
            </w:r>
            <w:r>
              <w:rPr>
                <w:sz w:val="24"/>
              </w:rPr>
              <w:t>Деловая</w:t>
            </w:r>
            <w:r>
              <w:rPr>
                <w:spacing w:val="-3"/>
                <w:sz w:val="24"/>
              </w:rPr>
              <w:t xml:space="preserve"> </w:t>
            </w:r>
            <w:r>
              <w:rPr>
                <w:sz w:val="24"/>
              </w:rPr>
              <w:t>игра.</w:t>
            </w:r>
          </w:p>
        </w:tc>
      </w:tr>
    </w:tbl>
    <w:p w14:paraId="4845BD82" w14:textId="77777777" w:rsidR="00F22B15" w:rsidRDefault="00F22B15">
      <w:pPr>
        <w:rPr>
          <w:sz w:val="24"/>
        </w:rPr>
        <w:sectPr w:rsidR="00F22B15" w:rsidSect="00116DE0">
          <w:footerReference w:type="default" r:id="rId75"/>
          <w:pgSz w:w="11910" w:h="16840"/>
          <w:pgMar w:top="1134" w:right="853" w:bottom="1134" w:left="1276" w:header="454" w:footer="567" w:gutter="0"/>
          <w:cols w:space="720"/>
          <w:docGrid w:linePitch="299"/>
        </w:sectPr>
      </w:pPr>
    </w:p>
    <w:p w14:paraId="3683FCDE" w14:textId="77777777" w:rsidR="00447830" w:rsidRDefault="00447830" w:rsidP="00DB30D7">
      <w:pPr>
        <w:spacing w:before="67"/>
        <w:ind w:right="507"/>
        <w:rPr>
          <w:i/>
          <w:sz w:val="28"/>
        </w:rPr>
      </w:pPr>
    </w:p>
    <w:p w14:paraId="2D6F8642" w14:textId="33993A8B" w:rsidR="00B72111" w:rsidRDefault="00051857" w:rsidP="00B72A55">
      <w:pPr>
        <w:pStyle w:val="2"/>
        <w:spacing w:line="276" w:lineRule="auto"/>
        <w:jc w:val="right"/>
      </w:pPr>
      <w:bookmarkStart w:id="220" w:name="_Toc132981789"/>
      <w:r>
        <w:t>Приложение 2</w:t>
      </w:r>
      <w:r w:rsidR="00B72111">
        <w:t>.7</w:t>
      </w:r>
      <w:bookmarkEnd w:id="220"/>
    </w:p>
    <w:p w14:paraId="0088A5EC" w14:textId="09388EBE" w:rsidR="00F22B15" w:rsidRDefault="00051857" w:rsidP="00B72A55">
      <w:pPr>
        <w:spacing w:line="276" w:lineRule="auto"/>
        <w:ind w:left="4536" w:right="18"/>
        <w:jc w:val="right"/>
        <w:rPr>
          <w:sz w:val="24"/>
        </w:rPr>
      </w:pPr>
      <w:r>
        <w:rPr>
          <w:b/>
          <w:sz w:val="24"/>
        </w:rPr>
        <w:t>к</w:t>
      </w:r>
      <w:r>
        <w:rPr>
          <w:b/>
          <w:spacing w:val="-3"/>
          <w:sz w:val="24"/>
        </w:rPr>
        <w:t xml:space="preserve"> </w:t>
      </w:r>
      <w:r w:rsidR="00F96F20">
        <w:rPr>
          <w:b/>
          <w:sz w:val="24"/>
        </w:rPr>
        <w:t>ПОП</w:t>
      </w:r>
      <w:r>
        <w:rPr>
          <w:b/>
          <w:spacing w:val="-5"/>
          <w:sz w:val="24"/>
        </w:rPr>
        <w:t xml:space="preserve"> </w:t>
      </w:r>
      <w:r>
        <w:rPr>
          <w:b/>
          <w:sz w:val="24"/>
        </w:rPr>
        <w:t>по</w:t>
      </w:r>
      <w:r>
        <w:rPr>
          <w:b/>
          <w:spacing w:val="-1"/>
          <w:sz w:val="24"/>
        </w:rPr>
        <w:t xml:space="preserve"> </w:t>
      </w:r>
      <w:r w:rsidRPr="0090630F">
        <w:rPr>
          <w:b/>
          <w:bCs/>
          <w:sz w:val="24"/>
        </w:rPr>
        <w:t>специальности</w:t>
      </w:r>
    </w:p>
    <w:p w14:paraId="1551F6F9" w14:textId="77777777" w:rsidR="00F22B15" w:rsidRPr="0090630F" w:rsidRDefault="00051857" w:rsidP="00B72A55">
      <w:pPr>
        <w:spacing w:line="276" w:lineRule="auto"/>
        <w:ind w:left="4536" w:right="18"/>
        <w:jc w:val="right"/>
        <w:rPr>
          <w:b/>
          <w:iCs/>
          <w:sz w:val="24"/>
        </w:rPr>
      </w:pPr>
      <w:r w:rsidRPr="0090630F">
        <w:rPr>
          <w:b/>
          <w:iCs/>
          <w:sz w:val="24"/>
        </w:rPr>
        <w:t>24.02.02</w:t>
      </w:r>
      <w:r w:rsidRPr="0090630F">
        <w:rPr>
          <w:b/>
          <w:iCs/>
          <w:spacing w:val="-6"/>
          <w:sz w:val="24"/>
        </w:rPr>
        <w:t xml:space="preserve"> </w:t>
      </w:r>
      <w:r w:rsidRPr="0090630F">
        <w:rPr>
          <w:b/>
          <w:iCs/>
          <w:sz w:val="24"/>
        </w:rPr>
        <w:t>Производство</w:t>
      </w:r>
      <w:r w:rsidRPr="0090630F">
        <w:rPr>
          <w:b/>
          <w:iCs/>
          <w:spacing w:val="-8"/>
          <w:sz w:val="24"/>
        </w:rPr>
        <w:t xml:space="preserve"> </w:t>
      </w:r>
      <w:r w:rsidRPr="0090630F">
        <w:rPr>
          <w:b/>
          <w:iCs/>
          <w:sz w:val="24"/>
        </w:rPr>
        <w:t>авиационных</w:t>
      </w:r>
      <w:r w:rsidRPr="0090630F">
        <w:rPr>
          <w:b/>
          <w:iCs/>
          <w:spacing w:val="-5"/>
          <w:sz w:val="24"/>
        </w:rPr>
        <w:t xml:space="preserve"> </w:t>
      </w:r>
      <w:r w:rsidRPr="0090630F">
        <w:rPr>
          <w:b/>
          <w:iCs/>
          <w:sz w:val="24"/>
        </w:rPr>
        <w:t>двигателей</w:t>
      </w:r>
    </w:p>
    <w:p w14:paraId="047C76B1" w14:textId="77777777" w:rsidR="00F22B15" w:rsidRDefault="00F22B15">
      <w:pPr>
        <w:pStyle w:val="a3"/>
        <w:rPr>
          <w:i/>
          <w:sz w:val="20"/>
        </w:rPr>
      </w:pPr>
    </w:p>
    <w:p w14:paraId="35E2272D" w14:textId="77777777" w:rsidR="00F22B15" w:rsidRDefault="00F22B15">
      <w:pPr>
        <w:pStyle w:val="a3"/>
        <w:rPr>
          <w:i/>
          <w:sz w:val="20"/>
        </w:rPr>
      </w:pPr>
    </w:p>
    <w:p w14:paraId="4005B463" w14:textId="77777777" w:rsidR="00F22B15" w:rsidRDefault="00F22B15">
      <w:pPr>
        <w:pStyle w:val="a3"/>
        <w:rPr>
          <w:i/>
          <w:sz w:val="20"/>
        </w:rPr>
      </w:pPr>
    </w:p>
    <w:p w14:paraId="35E6239D" w14:textId="3513338B" w:rsidR="00F22B15" w:rsidRDefault="00F22B15">
      <w:pPr>
        <w:pStyle w:val="a3"/>
        <w:rPr>
          <w:i/>
          <w:sz w:val="20"/>
        </w:rPr>
      </w:pPr>
    </w:p>
    <w:p w14:paraId="3CAD2A3F" w14:textId="5A3A890E" w:rsidR="0090630F" w:rsidRDefault="0090630F">
      <w:pPr>
        <w:pStyle w:val="a3"/>
        <w:rPr>
          <w:i/>
          <w:sz w:val="20"/>
        </w:rPr>
      </w:pPr>
    </w:p>
    <w:p w14:paraId="12A8B395" w14:textId="6CFE1845" w:rsidR="0090630F" w:rsidRDefault="0090630F">
      <w:pPr>
        <w:pStyle w:val="a3"/>
        <w:rPr>
          <w:i/>
          <w:sz w:val="20"/>
        </w:rPr>
      </w:pPr>
    </w:p>
    <w:p w14:paraId="6AF5F14C" w14:textId="41D468AD" w:rsidR="0090630F" w:rsidRDefault="0090630F">
      <w:pPr>
        <w:pStyle w:val="a3"/>
        <w:rPr>
          <w:i/>
          <w:sz w:val="20"/>
        </w:rPr>
      </w:pPr>
    </w:p>
    <w:p w14:paraId="0CC09F66" w14:textId="54AFCAC5" w:rsidR="0090630F" w:rsidRDefault="0090630F">
      <w:pPr>
        <w:pStyle w:val="a3"/>
        <w:rPr>
          <w:i/>
          <w:sz w:val="20"/>
        </w:rPr>
      </w:pPr>
    </w:p>
    <w:p w14:paraId="7702C2AD" w14:textId="3FF36241" w:rsidR="0090630F" w:rsidRDefault="0090630F">
      <w:pPr>
        <w:pStyle w:val="a3"/>
        <w:rPr>
          <w:i/>
          <w:sz w:val="20"/>
        </w:rPr>
      </w:pPr>
    </w:p>
    <w:p w14:paraId="770D37BE" w14:textId="512075F3" w:rsidR="0090630F" w:rsidRDefault="0090630F">
      <w:pPr>
        <w:pStyle w:val="a3"/>
        <w:rPr>
          <w:i/>
          <w:sz w:val="20"/>
        </w:rPr>
      </w:pPr>
    </w:p>
    <w:p w14:paraId="6559C3EA" w14:textId="3FBDE3A4" w:rsidR="0090630F" w:rsidRDefault="0090630F">
      <w:pPr>
        <w:pStyle w:val="a3"/>
        <w:rPr>
          <w:i/>
          <w:sz w:val="20"/>
        </w:rPr>
      </w:pPr>
    </w:p>
    <w:p w14:paraId="72D2D92D" w14:textId="77777777" w:rsidR="0090630F" w:rsidRDefault="0090630F">
      <w:pPr>
        <w:pStyle w:val="a3"/>
        <w:rPr>
          <w:i/>
          <w:sz w:val="20"/>
        </w:rPr>
      </w:pPr>
    </w:p>
    <w:p w14:paraId="58F11C38" w14:textId="77777777" w:rsidR="00F22B15" w:rsidRDefault="00F22B15">
      <w:pPr>
        <w:pStyle w:val="a3"/>
        <w:rPr>
          <w:i/>
          <w:sz w:val="20"/>
        </w:rPr>
      </w:pPr>
    </w:p>
    <w:p w14:paraId="34D4768C" w14:textId="77777777" w:rsidR="00F22B15" w:rsidRDefault="00F22B15">
      <w:pPr>
        <w:pStyle w:val="a3"/>
        <w:rPr>
          <w:i/>
          <w:sz w:val="20"/>
        </w:rPr>
      </w:pPr>
    </w:p>
    <w:p w14:paraId="55D4A968" w14:textId="77777777" w:rsidR="00F22B15" w:rsidRDefault="00F22B15">
      <w:pPr>
        <w:pStyle w:val="a3"/>
        <w:rPr>
          <w:i/>
          <w:sz w:val="20"/>
        </w:rPr>
      </w:pPr>
    </w:p>
    <w:p w14:paraId="5A73DEBC" w14:textId="77777777" w:rsidR="00F22B15" w:rsidRDefault="00F22B15">
      <w:pPr>
        <w:pStyle w:val="a3"/>
        <w:rPr>
          <w:i/>
          <w:sz w:val="20"/>
        </w:rPr>
      </w:pPr>
    </w:p>
    <w:p w14:paraId="2A34B7FA" w14:textId="77777777" w:rsidR="00F22B15" w:rsidRDefault="00F22B15">
      <w:pPr>
        <w:pStyle w:val="a3"/>
        <w:spacing w:before="7"/>
        <w:rPr>
          <w:i/>
          <w:sz w:val="23"/>
        </w:rPr>
      </w:pPr>
    </w:p>
    <w:p w14:paraId="4382B7F4" w14:textId="77777777" w:rsidR="00F22B15" w:rsidRPr="0090630F" w:rsidRDefault="00051857" w:rsidP="00492662">
      <w:pPr>
        <w:pStyle w:val="2"/>
        <w:ind w:left="0"/>
        <w:jc w:val="center"/>
      </w:pPr>
      <w:bookmarkStart w:id="221" w:name="_Toc132981790"/>
      <w:r w:rsidRPr="0090630F">
        <w:t>ПРИМЕРНАЯ</w:t>
      </w:r>
      <w:r w:rsidRPr="0090630F">
        <w:rPr>
          <w:spacing w:val="-3"/>
        </w:rPr>
        <w:t xml:space="preserve"> </w:t>
      </w:r>
      <w:r w:rsidRPr="0090630F">
        <w:t>РАБОЧАЯ</w:t>
      </w:r>
      <w:r w:rsidRPr="0090630F">
        <w:rPr>
          <w:spacing w:val="-4"/>
        </w:rPr>
        <w:t xml:space="preserve"> </w:t>
      </w:r>
      <w:r w:rsidRPr="0090630F">
        <w:t>ПРОГРАММА</w:t>
      </w:r>
      <w:r w:rsidRPr="0090630F">
        <w:rPr>
          <w:spacing w:val="-3"/>
        </w:rPr>
        <w:t xml:space="preserve"> </w:t>
      </w:r>
      <w:r w:rsidRPr="0090630F">
        <w:t>УЧЕБНОЙ</w:t>
      </w:r>
      <w:r w:rsidRPr="0090630F">
        <w:rPr>
          <w:spacing w:val="-5"/>
        </w:rPr>
        <w:t xml:space="preserve"> </w:t>
      </w:r>
      <w:r w:rsidRPr="0090630F">
        <w:t>ДИСЦИПЛИНЫ</w:t>
      </w:r>
      <w:bookmarkEnd w:id="221"/>
    </w:p>
    <w:p w14:paraId="08D7E615" w14:textId="77777777" w:rsidR="00F22B15" w:rsidRPr="0090630F" w:rsidRDefault="00F22B15" w:rsidP="00492662">
      <w:pPr>
        <w:pStyle w:val="a3"/>
        <w:jc w:val="center"/>
        <w:rPr>
          <w:b/>
        </w:rPr>
      </w:pPr>
    </w:p>
    <w:p w14:paraId="5DA27052" w14:textId="77777777" w:rsidR="00F22B15" w:rsidRPr="0090630F" w:rsidRDefault="00F22B15" w:rsidP="00492662">
      <w:pPr>
        <w:pStyle w:val="a3"/>
        <w:jc w:val="center"/>
        <w:rPr>
          <w:b/>
        </w:rPr>
      </w:pPr>
    </w:p>
    <w:p w14:paraId="3BBBD893" w14:textId="40CD36FC" w:rsidR="00F22B15" w:rsidRPr="0090630F" w:rsidRDefault="00BF6C07" w:rsidP="00492662">
      <w:pPr>
        <w:pStyle w:val="2"/>
        <w:ind w:left="0"/>
        <w:jc w:val="center"/>
      </w:pPr>
      <w:bookmarkStart w:id="222" w:name="_Toc132981791"/>
      <w:r>
        <w:t>«</w:t>
      </w:r>
      <w:r w:rsidR="00051857" w:rsidRPr="0090630F">
        <w:t>ОП.01</w:t>
      </w:r>
      <w:r w:rsidR="00051857" w:rsidRPr="0090630F">
        <w:rPr>
          <w:spacing w:val="-3"/>
        </w:rPr>
        <w:t xml:space="preserve"> </w:t>
      </w:r>
      <w:r w:rsidR="00DB0485" w:rsidRPr="0090630F">
        <w:t>МАТЕМАТИЧЕСКИЕ МЕТОДЫ РЕШЕНИЯ ПРОФЕССИОНАЛЬНЫХ ПРИКЛАДНЫХ ЗАДАЧ</w:t>
      </w:r>
      <w:r>
        <w:t>»</w:t>
      </w:r>
      <w:bookmarkEnd w:id="222"/>
    </w:p>
    <w:p w14:paraId="307050A0" w14:textId="77777777" w:rsidR="00F22B15" w:rsidRPr="0090630F" w:rsidRDefault="00F22B15">
      <w:pPr>
        <w:pStyle w:val="a3"/>
        <w:rPr>
          <w:b/>
        </w:rPr>
      </w:pPr>
    </w:p>
    <w:p w14:paraId="5FD1E011" w14:textId="77777777" w:rsidR="00F22B15" w:rsidRPr="0090630F" w:rsidRDefault="00F22B15">
      <w:pPr>
        <w:pStyle w:val="a3"/>
        <w:rPr>
          <w:b/>
        </w:rPr>
      </w:pPr>
    </w:p>
    <w:p w14:paraId="118DD321" w14:textId="77777777" w:rsidR="00F22B15" w:rsidRPr="0090630F" w:rsidRDefault="00F22B15">
      <w:pPr>
        <w:pStyle w:val="a3"/>
        <w:rPr>
          <w:b/>
        </w:rPr>
      </w:pPr>
    </w:p>
    <w:p w14:paraId="08E9627F" w14:textId="77777777" w:rsidR="00F22B15" w:rsidRPr="0090630F" w:rsidRDefault="00F22B15">
      <w:pPr>
        <w:pStyle w:val="a3"/>
        <w:rPr>
          <w:b/>
        </w:rPr>
      </w:pPr>
    </w:p>
    <w:p w14:paraId="7C745CE1" w14:textId="77777777" w:rsidR="00F22B15" w:rsidRPr="0090630F" w:rsidRDefault="00F22B15">
      <w:pPr>
        <w:pStyle w:val="a3"/>
        <w:rPr>
          <w:b/>
        </w:rPr>
      </w:pPr>
    </w:p>
    <w:p w14:paraId="171C0D2A" w14:textId="77777777" w:rsidR="00F22B15" w:rsidRPr="0090630F" w:rsidRDefault="00F22B15">
      <w:pPr>
        <w:pStyle w:val="a3"/>
        <w:rPr>
          <w:b/>
        </w:rPr>
      </w:pPr>
    </w:p>
    <w:p w14:paraId="2A31CD9D" w14:textId="77777777" w:rsidR="00F22B15" w:rsidRPr="0090630F" w:rsidRDefault="00F22B15">
      <w:pPr>
        <w:pStyle w:val="a3"/>
        <w:rPr>
          <w:b/>
        </w:rPr>
      </w:pPr>
    </w:p>
    <w:p w14:paraId="53A9D334" w14:textId="77777777" w:rsidR="00F22B15" w:rsidRPr="0090630F" w:rsidRDefault="00F22B15">
      <w:pPr>
        <w:pStyle w:val="a3"/>
        <w:rPr>
          <w:b/>
        </w:rPr>
      </w:pPr>
    </w:p>
    <w:p w14:paraId="3518638F" w14:textId="77777777" w:rsidR="00F22B15" w:rsidRPr="0090630F" w:rsidRDefault="00F22B15">
      <w:pPr>
        <w:pStyle w:val="a3"/>
        <w:rPr>
          <w:b/>
        </w:rPr>
      </w:pPr>
    </w:p>
    <w:p w14:paraId="03B02D7C" w14:textId="77777777" w:rsidR="00F22B15" w:rsidRPr="0090630F" w:rsidRDefault="00F22B15">
      <w:pPr>
        <w:pStyle w:val="a3"/>
        <w:rPr>
          <w:b/>
        </w:rPr>
      </w:pPr>
    </w:p>
    <w:p w14:paraId="18CD9AEF" w14:textId="77777777" w:rsidR="00F22B15" w:rsidRPr="0090630F" w:rsidRDefault="00F22B15">
      <w:pPr>
        <w:pStyle w:val="a3"/>
        <w:rPr>
          <w:b/>
        </w:rPr>
      </w:pPr>
    </w:p>
    <w:p w14:paraId="22BD6EBC" w14:textId="77777777" w:rsidR="00F22B15" w:rsidRPr="0090630F" w:rsidRDefault="00F22B15">
      <w:pPr>
        <w:pStyle w:val="a3"/>
        <w:rPr>
          <w:b/>
        </w:rPr>
      </w:pPr>
    </w:p>
    <w:p w14:paraId="584DE6B5" w14:textId="77777777" w:rsidR="00F22B15" w:rsidRPr="0090630F" w:rsidRDefault="00F22B15">
      <w:pPr>
        <w:pStyle w:val="a3"/>
        <w:rPr>
          <w:b/>
        </w:rPr>
      </w:pPr>
    </w:p>
    <w:p w14:paraId="3F988160" w14:textId="77777777" w:rsidR="00F22B15" w:rsidRPr="0090630F" w:rsidRDefault="00F22B15">
      <w:pPr>
        <w:pStyle w:val="a3"/>
        <w:rPr>
          <w:b/>
        </w:rPr>
      </w:pPr>
    </w:p>
    <w:p w14:paraId="58A80EA0" w14:textId="77777777" w:rsidR="00F22B15" w:rsidRPr="0090630F" w:rsidRDefault="00F22B15">
      <w:pPr>
        <w:pStyle w:val="a3"/>
        <w:rPr>
          <w:b/>
        </w:rPr>
      </w:pPr>
    </w:p>
    <w:p w14:paraId="4245E64B" w14:textId="77777777" w:rsidR="00F22B15" w:rsidRPr="0090630F" w:rsidRDefault="00F22B15">
      <w:pPr>
        <w:pStyle w:val="a3"/>
        <w:rPr>
          <w:b/>
        </w:rPr>
      </w:pPr>
    </w:p>
    <w:p w14:paraId="0EA0A0BE" w14:textId="7836CF8A" w:rsidR="00F22B15" w:rsidRDefault="00F22B15">
      <w:pPr>
        <w:pStyle w:val="a3"/>
        <w:rPr>
          <w:b/>
        </w:rPr>
      </w:pPr>
    </w:p>
    <w:p w14:paraId="69C4E6BA" w14:textId="77777777" w:rsidR="0090630F" w:rsidRPr="0090630F" w:rsidRDefault="0090630F">
      <w:pPr>
        <w:pStyle w:val="a3"/>
        <w:rPr>
          <w:b/>
        </w:rPr>
      </w:pPr>
    </w:p>
    <w:p w14:paraId="4343562A" w14:textId="77777777" w:rsidR="00F22B15" w:rsidRPr="0090630F" w:rsidRDefault="00F22B15">
      <w:pPr>
        <w:pStyle w:val="a3"/>
        <w:rPr>
          <w:b/>
        </w:rPr>
      </w:pPr>
    </w:p>
    <w:p w14:paraId="094D6B7E" w14:textId="77777777" w:rsidR="00F22B15" w:rsidRPr="0090630F" w:rsidRDefault="00F22B15">
      <w:pPr>
        <w:pStyle w:val="a3"/>
        <w:rPr>
          <w:b/>
        </w:rPr>
      </w:pPr>
    </w:p>
    <w:p w14:paraId="7A217944" w14:textId="77777777" w:rsidR="00F22B15" w:rsidRPr="0090630F" w:rsidRDefault="00F22B15">
      <w:pPr>
        <w:pStyle w:val="a3"/>
        <w:rPr>
          <w:b/>
        </w:rPr>
      </w:pPr>
    </w:p>
    <w:p w14:paraId="71362441" w14:textId="77777777" w:rsidR="00F22B15" w:rsidRPr="0090630F" w:rsidRDefault="00F22B15">
      <w:pPr>
        <w:pStyle w:val="a3"/>
        <w:rPr>
          <w:b/>
        </w:rPr>
      </w:pPr>
    </w:p>
    <w:p w14:paraId="4519C9E0" w14:textId="77777777" w:rsidR="00F22B15" w:rsidRPr="0090630F" w:rsidRDefault="00F22B15">
      <w:pPr>
        <w:pStyle w:val="a3"/>
        <w:rPr>
          <w:b/>
        </w:rPr>
      </w:pPr>
    </w:p>
    <w:p w14:paraId="09625E62" w14:textId="77777777" w:rsidR="00F22B15" w:rsidRPr="0090630F" w:rsidRDefault="00F22B15">
      <w:pPr>
        <w:pStyle w:val="a3"/>
        <w:spacing w:before="2"/>
        <w:rPr>
          <w:b/>
        </w:rPr>
      </w:pPr>
    </w:p>
    <w:p w14:paraId="1DCB9E6F" w14:textId="3AF4A202" w:rsidR="00F22B15" w:rsidRPr="0090630F" w:rsidRDefault="00051857">
      <w:pPr>
        <w:ind w:left="1284" w:right="1010"/>
        <w:jc w:val="center"/>
        <w:rPr>
          <w:b/>
          <w:iCs/>
        </w:rPr>
      </w:pPr>
      <w:r w:rsidRPr="0090630F">
        <w:rPr>
          <w:b/>
          <w:iCs/>
          <w:sz w:val="24"/>
          <w:szCs w:val="24"/>
        </w:rPr>
        <w:t>202</w:t>
      </w:r>
      <w:r w:rsidR="00B72A55">
        <w:rPr>
          <w:b/>
          <w:iCs/>
          <w:sz w:val="24"/>
          <w:szCs w:val="24"/>
        </w:rPr>
        <w:t>3</w:t>
      </w:r>
      <w:r w:rsidRPr="0090630F">
        <w:rPr>
          <w:b/>
          <w:iCs/>
          <w:sz w:val="24"/>
          <w:szCs w:val="24"/>
        </w:rPr>
        <w:t xml:space="preserve"> г.</w:t>
      </w:r>
    </w:p>
    <w:p w14:paraId="2789D115" w14:textId="77777777" w:rsidR="00F22B15" w:rsidRDefault="00F22B15">
      <w:pPr>
        <w:jc w:val="center"/>
        <w:sectPr w:rsidR="00F22B15" w:rsidSect="003D66F5">
          <w:pgSz w:w="11910" w:h="16840"/>
          <w:pgMar w:top="1134" w:right="567" w:bottom="1134" w:left="1134" w:header="454" w:footer="567" w:gutter="0"/>
          <w:cols w:space="720"/>
          <w:docGrid w:linePitch="299"/>
        </w:sectPr>
      </w:pPr>
    </w:p>
    <w:p w14:paraId="16BC8804" w14:textId="3EE5F58A" w:rsidR="00B72A55" w:rsidRDefault="00B72A55" w:rsidP="00B72A55">
      <w:pPr>
        <w:jc w:val="center"/>
        <w:rPr>
          <w:b/>
          <w:sz w:val="24"/>
          <w:szCs w:val="24"/>
        </w:rPr>
      </w:pPr>
      <w:r w:rsidRPr="00866EA1">
        <w:rPr>
          <w:b/>
          <w:sz w:val="24"/>
          <w:szCs w:val="24"/>
        </w:rPr>
        <w:lastRenderedPageBreak/>
        <w:t>СОДЕРЖАНИЕ</w:t>
      </w:r>
    </w:p>
    <w:p w14:paraId="17098C6C" w14:textId="77777777" w:rsidR="00B72A55" w:rsidRPr="00866EA1" w:rsidRDefault="00B72A55" w:rsidP="00B72A55">
      <w:pPr>
        <w:jc w:val="center"/>
        <w:rPr>
          <w:b/>
          <w:sz w:val="24"/>
          <w:szCs w:val="24"/>
        </w:rPr>
      </w:pPr>
    </w:p>
    <w:p w14:paraId="59BAC483" w14:textId="77777777" w:rsidR="00B72A55" w:rsidRPr="00866EA1" w:rsidRDefault="00B72A55" w:rsidP="00B72A55">
      <w:pPr>
        <w:rPr>
          <w:b/>
          <w:i/>
          <w:sz w:val="24"/>
          <w:szCs w:val="24"/>
        </w:rPr>
      </w:pPr>
    </w:p>
    <w:tbl>
      <w:tblPr>
        <w:tblW w:w="0" w:type="auto"/>
        <w:tblLook w:val="01E0" w:firstRow="1" w:lastRow="1" w:firstColumn="1" w:lastColumn="1" w:noHBand="0" w:noVBand="0"/>
      </w:tblPr>
      <w:tblGrid>
        <w:gridCol w:w="7501"/>
        <w:gridCol w:w="1854"/>
      </w:tblGrid>
      <w:tr w:rsidR="00B72A55" w:rsidRPr="00866EA1" w14:paraId="6A57DE7F" w14:textId="77777777" w:rsidTr="00BF5F4B">
        <w:tc>
          <w:tcPr>
            <w:tcW w:w="7501" w:type="dxa"/>
          </w:tcPr>
          <w:p w14:paraId="6D11C53B" w14:textId="77777777" w:rsidR="00B72A55" w:rsidRPr="00866EA1" w:rsidRDefault="00B72A55" w:rsidP="00D23C83">
            <w:pPr>
              <w:widowControl/>
              <w:numPr>
                <w:ilvl w:val="0"/>
                <w:numId w:val="154"/>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5DC85AFF" w14:textId="77777777" w:rsidR="00B72A55" w:rsidRPr="00866EA1" w:rsidRDefault="00B72A55" w:rsidP="00BF5F4B">
            <w:pPr>
              <w:rPr>
                <w:b/>
                <w:sz w:val="24"/>
                <w:szCs w:val="24"/>
              </w:rPr>
            </w:pPr>
          </w:p>
        </w:tc>
      </w:tr>
      <w:tr w:rsidR="00B72A55" w:rsidRPr="00866EA1" w14:paraId="6C73CE4D" w14:textId="77777777" w:rsidTr="00BF5F4B">
        <w:tc>
          <w:tcPr>
            <w:tcW w:w="7501" w:type="dxa"/>
          </w:tcPr>
          <w:p w14:paraId="47FFA3A0" w14:textId="77777777" w:rsidR="00B72A55" w:rsidRPr="00866EA1" w:rsidRDefault="00B72A55" w:rsidP="00D23C83">
            <w:pPr>
              <w:widowControl/>
              <w:numPr>
                <w:ilvl w:val="0"/>
                <w:numId w:val="154"/>
              </w:numPr>
              <w:suppressAutoHyphens/>
              <w:autoSpaceDE/>
              <w:autoSpaceDN/>
              <w:spacing w:after="200" w:line="276" w:lineRule="auto"/>
              <w:rPr>
                <w:b/>
                <w:sz w:val="24"/>
                <w:szCs w:val="24"/>
              </w:rPr>
            </w:pPr>
            <w:r w:rsidRPr="00866EA1">
              <w:rPr>
                <w:b/>
                <w:sz w:val="24"/>
                <w:szCs w:val="24"/>
              </w:rPr>
              <w:t>СТРУКТУРА И СОДЕРЖАНИЕ УЧЕБНОЙ ДИСЦИПЛИНЫ</w:t>
            </w:r>
          </w:p>
          <w:p w14:paraId="353503C6" w14:textId="77777777" w:rsidR="00B72A55" w:rsidRPr="00866EA1" w:rsidRDefault="00B72A55" w:rsidP="00D23C83">
            <w:pPr>
              <w:widowControl/>
              <w:numPr>
                <w:ilvl w:val="0"/>
                <w:numId w:val="154"/>
              </w:numPr>
              <w:suppressAutoHyphens/>
              <w:autoSpaceDE/>
              <w:autoSpaceDN/>
              <w:spacing w:after="200" w:line="276" w:lineRule="auto"/>
              <w:rPr>
                <w:b/>
                <w:sz w:val="24"/>
                <w:szCs w:val="24"/>
              </w:rPr>
            </w:pPr>
            <w:r w:rsidRPr="00866EA1">
              <w:rPr>
                <w:b/>
                <w:sz w:val="24"/>
                <w:szCs w:val="24"/>
              </w:rPr>
              <w:t>УСЛОВИЯ РЕАЛИЗАЦИИ УЧЕБНОЙ</w:t>
            </w:r>
            <w:r w:rsidRPr="0048576B">
              <w:rPr>
                <w:b/>
                <w:sz w:val="24"/>
                <w:szCs w:val="24"/>
              </w:rPr>
              <w:t xml:space="preserve"> </w:t>
            </w:r>
            <w:r w:rsidRPr="00866EA1">
              <w:rPr>
                <w:b/>
                <w:sz w:val="24"/>
                <w:szCs w:val="24"/>
              </w:rPr>
              <w:t>ДИСЦИПЛИНЫ</w:t>
            </w:r>
          </w:p>
        </w:tc>
        <w:tc>
          <w:tcPr>
            <w:tcW w:w="1854" w:type="dxa"/>
          </w:tcPr>
          <w:p w14:paraId="4DDE83D1" w14:textId="77777777" w:rsidR="00B72A55" w:rsidRPr="00866EA1" w:rsidRDefault="00B72A55" w:rsidP="00BF5F4B">
            <w:pPr>
              <w:ind w:left="644"/>
              <w:rPr>
                <w:b/>
                <w:sz w:val="24"/>
                <w:szCs w:val="24"/>
              </w:rPr>
            </w:pPr>
          </w:p>
        </w:tc>
      </w:tr>
      <w:tr w:rsidR="00B72A55" w:rsidRPr="00866EA1" w14:paraId="5574BBB0" w14:textId="77777777" w:rsidTr="00BF5F4B">
        <w:tc>
          <w:tcPr>
            <w:tcW w:w="7501" w:type="dxa"/>
          </w:tcPr>
          <w:p w14:paraId="31BE56F6" w14:textId="77777777" w:rsidR="00B72A55" w:rsidRPr="00866EA1" w:rsidRDefault="00B72A55" w:rsidP="00D23C83">
            <w:pPr>
              <w:widowControl/>
              <w:numPr>
                <w:ilvl w:val="0"/>
                <w:numId w:val="154"/>
              </w:numPr>
              <w:suppressAutoHyphens/>
              <w:autoSpaceDE/>
              <w:autoSpaceDN/>
              <w:spacing w:after="200" w:line="276" w:lineRule="auto"/>
              <w:rPr>
                <w:b/>
                <w:sz w:val="24"/>
                <w:szCs w:val="24"/>
              </w:rPr>
            </w:pPr>
            <w:r w:rsidRPr="00866EA1">
              <w:rPr>
                <w:b/>
                <w:sz w:val="24"/>
                <w:szCs w:val="24"/>
              </w:rPr>
              <w:t>КОНТРОЛЬ И ОЦЕНКА РЕЗУЛЬТАТОВ ОСВОЕНИЯ УЧЕБНОЙ ДИСЦИПЛИНЫ</w:t>
            </w:r>
          </w:p>
          <w:p w14:paraId="6E1ADFED" w14:textId="77777777" w:rsidR="00B72A55" w:rsidRPr="00866EA1" w:rsidRDefault="00B72A55" w:rsidP="00BF5F4B">
            <w:pPr>
              <w:suppressAutoHyphens/>
              <w:rPr>
                <w:b/>
                <w:sz w:val="24"/>
                <w:szCs w:val="24"/>
              </w:rPr>
            </w:pPr>
          </w:p>
        </w:tc>
        <w:tc>
          <w:tcPr>
            <w:tcW w:w="1854" w:type="dxa"/>
          </w:tcPr>
          <w:p w14:paraId="180D68A8" w14:textId="77777777" w:rsidR="00B72A55" w:rsidRPr="00866EA1" w:rsidRDefault="00B72A55" w:rsidP="00BF5F4B">
            <w:pPr>
              <w:rPr>
                <w:b/>
                <w:sz w:val="24"/>
                <w:szCs w:val="24"/>
              </w:rPr>
            </w:pPr>
          </w:p>
        </w:tc>
      </w:tr>
    </w:tbl>
    <w:p w14:paraId="2EF9D5B2" w14:textId="77777777" w:rsidR="00F22B15" w:rsidRDefault="00F22B15">
      <w:pPr>
        <w:spacing w:line="310" w:lineRule="atLeast"/>
        <w:rPr>
          <w:sz w:val="24"/>
        </w:rPr>
        <w:sectPr w:rsidR="00F22B15" w:rsidSect="0058472D">
          <w:footerReference w:type="default" r:id="rId76"/>
          <w:pgSz w:w="11910" w:h="16840"/>
          <w:pgMar w:top="1134" w:right="567" w:bottom="1134" w:left="1134" w:header="454" w:footer="567" w:gutter="0"/>
          <w:cols w:space="720"/>
          <w:docGrid w:linePitch="299"/>
        </w:sectPr>
      </w:pPr>
    </w:p>
    <w:p w14:paraId="4187EB2D" w14:textId="4E2B28BE" w:rsidR="00F22B15" w:rsidRPr="0090630F" w:rsidRDefault="0090630F" w:rsidP="00D23C83">
      <w:pPr>
        <w:pStyle w:val="a5"/>
        <w:numPr>
          <w:ilvl w:val="1"/>
          <w:numId w:val="127"/>
        </w:numPr>
        <w:spacing w:before="73"/>
        <w:ind w:left="0" w:firstLine="0"/>
        <w:jc w:val="center"/>
        <w:rPr>
          <w:b/>
          <w:sz w:val="24"/>
          <w:szCs w:val="24"/>
        </w:rPr>
      </w:pPr>
      <w:r w:rsidRPr="0090630F">
        <w:rPr>
          <w:b/>
          <w:sz w:val="24"/>
          <w:szCs w:val="24"/>
        </w:rPr>
        <w:lastRenderedPageBreak/>
        <w:t>ОБЩАЯ</w:t>
      </w:r>
      <w:r w:rsidRPr="0090630F">
        <w:rPr>
          <w:b/>
          <w:spacing w:val="-6"/>
          <w:sz w:val="24"/>
          <w:szCs w:val="24"/>
        </w:rPr>
        <w:t xml:space="preserve"> </w:t>
      </w:r>
      <w:r w:rsidRPr="0090630F">
        <w:rPr>
          <w:b/>
          <w:sz w:val="24"/>
          <w:szCs w:val="24"/>
        </w:rPr>
        <w:t>ХАРАКТЕРИСТИКА</w:t>
      </w:r>
      <w:r w:rsidRPr="0090630F">
        <w:rPr>
          <w:b/>
          <w:spacing w:val="-4"/>
          <w:sz w:val="24"/>
          <w:szCs w:val="24"/>
        </w:rPr>
        <w:t xml:space="preserve"> </w:t>
      </w:r>
      <w:r w:rsidRPr="0090630F">
        <w:rPr>
          <w:b/>
          <w:sz w:val="24"/>
          <w:szCs w:val="24"/>
        </w:rPr>
        <w:t>ПРИМЕРНОЙ</w:t>
      </w:r>
      <w:r w:rsidRPr="0090630F">
        <w:rPr>
          <w:b/>
          <w:spacing w:val="-4"/>
          <w:sz w:val="24"/>
          <w:szCs w:val="24"/>
        </w:rPr>
        <w:t xml:space="preserve"> </w:t>
      </w:r>
      <w:r w:rsidRPr="0090630F">
        <w:rPr>
          <w:b/>
          <w:sz w:val="24"/>
          <w:szCs w:val="24"/>
        </w:rPr>
        <w:t>РАБОЧЕЙ</w:t>
      </w:r>
      <w:r w:rsidRPr="0090630F">
        <w:rPr>
          <w:b/>
          <w:spacing w:val="-3"/>
          <w:sz w:val="24"/>
          <w:szCs w:val="24"/>
        </w:rPr>
        <w:t xml:space="preserve"> </w:t>
      </w:r>
      <w:r w:rsidRPr="0090630F">
        <w:rPr>
          <w:b/>
          <w:sz w:val="24"/>
          <w:szCs w:val="24"/>
        </w:rPr>
        <w:t>ПРОГРАММЫ</w:t>
      </w:r>
    </w:p>
    <w:p w14:paraId="1655EB33" w14:textId="6F063CD7" w:rsidR="00F22B15" w:rsidRPr="0090630F" w:rsidRDefault="0090630F" w:rsidP="0090630F">
      <w:pPr>
        <w:spacing w:before="44"/>
        <w:jc w:val="center"/>
        <w:rPr>
          <w:b/>
          <w:sz w:val="24"/>
          <w:szCs w:val="24"/>
        </w:rPr>
      </w:pPr>
      <w:r w:rsidRPr="0090630F">
        <w:rPr>
          <w:b/>
          <w:sz w:val="24"/>
          <w:szCs w:val="24"/>
        </w:rPr>
        <w:t>УЧЕБНОЙ</w:t>
      </w:r>
      <w:r w:rsidRPr="0090630F">
        <w:rPr>
          <w:b/>
          <w:spacing w:val="-3"/>
          <w:sz w:val="24"/>
          <w:szCs w:val="24"/>
        </w:rPr>
        <w:t xml:space="preserve"> </w:t>
      </w:r>
      <w:r w:rsidRPr="0090630F">
        <w:rPr>
          <w:b/>
          <w:sz w:val="24"/>
          <w:szCs w:val="24"/>
        </w:rPr>
        <w:t>ДИСЦИПЛИНЫ</w:t>
      </w:r>
    </w:p>
    <w:p w14:paraId="792CD2CC" w14:textId="6294238A" w:rsidR="00F22B15" w:rsidRPr="0090630F" w:rsidRDefault="00BF6C07" w:rsidP="0090630F">
      <w:pPr>
        <w:pStyle w:val="1"/>
        <w:spacing w:before="39" w:line="312" w:lineRule="exact"/>
        <w:ind w:left="0" w:right="489"/>
        <w:rPr>
          <w:sz w:val="24"/>
          <w:szCs w:val="24"/>
        </w:rPr>
      </w:pPr>
      <w:bookmarkStart w:id="223" w:name="_Toc132708552"/>
      <w:bookmarkStart w:id="224" w:name="_Toc132981792"/>
      <w:r>
        <w:rPr>
          <w:sz w:val="24"/>
          <w:szCs w:val="24"/>
        </w:rPr>
        <w:t>«</w:t>
      </w:r>
      <w:r w:rsidR="0090630F">
        <w:rPr>
          <w:sz w:val="24"/>
          <w:szCs w:val="24"/>
        </w:rPr>
        <w:t xml:space="preserve">ОП.01 </w:t>
      </w:r>
      <w:r w:rsidR="0090630F" w:rsidRPr="0090630F">
        <w:rPr>
          <w:sz w:val="24"/>
          <w:szCs w:val="24"/>
        </w:rPr>
        <w:t>МАТЕМАТИЧЕСКИЕ МЕТОДЫ РЕШЕНИЯ ПРИКЛАДНЫХ ПРОФЕССИОНАЛЬНЫХ ЗАДАЧ</w:t>
      </w:r>
      <w:r>
        <w:rPr>
          <w:sz w:val="24"/>
          <w:szCs w:val="24"/>
        </w:rPr>
        <w:t>»</w:t>
      </w:r>
      <w:bookmarkEnd w:id="223"/>
      <w:bookmarkEnd w:id="224"/>
    </w:p>
    <w:p w14:paraId="479FE30E" w14:textId="44136677" w:rsidR="00F22B15" w:rsidRDefault="00F22B15">
      <w:pPr>
        <w:spacing w:line="174" w:lineRule="exact"/>
        <w:ind w:left="1483" w:right="502"/>
        <w:jc w:val="center"/>
        <w:rPr>
          <w:sz w:val="16"/>
        </w:rPr>
      </w:pPr>
    </w:p>
    <w:p w14:paraId="5BD66F2B" w14:textId="77777777" w:rsidR="00F22B15" w:rsidRPr="0090630F" w:rsidRDefault="00051857" w:rsidP="00D23C83">
      <w:pPr>
        <w:pStyle w:val="2"/>
        <w:numPr>
          <w:ilvl w:val="2"/>
          <w:numId w:val="127"/>
        </w:numPr>
        <w:spacing w:before="154"/>
        <w:ind w:left="0" w:firstLine="709"/>
        <w:jc w:val="both"/>
      </w:pPr>
      <w:bookmarkStart w:id="225" w:name="_Toc132708553"/>
      <w:bookmarkStart w:id="226" w:name="_Toc132981793"/>
      <w:r w:rsidRPr="0090630F">
        <w:t>Место</w:t>
      </w:r>
      <w:r w:rsidRPr="0090630F">
        <w:rPr>
          <w:spacing w:val="-3"/>
        </w:rPr>
        <w:t xml:space="preserve"> </w:t>
      </w:r>
      <w:r w:rsidRPr="0090630F">
        <w:t>дисциплины</w:t>
      </w:r>
      <w:r w:rsidRPr="0090630F">
        <w:rPr>
          <w:spacing w:val="-3"/>
        </w:rPr>
        <w:t xml:space="preserve"> </w:t>
      </w:r>
      <w:r w:rsidRPr="0090630F">
        <w:t>в</w:t>
      </w:r>
      <w:r w:rsidRPr="0090630F">
        <w:rPr>
          <w:spacing w:val="-3"/>
        </w:rPr>
        <w:t xml:space="preserve"> </w:t>
      </w:r>
      <w:r w:rsidRPr="0090630F">
        <w:t>структуре</w:t>
      </w:r>
      <w:r w:rsidRPr="0090630F">
        <w:rPr>
          <w:spacing w:val="-4"/>
        </w:rPr>
        <w:t xml:space="preserve"> </w:t>
      </w:r>
      <w:r w:rsidRPr="0090630F">
        <w:t>основной</w:t>
      </w:r>
      <w:r w:rsidRPr="0090630F">
        <w:rPr>
          <w:spacing w:val="-2"/>
        </w:rPr>
        <w:t xml:space="preserve"> </w:t>
      </w:r>
      <w:r w:rsidRPr="0090630F">
        <w:t>образовательной</w:t>
      </w:r>
      <w:r w:rsidRPr="0090630F">
        <w:rPr>
          <w:spacing w:val="-3"/>
        </w:rPr>
        <w:t xml:space="preserve"> </w:t>
      </w:r>
      <w:r w:rsidRPr="0090630F">
        <w:t>программы:</w:t>
      </w:r>
      <w:bookmarkEnd w:id="225"/>
      <w:bookmarkEnd w:id="226"/>
    </w:p>
    <w:p w14:paraId="24D25270" w14:textId="3C5F01FA" w:rsidR="0090630F" w:rsidRPr="0090630F" w:rsidRDefault="00051857" w:rsidP="0090630F">
      <w:pPr>
        <w:spacing w:before="36" w:line="242" w:lineRule="auto"/>
        <w:ind w:firstLine="709"/>
        <w:jc w:val="both"/>
        <w:rPr>
          <w:sz w:val="24"/>
          <w:szCs w:val="24"/>
        </w:rPr>
      </w:pPr>
      <w:r w:rsidRPr="0090630F">
        <w:rPr>
          <w:sz w:val="24"/>
          <w:szCs w:val="24"/>
        </w:rPr>
        <w:t>Учебная</w:t>
      </w:r>
      <w:r w:rsidRPr="0090630F">
        <w:rPr>
          <w:spacing w:val="1"/>
          <w:sz w:val="24"/>
          <w:szCs w:val="24"/>
        </w:rPr>
        <w:t xml:space="preserve"> </w:t>
      </w:r>
      <w:r w:rsidRPr="0090630F">
        <w:rPr>
          <w:sz w:val="24"/>
          <w:szCs w:val="24"/>
        </w:rPr>
        <w:t>дисциплина</w:t>
      </w:r>
      <w:r w:rsidRPr="0090630F">
        <w:rPr>
          <w:spacing w:val="1"/>
          <w:sz w:val="24"/>
          <w:szCs w:val="24"/>
        </w:rPr>
        <w:t xml:space="preserve"> </w:t>
      </w:r>
      <w:r w:rsidR="00BF6C07">
        <w:rPr>
          <w:spacing w:val="1"/>
          <w:sz w:val="24"/>
          <w:szCs w:val="24"/>
        </w:rPr>
        <w:t>«</w:t>
      </w:r>
      <w:r w:rsidR="001A446B" w:rsidRPr="0090630F">
        <w:rPr>
          <w:sz w:val="24"/>
          <w:szCs w:val="24"/>
        </w:rPr>
        <w:t>Математические методы решения прикладных профессиональных задач</w:t>
      </w:r>
      <w:r w:rsidR="00BF6C07">
        <w:rPr>
          <w:sz w:val="24"/>
          <w:szCs w:val="24"/>
        </w:rPr>
        <w:t>»</w:t>
      </w:r>
      <w:r w:rsidR="001A446B" w:rsidRPr="0090630F">
        <w:rPr>
          <w:sz w:val="24"/>
          <w:szCs w:val="24"/>
        </w:rPr>
        <w:t xml:space="preserve"> </w:t>
      </w:r>
      <w:r w:rsidRPr="0090630F">
        <w:rPr>
          <w:sz w:val="24"/>
          <w:szCs w:val="24"/>
        </w:rPr>
        <w:t>является</w:t>
      </w:r>
      <w:r w:rsidRPr="0090630F">
        <w:rPr>
          <w:spacing w:val="1"/>
          <w:sz w:val="24"/>
          <w:szCs w:val="24"/>
        </w:rPr>
        <w:t xml:space="preserve"> </w:t>
      </w:r>
      <w:r w:rsidRPr="0090630F">
        <w:rPr>
          <w:sz w:val="24"/>
          <w:szCs w:val="24"/>
        </w:rPr>
        <w:t>обязательной</w:t>
      </w:r>
      <w:r w:rsidRPr="0090630F">
        <w:rPr>
          <w:spacing w:val="1"/>
          <w:sz w:val="24"/>
          <w:szCs w:val="24"/>
        </w:rPr>
        <w:t xml:space="preserve"> </w:t>
      </w:r>
      <w:r w:rsidRPr="0090630F">
        <w:rPr>
          <w:sz w:val="24"/>
          <w:szCs w:val="24"/>
        </w:rPr>
        <w:t>частью</w:t>
      </w:r>
      <w:r w:rsidRPr="0090630F">
        <w:rPr>
          <w:spacing w:val="18"/>
          <w:sz w:val="24"/>
          <w:szCs w:val="24"/>
        </w:rPr>
        <w:t xml:space="preserve"> </w:t>
      </w:r>
      <w:r w:rsidRPr="0090630F">
        <w:rPr>
          <w:sz w:val="24"/>
          <w:szCs w:val="24"/>
        </w:rPr>
        <w:t>общепрофессионального</w:t>
      </w:r>
      <w:r w:rsidRPr="0090630F">
        <w:rPr>
          <w:spacing w:val="20"/>
          <w:sz w:val="24"/>
          <w:szCs w:val="24"/>
        </w:rPr>
        <w:t xml:space="preserve"> </w:t>
      </w:r>
      <w:r w:rsidRPr="0090630F">
        <w:rPr>
          <w:sz w:val="24"/>
          <w:szCs w:val="24"/>
        </w:rPr>
        <w:t>цикла</w:t>
      </w:r>
      <w:r w:rsidRPr="0090630F">
        <w:rPr>
          <w:spacing w:val="18"/>
          <w:sz w:val="24"/>
          <w:szCs w:val="24"/>
        </w:rPr>
        <w:t xml:space="preserve"> </w:t>
      </w:r>
      <w:r w:rsidRPr="0090630F">
        <w:rPr>
          <w:sz w:val="24"/>
          <w:szCs w:val="24"/>
        </w:rPr>
        <w:t>примерной</w:t>
      </w:r>
      <w:r w:rsidR="001D1D7B">
        <w:rPr>
          <w:sz w:val="24"/>
          <w:szCs w:val="24"/>
        </w:rPr>
        <w:t xml:space="preserve"> </w:t>
      </w:r>
      <w:r w:rsidRPr="0090630F">
        <w:rPr>
          <w:sz w:val="24"/>
          <w:szCs w:val="24"/>
        </w:rPr>
        <w:t>образовательной</w:t>
      </w:r>
      <w:r w:rsidR="001D1D7B">
        <w:rPr>
          <w:sz w:val="24"/>
          <w:szCs w:val="24"/>
        </w:rPr>
        <w:t xml:space="preserve"> </w:t>
      </w:r>
      <w:r w:rsidRPr="0090630F">
        <w:rPr>
          <w:sz w:val="24"/>
          <w:szCs w:val="24"/>
        </w:rPr>
        <w:t>программы</w:t>
      </w:r>
      <w:r w:rsidRPr="0090630F">
        <w:rPr>
          <w:spacing w:val="-58"/>
          <w:sz w:val="24"/>
          <w:szCs w:val="24"/>
        </w:rPr>
        <w:t xml:space="preserve"> </w:t>
      </w:r>
      <w:r w:rsidRPr="0090630F">
        <w:rPr>
          <w:sz w:val="24"/>
          <w:szCs w:val="24"/>
        </w:rPr>
        <w:t xml:space="preserve">в соответствии с ФГОС СПО по специальности </w:t>
      </w:r>
      <w:r w:rsidR="001D1D7B">
        <w:rPr>
          <w:sz w:val="24"/>
          <w:szCs w:val="24"/>
        </w:rPr>
        <w:br/>
      </w:r>
      <w:r w:rsidRPr="0090630F">
        <w:rPr>
          <w:sz w:val="24"/>
          <w:szCs w:val="24"/>
        </w:rPr>
        <w:t>24.02.02 Производство авиационных</w:t>
      </w:r>
      <w:r w:rsidRPr="0090630F">
        <w:rPr>
          <w:spacing w:val="1"/>
          <w:sz w:val="24"/>
          <w:szCs w:val="24"/>
        </w:rPr>
        <w:t xml:space="preserve"> </w:t>
      </w:r>
      <w:r w:rsidRPr="0090630F">
        <w:rPr>
          <w:sz w:val="24"/>
          <w:szCs w:val="24"/>
        </w:rPr>
        <w:t>двигателей</w:t>
      </w:r>
      <w:r w:rsidR="0090630F" w:rsidRPr="0090630F">
        <w:rPr>
          <w:sz w:val="24"/>
          <w:szCs w:val="24"/>
        </w:rPr>
        <w:t>.</w:t>
      </w:r>
    </w:p>
    <w:p w14:paraId="1B1A0805" w14:textId="50A7EC1E" w:rsidR="00F22B15" w:rsidRPr="0090630F" w:rsidRDefault="00051857" w:rsidP="0090630F">
      <w:pPr>
        <w:spacing w:before="36" w:line="242" w:lineRule="auto"/>
        <w:ind w:firstLine="709"/>
        <w:jc w:val="both"/>
        <w:rPr>
          <w:sz w:val="24"/>
          <w:szCs w:val="24"/>
        </w:rPr>
      </w:pPr>
      <w:r w:rsidRPr="0090630F">
        <w:rPr>
          <w:sz w:val="24"/>
          <w:szCs w:val="24"/>
        </w:rPr>
        <w:t>Особое</w:t>
      </w:r>
      <w:r w:rsidRPr="0090630F">
        <w:rPr>
          <w:spacing w:val="-3"/>
          <w:sz w:val="24"/>
          <w:szCs w:val="24"/>
        </w:rPr>
        <w:t xml:space="preserve"> </w:t>
      </w:r>
      <w:r w:rsidRPr="0090630F">
        <w:rPr>
          <w:sz w:val="24"/>
          <w:szCs w:val="24"/>
        </w:rPr>
        <w:t>значение</w:t>
      </w:r>
      <w:r w:rsidRPr="0090630F">
        <w:rPr>
          <w:spacing w:val="-2"/>
          <w:sz w:val="24"/>
          <w:szCs w:val="24"/>
        </w:rPr>
        <w:t xml:space="preserve"> </w:t>
      </w:r>
      <w:r w:rsidRPr="0090630F">
        <w:rPr>
          <w:sz w:val="24"/>
          <w:szCs w:val="24"/>
        </w:rPr>
        <w:t>дисциплина</w:t>
      </w:r>
      <w:r w:rsidRPr="0090630F">
        <w:rPr>
          <w:spacing w:val="-3"/>
          <w:sz w:val="24"/>
          <w:szCs w:val="24"/>
        </w:rPr>
        <w:t xml:space="preserve"> </w:t>
      </w:r>
      <w:r w:rsidRPr="0090630F">
        <w:rPr>
          <w:sz w:val="24"/>
          <w:szCs w:val="24"/>
        </w:rPr>
        <w:t>имеет</w:t>
      </w:r>
      <w:r w:rsidRPr="0090630F">
        <w:rPr>
          <w:spacing w:val="-1"/>
          <w:sz w:val="24"/>
          <w:szCs w:val="24"/>
        </w:rPr>
        <w:t xml:space="preserve"> </w:t>
      </w:r>
      <w:r w:rsidRPr="0090630F">
        <w:rPr>
          <w:sz w:val="24"/>
          <w:szCs w:val="24"/>
        </w:rPr>
        <w:t>при</w:t>
      </w:r>
      <w:r w:rsidRPr="0090630F">
        <w:rPr>
          <w:spacing w:val="-2"/>
          <w:sz w:val="24"/>
          <w:szCs w:val="24"/>
        </w:rPr>
        <w:t xml:space="preserve"> </w:t>
      </w:r>
      <w:r w:rsidRPr="0090630F">
        <w:rPr>
          <w:sz w:val="24"/>
          <w:szCs w:val="24"/>
        </w:rPr>
        <w:t>формировании</w:t>
      </w:r>
      <w:r w:rsidRPr="0090630F">
        <w:rPr>
          <w:spacing w:val="-1"/>
          <w:sz w:val="24"/>
          <w:szCs w:val="24"/>
        </w:rPr>
        <w:t xml:space="preserve"> </w:t>
      </w:r>
      <w:r w:rsidRPr="0090630F">
        <w:rPr>
          <w:sz w:val="24"/>
          <w:szCs w:val="24"/>
        </w:rPr>
        <w:t>и</w:t>
      </w:r>
      <w:r w:rsidRPr="0090630F">
        <w:rPr>
          <w:spacing w:val="-2"/>
          <w:sz w:val="24"/>
          <w:szCs w:val="24"/>
        </w:rPr>
        <w:t xml:space="preserve"> </w:t>
      </w:r>
      <w:r w:rsidRPr="0090630F">
        <w:rPr>
          <w:sz w:val="24"/>
          <w:szCs w:val="24"/>
        </w:rPr>
        <w:t>развитии</w:t>
      </w:r>
      <w:r w:rsidRPr="0090630F">
        <w:rPr>
          <w:spacing w:val="-1"/>
          <w:sz w:val="24"/>
          <w:szCs w:val="24"/>
        </w:rPr>
        <w:t xml:space="preserve"> </w:t>
      </w:r>
      <w:r w:rsidRPr="0090630F">
        <w:rPr>
          <w:sz w:val="24"/>
          <w:szCs w:val="24"/>
        </w:rPr>
        <w:t>ОК</w:t>
      </w:r>
      <w:r w:rsidRPr="0090630F">
        <w:rPr>
          <w:spacing w:val="-3"/>
          <w:sz w:val="24"/>
          <w:szCs w:val="24"/>
        </w:rPr>
        <w:t xml:space="preserve"> </w:t>
      </w:r>
      <w:r w:rsidRPr="0090630F">
        <w:rPr>
          <w:sz w:val="24"/>
          <w:szCs w:val="24"/>
        </w:rPr>
        <w:t>01,</w:t>
      </w:r>
      <w:r w:rsidR="0090630F">
        <w:rPr>
          <w:sz w:val="24"/>
          <w:szCs w:val="24"/>
        </w:rPr>
        <w:t xml:space="preserve"> </w:t>
      </w:r>
      <w:r w:rsidRPr="0090630F">
        <w:rPr>
          <w:sz w:val="24"/>
          <w:szCs w:val="24"/>
        </w:rPr>
        <w:t>ОК</w:t>
      </w:r>
      <w:r w:rsidRPr="0090630F">
        <w:rPr>
          <w:spacing w:val="-2"/>
          <w:sz w:val="24"/>
          <w:szCs w:val="24"/>
        </w:rPr>
        <w:t xml:space="preserve"> </w:t>
      </w:r>
      <w:r w:rsidRPr="0090630F">
        <w:rPr>
          <w:sz w:val="24"/>
          <w:szCs w:val="24"/>
        </w:rPr>
        <w:t>02</w:t>
      </w:r>
      <w:r w:rsidR="0090630F" w:rsidRPr="0090630F">
        <w:rPr>
          <w:sz w:val="24"/>
          <w:szCs w:val="24"/>
        </w:rPr>
        <w:t>.</w:t>
      </w:r>
    </w:p>
    <w:p w14:paraId="50B25CF1" w14:textId="77777777" w:rsidR="00F22B15" w:rsidRDefault="00F22B15">
      <w:pPr>
        <w:pStyle w:val="a3"/>
        <w:spacing w:before="4"/>
        <w:rPr>
          <w:sz w:val="20"/>
        </w:rPr>
      </w:pPr>
    </w:p>
    <w:p w14:paraId="65A45B12" w14:textId="77777777" w:rsidR="00F22B15" w:rsidRDefault="00051857" w:rsidP="00D23C83">
      <w:pPr>
        <w:pStyle w:val="2"/>
        <w:numPr>
          <w:ilvl w:val="2"/>
          <w:numId w:val="127"/>
        </w:numPr>
        <w:spacing w:before="90"/>
        <w:ind w:left="0" w:firstLine="709"/>
        <w:jc w:val="both"/>
      </w:pPr>
      <w:bookmarkStart w:id="227" w:name="_Toc132708554"/>
      <w:bookmarkStart w:id="228" w:name="_Toc132981794"/>
      <w:r>
        <w:t>Цель</w:t>
      </w:r>
      <w:r>
        <w:rPr>
          <w:spacing w:val="-2"/>
        </w:rPr>
        <w:t xml:space="preserve"> </w:t>
      </w:r>
      <w:r>
        <w:t>и</w:t>
      </w:r>
      <w:r>
        <w:rPr>
          <w:spacing w:val="-2"/>
        </w:rPr>
        <w:t xml:space="preserve"> </w:t>
      </w:r>
      <w:r>
        <w:t>планируемые</w:t>
      </w:r>
      <w:r>
        <w:rPr>
          <w:spacing w:val="-4"/>
        </w:rPr>
        <w:t xml:space="preserve"> </w:t>
      </w:r>
      <w:r>
        <w:t>результаты</w:t>
      </w:r>
      <w:r>
        <w:rPr>
          <w:spacing w:val="1"/>
        </w:rPr>
        <w:t xml:space="preserve"> </w:t>
      </w:r>
      <w:r>
        <w:t>освоения</w:t>
      </w:r>
      <w:r>
        <w:rPr>
          <w:spacing w:val="-2"/>
        </w:rPr>
        <w:t xml:space="preserve"> </w:t>
      </w:r>
      <w:r>
        <w:t>дисциплины:</w:t>
      </w:r>
      <w:bookmarkEnd w:id="227"/>
      <w:bookmarkEnd w:id="228"/>
    </w:p>
    <w:p w14:paraId="4C5B8087" w14:textId="2D301FE9" w:rsidR="00F22B15" w:rsidRDefault="00051857" w:rsidP="0090630F">
      <w:pPr>
        <w:pStyle w:val="a3"/>
        <w:spacing w:before="34"/>
        <w:ind w:firstLine="709"/>
        <w:jc w:val="both"/>
      </w:pPr>
      <w:r>
        <w:t>В</w:t>
      </w:r>
      <w:r>
        <w:rPr>
          <w:spacing w:val="25"/>
        </w:rPr>
        <w:t xml:space="preserve"> </w:t>
      </w:r>
      <w:r>
        <w:t>рамках</w:t>
      </w:r>
      <w:r>
        <w:rPr>
          <w:spacing w:val="29"/>
        </w:rPr>
        <w:t xml:space="preserve"> </w:t>
      </w:r>
      <w:r>
        <w:t>программы</w:t>
      </w:r>
      <w:r>
        <w:rPr>
          <w:spacing w:val="31"/>
        </w:rPr>
        <w:t xml:space="preserve"> </w:t>
      </w:r>
      <w:r>
        <w:t>учебной</w:t>
      </w:r>
      <w:r>
        <w:rPr>
          <w:spacing w:val="28"/>
        </w:rPr>
        <w:t xml:space="preserve"> </w:t>
      </w:r>
      <w:r>
        <w:t>дисциплины</w:t>
      </w:r>
      <w:r>
        <w:rPr>
          <w:spacing w:val="26"/>
        </w:rPr>
        <w:t xml:space="preserve"> </w:t>
      </w:r>
      <w:r>
        <w:t>обучающимися</w:t>
      </w:r>
      <w:r>
        <w:rPr>
          <w:spacing w:val="26"/>
        </w:rPr>
        <w:t xml:space="preserve"> </w:t>
      </w:r>
      <w:r>
        <w:t>осваиваются</w:t>
      </w:r>
      <w:r>
        <w:rPr>
          <w:spacing w:val="29"/>
        </w:rPr>
        <w:t xml:space="preserve"> </w:t>
      </w:r>
      <w:r>
        <w:t>умения</w:t>
      </w:r>
      <w:r>
        <w:rPr>
          <w:spacing w:val="27"/>
        </w:rPr>
        <w:t xml:space="preserve"> </w:t>
      </w:r>
      <w:r w:rsidR="001D1D7B">
        <w:rPr>
          <w:spacing w:val="27"/>
        </w:rPr>
        <w:br/>
      </w:r>
      <w:r>
        <w:t>и</w:t>
      </w:r>
      <w:r w:rsidR="0090630F">
        <w:t xml:space="preserve"> </w:t>
      </w:r>
      <w:r>
        <w:t>знания</w:t>
      </w:r>
    </w:p>
    <w:tbl>
      <w:tblPr>
        <w:tblStyle w:val="TableNormal"/>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3764"/>
        <w:gridCol w:w="4423"/>
      </w:tblGrid>
      <w:tr w:rsidR="00F22B15" w:rsidRPr="00780250" w14:paraId="7F1AB8A9" w14:textId="77777777" w:rsidTr="001D1D7B">
        <w:trPr>
          <w:trHeight w:val="650"/>
        </w:trPr>
        <w:tc>
          <w:tcPr>
            <w:tcW w:w="1589" w:type="dxa"/>
          </w:tcPr>
          <w:p w14:paraId="6D5E8632" w14:textId="729CB641" w:rsidR="00F22B15" w:rsidRPr="00BF6C07" w:rsidRDefault="00051857" w:rsidP="00780250">
            <w:pPr>
              <w:pStyle w:val="TableParagraph"/>
              <w:ind w:left="57" w:right="57"/>
              <w:jc w:val="center"/>
              <w:rPr>
                <w:b/>
                <w:bCs/>
                <w:sz w:val="24"/>
                <w:szCs w:val="24"/>
              </w:rPr>
            </w:pPr>
            <w:r w:rsidRPr="00BF6C07">
              <w:rPr>
                <w:b/>
                <w:bCs/>
                <w:sz w:val="24"/>
                <w:szCs w:val="24"/>
              </w:rPr>
              <w:t>Код</w:t>
            </w:r>
          </w:p>
          <w:p w14:paraId="5E4F0D1F" w14:textId="77777777" w:rsidR="00F22B15" w:rsidRPr="00BF6C07" w:rsidRDefault="00051857" w:rsidP="00780250">
            <w:pPr>
              <w:pStyle w:val="TableParagraph"/>
              <w:ind w:left="57" w:right="57"/>
              <w:jc w:val="center"/>
              <w:rPr>
                <w:b/>
                <w:bCs/>
                <w:sz w:val="24"/>
                <w:szCs w:val="24"/>
              </w:rPr>
            </w:pPr>
            <w:r w:rsidRPr="00BF6C07">
              <w:rPr>
                <w:b/>
                <w:bCs/>
                <w:sz w:val="24"/>
                <w:szCs w:val="24"/>
              </w:rPr>
              <w:t>ПК,</w:t>
            </w:r>
            <w:r w:rsidRPr="00BF6C07">
              <w:rPr>
                <w:b/>
                <w:bCs/>
                <w:spacing w:val="-3"/>
                <w:sz w:val="24"/>
                <w:szCs w:val="24"/>
              </w:rPr>
              <w:t xml:space="preserve"> </w:t>
            </w:r>
            <w:r w:rsidRPr="00BF6C07">
              <w:rPr>
                <w:b/>
                <w:bCs/>
                <w:sz w:val="24"/>
                <w:szCs w:val="24"/>
              </w:rPr>
              <w:t>ОК</w:t>
            </w:r>
          </w:p>
        </w:tc>
        <w:tc>
          <w:tcPr>
            <w:tcW w:w="3764" w:type="dxa"/>
          </w:tcPr>
          <w:p w14:paraId="19B739E7" w14:textId="77777777" w:rsidR="00F22B15" w:rsidRPr="00BF6C07" w:rsidRDefault="00051857" w:rsidP="00780250">
            <w:pPr>
              <w:pStyle w:val="TableParagraph"/>
              <w:ind w:left="57" w:right="57"/>
              <w:jc w:val="center"/>
              <w:rPr>
                <w:b/>
                <w:bCs/>
                <w:sz w:val="24"/>
                <w:szCs w:val="24"/>
              </w:rPr>
            </w:pPr>
            <w:r w:rsidRPr="00BF6C07">
              <w:rPr>
                <w:b/>
                <w:bCs/>
                <w:sz w:val="24"/>
                <w:szCs w:val="24"/>
              </w:rPr>
              <w:t>Умения</w:t>
            </w:r>
          </w:p>
        </w:tc>
        <w:tc>
          <w:tcPr>
            <w:tcW w:w="4423" w:type="dxa"/>
          </w:tcPr>
          <w:p w14:paraId="25350C04" w14:textId="77777777" w:rsidR="00F22B15" w:rsidRPr="00BF6C07" w:rsidRDefault="00051857" w:rsidP="00780250">
            <w:pPr>
              <w:pStyle w:val="TableParagraph"/>
              <w:ind w:left="57" w:right="57"/>
              <w:jc w:val="center"/>
              <w:rPr>
                <w:b/>
                <w:bCs/>
                <w:sz w:val="24"/>
                <w:szCs w:val="24"/>
              </w:rPr>
            </w:pPr>
            <w:r w:rsidRPr="00BF6C07">
              <w:rPr>
                <w:b/>
                <w:bCs/>
                <w:sz w:val="24"/>
                <w:szCs w:val="24"/>
              </w:rPr>
              <w:t>Знания</w:t>
            </w:r>
          </w:p>
        </w:tc>
      </w:tr>
      <w:tr w:rsidR="00F22B15" w:rsidRPr="00780250" w14:paraId="7D00B978" w14:textId="77777777" w:rsidTr="001D1D7B">
        <w:trPr>
          <w:trHeight w:val="6540"/>
        </w:trPr>
        <w:tc>
          <w:tcPr>
            <w:tcW w:w="1589" w:type="dxa"/>
          </w:tcPr>
          <w:p w14:paraId="3F2B28FA" w14:textId="77777777" w:rsidR="00F22B15" w:rsidRPr="00780250" w:rsidRDefault="00051857" w:rsidP="001D1D7B">
            <w:pPr>
              <w:pStyle w:val="TableParagraph"/>
              <w:ind w:left="57" w:right="57"/>
              <w:jc w:val="center"/>
              <w:rPr>
                <w:sz w:val="24"/>
                <w:szCs w:val="24"/>
              </w:rPr>
            </w:pPr>
            <w:r w:rsidRPr="00780250">
              <w:rPr>
                <w:sz w:val="24"/>
                <w:szCs w:val="24"/>
              </w:rPr>
              <w:t>ПК</w:t>
            </w:r>
            <w:r w:rsidRPr="00780250">
              <w:rPr>
                <w:spacing w:val="-1"/>
                <w:sz w:val="24"/>
                <w:szCs w:val="24"/>
              </w:rPr>
              <w:t xml:space="preserve"> </w:t>
            </w:r>
            <w:r w:rsidRPr="00780250">
              <w:rPr>
                <w:sz w:val="24"/>
                <w:szCs w:val="24"/>
              </w:rPr>
              <w:t>1.2,</w:t>
            </w:r>
          </w:p>
          <w:p w14:paraId="75CFC2C7" w14:textId="77777777" w:rsidR="00F22B15" w:rsidRPr="00780250" w:rsidRDefault="00051857" w:rsidP="001D1D7B">
            <w:pPr>
              <w:pStyle w:val="TableParagraph"/>
              <w:ind w:left="57" w:right="57"/>
              <w:jc w:val="center"/>
              <w:rPr>
                <w:sz w:val="24"/>
                <w:szCs w:val="24"/>
              </w:rPr>
            </w:pPr>
            <w:r w:rsidRPr="00780250">
              <w:rPr>
                <w:sz w:val="24"/>
                <w:szCs w:val="24"/>
              </w:rPr>
              <w:t>ПК 2.7,</w:t>
            </w:r>
          </w:p>
          <w:p w14:paraId="3E7042D4" w14:textId="77777777" w:rsidR="00F22B15" w:rsidRPr="00780250" w:rsidRDefault="00051857" w:rsidP="001D1D7B">
            <w:pPr>
              <w:pStyle w:val="TableParagraph"/>
              <w:ind w:left="57" w:right="57"/>
              <w:jc w:val="center"/>
              <w:rPr>
                <w:sz w:val="24"/>
                <w:szCs w:val="24"/>
              </w:rPr>
            </w:pPr>
            <w:r w:rsidRPr="00780250">
              <w:rPr>
                <w:sz w:val="24"/>
                <w:szCs w:val="24"/>
              </w:rPr>
              <w:t>ОК 01,</w:t>
            </w:r>
          </w:p>
          <w:p w14:paraId="73C0A6A3" w14:textId="77777777" w:rsidR="00F22B15" w:rsidRPr="00780250" w:rsidRDefault="00051857" w:rsidP="001D1D7B">
            <w:pPr>
              <w:pStyle w:val="TableParagraph"/>
              <w:ind w:left="57" w:right="57"/>
              <w:jc w:val="center"/>
              <w:rPr>
                <w:sz w:val="24"/>
                <w:szCs w:val="24"/>
              </w:rPr>
            </w:pPr>
            <w:r w:rsidRPr="00780250">
              <w:rPr>
                <w:sz w:val="24"/>
                <w:szCs w:val="24"/>
              </w:rPr>
              <w:t>ОК 02.</w:t>
            </w:r>
          </w:p>
        </w:tc>
        <w:tc>
          <w:tcPr>
            <w:tcW w:w="3764" w:type="dxa"/>
          </w:tcPr>
          <w:p w14:paraId="40C5C36F" w14:textId="3F21D0EB" w:rsidR="00F22B15" w:rsidRPr="00780250" w:rsidRDefault="005F6830" w:rsidP="00780250">
            <w:pPr>
              <w:pStyle w:val="TableParagraph"/>
              <w:tabs>
                <w:tab w:val="left" w:pos="276"/>
              </w:tabs>
              <w:ind w:left="57" w:right="57"/>
              <w:rPr>
                <w:sz w:val="24"/>
                <w:szCs w:val="24"/>
              </w:rPr>
            </w:pPr>
            <w:r w:rsidRPr="00780250">
              <w:rPr>
                <w:sz w:val="24"/>
                <w:szCs w:val="24"/>
              </w:rPr>
              <w:t xml:space="preserve"> </w:t>
            </w:r>
            <w:r w:rsidR="00051857" w:rsidRPr="00780250">
              <w:rPr>
                <w:sz w:val="24"/>
                <w:szCs w:val="24"/>
              </w:rPr>
              <w:t>Решать прикладные задачи в</w:t>
            </w:r>
            <w:r w:rsidR="00051857" w:rsidRPr="00780250">
              <w:rPr>
                <w:spacing w:val="-53"/>
                <w:sz w:val="24"/>
                <w:szCs w:val="24"/>
              </w:rPr>
              <w:t xml:space="preserve"> </w:t>
            </w:r>
            <w:r w:rsidR="00051857" w:rsidRPr="00780250">
              <w:rPr>
                <w:sz w:val="24"/>
                <w:szCs w:val="24"/>
              </w:rPr>
              <w:t>области профессиональной</w:t>
            </w:r>
            <w:r w:rsidR="00051857" w:rsidRPr="00780250">
              <w:rPr>
                <w:spacing w:val="1"/>
                <w:sz w:val="24"/>
                <w:szCs w:val="24"/>
              </w:rPr>
              <w:t xml:space="preserve"> </w:t>
            </w:r>
            <w:r w:rsidR="00051857" w:rsidRPr="00780250">
              <w:rPr>
                <w:sz w:val="24"/>
                <w:szCs w:val="24"/>
              </w:rPr>
              <w:t>деятельности, в том числе с</w:t>
            </w:r>
            <w:r w:rsidR="00051857" w:rsidRPr="00780250">
              <w:rPr>
                <w:spacing w:val="1"/>
                <w:sz w:val="24"/>
                <w:szCs w:val="24"/>
              </w:rPr>
              <w:t xml:space="preserve"> </w:t>
            </w:r>
            <w:r w:rsidR="00051857" w:rsidRPr="00780250">
              <w:rPr>
                <w:sz w:val="24"/>
                <w:szCs w:val="24"/>
              </w:rPr>
              <w:t>использованием элементов</w:t>
            </w:r>
            <w:r w:rsidR="00051857" w:rsidRPr="00780250">
              <w:rPr>
                <w:spacing w:val="1"/>
                <w:sz w:val="24"/>
                <w:szCs w:val="24"/>
              </w:rPr>
              <w:t xml:space="preserve"> </w:t>
            </w:r>
            <w:r w:rsidR="00051857" w:rsidRPr="00780250">
              <w:rPr>
                <w:sz w:val="24"/>
                <w:szCs w:val="24"/>
              </w:rPr>
              <w:t>дифференциального</w:t>
            </w:r>
            <w:r w:rsidR="00051857" w:rsidRPr="00780250">
              <w:rPr>
                <w:spacing w:val="-1"/>
                <w:sz w:val="24"/>
                <w:szCs w:val="24"/>
              </w:rPr>
              <w:t xml:space="preserve"> </w:t>
            </w:r>
            <w:r w:rsidR="00051857" w:rsidRPr="00780250">
              <w:rPr>
                <w:sz w:val="24"/>
                <w:szCs w:val="24"/>
              </w:rPr>
              <w:t>и</w:t>
            </w:r>
          </w:p>
          <w:p w14:paraId="7DE75BDA" w14:textId="77777777" w:rsidR="00F22B15" w:rsidRPr="00780250" w:rsidRDefault="00051857" w:rsidP="00780250">
            <w:pPr>
              <w:pStyle w:val="TableParagraph"/>
              <w:ind w:left="57" w:right="57"/>
              <w:rPr>
                <w:sz w:val="24"/>
                <w:szCs w:val="24"/>
              </w:rPr>
            </w:pPr>
            <w:r w:rsidRPr="00780250">
              <w:rPr>
                <w:sz w:val="24"/>
                <w:szCs w:val="24"/>
              </w:rPr>
              <w:t>интегрального</w:t>
            </w:r>
            <w:r w:rsidRPr="00780250">
              <w:rPr>
                <w:spacing w:val="-5"/>
                <w:sz w:val="24"/>
                <w:szCs w:val="24"/>
              </w:rPr>
              <w:t xml:space="preserve"> </w:t>
            </w:r>
            <w:r w:rsidRPr="00780250">
              <w:rPr>
                <w:sz w:val="24"/>
                <w:szCs w:val="24"/>
              </w:rPr>
              <w:t>вычислений;</w:t>
            </w:r>
          </w:p>
          <w:p w14:paraId="2FBBB4EE" w14:textId="77777777" w:rsidR="00F22B15" w:rsidRPr="00780250" w:rsidRDefault="00051857" w:rsidP="00780250">
            <w:pPr>
              <w:pStyle w:val="TableParagraph"/>
              <w:tabs>
                <w:tab w:val="left" w:pos="221"/>
              </w:tabs>
              <w:ind w:left="57" w:right="57"/>
              <w:rPr>
                <w:sz w:val="24"/>
                <w:szCs w:val="24"/>
              </w:rPr>
            </w:pPr>
            <w:r w:rsidRPr="00780250">
              <w:rPr>
                <w:sz w:val="24"/>
                <w:szCs w:val="24"/>
              </w:rPr>
              <w:t>Анализировать сложные функции и</w:t>
            </w:r>
            <w:r w:rsidRPr="00780250">
              <w:rPr>
                <w:spacing w:val="-52"/>
                <w:sz w:val="24"/>
                <w:szCs w:val="24"/>
              </w:rPr>
              <w:t xml:space="preserve"> </w:t>
            </w:r>
            <w:r w:rsidRPr="00780250">
              <w:rPr>
                <w:sz w:val="24"/>
                <w:szCs w:val="24"/>
              </w:rPr>
              <w:t>строить</w:t>
            </w:r>
            <w:r w:rsidRPr="00780250">
              <w:rPr>
                <w:spacing w:val="-1"/>
                <w:sz w:val="24"/>
                <w:szCs w:val="24"/>
              </w:rPr>
              <w:t xml:space="preserve"> </w:t>
            </w:r>
            <w:r w:rsidRPr="00780250">
              <w:rPr>
                <w:sz w:val="24"/>
                <w:szCs w:val="24"/>
              </w:rPr>
              <w:t>их</w:t>
            </w:r>
            <w:r w:rsidRPr="00780250">
              <w:rPr>
                <w:spacing w:val="-2"/>
                <w:sz w:val="24"/>
                <w:szCs w:val="24"/>
              </w:rPr>
              <w:t xml:space="preserve"> </w:t>
            </w:r>
            <w:r w:rsidRPr="00780250">
              <w:rPr>
                <w:sz w:val="24"/>
                <w:szCs w:val="24"/>
              </w:rPr>
              <w:t>графики;</w:t>
            </w:r>
          </w:p>
          <w:p w14:paraId="4F18D651" w14:textId="77777777" w:rsidR="00F22B15" w:rsidRPr="00780250" w:rsidRDefault="00051857" w:rsidP="00780250">
            <w:pPr>
              <w:pStyle w:val="TableParagraph"/>
              <w:tabs>
                <w:tab w:val="left" w:pos="221"/>
              </w:tabs>
              <w:ind w:left="57" w:right="57"/>
              <w:rPr>
                <w:sz w:val="24"/>
                <w:szCs w:val="24"/>
              </w:rPr>
            </w:pPr>
            <w:r w:rsidRPr="00780250">
              <w:rPr>
                <w:sz w:val="24"/>
                <w:szCs w:val="24"/>
              </w:rPr>
              <w:t>Производить операции над</w:t>
            </w:r>
            <w:r w:rsidRPr="00780250">
              <w:rPr>
                <w:spacing w:val="1"/>
                <w:sz w:val="24"/>
                <w:szCs w:val="24"/>
              </w:rPr>
              <w:t xml:space="preserve"> </w:t>
            </w:r>
            <w:r w:rsidRPr="00780250">
              <w:rPr>
                <w:sz w:val="24"/>
                <w:szCs w:val="24"/>
              </w:rPr>
              <w:t>матрицами</w:t>
            </w:r>
            <w:r w:rsidRPr="00780250">
              <w:rPr>
                <w:spacing w:val="-8"/>
                <w:sz w:val="24"/>
                <w:szCs w:val="24"/>
              </w:rPr>
              <w:t xml:space="preserve"> </w:t>
            </w:r>
            <w:r w:rsidRPr="00780250">
              <w:rPr>
                <w:sz w:val="24"/>
                <w:szCs w:val="24"/>
              </w:rPr>
              <w:t>и</w:t>
            </w:r>
            <w:r w:rsidRPr="00780250">
              <w:rPr>
                <w:spacing w:val="-7"/>
                <w:sz w:val="24"/>
                <w:szCs w:val="24"/>
              </w:rPr>
              <w:t xml:space="preserve"> </w:t>
            </w:r>
            <w:r w:rsidRPr="00780250">
              <w:rPr>
                <w:sz w:val="24"/>
                <w:szCs w:val="24"/>
              </w:rPr>
              <w:t>определителями;</w:t>
            </w:r>
          </w:p>
          <w:p w14:paraId="06E2C2B0" w14:textId="77777777" w:rsidR="00F22B15" w:rsidRPr="00780250" w:rsidRDefault="00051857" w:rsidP="00780250">
            <w:pPr>
              <w:pStyle w:val="TableParagraph"/>
              <w:tabs>
                <w:tab w:val="left" w:pos="221"/>
              </w:tabs>
              <w:ind w:left="57" w:right="57"/>
              <w:rPr>
                <w:sz w:val="24"/>
                <w:szCs w:val="24"/>
              </w:rPr>
            </w:pPr>
            <w:r w:rsidRPr="00780250">
              <w:rPr>
                <w:sz w:val="24"/>
                <w:szCs w:val="24"/>
              </w:rPr>
              <w:t>Решать задачи на вычисление</w:t>
            </w:r>
            <w:r w:rsidRPr="00780250">
              <w:rPr>
                <w:spacing w:val="1"/>
                <w:sz w:val="24"/>
                <w:szCs w:val="24"/>
              </w:rPr>
              <w:t xml:space="preserve"> </w:t>
            </w:r>
            <w:r w:rsidRPr="00780250">
              <w:rPr>
                <w:sz w:val="24"/>
                <w:szCs w:val="24"/>
              </w:rPr>
              <w:t>вероятности с использованием</w:t>
            </w:r>
            <w:r w:rsidRPr="00780250">
              <w:rPr>
                <w:spacing w:val="-52"/>
                <w:sz w:val="24"/>
                <w:szCs w:val="24"/>
              </w:rPr>
              <w:t xml:space="preserve"> </w:t>
            </w:r>
            <w:r w:rsidRPr="00780250">
              <w:rPr>
                <w:sz w:val="24"/>
                <w:szCs w:val="24"/>
              </w:rPr>
              <w:t>элементов</w:t>
            </w:r>
            <w:r w:rsidRPr="00780250">
              <w:rPr>
                <w:spacing w:val="-3"/>
                <w:sz w:val="24"/>
                <w:szCs w:val="24"/>
              </w:rPr>
              <w:t xml:space="preserve"> </w:t>
            </w:r>
            <w:r w:rsidRPr="00780250">
              <w:rPr>
                <w:sz w:val="24"/>
                <w:szCs w:val="24"/>
              </w:rPr>
              <w:t>комбинаторики;</w:t>
            </w:r>
          </w:p>
          <w:p w14:paraId="44538492" w14:textId="77777777" w:rsidR="00F22B15" w:rsidRPr="00780250" w:rsidRDefault="00051857" w:rsidP="00780250">
            <w:pPr>
              <w:pStyle w:val="TableParagraph"/>
              <w:tabs>
                <w:tab w:val="left" w:pos="221"/>
              </w:tabs>
              <w:ind w:left="57" w:right="57"/>
              <w:rPr>
                <w:sz w:val="24"/>
                <w:szCs w:val="24"/>
              </w:rPr>
            </w:pPr>
            <w:r w:rsidRPr="00780250">
              <w:rPr>
                <w:sz w:val="24"/>
                <w:szCs w:val="24"/>
              </w:rPr>
              <w:t>Выполнять действия над</w:t>
            </w:r>
            <w:r w:rsidRPr="00780250">
              <w:rPr>
                <w:spacing w:val="-52"/>
                <w:sz w:val="24"/>
                <w:szCs w:val="24"/>
              </w:rPr>
              <w:t xml:space="preserve"> </w:t>
            </w:r>
            <w:r w:rsidRPr="00780250">
              <w:rPr>
                <w:sz w:val="24"/>
                <w:szCs w:val="24"/>
              </w:rPr>
              <w:t>комплексными</w:t>
            </w:r>
            <w:r w:rsidRPr="00780250">
              <w:rPr>
                <w:spacing w:val="-2"/>
                <w:sz w:val="24"/>
                <w:szCs w:val="24"/>
              </w:rPr>
              <w:t xml:space="preserve"> </w:t>
            </w:r>
            <w:r w:rsidRPr="00780250">
              <w:rPr>
                <w:sz w:val="24"/>
                <w:szCs w:val="24"/>
              </w:rPr>
              <w:t>числами;</w:t>
            </w:r>
          </w:p>
          <w:p w14:paraId="5311BC70" w14:textId="77777777" w:rsidR="00F22B15" w:rsidRPr="00780250" w:rsidRDefault="00F22B15" w:rsidP="00780250">
            <w:pPr>
              <w:pStyle w:val="TableParagraph"/>
              <w:ind w:left="57" w:right="57"/>
              <w:rPr>
                <w:sz w:val="24"/>
                <w:szCs w:val="24"/>
              </w:rPr>
            </w:pPr>
          </w:p>
          <w:p w14:paraId="6A770800" w14:textId="77777777" w:rsidR="00F22B15" w:rsidRPr="00780250" w:rsidRDefault="00051857" w:rsidP="00780250">
            <w:pPr>
              <w:pStyle w:val="TableParagraph"/>
              <w:tabs>
                <w:tab w:val="left" w:pos="221"/>
              </w:tabs>
              <w:ind w:left="57" w:right="57"/>
              <w:rPr>
                <w:sz w:val="24"/>
                <w:szCs w:val="24"/>
              </w:rPr>
            </w:pPr>
            <w:r w:rsidRPr="00780250">
              <w:rPr>
                <w:sz w:val="24"/>
                <w:szCs w:val="24"/>
              </w:rPr>
              <w:t>Вычислять значения</w:t>
            </w:r>
            <w:r w:rsidRPr="00780250">
              <w:rPr>
                <w:spacing w:val="1"/>
                <w:sz w:val="24"/>
                <w:szCs w:val="24"/>
              </w:rPr>
              <w:t xml:space="preserve"> </w:t>
            </w:r>
            <w:r w:rsidRPr="00780250">
              <w:rPr>
                <w:sz w:val="24"/>
                <w:szCs w:val="24"/>
              </w:rPr>
              <w:t>геометрических</w:t>
            </w:r>
            <w:r w:rsidRPr="00780250">
              <w:rPr>
                <w:spacing w:val="-11"/>
                <w:sz w:val="24"/>
                <w:szCs w:val="24"/>
              </w:rPr>
              <w:t xml:space="preserve"> </w:t>
            </w:r>
            <w:r w:rsidRPr="00780250">
              <w:rPr>
                <w:sz w:val="24"/>
                <w:szCs w:val="24"/>
              </w:rPr>
              <w:t>величин;</w:t>
            </w:r>
          </w:p>
          <w:p w14:paraId="737AD6BE" w14:textId="77777777" w:rsidR="00F22B15" w:rsidRPr="00780250" w:rsidRDefault="00F22B15" w:rsidP="00780250">
            <w:pPr>
              <w:pStyle w:val="TableParagraph"/>
              <w:ind w:left="57" w:right="57"/>
              <w:rPr>
                <w:sz w:val="24"/>
                <w:szCs w:val="24"/>
              </w:rPr>
            </w:pPr>
          </w:p>
          <w:p w14:paraId="4A8D22B2" w14:textId="77777777" w:rsidR="00F22B15" w:rsidRPr="00780250" w:rsidRDefault="00051857" w:rsidP="00780250">
            <w:pPr>
              <w:pStyle w:val="TableParagraph"/>
              <w:tabs>
                <w:tab w:val="left" w:pos="221"/>
              </w:tabs>
              <w:ind w:left="57" w:right="57"/>
              <w:rPr>
                <w:sz w:val="24"/>
                <w:szCs w:val="24"/>
              </w:rPr>
            </w:pPr>
            <w:r w:rsidRPr="00780250">
              <w:rPr>
                <w:sz w:val="24"/>
                <w:szCs w:val="24"/>
              </w:rPr>
              <w:t>Решать</w:t>
            </w:r>
            <w:r w:rsidRPr="00780250">
              <w:rPr>
                <w:spacing w:val="-2"/>
                <w:sz w:val="24"/>
                <w:szCs w:val="24"/>
              </w:rPr>
              <w:t xml:space="preserve"> </w:t>
            </w:r>
            <w:r w:rsidRPr="00780250">
              <w:rPr>
                <w:sz w:val="24"/>
                <w:szCs w:val="24"/>
              </w:rPr>
              <w:t>системы</w:t>
            </w:r>
            <w:r w:rsidRPr="00780250">
              <w:rPr>
                <w:spacing w:val="-3"/>
                <w:sz w:val="24"/>
                <w:szCs w:val="24"/>
              </w:rPr>
              <w:t xml:space="preserve"> </w:t>
            </w:r>
            <w:r w:rsidRPr="00780250">
              <w:rPr>
                <w:sz w:val="24"/>
                <w:szCs w:val="24"/>
              </w:rPr>
              <w:t>линейных</w:t>
            </w:r>
          </w:p>
          <w:p w14:paraId="2378E141" w14:textId="77777777" w:rsidR="00F22B15" w:rsidRPr="00780250" w:rsidRDefault="00051857" w:rsidP="00780250">
            <w:pPr>
              <w:pStyle w:val="TableParagraph"/>
              <w:ind w:left="57" w:right="57"/>
              <w:rPr>
                <w:sz w:val="24"/>
                <w:szCs w:val="24"/>
              </w:rPr>
            </w:pPr>
            <w:r w:rsidRPr="00780250">
              <w:rPr>
                <w:sz w:val="24"/>
                <w:szCs w:val="24"/>
              </w:rPr>
              <w:t>уравнений</w:t>
            </w:r>
            <w:r w:rsidRPr="00780250">
              <w:rPr>
                <w:spacing w:val="-2"/>
                <w:sz w:val="24"/>
                <w:szCs w:val="24"/>
              </w:rPr>
              <w:t xml:space="preserve"> </w:t>
            </w:r>
            <w:r w:rsidRPr="00780250">
              <w:rPr>
                <w:sz w:val="24"/>
                <w:szCs w:val="24"/>
              </w:rPr>
              <w:t>различными</w:t>
            </w:r>
            <w:r w:rsidRPr="00780250">
              <w:rPr>
                <w:spacing w:val="-2"/>
                <w:sz w:val="24"/>
                <w:szCs w:val="24"/>
              </w:rPr>
              <w:t xml:space="preserve"> </w:t>
            </w:r>
            <w:r w:rsidRPr="00780250">
              <w:rPr>
                <w:sz w:val="24"/>
                <w:szCs w:val="24"/>
              </w:rPr>
              <w:t>методами.</w:t>
            </w:r>
          </w:p>
        </w:tc>
        <w:tc>
          <w:tcPr>
            <w:tcW w:w="4423" w:type="dxa"/>
          </w:tcPr>
          <w:p w14:paraId="6F66453D" w14:textId="77777777" w:rsidR="00F22B15" w:rsidRPr="00780250" w:rsidRDefault="00051857" w:rsidP="00780250">
            <w:pPr>
              <w:pStyle w:val="TableParagraph"/>
              <w:tabs>
                <w:tab w:val="left" w:pos="424"/>
                <w:tab w:val="left" w:pos="425"/>
              </w:tabs>
              <w:ind w:left="57" w:right="57"/>
              <w:rPr>
                <w:sz w:val="24"/>
                <w:szCs w:val="24"/>
              </w:rPr>
            </w:pPr>
            <w:r w:rsidRPr="00780250">
              <w:rPr>
                <w:sz w:val="24"/>
                <w:szCs w:val="24"/>
              </w:rPr>
              <w:t>Значение</w:t>
            </w:r>
            <w:r w:rsidRPr="00780250">
              <w:rPr>
                <w:spacing w:val="-3"/>
                <w:sz w:val="24"/>
                <w:szCs w:val="24"/>
              </w:rPr>
              <w:t xml:space="preserve"> </w:t>
            </w:r>
            <w:r w:rsidRPr="00780250">
              <w:rPr>
                <w:sz w:val="24"/>
                <w:szCs w:val="24"/>
              </w:rPr>
              <w:t>математики</w:t>
            </w:r>
            <w:r w:rsidRPr="00780250">
              <w:rPr>
                <w:spacing w:val="-2"/>
                <w:sz w:val="24"/>
                <w:szCs w:val="24"/>
              </w:rPr>
              <w:t xml:space="preserve"> </w:t>
            </w:r>
            <w:r w:rsidRPr="00780250">
              <w:rPr>
                <w:sz w:val="24"/>
                <w:szCs w:val="24"/>
              </w:rPr>
              <w:t>в</w:t>
            </w:r>
          </w:p>
          <w:p w14:paraId="417B3211" w14:textId="77777777" w:rsidR="00F22B15" w:rsidRPr="00780250" w:rsidRDefault="00051857" w:rsidP="00780250">
            <w:pPr>
              <w:pStyle w:val="TableParagraph"/>
              <w:ind w:left="57" w:right="57"/>
              <w:rPr>
                <w:sz w:val="24"/>
                <w:szCs w:val="24"/>
              </w:rPr>
            </w:pPr>
            <w:r w:rsidRPr="00780250">
              <w:rPr>
                <w:sz w:val="24"/>
                <w:szCs w:val="24"/>
              </w:rPr>
              <w:t>профессиональной деятельности и</w:t>
            </w:r>
            <w:r w:rsidRPr="00780250">
              <w:rPr>
                <w:spacing w:val="-52"/>
                <w:sz w:val="24"/>
                <w:szCs w:val="24"/>
              </w:rPr>
              <w:t xml:space="preserve"> </w:t>
            </w:r>
            <w:r w:rsidRPr="00780250">
              <w:rPr>
                <w:sz w:val="24"/>
                <w:szCs w:val="24"/>
              </w:rPr>
              <w:t>при освоении профессиональной</w:t>
            </w:r>
            <w:r w:rsidRPr="00780250">
              <w:rPr>
                <w:spacing w:val="1"/>
                <w:sz w:val="24"/>
                <w:szCs w:val="24"/>
              </w:rPr>
              <w:t xml:space="preserve"> </w:t>
            </w:r>
            <w:r w:rsidRPr="00780250">
              <w:rPr>
                <w:sz w:val="24"/>
                <w:szCs w:val="24"/>
              </w:rPr>
              <w:t>образовательной</w:t>
            </w:r>
            <w:r w:rsidRPr="00780250">
              <w:rPr>
                <w:spacing w:val="-9"/>
                <w:sz w:val="24"/>
                <w:szCs w:val="24"/>
              </w:rPr>
              <w:t xml:space="preserve"> </w:t>
            </w:r>
            <w:r w:rsidRPr="00780250">
              <w:rPr>
                <w:sz w:val="24"/>
                <w:szCs w:val="24"/>
              </w:rPr>
              <w:t>программы</w:t>
            </w:r>
            <w:r w:rsidRPr="00780250">
              <w:rPr>
                <w:spacing w:val="-6"/>
                <w:sz w:val="24"/>
                <w:szCs w:val="24"/>
              </w:rPr>
              <w:t xml:space="preserve"> </w:t>
            </w:r>
            <w:r w:rsidRPr="00780250">
              <w:rPr>
                <w:sz w:val="24"/>
                <w:szCs w:val="24"/>
              </w:rPr>
              <w:t>СПО;</w:t>
            </w:r>
          </w:p>
          <w:p w14:paraId="2E3C8839" w14:textId="77777777" w:rsidR="00F22B15" w:rsidRPr="00780250" w:rsidRDefault="00051857" w:rsidP="00780250">
            <w:pPr>
              <w:pStyle w:val="TableParagraph"/>
              <w:tabs>
                <w:tab w:val="left" w:pos="424"/>
                <w:tab w:val="left" w:pos="425"/>
              </w:tabs>
              <w:ind w:left="57" w:right="57"/>
              <w:rPr>
                <w:sz w:val="24"/>
                <w:szCs w:val="24"/>
              </w:rPr>
            </w:pPr>
            <w:r w:rsidRPr="00780250">
              <w:rPr>
                <w:sz w:val="24"/>
                <w:szCs w:val="24"/>
              </w:rPr>
              <w:t>Основные</w:t>
            </w:r>
            <w:r w:rsidRPr="00780250">
              <w:rPr>
                <w:spacing w:val="-4"/>
                <w:sz w:val="24"/>
                <w:szCs w:val="24"/>
              </w:rPr>
              <w:t xml:space="preserve"> </w:t>
            </w:r>
            <w:r w:rsidRPr="00780250">
              <w:rPr>
                <w:sz w:val="24"/>
                <w:szCs w:val="24"/>
              </w:rPr>
              <w:t>математические</w:t>
            </w:r>
          </w:p>
          <w:p w14:paraId="6342C893" w14:textId="15E4F7C9" w:rsidR="00F22B15" w:rsidRPr="00780250" w:rsidRDefault="00051857" w:rsidP="00780250">
            <w:pPr>
              <w:pStyle w:val="TableParagraph"/>
              <w:ind w:left="57" w:right="57"/>
              <w:rPr>
                <w:sz w:val="24"/>
                <w:szCs w:val="24"/>
              </w:rPr>
            </w:pPr>
            <w:r w:rsidRPr="00780250">
              <w:rPr>
                <w:sz w:val="24"/>
                <w:szCs w:val="24"/>
              </w:rPr>
              <w:t>методы решения прикладных задач</w:t>
            </w:r>
            <w:r w:rsidRPr="00780250">
              <w:rPr>
                <w:spacing w:val="-52"/>
                <w:sz w:val="24"/>
                <w:szCs w:val="24"/>
              </w:rPr>
              <w:t xml:space="preserve"> </w:t>
            </w:r>
            <w:r w:rsidRPr="00780250">
              <w:rPr>
                <w:sz w:val="24"/>
                <w:szCs w:val="24"/>
              </w:rPr>
              <w:t>в</w:t>
            </w:r>
            <w:r w:rsidRPr="00780250">
              <w:rPr>
                <w:spacing w:val="-1"/>
                <w:sz w:val="24"/>
                <w:szCs w:val="24"/>
              </w:rPr>
              <w:t xml:space="preserve"> </w:t>
            </w:r>
            <w:r w:rsidR="0090630F" w:rsidRPr="00780250">
              <w:rPr>
                <w:sz w:val="24"/>
                <w:szCs w:val="24"/>
              </w:rPr>
              <w:t>области профессиональной</w:t>
            </w:r>
          </w:p>
          <w:p w14:paraId="14158F63" w14:textId="77777777" w:rsidR="00F22B15" w:rsidRPr="00780250" w:rsidRDefault="00051857" w:rsidP="00780250">
            <w:pPr>
              <w:pStyle w:val="TableParagraph"/>
              <w:ind w:left="57" w:right="57"/>
              <w:rPr>
                <w:sz w:val="24"/>
                <w:szCs w:val="24"/>
              </w:rPr>
            </w:pPr>
            <w:r w:rsidRPr="00780250">
              <w:rPr>
                <w:sz w:val="24"/>
                <w:szCs w:val="24"/>
              </w:rPr>
              <w:t>деятельности;</w:t>
            </w:r>
          </w:p>
          <w:p w14:paraId="1A2A9698" w14:textId="77777777" w:rsidR="00F22B15" w:rsidRPr="00780250" w:rsidRDefault="00051857" w:rsidP="00780250">
            <w:pPr>
              <w:pStyle w:val="TableParagraph"/>
              <w:tabs>
                <w:tab w:val="left" w:pos="424"/>
                <w:tab w:val="left" w:pos="425"/>
              </w:tabs>
              <w:ind w:left="57" w:right="57"/>
              <w:rPr>
                <w:sz w:val="24"/>
                <w:szCs w:val="24"/>
              </w:rPr>
            </w:pPr>
            <w:r w:rsidRPr="00780250">
              <w:rPr>
                <w:sz w:val="24"/>
                <w:szCs w:val="24"/>
              </w:rPr>
              <w:t>Основные понятия и методы</w:t>
            </w:r>
            <w:r w:rsidRPr="00780250">
              <w:rPr>
                <w:spacing w:val="-52"/>
                <w:sz w:val="24"/>
                <w:szCs w:val="24"/>
              </w:rPr>
              <w:t xml:space="preserve"> </w:t>
            </w:r>
            <w:r w:rsidRPr="00780250">
              <w:rPr>
                <w:sz w:val="24"/>
                <w:szCs w:val="24"/>
              </w:rPr>
              <w:t>математического анализа,</w:t>
            </w:r>
            <w:r w:rsidRPr="00780250">
              <w:rPr>
                <w:spacing w:val="1"/>
                <w:sz w:val="24"/>
                <w:szCs w:val="24"/>
              </w:rPr>
              <w:t xml:space="preserve"> </w:t>
            </w:r>
            <w:r w:rsidRPr="00780250">
              <w:rPr>
                <w:sz w:val="24"/>
                <w:szCs w:val="24"/>
              </w:rPr>
              <w:t>линейной</w:t>
            </w:r>
            <w:r w:rsidRPr="00780250">
              <w:rPr>
                <w:spacing w:val="-2"/>
                <w:sz w:val="24"/>
                <w:szCs w:val="24"/>
              </w:rPr>
              <w:t xml:space="preserve"> </w:t>
            </w:r>
            <w:r w:rsidRPr="00780250">
              <w:rPr>
                <w:sz w:val="24"/>
                <w:szCs w:val="24"/>
              </w:rPr>
              <w:t>алгебры,</w:t>
            </w:r>
            <w:r w:rsidRPr="00780250">
              <w:rPr>
                <w:spacing w:val="-1"/>
                <w:sz w:val="24"/>
                <w:szCs w:val="24"/>
              </w:rPr>
              <w:t xml:space="preserve"> </w:t>
            </w:r>
            <w:r w:rsidRPr="00780250">
              <w:rPr>
                <w:sz w:val="24"/>
                <w:szCs w:val="24"/>
              </w:rPr>
              <w:t>теории</w:t>
            </w:r>
          </w:p>
          <w:p w14:paraId="6EDFFF96" w14:textId="77777777" w:rsidR="00F22B15" w:rsidRPr="00780250" w:rsidRDefault="00051857" w:rsidP="00780250">
            <w:pPr>
              <w:pStyle w:val="TableParagraph"/>
              <w:ind w:left="57" w:right="57"/>
              <w:rPr>
                <w:sz w:val="24"/>
                <w:szCs w:val="24"/>
              </w:rPr>
            </w:pPr>
            <w:r w:rsidRPr="00780250">
              <w:rPr>
                <w:sz w:val="24"/>
                <w:szCs w:val="24"/>
              </w:rPr>
              <w:t>комплексных чисел, теории</w:t>
            </w:r>
            <w:r w:rsidRPr="00780250">
              <w:rPr>
                <w:spacing w:val="1"/>
                <w:sz w:val="24"/>
                <w:szCs w:val="24"/>
              </w:rPr>
              <w:t xml:space="preserve"> </w:t>
            </w:r>
            <w:r w:rsidRPr="00780250">
              <w:rPr>
                <w:sz w:val="24"/>
                <w:szCs w:val="24"/>
              </w:rPr>
              <w:t>вероятностей и математической</w:t>
            </w:r>
            <w:r w:rsidRPr="00780250">
              <w:rPr>
                <w:spacing w:val="-52"/>
                <w:sz w:val="24"/>
                <w:szCs w:val="24"/>
              </w:rPr>
              <w:t xml:space="preserve"> </w:t>
            </w:r>
            <w:r w:rsidRPr="00780250">
              <w:rPr>
                <w:sz w:val="24"/>
                <w:szCs w:val="24"/>
              </w:rPr>
              <w:t>статистики;</w:t>
            </w:r>
          </w:p>
          <w:p w14:paraId="225D0A71" w14:textId="77777777" w:rsidR="00F22B15" w:rsidRPr="00780250" w:rsidRDefault="00051857" w:rsidP="00780250">
            <w:pPr>
              <w:pStyle w:val="TableParagraph"/>
              <w:tabs>
                <w:tab w:val="left" w:pos="424"/>
                <w:tab w:val="left" w:pos="425"/>
              </w:tabs>
              <w:ind w:left="57" w:right="57"/>
              <w:rPr>
                <w:sz w:val="24"/>
                <w:szCs w:val="24"/>
              </w:rPr>
            </w:pPr>
            <w:r w:rsidRPr="00780250">
              <w:rPr>
                <w:sz w:val="24"/>
                <w:szCs w:val="24"/>
              </w:rPr>
              <w:t>Основы</w:t>
            </w:r>
            <w:r w:rsidRPr="00780250">
              <w:rPr>
                <w:spacing w:val="-2"/>
                <w:sz w:val="24"/>
                <w:szCs w:val="24"/>
              </w:rPr>
              <w:t xml:space="preserve"> </w:t>
            </w:r>
            <w:r w:rsidRPr="00780250">
              <w:rPr>
                <w:sz w:val="24"/>
                <w:szCs w:val="24"/>
              </w:rPr>
              <w:t>интегрального</w:t>
            </w:r>
            <w:r w:rsidRPr="00780250">
              <w:rPr>
                <w:spacing w:val="-1"/>
                <w:sz w:val="24"/>
                <w:szCs w:val="24"/>
              </w:rPr>
              <w:t xml:space="preserve"> </w:t>
            </w:r>
            <w:r w:rsidRPr="00780250">
              <w:rPr>
                <w:sz w:val="24"/>
                <w:szCs w:val="24"/>
              </w:rPr>
              <w:t>и</w:t>
            </w:r>
          </w:p>
          <w:p w14:paraId="666648B8" w14:textId="77777777" w:rsidR="00F22B15" w:rsidRPr="00780250" w:rsidRDefault="00051857" w:rsidP="00780250">
            <w:pPr>
              <w:pStyle w:val="TableParagraph"/>
              <w:ind w:left="57" w:right="57"/>
              <w:rPr>
                <w:sz w:val="24"/>
                <w:szCs w:val="24"/>
              </w:rPr>
            </w:pPr>
            <w:r w:rsidRPr="00780250">
              <w:rPr>
                <w:sz w:val="24"/>
                <w:szCs w:val="24"/>
              </w:rPr>
              <w:t>дифференциального</w:t>
            </w:r>
            <w:r w:rsidRPr="00780250">
              <w:rPr>
                <w:spacing w:val="-4"/>
                <w:sz w:val="24"/>
                <w:szCs w:val="24"/>
              </w:rPr>
              <w:t xml:space="preserve"> </w:t>
            </w:r>
            <w:r w:rsidRPr="00780250">
              <w:rPr>
                <w:sz w:val="24"/>
                <w:szCs w:val="24"/>
              </w:rPr>
              <w:t>исчисления.</w:t>
            </w:r>
          </w:p>
        </w:tc>
      </w:tr>
    </w:tbl>
    <w:p w14:paraId="52F048D3" w14:textId="4F5A9174" w:rsidR="0090630F" w:rsidRDefault="0090630F">
      <w:pPr>
        <w:pStyle w:val="a3"/>
        <w:spacing w:before="5"/>
        <w:rPr>
          <w:sz w:val="22"/>
        </w:rPr>
      </w:pPr>
    </w:p>
    <w:p w14:paraId="608AF3D8" w14:textId="77777777" w:rsidR="0090630F" w:rsidRDefault="0090630F">
      <w:pPr>
        <w:rPr>
          <w:szCs w:val="24"/>
        </w:rPr>
      </w:pPr>
      <w:r>
        <w:br w:type="page"/>
      </w:r>
    </w:p>
    <w:p w14:paraId="517D4F5D" w14:textId="77777777" w:rsidR="00DC6DEC" w:rsidRDefault="00DC6DEC">
      <w:pPr>
        <w:pStyle w:val="a3"/>
        <w:spacing w:before="5"/>
        <w:rPr>
          <w:sz w:val="22"/>
        </w:rPr>
      </w:pPr>
    </w:p>
    <w:p w14:paraId="4EF68E72" w14:textId="6DCE8609" w:rsidR="00F22B15" w:rsidRDefault="00051857" w:rsidP="00D23C83">
      <w:pPr>
        <w:pStyle w:val="2"/>
        <w:numPr>
          <w:ilvl w:val="1"/>
          <w:numId w:val="127"/>
        </w:numPr>
        <w:ind w:left="0" w:firstLine="0"/>
        <w:jc w:val="center"/>
      </w:pPr>
      <w:bookmarkStart w:id="229" w:name="_Toc132708555"/>
      <w:bookmarkStart w:id="230" w:name="_Toc132981795"/>
      <w:r>
        <w:t>СТРУКТУРА</w:t>
      </w:r>
      <w:r>
        <w:rPr>
          <w:spacing w:val="-6"/>
        </w:rPr>
        <w:t xml:space="preserve"> </w:t>
      </w:r>
      <w:r>
        <w:t>И</w:t>
      </w:r>
      <w:r>
        <w:rPr>
          <w:spacing w:val="-4"/>
        </w:rPr>
        <w:t xml:space="preserve"> </w:t>
      </w:r>
      <w:r>
        <w:t>СОДЕРЖАНИЕ</w:t>
      </w:r>
      <w:r>
        <w:rPr>
          <w:spacing w:val="-4"/>
        </w:rPr>
        <w:t xml:space="preserve"> </w:t>
      </w:r>
      <w:r>
        <w:t>УЧЕБНОЙ</w:t>
      </w:r>
      <w:r>
        <w:rPr>
          <w:spacing w:val="-4"/>
        </w:rPr>
        <w:t xml:space="preserve"> </w:t>
      </w:r>
      <w:r>
        <w:t>ДИСЦИПЛИНЫ</w:t>
      </w:r>
      <w:bookmarkEnd w:id="229"/>
      <w:bookmarkEnd w:id="230"/>
    </w:p>
    <w:p w14:paraId="63C396A2" w14:textId="77777777" w:rsidR="00F22B15" w:rsidRDefault="00F22B15" w:rsidP="0090630F">
      <w:pPr>
        <w:pStyle w:val="a3"/>
        <w:spacing w:before="10"/>
        <w:jc w:val="both"/>
        <w:rPr>
          <w:b/>
          <w:sz w:val="20"/>
        </w:rPr>
      </w:pPr>
    </w:p>
    <w:p w14:paraId="6176C248" w14:textId="77777777" w:rsidR="00F22B15" w:rsidRDefault="00051857" w:rsidP="00D23C83">
      <w:pPr>
        <w:pStyle w:val="a5"/>
        <w:numPr>
          <w:ilvl w:val="1"/>
          <w:numId w:val="50"/>
        </w:numPr>
        <w:spacing w:before="1"/>
        <w:ind w:left="0" w:firstLine="709"/>
        <w:jc w:val="both"/>
        <w:rPr>
          <w:b/>
          <w:sz w:val="24"/>
        </w:rPr>
      </w:pPr>
      <w:r>
        <w:rPr>
          <w:b/>
          <w:sz w:val="24"/>
        </w:rPr>
        <w:t>Объем</w:t>
      </w:r>
      <w:r>
        <w:rPr>
          <w:b/>
          <w:spacing w:val="-3"/>
          <w:sz w:val="24"/>
        </w:rPr>
        <w:t xml:space="preserve"> </w:t>
      </w:r>
      <w:r>
        <w:rPr>
          <w:b/>
          <w:sz w:val="24"/>
        </w:rPr>
        <w:t>учебной</w:t>
      </w:r>
      <w:r>
        <w:rPr>
          <w:b/>
          <w:spacing w:val="-2"/>
          <w:sz w:val="24"/>
        </w:rPr>
        <w:t xml:space="preserve"> </w:t>
      </w:r>
      <w:r>
        <w:rPr>
          <w:b/>
          <w:sz w:val="24"/>
        </w:rPr>
        <w:t>дисциплины</w:t>
      </w:r>
      <w:r>
        <w:rPr>
          <w:b/>
          <w:spacing w:val="-5"/>
          <w:sz w:val="24"/>
        </w:rPr>
        <w:t xml:space="preserve"> </w:t>
      </w:r>
      <w:r>
        <w:rPr>
          <w:b/>
          <w:sz w:val="24"/>
        </w:rPr>
        <w:t>и</w:t>
      </w:r>
      <w:r>
        <w:rPr>
          <w:b/>
          <w:spacing w:val="-2"/>
          <w:sz w:val="24"/>
        </w:rPr>
        <w:t xml:space="preserve"> </w:t>
      </w:r>
      <w:r>
        <w:rPr>
          <w:b/>
          <w:sz w:val="24"/>
        </w:rPr>
        <w:t>виды</w:t>
      </w:r>
      <w:r>
        <w:rPr>
          <w:b/>
          <w:spacing w:val="-2"/>
          <w:sz w:val="24"/>
        </w:rPr>
        <w:t xml:space="preserve"> </w:t>
      </w:r>
      <w:r>
        <w:rPr>
          <w:b/>
          <w:sz w:val="24"/>
        </w:rPr>
        <w:t>учебной</w:t>
      </w:r>
      <w:r>
        <w:rPr>
          <w:b/>
          <w:spacing w:val="-2"/>
          <w:sz w:val="24"/>
        </w:rPr>
        <w:t xml:space="preserve"> </w:t>
      </w:r>
      <w:r>
        <w:rPr>
          <w:b/>
          <w:sz w:val="24"/>
        </w:rPr>
        <w:t>работы</w:t>
      </w:r>
    </w:p>
    <w:p w14:paraId="2408208B" w14:textId="77777777" w:rsidR="00F22B15" w:rsidRDefault="00F22B15">
      <w:pPr>
        <w:pStyle w:val="a3"/>
        <w:spacing w:before="1"/>
        <w:rPr>
          <w:b/>
          <w:sz w:val="21"/>
        </w:rPr>
      </w:pPr>
    </w:p>
    <w:tbl>
      <w:tblPr>
        <w:tblStyle w:val="TableNormal"/>
        <w:tblW w:w="9574" w:type="dxa"/>
        <w:tblInd w:w="6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5"/>
        <w:gridCol w:w="2519"/>
      </w:tblGrid>
      <w:tr w:rsidR="00F22B15" w14:paraId="7F14B079" w14:textId="77777777" w:rsidTr="00515445">
        <w:trPr>
          <w:trHeight w:val="491"/>
        </w:trPr>
        <w:tc>
          <w:tcPr>
            <w:tcW w:w="7055" w:type="dxa"/>
          </w:tcPr>
          <w:p w14:paraId="66D54CE9" w14:textId="77777777" w:rsidR="00F22B15" w:rsidRDefault="00051857">
            <w:pPr>
              <w:pStyle w:val="TableParagraph"/>
              <w:spacing w:line="251" w:lineRule="exact"/>
              <w:ind w:left="107"/>
              <w:rPr>
                <w:b/>
              </w:rPr>
            </w:pPr>
            <w:r>
              <w:rPr>
                <w:b/>
              </w:rPr>
              <w:t>Вид учебной</w:t>
            </w:r>
            <w:r>
              <w:rPr>
                <w:b/>
                <w:spacing w:val="-1"/>
              </w:rPr>
              <w:t xml:space="preserve"> </w:t>
            </w:r>
            <w:r>
              <w:rPr>
                <w:b/>
              </w:rPr>
              <w:t>работы</w:t>
            </w:r>
          </w:p>
        </w:tc>
        <w:tc>
          <w:tcPr>
            <w:tcW w:w="2519" w:type="dxa"/>
          </w:tcPr>
          <w:p w14:paraId="1FF46D60" w14:textId="77777777" w:rsidR="00F22B15" w:rsidRDefault="00051857">
            <w:pPr>
              <w:pStyle w:val="TableParagraph"/>
              <w:spacing w:line="251" w:lineRule="exact"/>
              <w:ind w:left="107"/>
              <w:rPr>
                <w:b/>
              </w:rPr>
            </w:pPr>
            <w:r>
              <w:rPr>
                <w:b/>
              </w:rPr>
              <w:t>Объем</w:t>
            </w:r>
            <w:r>
              <w:rPr>
                <w:b/>
                <w:spacing w:val="-3"/>
              </w:rPr>
              <w:t xml:space="preserve"> </w:t>
            </w:r>
            <w:r>
              <w:rPr>
                <w:b/>
              </w:rPr>
              <w:t>в часах</w:t>
            </w:r>
          </w:p>
        </w:tc>
      </w:tr>
      <w:tr w:rsidR="00F22B15" w14:paraId="6B3C8B45" w14:textId="77777777" w:rsidTr="00515445">
        <w:trPr>
          <w:trHeight w:val="491"/>
        </w:trPr>
        <w:tc>
          <w:tcPr>
            <w:tcW w:w="7055" w:type="dxa"/>
          </w:tcPr>
          <w:p w14:paraId="57C2FF6D" w14:textId="77777777" w:rsidR="00F22B15" w:rsidRDefault="00051857">
            <w:pPr>
              <w:pStyle w:val="TableParagraph"/>
              <w:spacing w:before="99"/>
              <w:ind w:left="107"/>
              <w:rPr>
                <w:b/>
              </w:rPr>
            </w:pPr>
            <w:r>
              <w:rPr>
                <w:b/>
              </w:rPr>
              <w:t>Объем</w:t>
            </w:r>
            <w:r>
              <w:rPr>
                <w:b/>
                <w:spacing w:val="-5"/>
              </w:rPr>
              <w:t xml:space="preserve"> </w:t>
            </w:r>
            <w:r>
              <w:rPr>
                <w:b/>
              </w:rPr>
              <w:t>образовательной</w:t>
            </w:r>
            <w:r>
              <w:rPr>
                <w:b/>
                <w:spacing w:val="-4"/>
              </w:rPr>
              <w:t xml:space="preserve"> </w:t>
            </w:r>
            <w:r>
              <w:rPr>
                <w:b/>
              </w:rPr>
              <w:t>программы</w:t>
            </w:r>
            <w:r>
              <w:rPr>
                <w:b/>
                <w:spacing w:val="-4"/>
              </w:rPr>
              <w:t xml:space="preserve"> </w:t>
            </w:r>
            <w:r>
              <w:rPr>
                <w:b/>
              </w:rPr>
              <w:t>учебной</w:t>
            </w:r>
            <w:r>
              <w:rPr>
                <w:b/>
                <w:spacing w:val="-6"/>
              </w:rPr>
              <w:t xml:space="preserve"> </w:t>
            </w:r>
            <w:r>
              <w:rPr>
                <w:b/>
              </w:rPr>
              <w:t>дисциплины</w:t>
            </w:r>
          </w:p>
        </w:tc>
        <w:tc>
          <w:tcPr>
            <w:tcW w:w="2519" w:type="dxa"/>
          </w:tcPr>
          <w:p w14:paraId="6ECDE0F8" w14:textId="77777777" w:rsidR="00F22B15" w:rsidRPr="00BF6C07" w:rsidRDefault="00051857">
            <w:pPr>
              <w:pStyle w:val="TableParagraph"/>
              <w:spacing w:before="94"/>
              <w:ind w:left="107"/>
              <w:rPr>
                <w:b/>
                <w:bCs/>
              </w:rPr>
            </w:pPr>
            <w:r w:rsidRPr="00BF6C07">
              <w:rPr>
                <w:b/>
                <w:bCs/>
              </w:rPr>
              <w:t>80</w:t>
            </w:r>
          </w:p>
        </w:tc>
      </w:tr>
      <w:tr w:rsidR="00F22B15" w14:paraId="61D496B2" w14:textId="77777777" w:rsidTr="00515445">
        <w:trPr>
          <w:trHeight w:val="491"/>
        </w:trPr>
        <w:tc>
          <w:tcPr>
            <w:tcW w:w="7055" w:type="dxa"/>
          </w:tcPr>
          <w:p w14:paraId="5C572495" w14:textId="77777777" w:rsidR="00F22B15" w:rsidRDefault="00051857">
            <w:pPr>
              <w:pStyle w:val="TableParagraph"/>
              <w:spacing w:before="93"/>
              <w:ind w:left="107"/>
              <w:rPr>
                <w:b/>
              </w:rPr>
            </w:pPr>
            <w:r>
              <w:rPr>
                <w:b/>
              </w:rPr>
              <w:t>в</w:t>
            </w:r>
            <w:r>
              <w:rPr>
                <w:b/>
                <w:spacing w:val="-3"/>
              </w:rPr>
              <w:t xml:space="preserve"> </w:t>
            </w:r>
            <w:r>
              <w:rPr>
                <w:b/>
              </w:rPr>
              <w:t>т.ч.</w:t>
            </w:r>
            <w:r>
              <w:rPr>
                <w:b/>
                <w:spacing w:val="-2"/>
              </w:rPr>
              <w:t xml:space="preserve"> </w:t>
            </w:r>
            <w:r>
              <w:rPr>
                <w:b/>
              </w:rPr>
              <w:t>в</w:t>
            </w:r>
            <w:r>
              <w:rPr>
                <w:b/>
                <w:spacing w:val="-2"/>
              </w:rPr>
              <w:t xml:space="preserve"> </w:t>
            </w:r>
            <w:r>
              <w:rPr>
                <w:b/>
              </w:rPr>
              <w:t>форме</w:t>
            </w:r>
            <w:r>
              <w:rPr>
                <w:b/>
                <w:spacing w:val="-2"/>
              </w:rPr>
              <w:t xml:space="preserve"> </w:t>
            </w:r>
            <w:r>
              <w:rPr>
                <w:b/>
              </w:rPr>
              <w:t>практической</w:t>
            </w:r>
            <w:r>
              <w:rPr>
                <w:b/>
                <w:spacing w:val="-2"/>
              </w:rPr>
              <w:t xml:space="preserve"> </w:t>
            </w:r>
            <w:r>
              <w:rPr>
                <w:b/>
              </w:rPr>
              <w:t>подготовки</w:t>
            </w:r>
          </w:p>
        </w:tc>
        <w:tc>
          <w:tcPr>
            <w:tcW w:w="2519" w:type="dxa"/>
          </w:tcPr>
          <w:p w14:paraId="1623432B" w14:textId="77777777" w:rsidR="00F22B15" w:rsidRPr="00BF6C07" w:rsidRDefault="00051857">
            <w:pPr>
              <w:pStyle w:val="TableParagraph"/>
              <w:spacing w:before="88"/>
              <w:ind w:left="107"/>
              <w:rPr>
                <w:b/>
                <w:bCs/>
              </w:rPr>
            </w:pPr>
            <w:r w:rsidRPr="00BF6C07">
              <w:rPr>
                <w:b/>
                <w:bCs/>
              </w:rPr>
              <w:t>36</w:t>
            </w:r>
          </w:p>
        </w:tc>
      </w:tr>
      <w:tr w:rsidR="00F22B15" w14:paraId="049448B1" w14:textId="77777777" w:rsidTr="00515445">
        <w:trPr>
          <w:trHeight w:val="335"/>
        </w:trPr>
        <w:tc>
          <w:tcPr>
            <w:tcW w:w="9574" w:type="dxa"/>
            <w:gridSpan w:val="2"/>
          </w:tcPr>
          <w:p w14:paraId="33A60ED8" w14:textId="77777777" w:rsidR="00F22B15" w:rsidRDefault="00051857">
            <w:pPr>
              <w:pStyle w:val="TableParagraph"/>
              <w:spacing w:before="12"/>
              <w:ind w:left="107"/>
            </w:pPr>
            <w:r>
              <w:t>в</w:t>
            </w:r>
            <w:r>
              <w:rPr>
                <w:spacing w:val="-2"/>
              </w:rPr>
              <w:t xml:space="preserve"> </w:t>
            </w:r>
            <w:r>
              <w:t>т. ч.:</w:t>
            </w:r>
          </w:p>
        </w:tc>
      </w:tr>
      <w:tr w:rsidR="00F22B15" w14:paraId="1201FBF0" w14:textId="77777777" w:rsidTr="00515445">
        <w:trPr>
          <w:trHeight w:val="491"/>
        </w:trPr>
        <w:tc>
          <w:tcPr>
            <w:tcW w:w="7055" w:type="dxa"/>
          </w:tcPr>
          <w:p w14:paraId="47B56812" w14:textId="77777777" w:rsidR="00F22B15" w:rsidRDefault="00051857">
            <w:pPr>
              <w:pStyle w:val="TableParagraph"/>
              <w:spacing w:before="88"/>
              <w:ind w:left="107"/>
            </w:pPr>
            <w:r>
              <w:t>теоретическое</w:t>
            </w:r>
            <w:r>
              <w:rPr>
                <w:spacing w:val="-1"/>
              </w:rPr>
              <w:t xml:space="preserve"> </w:t>
            </w:r>
            <w:r>
              <w:t>обучение</w:t>
            </w:r>
          </w:p>
        </w:tc>
        <w:tc>
          <w:tcPr>
            <w:tcW w:w="2519" w:type="dxa"/>
          </w:tcPr>
          <w:p w14:paraId="1566561B" w14:textId="77777777" w:rsidR="00F22B15" w:rsidRDefault="00051857">
            <w:pPr>
              <w:pStyle w:val="TableParagraph"/>
              <w:spacing w:before="88"/>
              <w:ind w:left="107"/>
            </w:pPr>
            <w:r>
              <w:t>32</w:t>
            </w:r>
          </w:p>
        </w:tc>
      </w:tr>
      <w:tr w:rsidR="00F22B15" w14:paraId="31E59274" w14:textId="77777777" w:rsidTr="00515445">
        <w:trPr>
          <w:trHeight w:val="489"/>
        </w:trPr>
        <w:tc>
          <w:tcPr>
            <w:tcW w:w="7055" w:type="dxa"/>
          </w:tcPr>
          <w:p w14:paraId="712AED84" w14:textId="77777777" w:rsidR="00F22B15" w:rsidRDefault="00051857">
            <w:pPr>
              <w:pStyle w:val="TableParagraph"/>
              <w:spacing w:before="86"/>
              <w:ind w:left="107"/>
            </w:pPr>
            <w:r>
              <w:t>практические</w:t>
            </w:r>
            <w:r>
              <w:rPr>
                <w:spacing w:val="-4"/>
              </w:rPr>
              <w:t xml:space="preserve"> </w:t>
            </w:r>
            <w:r>
              <w:t>занятия</w:t>
            </w:r>
          </w:p>
        </w:tc>
        <w:tc>
          <w:tcPr>
            <w:tcW w:w="2519" w:type="dxa"/>
          </w:tcPr>
          <w:p w14:paraId="16E6DE29" w14:textId="77777777" w:rsidR="00F22B15" w:rsidRDefault="00051857">
            <w:pPr>
              <w:pStyle w:val="TableParagraph"/>
              <w:spacing w:before="86"/>
              <w:ind w:left="107"/>
            </w:pPr>
            <w:r>
              <w:t>24</w:t>
            </w:r>
          </w:p>
        </w:tc>
      </w:tr>
      <w:tr w:rsidR="00F22B15" w14:paraId="2A93E1CC" w14:textId="77777777" w:rsidTr="00515445">
        <w:trPr>
          <w:trHeight w:val="289"/>
        </w:trPr>
        <w:tc>
          <w:tcPr>
            <w:tcW w:w="7055" w:type="dxa"/>
          </w:tcPr>
          <w:p w14:paraId="4F303186" w14:textId="272D0FD9" w:rsidR="00F22B15" w:rsidRDefault="00051857">
            <w:pPr>
              <w:pStyle w:val="TableParagraph"/>
              <w:spacing w:line="241" w:lineRule="exact"/>
              <w:ind w:left="107"/>
              <w:rPr>
                <w:b/>
                <w:i/>
              </w:rPr>
            </w:pPr>
            <w:r>
              <w:rPr>
                <w:i/>
              </w:rPr>
              <w:t>Самостоятельная</w:t>
            </w:r>
            <w:r>
              <w:rPr>
                <w:i/>
                <w:spacing w:val="-2"/>
              </w:rPr>
              <w:t xml:space="preserve"> </w:t>
            </w:r>
            <w:r>
              <w:rPr>
                <w:i/>
              </w:rPr>
              <w:t>работа</w:t>
            </w:r>
          </w:p>
        </w:tc>
        <w:tc>
          <w:tcPr>
            <w:tcW w:w="2519" w:type="dxa"/>
          </w:tcPr>
          <w:p w14:paraId="06E8C32A" w14:textId="5B4E4397" w:rsidR="00F22B15" w:rsidRDefault="00955BF9">
            <w:pPr>
              <w:pStyle w:val="TableParagraph"/>
              <w:spacing w:line="241" w:lineRule="exact"/>
              <w:ind w:left="107"/>
            </w:pPr>
            <w:r>
              <w:t>-</w:t>
            </w:r>
          </w:p>
        </w:tc>
      </w:tr>
      <w:tr w:rsidR="00F22B15" w14:paraId="36FDB8EB" w14:textId="77777777" w:rsidTr="00515445">
        <w:trPr>
          <w:trHeight w:val="333"/>
        </w:trPr>
        <w:tc>
          <w:tcPr>
            <w:tcW w:w="7055" w:type="dxa"/>
          </w:tcPr>
          <w:p w14:paraId="064A2A27" w14:textId="77777777" w:rsidR="00F22B15" w:rsidRDefault="00051857">
            <w:pPr>
              <w:pStyle w:val="TableParagraph"/>
              <w:spacing w:before="14"/>
              <w:ind w:left="107"/>
              <w:rPr>
                <w:b/>
              </w:rPr>
            </w:pPr>
            <w:r>
              <w:rPr>
                <w:b/>
              </w:rPr>
              <w:t>Промежуточная</w:t>
            </w:r>
            <w:r>
              <w:rPr>
                <w:b/>
                <w:spacing w:val="-4"/>
              </w:rPr>
              <w:t xml:space="preserve"> </w:t>
            </w:r>
            <w:r>
              <w:rPr>
                <w:b/>
              </w:rPr>
              <w:t>аттестация</w:t>
            </w:r>
          </w:p>
        </w:tc>
        <w:tc>
          <w:tcPr>
            <w:tcW w:w="2519" w:type="dxa"/>
          </w:tcPr>
          <w:p w14:paraId="663FC1E1" w14:textId="77777777" w:rsidR="00F22B15" w:rsidRDefault="00051857">
            <w:pPr>
              <w:pStyle w:val="TableParagraph"/>
              <w:spacing w:before="9"/>
              <w:ind w:left="107"/>
            </w:pPr>
            <w:r>
              <w:t>12</w:t>
            </w:r>
          </w:p>
        </w:tc>
      </w:tr>
    </w:tbl>
    <w:p w14:paraId="730B6F11" w14:textId="77777777" w:rsidR="00F22B15" w:rsidRDefault="00F22B15">
      <w:pPr>
        <w:pStyle w:val="a3"/>
        <w:rPr>
          <w:b/>
          <w:i/>
          <w:sz w:val="20"/>
        </w:rPr>
      </w:pPr>
    </w:p>
    <w:p w14:paraId="18B0E573" w14:textId="77777777" w:rsidR="00F22B15" w:rsidRDefault="00F22B15">
      <w:pPr>
        <w:pStyle w:val="a3"/>
        <w:rPr>
          <w:b/>
          <w:i/>
          <w:sz w:val="20"/>
        </w:rPr>
      </w:pPr>
    </w:p>
    <w:p w14:paraId="555F336F" w14:textId="77777777" w:rsidR="00F22B15" w:rsidRDefault="00F22B15">
      <w:pPr>
        <w:pStyle w:val="a3"/>
        <w:rPr>
          <w:b/>
          <w:i/>
          <w:sz w:val="20"/>
        </w:rPr>
      </w:pPr>
    </w:p>
    <w:p w14:paraId="40450E2E" w14:textId="77777777" w:rsidR="00F22B15" w:rsidRDefault="00F22B15">
      <w:pPr>
        <w:pStyle w:val="a3"/>
        <w:rPr>
          <w:b/>
          <w:i/>
          <w:sz w:val="20"/>
        </w:rPr>
      </w:pPr>
    </w:p>
    <w:p w14:paraId="343DC0EB" w14:textId="77777777" w:rsidR="00F22B15" w:rsidRDefault="00F22B15">
      <w:pPr>
        <w:pStyle w:val="a3"/>
        <w:rPr>
          <w:b/>
          <w:i/>
          <w:sz w:val="20"/>
        </w:rPr>
      </w:pPr>
    </w:p>
    <w:p w14:paraId="6704BC96" w14:textId="77777777" w:rsidR="00F22B15" w:rsidRDefault="00F22B15">
      <w:pPr>
        <w:jc w:val="both"/>
        <w:rPr>
          <w:sz w:val="20"/>
        </w:rPr>
        <w:sectPr w:rsidR="00F22B15" w:rsidSect="001D1D7B">
          <w:footerReference w:type="default" r:id="rId77"/>
          <w:pgSz w:w="11910" w:h="16840"/>
          <w:pgMar w:top="1134" w:right="995" w:bottom="1134" w:left="1134" w:header="454" w:footer="567" w:gutter="0"/>
          <w:cols w:space="720"/>
          <w:docGrid w:linePitch="299"/>
        </w:sectPr>
      </w:pPr>
    </w:p>
    <w:p w14:paraId="3BC3B72F" w14:textId="77777777" w:rsidR="00F22B15" w:rsidRDefault="00051857" w:rsidP="00D23C83">
      <w:pPr>
        <w:pStyle w:val="a5"/>
        <w:numPr>
          <w:ilvl w:val="1"/>
          <w:numId w:val="50"/>
        </w:numPr>
        <w:tabs>
          <w:tab w:val="left" w:pos="1327"/>
        </w:tabs>
        <w:spacing w:before="64"/>
        <w:ind w:left="1326" w:hanging="388"/>
        <w:jc w:val="left"/>
        <w:rPr>
          <w:b/>
        </w:rPr>
      </w:pPr>
      <w:r>
        <w:rPr>
          <w:b/>
        </w:rPr>
        <w:lastRenderedPageBreak/>
        <w:t>Тематический</w:t>
      </w:r>
      <w:r>
        <w:rPr>
          <w:b/>
          <w:spacing w:val="1"/>
        </w:rPr>
        <w:t xml:space="preserve"> </w:t>
      </w:r>
      <w:r>
        <w:rPr>
          <w:b/>
        </w:rPr>
        <w:t>план</w:t>
      </w:r>
      <w:r>
        <w:rPr>
          <w:b/>
          <w:spacing w:val="1"/>
        </w:rPr>
        <w:t xml:space="preserve"> </w:t>
      </w:r>
      <w:r>
        <w:rPr>
          <w:b/>
        </w:rPr>
        <w:t>и</w:t>
      </w:r>
      <w:r>
        <w:rPr>
          <w:b/>
          <w:spacing w:val="1"/>
        </w:rPr>
        <w:t xml:space="preserve"> </w:t>
      </w:r>
      <w:r>
        <w:rPr>
          <w:b/>
        </w:rPr>
        <w:t>содержание</w:t>
      </w:r>
      <w:r>
        <w:rPr>
          <w:b/>
          <w:spacing w:val="2"/>
        </w:rPr>
        <w:t xml:space="preserve"> </w:t>
      </w:r>
      <w:r>
        <w:rPr>
          <w:b/>
        </w:rPr>
        <w:t>учебной</w:t>
      </w:r>
      <w:r>
        <w:rPr>
          <w:b/>
          <w:spacing w:val="1"/>
        </w:rPr>
        <w:t xml:space="preserve"> </w:t>
      </w:r>
      <w:r>
        <w:rPr>
          <w:b/>
        </w:rPr>
        <w:t>дисциплины</w:t>
      </w:r>
    </w:p>
    <w:p w14:paraId="5E57671B" w14:textId="77777777" w:rsidR="00F22B15" w:rsidRDefault="00F22B15">
      <w:pPr>
        <w:pStyle w:val="a3"/>
        <w:spacing w:before="8"/>
        <w:rPr>
          <w:b/>
          <w:sz w:val="20"/>
        </w:rPr>
      </w:pPr>
    </w:p>
    <w:tbl>
      <w:tblPr>
        <w:tblStyle w:val="TableNormal"/>
        <w:tblW w:w="49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91"/>
        <w:gridCol w:w="7975"/>
        <w:gridCol w:w="2268"/>
        <w:gridCol w:w="1845"/>
      </w:tblGrid>
      <w:tr w:rsidR="00F22B15" w:rsidRPr="0090630F" w14:paraId="144D08C7" w14:textId="77777777" w:rsidTr="00847D48">
        <w:trPr>
          <w:trHeight w:val="2236"/>
        </w:trPr>
        <w:tc>
          <w:tcPr>
            <w:tcW w:w="938" w:type="pct"/>
          </w:tcPr>
          <w:p w14:paraId="5A1B5943" w14:textId="77777777" w:rsidR="00F22B15" w:rsidRPr="0090630F" w:rsidRDefault="00F22B15" w:rsidP="00847D48">
            <w:pPr>
              <w:pStyle w:val="TableParagraph"/>
              <w:rPr>
                <w:b/>
              </w:rPr>
            </w:pPr>
          </w:p>
          <w:p w14:paraId="663C531A" w14:textId="77777777" w:rsidR="00F22B15" w:rsidRPr="0090630F" w:rsidRDefault="00F22B15" w:rsidP="00847D48">
            <w:pPr>
              <w:pStyle w:val="TableParagraph"/>
              <w:rPr>
                <w:b/>
              </w:rPr>
            </w:pPr>
          </w:p>
          <w:p w14:paraId="334CFEA3" w14:textId="77777777" w:rsidR="00F22B15" w:rsidRPr="0090630F" w:rsidRDefault="00051857" w:rsidP="00847D48">
            <w:pPr>
              <w:pStyle w:val="TableParagraph"/>
              <w:ind w:left="431" w:right="406"/>
              <w:rPr>
                <w:b/>
              </w:rPr>
            </w:pPr>
            <w:r w:rsidRPr="0090630F">
              <w:rPr>
                <w:b/>
              </w:rPr>
              <w:t>Наименование</w:t>
            </w:r>
            <w:r w:rsidRPr="0090630F">
              <w:rPr>
                <w:b/>
                <w:spacing w:val="-52"/>
              </w:rPr>
              <w:t xml:space="preserve"> </w:t>
            </w:r>
            <w:r w:rsidRPr="0090630F">
              <w:rPr>
                <w:b/>
              </w:rPr>
              <w:t>разделов</w:t>
            </w:r>
            <w:r w:rsidRPr="0090630F">
              <w:rPr>
                <w:b/>
                <w:spacing w:val="-8"/>
              </w:rPr>
              <w:t xml:space="preserve"> </w:t>
            </w:r>
            <w:r w:rsidRPr="0090630F">
              <w:rPr>
                <w:b/>
              </w:rPr>
              <w:t>и</w:t>
            </w:r>
            <w:r w:rsidRPr="0090630F">
              <w:rPr>
                <w:b/>
                <w:spacing w:val="-7"/>
              </w:rPr>
              <w:t xml:space="preserve"> </w:t>
            </w:r>
            <w:r w:rsidRPr="0090630F">
              <w:rPr>
                <w:b/>
              </w:rPr>
              <w:t>тем</w:t>
            </w:r>
          </w:p>
        </w:tc>
        <w:tc>
          <w:tcPr>
            <w:tcW w:w="2680" w:type="pct"/>
          </w:tcPr>
          <w:p w14:paraId="2BD18629" w14:textId="77777777" w:rsidR="00F22B15" w:rsidRPr="0090630F" w:rsidRDefault="00F22B15" w:rsidP="0090630F">
            <w:pPr>
              <w:pStyle w:val="TableParagraph"/>
              <w:rPr>
                <w:b/>
              </w:rPr>
            </w:pPr>
          </w:p>
          <w:p w14:paraId="2014AFA8" w14:textId="77777777" w:rsidR="00F22B15" w:rsidRPr="0090630F" w:rsidRDefault="00F22B15" w:rsidP="0090630F">
            <w:pPr>
              <w:pStyle w:val="TableParagraph"/>
              <w:rPr>
                <w:b/>
              </w:rPr>
            </w:pPr>
          </w:p>
          <w:p w14:paraId="54A394ED" w14:textId="77777777" w:rsidR="00F22B15" w:rsidRPr="0090630F" w:rsidRDefault="00051857" w:rsidP="0090630F">
            <w:pPr>
              <w:pStyle w:val="TableParagraph"/>
              <w:ind w:right="389"/>
              <w:jc w:val="center"/>
              <w:rPr>
                <w:b/>
              </w:rPr>
            </w:pPr>
            <w:r w:rsidRPr="0090630F">
              <w:rPr>
                <w:b/>
              </w:rPr>
              <w:t>Содержание учебного материала и формы организации деятельности</w:t>
            </w:r>
            <w:r w:rsidRPr="0090630F">
              <w:rPr>
                <w:b/>
                <w:spacing w:val="-52"/>
              </w:rPr>
              <w:t xml:space="preserve"> </w:t>
            </w:r>
            <w:r w:rsidRPr="0090630F">
              <w:rPr>
                <w:b/>
              </w:rPr>
              <w:t>обучающихся</w:t>
            </w:r>
          </w:p>
        </w:tc>
        <w:tc>
          <w:tcPr>
            <w:tcW w:w="762" w:type="pct"/>
          </w:tcPr>
          <w:p w14:paraId="22951A39" w14:textId="77777777" w:rsidR="00F22B15" w:rsidRPr="0090630F" w:rsidRDefault="00F22B15" w:rsidP="0090630F">
            <w:pPr>
              <w:pStyle w:val="TableParagraph"/>
              <w:rPr>
                <w:b/>
              </w:rPr>
            </w:pPr>
          </w:p>
          <w:p w14:paraId="4D1BB32E" w14:textId="77777777" w:rsidR="00F22B15" w:rsidRPr="0090630F" w:rsidRDefault="00F22B15" w:rsidP="0090630F">
            <w:pPr>
              <w:pStyle w:val="TableParagraph"/>
              <w:rPr>
                <w:b/>
              </w:rPr>
            </w:pPr>
          </w:p>
          <w:p w14:paraId="3AB5C793" w14:textId="2BCB4F26" w:rsidR="00F22B15" w:rsidRPr="0090630F" w:rsidRDefault="00051857" w:rsidP="0090630F">
            <w:pPr>
              <w:pStyle w:val="TableParagraph"/>
              <w:ind w:left="204" w:right="194"/>
              <w:jc w:val="center"/>
              <w:rPr>
                <w:b/>
              </w:rPr>
            </w:pPr>
            <w:r w:rsidRPr="0090630F">
              <w:rPr>
                <w:b/>
              </w:rPr>
              <w:t>Объем, акад. ч</w:t>
            </w:r>
            <w:r w:rsidR="00890F78">
              <w:rPr>
                <w:b/>
              </w:rPr>
              <w:t>.</w:t>
            </w:r>
            <w:r w:rsidRPr="0090630F">
              <w:rPr>
                <w:b/>
              </w:rPr>
              <w:t xml:space="preserve"> / в том числе в</w:t>
            </w:r>
            <w:r w:rsidRPr="0090630F">
              <w:rPr>
                <w:b/>
                <w:spacing w:val="-52"/>
              </w:rPr>
              <w:t xml:space="preserve"> </w:t>
            </w:r>
            <w:r w:rsidRPr="0090630F">
              <w:rPr>
                <w:b/>
              </w:rPr>
              <w:t>форме практической</w:t>
            </w:r>
            <w:r w:rsidRPr="0090630F">
              <w:rPr>
                <w:b/>
                <w:spacing w:val="1"/>
              </w:rPr>
              <w:t xml:space="preserve"> </w:t>
            </w:r>
            <w:r w:rsidRPr="0090630F">
              <w:rPr>
                <w:b/>
              </w:rPr>
              <w:t>подготовки,</w:t>
            </w:r>
            <w:r w:rsidRPr="0090630F">
              <w:rPr>
                <w:b/>
                <w:spacing w:val="-1"/>
              </w:rPr>
              <w:t xml:space="preserve"> </w:t>
            </w:r>
            <w:r w:rsidR="00890F78">
              <w:rPr>
                <w:b/>
                <w:spacing w:val="-1"/>
              </w:rPr>
              <w:br/>
            </w:r>
            <w:r w:rsidRPr="0090630F">
              <w:rPr>
                <w:b/>
              </w:rPr>
              <w:t>акад</w:t>
            </w:r>
            <w:r w:rsidR="00890F78">
              <w:rPr>
                <w:b/>
              </w:rPr>
              <w:t>.</w:t>
            </w:r>
            <w:r w:rsidRPr="0090630F">
              <w:rPr>
                <w:b/>
                <w:spacing w:val="1"/>
              </w:rPr>
              <w:t xml:space="preserve"> </w:t>
            </w:r>
            <w:r w:rsidRPr="0090630F">
              <w:rPr>
                <w:b/>
              </w:rPr>
              <w:t>ч</w:t>
            </w:r>
            <w:r w:rsidR="00890F78">
              <w:rPr>
                <w:b/>
              </w:rPr>
              <w:t>.</w:t>
            </w:r>
          </w:p>
        </w:tc>
        <w:tc>
          <w:tcPr>
            <w:tcW w:w="620" w:type="pct"/>
          </w:tcPr>
          <w:p w14:paraId="4653B4D4" w14:textId="58B5EA29" w:rsidR="00F22B15" w:rsidRPr="0090630F" w:rsidRDefault="004F5189" w:rsidP="0090630F">
            <w:pPr>
              <w:pStyle w:val="TableParagraph"/>
              <w:ind w:left="35"/>
              <w:jc w:val="center"/>
              <w:rPr>
                <w:b/>
              </w:rPr>
            </w:pPr>
            <w:r w:rsidRPr="004F5189">
              <w:rPr>
                <w:b/>
                <w:bCs/>
              </w:rPr>
              <w:t xml:space="preserve">Коды компетенций </w:t>
            </w:r>
            <w:r w:rsidRPr="004F5189">
              <w:rPr>
                <w:b/>
                <w:bCs/>
              </w:rPr>
              <w:br/>
              <w:t>и личностных результатов</w:t>
            </w:r>
            <w:r w:rsidRPr="004F5189">
              <w:rPr>
                <w:b/>
                <w:bCs/>
                <w:vertAlign w:val="superscript"/>
              </w:rPr>
              <w:footnoteReference w:id="12"/>
            </w:r>
            <w:r w:rsidRPr="004F5189">
              <w:rPr>
                <w:b/>
                <w:bCs/>
              </w:rPr>
              <w:t>, формированию которых способствует элемент программы</w:t>
            </w:r>
          </w:p>
        </w:tc>
      </w:tr>
      <w:tr w:rsidR="00F22B15" w:rsidRPr="0090630F" w14:paraId="1A29135D" w14:textId="77777777" w:rsidTr="00847D48">
        <w:trPr>
          <w:trHeight w:val="372"/>
        </w:trPr>
        <w:tc>
          <w:tcPr>
            <w:tcW w:w="938" w:type="pct"/>
          </w:tcPr>
          <w:p w14:paraId="6A567303" w14:textId="77777777" w:rsidR="00F22B15" w:rsidRPr="0090630F" w:rsidRDefault="00051857" w:rsidP="00847D48">
            <w:pPr>
              <w:pStyle w:val="TableParagraph"/>
              <w:ind w:left="8"/>
              <w:jc w:val="center"/>
              <w:rPr>
                <w:b/>
                <w:i/>
              </w:rPr>
            </w:pPr>
            <w:r w:rsidRPr="0090630F">
              <w:rPr>
                <w:b/>
                <w:i/>
              </w:rPr>
              <w:t>1</w:t>
            </w:r>
          </w:p>
        </w:tc>
        <w:tc>
          <w:tcPr>
            <w:tcW w:w="2680" w:type="pct"/>
          </w:tcPr>
          <w:p w14:paraId="11872730" w14:textId="77777777" w:rsidR="00F22B15" w:rsidRPr="0090630F" w:rsidRDefault="00051857" w:rsidP="00847D48">
            <w:pPr>
              <w:pStyle w:val="TableParagraph"/>
              <w:ind w:left="8"/>
              <w:jc w:val="center"/>
              <w:rPr>
                <w:b/>
                <w:i/>
              </w:rPr>
            </w:pPr>
            <w:r w:rsidRPr="0090630F">
              <w:rPr>
                <w:b/>
                <w:i/>
              </w:rPr>
              <w:t>2</w:t>
            </w:r>
          </w:p>
        </w:tc>
        <w:tc>
          <w:tcPr>
            <w:tcW w:w="762" w:type="pct"/>
          </w:tcPr>
          <w:p w14:paraId="08F721E6" w14:textId="77777777" w:rsidR="00F22B15" w:rsidRPr="0090630F" w:rsidRDefault="00051857" w:rsidP="00860603">
            <w:pPr>
              <w:pStyle w:val="TableParagraph"/>
              <w:ind w:left="146"/>
              <w:jc w:val="center"/>
              <w:rPr>
                <w:b/>
                <w:i/>
              </w:rPr>
            </w:pPr>
            <w:r w:rsidRPr="0090630F">
              <w:rPr>
                <w:b/>
                <w:i/>
              </w:rPr>
              <w:t>3</w:t>
            </w:r>
          </w:p>
        </w:tc>
        <w:tc>
          <w:tcPr>
            <w:tcW w:w="620" w:type="pct"/>
          </w:tcPr>
          <w:p w14:paraId="0BDC36A5" w14:textId="77777777" w:rsidR="00F22B15" w:rsidRPr="0090630F" w:rsidRDefault="00051857" w:rsidP="00847D48">
            <w:pPr>
              <w:pStyle w:val="TableParagraph"/>
              <w:ind w:left="10"/>
              <w:jc w:val="center"/>
              <w:rPr>
                <w:b/>
              </w:rPr>
            </w:pPr>
            <w:r w:rsidRPr="0090630F">
              <w:rPr>
                <w:b/>
              </w:rPr>
              <w:t>4</w:t>
            </w:r>
          </w:p>
        </w:tc>
      </w:tr>
      <w:tr w:rsidR="00780250" w:rsidRPr="0090630F" w14:paraId="0343E5B0" w14:textId="77777777" w:rsidTr="00847D48">
        <w:trPr>
          <w:trHeight w:val="491"/>
        </w:trPr>
        <w:tc>
          <w:tcPr>
            <w:tcW w:w="3618" w:type="pct"/>
            <w:gridSpan w:val="2"/>
          </w:tcPr>
          <w:p w14:paraId="34D88BD6" w14:textId="77777777" w:rsidR="00780250" w:rsidRPr="0090630F" w:rsidRDefault="00780250" w:rsidP="00847D48">
            <w:pPr>
              <w:pStyle w:val="TableParagraph"/>
              <w:ind w:left="107"/>
              <w:rPr>
                <w:b/>
              </w:rPr>
            </w:pPr>
            <w:r w:rsidRPr="0090630F">
              <w:rPr>
                <w:b/>
              </w:rPr>
              <w:t>Раздел</w:t>
            </w:r>
            <w:r w:rsidRPr="0090630F">
              <w:rPr>
                <w:b/>
                <w:spacing w:val="-2"/>
              </w:rPr>
              <w:t xml:space="preserve"> </w:t>
            </w:r>
            <w:r w:rsidRPr="0090630F">
              <w:rPr>
                <w:b/>
              </w:rPr>
              <w:t>1.</w:t>
            </w:r>
            <w:r w:rsidRPr="0090630F">
              <w:rPr>
                <w:b/>
                <w:spacing w:val="-5"/>
              </w:rPr>
              <w:t xml:space="preserve"> </w:t>
            </w:r>
            <w:r w:rsidRPr="0090630F">
              <w:rPr>
                <w:b/>
              </w:rPr>
              <w:t>Основы</w:t>
            </w:r>
            <w:r w:rsidRPr="0090630F">
              <w:rPr>
                <w:b/>
                <w:spacing w:val="-2"/>
              </w:rPr>
              <w:t xml:space="preserve"> </w:t>
            </w:r>
            <w:r w:rsidRPr="0090630F">
              <w:rPr>
                <w:b/>
              </w:rPr>
              <w:t>линейной</w:t>
            </w:r>
            <w:r w:rsidRPr="0090630F">
              <w:rPr>
                <w:b/>
                <w:spacing w:val="-2"/>
              </w:rPr>
              <w:t xml:space="preserve"> </w:t>
            </w:r>
            <w:r w:rsidRPr="0090630F">
              <w:rPr>
                <w:b/>
              </w:rPr>
              <w:t>алгебры</w:t>
            </w:r>
          </w:p>
        </w:tc>
        <w:tc>
          <w:tcPr>
            <w:tcW w:w="762" w:type="pct"/>
          </w:tcPr>
          <w:p w14:paraId="72795B4B" w14:textId="6EBEC2C3" w:rsidR="00780250" w:rsidRPr="0090630F" w:rsidRDefault="00780250" w:rsidP="004F5189">
            <w:pPr>
              <w:pStyle w:val="TableParagraph"/>
              <w:ind w:left="43"/>
              <w:jc w:val="center"/>
              <w:rPr>
                <w:b/>
              </w:rPr>
            </w:pPr>
            <w:r>
              <w:rPr>
                <w:b/>
              </w:rPr>
              <w:t>12</w:t>
            </w:r>
            <w:r w:rsidRPr="0090630F">
              <w:rPr>
                <w:b/>
              </w:rPr>
              <w:t>/8</w:t>
            </w:r>
          </w:p>
        </w:tc>
        <w:tc>
          <w:tcPr>
            <w:tcW w:w="620" w:type="pct"/>
            <w:vMerge w:val="restart"/>
          </w:tcPr>
          <w:p w14:paraId="68E7DB51" w14:textId="5EF3F11D" w:rsidR="00780250" w:rsidRPr="0090630F" w:rsidRDefault="00780250" w:rsidP="0090630F">
            <w:pPr>
              <w:pStyle w:val="TableParagraph"/>
              <w:ind w:left="581"/>
              <w:rPr>
                <w:b/>
              </w:rPr>
            </w:pPr>
            <w:r w:rsidRPr="0090630F">
              <w:t>ПК 1.2,</w:t>
            </w:r>
          </w:p>
          <w:p w14:paraId="18D779DA" w14:textId="4F75E12B" w:rsidR="00780250" w:rsidRPr="0090630F" w:rsidRDefault="00780250" w:rsidP="0090630F">
            <w:pPr>
              <w:pStyle w:val="TableParagraph"/>
              <w:ind w:left="581"/>
              <w:rPr>
                <w:b/>
              </w:rPr>
            </w:pPr>
            <w:r w:rsidRPr="0090630F">
              <w:t>ПК 2.7,</w:t>
            </w:r>
          </w:p>
          <w:p w14:paraId="14691007" w14:textId="784BFD38" w:rsidR="00780250" w:rsidRPr="0090630F" w:rsidRDefault="00780250" w:rsidP="0090630F">
            <w:pPr>
              <w:pStyle w:val="TableParagraph"/>
              <w:ind w:left="610"/>
              <w:rPr>
                <w:b/>
              </w:rPr>
            </w:pPr>
            <w:r w:rsidRPr="0090630F">
              <w:t>ОК 01,</w:t>
            </w:r>
          </w:p>
          <w:p w14:paraId="1D98A021" w14:textId="77777777" w:rsidR="00780250" w:rsidRPr="0090630F" w:rsidRDefault="00780250" w:rsidP="0090630F">
            <w:pPr>
              <w:pStyle w:val="TableParagraph"/>
              <w:ind w:left="610"/>
            </w:pPr>
            <w:r w:rsidRPr="0090630F">
              <w:t>ОК 02.</w:t>
            </w:r>
          </w:p>
        </w:tc>
      </w:tr>
      <w:tr w:rsidR="00780250" w:rsidRPr="0090630F" w14:paraId="70348660" w14:textId="77777777" w:rsidTr="00860603">
        <w:trPr>
          <w:trHeight w:val="381"/>
        </w:trPr>
        <w:tc>
          <w:tcPr>
            <w:tcW w:w="938" w:type="pct"/>
            <w:vMerge w:val="restart"/>
          </w:tcPr>
          <w:p w14:paraId="5ECF404A" w14:textId="77777777" w:rsidR="00780250" w:rsidRPr="0090630F" w:rsidRDefault="00780250" w:rsidP="00847D48">
            <w:pPr>
              <w:pStyle w:val="TableParagraph"/>
              <w:ind w:left="107" w:right="296"/>
              <w:rPr>
                <w:b/>
              </w:rPr>
            </w:pPr>
            <w:r w:rsidRPr="0090630F">
              <w:rPr>
                <w:b/>
              </w:rPr>
              <w:t>Тема 1.1.</w:t>
            </w:r>
            <w:r w:rsidRPr="0090630F">
              <w:rPr>
                <w:b/>
                <w:spacing w:val="1"/>
              </w:rPr>
              <w:t xml:space="preserve"> </w:t>
            </w:r>
            <w:r w:rsidRPr="0090630F">
              <w:rPr>
                <w:b/>
              </w:rPr>
              <w:t>Определители и их</w:t>
            </w:r>
            <w:r w:rsidRPr="0090630F">
              <w:rPr>
                <w:b/>
                <w:spacing w:val="-52"/>
              </w:rPr>
              <w:t xml:space="preserve"> </w:t>
            </w:r>
            <w:r w:rsidRPr="0090630F">
              <w:rPr>
                <w:b/>
              </w:rPr>
              <w:t>свойства. Решение</w:t>
            </w:r>
            <w:r w:rsidRPr="0090630F">
              <w:rPr>
                <w:b/>
                <w:spacing w:val="-52"/>
              </w:rPr>
              <w:t xml:space="preserve"> </w:t>
            </w:r>
            <w:r w:rsidRPr="0090630F">
              <w:rPr>
                <w:b/>
              </w:rPr>
              <w:t>систем линейных</w:t>
            </w:r>
            <w:r w:rsidRPr="0090630F">
              <w:rPr>
                <w:b/>
                <w:spacing w:val="1"/>
              </w:rPr>
              <w:t xml:space="preserve"> </w:t>
            </w:r>
            <w:r w:rsidRPr="0090630F">
              <w:rPr>
                <w:b/>
              </w:rPr>
              <w:t>уравнений</w:t>
            </w:r>
          </w:p>
        </w:tc>
        <w:tc>
          <w:tcPr>
            <w:tcW w:w="2680" w:type="pct"/>
          </w:tcPr>
          <w:p w14:paraId="4FE24F4B" w14:textId="77777777" w:rsidR="00780250" w:rsidRPr="0090630F" w:rsidRDefault="00780250" w:rsidP="0090630F">
            <w:pPr>
              <w:pStyle w:val="TableParagraph"/>
              <w:ind w:left="108"/>
              <w:rPr>
                <w:b/>
              </w:rPr>
            </w:pPr>
            <w:r w:rsidRPr="0090630F">
              <w:rPr>
                <w:b/>
              </w:rPr>
              <w:t>Содержание</w:t>
            </w:r>
            <w:r w:rsidRPr="0090630F">
              <w:rPr>
                <w:b/>
                <w:spacing w:val="-1"/>
              </w:rPr>
              <w:t xml:space="preserve"> </w:t>
            </w:r>
            <w:r w:rsidRPr="0090630F">
              <w:rPr>
                <w:b/>
              </w:rPr>
              <w:t>учебного</w:t>
            </w:r>
            <w:r w:rsidRPr="0090630F">
              <w:rPr>
                <w:b/>
                <w:spacing w:val="-2"/>
              </w:rPr>
              <w:t xml:space="preserve"> </w:t>
            </w:r>
            <w:r w:rsidRPr="0090630F">
              <w:rPr>
                <w:b/>
              </w:rPr>
              <w:t>материала</w:t>
            </w:r>
          </w:p>
        </w:tc>
        <w:tc>
          <w:tcPr>
            <w:tcW w:w="762" w:type="pct"/>
            <w:vMerge w:val="restart"/>
          </w:tcPr>
          <w:p w14:paraId="3808DD1E" w14:textId="418498B3" w:rsidR="00780250" w:rsidRPr="0090630F" w:rsidRDefault="00780250" w:rsidP="00422B47">
            <w:pPr>
              <w:pStyle w:val="TableParagraph"/>
              <w:jc w:val="center"/>
            </w:pPr>
            <w:r>
              <w:t>2</w:t>
            </w:r>
          </w:p>
        </w:tc>
        <w:tc>
          <w:tcPr>
            <w:tcW w:w="620" w:type="pct"/>
            <w:vMerge/>
          </w:tcPr>
          <w:p w14:paraId="47179ED1" w14:textId="77777777" w:rsidR="00780250" w:rsidRPr="0090630F" w:rsidRDefault="00780250" w:rsidP="0090630F"/>
        </w:tc>
      </w:tr>
      <w:tr w:rsidR="00780250" w:rsidRPr="0090630F" w14:paraId="3A2BBE29" w14:textId="77777777" w:rsidTr="00847D48">
        <w:trPr>
          <w:trHeight w:val="587"/>
        </w:trPr>
        <w:tc>
          <w:tcPr>
            <w:tcW w:w="938" w:type="pct"/>
            <w:vMerge/>
            <w:tcBorders>
              <w:top w:val="nil"/>
            </w:tcBorders>
          </w:tcPr>
          <w:p w14:paraId="2A13F189" w14:textId="77777777" w:rsidR="00780250" w:rsidRPr="0090630F" w:rsidRDefault="00780250" w:rsidP="00847D48"/>
        </w:tc>
        <w:tc>
          <w:tcPr>
            <w:tcW w:w="2680" w:type="pct"/>
          </w:tcPr>
          <w:p w14:paraId="5A25D488" w14:textId="635EA0B3" w:rsidR="00780250" w:rsidRPr="0090630F" w:rsidRDefault="00780250" w:rsidP="0090630F">
            <w:pPr>
              <w:pStyle w:val="TableParagraph"/>
              <w:ind w:left="108" w:right="389"/>
            </w:pPr>
            <w:r w:rsidRPr="0090630F">
              <w:t>1</w:t>
            </w:r>
            <w:r w:rsidR="00860603">
              <w:t>.</w:t>
            </w:r>
            <w:r w:rsidRPr="0090630F">
              <w:rPr>
                <w:spacing w:val="1"/>
              </w:rPr>
              <w:t xml:space="preserve"> </w:t>
            </w:r>
            <w:r w:rsidRPr="0090630F">
              <w:t>Определители, их свойства, вычисление. Решение систем линейных</w:t>
            </w:r>
            <w:r w:rsidRPr="0090630F">
              <w:rPr>
                <w:spacing w:val="-52"/>
              </w:rPr>
              <w:t xml:space="preserve"> </w:t>
            </w:r>
            <w:r w:rsidRPr="0090630F">
              <w:t>уравнений</w:t>
            </w:r>
            <w:r w:rsidRPr="0090630F">
              <w:rPr>
                <w:spacing w:val="-1"/>
              </w:rPr>
              <w:t xml:space="preserve"> </w:t>
            </w:r>
            <w:r w:rsidRPr="0090630F">
              <w:t>с помощью</w:t>
            </w:r>
            <w:r w:rsidRPr="0090630F">
              <w:rPr>
                <w:spacing w:val="-2"/>
              </w:rPr>
              <w:t xml:space="preserve"> </w:t>
            </w:r>
            <w:r w:rsidRPr="0090630F">
              <w:t>определителей.</w:t>
            </w:r>
          </w:p>
        </w:tc>
        <w:tc>
          <w:tcPr>
            <w:tcW w:w="762" w:type="pct"/>
            <w:vMerge/>
          </w:tcPr>
          <w:p w14:paraId="78575559" w14:textId="77777777" w:rsidR="00780250" w:rsidRPr="0090630F" w:rsidRDefault="00780250" w:rsidP="0090630F"/>
        </w:tc>
        <w:tc>
          <w:tcPr>
            <w:tcW w:w="620" w:type="pct"/>
            <w:vMerge/>
          </w:tcPr>
          <w:p w14:paraId="49721F68" w14:textId="77777777" w:rsidR="00780250" w:rsidRPr="0090630F" w:rsidRDefault="00780250" w:rsidP="0090630F"/>
        </w:tc>
      </w:tr>
      <w:tr w:rsidR="00780250" w:rsidRPr="0090630F" w14:paraId="2399158A" w14:textId="77777777" w:rsidTr="00847D48">
        <w:trPr>
          <w:trHeight w:val="269"/>
        </w:trPr>
        <w:tc>
          <w:tcPr>
            <w:tcW w:w="938" w:type="pct"/>
            <w:vMerge/>
            <w:tcBorders>
              <w:top w:val="nil"/>
            </w:tcBorders>
          </w:tcPr>
          <w:p w14:paraId="3B2AFB85" w14:textId="77777777" w:rsidR="00780250" w:rsidRPr="0090630F" w:rsidRDefault="00780250" w:rsidP="00847D48"/>
        </w:tc>
        <w:tc>
          <w:tcPr>
            <w:tcW w:w="2680" w:type="pct"/>
          </w:tcPr>
          <w:p w14:paraId="7AFFE1DF" w14:textId="4047D82E" w:rsidR="00780250" w:rsidRPr="0090630F" w:rsidRDefault="00780250" w:rsidP="0090630F">
            <w:pPr>
              <w:pStyle w:val="TableParagraph"/>
              <w:ind w:left="108"/>
            </w:pPr>
            <w:r w:rsidRPr="0090630F">
              <w:t>2</w:t>
            </w:r>
            <w:r w:rsidR="00860603">
              <w:t>.</w:t>
            </w:r>
            <w:r w:rsidRPr="0090630F">
              <w:rPr>
                <w:spacing w:val="63"/>
              </w:rPr>
              <w:t xml:space="preserve"> </w:t>
            </w:r>
            <w:r w:rsidRPr="0090630F">
              <w:t>Метод</w:t>
            </w:r>
            <w:r w:rsidRPr="0090630F">
              <w:rPr>
                <w:spacing w:val="-1"/>
              </w:rPr>
              <w:t xml:space="preserve"> </w:t>
            </w:r>
            <w:r w:rsidRPr="0090630F">
              <w:t>Гаусса.</w:t>
            </w:r>
            <w:r w:rsidRPr="0090630F">
              <w:rPr>
                <w:spacing w:val="-1"/>
              </w:rPr>
              <w:t xml:space="preserve"> </w:t>
            </w:r>
            <w:r w:rsidRPr="0090630F">
              <w:t>Решение</w:t>
            </w:r>
            <w:r w:rsidRPr="0090630F">
              <w:rPr>
                <w:spacing w:val="-3"/>
              </w:rPr>
              <w:t xml:space="preserve"> </w:t>
            </w:r>
            <w:r w:rsidRPr="0090630F">
              <w:t>систем</w:t>
            </w:r>
            <w:r w:rsidRPr="0090630F">
              <w:rPr>
                <w:spacing w:val="-2"/>
              </w:rPr>
              <w:t xml:space="preserve"> </w:t>
            </w:r>
            <w:r w:rsidRPr="0090630F">
              <w:t>линейных</w:t>
            </w:r>
            <w:r w:rsidRPr="0090630F">
              <w:rPr>
                <w:spacing w:val="-1"/>
              </w:rPr>
              <w:t xml:space="preserve"> </w:t>
            </w:r>
            <w:r w:rsidRPr="0090630F">
              <w:t>уравнений</w:t>
            </w:r>
            <w:r w:rsidRPr="0090630F">
              <w:rPr>
                <w:spacing w:val="-1"/>
              </w:rPr>
              <w:t xml:space="preserve"> </w:t>
            </w:r>
            <w:r w:rsidRPr="0090630F">
              <w:t>методом</w:t>
            </w:r>
            <w:r w:rsidRPr="0090630F">
              <w:rPr>
                <w:spacing w:val="-1"/>
              </w:rPr>
              <w:t xml:space="preserve"> </w:t>
            </w:r>
            <w:r w:rsidRPr="0090630F">
              <w:t>Гаусса.</w:t>
            </w:r>
          </w:p>
        </w:tc>
        <w:tc>
          <w:tcPr>
            <w:tcW w:w="762" w:type="pct"/>
            <w:vMerge/>
          </w:tcPr>
          <w:p w14:paraId="45892FEE" w14:textId="77777777" w:rsidR="00780250" w:rsidRPr="0090630F" w:rsidRDefault="00780250" w:rsidP="0090630F"/>
        </w:tc>
        <w:tc>
          <w:tcPr>
            <w:tcW w:w="620" w:type="pct"/>
            <w:vMerge/>
          </w:tcPr>
          <w:p w14:paraId="3B00AA7B" w14:textId="77777777" w:rsidR="00780250" w:rsidRPr="0090630F" w:rsidRDefault="00780250" w:rsidP="0090630F"/>
        </w:tc>
      </w:tr>
      <w:tr w:rsidR="00780250" w:rsidRPr="0090630F" w14:paraId="2F4A8407" w14:textId="77777777" w:rsidTr="00847D48">
        <w:trPr>
          <w:trHeight w:val="287"/>
        </w:trPr>
        <w:tc>
          <w:tcPr>
            <w:tcW w:w="938" w:type="pct"/>
            <w:vMerge w:val="restart"/>
          </w:tcPr>
          <w:p w14:paraId="42DC1557" w14:textId="77777777" w:rsidR="00780250" w:rsidRPr="0090630F" w:rsidRDefault="00780250" w:rsidP="00847D48">
            <w:pPr>
              <w:pStyle w:val="TableParagraph"/>
              <w:ind w:left="107"/>
              <w:rPr>
                <w:b/>
              </w:rPr>
            </w:pPr>
            <w:r w:rsidRPr="0090630F">
              <w:rPr>
                <w:b/>
              </w:rPr>
              <w:t>Тема 1.2.</w:t>
            </w:r>
          </w:p>
          <w:p w14:paraId="102B8C04" w14:textId="4F057572" w:rsidR="00780250" w:rsidRPr="0090630F" w:rsidRDefault="00780250" w:rsidP="00847D48">
            <w:pPr>
              <w:pStyle w:val="TableParagraph"/>
              <w:ind w:left="107" w:right="86"/>
              <w:rPr>
                <w:b/>
              </w:rPr>
            </w:pPr>
            <w:r w:rsidRPr="0090630F">
              <w:rPr>
                <w:b/>
              </w:rPr>
              <w:t>Матрицы и действия</w:t>
            </w:r>
            <w:r w:rsidRPr="0090630F">
              <w:rPr>
                <w:b/>
                <w:spacing w:val="-52"/>
              </w:rPr>
              <w:t xml:space="preserve"> </w:t>
            </w:r>
            <w:r>
              <w:rPr>
                <w:b/>
                <w:spacing w:val="-52"/>
              </w:rPr>
              <w:t xml:space="preserve">                  </w:t>
            </w:r>
            <w:r w:rsidRPr="0090630F">
              <w:rPr>
                <w:b/>
              </w:rPr>
              <w:t>над ними.</w:t>
            </w:r>
            <w:r w:rsidRPr="0090630F">
              <w:rPr>
                <w:b/>
                <w:spacing w:val="-3"/>
              </w:rPr>
              <w:t xml:space="preserve"> </w:t>
            </w:r>
            <w:r w:rsidRPr="0090630F">
              <w:rPr>
                <w:b/>
              </w:rPr>
              <w:t>Решение</w:t>
            </w:r>
          </w:p>
          <w:p w14:paraId="71A72E05" w14:textId="77777777" w:rsidR="00780250" w:rsidRPr="0090630F" w:rsidRDefault="00780250" w:rsidP="00847D48">
            <w:pPr>
              <w:pStyle w:val="TableParagraph"/>
              <w:ind w:left="107" w:right="460"/>
              <w:rPr>
                <w:b/>
              </w:rPr>
            </w:pPr>
            <w:r w:rsidRPr="0090630F">
              <w:rPr>
                <w:b/>
              </w:rPr>
              <w:t>систем линейных</w:t>
            </w:r>
            <w:r w:rsidRPr="0090630F">
              <w:rPr>
                <w:b/>
                <w:spacing w:val="-52"/>
              </w:rPr>
              <w:t xml:space="preserve"> </w:t>
            </w:r>
            <w:r w:rsidRPr="0090630F">
              <w:rPr>
                <w:b/>
              </w:rPr>
              <w:t>алгебраических</w:t>
            </w:r>
            <w:r w:rsidRPr="0090630F">
              <w:rPr>
                <w:b/>
                <w:spacing w:val="1"/>
              </w:rPr>
              <w:t xml:space="preserve"> </w:t>
            </w:r>
            <w:r w:rsidRPr="0090630F">
              <w:rPr>
                <w:b/>
              </w:rPr>
              <w:t>уравнений.</w:t>
            </w:r>
          </w:p>
        </w:tc>
        <w:tc>
          <w:tcPr>
            <w:tcW w:w="2680" w:type="pct"/>
          </w:tcPr>
          <w:p w14:paraId="359D7B57" w14:textId="77777777" w:rsidR="00780250" w:rsidRPr="0090630F" w:rsidRDefault="00780250" w:rsidP="0090630F">
            <w:pPr>
              <w:pStyle w:val="TableParagraph"/>
              <w:ind w:left="108"/>
              <w:rPr>
                <w:b/>
              </w:rPr>
            </w:pPr>
            <w:r w:rsidRPr="0090630F">
              <w:rPr>
                <w:b/>
              </w:rPr>
              <w:t>Содержание</w:t>
            </w:r>
            <w:r w:rsidRPr="0090630F">
              <w:rPr>
                <w:b/>
                <w:spacing w:val="-1"/>
              </w:rPr>
              <w:t xml:space="preserve"> </w:t>
            </w:r>
            <w:r w:rsidRPr="0090630F">
              <w:rPr>
                <w:b/>
              </w:rPr>
              <w:t>учебного</w:t>
            </w:r>
            <w:r w:rsidRPr="0090630F">
              <w:rPr>
                <w:b/>
                <w:spacing w:val="-2"/>
              </w:rPr>
              <w:t xml:space="preserve"> </w:t>
            </w:r>
            <w:r w:rsidRPr="0090630F">
              <w:rPr>
                <w:b/>
              </w:rPr>
              <w:t>материала</w:t>
            </w:r>
          </w:p>
        </w:tc>
        <w:tc>
          <w:tcPr>
            <w:tcW w:w="762" w:type="pct"/>
            <w:vMerge w:val="restart"/>
            <w:tcBorders>
              <w:top w:val="nil"/>
            </w:tcBorders>
          </w:tcPr>
          <w:p w14:paraId="75918674" w14:textId="6285F320" w:rsidR="00780250" w:rsidRPr="0090630F" w:rsidRDefault="00780250" w:rsidP="006D0381">
            <w:pPr>
              <w:jc w:val="center"/>
            </w:pPr>
            <w:r>
              <w:t>2</w:t>
            </w:r>
          </w:p>
        </w:tc>
        <w:tc>
          <w:tcPr>
            <w:tcW w:w="620" w:type="pct"/>
            <w:vMerge/>
          </w:tcPr>
          <w:p w14:paraId="6AE005C7" w14:textId="77777777" w:rsidR="00780250" w:rsidRPr="0090630F" w:rsidRDefault="00780250" w:rsidP="0090630F"/>
        </w:tc>
      </w:tr>
      <w:tr w:rsidR="00780250" w:rsidRPr="0090630F" w14:paraId="13B3A83F" w14:textId="77777777" w:rsidTr="00847D48">
        <w:trPr>
          <w:trHeight w:val="489"/>
        </w:trPr>
        <w:tc>
          <w:tcPr>
            <w:tcW w:w="938" w:type="pct"/>
            <w:vMerge/>
            <w:tcBorders>
              <w:top w:val="nil"/>
            </w:tcBorders>
          </w:tcPr>
          <w:p w14:paraId="58B7C733" w14:textId="77777777" w:rsidR="00780250" w:rsidRPr="0090630F" w:rsidRDefault="00780250" w:rsidP="00847D48"/>
        </w:tc>
        <w:tc>
          <w:tcPr>
            <w:tcW w:w="2680" w:type="pct"/>
          </w:tcPr>
          <w:p w14:paraId="1D61D462" w14:textId="1F3D3ECB" w:rsidR="00780250" w:rsidRPr="0090630F" w:rsidRDefault="00780250" w:rsidP="0090630F">
            <w:pPr>
              <w:pStyle w:val="TableParagraph"/>
              <w:ind w:left="108"/>
            </w:pPr>
            <w:r w:rsidRPr="0090630F">
              <w:t>1</w:t>
            </w:r>
            <w:r w:rsidR="00860603">
              <w:t>.</w:t>
            </w:r>
            <w:r w:rsidRPr="0090630F">
              <w:rPr>
                <w:spacing w:val="-2"/>
              </w:rPr>
              <w:t xml:space="preserve"> </w:t>
            </w:r>
            <w:r w:rsidRPr="0090630F">
              <w:t>Матрицы,</w:t>
            </w:r>
            <w:r w:rsidRPr="0090630F">
              <w:rPr>
                <w:spacing w:val="-2"/>
              </w:rPr>
              <w:t xml:space="preserve"> </w:t>
            </w:r>
            <w:r w:rsidRPr="0090630F">
              <w:t>их</w:t>
            </w:r>
            <w:r w:rsidRPr="0090630F">
              <w:rPr>
                <w:spacing w:val="-1"/>
              </w:rPr>
              <w:t xml:space="preserve"> </w:t>
            </w:r>
            <w:r w:rsidRPr="0090630F">
              <w:t>основные</w:t>
            </w:r>
            <w:r w:rsidRPr="0090630F">
              <w:rPr>
                <w:spacing w:val="-4"/>
              </w:rPr>
              <w:t xml:space="preserve"> </w:t>
            </w:r>
            <w:r w:rsidRPr="0090630F">
              <w:t>свойства</w:t>
            </w:r>
            <w:r w:rsidRPr="0090630F">
              <w:rPr>
                <w:spacing w:val="-2"/>
              </w:rPr>
              <w:t xml:space="preserve"> </w:t>
            </w:r>
            <w:r w:rsidRPr="0090630F">
              <w:t>и</w:t>
            </w:r>
            <w:r w:rsidRPr="0090630F">
              <w:rPr>
                <w:spacing w:val="-1"/>
              </w:rPr>
              <w:t xml:space="preserve"> </w:t>
            </w:r>
            <w:r w:rsidRPr="0090630F">
              <w:t>действия</w:t>
            </w:r>
            <w:r w:rsidRPr="0090630F">
              <w:rPr>
                <w:spacing w:val="-4"/>
              </w:rPr>
              <w:t xml:space="preserve"> </w:t>
            </w:r>
            <w:r w:rsidRPr="0090630F">
              <w:t>над</w:t>
            </w:r>
            <w:r w:rsidRPr="0090630F">
              <w:rPr>
                <w:spacing w:val="-2"/>
              </w:rPr>
              <w:t xml:space="preserve"> </w:t>
            </w:r>
            <w:r w:rsidRPr="0090630F">
              <w:t>ними.</w:t>
            </w:r>
            <w:r w:rsidRPr="0090630F">
              <w:rPr>
                <w:spacing w:val="-1"/>
              </w:rPr>
              <w:t xml:space="preserve"> </w:t>
            </w:r>
            <w:r w:rsidRPr="0090630F">
              <w:t>Обращение</w:t>
            </w:r>
            <w:r w:rsidRPr="0090630F">
              <w:rPr>
                <w:spacing w:val="-2"/>
              </w:rPr>
              <w:t xml:space="preserve"> </w:t>
            </w:r>
            <w:r w:rsidRPr="0090630F">
              <w:t>матриц.</w:t>
            </w:r>
          </w:p>
        </w:tc>
        <w:tc>
          <w:tcPr>
            <w:tcW w:w="762" w:type="pct"/>
            <w:vMerge/>
          </w:tcPr>
          <w:p w14:paraId="4D1D79CF" w14:textId="77777777" w:rsidR="00780250" w:rsidRPr="0090630F" w:rsidRDefault="00780250" w:rsidP="0090630F"/>
        </w:tc>
        <w:tc>
          <w:tcPr>
            <w:tcW w:w="620" w:type="pct"/>
            <w:vMerge/>
          </w:tcPr>
          <w:p w14:paraId="7ED6DB9A" w14:textId="77777777" w:rsidR="00780250" w:rsidRPr="0090630F" w:rsidRDefault="00780250" w:rsidP="0090630F"/>
        </w:tc>
      </w:tr>
      <w:tr w:rsidR="00780250" w:rsidRPr="0090630F" w14:paraId="2EA557F9" w14:textId="77777777" w:rsidTr="00847D48">
        <w:trPr>
          <w:trHeight w:val="611"/>
        </w:trPr>
        <w:tc>
          <w:tcPr>
            <w:tcW w:w="938" w:type="pct"/>
            <w:vMerge/>
            <w:tcBorders>
              <w:top w:val="nil"/>
            </w:tcBorders>
          </w:tcPr>
          <w:p w14:paraId="6E4A31C1" w14:textId="77777777" w:rsidR="00780250" w:rsidRPr="0090630F" w:rsidRDefault="00780250" w:rsidP="00847D48"/>
        </w:tc>
        <w:tc>
          <w:tcPr>
            <w:tcW w:w="2680" w:type="pct"/>
          </w:tcPr>
          <w:p w14:paraId="2F63B426" w14:textId="0B9EC2AC" w:rsidR="00780250" w:rsidRPr="0090630F" w:rsidRDefault="00780250" w:rsidP="0090630F">
            <w:pPr>
              <w:pStyle w:val="TableParagraph"/>
              <w:ind w:left="108"/>
            </w:pPr>
            <w:r w:rsidRPr="0090630F">
              <w:t>2</w:t>
            </w:r>
            <w:r w:rsidR="00860603">
              <w:t>.</w:t>
            </w:r>
            <w:r w:rsidRPr="0090630F">
              <w:rPr>
                <w:spacing w:val="30"/>
              </w:rPr>
              <w:t xml:space="preserve"> </w:t>
            </w:r>
            <w:r w:rsidRPr="0090630F">
              <w:t>Решение</w:t>
            </w:r>
            <w:r w:rsidRPr="0090630F">
              <w:rPr>
                <w:spacing w:val="32"/>
              </w:rPr>
              <w:t xml:space="preserve"> </w:t>
            </w:r>
            <w:r w:rsidRPr="0090630F">
              <w:t>систем</w:t>
            </w:r>
            <w:r w:rsidRPr="0090630F">
              <w:rPr>
                <w:spacing w:val="31"/>
              </w:rPr>
              <w:t xml:space="preserve"> </w:t>
            </w:r>
            <w:r w:rsidRPr="0090630F">
              <w:t>линейных</w:t>
            </w:r>
            <w:r w:rsidRPr="0090630F">
              <w:rPr>
                <w:spacing w:val="32"/>
              </w:rPr>
              <w:t xml:space="preserve"> </w:t>
            </w:r>
            <w:r w:rsidRPr="0090630F">
              <w:t>алгебраических</w:t>
            </w:r>
            <w:r w:rsidRPr="0090630F">
              <w:rPr>
                <w:spacing w:val="31"/>
              </w:rPr>
              <w:t xml:space="preserve"> </w:t>
            </w:r>
            <w:r w:rsidRPr="0090630F">
              <w:t>уравнений</w:t>
            </w:r>
            <w:r w:rsidRPr="0090630F">
              <w:rPr>
                <w:spacing w:val="31"/>
              </w:rPr>
              <w:t xml:space="preserve"> </w:t>
            </w:r>
            <w:r w:rsidRPr="0090630F">
              <w:t>с</w:t>
            </w:r>
            <w:r w:rsidRPr="0090630F">
              <w:rPr>
                <w:spacing w:val="31"/>
              </w:rPr>
              <w:t xml:space="preserve"> </w:t>
            </w:r>
            <w:r w:rsidRPr="0090630F">
              <w:t>помощью</w:t>
            </w:r>
            <w:r w:rsidRPr="0090630F">
              <w:rPr>
                <w:spacing w:val="29"/>
              </w:rPr>
              <w:t xml:space="preserve"> </w:t>
            </w:r>
            <w:r w:rsidRPr="0090630F">
              <w:t>обратной</w:t>
            </w:r>
            <w:r w:rsidRPr="0090630F">
              <w:rPr>
                <w:spacing w:val="-52"/>
              </w:rPr>
              <w:t xml:space="preserve"> </w:t>
            </w:r>
            <w:r w:rsidRPr="0090630F">
              <w:t>матрицы.</w:t>
            </w:r>
          </w:p>
        </w:tc>
        <w:tc>
          <w:tcPr>
            <w:tcW w:w="762" w:type="pct"/>
            <w:vMerge/>
          </w:tcPr>
          <w:p w14:paraId="1F02D32C" w14:textId="77777777" w:rsidR="00780250" w:rsidRPr="0090630F" w:rsidRDefault="00780250" w:rsidP="0090630F"/>
        </w:tc>
        <w:tc>
          <w:tcPr>
            <w:tcW w:w="620" w:type="pct"/>
            <w:vMerge/>
          </w:tcPr>
          <w:p w14:paraId="4A6C0FC2" w14:textId="77777777" w:rsidR="00780250" w:rsidRPr="0090630F" w:rsidRDefault="00780250" w:rsidP="0090630F"/>
        </w:tc>
      </w:tr>
      <w:tr w:rsidR="00780250" w:rsidRPr="0090630F" w14:paraId="215D122A" w14:textId="77777777" w:rsidTr="00847D48">
        <w:trPr>
          <w:trHeight w:val="421"/>
        </w:trPr>
        <w:tc>
          <w:tcPr>
            <w:tcW w:w="938" w:type="pct"/>
            <w:vMerge/>
            <w:tcBorders>
              <w:top w:val="nil"/>
            </w:tcBorders>
          </w:tcPr>
          <w:p w14:paraId="182CC4C6" w14:textId="77777777" w:rsidR="00780250" w:rsidRPr="0090630F" w:rsidRDefault="00780250" w:rsidP="00847D48"/>
        </w:tc>
        <w:tc>
          <w:tcPr>
            <w:tcW w:w="2680" w:type="pct"/>
          </w:tcPr>
          <w:p w14:paraId="0885A731" w14:textId="77777777" w:rsidR="00780250" w:rsidRPr="0090630F" w:rsidRDefault="00780250" w:rsidP="0090630F">
            <w:pPr>
              <w:pStyle w:val="TableParagraph"/>
              <w:ind w:left="108"/>
              <w:rPr>
                <w:b/>
              </w:rPr>
            </w:pPr>
            <w:r w:rsidRPr="0090630F">
              <w:rPr>
                <w:b/>
              </w:rPr>
              <w:t>В</w:t>
            </w:r>
            <w:r w:rsidRPr="0090630F">
              <w:rPr>
                <w:b/>
                <w:spacing w:val="-1"/>
              </w:rPr>
              <w:t xml:space="preserve"> </w:t>
            </w:r>
            <w:r w:rsidRPr="0090630F">
              <w:rPr>
                <w:b/>
              </w:rPr>
              <w:t>том</w:t>
            </w:r>
            <w:r w:rsidRPr="0090630F">
              <w:rPr>
                <w:b/>
                <w:spacing w:val="-1"/>
              </w:rPr>
              <w:t xml:space="preserve"> </w:t>
            </w:r>
            <w:r w:rsidRPr="0090630F">
              <w:rPr>
                <w:b/>
              </w:rPr>
              <w:t>числе</w:t>
            </w:r>
            <w:r w:rsidRPr="0090630F">
              <w:rPr>
                <w:b/>
                <w:spacing w:val="-4"/>
              </w:rPr>
              <w:t xml:space="preserve"> </w:t>
            </w:r>
            <w:r w:rsidRPr="0090630F">
              <w:rPr>
                <w:b/>
              </w:rPr>
              <w:t>практических</w:t>
            </w:r>
            <w:r w:rsidRPr="0090630F">
              <w:rPr>
                <w:b/>
                <w:spacing w:val="-4"/>
              </w:rPr>
              <w:t xml:space="preserve"> </w:t>
            </w:r>
            <w:r w:rsidRPr="0090630F">
              <w:rPr>
                <w:b/>
              </w:rPr>
              <w:t>и</w:t>
            </w:r>
            <w:r w:rsidRPr="0090630F">
              <w:rPr>
                <w:b/>
                <w:spacing w:val="-2"/>
              </w:rPr>
              <w:t xml:space="preserve"> </w:t>
            </w:r>
            <w:r w:rsidRPr="0090630F">
              <w:rPr>
                <w:b/>
              </w:rPr>
              <w:t>лабораторных</w:t>
            </w:r>
            <w:r w:rsidRPr="0090630F">
              <w:rPr>
                <w:b/>
                <w:spacing w:val="-3"/>
              </w:rPr>
              <w:t xml:space="preserve"> </w:t>
            </w:r>
            <w:r w:rsidRPr="0090630F">
              <w:rPr>
                <w:b/>
              </w:rPr>
              <w:t>занятий</w:t>
            </w:r>
          </w:p>
        </w:tc>
        <w:tc>
          <w:tcPr>
            <w:tcW w:w="762" w:type="pct"/>
          </w:tcPr>
          <w:p w14:paraId="0A6BAC51" w14:textId="77777777" w:rsidR="00780250" w:rsidRPr="0090630F" w:rsidRDefault="00780250" w:rsidP="001D1D7B">
            <w:pPr>
              <w:pStyle w:val="TableParagraph"/>
              <w:ind w:left="1635" w:hanging="1497"/>
              <w:jc w:val="center"/>
              <w:rPr>
                <w:b/>
              </w:rPr>
            </w:pPr>
            <w:r w:rsidRPr="0090630F">
              <w:rPr>
                <w:b/>
              </w:rPr>
              <w:t>6</w:t>
            </w:r>
          </w:p>
        </w:tc>
        <w:tc>
          <w:tcPr>
            <w:tcW w:w="620" w:type="pct"/>
            <w:vMerge/>
          </w:tcPr>
          <w:p w14:paraId="5FBE44AA" w14:textId="77777777" w:rsidR="00780250" w:rsidRPr="0090630F" w:rsidRDefault="00780250" w:rsidP="0090630F"/>
        </w:tc>
      </w:tr>
      <w:tr w:rsidR="00780250" w:rsidRPr="0090630F" w14:paraId="75613374" w14:textId="77777777" w:rsidTr="00847D48">
        <w:trPr>
          <w:trHeight w:val="399"/>
        </w:trPr>
        <w:tc>
          <w:tcPr>
            <w:tcW w:w="938" w:type="pct"/>
            <w:vMerge/>
            <w:tcBorders>
              <w:top w:val="nil"/>
            </w:tcBorders>
          </w:tcPr>
          <w:p w14:paraId="0A8E9806" w14:textId="77777777" w:rsidR="00780250" w:rsidRPr="0090630F" w:rsidRDefault="00780250" w:rsidP="00847D48"/>
        </w:tc>
        <w:tc>
          <w:tcPr>
            <w:tcW w:w="2680" w:type="pct"/>
          </w:tcPr>
          <w:p w14:paraId="1B6ACB97" w14:textId="77777777" w:rsidR="00780250" w:rsidRPr="0090630F" w:rsidRDefault="00780250" w:rsidP="0090630F">
            <w:pPr>
              <w:pStyle w:val="TableParagraph"/>
              <w:ind w:left="108"/>
            </w:pPr>
            <w:r w:rsidRPr="0090630F">
              <w:t>Решение</w:t>
            </w:r>
            <w:r w:rsidRPr="0090630F">
              <w:rPr>
                <w:spacing w:val="-4"/>
              </w:rPr>
              <w:t xml:space="preserve"> </w:t>
            </w:r>
            <w:r w:rsidRPr="0090630F">
              <w:t>линейных</w:t>
            </w:r>
            <w:r w:rsidRPr="0090630F">
              <w:rPr>
                <w:spacing w:val="-1"/>
              </w:rPr>
              <w:t xml:space="preserve"> </w:t>
            </w:r>
            <w:r w:rsidRPr="0090630F">
              <w:t>уравнений</w:t>
            </w:r>
          </w:p>
        </w:tc>
        <w:tc>
          <w:tcPr>
            <w:tcW w:w="762" w:type="pct"/>
            <w:vMerge w:val="restart"/>
          </w:tcPr>
          <w:p w14:paraId="6B11162D" w14:textId="77777777" w:rsidR="00780250" w:rsidRPr="0090630F" w:rsidRDefault="00780250" w:rsidP="0090630F">
            <w:pPr>
              <w:pStyle w:val="TableParagraph"/>
            </w:pPr>
          </w:p>
        </w:tc>
        <w:tc>
          <w:tcPr>
            <w:tcW w:w="620" w:type="pct"/>
            <w:vMerge/>
          </w:tcPr>
          <w:p w14:paraId="098CB0A4" w14:textId="77777777" w:rsidR="00780250" w:rsidRPr="0090630F" w:rsidRDefault="00780250" w:rsidP="0090630F"/>
        </w:tc>
      </w:tr>
      <w:tr w:rsidR="00780250" w:rsidRPr="0090630F" w14:paraId="59C009AD" w14:textId="77777777" w:rsidTr="00847D48">
        <w:trPr>
          <w:trHeight w:val="433"/>
        </w:trPr>
        <w:tc>
          <w:tcPr>
            <w:tcW w:w="938" w:type="pct"/>
            <w:vMerge/>
            <w:tcBorders>
              <w:top w:val="nil"/>
            </w:tcBorders>
          </w:tcPr>
          <w:p w14:paraId="2CFFEBF8" w14:textId="77777777" w:rsidR="00780250" w:rsidRPr="0090630F" w:rsidRDefault="00780250" w:rsidP="00847D48"/>
        </w:tc>
        <w:tc>
          <w:tcPr>
            <w:tcW w:w="2680" w:type="pct"/>
          </w:tcPr>
          <w:p w14:paraId="710C4243" w14:textId="77777777" w:rsidR="00780250" w:rsidRPr="0090630F" w:rsidRDefault="00780250" w:rsidP="0090630F">
            <w:pPr>
              <w:pStyle w:val="TableParagraph"/>
              <w:ind w:left="108"/>
            </w:pPr>
            <w:r w:rsidRPr="0090630F">
              <w:t>Действия</w:t>
            </w:r>
            <w:r w:rsidRPr="0090630F">
              <w:rPr>
                <w:spacing w:val="-4"/>
              </w:rPr>
              <w:t xml:space="preserve"> </w:t>
            </w:r>
            <w:r w:rsidRPr="0090630F">
              <w:t>над</w:t>
            </w:r>
            <w:r w:rsidRPr="0090630F">
              <w:rPr>
                <w:spacing w:val="-2"/>
              </w:rPr>
              <w:t xml:space="preserve"> </w:t>
            </w:r>
            <w:r w:rsidRPr="0090630F">
              <w:t>матрицами.</w:t>
            </w:r>
          </w:p>
        </w:tc>
        <w:tc>
          <w:tcPr>
            <w:tcW w:w="762" w:type="pct"/>
            <w:vMerge/>
            <w:tcBorders>
              <w:top w:val="nil"/>
            </w:tcBorders>
          </w:tcPr>
          <w:p w14:paraId="7E56F4E1" w14:textId="77777777" w:rsidR="00780250" w:rsidRPr="0090630F" w:rsidRDefault="00780250" w:rsidP="0090630F"/>
        </w:tc>
        <w:tc>
          <w:tcPr>
            <w:tcW w:w="620" w:type="pct"/>
            <w:vMerge/>
          </w:tcPr>
          <w:p w14:paraId="68FD5558" w14:textId="77777777" w:rsidR="00780250" w:rsidRPr="0090630F" w:rsidRDefault="00780250" w:rsidP="0090630F"/>
        </w:tc>
      </w:tr>
      <w:tr w:rsidR="00780250" w:rsidRPr="0090630F" w14:paraId="10BE0819" w14:textId="77777777" w:rsidTr="00847D48">
        <w:trPr>
          <w:trHeight w:val="625"/>
        </w:trPr>
        <w:tc>
          <w:tcPr>
            <w:tcW w:w="938" w:type="pct"/>
            <w:vMerge/>
            <w:tcBorders>
              <w:top w:val="nil"/>
            </w:tcBorders>
          </w:tcPr>
          <w:p w14:paraId="37402397" w14:textId="77777777" w:rsidR="00780250" w:rsidRPr="0090630F" w:rsidRDefault="00780250" w:rsidP="00847D48"/>
        </w:tc>
        <w:tc>
          <w:tcPr>
            <w:tcW w:w="2680" w:type="pct"/>
          </w:tcPr>
          <w:p w14:paraId="32A2275B" w14:textId="77777777" w:rsidR="00780250" w:rsidRPr="0090630F" w:rsidRDefault="00780250" w:rsidP="0090630F">
            <w:pPr>
              <w:pStyle w:val="TableParagraph"/>
              <w:ind w:left="108" w:right="267"/>
            </w:pPr>
            <w:r w:rsidRPr="0090630F">
              <w:t>Решение систем линейных алгебраических уравнений матричным способом, с</w:t>
            </w:r>
            <w:r w:rsidRPr="0090630F">
              <w:rPr>
                <w:spacing w:val="-52"/>
              </w:rPr>
              <w:t xml:space="preserve"> </w:t>
            </w:r>
            <w:r w:rsidRPr="0090630F">
              <w:t>помощью</w:t>
            </w:r>
            <w:r w:rsidRPr="0090630F">
              <w:rPr>
                <w:spacing w:val="-2"/>
              </w:rPr>
              <w:t xml:space="preserve"> </w:t>
            </w:r>
            <w:r w:rsidRPr="0090630F">
              <w:t>определителей</w:t>
            </w:r>
            <w:r w:rsidRPr="0090630F">
              <w:rPr>
                <w:spacing w:val="-3"/>
              </w:rPr>
              <w:t xml:space="preserve"> </w:t>
            </w:r>
            <w:r w:rsidRPr="0090630F">
              <w:t>и методом Гаусса.</w:t>
            </w:r>
          </w:p>
        </w:tc>
        <w:tc>
          <w:tcPr>
            <w:tcW w:w="762" w:type="pct"/>
            <w:vMerge/>
            <w:tcBorders>
              <w:top w:val="nil"/>
            </w:tcBorders>
          </w:tcPr>
          <w:p w14:paraId="11CC9D30" w14:textId="77777777" w:rsidR="00780250" w:rsidRPr="0090630F" w:rsidRDefault="00780250" w:rsidP="0090630F"/>
        </w:tc>
        <w:tc>
          <w:tcPr>
            <w:tcW w:w="620" w:type="pct"/>
            <w:vMerge/>
          </w:tcPr>
          <w:p w14:paraId="71B6E6B8" w14:textId="77777777" w:rsidR="00780250" w:rsidRPr="0090630F" w:rsidRDefault="00780250" w:rsidP="0090630F"/>
        </w:tc>
      </w:tr>
      <w:tr w:rsidR="00780250" w:rsidRPr="0090630F" w14:paraId="600A0401" w14:textId="77777777" w:rsidTr="00847D48">
        <w:trPr>
          <w:trHeight w:val="626"/>
        </w:trPr>
        <w:tc>
          <w:tcPr>
            <w:tcW w:w="938" w:type="pct"/>
            <w:vMerge/>
            <w:tcBorders>
              <w:top w:val="nil"/>
            </w:tcBorders>
          </w:tcPr>
          <w:p w14:paraId="6549663F" w14:textId="77777777" w:rsidR="00780250" w:rsidRPr="0090630F" w:rsidRDefault="00780250" w:rsidP="00847D48"/>
        </w:tc>
        <w:tc>
          <w:tcPr>
            <w:tcW w:w="2680" w:type="pct"/>
          </w:tcPr>
          <w:p w14:paraId="4BE45D72" w14:textId="77777777" w:rsidR="00780250" w:rsidRPr="0090630F" w:rsidRDefault="00780250" w:rsidP="0090630F">
            <w:pPr>
              <w:pStyle w:val="TableParagraph"/>
              <w:ind w:left="108"/>
              <w:rPr>
                <w:b/>
              </w:rPr>
            </w:pPr>
            <w:r w:rsidRPr="0090630F">
              <w:rPr>
                <w:b/>
              </w:rPr>
              <w:t>Самостоятельная</w:t>
            </w:r>
            <w:r w:rsidRPr="0090630F">
              <w:rPr>
                <w:b/>
                <w:spacing w:val="-3"/>
              </w:rPr>
              <w:t xml:space="preserve"> </w:t>
            </w:r>
            <w:r w:rsidRPr="0090630F">
              <w:rPr>
                <w:b/>
              </w:rPr>
              <w:t>работа</w:t>
            </w:r>
            <w:r w:rsidRPr="0090630F">
              <w:rPr>
                <w:b/>
                <w:spacing w:val="-3"/>
              </w:rPr>
              <w:t xml:space="preserve"> </w:t>
            </w:r>
            <w:r w:rsidRPr="0090630F">
              <w:rPr>
                <w:b/>
              </w:rPr>
              <w:t>обучающихся:</w:t>
            </w:r>
          </w:p>
        </w:tc>
        <w:tc>
          <w:tcPr>
            <w:tcW w:w="762" w:type="pct"/>
          </w:tcPr>
          <w:p w14:paraId="12E1C119" w14:textId="5B937B69" w:rsidR="00780250" w:rsidRPr="0090630F" w:rsidRDefault="00955BF9" w:rsidP="0090630F">
            <w:pPr>
              <w:pStyle w:val="TableParagraph"/>
              <w:ind w:left="1635"/>
              <w:rPr>
                <w:b/>
              </w:rPr>
            </w:pPr>
            <w:r>
              <w:rPr>
                <w:b/>
              </w:rPr>
              <w:t>-</w:t>
            </w:r>
          </w:p>
        </w:tc>
        <w:tc>
          <w:tcPr>
            <w:tcW w:w="620" w:type="pct"/>
            <w:vMerge/>
          </w:tcPr>
          <w:p w14:paraId="79B99805" w14:textId="77777777" w:rsidR="00780250" w:rsidRPr="0090630F" w:rsidRDefault="00780250" w:rsidP="0090630F">
            <w:pPr>
              <w:pStyle w:val="TableParagraph"/>
            </w:pPr>
          </w:p>
        </w:tc>
      </w:tr>
      <w:tr w:rsidR="00F22B15" w:rsidRPr="0090630F" w14:paraId="1437B9D1" w14:textId="77777777" w:rsidTr="00847D48">
        <w:trPr>
          <w:trHeight w:val="489"/>
        </w:trPr>
        <w:tc>
          <w:tcPr>
            <w:tcW w:w="3618" w:type="pct"/>
            <w:gridSpan w:val="2"/>
          </w:tcPr>
          <w:p w14:paraId="2A84082E" w14:textId="77777777" w:rsidR="00F22B15" w:rsidRPr="0090630F" w:rsidRDefault="00051857" w:rsidP="00847D48">
            <w:pPr>
              <w:pStyle w:val="TableParagraph"/>
              <w:ind w:left="107"/>
              <w:rPr>
                <w:b/>
              </w:rPr>
            </w:pPr>
            <w:r w:rsidRPr="0090630F">
              <w:rPr>
                <w:b/>
              </w:rPr>
              <w:lastRenderedPageBreak/>
              <w:t>Раздел</w:t>
            </w:r>
            <w:r w:rsidRPr="0090630F">
              <w:rPr>
                <w:b/>
                <w:spacing w:val="2"/>
              </w:rPr>
              <w:t xml:space="preserve"> </w:t>
            </w:r>
            <w:r w:rsidRPr="0090630F">
              <w:rPr>
                <w:b/>
              </w:rPr>
              <w:t>2.</w:t>
            </w:r>
            <w:r w:rsidRPr="0090630F">
              <w:rPr>
                <w:b/>
                <w:spacing w:val="2"/>
              </w:rPr>
              <w:t xml:space="preserve"> </w:t>
            </w:r>
            <w:r w:rsidRPr="0090630F">
              <w:rPr>
                <w:b/>
              </w:rPr>
              <w:t>Теория</w:t>
            </w:r>
            <w:r w:rsidRPr="0090630F">
              <w:rPr>
                <w:b/>
                <w:spacing w:val="2"/>
              </w:rPr>
              <w:t xml:space="preserve"> </w:t>
            </w:r>
            <w:r w:rsidRPr="0090630F">
              <w:rPr>
                <w:b/>
              </w:rPr>
              <w:t>комплексных</w:t>
            </w:r>
            <w:r w:rsidRPr="0090630F">
              <w:rPr>
                <w:b/>
                <w:spacing w:val="-1"/>
              </w:rPr>
              <w:t xml:space="preserve"> </w:t>
            </w:r>
            <w:r w:rsidRPr="0090630F">
              <w:rPr>
                <w:b/>
              </w:rPr>
              <w:t>чисел.</w:t>
            </w:r>
          </w:p>
        </w:tc>
        <w:tc>
          <w:tcPr>
            <w:tcW w:w="762" w:type="pct"/>
            <w:tcBorders>
              <w:bottom w:val="single" w:sz="4" w:space="0" w:color="auto"/>
            </w:tcBorders>
          </w:tcPr>
          <w:p w14:paraId="263A862F" w14:textId="6F9B5C3B" w:rsidR="00F22B15" w:rsidRPr="0090630F" w:rsidRDefault="00051857" w:rsidP="004F5189">
            <w:pPr>
              <w:pStyle w:val="TableParagraph"/>
              <w:ind w:left="43"/>
              <w:jc w:val="center"/>
              <w:rPr>
                <w:b/>
              </w:rPr>
            </w:pPr>
            <w:r w:rsidRPr="0090630F">
              <w:rPr>
                <w:b/>
              </w:rPr>
              <w:t>1</w:t>
            </w:r>
            <w:r w:rsidR="006D0381">
              <w:rPr>
                <w:b/>
              </w:rPr>
              <w:t>2</w:t>
            </w:r>
            <w:r w:rsidR="00F833BF" w:rsidRPr="0090630F">
              <w:rPr>
                <w:b/>
              </w:rPr>
              <w:t>/6</w:t>
            </w:r>
          </w:p>
        </w:tc>
        <w:tc>
          <w:tcPr>
            <w:tcW w:w="620" w:type="pct"/>
          </w:tcPr>
          <w:p w14:paraId="2E3A78C4" w14:textId="095B80B3" w:rsidR="00F22B15" w:rsidRPr="0090630F" w:rsidRDefault="00F22B15" w:rsidP="0090630F">
            <w:pPr>
              <w:pStyle w:val="TableParagraph"/>
              <w:ind w:left="108"/>
            </w:pPr>
          </w:p>
        </w:tc>
      </w:tr>
      <w:tr w:rsidR="00780250" w:rsidRPr="0090630F" w14:paraId="7C0D53AB" w14:textId="77777777" w:rsidTr="00847D48">
        <w:trPr>
          <w:trHeight w:val="491"/>
        </w:trPr>
        <w:tc>
          <w:tcPr>
            <w:tcW w:w="938" w:type="pct"/>
            <w:vMerge w:val="restart"/>
          </w:tcPr>
          <w:p w14:paraId="38E04CC2" w14:textId="77777777" w:rsidR="00780250" w:rsidRPr="0090630F" w:rsidRDefault="00780250" w:rsidP="00847D48">
            <w:pPr>
              <w:pStyle w:val="TableParagraph"/>
              <w:ind w:left="107" w:right="98"/>
              <w:rPr>
                <w:b/>
              </w:rPr>
            </w:pPr>
            <w:r w:rsidRPr="0090630F">
              <w:rPr>
                <w:b/>
              </w:rPr>
              <w:t>Тема 2.1</w:t>
            </w:r>
            <w:r w:rsidRPr="0090630F">
              <w:rPr>
                <w:b/>
                <w:spacing w:val="1"/>
              </w:rPr>
              <w:t xml:space="preserve"> </w:t>
            </w:r>
            <w:r w:rsidRPr="0090630F">
              <w:rPr>
                <w:b/>
              </w:rPr>
              <w:t>Алгебраическая</w:t>
            </w:r>
            <w:r w:rsidRPr="0090630F">
              <w:rPr>
                <w:b/>
                <w:spacing w:val="1"/>
              </w:rPr>
              <w:t xml:space="preserve"> </w:t>
            </w:r>
            <w:r w:rsidRPr="0090630F">
              <w:rPr>
                <w:b/>
              </w:rPr>
              <w:t>форма комплексного</w:t>
            </w:r>
            <w:r w:rsidRPr="0090630F">
              <w:rPr>
                <w:b/>
                <w:spacing w:val="-52"/>
              </w:rPr>
              <w:t xml:space="preserve"> </w:t>
            </w:r>
            <w:r w:rsidRPr="0090630F">
              <w:rPr>
                <w:b/>
              </w:rPr>
              <w:t>числа</w:t>
            </w:r>
          </w:p>
        </w:tc>
        <w:tc>
          <w:tcPr>
            <w:tcW w:w="2680" w:type="pct"/>
            <w:tcBorders>
              <w:right w:val="single" w:sz="4" w:space="0" w:color="auto"/>
            </w:tcBorders>
          </w:tcPr>
          <w:p w14:paraId="0FED9369" w14:textId="77777777" w:rsidR="00780250" w:rsidRPr="0090630F" w:rsidRDefault="00780250" w:rsidP="0090630F">
            <w:pPr>
              <w:pStyle w:val="TableParagraph"/>
              <w:ind w:left="108"/>
              <w:rPr>
                <w:b/>
              </w:rPr>
            </w:pPr>
            <w:r w:rsidRPr="0090630F">
              <w:rPr>
                <w:b/>
              </w:rPr>
              <w:t>Содержание</w:t>
            </w:r>
            <w:r w:rsidRPr="0090630F">
              <w:rPr>
                <w:b/>
                <w:spacing w:val="-1"/>
              </w:rPr>
              <w:t xml:space="preserve"> </w:t>
            </w:r>
            <w:r w:rsidRPr="0090630F">
              <w:rPr>
                <w:b/>
              </w:rPr>
              <w:t>учебного</w:t>
            </w:r>
            <w:r w:rsidRPr="0090630F">
              <w:rPr>
                <w:b/>
                <w:spacing w:val="-2"/>
              </w:rPr>
              <w:t xml:space="preserve"> </w:t>
            </w:r>
            <w:r w:rsidRPr="0090630F">
              <w:rPr>
                <w:b/>
              </w:rPr>
              <w:t>материала</w:t>
            </w:r>
          </w:p>
        </w:tc>
        <w:tc>
          <w:tcPr>
            <w:tcW w:w="762" w:type="pct"/>
            <w:tcBorders>
              <w:top w:val="single" w:sz="4" w:space="0" w:color="auto"/>
              <w:left w:val="single" w:sz="4" w:space="0" w:color="auto"/>
              <w:bottom w:val="single" w:sz="4" w:space="0" w:color="auto"/>
              <w:right w:val="single" w:sz="4" w:space="0" w:color="auto"/>
            </w:tcBorders>
          </w:tcPr>
          <w:p w14:paraId="283CC9F6" w14:textId="70C18C1A" w:rsidR="00780250" w:rsidRPr="0090630F" w:rsidRDefault="00780250" w:rsidP="00422B47">
            <w:pPr>
              <w:pStyle w:val="TableParagraph"/>
              <w:jc w:val="center"/>
            </w:pPr>
            <w:r>
              <w:t>3</w:t>
            </w:r>
          </w:p>
        </w:tc>
        <w:tc>
          <w:tcPr>
            <w:tcW w:w="620" w:type="pct"/>
            <w:vMerge w:val="restart"/>
            <w:tcBorders>
              <w:left w:val="single" w:sz="4" w:space="0" w:color="auto"/>
            </w:tcBorders>
          </w:tcPr>
          <w:p w14:paraId="27BD8ECD" w14:textId="09E248A0" w:rsidR="00780250" w:rsidRDefault="00780250" w:rsidP="00847D48">
            <w:pPr>
              <w:pStyle w:val="TableParagraph"/>
              <w:ind w:left="108"/>
              <w:jc w:val="center"/>
            </w:pPr>
            <w:r w:rsidRPr="0090630F">
              <w:t>ПК 1.2,</w:t>
            </w:r>
          </w:p>
          <w:p w14:paraId="47318B31" w14:textId="6EEA25EB" w:rsidR="00780250" w:rsidRPr="0090630F" w:rsidRDefault="00780250" w:rsidP="00847D48">
            <w:pPr>
              <w:pStyle w:val="TableParagraph"/>
              <w:ind w:left="108"/>
              <w:jc w:val="center"/>
              <w:rPr>
                <w:b/>
              </w:rPr>
            </w:pPr>
            <w:r w:rsidRPr="0090630F">
              <w:t>ПК 2.7,</w:t>
            </w:r>
          </w:p>
          <w:p w14:paraId="52B5B270" w14:textId="77777777" w:rsidR="00780250" w:rsidRPr="0090630F" w:rsidRDefault="00780250" w:rsidP="00847D48">
            <w:pPr>
              <w:pStyle w:val="TableParagraph"/>
              <w:ind w:left="108"/>
              <w:jc w:val="center"/>
            </w:pPr>
            <w:r w:rsidRPr="0090630F">
              <w:t>ОК 01,</w:t>
            </w:r>
          </w:p>
          <w:p w14:paraId="3EDB3F04" w14:textId="77777777" w:rsidR="00780250" w:rsidRPr="0090630F" w:rsidRDefault="00780250" w:rsidP="00847D48">
            <w:pPr>
              <w:pStyle w:val="TableParagraph"/>
              <w:ind w:left="108"/>
              <w:jc w:val="center"/>
            </w:pPr>
            <w:r w:rsidRPr="0090630F">
              <w:t>ОК 02.</w:t>
            </w:r>
          </w:p>
        </w:tc>
      </w:tr>
      <w:tr w:rsidR="00780250" w:rsidRPr="0090630F" w14:paraId="505F16EA" w14:textId="77777777" w:rsidTr="00847D48">
        <w:trPr>
          <w:trHeight w:val="542"/>
        </w:trPr>
        <w:tc>
          <w:tcPr>
            <w:tcW w:w="938" w:type="pct"/>
            <w:vMerge/>
            <w:tcBorders>
              <w:top w:val="nil"/>
            </w:tcBorders>
          </w:tcPr>
          <w:p w14:paraId="264FB172" w14:textId="77777777" w:rsidR="00780250" w:rsidRPr="0090630F" w:rsidRDefault="00780250" w:rsidP="00847D48"/>
        </w:tc>
        <w:tc>
          <w:tcPr>
            <w:tcW w:w="2680" w:type="pct"/>
            <w:tcBorders>
              <w:right w:val="single" w:sz="4" w:space="0" w:color="auto"/>
            </w:tcBorders>
          </w:tcPr>
          <w:p w14:paraId="5A5732A9" w14:textId="649EFA8D" w:rsidR="00780250" w:rsidRPr="0090630F" w:rsidRDefault="00780250" w:rsidP="0090630F">
            <w:pPr>
              <w:pStyle w:val="TableParagraph"/>
              <w:ind w:left="108"/>
            </w:pPr>
            <w:r w:rsidRPr="0090630F">
              <w:t>1</w:t>
            </w:r>
            <w:r w:rsidR="00860603">
              <w:t>.</w:t>
            </w:r>
            <w:r w:rsidRPr="0090630F">
              <w:rPr>
                <w:spacing w:val="16"/>
              </w:rPr>
              <w:t xml:space="preserve"> </w:t>
            </w:r>
            <w:r w:rsidRPr="0090630F">
              <w:t>Комплексные</w:t>
            </w:r>
            <w:r w:rsidRPr="0090630F">
              <w:rPr>
                <w:spacing w:val="14"/>
              </w:rPr>
              <w:t xml:space="preserve"> </w:t>
            </w:r>
            <w:r w:rsidRPr="0090630F">
              <w:t>числа.</w:t>
            </w:r>
            <w:r w:rsidRPr="0090630F">
              <w:rPr>
                <w:spacing w:val="14"/>
              </w:rPr>
              <w:t xml:space="preserve"> </w:t>
            </w:r>
            <w:r w:rsidRPr="0090630F">
              <w:t>Действия</w:t>
            </w:r>
            <w:r w:rsidRPr="0090630F">
              <w:rPr>
                <w:spacing w:val="15"/>
              </w:rPr>
              <w:t xml:space="preserve"> </w:t>
            </w:r>
            <w:r w:rsidRPr="0090630F">
              <w:t>над</w:t>
            </w:r>
            <w:r w:rsidRPr="0090630F">
              <w:rPr>
                <w:spacing w:val="16"/>
              </w:rPr>
              <w:t xml:space="preserve"> </w:t>
            </w:r>
            <w:r w:rsidRPr="0090630F">
              <w:t>комплексными</w:t>
            </w:r>
            <w:r w:rsidRPr="0090630F">
              <w:rPr>
                <w:spacing w:val="15"/>
              </w:rPr>
              <w:t xml:space="preserve"> </w:t>
            </w:r>
            <w:r w:rsidRPr="0090630F">
              <w:t>числами</w:t>
            </w:r>
            <w:r w:rsidRPr="0090630F">
              <w:rPr>
                <w:spacing w:val="16"/>
              </w:rPr>
              <w:t xml:space="preserve"> </w:t>
            </w:r>
            <w:r w:rsidRPr="0090630F">
              <w:t>в</w:t>
            </w:r>
            <w:r w:rsidRPr="0090630F">
              <w:rPr>
                <w:spacing w:val="15"/>
              </w:rPr>
              <w:t xml:space="preserve"> </w:t>
            </w:r>
            <w:r w:rsidRPr="0090630F">
              <w:t>алгебраической</w:t>
            </w:r>
            <w:r w:rsidRPr="0090630F">
              <w:rPr>
                <w:spacing w:val="-52"/>
              </w:rPr>
              <w:t xml:space="preserve"> </w:t>
            </w:r>
            <w:r w:rsidRPr="0090630F">
              <w:t>форме.</w:t>
            </w:r>
          </w:p>
        </w:tc>
        <w:tc>
          <w:tcPr>
            <w:tcW w:w="762" w:type="pct"/>
            <w:tcBorders>
              <w:top w:val="single" w:sz="4" w:space="0" w:color="auto"/>
              <w:left w:val="single" w:sz="4" w:space="0" w:color="auto"/>
              <w:bottom w:val="single" w:sz="4" w:space="0" w:color="auto"/>
              <w:right w:val="single" w:sz="4" w:space="0" w:color="auto"/>
            </w:tcBorders>
          </w:tcPr>
          <w:p w14:paraId="5E3F6BD6" w14:textId="77777777" w:rsidR="00780250" w:rsidRPr="0090630F" w:rsidRDefault="00780250" w:rsidP="0090630F"/>
        </w:tc>
        <w:tc>
          <w:tcPr>
            <w:tcW w:w="620" w:type="pct"/>
            <w:vMerge/>
            <w:tcBorders>
              <w:left w:val="single" w:sz="4" w:space="0" w:color="auto"/>
            </w:tcBorders>
          </w:tcPr>
          <w:p w14:paraId="4218E6E8" w14:textId="77777777" w:rsidR="00780250" w:rsidRPr="0090630F" w:rsidRDefault="00780250" w:rsidP="00847D48">
            <w:pPr>
              <w:jc w:val="center"/>
            </w:pPr>
          </w:p>
        </w:tc>
      </w:tr>
      <w:tr w:rsidR="00780250" w:rsidRPr="0090630F" w14:paraId="6FC07BB5" w14:textId="77777777" w:rsidTr="00847D48">
        <w:trPr>
          <w:trHeight w:val="421"/>
        </w:trPr>
        <w:tc>
          <w:tcPr>
            <w:tcW w:w="938" w:type="pct"/>
            <w:vMerge w:val="restart"/>
          </w:tcPr>
          <w:p w14:paraId="6AFEF788" w14:textId="77777777" w:rsidR="00780250" w:rsidRPr="0090630F" w:rsidRDefault="00780250" w:rsidP="00847D48">
            <w:pPr>
              <w:pStyle w:val="TableParagraph"/>
              <w:ind w:left="107"/>
              <w:rPr>
                <w:b/>
              </w:rPr>
            </w:pPr>
            <w:r w:rsidRPr="0090630F">
              <w:rPr>
                <w:b/>
              </w:rPr>
              <w:t>Тема 2.2</w:t>
            </w:r>
          </w:p>
          <w:p w14:paraId="526B0528" w14:textId="77777777" w:rsidR="00780250" w:rsidRPr="0090630F" w:rsidRDefault="00780250" w:rsidP="00847D48">
            <w:pPr>
              <w:pStyle w:val="TableParagraph"/>
              <w:ind w:left="107" w:right="96"/>
              <w:rPr>
                <w:b/>
              </w:rPr>
            </w:pPr>
            <w:r w:rsidRPr="0090630F">
              <w:rPr>
                <w:b/>
              </w:rPr>
              <w:t>Тригонометрическая</w:t>
            </w:r>
            <w:r w:rsidRPr="0090630F">
              <w:rPr>
                <w:b/>
                <w:spacing w:val="-53"/>
              </w:rPr>
              <w:t xml:space="preserve"> </w:t>
            </w:r>
            <w:r w:rsidRPr="0090630F">
              <w:rPr>
                <w:b/>
              </w:rPr>
              <w:t>форма комплексного</w:t>
            </w:r>
            <w:r w:rsidRPr="0090630F">
              <w:rPr>
                <w:b/>
                <w:spacing w:val="-52"/>
              </w:rPr>
              <w:t xml:space="preserve"> </w:t>
            </w:r>
            <w:r w:rsidRPr="0090630F">
              <w:rPr>
                <w:b/>
              </w:rPr>
              <w:t>числа.</w:t>
            </w:r>
          </w:p>
        </w:tc>
        <w:tc>
          <w:tcPr>
            <w:tcW w:w="2680" w:type="pct"/>
            <w:tcBorders>
              <w:right w:val="single" w:sz="4" w:space="0" w:color="auto"/>
            </w:tcBorders>
          </w:tcPr>
          <w:p w14:paraId="6EB1A6F8" w14:textId="77777777" w:rsidR="00780250" w:rsidRPr="0090630F" w:rsidRDefault="00780250" w:rsidP="00780250">
            <w:pPr>
              <w:pStyle w:val="TableParagraph"/>
              <w:ind w:left="108"/>
              <w:rPr>
                <w:b/>
              </w:rPr>
            </w:pPr>
            <w:r w:rsidRPr="0090630F">
              <w:rPr>
                <w:b/>
              </w:rPr>
              <w:t>Содержание</w:t>
            </w:r>
            <w:r w:rsidRPr="0090630F">
              <w:rPr>
                <w:b/>
                <w:spacing w:val="-1"/>
              </w:rPr>
              <w:t xml:space="preserve"> </w:t>
            </w:r>
            <w:r w:rsidRPr="0090630F">
              <w:rPr>
                <w:b/>
              </w:rPr>
              <w:t>учебного</w:t>
            </w:r>
            <w:r w:rsidRPr="0090630F">
              <w:rPr>
                <w:b/>
                <w:spacing w:val="-2"/>
              </w:rPr>
              <w:t xml:space="preserve"> </w:t>
            </w:r>
            <w:r w:rsidRPr="0090630F">
              <w:rPr>
                <w:b/>
              </w:rPr>
              <w:t>материала</w:t>
            </w:r>
          </w:p>
        </w:tc>
        <w:tc>
          <w:tcPr>
            <w:tcW w:w="762" w:type="pct"/>
            <w:tcBorders>
              <w:top w:val="single" w:sz="4" w:space="0" w:color="auto"/>
              <w:left w:val="single" w:sz="4" w:space="0" w:color="auto"/>
              <w:bottom w:val="single" w:sz="4" w:space="0" w:color="auto"/>
              <w:right w:val="single" w:sz="4" w:space="0" w:color="auto"/>
            </w:tcBorders>
          </w:tcPr>
          <w:p w14:paraId="305F7753" w14:textId="46272A75" w:rsidR="00780250" w:rsidRPr="0090630F" w:rsidRDefault="00780250" w:rsidP="00780250">
            <w:pPr>
              <w:jc w:val="center"/>
            </w:pPr>
            <w:r>
              <w:t>3</w:t>
            </w:r>
          </w:p>
        </w:tc>
        <w:tc>
          <w:tcPr>
            <w:tcW w:w="620" w:type="pct"/>
            <w:vMerge w:val="restart"/>
            <w:tcBorders>
              <w:top w:val="nil"/>
              <w:left w:val="single" w:sz="4" w:space="0" w:color="auto"/>
            </w:tcBorders>
          </w:tcPr>
          <w:p w14:paraId="418798F8" w14:textId="4908D7D9" w:rsidR="00780250" w:rsidRDefault="00780250" w:rsidP="00847D48">
            <w:pPr>
              <w:pStyle w:val="TableParagraph"/>
              <w:ind w:left="57" w:right="57"/>
              <w:jc w:val="center"/>
            </w:pPr>
            <w:r w:rsidRPr="0090630F">
              <w:t>ПК 1.2,</w:t>
            </w:r>
          </w:p>
          <w:p w14:paraId="0A043AAA" w14:textId="77777777" w:rsidR="00780250" w:rsidRPr="0090630F" w:rsidRDefault="00780250" w:rsidP="00847D48">
            <w:pPr>
              <w:pStyle w:val="TableParagraph"/>
              <w:ind w:left="57" w:right="57"/>
              <w:jc w:val="center"/>
              <w:rPr>
                <w:b/>
              </w:rPr>
            </w:pPr>
            <w:r w:rsidRPr="0090630F">
              <w:t>ПК 2.7,</w:t>
            </w:r>
          </w:p>
          <w:p w14:paraId="5F4B33B1" w14:textId="77777777" w:rsidR="00780250" w:rsidRPr="0090630F" w:rsidRDefault="00780250" w:rsidP="00847D48">
            <w:pPr>
              <w:pStyle w:val="TableParagraph"/>
              <w:ind w:left="57" w:right="57"/>
              <w:jc w:val="center"/>
            </w:pPr>
            <w:r w:rsidRPr="0090630F">
              <w:t>ОК 01,</w:t>
            </w:r>
          </w:p>
          <w:p w14:paraId="59716F1C" w14:textId="630B0662" w:rsidR="00780250" w:rsidRPr="0090630F" w:rsidRDefault="00780250" w:rsidP="00847D48">
            <w:pPr>
              <w:ind w:left="57" w:right="57"/>
              <w:jc w:val="center"/>
            </w:pPr>
            <w:r w:rsidRPr="0090630F">
              <w:t>ОК 02.</w:t>
            </w:r>
          </w:p>
        </w:tc>
      </w:tr>
      <w:tr w:rsidR="00780250" w:rsidRPr="0090630F" w14:paraId="438E8827" w14:textId="77777777" w:rsidTr="00860603">
        <w:trPr>
          <w:trHeight w:val="555"/>
        </w:trPr>
        <w:tc>
          <w:tcPr>
            <w:tcW w:w="938" w:type="pct"/>
            <w:vMerge/>
            <w:tcBorders>
              <w:top w:val="nil"/>
            </w:tcBorders>
          </w:tcPr>
          <w:p w14:paraId="4656B63B" w14:textId="77777777" w:rsidR="00780250" w:rsidRPr="0090630F" w:rsidRDefault="00780250" w:rsidP="00847D48"/>
        </w:tc>
        <w:tc>
          <w:tcPr>
            <w:tcW w:w="2680" w:type="pct"/>
            <w:tcBorders>
              <w:right w:val="single" w:sz="4" w:space="0" w:color="auto"/>
            </w:tcBorders>
          </w:tcPr>
          <w:p w14:paraId="0799C96F" w14:textId="41FEEAA9" w:rsidR="00780250" w:rsidRPr="0090630F" w:rsidRDefault="00780250" w:rsidP="00780250">
            <w:pPr>
              <w:pStyle w:val="TableParagraph"/>
              <w:ind w:left="108" w:right="1527"/>
            </w:pPr>
            <w:r w:rsidRPr="0090630F">
              <w:t>1</w:t>
            </w:r>
            <w:r w:rsidR="00860603">
              <w:t>.</w:t>
            </w:r>
            <w:r w:rsidRPr="0090630F">
              <w:t xml:space="preserve"> Тригонометрическая форма комплексного числа. Действия над</w:t>
            </w:r>
            <w:r w:rsidRPr="0090630F">
              <w:rPr>
                <w:spacing w:val="-52"/>
              </w:rPr>
              <w:t xml:space="preserve"> </w:t>
            </w:r>
            <w:r w:rsidRPr="0090630F">
              <w:t>комплексными</w:t>
            </w:r>
            <w:r w:rsidRPr="0090630F">
              <w:rPr>
                <w:spacing w:val="-2"/>
              </w:rPr>
              <w:t xml:space="preserve"> </w:t>
            </w:r>
            <w:r w:rsidRPr="0090630F">
              <w:t>числами в</w:t>
            </w:r>
            <w:r w:rsidRPr="0090630F">
              <w:rPr>
                <w:spacing w:val="-3"/>
              </w:rPr>
              <w:t xml:space="preserve"> </w:t>
            </w:r>
            <w:r w:rsidRPr="0090630F">
              <w:t>тригонометрической</w:t>
            </w:r>
            <w:r w:rsidRPr="0090630F">
              <w:rPr>
                <w:spacing w:val="-3"/>
              </w:rPr>
              <w:t xml:space="preserve"> </w:t>
            </w:r>
            <w:r w:rsidRPr="0090630F">
              <w:t>форме</w:t>
            </w:r>
          </w:p>
        </w:tc>
        <w:tc>
          <w:tcPr>
            <w:tcW w:w="762" w:type="pct"/>
            <w:tcBorders>
              <w:top w:val="single" w:sz="4" w:space="0" w:color="auto"/>
              <w:left w:val="single" w:sz="4" w:space="0" w:color="auto"/>
              <w:bottom w:val="single" w:sz="4" w:space="0" w:color="auto"/>
              <w:right w:val="single" w:sz="4" w:space="0" w:color="auto"/>
            </w:tcBorders>
          </w:tcPr>
          <w:p w14:paraId="31D14C31" w14:textId="77777777" w:rsidR="00780250" w:rsidRPr="0090630F" w:rsidRDefault="00780250" w:rsidP="00780250"/>
        </w:tc>
        <w:tc>
          <w:tcPr>
            <w:tcW w:w="620" w:type="pct"/>
            <w:vMerge/>
            <w:tcBorders>
              <w:left w:val="single" w:sz="4" w:space="0" w:color="auto"/>
            </w:tcBorders>
          </w:tcPr>
          <w:p w14:paraId="4564B55D" w14:textId="77777777" w:rsidR="00780250" w:rsidRPr="0090630F" w:rsidRDefault="00780250" w:rsidP="00780250"/>
        </w:tc>
      </w:tr>
      <w:tr w:rsidR="00780250" w:rsidRPr="0090630F" w14:paraId="19B40B17" w14:textId="77777777" w:rsidTr="00860603">
        <w:trPr>
          <w:trHeight w:val="421"/>
        </w:trPr>
        <w:tc>
          <w:tcPr>
            <w:tcW w:w="938" w:type="pct"/>
            <w:vMerge/>
            <w:tcBorders>
              <w:top w:val="nil"/>
            </w:tcBorders>
          </w:tcPr>
          <w:p w14:paraId="4E0A1210" w14:textId="77777777" w:rsidR="00780250" w:rsidRPr="0090630F" w:rsidRDefault="00780250" w:rsidP="00847D48"/>
        </w:tc>
        <w:tc>
          <w:tcPr>
            <w:tcW w:w="2680" w:type="pct"/>
          </w:tcPr>
          <w:p w14:paraId="7363DE1B" w14:textId="77777777" w:rsidR="00780250" w:rsidRPr="0090630F" w:rsidRDefault="00780250" w:rsidP="00780250">
            <w:pPr>
              <w:pStyle w:val="TableParagraph"/>
              <w:ind w:left="108"/>
              <w:rPr>
                <w:b/>
              </w:rPr>
            </w:pPr>
            <w:r w:rsidRPr="0090630F">
              <w:rPr>
                <w:b/>
              </w:rPr>
              <w:t>В</w:t>
            </w:r>
            <w:r w:rsidRPr="0090630F">
              <w:rPr>
                <w:b/>
                <w:spacing w:val="-1"/>
              </w:rPr>
              <w:t xml:space="preserve"> </w:t>
            </w:r>
            <w:r w:rsidRPr="0090630F">
              <w:rPr>
                <w:b/>
              </w:rPr>
              <w:t>том</w:t>
            </w:r>
            <w:r w:rsidRPr="0090630F">
              <w:rPr>
                <w:b/>
                <w:spacing w:val="-1"/>
              </w:rPr>
              <w:t xml:space="preserve"> </w:t>
            </w:r>
            <w:r w:rsidRPr="0090630F">
              <w:rPr>
                <w:b/>
              </w:rPr>
              <w:t>числе</w:t>
            </w:r>
            <w:r w:rsidRPr="0090630F">
              <w:rPr>
                <w:b/>
                <w:spacing w:val="-4"/>
              </w:rPr>
              <w:t xml:space="preserve"> </w:t>
            </w:r>
            <w:r w:rsidRPr="0090630F">
              <w:rPr>
                <w:b/>
              </w:rPr>
              <w:t>практических</w:t>
            </w:r>
            <w:r w:rsidRPr="0090630F">
              <w:rPr>
                <w:b/>
                <w:spacing w:val="-4"/>
              </w:rPr>
              <w:t xml:space="preserve"> </w:t>
            </w:r>
            <w:r w:rsidRPr="0090630F">
              <w:rPr>
                <w:b/>
              </w:rPr>
              <w:t>и</w:t>
            </w:r>
            <w:r w:rsidRPr="0090630F">
              <w:rPr>
                <w:b/>
                <w:spacing w:val="-2"/>
              </w:rPr>
              <w:t xml:space="preserve"> </w:t>
            </w:r>
            <w:r w:rsidRPr="0090630F">
              <w:rPr>
                <w:b/>
              </w:rPr>
              <w:t>лабораторных</w:t>
            </w:r>
            <w:r w:rsidRPr="0090630F">
              <w:rPr>
                <w:b/>
                <w:spacing w:val="-3"/>
              </w:rPr>
              <w:t xml:space="preserve"> </w:t>
            </w:r>
            <w:r w:rsidRPr="0090630F">
              <w:rPr>
                <w:b/>
              </w:rPr>
              <w:t>занятий</w:t>
            </w:r>
          </w:p>
        </w:tc>
        <w:tc>
          <w:tcPr>
            <w:tcW w:w="762" w:type="pct"/>
            <w:tcBorders>
              <w:top w:val="single" w:sz="4" w:space="0" w:color="auto"/>
              <w:bottom w:val="single" w:sz="4" w:space="0" w:color="auto"/>
              <w:right w:val="single" w:sz="4" w:space="0" w:color="auto"/>
            </w:tcBorders>
            <w:vAlign w:val="center"/>
          </w:tcPr>
          <w:p w14:paraId="594C9A08" w14:textId="77777777" w:rsidR="00780250" w:rsidRPr="0090630F" w:rsidRDefault="00780250" w:rsidP="00780250">
            <w:pPr>
              <w:pStyle w:val="TableParagraph"/>
              <w:ind w:left="330"/>
              <w:jc w:val="center"/>
              <w:rPr>
                <w:b/>
              </w:rPr>
            </w:pPr>
            <w:r w:rsidRPr="0090630F">
              <w:rPr>
                <w:b/>
              </w:rPr>
              <w:t>4</w:t>
            </w:r>
          </w:p>
        </w:tc>
        <w:tc>
          <w:tcPr>
            <w:tcW w:w="620" w:type="pct"/>
            <w:vMerge/>
            <w:tcBorders>
              <w:left w:val="single" w:sz="4" w:space="0" w:color="auto"/>
            </w:tcBorders>
          </w:tcPr>
          <w:p w14:paraId="6ABE1838" w14:textId="77777777" w:rsidR="00780250" w:rsidRPr="0090630F" w:rsidRDefault="00780250" w:rsidP="00780250"/>
        </w:tc>
      </w:tr>
      <w:tr w:rsidR="00780250" w:rsidRPr="0090630F" w14:paraId="7C264D69" w14:textId="77777777" w:rsidTr="00860603">
        <w:trPr>
          <w:trHeight w:val="344"/>
        </w:trPr>
        <w:tc>
          <w:tcPr>
            <w:tcW w:w="938" w:type="pct"/>
            <w:vMerge/>
            <w:tcBorders>
              <w:top w:val="nil"/>
            </w:tcBorders>
          </w:tcPr>
          <w:p w14:paraId="2B1A36AA" w14:textId="77777777" w:rsidR="00780250" w:rsidRPr="0090630F" w:rsidRDefault="00780250" w:rsidP="00847D48"/>
        </w:tc>
        <w:tc>
          <w:tcPr>
            <w:tcW w:w="2680" w:type="pct"/>
            <w:tcBorders>
              <w:right w:val="single" w:sz="4" w:space="0" w:color="auto"/>
            </w:tcBorders>
          </w:tcPr>
          <w:p w14:paraId="27AFF246" w14:textId="77777777" w:rsidR="00780250" w:rsidRPr="0090630F" w:rsidRDefault="00780250" w:rsidP="00780250">
            <w:pPr>
              <w:pStyle w:val="TableParagraph"/>
              <w:ind w:left="108"/>
            </w:pPr>
            <w:r w:rsidRPr="0090630F">
              <w:t>Действия</w:t>
            </w:r>
            <w:r w:rsidRPr="0090630F">
              <w:rPr>
                <w:spacing w:val="-4"/>
              </w:rPr>
              <w:t xml:space="preserve"> </w:t>
            </w:r>
            <w:r w:rsidRPr="0090630F">
              <w:t>над</w:t>
            </w:r>
            <w:r w:rsidRPr="0090630F">
              <w:rPr>
                <w:spacing w:val="-5"/>
              </w:rPr>
              <w:t xml:space="preserve"> </w:t>
            </w:r>
            <w:r w:rsidRPr="0090630F">
              <w:t>комплексными</w:t>
            </w:r>
            <w:r w:rsidRPr="0090630F">
              <w:rPr>
                <w:spacing w:val="-3"/>
              </w:rPr>
              <w:t xml:space="preserve"> </w:t>
            </w:r>
            <w:r w:rsidRPr="0090630F">
              <w:t>числами</w:t>
            </w:r>
            <w:r w:rsidRPr="0090630F">
              <w:rPr>
                <w:spacing w:val="-2"/>
              </w:rPr>
              <w:t xml:space="preserve"> </w:t>
            </w:r>
            <w:r w:rsidRPr="0090630F">
              <w:t>в</w:t>
            </w:r>
            <w:r w:rsidRPr="0090630F">
              <w:rPr>
                <w:spacing w:val="-3"/>
              </w:rPr>
              <w:t xml:space="preserve"> </w:t>
            </w:r>
            <w:r w:rsidRPr="0090630F">
              <w:t>различных</w:t>
            </w:r>
            <w:r w:rsidRPr="0090630F">
              <w:rPr>
                <w:spacing w:val="-2"/>
              </w:rPr>
              <w:t xml:space="preserve"> </w:t>
            </w:r>
            <w:r w:rsidRPr="0090630F">
              <w:t>формах.</w:t>
            </w:r>
          </w:p>
        </w:tc>
        <w:tc>
          <w:tcPr>
            <w:tcW w:w="762" w:type="pct"/>
            <w:tcBorders>
              <w:top w:val="single" w:sz="4" w:space="0" w:color="auto"/>
              <w:left w:val="single" w:sz="4" w:space="0" w:color="auto"/>
              <w:bottom w:val="single" w:sz="4" w:space="0" w:color="auto"/>
              <w:right w:val="single" w:sz="4" w:space="0" w:color="auto"/>
            </w:tcBorders>
            <w:vAlign w:val="center"/>
          </w:tcPr>
          <w:p w14:paraId="23EE2B18" w14:textId="2EE4E2A2" w:rsidR="00780250" w:rsidRPr="0090630F" w:rsidRDefault="00780250" w:rsidP="00780250">
            <w:pPr>
              <w:pStyle w:val="TableParagraph"/>
              <w:ind w:left="330"/>
              <w:jc w:val="center"/>
            </w:pPr>
            <w:r>
              <w:t>2</w:t>
            </w:r>
          </w:p>
        </w:tc>
        <w:tc>
          <w:tcPr>
            <w:tcW w:w="620" w:type="pct"/>
            <w:vMerge/>
            <w:tcBorders>
              <w:left w:val="single" w:sz="4" w:space="0" w:color="auto"/>
            </w:tcBorders>
          </w:tcPr>
          <w:p w14:paraId="02F7EC06" w14:textId="77777777" w:rsidR="00780250" w:rsidRPr="0090630F" w:rsidRDefault="00780250" w:rsidP="00780250"/>
        </w:tc>
      </w:tr>
      <w:tr w:rsidR="00780250" w:rsidRPr="0090630F" w14:paraId="2FD62006" w14:textId="77777777" w:rsidTr="00860603">
        <w:trPr>
          <w:trHeight w:val="333"/>
        </w:trPr>
        <w:tc>
          <w:tcPr>
            <w:tcW w:w="938" w:type="pct"/>
            <w:vMerge/>
            <w:tcBorders>
              <w:top w:val="nil"/>
            </w:tcBorders>
          </w:tcPr>
          <w:p w14:paraId="6474ADEE" w14:textId="77777777" w:rsidR="00780250" w:rsidRPr="0090630F" w:rsidRDefault="00780250" w:rsidP="00847D48"/>
        </w:tc>
        <w:tc>
          <w:tcPr>
            <w:tcW w:w="2680" w:type="pct"/>
            <w:tcBorders>
              <w:right w:val="single" w:sz="4" w:space="0" w:color="auto"/>
            </w:tcBorders>
          </w:tcPr>
          <w:p w14:paraId="6B416CE2" w14:textId="77777777" w:rsidR="00780250" w:rsidRPr="0090630F" w:rsidRDefault="00780250" w:rsidP="00780250">
            <w:pPr>
              <w:pStyle w:val="TableParagraph"/>
              <w:ind w:left="108"/>
            </w:pPr>
            <w:r w:rsidRPr="0090630F">
              <w:t>Решение</w:t>
            </w:r>
            <w:r w:rsidRPr="0090630F">
              <w:rPr>
                <w:spacing w:val="-6"/>
              </w:rPr>
              <w:t xml:space="preserve"> </w:t>
            </w:r>
            <w:r w:rsidRPr="0090630F">
              <w:t>двучленных</w:t>
            </w:r>
            <w:r w:rsidRPr="0090630F">
              <w:rPr>
                <w:spacing w:val="-4"/>
              </w:rPr>
              <w:t xml:space="preserve"> </w:t>
            </w:r>
            <w:r w:rsidRPr="0090630F">
              <w:t>уравнений.</w:t>
            </w:r>
          </w:p>
        </w:tc>
        <w:tc>
          <w:tcPr>
            <w:tcW w:w="762" w:type="pct"/>
            <w:tcBorders>
              <w:top w:val="single" w:sz="4" w:space="0" w:color="auto"/>
              <w:left w:val="single" w:sz="4" w:space="0" w:color="auto"/>
              <w:bottom w:val="single" w:sz="4" w:space="0" w:color="auto"/>
              <w:right w:val="single" w:sz="4" w:space="0" w:color="auto"/>
            </w:tcBorders>
            <w:vAlign w:val="center"/>
          </w:tcPr>
          <w:p w14:paraId="47FB09BF" w14:textId="6199BE97" w:rsidR="00780250" w:rsidRPr="0090630F" w:rsidRDefault="00780250" w:rsidP="00780250">
            <w:pPr>
              <w:ind w:left="330"/>
              <w:jc w:val="center"/>
            </w:pPr>
            <w:r>
              <w:t>2</w:t>
            </w:r>
          </w:p>
        </w:tc>
        <w:tc>
          <w:tcPr>
            <w:tcW w:w="620" w:type="pct"/>
            <w:vMerge/>
            <w:tcBorders>
              <w:left w:val="single" w:sz="4" w:space="0" w:color="auto"/>
            </w:tcBorders>
          </w:tcPr>
          <w:p w14:paraId="04B1B0BE" w14:textId="77777777" w:rsidR="00780250" w:rsidRPr="0090630F" w:rsidRDefault="00780250" w:rsidP="00780250"/>
        </w:tc>
      </w:tr>
      <w:tr w:rsidR="00780250" w:rsidRPr="0090630F" w14:paraId="0D4B7FFB" w14:textId="77777777" w:rsidTr="00860603">
        <w:trPr>
          <w:trHeight w:val="409"/>
        </w:trPr>
        <w:tc>
          <w:tcPr>
            <w:tcW w:w="938" w:type="pct"/>
            <w:vMerge/>
            <w:tcBorders>
              <w:top w:val="nil"/>
            </w:tcBorders>
          </w:tcPr>
          <w:p w14:paraId="44974618" w14:textId="77777777" w:rsidR="00780250" w:rsidRPr="0090630F" w:rsidRDefault="00780250" w:rsidP="00847D48"/>
        </w:tc>
        <w:tc>
          <w:tcPr>
            <w:tcW w:w="2680" w:type="pct"/>
          </w:tcPr>
          <w:p w14:paraId="7A68DE3B" w14:textId="77777777" w:rsidR="00780250" w:rsidRPr="0090630F" w:rsidRDefault="00780250" w:rsidP="00780250">
            <w:pPr>
              <w:pStyle w:val="TableParagraph"/>
              <w:ind w:left="108"/>
              <w:rPr>
                <w:b/>
              </w:rPr>
            </w:pPr>
            <w:r w:rsidRPr="0090630F">
              <w:rPr>
                <w:b/>
              </w:rPr>
              <w:t>Самостоятельная</w:t>
            </w:r>
            <w:r w:rsidRPr="0090630F">
              <w:rPr>
                <w:b/>
                <w:spacing w:val="-3"/>
              </w:rPr>
              <w:t xml:space="preserve"> </w:t>
            </w:r>
            <w:r w:rsidRPr="0090630F">
              <w:rPr>
                <w:b/>
              </w:rPr>
              <w:t>работа</w:t>
            </w:r>
            <w:r w:rsidRPr="0090630F">
              <w:rPr>
                <w:b/>
                <w:spacing w:val="-2"/>
              </w:rPr>
              <w:t xml:space="preserve"> </w:t>
            </w:r>
            <w:r w:rsidRPr="0090630F">
              <w:rPr>
                <w:b/>
              </w:rPr>
              <w:t>обучающихся:</w:t>
            </w:r>
          </w:p>
        </w:tc>
        <w:tc>
          <w:tcPr>
            <w:tcW w:w="762" w:type="pct"/>
            <w:tcBorders>
              <w:top w:val="single" w:sz="4" w:space="0" w:color="auto"/>
              <w:right w:val="single" w:sz="4" w:space="0" w:color="auto"/>
            </w:tcBorders>
            <w:vAlign w:val="center"/>
          </w:tcPr>
          <w:p w14:paraId="242283A2" w14:textId="58AA2AA0" w:rsidR="00780250" w:rsidRPr="0090630F" w:rsidRDefault="00955BF9" w:rsidP="00780250">
            <w:pPr>
              <w:pStyle w:val="TableParagraph"/>
              <w:ind w:left="330"/>
              <w:jc w:val="center"/>
              <w:rPr>
                <w:b/>
              </w:rPr>
            </w:pPr>
            <w:r>
              <w:rPr>
                <w:b/>
              </w:rPr>
              <w:t>-</w:t>
            </w:r>
          </w:p>
        </w:tc>
        <w:tc>
          <w:tcPr>
            <w:tcW w:w="620" w:type="pct"/>
            <w:vMerge/>
            <w:tcBorders>
              <w:left w:val="single" w:sz="4" w:space="0" w:color="auto"/>
            </w:tcBorders>
          </w:tcPr>
          <w:p w14:paraId="5B209D9D" w14:textId="77777777" w:rsidR="00780250" w:rsidRPr="0090630F" w:rsidRDefault="00780250" w:rsidP="00780250"/>
        </w:tc>
      </w:tr>
      <w:tr w:rsidR="00BA6515" w:rsidRPr="0090630F" w14:paraId="0F3CE89A" w14:textId="77777777" w:rsidTr="00847D48">
        <w:trPr>
          <w:trHeight w:val="489"/>
        </w:trPr>
        <w:tc>
          <w:tcPr>
            <w:tcW w:w="3618" w:type="pct"/>
            <w:gridSpan w:val="2"/>
          </w:tcPr>
          <w:p w14:paraId="247981E6" w14:textId="77777777" w:rsidR="00BA6515" w:rsidRPr="0090630F" w:rsidRDefault="00BA6515" w:rsidP="00847D48">
            <w:pPr>
              <w:pStyle w:val="TableParagraph"/>
              <w:ind w:left="107"/>
              <w:rPr>
                <w:b/>
              </w:rPr>
            </w:pPr>
            <w:r w:rsidRPr="0090630F">
              <w:rPr>
                <w:b/>
              </w:rPr>
              <w:t>Раздел</w:t>
            </w:r>
            <w:r w:rsidRPr="0090630F">
              <w:rPr>
                <w:b/>
                <w:spacing w:val="-2"/>
              </w:rPr>
              <w:t xml:space="preserve"> </w:t>
            </w:r>
            <w:r w:rsidRPr="0090630F">
              <w:rPr>
                <w:b/>
              </w:rPr>
              <w:t>3.</w:t>
            </w:r>
            <w:r w:rsidRPr="0090630F">
              <w:rPr>
                <w:b/>
                <w:spacing w:val="-4"/>
              </w:rPr>
              <w:t xml:space="preserve"> </w:t>
            </w:r>
            <w:r w:rsidRPr="0090630F">
              <w:rPr>
                <w:b/>
              </w:rPr>
              <w:t>Математический</w:t>
            </w:r>
            <w:r w:rsidRPr="0090630F">
              <w:rPr>
                <w:b/>
                <w:spacing w:val="-2"/>
              </w:rPr>
              <w:t xml:space="preserve"> </w:t>
            </w:r>
            <w:r w:rsidRPr="0090630F">
              <w:rPr>
                <w:b/>
              </w:rPr>
              <w:t>анализ</w:t>
            </w:r>
          </w:p>
        </w:tc>
        <w:tc>
          <w:tcPr>
            <w:tcW w:w="762" w:type="pct"/>
            <w:tcBorders>
              <w:bottom w:val="single" w:sz="4" w:space="0" w:color="auto"/>
            </w:tcBorders>
          </w:tcPr>
          <w:p w14:paraId="6479137E" w14:textId="7D422B72" w:rsidR="00BA6515" w:rsidRPr="0090630F" w:rsidRDefault="00BA6515" w:rsidP="00780250">
            <w:pPr>
              <w:pStyle w:val="TableParagraph"/>
              <w:ind w:left="43"/>
              <w:jc w:val="center"/>
              <w:rPr>
                <w:b/>
              </w:rPr>
            </w:pPr>
            <w:r>
              <w:rPr>
                <w:b/>
              </w:rPr>
              <w:t>22</w:t>
            </w:r>
            <w:r w:rsidRPr="0090630F">
              <w:rPr>
                <w:b/>
              </w:rPr>
              <w:t>/10</w:t>
            </w:r>
          </w:p>
        </w:tc>
        <w:tc>
          <w:tcPr>
            <w:tcW w:w="620" w:type="pct"/>
            <w:vMerge w:val="restart"/>
          </w:tcPr>
          <w:p w14:paraId="13EDB8CB" w14:textId="77777777" w:rsidR="00BA6515" w:rsidRPr="0090630F" w:rsidRDefault="00BA6515" w:rsidP="00847D48">
            <w:pPr>
              <w:pStyle w:val="TableParagraph"/>
              <w:ind w:left="108"/>
              <w:jc w:val="center"/>
            </w:pPr>
            <w:r w:rsidRPr="0090630F">
              <w:t>ПК 1.2,</w:t>
            </w:r>
          </w:p>
          <w:p w14:paraId="520492C7" w14:textId="77777777" w:rsidR="00BA6515" w:rsidRPr="0090630F" w:rsidRDefault="00BA6515" w:rsidP="00847D48">
            <w:pPr>
              <w:pStyle w:val="TableParagraph"/>
              <w:ind w:left="108"/>
              <w:jc w:val="center"/>
            </w:pPr>
            <w:r w:rsidRPr="0090630F">
              <w:t>ПК 2.7,</w:t>
            </w:r>
          </w:p>
          <w:p w14:paraId="05DC411A" w14:textId="77777777" w:rsidR="00BA6515" w:rsidRPr="0090630F" w:rsidRDefault="00BA6515" w:rsidP="00847D48">
            <w:pPr>
              <w:pStyle w:val="TableParagraph"/>
              <w:ind w:left="108"/>
              <w:jc w:val="center"/>
            </w:pPr>
            <w:r w:rsidRPr="0090630F">
              <w:t>ОК 01,</w:t>
            </w:r>
          </w:p>
          <w:p w14:paraId="19B6A74D" w14:textId="77777777" w:rsidR="00BA6515" w:rsidRPr="0090630F" w:rsidRDefault="00BA6515" w:rsidP="00847D48">
            <w:pPr>
              <w:pStyle w:val="TableParagraph"/>
              <w:ind w:left="108"/>
              <w:jc w:val="center"/>
            </w:pPr>
            <w:r w:rsidRPr="0090630F">
              <w:t>ОК 02.</w:t>
            </w:r>
          </w:p>
        </w:tc>
      </w:tr>
      <w:tr w:rsidR="00BA6515" w:rsidRPr="0090630F" w14:paraId="038BABCA" w14:textId="77777777" w:rsidTr="00860603">
        <w:trPr>
          <w:trHeight w:val="352"/>
        </w:trPr>
        <w:tc>
          <w:tcPr>
            <w:tcW w:w="938" w:type="pct"/>
            <w:vMerge w:val="restart"/>
          </w:tcPr>
          <w:p w14:paraId="2EB41531" w14:textId="77777777" w:rsidR="00BA6515" w:rsidRPr="0090630F" w:rsidRDefault="00BA6515" w:rsidP="00847D48">
            <w:pPr>
              <w:pStyle w:val="TableParagraph"/>
              <w:ind w:left="107"/>
              <w:rPr>
                <w:b/>
              </w:rPr>
            </w:pPr>
            <w:r w:rsidRPr="0090630F">
              <w:rPr>
                <w:b/>
              </w:rPr>
              <w:t>Тема 3.1.</w:t>
            </w:r>
          </w:p>
          <w:p w14:paraId="4D9DC9F3" w14:textId="77777777" w:rsidR="00BA6515" w:rsidRPr="0090630F" w:rsidRDefault="00BA6515" w:rsidP="00847D48">
            <w:pPr>
              <w:pStyle w:val="TableParagraph"/>
              <w:ind w:left="107" w:right="238"/>
              <w:rPr>
                <w:b/>
              </w:rPr>
            </w:pPr>
            <w:r w:rsidRPr="0090630F">
              <w:rPr>
                <w:b/>
              </w:rPr>
              <w:t>Дифференциальное</w:t>
            </w:r>
            <w:r w:rsidRPr="0090630F">
              <w:rPr>
                <w:b/>
                <w:spacing w:val="-52"/>
              </w:rPr>
              <w:t xml:space="preserve"> </w:t>
            </w:r>
            <w:r w:rsidRPr="0090630F">
              <w:rPr>
                <w:b/>
              </w:rPr>
              <w:t>исчисление</w:t>
            </w:r>
          </w:p>
        </w:tc>
        <w:tc>
          <w:tcPr>
            <w:tcW w:w="2680" w:type="pct"/>
            <w:tcBorders>
              <w:right w:val="single" w:sz="4" w:space="0" w:color="auto"/>
            </w:tcBorders>
          </w:tcPr>
          <w:p w14:paraId="39593E41" w14:textId="77777777" w:rsidR="00BA6515" w:rsidRPr="0090630F" w:rsidRDefault="00BA6515" w:rsidP="00780250">
            <w:pPr>
              <w:pStyle w:val="TableParagraph"/>
              <w:ind w:left="108"/>
              <w:rPr>
                <w:b/>
              </w:rPr>
            </w:pPr>
            <w:r w:rsidRPr="0090630F">
              <w:rPr>
                <w:b/>
              </w:rPr>
              <w:t>Содержание</w:t>
            </w:r>
            <w:r w:rsidRPr="0090630F">
              <w:rPr>
                <w:b/>
                <w:spacing w:val="-1"/>
              </w:rPr>
              <w:t xml:space="preserve"> </w:t>
            </w:r>
            <w:r w:rsidRPr="0090630F">
              <w:rPr>
                <w:b/>
              </w:rPr>
              <w:t>учебного</w:t>
            </w:r>
            <w:r w:rsidRPr="0090630F">
              <w:rPr>
                <w:b/>
                <w:spacing w:val="-2"/>
              </w:rPr>
              <w:t xml:space="preserve"> </w:t>
            </w:r>
            <w:r w:rsidRPr="0090630F">
              <w:rPr>
                <w:b/>
              </w:rPr>
              <w:t>материала.</w:t>
            </w:r>
          </w:p>
        </w:tc>
        <w:tc>
          <w:tcPr>
            <w:tcW w:w="762" w:type="pct"/>
            <w:tcBorders>
              <w:top w:val="single" w:sz="4" w:space="0" w:color="auto"/>
              <w:left w:val="single" w:sz="4" w:space="0" w:color="auto"/>
              <w:bottom w:val="single" w:sz="4" w:space="0" w:color="auto"/>
            </w:tcBorders>
          </w:tcPr>
          <w:p w14:paraId="2FB60853" w14:textId="497D6F4A" w:rsidR="00BA6515" w:rsidRPr="0090630F" w:rsidRDefault="00BA6515" w:rsidP="00780250">
            <w:pPr>
              <w:pStyle w:val="TableParagraph"/>
              <w:jc w:val="center"/>
            </w:pPr>
            <w:r>
              <w:t>4</w:t>
            </w:r>
          </w:p>
        </w:tc>
        <w:tc>
          <w:tcPr>
            <w:tcW w:w="620" w:type="pct"/>
            <w:vMerge/>
          </w:tcPr>
          <w:p w14:paraId="756A2148" w14:textId="77777777" w:rsidR="00BA6515" w:rsidRPr="0090630F" w:rsidRDefault="00BA6515" w:rsidP="00847D48">
            <w:pPr>
              <w:jc w:val="center"/>
            </w:pPr>
          </w:p>
        </w:tc>
      </w:tr>
      <w:tr w:rsidR="00BA6515" w:rsidRPr="0090630F" w14:paraId="1C53BEFA" w14:textId="77777777" w:rsidTr="00860603">
        <w:trPr>
          <w:trHeight w:val="413"/>
        </w:trPr>
        <w:tc>
          <w:tcPr>
            <w:tcW w:w="938" w:type="pct"/>
            <w:vMerge/>
            <w:tcBorders>
              <w:top w:val="nil"/>
            </w:tcBorders>
          </w:tcPr>
          <w:p w14:paraId="204A15C3" w14:textId="77777777" w:rsidR="00BA6515" w:rsidRPr="0090630F" w:rsidRDefault="00BA6515" w:rsidP="00847D48"/>
        </w:tc>
        <w:tc>
          <w:tcPr>
            <w:tcW w:w="2680" w:type="pct"/>
            <w:tcBorders>
              <w:right w:val="single" w:sz="4" w:space="0" w:color="auto"/>
            </w:tcBorders>
          </w:tcPr>
          <w:p w14:paraId="5531A837" w14:textId="6B7D1D66" w:rsidR="00BA6515" w:rsidRPr="0090630F" w:rsidRDefault="00BA6515" w:rsidP="00780250">
            <w:pPr>
              <w:pStyle w:val="TableParagraph"/>
              <w:ind w:left="108"/>
            </w:pPr>
            <w:r w:rsidRPr="0090630F">
              <w:t>1</w:t>
            </w:r>
            <w:r w:rsidR="00860603">
              <w:t>.</w:t>
            </w:r>
            <w:r w:rsidRPr="0090630F">
              <w:rPr>
                <w:spacing w:val="-1"/>
              </w:rPr>
              <w:t xml:space="preserve"> </w:t>
            </w:r>
            <w:r w:rsidRPr="0090630F">
              <w:t>Производная, ее</w:t>
            </w:r>
            <w:r w:rsidRPr="0090630F">
              <w:rPr>
                <w:spacing w:val="-2"/>
              </w:rPr>
              <w:t xml:space="preserve"> </w:t>
            </w:r>
            <w:r w:rsidRPr="0090630F">
              <w:t>геометрический</w:t>
            </w:r>
            <w:r w:rsidRPr="0090630F">
              <w:rPr>
                <w:spacing w:val="-2"/>
              </w:rPr>
              <w:t xml:space="preserve"> </w:t>
            </w:r>
            <w:r w:rsidRPr="0090630F">
              <w:t>и механический</w:t>
            </w:r>
            <w:r w:rsidRPr="0090630F">
              <w:rPr>
                <w:spacing w:val="-4"/>
              </w:rPr>
              <w:t xml:space="preserve"> </w:t>
            </w:r>
            <w:r w:rsidRPr="0090630F">
              <w:t>смысл.</w:t>
            </w:r>
          </w:p>
        </w:tc>
        <w:tc>
          <w:tcPr>
            <w:tcW w:w="762" w:type="pct"/>
            <w:vMerge w:val="restart"/>
            <w:tcBorders>
              <w:top w:val="single" w:sz="4" w:space="0" w:color="auto"/>
              <w:left w:val="single" w:sz="4" w:space="0" w:color="auto"/>
            </w:tcBorders>
          </w:tcPr>
          <w:p w14:paraId="6D0F1FAB" w14:textId="77777777" w:rsidR="00BA6515" w:rsidRPr="0090630F" w:rsidRDefault="00BA6515" w:rsidP="00780250"/>
        </w:tc>
        <w:tc>
          <w:tcPr>
            <w:tcW w:w="620" w:type="pct"/>
            <w:vMerge/>
          </w:tcPr>
          <w:p w14:paraId="783ECD37" w14:textId="77777777" w:rsidR="00BA6515" w:rsidRPr="0090630F" w:rsidRDefault="00BA6515" w:rsidP="00847D48">
            <w:pPr>
              <w:jc w:val="center"/>
            </w:pPr>
          </w:p>
        </w:tc>
      </w:tr>
      <w:tr w:rsidR="00BA6515" w:rsidRPr="0090630F" w14:paraId="72811527" w14:textId="77777777" w:rsidTr="00860603">
        <w:trPr>
          <w:trHeight w:val="689"/>
        </w:trPr>
        <w:tc>
          <w:tcPr>
            <w:tcW w:w="938" w:type="pct"/>
            <w:vMerge/>
            <w:tcBorders>
              <w:top w:val="nil"/>
            </w:tcBorders>
          </w:tcPr>
          <w:p w14:paraId="53D24A5F" w14:textId="77777777" w:rsidR="00BA6515" w:rsidRPr="0090630F" w:rsidRDefault="00BA6515" w:rsidP="00847D48"/>
        </w:tc>
        <w:tc>
          <w:tcPr>
            <w:tcW w:w="2680" w:type="pct"/>
            <w:tcBorders>
              <w:right w:val="single" w:sz="4" w:space="0" w:color="auto"/>
            </w:tcBorders>
          </w:tcPr>
          <w:p w14:paraId="457BF847" w14:textId="39DDC140" w:rsidR="00BA6515" w:rsidRPr="0090630F" w:rsidRDefault="00BA6515" w:rsidP="00780250">
            <w:pPr>
              <w:pStyle w:val="TableParagraph"/>
              <w:ind w:left="108" w:right="389"/>
            </w:pPr>
            <w:r w:rsidRPr="0090630F">
              <w:t>2</w:t>
            </w:r>
            <w:r w:rsidR="00860603">
              <w:t>.</w:t>
            </w:r>
            <w:r w:rsidRPr="0090630F">
              <w:rPr>
                <w:spacing w:val="28"/>
              </w:rPr>
              <w:t xml:space="preserve"> </w:t>
            </w:r>
            <w:r w:rsidRPr="0090630F">
              <w:t>Производная</w:t>
            </w:r>
            <w:r w:rsidRPr="0090630F">
              <w:rPr>
                <w:spacing w:val="25"/>
              </w:rPr>
              <w:t xml:space="preserve"> </w:t>
            </w:r>
            <w:r w:rsidRPr="0090630F">
              <w:t>сложной</w:t>
            </w:r>
            <w:r w:rsidRPr="0090630F">
              <w:rPr>
                <w:spacing w:val="28"/>
              </w:rPr>
              <w:t xml:space="preserve"> </w:t>
            </w:r>
            <w:r w:rsidRPr="0090630F">
              <w:t>функции.</w:t>
            </w:r>
            <w:r w:rsidRPr="0090630F">
              <w:rPr>
                <w:spacing w:val="28"/>
              </w:rPr>
              <w:t xml:space="preserve"> </w:t>
            </w:r>
            <w:r w:rsidRPr="0090630F">
              <w:t>Исследование</w:t>
            </w:r>
            <w:r w:rsidRPr="0090630F">
              <w:rPr>
                <w:spacing w:val="29"/>
              </w:rPr>
              <w:t xml:space="preserve"> </w:t>
            </w:r>
            <w:r w:rsidRPr="0090630F">
              <w:t>функции</w:t>
            </w:r>
            <w:r w:rsidRPr="0090630F">
              <w:rPr>
                <w:spacing w:val="25"/>
              </w:rPr>
              <w:t xml:space="preserve"> </w:t>
            </w:r>
            <w:r w:rsidRPr="0090630F">
              <w:t>с</w:t>
            </w:r>
            <w:r w:rsidRPr="0090630F">
              <w:rPr>
                <w:spacing w:val="29"/>
              </w:rPr>
              <w:t xml:space="preserve"> </w:t>
            </w:r>
            <w:r w:rsidRPr="0090630F">
              <w:t>помощью</w:t>
            </w:r>
            <w:r w:rsidRPr="0090630F">
              <w:rPr>
                <w:spacing w:val="-52"/>
              </w:rPr>
              <w:t xml:space="preserve"> </w:t>
            </w:r>
            <w:r w:rsidRPr="0090630F">
              <w:t>производной.</w:t>
            </w:r>
          </w:p>
        </w:tc>
        <w:tc>
          <w:tcPr>
            <w:tcW w:w="762" w:type="pct"/>
            <w:vMerge/>
            <w:tcBorders>
              <w:left w:val="single" w:sz="4" w:space="0" w:color="auto"/>
              <w:bottom w:val="single" w:sz="4" w:space="0" w:color="auto"/>
            </w:tcBorders>
          </w:tcPr>
          <w:p w14:paraId="3FF0867F" w14:textId="77777777" w:rsidR="00BA6515" w:rsidRPr="0090630F" w:rsidRDefault="00BA6515" w:rsidP="00780250"/>
        </w:tc>
        <w:tc>
          <w:tcPr>
            <w:tcW w:w="620" w:type="pct"/>
            <w:vMerge/>
          </w:tcPr>
          <w:p w14:paraId="096493A7" w14:textId="77777777" w:rsidR="00BA6515" w:rsidRPr="0090630F" w:rsidRDefault="00BA6515" w:rsidP="00847D48">
            <w:pPr>
              <w:jc w:val="center"/>
            </w:pPr>
          </w:p>
        </w:tc>
      </w:tr>
      <w:tr w:rsidR="00BA6515" w:rsidRPr="0090630F" w14:paraId="66139FB5" w14:textId="77777777" w:rsidTr="00860603">
        <w:trPr>
          <w:trHeight w:val="287"/>
        </w:trPr>
        <w:tc>
          <w:tcPr>
            <w:tcW w:w="938" w:type="pct"/>
            <w:vMerge w:val="restart"/>
          </w:tcPr>
          <w:p w14:paraId="5D156ECE" w14:textId="77777777" w:rsidR="00BA6515" w:rsidRPr="0090630F" w:rsidRDefault="00BA6515" w:rsidP="00847D48">
            <w:pPr>
              <w:pStyle w:val="TableParagraph"/>
              <w:ind w:left="107" w:right="792"/>
              <w:rPr>
                <w:b/>
              </w:rPr>
            </w:pPr>
            <w:r w:rsidRPr="0090630F">
              <w:rPr>
                <w:b/>
              </w:rPr>
              <w:t>Тема 3.2.</w:t>
            </w:r>
            <w:r w:rsidRPr="0090630F">
              <w:rPr>
                <w:b/>
                <w:spacing w:val="1"/>
              </w:rPr>
              <w:t xml:space="preserve"> </w:t>
            </w:r>
            <w:r w:rsidRPr="0090630F">
              <w:rPr>
                <w:b/>
              </w:rPr>
              <w:t>Интегральное</w:t>
            </w:r>
            <w:r w:rsidRPr="0090630F">
              <w:rPr>
                <w:b/>
                <w:spacing w:val="-52"/>
              </w:rPr>
              <w:t xml:space="preserve"> </w:t>
            </w:r>
            <w:r w:rsidRPr="0090630F">
              <w:rPr>
                <w:b/>
              </w:rPr>
              <w:t>исчисление.</w:t>
            </w:r>
          </w:p>
        </w:tc>
        <w:tc>
          <w:tcPr>
            <w:tcW w:w="2680" w:type="pct"/>
            <w:tcBorders>
              <w:right w:val="single" w:sz="4" w:space="0" w:color="auto"/>
            </w:tcBorders>
          </w:tcPr>
          <w:p w14:paraId="1A48B592" w14:textId="77777777" w:rsidR="00BA6515" w:rsidRPr="0090630F" w:rsidRDefault="00BA6515" w:rsidP="00BA6515">
            <w:pPr>
              <w:pStyle w:val="TableParagraph"/>
              <w:ind w:left="108"/>
              <w:rPr>
                <w:b/>
              </w:rPr>
            </w:pPr>
            <w:r w:rsidRPr="0090630F">
              <w:rPr>
                <w:b/>
              </w:rPr>
              <w:t>Содержание</w:t>
            </w:r>
            <w:r w:rsidRPr="0090630F">
              <w:rPr>
                <w:b/>
                <w:spacing w:val="-1"/>
              </w:rPr>
              <w:t xml:space="preserve"> </w:t>
            </w:r>
            <w:r w:rsidRPr="0090630F">
              <w:rPr>
                <w:b/>
              </w:rPr>
              <w:t>учебного</w:t>
            </w:r>
            <w:r w:rsidRPr="0090630F">
              <w:rPr>
                <w:b/>
                <w:spacing w:val="-2"/>
              </w:rPr>
              <w:t xml:space="preserve"> </w:t>
            </w:r>
            <w:r w:rsidRPr="0090630F">
              <w:rPr>
                <w:b/>
              </w:rPr>
              <w:t>материала</w:t>
            </w:r>
          </w:p>
        </w:tc>
        <w:tc>
          <w:tcPr>
            <w:tcW w:w="762" w:type="pct"/>
            <w:tcBorders>
              <w:top w:val="single" w:sz="4" w:space="0" w:color="auto"/>
              <w:left w:val="single" w:sz="4" w:space="0" w:color="auto"/>
              <w:bottom w:val="single" w:sz="4" w:space="0" w:color="auto"/>
              <w:right w:val="single" w:sz="4" w:space="0" w:color="auto"/>
            </w:tcBorders>
          </w:tcPr>
          <w:p w14:paraId="726A689E" w14:textId="51D04892" w:rsidR="00BA6515" w:rsidRPr="0090630F" w:rsidRDefault="00BA6515" w:rsidP="00BA6515">
            <w:pPr>
              <w:jc w:val="center"/>
            </w:pPr>
            <w:r>
              <w:t>4</w:t>
            </w:r>
          </w:p>
        </w:tc>
        <w:tc>
          <w:tcPr>
            <w:tcW w:w="620" w:type="pct"/>
            <w:vMerge w:val="restart"/>
            <w:tcBorders>
              <w:top w:val="nil"/>
              <w:left w:val="single" w:sz="4" w:space="0" w:color="auto"/>
            </w:tcBorders>
          </w:tcPr>
          <w:p w14:paraId="06C95001" w14:textId="734D82BC" w:rsidR="00BA6515" w:rsidRDefault="00BA6515" w:rsidP="00847D48">
            <w:pPr>
              <w:pStyle w:val="TableParagraph"/>
              <w:ind w:left="108"/>
              <w:jc w:val="center"/>
            </w:pPr>
            <w:r w:rsidRPr="0090630F">
              <w:t>ПК 1.2,</w:t>
            </w:r>
          </w:p>
          <w:p w14:paraId="740EE6FD" w14:textId="77777777" w:rsidR="00BA6515" w:rsidRPr="0090630F" w:rsidRDefault="00BA6515" w:rsidP="00847D48">
            <w:pPr>
              <w:pStyle w:val="TableParagraph"/>
              <w:ind w:left="108"/>
              <w:jc w:val="center"/>
              <w:rPr>
                <w:b/>
              </w:rPr>
            </w:pPr>
            <w:r w:rsidRPr="0090630F">
              <w:t>ПК 2.7,</w:t>
            </w:r>
          </w:p>
          <w:p w14:paraId="7AC073B0" w14:textId="77777777" w:rsidR="00BA6515" w:rsidRPr="0090630F" w:rsidRDefault="00BA6515" w:rsidP="00847D48">
            <w:pPr>
              <w:pStyle w:val="TableParagraph"/>
              <w:ind w:left="108"/>
              <w:jc w:val="center"/>
            </w:pPr>
            <w:r w:rsidRPr="0090630F">
              <w:t>ОК 01,</w:t>
            </w:r>
          </w:p>
          <w:p w14:paraId="773C79A5" w14:textId="7F9D5D81" w:rsidR="00BA6515" w:rsidRPr="0090630F" w:rsidRDefault="00BA6515" w:rsidP="00847D48">
            <w:pPr>
              <w:jc w:val="center"/>
            </w:pPr>
            <w:r w:rsidRPr="0090630F">
              <w:t>ОК 02.</w:t>
            </w:r>
          </w:p>
        </w:tc>
      </w:tr>
      <w:tr w:rsidR="00BA6515" w:rsidRPr="0090630F" w14:paraId="06B146E8" w14:textId="77777777" w:rsidTr="00860603">
        <w:trPr>
          <w:trHeight w:val="791"/>
        </w:trPr>
        <w:tc>
          <w:tcPr>
            <w:tcW w:w="938" w:type="pct"/>
            <w:vMerge/>
          </w:tcPr>
          <w:p w14:paraId="19E2CAD5" w14:textId="77777777" w:rsidR="00BA6515" w:rsidRPr="0090630F" w:rsidRDefault="00BA6515" w:rsidP="00847D48"/>
        </w:tc>
        <w:tc>
          <w:tcPr>
            <w:tcW w:w="2680" w:type="pct"/>
            <w:tcBorders>
              <w:right w:val="single" w:sz="4" w:space="0" w:color="auto"/>
            </w:tcBorders>
          </w:tcPr>
          <w:p w14:paraId="2C8C0C52" w14:textId="0B4B7D02" w:rsidR="00BA6515" w:rsidRPr="0090630F" w:rsidRDefault="00BA6515" w:rsidP="00BA6515">
            <w:pPr>
              <w:pStyle w:val="TableParagraph"/>
              <w:ind w:left="108" w:right="96"/>
              <w:jc w:val="both"/>
            </w:pPr>
            <w:r w:rsidRPr="0090630F">
              <w:t>1</w:t>
            </w:r>
            <w:r w:rsidR="00860603">
              <w:t>.</w:t>
            </w:r>
            <w:r w:rsidRPr="0090630F">
              <w:rPr>
                <w:spacing w:val="1"/>
              </w:rPr>
              <w:t xml:space="preserve"> </w:t>
            </w:r>
            <w:r w:rsidRPr="0090630F">
              <w:t>Первообразная</w:t>
            </w:r>
            <w:r w:rsidRPr="0090630F">
              <w:rPr>
                <w:spacing w:val="1"/>
              </w:rPr>
              <w:t xml:space="preserve"> </w:t>
            </w:r>
            <w:r w:rsidRPr="0090630F">
              <w:t>функции</w:t>
            </w:r>
            <w:r w:rsidRPr="0090630F">
              <w:rPr>
                <w:spacing w:val="1"/>
              </w:rPr>
              <w:t xml:space="preserve"> </w:t>
            </w:r>
            <w:r w:rsidRPr="0090630F">
              <w:t>и</w:t>
            </w:r>
            <w:r w:rsidRPr="0090630F">
              <w:rPr>
                <w:spacing w:val="1"/>
              </w:rPr>
              <w:t xml:space="preserve"> </w:t>
            </w:r>
            <w:r w:rsidRPr="0090630F">
              <w:t>неопределенный</w:t>
            </w:r>
            <w:r w:rsidRPr="0090630F">
              <w:rPr>
                <w:spacing w:val="1"/>
              </w:rPr>
              <w:t xml:space="preserve"> </w:t>
            </w:r>
            <w:r w:rsidRPr="0090630F">
              <w:t>интеграл.</w:t>
            </w:r>
            <w:r w:rsidRPr="0090630F">
              <w:rPr>
                <w:spacing w:val="1"/>
              </w:rPr>
              <w:t xml:space="preserve"> </w:t>
            </w:r>
            <w:r w:rsidRPr="0090630F">
              <w:t>Свойства</w:t>
            </w:r>
            <w:r w:rsidRPr="0090630F">
              <w:rPr>
                <w:spacing w:val="1"/>
              </w:rPr>
              <w:t xml:space="preserve"> </w:t>
            </w:r>
            <w:r w:rsidRPr="0090630F">
              <w:t>неопределенного</w:t>
            </w:r>
            <w:r w:rsidRPr="0090630F">
              <w:rPr>
                <w:spacing w:val="1"/>
              </w:rPr>
              <w:t xml:space="preserve"> </w:t>
            </w:r>
            <w:r w:rsidRPr="0090630F">
              <w:t>интеграла.</w:t>
            </w:r>
            <w:r w:rsidRPr="0090630F">
              <w:rPr>
                <w:spacing w:val="1"/>
              </w:rPr>
              <w:t xml:space="preserve"> </w:t>
            </w:r>
            <w:r w:rsidRPr="0090630F">
              <w:t>Основные</w:t>
            </w:r>
            <w:r w:rsidRPr="0090630F">
              <w:rPr>
                <w:spacing w:val="1"/>
              </w:rPr>
              <w:t xml:space="preserve"> </w:t>
            </w:r>
            <w:r w:rsidRPr="0090630F">
              <w:t>методы</w:t>
            </w:r>
            <w:r w:rsidRPr="0090630F">
              <w:rPr>
                <w:spacing w:val="1"/>
              </w:rPr>
              <w:t xml:space="preserve"> </w:t>
            </w:r>
            <w:r w:rsidRPr="0090630F">
              <w:t>интегрирования</w:t>
            </w:r>
            <w:r w:rsidRPr="0090630F">
              <w:rPr>
                <w:spacing w:val="-52"/>
              </w:rPr>
              <w:t xml:space="preserve"> </w:t>
            </w:r>
            <w:r w:rsidRPr="0090630F">
              <w:t>(непосредственное</w:t>
            </w:r>
            <w:r w:rsidRPr="0090630F">
              <w:rPr>
                <w:spacing w:val="1"/>
              </w:rPr>
              <w:t xml:space="preserve"> </w:t>
            </w:r>
            <w:r w:rsidRPr="0090630F">
              <w:t>интегрирование,</w:t>
            </w:r>
            <w:r w:rsidRPr="0090630F">
              <w:rPr>
                <w:spacing w:val="1"/>
              </w:rPr>
              <w:t xml:space="preserve"> </w:t>
            </w:r>
            <w:r w:rsidRPr="0090630F">
              <w:t>замены</w:t>
            </w:r>
            <w:r w:rsidRPr="0090630F">
              <w:rPr>
                <w:spacing w:val="1"/>
              </w:rPr>
              <w:t xml:space="preserve"> </w:t>
            </w:r>
            <w:r w:rsidRPr="0090630F">
              <w:t>переменной,</w:t>
            </w:r>
            <w:r w:rsidRPr="0090630F">
              <w:rPr>
                <w:spacing w:val="1"/>
              </w:rPr>
              <w:t xml:space="preserve"> </w:t>
            </w:r>
            <w:r w:rsidRPr="0090630F">
              <w:t>интегрирование</w:t>
            </w:r>
            <w:r w:rsidRPr="0090630F">
              <w:rPr>
                <w:spacing w:val="1"/>
              </w:rPr>
              <w:t xml:space="preserve"> </w:t>
            </w:r>
            <w:r w:rsidRPr="0090630F">
              <w:t>по</w:t>
            </w:r>
            <w:r w:rsidRPr="0090630F">
              <w:rPr>
                <w:spacing w:val="1"/>
              </w:rPr>
              <w:t xml:space="preserve"> </w:t>
            </w:r>
            <w:r w:rsidRPr="0090630F">
              <w:t>частям).</w:t>
            </w:r>
          </w:p>
        </w:tc>
        <w:tc>
          <w:tcPr>
            <w:tcW w:w="762" w:type="pct"/>
            <w:tcBorders>
              <w:top w:val="single" w:sz="4" w:space="0" w:color="auto"/>
              <w:left w:val="single" w:sz="4" w:space="0" w:color="auto"/>
              <w:bottom w:val="single" w:sz="4" w:space="0" w:color="auto"/>
              <w:right w:val="single" w:sz="4" w:space="0" w:color="auto"/>
            </w:tcBorders>
          </w:tcPr>
          <w:p w14:paraId="13C16F72" w14:textId="77777777" w:rsidR="00BA6515" w:rsidRPr="0090630F" w:rsidRDefault="00BA6515" w:rsidP="00BA6515"/>
        </w:tc>
        <w:tc>
          <w:tcPr>
            <w:tcW w:w="620" w:type="pct"/>
            <w:vMerge/>
            <w:tcBorders>
              <w:left w:val="single" w:sz="4" w:space="0" w:color="auto"/>
            </w:tcBorders>
          </w:tcPr>
          <w:p w14:paraId="7EDD3117" w14:textId="77777777" w:rsidR="00BA6515" w:rsidRPr="0090630F" w:rsidRDefault="00BA6515" w:rsidP="00BA6515"/>
        </w:tc>
      </w:tr>
      <w:tr w:rsidR="00BA6515" w:rsidRPr="0090630F" w14:paraId="7A194497" w14:textId="77777777" w:rsidTr="00847D48">
        <w:trPr>
          <w:trHeight w:val="491"/>
        </w:trPr>
        <w:tc>
          <w:tcPr>
            <w:tcW w:w="938" w:type="pct"/>
            <w:vMerge/>
          </w:tcPr>
          <w:p w14:paraId="59F9D605" w14:textId="77777777" w:rsidR="00BA6515" w:rsidRPr="0090630F" w:rsidRDefault="00BA6515" w:rsidP="00847D48"/>
        </w:tc>
        <w:tc>
          <w:tcPr>
            <w:tcW w:w="2680" w:type="pct"/>
            <w:tcBorders>
              <w:right w:val="single" w:sz="4" w:space="0" w:color="auto"/>
            </w:tcBorders>
          </w:tcPr>
          <w:p w14:paraId="6094704E" w14:textId="6A077783" w:rsidR="00BA6515" w:rsidRPr="0090630F" w:rsidRDefault="00BA6515" w:rsidP="00BA6515">
            <w:pPr>
              <w:pStyle w:val="TableParagraph"/>
              <w:ind w:left="108"/>
            </w:pPr>
            <w:r w:rsidRPr="0090630F">
              <w:t>2</w:t>
            </w:r>
            <w:r w:rsidR="00860603">
              <w:t>.</w:t>
            </w:r>
            <w:r w:rsidRPr="0090630F">
              <w:rPr>
                <w:spacing w:val="-3"/>
              </w:rPr>
              <w:t xml:space="preserve"> </w:t>
            </w:r>
            <w:r w:rsidRPr="0090630F">
              <w:t>Определенный</w:t>
            </w:r>
            <w:r w:rsidRPr="0090630F">
              <w:rPr>
                <w:spacing w:val="-3"/>
              </w:rPr>
              <w:t xml:space="preserve"> </w:t>
            </w:r>
            <w:r w:rsidRPr="0090630F">
              <w:t>интеграл,</w:t>
            </w:r>
            <w:r w:rsidRPr="0090630F">
              <w:rPr>
                <w:spacing w:val="-2"/>
              </w:rPr>
              <w:t xml:space="preserve"> </w:t>
            </w:r>
            <w:r w:rsidRPr="0090630F">
              <w:t>его</w:t>
            </w:r>
            <w:r w:rsidRPr="0090630F">
              <w:rPr>
                <w:spacing w:val="-6"/>
              </w:rPr>
              <w:t xml:space="preserve"> </w:t>
            </w:r>
            <w:r w:rsidRPr="0090630F">
              <w:t>геометрический</w:t>
            </w:r>
            <w:r w:rsidRPr="0090630F">
              <w:rPr>
                <w:spacing w:val="-4"/>
              </w:rPr>
              <w:t xml:space="preserve"> </w:t>
            </w:r>
            <w:r w:rsidRPr="0090630F">
              <w:t>смысл.</w:t>
            </w:r>
            <w:r w:rsidRPr="0090630F">
              <w:rPr>
                <w:spacing w:val="-2"/>
              </w:rPr>
              <w:t xml:space="preserve"> </w:t>
            </w:r>
            <w:r w:rsidRPr="0090630F">
              <w:t>Методы</w:t>
            </w:r>
            <w:r w:rsidRPr="0090630F">
              <w:rPr>
                <w:spacing w:val="-3"/>
              </w:rPr>
              <w:t xml:space="preserve"> </w:t>
            </w:r>
            <w:r w:rsidRPr="0090630F">
              <w:t>интегрирования.</w:t>
            </w:r>
          </w:p>
        </w:tc>
        <w:tc>
          <w:tcPr>
            <w:tcW w:w="762" w:type="pct"/>
            <w:tcBorders>
              <w:top w:val="single" w:sz="4" w:space="0" w:color="auto"/>
              <w:left w:val="single" w:sz="4" w:space="0" w:color="auto"/>
              <w:bottom w:val="single" w:sz="4" w:space="0" w:color="auto"/>
              <w:right w:val="single" w:sz="4" w:space="0" w:color="auto"/>
            </w:tcBorders>
          </w:tcPr>
          <w:p w14:paraId="39A54F28" w14:textId="77777777" w:rsidR="00BA6515" w:rsidRPr="0090630F" w:rsidRDefault="00BA6515" w:rsidP="00BA6515"/>
        </w:tc>
        <w:tc>
          <w:tcPr>
            <w:tcW w:w="620" w:type="pct"/>
            <w:vMerge/>
            <w:tcBorders>
              <w:left w:val="single" w:sz="4" w:space="0" w:color="auto"/>
            </w:tcBorders>
          </w:tcPr>
          <w:p w14:paraId="15DA7DD0" w14:textId="77777777" w:rsidR="00BA6515" w:rsidRPr="0090630F" w:rsidRDefault="00BA6515" w:rsidP="00BA6515"/>
        </w:tc>
      </w:tr>
      <w:tr w:rsidR="00BA6515" w:rsidRPr="0090630F" w14:paraId="46D77DE6" w14:textId="77777777" w:rsidTr="00860603">
        <w:trPr>
          <w:trHeight w:val="698"/>
        </w:trPr>
        <w:tc>
          <w:tcPr>
            <w:tcW w:w="938" w:type="pct"/>
            <w:vMerge/>
          </w:tcPr>
          <w:p w14:paraId="7EAC77C0" w14:textId="77777777" w:rsidR="00BA6515" w:rsidRPr="0090630F" w:rsidRDefault="00BA6515" w:rsidP="00847D48">
            <w:pPr>
              <w:pStyle w:val="TableParagraph"/>
            </w:pPr>
          </w:p>
        </w:tc>
        <w:tc>
          <w:tcPr>
            <w:tcW w:w="2680" w:type="pct"/>
            <w:tcBorders>
              <w:right w:val="single" w:sz="4" w:space="0" w:color="auto"/>
            </w:tcBorders>
          </w:tcPr>
          <w:p w14:paraId="397B0A78" w14:textId="3B80C8DD" w:rsidR="00BA6515" w:rsidRPr="0090630F" w:rsidRDefault="00BA6515" w:rsidP="00BA6515">
            <w:pPr>
              <w:pStyle w:val="TableParagraph"/>
              <w:ind w:left="108" w:right="85"/>
            </w:pPr>
            <w:r w:rsidRPr="0090630F">
              <w:t>3</w:t>
            </w:r>
            <w:r w:rsidR="00860603">
              <w:t>.</w:t>
            </w:r>
            <w:r w:rsidRPr="0090630F">
              <w:t xml:space="preserve"> Геометрические приложение определенного интеграла: вычисление площадей</w:t>
            </w:r>
            <w:r w:rsidRPr="0090630F">
              <w:rPr>
                <w:spacing w:val="-52"/>
              </w:rPr>
              <w:t xml:space="preserve"> </w:t>
            </w:r>
            <w:r w:rsidRPr="0090630F">
              <w:t>плоских</w:t>
            </w:r>
            <w:r w:rsidRPr="0090630F">
              <w:rPr>
                <w:spacing w:val="-4"/>
              </w:rPr>
              <w:t xml:space="preserve"> </w:t>
            </w:r>
            <w:r w:rsidRPr="0090630F">
              <w:t>фигур;</w:t>
            </w:r>
            <w:r w:rsidRPr="0090630F">
              <w:rPr>
                <w:spacing w:val="-2"/>
              </w:rPr>
              <w:t xml:space="preserve"> </w:t>
            </w:r>
            <w:r w:rsidRPr="0090630F">
              <w:t>длины</w:t>
            </w:r>
            <w:r w:rsidRPr="0090630F">
              <w:rPr>
                <w:spacing w:val="-4"/>
              </w:rPr>
              <w:t xml:space="preserve"> </w:t>
            </w:r>
            <w:r w:rsidRPr="0090630F">
              <w:t>дуги; объема тела; площади</w:t>
            </w:r>
            <w:r w:rsidRPr="0090630F">
              <w:rPr>
                <w:spacing w:val="-3"/>
              </w:rPr>
              <w:t xml:space="preserve"> </w:t>
            </w:r>
            <w:r w:rsidRPr="0090630F">
              <w:t>поверхностей</w:t>
            </w:r>
            <w:r w:rsidRPr="0090630F">
              <w:rPr>
                <w:spacing w:val="-1"/>
              </w:rPr>
              <w:t xml:space="preserve"> </w:t>
            </w:r>
            <w:r w:rsidRPr="0090630F">
              <w:t>тел.</w:t>
            </w:r>
          </w:p>
        </w:tc>
        <w:tc>
          <w:tcPr>
            <w:tcW w:w="762" w:type="pct"/>
            <w:tcBorders>
              <w:top w:val="single" w:sz="4" w:space="0" w:color="auto"/>
              <w:left w:val="single" w:sz="4" w:space="0" w:color="auto"/>
              <w:bottom w:val="single" w:sz="4" w:space="0" w:color="auto"/>
              <w:right w:val="single" w:sz="4" w:space="0" w:color="auto"/>
            </w:tcBorders>
          </w:tcPr>
          <w:p w14:paraId="404D720A" w14:textId="77777777" w:rsidR="00BA6515" w:rsidRPr="0090630F" w:rsidRDefault="00BA6515" w:rsidP="00BA6515">
            <w:pPr>
              <w:pStyle w:val="TableParagraph"/>
            </w:pPr>
          </w:p>
        </w:tc>
        <w:tc>
          <w:tcPr>
            <w:tcW w:w="620" w:type="pct"/>
            <w:vMerge/>
            <w:tcBorders>
              <w:left w:val="single" w:sz="4" w:space="0" w:color="auto"/>
            </w:tcBorders>
          </w:tcPr>
          <w:p w14:paraId="761CB84E" w14:textId="77777777" w:rsidR="00BA6515" w:rsidRPr="0090630F" w:rsidRDefault="00BA6515" w:rsidP="00BA6515">
            <w:pPr>
              <w:pStyle w:val="TableParagraph"/>
            </w:pPr>
          </w:p>
        </w:tc>
      </w:tr>
      <w:tr w:rsidR="00BA6515" w:rsidRPr="0090630F" w14:paraId="70E14F49" w14:textId="77777777" w:rsidTr="00860603">
        <w:trPr>
          <w:trHeight w:val="654"/>
        </w:trPr>
        <w:tc>
          <w:tcPr>
            <w:tcW w:w="938" w:type="pct"/>
            <w:vMerge/>
          </w:tcPr>
          <w:p w14:paraId="5405BA3E" w14:textId="77777777" w:rsidR="00BA6515" w:rsidRPr="0090630F" w:rsidRDefault="00BA6515" w:rsidP="00847D48"/>
        </w:tc>
        <w:tc>
          <w:tcPr>
            <w:tcW w:w="2680" w:type="pct"/>
            <w:tcBorders>
              <w:right w:val="single" w:sz="4" w:space="0" w:color="auto"/>
            </w:tcBorders>
          </w:tcPr>
          <w:p w14:paraId="7AC6C69E" w14:textId="56A68BD1" w:rsidR="00BA6515" w:rsidRPr="0090630F" w:rsidRDefault="00BA6515" w:rsidP="00BA6515">
            <w:pPr>
              <w:pStyle w:val="TableParagraph"/>
              <w:ind w:left="108"/>
            </w:pPr>
            <w:r w:rsidRPr="0090630F">
              <w:t>4</w:t>
            </w:r>
            <w:r w:rsidR="00860603">
              <w:t>.</w:t>
            </w:r>
            <w:r w:rsidRPr="0090630F">
              <w:rPr>
                <w:spacing w:val="2"/>
              </w:rPr>
              <w:t xml:space="preserve"> </w:t>
            </w:r>
            <w:r w:rsidRPr="0090630F">
              <w:t>Физические</w:t>
            </w:r>
            <w:r w:rsidRPr="0090630F">
              <w:rPr>
                <w:spacing w:val="1"/>
              </w:rPr>
              <w:t xml:space="preserve"> </w:t>
            </w:r>
            <w:r w:rsidRPr="0090630F">
              <w:t>приложения</w:t>
            </w:r>
            <w:r w:rsidRPr="0090630F">
              <w:rPr>
                <w:spacing w:val="54"/>
              </w:rPr>
              <w:t xml:space="preserve"> </w:t>
            </w:r>
            <w:r w:rsidRPr="0090630F">
              <w:t>определенного</w:t>
            </w:r>
            <w:r w:rsidRPr="0090630F">
              <w:rPr>
                <w:spacing w:val="2"/>
              </w:rPr>
              <w:t xml:space="preserve"> </w:t>
            </w:r>
            <w:r w:rsidRPr="0090630F">
              <w:t>интеграла:</w:t>
            </w:r>
            <w:r w:rsidRPr="0090630F">
              <w:rPr>
                <w:spacing w:val="2"/>
              </w:rPr>
              <w:t xml:space="preserve"> </w:t>
            </w:r>
            <w:r w:rsidRPr="0090630F">
              <w:t>вычисление</w:t>
            </w:r>
            <w:r w:rsidRPr="0090630F">
              <w:rPr>
                <w:spacing w:val="55"/>
              </w:rPr>
              <w:t xml:space="preserve"> </w:t>
            </w:r>
            <w:r w:rsidRPr="0090630F">
              <w:t>координат</w:t>
            </w:r>
            <w:r w:rsidRPr="0090630F">
              <w:rPr>
                <w:spacing w:val="-52"/>
              </w:rPr>
              <w:t xml:space="preserve"> </w:t>
            </w:r>
            <w:r w:rsidRPr="0090630F">
              <w:t>центра</w:t>
            </w:r>
            <w:r w:rsidRPr="0090630F">
              <w:rPr>
                <w:spacing w:val="-1"/>
              </w:rPr>
              <w:t xml:space="preserve"> </w:t>
            </w:r>
            <w:r w:rsidRPr="0090630F">
              <w:t>тяжести,</w:t>
            </w:r>
            <w:r w:rsidRPr="0090630F">
              <w:rPr>
                <w:spacing w:val="-1"/>
              </w:rPr>
              <w:t xml:space="preserve"> </w:t>
            </w:r>
            <w:r w:rsidRPr="0090630F">
              <w:t>работы и</w:t>
            </w:r>
            <w:r w:rsidRPr="0090630F">
              <w:rPr>
                <w:spacing w:val="-3"/>
              </w:rPr>
              <w:t xml:space="preserve"> </w:t>
            </w:r>
            <w:r w:rsidRPr="0090630F">
              <w:t>давления.</w:t>
            </w:r>
          </w:p>
        </w:tc>
        <w:tc>
          <w:tcPr>
            <w:tcW w:w="762" w:type="pct"/>
            <w:tcBorders>
              <w:top w:val="single" w:sz="4" w:space="0" w:color="auto"/>
              <w:left w:val="single" w:sz="4" w:space="0" w:color="auto"/>
              <w:bottom w:val="single" w:sz="4" w:space="0" w:color="auto"/>
              <w:right w:val="single" w:sz="4" w:space="0" w:color="auto"/>
            </w:tcBorders>
          </w:tcPr>
          <w:p w14:paraId="36BEA365" w14:textId="77777777" w:rsidR="00BA6515" w:rsidRPr="0090630F" w:rsidRDefault="00BA6515" w:rsidP="00BA6515"/>
        </w:tc>
        <w:tc>
          <w:tcPr>
            <w:tcW w:w="620" w:type="pct"/>
            <w:vMerge/>
            <w:tcBorders>
              <w:left w:val="single" w:sz="4" w:space="0" w:color="auto"/>
            </w:tcBorders>
          </w:tcPr>
          <w:p w14:paraId="4A8F273E" w14:textId="77777777" w:rsidR="00BA6515" w:rsidRPr="0090630F" w:rsidRDefault="00BA6515" w:rsidP="00BA6515"/>
        </w:tc>
      </w:tr>
      <w:tr w:rsidR="00BA6515" w:rsidRPr="0090630F" w14:paraId="252C6F8B" w14:textId="77777777" w:rsidTr="00847D48">
        <w:trPr>
          <w:trHeight w:val="491"/>
        </w:trPr>
        <w:tc>
          <w:tcPr>
            <w:tcW w:w="938" w:type="pct"/>
            <w:vMerge w:val="restart"/>
          </w:tcPr>
          <w:p w14:paraId="0EAB9497" w14:textId="77777777" w:rsidR="00BA6515" w:rsidRPr="0090630F" w:rsidRDefault="00BA6515" w:rsidP="00847D48">
            <w:pPr>
              <w:pStyle w:val="TableParagraph"/>
              <w:ind w:left="107"/>
              <w:rPr>
                <w:b/>
              </w:rPr>
            </w:pPr>
            <w:r w:rsidRPr="0090630F">
              <w:rPr>
                <w:b/>
              </w:rPr>
              <w:t>Тема 3.3.</w:t>
            </w:r>
          </w:p>
          <w:p w14:paraId="67701C13" w14:textId="77777777" w:rsidR="00BA6515" w:rsidRPr="0090630F" w:rsidRDefault="00BA6515" w:rsidP="00847D48">
            <w:pPr>
              <w:pStyle w:val="TableParagraph"/>
              <w:ind w:left="107" w:right="176"/>
              <w:rPr>
                <w:b/>
              </w:rPr>
            </w:pPr>
            <w:r w:rsidRPr="0090630F">
              <w:rPr>
                <w:b/>
              </w:rPr>
              <w:lastRenderedPageBreak/>
              <w:t>Дифференциальные</w:t>
            </w:r>
            <w:r w:rsidRPr="0090630F">
              <w:rPr>
                <w:b/>
                <w:spacing w:val="-52"/>
              </w:rPr>
              <w:t xml:space="preserve"> </w:t>
            </w:r>
            <w:r w:rsidRPr="0090630F">
              <w:rPr>
                <w:b/>
              </w:rPr>
              <w:t>уравнения.</w:t>
            </w:r>
          </w:p>
        </w:tc>
        <w:tc>
          <w:tcPr>
            <w:tcW w:w="2680" w:type="pct"/>
            <w:tcBorders>
              <w:right w:val="single" w:sz="4" w:space="0" w:color="auto"/>
            </w:tcBorders>
          </w:tcPr>
          <w:p w14:paraId="52F20015" w14:textId="77777777" w:rsidR="00BA6515" w:rsidRPr="0090630F" w:rsidRDefault="00BA6515" w:rsidP="00BA6515">
            <w:pPr>
              <w:pStyle w:val="TableParagraph"/>
              <w:ind w:left="108"/>
              <w:rPr>
                <w:b/>
              </w:rPr>
            </w:pPr>
            <w:r w:rsidRPr="0090630F">
              <w:rPr>
                <w:b/>
              </w:rPr>
              <w:lastRenderedPageBreak/>
              <w:t>Содержание</w:t>
            </w:r>
            <w:r w:rsidRPr="0090630F">
              <w:rPr>
                <w:b/>
                <w:spacing w:val="-1"/>
              </w:rPr>
              <w:t xml:space="preserve"> </w:t>
            </w:r>
            <w:r w:rsidRPr="0090630F">
              <w:rPr>
                <w:b/>
              </w:rPr>
              <w:t>учебного</w:t>
            </w:r>
            <w:r w:rsidRPr="0090630F">
              <w:rPr>
                <w:b/>
                <w:spacing w:val="-2"/>
              </w:rPr>
              <w:t xml:space="preserve"> </w:t>
            </w:r>
            <w:r w:rsidRPr="0090630F">
              <w:rPr>
                <w:b/>
              </w:rPr>
              <w:t>материала</w:t>
            </w:r>
          </w:p>
        </w:tc>
        <w:tc>
          <w:tcPr>
            <w:tcW w:w="762" w:type="pct"/>
            <w:tcBorders>
              <w:top w:val="single" w:sz="4" w:space="0" w:color="auto"/>
              <w:left w:val="single" w:sz="4" w:space="0" w:color="auto"/>
              <w:bottom w:val="single" w:sz="4" w:space="0" w:color="auto"/>
              <w:right w:val="single" w:sz="4" w:space="0" w:color="auto"/>
            </w:tcBorders>
          </w:tcPr>
          <w:p w14:paraId="28FA1726" w14:textId="34EBE697" w:rsidR="00BA6515" w:rsidRPr="0090630F" w:rsidRDefault="00BA6515" w:rsidP="00BA6515">
            <w:pPr>
              <w:jc w:val="center"/>
            </w:pPr>
            <w:r>
              <w:t>4</w:t>
            </w:r>
          </w:p>
        </w:tc>
        <w:tc>
          <w:tcPr>
            <w:tcW w:w="620" w:type="pct"/>
            <w:vMerge w:val="restart"/>
            <w:tcBorders>
              <w:top w:val="nil"/>
              <w:left w:val="single" w:sz="4" w:space="0" w:color="auto"/>
            </w:tcBorders>
          </w:tcPr>
          <w:p w14:paraId="1CC3BD32" w14:textId="53191DC4" w:rsidR="00BA6515" w:rsidRDefault="00BA6515" w:rsidP="00847D48">
            <w:pPr>
              <w:pStyle w:val="TableParagraph"/>
              <w:ind w:left="108"/>
              <w:jc w:val="center"/>
            </w:pPr>
            <w:r w:rsidRPr="0090630F">
              <w:t>ПК 1.2,</w:t>
            </w:r>
          </w:p>
          <w:p w14:paraId="1C3DF3E5" w14:textId="77777777" w:rsidR="00BA6515" w:rsidRPr="0090630F" w:rsidRDefault="00BA6515" w:rsidP="00847D48">
            <w:pPr>
              <w:pStyle w:val="TableParagraph"/>
              <w:ind w:left="108"/>
              <w:jc w:val="center"/>
              <w:rPr>
                <w:b/>
              </w:rPr>
            </w:pPr>
            <w:r w:rsidRPr="0090630F">
              <w:lastRenderedPageBreak/>
              <w:t>ПК 2.7,</w:t>
            </w:r>
          </w:p>
          <w:p w14:paraId="0FC24BAC" w14:textId="77777777" w:rsidR="00BA6515" w:rsidRPr="0090630F" w:rsidRDefault="00BA6515" w:rsidP="00847D48">
            <w:pPr>
              <w:pStyle w:val="TableParagraph"/>
              <w:ind w:left="108"/>
              <w:jc w:val="center"/>
            </w:pPr>
            <w:r w:rsidRPr="0090630F">
              <w:t>ОК 01,</w:t>
            </w:r>
          </w:p>
          <w:p w14:paraId="1D56C767" w14:textId="5E57A44D" w:rsidR="00BA6515" w:rsidRPr="0090630F" w:rsidRDefault="00847D48" w:rsidP="00847D48">
            <w:pPr>
              <w:jc w:val="center"/>
            </w:pPr>
            <w:r>
              <w:t xml:space="preserve">   </w:t>
            </w:r>
            <w:r w:rsidR="00BA6515" w:rsidRPr="0090630F">
              <w:t>ОК 02.</w:t>
            </w:r>
          </w:p>
        </w:tc>
      </w:tr>
      <w:tr w:rsidR="00BA6515" w:rsidRPr="0090630F" w14:paraId="0E355703" w14:textId="77777777" w:rsidTr="00860603">
        <w:trPr>
          <w:trHeight w:val="784"/>
        </w:trPr>
        <w:tc>
          <w:tcPr>
            <w:tcW w:w="938" w:type="pct"/>
            <w:vMerge/>
            <w:tcBorders>
              <w:top w:val="nil"/>
            </w:tcBorders>
          </w:tcPr>
          <w:p w14:paraId="34BFF905" w14:textId="77777777" w:rsidR="00BA6515" w:rsidRPr="0090630F" w:rsidRDefault="00BA6515" w:rsidP="00847D48"/>
        </w:tc>
        <w:tc>
          <w:tcPr>
            <w:tcW w:w="2680" w:type="pct"/>
            <w:tcBorders>
              <w:right w:val="single" w:sz="4" w:space="0" w:color="auto"/>
            </w:tcBorders>
          </w:tcPr>
          <w:p w14:paraId="43C10045" w14:textId="4E4EC058" w:rsidR="00BA6515" w:rsidRPr="0090630F" w:rsidRDefault="00BA6515" w:rsidP="00BA6515">
            <w:pPr>
              <w:pStyle w:val="TableParagraph"/>
              <w:ind w:left="108"/>
            </w:pPr>
            <w:r w:rsidRPr="0090630F">
              <w:t>1</w:t>
            </w:r>
            <w:r w:rsidR="00860603">
              <w:t>.</w:t>
            </w:r>
            <w:r w:rsidRPr="0090630F">
              <w:rPr>
                <w:spacing w:val="-2"/>
              </w:rPr>
              <w:t xml:space="preserve"> </w:t>
            </w:r>
            <w:r w:rsidRPr="0090630F">
              <w:t>Задачи,</w:t>
            </w:r>
            <w:r w:rsidRPr="0090630F">
              <w:rPr>
                <w:spacing w:val="-1"/>
              </w:rPr>
              <w:t xml:space="preserve"> </w:t>
            </w:r>
            <w:r w:rsidRPr="0090630F">
              <w:t>приводящие</w:t>
            </w:r>
            <w:r w:rsidRPr="0090630F">
              <w:rPr>
                <w:spacing w:val="-5"/>
              </w:rPr>
              <w:t xml:space="preserve"> </w:t>
            </w:r>
            <w:r w:rsidRPr="0090630F">
              <w:t>к</w:t>
            </w:r>
            <w:r w:rsidRPr="0090630F">
              <w:rPr>
                <w:spacing w:val="-1"/>
              </w:rPr>
              <w:t xml:space="preserve"> </w:t>
            </w:r>
            <w:r w:rsidRPr="0090630F">
              <w:t>решению</w:t>
            </w:r>
            <w:r w:rsidRPr="0090630F">
              <w:rPr>
                <w:spacing w:val="-4"/>
              </w:rPr>
              <w:t xml:space="preserve"> </w:t>
            </w:r>
            <w:r w:rsidRPr="0090630F">
              <w:t>дифференциальных</w:t>
            </w:r>
            <w:r w:rsidRPr="0090630F">
              <w:rPr>
                <w:spacing w:val="-1"/>
              </w:rPr>
              <w:t xml:space="preserve"> </w:t>
            </w:r>
            <w:r w:rsidRPr="0090630F">
              <w:t>уравнений.</w:t>
            </w:r>
          </w:p>
          <w:p w14:paraId="5E342D88" w14:textId="3AEE5AFF" w:rsidR="00BA6515" w:rsidRPr="0090630F" w:rsidRDefault="00BA6515" w:rsidP="00BA6515">
            <w:pPr>
              <w:pStyle w:val="TableParagraph"/>
              <w:ind w:left="108" w:right="606"/>
            </w:pPr>
            <w:r w:rsidRPr="0090630F">
              <w:t>Дифференциальные уравнения с разделяющимися переменными. Общие и</w:t>
            </w:r>
            <w:r w:rsidRPr="0090630F">
              <w:rPr>
                <w:spacing w:val="-52"/>
              </w:rPr>
              <w:t xml:space="preserve"> </w:t>
            </w:r>
            <w:r w:rsidRPr="0090630F">
              <w:t>частные</w:t>
            </w:r>
            <w:r w:rsidRPr="0090630F">
              <w:rPr>
                <w:spacing w:val="-1"/>
              </w:rPr>
              <w:t xml:space="preserve"> </w:t>
            </w:r>
            <w:r w:rsidRPr="0090630F">
              <w:t>решения.</w:t>
            </w:r>
            <w:r w:rsidR="00860603">
              <w:t xml:space="preserve"> </w:t>
            </w:r>
          </w:p>
        </w:tc>
        <w:tc>
          <w:tcPr>
            <w:tcW w:w="762" w:type="pct"/>
            <w:tcBorders>
              <w:top w:val="single" w:sz="4" w:space="0" w:color="auto"/>
              <w:left w:val="single" w:sz="4" w:space="0" w:color="auto"/>
              <w:bottom w:val="single" w:sz="4" w:space="0" w:color="auto"/>
              <w:right w:val="single" w:sz="4" w:space="0" w:color="auto"/>
            </w:tcBorders>
          </w:tcPr>
          <w:p w14:paraId="12C3ABC7" w14:textId="77777777" w:rsidR="00BA6515" w:rsidRPr="0090630F" w:rsidRDefault="00BA6515" w:rsidP="00BA6515"/>
        </w:tc>
        <w:tc>
          <w:tcPr>
            <w:tcW w:w="620" w:type="pct"/>
            <w:vMerge/>
            <w:tcBorders>
              <w:left w:val="single" w:sz="4" w:space="0" w:color="auto"/>
            </w:tcBorders>
          </w:tcPr>
          <w:p w14:paraId="77A19DF2" w14:textId="77777777" w:rsidR="00BA6515" w:rsidRPr="0090630F" w:rsidRDefault="00BA6515" w:rsidP="00BA6515"/>
        </w:tc>
      </w:tr>
      <w:tr w:rsidR="00BA6515" w:rsidRPr="0090630F" w14:paraId="0D15B8CD" w14:textId="77777777" w:rsidTr="00860603">
        <w:trPr>
          <w:trHeight w:val="400"/>
        </w:trPr>
        <w:tc>
          <w:tcPr>
            <w:tcW w:w="938" w:type="pct"/>
            <w:vMerge/>
            <w:tcBorders>
              <w:top w:val="nil"/>
            </w:tcBorders>
          </w:tcPr>
          <w:p w14:paraId="2F57B893" w14:textId="77777777" w:rsidR="00BA6515" w:rsidRPr="0090630F" w:rsidRDefault="00BA6515" w:rsidP="00847D48"/>
        </w:tc>
        <w:tc>
          <w:tcPr>
            <w:tcW w:w="2680" w:type="pct"/>
            <w:tcBorders>
              <w:right w:val="single" w:sz="4" w:space="0" w:color="auto"/>
            </w:tcBorders>
          </w:tcPr>
          <w:p w14:paraId="5350B8DE" w14:textId="3E35CDA1" w:rsidR="00BA6515" w:rsidRPr="0090630F" w:rsidRDefault="00BA6515" w:rsidP="00BA6515">
            <w:pPr>
              <w:pStyle w:val="TableParagraph"/>
              <w:ind w:left="108"/>
            </w:pPr>
            <w:r w:rsidRPr="0090630F">
              <w:t>2</w:t>
            </w:r>
            <w:r w:rsidR="00860603">
              <w:t>.</w:t>
            </w:r>
            <w:r w:rsidRPr="0090630F">
              <w:rPr>
                <w:spacing w:val="-3"/>
              </w:rPr>
              <w:t xml:space="preserve"> </w:t>
            </w:r>
            <w:r w:rsidRPr="0090630F">
              <w:t>Однородные</w:t>
            </w:r>
            <w:r w:rsidRPr="0090630F">
              <w:rPr>
                <w:spacing w:val="-3"/>
              </w:rPr>
              <w:t xml:space="preserve"> </w:t>
            </w:r>
            <w:r w:rsidRPr="0090630F">
              <w:t>дифференциальные</w:t>
            </w:r>
            <w:r w:rsidRPr="0090630F">
              <w:rPr>
                <w:spacing w:val="-3"/>
              </w:rPr>
              <w:t xml:space="preserve"> </w:t>
            </w:r>
            <w:r w:rsidRPr="0090630F">
              <w:t>уравнения</w:t>
            </w:r>
            <w:r w:rsidRPr="0090630F">
              <w:rPr>
                <w:spacing w:val="-3"/>
              </w:rPr>
              <w:t xml:space="preserve"> </w:t>
            </w:r>
            <w:r w:rsidRPr="0090630F">
              <w:t>первого</w:t>
            </w:r>
            <w:r w:rsidRPr="0090630F">
              <w:rPr>
                <w:spacing w:val="-3"/>
              </w:rPr>
              <w:t xml:space="preserve"> </w:t>
            </w:r>
            <w:r w:rsidRPr="0090630F">
              <w:t>порядка.</w:t>
            </w:r>
          </w:p>
        </w:tc>
        <w:tc>
          <w:tcPr>
            <w:tcW w:w="762" w:type="pct"/>
            <w:tcBorders>
              <w:top w:val="single" w:sz="4" w:space="0" w:color="auto"/>
              <w:left w:val="single" w:sz="4" w:space="0" w:color="auto"/>
              <w:bottom w:val="single" w:sz="4" w:space="0" w:color="auto"/>
              <w:right w:val="single" w:sz="4" w:space="0" w:color="auto"/>
            </w:tcBorders>
          </w:tcPr>
          <w:p w14:paraId="5AD0F1D7" w14:textId="77777777" w:rsidR="00BA6515" w:rsidRPr="0090630F" w:rsidRDefault="00BA6515" w:rsidP="00BA6515"/>
        </w:tc>
        <w:tc>
          <w:tcPr>
            <w:tcW w:w="620" w:type="pct"/>
            <w:vMerge/>
            <w:tcBorders>
              <w:left w:val="single" w:sz="4" w:space="0" w:color="auto"/>
            </w:tcBorders>
          </w:tcPr>
          <w:p w14:paraId="1CDAB31A" w14:textId="77777777" w:rsidR="00BA6515" w:rsidRPr="0090630F" w:rsidRDefault="00BA6515" w:rsidP="00BA6515"/>
        </w:tc>
      </w:tr>
      <w:tr w:rsidR="00BA6515" w:rsidRPr="0090630F" w14:paraId="5ED92E6E" w14:textId="77777777" w:rsidTr="00860603">
        <w:trPr>
          <w:trHeight w:val="419"/>
        </w:trPr>
        <w:tc>
          <w:tcPr>
            <w:tcW w:w="938" w:type="pct"/>
            <w:vMerge/>
            <w:tcBorders>
              <w:top w:val="nil"/>
            </w:tcBorders>
          </w:tcPr>
          <w:p w14:paraId="155F4779" w14:textId="77777777" w:rsidR="00BA6515" w:rsidRPr="0090630F" w:rsidRDefault="00BA6515" w:rsidP="00847D48"/>
        </w:tc>
        <w:tc>
          <w:tcPr>
            <w:tcW w:w="2680" w:type="pct"/>
            <w:tcBorders>
              <w:right w:val="single" w:sz="4" w:space="0" w:color="auto"/>
            </w:tcBorders>
          </w:tcPr>
          <w:p w14:paraId="0345ACE0" w14:textId="311E7547" w:rsidR="00BA6515" w:rsidRPr="0090630F" w:rsidRDefault="00BA6515" w:rsidP="00BA6515">
            <w:pPr>
              <w:pStyle w:val="TableParagraph"/>
              <w:ind w:left="108"/>
            </w:pPr>
            <w:r w:rsidRPr="0090630F">
              <w:t>3</w:t>
            </w:r>
            <w:r w:rsidR="00860603">
              <w:t>.</w:t>
            </w:r>
            <w:r w:rsidRPr="0090630F">
              <w:rPr>
                <w:spacing w:val="-3"/>
              </w:rPr>
              <w:t xml:space="preserve"> </w:t>
            </w:r>
            <w:r w:rsidRPr="0090630F">
              <w:t>Линейные</w:t>
            </w:r>
            <w:r w:rsidRPr="0090630F">
              <w:rPr>
                <w:spacing w:val="-3"/>
              </w:rPr>
              <w:t xml:space="preserve"> </w:t>
            </w:r>
            <w:r w:rsidRPr="0090630F">
              <w:t>дифференциальные</w:t>
            </w:r>
            <w:r w:rsidRPr="0090630F">
              <w:rPr>
                <w:spacing w:val="-2"/>
              </w:rPr>
              <w:t xml:space="preserve"> </w:t>
            </w:r>
            <w:r w:rsidRPr="0090630F">
              <w:t>уравнения</w:t>
            </w:r>
            <w:r w:rsidRPr="0090630F">
              <w:rPr>
                <w:spacing w:val="-4"/>
              </w:rPr>
              <w:t xml:space="preserve"> </w:t>
            </w:r>
            <w:r w:rsidRPr="0090630F">
              <w:t>первого</w:t>
            </w:r>
            <w:r w:rsidRPr="0090630F">
              <w:rPr>
                <w:spacing w:val="-7"/>
              </w:rPr>
              <w:t xml:space="preserve"> </w:t>
            </w:r>
            <w:r w:rsidRPr="0090630F">
              <w:t>порядка.</w:t>
            </w:r>
          </w:p>
        </w:tc>
        <w:tc>
          <w:tcPr>
            <w:tcW w:w="762" w:type="pct"/>
            <w:tcBorders>
              <w:top w:val="single" w:sz="4" w:space="0" w:color="auto"/>
              <w:left w:val="single" w:sz="4" w:space="0" w:color="auto"/>
              <w:bottom w:val="single" w:sz="4" w:space="0" w:color="auto"/>
              <w:right w:val="single" w:sz="4" w:space="0" w:color="auto"/>
            </w:tcBorders>
          </w:tcPr>
          <w:p w14:paraId="2305BE88" w14:textId="77777777" w:rsidR="00BA6515" w:rsidRPr="0090630F" w:rsidRDefault="00BA6515" w:rsidP="00BA6515"/>
        </w:tc>
        <w:tc>
          <w:tcPr>
            <w:tcW w:w="620" w:type="pct"/>
            <w:vMerge/>
            <w:tcBorders>
              <w:left w:val="single" w:sz="4" w:space="0" w:color="auto"/>
            </w:tcBorders>
          </w:tcPr>
          <w:p w14:paraId="2E6B20E1" w14:textId="77777777" w:rsidR="00BA6515" w:rsidRPr="0090630F" w:rsidRDefault="00BA6515" w:rsidP="00BA6515"/>
        </w:tc>
      </w:tr>
      <w:tr w:rsidR="00BA6515" w:rsidRPr="0090630F" w14:paraId="12AE50B2" w14:textId="77777777" w:rsidTr="00860603">
        <w:trPr>
          <w:trHeight w:val="815"/>
        </w:trPr>
        <w:tc>
          <w:tcPr>
            <w:tcW w:w="938" w:type="pct"/>
            <w:vMerge/>
            <w:tcBorders>
              <w:top w:val="nil"/>
            </w:tcBorders>
          </w:tcPr>
          <w:p w14:paraId="4CD711DE" w14:textId="77777777" w:rsidR="00BA6515" w:rsidRPr="0090630F" w:rsidRDefault="00BA6515" w:rsidP="00847D48"/>
        </w:tc>
        <w:tc>
          <w:tcPr>
            <w:tcW w:w="2680" w:type="pct"/>
            <w:tcBorders>
              <w:right w:val="single" w:sz="4" w:space="0" w:color="auto"/>
            </w:tcBorders>
          </w:tcPr>
          <w:p w14:paraId="71D55EAB" w14:textId="071955AC" w:rsidR="00BA6515" w:rsidRPr="0090630F" w:rsidRDefault="00BA6515" w:rsidP="00BA6515">
            <w:pPr>
              <w:pStyle w:val="TableParagraph"/>
              <w:ind w:left="108" w:right="95"/>
              <w:jc w:val="both"/>
            </w:pPr>
            <w:r w:rsidRPr="0090630F">
              <w:t>4</w:t>
            </w:r>
            <w:r w:rsidRPr="0090630F">
              <w:rPr>
                <w:spacing w:val="1"/>
              </w:rPr>
              <w:t xml:space="preserve"> </w:t>
            </w:r>
            <w:r w:rsidRPr="0090630F">
              <w:t>Дифференциальные</w:t>
            </w:r>
            <w:r w:rsidRPr="0090630F">
              <w:rPr>
                <w:spacing w:val="1"/>
              </w:rPr>
              <w:t xml:space="preserve"> </w:t>
            </w:r>
            <w:r w:rsidRPr="0090630F">
              <w:t>уравнения</w:t>
            </w:r>
            <w:r w:rsidRPr="0090630F">
              <w:rPr>
                <w:spacing w:val="1"/>
              </w:rPr>
              <w:t xml:space="preserve"> </w:t>
            </w:r>
            <w:r w:rsidRPr="0090630F">
              <w:t>второго</w:t>
            </w:r>
            <w:r w:rsidRPr="0090630F">
              <w:rPr>
                <w:spacing w:val="1"/>
              </w:rPr>
              <w:t xml:space="preserve"> </w:t>
            </w:r>
            <w:r w:rsidRPr="0090630F">
              <w:t>порядка,</w:t>
            </w:r>
            <w:r w:rsidRPr="0090630F">
              <w:rPr>
                <w:spacing w:val="1"/>
              </w:rPr>
              <w:t xml:space="preserve"> </w:t>
            </w:r>
            <w:r w:rsidRPr="0090630F">
              <w:t>решаемые</w:t>
            </w:r>
            <w:r w:rsidRPr="0090630F">
              <w:rPr>
                <w:spacing w:val="1"/>
              </w:rPr>
              <w:t xml:space="preserve"> </w:t>
            </w:r>
            <w:r w:rsidRPr="0090630F">
              <w:t>понижением</w:t>
            </w:r>
            <w:r w:rsidRPr="0090630F">
              <w:rPr>
                <w:spacing w:val="1"/>
              </w:rPr>
              <w:t xml:space="preserve"> </w:t>
            </w:r>
            <w:r w:rsidRPr="0090630F">
              <w:t>порядка. Общее и частное решение. Линейные уравнения второго порядка с</w:t>
            </w:r>
            <w:r w:rsidRPr="0090630F">
              <w:rPr>
                <w:spacing w:val="1"/>
              </w:rPr>
              <w:t xml:space="preserve"> </w:t>
            </w:r>
            <w:r w:rsidRPr="0090630F">
              <w:t>постоянными</w:t>
            </w:r>
            <w:r w:rsidRPr="0090630F">
              <w:rPr>
                <w:spacing w:val="-2"/>
              </w:rPr>
              <w:t xml:space="preserve"> </w:t>
            </w:r>
            <w:r w:rsidRPr="0090630F">
              <w:t>коэффициентами.</w:t>
            </w:r>
            <w:r w:rsidR="00860603">
              <w:t xml:space="preserve"> </w:t>
            </w:r>
          </w:p>
        </w:tc>
        <w:tc>
          <w:tcPr>
            <w:tcW w:w="762" w:type="pct"/>
            <w:tcBorders>
              <w:top w:val="single" w:sz="4" w:space="0" w:color="auto"/>
              <w:left w:val="single" w:sz="4" w:space="0" w:color="auto"/>
              <w:bottom w:val="single" w:sz="4" w:space="0" w:color="auto"/>
              <w:right w:val="single" w:sz="4" w:space="0" w:color="auto"/>
            </w:tcBorders>
          </w:tcPr>
          <w:p w14:paraId="219DAAFA" w14:textId="77777777" w:rsidR="00BA6515" w:rsidRPr="0090630F" w:rsidRDefault="00BA6515" w:rsidP="00BA6515"/>
        </w:tc>
        <w:tc>
          <w:tcPr>
            <w:tcW w:w="620" w:type="pct"/>
            <w:vMerge/>
            <w:tcBorders>
              <w:left w:val="single" w:sz="4" w:space="0" w:color="auto"/>
            </w:tcBorders>
          </w:tcPr>
          <w:p w14:paraId="38B4FF2E" w14:textId="77777777" w:rsidR="00BA6515" w:rsidRPr="0090630F" w:rsidRDefault="00BA6515" w:rsidP="00BA6515"/>
        </w:tc>
      </w:tr>
      <w:tr w:rsidR="00BA6515" w:rsidRPr="0090630F" w14:paraId="31650298" w14:textId="77777777" w:rsidTr="00860603">
        <w:trPr>
          <w:trHeight w:val="447"/>
        </w:trPr>
        <w:tc>
          <w:tcPr>
            <w:tcW w:w="938" w:type="pct"/>
            <w:vMerge/>
            <w:tcBorders>
              <w:top w:val="nil"/>
            </w:tcBorders>
          </w:tcPr>
          <w:p w14:paraId="445A6CFE" w14:textId="77777777" w:rsidR="00BA6515" w:rsidRPr="0090630F" w:rsidRDefault="00BA6515" w:rsidP="00847D48"/>
        </w:tc>
        <w:tc>
          <w:tcPr>
            <w:tcW w:w="2680" w:type="pct"/>
          </w:tcPr>
          <w:p w14:paraId="5C142C2E" w14:textId="77777777" w:rsidR="00BA6515" w:rsidRPr="0090630F" w:rsidRDefault="00BA6515" w:rsidP="00BA6515">
            <w:pPr>
              <w:pStyle w:val="TableParagraph"/>
              <w:ind w:left="108"/>
              <w:rPr>
                <w:b/>
              </w:rPr>
            </w:pPr>
            <w:r w:rsidRPr="0090630F">
              <w:rPr>
                <w:b/>
              </w:rPr>
              <w:t>В</w:t>
            </w:r>
            <w:r w:rsidRPr="0090630F">
              <w:rPr>
                <w:b/>
                <w:spacing w:val="-1"/>
              </w:rPr>
              <w:t xml:space="preserve"> </w:t>
            </w:r>
            <w:r w:rsidRPr="0090630F">
              <w:rPr>
                <w:b/>
              </w:rPr>
              <w:t>том</w:t>
            </w:r>
            <w:r w:rsidRPr="0090630F">
              <w:rPr>
                <w:b/>
                <w:spacing w:val="-1"/>
              </w:rPr>
              <w:t xml:space="preserve"> </w:t>
            </w:r>
            <w:r w:rsidRPr="0090630F">
              <w:rPr>
                <w:b/>
              </w:rPr>
              <w:t>числе</w:t>
            </w:r>
            <w:r w:rsidRPr="0090630F">
              <w:rPr>
                <w:b/>
                <w:spacing w:val="-4"/>
              </w:rPr>
              <w:t xml:space="preserve"> </w:t>
            </w:r>
            <w:r w:rsidRPr="0090630F">
              <w:rPr>
                <w:b/>
              </w:rPr>
              <w:t>практических</w:t>
            </w:r>
            <w:r w:rsidRPr="0090630F">
              <w:rPr>
                <w:b/>
                <w:spacing w:val="-4"/>
              </w:rPr>
              <w:t xml:space="preserve"> </w:t>
            </w:r>
            <w:r w:rsidRPr="0090630F">
              <w:rPr>
                <w:b/>
              </w:rPr>
              <w:t>и</w:t>
            </w:r>
            <w:r w:rsidRPr="0090630F">
              <w:rPr>
                <w:b/>
                <w:spacing w:val="-2"/>
              </w:rPr>
              <w:t xml:space="preserve"> </w:t>
            </w:r>
            <w:r w:rsidRPr="0090630F">
              <w:rPr>
                <w:b/>
              </w:rPr>
              <w:t>лабораторных</w:t>
            </w:r>
            <w:r w:rsidRPr="0090630F">
              <w:rPr>
                <w:b/>
                <w:spacing w:val="-3"/>
              </w:rPr>
              <w:t xml:space="preserve"> </w:t>
            </w:r>
            <w:r w:rsidRPr="0090630F">
              <w:rPr>
                <w:b/>
              </w:rPr>
              <w:t>занятий</w:t>
            </w:r>
          </w:p>
        </w:tc>
        <w:tc>
          <w:tcPr>
            <w:tcW w:w="762" w:type="pct"/>
            <w:tcBorders>
              <w:top w:val="single" w:sz="4" w:space="0" w:color="auto"/>
              <w:bottom w:val="single" w:sz="4" w:space="0" w:color="auto"/>
              <w:right w:val="single" w:sz="4" w:space="0" w:color="auto"/>
            </w:tcBorders>
          </w:tcPr>
          <w:p w14:paraId="0CEFCDBC" w14:textId="77777777" w:rsidR="00BA6515" w:rsidRPr="0090630F" w:rsidRDefault="00BA6515" w:rsidP="00BA6515">
            <w:pPr>
              <w:pStyle w:val="TableParagraph"/>
              <w:ind w:left="1635"/>
              <w:rPr>
                <w:b/>
              </w:rPr>
            </w:pPr>
            <w:r w:rsidRPr="0090630F">
              <w:rPr>
                <w:b/>
              </w:rPr>
              <w:t>6</w:t>
            </w:r>
          </w:p>
        </w:tc>
        <w:tc>
          <w:tcPr>
            <w:tcW w:w="620" w:type="pct"/>
            <w:vMerge/>
            <w:tcBorders>
              <w:left w:val="single" w:sz="4" w:space="0" w:color="auto"/>
            </w:tcBorders>
          </w:tcPr>
          <w:p w14:paraId="66B463C9" w14:textId="77777777" w:rsidR="00BA6515" w:rsidRPr="0090630F" w:rsidRDefault="00BA6515" w:rsidP="00BA6515"/>
        </w:tc>
      </w:tr>
      <w:tr w:rsidR="00BA6515" w:rsidRPr="0090630F" w14:paraId="4F58EA49" w14:textId="77777777" w:rsidTr="00847D48">
        <w:trPr>
          <w:trHeight w:val="489"/>
        </w:trPr>
        <w:tc>
          <w:tcPr>
            <w:tcW w:w="938" w:type="pct"/>
            <w:vMerge/>
            <w:tcBorders>
              <w:top w:val="nil"/>
            </w:tcBorders>
          </w:tcPr>
          <w:p w14:paraId="0B213C44" w14:textId="77777777" w:rsidR="00BA6515" w:rsidRPr="0090630F" w:rsidRDefault="00BA6515" w:rsidP="00847D48"/>
        </w:tc>
        <w:tc>
          <w:tcPr>
            <w:tcW w:w="2680" w:type="pct"/>
            <w:tcBorders>
              <w:right w:val="single" w:sz="4" w:space="0" w:color="auto"/>
            </w:tcBorders>
          </w:tcPr>
          <w:p w14:paraId="1511B547" w14:textId="77777777" w:rsidR="00BA6515" w:rsidRPr="0090630F" w:rsidRDefault="00BA6515" w:rsidP="00BA6515">
            <w:pPr>
              <w:pStyle w:val="TableParagraph"/>
              <w:ind w:left="108"/>
            </w:pPr>
            <w:r w:rsidRPr="0090630F">
              <w:t>Нахождение</w:t>
            </w:r>
            <w:r w:rsidRPr="0090630F">
              <w:rPr>
                <w:spacing w:val="-2"/>
              </w:rPr>
              <w:t xml:space="preserve"> </w:t>
            </w:r>
            <w:r w:rsidRPr="0090630F">
              <w:t>производной</w:t>
            </w:r>
            <w:r w:rsidRPr="0090630F">
              <w:rPr>
                <w:spacing w:val="-4"/>
              </w:rPr>
              <w:t xml:space="preserve"> </w:t>
            </w:r>
            <w:r w:rsidRPr="0090630F">
              <w:t>элементарной</w:t>
            </w:r>
            <w:r w:rsidRPr="0090630F">
              <w:rPr>
                <w:spacing w:val="-1"/>
              </w:rPr>
              <w:t xml:space="preserve"> </w:t>
            </w:r>
            <w:r w:rsidRPr="0090630F">
              <w:t>и</w:t>
            </w:r>
            <w:r w:rsidRPr="0090630F">
              <w:rPr>
                <w:spacing w:val="-2"/>
              </w:rPr>
              <w:t xml:space="preserve"> </w:t>
            </w:r>
            <w:r w:rsidRPr="0090630F">
              <w:t>сложной</w:t>
            </w:r>
            <w:r w:rsidRPr="0090630F">
              <w:rPr>
                <w:spacing w:val="-4"/>
              </w:rPr>
              <w:t xml:space="preserve"> </w:t>
            </w:r>
            <w:r w:rsidRPr="0090630F">
              <w:t>функции.</w:t>
            </w:r>
          </w:p>
        </w:tc>
        <w:tc>
          <w:tcPr>
            <w:tcW w:w="762" w:type="pct"/>
            <w:tcBorders>
              <w:top w:val="single" w:sz="4" w:space="0" w:color="auto"/>
              <w:left w:val="single" w:sz="4" w:space="0" w:color="auto"/>
              <w:bottom w:val="single" w:sz="4" w:space="0" w:color="auto"/>
              <w:right w:val="single" w:sz="4" w:space="0" w:color="auto"/>
            </w:tcBorders>
          </w:tcPr>
          <w:p w14:paraId="63641D96" w14:textId="77777777" w:rsidR="00BA6515" w:rsidRPr="0090630F" w:rsidRDefault="00BA6515" w:rsidP="00BA6515">
            <w:pPr>
              <w:pStyle w:val="TableParagraph"/>
            </w:pPr>
          </w:p>
        </w:tc>
        <w:tc>
          <w:tcPr>
            <w:tcW w:w="620" w:type="pct"/>
            <w:vMerge/>
            <w:tcBorders>
              <w:left w:val="single" w:sz="4" w:space="0" w:color="auto"/>
            </w:tcBorders>
          </w:tcPr>
          <w:p w14:paraId="12CFF78F" w14:textId="77777777" w:rsidR="00BA6515" w:rsidRPr="0090630F" w:rsidRDefault="00BA6515" w:rsidP="00BA6515"/>
        </w:tc>
      </w:tr>
      <w:tr w:rsidR="00BA6515" w:rsidRPr="0090630F" w14:paraId="657C6B9B" w14:textId="77777777" w:rsidTr="00860603">
        <w:trPr>
          <w:trHeight w:val="575"/>
        </w:trPr>
        <w:tc>
          <w:tcPr>
            <w:tcW w:w="938" w:type="pct"/>
            <w:vMerge/>
            <w:tcBorders>
              <w:top w:val="nil"/>
            </w:tcBorders>
          </w:tcPr>
          <w:p w14:paraId="2120DB59" w14:textId="77777777" w:rsidR="00BA6515" w:rsidRPr="0090630F" w:rsidRDefault="00BA6515" w:rsidP="00847D48"/>
        </w:tc>
        <w:tc>
          <w:tcPr>
            <w:tcW w:w="2680" w:type="pct"/>
            <w:tcBorders>
              <w:right w:val="single" w:sz="4" w:space="0" w:color="auto"/>
            </w:tcBorders>
          </w:tcPr>
          <w:p w14:paraId="048B9D3C" w14:textId="750EAB69" w:rsidR="00BA6515" w:rsidRPr="0090630F" w:rsidRDefault="00BA6515" w:rsidP="00BA6515">
            <w:pPr>
              <w:pStyle w:val="TableParagraph"/>
              <w:tabs>
                <w:tab w:val="left" w:pos="1619"/>
                <w:tab w:val="left" w:pos="3582"/>
                <w:tab w:val="left" w:pos="4863"/>
                <w:tab w:val="left" w:pos="6017"/>
                <w:tab w:val="left" w:pos="7550"/>
              </w:tabs>
              <w:ind w:left="108" w:right="97"/>
            </w:pPr>
            <w:r w:rsidRPr="0090630F">
              <w:t xml:space="preserve">Вычисление неопределенного интеграла методом подстановки </w:t>
            </w:r>
            <w:r w:rsidRPr="0090630F">
              <w:rPr>
                <w:spacing w:val="-3"/>
              </w:rPr>
              <w:t>и</w:t>
            </w:r>
            <w:r w:rsidRPr="0090630F">
              <w:rPr>
                <w:spacing w:val="-52"/>
              </w:rPr>
              <w:t xml:space="preserve"> </w:t>
            </w:r>
            <w:r w:rsidRPr="0090630F">
              <w:t>интегрирование</w:t>
            </w:r>
            <w:r w:rsidRPr="0090630F">
              <w:rPr>
                <w:spacing w:val="-1"/>
              </w:rPr>
              <w:t xml:space="preserve"> </w:t>
            </w:r>
            <w:r w:rsidRPr="0090630F">
              <w:t>по частям.</w:t>
            </w:r>
          </w:p>
        </w:tc>
        <w:tc>
          <w:tcPr>
            <w:tcW w:w="762" w:type="pct"/>
            <w:tcBorders>
              <w:top w:val="single" w:sz="4" w:space="0" w:color="auto"/>
              <w:left w:val="single" w:sz="4" w:space="0" w:color="auto"/>
              <w:bottom w:val="single" w:sz="4" w:space="0" w:color="auto"/>
              <w:right w:val="single" w:sz="4" w:space="0" w:color="auto"/>
            </w:tcBorders>
          </w:tcPr>
          <w:p w14:paraId="7B1BA73D" w14:textId="77777777" w:rsidR="00BA6515" w:rsidRPr="0090630F" w:rsidRDefault="00BA6515" w:rsidP="00BA6515"/>
        </w:tc>
        <w:tc>
          <w:tcPr>
            <w:tcW w:w="620" w:type="pct"/>
            <w:vMerge/>
            <w:tcBorders>
              <w:left w:val="single" w:sz="4" w:space="0" w:color="auto"/>
            </w:tcBorders>
          </w:tcPr>
          <w:p w14:paraId="6EEBC1F3" w14:textId="77777777" w:rsidR="00BA6515" w:rsidRPr="0090630F" w:rsidRDefault="00BA6515" w:rsidP="00BA6515"/>
        </w:tc>
      </w:tr>
      <w:tr w:rsidR="00BA6515" w:rsidRPr="0090630F" w14:paraId="445227D5" w14:textId="77777777" w:rsidTr="00860603">
        <w:trPr>
          <w:trHeight w:val="414"/>
        </w:trPr>
        <w:tc>
          <w:tcPr>
            <w:tcW w:w="938" w:type="pct"/>
            <w:vMerge/>
            <w:tcBorders>
              <w:top w:val="nil"/>
            </w:tcBorders>
          </w:tcPr>
          <w:p w14:paraId="7138FB89" w14:textId="77777777" w:rsidR="00BA6515" w:rsidRPr="0090630F" w:rsidRDefault="00BA6515" w:rsidP="00847D48"/>
        </w:tc>
        <w:tc>
          <w:tcPr>
            <w:tcW w:w="2680" w:type="pct"/>
            <w:tcBorders>
              <w:right w:val="single" w:sz="4" w:space="0" w:color="auto"/>
            </w:tcBorders>
          </w:tcPr>
          <w:p w14:paraId="3216BBFE" w14:textId="77777777" w:rsidR="00BA6515" w:rsidRPr="0090630F" w:rsidRDefault="00BA6515" w:rsidP="00BA6515">
            <w:pPr>
              <w:pStyle w:val="TableParagraph"/>
              <w:ind w:left="108"/>
            </w:pPr>
            <w:r w:rsidRPr="0090630F">
              <w:t>Геометрические</w:t>
            </w:r>
            <w:r w:rsidRPr="0090630F">
              <w:rPr>
                <w:spacing w:val="-3"/>
              </w:rPr>
              <w:t xml:space="preserve"> </w:t>
            </w:r>
            <w:r w:rsidRPr="0090630F">
              <w:t>и</w:t>
            </w:r>
            <w:r w:rsidRPr="0090630F">
              <w:rPr>
                <w:spacing w:val="-5"/>
              </w:rPr>
              <w:t xml:space="preserve"> </w:t>
            </w:r>
            <w:r w:rsidRPr="0090630F">
              <w:t>физические</w:t>
            </w:r>
            <w:r w:rsidRPr="0090630F">
              <w:rPr>
                <w:spacing w:val="-3"/>
              </w:rPr>
              <w:t xml:space="preserve"> </w:t>
            </w:r>
            <w:r w:rsidRPr="0090630F">
              <w:t>приложения</w:t>
            </w:r>
            <w:r w:rsidRPr="0090630F">
              <w:rPr>
                <w:spacing w:val="-4"/>
              </w:rPr>
              <w:t xml:space="preserve"> </w:t>
            </w:r>
            <w:r w:rsidRPr="0090630F">
              <w:t>определенного</w:t>
            </w:r>
            <w:r w:rsidRPr="0090630F">
              <w:rPr>
                <w:spacing w:val="-3"/>
              </w:rPr>
              <w:t xml:space="preserve"> </w:t>
            </w:r>
            <w:r w:rsidRPr="0090630F">
              <w:t>интеграла</w:t>
            </w:r>
          </w:p>
        </w:tc>
        <w:tc>
          <w:tcPr>
            <w:tcW w:w="762" w:type="pct"/>
            <w:tcBorders>
              <w:top w:val="single" w:sz="4" w:space="0" w:color="auto"/>
              <w:left w:val="single" w:sz="4" w:space="0" w:color="auto"/>
              <w:bottom w:val="single" w:sz="4" w:space="0" w:color="auto"/>
              <w:right w:val="single" w:sz="4" w:space="0" w:color="auto"/>
            </w:tcBorders>
          </w:tcPr>
          <w:p w14:paraId="2D36D79E" w14:textId="77777777" w:rsidR="00BA6515" w:rsidRPr="0090630F" w:rsidRDefault="00BA6515" w:rsidP="00BA6515"/>
        </w:tc>
        <w:tc>
          <w:tcPr>
            <w:tcW w:w="620" w:type="pct"/>
            <w:vMerge/>
            <w:tcBorders>
              <w:left w:val="single" w:sz="4" w:space="0" w:color="auto"/>
            </w:tcBorders>
          </w:tcPr>
          <w:p w14:paraId="2BFA81CC" w14:textId="77777777" w:rsidR="00BA6515" w:rsidRPr="0090630F" w:rsidRDefault="00BA6515" w:rsidP="00BA6515"/>
        </w:tc>
      </w:tr>
      <w:tr w:rsidR="00BA6515" w:rsidRPr="0090630F" w14:paraId="52B678C9" w14:textId="77777777" w:rsidTr="00860603">
        <w:trPr>
          <w:trHeight w:val="560"/>
        </w:trPr>
        <w:tc>
          <w:tcPr>
            <w:tcW w:w="938" w:type="pct"/>
            <w:vMerge/>
            <w:tcBorders>
              <w:top w:val="nil"/>
            </w:tcBorders>
          </w:tcPr>
          <w:p w14:paraId="1ECEDD1D" w14:textId="77777777" w:rsidR="00BA6515" w:rsidRPr="0090630F" w:rsidRDefault="00BA6515" w:rsidP="00847D48"/>
        </w:tc>
        <w:tc>
          <w:tcPr>
            <w:tcW w:w="2680" w:type="pct"/>
            <w:tcBorders>
              <w:right w:val="single" w:sz="4" w:space="0" w:color="auto"/>
            </w:tcBorders>
          </w:tcPr>
          <w:p w14:paraId="010566FF" w14:textId="77777777" w:rsidR="00BA6515" w:rsidRPr="0090630F" w:rsidRDefault="00BA6515" w:rsidP="00BA6515">
            <w:pPr>
              <w:pStyle w:val="TableParagraph"/>
              <w:ind w:left="108"/>
            </w:pPr>
            <w:r w:rsidRPr="0090630F">
              <w:t>Решение</w:t>
            </w:r>
            <w:r w:rsidRPr="0090630F">
              <w:rPr>
                <w:spacing w:val="49"/>
              </w:rPr>
              <w:t xml:space="preserve"> </w:t>
            </w:r>
            <w:r w:rsidRPr="0090630F">
              <w:t>дифференциальных</w:t>
            </w:r>
            <w:r w:rsidRPr="0090630F">
              <w:rPr>
                <w:spacing w:val="48"/>
              </w:rPr>
              <w:t xml:space="preserve"> </w:t>
            </w:r>
            <w:r w:rsidRPr="0090630F">
              <w:t>уравнений</w:t>
            </w:r>
            <w:r w:rsidRPr="0090630F">
              <w:rPr>
                <w:spacing w:val="48"/>
              </w:rPr>
              <w:t xml:space="preserve"> </w:t>
            </w:r>
            <w:r w:rsidRPr="0090630F">
              <w:t>с</w:t>
            </w:r>
            <w:r w:rsidRPr="0090630F">
              <w:rPr>
                <w:spacing w:val="49"/>
              </w:rPr>
              <w:t xml:space="preserve"> </w:t>
            </w:r>
            <w:r w:rsidRPr="0090630F">
              <w:t>разделяющимися</w:t>
            </w:r>
            <w:r w:rsidRPr="0090630F">
              <w:rPr>
                <w:spacing w:val="48"/>
              </w:rPr>
              <w:t xml:space="preserve"> </w:t>
            </w:r>
            <w:r w:rsidRPr="0090630F">
              <w:t>переменными,</w:t>
            </w:r>
            <w:r w:rsidRPr="0090630F">
              <w:rPr>
                <w:spacing w:val="-52"/>
              </w:rPr>
              <w:t xml:space="preserve"> </w:t>
            </w:r>
            <w:r w:rsidRPr="0090630F">
              <w:t>однородных</w:t>
            </w:r>
            <w:r w:rsidRPr="0090630F">
              <w:rPr>
                <w:spacing w:val="-1"/>
              </w:rPr>
              <w:t xml:space="preserve"> </w:t>
            </w:r>
            <w:r w:rsidRPr="0090630F">
              <w:t>уравнений первого порядка.</w:t>
            </w:r>
          </w:p>
        </w:tc>
        <w:tc>
          <w:tcPr>
            <w:tcW w:w="762" w:type="pct"/>
            <w:tcBorders>
              <w:top w:val="single" w:sz="4" w:space="0" w:color="auto"/>
              <w:left w:val="single" w:sz="4" w:space="0" w:color="auto"/>
              <w:bottom w:val="single" w:sz="4" w:space="0" w:color="auto"/>
              <w:right w:val="single" w:sz="4" w:space="0" w:color="auto"/>
            </w:tcBorders>
          </w:tcPr>
          <w:p w14:paraId="474D06B9" w14:textId="77777777" w:rsidR="00BA6515" w:rsidRPr="0090630F" w:rsidRDefault="00BA6515" w:rsidP="00BA6515"/>
        </w:tc>
        <w:tc>
          <w:tcPr>
            <w:tcW w:w="620" w:type="pct"/>
            <w:vMerge/>
            <w:tcBorders>
              <w:left w:val="single" w:sz="4" w:space="0" w:color="auto"/>
            </w:tcBorders>
          </w:tcPr>
          <w:p w14:paraId="7107C8FD" w14:textId="77777777" w:rsidR="00BA6515" w:rsidRPr="0090630F" w:rsidRDefault="00BA6515" w:rsidP="00BA6515"/>
        </w:tc>
      </w:tr>
      <w:tr w:rsidR="00BA6515" w:rsidRPr="0090630F" w14:paraId="200106FF" w14:textId="77777777" w:rsidTr="00860603">
        <w:trPr>
          <w:trHeight w:val="427"/>
        </w:trPr>
        <w:tc>
          <w:tcPr>
            <w:tcW w:w="938" w:type="pct"/>
            <w:vMerge/>
            <w:tcBorders>
              <w:top w:val="nil"/>
            </w:tcBorders>
          </w:tcPr>
          <w:p w14:paraId="3D449FFF" w14:textId="77777777" w:rsidR="00BA6515" w:rsidRPr="0090630F" w:rsidRDefault="00BA6515" w:rsidP="00847D48"/>
        </w:tc>
        <w:tc>
          <w:tcPr>
            <w:tcW w:w="2680" w:type="pct"/>
            <w:tcBorders>
              <w:right w:val="single" w:sz="4" w:space="0" w:color="auto"/>
            </w:tcBorders>
          </w:tcPr>
          <w:p w14:paraId="0CBABF79" w14:textId="77777777" w:rsidR="00BA6515" w:rsidRPr="0090630F" w:rsidRDefault="00BA6515" w:rsidP="00BA6515">
            <w:pPr>
              <w:pStyle w:val="TableParagraph"/>
              <w:ind w:left="108"/>
            </w:pPr>
            <w:r w:rsidRPr="0090630F">
              <w:t>Решение</w:t>
            </w:r>
            <w:r w:rsidRPr="0090630F">
              <w:rPr>
                <w:spacing w:val="-5"/>
              </w:rPr>
              <w:t xml:space="preserve"> </w:t>
            </w:r>
            <w:r w:rsidRPr="0090630F">
              <w:t>дифференциальных</w:t>
            </w:r>
            <w:r w:rsidRPr="0090630F">
              <w:rPr>
                <w:spacing w:val="-2"/>
              </w:rPr>
              <w:t xml:space="preserve"> </w:t>
            </w:r>
            <w:r w:rsidRPr="0090630F">
              <w:t>уравнений</w:t>
            </w:r>
            <w:r w:rsidRPr="0090630F">
              <w:rPr>
                <w:spacing w:val="-2"/>
              </w:rPr>
              <w:t xml:space="preserve"> </w:t>
            </w:r>
            <w:r w:rsidRPr="0090630F">
              <w:t>второго</w:t>
            </w:r>
            <w:r w:rsidRPr="0090630F">
              <w:rPr>
                <w:spacing w:val="-3"/>
              </w:rPr>
              <w:t xml:space="preserve"> </w:t>
            </w:r>
            <w:r w:rsidRPr="0090630F">
              <w:t>порядка</w:t>
            </w:r>
          </w:p>
        </w:tc>
        <w:tc>
          <w:tcPr>
            <w:tcW w:w="762" w:type="pct"/>
            <w:tcBorders>
              <w:top w:val="single" w:sz="4" w:space="0" w:color="auto"/>
              <w:left w:val="single" w:sz="4" w:space="0" w:color="auto"/>
              <w:bottom w:val="single" w:sz="4" w:space="0" w:color="auto"/>
              <w:right w:val="single" w:sz="4" w:space="0" w:color="auto"/>
            </w:tcBorders>
          </w:tcPr>
          <w:p w14:paraId="73504385" w14:textId="77777777" w:rsidR="00BA6515" w:rsidRPr="0090630F" w:rsidRDefault="00BA6515" w:rsidP="00BA6515"/>
        </w:tc>
        <w:tc>
          <w:tcPr>
            <w:tcW w:w="620" w:type="pct"/>
            <w:vMerge/>
            <w:tcBorders>
              <w:left w:val="single" w:sz="4" w:space="0" w:color="auto"/>
            </w:tcBorders>
          </w:tcPr>
          <w:p w14:paraId="693B38DB" w14:textId="77777777" w:rsidR="00BA6515" w:rsidRPr="0090630F" w:rsidRDefault="00BA6515" w:rsidP="00BA6515"/>
        </w:tc>
      </w:tr>
      <w:tr w:rsidR="00BA6515" w:rsidRPr="0090630F" w14:paraId="054B8E06" w14:textId="77777777" w:rsidTr="00847D48">
        <w:trPr>
          <w:trHeight w:val="491"/>
        </w:trPr>
        <w:tc>
          <w:tcPr>
            <w:tcW w:w="938" w:type="pct"/>
            <w:vMerge/>
            <w:tcBorders>
              <w:top w:val="nil"/>
            </w:tcBorders>
          </w:tcPr>
          <w:p w14:paraId="62762B84" w14:textId="77777777" w:rsidR="00BA6515" w:rsidRPr="0090630F" w:rsidRDefault="00BA6515" w:rsidP="00847D48"/>
        </w:tc>
        <w:tc>
          <w:tcPr>
            <w:tcW w:w="2680" w:type="pct"/>
          </w:tcPr>
          <w:p w14:paraId="6A7060B6" w14:textId="77777777" w:rsidR="00BA6515" w:rsidRPr="0090630F" w:rsidRDefault="00BA6515" w:rsidP="00BA6515">
            <w:pPr>
              <w:pStyle w:val="TableParagraph"/>
              <w:ind w:left="108"/>
              <w:rPr>
                <w:b/>
              </w:rPr>
            </w:pPr>
            <w:r w:rsidRPr="0090630F">
              <w:rPr>
                <w:b/>
              </w:rPr>
              <w:t>Самостоятельная</w:t>
            </w:r>
            <w:r w:rsidRPr="0090630F">
              <w:rPr>
                <w:b/>
                <w:spacing w:val="-3"/>
              </w:rPr>
              <w:t xml:space="preserve"> </w:t>
            </w:r>
            <w:r w:rsidRPr="0090630F">
              <w:rPr>
                <w:b/>
              </w:rPr>
              <w:t>работа</w:t>
            </w:r>
            <w:r w:rsidRPr="0090630F">
              <w:rPr>
                <w:b/>
                <w:spacing w:val="-3"/>
              </w:rPr>
              <w:t xml:space="preserve"> </w:t>
            </w:r>
            <w:r w:rsidRPr="0090630F">
              <w:rPr>
                <w:b/>
              </w:rPr>
              <w:t>обучающихся:</w:t>
            </w:r>
          </w:p>
        </w:tc>
        <w:tc>
          <w:tcPr>
            <w:tcW w:w="762" w:type="pct"/>
            <w:tcBorders>
              <w:top w:val="single" w:sz="4" w:space="0" w:color="auto"/>
              <w:right w:val="single" w:sz="4" w:space="0" w:color="auto"/>
            </w:tcBorders>
          </w:tcPr>
          <w:p w14:paraId="743B0652" w14:textId="05DF3D7B" w:rsidR="00BA6515" w:rsidRPr="0090630F" w:rsidRDefault="005C038D" w:rsidP="00BA6515">
            <w:pPr>
              <w:pStyle w:val="TableParagraph"/>
              <w:ind w:left="1635"/>
              <w:rPr>
                <w:b/>
              </w:rPr>
            </w:pPr>
            <w:r>
              <w:rPr>
                <w:b/>
              </w:rPr>
              <w:t>-</w:t>
            </w:r>
          </w:p>
        </w:tc>
        <w:tc>
          <w:tcPr>
            <w:tcW w:w="620" w:type="pct"/>
            <w:vMerge/>
            <w:tcBorders>
              <w:left w:val="single" w:sz="4" w:space="0" w:color="auto"/>
            </w:tcBorders>
          </w:tcPr>
          <w:p w14:paraId="176E80B0" w14:textId="77777777" w:rsidR="00BA6515" w:rsidRPr="0090630F" w:rsidRDefault="00BA6515" w:rsidP="00BA6515"/>
        </w:tc>
      </w:tr>
      <w:tr w:rsidR="00BA6515" w:rsidRPr="0090630F" w14:paraId="105ABBAC" w14:textId="77777777" w:rsidTr="00847D48">
        <w:trPr>
          <w:trHeight w:val="491"/>
        </w:trPr>
        <w:tc>
          <w:tcPr>
            <w:tcW w:w="3618" w:type="pct"/>
            <w:gridSpan w:val="2"/>
          </w:tcPr>
          <w:p w14:paraId="3E94247E" w14:textId="77777777" w:rsidR="00BA6515" w:rsidRPr="0090630F" w:rsidRDefault="00BA6515" w:rsidP="00847D48">
            <w:pPr>
              <w:pStyle w:val="TableParagraph"/>
              <w:ind w:left="107"/>
              <w:rPr>
                <w:b/>
              </w:rPr>
            </w:pPr>
            <w:r w:rsidRPr="0090630F">
              <w:rPr>
                <w:b/>
              </w:rPr>
              <w:t>Раздел</w:t>
            </w:r>
            <w:r w:rsidRPr="0090630F">
              <w:rPr>
                <w:b/>
                <w:spacing w:val="-1"/>
              </w:rPr>
              <w:t xml:space="preserve"> </w:t>
            </w:r>
            <w:r w:rsidRPr="0090630F">
              <w:rPr>
                <w:b/>
              </w:rPr>
              <w:t>4.</w:t>
            </w:r>
            <w:r w:rsidRPr="0090630F">
              <w:rPr>
                <w:b/>
                <w:spacing w:val="-4"/>
              </w:rPr>
              <w:t xml:space="preserve"> </w:t>
            </w:r>
            <w:r w:rsidRPr="0090630F">
              <w:rPr>
                <w:b/>
              </w:rPr>
              <w:t>Основы</w:t>
            </w:r>
            <w:r w:rsidRPr="0090630F">
              <w:rPr>
                <w:b/>
                <w:spacing w:val="-1"/>
              </w:rPr>
              <w:t xml:space="preserve"> </w:t>
            </w:r>
            <w:r w:rsidRPr="0090630F">
              <w:rPr>
                <w:b/>
              </w:rPr>
              <w:t>теории вероятностей</w:t>
            </w:r>
            <w:r w:rsidRPr="0090630F">
              <w:rPr>
                <w:b/>
                <w:spacing w:val="-1"/>
              </w:rPr>
              <w:t xml:space="preserve"> </w:t>
            </w:r>
            <w:r w:rsidRPr="0090630F">
              <w:rPr>
                <w:b/>
              </w:rPr>
              <w:t>и</w:t>
            </w:r>
            <w:r w:rsidRPr="0090630F">
              <w:rPr>
                <w:b/>
                <w:spacing w:val="-3"/>
              </w:rPr>
              <w:t xml:space="preserve"> </w:t>
            </w:r>
            <w:r w:rsidRPr="0090630F">
              <w:rPr>
                <w:b/>
              </w:rPr>
              <w:t>математической статистики.</w:t>
            </w:r>
          </w:p>
        </w:tc>
        <w:tc>
          <w:tcPr>
            <w:tcW w:w="762" w:type="pct"/>
            <w:tcBorders>
              <w:bottom w:val="single" w:sz="4" w:space="0" w:color="auto"/>
            </w:tcBorders>
          </w:tcPr>
          <w:p w14:paraId="5448C4F9" w14:textId="7F3ADD6C" w:rsidR="00BA6515" w:rsidRPr="0090630F" w:rsidRDefault="00BA6515" w:rsidP="00BA6515">
            <w:pPr>
              <w:pStyle w:val="TableParagraph"/>
              <w:ind w:left="1580"/>
              <w:rPr>
                <w:b/>
              </w:rPr>
            </w:pPr>
            <w:r>
              <w:rPr>
                <w:b/>
              </w:rPr>
              <w:t>22</w:t>
            </w:r>
            <w:r w:rsidRPr="0090630F">
              <w:rPr>
                <w:b/>
              </w:rPr>
              <w:t>/12</w:t>
            </w:r>
          </w:p>
        </w:tc>
        <w:tc>
          <w:tcPr>
            <w:tcW w:w="620" w:type="pct"/>
          </w:tcPr>
          <w:p w14:paraId="06B95E13" w14:textId="630DB3F4" w:rsidR="00BA6515" w:rsidRPr="0090630F" w:rsidRDefault="00BA6515" w:rsidP="00BA6515">
            <w:pPr>
              <w:pStyle w:val="TableParagraph"/>
              <w:ind w:left="108"/>
            </w:pPr>
          </w:p>
        </w:tc>
      </w:tr>
      <w:tr w:rsidR="00BA6515" w:rsidRPr="0090630F" w14:paraId="157221CA" w14:textId="77777777" w:rsidTr="00847D48">
        <w:trPr>
          <w:trHeight w:val="406"/>
        </w:trPr>
        <w:tc>
          <w:tcPr>
            <w:tcW w:w="938" w:type="pct"/>
            <w:vMerge w:val="restart"/>
          </w:tcPr>
          <w:p w14:paraId="0836827B" w14:textId="77777777" w:rsidR="00BA6515" w:rsidRPr="0090630F" w:rsidRDefault="00BA6515" w:rsidP="00847D48">
            <w:pPr>
              <w:pStyle w:val="TableParagraph"/>
              <w:ind w:left="107"/>
              <w:rPr>
                <w:b/>
              </w:rPr>
            </w:pPr>
            <w:r w:rsidRPr="0090630F">
              <w:rPr>
                <w:b/>
              </w:rPr>
              <w:t>Тема 4.1.</w:t>
            </w:r>
          </w:p>
          <w:p w14:paraId="2E3858A4" w14:textId="77777777" w:rsidR="00BA6515" w:rsidRPr="0090630F" w:rsidRDefault="00BA6515" w:rsidP="00847D48">
            <w:pPr>
              <w:pStyle w:val="TableParagraph"/>
              <w:ind w:left="107" w:right="567"/>
              <w:rPr>
                <w:b/>
              </w:rPr>
            </w:pPr>
            <w:r w:rsidRPr="0090630F">
              <w:rPr>
                <w:b/>
              </w:rPr>
              <w:t>Элементы</w:t>
            </w:r>
            <w:r w:rsidRPr="0090630F">
              <w:rPr>
                <w:b/>
                <w:spacing w:val="1"/>
              </w:rPr>
              <w:t xml:space="preserve"> </w:t>
            </w:r>
            <w:r w:rsidRPr="0090630F">
              <w:rPr>
                <w:b/>
              </w:rPr>
              <w:t>комбинаторики.</w:t>
            </w:r>
          </w:p>
        </w:tc>
        <w:tc>
          <w:tcPr>
            <w:tcW w:w="2680" w:type="pct"/>
            <w:tcBorders>
              <w:right w:val="single" w:sz="4" w:space="0" w:color="auto"/>
            </w:tcBorders>
          </w:tcPr>
          <w:p w14:paraId="42AD48A5" w14:textId="77777777" w:rsidR="00BA6515" w:rsidRPr="0090630F" w:rsidRDefault="00BA6515" w:rsidP="00BA6515">
            <w:pPr>
              <w:pStyle w:val="TableParagraph"/>
              <w:ind w:left="108"/>
              <w:rPr>
                <w:b/>
              </w:rPr>
            </w:pPr>
            <w:r w:rsidRPr="0090630F">
              <w:rPr>
                <w:b/>
              </w:rPr>
              <w:t>Содержание</w:t>
            </w:r>
            <w:r w:rsidRPr="0090630F">
              <w:rPr>
                <w:b/>
                <w:spacing w:val="-1"/>
              </w:rPr>
              <w:t xml:space="preserve"> </w:t>
            </w:r>
            <w:r w:rsidRPr="0090630F">
              <w:rPr>
                <w:b/>
              </w:rPr>
              <w:t>учебного</w:t>
            </w:r>
            <w:r w:rsidRPr="0090630F">
              <w:rPr>
                <w:b/>
                <w:spacing w:val="-2"/>
              </w:rPr>
              <w:t xml:space="preserve"> </w:t>
            </w:r>
            <w:r w:rsidRPr="0090630F">
              <w:rPr>
                <w:b/>
              </w:rPr>
              <w:t>материала</w:t>
            </w:r>
          </w:p>
        </w:tc>
        <w:tc>
          <w:tcPr>
            <w:tcW w:w="762" w:type="pct"/>
            <w:tcBorders>
              <w:top w:val="single" w:sz="4" w:space="0" w:color="auto"/>
              <w:left w:val="single" w:sz="4" w:space="0" w:color="auto"/>
              <w:right w:val="single" w:sz="4" w:space="0" w:color="auto"/>
            </w:tcBorders>
          </w:tcPr>
          <w:p w14:paraId="0CC8BD35" w14:textId="76F04396" w:rsidR="00BA6515" w:rsidRPr="0090630F" w:rsidRDefault="00BA6515" w:rsidP="00BA6515">
            <w:pPr>
              <w:pStyle w:val="TableParagraph"/>
              <w:jc w:val="center"/>
            </w:pPr>
            <w:r>
              <w:t>2</w:t>
            </w:r>
          </w:p>
        </w:tc>
        <w:tc>
          <w:tcPr>
            <w:tcW w:w="620" w:type="pct"/>
            <w:vMerge w:val="restart"/>
            <w:tcBorders>
              <w:left w:val="single" w:sz="4" w:space="0" w:color="auto"/>
            </w:tcBorders>
          </w:tcPr>
          <w:p w14:paraId="2C12F8C5" w14:textId="77777777" w:rsidR="00BA6515" w:rsidRDefault="00BA6515" w:rsidP="00860603">
            <w:pPr>
              <w:pStyle w:val="TableParagraph"/>
              <w:ind w:left="57" w:right="57"/>
              <w:jc w:val="center"/>
            </w:pPr>
            <w:r w:rsidRPr="00515445">
              <w:t>ПК 1.2,</w:t>
            </w:r>
          </w:p>
          <w:p w14:paraId="0C0F56E0" w14:textId="346BF140" w:rsidR="00BA6515" w:rsidRPr="0090630F" w:rsidRDefault="00BA6515" w:rsidP="00860603">
            <w:pPr>
              <w:pStyle w:val="TableParagraph"/>
              <w:ind w:left="57" w:right="57"/>
              <w:jc w:val="center"/>
            </w:pPr>
            <w:r w:rsidRPr="0090630F">
              <w:t>ПК 2.7,</w:t>
            </w:r>
          </w:p>
          <w:p w14:paraId="4D4F1A5C" w14:textId="77777777" w:rsidR="00BA6515" w:rsidRPr="0090630F" w:rsidRDefault="00BA6515" w:rsidP="00860603">
            <w:pPr>
              <w:pStyle w:val="TableParagraph"/>
              <w:ind w:left="57" w:right="57"/>
              <w:jc w:val="center"/>
            </w:pPr>
            <w:r w:rsidRPr="0090630F">
              <w:t>ОК 01,</w:t>
            </w:r>
          </w:p>
          <w:p w14:paraId="669FA462" w14:textId="77777777" w:rsidR="00BA6515" w:rsidRPr="0090630F" w:rsidRDefault="00BA6515" w:rsidP="00860603">
            <w:pPr>
              <w:pStyle w:val="TableParagraph"/>
              <w:ind w:left="57" w:right="57"/>
              <w:jc w:val="center"/>
            </w:pPr>
            <w:r w:rsidRPr="0090630F">
              <w:t>ОК 02.</w:t>
            </w:r>
          </w:p>
        </w:tc>
      </w:tr>
      <w:tr w:rsidR="00BA6515" w:rsidRPr="0090630F" w14:paraId="1E1DCB8B" w14:textId="77777777" w:rsidTr="00860603">
        <w:trPr>
          <w:trHeight w:val="370"/>
        </w:trPr>
        <w:tc>
          <w:tcPr>
            <w:tcW w:w="938" w:type="pct"/>
            <w:vMerge/>
            <w:tcBorders>
              <w:top w:val="nil"/>
            </w:tcBorders>
          </w:tcPr>
          <w:p w14:paraId="364C413D" w14:textId="77777777" w:rsidR="00BA6515" w:rsidRPr="0090630F" w:rsidRDefault="00BA6515" w:rsidP="00847D48"/>
        </w:tc>
        <w:tc>
          <w:tcPr>
            <w:tcW w:w="2680" w:type="pct"/>
            <w:tcBorders>
              <w:right w:val="single" w:sz="4" w:space="0" w:color="auto"/>
            </w:tcBorders>
          </w:tcPr>
          <w:p w14:paraId="266FA438" w14:textId="7885EBD2" w:rsidR="00BA6515" w:rsidRPr="0090630F" w:rsidRDefault="00BA6515" w:rsidP="00BA6515">
            <w:pPr>
              <w:pStyle w:val="TableParagraph"/>
              <w:ind w:left="108"/>
            </w:pPr>
            <w:r w:rsidRPr="0090630F">
              <w:t>1</w:t>
            </w:r>
            <w:r w:rsidR="00860603">
              <w:t>.</w:t>
            </w:r>
            <w:r w:rsidRPr="0090630F">
              <w:rPr>
                <w:spacing w:val="-3"/>
              </w:rPr>
              <w:t xml:space="preserve"> </w:t>
            </w:r>
            <w:r w:rsidRPr="0090630F">
              <w:t>Основные</w:t>
            </w:r>
            <w:r w:rsidRPr="0090630F">
              <w:rPr>
                <w:spacing w:val="-3"/>
              </w:rPr>
              <w:t xml:space="preserve"> </w:t>
            </w:r>
            <w:r w:rsidRPr="0090630F">
              <w:t>понятия</w:t>
            </w:r>
            <w:r w:rsidRPr="0090630F">
              <w:rPr>
                <w:spacing w:val="-4"/>
              </w:rPr>
              <w:t xml:space="preserve"> </w:t>
            </w:r>
            <w:r w:rsidRPr="0090630F">
              <w:t>комбинаторики:</w:t>
            </w:r>
            <w:r w:rsidRPr="0090630F">
              <w:rPr>
                <w:spacing w:val="-5"/>
              </w:rPr>
              <w:t xml:space="preserve"> </w:t>
            </w:r>
            <w:r w:rsidRPr="0090630F">
              <w:t>размещения,</w:t>
            </w:r>
            <w:r w:rsidRPr="0090630F">
              <w:rPr>
                <w:spacing w:val="-6"/>
              </w:rPr>
              <w:t xml:space="preserve"> </w:t>
            </w:r>
            <w:r w:rsidRPr="0090630F">
              <w:t>перестановки,</w:t>
            </w:r>
            <w:r w:rsidRPr="0090630F">
              <w:rPr>
                <w:spacing w:val="-3"/>
              </w:rPr>
              <w:t xml:space="preserve"> </w:t>
            </w:r>
            <w:r w:rsidRPr="0090630F">
              <w:t>сочетания.</w:t>
            </w:r>
          </w:p>
        </w:tc>
        <w:tc>
          <w:tcPr>
            <w:tcW w:w="762" w:type="pct"/>
            <w:tcBorders>
              <w:top w:val="single" w:sz="4" w:space="0" w:color="auto"/>
              <w:left w:val="single" w:sz="4" w:space="0" w:color="auto"/>
              <w:bottom w:val="single" w:sz="4" w:space="0" w:color="auto"/>
              <w:right w:val="single" w:sz="4" w:space="0" w:color="auto"/>
            </w:tcBorders>
          </w:tcPr>
          <w:p w14:paraId="23FBB0C4" w14:textId="77777777" w:rsidR="00BA6515" w:rsidRPr="0090630F" w:rsidRDefault="00BA6515" w:rsidP="00BA6515"/>
        </w:tc>
        <w:tc>
          <w:tcPr>
            <w:tcW w:w="620" w:type="pct"/>
            <w:vMerge/>
            <w:tcBorders>
              <w:left w:val="single" w:sz="4" w:space="0" w:color="auto"/>
            </w:tcBorders>
          </w:tcPr>
          <w:p w14:paraId="09B9206E" w14:textId="77777777" w:rsidR="00BA6515" w:rsidRPr="0090630F" w:rsidRDefault="00BA6515" w:rsidP="00860603">
            <w:pPr>
              <w:ind w:left="57" w:right="57"/>
              <w:jc w:val="center"/>
            </w:pPr>
          </w:p>
        </w:tc>
      </w:tr>
      <w:tr w:rsidR="00BA6515" w:rsidRPr="0090630F" w14:paraId="4AEC1273" w14:textId="77777777" w:rsidTr="00860603">
        <w:trPr>
          <w:trHeight w:val="417"/>
        </w:trPr>
        <w:tc>
          <w:tcPr>
            <w:tcW w:w="938" w:type="pct"/>
            <w:vMerge/>
            <w:tcBorders>
              <w:top w:val="nil"/>
            </w:tcBorders>
          </w:tcPr>
          <w:p w14:paraId="78165415" w14:textId="77777777" w:rsidR="00BA6515" w:rsidRPr="0090630F" w:rsidRDefault="00BA6515" w:rsidP="00847D48"/>
        </w:tc>
        <w:tc>
          <w:tcPr>
            <w:tcW w:w="2680" w:type="pct"/>
            <w:tcBorders>
              <w:right w:val="single" w:sz="4" w:space="0" w:color="auto"/>
            </w:tcBorders>
          </w:tcPr>
          <w:p w14:paraId="0BA49980" w14:textId="44B4DEFC" w:rsidR="00BA6515" w:rsidRPr="0090630F" w:rsidRDefault="00BA6515" w:rsidP="00BA6515">
            <w:pPr>
              <w:pStyle w:val="TableParagraph"/>
              <w:ind w:left="108"/>
            </w:pPr>
            <w:r w:rsidRPr="0090630F">
              <w:t>2</w:t>
            </w:r>
            <w:r w:rsidR="00860603">
              <w:t>.</w:t>
            </w:r>
            <w:r w:rsidRPr="0090630F">
              <w:rPr>
                <w:spacing w:val="-3"/>
              </w:rPr>
              <w:t xml:space="preserve"> </w:t>
            </w:r>
            <w:r w:rsidRPr="0090630F">
              <w:t>Правила</w:t>
            </w:r>
            <w:r w:rsidRPr="0090630F">
              <w:rPr>
                <w:spacing w:val="-2"/>
              </w:rPr>
              <w:t xml:space="preserve"> </w:t>
            </w:r>
            <w:r w:rsidRPr="0090630F">
              <w:t>суммы</w:t>
            </w:r>
            <w:r w:rsidRPr="0090630F">
              <w:rPr>
                <w:spacing w:val="-2"/>
              </w:rPr>
              <w:t xml:space="preserve"> </w:t>
            </w:r>
            <w:r w:rsidRPr="0090630F">
              <w:t>и</w:t>
            </w:r>
            <w:r w:rsidRPr="0090630F">
              <w:rPr>
                <w:spacing w:val="-3"/>
              </w:rPr>
              <w:t xml:space="preserve"> </w:t>
            </w:r>
            <w:r w:rsidRPr="0090630F">
              <w:t>произведения.</w:t>
            </w:r>
          </w:p>
        </w:tc>
        <w:tc>
          <w:tcPr>
            <w:tcW w:w="762" w:type="pct"/>
            <w:tcBorders>
              <w:top w:val="single" w:sz="4" w:space="0" w:color="auto"/>
              <w:left w:val="single" w:sz="4" w:space="0" w:color="auto"/>
              <w:bottom w:val="single" w:sz="4" w:space="0" w:color="auto"/>
              <w:right w:val="single" w:sz="4" w:space="0" w:color="auto"/>
            </w:tcBorders>
          </w:tcPr>
          <w:p w14:paraId="44A17E52" w14:textId="77777777" w:rsidR="00BA6515" w:rsidRPr="0090630F" w:rsidRDefault="00BA6515" w:rsidP="00BA6515"/>
        </w:tc>
        <w:tc>
          <w:tcPr>
            <w:tcW w:w="620" w:type="pct"/>
            <w:vMerge/>
            <w:tcBorders>
              <w:left w:val="single" w:sz="4" w:space="0" w:color="auto"/>
            </w:tcBorders>
          </w:tcPr>
          <w:p w14:paraId="0277D9D3" w14:textId="77777777" w:rsidR="00BA6515" w:rsidRPr="0090630F" w:rsidRDefault="00BA6515" w:rsidP="00860603">
            <w:pPr>
              <w:ind w:left="57" w:right="57"/>
              <w:jc w:val="center"/>
            </w:pPr>
          </w:p>
        </w:tc>
      </w:tr>
      <w:tr w:rsidR="00BA6515" w:rsidRPr="0090630F" w14:paraId="1FF4928C" w14:textId="77777777" w:rsidTr="00860603">
        <w:trPr>
          <w:trHeight w:val="409"/>
        </w:trPr>
        <w:tc>
          <w:tcPr>
            <w:tcW w:w="938" w:type="pct"/>
            <w:vMerge w:val="restart"/>
          </w:tcPr>
          <w:p w14:paraId="5D8C925B" w14:textId="77777777" w:rsidR="00BA6515" w:rsidRPr="0090630F" w:rsidRDefault="00BA6515" w:rsidP="00847D48">
            <w:pPr>
              <w:pStyle w:val="TableParagraph"/>
              <w:ind w:left="107"/>
              <w:rPr>
                <w:b/>
              </w:rPr>
            </w:pPr>
            <w:r w:rsidRPr="0090630F">
              <w:rPr>
                <w:b/>
              </w:rPr>
              <w:t>Тема 4.2.</w:t>
            </w:r>
          </w:p>
          <w:p w14:paraId="74D78FF6" w14:textId="77777777" w:rsidR="00BA6515" w:rsidRPr="0090630F" w:rsidRDefault="00BA6515" w:rsidP="00847D48">
            <w:pPr>
              <w:pStyle w:val="TableParagraph"/>
              <w:ind w:left="107"/>
              <w:rPr>
                <w:b/>
              </w:rPr>
            </w:pPr>
            <w:r w:rsidRPr="0090630F">
              <w:rPr>
                <w:b/>
              </w:rPr>
              <w:t>Вероятность.</w:t>
            </w:r>
          </w:p>
          <w:p w14:paraId="0CBAC795" w14:textId="77777777" w:rsidR="00BA6515" w:rsidRPr="0090630F" w:rsidRDefault="00BA6515" w:rsidP="00847D48">
            <w:pPr>
              <w:pStyle w:val="TableParagraph"/>
              <w:ind w:left="107" w:right="109"/>
              <w:rPr>
                <w:b/>
              </w:rPr>
            </w:pPr>
            <w:r w:rsidRPr="0090630F">
              <w:rPr>
                <w:b/>
              </w:rPr>
              <w:t>Теоремы сложения и</w:t>
            </w:r>
            <w:r w:rsidRPr="0090630F">
              <w:rPr>
                <w:b/>
                <w:spacing w:val="-52"/>
              </w:rPr>
              <w:t xml:space="preserve"> </w:t>
            </w:r>
            <w:r w:rsidRPr="0090630F">
              <w:rPr>
                <w:b/>
              </w:rPr>
              <w:t>умножения</w:t>
            </w:r>
          </w:p>
          <w:p w14:paraId="7487524D" w14:textId="77777777" w:rsidR="00BA6515" w:rsidRPr="0090630F" w:rsidRDefault="00BA6515" w:rsidP="00847D48">
            <w:pPr>
              <w:pStyle w:val="TableParagraph"/>
              <w:ind w:left="107"/>
              <w:rPr>
                <w:b/>
              </w:rPr>
            </w:pPr>
            <w:r w:rsidRPr="0090630F">
              <w:rPr>
                <w:b/>
              </w:rPr>
              <w:t>вероятностей.</w:t>
            </w:r>
          </w:p>
        </w:tc>
        <w:tc>
          <w:tcPr>
            <w:tcW w:w="2680" w:type="pct"/>
            <w:tcBorders>
              <w:right w:val="single" w:sz="4" w:space="0" w:color="auto"/>
            </w:tcBorders>
          </w:tcPr>
          <w:p w14:paraId="066D5680" w14:textId="77777777" w:rsidR="00BA6515" w:rsidRPr="0090630F" w:rsidRDefault="00BA6515" w:rsidP="00BA6515">
            <w:pPr>
              <w:pStyle w:val="TableParagraph"/>
              <w:ind w:left="108"/>
              <w:rPr>
                <w:b/>
              </w:rPr>
            </w:pPr>
            <w:r w:rsidRPr="0090630F">
              <w:rPr>
                <w:b/>
              </w:rPr>
              <w:t>Содержание</w:t>
            </w:r>
            <w:r w:rsidRPr="0090630F">
              <w:rPr>
                <w:b/>
                <w:spacing w:val="-1"/>
              </w:rPr>
              <w:t xml:space="preserve"> </w:t>
            </w:r>
            <w:r w:rsidRPr="0090630F">
              <w:rPr>
                <w:b/>
              </w:rPr>
              <w:t>учебного</w:t>
            </w:r>
            <w:r w:rsidRPr="0090630F">
              <w:rPr>
                <w:b/>
                <w:spacing w:val="-2"/>
              </w:rPr>
              <w:t xml:space="preserve"> </w:t>
            </w:r>
            <w:r w:rsidRPr="0090630F">
              <w:rPr>
                <w:b/>
              </w:rPr>
              <w:t>материала</w:t>
            </w:r>
          </w:p>
        </w:tc>
        <w:tc>
          <w:tcPr>
            <w:tcW w:w="762" w:type="pct"/>
            <w:tcBorders>
              <w:top w:val="single" w:sz="4" w:space="0" w:color="auto"/>
              <w:left w:val="single" w:sz="4" w:space="0" w:color="auto"/>
              <w:bottom w:val="single" w:sz="4" w:space="0" w:color="auto"/>
              <w:right w:val="single" w:sz="4" w:space="0" w:color="auto"/>
            </w:tcBorders>
          </w:tcPr>
          <w:p w14:paraId="2B9C3029" w14:textId="6CCFF364" w:rsidR="00BA6515" w:rsidRPr="0090630F" w:rsidRDefault="00BA6515" w:rsidP="00BA6515">
            <w:pPr>
              <w:jc w:val="center"/>
            </w:pPr>
            <w:r>
              <w:t>2</w:t>
            </w:r>
          </w:p>
        </w:tc>
        <w:tc>
          <w:tcPr>
            <w:tcW w:w="620" w:type="pct"/>
            <w:vMerge w:val="restart"/>
            <w:tcBorders>
              <w:left w:val="single" w:sz="4" w:space="0" w:color="auto"/>
            </w:tcBorders>
          </w:tcPr>
          <w:p w14:paraId="4C0E8AB8" w14:textId="77777777" w:rsidR="000553A8" w:rsidRDefault="000553A8" w:rsidP="00860603">
            <w:pPr>
              <w:pStyle w:val="TableParagraph"/>
              <w:ind w:left="57" w:right="57"/>
              <w:jc w:val="center"/>
            </w:pPr>
            <w:r w:rsidRPr="00515445">
              <w:t>ПК 1.2,</w:t>
            </w:r>
          </w:p>
          <w:p w14:paraId="64EC9BDE" w14:textId="77777777" w:rsidR="000553A8" w:rsidRPr="0090630F" w:rsidRDefault="000553A8" w:rsidP="00860603">
            <w:pPr>
              <w:pStyle w:val="TableParagraph"/>
              <w:ind w:left="57" w:right="57"/>
              <w:jc w:val="center"/>
            </w:pPr>
            <w:r w:rsidRPr="0090630F">
              <w:t>ПК 2.7,</w:t>
            </w:r>
          </w:p>
          <w:p w14:paraId="64248A7C" w14:textId="77777777" w:rsidR="000553A8" w:rsidRPr="0090630F" w:rsidRDefault="000553A8" w:rsidP="00860603">
            <w:pPr>
              <w:pStyle w:val="TableParagraph"/>
              <w:ind w:left="57" w:right="57"/>
              <w:jc w:val="center"/>
            </w:pPr>
            <w:r w:rsidRPr="0090630F">
              <w:t>ОК 01,</w:t>
            </w:r>
          </w:p>
          <w:p w14:paraId="21F06F8F" w14:textId="68E19408" w:rsidR="00BA6515" w:rsidRPr="0090630F" w:rsidRDefault="000553A8" w:rsidP="00860603">
            <w:pPr>
              <w:ind w:left="57" w:right="57"/>
              <w:jc w:val="center"/>
            </w:pPr>
            <w:r w:rsidRPr="0090630F">
              <w:t>ОК 02.</w:t>
            </w:r>
          </w:p>
        </w:tc>
      </w:tr>
      <w:tr w:rsidR="00BA6515" w:rsidRPr="0090630F" w14:paraId="77D6DA4D" w14:textId="77777777" w:rsidTr="00860603">
        <w:trPr>
          <w:trHeight w:val="416"/>
        </w:trPr>
        <w:tc>
          <w:tcPr>
            <w:tcW w:w="938" w:type="pct"/>
            <w:vMerge/>
            <w:tcBorders>
              <w:top w:val="nil"/>
            </w:tcBorders>
          </w:tcPr>
          <w:p w14:paraId="04A6D749" w14:textId="77777777" w:rsidR="00BA6515" w:rsidRPr="0090630F" w:rsidRDefault="00BA6515" w:rsidP="00847D48"/>
        </w:tc>
        <w:tc>
          <w:tcPr>
            <w:tcW w:w="2680" w:type="pct"/>
            <w:tcBorders>
              <w:right w:val="single" w:sz="4" w:space="0" w:color="auto"/>
            </w:tcBorders>
          </w:tcPr>
          <w:p w14:paraId="0F9DB781" w14:textId="69DB4196" w:rsidR="00BA6515" w:rsidRPr="0090630F" w:rsidRDefault="00BA6515" w:rsidP="00BA6515">
            <w:pPr>
              <w:pStyle w:val="TableParagraph"/>
              <w:ind w:left="108"/>
            </w:pPr>
            <w:r w:rsidRPr="0090630F">
              <w:t>1</w:t>
            </w:r>
            <w:r w:rsidR="00860603">
              <w:t>.</w:t>
            </w:r>
            <w:r w:rsidRPr="0090630F">
              <w:rPr>
                <w:spacing w:val="-2"/>
              </w:rPr>
              <w:t xml:space="preserve"> </w:t>
            </w:r>
            <w:r w:rsidRPr="0090630F">
              <w:t>События.</w:t>
            </w:r>
            <w:r w:rsidRPr="0090630F">
              <w:rPr>
                <w:spacing w:val="-2"/>
              </w:rPr>
              <w:t xml:space="preserve"> </w:t>
            </w:r>
            <w:r w:rsidRPr="0090630F">
              <w:t>Виды</w:t>
            </w:r>
            <w:r w:rsidRPr="0090630F">
              <w:rPr>
                <w:spacing w:val="-4"/>
              </w:rPr>
              <w:t xml:space="preserve"> </w:t>
            </w:r>
            <w:r w:rsidRPr="0090630F">
              <w:t>и</w:t>
            </w:r>
            <w:r w:rsidRPr="0090630F">
              <w:rPr>
                <w:spacing w:val="-2"/>
              </w:rPr>
              <w:t xml:space="preserve"> </w:t>
            </w:r>
            <w:r w:rsidRPr="0090630F">
              <w:t>классификация</w:t>
            </w:r>
            <w:r w:rsidRPr="0090630F">
              <w:rPr>
                <w:spacing w:val="-3"/>
              </w:rPr>
              <w:t xml:space="preserve"> </w:t>
            </w:r>
            <w:r w:rsidRPr="0090630F">
              <w:t>событий.</w:t>
            </w:r>
            <w:r w:rsidRPr="0090630F">
              <w:rPr>
                <w:spacing w:val="-1"/>
              </w:rPr>
              <w:t xml:space="preserve"> </w:t>
            </w:r>
            <w:r w:rsidRPr="0090630F">
              <w:t>Операции</w:t>
            </w:r>
            <w:r w:rsidRPr="0090630F">
              <w:rPr>
                <w:spacing w:val="-2"/>
              </w:rPr>
              <w:t xml:space="preserve"> </w:t>
            </w:r>
            <w:r w:rsidRPr="0090630F">
              <w:t>над</w:t>
            </w:r>
            <w:r w:rsidRPr="0090630F">
              <w:rPr>
                <w:spacing w:val="-2"/>
              </w:rPr>
              <w:t xml:space="preserve"> </w:t>
            </w:r>
            <w:r w:rsidRPr="0090630F">
              <w:t>событиями.</w:t>
            </w:r>
          </w:p>
        </w:tc>
        <w:tc>
          <w:tcPr>
            <w:tcW w:w="762" w:type="pct"/>
            <w:tcBorders>
              <w:top w:val="single" w:sz="4" w:space="0" w:color="auto"/>
              <w:left w:val="single" w:sz="4" w:space="0" w:color="auto"/>
              <w:bottom w:val="single" w:sz="4" w:space="0" w:color="auto"/>
              <w:right w:val="single" w:sz="4" w:space="0" w:color="auto"/>
            </w:tcBorders>
          </w:tcPr>
          <w:p w14:paraId="30959B3E" w14:textId="77777777" w:rsidR="00BA6515" w:rsidRPr="0090630F" w:rsidRDefault="00BA6515" w:rsidP="00BA6515"/>
        </w:tc>
        <w:tc>
          <w:tcPr>
            <w:tcW w:w="620" w:type="pct"/>
            <w:vMerge/>
            <w:tcBorders>
              <w:left w:val="single" w:sz="4" w:space="0" w:color="auto"/>
            </w:tcBorders>
          </w:tcPr>
          <w:p w14:paraId="76716905" w14:textId="77777777" w:rsidR="00BA6515" w:rsidRPr="0090630F" w:rsidRDefault="00BA6515" w:rsidP="00860603">
            <w:pPr>
              <w:ind w:left="57" w:right="57"/>
              <w:jc w:val="center"/>
            </w:pPr>
          </w:p>
        </w:tc>
      </w:tr>
      <w:tr w:rsidR="00BA6515" w:rsidRPr="0090630F" w14:paraId="201656F5" w14:textId="77777777" w:rsidTr="00860603">
        <w:trPr>
          <w:trHeight w:val="266"/>
        </w:trPr>
        <w:tc>
          <w:tcPr>
            <w:tcW w:w="938" w:type="pct"/>
            <w:vMerge/>
            <w:tcBorders>
              <w:top w:val="nil"/>
            </w:tcBorders>
          </w:tcPr>
          <w:p w14:paraId="0881B4FC" w14:textId="77777777" w:rsidR="00BA6515" w:rsidRPr="0090630F" w:rsidRDefault="00BA6515" w:rsidP="00847D48"/>
        </w:tc>
        <w:tc>
          <w:tcPr>
            <w:tcW w:w="2680" w:type="pct"/>
            <w:tcBorders>
              <w:right w:val="single" w:sz="4" w:space="0" w:color="auto"/>
            </w:tcBorders>
          </w:tcPr>
          <w:p w14:paraId="7308E882" w14:textId="64A38E0F" w:rsidR="00BA6515" w:rsidRPr="0090630F" w:rsidRDefault="00BA6515" w:rsidP="00BA6515">
            <w:pPr>
              <w:pStyle w:val="TableParagraph"/>
              <w:ind w:left="108"/>
            </w:pPr>
            <w:r w:rsidRPr="0090630F">
              <w:t>2</w:t>
            </w:r>
            <w:r w:rsidR="00860603">
              <w:t xml:space="preserve">. </w:t>
            </w:r>
            <w:r w:rsidRPr="0090630F">
              <w:t>Теоремы</w:t>
            </w:r>
            <w:r w:rsidRPr="0090630F">
              <w:rPr>
                <w:spacing w:val="-1"/>
              </w:rPr>
              <w:t xml:space="preserve"> </w:t>
            </w:r>
            <w:r w:rsidRPr="0090630F">
              <w:t>сложения</w:t>
            </w:r>
            <w:r w:rsidRPr="0090630F">
              <w:rPr>
                <w:spacing w:val="-2"/>
              </w:rPr>
              <w:t xml:space="preserve"> </w:t>
            </w:r>
            <w:r w:rsidRPr="0090630F">
              <w:t>и</w:t>
            </w:r>
            <w:r w:rsidRPr="0090630F">
              <w:rPr>
                <w:spacing w:val="-1"/>
              </w:rPr>
              <w:t xml:space="preserve"> </w:t>
            </w:r>
            <w:r w:rsidRPr="0090630F">
              <w:t>умножения</w:t>
            </w:r>
            <w:r w:rsidRPr="0090630F">
              <w:rPr>
                <w:spacing w:val="-2"/>
              </w:rPr>
              <w:t xml:space="preserve"> </w:t>
            </w:r>
            <w:r w:rsidRPr="0090630F">
              <w:t>вероятностей.</w:t>
            </w:r>
          </w:p>
        </w:tc>
        <w:tc>
          <w:tcPr>
            <w:tcW w:w="762" w:type="pct"/>
            <w:tcBorders>
              <w:top w:val="single" w:sz="4" w:space="0" w:color="auto"/>
              <w:left w:val="single" w:sz="4" w:space="0" w:color="auto"/>
              <w:bottom w:val="single" w:sz="4" w:space="0" w:color="auto"/>
              <w:right w:val="single" w:sz="4" w:space="0" w:color="auto"/>
            </w:tcBorders>
          </w:tcPr>
          <w:p w14:paraId="37CCAF93" w14:textId="77777777" w:rsidR="00BA6515" w:rsidRPr="0090630F" w:rsidRDefault="00BA6515" w:rsidP="00BA6515"/>
        </w:tc>
        <w:tc>
          <w:tcPr>
            <w:tcW w:w="620" w:type="pct"/>
            <w:vMerge/>
            <w:tcBorders>
              <w:left w:val="single" w:sz="4" w:space="0" w:color="auto"/>
            </w:tcBorders>
          </w:tcPr>
          <w:p w14:paraId="4278670E" w14:textId="77777777" w:rsidR="00BA6515" w:rsidRPr="0090630F" w:rsidRDefault="00BA6515" w:rsidP="00860603">
            <w:pPr>
              <w:ind w:left="57" w:right="57"/>
              <w:jc w:val="center"/>
            </w:pPr>
          </w:p>
        </w:tc>
      </w:tr>
      <w:tr w:rsidR="00BA6515" w:rsidRPr="0090630F" w14:paraId="6BE9F606" w14:textId="77777777" w:rsidTr="00847D48">
        <w:trPr>
          <w:trHeight w:val="489"/>
        </w:trPr>
        <w:tc>
          <w:tcPr>
            <w:tcW w:w="938" w:type="pct"/>
            <w:vMerge w:val="restart"/>
          </w:tcPr>
          <w:p w14:paraId="1412CACD" w14:textId="77777777" w:rsidR="00BA6515" w:rsidRPr="0090630F" w:rsidRDefault="00BA6515" w:rsidP="00847D48">
            <w:pPr>
              <w:pStyle w:val="TableParagraph"/>
              <w:ind w:left="107" w:right="943"/>
              <w:rPr>
                <w:b/>
              </w:rPr>
            </w:pPr>
            <w:r w:rsidRPr="0090630F">
              <w:rPr>
                <w:b/>
              </w:rPr>
              <w:t>Тема 4.3.</w:t>
            </w:r>
            <w:r w:rsidRPr="0090630F">
              <w:rPr>
                <w:b/>
                <w:spacing w:val="1"/>
              </w:rPr>
              <w:t xml:space="preserve"> </w:t>
            </w:r>
            <w:r w:rsidRPr="0090630F">
              <w:rPr>
                <w:b/>
              </w:rPr>
              <w:lastRenderedPageBreak/>
              <w:t>Случайная</w:t>
            </w:r>
            <w:r w:rsidRPr="0090630F">
              <w:rPr>
                <w:b/>
                <w:spacing w:val="1"/>
              </w:rPr>
              <w:t xml:space="preserve"> </w:t>
            </w:r>
            <w:r w:rsidRPr="0090630F">
              <w:rPr>
                <w:b/>
              </w:rPr>
              <w:t>величина, ее</w:t>
            </w:r>
            <w:r w:rsidRPr="0090630F">
              <w:rPr>
                <w:b/>
                <w:spacing w:val="-52"/>
              </w:rPr>
              <w:t xml:space="preserve"> </w:t>
            </w:r>
            <w:r w:rsidRPr="0090630F">
              <w:rPr>
                <w:b/>
              </w:rPr>
              <w:t>функция</w:t>
            </w:r>
          </w:p>
          <w:p w14:paraId="2FFACD20" w14:textId="77777777" w:rsidR="00BA6515" w:rsidRPr="0090630F" w:rsidRDefault="00BA6515" w:rsidP="00847D48">
            <w:pPr>
              <w:pStyle w:val="TableParagraph"/>
              <w:ind w:left="107"/>
              <w:rPr>
                <w:b/>
              </w:rPr>
            </w:pPr>
            <w:r w:rsidRPr="0090630F">
              <w:rPr>
                <w:b/>
              </w:rPr>
              <w:t>распределения.</w:t>
            </w:r>
          </w:p>
        </w:tc>
        <w:tc>
          <w:tcPr>
            <w:tcW w:w="2680" w:type="pct"/>
            <w:tcBorders>
              <w:right w:val="single" w:sz="4" w:space="0" w:color="auto"/>
            </w:tcBorders>
          </w:tcPr>
          <w:p w14:paraId="439C165F" w14:textId="77777777" w:rsidR="00BA6515" w:rsidRPr="0090630F" w:rsidRDefault="00BA6515" w:rsidP="00BA6515">
            <w:pPr>
              <w:pStyle w:val="TableParagraph"/>
              <w:ind w:left="108"/>
            </w:pPr>
            <w:r w:rsidRPr="0090630F">
              <w:rPr>
                <w:b/>
              </w:rPr>
              <w:lastRenderedPageBreak/>
              <w:t>Содержание</w:t>
            </w:r>
            <w:r w:rsidRPr="0090630F">
              <w:rPr>
                <w:b/>
                <w:spacing w:val="-1"/>
              </w:rPr>
              <w:t xml:space="preserve"> </w:t>
            </w:r>
            <w:r w:rsidRPr="0090630F">
              <w:rPr>
                <w:b/>
              </w:rPr>
              <w:t>учебного</w:t>
            </w:r>
            <w:r w:rsidRPr="0090630F">
              <w:rPr>
                <w:b/>
                <w:spacing w:val="-2"/>
              </w:rPr>
              <w:t xml:space="preserve"> </w:t>
            </w:r>
            <w:r w:rsidRPr="0090630F">
              <w:rPr>
                <w:b/>
              </w:rPr>
              <w:t>материала</w:t>
            </w:r>
            <w:r w:rsidRPr="0090630F">
              <w:t>.</w:t>
            </w:r>
          </w:p>
        </w:tc>
        <w:tc>
          <w:tcPr>
            <w:tcW w:w="762" w:type="pct"/>
            <w:tcBorders>
              <w:top w:val="single" w:sz="4" w:space="0" w:color="auto"/>
              <w:left w:val="single" w:sz="4" w:space="0" w:color="auto"/>
              <w:bottom w:val="single" w:sz="4" w:space="0" w:color="auto"/>
              <w:right w:val="single" w:sz="4" w:space="0" w:color="auto"/>
            </w:tcBorders>
          </w:tcPr>
          <w:p w14:paraId="56131ADE" w14:textId="2693D6F7" w:rsidR="00BA6515" w:rsidRPr="0090630F" w:rsidRDefault="00BA6515" w:rsidP="00BA6515">
            <w:pPr>
              <w:jc w:val="center"/>
            </w:pPr>
            <w:r>
              <w:t>2</w:t>
            </w:r>
          </w:p>
        </w:tc>
        <w:tc>
          <w:tcPr>
            <w:tcW w:w="620" w:type="pct"/>
            <w:vMerge w:val="restart"/>
            <w:tcBorders>
              <w:left w:val="single" w:sz="4" w:space="0" w:color="auto"/>
            </w:tcBorders>
          </w:tcPr>
          <w:p w14:paraId="41878DB5" w14:textId="77777777" w:rsidR="000553A8" w:rsidRDefault="000553A8" w:rsidP="00860603">
            <w:pPr>
              <w:pStyle w:val="TableParagraph"/>
              <w:ind w:left="57" w:right="57"/>
              <w:jc w:val="center"/>
            </w:pPr>
            <w:r w:rsidRPr="00515445">
              <w:t>ПК 1.2,</w:t>
            </w:r>
          </w:p>
          <w:p w14:paraId="08542F00" w14:textId="77777777" w:rsidR="000553A8" w:rsidRPr="0090630F" w:rsidRDefault="000553A8" w:rsidP="00860603">
            <w:pPr>
              <w:pStyle w:val="TableParagraph"/>
              <w:ind w:left="57" w:right="57"/>
              <w:jc w:val="center"/>
            </w:pPr>
            <w:r w:rsidRPr="0090630F">
              <w:lastRenderedPageBreak/>
              <w:t>ПК 2.7,</w:t>
            </w:r>
          </w:p>
          <w:p w14:paraId="209BC91A" w14:textId="77777777" w:rsidR="000553A8" w:rsidRPr="0090630F" w:rsidRDefault="000553A8" w:rsidP="00860603">
            <w:pPr>
              <w:pStyle w:val="TableParagraph"/>
              <w:ind w:left="57" w:right="57"/>
              <w:jc w:val="center"/>
            </w:pPr>
            <w:r w:rsidRPr="0090630F">
              <w:t>ОК 01,</w:t>
            </w:r>
          </w:p>
          <w:p w14:paraId="35FAA71E" w14:textId="137EA378" w:rsidR="00BA6515" w:rsidRPr="0090630F" w:rsidRDefault="000553A8" w:rsidP="00860603">
            <w:pPr>
              <w:ind w:left="57" w:right="57"/>
              <w:jc w:val="center"/>
            </w:pPr>
            <w:r w:rsidRPr="0090630F">
              <w:t>ОК 02.</w:t>
            </w:r>
          </w:p>
        </w:tc>
      </w:tr>
      <w:tr w:rsidR="00BA6515" w:rsidRPr="0090630F" w14:paraId="696E730A" w14:textId="77777777" w:rsidTr="00847D48">
        <w:trPr>
          <w:trHeight w:val="491"/>
        </w:trPr>
        <w:tc>
          <w:tcPr>
            <w:tcW w:w="938" w:type="pct"/>
            <w:vMerge/>
            <w:tcBorders>
              <w:top w:val="nil"/>
            </w:tcBorders>
          </w:tcPr>
          <w:p w14:paraId="09903301" w14:textId="77777777" w:rsidR="00BA6515" w:rsidRPr="0090630F" w:rsidRDefault="00BA6515" w:rsidP="00847D48"/>
        </w:tc>
        <w:tc>
          <w:tcPr>
            <w:tcW w:w="2680" w:type="pct"/>
            <w:tcBorders>
              <w:right w:val="single" w:sz="4" w:space="0" w:color="auto"/>
            </w:tcBorders>
          </w:tcPr>
          <w:p w14:paraId="7C015359" w14:textId="1CB9C74B" w:rsidR="00BA6515" w:rsidRPr="0090630F" w:rsidRDefault="00BA6515" w:rsidP="00BA6515">
            <w:pPr>
              <w:pStyle w:val="TableParagraph"/>
              <w:ind w:left="108"/>
            </w:pPr>
            <w:r w:rsidRPr="0090630F">
              <w:t>1</w:t>
            </w:r>
            <w:r w:rsidR="00860603">
              <w:t>.</w:t>
            </w:r>
            <w:r w:rsidRPr="0090630F">
              <w:rPr>
                <w:spacing w:val="-2"/>
              </w:rPr>
              <w:t xml:space="preserve"> </w:t>
            </w:r>
            <w:r w:rsidRPr="0090630F">
              <w:t>Случайная</w:t>
            </w:r>
            <w:r w:rsidRPr="0090630F">
              <w:rPr>
                <w:spacing w:val="-2"/>
              </w:rPr>
              <w:t xml:space="preserve"> </w:t>
            </w:r>
            <w:r w:rsidRPr="0090630F">
              <w:t>величина.</w:t>
            </w:r>
            <w:r w:rsidRPr="0090630F">
              <w:rPr>
                <w:spacing w:val="-2"/>
              </w:rPr>
              <w:t xml:space="preserve"> </w:t>
            </w:r>
            <w:r w:rsidRPr="0090630F">
              <w:t>Дискретная</w:t>
            </w:r>
            <w:r w:rsidRPr="0090630F">
              <w:rPr>
                <w:spacing w:val="-2"/>
              </w:rPr>
              <w:t xml:space="preserve"> </w:t>
            </w:r>
            <w:r w:rsidRPr="0090630F">
              <w:t>и</w:t>
            </w:r>
            <w:r w:rsidRPr="0090630F">
              <w:rPr>
                <w:spacing w:val="-3"/>
              </w:rPr>
              <w:t xml:space="preserve"> </w:t>
            </w:r>
            <w:r w:rsidRPr="0090630F">
              <w:t>непрерывная</w:t>
            </w:r>
            <w:r w:rsidRPr="0090630F">
              <w:rPr>
                <w:spacing w:val="-2"/>
              </w:rPr>
              <w:t xml:space="preserve"> </w:t>
            </w:r>
            <w:r w:rsidRPr="0090630F">
              <w:t>случайные</w:t>
            </w:r>
            <w:r w:rsidRPr="0090630F">
              <w:rPr>
                <w:spacing w:val="-2"/>
              </w:rPr>
              <w:t xml:space="preserve"> </w:t>
            </w:r>
            <w:r w:rsidRPr="0090630F">
              <w:t>величины.</w:t>
            </w:r>
          </w:p>
        </w:tc>
        <w:tc>
          <w:tcPr>
            <w:tcW w:w="762" w:type="pct"/>
            <w:tcBorders>
              <w:top w:val="single" w:sz="4" w:space="0" w:color="auto"/>
              <w:left w:val="single" w:sz="4" w:space="0" w:color="auto"/>
              <w:bottom w:val="single" w:sz="4" w:space="0" w:color="auto"/>
              <w:right w:val="single" w:sz="4" w:space="0" w:color="auto"/>
            </w:tcBorders>
          </w:tcPr>
          <w:p w14:paraId="59E7810E" w14:textId="77777777" w:rsidR="00BA6515" w:rsidRPr="0090630F" w:rsidRDefault="00BA6515" w:rsidP="00BA6515"/>
        </w:tc>
        <w:tc>
          <w:tcPr>
            <w:tcW w:w="620" w:type="pct"/>
            <w:vMerge/>
            <w:tcBorders>
              <w:left w:val="single" w:sz="4" w:space="0" w:color="auto"/>
            </w:tcBorders>
          </w:tcPr>
          <w:p w14:paraId="214EDC84" w14:textId="77777777" w:rsidR="00BA6515" w:rsidRPr="0090630F" w:rsidRDefault="00BA6515" w:rsidP="00860603">
            <w:pPr>
              <w:ind w:left="57" w:right="57"/>
              <w:jc w:val="center"/>
            </w:pPr>
          </w:p>
        </w:tc>
      </w:tr>
      <w:tr w:rsidR="00BA6515" w:rsidRPr="0090630F" w14:paraId="1D350057" w14:textId="77777777" w:rsidTr="00860603">
        <w:trPr>
          <w:trHeight w:val="336"/>
        </w:trPr>
        <w:tc>
          <w:tcPr>
            <w:tcW w:w="938" w:type="pct"/>
            <w:vMerge/>
            <w:tcBorders>
              <w:top w:val="nil"/>
            </w:tcBorders>
          </w:tcPr>
          <w:p w14:paraId="4D404496" w14:textId="77777777" w:rsidR="00BA6515" w:rsidRPr="0090630F" w:rsidRDefault="00BA6515" w:rsidP="00847D48"/>
        </w:tc>
        <w:tc>
          <w:tcPr>
            <w:tcW w:w="2680" w:type="pct"/>
            <w:tcBorders>
              <w:right w:val="single" w:sz="4" w:space="0" w:color="auto"/>
            </w:tcBorders>
          </w:tcPr>
          <w:p w14:paraId="3594154B" w14:textId="1E1F5786" w:rsidR="00BA6515" w:rsidRPr="0090630F" w:rsidRDefault="00BA6515" w:rsidP="00BA6515">
            <w:pPr>
              <w:pStyle w:val="TableParagraph"/>
              <w:ind w:left="108"/>
            </w:pPr>
            <w:r w:rsidRPr="0090630F">
              <w:t>2</w:t>
            </w:r>
            <w:r w:rsidR="00860603">
              <w:t>.</w:t>
            </w:r>
            <w:r w:rsidRPr="0090630F">
              <w:rPr>
                <w:spacing w:val="-2"/>
              </w:rPr>
              <w:t xml:space="preserve"> </w:t>
            </w:r>
            <w:r w:rsidRPr="0090630F">
              <w:t>Закон</w:t>
            </w:r>
            <w:r w:rsidRPr="0090630F">
              <w:rPr>
                <w:spacing w:val="-2"/>
              </w:rPr>
              <w:t xml:space="preserve"> </w:t>
            </w:r>
            <w:r w:rsidRPr="0090630F">
              <w:t>распределения</w:t>
            </w:r>
            <w:r w:rsidRPr="0090630F">
              <w:rPr>
                <w:spacing w:val="-3"/>
              </w:rPr>
              <w:t xml:space="preserve"> </w:t>
            </w:r>
            <w:r w:rsidRPr="0090630F">
              <w:t>вероятностей</w:t>
            </w:r>
            <w:r w:rsidRPr="0090630F">
              <w:rPr>
                <w:spacing w:val="-2"/>
              </w:rPr>
              <w:t xml:space="preserve"> </w:t>
            </w:r>
            <w:r w:rsidRPr="0090630F">
              <w:t>случайной</w:t>
            </w:r>
            <w:r w:rsidRPr="0090630F">
              <w:rPr>
                <w:spacing w:val="-1"/>
              </w:rPr>
              <w:t xml:space="preserve"> </w:t>
            </w:r>
            <w:r w:rsidRPr="0090630F">
              <w:t>дискретной</w:t>
            </w:r>
            <w:r w:rsidRPr="0090630F">
              <w:rPr>
                <w:spacing w:val="-3"/>
              </w:rPr>
              <w:t xml:space="preserve"> </w:t>
            </w:r>
            <w:r w:rsidRPr="0090630F">
              <w:t>величины.</w:t>
            </w:r>
          </w:p>
        </w:tc>
        <w:tc>
          <w:tcPr>
            <w:tcW w:w="762" w:type="pct"/>
            <w:tcBorders>
              <w:top w:val="single" w:sz="4" w:space="0" w:color="auto"/>
              <w:left w:val="single" w:sz="4" w:space="0" w:color="auto"/>
              <w:bottom w:val="single" w:sz="4" w:space="0" w:color="auto"/>
              <w:right w:val="single" w:sz="4" w:space="0" w:color="auto"/>
            </w:tcBorders>
          </w:tcPr>
          <w:p w14:paraId="0D01C02E" w14:textId="77777777" w:rsidR="00BA6515" w:rsidRPr="0090630F" w:rsidRDefault="00BA6515" w:rsidP="00BA6515"/>
        </w:tc>
        <w:tc>
          <w:tcPr>
            <w:tcW w:w="620" w:type="pct"/>
            <w:vMerge/>
            <w:tcBorders>
              <w:left w:val="single" w:sz="4" w:space="0" w:color="auto"/>
            </w:tcBorders>
          </w:tcPr>
          <w:p w14:paraId="173667B3" w14:textId="77777777" w:rsidR="00BA6515" w:rsidRPr="0090630F" w:rsidRDefault="00BA6515" w:rsidP="00860603">
            <w:pPr>
              <w:ind w:left="57" w:right="57"/>
              <w:jc w:val="center"/>
            </w:pPr>
          </w:p>
        </w:tc>
      </w:tr>
      <w:tr w:rsidR="000553A8" w:rsidRPr="0090630F" w14:paraId="7BB7D485" w14:textId="77777777" w:rsidTr="00860603">
        <w:trPr>
          <w:trHeight w:val="372"/>
        </w:trPr>
        <w:tc>
          <w:tcPr>
            <w:tcW w:w="938" w:type="pct"/>
            <w:vMerge w:val="restart"/>
          </w:tcPr>
          <w:p w14:paraId="155AD9EE" w14:textId="77777777" w:rsidR="000553A8" w:rsidRPr="0090630F" w:rsidRDefault="000553A8" w:rsidP="00847D48">
            <w:pPr>
              <w:pStyle w:val="TableParagraph"/>
              <w:ind w:left="107"/>
              <w:rPr>
                <w:b/>
              </w:rPr>
            </w:pPr>
            <w:r w:rsidRPr="0090630F">
              <w:rPr>
                <w:b/>
              </w:rPr>
              <w:t>Тема 4.4.</w:t>
            </w:r>
          </w:p>
          <w:p w14:paraId="59674E82" w14:textId="77777777" w:rsidR="000553A8" w:rsidRPr="0090630F" w:rsidRDefault="000553A8" w:rsidP="00847D48">
            <w:pPr>
              <w:pStyle w:val="TableParagraph"/>
              <w:ind w:left="107" w:right="531"/>
              <w:rPr>
                <w:b/>
              </w:rPr>
            </w:pPr>
            <w:r w:rsidRPr="0090630F">
              <w:rPr>
                <w:b/>
              </w:rPr>
              <w:t>Математическое</w:t>
            </w:r>
            <w:r w:rsidRPr="0090630F">
              <w:rPr>
                <w:b/>
                <w:spacing w:val="-52"/>
              </w:rPr>
              <w:t xml:space="preserve"> </w:t>
            </w:r>
            <w:r w:rsidRPr="0090630F">
              <w:rPr>
                <w:b/>
              </w:rPr>
              <w:t>ожидание и</w:t>
            </w:r>
            <w:r w:rsidRPr="0090630F">
              <w:rPr>
                <w:b/>
                <w:spacing w:val="1"/>
              </w:rPr>
              <w:t xml:space="preserve"> </w:t>
            </w:r>
            <w:r w:rsidRPr="0090630F">
              <w:rPr>
                <w:b/>
              </w:rPr>
              <w:t>дисперсия</w:t>
            </w:r>
          </w:p>
          <w:p w14:paraId="6B3BC344" w14:textId="77777777" w:rsidR="000553A8" w:rsidRPr="0090630F" w:rsidRDefault="000553A8" w:rsidP="00847D48">
            <w:pPr>
              <w:pStyle w:val="TableParagraph"/>
              <w:ind w:left="107" w:right="1132"/>
              <w:rPr>
                <w:b/>
              </w:rPr>
            </w:pPr>
            <w:r w:rsidRPr="0090630F">
              <w:rPr>
                <w:b/>
              </w:rPr>
              <w:t>случайной</w:t>
            </w:r>
            <w:r w:rsidRPr="0090630F">
              <w:rPr>
                <w:b/>
                <w:spacing w:val="-52"/>
              </w:rPr>
              <w:t xml:space="preserve"> </w:t>
            </w:r>
            <w:r w:rsidRPr="0090630F">
              <w:rPr>
                <w:b/>
              </w:rPr>
              <w:t>величины.</w:t>
            </w:r>
          </w:p>
        </w:tc>
        <w:tc>
          <w:tcPr>
            <w:tcW w:w="2680" w:type="pct"/>
            <w:tcBorders>
              <w:right w:val="single" w:sz="4" w:space="0" w:color="auto"/>
            </w:tcBorders>
          </w:tcPr>
          <w:p w14:paraId="6EBEF313" w14:textId="77777777" w:rsidR="000553A8" w:rsidRPr="0090630F" w:rsidRDefault="000553A8" w:rsidP="00BA6515">
            <w:pPr>
              <w:pStyle w:val="TableParagraph"/>
              <w:ind w:left="108"/>
              <w:rPr>
                <w:b/>
              </w:rPr>
            </w:pPr>
            <w:r w:rsidRPr="0090630F">
              <w:rPr>
                <w:b/>
              </w:rPr>
              <w:t>Содержание</w:t>
            </w:r>
            <w:r w:rsidRPr="0090630F">
              <w:rPr>
                <w:b/>
                <w:spacing w:val="-1"/>
              </w:rPr>
              <w:t xml:space="preserve"> </w:t>
            </w:r>
            <w:r w:rsidRPr="0090630F">
              <w:rPr>
                <w:b/>
              </w:rPr>
              <w:t>учебного</w:t>
            </w:r>
            <w:r w:rsidRPr="0090630F">
              <w:rPr>
                <w:b/>
                <w:spacing w:val="-2"/>
              </w:rPr>
              <w:t xml:space="preserve"> </w:t>
            </w:r>
            <w:r w:rsidRPr="0090630F">
              <w:rPr>
                <w:b/>
              </w:rPr>
              <w:t>материала.</w:t>
            </w:r>
          </w:p>
        </w:tc>
        <w:tc>
          <w:tcPr>
            <w:tcW w:w="762" w:type="pct"/>
            <w:tcBorders>
              <w:top w:val="single" w:sz="4" w:space="0" w:color="auto"/>
              <w:left w:val="single" w:sz="4" w:space="0" w:color="auto"/>
              <w:bottom w:val="single" w:sz="4" w:space="0" w:color="auto"/>
              <w:right w:val="single" w:sz="4" w:space="0" w:color="auto"/>
            </w:tcBorders>
          </w:tcPr>
          <w:p w14:paraId="2E8004FB" w14:textId="09B64AA2" w:rsidR="000553A8" w:rsidRPr="0090630F" w:rsidRDefault="000553A8" w:rsidP="00BA6515">
            <w:pPr>
              <w:jc w:val="center"/>
            </w:pPr>
            <w:r>
              <w:t>4</w:t>
            </w:r>
          </w:p>
        </w:tc>
        <w:tc>
          <w:tcPr>
            <w:tcW w:w="620" w:type="pct"/>
            <w:vMerge w:val="restart"/>
            <w:tcBorders>
              <w:left w:val="single" w:sz="4" w:space="0" w:color="auto"/>
            </w:tcBorders>
          </w:tcPr>
          <w:p w14:paraId="3EDD61EB" w14:textId="77777777" w:rsidR="000553A8" w:rsidRDefault="000553A8" w:rsidP="00860603">
            <w:pPr>
              <w:pStyle w:val="TableParagraph"/>
              <w:ind w:left="57" w:right="57"/>
              <w:jc w:val="center"/>
            </w:pPr>
            <w:r w:rsidRPr="00515445">
              <w:t>ПК 1.2,</w:t>
            </w:r>
          </w:p>
          <w:p w14:paraId="4E023DF3" w14:textId="77777777" w:rsidR="000553A8" w:rsidRPr="0090630F" w:rsidRDefault="000553A8" w:rsidP="00860603">
            <w:pPr>
              <w:pStyle w:val="TableParagraph"/>
              <w:ind w:left="57" w:right="57"/>
              <w:jc w:val="center"/>
            </w:pPr>
            <w:r w:rsidRPr="0090630F">
              <w:t>ПК 2.7,</w:t>
            </w:r>
          </w:p>
          <w:p w14:paraId="470F7B5A" w14:textId="77777777" w:rsidR="000553A8" w:rsidRPr="0090630F" w:rsidRDefault="000553A8" w:rsidP="00860603">
            <w:pPr>
              <w:pStyle w:val="TableParagraph"/>
              <w:ind w:left="57" w:right="57"/>
              <w:jc w:val="center"/>
            </w:pPr>
            <w:r w:rsidRPr="0090630F">
              <w:t>ОК 01,</w:t>
            </w:r>
          </w:p>
          <w:p w14:paraId="004BEC60" w14:textId="37FC1100" w:rsidR="000553A8" w:rsidRPr="0090630F" w:rsidRDefault="000553A8" w:rsidP="00860603">
            <w:pPr>
              <w:ind w:left="57" w:right="57"/>
              <w:jc w:val="center"/>
            </w:pPr>
            <w:r w:rsidRPr="0090630F">
              <w:t>ОК 02.</w:t>
            </w:r>
          </w:p>
        </w:tc>
      </w:tr>
      <w:tr w:rsidR="000553A8" w:rsidRPr="0090630F" w14:paraId="0D0DD5BC" w14:textId="77777777" w:rsidTr="00860603">
        <w:trPr>
          <w:trHeight w:val="845"/>
        </w:trPr>
        <w:tc>
          <w:tcPr>
            <w:tcW w:w="938" w:type="pct"/>
            <w:vMerge/>
          </w:tcPr>
          <w:p w14:paraId="5660F49E" w14:textId="77777777" w:rsidR="000553A8" w:rsidRPr="0090630F" w:rsidRDefault="000553A8" w:rsidP="00847D48"/>
        </w:tc>
        <w:tc>
          <w:tcPr>
            <w:tcW w:w="2680" w:type="pct"/>
            <w:tcBorders>
              <w:right w:val="single" w:sz="4" w:space="0" w:color="auto"/>
            </w:tcBorders>
          </w:tcPr>
          <w:p w14:paraId="609534D4" w14:textId="336D69E6" w:rsidR="000553A8" w:rsidRPr="0090630F" w:rsidRDefault="000553A8" w:rsidP="00BA6515">
            <w:pPr>
              <w:pStyle w:val="TableParagraph"/>
              <w:ind w:left="108" w:right="662"/>
            </w:pPr>
            <w:r w:rsidRPr="0090630F">
              <w:t>1</w:t>
            </w:r>
            <w:r w:rsidR="00860603">
              <w:t>.</w:t>
            </w:r>
            <w:r w:rsidRPr="0090630F">
              <w:t xml:space="preserve"> Математическое ожидание случайной дискретной величины. Дисперсия</w:t>
            </w:r>
            <w:r w:rsidRPr="0090630F">
              <w:rPr>
                <w:spacing w:val="-52"/>
              </w:rPr>
              <w:t xml:space="preserve"> </w:t>
            </w:r>
            <w:r w:rsidRPr="0090630F">
              <w:t>случайной</w:t>
            </w:r>
            <w:r w:rsidRPr="0090630F">
              <w:rPr>
                <w:spacing w:val="-1"/>
              </w:rPr>
              <w:t xml:space="preserve"> </w:t>
            </w:r>
            <w:r w:rsidRPr="0090630F">
              <w:t>величины.</w:t>
            </w:r>
            <w:r w:rsidRPr="0090630F">
              <w:rPr>
                <w:spacing w:val="-1"/>
              </w:rPr>
              <w:t xml:space="preserve"> </w:t>
            </w:r>
            <w:r w:rsidRPr="0090630F">
              <w:t>Среднее</w:t>
            </w:r>
            <w:r w:rsidRPr="0090630F">
              <w:rPr>
                <w:spacing w:val="-1"/>
              </w:rPr>
              <w:t xml:space="preserve"> </w:t>
            </w:r>
            <w:r w:rsidRPr="0090630F">
              <w:t>квадратическое</w:t>
            </w:r>
            <w:r w:rsidRPr="0090630F">
              <w:rPr>
                <w:spacing w:val="-1"/>
              </w:rPr>
              <w:t xml:space="preserve"> </w:t>
            </w:r>
            <w:r w:rsidRPr="0090630F">
              <w:t>отклонение</w:t>
            </w:r>
            <w:r w:rsidRPr="0090630F">
              <w:rPr>
                <w:spacing w:val="-1"/>
              </w:rPr>
              <w:t xml:space="preserve"> </w:t>
            </w:r>
            <w:r w:rsidRPr="0090630F">
              <w:t>случайной</w:t>
            </w:r>
          </w:p>
          <w:p w14:paraId="57188447" w14:textId="77777777" w:rsidR="000553A8" w:rsidRPr="0090630F" w:rsidRDefault="000553A8" w:rsidP="00BA6515">
            <w:pPr>
              <w:pStyle w:val="TableParagraph"/>
              <w:ind w:left="108"/>
            </w:pPr>
            <w:r w:rsidRPr="0090630F">
              <w:t>дискретной</w:t>
            </w:r>
            <w:r w:rsidRPr="0090630F">
              <w:rPr>
                <w:spacing w:val="-3"/>
              </w:rPr>
              <w:t xml:space="preserve"> </w:t>
            </w:r>
            <w:r w:rsidRPr="0090630F">
              <w:t>величины.</w:t>
            </w:r>
          </w:p>
        </w:tc>
        <w:tc>
          <w:tcPr>
            <w:tcW w:w="762" w:type="pct"/>
            <w:tcBorders>
              <w:top w:val="single" w:sz="4" w:space="0" w:color="auto"/>
              <w:left w:val="single" w:sz="4" w:space="0" w:color="auto"/>
              <w:bottom w:val="single" w:sz="4" w:space="0" w:color="auto"/>
              <w:right w:val="single" w:sz="4" w:space="0" w:color="auto"/>
            </w:tcBorders>
          </w:tcPr>
          <w:p w14:paraId="62977AC5" w14:textId="77777777" w:rsidR="000553A8" w:rsidRPr="0090630F" w:rsidRDefault="000553A8" w:rsidP="00BA6515"/>
        </w:tc>
        <w:tc>
          <w:tcPr>
            <w:tcW w:w="620" w:type="pct"/>
            <w:vMerge/>
            <w:tcBorders>
              <w:left w:val="single" w:sz="4" w:space="0" w:color="auto"/>
            </w:tcBorders>
          </w:tcPr>
          <w:p w14:paraId="684DD5BE" w14:textId="77777777" w:rsidR="000553A8" w:rsidRPr="0090630F" w:rsidRDefault="000553A8" w:rsidP="00BA6515"/>
        </w:tc>
      </w:tr>
      <w:tr w:rsidR="000553A8" w:rsidRPr="0090630F" w14:paraId="34E5E651" w14:textId="77777777" w:rsidTr="00860603">
        <w:trPr>
          <w:trHeight w:val="573"/>
        </w:trPr>
        <w:tc>
          <w:tcPr>
            <w:tcW w:w="938" w:type="pct"/>
            <w:vMerge/>
          </w:tcPr>
          <w:p w14:paraId="66CD3C80" w14:textId="77777777" w:rsidR="000553A8" w:rsidRPr="0090630F" w:rsidRDefault="000553A8" w:rsidP="00847D48"/>
        </w:tc>
        <w:tc>
          <w:tcPr>
            <w:tcW w:w="2680" w:type="pct"/>
            <w:tcBorders>
              <w:right w:val="single" w:sz="4" w:space="0" w:color="auto"/>
            </w:tcBorders>
          </w:tcPr>
          <w:p w14:paraId="6A96E4F9" w14:textId="07847B91" w:rsidR="000553A8" w:rsidRPr="0090630F" w:rsidRDefault="000553A8" w:rsidP="00BA6515">
            <w:pPr>
              <w:pStyle w:val="TableParagraph"/>
              <w:ind w:left="108" w:right="709"/>
            </w:pPr>
            <w:r w:rsidRPr="0090630F">
              <w:t>2</w:t>
            </w:r>
            <w:r w:rsidR="00860603">
              <w:t>.</w:t>
            </w:r>
            <w:r w:rsidRPr="0090630F">
              <w:t xml:space="preserve"> Нахождение числовых характеристик случайной дискретной величины,</w:t>
            </w:r>
            <w:r w:rsidRPr="0090630F">
              <w:rPr>
                <w:spacing w:val="-52"/>
              </w:rPr>
              <w:t xml:space="preserve"> </w:t>
            </w:r>
            <w:r w:rsidRPr="0090630F">
              <w:t>заданной</w:t>
            </w:r>
            <w:r w:rsidRPr="0090630F">
              <w:rPr>
                <w:spacing w:val="-1"/>
              </w:rPr>
              <w:t xml:space="preserve"> </w:t>
            </w:r>
            <w:r w:rsidRPr="0090630F">
              <w:t>законом</w:t>
            </w:r>
            <w:r w:rsidRPr="0090630F">
              <w:rPr>
                <w:spacing w:val="-1"/>
              </w:rPr>
              <w:t xml:space="preserve"> </w:t>
            </w:r>
            <w:r w:rsidRPr="0090630F">
              <w:t>распределения.</w:t>
            </w:r>
          </w:p>
        </w:tc>
        <w:tc>
          <w:tcPr>
            <w:tcW w:w="762" w:type="pct"/>
            <w:tcBorders>
              <w:top w:val="single" w:sz="4" w:space="0" w:color="auto"/>
              <w:left w:val="single" w:sz="4" w:space="0" w:color="auto"/>
              <w:bottom w:val="single" w:sz="4" w:space="0" w:color="auto"/>
              <w:right w:val="single" w:sz="4" w:space="0" w:color="auto"/>
            </w:tcBorders>
          </w:tcPr>
          <w:p w14:paraId="39DB0291" w14:textId="77777777" w:rsidR="000553A8" w:rsidRPr="0090630F" w:rsidRDefault="000553A8" w:rsidP="00BA6515"/>
        </w:tc>
        <w:tc>
          <w:tcPr>
            <w:tcW w:w="620" w:type="pct"/>
            <w:vMerge/>
            <w:tcBorders>
              <w:left w:val="single" w:sz="4" w:space="0" w:color="auto"/>
            </w:tcBorders>
          </w:tcPr>
          <w:p w14:paraId="21FE53E9" w14:textId="77777777" w:rsidR="000553A8" w:rsidRPr="0090630F" w:rsidRDefault="000553A8" w:rsidP="00BA6515"/>
        </w:tc>
      </w:tr>
      <w:tr w:rsidR="000553A8" w:rsidRPr="0090630F" w14:paraId="35DE1542" w14:textId="77777777" w:rsidTr="00860603">
        <w:trPr>
          <w:trHeight w:val="398"/>
        </w:trPr>
        <w:tc>
          <w:tcPr>
            <w:tcW w:w="938" w:type="pct"/>
            <w:vMerge/>
          </w:tcPr>
          <w:p w14:paraId="72C16EA4" w14:textId="77777777" w:rsidR="000553A8" w:rsidRPr="0090630F" w:rsidRDefault="000553A8" w:rsidP="00847D48"/>
        </w:tc>
        <w:tc>
          <w:tcPr>
            <w:tcW w:w="2680" w:type="pct"/>
          </w:tcPr>
          <w:p w14:paraId="01BE72C8" w14:textId="77777777" w:rsidR="000553A8" w:rsidRPr="0090630F" w:rsidRDefault="000553A8" w:rsidP="00BA6515">
            <w:pPr>
              <w:pStyle w:val="TableParagraph"/>
              <w:ind w:left="108"/>
              <w:rPr>
                <w:b/>
              </w:rPr>
            </w:pPr>
            <w:r w:rsidRPr="0090630F">
              <w:rPr>
                <w:b/>
              </w:rPr>
              <w:t>В</w:t>
            </w:r>
            <w:r w:rsidRPr="0090630F">
              <w:rPr>
                <w:b/>
                <w:spacing w:val="-1"/>
              </w:rPr>
              <w:t xml:space="preserve"> </w:t>
            </w:r>
            <w:r w:rsidRPr="0090630F">
              <w:rPr>
                <w:b/>
              </w:rPr>
              <w:t>том</w:t>
            </w:r>
            <w:r w:rsidRPr="0090630F">
              <w:rPr>
                <w:b/>
                <w:spacing w:val="-1"/>
              </w:rPr>
              <w:t xml:space="preserve"> </w:t>
            </w:r>
            <w:r w:rsidRPr="0090630F">
              <w:rPr>
                <w:b/>
              </w:rPr>
              <w:t>числе</w:t>
            </w:r>
            <w:r w:rsidRPr="0090630F">
              <w:rPr>
                <w:b/>
                <w:spacing w:val="-4"/>
              </w:rPr>
              <w:t xml:space="preserve"> </w:t>
            </w:r>
            <w:r w:rsidRPr="0090630F">
              <w:rPr>
                <w:b/>
              </w:rPr>
              <w:t>практических</w:t>
            </w:r>
            <w:r w:rsidRPr="0090630F">
              <w:rPr>
                <w:b/>
                <w:spacing w:val="-4"/>
              </w:rPr>
              <w:t xml:space="preserve"> </w:t>
            </w:r>
            <w:r w:rsidRPr="0090630F">
              <w:rPr>
                <w:b/>
              </w:rPr>
              <w:t>и</w:t>
            </w:r>
            <w:r w:rsidRPr="0090630F">
              <w:rPr>
                <w:b/>
                <w:spacing w:val="-2"/>
              </w:rPr>
              <w:t xml:space="preserve"> </w:t>
            </w:r>
            <w:r w:rsidRPr="0090630F">
              <w:rPr>
                <w:b/>
              </w:rPr>
              <w:t>лабораторных</w:t>
            </w:r>
            <w:r w:rsidRPr="0090630F">
              <w:rPr>
                <w:b/>
                <w:spacing w:val="-3"/>
              </w:rPr>
              <w:t xml:space="preserve"> </w:t>
            </w:r>
            <w:r w:rsidRPr="0090630F">
              <w:rPr>
                <w:b/>
              </w:rPr>
              <w:t>занятий</w:t>
            </w:r>
          </w:p>
        </w:tc>
        <w:tc>
          <w:tcPr>
            <w:tcW w:w="762" w:type="pct"/>
            <w:tcBorders>
              <w:top w:val="single" w:sz="4" w:space="0" w:color="auto"/>
              <w:bottom w:val="single" w:sz="4" w:space="0" w:color="auto"/>
              <w:right w:val="single" w:sz="4" w:space="0" w:color="auto"/>
            </w:tcBorders>
          </w:tcPr>
          <w:p w14:paraId="02461709" w14:textId="77777777" w:rsidR="000553A8" w:rsidRPr="0090630F" w:rsidRDefault="000553A8" w:rsidP="00BA6515">
            <w:pPr>
              <w:pStyle w:val="TableParagraph"/>
              <w:ind w:left="9"/>
              <w:jc w:val="center"/>
              <w:rPr>
                <w:b/>
              </w:rPr>
            </w:pPr>
            <w:r w:rsidRPr="0090630F">
              <w:rPr>
                <w:b/>
              </w:rPr>
              <w:t>8</w:t>
            </w:r>
          </w:p>
        </w:tc>
        <w:tc>
          <w:tcPr>
            <w:tcW w:w="620" w:type="pct"/>
            <w:vMerge/>
            <w:tcBorders>
              <w:left w:val="single" w:sz="4" w:space="0" w:color="auto"/>
            </w:tcBorders>
          </w:tcPr>
          <w:p w14:paraId="55EE6679" w14:textId="77777777" w:rsidR="000553A8" w:rsidRPr="0090630F" w:rsidRDefault="000553A8" w:rsidP="00BA6515"/>
        </w:tc>
      </w:tr>
      <w:tr w:rsidR="000553A8" w:rsidRPr="0090630F" w14:paraId="1F1E4723" w14:textId="77777777" w:rsidTr="00847D48">
        <w:trPr>
          <w:trHeight w:val="350"/>
        </w:trPr>
        <w:tc>
          <w:tcPr>
            <w:tcW w:w="938" w:type="pct"/>
            <w:vMerge/>
          </w:tcPr>
          <w:p w14:paraId="23E246FE" w14:textId="77777777" w:rsidR="000553A8" w:rsidRPr="0090630F" w:rsidRDefault="000553A8" w:rsidP="00847D48"/>
        </w:tc>
        <w:tc>
          <w:tcPr>
            <w:tcW w:w="2680" w:type="pct"/>
            <w:tcBorders>
              <w:right w:val="single" w:sz="4" w:space="0" w:color="auto"/>
            </w:tcBorders>
          </w:tcPr>
          <w:p w14:paraId="3ACA32B9" w14:textId="77777777" w:rsidR="000553A8" w:rsidRPr="0090630F" w:rsidRDefault="000553A8" w:rsidP="00BA6515">
            <w:pPr>
              <w:pStyle w:val="TableParagraph"/>
              <w:ind w:left="108"/>
            </w:pPr>
            <w:r w:rsidRPr="0090630F">
              <w:t>Решение</w:t>
            </w:r>
            <w:r w:rsidRPr="0090630F">
              <w:rPr>
                <w:spacing w:val="-2"/>
              </w:rPr>
              <w:t xml:space="preserve"> </w:t>
            </w:r>
            <w:r w:rsidRPr="0090630F">
              <w:t>задач</w:t>
            </w:r>
            <w:r w:rsidRPr="0090630F">
              <w:rPr>
                <w:spacing w:val="-3"/>
              </w:rPr>
              <w:t xml:space="preserve"> </w:t>
            </w:r>
            <w:r w:rsidRPr="0090630F">
              <w:t>с</w:t>
            </w:r>
            <w:r w:rsidRPr="0090630F">
              <w:rPr>
                <w:spacing w:val="-1"/>
              </w:rPr>
              <w:t xml:space="preserve"> </w:t>
            </w:r>
            <w:r w:rsidRPr="0090630F">
              <w:t>использованием</w:t>
            </w:r>
            <w:r w:rsidRPr="0090630F">
              <w:rPr>
                <w:spacing w:val="-2"/>
              </w:rPr>
              <w:t xml:space="preserve"> </w:t>
            </w:r>
            <w:r w:rsidRPr="0090630F">
              <w:t>формул</w:t>
            </w:r>
            <w:r w:rsidRPr="0090630F">
              <w:rPr>
                <w:spacing w:val="-2"/>
              </w:rPr>
              <w:t xml:space="preserve"> </w:t>
            </w:r>
            <w:r w:rsidRPr="0090630F">
              <w:t>комбинаторики</w:t>
            </w:r>
          </w:p>
        </w:tc>
        <w:tc>
          <w:tcPr>
            <w:tcW w:w="762" w:type="pct"/>
            <w:tcBorders>
              <w:top w:val="single" w:sz="4" w:space="0" w:color="auto"/>
              <w:left w:val="single" w:sz="4" w:space="0" w:color="auto"/>
              <w:bottom w:val="single" w:sz="4" w:space="0" w:color="auto"/>
              <w:right w:val="single" w:sz="4" w:space="0" w:color="auto"/>
            </w:tcBorders>
          </w:tcPr>
          <w:p w14:paraId="7A08C2BD" w14:textId="77777777" w:rsidR="000553A8" w:rsidRPr="0090630F" w:rsidRDefault="000553A8" w:rsidP="00BA6515">
            <w:pPr>
              <w:pStyle w:val="TableParagraph"/>
            </w:pPr>
          </w:p>
        </w:tc>
        <w:tc>
          <w:tcPr>
            <w:tcW w:w="620" w:type="pct"/>
            <w:vMerge/>
            <w:tcBorders>
              <w:left w:val="single" w:sz="4" w:space="0" w:color="auto"/>
            </w:tcBorders>
          </w:tcPr>
          <w:p w14:paraId="3D23BD34" w14:textId="77777777" w:rsidR="000553A8" w:rsidRPr="0090630F" w:rsidRDefault="000553A8" w:rsidP="00BA6515"/>
        </w:tc>
      </w:tr>
      <w:tr w:rsidR="000553A8" w:rsidRPr="0090630F" w14:paraId="5A723F5C" w14:textId="77777777" w:rsidTr="00847D48">
        <w:trPr>
          <w:trHeight w:val="556"/>
        </w:trPr>
        <w:tc>
          <w:tcPr>
            <w:tcW w:w="938" w:type="pct"/>
            <w:vMerge/>
          </w:tcPr>
          <w:p w14:paraId="679BDBFC" w14:textId="77777777" w:rsidR="000553A8" w:rsidRPr="0090630F" w:rsidRDefault="000553A8" w:rsidP="00847D48"/>
        </w:tc>
        <w:tc>
          <w:tcPr>
            <w:tcW w:w="2680" w:type="pct"/>
            <w:tcBorders>
              <w:right w:val="single" w:sz="4" w:space="0" w:color="auto"/>
            </w:tcBorders>
          </w:tcPr>
          <w:p w14:paraId="61533D51" w14:textId="77777777" w:rsidR="000553A8" w:rsidRPr="0090630F" w:rsidRDefault="000553A8" w:rsidP="00BA6515">
            <w:pPr>
              <w:pStyle w:val="TableParagraph"/>
              <w:ind w:left="108" w:right="606"/>
            </w:pPr>
            <w:r w:rsidRPr="0090630F">
              <w:t>Решение простейших задач на определение вероятности с использованием</w:t>
            </w:r>
            <w:r w:rsidRPr="0090630F">
              <w:rPr>
                <w:spacing w:val="-52"/>
              </w:rPr>
              <w:t xml:space="preserve"> </w:t>
            </w:r>
            <w:r w:rsidRPr="0090630F">
              <w:t>теорем</w:t>
            </w:r>
            <w:r w:rsidRPr="0090630F">
              <w:rPr>
                <w:spacing w:val="-1"/>
              </w:rPr>
              <w:t xml:space="preserve"> </w:t>
            </w:r>
            <w:r w:rsidRPr="0090630F">
              <w:t>сложения</w:t>
            </w:r>
            <w:r w:rsidRPr="0090630F">
              <w:rPr>
                <w:spacing w:val="-1"/>
              </w:rPr>
              <w:t xml:space="preserve"> </w:t>
            </w:r>
            <w:r w:rsidRPr="0090630F">
              <w:t>и умножения</w:t>
            </w:r>
            <w:r w:rsidRPr="0090630F">
              <w:rPr>
                <w:spacing w:val="-1"/>
              </w:rPr>
              <w:t xml:space="preserve"> </w:t>
            </w:r>
            <w:r w:rsidRPr="0090630F">
              <w:t>вероятностей</w:t>
            </w:r>
          </w:p>
        </w:tc>
        <w:tc>
          <w:tcPr>
            <w:tcW w:w="762" w:type="pct"/>
            <w:tcBorders>
              <w:top w:val="single" w:sz="4" w:space="0" w:color="auto"/>
              <w:left w:val="single" w:sz="4" w:space="0" w:color="auto"/>
              <w:bottom w:val="single" w:sz="4" w:space="0" w:color="auto"/>
              <w:right w:val="single" w:sz="4" w:space="0" w:color="auto"/>
            </w:tcBorders>
          </w:tcPr>
          <w:p w14:paraId="51644669" w14:textId="77777777" w:rsidR="000553A8" w:rsidRPr="0090630F" w:rsidRDefault="000553A8" w:rsidP="00BA6515"/>
        </w:tc>
        <w:tc>
          <w:tcPr>
            <w:tcW w:w="620" w:type="pct"/>
            <w:vMerge/>
            <w:tcBorders>
              <w:left w:val="single" w:sz="4" w:space="0" w:color="auto"/>
            </w:tcBorders>
          </w:tcPr>
          <w:p w14:paraId="0EEDF8E6" w14:textId="77777777" w:rsidR="000553A8" w:rsidRPr="0090630F" w:rsidRDefault="000553A8" w:rsidP="00BA6515"/>
        </w:tc>
      </w:tr>
      <w:tr w:rsidR="000553A8" w:rsidRPr="0090630F" w14:paraId="3E3B14FF" w14:textId="77777777" w:rsidTr="00847D48">
        <w:trPr>
          <w:trHeight w:val="609"/>
        </w:trPr>
        <w:tc>
          <w:tcPr>
            <w:tcW w:w="938" w:type="pct"/>
            <w:vMerge/>
          </w:tcPr>
          <w:p w14:paraId="6BF581EA" w14:textId="77777777" w:rsidR="000553A8" w:rsidRPr="0090630F" w:rsidRDefault="000553A8" w:rsidP="00847D48"/>
        </w:tc>
        <w:tc>
          <w:tcPr>
            <w:tcW w:w="2680" w:type="pct"/>
            <w:tcBorders>
              <w:right w:val="single" w:sz="4" w:space="0" w:color="auto"/>
            </w:tcBorders>
          </w:tcPr>
          <w:p w14:paraId="4485D183" w14:textId="77777777" w:rsidR="000553A8" w:rsidRPr="0090630F" w:rsidRDefault="000553A8" w:rsidP="00BA6515">
            <w:pPr>
              <w:pStyle w:val="TableParagraph"/>
              <w:ind w:left="108" w:right="874"/>
            </w:pPr>
            <w:r w:rsidRPr="0090630F">
              <w:t>Нахождение числовых характеристик случайной дискретной величины,</w:t>
            </w:r>
            <w:r w:rsidRPr="0090630F">
              <w:rPr>
                <w:spacing w:val="-52"/>
              </w:rPr>
              <w:t xml:space="preserve"> </w:t>
            </w:r>
            <w:r w:rsidRPr="0090630F">
              <w:t>заданной законом</w:t>
            </w:r>
            <w:r w:rsidRPr="0090630F">
              <w:rPr>
                <w:spacing w:val="-1"/>
              </w:rPr>
              <w:t xml:space="preserve"> </w:t>
            </w:r>
            <w:r w:rsidRPr="0090630F">
              <w:t>распределения</w:t>
            </w:r>
          </w:p>
        </w:tc>
        <w:tc>
          <w:tcPr>
            <w:tcW w:w="762" w:type="pct"/>
            <w:tcBorders>
              <w:top w:val="single" w:sz="4" w:space="0" w:color="auto"/>
              <w:left w:val="single" w:sz="4" w:space="0" w:color="auto"/>
              <w:bottom w:val="single" w:sz="4" w:space="0" w:color="auto"/>
              <w:right w:val="single" w:sz="4" w:space="0" w:color="auto"/>
            </w:tcBorders>
          </w:tcPr>
          <w:p w14:paraId="5CC370D2" w14:textId="77777777" w:rsidR="000553A8" w:rsidRPr="0090630F" w:rsidRDefault="000553A8" w:rsidP="00BA6515"/>
        </w:tc>
        <w:tc>
          <w:tcPr>
            <w:tcW w:w="620" w:type="pct"/>
            <w:vMerge/>
            <w:tcBorders>
              <w:left w:val="single" w:sz="4" w:space="0" w:color="auto"/>
            </w:tcBorders>
          </w:tcPr>
          <w:p w14:paraId="50CC0726" w14:textId="77777777" w:rsidR="000553A8" w:rsidRPr="0090630F" w:rsidRDefault="000553A8" w:rsidP="00BA6515"/>
        </w:tc>
      </w:tr>
      <w:tr w:rsidR="000553A8" w:rsidRPr="0090630F" w14:paraId="5F81850D" w14:textId="77777777" w:rsidTr="00847D48">
        <w:trPr>
          <w:trHeight w:val="393"/>
        </w:trPr>
        <w:tc>
          <w:tcPr>
            <w:tcW w:w="938" w:type="pct"/>
            <w:vMerge/>
          </w:tcPr>
          <w:p w14:paraId="75FF0BD4" w14:textId="77777777" w:rsidR="000553A8" w:rsidRPr="0090630F" w:rsidRDefault="000553A8" w:rsidP="00847D48">
            <w:pPr>
              <w:pStyle w:val="TableParagraph"/>
            </w:pPr>
          </w:p>
        </w:tc>
        <w:tc>
          <w:tcPr>
            <w:tcW w:w="2680" w:type="pct"/>
          </w:tcPr>
          <w:p w14:paraId="5475B070" w14:textId="579BB0D8" w:rsidR="000553A8" w:rsidRPr="0090630F" w:rsidRDefault="000553A8" w:rsidP="00BA6515">
            <w:pPr>
              <w:pStyle w:val="TableParagraph"/>
              <w:ind w:left="108"/>
            </w:pPr>
            <w:r w:rsidRPr="0090630F">
              <w:t>Вычисление</w:t>
            </w:r>
            <w:r w:rsidRPr="0090630F">
              <w:rPr>
                <w:spacing w:val="54"/>
              </w:rPr>
              <w:t xml:space="preserve"> </w:t>
            </w:r>
            <w:r w:rsidRPr="0090630F">
              <w:t>выборочных характеристик вариационного ряда</w:t>
            </w:r>
          </w:p>
        </w:tc>
        <w:tc>
          <w:tcPr>
            <w:tcW w:w="762" w:type="pct"/>
            <w:tcBorders>
              <w:top w:val="single" w:sz="4" w:space="0" w:color="auto"/>
              <w:right w:val="single" w:sz="4" w:space="0" w:color="auto"/>
            </w:tcBorders>
          </w:tcPr>
          <w:p w14:paraId="41FE8C3C" w14:textId="77777777" w:rsidR="000553A8" w:rsidRPr="0090630F" w:rsidRDefault="000553A8" w:rsidP="00BA6515">
            <w:pPr>
              <w:pStyle w:val="TableParagraph"/>
            </w:pPr>
          </w:p>
        </w:tc>
        <w:tc>
          <w:tcPr>
            <w:tcW w:w="620" w:type="pct"/>
            <w:vMerge/>
            <w:tcBorders>
              <w:left w:val="single" w:sz="4" w:space="0" w:color="auto"/>
            </w:tcBorders>
          </w:tcPr>
          <w:p w14:paraId="5D56A194" w14:textId="77777777" w:rsidR="000553A8" w:rsidRPr="0090630F" w:rsidRDefault="000553A8" w:rsidP="00BA6515">
            <w:pPr>
              <w:pStyle w:val="TableParagraph"/>
            </w:pPr>
          </w:p>
        </w:tc>
      </w:tr>
      <w:tr w:rsidR="000553A8" w:rsidRPr="0090630F" w14:paraId="146ADDAF" w14:textId="77777777" w:rsidTr="00860603">
        <w:trPr>
          <w:trHeight w:val="460"/>
        </w:trPr>
        <w:tc>
          <w:tcPr>
            <w:tcW w:w="938" w:type="pct"/>
            <w:vMerge/>
          </w:tcPr>
          <w:p w14:paraId="06DA3F35" w14:textId="77777777" w:rsidR="000553A8" w:rsidRPr="0090630F" w:rsidRDefault="000553A8" w:rsidP="00847D48"/>
        </w:tc>
        <w:tc>
          <w:tcPr>
            <w:tcW w:w="2680" w:type="pct"/>
          </w:tcPr>
          <w:p w14:paraId="7DB794EA" w14:textId="77777777" w:rsidR="000553A8" w:rsidRPr="0090630F" w:rsidRDefault="000553A8" w:rsidP="00BA6515">
            <w:pPr>
              <w:pStyle w:val="TableParagraph"/>
              <w:ind w:left="108"/>
              <w:rPr>
                <w:b/>
              </w:rPr>
            </w:pPr>
            <w:r w:rsidRPr="0090630F">
              <w:rPr>
                <w:b/>
              </w:rPr>
              <w:t>Самостоятельная</w:t>
            </w:r>
            <w:r w:rsidRPr="0090630F">
              <w:rPr>
                <w:b/>
                <w:spacing w:val="-3"/>
              </w:rPr>
              <w:t xml:space="preserve"> </w:t>
            </w:r>
            <w:r w:rsidRPr="0090630F">
              <w:rPr>
                <w:b/>
              </w:rPr>
              <w:t>работа</w:t>
            </w:r>
            <w:r w:rsidRPr="0090630F">
              <w:rPr>
                <w:b/>
                <w:spacing w:val="-3"/>
              </w:rPr>
              <w:t xml:space="preserve"> </w:t>
            </w:r>
            <w:r w:rsidRPr="0090630F">
              <w:rPr>
                <w:b/>
              </w:rPr>
              <w:t>обучающихся</w:t>
            </w:r>
          </w:p>
        </w:tc>
        <w:tc>
          <w:tcPr>
            <w:tcW w:w="762" w:type="pct"/>
            <w:tcBorders>
              <w:right w:val="single" w:sz="4" w:space="0" w:color="auto"/>
            </w:tcBorders>
          </w:tcPr>
          <w:p w14:paraId="06D8CBD9" w14:textId="5C3D061A" w:rsidR="000553A8" w:rsidRPr="0090630F" w:rsidRDefault="005C038D" w:rsidP="00BA6515">
            <w:pPr>
              <w:pStyle w:val="TableParagraph"/>
              <w:ind w:left="1635"/>
              <w:rPr>
                <w:b/>
              </w:rPr>
            </w:pPr>
            <w:r>
              <w:rPr>
                <w:b/>
              </w:rPr>
              <w:t>-</w:t>
            </w:r>
          </w:p>
        </w:tc>
        <w:tc>
          <w:tcPr>
            <w:tcW w:w="620" w:type="pct"/>
            <w:vMerge/>
            <w:tcBorders>
              <w:left w:val="single" w:sz="4" w:space="0" w:color="auto"/>
            </w:tcBorders>
          </w:tcPr>
          <w:p w14:paraId="4610FA9B" w14:textId="77777777" w:rsidR="000553A8" w:rsidRPr="0090630F" w:rsidRDefault="000553A8" w:rsidP="00BA6515"/>
        </w:tc>
      </w:tr>
      <w:tr w:rsidR="00BA6515" w:rsidRPr="0090630F" w14:paraId="48F46D06" w14:textId="77777777" w:rsidTr="00847D48">
        <w:trPr>
          <w:trHeight w:val="491"/>
        </w:trPr>
        <w:tc>
          <w:tcPr>
            <w:tcW w:w="3618" w:type="pct"/>
            <w:gridSpan w:val="2"/>
          </w:tcPr>
          <w:p w14:paraId="62C74017" w14:textId="77777777" w:rsidR="00BA6515" w:rsidRPr="0090630F" w:rsidRDefault="00BA6515" w:rsidP="00847D48">
            <w:pPr>
              <w:pStyle w:val="TableParagraph"/>
              <w:ind w:left="107"/>
              <w:rPr>
                <w:b/>
              </w:rPr>
            </w:pPr>
            <w:r w:rsidRPr="0090630F">
              <w:rPr>
                <w:b/>
              </w:rPr>
              <w:t>Промежуточная</w:t>
            </w:r>
            <w:r w:rsidRPr="0090630F">
              <w:rPr>
                <w:b/>
                <w:spacing w:val="-4"/>
              </w:rPr>
              <w:t xml:space="preserve"> </w:t>
            </w:r>
            <w:r w:rsidRPr="0090630F">
              <w:rPr>
                <w:b/>
              </w:rPr>
              <w:t>аттестация</w:t>
            </w:r>
          </w:p>
        </w:tc>
        <w:tc>
          <w:tcPr>
            <w:tcW w:w="762" w:type="pct"/>
          </w:tcPr>
          <w:p w14:paraId="10F29111" w14:textId="77777777" w:rsidR="00BA6515" w:rsidRPr="0090630F" w:rsidRDefault="00BA6515" w:rsidP="00BA6515">
            <w:pPr>
              <w:pStyle w:val="TableParagraph"/>
              <w:ind w:left="1580"/>
              <w:rPr>
                <w:b/>
              </w:rPr>
            </w:pPr>
            <w:r w:rsidRPr="0090630F">
              <w:rPr>
                <w:b/>
              </w:rPr>
              <w:t>12</w:t>
            </w:r>
          </w:p>
        </w:tc>
        <w:tc>
          <w:tcPr>
            <w:tcW w:w="620" w:type="pct"/>
          </w:tcPr>
          <w:p w14:paraId="44B4036E" w14:textId="77777777" w:rsidR="00BA6515" w:rsidRPr="0090630F" w:rsidRDefault="00BA6515" w:rsidP="00BA6515">
            <w:pPr>
              <w:pStyle w:val="TableParagraph"/>
            </w:pPr>
          </w:p>
        </w:tc>
      </w:tr>
      <w:tr w:rsidR="00BA6515" w:rsidRPr="0090630F" w14:paraId="53AA232B" w14:textId="77777777" w:rsidTr="00847D48">
        <w:trPr>
          <w:trHeight w:val="491"/>
        </w:trPr>
        <w:tc>
          <w:tcPr>
            <w:tcW w:w="3618" w:type="pct"/>
            <w:gridSpan w:val="2"/>
          </w:tcPr>
          <w:p w14:paraId="640765C1" w14:textId="77777777" w:rsidR="00BA6515" w:rsidRPr="0090630F" w:rsidRDefault="00BA6515" w:rsidP="00847D48">
            <w:pPr>
              <w:pStyle w:val="TableParagraph"/>
              <w:ind w:left="107"/>
              <w:rPr>
                <w:b/>
              </w:rPr>
            </w:pPr>
            <w:r w:rsidRPr="0090630F">
              <w:rPr>
                <w:b/>
              </w:rPr>
              <w:t>Всего:</w:t>
            </w:r>
          </w:p>
        </w:tc>
        <w:tc>
          <w:tcPr>
            <w:tcW w:w="762" w:type="pct"/>
          </w:tcPr>
          <w:p w14:paraId="0AD79082" w14:textId="77777777" w:rsidR="00BA6515" w:rsidRPr="0090630F" w:rsidRDefault="00BA6515" w:rsidP="00BA6515">
            <w:pPr>
              <w:pStyle w:val="TableParagraph"/>
              <w:ind w:left="1580"/>
              <w:rPr>
                <w:b/>
              </w:rPr>
            </w:pPr>
            <w:r w:rsidRPr="0090630F">
              <w:rPr>
                <w:b/>
              </w:rPr>
              <w:t>80</w:t>
            </w:r>
          </w:p>
        </w:tc>
        <w:tc>
          <w:tcPr>
            <w:tcW w:w="620" w:type="pct"/>
          </w:tcPr>
          <w:p w14:paraId="0ACF7437" w14:textId="77777777" w:rsidR="00BA6515" w:rsidRPr="0090630F" w:rsidRDefault="00BA6515" w:rsidP="00BA6515">
            <w:pPr>
              <w:pStyle w:val="TableParagraph"/>
            </w:pPr>
          </w:p>
        </w:tc>
      </w:tr>
    </w:tbl>
    <w:p w14:paraId="41140382" w14:textId="77777777" w:rsidR="00F22B15" w:rsidRDefault="00F22B15">
      <w:pPr>
        <w:pStyle w:val="a3"/>
        <w:rPr>
          <w:b/>
          <w:sz w:val="20"/>
        </w:rPr>
      </w:pPr>
    </w:p>
    <w:p w14:paraId="0778A9E7" w14:textId="5893DECF" w:rsidR="00F22B15" w:rsidRDefault="00F22B15">
      <w:pPr>
        <w:spacing w:before="199"/>
        <w:ind w:left="939"/>
        <w:rPr>
          <w:i/>
          <w:sz w:val="24"/>
        </w:rPr>
      </w:pPr>
    </w:p>
    <w:p w14:paraId="3B1AC202" w14:textId="77777777" w:rsidR="00F22B15" w:rsidRDefault="00F22B15">
      <w:pPr>
        <w:rPr>
          <w:sz w:val="24"/>
        </w:rPr>
        <w:sectPr w:rsidR="00F22B15" w:rsidSect="0058472D">
          <w:footerReference w:type="default" r:id="rId78"/>
          <w:pgSz w:w="16850" w:h="11910" w:orient="landscape"/>
          <w:pgMar w:top="1134" w:right="567" w:bottom="1134" w:left="1134" w:header="454" w:footer="567" w:gutter="0"/>
          <w:cols w:space="720"/>
          <w:docGrid w:linePitch="299"/>
        </w:sectPr>
      </w:pPr>
    </w:p>
    <w:p w14:paraId="0C919E52" w14:textId="6EDE7335" w:rsidR="00F22B15" w:rsidRDefault="00051857" w:rsidP="00D23C83">
      <w:pPr>
        <w:pStyle w:val="a5"/>
        <w:numPr>
          <w:ilvl w:val="1"/>
          <w:numId w:val="127"/>
        </w:numPr>
        <w:spacing w:before="73"/>
        <w:ind w:left="0" w:firstLine="0"/>
        <w:jc w:val="center"/>
        <w:rPr>
          <w:b/>
        </w:rPr>
      </w:pPr>
      <w:r>
        <w:rPr>
          <w:b/>
        </w:rPr>
        <w:lastRenderedPageBreak/>
        <w:t>УСЛОВИЯ</w:t>
      </w:r>
      <w:r>
        <w:rPr>
          <w:b/>
          <w:spacing w:val="1"/>
        </w:rPr>
        <w:t xml:space="preserve"> </w:t>
      </w:r>
      <w:r>
        <w:rPr>
          <w:b/>
        </w:rPr>
        <w:t>РЕАЛИЗАЦИИ</w:t>
      </w:r>
      <w:r>
        <w:rPr>
          <w:b/>
          <w:spacing w:val="4"/>
        </w:rPr>
        <w:t xml:space="preserve"> </w:t>
      </w:r>
      <w:r>
        <w:rPr>
          <w:b/>
        </w:rPr>
        <w:t>УЧЕБНОЙ</w:t>
      </w:r>
      <w:r>
        <w:rPr>
          <w:b/>
          <w:spacing w:val="4"/>
        </w:rPr>
        <w:t xml:space="preserve"> </w:t>
      </w:r>
      <w:r>
        <w:rPr>
          <w:b/>
        </w:rPr>
        <w:t>ДИСЦИПЛИНЫ</w:t>
      </w:r>
    </w:p>
    <w:p w14:paraId="4973703A" w14:textId="77777777" w:rsidR="00F22B15" w:rsidRDefault="00F22B15">
      <w:pPr>
        <w:pStyle w:val="a3"/>
        <w:spacing w:before="5"/>
        <w:rPr>
          <w:b/>
          <w:sz w:val="20"/>
        </w:rPr>
      </w:pPr>
    </w:p>
    <w:p w14:paraId="6CA54300" w14:textId="77777777" w:rsidR="00F22B15" w:rsidRPr="00CB51AC" w:rsidRDefault="00051857" w:rsidP="00D23C83">
      <w:pPr>
        <w:pStyle w:val="a5"/>
        <w:numPr>
          <w:ilvl w:val="1"/>
          <w:numId w:val="49"/>
        </w:numPr>
        <w:tabs>
          <w:tab w:val="left" w:pos="1355"/>
        </w:tabs>
        <w:spacing w:line="276" w:lineRule="auto"/>
        <w:ind w:left="0" w:right="3" w:firstLine="707"/>
        <w:jc w:val="both"/>
        <w:rPr>
          <w:sz w:val="24"/>
          <w:szCs w:val="24"/>
        </w:rPr>
      </w:pPr>
      <w:r w:rsidRPr="00CB51AC">
        <w:rPr>
          <w:sz w:val="24"/>
          <w:szCs w:val="24"/>
        </w:rPr>
        <w:t>Для</w:t>
      </w:r>
      <w:r w:rsidRPr="00CB51AC">
        <w:rPr>
          <w:spacing w:val="1"/>
          <w:sz w:val="24"/>
          <w:szCs w:val="24"/>
        </w:rPr>
        <w:t xml:space="preserve"> </w:t>
      </w:r>
      <w:r w:rsidRPr="00CB51AC">
        <w:rPr>
          <w:sz w:val="24"/>
          <w:szCs w:val="24"/>
        </w:rPr>
        <w:t>реализации</w:t>
      </w:r>
      <w:r w:rsidRPr="00CB51AC">
        <w:rPr>
          <w:spacing w:val="2"/>
          <w:sz w:val="24"/>
          <w:szCs w:val="24"/>
        </w:rPr>
        <w:t xml:space="preserve"> </w:t>
      </w:r>
      <w:r w:rsidRPr="00CB51AC">
        <w:rPr>
          <w:sz w:val="24"/>
          <w:szCs w:val="24"/>
        </w:rPr>
        <w:t>программы</w:t>
      </w:r>
      <w:r w:rsidRPr="00CB51AC">
        <w:rPr>
          <w:spacing w:val="7"/>
          <w:sz w:val="24"/>
          <w:szCs w:val="24"/>
        </w:rPr>
        <w:t xml:space="preserve"> </w:t>
      </w:r>
      <w:r w:rsidRPr="00CB51AC">
        <w:rPr>
          <w:sz w:val="24"/>
          <w:szCs w:val="24"/>
        </w:rPr>
        <w:t>учебной</w:t>
      </w:r>
      <w:r w:rsidRPr="00CB51AC">
        <w:rPr>
          <w:spacing w:val="2"/>
          <w:sz w:val="24"/>
          <w:szCs w:val="24"/>
        </w:rPr>
        <w:t xml:space="preserve"> </w:t>
      </w:r>
      <w:r w:rsidRPr="00CB51AC">
        <w:rPr>
          <w:sz w:val="24"/>
          <w:szCs w:val="24"/>
        </w:rPr>
        <w:t>дисциплины</w:t>
      </w:r>
      <w:r w:rsidRPr="00CB51AC">
        <w:rPr>
          <w:spacing w:val="2"/>
          <w:sz w:val="24"/>
          <w:szCs w:val="24"/>
        </w:rPr>
        <w:t xml:space="preserve"> </w:t>
      </w:r>
      <w:r w:rsidRPr="00CB51AC">
        <w:rPr>
          <w:sz w:val="24"/>
          <w:szCs w:val="24"/>
        </w:rPr>
        <w:t>должны</w:t>
      </w:r>
      <w:r w:rsidRPr="00CB51AC">
        <w:rPr>
          <w:spacing w:val="1"/>
          <w:sz w:val="24"/>
          <w:szCs w:val="24"/>
        </w:rPr>
        <w:t xml:space="preserve"> </w:t>
      </w:r>
      <w:r w:rsidRPr="00CB51AC">
        <w:rPr>
          <w:sz w:val="24"/>
          <w:szCs w:val="24"/>
        </w:rPr>
        <w:t>быть</w:t>
      </w:r>
      <w:r w:rsidRPr="00CB51AC">
        <w:rPr>
          <w:spacing w:val="2"/>
          <w:sz w:val="24"/>
          <w:szCs w:val="24"/>
        </w:rPr>
        <w:t xml:space="preserve"> </w:t>
      </w:r>
      <w:r w:rsidRPr="00CB51AC">
        <w:rPr>
          <w:sz w:val="24"/>
          <w:szCs w:val="24"/>
        </w:rPr>
        <w:t>предусмотрены</w:t>
      </w:r>
      <w:r w:rsidRPr="00CB51AC">
        <w:rPr>
          <w:spacing w:val="-57"/>
          <w:sz w:val="24"/>
          <w:szCs w:val="24"/>
        </w:rPr>
        <w:t xml:space="preserve"> </w:t>
      </w:r>
      <w:r w:rsidRPr="00CB51AC">
        <w:rPr>
          <w:sz w:val="24"/>
          <w:szCs w:val="24"/>
        </w:rPr>
        <w:t>следующие специальные</w:t>
      </w:r>
      <w:r w:rsidRPr="00CB51AC">
        <w:rPr>
          <w:spacing w:val="-2"/>
          <w:sz w:val="24"/>
          <w:szCs w:val="24"/>
        </w:rPr>
        <w:t xml:space="preserve"> </w:t>
      </w:r>
      <w:r w:rsidRPr="00CB51AC">
        <w:rPr>
          <w:sz w:val="24"/>
          <w:szCs w:val="24"/>
        </w:rPr>
        <w:t>помещения:</w:t>
      </w:r>
    </w:p>
    <w:p w14:paraId="6AF1E46F" w14:textId="15C61A16" w:rsidR="00616571" w:rsidRPr="00616571" w:rsidRDefault="00616571" w:rsidP="004246BE">
      <w:pPr>
        <w:ind w:firstLine="707"/>
        <w:jc w:val="both"/>
        <w:rPr>
          <w:sz w:val="24"/>
          <w:szCs w:val="24"/>
        </w:rPr>
      </w:pPr>
      <w:r w:rsidRPr="00616571">
        <w:rPr>
          <w:sz w:val="24"/>
          <w:szCs w:val="24"/>
        </w:rPr>
        <w:t>Кабинет «Математики», оснащенный в соответствии с п. 6.1.</w:t>
      </w:r>
      <w:r w:rsidR="00BF6C07">
        <w:rPr>
          <w:sz w:val="24"/>
          <w:szCs w:val="24"/>
        </w:rPr>
        <w:t>2</w:t>
      </w:r>
      <w:r w:rsidRPr="00616571">
        <w:rPr>
          <w:sz w:val="24"/>
          <w:szCs w:val="24"/>
        </w:rPr>
        <w:t xml:space="preserve">.1 </w:t>
      </w:r>
      <w:proofErr w:type="gramStart"/>
      <w:r w:rsidRPr="00616571">
        <w:rPr>
          <w:sz w:val="24"/>
          <w:szCs w:val="24"/>
        </w:rPr>
        <w:t>примерной  образовательной</w:t>
      </w:r>
      <w:proofErr w:type="gramEnd"/>
      <w:r w:rsidRPr="00616571">
        <w:rPr>
          <w:sz w:val="24"/>
          <w:szCs w:val="24"/>
        </w:rPr>
        <w:t xml:space="preserve"> программы по специальности </w:t>
      </w:r>
    </w:p>
    <w:p w14:paraId="5E9D7C70" w14:textId="77777777" w:rsidR="00F945A8" w:rsidRPr="00CB51AC" w:rsidRDefault="00F945A8" w:rsidP="00CB51AC">
      <w:pPr>
        <w:pStyle w:val="a3"/>
        <w:spacing w:line="276" w:lineRule="auto"/>
        <w:ind w:right="3" w:firstLine="707"/>
        <w:jc w:val="both"/>
      </w:pPr>
    </w:p>
    <w:p w14:paraId="05499A1E" w14:textId="77777777" w:rsidR="00F22B15" w:rsidRPr="00CB51AC" w:rsidRDefault="00051857" w:rsidP="00D23C83">
      <w:pPr>
        <w:pStyle w:val="2"/>
        <w:numPr>
          <w:ilvl w:val="1"/>
          <w:numId w:val="49"/>
        </w:numPr>
        <w:tabs>
          <w:tab w:val="left" w:pos="1350"/>
        </w:tabs>
        <w:spacing w:before="1" w:line="276" w:lineRule="auto"/>
        <w:ind w:left="0" w:right="3" w:firstLine="707"/>
        <w:jc w:val="both"/>
      </w:pPr>
      <w:bookmarkStart w:id="231" w:name="_Toc132708556"/>
      <w:bookmarkStart w:id="232" w:name="_Toc132981796"/>
      <w:r w:rsidRPr="00CB51AC">
        <w:t>Информационное</w:t>
      </w:r>
      <w:r w:rsidRPr="00CB51AC">
        <w:rPr>
          <w:spacing w:val="-7"/>
        </w:rPr>
        <w:t xml:space="preserve"> </w:t>
      </w:r>
      <w:r w:rsidRPr="00CB51AC">
        <w:t>обеспечение</w:t>
      </w:r>
      <w:r w:rsidRPr="00CB51AC">
        <w:rPr>
          <w:spacing w:val="-3"/>
        </w:rPr>
        <w:t xml:space="preserve"> </w:t>
      </w:r>
      <w:r w:rsidRPr="00CB51AC">
        <w:t>реализации</w:t>
      </w:r>
      <w:r w:rsidRPr="00CB51AC">
        <w:rPr>
          <w:spacing w:val="-3"/>
        </w:rPr>
        <w:t xml:space="preserve"> </w:t>
      </w:r>
      <w:r w:rsidRPr="00CB51AC">
        <w:t>программы</w:t>
      </w:r>
      <w:bookmarkEnd w:id="231"/>
      <w:bookmarkEnd w:id="232"/>
    </w:p>
    <w:p w14:paraId="73AA1529" w14:textId="0D59664D" w:rsidR="00F22B15" w:rsidRPr="00CB51AC" w:rsidRDefault="00051857" w:rsidP="00CB51AC">
      <w:pPr>
        <w:pStyle w:val="a3"/>
        <w:spacing w:before="36" w:line="276" w:lineRule="auto"/>
        <w:ind w:right="3" w:firstLine="707"/>
        <w:jc w:val="both"/>
      </w:pPr>
      <w:r w:rsidRPr="00CB51AC">
        <w:t>Для</w:t>
      </w:r>
      <w:r w:rsidRPr="00CB51AC">
        <w:rPr>
          <w:spacing w:val="1"/>
        </w:rPr>
        <w:t xml:space="preserve"> </w:t>
      </w:r>
      <w:r w:rsidRPr="00CB51AC">
        <w:t>реализации</w:t>
      </w:r>
      <w:r w:rsidRPr="00CB51AC">
        <w:rPr>
          <w:spacing w:val="1"/>
        </w:rPr>
        <w:t xml:space="preserve"> </w:t>
      </w:r>
      <w:r w:rsidRPr="00CB51AC">
        <w:t>программы</w:t>
      </w:r>
      <w:r w:rsidRPr="00CB51AC">
        <w:rPr>
          <w:spacing w:val="1"/>
        </w:rPr>
        <w:t xml:space="preserve"> </w:t>
      </w:r>
      <w:r w:rsidRPr="00CB51AC">
        <w:t>библиотечный</w:t>
      </w:r>
      <w:r w:rsidRPr="00CB51AC">
        <w:rPr>
          <w:spacing w:val="1"/>
        </w:rPr>
        <w:t xml:space="preserve"> </w:t>
      </w:r>
      <w:r w:rsidRPr="00CB51AC">
        <w:t>фонд</w:t>
      </w:r>
      <w:r w:rsidRPr="00CB51AC">
        <w:rPr>
          <w:spacing w:val="1"/>
        </w:rPr>
        <w:t xml:space="preserve"> </w:t>
      </w:r>
      <w:r w:rsidRPr="00CB51AC">
        <w:t>образовательной</w:t>
      </w:r>
      <w:r w:rsidRPr="00CB51AC">
        <w:rPr>
          <w:spacing w:val="1"/>
        </w:rPr>
        <w:t xml:space="preserve"> </w:t>
      </w:r>
      <w:r w:rsidRPr="00CB51AC">
        <w:t>организации</w:t>
      </w:r>
      <w:r w:rsidRPr="00CB51AC">
        <w:rPr>
          <w:spacing w:val="1"/>
        </w:rPr>
        <w:t xml:space="preserve"> </w:t>
      </w:r>
      <w:r w:rsidRPr="00CB51AC">
        <w:t>должен иметь печатные и/или электронные образовательные и информационные ресурсы</w:t>
      </w:r>
      <w:r w:rsidRPr="00CB51AC">
        <w:rPr>
          <w:spacing w:val="1"/>
        </w:rPr>
        <w:t xml:space="preserve"> </w:t>
      </w:r>
      <w:r w:rsidRPr="00CB51AC">
        <w:t>для использования в образовательном процессе. При формировании библиотечного фонда</w:t>
      </w:r>
      <w:r w:rsidRPr="00CB51AC">
        <w:rPr>
          <w:spacing w:val="1"/>
        </w:rPr>
        <w:t xml:space="preserve"> </w:t>
      </w:r>
      <w:r w:rsidRPr="00CB51AC">
        <w:t>образовательной организацией выбирается не менее одного издания из перечисленных</w:t>
      </w:r>
      <w:r w:rsidRPr="00CB51AC">
        <w:rPr>
          <w:spacing w:val="1"/>
        </w:rPr>
        <w:t xml:space="preserve"> </w:t>
      </w:r>
      <w:r w:rsidRPr="00CB51AC">
        <w:t>ниже печатных изданий и (или) электронных изданий в качестве основного, при этом</w:t>
      </w:r>
      <w:r w:rsidRPr="00CB51AC">
        <w:rPr>
          <w:spacing w:val="1"/>
        </w:rPr>
        <w:t xml:space="preserve"> </w:t>
      </w:r>
      <w:r w:rsidRPr="00CB51AC">
        <w:t>список,</w:t>
      </w:r>
      <w:r w:rsidRPr="00CB51AC">
        <w:rPr>
          <w:spacing w:val="-1"/>
        </w:rPr>
        <w:t xml:space="preserve"> </w:t>
      </w:r>
      <w:r w:rsidRPr="00CB51AC">
        <w:t>может быть</w:t>
      </w:r>
      <w:r w:rsidRPr="00CB51AC">
        <w:rPr>
          <w:spacing w:val="1"/>
        </w:rPr>
        <w:t xml:space="preserve"> </w:t>
      </w:r>
      <w:r w:rsidRPr="00CB51AC">
        <w:t>дополнен</w:t>
      </w:r>
      <w:r w:rsidRPr="00CB51AC">
        <w:rPr>
          <w:spacing w:val="-2"/>
        </w:rPr>
        <w:t xml:space="preserve"> </w:t>
      </w:r>
      <w:r w:rsidRPr="00CB51AC">
        <w:t>новыми</w:t>
      </w:r>
      <w:r w:rsidRPr="00CB51AC">
        <w:rPr>
          <w:spacing w:val="-1"/>
        </w:rPr>
        <w:t xml:space="preserve"> </w:t>
      </w:r>
      <w:r w:rsidRPr="00CB51AC">
        <w:t>изданиями.</w:t>
      </w:r>
    </w:p>
    <w:p w14:paraId="5EFAC2CC" w14:textId="77777777" w:rsidR="00F22B15" w:rsidRPr="00CB51AC" w:rsidRDefault="00F22B15" w:rsidP="00CB51AC">
      <w:pPr>
        <w:pStyle w:val="a3"/>
        <w:spacing w:before="1" w:line="276" w:lineRule="auto"/>
        <w:ind w:right="3" w:firstLine="707"/>
        <w:jc w:val="both"/>
      </w:pPr>
    </w:p>
    <w:p w14:paraId="55100485" w14:textId="0CDB5E5F" w:rsidR="00F22B15" w:rsidRPr="00CB51AC" w:rsidRDefault="0090630F" w:rsidP="00D23C83">
      <w:pPr>
        <w:pStyle w:val="2"/>
        <w:numPr>
          <w:ilvl w:val="2"/>
          <w:numId w:val="49"/>
        </w:numPr>
        <w:tabs>
          <w:tab w:val="left" w:pos="1530"/>
        </w:tabs>
        <w:spacing w:line="276" w:lineRule="auto"/>
        <w:ind w:left="0" w:right="3" w:firstLine="707"/>
        <w:jc w:val="both"/>
      </w:pPr>
      <w:bookmarkStart w:id="233" w:name="_Toc132708557"/>
      <w:bookmarkStart w:id="234" w:name="_Toc132981797"/>
      <w:r w:rsidRPr="00CB51AC">
        <w:t>Основные</w:t>
      </w:r>
      <w:r w:rsidR="00051857" w:rsidRPr="00CB51AC">
        <w:rPr>
          <w:spacing w:val="-3"/>
        </w:rPr>
        <w:t xml:space="preserve"> </w:t>
      </w:r>
      <w:r w:rsidR="00051857" w:rsidRPr="00CB51AC">
        <w:t>печатные</w:t>
      </w:r>
      <w:r w:rsidR="00051857" w:rsidRPr="00CB51AC">
        <w:rPr>
          <w:spacing w:val="-3"/>
        </w:rPr>
        <w:t xml:space="preserve"> </w:t>
      </w:r>
      <w:r w:rsidR="00051857" w:rsidRPr="00CB51AC">
        <w:t>издания</w:t>
      </w:r>
      <w:bookmarkEnd w:id="233"/>
      <w:bookmarkEnd w:id="234"/>
    </w:p>
    <w:p w14:paraId="628A382F" w14:textId="3C456731" w:rsidR="00F22B15" w:rsidRPr="00CB51AC" w:rsidRDefault="00051857" w:rsidP="00D23C83">
      <w:pPr>
        <w:pStyle w:val="a5"/>
        <w:numPr>
          <w:ilvl w:val="0"/>
          <w:numId w:val="48"/>
        </w:numPr>
        <w:tabs>
          <w:tab w:val="left" w:pos="506"/>
        </w:tabs>
        <w:spacing w:before="35" w:line="276" w:lineRule="auto"/>
        <w:ind w:left="0" w:right="3" w:firstLine="707"/>
        <w:jc w:val="both"/>
        <w:rPr>
          <w:sz w:val="24"/>
          <w:szCs w:val="24"/>
        </w:rPr>
      </w:pPr>
      <w:proofErr w:type="spellStart"/>
      <w:r w:rsidRPr="00CB51AC">
        <w:rPr>
          <w:sz w:val="24"/>
          <w:szCs w:val="24"/>
        </w:rPr>
        <w:t>Баврин</w:t>
      </w:r>
      <w:proofErr w:type="spellEnd"/>
      <w:r w:rsidRPr="00CB51AC">
        <w:rPr>
          <w:sz w:val="24"/>
          <w:szCs w:val="24"/>
        </w:rPr>
        <w:t>, И. И.</w:t>
      </w:r>
      <w:r w:rsidRPr="00CB51AC">
        <w:rPr>
          <w:spacing w:val="1"/>
          <w:sz w:val="24"/>
          <w:szCs w:val="24"/>
        </w:rPr>
        <w:t xml:space="preserve"> </w:t>
      </w:r>
      <w:r w:rsidRPr="00CB51AC">
        <w:rPr>
          <w:sz w:val="24"/>
          <w:szCs w:val="24"/>
        </w:rPr>
        <w:t xml:space="preserve">Математический </w:t>
      </w:r>
      <w:proofErr w:type="gramStart"/>
      <w:r w:rsidRPr="00CB51AC">
        <w:rPr>
          <w:sz w:val="24"/>
          <w:szCs w:val="24"/>
        </w:rPr>
        <w:t>анализ :</w:t>
      </w:r>
      <w:proofErr w:type="gramEnd"/>
      <w:r w:rsidRPr="00CB51AC">
        <w:rPr>
          <w:sz w:val="24"/>
          <w:szCs w:val="24"/>
        </w:rPr>
        <w:t xml:space="preserve"> учебник и практикум для среднего</w:t>
      </w:r>
      <w:r w:rsidRPr="00CB51AC">
        <w:rPr>
          <w:spacing w:val="1"/>
          <w:sz w:val="24"/>
          <w:szCs w:val="24"/>
        </w:rPr>
        <w:t xml:space="preserve"> </w:t>
      </w:r>
      <w:r w:rsidRPr="00CB51AC">
        <w:rPr>
          <w:sz w:val="24"/>
          <w:szCs w:val="24"/>
        </w:rPr>
        <w:t xml:space="preserve">профессионального образования / И. И. </w:t>
      </w:r>
      <w:proofErr w:type="spellStart"/>
      <w:r w:rsidRPr="00CB51AC">
        <w:rPr>
          <w:sz w:val="24"/>
          <w:szCs w:val="24"/>
        </w:rPr>
        <w:t>Баврин</w:t>
      </w:r>
      <w:proofErr w:type="spellEnd"/>
      <w:r w:rsidRPr="00CB51AC">
        <w:rPr>
          <w:sz w:val="24"/>
          <w:szCs w:val="24"/>
        </w:rPr>
        <w:t xml:space="preserve">. — 2-е изд., </w:t>
      </w:r>
      <w:proofErr w:type="spellStart"/>
      <w:r w:rsidRPr="00CB51AC">
        <w:rPr>
          <w:sz w:val="24"/>
          <w:szCs w:val="24"/>
        </w:rPr>
        <w:t>испр</w:t>
      </w:r>
      <w:proofErr w:type="spellEnd"/>
      <w:r w:rsidRPr="00CB51AC">
        <w:rPr>
          <w:sz w:val="24"/>
          <w:szCs w:val="24"/>
        </w:rPr>
        <w:t xml:space="preserve">. и доп. — </w:t>
      </w:r>
      <w:proofErr w:type="gramStart"/>
      <w:r w:rsidRPr="00CB51AC">
        <w:rPr>
          <w:sz w:val="24"/>
          <w:szCs w:val="24"/>
        </w:rPr>
        <w:t>Москва :</w:t>
      </w:r>
      <w:proofErr w:type="gramEnd"/>
      <w:r w:rsidRPr="00CB51AC">
        <w:rPr>
          <w:spacing w:val="1"/>
          <w:sz w:val="24"/>
          <w:szCs w:val="24"/>
        </w:rPr>
        <w:t xml:space="preserve"> </w:t>
      </w:r>
      <w:r w:rsidRPr="00CB51AC">
        <w:rPr>
          <w:sz w:val="24"/>
          <w:szCs w:val="24"/>
        </w:rPr>
        <w:t xml:space="preserve">Издательство </w:t>
      </w:r>
      <w:proofErr w:type="spellStart"/>
      <w:r w:rsidRPr="00CB51AC">
        <w:rPr>
          <w:sz w:val="24"/>
          <w:szCs w:val="24"/>
        </w:rPr>
        <w:t>Юрайт</w:t>
      </w:r>
      <w:proofErr w:type="spellEnd"/>
      <w:r w:rsidRPr="00CB51AC">
        <w:rPr>
          <w:sz w:val="24"/>
          <w:szCs w:val="24"/>
        </w:rPr>
        <w:t>, 2021. — 327 с. — (Профессиональное образование). — ISBN 978-</w:t>
      </w:r>
      <w:r w:rsidRPr="00CB51AC">
        <w:rPr>
          <w:spacing w:val="-57"/>
          <w:sz w:val="24"/>
          <w:szCs w:val="24"/>
        </w:rPr>
        <w:t xml:space="preserve"> </w:t>
      </w:r>
      <w:r w:rsidRPr="00CB51AC">
        <w:rPr>
          <w:sz w:val="24"/>
          <w:szCs w:val="24"/>
        </w:rPr>
        <w:t xml:space="preserve">5-9916-6247-5. </w:t>
      </w:r>
    </w:p>
    <w:p w14:paraId="6B9A430E" w14:textId="77777777" w:rsidR="00F22B15" w:rsidRPr="00CB51AC" w:rsidRDefault="00051857" w:rsidP="00D23C83">
      <w:pPr>
        <w:pStyle w:val="a5"/>
        <w:numPr>
          <w:ilvl w:val="0"/>
          <w:numId w:val="48"/>
        </w:numPr>
        <w:tabs>
          <w:tab w:val="left" w:pos="506"/>
        </w:tabs>
        <w:spacing w:line="276" w:lineRule="auto"/>
        <w:ind w:left="0" w:right="3" w:firstLine="707"/>
        <w:jc w:val="both"/>
        <w:rPr>
          <w:sz w:val="24"/>
          <w:szCs w:val="24"/>
        </w:rPr>
      </w:pPr>
      <w:r w:rsidRPr="00CB51AC">
        <w:rPr>
          <w:sz w:val="24"/>
          <w:szCs w:val="24"/>
        </w:rPr>
        <w:t>Башмаков,</w:t>
      </w:r>
      <w:r w:rsidRPr="00CB51AC">
        <w:rPr>
          <w:spacing w:val="-2"/>
          <w:sz w:val="24"/>
          <w:szCs w:val="24"/>
        </w:rPr>
        <w:t xml:space="preserve"> </w:t>
      </w:r>
      <w:r w:rsidRPr="00CB51AC">
        <w:rPr>
          <w:sz w:val="24"/>
          <w:szCs w:val="24"/>
        </w:rPr>
        <w:t>М.И.</w:t>
      </w:r>
      <w:r w:rsidRPr="00CB51AC">
        <w:rPr>
          <w:spacing w:val="-2"/>
          <w:sz w:val="24"/>
          <w:szCs w:val="24"/>
        </w:rPr>
        <w:t xml:space="preserve"> </w:t>
      </w:r>
      <w:r w:rsidRPr="00CB51AC">
        <w:rPr>
          <w:sz w:val="24"/>
          <w:szCs w:val="24"/>
        </w:rPr>
        <w:t>Математика: учебник</w:t>
      </w:r>
      <w:r w:rsidRPr="00CB51AC">
        <w:rPr>
          <w:spacing w:val="-2"/>
          <w:sz w:val="24"/>
          <w:szCs w:val="24"/>
        </w:rPr>
        <w:t xml:space="preserve"> </w:t>
      </w:r>
      <w:r w:rsidRPr="00CB51AC">
        <w:rPr>
          <w:sz w:val="24"/>
          <w:szCs w:val="24"/>
        </w:rPr>
        <w:t>/</w:t>
      </w:r>
      <w:r w:rsidRPr="00CB51AC">
        <w:rPr>
          <w:spacing w:val="-2"/>
          <w:sz w:val="24"/>
          <w:szCs w:val="24"/>
        </w:rPr>
        <w:t xml:space="preserve"> </w:t>
      </w:r>
      <w:r w:rsidRPr="00CB51AC">
        <w:rPr>
          <w:sz w:val="24"/>
          <w:szCs w:val="24"/>
        </w:rPr>
        <w:t>Башмаков</w:t>
      </w:r>
      <w:r w:rsidRPr="00CB51AC">
        <w:rPr>
          <w:spacing w:val="-2"/>
          <w:sz w:val="24"/>
          <w:szCs w:val="24"/>
        </w:rPr>
        <w:t xml:space="preserve"> </w:t>
      </w:r>
      <w:r w:rsidRPr="00CB51AC">
        <w:rPr>
          <w:sz w:val="24"/>
          <w:szCs w:val="24"/>
        </w:rPr>
        <w:t>М.И.</w:t>
      </w:r>
      <w:r w:rsidRPr="00CB51AC">
        <w:rPr>
          <w:spacing w:val="-1"/>
          <w:sz w:val="24"/>
          <w:szCs w:val="24"/>
        </w:rPr>
        <w:t xml:space="preserve"> </w:t>
      </w:r>
      <w:r w:rsidRPr="00CB51AC">
        <w:rPr>
          <w:sz w:val="24"/>
          <w:szCs w:val="24"/>
        </w:rPr>
        <w:t>—</w:t>
      </w:r>
      <w:r w:rsidRPr="00CB51AC">
        <w:rPr>
          <w:spacing w:val="-1"/>
          <w:sz w:val="24"/>
          <w:szCs w:val="24"/>
        </w:rPr>
        <w:t xml:space="preserve"> </w:t>
      </w:r>
      <w:proofErr w:type="gramStart"/>
      <w:r w:rsidRPr="00CB51AC">
        <w:rPr>
          <w:sz w:val="24"/>
          <w:szCs w:val="24"/>
        </w:rPr>
        <w:t>Москва</w:t>
      </w:r>
      <w:r w:rsidRPr="00CB51AC">
        <w:rPr>
          <w:spacing w:val="-4"/>
          <w:sz w:val="24"/>
          <w:szCs w:val="24"/>
        </w:rPr>
        <w:t xml:space="preserve"> </w:t>
      </w:r>
      <w:r w:rsidRPr="00CB51AC">
        <w:rPr>
          <w:sz w:val="24"/>
          <w:szCs w:val="24"/>
        </w:rPr>
        <w:t>:</w:t>
      </w:r>
      <w:proofErr w:type="gramEnd"/>
      <w:r w:rsidRPr="00CB51AC">
        <w:rPr>
          <w:spacing w:val="-2"/>
          <w:sz w:val="24"/>
          <w:szCs w:val="24"/>
        </w:rPr>
        <w:t xml:space="preserve"> </w:t>
      </w:r>
      <w:r w:rsidRPr="00CB51AC">
        <w:rPr>
          <w:sz w:val="24"/>
          <w:szCs w:val="24"/>
        </w:rPr>
        <w:t>КНОРУС,</w:t>
      </w:r>
      <w:r w:rsidRPr="00CB51AC">
        <w:rPr>
          <w:spacing w:val="-2"/>
          <w:sz w:val="24"/>
          <w:szCs w:val="24"/>
        </w:rPr>
        <w:t xml:space="preserve"> </w:t>
      </w:r>
      <w:r w:rsidRPr="00CB51AC">
        <w:rPr>
          <w:sz w:val="24"/>
          <w:szCs w:val="24"/>
        </w:rPr>
        <w:t>2020.</w:t>
      </w:r>
    </w:p>
    <w:p w14:paraId="180B6414" w14:textId="77777777" w:rsidR="00F22B15" w:rsidRPr="00CB51AC" w:rsidRDefault="00051857" w:rsidP="00D23C83">
      <w:pPr>
        <w:pStyle w:val="a5"/>
        <w:numPr>
          <w:ilvl w:val="0"/>
          <w:numId w:val="48"/>
        </w:numPr>
        <w:tabs>
          <w:tab w:val="left" w:pos="506"/>
        </w:tabs>
        <w:spacing w:before="33" w:line="276" w:lineRule="auto"/>
        <w:ind w:left="0" w:right="3" w:firstLine="707"/>
        <w:jc w:val="both"/>
        <w:rPr>
          <w:sz w:val="24"/>
          <w:szCs w:val="24"/>
        </w:rPr>
      </w:pPr>
      <w:r w:rsidRPr="00CB51AC">
        <w:rPr>
          <w:sz w:val="24"/>
          <w:szCs w:val="24"/>
        </w:rPr>
        <w:t>Башмаков</w:t>
      </w:r>
      <w:r w:rsidRPr="00CB51AC">
        <w:rPr>
          <w:spacing w:val="-3"/>
          <w:sz w:val="24"/>
          <w:szCs w:val="24"/>
        </w:rPr>
        <w:t xml:space="preserve"> </w:t>
      </w:r>
      <w:r w:rsidRPr="00CB51AC">
        <w:rPr>
          <w:sz w:val="24"/>
          <w:szCs w:val="24"/>
        </w:rPr>
        <w:t>М.И.</w:t>
      </w:r>
      <w:r w:rsidRPr="00CB51AC">
        <w:rPr>
          <w:spacing w:val="-3"/>
          <w:sz w:val="24"/>
          <w:szCs w:val="24"/>
        </w:rPr>
        <w:t xml:space="preserve"> </w:t>
      </w:r>
      <w:proofErr w:type="gramStart"/>
      <w:r w:rsidRPr="00CB51AC">
        <w:rPr>
          <w:sz w:val="24"/>
          <w:szCs w:val="24"/>
        </w:rPr>
        <w:t>Математика</w:t>
      </w:r>
      <w:r w:rsidRPr="00CB51AC">
        <w:rPr>
          <w:spacing w:val="-4"/>
          <w:sz w:val="24"/>
          <w:szCs w:val="24"/>
        </w:rPr>
        <w:t xml:space="preserve"> </w:t>
      </w:r>
      <w:r w:rsidRPr="00CB51AC">
        <w:rPr>
          <w:sz w:val="24"/>
          <w:szCs w:val="24"/>
        </w:rPr>
        <w:t>:</w:t>
      </w:r>
      <w:proofErr w:type="gramEnd"/>
      <w:r w:rsidRPr="00CB51AC">
        <w:rPr>
          <w:spacing w:val="-3"/>
          <w:sz w:val="24"/>
          <w:szCs w:val="24"/>
        </w:rPr>
        <w:t xml:space="preserve"> </w:t>
      </w:r>
      <w:r w:rsidRPr="00CB51AC">
        <w:rPr>
          <w:sz w:val="24"/>
          <w:szCs w:val="24"/>
        </w:rPr>
        <w:t>сборник</w:t>
      </w:r>
      <w:r w:rsidRPr="00CB51AC">
        <w:rPr>
          <w:spacing w:val="-5"/>
          <w:sz w:val="24"/>
          <w:szCs w:val="24"/>
        </w:rPr>
        <w:t xml:space="preserve"> </w:t>
      </w:r>
      <w:r w:rsidRPr="00CB51AC">
        <w:rPr>
          <w:sz w:val="24"/>
          <w:szCs w:val="24"/>
        </w:rPr>
        <w:t>задач</w:t>
      </w:r>
      <w:r w:rsidRPr="00CB51AC">
        <w:rPr>
          <w:spacing w:val="-3"/>
          <w:sz w:val="24"/>
          <w:szCs w:val="24"/>
        </w:rPr>
        <w:t xml:space="preserve"> </w:t>
      </w:r>
      <w:r w:rsidRPr="00CB51AC">
        <w:rPr>
          <w:sz w:val="24"/>
          <w:szCs w:val="24"/>
        </w:rPr>
        <w:t>профильной</w:t>
      </w:r>
      <w:r w:rsidRPr="00CB51AC">
        <w:rPr>
          <w:spacing w:val="-5"/>
          <w:sz w:val="24"/>
          <w:szCs w:val="24"/>
        </w:rPr>
        <w:t xml:space="preserve"> </w:t>
      </w:r>
      <w:r w:rsidRPr="00CB51AC">
        <w:rPr>
          <w:sz w:val="24"/>
          <w:szCs w:val="24"/>
        </w:rPr>
        <w:t>направленности:</w:t>
      </w:r>
      <w:r w:rsidRPr="00CB51AC">
        <w:rPr>
          <w:spacing w:val="-1"/>
          <w:sz w:val="24"/>
          <w:szCs w:val="24"/>
        </w:rPr>
        <w:t xml:space="preserve"> </w:t>
      </w:r>
      <w:r w:rsidRPr="00CB51AC">
        <w:rPr>
          <w:sz w:val="24"/>
          <w:szCs w:val="24"/>
        </w:rPr>
        <w:t>учебное</w:t>
      </w:r>
      <w:r w:rsidRPr="00CB51AC">
        <w:rPr>
          <w:spacing w:val="-57"/>
          <w:sz w:val="24"/>
          <w:szCs w:val="24"/>
        </w:rPr>
        <w:t xml:space="preserve"> </w:t>
      </w:r>
      <w:r w:rsidRPr="00CB51AC">
        <w:rPr>
          <w:sz w:val="24"/>
          <w:szCs w:val="24"/>
        </w:rPr>
        <w:t>пособие</w:t>
      </w:r>
      <w:r w:rsidRPr="00CB51AC">
        <w:rPr>
          <w:spacing w:val="-2"/>
          <w:sz w:val="24"/>
          <w:szCs w:val="24"/>
        </w:rPr>
        <w:t xml:space="preserve"> </w:t>
      </w:r>
      <w:r w:rsidRPr="00CB51AC">
        <w:rPr>
          <w:sz w:val="24"/>
          <w:szCs w:val="24"/>
        </w:rPr>
        <w:t>для студентов</w:t>
      </w:r>
      <w:r w:rsidRPr="00CB51AC">
        <w:rPr>
          <w:spacing w:val="1"/>
          <w:sz w:val="24"/>
          <w:szCs w:val="24"/>
        </w:rPr>
        <w:t xml:space="preserve"> </w:t>
      </w:r>
      <w:r w:rsidRPr="00CB51AC">
        <w:rPr>
          <w:sz w:val="24"/>
          <w:szCs w:val="24"/>
        </w:rPr>
        <w:t>СПО.-М.:</w:t>
      </w:r>
      <w:r w:rsidRPr="00CB51AC">
        <w:rPr>
          <w:spacing w:val="-1"/>
          <w:sz w:val="24"/>
          <w:szCs w:val="24"/>
        </w:rPr>
        <w:t xml:space="preserve"> </w:t>
      </w:r>
      <w:r w:rsidRPr="00CB51AC">
        <w:rPr>
          <w:sz w:val="24"/>
          <w:szCs w:val="24"/>
        </w:rPr>
        <w:t>Академия,2019.</w:t>
      </w:r>
    </w:p>
    <w:p w14:paraId="080B0DA3" w14:textId="77777777" w:rsidR="00F22B15" w:rsidRPr="00CB51AC" w:rsidRDefault="00051857" w:rsidP="00D23C83">
      <w:pPr>
        <w:pStyle w:val="a5"/>
        <w:numPr>
          <w:ilvl w:val="0"/>
          <w:numId w:val="48"/>
        </w:numPr>
        <w:tabs>
          <w:tab w:val="left" w:pos="506"/>
        </w:tabs>
        <w:spacing w:before="15" w:line="276" w:lineRule="auto"/>
        <w:ind w:left="0" w:right="3" w:firstLine="707"/>
        <w:jc w:val="both"/>
        <w:rPr>
          <w:sz w:val="24"/>
          <w:szCs w:val="24"/>
        </w:rPr>
      </w:pPr>
      <w:r w:rsidRPr="00CB51AC">
        <w:rPr>
          <w:sz w:val="24"/>
          <w:szCs w:val="24"/>
        </w:rPr>
        <w:t>Гладков, Л. Л. Теория вероятностей и математическая статистика / Л. Л. Гладков, Г. А.</w:t>
      </w:r>
      <w:r w:rsidRPr="00CB51AC">
        <w:rPr>
          <w:spacing w:val="-57"/>
          <w:sz w:val="24"/>
          <w:szCs w:val="24"/>
        </w:rPr>
        <w:t xml:space="preserve"> </w:t>
      </w:r>
      <w:r w:rsidRPr="00CB51AC">
        <w:rPr>
          <w:sz w:val="24"/>
          <w:szCs w:val="24"/>
        </w:rPr>
        <w:t xml:space="preserve">Гладкова. — 2-е изд., </w:t>
      </w:r>
      <w:proofErr w:type="spellStart"/>
      <w:r w:rsidRPr="00CB51AC">
        <w:rPr>
          <w:sz w:val="24"/>
          <w:szCs w:val="24"/>
        </w:rPr>
        <w:t>испр</w:t>
      </w:r>
      <w:proofErr w:type="spellEnd"/>
      <w:r w:rsidRPr="00CB51AC">
        <w:rPr>
          <w:sz w:val="24"/>
          <w:szCs w:val="24"/>
        </w:rPr>
        <w:t>. — Санкт-</w:t>
      </w:r>
      <w:proofErr w:type="gramStart"/>
      <w:r w:rsidRPr="00CB51AC">
        <w:rPr>
          <w:sz w:val="24"/>
          <w:szCs w:val="24"/>
        </w:rPr>
        <w:t>Петербург :</w:t>
      </w:r>
      <w:proofErr w:type="gramEnd"/>
      <w:r w:rsidRPr="00CB51AC">
        <w:rPr>
          <w:sz w:val="24"/>
          <w:szCs w:val="24"/>
        </w:rPr>
        <w:t xml:space="preserve"> Лань, 2020. — 196 с. — ISBN 978-5-</w:t>
      </w:r>
      <w:r w:rsidRPr="00CB51AC">
        <w:rPr>
          <w:spacing w:val="1"/>
          <w:sz w:val="24"/>
          <w:szCs w:val="24"/>
        </w:rPr>
        <w:t xml:space="preserve"> </w:t>
      </w:r>
      <w:r w:rsidRPr="00CB51AC">
        <w:rPr>
          <w:sz w:val="24"/>
          <w:szCs w:val="24"/>
        </w:rPr>
        <w:t>8114-3982-9.</w:t>
      </w:r>
    </w:p>
    <w:p w14:paraId="29872BFF" w14:textId="422BB048" w:rsidR="00F22B15" w:rsidRPr="00CB51AC" w:rsidRDefault="00051857" w:rsidP="00D23C83">
      <w:pPr>
        <w:pStyle w:val="a5"/>
        <w:numPr>
          <w:ilvl w:val="0"/>
          <w:numId w:val="48"/>
        </w:numPr>
        <w:tabs>
          <w:tab w:val="left" w:pos="506"/>
        </w:tabs>
        <w:spacing w:before="35" w:line="276" w:lineRule="auto"/>
        <w:ind w:left="0" w:right="3" w:firstLine="707"/>
        <w:jc w:val="both"/>
        <w:rPr>
          <w:sz w:val="24"/>
          <w:szCs w:val="24"/>
        </w:rPr>
      </w:pPr>
      <w:r w:rsidRPr="00CB51AC">
        <w:rPr>
          <w:sz w:val="24"/>
          <w:szCs w:val="24"/>
        </w:rPr>
        <w:t>Лукьяненко,</w:t>
      </w:r>
      <w:r w:rsidRPr="00CB51AC">
        <w:rPr>
          <w:spacing w:val="-2"/>
          <w:sz w:val="24"/>
          <w:szCs w:val="24"/>
        </w:rPr>
        <w:t xml:space="preserve"> </w:t>
      </w:r>
      <w:r w:rsidRPr="00CB51AC">
        <w:rPr>
          <w:sz w:val="24"/>
          <w:szCs w:val="24"/>
        </w:rPr>
        <w:t>И.</w:t>
      </w:r>
      <w:r w:rsidRPr="00CB51AC">
        <w:rPr>
          <w:spacing w:val="-3"/>
          <w:sz w:val="24"/>
          <w:szCs w:val="24"/>
        </w:rPr>
        <w:t xml:space="preserve"> </w:t>
      </w:r>
      <w:r w:rsidRPr="00CB51AC">
        <w:rPr>
          <w:sz w:val="24"/>
          <w:szCs w:val="24"/>
        </w:rPr>
        <w:t>С.</w:t>
      </w:r>
      <w:r w:rsidRPr="00CB51AC">
        <w:rPr>
          <w:spacing w:val="-2"/>
          <w:sz w:val="24"/>
          <w:szCs w:val="24"/>
        </w:rPr>
        <w:t xml:space="preserve"> </w:t>
      </w:r>
      <w:r w:rsidRPr="00CB51AC">
        <w:rPr>
          <w:sz w:val="24"/>
          <w:szCs w:val="24"/>
        </w:rPr>
        <w:t>Статистика: учебник</w:t>
      </w:r>
      <w:r w:rsidRPr="00CB51AC">
        <w:rPr>
          <w:spacing w:val="-2"/>
          <w:sz w:val="24"/>
          <w:szCs w:val="24"/>
        </w:rPr>
        <w:t xml:space="preserve"> </w:t>
      </w:r>
      <w:r w:rsidRPr="00CB51AC">
        <w:rPr>
          <w:sz w:val="24"/>
          <w:szCs w:val="24"/>
        </w:rPr>
        <w:t>для</w:t>
      </w:r>
      <w:r w:rsidRPr="00CB51AC">
        <w:rPr>
          <w:spacing w:val="-2"/>
          <w:sz w:val="24"/>
          <w:szCs w:val="24"/>
        </w:rPr>
        <w:t xml:space="preserve"> </w:t>
      </w:r>
      <w:proofErr w:type="spellStart"/>
      <w:r w:rsidRPr="00CB51AC">
        <w:rPr>
          <w:sz w:val="24"/>
          <w:szCs w:val="24"/>
        </w:rPr>
        <w:t>спо</w:t>
      </w:r>
      <w:proofErr w:type="spellEnd"/>
      <w:r w:rsidRPr="00CB51AC">
        <w:rPr>
          <w:spacing w:val="-2"/>
          <w:sz w:val="24"/>
          <w:szCs w:val="24"/>
        </w:rPr>
        <w:t xml:space="preserve"> </w:t>
      </w:r>
      <w:r w:rsidRPr="00CB51AC">
        <w:rPr>
          <w:sz w:val="24"/>
          <w:szCs w:val="24"/>
        </w:rPr>
        <w:t>/</w:t>
      </w:r>
      <w:r w:rsidRPr="00CB51AC">
        <w:rPr>
          <w:spacing w:val="-2"/>
          <w:sz w:val="24"/>
          <w:szCs w:val="24"/>
        </w:rPr>
        <w:t xml:space="preserve"> </w:t>
      </w:r>
      <w:r w:rsidRPr="00CB51AC">
        <w:rPr>
          <w:sz w:val="24"/>
          <w:szCs w:val="24"/>
        </w:rPr>
        <w:t>И.</w:t>
      </w:r>
      <w:r w:rsidRPr="00CB51AC">
        <w:rPr>
          <w:spacing w:val="-3"/>
          <w:sz w:val="24"/>
          <w:szCs w:val="24"/>
        </w:rPr>
        <w:t xml:space="preserve"> </w:t>
      </w:r>
      <w:r w:rsidRPr="00CB51AC">
        <w:rPr>
          <w:sz w:val="24"/>
          <w:szCs w:val="24"/>
        </w:rPr>
        <w:t>С.</w:t>
      </w:r>
      <w:r w:rsidRPr="00CB51AC">
        <w:rPr>
          <w:spacing w:val="-2"/>
          <w:sz w:val="24"/>
          <w:szCs w:val="24"/>
        </w:rPr>
        <w:t xml:space="preserve"> </w:t>
      </w:r>
      <w:r w:rsidRPr="00CB51AC">
        <w:rPr>
          <w:sz w:val="24"/>
          <w:szCs w:val="24"/>
        </w:rPr>
        <w:t>Лукьяненко,</w:t>
      </w:r>
      <w:r w:rsidRPr="00CB51AC">
        <w:rPr>
          <w:spacing w:val="-2"/>
          <w:sz w:val="24"/>
          <w:szCs w:val="24"/>
        </w:rPr>
        <w:t xml:space="preserve"> </w:t>
      </w:r>
      <w:r w:rsidRPr="00CB51AC">
        <w:rPr>
          <w:sz w:val="24"/>
          <w:szCs w:val="24"/>
        </w:rPr>
        <w:t>Т.</w:t>
      </w:r>
      <w:r w:rsidRPr="00CB51AC">
        <w:rPr>
          <w:spacing w:val="-2"/>
          <w:sz w:val="24"/>
          <w:szCs w:val="24"/>
        </w:rPr>
        <w:t xml:space="preserve"> </w:t>
      </w:r>
      <w:r w:rsidRPr="00CB51AC">
        <w:rPr>
          <w:sz w:val="24"/>
          <w:szCs w:val="24"/>
        </w:rPr>
        <w:t>К.</w:t>
      </w:r>
      <w:r w:rsidRPr="00CB51AC">
        <w:rPr>
          <w:spacing w:val="-2"/>
          <w:sz w:val="24"/>
          <w:szCs w:val="24"/>
        </w:rPr>
        <w:t xml:space="preserve"> </w:t>
      </w:r>
      <w:proofErr w:type="spellStart"/>
      <w:r w:rsidRPr="00CB51AC">
        <w:rPr>
          <w:sz w:val="24"/>
          <w:szCs w:val="24"/>
        </w:rPr>
        <w:t>Ивашковская</w:t>
      </w:r>
      <w:proofErr w:type="spellEnd"/>
      <w:r w:rsidRPr="00CB51AC">
        <w:rPr>
          <w:sz w:val="24"/>
          <w:szCs w:val="24"/>
        </w:rPr>
        <w:t>.</w:t>
      </w:r>
      <w:r w:rsidR="0012637A" w:rsidRPr="00CB51AC">
        <w:rPr>
          <w:sz w:val="24"/>
          <w:szCs w:val="24"/>
        </w:rPr>
        <w:t xml:space="preserve"> </w:t>
      </w:r>
      <w:r w:rsidRPr="00CB51AC">
        <w:rPr>
          <w:sz w:val="24"/>
          <w:szCs w:val="24"/>
        </w:rPr>
        <w:t>—</w:t>
      </w:r>
      <w:r w:rsidRPr="00CB51AC">
        <w:rPr>
          <w:spacing w:val="-3"/>
          <w:sz w:val="24"/>
          <w:szCs w:val="24"/>
        </w:rPr>
        <w:t xml:space="preserve"> </w:t>
      </w:r>
      <w:r w:rsidRPr="00CB51AC">
        <w:rPr>
          <w:sz w:val="24"/>
          <w:szCs w:val="24"/>
        </w:rPr>
        <w:t>Санкт-Петербург:</w:t>
      </w:r>
      <w:r w:rsidRPr="00CB51AC">
        <w:rPr>
          <w:spacing w:val="-1"/>
          <w:sz w:val="24"/>
          <w:szCs w:val="24"/>
        </w:rPr>
        <w:t xml:space="preserve"> </w:t>
      </w:r>
      <w:r w:rsidRPr="00CB51AC">
        <w:rPr>
          <w:sz w:val="24"/>
          <w:szCs w:val="24"/>
        </w:rPr>
        <w:t>Лань,</w:t>
      </w:r>
      <w:r w:rsidRPr="00CB51AC">
        <w:rPr>
          <w:spacing w:val="-2"/>
          <w:sz w:val="24"/>
          <w:szCs w:val="24"/>
        </w:rPr>
        <w:t xml:space="preserve"> </w:t>
      </w:r>
      <w:r w:rsidRPr="00CB51AC">
        <w:rPr>
          <w:sz w:val="24"/>
          <w:szCs w:val="24"/>
        </w:rPr>
        <w:t>2020.</w:t>
      </w:r>
      <w:r w:rsidRPr="00CB51AC">
        <w:rPr>
          <w:spacing w:val="-1"/>
          <w:sz w:val="24"/>
          <w:szCs w:val="24"/>
        </w:rPr>
        <w:t xml:space="preserve"> </w:t>
      </w:r>
      <w:r w:rsidRPr="00CB51AC">
        <w:rPr>
          <w:sz w:val="24"/>
          <w:szCs w:val="24"/>
        </w:rPr>
        <w:t>—</w:t>
      </w:r>
      <w:r w:rsidRPr="00CB51AC">
        <w:rPr>
          <w:spacing w:val="-1"/>
          <w:sz w:val="24"/>
          <w:szCs w:val="24"/>
        </w:rPr>
        <w:t xml:space="preserve"> </w:t>
      </w:r>
      <w:r w:rsidRPr="00CB51AC">
        <w:rPr>
          <w:sz w:val="24"/>
          <w:szCs w:val="24"/>
        </w:rPr>
        <w:t>200</w:t>
      </w:r>
      <w:r w:rsidRPr="00CB51AC">
        <w:rPr>
          <w:spacing w:val="-2"/>
          <w:sz w:val="24"/>
          <w:szCs w:val="24"/>
        </w:rPr>
        <w:t xml:space="preserve"> </w:t>
      </w:r>
      <w:r w:rsidRPr="00CB51AC">
        <w:rPr>
          <w:sz w:val="24"/>
          <w:szCs w:val="24"/>
        </w:rPr>
        <w:t>с.</w:t>
      </w:r>
      <w:r w:rsidRPr="00CB51AC">
        <w:rPr>
          <w:spacing w:val="-1"/>
          <w:sz w:val="24"/>
          <w:szCs w:val="24"/>
        </w:rPr>
        <w:t xml:space="preserve"> </w:t>
      </w:r>
      <w:r w:rsidRPr="00CB51AC">
        <w:rPr>
          <w:sz w:val="24"/>
          <w:szCs w:val="24"/>
        </w:rPr>
        <w:t>—</w:t>
      </w:r>
      <w:r w:rsidRPr="00CB51AC">
        <w:rPr>
          <w:spacing w:val="1"/>
          <w:sz w:val="24"/>
          <w:szCs w:val="24"/>
        </w:rPr>
        <w:t xml:space="preserve"> </w:t>
      </w:r>
      <w:r w:rsidRPr="00CB51AC">
        <w:rPr>
          <w:sz w:val="24"/>
          <w:szCs w:val="24"/>
        </w:rPr>
        <w:t>ISBN</w:t>
      </w:r>
      <w:r w:rsidRPr="00CB51AC">
        <w:rPr>
          <w:spacing w:val="-2"/>
          <w:sz w:val="24"/>
          <w:szCs w:val="24"/>
        </w:rPr>
        <w:t xml:space="preserve"> </w:t>
      </w:r>
      <w:r w:rsidRPr="00CB51AC">
        <w:rPr>
          <w:sz w:val="24"/>
          <w:szCs w:val="24"/>
        </w:rPr>
        <w:t>978-5-8114-5796-0.</w:t>
      </w:r>
    </w:p>
    <w:p w14:paraId="41AF9FF7" w14:textId="77777777" w:rsidR="00F22B15" w:rsidRPr="00CB51AC" w:rsidRDefault="00051857" w:rsidP="00D23C83">
      <w:pPr>
        <w:pStyle w:val="a5"/>
        <w:numPr>
          <w:ilvl w:val="0"/>
          <w:numId w:val="48"/>
        </w:numPr>
        <w:tabs>
          <w:tab w:val="left" w:pos="506"/>
        </w:tabs>
        <w:spacing w:before="39" w:line="276" w:lineRule="auto"/>
        <w:ind w:left="0" w:right="3" w:firstLine="707"/>
        <w:jc w:val="both"/>
        <w:rPr>
          <w:sz w:val="24"/>
          <w:szCs w:val="24"/>
        </w:rPr>
      </w:pPr>
      <w:proofErr w:type="spellStart"/>
      <w:r w:rsidRPr="00CB51AC">
        <w:rPr>
          <w:sz w:val="24"/>
          <w:szCs w:val="24"/>
        </w:rPr>
        <w:t>Кытманов</w:t>
      </w:r>
      <w:proofErr w:type="spellEnd"/>
      <w:r w:rsidRPr="00CB51AC">
        <w:rPr>
          <w:sz w:val="24"/>
          <w:szCs w:val="24"/>
        </w:rPr>
        <w:t xml:space="preserve">, А. М. Математика: учебное пособие / А. М. </w:t>
      </w:r>
      <w:proofErr w:type="spellStart"/>
      <w:r w:rsidRPr="00CB51AC">
        <w:rPr>
          <w:sz w:val="24"/>
          <w:szCs w:val="24"/>
        </w:rPr>
        <w:t>Кытманов</w:t>
      </w:r>
      <w:proofErr w:type="spellEnd"/>
      <w:r w:rsidRPr="00CB51AC">
        <w:rPr>
          <w:sz w:val="24"/>
          <w:szCs w:val="24"/>
        </w:rPr>
        <w:t xml:space="preserve">, Е. К. </w:t>
      </w:r>
      <w:proofErr w:type="spellStart"/>
      <w:r w:rsidRPr="00CB51AC">
        <w:rPr>
          <w:sz w:val="24"/>
          <w:szCs w:val="24"/>
        </w:rPr>
        <w:t>Лейнартас</w:t>
      </w:r>
      <w:proofErr w:type="spellEnd"/>
      <w:r w:rsidRPr="00CB51AC">
        <w:rPr>
          <w:sz w:val="24"/>
          <w:szCs w:val="24"/>
        </w:rPr>
        <w:t>, С.</w:t>
      </w:r>
      <w:r w:rsidRPr="00CB51AC">
        <w:rPr>
          <w:spacing w:val="-57"/>
          <w:sz w:val="24"/>
          <w:szCs w:val="24"/>
        </w:rPr>
        <w:t xml:space="preserve"> </w:t>
      </w:r>
      <w:r w:rsidRPr="00CB51AC">
        <w:rPr>
          <w:sz w:val="24"/>
          <w:szCs w:val="24"/>
        </w:rPr>
        <w:t>Г.</w:t>
      </w:r>
      <w:r w:rsidRPr="00CB51AC">
        <w:rPr>
          <w:spacing w:val="-3"/>
          <w:sz w:val="24"/>
          <w:szCs w:val="24"/>
        </w:rPr>
        <w:t xml:space="preserve"> </w:t>
      </w:r>
      <w:proofErr w:type="spellStart"/>
      <w:r w:rsidRPr="00CB51AC">
        <w:rPr>
          <w:sz w:val="24"/>
          <w:szCs w:val="24"/>
        </w:rPr>
        <w:t>Мысливец</w:t>
      </w:r>
      <w:proofErr w:type="spellEnd"/>
      <w:r w:rsidRPr="00CB51AC">
        <w:rPr>
          <w:sz w:val="24"/>
          <w:szCs w:val="24"/>
        </w:rPr>
        <w:t>.</w:t>
      </w:r>
      <w:r w:rsidRPr="00CB51AC">
        <w:rPr>
          <w:spacing w:val="-1"/>
          <w:sz w:val="24"/>
          <w:szCs w:val="24"/>
        </w:rPr>
        <w:t xml:space="preserve"> </w:t>
      </w:r>
      <w:r w:rsidRPr="00CB51AC">
        <w:rPr>
          <w:sz w:val="24"/>
          <w:szCs w:val="24"/>
        </w:rPr>
        <w:t>—</w:t>
      </w:r>
      <w:r w:rsidRPr="00CB51AC">
        <w:rPr>
          <w:spacing w:val="-2"/>
          <w:sz w:val="24"/>
          <w:szCs w:val="24"/>
        </w:rPr>
        <w:t xml:space="preserve"> </w:t>
      </w:r>
      <w:r w:rsidRPr="00CB51AC">
        <w:rPr>
          <w:sz w:val="24"/>
          <w:szCs w:val="24"/>
        </w:rPr>
        <w:t>Санкт-Петербург:</w:t>
      </w:r>
      <w:r w:rsidRPr="00CB51AC">
        <w:rPr>
          <w:spacing w:val="-2"/>
          <w:sz w:val="24"/>
          <w:szCs w:val="24"/>
        </w:rPr>
        <w:t xml:space="preserve"> </w:t>
      </w:r>
      <w:r w:rsidRPr="00CB51AC">
        <w:rPr>
          <w:sz w:val="24"/>
          <w:szCs w:val="24"/>
        </w:rPr>
        <w:t>Лань,</w:t>
      </w:r>
      <w:r w:rsidRPr="00CB51AC">
        <w:rPr>
          <w:spacing w:val="-1"/>
          <w:sz w:val="24"/>
          <w:szCs w:val="24"/>
        </w:rPr>
        <w:t xml:space="preserve"> </w:t>
      </w:r>
      <w:r w:rsidRPr="00CB51AC">
        <w:rPr>
          <w:sz w:val="24"/>
          <w:szCs w:val="24"/>
        </w:rPr>
        <w:t>2020.</w:t>
      </w:r>
      <w:r w:rsidRPr="00CB51AC">
        <w:rPr>
          <w:spacing w:val="-1"/>
          <w:sz w:val="24"/>
          <w:szCs w:val="24"/>
        </w:rPr>
        <w:t xml:space="preserve"> </w:t>
      </w:r>
      <w:r w:rsidRPr="00CB51AC">
        <w:rPr>
          <w:sz w:val="24"/>
          <w:szCs w:val="24"/>
        </w:rPr>
        <w:t>—</w:t>
      </w:r>
      <w:r w:rsidRPr="00CB51AC">
        <w:rPr>
          <w:spacing w:val="-1"/>
          <w:sz w:val="24"/>
          <w:szCs w:val="24"/>
        </w:rPr>
        <w:t xml:space="preserve"> </w:t>
      </w:r>
      <w:r w:rsidRPr="00CB51AC">
        <w:rPr>
          <w:sz w:val="24"/>
          <w:szCs w:val="24"/>
        </w:rPr>
        <w:t>288</w:t>
      </w:r>
      <w:r w:rsidRPr="00CB51AC">
        <w:rPr>
          <w:spacing w:val="-2"/>
          <w:sz w:val="24"/>
          <w:szCs w:val="24"/>
        </w:rPr>
        <w:t xml:space="preserve"> </w:t>
      </w:r>
      <w:r w:rsidRPr="00CB51AC">
        <w:rPr>
          <w:sz w:val="24"/>
          <w:szCs w:val="24"/>
        </w:rPr>
        <w:t>с.</w:t>
      </w:r>
      <w:r w:rsidRPr="00CB51AC">
        <w:rPr>
          <w:spacing w:val="-1"/>
          <w:sz w:val="24"/>
          <w:szCs w:val="24"/>
        </w:rPr>
        <w:t xml:space="preserve"> </w:t>
      </w:r>
      <w:r w:rsidRPr="00CB51AC">
        <w:rPr>
          <w:sz w:val="24"/>
          <w:szCs w:val="24"/>
        </w:rPr>
        <w:t>— ISBN</w:t>
      </w:r>
      <w:r w:rsidRPr="00CB51AC">
        <w:rPr>
          <w:spacing w:val="-1"/>
          <w:sz w:val="24"/>
          <w:szCs w:val="24"/>
        </w:rPr>
        <w:t xml:space="preserve"> </w:t>
      </w:r>
      <w:r w:rsidRPr="00CB51AC">
        <w:rPr>
          <w:sz w:val="24"/>
          <w:szCs w:val="24"/>
        </w:rPr>
        <w:t>978-5-8114-5799-1.</w:t>
      </w:r>
    </w:p>
    <w:p w14:paraId="4068C64C" w14:textId="48B117A3" w:rsidR="00F22B15" w:rsidRPr="00CB51AC" w:rsidRDefault="00051857" w:rsidP="00D23C83">
      <w:pPr>
        <w:pStyle w:val="a5"/>
        <w:numPr>
          <w:ilvl w:val="0"/>
          <w:numId w:val="48"/>
        </w:numPr>
        <w:tabs>
          <w:tab w:val="left" w:pos="506"/>
        </w:tabs>
        <w:spacing w:before="10" w:line="276" w:lineRule="auto"/>
        <w:ind w:left="0" w:right="3" w:firstLine="707"/>
        <w:jc w:val="both"/>
        <w:rPr>
          <w:sz w:val="24"/>
          <w:szCs w:val="24"/>
        </w:rPr>
      </w:pPr>
      <w:r w:rsidRPr="00CB51AC">
        <w:rPr>
          <w:sz w:val="24"/>
          <w:szCs w:val="24"/>
        </w:rPr>
        <w:t>Попов, А. М.</w:t>
      </w:r>
      <w:r w:rsidRPr="00CB51AC">
        <w:rPr>
          <w:spacing w:val="1"/>
          <w:sz w:val="24"/>
          <w:szCs w:val="24"/>
        </w:rPr>
        <w:t xml:space="preserve"> </w:t>
      </w:r>
      <w:r w:rsidRPr="00CB51AC">
        <w:rPr>
          <w:sz w:val="24"/>
          <w:szCs w:val="24"/>
        </w:rPr>
        <w:t xml:space="preserve">Теория вероятностей и математическая </w:t>
      </w:r>
      <w:proofErr w:type="gramStart"/>
      <w:r w:rsidRPr="00CB51AC">
        <w:rPr>
          <w:sz w:val="24"/>
          <w:szCs w:val="24"/>
        </w:rPr>
        <w:t>статистика :</w:t>
      </w:r>
      <w:proofErr w:type="gramEnd"/>
      <w:r w:rsidRPr="00CB51AC">
        <w:rPr>
          <w:sz w:val="24"/>
          <w:szCs w:val="24"/>
        </w:rPr>
        <w:t xml:space="preserve"> учебник для</w:t>
      </w:r>
      <w:r w:rsidRPr="00CB51AC">
        <w:rPr>
          <w:spacing w:val="-57"/>
          <w:sz w:val="24"/>
          <w:szCs w:val="24"/>
        </w:rPr>
        <w:t xml:space="preserve"> </w:t>
      </w:r>
      <w:r w:rsidRPr="00CB51AC">
        <w:rPr>
          <w:sz w:val="24"/>
          <w:szCs w:val="24"/>
        </w:rPr>
        <w:t>среднего</w:t>
      </w:r>
      <w:r w:rsidRPr="00CB51AC">
        <w:rPr>
          <w:spacing w:val="-3"/>
          <w:sz w:val="24"/>
          <w:szCs w:val="24"/>
        </w:rPr>
        <w:t xml:space="preserve"> </w:t>
      </w:r>
      <w:r w:rsidRPr="00CB51AC">
        <w:rPr>
          <w:sz w:val="24"/>
          <w:szCs w:val="24"/>
        </w:rPr>
        <w:t>профессионального</w:t>
      </w:r>
      <w:r w:rsidRPr="00CB51AC">
        <w:rPr>
          <w:spacing w:val="-1"/>
          <w:sz w:val="24"/>
          <w:szCs w:val="24"/>
        </w:rPr>
        <w:t xml:space="preserve"> </w:t>
      </w:r>
      <w:r w:rsidRPr="00CB51AC">
        <w:rPr>
          <w:sz w:val="24"/>
          <w:szCs w:val="24"/>
        </w:rPr>
        <w:t>образования</w:t>
      </w:r>
      <w:r w:rsidRPr="00CB51AC">
        <w:rPr>
          <w:spacing w:val="-2"/>
          <w:sz w:val="24"/>
          <w:szCs w:val="24"/>
        </w:rPr>
        <w:t xml:space="preserve"> </w:t>
      </w:r>
      <w:r w:rsidRPr="00CB51AC">
        <w:rPr>
          <w:sz w:val="24"/>
          <w:szCs w:val="24"/>
        </w:rPr>
        <w:t>/</w:t>
      </w:r>
      <w:r w:rsidRPr="00CB51AC">
        <w:rPr>
          <w:spacing w:val="-1"/>
          <w:sz w:val="24"/>
          <w:szCs w:val="24"/>
        </w:rPr>
        <w:t xml:space="preserve"> </w:t>
      </w:r>
      <w:r w:rsidRPr="00CB51AC">
        <w:rPr>
          <w:sz w:val="24"/>
          <w:szCs w:val="24"/>
        </w:rPr>
        <w:t>А.</w:t>
      </w:r>
      <w:r w:rsidRPr="00CB51AC">
        <w:rPr>
          <w:spacing w:val="-3"/>
          <w:sz w:val="24"/>
          <w:szCs w:val="24"/>
        </w:rPr>
        <w:t xml:space="preserve"> </w:t>
      </w:r>
      <w:r w:rsidRPr="00CB51AC">
        <w:rPr>
          <w:sz w:val="24"/>
          <w:szCs w:val="24"/>
        </w:rPr>
        <w:t>М.</w:t>
      </w:r>
      <w:r w:rsidRPr="00CB51AC">
        <w:rPr>
          <w:spacing w:val="-1"/>
          <w:sz w:val="24"/>
          <w:szCs w:val="24"/>
        </w:rPr>
        <w:t xml:space="preserve"> </w:t>
      </w:r>
      <w:r w:rsidRPr="00CB51AC">
        <w:rPr>
          <w:sz w:val="24"/>
          <w:szCs w:val="24"/>
        </w:rPr>
        <w:t>Попов,</w:t>
      </w:r>
      <w:r w:rsidRPr="00CB51AC">
        <w:rPr>
          <w:spacing w:val="-1"/>
          <w:sz w:val="24"/>
          <w:szCs w:val="24"/>
        </w:rPr>
        <w:t xml:space="preserve"> </w:t>
      </w:r>
      <w:r w:rsidRPr="00CB51AC">
        <w:rPr>
          <w:sz w:val="24"/>
          <w:szCs w:val="24"/>
        </w:rPr>
        <w:t>В.</w:t>
      </w:r>
      <w:r w:rsidRPr="00CB51AC">
        <w:rPr>
          <w:spacing w:val="-1"/>
          <w:sz w:val="24"/>
          <w:szCs w:val="24"/>
        </w:rPr>
        <w:t xml:space="preserve"> </w:t>
      </w:r>
      <w:r w:rsidRPr="00CB51AC">
        <w:rPr>
          <w:sz w:val="24"/>
          <w:szCs w:val="24"/>
        </w:rPr>
        <w:t>Н.</w:t>
      </w:r>
      <w:r w:rsidRPr="00CB51AC">
        <w:rPr>
          <w:spacing w:val="-2"/>
          <w:sz w:val="24"/>
          <w:szCs w:val="24"/>
        </w:rPr>
        <w:t xml:space="preserve"> </w:t>
      </w:r>
      <w:r w:rsidRPr="00CB51AC">
        <w:rPr>
          <w:sz w:val="24"/>
          <w:szCs w:val="24"/>
        </w:rPr>
        <w:t>Сотников</w:t>
      </w:r>
      <w:r w:rsidRPr="00CB51AC">
        <w:rPr>
          <w:spacing w:val="-1"/>
          <w:sz w:val="24"/>
          <w:szCs w:val="24"/>
        </w:rPr>
        <w:t xml:space="preserve"> </w:t>
      </w:r>
      <w:r w:rsidRPr="00CB51AC">
        <w:rPr>
          <w:sz w:val="24"/>
          <w:szCs w:val="24"/>
        </w:rPr>
        <w:t>;</w:t>
      </w:r>
      <w:r w:rsidRPr="00CB51AC">
        <w:rPr>
          <w:spacing w:val="-1"/>
          <w:sz w:val="24"/>
          <w:szCs w:val="24"/>
        </w:rPr>
        <w:t xml:space="preserve"> </w:t>
      </w:r>
      <w:r w:rsidRPr="00CB51AC">
        <w:rPr>
          <w:sz w:val="24"/>
          <w:szCs w:val="24"/>
        </w:rPr>
        <w:t>под</w:t>
      </w:r>
      <w:r w:rsidR="0012637A" w:rsidRPr="00CB51AC">
        <w:rPr>
          <w:sz w:val="24"/>
          <w:szCs w:val="24"/>
        </w:rPr>
        <w:t xml:space="preserve"> </w:t>
      </w:r>
      <w:r w:rsidRPr="00CB51AC">
        <w:rPr>
          <w:sz w:val="24"/>
          <w:szCs w:val="24"/>
        </w:rPr>
        <w:t xml:space="preserve">редакцией А. М. Попова. — 2-е изд., </w:t>
      </w:r>
      <w:proofErr w:type="spellStart"/>
      <w:r w:rsidRPr="00CB51AC">
        <w:rPr>
          <w:sz w:val="24"/>
          <w:szCs w:val="24"/>
        </w:rPr>
        <w:t>испр</w:t>
      </w:r>
      <w:proofErr w:type="spellEnd"/>
      <w:r w:rsidRPr="00CB51AC">
        <w:rPr>
          <w:sz w:val="24"/>
          <w:szCs w:val="24"/>
        </w:rPr>
        <w:t xml:space="preserve">. и доп. — </w:t>
      </w:r>
      <w:proofErr w:type="gramStart"/>
      <w:r w:rsidRPr="00CB51AC">
        <w:rPr>
          <w:sz w:val="24"/>
          <w:szCs w:val="24"/>
        </w:rPr>
        <w:t>Москва :</w:t>
      </w:r>
      <w:proofErr w:type="gramEnd"/>
      <w:r w:rsidRPr="00CB51AC">
        <w:rPr>
          <w:sz w:val="24"/>
          <w:szCs w:val="24"/>
        </w:rPr>
        <w:t xml:space="preserve"> Издательство </w:t>
      </w:r>
      <w:proofErr w:type="spellStart"/>
      <w:r w:rsidRPr="00CB51AC">
        <w:rPr>
          <w:sz w:val="24"/>
          <w:szCs w:val="24"/>
        </w:rPr>
        <w:t>Юрайт</w:t>
      </w:r>
      <w:proofErr w:type="spellEnd"/>
      <w:r w:rsidRPr="00CB51AC">
        <w:rPr>
          <w:sz w:val="24"/>
          <w:szCs w:val="24"/>
        </w:rPr>
        <w:t>,</w:t>
      </w:r>
      <w:r w:rsidRPr="00CB51AC">
        <w:rPr>
          <w:spacing w:val="-57"/>
          <w:sz w:val="24"/>
          <w:szCs w:val="24"/>
        </w:rPr>
        <w:t xml:space="preserve"> </w:t>
      </w:r>
      <w:r w:rsidRPr="00CB51AC">
        <w:rPr>
          <w:sz w:val="24"/>
          <w:szCs w:val="24"/>
        </w:rPr>
        <w:t>2021. — 434 с. — (Профессиональное образование). — ISBN 978-5-534-01058-9.</w:t>
      </w:r>
      <w:r w:rsidR="0012637A" w:rsidRPr="00CB51AC">
        <w:rPr>
          <w:sz w:val="24"/>
          <w:szCs w:val="24"/>
        </w:rPr>
        <w:t xml:space="preserve"> </w:t>
      </w:r>
    </w:p>
    <w:p w14:paraId="308E81EB" w14:textId="77777777" w:rsidR="00F22B15" w:rsidRPr="00CB51AC" w:rsidRDefault="00051857" w:rsidP="00D23C83">
      <w:pPr>
        <w:pStyle w:val="a5"/>
        <w:numPr>
          <w:ilvl w:val="0"/>
          <w:numId w:val="48"/>
        </w:numPr>
        <w:tabs>
          <w:tab w:val="left" w:pos="506"/>
        </w:tabs>
        <w:spacing w:before="67" w:line="276" w:lineRule="auto"/>
        <w:ind w:left="0" w:right="3" w:firstLine="707"/>
        <w:jc w:val="both"/>
        <w:rPr>
          <w:sz w:val="24"/>
          <w:szCs w:val="24"/>
        </w:rPr>
      </w:pPr>
      <w:r w:rsidRPr="00CB51AC">
        <w:rPr>
          <w:sz w:val="24"/>
          <w:szCs w:val="24"/>
        </w:rPr>
        <w:t>Практикум и индивидуальные задания по дифференциальным уравнениям (типовые</w:t>
      </w:r>
      <w:r w:rsidRPr="00CB51AC">
        <w:rPr>
          <w:spacing w:val="1"/>
          <w:sz w:val="24"/>
          <w:szCs w:val="24"/>
        </w:rPr>
        <w:t xml:space="preserve"> </w:t>
      </w:r>
      <w:r w:rsidRPr="00CB51AC">
        <w:rPr>
          <w:sz w:val="24"/>
          <w:szCs w:val="24"/>
        </w:rPr>
        <w:t xml:space="preserve">расчеты): учебное пособие для </w:t>
      </w:r>
      <w:proofErr w:type="spellStart"/>
      <w:r w:rsidRPr="00CB51AC">
        <w:rPr>
          <w:sz w:val="24"/>
          <w:szCs w:val="24"/>
        </w:rPr>
        <w:t>спо</w:t>
      </w:r>
      <w:proofErr w:type="spellEnd"/>
      <w:r w:rsidRPr="00CB51AC">
        <w:rPr>
          <w:sz w:val="24"/>
          <w:szCs w:val="24"/>
        </w:rPr>
        <w:t xml:space="preserve"> / В. А. </w:t>
      </w:r>
      <w:proofErr w:type="spellStart"/>
      <w:r w:rsidRPr="00CB51AC">
        <w:rPr>
          <w:sz w:val="24"/>
          <w:szCs w:val="24"/>
        </w:rPr>
        <w:t>Болотюк</w:t>
      </w:r>
      <w:proofErr w:type="spellEnd"/>
      <w:r w:rsidRPr="00CB51AC">
        <w:rPr>
          <w:sz w:val="24"/>
          <w:szCs w:val="24"/>
        </w:rPr>
        <w:t xml:space="preserve">, Л. А. </w:t>
      </w:r>
      <w:proofErr w:type="spellStart"/>
      <w:r w:rsidRPr="00CB51AC">
        <w:rPr>
          <w:sz w:val="24"/>
          <w:szCs w:val="24"/>
        </w:rPr>
        <w:t>Болотюк</w:t>
      </w:r>
      <w:proofErr w:type="spellEnd"/>
      <w:r w:rsidRPr="00CB51AC">
        <w:rPr>
          <w:sz w:val="24"/>
          <w:szCs w:val="24"/>
        </w:rPr>
        <w:t>, Е. А. Швед, Ю. В.</w:t>
      </w:r>
      <w:r w:rsidRPr="00CB51AC">
        <w:rPr>
          <w:spacing w:val="-57"/>
          <w:sz w:val="24"/>
          <w:szCs w:val="24"/>
        </w:rPr>
        <w:t xml:space="preserve"> </w:t>
      </w:r>
      <w:r w:rsidRPr="00CB51AC">
        <w:rPr>
          <w:sz w:val="24"/>
          <w:szCs w:val="24"/>
        </w:rPr>
        <w:t>Швец.</w:t>
      </w:r>
      <w:r w:rsidRPr="00CB51AC">
        <w:rPr>
          <w:spacing w:val="-1"/>
          <w:sz w:val="24"/>
          <w:szCs w:val="24"/>
        </w:rPr>
        <w:t xml:space="preserve"> </w:t>
      </w:r>
      <w:r w:rsidRPr="00CB51AC">
        <w:rPr>
          <w:sz w:val="24"/>
          <w:szCs w:val="24"/>
        </w:rPr>
        <w:t>—</w:t>
      </w:r>
      <w:r w:rsidRPr="00CB51AC">
        <w:rPr>
          <w:spacing w:val="-1"/>
          <w:sz w:val="24"/>
          <w:szCs w:val="24"/>
        </w:rPr>
        <w:t xml:space="preserve"> </w:t>
      </w:r>
      <w:r w:rsidRPr="00CB51AC">
        <w:rPr>
          <w:sz w:val="24"/>
          <w:szCs w:val="24"/>
        </w:rPr>
        <w:t>Санкт-</w:t>
      </w:r>
      <w:proofErr w:type="gramStart"/>
      <w:r w:rsidRPr="00CB51AC">
        <w:rPr>
          <w:sz w:val="24"/>
          <w:szCs w:val="24"/>
        </w:rPr>
        <w:t>Петербург</w:t>
      </w:r>
      <w:r w:rsidRPr="00CB51AC">
        <w:rPr>
          <w:spacing w:val="-1"/>
          <w:sz w:val="24"/>
          <w:szCs w:val="24"/>
        </w:rPr>
        <w:t xml:space="preserve"> </w:t>
      </w:r>
      <w:r w:rsidRPr="00CB51AC">
        <w:rPr>
          <w:sz w:val="24"/>
          <w:szCs w:val="24"/>
        </w:rPr>
        <w:t>:</w:t>
      </w:r>
      <w:proofErr w:type="gramEnd"/>
      <w:r w:rsidRPr="00CB51AC">
        <w:rPr>
          <w:spacing w:val="-1"/>
          <w:sz w:val="24"/>
          <w:szCs w:val="24"/>
        </w:rPr>
        <w:t xml:space="preserve"> </w:t>
      </w:r>
      <w:r w:rsidRPr="00CB51AC">
        <w:rPr>
          <w:sz w:val="24"/>
          <w:szCs w:val="24"/>
        </w:rPr>
        <w:t>Лань,</w:t>
      </w:r>
      <w:r w:rsidRPr="00CB51AC">
        <w:rPr>
          <w:spacing w:val="-1"/>
          <w:sz w:val="24"/>
          <w:szCs w:val="24"/>
        </w:rPr>
        <w:t xml:space="preserve"> </w:t>
      </w:r>
      <w:r w:rsidRPr="00CB51AC">
        <w:rPr>
          <w:sz w:val="24"/>
          <w:szCs w:val="24"/>
        </w:rPr>
        <w:t>2020.</w:t>
      </w:r>
      <w:r w:rsidRPr="00CB51AC">
        <w:rPr>
          <w:spacing w:val="1"/>
          <w:sz w:val="24"/>
          <w:szCs w:val="24"/>
        </w:rPr>
        <w:t xml:space="preserve"> </w:t>
      </w:r>
      <w:r w:rsidRPr="00CB51AC">
        <w:rPr>
          <w:sz w:val="24"/>
          <w:szCs w:val="24"/>
        </w:rPr>
        <w:t>—</w:t>
      </w:r>
      <w:r w:rsidRPr="00CB51AC">
        <w:rPr>
          <w:spacing w:val="-1"/>
          <w:sz w:val="24"/>
          <w:szCs w:val="24"/>
        </w:rPr>
        <w:t xml:space="preserve"> </w:t>
      </w:r>
      <w:r w:rsidRPr="00CB51AC">
        <w:rPr>
          <w:sz w:val="24"/>
          <w:szCs w:val="24"/>
        </w:rPr>
        <w:t>220</w:t>
      </w:r>
      <w:r w:rsidRPr="00CB51AC">
        <w:rPr>
          <w:spacing w:val="-1"/>
          <w:sz w:val="24"/>
          <w:szCs w:val="24"/>
        </w:rPr>
        <w:t xml:space="preserve"> </w:t>
      </w:r>
      <w:r w:rsidRPr="00CB51AC">
        <w:rPr>
          <w:sz w:val="24"/>
          <w:szCs w:val="24"/>
        </w:rPr>
        <w:t>с. —</w:t>
      </w:r>
      <w:r w:rsidRPr="00CB51AC">
        <w:rPr>
          <w:spacing w:val="1"/>
          <w:sz w:val="24"/>
          <w:szCs w:val="24"/>
        </w:rPr>
        <w:t xml:space="preserve"> </w:t>
      </w:r>
      <w:r w:rsidRPr="00CB51AC">
        <w:rPr>
          <w:sz w:val="24"/>
          <w:szCs w:val="24"/>
        </w:rPr>
        <w:t>ISBN</w:t>
      </w:r>
      <w:r w:rsidRPr="00CB51AC">
        <w:rPr>
          <w:spacing w:val="-1"/>
          <w:sz w:val="24"/>
          <w:szCs w:val="24"/>
        </w:rPr>
        <w:t xml:space="preserve"> </w:t>
      </w:r>
      <w:r w:rsidRPr="00CB51AC">
        <w:rPr>
          <w:sz w:val="24"/>
          <w:szCs w:val="24"/>
        </w:rPr>
        <w:t>978-5-8114-5805-9.</w:t>
      </w:r>
    </w:p>
    <w:p w14:paraId="661AE751" w14:textId="77777777" w:rsidR="00F22B15" w:rsidRPr="00CB51AC" w:rsidRDefault="00051857" w:rsidP="00D23C83">
      <w:pPr>
        <w:pStyle w:val="a5"/>
        <w:numPr>
          <w:ilvl w:val="0"/>
          <w:numId w:val="48"/>
        </w:numPr>
        <w:tabs>
          <w:tab w:val="left" w:pos="506"/>
        </w:tabs>
        <w:spacing w:before="4" w:line="276" w:lineRule="auto"/>
        <w:ind w:left="0" w:right="3" w:firstLine="707"/>
        <w:jc w:val="both"/>
        <w:rPr>
          <w:sz w:val="24"/>
          <w:szCs w:val="24"/>
        </w:rPr>
      </w:pPr>
      <w:r w:rsidRPr="00CB51AC">
        <w:rPr>
          <w:sz w:val="24"/>
          <w:szCs w:val="24"/>
        </w:rPr>
        <w:t xml:space="preserve">Лисичкин, В. Т. Математика в задачах с </w:t>
      </w:r>
      <w:proofErr w:type="gramStart"/>
      <w:r w:rsidRPr="00CB51AC">
        <w:rPr>
          <w:sz w:val="24"/>
          <w:szCs w:val="24"/>
        </w:rPr>
        <w:t>решениями :</w:t>
      </w:r>
      <w:proofErr w:type="gramEnd"/>
      <w:r w:rsidRPr="00CB51AC">
        <w:rPr>
          <w:sz w:val="24"/>
          <w:szCs w:val="24"/>
        </w:rPr>
        <w:t xml:space="preserve"> учебное пособие / В. Т. Лисичкин,</w:t>
      </w:r>
      <w:r w:rsidRPr="00CB51AC">
        <w:rPr>
          <w:spacing w:val="-57"/>
          <w:sz w:val="24"/>
          <w:szCs w:val="24"/>
        </w:rPr>
        <w:t xml:space="preserve"> </w:t>
      </w:r>
      <w:r w:rsidRPr="00CB51AC">
        <w:rPr>
          <w:sz w:val="24"/>
          <w:szCs w:val="24"/>
        </w:rPr>
        <w:t>И. Л. Соловейчик. — 7-е изд., стер. — Санкт-</w:t>
      </w:r>
      <w:proofErr w:type="gramStart"/>
      <w:r w:rsidRPr="00CB51AC">
        <w:rPr>
          <w:sz w:val="24"/>
          <w:szCs w:val="24"/>
        </w:rPr>
        <w:t>Петербург :</w:t>
      </w:r>
      <w:proofErr w:type="gramEnd"/>
      <w:r w:rsidRPr="00CB51AC">
        <w:rPr>
          <w:sz w:val="24"/>
          <w:szCs w:val="24"/>
        </w:rPr>
        <w:t xml:space="preserve"> Лань, 2020. — 464 с. — ISBN</w:t>
      </w:r>
      <w:r w:rsidRPr="00CB51AC">
        <w:rPr>
          <w:spacing w:val="1"/>
          <w:sz w:val="24"/>
          <w:szCs w:val="24"/>
        </w:rPr>
        <w:t xml:space="preserve"> </w:t>
      </w:r>
      <w:r w:rsidRPr="00CB51AC">
        <w:rPr>
          <w:sz w:val="24"/>
          <w:szCs w:val="24"/>
        </w:rPr>
        <w:t>978-5-8114-4906-4.</w:t>
      </w:r>
    </w:p>
    <w:p w14:paraId="0DE34001" w14:textId="393929A0" w:rsidR="00F22B15" w:rsidRPr="00CB51AC" w:rsidRDefault="0012637A" w:rsidP="00D23C83">
      <w:pPr>
        <w:pStyle w:val="a5"/>
        <w:numPr>
          <w:ilvl w:val="0"/>
          <w:numId w:val="48"/>
        </w:numPr>
        <w:tabs>
          <w:tab w:val="left" w:pos="929"/>
          <w:tab w:val="left" w:pos="930"/>
        </w:tabs>
        <w:spacing w:before="35" w:line="276" w:lineRule="auto"/>
        <w:ind w:left="0" w:firstLine="707"/>
        <w:jc w:val="both"/>
        <w:rPr>
          <w:sz w:val="24"/>
          <w:szCs w:val="24"/>
        </w:rPr>
      </w:pPr>
      <w:r w:rsidRPr="00CB51AC">
        <w:rPr>
          <w:sz w:val="24"/>
          <w:szCs w:val="24"/>
        </w:rPr>
        <w:t xml:space="preserve">Татарников, О. В.  Элементы линейной </w:t>
      </w:r>
      <w:proofErr w:type="gramStart"/>
      <w:r w:rsidRPr="00CB51AC">
        <w:rPr>
          <w:sz w:val="24"/>
          <w:szCs w:val="24"/>
        </w:rPr>
        <w:t>алгебры :</w:t>
      </w:r>
      <w:proofErr w:type="gramEnd"/>
      <w:r w:rsidRPr="00CB51AC">
        <w:rPr>
          <w:sz w:val="24"/>
          <w:szCs w:val="24"/>
        </w:rPr>
        <w:t xml:space="preserve"> учебник и практикум для среднего профессионального образования / О. В. Татарников, А. С. Чуйко, В. Г. Шершнев ; под общей редакцией О. В. Татарникова. — </w:t>
      </w:r>
      <w:proofErr w:type="gramStart"/>
      <w:r w:rsidRPr="00CB51AC">
        <w:rPr>
          <w:sz w:val="24"/>
          <w:szCs w:val="24"/>
        </w:rPr>
        <w:t>Москва :</w:t>
      </w:r>
      <w:proofErr w:type="gramEnd"/>
      <w:r w:rsidRPr="00CB51AC">
        <w:rPr>
          <w:sz w:val="24"/>
          <w:szCs w:val="24"/>
        </w:rPr>
        <w:t xml:space="preserve"> Издательство </w:t>
      </w:r>
      <w:proofErr w:type="spellStart"/>
      <w:r w:rsidRPr="00CB51AC">
        <w:rPr>
          <w:sz w:val="24"/>
          <w:szCs w:val="24"/>
        </w:rPr>
        <w:t>Юрайт</w:t>
      </w:r>
      <w:proofErr w:type="spellEnd"/>
      <w:r w:rsidRPr="00CB51AC">
        <w:rPr>
          <w:sz w:val="24"/>
          <w:szCs w:val="24"/>
        </w:rPr>
        <w:t xml:space="preserve">, 2021. — 334 с. — </w:t>
      </w:r>
      <w:r w:rsidRPr="00CB51AC">
        <w:rPr>
          <w:sz w:val="24"/>
          <w:szCs w:val="24"/>
        </w:rPr>
        <w:lastRenderedPageBreak/>
        <w:t xml:space="preserve">(Профессиональное образование). — ISBN 978-5-534-08795-6. </w:t>
      </w:r>
    </w:p>
    <w:p w14:paraId="621B1CD6" w14:textId="77777777" w:rsidR="00F22B15" w:rsidRPr="00CB51AC" w:rsidRDefault="00F22B15" w:rsidP="00CB51AC">
      <w:pPr>
        <w:pStyle w:val="a3"/>
        <w:spacing w:before="6" w:line="276" w:lineRule="auto"/>
        <w:ind w:firstLine="707"/>
        <w:jc w:val="both"/>
      </w:pPr>
    </w:p>
    <w:p w14:paraId="452E199B" w14:textId="0E981CA5" w:rsidR="00F22B15" w:rsidRPr="00CB51AC" w:rsidRDefault="00515445" w:rsidP="00D23C83">
      <w:pPr>
        <w:pStyle w:val="2"/>
        <w:numPr>
          <w:ilvl w:val="2"/>
          <w:numId w:val="49"/>
        </w:numPr>
        <w:spacing w:line="276" w:lineRule="auto"/>
        <w:ind w:left="0" w:firstLine="707"/>
        <w:jc w:val="both"/>
      </w:pPr>
      <w:bookmarkStart w:id="235" w:name="_Toc132708558"/>
      <w:bookmarkStart w:id="236" w:name="_Toc132981798"/>
      <w:r w:rsidRPr="00CB51AC">
        <w:t>Основные э</w:t>
      </w:r>
      <w:r w:rsidR="00051857" w:rsidRPr="00CB51AC">
        <w:t>лектронные</w:t>
      </w:r>
      <w:r w:rsidR="00051857" w:rsidRPr="00CB51AC">
        <w:rPr>
          <w:spacing w:val="-6"/>
        </w:rPr>
        <w:t xml:space="preserve"> </w:t>
      </w:r>
      <w:r w:rsidR="00051857" w:rsidRPr="00CB51AC">
        <w:t>издания</w:t>
      </w:r>
      <w:bookmarkEnd w:id="235"/>
      <w:bookmarkEnd w:id="236"/>
    </w:p>
    <w:p w14:paraId="01C0681E" w14:textId="63659764" w:rsidR="0012637A" w:rsidRPr="00CB51AC" w:rsidRDefault="0012637A" w:rsidP="00D23C83">
      <w:pPr>
        <w:pStyle w:val="a5"/>
        <w:numPr>
          <w:ilvl w:val="0"/>
          <w:numId w:val="47"/>
        </w:numPr>
        <w:spacing w:line="276" w:lineRule="auto"/>
        <w:ind w:left="0" w:firstLine="707"/>
        <w:jc w:val="both"/>
        <w:rPr>
          <w:sz w:val="24"/>
          <w:szCs w:val="24"/>
        </w:rPr>
      </w:pPr>
      <w:proofErr w:type="spellStart"/>
      <w:r w:rsidRPr="00CB51AC">
        <w:rPr>
          <w:sz w:val="24"/>
          <w:szCs w:val="24"/>
        </w:rPr>
        <w:t>Баврин</w:t>
      </w:r>
      <w:proofErr w:type="spellEnd"/>
      <w:r w:rsidRPr="00CB51AC">
        <w:rPr>
          <w:sz w:val="24"/>
          <w:szCs w:val="24"/>
        </w:rPr>
        <w:t xml:space="preserve">, И. И. Математический </w:t>
      </w:r>
      <w:proofErr w:type="gramStart"/>
      <w:r w:rsidRPr="00CB51AC">
        <w:rPr>
          <w:sz w:val="24"/>
          <w:szCs w:val="24"/>
        </w:rPr>
        <w:t>анализ :</w:t>
      </w:r>
      <w:proofErr w:type="gramEnd"/>
      <w:r w:rsidRPr="00CB51AC">
        <w:rPr>
          <w:sz w:val="24"/>
          <w:szCs w:val="24"/>
        </w:rPr>
        <w:t xml:space="preserve"> учебник и практикум для среднего профессионального образования / И. И. </w:t>
      </w:r>
      <w:proofErr w:type="spellStart"/>
      <w:r w:rsidRPr="00CB51AC">
        <w:rPr>
          <w:sz w:val="24"/>
          <w:szCs w:val="24"/>
        </w:rPr>
        <w:t>Баврин</w:t>
      </w:r>
      <w:proofErr w:type="spellEnd"/>
      <w:r w:rsidRPr="00CB51AC">
        <w:rPr>
          <w:sz w:val="24"/>
          <w:szCs w:val="24"/>
        </w:rPr>
        <w:t xml:space="preserve">. — 2-е изд., </w:t>
      </w:r>
      <w:proofErr w:type="spellStart"/>
      <w:r w:rsidRPr="00CB51AC">
        <w:rPr>
          <w:sz w:val="24"/>
          <w:szCs w:val="24"/>
        </w:rPr>
        <w:t>испр</w:t>
      </w:r>
      <w:proofErr w:type="spellEnd"/>
      <w:r w:rsidRPr="00CB51AC">
        <w:rPr>
          <w:sz w:val="24"/>
          <w:szCs w:val="24"/>
        </w:rPr>
        <w:t xml:space="preserve">. и доп. — </w:t>
      </w:r>
      <w:proofErr w:type="gramStart"/>
      <w:r w:rsidRPr="00CB51AC">
        <w:rPr>
          <w:sz w:val="24"/>
          <w:szCs w:val="24"/>
        </w:rPr>
        <w:t>Москва :</w:t>
      </w:r>
      <w:proofErr w:type="gramEnd"/>
      <w:r w:rsidRPr="00CB51AC">
        <w:rPr>
          <w:sz w:val="24"/>
          <w:szCs w:val="24"/>
        </w:rPr>
        <w:t xml:space="preserve"> Издательство </w:t>
      </w:r>
      <w:proofErr w:type="spellStart"/>
      <w:r w:rsidRPr="00CB51AC">
        <w:rPr>
          <w:sz w:val="24"/>
          <w:szCs w:val="24"/>
        </w:rPr>
        <w:t>Юрайт</w:t>
      </w:r>
      <w:proofErr w:type="spellEnd"/>
      <w:r w:rsidRPr="00CB51AC">
        <w:rPr>
          <w:sz w:val="24"/>
          <w:szCs w:val="24"/>
        </w:rPr>
        <w:t xml:space="preserve">, 2021. — 327 с. — (Профессиональное образование). — ISBN 978- 5-9916-6247-5. — </w:t>
      </w:r>
      <w:proofErr w:type="gramStart"/>
      <w:r w:rsidRPr="00CB51AC">
        <w:rPr>
          <w:sz w:val="24"/>
          <w:szCs w:val="24"/>
        </w:rPr>
        <w:t>Текст :</w:t>
      </w:r>
      <w:proofErr w:type="gramEnd"/>
      <w:r w:rsidRPr="00CB51AC">
        <w:rPr>
          <w:sz w:val="24"/>
          <w:szCs w:val="24"/>
        </w:rPr>
        <w:t xml:space="preserve"> электронный // Образовательная платформа </w:t>
      </w:r>
      <w:proofErr w:type="spellStart"/>
      <w:r w:rsidRPr="00CB51AC">
        <w:rPr>
          <w:sz w:val="24"/>
          <w:szCs w:val="24"/>
        </w:rPr>
        <w:t>Юрайт</w:t>
      </w:r>
      <w:proofErr w:type="spellEnd"/>
      <w:r w:rsidRPr="00CB51AC">
        <w:rPr>
          <w:sz w:val="24"/>
          <w:szCs w:val="24"/>
        </w:rPr>
        <w:t xml:space="preserve"> [сайт]. — URL: </w:t>
      </w:r>
      <w:hyperlink r:id="rId79" w:history="1">
        <w:r w:rsidRPr="00CB51AC">
          <w:rPr>
            <w:rStyle w:val="ac"/>
            <w:sz w:val="24"/>
            <w:szCs w:val="24"/>
          </w:rPr>
          <w:t>https://urait.ru/bcode/482659</w:t>
        </w:r>
      </w:hyperlink>
    </w:p>
    <w:p w14:paraId="6A571D98" w14:textId="77777777" w:rsidR="0012637A" w:rsidRPr="00CB51AC" w:rsidRDefault="0012637A" w:rsidP="00D23C83">
      <w:pPr>
        <w:pStyle w:val="a5"/>
        <w:numPr>
          <w:ilvl w:val="0"/>
          <w:numId w:val="47"/>
        </w:numPr>
        <w:spacing w:line="276" w:lineRule="auto"/>
        <w:ind w:left="0" w:firstLine="707"/>
        <w:jc w:val="both"/>
        <w:rPr>
          <w:sz w:val="24"/>
          <w:szCs w:val="24"/>
        </w:rPr>
      </w:pPr>
      <w:r w:rsidRPr="00CB51AC">
        <w:rPr>
          <w:sz w:val="24"/>
          <w:szCs w:val="24"/>
        </w:rPr>
        <w:t xml:space="preserve">Попов, А. М. Теория вероятностей и математическая </w:t>
      </w:r>
      <w:proofErr w:type="gramStart"/>
      <w:r w:rsidRPr="00CB51AC">
        <w:rPr>
          <w:sz w:val="24"/>
          <w:szCs w:val="24"/>
        </w:rPr>
        <w:t>статистика :</w:t>
      </w:r>
      <w:proofErr w:type="gramEnd"/>
      <w:r w:rsidRPr="00CB51AC">
        <w:rPr>
          <w:sz w:val="24"/>
          <w:szCs w:val="24"/>
        </w:rPr>
        <w:t xml:space="preserve"> учебник для среднего профессионального образования / А. М. Попов, В. Н. Сотников ; под редакцией А. М. Попова. — 2-е изд., </w:t>
      </w:r>
      <w:proofErr w:type="spellStart"/>
      <w:r w:rsidRPr="00CB51AC">
        <w:rPr>
          <w:sz w:val="24"/>
          <w:szCs w:val="24"/>
        </w:rPr>
        <w:t>испр</w:t>
      </w:r>
      <w:proofErr w:type="spellEnd"/>
      <w:r w:rsidRPr="00CB51AC">
        <w:rPr>
          <w:sz w:val="24"/>
          <w:szCs w:val="24"/>
        </w:rPr>
        <w:t xml:space="preserve">. и доп. — </w:t>
      </w:r>
      <w:proofErr w:type="gramStart"/>
      <w:r w:rsidRPr="00CB51AC">
        <w:rPr>
          <w:sz w:val="24"/>
          <w:szCs w:val="24"/>
        </w:rPr>
        <w:t>Москва :</w:t>
      </w:r>
      <w:proofErr w:type="gramEnd"/>
      <w:r w:rsidRPr="00CB51AC">
        <w:rPr>
          <w:sz w:val="24"/>
          <w:szCs w:val="24"/>
        </w:rPr>
        <w:t xml:space="preserve"> Издательство </w:t>
      </w:r>
      <w:proofErr w:type="spellStart"/>
      <w:r w:rsidRPr="00CB51AC">
        <w:rPr>
          <w:sz w:val="24"/>
          <w:szCs w:val="24"/>
        </w:rPr>
        <w:t>Юрайт</w:t>
      </w:r>
      <w:proofErr w:type="spellEnd"/>
      <w:r w:rsidRPr="00CB51AC">
        <w:rPr>
          <w:sz w:val="24"/>
          <w:szCs w:val="24"/>
        </w:rPr>
        <w:t xml:space="preserve">, 2021. — 434 с. — (Профессиональное образование). — ISBN 978-5-534-01058-9. — </w:t>
      </w:r>
      <w:proofErr w:type="gramStart"/>
      <w:r w:rsidRPr="00CB51AC">
        <w:rPr>
          <w:sz w:val="24"/>
          <w:szCs w:val="24"/>
        </w:rPr>
        <w:t>Текст :</w:t>
      </w:r>
      <w:proofErr w:type="gramEnd"/>
      <w:r w:rsidRPr="00CB51AC">
        <w:rPr>
          <w:sz w:val="24"/>
          <w:szCs w:val="24"/>
        </w:rPr>
        <w:t xml:space="preserve"> электронный // Образовательная платформа </w:t>
      </w:r>
      <w:proofErr w:type="spellStart"/>
      <w:r w:rsidRPr="00CB51AC">
        <w:rPr>
          <w:sz w:val="24"/>
          <w:szCs w:val="24"/>
        </w:rPr>
        <w:t>Юрайт</w:t>
      </w:r>
      <w:proofErr w:type="spellEnd"/>
      <w:r w:rsidRPr="00CB51AC">
        <w:rPr>
          <w:sz w:val="24"/>
          <w:szCs w:val="24"/>
        </w:rPr>
        <w:t xml:space="preserve"> [сайт]. — URL: https://urait.ru/bcode/469686</w:t>
      </w:r>
    </w:p>
    <w:p w14:paraId="5741C8A8" w14:textId="5C258C9A" w:rsidR="0012637A" w:rsidRPr="00CB51AC" w:rsidRDefault="0012637A" w:rsidP="00D23C83">
      <w:pPr>
        <w:pStyle w:val="a5"/>
        <w:numPr>
          <w:ilvl w:val="0"/>
          <w:numId w:val="47"/>
        </w:numPr>
        <w:spacing w:before="38" w:line="276" w:lineRule="auto"/>
        <w:ind w:left="0" w:firstLine="707"/>
        <w:jc w:val="both"/>
        <w:rPr>
          <w:sz w:val="24"/>
          <w:szCs w:val="24"/>
        </w:rPr>
      </w:pPr>
      <w:r w:rsidRPr="00CB51AC">
        <w:rPr>
          <w:sz w:val="24"/>
          <w:szCs w:val="24"/>
        </w:rPr>
        <w:t xml:space="preserve">Татарников, О. В.  Элементы линейной </w:t>
      </w:r>
      <w:proofErr w:type="gramStart"/>
      <w:r w:rsidRPr="00CB51AC">
        <w:rPr>
          <w:sz w:val="24"/>
          <w:szCs w:val="24"/>
        </w:rPr>
        <w:t>алгебры :</w:t>
      </w:r>
      <w:proofErr w:type="gramEnd"/>
      <w:r w:rsidRPr="00CB51AC">
        <w:rPr>
          <w:sz w:val="24"/>
          <w:szCs w:val="24"/>
        </w:rPr>
        <w:t xml:space="preserve"> учебник и практикум для среднего профессионального образования / О. В. Татарников, А. С. Чуйко, В. Г. Шершнев ; под общей редакцией О. В. Татарникова. — </w:t>
      </w:r>
      <w:proofErr w:type="gramStart"/>
      <w:r w:rsidRPr="00CB51AC">
        <w:rPr>
          <w:sz w:val="24"/>
          <w:szCs w:val="24"/>
        </w:rPr>
        <w:t>Москва :</w:t>
      </w:r>
      <w:proofErr w:type="gramEnd"/>
      <w:r w:rsidRPr="00CB51AC">
        <w:rPr>
          <w:sz w:val="24"/>
          <w:szCs w:val="24"/>
        </w:rPr>
        <w:t xml:space="preserve"> Издательство </w:t>
      </w:r>
      <w:proofErr w:type="spellStart"/>
      <w:r w:rsidRPr="00CB51AC">
        <w:rPr>
          <w:sz w:val="24"/>
          <w:szCs w:val="24"/>
        </w:rPr>
        <w:t>Юрайт</w:t>
      </w:r>
      <w:proofErr w:type="spellEnd"/>
      <w:r w:rsidRPr="00CB51AC">
        <w:rPr>
          <w:sz w:val="24"/>
          <w:szCs w:val="24"/>
        </w:rPr>
        <w:t xml:space="preserve">, 2021. — 334 с. — (Профессиональное образование). — ISBN 978-5-534-08795-6. — </w:t>
      </w:r>
      <w:proofErr w:type="gramStart"/>
      <w:r w:rsidRPr="00CB51AC">
        <w:rPr>
          <w:sz w:val="24"/>
          <w:szCs w:val="24"/>
        </w:rPr>
        <w:t>Текст :</w:t>
      </w:r>
      <w:proofErr w:type="gramEnd"/>
      <w:r w:rsidRPr="00CB51AC">
        <w:rPr>
          <w:sz w:val="24"/>
          <w:szCs w:val="24"/>
        </w:rPr>
        <w:t xml:space="preserve"> электронный // Образовательная платформа </w:t>
      </w:r>
      <w:proofErr w:type="spellStart"/>
      <w:r w:rsidRPr="00CB51AC">
        <w:rPr>
          <w:sz w:val="24"/>
          <w:szCs w:val="24"/>
        </w:rPr>
        <w:t>Юрайт</w:t>
      </w:r>
      <w:proofErr w:type="spellEnd"/>
      <w:r w:rsidRPr="00CB51AC">
        <w:rPr>
          <w:sz w:val="24"/>
          <w:szCs w:val="24"/>
        </w:rPr>
        <w:t xml:space="preserve"> [сайт]. — URL: https://urait.ru/bcode/482683 (дата обращения: 18.07.2022).</w:t>
      </w:r>
    </w:p>
    <w:p w14:paraId="339C4EEE" w14:textId="77777777" w:rsidR="00F22B15" w:rsidRPr="00CB51AC" w:rsidRDefault="00F22B15" w:rsidP="00CB51AC">
      <w:pPr>
        <w:pStyle w:val="a3"/>
        <w:spacing w:before="1" w:line="276" w:lineRule="auto"/>
        <w:ind w:firstLine="707"/>
        <w:jc w:val="both"/>
      </w:pPr>
    </w:p>
    <w:p w14:paraId="0E8CCEC4" w14:textId="12C6AD5B" w:rsidR="00F22B15" w:rsidRPr="00CB51AC" w:rsidRDefault="00051857" w:rsidP="00D23C83">
      <w:pPr>
        <w:pStyle w:val="a5"/>
        <w:numPr>
          <w:ilvl w:val="2"/>
          <w:numId w:val="49"/>
        </w:numPr>
        <w:spacing w:before="1" w:line="276" w:lineRule="auto"/>
        <w:ind w:left="0" w:firstLine="707"/>
        <w:jc w:val="both"/>
        <w:rPr>
          <w:i/>
          <w:sz w:val="24"/>
          <w:szCs w:val="24"/>
        </w:rPr>
      </w:pPr>
      <w:r w:rsidRPr="00CB51AC">
        <w:rPr>
          <w:b/>
          <w:sz w:val="24"/>
          <w:szCs w:val="24"/>
        </w:rPr>
        <w:t>Дополнительные</w:t>
      </w:r>
      <w:r w:rsidRPr="00CB51AC">
        <w:rPr>
          <w:b/>
          <w:spacing w:val="-4"/>
          <w:sz w:val="24"/>
          <w:szCs w:val="24"/>
        </w:rPr>
        <w:t xml:space="preserve"> </w:t>
      </w:r>
      <w:r w:rsidRPr="00CB51AC">
        <w:rPr>
          <w:b/>
          <w:sz w:val="24"/>
          <w:szCs w:val="24"/>
        </w:rPr>
        <w:t>источники</w:t>
      </w:r>
      <w:r w:rsidRPr="00CB51AC">
        <w:rPr>
          <w:b/>
          <w:spacing w:val="1"/>
          <w:sz w:val="24"/>
          <w:szCs w:val="24"/>
        </w:rPr>
        <w:t xml:space="preserve"> </w:t>
      </w:r>
    </w:p>
    <w:p w14:paraId="4AE4E18F" w14:textId="77777777" w:rsidR="00F22B15" w:rsidRPr="00CB51AC" w:rsidRDefault="00051857" w:rsidP="00D23C83">
      <w:pPr>
        <w:pStyle w:val="a5"/>
        <w:numPr>
          <w:ilvl w:val="0"/>
          <w:numId w:val="46"/>
        </w:numPr>
        <w:tabs>
          <w:tab w:val="left" w:pos="929"/>
          <w:tab w:val="left" w:pos="930"/>
        </w:tabs>
        <w:spacing w:before="40" w:line="276" w:lineRule="auto"/>
        <w:ind w:left="0" w:firstLine="707"/>
        <w:jc w:val="both"/>
        <w:rPr>
          <w:sz w:val="24"/>
          <w:szCs w:val="24"/>
        </w:rPr>
      </w:pPr>
      <w:r w:rsidRPr="00CB51AC">
        <w:rPr>
          <w:sz w:val="24"/>
          <w:szCs w:val="24"/>
        </w:rPr>
        <w:t>Башмаков М.И. Математика: учебник: Рекомендовано ФГАУ «ФИРО». — 6-е изд.,</w:t>
      </w:r>
      <w:r w:rsidRPr="00CB51AC">
        <w:rPr>
          <w:spacing w:val="-57"/>
          <w:sz w:val="24"/>
          <w:szCs w:val="24"/>
        </w:rPr>
        <w:t xml:space="preserve"> </w:t>
      </w:r>
      <w:r w:rsidRPr="00CB51AC">
        <w:rPr>
          <w:sz w:val="24"/>
          <w:szCs w:val="24"/>
        </w:rPr>
        <w:t>стер.</w:t>
      </w:r>
      <w:r w:rsidRPr="00CB51AC">
        <w:rPr>
          <w:spacing w:val="-2"/>
          <w:sz w:val="24"/>
          <w:szCs w:val="24"/>
        </w:rPr>
        <w:t xml:space="preserve"> </w:t>
      </w:r>
      <w:r w:rsidRPr="00CB51AC">
        <w:rPr>
          <w:sz w:val="24"/>
          <w:szCs w:val="24"/>
        </w:rPr>
        <w:t>-</w:t>
      </w:r>
      <w:r w:rsidRPr="00CB51AC">
        <w:rPr>
          <w:spacing w:val="-1"/>
          <w:sz w:val="24"/>
          <w:szCs w:val="24"/>
        </w:rPr>
        <w:t xml:space="preserve"> </w:t>
      </w:r>
      <w:r w:rsidRPr="00CB51AC">
        <w:rPr>
          <w:sz w:val="24"/>
          <w:szCs w:val="24"/>
        </w:rPr>
        <w:t>М.:</w:t>
      </w:r>
      <w:r w:rsidRPr="00CB51AC">
        <w:rPr>
          <w:spacing w:val="-1"/>
          <w:sz w:val="24"/>
          <w:szCs w:val="24"/>
        </w:rPr>
        <w:t xml:space="preserve"> </w:t>
      </w:r>
      <w:r w:rsidRPr="00CB51AC">
        <w:rPr>
          <w:sz w:val="24"/>
          <w:szCs w:val="24"/>
        </w:rPr>
        <w:t>ОИЦ</w:t>
      </w:r>
      <w:r w:rsidRPr="00CB51AC">
        <w:rPr>
          <w:spacing w:val="3"/>
          <w:sz w:val="24"/>
          <w:szCs w:val="24"/>
        </w:rPr>
        <w:t xml:space="preserve"> </w:t>
      </w:r>
      <w:r w:rsidRPr="00CB51AC">
        <w:rPr>
          <w:sz w:val="24"/>
          <w:szCs w:val="24"/>
        </w:rPr>
        <w:t>«Академия»,</w:t>
      </w:r>
    </w:p>
    <w:p w14:paraId="49AE192B" w14:textId="77777777" w:rsidR="00F22B15" w:rsidRPr="00CB51AC" w:rsidRDefault="00051857" w:rsidP="00D23C83">
      <w:pPr>
        <w:pStyle w:val="a5"/>
        <w:numPr>
          <w:ilvl w:val="0"/>
          <w:numId w:val="46"/>
        </w:numPr>
        <w:tabs>
          <w:tab w:val="left" w:pos="463"/>
        </w:tabs>
        <w:spacing w:line="276" w:lineRule="auto"/>
        <w:ind w:left="0" w:firstLine="707"/>
        <w:jc w:val="both"/>
        <w:rPr>
          <w:sz w:val="24"/>
          <w:szCs w:val="24"/>
        </w:rPr>
      </w:pPr>
      <w:r w:rsidRPr="00CB51AC">
        <w:rPr>
          <w:sz w:val="24"/>
          <w:szCs w:val="24"/>
        </w:rPr>
        <w:t>Богомолов, Н. В.</w:t>
      </w:r>
      <w:r w:rsidRPr="00CB51AC">
        <w:rPr>
          <w:spacing w:val="1"/>
          <w:sz w:val="24"/>
          <w:szCs w:val="24"/>
        </w:rPr>
        <w:t xml:space="preserve"> </w:t>
      </w:r>
      <w:r w:rsidRPr="00CB51AC">
        <w:rPr>
          <w:sz w:val="24"/>
          <w:szCs w:val="24"/>
        </w:rPr>
        <w:t xml:space="preserve">Практические занятия по математике в 2 ч. Часть </w:t>
      </w:r>
      <w:proofErr w:type="gramStart"/>
      <w:r w:rsidRPr="00CB51AC">
        <w:rPr>
          <w:sz w:val="24"/>
          <w:szCs w:val="24"/>
        </w:rPr>
        <w:t>1 :</w:t>
      </w:r>
      <w:proofErr w:type="gramEnd"/>
      <w:r w:rsidRPr="00CB51AC">
        <w:rPr>
          <w:sz w:val="24"/>
          <w:szCs w:val="24"/>
        </w:rPr>
        <w:t xml:space="preserve"> учебное пособие</w:t>
      </w:r>
      <w:r w:rsidRPr="00CB51AC">
        <w:rPr>
          <w:spacing w:val="-57"/>
          <w:sz w:val="24"/>
          <w:szCs w:val="24"/>
        </w:rPr>
        <w:t xml:space="preserve"> </w:t>
      </w:r>
      <w:r w:rsidRPr="00CB51AC">
        <w:rPr>
          <w:sz w:val="24"/>
          <w:szCs w:val="24"/>
        </w:rPr>
        <w:t xml:space="preserve">для среднего профессионального образования / Н. В. Богомолов. — 11-е изд., </w:t>
      </w:r>
      <w:proofErr w:type="spellStart"/>
      <w:r w:rsidRPr="00CB51AC">
        <w:rPr>
          <w:sz w:val="24"/>
          <w:szCs w:val="24"/>
        </w:rPr>
        <w:t>перераб</w:t>
      </w:r>
      <w:proofErr w:type="spellEnd"/>
      <w:r w:rsidRPr="00CB51AC">
        <w:rPr>
          <w:sz w:val="24"/>
          <w:szCs w:val="24"/>
        </w:rPr>
        <w:t>. и</w:t>
      </w:r>
      <w:r w:rsidRPr="00CB51AC">
        <w:rPr>
          <w:spacing w:val="1"/>
          <w:sz w:val="24"/>
          <w:szCs w:val="24"/>
        </w:rPr>
        <w:t xml:space="preserve"> </w:t>
      </w:r>
      <w:r w:rsidRPr="00CB51AC">
        <w:rPr>
          <w:sz w:val="24"/>
          <w:szCs w:val="24"/>
        </w:rPr>
        <w:t xml:space="preserve">доп. — </w:t>
      </w:r>
      <w:proofErr w:type="gramStart"/>
      <w:r w:rsidRPr="00CB51AC">
        <w:rPr>
          <w:sz w:val="24"/>
          <w:szCs w:val="24"/>
        </w:rPr>
        <w:t>Москва :</w:t>
      </w:r>
      <w:proofErr w:type="gramEnd"/>
      <w:r w:rsidRPr="00CB51AC">
        <w:rPr>
          <w:sz w:val="24"/>
          <w:szCs w:val="24"/>
        </w:rPr>
        <w:t xml:space="preserve"> Издательство </w:t>
      </w:r>
      <w:proofErr w:type="spellStart"/>
      <w:r w:rsidRPr="00CB51AC">
        <w:rPr>
          <w:sz w:val="24"/>
          <w:szCs w:val="24"/>
        </w:rPr>
        <w:t>Юрайт</w:t>
      </w:r>
      <w:proofErr w:type="spellEnd"/>
      <w:r w:rsidRPr="00CB51AC">
        <w:rPr>
          <w:sz w:val="24"/>
          <w:szCs w:val="24"/>
        </w:rPr>
        <w:t>, 2021. — 326 с. — (Профессиональное</w:t>
      </w:r>
      <w:r w:rsidRPr="00CB51AC">
        <w:rPr>
          <w:spacing w:val="1"/>
          <w:sz w:val="24"/>
          <w:szCs w:val="24"/>
        </w:rPr>
        <w:t xml:space="preserve"> </w:t>
      </w:r>
      <w:r w:rsidRPr="00CB51AC">
        <w:rPr>
          <w:sz w:val="24"/>
          <w:szCs w:val="24"/>
        </w:rPr>
        <w:t xml:space="preserve">образование). — ISBN 978-5-534-08799-4. — </w:t>
      </w:r>
      <w:proofErr w:type="gramStart"/>
      <w:r w:rsidRPr="00CB51AC">
        <w:rPr>
          <w:sz w:val="24"/>
          <w:szCs w:val="24"/>
        </w:rPr>
        <w:t>Текст :</w:t>
      </w:r>
      <w:proofErr w:type="gramEnd"/>
      <w:r w:rsidRPr="00CB51AC">
        <w:rPr>
          <w:sz w:val="24"/>
          <w:szCs w:val="24"/>
        </w:rPr>
        <w:t xml:space="preserve"> электронный // Образовательная</w:t>
      </w:r>
      <w:r w:rsidRPr="00CB51AC">
        <w:rPr>
          <w:spacing w:val="1"/>
          <w:sz w:val="24"/>
          <w:szCs w:val="24"/>
        </w:rPr>
        <w:t xml:space="preserve"> </w:t>
      </w:r>
      <w:r w:rsidRPr="00CB51AC">
        <w:rPr>
          <w:sz w:val="24"/>
          <w:szCs w:val="24"/>
        </w:rPr>
        <w:t>платформа</w:t>
      </w:r>
      <w:r w:rsidRPr="00CB51AC">
        <w:rPr>
          <w:spacing w:val="-2"/>
          <w:sz w:val="24"/>
          <w:szCs w:val="24"/>
        </w:rPr>
        <w:t xml:space="preserve"> </w:t>
      </w:r>
      <w:proofErr w:type="spellStart"/>
      <w:r w:rsidRPr="00CB51AC">
        <w:rPr>
          <w:sz w:val="24"/>
          <w:szCs w:val="24"/>
        </w:rPr>
        <w:t>Юрайт</w:t>
      </w:r>
      <w:proofErr w:type="spellEnd"/>
      <w:r w:rsidRPr="00CB51AC">
        <w:rPr>
          <w:spacing w:val="1"/>
          <w:sz w:val="24"/>
          <w:szCs w:val="24"/>
        </w:rPr>
        <w:t xml:space="preserve"> </w:t>
      </w:r>
      <w:r w:rsidRPr="00CB51AC">
        <w:rPr>
          <w:sz w:val="24"/>
          <w:szCs w:val="24"/>
        </w:rPr>
        <w:t>[сайт].</w:t>
      </w:r>
      <w:r w:rsidRPr="00CB51AC">
        <w:rPr>
          <w:spacing w:val="1"/>
          <w:sz w:val="24"/>
          <w:szCs w:val="24"/>
        </w:rPr>
        <w:t xml:space="preserve"> </w:t>
      </w:r>
      <w:r w:rsidRPr="00CB51AC">
        <w:rPr>
          <w:sz w:val="24"/>
          <w:szCs w:val="24"/>
        </w:rPr>
        <w:t>— URL:</w:t>
      </w:r>
      <w:r w:rsidRPr="00CB51AC">
        <w:rPr>
          <w:spacing w:val="-1"/>
          <w:sz w:val="24"/>
          <w:szCs w:val="24"/>
        </w:rPr>
        <w:t xml:space="preserve"> </w:t>
      </w:r>
      <w:r w:rsidRPr="00CB51AC">
        <w:rPr>
          <w:sz w:val="24"/>
          <w:szCs w:val="24"/>
        </w:rPr>
        <w:t>https://urait.ru/bcode/470650</w:t>
      </w:r>
    </w:p>
    <w:p w14:paraId="370867E1" w14:textId="77777777" w:rsidR="00F22B15" w:rsidRPr="00CB51AC" w:rsidRDefault="00051857" w:rsidP="00D23C83">
      <w:pPr>
        <w:pStyle w:val="a5"/>
        <w:numPr>
          <w:ilvl w:val="0"/>
          <w:numId w:val="46"/>
        </w:numPr>
        <w:tabs>
          <w:tab w:val="left" w:pos="463"/>
        </w:tabs>
        <w:spacing w:line="276" w:lineRule="auto"/>
        <w:ind w:left="0" w:firstLine="707"/>
        <w:jc w:val="both"/>
        <w:rPr>
          <w:sz w:val="24"/>
          <w:szCs w:val="24"/>
        </w:rPr>
      </w:pPr>
      <w:r w:rsidRPr="00CB51AC">
        <w:rPr>
          <w:sz w:val="24"/>
          <w:szCs w:val="24"/>
        </w:rPr>
        <w:t>Богомолов, Н. В.</w:t>
      </w:r>
      <w:r w:rsidRPr="00CB51AC">
        <w:rPr>
          <w:spacing w:val="1"/>
          <w:sz w:val="24"/>
          <w:szCs w:val="24"/>
        </w:rPr>
        <w:t xml:space="preserve"> </w:t>
      </w:r>
      <w:r w:rsidRPr="00CB51AC">
        <w:rPr>
          <w:sz w:val="24"/>
          <w:szCs w:val="24"/>
        </w:rPr>
        <w:t xml:space="preserve">Практические занятия по математике в 2 ч. Часть </w:t>
      </w:r>
      <w:proofErr w:type="gramStart"/>
      <w:r w:rsidRPr="00CB51AC">
        <w:rPr>
          <w:sz w:val="24"/>
          <w:szCs w:val="24"/>
        </w:rPr>
        <w:t>2 :</w:t>
      </w:r>
      <w:proofErr w:type="gramEnd"/>
      <w:r w:rsidRPr="00CB51AC">
        <w:rPr>
          <w:sz w:val="24"/>
          <w:szCs w:val="24"/>
        </w:rPr>
        <w:t xml:space="preserve"> учебное пособие</w:t>
      </w:r>
      <w:r w:rsidRPr="00CB51AC">
        <w:rPr>
          <w:spacing w:val="-57"/>
          <w:sz w:val="24"/>
          <w:szCs w:val="24"/>
        </w:rPr>
        <w:t xml:space="preserve"> </w:t>
      </w:r>
      <w:r w:rsidRPr="00CB51AC">
        <w:rPr>
          <w:sz w:val="24"/>
          <w:szCs w:val="24"/>
        </w:rPr>
        <w:t xml:space="preserve">для среднего профессионального образования / Н. В. Богомолов. — 11-е изд., </w:t>
      </w:r>
      <w:proofErr w:type="spellStart"/>
      <w:r w:rsidRPr="00CB51AC">
        <w:rPr>
          <w:sz w:val="24"/>
          <w:szCs w:val="24"/>
        </w:rPr>
        <w:t>перераб</w:t>
      </w:r>
      <w:proofErr w:type="spellEnd"/>
      <w:r w:rsidRPr="00CB51AC">
        <w:rPr>
          <w:sz w:val="24"/>
          <w:szCs w:val="24"/>
        </w:rPr>
        <w:t>. и</w:t>
      </w:r>
      <w:r w:rsidRPr="00CB51AC">
        <w:rPr>
          <w:spacing w:val="1"/>
          <w:sz w:val="24"/>
          <w:szCs w:val="24"/>
        </w:rPr>
        <w:t xml:space="preserve"> </w:t>
      </w:r>
      <w:r w:rsidRPr="00CB51AC">
        <w:rPr>
          <w:sz w:val="24"/>
          <w:szCs w:val="24"/>
        </w:rPr>
        <w:t xml:space="preserve">доп. — </w:t>
      </w:r>
      <w:proofErr w:type="gramStart"/>
      <w:r w:rsidRPr="00CB51AC">
        <w:rPr>
          <w:sz w:val="24"/>
          <w:szCs w:val="24"/>
        </w:rPr>
        <w:t>Москва :</w:t>
      </w:r>
      <w:proofErr w:type="gramEnd"/>
      <w:r w:rsidRPr="00CB51AC">
        <w:rPr>
          <w:sz w:val="24"/>
          <w:szCs w:val="24"/>
        </w:rPr>
        <w:t xml:space="preserve"> Издательство </w:t>
      </w:r>
      <w:proofErr w:type="spellStart"/>
      <w:r w:rsidRPr="00CB51AC">
        <w:rPr>
          <w:sz w:val="24"/>
          <w:szCs w:val="24"/>
        </w:rPr>
        <w:t>Юрайт</w:t>
      </w:r>
      <w:proofErr w:type="spellEnd"/>
      <w:r w:rsidRPr="00CB51AC">
        <w:rPr>
          <w:sz w:val="24"/>
          <w:szCs w:val="24"/>
        </w:rPr>
        <w:t>, 2021. — 251 с. — (Профессиональное</w:t>
      </w:r>
      <w:r w:rsidRPr="00CB51AC">
        <w:rPr>
          <w:spacing w:val="1"/>
          <w:sz w:val="24"/>
          <w:szCs w:val="24"/>
        </w:rPr>
        <w:t xml:space="preserve"> </w:t>
      </w:r>
      <w:r w:rsidRPr="00CB51AC">
        <w:rPr>
          <w:sz w:val="24"/>
          <w:szCs w:val="24"/>
        </w:rPr>
        <w:t xml:space="preserve">образование). — ISBN 978-5-534-08803-8. — </w:t>
      </w:r>
      <w:proofErr w:type="gramStart"/>
      <w:r w:rsidRPr="00CB51AC">
        <w:rPr>
          <w:sz w:val="24"/>
          <w:szCs w:val="24"/>
        </w:rPr>
        <w:t>Текст :</w:t>
      </w:r>
      <w:proofErr w:type="gramEnd"/>
      <w:r w:rsidRPr="00CB51AC">
        <w:rPr>
          <w:sz w:val="24"/>
          <w:szCs w:val="24"/>
        </w:rPr>
        <w:t xml:space="preserve"> электронный // Образовательная</w:t>
      </w:r>
      <w:r w:rsidRPr="00CB51AC">
        <w:rPr>
          <w:spacing w:val="1"/>
          <w:sz w:val="24"/>
          <w:szCs w:val="24"/>
        </w:rPr>
        <w:t xml:space="preserve"> </w:t>
      </w:r>
      <w:r w:rsidRPr="00CB51AC">
        <w:rPr>
          <w:sz w:val="24"/>
          <w:szCs w:val="24"/>
        </w:rPr>
        <w:t>платформа</w:t>
      </w:r>
      <w:r w:rsidRPr="00CB51AC">
        <w:rPr>
          <w:spacing w:val="-2"/>
          <w:sz w:val="24"/>
          <w:szCs w:val="24"/>
        </w:rPr>
        <w:t xml:space="preserve"> </w:t>
      </w:r>
      <w:proofErr w:type="spellStart"/>
      <w:r w:rsidRPr="00CB51AC">
        <w:rPr>
          <w:sz w:val="24"/>
          <w:szCs w:val="24"/>
        </w:rPr>
        <w:t>Юрайт</w:t>
      </w:r>
      <w:proofErr w:type="spellEnd"/>
      <w:r w:rsidRPr="00CB51AC">
        <w:rPr>
          <w:spacing w:val="1"/>
          <w:sz w:val="24"/>
          <w:szCs w:val="24"/>
        </w:rPr>
        <w:t xml:space="preserve"> </w:t>
      </w:r>
      <w:r w:rsidRPr="00CB51AC">
        <w:rPr>
          <w:sz w:val="24"/>
          <w:szCs w:val="24"/>
        </w:rPr>
        <w:t>[сайт].</w:t>
      </w:r>
      <w:r w:rsidRPr="00CB51AC">
        <w:rPr>
          <w:spacing w:val="1"/>
          <w:sz w:val="24"/>
          <w:szCs w:val="24"/>
        </w:rPr>
        <w:t xml:space="preserve"> </w:t>
      </w:r>
      <w:r w:rsidRPr="00CB51AC">
        <w:rPr>
          <w:sz w:val="24"/>
          <w:szCs w:val="24"/>
        </w:rPr>
        <w:t>— URL:</w:t>
      </w:r>
      <w:r w:rsidRPr="00CB51AC">
        <w:rPr>
          <w:color w:val="0462C1"/>
          <w:spacing w:val="-1"/>
          <w:sz w:val="24"/>
          <w:szCs w:val="24"/>
        </w:rPr>
        <w:t xml:space="preserve"> </w:t>
      </w:r>
      <w:hyperlink r:id="rId80">
        <w:r w:rsidRPr="00CB51AC">
          <w:rPr>
            <w:color w:val="0462C1"/>
            <w:sz w:val="24"/>
            <w:szCs w:val="24"/>
            <w:u w:val="single" w:color="0462C1"/>
          </w:rPr>
          <w:t>https://urait.ru/bcode/470651</w:t>
        </w:r>
      </w:hyperlink>
    </w:p>
    <w:p w14:paraId="5885F3BC" w14:textId="77777777" w:rsidR="00F22B15" w:rsidRPr="00CB51AC" w:rsidRDefault="00051857" w:rsidP="00D23C83">
      <w:pPr>
        <w:pStyle w:val="a5"/>
        <w:numPr>
          <w:ilvl w:val="0"/>
          <w:numId w:val="46"/>
        </w:numPr>
        <w:tabs>
          <w:tab w:val="left" w:pos="463"/>
        </w:tabs>
        <w:spacing w:line="276" w:lineRule="auto"/>
        <w:ind w:left="0" w:firstLine="707"/>
        <w:jc w:val="both"/>
        <w:rPr>
          <w:sz w:val="24"/>
          <w:szCs w:val="24"/>
        </w:rPr>
      </w:pPr>
      <w:r w:rsidRPr="00CB51AC">
        <w:rPr>
          <w:sz w:val="24"/>
          <w:szCs w:val="24"/>
        </w:rPr>
        <w:t>Ермолаева, Н. Н. Практические занятия по алгебре. Элементы теории множеств, теории</w:t>
      </w:r>
      <w:r w:rsidRPr="00CB51AC">
        <w:rPr>
          <w:spacing w:val="-57"/>
          <w:sz w:val="24"/>
          <w:szCs w:val="24"/>
        </w:rPr>
        <w:t xml:space="preserve"> </w:t>
      </w:r>
      <w:r w:rsidRPr="00CB51AC">
        <w:rPr>
          <w:sz w:val="24"/>
          <w:szCs w:val="24"/>
        </w:rPr>
        <w:t>чисел,</w:t>
      </w:r>
      <w:r w:rsidRPr="00CB51AC">
        <w:rPr>
          <w:spacing w:val="-3"/>
          <w:sz w:val="24"/>
          <w:szCs w:val="24"/>
        </w:rPr>
        <w:t xml:space="preserve"> </w:t>
      </w:r>
      <w:r w:rsidRPr="00CB51AC">
        <w:rPr>
          <w:sz w:val="24"/>
          <w:szCs w:val="24"/>
        </w:rPr>
        <w:t>комбинаторики.</w:t>
      </w:r>
      <w:r w:rsidRPr="00CB51AC">
        <w:rPr>
          <w:spacing w:val="-4"/>
          <w:sz w:val="24"/>
          <w:szCs w:val="24"/>
        </w:rPr>
        <w:t xml:space="preserve"> </w:t>
      </w:r>
      <w:r w:rsidRPr="00CB51AC">
        <w:rPr>
          <w:sz w:val="24"/>
          <w:szCs w:val="24"/>
        </w:rPr>
        <w:t>Алгебраические</w:t>
      </w:r>
      <w:r w:rsidRPr="00CB51AC">
        <w:rPr>
          <w:spacing w:val="-2"/>
          <w:sz w:val="24"/>
          <w:szCs w:val="24"/>
        </w:rPr>
        <w:t xml:space="preserve"> </w:t>
      </w:r>
      <w:proofErr w:type="gramStart"/>
      <w:r w:rsidRPr="00CB51AC">
        <w:rPr>
          <w:sz w:val="24"/>
          <w:szCs w:val="24"/>
        </w:rPr>
        <w:t>структуры</w:t>
      </w:r>
      <w:r w:rsidRPr="00CB51AC">
        <w:rPr>
          <w:spacing w:val="-1"/>
          <w:sz w:val="24"/>
          <w:szCs w:val="24"/>
        </w:rPr>
        <w:t xml:space="preserve"> </w:t>
      </w:r>
      <w:r w:rsidRPr="00CB51AC">
        <w:rPr>
          <w:sz w:val="24"/>
          <w:szCs w:val="24"/>
        </w:rPr>
        <w:t>:</w:t>
      </w:r>
      <w:proofErr w:type="gramEnd"/>
      <w:r w:rsidRPr="00CB51AC">
        <w:rPr>
          <w:spacing w:val="3"/>
          <w:sz w:val="24"/>
          <w:szCs w:val="24"/>
        </w:rPr>
        <w:t xml:space="preserve"> </w:t>
      </w:r>
      <w:r w:rsidRPr="00CB51AC">
        <w:rPr>
          <w:sz w:val="24"/>
          <w:szCs w:val="24"/>
        </w:rPr>
        <w:t>учебное</w:t>
      </w:r>
      <w:r w:rsidRPr="00CB51AC">
        <w:rPr>
          <w:spacing w:val="-2"/>
          <w:sz w:val="24"/>
          <w:szCs w:val="24"/>
        </w:rPr>
        <w:t xml:space="preserve"> </w:t>
      </w:r>
      <w:r w:rsidRPr="00CB51AC">
        <w:rPr>
          <w:sz w:val="24"/>
          <w:szCs w:val="24"/>
        </w:rPr>
        <w:t>пособие</w:t>
      </w:r>
      <w:r w:rsidRPr="00CB51AC">
        <w:rPr>
          <w:spacing w:val="-2"/>
          <w:sz w:val="24"/>
          <w:szCs w:val="24"/>
        </w:rPr>
        <w:t xml:space="preserve"> </w:t>
      </w:r>
      <w:r w:rsidRPr="00CB51AC">
        <w:rPr>
          <w:sz w:val="24"/>
          <w:szCs w:val="24"/>
        </w:rPr>
        <w:t>для</w:t>
      </w:r>
      <w:r w:rsidRPr="00CB51AC">
        <w:rPr>
          <w:spacing w:val="-1"/>
          <w:sz w:val="24"/>
          <w:szCs w:val="24"/>
        </w:rPr>
        <w:t xml:space="preserve"> </w:t>
      </w:r>
      <w:proofErr w:type="spellStart"/>
      <w:r w:rsidRPr="00CB51AC">
        <w:rPr>
          <w:sz w:val="24"/>
          <w:szCs w:val="24"/>
        </w:rPr>
        <w:t>спо</w:t>
      </w:r>
      <w:proofErr w:type="spellEnd"/>
      <w:r w:rsidRPr="00CB51AC">
        <w:rPr>
          <w:spacing w:val="-1"/>
          <w:sz w:val="24"/>
          <w:szCs w:val="24"/>
        </w:rPr>
        <w:t xml:space="preserve"> </w:t>
      </w:r>
      <w:r w:rsidRPr="00CB51AC">
        <w:rPr>
          <w:sz w:val="24"/>
          <w:szCs w:val="24"/>
        </w:rPr>
        <w:t>/ Н.</w:t>
      </w:r>
      <w:r w:rsidRPr="00CB51AC">
        <w:rPr>
          <w:spacing w:val="-3"/>
          <w:sz w:val="24"/>
          <w:szCs w:val="24"/>
        </w:rPr>
        <w:t xml:space="preserve"> </w:t>
      </w:r>
      <w:r w:rsidRPr="00CB51AC">
        <w:rPr>
          <w:sz w:val="24"/>
          <w:szCs w:val="24"/>
        </w:rPr>
        <w:t>Н.</w:t>
      </w:r>
    </w:p>
    <w:p w14:paraId="25E45AB3" w14:textId="77777777" w:rsidR="00F22B15" w:rsidRPr="00CB51AC" w:rsidRDefault="00051857" w:rsidP="00CB51AC">
      <w:pPr>
        <w:pStyle w:val="a3"/>
        <w:spacing w:line="276" w:lineRule="auto"/>
        <w:ind w:firstLine="707"/>
        <w:jc w:val="both"/>
      </w:pPr>
      <w:r w:rsidRPr="00CB51AC">
        <w:t xml:space="preserve">Ермолаева, В. А. </w:t>
      </w:r>
      <w:proofErr w:type="spellStart"/>
      <w:r w:rsidRPr="00CB51AC">
        <w:t>Козынченко</w:t>
      </w:r>
      <w:proofErr w:type="spellEnd"/>
      <w:r w:rsidRPr="00CB51AC">
        <w:t xml:space="preserve">, Г. И. </w:t>
      </w:r>
      <w:proofErr w:type="gramStart"/>
      <w:r w:rsidRPr="00CB51AC">
        <w:t>Курбатова ;</w:t>
      </w:r>
      <w:proofErr w:type="gramEnd"/>
      <w:r w:rsidRPr="00CB51AC">
        <w:t xml:space="preserve"> под редакцией Г. И. Курбатовой. —</w:t>
      </w:r>
      <w:r w:rsidRPr="00CB51AC">
        <w:rPr>
          <w:spacing w:val="-57"/>
        </w:rPr>
        <w:t xml:space="preserve"> </w:t>
      </w:r>
      <w:r w:rsidRPr="00CB51AC">
        <w:t>Санкт-</w:t>
      </w:r>
      <w:proofErr w:type="gramStart"/>
      <w:r w:rsidRPr="00CB51AC">
        <w:t>Петербург</w:t>
      </w:r>
      <w:r w:rsidRPr="00CB51AC">
        <w:rPr>
          <w:spacing w:val="-1"/>
        </w:rPr>
        <w:t xml:space="preserve"> </w:t>
      </w:r>
      <w:r w:rsidRPr="00CB51AC">
        <w:t>:</w:t>
      </w:r>
      <w:proofErr w:type="gramEnd"/>
      <w:r w:rsidRPr="00CB51AC">
        <w:t xml:space="preserve"> Лань,</w:t>
      </w:r>
      <w:r w:rsidRPr="00CB51AC">
        <w:rPr>
          <w:spacing w:val="-1"/>
        </w:rPr>
        <w:t xml:space="preserve"> </w:t>
      </w:r>
      <w:r w:rsidRPr="00CB51AC">
        <w:t>2020.</w:t>
      </w:r>
      <w:r w:rsidRPr="00CB51AC">
        <w:rPr>
          <w:spacing w:val="1"/>
        </w:rPr>
        <w:t xml:space="preserve"> </w:t>
      </w:r>
      <w:r w:rsidRPr="00CB51AC">
        <w:t>—</w:t>
      </w:r>
      <w:r w:rsidRPr="00CB51AC">
        <w:rPr>
          <w:spacing w:val="-1"/>
        </w:rPr>
        <w:t xml:space="preserve"> </w:t>
      </w:r>
      <w:r w:rsidRPr="00CB51AC">
        <w:t>112 с.</w:t>
      </w:r>
      <w:r w:rsidRPr="00CB51AC">
        <w:rPr>
          <w:spacing w:val="-1"/>
        </w:rPr>
        <w:t xml:space="preserve"> </w:t>
      </w:r>
      <w:r w:rsidRPr="00CB51AC">
        <w:t>—</w:t>
      </w:r>
      <w:r w:rsidRPr="00CB51AC">
        <w:rPr>
          <w:spacing w:val="2"/>
        </w:rPr>
        <w:t xml:space="preserve"> </w:t>
      </w:r>
      <w:r w:rsidRPr="00CB51AC">
        <w:t>ISBN 978-5-8114-6518-7.</w:t>
      </w:r>
    </w:p>
    <w:p w14:paraId="447851FB" w14:textId="77777777" w:rsidR="00F22B15" w:rsidRPr="00CB51AC" w:rsidRDefault="00051857" w:rsidP="00D23C83">
      <w:pPr>
        <w:pStyle w:val="a5"/>
        <w:numPr>
          <w:ilvl w:val="0"/>
          <w:numId w:val="46"/>
        </w:numPr>
        <w:tabs>
          <w:tab w:val="left" w:pos="463"/>
        </w:tabs>
        <w:spacing w:line="276" w:lineRule="auto"/>
        <w:ind w:left="0" w:firstLine="707"/>
        <w:jc w:val="both"/>
        <w:rPr>
          <w:sz w:val="24"/>
          <w:szCs w:val="24"/>
        </w:rPr>
      </w:pPr>
      <w:r w:rsidRPr="00CB51AC">
        <w:rPr>
          <w:sz w:val="24"/>
          <w:szCs w:val="24"/>
        </w:rPr>
        <w:t>Ивашев-Мусатов, О. С.</w:t>
      </w:r>
      <w:r w:rsidRPr="00CB51AC">
        <w:rPr>
          <w:spacing w:val="1"/>
          <w:sz w:val="24"/>
          <w:szCs w:val="24"/>
        </w:rPr>
        <w:t xml:space="preserve"> </w:t>
      </w:r>
      <w:r w:rsidRPr="00CB51AC">
        <w:rPr>
          <w:sz w:val="24"/>
          <w:szCs w:val="24"/>
        </w:rPr>
        <w:t xml:space="preserve">Теория вероятностей и математическая </w:t>
      </w:r>
      <w:proofErr w:type="gramStart"/>
      <w:r w:rsidRPr="00CB51AC">
        <w:rPr>
          <w:sz w:val="24"/>
          <w:szCs w:val="24"/>
        </w:rPr>
        <w:t>статистика :</w:t>
      </w:r>
      <w:proofErr w:type="gramEnd"/>
      <w:r w:rsidRPr="00CB51AC">
        <w:rPr>
          <w:sz w:val="24"/>
          <w:szCs w:val="24"/>
        </w:rPr>
        <w:t xml:space="preserve"> учебник и</w:t>
      </w:r>
      <w:r w:rsidRPr="00CB51AC">
        <w:rPr>
          <w:spacing w:val="-57"/>
          <w:sz w:val="24"/>
          <w:szCs w:val="24"/>
        </w:rPr>
        <w:t xml:space="preserve"> </w:t>
      </w:r>
      <w:r w:rsidRPr="00CB51AC">
        <w:rPr>
          <w:sz w:val="24"/>
          <w:szCs w:val="24"/>
        </w:rPr>
        <w:t>практикум для среднего профессионального образования / О. С. Ивашев-Мусатов. — 3-е</w:t>
      </w:r>
      <w:r w:rsidRPr="00CB51AC">
        <w:rPr>
          <w:spacing w:val="1"/>
          <w:sz w:val="24"/>
          <w:szCs w:val="24"/>
        </w:rPr>
        <w:t xml:space="preserve"> </w:t>
      </w:r>
      <w:r w:rsidRPr="00CB51AC">
        <w:rPr>
          <w:sz w:val="24"/>
          <w:szCs w:val="24"/>
        </w:rPr>
        <w:t xml:space="preserve">изд., </w:t>
      </w:r>
      <w:proofErr w:type="spellStart"/>
      <w:r w:rsidRPr="00CB51AC">
        <w:rPr>
          <w:sz w:val="24"/>
          <w:szCs w:val="24"/>
        </w:rPr>
        <w:t>испр</w:t>
      </w:r>
      <w:proofErr w:type="spellEnd"/>
      <w:r w:rsidRPr="00CB51AC">
        <w:rPr>
          <w:sz w:val="24"/>
          <w:szCs w:val="24"/>
        </w:rPr>
        <w:t xml:space="preserve">. и доп. — </w:t>
      </w:r>
      <w:proofErr w:type="gramStart"/>
      <w:r w:rsidRPr="00CB51AC">
        <w:rPr>
          <w:sz w:val="24"/>
          <w:szCs w:val="24"/>
        </w:rPr>
        <w:t>Москва :</w:t>
      </w:r>
      <w:proofErr w:type="gramEnd"/>
      <w:r w:rsidRPr="00CB51AC">
        <w:rPr>
          <w:sz w:val="24"/>
          <w:szCs w:val="24"/>
        </w:rPr>
        <w:t xml:space="preserve"> Издательство </w:t>
      </w:r>
      <w:proofErr w:type="spellStart"/>
      <w:r w:rsidRPr="00CB51AC">
        <w:rPr>
          <w:sz w:val="24"/>
          <w:szCs w:val="24"/>
        </w:rPr>
        <w:t>Юрайт</w:t>
      </w:r>
      <w:proofErr w:type="spellEnd"/>
      <w:r w:rsidRPr="00CB51AC">
        <w:rPr>
          <w:sz w:val="24"/>
          <w:szCs w:val="24"/>
        </w:rPr>
        <w:t>, 2021. — 224 с. — (Профессиональное</w:t>
      </w:r>
      <w:r w:rsidRPr="00CB51AC">
        <w:rPr>
          <w:spacing w:val="-57"/>
          <w:sz w:val="24"/>
          <w:szCs w:val="24"/>
        </w:rPr>
        <w:t xml:space="preserve"> </w:t>
      </w:r>
      <w:r w:rsidRPr="00CB51AC">
        <w:rPr>
          <w:sz w:val="24"/>
          <w:szCs w:val="24"/>
        </w:rPr>
        <w:t xml:space="preserve">образование). — ISBN 978-5-534-02467-8. — </w:t>
      </w:r>
      <w:proofErr w:type="gramStart"/>
      <w:r w:rsidRPr="00CB51AC">
        <w:rPr>
          <w:sz w:val="24"/>
          <w:szCs w:val="24"/>
        </w:rPr>
        <w:t>Текст :</w:t>
      </w:r>
      <w:proofErr w:type="gramEnd"/>
      <w:r w:rsidRPr="00CB51AC">
        <w:rPr>
          <w:sz w:val="24"/>
          <w:szCs w:val="24"/>
        </w:rPr>
        <w:t xml:space="preserve"> электронный // Образовательная</w:t>
      </w:r>
      <w:r w:rsidRPr="00CB51AC">
        <w:rPr>
          <w:spacing w:val="1"/>
          <w:sz w:val="24"/>
          <w:szCs w:val="24"/>
        </w:rPr>
        <w:t xml:space="preserve"> </w:t>
      </w:r>
      <w:r w:rsidRPr="00CB51AC">
        <w:rPr>
          <w:sz w:val="24"/>
          <w:szCs w:val="24"/>
        </w:rPr>
        <w:t>платформа</w:t>
      </w:r>
      <w:r w:rsidRPr="00CB51AC">
        <w:rPr>
          <w:spacing w:val="-2"/>
          <w:sz w:val="24"/>
          <w:szCs w:val="24"/>
        </w:rPr>
        <w:t xml:space="preserve"> </w:t>
      </w:r>
      <w:proofErr w:type="spellStart"/>
      <w:r w:rsidRPr="00CB51AC">
        <w:rPr>
          <w:sz w:val="24"/>
          <w:szCs w:val="24"/>
        </w:rPr>
        <w:t>Юрайт</w:t>
      </w:r>
      <w:proofErr w:type="spellEnd"/>
      <w:r w:rsidRPr="00CB51AC">
        <w:rPr>
          <w:spacing w:val="1"/>
          <w:sz w:val="24"/>
          <w:szCs w:val="24"/>
        </w:rPr>
        <w:t xml:space="preserve"> </w:t>
      </w:r>
      <w:r w:rsidRPr="00CB51AC">
        <w:rPr>
          <w:sz w:val="24"/>
          <w:szCs w:val="24"/>
        </w:rPr>
        <w:t>[сайт].</w:t>
      </w:r>
      <w:r w:rsidRPr="00CB51AC">
        <w:rPr>
          <w:spacing w:val="1"/>
          <w:sz w:val="24"/>
          <w:szCs w:val="24"/>
        </w:rPr>
        <w:t xml:space="preserve"> </w:t>
      </w:r>
      <w:r w:rsidRPr="00CB51AC">
        <w:rPr>
          <w:sz w:val="24"/>
          <w:szCs w:val="24"/>
        </w:rPr>
        <w:t>— URL:</w:t>
      </w:r>
      <w:r w:rsidRPr="00CB51AC">
        <w:rPr>
          <w:spacing w:val="-1"/>
          <w:sz w:val="24"/>
          <w:szCs w:val="24"/>
        </w:rPr>
        <w:t xml:space="preserve"> </w:t>
      </w:r>
      <w:r w:rsidRPr="00CB51AC">
        <w:rPr>
          <w:sz w:val="24"/>
          <w:szCs w:val="24"/>
        </w:rPr>
        <w:t>https://urait.ru/bcode/469550</w:t>
      </w:r>
    </w:p>
    <w:p w14:paraId="56EDD290" w14:textId="77777777" w:rsidR="00F22B15" w:rsidRPr="00CB51AC" w:rsidRDefault="00051857" w:rsidP="00D23C83">
      <w:pPr>
        <w:pStyle w:val="a5"/>
        <w:numPr>
          <w:ilvl w:val="0"/>
          <w:numId w:val="46"/>
        </w:numPr>
        <w:tabs>
          <w:tab w:val="left" w:pos="463"/>
        </w:tabs>
        <w:spacing w:line="276" w:lineRule="auto"/>
        <w:ind w:left="0" w:firstLine="707"/>
        <w:jc w:val="both"/>
        <w:rPr>
          <w:sz w:val="24"/>
          <w:szCs w:val="24"/>
        </w:rPr>
      </w:pPr>
      <w:r w:rsidRPr="00CB51AC">
        <w:rPr>
          <w:sz w:val="24"/>
          <w:szCs w:val="24"/>
        </w:rPr>
        <w:t xml:space="preserve">Кочетков, Е. С. Теория вероятностей и математическая </w:t>
      </w:r>
      <w:proofErr w:type="gramStart"/>
      <w:r w:rsidRPr="00CB51AC">
        <w:rPr>
          <w:sz w:val="24"/>
          <w:szCs w:val="24"/>
        </w:rPr>
        <w:t>статистика :</w:t>
      </w:r>
      <w:proofErr w:type="gramEnd"/>
      <w:r w:rsidRPr="00CB51AC">
        <w:rPr>
          <w:sz w:val="24"/>
          <w:szCs w:val="24"/>
        </w:rPr>
        <w:t xml:space="preserve"> учебник / Е.С.</w:t>
      </w:r>
      <w:r w:rsidRPr="00CB51AC">
        <w:rPr>
          <w:spacing w:val="-57"/>
          <w:sz w:val="24"/>
          <w:szCs w:val="24"/>
        </w:rPr>
        <w:t xml:space="preserve"> </w:t>
      </w:r>
      <w:r w:rsidRPr="00CB51AC">
        <w:rPr>
          <w:sz w:val="24"/>
          <w:szCs w:val="24"/>
        </w:rPr>
        <w:t xml:space="preserve">Кочетков, С.О. </w:t>
      </w:r>
      <w:proofErr w:type="spellStart"/>
      <w:r w:rsidRPr="00CB51AC">
        <w:rPr>
          <w:sz w:val="24"/>
          <w:szCs w:val="24"/>
        </w:rPr>
        <w:t>Смерчинская</w:t>
      </w:r>
      <w:proofErr w:type="spellEnd"/>
      <w:r w:rsidRPr="00CB51AC">
        <w:rPr>
          <w:sz w:val="24"/>
          <w:szCs w:val="24"/>
        </w:rPr>
        <w:t xml:space="preserve">, В.В. Соколов. — 2-е изд., </w:t>
      </w:r>
      <w:proofErr w:type="spellStart"/>
      <w:r w:rsidRPr="00CB51AC">
        <w:rPr>
          <w:sz w:val="24"/>
          <w:szCs w:val="24"/>
        </w:rPr>
        <w:t>перераб</w:t>
      </w:r>
      <w:proofErr w:type="spellEnd"/>
      <w:r w:rsidRPr="00CB51AC">
        <w:rPr>
          <w:sz w:val="24"/>
          <w:szCs w:val="24"/>
        </w:rPr>
        <w:t xml:space="preserve">. и доп. — </w:t>
      </w:r>
      <w:proofErr w:type="gramStart"/>
      <w:r w:rsidRPr="00CB51AC">
        <w:rPr>
          <w:sz w:val="24"/>
          <w:szCs w:val="24"/>
        </w:rPr>
        <w:t>Москва :</w:t>
      </w:r>
      <w:proofErr w:type="gramEnd"/>
      <w:r w:rsidRPr="00CB51AC">
        <w:rPr>
          <w:spacing w:val="1"/>
          <w:sz w:val="24"/>
          <w:szCs w:val="24"/>
        </w:rPr>
        <w:t xml:space="preserve"> </w:t>
      </w:r>
      <w:r w:rsidRPr="00CB51AC">
        <w:rPr>
          <w:sz w:val="24"/>
          <w:szCs w:val="24"/>
        </w:rPr>
        <w:t>ФОРУМ</w:t>
      </w:r>
      <w:r w:rsidRPr="00CB51AC">
        <w:rPr>
          <w:spacing w:val="-2"/>
          <w:sz w:val="24"/>
          <w:szCs w:val="24"/>
        </w:rPr>
        <w:t xml:space="preserve"> </w:t>
      </w:r>
      <w:r w:rsidRPr="00CB51AC">
        <w:rPr>
          <w:sz w:val="24"/>
          <w:szCs w:val="24"/>
        </w:rPr>
        <w:t>: ИНФРА-М,</w:t>
      </w:r>
      <w:r w:rsidRPr="00CB51AC">
        <w:rPr>
          <w:spacing w:val="-1"/>
          <w:sz w:val="24"/>
          <w:szCs w:val="24"/>
        </w:rPr>
        <w:t xml:space="preserve"> </w:t>
      </w:r>
      <w:r w:rsidRPr="00CB51AC">
        <w:rPr>
          <w:sz w:val="24"/>
          <w:szCs w:val="24"/>
        </w:rPr>
        <w:t>2017.</w:t>
      </w:r>
    </w:p>
    <w:p w14:paraId="1B74607A" w14:textId="7CFEF0AB" w:rsidR="00F22B15" w:rsidRPr="00CB51AC" w:rsidRDefault="00051857" w:rsidP="00D23C83">
      <w:pPr>
        <w:pStyle w:val="a5"/>
        <w:numPr>
          <w:ilvl w:val="0"/>
          <w:numId w:val="46"/>
        </w:numPr>
        <w:tabs>
          <w:tab w:val="left" w:pos="463"/>
        </w:tabs>
        <w:spacing w:before="68" w:line="276" w:lineRule="auto"/>
        <w:ind w:left="0" w:firstLine="707"/>
        <w:jc w:val="both"/>
        <w:rPr>
          <w:sz w:val="24"/>
          <w:szCs w:val="24"/>
        </w:rPr>
      </w:pPr>
      <w:r w:rsidRPr="00CB51AC">
        <w:rPr>
          <w:sz w:val="24"/>
          <w:szCs w:val="24"/>
        </w:rPr>
        <w:lastRenderedPageBreak/>
        <w:t xml:space="preserve">Практические занятия по алгебре. Комплексные числа, </w:t>
      </w:r>
      <w:proofErr w:type="gramStart"/>
      <w:r w:rsidRPr="00CB51AC">
        <w:rPr>
          <w:sz w:val="24"/>
          <w:szCs w:val="24"/>
        </w:rPr>
        <w:t>многочлены :</w:t>
      </w:r>
      <w:proofErr w:type="gramEnd"/>
      <w:r w:rsidRPr="00CB51AC">
        <w:rPr>
          <w:sz w:val="24"/>
          <w:szCs w:val="24"/>
        </w:rPr>
        <w:t xml:space="preserve"> учебное пособие</w:t>
      </w:r>
      <w:r w:rsidRPr="00CB51AC">
        <w:rPr>
          <w:spacing w:val="-58"/>
          <w:sz w:val="24"/>
          <w:szCs w:val="24"/>
        </w:rPr>
        <w:t xml:space="preserve"> </w:t>
      </w:r>
      <w:r w:rsidRPr="00CB51AC">
        <w:rPr>
          <w:sz w:val="24"/>
          <w:szCs w:val="24"/>
        </w:rPr>
        <w:t>для</w:t>
      </w:r>
      <w:r w:rsidRPr="00CB51AC">
        <w:rPr>
          <w:spacing w:val="-1"/>
          <w:sz w:val="24"/>
          <w:szCs w:val="24"/>
        </w:rPr>
        <w:t xml:space="preserve"> </w:t>
      </w:r>
      <w:proofErr w:type="spellStart"/>
      <w:r w:rsidRPr="00CB51AC">
        <w:rPr>
          <w:sz w:val="24"/>
          <w:szCs w:val="24"/>
        </w:rPr>
        <w:t>спо</w:t>
      </w:r>
      <w:proofErr w:type="spellEnd"/>
      <w:r w:rsidRPr="00CB51AC">
        <w:rPr>
          <w:spacing w:val="-1"/>
          <w:sz w:val="24"/>
          <w:szCs w:val="24"/>
        </w:rPr>
        <w:t xml:space="preserve"> </w:t>
      </w:r>
      <w:r w:rsidRPr="00CB51AC">
        <w:rPr>
          <w:sz w:val="24"/>
          <w:szCs w:val="24"/>
        </w:rPr>
        <w:t>/ Ю.</w:t>
      </w:r>
      <w:r w:rsidRPr="00CB51AC">
        <w:rPr>
          <w:spacing w:val="-1"/>
          <w:sz w:val="24"/>
          <w:szCs w:val="24"/>
        </w:rPr>
        <w:t xml:space="preserve"> </w:t>
      </w:r>
      <w:r w:rsidRPr="00CB51AC">
        <w:rPr>
          <w:sz w:val="24"/>
          <w:szCs w:val="24"/>
        </w:rPr>
        <w:t>В. Волков,</w:t>
      </w:r>
      <w:r w:rsidRPr="00CB51AC">
        <w:rPr>
          <w:spacing w:val="-1"/>
          <w:sz w:val="24"/>
          <w:szCs w:val="24"/>
        </w:rPr>
        <w:t xml:space="preserve"> </w:t>
      </w:r>
      <w:r w:rsidRPr="00CB51AC">
        <w:rPr>
          <w:sz w:val="24"/>
          <w:szCs w:val="24"/>
        </w:rPr>
        <w:t>Н.</w:t>
      </w:r>
      <w:r w:rsidRPr="00CB51AC">
        <w:rPr>
          <w:spacing w:val="-1"/>
          <w:sz w:val="24"/>
          <w:szCs w:val="24"/>
        </w:rPr>
        <w:t xml:space="preserve"> </w:t>
      </w:r>
      <w:r w:rsidRPr="00CB51AC">
        <w:rPr>
          <w:sz w:val="24"/>
          <w:szCs w:val="24"/>
        </w:rPr>
        <w:t>Н.</w:t>
      </w:r>
      <w:r w:rsidRPr="00CB51AC">
        <w:rPr>
          <w:spacing w:val="-2"/>
          <w:sz w:val="24"/>
          <w:szCs w:val="24"/>
        </w:rPr>
        <w:t xml:space="preserve"> </w:t>
      </w:r>
      <w:r w:rsidRPr="00CB51AC">
        <w:rPr>
          <w:sz w:val="24"/>
          <w:szCs w:val="24"/>
        </w:rPr>
        <w:t>Ермолаева,</w:t>
      </w:r>
      <w:r w:rsidRPr="00CB51AC">
        <w:rPr>
          <w:spacing w:val="1"/>
          <w:sz w:val="24"/>
          <w:szCs w:val="24"/>
        </w:rPr>
        <w:t xml:space="preserve"> </w:t>
      </w:r>
      <w:r w:rsidRPr="00CB51AC">
        <w:rPr>
          <w:sz w:val="24"/>
          <w:szCs w:val="24"/>
        </w:rPr>
        <w:t xml:space="preserve">В. А. </w:t>
      </w:r>
      <w:proofErr w:type="spellStart"/>
      <w:r w:rsidRPr="00CB51AC">
        <w:rPr>
          <w:sz w:val="24"/>
          <w:szCs w:val="24"/>
        </w:rPr>
        <w:t>Козынченко</w:t>
      </w:r>
      <w:proofErr w:type="spellEnd"/>
      <w:r w:rsidRPr="00CB51AC">
        <w:rPr>
          <w:sz w:val="24"/>
          <w:szCs w:val="24"/>
        </w:rPr>
        <w:t>,</w:t>
      </w:r>
      <w:r w:rsidRPr="00CB51AC">
        <w:rPr>
          <w:spacing w:val="-1"/>
          <w:sz w:val="24"/>
          <w:szCs w:val="24"/>
        </w:rPr>
        <w:t xml:space="preserve"> </w:t>
      </w:r>
      <w:r w:rsidRPr="00CB51AC">
        <w:rPr>
          <w:sz w:val="24"/>
          <w:szCs w:val="24"/>
        </w:rPr>
        <w:t>Г.</w:t>
      </w:r>
      <w:r w:rsidRPr="00CB51AC">
        <w:rPr>
          <w:spacing w:val="-2"/>
          <w:sz w:val="24"/>
          <w:szCs w:val="24"/>
        </w:rPr>
        <w:t xml:space="preserve"> </w:t>
      </w:r>
      <w:r w:rsidRPr="00CB51AC">
        <w:rPr>
          <w:sz w:val="24"/>
          <w:szCs w:val="24"/>
        </w:rPr>
        <w:t>И.</w:t>
      </w:r>
      <w:r w:rsidRPr="00CB51AC">
        <w:rPr>
          <w:spacing w:val="-3"/>
          <w:sz w:val="24"/>
          <w:szCs w:val="24"/>
        </w:rPr>
        <w:t xml:space="preserve"> </w:t>
      </w:r>
      <w:r w:rsidRPr="00CB51AC">
        <w:rPr>
          <w:sz w:val="24"/>
          <w:szCs w:val="24"/>
        </w:rPr>
        <w:t>Курбатова</w:t>
      </w:r>
      <w:r w:rsidRPr="00CB51AC">
        <w:rPr>
          <w:spacing w:val="-2"/>
          <w:sz w:val="24"/>
          <w:szCs w:val="24"/>
        </w:rPr>
        <w:t xml:space="preserve"> </w:t>
      </w:r>
      <w:r w:rsidRPr="00CB51AC">
        <w:rPr>
          <w:sz w:val="24"/>
          <w:szCs w:val="24"/>
        </w:rPr>
        <w:t>;</w:t>
      </w:r>
      <w:r w:rsidRPr="00CB51AC">
        <w:rPr>
          <w:spacing w:val="-1"/>
          <w:sz w:val="24"/>
          <w:szCs w:val="24"/>
        </w:rPr>
        <w:t xml:space="preserve"> </w:t>
      </w:r>
      <w:r w:rsidRPr="00CB51AC">
        <w:rPr>
          <w:sz w:val="24"/>
          <w:szCs w:val="24"/>
        </w:rPr>
        <w:t>под</w:t>
      </w:r>
      <w:r w:rsidR="0090630F" w:rsidRPr="00CB51AC">
        <w:rPr>
          <w:sz w:val="24"/>
          <w:szCs w:val="24"/>
        </w:rPr>
        <w:t xml:space="preserve"> </w:t>
      </w:r>
      <w:r w:rsidRPr="00CB51AC">
        <w:rPr>
          <w:sz w:val="24"/>
          <w:szCs w:val="24"/>
        </w:rPr>
        <w:t>редакцией Г. И. Курбатовой. — Санкт-</w:t>
      </w:r>
      <w:proofErr w:type="gramStart"/>
      <w:r w:rsidRPr="00CB51AC">
        <w:rPr>
          <w:sz w:val="24"/>
          <w:szCs w:val="24"/>
        </w:rPr>
        <w:t>Петербург :</w:t>
      </w:r>
      <w:proofErr w:type="gramEnd"/>
      <w:r w:rsidRPr="00CB51AC">
        <w:rPr>
          <w:sz w:val="24"/>
          <w:szCs w:val="24"/>
        </w:rPr>
        <w:t xml:space="preserve"> Лань, 2020. — 192 с. — ISBN 978-5-</w:t>
      </w:r>
      <w:r w:rsidRPr="00CB51AC">
        <w:rPr>
          <w:spacing w:val="-57"/>
          <w:sz w:val="24"/>
          <w:szCs w:val="24"/>
        </w:rPr>
        <w:t xml:space="preserve"> </w:t>
      </w:r>
      <w:r w:rsidRPr="00CB51AC">
        <w:rPr>
          <w:sz w:val="24"/>
          <w:szCs w:val="24"/>
        </w:rPr>
        <w:t>8114-6519-4.</w:t>
      </w:r>
    </w:p>
    <w:p w14:paraId="5AA5DC9E" w14:textId="540068DA" w:rsidR="00F22B15" w:rsidRPr="00CB51AC" w:rsidRDefault="00051857" w:rsidP="00D23C83">
      <w:pPr>
        <w:pStyle w:val="a5"/>
        <w:numPr>
          <w:ilvl w:val="0"/>
          <w:numId w:val="46"/>
        </w:numPr>
        <w:tabs>
          <w:tab w:val="left" w:pos="463"/>
        </w:tabs>
        <w:spacing w:line="276" w:lineRule="auto"/>
        <w:ind w:left="0" w:firstLine="707"/>
        <w:jc w:val="both"/>
        <w:rPr>
          <w:sz w:val="24"/>
          <w:szCs w:val="24"/>
        </w:rPr>
      </w:pPr>
      <w:proofErr w:type="spellStart"/>
      <w:r w:rsidRPr="00CB51AC">
        <w:rPr>
          <w:sz w:val="24"/>
          <w:szCs w:val="24"/>
        </w:rPr>
        <w:t>Трухан</w:t>
      </w:r>
      <w:proofErr w:type="spellEnd"/>
      <w:r w:rsidRPr="00CB51AC">
        <w:rPr>
          <w:sz w:val="24"/>
          <w:szCs w:val="24"/>
        </w:rPr>
        <w:t>,</w:t>
      </w:r>
      <w:r w:rsidRPr="00CB51AC">
        <w:rPr>
          <w:spacing w:val="-3"/>
          <w:sz w:val="24"/>
          <w:szCs w:val="24"/>
        </w:rPr>
        <w:t xml:space="preserve"> </w:t>
      </w:r>
      <w:r w:rsidRPr="00CB51AC">
        <w:rPr>
          <w:sz w:val="24"/>
          <w:szCs w:val="24"/>
        </w:rPr>
        <w:t>А.</w:t>
      </w:r>
      <w:r w:rsidRPr="00CB51AC">
        <w:rPr>
          <w:spacing w:val="-4"/>
          <w:sz w:val="24"/>
          <w:szCs w:val="24"/>
        </w:rPr>
        <w:t xml:space="preserve"> </w:t>
      </w:r>
      <w:r w:rsidRPr="00CB51AC">
        <w:rPr>
          <w:sz w:val="24"/>
          <w:szCs w:val="24"/>
        </w:rPr>
        <w:t>А.</w:t>
      </w:r>
      <w:r w:rsidRPr="00CB51AC">
        <w:rPr>
          <w:spacing w:val="-3"/>
          <w:sz w:val="24"/>
          <w:szCs w:val="24"/>
        </w:rPr>
        <w:t xml:space="preserve"> </w:t>
      </w:r>
      <w:r w:rsidRPr="00CB51AC">
        <w:rPr>
          <w:sz w:val="24"/>
          <w:szCs w:val="24"/>
        </w:rPr>
        <w:t>Математический</w:t>
      </w:r>
      <w:r w:rsidRPr="00CB51AC">
        <w:rPr>
          <w:spacing w:val="-3"/>
          <w:sz w:val="24"/>
          <w:szCs w:val="24"/>
        </w:rPr>
        <w:t xml:space="preserve"> </w:t>
      </w:r>
      <w:r w:rsidRPr="00CB51AC">
        <w:rPr>
          <w:sz w:val="24"/>
          <w:szCs w:val="24"/>
        </w:rPr>
        <w:t>анализ.</w:t>
      </w:r>
      <w:r w:rsidRPr="00CB51AC">
        <w:rPr>
          <w:spacing w:val="-3"/>
          <w:sz w:val="24"/>
          <w:szCs w:val="24"/>
        </w:rPr>
        <w:t xml:space="preserve"> </w:t>
      </w:r>
      <w:r w:rsidRPr="00CB51AC">
        <w:rPr>
          <w:sz w:val="24"/>
          <w:szCs w:val="24"/>
        </w:rPr>
        <w:t>Функция</w:t>
      </w:r>
      <w:r w:rsidRPr="00CB51AC">
        <w:rPr>
          <w:spacing w:val="-3"/>
          <w:sz w:val="24"/>
          <w:szCs w:val="24"/>
        </w:rPr>
        <w:t xml:space="preserve"> </w:t>
      </w:r>
      <w:r w:rsidRPr="00CB51AC">
        <w:rPr>
          <w:sz w:val="24"/>
          <w:szCs w:val="24"/>
        </w:rPr>
        <w:t>одного</w:t>
      </w:r>
      <w:r w:rsidRPr="00CB51AC">
        <w:rPr>
          <w:spacing w:val="-3"/>
          <w:sz w:val="24"/>
          <w:szCs w:val="24"/>
        </w:rPr>
        <w:t xml:space="preserve"> </w:t>
      </w:r>
      <w:proofErr w:type="gramStart"/>
      <w:r w:rsidRPr="00CB51AC">
        <w:rPr>
          <w:sz w:val="24"/>
          <w:szCs w:val="24"/>
        </w:rPr>
        <w:t>переменного</w:t>
      </w:r>
      <w:r w:rsidRPr="00CB51AC">
        <w:rPr>
          <w:spacing w:val="-4"/>
          <w:sz w:val="24"/>
          <w:szCs w:val="24"/>
        </w:rPr>
        <w:t xml:space="preserve"> </w:t>
      </w:r>
      <w:r w:rsidRPr="00CB51AC">
        <w:rPr>
          <w:sz w:val="24"/>
          <w:szCs w:val="24"/>
        </w:rPr>
        <w:t>:</w:t>
      </w:r>
      <w:proofErr w:type="gramEnd"/>
      <w:r w:rsidRPr="00CB51AC">
        <w:rPr>
          <w:spacing w:val="-1"/>
          <w:sz w:val="24"/>
          <w:szCs w:val="24"/>
        </w:rPr>
        <w:t xml:space="preserve"> </w:t>
      </w:r>
      <w:r w:rsidRPr="00CB51AC">
        <w:rPr>
          <w:sz w:val="24"/>
          <w:szCs w:val="24"/>
        </w:rPr>
        <w:t>учебное</w:t>
      </w:r>
      <w:r w:rsidRPr="00CB51AC">
        <w:rPr>
          <w:spacing w:val="-4"/>
          <w:sz w:val="24"/>
          <w:szCs w:val="24"/>
        </w:rPr>
        <w:t xml:space="preserve"> </w:t>
      </w:r>
      <w:r w:rsidRPr="00CB51AC">
        <w:rPr>
          <w:sz w:val="24"/>
          <w:szCs w:val="24"/>
        </w:rPr>
        <w:t>пособие</w:t>
      </w:r>
      <w:r w:rsidRPr="00CB51AC">
        <w:rPr>
          <w:spacing w:val="-57"/>
          <w:sz w:val="24"/>
          <w:szCs w:val="24"/>
        </w:rPr>
        <w:t xml:space="preserve"> </w:t>
      </w:r>
      <w:r w:rsidRPr="00CB51AC">
        <w:rPr>
          <w:sz w:val="24"/>
          <w:szCs w:val="24"/>
        </w:rPr>
        <w:t xml:space="preserve">для </w:t>
      </w:r>
      <w:proofErr w:type="spellStart"/>
      <w:r w:rsidRPr="00CB51AC">
        <w:rPr>
          <w:sz w:val="24"/>
          <w:szCs w:val="24"/>
        </w:rPr>
        <w:t>спо</w:t>
      </w:r>
      <w:proofErr w:type="spellEnd"/>
      <w:r w:rsidRPr="00CB51AC">
        <w:rPr>
          <w:sz w:val="24"/>
          <w:szCs w:val="24"/>
        </w:rPr>
        <w:t xml:space="preserve"> / А. А. </w:t>
      </w:r>
      <w:proofErr w:type="spellStart"/>
      <w:r w:rsidRPr="00CB51AC">
        <w:rPr>
          <w:sz w:val="24"/>
          <w:szCs w:val="24"/>
        </w:rPr>
        <w:t>Трухан</w:t>
      </w:r>
      <w:proofErr w:type="spellEnd"/>
      <w:r w:rsidRPr="00CB51AC">
        <w:rPr>
          <w:sz w:val="24"/>
          <w:szCs w:val="24"/>
        </w:rPr>
        <w:t>. — Санкт-</w:t>
      </w:r>
      <w:proofErr w:type="gramStart"/>
      <w:r w:rsidRPr="00CB51AC">
        <w:rPr>
          <w:sz w:val="24"/>
          <w:szCs w:val="24"/>
        </w:rPr>
        <w:t>Петербург :</w:t>
      </w:r>
      <w:proofErr w:type="gramEnd"/>
      <w:r w:rsidRPr="00CB51AC">
        <w:rPr>
          <w:sz w:val="24"/>
          <w:szCs w:val="24"/>
        </w:rPr>
        <w:t xml:space="preserve"> Лань, 2020. — 324 с. — ISBN 978-5-8114-</w:t>
      </w:r>
      <w:r w:rsidRPr="00CB51AC">
        <w:rPr>
          <w:spacing w:val="1"/>
          <w:sz w:val="24"/>
          <w:szCs w:val="24"/>
        </w:rPr>
        <w:t xml:space="preserve"> </w:t>
      </w:r>
      <w:r w:rsidRPr="00CB51AC">
        <w:rPr>
          <w:sz w:val="24"/>
          <w:szCs w:val="24"/>
        </w:rPr>
        <w:t>5937-7.</w:t>
      </w:r>
    </w:p>
    <w:p w14:paraId="163E1AA2" w14:textId="3AA35BE8" w:rsidR="0012637A" w:rsidRPr="00CB51AC" w:rsidRDefault="0012637A" w:rsidP="00D23C83">
      <w:pPr>
        <w:pStyle w:val="a5"/>
        <w:numPr>
          <w:ilvl w:val="0"/>
          <w:numId w:val="46"/>
        </w:numPr>
        <w:tabs>
          <w:tab w:val="left" w:pos="929"/>
          <w:tab w:val="left" w:pos="930"/>
        </w:tabs>
        <w:spacing w:before="38" w:line="276" w:lineRule="auto"/>
        <w:ind w:left="0" w:firstLine="707"/>
        <w:jc w:val="both"/>
        <w:rPr>
          <w:sz w:val="24"/>
          <w:szCs w:val="24"/>
        </w:rPr>
      </w:pPr>
      <w:r w:rsidRPr="00CB51AC">
        <w:rPr>
          <w:sz w:val="24"/>
          <w:szCs w:val="24"/>
        </w:rPr>
        <w:t>Образовательная</w:t>
      </w:r>
      <w:r w:rsidRPr="00CB51AC">
        <w:rPr>
          <w:spacing w:val="-4"/>
          <w:sz w:val="24"/>
          <w:szCs w:val="24"/>
        </w:rPr>
        <w:t xml:space="preserve"> </w:t>
      </w:r>
      <w:r w:rsidRPr="00CB51AC">
        <w:rPr>
          <w:sz w:val="24"/>
          <w:szCs w:val="24"/>
        </w:rPr>
        <w:t>платформа</w:t>
      </w:r>
      <w:r w:rsidRPr="00CB51AC">
        <w:rPr>
          <w:spacing w:val="-5"/>
          <w:sz w:val="24"/>
          <w:szCs w:val="24"/>
        </w:rPr>
        <w:t xml:space="preserve"> </w:t>
      </w:r>
      <w:proofErr w:type="spellStart"/>
      <w:r w:rsidRPr="00CB51AC">
        <w:rPr>
          <w:sz w:val="24"/>
          <w:szCs w:val="24"/>
        </w:rPr>
        <w:t>Юрайт</w:t>
      </w:r>
      <w:proofErr w:type="spellEnd"/>
      <w:r w:rsidRPr="00CB51AC">
        <w:rPr>
          <w:spacing w:val="-3"/>
          <w:sz w:val="24"/>
          <w:szCs w:val="24"/>
        </w:rPr>
        <w:t xml:space="preserve"> – </w:t>
      </w:r>
      <w:r w:rsidRPr="00CB51AC">
        <w:rPr>
          <w:spacing w:val="-3"/>
          <w:sz w:val="24"/>
          <w:szCs w:val="24"/>
          <w:lang w:val="en-US"/>
        </w:rPr>
        <w:t>URL</w:t>
      </w:r>
      <w:r w:rsidRPr="00CB51AC">
        <w:rPr>
          <w:spacing w:val="-3"/>
          <w:sz w:val="24"/>
          <w:szCs w:val="24"/>
        </w:rPr>
        <w:t xml:space="preserve">: </w:t>
      </w:r>
      <w:r w:rsidRPr="00CB51AC">
        <w:rPr>
          <w:sz w:val="24"/>
          <w:szCs w:val="24"/>
        </w:rPr>
        <w:t>https://urait.ru</w:t>
      </w:r>
    </w:p>
    <w:p w14:paraId="67907611" w14:textId="329F7481" w:rsidR="0012637A" w:rsidRPr="00CB51AC" w:rsidRDefault="0012637A" w:rsidP="00D23C83">
      <w:pPr>
        <w:pStyle w:val="a5"/>
        <w:numPr>
          <w:ilvl w:val="0"/>
          <w:numId w:val="46"/>
        </w:numPr>
        <w:tabs>
          <w:tab w:val="left" w:pos="929"/>
          <w:tab w:val="left" w:pos="930"/>
        </w:tabs>
        <w:spacing w:before="42" w:line="276" w:lineRule="auto"/>
        <w:ind w:left="0" w:firstLine="707"/>
        <w:jc w:val="both"/>
        <w:rPr>
          <w:sz w:val="24"/>
          <w:szCs w:val="24"/>
        </w:rPr>
      </w:pPr>
      <w:r w:rsidRPr="00CB51AC">
        <w:rPr>
          <w:sz w:val="24"/>
          <w:szCs w:val="24"/>
        </w:rPr>
        <w:t xml:space="preserve">Высшая математика для заочников и не только – </w:t>
      </w:r>
      <w:r w:rsidRPr="00CB51AC">
        <w:rPr>
          <w:sz w:val="24"/>
          <w:szCs w:val="24"/>
          <w:lang w:val="en-US"/>
        </w:rPr>
        <w:t>URL</w:t>
      </w:r>
      <w:r w:rsidRPr="00CB51AC">
        <w:rPr>
          <w:sz w:val="24"/>
          <w:szCs w:val="24"/>
        </w:rPr>
        <w:t xml:space="preserve">: </w:t>
      </w:r>
      <w:hyperlink r:id="rId81">
        <w:r w:rsidRPr="00CB51AC">
          <w:rPr>
            <w:sz w:val="24"/>
            <w:szCs w:val="24"/>
          </w:rPr>
          <w:t>http://www.mathprofi.ru</w:t>
        </w:r>
      </w:hyperlink>
    </w:p>
    <w:p w14:paraId="169DB39A" w14:textId="3CF40664" w:rsidR="0012637A" w:rsidRPr="00CB51AC" w:rsidRDefault="0012637A" w:rsidP="00D23C83">
      <w:pPr>
        <w:pStyle w:val="a5"/>
        <w:numPr>
          <w:ilvl w:val="0"/>
          <w:numId w:val="46"/>
        </w:numPr>
        <w:tabs>
          <w:tab w:val="left" w:pos="929"/>
          <w:tab w:val="left" w:pos="930"/>
        </w:tabs>
        <w:spacing w:before="44" w:line="276" w:lineRule="auto"/>
        <w:ind w:left="0" w:firstLine="707"/>
        <w:jc w:val="both"/>
        <w:rPr>
          <w:sz w:val="24"/>
          <w:szCs w:val="24"/>
        </w:rPr>
      </w:pPr>
      <w:r w:rsidRPr="00CB51AC">
        <w:rPr>
          <w:sz w:val="24"/>
          <w:szCs w:val="24"/>
        </w:rPr>
        <w:t xml:space="preserve">Единая коллекция цифровых образовательных ресурсов – </w:t>
      </w:r>
      <w:r w:rsidRPr="00CB51AC">
        <w:rPr>
          <w:sz w:val="24"/>
          <w:szCs w:val="24"/>
          <w:lang w:val="en-US"/>
        </w:rPr>
        <w:t>URL</w:t>
      </w:r>
      <w:r w:rsidRPr="00CB51AC">
        <w:rPr>
          <w:sz w:val="24"/>
          <w:szCs w:val="24"/>
        </w:rPr>
        <w:t xml:space="preserve">: </w:t>
      </w:r>
      <w:hyperlink r:id="rId82">
        <w:r w:rsidRPr="00CB51AC">
          <w:rPr>
            <w:sz w:val="24"/>
            <w:szCs w:val="24"/>
            <w:lang w:val="en-US"/>
          </w:rPr>
          <w:t>http</w:t>
        </w:r>
        <w:r w:rsidRPr="00CB51AC">
          <w:rPr>
            <w:sz w:val="24"/>
            <w:szCs w:val="24"/>
          </w:rPr>
          <w:t>://</w:t>
        </w:r>
        <w:r w:rsidRPr="00CB51AC">
          <w:rPr>
            <w:sz w:val="24"/>
            <w:szCs w:val="24"/>
            <w:lang w:val="en-US"/>
          </w:rPr>
          <w:t>school</w:t>
        </w:r>
        <w:r w:rsidRPr="00CB51AC">
          <w:rPr>
            <w:sz w:val="24"/>
            <w:szCs w:val="24"/>
          </w:rPr>
          <w:t>-</w:t>
        </w:r>
        <w:r w:rsidRPr="00CB51AC">
          <w:rPr>
            <w:sz w:val="24"/>
            <w:szCs w:val="24"/>
            <w:lang w:val="en-US"/>
          </w:rPr>
          <w:t>collection</w:t>
        </w:r>
        <w:r w:rsidRPr="00CB51AC">
          <w:rPr>
            <w:sz w:val="24"/>
            <w:szCs w:val="24"/>
          </w:rPr>
          <w:t>.</w:t>
        </w:r>
        <w:proofErr w:type="spellStart"/>
        <w:r w:rsidRPr="00CB51AC">
          <w:rPr>
            <w:sz w:val="24"/>
            <w:szCs w:val="24"/>
            <w:lang w:val="en-US"/>
          </w:rPr>
          <w:t>edu</w:t>
        </w:r>
        <w:proofErr w:type="spellEnd"/>
        <w:r w:rsidRPr="00CB51AC">
          <w:rPr>
            <w:sz w:val="24"/>
            <w:szCs w:val="24"/>
          </w:rPr>
          <w:t>.</w:t>
        </w:r>
        <w:proofErr w:type="spellStart"/>
        <w:r w:rsidRPr="00CB51AC">
          <w:rPr>
            <w:sz w:val="24"/>
            <w:szCs w:val="24"/>
            <w:lang w:val="en-US"/>
          </w:rPr>
          <w:t>ru</w:t>
        </w:r>
        <w:proofErr w:type="spellEnd"/>
        <w:r w:rsidRPr="00CB51AC">
          <w:rPr>
            <w:sz w:val="24"/>
            <w:szCs w:val="24"/>
          </w:rPr>
          <w:t>/</w:t>
        </w:r>
      </w:hyperlink>
    </w:p>
    <w:p w14:paraId="06A3E89D" w14:textId="6739A785" w:rsidR="0012637A" w:rsidRPr="00CB51AC" w:rsidRDefault="0012637A" w:rsidP="00D23C83">
      <w:pPr>
        <w:pStyle w:val="a5"/>
        <w:numPr>
          <w:ilvl w:val="0"/>
          <w:numId w:val="46"/>
        </w:numPr>
        <w:tabs>
          <w:tab w:val="left" w:pos="929"/>
          <w:tab w:val="left" w:pos="930"/>
        </w:tabs>
        <w:spacing w:before="40" w:line="276" w:lineRule="auto"/>
        <w:ind w:left="0" w:firstLine="707"/>
        <w:jc w:val="both"/>
        <w:rPr>
          <w:sz w:val="24"/>
          <w:szCs w:val="24"/>
        </w:rPr>
      </w:pPr>
      <w:r w:rsidRPr="00CB51AC">
        <w:rPr>
          <w:sz w:val="24"/>
          <w:szCs w:val="24"/>
        </w:rPr>
        <w:t xml:space="preserve">Подготовка к ЕГЭ по математике онлайн – </w:t>
      </w:r>
      <w:r w:rsidRPr="00CB51AC">
        <w:rPr>
          <w:sz w:val="24"/>
          <w:szCs w:val="24"/>
          <w:lang w:val="en-US"/>
        </w:rPr>
        <w:t>URL</w:t>
      </w:r>
      <w:r w:rsidRPr="00CB51AC">
        <w:rPr>
          <w:sz w:val="24"/>
          <w:szCs w:val="24"/>
        </w:rPr>
        <w:t xml:space="preserve">: </w:t>
      </w:r>
      <w:hyperlink r:id="rId83">
        <w:r w:rsidRPr="00CB51AC">
          <w:rPr>
            <w:sz w:val="24"/>
            <w:szCs w:val="24"/>
            <w:lang w:val="en-US"/>
          </w:rPr>
          <w:t>http</w:t>
        </w:r>
        <w:r w:rsidRPr="00CB51AC">
          <w:rPr>
            <w:sz w:val="24"/>
            <w:szCs w:val="24"/>
          </w:rPr>
          <w:t>://</w:t>
        </w:r>
        <w:r w:rsidRPr="00CB51AC">
          <w:rPr>
            <w:sz w:val="24"/>
            <w:szCs w:val="24"/>
            <w:lang w:val="en-US"/>
          </w:rPr>
          <w:t>college</w:t>
        </w:r>
        <w:r w:rsidRPr="00CB51AC">
          <w:rPr>
            <w:sz w:val="24"/>
            <w:szCs w:val="24"/>
          </w:rPr>
          <w:t>.</w:t>
        </w:r>
        <w:proofErr w:type="spellStart"/>
        <w:r w:rsidRPr="00CB51AC">
          <w:rPr>
            <w:sz w:val="24"/>
            <w:szCs w:val="24"/>
            <w:lang w:val="en-US"/>
          </w:rPr>
          <w:t>ru</w:t>
        </w:r>
        <w:proofErr w:type="spellEnd"/>
        <w:r w:rsidRPr="00CB51AC">
          <w:rPr>
            <w:sz w:val="24"/>
            <w:szCs w:val="24"/>
          </w:rPr>
          <w:t>/</w:t>
        </w:r>
        <w:proofErr w:type="spellStart"/>
        <w:r w:rsidRPr="00CB51AC">
          <w:rPr>
            <w:sz w:val="24"/>
            <w:szCs w:val="24"/>
            <w:lang w:val="en-US"/>
          </w:rPr>
          <w:t>matematika</w:t>
        </w:r>
        <w:proofErr w:type="spellEnd"/>
        <w:r w:rsidRPr="00CB51AC">
          <w:rPr>
            <w:sz w:val="24"/>
            <w:szCs w:val="24"/>
          </w:rPr>
          <w:t>/</w:t>
        </w:r>
      </w:hyperlink>
    </w:p>
    <w:p w14:paraId="591F7087" w14:textId="0BC24E90" w:rsidR="0012637A" w:rsidRPr="00CB51AC" w:rsidRDefault="0012637A" w:rsidP="00D23C83">
      <w:pPr>
        <w:pStyle w:val="a5"/>
        <w:numPr>
          <w:ilvl w:val="0"/>
          <w:numId w:val="46"/>
        </w:numPr>
        <w:tabs>
          <w:tab w:val="left" w:pos="929"/>
          <w:tab w:val="left" w:pos="930"/>
        </w:tabs>
        <w:spacing w:before="41" w:line="276" w:lineRule="auto"/>
        <w:ind w:left="0" w:firstLine="707"/>
        <w:jc w:val="both"/>
        <w:rPr>
          <w:sz w:val="24"/>
          <w:szCs w:val="24"/>
        </w:rPr>
      </w:pPr>
      <w:r w:rsidRPr="00CB51AC">
        <w:rPr>
          <w:sz w:val="24"/>
          <w:szCs w:val="24"/>
        </w:rPr>
        <w:t xml:space="preserve">Двадцать девятая международная конференция «Математика. Компьютер. Образование» – URL: </w:t>
      </w:r>
      <w:hyperlink r:id="rId84">
        <w:r w:rsidRPr="00CB51AC">
          <w:rPr>
            <w:sz w:val="24"/>
            <w:szCs w:val="24"/>
          </w:rPr>
          <w:t>http://www.mce.su</w:t>
        </w:r>
      </w:hyperlink>
    </w:p>
    <w:p w14:paraId="2EC3526E" w14:textId="6628B734" w:rsidR="0012637A" w:rsidRPr="00CB51AC" w:rsidRDefault="0012637A" w:rsidP="00D23C83">
      <w:pPr>
        <w:pStyle w:val="a5"/>
        <w:numPr>
          <w:ilvl w:val="0"/>
          <w:numId w:val="46"/>
        </w:numPr>
        <w:tabs>
          <w:tab w:val="left" w:pos="929"/>
          <w:tab w:val="left" w:pos="930"/>
        </w:tabs>
        <w:spacing w:before="43" w:line="276" w:lineRule="auto"/>
        <w:ind w:left="0" w:firstLine="707"/>
        <w:jc w:val="both"/>
        <w:rPr>
          <w:sz w:val="24"/>
          <w:szCs w:val="24"/>
        </w:rPr>
      </w:pPr>
      <w:r w:rsidRPr="00CB51AC">
        <w:rPr>
          <w:sz w:val="24"/>
          <w:szCs w:val="24"/>
        </w:rPr>
        <w:t xml:space="preserve">«Экспонента» – </w:t>
      </w:r>
      <w:r w:rsidRPr="00CB51AC">
        <w:rPr>
          <w:sz w:val="24"/>
          <w:szCs w:val="24"/>
          <w:lang w:val="en-US"/>
        </w:rPr>
        <w:t>URL</w:t>
      </w:r>
      <w:r w:rsidRPr="00CB51AC">
        <w:rPr>
          <w:sz w:val="24"/>
          <w:szCs w:val="24"/>
        </w:rPr>
        <w:t xml:space="preserve">: </w:t>
      </w:r>
      <w:hyperlink r:id="rId85">
        <w:r w:rsidRPr="00CB51AC">
          <w:rPr>
            <w:sz w:val="24"/>
            <w:szCs w:val="24"/>
            <w:lang w:val="en-US"/>
          </w:rPr>
          <w:t>http</w:t>
        </w:r>
        <w:r w:rsidRPr="00CB51AC">
          <w:rPr>
            <w:sz w:val="24"/>
            <w:szCs w:val="24"/>
          </w:rPr>
          <w:t>://</w:t>
        </w:r>
        <w:r w:rsidRPr="00CB51AC">
          <w:rPr>
            <w:sz w:val="24"/>
            <w:szCs w:val="24"/>
            <w:lang w:val="en-US"/>
          </w:rPr>
          <w:t>www</w:t>
        </w:r>
        <w:r w:rsidRPr="00CB51AC">
          <w:rPr>
            <w:sz w:val="24"/>
            <w:szCs w:val="24"/>
          </w:rPr>
          <w:t>.</w:t>
        </w:r>
        <w:proofErr w:type="spellStart"/>
        <w:r w:rsidRPr="00CB51AC">
          <w:rPr>
            <w:sz w:val="24"/>
            <w:szCs w:val="24"/>
            <w:lang w:val="en-US"/>
          </w:rPr>
          <w:t>exponenta</w:t>
        </w:r>
        <w:proofErr w:type="spellEnd"/>
        <w:r w:rsidRPr="00CB51AC">
          <w:rPr>
            <w:sz w:val="24"/>
            <w:szCs w:val="24"/>
          </w:rPr>
          <w:t>.</w:t>
        </w:r>
        <w:proofErr w:type="spellStart"/>
        <w:r w:rsidRPr="00CB51AC">
          <w:rPr>
            <w:sz w:val="24"/>
            <w:szCs w:val="24"/>
            <w:lang w:val="en-US"/>
          </w:rPr>
          <w:t>ru</w:t>
        </w:r>
        <w:proofErr w:type="spellEnd"/>
      </w:hyperlink>
    </w:p>
    <w:p w14:paraId="280D915C" w14:textId="77777777" w:rsidR="00F22B15" w:rsidRPr="0012637A" w:rsidRDefault="00F22B15">
      <w:pPr>
        <w:pStyle w:val="a3"/>
        <w:spacing w:before="10"/>
        <w:rPr>
          <w:sz w:val="33"/>
        </w:rPr>
      </w:pPr>
    </w:p>
    <w:p w14:paraId="2B8E48D8" w14:textId="78F6D843" w:rsidR="00F22B15" w:rsidRDefault="00051857" w:rsidP="00D23C83">
      <w:pPr>
        <w:pStyle w:val="a5"/>
        <w:numPr>
          <w:ilvl w:val="0"/>
          <w:numId w:val="45"/>
        </w:numPr>
        <w:tabs>
          <w:tab w:val="left" w:pos="463"/>
        </w:tabs>
        <w:spacing w:line="276" w:lineRule="auto"/>
        <w:ind w:left="0" w:right="3" w:firstLine="0"/>
        <w:jc w:val="center"/>
        <w:rPr>
          <w:b/>
          <w:sz w:val="24"/>
        </w:rPr>
      </w:pPr>
      <w:r>
        <w:rPr>
          <w:b/>
          <w:sz w:val="24"/>
        </w:rPr>
        <w:t>КОНТРОЛЬ И ОЦЕНКА РЕЗУЛЬТАТОВ ОСВОЕНИЯ</w:t>
      </w:r>
      <w:r>
        <w:rPr>
          <w:b/>
          <w:spacing w:val="1"/>
          <w:sz w:val="24"/>
        </w:rPr>
        <w:t xml:space="preserve"> </w:t>
      </w:r>
      <w:r w:rsidR="0090630F">
        <w:rPr>
          <w:b/>
          <w:spacing w:val="1"/>
          <w:sz w:val="24"/>
        </w:rPr>
        <w:br/>
      </w:r>
      <w:r>
        <w:rPr>
          <w:b/>
          <w:sz w:val="24"/>
        </w:rPr>
        <w:t>УЧЕБНОЙ</w:t>
      </w:r>
      <w:r w:rsidRPr="0090630F">
        <w:rPr>
          <w:b/>
          <w:sz w:val="24"/>
        </w:rPr>
        <w:t xml:space="preserve"> </w:t>
      </w:r>
      <w:r>
        <w:rPr>
          <w:b/>
          <w:sz w:val="24"/>
        </w:rPr>
        <w:t>ДИСЦИПЛИНЫ</w:t>
      </w:r>
    </w:p>
    <w:p w14:paraId="0C8D58D2" w14:textId="77777777" w:rsidR="00F22B15" w:rsidRDefault="00F22B15">
      <w:pPr>
        <w:pStyle w:val="a3"/>
        <w:spacing w:before="6"/>
        <w:rPr>
          <w:b/>
          <w:sz w:val="27"/>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4"/>
        <w:gridCol w:w="283"/>
        <w:gridCol w:w="2835"/>
        <w:gridCol w:w="2749"/>
      </w:tblGrid>
      <w:tr w:rsidR="00F22B15" w:rsidRPr="00CB51AC" w14:paraId="440B974B" w14:textId="77777777" w:rsidTr="004F5189">
        <w:trPr>
          <w:trHeight w:val="254"/>
        </w:trPr>
        <w:tc>
          <w:tcPr>
            <w:tcW w:w="3704" w:type="dxa"/>
          </w:tcPr>
          <w:p w14:paraId="2595154E" w14:textId="77777777" w:rsidR="00F22B15" w:rsidRPr="00BF6C07" w:rsidRDefault="00051857">
            <w:pPr>
              <w:pStyle w:val="TableParagraph"/>
              <w:spacing w:before="1" w:line="233" w:lineRule="exact"/>
              <w:ind w:left="585"/>
              <w:rPr>
                <w:b/>
                <w:iCs/>
                <w:sz w:val="24"/>
                <w:szCs w:val="24"/>
              </w:rPr>
            </w:pPr>
            <w:r w:rsidRPr="00BF6C07">
              <w:rPr>
                <w:b/>
                <w:iCs/>
                <w:sz w:val="24"/>
                <w:szCs w:val="24"/>
              </w:rPr>
              <w:t>Результаты</w:t>
            </w:r>
            <w:r w:rsidRPr="00BF6C07">
              <w:rPr>
                <w:b/>
                <w:iCs/>
                <w:spacing w:val="-1"/>
                <w:sz w:val="24"/>
                <w:szCs w:val="24"/>
              </w:rPr>
              <w:t xml:space="preserve"> </w:t>
            </w:r>
            <w:r w:rsidRPr="00BF6C07">
              <w:rPr>
                <w:b/>
                <w:iCs/>
                <w:sz w:val="24"/>
                <w:szCs w:val="24"/>
              </w:rPr>
              <w:t>обучения</w:t>
            </w:r>
          </w:p>
        </w:tc>
        <w:tc>
          <w:tcPr>
            <w:tcW w:w="3118" w:type="dxa"/>
            <w:gridSpan w:val="2"/>
          </w:tcPr>
          <w:p w14:paraId="635F20D5" w14:textId="77777777" w:rsidR="00F22B15" w:rsidRPr="00BF6C07" w:rsidRDefault="00051857">
            <w:pPr>
              <w:pStyle w:val="TableParagraph"/>
              <w:spacing w:before="1" w:line="233" w:lineRule="exact"/>
              <w:ind w:left="568"/>
              <w:rPr>
                <w:b/>
                <w:iCs/>
                <w:sz w:val="24"/>
                <w:szCs w:val="24"/>
              </w:rPr>
            </w:pPr>
            <w:r w:rsidRPr="00BF6C07">
              <w:rPr>
                <w:b/>
                <w:iCs/>
                <w:sz w:val="24"/>
                <w:szCs w:val="24"/>
              </w:rPr>
              <w:t>Критерии оценки</w:t>
            </w:r>
          </w:p>
        </w:tc>
        <w:tc>
          <w:tcPr>
            <w:tcW w:w="2749" w:type="dxa"/>
          </w:tcPr>
          <w:p w14:paraId="537B80DE" w14:textId="77777777" w:rsidR="00F22B15" w:rsidRPr="00BF6C07" w:rsidRDefault="00051857">
            <w:pPr>
              <w:pStyle w:val="TableParagraph"/>
              <w:spacing w:before="1" w:line="233" w:lineRule="exact"/>
              <w:ind w:left="879"/>
              <w:rPr>
                <w:b/>
                <w:iCs/>
                <w:sz w:val="24"/>
                <w:szCs w:val="24"/>
              </w:rPr>
            </w:pPr>
            <w:r w:rsidRPr="00BF6C07">
              <w:rPr>
                <w:b/>
                <w:iCs/>
                <w:sz w:val="24"/>
                <w:szCs w:val="24"/>
              </w:rPr>
              <w:t>Методы</w:t>
            </w:r>
            <w:r w:rsidRPr="00BF6C07">
              <w:rPr>
                <w:b/>
                <w:iCs/>
                <w:spacing w:val="-2"/>
                <w:sz w:val="24"/>
                <w:szCs w:val="24"/>
              </w:rPr>
              <w:t xml:space="preserve"> </w:t>
            </w:r>
            <w:r w:rsidRPr="00BF6C07">
              <w:rPr>
                <w:b/>
                <w:iCs/>
                <w:sz w:val="24"/>
                <w:szCs w:val="24"/>
              </w:rPr>
              <w:t>оценки</w:t>
            </w:r>
          </w:p>
        </w:tc>
      </w:tr>
      <w:tr w:rsidR="00F22B15" w:rsidRPr="00CB51AC" w14:paraId="2CD19084" w14:textId="77777777">
        <w:trPr>
          <w:trHeight w:val="253"/>
        </w:trPr>
        <w:tc>
          <w:tcPr>
            <w:tcW w:w="9571" w:type="dxa"/>
            <w:gridSpan w:val="4"/>
          </w:tcPr>
          <w:p w14:paraId="0BB7FF80" w14:textId="77777777" w:rsidR="00F22B15" w:rsidRPr="00BF6C07" w:rsidRDefault="00051857" w:rsidP="00BF6C07">
            <w:pPr>
              <w:pStyle w:val="TableParagraph"/>
              <w:spacing w:line="234" w:lineRule="exact"/>
              <w:ind w:right="2148"/>
              <w:rPr>
                <w:b/>
                <w:iCs/>
                <w:sz w:val="24"/>
                <w:szCs w:val="24"/>
              </w:rPr>
            </w:pPr>
            <w:r w:rsidRPr="00BF6C07">
              <w:rPr>
                <w:b/>
                <w:iCs/>
                <w:sz w:val="24"/>
                <w:szCs w:val="24"/>
              </w:rPr>
              <w:t>Перечень</w:t>
            </w:r>
            <w:r w:rsidRPr="00BF6C07">
              <w:rPr>
                <w:b/>
                <w:iCs/>
                <w:spacing w:val="-2"/>
                <w:sz w:val="24"/>
                <w:szCs w:val="24"/>
              </w:rPr>
              <w:t xml:space="preserve"> </w:t>
            </w:r>
            <w:r w:rsidRPr="00BF6C07">
              <w:rPr>
                <w:b/>
                <w:iCs/>
                <w:sz w:val="24"/>
                <w:szCs w:val="24"/>
              </w:rPr>
              <w:t>умений,</w:t>
            </w:r>
            <w:r w:rsidRPr="00BF6C07">
              <w:rPr>
                <w:b/>
                <w:iCs/>
                <w:spacing w:val="-1"/>
                <w:sz w:val="24"/>
                <w:szCs w:val="24"/>
              </w:rPr>
              <w:t xml:space="preserve"> </w:t>
            </w:r>
            <w:r w:rsidRPr="00BF6C07">
              <w:rPr>
                <w:b/>
                <w:iCs/>
                <w:sz w:val="24"/>
                <w:szCs w:val="24"/>
              </w:rPr>
              <w:t>осваиваемых</w:t>
            </w:r>
            <w:r w:rsidRPr="00BF6C07">
              <w:rPr>
                <w:b/>
                <w:iCs/>
                <w:spacing w:val="-1"/>
                <w:sz w:val="24"/>
                <w:szCs w:val="24"/>
              </w:rPr>
              <w:t xml:space="preserve"> </w:t>
            </w:r>
            <w:r w:rsidRPr="00BF6C07">
              <w:rPr>
                <w:b/>
                <w:iCs/>
                <w:sz w:val="24"/>
                <w:szCs w:val="24"/>
              </w:rPr>
              <w:t>в</w:t>
            </w:r>
            <w:r w:rsidRPr="00BF6C07">
              <w:rPr>
                <w:b/>
                <w:iCs/>
                <w:spacing w:val="-4"/>
                <w:sz w:val="24"/>
                <w:szCs w:val="24"/>
              </w:rPr>
              <w:t xml:space="preserve"> </w:t>
            </w:r>
            <w:r w:rsidRPr="00BF6C07">
              <w:rPr>
                <w:b/>
                <w:iCs/>
                <w:sz w:val="24"/>
                <w:szCs w:val="24"/>
              </w:rPr>
              <w:t>рамках</w:t>
            </w:r>
            <w:r w:rsidRPr="00BF6C07">
              <w:rPr>
                <w:b/>
                <w:iCs/>
                <w:spacing w:val="-1"/>
                <w:sz w:val="24"/>
                <w:szCs w:val="24"/>
              </w:rPr>
              <w:t xml:space="preserve"> </w:t>
            </w:r>
            <w:r w:rsidRPr="00BF6C07">
              <w:rPr>
                <w:b/>
                <w:iCs/>
                <w:sz w:val="24"/>
                <w:szCs w:val="24"/>
              </w:rPr>
              <w:t>дисциплины</w:t>
            </w:r>
          </w:p>
        </w:tc>
      </w:tr>
      <w:tr w:rsidR="00F22B15" w:rsidRPr="00CB51AC" w14:paraId="4796E1CC" w14:textId="77777777" w:rsidTr="004F5189">
        <w:trPr>
          <w:trHeight w:val="5311"/>
        </w:trPr>
        <w:tc>
          <w:tcPr>
            <w:tcW w:w="3987" w:type="dxa"/>
            <w:gridSpan w:val="2"/>
          </w:tcPr>
          <w:p w14:paraId="7EA1E893" w14:textId="77777777" w:rsidR="00F22B15" w:rsidRPr="00CB51AC" w:rsidRDefault="00051857" w:rsidP="00D23C83">
            <w:pPr>
              <w:pStyle w:val="TableParagraph"/>
              <w:numPr>
                <w:ilvl w:val="0"/>
                <w:numId w:val="44"/>
              </w:numPr>
              <w:tabs>
                <w:tab w:val="left" w:pos="815"/>
                <w:tab w:val="left" w:pos="816"/>
              </w:tabs>
              <w:ind w:left="390" w:right="210" w:firstLine="0"/>
              <w:rPr>
                <w:sz w:val="24"/>
                <w:szCs w:val="24"/>
              </w:rPr>
            </w:pPr>
            <w:r w:rsidRPr="00CB51AC">
              <w:rPr>
                <w:sz w:val="24"/>
                <w:szCs w:val="24"/>
              </w:rPr>
              <w:t>Решать прикладные задачи</w:t>
            </w:r>
            <w:r w:rsidRPr="00CB51AC">
              <w:rPr>
                <w:spacing w:val="-53"/>
                <w:sz w:val="24"/>
                <w:szCs w:val="24"/>
              </w:rPr>
              <w:t xml:space="preserve"> </w:t>
            </w:r>
            <w:r w:rsidRPr="00CB51AC">
              <w:rPr>
                <w:sz w:val="24"/>
                <w:szCs w:val="24"/>
              </w:rPr>
              <w:t>в</w:t>
            </w:r>
            <w:r w:rsidRPr="00CB51AC">
              <w:rPr>
                <w:spacing w:val="-1"/>
                <w:sz w:val="24"/>
                <w:szCs w:val="24"/>
              </w:rPr>
              <w:t xml:space="preserve"> </w:t>
            </w:r>
            <w:r w:rsidRPr="00CB51AC">
              <w:rPr>
                <w:sz w:val="24"/>
                <w:szCs w:val="24"/>
              </w:rPr>
              <w:t>области профессиональной</w:t>
            </w:r>
          </w:p>
          <w:p w14:paraId="24643A54" w14:textId="77777777" w:rsidR="00F22B15" w:rsidRPr="00CB51AC" w:rsidRDefault="00051857">
            <w:pPr>
              <w:pStyle w:val="TableParagraph"/>
              <w:ind w:left="390" w:right="499"/>
              <w:rPr>
                <w:sz w:val="24"/>
                <w:szCs w:val="24"/>
              </w:rPr>
            </w:pPr>
            <w:r w:rsidRPr="00CB51AC">
              <w:rPr>
                <w:sz w:val="24"/>
                <w:szCs w:val="24"/>
              </w:rPr>
              <w:t>деятельности, в том числе с</w:t>
            </w:r>
            <w:r w:rsidRPr="00CB51AC">
              <w:rPr>
                <w:spacing w:val="-52"/>
                <w:sz w:val="24"/>
                <w:szCs w:val="24"/>
              </w:rPr>
              <w:t xml:space="preserve"> </w:t>
            </w:r>
            <w:r w:rsidRPr="00CB51AC">
              <w:rPr>
                <w:sz w:val="24"/>
                <w:szCs w:val="24"/>
              </w:rPr>
              <w:t>использованием элементов</w:t>
            </w:r>
            <w:r w:rsidRPr="00CB51AC">
              <w:rPr>
                <w:spacing w:val="1"/>
                <w:sz w:val="24"/>
                <w:szCs w:val="24"/>
              </w:rPr>
              <w:t xml:space="preserve"> </w:t>
            </w:r>
            <w:r w:rsidRPr="00CB51AC">
              <w:rPr>
                <w:sz w:val="24"/>
                <w:szCs w:val="24"/>
              </w:rPr>
              <w:t>дифференциального</w:t>
            </w:r>
            <w:r w:rsidRPr="00CB51AC">
              <w:rPr>
                <w:spacing w:val="-1"/>
                <w:sz w:val="24"/>
                <w:szCs w:val="24"/>
              </w:rPr>
              <w:t xml:space="preserve"> </w:t>
            </w:r>
            <w:r w:rsidRPr="00CB51AC">
              <w:rPr>
                <w:sz w:val="24"/>
                <w:szCs w:val="24"/>
              </w:rPr>
              <w:t>и</w:t>
            </w:r>
          </w:p>
          <w:p w14:paraId="341E63C9" w14:textId="77777777" w:rsidR="00F22B15" w:rsidRPr="00CB51AC" w:rsidRDefault="00051857">
            <w:pPr>
              <w:pStyle w:val="TableParagraph"/>
              <w:spacing w:line="252" w:lineRule="exact"/>
              <w:ind w:left="390"/>
              <w:rPr>
                <w:sz w:val="24"/>
                <w:szCs w:val="24"/>
              </w:rPr>
            </w:pPr>
            <w:r w:rsidRPr="00CB51AC">
              <w:rPr>
                <w:sz w:val="24"/>
                <w:szCs w:val="24"/>
              </w:rPr>
              <w:t>интегрального</w:t>
            </w:r>
            <w:r w:rsidRPr="00CB51AC">
              <w:rPr>
                <w:spacing w:val="-5"/>
                <w:sz w:val="24"/>
                <w:szCs w:val="24"/>
              </w:rPr>
              <w:t xml:space="preserve"> </w:t>
            </w:r>
            <w:r w:rsidRPr="00CB51AC">
              <w:rPr>
                <w:sz w:val="24"/>
                <w:szCs w:val="24"/>
              </w:rPr>
              <w:t>вычислений;</w:t>
            </w:r>
          </w:p>
          <w:p w14:paraId="0CE6E380" w14:textId="77777777" w:rsidR="00F22B15" w:rsidRPr="00CB51AC" w:rsidRDefault="00051857" w:rsidP="00D23C83">
            <w:pPr>
              <w:pStyle w:val="TableParagraph"/>
              <w:numPr>
                <w:ilvl w:val="0"/>
                <w:numId w:val="44"/>
              </w:numPr>
              <w:tabs>
                <w:tab w:val="left" w:pos="815"/>
                <w:tab w:val="left" w:pos="816"/>
              </w:tabs>
              <w:ind w:left="390" w:right="209" w:firstLine="0"/>
              <w:rPr>
                <w:sz w:val="24"/>
                <w:szCs w:val="24"/>
              </w:rPr>
            </w:pPr>
            <w:r w:rsidRPr="00CB51AC">
              <w:rPr>
                <w:sz w:val="24"/>
                <w:szCs w:val="24"/>
              </w:rPr>
              <w:t>Анализировать сложные</w:t>
            </w:r>
            <w:r w:rsidRPr="00CB51AC">
              <w:rPr>
                <w:spacing w:val="1"/>
                <w:sz w:val="24"/>
                <w:szCs w:val="24"/>
              </w:rPr>
              <w:t xml:space="preserve"> </w:t>
            </w:r>
            <w:r w:rsidRPr="00CB51AC">
              <w:rPr>
                <w:sz w:val="24"/>
                <w:szCs w:val="24"/>
              </w:rPr>
              <w:t>функции</w:t>
            </w:r>
            <w:r w:rsidRPr="00CB51AC">
              <w:rPr>
                <w:spacing w:val="-5"/>
                <w:sz w:val="24"/>
                <w:szCs w:val="24"/>
              </w:rPr>
              <w:t xml:space="preserve"> </w:t>
            </w:r>
            <w:r w:rsidRPr="00CB51AC">
              <w:rPr>
                <w:sz w:val="24"/>
                <w:szCs w:val="24"/>
              </w:rPr>
              <w:t>и</w:t>
            </w:r>
            <w:r w:rsidRPr="00CB51AC">
              <w:rPr>
                <w:spacing w:val="-2"/>
                <w:sz w:val="24"/>
                <w:szCs w:val="24"/>
              </w:rPr>
              <w:t xml:space="preserve"> </w:t>
            </w:r>
            <w:r w:rsidRPr="00CB51AC">
              <w:rPr>
                <w:sz w:val="24"/>
                <w:szCs w:val="24"/>
              </w:rPr>
              <w:t>строить</w:t>
            </w:r>
            <w:r w:rsidRPr="00CB51AC">
              <w:rPr>
                <w:spacing w:val="-4"/>
                <w:sz w:val="24"/>
                <w:szCs w:val="24"/>
              </w:rPr>
              <w:t xml:space="preserve"> </w:t>
            </w:r>
            <w:r w:rsidRPr="00CB51AC">
              <w:rPr>
                <w:sz w:val="24"/>
                <w:szCs w:val="24"/>
              </w:rPr>
              <w:t>их</w:t>
            </w:r>
            <w:r w:rsidRPr="00CB51AC">
              <w:rPr>
                <w:spacing w:val="-2"/>
                <w:sz w:val="24"/>
                <w:szCs w:val="24"/>
              </w:rPr>
              <w:t xml:space="preserve"> </w:t>
            </w:r>
            <w:r w:rsidRPr="00CB51AC">
              <w:rPr>
                <w:sz w:val="24"/>
                <w:szCs w:val="24"/>
              </w:rPr>
              <w:t>графики;</w:t>
            </w:r>
          </w:p>
          <w:p w14:paraId="10B251F0" w14:textId="77777777" w:rsidR="00F22B15" w:rsidRPr="00CB51AC" w:rsidRDefault="00051857" w:rsidP="00D23C83">
            <w:pPr>
              <w:pStyle w:val="TableParagraph"/>
              <w:numPr>
                <w:ilvl w:val="0"/>
                <w:numId w:val="44"/>
              </w:numPr>
              <w:tabs>
                <w:tab w:val="left" w:pos="815"/>
                <w:tab w:val="left" w:pos="816"/>
              </w:tabs>
              <w:ind w:left="390" w:right="256" w:firstLine="0"/>
              <w:rPr>
                <w:sz w:val="24"/>
                <w:szCs w:val="24"/>
              </w:rPr>
            </w:pPr>
            <w:r w:rsidRPr="00CB51AC">
              <w:rPr>
                <w:sz w:val="24"/>
                <w:szCs w:val="24"/>
              </w:rPr>
              <w:t>Производить операции над</w:t>
            </w:r>
            <w:r w:rsidRPr="00CB51AC">
              <w:rPr>
                <w:spacing w:val="-52"/>
                <w:sz w:val="24"/>
                <w:szCs w:val="24"/>
              </w:rPr>
              <w:t xml:space="preserve"> </w:t>
            </w:r>
            <w:r w:rsidRPr="00CB51AC">
              <w:rPr>
                <w:sz w:val="24"/>
                <w:szCs w:val="24"/>
              </w:rPr>
              <w:t>матрицами</w:t>
            </w:r>
            <w:r w:rsidRPr="00CB51AC">
              <w:rPr>
                <w:spacing w:val="-2"/>
                <w:sz w:val="24"/>
                <w:szCs w:val="24"/>
              </w:rPr>
              <w:t xml:space="preserve"> </w:t>
            </w:r>
            <w:r w:rsidRPr="00CB51AC">
              <w:rPr>
                <w:sz w:val="24"/>
                <w:szCs w:val="24"/>
              </w:rPr>
              <w:t>и</w:t>
            </w:r>
            <w:r w:rsidRPr="00CB51AC">
              <w:rPr>
                <w:spacing w:val="-2"/>
                <w:sz w:val="24"/>
                <w:szCs w:val="24"/>
              </w:rPr>
              <w:t xml:space="preserve"> </w:t>
            </w:r>
            <w:r w:rsidRPr="00CB51AC">
              <w:rPr>
                <w:sz w:val="24"/>
                <w:szCs w:val="24"/>
              </w:rPr>
              <w:t>определителями;</w:t>
            </w:r>
          </w:p>
          <w:p w14:paraId="23FE0CA7" w14:textId="77777777" w:rsidR="00F22B15" w:rsidRPr="00CB51AC" w:rsidRDefault="00051857" w:rsidP="00D23C83">
            <w:pPr>
              <w:pStyle w:val="TableParagraph"/>
              <w:numPr>
                <w:ilvl w:val="0"/>
                <w:numId w:val="44"/>
              </w:numPr>
              <w:tabs>
                <w:tab w:val="left" w:pos="815"/>
                <w:tab w:val="left" w:pos="816"/>
              </w:tabs>
              <w:ind w:left="390" w:right="711" w:firstLine="0"/>
              <w:rPr>
                <w:sz w:val="24"/>
                <w:szCs w:val="24"/>
              </w:rPr>
            </w:pPr>
            <w:r w:rsidRPr="00CB51AC">
              <w:rPr>
                <w:sz w:val="24"/>
                <w:szCs w:val="24"/>
              </w:rPr>
              <w:t>Решать задачи на</w:t>
            </w:r>
            <w:r w:rsidRPr="00CB51AC">
              <w:rPr>
                <w:spacing w:val="1"/>
                <w:sz w:val="24"/>
                <w:szCs w:val="24"/>
              </w:rPr>
              <w:t xml:space="preserve"> </w:t>
            </w:r>
            <w:r w:rsidRPr="00CB51AC">
              <w:rPr>
                <w:sz w:val="24"/>
                <w:szCs w:val="24"/>
              </w:rPr>
              <w:t>вычисление вероятности с</w:t>
            </w:r>
            <w:r w:rsidRPr="00CB51AC">
              <w:rPr>
                <w:spacing w:val="-52"/>
                <w:sz w:val="24"/>
                <w:szCs w:val="24"/>
              </w:rPr>
              <w:t xml:space="preserve"> </w:t>
            </w:r>
            <w:r w:rsidRPr="00CB51AC">
              <w:rPr>
                <w:sz w:val="24"/>
                <w:szCs w:val="24"/>
              </w:rPr>
              <w:t>использованием элементов</w:t>
            </w:r>
            <w:r w:rsidRPr="00CB51AC">
              <w:rPr>
                <w:spacing w:val="-53"/>
                <w:sz w:val="24"/>
                <w:szCs w:val="24"/>
              </w:rPr>
              <w:t xml:space="preserve"> </w:t>
            </w:r>
            <w:r w:rsidRPr="00CB51AC">
              <w:rPr>
                <w:sz w:val="24"/>
                <w:szCs w:val="24"/>
              </w:rPr>
              <w:t>комбинаторики;</w:t>
            </w:r>
          </w:p>
          <w:p w14:paraId="64381970" w14:textId="77777777" w:rsidR="00F22B15" w:rsidRPr="00CB51AC" w:rsidRDefault="00051857" w:rsidP="00D23C83">
            <w:pPr>
              <w:pStyle w:val="TableParagraph"/>
              <w:numPr>
                <w:ilvl w:val="0"/>
                <w:numId w:val="44"/>
              </w:numPr>
              <w:tabs>
                <w:tab w:val="left" w:pos="815"/>
                <w:tab w:val="left" w:pos="816"/>
              </w:tabs>
              <w:ind w:left="390" w:right="431" w:firstLine="0"/>
              <w:rPr>
                <w:sz w:val="24"/>
                <w:szCs w:val="24"/>
              </w:rPr>
            </w:pPr>
            <w:r w:rsidRPr="00CB51AC">
              <w:rPr>
                <w:sz w:val="24"/>
                <w:szCs w:val="24"/>
              </w:rPr>
              <w:t>Выполнять действия над</w:t>
            </w:r>
            <w:r w:rsidRPr="00CB51AC">
              <w:rPr>
                <w:spacing w:val="-52"/>
                <w:sz w:val="24"/>
                <w:szCs w:val="24"/>
              </w:rPr>
              <w:t xml:space="preserve"> </w:t>
            </w:r>
            <w:r w:rsidRPr="00CB51AC">
              <w:rPr>
                <w:sz w:val="24"/>
                <w:szCs w:val="24"/>
              </w:rPr>
              <w:t>комплексными</w:t>
            </w:r>
            <w:r w:rsidRPr="00CB51AC">
              <w:rPr>
                <w:spacing w:val="-1"/>
                <w:sz w:val="24"/>
                <w:szCs w:val="24"/>
              </w:rPr>
              <w:t xml:space="preserve"> </w:t>
            </w:r>
            <w:r w:rsidRPr="00CB51AC">
              <w:rPr>
                <w:sz w:val="24"/>
                <w:szCs w:val="24"/>
              </w:rPr>
              <w:t>числами;</w:t>
            </w:r>
          </w:p>
          <w:p w14:paraId="5734D56C" w14:textId="77777777" w:rsidR="00F22B15" w:rsidRPr="00CB51AC" w:rsidRDefault="00051857" w:rsidP="00D23C83">
            <w:pPr>
              <w:pStyle w:val="TableParagraph"/>
              <w:numPr>
                <w:ilvl w:val="0"/>
                <w:numId w:val="44"/>
              </w:numPr>
              <w:tabs>
                <w:tab w:val="left" w:pos="815"/>
                <w:tab w:val="left" w:pos="816"/>
              </w:tabs>
              <w:ind w:left="390" w:right="874" w:firstLine="0"/>
              <w:rPr>
                <w:sz w:val="24"/>
                <w:szCs w:val="24"/>
              </w:rPr>
            </w:pPr>
            <w:r w:rsidRPr="00CB51AC">
              <w:rPr>
                <w:sz w:val="24"/>
                <w:szCs w:val="24"/>
              </w:rPr>
              <w:t>Вычислять значения</w:t>
            </w:r>
            <w:r w:rsidRPr="00CB51AC">
              <w:rPr>
                <w:spacing w:val="-52"/>
                <w:sz w:val="24"/>
                <w:szCs w:val="24"/>
              </w:rPr>
              <w:t xml:space="preserve"> </w:t>
            </w:r>
            <w:r w:rsidRPr="00CB51AC">
              <w:rPr>
                <w:sz w:val="24"/>
                <w:szCs w:val="24"/>
              </w:rPr>
              <w:t>геометрических</w:t>
            </w:r>
            <w:r w:rsidRPr="00CB51AC">
              <w:rPr>
                <w:spacing w:val="-10"/>
                <w:sz w:val="24"/>
                <w:szCs w:val="24"/>
              </w:rPr>
              <w:t xml:space="preserve"> </w:t>
            </w:r>
            <w:r w:rsidRPr="00CB51AC">
              <w:rPr>
                <w:sz w:val="24"/>
                <w:szCs w:val="24"/>
              </w:rPr>
              <w:t>величин;</w:t>
            </w:r>
          </w:p>
          <w:p w14:paraId="20EC741E" w14:textId="77777777" w:rsidR="00F22B15" w:rsidRPr="00CB51AC" w:rsidRDefault="00051857" w:rsidP="00D23C83">
            <w:pPr>
              <w:pStyle w:val="TableParagraph"/>
              <w:numPr>
                <w:ilvl w:val="0"/>
                <w:numId w:val="44"/>
              </w:numPr>
              <w:tabs>
                <w:tab w:val="left" w:pos="815"/>
                <w:tab w:val="left" w:pos="816"/>
              </w:tabs>
              <w:ind w:left="390" w:right="220" w:firstLine="0"/>
              <w:rPr>
                <w:sz w:val="24"/>
                <w:szCs w:val="24"/>
              </w:rPr>
            </w:pPr>
            <w:r w:rsidRPr="00CB51AC">
              <w:rPr>
                <w:sz w:val="24"/>
                <w:szCs w:val="24"/>
              </w:rPr>
              <w:t>Решать</w:t>
            </w:r>
            <w:r w:rsidRPr="00CB51AC">
              <w:rPr>
                <w:spacing w:val="-8"/>
                <w:sz w:val="24"/>
                <w:szCs w:val="24"/>
              </w:rPr>
              <w:t xml:space="preserve"> </w:t>
            </w:r>
            <w:r w:rsidRPr="00CB51AC">
              <w:rPr>
                <w:sz w:val="24"/>
                <w:szCs w:val="24"/>
              </w:rPr>
              <w:t>системы</w:t>
            </w:r>
            <w:r w:rsidRPr="00CB51AC">
              <w:rPr>
                <w:spacing w:val="-8"/>
                <w:sz w:val="24"/>
                <w:szCs w:val="24"/>
              </w:rPr>
              <w:t xml:space="preserve"> </w:t>
            </w:r>
            <w:r w:rsidRPr="00CB51AC">
              <w:rPr>
                <w:sz w:val="24"/>
                <w:szCs w:val="24"/>
              </w:rPr>
              <w:t>линейных</w:t>
            </w:r>
            <w:r w:rsidRPr="00CB51AC">
              <w:rPr>
                <w:spacing w:val="-52"/>
                <w:sz w:val="24"/>
                <w:szCs w:val="24"/>
              </w:rPr>
              <w:t xml:space="preserve"> </w:t>
            </w:r>
            <w:r w:rsidRPr="00CB51AC">
              <w:rPr>
                <w:sz w:val="24"/>
                <w:szCs w:val="24"/>
              </w:rPr>
              <w:t>уравнений</w:t>
            </w:r>
            <w:r w:rsidRPr="00CB51AC">
              <w:rPr>
                <w:spacing w:val="-1"/>
                <w:sz w:val="24"/>
                <w:szCs w:val="24"/>
              </w:rPr>
              <w:t xml:space="preserve"> </w:t>
            </w:r>
            <w:r w:rsidRPr="00CB51AC">
              <w:rPr>
                <w:sz w:val="24"/>
                <w:szCs w:val="24"/>
              </w:rPr>
              <w:t>различными</w:t>
            </w:r>
          </w:p>
          <w:p w14:paraId="2A2F5B3F" w14:textId="77777777" w:rsidR="00F22B15" w:rsidRPr="00CB51AC" w:rsidRDefault="00051857">
            <w:pPr>
              <w:pStyle w:val="TableParagraph"/>
              <w:spacing w:line="238" w:lineRule="exact"/>
              <w:ind w:left="390"/>
              <w:rPr>
                <w:sz w:val="24"/>
                <w:szCs w:val="24"/>
              </w:rPr>
            </w:pPr>
            <w:r w:rsidRPr="00CB51AC">
              <w:rPr>
                <w:sz w:val="24"/>
                <w:szCs w:val="24"/>
              </w:rPr>
              <w:t>методами</w:t>
            </w:r>
          </w:p>
        </w:tc>
        <w:tc>
          <w:tcPr>
            <w:tcW w:w="2835" w:type="dxa"/>
          </w:tcPr>
          <w:p w14:paraId="75CC4A23" w14:textId="77777777" w:rsidR="00F22B15" w:rsidRPr="00CB51AC" w:rsidRDefault="00051857">
            <w:pPr>
              <w:pStyle w:val="TableParagraph"/>
              <w:ind w:left="105" w:right="314"/>
              <w:rPr>
                <w:sz w:val="24"/>
                <w:szCs w:val="24"/>
              </w:rPr>
            </w:pPr>
            <w:r w:rsidRPr="00CB51AC">
              <w:rPr>
                <w:sz w:val="24"/>
                <w:szCs w:val="24"/>
              </w:rPr>
              <w:t>Выполнение</w:t>
            </w:r>
            <w:r w:rsidRPr="00CB51AC">
              <w:rPr>
                <w:spacing w:val="1"/>
                <w:sz w:val="24"/>
                <w:szCs w:val="24"/>
              </w:rPr>
              <w:t xml:space="preserve"> </w:t>
            </w:r>
            <w:r w:rsidRPr="00CB51AC">
              <w:rPr>
                <w:sz w:val="24"/>
                <w:szCs w:val="24"/>
              </w:rPr>
              <w:t>практических работ и</w:t>
            </w:r>
            <w:r w:rsidRPr="00CB51AC">
              <w:rPr>
                <w:spacing w:val="-52"/>
                <w:sz w:val="24"/>
                <w:szCs w:val="24"/>
              </w:rPr>
              <w:t xml:space="preserve"> </w:t>
            </w:r>
            <w:r w:rsidRPr="00CB51AC">
              <w:rPr>
                <w:sz w:val="24"/>
                <w:szCs w:val="24"/>
              </w:rPr>
              <w:t>заданий</w:t>
            </w:r>
          </w:p>
        </w:tc>
        <w:tc>
          <w:tcPr>
            <w:tcW w:w="2749" w:type="dxa"/>
          </w:tcPr>
          <w:p w14:paraId="39452125" w14:textId="77777777" w:rsidR="00F22B15" w:rsidRPr="00CB51AC" w:rsidRDefault="00051857">
            <w:pPr>
              <w:pStyle w:val="TableParagraph"/>
              <w:ind w:left="108" w:right="105"/>
              <w:jc w:val="both"/>
              <w:rPr>
                <w:sz w:val="24"/>
                <w:szCs w:val="24"/>
              </w:rPr>
            </w:pPr>
            <w:r w:rsidRPr="00CB51AC">
              <w:rPr>
                <w:sz w:val="24"/>
                <w:szCs w:val="24"/>
              </w:rPr>
              <w:t>Оценка результатов выполнения</w:t>
            </w:r>
            <w:r w:rsidRPr="00CB51AC">
              <w:rPr>
                <w:spacing w:val="-52"/>
                <w:sz w:val="24"/>
                <w:szCs w:val="24"/>
              </w:rPr>
              <w:t xml:space="preserve"> </w:t>
            </w:r>
            <w:r w:rsidRPr="00CB51AC">
              <w:rPr>
                <w:sz w:val="24"/>
                <w:szCs w:val="24"/>
              </w:rPr>
              <w:t>практической работы и заданий</w:t>
            </w:r>
            <w:r w:rsidRPr="00CB51AC">
              <w:rPr>
                <w:spacing w:val="-52"/>
                <w:sz w:val="24"/>
                <w:szCs w:val="24"/>
              </w:rPr>
              <w:t xml:space="preserve"> </w:t>
            </w:r>
            <w:r w:rsidRPr="00CB51AC">
              <w:rPr>
                <w:sz w:val="24"/>
                <w:szCs w:val="24"/>
              </w:rPr>
              <w:t>Экспертное</w:t>
            </w:r>
            <w:r w:rsidRPr="00CB51AC">
              <w:rPr>
                <w:spacing w:val="-1"/>
                <w:sz w:val="24"/>
                <w:szCs w:val="24"/>
              </w:rPr>
              <w:t xml:space="preserve"> </w:t>
            </w:r>
            <w:r w:rsidRPr="00CB51AC">
              <w:rPr>
                <w:sz w:val="24"/>
                <w:szCs w:val="24"/>
              </w:rPr>
              <w:t>наблюдение за</w:t>
            </w:r>
          </w:p>
          <w:p w14:paraId="2C1548CE" w14:textId="77777777" w:rsidR="00F22B15" w:rsidRPr="00CB51AC" w:rsidRDefault="00051857">
            <w:pPr>
              <w:pStyle w:val="TableParagraph"/>
              <w:ind w:left="108" w:right="105"/>
              <w:rPr>
                <w:sz w:val="24"/>
                <w:szCs w:val="24"/>
              </w:rPr>
            </w:pPr>
            <w:r w:rsidRPr="00CB51AC">
              <w:rPr>
                <w:sz w:val="24"/>
                <w:szCs w:val="24"/>
              </w:rPr>
              <w:t>ходом выполнения практической</w:t>
            </w:r>
            <w:r w:rsidRPr="00CB51AC">
              <w:rPr>
                <w:spacing w:val="-52"/>
                <w:sz w:val="24"/>
                <w:szCs w:val="24"/>
              </w:rPr>
              <w:t xml:space="preserve"> </w:t>
            </w:r>
            <w:r w:rsidRPr="00CB51AC">
              <w:rPr>
                <w:sz w:val="24"/>
                <w:szCs w:val="24"/>
              </w:rPr>
              <w:t>работы и самостоятельного</w:t>
            </w:r>
            <w:r w:rsidRPr="00CB51AC">
              <w:rPr>
                <w:spacing w:val="1"/>
                <w:sz w:val="24"/>
                <w:szCs w:val="24"/>
              </w:rPr>
              <w:t xml:space="preserve"> </w:t>
            </w:r>
            <w:r w:rsidRPr="00CB51AC">
              <w:rPr>
                <w:sz w:val="24"/>
                <w:szCs w:val="24"/>
              </w:rPr>
              <w:t>выполнения индивидуальных</w:t>
            </w:r>
            <w:r w:rsidRPr="00CB51AC">
              <w:rPr>
                <w:spacing w:val="1"/>
                <w:sz w:val="24"/>
                <w:szCs w:val="24"/>
              </w:rPr>
              <w:t xml:space="preserve"> </w:t>
            </w:r>
            <w:r w:rsidRPr="00CB51AC">
              <w:rPr>
                <w:sz w:val="24"/>
                <w:szCs w:val="24"/>
              </w:rPr>
              <w:t>заданий</w:t>
            </w:r>
          </w:p>
        </w:tc>
      </w:tr>
      <w:tr w:rsidR="00F22B15" w:rsidRPr="00CB51AC" w14:paraId="675DE210" w14:textId="77777777">
        <w:trPr>
          <w:trHeight w:val="253"/>
        </w:trPr>
        <w:tc>
          <w:tcPr>
            <w:tcW w:w="9571" w:type="dxa"/>
            <w:gridSpan w:val="4"/>
          </w:tcPr>
          <w:p w14:paraId="02613C95" w14:textId="77777777" w:rsidR="00F22B15" w:rsidRPr="00BF6C07" w:rsidRDefault="00051857" w:rsidP="00BF6C07">
            <w:pPr>
              <w:pStyle w:val="TableParagraph"/>
              <w:spacing w:line="234" w:lineRule="exact"/>
              <w:ind w:right="2148"/>
              <w:rPr>
                <w:b/>
                <w:iCs/>
                <w:sz w:val="24"/>
                <w:szCs w:val="24"/>
              </w:rPr>
            </w:pPr>
            <w:r w:rsidRPr="00BF6C07">
              <w:rPr>
                <w:b/>
                <w:iCs/>
                <w:sz w:val="24"/>
                <w:szCs w:val="24"/>
              </w:rPr>
              <w:t>Перечень</w:t>
            </w:r>
            <w:r w:rsidRPr="00BF6C07">
              <w:rPr>
                <w:b/>
                <w:iCs/>
                <w:spacing w:val="-2"/>
                <w:sz w:val="24"/>
                <w:szCs w:val="24"/>
              </w:rPr>
              <w:t xml:space="preserve"> </w:t>
            </w:r>
            <w:r w:rsidRPr="00BF6C07">
              <w:rPr>
                <w:b/>
                <w:iCs/>
                <w:sz w:val="24"/>
                <w:szCs w:val="24"/>
              </w:rPr>
              <w:t>знаний,</w:t>
            </w:r>
            <w:r w:rsidRPr="00BF6C07">
              <w:rPr>
                <w:b/>
                <w:iCs/>
                <w:spacing w:val="-2"/>
                <w:sz w:val="24"/>
                <w:szCs w:val="24"/>
              </w:rPr>
              <w:t xml:space="preserve"> </w:t>
            </w:r>
            <w:r w:rsidRPr="00BF6C07">
              <w:rPr>
                <w:b/>
                <w:iCs/>
                <w:sz w:val="24"/>
                <w:szCs w:val="24"/>
              </w:rPr>
              <w:t>осваиваемых</w:t>
            </w:r>
            <w:r w:rsidRPr="00BF6C07">
              <w:rPr>
                <w:b/>
                <w:iCs/>
                <w:spacing w:val="-1"/>
                <w:sz w:val="24"/>
                <w:szCs w:val="24"/>
              </w:rPr>
              <w:t xml:space="preserve"> </w:t>
            </w:r>
            <w:r w:rsidRPr="00BF6C07">
              <w:rPr>
                <w:b/>
                <w:iCs/>
                <w:sz w:val="24"/>
                <w:szCs w:val="24"/>
              </w:rPr>
              <w:t>в</w:t>
            </w:r>
            <w:r w:rsidRPr="00BF6C07">
              <w:rPr>
                <w:b/>
                <w:iCs/>
                <w:spacing w:val="-5"/>
                <w:sz w:val="24"/>
                <w:szCs w:val="24"/>
              </w:rPr>
              <w:t xml:space="preserve"> </w:t>
            </w:r>
            <w:r w:rsidRPr="00BF6C07">
              <w:rPr>
                <w:b/>
                <w:iCs/>
                <w:sz w:val="24"/>
                <w:szCs w:val="24"/>
              </w:rPr>
              <w:t>рамках</w:t>
            </w:r>
            <w:r w:rsidRPr="00BF6C07">
              <w:rPr>
                <w:b/>
                <w:iCs/>
                <w:spacing w:val="-1"/>
                <w:sz w:val="24"/>
                <w:szCs w:val="24"/>
              </w:rPr>
              <w:t xml:space="preserve"> </w:t>
            </w:r>
            <w:r w:rsidRPr="00BF6C07">
              <w:rPr>
                <w:b/>
                <w:iCs/>
                <w:sz w:val="24"/>
                <w:szCs w:val="24"/>
              </w:rPr>
              <w:t>дисциплины</w:t>
            </w:r>
          </w:p>
        </w:tc>
      </w:tr>
      <w:tr w:rsidR="00F22B15" w:rsidRPr="00CB51AC" w14:paraId="5FE57BAB" w14:textId="77777777" w:rsidTr="004F5189">
        <w:trPr>
          <w:trHeight w:val="4810"/>
        </w:trPr>
        <w:tc>
          <w:tcPr>
            <w:tcW w:w="3987" w:type="dxa"/>
            <w:gridSpan w:val="2"/>
          </w:tcPr>
          <w:p w14:paraId="4E740C79" w14:textId="05E5E8BE" w:rsidR="00F22B15" w:rsidRPr="00CB51AC" w:rsidRDefault="00051857">
            <w:pPr>
              <w:pStyle w:val="TableParagraph"/>
              <w:tabs>
                <w:tab w:val="left" w:pos="815"/>
              </w:tabs>
              <w:ind w:left="390" w:right="99"/>
              <w:rPr>
                <w:sz w:val="24"/>
                <w:szCs w:val="24"/>
              </w:rPr>
            </w:pPr>
            <w:r w:rsidRPr="00CB51AC">
              <w:rPr>
                <w:b/>
                <w:sz w:val="24"/>
                <w:szCs w:val="24"/>
              </w:rPr>
              <w:lastRenderedPageBreak/>
              <w:t>-</w:t>
            </w:r>
            <w:r w:rsidR="005F6830" w:rsidRPr="00CB51AC">
              <w:rPr>
                <w:b/>
                <w:sz w:val="24"/>
                <w:szCs w:val="24"/>
              </w:rPr>
              <w:t xml:space="preserve"> </w:t>
            </w:r>
            <w:r w:rsidRPr="00CB51AC">
              <w:rPr>
                <w:sz w:val="24"/>
                <w:szCs w:val="24"/>
              </w:rPr>
              <w:t>Значение математики</w:t>
            </w:r>
            <w:r w:rsidRPr="00CB51AC">
              <w:rPr>
                <w:spacing w:val="1"/>
                <w:sz w:val="24"/>
                <w:szCs w:val="24"/>
              </w:rPr>
              <w:t xml:space="preserve"> </w:t>
            </w:r>
            <w:r w:rsidRPr="00CB51AC">
              <w:rPr>
                <w:sz w:val="24"/>
                <w:szCs w:val="24"/>
              </w:rPr>
              <w:t>в</w:t>
            </w:r>
            <w:r w:rsidRPr="00CB51AC">
              <w:rPr>
                <w:spacing w:val="1"/>
                <w:sz w:val="24"/>
                <w:szCs w:val="24"/>
              </w:rPr>
              <w:t xml:space="preserve"> </w:t>
            </w:r>
            <w:r w:rsidRPr="00CB51AC">
              <w:rPr>
                <w:sz w:val="24"/>
                <w:szCs w:val="24"/>
              </w:rPr>
              <w:t>профессиональной деятельности</w:t>
            </w:r>
            <w:r w:rsidRPr="00CB51AC">
              <w:rPr>
                <w:spacing w:val="-52"/>
                <w:sz w:val="24"/>
                <w:szCs w:val="24"/>
              </w:rPr>
              <w:t xml:space="preserve"> </w:t>
            </w:r>
            <w:r w:rsidRPr="00CB51AC">
              <w:rPr>
                <w:sz w:val="24"/>
                <w:szCs w:val="24"/>
              </w:rPr>
              <w:t>и при освоении</w:t>
            </w:r>
          </w:p>
          <w:p w14:paraId="550F650F" w14:textId="77777777" w:rsidR="00F22B15" w:rsidRPr="00CB51AC" w:rsidRDefault="00051857">
            <w:pPr>
              <w:pStyle w:val="TableParagraph"/>
              <w:ind w:left="390" w:right="488"/>
              <w:rPr>
                <w:sz w:val="24"/>
                <w:szCs w:val="24"/>
              </w:rPr>
            </w:pPr>
            <w:r w:rsidRPr="00CB51AC">
              <w:rPr>
                <w:sz w:val="24"/>
                <w:szCs w:val="24"/>
              </w:rPr>
              <w:t>профессиональной</w:t>
            </w:r>
            <w:r w:rsidRPr="00CB51AC">
              <w:rPr>
                <w:spacing w:val="1"/>
                <w:sz w:val="24"/>
                <w:szCs w:val="24"/>
              </w:rPr>
              <w:t xml:space="preserve"> </w:t>
            </w:r>
            <w:r w:rsidRPr="00CB51AC">
              <w:rPr>
                <w:sz w:val="24"/>
                <w:szCs w:val="24"/>
              </w:rPr>
              <w:t>образовательной программы</w:t>
            </w:r>
            <w:r w:rsidRPr="00CB51AC">
              <w:rPr>
                <w:spacing w:val="-52"/>
                <w:sz w:val="24"/>
                <w:szCs w:val="24"/>
              </w:rPr>
              <w:t xml:space="preserve"> </w:t>
            </w:r>
            <w:r w:rsidRPr="00CB51AC">
              <w:rPr>
                <w:sz w:val="24"/>
                <w:szCs w:val="24"/>
              </w:rPr>
              <w:t>СПО;</w:t>
            </w:r>
          </w:p>
          <w:p w14:paraId="4AA4C7E4" w14:textId="77777777" w:rsidR="00F22B15" w:rsidRPr="00CB51AC" w:rsidRDefault="00051857" w:rsidP="00D23C83">
            <w:pPr>
              <w:pStyle w:val="TableParagraph"/>
              <w:numPr>
                <w:ilvl w:val="0"/>
                <w:numId w:val="43"/>
              </w:numPr>
              <w:tabs>
                <w:tab w:val="left" w:pos="815"/>
                <w:tab w:val="left" w:pos="816"/>
              </w:tabs>
              <w:ind w:left="390" w:right="205" w:firstLine="0"/>
              <w:rPr>
                <w:sz w:val="24"/>
                <w:szCs w:val="24"/>
              </w:rPr>
            </w:pPr>
            <w:r w:rsidRPr="00CB51AC">
              <w:rPr>
                <w:sz w:val="24"/>
                <w:szCs w:val="24"/>
              </w:rPr>
              <w:t>Основные математические</w:t>
            </w:r>
            <w:r w:rsidRPr="00CB51AC">
              <w:rPr>
                <w:spacing w:val="-52"/>
                <w:sz w:val="24"/>
                <w:szCs w:val="24"/>
              </w:rPr>
              <w:t xml:space="preserve"> </w:t>
            </w:r>
            <w:r w:rsidRPr="00CB51AC">
              <w:rPr>
                <w:sz w:val="24"/>
                <w:szCs w:val="24"/>
              </w:rPr>
              <w:t>методы решения прикладных</w:t>
            </w:r>
            <w:r w:rsidRPr="00CB51AC">
              <w:rPr>
                <w:spacing w:val="1"/>
                <w:sz w:val="24"/>
                <w:szCs w:val="24"/>
              </w:rPr>
              <w:t xml:space="preserve"> </w:t>
            </w:r>
            <w:r w:rsidRPr="00CB51AC">
              <w:rPr>
                <w:sz w:val="24"/>
                <w:szCs w:val="24"/>
              </w:rPr>
              <w:t>задач</w:t>
            </w:r>
            <w:r w:rsidRPr="00CB51AC">
              <w:rPr>
                <w:spacing w:val="-2"/>
                <w:sz w:val="24"/>
                <w:szCs w:val="24"/>
              </w:rPr>
              <w:t xml:space="preserve"> </w:t>
            </w:r>
            <w:r w:rsidRPr="00CB51AC">
              <w:rPr>
                <w:sz w:val="24"/>
                <w:szCs w:val="24"/>
              </w:rPr>
              <w:t>в области</w:t>
            </w:r>
          </w:p>
          <w:p w14:paraId="2E954EB2" w14:textId="77777777" w:rsidR="00F22B15" w:rsidRPr="00CB51AC" w:rsidRDefault="00051857">
            <w:pPr>
              <w:pStyle w:val="TableParagraph"/>
              <w:ind w:left="390" w:right="1489"/>
              <w:rPr>
                <w:sz w:val="24"/>
                <w:szCs w:val="24"/>
              </w:rPr>
            </w:pPr>
            <w:r w:rsidRPr="00CB51AC">
              <w:rPr>
                <w:sz w:val="24"/>
                <w:szCs w:val="24"/>
              </w:rPr>
              <w:t>профессиональной</w:t>
            </w:r>
            <w:r w:rsidRPr="00CB51AC">
              <w:rPr>
                <w:spacing w:val="-52"/>
                <w:sz w:val="24"/>
                <w:szCs w:val="24"/>
              </w:rPr>
              <w:t xml:space="preserve"> </w:t>
            </w:r>
            <w:r w:rsidRPr="00CB51AC">
              <w:rPr>
                <w:sz w:val="24"/>
                <w:szCs w:val="24"/>
              </w:rPr>
              <w:t>деятельности;</w:t>
            </w:r>
          </w:p>
          <w:p w14:paraId="30F8C67A" w14:textId="77777777" w:rsidR="00F22B15" w:rsidRPr="00CB51AC" w:rsidRDefault="00051857" w:rsidP="00D23C83">
            <w:pPr>
              <w:pStyle w:val="TableParagraph"/>
              <w:numPr>
                <w:ilvl w:val="0"/>
                <w:numId w:val="43"/>
              </w:numPr>
              <w:tabs>
                <w:tab w:val="left" w:pos="815"/>
                <w:tab w:val="left" w:pos="816"/>
              </w:tabs>
              <w:ind w:left="390" w:right="667" w:firstLine="0"/>
              <w:rPr>
                <w:sz w:val="24"/>
                <w:szCs w:val="24"/>
              </w:rPr>
            </w:pPr>
            <w:r w:rsidRPr="00CB51AC">
              <w:rPr>
                <w:sz w:val="24"/>
                <w:szCs w:val="24"/>
              </w:rPr>
              <w:t>Основные понятия и</w:t>
            </w:r>
            <w:r w:rsidRPr="00CB51AC">
              <w:rPr>
                <w:spacing w:val="1"/>
                <w:sz w:val="24"/>
                <w:szCs w:val="24"/>
              </w:rPr>
              <w:t xml:space="preserve"> </w:t>
            </w:r>
            <w:r w:rsidRPr="00CB51AC">
              <w:rPr>
                <w:sz w:val="24"/>
                <w:szCs w:val="24"/>
              </w:rPr>
              <w:t>методы математического</w:t>
            </w:r>
            <w:r w:rsidRPr="00CB51AC">
              <w:rPr>
                <w:spacing w:val="-52"/>
                <w:sz w:val="24"/>
                <w:szCs w:val="24"/>
              </w:rPr>
              <w:t xml:space="preserve"> </w:t>
            </w:r>
            <w:r w:rsidRPr="00CB51AC">
              <w:rPr>
                <w:sz w:val="24"/>
                <w:szCs w:val="24"/>
              </w:rPr>
              <w:t>анализа, линейной алгебры,</w:t>
            </w:r>
            <w:r w:rsidRPr="00CB51AC">
              <w:rPr>
                <w:spacing w:val="-52"/>
                <w:sz w:val="24"/>
                <w:szCs w:val="24"/>
              </w:rPr>
              <w:t xml:space="preserve"> </w:t>
            </w:r>
            <w:r w:rsidRPr="00CB51AC">
              <w:rPr>
                <w:sz w:val="24"/>
                <w:szCs w:val="24"/>
              </w:rPr>
              <w:t>теории комплексных чисел,</w:t>
            </w:r>
            <w:r w:rsidRPr="00CB51AC">
              <w:rPr>
                <w:spacing w:val="-52"/>
                <w:sz w:val="24"/>
                <w:szCs w:val="24"/>
              </w:rPr>
              <w:t xml:space="preserve"> </w:t>
            </w:r>
            <w:r w:rsidRPr="00CB51AC">
              <w:rPr>
                <w:sz w:val="24"/>
                <w:szCs w:val="24"/>
              </w:rPr>
              <w:t>теории вероятностей и</w:t>
            </w:r>
          </w:p>
          <w:p w14:paraId="52E2F88E" w14:textId="77777777" w:rsidR="00F22B15" w:rsidRPr="00CB51AC" w:rsidRDefault="00051857">
            <w:pPr>
              <w:pStyle w:val="TableParagraph"/>
              <w:ind w:left="390"/>
              <w:rPr>
                <w:sz w:val="24"/>
                <w:szCs w:val="24"/>
              </w:rPr>
            </w:pPr>
            <w:r w:rsidRPr="00CB51AC">
              <w:rPr>
                <w:sz w:val="24"/>
                <w:szCs w:val="24"/>
              </w:rPr>
              <w:t>математической</w:t>
            </w:r>
            <w:r w:rsidRPr="00CB51AC">
              <w:rPr>
                <w:spacing w:val="-4"/>
                <w:sz w:val="24"/>
                <w:szCs w:val="24"/>
              </w:rPr>
              <w:t xml:space="preserve"> </w:t>
            </w:r>
            <w:r w:rsidRPr="00CB51AC">
              <w:rPr>
                <w:sz w:val="24"/>
                <w:szCs w:val="24"/>
              </w:rPr>
              <w:t>статистики;</w:t>
            </w:r>
          </w:p>
          <w:p w14:paraId="68664F4D" w14:textId="0DD2285F" w:rsidR="00F22B15" w:rsidRPr="00CB51AC" w:rsidRDefault="00051857">
            <w:pPr>
              <w:pStyle w:val="TableParagraph"/>
              <w:tabs>
                <w:tab w:val="left" w:pos="815"/>
              </w:tabs>
              <w:spacing w:line="252" w:lineRule="exact"/>
              <w:ind w:left="390" w:right="213"/>
              <w:rPr>
                <w:b/>
                <w:sz w:val="24"/>
                <w:szCs w:val="24"/>
              </w:rPr>
            </w:pPr>
            <w:r w:rsidRPr="00CB51AC">
              <w:rPr>
                <w:sz w:val="24"/>
                <w:szCs w:val="24"/>
              </w:rPr>
              <w:t>-</w:t>
            </w:r>
            <w:r w:rsidR="005F6830" w:rsidRPr="00CB51AC">
              <w:rPr>
                <w:sz w:val="24"/>
                <w:szCs w:val="24"/>
              </w:rPr>
              <w:t xml:space="preserve"> </w:t>
            </w:r>
            <w:r w:rsidRPr="00CB51AC">
              <w:rPr>
                <w:sz w:val="24"/>
                <w:szCs w:val="24"/>
              </w:rPr>
              <w:t>Основы интегрального и</w:t>
            </w:r>
            <w:r w:rsidRPr="00CB51AC">
              <w:rPr>
                <w:spacing w:val="1"/>
                <w:sz w:val="24"/>
                <w:szCs w:val="24"/>
              </w:rPr>
              <w:t xml:space="preserve"> </w:t>
            </w:r>
            <w:r w:rsidRPr="00CB51AC">
              <w:rPr>
                <w:sz w:val="24"/>
                <w:szCs w:val="24"/>
              </w:rPr>
              <w:t>дифференциального</w:t>
            </w:r>
            <w:r w:rsidRPr="00CB51AC">
              <w:rPr>
                <w:spacing w:val="-6"/>
                <w:sz w:val="24"/>
                <w:szCs w:val="24"/>
              </w:rPr>
              <w:t xml:space="preserve"> </w:t>
            </w:r>
            <w:r w:rsidRPr="00CB51AC">
              <w:rPr>
                <w:sz w:val="24"/>
                <w:szCs w:val="24"/>
              </w:rPr>
              <w:t>исчисления</w:t>
            </w:r>
            <w:r w:rsidRPr="00CB51AC">
              <w:rPr>
                <w:b/>
                <w:sz w:val="24"/>
                <w:szCs w:val="24"/>
              </w:rPr>
              <w:t>.</w:t>
            </w:r>
          </w:p>
        </w:tc>
        <w:tc>
          <w:tcPr>
            <w:tcW w:w="2835" w:type="dxa"/>
          </w:tcPr>
          <w:p w14:paraId="37FD3682" w14:textId="77777777" w:rsidR="00F22B15" w:rsidRPr="00CB51AC" w:rsidRDefault="00051857">
            <w:pPr>
              <w:pStyle w:val="TableParagraph"/>
              <w:spacing w:line="243" w:lineRule="exact"/>
              <w:ind w:left="105"/>
              <w:rPr>
                <w:sz w:val="24"/>
                <w:szCs w:val="24"/>
              </w:rPr>
            </w:pPr>
            <w:r w:rsidRPr="00CB51AC">
              <w:rPr>
                <w:sz w:val="24"/>
                <w:szCs w:val="24"/>
              </w:rPr>
              <w:t>Полнота</w:t>
            </w:r>
          </w:p>
          <w:p w14:paraId="0820E489" w14:textId="77777777" w:rsidR="00F22B15" w:rsidRPr="00CB51AC" w:rsidRDefault="00051857">
            <w:pPr>
              <w:pStyle w:val="TableParagraph"/>
              <w:ind w:left="105" w:right="181"/>
              <w:rPr>
                <w:sz w:val="24"/>
                <w:szCs w:val="24"/>
              </w:rPr>
            </w:pPr>
            <w:r w:rsidRPr="00CB51AC">
              <w:rPr>
                <w:sz w:val="24"/>
                <w:szCs w:val="24"/>
              </w:rPr>
              <w:t>продемонстрированных</w:t>
            </w:r>
            <w:r w:rsidRPr="00CB51AC">
              <w:rPr>
                <w:spacing w:val="-52"/>
                <w:sz w:val="24"/>
                <w:szCs w:val="24"/>
              </w:rPr>
              <w:t xml:space="preserve"> </w:t>
            </w:r>
            <w:r w:rsidRPr="00CB51AC">
              <w:rPr>
                <w:sz w:val="24"/>
                <w:szCs w:val="24"/>
              </w:rPr>
              <w:t>знаний и применение их</w:t>
            </w:r>
            <w:r w:rsidRPr="00CB51AC">
              <w:rPr>
                <w:spacing w:val="1"/>
                <w:sz w:val="24"/>
                <w:szCs w:val="24"/>
              </w:rPr>
              <w:t xml:space="preserve"> </w:t>
            </w:r>
            <w:r w:rsidRPr="00CB51AC">
              <w:rPr>
                <w:sz w:val="24"/>
                <w:szCs w:val="24"/>
              </w:rPr>
              <w:t>при выполнении</w:t>
            </w:r>
            <w:r w:rsidRPr="00CB51AC">
              <w:rPr>
                <w:spacing w:val="1"/>
                <w:sz w:val="24"/>
                <w:szCs w:val="24"/>
              </w:rPr>
              <w:t xml:space="preserve"> </w:t>
            </w:r>
            <w:r w:rsidRPr="00CB51AC">
              <w:rPr>
                <w:sz w:val="24"/>
                <w:szCs w:val="24"/>
              </w:rPr>
              <w:t>практических</w:t>
            </w:r>
            <w:r w:rsidRPr="00CB51AC">
              <w:rPr>
                <w:spacing w:val="-1"/>
                <w:sz w:val="24"/>
                <w:szCs w:val="24"/>
              </w:rPr>
              <w:t xml:space="preserve"> </w:t>
            </w:r>
            <w:r w:rsidRPr="00CB51AC">
              <w:rPr>
                <w:sz w:val="24"/>
                <w:szCs w:val="24"/>
              </w:rPr>
              <w:t>работ.</w:t>
            </w:r>
          </w:p>
        </w:tc>
        <w:tc>
          <w:tcPr>
            <w:tcW w:w="2749" w:type="dxa"/>
          </w:tcPr>
          <w:p w14:paraId="70EBFDEF" w14:textId="77777777" w:rsidR="00F22B15" w:rsidRPr="00CB51AC" w:rsidRDefault="00051857">
            <w:pPr>
              <w:pStyle w:val="TableParagraph"/>
              <w:ind w:left="108" w:right="482"/>
              <w:rPr>
                <w:sz w:val="24"/>
                <w:szCs w:val="24"/>
              </w:rPr>
            </w:pPr>
            <w:r w:rsidRPr="00CB51AC">
              <w:rPr>
                <w:sz w:val="24"/>
                <w:szCs w:val="24"/>
              </w:rPr>
              <w:t>Проведение устных опросов,</w:t>
            </w:r>
            <w:r w:rsidRPr="00CB51AC">
              <w:rPr>
                <w:spacing w:val="-52"/>
                <w:sz w:val="24"/>
                <w:szCs w:val="24"/>
              </w:rPr>
              <w:t xml:space="preserve"> </w:t>
            </w:r>
            <w:r w:rsidRPr="00CB51AC">
              <w:rPr>
                <w:sz w:val="24"/>
                <w:szCs w:val="24"/>
              </w:rPr>
              <w:t>дидактических</w:t>
            </w:r>
            <w:r w:rsidRPr="00CB51AC">
              <w:rPr>
                <w:spacing w:val="-1"/>
                <w:sz w:val="24"/>
                <w:szCs w:val="24"/>
              </w:rPr>
              <w:t xml:space="preserve"> </w:t>
            </w:r>
            <w:r w:rsidRPr="00CB51AC">
              <w:rPr>
                <w:sz w:val="24"/>
                <w:szCs w:val="24"/>
              </w:rPr>
              <w:t>тестов,</w:t>
            </w:r>
          </w:p>
          <w:p w14:paraId="2879B36F" w14:textId="77777777" w:rsidR="00F22B15" w:rsidRPr="00CB51AC" w:rsidRDefault="00051857">
            <w:pPr>
              <w:pStyle w:val="TableParagraph"/>
              <w:spacing w:line="251" w:lineRule="exact"/>
              <w:ind w:left="108"/>
              <w:rPr>
                <w:sz w:val="24"/>
                <w:szCs w:val="24"/>
              </w:rPr>
            </w:pPr>
            <w:r w:rsidRPr="00CB51AC">
              <w:rPr>
                <w:sz w:val="24"/>
                <w:szCs w:val="24"/>
              </w:rPr>
              <w:t>контрольных</w:t>
            </w:r>
            <w:r w:rsidRPr="00CB51AC">
              <w:rPr>
                <w:spacing w:val="-1"/>
                <w:sz w:val="24"/>
                <w:szCs w:val="24"/>
              </w:rPr>
              <w:t xml:space="preserve"> </w:t>
            </w:r>
            <w:r w:rsidRPr="00CB51AC">
              <w:rPr>
                <w:sz w:val="24"/>
                <w:szCs w:val="24"/>
              </w:rPr>
              <w:t>работ.</w:t>
            </w:r>
          </w:p>
        </w:tc>
      </w:tr>
    </w:tbl>
    <w:p w14:paraId="01C640DE" w14:textId="77777777" w:rsidR="00F22B15" w:rsidRDefault="00F22B15">
      <w:pPr>
        <w:spacing w:line="251" w:lineRule="exact"/>
        <w:sectPr w:rsidR="00F22B15" w:rsidSect="004246BE">
          <w:footerReference w:type="default" r:id="rId86"/>
          <w:pgSz w:w="11910" w:h="16840"/>
          <w:pgMar w:top="1134" w:right="853" w:bottom="1134" w:left="1418" w:header="454" w:footer="567" w:gutter="0"/>
          <w:cols w:space="720"/>
          <w:docGrid w:linePitch="299"/>
        </w:sectPr>
      </w:pPr>
    </w:p>
    <w:p w14:paraId="2FC4D6A5" w14:textId="72C2F409" w:rsidR="00B72111" w:rsidRDefault="00B72111" w:rsidP="00B72A55">
      <w:pPr>
        <w:pStyle w:val="2"/>
        <w:spacing w:line="276" w:lineRule="auto"/>
        <w:ind w:right="144"/>
        <w:jc w:val="right"/>
      </w:pPr>
      <w:bookmarkStart w:id="237" w:name="_Toc132981799"/>
      <w:r>
        <w:lastRenderedPageBreak/>
        <w:t xml:space="preserve">Приложение </w:t>
      </w:r>
      <w:r w:rsidR="00051857">
        <w:t>2</w:t>
      </w:r>
      <w:r>
        <w:t>.8</w:t>
      </w:r>
      <w:bookmarkEnd w:id="237"/>
      <w:r>
        <w:t xml:space="preserve"> </w:t>
      </w:r>
    </w:p>
    <w:p w14:paraId="2DB32DC9" w14:textId="0781072A" w:rsidR="00F22B15" w:rsidRDefault="00051857" w:rsidP="00B72A55">
      <w:pPr>
        <w:spacing w:line="276" w:lineRule="auto"/>
        <w:ind w:left="6731" w:right="228" w:hanging="68"/>
        <w:jc w:val="right"/>
        <w:rPr>
          <w:sz w:val="24"/>
        </w:rPr>
      </w:pPr>
      <w:r>
        <w:rPr>
          <w:b/>
          <w:spacing w:val="-57"/>
          <w:sz w:val="24"/>
        </w:rPr>
        <w:t xml:space="preserve"> </w:t>
      </w:r>
      <w:r>
        <w:rPr>
          <w:b/>
          <w:sz w:val="24"/>
        </w:rPr>
        <w:t>к</w:t>
      </w:r>
      <w:r>
        <w:rPr>
          <w:b/>
          <w:spacing w:val="-3"/>
          <w:sz w:val="24"/>
        </w:rPr>
        <w:t xml:space="preserve"> </w:t>
      </w:r>
      <w:r w:rsidR="00F96F20">
        <w:rPr>
          <w:b/>
          <w:sz w:val="24"/>
        </w:rPr>
        <w:t>ПОП</w:t>
      </w:r>
      <w:r>
        <w:rPr>
          <w:b/>
          <w:spacing w:val="-5"/>
          <w:sz w:val="24"/>
        </w:rPr>
        <w:t xml:space="preserve"> </w:t>
      </w:r>
      <w:r>
        <w:rPr>
          <w:b/>
          <w:sz w:val="24"/>
        </w:rPr>
        <w:t>по</w:t>
      </w:r>
      <w:r>
        <w:rPr>
          <w:b/>
          <w:spacing w:val="-1"/>
          <w:sz w:val="24"/>
        </w:rPr>
        <w:t xml:space="preserve"> </w:t>
      </w:r>
      <w:r w:rsidRPr="0090630F">
        <w:rPr>
          <w:b/>
          <w:bCs/>
          <w:sz w:val="24"/>
        </w:rPr>
        <w:t>специальности</w:t>
      </w:r>
    </w:p>
    <w:p w14:paraId="4DF04725" w14:textId="77777777" w:rsidR="00F22B15" w:rsidRPr="0090630F" w:rsidRDefault="00051857" w:rsidP="00B72A55">
      <w:pPr>
        <w:spacing w:line="276" w:lineRule="auto"/>
        <w:ind w:right="230"/>
        <w:jc w:val="right"/>
        <w:rPr>
          <w:b/>
          <w:iCs/>
          <w:sz w:val="24"/>
        </w:rPr>
      </w:pPr>
      <w:r w:rsidRPr="0090630F">
        <w:rPr>
          <w:b/>
          <w:iCs/>
          <w:sz w:val="24"/>
        </w:rPr>
        <w:t>24.02.02</w:t>
      </w:r>
      <w:r w:rsidRPr="0090630F">
        <w:rPr>
          <w:b/>
          <w:iCs/>
          <w:spacing w:val="-6"/>
          <w:sz w:val="24"/>
        </w:rPr>
        <w:t xml:space="preserve"> </w:t>
      </w:r>
      <w:r w:rsidRPr="0090630F">
        <w:rPr>
          <w:b/>
          <w:iCs/>
          <w:sz w:val="24"/>
        </w:rPr>
        <w:t>Производство</w:t>
      </w:r>
      <w:r w:rsidRPr="0090630F">
        <w:rPr>
          <w:b/>
          <w:iCs/>
          <w:spacing w:val="-8"/>
          <w:sz w:val="24"/>
        </w:rPr>
        <w:t xml:space="preserve"> </w:t>
      </w:r>
      <w:r w:rsidRPr="0090630F">
        <w:rPr>
          <w:b/>
          <w:iCs/>
          <w:sz w:val="24"/>
        </w:rPr>
        <w:t>авиационных</w:t>
      </w:r>
      <w:r w:rsidRPr="0090630F">
        <w:rPr>
          <w:b/>
          <w:iCs/>
          <w:spacing w:val="-5"/>
          <w:sz w:val="24"/>
        </w:rPr>
        <w:t xml:space="preserve"> </w:t>
      </w:r>
      <w:r w:rsidRPr="0090630F">
        <w:rPr>
          <w:b/>
          <w:iCs/>
          <w:sz w:val="24"/>
        </w:rPr>
        <w:t>двигателей</w:t>
      </w:r>
    </w:p>
    <w:p w14:paraId="4AF6E456" w14:textId="77777777" w:rsidR="00F22B15" w:rsidRDefault="00F22B15" w:rsidP="00B72A55">
      <w:pPr>
        <w:pStyle w:val="a3"/>
        <w:spacing w:line="276" w:lineRule="auto"/>
        <w:rPr>
          <w:i/>
          <w:sz w:val="20"/>
        </w:rPr>
      </w:pPr>
    </w:p>
    <w:p w14:paraId="7CA287C9" w14:textId="77777777" w:rsidR="00F22B15" w:rsidRDefault="00F22B15">
      <w:pPr>
        <w:pStyle w:val="a3"/>
        <w:rPr>
          <w:i/>
          <w:sz w:val="20"/>
        </w:rPr>
      </w:pPr>
    </w:p>
    <w:p w14:paraId="02403457" w14:textId="77777777" w:rsidR="00F22B15" w:rsidRDefault="00F22B15">
      <w:pPr>
        <w:pStyle w:val="a3"/>
        <w:rPr>
          <w:i/>
          <w:sz w:val="20"/>
        </w:rPr>
      </w:pPr>
    </w:p>
    <w:p w14:paraId="7424AD11" w14:textId="77777777" w:rsidR="00F22B15" w:rsidRDefault="00F22B15">
      <w:pPr>
        <w:pStyle w:val="a3"/>
        <w:rPr>
          <w:i/>
          <w:sz w:val="20"/>
        </w:rPr>
      </w:pPr>
    </w:p>
    <w:p w14:paraId="3E105F9D" w14:textId="77777777" w:rsidR="00F22B15" w:rsidRDefault="00F22B15">
      <w:pPr>
        <w:pStyle w:val="a3"/>
        <w:rPr>
          <w:i/>
          <w:sz w:val="20"/>
        </w:rPr>
      </w:pPr>
    </w:p>
    <w:p w14:paraId="1530CCF3" w14:textId="77777777" w:rsidR="00F22B15" w:rsidRDefault="00F22B15">
      <w:pPr>
        <w:pStyle w:val="a3"/>
        <w:rPr>
          <w:i/>
          <w:sz w:val="20"/>
        </w:rPr>
      </w:pPr>
    </w:p>
    <w:p w14:paraId="0C3341A0" w14:textId="77777777" w:rsidR="00F22B15" w:rsidRDefault="00F22B15">
      <w:pPr>
        <w:pStyle w:val="a3"/>
        <w:rPr>
          <w:i/>
          <w:sz w:val="20"/>
        </w:rPr>
      </w:pPr>
    </w:p>
    <w:p w14:paraId="25694535" w14:textId="77777777" w:rsidR="00F22B15" w:rsidRDefault="00F22B15">
      <w:pPr>
        <w:pStyle w:val="a3"/>
        <w:rPr>
          <w:i/>
          <w:sz w:val="20"/>
        </w:rPr>
      </w:pPr>
    </w:p>
    <w:p w14:paraId="5290D0EE" w14:textId="77777777" w:rsidR="00F22B15" w:rsidRDefault="00F22B15">
      <w:pPr>
        <w:pStyle w:val="a3"/>
        <w:spacing w:before="7"/>
        <w:rPr>
          <w:i/>
          <w:sz w:val="23"/>
        </w:rPr>
      </w:pPr>
    </w:p>
    <w:p w14:paraId="18AC09AA" w14:textId="77777777" w:rsidR="00F22B15" w:rsidRPr="008422F8" w:rsidRDefault="00051857" w:rsidP="00492662">
      <w:pPr>
        <w:pStyle w:val="2"/>
        <w:ind w:left="0"/>
        <w:jc w:val="center"/>
      </w:pPr>
      <w:bookmarkStart w:id="238" w:name="_Toc132981800"/>
      <w:r w:rsidRPr="008422F8">
        <w:t>ПРИМЕРНАЯ</w:t>
      </w:r>
      <w:r w:rsidRPr="008422F8">
        <w:rPr>
          <w:spacing w:val="-3"/>
        </w:rPr>
        <w:t xml:space="preserve"> </w:t>
      </w:r>
      <w:r w:rsidRPr="008422F8">
        <w:t>РАБОЧАЯ</w:t>
      </w:r>
      <w:r w:rsidRPr="008422F8">
        <w:rPr>
          <w:spacing w:val="-4"/>
        </w:rPr>
        <w:t xml:space="preserve"> </w:t>
      </w:r>
      <w:r w:rsidRPr="008422F8">
        <w:t>ПРОГРАММА</w:t>
      </w:r>
      <w:r w:rsidRPr="008422F8">
        <w:rPr>
          <w:spacing w:val="-3"/>
        </w:rPr>
        <w:t xml:space="preserve"> </w:t>
      </w:r>
      <w:r w:rsidRPr="008422F8">
        <w:t>УЧЕБНОЙ</w:t>
      </w:r>
      <w:r w:rsidRPr="008422F8">
        <w:rPr>
          <w:spacing w:val="-5"/>
        </w:rPr>
        <w:t xml:space="preserve"> </w:t>
      </w:r>
      <w:r w:rsidRPr="008422F8">
        <w:t>ДИСЦИПЛИНЫ</w:t>
      </w:r>
      <w:bookmarkEnd w:id="238"/>
    </w:p>
    <w:p w14:paraId="1AFB7203" w14:textId="77777777" w:rsidR="00F22B15" w:rsidRPr="008422F8" w:rsidRDefault="00F22B15" w:rsidP="00492662">
      <w:pPr>
        <w:pStyle w:val="a3"/>
        <w:jc w:val="center"/>
        <w:rPr>
          <w:b/>
        </w:rPr>
      </w:pPr>
    </w:p>
    <w:p w14:paraId="3B5199DB" w14:textId="77777777" w:rsidR="00F22B15" w:rsidRPr="008422F8" w:rsidRDefault="00F22B15" w:rsidP="00492662">
      <w:pPr>
        <w:pStyle w:val="a3"/>
        <w:jc w:val="center"/>
        <w:rPr>
          <w:b/>
        </w:rPr>
      </w:pPr>
    </w:p>
    <w:p w14:paraId="44884C50" w14:textId="65D632B3" w:rsidR="00F22B15" w:rsidRPr="008422F8" w:rsidRDefault="00BF6C07" w:rsidP="00492662">
      <w:pPr>
        <w:pStyle w:val="2"/>
        <w:ind w:left="0"/>
        <w:jc w:val="center"/>
      </w:pPr>
      <w:bookmarkStart w:id="239" w:name="_Toc132981801"/>
      <w:r>
        <w:t>«</w:t>
      </w:r>
      <w:r w:rsidR="00051857" w:rsidRPr="008422F8">
        <w:t>ОП.02</w:t>
      </w:r>
      <w:r w:rsidR="00051857" w:rsidRPr="008422F8">
        <w:rPr>
          <w:spacing w:val="1"/>
        </w:rPr>
        <w:t xml:space="preserve"> </w:t>
      </w:r>
      <w:r w:rsidR="001A446B" w:rsidRPr="008422F8">
        <w:t xml:space="preserve">ПРИКЛАДНЫЕ КОМПЬЮТЕРНЫЕ ПРОГРАММЫ </w:t>
      </w:r>
      <w:r w:rsidR="008422F8">
        <w:br/>
      </w:r>
      <w:r w:rsidR="001A446B" w:rsidRPr="008422F8">
        <w:t>В ПРОФЕССИОНАЛЬНОЙ ДЕЯТЕЛЬНОСТИ</w:t>
      </w:r>
      <w:r>
        <w:t>»</w:t>
      </w:r>
      <w:bookmarkEnd w:id="239"/>
    </w:p>
    <w:p w14:paraId="3BE4662A" w14:textId="77777777" w:rsidR="00F22B15" w:rsidRDefault="00F22B15">
      <w:pPr>
        <w:pStyle w:val="a3"/>
        <w:rPr>
          <w:b/>
          <w:sz w:val="30"/>
        </w:rPr>
      </w:pPr>
    </w:p>
    <w:p w14:paraId="44302F93" w14:textId="77777777" w:rsidR="00F22B15" w:rsidRDefault="00F22B15">
      <w:pPr>
        <w:pStyle w:val="a3"/>
        <w:rPr>
          <w:b/>
          <w:sz w:val="30"/>
        </w:rPr>
      </w:pPr>
    </w:p>
    <w:p w14:paraId="079DFDD6" w14:textId="77777777" w:rsidR="00F22B15" w:rsidRDefault="00F22B15">
      <w:pPr>
        <w:pStyle w:val="a3"/>
        <w:rPr>
          <w:b/>
          <w:sz w:val="30"/>
        </w:rPr>
      </w:pPr>
    </w:p>
    <w:p w14:paraId="531FAFA4" w14:textId="77777777" w:rsidR="00F22B15" w:rsidRDefault="00F22B15">
      <w:pPr>
        <w:pStyle w:val="a3"/>
        <w:rPr>
          <w:b/>
          <w:sz w:val="30"/>
        </w:rPr>
      </w:pPr>
    </w:p>
    <w:p w14:paraId="01A20990" w14:textId="77777777" w:rsidR="00F22B15" w:rsidRDefault="00F22B15">
      <w:pPr>
        <w:pStyle w:val="a3"/>
        <w:rPr>
          <w:b/>
          <w:sz w:val="30"/>
        </w:rPr>
      </w:pPr>
    </w:p>
    <w:p w14:paraId="40558AC4" w14:textId="77777777" w:rsidR="00F22B15" w:rsidRDefault="00F22B15">
      <w:pPr>
        <w:pStyle w:val="a3"/>
        <w:rPr>
          <w:b/>
          <w:sz w:val="30"/>
        </w:rPr>
      </w:pPr>
    </w:p>
    <w:p w14:paraId="2CB9568D" w14:textId="77777777" w:rsidR="00F22B15" w:rsidRDefault="00F22B15">
      <w:pPr>
        <w:pStyle w:val="a3"/>
        <w:rPr>
          <w:b/>
          <w:sz w:val="30"/>
        </w:rPr>
      </w:pPr>
    </w:p>
    <w:p w14:paraId="5D3A19E4" w14:textId="77777777" w:rsidR="00F22B15" w:rsidRDefault="00F22B15">
      <w:pPr>
        <w:pStyle w:val="a3"/>
        <w:rPr>
          <w:b/>
          <w:sz w:val="30"/>
        </w:rPr>
      </w:pPr>
    </w:p>
    <w:p w14:paraId="19002249" w14:textId="77777777" w:rsidR="00F22B15" w:rsidRDefault="00F22B15">
      <w:pPr>
        <w:pStyle w:val="a3"/>
        <w:rPr>
          <w:b/>
          <w:sz w:val="30"/>
        </w:rPr>
      </w:pPr>
    </w:p>
    <w:p w14:paraId="353017EC" w14:textId="77777777" w:rsidR="00F22B15" w:rsidRDefault="00F22B15">
      <w:pPr>
        <w:pStyle w:val="a3"/>
        <w:rPr>
          <w:b/>
          <w:sz w:val="30"/>
        </w:rPr>
      </w:pPr>
    </w:p>
    <w:p w14:paraId="11128491" w14:textId="77777777" w:rsidR="00F22B15" w:rsidRDefault="00F22B15">
      <w:pPr>
        <w:pStyle w:val="a3"/>
        <w:rPr>
          <w:b/>
          <w:sz w:val="30"/>
        </w:rPr>
      </w:pPr>
    </w:p>
    <w:p w14:paraId="0E745B43" w14:textId="77777777" w:rsidR="00F22B15" w:rsidRDefault="00F22B15">
      <w:pPr>
        <w:pStyle w:val="a3"/>
        <w:rPr>
          <w:b/>
          <w:sz w:val="30"/>
        </w:rPr>
      </w:pPr>
    </w:p>
    <w:p w14:paraId="20DDCFBD" w14:textId="77777777" w:rsidR="00F22B15" w:rsidRDefault="00F22B15">
      <w:pPr>
        <w:pStyle w:val="a3"/>
        <w:rPr>
          <w:b/>
          <w:sz w:val="30"/>
        </w:rPr>
      </w:pPr>
    </w:p>
    <w:p w14:paraId="78775A8D" w14:textId="77777777" w:rsidR="00F22B15" w:rsidRDefault="00F22B15">
      <w:pPr>
        <w:pStyle w:val="a3"/>
        <w:rPr>
          <w:b/>
          <w:sz w:val="30"/>
        </w:rPr>
      </w:pPr>
    </w:p>
    <w:p w14:paraId="15D9CBB6" w14:textId="77777777" w:rsidR="00F22B15" w:rsidRDefault="00F22B15">
      <w:pPr>
        <w:pStyle w:val="a3"/>
        <w:rPr>
          <w:b/>
          <w:sz w:val="30"/>
        </w:rPr>
      </w:pPr>
    </w:p>
    <w:p w14:paraId="5F68BB97" w14:textId="77777777" w:rsidR="00F22B15" w:rsidRDefault="00F22B15">
      <w:pPr>
        <w:pStyle w:val="a3"/>
        <w:rPr>
          <w:b/>
          <w:sz w:val="30"/>
        </w:rPr>
      </w:pPr>
    </w:p>
    <w:p w14:paraId="4FF16BB8" w14:textId="77777777" w:rsidR="00F22B15" w:rsidRDefault="00F22B15">
      <w:pPr>
        <w:pStyle w:val="a3"/>
        <w:rPr>
          <w:b/>
          <w:sz w:val="30"/>
        </w:rPr>
      </w:pPr>
    </w:p>
    <w:p w14:paraId="7BBE3FD7" w14:textId="77777777" w:rsidR="00F22B15" w:rsidRDefault="00F22B15">
      <w:pPr>
        <w:pStyle w:val="a3"/>
        <w:rPr>
          <w:b/>
          <w:sz w:val="30"/>
        </w:rPr>
      </w:pPr>
    </w:p>
    <w:p w14:paraId="4CA41EAE" w14:textId="77777777" w:rsidR="00F22B15" w:rsidRDefault="00F22B15">
      <w:pPr>
        <w:pStyle w:val="a3"/>
        <w:rPr>
          <w:b/>
          <w:sz w:val="30"/>
        </w:rPr>
      </w:pPr>
    </w:p>
    <w:p w14:paraId="4F39D18D" w14:textId="77777777" w:rsidR="00F22B15" w:rsidRDefault="00F22B15">
      <w:pPr>
        <w:pStyle w:val="a3"/>
        <w:rPr>
          <w:b/>
          <w:sz w:val="30"/>
        </w:rPr>
      </w:pPr>
    </w:p>
    <w:p w14:paraId="7828EDFA" w14:textId="77777777" w:rsidR="00F22B15" w:rsidRDefault="00F22B15">
      <w:pPr>
        <w:pStyle w:val="a3"/>
        <w:rPr>
          <w:b/>
          <w:sz w:val="30"/>
        </w:rPr>
      </w:pPr>
    </w:p>
    <w:p w14:paraId="553E9544" w14:textId="77777777" w:rsidR="00F22B15" w:rsidRDefault="00F22B15">
      <w:pPr>
        <w:pStyle w:val="a3"/>
        <w:rPr>
          <w:b/>
          <w:sz w:val="30"/>
        </w:rPr>
      </w:pPr>
    </w:p>
    <w:p w14:paraId="5CF13EDF" w14:textId="77777777" w:rsidR="00F22B15" w:rsidRDefault="00F22B15">
      <w:pPr>
        <w:pStyle w:val="a3"/>
        <w:spacing w:before="10"/>
        <w:rPr>
          <w:b/>
          <w:sz w:val="35"/>
        </w:rPr>
      </w:pPr>
    </w:p>
    <w:p w14:paraId="2E05E3CE" w14:textId="44927929" w:rsidR="00F22B15" w:rsidRPr="008422F8" w:rsidRDefault="00051857">
      <w:pPr>
        <w:spacing w:before="1"/>
        <w:ind w:left="493" w:right="496"/>
        <w:jc w:val="center"/>
        <w:rPr>
          <w:b/>
          <w:iCs/>
          <w:sz w:val="24"/>
          <w:szCs w:val="24"/>
        </w:rPr>
      </w:pPr>
      <w:r w:rsidRPr="008422F8">
        <w:rPr>
          <w:b/>
          <w:iCs/>
          <w:sz w:val="24"/>
          <w:szCs w:val="24"/>
        </w:rPr>
        <w:t>202</w:t>
      </w:r>
      <w:r w:rsidR="00BF6C07">
        <w:rPr>
          <w:b/>
          <w:iCs/>
          <w:sz w:val="24"/>
          <w:szCs w:val="24"/>
        </w:rPr>
        <w:t>3</w:t>
      </w:r>
      <w:r w:rsidRPr="008422F8">
        <w:rPr>
          <w:b/>
          <w:iCs/>
          <w:sz w:val="24"/>
          <w:szCs w:val="24"/>
        </w:rPr>
        <w:t xml:space="preserve"> г.</w:t>
      </w:r>
    </w:p>
    <w:p w14:paraId="330113CE" w14:textId="77777777" w:rsidR="00F22B15" w:rsidRDefault="00F22B15">
      <w:pPr>
        <w:jc w:val="center"/>
        <w:sectPr w:rsidR="00F22B15" w:rsidSect="0058472D">
          <w:footerReference w:type="default" r:id="rId87"/>
          <w:pgSz w:w="11910" w:h="16840"/>
          <w:pgMar w:top="1134" w:right="567" w:bottom="1134" w:left="1134" w:header="454" w:footer="510" w:gutter="0"/>
          <w:cols w:space="720"/>
          <w:docGrid w:linePitch="299"/>
        </w:sectPr>
      </w:pPr>
    </w:p>
    <w:p w14:paraId="549F463A" w14:textId="77777777" w:rsidR="0012637A" w:rsidRDefault="0012637A">
      <w:pPr>
        <w:spacing w:before="73"/>
        <w:ind w:left="488" w:right="496"/>
        <w:jc w:val="center"/>
        <w:rPr>
          <w:b/>
          <w:i/>
          <w:sz w:val="24"/>
        </w:rPr>
      </w:pPr>
    </w:p>
    <w:p w14:paraId="6900D45F" w14:textId="77777777" w:rsidR="0012637A" w:rsidRDefault="0012637A">
      <w:pPr>
        <w:spacing w:before="73"/>
        <w:ind w:left="488" w:right="496"/>
        <w:jc w:val="center"/>
        <w:rPr>
          <w:b/>
          <w:i/>
          <w:sz w:val="24"/>
        </w:rPr>
      </w:pPr>
    </w:p>
    <w:p w14:paraId="3600621B" w14:textId="0664A539" w:rsidR="0012637A" w:rsidRDefault="0012637A">
      <w:pPr>
        <w:spacing w:before="73"/>
        <w:ind w:left="488" w:right="496"/>
        <w:jc w:val="center"/>
        <w:rPr>
          <w:b/>
          <w:i/>
          <w:sz w:val="24"/>
        </w:rPr>
      </w:pPr>
    </w:p>
    <w:p w14:paraId="5E233FAA" w14:textId="094E534C" w:rsidR="00B72A55" w:rsidRDefault="00B72A55">
      <w:pPr>
        <w:spacing w:before="73"/>
        <w:ind w:left="488" w:right="496"/>
        <w:jc w:val="center"/>
        <w:rPr>
          <w:b/>
          <w:i/>
          <w:sz w:val="24"/>
        </w:rPr>
      </w:pPr>
    </w:p>
    <w:p w14:paraId="1CDE4BB9" w14:textId="77777777" w:rsidR="00B72A55" w:rsidRDefault="00B72A55">
      <w:pPr>
        <w:spacing w:before="73"/>
        <w:ind w:left="488" w:right="496"/>
        <w:jc w:val="center"/>
        <w:rPr>
          <w:b/>
          <w:i/>
          <w:sz w:val="24"/>
        </w:rPr>
      </w:pPr>
    </w:p>
    <w:p w14:paraId="3F05C80D" w14:textId="77777777" w:rsidR="006568FD" w:rsidRDefault="006568FD" w:rsidP="006568FD">
      <w:pPr>
        <w:jc w:val="center"/>
        <w:rPr>
          <w:b/>
          <w:sz w:val="24"/>
          <w:szCs w:val="24"/>
        </w:rPr>
      </w:pPr>
    </w:p>
    <w:p w14:paraId="1B0ABDD5" w14:textId="77777777" w:rsidR="006568FD" w:rsidRDefault="006568FD" w:rsidP="006568FD">
      <w:pPr>
        <w:jc w:val="center"/>
        <w:rPr>
          <w:b/>
          <w:sz w:val="24"/>
          <w:szCs w:val="24"/>
        </w:rPr>
      </w:pPr>
    </w:p>
    <w:p w14:paraId="1082AF4D" w14:textId="5BD87B9B" w:rsidR="006568FD" w:rsidRDefault="006568FD" w:rsidP="006568FD">
      <w:pPr>
        <w:jc w:val="center"/>
        <w:rPr>
          <w:b/>
          <w:sz w:val="24"/>
          <w:szCs w:val="24"/>
        </w:rPr>
      </w:pPr>
      <w:r w:rsidRPr="00866EA1">
        <w:rPr>
          <w:b/>
          <w:sz w:val="24"/>
          <w:szCs w:val="24"/>
        </w:rPr>
        <w:t>СОДЕРЖАНИЕ</w:t>
      </w:r>
    </w:p>
    <w:p w14:paraId="51390C45" w14:textId="77777777" w:rsidR="006568FD" w:rsidRPr="00866EA1" w:rsidRDefault="006568FD" w:rsidP="006568FD">
      <w:pPr>
        <w:jc w:val="center"/>
        <w:rPr>
          <w:b/>
          <w:sz w:val="24"/>
          <w:szCs w:val="24"/>
        </w:rPr>
      </w:pPr>
    </w:p>
    <w:p w14:paraId="008BC523" w14:textId="77777777" w:rsidR="006568FD" w:rsidRPr="00866EA1" w:rsidRDefault="006568FD" w:rsidP="006568FD">
      <w:pPr>
        <w:rPr>
          <w:b/>
          <w:i/>
          <w:sz w:val="24"/>
          <w:szCs w:val="24"/>
        </w:rPr>
      </w:pPr>
    </w:p>
    <w:tbl>
      <w:tblPr>
        <w:tblW w:w="0" w:type="auto"/>
        <w:tblLook w:val="01E0" w:firstRow="1" w:lastRow="1" w:firstColumn="1" w:lastColumn="1" w:noHBand="0" w:noVBand="0"/>
      </w:tblPr>
      <w:tblGrid>
        <w:gridCol w:w="7501"/>
        <w:gridCol w:w="1854"/>
      </w:tblGrid>
      <w:tr w:rsidR="006568FD" w:rsidRPr="00866EA1" w14:paraId="5487E2BB" w14:textId="77777777" w:rsidTr="00BF5F4B">
        <w:tc>
          <w:tcPr>
            <w:tcW w:w="7501" w:type="dxa"/>
          </w:tcPr>
          <w:p w14:paraId="0D1690FB" w14:textId="77777777" w:rsidR="006568FD" w:rsidRPr="00866EA1" w:rsidRDefault="006568FD" w:rsidP="00D23C83">
            <w:pPr>
              <w:widowControl/>
              <w:numPr>
                <w:ilvl w:val="0"/>
                <w:numId w:val="155"/>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35C4A8AE" w14:textId="77777777" w:rsidR="006568FD" w:rsidRPr="00866EA1" w:rsidRDefault="006568FD" w:rsidP="00BF5F4B">
            <w:pPr>
              <w:rPr>
                <w:b/>
                <w:sz w:val="24"/>
                <w:szCs w:val="24"/>
              </w:rPr>
            </w:pPr>
          </w:p>
        </w:tc>
      </w:tr>
      <w:tr w:rsidR="006568FD" w:rsidRPr="00866EA1" w14:paraId="2416EF91" w14:textId="77777777" w:rsidTr="00BF5F4B">
        <w:tc>
          <w:tcPr>
            <w:tcW w:w="7501" w:type="dxa"/>
          </w:tcPr>
          <w:p w14:paraId="7C11F50C" w14:textId="77777777" w:rsidR="006568FD" w:rsidRPr="00866EA1" w:rsidRDefault="006568FD" w:rsidP="00D23C83">
            <w:pPr>
              <w:widowControl/>
              <w:numPr>
                <w:ilvl w:val="0"/>
                <w:numId w:val="155"/>
              </w:numPr>
              <w:suppressAutoHyphens/>
              <w:autoSpaceDE/>
              <w:autoSpaceDN/>
              <w:spacing w:after="200" w:line="276" w:lineRule="auto"/>
              <w:rPr>
                <w:b/>
                <w:sz w:val="24"/>
                <w:szCs w:val="24"/>
              </w:rPr>
            </w:pPr>
            <w:r w:rsidRPr="00866EA1">
              <w:rPr>
                <w:b/>
                <w:sz w:val="24"/>
                <w:szCs w:val="24"/>
              </w:rPr>
              <w:t>СТРУКТУРА И СОДЕРЖАНИЕ УЧЕБНОЙ ДИСЦИПЛИНЫ</w:t>
            </w:r>
          </w:p>
          <w:p w14:paraId="57F2DABF" w14:textId="77777777" w:rsidR="006568FD" w:rsidRPr="00866EA1" w:rsidRDefault="006568FD" w:rsidP="00D23C83">
            <w:pPr>
              <w:widowControl/>
              <w:numPr>
                <w:ilvl w:val="0"/>
                <w:numId w:val="155"/>
              </w:numPr>
              <w:suppressAutoHyphens/>
              <w:autoSpaceDE/>
              <w:autoSpaceDN/>
              <w:spacing w:after="200" w:line="276" w:lineRule="auto"/>
              <w:rPr>
                <w:b/>
                <w:sz w:val="24"/>
                <w:szCs w:val="24"/>
              </w:rPr>
            </w:pPr>
            <w:r w:rsidRPr="00866EA1">
              <w:rPr>
                <w:b/>
                <w:sz w:val="24"/>
                <w:szCs w:val="24"/>
              </w:rPr>
              <w:t>УСЛОВИЯ РЕАЛИЗАЦИИ УЧЕБНОЙ</w:t>
            </w:r>
            <w:r w:rsidRPr="0048576B">
              <w:rPr>
                <w:b/>
                <w:sz w:val="24"/>
                <w:szCs w:val="24"/>
              </w:rPr>
              <w:t xml:space="preserve"> </w:t>
            </w:r>
            <w:r w:rsidRPr="00866EA1">
              <w:rPr>
                <w:b/>
                <w:sz w:val="24"/>
                <w:szCs w:val="24"/>
              </w:rPr>
              <w:t>ДИСЦИПЛИНЫ</w:t>
            </w:r>
          </w:p>
        </w:tc>
        <w:tc>
          <w:tcPr>
            <w:tcW w:w="1854" w:type="dxa"/>
          </w:tcPr>
          <w:p w14:paraId="1ABEC84D" w14:textId="77777777" w:rsidR="006568FD" w:rsidRPr="00866EA1" w:rsidRDefault="006568FD" w:rsidP="00BF5F4B">
            <w:pPr>
              <w:ind w:left="644"/>
              <w:rPr>
                <w:b/>
                <w:sz w:val="24"/>
                <w:szCs w:val="24"/>
              </w:rPr>
            </w:pPr>
          </w:p>
        </w:tc>
      </w:tr>
      <w:tr w:rsidR="006568FD" w:rsidRPr="00866EA1" w14:paraId="7C087965" w14:textId="77777777" w:rsidTr="00BF5F4B">
        <w:tc>
          <w:tcPr>
            <w:tcW w:w="7501" w:type="dxa"/>
          </w:tcPr>
          <w:p w14:paraId="1EF14CFE" w14:textId="77777777" w:rsidR="006568FD" w:rsidRPr="00866EA1" w:rsidRDefault="006568FD" w:rsidP="00D23C83">
            <w:pPr>
              <w:widowControl/>
              <w:numPr>
                <w:ilvl w:val="0"/>
                <w:numId w:val="155"/>
              </w:numPr>
              <w:suppressAutoHyphens/>
              <w:autoSpaceDE/>
              <w:autoSpaceDN/>
              <w:spacing w:after="200" w:line="276" w:lineRule="auto"/>
              <w:rPr>
                <w:b/>
                <w:sz w:val="24"/>
                <w:szCs w:val="24"/>
              </w:rPr>
            </w:pPr>
            <w:r w:rsidRPr="00866EA1">
              <w:rPr>
                <w:b/>
                <w:sz w:val="24"/>
                <w:szCs w:val="24"/>
              </w:rPr>
              <w:t>КОНТРОЛЬ И ОЦЕНКА РЕЗУЛЬТАТОВ ОСВОЕНИЯ УЧЕБНОЙ ДИСЦИПЛИНЫ</w:t>
            </w:r>
          </w:p>
          <w:p w14:paraId="2A237268" w14:textId="77777777" w:rsidR="006568FD" w:rsidRPr="00866EA1" w:rsidRDefault="006568FD" w:rsidP="00BF5F4B">
            <w:pPr>
              <w:suppressAutoHyphens/>
              <w:rPr>
                <w:b/>
                <w:sz w:val="24"/>
                <w:szCs w:val="24"/>
              </w:rPr>
            </w:pPr>
          </w:p>
        </w:tc>
        <w:tc>
          <w:tcPr>
            <w:tcW w:w="1854" w:type="dxa"/>
          </w:tcPr>
          <w:p w14:paraId="2CE8DA39" w14:textId="77777777" w:rsidR="006568FD" w:rsidRPr="00866EA1" w:rsidRDefault="006568FD" w:rsidP="00BF5F4B">
            <w:pPr>
              <w:rPr>
                <w:b/>
                <w:sz w:val="24"/>
                <w:szCs w:val="24"/>
              </w:rPr>
            </w:pPr>
          </w:p>
        </w:tc>
      </w:tr>
    </w:tbl>
    <w:p w14:paraId="065B3C5C" w14:textId="77777777" w:rsidR="008B538D" w:rsidRDefault="008B538D" w:rsidP="008B538D">
      <w:pPr>
        <w:pStyle w:val="a5"/>
        <w:tabs>
          <w:tab w:val="left" w:pos="1242"/>
        </w:tabs>
        <w:spacing w:before="73"/>
        <w:ind w:left="1242" w:firstLine="0"/>
        <w:jc w:val="both"/>
        <w:rPr>
          <w:b/>
          <w:sz w:val="24"/>
        </w:rPr>
      </w:pPr>
    </w:p>
    <w:p w14:paraId="75274F30" w14:textId="77777777" w:rsidR="008B538D" w:rsidRDefault="008B538D" w:rsidP="00D23C83">
      <w:pPr>
        <w:pStyle w:val="a5"/>
        <w:numPr>
          <w:ilvl w:val="1"/>
          <w:numId w:val="45"/>
        </w:numPr>
        <w:tabs>
          <w:tab w:val="left" w:pos="1242"/>
        </w:tabs>
        <w:spacing w:before="73"/>
        <w:ind w:hanging="361"/>
        <w:jc w:val="both"/>
        <w:rPr>
          <w:b/>
          <w:sz w:val="24"/>
        </w:rPr>
        <w:sectPr w:rsidR="008B538D" w:rsidSect="00CE2F31">
          <w:footerReference w:type="default" r:id="rId88"/>
          <w:type w:val="continuous"/>
          <w:pgSz w:w="11910" w:h="16840"/>
          <w:pgMar w:top="1134" w:right="567" w:bottom="1134" w:left="1134" w:header="454" w:footer="720" w:gutter="0"/>
          <w:cols w:space="720"/>
          <w:docGrid w:linePitch="299"/>
        </w:sectPr>
      </w:pPr>
    </w:p>
    <w:p w14:paraId="468F4869" w14:textId="4E57B56F" w:rsidR="0062222A" w:rsidRPr="0062222A" w:rsidRDefault="0062222A" w:rsidP="00D23C83">
      <w:pPr>
        <w:pStyle w:val="a5"/>
        <w:widowControl/>
        <w:numPr>
          <w:ilvl w:val="1"/>
          <w:numId w:val="51"/>
        </w:numPr>
        <w:tabs>
          <w:tab w:val="left" w:pos="426"/>
        </w:tabs>
        <w:suppressAutoHyphens/>
        <w:autoSpaceDE/>
        <w:autoSpaceDN/>
        <w:spacing w:line="276" w:lineRule="auto"/>
        <w:ind w:left="142" w:firstLine="0"/>
        <w:jc w:val="center"/>
        <w:rPr>
          <w:b/>
          <w:sz w:val="24"/>
          <w:szCs w:val="24"/>
        </w:rPr>
      </w:pPr>
      <w:r w:rsidRPr="0062222A">
        <w:rPr>
          <w:b/>
          <w:sz w:val="24"/>
          <w:szCs w:val="24"/>
        </w:rPr>
        <w:lastRenderedPageBreak/>
        <w:t xml:space="preserve">ОБЩАЯ ХАРАКТЕРИСТИКА </w:t>
      </w:r>
      <w:r w:rsidRPr="0062222A">
        <w:rPr>
          <w:b/>
          <w:sz w:val="24"/>
          <w:szCs w:val="24"/>
        </w:rPr>
        <w:br/>
      </w:r>
      <w:r w:rsidRPr="0062222A">
        <w:rPr>
          <w:b/>
          <w:color w:val="000000"/>
          <w:sz w:val="24"/>
          <w:szCs w:val="24"/>
        </w:rPr>
        <w:t>ПРИМЕРНОЙ РАБОЧЕЙ ПРОГРАММЫ</w:t>
      </w:r>
      <w:r w:rsidRPr="0062222A">
        <w:rPr>
          <w:b/>
          <w:sz w:val="24"/>
          <w:szCs w:val="24"/>
        </w:rPr>
        <w:t xml:space="preserve"> УЧЕБНОЙ ДИСЦИПЛИНЫ</w:t>
      </w:r>
    </w:p>
    <w:p w14:paraId="0F46DCBA" w14:textId="5A8ABB90" w:rsidR="007B7A48" w:rsidRDefault="00FA595B" w:rsidP="008422F8">
      <w:pPr>
        <w:spacing w:line="276" w:lineRule="auto"/>
        <w:ind w:left="1197" w:right="496"/>
        <w:jc w:val="center"/>
        <w:rPr>
          <w:b/>
          <w:bCs/>
          <w:sz w:val="24"/>
          <w:szCs w:val="24"/>
        </w:rPr>
      </w:pPr>
      <w:r>
        <w:rPr>
          <w:b/>
          <w:bCs/>
          <w:sz w:val="24"/>
          <w:szCs w:val="24"/>
        </w:rPr>
        <w:t>«</w:t>
      </w:r>
      <w:r w:rsidR="008422F8">
        <w:rPr>
          <w:b/>
          <w:bCs/>
          <w:sz w:val="24"/>
          <w:szCs w:val="24"/>
        </w:rPr>
        <w:t>ОП.02 П</w:t>
      </w:r>
      <w:r w:rsidR="008422F8" w:rsidRPr="001A446B">
        <w:rPr>
          <w:b/>
          <w:bCs/>
          <w:sz w:val="24"/>
          <w:szCs w:val="24"/>
        </w:rPr>
        <w:t xml:space="preserve">РИКЛАДНЫЕ КОМПЬЮТЕРНЫЕ ПРОГРАММЫ </w:t>
      </w:r>
      <w:r w:rsidR="008422F8">
        <w:rPr>
          <w:b/>
          <w:bCs/>
          <w:sz w:val="24"/>
          <w:szCs w:val="24"/>
        </w:rPr>
        <w:br/>
      </w:r>
      <w:r w:rsidR="008422F8" w:rsidRPr="001A446B">
        <w:rPr>
          <w:b/>
          <w:bCs/>
          <w:sz w:val="24"/>
          <w:szCs w:val="24"/>
        </w:rPr>
        <w:t>В ПРОФЕССИОНАЛЬНОЙ ДЕЯТЕЛЬНОСТИ</w:t>
      </w:r>
      <w:r>
        <w:rPr>
          <w:b/>
          <w:bCs/>
          <w:sz w:val="24"/>
          <w:szCs w:val="24"/>
        </w:rPr>
        <w:t>»</w:t>
      </w:r>
      <w:r w:rsidR="008422F8" w:rsidRPr="001A446B">
        <w:rPr>
          <w:b/>
          <w:bCs/>
          <w:sz w:val="24"/>
          <w:szCs w:val="24"/>
        </w:rPr>
        <w:t xml:space="preserve"> </w:t>
      </w:r>
    </w:p>
    <w:p w14:paraId="3296027C" w14:textId="77777777" w:rsidR="008422F8" w:rsidRDefault="008422F8" w:rsidP="008422F8">
      <w:pPr>
        <w:pStyle w:val="2"/>
        <w:ind w:left="0"/>
        <w:jc w:val="both"/>
      </w:pPr>
    </w:p>
    <w:p w14:paraId="4D4EA840" w14:textId="4AFBA281" w:rsidR="00F22B15" w:rsidRDefault="00051857" w:rsidP="00D23C83">
      <w:pPr>
        <w:pStyle w:val="2"/>
        <w:numPr>
          <w:ilvl w:val="2"/>
          <w:numId w:val="51"/>
        </w:numPr>
        <w:spacing w:before="154"/>
        <w:ind w:left="0" w:firstLine="709"/>
        <w:jc w:val="both"/>
      </w:pPr>
      <w:bookmarkStart w:id="240" w:name="_Toc132708562"/>
      <w:bookmarkStart w:id="241" w:name="_Toc132981802"/>
      <w:r>
        <w:t>Место</w:t>
      </w:r>
      <w:r>
        <w:rPr>
          <w:spacing w:val="-3"/>
        </w:rPr>
        <w:t xml:space="preserve"> </w:t>
      </w:r>
      <w:r>
        <w:t>дисциплины</w:t>
      </w:r>
      <w:r>
        <w:rPr>
          <w:spacing w:val="-3"/>
        </w:rPr>
        <w:t xml:space="preserve"> </w:t>
      </w:r>
      <w:r>
        <w:t>в</w:t>
      </w:r>
      <w:r>
        <w:rPr>
          <w:spacing w:val="-3"/>
        </w:rPr>
        <w:t xml:space="preserve"> </w:t>
      </w:r>
      <w:r>
        <w:t>структуре</w:t>
      </w:r>
      <w:r>
        <w:rPr>
          <w:spacing w:val="-4"/>
        </w:rPr>
        <w:t xml:space="preserve"> </w:t>
      </w:r>
      <w:r>
        <w:t>основной</w:t>
      </w:r>
      <w:r>
        <w:rPr>
          <w:spacing w:val="-2"/>
        </w:rPr>
        <w:t xml:space="preserve"> </w:t>
      </w:r>
      <w:r>
        <w:t>образовательной</w:t>
      </w:r>
      <w:r>
        <w:rPr>
          <w:spacing w:val="-3"/>
        </w:rPr>
        <w:t xml:space="preserve"> </w:t>
      </w:r>
      <w:r>
        <w:t>программы:</w:t>
      </w:r>
      <w:bookmarkEnd w:id="240"/>
      <w:bookmarkEnd w:id="241"/>
    </w:p>
    <w:p w14:paraId="5D9979D6" w14:textId="3B1A354B" w:rsidR="00F22B15" w:rsidRPr="001A446B" w:rsidRDefault="00051857" w:rsidP="0062222A">
      <w:pPr>
        <w:spacing w:before="34"/>
        <w:ind w:firstLine="709"/>
        <w:jc w:val="both"/>
        <w:rPr>
          <w:sz w:val="24"/>
        </w:rPr>
      </w:pPr>
      <w:r>
        <w:rPr>
          <w:sz w:val="24"/>
        </w:rPr>
        <w:t>Учебная</w:t>
      </w:r>
      <w:r>
        <w:rPr>
          <w:spacing w:val="1"/>
          <w:sz w:val="24"/>
        </w:rPr>
        <w:t xml:space="preserve"> </w:t>
      </w:r>
      <w:r>
        <w:rPr>
          <w:sz w:val="24"/>
        </w:rPr>
        <w:t>дисциплина</w:t>
      </w:r>
      <w:r>
        <w:rPr>
          <w:spacing w:val="1"/>
          <w:sz w:val="24"/>
        </w:rPr>
        <w:t xml:space="preserve"> </w:t>
      </w:r>
      <w:r w:rsidR="00FA595B">
        <w:rPr>
          <w:spacing w:val="1"/>
          <w:sz w:val="24"/>
        </w:rPr>
        <w:t>«</w:t>
      </w:r>
      <w:r w:rsidR="001A446B" w:rsidRPr="001A446B">
        <w:rPr>
          <w:sz w:val="24"/>
        </w:rPr>
        <w:t>Прикладные компьютерные программы в профессиональной деятельности</w:t>
      </w:r>
      <w:r w:rsidR="00FA595B">
        <w:rPr>
          <w:sz w:val="24"/>
        </w:rPr>
        <w:t>»</w:t>
      </w:r>
      <w:r w:rsidR="001A446B" w:rsidRPr="001A446B">
        <w:rPr>
          <w:sz w:val="24"/>
        </w:rPr>
        <w:t xml:space="preserve"> </w:t>
      </w:r>
      <w:r>
        <w:rPr>
          <w:sz w:val="24"/>
        </w:rPr>
        <w:t>является обязательной частью общепрофессионального цикла примерной</w:t>
      </w:r>
      <w:r>
        <w:rPr>
          <w:spacing w:val="1"/>
          <w:sz w:val="24"/>
        </w:rPr>
        <w:t xml:space="preserve"> </w:t>
      </w:r>
      <w:r>
        <w:rPr>
          <w:sz w:val="24"/>
        </w:rPr>
        <w:t>образовательной</w:t>
      </w:r>
      <w:r>
        <w:rPr>
          <w:spacing w:val="49"/>
          <w:sz w:val="24"/>
        </w:rPr>
        <w:t xml:space="preserve"> </w:t>
      </w:r>
      <w:r>
        <w:rPr>
          <w:sz w:val="24"/>
        </w:rPr>
        <w:t>программы</w:t>
      </w:r>
      <w:r>
        <w:rPr>
          <w:spacing w:val="47"/>
          <w:sz w:val="24"/>
        </w:rPr>
        <w:t xml:space="preserve"> </w:t>
      </w:r>
      <w:r>
        <w:rPr>
          <w:sz w:val="24"/>
        </w:rPr>
        <w:t>в</w:t>
      </w:r>
      <w:r>
        <w:rPr>
          <w:spacing w:val="46"/>
          <w:sz w:val="24"/>
        </w:rPr>
        <w:t xml:space="preserve"> </w:t>
      </w:r>
      <w:r>
        <w:rPr>
          <w:sz w:val="24"/>
        </w:rPr>
        <w:t>соответствии</w:t>
      </w:r>
      <w:r>
        <w:rPr>
          <w:spacing w:val="49"/>
          <w:sz w:val="24"/>
        </w:rPr>
        <w:t xml:space="preserve"> </w:t>
      </w:r>
      <w:r>
        <w:rPr>
          <w:sz w:val="24"/>
        </w:rPr>
        <w:t>с</w:t>
      </w:r>
      <w:r>
        <w:rPr>
          <w:spacing w:val="47"/>
          <w:sz w:val="24"/>
        </w:rPr>
        <w:t xml:space="preserve"> </w:t>
      </w:r>
      <w:r>
        <w:rPr>
          <w:sz w:val="24"/>
        </w:rPr>
        <w:t>ФГОС</w:t>
      </w:r>
      <w:r>
        <w:rPr>
          <w:spacing w:val="48"/>
          <w:sz w:val="24"/>
        </w:rPr>
        <w:t xml:space="preserve"> </w:t>
      </w:r>
      <w:r>
        <w:rPr>
          <w:sz w:val="24"/>
        </w:rPr>
        <w:t>СПО</w:t>
      </w:r>
      <w:r>
        <w:rPr>
          <w:spacing w:val="51"/>
          <w:sz w:val="24"/>
        </w:rPr>
        <w:t xml:space="preserve"> </w:t>
      </w:r>
      <w:r>
        <w:rPr>
          <w:sz w:val="24"/>
        </w:rPr>
        <w:t>по</w:t>
      </w:r>
      <w:r>
        <w:rPr>
          <w:spacing w:val="48"/>
          <w:sz w:val="24"/>
        </w:rPr>
        <w:t xml:space="preserve"> </w:t>
      </w:r>
      <w:r>
        <w:rPr>
          <w:sz w:val="24"/>
        </w:rPr>
        <w:t>специальности</w:t>
      </w:r>
      <w:r w:rsidR="001A446B">
        <w:rPr>
          <w:sz w:val="24"/>
        </w:rPr>
        <w:t xml:space="preserve"> </w:t>
      </w:r>
      <w:r w:rsidR="0062222A">
        <w:rPr>
          <w:sz w:val="24"/>
        </w:rPr>
        <w:br/>
      </w:r>
      <w:r w:rsidRPr="001A446B">
        <w:rPr>
          <w:sz w:val="24"/>
        </w:rPr>
        <w:t>24.02.02 Производство авиационных двигателей</w:t>
      </w:r>
    </w:p>
    <w:p w14:paraId="3BA3BDD7" w14:textId="777B5443" w:rsidR="00F22B15" w:rsidRPr="008422F8" w:rsidRDefault="00051857" w:rsidP="0062222A">
      <w:pPr>
        <w:spacing w:before="1"/>
        <w:ind w:firstLine="709"/>
        <w:jc w:val="both"/>
        <w:rPr>
          <w:iCs/>
          <w:sz w:val="24"/>
        </w:rPr>
      </w:pPr>
      <w:r>
        <w:rPr>
          <w:sz w:val="24"/>
        </w:rPr>
        <w:t xml:space="preserve">Особое значение дисциплина имеет при формировании и развитии </w:t>
      </w:r>
      <w:r w:rsidRPr="008422F8">
        <w:rPr>
          <w:iCs/>
          <w:sz w:val="24"/>
        </w:rPr>
        <w:t>ОК 01, ОК</w:t>
      </w:r>
      <w:r w:rsidRPr="008422F8">
        <w:rPr>
          <w:iCs/>
          <w:spacing w:val="1"/>
          <w:sz w:val="24"/>
        </w:rPr>
        <w:t xml:space="preserve"> </w:t>
      </w:r>
      <w:r w:rsidRPr="008422F8">
        <w:rPr>
          <w:iCs/>
          <w:sz w:val="24"/>
        </w:rPr>
        <w:t>02,</w:t>
      </w:r>
      <w:r w:rsidRPr="008422F8">
        <w:rPr>
          <w:iCs/>
          <w:spacing w:val="-1"/>
          <w:sz w:val="24"/>
        </w:rPr>
        <w:t xml:space="preserve"> </w:t>
      </w:r>
      <w:r w:rsidR="0062222A">
        <w:rPr>
          <w:iCs/>
          <w:spacing w:val="-1"/>
          <w:sz w:val="24"/>
        </w:rPr>
        <w:br/>
      </w:r>
      <w:r w:rsidRPr="008422F8">
        <w:rPr>
          <w:iCs/>
          <w:sz w:val="24"/>
        </w:rPr>
        <w:t>ОК</w:t>
      </w:r>
      <w:r w:rsidRPr="008422F8">
        <w:rPr>
          <w:iCs/>
          <w:spacing w:val="-3"/>
          <w:sz w:val="24"/>
        </w:rPr>
        <w:t xml:space="preserve"> </w:t>
      </w:r>
      <w:r w:rsidRPr="008422F8">
        <w:rPr>
          <w:iCs/>
          <w:sz w:val="24"/>
        </w:rPr>
        <w:t>09.</w:t>
      </w:r>
    </w:p>
    <w:p w14:paraId="1F5B4DDF" w14:textId="22A43988" w:rsidR="00F22B15" w:rsidRDefault="00051857" w:rsidP="008B538D">
      <w:pPr>
        <w:pStyle w:val="2"/>
        <w:spacing w:before="90"/>
        <w:ind w:left="0" w:firstLine="709"/>
        <w:jc w:val="both"/>
      </w:pPr>
      <w:bookmarkStart w:id="242" w:name="_Toc132708563"/>
      <w:bookmarkStart w:id="243" w:name="_Toc132981803"/>
      <w:r>
        <w:t>1.2.</w:t>
      </w:r>
      <w:r>
        <w:rPr>
          <w:spacing w:val="-3"/>
        </w:rPr>
        <w:t xml:space="preserve"> </w:t>
      </w:r>
      <w:r>
        <w:t>Цель</w:t>
      </w:r>
      <w:r>
        <w:rPr>
          <w:spacing w:val="-2"/>
        </w:rPr>
        <w:t xml:space="preserve"> </w:t>
      </w:r>
      <w:r>
        <w:t>и</w:t>
      </w:r>
      <w:r>
        <w:rPr>
          <w:spacing w:val="-2"/>
        </w:rPr>
        <w:t xml:space="preserve"> </w:t>
      </w:r>
      <w:r>
        <w:t>планируемые</w:t>
      </w:r>
      <w:r>
        <w:rPr>
          <w:spacing w:val="-3"/>
        </w:rPr>
        <w:t xml:space="preserve"> </w:t>
      </w:r>
      <w:r>
        <w:t>результаты</w:t>
      </w:r>
      <w:r>
        <w:rPr>
          <w:spacing w:val="-2"/>
        </w:rPr>
        <w:t xml:space="preserve"> </w:t>
      </w:r>
      <w:r>
        <w:t>освоения</w:t>
      </w:r>
      <w:r>
        <w:rPr>
          <w:spacing w:val="-2"/>
        </w:rPr>
        <w:t xml:space="preserve"> </w:t>
      </w:r>
      <w:r>
        <w:t>дисциплины:</w:t>
      </w:r>
      <w:bookmarkEnd w:id="242"/>
      <w:bookmarkEnd w:id="243"/>
    </w:p>
    <w:p w14:paraId="0CC719AA" w14:textId="6417DBCC" w:rsidR="00F22B15" w:rsidRDefault="00051857" w:rsidP="0062222A">
      <w:pPr>
        <w:pStyle w:val="a3"/>
        <w:ind w:firstLine="709"/>
        <w:jc w:val="both"/>
      </w:pPr>
      <w:r>
        <w:t>В</w:t>
      </w:r>
      <w:r>
        <w:rPr>
          <w:spacing w:val="25"/>
        </w:rPr>
        <w:t xml:space="preserve"> </w:t>
      </w:r>
      <w:r>
        <w:t>рамках</w:t>
      </w:r>
      <w:r>
        <w:rPr>
          <w:spacing w:val="29"/>
        </w:rPr>
        <w:t xml:space="preserve"> </w:t>
      </w:r>
      <w:r>
        <w:t>программы</w:t>
      </w:r>
      <w:r>
        <w:rPr>
          <w:spacing w:val="31"/>
        </w:rPr>
        <w:t xml:space="preserve"> </w:t>
      </w:r>
      <w:r>
        <w:t>учебной</w:t>
      </w:r>
      <w:r>
        <w:rPr>
          <w:spacing w:val="28"/>
        </w:rPr>
        <w:t xml:space="preserve"> </w:t>
      </w:r>
      <w:r>
        <w:t>дисциплины</w:t>
      </w:r>
      <w:r>
        <w:rPr>
          <w:spacing w:val="26"/>
        </w:rPr>
        <w:t xml:space="preserve"> </w:t>
      </w:r>
      <w:r>
        <w:t>обучающимися</w:t>
      </w:r>
      <w:r>
        <w:rPr>
          <w:spacing w:val="26"/>
        </w:rPr>
        <w:t xml:space="preserve"> </w:t>
      </w:r>
      <w:r>
        <w:t>осваиваются</w:t>
      </w:r>
      <w:r>
        <w:rPr>
          <w:spacing w:val="29"/>
        </w:rPr>
        <w:t xml:space="preserve"> </w:t>
      </w:r>
      <w:r>
        <w:t>умения</w:t>
      </w:r>
      <w:r>
        <w:rPr>
          <w:spacing w:val="27"/>
        </w:rPr>
        <w:t xml:space="preserve"> </w:t>
      </w:r>
      <w:r w:rsidR="0062222A">
        <w:rPr>
          <w:spacing w:val="27"/>
        </w:rPr>
        <w:br/>
      </w:r>
      <w:r>
        <w:t>и</w:t>
      </w:r>
      <w:r w:rsidR="008B538D" w:rsidRPr="008B538D">
        <w:rPr>
          <w:spacing w:val="-1"/>
        </w:rPr>
        <w:t xml:space="preserve"> </w:t>
      </w:r>
      <w:r w:rsidR="008B538D">
        <w:rPr>
          <w:spacing w:val="-1"/>
        </w:rPr>
        <w:t>знания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4"/>
        <w:gridCol w:w="3919"/>
        <w:gridCol w:w="4056"/>
      </w:tblGrid>
      <w:tr w:rsidR="00F22B15" w:rsidRPr="008B538D" w14:paraId="6FA4A7EE" w14:textId="77777777" w:rsidTr="008B538D">
        <w:trPr>
          <w:trHeight w:val="647"/>
        </w:trPr>
        <w:tc>
          <w:tcPr>
            <w:tcW w:w="859" w:type="pct"/>
          </w:tcPr>
          <w:p w14:paraId="4FBA45D9" w14:textId="2F5E7F42" w:rsidR="00F22B15" w:rsidRPr="00FA595B" w:rsidRDefault="00051857">
            <w:pPr>
              <w:pStyle w:val="TableParagraph"/>
              <w:spacing w:line="268" w:lineRule="exact"/>
              <w:ind w:left="520"/>
              <w:rPr>
                <w:b/>
                <w:bCs/>
                <w:sz w:val="24"/>
                <w:szCs w:val="24"/>
              </w:rPr>
            </w:pPr>
            <w:r w:rsidRPr="00FA595B">
              <w:rPr>
                <w:b/>
                <w:bCs/>
                <w:sz w:val="24"/>
                <w:szCs w:val="24"/>
              </w:rPr>
              <w:t xml:space="preserve">Код </w:t>
            </w:r>
          </w:p>
          <w:p w14:paraId="38166EEC" w14:textId="77777777" w:rsidR="00F22B15" w:rsidRPr="00FA595B" w:rsidRDefault="00051857">
            <w:pPr>
              <w:pStyle w:val="TableParagraph"/>
              <w:ind w:left="400"/>
              <w:rPr>
                <w:b/>
                <w:bCs/>
                <w:sz w:val="24"/>
                <w:szCs w:val="24"/>
              </w:rPr>
            </w:pPr>
            <w:r w:rsidRPr="00FA595B">
              <w:rPr>
                <w:b/>
                <w:bCs/>
                <w:sz w:val="24"/>
                <w:szCs w:val="24"/>
              </w:rPr>
              <w:t>ПК,</w:t>
            </w:r>
            <w:r w:rsidRPr="00FA595B">
              <w:rPr>
                <w:b/>
                <w:bCs/>
                <w:spacing w:val="-3"/>
                <w:sz w:val="24"/>
                <w:szCs w:val="24"/>
              </w:rPr>
              <w:t xml:space="preserve"> </w:t>
            </w:r>
            <w:r w:rsidRPr="00FA595B">
              <w:rPr>
                <w:b/>
                <w:bCs/>
                <w:sz w:val="24"/>
                <w:szCs w:val="24"/>
              </w:rPr>
              <w:t>ОК</w:t>
            </w:r>
          </w:p>
        </w:tc>
        <w:tc>
          <w:tcPr>
            <w:tcW w:w="2035" w:type="pct"/>
          </w:tcPr>
          <w:p w14:paraId="4FAA2C73" w14:textId="77777777" w:rsidR="00F22B15" w:rsidRPr="00FA595B" w:rsidRDefault="00051857">
            <w:pPr>
              <w:pStyle w:val="TableParagraph"/>
              <w:spacing w:line="268" w:lineRule="exact"/>
              <w:ind w:left="1460" w:right="1452"/>
              <w:jc w:val="center"/>
              <w:rPr>
                <w:b/>
                <w:bCs/>
                <w:sz w:val="24"/>
                <w:szCs w:val="24"/>
              </w:rPr>
            </w:pPr>
            <w:r w:rsidRPr="00FA595B">
              <w:rPr>
                <w:b/>
                <w:bCs/>
                <w:sz w:val="24"/>
                <w:szCs w:val="24"/>
              </w:rPr>
              <w:t>Умения</w:t>
            </w:r>
          </w:p>
        </w:tc>
        <w:tc>
          <w:tcPr>
            <w:tcW w:w="2106" w:type="pct"/>
          </w:tcPr>
          <w:p w14:paraId="4E781403" w14:textId="77777777" w:rsidR="00F22B15" w:rsidRPr="00FA595B" w:rsidRDefault="00051857">
            <w:pPr>
              <w:pStyle w:val="TableParagraph"/>
              <w:spacing w:line="268" w:lineRule="exact"/>
              <w:ind w:left="1566" w:right="1556"/>
              <w:jc w:val="center"/>
              <w:rPr>
                <w:b/>
                <w:bCs/>
                <w:sz w:val="24"/>
                <w:szCs w:val="24"/>
              </w:rPr>
            </w:pPr>
            <w:r w:rsidRPr="00FA595B">
              <w:rPr>
                <w:b/>
                <w:bCs/>
                <w:sz w:val="24"/>
                <w:szCs w:val="24"/>
              </w:rPr>
              <w:t>Знания</w:t>
            </w:r>
          </w:p>
        </w:tc>
      </w:tr>
      <w:tr w:rsidR="00F22B15" w:rsidRPr="008B538D" w14:paraId="41237943" w14:textId="77777777" w:rsidTr="00515445">
        <w:trPr>
          <w:trHeight w:val="6722"/>
        </w:trPr>
        <w:tc>
          <w:tcPr>
            <w:tcW w:w="859" w:type="pct"/>
          </w:tcPr>
          <w:p w14:paraId="1ACB446F" w14:textId="77777777" w:rsidR="00F22B15" w:rsidRPr="00CB51AC" w:rsidRDefault="00051857">
            <w:pPr>
              <w:pStyle w:val="TableParagraph"/>
              <w:spacing w:line="248" w:lineRule="exact"/>
              <w:ind w:left="448"/>
              <w:rPr>
                <w:sz w:val="24"/>
                <w:szCs w:val="24"/>
              </w:rPr>
            </w:pPr>
            <w:r w:rsidRPr="00CB51AC">
              <w:rPr>
                <w:sz w:val="24"/>
                <w:szCs w:val="24"/>
              </w:rPr>
              <w:t>ПК</w:t>
            </w:r>
            <w:r w:rsidRPr="00CB51AC">
              <w:rPr>
                <w:spacing w:val="-1"/>
                <w:sz w:val="24"/>
                <w:szCs w:val="24"/>
              </w:rPr>
              <w:t xml:space="preserve"> </w:t>
            </w:r>
            <w:r w:rsidRPr="00CB51AC">
              <w:rPr>
                <w:sz w:val="24"/>
                <w:szCs w:val="24"/>
              </w:rPr>
              <w:t>1.1,</w:t>
            </w:r>
          </w:p>
          <w:p w14:paraId="030D0A41" w14:textId="77777777" w:rsidR="00F22B15" w:rsidRPr="00CB51AC" w:rsidRDefault="00051857">
            <w:pPr>
              <w:pStyle w:val="TableParagraph"/>
              <w:spacing w:line="252" w:lineRule="exact"/>
              <w:ind w:left="448"/>
              <w:rPr>
                <w:sz w:val="24"/>
                <w:szCs w:val="24"/>
              </w:rPr>
            </w:pPr>
            <w:r w:rsidRPr="00CB51AC">
              <w:rPr>
                <w:sz w:val="24"/>
                <w:szCs w:val="24"/>
              </w:rPr>
              <w:t>ПК</w:t>
            </w:r>
            <w:r w:rsidRPr="00CB51AC">
              <w:rPr>
                <w:spacing w:val="-1"/>
                <w:sz w:val="24"/>
                <w:szCs w:val="24"/>
              </w:rPr>
              <w:t xml:space="preserve"> </w:t>
            </w:r>
            <w:r w:rsidRPr="00CB51AC">
              <w:rPr>
                <w:sz w:val="24"/>
                <w:szCs w:val="24"/>
              </w:rPr>
              <w:t>1.2,</w:t>
            </w:r>
          </w:p>
          <w:p w14:paraId="264F0E5F" w14:textId="77777777" w:rsidR="00F22B15" w:rsidRPr="00CB51AC" w:rsidRDefault="00051857">
            <w:pPr>
              <w:pStyle w:val="TableParagraph"/>
              <w:spacing w:line="252" w:lineRule="exact"/>
              <w:ind w:left="448"/>
              <w:rPr>
                <w:sz w:val="24"/>
                <w:szCs w:val="24"/>
              </w:rPr>
            </w:pPr>
            <w:r w:rsidRPr="00CB51AC">
              <w:rPr>
                <w:sz w:val="24"/>
                <w:szCs w:val="24"/>
              </w:rPr>
              <w:t>ПК</w:t>
            </w:r>
            <w:r w:rsidRPr="00CB51AC">
              <w:rPr>
                <w:spacing w:val="-1"/>
                <w:sz w:val="24"/>
                <w:szCs w:val="24"/>
              </w:rPr>
              <w:t xml:space="preserve"> </w:t>
            </w:r>
            <w:r w:rsidRPr="00CB51AC">
              <w:rPr>
                <w:sz w:val="24"/>
                <w:szCs w:val="24"/>
              </w:rPr>
              <w:t>1.3,</w:t>
            </w:r>
          </w:p>
          <w:p w14:paraId="41E7132D" w14:textId="77777777" w:rsidR="00F22B15" w:rsidRPr="00CB51AC" w:rsidRDefault="00051857">
            <w:pPr>
              <w:pStyle w:val="TableParagraph"/>
              <w:spacing w:before="1" w:line="252" w:lineRule="exact"/>
              <w:ind w:left="448"/>
              <w:rPr>
                <w:sz w:val="24"/>
                <w:szCs w:val="24"/>
              </w:rPr>
            </w:pPr>
            <w:r w:rsidRPr="00CB51AC">
              <w:rPr>
                <w:sz w:val="24"/>
                <w:szCs w:val="24"/>
              </w:rPr>
              <w:t>ПК</w:t>
            </w:r>
            <w:r w:rsidRPr="00CB51AC">
              <w:rPr>
                <w:spacing w:val="-1"/>
                <w:sz w:val="24"/>
                <w:szCs w:val="24"/>
              </w:rPr>
              <w:t xml:space="preserve"> </w:t>
            </w:r>
            <w:r w:rsidRPr="00CB51AC">
              <w:rPr>
                <w:sz w:val="24"/>
                <w:szCs w:val="24"/>
              </w:rPr>
              <w:t>1.4,</w:t>
            </w:r>
          </w:p>
          <w:p w14:paraId="58D78CD3" w14:textId="77777777" w:rsidR="00F22B15" w:rsidRPr="00CB51AC" w:rsidRDefault="00051857">
            <w:pPr>
              <w:pStyle w:val="TableParagraph"/>
              <w:spacing w:line="252" w:lineRule="exact"/>
              <w:ind w:left="448"/>
              <w:rPr>
                <w:sz w:val="24"/>
                <w:szCs w:val="24"/>
              </w:rPr>
            </w:pPr>
            <w:r w:rsidRPr="00CB51AC">
              <w:rPr>
                <w:sz w:val="24"/>
                <w:szCs w:val="24"/>
              </w:rPr>
              <w:t>ПК</w:t>
            </w:r>
            <w:r w:rsidRPr="00CB51AC">
              <w:rPr>
                <w:spacing w:val="-1"/>
                <w:sz w:val="24"/>
                <w:szCs w:val="24"/>
              </w:rPr>
              <w:t xml:space="preserve"> </w:t>
            </w:r>
            <w:r w:rsidRPr="00CB51AC">
              <w:rPr>
                <w:sz w:val="24"/>
                <w:szCs w:val="24"/>
              </w:rPr>
              <w:t>1.5,</w:t>
            </w:r>
          </w:p>
          <w:p w14:paraId="60424E92" w14:textId="77777777" w:rsidR="00F22B15" w:rsidRPr="00CB51AC" w:rsidRDefault="00051857">
            <w:pPr>
              <w:pStyle w:val="TableParagraph"/>
              <w:spacing w:before="2" w:line="252" w:lineRule="exact"/>
              <w:ind w:left="448"/>
              <w:rPr>
                <w:sz w:val="24"/>
                <w:szCs w:val="24"/>
              </w:rPr>
            </w:pPr>
            <w:r w:rsidRPr="00CB51AC">
              <w:rPr>
                <w:sz w:val="24"/>
                <w:szCs w:val="24"/>
              </w:rPr>
              <w:t>ПК</w:t>
            </w:r>
            <w:r w:rsidRPr="00CB51AC">
              <w:rPr>
                <w:spacing w:val="-1"/>
                <w:sz w:val="24"/>
                <w:szCs w:val="24"/>
              </w:rPr>
              <w:t xml:space="preserve"> </w:t>
            </w:r>
            <w:r w:rsidRPr="00CB51AC">
              <w:rPr>
                <w:sz w:val="24"/>
                <w:szCs w:val="24"/>
              </w:rPr>
              <w:t>2.3,</w:t>
            </w:r>
          </w:p>
          <w:p w14:paraId="6ACD21A9" w14:textId="77777777" w:rsidR="00F22B15" w:rsidRPr="00CB51AC" w:rsidRDefault="00051857">
            <w:pPr>
              <w:pStyle w:val="TableParagraph"/>
              <w:spacing w:line="252" w:lineRule="exact"/>
              <w:ind w:left="448"/>
              <w:rPr>
                <w:sz w:val="24"/>
                <w:szCs w:val="24"/>
              </w:rPr>
            </w:pPr>
            <w:r w:rsidRPr="00CB51AC">
              <w:rPr>
                <w:sz w:val="24"/>
                <w:szCs w:val="24"/>
              </w:rPr>
              <w:t>ПК 2.5,</w:t>
            </w:r>
          </w:p>
          <w:p w14:paraId="5A913C71" w14:textId="77777777" w:rsidR="00F22B15" w:rsidRPr="00CB51AC" w:rsidRDefault="00051857">
            <w:pPr>
              <w:pStyle w:val="TableParagraph"/>
              <w:spacing w:line="252" w:lineRule="exact"/>
              <w:ind w:left="448"/>
              <w:rPr>
                <w:sz w:val="24"/>
                <w:szCs w:val="24"/>
              </w:rPr>
            </w:pPr>
            <w:r w:rsidRPr="00CB51AC">
              <w:rPr>
                <w:sz w:val="24"/>
                <w:szCs w:val="24"/>
              </w:rPr>
              <w:t>ПК</w:t>
            </w:r>
            <w:r w:rsidRPr="00CB51AC">
              <w:rPr>
                <w:spacing w:val="-1"/>
                <w:sz w:val="24"/>
                <w:szCs w:val="24"/>
              </w:rPr>
              <w:t xml:space="preserve"> </w:t>
            </w:r>
            <w:r w:rsidRPr="00CB51AC">
              <w:rPr>
                <w:sz w:val="24"/>
                <w:szCs w:val="24"/>
              </w:rPr>
              <w:t>2.7,</w:t>
            </w:r>
          </w:p>
          <w:p w14:paraId="10C89232" w14:textId="77777777" w:rsidR="00F22B15" w:rsidRPr="00CB51AC" w:rsidRDefault="00051857">
            <w:pPr>
              <w:pStyle w:val="TableParagraph"/>
              <w:spacing w:before="1" w:line="253" w:lineRule="exact"/>
              <w:ind w:left="474"/>
              <w:rPr>
                <w:sz w:val="24"/>
                <w:szCs w:val="24"/>
              </w:rPr>
            </w:pPr>
            <w:r w:rsidRPr="00CB51AC">
              <w:rPr>
                <w:sz w:val="24"/>
                <w:szCs w:val="24"/>
              </w:rPr>
              <w:t>ОК 01,</w:t>
            </w:r>
          </w:p>
          <w:p w14:paraId="799D4527" w14:textId="77777777" w:rsidR="00F22B15" w:rsidRPr="00CB51AC" w:rsidRDefault="00051857">
            <w:pPr>
              <w:pStyle w:val="TableParagraph"/>
              <w:spacing w:line="253" w:lineRule="exact"/>
              <w:ind w:left="474"/>
              <w:rPr>
                <w:sz w:val="24"/>
                <w:szCs w:val="24"/>
              </w:rPr>
            </w:pPr>
            <w:r w:rsidRPr="00CB51AC">
              <w:rPr>
                <w:sz w:val="24"/>
                <w:szCs w:val="24"/>
              </w:rPr>
              <w:t>ОК 02,</w:t>
            </w:r>
          </w:p>
          <w:p w14:paraId="2172E3D4" w14:textId="77777777" w:rsidR="00F22B15" w:rsidRPr="00CB51AC" w:rsidRDefault="00051857">
            <w:pPr>
              <w:pStyle w:val="TableParagraph"/>
              <w:spacing w:before="1"/>
              <w:ind w:left="474"/>
              <w:rPr>
                <w:sz w:val="24"/>
                <w:szCs w:val="24"/>
              </w:rPr>
            </w:pPr>
            <w:r w:rsidRPr="00CB51AC">
              <w:rPr>
                <w:sz w:val="24"/>
                <w:szCs w:val="24"/>
              </w:rPr>
              <w:t>ОК 09.</w:t>
            </w:r>
          </w:p>
        </w:tc>
        <w:tc>
          <w:tcPr>
            <w:tcW w:w="2035" w:type="pct"/>
          </w:tcPr>
          <w:p w14:paraId="4F9AFCD4" w14:textId="77777777" w:rsidR="00F22B15" w:rsidRPr="00CB51AC" w:rsidRDefault="00051857" w:rsidP="00CB51AC">
            <w:pPr>
              <w:pStyle w:val="TableParagraph"/>
              <w:tabs>
                <w:tab w:val="left" w:pos="362"/>
              </w:tabs>
              <w:spacing w:before="114"/>
              <w:ind w:left="106" w:right="286"/>
              <w:rPr>
                <w:sz w:val="24"/>
                <w:szCs w:val="24"/>
              </w:rPr>
            </w:pPr>
            <w:r w:rsidRPr="00CB51AC">
              <w:rPr>
                <w:sz w:val="24"/>
                <w:szCs w:val="24"/>
              </w:rPr>
              <w:t>Обрабатывать и</w:t>
            </w:r>
            <w:r w:rsidRPr="00CB51AC">
              <w:rPr>
                <w:spacing w:val="1"/>
                <w:sz w:val="24"/>
                <w:szCs w:val="24"/>
              </w:rPr>
              <w:t xml:space="preserve"> </w:t>
            </w:r>
            <w:r w:rsidRPr="00CB51AC">
              <w:rPr>
                <w:sz w:val="24"/>
                <w:szCs w:val="24"/>
              </w:rPr>
              <w:t>анализировать информацию с</w:t>
            </w:r>
            <w:r w:rsidRPr="00CB51AC">
              <w:rPr>
                <w:spacing w:val="-57"/>
                <w:sz w:val="24"/>
                <w:szCs w:val="24"/>
              </w:rPr>
              <w:t xml:space="preserve"> </w:t>
            </w:r>
            <w:r w:rsidRPr="00CB51AC">
              <w:rPr>
                <w:sz w:val="24"/>
                <w:szCs w:val="24"/>
              </w:rPr>
              <w:t>применением программных</w:t>
            </w:r>
            <w:r w:rsidRPr="00CB51AC">
              <w:rPr>
                <w:spacing w:val="1"/>
                <w:sz w:val="24"/>
                <w:szCs w:val="24"/>
              </w:rPr>
              <w:t xml:space="preserve"> </w:t>
            </w:r>
            <w:r w:rsidRPr="00CB51AC">
              <w:rPr>
                <w:sz w:val="24"/>
                <w:szCs w:val="24"/>
              </w:rPr>
              <w:t>средств и вычислительной</w:t>
            </w:r>
            <w:r w:rsidRPr="00CB51AC">
              <w:rPr>
                <w:spacing w:val="1"/>
                <w:sz w:val="24"/>
                <w:szCs w:val="24"/>
              </w:rPr>
              <w:t xml:space="preserve"> </w:t>
            </w:r>
            <w:r w:rsidRPr="00CB51AC">
              <w:rPr>
                <w:sz w:val="24"/>
                <w:szCs w:val="24"/>
              </w:rPr>
              <w:t>техники;</w:t>
            </w:r>
          </w:p>
          <w:p w14:paraId="0B423D58" w14:textId="11095DE4" w:rsidR="00F22B15" w:rsidRPr="00CB51AC" w:rsidRDefault="00051857" w:rsidP="00CB51AC">
            <w:pPr>
              <w:pStyle w:val="TableParagraph"/>
              <w:tabs>
                <w:tab w:val="left" w:pos="362"/>
              </w:tabs>
              <w:spacing w:before="120"/>
              <w:ind w:left="106" w:right="328"/>
              <w:rPr>
                <w:sz w:val="24"/>
                <w:szCs w:val="24"/>
              </w:rPr>
            </w:pPr>
            <w:r w:rsidRPr="00CB51AC">
              <w:rPr>
                <w:sz w:val="24"/>
                <w:szCs w:val="24"/>
              </w:rPr>
              <w:t>Использовать технологии</w:t>
            </w:r>
            <w:r w:rsidRPr="00CB51AC">
              <w:rPr>
                <w:spacing w:val="1"/>
                <w:sz w:val="24"/>
                <w:szCs w:val="24"/>
              </w:rPr>
              <w:t xml:space="preserve"> </w:t>
            </w:r>
            <w:r w:rsidRPr="00CB51AC">
              <w:rPr>
                <w:sz w:val="24"/>
                <w:szCs w:val="24"/>
              </w:rPr>
              <w:t>сбора; размещения, хранения,</w:t>
            </w:r>
            <w:r w:rsidRPr="00CB51AC">
              <w:rPr>
                <w:spacing w:val="-57"/>
                <w:sz w:val="24"/>
                <w:szCs w:val="24"/>
              </w:rPr>
              <w:t xml:space="preserve"> </w:t>
            </w:r>
            <w:r w:rsidRPr="00CB51AC">
              <w:rPr>
                <w:sz w:val="24"/>
                <w:szCs w:val="24"/>
              </w:rPr>
              <w:t>преобразования и передачи</w:t>
            </w:r>
            <w:r w:rsidRPr="00CB51AC">
              <w:rPr>
                <w:spacing w:val="1"/>
                <w:sz w:val="24"/>
                <w:szCs w:val="24"/>
              </w:rPr>
              <w:t xml:space="preserve"> </w:t>
            </w:r>
            <w:r w:rsidRPr="00CB51AC">
              <w:rPr>
                <w:sz w:val="24"/>
                <w:szCs w:val="24"/>
              </w:rPr>
              <w:t>данных в профессионально</w:t>
            </w:r>
            <w:r w:rsidRPr="00CB51AC">
              <w:rPr>
                <w:spacing w:val="1"/>
                <w:sz w:val="24"/>
                <w:szCs w:val="24"/>
              </w:rPr>
              <w:t xml:space="preserve"> </w:t>
            </w:r>
            <w:r w:rsidRPr="00CB51AC">
              <w:rPr>
                <w:sz w:val="24"/>
                <w:szCs w:val="24"/>
              </w:rPr>
              <w:t>ориентированных</w:t>
            </w:r>
            <w:r w:rsidR="00CB51AC">
              <w:rPr>
                <w:sz w:val="24"/>
                <w:szCs w:val="24"/>
              </w:rPr>
              <w:t xml:space="preserve"> </w:t>
            </w:r>
            <w:r w:rsidRPr="00CB51AC">
              <w:rPr>
                <w:sz w:val="24"/>
                <w:szCs w:val="24"/>
              </w:rPr>
              <w:t>информационных</w:t>
            </w:r>
            <w:r w:rsidRPr="00CB51AC">
              <w:rPr>
                <w:spacing w:val="-4"/>
                <w:sz w:val="24"/>
                <w:szCs w:val="24"/>
              </w:rPr>
              <w:t xml:space="preserve"> </w:t>
            </w:r>
            <w:r w:rsidRPr="00CB51AC">
              <w:rPr>
                <w:sz w:val="24"/>
                <w:szCs w:val="24"/>
              </w:rPr>
              <w:t>системах;</w:t>
            </w:r>
          </w:p>
          <w:p w14:paraId="07381D28" w14:textId="77777777" w:rsidR="00F22B15" w:rsidRPr="00CB51AC" w:rsidRDefault="00051857" w:rsidP="00CB51AC">
            <w:pPr>
              <w:pStyle w:val="TableParagraph"/>
              <w:tabs>
                <w:tab w:val="left" w:pos="362"/>
              </w:tabs>
              <w:spacing w:before="120"/>
              <w:ind w:left="106" w:right="306"/>
              <w:rPr>
                <w:sz w:val="24"/>
                <w:szCs w:val="24"/>
              </w:rPr>
            </w:pPr>
            <w:r w:rsidRPr="00CB51AC">
              <w:rPr>
                <w:sz w:val="24"/>
                <w:szCs w:val="24"/>
              </w:rPr>
              <w:t>Работать с пакетами</w:t>
            </w:r>
            <w:r w:rsidRPr="00CB51AC">
              <w:rPr>
                <w:spacing w:val="1"/>
                <w:sz w:val="24"/>
                <w:szCs w:val="24"/>
              </w:rPr>
              <w:t xml:space="preserve"> </w:t>
            </w:r>
            <w:r w:rsidRPr="00CB51AC">
              <w:rPr>
                <w:sz w:val="24"/>
                <w:szCs w:val="24"/>
              </w:rPr>
              <w:t>прикладных программ</w:t>
            </w:r>
            <w:r w:rsidRPr="00CB51AC">
              <w:rPr>
                <w:spacing w:val="1"/>
                <w:sz w:val="24"/>
                <w:szCs w:val="24"/>
              </w:rPr>
              <w:t xml:space="preserve"> </w:t>
            </w:r>
            <w:r w:rsidRPr="00CB51AC">
              <w:rPr>
                <w:sz w:val="24"/>
                <w:szCs w:val="24"/>
              </w:rPr>
              <w:t>профессиональной</w:t>
            </w:r>
            <w:r w:rsidRPr="00CB51AC">
              <w:rPr>
                <w:spacing w:val="1"/>
                <w:sz w:val="24"/>
                <w:szCs w:val="24"/>
              </w:rPr>
              <w:t xml:space="preserve"> </w:t>
            </w:r>
            <w:r w:rsidRPr="00CB51AC">
              <w:rPr>
                <w:sz w:val="24"/>
                <w:szCs w:val="24"/>
              </w:rPr>
              <w:t>направленности, выполнять с</w:t>
            </w:r>
            <w:r w:rsidRPr="00CB51AC">
              <w:rPr>
                <w:spacing w:val="-57"/>
                <w:sz w:val="24"/>
                <w:szCs w:val="24"/>
              </w:rPr>
              <w:t xml:space="preserve"> </w:t>
            </w:r>
            <w:r w:rsidRPr="00CB51AC">
              <w:rPr>
                <w:sz w:val="24"/>
                <w:szCs w:val="24"/>
              </w:rPr>
              <w:t>их</w:t>
            </w:r>
            <w:r w:rsidRPr="00CB51AC">
              <w:rPr>
                <w:spacing w:val="-2"/>
                <w:sz w:val="24"/>
                <w:szCs w:val="24"/>
              </w:rPr>
              <w:t xml:space="preserve"> </w:t>
            </w:r>
            <w:r w:rsidRPr="00CB51AC">
              <w:rPr>
                <w:sz w:val="24"/>
                <w:szCs w:val="24"/>
              </w:rPr>
              <w:t>помощью расчеты;</w:t>
            </w:r>
          </w:p>
          <w:p w14:paraId="0EC34640" w14:textId="77777777" w:rsidR="00F22B15" w:rsidRPr="00CB51AC" w:rsidRDefault="00051857" w:rsidP="00CB51AC">
            <w:pPr>
              <w:pStyle w:val="TableParagraph"/>
              <w:tabs>
                <w:tab w:val="left" w:pos="362"/>
              </w:tabs>
              <w:spacing w:before="120"/>
              <w:ind w:left="106" w:right="188"/>
              <w:rPr>
                <w:sz w:val="24"/>
                <w:szCs w:val="24"/>
              </w:rPr>
            </w:pPr>
            <w:r w:rsidRPr="00CB51AC">
              <w:rPr>
                <w:sz w:val="24"/>
                <w:szCs w:val="24"/>
              </w:rPr>
              <w:t>Применять графические</w:t>
            </w:r>
            <w:r w:rsidRPr="00CB51AC">
              <w:rPr>
                <w:spacing w:val="1"/>
                <w:sz w:val="24"/>
                <w:szCs w:val="24"/>
              </w:rPr>
              <w:t xml:space="preserve"> </w:t>
            </w:r>
            <w:r w:rsidRPr="00CB51AC">
              <w:rPr>
                <w:sz w:val="24"/>
                <w:szCs w:val="24"/>
              </w:rPr>
              <w:t>редакторы для создания и</w:t>
            </w:r>
            <w:r w:rsidRPr="00CB51AC">
              <w:rPr>
                <w:spacing w:val="1"/>
                <w:sz w:val="24"/>
                <w:szCs w:val="24"/>
              </w:rPr>
              <w:t xml:space="preserve"> </w:t>
            </w:r>
            <w:r w:rsidRPr="00CB51AC">
              <w:rPr>
                <w:sz w:val="24"/>
                <w:szCs w:val="24"/>
              </w:rPr>
              <w:t>редактирования</w:t>
            </w:r>
            <w:r w:rsidRPr="00CB51AC">
              <w:rPr>
                <w:spacing w:val="-14"/>
                <w:sz w:val="24"/>
                <w:szCs w:val="24"/>
              </w:rPr>
              <w:t xml:space="preserve"> </w:t>
            </w:r>
            <w:r w:rsidRPr="00CB51AC">
              <w:rPr>
                <w:sz w:val="24"/>
                <w:szCs w:val="24"/>
              </w:rPr>
              <w:t>изображения;</w:t>
            </w:r>
          </w:p>
          <w:p w14:paraId="3D6E670B" w14:textId="2040C88A" w:rsidR="00F22B15" w:rsidRPr="00CB51AC" w:rsidRDefault="00051857" w:rsidP="00CB51AC">
            <w:pPr>
              <w:pStyle w:val="TableParagraph"/>
              <w:tabs>
                <w:tab w:val="left" w:pos="362"/>
              </w:tabs>
              <w:spacing w:before="121"/>
              <w:ind w:left="106" w:right="570"/>
              <w:rPr>
                <w:sz w:val="24"/>
                <w:szCs w:val="24"/>
              </w:rPr>
            </w:pPr>
            <w:r w:rsidRPr="00CB51AC">
              <w:rPr>
                <w:sz w:val="24"/>
                <w:szCs w:val="24"/>
              </w:rPr>
              <w:t>Применять компьютерные</w:t>
            </w:r>
            <w:r w:rsidRPr="00CB51AC">
              <w:rPr>
                <w:spacing w:val="-57"/>
                <w:sz w:val="24"/>
                <w:szCs w:val="24"/>
              </w:rPr>
              <w:t xml:space="preserve"> </w:t>
            </w:r>
            <w:r w:rsidRPr="00CB51AC">
              <w:rPr>
                <w:sz w:val="24"/>
                <w:szCs w:val="24"/>
              </w:rPr>
              <w:t>программы</w:t>
            </w:r>
            <w:r w:rsidRPr="00CB51AC">
              <w:rPr>
                <w:spacing w:val="-1"/>
                <w:sz w:val="24"/>
                <w:szCs w:val="24"/>
              </w:rPr>
              <w:t xml:space="preserve"> </w:t>
            </w:r>
            <w:r w:rsidRPr="00CB51AC">
              <w:rPr>
                <w:sz w:val="24"/>
                <w:szCs w:val="24"/>
              </w:rPr>
              <w:t>для</w:t>
            </w:r>
            <w:r w:rsidRPr="00CB51AC">
              <w:rPr>
                <w:spacing w:val="-2"/>
                <w:sz w:val="24"/>
                <w:szCs w:val="24"/>
              </w:rPr>
              <w:t xml:space="preserve"> </w:t>
            </w:r>
            <w:r w:rsidRPr="00CB51AC">
              <w:rPr>
                <w:sz w:val="24"/>
                <w:szCs w:val="24"/>
              </w:rPr>
              <w:t>поиска</w:t>
            </w:r>
            <w:r w:rsidR="00CB51AC">
              <w:rPr>
                <w:sz w:val="24"/>
                <w:szCs w:val="24"/>
              </w:rPr>
              <w:t xml:space="preserve"> </w:t>
            </w:r>
            <w:r w:rsidRPr="00CB51AC">
              <w:rPr>
                <w:sz w:val="24"/>
                <w:szCs w:val="24"/>
              </w:rPr>
              <w:t>информации, составления и</w:t>
            </w:r>
            <w:r w:rsidRPr="00CB51AC">
              <w:rPr>
                <w:spacing w:val="-57"/>
                <w:sz w:val="24"/>
                <w:szCs w:val="24"/>
              </w:rPr>
              <w:t xml:space="preserve"> </w:t>
            </w:r>
            <w:r w:rsidRPr="00CB51AC">
              <w:rPr>
                <w:sz w:val="24"/>
                <w:szCs w:val="24"/>
              </w:rPr>
              <w:t>оформления документов и</w:t>
            </w:r>
            <w:r w:rsidRPr="00CB51AC">
              <w:rPr>
                <w:spacing w:val="1"/>
                <w:sz w:val="24"/>
                <w:szCs w:val="24"/>
              </w:rPr>
              <w:t xml:space="preserve"> </w:t>
            </w:r>
            <w:r w:rsidRPr="00CB51AC">
              <w:rPr>
                <w:sz w:val="24"/>
                <w:szCs w:val="24"/>
              </w:rPr>
              <w:t>презентаций;</w:t>
            </w:r>
          </w:p>
        </w:tc>
        <w:tc>
          <w:tcPr>
            <w:tcW w:w="2106" w:type="pct"/>
          </w:tcPr>
          <w:p w14:paraId="4F73F121" w14:textId="77777777" w:rsidR="00F22B15" w:rsidRPr="00CB51AC" w:rsidRDefault="00051857" w:rsidP="00CB51AC">
            <w:pPr>
              <w:pStyle w:val="TableParagraph"/>
              <w:tabs>
                <w:tab w:val="left" w:pos="566"/>
                <w:tab w:val="left" w:pos="567"/>
              </w:tabs>
              <w:spacing w:before="114"/>
              <w:ind w:left="107" w:right="970"/>
              <w:rPr>
                <w:sz w:val="24"/>
                <w:szCs w:val="24"/>
              </w:rPr>
            </w:pPr>
            <w:r w:rsidRPr="00CB51AC">
              <w:rPr>
                <w:sz w:val="24"/>
                <w:szCs w:val="24"/>
              </w:rPr>
              <w:t>Базовые программные</w:t>
            </w:r>
            <w:r w:rsidRPr="00CB51AC">
              <w:rPr>
                <w:spacing w:val="-57"/>
                <w:sz w:val="24"/>
                <w:szCs w:val="24"/>
              </w:rPr>
              <w:t xml:space="preserve"> </w:t>
            </w:r>
            <w:r w:rsidRPr="00CB51AC">
              <w:rPr>
                <w:sz w:val="24"/>
                <w:szCs w:val="24"/>
              </w:rPr>
              <w:t>продукты и пакеты</w:t>
            </w:r>
            <w:r w:rsidRPr="00CB51AC">
              <w:rPr>
                <w:spacing w:val="1"/>
                <w:sz w:val="24"/>
                <w:szCs w:val="24"/>
              </w:rPr>
              <w:t xml:space="preserve"> </w:t>
            </w:r>
            <w:r w:rsidRPr="00CB51AC">
              <w:rPr>
                <w:sz w:val="24"/>
                <w:szCs w:val="24"/>
              </w:rPr>
              <w:t>прикладных</w:t>
            </w:r>
            <w:r w:rsidRPr="00CB51AC">
              <w:rPr>
                <w:spacing w:val="-13"/>
                <w:sz w:val="24"/>
                <w:szCs w:val="24"/>
              </w:rPr>
              <w:t xml:space="preserve"> </w:t>
            </w:r>
            <w:r w:rsidRPr="00CB51AC">
              <w:rPr>
                <w:sz w:val="24"/>
                <w:szCs w:val="24"/>
              </w:rPr>
              <w:t>программ;</w:t>
            </w:r>
          </w:p>
          <w:p w14:paraId="2DF65A8D" w14:textId="77777777" w:rsidR="00F22B15" w:rsidRPr="00CB51AC" w:rsidRDefault="00051857" w:rsidP="00CB51AC">
            <w:pPr>
              <w:pStyle w:val="TableParagraph"/>
              <w:tabs>
                <w:tab w:val="left" w:pos="566"/>
                <w:tab w:val="left" w:pos="567"/>
              </w:tabs>
              <w:spacing w:before="120"/>
              <w:ind w:left="107" w:right="923"/>
              <w:rPr>
                <w:sz w:val="24"/>
                <w:szCs w:val="24"/>
              </w:rPr>
            </w:pPr>
            <w:r w:rsidRPr="00CB51AC">
              <w:rPr>
                <w:sz w:val="24"/>
                <w:szCs w:val="24"/>
              </w:rPr>
              <w:t>Основные</w:t>
            </w:r>
            <w:r w:rsidRPr="00CB51AC">
              <w:rPr>
                <w:spacing w:val="-8"/>
                <w:sz w:val="24"/>
                <w:szCs w:val="24"/>
              </w:rPr>
              <w:t xml:space="preserve"> </w:t>
            </w:r>
            <w:r w:rsidRPr="00CB51AC">
              <w:rPr>
                <w:sz w:val="24"/>
                <w:szCs w:val="24"/>
              </w:rPr>
              <w:t>положения</w:t>
            </w:r>
            <w:r w:rsidRPr="00CB51AC">
              <w:rPr>
                <w:spacing w:val="-9"/>
                <w:sz w:val="24"/>
                <w:szCs w:val="24"/>
              </w:rPr>
              <w:t xml:space="preserve"> </w:t>
            </w:r>
            <w:r w:rsidRPr="00CB51AC">
              <w:rPr>
                <w:sz w:val="24"/>
                <w:szCs w:val="24"/>
              </w:rPr>
              <w:t>и</w:t>
            </w:r>
            <w:r w:rsidRPr="00CB51AC">
              <w:rPr>
                <w:spacing w:val="-57"/>
                <w:sz w:val="24"/>
                <w:szCs w:val="24"/>
              </w:rPr>
              <w:t xml:space="preserve"> </w:t>
            </w:r>
            <w:r w:rsidRPr="00CB51AC">
              <w:rPr>
                <w:sz w:val="24"/>
                <w:szCs w:val="24"/>
              </w:rPr>
              <w:t>принципы построения</w:t>
            </w:r>
            <w:r w:rsidRPr="00CB51AC">
              <w:rPr>
                <w:spacing w:val="1"/>
                <w:sz w:val="24"/>
                <w:szCs w:val="24"/>
              </w:rPr>
              <w:t xml:space="preserve"> </w:t>
            </w:r>
            <w:r w:rsidRPr="00CB51AC">
              <w:rPr>
                <w:sz w:val="24"/>
                <w:szCs w:val="24"/>
              </w:rPr>
              <w:t>системы обработки и</w:t>
            </w:r>
            <w:r w:rsidRPr="00CB51AC">
              <w:rPr>
                <w:spacing w:val="1"/>
                <w:sz w:val="24"/>
                <w:szCs w:val="24"/>
              </w:rPr>
              <w:t xml:space="preserve"> </w:t>
            </w:r>
            <w:r w:rsidRPr="00CB51AC">
              <w:rPr>
                <w:sz w:val="24"/>
                <w:szCs w:val="24"/>
              </w:rPr>
              <w:t>передачи</w:t>
            </w:r>
            <w:r w:rsidRPr="00CB51AC">
              <w:rPr>
                <w:spacing w:val="-3"/>
                <w:sz w:val="24"/>
                <w:szCs w:val="24"/>
              </w:rPr>
              <w:t xml:space="preserve"> </w:t>
            </w:r>
            <w:r w:rsidRPr="00CB51AC">
              <w:rPr>
                <w:sz w:val="24"/>
                <w:szCs w:val="24"/>
              </w:rPr>
              <w:t>информации;</w:t>
            </w:r>
          </w:p>
          <w:p w14:paraId="5EFCABB6" w14:textId="77777777" w:rsidR="00F22B15" w:rsidRPr="00CB51AC" w:rsidRDefault="00051857" w:rsidP="00CB51AC">
            <w:pPr>
              <w:pStyle w:val="TableParagraph"/>
              <w:tabs>
                <w:tab w:val="left" w:pos="566"/>
                <w:tab w:val="left" w:pos="567"/>
              </w:tabs>
              <w:spacing w:before="120"/>
              <w:ind w:left="107" w:right="100"/>
              <w:rPr>
                <w:sz w:val="24"/>
                <w:szCs w:val="24"/>
              </w:rPr>
            </w:pPr>
            <w:r w:rsidRPr="00CB51AC">
              <w:rPr>
                <w:sz w:val="24"/>
                <w:szCs w:val="24"/>
              </w:rPr>
              <w:t>Методы и средства сбора,</w:t>
            </w:r>
            <w:r w:rsidRPr="00CB51AC">
              <w:rPr>
                <w:spacing w:val="1"/>
                <w:sz w:val="24"/>
                <w:szCs w:val="24"/>
              </w:rPr>
              <w:t xml:space="preserve"> </w:t>
            </w:r>
            <w:r w:rsidRPr="00CB51AC">
              <w:rPr>
                <w:sz w:val="24"/>
                <w:szCs w:val="24"/>
              </w:rPr>
              <w:t>обработки,</w:t>
            </w:r>
            <w:r w:rsidRPr="00CB51AC">
              <w:rPr>
                <w:spacing w:val="-9"/>
                <w:sz w:val="24"/>
                <w:szCs w:val="24"/>
              </w:rPr>
              <w:t xml:space="preserve"> </w:t>
            </w:r>
            <w:r w:rsidRPr="00CB51AC">
              <w:rPr>
                <w:sz w:val="24"/>
                <w:szCs w:val="24"/>
              </w:rPr>
              <w:t>хранения,</w:t>
            </w:r>
            <w:r w:rsidRPr="00CB51AC">
              <w:rPr>
                <w:spacing w:val="-8"/>
                <w:sz w:val="24"/>
                <w:szCs w:val="24"/>
              </w:rPr>
              <w:t xml:space="preserve"> </w:t>
            </w:r>
            <w:r w:rsidRPr="00CB51AC">
              <w:rPr>
                <w:sz w:val="24"/>
                <w:szCs w:val="24"/>
              </w:rPr>
              <w:t>передачи</w:t>
            </w:r>
            <w:r w:rsidRPr="00CB51AC">
              <w:rPr>
                <w:spacing w:val="-57"/>
                <w:sz w:val="24"/>
                <w:szCs w:val="24"/>
              </w:rPr>
              <w:t xml:space="preserve"> </w:t>
            </w:r>
            <w:r w:rsidRPr="00CB51AC">
              <w:rPr>
                <w:sz w:val="24"/>
                <w:szCs w:val="24"/>
              </w:rPr>
              <w:t>и</w:t>
            </w:r>
            <w:r w:rsidRPr="00CB51AC">
              <w:rPr>
                <w:spacing w:val="-1"/>
                <w:sz w:val="24"/>
                <w:szCs w:val="24"/>
              </w:rPr>
              <w:t xml:space="preserve"> </w:t>
            </w:r>
            <w:r w:rsidRPr="00CB51AC">
              <w:rPr>
                <w:sz w:val="24"/>
                <w:szCs w:val="24"/>
              </w:rPr>
              <w:t>накопления</w:t>
            </w:r>
            <w:r w:rsidRPr="00CB51AC">
              <w:rPr>
                <w:spacing w:val="-2"/>
                <w:sz w:val="24"/>
                <w:szCs w:val="24"/>
              </w:rPr>
              <w:t xml:space="preserve"> </w:t>
            </w:r>
            <w:r w:rsidRPr="00CB51AC">
              <w:rPr>
                <w:sz w:val="24"/>
                <w:szCs w:val="24"/>
              </w:rPr>
              <w:t>информации;</w:t>
            </w:r>
          </w:p>
          <w:p w14:paraId="1E5452D1" w14:textId="77777777" w:rsidR="00F22B15" w:rsidRPr="00CB51AC" w:rsidRDefault="00051857" w:rsidP="00CB51AC">
            <w:pPr>
              <w:pStyle w:val="TableParagraph"/>
              <w:tabs>
                <w:tab w:val="left" w:pos="566"/>
                <w:tab w:val="left" w:pos="567"/>
              </w:tabs>
              <w:spacing w:before="118"/>
              <w:ind w:left="107" w:right="1024"/>
              <w:rPr>
                <w:sz w:val="24"/>
                <w:szCs w:val="24"/>
              </w:rPr>
            </w:pPr>
            <w:r w:rsidRPr="00CB51AC">
              <w:rPr>
                <w:sz w:val="24"/>
                <w:szCs w:val="24"/>
              </w:rPr>
              <w:t>Сетевые технологии</w:t>
            </w:r>
            <w:r w:rsidRPr="00CB51AC">
              <w:rPr>
                <w:spacing w:val="1"/>
                <w:sz w:val="24"/>
                <w:szCs w:val="24"/>
              </w:rPr>
              <w:t xml:space="preserve"> </w:t>
            </w:r>
            <w:r w:rsidRPr="00CB51AC">
              <w:rPr>
                <w:sz w:val="24"/>
                <w:szCs w:val="24"/>
              </w:rPr>
              <w:t>обработки</w:t>
            </w:r>
            <w:r w:rsidRPr="00CB51AC">
              <w:rPr>
                <w:spacing w:val="-9"/>
                <w:sz w:val="24"/>
                <w:szCs w:val="24"/>
              </w:rPr>
              <w:t xml:space="preserve"> </w:t>
            </w:r>
            <w:r w:rsidRPr="00CB51AC">
              <w:rPr>
                <w:sz w:val="24"/>
                <w:szCs w:val="24"/>
              </w:rPr>
              <w:t>и</w:t>
            </w:r>
            <w:r w:rsidRPr="00CB51AC">
              <w:rPr>
                <w:spacing w:val="-9"/>
                <w:sz w:val="24"/>
                <w:szCs w:val="24"/>
              </w:rPr>
              <w:t xml:space="preserve"> </w:t>
            </w:r>
            <w:r w:rsidRPr="00CB51AC">
              <w:rPr>
                <w:sz w:val="24"/>
                <w:szCs w:val="24"/>
              </w:rPr>
              <w:t>передачи</w:t>
            </w:r>
            <w:r w:rsidRPr="00CB51AC">
              <w:rPr>
                <w:spacing w:val="-57"/>
                <w:sz w:val="24"/>
                <w:szCs w:val="24"/>
              </w:rPr>
              <w:t xml:space="preserve"> </w:t>
            </w:r>
            <w:r w:rsidRPr="00CB51AC">
              <w:rPr>
                <w:sz w:val="24"/>
                <w:szCs w:val="24"/>
              </w:rPr>
              <w:t>информации;</w:t>
            </w:r>
          </w:p>
          <w:p w14:paraId="23F9CC68" w14:textId="77777777" w:rsidR="00F22B15" w:rsidRPr="00CB51AC" w:rsidRDefault="00051857" w:rsidP="00CB51AC">
            <w:pPr>
              <w:pStyle w:val="TableParagraph"/>
              <w:tabs>
                <w:tab w:val="left" w:pos="566"/>
                <w:tab w:val="left" w:pos="567"/>
              </w:tabs>
              <w:spacing w:before="120"/>
              <w:ind w:left="566" w:right="155"/>
              <w:rPr>
                <w:sz w:val="24"/>
                <w:szCs w:val="24"/>
              </w:rPr>
            </w:pPr>
            <w:r w:rsidRPr="00CB51AC">
              <w:rPr>
                <w:sz w:val="24"/>
                <w:szCs w:val="24"/>
              </w:rPr>
              <w:t>.</w:t>
            </w:r>
          </w:p>
        </w:tc>
      </w:tr>
    </w:tbl>
    <w:p w14:paraId="08EFE41F" w14:textId="77777777" w:rsidR="00F22B15" w:rsidRDefault="00F22B15">
      <w:pPr>
        <w:pStyle w:val="a3"/>
        <w:rPr>
          <w:sz w:val="20"/>
        </w:rPr>
      </w:pPr>
    </w:p>
    <w:p w14:paraId="760F3880" w14:textId="77777777" w:rsidR="00F22B15" w:rsidRDefault="00F22B15">
      <w:pPr>
        <w:pStyle w:val="a3"/>
        <w:rPr>
          <w:sz w:val="20"/>
        </w:rPr>
      </w:pPr>
    </w:p>
    <w:p w14:paraId="46E4ED1C" w14:textId="77777777" w:rsidR="00F22B15" w:rsidRDefault="00F22B15">
      <w:pPr>
        <w:rPr>
          <w:i/>
          <w:sz w:val="20"/>
        </w:rPr>
      </w:pPr>
    </w:p>
    <w:p w14:paraId="33191C26" w14:textId="07EA69AE" w:rsidR="008B538D" w:rsidRDefault="008B538D">
      <w:pPr>
        <w:rPr>
          <w:sz w:val="20"/>
        </w:rPr>
        <w:sectPr w:rsidR="008B538D" w:rsidSect="0062222A">
          <w:pgSz w:w="11910" w:h="16840"/>
          <w:pgMar w:top="1134" w:right="853" w:bottom="1134" w:left="1418" w:header="454" w:footer="720" w:gutter="0"/>
          <w:cols w:space="720"/>
          <w:docGrid w:linePitch="299"/>
        </w:sectPr>
      </w:pPr>
    </w:p>
    <w:p w14:paraId="6559BC70" w14:textId="77777777" w:rsidR="00F22B15" w:rsidRDefault="00051857" w:rsidP="00D23C83">
      <w:pPr>
        <w:pStyle w:val="2"/>
        <w:numPr>
          <w:ilvl w:val="1"/>
          <w:numId w:val="51"/>
        </w:numPr>
        <w:tabs>
          <w:tab w:val="left" w:pos="142"/>
        </w:tabs>
        <w:spacing w:before="71"/>
        <w:ind w:left="142" w:firstLine="0"/>
        <w:jc w:val="center"/>
      </w:pPr>
      <w:bookmarkStart w:id="244" w:name="_Toc132708564"/>
      <w:bookmarkStart w:id="245" w:name="_Toc132981804"/>
      <w:r>
        <w:lastRenderedPageBreak/>
        <w:t>СТРУКТУРА И</w:t>
      </w:r>
      <w:r>
        <w:rPr>
          <w:spacing w:val="-3"/>
        </w:rPr>
        <w:t xml:space="preserve"> </w:t>
      </w:r>
      <w:r>
        <w:t>СОДЕРЖАНИЕ</w:t>
      </w:r>
      <w:r>
        <w:rPr>
          <w:spacing w:val="-3"/>
        </w:rPr>
        <w:t xml:space="preserve"> </w:t>
      </w:r>
      <w:r>
        <w:t>УЧЕБНОЙ</w:t>
      </w:r>
      <w:r>
        <w:rPr>
          <w:spacing w:val="-3"/>
        </w:rPr>
        <w:t xml:space="preserve"> </w:t>
      </w:r>
      <w:r>
        <w:t>ДИСЦИПЛИНЫ</w:t>
      </w:r>
      <w:bookmarkEnd w:id="244"/>
      <w:bookmarkEnd w:id="245"/>
    </w:p>
    <w:p w14:paraId="3E9EFE56" w14:textId="77777777" w:rsidR="00F22B15" w:rsidRDefault="00F22B15">
      <w:pPr>
        <w:pStyle w:val="a3"/>
        <w:spacing w:before="10"/>
        <w:rPr>
          <w:b/>
          <w:sz w:val="20"/>
        </w:rPr>
      </w:pPr>
    </w:p>
    <w:p w14:paraId="7490076D" w14:textId="77777777" w:rsidR="00F22B15" w:rsidRDefault="00051857" w:rsidP="00D23C83">
      <w:pPr>
        <w:pStyle w:val="a5"/>
        <w:numPr>
          <w:ilvl w:val="1"/>
          <w:numId w:val="42"/>
        </w:numPr>
        <w:tabs>
          <w:tab w:val="left" w:pos="1350"/>
        </w:tabs>
        <w:rPr>
          <w:b/>
          <w:sz w:val="24"/>
        </w:rPr>
      </w:pPr>
      <w:r>
        <w:rPr>
          <w:b/>
          <w:sz w:val="24"/>
        </w:rPr>
        <w:t>Объем</w:t>
      </w:r>
      <w:r>
        <w:rPr>
          <w:b/>
          <w:spacing w:val="-3"/>
          <w:sz w:val="24"/>
        </w:rPr>
        <w:t xml:space="preserve"> </w:t>
      </w:r>
      <w:r>
        <w:rPr>
          <w:b/>
          <w:sz w:val="24"/>
        </w:rPr>
        <w:t>учебной</w:t>
      </w:r>
      <w:r>
        <w:rPr>
          <w:b/>
          <w:spacing w:val="-2"/>
          <w:sz w:val="24"/>
        </w:rPr>
        <w:t xml:space="preserve"> </w:t>
      </w:r>
      <w:r>
        <w:rPr>
          <w:b/>
          <w:sz w:val="24"/>
        </w:rPr>
        <w:t>дисциплины</w:t>
      </w:r>
      <w:r>
        <w:rPr>
          <w:b/>
          <w:spacing w:val="-5"/>
          <w:sz w:val="24"/>
        </w:rPr>
        <w:t xml:space="preserve"> </w:t>
      </w:r>
      <w:r>
        <w:rPr>
          <w:b/>
          <w:sz w:val="24"/>
        </w:rPr>
        <w:t>и</w:t>
      </w:r>
      <w:r>
        <w:rPr>
          <w:b/>
          <w:spacing w:val="-2"/>
          <w:sz w:val="24"/>
        </w:rPr>
        <w:t xml:space="preserve"> </w:t>
      </w:r>
      <w:r>
        <w:rPr>
          <w:b/>
          <w:sz w:val="24"/>
        </w:rPr>
        <w:t>виды</w:t>
      </w:r>
      <w:r>
        <w:rPr>
          <w:b/>
          <w:spacing w:val="-2"/>
          <w:sz w:val="24"/>
        </w:rPr>
        <w:t xml:space="preserve"> </w:t>
      </w:r>
      <w:r>
        <w:rPr>
          <w:b/>
          <w:sz w:val="24"/>
        </w:rPr>
        <w:t>учебной</w:t>
      </w:r>
      <w:r>
        <w:rPr>
          <w:b/>
          <w:spacing w:val="-2"/>
          <w:sz w:val="24"/>
        </w:rPr>
        <w:t xml:space="preserve"> </w:t>
      </w:r>
      <w:r>
        <w:rPr>
          <w:b/>
          <w:sz w:val="24"/>
        </w:rPr>
        <w:t>работы</w:t>
      </w:r>
    </w:p>
    <w:p w14:paraId="5479C6CD" w14:textId="77777777" w:rsidR="00F22B15" w:rsidRDefault="00F22B15">
      <w:pPr>
        <w:pStyle w:val="a3"/>
        <w:spacing w:before="2"/>
        <w:rPr>
          <w:b/>
          <w:sz w:val="21"/>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5"/>
        <w:gridCol w:w="2519"/>
      </w:tblGrid>
      <w:tr w:rsidR="00F22B15" w14:paraId="20B5113F" w14:textId="77777777">
        <w:trPr>
          <w:trHeight w:val="491"/>
        </w:trPr>
        <w:tc>
          <w:tcPr>
            <w:tcW w:w="7055" w:type="dxa"/>
          </w:tcPr>
          <w:p w14:paraId="5ECC7705" w14:textId="77777777" w:rsidR="00F22B15" w:rsidRDefault="00051857">
            <w:pPr>
              <w:pStyle w:val="TableParagraph"/>
              <w:ind w:left="107"/>
              <w:rPr>
                <w:b/>
              </w:rPr>
            </w:pPr>
            <w:r>
              <w:rPr>
                <w:b/>
              </w:rPr>
              <w:t>Вид учебной</w:t>
            </w:r>
            <w:r>
              <w:rPr>
                <w:b/>
                <w:spacing w:val="-1"/>
              </w:rPr>
              <w:t xml:space="preserve"> </w:t>
            </w:r>
            <w:r>
              <w:rPr>
                <w:b/>
              </w:rPr>
              <w:t>работы</w:t>
            </w:r>
          </w:p>
        </w:tc>
        <w:tc>
          <w:tcPr>
            <w:tcW w:w="2519" w:type="dxa"/>
          </w:tcPr>
          <w:p w14:paraId="64FEDEC5" w14:textId="77777777" w:rsidR="00F22B15" w:rsidRDefault="00051857">
            <w:pPr>
              <w:pStyle w:val="TableParagraph"/>
              <w:ind w:left="107"/>
              <w:rPr>
                <w:b/>
              </w:rPr>
            </w:pPr>
            <w:r>
              <w:rPr>
                <w:b/>
              </w:rPr>
              <w:t>Объем</w:t>
            </w:r>
            <w:r>
              <w:rPr>
                <w:b/>
                <w:spacing w:val="-3"/>
              </w:rPr>
              <w:t xml:space="preserve"> </w:t>
            </w:r>
            <w:r>
              <w:rPr>
                <w:b/>
              </w:rPr>
              <w:t>в часах</w:t>
            </w:r>
          </w:p>
        </w:tc>
      </w:tr>
      <w:tr w:rsidR="00F22B15" w14:paraId="43C116AB" w14:textId="77777777">
        <w:trPr>
          <w:trHeight w:val="491"/>
        </w:trPr>
        <w:tc>
          <w:tcPr>
            <w:tcW w:w="7055" w:type="dxa"/>
          </w:tcPr>
          <w:p w14:paraId="5D636405" w14:textId="77777777" w:rsidR="00F22B15" w:rsidRDefault="00051857">
            <w:pPr>
              <w:pStyle w:val="TableParagraph"/>
              <w:spacing w:before="99"/>
              <w:ind w:left="107"/>
              <w:rPr>
                <w:b/>
              </w:rPr>
            </w:pPr>
            <w:r>
              <w:rPr>
                <w:b/>
              </w:rPr>
              <w:t>Объем</w:t>
            </w:r>
            <w:r>
              <w:rPr>
                <w:b/>
                <w:spacing w:val="-5"/>
              </w:rPr>
              <w:t xml:space="preserve"> </w:t>
            </w:r>
            <w:r>
              <w:rPr>
                <w:b/>
              </w:rPr>
              <w:t>образовательной</w:t>
            </w:r>
            <w:r>
              <w:rPr>
                <w:b/>
                <w:spacing w:val="-6"/>
              </w:rPr>
              <w:t xml:space="preserve"> </w:t>
            </w:r>
            <w:r>
              <w:rPr>
                <w:b/>
              </w:rPr>
              <w:t>программы</w:t>
            </w:r>
            <w:r>
              <w:rPr>
                <w:b/>
                <w:spacing w:val="-4"/>
              </w:rPr>
              <w:t xml:space="preserve"> </w:t>
            </w:r>
            <w:r>
              <w:rPr>
                <w:b/>
              </w:rPr>
              <w:t>учебной</w:t>
            </w:r>
            <w:r>
              <w:rPr>
                <w:b/>
                <w:spacing w:val="-6"/>
              </w:rPr>
              <w:t xml:space="preserve"> </w:t>
            </w:r>
            <w:r>
              <w:rPr>
                <w:b/>
              </w:rPr>
              <w:t>дисциплины</w:t>
            </w:r>
          </w:p>
        </w:tc>
        <w:tc>
          <w:tcPr>
            <w:tcW w:w="2519" w:type="dxa"/>
          </w:tcPr>
          <w:p w14:paraId="4900EE41" w14:textId="4AA053E6" w:rsidR="00F22B15" w:rsidRPr="00FA595B" w:rsidRDefault="007347E0">
            <w:pPr>
              <w:pStyle w:val="TableParagraph"/>
              <w:spacing w:before="94"/>
              <w:ind w:left="107"/>
              <w:rPr>
                <w:b/>
                <w:bCs/>
              </w:rPr>
            </w:pPr>
            <w:r w:rsidRPr="00FA595B">
              <w:rPr>
                <w:b/>
                <w:bCs/>
              </w:rPr>
              <w:t>140</w:t>
            </w:r>
          </w:p>
        </w:tc>
      </w:tr>
      <w:tr w:rsidR="00F22B15" w14:paraId="17BBA7CF" w14:textId="77777777">
        <w:trPr>
          <w:trHeight w:val="488"/>
        </w:trPr>
        <w:tc>
          <w:tcPr>
            <w:tcW w:w="7055" w:type="dxa"/>
          </w:tcPr>
          <w:p w14:paraId="618F7CE7" w14:textId="77777777" w:rsidR="00F22B15" w:rsidRDefault="00051857">
            <w:pPr>
              <w:pStyle w:val="TableParagraph"/>
              <w:spacing w:before="96"/>
              <w:ind w:left="107"/>
              <w:rPr>
                <w:b/>
              </w:rPr>
            </w:pPr>
            <w:r>
              <w:rPr>
                <w:b/>
              </w:rPr>
              <w:t>в</w:t>
            </w:r>
            <w:r>
              <w:rPr>
                <w:b/>
                <w:spacing w:val="-3"/>
              </w:rPr>
              <w:t xml:space="preserve"> </w:t>
            </w:r>
            <w:r>
              <w:rPr>
                <w:b/>
              </w:rPr>
              <w:t>т.ч.</w:t>
            </w:r>
            <w:r>
              <w:rPr>
                <w:b/>
                <w:spacing w:val="-6"/>
              </w:rPr>
              <w:t xml:space="preserve"> </w:t>
            </w:r>
            <w:r>
              <w:rPr>
                <w:b/>
              </w:rPr>
              <w:t>в</w:t>
            </w:r>
            <w:r>
              <w:rPr>
                <w:b/>
                <w:spacing w:val="-1"/>
              </w:rPr>
              <w:t xml:space="preserve"> </w:t>
            </w:r>
            <w:r>
              <w:rPr>
                <w:b/>
              </w:rPr>
              <w:t>форме</w:t>
            </w:r>
            <w:r>
              <w:rPr>
                <w:b/>
                <w:spacing w:val="-3"/>
              </w:rPr>
              <w:t xml:space="preserve"> </w:t>
            </w:r>
            <w:r>
              <w:rPr>
                <w:b/>
              </w:rPr>
              <w:t>практической</w:t>
            </w:r>
            <w:r>
              <w:rPr>
                <w:b/>
                <w:spacing w:val="-3"/>
              </w:rPr>
              <w:t xml:space="preserve"> </w:t>
            </w:r>
            <w:r>
              <w:rPr>
                <w:b/>
              </w:rPr>
              <w:t>подготовки</w:t>
            </w:r>
          </w:p>
        </w:tc>
        <w:tc>
          <w:tcPr>
            <w:tcW w:w="2519" w:type="dxa"/>
          </w:tcPr>
          <w:p w14:paraId="58B7A181" w14:textId="5F9934A7" w:rsidR="00F22B15" w:rsidRPr="00FA595B" w:rsidRDefault="007347E0">
            <w:pPr>
              <w:pStyle w:val="TableParagraph"/>
              <w:spacing w:before="92"/>
              <w:ind w:left="107"/>
              <w:rPr>
                <w:b/>
                <w:bCs/>
              </w:rPr>
            </w:pPr>
            <w:r w:rsidRPr="00FA595B">
              <w:rPr>
                <w:b/>
                <w:bCs/>
              </w:rPr>
              <w:t>120</w:t>
            </w:r>
          </w:p>
        </w:tc>
      </w:tr>
      <w:tr w:rsidR="00F22B15" w14:paraId="3EF0BEE3" w14:textId="77777777">
        <w:trPr>
          <w:trHeight w:val="335"/>
        </w:trPr>
        <w:tc>
          <w:tcPr>
            <w:tcW w:w="9574" w:type="dxa"/>
            <w:gridSpan w:val="2"/>
          </w:tcPr>
          <w:p w14:paraId="152170CA" w14:textId="77777777" w:rsidR="00F22B15" w:rsidRDefault="00051857">
            <w:pPr>
              <w:pStyle w:val="TableParagraph"/>
              <w:spacing w:before="17"/>
              <w:ind w:left="107"/>
            </w:pPr>
            <w:r>
              <w:t>в</w:t>
            </w:r>
            <w:r>
              <w:rPr>
                <w:spacing w:val="-2"/>
              </w:rPr>
              <w:t xml:space="preserve"> </w:t>
            </w:r>
            <w:r>
              <w:t>т. ч.:</w:t>
            </w:r>
          </w:p>
        </w:tc>
      </w:tr>
      <w:tr w:rsidR="00F22B15" w14:paraId="5BC48382" w14:textId="77777777">
        <w:trPr>
          <w:trHeight w:val="491"/>
        </w:trPr>
        <w:tc>
          <w:tcPr>
            <w:tcW w:w="7055" w:type="dxa"/>
          </w:tcPr>
          <w:p w14:paraId="34D7EB93" w14:textId="77777777" w:rsidR="00F22B15" w:rsidRDefault="00051857">
            <w:pPr>
              <w:pStyle w:val="TableParagraph"/>
              <w:spacing w:before="94"/>
              <w:ind w:left="107"/>
            </w:pPr>
            <w:r>
              <w:t>теоретическое</w:t>
            </w:r>
            <w:r>
              <w:rPr>
                <w:spacing w:val="-1"/>
              </w:rPr>
              <w:t xml:space="preserve"> </w:t>
            </w:r>
            <w:r>
              <w:t>обучение</w:t>
            </w:r>
          </w:p>
        </w:tc>
        <w:tc>
          <w:tcPr>
            <w:tcW w:w="2519" w:type="dxa"/>
          </w:tcPr>
          <w:p w14:paraId="5A752976" w14:textId="7CB7180E" w:rsidR="00F22B15" w:rsidRDefault="00F22B15">
            <w:pPr>
              <w:pStyle w:val="TableParagraph"/>
              <w:spacing w:before="94"/>
              <w:ind w:left="107"/>
            </w:pPr>
          </w:p>
        </w:tc>
      </w:tr>
      <w:tr w:rsidR="00F22B15" w14:paraId="3EA6F324" w14:textId="77777777">
        <w:trPr>
          <w:trHeight w:val="489"/>
        </w:trPr>
        <w:tc>
          <w:tcPr>
            <w:tcW w:w="7055" w:type="dxa"/>
          </w:tcPr>
          <w:p w14:paraId="1CF604CB" w14:textId="518149E4" w:rsidR="00F22B15" w:rsidRDefault="00051857">
            <w:pPr>
              <w:pStyle w:val="TableParagraph"/>
              <w:spacing w:before="94"/>
              <w:ind w:left="107"/>
              <w:rPr>
                <w:i/>
              </w:rPr>
            </w:pPr>
            <w:r>
              <w:t>практические</w:t>
            </w:r>
            <w:r>
              <w:rPr>
                <w:spacing w:val="-4"/>
              </w:rPr>
              <w:t xml:space="preserve"> </w:t>
            </w:r>
            <w:r>
              <w:t>занятия</w:t>
            </w:r>
          </w:p>
        </w:tc>
        <w:tc>
          <w:tcPr>
            <w:tcW w:w="2519" w:type="dxa"/>
          </w:tcPr>
          <w:p w14:paraId="2522AF2C" w14:textId="6DFF784D" w:rsidR="00F22B15" w:rsidRDefault="00F25FF0">
            <w:pPr>
              <w:pStyle w:val="TableParagraph"/>
              <w:spacing w:before="94"/>
              <w:ind w:left="107"/>
            </w:pPr>
            <w:r>
              <w:t>20</w:t>
            </w:r>
          </w:p>
        </w:tc>
      </w:tr>
      <w:tr w:rsidR="00F22B15" w14:paraId="5EC43BDE" w14:textId="77777777">
        <w:trPr>
          <w:trHeight w:val="292"/>
        </w:trPr>
        <w:tc>
          <w:tcPr>
            <w:tcW w:w="7055" w:type="dxa"/>
          </w:tcPr>
          <w:p w14:paraId="25CA82D9" w14:textId="4DA8E2E8" w:rsidR="00F22B15" w:rsidRPr="008B538D" w:rsidRDefault="00051857">
            <w:pPr>
              <w:pStyle w:val="TableParagraph"/>
              <w:spacing w:line="247" w:lineRule="exact"/>
              <w:ind w:left="107"/>
              <w:rPr>
                <w:b/>
              </w:rPr>
            </w:pPr>
            <w:r w:rsidRPr="008B538D">
              <w:t>Самостоятельная</w:t>
            </w:r>
            <w:r w:rsidRPr="008B538D">
              <w:rPr>
                <w:spacing w:val="-2"/>
              </w:rPr>
              <w:t xml:space="preserve"> </w:t>
            </w:r>
            <w:r w:rsidRPr="008B538D">
              <w:t>работа</w:t>
            </w:r>
          </w:p>
        </w:tc>
        <w:tc>
          <w:tcPr>
            <w:tcW w:w="2519" w:type="dxa"/>
          </w:tcPr>
          <w:p w14:paraId="650A7F58" w14:textId="0B97F52F" w:rsidR="00F22B15" w:rsidRDefault="005C038D">
            <w:pPr>
              <w:pStyle w:val="TableParagraph"/>
              <w:spacing w:line="247" w:lineRule="exact"/>
              <w:ind w:left="107"/>
            </w:pPr>
            <w:r>
              <w:t>-</w:t>
            </w:r>
          </w:p>
        </w:tc>
      </w:tr>
      <w:tr w:rsidR="00F22B15" w14:paraId="2C8BCC67" w14:textId="77777777">
        <w:trPr>
          <w:trHeight w:val="330"/>
        </w:trPr>
        <w:tc>
          <w:tcPr>
            <w:tcW w:w="7055" w:type="dxa"/>
          </w:tcPr>
          <w:p w14:paraId="293998E1" w14:textId="77777777" w:rsidR="00F22B15" w:rsidRDefault="00051857">
            <w:pPr>
              <w:pStyle w:val="TableParagraph"/>
              <w:spacing w:before="17"/>
              <w:ind w:left="107"/>
              <w:rPr>
                <w:b/>
              </w:rPr>
            </w:pPr>
            <w:r>
              <w:rPr>
                <w:b/>
              </w:rPr>
              <w:t>Промежуточная</w:t>
            </w:r>
            <w:r>
              <w:rPr>
                <w:b/>
                <w:spacing w:val="-4"/>
              </w:rPr>
              <w:t xml:space="preserve"> </w:t>
            </w:r>
            <w:r>
              <w:rPr>
                <w:b/>
              </w:rPr>
              <w:t>аттестация</w:t>
            </w:r>
          </w:p>
        </w:tc>
        <w:tc>
          <w:tcPr>
            <w:tcW w:w="2519" w:type="dxa"/>
          </w:tcPr>
          <w:p w14:paraId="21AAB26D" w14:textId="4407A829" w:rsidR="00F22B15" w:rsidRDefault="007347E0">
            <w:pPr>
              <w:pStyle w:val="TableParagraph"/>
              <w:spacing w:before="12"/>
              <w:ind w:left="107"/>
            </w:pPr>
            <w:r>
              <w:t>-</w:t>
            </w:r>
          </w:p>
        </w:tc>
      </w:tr>
    </w:tbl>
    <w:p w14:paraId="05DDFCD7" w14:textId="77777777" w:rsidR="00F22B15" w:rsidRDefault="00F22B15">
      <w:pPr>
        <w:pStyle w:val="a3"/>
        <w:rPr>
          <w:b/>
          <w:i/>
          <w:sz w:val="20"/>
        </w:rPr>
      </w:pPr>
    </w:p>
    <w:p w14:paraId="30397782" w14:textId="77777777" w:rsidR="00F22B15" w:rsidRDefault="00F22B15">
      <w:pPr>
        <w:pStyle w:val="a3"/>
        <w:rPr>
          <w:b/>
          <w:i/>
          <w:sz w:val="20"/>
        </w:rPr>
      </w:pPr>
    </w:p>
    <w:p w14:paraId="27AA80EF" w14:textId="77777777" w:rsidR="00F22B15" w:rsidRDefault="00F22B15">
      <w:pPr>
        <w:pStyle w:val="a3"/>
        <w:rPr>
          <w:b/>
          <w:i/>
          <w:sz w:val="20"/>
        </w:rPr>
      </w:pPr>
    </w:p>
    <w:p w14:paraId="12A5B01F" w14:textId="77777777" w:rsidR="00F22B15" w:rsidRDefault="00F22B15">
      <w:pPr>
        <w:pStyle w:val="a3"/>
        <w:rPr>
          <w:b/>
          <w:i/>
          <w:sz w:val="20"/>
        </w:rPr>
      </w:pPr>
    </w:p>
    <w:p w14:paraId="6884862C" w14:textId="77777777" w:rsidR="00F22B15" w:rsidRDefault="00F22B15">
      <w:pPr>
        <w:jc w:val="both"/>
        <w:rPr>
          <w:sz w:val="20"/>
        </w:rPr>
        <w:sectPr w:rsidR="00F22B15" w:rsidSect="0058472D">
          <w:footerReference w:type="default" r:id="rId89"/>
          <w:pgSz w:w="11910" w:h="16840"/>
          <w:pgMar w:top="1134" w:right="567" w:bottom="1134" w:left="1134" w:header="454" w:footer="454" w:gutter="0"/>
          <w:cols w:space="720"/>
          <w:docGrid w:linePitch="299"/>
        </w:sectPr>
      </w:pPr>
    </w:p>
    <w:p w14:paraId="3F1C25BE" w14:textId="77777777" w:rsidR="00F22B15" w:rsidRDefault="00051857" w:rsidP="00D23C83">
      <w:pPr>
        <w:pStyle w:val="a5"/>
        <w:numPr>
          <w:ilvl w:val="1"/>
          <w:numId w:val="42"/>
        </w:numPr>
        <w:tabs>
          <w:tab w:val="left" w:pos="1327"/>
        </w:tabs>
        <w:spacing w:before="64"/>
        <w:ind w:left="1326" w:hanging="388"/>
        <w:rPr>
          <w:b/>
        </w:rPr>
      </w:pPr>
      <w:r>
        <w:rPr>
          <w:b/>
        </w:rPr>
        <w:lastRenderedPageBreak/>
        <w:t>Тематический</w:t>
      </w:r>
      <w:r>
        <w:rPr>
          <w:b/>
          <w:spacing w:val="1"/>
        </w:rPr>
        <w:t xml:space="preserve"> </w:t>
      </w:r>
      <w:r>
        <w:rPr>
          <w:b/>
        </w:rPr>
        <w:t>план</w:t>
      </w:r>
      <w:r>
        <w:rPr>
          <w:b/>
          <w:spacing w:val="1"/>
        </w:rPr>
        <w:t xml:space="preserve"> </w:t>
      </w:r>
      <w:r>
        <w:rPr>
          <w:b/>
        </w:rPr>
        <w:t>и</w:t>
      </w:r>
      <w:r>
        <w:rPr>
          <w:b/>
          <w:spacing w:val="1"/>
        </w:rPr>
        <w:t xml:space="preserve"> </w:t>
      </w:r>
      <w:r>
        <w:rPr>
          <w:b/>
        </w:rPr>
        <w:t>содержание</w:t>
      </w:r>
      <w:r>
        <w:rPr>
          <w:b/>
          <w:spacing w:val="2"/>
        </w:rPr>
        <w:t xml:space="preserve"> </w:t>
      </w:r>
      <w:r>
        <w:rPr>
          <w:b/>
        </w:rPr>
        <w:t>учебной</w:t>
      </w:r>
      <w:r>
        <w:rPr>
          <w:b/>
          <w:spacing w:val="1"/>
        </w:rPr>
        <w:t xml:space="preserve"> </w:t>
      </w:r>
      <w:r>
        <w:rPr>
          <w:b/>
        </w:rPr>
        <w:t>дисциплины</w:t>
      </w:r>
    </w:p>
    <w:p w14:paraId="35E0C91C" w14:textId="77777777" w:rsidR="00F22B15" w:rsidRDefault="00F22B15">
      <w:pPr>
        <w:pStyle w:val="a3"/>
        <w:spacing w:before="8"/>
        <w:rPr>
          <w:b/>
          <w:sz w:val="20"/>
        </w:rPr>
      </w:pPr>
    </w:p>
    <w:tbl>
      <w:tblPr>
        <w:tblStyle w:val="TableNormal"/>
        <w:tblW w:w="1535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8800"/>
        <w:gridCol w:w="1984"/>
        <w:gridCol w:w="2306"/>
      </w:tblGrid>
      <w:tr w:rsidR="00F22B15" w:rsidRPr="0062222A" w14:paraId="78F0792D" w14:textId="77777777" w:rsidTr="00890F78">
        <w:trPr>
          <w:trHeight w:val="2236"/>
        </w:trPr>
        <w:tc>
          <w:tcPr>
            <w:tcW w:w="2266" w:type="dxa"/>
          </w:tcPr>
          <w:p w14:paraId="0B8FFDE8" w14:textId="77777777" w:rsidR="00F22B15" w:rsidRPr="0062222A" w:rsidRDefault="00F22B15">
            <w:pPr>
              <w:pStyle w:val="TableParagraph"/>
              <w:rPr>
                <w:b/>
              </w:rPr>
            </w:pPr>
          </w:p>
          <w:p w14:paraId="2E0C72BE" w14:textId="77777777" w:rsidR="00F22B15" w:rsidRPr="0062222A" w:rsidRDefault="00F22B15">
            <w:pPr>
              <w:pStyle w:val="TableParagraph"/>
              <w:rPr>
                <w:b/>
              </w:rPr>
            </w:pPr>
          </w:p>
          <w:p w14:paraId="2E9AA51D" w14:textId="77777777" w:rsidR="00F22B15" w:rsidRPr="0062222A" w:rsidRDefault="00051857">
            <w:pPr>
              <w:pStyle w:val="TableParagraph"/>
              <w:spacing w:before="173" w:line="278" w:lineRule="auto"/>
              <w:ind w:left="395" w:right="368"/>
              <w:rPr>
                <w:b/>
              </w:rPr>
            </w:pPr>
            <w:r w:rsidRPr="0062222A">
              <w:rPr>
                <w:b/>
              </w:rPr>
              <w:t>Наименование</w:t>
            </w:r>
            <w:r w:rsidRPr="0062222A">
              <w:rPr>
                <w:b/>
                <w:spacing w:val="-52"/>
              </w:rPr>
              <w:t xml:space="preserve"> </w:t>
            </w:r>
            <w:r w:rsidRPr="0062222A">
              <w:rPr>
                <w:b/>
              </w:rPr>
              <w:t>разделов</w:t>
            </w:r>
            <w:r w:rsidRPr="0062222A">
              <w:rPr>
                <w:b/>
                <w:spacing w:val="-8"/>
              </w:rPr>
              <w:t xml:space="preserve"> </w:t>
            </w:r>
            <w:r w:rsidRPr="0062222A">
              <w:rPr>
                <w:b/>
              </w:rPr>
              <w:t>и</w:t>
            </w:r>
            <w:r w:rsidRPr="0062222A">
              <w:rPr>
                <w:b/>
                <w:spacing w:val="-7"/>
              </w:rPr>
              <w:t xml:space="preserve"> </w:t>
            </w:r>
            <w:r w:rsidRPr="0062222A">
              <w:rPr>
                <w:b/>
              </w:rPr>
              <w:t>тем</w:t>
            </w:r>
          </w:p>
        </w:tc>
        <w:tc>
          <w:tcPr>
            <w:tcW w:w="8800" w:type="dxa"/>
            <w:tcBorders>
              <w:right w:val="single" w:sz="4" w:space="0" w:color="auto"/>
            </w:tcBorders>
          </w:tcPr>
          <w:p w14:paraId="7DBD04F3" w14:textId="77777777" w:rsidR="00F22B15" w:rsidRPr="0062222A" w:rsidRDefault="00F22B15">
            <w:pPr>
              <w:pStyle w:val="TableParagraph"/>
              <w:rPr>
                <w:b/>
              </w:rPr>
            </w:pPr>
          </w:p>
          <w:p w14:paraId="5773E00D" w14:textId="77777777" w:rsidR="00F22B15" w:rsidRPr="0062222A" w:rsidRDefault="00F22B15">
            <w:pPr>
              <w:pStyle w:val="TableParagraph"/>
              <w:rPr>
                <w:b/>
              </w:rPr>
            </w:pPr>
          </w:p>
          <w:p w14:paraId="136743A5" w14:textId="77777777" w:rsidR="00F22B15" w:rsidRPr="0062222A" w:rsidRDefault="00051857">
            <w:pPr>
              <w:pStyle w:val="TableParagraph"/>
              <w:spacing w:before="173" w:line="278" w:lineRule="auto"/>
              <w:ind w:left="3216" w:right="401" w:hanging="2792"/>
              <w:rPr>
                <w:b/>
              </w:rPr>
            </w:pPr>
            <w:r w:rsidRPr="0062222A">
              <w:rPr>
                <w:b/>
              </w:rPr>
              <w:t>Содержание учебного материала и формы организации деятельности</w:t>
            </w:r>
            <w:r w:rsidRPr="0062222A">
              <w:rPr>
                <w:b/>
                <w:spacing w:val="-52"/>
              </w:rPr>
              <w:t xml:space="preserve"> </w:t>
            </w:r>
            <w:r w:rsidRPr="0062222A">
              <w:rPr>
                <w:b/>
              </w:rPr>
              <w:t>обучающихся</w:t>
            </w:r>
          </w:p>
        </w:tc>
        <w:tc>
          <w:tcPr>
            <w:tcW w:w="1984" w:type="dxa"/>
            <w:tcBorders>
              <w:top w:val="single" w:sz="4" w:space="0" w:color="auto"/>
              <w:left w:val="single" w:sz="4" w:space="0" w:color="auto"/>
              <w:bottom w:val="single" w:sz="4" w:space="0" w:color="auto"/>
              <w:right w:val="single" w:sz="4" w:space="0" w:color="auto"/>
            </w:tcBorders>
          </w:tcPr>
          <w:p w14:paraId="7B9ABA26" w14:textId="77777777" w:rsidR="00F22B15" w:rsidRPr="0062222A" w:rsidRDefault="00F22B15">
            <w:pPr>
              <w:pStyle w:val="TableParagraph"/>
              <w:rPr>
                <w:b/>
              </w:rPr>
            </w:pPr>
          </w:p>
          <w:p w14:paraId="79E44042" w14:textId="77777777" w:rsidR="00F22B15" w:rsidRPr="0062222A" w:rsidRDefault="00F22B15">
            <w:pPr>
              <w:pStyle w:val="TableParagraph"/>
              <w:rPr>
                <w:b/>
              </w:rPr>
            </w:pPr>
          </w:p>
          <w:p w14:paraId="448218F1" w14:textId="477D5EDB" w:rsidR="00F22B15" w:rsidRPr="0062222A" w:rsidRDefault="00051857">
            <w:pPr>
              <w:pStyle w:val="TableParagraph"/>
              <w:spacing w:before="185"/>
              <w:ind w:left="218" w:right="206"/>
              <w:jc w:val="center"/>
              <w:rPr>
                <w:b/>
              </w:rPr>
            </w:pPr>
            <w:r w:rsidRPr="0062222A">
              <w:rPr>
                <w:b/>
              </w:rPr>
              <w:t>Объем, акад. ч</w:t>
            </w:r>
            <w:r w:rsidR="00890F78" w:rsidRPr="0062222A">
              <w:rPr>
                <w:b/>
              </w:rPr>
              <w:t>.</w:t>
            </w:r>
            <w:r w:rsidRPr="0062222A">
              <w:rPr>
                <w:b/>
              </w:rPr>
              <w:t xml:space="preserve"> / в том числе в</w:t>
            </w:r>
            <w:r w:rsidRPr="0062222A">
              <w:rPr>
                <w:b/>
                <w:spacing w:val="-52"/>
              </w:rPr>
              <w:t xml:space="preserve"> </w:t>
            </w:r>
            <w:r w:rsidRPr="0062222A">
              <w:rPr>
                <w:b/>
              </w:rPr>
              <w:t>форме практической</w:t>
            </w:r>
            <w:r w:rsidRPr="0062222A">
              <w:rPr>
                <w:b/>
                <w:spacing w:val="1"/>
              </w:rPr>
              <w:t xml:space="preserve"> </w:t>
            </w:r>
            <w:r w:rsidRPr="0062222A">
              <w:rPr>
                <w:b/>
              </w:rPr>
              <w:t>подготовки,</w:t>
            </w:r>
            <w:r w:rsidRPr="0062222A">
              <w:rPr>
                <w:b/>
                <w:spacing w:val="-1"/>
              </w:rPr>
              <w:t xml:space="preserve"> </w:t>
            </w:r>
            <w:r w:rsidRPr="0062222A">
              <w:rPr>
                <w:b/>
              </w:rPr>
              <w:t>акад</w:t>
            </w:r>
            <w:r w:rsidR="00890F78" w:rsidRPr="0062222A">
              <w:rPr>
                <w:b/>
              </w:rPr>
              <w:t>.</w:t>
            </w:r>
            <w:r w:rsidRPr="0062222A">
              <w:rPr>
                <w:b/>
                <w:spacing w:val="1"/>
              </w:rPr>
              <w:t xml:space="preserve"> </w:t>
            </w:r>
            <w:r w:rsidRPr="0062222A">
              <w:rPr>
                <w:b/>
              </w:rPr>
              <w:t>ч</w:t>
            </w:r>
            <w:r w:rsidR="00890F78" w:rsidRPr="0062222A">
              <w:rPr>
                <w:b/>
              </w:rPr>
              <w:t>.</w:t>
            </w:r>
          </w:p>
        </w:tc>
        <w:tc>
          <w:tcPr>
            <w:tcW w:w="2306" w:type="dxa"/>
            <w:tcBorders>
              <w:left w:val="single" w:sz="4" w:space="0" w:color="auto"/>
            </w:tcBorders>
          </w:tcPr>
          <w:p w14:paraId="52754BF9" w14:textId="3E4A6C8F" w:rsidR="00F22B15" w:rsidRPr="0062222A" w:rsidRDefault="004F5189">
            <w:pPr>
              <w:pStyle w:val="TableParagraph"/>
              <w:spacing w:before="36" w:line="276" w:lineRule="auto"/>
              <w:ind w:left="293" w:right="280"/>
              <w:jc w:val="center"/>
              <w:rPr>
                <w:b/>
              </w:rPr>
            </w:pPr>
            <w:r w:rsidRPr="0062222A">
              <w:rPr>
                <w:b/>
                <w:bCs/>
              </w:rPr>
              <w:t xml:space="preserve">Коды компетенций </w:t>
            </w:r>
            <w:r w:rsidRPr="0062222A">
              <w:rPr>
                <w:b/>
                <w:bCs/>
              </w:rPr>
              <w:br/>
              <w:t>и личностных результатов формированию которых способствует элемент программы</w:t>
            </w:r>
          </w:p>
        </w:tc>
      </w:tr>
      <w:tr w:rsidR="00F22B15" w:rsidRPr="0062222A" w14:paraId="3A3148F0" w14:textId="77777777" w:rsidTr="00890F78">
        <w:trPr>
          <w:trHeight w:val="372"/>
        </w:trPr>
        <w:tc>
          <w:tcPr>
            <w:tcW w:w="2266" w:type="dxa"/>
          </w:tcPr>
          <w:p w14:paraId="3C65BEDD" w14:textId="77777777" w:rsidR="00F22B15" w:rsidRPr="0062222A" w:rsidRDefault="00051857">
            <w:pPr>
              <w:pStyle w:val="TableParagraph"/>
              <w:spacing w:line="252" w:lineRule="exact"/>
              <w:ind w:left="10"/>
              <w:jc w:val="center"/>
              <w:rPr>
                <w:b/>
                <w:i/>
              </w:rPr>
            </w:pPr>
            <w:r w:rsidRPr="0062222A">
              <w:rPr>
                <w:b/>
                <w:i/>
              </w:rPr>
              <w:t>1</w:t>
            </w:r>
          </w:p>
        </w:tc>
        <w:tc>
          <w:tcPr>
            <w:tcW w:w="8800" w:type="dxa"/>
            <w:tcBorders>
              <w:right w:val="single" w:sz="4" w:space="0" w:color="auto"/>
            </w:tcBorders>
          </w:tcPr>
          <w:p w14:paraId="26580685" w14:textId="77777777" w:rsidR="00F22B15" w:rsidRPr="0062222A" w:rsidRDefault="00051857">
            <w:pPr>
              <w:pStyle w:val="TableParagraph"/>
              <w:spacing w:line="252" w:lineRule="exact"/>
              <w:ind w:left="7"/>
              <w:jc w:val="center"/>
              <w:rPr>
                <w:b/>
                <w:i/>
              </w:rPr>
            </w:pPr>
            <w:r w:rsidRPr="0062222A">
              <w:rPr>
                <w:b/>
                <w:i/>
              </w:rPr>
              <w:t>2</w:t>
            </w:r>
          </w:p>
        </w:tc>
        <w:tc>
          <w:tcPr>
            <w:tcW w:w="1984" w:type="dxa"/>
            <w:tcBorders>
              <w:top w:val="single" w:sz="4" w:space="0" w:color="auto"/>
              <w:left w:val="single" w:sz="4" w:space="0" w:color="auto"/>
              <w:bottom w:val="single" w:sz="4" w:space="0" w:color="auto"/>
              <w:right w:val="single" w:sz="4" w:space="0" w:color="auto"/>
            </w:tcBorders>
          </w:tcPr>
          <w:p w14:paraId="19FED4D1" w14:textId="77777777" w:rsidR="00F22B15" w:rsidRPr="0062222A" w:rsidRDefault="00051857">
            <w:pPr>
              <w:pStyle w:val="TableParagraph"/>
              <w:spacing w:line="252" w:lineRule="exact"/>
              <w:ind w:left="11"/>
              <w:jc w:val="center"/>
              <w:rPr>
                <w:b/>
                <w:i/>
              </w:rPr>
            </w:pPr>
            <w:r w:rsidRPr="0062222A">
              <w:rPr>
                <w:b/>
                <w:i/>
              </w:rPr>
              <w:t>3</w:t>
            </w:r>
          </w:p>
        </w:tc>
        <w:tc>
          <w:tcPr>
            <w:tcW w:w="2306" w:type="dxa"/>
            <w:tcBorders>
              <w:left w:val="single" w:sz="4" w:space="0" w:color="auto"/>
            </w:tcBorders>
          </w:tcPr>
          <w:p w14:paraId="603707C0" w14:textId="77777777" w:rsidR="00F22B15" w:rsidRPr="0062222A" w:rsidRDefault="00051857">
            <w:pPr>
              <w:pStyle w:val="TableParagraph"/>
              <w:spacing w:line="252" w:lineRule="exact"/>
              <w:ind w:left="10"/>
              <w:jc w:val="center"/>
              <w:rPr>
                <w:b/>
                <w:i/>
              </w:rPr>
            </w:pPr>
            <w:r w:rsidRPr="0062222A">
              <w:rPr>
                <w:b/>
                <w:i/>
              </w:rPr>
              <w:t>4</w:t>
            </w:r>
          </w:p>
        </w:tc>
      </w:tr>
      <w:tr w:rsidR="00221701" w:rsidRPr="0062222A" w14:paraId="4BDEB658" w14:textId="77777777" w:rsidTr="00890F78">
        <w:trPr>
          <w:trHeight w:val="372"/>
        </w:trPr>
        <w:tc>
          <w:tcPr>
            <w:tcW w:w="2266" w:type="dxa"/>
            <w:vMerge w:val="restart"/>
          </w:tcPr>
          <w:p w14:paraId="566FE5A5" w14:textId="193B66EB" w:rsidR="00221701" w:rsidRPr="0062222A" w:rsidRDefault="00221701" w:rsidP="00221701">
            <w:pPr>
              <w:pStyle w:val="TableParagraph"/>
              <w:spacing w:line="252" w:lineRule="exact"/>
              <w:ind w:left="10"/>
              <w:jc w:val="center"/>
              <w:rPr>
                <w:b/>
              </w:rPr>
            </w:pPr>
            <w:r w:rsidRPr="0062222A">
              <w:rPr>
                <w:b/>
              </w:rPr>
              <w:t>Тема</w:t>
            </w:r>
            <w:r w:rsidR="00CD0CAB" w:rsidRPr="0062222A">
              <w:rPr>
                <w:b/>
              </w:rPr>
              <w:t>.</w:t>
            </w:r>
            <w:r w:rsidRPr="0062222A">
              <w:rPr>
                <w:b/>
              </w:rPr>
              <w:t xml:space="preserve"> 1 Информационные </w:t>
            </w:r>
            <w:r w:rsidR="00E929A9" w:rsidRPr="0062222A">
              <w:rPr>
                <w:b/>
              </w:rPr>
              <w:t xml:space="preserve">прикладные </w:t>
            </w:r>
            <w:r w:rsidRPr="0062222A">
              <w:rPr>
                <w:b/>
              </w:rPr>
              <w:t>технологии</w:t>
            </w:r>
          </w:p>
        </w:tc>
        <w:tc>
          <w:tcPr>
            <w:tcW w:w="8800" w:type="dxa"/>
            <w:tcBorders>
              <w:right w:val="single" w:sz="4" w:space="0" w:color="auto"/>
            </w:tcBorders>
          </w:tcPr>
          <w:p w14:paraId="1DC9C5D5" w14:textId="5493D969" w:rsidR="00221701" w:rsidRPr="0062222A" w:rsidRDefault="00221701" w:rsidP="00221701">
            <w:pPr>
              <w:pStyle w:val="TableParagraph"/>
              <w:spacing w:line="252" w:lineRule="exact"/>
              <w:ind w:left="7"/>
              <w:jc w:val="center"/>
              <w:rPr>
                <w:b/>
                <w:i/>
              </w:rPr>
            </w:pPr>
            <w:r w:rsidRPr="0062222A">
              <w:rPr>
                <w:b/>
              </w:rPr>
              <w:t>Содержание</w:t>
            </w:r>
            <w:r w:rsidRPr="0062222A">
              <w:rPr>
                <w:b/>
                <w:spacing w:val="-1"/>
              </w:rPr>
              <w:t xml:space="preserve"> </w:t>
            </w:r>
            <w:r w:rsidRPr="0062222A">
              <w:rPr>
                <w:b/>
              </w:rPr>
              <w:t>учебного</w:t>
            </w:r>
            <w:r w:rsidRPr="0062222A">
              <w:rPr>
                <w:b/>
                <w:spacing w:val="-2"/>
              </w:rPr>
              <w:t xml:space="preserve"> </w:t>
            </w:r>
            <w:r w:rsidRPr="0062222A">
              <w:rPr>
                <w:b/>
              </w:rPr>
              <w:t>материала</w:t>
            </w:r>
          </w:p>
        </w:tc>
        <w:tc>
          <w:tcPr>
            <w:tcW w:w="1984" w:type="dxa"/>
            <w:tcBorders>
              <w:top w:val="single" w:sz="4" w:space="0" w:color="auto"/>
              <w:left w:val="single" w:sz="4" w:space="0" w:color="auto"/>
              <w:bottom w:val="single" w:sz="4" w:space="0" w:color="auto"/>
              <w:right w:val="single" w:sz="4" w:space="0" w:color="auto"/>
            </w:tcBorders>
            <w:vAlign w:val="center"/>
          </w:tcPr>
          <w:p w14:paraId="60B73C84" w14:textId="28845CA7" w:rsidR="00221701" w:rsidRPr="0062222A" w:rsidRDefault="00221701" w:rsidP="00221701">
            <w:pPr>
              <w:pStyle w:val="TableParagraph"/>
              <w:spacing w:line="252" w:lineRule="exact"/>
              <w:ind w:left="11"/>
              <w:jc w:val="center"/>
              <w:rPr>
                <w:b/>
                <w:i/>
              </w:rPr>
            </w:pPr>
            <w:r w:rsidRPr="0062222A">
              <w:rPr>
                <w:b/>
              </w:rPr>
              <w:t>140/120</w:t>
            </w:r>
          </w:p>
        </w:tc>
        <w:tc>
          <w:tcPr>
            <w:tcW w:w="2306" w:type="dxa"/>
            <w:vMerge w:val="restart"/>
            <w:tcBorders>
              <w:left w:val="single" w:sz="4" w:space="0" w:color="auto"/>
            </w:tcBorders>
          </w:tcPr>
          <w:p w14:paraId="117E48C7" w14:textId="77777777" w:rsidR="00221701" w:rsidRPr="0062222A" w:rsidRDefault="00221701" w:rsidP="0062222A">
            <w:pPr>
              <w:pStyle w:val="TableParagraph"/>
              <w:ind w:left="108"/>
              <w:jc w:val="center"/>
              <w:rPr>
                <w:iCs/>
              </w:rPr>
            </w:pPr>
            <w:r w:rsidRPr="0062222A">
              <w:rPr>
                <w:iCs/>
              </w:rPr>
              <w:t>ПК 1.1,</w:t>
            </w:r>
          </w:p>
          <w:p w14:paraId="34BAA89A" w14:textId="77777777" w:rsidR="00221701" w:rsidRPr="0062222A" w:rsidRDefault="00221701" w:rsidP="0062222A">
            <w:pPr>
              <w:pStyle w:val="TableParagraph"/>
              <w:ind w:left="108"/>
              <w:jc w:val="center"/>
              <w:rPr>
                <w:iCs/>
              </w:rPr>
            </w:pPr>
            <w:r w:rsidRPr="0062222A">
              <w:rPr>
                <w:iCs/>
              </w:rPr>
              <w:t>ПК 1.2,</w:t>
            </w:r>
          </w:p>
          <w:p w14:paraId="77E2D929" w14:textId="77777777" w:rsidR="00221701" w:rsidRPr="0062222A" w:rsidRDefault="00221701" w:rsidP="0062222A">
            <w:pPr>
              <w:pStyle w:val="TableParagraph"/>
              <w:ind w:left="108"/>
              <w:jc w:val="center"/>
              <w:rPr>
                <w:iCs/>
              </w:rPr>
            </w:pPr>
            <w:r w:rsidRPr="0062222A">
              <w:rPr>
                <w:iCs/>
              </w:rPr>
              <w:t>ПК 1.3,</w:t>
            </w:r>
          </w:p>
          <w:p w14:paraId="54B1E318" w14:textId="77777777" w:rsidR="00221701" w:rsidRPr="0062222A" w:rsidRDefault="00221701" w:rsidP="0062222A">
            <w:pPr>
              <w:pStyle w:val="TableParagraph"/>
              <w:ind w:left="108"/>
              <w:jc w:val="center"/>
              <w:rPr>
                <w:iCs/>
              </w:rPr>
            </w:pPr>
            <w:r w:rsidRPr="0062222A">
              <w:rPr>
                <w:iCs/>
              </w:rPr>
              <w:t>ПК 1.4,</w:t>
            </w:r>
          </w:p>
          <w:p w14:paraId="4761EA75" w14:textId="77777777" w:rsidR="00221701" w:rsidRPr="0062222A" w:rsidRDefault="00221701" w:rsidP="0062222A">
            <w:pPr>
              <w:pStyle w:val="TableParagraph"/>
              <w:ind w:left="108"/>
              <w:jc w:val="center"/>
              <w:rPr>
                <w:iCs/>
              </w:rPr>
            </w:pPr>
            <w:r w:rsidRPr="0062222A">
              <w:rPr>
                <w:iCs/>
              </w:rPr>
              <w:t>ПК 1.5,</w:t>
            </w:r>
          </w:p>
          <w:p w14:paraId="126C6312" w14:textId="77777777" w:rsidR="00221701" w:rsidRPr="0062222A" w:rsidRDefault="00221701" w:rsidP="0062222A">
            <w:pPr>
              <w:pStyle w:val="TableParagraph"/>
              <w:ind w:left="108"/>
              <w:jc w:val="center"/>
              <w:rPr>
                <w:iCs/>
              </w:rPr>
            </w:pPr>
            <w:r w:rsidRPr="0062222A">
              <w:rPr>
                <w:iCs/>
              </w:rPr>
              <w:t>ПК 2.3,</w:t>
            </w:r>
          </w:p>
          <w:p w14:paraId="632177D6" w14:textId="77777777" w:rsidR="00221701" w:rsidRPr="0062222A" w:rsidRDefault="00221701" w:rsidP="0062222A">
            <w:pPr>
              <w:pStyle w:val="TableParagraph"/>
              <w:ind w:left="108"/>
              <w:jc w:val="center"/>
              <w:rPr>
                <w:iCs/>
              </w:rPr>
            </w:pPr>
            <w:r w:rsidRPr="0062222A">
              <w:rPr>
                <w:iCs/>
              </w:rPr>
              <w:t>ПК 2.5,</w:t>
            </w:r>
          </w:p>
          <w:p w14:paraId="15FF45D4" w14:textId="77777777" w:rsidR="00221701" w:rsidRPr="0062222A" w:rsidRDefault="00221701" w:rsidP="0062222A">
            <w:pPr>
              <w:pStyle w:val="TableParagraph"/>
              <w:ind w:left="108"/>
              <w:jc w:val="center"/>
              <w:rPr>
                <w:iCs/>
              </w:rPr>
            </w:pPr>
            <w:r w:rsidRPr="0062222A">
              <w:rPr>
                <w:iCs/>
              </w:rPr>
              <w:t>ПК 2.7,</w:t>
            </w:r>
          </w:p>
          <w:p w14:paraId="7D269DDE" w14:textId="77777777" w:rsidR="00221701" w:rsidRPr="0062222A" w:rsidRDefault="00221701" w:rsidP="0062222A">
            <w:pPr>
              <w:pStyle w:val="TableParagraph"/>
              <w:ind w:left="108"/>
              <w:jc w:val="center"/>
              <w:rPr>
                <w:iCs/>
              </w:rPr>
            </w:pPr>
            <w:r w:rsidRPr="0062222A">
              <w:rPr>
                <w:iCs/>
              </w:rPr>
              <w:t>ОК 01,</w:t>
            </w:r>
          </w:p>
          <w:p w14:paraId="4D835545" w14:textId="77777777" w:rsidR="00221701" w:rsidRPr="0062222A" w:rsidRDefault="00221701" w:rsidP="0062222A">
            <w:pPr>
              <w:pStyle w:val="TableParagraph"/>
              <w:ind w:left="108"/>
              <w:jc w:val="center"/>
              <w:rPr>
                <w:iCs/>
              </w:rPr>
            </w:pPr>
            <w:r w:rsidRPr="0062222A">
              <w:rPr>
                <w:iCs/>
              </w:rPr>
              <w:t>ОК 02,</w:t>
            </w:r>
          </w:p>
          <w:p w14:paraId="7099805F" w14:textId="426B0937" w:rsidR="00221701" w:rsidRPr="0062222A" w:rsidRDefault="00221701" w:rsidP="0062222A">
            <w:pPr>
              <w:pStyle w:val="TableParagraph"/>
              <w:ind w:left="108"/>
              <w:jc w:val="center"/>
              <w:rPr>
                <w:b/>
                <w:i/>
              </w:rPr>
            </w:pPr>
            <w:r w:rsidRPr="0062222A">
              <w:rPr>
                <w:iCs/>
              </w:rPr>
              <w:t>ОК 09</w:t>
            </w:r>
            <w:r w:rsidRPr="0062222A">
              <w:rPr>
                <w:i/>
              </w:rPr>
              <w:t>.</w:t>
            </w:r>
          </w:p>
        </w:tc>
      </w:tr>
      <w:tr w:rsidR="00221701" w:rsidRPr="0062222A" w14:paraId="477D1516" w14:textId="77777777" w:rsidTr="00890F78">
        <w:trPr>
          <w:trHeight w:val="616"/>
        </w:trPr>
        <w:tc>
          <w:tcPr>
            <w:tcW w:w="2266" w:type="dxa"/>
            <w:vMerge/>
          </w:tcPr>
          <w:p w14:paraId="7CF457D7" w14:textId="77777777" w:rsidR="00221701" w:rsidRPr="0062222A" w:rsidRDefault="00221701" w:rsidP="00C36FF4"/>
        </w:tc>
        <w:tc>
          <w:tcPr>
            <w:tcW w:w="8800" w:type="dxa"/>
            <w:tcBorders>
              <w:bottom w:val="single" w:sz="4" w:space="0" w:color="000000"/>
              <w:right w:val="single" w:sz="4" w:space="0" w:color="auto"/>
            </w:tcBorders>
          </w:tcPr>
          <w:p w14:paraId="44DAD315" w14:textId="77777777" w:rsidR="00221701" w:rsidRPr="0062222A" w:rsidRDefault="00221701" w:rsidP="00C36FF4">
            <w:pPr>
              <w:pStyle w:val="TableParagraph"/>
              <w:spacing w:line="247" w:lineRule="exact"/>
              <w:ind w:left="107"/>
            </w:pPr>
            <w:r w:rsidRPr="0062222A">
              <w:t>1.Понятие</w:t>
            </w:r>
            <w:r w:rsidRPr="0062222A">
              <w:rPr>
                <w:spacing w:val="-2"/>
              </w:rPr>
              <w:t xml:space="preserve"> </w:t>
            </w:r>
            <w:r w:rsidRPr="0062222A">
              <w:t>информации</w:t>
            </w:r>
            <w:r w:rsidRPr="0062222A">
              <w:rPr>
                <w:spacing w:val="-3"/>
              </w:rPr>
              <w:t xml:space="preserve"> </w:t>
            </w:r>
            <w:r w:rsidRPr="0062222A">
              <w:t>и</w:t>
            </w:r>
            <w:r w:rsidRPr="0062222A">
              <w:rPr>
                <w:spacing w:val="-5"/>
              </w:rPr>
              <w:t xml:space="preserve"> </w:t>
            </w:r>
            <w:r w:rsidRPr="0062222A">
              <w:t>информационных</w:t>
            </w:r>
            <w:r w:rsidRPr="0062222A">
              <w:rPr>
                <w:spacing w:val="-2"/>
              </w:rPr>
              <w:t xml:space="preserve"> </w:t>
            </w:r>
            <w:r w:rsidRPr="0062222A">
              <w:t>технологий.</w:t>
            </w:r>
            <w:r w:rsidRPr="0062222A">
              <w:rPr>
                <w:spacing w:val="-2"/>
              </w:rPr>
              <w:t xml:space="preserve"> </w:t>
            </w:r>
            <w:r w:rsidRPr="0062222A">
              <w:t>Виды</w:t>
            </w:r>
          </w:p>
          <w:p w14:paraId="19E0AFC3" w14:textId="77777777" w:rsidR="00221701" w:rsidRPr="0062222A" w:rsidRDefault="00221701" w:rsidP="00C36FF4">
            <w:pPr>
              <w:pStyle w:val="TableParagraph"/>
              <w:spacing w:before="37" w:line="252" w:lineRule="exact"/>
              <w:ind w:left="107"/>
            </w:pPr>
            <w:r w:rsidRPr="0062222A">
              <w:t>информационных</w:t>
            </w:r>
            <w:r w:rsidRPr="0062222A">
              <w:rPr>
                <w:spacing w:val="-4"/>
              </w:rPr>
              <w:t xml:space="preserve"> </w:t>
            </w:r>
            <w:r w:rsidRPr="0062222A">
              <w:t>технологий.</w:t>
            </w:r>
          </w:p>
        </w:tc>
        <w:tc>
          <w:tcPr>
            <w:tcW w:w="1984" w:type="dxa"/>
            <w:tcBorders>
              <w:top w:val="single" w:sz="4" w:space="0" w:color="auto"/>
              <w:left w:val="single" w:sz="4" w:space="0" w:color="auto"/>
              <w:bottom w:val="single" w:sz="4" w:space="0" w:color="000000"/>
              <w:right w:val="single" w:sz="4" w:space="0" w:color="auto"/>
            </w:tcBorders>
          </w:tcPr>
          <w:p w14:paraId="5BC38B3A" w14:textId="77777777" w:rsidR="00221701" w:rsidRPr="0062222A" w:rsidRDefault="00221701" w:rsidP="00C36FF4">
            <w:pPr>
              <w:pStyle w:val="TableParagraph"/>
            </w:pPr>
          </w:p>
        </w:tc>
        <w:tc>
          <w:tcPr>
            <w:tcW w:w="2306" w:type="dxa"/>
            <w:vMerge/>
            <w:tcBorders>
              <w:left w:val="single" w:sz="4" w:space="0" w:color="auto"/>
            </w:tcBorders>
          </w:tcPr>
          <w:p w14:paraId="77C12388" w14:textId="02F7554C" w:rsidR="00221701" w:rsidRPr="0062222A" w:rsidRDefault="00221701" w:rsidP="00C36FF4">
            <w:pPr>
              <w:pStyle w:val="TableParagraph"/>
              <w:spacing w:line="253" w:lineRule="exact"/>
              <w:ind w:left="108"/>
              <w:rPr>
                <w:i/>
              </w:rPr>
            </w:pPr>
          </w:p>
        </w:tc>
      </w:tr>
      <w:tr w:rsidR="00221701" w:rsidRPr="0062222A" w14:paraId="49CAD4EF" w14:textId="77777777" w:rsidTr="00890F78">
        <w:trPr>
          <w:trHeight w:val="635"/>
        </w:trPr>
        <w:tc>
          <w:tcPr>
            <w:tcW w:w="2266" w:type="dxa"/>
            <w:vMerge/>
          </w:tcPr>
          <w:p w14:paraId="457D50E9" w14:textId="77777777" w:rsidR="00221701" w:rsidRPr="0062222A" w:rsidRDefault="00221701" w:rsidP="00C36FF4"/>
        </w:tc>
        <w:tc>
          <w:tcPr>
            <w:tcW w:w="8800" w:type="dxa"/>
            <w:tcBorders>
              <w:bottom w:val="single" w:sz="4" w:space="0" w:color="000000"/>
              <w:right w:val="single" w:sz="4" w:space="0" w:color="auto"/>
            </w:tcBorders>
          </w:tcPr>
          <w:p w14:paraId="45B58B79" w14:textId="77777777" w:rsidR="00221701" w:rsidRPr="0062222A" w:rsidRDefault="00221701" w:rsidP="00C36FF4">
            <w:pPr>
              <w:pStyle w:val="TableParagraph"/>
              <w:spacing w:line="240" w:lineRule="exact"/>
              <w:ind w:left="107"/>
            </w:pPr>
            <w:r w:rsidRPr="0062222A">
              <w:t>2.Мониторы,</w:t>
            </w:r>
            <w:r w:rsidRPr="0062222A">
              <w:rPr>
                <w:spacing w:val="-3"/>
              </w:rPr>
              <w:t xml:space="preserve"> </w:t>
            </w:r>
            <w:r w:rsidRPr="0062222A">
              <w:t>печатающие</w:t>
            </w:r>
            <w:r w:rsidRPr="0062222A">
              <w:rPr>
                <w:spacing w:val="-6"/>
              </w:rPr>
              <w:t xml:space="preserve"> </w:t>
            </w:r>
            <w:r w:rsidRPr="0062222A">
              <w:t>устройства,</w:t>
            </w:r>
            <w:r w:rsidRPr="0062222A">
              <w:rPr>
                <w:spacing w:val="-3"/>
              </w:rPr>
              <w:t xml:space="preserve"> </w:t>
            </w:r>
            <w:r w:rsidRPr="0062222A">
              <w:t>сканеры,</w:t>
            </w:r>
            <w:r w:rsidRPr="0062222A">
              <w:rPr>
                <w:spacing w:val="-2"/>
              </w:rPr>
              <w:t xml:space="preserve"> </w:t>
            </w:r>
            <w:r w:rsidRPr="0062222A">
              <w:t>многофункциональные</w:t>
            </w:r>
          </w:p>
          <w:p w14:paraId="7395D59B" w14:textId="60B47BC5" w:rsidR="00221701" w:rsidRPr="0062222A" w:rsidRDefault="00221701" w:rsidP="00C36FF4">
            <w:pPr>
              <w:pStyle w:val="TableParagraph"/>
              <w:spacing w:before="14"/>
              <w:ind w:left="107"/>
            </w:pPr>
            <w:r w:rsidRPr="0062222A">
              <w:t>периферийные</w:t>
            </w:r>
            <w:r w:rsidRPr="0062222A">
              <w:rPr>
                <w:spacing w:val="-3"/>
              </w:rPr>
              <w:t xml:space="preserve"> </w:t>
            </w:r>
            <w:r w:rsidRPr="0062222A">
              <w:t>устройства,</w:t>
            </w:r>
            <w:r w:rsidRPr="0062222A">
              <w:rPr>
                <w:spacing w:val="-1"/>
              </w:rPr>
              <w:t xml:space="preserve"> </w:t>
            </w:r>
            <w:r w:rsidRPr="0062222A">
              <w:t>цифровые</w:t>
            </w:r>
            <w:r w:rsidRPr="0062222A">
              <w:rPr>
                <w:spacing w:val="-2"/>
              </w:rPr>
              <w:t xml:space="preserve"> </w:t>
            </w:r>
            <w:r w:rsidRPr="0062222A">
              <w:t>камеры,</w:t>
            </w:r>
            <w:r w:rsidRPr="0062222A">
              <w:rPr>
                <w:spacing w:val="-2"/>
              </w:rPr>
              <w:t xml:space="preserve"> </w:t>
            </w:r>
            <w:r w:rsidRPr="0062222A">
              <w:t>и</w:t>
            </w:r>
            <w:r w:rsidRPr="0062222A">
              <w:rPr>
                <w:spacing w:val="-2"/>
              </w:rPr>
              <w:t xml:space="preserve"> </w:t>
            </w:r>
            <w:r w:rsidRPr="0062222A">
              <w:t>др.</w:t>
            </w:r>
          </w:p>
        </w:tc>
        <w:tc>
          <w:tcPr>
            <w:tcW w:w="1984" w:type="dxa"/>
            <w:tcBorders>
              <w:left w:val="single" w:sz="4" w:space="0" w:color="auto"/>
              <w:bottom w:val="single" w:sz="4" w:space="0" w:color="000000"/>
              <w:right w:val="single" w:sz="4" w:space="0" w:color="auto"/>
            </w:tcBorders>
          </w:tcPr>
          <w:p w14:paraId="563088C7" w14:textId="77777777" w:rsidR="00221701" w:rsidRPr="0062222A" w:rsidRDefault="00221701" w:rsidP="00C36FF4"/>
        </w:tc>
        <w:tc>
          <w:tcPr>
            <w:tcW w:w="2306" w:type="dxa"/>
            <w:vMerge/>
            <w:tcBorders>
              <w:left w:val="single" w:sz="4" w:space="0" w:color="auto"/>
            </w:tcBorders>
          </w:tcPr>
          <w:p w14:paraId="1EFC22AC" w14:textId="666A1B1A" w:rsidR="00221701" w:rsidRPr="0062222A" w:rsidRDefault="00221701" w:rsidP="00C36FF4">
            <w:pPr>
              <w:pStyle w:val="TableParagraph"/>
              <w:spacing w:line="253" w:lineRule="exact"/>
              <w:ind w:left="108"/>
            </w:pPr>
          </w:p>
        </w:tc>
      </w:tr>
      <w:tr w:rsidR="00221701" w:rsidRPr="0062222A" w14:paraId="70F1E01B" w14:textId="77777777" w:rsidTr="00890F78">
        <w:trPr>
          <w:trHeight w:val="507"/>
        </w:trPr>
        <w:tc>
          <w:tcPr>
            <w:tcW w:w="2266" w:type="dxa"/>
            <w:vMerge/>
          </w:tcPr>
          <w:p w14:paraId="0C2E3409" w14:textId="77777777" w:rsidR="00221701" w:rsidRPr="0062222A" w:rsidRDefault="00221701" w:rsidP="00C36FF4"/>
        </w:tc>
        <w:tc>
          <w:tcPr>
            <w:tcW w:w="8800" w:type="dxa"/>
            <w:tcBorders>
              <w:bottom w:val="single" w:sz="4" w:space="0" w:color="000000"/>
              <w:right w:val="single" w:sz="4" w:space="0" w:color="auto"/>
            </w:tcBorders>
          </w:tcPr>
          <w:p w14:paraId="1109F5B7" w14:textId="77777777" w:rsidR="00221701" w:rsidRPr="0062222A" w:rsidRDefault="00221701" w:rsidP="00C36FF4">
            <w:pPr>
              <w:pStyle w:val="TableParagraph"/>
              <w:spacing w:line="245" w:lineRule="exact"/>
              <w:ind w:left="107"/>
            </w:pPr>
            <w:r w:rsidRPr="0062222A">
              <w:t>3.Обзор</w:t>
            </w:r>
            <w:r w:rsidRPr="0062222A">
              <w:rPr>
                <w:spacing w:val="38"/>
              </w:rPr>
              <w:t xml:space="preserve"> </w:t>
            </w:r>
            <w:r w:rsidRPr="0062222A">
              <w:t>текстовых</w:t>
            </w:r>
            <w:r w:rsidRPr="0062222A">
              <w:rPr>
                <w:spacing w:val="92"/>
              </w:rPr>
              <w:t xml:space="preserve"> </w:t>
            </w:r>
            <w:r w:rsidRPr="0062222A">
              <w:t>процессоров.</w:t>
            </w:r>
            <w:r w:rsidRPr="0062222A">
              <w:rPr>
                <w:spacing w:val="89"/>
              </w:rPr>
              <w:t xml:space="preserve"> </w:t>
            </w:r>
            <w:r w:rsidRPr="0062222A">
              <w:t>Текстовый</w:t>
            </w:r>
            <w:r w:rsidRPr="0062222A">
              <w:rPr>
                <w:spacing w:val="92"/>
              </w:rPr>
              <w:t xml:space="preserve"> </w:t>
            </w:r>
            <w:r w:rsidRPr="0062222A">
              <w:t>редактор</w:t>
            </w:r>
            <w:r w:rsidRPr="0062222A">
              <w:rPr>
                <w:spacing w:val="89"/>
              </w:rPr>
              <w:t xml:space="preserve"> </w:t>
            </w:r>
            <w:r w:rsidRPr="0062222A">
              <w:t>MS</w:t>
            </w:r>
            <w:r w:rsidRPr="0062222A">
              <w:rPr>
                <w:spacing w:val="89"/>
              </w:rPr>
              <w:t xml:space="preserve"> </w:t>
            </w:r>
            <w:r w:rsidRPr="0062222A">
              <w:t>Word. Среда</w:t>
            </w:r>
            <w:r w:rsidRPr="0062222A">
              <w:rPr>
                <w:spacing w:val="90"/>
              </w:rPr>
              <w:t xml:space="preserve"> </w:t>
            </w:r>
            <w:r w:rsidRPr="0062222A">
              <w:t>ТР,</w:t>
            </w:r>
          </w:p>
          <w:p w14:paraId="638F05B9" w14:textId="46243A0F" w:rsidR="00221701" w:rsidRPr="0062222A" w:rsidRDefault="00221701" w:rsidP="00C36FF4">
            <w:pPr>
              <w:pStyle w:val="TableParagraph"/>
              <w:spacing w:before="9"/>
              <w:ind w:left="107"/>
            </w:pPr>
            <w:r w:rsidRPr="0062222A">
              <w:t>редактирование</w:t>
            </w:r>
            <w:r w:rsidRPr="0062222A">
              <w:rPr>
                <w:spacing w:val="-2"/>
              </w:rPr>
              <w:t xml:space="preserve"> </w:t>
            </w:r>
            <w:r w:rsidRPr="0062222A">
              <w:t>и</w:t>
            </w:r>
            <w:r w:rsidRPr="0062222A">
              <w:rPr>
                <w:spacing w:val="-4"/>
              </w:rPr>
              <w:t xml:space="preserve"> </w:t>
            </w:r>
            <w:r w:rsidRPr="0062222A">
              <w:t>форматирование</w:t>
            </w:r>
            <w:r w:rsidRPr="0062222A">
              <w:rPr>
                <w:spacing w:val="-2"/>
              </w:rPr>
              <w:t xml:space="preserve"> </w:t>
            </w:r>
            <w:r w:rsidRPr="0062222A">
              <w:t>документа,</w:t>
            </w:r>
            <w:r w:rsidRPr="0062222A">
              <w:rPr>
                <w:spacing w:val="-1"/>
              </w:rPr>
              <w:t xml:space="preserve"> </w:t>
            </w:r>
            <w:r w:rsidRPr="0062222A">
              <w:t>основы</w:t>
            </w:r>
            <w:r w:rsidRPr="0062222A">
              <w:rPr>
                <w:spacing w:val="-2"/>
              </w:rPr>
              <w:t xml:space="preserve"> </w:t>
            </w:r>
            <w:r w:rsidRPr="0062222A">
              <w:t>работы</w:t>
            </w:r>
            <w:r w:rsidRPr="0062222A">
              <w:rPr>
                <w:spacing w:val="-1"/>
              </w:rPr>
              <w:t xml:space="preserve"> </w:t>
            </w:r>
            <w:r w:rsidRPr="0062222A">
              <w:t>в</w:t>
            </w:r>
            <w:r w:rsidRPr="0062222A">
              <w:rPr>
                <w:spacing w:val="-2"/>
              </w:rPr>
              <w:t xml:space="preserve"> </w:t>
            </w:r>
            <w:r w:rsidRPr="0062222A">
              <w:t>Word.</w:t>
            </w:r>
          </w:p>
        </w:tc>
        <w:tc>
          <w:tcPr>
            <w:tcW w:w="1984" w:type="dxa"/>
            <w:tcBorders>
              <w:left w:val="single" w:sz="4" w:space="0" w:color="auto"/>
              <w:bottom w:val="single" w:sz="4" w:space="0" w:color="000000"/>
              <w:right w:val="single" w:sz="4" w:space="0" w:color="auto"/>
            </w:tcBorders>
          </w:tcPr>
          <w:p w14:paraId="00DB7CDA" w14:textId="77777777" w:rsidR="00221701" w:rsidRPr="0062222A" w:rsidRDefault="00221701" w:rsidP="00C36FF4"/>
        </w:tc>
        <w:tc>
          <w:tcPr>
            <w:tcW w:w="2306" w:type="dxa"/>
            <w:vMerge/>
            <w:tcBorders>
              <w:left w:val="single" w:sz="4" w:space="0" w:color="auto"/>
            </w:tcBorders>
          </w:tcPr>
          <w:p w14:paraId="7F516739" w14:textId="68F442FC" w:rsidR="00221701" w:rsidRPr="0062222A" w:rsidRDefault="00221701" w:rsidP="00C36FF4">
            <w:pPr>
              <w:pStyle w:val="TableParagraph"/>
              <w:spacing w:line="253" w:lineRule="exact"/>
              <w:ind w:left="108"/>
            </w:pPr>
          </w:p>
        </w:tc>
      </w:tr>
      <w:tr w:rsidR="00221701" w:rsidRPr="0062222A" w14:paraId="233A4120" w14:textId="77777777" w:rsidTr="00890F78">
        <w:trPr>
          <w:trHeight w:val="731"/>
        </w:trPr>
        <w:tc>
          <w:tcPr>
            <w:tcW w:w="2266" w:type="dxa"/>
            <w:vMerge/>
          </w:tcPr>
          <w:p w14:paraId="64DD0603" w14:textId="77777777" w:rsidR="00221701" w:rsidRPr="0062222A" w:rsidRDefault="00221701" w:rsidP="00C36FF4"/>
        </w:tc>
        <w:tc>
          <w:tcPr>
            <w:tcW w:w="8800" w:type="dxa"/>
            <w:tcBorders>
              <w:right w:val="single" w:sz="4" w:space="0" w:color="auto"/>
            </w:tcBorders>
          </w:tcPr>
          <w:p w14:paraId="0E3C8A98" w14:textId="77777777" w:rsidR="00221701" w:rsidRPr="0062222A" w:rsidRDefault="00221701" w:rsidP="00C36FF4">
            <w:pPr>
              <w:pStyle w:val="TableParagraph"/>
              <w:spacing w:line="247" w:lineRule="exact"/>
              <w:ind w:left="107"/>
            </w:pPr>
            <w:r w:rsidRPr="0062222A">
              <w:t>4.Обзор</w:t>
            </w:r>
            <w:r w:rsidRPr="0062222A">
              <w:rPr>
                <w:spacing w:val="39"/>
              </w:rPr>
              <w:t xml:space="preserve"> </w:t>
            </w:r>
            <w:r w:rsidRPr="0062222A">
              <w:t>электронных</w:t>
            </w:r>
            <w:r w:rsidRPr="0062222A">
              <w:rPr>
                <w:spacing w:val="40"/>
              </w:rPr>
              <w:t xml:space="preserve"> </w:t>
            </w:r>
            <w:r w:rsidRPr="0062222A">
              <w:t>таблиц</w:t>
            </w:r>
            <w:r w:rsidRPr="0062222A">
              <w:rPr>
                <w:spacing w:val="40"/>
              </w:rPr>
              <w:t xml:space="preserve"> </w:t>
            </w:r>
            <w:r w:rsidRPr="0062222A">
              <w:t>(ЭТ).</w:t>
            </w:r>
            <w:r w:rsidRPr="0062222A">
              <w:rPr>
                <w:spacing w:val="37"/>
              </w:rPr>
              <w:t xml:space="preserve"> </w:t>
            </w:r>
            <w:r w:rsidRPr="0062222A">
              <w:t>ЭТ</w:t>
            </w:r>
            <w:r w:rsidRPr="0062222A">
              <w:rPr>
                <w:spacing w:val="40"/>
              </w:rPr>
              <w:t xml:space="preserve"> </w:t>
            </w:r>
            <w:r w:rsidRPr="0062222A">
              <w:t>MS</w:t>
            </w:r>
            <w:r w:rsidRPr="0062222A">
              <w:rPr>
                <w:spacing w:val="39"/>
              </w:rPr>
              <w:t xml:space="preserve"> </w:t>
            </w:r>
            <w:r w:rsidRPr="0062222A">
              <w:t>Excel.</w:t>
            </w:r>
            <w:r w:rsidRPr="0062222A">
              <w:rPr>
                <w:spacing w:val="39"/>
              </w:rPr>
              <w:t xml:space="preserve"> </w:t>
            </w:r>
            <w:r w:rsidRPr="0062222A">
              <w:t>Среда</w:t>
            </w:r>
            <w:r w:rsidRPr="0062222A">
              <w:rPr>
                <w:spacing w:val="38"/>
              </w:rPr>
              <w:t xml:space="preserve"> </w:t>
            </w:r>
            <w:r w:rsidRPr="0062222A">
              <w:t>ЭТ,</w:t>
            </w:r>
            <w:r w:rsidRPr="0062222A">
              <w:rPr>
                <w:spacing w:val="39"/>
              </w:rPr>
              <w:t xml:space="preserve"> </w:t>
            </w:r>
            <w:r w:rsidRPr="0062222A">
              <w:t>относительная</w:t>
            </w:r>
            <w:r w:rsidRPr="0062222A">
              <w:rPr>
                <w:spacing w:val="40"/>
              </w:rPr>
              <w:t xml:space="preserve"> </w:t>
            </w:r>
            <w:r w:rsidRPr="0062222A">
              <w:t>и</w:t>
            </w:r>
          </w:p>
          <w:p w14:paraId="084FECC8" w14:textId="77777777" w:rsidR="00221701" w:rsidRPr="0062222A" w:rsidRDefault="00221701" w:rsidP="00C36FF4">
            <w:pPr>
              <w:pStyle w:val="TableParagraph"/>
              <w:spacing w:before="37" w:line="251" w:lineRule="exact"/>
              <w:ind w:left="107"/>
            </w:pPr>
            <w:r w:rsidRPr="0062222A">
              <w:t>абсолютная</w:t>
            </w:r>
            <w:r w:rsidRPr="0062222A">
              <w:rPr>
                <w:spacing w:val="25"/>
              </w:rPr>
              <w:t xml:space="preserve"> </w:t>
            </w:r>
            <w:r w:rsidRPr="0062222A">
              <w:t>адресация.</w:t>
            </w:r>
            <w:r w:rsidRPr="0062222A">
              <w:rPr>
                <w:spacing w:val="23"/>
              </w:rPr>
              <w:t xml:space="preserve"> </w:t>
            </w:r>
            <w:r w:rsidRPr="0062222A">
              <w:t>Типы</w:t>
            </w:r>
            <w:r w:rsidRPr="0062222A">
              <w:rPr>
                <w:spacing w:val="25"/>
              </w:rPr>
              <w:t xml:space="preserve"> </w:t>
            </w:r>
            <w:r w:rsidRPr="0062222A">
              <w:t>и</w:t>
            </w:r>
            <w:r w:rsidRPr="0062222A">
              <w:rPr>
                <w:spacing w:val="24"/>
              </w:rPr>
              <w:t xml:space="preserve"> </w:t>
            </w:r>
            <w:r w:rsidRPr="0062222A">
              <w:t>формат</w:t>
            </w:r>
            <w:r w:rsidRPr="0062222A">
              <w:rPr>
                <w:spacing w:val="24"/>
              </w:rPr>
              <w:t xml:space="preserve"> </w:t>
            </w:r>
            <w:r w:rsidRPr="0062222A">
              <w:t>данных,</w:t>
            </w:r>
            <w:r w:rsidRPr="0062222A">
              <w:rPr>
                <w:spacing w:val="25"/>
              </w:rPr>
              <w:t xml:space="preserve"> </w:t>
            </w:r>
            <w:r w:rsidRPr="0062222A">
              <w:t>автозаполнение.</w:t>
            </w:r>
            <w:r w:rsidRPr="0062222A">
              <w:rPr>
                <w:spacing w:val="25"/>
              </w:rPr>
              <w:t xml:space="preserve"> </w:t>
            </w:r>
            <w:r w:rsidRPr="0062222A">
              <w:t>Программное</w:t>
            </w:r>
          </w:p>
          <w:p w14:paraId="439D931B" w14:textId="7D3B7790" w:rsidR="00221701" w:rsidRPr="0062222A" w:rsidRDefault="00221701" w:rsidP="00C36FF4">
            <w:pPr>
              <w:pStyle w:val="TableParagraph"/>
              <w:spacing w:before="9"/>
              <w:ind w:left="107"/>
            </w:pPr>
            <w:r w:rsidRPr="0062222A">
              <w:t>приложение</w:t>
            </w:r>
            <w:r w:rsidRPr="0062222A">
              <w:rPr>
                <w:spacing w:val="-3"/>
              </w:rPr>
              <w:t xml:space="preserve"> </w:t>
            </w:r>
            <w:r w:rsidRPr="0062222A">
              <w:t>Power</w:t>
            </w:r>
            <w:r w:rsidRPr="0062222A">
              <w:rPr>
                <w:spacing w:val="-3"/>
              </w:rPr>
              <w:t xml:space="preserve"> </w:t>
            </w:r>
            <w:r w:rsidRPr="0062222A">
              <w:t>Point.</w:t>
            </w:r>
          </w:p>
        </w:tc>
        <w:tc>
          <w:tcPr>
            <w:tcW w:w="1984" w:type="dxa"/>
            <w:tcBorders>
              <w:left w:val="single" w:sz="4" w:space="0" w:color="auto"/>
              <w:right w:val="single" w:sz="4" w:space="0" w:color="auto"/>
            </w:tcBorders>
          </w:tcPr>
          <w:p w14:paraId="0F213AE5" w14:textId="77777777" w:rsidR="00221701" w:rsidRPr="0062222A" w:rsidRDefault="00221701" w:rsidP="00C36FF4">
            <w:pPr>
              <w:pStyle w:val="TableParagraph"/>
            </w:pPr>
          </w:p>
        </w:tc>
        <w:tc>
          <w:tcPr>
            <w:tcW w:w="2306" w:type="dxa"/>
            <w:vMerge/>
            <w:tcBorders>
              <w:left w:val="single" w:sz="4" w:space="0" w:color="auto"/>
            </w:tcBorders>
          </w:tcPr>
          <w:p w14:paraId="08DD0CA1" w14:textId="0680EC09" w:rsidR="00221701" w:rsidRPr="0062222A" w:rsidRDefault="00221701" w:rsidP="00C36FF4">
            <w:pPr>
              <w:pStyle w:val="TableParagraph"/>
              <w:spacing w:line="253" w:lineRule="exact"/>
              <w:ind w:left="108"/>
              <w:rPr>
                <w:i/>
              </w:rPr>
            </w:pPr>
          </w:p>
        </w:tc>
      </w:tr>
      <w:tr w:rsidR="00221701" w:rsidRPr="0062222A" w14:paraId="1B64A4B5" w14:textId="77777777" w:rsidTr="00890F78">
        <w:trPr>
          <w:trHeight w:val="791"/>
        </w:trPr>
        <w:tc>
          <w:tcPr>
            <w:tcW w:w="2266" w:type="dxa"/>
            <w:vMerge/>
          </w:tcPr>
          <w:p w14:paraId="3C5D4ABD" w14:textId="77777777" w:rsidR="00221701" w:rsidRPr="0062222A" w:rsidRDefault="00221701" w:rsidP="00C36FF4"/>
        </w:tc>
        <w:tc>
          <w:tcPr>
            <w:tcW w:w="8800" w:type="dxa"/>
            <w:tcBorders>
              <w:right w:val="single" w:sz="4" w:space="0" w:color="auto"/>
            </w:tcBorders>
          </w:tcPr>
          <w:p w14:paraId="6209050E" w14:textId="67D49834" w:rsidR="00221701" w:rsidRPr="0062222A" w:rsidRDefault="00221701" w:rsidP="00C36FF4">
            <w:pPr>
              <w:pStyle w:val="TableParagraph"/>
              <w:tabs>
                <w:tab w:val="left" w:pos="1432"/>
                <w:tab w:val="left" w:pos="2483"/>
                <w:tab w:val="left" w:pos="2800"/>
                <w:tab w:val="left" w:pos="3999"/>
                <w:tab w:val="left" w:pos="5260"/>
                <w:tab w:val="left" w:pos="6481"/>
              </w:tabs>
              <w:spacing w:line="247" w:lineRule="exact"/>
              <w:ind w:left="107"/>
            </w:pPr>
            <w:r w:rsidRPr="0062222A">
              <w:t xml:space="preserve">5.Основные сведения о </w:t>
            </w:r>
            <w:proofErr w:type="spellStart"/>
            <w:r w:rsidRPr="0062222A">
              <w:t>MathCAD</w:t>
            </w:r>
            <w:proofErr w:type="spellEnd"/>
            <w:r w:rsidRPr="0062222A">
              <w:t>: интерфейс; специфика приложения;</w:t>
            </w:r>
          </w:p>
          <w:p w14:paraId="246B53B8" w14:textId="77777777" w:rsidR="00221701" w:rsidRPr="0062222A" w:rsidRDefault="00221701" w:rsidP="00C36FF4">
            <w:pPr>
              <w:pStyle w:val="TableParagraph"/>
              <w:spacing w:before="38" w:line="241" w:lineRule="exact"/>
              <w:ind w:left="107"/>
            </w:pPr>
            <w:r w:rsidRPr="0062222A">
              <w:t xml:space="preserve">простейшие  </w:t>
            </w:r>
            <w:r w:rsidRPr="0062222A">
              <w:rPr>
                <w:spacing w:val="2"/>
              </w:rPr>
              <w:t xml:space="preserve"> </w:t>
            </w:r>
            <w:proofErr w:type="gramStart"/>
            <w:r w:rsidRPr="0062222A">
              <w:t xml:space="preserve">расчеты;  </w:t>
            </w:r>
            <w:r w:rsidRPr="0062222A">
              <w:rPr>
                <w:spacing w:val="3"/>
              </w:rPr>
              <w:t xml:space="preserve"> </w:t>
            </w:r>
            <w:proofErr w:type="gramEnd"/>
            <w:r w:rsidRPr="0062222A">
              <w:t xml:space="preserve">числовой  </w:t>
            </w:r>
            <w:r w:rsidRPr="0062222A">
              <w:rPr>
                <w:spacing w:val="1"/>
              </w:rPr>
              <w:t xml:space="preserve"> </w:t>
            </w:r>
            <w:r w:rsidRPr="0062222A">
              <w:t xml:space="preserve">ввод,  </w:t>
            </w:r>
            <w:r w:rsidRPr="0062222A">
              <w:rPr>
                <w:spacing w:val="2"/>
              </w:rPr>
              <w:t xml:space="preserve"> </w:t>
            </w:r>
            <w:r w:rsidRPr="0062222A">
              <w:t xml:space="preserve">вывод,  </w:t>
            </w:r>
            <w:r w:rsidRPr="0062222A">
              <w:rPr>
                <w:spacing w:val="2"/>
              </w:rPr>
              <w:t xml:space="preserve"> </w:t>
            </w:r>
            <w:r w:rsidRPr="0062222A">
              <w:t xml:space="preserve">выделение  </w:t>
            </w:r>
            <w:r w:rsidRPr="0062222A">
              <w:rPr>
                <w:spacing w:val="2"/>
              </w:rPr>
              <w:t xml:space="preserve"> </w:t>
            </w:r>
            <w:r w:rsidRPr="0062222A">
              <w:t xml:space="preserve">формул;  </w:t>
            </w:r>
            <w:r w:rsidRPr="0062222A">
              <w:rPr>
                <w:spacing w:val="7"/>
              </w:rPr>
              <w:t xml:space="preserve"> </w:t>
            </w:r>
            <w:r w:rsidRPr="0062222A">
              <w:t>панели</w:t>
            </w:r>
          </w:p>
          <w:p w14:paraId="0F13E678" w14:textId="447789DE" w:rsidR="00221701" w:rsidRPr="0062222A" w:rsidRDefault="00221701" w:rsidP="00C36FF4">
            <w:pPr>
              <w:pStyle w:val="TableParagraph"/>
              <w:spacing w:before="21"/>
              <w:ind w:left="107"/>
            </w:pPr>
            <w:r w:rsidRPr="0062222A">
              <w:t>инструментов;</w:t>
            </w:r>
            <w:r w:rsidRPr="0062222A">
              <w:rPr>
                <w:spacing w:val="52"/>
              </w:rPr>
              <w:t xml:space="preserve"> </w:t>
            </w:r>
            <w:r w:rsidRPr="0062222A">
              <w:t>редактирование</w:t>
            </w:r>
            <w:r w:rsidRPr="0062222A">
              <w:rPr>
                <w:spacing w:val="-2"/>
              </w:rPr>
              <w:t xml:space="preserve"> </w:t>
            </w:r>
            <w:r w:rsidRPr="0062222A">
              <w:t>формул.</w:t>
            </w:r>
          </w:p>
        </w:tc>
        <w:tc>
          <w:tcPr>
            <w:tcW w:w="1984" w:type="dxa"/>
            <w:tcBorders>
              <w:left w:val="single" w:sz="4" w:space="0" w:color="auto"/>
              <w:right w:val="single" w:sz="4" w:space="0" w:color="auto"/>
            </w:tcBorders>
          </w:tcPr>
          <w:p w14:paraId="097D5127" w14:textId="77777777" w:rsidR="00221701" w:rsidRPr="0062222A" w:rsidRDefault="00221701" w:rsidP="00C36FF4">
            <w:pPr>
              <w:pStyle w:val="TableParagraph"/>
            </w:pPr>
          </w:p>
        </w:tc>
        <w:tc>
          <w:tcPr>
            <w:tcW w:w="2306" w:type="dxa"/>
            <w:vMerge/>
            <w:tcBorders>
              <w:left w:val="single" w:sz="4" w:space="0" w:color="auto"/>
            </w:tcBorders>
          </w:tcPr>
          <w:p w14:paraId="279F0A8E" w14:textId="0119BC99" w:rsidR="00221701" w:rsidRPr="0062222A" w:rsidRDefault="00221701" w:rsidP="00C36FF4">
            <w:pPr>
              <w:pStyle w:val="TableParagraph"/>
              <w:spacing w:line="253" w:lineRule="exact"/>
              <w:ind w:left="108"/>
              <w:rPr>
                <w:i/>
              </w:rPr>
            </w:pPr>
          </w:p>
        </w:tc>
      </w:tr>
      <w:tr w:rsidR="00F17152" w:rsidRPr="0062222A" w14:paraId="3415F9A7" w14:textId="77777777" w:rsidTr="00890F78">
        <w:trPr>
          <w:trHeight w:val="264"/>
        </w:trPr>
        <w:tc>
          <w:tcPr>
            <w:tcW w:w="2266" w:type="dxa"/>
            <w:vMerge/>
          </w:tcPr>
          <w:p w14:paraId="7F29FE81" w14:textId="77777777" w:rsidR="00F17152" w:rsidRPr="0062222A" w:rsidRDefault="00F17152" w:rsidP="00C36FF4"/>
        </w:tc>
        <w:tc>
          <w:tcPr>
            <w:tcW w:w="8800" w:type="dxa"/>
            <w:tcBorders>
              <w:bottom w:val="nil"/>
              <w:right w:val="single" w:sz="4" w:space="0" w:color="auto"/>
            </w:tcBorders>
          </w:tcPr>
          <w:p w14:paraId="09159107" w14:textId="77777777" w:rsidR="00F17152" w:rsidRPr="0062222A" w:rsidRDefault="00F17152" w:rsidP="00C36FF4">
            <w:pPr>
              <w:pStyle w:val="TableParagraph"/>
              <w:spacing w:line="245" w:lineRule="exact"/>
              <w:ind w:left="107"/>
            </w:pPr>
            <w:r w:rsidRPr="0062222A">
              <w:t>6.Простые</w:t>
            </w:r>
            <w:r w:rsidRPr="0062222A">
              <w:rPr>
                <w:spacing w:val="17"/>
              </w:rPr>
              <w:t xml:space="preserve"> </w:t>
            </w:r>
            <w:r w:rsidRPr="0062222A">
              <w:t>вычисления</w:t>
            </w:r>
            <w:r w:rsidRPr="0062222A">
              <w:rPr>
                <w:spacing w:val="16"/>
              </w:rPr>
              <w:t xml:space="preserve"> </w:t>
            </w:r>
            <w:r w:rsidRPr="0062222A">
              <w:t>с</w:t>
            </w:r>
            <w:r w:rsidRPr="0062222A">
              <w:rPr>
                <w:spacing w:val="17"/>
              </w:rPr>
              <w:t xml:space="preserve"> </w:t>
            </w:r>
            <w:r w:rsidRPr="0062222A">
              <w:t>использованием</w:t>
            </w:r>
            <w:r w:rsidRPr="0062222A">
              <w:rPr>
                <w:spacing w:val="17"/>
              </w:rPr>
              <w:t xml:space="preserve"> </w:t>
            </w:r>
            <w:proofErr w:type="spellStart"/>
            <w:r w:rsidRPr="0062222A">
              <w:t>MathCAD</w:t>
            </w:r>
            <w:proofErr w:type="spellEnd"/>
            <w:r w:rsidRPr="0062222A">
              <w:t>.</w:t>
            </w:r>
            <w:r w:rsidRPr="0062222A">
              <w:rPr>
                <w:spacing w:val="20"/>
              </w:rPr>
              <w:t xml:space="preserve"> </w:t>
            </w:r>
            <w:r w:rsidRPr="0062222A">
              <w:t>Физические</w:t>
            </w:r>
            <w:r w:rsidRPr="0062222A">
              <w:rPr>
                <w:spacing w:val="19"/>
              </w:rPr>
              <w:t xml:space="preserve"> </w:t>
            </w:r>
            <w:r w:rsidRPr="0062222A">
              <w:t>вычисления</w:t>
            </w:r>
            <w:r w:rsidRPr="0062222A">
              <w:rPr>
                <w:spacing w:val="18"/>
              </w:rPr>
              <w:t xml:space="preserve"> </w:t>
            </w:r>
            <w:r w:rsidRPr="0062222A">
              <w:t>с</w:t>
            </w:r>
          </w:p>
        </w:tc>
        <w:tc>
          <w:tcPr>
            <w:tcW w:w="1984" w:type="dxa"/>
            <w:vMerge w:val="restart"/>
            <w:tcBorders>
              <w:left w:val="single" w:sz="4" w:space="0" w:color="auto"/>
              <w:right w:val="single" w:sz="4" w:space="0" w:color="auto"/>
            </w:tcBorders>
          </w:tcPr>
          <w:p w14:paraId="1B697E41" w14:textId="77777777" w:rsidR="00F17152" w:rsidRPr="0062222A" w:rsidRDefault="00F17152" w:rsidP="00C36FF4">
            <w:pPr>
              <w:pStyle w:val="TableParagraph"/>
            </w:pPr>
          </w:p>
        </w:tc>
        <w:tc>
          <w:tcPr>
            <w:tcW w:w="2306" w:type="dxa"/>
            <w:vMerge/>
            <w:tcBorders>
              <w:left w:val="single" w:sz="4" w:space="0" w:color="auto"/>
            </w:tcBorders>
          </w:tcPr>
          <w:p w14:paraId="391D4CBE" w14:textId="262A83B2" w:rsidR="00F17152" w:rsidRPr="0062222A" w:rsidRDefault="00F17152" w:rsidP="00C36FF4">
            <w:pPr>
              <w:pStyle w:val="TableParagraph"/>
              <w:spacing w:line="253" w:lineRule="exact"/>
              <w:ind w:left="108"/>
              <w:rPr>
                <w:i/>
              </w:rPr>
            </w:pPr>
          </w:p>
        </w:tc>
      </w:tr>
      <w:tr w:rsidR="00F17152" w:rsidRPr="0062222A" w14:paraId="61D00621" w14:textId="77777777" w:rsidTr="00890F78">
        <w:trPr>
          <w:trHeight w:val="281"/>
        </w:trPr>
        <w:tc>
          <w:tcPr>
            <w:tcW w:w="2266" w:type="dxa"/>
            <w:vMerge/>
          </w:tcPr>
          <w:p w14:paraId="4A175355" w14:textId="77777777" w:rsidR="00F17152" w:rsidRPr="0062222A" w:rsidRDefault="00F17152" w:rsidP="00C36FF4"/>
        </w:tc>
        <w:tc>
          <w:tcPr>
            <w:tcW w:w="8800" w:type="dxa"/>
            <w:tcBorders>
              <w:top w:val="nil"/>
              <w:bottom w:val="nil"/>
              <w:right w:val="single" w:sz="4" w:space="0" w:color="auto"/>
            </w:tcBorders>
          </w:tcPr>
          <w:p w14:paraId="7BE4D1A5" w14:textId="77777777" w:rsidR="00F17152" w:rsidRPr="0062222A" w:rsidRDefault="00F17152" w:rsidP="00C36FF4">
            <w:pPr>
              <w:pStyle w:val="TableParagraph"/>
              <w:spacing w:before="9" w:line="252" w:lineRule="exact"/>
              <w:ind w:left="107"/>
            </w:pPr>
            <w:r w:rsidRPr="0062222A">
              <w:t>использованием</w:t>
            </w:r>
            <w:r w:rsidRPr="0062222A">
              <w:rPr>
                <w:spacing w:val="38"/>
              </w:rPr>
              <w:t xml:space="preserve"> </w:t>
            </w:r>
            <w:r w:rsidRPr="0062222A">
              <w:t>единиц</w:t>
            </w:r>
            <w:r w:rsidRPr="0062222A">
              <w:rPr>
                <w:spacing w:val="37"/>
              </w:rPr>
              <w:t xml:space="preserve"> </w:t>
            </w:r>
            <w:r w:rsidRPr="0062222A">
              <w:t>измерения.</w:t>
            </w:r>
            <w:r w:rsidRPr="0062222A">
              <w:rPr>
                <w:spacing w:val="36"/>
              </w:rPr>
              <w:t xml:space="preserve"> </w:t>
            </w:r>
            <w:r w:rsidRPr="0062222A">
              <w:t>Построение</w:t>
            </w:r>
            <w:r w:rsidRPr="0062222A">
              <w:rPr>
                <w:spacing w:val="41"/>
              </w:rPr>
              <w:t xml:space="preserve"> </w:t>
            </w:r>
            <w:r w:rsidRPr="0062222A">
              <w:t>графиков.</w:t>
            </w:r>
            <w:r w:rsidRPr="0062222A">
              <w:rPr>
                <w:spacing w:val="41"/>
              </w:rPr>
              <w:t xml:space="preserve"> </w:t>
            </w:r>
            <w:r w:rsidRPr="0062222A">
              <w:t>Моделирование</w:t>
            </w:r>
            <w:r w:rsidRPr="0062222A">
              <w:rPr>
                <w:spacing w:val="39"/>
              </w:rPr>
              <w:t xml:space="preserve"> </w:t>
            </w:r>
            <w:r w:rsidRPr="0062222A">
              <w:t>на</w:t>
            </w:r>
          </w:p>
        </w:tc>
        <w:tc>
          <w:tcPr>
            <w:tcW w:w="1984" w:type="dxa"/>
            <w:vMerge/>
            <w:tcBorders>
              <w:left w:val="single" w:sz="4" w:space="0" w:color="auto"/>
              <w:right w:val="single" w:sz="4" w:space="0" w:color="auto"/>
            </w:tcBorders>
          </w:tcPr>
          <w:p w14:paraId="144BAB1E" w14:textId="77777777" w:rsidR="00F17152" w:rsidRPr="0062222A" w:rsidRDefault="00F17152" w:rsidP="00C36FF4">
            <w:pPr>
              <w:pStyle w:val="TableParagraph"/>
            </w:pPr>
          </w:p>
        </w:tc>
        <w:tc>
          <w:tcPr>
            <w:tcW w:w="2306" w:type="dxa"/>
            <w:vMerge/>
            <w:tcBorders>
              <w:left w:val="single" w:sz="4" w:space="0" w:color="auto"/>
            </w:tcBorders>
          </w:tcPr>
          <w:p w14:paraId="35F06143" w14:textId="77777777" w:rsidR="00F17152" w:rsidRPr="0062222A" w:rsidRDefault="00F17152" w:rsidP="00C36FF4">
            <w:pPr>
              <w:pStyle w:val="TableParagraph"/>
              <w:spacing w:line="247" w:lineRule="exact"/>
              <w:ind w:left="108"/>
              <w:rPr>
                <w:i/>
              </w:rPr>
            </w:pPr>
          </w:p>
        </w:tc>
      </w:tr>
      <w:tr w:rsidR="00F17152" w:rsidRPr="0062222A" w14:paraId="667AFB3C" w14:textId="77777777" w:rsidTr="00890F78">
        <w:trPr>
          <w:trHeight w:val="306"/>
        </w:trPr>
        <w:tc>
          <w:tcPr>
            <w:tcW w:w="2266" w:type="dxa"/>
            <w:vMerge/>
          </w:tcPr>
          <w:p w14:paraId="04880213" w14:textId="77777777" w:rsidR="00F17152" w:rsidRPr="0062222A" w:rsidRDefault="00F17152"/>
        </w:tc>
        <w:tc>
          <w:tcPr>
            <w:tcW w:w="8800" w:type="dxa"/>
            <w:tcBorders>
              <w:top w:val="nil"/>
              <w:right w:val="single" w:sz="4" w:space="0" w:color="auto"/>
            </w:tcBorders>
          </w:tcPr>
          <w:p w14:paraId="70C43D75" w14:textId="77777777" w:rsidR="00F17152" w:rsidRPr="0062222A" w:rsidRDefault="00F17152">
            <w:pPr>
              <w:pStyle w:val="TableParagraph"/>
              <w:spacing w:before="10"/>
              <w:ind w:left="107"/>
            </w:pPr>
            <w:r w:rsidRPr="0062222A">
              <w:t>основе</w:t>
            </w:r>
            <w:r w:rsidRPr="0062222A">
              <w:rPr>
                <w:spacing w:val="-1"/>
              </w:rPr>
              <w:t xml:space="preserve"> </w:t>
            </w:r>
            <w:proofErr w:type="spellStart"/>
            <w:r w:rsidRPr="0062222A">
              <w:t>MathCAD</w:t>
            </w:r>
            <w:proofErr w:type="spellEnd"/>
            <w:r w:rsidRPr="0062222A">
              <w:t>.</w:t>
            </w:r>
          </w:p>
        </w:tc>
        <w:tc>
          <w:tcPr>
            <w:tcW w:w="1984" w:type="dxa"/>
            <w:vMerge/>
            <w:tcBorders>
              <w:left w:val="single" w:sz="4" w:space="0" w:color="auto"/>
              <w:right w:val="single" w:sz="4" w:space="0" w:color="auto"/>
            </w:tcBorders>
          </w:tcPr>
          <w:p w14:paraId="3376B84D" w14:textId="77777777" w:rsidR="00F17152" w:rsidRPr="0062222A" w:rsidRDefault="00F17152">
            <w:pPr>
              <w:pStyle w:val="TableParagraph"/>
            </w:pPr>
          </w:p>
        </w:tc>
        <w:tc>
          <w:tcPr>
            <w:tcW w:w="2306" w:type="dxa"/>
            <w:vMerge/>
            <w:tcBorders>
              <w:left w:val="single" w:sz="4" w:space="0" w:color="auto"/>
            </w:tcBorders>
          </w:tcPr>
          <w:p w14:paraId="6C89331E" w14:textId="77777777" w:rsidR="00F17152" w:rsidRPr="0062222A" w:rsidRDefault="00F17152">
            <w:pPr>
              <w:pStyle w:val="TableParagraph"/>
            </w:pPr>
          </w:p>
        </w:tc>
      </w:tr>
      <w:tr w:rsidR="00F17152" w:rsidRPr="0062222A" w14:paraId="60BD7C61" w14:textId="77777777" w:rsidTr="00890F78">
        <w:trPr>
          <w:trHeight w:val="1172"/>
        </w:trPr>
        <w:tc>
          <w:tcPr>
            <w:tcW w:w="2266" w:type="dxa"/>
            <w:vMerge/>
          </w:tcPr>
          <w:p w14:paraId="17051806" w14:textId="77777777" w:rsidR="00F17152" w:rsidRPr="0062222A" w:rsidRDefault="00F17152"/>
        </w:tc>
        <w:tc>
          <w:tcPr>
            <w:tcW w:w="8800" w:type="dxa"/>
            <w:tcBorders>
              <w:right w:val="single" w:sz="4" w:space="0" w:color="auto"/>
            </w:tcBorders>
          </w:tcPr>
          <w:p w14:paraId="4B41307F" w14:textId="77777777" w:rsidR="00F17152" w:rsidRPr="0062222A" w:rsidRDefault="00F17152">
            <w:pPr>
              <w:pStyle w:val="TableParagraph"/>
              <w:spacing w:line="245" w:lineRule="exact"/>
              <w:ind w:left="107"/>
            </w:pPr>
            <w:r w:rsidRPr="0062222A">
              <w:t>7.Возможности</w:t>
            </w:r>
            <w:r w:rsidRPr="0062222A">
              <w:rPr>
                <w:spacing w:val="84"/>
              </w:rPr>
              <w:t xml:space="preserve"> </w:t>
            </w:r>
            <w:r w:rsidRPr="0062222A">
              <w:t xml:space="preserve">STATISTICA  </w:t>
            </w:r>
            <w:r w:rsidRPr="0062222A">
              <w:rPr>
                <w:spacing w:val="27"/>
              </w:rPr>
              <w:t xml:space="preserve"> </w:t>
            </w:r>
            <w:r w:rsidRPr="0062222A">
              <w:t xml:space="preserve">для  </w:t>
            </w:r>
            <w:r w:rsidRPr="0062222A">
              <w:rPr>
                <w:spacing w:val="28"/>
              </w:rPr>
              <w:t xml:space="preserve"> </w:t>
            </w:r>
            <w:r w:rsidRPr="0062222A">
              <w:t xml:space="preserve">анализа  </w:t>
            </w:r>
            <w:r w:rsidRPr="0062222A">
              <w:rPr>
                <w:spacing w:val="30"/>
              </w:rPr>
              <w:t xml:space="preserve"> </w:t>
            </w:r>
            <w:proofErr w:type="gramStart"/>
            <w:r w:rsidRPr="0062222A">
              <w:t xml:space="preserve">данных,  </w:t>
            </w:r>
            <w:r w:rsidRPr="0062222A">
              <w:rPr>
                <w:spacing w:val="29"/>
              </w:rPr>
              <w:t xml:space="preserve"> </w:t>
            </w:r>
            <w:proofErr w:type="gramEnd"/>
            <w:r w:rsidRPr="0062222A">
              <w:t xml:space="preserve">средства  </w:t>
            </w:r>
            <w:r w:rsidRPr="0062222A">
              <w:rPr>
                <w:spacing w:val="29"/>
              </w:rPr>
              <w:t xml:space="preserve"> </w:t>
            </w:r>
            <w:r w:rsidRPr="0062222A">
              <w:t>управления</w:t>
            </w:r>
          </w:p>
          <w:p w14:paraId="1EEE6310" w14:textId="77777777" w:rsidR="00F17152" w:rsidRPr="0062222A" w:rsidRDefault="00F17152">
            <w:pPr>
              <w:pStyle w:val="TableParagraph"/>
              <w:spacing w:before="9"/>
              <w:ind w:left="107"/>
            </w:pPr>
            <w:r w:rsidRPr="0062222A">
              <w:t>данными</w:t>
            </w:r>
            <w:r w:rsidRPr="0062222A">
              <w:rPr>
                <w:spacing w:val="56"/>
              </w:rPr>
              <w:t xml:space="preserve"> </w:t>
            </w:r>
            <w:r w:rsidRPr="0062222A">
              <w:t>и   графическими</w:t>
            </w:r>
            <w:r w:rsidRPr="0062222A">
              <w:rPr>
                <w:spacing w:val="109"/>
              </w:rPr>
              <w:t xml:space="preserve"> </w:t>
            </w:r>
            <w:r w:rsidRPr="0062222A">
              <w:t xml:space="preserve">инструментами   системы   </w:t>
            </w:r>
            <w:proofErr w:type="gramStart"/>
            <w:r w:rsidRPr="0062222A">
              <w:t xml:space="preserve">STATISTICA,   </w:t>
            </w:r>
            <w:proofErr w:type="gramEnd"/>
            <w:r w:rsidRPr="0062222A">
              <w:t>методы</w:t>
            </w:r>
          </w:p>
          <w:p w14:paraId="3A5B1802" w14:textId="77777777" w:rsidR="00F17152" w:rsidRPr="0062222A" w:rsidRDefault="00F17152">
            <w:pPr>
              <w:pStyle w:val="TableParagraph"/>
              <w:spacing w:line="247" w:lineRule="exact"/>
              <w:ind w:left="107"/>
            </w:pPr>
            <w:r w:rsidRPr="0062222A">
              <w:t>первичного</w:t>
            </w:r>
            <w:r w:rsidRPr="0062222A">
              <w:rPr>
                <w:spacing w:val="14"/>
              </w:rPr>
              <w:t xml:space="preserve"> </w:t>
            </w:r>
            <w:r w:rsidRPr="0062222A">
              <w:t>статистического</w:t>
            </w:r>
            <w:r w:rsidRPr="0062222A">
              <w:rPr>
                <w:spacing w:val="68"/>
              </w:rPr>
              <w:t xml:space="preserve"> </w:t>
            </w:r>
            <w:r w:rsidRPr="0062222A">
              <w:t>анализа</w:t>
            </w:r>
            <w:r w:rsidRPr="0062222A">
              <w:rPr>
                <w:spacing w:val="69"/>
              </w:rPr>
              <w:t xml:space="preserve"> </w:t>
            </w:r>
            <w:r w:rsidRPr="0062222A">
              <w:t>данных</w:t>
            </w:r>
            <w:r w:rsidRPr="0062222A">
              <w:rPr>
                <w:spacing w:val="70"/>
              </w:rPr>
              <w:t xml:space="preserve"> </w:t>
            </w:r>
            <w:r w:rsidRPr="0062222A">
              <w:t>и</w:t>
            </w:r>
            <w:r w:rsidRPr="0062222A">
              <w:rPr>
                <w:spacing w:val="65"/>
              </w:rPr>
              <w:t xml:space="preserve"> </w:t>
            </w:r>
            <w:r w:rsidRPr="0062222A">
              <w:t>нахождения</w:t>
            </w:r>
            <w:r w:rsidRPr="0062222A">
              <w:rPr>
                <w:spacing w:val="65"/>
              </w:rPr>
              <w:t xml:space="preserve"> </w:t>
            </w:r>
            <w:r w:rsidRPr="0062222A">
              <w:t>зависимостей</w:t>
            </w:r>
            <w:r w:rsidRPr="0062222A">
              <w:rPr>
                <w:spacing w:val="66"/>
              </w:rPr>
              <w:t xml:space="preserve"> </w:t>
            </w:r>
            <w:r w:rsidRPr="0062222A">
              <w:t>и</w:t>
            </w:r>
          </w:p>
          <w:p w14:paraId="39774EE2" w14:textId="53B4CB3C" w:rsidR="00F17152" w:rsidRPr="0062222A" w:rsidRDefault="00F17152" w:rsidP="00D04AB1">
            <w:pPr>
              <w:pStyle w:val="TableParagraph"/>
              <w:spacing w:before="38"/>
              <w:ind w:left="107"/>
            </w:pPr>
            <w:r w:rsidRPr="0062222A">
              <w:t>связей.</w:t>
            </w:r>
          </w:p>
        </w:tc>
        <w:tc>
          <w:tcPr>
            <w:tcW w:w="1984" w:type="dxa"/>
            <w:tcBorders>
              <w:left w:val="single" w:sz="4" w:space="0" w:color="auto"/>
              <w:right w:val="single" w:sz="4" w:space="0" w:color="auto"/>
            </w:tcBorders>
          </w:tcPr>
          <w:p w14:paraId="311A107D" w14:textId="77777777" w:rsidR="00F17152" w:rsidRPr="0062222A" w:rsidRDefault="00F17152">
            <w:pPr>
              <w:pStyle w:val="TableParagraph"/>
            </w:pPr>
          </w:p>
        </w:tc>
        <w:tc>
          <w:tcPr>
            <w:tcW w:w="2306" w:type="dxa"/>
            <w:vMerge/>
            <w:tcBorders>
              <w:left w:val="single" w:sz="4" w:space="0" w:color="auto"/>
            </w:tcBorders>
          </w:tcPr>
          <w:p w14:paraId="4FF763D3" w14:textId="77777777" w:rsidR="00F17152" w:rsidRPr="0062222A" w:rsidRDefault="00F17152">
            <w:pPr>
              <w:pStyle w:val="TableParagraph"/>
            </w:pPr>
          </w:p>
        </w:tc>
      </w:tr>
      <w:tr w:rsidR="00221701" w:rsidRPr="0062222A" w14:paraId="3DE6E622" w14:textId="77777777" w:rsidTr="00890F78">
        <w:trPr>
          <w:trHeight w:val="253"/>
        </w:trPr>
        <w:tc>
          <w:tcPr>
            <w:tcW w:w="2266" w:type="dxa"/>
            <w:vMerge/>
          </w:tcPr>
          <w:p w14:paraId="01CC2A2A" w14:textId="77777777" w:rsidR="00221701" w:rsidRPr="0062222A" w:rsidRDefault="00221701"/>
        </w:tc>
        <w:tc>
          <w:tcPr>
            <w:tcW w:w="8800" w:type="dxa"/>
            <w:tcBorders>
              <w:right w:val="single" w:sz="4" w:space="0" w:color="auto"/>
            </w:tcBorders>
          </w:tcPr>
          <w:p w14:paraId="107A3A4B" w14:textId="77777777" w:rsidR="00221701" w:rsidRPr="0062222A" w:rsidRDefault="00221701">
            <w:pPr>
              <w:pStyle w:val="TableParagraph"/>
              <w:spacing w:line="251" w:lineRule="exact"/>
              <w:ind w:left="107"/>
              <w:rPr>
                <w:b/>
              </w:rPr>
            </w:pPr>
            <w:r w:rsidRPr="0062222A">
              <w:rPr>
                <w:b/>
              </w:rPr>
              <w:t>В</w:t>
            </w:r>
            <w:r w:rsidRPr="0062222A">
              <w:rPr>
                <w:b/>
                <w:spacing w:val="-1"/>
              </w:rPr>
              <w:t xml:space="preserve"> </w:t>
            </w:r>
            <w:r w:rsidRPr="0062222A">
              <w:rPr>
                <w:b/>
              </w:rPr>
              <w:t>том</w:t>
            </w:r>
            <w:r w:rsidRPr="0062222A">
              <w:rPr>
                <w:b/>
                <w:spacing w:val="-1"/>
              </w:rPr>
              <w:t xml:space="preserve"> </w:t>
            </w:r>
            <w:r w:rsidRPr="0062222A">
              <w:rPr>
                <w:b/>
              </w:rPr>
              <w:t>числе</w:t>
            </w:r>
            <w:r w:rsidRPr="0062222A">
              <w:rPr>
                <w:b/>
                <w:spacing w:val="-4"/>
              </w:rPr>
              <w:t xml:space="preserve"> </w:t>
            </w:r>
            <w:r w:rsidRPr="0062222A">
              <w:rPr>
                <w:b/>
              </w:rPr>
              <w:t>практических</w:t>
            </w:r>
            <w:r w:rsidRPr="0062222A">
              <w:rPr>
                <w:b/>
                <w:spacing w:val="-4"/>
              </w:rPr>
              <w:t xml:space="preserve"> </w:t>
            </w:r>
            <w:r w:rsidRPr="0062222A">
              <w:rPr>
                <w:b/>
              </w:rPr>
              <w:t>и</w:t>
            </w:r>
            <w:r w:rsidRPr="0062222A">
              <w:rPr>
                <w:b/>
                <w:spacing w:val="-2"/>
              </w:rPr>
              <w:t xml:space="preserve"> </w:t>
            </w:r>
            <w:r w:rsidRPr="0062222A">
              <w:rPr>
                <w:b/>
              </w:rPr>
              <w:t>лабораторных</w:t>
            </w:r>
            <w:r w:rsidRPr="0062222A">
              <w:rPr>
                <w:b/>
                <w:spacing w:val="-3"/>
              </w:rPr>
              <w:t xml:space="preserve"> </w:t>
            </w:r>
            <w:r w:rsidRPr="0062222A">
              <w:rPr>
                <w:b/>
              </w:rPr>
              <w:t>занятий</w:t>
            </w:r>
          </w:p>
        </w:tc>
        <w:tc>
          <w:tcPr>
            <w:tcW w:w="1984" w:type="dxa"/>
            <w:tcBorders>
              <w:top w:val="single" w:sz="4" w:space="0" w:color="auto"/>
              <w:left w:val="single" w:sz="4" w:space="0" w:color="auto"/>
              <w:bottom w:val="single" w:sz="4" w:space="0" w:color="auto"/>
              <w:right w:val="single" w:sz="4" w:space="0" w:color="auto"/>
            </w:tcBorders>
          </w:tcPr>
          <w:p w14:paraId="3C1B0918" w14:textId="047F7F3D" w:rsidR="00221701" w:rsidRPr="0062222A" w:rsidRDefault="00492652">
            <w:pPr>
              <w:pStyle w:val="TableParagraph"/>
              <w:spacing w:line="251" w:lineRule="exact"/>
              <w:ind w:left="217" w:right="206"/>
              <w:jc w:val="center"/>
              <w:rPr>
                <w:b/>
              </w:rPr>
            </w:pPr>
            <w:r w:rsidRPr="0062222A">
              <w:rPr>
                <w:b/>
              </w:rPr>
              <w:t>2</w:t>
            </w:r>
            <w:r w:rsidR="00221701" w:rsidRPr="0062222A">
              <w:rPr>
                <w:b/>
              </w:rPr>
              <w:t>0</w:t>
            </w:r>
          </w:p>
        </w:tc>
        <w:tc>
          <w:tcPr>
            <w:tcW w:w="2306" w:type="dxa"/>
            <w:vMerge/>
            <w:tcBorders>
              <w:left w:val="single" w:sz="4" w:space="0" w:color="auto"/>
            </w:tcBorders>
          </w:tcPr>
          <w:p w14:paraId="7438B0E3" w14:textId="77777777" w:rsidR="00221701" w:rsidRPr="0062222A" w:rsidRDefault="00221701"/>
        </w:tc>
      </w:tr>
      <w:tr w:rsidR="00221701" w:rsidRPr="0062222A" w14:paraId="28362ED6" w14:textId="77777777" w:rsidTr="00890F78">
        <w:trPr>
          <w:trHeight w:val="299"/>
        </w:trPr>
        <w:tc>
          <w:tcPr>
            <w:tcW w:w="2266" w:type="dxa"/>
            <w:vMerge/>
          </w:tcPr>
          <w:p w14:paraId="5E176EF5" w14:textId="77777777" w:rsidR="00221701" w:rsidRPr="0062222A" w:rsidRDefault="00221701"/>
        </w:tc>
        <w:tc>
          <w:tcPr>
            <w:tcW w:w="8800" w:type="dxa"/>
            <w:tcBorders>
              <w:right w:val="single" w:sz="4" w:space="0" w:color="auto"/>
            </w:tcBorders>
          </w:tcPr>
          <w:p w14:paraId="44088738" w14:textId="77777777" w:rsidR="00221701" w:rsidRPr="0062222A" w:rsidRDefault="00221701">
            <w:pPr>
              <w:pStyle w:val="TableParagraph"/>
              <w:spacing w:line="247" w:lineRule="exact"/>
              <w:ind w:left="107"/>
            </w:pPr>
            <w:r w:rsidRPr="0062222A">
              <w:t>Создание</w:t>
            </w:r>
            <w:r w:rsidRPr="0062222A">
              <w:rPr>
                <w:spacing w:val="-1"/>
              </w:rPr>
              <w:t xml:space="preserve"> </w:t>
            </w:r>
            <w:r w:rsidRPr="0062222A">
              <w:t>документов</w:t>
            </w:r>
            <w:r w:rsidRPr="0062222A">
              <w:rPr>
                <w:spacing w:val="-3"/>
              </w:rPr>
              <w:t xml:space="preserve"> </w:t>
            </w:r>
            <w:r w:rsidRPr="0062222A">
              <w:t>в</w:t>
            </w:r>
            <w:r w:rsidRPr="0062222A">
              <w:rPr>
                <w:spacing w:val="-2"/>
              </w:rPr>
              <w:t xml:space="preserve"> </w:t>
            </w:r>
            <w:r w:rsidRPr="0062222A">
              <w:t>ТР</w:t>
            </w:r>
            <w:r w:rsidRPr="0062222A">
              <w:rPr>
                <w:spacing w:val="-2"/>
              </w:rPr>
              <w:t xml:space="preserve"> </w:t>
            </w:r>
            <w:r w:rsidRPr="0062222A">
              <w:t>MS</w:t>
            </w:r>
            <w:r w:rsidRPr="0062222A">
              <w:rPr>
                <w:spacing w:val="-1"/>
              </w:rPr>
              <w:t xml:space="preserve"> </w:t>
            </w:r>
            <w:r w:rsidRPr="0062222A">
              <w:t>Word.</w:t>
            </w:r>
            <w:r w:rsidRPr="0062222A">
              <w:rPr>
                <w:spacing w:val="-4"/>
              </w:rPr>
              <w:t xml:space="preserve"> </w:t>
            </w:r>
            <w:r w:rsidRPr="0062222A">
              <w:t>Форматирование шрифтов.</w:t>
            </w:r>
          </w:p>
        </w:tc>
        <w:tc>
          <w:tcPr>
            <w:tcW w:w="1984" w:type="dxa"/>
            <w:tcBorders>
              <w:top w:val="single" w:sz="4" w:space="0" w:color="auto"/>
              <w:left w:val="single" w:sz="4" w:space="0" w:color="auto"/>
              <w:bottom w:val="single" w:sz="4" w:space="0" w:color="auto"/>
              <w:right w:val="single" w:sz="4" w:space="0" w:color="auto"/>
            </w:tcBorders>
          </w:tcPr>
          <w:p w14:paraId="16383D7F" w14:textId="77777777" w:rsidR="00221701" w:rsidRPr="0062222A" w:rsidRDefault="00221701">
            <w:pPr>
              <w:pStyle w:val="TableParagraph"/>
            </w:pPr>
          </w:p>
        </w:tc>
        <w:tc>
          <w:tcPr>
            <w:tcW w:w="2306" w:type="dxa"/>
            <w:vMerge/>
            <w:tcBorders>
              <w:left w:val="single" w:sz="4" w:space="0" w:color="auto"/>
            </w:tcBorders>
          </w:tcPr>
          <w:p w14:paraId="069BF5ED" w14:textId="77777777" w:rsidR="00221701" w:rsidRPr="0062222A" w:rsidRDefault="00221701"/>
        </w:tc>
      </w:tr>
      <w:tr w:rsidR="00221701" w:rsidRPr="0062222A" w14:paraId="6C164F41" w14:textId="77777777" w:rsidTr="00890F78">
        <w:trPr>
          <w:trHeight w:val="290"/>
        </w:trPr>
        <w:tc>
          <w:tcPr>
            <w:tcW w:w="2266" w:type="dxa"/>
            <w:vMerge/>
          </w:tcPr>
          <w:p w14:paraId="41AF81E3" w14:textId="77777777" w:rsidR="00221701" w:rsidRPr="0062222A" w:rsidRDefault="00221701"/>
        </w:tc>
        <w:tc>
          <w:tcPr>
            <w:tcW w:w="8800" w:type="dxa"/>
            <w:tcBorders>
              <w:right w:val="single" w:sz="4" w:space="0" w:color="auto"/>
            </w:tcBorders>
          </w:tcPr>
          <w:p w14:paraId="0516B982" w14:textId="77777777" w:rsidR="00221701" w:rsidRPr="0062222A" w:rsidRDefault="00221701">
            <w:pPr>
              <w:pStyle w:val="TableParagraph"/>
              <w:spacing w:line="247" w:lineRule="exact"/>
              <w:ind w:left="107"/>
            </w:pPr>
            <w:r w:rsidRPr="0062222A">
              <w:t>Оформление</w:t>
            </w:r>
            <w:r w:rsidRPr="0062222A">
              <w:rPr>
                <w:spacing w:val="-3"/>
              </w:rPr>
              <w:t xml:space="preserve"> </w:t>
            </w:r>
            <w:r w:rsidRPr="0062222A">
              <w:t>абзацев</w:t>
            </w:r>
            <w:r w:rsidRPr="0062222A">
              <w:rPr>
                <w:spacing w:val="-1"/>
              </w:rPr>
              <w:t xml:space="preserve"> </w:t>
            </w:r>
            <w:r w:rsidRPr="0062222A">
              <w:t>документов,</w:t>
            </w:r>
            <w:r w:rsidRPr="0062222A">
              <w:rPr>
                <w:spacing w:val="-1"/>
              </w:rPr>
              <w:t xml:space="preserve"> </w:t>
            </w:r>
            <w:r w:rsidRPr="0062222A">
              <w:t>колонки и</w:t>
            </w:r>
            <w:r w:rsidRPr="0062222A">
              <w:rPr>
                <w:spacing w:val="-2"/>
              </w:rPr>
              <w:t xml:space="preserve"> </w:t>
            </w:r>
            <w:r w:rsidRPr="0062222A">
              <w:t>колонтитулы</w:t>
            </w:r>
            <w:r w:rsidRPr="0062222A">
              <w:rPr>
                <w:spacing w:val="-1"/>
              </w:rPr>
              <w:t xml:space="preserve"> </w:t>
            </w:r>
            <w:r w:rsidRPr="0062222A">
              <w:t>в MS</w:t>
            </w:r>
            <w:r w:rsidRPr="0062222A">
              <w:rPr>
                <w:spacing w:val="-1"/>
              </w:rPr>
              <w:t xml:space="preserve"> </w:t>
            </w:r>
            <w:r w:rsidRPr="0062222A">
              <w:t>Word.</w:t>
            </w:r>
          </w:p>
        </w:tc>
        <w:tc>
          <w:tcPr>
            <w:tcW w:w="1984" w:type="dxa"/>
            <w:tcBorders>
              <w:top w:val="single" w:sz="4" w:space="0" w:color="auto"/>
              <w:left w:val="single" w:sz="4" w:space="0" w:color="auto"/>
              <w:bottom w:val="single" w:sz="4" w:space="0" w:color="auto"/>
              <w:right w:val="single" w:sz="4" w:space="0" w:color="auto"/>
            </w:tcBorders>
          </w:tcPr>
          <w:p w14:paraId="53D7741C" w14:textId="77777777" w:rsidR="00221701" w:rsidRPr="0062222A" w:rsidRDefault="00221701"/>
        </w:tc>
        <w:tc>
          <w:tcPr>
            <w:tcW w:w="2306" w:type="dxa"/>
            <w:vMerge/>
            <w:tcBorders>
              <w:left w:val="single" w:sz="4" w:space="0" w:color="auto"/>
            </w:tcBorders>
          </w:tcPr>
          <w:p w14:paraId="0B8E45BE" w14:textId="77777777" w:rsidR="00221701" w:rsidRPr="0062222A" w:rsidRDefault="00221701"/>
        </w:tc>
      </w:tr>
      <w:tr w:rsidR="00221701" w:rsidRPr="0062222A" w14:paraId="1A152589" w14:textId="77777777" w:rsidTr="00890F78">
        <w:trPr>
          <w:trHeight w:val="292"/>
        </w:trPr>
        <w:tc>
          <w:tcPr>
            <w:tcW w:w="2266" w:type="dxa"/>
            <w:vMerge/>
          </w:tcPr>
          <w:p w14:paraId="2EEB6A86" w14:textId="77777777" w:rsidR="00221701" w:rsidRPr="0062222A" w:rsidRDefault="00221701"/>
        </w:tc>
        <w:tc>
          <w:tcPr>
            <w:tcW w:w="8800" w:type="dxa"/>
            <w:tcBorders>
              <w:right w:val="single" w:sz="4" w:space="0" w:color="auto"/>
            </w:tcBorders>
          </w:tcPr>
          <w:p w14:paraId="18625E8A" w14:textId="77777777" w:rsidR="00221701" w:rsidRPr="0062222A" w:rsidRDefault="00221701">
            <w:pPr>
              <w:pStyle w:val="TableParagraph"/>
              <w:spacing w:line="249" w:lineRule="exact"/>
              <w:ind w:left="107"/>
            </w:pPr>
            <w:r w:rsidRPr="0062222A">
              <w:t>Создание</w:t>
            </w:r>
            <w:r w:rsidRPr="0062222A">
              <w:rPr>
                <w:spacing w:val="-2"/>
              </w:rPr>
              <w:t xml:space="preserve"> </w:t>
            </w:r>
            <w:r w:rsidRPr="0062222A">
              <w:t>и</w:t>
            </w:r>
            <w:r w:rsidRPr="0062222A">
              <w:rPr>
                <w:spacing w:val="-2"/>
              </w:rPr>
              <w:t xml:space="preserve"> </w:t>
            </w:r>
            <w:r w:rsidRPr="0062222A">
              <w:t>форматирование</w:t>
            </w:r>
            <w:r w:rsidRPr="0062222A">
              <w:rPr>
                <w:spacing w:val="-1"/>
              </w:rPr>
              <w:t xml:space="preserve"> </w:t>
            </w:r>
            <w:r w:rsidRPr="0062222A">
              <w:t>таблиц,</w:t>
            </w:r>
            <w:r w:rsidRPr="0062222A">
              <w:rPr>
                <w:spacing w:val="-2"/>
              </w:rPr>
              <w:t xml:space="preserve"> </w:t>
            </w:r>
            <w:r w:rsidRPr="0062222A">
              <w:t>вставка</w:t>
            </w:r>
            <w:r w:rsidRPr="0062222A">
              <w:rPr>
                <w:spacing w:val="-1"/>
              </w:rPr>
              <w:t xml:space="preserve"> </w:t>
            </w:r>
            <w:r w:rsidRPr="0062222A">
              <w:t>объектов</w:t>
            </w:r>
            <w:r w:rsidRPr="0062222A">
              <w:rPr>
                <w:spacing w:val="-4"/>
              </w:rPr>
              <w:t xml:space="preserve"> </w:t>
            </w:r>
            <w:r w:rsidRPr="0062222A">
              <w:t>в</w:t>
            </w:r>
            <w:r w:rsidRPr="0062222A">
              <w:rPr>
                <w:spacing w:val="-2"/>
              </w:rPr>
              <w:t xml:space="preserve"> </w:t>
            </w:r>
            <w:r w:rsidRPr="0062222A">
              <w:t>документ</w:t>
            </w:r>
            <w:r w:rsidRPr="0062222A">
              <w:rPr>
                <w:spacing w:val="-2"/>
              </w:rPr>
              <w:t xml:space="preserve"> </w:t>
            </w:r>
            <w:r w:rsidRPr="0062222A">
              <w:t>MS</w:t>
            </w:r>
            <w:r w:rsidRPr="0062222A">
              <w:rPr>
                <w:spacing w:val="-1"/>
              </w:rPr>
              <w:t xml:space="preserve"> </w:t>
            </w:r>
            <w:r w:rsidRPr="0062222A">
              <w:t>Word.</w:t>
            </w:r>
          </w:p>
        </w:tc>
        <w:tc>
          <w:tcPr>
            <w:tcW w:w="1984" w:type="dxa"/>
            <w:tcBorders>
              <w:top w:val="single" w:sz="4" w:space="0" w:color="auto"/>
              <w:left w:val="single" w:sz="4" w:space="0" w:color="auto"/>
              <w:bottom w:val="single" w:sz="4" w:space="0" w:color="auto"/>
              <w:right w:val="single" w:sz="4" w:space="0" w:color="auto"/>
            </w:tcBorders>
          </w:tcPr>
          <w:p w14:paraId="10D18F08" w14:textId="77777777" w:rsidR="00221701" w:rsidRPr="0062222A" w:rsidRDefault="00221701"/>
        </w:tc>
        <w:tc>
          <w:tcPr>
            <w:tcW w:w="2306" w:type="dxa"/>
            <w:vMerge/>
            <w:tcBorders>
              <w:left w:val="single" w:sz="4" w:space="0" w:color="auto"/>
            </w:tcBorders>
          </w:tcPr>
          <w:p w14:paraId="5268D08A" w14:textId="77777777" w:rsidR="00221701" w:rsidRPr="0062222A" w:rsidRDefault="00221701"/>
        </w:tc>
      </w:tr>
      <w:tr w:rsidR="00221701" w:rsidRPr="0062222A" w14:paraId="35095097" w14:textId="77777777" w:rsidTr="00890F78">
        <w:trPr>
          <w:trHeight w:val="311"/>
        </w:trPr>
        <w:tc>
          <w:tcPr>
            <w:tcW w:w="2266" w:type="dxa"/>
            <w:vMerge/>
          </w:tcPr>
          <w:p w14:paraId="384DC5B9" w14:textId="77777777" w:rsidR="00221701" w:rsidRPr="0062222A" w:rsidRDefault="00221701"/>
        </w:tc>
        <w:tc>
          <w:tcPr>
            <w:tcW w:w="8800" w:type="dxa"/>
            <w:tcBorders>
              <w:right w:val="single" w:sz="4" w:space="0" w:color="auto"/>
            </w:tcBorders>
          </w:tcPr>
          <w:p w14:paraId="1AA71297" w14:textId="77777777" w:rsidR="00221701" w:rsidRPr="0062222A" w:rsidRDefault="00221701">
            <w:pPr>
              <w:pStyle w:val="TableParagraph"/>
              <w:spacing w:line="247" w:lineRule="exact"/>
              <w:ind w:left="107"/>
            </w:pPr>
            <w:r w:rsidRPr="0062222A">
              <w:t>Работа</w:t>
            </w:r>
            <w:r w:rsidRPr="0062222A">
              <w:rPr>
                <w:spacing w:val="-1"/>
              </w:rPr>
              <w:t xml:space="preserve"> </w:t>
            </w:r>
            <w:r w:rsidRPr="0062222A">
              <w:t>со</w:t>
            </w:r>
            <w:r w:rsidRPr="0062222A">
              <w:rPr>
                <w:spacing w:val="-2"/>
              </w:rPr>
              <w:t xml:space="preserve"> </w:t>
            </w:r>
            <w:r w:rsidRPr="0062222A">
              <w:t>списками</w:t>
            </w:r>
            <w:r w:rsidRPr="0062222A">
              <w:rPr>
                <w:spacing w:val="-1"/>
              </w:rPr>
              <w:t xml:space="preserve"> </w:t>
            </w:r>
            <w:r w:rsidRPr="0062222A">
              <w:t>и</w:t>
            </w:r>
            <w:r w:rsidRPr="0062222A">
              <w:rPr>
                <w:spacing w:val="-2"/>
              </w:rPr>
              <w:t xml:space="preserve"> </w:t>
            </w:r>
            <w:r w:rsidRPr="0062222A">
              <w:t>многостраничными</w:t>
            </w:r>
            <w:r w:rsidRPr="0062222A">
              <w:rPr>
                <w:spacing w:val="-3"/>
              </w:rPr>
              <w:t xml:space="preserve"> </w:t>
            </w:r>
            <w:r w:rsidRPr="0062222A">
              <w:t>документами</w:t>
            </w:r>
            <w:r w:rsidRPr="0062222A">
              <w:rPr>
                <w:spacing w:val="-2"/>
              </w:rPr>
              <w:t xml:space="preserve"> </w:t>
            </w:r>
            <w:r w:rsidRPr="0062222A">
              <w:t>в</w:t>
            </w:r>
            <w:r w:rsidRPr="0062222A">
              <w:rPr>
                <w:spacing w:val="-2"/>
              </w:rPr>
              <w:t xml:space="preserve"> </w:t>
            </w:r>
            <w:r w:rsidRPr="0062222A">
              <w:t>MS</w:t>
            </w:r>
            <w:r w:rsidRPr="0062222A">
              <w:rPr>
                <w:spacing w:val="-1"/>
              </w:rPr>
              <w:t xml:space="preserve"> </w:t>
            </w:r>
            <w:r w:rsidRPr="0062222A">
              <w:t>Word.</w:t>
            </w:r>
            <w:r w:rsidRPr="0062222A">
              <w:rPr>
                <w:spacing w:val="-1"/>
              </w:rPr>
              <w:t xml:space="preserve"> </w:t>
            </w:r>
            <w:r w:rsidRPr="0062222A">
              <w:t>Колонки.</w:t>
            </w:r>
          </w:p>
        </w:tc>
        <w:tc>
          <w:tcPr>
            <w:tcW w:w="1984" w:type="dxa"/>
            <w:tcBorders>
              <w:top w:val="single" w:sz="4" w:space="0" w:color="auto"/>
              <w:left w:val="single" w:sz="4" w:space="0" w:color="auto"/>
              <w:bottom w:val="single" w:sz="4" w:space="0" w:color="auto"/>
              <w:right w:val="single" w:sz="4" w:space="0" w:color="auto"/>
            </w:tcBorders>
          </w:tcPr>
          <w:p w14:paraId="1680F02B" w14:textId="77777777" w:rsidR="00221701" w:rsidRPr="0062222A" w:rsidRDefault="00221701"/>
        </w:tc>
        <w:tc>
          <w:tcPr>
            <w:tcW w:w="2306" w:type="dxa"/>
            <w:vMerge/>
            <w:tcBorders>
              <w:left w:val="single" w:sz="4" w:space="0" w:color="auto"/>
            </w:tcBorders>
          </w:tcPr>
          <w:p w14:paraId="6B8A55C5" w14:textId="77777777" w:rsidR="00221701" w:rsidRPr="0062222A" w:rsidRDefault="00221701"/>
        </w:tc>
      </w:tr>
      <w:tr w:rsidR="00221701" w:rsidRPr="0062222A" w14:paraId="0DD52052" w14:textId="77777777" w:rsidTr="00890F78">
        <w:trPr>
          <w:trHeight w:val="292"/>
        </w:trPr>
        <w:tc>
          <w:tcPr>
            <w:tcW w:w="2266" w:type="dxa"/>
            <w:vMerge/>
          </w:tcPr>
          <w:p w14:paraId="41658B98" w14:textId="77777777" w:rsidR="00221701" w:rsidRPr="0062222A" w:rsidRDefault="00221701"/>
        </w:tc>
        <w:tc>
          <w:tcPr>
            <w:tcW w:w="8800" w:type="dxa"/>
            <w:tcBorders>
              <w:right w:val="single" w:sz="4" w:space="0" w:color="auto"/>
            </w:tcBorders>
          </w:tcPr>
          <w:p w14:paraId="6FA91EC8" w14:textId="77777777" w:rsidR="00221701" w:rsidRPr="0062222A" w:rsidRDefault="00221701">
            <w:pPr>
              <w:pStyle w:val="TableParagraph"/>
              <w:spacing w:line="249" w:lineRule="exact"/>
              <w:ind w:left="163"/>
            </w:pPr>
            <w:r w:rsidRPr="0062222A">
              <w:t>Буквица.</w:t>
            </w:r>
            <w:r w:rsidRPr="0062222A">
              <w:rPr>
                <w:spacing w:val="-2"/>
              </w:rPr>
              <w:t xml:space="preserve"> </w:t>
            </w:r>
            <w:r w:rsidRPr="0062222A">
              <w:t>Форматирование</w:t>
            </w:r>
            <w:r w:rsidRPr="0062222A">
              <w:rPr>
                <w:spacing w:val="-1"/>
              </w:rPr>
              <w:t xml:space="preserve"> </w:t>
            </w:r>
            <w:r w:rsidRPr="0062222A">
              <w:t>регистров</w:t>
            </w:r>
            <w:r w:rsidRPr="0062222A">
              <w:rPr>
                <w:spacing w:val="-2"/>
              </w:rPr>
              <w:t xml:space="preserve"> </w:t>
            </w:r>
            <w:r w:rsidRPr="0062222A">
              <w:t>в</w:t>
            </w:r>
            <w:r w:rsidRPr="0062222A">
              <w:rPr>
                <w:spacing w:val="-2"/>
              </w:rPr>
              <w:t xml:space="preserve"> </w:t>
            </w:r>
            <w:r w:rsidRPr="0062222A">
              <w:t>MS</w:t>
            </w:r>
            <w:r w:rsidRPr="0062222A">
              <w:rPr>
                <w:spacing w:val="-1"/>
              </w:rPr>
              <w:t xml:space="preserve"> </w:t>
            </w:r>
            <w:r w:rsidRPr="0062222A">
              <w:t>Word</w:t>
            </w:r>
          </w:p>
        </w:tc>
        <w:tc>
          <w:tcPr>
            <w:tcW w:w="1984" w:type="dxa"/>
            <w:tcBorders>
              <w:top w:val="single" w:sz="4" w:space="0" w:color="auto"/>
              <w:left w:val="single" w:sz="4" w:space="0" w:color="auto"/>
              <w:bottom w:val="single" w:sz="4" w:space="0" w:color="auto"/>
              <w:right w:val="single" w:sz="4" w:space="0" w:color="auto"/>
            </w:tcBorders>
          </w:tcPr>
          <w:p w14:paraId="460ED352" w14:textId="77777777" w:rsidR="00221701" w:rsidRPr="0062222A" w:rsidRDefault="00221701"/>
        </w:tc>
        <w:tc>
          <w:tcPr>
            <w:tcW w:w="2306" w:type="dxa"/>
            <w:vMerge/>
            <w:tcBorders>
              <w:left w:val="single" w:sz="4" w:space="0" w:color="auto"/>
            </w:tcBorders>
          </w:tcPr>
          <w:p w14:paraId="41CDC396" w14:textId="77777777" w:rsidR="00221701" w:rsidRPr="0062222A" w:rsidRDefault="00221701"/>
        </w:tc>
      </w:tr>
      <w:tr w:rsidR="00221701" w:rsidRPr="0062222A" w14:paraId="2D951373" w14:textId="77777777" w:rsidTr="00890F78">
        <w:trPr>
          <w:trHeight w:val="290"/>
        </w:trPr>
        <w:tc>
          <w:tcPr>
            <w:tcW w:w="2266" w:type="dxa"/>
            <w:vMerge/>
          </w:tcPr>
          <w:p w14:paraId="4445A090" w14:textId="77777777" w:rsidR="00221701" w:rsidRPr="0062222A" w:rsidRDefault="00221701"/>
        </w:tc>
        <w:tc>
          <w:tcPr>
            <w:tcW w:w="8800" w:type="dxa"/>
            <w:tcBorders>
              <w:right w:val="single" w:sz="4" w:space="0" w:color="auto"/>
            </w:tcBorders>
          </w:tcPr>
          <w:p w14:paraId="3E2D85AF" w14:textId="77777777" w:rsidR="00221701" w:rsidRPr="0062222A" w:rsidRDefault="00221701">
            <w:pPr>
              <w:pStyle w:val="TableParagraph"/>
              <w:spacing w:line="247" w:lineRule="exact"/>
              <w:ind w:left="107"/>
            </w:pPr>
            <w:r w:rsidRPr="0062222A">
              <w:t>Создание</w:t>
            </w:r>
            <w:r w:rsidRPr="0062222A">
              <w:rPr>
                <w:spacing w:val="-1"/>
              </w:rPr>
              <w:t xml:space="preserve"> </w:t>
            </w:r>
            <w:r w:rsidRPr="0062222A">
              <w:t>гипертекстовых</w:t>
            </w:r>
            <w:r w:rsidRPr="0062222A">
              <w:rPr>
                <w:spacing w:val="-3"/>
              </w:rPr>
              <w:t xml:space="preserve"> </w:t>
            </w:r>
            <w:r w:rsidRPr="0062222A">
              <w:t>документов</w:t>
            </w:r>
            <w:r w:rsidRPr="0062222A">
              <w:rPr>
                <w:spacing w:val="-3"/>
              </w:rPr>
              <w:t xml:space="preserve"> </w:t>
            </w:r>
            <w:r w:rsidRPr="0062222A">
              <w:t>в</w:t>
            </w:r>
            <w:r w:rsidRPr="0062222A">
              <w:rPr>
                <w:spacing w:val="-2"/>
              </w:rPr>
              <w:t xml:space="preserve"> </w:t>
            </w:r>
            <w:r w:rsidRPr="0062222A">
              <w:t>MS</w:t>
            </w:r>
            <w:r w:rsidRPr="0062222A">
              <w:rPr>
                <w:spacing w:val="-1"/>
              </w:rPr>
              <w:t xml:space="preserve"> </w:t>
            </w:r>
            <w:r w:rsidRPr="0062222A">
              <w:t>Word.</w:t>
            </w:r>
          </w:p>
        </w:tc>
        <w:tc>
          <w:tcPr>
            <w:tcW w:w="1984" w:type="dxa"/>
            <w:tcBorders>
              <w:top w:val="single" w:sz="4" w:space="0" w:color="auto"/>
              <w:left w:val="single" w:sz="4" w:space="0" w:color="auto"/>
              <w:bottom w:val="single" w:sz="4" w:space="0" w:color="auto"/>
              <w:right w:val="single" w:sz="4" w:space="0" w:color="auto"/>
            </w:tcBorders>
          </w:tcPr>
          <w:p w14:paraId="736E6E73" w14:textId="77777777" w:rsidR="00221701" w:rsidRPr="0062222A" w:rsidRDefault="00221701"/>
        </w:tc>
        <w:tc>
          <w:tcPr>
            <w:tcW w:w="2306" w:type="dxa"/>
            <w:vMerge/>
            <w:tcBorders>
              <w:left w:val="single" w:sz="4" w:space="0" w:color="auto"/>
            </w:tcBorders>
          </w:tcPr>
          <w:p w14:paraId="6E9036D9" w14:textId="77777777" w:rsidR="00221701" w:rsidRPr="0062222A" w:rsidRDefault="00221701"/>
        </w:tc>
      </w:tr>
      <w:tr w:rsidR="00221701" w:rsidRPr="0062222A" w14:paraId="62D35B09" w14:textId="77777777" w:rsidTr="00890F78">
        <w:trPr>
          <w:trHeight w:val="292"/>
        </w:trPr>
        <w:tc>
          <w:tcPr>
            <w:tcW w:w="2266" w:type="dxa"/>
            <w:vMerge/>
          </w:tcPr>
          <w:p w14:paraId="4B17FCEA" w14:textId="77777777" w:rsidR="00221701" w:rsidRPr="0062222A" w:rsidRDefault="00221701"/>
        </w:tc>
        <w:tc>
          <w:tcPr>
            <w:tcW w:w="8800" w:type="dxa"/>
            <w:tcBorders>
              <w:right w:val="single" w:sz="4" w:space="0" w:color="auto"/>
            </w:tcBorders>
          </w:tcPr>
          <w:p w14:paraId="724E8A8D" w14:textId="77777777" w:rsidR="00221701" w:rsidRPr="0062222A" w:rsidRDefault="00221701">
            <w:pPr>
              <w:pStyle w:val="TableParagraph"/>
              <w:spacing w:line="247" w:lineRule="exact"/>
              <w:ind w:left="107"/>
            </w:pPr>
            <w:r w:rsidRPr="0062222A">
              <w:t>Создание</w:t>
            </w:r>
            <w:r w:rsidRPr="0062222A">
              <w:rPr>
                <w:spacing w:val="-2"/>
              </w:rPr>
              <w:t xml:space="preserve"> </w:t>
            </w:r>
            <w:r w:rsidRPr="0062222A">
              <w:t>комплексного</w:t>
            </w:r>
            <w:r w:rsidRPr="0062222A">
              <w:rPr>
                <w:spacing w:val="-2"/>
              </w:rPr>
              <w:t xml:space="preserve"> </w:t>
            </w:r>
            <w:r w:rsidRPr="0062222A">
              <w:t>текстового</w:t>
            </w:r>
            <w:r w:rsidRPr="0062222A">
              <w:rPr>
                <w:spacing w:val="-2"/>
              </w:rPr>
              <w:t xml:space="preserve"> </w:t>
            </w:r>
            <w:r w:rsidRPr="0062222A">
              <w:t>документа.</w:t>
            </w:r>
          </w:p>
        </w:tc>
        <w:tc>
          <w:tcPr>
            <w:tcW w:w="1984" w:type="dxa"/>
            <w:tcBorders>
              <w:top w:val="single" w:sz="4" w:space="0" w:color="auto"/>
              <w:left w:val="single" w:sz="4" w:space="0" w:color="auto"/>
              <w:bottom w:val="single" w:sz="4" w:space="0" w:color="auto"/>
              <w:right w:val="single" w:sz="4" w:space="0" w:color="auto"/>
            </w:tcBorders>
          </w:tcPr>
          <w:p w14:paraId="4A26327E" w14:textId="77777777" w:rsidR="00221701" w:rsidRPr="0062222A" w:rsidRDefault="00221701"/>
        </w:tc>
        <w:tc>
          <w:tcPr>
            <w:tcW w:w="2306" w:type="dxa"/>
            <w:vMerge/>
            <w:tcBorders>
              <w:left w:val="single" w:sz="4" w:space="0" w:color="auto"/>
            </w:tcBorders>
          </w:tcPr>
          <w:p w14:paraId="366BDB93" w14:textId="77777777" w:rsidR="00221701" w:rsidRPr="0062222A" w:rsidRDefault="00221701"/>
        </w:tc>
      </w:tr>
      <w:tr w:rsidR="00221701" w:rsidRPr="0062222A" w14:paraId="20A06FE2" w14:textId="77777777" w:rsidTr="00890F78">
        <w:trPr>
          <w:trHeight w:val="290"/>
        </w:trPr>
        <w:tc>
          <w:tcPr>
            <w:tcW w:w="2266" w:type="dxa"/>
            <w:vMerge/>
          </w:tcPr>
          <w:p w14:paraId="615850CB" w14:textId="77777777" w:rsidR="00221701" w:rsidRPr="0062222A" w:rsidRDefault="00221701"/>
        </w:tc>
        <w:tc>
          <w:tcPr>
            <w:tcW w:w="8800" w:type="dxa"/>
            <w:tcBorders>
              <w:right w:val="single" w:sz="4" w:space="0" w:color="auto"/>
            </w:tcBorders>
          </w:tcPr>
          <w:p w14:paraId="14206480" w14:textId="77777777" w:rsidR="00221701" w:rsidRPr="0062222A" w:rsidRDefault="00221701">
            <w:pPr>
              <w:pStyle w:val="TableParagraph"/>
              <w:spacing w:line="247" w:lineRule="exact"/>
              <w:ind w:left="107"/>
            </w:pPr>
            <w:r w:rsidRPr="0062222A">
              <w:t>Организация</w:t>
            </w:r>
            <w:r w:rsidRPr="0062222A">
              <w:rPr>
                <w:spacing w:val="-3"/>
              </w:rPr>
              <w:t xml:space="preserve"> </w:t>
            </w:r>
            <w:r w:rsidRPr="0062222A">
              <w:t>расчетов,</w:t>
            </w:r>
            <w:r w:rsidRPr="0062222A">
              <w:rPr>
                <w:spacing w:val="-1"/>
              </w:rPr>
              <w:t xml:space="preserve"> </w:t>
            </w:r>
            <w:r w:rsidRPr="0062222A">
              <w:t>построение</w:t>
            </w:r>
            <w:r w:rsidRPr="0062222A">
              <w:rPr>
                <w:spacing w:val="-1"/>
              </w:rPr>
              <w:t xml:space="preserve"> </w:t>
            </w:r>
            <w:r w:rsidRPr="0062222A">
              <w:t>и</w:t>
            </w:r>
            <w:r w:rsidRPr="0062222A">
              <w:rPr>
                <w:spacing w:val="-4"/>
              </w:rPr>
              <w:t xml:space="preserve"> </w:t>
            </w:r>
            <w:r w:rsidRPr="0062222A">
              <w:t>форматирование</w:t>
            </w:r>
            <w:r w:rsidRPr="0062222A">
              <w:rPr>
                <w:spacing w:val="-1"/>
              </w:rPr>
              <w:t xml:space="preserve"> </w:t>
            </w:r>
            <w:r w:rsidRPr="0062222A">
              <w:t>диаграмм</w:t>
            </w:r>
            <w:r w:rsidRPr="0062222A">
              <w:rPr>
                <w:spacing w:val="-2"/>
              </w:rPr>
              <w:t xml:space="preserve"> </w:t>
            </w:r>
            <w:r w:rsidRPr="0062222A">
              <w:t>в</w:t>
            </w:r>
            <w:r w:rsidRPr="0062222A">
              <w:rPr>
                <w:spacing w:val="-2"/>
              </w:rPr>
              <w:t xml:space="preserve"> </w:t>
            </w:r>
            <w:r w:rsidRPr="0062222A">
              <w:t>MS</w:t>
            </w:r>
            <w:r w:rsidRPr="0062222A">
              <w:rPr>
                <w:spacing w:val="-1"/>
              </w:rPr>
              <w:t xml:space="preserve"> </w:t>
            </w:r>
            <w:r w:rsidRPr="0062222A">
              <w:t>Excel.</w:t>
            </w:r>
          </w:p>
        </w:tc>
        <w:tc>
          <w:tcPr>
            <w:tcW w:w="1984" w:type="dxa"/>
            <w:tcBorders>
              <w:top w:val="single" w:sz="4" w:space="0" w:color="auto"/>
              <w:left w:val="single" w:sz="4" w:space="0" w:color="auto"/>
              <w:bottom w:val="single" w:sz="4" w:space="0" w:color="auto"/>
              <w:right w:val="single" w:sz="4" w:space="0" w:color="auto"/>
            </w:tcBorders>
          </w:tcPr>
          <w:p w14:paraId="39BC336E" w14:textId="77777777" w:rsidR="00221701" w:rsidRPr="0062222A" w:rsidRDefault="00221701"/>
        </w:tc>
        <w:tc>
          <w:tcPr>
            <w:tcW w:w="2306" w:type="dxa"/>
            <w:vMerge/>
            <w:tcBorders>
              <w:left w:val="single" w:sz="4" w:space="0" w:color="auto"/>
            </w:tcBorders>
          </w:tcPr>
          <w:p w14:paraId="040DCDE5" w14:textId="77777777" w:rsidR="00221701" w:rsidRPr="0062222A" w:rsidRDefault="00221701"/>
        </w:tc>
      </w:tr>
      <w:tr w:rsidR="00221701" w:rsidRPr="0062222A" w14:paraId="39F3C987" w14:textId="77777777" w:rsidTr="00890F78">
        <w:trPr>
          <w:trHeight w:val="290"/>
        </w:trPr>
        <w:tc>
          <w:tcPr>
            <w:tcW w:w="2266" w:type="dxa"/>
            <w:vMerge/>
          </w:tcPr>
          <w:p w14:paraId="45F0F297" w14:textId="77777777" w:rsidR="00221701" w:rsidRPr="0062222A" w:rsidRDefault="00221701"/>
        </w:tc>
        <w:tc>
          <w:tcPr>
            <w:tcW w:w="8800" w:type="dxa"/>
            <w:tcBorders>
              <w:right w:val="single" w:sz="4" w:space="0" w:color="auto"/>
            </w:tcBorders>
          </w:tcPr>
          <w:p w14:paraId="47975B41" w14:textId="77777777" w:rsidR="00221701" w:rsidRPr="0062222A" w:rsidRDefault="00221701">
            <w:pPr>
              <w:pStyle w:val="TableParagraph"/>
              <w:spacing w:line="247" w:lineRule="exact"/>
              <w:ind w:left="107"/>
            </w:pPr>
            <w:r w:rsidRPr="0062222A">
              <w:t>Использование</w:t>
            </w:r>
            <w:r w:rsidRPr="0062222A">
              <w:rPr>
                <w:spacing w:val="-3"/>
              </w:rPr>
              <w:t xml:space="preserve"> </w:t>
            </w:r>
            <w:r w:rsidRPr="0062222A">
              <w:t>функций в</w:t>
            </w:r>
            <w:r w:rsidRPr="0062222A">
              <w:rPr>
                <w:spacing w:val="-2"/>
              </w:rPr>
              <w:t xml:space="preserve"> </w:t>
            </w:r>
            <w:r w:rsidRPr="0062222A">
              <w:t>расчетах</w:t>
            </w:r>
            <w:r w:rsidRPr="0062222A">
              <w:rPr>
                <w:spacing w:val="-2"/>
              </w:rPr>
              <w:t xml:space="preserve"> </w:t>
            </w:r>
            <w:r w:rsidRPr="0062222A">
              <w:t>MS Excel.</w:t>
            </w:r>
          </w:p>
        </w:tc>
        <w:tc>
          <w:tcPr>
            <w:tcW w:w="1984" w:type="dxa"/>
            <w:tcBorders>
              <w:top w:val="single" w:sz="4" w:space="0" w:color="auto"/>
              <w:left w:val="single" w:sz="4" w:space="0" w:color="auto"/>
              <w:bottom w:val="single" w:sz="4" w:space="0" w:color="auto"/>
              <w:right w:val="single" w:sz="4" w:space="0" w:color="auto"/>
            </w:tcBorders>
          </w:tcPr>
          <w:p w14:paraId="1494A2A2" w14:textId="77777777" w:rsidR="00221701" w:rsidRPr="0062222A" w:rsidRDefault="00221701"/>
        </w:tc>
        <w:tc>
          <w:tcPr>
            <w:tcW w:w="2306" w:type="dxa"/>
            <w:vMerge/>
            <w:tcBorders>
              <w:left w:val="single" w:sz="4" w:space="0" w:color="auto"/>
            </w:tcBorders>
          </w:tcPr>
          <w:p w14:paraId="252FE869" w14:textId="77777777" w:rsidR="00221701" w:rsidRPr="0062222A" w:rsidRDefault="00221701"/>
        </w:tc>
      </w:tr>
      <w:tr w:rsidR="00221701" w:rsidRPr="0062222A" w14:paraId="43602DD8" w14:textId="77777777" w:rsidTr="00890F78">
        <w:trPr>
          <w:trHeight w:val="292"/>
        </w:trPr>
        <w:tc>
          <w:tcPr>
            <w:tcW w:w="2266" w:type="dxa"/>
            <w:vMerge/>
          </w:tcPr>
          <w:p w14:paraId="58872186" w14:textId="77777777" w:rsidR="00221701" w:rsidRPr="0062222A" w:rsidRDefault="00221701"/>
        </w:tc>
        <w:tc>
          <w:tcPr>
            <w:tcW w:w="8800" w:type="dxa"/>
            <w:tcBorders>
              <w:right w:val="single" w:sz="4" w:space="0" w:color="auto"/>
            </w:tcBorders>
          </w:tcPr>
          <w:p w14:paraId="531DF795" w14:textId="77777777" w:rsidR="00221701" w:rsidRPr="0062222A" w:rsidRDefault="00221701">
            <w:pPr>
              <w:pStyle w:val="TableParagraph"/>
              <w:spacing w:line="249" w:lineRule="exact"/>
              <w:ind w:left="107"/>
            </w:pPr>
            <w:r w:rsidRPr="0062222A">
              <w:t>Адресация</w:t>
            </w:r>
            <w:r w:rsidRPr="0062222A">
              <w:rPr>
                <w:spacing w:val="-2"/>
              </w:rPr>
              <w:t xml:space="preserve"> </w:t>
            </w:r>
            <w:r w:rsidRPr="0062222A">
              <w:t>и</w:t>
            </w:r>
            <w:r w:rsidRPr="0062222A">
              <w:rPr>
                <w:spacing w:val="-3"/>
              </w:rPr>
              <w:t xml:space="preserve"> </w:t>
            </w:r>
            <w:r w:rsidRPr="0062222A">
              <w:t>фильтрация</w:t>
            </w:r>
            <w:r w:rsidRPr="0062222A">
              <w:rPr>
                <w:spacing w:val="-4"/>
              </w:rPr>
              <w:t xml:space="preserve"> </w:t>
            </w:r>
            <w:r w:rsidRPr="0062222A">
              <w:t>данных в MS</w:t>
            </w:r>
            <w:r w:rsidRPr="0062222A">
              <w:rPr>
                <w:spacing w:val="-4"/>
              </w:rPr>
              <w:t xml:space="preserve"> </w:t>
            </w:r>
            <w:r w:rsidRPr="0062222A">
              <w:t>Excel.</w:t>
            </w:r>
          </w:p>
        </w:tc>
        <w:tc>
          <w:tcPr>
            <w:tcW w:w="1984" w:type="dxa"/>
            <w:tcBorders>
              <w:top w:val="single" w:sz="4" w:space="0" w:color="auto"/>
              <w:left w:val="single" w:sz="4" w:space="0" w:color="auto"/>
              <w:bottom w:val="single" w:sz="4" w:space="0" w:color="auto"/>
              <w:right w:val="single" w:sz="4" w:space="0" w:color="auto"/>
            </w:tcBorders>
          </w:tcPr>
          <w:p w14:paraId="3FAFEA2B" w14:textId="77777777" w:rsidR="00221701" w:rsidRPr="0062222A" w:rsidRDefault="00221701"/>
        </w:tc>
        <w:tc>
          <w:tcPr>
            <w:tcW w:w="2306" w:type="dxa"/>
            <w:vMerge/>
            <w:tcBorders>
              <w:left w:val="single" w:sz="4" w:space="0" w:color="auto"/>
            </w:tcBorders>
          </w:tcPr>
          <w:p w14:paraId="5AB741B2" w14:textId="77777777" w:rsidR="00221701" w:rsidRPr="0062222A" w:rsidRDefault="00221701"/>
        </w:tc>
      </w:tr>
      <w:tr w:rsidR="00221701" w:rsidRPr="0062222A" w14:paraId="413DA085" w14:textId="77777777" w:rsidTr="00890F78">
        <w:trPr>
          <w:trHeight w:val="349"/>
        </w:trPr>
        <w:tc>
          <w:tcPr>
            <w:tcW w:w="2266" w:type="dxa"/>
            <w:vMerge/>
          </w:tcPr>
          <w:p w14:paraId="5BCB8BB0" w14:textId="77777777" w:rsidR="00221701" w:rsidRPr="0062222A" w:rsidRDefault="00221701"/>
        </w:tc>
        <w:tc>
          <w:tcPr>
            <w:tcW w:w="8800" w:type="dxa"/>
            <w:tcBorders>
              <w:right w:val="single" w:sz="4" w:space="0" w:color="auto"/>
            </w:tcBorders>
          </w:tcPr>
          <w:p w14:paraId="2ABABF12" w14:textId="77777777" w:rsidR="00221701" w:rsidRPr="0062222A" w:rsidRDefault="00221701">
            <w:pPr>
              <w:pStyle w:val="TableParagraph"/>
              <w:spacing w:line="247" w:lineRule="exact"/>
              <w:ind w:left="107"/>
            </w:pPr>
            <w:r w:rsidRPr="0062222A">
              <w:t>Комплексное</w:t>
            </w:r>
            <w:r w:rsidRPr="0062222A">
              <w:rPr>
                <w:spacing w:val="-2"/>
              </w:rPr>
              <w:t xml:space="preserve"> </w:t>
            </w:r>
            <w:r w:rsidRPr="0062222A">
              <w:t>использование</w:t>
            </w:r>
            <w:r w:rsidRPr="0062222A">
              <w:rPr>
                <w:spacing w:val="-2"/>
              </w:rPr>
              <w:t xml:space="preserve"> </w:t>
            </w:r>
            <w:r w:rsidRPr="0062222A">
              <w:t>возможностей</w:t>
            </w:r>
            <w:r w:rsidRPr="0062222A">
              <w:rPr>
                <w:spacing w:val="-5"/>
              </w:rPr>
              <w:t xml:space="preserve"> </w:t>
            </w:r>
            <w:r w:rsidRPr="0062222A">
              <w:t>MS</w:t>
            </w:r>
            <w:r w:rsidRPr="0062222A">
              <w:rPr>
                <w:spacing w:val="-2"/>
              </w:rPr>
              <w:t xml:space="preserve"> </w:t>
            </w:r>
            <w:r w:rsidRPr="0062222A">
              <w:t>Excel</w:t>
            </w:r>
            <w:r w:rsidRPr="0062222A">
              <w:rPr>
                <w:spacing w:val="-4"/>
              </w:rPr>
              <w:t xml:space="preserve"> </w:t>
            </w:r>
            <w:r w:rsidRPr="0062222A">
              <w:t>для</w:t>
            </w:r>
            <w:r w:rsidRPr="0062222A">
              <w:rPr>
                <w:spacing w:val="-2"/>
              </w:rPr>
              <w:t xml:space="preserve"> </w:t>
            </w:r>
            <w:r w:rsidRPr="0062222A">
              <w:t>создания</w:t>
            </w:r>
            <w:r w:rsidRPr="0062222A">
              <w:rPr>
                <w:spacing w:val="-3"/>
              </w:rPr>
              <w:t xml:space="preserve"> </w:t>
            </w:r>
            <w:r w:rsidRPr="0062222A">
              <w:t>документов.</w:t>
            </w:r>
          </w:p>
        </w:tc>
        <w:tc>
          <w:tcPr>
            <w:tcW w:w="1984" w:type="dxa"/>
            <w:tcBorders>
              <w:top w:val="single" w:sz="4" w:space="0" w:color="auto"/>
              <w:left w:val="single" w:sz="4" w:space="0" w:color="auto"/>
              <w:bottom w:val="single" w:sz="4" w:space="0" w:color="auto"/>
              <w:right w:val="single" w:sz="4" w:space="0" w:color="auto"/>
            </w:tcBorders>
          </w:tcPr>
          <w:p w14:paraId="5940F11A" w14:textId="77777777" w:rsidR="00221701" w:rsidRPr="0062222A" w:rsidRDefault="00221701"/>
        </w:tc>
        <w:tc>
          <w:tcPr>
            <w:tcW w:w="2306" w:type="dxa"/>
            <w:vMerge/>
            <w:tcBorders>
              <w:left w:val="single" w:sz="4" w:space="0" w:color="auto"/>
            </w:tcBorders>
          </w:tcPr>
          <w:p w14:paraId="2B6E4AF0" w14:textId="77777777" w:rsidR="00221701" w:rsidRPr="0062222A" w:rsidRDefault="00221701"/>
        </w:tc>
      </w:tr>
      <w:tr w:rsidR="00221701" w:rsidRPr="0062222A" w14:paraId="0A9AFC40" w14:textId="77777777" w:rsidTr="00890F78">
        <w:trPr>
          <w:trHeight w:val="311"/>
        </w:trPr>
        <w:tc>
          <w:tcPr>
            <w:tcW w:w="2266" w:type="dxa"/>
            <w:vMerge/>
          </w:tcPr>
          <w:p w14:paraId="7443E528" w14:textId="77777777" w:rsidR="00221701" w:rsidRPr="0062222A" w:rsidRDefault="00221701"/>
        </w:tc>
        <w:tc>
          <w:tcPr>
            <w:tcW w:w="8800" w:type="dxa"/>
            <w:tcBorders>
              <w:right w:val="single" w:sz="4" w:space="0" w:color="auto"/>
            </w:tcBorders>
          </w:tcPr>
          <w:p w14:paraId="6BBB1D60" w14:textId="77777777" w:rsidR="00221701" w:rsidRPr="0062222A" w:rsidRDefault="00221701">
            <w:pPr>
              <w:pStyle w:val="TableParagraph"/>
              <w:spacing w:line="247" w:lineRule="exact"/>
              <w:ind w:left="107"/>
            </w:pPr>
            <w:r w:rsidRPr="0062222A">
              <w:t>Графические</w:t>
            </w:r>
            <w:r w:rsidRPr="0062222A">
              <w:rPr>
                <w:spacing w:val="-4"/>
              </w:rPr>
              <w:t xml:space="preserve"> </w:t>
            </w:r>
            <w:r w:rsidRPr="0062222A">
              <w:t>возможности</w:t>
            </w:r>
            <w:r w:rsidRPr="0062222A">
              <w:rPr>
                <w:spacing w:val="-3"/>
              </w:rPr>
              <w:t xml:space="preserve"> </w:t>
            </w:r>
            <w:r w:rsidRPr="0062222A">
              <w:t>MS</w:t>
            </w:r>
            <w:r w:rsidRPr="0062222A">
              <w:rPr>
                <w:spacing w:val="-3"/>
              </w:rPr>
              <w:t xml:space="preserve"> </w:t>
            </w:r>
            <w:r w:rsidRPr="0062222A">
              <w:t>Excel</w:t>
            </w:r>
          </w:p>
        </w:tc>
        <w:tc>
          <w:tcPr>
            <w:tcW w:w="1984" w:type="dxa"/>
            <w:tcBorders>
              <w:top w:val="single" w:sz="4" w:space="0" w:color="auto"/>
              <w:left w:val="single" w:sz="4" w:space="0" w:color="auto"/>
              <w:bottom w:val="single" w:sz="4" w:space="0" w:color="auto"/>
              <w:right w:val="single" w:sz="4" w:space="0" w:color="auto"/>
            </w:tcBorders>
          </w:tcPr>
          <w:p w14:paraId="0462D0CF" w14:textId="77777777" w:rsidR="00221701" w:rsidRPr="0062222A" w:rsidRDefault="00221701"/>
        </w:tc>
        <w:tc>
          <w:tcPr>
            <w:tcW w:w="2306" w:type="dxa"/>
            <w:vMerge/>
            <w:tcBorders>
              <w:left w:val="single" w:sz="4" w:space="0" w:color="auto"/>
            </w:tcBorders>
          </w:tcPr>
          <w:p w14:paraId="5DF13C16" w14:textId="77777777" w:rsidR="00221701" w:rsidRPr="0062222A" w:rsidRDefault="00221701"/>
        </w:tc>
      </w:tr>
      <w:tr w:rsidR="00221701" w:rsidRPr="0062222A" w14:paraId="3BB29731" w14:textId="77777777" w:rsidTr="00890F78">
        <w:trPr>
          <w:trHeight w:val="299"/>
        </w:trPr>
        <w:tc>
          <w:tcPr>
            <w:tcW w:w="2266" w:type="dxa"/>
            <w:vMerge/>
          </w:tcPr>
          <w:p w14:paraId="76CBD812" w14:textId="77777777" w:rsidR="00221701" w:rsidRPr="0062222A" w:rsidRDefault="00221701"/>
        </w:tc>
        <w:tc>
          <w:tcPr>
            <w:tcW w:w="8800" w:type="dxa"/>
            <w:tcBorders>
              <w:right w:val="single" w:sz="4" w:space="0" w:color="auto"/>
            </w:tcBorders>
          </w:tcPr>
          <w:p w14:paraId="052D2CEB" w14:textId="77777777" w:rsidR="00221701" w:rsidRPr="0062222A" w:rsidRDefault="00221701">
            <w:pPr>
              <w:pStyle w:val="TableParagraph"/>
              <w:spacing w:line="247" w:lineRule="exact"/>
              <w:ind w:left="107"/>
            </w:pPr>
            <w:r w:rsidRPr="0062222A">
              <w:t>Основы</w:t>
            </w:r>
            <w:r w:rsidRPr="0062222A">
              <w:rPr>
                <w:spacing w:val="-2"/>
              </w:rPr>
              <w:t xml:space="preserve"> </w:t>
            </w:r>
            <w:r w:rsidRPr="0062222A">
              <w:t>работы</w:t>
            </w:r>
            <w:r w:rsidRPr="0062222A">
              <w:rPr>
                <w:spacing w:val="-2"/>
              </w:rPr>
              <w:t xml:space="preserve"> </w:t>
            </w:r>
            <w:r w:rsidRPr="0062222A">
              <w:t>в</w:t>
            </w:r>
            <w:r w:rsidRPr="0062222A">
              <w:rPr>
                <w:spacing w:val="-1"/>
              </w:rPr>
              <w:t xml:space="preserve"> </w:t>
            </w:r>
            <w:proofErr w:type="spellStart"/>
            <w:r w:rsidRPr="0062222A">
              <w:t>MathCAD</w:t>
            </w:r>
            <w:proofErr w:type="spellEnd"/>
          </w:p>
        </w:tc>
        <w:tc>
          <w:tcPr>
            <w:tcW w:w="1984" w:type="dxa"/>
            <w:tcBorders>
              <w:top w:val="single" w:sz="4" w:space="0" w:color="auto"/>
              <w:left w:val="single" w:sz="4" w:space="0" w:color="auto"/>
              <w:bottom w:val="single" w:sz="4" w:space="0" w:color="auto"/>
              <w:right w:val="single" w:sz="4" w:space="0" w:color="auto"/>
            </w:tcBorders>
          </w:tcPr>
          <w:p w14:paraId="3120E8F2" w14:textId="77777777" w:rsidR="00221701" w:rsidRPr="0062222A" w:rsidRDefault="00221701"/>
        </w:tc>
        <w:tc>
          <w:tcPr>
            <w:tcW w:w="2306" w:type="dxa"/>
            <w:vMerge/>
            <w:tcBorders>
              <w:left w:val="single" w:sz="4" w:space="0" w:color="auto"/>
            </w:tcBorders>
          </w:tcPr>
          <w:p w14:paraId="569560E2" w14:textId="77777777" w:rsidR="00221701" w:rsidRPr="0062222A" w:rsidRDefault="00221701"/>
        </w:tc>
      </w:tr>
      <w:tr w:rsidR="00221701" w:rsidRPr="0062222A" w14:paraId="49200D1B" w14:textId="77777777" w:rsidTr="00890F78">
        <w:trPr>
          <w:trHeight w:val="580"/>
        </w:trPr>
        <w:tc>
          <w:tcPr>
            <w:tcW w:w="2266" w:type="dxa"/>
            <w:vMerge/>
          </w:tcPr>
          <w:p w14:paraId="4D5F0B84" w14:textId="77777777" w:rsidR="00221701" w:rsidRPr="0062222A" w:rsidRDefault="00221701"/>
        </w:tc>
        <w:tc>
          <w:tcPr>
            <w:tcW w:w="8800" w:type="dxa"/>
            <w:tcBorders>
              <w:right w:val="single" w:sz="4" w:space="0" w:color="auto"/>
            </w:tcBorders>
          </w:tcPr>
          <w:p w14:paraId="5249A330" w14:textId="77777777" w:rsidR="00221701" w:rsidRPr="0062222A" w:rsidRDefault="00221701">
            <w:pPr>
              <w:pStyle w:val="TableParagraph"/>
              <w:spacing w:line="247" w:lineRule="exact"/>
              <w:ind w:left="107"/>
            </w:pPr>
            <w:r w:rsidRPr="0062222A">
              <w:t>Управление</w:t>
            </w:r>
            <w:r w:rsidRPr="0062222A">
              <w:rPr>
                <w:spacing w:val="38"/>
              </w:rPr>
              <w:t xml:space="preserve"> </w:t>
            </w:r>
            <w:r w:rsidRPr="0062222A">
              <w:t>вычислениями</w:t>
            </w:r>
            <w:r w:rsidRPr="0062222A">
              <w:rPr>
                <w:spacing w:val="93"/>
              </w:rPr>
              <w:t xml:space="preserve"> </w:t>
            </w:r>
            <w:r w:rsidRPr="0062222A">
              <w:t>в</w:t>
            </w:r>
            <w:r w:rsidRPr="0062222A">
              <w:rPr>
                <w:spacing w:val="94"/>
              </w:rPr>
              <w:t xml:space="preserve"> </w:t>
            </w:r>
            <w:proofErr w:type="spellStart"/>
            <w:r w:rsidRPr="0062222A">
              <w:t>MathCAD</w:t>
            </w:r>
            <w:proofErr w:type="spellEnd"/>
            <w:r w:rsidRPr="0062222A">
              <w:t>:</w:t>
            </w:r>
            <w:r w:rsidRPr="0062222A">
              <w:rPr>
                <w:spacing w:val="94"/>
              </w:rPr>
              <w:t xml:space="preserve"> </w:t>
            </w:r>
            <w:r w:rsidRPr="0062222A">
              <w:t>режимы</w:t>
            </w:r>
            <w:r w:rsidRPr="0062222A">
              <w:rPr>
                <w:spacing w:val="95"/>
              </w:rPr>
              <w:t xml:space="preserve"> </w:t>
            </w:r>
            <w:r w:rsidRPr="0062222A">
              <w:t>вычислений,</w:t>
            </w:r>
            <w:r w:rsidRPr="0062222A">
              <w:rPr>
                <w:spacing w:val="95"/>
              </w:rPr>
              <w:t xml:space="preserve"> </w:t>
            </w:r>
            <w:r w:rsidRPr="0062222A">
              <w:t>прерывание</w:t>
            </w:r>
          </w:p>
          <w:p w14:paraId="6E065947" w14:textId="77777777" w:rsidR="00221701" w:rsidRPr="0062222A" w:rsidRDefault="00221701">
            <w:pPr>
              <w:pStyle w:val="TableParagraph"/>
              <w:spacing w:before="38"/>
              <w:ind w:left="107"/>
            </w:pPr>
            <w:r w:rsidRPr="0062222A">
              <w:t>вычислений,</w:t>
            </w:r>
            <w:r w:rsidRPr="0062222A">
              <w:rPr>
                <w:spacing w:val="-4"/>
              </w:rPr>
              <w:t xml:space="preserve"> </w:t>
            </w:r>
            <w:r w:rsidRPr="0062222A">
              <w:t>оптимизация</w:t>
            </w:r>
            <w:r w:rsidRPr="0062222A">
              <w:rPr>
                <w:spacing w:val="-5"/>
              </w:rPr>
              <w:t xml:space="preserve"> </w:t>
            </w:r>
            <w:r w:rsidRPr="0062222A">
              <w:t>вычислений.</w:t>
            </w:r>
          </w:p>
        </w:tc>
        <w:tc>
          <w:tcPr>
            <w:tcW w:w="1984" w:type="dxa"/>
            <w:tcBorders>
              <w:top w:val="single" w:sz="4" w:space="0" w:color="auto"/>
              <w:left w:val="single" w:sz="4" w:space="0" w:color="auto"/>
              <w:bottom w:val="single" w:sz="4" w:space="0" w:color="auto"/>
              <w:right w:val="single" w:sz="4" w:space="0" w:color="auto"/>
            </w:tcBorders>
          </w:tcPr>
          <w:p w14:paraId="049BE7C4" w14:textId="77777777" w:rsidR="00221701" w:rsidRPr="0062222A" w:rsidRDefault="00221701"/>
        </w:tc>
        <w:tc>
          <w:tcPr>
            <w:tcW w:w="2306" w:type="dxa"/>
            <w:vMerge/>
            <w:tcBorders>
              <w:left w:val="single" w:sz="4" w:space="0" w:color="auto"/>
            </w:tcBorders>
          </w:tcPr>
          <w:p w14:paraId="6C16FE20" w14:textId="77777777" w:rsidR="00221701" w:rsidRPr="0062222A" w:rsidRDefault="00221701"/>
        </w:tc>
      </w:tr>
      <w:tr w:rsidR="00221701" w:rsidRPr="0062222A" w14:paraId="5E2E7796" w14:textId="77777777" w:rsidTr="00890F78">
        <w:trPr>
          <w:trHeight w:val="580"/>
        </w:trPr>
        <w:tc>
          <w:tcPr>
            <w:tcW w:w="2266" w:type="dxa"/>
            <w:vMerge/>
          </w:tcPr>
          <w:p w14:paraId="2CA43906" w14:textId="77777777" w:rsidR="00221701" w:rsidRPr="0062222A" w:rsidRDefault="00221701">
            <w:pPr>
              <w:pStyle w:val="TableParagraph"/>
            </w:pPr>
          </w:p>
        </w:tc>
        <w:tc>
          <w:tcPr>
            <w:tcW w:w="8800" w:type="dxa"/>
            <w:tcBorders>
              <w:right w:val="single" w:sz="4" w:space="0" w:color="auto"/>
            </w:tcBorders>
          </w:tcPr>
          <w:p w14:paraId="332C551A" w14:textId="77777777" w:rsidR="00221701" w:rsidRPr="0062222A" w:rsidRDefault="00221701">
            <w:pPr>
              <w:pStyle w:val="TableParagraph"/>
              <w:spacing w:line="247" w:lineRule="exact"/>
              <w:ind w:left="107"/>
            </w:pPr>
            <w:r w:rsidRPr="0062222A">
              <w:t>Графическое</w:t>
            </w:r>
            <w:r w:rsidRPr="0062222A">
              <w:rPr>
                <w:spacing w:val="17"/>
              </w:rPr>
              <w:t xml:space="preserve"> </w:t>
            </w:r>
            <w:r w:rsidRPr="0062222A">
              <w:t>оформление</w:t>
            </w:r>
            <w:r w:rsidRPr="0062222A">
              <w:rPr>
                <w:spacing w:val="73"/>
              </w:rPr>
              <w:t xml:space="preserve"> </w:t>
            </w:r>
            <w:r w:rsidRPr="0062222A">
              <w:t>результатов.</w:t>
            </w:r>
            <w:r w:rsidRPr="0062222A">
              <w:rPr>
                <w:spacing w:val="70"/>
              </w:rPr>
              <w:t xml:space="preserve"> </w:t>
            </w:r>
            <w:r w:rsidRPr="0062222A">
              <w:t>Общие</w:t>
            </w:r>
            <w:r w:rsidRPr="0062222A">
              <w:rPr>
                <w:spacing w:val="70"/>
              </w:rPr>
              <w:t xml:space="preserve"> </w:t>
            </w:r>
            <w:r w:rsidRPr="0062222A">
              <w:t>требования</w:t>
            </w:r>
            <w:r w:rsidRPr="0062222A">
              <w:rPr>
                <w:spacing w:val="67"/>
              </w:rPr>
              <w:t xml:space="preserve"> </w:t>
            </w:r>
            <w:r w:rsidRPr="0062222A">
              <w:t>к</w:t>
            </w:r>
            <w:r w:rsidRPr="0062222A">
              <w:rPr>
                <w:spacing w:val="69"/>
              </w:rPr>
              <w:t xml:space="preserve"> </w:t>
            </w:r>
            <w:r w:rsidRPr="0062222A">
              <w:t>представлению</w:t>
            </w:r>
          </w:p>
          <w:p w14:paraId="46C98995" w14:textId="77777777" w:rsidR="00221701" w:rsidRPr="0062222A" w:rsidRDefault="00221701">
            <w:pPr>
              <w:pStyle w:val="TableParagraph"/>
              <w:spacing w:before="38"/>
              <w:ind w:left="107"/>
            </w:pPr>
            <w:r w:rsidRPr="0062222A">
              <w:t>графической</w:t>
            </w:r>
            <w:r w:rsidRPr="0062222A">
              <w:rPr>
                <w:spacing w:val="-4"/>
              </w:rPr>
              <w:t xml:space="preserve"> </w:t>
            </w:r>
            <w:r w:rsidRPr="0062222A">
              <w:t>информации</w:t>
            </w:r>
          </w:p>
        </w:tc>
        <w:tc>
          <w:tcPr>
            <w:tcW w:w="1984" w:type="dxa"/>
            <w:tcBorders>
              <w:top w:val="single" w:sz="4" w:space="0" w:color="auto"/>
              <w:left w:val="single" w:sz="4" w:space="0" w:color="auto"/>
              <w:bottom w:val="single" w:sz="4" w:space="0" w:color="auto"/>
              <w:right w:val="single" w:sz="4" w:space="0" w:color="auto"/>
            </w:tcBorders>
          </w:tcPr>
          <w:p w14:paraId="3CAFE961" w14:textId="77777777" w:rsidR="00221701" w:rsidRPr="0062222A" w:rsidRDefault="00221701">
            <w:pPr>
              <w:pStyle w:val="TableParagraph"/>
            </w:pPr>
          </w:p>
        </w:tc>
        <w:tc>
          <w:tcPr>
            <w:tcW w:w="2306" w:type="dxa"/>
            <w:vMerge w:val="restart"/>
            <w:tcBorders>
              <w:left w:val="single" w:sz="4" w:space="0" w:color="auto"/>
            </w:tcBorders>
          </w:tcPr>
          <w:p w14:paraId="4398F652" w14:textId="77777777" w:rsidR="00221701" w:rsidRPr="0062222A" w:rsidRDefault="00221701">
            <w:pPr>
              <w:pStyle w:val="TableParagraph"/>
            </w:pPr>
          </w:p>
        </w:tc>
      </w:tr>
      <w:tr w:rsidR="00221701" w:rsidRPr="0062222A" w14:paraId="5F78EC45" w14:textId="77777777" w:rsidTr="00890F78">
        <w:trPr>
          <w:trHeight w:val="582"/>
        </w:trPr>
        <w:tc>
          <w:tcPr>
            <w:tcW w:w="2266" w:type="dxa"/>
            <w:vMerge/>
          </w:tcPr>
          <w:p w14:paraId="37AEA07E" w14:textId="77777777" w:rsidR="00221701" w:rsidRPr="0062222A" w:rsidRDefault="00221701"/>
        </w:tc>
        <w:tc>
          <w:tcPr>
            <w:tcW w:w="8800" w:type="dxa"/>
            <w:tcBorders>
              <w:right w:val="single" w:sz="4" w:space="0" w:color="auto"/>
            </w:tcBorders>
          </w:tcPr>
          <w:p w14:paraId="414FC3EF" w14:textId="77777777" w:rsidR="00221701" w:rsidRPr="0062222A" w:rsidRDefault="00221701">
            <w:pPr>
              <w:pStyle w:val="TableParagraph"/>
              <w:spacing w:line="247" w:lineRule="exact"/>
              <w:ind w:left="107"/>
            </w:pPr>
            <w:r w:rsidRPr="0062222A">
              <w:t>Пользовательский</w:t>
            </w:r>
            <w:r w:rsidRPr="0062222A">
              <w:rPr>
                <w:spacing w:val="32"/>
              </w:rPr>
              <w:t xml:space="preserve"> </w:t>
            </w:r>
            <w:r w:rsidRPr="0062222A">
              <w:t>интерфейс:</w:t>
            </w:r>
            <w:r w:rsidRPr="0062222A">
              <w:rPr>
                <w:spacing w:val="34"/>
              </w:rPr>
              <w:t xml:space="preserve"> </w:t>
            </w:r>
            <w:r w:rsidRPr="0062222A">
              <w:t>основные</w:t>
            </w:r>
            <w:r w:rsidRPr="0062222A">
              <w:rPr>
                <w:spacing w:val="32"/>
              </w:rPr>
              <w:t xml:space="preserve"> </w:t>
            </w:r>
            <w:r w:rsidRPr="0062222A">
              <w:t>соглашения;</w:t>
            </w:r>
            <w:r w:rsidRPr="0062222A">
              <w:rPr>
                <w:spacing w:val="34"/>
              </w:rPr>
              <w:t xml:space="preserve"> </w:t>
            </w:r>
            <w:r w:rsidRPr="0062222A">
              <w:t>возможности</w:t>
            </w:r>
            <w:r w:rsidRPr="0062222A">
              <w:rPr>
                <w:spacing w:val="32"/>
              </w:rPr>
              <w:t xml:space="preserve"> </w:t>
            </w:r>
            <w:r w:rsidRPr="0062222A">
              <w:t>настройки;</w:t>
            </w:r>
          </w:p>
          <w:p w14:paraId="2C1C9093" w14:textId="77777777" w:rsidR="00221701" w:rsidRPr="0062222A" w:rsidRDefault="00221701">
            <w:pPr>
              <w:pStyle w:val="TableParagraph"/>
              <w:spacing w:before="40"/>
              <w:ind w:left="107"/>
            </w:pPr>
            <w:r w:rsidRPr="0062222A">
              <w:t>взаимодействие</w:t>
            </w:r>
            <w:r w:rsidRPr="0062222A">
              <w:rPr>
                <w:spacing w:val="-2"/>
              </w:rPr>
              <w:t xml:space="preserve"> </w:t>
            </w:r>
            <w:r w:rsidRPr="0062222A">
              <w:t>с</w:t>
            </w:r>
            <w:r w:rsidRPr="0062222A">
              <w:rPr>
                <w:spacing w:val="-4"/>
              </w:rPr>
              <w:t xml:space="preserve"> </w:t>
            </w:r>
            <w:r w:rsidRPr="0062222A">
              <w:t>другими</w:t>
            </w:r>
            <w:r w:rsidRPr="0062222A">
              <w:rPr>
                <w:spacing w:val="-1"/>
              </w:rPr>
              <w:t xml:space="preserve"> </w:t>
            </w:r>
            <w:r w:rsidRPr="0062222A">
              <w:t>приложениями;</w:t>
            </w:r>
            <w:r w:rsidRPr="0062222A">
              <w:rPr>
                <w:spacing w:val="-1"/>
              </w:rPr>
              <w:t xml:space="preserve"> </w:t>
            </w:r>
            <w:r w:rsidRPr="0062222A">
              <w:t>рабочие</w:t>
            </w:r>
            <w:r w:rsidRPr="0062222A">
              <w:rPr>
                <w:spacing w:val="-4"/>
              </w:rPr>
              <w:t xml:space="preserve"> </w:t>
            </w:r>
            <w:r w:rsidRPr="0062222A">
              <w:t>книги</w:t>
            </w:r>
          </w:p>
        </w:tc>
        <w:tc>
          <w:tcPr>
            <w:tcW w:w="1984" w:type="dxa"/>
            <w:tcBorders>
              <w:top w:val="single" w:sz="4" w:space="0" w:color="auto"/>
              <w:left w:val="single" w:sz="4" w:space="0" w:color="auto"/>
              <w:bottom w:val="single" w:sz="4" w:space="0" w:color="auto"/>
              <w:right w:val="single" w:sz="4" w:space="0" w:color="auto"/>
            </w:tcBorders>
          </w:tcPr>
          <w:p w14:paraId="5EE32EB1" w14:textId="77777777" w:rsidR="00221701" w:rsidRPr="0062222A" w:rsidRDefault="00221701"/>
        </w:tc>
        <w:tc>
          <w:tcPr>
            <w:tcW w:w="2306" w:type="dxa"/>
            <w:vMerge/>
            <w:tcBorders>
              <w:top w:val="nil"/>
              <w:left w:val="single" w:sz="4" w:space="0" w:color="auto"/>
            </w:tcBorders>
          </w:tcPr>
          <w:p w14:paraId="4C832D98" w14:textId="77777777" w:rsidR="00221701" w:rsidRPr="0062222A" w:rsidRDefault="00221701"/>
        </w:tc>
      </w:tr>
      <w:tr w:rsidR="00221701" w:rsidRPr="0062222A" w14:paraId="30B0874B" w14:textId="77777777" w:rsidTr="00890F78">
        <w:trPr>
          <w:trHeight w:val="873"/>
        </w:trPr>
        <w:tc>
          <w:tcPr>
            <w:tcW w:w="2266" w:type="dxa"/>
            <w:vMerge/>
          </w:tcPr>
          <w:p w14:paraId="3D0CFAEB" w14:textId="77777777" w:rsidR="00221701" w:rsidRPr="0062222A" w:rsidRDefault="00221701"/>
        </w:tc>
        <w:tc>
          <w:tcPr>
            <w:tcW w:w="8800" w:type="dxa"/>
            <w:tcBorders>
              <w:right w:val="single" w:sz="4" w:space="0" w:color="auto"/>
            </w:tcBorders>
          </w:tcPr>
          <w:p w14:paraId="3602D9C5" w14:textId="77777777" w:rsidR="00221701" w:rsidRPr="0062222A" w:rsidRDefault="00221701">
            <w:pPr>
              <w:pStyle w:val="TableParagraph"/>
              <w:spacing w:line="247" w:lineRule="exact"/>
              <w:ind w:left="107"/>
            </w:pPr>
            <w:r w:rsidRPr="0062222A">
              <w:t>Графика:</w:t>
            </w:r>
            <w:r w:rsidRPr="0062222A">
              <w:rPr>
                <w:spacing w:val="11"/>
              </w:rPr>
              <w:t xml:space="preserve"> </w:t>
            </w:r>
            <w:r w:rsidRPr="0062222A">
              <w:t>различные</w:t>
            </w:r>
            <w:r w:rsidRPr="0062222A">
              <w:rPr>
                <w:spacing w:val="67"/>
              </w:rPr>
              <w:t xml:space="preserve"> </w:t>
            </w:r>
            <w:r w:rsidRPr="0062222A">
              <w:t>типы</w:t>
            </w:r>
            <w:r w:rsidRPr="0062222A">
              <w:rPr>
                <w:spacing w:val="67"/>
              </w:rPr>
              <w:t xml:space="preserve"> </w:t>
            </w:r>
            <w:r w:rsidRPr="0062222A">
              <w:t>графического</w:t>
            </w:r>
            <w:r w:rsidRPr="0062222A">
              <w:rPr>
                <w:spacing w:val="66"/>
              </w:rPr>
              <w:t xml:space="preserve"> </w:t>
            </w:r>
            <w:r w:rsidRPr="0062222A">
              <w:t>представления</w:t>
            </w:r>
            <w:r w:rsidRPr="0062222A">
              <w:rPr>
                <w:spacing w:val="68"/>
              </w:rPr>
              <w:t xml:space="preserve"> </w:t>
            </w:r>
            <w:r w:rsidRPr="0062222A">
              <w:t>данных;</w:t>
            </w:r>
            <w:r w:rsidRPr="0062222A">
              <w:rPr>
                <w:spacing w:val="65"/>
              </w:rPr>
              <w:t xml:space="preserve"> </w:t>
            </w:r>
            <w:r w:rsidRPr="0062222A">
              <w:t>построение</w:t>
            </w:r>
          </w:p>
          <w:p w14:paraId="26693096" w14:textId="77777777" w:rsidR="00221701" w:rsidRPr="0062222A" w:rsidRDefault="00221701">
            <w:pPr>
              <w:pStyle w:val="TableParagraph"/>
              <w:spacing w:line="290" w:lineRule="atLeast"/>
              <w:ind w:left="107" w:right="401"/>
            </w:pPr>
            <w:r w:rsidRPr="0062222A">
              <w:t>графиков</w:t>
            </w:r>
            <w:r w:rsidRPr="0062222A">
              <w:rPr>
                <w:spacing w:val="50"/>
              </w:rPr>
              <w:t xml:space="preserve"> </w:t>
            </w:r>
            <w:r w:rsidRPr="0062222A">
              <w:t>и</w:t>
            </w:r>
            <w:r w:rsidRPr="0062222A">
              <w:rPr>
                <w:spacing w:val="51"/>
              </w:rPr>
              <w:t xml:space="preserve"> </w:t>
            </w:r>
            <w:r w:rsidRPr="0062222A">
              <w:t>их</w:t>
            </w:r>
            <w:r w:rsidRPr="0062222A">
              <w:rPr>
                <w:spacing w:val="51"/>
              </w:rPr>
              <w:t xml:space="preserve"> </w:t>
            </w:r>
            <w:r w:rsidRPr="0062222A">
              <w:t>настройка;</w:t>
            </w:r>
            <w:r w:rsidRPr="0062222A">
              <w:rPr>
                <w:spacing w:val="50"/>
              </w:rPr>
              <w:t xml:space="preserve"> </w:t>
            </w:r>
            <w:r w:rsidRPr="0062222A">
              <w:t>разведочный</w:t>
            </w:r>
            <w:r w:rsidRPr="0062222A">
              <w:rPr>
                <w:spacing w:val="48"/>
              </w:rPr>
              <w:t xml:space="preserve"> </w:t>
            </w:r>
            <w:r w:rsidRPr="0062222A">
              <w:t>анализ</w:t>
            </w:r>
            <w:r w:rsidRPr="0062222A">
              <w:rPr>
                <w:spacing w:val="50"/>
              </w:rPr>
              <w:t xml:space="preserve"> </w:t>
            </w:r>
            <w:r w:rsidRPr="0062222A">
              <w:t>данных;</w:t>
            </w:r>
            <w:r w:rsidRPr="0062222A">
              <w:rPr>
                <w:spacing w:val="52"/>
              </w:rPr>
              <w:t xml:space="preserve"> </w:t>
            </w:r>
            <w:r w:rsidRPr="0062222A">
              <w:t>средство</w:t>
            </w:r>
            <w:r w:rsidRPr="0062222A">
              <w:rPr>
                <w:spacing w:val="51"/>
              </w:rPr>
              <w:t xml:space="preserve"> </w:t>
            </w:r>
            <w:r w:rsidRPr="0062222A">
              <w:t>Кисть;</w:t>
            </w:r>
            <w:r w:rsidRPr="0062222A">
              <w:rPr>
                <w:spacing w:val="-52"/>
              </w:rPr>
              <w:t xml:space="preserve"> </w:t>
            </w:r>
            <w:r w:rsidRPr="0062222A">
              <w:t>интерактивная</w:t>
            </w:r>
            <w:r w:rsidRPr="0062222A">
              <w:rPr>
                <w:spacing w:val="-2"/>
              </w:rPr>
              <w:t xml:space="preserve"> </w:t>
            </w:r>
            <w:r w:rsidRPr="0062222A">
              <w:t>подгонка</w:t>
            </w:r>
            <w:r w:rsidRPr="0062222A">
              <w:rPr>
                <w:spacing w:val="-2"/>
              </w:rPr>
              <w:t xml:space="preserve"> </w:t>
            </w:r>
            <w:r w:rsidRPr="0062222A">
              <w:t>кривых; подготовка</w:t>
            </w:r>
            <w:r w:rsidRPr="0062222A">
              <w:rPr>
                <w:spacing w:val="-2"/>
              </w:rPr>
              <w:t xml:space="preserve"> </w:t>
            </w:r>
            <w:r w:rsidRPr="0062222A">
              <w:t>документов</w:t>
            </w:r>
            <w:r w:rsidRPr="0062222A">
              <w:rPr>
                <w:spacing w:val="-3"/>
              </w:rPr>
              <w:t xml:space="preserve"> </w:t>
            </w:r>
            <w:r w:rsidRPr="0062222A">
              <w:t>и отчетов</w:t>
            </w:r>
          </w:p>
        </w:tc>
        <w:tc>
          <w:tcPr>
            <w:tcW w:w="1984" w:type="dxa"/>
            <w:tcBorders>
              <w:top w:val="single" w:sz="4" w:space="0" w:color="auto"/>
              <w:left w:val="single" w:sz="4" w:space="0" w:color="auto"/>
              <w:bottom w:val="single" w:sz="4" w:space="0" w:color="auto"/>
              <w:right w:val="single" w:sz="4" w:space="0" w:color="auto"/>
            </w:tcBorders>
          </w:tcPr>
          <w:p w14:paraId="2C79B20D" w14:textId="77777777" w:rsidR="00221701" w:rsidRPr="0062222A" w:rsidRDefault="00221701"/>
        </w:tc>
        <w:tc>
          <w:tcPr>
            <w:tcW w:w="2306" w:type="dxa"/>
            <w:vMerge/>
            <w:tcBorders>
              <w:top w:val="nil"/>
              <w:left w:val="single" w:sz="4" w:space="0" w:color="auto"/>
            </w:tcBorders>
          </w:tcPr>
          <w:p w14:paraId="53B0621B" w14:textId="77777777" w:rsidR="00221701" w:rsidRPr="0062222A" w:rsidRDefault="00221701"/>
        </w:tc>
      </w:tr>
      <w:tr w:rsidR="00221701" w:rsidRPr="0062222A" w14:paraId="7B9AFF27" w14:textId="77777777" w:rsidTr="00890F78">
        <w:trPr>
          <w:trHeight w:val="871"/>
        </w:trPr>
        <w:tc>
          <w:tcPr>
            <w:tcW w:w="2266" w:type="dxa"/>
            <w:vMerge/>
          </w:tcPr>
          <w:p w14:paraId="7F4307C8" w14:textId="77777777" w:rsidR="00221701" w:rsidRPr="0062222A" w:rsidRDefault="00221701"/>
        </w:tc>
        <w:tc>
          <w:tcPr>
            <w:tcW w:w="8800" w:type="dxa"/>
            <w:tcBorders>
              <w:right w:val="single" w:sz="4" w:space="0" w:color="auto"/>
            </w:tcBorders>
          </w:tcPr>
          <w:p w14:paraId="498E850F" w14:textId="77777777" w:rsidR="00221701" w:rsidRPr="0062222A" w:rsidRDefault="00221701">
            <w:pPr>
              <w:pStyle w:val="TableParagraph"/>
              <w:spacing w:line="276" w:lineRule="auto"/>
              <w:ind w:left="107"/>
            </w:pPr>
            <w:r w:rsidRPr="0062222A">
              <w:t>Управление</w:t>
            </w:r>
            <w:r w:rsidRPr="0062222A">
              <w:rPr>
                <w:spacing w:val="16"/>
              </w:rPr>
              <w:t xml:space="preserve"> </w:t>
            </w:r>
            <w:r w:rsidRPr="0062222A">
              <w:t>данными:</w:t>
            </w:r>
            <w:r w:rsidRPr="0062222A">
              <w:rPr>
                <w:spacing w:val="18"/>
              </w:rPr>
              <w:t xml:space="preserve"> </w:t>
            </w:r>
            <w:r w:rsidRPr="0062222A">
              <w:t>формат</w:t>
            </w:r>
            <w:r w:rsidRPr="0062222A">
              <w:rPr>
                <w:spacing w:val="18"/>
              </w:rPr>
              <w:t xml:space="preserve"> </w:t>
            </w:r>
            <w:r w:rsidRPr="0062222A">
              <w:t>файлов</w:t>
            </w:r>
            <w:r w:rsidRPr="0062222A">
              <w:rPr>
                <w:spacing w:val="17"/>
              </w:rPr>
              <w:t xml:space="preserve"> </w:t>
            </w:r>
            <w:r w:rsidRPr="0062222A">
              <w:t>данных</w:t>
            </w:r>
            <w:r w:rsidRPr="0062222A">
              <w:rPr>
                <w:spacing w:val="20"/>
              </w:rPr>
              <w:t xml:space="preserve"> </w:t>
            </w:r>
            <w:r w:rsidRPr="0062222A">
              <w:t>STATISTICA;</w:t>
            </w:r>
            <w:r w:rsidRPr="0062222A">
              <w:rPr>
                <w:spacing w:val="19"/>
              </w:rPr>
              <w:t xml:space="preserve"> </w:t>
            </w:r>
            <w:r w:rsidRPr="0062222A">
              <w:t>импорт</w:t>
            </w:r>
            <w:r w:rsidRPr="0062222A">
              <w:rPr>
                <w:spacing w:val="18"/>
              </w:rPr>
              <w:t xml:space="preserve"> </w:t>
            </w:r>
            <w:r w:rsidRPr="0062222A">
              <w:t>и</w:t>
            </w:r>
            <w:r w:rsidRPr="0062222A">
              <w:rPr>
                <w:spacing w:val="18"/>
              </w:rPr>
              <w:t xml:space="preserve"> </w:t>
            </w:r>
            <w:r w:rsidRPr="0062222A">
              <w:t>экспорт</w:t>
            </w:r>
            <w:r w:rsidRPr="0062222A">
              <w:rPr>
                <w:spacing w:val="-52"/>
              </w:rPr>
              <w:t xml:space="preserve"> </w:t>
            </w:r>
            <w:r w:rsidRPr="0062222A">
              <w:t>данных</w:t>
            </w:r>
            <w:r w:rsidRPr="0062222A">
              <w:rPr>
                <w:spacing w:val="23"/>
              </w:rPr>
              <w:t xml:space="preserve"> </w:t>
            </w:r>
            <w:r w:rsidRPr="0062222A">
              <w:t>из</w:t>
            </w:r>
            <w:r w:rsidRPr="0062222A">
              <w:rPr>
                <w:spacing w:val="21"/>
              </w:rPr>
              <w:t xml:space="preserve"> </w:t>
            </w:r>
            <w:r w:rsidRPr="0062222A">
              <w:t>других</w:t>
            </w:r>
            <w:r w:rsidRPr="0062222A">
              <w:rPr>
                <w:spacing w:val="22"/>
              </w:rPr>
              <w:t xml:space="preserve"> </w:t>
            </w:r>
            <w:r w:rsidRPr="0062222A">
              <w:t>приложений;</w:t>
            </w:r>
            <w:r w:rsidRPr="0062222A">
              <w:rPr>
                <w:spacing w:val="25"/>
              </w:rPr>
              <w:t xml:space="preserve"> </w:t>
            </w:r>
            <w:r w:rsidRPr="0062222A">
              <w:t>таблицы</w:t>
            </w:r>
            <w:r w:rsidRPr="0062222A">
              <w:rPr>
                <w:spacing w:val="23"/>
              </w:rPr>
              <w:t xml:space="preserve"> </w:t>
            </w:r>
            <w:r w:rsidRPr="0062222A">
              <w:t>исходных</w:t>
            </w:r>
            <w:r w:rsidRPr="0062222A">
              <w:rPr>
                <w:spacing w:val="22"/>
              </w:rPr>
              <w:t xml:space="preserve"> </w:t>
            </w:r>
            <w:r w:rsidRPr="0062222A">
              <w:t>данных</w:t>
            </w:r>
            <w:r w:rsidRPr="0062222A">
              <w:rPr>
                <w:spacing w:val="23"/>
              </w:rPr>
              <w:t xml:space="preserve"> </w:t>
            </w:r>
            <w:r w:rsidRPr="0062222A">
              <w:t>и</w:t>
            </w:r>
            <w:r w:rsidRPr="0062222A">
              <w:rPr>
                <w:spacing w:val="22"/>
              </w:rPr>
              <w:t xml:space="preserve"> </w:t>
            </w:r>
            <w:r w:rsidRPr="0062222A">
              <w:t>результатов;</w:t>
            </w:r>
          </w:p>
          <w:p w14:paraId="7B935E99" w14:textId="77777777" w:rsidR="00221701" w:rsidRPr="0062222A" w:rsidRDefault="00221701">
            <w:pPr>
              <w:pStyle w:val="TableParagraph"/>
              <w:spacing w:line="253" w:lineRule="exact"/>
              <w:ind w:left="107"/>
            </w:pPr>
            <w:r w:rsidRPr="0062222A">
              <w:t>создание,</w:t>
            </w:r>
            <w:r w:rsidRPr="0062222A">
              <w:rPr>
                <w:spacing w:val="-1"/>
              </w:rPr>
              <w:t xml:space="preserve"> </w:t>
            </w:r>
            <w:r w:rsidRPr="0062222A">
              <w:t>изменение</w:t>
            </w:r>
            <w:r w:rsidRPr="0062222A">
              <w:rPr>
                <w:spacing w:val="-1"/>
              </w:rPr>
              <w:t xml:space="preserve"> </w:t>
            </w:r>
            <w:r w:rsidRPr="0062222A">
              <w:t>и сохранение</w:t>
            </w:r>
            <w:r w:rsidRPr="0062222A">
              <w:rPr>
                <w:spacing w:val="-1"/>
              </w:rPr>
              <w:t xml:space="preserve"> </w:t>
            </w:r>
            <w:r w:rsidRPr="0062222A">
              <w:t>результатов.</w:t>
            </w:r>
          </w:p>
        </w:tc>
        <w:tc>
          <w:tcPr>
            <w:tcW w:w="1984" w:type="dxa"/>
            <w:tcBorders>
              <w:top w:val="single" w:sz="4" w:space="0" w:color="auto"/>
              <w:left w:val="single" w:sz="4" w:space="0" w:color="auto"/>
              <w:bottom w:val="single" w:sz="4" w:space="0" w:color="auto"/>
              <w:right w:val="single" w:sz="4" w:space="0" w:color="auto"/>
            </w:tcBorders>
          </w:tcPr>
          <w:p w14:paraId="5FA0FEBA" w14:textId="77777777" w:rsidR="00221701" w:rsidRPr="0062222A" w:rsidRDefault="00221701"/>
        </w:tc>
        <w:tc>
          <w:tcPr>
            <w:tcW w:w="2306" w:type="dxa"/>
            <w:vMerge/>
            <w:tcBorders>
              <w:top w:val="nil"/>
              <w:left w:val="single" w:sz="4" w:space="0" w:color="auto"/>
            </w:tcBorders>
          </w:tcPr>
          <w:p w14:paraId="3E591C2F" w14:textId="77777777" w:rsidR="00221701" w:rsidRPr="0062222A" w:rsidRDefault="00221701"/>
        </w:tc>
      </w:tr>
      <w:tr w:rsidR="00221701" w:rsidRPr="0062222A" w14:paraId="1202D504" w14:textId="77777777" w:rsidTr="00890F78">
        <w:trPr>
          <w:trHeight w:val="414"/>
        </w:trPr>
        <w:tc>
          <w:tcPr>
            <w:tcW w:w="2266" w:type="dxa"/>
            <w:vMerge/>
          </w:tcPr>
          <w:p w14:paraId="043B7155" w14:textId="77777777" w:rsidR="00221701" w:rsidRPr="0062222A" w:rsidRDefault="00221701"/>
        </w:tc>
        <w:tc>
          <w:tcPr>
            <w:tcW w:w="8800" w:type="dxa"/>
            <w:tcBorders>
              <w:right w:val="single" w:sz="4" w:space="0" w:color="auto"/>
            </w:tcBorders>
          </w:tcPr>
          <w:p w14:paraId="77778E96" w14:textId="77777777" w:rsidR="00221701" w:rsidRPr="0062222A" w:rsidRDefault="00221701">
            <w:pPr>
              <w:pStyle w:val="TableParagraph"/>
              <w:spacing w:line="249" w:lineRule="exact"/>
              <w:ind w:left="107"/>
            </w:pPr>
            <w:r w:rsidRPr="0062222A">
              <w:t>Элементарные</w:t>
            </w:r>
            <w:r w:rsidRPr="0062222A">
              <w:rPr>
                <w:spacing w:val="-2"/>
              </w:rPr>
              <w:t xml:space="preserve"> </w:t>
            </w:r>
            <w:r w:rsidRPr="0062222A">
              <w:t>понятия</w:t>
            </w:r>
            <w:r w:rsidRPr="0062222A">
              <w:rPr>
                <w:spacing w:val="-2"/>
              </w:rPr>
              <w:t xml:space="preserve"> </w:t>
            </w:r>
            <w:r w:rsidRPr="0062222A">
              <w:t>статистики:</w:t>
            </w:r>
            <w:r w:rsidRPr="0062222A">
              <w:rPr>
                <w:spacing w:val="-1"/>
              </w:rPr>
              <w:t xml:space="preserve"> </w:t>
            </w:r>
            <w:r w:rsidRPr="0062222A">
              <w:t>модуль</w:t>
            </w:r>
            <w:r w:rsidRPr="0062222A">
              <w:rPr>
                <w:spacing w:val="-2"/>
              </w:rPr>
              <w:t xml:space="preserve"> </w:t>
            </w:r>
            <w:r w:rsidRPr="0062222A">
              <w:t>"Основные</w:t>
            </w:r>
            <w:r w:rsidRPr="0062222A">
              <w:rPr>
                <w:spacing w:val="-1"/>
              </w:rPr>
              <w:t xml:space="preserve"> </w:t>
            </w:r>
            <w:r w:rsidRPr="0062222A">
              <w:t>статистики</w:t>
            </w:r>
            <w:r w:rsidRPr="0062222A">
              <w:rPr>
                <w:spacing w:val="-1"/>
              </w:rPr>
              <w:t xml:space="preserve"> </w:t>
            </w:r>
            <w:r w:rsidRPr="0062222A">
              <w:t>и</w:t>
            </w:r>
            <w:r w:rsidRPr="0062222A">
              <w:rPr>
                <w:spacing w:val="-2"/>
              </w:rPr>
              <w:t xml:space="preserve"> </w:t>
            </w:r>
            <w:r w:rsidRPr="0062222A">
              <w:t>таблицы"</w:t>
            </w:r>
          </w:p>
        </w:tc>
        <w:tc>
          <w:tcPr>
            <w:tcW w:w="1984" w:type="dxa"/>
            <w:tcBorders>
              <w:top w:val="single" w:sz="4" w:space="0" w:color="auto"/>
              <w:left w:val="single" w:sz="4" w:space="0" w:color="auto"/>
              <w:bottom w:val="single" w:sz="4" w:space="0" w:color="auto"/>
              <w:right w:val="single" w:sz="4" w:space="0" w:color="auto"/>
            </w:tcBorders>
          </w:tcPr>
          <w:p w14:paraId="40A5FFFC" w14:textId="77777777" w:rsidR="00221701" w:rsidRPr="0062222A" w:rsidRDefault="00221701"/>
        </w:tc>
        <w:tc>
          <w:tcPr>
            <w:tcW w:w="2306" w:type="dxa"/>
            <w:vMerge/>
            <w:tcBorders>
              <w:top w:val="nil"/>
              <w:left w:val="single" w:sz="4" w:space="0" w:color="auto"/>
            </w:tcBorders>
          </w:tcPr>
          <w:p w14:paraId="3B5A4B2D" w14:textId="77777777" w:rsidR="00221701" w:rsidRPr="0062222A" w:rsidRDefault="00221701"/>
        </w:tc>
      </w:tr>
      <w:tr w:rsidR="00221701" w:rsidRPr="0062222A" w14:paraId="5F0ED827" w14:textId="77777777" w:rsidTr="0062222A">
        <w:trPr>
          <w:trHeight w:val="361"/>
        </w:trPr>
        <w:tc>
          <w:tcPr>
            <w:tcW w:w="2266" w:type="dxa"/>
            <w:vMerge/>
            <w:tcBorders>
              <w:bottom w:val="nil"/>
            </w:tcBorders>
          </w:tcPr>
          <w:p w14:paraId="11B2C1DD" w14:textId="77777777" w:rsidR="00221701" w:rsidRPr="0062222A" w:rsidRDefault="00221701"/>
        </w:tc>
        <w:tc>
          <w:tcPr>
            <w:tcW w:w="8800" w:type="dxa"/>
            <w:tcBorders>
              <w:right w:val="single" w:sz="4" w:space="0" w:color="auto"/>
            </w:tcBorders>
          </w:tcPr>
          <w:p w14:paraId="11C3F2BC" w14:textId="77777777" w:rsidR="00221701" w:rsidRPr="0062222A" w:rsidRDefault="00221701">
            <w:pPr>
              <w:pStyle w:val="TableParagraph"/>
              <w:spacing w:line="251" w:lineRule="exact"/>
              <w:ind w:left="107"/>
              <w:rPr>
                <w:b/>
              </w:rPr>
            </w:pPr>
            <w:r w:rsidRPr="0062222A">
              <w:rPr>
                <w:b/>
              </w:rPr>
              <w:t>Самостоятельная</w:t>
            </w:r>
            <w:r w:rsidRPr="0062222A">
              <w:rPr>
                <w:b/>
                <w:spacing w:val="-3"/>
              </w:rPr>
              <w:t xml:space="preserve"> </w:t>
            </w:r>
            <w:r w:rsidRPr="0062222A">
              <w:rPr>
                <w:b/>
              </w:rPr>
              <w:t>работа</w:t>
            </w:r>
            <w:r w:rsidRPr="0062222A">
              <w:rPr>
                <w:b/>
                <w:spacing w:val="-3"/>
              </w:rPr>
              <w:t xml:space="preserve"> </w:t>
            </w:r>
            <w:r w:rsidRPr="0062222A">
              <w:rPr>
                <w:b/>
              </w:rPr>
              <w:t>обучающихся</w:t>
            </w:r>
          </w:p>
        </w:tc>
        <w:tc>
          <w:tcPr>
            <w:tcW w:w="1984" w:type="dxa"/>
            <w:tcBorders>
              <w:top w:val="single" w:sz="4" w:space="0" w:color="auto"/>
              <w:left w:val="single" w:sz="4" w:space="0" w:color="auto"/>
              <w:bottom w:val="single" w:sz="4" w:space="0" w:color="auto"/>
              <w:right w:val="single" w:sz="4" w:space="0" w:color="auto"/>
            </w:tcBorders>
          </w:tcPr>
          <w:p w14:paraId="2543D9A9" w14:textId="7583C22B" w:rsidR="00221701" w:rsidRPr="0062222A" w:rsidRDefault="00221701">
            <w:pPr>
              <w:pStyle w:val="TableParagraph"/>
              <w:spacing w:line="251" w:lineRule="exact"/>
              <w:ind w:left="217" w:right="206"/>
              <w:jc w:val="center"/>
              <w:rPr>
                <w:b/>
              </w:rPr>
            </w:pPr>
            <w:r w:rsidRPr="0062222A">
              <w:rPr>
                <w:b/>
              </w:rPr>
              <w:t>-</w:t>
            </w:r>
          </w:p>
        </w:tc>
        <w:tc>
          <w:tcPr>
            <w:tcW w:w="2306" w:type="dxa"/>
            <w:tcBorders>
              <w:left w:val="single" w:sz="4" w:space="0" w:color="auto"/>
            </w:tcBorders>
          </w:tcPr>
          <w:p w14:paraId="3701E72F" w14:textId="77777777" w:rsidR="00221701" w:rsidRPr="0062222A" w:rsidRDefault="00221701">
            <w:pPr>
              <w:pStyle w:val="TableParagraph"/>
            </w:pPr>
          </w:p>
        </w:tc>
      </w:tr>
      <w:tr w:rsidR="00C36FF4" w:rsidRPr="0062222A" w14:paraId="6C6FBD79" w14:textId="77777777" w:rsidTr="00890F78">
        <w:trPr>
          <w:trHeight w:val="489"/>
        </w:trPr>
        <w:tc>
          <w:tcPr>
            <w:tcW w:w="11066" w:type="dxa"/>
            <w:gridSpan w:val="2"/>
            <w:tcBorders>
              <w:right w:val="single" w:sz="4" w:space="0" w:color="auto"/>
            </w:tcBorders>
          </w:tcPr>
          <w:p w14:paraId="57874774" w14:textId="77777777" w:rsidR="00C36FF4" w:rsidRPr="0062222A" w:rsidRDefault="00C36FF4" w:rsidP="00C36FF4">
            <w:pPr>
              <w:pStyle w:val="TableParagraph"/>
              <w:spacing w:line="251" w:lineRule="exact"/>
              <w:ind w:left="107"/>
              <w:rPr>
                <w:b/>
              </w:rPr>
            </w:pPr>
            <w:r w:rsidRPr="0062222A">
              <w:rPr>
                <w:b/>
              </w:rPr>
              <w:t>Промежуточная</w:t>
            </w:r>
            <w:r w:rsidRPr="0062222A">
              <w:rPr>
                <w:b/>
                <w:spacing w:val="1"/>
              </w:rPr>
              <w:t xml:space="preserve"> </w:t>
            </w:r>
            <w:r w:rsidRPr="0062222A">
              <w:rPr>
                <w:b/>
              </w:rPr>
              <w:t>аттестация</w:t>
            </w:r>
          </w:p>
        </w:tc>
        <w:tc>
          <w:tcPr>
            <w:tcW w:w="1984" w:type="dxa"/>
            <w:tcBorders>
              <w:top w:val="single" w:sz="4" w:space="0" w:color="auto"/>
              <w:left w:val="single" w:sz="4" w:space="0" w:color="auto"/>
              <w:bottom w:val="single" w:sz="4" w:space="0" w:color="auto"/>
              <w:right w:val="single" w:sz="4" w:space="0" w:color="auto"/>
            </w:tcBorders>
          </w:tcPr>
          <w:p w14:paraId="7BCD0D92" w14:textId="1756D55C" w:rsidR="00C36FF4" w:rsidRPr="0062222A" w:rsidRDefault="006D0381" w:rsidP="00C36FF4">
            <w:pPr>
              <w:pStyle w:val="TableParagraph"/>
              <w:spacing w:line="251" w:lineRule="exact"/>
              <w:ind w:left="11"/>
              <w:jc w:val="center"/>
              <w:rPr>
                <w:b/>
              </w:rPr>
            </w:pPr>
            <w:r w:rsidRPr="0062222A">
              <w:rPr>
                <w:b/>
              </w:rPr>
              <w:t>-</w:t>
            </w:r>
          </w:p>
        </w:tc>
        <w:tc>
          <w:tcPr>
            <w:tcW w:w="2306" w:type="dxa"/>
            <w:tcBorders>
              <w:left w:val="single" w:sz="4" w:space="0" w:color="auto"/>
            </w:tcBorders>
          </w:tcPr>
          <w:p w14:paraId="048E917B" w14:textId="77777777" w:rsidR="00C36FF4" w:rsidRPr="0062222A" w:rsidRDefault="00C36FF4" w:rsidP="00C36FF4">
            <w:pPr>
              <w:pStyle w:val="TableParagraph"/>
            </w:pPr>
          </w:p>
        </w:tc>
      </w:tr>
      <w:tr w:rsidR="00C36FF4" w:rsidRPr="0062222A" w14:paraId="35DC36DF" w14:textId="77777777" w:rsidTr="00890F78">
        <w:trPr>
          <w:trHeight w:val="489"/>
        </w:trPr>
        <w:tc>
          <w:tcPr>
            <w:tcW w:w="11066" w:type="dxa"/>
            <w:gridSpan w:val="2"/>
            <w:tcBorders>
              <w:right w:val="single" w:sz="4" w:space="0" w:color="auto"/>
            </w:tcBorders>
          </w:tcPr>
          <w:p w14:paraId="15C4C817" w14:textId="77777777" w:rsidR="00C36FF4" w:rsidRPr="0062222A" w:rsidRDefault="00C36FF4" w:rsidP="00C36FF4">
            <w:pPr>
              <w:pStyle w:val="TableParagraph"/>
              <w:spacing w:line="251" w:lineRule="exact"/>
              <w:ind w:left="107"/>
              <w:rPr>
                <w:b/>
              </w:rPr>
            </w:pPr>
            <w:r w:rsidRPr="0062222A">
              <w:rPr>
                <w:b/>
              </w:rPr>
              <w:t>Всего:</w:t>
            </w:r>
          </w:p>
        </w:tc>
        <w:tc>
          <w:tcPr>
            <w:tcW w:w="1984" w:type="dxa"/>
            <w:tcBorders>
              <w:top w:val="single" w:sz="4" w:space="0" w:color="auto"/>
              <w:left w:val="single" w:sz="4" w:space="0" w:color="auto"/>
              <w:bottom w:val="single" w:sz="4" w:space="0" w:color="auto"/>
              <w:right w:val="single" w:sz="4" w:space="0" w:color="auto"/>
            </w:tcBorders>
          </w:tcPr>
          <w:p w14:paraId="393CDB05" w14:textId="77777777" w:rsidR="00C36FF4" w:rsidRPr="0062222A" w:rsidRDefault="00C36FF4" w:rsidP="00C36FF4">
            <w:pPr>
              <w:pStyle w:val="TableParagraph"/>
              <w:spacing w:line="251" w:lineRule="exact"/>
              <w:ind w:left="217" w:right="206"/>
              <w:jc w:val="center"/>
              <w:rPr>
                <w:b/>
              </w:rPr>
            </w:pPr>
            <w:r w:rsidRPr="0062222A">
              <w:rPr>
                <w:b/>
              </w:rPr>
              <w:t>140</w:t>
            </w:r>
          </w:p>
        </w:tc>
        <w:tc>
          <w:tcPr>
            <w:tcW w:w="2306" w:type="dxa"/>
            <w:tcBorders>
              <w:left w:val="single" w:sz="4" w:space="0" w:color="auto"/>
            </w:tcBorders>
          </w:tcPr>
          <w:p w14:paraId="6EAB1F49" w14:textId="77777777" w:rsidR="00C36FF4" w:rsidRPr="0062222A" w:rsidRDefault="00C36FF4" w:rsidP="00C36FF4">
            <w:pPr>
              <w:pStyle w:val="TableParagraph"/>
            </w:pPr>
          </w:p>
        </w:tc>
      </w:tr>
    </w:tbl>
    <w:p w14:paraId="151B3754" w14:textId="77777777" w:rsidR="00CF6A01" w:rsidRDefault="00CF6A01">
      <w:pPr>
        <w:sectPr w:rsidR="00CF6A01" w:rsidSect="0058472D">
          <w:footerReference w:type="default" r:id="rId90"/>
          <w:pgSz w:w="16850" w:h="11910" w:orient="landscape"/>
          <w:pgMar w:top="1134" w:right="567" w:bottom="1134" w:left="1134" w:header="454" w:footer="397" w:gutter="0"/>
          <w:cols w:space="720"/>
          <w:docGrid w:linePitch="299"/>
        </w:sectPr>
      </w:pPr>
    </w:p>
    <w:p w14:paraId="502640F2" w14:textId="61E2B4C0" w:rsidR="00F22B15" w:rsidRPr="008B538D" w:rsidRDefault="00051857" w:rsidP="00D23C83">
      <w:pPr>
        <w:pStyle w:val="a5"/>
        <w:numPr>
          <w:ilvl w:val="1"/>
          <w:numId w:val="51"/>
        </w:numPr>
        <w:spacing w:before="199"/>
        <w:ind w:left="0" w:firstLine="0"/>
        <w:jc w:val="center"/>
        <w:rPr>
          <w:b/>
        </w:rPr>
      </w:pPr>
      <w:r w:rsidRPr="008B538D">
        <w:rPr>
          <w:b/>
        </w:rPr>
        <w:lastRenderedPageBreak/>
        <w:t>УСЛОВИЯ</w:t>
      </w:r>
      <w:r w:rsidRPr="008B538D">
        <w:rPr>
          <w:b/>
          <w:spacing w:val="1"/>
        </w:rPr>
        <w:t xml:space="preserve"> </w:t>
      </w:r>
      <w:r w:rsidRPr="008B538D">
        <w:rPr>
          <w:b/>
        </w:rPr>
        <w:t>РЕАЛИЗАЦИИ</w:t>
      </w:r>
      <w:r w:rsidRPr="008B538D">
        <w:rPr>
          <w:b/>
          <w:spacing w:val="4"/>
        </w:rPr>
        <w:t xml:space="preserve"> </w:t>
      </w:r>
      <w:r w:rsidRPr="008B538D">
        <w:rPr>
          <w:b/>
        </w:rPr>
        <w:t>УЧЕБНОЙ</w:t>
      </w:r>
      <w:r w:rsidRPr="008B538D">
        <w:rPr>
          <w:b/>
          <w:spacing w:val="4"/>
        </w:rPr>
        <w:t xml:space="preserve"> </w:t>
      </w:r>
      <w:r w:rsidRPr="008B538D">
        <w:rPr>
          <w:b/>
        </w:rPr>
        <w:t>ДИСЦИПЛИНЫ</w:t>
      </w:r>
    </w:p>
    <w:p w14:paraId="66965CED" w14:textId="77777777" w:rsidR="00F22B15" w:rsidRDefault="00F22B15">
      <w:pPr>
        <w:pStyle w:val="a3"/>
        <w:spacing w:before="5"/>
        <w:rPr>
          <w:b/>
          <w:sz w:val="20"/>
        </w:rPr>
      </w:pPr>
    </w:p>
    <w:p w14:paraId="3177E835" w14:textId="77777777" w:rsidR="00F22B15" w:rsidRDefault="00051857" w:rsidP="00D23C83">
      <w:pPr>
        <w:pStyle w:val="a5"/>
        <w:numPr>
          <w:ilvl w:val="1"/>
          <w:numId w:val="41"/>
        </w:numPr>
        <w:tabs>
          <w:tab w:val="left" w:pos="1355"/>
        </w:tabs>
        <w:spacing w:line="276" w:lineRule="auto"/>
        <w:ind w:left="0" w:right="3" w:firstLine="707"/>
        <w:jc w:val="both"/>
        <w:rPr>
          <w:sz w:val="24"/>
        </w:rPr>
      </w:pPr>
      <w:r>
        <w:rPr>
          <w:sz w:val="24"/>
        </w:rPr>
        <w:t>Для</w:t>
      </w:r>
      <w:r>
        <w:rPr>
          <w:spacing w:val="1"/>
          <w:sz w:val="24"/>
        </w:rPr>
        <w:t xml:space="preserve"> </w:t>
      </w:r>
      <w:r>
        <w:rPr>
          <w:sz w:val="24"/>
        </w:rPr>
        <w:t>реализации</w:t>
      </w:r>
      <w:r>
        <w:rPr>
          <w:spacing w:val="2"/>
          <w:sz w:val="24"/>
        </w:rPr>
        <w:t xml:space="preserve"> </w:t>
      </w:r>
      <w:r>
        <w:rPr>
          <w:sz w:val="24"/>
        </w:rPr>
        <w:t>программы</w:t>
      </w:r>
      <w:r>
        <w:rPr>
          <w:spacing w:val="7"/>
          <w:sz w:val="24"/>
        </w:rPr>
        <w:t xml:space="preserve"> </w:t>
      </w:r>
      <w:r>
        <w:rPr>
          <w:sz w:val="24"/>
        </w:rPr>
        <w:t>учебной</w:t>
      </w:r>
      <w:r>
        <w:rPr>
          <w:spacing w:val="2"/>
          <w:sz w:val="24"/>
        </w:rPr>
        <w:t xml:space="preserve"> </w:t>
      </w:r>
      <w:r>
        <w:rPr>
          <w:sz w:val="24"/>
        </w:rPr>
        <w:t>дисциплины</w:t>
      </w:r>
      <w:r>
        <w:rPr>
          <w:spacing w:val="2"/>
          <w:sz w:val="24"/>
        </w:rPr>
        <w:t xml:space="preserve"> </w:t>
      </w:r>
      <w:r>
        <w:rPr>
          <w:sz w:val="24"/>
        </w:rPr>
        <w:t>должны</w:t>
      </w:r>
      <w:r>
        <w:rPr>
          <w:spacing w:val="1"/>
          <w:sz w:val="24"/>
        </w:rPr>
        <w:t xml:space="preserve"> </w:t>
      </w:r>
      <w:r>
        <w:rPr>
          <w:sz w:val="24"/>
        </w:rPr>
        <w:t>быть</w:t>
      </w:r>
      <w:r>
        <w:rPr>
          <w:spacing w:val="2"/>
          <w:sz w:val="24"/>
        </w:rPr>
        <w:t xml:space="preserve"> </w:t>
      </w:r>
      <w:r>
        <w:rPr>
          <w:sz w:val="24"/>
        </w:rPr>
        <w:t>предусмотрены</w:t>
      </w:r>
      <w:r>
        <w:rPr>
          <w:spacing w:val="-57"/>
          <w:sz w:val="24"/>
        </w:rPr>
        <w:t xml:space="preserve"> </w:t>
      </w:r>
      <w:r>
        <w:rPr>
          <w:sz w:val="24"/>
        </w:rPr>
        <w:t>следующие специальные</w:t>
      </w:r>
      <w:r>
        <w:rPr>
          <w:spacing w:val="-2"/>
          <w:sz w:val="24"/>
        </w:rPr>
        <w:t xml:space="preserve"> </w:t>
      </w:r>
      <w:r>
        <w:rPr>
          <w:sz w:val="24"/>
        </w:rPr>
        <w:t>помещения:</w:t>
      </w:r>
    </w:p>
    <w:p w14:paraId="173AD6FC" w14:textId="2AEB3F22" w:rsidR="007E23EF" w:rsidRPr="007E23EF" w:rsidRDefault="007E23EF" w:rsidP="0062222A">
      <w:pPr>
        <w:ind w:right="3" w:firstLine="707"/>
        <w:rPr>
          <w:sz w:val="24"/>
        </w:rPr>
      </w:pPr>
      <w:r w:rsidRPr="007E23EF">
        <w:rPr>
          <w:sz w:val="24"/>
        </w:rPr>
        <w:t>Кабинет «Информационные технологии», оснащенный в соответствии с п. 6.1.</w:t>
      </w:r>
      <w:r w:rsidR="00FA595B">
        <w:rPr>
          <w:sz w:val="24"/>
        </w:rPr>
        <w:t>2</w:t>
      </w:r>
      <w:r w:rsidRPr="007E23EF">
        <w:rPr>
          <w:sz w:val="24"/>
        </w:rPr>
        <w:t xml:space="preserve">.1 </w:t>
      </w:r>
      <w:proofErr w:type="gramStart"/>
      <w:r w:rsidRPr="007E23EF">
        <w:rPr>
          <w:sz w:val="24"/>
        </w:rPr>
        <w:t>примерной  образовательной</w:t>
      </w:r>
      <w:proofErr w:type="gramEnd"/>
      <w:r w:rsidRPr="007E23EF">
        <w:rPr>
          <w:sz w:val="24"/>
        </w:rPr>
        <w:t xml:space="preserve"> программы по специальности.</w:t>
      </w:r>
    </w:p>
    <w:p w14:paraId="23B22737" w14:textId="77777777" w:rsidR="00F22B15" w:rsidRDefault="00F22B15" w:rsidP="0062222A">
      <w:pPr>
        <w:pStyle w:val="a3"/>
        <w:spacing w:before="8"/>
        <w:ind w:right="3" w:firstLine="707"/>
        <w:jc w:val="both"/>
        <w:rPr>
          <w:sz w:val="31"/>
        </w:rPr>
      </w:pPr>
    </w:p>
    <w:p w14:paraId="0497406D" w14:textId="77777777" w:rsidR="00F22B15" w:rsidRDefault="00051857" w:rsidP="00D23C83">
      <w:pPr>
        <w:pStyle w:val="2"/>
        <w:numPr>
          <w:ilvl w:val="1"/>
          <w:numId w:val="41"/>
        </w:numPr>
        <w:tabs>
          <w:tab w:val="left" w:pos="1350"/>
        </w:tabs>
        <w:spacing w:before="1"/>
        <w:ind w:left="0" w:right="3" w:firstLine="707"/>
        <w:jc w:val="both"/>
      </w:pPr>
      <w:bookmarkStart w:id="246" w:name="_Toc132708565"/>
      <w:bookmarkStart w:id="247" w:name="_Toc132981805"/>
      <w:r>
        <w:t>Информационное</w:t>
      </w:r>
      <w:r>
        <w:rPr>
          <w:spacing w:val="-7"/>
        </w:rPr>
        <w:t xml:space="preserve"> </w:t>
      </w:r>
      <w:r>
        <w:t>обеспечение</w:t>
      </w:r>
      <w:r>
        <w:rPr>
          <w:spacing w:val="-1"/>
        </w:rPr>
        <w:t xml:space="preserve"> </w:t>
      </w:r>
      <w:r>
        <w:t>реализации</w:t>
      </w:r>
      <w:r>
        <w:rPr>
          <w:spacing w:val="-2"/>
        </w:rPr>
        <w:t xml:space="preserve"> </w:t>
      </w:r>
      <w:r>
        <w:t>программы</w:t>
      </w:r>
      <w:bookmarkEnd w:id="246"/>
      <w:bookmarkEnd w:id="247"/>
    </w:p>
    <w:p w14:paraId="398F481A" w14:textId="590743F6" w:rsidR="00F22B15" w:rsidRDefault="00051857" w:rsidP="0062222A">
      <w:pPr>
        <w:pStyle w:val="a3"/>
        <w:spacing w:before="36" w:line="276" w:lineRule="auto"/>
        <w:ind w:right="3" w:firstLine="707"/>
        <w:jc w:val="both"/>
      </w:pPr>
      <w:r>
        <w:t>Для</w:t>
      </w:r>
      <w:r>
        <w:rPr>
          <w:spacing w:val="1"/>
        </w:rPr>
        <w:t xml:space="preserve"> </w:t>
      </w:r>
      <w:r>
        <w:t>реализации</w:t>
      </w:r>
      <w:r>
        <w:rPr>
          <w:spacing w:val="1"/>
        </w:rPr>
        <w:t xml:space="preserve"> </w:t>
      </w:r>
      <w:r>
        <w:t>программы</w:t>
      </w:r>
      <w:r>
        <w:rPr>
          <w:spacing w:val="1"/>
        </w:rPr>
        <w:t xml:space="preserve"> </w:t>
      </w:r>
      <w:r>
        <w:t>библиотечный</w:t>
      </w:r>
      <w:r>
        <w:rPr>
          <w:spacing w:val="1"/>
        </w:rPr>
        <w:t xml:space="preserve"> </w:t>
      </w:r>
      <w:r>
        <w:t>фонд</w:t>
      </w:r>
      <w:r>
        <w:rPr>
          <w:spacing w:val="1"/>
        </w:rPr>
        <w:t xml:space="preserve"> </w:t>
      </w:r>
      <w:r>
        <w:t>образовательной</w:t>
      </w:r>
      <w:r>
        <w:rPr>
          <w:spacing w:val="1"/>
        </w:rPr>
        <w:t xml:space="preserve"> </w:t>
      </w:r>
      <w:r>
        <w:t>организации</w:t>
      </w:r>
      <w:r>
        <w:rPr>
          <w:spacing w:val="1"/>
        </w:rPr>
        <w:t xml:space="preserve"> </w:t>
      </w:r>
      <w:r>
        <w:t>должен иметь печатные и/или электронные образовательные и информационные ресурсы</w:t>
      </w:r>
      <w:r>
        <w:rPr>
          <w:spacing w:val="1"/>
        </w:rPr>
        <w:t xml:space="preserve"> </w:t>
      </w:r>
      <w:r w:rsidR="008B538D">
        <w:rPr>
          <w:spacing w:val="1"/>
        </w:rPr>
        <w:br/>
      </w:r>
      <w:r>
        <w:t>для использования в образовательном процессе. При формировании библиотечного фонда</w:t>
      </w:r>
      <w:r>
        <w:rPr>
          <w:spacing w:val="1"/>
        </w:rPr>
        <w:t xml:space="preserve"> </w:t>
      </w:r>
      <w:r>
        <w:t>образовательной организацией выбирается не менее одного издания из перечисленных</w:t>
      </w:r>
      <w:r>
        <w:rPr>
          <w:spacing w:val="1"/>
        </w:rPr>
        <w:t xml:space="preserve"> </w:t>
      </w:r>
      <w:r>
        <w:t>ниже печатных изданий и (или) электронных изданий в качестве основного, при этом</w:t>
      </w:r>
      <w:r>
        <w:rPr>
          <w:spacing w:val="1"/>
        </w:rPr>
        <w:t xml:space="preserve"> </w:t>
      </w:r>
      <w:r>
        <w:t>список,</w:t>
      </w:r>
      <w:r>
        <w:rPr>
          <w:spacing w:val="-1"/>
        </w:rPr>
        <w:t xml:space="preserve"> </w:t>
      </w:r>
      <w:r>
        <w:t>может быть</w:t>
      </w:r>
      <w:r>
        <w:rPr>
          <w:spacing w:val="1"/>
        </w:rPr>
        <w:t xml:space="preserve"> </w:t>
      </w:r>
      <w:r>
        <w:t>дополнен</w:t>
      </w:r>
      <w:r>
        <w:rPr>
          <w:spacing w:val="-2"/>
        </w:rPr>
        <w:t xml:space="preserve"> </w:t>
      </w:r>
      <w:r>
        <w:t>новыми</w:t>
      </w:r>
      <w:r>
        <w:rPr>
          <w:spacing w:val="-1"/>
        </w:rPr>
        <w:t xml:space="preserve"> </w:t>
      </w:r>
      <w:r>
        <w:t>изданиями.</w:t>
      </w:r>
    </w:p>
    <w:p w14:paraId="48CDD141" w14:textId="77777777" w:rsidR="00F22B15" w:rsidRDefault="00F22B15" w:rsidP="0062222A">
      <w:pPr>
        <w:pStyle w:val="a3"/>
        <w:spacing w:before="1"/>
        <w:ind w:right="3"/>
        <w:rPr>
          <w:sz w:val="28"/>
        </w:rPr>
      </w:pPr>
    </w:p>
    <w:p w14:paraId="1AE19337" w14:textId="0CD7C683" w:rsidR="00F22B15" w:rsidRPr="008B538D" w:rsidRDefault="008B538D" w:rsidP="00D23C83">
      <w:pPr>
        <w:pStyle w:val="2"/>
        <w:numPr>
          <w:ilvl w:val="2"/>
          <w:numId w:val="41"/>
        </w:numPr>
        <w:spacing w:line="276" w:lineRule="auto"/>
        <w:ind w:left="0" w:right="3" w:firstLine="709"/>
        <w:jc w:val="both"/>
      </w:pPr>
      <w:bookmarkStart w:id="248" w:name="_Toc132708566"/>
      <w:bookmarkStart w:id="249" w:name="_Toc132981806"/>
      <w:r w:rsidRPr="008B538D">
        <w:t>Основные</w:t>
      </w:r>
      <w:r w:rsidR="00051857" w:rsidRPr="008B538D">
        <w:rPr>
          <w:spacing w:val="-3"/>
        </w:rPr>
        <w:t xml:space="preserve"> </w:t>
      </w:r>
      <w:r w:rsidR="00051857" w:rsidRPr="008B538D">
        <w:t>печатные</w:t>
      </w:r>
      <w:r w:rsidR="00051857" w:rsidRPr="008B538D">
        <w:rPr>
          <w:spacing w:val="-3"/>
        </w:rPr>
        <w:t xml:space="preserve"> </w:t>
      </w:r>
      <w:r w:rsidR="00051857" w:rsidRPr="008B538D">
        <w:t>издания</w:t>
      </w:r>
      <w:bookmarkEnd w:id="248"/>
      <w:bookmarkEnd w:id="249"/>
    </w:p>
    <w:p w14:paraId="5AD96E55" w14:textId="6FC3D27F" w:rsidR="00F22B15" w:rsidRPr="008B538D" w:rsidRDefault="00051857" w:rsidP="00D23C83">
      <w:pPr>
        <w:pStyle w:val="a5"/>
        <w:numPr>
          <w:ilvl w:val="0"/>
          <w:numId w:val="40"/>
        </w:numPr>
        <w:tabs>
          <w:tab w:val="left" w:pos="614"/>
        </w:tabs>
        <w:spacing w:line="276" w:lineRule="auto"/>
        <w:ind w:left="0" w:right="3" w:firstLine="709"/>
        <w:jc w:val="both"/>
        <w:rPr>
          <w:sz w:val="24"/>
          <w:szCs w:val="24"/>
        </w:rPr>
      </w:pPr>
      <w:r w:rsidRPr="008B538D">
        <w:rPr>
          <w:sz w:val="24"/>
          <w:szCs w:val="24"/>
        </w:rPr>
        <w:t>Гаврилов, М. В.</w:t>
      </w:r>
      <w:r w:rsidRPr="008B538D">
        <w:rPr>
          <w:spacing w:val="1"/>
          <w:sz w:val="24"/>
          <w:szCs w:val="24"/>
        </w:rPr>
        <w:t xml:space="preserve"> </w:t>
      </w:r>
      <w:r w:rsidRPr="008B538D">
        <w:rPr>
          <w:sz w:val="24"/>
          <w:szCs w:val="24"/>
        </w:rPr>
        <w:t xml:space="preserve">Информатика и информационные </w:t>
      </w:r>
      <w:proofErr w:type="gramStart"/>
      <w:r w:rsidRPr="008B538D">
        <w:rPr>
          <w:sz w:val="24"/>
          <w:szCs w:val="24"/>
        </w:rPr>
        <w:t>технологии :</w:t>
      </w:r>
      <w:proofErr w:type="gramEnd"/>
      <w:r w:rsidRPr="008B538D">
        <w:rPr>
          <w:sz w:val="24"/>
          <w:szCs w:val="24"/>
        </w:rPr>
        <w:t xml:space="preserve"> учебник для среднего</w:t>
      </w:r>
      <w:r w:rsidRPr="008B538D">
        <w:rPr>
          <w:spacing w:val="1"/>
          <w:sz w:val="24"/>
          <w:szCs w:val="24"/>
        </w:rPr>
        <w:t xml:space="preserve"> </w:t>
      </w:r>
      <w:r w:rsidRPr="008B538D">
        <w:rPr>
          <w:sz w:val="24"/>
          <w:szCs w:val="24"/>
        </w:rPr>
        <w:t>профессионального</w:t>
      </w:r>
      <w:r w:rsidRPr="008B538D">
        <w:rPr>
          <w:spacing w:val="9"/>
          <w:sz w:val="24"/>
          <w:szCs w:val="24"/>
        </w:rPr>
        <w:t xml:space="preserve"> </w:t>
      </w:r>
      <w:r w:rsidRPr="008B538D">
        <w:rPr>
          <w:sz w:val="24"/>
          <w:szCs w:val="24"/>
        </w:rPr>
        <w:t>образования</w:t>
      </w:r>
      <w:r w:rsidRPr="008B538D">
        <w:rPr>
          <w:spacing w:val="9"/>
          <w:sz w:val="24"/>
          <w:szCs w:val="24"/>
        </w:rPr>
        <w:t xml:space="preserve"> </w:t>
      </w:r>
      <w:r w:rsidRPr="008B538D">
        <w:rPr>
          <w:sz w:val="24"/>
          <w:szCs w:val="24"/>
        </w:rPr>
        <w:t>/</w:t>
      </w:r>
      <w:r w:rsidRPr="008B538D">
        <w:rPr>
          <w:spacing w:val="10"/>
          <w:sz w:val="24"/>
          <w:szCs w:val="24"/>
        </w:rPr>
        <w:t xml:space="preserve"> </w:t>
      </w:r>
      <w:r w:rsidRPr="008B538D">
        <w:rPr>
          <w:sz w:val="24"/>
          <w:szCs w:val="24"/>
        </w:rPr>
        <w:t>М.</w:t>
      </w:r>
      <w:r w:rsidRPr="008B538D">
        <w:rPr>
          <w:spacing w:val="9"/>
          <w:sz w:val="24"/>
          <w:szCs w:val="24"/>
        </w:rPr>
        <w:t xml:space="preserve"> </w:t>
      </w:r>
      <w:r w:rsidRPr="008B538D">
        <w:rPr>
          <w:sz w:val="24"/>
          <w:szCs w:val="24"/>
        </w:rPr>
        <w:t>В.</w:t>
      </w:r>
      <w:r w:rsidRPr="008B538D">
        <w:rPr>
          <w:spacing w:val="9"/>
          <w:sz w:val="24"/>
          <w:szCs w:val="24"/>
        </w:rPr>
        <w:t xml:space="preserve"> </w:t>
      </w:r>
      <w:r w:rsidRPr="008B538D">
        <w:rPr>
          <w:sz w:val="24"/>
          <w:szCs w:val="24"/>
        </w:rPr>
        <w:t>Гаврилов,</w:t>
      </w:r>
      <w:r w:rsidRPr="008B538D">
        <w:rPr>
          <w:spacing w:val="9"/>
          <w:sz w:val="24"/>
          <w:szCs w:val="24"/>
        </w:rPr>
        <w:t xml:space="preserve"> </w:t>
      </w:r>
      <w:r w:rsidRPr="008B538D">
        <w:rPr>
          <w:sz w:val="24"/>
          <w:szCs w:val="24"/>
        </w:rPr>
        <w:t>В.</w:t>
      </w:r>
      <w:r w:rsidRPr="008B538D">
        <w:rPr>
          <w:spacing w:val="9"/>
          <w:sz w:val="24"/>
          <w:szCs w:val="24"/>
        </w:rPr>
        <w:t xml:space="preserve"> </w:t>
      </w:r>
      <w:r w:rsidRPr="008B538D">
        <w:rPr>
          <w:sz w:val="24"/>
          <w:szCs w:val="24"/>
        </w:rPr>
        <w:t>А.</w:t>
      </w:r>
      <w:r w:rsidRPr="008B538D">
        <w:rPr>
          <w:spacing w:val="9"/>
          <w:sz w:val="24"/>
          <w:szCs w:val="24"/>
        </w:rPr>
        <w:t xml:space="preserve"> </w:t>
      </w:r>
      <w:r w:rsidRPr="008B538D">
        <w:rPr>
          <w:sz w:val="24"/>
          <w:szCs w:val="24"/>
        </w:rPr>
        <w:t>Климов.</w:t>
      </w:r>
      <w:r w:rsidRPr="008B538D">
        <w:rPr>
          <w:spacing w:val="16"/>
          <w:sz w:val="24"/>
          <w:szCs w:val="24"/>
        </w:rPr>
        <w:t xml:space="preserve"> </w:t>
      </w:r>
      <w:r w:rsidRPr="008B538D">
        <w:rPr>
          <w:sz w:val="24"/>
          <w:szCs w:val="24"/>
        </w:rPr>
        <w:t>—</w:t>
      </w:r>
      <w:r w:rsidRPr="008B538D">
        <w:rPr>
          <w:spacing w:val="12"/>
          <w:sz w:val="24"/>
          <w:szCs w:val="24"/>
        </w:rPr>
        <w:t xml:space="preserve"> </w:t>
      </w:r>
      <w:r w:rsidRPr="008B538D">
        <w:rPr>
          <w:sz w:val="24"/>
          <w:szCs w:val="24"/>
        </w:rPr>
        <w:t>4-е</w:t>
      </w:r>
      <w:r w:rsidRPr="008B538D">
        <w:rPr>
          <w:spacing w:val="8"/>
          <w:sz w:val="24"/>
          <w:szCs w:val="24"/>
        </w:rPr>
        <w:t xml:space="preserve"> </w:t>
      </w:r>
      <w:r w:rsidRPr="008B538D">
        <w:rPr>
          <w:sz w:val="24"/>
          <w:szCs w:val="24"/>
        </w:rPr>
        <w:t>изд.,</w:t>
      </w:r>
      <w:r w:rsidRPr="008B538D">
        <w:rPr>
          <w:spacing w:val="10"/>
          <w:sz w:val="24"/>
          <w:szCs w:val="24"/>
        </w:rPr>
        <w:t xml:space="preserve"> </w:t>
      </w:r>
      <w:proofErr w:type="spellStart"/>
      <w:r w:rsidRPr="008B538D">
        <w:rPr>
          <w:sz w:val="24"/>
          <w:szCs w:val="24"/>
        </w:rPr>
        <w:t>перераб</w:t>
      </w:r>
      <w:proofErr w:type="spellEnd"/>
      <w:r w:rsidRPr="008B538D">
        <w:rPr>
          <w:sz w:val="24"/>
          <w:szCs w:val="24"/>
        </w:rPr>
        <w:t>.</w:t>
      </w:r>
      <w:r w:rsidRPr="008B538D">
        <w:rPr>
          <w:spacing w:val="-57"/>
          <w:sz w:val="24"/>
          <w:szCs w:val="24"/>
        </w:rPr>
        <w:t xml:space="preserve"> </w:t>
      </w:r>
      <w:r w:rsidRPr="008B538D">
        <w:rPr>
          <w:sz w:val="24"/>
          <w:szCs w:val="24"/>
        </w:rPr>
        <w:t>и</w:t>
      </w:r>
      <w:r w:rsidRPr="008B538D">
        <w:rPr>
          <w:spacing w:val="1"/>
          <w:sz w:val="24"/>
          <w:szCs w:val="24"/>
        </w:rPr>
        <w:t xml:space="preserve"> </w:t>
      </w:r>
      <w:r w:rsidRPr="008B538D">
        <w:rPr>
          <w:sz w:val="24"/>
          <w:szCs w:val="24"/>
        </w:rPr>
        <w:t>доп.</w:t>
      </w:r>
      <w:r w:rsidRPr="008B538D">
        <w:rPr>
          <w:spacing w:val="1"/>
          <w:sz w:val="24"/>
          <w:szCs w:val="24"/>
        </w:rPr>
        <w:t xml:space="preserve"> </w:t>
      </w:r>
      <w:r w:rsidRPr="008B538D">
        <w:rPr>
          <w:sz w:val="24"/>
          <w:szCs w:val="24"/>
        </w:rPr>
        <w:t>—</w:t>
      </w:r>
      <w:r w:rsidRPr="008B538D">
        <w:rPr>
          <w:spacing w:val="1"/>
          <w:sz w:val="24"/>
          <w:szCs w:val="24"/>
        </w:rPr>
        <w:t xml:space="preserve"> </w:t>
      </w:r>
      <w:proofErr w:type="gramStart"/>
      <w:r w:rsidRPr="008B538D">
        <w:rPr>
          <w:sz w:val="24"/>
          <w:szCs w:val="24"/>
        </w:rPr>
        <w:t>Москва</w:t>
      </w:r>
      <w:r w:rsidRPr="008B538D">
        <w:rPr>
          <w:spacing w:val="1"/>
          <w:sz w:val="24"/>
          <w:szCs w:val="24"/>
        </w:rPr>
        <w:t xml:space="preserve"> </w:t>
      </w:r>
      <w:r w:rsidRPr="008B538D">
        <w:rPr>
          <w:sz w:val="24"/>
          <w:szCs w:val="24"/>
        </w:rPr>
        <w:t>:</w:t>
      </w:r>
      <w:proofErr w:type="gramEnd"/>
      <w:r w:rsidRPr="008B538D">
        <w:rPr>
          <w:spacing w:val="1"/>
          <w:sz w:val="24"/>
          <w:szCs w:val="24"/>
        </w:rPr>
        <w:t xml:space="preserve"> </w:t>
      </w:r>
      <w:r w:rsidRPr="008B538D">
        <w:rPr>
          <w:sz w:val="24"/>
          <w:szCs w:val="24"/>
        </w:rPr>
        <w:t>Издательство</w:t>
      </w:r>
      <w:r w:rsidRPr="008B538D">
        <w:rPr>
          <w:spacing w:val="1"/>
          <w:sz w:val="24"/>
          <w:szCs w:val="24"/>
        </w:rPr>
        <w:t xml:space="preserve"> </w:t>
      </w:r>
      <w:proofErr w:type="spellStart"/>
      <w:r w:rsidRPr="008B538D">
        <w:rPr>
          <w:sz w:val="24"/>
          <w:szCs w:val="24"/>
        </w:rPr>
        <w:t>Юрайт</w:t>
      </w:r>
      <w:proofErr w:type="spellEnd"/>
      <w:r w:rsidRPr="008B538D">
        <w:rPr>
          <w:sz w:val="24"/>
          <w:szCs w:val="24"/>
        </w:rPr>
        <w:t>,</w:t>
      </w:r>
      <w:r w:rsidRPr="008B538D">
        <w:rPr>
          <w:spacing w:val="1"/>
          <w:sz w:val="24"/>
          <w:szCs w:val="24"/>
        </w:rPr>
        <w:t xml:space="preserve"> </w:t>
      </w:r>
      <w:r w:rsidRPr="008B538D">
        <w:rPr>
          <w:sz w:val="24"/>
          <w:szCs w:val="24"/>
        </w:rPr>
        <w:t>2021.</w:t>
      </w:r>
      <w:r w:rsidRPr="008B538D">
        <w:rPr>
          <w:spacing w:val="1"/>
          <w:sz w:val="24"/>
          <w:szCs w:val="24"/>
        </w:rPr>
        <w:t xml:space="preserve"> </w:t>
      </w:r>
      <w:r w:rsidRPr="008B538D">
        <w:rPr>
          <w:sz w:val="24"/>
          <w:szCs w:val="24"/>
        </w:rPr>
        <w:t>—</w:t>
      </w:r>
      <w:r w:rsidRPr="008B538D">
        <w:rPr>
          <w:spacing w:val="1"/>
          <w:sz w:val="24"/>
          <w:szCs w:val="24"/>
        </w:rPr>
        <w:t xml:space="preserve"> </w:t>
      </w:r>
      <w:r w:rsidRPr="008B538D">
        <w:rPr>
          <w:sz w:val="24"/>
          <w:szCs w:val="24"/>
        </w:rPr>
        <w:t>383</w:t>
      </w:r>
      <w:r w:rsidRPr="008B538D">
        <w:rPr>
          <w:spacing w:val="1"/>
          <w:sz w:val="24"/>
          <w:szCs w:val="24"/>
        </w:rPr>
        <w:t xml:space="preserve"> </w:t>
      </w:r>
      <w:r w:rsidRPr="008B538D">
        <w:rPr>
          <w:sz w:val="24"/>
          <w:szCs w:val="24"/>
        </w:rPr>
        <w:t>с.</w:t>
      </w:r>
      <w:r w:rsidRPr="008B538D">
        <w:rPr>
          <w:spacing w:val="1"/>
          <w:sz w:val="24"/>
          <w:szCs w:val="24"/>
        </w:rPr>
        <w:t xml:space="preserve"> </w:t>
      </w:r>
      <w:r w:rsidRPr="008B538D">
        <w:rPr>
          <w:sz w:val="24"/>
          <w:szCs w:val="24"/>
        </w:rPr>
        <w:t>—</w:t>
      </w:r>
      <w:r w:rsidRPr="008B538D">
        <w:rPr>
          <w:spacing w:val="1"/>
          <w:sz w:val="24"/>
          <w:szCs w:val="24"/>
        </w:rPr>
        <w:t xml:space="preserve"> </w:t>
      </w:r>
      <w:r w:rsidRPr="008B538D">
        <w:rPr>
          <w:sz w:val="24"/>
          <w:szCs w:val="24"/>
        </w:rPr>
        <w:t>(Профессиональное</w:t>
      </w:r>
      <w:r w:rsidRPr="008B538D">
        <w:rPr>
          <w:spacing w:val="1"/>
          <w:sz w:val="24"/>
          <w:szCs w:val="24"/>
        </w:rPr>
        <w:t xml:space="preserve"> </w:t>
      </w:r>
      <w:r w:rsidRPr="008B538D">
        <w:rPr>
          <w:sz w:val="24"/>
          <w:szCs w:val="24"/>
        </w:rPr>
        <w:t xml:space="preserve">образование). — ISBN 978-5-534-03051-8. </w:t>
      </w:r>
    </w:p>
    <w:p w14:paraId="626AAC69" w14:textId="77777777" w:rsidR="00F22B15" w:rsidRPr="008B538D" w:rsidRDefault="00051857" w:rsidP="00D23C83">
      <w:pPr>
        <w:pStyle w:val="a5"/>
        <w:numPr>
          <w:ilvl w:val="0"/>
          <w:numId w:val="40"/>
        </w:numPr>
        <w:tabs>
          <w:tab w:val="left" w:pos="649"/>
          <w:tab w:val="left" w:pos="650"/>
        </w:tabs>
        <w:ind w:left="0" w:right="3" w:firstLine="709"/>
        <w:jc w:val="both"/>
        <w:rPr>
          <w:sz w:val="24"/>
          <w:szCs w:val="24"/>
        </w:rPr>
      </w:pPr>
      <w:r w:rsidRPr="008B538D">
        <w:rPr>
          <w:sz w:val="24"/>
          <w:szCs w:val="24"/>
        </w:rPr>
        <w:t xml:space="preserve">Копылов, Ю. Р. Основы компьютерных цифровых технологий </w:t>
      </w:r>
      <w:proofErr w:type="gramStart"/>
      <w:r w:rsidRPr="008B538D">
        <w:rPr>
          <w:sz w:val="24"/>
          <w:szCs w:val="24"/>
        </w:rPr>
        <w:t>машиностроения :</w:t>
      </w:r>
      <w:proofErr w:type="gramEnd"/>
      <w:r w:rsidRPr="008B538D">
        <w:rPr>
          <w:spacing w:val="1"/>
          <w:sz w:val="24"/>
          <w:szCs w:val="24"/>
        </w:rPr>
        <w:t xml:space="preserve"> </w:t>
      </w:r>
      <w:r w:rsidRPr="008B538D">
        <w:rPr>
          <w:sz w:val="24"/>
          <w:szCs w:val="24"/>
        </w:rPr>
        <w:t xml:space="preserve">учебник для </w:t>
      </w:r>
      <w:proofErr w:type="spellStart"/>
      <w:r w:rsidRPr="008B538D">
        <w:rPr>
          <w:sz w:val="24"/>
          <w:szCs w:val="24"/>
        </w:rPr>
        <w:t>спо</w:t>
      </w:r>
      <w:proofErr w:type="spellEnd"/>
      <w:r w:rsidRPr="008B538D">
        <w:rPr>
          <w:sz w:val="24"/>
          <w:szCs w:val="24"/>
        </w:rPr>
        <w:t xml:space="preserve"> / Ю. Р. Копылов. — Санкт-</w:t>
      </w:r>
      <w:proofErr w:type="gramStart"/>
      <w:r w:rsidRPr="008B538D">
        <w:rPr>
          <w:sz w:val="24"/>
          <w:szCs w:val="24"/>
        </w:rPr>
        <w:t>Петербург :</w:t>
      </w:r>
      <w:proofErr w:type="gramEnd"/>
      <w:r w:rsidRPr="008B538D">
        <w:rPr>
          <w:sz w:val="24"/>
          <w:szCs w:val="24"/>
        </w:rPr>
        <w:t xml:space="preserve"> Лань, 2021. — 496 с. — ISBN</w:t>
      </w:r>
      <w:r w:rsidRPr="008B538D">
        <w:rPr>
          <w:spacing w:val="-57"/>
          <w:sz w:val="24"/>
          <w:szCs w:val="24"/>
        </w:rPr>
        <w:t xml:space="preserve"> </w:t>
      </w:r>
      <w:r w:rsidRPr="008B538D">
        <w:rPr>
          <w:sz w:val="24"/>
          <w:szCs w:val="24"/>
        </w:rPr>
        <w:t>978-5-8114-6976-5.</w:t>
      </w:r>
    </w:p>
    <w:p w14:paraId="316529D0" w14:textId="77777777" w:rsidR="00F22B15" w:rsidRPr="008B538D" w:rsidRDefault="00051857" w:rsidP="00D23C83">
      <w:pPr>
        <w:pStyle w:val="a5"/>
        <w:numPr>
          <w:ilvl w:val="0"/>
          <w:numId w:val="40"/>
        </w:numPr>
        <w:tabs>
          <w:tab w:val="left" w:pos="650"/>
        </w:tabs>
        <w:spacing w:line="276" w:lineRule="auto"/>
        <w:ind w:left="0" w:right="3" w:firstLine="709"/>
        <w:jc w:val="both"/>
        <w:rPr>
          <w:sz w:val="24"/>
          <w:szCs w:val="24"/>
        </w:rPr>
      </w:pPr>
      <w:r w:rsidRPr="008B538D">
        <w:rPr>
          <w:sz w:val="24"/>
          <w:szCs w:val="24"/>
        </w:rPr>
        <w:t xml:space="preserve">Копылов, Ю. Р. Компьютерные технологии в машиностроении. </w:t>
      </w:r>
      <w:proofErr w:type="gramStart"/>
      <w:r w:rsidRPr="008B538D">
        <w:rPr>
          <w:sz w:val="24"/>
          <w:szCs w:val="24"/>
        </w:rPr>
        <w:t>Практикум :</w:t>
      </w:r>
      <w:proofErr w:type="gramEnd"/>
      <w:r w:rsidRPr="008B538D">
        <w:rPr>
          <w:sz w:val="24"/>
          <w:szCs w:val="24"/>
        </w:rPr>
        <w:t xml:space="preserve"> учебник</w:t>
      </w:r>
      <w:r w:rsidRPr="008B538D">
        <w:rPr>
          <w:spacing w:val="-57"/>
          <w:sz w:val="24"/>
          <w:szCs w:val="24"/>
        </w:rPr>
        <w:t xml:space="preserve"> </w:t>
      </w:r>
      <w:r w:rsidRPr="008B538D">
        <w:rPr>
          <w:sz w:val="24"/>
          <w:szCs w:val="24"/>
        </w:rPr>
        <w:t xml:space="preserve">для </w:t>
      </w:r>
      <w:proofErr w:type="spellStart"/>
      <w:r w:rsidRPr="008B538D">
        <w:rPr>
          <w:sz w:val="24"/>
          <w:szCs w:val="24"/>
        </w:rPr>
        <w:t>спо</w:t>
      </w:r>
      <w:proofErr w:type="spellEnd"/>
      <w:r w:rsidRPr="008B538D">
        <w:rPr>
          <w:sz w:val="24"/>
          <w:szCs w:val="24"/>
        </w:rPr>
        <w:t xml:space="preserve"> / Ю. Р. Копылов. — Санкт-</w:t>
      </w:r>
      <w:proofErr w:type="gramStart"/>
      <w:r w:rsidRPr="008B538D">
        <w:rPr>
          <w:sz w:val="24"/>
          <w:szCs w:val="24"/>
        </w:rPr>
        <w:t>Петербург :</w:t>
      </w:r>
      <w:proofErr w:type="gramEnd"/>
      <w:r w:rsidRPr="008B538D">
        <w:rPr>
          <w:sz w:val="24"/>
          <w:szCs w:val="24"/>
        </w:rPr>
        <w:t xml:space="preserve"> Лань, 2021. — 500 с. — ISBN 978-5-</w:t>
      </w:r>
      <w:r w:rsidRPr="008B538D">
        <w:rPr>
          <w:spacing w:val="1"/>
          <w:sz w:val="24"/>
          <w:szCs w:val="24"/>
        </w:rPr>
        <w:t xml:space="preserve"> </w:t>
      </w:r>
      <w:r w:rsidRPr="008B538D">
        <w:rPr>
          <w:sz w:val="24"/>
          <w:szCs w:val="24"/>
        </w:rPr>
        <w:t>8114-6977-2.</w:t>
      </w:r>
    </w:p>
    <w:p w14:paraId="1101D919" w14:textId="77777777" w:rsidR="00F22B15" w:rsidRPr="008B538D" w:rsidRDefault="00051857" w:rsidP="00D23C83">
      <w:pPr>
        <w:pStyle w:val="a5"/>
        <w:numPr>
          <w:ilvl w:val="0"/>
          <w:numId w:val="40"/>
        </w:numPr>
        <w:tabs>
          <w:tab w:val="left" w:pos="646"/>
          <w:tab w:val="left" w:pos="647"/>
        </w:tabs>
        <w:ind w:left="0" w:right="3" w:firstLine="709"/>
        <w:jc w:val="both"/>
        <w:rPr>
          <w:sz w:val="24"/>
          <w:szCs w:val="24"/>
        </w:rPr>
      </w:pPr>
      <w:r w:rsidRPr="008B538D">
        <w:rPr>
          <w:sz w:val="24"/>
          <w:szCs w:val="24"/>
        </w:rPr>
        <w:t xml:space="preserve">Кудинов, Ю. И. Практикум по основам современной </w:t>
      </w:r>
      <w:proofErr w:type="gramStart"/>
      <w:r w:rsidRPr="008B538D">
        <w:rPr>
          <w:sz w:val="24"/>
          <w:szCs w:val="24"/>
        </w:rPr>
        <w:t>информатики :</w:t>
      </w:r>
      <w:proofErr w:type="gramEnd"/>
      <w:r w:rsidRPr="008B538D">
        <w:rPr>
          <w:sz w:val="24"/>
          <w:szCs w:val="24"/>
        </w:rPr>
        <w:t xml:space="preserve"> учебное пособие</w:t>
      </w:r>
      <w:r w:rsidRPr="008B538D">
        <w:rPr>
          <w:spacing w:val="-57"/>
          <w:sz w:val="24"/>
          <w:szCs w:val="24"/>
        </w:rPr>
        <w:t xml:space="preserve"> </w:t>
      </w:r>
      <w:r w:rsidRPr="008B538D">
        <w:rPr>
          <w:sz w:val="24"/>
          <w:szCs w:val="24"/>
        </w:rPr>
        <w:t xml:space="preserve">для </w:t>
      </w:r>
      <w:proofErr w:type="spellStart"/>
      <w:r w:rsidRPr="008B538D">
        <w:rPr>
          <w:sz w:val="24"/>
          <w:szCs w:val="24"/>
        </w:rPr>
        <w:t>спо</w:t>
      </w:r>
      <w:proofErr w:type="spellEnd"/>
      <w:r w:rsidRPr="008B538D">
        <w:rPr>
          <w:sz w:val="24"/>
          <w:szCs w:val="24"/>
        </w:rPr>
        <w:t xml:space="preserve"> / Ю. И. Кудинов, Ф. Ф. Пащенко, А. Ю. </w:t>
      </w:r>
      <w:proofErr w:type="spellStart"/>
      <w:r w:rsidRPr="008B538D">
        <w:rPr>
          <w:sz w:val="24"/>
          <w:szCs w:val="24"/>
        </w:rPr>
        <w:t>Келина</w:t>
      </w:r>
      <w:proofErr w:type="spellEnd"/>
      <w:r w:rsidRPr="008B538D">
        <w:rPr>
          <w:sz w:val="24"/>
          <w:szCs w:val="24"/>
        </w:rPr>
        <w:t>. — 2-е изд., стер. — Санкт-</w:t>
      </w:r>
      <w:r w:rsidRPr="008B538D">
        <w:rPr>
          <w:spacing w:val="1"/>
          <w:sz w:val="24"/>
          <w:szCs w:val="24"/>
        </w:rPr>
        <w:t xml:space="preserve"> </w:t>
      </w:r>
      <w:proofErr w:type="gramStart"/>
      <w:r w:rsidRPr="008B538D">
        <w:rPr>
          <w:sz w:val="24"/>
          <w:szCs w:val="24"/>
        </w:rPr>
        <w:t>Петербург</w:t>
      </w:r>
      <w:r w:rsidRPr="008B538D">
        <w:rPr>
          <w:spacing w:val="-1"/>
          <w:sz w:val="24"/>
          <w:szCs w:val="24"/>
        </w:rPr>
        <w:t xml:space="preserve"> </w:t>
      </w:r>
      <w:r w:rsidRPr="008B538D">
        <w:rPr>
          <w:sz w:val="24"/>
          <w:szCs w:val="24"/>
        </w:rPr>
        <w:t>:</w:t>
      </w:r>
      <w:proofErr w:type="gramEnd"/>
      <w:r w:rsidRPr="008B538D">
        <w:rPr>
          <w:sz w:val="24"/>
          <w:szCs w:val="24"/>
        </w:rPr>
        <w:t xml:space="preserve"> Лань, 2021.</w:t>
      </w:r>
      <w:r w:rsidRPr="008B538D">
        <w:rPr>
          <w:spacing w:val="1"/>
          <w:sz w:val="24"/>
          <w:szCs w:val="24"/>
        </w:rPr>
        <w:t xml:space="preserve"> </w:t>
      </w:r>
      <w:r w:rsidRPr="008B538D">
        <w:rPr>
          <w:sz w:val="24"/>
          <w:szCs w:val="24"/>
        </w:rPr>
        <w:t>—</w:t>
      </w:r>
      <w:r w:rsidRPr="008B538D">
        <w:rPr>
          <w:spacing w:val="-1"/>
          <w:sz w:val="24"/>
          <w:szCs w:val="24"/>
        </w:rPr>
        <w:t xml:space="preserve"> </w:t>
      </w:r>
      <w:r w:rsidRPr="008B538D">
        <w:rPr>
          <w:sz w:val="24"/>
          <w:szCs w:val="24"/>
        </w:rPr>
        <w:t>352 с. —</w:t>
      </w:r>
      <w:r w:rsidRPr="008B538D">
        <w:rPr>
          <w:spacing w:val="2"/>
          <w:sz w:val="24"/>
          <w:szCs w:val="24"/>
        </w:rPr>
        <w:t xml:space="preserve"> </w:t>
      </w:r>
      <w:r w:rsidRPr="008B538D">
        <w:rPr>
          <w:sz w:val="24"/>
          <w:szCs w:val="24"/>
        </w:rPr>
        <w:t>ISBN 978-5-8114-8252-8.</w:t>
      </w:r>
    </w:p>
    <w:p w14:paraId="0EF240F8" w14:textId="4B3F4B9D" w:rsidR="00F22B15" w:rsidRPr="008B538D" w:rsidRDefault="00051857" w:rsidP="00D23C83">
      <w:pPr>
        <w:pStyle w:val="a5"/>
        <w:numPr>
          <w:ilvl w:val="0"/>
          <w:numId w:val="40"/>
        </w:numPr>
        <w:tabs>
          <w:tab w:val="left" w:pos="650"/>
        </w:tabs>
        <w:ind w:left="0" w:right="3" w:firstLine="709"/>
        <w:jc w:val="both"/>
        <w:rPr>
          <w:sz w:val="24"/>
          <w:szCs w:val="24"/>
        </w:rPr>
      </w:pPr>
      <w:r w:rsidRPr="008B538D">
        <w:rPr>
          <w:sz w:val="24"/>
          <w:szCs w:val="24"/>
        </w:rPr>
        <w:t>Мамонова, Т. Е.</w:t>
      </w:r>
      <w:r w:rsidRPr="008B538D">
        <w:rPr>
          <w:spacing w:val="1"/>
          <w:sz w:val="24"/>
          <w:szCs w:val="24"/>
        </w:rPr>
        <w:t xml:space="preserve"> </w:t>
      </w:r>
      <w:r w:rsidRPr="008B538D">
        <w:rPr>
          <w:sz w:val="24"/>
          <w:szCs w:val="24"/>
        </w:rPr>
        <w:t xml:space="preserve">Информационные технологии. Лабораторный </w:t>
      </w:r>
      <w:proofErr w:type="gramStart"/>
      <w:r w:rsidRPr="008B538D">
        <w:rPr>
          <w:sz w:val="24"/>
          <w:szCs w:val="24"/>
        </w:rPr>
        <w:t>практикум :</w:t>
      </w:r>
      <w:proofErr w:type="gramEnd"/>
      <w:r w:rsidRPr="008B538D">
        <w:rPr>
          <w:sz w:val="24"/>
          <w:szCs w:val="24"/>
        </w:rPr>
        <w:t xml:space="preserve"> учебное</w:t>
      </w:r>
      <w:r w:rsidRPr="008B538D">
        <w:rPr>
          <w:spacing w:val="1"/>
          <w:sz w:val="24"/>
          <w:szCs w:val="24"/>
        </w:rPr>
        <w:t xml:space="preserve"> </w:t>
      </w:r>
      <w:r w:rsidRPr="008B538D">
        <w:rPr>
          <w:sz w:val="24"/>
          <w:szCs w:val="24"/>
        </w:rPr>
        <w:t xml:space="preserve">пособие для среднего профессионального образования / Т. Е. Мамонова. — </w:t>
      </w:r>
      <w:proofErr w:type="gramStart"/>
      <w:r w:rsidRPr="008B538D">
        <w:rPr>
          <w:sz w:val="24"/>
          <w:szCs w:val="24"/>
        </w:rPr>
        <w:t>Москва :</w:t>
      </w:r>
      <w:proofErr w:type="gramEnd"/>
      <w:r w:rsidRPr="008B538D">
        <w:rPr>
          <w:spacing w:val="-57"/>
          <w:sz w:val="24"/>
          <w:szCs w:val="24"/>
        </w:rPr>
        <w:t xml:space="preserve"> </w:t>
      </w:r>
      <w:r w:rsidRPr="008B538D">
        <w:rPr>
          <w:sz w:val="24"/>
          <w:szCs w:val="24"/>
        </w:rPr>
        <w:t xml:space="preserve">Издательство </w:t>
      </w:r>
      <w:proofErr w:type="spellStart"/>
      <w:r w:rsidRPr="008B538D">
        <w:rPr>
          <w:sz w:val="24"/>
          <w:szCs w:val="24"/>
        </w:rPr>
        <w:t>Юрайт</w:t>
      </w:r>
      <w:proofErr w:type="spellEnd"/>
      <w:r w:rsidRPr="008B538D">
        <w:rPr>
          <w:sz w:val="24"/>
          <w:szCs w:val="24"/>
        </w:rPr>
        <w:t>, 2021. — 178 с. — (Профессиональное образование). — ISBN</w:t>
      </w:r>
      <w:r w:rsidRPr="008B538D">
        <w:rPr>
          <w:spacing w:val="1"/>
          <w:sz w:val="24"/>
          <w:szCs w:val="24"/>
        </w:rPr>
        <w:t xml:space="preserve"> </w:t>
      </w:r>
      <w:r w:rsidRPr="008B538D">
        <w:rPr>
          <w:sz w:val="24"/>
          <w:szCs w:val="24"/>
        </w:rPr>
        <w:t xml:space="preserve">978-5-534-07791-9. </w:t>
      </w:r>
    </w:p>
    <w:p w14:paraId="3FA29346" w14:textId="0577CD1B" w:rsidR="00F22B15" w:rsidRPr="008B538D" w:rsidRDefault="00051857" w:rsidP="00D23C83">
      <w:pPr>
        <w:pStyle w:val="a5"/>
        <w:numPr>
          <w:ilvl w:val="0"/>
          <w:numId w:val="40"/>
        </w:numPr>
        <w:tabs>
          <w:tab w:val="left" w:pos="929"/>
          <w:tab w:val="left" w:pos="930"/>
        </w:tabs>
        <w:spacing w:line="276" w:lineRule="auto"/>
        <w:ind w:left="0" w:right="3" w:firstLine="709"/>
        <w:jc w:val="both"/>
        <w:rPr>
          <w:sz w:val="24"/>
          <w:szCs w:val="24"/>
        </w:rPr>
      </w:pPr>
      <w:r w:rsidRPr="008B538D">
        <w:rPr>
          <w:sz w:val="24"/>
          <w:szCs w:val="24"/>
        </w:rPr>
        <w:t>Советов, Б. Я.</w:t>
      </w:r>
      <w:r w:rsidRPr="008B538D">
        <w:rPr>
          <w:spacing w:val="1"/>
          <w:sz w:val="24"/>
          <w:szCs w:val="24"/>
        </w:rPr>
        <w:t xml:space="preserve"> </w:t>
      </w:r>
      <w:r w:rsidRPr="008B538D">
        <w:rPr>
          <w:sz w:val="24"/>
          <w:szCs w:val="24"/>
        </w:rPr>
        <w:t xml:space="preserve">Информационные </w:t>
      </w:r>
      <w:proofErr w:type="gramStart"/>
      <w:r w:rsidRPr="008B538D">
        <w:rPr>
          <w:sz w:val="24"/>
          <w:szCs w:val="24"/>
        </w:rPr>
        <w:t>технологии :</w:t>
      </w:r>
      <w:proofErr w:type="gramEnd"/>
      <w:r w:rsidRPr="008B538D">
        <w:rPr>
          <w:sz w:val="24"/>
          <w:szCs w:val="24"/>
        </w:rPr>
        <w:t xml:space="preserve"> учебник для среднего</w:t>
      </w:r>
      <w:r w:rsidRPr="008B538D">
        <w:rPr>
          <w:spacing w:val="1"/>
          <w:sz w:val="24"/>
          <w:szCs w:val="24"/>
        </w:rPr>
        <w:t xml:space="preserve"> </w:t>
      </w:r>
      <w:r w:rsidRPr="008B538D">
        <w:rPr>
          <w:sz w:val="24"/>
          <w:szCs w:val="24"/>
        </w:rPr>
        <w:t xml:space="preserve">профессионального образования / Б. Я. Советов, В. В. </w:t>
      </w:r>
      <w:proofErr w:type="spellStart"/>
      <w:r w:rsidRPr="008B538D">
        <w:rPr>
          <w:sz w:val="24"/>
          <w:szCs w:val="24"/>
        </w:rPr>
        <w:t>Цехановский</w:t>
      </w:r>
      <w:proofErr w:type="spellEnd"/>
      <w:r w:rsidRPr="008B538D">
        <w:rPr>
          <w:sz w:val="24"/>
          <w:szCs w:val="24"/>
        </w:rPr>
        <w:t>. — 7-е изд.,</w:t>
      </w:r>
      <w:r w:rsidRPr="008B538D">
        <w:rPr>
          <w:spacing w:val="1"/>
          <w:sz w:val="24"/>
          <w:szCs w:val="24"/>
        </w:rPr>
        <w:t xml:space="preserve"> </w:t>
      </w:r>
      <w:proofErr w:type="spellStart"/>
      <w:r w:rsidRPr="008B538D">
        <w:rPr>
          <w:sz w:val="24"/>
          <w:szCs w:val="24"/>
        </w:rPr>
        <w:t>перераб</w:t>
      </w:r>
      <w:proofErr w:type="spellEnd"/>
      <w:r w:rsidRPr="008B538D">
        <w:rPr>
          <w:sz w:val="24"/>
          <w:szCs w:val="24"/>
        </w:rPr>
        <w:t xml:space="preserve">. и доп. — </w:t>
      </w:r>
      <w:proofErr w:type="gramStart"/>
      <w:r w:rsidRPr="008B538D">
        <w:rPr>
          <w:sz w:val="24"/>
          <w:szCs w:val="24"/>
        </w:rPr>
        <w:t>Москва :</w:t>
      </w:r>
      <w:proofErr w:type="gramEnd"/>
      <w:r w:rsidRPr="008B538D">
        <w:rPr>
          <w:sz w:val="24"/>
          <w:szCs w:val="24"/>
        </w:rPr>
        <w:t xml:space="preserve"> Издательство </w:t>
      </w:r>
      <w:proofErr w:type="spellStart"/>
      <w:r w:rsidRPr="008B538D">
        <w:rPr>
          <w:sz w:val="24"/>
          <w:szCs w:val="24"/>
        </w:rPr>
        <w:t>Юрайт</w:t>
      </w:r>
      <w:proofErr w:type="spellEnd"/>
      <w:r w:rsidRPr="008B538D">
        <w:rPr>
          <w:sz w:val="24"/>
          <w:szCs w:val="24"/>
        </w:rPr>
        <w:t>, 2021. — 327 с. —</w:t>
      </w:r>
      <w:r w:rsidRPr="008B538D">
        <w:rPr>
          <w:spacing w:val="1"/>
          <w:sz w:val="24"/>
          <w:szCs w:val="24"/>
        </w:rPr>
        <w:t xml:space="preserve"> </w:t>
      </w:r>
      <w:r w:rsidRPr="008B538D">
        <w:rPr>
          <w:sz w:val="24"/>
          <w:szCs w:val="24"/>
        </w:rPr>
        <w:t>(Профессиональное</w:t>
      </w:r>
      <w:r w:rsidRPr="008B538D">
        <w:rPr>
          <w:spacing w:val="-4"/>
          <w:sz w:val="24"/>
          <w:szCs w:val="24"/>
        </w:rPr>
        <w:t xml:space="preserve"> </w:t>
      </w:r>
      <w:r w:rsidRPr="008B538D">
        <w:rPr>
          <w:sz w:val="24"/>
          <w:szCs w:val="24"/>
        </w:rPr>
        <w:t>образование).</w:t>
      </w:r>
      <w:r w:rsidRPr="008B538D">
        <w:rPr>
          <w:spacing w:val="-2"/>
          <w:sz w:val="24"/>
          <w:szCs w:val="24"/>
        </w:rPr>
        <w:t xml:space="preserve"> </w:t>
      </w:r>
      <w:r w:rsidRPr="008B538D">
        <w:rPr>
          <w:sz w:val="24"/>
          <w:szCs w:val="24"/>
        </w:rPr>
        <w:t>—</w:t>
      </w:r>
      <w:r w:rsidRPr="008B538D">
        <w:rPr>
          <w:spacing w:val="-1"/>
          <w:sz w:val="24"/>
          <w:szCs w:val="24"/>
        </w:rPr>
        <w:t xml:space="preserve"> </w:t>
      </w:r>
      <w:r w:rsidRPr="008B538D">
        <w:rPr>
          <w:sz w:val="24"/>
          <w:szCs w:val="24"/>
        </w:rPr>
        <w:t>ISBN</w:t>
      </w:r>
      <w:r w:rsidRPr="008B538D">
        <w:rPr>
          <w:spacing w:val="-3"/>
          <w:sz w:val="24"/>
          <w:szCs w:val="24"/>
        </w:rPr>
        <w:t xml:space="preserve"> </w:t>
      </w:r>
      <w:r w:rsidRPr="008B538D">
        <w:rPr>
          <w:sz w:val="24"/>
          <w:szCs w:val="24"/>
        </w:rPr>
        <w:t>978-5-534-06399-8.</w:t>
      </w:r>
      <w:r w:rsidRPr="008B538D">
        <w:rPr>
          <w:spacing w:val="-3"/>
          <w:sz w:val="24"/>
          <w:szCs w:val="24"/>
        </w:rPr>
        <w:t xml:space="preserve"> </w:t>
      </w:r>
    </w:p>
    <w:p w14:paraId="5AF8B20E" w14:textId="77777777" w:rsidR="00F22B15" w:rsidRPr="008B538D" w:rsidRDefault="00F22B15" w:rsidP="0062222A">
      <w:pPr>
        <w:pStyle w:val="a3"/>
        <w:spacing w:before="8"/>
        <w:ind w:right="3" w:firstLine="709"/>
      </w:pPr>
    </w:p>
    <w:p w14:paraId="11D3A3D2" w14:textId="004EFA66" w:rsidR="00F22B15" w:rsidRPr="008B538D" w:rsidRDefault="008B538D" w:rsidP="00D23C83">
      <w:pPr>
        <w:pStyle w:val="2"/>
        <w:numPr>
          <w:ilvl w:val="2"/>
          <w:numId w:val="41"/>
        </w:numPr>
        <w:tabs>
          <w:tab w:val="left" w:pos="1530"/>
        </w:tabs>
        <w:spacing w:before="1"/>
        <w:ind w:left="0" w:right="3" w:firstLine="709"/>
      </w:pPr>
      <w:bookmarkStart w:id="250" w:name="_Toc132708567"/>
      <w:bookmarkStart w:id="251" w:name="_Toc132981807"/>
      <w:r w:rsidRPr="008B538D">
        <w:t>Основные э</w:t>
      </w:r>
      <w:r w:rsidR="00051857" w:rsidRPr="008B538D">
        <w:t>лектронные</w:t>
      </w:r>
      <w:r w:rsidR="00051857" w:rsidRPr="008B538D">
        <w:rPr>
          <w:spacing w:val="-6"/>
        </w:rPr>
        <w:t xml:space="preserve"> </w:t>
      </w:r>
      <w:r w:rsidR="00051857" w:rsidRPr="008B538D">
        <w:t>издания</w:t>
      </w:r>
      <w:bookmarkEnd w:id="250"/>
      <w:bookmarkEnd w:id="251"/>
    </w:p>
    <w:p w14:paraId="7D74B2D6" w14:textId="77777777" w:rsidR="0012637A" w:rsidRPr="0012637A" w:rsidRDefault="0012637A" w:rsidP="00D23C83">
      <w:pPr>
        <w:pStyle w:val="a5"/>
        <w:numPr>
          <w:ilvl w:val="0"/>
          <w:numId w:val="39"/>
        </w:numPr>
        <w:spacing w:line="276" w:lineRule="auto"/>
        <w:ind w:left="0" w:right="3" w:firstLine="709"/>
        <w:jc w:val="both"/>
        <w:rPr>
          <w:sz w:val="24"/>
          <w:szCs w:val="24"/>
        </w:rPr>
      </w:pPr>
      <w:r w:rsidRPr="0012637A">
        <w:rPr>
          <w:sz w:val="24"/>
          <w:szCs w:val="24"/>
        </w:rPr>
        <w:t xml:space="preserve">Гаврилов, М. В. Информатика и информационные </w:t>
      </w:r>
      <w:proofErr w:type="gramStart"/>
      <w:r w:rsidRPr="0012637A">
        <w:rPr>
          <w:sz w:val="24"/>
          <w:szCs w:val="24"/>
        </w:rPr>
        <w:t>технологии :</w:t>
      </w:r>
      <w:proofErr w:type="gramEnd"/>
      <w:r w:rsidRPr="0012637A">
        <w:rPr>
          <w:sz w:val="24"/>
          <w:szCs w:val="24"/>
        </w:rPr>
        <w:t xml:space="preserve"> учебник для среднего профессионального образования / М. В. Гаврилов, В. А. Климов. — 4-е изд., </w:t>
      </w:r>
      <w:proofErr w:type="spellStart"/>
      <w:r w:rsidRPr="0012637A">
        <w:rPr>
          <w:sz w:val="24"/>
          <w:szCs w:val="24"/>
        </w:rPr>
        <w:t>перераб</w:t>
      </w:r>
      <w:proofErr w:type="spellEnd"/>
      <w:r w:rsidRPr="0012637A">
        <w:rPr>
          <w:sz w:val="24"/>
          <w:szCs w:val="24"/>
        </w:rPr>
        <w:t xml:space="preserve">. и доп. — </w:t>
      </w:r>
      <w:proofErr w:type="gramStart"/>
      <w:r w:rsidRPr="0012637A">
        <w:rPr>
          <w:sz w:val="24"/>
          <w:szCs w:val="24"/>
        </w:rPr>
        <w:t>Москва :</w:t>
      </w:r>
      <w:proofErr w:type="gramEnd"/>
      <w:r w:rsidRPr="0012637A">
        <w:rPr>
          <w:sz w:val="24"/>
          <w:szCs w:val="24"/>
        </w:rPr>
        <w:t xml:space="preserve"> Издательство </w:t>
      </w:r>
      <w:proofErr w:type="spellStart"/>
      <w:r w:rsidRPr="0012637A">
        <w:rPr>
          <w:sz w:val="24"/>
          <w:szCs w:val="24"/>
        </w:rPr>
        <w:t>Юрайт</w:t>
      </w:r>
      <w:proofErr w:type="spellEnd"/>
      <w:r w:rsidRPr="0012637A">
        <w:rPr>
          <w:sz w:val="24"/>
          <w:szCs w:val="24"/>
        </w:rPr>
        <w:t xml:space="preserve">, 2021. — 383 с. — (Профессиональное образование). — ISBN 978-5-534-03051-8. — </w:t>
      </w:r>
      <w:proofErr w:type="gramStart"/>
      <w:r w:rsidRPr="0012637A">
        <w:rPr>
          <w:sz w:val="24"/>
          <w:szCs w:val="24"/>
        </w:rPr>
        <w:t>Текст :</w:t>
      </w:r>
      <w:proofErr w:type="gramEnd"/>
      <w:r w:rsidRPr="0012637A">
        <w:rPr>
          <w:sz w:val="24"/>
          <w:szCs w:val="24"/>
        </w:rPr>
        <w:t xml:space="preserve"> электронный // Образовательная платформа </w:t>
      </w:r>
      <w:proofErr w:type="spellStart"/>
      <w:r w:rsidRPr="0012637A">
        <w:rPr>
          <w:sz w:val="24"/>
          <w:szCs w:val="24"/>
        </w:rPr>
        <w:t>Юрайт</w:t>
      </w:r>
      <w:proofErr w:type="spellEnd"/>
      <w:r w:rsidRPr="0012637A">
        <w:rPr>
          <w:sz w:val="24"/>
          <w:szCs w:val="24"/>
        </w:rPr>
        <w:t xml:space="preserve"> [сайт]. — URL: https://urait.ru/bcode/469424</w:t>
      </w:r>
    </w:p>
    <w:p w14:paraId="65725DB6" w14:textId="77777777" w:rsidR="0012637A" w:rsidRPr="0012637A" w:rsidRDefault="0012637A" w:rsidP="00D23C83">
      <w:pPr>
        <w:pStyle w:val="a5"/>
        <w:numPr>
          <w:ilvl w:val="0"/>
          <w:numId w:val="39"/>
        </w:numPr>
        <w:spacing w:line="276" w:lineRule="auto"/>
        <w:ind w:left="0" w:right="3" w:firstLine="709"/>
        <w:jc w:val="both"/>
        <w:rPr>
          <w:sz w:val="24"/>
          <w:szCs w:val="24"/>
        </w:rPr>
      </w:pPr>
      <w:r w:rsidRPr="0012637A">
        <w:rPr>
          <w:sz w:val="24"/>
          <w:szCs w:val="24"/>
        </w:rPr>
        <w:t xml:space="preserve">Мамонова, Т. Е. Информационные технологии. Лабораторный </w:t>
      </w:r>
      <w:proofErr w:type="gramStart"/>
      <w:r w:rsidRPr="0012637A">
        <w:rPr>
          <w:sz w:val="24"/>
          <w:szCs w:val="24"/>
        </w:rPr>
        <w:t>практикум :</w:t>
      </w:r>
      <w:proofErr w:type="gramEnd"/>
      <w:r w:rsidRPr="0012637A">
        <w:rPr>
          <w:sz w:val="24"/>
          <w:szCs w:val="24"/>
        </w:rPr>
        <w:t xml:space="preserve"> учебное пособие для среднего профессионального образования / Т. Е. Мамонова. — </w:t>
      </w:r>
      <w:proofErr w:type="gramStart"/>
      <w:r w:rsidRPr="0012637A">
        <w:rPr>
          <w:sz w:val="24"/>
          <w:szCs w:val="24"/>
        </w:rPr>
        <w:t>Москва :</w:t>
      </w:r>
      <w:proofErr w:type="gramEnd"/>
      <w:r w:rsidRPr="0012637A">
        <w:rPr>
          <w:sz w:val="24"/>
          <w:szCs w:val="24"/>
        </w:rPr>
        <w:t xml:space="preserve"> Издательство </w:t>
      </w:r>
      <w:proofErr w:type="spellStart"/>
      <w:r w:rsidRPr="0012637A">
        <w:rPr>
          <w:sz w:val="24"/>
          <w:szCs w:val="24"/>
        </w:rPr>
        <w:t>Юрайт</w:t>
      </w:r>
      <w:proofErr w:type="spellEnd"/>
      <w:r w:rsidRPr="0012637A">
        <w:rPr>
          <w:sz w:val="24"/>
          <w:szCs w:val="24"/>
        </w:rPr>
        <w:t>, 2021. — 178 с. — (Профессиональное образование). — ISBN 978-5-534-</w:t>
      </w:r>
      <w:r w:rsidRPr="0012637A">
        <w:rPr>
          <w:sz w:val="24"/>
          <w:szCs w:val="24"/>
        </w:rPr>
        <w:lastRenderedPageBreak/>
        <w:t xml:space="preserve">07791-9. — </w:t>
      </w:r>
      <w:proofErr w:type="gramStart"/>
      <w:r w:rsidRPr="0012637A">
        <w:rPr>
          <w:sz w:val="24"/>
          <w:szCs w:val="24"/>
        </w:rPr>
        <w:t>Текст :</w:t>
      </w:r>
      <w:proofErr w:type="gramEnd"/>
      <w:r w:rsidRPr="0012637A">
        <w:rPr>
          <w:sz w:val="24"/>
          <w:szCs w:val="24"/>
        </w:rPr>
        <w:t xml:space="preserve"> электронный // Образовательная платформа </w:t>
      </w:r>
      <w:proofErr w:type="spellStart"/>
      <w:r w:rsidRPr="0012637A">
        <w:rPr>
          <w:sz w:val="24"/>
          <w:szCs w:val="24"/>
        </w:rPr>
        <w:t>Юрайт</w:t>
      </w:r>
      <w:proofErr w:type="spellEnd"/>
      <w:r w:rsidRPr="0012637A">
        <w:rPr>
          <w:sz w:val="24"/>
          <w:szCs w:val="24"/>
        </w:rPr>
        <w:t xml:space="preserve"> [сайт]. — URL: https://urait.ru/bcode/474747</w:t>
      </w:r>
    </w:p>
    <w:p w14:paraId="7799F5E2" w14:textId="264A92B4" w:rsidR="00F22B15" w:rsidRPr="0012637A" w:rsidRDefault="00051857" w:rsidP="00D23C83">
      <w:pPr>
        <w:pStyle w:val="a5"/>
        <w:numPr>
          <w:ilvl w:val="0"/>
          <w:numId w:val="39"/>
        </w:numPr>
        <w:spacing w:line="276" w:lineRule="auto"/>
        <w:ind w:left="0" w:right="3" w:firstLine="709"/>
        <w:jc w:val="both"/>
        <w:rPr>
          <w:sz w:val="24"/>
          <w:szCs w:val="24"/>
        </w:rPr>
      </w:pPr>
      <w:r w:rsidRPr="008B538D">
        <w:rPr>
          <w:sz w:val="24"/>
          <w:szCs w:val="24"/>
        </w:rPr>
        <w:t xml:space="preserve">Жук, Ю. А. Информационные технологии: </w:t>
      </w:r>
      <w:proofErr w:type="gramStart"/>
      <w:r w:rsidRPr="008B538D">
        <w:rPr>
          <w:sz w:val="24"/>
          <w:szCs w:val="24"/>
        </w:rPr>
        <w:t>мультимедиа :</w:t>
      </w:r>
      <w:proofErr w:type="gramEnd"/>
      <w:r w:rsidRPr="008B538D">
        <w:rPr>
          <w:sz w:val="24"/>
          <w:szCs w:val="24"/>
        </w:rPr>
        <w:t xml:space="preserve"> учебное пособие для </w:t>
      </w:r>
      <w:proofErr w:type="spellStart"/>
      <w:r w:rsidRPr="008B538D">
        <w:rPr>
          <w:sz w:val="24"/>
          <w:szCs w:val="24"/>
        </w:rPr>
        <w:t>спо</w:t>
      </w:r>
      <w:proofErr w:type="spellEnd"/>
      <w:r w:rsidRPr="008B538D">
        <w:rPr>
          <w:sz w:val="24"/>
          <w:szCs w:val="24"/>
        </w:rPr>
        <w:t xml:space="preserve"> /</w:t>
      </w:r>
      <w:r w:rsidRPr="0012637A">
        <w:rPr>
          <w:spacing w:val="1"/>
          <w:sz w:val="24"/>
          <w:szCs w:val="24"/>
        </w:rPr>
        <w:t xml:space="preserve"> </w:t>
      </w:r>
      <w:r w:rsidRPr="008B538D">
        <w:rPr>
          <w:sz w:val="24"/>
          <w:szCs w:val="24"/>
        </w:rPr>
        <w:t>Ю. А. Жук. — Санкт-</w:t>
      </w:r>
      <w:proofErr w:type="gramStart"/>
      <w:r w:rsidRPr="008B538D">
        <w:rPr>
          <w:sz w:val="24"/>
          <w:szCs w:val="24"/>
        </w:rPr>
        <w:t>Петербург :</w:t>
      </w:r>
      <w:proofErr w:type="gramEnd"/>
      <w:r w:rsidRPr="008B538D">
        <w:rPr>
          <w:sz w:val="24"/>
          <w:szCs w:val="24"/>
        </w:rPr>
        <w:t xml:space="preserve"> Лань, 2021. — 208 с. — ISBN 978-5-8114-6829-4. —</w:t>
      </w:r>
      <w:r w:rsidRPr="0012637A">
        <w:rPr>
          <w:spacing w:val="-57"/>
          <w:sz w:val="24"/>
          <w:szCs w:val="24"/>
        </w:rPr>
        <w:t xml:space="preserve"> </w:t>
      </w:r>
      <w:proofErr w:type="gramStart"/>
      <w:r w:rsidRPr="008B538D">
        <w:rPr>
          <w:sz w:val="24"/>
          <w:szCs w:val="24"/>
        </w:rPr>
        <w:t>Текст</w:t>
      </w:r>
      <w:r w:rsidRPr="0012637A">
        <w:rPr>
          <w:spacing w:val="-1"/>
          <w:sz w:val="24"/>
          <w:szCs w:val="24"/>
        </w:rPr>
        <w:t xml:space="preserve"> </w:t>
      </w:r>
      <w:r w:rsidRPr="008B538D">
        <w:rPr>
          <w:sz w:val="24"/>
          <w:szCs w:val="24"/>
        </w:rPr>
        <w:t>:</w:t>
      </w:r>
      <w:proofErr w:type="gramEnd"/>
      <w:r w:rsidRPr="008B538D">
        <w:rPr>
          <w:sz w:val="24"/>
          <w:szCs w:val="24"/>
        </w:rPr>
        <w:t xml:space="preserve"> электронный</w:t>
      </w:r>
      <w:r w:rsidRPr="0012637A">
        <w:rPr>
          <w:spacing w:val="-1"/>
          <w:sz w:val="24"/>
          <w:szCs w:val="24"/>
        </w:rPr>
        <w:t xml:space="preserve"> </w:t>
      </w:r>
      <w:r w:rsidRPr="008B538D">
        <w:rPr>
          <w:sz w:val="24"/>
          <w:szCs w:val="24"/>
        </w:rPr>
        <w:t>//</w:t>
      </w:r>
      <w:r w:rsidRPr="0012637A">
        <w:rPr>
          <w:spacing w:val="-3"/>
          <w:sz w:val="24"/>
          <w:szCs w:val="24"/>
        </w:rPr>
        <w:t xml:space="preserve"> </w:t>
      </w:r>
      <w:r w:rsidRPr="008B538D">
        <w:rPr>
          <w:sz w:val="24"/>
          <w:szCs w:val="24"/>
        </w:rPr>
        <w:t>Лань</w:t>
      </w:r>
      <w:r w:rsidRPr="0012637A">
        <w:rPr>
          <w:spacing w:val="-1"/>
          <w:sz w:val="24"/>
          <w:szCs w:val="24"/>
        </w:rPr>
        <w:t xml:space="preserve"> </w:t>
      </w:r>
      <w:r w:rsidRPr="008B538D">
        <w:rPr>
          <w:sz w:val="24"/>
          <w:szCs w:val="24"/>
        </w:rPr>
        <w:t>:</w:t>
      </w:r>
      <w:r w:rsidRPr="0012637A">
        <w:rPr>
          <w:spacing w:val="-1"/>
          <w:sz w:val="24"/>
          <w:szCs w:val="24"/>
        </w:rPr>
        <w:t xml:space="preserve"> </w:t>
      </w:r>
      <w:r w:rsidRPr="008B538D">
        <w:rPr>
          <w:sz w:val="24"/>
          <w:szCs w:val="24"/>
        </w:rPr>
        <w:t>электронно-библиотечная</w:t>
      </w:r>
      <w:r w:rsidRPr="0012637A">
        <w:rPr>
          <w:spacing w:val="-1"/>
          <w:sz w:val="24"/>
          <w:szCs w:val="24"/>
        </w:rPr>
        <w:t xml:space="preserve"> </w:t>
      </w:r>
      <w:r w:rsidRPr="008B538D">
        <w:rPr>
          <w:sz w:val="24"/>
          <w:szCs w:val="24"/>
        </w:rPr>
        <w:t>система. — URL:</w:t>
      </w:r>
      <w:r w:rsidR="0012637A">
        <w:rPr>
          <w:sz w:val="24"/>
          <w:szCs w:val="24"/>
        </w:rPr>
        <w:t xml:space="preserve"> </w:t>
      </w:r>
      <w:r w:rsidRPr="0012637A">
        <w:rPr>
          <w:sz w:val="24"/>
          <w:szCs w:val="24"/>
        </w:rPr>
        <w:t>https://e.lanbook.com/book/153641 (дата обращения: 19.10.2021). — Режим доступа: для</w:t>
      </w:r>
      <w:r w:rsidRPr="0012637A">
        <w:rPr>
          <w:spacing w:val="-57"/>
          <w:sz w:val="24"/>
          <w:szCs w:val="24"/>
        </w:rPr>
        <w:t xml:space="preserve"> </w:t>
      </w:r>
      <w:proofErr w:type="spellStart"/>
      <w:r w:rsidRPr="0012637A">
        <w:rPr>
          <w:sz w:val="24"/>
          <w:szCs w:val="24"/>
        </w:rPr>
        <w:t>авториз</w:t>
      </w:r>
      <w:proofErr w:type="spellEnd"/>
      <w:r w:rsidRPr="0012637A">
        <w:rPr>
          <w:sz w:val="24"/>
          <w:szCs w:val="24"/>
        </w:rPr>
        <w:t>.</w:t>
      </w:r>
      <w:r w:rsidRPr="0012637A">
        <w:rPr>
          <w:spacing w:val="-1"/>
          <w:sz w:val="24"/>
          <w:szCs w:val="24"/>
        </w:rPr>
        <w:t xml:space="preserve"> </w:t>
      </w:r>
      <w:r w:rsidRPr="0012637A">
        <w:rPr>
          <w:sz w:val="24"/>
          <w:szCs w:val="24"/>
        </w:rPr>
        <w:t>пользователей.</w:t>
      </w:r>
    </w:p>
    <w:p w14:paraId="687ACCA5" w14:textId="77777777" w:rsidR="00F22B15" w:rsidRPr="008B538D" w:rsidRDefault="00051857" w:rsidP="00D23C83">
      <w:pPr>
        <w:pStyle w:val="a5"/>
        <w:numPr>
          <w:ilvl w:val="0"/>
          <w:numId w:val="39"/>
        </w:numPr>
        <w:spacing w:line="276" w:lineRule="auto"/>
        <w:ind w:left="0" w:right="3" w:firstLine="709"/>
        <w:jc w:val="both"/>
        <w:rPr>
          <w:sz w:val="24"/>
          <w:szCs w:val="24"/>
        </w:rPr>
      </w:pPr>
      <w:r w:rsidRPr="008B538D">
        <w:rPr>
          <w:sz w:val="24"/>
          <w:szCs w:val="24"/>
        </w:rPr>
        <w:t xml:space="preserve">Копылов, Ю. Р. Основы компьютерных цифровых технологий </w:t>
      </w:r>
      <w:proofErr w:type="gramStart"/>
      <w:r w:rsidRPr="008B538D">
        <w:rPr>
          <w:sz w:val="24"/>
          <w:szCs w:val="24"/>
        </w:rPr>
        <w:t>машиностроения :</w:t>
      </w:r>
      <w:proofErr w:type="gramEnd"/>
      <w:r w:rsidRPr="008B538D">
        <w:rPr>
          <w:spacing w:val="1"/>
          <w:sz w:val="24"/>
          <w:szCs w:val="24"/>
        </w:rPr>
        <w:t xml:space="preserve"> </w:t>
      </w:r>
      <w:r w:rsidRPr="008B538D">
        <w:rPr>
          <w:sz w:val="24"/>
          <w:szCs w:val="24"/>
        </w:rPr>
        <w:t xml:space="preserve">учебник для </w:t>
      </w:r>
      <w:proofErr w:type="spellStart"/>
      <w:r w:rsidRPr="008B538D">
        <w:rPr>
          <w:sz w:val="24"/>
          <w:szCs w:val="24"/>
        </w:rPr>
        <w:t>спо</w:t>
      </w:r>
      <w:proofErr w:type="spellEnd"/>
      <w:r w:rsidRPr="008B538D">
        <w:rPr>
          <w:sz w:val="24"/>
          <w:szCs w:val="24"/>
        </w:rPr>
        <w:t xml:space="preserve"> / Ю. Р. Копылов. — Санкт-</w:t>
      </w:r>
      <w:proofErr w:type="gramStart"/>
      <w:r w:rsidRPr="008B538D">
        <w:rPr>
          <w:sz w:val="24"/>
          <w:szCs w:val="24"/>
        </w:rPr>
        <w:t>Петербург :</w:t>
      </w:r>
      <w:proofErr w:type="gramEnd"/>
      <w:r w:rsidRPr="008B538D">
        <w:rPr>
          <w:sz w:val="24"/>
          <w:szCs w:val="24"/>
        </w:rPr>
        <w:t xml:space="preserve"> Лань, 2021. — 496 с. — ISBN</w:t>
      </w:r>
      <w:r w:rsidRPr="008B538D">
        <w:rPr>
          <w:spacing w:val="-57"/>
          <w:sz w:val="24"/>
          <w:szCs w:val="24"/>
        </w:rPr>
        <w:t xml:space="preserve"> </w:t>
      </w:r>
      <w:r w:rsidRPr="008B538D">
        <w:rPr>
          <w:sz w:val="24"/>
          <w:szCs w:val="24"/>
        </w:rPr>
        <w:t xml:space="preserve">978-5-8114-6976-5. — </w:t>
      </w:r>
      <w:proofErr w:type="gramStart"/>
      <w:r w:rsidRPr="008B538D">
        <w:rPr>
          <w:sz w:val="24"/>
          <w:szCs w:val="24"/>
        </w:rPr>
        <w:t>Текст :</w:t>
      </w:r>
      <w:proofErr w:type="gramEnd"/>
      <w:r w:rsidRPr="008B538D">
        <w:rPr>
          <w:sz w:val="24"/>
          <w:szCs w:val="24"/>
        </w:rPr>
        <w:t xml:space="preserve"> электронный // Лань : электронно-библиотечная</w:t>
      </w:r>
      <w:r w:rsidRPr="008B538D">
        <w:rPr>
          <w:spacing w:val="1"/>
          <w:sz w:val="24"/>
          <w:szCs w:val="24"/>
        </w:rPr>
        <w:t xml:space="preserve"> </w:t>
      </w:r>
      <w:r w:rsidRPr="008B538D">
        <w:rPr>
          <w:sz w:val="24"/>
          <w:szCs w:val="24"/>
        </w:rPr>
        <w:t>система. — URL: https://e.lanbook.com/book/153940 (дата обращения: 19.10.2021). —</w:t>
      </w:r>
      <w:r w:rsidRPr="008B538D">
        <w:rPr>
          <w:spacing w:val="1"/>
          <w:sz w:val="24"/>
          <w:szCs w:val="24"/>
        </w:rPr>
        <w:t xml:space="preserve"> </w:t>
      </w:r>
      <w:r w:rsidRPr="008B538D">
        <w:rPr>
          <w:sz w:val="24"/>
          <w:szCs w:val="24"/>
        </w:rPr>
        <w:t>Режим</w:t>
      </w:r>
      <w:r w:rsidRPr="008B538D">
        <w:rPr>
          <w:spacing w:val="-2"/>
          <w:sz w:val="24"/>
          <w:szCs w:val="24"/>
        </w:rPr>
        <w:t xml:space="preserve"> </w:t>
      </w:r>
      <w:r w:rsidRPr="008B538D">
        <w:rPr>
          <w:sz w:val="24"/>
          <w:szCs w:val="24"/>
        </w:rPr>
        <w:t>доступа: для</w:t>
      </w:r>
      <w:r w:rsidRPr="008B538D">
        <w:rPr>
          <w:spacing w:val="-1"/>
          <w:sz w:val="24"/>
          <w:szCs w:val="24"/>
        </w:rPr>
        <w:t xml:space="preserve"> </w:t>
      </w:r>
      <w:proofErr w:type="spellStart"/>
      <w:r w:rsidRPr="008B538D">
        <w:rPr>
          <w:sz w:val="24"/>
          <w:szCs w:val="24"/>
        </w:rPr>
        <w:t>авториз</w:t>
      </w:r>
      <w:proofErr w:type="spellEnd"/>
      <w:r w:rsidRPr="008B538D">
        <w:rPr>
          <w:sz w:val="24"/>
          <w:szCs w:val="24"/>
        </w:rPr>
        <w:t>. пользователей.</w:t>
      </w:r>
    </w:p>
    <w:p w14:paraId="4A09C55C" w14:textId="77777777" w:rsidR="00F22B15" w:rsidRPr="008B538D" w:rsidRDefault="00051857" w:rsidP="00D23C83">
      <w:pPr>
        <w:pStyle w:val="a5"/>
        <w:numPr>
          <w:ilvl w:val="0"/>
          <w:numId w:val="39"/>
        </w:numPr>
        <w:spacing w:line="276" w:lineRule="auto"/>
        <w:ind w:left="0" w:right="3" w:firstLine="709"/>
        <w:jc w:val="both"/>
        <w:rPr>
          <w:sz w:val="24"/>
          <w:szCs w:val="24"/>
        </w:rPr>
      </w:pPr>
      <w:r w:rsidRPr="008B538D">
        <w:rPr>
          <w:sz w:val="24"/>
          <w:szCs w:val="24"/>
        </w:rPr>
        <w:t xml:space="preserve">Практикум по </w:t>
      </w:r>
      <w:proofErr w:type="gramStart"/>
      <w:r w:rsidRPr="008B538D">
        <w:rPr>
          <w:sz w:val="24"/>
          <w:szCs w:val="24"/>
        </w:rPr>
        <w:t>информатике :</w:t>
      </w:r>
      <w:proofErr w:type="gramEnd"/>
      <w:r w:rsidRPr="008B538D">
        <w:rPr>
          <w:sz w:val="24"/>
          <w:szCs w:val="24"/>
        </w:rPr>
        <w:t xml:space="preserve"> учебное пособие для </w:t>
      </w:r>
      <w:proofErr w:type="spellStart"/>
      <w:r w:rsidRPr="008B538D">
        <w:rPr>
          <w:sz w:val="24"/>
          <w:szCs w:val="24"/>
        </w:rPr>
        <w:t>спо</w:t>
      </w:r>
      <w:proofErr w:type="spellEnd"/>
      <w:r w:rsidRPr="008B538D">
        <w:rPr>
          <w:sz w:val="24"/>
          <w:szCs w:val="24"/>
        </w:rPr>
        <w:t xml:space="preserve"> / Н. М. Андреева, Н. Н.</w:t>
      </w:r>
      <w:r w:rsidRPr="008B538D">
        <w:rPr>
          <w:spacing w:val="1"/>
          <w:sz w:val="24"/>
          <w:szCs w:val="24"/>
        </w:rPr>
        <w:t xml:space="preserve"> </w:t>
      </w:r>
      <w:r w:rsidRPr="008B538D">
        <w:rPr>
          <w:sz w:val="24"/>
          <w:szCs w:val="24"/>
        </w:rPr>
        <w:t xml:space="preserve">Василюк, Н. И. Пак, Е. К. </w:t>
      </w:r>
      <w:proofErr w:type="spellStart"/>
      <w:r w:rsidRPr="008B538D">
        <w:rPr>
          <w:sz w:val="24"/>
          <w:szCs w:val="24"/>
        </w:rPr>
        <w:t>Хеннер</w:t>
      </w:r>
      <w:proofErr w:type="spellEnd"/>
      <w:r w:rsidRPr="008B538D">
        <w:rPr>
          <w:sz w:val="24"/>
          <w:szCs w:val="24"/>
        </w:rPr>
        <w:t>. — Санкт-</w:t>
      </w:r>
      <w:proofErr w:type="gramStart"/>
      <w:r w:rsidRPr="008B538D">
        <w:rPr>
          <w:sz w:val="24"/>
          <w:szCs w:val="24"/>
        </w:rPr>
        <w:t>Петербург :</w:t>
      </w:r>
      <w:proofErr w:type="gramEnd"/>
      <w:r w:rsidRPr="008B538D">
        <w:rPr>
          <w:sz w:val="24"/>
          <w:szCs w:val="24"/>
        </w:rPr>
        <w:t xml:space="preserve"> Лань, 2021. — 248 с. — ISBN</w:t>
      </w:r>
      <w:r w:rsidRPr="008B538D">
        <w:rPr>
          <w:spacing w:val="-57"/>
          <w:sz w:val="24"/>
          <w:szCs w:val="24"/>
        </w:rPr>
        <w:t xml:space="preserve"> </w:t>
      </w:r>
      <w:r w:rsidRPr="008B538D">
        <w:rPr>
          <w:sz w:val="24"/>
          <w:szCs w:val="24"/>
        </w:rPr>
        <w:t xml:space="preserve">978-5-8114-6923-9. — </w:t>
      </w:r>
      <w:proofErr w:type="gramStart"/>
      <w:r w:rsidRPr="008B538D">
        <w:rPr>
          <w:sz w:val="24"/>
          <w:szCs w:val="24"/>
        </w:rPr>
        <w:t>Текст :</w:t>
      </w:r>
      <w:proofErr w:type="gramEnd"/>
      <w:r w:rsidRPr="008B538D">
        <w:rPr>
          <w:sz w:val="24"/>
          <w:szCs w:val="24"/>
        </w:rPr>
        <w:t xml:space="preserve"> электронный // Лань : электронно-библиотечная</w:t>
      </w:r>
      <w:r w:rsidRPr="008B538D">
        <w:rPr>
          <w:spacing w:val="1"/>
          <w:sz w:val="24"/>
          <w:szCs w:val="24"/>
        </w:rPr>
        <w:t xml:space="preserve"> </w:t>
      </w:r>
      <w:r w:rsidRPr="008B538D">
        <w:rPr>
          <w:sz w:val="24"/>
          <w:szCs w:val="24"/>
        </w:rPr>
        <w:t>система. — URL: https://e.lanbook.com/book/153677 (дата обращения: 19.10.2021). —</w:t>
      </w:r>
      <w:r w:rsidRPr="008B538D">
        <w:rPr>
          <w:spacing w:val="1"/>
          <w:sz w:val="24"/>
          <w:szCs w:val="24"/>
        </w:rPr>
        <w:t xml:space="preserve"> </w:t>
      </w:r>
      <w:r w:rsidRPr="008B538D">
        <w:rPr>
          <w:sz w:val="24"/>
          <w:szCs w:val="24"/>
        </w:rPr>
        <w:t>Режим</w:t>
      </w:r>
      <w:r w:rsidRPr="008B538D">
        <w:rPr>
          <w:spacing w:val="-2"/>
          <w:sz w:val="24"/>
          <w:szCs w:val="24"/>
        </w:rPr>
        <w:t xml:space="preserve"> </w:t>
      </w:r>
      <w:r w:rsidRPr="008B538D">
        <w:rPr>
          <w:sz w:val="24"/>
          <w:szCs w:val="24"/>
        </w:rPr>
        <w:t>доступа: для</w:t>
      </w:r>
      <w:r w:rsidRPr="008B538D">
        <w:rPr>
          <w:spacing w:val="-1"/>
          <w:sz w:val="24"/>
          <w:szCs w:val="24"/>
        </w:rPr>
        <w:t xml:space="preserve"> </w:t>
      </w:r>
      <w:proofErr w:type="spellStart"/>
      <w:r w:rsidRPr="008B538D">
        <w:rPr>
          <w:sz w:val="24"/>
          <w:szCs w:val="24"/>
        </w:rPr>
        <w:t>авториз</w:t>
      </w:r>
      <w:proofErr w:type="spellEnd"/>
      <w:r w:rsidRPr="008B538D">
        <w:rPr>
          <w:sz w:val="24"/>
          <w:szCs w:val="24"/>
        </w:rPr>
        <w:t>. пользователей.</w:t>
      </w:r>
    </w:p>
    <w:p w14:paraId="73E53814" w14:textId="77777777" w:rsidR="00F22B15" w:rsidRPr="008B538D" w:rsidRDefault="00051857" w:rsidP="00D23C83">
      <w:pPr>
        <w:pStyle w:val="a5"/>
        <w:numPr>
          <w:ilvl w:val="0"/>
          <w:numId w:val="39"/>
        </w:numPr>
        <w:spacing w:line="276" w:lineRule="auto"/>
        <w:ind w:left="0" w:right="3" w:firstLine="709"/>
        <w:jc w:val="both"/>
        <w:rPr>
          <w:sz w:val="24"/>
          <w:szCs w:val="24"/>
        </w:rPr>
      </w:pPr>
      <w:r w:rsidRPr="008B538D">
        <w:rPr>
          <w:sz w:val="24"/>
          <w:szCs w:val="24"/>
        </w:rPr>
        <w:t>Советов,</w:t>
      </w:r>
      <w:r w:rsidRPr="008B538D">
        <w:rPr>
          <w:spacing w:val="-2"/>
          <w:sz w:val="24"/>
          <w:szCs w:val="24"/>
        </w:rPr>
        <w:t xml:space="preserve"> </w:t>
      </w:r>
      <w:r w:rsidRPr="008B538D">
        <w:rPr>
          <w:sz w:val="24"/>
          <w:szCs w:val="24"/>
        </w:rPr>
        <w:t>Б.</w:t>
      </w:r>
      <w:r w:rsidRPr="008B538D">
        <w:rPr>
          <w:spacing w:val="-1"/>
          <w:sz w:val="24"/>
          <w:szCs w:val="24"/>
        </w:rPr>
        <w:t xml:space="preserve"> </w:t>
      </w:r>
      <w:r w:rsidRPr="008B538D">
        <w:rPr>
          <w:sz w:val="24"/>
          <w:szCs w:val="24"/>
        </w:rPr>
        <w:t>Я.</w:t>
      </w:r>
      <w:r w:rsidRPr="008B538D">
        <w:rPr>
          <w:spacing w:val="-1"/>
          <w:sz w:val="24"/>
          <w:szCs w:val="24"/>
        </w:rPr>
        <w:t xml:space="preserve"> </w:t>
      </w:r>
      <w:r w:rsidRPr="008B538D">
        <w:rPr>
          <w:sz w:val="24"/>
          <w:szCs w:val="24"/>
        </w:rPr>
        <w:t>Информационные</w:t>
      </w:r>
      <w:r w:rsidRPr="008B538D">
        <w:rPr>
          <w:spacing w:val="-3"/>
          <w:sz w:val="24"/>
          <w:szCs w:val="24"/>
        </w:rPr>
        <w:t xml:space="preserve"> </w:t>
      </w:r>
      <w:r w:rsidRPr="008B538D">
        <w:rPr>
          <w:sz w:val="24"/>
          <w:szCs w:val="24"/>
        </w:rPr>
        <w:t>технологии:</w:t>
      </w:r>
      <w:r w:rsidRPr="008B538D">
        <w:rPr>
          <w:spacing w:val="-1"/>
          <w:sz w:val="24"/>
          <w:szCs w:val="24"/>
        </w:rPr>
        <w:t xml:space="preserve"> </w:t>
      </w:r>
      <w:r w:rsidRPr="008B538D">
        <w:rPr>
          <w:sz w:val="24"/>
          <w:szCs w:val="24"/>
        </w:rPr>
        <w:t>теоретические</w:t>
      </w:r>
      <w:r w:rsidRPr="008B538D">
        <w:rPr>
          <w:spacing w:val="-2"/>
          <w:sz w:val="24"/>
          <w:szCs w:val="24"/>
        </w:rPr>
        <w:t xml:space="preserve"> </w:t>
      </w:r>
      <w:proofErr w:type="gramStart"/>
      <w:r w:rsidRPr="008B538D">
        <w:rPr>
          <w:sz w:val="24"/>
          <w:szCs w:val="24"/>
        </w:rPr>
        <w:t>основы</w:t>
      </w:r>
      <w:r w:rsidRPr="008B538D">
        <w:rPr>
          <w:spacing w:val="-2"/>
          <w:sz w:val="24"/>
          <w:szCs w:val="24"/>
        </w:rPr>
        <w:t xml:space="preserve"> </w:t>
      </w:r>
      <w:r w:rsidRPr="008B538D">
        <w:rPr>
          <w:sz w:val="24"/>
          <w:szCs w:val="24"/>
        </w:rPr>
        <w:t>:</w:t>
      </w:r>
      <w:proofErr w:type="gramEnd"/>
      <w:r w:rsidRPr="008B538D">
        <w:rPr>
          <w:sz w:val="24"/>
          <w:szCs w:val="24"/>
        </w:rPr>
        <w:t xml:space="preserve"> учебник</w:t>
      </w:r>
      <w:r w:rsidRPr="008B538D">
        <w:rPr>
          <w:spacing w:val="-1"/>
          <w:sz w:val="24"/>
          <w:szCs w:val="24"/>
        </w:rPr>
        <w:t xml:space="preserve"> </w:t>
      </w:r>
      <w:r w:rsidRPr="008B538D">
        <w:rPr>
          <w:sz w:val="24"/>
          <w:szCs w:val="24"/>
        </w:rPr>
        <w:t>для</w:t>
      </w:r>
      <w:r w:rsidRPr="008B538D">
        <w:rPr>
          <w:spacing w:val="-1"/>
          <w:sz w:val="24"/>
          <w:szCs w:val="24"/>
        </w:rPr>
        <w:t xml:space="preserve"> </w:t>
      </w:r>
      <w:proofErr w:type="spellStart"/>
      <w:r w:rsidRPr="008B538D">
        <w:rPr>
          <w:sz w:val="24"/>
          <w:szCs w:val="24"/>
        </w:rPr>
        <w:t>спо</w:t>
      </w:r>
      <w:proofErr w:type="spellEnd"/>
    </w:p>
    <w:p w14:paraId="3BA5596B" w14:textId="77777777" w:rsidR="00F22B15" w:rsidRPr="008B538D" w:rsidRDefault="00051857" w:rsidP="0062222A">
      <w:pPr>
        <w:pStyle w:val="a3"/>
        <w:spacing w:line="276" w:lineRule="auto"/>
        <w:ind w:right="3" w:firstLine="709"/>
        <w:jc w:val="both"/>
      </w:pPr>
      <w:r w:rsidRPr="008B538D">
        <w:t xml:space="preserve">/ Б. Я. Советов, В. В. </w:t>
      </w:r>
      <w:proofErr w:type="spellStart"/>
      <w:r w:rsidRPr="008B538D">
        <w:t>Цехановский</w:t>
      </w:r>
      <w:proofErr w:type="spellEnd"/>
      <w:r w:rsidRPr="008B538D">
        <w:t>. — Санкт-</w:t>
      </w:r>
      <w:proofErr w:type="gramStart"/>
      <w:r w:rsidRPr="008B538D">
        <w:t>Петербург :</w:t>
      </w:r>
      <w:proofErr w:type="gramEnd"/>
      <w:r w:rsidRPr="008B538D">
        <w:t xml:space="preserve"> Лань, 2021. — 444 с. — ISBN</w:t>
      </w:r>
      <w:r w:rsidRPr="008B538D">
        <w:rPr>
          <w:spacing w:val="-57"/>
        </w:rPr>
        <w:t xml:space="preserve"> </w:t>
      </w:r>
      <w:r w:rsidRPr="008B538D">
        <w:t>978-5-8114-6920-8.</w:t>
      </w:r>
      <w:r w:rsidRPr="008B538D">
        <w:rPr>
          <w:spacing w:val="5"/>
        </w:rPr>
        <w:t xml:space="preserve"> </w:t>
      </w:r>
      <w:r w:rsidRPr="008B538D">
        <w:t>—</w:t>
      </w:r>
      <w:r w:rsidRPr="008B538D">
        <w:rPr>
          <w:spacing w:val="5"/>
        </w:rPr>
        <w:t xml:space="preserve"> </w:t>
      </w:r>
      <w:proofErr w:type="gramStart"/>
      <w:r w:rsidRPr="008B538D">
        <w:t>Текст</w:t>
      </w:r>
      <w:r w:rsidRPr="008B538D">
        <w:rPr>
          <w:spacing w:val="6"/>
        </w:rPr>
        <w:t xml:space="preserve"> </w:t>
      </w:r>
      <w:r w:rsidRPr="008B538D">
        <w:t>:</w:t>
      </w:r>
      <w:proofErr w:type="gramEnd"/>
      <w:r w:rsidRPr="008B538D">
        <w:rPr>
          <w:spacing w:val="6"/>
        </w:rPr>
        <w:t xml:space="preserve"> </w:t>
      </w:r>
      <w:r w:rsidRPr="008B538D">
        <w:t>электронный</w:t>
      </w:r>
      <w:r w:rsidRPr="008B538D">
        <w:rPr>
          <w:spacing w:val="6"/>
        </w:rPr>
        <w:t xml:space="preserve"> </w:t>
      </w:r>
      <w:r w:rsidRPr="008B538D">
        <w:t>//</w:t>
      </w:r>
      <w:r w:rsidRPr="008B538D">
        <w:rPr>
          <w:spacing w:val="5"/>
        </w:rPr>
        <w:t xml:space="preserve"> </w:t>
      </w:r>
      <w:r w:rsidRPr="008B538D">
        <w:t>Лань</w:t>
      </w:r>
      <w:r w:rsidRPr="008B538D">
        <w:rPr>
          <w:spacing w:val="6"/>
        </w:rPr>
        <w:t xml:space="preserve"> </w:t>
      </w:r>
      <w:r w:rsidRPr="008B538D">
        <w:t>:</w:t>
      </w:r>
      <w:r w:rsidRPr="008B538D">
        <w:rPr>
          <w:spacing w:val="5"/>
        </w:rPr>
        <w:t xml:space="preserve"> </w:t>
      </w:r>
      <w:r w:rsidRPr="008B538D">
        <w:t>электронно-библиотечная</w:t>
      </w:r>
      <w:r w:rsidRPr="008B538D">
        <w:rPr>
          <w:spacing w:val="1"/>
        </w:rPr>
        <w:t xml:space="preserve"> </w:t>
      </w:r>
      <w:r w:rsidRPr="008B538D">
        <w:t>система. — URL: https://e.lanbook.com/book/153674 (дата обращения: 19.10.2021). —</w:t>
      </w:r>
      <w:r w:rsidRPr="008B538D">
        <w:rPr>
          <w:spacing w:val="1"/>
        </w:rPr>
        <w:t xml:space="preserve"> </w:t>
      </w:r>
      <w:r w:rsidRPr="008B538D">
        <w:t>Режим</w:t>
      </w:r>
      <w:r w:rsidRPr="008B538D">
        <w:rPr>
          <w:spacing w:val="-2"/>
        </w:rPr>
        <w:t xml:space="preserve"> </w:t>
      </w:r>
      <w:r w:rsidRPr="008B538D">
        <w:t>доступа: для</w:t>
      </w:r>
      <w:r w:rsidRPr="008B538D">
        <w:rPr>
          <w:spacing w:val="-1"/>
        </w:rPr>
        <w:t xml:space="preserve"> </w:t>
      </w:r>
      <w:proofErr w:type="spellStart"/>
      <w:r w:rsidRPr="008B538D">
        <w:t>авториз</w:t>
      </w:r>
      <w:proofErr w:type="spellEnd"/>
      <w:r w:rsidRPr="008B538D">
        <w:t>. пользователей.</w:t>
      </w:r>
    </w:p>
    <w:p w14:paraId="516424FA" w14:textId="77777777" w:rsidR="00F22B15" w:rsidRPr="008B538D" w:rsidRDefault="00F22B15" w:rsidP="0062222A">
      <w:pPr>
        <w:pStyle w:val="a3"/>
        <w:spacing w:before="2"/>
        <w:ind w:right="3" w:firstLine="709"/>
      </w:pPr>
    </w:p>
    <w:p w14:paraId="09EB7320" w14:textId="17ABA83D" w:rsidR="00F22B15" w:rsidRPr="008B538D" w:rsidRDefault="00051857" w:rsidP="00D23C83">
      <w:pPr>
        <w:pStyle w:val="a5"/>
        <w:numPr>
          <w:ilvl w:val="2"/>
          <w:numId w:val="41"/>
        </w:numPr>
        <w:tabs>
          <w:tab w:val="left" w:pos="1530"/>
        </w:tabs>
        <w:spacing w:before="1"/>
        <w:ind w:left="0" w:right="3" w:firstLine="709"/>
        <w:jc w:val="both"/>
        <w:rPr>
          <w:i/>
          <w:sz w:val="24"/>
          <w:szCs w:val="24"/>
        </w:rPr>
      </w:pPr>
      <w:r w:rsidRPr="008B538D">
        <w:rPr>
          <w:b/>
          <w:sz w:val="24"/>
          <w:szCs w:val="24"/>
        </w:rPr>
        <w:t>Дополнительные</w:t>
      </w:r>
      <w:r w:rsidRPr="008B538D">
        <w:rPr>
          <w:b/>
          <w:spacing w:val="-4"/>
          <w:sz w:val="24"/>
          <w:szCs w:val="24"/>
        </w:rPr>
        <w:t xml:space="preserve"> </w:t>
      </w:r>
      <w:r w:rsidRPr="008B538D">
        <w:rPr>
          <w:b/>
          <w:sz w:val="24"/>
          <w:szCs w:val="24"/>
        </w:rPr>
        <w:t>источники</w:t>
      </w:r>
      <w:r w:rsidRPr="008B538D">
        <w:rPr>
          <w:b/>
          <w:spacing w:val="1"/>
          <w:sz w:val="24"/>
          <w:szCs w:val="24"/>
        </w:rPr>
        <w:t xml:space="preserve"> </w:t>
      </w:r>
    </w:p>
    <w:p w14:paraId="73242F76" w14:textId="4C276311" w:rsidR="00F22B15" w:rsidRPr="004F5189" w:rsidRDefault="00051857" w:rsidP="00D23C83">
      <w:pPr>
        <w:pStyle w:val="a5"/>
        <w:numPr>
          <w:ilvl w:val="0"/>
          <w:numId w:val="38"/>
        </w:numPr>
        <w:tabs>
          <w:tab w:val="left" w:pos="1298"/>
        </w:tabs>
        <w:spacing w:line="276" w:lineRule="auto"/>
        <w:ind w:left="0" w:right="3" w:firstLine="709"/>
        <w:jc w:val="both"/>
        <w:rPr>
          <w:i/>
          <w:sz w:val="24"/>
          <w:szCs w:val="24"/>
        </w:rPr>
      </w:pPr>
      <w:r w:rsidRPr="004F5189">
        <w:rPr>
          <w:sz w:val="24"/>
          <w:szCs w:val="24"/>
        </w:rPr>
        <w:t>Михеева</w:t>
      </w:r>
      <w:r w:rsidRPr="004F5189">
        <w:rPr>
          <w:spacing w:val="64"/>
          <w:sz w:val="24"/>
          <w:szCs w:val="24"/>
        </w:rPr>
        <w:t xml:space="preserve"> </w:t>
      </w:r>
      <w:r w:rsidRPr="004F5189">
        <w:rPr>
          <w:sz w:val="24"/>
          <w:szCs w:val="24"/>
        </w:rPr>
        <w:t>Е.В.</w:t>
      </w:r>
      <w:r w:rsidR="008B538D" w:rsidRPr="004F5189">
        <w:rPr>
          <w:sz w:val="24"/>
          <w:szCs w:val="24"/>
        </w:rPr>
        <w:t xml:space="preserve"> </w:t>
      </w:r>
      <w:r w:rsidRPr="004F5189">
        <w:rPr>
          <w:sz w:val="24"/>
          <w:szCs w:val="24"/>
        </w:rPr>
        <w:t>«Практикум</w:t>
      </w:r>
      <w:r w:rsidR="008B538D" w:rsidRPr="004F5189">
        <w:rPr>
          <w:sz w:val="24"/>
          <w:szCs w:val="24"/>
        </w:rPr>
        <w:t xml:space="preserve"> </w:t>
      </w:r>
      <w:r w:rsidRPr="004F5189">
        <w:rPr>
          <w:sz w:val="24"/>
          <w:szCs w:val="24"/>
        </w:rPr>
        <w:t>по</w:t>
      </w:r>
      <w:r w:rsidR="008B538D" w:rsidRPr="004F5189">
        <w:rPr>
          <w:sz w:val="24"/>
          <w:szCs w:val="24"/>
        </w:rPr>
        <w:t xml:space="preserve"> </w:t>
      </w:r>
      <w:r w:rsidRPr="004F5189">
        <w:rPr>
          <w:sz w:val="24"/>
          <w:szCs w:val="24"/>
        </w:rPr>
        <w:t>информатике»</w:t>
      </w:r>
      <w:r w:rsidR="008B538D" w:rsidRPr="004F5189">
        <w:rPr>
          <w:sz w:val="24"/>
          <w:szCs w:val="24"/>
        </w:rPr>
        <w:t xml:space="preserve"> </w:t>
      </w:r>
      <w:r w:rsidRPr="004F5189">
        <w:rPr>
          <w:sz w:val="24"/>
          <w:szCs w:val="24"/>
        </w:rPr>
        <w:t>–</w:t>
      </w:r>
      <w:r w:rsidR="008B538D" w:rsidRPr="004F5189">
        <w:rPr>
          <w:sz w:val="24"/>
          <w:szCs w:val="24"/>
        </w:rPr>
        <w:t xml:space="preserve"> </w:t>
      </w:r>
      <w:r w:rsidRPr="004F5189">
        <w:rPr>
          <w:sz w:val="24"/>
          <w:szCs w:val="24"/>
        </w:rPr>
        <w:t>М.:</w:t>
      </w:r>
      <w:r w:rsidR="008B538D" w:rsidRPr="004F5189">
        <w:rPr>
          <w:sz w:val="24"/>
          <w:szCs w:val="24"/>
        </w:rPr>
        <w:t xml:space="preserve"> </w:t>
      </w:r>
      <w:r w:rsidRPr="004F5189">
        <w:rPr>
          <w:sz w:val="24"/>
          <w:szCs w:val="24"/>
        </w:rPr>
        <w:t>Издательский</w:t>
      </w:r>
      <w:r w:rsidR="008B538D" w:rsidRPr="004F5189">
        <w:rPr>
          <w:sz w:val="24"/>
          <w:szCs w:val="24"/>
        </w:rPr>
        <w:t xml:space="preserve"> </w:t>
      </w:r>
      <w:r w:rsidRPr="004F5189">
        <w:rPr>
          <w:sz w:val="24"/>
          <w:szCs w:val="24"/>
        </w:rPr>
        <w:t>центр</w:t>
      </w:r>
      <w:r w:rsidR="0012637A" w:rsidRPr="004F5189">
        <w:rPr>
          <w:sz w:val="24"/>
          <w:szCs w:val="24"/>
        </w:rPr>
        <w:t xml:space="preserve"> </w:t>
      </w:r>
      <w:r w:rsidRPr="004F5189">
        <w:rPr>
          <w:sz w:val="24"/>
          <w:szCs w:val="24"/>
        </w:rPr>
        <w:t>«Академия»,</w:t>
      </w:r>
      <w:r w:rsidRPr="004F5189">
        <w:rPr>
          <w:spacing w:val="-4"/>
          <w:sz w:val="24"/>
          <w:szCs w:val="24"/>
        </w:rPr>
        <w:t xml:space="preserve"> </w:t>
      </w:r>
      <w:r w:rsidRPr="004F5189">
        <w:rPr>
          <w:sz w:val="24"/>
          <w:szCs w:val="24"/>
        </w:rPr>
        <w:t>2017</w:t>
      </w:r>
      <w:r w:rsidR="0012637A" w:rsidRPr="004F5189">
        <w:rPr>
          <w:sz w:val="24"/>
          <w:szCs w:val="24"/>
        </w:rPr>
        <w:t xml:space="preserve"> </w:t>
      </w:r>
      <w:r w:rsidRPr="004F5189">
        <w:rPr>
          <w:sz w:val="24"/>
          <w:szCs w:val="24"/>
        </w:rPr>
        <w:t>г</w:t>
      </w:r>
      <w:r w:rsidRPr="004F5189">
        <w:rPr>
          <w:i/>
          <w:sz w:val="24"/>
          <w:szCs w:val="24"/>
        </w:rPr>
        <w:t>.</w:t>
      </w:r>
    </w:p>
    <w:p w14:paraId="4E3DB209" w14:textId="77777777" w:rsidR="00F22B15" w:rsidRPr="004F5189" w:rsidRDefault="00051857" w:rsidP="00D23C83">
      <w:pPr>
        <w:pStyle w:val="a5"/>
        <w:numPr>
          <w:ilvl w:val="0"/>
          <w:numId w:val="38"/>
        </w:numPr>
        <w:tabs>
          <w:tab w:val="left" w:pos="1446"/>
        </w:tabs>
        <w:spacing w:line="276" w:lineRule="auto"/>
        <w:ind w:left="0" w:right="3" w:firstLine="709"/>
        <w:jc w:val="both"/>
        <w:rPr>
          <w:sz w:val="24"/>
          <w:szCs w:val="24"/>
        </w:rPr>
      </w:pPr>
      <w:r w:rsidRPr="004F5189">
        <w:rPr>
          <w:sz w:val="24"/>
          <w:szCs w:val="24"/>
        </w:rPr>
        <w:t>Куприянов,</w:t>
      </w:r>
      <w:r w:rsidRPr="004F5189">
        <w:rPr>
          <w:spacing w:val="1"/>
          <w:sz w:val="24"/>
          <w:szCs w:val="24"/>
        </w:rPr>
        <w:t xml:space="preserve"> </w:t>
      </w:r>
      <w:r w:rsidRPr="004F5189">
        <w:rPr>
          <w:sz w:val="24"/>
          <w:szCs w:val="24"/>
        </w:rPr>
        <w:t>Д. В.</w:t>
      </w:r>
      <w:r w:rsidRPr="004F5189">
        <w:rPr>
          <w:spacing w:val="1"/>
          <w:sz w:val="24"/>
          <w:szCs w:val="24"/>
        </w:rPr>
        <w:t xml:space="preserve"> </w:t>
      </w:r>
      <w:r w:rsidRPr="004F5189">
        <w:rPr>
          <w:sz w:val="24"/>
          <w:szCs w:val="24"/>
        </w:rPr>
        <w:t>Информационное</w:t>
      </w:r>
      <w:r w:rsidRPr="004F5189">
        <w:rPr>
          <w:spacing w:val="1"/>
          <w:sz w:val="24"/>
          <w:szCs w:val="24"/>
        </w:rPr>
        <w:t xml:space="preserve"> </w:t>
      </w:r>
      <w:r w:rsidRPr="004F5189">
        <w:rPr>
          <w:sz w:val="24"/>
          <w:szCs w:val="24"/>
        </w:rPr>
        <w:t>обеспечение</w:t>
      </w:r>
      <w:r w:rsidRPr="004F5189">
        <w:rPr>
          <w:spacing w:val="1"/>
          <w:sz w:val="24"/>
          <w:szCs w:val="24"/>
        </w:rPr>
        <w:t xml:space="preserve"> </w:t>
      </w:r>
      <w:r w:rsidRPr="004F5189">
        <w:rPr>
          <w:sz w:val="24"/>
          <w:szCs w:val="24"/>
        </w:rPr>
        <w:t>профессиональной</w:t>
      </w:r>
      <w:r w:rsidRPr="004F5189">
        <w:rPr>
          <w:spacing w:val="1"/>
          <w:sz w:val="24"/>
          <w:szCs w:val="24"/>
        </w:rPr>
        <w:t xml:space="preserve"> </w:t>
      </w:r>
      <w:proofErr w:type="gramStart"/>
      <w:r w:rsidRPr="004F5189">
        <w:rPr>
          <w:sz w:val="24"/>
          <w:szCs w:val="24"/>
        </w:rPr>
        <w:t>деятельности :</w:t>
      </w:r>
      <w:proofErr w:type="gramEnd"/>
      <w:r w:rsidRPr="004F5189">
        <w:rPr>
          <w:spacing w:val="39"/>
          <w:sz w:val="24"/>
          <w:szCs w:val="24"/>
        </w:rPr>
        <w:t xml:space="preserve"> </w:t>
      </w:r>
      <w:r w:rsidRPr="004F5189">
        <w:rPr>
          <w:sz w:val="24"/>
          <w:szCs w:val="24"/>
        </w:rPr>
        <w:t>учебник</w:t>
      </w:r>
      <w:r w:rsidRPr="004F5189">
        <w:rPr>
          <w:spacing w:val="36"/>
          <w:sz w:val="24"/>
          <w:szCs w:val="24"/>
        </w:rPr>
        <w:t xml:space="preserve"> </w:t>
      </w:r>
      <w:r w:rsidRPr="004F5189">
        <w:rPr>
          <w:sz w:val="24"/>
          <w:szCs w:val="24"/>
        </w:rPr>
        <w:t>и</w:t>
      </w:r>
      <w:r w:rsidRPr="004F5189">
        <w:rPr>
          <w:spacing w:val="37"/>
          <w:sz w:val="24"/>
          <w:szCs w:val="24"/>
        </w:rPr>
        <w:t xml:space="preserve"> </w:t>
      </w:r>
      <w:r w:rsidRPr="004F5189">
        <w:rPr>
          <w:sz w:val="24"/>
          <w:szCs w:val="24"/>
        </w:rPr>
        <w:t>практикум</w:t>
      </w:r>
      <w:r w:rsidRPr="004F5189">
        <w:rPr>
          <w:spacing w:val="96"/>
          <w:sz w:val="24"/>
          <w:szCs w:val="24"/>
        </w:rPr>
        <w:t xml:space="preserve"> </w:t>
      </w:r>
      <w:r w:rsidRPr="004F5189">
        <w:rPr>
          <w:sz w:val="24"/>
          <w:szCs w:val="24"/>
        </w:rPr>
        <w:t>для</w:t>
      </w:r>
      <w:r w:rsidRPr="004F5189">
        <w:rPr>
          <w:spacing w:val="95"/>
          <w:sz w:val="24"/>
          <w:szCs w:val="24"/>
        </w:rPr>
        <w:t xml:space="preserve"> </w:t>
      </w:r>
      <w:r w:rsidRPr="004F5189">
        <w:rPr>
          <w:sz w:val="24"/>
          <w:szCs w:val="24"/>
        </w:rPr>
        <w:t>среднего</w:t>
      </w:r>
      <w:r w:rsidRPr="004F5189">
        <w:rPr>
          <w:spacing w:val="95"/>
          <w:sz w:val="24"/>
          <w:szCs w:val="24"/>
        </w:rPr>
        <w:t xml:space="preserve"> </w:t>
      </w:r>
      <w:r w:rsidRPr="004F5189">
        <w:rPr>
          <w:sz w:val="24"/>
          <w:szCs w:val="24"/>
        </w:rPr>
        <w:t>профессионального</w:t>
      </w:r>
      <w:r w:rsidRPr="004F5189">
        <w:rPr>
          <w:spacing w:val="95"/>
          <w:sz w:val="24"/>
          <w:szCs w:val="24"/>
        </w:rPr>
        <w:t xml:space="preserve"> </w:t>
      </w:r>
      <w:r w:rsidRPr="004F5189">
        <w:rPr>
          <w:sz w:val="24"/>
          <w:szCs w:val="24"/>
        </w:rPr>
        <w:t>образования</w:t>
      </w:r>
      <w:r w:rsidRPr="004F5189">
        <w:rPr>
          <w:spacing w:val="6"/>
          <w:sz w:val="24"/>
          <w:szCs w:val="24"/>
        </w:rPr>
        <w:t xml:space="preserve"> </w:t>
      </w:r>
      <w:r w:rsidRPr="004F5189">
        <w:rPr>
          <w:sz w:val="24"/>
          <w:szCs w:val="24"/>
        </w:rPr>
        <w:t>/</w:t>
      </w:r>
      <w:r w:rsidRPr="004F5189">
        <w:rPr>
          <w:spacing w:val="-58"/>
          <w:sz w:val="24"/>
          <w:szCs w:val="24"/>
        </w:rPr>
        <w:t xml:space="preserve"> </w:t>
      </w:r>
      <w:r w:rsidRPr="004F5189">
        <w:rPr>
          <w:sz w:val="24"/>
          <w:szCs w:val="24"/>
        </w:rPr>
        <w:t xml:space="preserve">Д. В. Куприянов. — </w:t>
      </w:r>
      <w:proofErr w:type="gramStart"/>
      <w:r w:rsidRPr="004F5189">
        <w:rPr>
          <w:sz w:val="24"/>
          <w:szCs w:val="24"/>
        </w:rPr>
        <w:t>Москва :</w:t>
      </w:r>
      <w:proofErr w:type="gramEnd"/>
      <w:r w:rsidRPr="004F5189">
        <w:rPr>
          <w:sz w:val="24"/>
          <w:szCs w:val="24"/>
        </w:rPr>
        <w:t xml:space="preserve"> Издательство </w:t>
      </w:r>
      <w:proofErr w:type="spellStart"/>
      <w:r w:rsidRPr="004F5189">
        <w:rPr>
          <w:sz w:val="24"/>
          <w:szCs w:val="24"/>
        </w:rPr>
        <w:t>Юрайт</w:t>
      </w:r>
      <w:proofErr w:type="spellEnd"/>
      <w:r w:rsidRPr="004F5189">
        <w:rPr>
          <w:sz w:val="24"/>
          <w:szCs w:val="24"/>
        </w:rPr>
        <w:t>, 2021. — 255 с. — (Профессиональное</w:t>
      </w:r>
      <w:r w:rsidRPr="004F5189">
        <w:rPr>
          <w:spacing w:val="1"/>
          <w:sz w:val="24"/>
          <w:szCs w:val="24"/>
        </w:rPr>
        <w:t xml:space="preserve"> </w:t>
      </w:r>
      <w:r w:rsidRPr="004F5189">
        <w:rPr>
          <w:sz w:val="24"/>
          <w:szCs w:val="24"/>
        </w:rPr>
        <w:t>образование). —</w:t>
      </w:r>
      <w:r w:rsidRPr="004F5189">
        <w:rPr>
          <w:spacing w:val="1"/>
          <w:sz w:val="24"/>
          <w:szCs w:val="24"/>
        </w:rPr>
        <w:t xml:space="preserve"> </w:t>
      </w:r>
      <w:r w:rsidRPr="004F5189">
        <w:rPr>
          <w:sz w:val="24"/>
          <w:szCs w:val="24"/>
        </w:rPr>
        <w:t>ISBN 978-5-534-00973-6.</w:t>
      </w:r>
      <w:r w:rsidRPr="004F5189">
        <w:rPr>
          <w:spacing w:val="1"/>
          <w:sz w:val="24"/>
          <w:szCs w:val="24"/>
        </w:rPr>
        <w:t xml:space="preserve"> </w:t>
      </w:r>
      <w:r w:rsidRPr="004F5189">
        <w:rPr>
          <w:sz w:val="24"/>
          <w:szCs w:val="24"/>
        </w:rPr>
        <w:t>—</w:t>
      </w:r>
      <w:r w:rsidRPr="004F5189">
        <w:rPr>
          <w:spacing w:val="1"/>
          <w:sz w:val="24"/>
          <w:szCs w:val="24"/>
        </w:rPr>
        <w:t xml:space="preserve"> </w:t>
      </w:r>
      <w:proofErr w:type="gramStart"/>
      <w:r w:rsidRPr="004F5189">
        <w:rPr>
          <w:sz w:val="24"/>
          <w:szCs w:val="24"/>
        </w:rPr>
        <w:t>Текст</w:t>
      </w:r>
      <w:r w:rsidRPr="004F5189">
        <w:rPr>
          <w:spacing w:val="1"/>
          <w:sz w:val="24"/>
          <w:szCs w:val="24"/>
        </w:rPr>
        <w:t xml:space="preserve"> </w:t>
      </w:r>
      <w:r w:rsidRPr="004F5189">
        <w:rPr>
          <w:sz w:val="24"/>
          <w:szCs w:val="24"/>
        </w:rPr>
        <w:t>:</w:t>
      </w:r>
      <w:proofErr w:type="gramEnd"/>
      <w:r w:rsidRPr="004F5189">
        <w:rPr>
          <w:spacing w:val="1"/>
          <w:sz w:val="24"/>
          <w:szCs w:val="24"/>
        </w:rPr>
        <w:t xml:space="preserve"> </w:t>
      </w:r>
      <w:r w:rsidRPr="004F5189">
        <w:rPr>
          <w:sz w:val="24"/>
          <w:szCs w:val="24"/>
        </w:rPr>
        <w:t>электронный</w:t>
      </w:r>
      <w:r w:rsidRPr="004F5189">
        <w:rPr>
          <w:spacing w:val="1"/>
          <w:sz w:val="24"/>
          <w:szCs w:val="24"/>
        </w:rPr>
        <w:t xml:space="preserve"> </w:t>
      </w:r>
      <w:r w:rsidRPr="004F5189">
        <w:rPr>
          <w:sz w:val="24"/>
          <w:szCs w:val="24"/>
        </w:rPr>
        <w:t>//</w:t>
      </w:r>
      <w:r w:rsidRPr="004F5189">
        <w:rPr>
          <w:spacing w:val="1"/>
          <w:sz w:val="24"/>
          <w:szCs w:val="24"/>
        </w:rPr>
        <w:t xml:space="preserve"> </w:t>
      </w:r>
      <w:r w:rsidRPr="004F5189">
        <w:rPr>
          <w:sz w:val="24"/>
          <w:szCs w:val="24"/>
        </w:rPr>
        <w:t>Образовательная</w:t>
      </w:r>
      <w:r w:rsidRPr="004F5189">
        <w:rPr>
          <w:spacing w:val="1"/>
          <w:sz w:val="24"/>
          <w:szCs w:val="24"/>
        </w:rPr>
        <w:t xml:space="preserve"> </w:t>
      </w:r>
      <w:r w:rsidRPr="004F5189">
        <w:rPr>
          <w:sz w:val="24"/>
          <w:szCs w:val="24"/>
        </w:rPr>
        <w:t>платформа</w:t>
      </w:r>
      <w:r w:rsidRPr="004F5189">
        <w:rPr>
          <w:spacing w:val="-2"/>
          <w:sz w:val="24"/>
          <w:szCs w:val="24"/>
        </w:rPr>
        <w:t xml:space="preserve"> </w:t>
      </w:r>
      <w:proofErr w:type="spellStart"/>
      <w:r w:rsidRPr="004F5189">
        <w:rPr>
          <w:sz w:val="24"/>
          <w:szCs w:val="24"/>
        </w:rPr>
        <w:t>Юрайт</w:t>
      </w:r>
      <w:proofErr w:type="spellEnd"/>
      <w:r w:rsidRPr="004F5189">
        <w:rPr>
          <w:spacing w:val="1"/>
          <w:sz w:val="24"/>
          <w:szCs w:val="24"/>
        </w:rPr>
        <w:t xml:space="preserve"> </w:t>
      </w:r>
      <w:r w:rsidRPr="004F5189">
        <w:rPr>
          <w:sz w:val="24"/>
          <w:szCs w:val="24"/>
        </w:rPr>
        <w:t>[сайт].</w:t>
      </w:r>
      <w:r w:rsidRPr="004F5189">
        <w:rPr>
          <w:spacing w:val="1"/>
          <w:sz w:val="24"/>
          <w:szCs w:val="24"/>
        </w:rPr>
        <w:t xml:space="preserve"> </w:t>
      </w:r>
      <w:r w:rsidRPr="004F5189">
        <w:rPr>
          <w:sz w:val="24"/>
          <w:szCs w:val="24"/>
        </w:rPr>
        <w:t>— URL:</w:t>
      </w:r>
      <w:r w:rsidRPr="004F5189">
        <w:rPr>
          <w:spacing w:val="-1"/>
          <w:sz w:val="24"/>
          <w:szCs w:val="24"/>
        </w:rPr>
        <w:t xml:space="preserve"> </w:t>
      </w:r>
      <w:hyperlink r:id="rId91">
        <w:r w:rsidRPr="004F5189">
          <w:rPr>
            <w:sz w:val="24"/>
            <w:szCs w:val="24"/>
          </w:rPr>
          <w:t>https://urait.ru/bcode/470353</w:t>
        </w:r>
      </w:hyperlink>
    </w:p>
    <w:p w14:paraId="532D9246" w14:textId="77777777" w:rsidR="00F22B15" w:rsidRPr="004F5189" w:rsidRDefault="00051857" w:rsidP="00D23C83">
      <w:pPr>
        <w:pStyle w:val="a5"/>
        <w:numPr>
          <w:ilvl w:val="0"/>
          <w:numId w:val="38"/>
        </w:numPr>
        <w:tabs>
          <w:tab w:val="left" w:pos="1204"/>
        </w:tabs>
        <w:spacing w:line="276" w:lineRule="auto"/>
        <w:ind w:left="0" w:right="3" w:firstLine="709"/>
        <w:jc w:val="both"/>
        <w:rPr>
          <w:sz w:val="24"/>
          <w:szCs w:val="24"/>
        </w:rPr>
      </w:pPr>
      <w:r w:rsidRPr="004F5189">
        <w:rPr>
          <w:sz w:val="24"/>
          <w:szCs w:val="24"/>
        </w:rPr>
        <w:t xml:space="preserve">Практикум по информатике: учебное пособие для </w:t>
      </w:r>
      <w:proofErr w:type="spellStart"/>
      <w:r w:rsidRPr="004F5189">
        <w:rPr>
          <w:sz w:val="24"/>
          <w:szCs w:val="24"/>
        </w:rPr>
        <w:t>спо</w:t>
      </w:r>
      <w:proofErr w:type="spellEnd"/>
      <w:r w:rsidRPr="004F5189">
        <w:rPr>
          <w:sz w:val="24"/>
          <w:szCs w:val="24"/>
        </w:rPr>
        <w:t xml:space="preserve"> / Н. М. Андреева, Н. Н.</w:t>
      </w:r>
      <w:r w:rsidRPr="004F5189">
        <w:rPr>
          <w:spacing w:val="1"/>
          <w:sz w:val="24"/>
          <w:szCs w:val="24"/>
        </w:rPr>
        <w:t xml:space="preserve"> </w:t>
      </w:r>
      <w:r w:rsidRPr="004F5189">
        <w:rPr>
          <w:sz w:val="24"/>
          <w:szCs w:val="24"/>
        </w:rPr>
        <w:t xml:space="preserve">Василюк, Н. И. Пак, Е. К. </w:t>
      </w:r>
      <w:proofErr w:type="spellStart"/>
      <w:r w:rsidRPr="004F5189">
        <w:rPr>
          <w:sz w:val="24"/>
          <w:szCs w:val="24"/>
        </w:rPr>
        <w:t>Хеннер</w:t>
      </w:r>
      <w:proofErr w:type="spellEnd"/>
      <w:r w:rsidRPr="004F5189">
        <w:rPr>
          <w:sz w:val="24"/>
          <w:szCs w:val="24"/>
        </w:rPr>
        <w:t>. — Санкт-</w:t>
      </w:r>
      <w:proofErr w:type="gramStart"/>
      <w:r w:rsidRPr="004F5189">
        <w:rPr>
          <w:sz w:val="24"/>
          <w:szCs w:val="24"/>
        </w:rPr>
        <w:t>Петербург :</w:t>
      </w:r>
      <w:proofErr w:type="gramEnd"/>
      <w:r w:rsidRPr="004F5189">
        <w:rPr>
          <w:sz w:val="24"/>
          <w:szCs w:val="24"/>
        </w:rPr>
        <w:t xml:space="preserve"> Лань, 2021. — 248 с. — ISBN 978-</w:t>
      </w:r>
      <w:r w:rsidRPr="004F5189">
        <w:rPr>
          <w:spacing w:val="-57"/>
          <w:sz w:val="24"/>
          <w:szCs w:val="24"/>
        </w:rPr>
        <w:t xml:space="preserve"> </w:t>
      </w:r>
      <w:r w:rsidRPr="004F5189">
        <w:rPr>
          <w:sz w:val="24"/>
          <w:szCs w:val="24"/>
        </w:rPr>
        <w:t>5-8114-6923-9.</w:t>
      </w:r>
    </w:p>
    <w:p w14:paraId="16517474" w14:textId="04EF09FF" w:rsidR="00F22B15" w:rsidRPr="004F5189" w:rsidRDefault="00051857" w:rsidP="00D23C83">
      <w:pPr>
        <w:pStyle w:val="a5"/>
        <w:numPr>
          <w:ilvl w:val="0"/>
          <w:numId w:val="38"/>
        </w:numPr>
        <w:tabs>
          <w:tab w:val="left" w:pos="1187"/>
        </w:tabs>
        <w:spacing w:line="276" w:lineRule="auto"/>
        <w:ind w:left="0" w:right="3" w:firstLine="709"/>
        <w:jc w:val="both"/>
        <w:rPr>
          <w:sz w:val="24"/>
          <w:szCs w:val="24"/>
        </w:rPr>
      </w:pPr>
      <w:r w:rsidRPr="004F5189">
        <w:rPr>
          <w:sz w:val="24"/>
          <w:szCs w:val="24"/>
        </w:rPr>
        <w:t xml:space="preserve">Украинцев, Ю. Д. Информатизация </w:t>
      </w:r>
      <w:proofErr w:type="gramStart"/>
      <w:r w:rsidRPr="004F5189">
        <w:rPr>
          <w:sz w:val="24"/>
          <w:szCs w:val="24"/>
        </w:rPr>
        <w:t>общества :</w:t>
      </w:r>
      <w:proofErr w:type="gramEnd"/>
      <w:r w:rsidRPr="004F5189">
        <w:rPr>
          <w:sz w:val="24"/>
          <w:szCs w:val="24"/>
        </w:rPr>
        <w:t xml:space="preserve"> учебное пособие для </w:t>
      </w:r>
      <w:proofErr w:type="spellStart"/>
      <w:r w:rsidRPr="004F5189">
        <w:rPr>
          <w:sz w:val="24"/>
          <w:szCs w:val="24"/>
        </w:rPr>
        <w:t>спо</w:t>
      </w:r>
      <w:proofErr w:type="spellEnd"/>
      <w:r w:rsidRPr="004F5189">
        <w:rPr>
          <w:sz w:val="24"/>
          <w:szCs w:val="24"/>
        </w:rPr>
        <w:t xml:space="preserve"> / Ю. Д.</w:t>
      </w:r>
      <w:r w:rsidRPr="004F5189">
        <w:rPr>
          <w:spacing w:val="1"/>
          <w:sz w:val="24"/>
          <w:szCs w:val="24"/>
        </w:rPr>
        <w:t xml:space="preserve"> </w:t>
      </w:r>
      <w:r w:rsidRPr="004F5189">
        <w:rPr>
          <w:sz w:val="24"/>
          <w:szCs w:val="24"/>
        </w:rPr>
        <w:t>Украинцев.</w:t>
      </w:r>
      <w:r w:rsidRPr="004F5189">
        <w:rPr>
          <w:spacing w:val="-1"/>
          <w:sz w:val="24"/>
          <w:szCs w:val="24"/>
        </w:rPr>
        <w:t xml:space="preserve"> </w:t>
      </w:r>
      <w:r w:rsidRPr="004F5189">
        <w:rPr>
          <w:sz w:val="24"/>
          <w:szCs w:val="24"/>
        </w:rPr>
        <w:t>—</w:t>
      </w:r>
      <w:r w:rsidRPr="004F5189">
        <w:rPr>
          <w:spacing w:val="-1"/>
          <w:sz w:val="24"/>
          <w:szCs w:val="24"/>
        </w:rPr>
        <w:t xml:space="preserve"> </w:t>
      </w:r>
      <w:r w:rsidRPr="004F5189">
        <w:rPr>
          <w:sz w:val="24"/>
          <w:szCs w:val="24"/>
        </w:rPr>
        <w:t>Санкт-</w:t>
      </w:r>
      <w:proofErr w:type="gramStart"/>
      <w:r w:rsidRPr="004F5189">
        <w:rPr>
          <w:sz w:val="24"/>
          <w:szCs w:val="24"/>
        </w:rPr>
        <w:t>Петербург</w:t>
      </w:r>
      <w:r w:rsidRPr="004F5189">
        <w:rPr>
          <w:spacing w:val="-1"/>
          <w:sz w:val="24"/>
          <w:szCs w:val="24"/>
        </w:rPr>
        <w:t xml:space="preserve"> </w:t>
      </w:r>
      <w:r w:rsidRPr="004F5189">
        <w:rPr>
          <w:sz w:val="24"/>
          <w:szCs w:val="24"/>
        </w:rPr>
        <w:t>:</w:t>
      </w:r>
      <w:proofErr w:type="gramEnd"/>
      <w:r w:rsidRPr="004F5189">
        <w:rPr>
          <w:sz w:val="24"/>
          <w:szCs w:val="24"/>
        </w:rPr>
        <w:t xml:space="preserve"> Лань,</w:t>
      </w:r>
      <w:r w:rsidRPr="004F5189">
        <w:rPr>
          <w:spacing w:val="-1"/>
          <w:sz w:val="24"/>
          <w:szCs w:val="24"/>
        </w:rPr>
        <w:t xml:space="preserve"> </w:t>
      </w:r>
      <w:r w:rsidRPr="004F5189">
        <w:rPr>
          <w:sz w:val="24"/>
          <w:szCs w:val="24"/>
        </w:rPr>
        <w:t>2021.</w:t>
      </w:r>
      <w:r w:rsidRPr="004F5189">
        <w:rPr>
          <w:spacing w:val="2"/>
          <w:sz w:val="24"/>
          <w:szCs w:val="24"/>
        </w:rPr>
        <w:t xml:space="preserve"> </w:t>
      </w:r>
      <w:r w:rsidRPr="004F5189">
        <w:rPr>
          <w:sz w:val="24"/>
          <w:szCs w:val="24"/>
        </w:rPr>
        <w:t>— 224</w:t>
      </w:r>
      <w:r w:rsidRPr="004F5189">
        <w:rPr>
          <w:spacing w:val="-1"/>
          <w:sz w:val="24"/>
          <w:szCs w:val="24"/>
        </w:rPr>
        <w:t xml:space="preserve"> </w:t>
      </w:r>
      <w:r w:rsidRPr="004F5189">
        <w:rPr>
          <w:sz w:val="24"/>
          <w:szCs w:val="24"/>
        </w:rPr>
        <w:t>с.</w:t>
      </w:r>
      <w:r w:rsidRPr="004F5189">
        <w:rPr>
          <w:spacing w:val="-1"/>
          <w:sz w:val="24"/>
          <w:szCs w:val="24"/>
        </w:rPr>
        <w:t xml:space="preserve"> </w:t>
      </w:r>
      <w:r w:rsidRPr="004F5189">
        <w:rPr>
          <w:sz w:val="24"/>
          <w:szCs w:val="24"/>
        </w:rPr>
        <w:t>—</w:t>
      </w:r>
      <w:r w:rsidRPr="004F5189">
        <w:rPr>
          <w:spacing w:val="2"/>
          <w:sz w:val="24"/>
          <w:szCs w:val="24"/>
        </w:rPr>
        <w:t xml:space="preserve"> </w:t>
      </w:r>
      <w:r w:rsidRPr="004F5189">
        <w:rPr>
          <w:sz w:val="24"/>
          <w:szCs w:val="24"/>
        </w:rPr>
        <w:t>ISBN</w:t>
      </w:r>
      <w:r w:rsidRPr="004F5189">
        <w:rPr>
          <w:spacing w:val="-1"/>
          <w:sz w:val="24"/>
          <w:szCs w:val="24"/>
        </w:rPr>
        <w:t xml:space="preserve"> </w:t>
      </w:r>
      <w:r w:rsidRPr="004F5189">
        <w:rPr>
          <w:sz w:val="24"/>
          <w:szCs w:val="24"/>
        </w:rPr>
        <w:t>978-5-8114-6386-2.</w:t>
      </w:r>
    </w:p>
    <w:p w14:paraId="1E487E8F" w14:textId="77777777" w:rsidR="0012637A" w:rsidRPr="004F5189" w:rsidRDefault="0012637A" w:rsidP="00D23C83">
      <w:pPr>
        <w:pStyle w:val="a5"/>
        <w:numPr>
          <w:ilvl w:val="0"/>
          <w:numId w:val="38"/>
        </w:numPr>
        <w:tabs>
          <w:tab w:val="left" w:pos="650"/>
        </w:tabs>
        <w:spacing w:line="276" w:lineRule="auto"/>
        <w:ind w:left="0" w:right="3" w:firstLine="709"/>
        <w:jc w:val="both"/>
        <w:rPr>
          <w:sz w:val="24"/>
          <w:szCs w:val="24"/>
        </w:rPr>
      </w:pPr>
      <w:r w:rsidRPr="004F5189">
        <w:rPr>
          <w:sz w:val="24"/>
          <w:szCs w:val="24"/>
        </w:rPr>
        <w:t>Михеева Е.В. «Информационные технологии в профессиональной деятельности» –</w:t>
      </w:r>
      <w:r w:rsidRPr="004F5189">
        <w:rPr>
          <w:spacing w:val="-57"/>
          <w:sz w:val="24"/>
          <w:szCs w:val="24"/>
        </w:rPr>
        <w:t xml:space="preserve"> </w:t>
      </w:r>
      <w:r w:rsidRPr="004F5189">
        <w:rPr>
          <w:sz w:val="24"/>
          <w:szCs w:val="24"/>
        </w:rPr>
        <w:t>М.:</w:t>
      </w:r>
      <w:r w:rsidRPr="004F5189">
        <w:rPr>
          <w:spacing w:val="-2"/>
          <w:sz w:val="24"/>
          <w:szCs w:val="24"/>
        </w:rPr>
        <w:t xml:space="preserve"> </w:t>
      </w:r>
      <w:r w:rsidRPr="004F5189">
        <w:rPr>
          <w:sz w:val="24"/>
          <w:szCs w:val="24"/>
        </w:rPr>
        <w:t>Издательский центр</w:t>
      </w:r>
      <w:r w:rsidRPr="004F5189">
        <w:rPr>
          <w:spacing w:val="3"/>
          <w:sz w:val="24"/>
          <w:szCs w:val="24"/>
        </w:rPr>
        <w:t xml:space="preserve"> </w:t>
      </w:r>
      <w:r w:rsidRPr="004F5189">
        <w:rPr>
          <w:sz w:val="24"/>
          <w:szCs w:val="24"/>
        </w:rPr>
        <w:t>«Академия», 2017</w:t>
      </w:r>
      <w:r w:rsidRPr="004F5189">
        <w:rPr>
          <w:spacing w:val="-1"/>
          <w:sz w:val="24"/>
          <w:szCs w:val="24"/>
        </w:rPr>
        <w:t xml:space="preserve"> </w:t>
      </w:r>
      <w:r w:rsidRPr="004F5189">
        <w:rPr>
          <w:sz w:val="24"/>
          <w:szCs w:val="24"/>
        </w:rPr>
        <w:t>г.</w:t>
      </w:r>
    </w:p>
    <w:p w14:paraId="5E2BFBBB" w14:textId="77777777" w:rsidR="0012637A" w:rsidRPr="004F5189" w:rsidRDefault="0012637A" w:rsidP="00D23C83">
      <w:pPr>
        <w:pStyle w:val="a5"/>
        <w:numPr>
          <w:ilvl w:val="0"/>
          <w:numId w:val="38"/>
        </w:numPr>
        <w:tabs>
          <w:tab w:val="left" w:pos="650"/>
        </w:tabs>
        <w:spacing w:line="276" w:lineRule="auto"/>
        <w:ind w:left="0" w:right="3" w:firstLine="709"/>
        <w:jc w:val="both"/>
        <w:rPr>
          <w:sz w:val="24"/>
          <w:szCs w:val="24"/>
        </w:rPr>
      </w:pPr>
      <w:r w:rsidRPr="004F5189">
        <w:rPr>
          <w:sz w:val="24"/>
          <w:szCs w:val="24"/>
        </w:rPr>
        <w:t>Михеева Е.В. «Практикум по информационным технологиям в профессиональной</w:t>
      </w:r>
      <w:r w:rsidRPr="004F5189">
        <w:rPr>
          <w:spacing w:val="-57"/>
          <w:sz w:val="24"/>
          <w:szCs w:val="24"/>
        </w:rPr>
        <w:t xml:space="preserve"> </w:t>
      </w:r>
      <w:r w:rsidRPr="004F5189">
        <w:rPr>
          <w:sz w:val="24"/>
          <w:szCs w:val="24"/>
        </w:rPr>
        <w:t>деятельности»</w:t>
      </w:r>
      <w:r w:rsidRPr="004F5189">
        <w:rPr>
          <w:spacing w:val="-8"/>
          <w:sz w:val="24"/>
          <w:szCs w:val="24"/>
        </w:rPr>
        <w:t xml:space="preserve"> </w:t>
      </w:r>
      <w:r w:rsidRPr="004F5189">
        <w:rPr>
          <w:sz w:val="24"/>
          <w:szCs w:val="24"/>
        </w:rPr>
        <w:t>– М.:</w:t>
      </w:r>
      <w:r w:rsidRPr="004F5189">
        <w:rPr>
          <w:spacing w:val="-2"/>
          <w:sz w:val="24"/>
          <w:szCs w:val="24"/>
        </w:rPr>
        <w:t xml:space="preserve"> </w:t>
      </w:r>
      <w:r w:rsidRPr="004F5189">
        <w:rPr>
          <w:sz w:val="24"/>
          <w:szCs w:val="24"/>
        </w:rPr>
        <w:t>Издательский</w:t>
      </w:r>
      <w:r w:rsidRPr="004F5189">
        <w:rPr>
          <w:spacing w:val="-2"/>
          <w:sz w:val="24"/>
          <w:szCs w:val="24"/>
        </w:rPr>
        <w:t xml:space="preserve"> </w:t>
      </w:r>
      <w:r w:rsidRPr="004F5189">
        <w:rPr>
          <w:sz w:val="24"/>
          <w:szCs w:val="24"/>
        </w:rPr>
        <w:t>центр</w:t>
      </w:r>
      <w:r w:rsidRPr="004F5189">
        <w:rPr>
          <w:spacing w:val="2"/>
          <w:sz w:val="24"/>
          <w:szCs w:val="24"/>
        </w:rPr>
        <w:t xml:space="preserve"> </w:t>
      </w:r>
      <w:r w:rsidRPr="004F5189">
        <w:rPr>
          <w:sz w:val="24"/>
          <w:szCs w:val="24"/>
        </w:rPr>
        <w:t>«Академия»,</w:t>
      </w:r>
      <w:r w:rsidRPr="004F5189">
        <w:rPr>
          <w:spacing w:val="-1"/>
          <w:sz w:val="24"/>
          <w:szCs w:val="24"/>
        </w:rPr>
        <w:t xml:space="preserve"> </w:t>
      </w:r>
      <w:r w:rsidRPr="004F5189">
        <w:rPr>
          <w:sz w:val="24"/>
          <w:szCs w:val="24"/>
        </w:rPr>
        <w:t>2016 г.</w:t>
      </w:r>
    </w:p>
    <w:p w14:paraId="58650F39" w14:textId="77777777" w:rsidR="0012637A" w:rsidRPr="004F5189" w:rsidRDefault="0012637A" w:rsidP="00D23C83">
      <w:pPr>
        <w:pStyle w:val="a5"/>
        <w:numPr>
          <w:ilvl w:val="0"/>
          <w:numId w:val="38"/>
        </w:numPr>
        <w:tabs>
          <w:tab w:val="left" w:pos="650"/>
        </w:tabs>
        <w:spacing w:line="276" w:lineRule="auto"/>
        <w:ind w:left="0" w:right="3" w:firstLine="709"/>
        <w:jc w:val="both"/>
        <w:rPr>
          <w:sz w:val="24"/>
          <w:szCs w:val="24"/>
        </w:rPr>
      </w:pPr>
      <w:r w:rsidRPr="004F5189">
        <w:rPr>
          <w:sz w:val="24"/>
          <w:szCs w:val="24"/>
        </w:rPr>
        <w:t>Семакин</w:t>
      </w:r>
      <w:r w:rsidRPr="004F5189">
        <w:rPr>
          <w:spacing w:val="-2"/>
          <w:sz w:val="24"/>
          <w:szCs w:val="24"/>
        </w:rPr>
        <w:t xml:space="preserve"> </w:t>
      </w:r>
      <w:r w:rsidRPr="004F5189">
        <w:rPr>
          <w:sz w:val="24"/>
          <w:szCs w:val="24"/>
        </w:rPr>
        <w:t>И.Г.,</w:t>
      </w:r>
      <w:r w:rsidRPr="004F5189">
        <w:rPr>
          <w:spacing w:val="-3"/>
          <w:sz w:val="24"/>
          <w:szCs w:val="24"/>
        </w:rPr>
        <w:t xml:space="preserve"> </w:t>
      </w:r>
      <w:proofErr w:type="spellStart"/>
      <w:r w:rsidRPr="004F5189">
        <w:rPr>
          <w:sz w:val="24"/>
          <w:szCs w:val="24"/>
        </w:rPr>
        <w:t>Хеннер</w:t>
      </w:r>
      <w:proofErr w:type="spellEnd"/>
      <w:r w:rsidRPr="004F5189">
        <w:rPr>
          <w:spacing w:val="-5"/>
          <w:sz w:val="24"/>
          <w:szCs w:val="24"/>
        </w:rPr>
        <w:t xml:space="preserve"> </w:t>
      </w:r>
      <w:r w:rsidRPr="004F5189">
        <w:rPr>
          <w:sz w:val="24"/>
          <w:szCs w:val="24"/>
        </w:rPr>
        <w:t>Е.К.</w:t>
      </w:r>
      <w:r w:rsidRPr="004F5189">
        <w:rPr>
          <w:spacing w:val="3"/>
          <w:sz w:val="24"/>
          <w:szCs w:val="24"/>
        </w:rPr>
        <w:t xml:space="preserve"> </w:t>
      </w:r>
      <w:r w:rsidRPr="004F5189">
        <w:rPr>
          <w:sz w:val="24"/>
          <w:szCs w:val="24"/>
        </w:rPr>
        <w:t>«Информатика</w:t>
      </w:r>
      <w:r w:rsidRPr="004F5189">
        <w:rPr>
          <w:spacing w:val="-3"/>
          <w:sz w:val="24"/>
          <w:szCs w:val="24"/>
        </w:rPr>
        <w:t xml:space="preserve"> </w:t>
      </w:r>
      <w:r w:rsidRPr="004F5189">
        <w:rPr>
          <w:sz w:val="24"/>
          <w:szCs w:val="24"/>
        </w:rPr>
        <w:t>и</w:t>
      </w:r>
      <w:r w:rsidRPr="004F5189">
        <w:rPr>
          <w:spacing w:val="-2"/>
          <w:sz w:val="24"/>
          <w:szCs w:val="24"/>
        </w:rPr>
        <w:t xml:space="preserve"> </w:t>
      </w:r>
      <w:r w:rsidRPr="004F5189">
        <w:rPr>
          <w:sz w:val="24"/>
          <w:szCs w:val="24"/>
        </w:rPr>
        <w:t>ИКТ»</w:t>
      </w:r>
      <w:r w:rsidRPr="004F5189">
        <w:rPr>
          <w:spacing w:val="-6"/>
          <w:sz w:val="24"/>
          <w:szCs w:val="24"/>
        </w:rPr>
        <w:t xml:space="preserve"> </w:t>
      </w:r>
      <w:r w:rsidRPr="004F5189">
        <w:rPr>
          <w:sz w:val="24"/>
          <w:szCs w:val="24"/>
        </w:rPr>
        <w:t>-</w:t>
      </w:r>
      <w:r w:rsidRPr="004F5189">
        <w:rPr>
          <w:spacing w:val="-3"/>
          <w:sz w:val="24"/>
          <w:szCs w:val="24"/>
        </w:rPr>
        <w:t xml:space="preserve"> </w:t>
      </w:r>
      <w:r w:rsidRPr="004F5189">
        <w:rPr>
          <w:sz w:val="24"/>
          <w:szCs w:val="24"/>
        </w:rPr>
        <w:t>М.:</w:t>
      </w:r>
      <w:r w:rsidRPr="004F5189">
        <w:rPr>
          <w:spacing w:val="-3"/>
          <w:sz w:val="24"/>
          <w:szCs w:val="24"/>
        </w:rPr>
        <w:t xml:space="preserve"> </w:t>
      </w:r>
      <w:r w:rsidRPr="004F5189">
        <w:rPr>
          <w:sz w:val="24"/>
          <w:szCs w:val="24"/>
        </w:rPr>
        <w:t>БИНОМ,</w:t>
      </w:r>
      <w:r w:rsidRPr="004F5189">
        <w:rPr>
          <w:spacing w:val="-3"/>
          <w:sz w:val="24"/>
          <w:szCs w:val="24"/>
        </w:rPr>
        <w:t xml:space="preserve"> </w:t>
      </w:r>
      <w:r w:rsidRPr="004F5189">
        <w:rPr>
          <w:sz w:val="24"/>
          <w:szCs w:val="24"/>
        </w:rPr>
        <w:t>2017</w:t>
      </w:r>
      <w:r w:rsidRPr="004F5189">
        <w:rPr>
          <w:spacing w:val="-2"/>
          <w:sz w:val="24"/>
          <w:szCs w:val="24"/>
        </w:rPr>
        <w:t xml:space="preserve"> </w:t>
      </w:r>
      <w:r w:rsidRPr="004F5189">
        <w:rPr>
          <w:sz w:val="24"/>
          <w:szCs w:val="24"/>
        </w:rPr>
        <w:t>г.</w:t>
      </w:r>
    </w:p>
    <w:p w14:paraId="3805D2D4" w14:textId="77777777" w:rsidR="0012637A" w:rsidRPr="004F5189" w:rsidRDefault="0012637A" w:rsidP="00D23C83">
      <w:pPr>
        <w:pStyle w:val="a5"/>
        <w:numPr>
          <w:ilvl w:val="0"/>
          <w:numId w:val="38"/>
        </w:numPr>
        <w:tabs>
          <w:tab w:val="left" w:pos="650"/>
        </w:tabs>
        <w:spacing w:line="276" w:lineRule="auto"/>
        <w:ind w:left="0" w:right="3" w:firstLine="709"/>
        <w:jc w:val="both"/>
        <w:rPr>
          <w:sz w:val="24"/>
          <w:szCs w:val="24"/>
        </w:rPr>
      </w:pPr>
      <w:r w:rsidRPr="004F5189">
        <w:rPr>
          <w:sz w:val="24"/>
          <w:szCs w:val="24"/>
        </w:rPr>
        <w:t>Семакин</w:t>
      </w:r>
      <w:r w:rsidRPr="004F5189">
        <w:rPr>
          <w:spacing w:val="-3"/>
          <w:sz w:val="24"/>
          <w:szCs w:val="24"/>
        </w:rPr>
        <w:t xml:space="preserve"> </w:t>
      </w:r>
      <w:r w:rsidRPr="004F5189">
        <w:rPr>
          <w:sz w:val="24"/>
          <w:szCs w:val="24"/>
        </w:rPr>
        <w:t>И.Г.,</w:t>
      </w:r>
      <w:r w:rsidRPr="004F5189">
        <w:rPr>
          <w:spacing w:val="-3"/>
          <w:sz w:val="24"/>
          <w:szCs w:val="24"/>
        </w:rPr>
        <w:t xml:space="preserve"> </w:t>
      </w:r>
      <w:proofErr w:type="spellStart"/>
      <w:r w:rsidRPr="004F5189">
        <w:rPr>
          <w:sz w:val="24"/>
          <w:szCs w:val="24"/>
        </w:rPr>
        <w:t>Хеннер</w:t>
      </w:r>
      <w:proofErr w:type="spellEnd"/>
      <w:r w:rsidRPr="004F5189">
        <w:rPr>
          <w:spacing w:val="-6"/>
          <w:sz w:val="24"/>
          <w:szCs w:val="24"/>
        </w:rPr>
        <w:t xml:space="preserve"> </w:t>
      </w:r>
      <w:r w:rsidRPr="004F5189">
        <w:rPr>
          <w:sz w:val="24"/>
          <w:szCs w:val="24"/>
        </w:rPr>
        <w:t>Е.К.</w:t>
      </w:r>
      <w:r w:rsidRPr="004F5189">
        <w:rPr>
          <w:spacing w:val="3"/>
          <w:sz w:val="24"/>
          <w:szCs w:val="24"/>
        </w:rPr>
        <w:t xml:space="preserve"> </w:t>
      </w:r>
      <w:r w:rsidRPr="004F5189">
        <w:rPr>
          <w:sz w:val="24"/>
          <w:szCs w:val="24"/>
        </w:rPr>
        <w:t>«Практикум.</w:t>
      </w:r>
      <w:r w:rsidRPr="004F5189">
        <w:rPr>
          <w:spacing w:val="-3"/>
          <w:sz w:val="24"/>
          <w:szCs w:val="24"/>
        </w:rPr>
        <w:t xml:space="preserve"> </w:t>
      </w:r>
      <w:r w:rsidRPr="004F5189">
        <w:rPr>
          <w:sz w:val="24"/>
          <w:szCs w:val="24"/>
        </w:rPr>
        <w:t>Информатика</w:t>
      </w:r>
      <w:r w:rsidRPr="004F5189">
        <w:rPr>
          <w:spacing w:val="-3"/>
          <w:sz w:val="24"/>
          <w:szCs w:val="24"/>
        </w:rPr>
        <w:t xml:space="preserve"> </w:t>
      </w:r>
      <w:r w:rsidRPr="004F5189">
        <w:rPr>
          <w:sz w:val="24"/>
          <w:szCs w:val="24"/>
        </w:rPr>
        <w:t>и</w:t>
      </w:r>
      <w:r w:rsidRPr="004F5189">
        <w:rPr>
          <w:spacing w:val="-2"/>
          <w:sz w:val="24"/>
          <w:szCs w:val="24"/>
        </w:rPr>
        <w:t xml:space="preserve"> </w:t>
      </w:r>
      <w:r w:rsidRPr="004F5189">
        <w:rPr>
          <w:sz w:val="24"/>
          <w:szCs w:val="24"/>
        </w:rPr>
        <w:t>ИКТ»</w:t>
      </w:r>
      <w:r w:rsidRPr="004F5189">
        <w:rPr>
          <w:spacing w:val="-3"/>
          <w:sz w:val="24"/>
          <w:szCs w:val="24"/>
        </w:rPr>
        <w:t xml:space="preserve"> </w:t>
      </w:r>
      <w:r w:rsidRPr="004F5189">
        <w:rPr>
          <w:sz w:val="24"/>
          <w:szCs w:val="24"/>
        </w:rPr>
        <w:t>-</w:t>
      </w:r>
      <w:r w:rsidRPr="004F5189">
        <w:rPr>
          <w:spacing w:val="-3"/>
          <w:sz w:val="24"/>
          <w:szCs w:val="24"/>
        </w:rPr>
        <w:t xml:space="preserve"> </w:t>
      </w:r>
      <w:r w:rsidRPr="004F5189">
        <w:rPr>
          <w:sz w:val="24"/>
          <w:szCs w:val="24"/>
        </w:rPr>
        <w:t>М.:</w:t>
      </w:r>
      <w:r w:rsidRPr="004F5189">
        <w:rPr>
          <w:spacing w:val="-4"/>
          <w:sz w:val="24"/>
          <w:szCs w:val="24"/>
        </w:rPr>
        <w:t xml:space="preserve"> </w:t>
      </w:r>
      <w:r w:rsidRPr="004F5189">
        <w:rPr>
          <w:sz w:val="24"/>
          <w:szCs w:val="24"/>
        </w:rPr>
        <w:t>БИНОМ,</w:t>
      </w:r>
      <w:r w:rsidRPr="004F5189">
        <w:rPr>
          <w:spacing w:val="-3"/>
          <w:sz w:val="24"/>
          <w:szCs w:val="24"/>
        </w:rPr>
        <w:t xml:space="preserve"> </w:t>
      </w:r>
      <w:r w:rsidRPr="004F5189">
        <w:rPr>
          <w:sz w:val="24"/>
          <w:szCs w:val="24"/>
        </w:rPr>
        <w:t>2017</w:t>
      </w:r>
      <w:r w:rsidRPr="004F5189">
        <w:rPr>
          <w:spacing w:val="-2"/>
          <w:sz w:val="24"/>
          <w:szCs w:val="24"/>
        </w:rPr>
        <w:t xml:space="preserve"> </w:t>
      </w:r>
      <w:r w:rsidRPr="004F5189">
        <w:rPr>
          <w:sz w:val="24"/>
          <w:szCs w:val="24"/>
        </w:rPr>
        <w:t>г.</w:t>
      </w:r>
    </w:p>
    <w:p w14:paraId="1614A1AB" w14:textId="008E16FF" w:rsidR="0012637A" w:rsidRPr="004F5189" w:rsidRDefault="0012637A" w:rsidP="00D23C83">
      <w:pPr>
        <w:pStyle w:val="a5"/>
        <w:numPr>
          <w:ilvl w:val="0"/>
          <w:numId w:val="38"/>
        </w:numPr>
        <w:spacing w:line="276" w:lineRule="auto"/>
        <w:ind w:left="0" w:right="3" w:firstLine="709"/>
        <w:jc w:val="both"/>
        <w:rPr>
          <w:sz w:val="24"/>
          <w:szCs w:val="24"/>
        </w:rPr>
      </w:pPr>
      <w:r w:rsidRPr="004F5189">
        <w:rPr>
          <w:sz w:val="24"/>
          <w:szCs w:val="24"/>
        </w:rPr>
        <w:t>Образовательная</w:t>
      </w:r>
      <w:r w:rsidRPr="004F5189">
        <w:rPr>
          <w:spacing w:val="-4"/>
          <w:sz w:val="24"/>
          <w:szCs w:val="24"/>
        </w:rPr>
        <w:t xml:space="preserve"> </w:t>
      </w:r>
      <w:r w:rsidRPr="004F5189">
        <w:rPr>
          <w:sz w:val="24"/>
          <w:szCs w:val="24"/>
        </w:rPr>
        <w:t>платформа</w:t>
      </w:r>
      <w:r w:rsidRPr="004F5189">
        <w:rPr>
          <w:spacing w:val="-5"/>
          <w:sz w:val="24"/>
          <w:szCs w:val="24"/>
        </w:rPr>
        <w:t xml:space="preserve"> </w:t>
      </w:r>
      <w:proofErr w:type="spellStart"/>
      <w:r w:rsidRPr="004F5189">
        <w:rPr>
          <w:sz w:val="24"/>
          <w:szCs w:val="24"/>
        </w:rPr>
        <w:t>Юрайт</w:t>
      </w:r>
      <w:proofErr w:type="spellEnd"/>
      <w:r w:rsidRPr="004F5189">
        <w:rPr>
          <w:sz w:val="24"/>
          <w:szCs w:val="24"/>
        </w:rPr>
        <w:t xml:space="preserve"> – </w:t>
      </w:r>
      <w:r w:rsidRPr="004F5189">
        <w:rPr>
          <w:sz w:val="24"/>
          <w:szCs w:val="24"/>
          <w:lang w:val="en-US"/>
        </w:rPr>
        <w:t>URL</w:t>
      </w:r>
      <w:r w:rsidRPr="004F5189">
        <w:rPr>
          <w:sz w:val="24"/>
          <w:szCs w:val="24"/>
        </w:rPr>
        <w:t>:</w:t>
      </w:r>
      <w:r w:rsidRPr="004F5189">
        <w:rPr>
          <w:spacing w:val="-3"/>
          <w:sz w:val="24"/>
          <w:szCs w:val="24"/>
        </w:rPr>
        <w:t xml:space="preserve"> </w:t>
      </w:r>
      <w:r w:rsidRPr="004F5189">
        <w:rPr>
          <w:sz w:val="24"/>
          <w:szCs w:val="24"/>
        </w:rPr>
        <w:t>https://urait.ru</w:t>
      </w:r>
    </w:p>
    <w:p w14:paraId="308AD565" w14:textId="67550669" w:rsidR="0012637A" w:rsidRPr="004F5189" w:rsidRDefault="0012637A" w:rsidP="00D23C83">
      <w:pPr>
        <w:pStyle w:val="a5"/>
        <w:numPr>
          <w:ilvl w:val="0"/>
          <w:numId w:val="38"/>
        </w:numPr>
        <w:spacing w:line="276" w:lineRule="auto"/>
        <w:ind w:left="0" w:right="3" w:firstLine="709"/>
        <w:jc w:val="both"/>
        <w:rPr>
          <w:sz w:val="24"/>
          <w:szCs w:val="24"/>
        </w:rPr>
      </w:pPr>
      <w:r w:rsidRPr="004F5189">
        <w:rPr>
          <w:sz w:val="24"/>
          <w:szCs w:val="24"/>
        </w:rPr>
        <w:t xml:space="preserve">Интеллектуальный Портал Знаний </w:t>
      </w:r>
      <w:proofErr w:type="spellStart"/>
      <w:r w:rsidRPr="004F5189">
        <w:rPr>
          <w:sz w:val="24"/>
          <w:szCs w:val="24"/>
          <w:lang w:val="en-US"/>
        </w:rPr>
        <w:t>Statsoft</w:t>
      </w:r>
      <w:proofErr w:type="spellEnd"/>
      <w:r w:rsidRPr="004F5189">
        <w:rPr>
          <w:sz w:val="24"/>
          <w:szCs w:val="24"/>
        </w:rPr>
        <w:t xml:space="preserve"> – </w:t>
      </w:r>
      <w:r w:rsidRPr="004F5189">
        <w:rPr>
          <w:sz w:val="24"/>
          <w:szCs w:val="24"/>
          <w:lang w:val="en-US"/>
        </w:rPr>
        <w:t>URL</w:t>
      </w:r>
      <w:r w:rsidRPr="004F5189">
        <w:rPr>
          <w:sz w:val="24"/>
          <w:szCs w:val="24"/>
        </w:rPr>
        <w:t xml:space="preserve">: </w:t>
      </w:r>
      <w:hyperlink r:id="rId92" w:history="1">
        <w:r w:rsidRPr="004F5189">
          <w:rPr>
            <w:rStyle w:val="ac"/>
            <w:sz w:val="24"/>
            <w:szCs w:val="24"/>
          </w:rPr>
          <w:t>http://statsoft.ru/</w:t>
        </w:r>
      </w:hyperlink>
    </w:p>
    <w:p w14:paraId="1F94C302" w14:textId="07480137" w:rsidR="0012637A" w:rsidRPr="004F5189" w:rsidRDefault="0012637A" w:rsidP="00D23C83">
      <w:pPr>
        <w:pStyle w:val="a5"/>
        <w:numPr>
          <w:ilvl w:val="0"/>
          <w:numId w:val="38"/>
        </w:numPr>
        <w:spacing w:line="276" w:lineRule="auto"/>
        <w:ind w:left="0" w:right="3" w:firstLine="709"/>
        <w:jc w:val="both"/>
        <w:rPr>
          <w:sz w:val="24"/>
          <w:szCs w:val="24"/>
        </w:rPr>
      </w:pPr>
      <w:r w:rsidRPr="004F5189">
        <w:rPr>
          <w:sz w:val="24"/>
          <w:szCs w:val="24"/>
        </w:rPr>
        <w:lastRenderedPageBreak/>
        <w:t xml:space="preserve">Федеральный портал «Российское образование» – </w:t>
      </w:r>
      <w:r w:rsidRPr="004F5189">
        <w:rPr>
          <w:sz w:val="24"/>
          <w:szCs w:val="24"/>
          <w:lang w:val="en-US"/>
        </w:rPr>
        <w:t>URL</w:t>
      </w:r>
      <w:r w:rsidRPr="004F5189">
        <w:rPr>
          <w:sz w:val="24"/>
          <w:szCs w:val="24"/>
        </w:rPr>
        <w:t xml:space="preserve">: </w:t>
      </w:r>
      <w:hyperlink r:id="rId93" w:history="1">
        <w:r w:rsidRPr="004F5189">
          <w:rPr>
            <w:rStyle w:val="ac"/>
            <w:sz w:val="24"/>
            <w:szCs w:val="24"/>
          </w:rPr>
          <w:t>http://www.edu.ru</w:t>
        </w:r>
      </w:hyperlink>
    </w:p>
    <w:p w14:paraId="7B6C0238" w14:textId="43C76686" w:rsidR="0012637A" w:rsidRPr="004F5189" w:rsidRDefault="0012637A" w:rsidP="00D23C83">
      <w:pPr>
        <w:pStyle w:val="a5"/>
        <w:numPr>
          <w:ilvl w:val="0"/>
          <w:numId w:val="38"/>
        </w:numPr>
        <w:spacing w:line="276" w:lineRule="auto"/>
        <w:ind w:left="0" w:right="3" w:firstLine="709"/>
        <w:jc w:val="both"/>
        <w:rPr>
          <w:sz w:val="24"/>
          <w:szCs w:val="24"/>
        </w:rPr>
      </w:pPr>
      <w:r w:rsidRPr="004F5189">
        <w:rPr>
          <w:sz w:val="24"/>
          <w:szCs w:val="24"/>
        </w:rPr>
        <w:t xml:space="preserve">Журнал «Компьютерные инструменты» – </w:t>
      </w:r>
      <w:r w:rsidRPr="004F5189">
        <w:rPr>
          <w:sz w:val="24"/>
          <w:szCs w:val="24"/>
          <w:lang w:val="en-US"/>
        </w:rPr>
        <w:t>URL</w:t>
      </w:r>
      <w:r w:rsidRPr="004F5189">
        <w:rPr>
          <w:sz w:val="24"/>
          <w:szCs w:val="24"/>
        </w:rPr>
        <w:t xml:space="preserve">: </w:t>
      </w:r>
      <w:hyperlink r:id="rId94" w:history="1">
        <w:r w:rsidRPr="004F5189">
          <w:rPr>
            <w:rStyle w:val="ac"/>
            <w:sz w:val="24"/>
            <w:szCs w:val="24"/>
          </w:rPr>
          <w:t>http://www.ipo.spb.ru/journal</w:t>
        </w:r>
      </w:hyperlink>
    </w:p>
    <w:p w14:paraId="799E28A8" w14:textId="4C965E71" w:rsidR="0012637A" w:rsidRPr="004F5189" w:rsidRDefault="0012637A" w:rsidP="00D23C83">
      <w:pPr>
        <w:pStyle w:val="a5"/>
        <w:numPr>
          <w:ilvl w:val="0"/>
          <w:numId w:val="38"/>
        </w:numPr>
        <w:spacing w:line="276" w:lineRule="auto"/>
        <w:ind w:left="0" w:right="3" w:firstLine="709"/>
        <w:jc w:val="both"/>
        <w:rPr>
          <w:sz w:val="24"/>
          <w:szCs w:val="24"/>
        </w:rPr>
      </w:pPr>
      <w:r w:rsidRPr="004F5189">
        <w:rPr>
          <w:sz w:val="24"/>
          <w:szCs w:val="24"/>
        </w:rPr>
        <w:t xml:space="preserve">Конференция «Преподавание информационных технологий в Российской Федерации» – </w:t>
      </w:r>
      <w:r w:rsidRPr="004F5189">
        <w:rPr>
          <w:sz w:val="24"/>
          <w:szCs w:val="24"/>
          <w:lang w:val="en-US"/>
        </w:rPr>
        <w:t>URL</w:t>
      </w:r>
      <w:r w:rsidRPr="004F5189">
        <w:rPr>
          <w:sz w:val="24"/>
          <w:szCs w:val="24"/>
        </w:rPr>
        <w:t xml:space="preserve">: </w:t>
      </w:r>
      <w:hyperlink r:id="rId95">
        <w:r w:rsidRPr="004F5189">
          <w:rPr>
            <w:sz w:val="24"/>
            <w:szCs w:val="24"/>
          </w:rPr>
          <w:t>http://www.it-education.ru</w:t>
        </w:r>
      </w:hyperlink>
    </w:p>
    <w:p w14:paraId="615F40DE" w14:textId="24448B64" w:rsidR="0012637A" w:rsidRPr="004F5189" w:rsidRDefault="0012637A" w:rsidP="00D23C83">
      <w:pPr>
        <w:pStyle w:val="a5"/>
        <w:numPr>
          <w:ilvl w:val="0"/>
          <w:numId w:val="38"/>
        </w:numPr>
        <w:spacing w:before="2" w:line="276" w:lineRule="auto"/>
        <w:ind w:left="0" w:right="3" w:firstLine="709"/>
        <w:jc w:val="both"/>
        <w:rPr>
          <w:sz w:val="24"/>
          <w:szCs w:val="24"/>
        </w:rPr>
      </w:pPr>
      <w:r w:rsidRPr="004F5189">
        <w:rPr>
          <w:sz w:val="24"/>
          <w:szCs w:val="24"/>
        </w:rPr>
        <w:t xml:space="preserve">Сайт, посвященный информатике и ИКТ – </w:t>
      </w:r>
      <w:r w:rsidRPr="004F5189">
        <w:rPr>
          <w:sz w:val="24"/>
          <w:szCs w:val="24"/>
          <w:lang w:val="en-US"/>
        </w:rPr>
        <w:t>URL</w:t>
      </w:r>
      <w:r w:rsidRPr="004F5189">
        <w:rPr>
          <w:sz w:val="24"/>
          <w:szCs w:val="24"/>
        </w:rPr>
        <w:t xml:space="preserve">: </w:t>
      </w:r>
      <w:hyperlink r:id="rId96" w:history="1">
        <w:r w:rsidRPr="004F5189">
          <w:rPr>
            <w:rStyle w:val="ac"/>
            <w:sz w:val="24"/>
            <w:szCs w:val="24"/>
          </w:rPr>
          <w:t>http://www.5byte.ru</w:t>
        </w:r>
      </w:hyperlink>
    </w:p>
    <w:p w14:paraId="4DED44A1" w14:textId="3F43ABDF" w:rsidR="00F22B15" w:rsidRDefault="00F22B15" w:rsidP="0062222A">
      <w:pPr>
        <w:pStyle w:val="a3"/>
        <w:ind w:right="3" w:firstLine="709"/>
      </w:pPr>
    </w:p>
    <w:p w14:paraId="2225565E" w14:textId="77777777" w:rsidR="004F5189" w:rsidRPr="008B538D" w:rsidRDefault="004F5189" w:rsidP="008B538D">
      <w:pPr>
        <w:pStyle w:val="a3"/>
        <w:ind w:firstLine="709"/>
      </w:pPr>
    </w:p>
    <w:p w14:paraId="0AD41F20" w14:textId="12E347FA" w:rsidR="00F22B15" w:rsidRDefault="00051857" w:rsidP="00D23C83">
      <w:pPr>
        <w:pStyle w:val="a5"/>
        <w:numPr>
          <w:ilvl w:val="0"/>
          <w:numId w:val="37"/>
        </w:numPr>
        <w:tabs>
          <w:tab w:val="left" w:pos="463"/>
        </w:tabs>
        <w:spacing w:before="73" w:line="278" w:lineRule="auto"/>
        <w:ind w:left="0" w:right="3" w:firstLine="0"/>
        <w:jc w:val="center"/>
        <w:rPr>
          <w:b/>
          <w:sz w:val="24"/>
        </w:rPr>
      </w:pPr>
      <w:r>
        <w:rPr>
          <w:b/>
          <w:sz w:val="24"/>
        </w:rPr>
        <w:t>КОНТРОЛЬ И ОЦЕНКА РЕЗУЛЬТАТОВ ОСВОЕНИЯ</w:t>
      </w:r>
      <w:r>
        <w:rPr>
          <w:b/>
          <w:spacing w:val="1"/>
          <w:sz w:val="24"/>
        </w:rPr>
        <w:t xml:space="preserve"> </w:t>
      </w:r>
      <w:r w:rsidR="008B538D">
        <w:rPr>
          <w:b/>
          <w:spacing w:val="1"/>
          <w:sz w:val="24"/>
        </w:rPr>
        <w:br/>
      </w:r>
      <w:r>
        <w:rPr>
          <w:b/>
          <w:sz w:val="24"/>
        </w:rPr>
        <w:t>УЧЕБНОЙ</w:t>
      </w:r>
      <w:r w:rsidRPr="008B538D">
        <w:rPr>
          <w:b/>
          <w:sz w:val="24"/>
        </w:rPr>
        <w:t xml:space="preserve"> </w:t>
      </w:r>
      <w:r>
        <w:rPr>
          <w:b/>
          <w:sz w:val="24"/>
        </w:rPr>
        <w:t>ДИСЦИПЛИНЫ</w:t>
      </w:r>
    </w:p>
    <w:p w14:paraId="06BAC8D9" w14:textId="77777777" w:rsidR="00F22B15" w:rsidRDefault="00F22B15">
      <w:pPr>
        <w:pStyle w:val="a3"/>
        <w:spacing w:before="3" w:after="1"/>
        <w:rPr>
          <w:b/>
          <w:sz w:val="27"/>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8"/>
        <w:gridCol w:w="2268"/>
        <w:gridCol w:w="2466"/>
      </w:tblGrid>
      <w:tr w:rsidR="00F22B15" w:rsidRPr="004F5189" w14:paraId="57B0F322" w14:textId="77777777" w:rsidTr="008B538D">
        <w:trPr>
          <w:trHeight w:val="453"/>
        </w:trPr>
        <w:tc>
          <w:tcPr>
            <w:tcW w:w="4838" w:type="dxa"/>
          </w:tcPr>
          <w:p w14:paraId="46B7E57A" w14:textId="77777777" w:rsidR="00F22B15" w:rsidRPr="004F5189" w:rsidRDefault="00051857" w:rsidP="0062222A">
            <w:pPr>
              <w:pStyle w:val="TableParagraph"/>
              <w:ind w:left="57" w:right="57"/>
              <w:rPr>
                <w:b/>
                <w:iCs/>
                <w:sz w:val="24"/>
                <w:szCs w:val="24"/>
              </w:rPr>
            </w:pPr>
            <w:r w:rsidRPr="004F5189">
              <w:rPr>
                <w:b/>
                <w:iCs/>
                <w:sz w:val="24"/>
                <w:szCs w:val="24"/>
              </w:rPr>
              <w:t>Результаты</w:t>
            </w:r>
            <w:r w:rsidRPr="004F5189">
              <w:rPr>
                <w:b/>
                <w:iCs/>
                <w:spacing w:val="-1"/>
                <w:sz w:val="24"/>
                <w:szCs w:val="24"/>
              </w:rPr>
              <w:t xml:space="preserve"> </w:t>
            </w:r>
            <w:r w:rsidRPr="004F5189">
              <w:rPr>
                <w:b/>
                <w:iCs/>
                <w:sz w:val="24"/>
                <w:szCs w:val="24"/>
              </w:rPr>
              <w:t>обучения</w:t>
            </w:r>
          </w:p>
        </w:tc>
        <w:tc>
          <w:tcPr>
            <w:tcW w:w="2268" w:type="dxa"/>
          </w:tcPr>
          <w:p w14:paraId="17EB5F73" w14:textId="77777777" w:rsidR="00F22B15" w:rsidRPr="004F5189" w:rsidRDefault="00051857" w:rsidP="0062222A">
            <w:pPr>
              <w:pStyle w:val="TableParagraph"/>
              <w:ind w:left="57" w:right="57"/>
              <w:rPr>
                <w:b/>
                <w:iCs/>
                <w:sz w:val="24"/>
                <w:szCs w:val="24"/>
              </w:rPr>
            </w:pPr>
            <w:r w:rsidRPr="004F5189">
              <w:rPr>
                <w:b/>
                <w:iCs/>
                <w:sz w:val="24"/>
                <w:szCs w:val="24"/>
              </w:rPr>
              <w:t>Критерии оценки</w:t>
            </w:r>
          </w:p>
        </w:tc>
        <w:tc>
          <w:tcPr>
            <w:tcW w:w="2466" w:type="dxa"/>
          </w:tcPr>
          <w:p w14:paraId="3BB9885C" w14:textId="77777777" w:rsidR="00F22B15" w:rsidRPr="004F5189" w:rsidRDefault="00051857" w:rsidP="0062222A">
            <w:pPr>
              <w:pStyle w:val="TableParagraph"/>
              <w:ind w:left="57" w:right="57"/>
              <w:jc w:val="center"/>
              <w:rPr>
                <w:b/>
                <w:iCs/>
                <w:sz w:val="24"/>
                <w:szCs w:val="24"/>
              </w:rPr>
            </w:pPr>
            <w:r w:rsidRPr="004F5189">
              <w:rPr>
                <w:b/>
                <w:iCs/>
                <w:sz w:val="24"/>
                <w:szCs w:val="24"/>
              </w:rPr>
              <w:t>Методы</w:t>
            </w:r>
            <w:r w:rsidRPr="004F5189">
              <w:rPr>
                <w:b/>
                <w:iCs/>
                <w:spacing w:val="-2"/>
                <w:sz w:val="24"/>
                <w:szCs w:val="24"/>
              </w:rPr>
              <w:t xml:space="preserve"> </w:t>
            </w:r>
            <w:r w:rsidRPr="004F5189">
              <w:rPr>
                <w:b/>
                <w:iCs/>
                <w:sz w:val="24"/>
                <w:szCs w:val="24"/>
              </w:rPr>
              <w:t>оценки</w:t>
            </w:r>
          </w:p>
        </w:tc>
      </w:tr>
      <w:tr w:rsidR="006952F5" w:rsidRPr="004F5189" w14:paraId="00F801A9" w14:textId="77777777" w:rsidTr="006A0151">
        <w:trPr>
          <w:trHeight w:val="453"/>
        </w:trPr>
        <w:tc>
          <w:tcPr>
            <w:tcW w:w="9572" w:type="dxa"/>
            <w:gridSpan w:val="3"/>
          </w:tcPr>
          <w:p w14:paraId="16100E0F" w14:textId="7A70DA60" w:rsidR="006952F5" w:rsidRPr="004F5189" w:rsidRDefault="006952F5" w:rsidP="0062222A">
            <w:pPr>
              <w:pStyle w:val="TableParagraph"/>
              <w:ind w:left="57" w:right="57"/>
              <w:rPr>
                <w:b/>
                <w:iCs/>
                <w:sz w:val="24"/>
                <w:szCs w:val="24"/>
              </w:rPr>
            </w:pPr>
            <w:r w:rsidRPr="006952F5">
              <w:rPr>
                <w:b/>
                <w:iCs/>
                <w:sz w:val="24"/>
                <w:szCs w:val="24"/>
              </w:rPr>
              <w:t>Перечень знаний, осваиваемых в рамках дисциплины</w:t>
            </w:r>
          </w:p>
        </w:tc>
      </w:tr>
      <w:tr w:rsidR="00F22B15" w:rsidRPr="004F5189" w14:paraId="74CCB239" w14:textId="77777777" w:rsidTr="0012637A">
        <w:trPr>
          <w:trHeight w:val="4143"/>
        </w:trPr>
        <w:tc>
          <w:tcPr>
            <w:tcW w:w="4838" w:type="dxa"/>
          </w:tcPr>
          <w:p w14:paraId="000A1620" w14:textId="1A6BB99C" w:rsidR="008B538D" w:rsidRPr="004F5189" w:rsidRDefault="008B538D" w:rsidP="0062222A">
            <w:pPr>
              <w:pStyle w:val="TableParagraph"/>
              <w:ind w:left="57" w:right="57"/>
              <w:rPr>
                <w:iCs/>
                <w:sz w:val="24"/>
                <w:szCs w:val="24"/>
                <w:u w:val="single"/>
              </w:rPr>
            </w:pPr>
            <w:r w:rsidRPr="004F5189">
              <w:rPr>
                <w:iCs/>
                <w:sz w:val="24"/>
                <w:szCs w:val="24"/>
                <w:u w:val="single"/>
              </w:rPr>
              <w:t>Знать:</w:t>
            </w:r>
          </w:p>
          <w:p w14:paraId="3A6C44A8" w14:textId="384D1421" w:rsidR="00F22B15" w:rsidRPr="004F5189" w:rsidRDefault="00051857" w:rsidP="0062222A">
            <w:pPr>
              <w:pStyle w:val="TableParagraph"/>
              <w:ind w:left="57" w:right="57"/>
              <w:rPr>
                <w:iCs/>
                <w:sz w:val="24"/>
                <w:szCs w:val="24"/>
              </w:rPr>
            </w:pPr>
            <w:r w:rsidRPr="004F5189">
              <w:rPr>
                <w:iCs/>
                <w:sz w:val="24"/>
                <w:szCs w:val="24"/>
              </w:rPr>
              <w:t>Базовые программные</w:t>
            </w:r>
            <w:r w:rsidRPr="004F5189">
              <w:rPr>
                <w:iCs/>
                <w:spacing w:val="-52"/>
                <w:sz w:val="24"/>
                <w:szCs w:val="24"/>
              </w:rPr>
              <w:t xml:space="preserve"> </w:t>
            </w:r>
            <w:r w:rsidRPr="004F5189">
              <w:rPr>
                <w:iCs/>
                <w:sz w:val="24"/>
                <w:szCs w:val="24"/>
              </w:rPr>
              <w:t>продукты и пакеты</w:t>
            </w:r>
            <w:r w:rsidRPr="004F5189">
              <w:rPr>
                <w:iCs/>
                <w:spacing w:val="1"/>
                <w:sz w:val="24"/>
                <w:szCs w:val="24"/>
              </w:rPr>
              <w:t xml:space="preserve"> </w:t>
            </w:r>
            <w:r w:rsidRPr="004F5189">
              <w:rPr>
                <w:iCs/>
                <w:sz w:val="24"/>
                <w:szCs w:val="24"/>
              </w:rPr>
              <w:t>прикладных</w:t>
            </w:r>
            <w:r w:rsidRPr="004F5189">
              <w:rPr>
                <w:iCs/>
                <w:spacing w:val="-12"/>
                <w:sz w:val="24"/>
                <w:szCs w:val="24"/>
              </w:rPr>
              <w:t xml:space="preserve"> </w:t>
            </w:r>
            <w:r w:rsidRPr="004F5189">
              <w:rPr>
                <w:iCs/>
                <w:sz w:val="24"/>
                <w:szCs w:val="24"/>
              </w:rPr>
              <w:t>программ;</w:t>
            </w:r>
          </w:p>
          <w:p w14:paraId="6692AAAF" w14:textId="77777777" w:rsidR="00F22B15" w:rsidRPr="004F5189" w:rsidRDefault="00051857" w:rsidP="0062222A">
            <w:pPr>
              <w:pStyle w:val="TableParagraph"/>
              <w:ind w:left="57" w:right="57"/>
              <w:rPr>
                <w:iCs/>
                <w:sz w:val="24"/>
                <w:szCs w:val="24"/>
              </w:rPr>
            </w:pPr>
            <w:r w:rsidRPr="004F5189">
              <w:rPr>
                <w:iCs/>
                <w:sz w:val="24"/>
                <w:szCs w:val="24"/>
              </w:rPr>
              <w:t>Основные положения и</w:t>
            </w:r>
            <w:r w:rsidRPr="004F5189">
              <w:rPr>
                <w:iCs/>
                <w:spacing w:val="-52"/>
                <w:sz w:val="24"/>
                <w:szCs w:val="24"/>
              </w:rPr>
              <w:t xml:space="preserve"> </w:t>
            </w:r>
            <w:r w:rsidRPr="004F5189">
              <w:rPr>
                <w:iCs/>
                <w:sz w:val="24"/>
                <w:szCs w:val="24"/>
              </w:rPr>
              <w:t>принципы построения</w:t>
            </w:r>
            <w:r w:rsidRPr="004F5189">
              <w:rPr>
                <w:iCs/>
                <w:spacing w:val="1"/>
                <w:sz w:val="24"/>
                <w:szCs w:val="24"/>
              </w:rPr>
              <w:t xml:space="preserve"> </w:t>
            </w:r>
            <w:r w:rsidRPr="004F5189">
              <w:rPr>
                <w:iCs/>
                <w:sz w:val="24"/>
                <w:szCs w:val="24"/>
              </w:rPr>
              <w:t>системы обработки и</w:t>
            </w:r>
            <w:r w:rsidRPr="004F5189">
              <w:rPr>
                <w:iCs/>
                <w:spacing w:val="1"/>
                <w:sz w:val="24"/>
                <w:szCs w:val="24"/>
              </w:rPr>
              <w:t xml:space="preserve"> </w:t>
            </w:r>
            <w:r w:rsidRPr="004F5189">
              <w:rPr>
                <w:iCs/>
                <w:sz w:val="24"/>
                <w:szCs w:val="24"/>
              </w:rPr>
              <w:t>передачи</w:t>
            </w:r>
            <w:r w:rsidRPr="004F5189">
              <w:rPr>
                <w:iCs/>
                <w:spacing w:val="-3"/>
                <w:sz w:val="24"/>
                <w:szCs w:val="24"/>
              </w:rPr>
              <w:t xml:space="preserve"> </w:t>
            </w:r>
            <w:r w:rsidRPr="004F5189">
              <w:rPr>
                <w:iCs/>
                <w:sz w:val="24"/>
                <w:szCs w:val="24"/>
              </w:rPr>
              <w:t>информации;</w:t>
            </w:r>
          </w:p>
          <w:p w14:paraId="23AAEA9F" w14:textId="77777777" w:rsidR="00F22B15" w:rsidRPr="004F5189" w:rsidRDefault="00051857" w:rsidP="0062222A">
            <w:pPr>
              <w:pStyle w:val="TableParagraph"/>
              <w:ind w:left="57" w:right="57"/>
              <w:rPr>
                <w:iCs/>
                <w:sz w:val="24"/>
                <w:szCs w:val="24"/>
              </w:rPr>
            </w:pPr>
            <w:r w:rsidRPr="004F5189">
              <w:rPr>
                <w:iCs/>
                <w:sz w:val="24"/>
                <w:szCs w:val="24"/>
              </w:rPr>
              <w:t>Методы и средства сбора,</w:t>
            </w:r>
            <w:r w:rsidRPr="004F5189">
              <w:rPr>
                <w:iCs/>
                <w:spacing w:val="-52"/>
                <w:sz w:val="24"/>
                <w:szCs w:val="24"/>
              </w:rPr>
              <w:t xml:space="preserve"> </w:t>
            </w:r>
            <w:r w:rsidRPr="004F5189">
              <w:rPr>
                <w:iCs/>
                <w:sz w:val="24"/>
                <w:szCs w:val="24"/>
              </w:rPr>
              <w:t>обработки, хранения,</w:t>
            </w:r>
            <w:r w:rsidRPr="004F5189">
              <w:rPr>
                <w:iCs/>
                <w:spacing w:val="1"/>
                <w:sz w:val="24"/>
                <w:szCs w:val="24"/>
              </w:rPr>
              <w:t xml:space="preserve"> </w:t>
            </w:r>
            <w:r w:rsidRPr="004F5189">
              <w:rPr>
                <w:iCs/>
                <w:sz w:val="24"/>
                <w:szCs w:val="24"/>
              </w:rPr>
              <w:t>передачи и накопления</w:t>
            </w:r>
            <w:r w:rsidRPr="004F5189">
              <w:rPr>
                <w:iCs/>
                <w:spacing w:val="1"/>
                <w:sz w:val="24"/>
                <w:szCs w:val="24"/>
              </w:rPr>
              <w:t xml:space="preserve"> </w:t>
            </w:r>
            <w:r w:rsidRPr="004F5189">
              <w:rPr>
                <w:iCs/>
                <w:sz w:val="24"/>
                <w:szCs w:val="24"/>
              </w:rPr>
              <w:t>информации;</w:t>
            </w:r>
          </w:p>
          <w:p w14:paraId="6EF79094" w14:textId="77777777" w:rsidR="00F22B15" w:rsidRPr="004F5189" w:rsidRDefault="00051857" w:rsidP="0062222A">
            <w:pPr>
              <w:pStyle w:val="TableParagraph"/>
              <w:ind w:left="57" w:right="57"/>
              <w:rPr>
                <w:iCs/>
                <w:sz w:val="24"/>
                <w:szCs w:val="24"/>
              </w:rPr>
            </w:pPr>
            <w:r w:rsidRPr="004F5189">
              <w:rPr>
                <w:iCs/>
                <w:sz w:val="24"/>
                <w:szCs w:val="24"/>
              </w:rPr>
              <w:t>Сетевые технологии</w:t>
            </w:r>
            <w:r w:rsidRPr="004F5189">
              <w:rPr>
                <w:iCs/>
                <w:spacing w:val="1"/>
                <w:sz w:val="24"/>
                <w:szCs w:val="24"/>
              </w:rPr>
              <w:t xml:space="preserve"> </w:t>
            </w:r>
            <w:r w:rsidRPr="004F5189">
              <w:rPr>
                <w:iCs/>
                <w:sz w:val="24"/>
                <w:szCs w:val="24"/>
              </w:rPr>
              <w:t>обработки и передачи</w:t>
            </w:r>
            <w:r w:rsidRPr="004F5189">
              <w:rPr>
                <w:iCs/>
                <w:spacing w:val="-52"/>
                <w:sz w:val="24"/>
                <w:szCs w:val="24"/>
              </w:rPr>
              <w:t xml:space="preserve"> </w:t>
            </w:r>
            <w:r w:rsidRPr="004F5189">
              <w:rPr>
                <w:iCs/>
                <w:sz w:val="24"/>
                <w:szCs w:val="24"/>
              </w:rPr>
              <w:t>информации;</w:t>
            </w:r>
          </w:p>
          <w:p w14:paraId="02F8E00F" w14:textId="7D96FA23" w:rsidR="00F22B15" w:rsidRPr="004F5189" w:rsidRDefault="00051857" w:rsidP="0062222A">
            <w:pPr>
              <w:pStyle w:val="TableParagraph"/>
              <w:ind w:left="57" w:right="57"/>
              <w:rPr>
                <w:iCs/>
                <w:sz w:val="24"/>
                <w:szCs w:val="24"/>
              </w:rPr>
            </w:pPr>
            <w:r w:rsidRPr="004F5189">
              <w:rPr>
                <w:iCs/>
                <w:sz w:val="24"/>
                <w:szCs w:val="24"/>
              </w:rPr>
              <w:t>Современные цифровые</w:t>
            </w:r>
            <w:r w:rsidRPr="004F5189">
              <w:rPr>
                <w:iCs/>
                <w:spacing w:val="-52"/>
                <w:sz w:val="24"/>
                <w:szCs w:val="24"/>
              </w:rPr>
              <w:t xml:space="preserve"> </w:t>
            </w:r>
            <w:r w:rsidRPr="004F5189">
              <w:rPr>
                <w:iCs/>
                <w:sz w:val="24"/>
                <w:szCs w:val="24"/>
              </w:rPr>
              <w:t>технологии</w:t>
            </w:r>
            <w:r w:rsidRPr="004F5189">
              <w:rPr>
                <w:iCs/>
                <w:spacing w:val="-1"/>
                <w:sz w:val="24"/>
                <w:szCs w:val="24"/>
              </w:rPr>
              <w:t xml:space="preserve"> </w:t>
            </w:r>
            <w:r w:rsidRPr="004F5189">
              <w:rPr>
                <w:iCs/>
                <w:sz w:val="24"/>
                <w:szCs w:val="24"/>
              </w:rPr>
              <w:t>и их</w:t>
            </w:r>
            <w:r w:rsidR="004F5189">
              <w:rPr>
                <w:iCs/>
                <w:sz w:val="24"/>
                <w:szCs w:val="24"/>
              </w:rPr>
              <w:t xml:space="preserve"> </w:t>
            </w:r>
            <w:r w:rsidRPr="004F5189">
              <w:rPr>
                <w:iCs/>
                <w:sz w:val="24"/>
                <w:szCs w:val="24"/>
              </w:rPr>
              <w:t>возможности применения в</w:t>
            </w:r>
            <w:r w:rsidRPr="004F5189">
              <w:rPr>
                <w:iCs/>
                <w:spacing w:val="-52"/>
                <w:sz w:val="24"/>
                <w:szCs w:val="24"/>
              </w:rPr>
              <w:t xml:space="preserve"> </w:t>
            </w:r>
            <w:r w:rsidRPr="004F5189">
              <w:rPr>
                <w:iCs/>
                <w:sz w:val="24"/>
                <w:szCs w:val="24"/>
              </w:rPr>
              <w:t>профессиональной</w:t>
            </w:r>
          </w:p>
          <w:p w14:paraId="20B845AA" w14:textId="55DCF89F" w:rsidR="008B538D" w:rsidRPr="004F5189" w:rsidRDefault="00051857" w:rsidP="0062222A">
            <w:pPr>
              <w:pStyle w:val="TableParagraph"/>
              <w:ind w:left="57" w:right="57"/>
              <w:rPr>
                <w:iCs/>
                <w:sz w:val="24"/>
                <w:szCs w:val="24"/>
              </w:rPr>
            </w:pPr>
            <w:r w:rsidRPr="004F5189">
              <w:rPr>
                <w:iCs/>
                <w:sz w:val="24"/>
                <w:szCs w:val="24"/>
              </w:rPr>
              <w:t>деятельности.</w:t>
            </w:r>
          </w:p>
        </w:tc>
        <w:tc>
          <w:tcPr>
            <w:tcW w:w="2268" w:type="dxa"/>
          </w:tcPr>
          <w:p w14:paraId="585556A9" w14:textId="77777777" w:rsidR="00F22B15" w:rsidRPr="004F5189" w:rsidRDefault="00051857" w:rsidP="0062222A">
            <w:pPr>
              <w:pStyle w:val="TableParagraph"/>
              <w:ind w:left="57" w:right="57"/>
              <w:rPr>
                <w:iCs/>
                <w:sz w:val="24"/>
                <w:szCs w:val="24"/>
              </w:rPr>
            </w:pPr>
            <w:r w:rsidRPr="004F5189">
              <w:rPr>
                <w:iCs/>
                <w:sz w:val="24"/>
                <w:szCs w:val="24"/>
              </w:rPr>
              <w:t>Полнота</w:t>
            </w:r>
          </w:p>
          <w:p w14:paraId="5CEA824F" w14:textId="77777777" w:rsidR="00F22B15" w:rsidRPr="004F5189" w:rsidRDefault="00051857" w:rsidP="0062222A">
            <w:pPr>
              <w:pStyle w:val="TableParagraph"/>
              <w:ind w:left="57" w:right="57"/>
              <w:rPr>
                <w:iCs/>
                <w:sz w:val="24"/>
                <w:szCs w:val="24"/>
              </w:rPr>
            </w:pPr>
            <w:r w:rsidRPr="004F5189">
              <w:rPr>
                <w:iCs/>
                <w:sz w:val="24"/>
                <w:szCs w:val="24"/>
              </w:rPr>
              <w:t>продемонстрированных</w:t>
            </w:r>
            <w:r w:rsidRPr="004F5189">
              <w:rPr>
                <w:iCs/>
                <w:spacing w:val="1"/>
                <w:sz w:val="24"/>
                <w:szCs w:val="24"/>
              </w:rPr>
              <w:t xml:space="preserve"> </w:t>
            </w:r>
            <w:r w:rsidRPr="004F5189">
              <w:rPr>
                <w:iCs/>
                <w:sz w:val="24"/>
                <w:szCs w:val="24"/>
              </w:rPr>
              <w:t>знаний и применение их при</w:t>
            </w:r>
            <w:r w:rsidRPr="004F5189">
              <w:rPr>
                <w:iCs/>
                <w:spacing w:val="-52"/>
                <w:sz w:val="24"/>
                <w:szCs w:val="24"/>
              </w:rPr>
              <w:t xml:space="preserve"> </w:t>
            </w:r>
            <w:r w:rsidRPr="004F5189">
              <w:rPr>
                <w:iCs/>
                <w:sz w:val="24"/>
                <w:szCs w:val="24"/>
              </w:rPr>
              <w:t>выполнении практических</w:t>
            </w:r>
            <w:r w:rsidRPr="004F5189">
              <w:rPr>
                <w:iCs/>
                <w:spacing w:val="1"/>
                <w:sz w:val="24"/>
                <w:szCs w:val="24"/>
              </w:rPr>
              <w:t xml:space="preserve"> </w:t>
            </w:r>
            <w:r w:rsidRPr="004F5189">
              <w:rPr>
                <w:iCs/>
                <w:sz w:val="24"/>
                <w:szCs w:val="24"/>
              </w:rPr>
              <w:t>работ.</w:t>
            </w:r>
          </w:p>
        </w:tc>
        <w:tc>
          <w:tcPr>
            <w:tcW w:w="2466" w:type="dxa"/>
          </w:tcPr>
          <w:p w14:paraId="2B9606A3" w14:textId="77777777" w:rsidR="00F22B15" w:rsidRPr="004F5189" w:rsidRDefault="00051857" w:rsidP="0062222A">
            <w:pPr>
              <w:pStyle w:val="TableParagraph"/>
              <w:ind w:left="57" w:right="57"/>
              <w:jc w:val="center"/>
              <w:rPr>
                <w:iCs/>
                <w:sz w:val="24"/>
                <w:szCs w:val="24"/>
              </w:rPr>
            </w:pPr>
            <w:r w:rsidRPr="004F5189">
              <w:rPr>
                <w:iCs/>
                <w:sz w:val="24"/>
                <w:szCs w:val="24"/>
              </w:rPr>
              <w:t>Проведение устных опросов,</w:t>
            </w:r>
            <w:r w:rsidRPr="004F5189">
              <w:rPr>
                <w:iCs/>
                <w:spacing w:val="-52"/>
                <w:sz w:val="24"/>
                <w:szCs w:val="24"/>
              </w:rPr>
              <w:t xml:space="preserve"> </w:t>
            </w:r>
            <w:r w:rsidRPr="004F5189">
              <w:rPr>
                <w:iCs/>
                <w:sz w:val="24"/>
                <w:szCs w:val="24"/>
              </w:rPr>
              <w:t>дидактических</w:t>
            </w:r>
            <w:r w:rsidRPr="004F5189">
              <w:rPr>
                <w:iCs/>
                <w:spacing w:val="-1"/>
                <w:sz w:val="24"/>
                <w:szCs w:val="24"/>
              </w:rPr>
              <w:t xml:space="preserve"> </w:t>
            </w:r>
            <w:r w:rsidRPr="004F5189">
              <w:rPr>
                <w:iCs/>
                <w:sz w:val="24"/>
                <w:szCs w:val="24"/>
              </w:rPr>
              <w:t>тестов,</w:t>
            </w:r>
          </w:p>
          <w:p w14:paraId="3589714F" w14:textId="77777777" w:rsidR="00F22B15" w:rsidRPr="004F5189" w:rsidRDefault="00051857" w:rsidP="0062222A">
            <w:pPr>
              <w:pStyle w:val="TableParagraph"/>
              <w:ind w:left="57" w:right="57"/>
              <w:jc w:val="center"/>
              <w:rPr>
                <w:iCs/>
                <w:sz w:val="24"/>
                <w:szCs w:val="24"/>
              </w:rPr>
            </w:pPr>
            <w:r w:rsidRPr="004F5189">
              <w:rPr>
                <w:iCs/>
                <w:sz w:val="24"/>
                <w:szCs w:val="24"/>
              </w:rPr>
              <w:t>контрольных</w:t>
            </w:r>
            <w:r w:rsidRPr="004F5189">
              <w:rPr>
                <w:iCs/>
                <w:spacing w:val="-1"/>
                <w:sz w:val="24"/>
                <w:szCs w:val="24"/>
              </w:rPr>
              <w:t xml:space="preserve"> </w:t>
            </w:r>
            <w:r w:rsidRPr="004F5189">
              <w:rPr>
                <w:iCs/>
                <w:sz w:val="24"/>
                <w:szCs w:val="24"/>
              </w:rPr>
              <w:t>работ.</w:t>
            </w:r>
          </w:p>
        </w:tc>
      </w:tr>
      <w:tr w:rsidR="006952F5" w:rsidRPr="004F5189" w14:paraId="288AB645" w14:textId="77777777" w:rsidTr="006952F5">
        <w:trPr>
          <w:trHeight w:val="329"/>
        </w:trPr>
        <w:tc>
          <w:tcPr>
            <w:tcW w:w="9572" w:type="dxa"/>
            <w:gridSpan w:val="3"/>
          </w:tcPr>
          <w:p w14:paraId="7BDB564D" w14:textId="74496308" w:rsidR="006952F5" w:rsidRPr="006952F5" w:rsidRDefault="006952F5" w:rsidP="0062222A">
            <w:pPr>
              <w:pStyle w:val="TableParagraph"/>
              <w:ind w:left="57" w:right="57"/>
              <w:rPr>
                <w:b/>
                <w:bCs/>
                <w:iCs/>
                <w:sz w:val="24"/>
                <w:szCs w:val="24"/>
              </w:rPr>
            </w:pPr>
            <w:r w:rsidRPr="006952F5">
              <w:rPr>
                <w:b/>
                <w:bCs/>
                <w:iCs/>
                <w:sz w:val="24"/>
                <w:szCs w:val="24"/>
              </w:rPr>
              <w:t>Перечень умений, осваиваемых в рамках дисциплины</w:t>
            </w:r>
          </w:p>
        </w:tc>
      </w:tr>
      <w:tr w:rsidR="008B538D" w:rsidRPr="004F5189" w14:paraId="3414FDFF" w14:textId="77777777" w:rsidTr="008B538D">
        <w:trPr>
          <w:trHeight w:val="3250"/>
        </w:trPr>
        <w:tc>
          <w:tcPr>
            <w:tcW w:w="4838" w:type="dxa"/>
          </w:tcPr>
          <w:p w14:paraId="6508576E" w14:textId="77777777" w:rsidR="008B538D" w:rsidRPr="004F5189" w:rsidRDefault="008B538D" w:rsidP="0062222A">
            <w:pPr>
              <w:pStyle w:val="TableParagraph"/>
              <w:ind w:left="57" w:right="57"/>
              <w:rPr>
                <w:iCs/>
                <w:sz w:val="24"/>
                <w:szCs w:val="24"/>
                <w:u w:val="single"/>
              </w:rPr>
            </w:pPr>
            <w:r w:rsidRPr="004F5189">
              <w:rPr>
                <w:iCs/>
                <w:sz w:val="24"/>
                <w:szCs w:val="24"/>
                <w:u w:val="single"/>
              </w:rPr>
              <w:t>Уметь:</w:t>
            </w:r>
          </w:p>
          <w:p w14:paraId="02DC9260" w14:textId="77777777" w:rsidR="008B538D" w:rsidRPr="004F5189" w:rsidRDefault="008B538D" w:rsidP="0062222A">
            <w:pPr>
              <w:pStyle w:val="TableParagraph"/>
              <w:ind w:left="57" w:right="57"/>
              <w:rPr>
                <w:iCs/>
                <w:sz w:val="24"/>
                <w:szCs w:val="24"/>
              </w:rPr>
            </w:pPr>
            <w:r w:rsidRPr="004F5189">
              <w:rPr>
                <w:iCs/>
                <w:sz w:val="24"/>
                <w:szCs w:val="24"/>
              </w:rPr>
              <w:t>Обрабатывать и</w:t>
            </w:r>
            <w:r w:rsidRPr="004F5189">
              <w:rPr>
                <w:iCs/>
                <w:spacing w:val="1"/>
                <w:sz w:val="24"/>
                <w:szCs w:val="24"/>
              </w:rPr>
              <w:t xml:space="preserve"> </w:t>
            </w:r>
            <w:r w:rsidRPr="004F5189">
              <w:rPr>
                <w:iCs/>
                <w:sz w:val="24"/>
                <w:szCs w:val="24"/>
              </w:rPr>
              <w:t>анализировать информацию с</w:t>
            </w:r>
            <w:r w:rsidRPr="004F5189">
              <w:rPr>
                <w:iCs/>
                <w:spacing w:val="-52"/>
                <w:sz w:val="24"/>
                <w:szCs w:val="24"/>
              </w:rPr>
              <w:t xml:space="preserve"> </w:t>
            </w:r>
            <w:r w:rsidRPr="004F5189">
              <w:rPr>
                <w:iCs/>
                <w:sz w:val="24"/>
                <w:szCs w:val="24"/>
              </w:rPr>
              <w:t>применением</w:t>
            </w:r>
            <w:r w:rsidRPr="004F5189">
              <w:rPr>
                <w:iCs/>
                <w:spacing w:val="-1"/>
                <w:sz w:val="24"/>
                <w:szCs w:val="24"/>
              </w:rPr>
              <w:t xml:space="preserve"> </w:t>
            </w:r>
            <w:r w:rsidRPr="004F5189">
              <w:rPr>
                <w:iCs/>
                <w:sz w:val="24"/>
                <w:szCs w:val="24"/>
              </w:rPr>
              <w:t>программных</w:t>
            </w:r>
          </w:p>
          <w:p w14:paraId="62E814A9" w14:textId="77777777" w:rsidR="008B538D" w:rsidRPr="004F5189" w:rsidRDefault="008B538D" w:rsidP="0062222A">
            <w:pPr>
              <w:pStyle w:val="TableParagraph"/>
              <w:ind w:left="57" w:right="57"/>
              <w:rPr>
                <w:iCs/>
                <w:sz w:val="24"/>
                <w:szCs w:val="24"/>
              </w:rPr>
            </w:pPr>
            <w:r w:rsidRPr="004F5189">
              <w:rPr>
                <w:iCs/>
                <w:sz w:val="24"/>
                <w:szCs w:val="24"/>
              </w:rPr>
              <w:t>средств и вычислительной</w:t>
            </w:r>
            <w:r w:rsidRPr="004F5189">
              <w:rPr>
                <w:iCs/>
                <w:spacing w:val="-52"/>
                <w:sz w:val="24"/>
                <w:szCs w:val="24"/>
              </w:rPr>
              <w:t xml:space="preserve"> </w:t>
            </w:r>
            <w:r w:rsidRPr="004F5189">
              <w:rPr>
                <w:iCs/>
                <w:sz w:val="24"/>
                <w:szCs w:val="24"/>
              </w:rPr>
              <w:t>техники;</w:t>
            </w:r>
          </w:p>
          <w:p w14:paraId="7C6D828A" w14:textId="77777777" w:rsidR="008B538D" w:rsidRPr="004F5189" w:rsidRDefault="008B538D" w:rsidP="0062222A">
            <w:pPr>
              <w:pStyle w:val="TableParagraph"/>
              <w:ind w:left="57" w:right="57"/>
              <w:rPr>
                <w:iCs/>
                <w:sz w:val="24"/>
                <w:szCs w:val="24"/>
              </w:rPr>
            </w:pPr>
            <w:r w:rsidRPr="004F5189">
              <w:rPr>
                <w:iCs/>
                <w:sz w:val="24"/>
                <w:szCs w:val="24"/>
              </w:rPr>
              <w:t>Использовать</w:t>
            </w:r>
            <w:r w:rsidRPr="004F5189">
              <w:rPr>
                <w:iCs/>
                <w:spacing w:val="-2"/>
                <w:sz w:val="24"/>
                <w:szCs w:val="24"/>
              </w:rPr>
              <w:t xml:space="preserve"> </w:t>
            </w:r>
            <w:r w:rsidRPr="004F5189">
              <w:rPr>
                <w:iCs/>
                <w:sz w:val="24"/>
                <w:szCs w:val="24"/>
              </w:rPr>
              <w:t>технологии</w:t>
            </w:r>
          </w:p>
          <w:p w14:paraId="1035F59A" w14:textId="77777777" w:rsidR="008B538D" w:rsidRPr="004F5189" w:rsidRDefault="008B538D" w:rsidP="0062222A">
            <w:pPr>
              <w:pStyle w:val="TableParagraph"/>
              <w:ind w:left="57" w:right="57"/>
              <w:rPr>
                <w:iCs/>
                <w:sz w:val="24"/>
                <w:szCs w:val="24"/>
              </w:rPr>
            </w:pPr>
            <w:r w:rsidRPr="004F5189">
              <w:rPr>
                <w:iCs/>
                <w:sz w:val="24"/>
                <w:szCs w:val="24"/>
              </w:rPr>
              <w:t>сбора; размещения, хранения,</w:t>
            </w:r>
            <w:r w:rsidRPr="004F5189">
              <w:rPr>
                <w:iCs/>
                <w:spacing w:val="-52"/>
                <w:sz w:val="24"/>
                <w:szCs w:val="24"/>
              </w:rPr>
              <w:t xml:space="preserve"> </w:t>
            </w:r>
            <w:r w:rsidRPr="004F5189">
              <w:rPr>
                <w:iCs/>
                <w:sz w:val="24"/>
                <w:szCs w:val="24"/>
              </w:rPr>
              <w:t>преобразования и передачи</w:t>
            </w:r>
            <w:r w:rsidRPr="004F5189">
              <w:rPr>
                <w:iCs/>
                <w:spacing w:val="1"/>
                <w:sz w:val="24"/>
                <w:szCs w:val="24"/>
              </w:rPr>
              <w:t xml:space="preserve"> </w:t>
            </w:r>
            <w:r w:rsidRPr="004F5189">
              <w:rPr>
                <w:iCs/>
                <w:sz w:val="24"/>
                <w:szCs w:val="24"/>
              </w:rPr>
              <w:t>данных в профессионально</w:t>
            </w:r>
            <w:r w:rsidRPr="004F5189">
              <w:rPr>
                <w:iCs/>
                <w:spacing w:val="1"/>
                <w:sz w:val="24"/>
                <w:szCs w:val="24"/>
              </w:rPr>
              <w:t xml:space="preserve"> </w:t>
            </w:r>
            <w:r w:rsidRPr="004F5189">
              <w:rPr>
                <w:iCs/>
                <w:sz w:val="24"/>
                <w:szCs w:val="24"/>
              </w:rPr>
              <w:t>ориентированных</w:t>
            </w:r>
            <w:r w:rsidRPr="004F5189">
              <w:rPr>
                <w:iCs/>
                <w:spacing w:val="1"/>
                <w:sz w:val="24"/>
                <w:szCs w:val="24"/>
              </w:rPr>
              <w:t xml:space="preserve"> </w:t>
            </w:r>
            <w:r w:rsidRPr="004F5189">
              <w:rPr>
                <w:iCs/>
                <w:sz w:val="24"/>
                <w:szCs w:val="24"/>
              </w:rPr>
              <w:t>информационных</w:t>
            </w:r>
            <w:r w:rsidRPr="004F5189">
              <w:rPr>
                <w:iCs/>
                <w:spacing w:val="-3"/>
                <w:sz w:val="24"/>
                <w:szCs w:val="24"/>
              </w:rPr>
              <w:t xml:space="preserve"> </w:t>
            </w:r>
            <w:r w:rsidRPr="004F5189">
              <w:rPr>
                <w:iCs/>
                <w:sz w:val="24"/>
                <w:szCs w:val="24"/>
              </w:rPr>
              <w:t>системах;</w:t>
            </w:r>
          </w:p>
          <w:p w14:paraId="011BC607" w14:textId="77777777" w:rsidR="008B538D" w:rsidRPr="004F5189" w:rsidRDefault="008B538D" w:rsidP="0062222A">
            <w:pPr>
              <w:pStyle w:val="TableParagraph"/>
              <w:ind w:left="57" w:right="57"/>
              <w:jc w:val="both"/>
              <w:rPr>
                <w:iCs/>
                <w:sz w:val="24"/>
                <w:szCs w:val="24"/>
              </w:rPr>
            </w:pPr>
            <w:r w:rsidRPr="004F5189">
              <w:rPr>
                <w:iCs/>
                <w:sz w:val="24"/>
                <w:szCs w:val="24"/>
              </w:rPr>
              <w:t>Работать с пакетами</w:t>
            </w:r>
            <w:r w:rsidRPr="004F5189">
              <w:rPr>
                <w:iCs/>
                <w:spacing w:val="-52"/>
                <w:sz w:val="24"/>
                <w:szCs w:val="24"/>
              </w:rPr>
              <w:t xml:space="preserve"> </w:t>
            </w:r>
            <w:r w:rsidRPr="004F5189">
              <w:rPr>
                <w:iCs/>
                <w:sz w:val="24"/>
                <w:szCs w:val="24"/>
              </w:rPr>
              <w:t>прикладных программ</w:t>
            </w:r>
            <w:r w:rsidRPr="004F5189">
              <w:rPr>
                <w:iCs/>
                <w:spacing w:val="1"/>
                <w:sz w:val="24"/>
                <w:szCs w:val="24"/>
              </w:rPr>
              <w:t xml:space="preserve"> </w:t>
            </w:r>
            <w:r w:rsidRPr="004F5189">
              <w:rPr>
                <w:iCs/>
                <w:sz w:val="24"/>
                <w:szCs w:val="24"/>
              </w:rPr>
              <w:t>профессиональной</w:t>
            </w:r>
          </w:p>
          <w:p w14:paraId="2188AD0C" w14:textId="77777777" w:rsidR="008B538D" w:rsidRPr="004F5189" w:rsidRDefault="008B538D" w:rsidP="0062222A">
            <w:pPr>
              <w:pStyle w:val="TableParagraph"/>
              <w:ind w:left="57" w:right="57"/>
              <w:jc w:val="both"/>
              <w:rPr>
                <w:iCs/>
                <w:sz w:val="24"/>
                <w:szCs w:val="24"/>
              </w:rPr>
            </w:pPr>
            <w:r w:rsidRPr="004F5189">
              <w:rPr>
                <w:iCs/>
                <w:sz w:val="24"/>
                <w:szCs w:val="24"/>
              </w:rPr>
              <w:t>направленности, выполнять с</w:t>
            </w:r>
            <w:r w:rsidRPr="004F5189">
              <w:rPr>
                <w:iCs/>
                <w:spacing w:val="-52"/>
                <w:sz w:val="24"/>
                <w:szCs w:val="24"/>
              </w:rPr>
              <w:t xml:space="preserve"> </w:t>
            </w:r>
            <w:r w:rsidRPr="004F5189">
              <w:rPr>
                <w:iCs/>
                <w:sz w:val="24"/>
                <w:szCs w:val="24"/>
              </w:rPr>
              <w:t>их</w:t>
            </w:r>
            <w:r w:rsidRPr="004F5189">
              <w:rPr>
                <w:iCs/>
                <w:spacing w:val="-1"/>
                <w:sz w:val="24"/>
                <w:szCs w:val="24"/>
              </w:rPr>
              <w:t xml:space="preserve"> </w:t>
            </w:r>
            <w:r w:rsidRPr="004F5189">
              <w:rPr>
                <w:iCs/>
                <w:sz w:val="24"/>
                <w:szCs w:val="24"/>
              </w:rPr>
              <w:t>помощью расчеты;</w:t>
            </w:r>
          </w:p>
          <w:p w14:paraId="1363692C" w14:textId="77777777" w:rsidR="008B538D" w:rsidRPr="004F5189" w:rsidRDefault="008B538D" w:rsidP="0062222A">
            <w:pPr>
              <w:pStyle w:val="TableParagraph"/>
              <w:ind w:left="57" w:right="57"/>
              <w:rPr>
                <w:iCs/>
                <w:sz w:val="24"/>
                <w:szCs w:val="24"/>
              </w:rPr>
            </w:pPr>
            <w:r w:rsidRPr="004F5189">
              <w:rPr>
                <w:iCs/>
                <w:sz w:val="24"/>
                <w:szCs w:val="24"/>
              </w:rPr>
              <w:t>Применять графические</w:t>
            </w:r>
            <w:r w:rsidRPr="004F5189">
              <w:rPr>
                <w:iCs/>
                <w:spacing w:val="1"/>
                <w:sz w:val="24"/>
                <w:szCs w:val="24"/>
              </w:rPr>
              <w:t xml:space="preserve"> </w:t>
            </w:r>
            <w:r w:rsidRPr="004F5189">
              <w:rPr>
                <w:iCs/>
                <w:sz w:val="24"/>
                <w:szCs w:val="24"/>
              </w:rPr>
              <w:t>редакторы для создания и</w:t>
            </w:r>
            <w:r w:rsidRPr="004F5189">
              <w:rPr>
                <w:iCs/>
                <w:spacing w:val="-52"/>
                <w:sz w:val="24"/>
                <w:szCs w:val="24"/>
              </w:rPr>
              <w:t xml:space="preserve"> </w:t>
            </w:r>
            <w:r w:rsidRPr="004F5189">
              <w:rPr>
                <w:iCs/>
                <w:sz w:val="24"/>
                <w:szCs w:val="24"/>
              </w:rPr>
              <w:t>редактирования</w:t>
            </w:r>
            <w:r w:rsidRPr="004F5189">
              <w:rPr>
                <w:iCs/>
                <w:spacing w:val="1"/>
                <w:sz w:val="24"/>
                <w:szCs w:val="24"/>
              </w:rPr>
              <w:t xml:space="preserve"> </w:t>
            </w:r>
            <w:r w:rsidRPr="004F5189">
              <w:rPr>
                <w:iCs/>
                <w:sz w:val="24"/>
                <w:szCs w:val="24"/>
              </w:rPr>
              <w:t>изображения;</w:t>
            </w:r>
          </w:p>
          <w:p w14:paraId="67C68AB8" w14:textId="77777777" w:rsidR="008B538D" w:rsidRPr="004F5189" w:rsidRDefault="008B538D" w:rsidP="0062222A">
            <w:pPr>
              <w:pStyle w:val="TableParagraph"/>
              <w:ind w:left="57" w:right="57"/>
              <w:jc w:val="both"/>
              <w:rPr>
                <w:iCs/>
                <w:sz w:val="24"/>
                <w:szCs w:val="24"/>
              </w:rPr>
            </w:pPr>
            <w:r w:rsidRPr="004F5189">
              <w:rPr>
                <w:iCs/>
                <w:sz w:val="24"/>
                <w:szCs w:val="24"/>
              </w:rPr>
              <w:t>Применять компьютерные</w:t>
            </w:r>
            <w:r w:rsidRPr="004F5189">
              <w:rPr>
                <w:iCs/>
                <w:spacing w:val="-57"/>
                <w:sz w:val="24"/>
                <w:szCs w:val="24"/>
              </w:rPr>
              <w:t xml:space="preserve"> </w:t>
            </w:r>
            <w:r w:rsidRPr="004F5189">
              <w:rPr>
                <w:iCs/>
                <w:sz w:val="24"/>
                <w:szCs w:val="24"/>
              </w:rPr>
              <w:t>программы</w:t>
            </w:r>
            <w:r w:rsidRPr="004F5189">
              <w:rPr>
                <w:iCs/>
                <w:spacing w:val="-1"/>
                <w:sz w:val="24"/>
                <w:szCs w:val="24"/>
              </w:rPr>
              <w:t xml:space="preserve"> </w:t>
            </w:r>
            <w:r w:rsidRPr="004F5189">
              <w:rPr>
                <w:iCs/>
                <w:sz w:val="24"/>
                <w:szCs w:val="24"/>
              </w:rPr>
              <w:t>для</w:t>
            </w:r>
            <w:r w:rsidRPr="004F5189">
              <w:rPr>
                <w:iCs/>
                <w:spacing w:val="-2"/>
                <w:sz w:val="24"/>
                <w:szCs w:val="24"/>
              </w:rPr>
              <w:t xml:space="preserve"> </w:t>
            </w:r>
            <w:r w:rsidRPr="004F5189">
              <w:rPr>
                <w:iCs/>
                <w:sz w:val="24"/>
                <w:szCs w:val="24"/>
              </w:rPr>
              <w:t>поиска</w:t>
            </w:r>
          </w:p>
          <w:p w14:paraId="0FD1A99F" w14:textId="0A9D52E1" w:rsidR="008B538D" w:rsidRPr="004F5189" w:rsidRDefault="008B538D" w:rsidP="0062222A">
            <w:pPr>
              <w:pStyle w:val="TableParagraph"/>
              <w:ind w:left="57" w:right="57"/>
              <w:rPr>
                <w:iCs/>
                <w:sz w:val="24"/>
                <w:szCs w:val="24"/>
              </w:rPr>
            </w:pPr>
            <w:r w:rsidRPr="004F5189">
              <w:rPr>
                <w:iCs/>
                <w:sz w:val="24"/>
                <w:szCs w:val="24"/>
              </w:rPr>
              <w:t>информации, составления</w:t>
            </w:r>
            <w:r w:rsidRPr="004F5189">
              <w:rPr>
                <w:iCs/>
                <w:spacing w:val="-57"/>
                <w:sz w:val="24"/>
                <w:szCs w:val="24"/>
              </w:rPr>
              <w:t xml:space="preserve"> </w:t>
            </w:r>
            <w:r w:rsidRPr="004F5189">
              <w:rPr>
                <w:iCs/>
                <w:sz w:val="24"/>
                <w:szCs w:val="24"/>
              </w:rPr>
              <w:t>и оформления документов</w:t>
            </w:r>
            <w:r w:rsidRPr="004F5189">
              <w:rPr>
                <w:iCs/>
                <w:spacing w:val="-57"/>
                <w:sz w:val="24"/>
                <w:szCs w:val="24"/>
              </w:rPr>
              <w:t xml:space="preserve"> </w:t>
            </w:r>
            <w:r w:rsidRPr="004F5189">
              <w:rPr>
                <w:iCs/>
                <w:sz w:val="24"/>
                <w:szCs w:val="24"/>
              </w:rPr>
              <w:t>и</w:t>
            </w:r>
            <w:r w:rsidRPr="004F5189">
              <w:rPr>
                <w:iCs/>
                <w:spacing w:val="-1"/>
                <w:sz w:val="24"/>
                <w:szCs w:val="24"/>
              </w:rPr>
              <w:t xml:space="preserve"> </w:t>
            </w:r>
            <w:r w:rsidRPr="004F5189">
              <w:rPr>
                <w:iCs/>
                <w:sz w:val="24"/>
                <w:szCs w:val="24"/>
              </w:rPr>
              <w:t>презентаций</w:t>
            </w:r>
          </w:p>
        </w:tc>
        <w:tc>
          <w:tcPr>
            <w:tcW w:w="2268" w:type="dxa"/>
          </w:tcPr>
          <w:p w14:paraId="796500B1" w14:textId="1771D026" w:rsidR="008B538D" w:rsidRPr="004F5189" w:rsidRDefault="008B538D" w:rsidP="0062222A">
            <w:pPr>
              <w:pStyle w:val="TableParagraph"/>
              <w:ind w:left="57" w:right="57"/>
              <w:rPr>
                <w:iCs/>
                <w:sz w:val="24"/>
                <w:szCs w:val="24"/>
              </w:rPr>
            </w:pPr>
            <w:r w:rsidRPr="004F5189">
              <w:rPr>
                <w:iCs/>
                <w:sz w:val="24"/>
                <w:szCs w:val="24"/>
              </w:rPr>
              <w:t>Выполнение практических</w:t>
            </w:r>
            <w:r w:rsidRPr="004F5189">
              <w:rPr>
                <w:iCs/>
                <w:spacing w:val="-52"/>
                <w:sz w:val="24"/>
                <w:szCs w:val="24"/>
              </w:rPr>
              <w:t xml:space="preserve"> </w:t>
            </w:r>
            <w:r w:rsidRPr="004F5189">
              <w:rPr>
                <w:iCs/>
                <w:sz w:val="24"/>
                <w:szCs w:val="24"/>
              </w:rPr>
              <w:t>работ</w:t>
            </w:r>
            <w:r w:rsidRPr="004F5189">
              <w:rPr>
                <w:iCs/>
                <w:spacing w:val="-2"/>
                <w:sz w:val="24"/>
                <w:szCs w:val="24"/>
              </w:rPr>
              <w:t xml:space="preserve"> </w:t>
            </w:r>
            <w:r w:rsidRPr="004F5189">
              <w:rPr>
                <w:iCs/>
                <w:sz w:val="24"/>
                <w:szCs w:val="24"/>
              </w:rPr>
              <w:t>и заданий</w:t>
            </w:r>
          </w:p>
        </w:tc>
        <w:tc>
          <w:tcPr>
            <w:tcW w:w="2466" w:type="dxa"/>
          </w:tcPr>
          <w:p w14:paraId="4325A65F" w14:textId="77777777" w:rsidR="008B538D" w:rsidRPr="004F5189" w:rsidRDefault="008B538D" w:rsidP="0062222A">
            <w:pPr>
              <w:pStyle w:val="TableParagraph"/>
              <w:ind w:left="57" w:right="57"/>
              <w:jc w:val="center"/>
              <w:rPr>
                <w:iCs/>
                <w:sz w:val="24"/>
                <w:szCs w:val="24"/>
              </w:rPr>
            </w:pPr>
            <w:r w:rsidRPr="004F5189">
              <w:rPr>
                <w:iCs/>
                <w:sz w:val="24"/>
                <w:szCs w:val="24"/>
              </w:rPr>
              <w:t>Оценка результатов выполнения</w:t>
            </w:r>
            <w:r w:rsidRPr="004F5189">
              <w:rPr>
                <w:iCs/>
                <w:spacing w:val="-52"/>
                <w:sz w:val="24"/>
                <w:szCs w:val="24"/>
              </w:rPr>
              <w:t xml:space="preserve"> </w:t>
            </w:r>
            <w:r w:rsidRPr="004F5189">
              <w:rPr>
                <w:iCs/>
                <w:sz w:val="24"/>
                <w:szCs w:val="24"/>
              </w:rPr>
              <w:t>практической</w:t>
            </w:r>
            <w:r w:rsidRPr="004F5189">
              <w:rPr>
                <w:iCs/>
                <w:spacing w:val="-1"/>
                <w:sz w:val="24"/>
                <w:szCs w:val="24"/>
              </w:rPr>
              <w:t xml:space="preserve"> </w:t>
            </w:r>
            <w:r w:rsidRPr="004F5189">
              <w:rPr>
                <w:iCs/>
                <w:sz w:val="24"/>
                <w:szCs w:val="24"/>
              </w:rPr>
              <w:t>работы</w:t>
            </w:r>
            <w:r w:rsidRPr="004F5189">
              <w:rPr>
                <w:iCs/>
                <w:spacing w:val="-1"/>
                <w:sz w:val="24"/>
                <w:szCs w:val="24"/>
              </w:rPr>
              <w:t xml:space="preserve"> </w:t>
            </w:r>
            <w:r w:rsidRPr="004F5189">
              <w:rPr>
                <w:iCs/>
                <w:sz w:val="24"/>
                <w:szCs w:val="24"/>
              </w:rPr>
              <w:t>и</w:t>
            </w:r>
            <w:r w:rsidRPr="004F5189">
              <w:rPr>
                <w:iCs/>
                <w:spacing w:val="-4"/>
                <w:sz w:val="24"/>
                <w:szCs w:val="24"/>
              </w:rPr>
              <w:t xml:space="preserve"> </w:t>
            </w:r>
            <w:r w:rsidRPr="004F5189">
              <w:rPr>
                <w:iCs/>
                <w:sz w:val="24"/>
                <w:szCs w:val="24"/>
              </w:rPr>
              <w:t>заданий</w:t>
            </w:r>
          </w:p>
          <w:p w14:paraId="32D86E87" w14:textId="3367E3F0" w:rsidR="008B538D" w:rsidRPr="004F5189" w:rsidRDefault="008B538D" w:rsidP="0062222A">
            <w:pPr>
              <w:pStyle w:val="TableParagraph"/>
              <w:ind w:left="57" w:right="57"/>
              <w:jc w:val="center"/>
              <w:rPr>
                <w:iCs/>
                <w:sz w:val="24"/>
                <w:szCs w:val="24"/>
              </w:rPr>
            </w:pPr>
            <w:r w:rsidRPr="004F5189">
              <w:rPr>
                <w:iCs/>
                <w:sz w:val="24"/>
                <w:szCs w:val="24"/>
              </w:rPr>
              <w:t>Экспертное</w:t>
            </w:r>
            <w:r w:rsidRPr="004F5189">
              <w:rPr>
                <w:iCs/>
                <w:spacing w:val="-2"/>
                <w:sz w:val="24"/>
                <w:szCs w:val="24"/>
              </w:rPr>
              <w:t xml:space="preserve"> </w:t>
            </w:r>
            <w:r w:rsidRPr="004F5189">
              <w:rPr>
                <w:iCs/>
                <w:sz w:val="24"/>
                <w:szCs w:val="24"/>
              </w:rPr>
              <w:t>наблюдение</w:t>
            </w:r>
            <w:r w:rsidRPr="004F5189">
              <w:rPr>
                <w:iCs/>
                <w:spacing w:val="-2"/>
                <w:sz w:val="24"/>
                <w:szCs w:val="24"/>
              </w:rPr>
              <w:t xml:space="preserve"> </w:t>
            </w:r>
            <w:r w:rsidRPr="004F5189">
              <w:rPr>
                <w:iCs/>
                <w:sz w:val="24"/>
                <w:szCs w:val="24"/>
              </w:rPr>
              <w:t>заходом выполнения практической</w:t>
            </w:r>
            <w:r w:rsidRPr="004F5189">
              <w:rPr>
                <w:iCs/>
                <w:spacing w:val="-52"/>
                <w:sz w:val="24"/>
                <w:szCs w:val="24"/>
              </w:rPr>
              <w:t xml:space="preserve"> </w:t>
            </w:r>
            <w:r w:rsidRPr="004F5189">
              <w:rPr>
                <w:iCs/>
                <w:sz w:val="24"/>
                <w:szCs w:val="24"/>
              </w:rPr>
              <w:t>работы</w:t>
            </w:r>
          </w:p>
        </w:tc>
      </w:tr>
    </w:tbl>
    <w:p w14:paraId="4D14B03B" w14:textId="77777777" w:rsidR="00F22B15" w:rsidRDefault="00F22B15">
      <w:pPr>
        <w:sectPr w:rsidR="00F22B15" w:rsidSect="0062222A">
          <w:footerReference w:type="default" r:id="rId97"/>
          <w:pgSz w:w="11910" w:h="16840"/>
          <w:pgMar w:top="1134" w:right="853" w:bottom="1134" w:left="1276" w:header="454" w:footer="567" w:gutter="0"/>
          <w:cols w:space="720"/>
          <w:docGrid w:linePitch="299"/>
        </w:sectPr>
      </w:pPr>
    </w:p>
    <w:p w14:paraId="2DB9A206" w14:textId="77777777" w:rsidR="00F22B15" w:rsidRPr="00B76BBA" w:rsidRDefault="00F22B15">
      <w:pPr>
        <w:pStyle w:val="a3"/>
        <w:spacing w:before="4"/>
        <w:rPr>
          <w:b/>
          <w:sz w:val="28"/>
          <w:szCs w:val="28"/>
        </w:rPr>
      </w:pPr>
    </w:p>
    <w:p w14:paraId="45898ACF" w14:textId="2689A870" w:rsidR="001A446B" w:rsidRPr="008B538D" w:rsidRDefault="001A446B" w:rsidP="007824F4">
      <w:pPr>
        <w:pStyle w:val="2"/>
        <w:jc w:val="right"/>
      </w:pPr>
      <w:bookmarkStart w:id="252" w:name="_Toc132981808"/>
      <w:r w:rsidRPr="008B538D">
        <w:t>Приложение 2</w:t>
      </w:r>
      <w:r w:rsidR="00B72111" w:rsidRPr="008B538D">
        <w:t>.9</w:t>
      </w:r>
      <w:bookmarkEnd w:id="252"/>
    </w:p>
    <w:p w14:paraId="489EFDBE" w14:textId="235F15E9" w:rsidR="001A446B" w:rsidRPr="008B538D" w:rsidRDefault="001A446B" w:rsidP="008B538D">
      <w:pPr>
        <w:pStyle w:val="a3"/>
        <w:spacing w:line="360" w:lineRule="auto"/>
        <w:jc w:val="right"/>
        <w:rPr>
          <w:b/>
          <w:bCs/>
          <w:i/>
        </w:rPr>
      </w:pPr>
      <w:r w:rsidRPr="008B538D">
        <w:rPr>
          <w:b/>
          <w:bCs/>
        </w:rPr>
        <w:t xml:space="preserve">к </w:t>
      </w:r>
      <w:r w:rsidR="00F96F20">
        <w:rPr>
          <w:b/>
          <w:bCs/>
        </w:rPr>
        <w:t>ПОП</w:t>
      </w:r>
      <w:r w:rsidRPr="008B538D">
        <w:rPr>
          <w:b/>
          <w:bCs/>
        </w:rPr>
        <w:t xml:space="preserve"> по специальности</w:t>
      </w:r>
      <w:r w:rsidRPr="008B538D">
        <w:rPr>
          <w:b/>
          <w:bCs/>
          <w:i/>
        </w:rPr>
        <w:t xml:space="preserve"> </w:t>
      </w:r>
    </w:p>
    <w:p w14:paraId="167933FF" w14:textId="77777777" w:rsidR="001A446B" w:rsidRPr="008B538D" w:rsidRDefault="001A446B" w:rsidP="008B538D">
      <w:pPr>
        <w:pStyle w:val="a3"/>
        <w:spacing w:line="360" w:lineRule="auto"/>
        <w:jc w:val="right"/>
        <w:rPr>
          <w:b/>
          <w:iCs/>
        </w:rPr>
      </w:pPr>
      <w:r w:rsidRPr="008B538D">
        <w:rPr>
          <w:b/>
          <w:iCs/>
        </w:rPr>
        <w:t>24.02.02 Производство авиационных двигателей</w:t>
      </w:r>
    </w:p>
    <w:p w14:paraId="42CC8C89" w14:textId="77777777" w:rsidR="001A446B" w:rsidRPr="008B538D" w:rsidRDefault="001A446B" w:rsidP="001A446B">
      <w:pPr>
        <w:pStyle w:val="a3"/>
        <w:rPr>
          <w:b/>
          <w:i/>
        </w:rPr>
      </w:pPr>
    </w:p>
    <w:p w14:paraId="3C3847E0" w14:textId="77777777" w:rsidR="001A446B" w:rsidRPr="008B538D" w:rsidRDefault="001A446B" w:rsidP="001A446B">
      <w:pPr>
        <w:pStyle w:val="a3"/>
        <w:rPr>
          <w:b/>
          <w:i/>
        </w:rPr>
      </w:pPr>
    </w:p>
    <w:p w14:paraId="562A29A0" w14:textId="77777777" w:rsidR="001A446B" w:rsidRPr="008B538D" w:rsidRDefault="001A446B" w:rsidP="001A446B">
      <w:pPr>
        <w:pStyle w:val="a3"/>
        <w:rPr>
          <w:b/>
          <w:i/>
        </w:rPr>
      </w:pPr>
    </w:p>
    <w:p w14:paraId="2A8BC361" w14:textId="77777777" w:rsidR="001A446B" w:rsidRPr="008B538D" w:rsidRDefault="001A446B" w:rsidP="001A446B">
      <w:pPr>
        <w:pStyle w:val="a3"/>
        <w:rPr>
          <w:b/>
          <w:i/>
        </w:rPr>
      </w:pPr>
    </w:p>
    <w:p w14:paraId="4ED33B6D" w14:textId="77777777" w:rsidR="00B76BBA" w:rsidRPr="008B538D" w:rsidRDefault="00B76BBA" w:rsidP="001A446B">
      <w:pPr>
        <w:pStyle w:val="a3"/>
        <w:rPr>
          <w:b/>
          <w:i/>
        </w:rPr>
      </w:pPr>
    </w:p>
    <w:p w14:paraId="189BA09D" w14:textId="77777777" w:rsidR="00B76BBA" w:rsidRPr="008B538D" w:rsidRDefault="00B76BBA" w:rsidP="001A446B">
      <w:pPr>
        <w:pStyle w:val="a3"/>
        <w:rPr>
          <w:b/>
          <w:i/>
        </w:rPr>
      </w:pPr>
    </w:p>
    <w:p w14:paraId="256D5C9C" w14:textId="77777777" w:rsidR="00B76BBA" w:rsidRPr="008B538D" w:rsidRDefault="00B76BBA" w:rsidP="001A446B">
      <w:pPr>
        <w:pStyle w:val="a3"/>
        <w:rPr>
          <w:b/>
          <w:i/>
        </w:rPr>
      </w:pPr>
    </w:p>
    <w:p w14:paraId="6F86A1A3" w14:textId="77777777" w:rsidR="00B76BBA" w:rsidRPr="008B538D" w:rsidRDefault="00B76BBA" w:rsidP="001A446B">
      <w:pPr>
        <w:pStyle w:val="a3"/>
        <w:rPr>
          <w:b/>
          <w:i/>
        </w:rPr>
      </w:pPr>
    </w:p>
    <w:p w14:paraId="1AF3E9AC" w14:textId="77777777" w:rsidR="00B76BBA" w:rsidRPr="008B538D" w:rsidRDefault="00B76BBA" w:rsidP="001A446B">
      <w:pPr>
        <w:pStyle w:val="a3"/>
        <w:rPr>
          <w:b/>
          <w:i/>
        </w:rPr>
      </w:pPr>
    </w:p>
    <w:p w14:paraId="1A581DEA" w14:textId="77777777" w:rsidR="00B76BBA" w:rsidRPr="008B538D" w:rsidRDefault="00B76BBA" w:rsidP="001A446B">
      <w:pPr>
        <w:pStyle w:val="a3"/>
        <w:rPr>
          <w:b/>
          <w:i/>
        </w:rPr>
      </w:pPr>
    </w:p>
    <w:p w14:paraId="418056DA" w14:textId="77777777" w:rsidR="00B76BBA" w:rsidRPr="008B538D" w:rsidRDefault="00B76BBA" w:rsidP="007824F4">
      <w:pPr>
        <w:pStyle w:val="a3"/>
        <w:jc w:val="center"/>
        <w:rPr>
          <w:b/>
          <w:i/>
        </w:rPr>
      </w:pPr>
    </w:p>
    <w:p w14:paraId="7390AF8D" w14:textId="77777777" w:rsidR="001A446B" w:rsidRPr="008B538D" w:rsidRDefault="001A446B" w:rsidP="007824F4">
      <w:pPr>
        <w:pStyle w:val="2"/>
        <w:ind w:left="0"/>
        <w:jc w:val="center"/>
      </w:pPr>
      <w:bookmarkStart w:id="253" w:name="_Toc132981809"/>
      <w:r w:rsidRPr="008B538D">
        <w:t>ПРИМЕРНАЯ РАБОЧАЯ ПРОГРАММА УЧЕБНОЙ ДИСЦИПЛИНЫ</w:t>
      </w:r>
      <w:bookmarkEnd w:id="253"/>
    </w:p>
    <w:p w14:paraId="10ABA392" w14:textId="77777777" w:rsidR="001A446B" w:rsidRPr="008B538D" w:rsidRDefault="001A446B" w:rsidP="007824F4">
      <w:pPr>
        <w:pStyle w:val="a3"/>
        <w:jc w:val="center"/>
        <w:rPr>
          <w:b/>
          <w:i/>
          <w:u w:val="single"/>
        </w:rPr>
      </w:pPr>
    </w:p>
    <w:p w14:paraId="23AEC885" w14:textId="26770709" w:rsidR="001A446B" w:rsidRPr="008B538D" w:rsidRDefault="006952F5" w:rsidP="007824F4">
      <w:pPr>
        <w:pStyle w:val="2"/>
        <w:ind w:left="0"/>
        <w:jc w:val="center"/>
      </w:pPr>
      <w:bookmarkStart w:id="254" w:name="_Toc132981810"/>
      <w:r>
        <w:t>«</w:t>
      </w:r>
      <w:r w:rsidR="001A446B" w:rsidRPr="008B538D">
        <w:t>ОП</w:t>
      </w:r>
      <w:r w:rsidR="00B76BBA" w:rsidRPr="008B538D">
        <w:t>.</w:t>
      </w:r>
      <w:r w:rsidR="001A446B" w:rsidRPr="008B538D">
        <w:t xml:space="preserve">03 </w:t>
      </w:r>
      <w:r w:rsidR="00B76BBA" w:rsidRPr="008B538D">
        <w:t>ИНЖЕНЕРНАЯ ГРАФИКА</w:t>
      </w:r>
      <w:r>
        <w:t>»</w:t>
      </w:r>
      <w:bookmarkEnd w:id="254"/>
    </w:p>
    <w:p w14:paraId="0175CD13" w14:textId="00EAE18F" w:rsidR="001A446B" w:rsidRPr="008B538D" w:rsidRDefault="001A446B" w:rsidP="007824F4">
      <w:pPr>
        <w:pStyle w:val="2"/>
        <w:rPr>
          <w:i/>
          <w:vertAlign w:val="superscript"/>
        </w:rPr>
      </w:pPr>
    </w:p>
    <w:p w14:paraId="4DDBE53E" w14:textId="77777777" w:rsidR="008B538D" w:rsidRPr="008B538D" w:rsidRDefault="008B538D" w:rsidP="001A446B">
      <w:pPr>
        <w:pStyle w:val="a3"/>
        <w:rPr>
          <w:b/>
          <w:i/>
        </w:rPr>
      </w:pPr>
    </w:p>
    <w:p w14:paraId="1F4901B5" w14:textId="77777777" w:rsidR="001A446B" w:rsidRPr="008B538D" w:rsidRDefault="001A446B" w:rsidP="001A446B">
      <w:pPr>
        <w:pStyle w:val="a3"/>
        <w:rPr>
          <w:b/>
          <w:i/>
        </w:rPr>
      </w:pPr>
    </w:p>
    <w:p w14:paraId="4ED3523F" w14:textId="77777777" w:rsidR="001A446B" w:rsidRPr="008B538D" w:rsidRDefault="001A446B" w:rsidP="001A446B">
      <w:pPr>
        <w:pStyle w:val="a3"/>
        <w:rPr>
          <w:b/>
          <w:i/>
        </w:rPr>
      </w:pPr>
    </w:p>
    <w:p w14:paraId="1C0729E5" w14:textId="77777777" w:rsidR="001A446B" w:rsidRPr="008B538D" w:rsidRDefault="001A446B" w:rsidP="001A446B">
      <w:pPr>
        <w:pStyle w:val="a3"/>
        <w:rPr>
          <w:b/>
          <w:i/>
        </w:rPr>
      </w:pPr>
    </w:p>
    <w:p w14:paraId="59DF00AB" w14:textId="77777777" w:rsidR="001A446B" w:rsidRPr="008B538D" w:rsidRDefault="001A446B" w:rsidP="001A446B">
      <w:pPr>
        <w:pStyle w:val="a3"/>
        <w:rPr>
          <w:b/>
          <w:i/>
        </w:rPr>
      </w:pPr>
    </w:p>
    <w:p w14:paraId="5B298F17" w14:textId="77777777" w:rsidR="001A446B" w:rsidRPr="008B538D" w:rsidRDefault="001A446B" w:rsidP="001A446B">
      <w:pPr>
        <w:pStyle w:val="a3"/>
        <w:rPr>
          <w:b/>
          <w:i/>
        </w:rPr>
      </w:pPr>
    </w:p>
    <w:p w14:paraId="64633F91" w14:textId="77777777" w:rsidR="001A446B" w:rsidRPr="008B538D" w:rsidRDefault="001A446B" w:rsidP="001A446B">
      <w:pPr>
        <w:pStyle w:val="a3"/>
        <w:rPr>
          <w:b/>
          <w:i/>
        </w:rPr>
      </w:pPr>
    </w:p>
    <w:p w14:paraId="4E8A9230" w14:textId="77777777" w:rsidR="001A446B" w:rsidRPr="008B538D" w:rsidRDefault="001A446B" w:rsidP="001A446B">
      <w:pPr>
        <w:pStyle w:val="a3"/>
        <w:rPr>
          <w:b/>
          <w:i/>
        </w:rPr>
      </w:pPr>
    </w:p>
    <w:p w14:paraId="35172696" w14:textId="77777777" w:rsidR="001A446B" w:rsidRPr="008B538D" w:rsidRDefault="001A446B" w:rsidP="001A446B">
      <w:pPr>
        <w:pStyle w:val="a3"/>
        <w:rPr>
          <w:b/>
          <w:i/>
        </w:rPr>
      </w:pPr>
    </w:p>
    <w:p w14:paraId="54301897" w14:textId="77777777" w:rsidR="00F22B15" w:rsidRPr="008B538D" w:rsidRDefault="00F22B15">
      <w:pPr>
        <w:pStyle w:val="a3"/>
        <w:rPr>
          <w:b/>
        </w:rPr>
      </w:pPr>
    </w:p>
    <w:p w14:paraId="542C395D" w14:textId="77777777" w:rsidR="00F22B15" w:rsidRPr="008B538D" w:rsidRDefault="00F22B15">
      <w:pPr>
        <w:pStyle w:val="a3"/>
        <w:rPr>
          <w:b/>
        </w:rPr>
      </w:pPr>
    </w:p>
    <w:p w14:paraId="3FA17CD4" w14:textId="77777777" w:rsidR="00F22B15" w:rsidRPr="008B538D" w:rsidRDefault="00F22B15">
      <w:pPr>
        <w:pStyle w:val="a3"/>
        <w:rPr>
          <w:b/>
        </w:rPr>
      </w:pPr>
    </w:p>
    <w:p w14:paraId="313E94E7" w14:textId="77777777" w:rsidR="00F22B15" w:rsidRPr="008B538D" w:rsidRDefault="00F22B15">
      <w:pPr>
        <w:pStyle w:val="a3"/>
        <w:rPr>
          <w:b/>
        </w:rPr>
      </w:pPr>
    </w:p>
    <w:p w14:paraId="48E32B1F" w14:textId="77777777" w:rsidR="00F22B15" w:rsidRPr="008B538D" w:rsidRDefault="00F22B15">
      <w:pPr>
        <w:pStyle w:val="a3"/>
        <w:rPr>
          <w:b/>
        </w:rPr>
      </w:pPr>
    </w:p>
    <w:p w14:paraId="4DFA2FDC" w14:textId="77777777" w:rsidR="00F22B15" w:rsidRPr="008B538D" w:rsidRDefault="00F22B15">
      <w:pPr>
        <w:pStyle w:val="a3"/>
        <w:rPr>
          <w:b/>
        </w:rPr>
      </w:pPr>
    </w:p>
    <w:p w14:paraId="120ADE78" w14:textId="77777777" w:rsidR="00F22B15" w:rsidRPr="008B538D" w:rsidRDefault="00F22B15">
      <w:pPr>
        <w:pStyle w:val="a3"/>
        <w:rPr>
          <w:b/>
        </w:rPr>
      </w:pPr>
    </w:p>
    <w:p w14:paraId="46056960" w14:textId="77777777" w:rsidR="00F22B15" w:rsidRPr="008B538D" w:rsidRDefault="00F22B15">
      <w:pPr>
        <w:pStyle w:val="a3"/>
        <w:rPr>
          <w:b/>
        </w:rPr>
      </w:pPr>
    </w:p>
    <w:p w14:paraId="58A8622A" w14:textId="77777777" w:rsidR="00F22B15" w:rsidRPr="008B538D" w:rsidRDefault="00F22B15">
      <w:pPr>
        <w:pStyle w:val="a3"/>
        <w:rPr>
          <w:b/>
        </w:rPr>
      </w:pPr>
    </w:p>
    <w:p w14:paraId="4ECABA60" w14:textId="77777777" w:rsidR="00F22B15" w:rsidRPr="008B538D" w:rsidRDefault="00F22B15">
      <w:pPr>
        <w:pStyle w:val="a3"/>
        <w:rPr>
          <w:b/>
        </w:rPr>
      </w:pPr>
    </w:p>
    <w:p w14:paraId="525CDBE7" w14:textId="77777777" w:rsidR="00F22B15" w:rsidRPr="008B538D" w:rsidRDefault="00F22B15">
      <w:pPr>
        <w:pStyle w:val="a3"/>
        <w:rPr>
          <w:b/>
        </w:rPr>
      </w:pPr>
    </w:p>
    <w:p w14:paraId="4F6CFD64" w14:textId="77777777" w:rsidR="00F22B15" w:rsidRPr="008B538D" w:rsidRDefault="00F22B15">
      <w:pPr>
        <w:pStyle w:val="a3"/>
        <w:rPr>
          <w:b/>
        </w:rPr>
      </w:pPr>
    </w:p>
    <w:p w14:paraId="2341C251" w14:textId="77777777" w:rsidR="00F22B15" w:rsidRPr="008B538D" w:rsidRDefault="00F22B15">
      <w:pPr>
        <w:pStyle w:val="a3"/>
        <w:rPr>
          <w:b/>
        </w:rPr>
      </w:pPr>
    </w:p>
    <w:p w14:paraId="2CC860DD" w14:textId="77777777" w:rsidR="00F22B15" w:rsidRPr="008B538D" w:rsidRDefault="00F22B15">
      <w:pPr>
        <w:pStyle w:val="a3"/>
        <w:rPr>
          <w:b/>
        </w:rPr>
      </w:pPr>
    </w:p>
    <w:p w14:paraId="02C5B7F6" w14:textId="77777777" w:rsidR="00F22B15" w:rsidRDefault="00F22B15">
      <w:pPr>
        <w:pStyle w:val="a3"/>
        <w:rPr>
          <w:b/>
          <w:sz w:val="30"/>
        </w:rPr>
      </w:pPr>
    </w:p>
    <w:p w14:paraId="762F034C" w14:textId="77777777" w:rsidR="00F22B15" w:rsidRDefault="00F22B15">
      <w:pPr>
        <w:pStyle w:val="a3"/>
        <w:rPr>
          <w:b/>
          <w:sz w:val="30"/>
        </w:rPr>
      </w:pPr>
    </w:p>
    <w:p w14:paraId="049E7DE4" w14:textId="77777777" w:rsidR="00F22B15" w:rsidRDefault="00F22B15">
      <w:pPr>
        <w:pStyle w:val="a3"/>
        <w:spacing w:before="2"/>
        <w:rPr>
          <w:b/>
          <w:sz w:val="40"/>
        </w:rPr>
      </w:pPr>
    </w:p>
    <w:p w14:paraId="4F504102" w14:textId="37AC6F91" w:rsidR="00F22B15" w:rsidRPr="004F5189" w:rsidRDefault="00051857">
      <w:pPr>
        <w:ind w:left="493" w:right="496"/>
        <w:jc w:val="center"/>
        <w:rPr>
          <w:b/>
          <w:iCs/>
        </w:rPr>
      </w:pPr>
      <w:r w:rsidRPr="004F5189">
        <w:rPr>
          <w:b/>
          <w:iCs/>
          <w:sz w:val="24"/>
          <w:szCs w:val="24"/>
        </w:rPr>
        <w:t>202</w:t>
      </w:r>
      <w:r w:rsidR="006952F5">
        <w:rPr>
          <w:b/>
          <w:iCs/>
          <w:sz w:val="24"/>
          <w:szCs w:val="24"/>
        </w:rPr>
        <w:t>3</w:t>
      </w:r>
      <w:r w:rsidRPr="004F5189">
        <w:rPr>
          <w:b/>
          <w:iCs/>
          <w:sz w:val="24"/>
          <w:szCs w:val="24"/>
        </w:rPr>
        <w:t xml:space="preserve"> г</w:t>
      </w:r>
      <w:r w:rsidRPr="004F5189">
        <w:rPr>
          <w:b/>
          <w:iCs/>
        </w:rPr>
        <w:t>.</w:t>
      </w:r>
    </w:p>
    <w:p w14:paraId="54DAD7DF" w14:textId="77777777" w:rsidR="00F22B15" w:rsidRDefault="00F22B15">
      <w:pPr>
        <w:jc w:val="center"/>
        <w:sectPr w:rsidR="00F22B15" w:rsidSect="005D70BC">
          <w:footerReference w:type="default" r:id="rId98"/>
          <w:pgSz w:w="11910" w:h="16840"/>
          <w:pgMar w:top="1134" w:right="567" w:bottom="1134" w:left="1134" w:header="454" w:footer="567" w:gutter="0"/>
          <w:cols w:space="720"/>
          <w:docGrid w:linePitch="299"/>
        </w:sectPr>
      </w:pPr>
    </w:p>
    <w:p w14:paraId="1EBE0E38" w14:textId="77777777" w:rsidR="006568FD" w:rsidRDefault="006568FD" w:rsidP="006568FD">
      <w:pPr>
        <w:jc w:val="center"/>
        <w:rPr>
          <w:b/>
          <w:sz w:val="24"/>
          <w:szCs w:val="24"/>
        </w:rPr>
      </w:pPr>
    </w:p>
    <w:p w14:paraId="4E78D2E3" w14:textId="551EEEDA" w:rsidR="006568FD" w:rsidRDefault="006568FD" w:rsidP="006568FD">
      <w:pPr>
        <w:jc w:val="center"/>
        <w:rPr>
          <w:b/>
          <w:sz w:val="24"/>
          <w:szCs w:val="24"/>
        </w:rPr>
      </w:pPr>
      <w:r w:rsidRPr="00866EA1">
        <w:rPr>
          <w:b/>
          <w:sz w:val="24"/>
          <w:szCs w:val="24"/>
        </w:rPr>
        <w:t>СОДЕРЖАНИЕ</w:t>
      </w:r>
    </w:p>
    <w:p w14:paraId="42E1379A" w14:textId="77777777" w:rsidR="006568FD" w:rsidRPr="00866EA1" w:rsidRDefault="006568FD" w:rsidP="006568FD">
      <w:pPr>
        <w:jc w:val="center"/>
        <w:rPr>
          <w:b/>
          <w:sz w:val="24"/>
          <w:szCs w:val="24"/>
        </w:rPr>
      </w:pPr>
    </w:p>
    <w:p w14:paraId="0C3F3412" w14:textId="77777777" w:rsidR="006568FD" w:rsidRPr="00866EA1" w:rsidRDefault="006568FD" w:rsidP="006568FD">
      <w:pPr>
        <w:rPr>
          <w:b/>
          <w:i/>
          <w:sz w:val="24"/>
          <w:szCs w:val="24"/>
        </w:rPr>
      </w:pPr>
    </w:p>
    <w:tbl>
      <w:tblPr>
        <w:tblW w:w="0" w:type="auto"/>
        <w:tblLook w:val="01E0" w:firstRow="1" w:lastRow="1" w:firstColumn="1" w:lastColumn="1" w:noHBand="0" w:noVBand="0"/>
      </w:tblPr>
      <w:tblGrid>
        <w:gridCol w:w="7501"/>
        <w:gridCol w:w="1854"/>
      </w:tblGrid>
      <w:tr w:rsidR="006568FD" w:rsidRPr="00866EA1" w14:paraId="50FD251B" w14:textId="77777777" w:rsidTr="00BF5F4B">
        <w:tc>
          <w:tcPr>
            <w:tcW w:w="7501" w:type="dxa"/>
          </w:tcPr>
          <w:p w14:paraId="6FBD55B3" w14:textId="77777777" w:rsidR="006568FD" w:rsidRPr="00866EA1" w:rsidRDefault="006568FD" w:rsidP="00D23C83">
            <w:pPr>
              <w:widowControl/>
              <w:numPr>
                <w:ilvl w:val="0"/>
                <w:numId w:val="156"/>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4D8DB8F3" w14:textId="77777777" w:rsidR="006568FD" w:rsidRPr="00866EA1" w:rsidRDefault="006568FD" w:rsidP="00BF5F4B">
            <w:pPr>
              <w:rPr>
                <w:b/>
                <w:sz w:val="24"/>
                <w:szCs w:val="24"/>
              </w:rPr>
            </w:pPr>
          </w:p>
        </w:tc>
      </w:tr>
      <w:tr w:rsidR="006568FD" w:rsidRPr="00866EA1" w14:paraId="136D4979" w14:textId="77777777" w:rsidTr="00BF5F4B">
        <w:tc>
          <w:tcPr>
            <w:tcW w:w="7501" w:type="dxa"/>
          </w:tcPr>
          <w:p w14:paraId="1A856D0E" w14:textId="77777777" w:rsidR="006568FD" w:rsidRPr="00866EA1" w:rsidRDefault="006568FD" w:rsidP="00D23C83">
            <w:pPr>
              <w:widowControl/>
              <w:numPr>
                <w:ilvl w:val="0"/>
                <w:numId w:val="156"/>
              </w:numPr>
              <w:suppressAutoHyphens/>
              <w:autoSpaceDE/>
              <w:autoSpaceDN/>
              <w:spacing w:after="200" w:line="276" w:lineRule="auto"/>
              <w:rPr>
                <w:b/>
                <w:sz w:val="24"/>
                <w:szCs w:val="24"/>
              </w:rPr>
            </w:pPr>
            <w:r w:rsidRPr="00866EA1">
              <w:rPr>
                <w:b/>
                <w:sz w:val="24"/>
                <w:szCs w:val="24"/>
              </w:rPr>
              <w:t>СТРУКТУРА И СОДЕРЖАНИЕ УЧЕБНОЙ ДИСЦИПЛИНЫ</w:t>
            </w:r>
          </w:p>
          <w:p w14:paraId="0BB56950" w14:textId="77777777" w:rsidR="006568FD" w:rsidRPr="00866EA1" w:rsidRDefault="006568FD" w:rsidP="00D23C83">
            <w:pPr>
              <w:widowControl/>
              <w:numPr>
                <w:ilvl w:val="0"/>
                <w:numId w:val="156"/>
              </w:numPr>
              <w:suppressAutoHyphens/>
              <w:autoSpaceDE/>
              <w:autoSpaceDN/>
              <w:spacing w:after="200" w:line="276" w:lineRule="auto"/>
              <w:rPr>
                <w:b/>
                <w:sz w:val="24"/>
                <w:szCs w:val="24"/>
              </w:rPr>
            </w:pPr>
            <w:r w:rsidRPr="00866EA1">
              <w:rPr>
                <w:b/>
                <w:sz w:val="24"/>
                <w:szCs w:val="24"/>
              </w:rPr>
              <w:t>УСЛОВИЯ РЕАЛИЗАЦИИ УЧЕБНОЙ</w:t>
            </w:r>
            <w:r w:rsidRPr="0048576B">
              <w:rPr>
                <w:b/>
                <w:sz w:val="24"/>
                <w:szCs w:val="24"/>
              </w:rPr>
              <w:t xml:space="preserve"> </w:t>
            </w:r>
            <w:r w:rsidRPr="00866EA1">
              <w:rPr>
                <w:b/>
                <w:sz w:val="24"/>
                <w:szCs w:val="24"/>
              </w:rPr>
              <w:t>ДИСЦИПЛИНЫ</w:t>
            </w:r>
          </w:p>
        </w:tc>
        <w:tc>
          <w:tcPr>
            <w:tcW w:w="1854" w:type="dxa"/>
          </w:tcPr>
          <w:p w14:paraId="4995D085" w14:textId="77777777" w:rsidR="006568FD" w:rsidRPr="00866EA1" w:rsidRDefault="006568FD" w:rsidP="00BF5F4B">
            <w:pPr>
              <w:ind w:left="644"/>
              <w:rPr>
                <w:b/>
                <w:sz w:val="24"/>
                <w:szCs w:val="24"/>
              </w:rPr>
            </w:pPr>
          </w:p>
        </w:tc>
      </w:tr>
      <w:tr w:rsidR="006568FD" w:rsidRPr="00866EA1" w14:paraId="40EC7B08" w14:textId="77777777" w:rsidTr="00BF5F4B">
        <w:tc>
          <w:tcPr>
            <w:tcW w:w="7501" w:type="dxa"/>
          </w:tcPr>
          <w:p w14:paraId="62A8618D" w14:textId="77777777" w:rsidR="006568FD" w:rsidRPr="00866EA1" w:rsidRDefault="006568FD" w:rsidP="00D23C83">
            <w:pPr>
              <w:widowControl/>
              <w:numPr>
                <w:ilvl w:val="0"/>
                <w:numId w:val="156"/>
              </w:numPr>
              <w:suppressAutoHyphens/>
              <w:autoSpaceDE/>
              <w:autoSpaceDN/>
              <w:spacing w:after="200" w:line="276" w:lineRule="auto"/>
              <w:rPr>
                <w:b/>
                <w:sz w:val="24"/>
                <w:szCs w:val="24"/>
              </w:rPr>
            </w:pPr>
            <w:r w:rsidRPr="00866EA1">
              <w:rPr>
                <w:b/>
                <w:sz w:val="24"/>
                <w:szCs w:val="24"/>
              </w:rPr>
              <w:t>КОНТРОЛЬ И ОЦЕНКА РЕЗУЛЬТАТОВ ОСВОЕНИЯ УЧЕБНОЙ ДИСЦИПЛИНЫ</w:t>
            </w:r>
          </w:p>
          <w:p w14:paraId="70B339B5" w14:textId="77777777" w:rsidR="006568FD" w:rsidRPr="00866EA1" w:rsidRDefault="006568FD" w:rsidP="00BF5F4B">
            <w:pPr>
              <w:suppressAutoHyphens/>
              <w:rPr>
                <w:b/>
                <w:sz w:val="24"/>
                <w:szCs w:val="24"/>
              </w:rPr>
            </w:pPr>
          </w:p>
        </w:tc>
        <w:tc>
          <w:tcPr>
            <w:tcW w:w="1854" w:type="dxa"/>
          </w:tcPr>
          <w:p w14:paraId="26B9CCA4" w14:textId="77777777" w:rsidR="006568FD" w:rsidRPr="00866EA1" w:rsidRDefault="006568FD" w:rsidP="00BF5F4B">
            <w:pPr>
              <w:rPr>
                <w:b/>
                <w:sz w:val="24"/>
                <w:szCs w:val="24"/>
              </w:rPr>
            </w:pPr>
          </w:p>
        </w:tc>
      </w:tr>
    </w:tbl>
    <w:p w14:paraId="4028CC77" w14:textId="77777777" w:rsidR="00F22B15" w:rsidRDefault="00F22B15">
      <w:pPr>
        <w:spacing w:line="310" w:lineRule="atLeast"/>
        <w:rPr>
          <w:sz w:val="24"/>
        </w:rPr>
        <w:sectPr w:rsidR="00F22B15" w:rsidSect="005D70BC">
          <w:footerReference w:type="default" r:id="rId99"/>
          <w:pgSz w:w="11910" w:h="16840"/>
          <w:pgMar w:top="1134" w:right="567" w:bottom="1134" w:left="1134" w:header="454" w:footer="567" w:gutter="0"/>
          <w:cols w:space="720"/>
          <w:docGrid w:linePitch="299"/>
        </w:sectPr>
      </w:pPr>
    </w:p>
    <w:p w14:paraId="7838DA0D" w14:textId="799D6BE3" w:rsidR="00B76BBA" w:rsidRPr="00B76BBA" w:rsidRDefault="00B76BBA" w:rsidP="0072617E">
      <w:pPr>
        <w:pStyle w:val="2"/>
        <w:ind w:left="0"/>
        <w:jc w:val="center"/>
        <w:rPr>
          <w:bCs w:val="0"/>
          <w:szCs w:val="22"/>
        </w:rPr>
      </w:pPr>
      <w:bookmarkStart w:id="255" w:name="_Toc132708571"/>
      <w:bookmarkStart w:id="256" w:name="_Toc132981811"/>
      <w:r>
        <w:rPr>
          <w:bCs w:val="0"/>
          <w:szCs w:val="22"/>
        </w:rPr>
        <w:lastRenderedPageBreak/>
        <w:t>1.</w:t>
      </w:r>
      <w:r w:rsidRPr="00B76BBA">
        <w:rPr>
          <w:bCs w:val="0"/>
          <w:szCs w:val="22"/>
        </w:rPr>
        <w:t xml:space="preserve">ОБЩАЯ ХАРАКТЕРИСТИКА </w:t>
      </w:r>
      <w:r w:rsidR="0072617E">
        <w:rPr>
          <w:bCs w:val="0"/>
          <w:szCs w:val="22"/>
        </w:rPr>
        <w:br/>
      </w:r>
      <w:r w:rsidRPr="00B76BBA">
        <w:rPr>
          <w:bCs w:val="0"/>
          <w:szCs w:val="22"/>
        </w:rPr>
        <w:t>ПРИМЕРНОЙ РАБОЧЕЙ ПРОГРАММЫ УЧЕБНОЙ ДИСЦИПЛИНЫ</w:t>
      </w:r>
      <w:bookmarkEnd w:id="255"/>
      <w:bookmarkEnd w:id="256"/>
    </w:p>
    <w:p w14:paraId="38122959" w14:textId="0CB7C8EC" w:rsidR="00B76BBA" w:rsidRDefault="006952F5" w:rsidP="0072617E">
      <w:pPr>
        <w:pStyle w:val="2"/>
        <w:ind w:left="0"/>
        <w:jc w:val="center"/>
        <w:rPr>
          <w:bCs w:val="0"/>
          <w:szCs w:val="22"/>
        </w:rPr>
      </w:pPr>
      <w:bookmarkStart w:id="257" w:name="_Toc132708572"/>
      <w:bookmarkStart w:id="258" w:name="_Toc132981812"/>
      <w:r>
        <w:rPr>
          <w:bCs w:val="0"/>
          <w:szCs w:val="22"/>
        </w:rPr>
        <w:t>«</w:t>
      </w:r>
      <w:r w:rsidR="008B538D">
        <w:rPr>
          <w:bCs w:val="0"/>
          <w:szCs w:val="22"/>
        </w:rPr>
        <w:t xml:space="preserve">ОП.03 </w:t>
      </w:r>
      <w:r w:rsidR="008B538D" w:rsidRPr="00B76BBA">
        <w:rPr>
          <w:bCs w:val="0"/>
          <w:szCs w:val="22"/>
        </w:rPr>
        <w:t>ИНЖЕНЕРНАЯ ГРАФИКА</w:t>
      </w:r>
      <w:r>
        <w:rPr>
          <w:bCs w:val="0"/>
          <w:szCs w:val="22"/>
        </w:rPr>
        <w:t>»</w:t>
      </w:r>
      <w:bookmarkEnd w:id="257"/>
      <w:bookmarkEnd w:id="258"/>
    </w:p>
    <w:p w14:paraId="01A3B146" w14:textId="77777777" w:rsidR="0072617E" w:rsidRPr="00B76BBA" w:rsidRDefault="0072617E" w:rsidP="0072617E">
      <w:pPr>
        <w:pStyle w:val="2"/>
        <w:ind w:left="0"/>
        <w:jc w:val="center"/>
        <w:rPr>
          <w:bCs w:val="0"/>
          <w:szCs w:val="22"/>
        </w:rPr>
      </w:pPr>
    </w:p>
    <w:p w14:paraId="2BC9024A" w14:textId="77777777" w:rsidR="00B76BBA" w:rsidRPr="00B76BBA" w:rsidRDefault="00B76BBA" w:rsidP="0072617E">
      <w:pPr>
        <w:pStyle w:val="2"/>
        <w:tabs>
          <w:tab w:val="left" w:pos="1350"/>
        </w:tabs>
        <w:ind w:left="0" w:firstLine="709"/>
        <w:jc w:val="both"/>
        <w:rPr>
          <w:bCs w:val="0"/>
          <w:szCs w:val="22"/>
        </w:rPr>
      </w:pPr>
      <w:bookmarkStart w:id="259" w:name="_Toc132708573"/>
      <w:bookmarkStart w:id="260" w:name="_Toc132981813"/>
      <w:r w:rsidRPr="00B76BBA">
        <w:rPr>
          <w:bCs w:val="0"/>
          <w:szCs w:val="22"/>
        </w:rPr>
        <w:t>1.1. Место дисциплины в структуре основной образовательной программы:</w:t>
      </w:r>
      <w:bookmarkEnd w:id="259"/>
      <w:bookmarkEnd w:id="260"/>
      <w:r w:rsidRPr="00B76BBA">
        <w:rPr>
          <w:bCs w:val="0"/>
          <w:szCs w:val="22"/>
        </w:rPr>
        <w:t xml:space="preserve"> </w:t>
      </w:r>
    </w:p>
    <w:p w14:paraId="5969AB3F" w14:textId="316271A1" w:rsidR="00B76BBA" w:rsidRPr="00B76BBA" w:rsidRDefault="00B76BBA" w:rsidP="0072617E">
      <w:pPr>
        <w:pStyle w:val="2"/>
        <w:tabs>
          <w:tab w:val="left" w:pos="851"/>
        </w:tabs>
        <w:ind w:left="0" w:firstLine="709"/>
        <w:jc w:val="both"/>
        <w:rPr>
          <w:b w:val="0"/>
          <w:bCs w:val="0"/>
          <w:szCs w:val="22"/>
        </w:rPr>
      </w:pPr>
      <w:bookmarkStart w:id="261" w:name="_Toc132708574"/>
      <w:bookmarkStart w:id="262" w:name="_Toc132981814"/>
      <w:r w:rsidRPr="00B76BBA">
        <w:rPr>
          <w:b w:val="0"/>
          <w:bCs w:val="0"/>
          <w:szCs w:val="22"/>
        </w:rPr>
        <w:t xml:space="preserve">Учебная дисциплина </w:t>
      </w:r>
      <w:r w:rsidR="006952F5">
        <w:rPr>
          <w:b w:val="0"/>
          <w:bCs w:val="0"/>
          <w:szCs w:val="22"/>
        </w:rPr>
        <w:t>«</w:t>
      </w:r>
      <w:r w:rsidRPr="00B76BBA">
        <w:rPr>
          <w:b w:val="0"/>
          <w:bCs w:val="0"/>
          <w:szCs w:val="22"/>
        </w:rPr>
        <w:t>Инженерная графика</w:t>
      </w:r>
      <w:r w:rsidR="006952F5">
        <w:rPr>
          <w:b w:val="0"/>
          <w:bCs w:val="0"/>
          <w:szCs w:val="22"/>
        </w:rPr>
        <w:t>»</w:t>
      </w:r>
      <w:r w:rsidRPr="00B76BBA">
        <w:rPr>
          <w:b w:val="0"/>
          <w:bCs w:val="0"/>
          <w:szCs w:val="22"/>
        </w:rPr>
        <w:t xml:space="preserve"> является обязательной частью общепрофессионального цикла </w:t>
      </w:r>
      <w:proofErr w:type="gramStart"/>
      <w:r w:rsidRPr="00B76BBA">
        <w:rPr>
          <w:b w:val="0"/>
          <w:bCs w:val="0"/>
          <w:szCs w:val="22"/>
        </w:rPr>
        <w:t>примерной  образовательной</w:t>
      </w:r>
      <w:proofErr w:type="gramEnd"/>
      <w:r w:rsidRPr="00B76BBA">
        <w:rPr>
          <w:b w:val="0"/>
          <w:bCs w:val="0"/>
          <w:szCs w:val="22"/>
        </w:rPr>
        <w:t xml:space="preserve"> программы в соответствии </w:t>
      </w:r>
      <w:r w:rsidR="008B538D">
        <w:rPr>
          <w:b w:val="0"/>
          <w:bCs w:val="0"/>
          <w:szCs w:val="22"/>
        </w:rPr>
        <w:br/>
      </w:r>
      <w:r w:rsidRPr="00B76BBA">
        <w:rPr>
          <w:b w:val="0"/>
          <w:bCs w:val="0"/>
          <w:szCs w:val="22"/>
        </w:rPr>
        <w:t>с ФГОС СПО по специальности 24.02.02 Производство авиационных двигателей</w:t>
      </w:r>
      <w:bookmarkEnd w:id="261"/>
      <w:bookmarkEnd w:id="262"/>
    </w:p>
    <w:p w14:paraId="1C2F4AA3" w14:textId="4C866977" w:rsidR="00B76BBA" w:rsidRDefault="00B76BBA" w:rsidP="0072617E">
      <w:pPr>
        <w:pStyle w:val="2"/>
        <w:tabs>
          <w:tab w:val="left" w:pos="709"/>
        </w:tabs>
        <w:ind w:left="0" w:firstLine="709"/>
        <w:jc w:val="both"/>
        <w:rPr>
          <w:b w:val="0"/>
          <w:bCs w:val="0"/>
          <w:szCs w:val="22"/>
        </w:rPr>
      </w:pPr>
      <w:bookmarkStart w:id="263" w:name="_Toc132708575"/>
      <w:bookmarkStart w:id="264" w:name="_Toc132981815"/>
      <w:r w:rsidRPr="00B76BBA">
        <w:rPr>
          <w:b w:val="0"/>
          <w:bCs w:val="0"/>
          <w:szCs w:val="22"/>
        </w:rPr>
        <w:t xml:space="preserve">Особое значение дисциплина имеет при формировании и развитии </w:t>
      </w:r>
      <w:r w:rsidRPr="008B538D">
        <w:rPr>
          <w:b w:val="0"/>
        </w:rPr>
        <w:t>ОК 01</w:t>
      </w:r>
      <w:r w:rsidRPr="008B538D">
        <w:t>,</w:t>
      </w:r>
      <w:r w:rsidR="008B538D" w:rsidRPr="008B538D">
        <w:t xml:space="preserve"> </w:t>
      </w:r>
      <w:r w:rsidRPr="008B538D">
        <w:rPr>
          <w:b w:val="0"/>
          <w:bCs w:val="0"/>
          <w:szCs w:val="22"/>
        </w:rPr>
        <w:t>ОК 02.</w:t>
      </w:r>
      <w:bookmarkEnd w:id="263"/>
      <w:bookmarkEnd w:id="264"/>
    </w:p>
    <w:p w14:paraId="5B88E3BA" w14:textId="77777777" w:rsidR="0072617E" w:rsidRPr="00994C34" w:rsidRDefault="0072617E" w:rsidP="0072617E">
      <w:pPr>
        <w:pStyle w:val="2"/>
        <w:tabs>
          <w:tab w:val="left" w:pos="709"/>
        </w:tabs>
        <w:ind w:left="0" w:firstLine="709"/>
        <w:jc w:val="both"/>
        <w:rPr>
          <w:b w:val="0"/>
          <w:bCs w:val="0"/>
          <w:szCs w:val="22"/>
        </w:rPr>
      </w:pPr>
    </w:p>
    <w:p w14:paraId="5D4F0251" w14:textId="65F6F595" w:rsidR="00F22B15" w:rsidRDefault="0072617E" w:rsidP="00D23C83">
      <w:pPr>
        <w:pStyle w:val="2"/>
        <w:numPr>
          <w:ilvl w:val="1"/>
          <w:numId w:val="167"/>
        </w:numPr>
        <w:tabs>
          <w:tab w:val="left" w:pos="1134"/>
        </w:tabs>
        <w:ind w:hanging="11"/>
        <w:jc w:val="both"/>
      </w:pPr>
      <w:bookmarkStart w:id="265" w:name="_Toc132708576"/>
      <w:r>
        <w:t xml:space="preserve"> </w:t>
      </w:r>
      <w:bookmarkStart w:id="266" w:name="_Toc132981816"/>
      <w:r w:rsidR="00051857">
        <w:t>Цель</w:t>
      </w:r>
      <w:r w:rsidR="00051857">
        <w:rPr>
          <w:spacing w:val="-2"/>
        </w:rPr>
        <w:t xml:space="preserve"> </w:t>
      </w:r>
      <w:r w:rsidR="00051857">
        <w:t>и</w:t>
      </w:r>
      <w:r w:rsidR="00051857">
        <w:rPr>
          <w:spacing w:val="-2"/>
        </w:rPr>
        <w:t xml:space="preserve"> </w:t>
      </w:r>
      <w:r w:rsidR="00051857">
        <w:t>планируемые</w:t>
      </w:r>
      <w:r w:rsidR="00051857">
        <w:rPr>
          <w:spacing w:val="-4"/>
        </w:rPr>
        <w:t xml:space="preserve"> </w:t>
      </w:r>
      <w:r w:rsidR="00051857">
        <w:t>результаты</w:t>
      </w:r>
      <w:r w:rsidR="00051857">
        <w:rPr>
          <w:spacing w:val="1"/>
        </w:rPr>
        <w:t xml:space="preserve"> </w:t>
      </w:r>
      <w:r w:rsidR="00051857">
        <w:t>освоения</w:t>
      </w:r>
      <w:r w:rsidR="00051857">
        <w:rPr>
          <w:spacing w:val="-2"/>
        </w:rPr>
        <w:t xml:space="preserve"> </w:t>
      </w:r>
      <w:r w:rsidR="00051857">
        <w:t>дисциплины:</w:t>
      </w:r>
      <w:bookmarkEnd w:id="265"/>
      <w:bookmarkEnd w:id="266"/>
    </w:p>
    <w:p w14:paraId="3D894565" w14:textId="7BC02BEB" w:rsidR="00F22B15" w:rsidRDefault="00051857" w:rsidP="0072617E">
      <w:pPr>
        <w:pStyle w:val="a3"/>
        <w:ind w:firstLine="930"/>
      </w:pPr>
      <w:r>
        <w:t>В</w:t>
      </w:r>
      <w:r>
        <w:rPr>
          <w:spacing w:val="25"/>
        </w:rPr>
        <w:t xml:space="preserve"> </w:t>
      </w:r>
      <w:r>
        <w:t>рамках</w:t>
      </w:r>
      <w:r>
        <w:rPr>
          <w:spacing w:val="29"/>
        </w:rPr>
        <w:t xml:space="preserve"> </w:t>
      </w:r>
      <w:r>
        <w:t>программы</w:t>
      </w:r>
      <w:r>
        <w:rPr>
          <w:spacing w:val="31"/>
        </w:rPr>
        <w:t xml:space="preserve"> </w:t>
      </w:r>
      <w:r>
        <w:t>учебной</w:t>
      </w:r>
      <w:r>
        <w:rPr>
          <w:spacing w:val="28"/>
        </w:rPr>
        <w:t xml:space="preserve"> </w:t>
      </w:r>
      <w:r>
        <w:t>дисциплины</w:t>
      </w:r>
      <w:r>
        <w:rPr>
          <w:spacing w:val="26"/>
        </w:rPr>
        <w:t xml:space="preserve"> </w:t>
      </w:r>
      <w:r>
        <w:t>обучающимися</w:t>
      </w:r>
      <w:r>
        <w:rPr>
          <w:spacing w:val="26"/>
        </w:rPr>
        <w:t xml:space="preserve"> </w:t>
      </w:r>
      <w:r>
        <w:t>осваиваются</w:t>
      </w:r>
      <w:r>
        <w:rPr>
          <w:spacing w:val="29"/>
        </w:rPr>
        <w:t xml:space="preserve"> </w:t>
      </w:r>
      <w:r>
        <w:t>умения</w:t>
      </w:r>
      <w:r>
        <w:rPr>
          <w:spacing w:val="27"/>
        </w:rPr>
        <w:t xml:space="preserve"> </w:t>
      </w:r>
      <w:r w:rsidR="008B538D">
        <w:rPr>
          <w:spacing w:val="27"/>
        </w:rPr>
        <w:br/>
      </w:r>
      <w:r>
        <w:t>и</w:t>
      </w:r>
      <w:r w:rsidR="008B538D">
        <w:t xml:space="preserve"> </w:t>
      </w:r>
      <w:r>
        <w:t>знания</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3764"/>
        <w:gridCol w:w="4304"/>
      </w:tblGrid>
      <w:tr w:rsidR="00F22B15" w:rsidRPr="00E32F23" w14:paraId="1D71A450" w14:textId="77777777" w:rsidTr="003C590B">
        <w:trPr>
          <w:trHeight w:val="650"/>
        </w:trPr>
        <w:tc>
          <w:tcPr>
            <w:tcW w:w="1589" w:type="dxa"/>
          </w:tcPr>
          <w:p w14:paraId="5638000B" w14:textId="66882BCB" w:rsidR="00F22B15" w:rsidRPr="006952F5" w:rsidRDefault="00051857">
            <w:pPr>
              <w:pStyle w:val="TableParagraph"/>
              <w:spacing w:line="268" w:lineRule="exact"/>
              <w:ind w:left="520"/>
              <w:rPr>
                <w:b/>
                <w:bCs/>
                <w:sz w:val="24"/>
                <w:szCs w:val="24"/>
              </w:rPr>
            </w:pPr>
            <w:r w:rsidRPr="006952F5">
              <w:rPr>
                <w:b/>
                <w:bCs/>
                <w:sz w:val="24"/>
                <w:szCs w:val="24"/>
              </w:rPr>
              <w:t>Код</w:t>
            </w:r>
          </w:p>
          <w:p w14:paraId="3D66835B" w14:textId="77777777" w:rsidR="00F22B15" w:rsidRPr="006952F5" w:rsidRDefault="00051857">
            <w:pPr>
              <w:pStyle w:val="TableParagraph"/>
              <w:ind w:left="400"/>
              <w:rPr>
                <w:b/>
                <w:bCs/>
                <w:sz w:val="24"/>
                <w:szCs w:val="24"/>
              </w:rPr>
            </w:pPr>
            <w:r w:rsidRPr="006952F5">
              <w:rPr>
                <w:b/>
                <w:bCs/>
                <w:sz w:val="24"/>
                <w:szCs w:val="24"/>
              </w:rPr>
              <w:t>ПК,</w:t>
            </w:r>
            <w:r w:rsidRPr="006952F5">
              <w:rPr>
                <w:b/>
                <w:bCs/>
                <w:spacing w:val="-3"/>
                <w:sz w:val="24"/>
                <w:szCs w:val="24"/>
              </w:rPr>
              <w:t xml:space="preserve"> </w:t>
            </w:r>
            <w:r w:rsidRPr="006952F5">
              <w:rPr>
                <w:b/>
                <w:bCs/>
                <w:sz w:val="24"/>
                <w:szCs w:val="24"/>
              </w:rPr>
              <w:t>ОК</w:t>
            </w:r>
          </w:p>
        </w:tc>
        <w:tc>
          <w:tcPr>
            <w:tcW w:w="3764" w:type="dxa"/>
          </w:tcPr>
          <w:p w14:paraId="20CA2057" w14:textId="77777777" w:rsidR="00F22B15" w:rsidRPr="006952F5" w:rsidRDefault="00051857" w:rsidP="0072617E">
            <w:pPr>
              <w:pStyle w:val="TableParagraph"/>
              <w:spacing w:line="268" w:lineRule="exact"/>
              <w:ind w:left="1460" w:right="1452" w:hanging="765"/>
              <w:jc w:val="center"/>
              <w:rPr>
                <w:b/>
                <w:bCs/>
                <w:sz w:val="24"/>
                <w:szCs w:val="24"/>
              </w:rPr>
            </w:pPr>
            <w:r w:rsidRPr="006952F5">
              <w:rPr>
                <w:b/>
                <w:bCs/>
                <w:sz w:val="24"/>
                <w:szCs w:val="24"/>
              </w:rPr>
              <w:t>Умения</w:t>
            </w:r>
          </w:p>
        </w:tc>
        <w:tc>
          <w:tcPr>
            <w:tcW w:w="4304" w:type="dxa"/>
          </w:tcPr>
          <w:p w14:paraId="05475AC3" w14:textId="77777777" w:rsidR="00F22B15" w:rsidRPr="006952F5" w:rsidRDefault="00051857">
            <w:pPr>
              <w:pStyle w:val="TableParagraph"/>
              <w:spacing w:line="268" w:lineRule="exact"/>
              <w:ind w:left="1566" w:right="1556"/>
              <w:jc w:val="center"/>
              <w:rPr>
                <w:b/>
                <w:bCs/>
                <w:sz w:val="24"/>
                <w:szCs w:val="24"/>
              </w:rPr>
            </w:pPr>
            <w:r w:rsidRPr="006952F5">
              <w:rPr>
                <w:b/>
                <w:bCs/>
                <w:sz w:val="24"/>
                <w:szCs w:val="24"/>
              </w:rPr>
              <w:t>Знания</w:t>
            </w:r>
          </w:p>
        </w:tc>
      </w:tr>
      <w:tr w:rsidR="00F22B15" w:rsidRPr="00E32F23" w14:paraId="49C25661" w14:textId="77777777" w:rsidTr="003C590B">
        <w:trPr>
          <w:trHeight w:val="6540"/>
        </w:trPr>
        <w:tc>
          <w:tcPr>
            <w:tcW w:w="1589" w:type="dxa"/>
          </w:tcPr>
          <w:p w14:paraId="2BB950C1" w14:textId="60B79D4F" w:rsidR="00F22B15" w:rsidRDefault="00051857">
            <w:pPr>
              <w:pStyle w:val="TableParagraph"/>
              <w:spacing w:line="246" w:lineRule="exact"/>
              <w:ind w:left="448"/>
              <w:rPr>
                <w:sz w:val="24"/>
                <w:szCs w:val="24"/>
              </w:rPr>
            </w:pPr>
            <w:r w:rsidRPr="00E32F23">
              <w:rPr>
                <w:sz w:val="24"/>
                <w:szCs w:val="24"/>
              </w:rPr>
              <w:t>ПК</w:t>
            </w:r>
            <w:r w:rsidRPr="00E32F23">
              <w:rPr>
                <w:spacing w:val="-1"/>
                <w:sz w:val="24"/>
                <w:szCs w:val="24"/>
              </w:rPr>
              <w:t xml:space="preserve"> </w:t>
            </w:r>
            <w:r w:rsidRPr="00E32F23">
              <w:rPr>
                <w:sz w:val="24"/>
                <w:szCs w:val="24"/>
              </w:rPr>
              <w:t>1.</w:t>
            </w:r>
            <w:r w:rsidR="00B76BBA" w:rsidRPr="00E32F23">
              <w:rPr>
                <w:sz w:val="24"/>
                <w:szCs w:val="24"/>
              </w:rPr>
              <w:t>1</w:t>
            </w:r>
            <w:r w:rsidRPr="00E32F23">
              <w:rPr>
                <w:sz w:val="24"/>
                <w:szCs w:val="24"/>
              </w:rPr>
              <w:t>,</w:t>
            </w:r>
          </w:p>
          <w:p w14:paraId="7F1ABCFB" w14:textId="62340E30" w:rsidR="00FA2EAA" w:rsidRPr="00E32F23" w:rsidRDefault="00FA2EAA">
            <w:pPr>
              <w:pStyle w:val="TableParagraph"/>
              <w:spacing w:line="246" w:lineRule="exact"/>
              <w:ind w:left="448"/>
              <w:rPr>
                <w:sz w:val="24"/>
                <w:szCs w:val="24"/>
              </w:rPr>
            </w:pPr>
            <w:r>
              <w:rPr>
                <w:sz w:val="24"/>
                <w:szCs w:val="24"/>
              </w:rPr>
              <w:t>ПК 1.3,</w:t>
            </w:r>
          </w:p>
          <w:p w14:paraId="7F5BBEB9" w14:textId="77777777" w:rsidR="00F22B15" w:rsidRPr="00E32F23" w:rsidRDefault="00051857">
            <w:pPr>
              <w:pStyle w:val="TableParagraph"/>
              <w:spacing w:before="1" w:line="252" w:lineRule="exact"/>
              <w:ind w:left="474"/>
              <w:rPr>
                <w:sz w:val="24"/>
                <w:szCs w:val="24"/>
              </w:rPr>
            </w:pPr>
            <w:r w:rsidRPr="00E32F23">
              <w:rPr>
                <w:sz w:val="24"/>
                <w:szCs w:val="24"/>
              </w:rPr>
              <w:t>ОК 01,</w:t>
            </w:r>
          </w:p>
          <w:p w14:paraId="7DB0AB66" w14:textId="77777777" w:rsidR="00F22B15" w:rsidRPr="00E32F23" w:rsidRDefault="00051857">
            <w:pPr>
              <w:pStyle w:val="TableParagraph"/>
              <w:spacing w:line="252" w:lineRule="exact"/>
              <w:ind w:left="474"/>
              <w:rPr>
                <w:sz w:val="24"/>
                <w:szCs w:val="24"/>
              </w:rPr>
            </w:pPr>
            <w:r w:rsidRPr="00E32F23">
              <w:rPr>
                <w:sz w:val="24"/>
                <w:szCs w:val="24"/>
              </w:rPr>
              <w:t>ОК 02.</w:t>
            </w:r>
          </w:p>
        </w:tc>
        <w:tc>
          <w:tcPr>
            <w:tcW w:w="3764" w:type="dxa"/>
          </w:tcPr>
          <w:p w14:paraId="7DAC7358" w14:textId="77777777" w:rsidR="00B76BBA" w:rsidRPr="006952F5" w:rsidRDefault="00B76BBA" w:rsidP="006952F5">
            <w:pPr>
              <w:pStyle w:val="TableParagraph"/>
              <w:tabs>
                <w:tab w:val="left" w:pos="276"/>
              </w:tabs>
              <w:ind w:right="710"/>
              <w:rPr>
                <w:sz w:val="24"/>
                <w:szCs w:val="24"/>
                <w:lang w:val="x-none"/>
              </w:rPr>
            </w:pPr>
            <w:r w:rsidRPr="006952F5">
              <w:rPr>
                <w:sz w:val="24"/>
                <w:szCs w:val="24"/>
                <w:lang w:val="x-none"/>
              </w:rPr>
              <w:t>читать чертежи и схемы по профилю специальности;</w:t>
            </w:r>
          </w:p>
          <w:p w14:paraId="5BD1EA95" w14:textId="77777777" w:rsidR="00B76BBA" w:rsidRPr="006952F5" w:rsidRDefault="00B76BBA" w:rsidP="006952F5">
            <w:pPr>
              <w:pStyle w:val="TableParagraph"/>
              <w:tabs>
                <w:tab w:val="left" w:pos="276"/>
              </w:tabs>
              <w:ind w:right="710"/>
              <w:rPr>
                <w:sz w:val="24"/>
                <w:szCs w:val="24"/>
                <w:lang w:val="x-none"/>
              </w:rPr>
            </w:pPr>
            <w:r w:rsidRPr="006952F5">
              <w:rPr>
                <w:sz w:val="24"/>
                <w:szCs w:val="24"/>
                <w:lang w:val="x-none"/>
              </w:rPr>
              <w:t>выполнять комплексные чертежи геометрических тел  и проекции точек, лежащих на их поверхности, в ручной и машинной графике;</w:t>
            </w:r>
          </w:p>
          <w:p w14:paraId="1F213A76" w14:textId="77777777" w:rsidR="00B76BBA" w:rsidRPr="006952F5" w:rsidRDefault="00B76BBA" w:rsidP="006952F5">
            <w:pPr>
              <w:pStyle w:val="TableParagraph"/>
              <w:tabs>
                <w:tab w:val="left" w:pos="276"/>
              </w:tabs>
              <w:ind w:right="710"/>
              <w:rPr>
                <w:sz w:val="24"/>
                <w:szCs w:val="24"/>
                <w:lang w:val="x-none"/>
              </w:rPr>
            </w:pPr>
            <w:r w:rsidRPr="006952F5">
              <w:rPr>
                <w:sz w:val="24"/>
                <w:szCs w:val="24"/>
                <w:lang w:val="x-none"/>
              </w:rPr>
              <w:t>выполнять эскизы, технические рисунки и чертежи деталей, их элементов, узлов в ручной и машинной графике;</w:t>
            </w:r>
          </w:p>
          <w:p w14:paraId="58CC7CA9" w14:textId="77777777" w:rsidR="00B76BBA" w:rsidRPr="006952F5" w:rsidRDefault="00B76BBA" w:rsidP="006952F5">
            <w:pPr>
              <w:pStyle w:val="TableParagraph"/>
              <w:tabs>
                <w:tab w:val="left" w:pos="276"/>
              </w:tabs>
              <w:ind w:right="710"/>
              <w:rPr>
                <w:sz w:val="24"/>
                <w:szCs w:val="24"/>
                <w:lang w:val="x-none"/>
              </w:rPr>
            </w:pPr>
            <w:r w:rsidRPr="006952F5">
              <w:rPr>
                <w:sz w:val="24"/>
                <w:szCs w:val="24"/>
                <w:lang w:val="x-none"/>
              </w:rPr>
              <w:t>выполнять графические изображения технологического оборудования и технологических схем в ручной и машинной графике;</w:t>
            </w:r>
          </w:p>
          <w:p w14:paraId="37D73749" w14:textId="77777777" w:rsidR="00B76BBA" w:rsidRPr="006952F5" w:rsidRDefault="00B76BBA" w:rsidP="006952F5">
            <w:pPr>
              <w:pStyle w:val="TableParagraph"/>
              <w:tabs>
                <w:tab w:val="left" w:pos="276"/>
              </w:tabs>
              <w:ind w:right="710"/>
              <w:rPr>
                <w:sz w:val="24"/>
                <w:szCs w:val="24"/>
                <w:lang w:val="x-none"/>
              </w:rPr>
            </w:pPr>
            <w:r w:rsidRPr="006952F5">
              <w:rPr>
                <w:sz w:val="24"/>
                <w:szCs w:val="24"/>
                <w:lang w:val="x-none"/>
              </w:rPr>
              <w:t>оформлять проектно-конструкторскую, технологическую и другую техническую документацию в соответствии с технической документацией;</w:t>
            </w:r>
          </w:p>
          <w:p w14:paraId="5670C7D5" w14:textId="77777777" w:rsidR="00B76BBA" w:rsidRPr="006952F5" w:rsidRDefault="00B76BBA" w:rsidP="006952F5">
            <w:pPr>
              <w:pStyle w:val="TableParagraph"/>
              <w:tabs>
                <w:tab w:val="left" w:pos="276"/>
              </w:tabs>
              <w:ind w:right="710"/>
              <w:rPr>
                <w:sz w:val="24"/>
                <w:szCs w:val="24"/>
                <w:lang w:val="x-none"/>
              </w:rPr>
            </w:pPr>
            <w:r w:rsidRPr="006952F5">
              <w:rPr>
                <w:bCs/>
                <w:sz w:val="24"/>
                <w:szCs w:val="24"/>
                <w:lang w:val="x-none"/>
              </w:rPr>
              <w:t>выполнять чертежи в формате 2</w:t>
            </w:r>
            <w:r w:rsidRPr="006952F5">
              <w:rPr>
                <w:bCs/>
                <w:sz w:val="24"/>
                <w:szCs w:val="24"/>
                <w:lang w:val="en-US"/>
              </w:rPr>
              <w:t>D</w:t>
            </w:r>
            <w:r w:rsidRPr="006952F5">
              <w:rPr>
                <w:bCs/>
                <w:sz w:val="24"/>
                <w:szCs w:val="24"/>
                <w:lang w:val="x-none"/>
              </w:rPr>
              <w:t xml:space="preserve"> и 3</w:t>
            </w:r>
            <w:r w:rsidRPr="006952F5">
              <w:rPr>
                <w:bCs/>
                <w:sz w:val="24"/>
                <w:szCs w:val="24"/>
                <w:lang w:val="en-US"/>
              </w:rPr>
              <w:t>D</w:t>
            </w:r>
          </w:p>
          <w:p w14:paraId="3FAF07D4" w14:textId="77777777" w:rsidR="00F22B15" w:rsidRPr="006952F5" w:rsidRDefault="00F22B15" w:rsidP="008B538D">
            <w:pPr>
              <w:pStyle w:val="TableParagraph"/>
              <w:ind w:left="220"/>
              <w:rPr>
                <w:sz w:val="24"/>
                <w:szCs w:val="24"/>
                <w:lang w:val="x-none"/>
              </w:rPr>
            </w:pPr>
          </w:p>
        </w:tc>
        <w:tc>
          <w:tcPr>
            <w:tcW w:w="4304" w:type="dxa"/>
          </w:tcPr>
          <w:p w14:paraId="38CC1480" w14:textId="77777777" w:rsidR="00B76BBA" w:rsidRPr="006952F5" w:rsidRDefault="00B76BBA" w:rsidP="006952F5">
            <w:pPr>
              <w:pStyle w:val="TableParagraph"/>
              <w:tabs>
                <w:tab w:val="left" w:pos="424"/>
                <w:tab w:val="left" w:pos="425"/>
              </w:tabs>
              <w:spacing w:line="252" w:lineRule="exact"/>
              <w:rPr>
                <w:sz w:val="24"/>
                <w:szCs w:val="24"/>
                <w:lang w:val="x-none"/>
              </w:rPr>
            </w:pPr>
            <w:r w:rsidRPr="006952F5">
              <w:rPr>
                <w:sz w:val="24"/>
                <w:szCs w:val="24"/>
                <w:lang w:val="x-none"/>
              </w:rPr>
              <w:t>правила выполнения и чтения конструкторской и технологической документации;</w:t>
            </w:r>
          </w:p>
          <w:p w14:paraId="083B4D18" w14:textId="77777777" w:rsidR="00B76BBA" w:rsidRPr="006952F5" w:rsidRDefault="00B76BBA" w:rsidP="006952F5">
            <w:pPr>
              <w:pStyle w:val="TableParagraph"/>
              <w:tabs>
                <w:tab w:val="left" w:pos="424"/>
                <w:tab w:val="left" w:pos="425"/>
              </w:tabs>
              <w:spacing w:line="252" w:lineRule="exact"/>
              <w:rPr>
                <w:sz w:val="24"/>
                <w:szCs w:val="24"/>
                <w:lang w:val="x-none"/>
              </w:rPr>
            </w:pPr>
            <w:r w:rsidRPr="006952F5">
              <w:rPr>
                <w:sz w:val="24"/>
                <w:szCs w:val="24"/>
                <w:lang w:val="x-none"/>
              </w:rPr>
              <w:t>законы, методы, приемы проекционного черчения;</w:t>
            </w:r>
          </w:p>
          <w:p w14:paraId="660935FB" w14:textId="77777777" w:rsidR="00B76BBA" w:rsidRPr="006952F5" w:rsidRDefault="00B76BBA" w:rsidP="006952F5">
            <w:pPr>
              <w:pStyle w:val="TableParagraph"/>
              <w:tabs>
                <w:tab w:val="left" w:pos="424"/>
                <w:tab w:val="left" w:pos="425"/>
              </w:tabs>
              <w:spacing w:line="252" w:lineRule="exact"/>
              <w:rPr>
                <w:sz w:val="24"/>
                <w:szCs w:val="24"/>
                <w:lang w:val="x-none"/>
              </w:rPr>
            </w:pPr>
            <w:r w:rsidRPr="006952F5">
              <w:rPr>
                <w:sz w:val="24"/>
                <w:szCs w:val="24"/>
                <w:lang w:val="x-none"/>
              </w:rPr>
              <w:t>правила выполнения чертежей, технических рисунков, эскизов и схем;</w:t>
            </w:r>
          </w:p>
          <w:p w14:paraId="0A68DB18" w14:textId="77777777" w:rsidR="00B76BBA" w:rsidRPr="006952F5" w:rsidRDefault="00B76BBA" w:rsidP="006952F5">
            <w:pPr>
              <w:pStyle w:val="TableParagraph"/>
              <w:tabs>
                <w:tab w:val="left" w:pos="424"/>
                <w:tab w:val="left" w:pos="425"/>
              </w:tabs>
              <w:spacing w:line="252" w:lineRule="exact"/>
              <w:rPr>
                <w:sz w:val="24"/>
                <w:szCs w:val="24"/>
                <w:lang w:val="x-none"/>
              </w:rPr>
            </w:pPr>
            <w:r w:rsidRPr="006952F5">
              <w:rPr>
                <w:sz w:val="24"/>
                <w:szCs w:val="24"/>
                <w:lang w:val="x-none"/>
              </w:rPr>
              <w:t>технику и принципы нанесения размеров;</w:t>
            </w:r>
          </w:p>
          <w:p w14:paraId="73A9D353" w14:textId="77777777" w:rsidR="00B76BBA" w:rsidRPr="006952F5" w:rsidRDefault="00B76BBA" w:rsidP="006952F5">
            <w:pPr>
              <w:pStyle w:val="TableParagraph"/>
              <w:tabs>
                <w:tab w:val="left" w:pos="424"/>
                <w:tab w:val="left" w:pos="425"/>
              </w:tabs>
              <w:spacing w:line="252" w:lineRule="exact"/>
              <w:rPr>
                <w:sz w:val="24"/>
                <w:szCs w:val="24"/>
                <w:lang w:val="x-none"/>
              </w:rPr>
            </w:pPr>
            <w:r w:rsidRPr="006952F5">
              <w:rPr>
                <w:sz w:val="24"/>
                <w:szCs w:val="24"/>
                <w:lang w:val="x-none"/>
              </w:rPr>
              <w:t>классы точности и их обозначение на чертежах;</w:t>
            </w:r>
          </w:p>
          <w:p w14:paraId="551D0C6A" w14:textId="77777777" w:rsidR="00B76BBA" w:rsidRPr="006952F5" w:rsidRDefault="00B76BBA" w:rsidP="006952F5">
            <w:pPr>
              <w:pStyle w:val="TableParagraph"/>
              <w:tabs>
                <w:tab w:val="left" w:pos="424"/>
                <w:tab w:val="left" w:pos="425"/>
              </w:tabs>
              <w:spacing w:line="252" w:lineRule="exact"/>
              <w:rPr>
                <w:sz w:val="24"/>
                <w:szCs w:val="24"/>
                <w:lang w:val="x-none"/>
              </w:rPr>
            </w:pPr>
            <w:r w:rsidRPr="006952F5">
              <w:rPr>
                <w:sz w:val="24"/>
                <w:szCs w:val="24"/>
                <w:lang w:val="x-none"/>
              </w:rPr>
              <w:t>типы и назначение спецификаций, правила их чтения и составления;</w:t>
            </w:r>
          </w:p>
          <w:p w14:paraId="567222B0" w14:textId="77777777" w:rsidR="00B76BBA" w:rsidRPr="006952F5" w:rsidRDefault="00B76BBA" w:rsidP="006952F5">
            <w:pPr>
              <w:pStyle w:val="TableParagraph"/>
              <w:tabs>
                <w:tab w:val="left" w:pos="424"/>
                <w:tab w:val="left" w:pos="425"/>
              </w:tabs>
              <w:spacing w:line="252" w:lineRule="exact"/>
              <w:rPr>
                <w:sz w:val="24"/>
                <w:szCs w:val="24"/>
                <w:lang w:val="x-none"/>
              </w:rPr>
            </w:pPr>
            <w:r w:rsidRPr="006952F5">
              <w:rPr>
                <w:sz w:val="24"/>
                <w:szCs w:val="24"/>
                <w:lang w:val="x-none"/>
              </w:rPr>
              <w:t>правила построения аксонометрических проекций</w:t>
            </w:r>
          </w:p>
          <w:p w14:paraId="73A98E27" w14:textId="77777777" w:rsidR="00B76BBA" w:rsidRPr="006952F5" w:rsidRDefault="00B76BBA" w:rsidP="006952F5">
            <w:pPr>
              <w:pStyle w:val="TableParagraph"/>
              <w:tabs>
                <w:tab w:val="left" w:pos="424"/>
                <w:tab w:val="left" w:pos="425"/>
              </w:tabs>
              <w:spacing w:line="252" w:lineRule="exact"/>
              <w:rPr>
                <w:sz w:val="24"/>
                <w:szCs w:val="24"/>
                <w:lang w:val="x-none"/>
              </w:rPr>
            </w:pPr>
            <w:r w:rsidRPr="006952F5">
              <w:rPr>
                <w:sz w:val="24"/>
                <w:szCs w:val="24"/>
                <w:lang w:val="x-none"/>
              </w:rPr>
              <w:t>правила оформления чертежей, геометрические построения и правила вычерчивания технических деталей;</w:t>
            </w:r>
          </w:p>
          <w:p w14:paraId="4ABF74AA" w14:textId="77777777" w:rsidR="00B76BBA" w:rsidRPr="006952F5" w:rsidRDefault="00B76BBA" w:rsidP="006952F5">
            <w:pPr>
              <w:pStyle w:val="TableParagraph"/>
              <w:tabs>
                <w:tab w:val="left" w:pos="424"/>
                <w:tab w:val="left" w:pos="425"/>
              </w:tabs>
              <w:spacing w:line="252" w:lineRule="exact"/>
              <w:rPr>
                <w:sz w:val="24"/>
                <w:szCs w:val="24"/>
                <w:lang w:val="x-none"/>
              </w:rPr>
            </w:pPr>
            <w:r w:rsidRPr="006952F5">
              <w:rPr>
                <w:sz w:val="24"/>
                <w:szCs w:val="24"/>
                <w:lang w:val="x-none"/>
              </w:rPr>
              <w:t>способы графического представления технологического оборудования и выполнения технологических схем;</w:t>
            </w:r>
          </w:p>
          <w:p w14:paraId="2DEB7966" w14:textId="77777777" w:rsidR="00B76BBA" w:rsidRPr="006952F5" w:rsidRDefault="00B76BBA" w:rsidP="006952F5">
            <w:pPr>
              <w:pStyle w:val="TableParagraph"/>
              <w:tabs>
                <w:tab w:val="left" w:pos="424"/>
                <w:tab w:val="left" w:pos="425"/>
              </w:tabs>
              <w:spacing w:line="252" w:lineRule="exact"/>
              <w:rPr>
                <w:sz w:val="24"/>
                <w:szCs w:val="24"/>
                <w:lang w:val="x-none"/>
              </w:rPr>
            </w:pPr>
            <w:r w:rsidRPr="006952F5">
              <w:rPr>
                <w:sz w:val="24"/>
                <w:szCs w:val="24"/>
                <w:lang w:val="x-none"/>
              </w:rPr>
              <w:t>требования стандартов Единой системы конструкторской документации (далее - ЕСКД) к оформлению и составлению чертежей и схем;</w:t>
            </w:r>
          </w:p>
          <w:p w14:paraId="3D9CF727" w14:textId="77777777" w:rsidR="00F22B15" w:rsidRPr="006952F5" w:rsidRDefault="00B76BBA" w:rsidP="006952F5">
            <w:pPr>
              <w:pStyle w:val="TableParagraph"/>
              <w:tabs>
                <w:tab w:val="left" w:pos="424"/>
                <w:tab w:val="left" w:pos="425"/>
              </w:tabs>
              <w:spacing w:line="252" w:lineRule="exact"/>
              <w:rPr>
                <w:sz w:val="24"/>
                <w:szCs w:val="24"/>
                <w:lang w:val="x-none"/>
              </w:rPr>
            </w:pPr>
            <w:r w:rsidRPr="006952F5">
              <w:rPr>
                <w:sz w:val="24"/>
                <w:szCs w:val="24"/>
              </w:rPr>
              <w:t>правила выполнения чертежей в формате 2D и 3D</w:t>
            </w:r>
            <w:r w:rsidR="00051857" w:rsidRPr="006952F5">
              <w:rPr>
                <w:sz w:val="24"/>
                <w:szCs w:val="24"/>
              </w:rPr>
              <w:t>.</w:t>
            </w:r>
          </w:p>
        </w:tc>
      </w:tr>
    </w:tbl>
    <w:p w14:paraId="3F789E75" w14:textId="77777777" w:rsidR="00F22B15" w:rsidRDefault="00F22B15">
      <w:pPr>
        <w:pStyle w:val="a3"/>
        <w:rPr>
          <w:sz w:val="20"/>
        </w:rPr>
      </w:pPr>
    </w:p>
    <w:p w14:paraId="7E2B4ADD" w14:textId="77777777" w:rsidR="00E32F23" w:rsidRDefault="00E32F23">
      <w:pPr>
        <w:rPr>
          <w:b/>
          <w:bCs/>
          <w:sz w:val="24"/>
          <w:szCs w:val="24"/>
        </w:rPr>
      </w:pPr>
      <w:r>
        <w:br w:type="page"/>
      </w:r>
    </w:p>
    <w:p w14:paraId="4365EBBD" w14:textId="14619203" w:rsidR="00F22B15" w:rsidRDefault="00051857" w:rsidP="00D23C83">
      <w:pPr>
        <w:pStyle w:val="2"/>
        <w:numPr>
          <w:ilvl w:val="0"/>
          <w:numId w:val="132"/>
        </w:numPr>
        <w:jc w:val="center"/>
      </w:pPr>
      <w:bookmarkStart w:id="267" w:name="_Toc132708577"/>
      <w:bookmarkStart w:id="268" w:name="_Toc132981817"/>
      <w:r>
        <w:lastRenderedPageBreak/>
        <w:t>СТРУКТУРА</w:t>
      </w:r>
      <w:r>
        <w:rPr>
          <w:spacing w:val="-6"/>
        </w:rPr>
        <w:t xml:space="preserve"> </w:t>
      </w:r>
      <w:r>
        <w:t>И</w:t>
      </w:r>
      <w:r>
        <w:rPr>
          <w:spacing w:val="-4"/>
        </w:rPr>
        <w:t xml:space="preserve"> </w:t>
      </w:r>
      <w:r>
        <w:t>СОДЕРЖАНИЕ</w:t>
      </w:r>
      <w:r>
        <w:rPr>
          <w:spacing w:val="-4"/>
        </w:rPr>
        <w:t xml:space="preserve"> </w:t>
      </w:r>
      <w:r>
        <w:t>УЧЕБНОЙ</w:t>
      </w:r>
      <w:r>
        <w:rPr>
          <w:spacing w:val="-4"/>
        </w:rPr>
        <w:t xml:space="preserve"> </w:t>
      </w:r>
      <w:r>
        <w:t>ДИСЦИПЛИНЫ</w:t>
      </w:r>
      <w:bookmarkEnd w:id="267"/>
      <w:bookmarkEnd w:id="268"/>
    </w:p>
    <w:p w14:paraId="38118714" w14:textId="77777777" w:rsidR="00F22B15" w:rsidRDefault="00F22B15">
      <w:pPr>
        <w:pStyle w:val="a3"/>
        <w:spacing w:before="10"/>
        <w:rPr>
          <w:b/>
          <w:sz w:val="20"/>
        </w:rPr>
      </w:pPr>
    </w:p>
    <w:p w14:paraId="1377E6CE" w14:textId="77777777" w:rsidR="00F22B15" w:rsidRDefault="00051857" w:rsidP="00D23C83">
      <w:pPr>
        <w:pStyle w:val="a5"/>
        <w:numPr>
          <w:ilvl w:val="1"/>
          <w:numId w:val="36"/>
        </w:numPr>
        <w:tabs>
          <w:tab w:val="left" w:pos="1350"/>
        </w:tabs>
        <w:spacing w:before="1"/>
        <w:rPr>
          <w:b/>
          <w:sz w:val="24"/>
        </w:rPr>
      </w:pPr>
      <w:r>
        <w:rPr>
          <w:b/>
          <w:sz w:val="24"/>
        </w:rPr>
        <w:t>Объем</w:t>
      </w:r>
      <w:r>
        <w:rPr>
          <w:b/>
          <w:spacing w:val="-3"/>
          <w:sz w:val="24"/>
        </w:rPr>
        <w:t xml:space="preserve"> </w:t>
      </w:r>
      <w:r>
        <w:rPr>
          <w:b/>
          <w:sz w:val="24"/>
        </w:rPr>
        <w:t>учебной</w:t>
      </w:r>
      <w:r>
        <w:rPr>
          <w:b/>
          <w:spacing w:val="-2"/>
          <w:sz w:val="24"/>
        </w:rPr>
        <w:t xml:space="preserve"> </w:t>
      </w:r>
      <w:r>
        <w:rPr>
          <w:b/>
          <w:sz w:val="24"/>
        </w:rPr>
        <w:t>дисциплины</w:t>
      </w:r>
      <w:r>
        <w:rPr>
          <w:b/>
          <w:spacing w:val="-5"/>
          <w:sz w:val="24"/>
        </w:rPr>
        <w:t xml:space="preserve"> </w:t>
      </w:r>
      <w:r>
        <w:rPr>
          <w:b/>
          <w:sz w:val="24"/>
        </w:rPr>
        <w:t>и</w:t>
      </w:r>
      <w:r>
        <w:rPr>
          <w:b/>
          <w:spacing w:val="-2"/>
          <w:sz w:val="24"/>
        </w:rPr>
        <w:t xml:space="preserve"> </w:t>
      </w:r>
      <w:r>
        <w:rPr>
          <w:b/>
          <w:sz w:val="24"/>
        </w:rPr>
        <w:t>виды</w:t>
      </w:r>
      <w:r>
        <w:rPr>
          <w:b/>
          <w:spacing w:val="-2"/>
          <w:sz w:val="24"/>
        </w:rPr>
        <w:t xml:space="preserve"> </w:t>
      </w:r>
      <w:r>
        <w:rPr>
          <w:b/>
          <w:sz w:val="24"/>
        </w:rPr>
        <w:t>учебной</w:t>
      </w:r>
      <w:r>
        <w:rPr>
          <w:b/>
          <w:spacing w:val="-2"/>
          <w:sz w:val="24"/>
        </w:rPr>
        <w:t xml:space="preserve"> </w:t>
      </w:r>
      <w:r>
        <w:rPr>
          <w:b/>
          <w:sz w:val="24"/>
        </w:rPr>
        <w:t>работы</w:t>
      </w:r>
    </w:p>
    <w:p w14:paraId="79DE2CD2" w14:textId="77777777" w:rsidR="00F22B15" w:rsidRDefault="00F22B15">
      <w:pPr>
        <w:pStyle w:val="a3"/>
        <w:spacing w:before="1"/>
        <w:rPr>
          <w:b/>
          <w:sz w:val="21"/>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5"/>
        <w:gridCol w:w="2519"/>
      </w:tblGrid>
      <w:tr w:rsidR="00B76BBA" w14:paraId="497D8EE5" w14:textId="77777777" w:rsidTr="00DF7B76">
        <w:trPr>
          <w:trHeight w:val="491"/>
        </w:trPr>
        <w:tc>
          <w:tcPr>
            <w:tcW w:w="7055" w:type="dxa"/>
            <w:vAlign w:val="center"/>
          </w:tcPr>
          <w:p w14:paraId="5B6A7923" w14:textId="77777777" w:rsidR="00B76BBA" w:rsidRPr="003E4B8C" w:rsidRDefault="00B76BBA" w:rsidP="00B76BBA">
            <w:pPr>
              <w:suppressAutoHyphens/>
              <w:rPr>
                <w:b/>
              </w:rPr>
            </w:pPr>
            <w:r w:rsidRPr="003E4B8C">
              <w:rPr>
                <w:b/>
              </w:rPr>
              <w:t>Вид учебной работы</w:t>
            </w:r>
          </w:p>
        </w:tc>
        <w:tc>
          <w:tcPr>
            <w:tcW w:w="2519" w:type="dxa"/>
            <w:vAlign w:val="center"/>
          </w:tcPr>
          <w:p w14:paraId="1EB60F81" w14:textId="77777777" w:rsidR="00B76BBA" w:rsidRPr="003E4B8C" w:rsidRDefault="00B76BBA" w:rsidP="00B76BBA">
            <w:pPr>
              <w:suppressAutoHyphens/>
              <w:rPr>
                <w:b/>
                <w:iCs/>
              </w:rPr>
            </w:pPr>
            <w:r w:rsidRPr="003E4B8C">
              <w:rPr>
                <w:b/>
                <w:iCs/>
              </w:rPr>
              <w:t>Объем в часах</w:t>
            </w:r>
          </w:p>
        </w:tc>
      </w:tr>
      <w:tr w:rsidR="00B76BBA" w14:paraId="677F615F" w14:textId="77777777" w:rsidTr="00B76BBA">
        <w:trPr>
          <w:trHeight w:val="491"/>
        </w:trPr>
        <w:tc>
          <w:tcPr>
            <w:tcW w:w="7055" w:type="dxa"/>
            <w:vAlign w:val="center"/>
          </w:tcPr>
          <w:p w14:paraId="70DFC885" w14:textId="77777777" w:rsidR="00B76BBA" w:rsidRPr="003E4B8C" w:rsidRDefault="00B76BBA" w:rsidP="00B76BBA">
            <w:pPr>
              <w:suppressAutoHyphens/>
              <w:rPr>
                <w:b/>
              </w:rPr>
            </w:pPr>
            <w:r w:rsidRPr="003E4B8C">
              <w:rPr>
                <w:b/>
              </w:rPr>
              <w:t>Объем образовательной программы учебной дисциплины</w:t>
            </w:r>
          </w:p>
        </w:tc>
        <w:tc>
          <w:tcPr>
            <w:tcW w:w="2519" w:type="dxa"/>
            <w:vAlign w:val="center"/>
          </w:tcPr>
          <w:p w14:paraId="541C94A5" w14:textId="72A73153" w:rsidR="00B76BBA" w:rsidRPr="00396AF9" w:rsidRDefault="007347E0" w:rsidP="00B76BBA">
            <w:pPr>
              <w:suppressAutoHyphens/>
              <w:jc w:val="center"/>
              <w:rPr>
                <w:b/>
                <w:bCs/>
                <w:iCs/>
              </w:rPr>
            </w:pPr>
            <w:r w:rsidRPr="00396AF9">
              <w:rPr>
                <w:b/>
                <w:bCs/>
                <w:iCs/>
              </w:rPr>
              <w:t>104</w:t>
            </w:r>
          </w:p>
        </w:tc>
      </w:tr>
      <w:tr w:rsidR="00B76BBA" w14:paraId="383E4C76" w14:textId="77777777" w:rsidTr="00B76BBA">
        <w:trPr>
          <w:trHeight w:val="491"/>
        </w:trPr>
        <w:tc>
          <w:tcPr>
            <w:tcW w:w="7055" w:type="dxa"/>
            <w:shd w:val="clear" w:color="auto" w:fill="auto"/>
            <w:vAlign w:val="center"/>
          </w:tcPr>
          <w:p w14:paraId="1CC754C7" w14:textId="77777777" w:rsidR="00B76BBA" w:rsidRPr="003E4B8C" w:rsidRDefault="00B76BBA" w:rsidP="00B76BBA">
            <w:pPr>
              <w:suppressAutoHyphens/>
              <w:rPr>
                <w:b/>
              </w:rPr>
            </w:pPr>
            <w:r w:rsidRPr="003E4B8C">
              <w:rPr>
                <w:b/>
              </w:rPr>
              <w:t>в т.ч. в форме практической подготовки</w:t>
            </w:r>
          </w:p>
        </w:tc>
        <w:tc>
          <w:tcPr>
            <w:tcW w:w="2519" w:type="dxa"/>
            <w:shd w:val="clear" w:color="auto" w:fill="auto"/>
            <w:vAlign w:val="center"/>
          </w:tcPr>
          <w:p w14:paraId="260C12E9" w14:textId="3A450710" w:rsidR="00B76BBA" w:rsidRPr="00396AF9" w:rsidRDefault="007347E0" w:rsidP="00B76BBA">
            <w:pPr>
              <w:suppressAutoHyphens/>
              <w:jc w:val="center"/>
              <w:rPr>
                <w:b/>
                <w:bCs/>
                <w:iCs/>
              </w:rPr>
            </w:pPr>
            <w:r w:rsidRPr="00396AF9">
              <w:rPr>
                <w:b/>
                <w:bCs/>
                <w:iCs/>
              </w:rPr>
              <w:t>94</w:t>
            </w:r>
          </w:p>
        </w:tc>
      </w:tr>
      <w:tr w:rsidR="00B76BBA" w14:paraId="57C88D2F" w14:textId="77777777" w:rsidTr="00B76BBA">
        <w:trPr>
          <w:trHeight w:val="491"/>
        </w:trPr>
        <w:tc>
          <w:tcPr>
            <w:tcW w:w="9574" w:type="dxa"/>
            <w:gridSpan w:val="2"/>
            <w:vAlign w:val="center"/>
          </w:tcPr>
          <w:p w14:paraId="49082036" w14:textId="77777777" w:rsidR="00B76BBA" w:rsidRPr="00850B8C" w:rsidRDefault="00B76BBA" w:rsidP="00B76BBA">
            <w:pPr>
              <w:suppressAutoHyphens/>
              <w:rPr>
                <w:iCs/>
              </w:rPr>
            </w:pPr>
            <w:r w:rsidRPr="00850B8C">
              <w:t>в т. ч.:</w:t>
            </w:r>
          </w:p>
        </w:tc>
      </w:tr>
      <w:tr w:rsidR="00B76BBA" w14:paraId="622C9F53" w14:textId="77777777" w:rsidTr="00B76BBA">
        <w:trPr>
          <w:trHeight w:val="491"/>
        </w:trPr>
        <w:tc>
          <w:tcPr>
            <w:tcW w:w="7055" w:type="dxa"/>
            <w:vAlign w:val="center"/>
          </w:tcPr>
          <w:p w14:paraId="43DD2E8C" w14:textId="77777777" w:rsidR="00B76BBA" w:rsidRPr="003E4B8C" w:rsidRDefault="00B76BBA" w:rsidP="00B76BBA">
            <w:pPr>
              <w:suppressAutoHyphens/>
            </w:pPr>
            <w:r w:rsidRPr="003E4B8C">
              <w:t>теоретическое обучение</w:t>
            </w:r>
          </w:p>
        </w:tc>
        <w:tc>
          <w:tcPr>
            <w:tcW w:w="2519" w:type="dxa"/>
            <w:vAlign w:val="center"/>
          </w:tcPr>
          <w:p w14:paraId="174F8EF9" w14:textId="242A25F8" w:rsidR="00B76BBA" w:rsidRPr="00850B8C" w:rsidRDefault="007347E0" w:rsidP="00B76BBA">
            <w:pPr>
              <w:suppressAutoHyphens/>
              <w:jc w:val="center"/>
              <w:rPr>
                <w:iCs/>
              </w:rPr>
            </w:pPr>
            <w:r>
              <w:rPr>
                <w:iCs/>
              </w:rPr>
              <w:t>10</w:t>
            </w:r>
          </w:p>
        </w:tc>
      </w:tr>
      <w:tr w:rsidR="00B76BBA" w14:paraId="1AC283DF" w14:textId="77777777" w:rsidTr="00B76BBA">
        <w:trPr>
          <w:trHeight w:val="491"/>
        </w:trPr>
        <w:tc>
          <w:tcPr>
            <w:tcW w:w="7055" w:type="dxa"/>
            <w:vAlign w:val="center"/>
          </w:tcPr>
          <w:p w14:paraId="64E92E2F" w14:textId="7C81D7BB" w:rsidR="00B76BBA" w:rsidRPr="003E4B8C" w:rsidRDefault="00B76BBA" w:rsidP="00B76BBA">
            <w:pPr>
              <w:suppressAutoHyphens/>
            </w:pPr>
            <w:r w:rsidRPr="003E4B8C">
              <w:t xml:space="preserve">практические </w:t>
            </w:r>
            <w:r w:rsidR="0012637A">
              <w:t>занятия</w:t>
            </w:r>
          </w:p>
        </w:tc>
        <w:tc>
          <w:tcPr>
            <w:tcW w:w="2519" w:type="dxa"/>
            <w:vAlign w:val="center"/>
          </w:tcPr>
          <w:p w14:paraId="609DA4A7" w14:textId="4E9E43F2" w:rsidR="00B76BBA" w:rsidRPr="00850B8C" w:rsidRDefault="007347E0" w:rsidP="00B76BBA">
            <w:pPr>
              <w:suppressAutoHyphens/>
              <w:jc w:val="center"/>
              <w:rPr>
                <w:iCs/>
              </w:rPr>
            </w:pPr>
            <w:r>
              <w:rPr>
                <w:iCs/>
              </w:rPr>
              <w:t>70</w:t>
            </w:r>
          </w:p>
        </w:tc>
      </w:tr>
      <w:tr w:rsidR="00B76BBA" w14:paraId="0A414BB6" w14:textId="77777777" w:rsidTr="00B76BBA">
        <w:trPr>
          <w:trHeight w:val="491"/>
        </w:trPr>
        <w:tc>
          <w:tcPr>
            <w:tcW w:w="7055" w:type="dxa"/>
            <w:vAlign w:val="center"/>
          </w:tcPr>
          <w:p w14:paraId="3349B663" w14:textId="77777777" w:rsidR="00B76BBA" w:rsidRPr="003E4B8C" w:rsidRDefault="00B76BBA" w:rsidP="00B76BBA">
            <w:pPr>
              <w:suppressAutoHyphens/>
              <w:rPr>
                <w:i/>
              </w:rPr>
            </w:pPr>
            <w:r w:rsidRPr="003E4B8C">
              <w:rPr>
                <w:i/>
              </w:rPr>
              <w:t xml:space="preserve">Самостоятельная работа </w:t>
            </w:r>
            <w:r w:rsidRPr="003E4B8C">
              <w:rPr>
                <w:b/>
                <w:i/>
                <w:vertAlign w:val="superscript"/>
              </w:rPr>
              <w:footnoteReference w:id="13"/>
            </w:r>
          </w:p>
        </w:tc>
        <w:tc>
          <w:tcPr>
            <w:tcW w:w="2519" w:type="dxa"/>
            <w:vAlign w:val="center"/>
          </w:tcPr>
          <w:p w14:paraId="2DE6CC88" w14:textId="0FB14E4D" w:rsidR="00B76BBA" w:rsidRPr="00850B8C" w:rsidRDefault="005C038D" w:rsidP="00B76BBA">
            <w:pPr>
              <w:suppressAutoHyphens/>
              <w:jc w:val="center"/>
              <w:rPr>
                <w:iCs/>
              </w:rPr>
            </w:pPr>
            <w:r>
              <w:rPr>
                <w:iCs/>
              </w:rPr>
              <w:t>-</w:t>
            </w:r>
          </w:p>
        </w:tc>
      </w:tr>
      <w:tr w:rsidR="00B76BBA" w14:paraId="76A1E89A" w14:textId="77777777" w:rsidTr="00B76BBA">
        <w:trPr>
          <w:trHeight w:val="491"/>
        </w:trPr>
        <w:tc>
          <w:tcPr>
            <w:tcW w:w="7055" w:type="dxa"/>
            <w:vAlign w:val="center"/>
          </w:tcPr>
          <w:p w14:paraId="0602317B" w14:textId="77777777" w:rsidR="00B76BBA" w:rsidRPr="003E4B8C" w:rsidRDefault="00B76BBA" w:rsidP="00B76BBA">
            <w:pPr>
              <w:suppressAutoHyphens/>
              <w:rPr>
                <w:i/>
              </w:rPr>
            </w:pPr>
            <w:r w:rsidRPr="003E4B8C">
              <w:rPr>
                <w:b/>
                <w:iCs/>
              </w:rPr>
              <w:t>Промежуточная аттестация</w:t>
            </w:r>
          </w:p>
        </w:tc>
        <w:tc>
          <w:tcPr>
            <w:tcW w:w="2519" w:type="dxa"/>
            <w:vAlign w:val="center"/>
          </w:tcPr>
          <w:p w14:paraId="1D30DD2E" w14:textId="77777777" w:rsidR="00B76BBA" w:rsidRPr="00850B8C" w:rsidRDefault="00B76BBA" w:rsidP="00B76BBA">
            <w:pPr>
              <w:suppressAutoHyphens/>
              <w:jc w:val="center"/>
              <w:rPr>
                <w:iCs/>
              </w:rPr>
            </w:pPr>
            <w:r>
              <w:rPr>
                <w:iCs/>
              </w:rPr>
              <w:t>-</w:t>
            </w:r>
          </w:p>
        </w:tc>
      </w:tr>
    </w:tbl>
    <w:p w14:paraId="0DA1AF90" w14:textId="77777777" w:rsidR="00F22B15" w:rsidRDefault="00F22B15" w:rsidP="00DF7B76">
      <w:pPr>
        <w:spacing w:before="67"/>
        <w:ind w:left="222"/>
        <w:rPr>
          <w:i/>
          <w:sz w:val="20"/>
        </w:rPr>
      </w:pPr>
    </w:p>
    <w:p w14:paraId="1639BED1" w14:textId="01F0CAD3" w:rsidR="008B538D" w:rsidRPr="00DF7B76" w:rsidRDefault="008B538D" w:rsidP="00DF7B76">
      <w:pPr>
        <w:spacing w:before="67"/>
        <w:ind w:left="222"/>
        <w:rPr>
          <w:i/>
          <w:sz w:val="20"/>
        </w:rPr>
        <w:sectPr w:rsidR="008B538D" w:rsidRPr="00DF7B76" w:rsidSect="0072617E">
          <w:footerReference w:type="default" r:id="rId100"/>
          <w:pgSz w:w="11910" w:h="16840"/>
          <w:pgMar w:top="1134" w:right="995" w:bottom="1134" w:left="1134" w:header="454" w:footer="567" w:gutter="0"/>
          <w:cols w:space="720"/>
          <w:docGrid w:linePitch="299"/>
        </w:sectPr>
      </w:pPr>
    </w:p>
    <w:p w14:paraId="405A057C" w14:textId="4A7AC92E" w:rsidR="00DF7B76" w:rsidRPr="008B538D" w:rsidRDefault="00051857" w:rsidP="00D23C83">
      <w:pPr>
        <w:pStyle w:val="a5"/>
        <w:numPr>
          <w:ilvl w:val="1"/>
          <w:numId w:val="36"/>
        </w:numPr>
        <w:tabs>
          <w:tab w:val="left" w:pos="1327"/>
        </w:tabs>
        <w:spacing w:before="64"/>
        <w:rPr>
          <w:b/>
          <w:sz w:val="24"/>
          <w:szCs w:val="24"/>
        </w:rPr>
      </w:pPr>
      <w:r w:rsidRPr="008B538D">
        <w:rPr>
          <w:b/>
          <w:sz w:val="24"/>
          <w:szCs w:val="24"/>
        </w:rPr>
        <w:lastRenderedPageBreak/>
        <w:t>Тематический</w:t>
      </w:r>
      <w:r w:rsidRPr="008B538D">
        <w:rPr>
          <w:b/>
          <w:spacing w:val="1"/>
          <w:sz w:val="24"/>
          <w:szCs w:val="24"/>
        </w:rPr>
        <w:t xml:space="preserve"> </w:t>
      </w:r>
      <w:r w:rsidRPr="008B538D">
        <w:rPr>
          <w:b/>
          <w:sz w:val="24"/>
          <w:szCs w:val="24"/>
        </w:rPr>
        <w:t>план</w:t>
      </w:r>
      <w:r w:rsidRPr="008B538D">
        <w:rPr>
          <w:b/>
          <w:spacing w:val="1"/>
          <w:sz w:val="24"/>
          <w:szCs w:val="24"/>
        </w:rPr>
        <w:t xml:space="preserve"> </w:t>
      </w:r>
      <w:r w:rsidRPr="008B538D">
        <w:rPr>
          <w:b/>
          <w:sz w:val="24"/>
          <w:szCs w:val="24"/>
        </w:rPr>
        <w:t>и</w:t>
      </w:r>
      <w:r w:rsidRPr="008B538D">
        <w:rPr>
          <w:b/>
          <w:spacing w:val="1"/>
          <w:sz w:val="24"/>
          <w:szCs w:val="24"/>
        </w:rPr>
        <w:t xml:space="preserve"> </w:t>
      </w:r>
      <w:r w:rsidRPr="008B538D">
        <w:rPr>
          <w:b/>
          <w:sz w:val="24"/>
          <w:szCs w:val="24"/>
        </w:rPr>
        <w:t>содержание</w:t>
      </w:r>
      <w:r w:rsidRPr="008B538D">
        <w:rPr>
          <w:b/>
          <w:spacing w:val="2"/>
          <w:sz w:val="24"/>
          <w:szCs w:val="24"/>
        </w:rPr>
        <w:t xml:space="preserve"> </w:t>
      </w:r>
      <w:r w:rsidRPr="008B538D">
        <w:rPr>
          <w:b/>
          <w:sz w:val="24"/>
          <w:szCs w:val="24"/>
        </w:rPr>
        <w:t>учебной</w:t>
      </w:r>
      <w:r w:rsidRPr="008B538D">
        <w:rPr>
          <w:b/>
          <w:spacing w:val="1"/>
          <w:sz w:val="24"/>
          <w:szCs w:val="24"/>
        </w:rPr>
        <w:t xml:space="preserve"> </w:t>
      </w:r>
      <w:r w:rsidRPr="008B538D">
        <w:rPr>
          <w:b/>
          <w:sz w:val="24"/>
          <w:szCs w:val="24"/>
        </w:rPr>
        <w:t>дисциплины</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8290"/>
        <w:gridCol w:w="2063"/>
        <w:gridCol w:w="1991"/>
      </w:tblGrid>
      <w:tr w:rsidR="00DF7B76" w:rsidRPr="003E4B8C" w14:paraId="208B81C1" w14:textId="77777777" w:rsidTr="003B64A9">
        <w:trPr>
          <w:trHeight w:val="20"/>
        </w:trPr>
        <w:tc>
          <w:tcPr>
            <w:tcW w:w="883" w:type="pct"/>
            <w:vAlign w:val="center"/>
          </w:tcPr>
          <w:p w14:paraId="58912A4E" w14:textId="77777777" w:rsidR="00DF7B76" w:rsidRPr="00DF7B76" w:rsidRDefault="00DF7B76" w:rsidP="00DF7B76">
            <w:pPr>
              <w:suppressAutoHyphens/>
              <w:jc w:val="center"/>
              <w:rPr>
                <w:b/>
                <w:bCs/>
                <w:sz w:val="24"/>
                <w:szCs w:val="24"/>
              </w:rPr>
            </w:pPr>
            <w:r w:rsidRPr="00DF7B76">
              <w:rPr>
                <w:b/>
                <w:bCs/>
                <w:sz w:val="24"/>
                <w:szCs w:val="24"/>
              </w:rPr>
              <w:t>Наименование разделов и тем</w:t>
            </w:r>
          </w:p>
        </w:tc>
        <w:tc>
          <w:tcPr>
            <w:tcW w:w="2765" w:type="pct"/>
            <w:vAlign w:val="center"/>
          </w:tcPr>
          <w:p w14:paraId="5410DE62" w14:textId="77777777" w:rsidR="00DF7B76" w:rsidRPr="00DF7B76" w:rsidRDefault="00DF7B76" w:rsidP="00DF7B76">
            <w:pPr>
              <w:suppressAutoHyphens/>
              <w:jc w:val="center"/>
              <w:rPr>
                <w:b/>
                <w:bCs/>
                <w:sz w:val="24"/>
                <w:szCs w:val="24"/>
              </w:rPr>
            </w:pPr>
            <w:r w:rsidRPr="00DF7B76">
              <w:rPr>
                <w:b/>
                <w:bCs/>
                <w:sz w:val="24"/>
                <w:szCs w:val="24"/>
              </w:rPr>
              <w:t>Содержание учебного материала и формы организации деятельности обучающихся</w:t>
            </w:r>
          </w:p>
        </w:tc>
        <w:tc>
          <w:tcPr>
            <w:tcW w:w="688" w:type="pct"/>
            <w:vAlign w:val="center"/>
          </w:tcPr>
          <w:p w14:paraId="26302C98" w14:textId="2FACD7B1" w:rsidR="00DF7B76" w:rsidRPr="00DF7B76" w:rsidRDefault="00DF7B76" w:rsidP="00DF7B76">
            <w:pPr>
              <w:suppressAutoHyphens/>
              <w:jc w:val="center"/>
              <w:rPr>
                <w:b/>
                <w:bCs/>
                <w:sz w:val="24"/>
                <w:szCs w:val="24"/>
              </w:rPr>
            </w:pPr>
            <w:r w:rsidRPr="00DF7B76">
              <w:rPr>
                <w:b/>
                <w:bCs/>
                <w:sz w:val="24"/>
                <w:szCs w:val="24"/>
              </w:rPr>
              <w:t>Объем, акад. ч</w:t>
            </w:r>
            <w:r w:rsidR="00890F78">
              <w:rPr>
                <w:b/>
                <w:bCs/>
                <w:sz w:val="24"/>
                <w:szCs w:val="24"/>
              </w:rPr>
              <w:t>.</w:t>
            </w:r>
            <w:r w:rsidRPr="00DF7B76">
              <w:rPr>
                <w:b/>
                <w:bCs/>
                <w:sz w:val="24"/>
                <w:szCs w:val="24"/>
              </w:rPr>
              <w:t xml:space="preserve"> / в том числе в форме практической подготовки, акад</w:t>
            </w:r>
            <w:r w:rsidR="00840E87">
              <w:rPr>
                <w:b/>
                <w:bCs/>
                <w:sz w:val="24"/>
                <w:szCs w:val="24"/>
              </w:rPr>
              <w:t>.</w:t>
            </w:r>
            <w:r w:rsidRPr="00DF7B76">
              <w:rPr>
                <w:b/>
                <w:bCs/>
                <w:sz w:val="24"/>
                <w:szCs w:val="24"/>
              </w:rPr>
              <w:t xml:space="preserve"> </w:t>
            </w:r>
            <w:r w:rsidR="00840E87">
              <w:rPr>
                <w:b/>
                <w:bCs/>
                <w:sz w:val="24"/>
                <w:szCs w:val="24"/>
              </w:rPr>
              <w:t>ч.</w:t>
            </w:r>
          </w:p>
        </w:tc>
        <w:tc>
          <w:tcPr>
            <w:tcW w:w="664" w:type="pct"/>
            <w:vAlign w:val="center"/>
          </w:tcPr>
          <w:p w14:paraId="212B98A4" w14:textId="77777777" w:rsidR="00DF7B76" w:rsidRPr="003E4B8C" w:rsidRDefault="00DF7B76" w:rsidP="00DF7B76">
            <w:pPr>
              <w:suppressAutoHyphens/>
              <w:jc w:val="center"/>
              <w:rPr>
                <w:b/>
                <w:bCs/>
              </w:rPr>
            </w:pPr>
            <w:r w:rsidRPr="003E4B8C">
              <w:rPr>
                <w:b/>
                <w:bCs/>
              </w:rPr>
              <w:t>Коды компетенций, формированию которых способствует элемент программы</w:t>
            </w:r>
          </w:p>
        </w:tc>
      </w:tr>
      <w:tr w:rsidR="00DF7B76" w:rsidRPr="003E4B8C" w14:paraId="07B4459A" w14:textId="77777777" w:rsidTr="003B64A9">
        <w:trPr>
          <w:trHeight w:val="371"/>
        </w:trPr>
        <w:tc>
          <w:tcPr>
            <w:tcW w:w="883" w:type="pct"/>
          </w:tcPr>
          <w:p w14:paraId="22FD891B" w14:textId="77777777" w:rsidR="00DF7B76" w:rsidRPr="00DF7B76" w:rsidRDefault="00DF7B76" w:rsidP="00DF7B76">
            <w:pPr>
              <w:jc w:val="center"/>
              <w:rPr>
                <w:b/>
                <w:bCs/>
                <w:i/>
                <w:iCs/>
                <w:sz w:val="24"/>
                <w:szCs w:val="24"/>
              </w:rPr>
            </w:pPr>
            <w:r w:rsidRPr="00DF7B76">
              <w:rPr>
                <w:b/>
                <w:bCs/>
                <w:i/>
                <w:iCs/>
                <w:sz w:val="24"/>
                <w:szCs w:val="24"/>
              </w:rPr>
              <w:t>1</w:t>
            </w:r>
          </w:p>
        </w:tc>
        <w:tc>
          <w:tcPr>
            <w:tcW w:w="2765" w:type="pct"/>
          </w:tcPr>
          <w:p w14:paraId="738188ED" w14:textId="77777777" w:rsidR="00DF7B76" w:rsidRPr="00DF7B76" w:rsidRDefault="00DF7B76" w:rsidP="00DF7B76">
            <w:pPr>
              <w:jc w:val="center"/>
              <w:rPr>
                <w:b/>
                <w:bCs/>
                <w:i/>
                <w:iCs/>
                <w:sz w:val="24"/>
                <w:szCs w:val="24"/>
              </w:rPr>
            </w:pPr>
            <w:r w:rsidRPr="00DF7B76">
              <w:rPr>
                <w:b/>
                <w:bCs/>
                <w:i/>
                <w:iCs/>
                <w:sz w:val="24"/>
                <w:szCs w:val="24"/>
              </w:rPr>
              <w:t>2</w:t>
            </w:r>
          </w:p>
        </w:tc>
        <w:tc>
          <w:tcPr>
            <w:tcW w:w="688" w:type="pct"/>
          </w:tcPr>
          <w:p w14:paraId="4B6EEE2C" w14:textId="77777777" w:rsidR="00DF7B76" w:rsidRPr="00DF7B76" w:rsidRDefault="00DF7B76" w:rsidP="00DF7B76">
            <w:pPr>
              <w:jc w:val="center"/>
              <w:rPr>
                <w:b/>
                <w:bCs/>
                <w:i/>
                <w:iCs/>
                <w:sz w:val="24"/>
                <w:szCs w:val="24"/>
              </w:rPr>
            </w:pPr>
            <w:r w:rsidRPr="00DF7B76">
              <w:rPr>
                <w:b/>
                <w:bCs/>
                <w:i/>
                <w:iCs/>
                <w:sz w:val="24"/>
                <w:szCs w:val="24"/>
              </w:rPr>
              <w:t>3</w:t>
            </w:r>
          </w:p>
        </w:tc>
        <w:tc>
          <w:tcPr>
            <w:tcW w:w="664" w:type="pct"/>
          </w:tcPr>
          <w:p w14:paraId="79B3F468" w14:textId="77777777" w:rsidR="00DF7B76" w:rsidRPr="003E4B8C" w:rsidRDefault="00DF7B76" w:rsidP="00DF7B76">
            <w:pPr>
              <w:jc w:val="center"/>
              <w:rPr>
                <w:b/>
                <w:bCs/>
                <w:i/>
                <w:iCs/>
              </w:rPr>
            </w:pPr>
            <w:r w:rsidRPr="003E4B8C">
              <w:rPr>
                <w:b/>
                <w:bCs/>
                <w:i/>
                <w:iCs/>
              </w:rPr>
              <w:t>4</w:t>
            </w:r>
          </w:p>
        </w:tc>
      </w:tr>
      <w:tr w:rsidR="00840E87" w:rsidRPr="003E4B8C" w14:paraId="55471008" w14:textId="77777777" w:rsidTr="003B64A9">
        <w:trPr>
          <w:trHeight w:val="371"/>
        </w:trPr>
        <w:tc>
          <w:tcPr>
            <w:tcW w:w="3648" w:type="pct"/>
            <w:gridSpan w:val="2"/>
          </w:tcPr>
          <w:p w14:paraId="29DED653" w14:textId="77777777" w:rsidR="00840E87" w:rsidRPr="00DF7B76" w:rsidRDefault="00840E87" w:rsidP="00DF7B76">
            <w:pPr>
              <w:spacing w:line="360" w:lineRule="auto"/>
              <w:rPr>
                <w:b/>
                <w:bCs/>
                <w:sz w:val="24"/>
                <w:szCs w:val="24"/>
              </w:rPr>
            </w:pPr>
            <w:r w:rsidRPr="00DF7B76">
              <w:rPr>
                <w:b/>
                <w:bCs/>
                <w:sz w:val="24"/>
                <w:szCs w:val="24"/>
              </w:rPr>
              <w:t>Раздел 1. Оформление чертежей и геометрическое черчение</w:t>
            </w:r>
          </w:p>
        </w:tc>
        <w:tc>
          <w:tcPr>
            <w:tcW w:w="688" w:type="pct"/>
          </w:tcPr>
          <w:p w14:paraId="64D0FC87" w14:textId="1F3F5CB0" w:rsidR="00840E87" w:rsidRPr="00DF7B76" w:rsidRDefault="00840E87" w:rsidP="00F24D6D">
            <w:pPr>
              <w:jc w:val="center"/>
              <w:rPr>
                <w:b/>
                <w:bCs/>
                <w:iCs/>
                <w:sz w:val="24"/>
                <w:szCs w:val="24"/>
              </w:rPr>
            </w:pPr>
            <w:r>
              <w:rPr>
                <w:b/>
                <w:bCs/>
                <w:iCs/>
                <w:sz w:val="24"/>
                <w:szCs w:val="24"/>
              </w:rPr>
              <w:t>26/24</w:t>
            </w:r>
          </w:p>
        </w:tc>
        <w:tc>
          <w:tcPr>
            <w:tcW w:w="664" w:type="pct"/>
          </w:tcPr>
          <w:p w14:paraId="4074A0BC" w14:textId="788ED832" w:rsidR="00D07225" w:rsidRPr="003E4B8C" w:rsidRDefault="00D07225" w:rsidP="00DF7B76">
            <w:pPr>
              <w:jc w:val="center"/>
              <w:rPr>
                <w:b/>
                <w:bCs/>
                <w:i/>
                <w:iCs/>
              </w:rPr>
            </w:pPr>
          </w:p>
        </w:tc>
      </w:tr>
      <w:tr w:rsidR="00E32F23" w:rsidRPr="003E4B8C" w14:paraId="041B39D2" w14:textId="77777777" w:rsidTr="003B64A9">
        <w:trPr>
          <w:trHeight w:val="20"/>
        </w:trPr>
        <w:tc>
          <w:tcPr>
            <w:tcW w:w="883" w:type="pct"/>
            <w:vMerge w:val="restart"/>
          </w:tcPr>
          <w:p w14:paraId="223EE48A" w14:textId="77777777" w:rsidR="00E32F23" w:rsidRPr="00DF7B76" w:rsidRDefault="00E32F23" w:rsidP="00DF7B76">
            <w:pPr>
              <w:rPr>
                <w:b/>
                <w:bCs/>
                <w:sz w:val="24"/>
                <w:szCs w:val="24"/>
              </w:rPr>
            </w:pPr>
            <w:r w:rsidRPr="00DF7B76">
              <w:rPr>
                <w:b/>
                <w:sz w:val="24"/>
                <w:szCs w:val="24"/>
              </w:rPr>
              <w:t xml:space="preserve"> </w:t>
            </w:r>
            <w:r w:rsidRPr="00DF7B76">
              <w:rPr>
                <w:b/>
                <w:bCs/>
                <w:sz w:val="24"/>
                <w:szCs w:val="24"/>
              </w:rPr>
              <w:t>Тема 1.1.</w:t>
            </w:r>
          </w:p>
          <w:p w14:paraId="61D24F9B" w14:textId="77777777" w:rsidR="00E32F23" w:rsidRPr="00DF7B76" w:rsidRDefault="00E32F23" w:rsidP="00DF7B76">
            <w:pPr>
              <w:rPr>
                <w:b/>
                <w:bCs/>
                <w:sz w:val="24"/>
                <w:szCs w:val="24"/>
              </w:rPr>
            </w:pPr>
            <w:r w:rsidRPr="00DF7B76">
              <w:rPr>
                <w:b/>
                <w:bCs/>
                <w:sz w:val="24"/>
                <w:szCs w:val="24"/>
              </w:rPr>
              <w:t xml:space="preserve">Основные сведения по оформлению чертежей </w:t>
            </w:r>
          </w:p>
          <w:p w14:paraId="5C44E677" w14:textId="77777777" w:rsidR="00E32F23" w:rsidRPr="00DF7B76" w:rsidRDefault="00E32F23" w:rsidP="00DF7B76">
            <w:pPr>
              <w:rPr>
                <w:b/>
                <w:bCs/>
                <w:sz w:val="24"/>
                <w:szCs w:val="24"/>
              </w:rPr>
            </w:pPr>
          </w:p>
          <w:p w14:paraId="5A4A586B" w14:textId="77777777" w:rsidR="00E32F23" w:rsidRPr="00DF7B76" w:rsidRDefault="00E32F23" w:rsidP="00DF7B76">
            <w:pPr>
              <w:rPr>
                <w:b/>
                <w:bCs/>
                <w:sz w:val="24"/>
                <w:szCs w:val="24"/>
              </w:rPr>
            </w:pPr>
          </w:p>
        </w:tc>
        <w:tc>
          <w:tcPr>
            <w:tcW w:w="2765" w:type="pct"/>
          </w:tcPr>
          <w:p w14:paraId="712EDE01" w14:textId="77777777" w:rsidR="00E32F23" w:rsidRPr="00DF7B76" w:rsidRDefault="00E32F23" w:rsidP="00DF7B76">
            <w:pPr>
              <w:rPr>
                <w:b/>
                <w:bCs/>
                <w:i/>
                <w:sz w:val="24"/>
                <w:szCs w:val="24"/>
              </w:rPr>
            </w:pPr>
            <w:r w:rsidRPr="00DF7B76">
              <w:rPr>
                <w:b/>
                <w:bCs/>
                <w:sz w:val="24"/>
                <w:szCs w:val="24"/>
              </w:rPr>
              <w:t>Содержание учебного материала</w:t>
            </w:r>
          </w:p>
        </w:tc>
        <w:tc>
          <w:tcPr>
            <w:tcW w:w="688" w:type="pct"/>
          </w:tcPr>
          <w:p w14:paraId="2E07C41A" w14:textId="2CC657D6" w:rsidR="00E32F23" w:rsidRPr="003B64A9" w:rsidRDefault="00E32F23" w:rsidP="003B64A9">
            <w:pPr>
              <w:suppressAutoHyphens/>
              <w:jc w:val="center"/>
              <w:rPr>
                <w:b/>
                <w:iCs/>
                <w:sz w:val="24"/>
                <w:szCs w:val="24"/>
              </w:rPr>
            </w:pPr>
            <w:r w:rsidRPr="003B64A9">
              <w:rPr>
                <w:b/>
                <w:iCs/>
                <w:sz w:val="24"/>
                <w:szCs w:val="24"/>
              </w:rPr>
              <w:t>1</w:t>
            </w:r>
          </w:p>
        </w:tc>
        <w:tc>
          <w:tcPr>
            <w:tcW w:w="664" w:type="pct"/>
            <w:vMerge w:val="restart"/>
          </w:tcPr>
          <w:p w14:paraId="1B08EE5A" w14:textId="77777777" w:rsidR="00E32F23" w:rsidRPr="00E32F23" w:rsidRDefault="00E32F23" w:rsidP="0072617E">
            <w:pPr>
              <w:jc w:val="center"/>
            </w:pPr>
            <w:r w:rsidRPr="00E32F23">
              <w:t>ПК</w:t>
            </w:r>
            <w:r>
              <w:t xml:space="preserve"> </w:t>
            </w:r>
            <w:r w:rsidRPr="00E32F23">
              <w:t>1.1, ПК 1.3</w:t>
            </w:r>
          </w:p>
          <w:p w14:paraId="7AFAD71C" w14:textId="40ACB3A9" w:rsidR="00E32F23" w:rsidRPr="003E4B8C" w:rsidRDefault="00E32F23" w:rsidP="0072617E">
            <w:pPr>
              <w:jc w:val="center"/>
              <w:rPr>
                <w:b/>
                <w:i/>
              </w:rPr>
            </w:pPr>
            <w:r w:rsidRPr="00E32F23">
              <w:t>ОК 01, ОК 02</w:t>
            </w:r>
          </w:p>
        </w:tc>
      </w:tr>
      <w:tr w:rsidR="00E32F23" w:rsidRPr="003E4B8C" w14:paraId="6BB48F09" w14:textId="77777777" w:rsidTr="003B64A9">
        <w:trPr>
          <w:trHeight w:val="20"/>
        </w:trPr>
        <w:tc>
          <w:tcPr>
            <w:tcW w:w="883" w:type="pct"/>
            <w:vMerge/>
          </w:tcPr>
          <w:p w14:paraId="2385EF74" w14:textId="77777777" w:rsidR="00E32F23" w:rsidRPr="00DF7B76" w:rsidRDefault="00E32F23" w:rsidP="00DF7B76">
            <w:pPr>
              <w:rPr>
                <w:b/>
                <w:bCs/>
                <w:i/>
                <w:sz w:val="24"/>
                <w:szCs w:val="24"/>
              </w:rPr>
            </w:pPr>
          </w:p>
        </w:tc>
        <w:tc>
          <w:tcPr>
            <w:tcW w:w="2765" w:type="pct"/>
          </w:tcPr>
          <w:p w14:paraId="643FF786" w14:textId="77777777" w:rsidR="00E32F23" w:rsidRPr="00DF7B76" w:rsidRDefault="00E32F23" w:rsidP="00DF7B76">
            <w:pPr>
              <w:jc w:val="both"/>
              <w:rPr>
                <w:b/>
                <w:bCs/>
                <w:sz w:val="24"/>
                <w:szCs w:val="24"/>
              </w:rPr>
            </w:pPr>
            <w:r w:rsidRPr="00DF7B76">
              <w:rPr>
                <w:sz w:val="24"/>
                <w:szCs w:val="24"/>
              </w:rPr>
              <w:t>1. Содержание курса, его цели и задачи. Роль чертежей в машиностроении.</w:t>
            </w:r>
          </w:p>
        </w:tc>
        <w:tc>
          <w:tcPr>
            <w:tcW w:w="688" w:type="pct"/>
            <w:vAlign w:val="center"/>
          </w:tcPr>
          <w:p w14:paraId="0507CD57" w14:textId="77777777" w:rsidR="00E32F23" w:rsidRPr="003B64A9" w:rsidRDefault="00E32F23" w:rsidP="003B64A9">
            <w:pPr>
              <w:suppressAutoHyphens/>
              <w:jc w:val="center"/>
              <w:rPr>
                <w:b/>
                <w:bCs/>
                <w:iCs/>
                <w:sz w:val="24"/>
                <w:szCs w:val="24"/>
              </w:rPr>
            </w:pPr>
          </w:p>
        </w:tc>
        <w:tc>
          <w:tcPr>
            <w:tcW w:w="664" w:type="pct"/>
            <w:vMerge/>
          </w:tcPr>
          <w:p w14:paraId="175D272C" w14:textId="77777777" w:rsidR="00E32F23" w:rsidRPr="003E4B8C" w:rsidRDefault="00E32F23" w:rsidP="0072617E">
            <w:pPr>
              <w:jc w:val="center"/>
              <w:rPr>
                <w:b/>
                <w:bCs/>
                <w:i/>
              </w:rPr>
            </w:pPr>
          </w:p>
        </w:tc>
      </w:tr>
      <w:tr w:rsidR="00E32F23" w:rsidRPr="003E4B8C" w14:paraId="5E3EA1F7" w14:textId="77777777" w:rsidTr="003B64A9">
        <w:trPr>
          <w:trHeight w:val="20"/>
        </w:trPr>
        <w:tc>
          <w:tcPr>
            <w:tcW w:w="883" w:type="pct"/>
            <w:vMerge/>
          </w:tcPr>
          <w:p w14:paraId="08E03420" w14:textId="77777777" w:rsidR="00E32F23" w:rsidRPr="00DF7B76" w:rsidRDefault="00E32F23" w:rsidP="00DF7B76">
            <w:pPr>
              <w:rPr>
                <w:b/>
                <w:bCs/>
                <w:i/>
                <w:sz w:val="24"/>
                <w:szCs w:val="24"/>
              </w:rPr>
            </w:pPr>
          </w:p>
        </w:tc>
        <w:tc>
          <w:tcPr>
            <w:tcW w:w="2765" w:type="pct"/>
          </w:tcPr>
          <w:p w14:paraId="1C3C59D0" w14:textId="77777777" w:rsidR="00E32F23" w:rsidRPr="00DF7B76" w:rsidRDefault="00E32F23" w:rsidP="00DF7B76">
            <w:pPr>
              <w:jc w:val="both"/>
              <w:rPr>
                <w:bCs/>
                <w:sz w:val="24"/>
                <w:szCs w:val="24"/>
              </w:rPr>
            </w:pPr>
            <w:r w:rsidRPr="00DF7B76">
              <w:rPr>
                <w:sz w:val="24"/>
                <w:szCs w:val="24"/>
              </w:rPr>
              <w:t>2. Формат. Основная надпись. Типы линий чертежа.  Общие правила нанесения размеров на чертежах</w:t>
            </w:r>
          </w:p>
        </w:tc>
        <w:tc>
          <w:tcPr>
            <w:tcW w:w="688" w:type="pct"/>
            <w:vAlign w:val="center"/>
          </w:tcPr>
          <w:p w14:paraId="524E3E27" w14:textId="77777777" w:rsidR="00E32F23" w:rsidRPr="003B64A9" w:rsidRDefault="00E32F23" w:rsidP="003B64A9">
            <w:pPr>
              <w:suppressAutoHyphens/>
              <w:jc w:val="center"/>
              <w:rPr>
                <w:b/>
                <w:bCs/>
                <w:iCs/>
                <w:sz w:val="24"/>
                <w:szCs w:val="24"/>
              </w:rPr>
            </w:pPr>
          </w:p>
        </w:tc>
        <w:tc>
          <w:tcPr>
            <w:tcW w:w="664" w:type="pct"/>
            <w:vMerge/>
          </w:tcPr>
          <w:p w14:paraId="1EB343D9" w14:textId="77777777" w:rsidR="00E32F23" w:rsidRPr="003E4B8C" w:rsidRDefault="00E32F23" w:rsidP="0072617E">
            <w:pPr>
              <w:jc w:val="center"/>
              <w:rPr>
                <w:b/>
                <w:bCs/>
                <w:i/>
              </w:rPr>
            </w:pPr>
          </w:p>
        </w:tc>
      </w:tr>
      <w:tr w:rsidR="00E32F23" w:rsidRPr="003E4B8C" w14:paraId="70ADB8D8" w14:textId="77777777" w:rsidTr="003B64A9">
        <w:trPr>
          <w:trHeight w:val="325"/>
        </w:trPr>
        <w:tc>
          <w:tcPr>
            <w:tcW w:w="883" w:type="pct"/>
            <w:vMerge/>
          </w:tcPr>
          <w:p w14:paraId="23D85B2C" w14:textId="77777777" w:rsidR="00E32F23" w:rsidRPr="00DF7B76" w:rsidRDefault="00E32F23" w:rsidP="00DF7B76">
            <w:pPr>
              <w:rPr>
                <w:b/>
                <w:bCs/>
                <w:i/>
                <w:sz w:val="24"/>
                <w:szCs w:val="24"/>
              </w:rPr>
            </w:pPr>
          </w:p>
        </w:tc>
        <w:tc>
          <w:tcPr>
            <w:tcW w:w="2765" w:type="pct"/>
          </w:tcPr>
          <w:p w14:paraId="3E2E63AD" w14:textId="116FF80F" w:rsidR="00E32F23" w:rsidRPr="00DF7B76" w:rsidRDefault="00E32F23" w:rsidP="00DF7B76">
            <w:pPr>
              <w:jc w:val="both"/>
              <w:rPr>
                <w:bCs/>
                <w:sz w:val="24"/>
                <w:szCs w:val="24"/>
              </w:rPr>
            </w:pPr>
            <w:r w:rsidRPr="00DF7B76">
              <w:rPr>
                <w:sz w:val="24"/>
                <w:szCs w:val="24"/>
              </w:rPr>
              <w:t>3. Стандартные масштабы чертежей: масштаб уменьшения, масштаб увеличения</w:t>
            </w:r>
          </w:p>
        </w:tc>
        <w:tc>
          <w:tcPr>
            <w:tcW w:w="688" w:type="pct"/>
            <w:vAlign w:val="center"/>
          </w:tcPr>
          <w:p w14:paraId="14B2C2A3" w14:textId="77777777" w:rsidR="00E32F23" w:rsidRPr="003B64A9" w:rsidRDefault="00E32F23" w:rsidP="003B64A9">
            <w:pPr>
              <w:suppressAutoHyphens/>
              <w:jc w:val="center"/>
              <w:rPr>
                <w:b/>
                <w:bCs/>
                <w:iCs/>
                <w:sz w:val="24"/>
                <w:szCs w:val="24"/>
              </w:rPr>
            </w:pPr>
          </w:p>
        </w:tc>
        <w:tc>
          <w:tcPr>
            <w:tcW w:w="664" w:type="pct"/>
            <w:vMerge/>
          </w:tcPr>
          <w:p w14:paraId="28E19213" w14:textId="77777777" w:rsidR="00E32F23" w:rsidRPr="003E4B8C" w:rsidRDefault="00E32F23" w:rsidP="0072617E">
            <w:pPr>
              <w:jc w:val="center"/>
              <w:rPr>
                <w:b/>
                <w:bCs/>
                <w:i/>
              </w:rPr>
            </w:pPr>
          </w:p>
        </w:tc>
      </w:tr>
      <w:tr w:rsidR="00E32F23" w:rsidRPr="003E4B8C" w14:paraId="540CB0CD" w14:textId="77777777" w:rsidTr="003B64A9">
        <w:trPr>
          <w:trHeight w:val="324"/>
        </w:trPr>
        <w:tc>
          <w:tcPr>
            <w:tcW w:w="883" w:type="pct"/>
            <w:vMerge/>
          </w:tcPr>
          <w:p w14:paraId="53991D6B" w14:textId="77777777" w:rsidR="00E32F23" w:rsidRPr="00DF7B76" w:rsidRDefault="00E32F23" w:rsidP="00DF7B76">
            <w:pPr>
              <w:rPr>
                <w:b/>
                <w:bCs/>
                <w:sz w:val="24"/>
                <w:szCs w:val="24"/>
              </w:rPr>
            </w:pPr>
          </w:p>
        </w:tc>
        <w:tc>
          <w:tcPr>
            <w:tcW w:w="2765" w:type="pct"/>
          </w:tcPr>
          <w:p w14:paraId="4FBCEC68" w14:textId="0E01077B" w:rsidR="00E32F23" w:rsidRPr="00E46E64" w:rsidRDefault="00E32F23" w:rsidP="00DF7B76">
            <w:pPr>
              <w:jc w:val="both"/>
              <w:rPr>
                <w:b/>
                <w:bCs/>
                <w:sz w:val="24"/>
                <w:szCs w:val="24"/>
              </w:rPr>
            </w:pPr>
            <w:r w:rsidRPr="00DF7B76">
              <w:rPr>
                <w:b/>
                <w:bCs/>
                <w:sz w:val="24"/>
                <w:szCs w:val="24"/>
              </w:rPr>
              <w:t>В том числе прак</w:t>
            </w:r>
            <w:r>
              <w:rPr>
                <w:b/>
                <w:bCs/>
                <w:sz w:val="24"/>
                <w:szCs w:val="24"/>
              </w:rPr>
              <w:t>тических и лабораторных занятий</w:t>
            </w:r>
          </w:p>
        </w:tc>
        <w:tc>
          <w:tcPr>
            <w:tcW w:w="688" w:type="pct"/>
            <w:vAlign w:val="center"/>
          </w:tcPr>
          <w:p w14:paraId="1DC6422D" w14:textId="4F796D0F" w:rsidR="00E32F23" w:rsidRPr="003B64A9" w:rsidRDefault="00E32F23" w:rsidP="003B64A9">
            <w:pPr>
              <w:suppressAutoHyphens/>
              <w:jc w:val="center"/>
              <w:rPr>
                <w:b/>
                <w:bCs/>
                <w:iCs/>
                <w:sz w:val="24"/>
                <w:szCs w:val="24"/>
              </w:rPr>
            </w:pPr>
            <w:r w:rsidRPr="003B64A9">
              <w:rPr>
                <w:b/>
                <w:bCs/>
                <w:iCs/>
                <w:sz w:val="24"/>
                <w:szCs w:val="24"/>
              </w:rPr>
              <w:t>4</w:t>
            </w:r>
          </w:p>
        </w:tc>
        <w:tc>
          <w:tcPr>
            <w:tcW w:w="664" w:type="pct"/>
            <w:vMerge/>
          </w:tcPr>
          <w:p w14:paraId="59E57D81" w14:textId="77777777" w:rsidR="00E32F23" w:rsidRPr="003E4B8C" w:rsidRDefault="00E32F23" w:rsidP="0072617E">
            <w:pPr>
              <w:jc w:val="center"/>
              <w:rPr>
                <w:b/>
                <w:bCs/>
                <w:i/>
              </w:rPr>
            </w:pPr>
          </w:p>
        </w:tc>
      </w:tr>
      <w:tr w:rsidR="00E32F23" w:rsidRPr="003E4B8C" w14:paraId="7E363A21" w14:textId="77777777" w:rsidTr="00C1323E">
        <w:trPr>
          <w:trHeight w:val="319"/>
        </w:trPr>
        <w:tc>
          <w:tcPr>
            <w:tcW w:w="883" w:type="pct"/>
            <w:vMerge/>
          </w:tcPr>
          <w:p w14:paraId="4FC5983C" w14:textId="77777777" w:rsidR="00E32F23" w:rsidRPr="00DF7B76" w:rsidRDefault="00E32F23" w:rsidP="00DF7B76">
            <w:pPr>
              <w:rPr>
                <w:b/>
                <w:bCs/>
                <w:sz w:val="24"/>
                <w:szCs w:val="24"/>
              </w:rPr>
            </w:pPr>
          </w:p>
        </w:tc>
        <w:tc>
          <w:tcPr>
            <w:tcW w:w="2765" w:type="pct"/>
          </w:tcPr>
          <w:p w14:paraId="6A6E1E8B" w14:textId="20925635" w:rsidR="00E32F23" w:rsidRPr="00840E87" w:rsidRDefault="00E32F23" w:rsidP="00D23C83">
            <w:pPr>
              <w:pStyle w:val="a5"/>
              <w:numPr>
                <w:ilvl w:val="1"/>
                <w:numId w:val="37"/>
              </w:numPr>
              <w:ind w:left="218" w:hanging="142"/>
              <w:jc w:val="both"/>
              <w:rPr>
                <w:bCs/>
                <w:sz w:val="24"/>
                <w:szCs w:val="24"/>
              </w:rPr>
            </w:pPr>
            <w:r w:rsidRPr="00840E87">
              <w:rPr>
                <w:bCs/>
                <w:sz w:val="24"/>
                <w:szCs w:val="24"/>
              </w:rPr>
              <w:t>Заполнения основной надписи для первого листа текстовых документов и последующих листов чертежей, схем и текстовых документов.</w:t>
            </w:r>
          </w:p>
        </w:tc>
        <w:tc>
          <w:tcPr>
            <w:tcW w:w="688" w:type="pct"/>
            <w:vAlign w:val="center"/>
          </w:tcPr>
          <w:p w14:paraId="1D96B827" w14:textId="77777777" w:rsidR="00E32F23" w:rsidRPr="003B64A9" w:rsidRDefault="00E32F23" w:rsidP="003B64A9">
            <w:pPr>
              <w:suppressAutoHyphens/>
              <w:jc w:val="center"/>
              <w:rPr>
                <w:b/>
                <w:bCs/>
                <w:iCs/>
                <w:sz w:val="24"/>
                <w:szCs w:val="24"/>
              </w:rPr>
            </w:pPr>
          </w:p>
        </w:tc>
        <w:tc>
          <w:tcPr>
            <w:tcW w:w="664" w:type="pct"/>
            <w:vMerge/>
          </w:tcPr>
          <w:p w14:paraId="3A237B19" w14:textId="77777777" w:rsidR="00E32F23" w:rsidRPr="003E4B8C" w:rsidRDefault="00E32F23" w:rsidP="0072617E">
            <w:pPr>
              <w:jc w:val="center"/>
              <w:rPr>
                <w:b/>
                <w:bCs/>
                <w:i/>
              </w:rPr>
            </w:pPr>
          </w:p>
        </w:tc>
      </w:tr>
      <w:tr w:rsidR="00E32F23" w:rsidRPr="003E4B8C" w14:paraId="2720A2B0" w14:textId="77777777" w:rsidTr="003B64A9">
        <w:trPr>
          <w:trHeight w:val="318"/>
        </w:trPr>
        <w:tc>
          <w:tcPr>
            <w:tcW w:w="883" w:type="pct"/>
            <w:vMerge/>
          </w:tcPr>
          <w:p w14:paraId="1709FCD3" w14:textId="77777777" w:rsidR="00E32F23" w:rsidRPr="00DF7B76" w:rsidRDefault="00E32F23" w:rsidP="00DF7B76">
            <w:pPr>
              <w:rPr>
                <w:b/>
                <w:bCs/>
                <w:sz w:val="24"/>
                <w:szCs w:val="24"/>
              </w:rPr>
            </w:pPr>
          </w:p>
        </w:tc>
        <w:tc>
          <w:tcPr>
            <w:tcW w:w="2765" w:type="pct"/>
          </w:tcPr>
          <w:p w14:paraId="7534F308" w14:textId="4C8F4088" w:rsidR="00E32F23" w:rsidRPr="00840E87" w:rsidRDefault="00E32F23" w:rsidP="00D23C83">
            <w:pPr>
              <w:pStyle w:val="a5"/>
              <w:numPr>
                <w:ilvl w:val="1"/>
                <w:numId w:val="37"/>
              </w:numPr>
              <w:ind w:left="502"/>
              <w:jc w:val="both"/>
              <w:rPr>
                <w:bCs/>
                <w:sz w:val="24"/>
                <w:szCs w:val="24"/>
              </w:rPr>
            </w:pPr>
            <w:r w:rsidRPr="00840E87">
              <w:rPr>
                <w:bCs/>
                <w:sz w:val="24"/>
                <w:szCs w:val="24"/>
              </w:rPr>
              <w:t>Вычерчивание алфавита и цифр шрифтом в масштабе</w:t>
            </w:r>
          </w:p>
        </w:tc>
        <w:tc>
          <w:tcPr>
            <w:tcW w:w="688" w:type="pct"/>
            <w:vAlign w:val="center"/>
          </w:tcPr>
          <w:p w14:paraId="0B5C6595" w14:textId="77777777" w:rsidR="00E32F23" w:rsidRPr="003B64A9" w:rsidRDefault="00E32F23" w:rsidP="003B64A9">
            <w:pPr>
              <w:suppressAutoHyphens/>
              <w:jc w:val="center"/>
              <w:rPr>
                <w:b/>
                <w:bCs/>
                <w:iCs/>
                <w:sz w:val="24"/>
                <w:szCs w:val="24"/>
              </w:rPr>
            </w:pPr>
          </w:p>
        </w:tc>
        <w:tc>
          <w:tcPr>
            <w:tcW w:w="664" w:type="pct"/>
            <w:vMerge/>
          </w:tcPr>
          <w:p w14:paraId="72B1B95A" w14:textId="77777777" w:rsidR="00E32F23" w:rsidRPr="003E4B8C" w:rsidRDefault="00E32F23" w:rsidP="0072617E">
            <w:pPr>
              <w:jc w:val="center"/>
              <w:rPr>
                <w:b/>
                <w:bCs/>
                <w:i/>
              </w:rPr>
            </w:pPr>
          </w:p>
        </w:tc>
      </w:tr>
      <w:tr w:rsidR="00E32F23" w:rsidRPr="003E4B8C" w14:paraId="577E5497" w14:textId="77777777" w:rsidTr="003B64A9">
        <w:trPr>
          <w:trHeight w:val="340"/>
        </w:trPr>
        <w:tc>
          <w:tcPr>
            <w:tcW w:w="883" w:type="pct"/>
            <w:vMerge w:val="restart"/>
          </w:tcPr>
          <w:p w14:paraId="05E79ABE" w14:textId="77777777" w:rsidR="00E32F23" w:rsidRPr="00DF7B76" w:rsidRDefault="00E32F23" w:rsidP="00DF7B76">
            <w:pPr>
              <w:rPr>
                <w:b/>
                <w:bCs/>
                <w:sz w:val="24"/>
                <w:szCs w:val="24"/>
              </w:rPr>
            </w:pPr>
            <w:r w:rsidRPr="00DF7B76">
              <w:rPr>
                <w:b/>
                <w:bCs/>
                <w:sz w:val="24"/>
                <w:szCs w:val="24"/>
              </w:rPr>
              <w:t>Тема 1.2. Геометрические построения и правила вычерчивания контуров технических деталей</w:t>
            </w:r>
          </w:p>
          <w:p w14:paraId="21281E94" w14:textId="77777777" w:rsidR="00E32F23" w:rsidRPr="00DF7B76" w:rsidRDefault="00E32F23" w:rsidP="00DF7B76">
            <w:pPr>
              <w:rPr>
                <w:b/>
                <w:bCs/>
                <w:sz w:val="24"/>
                <w:szCs w:val="24"/>
              </w:rPr>
            </w:pPr>
          </w:p>
          <w:p w14:paraId="1B29C60C" w14:textId="77777777" w:rsidR="00E32F23" w:rsidRPr="00DF7B76" w:rsidRDefault="00E32F23" w:rsidP="00DF7B76">
            <w:pPr>
              <w:rPr>
                <w:b/>
                <w:bCs/>
                <w:sz w:val="24"/>
                <w:szCs w:val="24"/>
              </w:rPr>
            </w:pPr>
          </w:p>
          <w:p w14:paraId="551AC2F9" w14:textId="174BC537" w:rsidR="00E32F23" w:rsidRPr="00DF7B76" w:rsidRDefault="00E32F23" w:rsidP="00DF7B76">
            <w:pPr>
              <w:rPr>
                <w:b/>
                <w:bCs/>
                <w:sz w:val="24"/>
                <w:szCs w:val="24"/>
              </w:rPr>
            </w:pPr>
          </w:p>
          <w:p w14:paraId="4325429D" w14:textId="19AA12C6" w:rsidR="00E32F23" w:rsidRPr="00DF7B76" w:rsidRDefault="00E32F23" w:rsidP="00DF7B76">
            <w:pPr>
              <w:rPr>
                <w:b/>
                <w:bCs/>
                <w:sz w:val="24"/>
                <w:szCs w:val="24"/>
              </w:rPr>
            </w:pPr>
          </w:p>
        </w:tc>
        <w:tc>
          <w:tcPr>
            <w:tcW w:w="2765" w:type="pct"/>
          </w:tcPr>
          <w:p w14:paraId="077955EF" w14:textId="77777777" w:rsidR="00E32F23" w:rsidRPr="00DF7B76" w:rsidRDefault="00E32F23" w:rsidP="00DF7B76">
            <w:pPr>
              <w:jc w:val="both"/>
              <w:rPr>
                <w:b/>
                <w:sz w:val="24"/>
                <w:szCs w:val="24"/>
              </w:rPr>
            </w:pPr>
            <w:r w:rsidRPr="00DF7B76">
              <w:rPr>
                <w:b/>
                <w:sz w:val="24"/>
                <w:szCs w:val="24"/>
              </w:rPr>
              <w:t>Содержание учебного материала</w:t>
            </w:r>
          </w:p>
        </w:tc>
        <w:tc>
          <w:tcPr>
            <w:tcW w:w="688" w:type="pct"/>
            <w:vAlign w:val="center"/>
          </w:tcPr>
          <w:p w14:paraId="54E25D95" w14:textId="54A6B1A4" w:rsidR="00E32F23" w:rsidRPr="003B64A9" w:rsidRDefault="00E32F23" w:rsidP="003B64A9">
            <w:pPr>
              <w:suppressAutoHyphens/>
              <w:jc w:val="center"/>
              <w:rPr>
                <w:b/>
                <w:bCs/>
                <w:iCs/>
                <w:sz w:val="24"/>
                <w:szCs w:val="24"/>
              </w:rPr>
            </w:pPr>
            <w:r w:rsidRPr="003B64A9">
              <w:rPr>
                <w:b/>
                <w:bCs/>
                <w:iCs/>
                <w:sz w:val="24"/>
                <w:szCs w:val="24"/>
              </w:rPr>
              <w:t>1</w:t>
            </w:r>
          </w:p>
        </w:tc>
        <w:tc>
          <w:tcPr>
            <w:tcW w:w="664" w:type="pct"/>
            <w:vMerge w:val="restart"/>
          </w:tcPr>
          <w:p w14:paraId="5C4875E4" w14:textId="77777777" w:rsidR="00FA2EAA" w:rsidRPr="00E32F23" w:rsidRDefault="00FA2EAA" w:rsidP="0072617E">
            <w:pPr>
              <w:jc w:val="center"/>
            </w:pPr>
            <w:r w:rsidRPr="00E32F23">
              <w:t>ПК</w:t>
            </w:r>
            <w:r>
              <w:t xml:space="preserve"> </w:t>
            </w:r>
            <w:r w:rsidRPr="00E32F23">
              <w:t>1.1, ПК 1.3</w:t>
            </w:r>
          </w:p>
          <w:p w14:paraId="0B2CF9F8" w14:textId="62DFA01D" w:rsidR="00E32F23" w:rsidRPr="003E4B8C" w:rsidRDefault="00FA2EAA" w:rsidP="0072617E">
            <w:pPr>
              <w:jc w:val="center"/>
              <w:rPr>
                <w:b/>
                <w:bCs/>
                <w:i/>
              </w:rPr>
            </w:pPr>
            <w:r w:rsidRPr="00E32F23">
              <w:t>ОК 01, ОК 02</w:t>
            </w:r>
          </w:p>
        </w:tc>
      </w:tr>
      <w:tr w:rsidR="00E32F23" w:rsidRPr="003E4B8C" w14:paraId="75F6ACCA" w14:textId="77777777" w:rsidTr="003B64A9">
        <w:trPr>
          <w:trHeight w:val="20"/>
        </w:trPr>
        <w:tc>
          <w:tcPr>
            <w:tcW w:w="883" w:type="pct"/>
            <w:vMerge/>
          </w:tcPr>
          <w:p w14:paraId="24801939" w14:textId="77777777" w:rsidR="00E32F23" w:rsidRPr="00DF7B76" w:rsidRDefault="00E32F23" w:rsidP="00DF7B76">
            <w:pPr>
              <w:rPr>
                <w:b/>
                <w:bCs/>
                <w:i/>
                <w:sz w:val="24"/>
                <w:szCs w:val="24"/>
              </w:rPr>
            </w:pPr>
          </w:p>
        </w:tc>
        <w:tc>
          <w:tcPr>
            <w:tcW w:w="2765" w:type="pct"/>
          </w:tcPr>
          <w:p w14:paraId="6154568E" w14:textId="77777777" w:rsidR="00E32F23" w:rsidRPr="00DF7B76" w:rsidRDefault="00E32F23" w:rsidP="00DF7B76">
            <w:pPr>
              <w:jc w:val="both"/>
              <w:rPr>
                <w:bCs/>
                <w:sz w:val="24"/>
                <w:szCs w:val="24"/>
              </w:rPr>
            </w:pPr>
            <w:r w:rsidRPr="00DF7B76">
              <w:rPr>
                <w:sz w:val="24"/>
                <w:szCs w:val="24"/>
              </w:rPr>
              <w:t>1. Применение в машиностроении геометрических построений на плоскости</w:t>
            </w:r>
          </w:p>
        </w:tc>
        <w:tc>
          <w:tcPr>
            <w:tcW w:w="688" w:type="pct"/>
            <w:vAlign w:val="center"/>
          </w:tcPr>
          <w:p w14:paraId="7B895DEC" w14:textId="77777777" w:rsidR="00E32F23" w:rsidRPr="003B64A9" w:rsidRDefault="00E32F23" w:rsidP="003B64A9">
            <w:pPr>
              <w:suppressAutoHyphens/>
              <w:jc w:val="center"/>
              <w:rPr>
                <w:b/>
                <w:bCs/>
                <w:iCs/>
                <w:sz w:val="24"/>
                <w:szCs w:val="24"/>
              </w:rPr>
            </w:pPr>
          </w:p>
        </w:tc>
        <w:tc>
          <w:tcPr>
            <w:tcW w:w="664" w:type="pct"/>
            <w:vMerge/>
          </w:tcPr>
          <w:p w14:paraId="5FE52CDB" w14:textId="77777777" w:rsidR="00E32F23" w:rsidRPr="003E4B8C" w:rsidRDefault="00E32F23" w:rsidP="00DF7B76">
            <w:pPr>
              <w:rPr>
                <w:b/>
                <w:bCs/>
                <w:i/>
              </w:rPr>
            </w:pPr>
          </w:p>
        </w:tc>
      </w:tr>
      <w:tr w:rsidR="00E32F23" w:rsidRPr="003E4B8C" w14:paraId="465907D8" w14:textId="77777777" w:rsidTr="003B64A9">
        <w:trPr>
          <w:trHeight w:val="20"/>
        </w:trPr>
        <w:tc>
          <w:tcPr>
            <w:tcW w:w="883" w:type="pct"/>
            <w:vMerge/>
          </w:tcPr>
          <w:p w14:paraId="134FBC6B" w14:textId="77777777" w:rsidR="00E32F23" w:rsidRPr="00DF7B76" w:rsidRDefault="00E32F23" w:rsidP="00DF7B76">
            <w:pPr>
              <w:rPr>
                <w:b/>
                <w:bCs/>
                <w:i/>
                <w:sz w:val="24"/>
                <w:szCs w:val="24"/>
              </w:rPr>
            </w:pPr>
          </w:p>
        </w:tc>
        <w:tc>
          <w:tcPr>
            <w:tcW w:w="2765" w:type="pct"/>
          </w:tcPr>
          <w:p w14:paraId="74FC123C" w14:textId="77777777" w:rsidR="00E32F23" w:rsidRPr="00DF7B76" w:rsidRDefault="00E32F23" w:rsidP="00DF7B76">
            <w:pPr>
              <w:jc w:val="both"/>
              <w:rPr>
                <w:bCs/>
                <w:sz w:val="24"/>
                <w:szCs w:val="24"/>
              </w:rPr>
            </w:pPr>
            <w:r w:rsidRPr="00DF7B76">
              <w:rPr>
                <w:sz w:val="24"/>
                <w:szCs w:val="24"/>
              </w:rPr>
              <w:t>2. Построение перпендикулярных и параллельных прямых. Деление отрезков на равные части и в заданном соотношении</w:t>
            </w:r>
          </w:p>
        </w:tc>
        <w:tc>
          <w:tcPr>
            <w:tcW w:w="688" w:type="pct"/>
            <w:vAlign w:val="center"/>
          </w:tcPr>
          <w:p w14:paraId="05547EF0" w14:textId="77777777" w:rsidR="00E32F23" w:rsidRPr="003B64A9" w:rsidRDefault="00E32F23" w:rsidP="003B64A9">
            <w:pPr>
              <w:suppressAutoHyphens/>
              <w:jc w:val="center"/>
              <w:rPr>
                <w:b/>
                <w:bCs/>
                <w:iCs/>
                <w:sz w:val="24"/>
                <w:szCs w:val="24"/>
              </w:rPr>
            </w:pPr>
          </w:p>
        </w:tc>
        <w:tc>
          <w:tcPr>
            <w:tcW w:w="664" w:type="pct"/>
            <w:vMerge/>
          </w:tcPr>
          <w:p w14:paraId="15966979" w14:textId="77777777" w:rsidR="00E32F23" w:rsidRPr="003E4B8C" w:rsidRDefault="00E32F23" w:rsidP="00DF7B76">
            <w:pPr>
              <w:rPr>
                <w:b/>
                <w:bCs/>
                <w:i/>
              </w:rPr>
            </w:pPr>
          </w:p>
        </w:tc>
      </w:tr>
      <w:tr w:rsidR="00E32F23" w:rsidRPr="003E4B8C" w14:paraId="5B981A05" w14:textId="77777777" w:rsidTr="003B64A9">
        <w:trPr>
          <w:trHeight w:val="20"/>
        </w:trPr>
        <w:tc>
          <w:tcPr>
            <w:tcW w:w="883" w:type="pct"/>
            <w:vMerge/>
          </w:tcPr>
          <w:p w14:paraId="608ECED8" w14:textId="77777777" w:rsidR="00E32F23" w:rsidRPr="00DF7B76" w:rsidRDefault="00E32F23" w:rsidP="00DF7B76">
            <w:pPr>
              <w:rPr>
                <w:b/>
                <w:bCs/>
                <w:i/>
                <w:sz w:val="24"/>
                <w:szCs w:val="24"/>
              </w:rPr>
            </w:pPr>
          </w:p>
        </w:tc>
        <w:tc>
          <w:tcPr>
            <w:tcW w:w="2765" w:type="pct"/>
          </w:tcPr>
          <w:p w14:paraId="61A22B74" w14:textId="77777777" w:rsidR="00E32F23" w:rsidRPr="00DF7B76" w:rsidRDefault="00E32F23" w:rsidP="00DF7B76">
            <w:pPr>
              <w:jc w:val="both"/>
              <w:rPr>
                <w:bCs/>
                <w:sz w:val="24"/>
                <w:szCs w:val="24"/>
              </w:rPr>
            </w:pPr>
            <w:r w:rsidRPr="00DF7B76">
              <w:rPr>
                <w:sz w:val="24"/>
                <w:szCs w:val="24"/>
              </w:rPr>
              <w:t>3. Построение правильных многоугольников</w:t>
            </w:r>
          </w:p>
        </w:tc>
        <w:tc>
          <w:tcPr>
            <w:tcW w:w="688" w:type="pct"/>
            <w:vAlign w:val="center"/>
          </w:tcPr>
          <w:p w14:paraId="2569EC11" w14:textId="77777777" w:rsidR="00E32F23" w:rsidRPr="003B64A9" w:rsidRDefault="00E32F23" w:rsidP="003B64A9">
            <w:pPr>
              <w:suppressAutoHyphens/>
              <w:jc w:val="center"/>
              <w:rPr>
                <w:b/>
                <w:bCs/>
                <w:iCs/>
                <w:sz w:val="24"/>
                <w:szCs w:val="24"/>
              </w:rPr>
            </w:pPr>
          </w:p>
        </w:tc>
        <w:tc>
          <w:tcPr>
            <w:tcW w:w="664" w:type="pct"/>
            <w:vMerge/>
          </w:tcPr>
          <w:p w14:paraId="6B92035E" w14:textId="77777777" w:rsidR="00E32F23" w:rsidRPr="003E4B8C" w:rsidRDefault="00E32F23" w:rsidP="00DF7B76">
            <w:pPr>
              <w:rPr>
                <w:b/>
                <w:bCs/>
                <w:i/>
              </w:rPr>
            </w:pPr>
          </w:p>
        </w:tc>
      </w:tr>
      <w:tr w:rsidR="00E32F23" w:rsidRPr="003E4B8C" w14:paraId="274972D6" w14:textId="77777777" w:rsidTr="003B64A9">
        <w:trPr>
          <w:trHeight w:val="20"/>
        </w:trPr>
        <w:tc>
          <w:tcPr>
            <w:tcW w:w="883" w:type="pct"/>
            <w:vMerge/>
          </w:tcPr>
          <w:p w14:paraId="752B08CE" w14:textId="77777777" w:rsidR="00E32F23" w:rsidRPr="00DF7B76" w:rsidRDefault="00E32F23" w:rsidP="00DF7B76">
            <w:pPr>
              <w:rPr>
                <w:b/>
                <w:bCs/>
                <w:i/>
                <w:sz w:val="24"/>
                <w:szCs w:val="24"/>
              </w:rPr>
            </w:pPr>
          </w:p>
        </w:tc>
        <w:tc>
          <w:tcPr>
            <w:tcW w:w="2765" w:type="pct"/>
          </w:tcPr>
          <w:p w14:paraId="0EFDC29F" w14:textId="77777777" w:rsidR="00E32F23" w:rsidRPr="00DF7B76" w:rsidRDefault="00E32F23" w:rsidP="00DF7B76">
            <w:pPr>
              <w:jc w:val="both"/>
              <w:rPr>
                <w:bCs/>
                <w:sz w:val="24"/>
                <w:szCs w:val="24"/>
              </w:rPr>
            </w:pPr>
            <w:r w:rsidRPr="00DF7B76">
              <w:rPr>
                <w:sz w:val="24"/>
                <w:szCs w:val="24"/>
              </w:rPr>
              <w:t>4. Деление углов на части</w:t>
            </w:r>
          </w:p>
        </w:tc>
        <w:tc>
          <w:tcPr>
            <w:tcW w:w="688" w:type="pct"/>
            <w:vAlign w:val="center"/>
          </w:tcPr>
          <w:p w14:paraId="382003F0" w14:textId="77777777" w:rsidR="00E32F23" w:rsidRPr="003B64A9" w:rsidRDefault="00E32F23" w:rsidP="003B64A9">
            <w:pPr>
              <w:suppressAutoHyphens/>
              <w:jc w:val="center"/>
              <w:rPr>
                <w:b/>
                <w:bCs/>
                <w:iCs/>
                <w:sz w:val="24"/>
                <w:szCs w:val="24"/>
              </w:rPr>
            </w:pPr>
          </w:p>
        </w:tc>
        <w:tc>
          <w:tcPr>
            <w:tcW w:w="664" w:type="pct"/>
            <w:vMerge/>
          </w:tcPr>
          <w:p w14:paraId="3F43CE2D" w14:textId="77777777" w:rsidR="00E32F23" w:rsidRPr="003E4B8C" w:rsidRDefault="00E32F23" w:rsidP="00DF7B76">
            <w:pPr>
              <w:rPr>
                <w:b/>
                <w:bCs/>
                <w:i/>
              </w:rPr>
            </w:pPr>
          </w:p>
        </w:tc>
      </w:tr>
      <w:tr w:rsidR="00E32F23" w:rsidRPr="003E4B8C" w14:paraId="46A66BA4" w14:textId="77777777" w:rsidTr="003B64A9">
        <w:trPr>
          <w:trHeight w:val="20"/>
        </w:trPr>
        <w:tc>
          <w:tcPr>
            <w:tcW w:w="883" w:type="pct"/>
            <w:vMerge/>
          </w:tcPr>
          <w:p w14:paraId="47C73117" w14:textId="77777777" w:rsidR="00E32F23" w:rsidRPr="00DF7B76" w:rsidRDefault="00E32F23" w:rsidP="00DF7B76">
            <w:pPr>
              <w:rPr>
                <w:b/>
                <w:bCs/>
                <w:i/>
                <w:sz w:val="24"/>
                <w:szCs w:val="24"/>
              </w:rPr>
            </w:pPr>
          </w:p>
        </w:tc>
        <w:tc>
          <w:tcPr>
            <w:tcW w:w="2765" w:type="pct"/>
          </w:tcPr>
          <w:p w14:paraId="3FB325C8" w14:textId="77777777" w:rsidR="00E32F23" w:rsidRPr="00DF7B76" w:rsidRDefault="00E32F23" w:rsidP="00DF7B76">
            <w:pPr>
              <w:jc w:val="both"/>
              <w:rPr>
                <w:bCs/>
                <w:sz w:val="24"/>
                <w:szCs w:val="24"/>
              </w:rPr>
            </w:pPr>
            <w:r w:rsidRPr="00DF7B76">
              <w:rPr>
                <w:sz w:val="24"/>
                <w:szCs w:val="24"/>
              </w:rPr>
              <w:t>5. Деление окружностей на части</w:t>
            </w:r>
          </w:p>
        </w:tc>
        <w:tc>
          <w:tcPr>
            <w:tcW w:w="688" w:type="pct"/>
            <w:vAlign w:val="center"/>
          </w:tcPr>
          <w:p w14:paraId="56BD4F1C" w14:textId="77777777" w:rsidR="00E32F23" w:rsidRPr="003B64A9" w:rsidRDefault="00E32F23" w:rsidP="003B64A9">
            <w:pPr>
              <w:suppressAutoHyphens/>
              <w:jc w:val="center"/>
              <w:rPr>
                <w:b/>
                <w:bCs/>
                <w:iCs/>
                <w:sz w:val="24"/>
                <w:szCs w:val="24"/>
              </w:rPr>
            </w:pPr>
          </w:p>
        </w:tc>
        <w:tc>
          <w:tcPr>
            <w:tcW w:w="664" w:type="pct"/>
            <w:vMerge/>
          </w:tcPr>
          <w:p w14:paraId="3790BCC4" w14:textId="77777777" w:rsidR="00E32F23" w:rsidRPr="003E4B8C" w:rsidRDefault="00E32F23" w:rsidP="00DF7B76">
            <w:pPr>
              <w:rPr>
                <w:b/>
                <w:bCs/>
                <w:i/>
              </w:rPr>
            </w:pPr>
          </w:p>
        </w:tc>
      </w:tr>
      <w:tr w:rsidR="00E32F23" w:rsidRPr="003E4B8C" w14:paraId="44D56EB0" w14:textId="77777777" w:rsidTr="003B64A9">
        <w:trPr>
          <w:trHeight w:val="20"/>
        </w:trPr>
        <w:tc>
          <w:tcPr>
            <w:tcW w:w="883" w:type="pct"/>
            <w:vMerge/>
          </w:tcPr>
          <w:p w14:paraId="797C5482" w14:textId="77777777" w:rsidR="00E32F23" w:rsidRPr="00DF7B76" w:rsidRDefault="00E32F23" w:rsidP="00DF7B76">
            <w:pPr>
              <w:rPr>
                <w:b/>
                <w:bCs/>
                <w:i/>
                <w:sz w:val="24"/>
                <w:szCs w:val="24"/>
              </w:rPr>
            </w:pPr>
          </w:p>
        </w:tc>
        <w:tc>
          <w:tcPr>
            <w:tcW w:w="2765" w:type="pct"/>
          </w:tcPr>
          <w:p w14:paraId="31C2E894" w14:textId="77777777" w:rsidR="00E32F23" w:rsidRPr="00DF7B76" w:rsidRDefault="00E32F23" w:rsidP="00DF7B76">
            <w:pPr>
              <w:jc w:val="both"/>
              <w:rPr>
                <w:bCs/>
                <w:sz w:val="24"/>
                <w:szCs w:val="24"/>
              </w:rPr>
            </w:pPr>
            <w:r w:rsidRPr="00DF7B76">
              <w:rPr>
                <w:sz w:val="24"/>
                <w:szCs w:val="24"/>
              </w:rPr>
              <w:t>6. Построение касательных к окружностям</w:t>
            </w:r>
          </w:p>
        </w:tc>
        <w:tc>
          <w:tcPr>
            <w:tcW w:w="688" w:type="pct"/>
            <w:vAlign w:val="center"/>
          </w:tcPr>
          <w:p w14:paraId="1D61383B" w14:textId="77777777" w:rsidR="00E32F23" w:rsidRPr="003B64A9" w:rsidRDefault="00E32F23" w:rsidP="003B64A9">
            <w:pPr>
              <w:suppressAutoHyphens/>
              <w:jc w:val="center"/>
              <w:rPr>
                <w:b/>
                <w:bCs/>
                <w:iCs/>
                <w:sz w:val="24"/>
                <w:szCs w:val="24"/>
              </w:rPr>
            </w:pPr>
          </w:p>
        </w:tc>
        <w:tc>
          <w:tcPr>
            <w:tcW w:w="664" w:type="pct"/>
            <w:vMerge/>
          </w:tcPr>
          <w:p w14:paraId="35B6E755" w14:textId="77777777" w:rsidR="00E32F23" w:rsidRPr="003E4B8C" w:rsidRDefault="00E32F23" w:rsidP="00DF7B76">
            <w:pPr>
              <w:rPr>
                <w:b/>
                <w:bCs/>
                <w:i/>
              </w:rPr>
            </w:pPr>
          </w:p>
        </w:tc>
      </w:tr>
      <w:tr w:rsidR="00E32F23" w:rsidRPr="003E4B8C" w14:paraId="6FE789DA" w14:textId="77777777" w:rsidTr="003B64A9">
        <w:trPr>
          <w:trHeight w:val="20"/>
        </w:trPr>
        <w:tc>
          <w:tcPr>
            <w:tcW w:w="883" w:type="pct"/>
            <w:vMerge/>
          </w:tcPr>
          <w:p w14:paraId="4B04225D" w14:textId="77777777" w:rsidR="00E32F23" w:rsidRPr="00DF7B76" w:rsidRDefault="00E32F23" w:rsidP="00DF7B76">
            <w:pPr>
              <w:rPr>
                <w:b/>
                <w:bCs/>
                <w:i/>
                <w:sz w:val="24"/>
                <w:szCs w:val="24"/>
              </w:rPr>
            </w:pPr>
          </w:p>
        </w:tc>
        <w:tc>
          <w:tcPr>
            <w:tcW w:w="2765" w:type="pct"/>
          </w:tcPr>
          <w:p w14:paraId="78A72E1C" w14:textId="77777777" w:rsidR="00E32F23" w:rsidRPr="00DF7B76" w:rsidRDefault="00E32F23" w:rsidP="00DF7B76">
            <w:pPr>
              <w:jc w:val="both"/>
              <w:rPr>
                <w:bCs/>
                <w:sz w:val="24"/>
                <w:szCs w:val="24"/>
              </w:rPr>
            </w:pPr>
            <w:r w:rsidRPr="00DF7B76">
              <w:rPr>
                <w:sz w:val="24"/>
                <w:szCs w:val="24"/>
              </w:rPr>
              <w:t>7. Сопряжение линий, циркульные и лекальные кривые</w:t>
            </w:r>
          </w:p>
        </w:tc>
        <w:tc>
          <w:tcPr>
            <w:tcW w:w="688" w:type="pct"/>
            <w:vAlign w:val="center"/>
          </w:tcPr>
          <w:p w14:paraId="40A0F0B1" w14:textId="77777777" w:rsidR="00E32F23" w:rsidRPr="003B64A9" w:rsidRDefault="00E32F23" w:rsidP="003B64A9">
            <w:pPr>
              <w:suppressAutoHyphens/>
              <w:jc w:val="center"/>
              <w:rPr>
                <w:b/>
                <w:bCs/>
                <w:iCs/>
                <w:sz w:val="24"/>
                <w:szCs w:val="24"/>
              </w:rPr>
            </w:pPr>
          </w:p>
        </w:tc>
        <w:tc>
          <w:tcPr>
            <w:tcW w:w="664" w:type="pct"/>
            <w:vMerge/>
          </w:tcPr>
          <w:p w14:paraId="793E8E57" w14:textId="77777777" w:rsidR="00E32F23" w:rsidRPr="003E4B8C" w:rsidRDefault="00E32F23" w:rsidP="00DF7B76">
            <w:pPr>
              <w:rPr>
                <w:b/>
                <w:bCs/>
                <w:i/>
              </w:rPr>
            </w:pPr>
          </w:p>
        </w:tc>
      </w:tr>
      <w:tr w:rsidR="00E32F23" w:rsidRPr="003E4B8C" w14:paraId="211B6D37" w14:textId="77777777" w:rsidTr="00840E87">
        <w:trPr>
          <w:trHeight w:val="637"/>
        </w:trPr>
        <w:tc>
          <w:tcPr>
            <w:tcW w:w="883" w:type="pct"/>
            <w:vMerge/>
          </w:tcPr>
          <w:p w14:paraId="20A05FEA" w14:textId="77777777" w:rsidR="00E32F23" w:rsidRPr="00DF7B76" w:rsidRDefault="00E32F23" w:rsidP="00DF7B76">
            <w:pPr>
              <w:rPr>
                <w:b/>
                <w:bCs/>
                <w:i/>
                <w:sz w:val="24"/>
                <w:szCs w:val="24"/>
              </w:rPr>
            </w:pPr>
          </w:p>
        </w:tc>
        <w:tc>
          <w:tcPr>
            <w:tcW w:w="2765" w:type="pct"/>
          </w:tcPr>
          <w:p w14:paraId="7E852341" w14:textId="17FF0A34" w:rsidR="00E32F23" w:rsidRPr="00E46E64" w:rsidRDefault="00E32F23" w:rsidP="00E46E64">
            <w:pPr>
              <w:spacing w:line="276" w:lineRule="auto"/>
              <w:jc w:val="both"/>
              <w:rPr>
                <w:b/>
                <w:bCs/>
                <w:sz w:val="24"/>
                <w:szCs w:val="24"/>
              </w:rPr>
            </w:pPr>
            <w:r w:rsidRPr="00DF7B76">
              <w:rPr>
                <w:b/>
                <w:bCs/>
                <w:sz w:val="24"/>
                <w:szCs w:val="24"/>
              </w:rPr>
              <w:t>В том числе прак</w:t>
            </w:r>
            <w:r>
              <w:rPr>
                <w:b/>
                <w:bCs/>
                <w:sz w:val="24"/>
                <w:szCs w:val="24"/>
              </w:rPr>
              <w:t>тических и лабораторных занятия</w:t>
            </w:r>
          </w:p>
        </w:tc>
        <w:tc>
          <w:tcPr>
            <w:tcW w:w="688" w:type="pct"/>
            <w:vAlign w:val="center"/>
          </w:tcPr>
          <w:p w14:paraId="54A66D06" w14:textId="11CAFFF8" w:rsidR="00E32F23" w:rsidRPr="003B64A9" w:rsidRDefault="00E32F23" w:rsidP="003B64A9">
            <w:pPr>
              <w:suppressAutoHyphens/>
              <w:jc w:val="center"/>
              <w:rPr>
                <w:b/>
                <w:bCs/>
                <w:iCs/>
                <w:sz w:val="24"/>
                <w:szCs w:val="24"/>
              </w:rPr>
            </w:pPr>
            <w:r w:rsidRPr="003B64A9">
              <w:rPr>
                <w:b/>
                <w:bCs/>
                <w:iCs/>
                <w:sz w:val="24"/>
                <w:szCs w:val="24"/>
              </w:rPr>
              <w:t>10</w:t>
            </w:r>
          </w:p>
        </w:tc>
        <w:tc>
          <w:tcPr>
            <w:tcW w:w="664" w:type="pct"/>
            <w:vMerge/>
          </w:tcPr>
          <w:p w14:paraId="0FB15520" w14:textId="77777777" w:rsidR="00E32F23" w:rsidRPr="003E4B8C" w:rsidRDefault="00E32F23" w:rsidP="00DF7B76">
            <w:pPr>
              <w:rPr>
                <w:b/>
                <w:bCs/>
                <w:i/>
              </w:rPr>
            </w:pPr>
          </w:p>
        </w:tc>
      </w:tr>
      <w:tr w:rsidR="00E32F23" w:rsidRPr="003E4B8C" w14:paraId="62388D23" w14:textId="77777777" w:rsidTr="00840E87">
        <w:trPr>
          <w:trHeight w:val="267"/>
        </w:trPr>
        <w:tc>
          <w:tcPr>
            <w:tcW w:w="883" w:type="pct"/>
            <w:vMerge/>
          </w:tcPr>
          <w:p w14:paraId="57915A63" w14:textId="77777777" w:rsidR="00E32F23" w:rsidRPr="00DF7B76" w:rsidRDefault="00E32F23" w:rsidP="00DF7B76">
            <w:pPr>
              <w:rPr>
                <w:b/>
                <w:bCs/>
                <w:i/>
                <w:sz w:val="24"/>
                <w:szCs w:val="24"/>
              </w:rPr>
            </w:pPr>
          </w:p>
        </w:tc>
        <w:tc>
          <w:tcPr>
            <w:tcW w:w="2765" w:type="pct"/>
          </w:tcPr>
          <w:p w14:paraId="7E4576C8" w14:textId="51EF6C44" w:rsidR="00E32F23" w:rsidRPr="00840E87" w:rsidRDefault="00E32F23" w:rsidP="00840E87">
            <w:pPr>
              <w:jc w:val="both"/>
              <w:rPr>
                <w:bCs/>
                <w:sz w:val="24"/>
                <w:szCs w:val="24"/>
              </w:rPr>
            </w:pPr>
            <w:r>
              <w:rPr>
                <w:bCs/>
                <w:sz w:val="24"/>
                <w:szCs w:val="24"/>
              </w:rPr>
              <w:t>1.</w:t>
            </w:r>
            <w:r w:rsidRPr="00840E87">
              <w:rPr>
                <w:bCs/>
                <w:sz w:val="24"/>
                <w:szCs w:val="24"/>
              </w:rPr>
              <w:t xml:space="preserve">Примеры построения уклона и конусности. Способы деления окружности на </w:t>
            </w:r>
            <w:r w:rsidRPr="00840E87">
              <w:rPr>
                <w:bCs/>
                <w:sz w:val="24"/>
                <w:szCs w:val="24"/>
              </w:rPr>
              <w:lastRenderedPageBreak/>
              <w:t>равные части.</w:t>
            </w:r>
          </w:p>
        </w:tc>
        <w:tc>
          <w:tcPr>
            <w:tcW w:w="688" w:type="pct"/>
            <w:vAlign w:val="center"/>
          </w:tcPr>
          <w:p w14:paraId="49EAC94C" w14:textId="2A7EF887" w:rsidR="00E32F23" w:rsidRPr="00DF7B76" w:rsidRDefault="00E32F23" w:rsidP="00DF7B76">
            <w:pPr>
              <w:suppressAutoHyphens/>
              <w:jc w:val="both"/>
              <w:rPr>
                <w:bCs/>
                <w:i/>
                <w:iCs/>
                <w:sz w:val="24"/>
                <w:szCs w:val="24"/>
              </w:rPr>
            </w:pPr>
          </w:p>
        </w:tc>
        <w:tc>
          <w:tcPr>
            <w:tcW w:w="664" w:type="pct"/>
            <w:vMerge/>
          </w:tcPr>
          <w:p w14:paraId="4F393F27" w14:textId="77777777" w:rsidR="00E32F23" w:rsidRPr="003E4B8C" w:rsidRDefault="00E32F23" w:rsidP="00DF7B76">
            <w:pPr>
              <w:rPr>
                <w:b/>
                <w:bCs/>
                <w:i/>
              </w:rPr>
            </w:pPr>
          </w:p>
        </w:tc>
      </w:tr>
      <w:tr w:rsidR="00E32F23" w:rsidRPr="003E4B8C" w14:paraId="6376AEF0" w14:textId="77777777" w:rsidTr="00840E87">
        <w:trPr>
          <w:trHeight w:val="265"/>
        </w:trPr>
        <w:tc>
          <w:tcPr>
            <w:tcW w:w="883" w:type="pct"/>
            <w:vMerge/>
          </w:tcPr>
          <w:p w14:paraId="034C026F" w14:textId="77777777" w:rsidR="00E32F23" w:rsidRPr="00DF7B76" w:rsidRDefault="00E32F23" w:rsidP="00DF7B76">
            <w:pPr>
              <w:rPr>
                <w:b/>
                <w:bCs/>
                <w:i/>
                <w:sz w:val="24"/>
                <w:szCs w:val="24"/>
              </w:rPr>
            </w:pPr>
          </w:p>
        </w:tc>
        <w:tc>
          <w:tcPr>
            <w:tcW w:w="2765" w:type="pct"/>
          </w:tcPr>
          <w:p w14:paraId="16060B62" w14:textId="5476F9DB" w:rsidR="00E32F23" w:rsidRPr="00840E87" w:rsidRDefault="00E32F23" w:rsidP="00840E87">
            <w:pPr>
              <w:jc w:val="both"/>
              <w:rPr>
                <w:bCs/>
                <w:sz w:val="24"/>
                <w:szCs w:val="24"/>
              </w:rPr>
            </w:pPr>
            <w:r>
              <w:rPr>
                <w:bCs/>
                <w:sz w:val="24"/>
                <w:szCs w:val="24"/>
              </w:rPr>
              <w:t>2.</w:t>
            </w:r>
            <w:r w:rsidRPr="00840E87">
              <w:rPr>
                <w:bCs/>
                <w:sz w:val="24"/>
                <w:szCs w:val="24"/>
              </w:rPr>
              <w:t>Построение правильных треугольника и шестиугольника.</w:t>
            </w:r>
          </w:p>
        </w:tc>
        <w:tc>
          <w:tcPr>
            <w:tcW w:w="688" w:type="pct"/>
            <w:vAlign w:val="center"/>
          </w:tcPr>
          <w:p w14:paraId="00EF64C8" w14:textId="57C54582" w:rsidR="00E32F23" w:rsidRPr="00DF7B76" w:rsidRDefault="00E32F23" w:rsidP="00DF7B76">
            <w:pPr>
              <w:suppressAutoHyphens/>
              <w:jc w:val="both"/>
              <w:rPr>
                <w:bCs/>
                <w:i/>
                <w:iCs/>
                <w:sz w:val="24"/>
                <w:szCs w:val="24"/>
              </w:rPr>
            </w:pPr>
          </w:p>
        </w:tc>
        <w:tc>
          <w:tcPr>
            <w:tcW w:w="664" w:type="pct"/>
            <w:vMerge/>
          </w:tcPr>
          <w:p w14:paraId="7AF9FD48" w14:textId="77777777" w:rsidR="00E32F23" w:rsidRPr="003E4B8C" w:rsidRDefault="00E32F23" w:rsidP="00DF7B76">
            <w:pPr>
              <w:rPr>
                <w:b/>
                <w:bCs/>
                <w:i/>
              </w:rPr>
            </w:pPr>
          </w:p>
        </w:tc>
      </w:tr>
      <w:tr w:rsidR="00E32F23" w:rsidRPr="003E4B8C" w14:paraId="2FAFB486" w14:textId="77777777" w:rsidTr="00840E87">
        <w:trPr>
          <w:trHeight w:val="265"/>
        </w:trPr>
        <w:tc>
          <w:tcPr>
            <w:tcW w:w="883" w:type="pct"/>
            <w:vMerge/>
          </w:tcPr>
          <w:p w14:paraId="5B221543" w14:textId="77777777" w:rsidR="00E32F23" w:rsidRPr="00DF7B76" w:rsidRDefault="00E32F23" w:rsidP="00DF7B76">
            <w:pPr>
              <w:rPr>
                <w:b/>
                <w:bCs/>
                <w:i/>
                <w:sz w:val="24"/>
                <w:szCs w:val="24"/>
              </w:rPr>
            </w:pPr>
          </w:p>
        </w:tc>
        <w:tc>
          <w:tcPr>
            <w:tcW w:w="2765" w:type="pct"/>
          </w:tcPr>
          <w:p w14:paraId="459690A5" w14:textId="7360B099" w:rsidR="00E32F23" w:rsidRPr="00840E87" w:rsidRDefault="00E32F23" w:rsidP="00840E87">
            <w:pPr>
              <w:jc w:val="both"/>
              <w:rPr>
                <w:bCs/>
                <w:sz w:val="24"/>
                <w:szCs w:val="24"/>
              </w:rPr>
            </w:pPr>
            <w:r>
              <w:rPr>
                <w:bCs/>
                <w:sz w:val="24"/>
                <w:szCs w:val="24"/>
              </w:rPr>
              <w:t>3.</w:t>
            </w:r>
            <w:r w:rsidRPr="00840E87">
              <w:rPr>
                <w:bCs/>
                <w:sz w:val="24"/>
                <w:szCs w:val="24"/>
              </w:rPr>
              <w:t xml:space="preserve">Вычерчивание различных типов сопряжений по заданным условиям. </w:t>
            </w:r>
          </w:p>
        </w:tc>
        <w:tc>
          <w:tcPr>
            <w:tcW w:w="688" w:type="pct"/>
            <w:vAlign w:val="center"/>
          </w:tcPr>
          <w:p w14:paraId="3C37D399" w14:textId="6FA02DE0" w:rsidR="00E32F23" w:rsidRPr="00DF7B76" w:rsidRDefault="00E32F23" w:rsidP="00DF7B76">
            <w:pPr>
              <w:suppressAutoHyphens/>
              <w:jc w:val="both"/>
              <w:rPr>
                <w:bCs/>
                <w:i/>
                <w:iCs/>
                <w:sz w:val="24"/>
                <w:szCs w:val="24"/>
              </w:rPr>
            </w:pPr>
          </w:p>
        </w:tc>
        <w:tc>
          <w:tcPr>
            <w:tcW w:w="664" w:type="pct"/>
            <w:vMerge/>
          </w:tcPr>
          <w:p w14:paraId="44BD5D43" w14:textId="77777777" w:rsidR="00E32F23" w:rsidRPr="003E4B8C" w:rsidRDefault="00E32F23" w:rsidP="00DF7B76">
            <w:pPr>
              <w:rPr>
                <w:b/>
                <w:bCs/>
                <w:i/>
              </w:rPr>
            </w:pPr>
          </w:p>
        </w:tc>
      </w:tr>
      <w:tr w:rsidR="00E32F23" w:rsidRPr="003E4B8C" w14:paraId="240925B9" w14:textId="77777777" w:rsidTr="00840E87">
        <w:trPr>
          <w:trHeight w:val="265"/>
        </w:trPr>
        <w:tc>
          <w:tcPr>
            <w:tcW w:w="883" w:type="pct"/>
            <w:vMerge/>
          </w:tcPr>
          <w:p w14:paraId="02AD42B7" w14:textId="77777777" w:rsidR="00E32F23" w:rsidRPr="00DF7B76" w:rsidRDefault="00E32F23" w:rsidP="00DF7B76">
            <w:pPr>
              <w:rPr>
                <w:b/>
                <w:bCs/>
                <w:i/>
                <w:sz w:val="24"/>
                <w:szCs w:val="24"/>
              </w:rPr>
            </w:pPr>
          </w:p>
        </w:tc>
        <w:tc>
          <w:tcPr>
            <w:tcW w:w="2765" w:type="pct"/>
          </w:tcPr>
          <w:p w14:paraId="4BE50547" w14:textId="44FDD9C0" w:rsidR="00E32F23" w:rsidRPr="00840E87" w:rsidRDefault="00E32F23" w:rsidP="00840E87">
            <w:pPr>
              <w:jc w:val="both"/>
              <w:rPr>
                <w:bCs/>
                <w:sz w:val="24"/>
                <w:szCs w:val="24"/>
              </w:rPr>
            </w:pPr>
            <w:r>
              <w:rPr>
                <w:bCs/>
                <w:sz w:val="24"/>
                <w:szCs w:val="24"/>
              </w:rPr>
              <w:t>4.</w:t>
            </w:r>
            <w:r w:rsidRPr="00840E87">
              <w:rPr>
                <w:bCs/>
                <w:sz w:val="24"/>
                <w:szCs w:val="24"/>
              </w:rPr>
              <w:t>Построение уклона и конусности по заданным условиям.</w:t>
            </w:r>
          </w:p>
        </w:tc>
        <w:tc>
          <w:tcPr>
            <w:tcW w:w="688" w:type="pct"/>
            <w:vAlign w:val="center"/>
          </w:tcPr>
          <w:p w14:paraId="2C084160" w14:textId="3E044DD1" w:rsidR="00E32F23" w:rsidRPr="00DF7B76" w:rsidRDefault="00E32F23" w:rsidP="00DF7B76">
            <w:pPr>
              <w:suppressAutoHyphens/>
              <w:jc w:val="both"/>
              <w:rPr>
                <w:bCs/>
                <w:i/>
                <w:iCs/>
                <w:sz w:val="24"/>
                <w:szCs w:val="24"/>
              </w:rPr>
            </w:pPr>
          </w:p>
        </w:tc>
        <w:tc>
          <w:tcPr>
            <w:tcW w:w="664" w:type="pct"/>
            <w:vMerge/>
          </w:tcPr>
          <w:p w14:paraId="53C0BC6B" w14:textId="77777777" w:rsidR="00E32F23" w:rsidRPr="003E4B8C" w:rsidRDefault="00E32F23" w:rsidP="00DF7B76">
            <w:pPr>
              <w:rPr>
                <w:b/>
                <w:bCs/>
                <w:i/>
              </w:rPr>
            </w:pPr>
          </w:p>
        </w:tc>
      </w:tr>
      <w:tr w:rsidR="00E32F23" w:rsidRPr="003E4B8C" w14:paraId="0A8E4B16" w14:textId="77777777" w:rsidTr="003B64A9">
        <w:trPr>
          <w:trHeight w:val="20"/>
        </w:trPr>
        <w:tc>
          <w:tcPr>
            <w:tcW w:w="883" w:type="pct"/>
            <w:vMerge w:val="restart"/>
          </w:tcPr>
          <w:p w14:paraId="3439A07C" w14:textId="77777777" w:rsidR="00E32F23" w:rsidRPr="00DF7B76" w:rsidRDefault="00E32F23" w:rsidP="00DF7B76">
            <w:pPr>
              <w:rPr>
                <w:b/>
                <w:bCs/>
                <w:sz w:val="24"/>
                <w:szCs w:val="24"/>
              </w:rPr>
            </w:pPr>
            <w:r w:rsidRPr="00DF7B76">
              <w:rPr>
                <w:b/>
                <w:bCs/>
                <w:sz w:val="24"/>
                <w:szCs w:val="24"/>
              </w:rPr>
              <w:t xml:space="preserve">Тема 1.3. </w:t>
            </w:r>
          </w:p>
          <w:p w14:paraId="21CE9628" w14:textId="77777777" w:rsidR="00E32F23" w:rsidRPr="00DF7B76" w:rsidRDefault="00E32F23" w:rsidP="00DF7B76">
            <w:pPr>
              <w:rPr>
                <w:b/>
                <w:bCs/>
                <w:sz w:val="24"/>
                <w:szCs w:val="24"/>
              </w:rPr>
            </w:pPr>
            <w:r w:rsidRPr="00DF7B76">
              <w:rPr>
                <w:b/>
                <w:bCs/>
                <w:sz w:val="24"/>
                <w:szCs w:val="24"/>
              </w:rPr>
              <w:t>Нанесение размеров,</w:t>
            </w:r>
          </w:p>
          <w:p w14:paraId="0D633F98" w14:textId="77777777" w:rsidR="00E32F23" w:rsidRPr="00DF7B76" w:rsidRDefault="00E32F23" w:rsidP="00DF7B76">
            <w:pPr>
              <w:rPr>
                <w:b/>
                <w:bCs/>
                <w:sz w:val="24"/>
                <w:szCs w:val="24"/>
              </w:rPr>
            </w:pPr>
            <w:r w:rsidRPr="00DF7B76">
              <w:rPr>
                <w:b/>
                <w:bCs/>
                <w:sz w:val="24"/>
                <w:szCs w:val="24"/>
              </w:rPr>
              <w:t>обозначение квалитетов точности на чертежах</w:t>
            </w:r>
          </w:p>
        </w:tc>
        <w:tc>
          <w:tcPr>
            <w:tcW w:w="2765" w:type="pct"/>
          </w:tcPr>
          <w:p w14:paraId="338B7380" w14:textId="77777777" w:rsidR="00E32F23" w:rsidRPr="00DF7B76" w:rsidRDefault="00E32F23" w:rsidP="00DF7B76">
            <w:pPr>
              <w:jc w:val="both"/>
              <w:rPr>
                <w:b/>
                <w:bCs/>
                <w:sz w:val="24"/>
                <w:szCs w:val="24"/>
              </w:rPr>
            </w:pPr>
            <w:r w:rsidRPr="00DF7B76">
              <w:rPr>
                <w:b/>
                <w:bCs/>
                <w:sz w:val="24"/>
                <w:szCs w:val="24"/>
              </w:rPr>
              <w:t>Содержание учебного материала</w:t>
            </w:r>
          </w:p>
        </w:tc>
        <w:tc>
          <w:tcPr>
            <w:tcW w:w="688" w:type="pct"/>
            <w:vAlign w:val="center"/>
          </w:tcPr>
          <w:p w14:paraId="07DAC1B5" w14:textId="677F8AB0" w:rsidR="00E32F23" w:rsidRPr="003B64A9" w:rsidRDefault="00E32F23" w:rsidP="003B64A9">
            <w:pPr>
              <w:suppressAutoHyphens/>
              <w:jc w:val="center"/>
              <w:rPr>
                <w:b/>
                <w:bCs/>
                <w:iCs/>
                <w:sz w:val="24"/>
                <w:szCs w:val="24"/>
              </w:rPr>
            </w:pPr>
            <w:r w:rsidRPr="003B64A9">
              <w:rPr>
                <w:b/>
                <w:bCs/>
                <w:iCs/>
                <w:sz w:val="24"/>
                <w:szCs w:val="24"/>
              </w:rPr>
              <w:t>2</w:t>
            </w:r>
          </w:p>
        </w:tc>
        <w:tc>
          <w:tcPr>
            <w:tcW w:w="664" w:type="pct"/>
            <w:vMerge w:val="restart"/>
          </w:tcPr>
          <w:p w14:paraId="2D2917D3" w14:textId="77777777" w:rsidR="00FA2EAA" w:rsidRPr="00E32F23" w:rsidRDefault="00FA2EAA" w:rsidP="0072617E">
            <w:pPr>
              <w:jc w:val="center"/>
            </w:pPr>
            <w:r w:rsidRPr="00E32F23">
              <w:t>ПК</w:t>
            </w:r>
            <w:r>
              <w:t xml:space="preserve"> </w:t>
            </w:r>
            <w:r w:rsidRPr="00E32F23">
              <w:t>1.1, ПК 1.3</w:t>
            </w:r>
          </w:p>
          <w:p w14:paraId="6E45E5D0" w14:textId="1C83C7CE" w:rsidR="00E32F23" w:rsidRPr="003E4B8C" w:rsidRDefault="00FA2EAA" w:rsidP="0072617E">
            <w:pPr>
              <w:jc w:val="center"/>
              <w:rPr>
                <w:b/>
                <w:bCs/>
                <w:i/>
              </w:rPr>
            </w:pPr>
            <w:r w:rsidRPr="00E32F23">
              <w:t>ОК 01, ОК 02</w:t>
            </w:r>
          </w:p>
        </w:tc>
      </w:tr>
      <w:tr w:rsidR="00E32F23" w:rsidRPr="003E4B8C" w14:paraId="48DAEFE8" w14:textId="77777777" w:rsidTr="003B64A9">
        <w:trPr>
          <w:trHeight w:val="20"/>
        </w:trPr>
        <w:tc>
          <w:tcPr>
            <w:tcW w:w="883" w:type="pct"/>
            <w:vMerge/>
          </w:tcPr>
          <w:p w14:paraId="0FE33B79" w14:textId="77777777" w:rsidR="00E32F23" w:rsidRPr="00DF7B76" w:rsidRDefault="00E32F23" w:rsidP="00DF7B76">
            <w:pPr>
              <w:rPr>
                <w:b/>
                <w:bCs/>
                <w:i/>
                <w:sz w:val="24"/>
                <w:szCs w:val="24"/>
              </w:rPr>
            </w:pPr>
          </w:p>
        </w:tc>
        <w:tc>
          <w:tcPr>
            <w:tcW w:w="2765" w:type="pct"/>
          </w:tcPr>
          <w:p w14:paraId="1B6D5871" w14:textId="77777777" w:rsidR="00E32F23" w:rsidRPr="00DF7B76" w:rsidRDefault="00E32F23" w:rsidP="00DF7B76">
            <w:pPr>
              <w:jc w:val="both"/>
              <w:rPr>
                <w:bCs/>
                <w:sz w:val="24"/>
                <w:szCs w:val="24"/>
              </w:rPr>
            </w:pPr>
            <w:r w:rsidRPr="00DF7B76">
              <w:rPr>
                <w:bCs/>
                <w:sz w:val="24"/>
                <w:szCs w:val="24"/>
              </w:rPr>
              <w:t xml:space="preserve">1.Правила нанесения размеров на чертежах в соответствии со стандартом. Упрощения при нанесении размеров. </w:t>
            </w:r>
          </w:p>
        </w:tc>
        <w:tc>
          <w:tcPr>
            <w:tcW w:w="688" w:type="pct"/>
            <w:vAlign w:val="center"/>
          </w:tcPr>
          <w:p w14:paraId="4CE6A577" w14:textId="77777777" w:rsidR="00E32F23" w:rsidRPr="003B64A9" w:rsidRDefault="00E32F23" w:rsidP="003B64A9">
            <w:pPr>
              <w:suppressAutoHyphens/>
              <w:jc w:val="center"/>
              <w:rPr>
                <w:b/>
                <w:bCs/>
                <w:iCs/>
                <w:sz w:val="24"/>
                <w:szCs w:val="24"/>
              </w:rPr>
            </w:pPr>
          </w:p>
        </w:tc>
        <w:tc>
          <w:tcPr>
            <w:tcW w:w="664" w:type="pct"/>
            <w:vMerge/>
          </w:tcPr>
          <w:p w14:paraId="4766ABD5" w14:textId="77777777" w:rsidR="00E32F23" w:rsidRPr="003E4B8C" w:rsidRDefault="00E32F23" w:rsidP="0072617E">
            <w:pPr>
              <w:jc w:val="center"/>
              <w:rPr>
                <w:b/>
                <w:bCs/>
                <w:i/>
              </w:rPr>
            </w:pPr>
          </w:p>
        </w:tc>
      </w:tr>
      <w:tr w:rsidR="00E32F23" w:rsidRPr="003E4B8C" w14:paraId="03FB2242" w14:textId="77777777" w:rsidTr="003B64A9">
        <w:trPr>
          <w:trHeight w:val="20"/>
        </w:trPr>
        <w:tc>
          <w:tcPr>
            <w:tcW w:w="883" w:type="pct"/>
            <w:vMerge/>
          </w:tcPr>
          <w:p w14:paraId="123275D8" w14:textId="77777777" w:rsidR="00E32F23" w:rsidRPr="00DF7B76" w:rsidRDefault="00E32F23" w:rsidP="00DF7B76">
            <w:pPr>
              <w:rPr>
                <w:b/>
                <w:bCs/>
                <w:i/>
                <w:sz w:val="24"/>
                <w:szCs w:val="24"/>
              </w:rPr>
            </w:pPr>
          </w:p>
        </w:tc>
        <w:tc>
          <w:tcPr>
            <w:tcW w:w="2765" w:type="pct"/>
          </w:tcPr>
          <w:p w14:paraId="34DF9BC9" w14:textId="77777777" w:rsidR="00E32F23" w:rsidRPr="00DF7B76" w:rsidRDefault="00E32F23" w:rsidP="00DF7B76">
            <w:pPr>
              <w:jc w:val="both"/>
              <w:rPr>
                <w:bCs/>
                <w:sz w:val="24"/>
                <w:szCs w:val="24"/>
              </w:rPr>
            </w:pPr>
            <w:r w:rsidRPr="00DF7B76">
              <w:rPr>
                <w:bCs/>
                <w:sz w:val="24"/>
                <w:szCs w:val="24"/>
              </w:rPr>
              <w:t>2.Квалитеты точности и их обозначение на чертежах.</w:t>
            </w:r>
          </w:p>
        </w:tc>
        <w:tc>
          <w:tcPr>
            <w:tcW w:w="688" w:type="pct"/>
            <w:vAlign w:val="center"/>
          </w:tcPr>
          <w:p w14:paraId="01685054" w14:textId="77777777" w:rsidR="00E32F23" w:rsidRPr="003B64A9" w:rsidRDefault="00E32F23" w:rsidP="003B64A9">
            <w:pPr>
              <w:suppressAutoHyphens/>
              <w:jc w:val="center"/>
              <w:rPr>
                <w:b/>
                <w:bCs/>
                <w:iCs/>
                <w:sz w:val="24"/>
                <w:szCs w:val="24"/>
              </w:rPr>
            </w:pPr>
          </w:p>
        </w:tc>
        <w:tc>
          <w:tcPr>
            <w:tcW w:w="664" w:type="pct"/>
            <w:vMerge/>
          </w:tcPr>
          <w:p w14:paraId="19DE65FC" w14:textId="77777777" w:rsidR="00E32F23" w:rsidRPr="003E4B8C" w:rsidRDefault="00E32F23" w:rsidP="0072617E">
            <w:pPr>
              <w:jc w:val="center"/>
              <w:rPr>
                <w:b/>
                <w:bCs/>
                <w:i/>
              </w:rPr>
            </w:pPr>
          </w:p>
        </w:tc>
      </w:tr>
      <w:tr w:rsidR="00E32F23" w:rsidRPr="003E4B8C" w14:paraId="5569FAF9" w14:textId="77777777" w:rsidTr="003B64A9">
        <w:trPr>
          <w:trHeight w:val="213"/>
        </w:trPr>
        <w:tc>
          <w:tcPr>
            <w:tcW w:w="883" w:type="pct"/>
            <w:vMerge/>
          </w:tcPr>
          <w:p w14:paraId="545DF54F" w14:textId="77777777" w:rsidR="00E32F23" w:rsidRPr="00DF7B76" w:rsidRDefault="00E32F23" w:rsidP="00DF7B76">
            <w:pPr>
              <w:rPr>
                <w:b/>
                <w:bCs/>
                <w:i/>
                <w:sz w:val="24"/>
                <w:szCs w:val="24"/>
              </w:rPr>
            </w:pPr>
          </w:p>
        </w:tc>
        <w:tc>
          <w:tcPr>
            <w:tcW w:w="2765" w:type="pct"/>
          </w:tcPr>
          <w:p w14:paraId="0790124A" w14:textId="56D25EA0" w:rsidR="00E32F23" w:rsidRPr="00E46E64" w:rsidRDefault="00E32F23" w:rsidP="00DF7B76">
            <w:pPr>
              <w:jc w:val="both"/>
              <w:rPr>
                <w:b/>
                <w:bCs/>
                <w:sz w:val="24"/>
                <w:szCs w:val="24"/>
              </w:rPr>
            </w:pPr>
            <w:r w:rsidRPr="00DF7B76">
              <w:rPr>
                <w:b/>
                <w:bCs/>
                <w:sz w:val="24"/>
                <w:szCs w:val="24"/>
              </w:rPr>
              <w:t>В том числе прак</w:t>
            </w:r>
            <w:r>
              <w:rPr>
                <w:b/>
                <w:bCs/>
                <w:sz w:val="24"/>
                <w:szCs w:val="24"/>
              </w:rPr>
              <w:t>тических и лабораторных занятий</w:t>
            </w:r>
          </w:p>
        </w:tc>
        <w:tc>
          <w:tcPr>
            <w:tcW w:w="688" w:type="pct"/>
            <w:vAlign w:val="center"/>
          </w:tcPr>
          <w:p w14:paraId="3D1A4560" w14:textId="0B5D3FAF" w:rsidR="00E32F23" w:rsidRPr="003B64A9" w:rsidRDefault="00E32F23" w:rsidP="003B64A9">
            <w:pPr>
              <w:suppressAutoHyphens/>
              <w:jc w:val="center"/>
              <w:rPr>
                <w:b/>
                <w:bCs/>
                <w:iCs/>
                <w:sz w:val="24"/>
                <w:szCs w:val="24"/>
              </w:rPr>
            </w:pPr>
            <w:r w:rsidRPr="003B64A9">
              <w:rPr>
                <w:b/>
                <w:bCs/>
                <w:iCs/>
                <w:sz w:val="24"/>
                <w:szCs w:val="24"/>
              </w:rPr>
              <w:t>4</w:t>
            </w:r>
          </w:p>
        </w:tc>
        <w:tc>
          <w:tcPr>
            <w:tcW w:w="664" w:type="pct"/>
            <w:vMerge/>
          </w:tcPr>
          <w:p w14:paraId="33E438F6" w14:textId="77777777" w:rsidR="00E32F23" w:rsidRPr="003E4B8C" w:rsidRDefault="00E32F23" w:rsidP="0072617E">
            <w:pPr>
              <w:jc w:val="center"/>
              <w:rPr>
                <w:b/>
                <w:bCs/>
                <w:i/>
              </w:rPr>
            </w:pPr>
          </w:p>
        </w:tc>
      </w:tr>
      <w:tr w:rsidR="00E32F23" w:rsidRPr="003E4B8C" w14:paraId="122BB4AD" w14:textId="77777777" w:rsidTr="003B64A9">
        <w:trPr>
          <w:trHeight w:val="212"/>
        </w:trPr>
        <w:tc>
          <w:tcPr>
            <w:tcW w:w="883" w:type="pct"/>
            <w:vMerge/>
          </w:tcPr>
          <w:p w14:paraId="45BB5A59" w14:textId="77777777" w:rsidR="00E32F23" w:rsidRPr="00DF7B76" w:rsidRDefault="00E32F23" w:rsidP="00DF7B76">
            <w:pPr>
              <w:rPr>
                <w:b/>
                <w:bCs/>
                <w:i/>
                <w:sz w:val="24"/>
                <w:szCs w:val="24"/>
              </w:rPr>
            </w:pPr>
          </w:p>
        </w:tc>
        <w:tc>
          <w:tcPr>
            <w:tcW w:w="2765" w:type="pct"/>
          </w:tcPr>
          <w:p w14:paraId="3F85ED56" w14:textId="49C42838" w:rsidR="00E32F23" w:rsidRPr="00E46E64" w:rsidRDefault="00E32F23" w:rsidP="00DF7B76">
            <w:pPr>
              <w:jc w:val="both"/>
              <w:rPr>
                <w:bCs/>
                <w:sz w:val="24"/>
                <w:szCs w:val="24"/>
              </w:rPr>
            </w:pPr>
            <w:r>
              <w:rPr>
                <w:bCs/>
                <w:sz w:val="24"/>
                <w:szCs w:val="24"/>
              </w:rPr>
              <w:t>1.</w:t>
            </w:r>
            <w:r w:rsidRPr="00E46E64">
              <w:rPr>
                <w:bCs/>
                <w:sz w:val="24"/>
                <w:szCs w:val="24"/>
              </w:rPr>
              <w:t>Нанесение размеров на чертежах деталей</w:t>
            </w:r>
          </w:p>
        </w:tc>
        <w:tc>
          <w:tcPr>
            <w:tcW w:w="688" w:type="pct"/>
            <w:vAlign w:val="center"/>
          </w:tcPr>
          <w:p w14:paraId="0FEED064" w14:textId="77777777" w:rsidR="00E32F23" w:rsidRPr="003B64A9" w:rsidRDefault="00E32F23" w:rsidP="003B64A9">
            <w:pPr>
              <w:suppressAutoHyphens/>
              <w:jc w:val="center"/>
              <w:rPr>
                <w:b/>
                <w:bCs/>
                <w:iCs/>
                <w:sz w:val="24"/>
                <w:szCs w:val="24"/>
              </w:rPr>
            </w:pPr>
          </w:p>
        </w:tc>
        <w:tc>
          <w:tcPr>
            <w:tcW w:w="664" w:type="pct"/>
            <w:vMerge/>
          </w:tcPr>
          <w:p w14:paraId="57BD3F21" w14:textId="77777777" w:rsidR="00E32F23" w:rsidRPr="003E4B8C" w:rsidRDefault="00E32F23" w:rsidP="0072617E">
            <w:pPr>
              <w:jc w:val="center"/>
              <w:rPr>
                <w:b/>
                <w:bCs/>
                <w:i/>
              </w:rPr>
            </w:pPr>
          </w:p>
        </w:tc>
      </w:tr>
      <w:tr w:rsidR="00E32F23" w:rsidRPr="003E4B8C" w14:paraId="42E26455" w14:textId="77777777" w:rsidTr="003B64A9">
        <w:trPr>
          <w:trHeight w:val="20"/>
        </w:trPr>
        <w:tc>
          <w:tcPr>
            <w:tcW w:w="883" w:type="pct"/>
            <w:vMerge/>
          </w:tcPr>
          <w:p w14:paraId="5DCE18D8" w14:textId="77777777" w:rsidR="00E32F23" w:rsidRPr="00DF7B76" w:rsidRDefault="00E32F23" w:rsidP="00DF7B76">
            <w:pPr>
              <w:rPr>
                <w:b/>
                <w:bCs/>
                <w:sz w:val="24"/>
                <w:szCs w:val="24"/>
              </w:rPr>
            </w:pPr>
          </w:p>
        </w:tc>
        <w:tc>
          <w:tcPr>
            <w:tcW w:w="2765" w:type="pct"/>
          </w:tcPr>
          <w:p w14:paraId="469BF002" w14:textId="77777777" w:rsidR="00E32F23" w:rsidRPr="00DF7B76" w:rsidRDefault="00E32F23" w:rsidP="00DF7B76">
            <w:pPr>
              <w:rPr>
                <w:b/>
                <w:bCs/>
                <w:sz w:val="24"/>
                <w:szCs w:val="24"/>
              </w:rPr>
            </w:pPr>
            <w:r w:rsidRPr="00DF7B76">
              <w:rPr>
                <w:b/>
                <w:bCs/>
                <w:sz w:val="24"/>
                <w:szCs w:val="24"/>
              </w:rPr>
              <w:t>Самостоятельная работа обучающихся</w:t>
            </w:r>
            <w:r w:rsidRPr="00DF7B76">
              <w:rPr>
                <w:b/>
                <w:bCs/>
                <w:sz w:val="24"/>
                <w:szCs w:val="24"/>
                <w:vertAlign w:val="superscript"/>
              </w:rPr>
              <w:footnoteReference w:id="14"/>
            </w:r>
          </w:p>
        </w:tc>
        <w:tc>
          <w:tcPr>
            <w:tcW w:w="688" w:type="pct"/>
          </w:tcPr>
          <w:p w14:paraId="675358E3" w14:textId="39DAAF1B" w:rsidR="00E32F23" w:rsidRPr="003B64A9" w:rsidRDefault="005C038D" w:rsidP="003B64A9">
            <w:pPr>
              <w:suppressAutoHyphens/>
              <w:jc w:val="center"/>
              <w:rPr>
                <w:b/>
                <w:bCs/>
                <w:iCs/>
                <w:sz w:val="24"/>
                <w:szCs w:val="24"/>
              </w:rPr>
            </w:pPr>
            <w:r>
              <w:rPr>
                <w:b/>
                <w:bCs/>
                <w:iCs/>
                <w:sz w:val="24"/>
                <w:szCs w:val="24"/>
              </w:rPr>
              <w:t>-</w:t>
            </w:r>
          </w:p>
        </w:tc>
        <w:tc>
          <w:tcPr>
            <w:tcW w:w="664" w:type="pct"/>
            <w:vMerge/>
          </w:tcPr>
          <w:p w14:paraId="0385E658" w14:textId="77777777" w:rsidR="00E32F23" w:rsidRPr="003E4B8C" w:rsidRDefault="00E32F23" w:rsidP="0072617E">
            <w:pPr>
              <w:jc w:val="center"/>
              <w:rPr>
                <w:b/>
              </w:rPr>
            </w:pPr>
          </w:p>
        </w:tc>
      </w:tr>
      <w:tr w:rsidR="00C1323E" w:rsidRPr="003E4B8C" w14:paraId="6624A831" w14:textId="77777777" w:rsidTr="003B64A9">
        <w:trPr>
          <w:trHeight w:val="20"/>
        </w:trPr>
        <w:tc>
          <w:tcPr>
            <w:tcW w:w="3648" w:type="pct"/>
            <w:gridSpan w:val="2"/>
          </w:tcPr>
          <w:p w14:paraId="022FEAB9" w14:textId="77777777" w:rsidR="00C1323E" w:rsidRPr="00DF7B76" w:rsidRDefault="00C1323E" w:rsidP="00DF7B76">
            <w:pPr>
              <w:rPr>
                <w:b/>
                <w:sz w:val="24"/>
                <w:szCs w:val="24"/>
              </w:rPr>
            </w:pPr>
            <w:r w:rsidRPr="00DF7B76">
              <w:rPr>
                <w:b/>
                <w:bCs/>
                <w:sz w:val="24"/>
                <w:szCs w:val="24"/>
              </w:rPr>
              <w:t>Раздел 2. Проекционное черчение</w:t>
            </w:r>
          </w:p>
        </w:tc>
        <w:tc>
          <w:tcPr>
            <w:tcW w:w="688" w:type="pct"/>
          </w:tcPr>
          <w:p w14:paraId="034C6685" w14:textId="2C32BE62" w:rsidR="00C1323E" w:rsidRPr="00DF7B76" w:rsidRDefault="00C1323E" w:rsidP="003B64A9">
            <w:pPr>
              <w:jc w:val="center"/>
              <w:rPr>
                <w:b/>
                <w:sz w:val="24"/>
                <w:szCs w:val="24"/>
              </w:rPr>
            </w:pPr>
            <w:r>
              <w:rPr>
                <w:b/>
                <w:sz w:val="24"/>
                <w:szCs w:val="24"/>
              </w:rPr>
              <w:t>30/26</w:t>
            </w:r>
          </w:p>
        </w:tc>
        <w:tc>
          <w:tcPr>
            <w:tcW w:w="664" w:type="pct"/>
          </w:tcPr>
          <w:p w14:paraId="2505AF59" w14:textId="77777777" w:rsidR="00C1323E" w:rsidRPr="003E4B8C" w:rsidRDefault="00C1323E" w:rsidP="0072617E">
            <w:pPr>
              <w:jc w:val="center"/>
              <w:rPr>
                <w:b/>
              </w:rPr>
            </w:pPr>
          </w:p>
        </w:tc>
      </w:tr>
      <w:tr w:rsidR="00E32F23" w:rsidRPr="003E4B8C" w14:paraId="3F672762" w14:textId="77777777" w:rsidTr="00C1323E">
        <w:trPr>
          <w:trHeight w:val="467"/>
        </w:trPr>
        <w:tc>
          <w:tcPr>
            <w:tcW w:w="883" w:type="pct"/>
            <w:vMerge w:val="restart"/>
          </w:tcPr>
          <w:p w14:paraId="27554136" w14:textId="77777777" w:rsidR="00E32F23" w:rsidRPr="00DF7B76" w:rsidRDefault="00E32F23" w:rsidP="00DF7B76">
            <w:pPr>
              <w:rPr>
                <w:b/>
                <w:bCs/>
                <w:sz w:val="24"/>
                <w:szCs w:val="24"/>
              </w:rPr>
            </w:pPr>
            <w:r w:rsidRPr="00DF7B76">
              <w:rPr>
                <w:b/>
                <w:bCs/>
                <w:sz w:val="24"/>
                <w:szCs w:val="24"/>
              </w:rPr>
              <w:t>Тема 2.1</w:t>
            </w:r>
          </w:p>
          <w:p w14:paraId="0CB36D31" w14:textId="77777777" w:rsidR="00E32F23" w:rsidRPr="00DF7B76" w:rsidRDefault="00E32F23" w:rsidP="00DF7B76">
            <w:pPr>
              <w:rPr>
                <w:b/>
                <w:bCs/>
                <w:sz w:val="24"/>
                <w:szCs w:val="24"/>
              </w:rPr>
            </w:pPr>
            <w:r w:rsidRPr="00DF7B76">
              <w:rPr>
                <w:b/>
                <w:bCs/>
                <w:sz w:val="24"/>
                <w:szCs w:val="24"/>
              </w:rPr>
              <w:t>Законы, методы и приемы проекционного черчения</w:t>
            </w:r>
          </w:p>
        </w:tc>
        <w:tc>
          <w:tcPr>
            <w:tcW w:w="2765" w:type="pct"/>
          </w:tcPr>
          <w:p w14:paraId="5A70A998" w14:textId="77777777" w:rsidR="00E32F23" w:rsidRPr="00DF7B76" w:rsidRDefault="00E32F23" w:rsidP="00DF7B76">
            <w:pPr>
              <w:rPr>
                <w:b/>
                <w:bCs/>
                <w:sz w:val="24"/>
                <w:szCs w:val="24"/>
              </w:rPr>
            </w:pPr>
            <w:r w:rsidRPr="00DF7B76">
              <w:rPr>
                <w:b/>
                <w:bCs/>
                <w:sz w:val="24"/>
                <w:szCs w:val="24"/>
              </w:rPr>
              <w:t xml:space="preserve">Содержание учебного материала </w:t>
            </w:r>
          </w:p>
        </w:tc>
        <w:tc>
          <w:tcPr>
            <w:tcW w:w="688" w:type="pct"/>
            <w:vAlign w:val="center"/>
          </w:tcPr>
          <w:p w14:paraId="2F272049" w14:textId="16608889" w:rsidR="00E32F23" w:rsidRPr="00DF7B76" w:rsidRDefault="00E32F23" w:rsidP="00C1323E">
            <w:pPr>
              <w:jc w:val="center"/>
              <w:rPr>
                <w:b/>
                <w:sz w:val="24"/>
                <w:szCs w:val="24"/>
              </w:rPr>
            </w:pPr>
            <w:r>
              <w:rPr>
                <w:b/>
                <w:sz w:val="24"/>
                <w:szCs w:val="24"/>
              </w:rPr>
              <w:t>1</w:t>
            </w:r>
          </w:p>
        </w:tc>
        <w:tc>
          <w:tcPr>
            <w:tcW w:w="664" w:type="pct"/>
            <w:vMerge w:val="restart"/>
          </w:tcPr>
          <w:p w14:paraId="31E452E9" w14:textId="77777777" w:rsidR="00FA2EAA" w:rsidRPr="00E32F23" w:rsidRDefault="00FA2EAA" w:rsidP="0072617E">
            <w:pPr>
              <w:jc w:val="center"/>
            </w:pPr>
            <w:r w:rsidRPr="00E32F23">
              <w:t>ПК</w:t>
            </w:r>
            <w:r>
              <w:t xml:space="preserve"> </w:t>
            </w:r>
            <w:r w:rsidRPr="00E32F23">
              <w:t>1.1, ПК 1.3</w:t>
            </w:r>
          </w:p>
          <w:p w14:paraId="0B0E51DC" w14:textId="1F4D87F8" w:rsidR="00E32F23" w:rsidRPr="003E4B8C" w:rsidRDefault="00FA2EAA" w:rsidP="0072617E">
            <w:pPr>
              <w:jc w:val="center"/>
              <w:rPr>
                <w:b/>
              </w:rPr>
            </w:pPr>
            <w:r w:rsidRPr="00E32F23">
              <w:t>ОК 01, ОК 02</w:t>
            </w:r>
          </w:p>
        </w:tc>
      </w:tr>
      <w:tr w:rsidR="00E32F23" w:rsidRPr="003E4B8C" w14:paraId="3F37229D" w14:textId="77777777" w:rsidTr="00C1323E">
        <w:trPr>
          <w:trHeight w:val="20"/>
        </w:trPr>
        <w:tc>
          <w:tcPr>
            <w:tcW w:w="883" w:type="pct"/>
            <w:vMerge/>
          </w:tcPr>
          <w:p w14:paraId="735EB8DC" w14:textId="77777777" w:rsidR="00E32F23" w:rsidRPr="00DF7B76" w:rsidRDefault="00E32F23" w:rsidP="00DF7B76">
            <w:pPr>
              <w:rPr>
                <w:b/>
                <w:bCs/>
                <w:sz w:val="24"/>
                <w:szCs w:val="24"/>
              </w:rPr>
            </w:pPr>
          </w:p>
        </w:tc>
        <w:tc>
          <w:tcPr>
            <w:tcW w:w="2765" w:type="pct"/>
          </w:tcPr>
          <w:p w14:paraId="13E6BD18" w14:textId="77777777" w:rsidR="00E32F23" w:rsidRPr="00DF7B76" w:rsidRDefault="00E32F23" w:rsidP="00DF7B76">
            <w:pPr>
              <w:rPr>
                <w:bCs/>
                <w:sz w:val="24"/>
                <w:szCs w:val="24"/>
              </w:rPr>
            </w:pPr>
            <w:r w:rsidRPr="00DF7B76">
              <w:rPr>
                <w:bCs/>
                <w:sz w:val="24"/>
                <w:szCs w:val="24"/>
              </w:rPr>
              <w:t>1.</w:t>
            </w:r>
            <w:r w:rsidRPr="00DF7B76">
              <w:rPr>
                <w:rFonts w:eastAsiaTheme="minorHAnsi"/>
                <w:sz w:val="24"/>
                <w:szCs w:val="24"/>
              </w:rPr>
              <w:t xml:space="preserve"> </w:t>
            </w:r>
            <w:r w:rsidRPr="00DF7B76">
              <w:rPr>
                <w:bCs/>
                <w:sz w:val="24"/>
                <w:szCs w:val="24"/>
              </w:rPr>
              <w:t xml:space="preserve">Понятие о проецировании. Виды проецирования. Правила проецирования </w:t>
            </w:r>
          </w:p>
        </w:tc>
        <w:tc>
          <w:tcPr>
            <w:tcW w:w="688" w:type="pct"/>
            <w:vAlign w:val="center"/>
          </w:tcPr>
          <w:p w14:paraId="15F10E39" w14:textId="65926616" w:rsidR="00E32F23" w:rsidRPr="00DF7B76" w:rsidRDefault="00E32F23" w:rsidP="00C1323E">
            <w:pPr>
              <w:jc w:val="center"/>
              <w:rPr>
                <w:b/>
                <w:bCs/>
                <w:sz w:val="24"/>
                <w:szCs w:val="24"/>
              </w:rPr>
            </w:pPr>
          </w:p>
        </w:tc>
        <w:tc>
          <w:tcPr>
            <w:tcW w:w="664" w:type="pct"/>
            <w:vMerge/>
          </w:tcPr>
          <w:p w14:paraId="5BBB65A4" w14:textId="77777777" w:rsidR="00E32F23" w:rsidRPr="003E4B8C" w:rsidRDefault="00E32F23" w:rsidP="0072617E">
            <w:pPr>
              <w:jc w:val="center"/>
              <w:rPr>
                <w:b/>
                <w:bCs/>
              </w:rPr>
            </w:pPr>
          </w:p>
        </w:tc>
      </w:tr>
      <w:tr w:rsidR="00E32F23" w:rsidRPr="003E4B8C" w14:paraId="0BD254E7" w14:textId="77777777" w:rsidTr="00C1323E">
        <w:trPr>
          <w:trHeight w:val="354"/>
        </w:trPr>
        <w:tc>
          <w:tcPr>
            <w:tcW w:w="883" w:type="pct"/>
            <w:vMerge/>
          </w:tcPr>
          <w:p w14:paraId="4137B94D" w14:textId="77777777" w:rsidR="00E32F23" w:rsidRPr="00DF7B76" w:rsidRDefault="00E32F23" w:rsidP="00DF7B76">
            <w:pPr>
              <w:rPr>
                <w:b/>
                <w:bCs/>
                <w:sz w:val="24"/>
                <w:szCs w:val="24"/>
              </w:rPr>
            </w:pPr>
          </w:p>
        </w:tc>
        <w:tc>
          <w:tcPr>
            <w:tcW w:w="2765" w:type="pct"/>
          </w:tcPr>
          <w:p w14:paraId="11CC97C4" w14:textId="77777777" w:rsidR="00E32F23" w:rsidRPr="00DF7B76" w:rsidRDefault="00E32F23" w:rsidP="00DF7B76">
            <w:pPr>
              <w:rPr>
                <w:bCs/>
                <w:sz w:val="24"/>
                <w:szCs w:val="24"/>
              </w:rPr>
            </w:pPr>
            <w:r w:rsidRPr="00DF7B76">
              <w:rPr>
                <w:bCs/>
                <w:sz w:val="24"/>
                <w:szCs w:val="24"/>
              </w:rPr>
              <w:t>2.</w:t>
            </w:r>
            <w:r w:rsidRPr="00DF7B76">
              <w:rPr>
                <w:rFonts w:eastAsiaTheme="minorHAnsi"/>
                <w:sz w:val="24"/>
                <w:szCs w:val="24"/>
              </w:rPr>
              <w:t xml:space="preserve"> </w:t>
            </w:r>
            <w:r w:rsidRPr="00DF7B76">
              <w:rPr>
                <w:bCs/>
                <w:sz w:val="24"/>
                <w:szCs w:val="24"/>
              </w:rPr>
              <w:t>Проецирование точки, прямой</w:t>
            </w:r>
          </w:p>
        </w:tc>
        <w:tc>
          <w:tcPr>
            <w:tcW w:w="688" w:type="pct"/>
            <w:vAlign w:val="center"/>
          </w:tcPr>
          <w:p w14:paraId="70E6F70B" w14:textId="5C1404A3" w:rsidR="00E32F23" w:rsidRPr="00DF7B76" w:rsidRDefault="00E32F23" w:rsidP="00C1323E">
            <w:pPr>
              <w:jc w:val="center"/>
              <w:rPr>
                <w:b/>
                <w:bCs/>
                <w:sz w:val="24"/>
                <w:szCs w:val="24"/>
              </w:rPr>
            </w:pPr>
          </w:p>
        </w:tc>
        <w:tc>
          <w:tcPr>
            <w:tcW w:w="664" w:type="pct"/>
            <w:vMerge/>
          </w:tcPr>
          <w:p w14:paraId="67A04DB7" w14:textId="77777777" w:rsidR="00E32F23" w:rsidRPr="003E4B8C" w:rsidRDefault="00E32F23" w:rsidP="0072617E">
            <w:pPr>
              <w:jc w:val="center"/>
              <w:rPr>
                <w:b/>
                <w:bCs/>
              </w:rPr>
            </w:pPr>
          </w:p>
        </w:tc>
      </w:tr>
      <w:tr w:rsidR="00E32F23" w:rsidRPr="003E4B8C" w14:paraId="044810FA" w14:textId="77777777" w:rsidTr="00C1323E">
        <w:trPr>
          <w:trHeight w:val="288"/>
        </w:trPr>
        <w:tc>
          <w:tcPr>
            <w:tcW w:w="883" w:type="pct"/>
            <w:vMerge/>
          </w:tcPr>
          <w:p w14:paraId="1F0FD938" w14:textId="77777777" w:rsidR="00E32F23" w:rsidRPr="00DF7B76" w:rsidRDefault="00E32F23" w:rsidP="00DF7B76">
            <w:pPr>
              <w:rPr>
                <w:b/>
                <w:bCs/>
                <w:sz w:val="24"/>
                <w:szCs w:val="24"/>
              </w:rPr>
            </w:pPr>
          </w:p>
        </w:tc>
        <w:tc>
          <w:tcPr>
            <w:tcW w:w="2765" w:type="pct"/>
          </w:tcPr>
          <w:p w14:paraId="3E0CEEC5" w14:textId="77777777" w:rsidR="00E32F23" w:rsidRPr="00DF7B76" w:rsidRDefault="00E32F23" w:rsidP="00DF7B76">
            <w:pPr>
              <w:rPr>
                <w:bCs/>
                <w:sz w:val="24"/>
                <w:szCs w:val="24"/>
              </w:rPr>
            </w:pPr>
            <w:r w:rsidRPr="00DF7B76">
              <w:rPr>
                <w:bCs/>
                <w:sz w:val="24"/>
                <w:szCs w:val="24"/>
              </w:rPr>
              <w:t>3.Проецирование плоских фигур на три плоскости проекций.</w:t>
            </w:r>
          </w:p>
        </w:tc>
        <w:tc>
          <w:tcPr>
            <w:tcW w:w="688" w:type="pct"/>
            <w:vAlign w:val="center"/>
          </w:tcPr>
          <w:p w14:paraId="1130C29A" w14:textId="2D8EFD4D" w:rsidR="00E32F23" w:rsidRPr="00DF7B76" w:rsidRDefault="00E32F23" w:rsidP="00C1323E">
            <w:pPr>
              <w:jc w:val="center"/>
              <w:rPr>
                <w:b/>
                <w:bCs/>
                <w:sz w:val="24"/>
                <w:szCs w:val="24"/>
              </w:rPr>
            </w:pPr>
          </w:p>
        </w:tc>
        <w:tc>
          <w:tcPr>
            <w:tcW w:w="664" w:type="pct"/>
            <w:vMerge/>
          </w:tcPr>
          <w:p w14:paraId="16A648EB" w14:textId="77777777" w:rsidR="00E32F23" w:rsidRPr="003E4B8C" w:rsidRDefault="00E32F23" w:rsidP="0072617E">
            <w:pPr>
              <w:jc w:val="center"/>
              <w:rPr>
                <w:b/>
                <w:bCs/>
              </w:rPr>
            </w:pPr>
          </w:p>
        </w:tc>
      </w:tr>
      <w:tr w:rsidR="00E32F23" w:rsidRPr="003E4B8C" w14:paraId="69451D51" w14:textId="77777777" w:rsidTr="00C1323E">
        <w:trPr>
          <w:trHeight w:val="267"/>
        </w:trPr>
        <w:tc>
          <w:tcPr>
            <w:tcW w:w="883" w:type="pct"/>
            <w:vMerge/>
          </w:tcPr>
          <w:p w14:paraId="5BC003BC" w14:textId="77777777" w:rsidR="00E32F23" w:rsidRPr="00DF7B76" w:rsidRDefault="00E32F23" w:rsidP="00DF7B76">
            <w:pPr>
              <w:rPr>
                <w:b/>
                <w:bCs/>
                <w:sz w:val="24"/>
                <w:szCs w:val="24"/>
              </w:rPr>
            </w:pPr>
          </w:p>
        </w:tc>
        <w:tc>
          <w:tcPr>
            <w:tcW w:w="2765" w:type="pct"/>
          </w:tcPr>
          <w:p w14:paraId="18711B1D" w14:textId="7097F529" w:rsidR="00E32F23" w:rsidRPr="00F24D6D" w:rsidRDefault="00E32F23" w:rsidP="00DF7B76">
            <w:pPr>
              <w:rPr>
                <w:b/>
                <w:bCs/>
                <w:sz w:val="24"/>
                <w:szCs w:val="24"/>
              </w:rPr>
            </w:pPr>
            <w:r w:rsidRPr="00DF7B76">
              <w:rPr>
                <w:b/>
                <w:bCs/>
                <w:sz w:val="24"/>
                <w:szCs w:val="24"/>
              </w:rPr>
              <w:t>В том числе прак</w:t>
            </w:r>
            <w:r>
              <w:rPr>
                <w:b/>
                <w:bCs/>
                <w:sz w:val="24"/>
                <w:szCs w:val="24"/>
              </w:rPr>
              <w:t>тических и лабораторных занятий</w:t>
            </w:r>
          </w:p>
        </w:tc>
        <w:tc>
          <w:tcPr>
            <w:tcW w:w="688" w:type="pct"/>
            <w:vAlign w:val="center"/>
          </w:tcPr>
          <w:p w14:paraId="4629D577" w14:textId="06A785AB" w:rsidR="00E32F23" w:rsidRPr="00DF7B76" w:rsidRDefault="00E32F23" w:rsidP="00C1323E">
            <w:pPr>
              <w:jc w:val="center"/>
              <w:rPr>
                <w:b/>
                <w:bCs/>
                <w:sz w:val="24"/>
                <w:szCs w:val="24"/>
              </w:rPr>
            </w:pPr>
            <w:r>
              <w:rPr>
                <w:b/>
                <w:bCs/>
                <w:sz w:val="24"/>
                <w:szCs w:val="24"/>
              </w:rPr>
              <w:t>6</w:t>
            </w:r>
          </w:p>
        </w:tc>
        <w:tc>
          <w:tcPr>
            <w:tcW w:w="664" w:type="pct"/>
            <w:vMerge/>
          </w:tcPr>
          <w:p w14:paraId="4DEF1D55" w14:textId="77777777" w:rsidR="00E32F23" w:rsidRPr="003E4B8C" w:rsidRDefault="00E32F23" w:rsidP="0072617E">
            <w:pPr>
              <w:jc w:val="center"/>
              <w:rPr>
                <w:b/>
                <w:bCs/>
              </w:rPr>
            </w:pPr>
          </w:p>
        </w:tc>
      </w:tr>
      <w:tr w:rsidR="00E32F23" w:rsidRPr="003E4B8C" w14:paraId="176AC53B" w14:textId="77777777" w:rsidTr="00C1323E">
        <w:trPr>
          <w:trHeight w:val="265"/>
        </w:trPr>
        <w:tc>
          <w:tcPr>
            <w:tcW w:w="883" w:type="pct"/>
            <w:vMerge/>
          </w:tcPr>
          <w:p w14:paraId="2B66BB59" w14:textId="77777777" w:rsidR="00E32F23" w:rsidRPr="00DF7B76" w:rsidRDefault="00E32F23" w:rsidP="00DF7B76">
            <w:pPr>
              <w:rPr>
                <w:b/>
                <w:bCs/>
                <w:sz w:val="24"/>
                <w:szCs w:val="24"/>
              </w:rPr>
            </w:pPr>
          </w:p>
        </w:tc>
        <w:tc>
          <w:tcPr>
            <w:tcW w:w="2765" w:type="pct"/>
          </w:tcPr>
          <w:p w14:paraId="1F2E1E59" w14:textId="3FEDDFC7" w:rsidR="00E32F23" w:rsidRPr="00F24D6D" w:rsidRDefault="00E32F23" w:rsidP="00DF7B76">
            <w:pPr>
              <w:rPr>
                <w:bCs/>
                <w:sz w:val="24"/>
                <w:szCs w:val="24"/>
              </w:rPr>
            </w:pPr>
            <w:r>
              <w:rPr>
                <w:bCs/>
                <w:sz w:val="24"/>
                <w:szCs w:val="24"/>
              </w:rPr>
              <w:t>1.</w:t>
            </w:r>
            <w:r w:rsidRPr="00F24D6D">
              <w:rPr>
                <w:bCs/>
                <w:sz w:val="24"/>
                <w:szCs w:val="24"/>
              </w:rPr>
              <w:t xml:space="preserve">Проецирование геометрических тел на тип плоскости. Изображение детали в трех плоскостях </w:t>
            </w:r>
          </w:p>
        </w:tc>
        <w:tc>
          <w:tcPr>
            <w:tcW w:w="688" w:type="pct"/>
            <w:vAlign w:val="center"/>
          </w:tcPr>
          <w:p w14:paraId="474F0E14" w14:textId="77777777" w:rsidR="00E32F23" w:rsidRPr="00DF7B76" w:rsidRDefault="00E32F23" w:rsidP="00C1323E">
            <w:pPr>
              <w:jc w:val="center"/>
              <w:rPr>
                <w:b/>
                <w:bCs/>
                <w:sz w:val="24"/>
                <w:szCs w:val="24"/>
              </w:rPr>
            </w:pPr>
          </w:p>
        </w:tc>
        <w:tc>
          <w:tcPr>
            <w:tcW w:w="664" w:type="pct"/>
            <w:vMerge/>
          </w:tcPr>
          <w:p w14:paraId="3EDBF5A0" w14:textId="77777777" w:rsidR="00E32F23" w:rsidRPr="003E4B8C" w:rsidRDefault="00E32F23" w:rsidP="0072617E">
            <w:pPr>
              <w:jc w:val="center"/>
              <w:rPr>
                <w:b/>
                <w:bCs/>
              </w:rPr>
            </w:pPr>
          </w:p>
        </w:tc>
      </w:tr>
      <w:tr w:rsidR="00E32F23" w:rsidRPr="003E4B8C" w14:paraId="00EE0937" w14:textId="77777777" w:rsidTr="00C1323E">
        <w:trPr>
          <w:trHeight w:val="265"/>
        </w:trPr>
        <w:tc>
          <w:tcPr>
            <w:tcW w:w="883" w:type="pct"/>
            <w:vMerge/>
          </w:tcPr>
          <w:p w14:paraId="761D348F" w14:textId="77777777" w:rsidR="00E32F23" w:rsidRPr="00DF7B76" w:rsidRDefault="00E32F23" w:rsidP="00DF7B76">
            <w:pPr>
              <w:rPr>
                <w:b/>
                <w:bCs/>
                <w:sz w:val="24"/>
                <w:szCs w:val="24"/>
              </w:rPr>
            </w:pPr>
          </w:p>
        </w:tc>
        <w:tc>
          <w:tcPr>
            <w:tcW w:w="2765" w:type="pct"/>
          </w:tcPr>
          <w:p w14:paraId="597640C4" w14:textId="2F6BABC3" w:rsidR="00E32F23" w:rsidRPr="00F24D6D" w:rsidRDefault="00E32F23" w:rsidP="00DF7B76">
            <w:pPr>
              <w:rPr>
                <w:bCs/>
                <w:sz w:val="24"/>
                <w:szCs w:val="24"/>
              </w:rPr>
            </w:pPr>
            <w:r>
              <w:rPr>
                <w:bCs/>
                <w:sz w:val="24"/>
                <w:szCs w:val="24"/>
              </w:rPr>
              <w:t>2.</w:t>
            </w:r>
            <w:r w:rsidRPr="00F24D6D">
              <w:rPr>
                <w:bCs/>
                <w:sz w:val="24"/>
                <w:szCs w:val="24"/>
              </w:rPr>
              <w:t>Построение ортогональной и изометрической проекции геометрического тела</w:t>
            </w:r>
          </w:p>
        </w:tc>
        <w:tc>
          <w:tcPr>
            <w:tcW w:w="688" w:type="pct"/>
            <w:vAlign w:val="center"/>
          </w:tcPr>
          <w:p w14:paraId="289F91EC" w14:textId="77777777" w:rsidR="00E32F23" w:rsidRPr="00DF7B76" w:rsidRDefault="00E32F23" w:rsidP="00C1323E">
            <w:pPr>
              <w:jc w:val="center"/>
              <w:rPr>
                <w:b/>
                <w:bCs/>
                <w:sz w:val="24"/>
                <w:szCs w:val="24"/>
              </w:rPr>
            </w:pPr>
          </w:p>
        </w:tc>
        <w:tc>
          <w:tcPr>
            <w:tcW w:w="664" w:type="pct"/>
            <w:vMerge/>
          </w:tcPr>
          <w:p w14:paraId="0CADC1BC" w14:textId="77777777" w:rsidR="00E32F23" w:rsidRPr="003E4B8C" w:rsidRDefault="00E32F23" w:rsidP="0072617E">
            <w:pPr>
              <w:jc w:val="center"/>
              <w:rPr>
                <w:b/>
                <w:bCs/>
              </w:rPr>
            </w:pPr>
          </w:p>
        </w:tc>
      </w:tr>
      <w:tr w:rsidR="00E32F23" w:rsidRPr="003E4B8C" w14:paraId="6E490C0C" w14:textId="77777777" w:rsidTr="00C1323E">
        <w:trPr>
          <w:trHeight w:val="265"/>
        </w:trPr>
        <w:tc>
          <w:tcPr>
            <w:tcW w:w="883" w:type="pct"/>
            <w:vMerge/>
          </w:tcPr>
          <w:p w14:paraId="46E43422" w14:textId="77777777" w:rsidR="00E32F23" w:rsidRPr="00DF7B76" w:rsidRDefault="00E32F23" w:rsidP="00DF7B76">
            <w:pPr>
              <w:rPr>
                <w:b/>
                <w:bCs/>
                <w:sz w:val="24"/>
                <w:szCs w:val="24"/>
              </w:rPr>
            </w:pPr>
          </w:p>
        </w:tc>
        <w:tc>
          <w:tcPr>
            <w:tcW w:w="2765" w:type="pct"/>
          </w:tcPr>
          <w:p w14:paraId="3BB0DC30" w14:textId="7A2F4D9B" w:rsidR="00E32F23" w:rsidRPr="00F24D6D" w:rsidRDefault="00E32F23" w:rsidP="00DF7B76">
            <w:pPr>
              <w:rPr>
                <w:bCs/>
                <w:sz w:val="24"/>
                <w:szCs w:val="24"/>
              </w:rPr>
            </w:pPr>
            <w:r>
              <w:rPr>
                <w:bCs/>
                <w:sz w:val="24"/>
                <w:szCs w:val="24"/>
              </w:rPr>
              <w:t>3.</w:t>
            </w:r>
            <w:r w:rsidRPr="00F24D6D">
              <w:rPr>
                <w:bCs/>
                <w:sz w:val="24"/>
                <w:szCs w:val="24"/>
              </w:rPr>
              <w:t xml:space="preserve">Преобразование проекции геометрических тел (способ вращения).                                                                                                                           </w:t>
            </w:r>
          </w:p>
        </w:tc>
        <w:tc>
          <w:tcPr>
            <w:tcW w:w="688" w:type="pct"/>
            <w:vAlign w:val="center"/>
          </w:tcPr>
          <w:p w14:paraId="0AFBE898" w14:textId="77777777" w:rsidR="00E32F23" w:rsidRPr="00DF7B76" w:rsidRDefault="00E32F23" w:rsidP="00C1323E">
            <w:pPr>
              <w:jc w:val="center"/>
              <w:rPr>
                <w:b/>
                <w:bCs/>
                <w:sz w:val="24"/>
                <w:szCs w:val="24"/>
              </w:rPr>
            </w:pPr>
          </w:p>
        </w:tc>
        <w:tc>
          <w:tcPr>
            <w:tcW w:w="664" w:type="pct"/>
            <w:vMerge/>
          </w:tcPr>
          <w:p w14:paraId="7D16C9CF" w14:textId="77777777" w:rsidR="00E32F23" w:rsidRPr="003E4B8C" w:rsidRDefault="00E32F23" w:rsidP="0072617E">
            <w:pPr>
              <w:jc w:val="center"/>
              <w:rPr>
                <w:b/>
                <w:bCs/>
              </w:rPr>
            </w:pPr>
          </w:p>
        </w:tc>
      </w:tr>
      <w:tr w:rsidR="00E32F23" w:rsidRPr="003E4B8C" w14:paraId="55589C45" w14:textId="77777777" w:rsidTr="00C1323E">
        <w:trPr>
          <w:trHeight w:val="20"/>
        </w:trPr>
        <w:tc>
          <w:tcPr>
            <w:tcW w:w="883" w:type="pct"/>
            <w:vMerge w:val="restart"/>
          </w:tcPr>
          <w:p w14:paraId="1B82ABA8" w14:textId="77777777" w:rsidR="00E32F23" w:rsidRPr="00DF7B76" w:rsidRDefault="00E32F23" w:rsidP="00DF7B76">
            <w:pPr>
              <w:rPr>
                <w:b/>
                <w:bCs/>
                <w:sz w:val="24"/>
                <w:szCs w:val="24"/>
              </w:rPr>
            </w:pPr>
            <w:r w:rsidRPr="00DF7B76">
              <w:rPr>
                <w:b/>
                <w:bCs/>
                <w:sz w:val="24"/>
                <w:szCs w:val="24"/>
              </w:rPr>
              <w:t>Тема 2.2</w:t>
            </w:r>
          </w:p>
          <w:p w14:paraId="7F000FD6" w14:textId="77777777" w:rsidR="00E32F23" w:rsidRPr="00DF7B76" w:rsidRDefault="00E32F23" w:rsidP="00DF7B76">
            <w:pPr>
              <w:rPr>
                <w:b/>
                <w:bCs/>
                <w:sz w:val="24"/>
                <w:szCs w:val="24"/>
              </w:rPr>
            </w:pPr>
            <w:r w:rsidRPr="00DF7B76">
              <w:rPr>
                <w:b/>
                <w:bCs/>
                <w:sz w:val="24"/>
                <w:szCs w:val="24"/>
              </w:rPr>
              <w:t xml:space="preserve">Комплексные чертежи геометрических тел </w:t>
            </w:r>
          </w:p>
        </w:tc>
        <w:tc>
          <w:tcPr>
            <w:tcW w:w="2765" w:type="pct"/>
          </w:tcPr>
          <w:p w14:paraId="406C93B5" w14:textId="77777777" w:rsidR="00E32F23" w:rsidRPr="00DF7B76" w:rsidRDefault="00E32F23" w:rsidP="00DF7B76">
            <w:pPr>
              <w:rPr>
                <w:bCs/>
                <w:sz w:val="24"/>
                <w:szCs w:val="24"/>
              </w:rPr>
            </w:pPr>
            <w:r w:rsidRPr="00DF7B76">
              <w:rPr>
                <w:b/>
                <w:bCs/>
                <w:sz w:val="24"/>
                <w:szCs w:val="24"/>
              </w:rPr>
              <w:t>Содержание учебного материала</w:t>
            </w:r>
          </w:p>
        </w:tc>
        <w:tc>
          <w:tcPr>
            <w:tcW w:w="688" w:type="pct"/>
            <w:vAlign w:val="center"/>
          </w:tcPr>
          <w:p w14:paraId="206B501C" w14:textId="244D997F" w:rsidR="00E32F23" w:rsidRPr="00DF7B76" w:rsidRDefault="00E32F23" w:rsidP="00C1323E">
            <w:pPr>
              <w:jc w:val="center"/>
              <w:rPr>
                <w:b/>
                <w:bCs/>
                <w:sz w:val="24"/>
                <w:szCs w:val="24"/>
              </w:rPr>
            </w:pPr>
            <w:r>
              <w:rPr>
                <w:b/>
                <w:bCs/>
                <w:sz w:val="24"/>
                <w:szCs w:val="24"/>
              </w:rPr>
              <w:t>1</w:t>
            </w:r>
          </w:p>
        </w:tc>
        <w:tc>
          <w:tcPr>
            <w:tcW w:w="664" w:type="pct"/>
            <w:vMerge w:val="restart"/>
          </w:tcPr>
          <w:p w14:paraId="7F880B1D" w14:textId="77777777" w:rsidR="00FA2EAA" w:rsidRPr="00E32F23" w:rsidRDefault="00FA2EAA" w:rsidP="0072617E">
            <w:pPr>
              <w:jc w:val="center"/>
            </w:pPr>
            <w:r w:rsidRPr="00E32F23">
              <w:t>ПК</w:t>
            </w:r>
            <w:r>
              <w:t xml:space="preserve"> </w:t>
            </w:r>
            <w:r w:rsidRPr="00E32F23">
              <w:t>1.1, ПК 1.3</w:t>
            </w:r>
          </w:p>
          <w:p w14:paraId="4FED1557" w14:textId="211F648D" w:rsidR="00E32F23" w:rsidRPr="003E4B8C" w:rsidRDefault="00FA2EAA" w:rsidP="0072617E">
            <w:pPr>
              <w:jc w:val="center"/>
              <w:rPr>
                <w:b/>
                <w:bCs/>
              </w:rPr>
            </w:pPr>
            <w:r w:rsidRPr="00E32F23">
              <w:t>ОК 01, ОК 02</w:t>
            </w:r>
          </w:p>
        </w:tc>
      </w:tr>
      <w:tr w:rsidR="00E32F23" w:rsidRPr="003E4B8C" w14:paraId="481566CB" w14:textId="77777777" w:rsidTr="00C1323E">
        <w:trPr>
          <w:trHeight w:val="887"/>
        </w:trPr>
        <w:tc>
          <w:tcPr>
            <w:tcW w:w="883" w:type="pct"/>
            <w:vMerge/>
          </w:tcPr>
          <w:p w14:paraId="436FF1F6" w14:textId="77777777" w:rsidR="00E32F23" w:rsidRPr="00DF7B76" w:rsidRDefault="00E32F23" w:rsidP="00DF7B76">
            <w:pPr>
              <w:rPr>
                <w:b/>
                <w:bCs/>
                <w:sz w:val="24"/>
                <w:szCs w:val="24"/>
              </w:rPr>
            </w:pPr>
          </w:p>
        </w:tc>
        <w:tc>
          <w:tcPr>
            <w:tcW w:w="2765" w:type="pct"/>
          </w:tcPr>
          <w:p w14:paraId="38A23D9D" w14:textId="5C6841D0" w:rsidR="00E32F23" w:rsidRPr="00DF7B76" w:rsidRDefault="00E32F23" w:rsidP="00DF7B76">
            <w:pPr>
              <w:rPr>
                <w:bCs/>
                <w:sz w:val="24"/>
                <w:szCs w:val="24"/>
              </w:rPr>
            </w:pPr>
            <w:r w:rsidRPr="00DF7B76">
              <w:rPr>
                <w:bCs/>
                <w:sz w:val="24"/>
                <w:szCs w:val="24"/>
              </w:rPr>
              <w:t xml:space="preserve">1.Элементы геометрических тел (вершины, ребра, грани, образующие, оси). Проецирование геометрических тел на три плоскости проекций. Правила построения точек, принадлежащих различным поверхностям тел.                </w:t>
            </w:r>
          </w:p>
        </w:tc>
        <w:tc>
          <w:tcPr>
            <w:tcW w:w="688" w:type="pct"/>
            <w:vAlign w:val="center"/>
          </w:tcPr>
          <w:p w14:paraId="4322824E" w14:textId="6A8293F6" w:rsidR="00E32F23" w:rsidRPr="00DF7B76" w:rsidRDefault="00E32F23" w:rsidP="00C1323E">
            <w:pPr>
              <w:jc w:val="center"/>
              <w:rPr>
                <w:b/>
                <w:bCs/>
                <w:sz w:val="24"/>
                <w:szCs w:val="24"/>
              </w:rPr>
            </w:pPr>
          </w:p>
        </w:tc>
        <w:tc>
          <w:tcPr>
            <w:tcW w:w="664" w:type="pct"/>
            <w:vMerge/>
          </w:tcPr>
          <w:p w14:paraId="1DEDD51C" w14:textId="77777777" w:rsidR="00E32F23" w:rsidRPr="003E4B8C" w:rsidRDefault="00E32F23" w:rsidP="00DF7B76">
            <w:pPr>
              <w:rPr>
                <w:b/>
                <w:bCs/>
              </w:rPr>
            </w:pPr>
          </w:p>
        </w:tc>
      </w:tr>
      <w:tr w:rsidR="00E32F23" w:rsidRPr="003E4B8C" w14:paraId="13AF3755" w14:textId="77777777" w:rsidTr="00C1323E">
        <w:trPr>
          <w:trHeight w:val="561"/>
        </w:trPr>
        <w:tc>
          <w:tcPr>
            <w:tcW w:w="883" w:type="pct"/>
            <w:vMerge/>
          </w:tcPr>
          <w:p w14:paraId="7815487E" w14:textId="77777777" w:rsidR="00E32F23" w:rsidRPr="00DF7B76" w:rsidRDefault="00E32F23" w:rsidP="00DF7B76">
            <w:pPr>
              <w:rPr>
                <w:b/>
                <w:bCs/>
                <w:sz w:val="24"/>
                <w:szCs w:val="24"/>
              </w:rPr>
            </w:pPr>
          </w:p>
        </w:tc>
        <w:tc>
          <w:tcPr>
            <w:tcW w:w="2765" w:type="pct"/>
          </w:tcPr>
          <w:p w14:paraId="638B064D" w14:textId="77777777" w:rsidR="00E32F23" w:rsidRPr="00DF7B76" w:rsidRDefault="00E32F23" w:rsidP="00DF7B76">
            <w:pPr>
              <w:rPr>
                <w:bCs/>
                <w:sz w:val="24"/>
                <w:szCs w:val="24"/>
              </w:rPr>
            </w:pPr>
            <w:r w:rsidRPr="00DF7B76">
              <w:rPr>
                <w:bCs/>
                <w:sz w:val="24"/>
                <w:szCs w:val="24"/>
              </w:rPr>
              <w:t>2.Понятие плоскости. Способы задания плоскости на чертеже. Плоскости общего и частного положения, главные линии плоскости</w:t>
            </w:r>
          </w:p>
        </w:tc>
        <w:tc>
          <w:tcPr>
            <w:tcW w:w="688" w:type="pct"/>
            <w:vAlign w:val="center"/>
          </w:tcPr>
          <w:p w14:paraId="677DB3FA" w14:textId="69A330C4" w:rsidR="00E32F23" w:rsidRPr="00DF7B76" w:rsidRDefault="00E32F23" w:rsidP="00C1323E">
            <w:pPr>
              <w:jc w:val="center"/>
              <w:rPr>
                <w:b/>
                <w:bCs/>
                <w:sz w:val="24"/>
                <w:szCs w:val="24"/>
              </w:rPr>
            </w:pPr>
          </w:p>
        </w:tc>
        <w:tc>
          <w:tcPr>
            <w:tcW w:w="664" w:type="pct"/>
            <w:vMerge/>
          </w:tcPr>
          <w:p w14:paraId="5C6E6F43" w14:textId="77777777" w:rsidR="00E32F23" w:rsidRPr="003E4B8C" w:rsidRDefault="00E32F23" w:rsidP="00DF7B76">
            <w:pPr>
              <w:rPr>
                <w:b/>
                <w:bCs/>
              </w:rPr>
            </w:pPr>
          </w:p>
        </w:tc>
      </w:tr>
      <w:tr w:rsidR="00E32F23" w:rsidRPr="003E4B8C" w14:paraId="03285868" w14:textId="77777777" w:rsidTr="00C1323E">
        <w:trPr>
          <w:trHeight w:val="20"/>
        </w:trPr>
        <w:tc>
          <w:tcPr>
            <w:tcW w:w="883" w:type="pct"/>
            <w:vMerge/>
          </w:tcPr>
          <w:p w14:paraId="43EA7120" w14:textId="77777777" w:rsidR="00E32F23" w:rsidRPr="00DF7B76" w:rsidRDefault="00E32F23" w:rsidP="00DF7B76">
            <w:pPr>
              <w:rPr>
                <w:b/>
                <w:bCs/>
                <w:sz w:val="24"/>
                <w:szCs w:val="24"/>
              </w:rPr>
            </w:pPr>
          </w:p>
        </w:tc>
        <w:tc>
          <w:tcPr>
            <w:tcW w:w="2765" w:type="pct"/>
          </w:tcPr>
          <w:p w14:paraId="1402A9C6" w14:textId="77777777" w:rsidR="00E32F23" w:rsidRPr="00DF7B76" w:rsidRDefault="00E32F23" w:rsidP="00DF7B76">
            <w:pPr>
              <w:rPr>
                <w:bCs/>
                <w:sz w:val="24"/>
                <w:szCs w:val="24"/>
              </w:rPr>
            </w:pPr>
            <w:r w:rsidRPr="00DF7B76">
              <w:rPr>
                <w:bCs/>
                <w:sz w:val="24"/>
                <w:szCs w:val="24"/>
              </w:rPr>
              <w:t>3.Формы геометрических тел. Проекции геометрических тел</w:t>
            </w:r>
          </w:p>
        </w:tc>
        <w:tc>
          <w:tcPr>
            <w:tcW w:w="688" w:type="pct"/>
            <w:vAlign w:val="center"/>
          </w:tcPr>
          <w:p w14:paraId="4537DFE7" w14:textId="252C70F6" w:rsidR="00E32F23" w:rsidRPr="00DF7B76" w:rsidRDefault="00E32F23" w:rsidP="00C1323E">
            <w:pPr>
              <w:jc w:val="center"/>
              <w:rPr>
                <w:b/>
                <w:bCs/>
                <w:sz w:val="24"/>
                <w:szCs w:val="24"/>
              </w:rPr>
            </w:pPr>
          </w:p>
        </w:tc>
        <w:tc>
          <w:tcPr>
            <w:tcW w:w="664" w:type="pct"/>
            <w:vMerge/>
          </w:tcPr>
          <w:p w14:paraId="0B958BFE" w14:textId="77777777" w:rsidR="00E32F23" w:rsidRPr="003E4B8C" w:rsidRDefault="00E32F23" w:rsidP="00DF7B76">
            <w:pPr>
              <w:rPr>
                <w:b/>
                <w:bCs/>
              </w:rPr>
            </w:pPr>
          </w:p>
        </w:tc>
      </w:tr>
      <w:tr w:rsidR="00E32F23" w:rsidRPr="003E4B8C" w14:paraId="586B644A" w14:textId="77777777" w:rsidTr="00C1323E">
        <w:trPr>
          <w:trHeight w:val="394"/>
        </w:trPr>
        <w:tc>
          <w:tcPr>
            <w:tcW w:w="883" w:type="pct"/>
            <w:vMerge/>
          </w:tcPr>
          <w:p w14:paraId="3DD44C0C" w14:textId="77777777" w:rsidR="00E32F23" w:rsidRPr="00DF7B76" w:rsidRDefault="00E32F23" w:rsidP="00DF7B76">
            <w:pPr>
              <w:rPr>
                <w:b/>
                <w:bCs/>
                <w:sz w:val="24"/>
                <w:szCs w:val="24"/>
              </w:rPr>
            </w:pPr>
          </w:p>
        </w:tc>
        <w:tc>
          <w:tcPr>
            <w:tcW w:w="2765" w:type="pct"/>
          </w:tcPr>
          <w:p w14:paraId="1E13A763" w14:textId="46086DE8" w:rsidR="00E32F23" w:rsidRPr="00C1323E" w:rsidRDefault="00E32F23" w:rsidP="00DF7B76">
            <w:pPr>
              <w:rPr>
                <w:b/>
                <w:bCs/>
                <w:sz w:val="24"/>
                <w:szCs w:val="24"/>
              </w:rPr>
            </w:pPr>
            <w:r w:rsidRPr="00DF7B76">
              <w:rPr>
                <w:b/>
                <w:bCs/>
                <w:sz w:val="24"/>
                <w:szCs w:val="24"/>
              </w:rPr>
              <w:t>В том числе практиче</w:t>
            </w:r>
            <w:r>
              <w:rPr>
                <w:b/>
                <w:bCs/>
                <w:sz w:val="24"/>
                <w:szCs w:val="24"/>
              </w:rPr>
              <w:t>ских и лабораторных занятий</w:t>
            </w:r>
            <w:r w:rsidRPr="00DF7B76">
              <w:rPr>
                <w:bCs/>
                <w:sz w:val="24"/>
                <w:szCs w:val="24"/>
              </w:rPr>
              <w:t xml:space="preserve">      </w:t>
            </w:r>
          </w:p>
        </w:tc>
        <w:tc>
          <w:tcPr>
            <w:tcW w:w="688" w:type="pct"/>
            <w:vAlign w:val="center"/>
          </w:tcPr>
          <w:p w14:paraId="73094526" w14:textId="36598739" w:rsidR="00E32F23" w:rsidRPr="00DF7B76" w:rsidRDefault="00E32F23" w:rsidP="00C1323E">
            <w:pPr>
              <w:jc w:val="center"/>
              <w:rPr>
                <w:b/>
                <w:bCs/>
                <w:sz w:val="24"/>
                <w:szCs w:val="24"/>
              </w:rPr>
            </w:pPr>
            <w:r>
              <w:rPr>
                <w:b/>
                <w:bCs/>
                <w:sz w:val="24"/>
                <w:szCs w:val="24"/>
              </w:rPr>
              <w:t>4</w:t>
            </w:r>
          </w:p>
        </w:tc>
        <w:tc>
          <w:tcPr>
            <w:tcW w:w="664" w:type="pct"/>
            <w:vMerge/>
          </w:tcPr>
          <w:p w14:paraId="45AEA7E2" w14:textId="77777777" w:rsidR="00E32F23" w:rsidRPr="003E4B8C" w:rsidRDefault="00E32F23" w:rsidP="00DF7B76">
            <w:pPr>
              <w:rPr>
                <w:b/>
                <w:bCs/>
              </w:rPr>
            </w:pPr>
          </w:p>
        </w:tc>
      </w:tr>
      <w:tr w:rsidR="00E32F23" w:rsidRPr="003E4B8C" w14:paraId="0D180522" w14:textId="77777777" w:rsidTr="00C1323E">
        <w:trPr>
          <w:trHeight w:val="394"/>
        </w:trPr>
        <w:tc>
          <w:tcPr>
            <w:tcW w:w="883" w:type="pct"/>
            <w:vMerge/>
          </w:tcPr>
          <w:p w14:paraId="63AD658B" w14:textId="77777777" w:rsidR="00E32F23" w:rsidRPr="00DF7B76" w:rsidRDefault="00E32F23" w:rsidP="00DF7B76">
            <w:pPr>
              <w:rPr>
                <w:b/>
                <w:bCs/>
                <w:sz w:val="24"/>
                <w:szCs w:val="24"/>
              </w:rPr>
            </w:pPr>
          </w:p>
        </w:tc>
        <w:tc>
          <w:tcPr>
            <w:tcW w:w="2765" w:type="pct"/>
          </w:tcPr>
          <w:p w14:paraId="0E1D7BBC" w14:textId="4B7AC023" w:rsidR="00E32F23" w:rsidRPr="00C1323E" w:rsidRDefault="00E32F23" w:rsidP="00DF7B76">
            <w:pPr>
              <w:rPr>
                <w:bCs/>
                <w:sz w:val="24"/>
                <w:szCs w:val="24"/>
              </w:rPr>
            </w:pPr>
            <w:r>
              <w:rPr>
                <w:bCs/>
                <w:sz w:val="24"/>
                <w:szCs w:val="24"/>
              </w:rPr>
              <w:t>1.</w:t>
            </w:r>
            <w:r w:rsidRPr="00C1323E">
              <w:rPr>
                <w:bCs/>
                <w:sz w:val="24"/>
                <w:szCs w:val="24"/>
              </w:rPr>
              <w:t>Построения точек на поверхностях различных геометрических тел.</w:t>
            </w:r>
          </w:p>
        </w:tc>
        <w:tc>
          <w:tcPr>
            <w:tcW w:w="688" w:type="pct"/>
            <w:vAlign w:val="center"/>
          </w:tcPr>
          <w:p w14:paraId="1C20A6E7" w14:textId="77777777" w:rsidR="00E32F23" w:rsidRDefault="00E32F23" w:rsidP="00C1323E">
            <w:pPr>
              <w:jc w:val="center"/>
              <w:rPr>
                <w:b/>
                <w:bCs/>
                <w:sz w:val="24"/>
                <w:szCs w:val="24"/>
              </w:rPr>
            </w:pPr>
          </w:p>
        </w:tc>
        <w:tc>
          <w:tcPr>
            <w:tcW w:w="664" w:type="pct"/>
            <w:vMerge/>
          </w:tcPr>
          <w:p w14:paraId="2BAFA9F6" w14:textId="77777777" w:rsidR="00E32F23" w:rsidRPr="003E4B8C" w:rsidRDefault="00E32F23" w:rsidP="00DF7B76">
            <w:pPr>
              <w:rPr>
                <w:b/>
                <w:bCs/>
              </w:rPr>
            </w:pPr>
          </w:p>
        </w:tc>
      </w:tr>
      <w:tr w:rsidR="00E32F23" w:rsidRPr="003E4B8C" w14:paraId="25A8E8C8" w14:textId="77777777" w:rsidTr="00C1323E">
        <w:trPr>
          <w:trHeight w:val="394"/>
        </w:trPr>
        <w:tc>
          <w:tcPr>
            <w:tcW w:w="883" w:type="pct"/>
            <w:vMerge/>
          </w:tcPr>
          <w:p w14:paraId="6D8996C1" w14:textId="77777777" w:rsidR="00E32F23" w:rsidRPr="00DF7B76" w:rsidRDefault="00E32F23" w:rsidP="00DF7B76">
            <w:pPr>
              <w:rPr>
                <w:b/>
                <w:bCs/>
                <w:sz w:val="24"/>
                <w:szCs w:val="24"/>
              </w:rPr>
            </w:pPr>
          </w:p>
        </w:tc>
        <w:tc>
          <w:tcPr>
            <w:tcW w:w="2765" w:type="pct"/>
          </w:tcPr>
          <w:p w14:paraId="52696D29" w14:textId="0650EA9C" w:rsidR="00E32F23" w:rsidRPr="00C1323E" w:rsidRDefault="00E32F23" w:rsidP="00DF7B76">
            <w:pPr>
              <w:rPr>
                <w:bCs/>
                <w:sz w:val="24"/>
                <w:szCs w:val="24"/>
              </w:rPr>
            </w:pPr>
            <w:r>
              <w:rPr>
                <w:bCs/>
                <w:sz w:val="24"/>
                <w:szCs w:val="24"/>
              </w:rPr>
              <w:t>2.</w:t>
            </w:r>
            <w:r w:rsidRPr="00C1323E">
              <w:rPr>
                <w:bCs/>
                <w:sz w:val="24"/>
                <w:szCs w:val="24"/>
              </w:rPr>
              <w:t xml:space="preserve">Выполнение комплексных чертежей двух геометрических тел с точками на их </w:t>
            </w:r>
            <w:proofErr w:type="gramStart"/>
            <w:r w:rsidRPr="00C1323E">
              <w:rPr>
                <w:bCs/>
                <w:sz w:val="24"/>
                <w:szCs w:val="24"/>
              </w:rPr>
              <w:t>поверхностях  по</w:t>
            </w:r>
            <w:proofErr w:type="gramEnd"/>
            <w:r w:rsidRPr="00C1323E">
              <w:rPr>
                <w:bCs/>
                <w:sz w:val="24"/>
                <w:szCs w:val="24"/>
              </w:rPr>
              <w:t xml:space="preserve">   заданным  условиям</w:t>
            </w:r>
          </w:p>
        </w:tc>
        <w:tc>
          <w:tcPr>
            <w:tcW w:w="688" w:type="pct"/>
            <w:vAlign w:val="center"/>
          </w:tcPr>
          <w:p w14:paraId="318DB242" w14:textId="77777777" w:rsidR="00E32F23" w:rsidRDefault="00E32F23" w:rsidP="00C1323E">
            <w:pPr>
              <w:jc w:val="center"/>
              <w:rPr>
                <w:b/>
                <w:bCs/>
                <w:sz w:val="24"/>
                <w:szCs w:val="24"/>
              </w:rPr>
            </w:pPr>
          </w:p>
        </w:tc>
        <w:tc>
          <w:tcPr>
            <w:tcW w:w="664" w:type="pct"/>
            <w:vMerge/>
          </w:tcPr>
          <w:p w14:paraId="23FC6B30" w14:textId="77777777" w:rsidR="00E32F23" w:rsidRPr="003E4B8C" w:rsidRDefault="00E32F23" w:rsidP="00DF7B76">
            <w:pPr>
              <w:rPr>
                <w:b/>
                <w:bCs/>
              </w:rPr>
            </w:pPr>
          </w:p>
        </w:tc>
      </w:tr>
      <w:tr w:rsidR="00B65920" w:rsidRPr="003E4B8C" w14:paraId="1D6E3E70" w14:textId="77777777" w:rsidTr="00C1323E">
        <w:trPr>
          <w:trHeight w:val="305"/>
        </w:trPr>
        <w:tc>
          <w:tcPr>
            <w:tcW w:w="883" w:type="pct"/>
            <w:vMerge w:val="restart"/>
          </w:tcPr>
          <w:p w14:paraId="2AF346E5" w14:textId="77777777" w:rsidR="00B65920" w:rsidRPr="00DF7B76" w:rsidRDefault="00B65920" w:rsidP="00DF7B76">
            <w:pPr>
              <w:rPr>
                <w:b/>
                <w:bCs/>
                <w:sz w:val="24"/>
                <w:szCs w:val="24"/>
              </w:rPr>
            </w:pPr>
            <w:r w:rsidRPr="00DF7B76">
              <w:rPr>
                <w:b/>
                <w:bCs/>
                <w:sz w:val="24"/>
                <w:szCs w:val="24"/>
              </w:rPr>
              <w:t>Тема 2.3. Сечение геометрических тел плоскостью</w:t>
            </w:r>
          </w:p>
        </w:tc>
        <w:tc>
          <w:tcPr>
            <w:tcW w:w="2765" w:type="pct"/>
          </w:tcPr>
          <w:p w14:paraId="51F39B21" w14:textId="77777777" w:rsidR="00B65920" w:rsidRPr="00DF7B76" w:rsidRDefault="00B65920" w:rsidP="00DF7B76">
            <w:pPr>
              <w:rPr>
                <w:b/>
                <w:bCs/>
                <w:sz w:val="24"/>
                <w:szCs w:val="24"/>
              </w:rPr>
            </w:pPr>
            <w:r w:rsidRPr="00DF7B76">
              <w:rPr>
                <w:b/>
                <w:bCs/>
                <w:sz w:val="24"/>
                <w:szCs w:val="24"/>
              </w:rPr>
              <w:t>Содержание учебного материала</w:t>
            </w:r>
          </w:p>
        </w:tc>
        <w:tc>
          <w:tcPr>
            <w:tcW w:w="688" w:type="pct"/>
            <w:vAlign w:val="center"/>
          </w:tcPr>
          <w:p w14:paraId="099315F6" w14:textId="3A26F4C5" w:rsidR="00B65920" w:rsidRPr="00DF7B76" w:rsidRDefault="00B65920" w:rsidP="00C1323E">
            <w:pPr>
              <w:jc w:val="center"/>
              <w:rPr>
                <w:b/>
                <w:bCs/>
                <w:sz w:val="24"/>
                <w:szCs w:val="24"/>
              </w:rPr>
            </w:pPr>
            <w:r>
              <w:rPr>
                <w:b/>
                <w:bCs/>
                <w:sz w:val="24"/>
                <w:szCs w:val="24"/>
              </w:rPr>
              <w:t>1</w:t>
            </w:r>
          </w:p>
        </w:tc>
        <w:tc>
          <w:tcPr>
            <w:tcW w:w="664" w:type="pct"/>
            <w:vMerge w:val="restart"/>
          </w:tcPr>
          <w:p w14:paraId="4382C7C4" w14:textId="77777777" w:rsidR="00FA2EAA" w:rsidRPr="00E32F23" w:rsidRDefault="00FA2EAA" w:rsidP="0072617E">
            <w:pPr>
              <w:jc w:val="center"/>
            </w:pPr>
            <w:r w:rsidRPr="00E32F23">
              <w:t>ПК</w:t>
            </w:r>
            <w:r>
              <w:t xml:space="preserve"> </w:t>
            </w:r>
            <w:r w:rsidRPr="00E32F23">
              <w:t>1.1, ПК 1.3</w:t>
            </w:r>
          </w:p>
          <w:p w14:paraId="6ABE3117" w14:textId="0B367BA7" w:rsidR="00B65920" w:rsidRPr="003E4B8C" w:rsidRDefault="00FA2EAA" w:rsidP="0072617E">
            <w:pPr>
              <w:jc w:val="center"/>
              <w:rPr>
                <w:b/>
                <w:bCs/>
              </w:rPr>
            </w:pPr>
            <w:r w:rsidRPr="00E32F23">
              <w:t>ОК 01, ОК 02</w:t>
            </w:r>
          </w:p>
        </w:tc>
      </w:tr>
      <w:tr w:rsidR="00B65920" w:rsidRPr="003E4B8C" w14:paraId="574DE4CB" w14:textId="77777777" w:rsidTr="00C1323E">
        <w:trPr>
          <w:trHeight w:val="368"/>
        </w:trPr>
        <w:tc>
          <w:tcPr>
            <w:tcW w:w="883" w:type="pct"/>
            <w:vMerge/>
          </w:tcPr>
          <w:p w14:paraId="295E0490" w14:textId="77777777" w:rsidR="00B65920" w:rsidRPr="00DF7B76" w:rsidRDefault="00B65920" w:rsidP="00DF7B76">
            <w:pPr>
              <w:rPr>
                <w:b/>
                <w:bCs/>
                <w:sz w:val="24"/>
                <w:szCs w:val="24"/>
              </w:rPr>
            </w:pPr>
          </w:p>
        </w:tc>
        <w:tc>
          <w:tcPr>
            <w:tcW w:w="2765" w:type="pct"/>
          </w:tcPr>
          <w:p w14:paraId="16E1D2CB" w14:textId="77777777" w:rsidR="00B65920" w:rsidRPr="00DF7B76" w:rsidRDefault="00B65920" w:rsidP="00DF7B76">
            <w:pPr>
              <w:rPr>
                <w:b/>
                <w:bCs/>
                <w:sz w:val="24"/>
                <w:szCs w:val="24"/>
              </w:rPr>
            </w:pPr>
            <w:r w:rsidRPr="00DF7B76">
              <w:rPr>
                <w:bCs/>
                <w:sz w:val="24"/>
                <w:szCs w:val="24"/>
              </w:rPr>
              <w:t>1.Сечение геометрических тел плоскостью</w:t>
            </w:r>
          </w:p>
        </w:tc>
        <w:tc>
          <w:tcPr>
            <w:tcW w:w="688" w:type="pct"/>
            <w:vAlign w:val="center"/>
          </w:tcPr>
          <w:p w14:paraId="70607E59" w14:textId="77777777" w:rsidR="00B65920" w:rsidRPr="00DF7B76" w:rsidRDefault="00B65920" w:rsidP="00C1323E">
            <w:pPr>
              <w:jc w:val="center"/>
              <w:rPr>
                <w:b/>
                <w:bCs/>
                <w:sz w:val="24"/>
                <w:szCs w:val="24"/>
              </w:rPr>
            </w:pPr>
          </w:p>
        </w:tc>
        <w:tc>
          <w:tcPr>
            <w:tcW w:w="664" w:type="pct"/>
            <w:vMerge/>
          </w:tcPr>
          <w:p w14:paraId="40DC1CE9" w14:textId="77777777" w:rsidR="00B65920" w:rsidRPr="003E4B8C" w:rsidRDefault="00B65920" w:rsidP="0072617E">
            <w:pPr>
              <w:jc w:val="center"/>
              <w:rPr>
                <w:b/>
                <w:bCs/>
              </w:rPr>
            </w:pPr>
          </w:p>
        </w:tc>
      </w:tr>
      <w:tr w:rsidR="00B65920" w:rsidRPr="003E4B8C" w14:paraId="3F15E279" w14:textId="77777777" w:rsidTr="00C1323E">
        <w:trPr>
          <w:trHeight w:val="368"/>
        </w:trPr>
        <w:tc>
          <w:tcPr>
            <w:tcW w:w="883" w:type="pct"/>
            <w:vMerge/>
          </w:tcPr>
          <w:p w14:paraId="624F2AE4" w14:textId="77777777" w:rsidR="00B65920" w:rsidRPr="00DF7B76" w:rsidRDefault="00B65920" w:rsidP="00DF7B76">
            <w:pPr>
              <w:rPr>
                <w:b/>
                <w:bCs/>
                <w:sz w:val="24"/>
                <w:szCs w:val="24"/>
              </w:rPr>
            </w:pPr>
          </w:p>
        </w:tc>
        <w:tc>
          <w:tcPr>
            <w:tcW w:w="2765" w:type="pct"/>
          </w:tcPr>
          <w:p w14:paraId="122D634B" w14:textId="77777777" w:rsidR="00B65920" w:rsidRPr="00DF7B76" w:rsidRDefault="00B65920" w:rsidP="00DF7B76">
            <w:pPr>
              <w:rPr>
                <w:bCs/>
                <w:sz w:val="24"/>
                <w:szCs w:val="24"/>
              </w:rPr>
            </w:pPr>
            <w:r w:rsidRPr="00DF7B76">
              <w:rPr>
                <w:bCs/>
                <w:sz w:val="24"/>
                <w:szCs w:val="24"/>
              </w:rPr>
              <w:t>2.Способы определения натуральной величины фигуры сечения</w:t>
            </w:r>
          </w:p>
        </w:tc>
        <w:tc>
          <w:tcPr>
            <w:tcW w:w="688" w:type="pct"/>
            <w:vAlign w:val="center"/>
          </w:tcPr>
          <w:p w14:paraId="7246EE63" w14:textId="77777777" w:rsidR="00B65920" w:rsidRPr="00DF7B76" w:rsidRDefault="00B65920" w:rsidP="00C1323E">
            <w:pPr>
              <w:jc w:val="center"/>
              <w:rPr>
                <w:b/>
                <w:bCs/>
                <w:sz w:val="24"/>
                <w:szCs w:val="24"/>
              </w:rPr>
            </w:pPr>
          </w:p>
        </w:tc>
        <w:tc>
          <w:tcPr>
            <w:tcW w:w="664" w:type="pct"/>
            <w:vMerge/>
          </w:tcPr>
          <w:p w14:paraId="26344A5F" w14:textId="77777777" w:rsidR="00B65920" w:rsidRPr="003E4B8C" w:rsidRDefault="00B65920" w:rsidP="0072617E">
            <w:pPr>
              <w:jc w:val="center"/>
              <w:rPr>
                <w:b/>
                <w:bCs/>
              </w:rPr>
            </w:pPr>
          </w:p>
        </w:tc>
      </w:tr>
      <w:tr w:rsidR="00B65920" w:rsidRPr="003E4B8C" w14:paraId="799CA7A4" w14:textId="77777777" w:rsidTr="00C1323E">
        <w:trPr>
          <w:trHeight w:val="415"/>
        </w:trPr>
        <w:tc>
          <w:tcPr>
            <w:tcW w:w="883" w:type="pct"/>
            <w:vMerge/>
          </w:tcPr>
          <w:p w14:paraId="459E0C21" w14:textId="77777777" w:rsidR="00B65920" w:rsidRPr="00DF7B76" w:rsidRDefault="00B65920" w:rsidP="00DF7B76">
            <w:pPr>
              <w:rPr>
                <w:b/>
                <w:bCs/>
                <w:sz w:val="24"/>
                <w:szCs w:val="24"/>
              </w:rPr>
            </w:pPr>
          </w:p>
        </w:tc>
        <w:tc>
          <w:tcPr>
            <w:tcW w:w="2765" w:type="pct"/>
          </w:tcPr>
          <w:p w14:paraId="5B443577" w14:textId="77777777" w:rsidR="00B65920" w:rsidRPr="00DF7B76" w:rsidRDefault="00B65920" w:rsidP="00DF7B76">
            <w:pPr>
              <w:rPr>
                <w:bCs/>
                <w:sz w:val="24"/>
                <w:szCs w:val="24"/>
              </w:rPr>
            </w:pPr>
            <w:r w:rsidRPr="00DF7B76">
              <w:rPr>
                <w:bCs/>
                <w:sz w:val="24"/>
                <w:szCs w:val="24"/>
              </w:rPr>
              <w:t>3.Развертки поверхностей: понятие, назначение, построение</w:t>
            </w:r>
          </w:p>
        </w:tc>
        <w:tc>
          <w:tcPr>
            <w:tcW w:w="688" w:type="pct"/>
            <w:vAlign w:val="center"/>
          </w:tcPr>
          <w:p w14:paraId="62C3EA26" w14:textId="77777777" w:rsidR="00B65920" w:rsidRPr="00DF7B76" w:rsidRDefault="00B65920" w:rsidP="00C1323E">
            <w:pPr>
              <w:jc w:val="center"/>
              <w:rPr>
                <w:b/>
                <w:bCs/>
                <w:sz w:val="24"/>
                <w:szCs w:val="24"/>
              </w:rPr>
            </w:pPr>
          </w:p>
        </w:tc>
        <w:tc>
          <w:tcPr>
            <w:tcW w:w="664" w:type="pct"/>
            <w:vMerge/>
          </w:tcPr>
          <w:p w14:paraId="10FA9E6E" w14:textId="77777777" w:rsidR="00B65920" w:rsidRPr="003E4B8C" w:rsidRDefault="00B65920" w:rsidP="0072617E">
            <w:pPr>
              <w:jc w:val="center"/>
              <w:rPr>
                <w:b/>
                <w:bCs/>
              </w:rPr>
            </w:pPr>
          </w:p>
        </w:tc>
      </w:tr>
      <w:tr w:rsidR="00B65920" w:rsidRPr="003E4B8C" w14:paraId="26CE20E4" w14:textId="77777777" w:rsidTr="00C1323E">
        <w:trPr>
          <w:trHeight w:val="267"/>
        </w:trPr>
        <w:tc>
          <w:tcPr>
            <w:tcW w:w="883" w:type="pct"/>
            <w:vMerge/>
          </w:tcPr>
          <w:p w14:paraId="09D83BF0" w14:textId="77777777" w:rsidR="00B65920" w:rsidRPr="00DF7B76" w:rsidRDefault="00B65920" w:rsidP="00DF7B76">
            <w:pPr>
              <w:rPr>
                <w:b/>
                <w:bCs/>
                <w:sz w:val="24"/>
                <w:szCs w:val="24"/>
              </w:rPr>
            </w:pPr>
          </w:p>
        </w:tc>
        <w:tc>
          <w:tcPr>
            <w:tcW w:w="2765" w:type="pct"/>
          </w:tcPr>
          <w:p w14:paraId="2F8E6029" w14:textId="68685131" w:rsidR="00B65920" w:rsidRPr="00DF7B76" w:rsidRDefault="00B65920" w:rsidP="00C1323E">
            <w:pPr>
              <w:rPr>
                <w:b/>
                <w:bCs/>
                <w:sz w:val="24"/>
                <w:szCs w:val="24"/>
              </w:rPr>
            </w:pPr>
            <w:r w:rsidRPr="00DF7B76">
              <w:rPr>
                <w:b/>
                <w:bCs/>
                <w:sz w:val="24"/>
                <w:szCs w:val="24"/>
              </w:rPr>
              <w:t>В том числе прак</w:t>
            </w:r>
            <w:r>
              <w:rPr>
                <w:b/>
                <w:bCs/>
                <w:sz w:val="24"/>
                <w:szCs w:val="24"/>
              </w:rPr>
              <w:t>тических и лабораторных занятий</w:t>
            </w:r>
          </w:p>
        </w:tc>
        <w:tc>
          <w:tcPr>
            <w:tcW w:w="688" w:type="pct"/>
            <w:vAlign w:val="center"/>
          </w:tcPr>
          <w:p w14:paraId="040BDD17" w14:textId="4BE435C6" w:rsidR="00B65920" w:rsidRPr="00DF7B76" w:rsidRDefault="00B65920" w:rsidP="00C1323E">
            <w:pPr>
              <w:jc w:val="center"/>
              <w:rPr>
                <w:b/>
                <w:bCs/>
                <w:sz w:val="24"/>
                <w:szCs w:val="24"/>
              </w:rPr>
            </w:pPr>
            <w:r>
              <w:rPr>
                <w:b/>
                <w:bCs/>
                <w:sz w:val="24"/>
                <w:szCs w:val="24"/>
              </w:rPr>
              <w:t>6</w:t>
            </w:r>
          </w:p>
        </w:tc>
        <w:tc>
          <w:tcPr>
            <w:tcW w:w="664" w:type="pct"/>
            <w:vMerge/>
          </w:tcPr>
          <w:p w14:paraId="562D66D0" w14:textId="77777777" w:rsidR="00B65920" w:rsidRPr="003E4B8C" w:rsidRDefault="00B65920" w:rsidP="0072617E">
            <w:pPr>
              <w:jc w:val="center"/>
              <w:rPr>
                <w:b/>
                <w:bCs/>
              </w:rPr>
            </w:pPr>
          </w:p>
        </w:tc>
      </w:tr>
      <w:tr w:rsidR="00B65920" w:rsidRPr="003E4B8C" w14:paraId="5869ACE8" w14:textId="77777777" w:rsidTr="00C1323E">
        <w:trPr>
          <w:trHeight w:val="265"/>
        </w:trPr>
        <w:tc>
          <w:tcPr>
            <w:tcW w:w="883" w:type="pct"/>
            <w:vMerge/>
          </w:tcPr>
          <w:p w14:paraId="5260EBE7" w14:textId="77777777" w:rsidR="00B65920" w:rsidRPr="00DF7B76" w:rsidRDefault="00B65920" w:rsidP="00DF7B76">
            <w:pPr>
              <w:rPr>
                <w:b/>
                <w:bCs/>
                <w:sz w:val="24"/>
                <w:szCs w:val="24"/>
              </w:rPr>
            </w:pPr>
          </w:p>
        </w:tc>
        <w:tc>
          <w:tcPr>
            <w:tcW w:w="2765" w:type="pct"/>
          </w:tcPr>
          <w:p w14:paraId="6B46D0C3" w14:textId="2401E735" w:rsidR="00B65920" w:rsidRPr="00C1323E" w:rsidRDefault="00B65920" w:rsidP="00DF7B76">
            <w:pPr>
              <w:rPr>
                <w:bCs/>
                <w:sz w:val="24"/>
                <w:szCs w:val="24"/>
              </w:rPr>
            </w:pPr>
            <w:r>
              <w:rPr>
                <w:bCs/>
                <w:sz w:val="24"/>
                <w:szCs w:val="24"/>
              </w:rPr>
              <w:t>1.</w:t>
            </w:r>
            <w:r w:rsidRPr="00C1323E">
              <w:rPr>
                <w:bCs/>
                <w:sz w:val="24"/>
                <w:szCs w:val="24"/>
              </w:rPr>
              <w:t>Выполнение чертежа детали с разрезом. Выполнение чертежа детали узла.</w:t>
            </w:r>
          </w:p>
        </w:tc>
        <w:tc>
          <w:tcPr>
            <w:tcW w:w="688" w:type="pct"/>
            <w:vAlign w:val="center"/>
          </w:tcPr>
          <w:p w14:paraId="16C3AC7F" w14:textId="77777777" w:rsidR="00B65920" w:rsidRPr="00DF7B76" w:rsidRDefault="00B65920" w:rsidP="00C1323E">
            <w:pPr>
              <w:jc w:val="center"/>
              <w:rPr>
                <w:b/>
                <w:bCs/>
                <w:sz w:val="24"/>
                <w:szCs w:val="24"/>
              </w:rPr>
            </w:pPr>
          </w:p>
        </w:tc>
        <w:tc>
          <w:tcPr>
            <w:tcW w:w="664" w:type="pct"/>
            <w:vMerge/>
          </w:tcPr>
          <w:p w14:paraId="6BBD4E17" w14:textId="77777777" w:rsidR="00B65920" w:rsidRPr="003E4B8C" w:rsidRDefault="00B65920" w:rsidP="0072617E">
            <w:pPr>
              <w:jc w:val="center"/>
              <w:rPr>
                <w:b/>
                <w:bCs/>
              </w:rPr>
            </w:pPr>
          </w:p>
        </w:tc>
      </w:tr>
      <w:tr w:rsidR="00B65920" w:rsidRPr="003E4B8C" w14:paraId="38A0E3A7" w14:textId="77777777" w:rsidTr="00C1323E">
        <w:trPr>
          <w:trHeight w:val="265"/>
        </w:trPr>
        <w:tc>
          <w:tcPr>
            <w:tcW w:w="883" w:type="pct"/>
            <w:vMerge/>
          </w:tcPr>
          <w:p w14:paraId="691B377D" w14:textId="77777777" w:rsidR="00B65920" w:rsidRPr="00DF7B76" w:rsidRDefault="00B65920" w:rsidP="00DF7B76">
            <w:pPr>
              <w:rPr>
                <w:b/>
                <w:bCs/>
                <w:sz w:val="24"/>
                <w:szCs w:val="24"/>
              </w:rPr>
            </w:pPr>
          </w:p>
        </w:tc>
        <w:tc>
          <w:tcPr>
            <w:tcW w:w="2765" w:type="pct"/>
          </w:tcPr>
          <w:p w14:paraId="542CB63D" w14:textId="0B319BCB" w:rsidR="00B65920" w:rsidRPr="00C1323E" w:rsidRDefault="00B65920" w:rsidP="00DF7B76">
            <w:pPr>
              <w:rPr>
                <w:bCs/>
                <w:sz w:val="24"/>
                <w:szCs w:val="24"/>
              </w:rPr>
            </w:pPr>
            <w:r>
              <w:rPr>
                <w:bCs/>
                <w:sz w:val="24"/>
                <w:szCs w:val="24"/>
              </w:rPr>
              <w:t>2.</w:t>
            </w:r>
            <w:r w:rsidRPr="00C1323E">
              <w:rPr>
                <w:bCs/>
                <w:sz w:val="24"/>
                <w:szCs w:val="24"/>
              </w:rPr>
              <w:t>Выполнение чертежа геометрических тел проецирующими плоскостями. (Усеченный цилиндр, усеченная призма).</w:t>
            </w:r>
          </w:p>
        </w:tc>
        <w:tc>
          <w:tcPr>
            <w:tcW w:w="688" w:type="pct"/>
            <w:vAlign w:val="center"/>
          </w:tcPr>
          <w:p w14:paraId="5258175A" w14:textId="77777777" w:rsidR="00B65920" w:rsidRPr="00DF7B76" w:rsidRDefault="00B65920" w:rsidP="00C1323E">
            <w:pPr>
              <w:jc w:val="center"/>
              <w:rPr>
                <w:b/>
                <w:bCs/>
                <w:sz w:val="24"/>
                <w:szCs w:val="24"/>
              </w:rPr>
            </w:pPr>
          </w:p>
        </w:tc>
        <w:tc>
          <w:tcPr>
            <w:tcW w:w="664" w:type="pct"/>
            <w:vMerge/>
          </w:tcPr>
          <w:p w14:paraId="1884C5B1" w14:textId="77777777" w:rsidR="00B65920" w:rsidRPr="003E4B8C" w:rsidRDefault="00B65920" w:rsidP="0072617E">
            <w:pPr>
              <w:jc w:val="center"/>
              <w:rPr>
                <w:b/>
                <w:bCs/>
              </w:rPr>
            </w:pPr>
          </w:p>
        </w:tc>
      </w:tr>
      <w:tr w:rsidR="00B65920" w:rsidRPr="003E4B8C" w14:paraId="1E02982D" w14:textId="77777777" w:rsidTr="00C1323E">
        <w:trPr>
          <w:trHeight w:val="265"/>
        </w:trPr>
        <w:tc>
          <w:tcPr>
            <w:tcW w:w="883" w:type="pct"/>
            <w:vMerge/>
          </w:tcPr>
          <w:p w14:paraId="0F4A5B08" w14:textId="77777777" w:rsidR="00B65920" w:rsidRPr="00DF7B76" w:rsidRDefault="00B65920" w:rsidP="00DF7B76">
            <w:pPr>
              <w:rPr>
                <w:b/>
                <w:bCs/>
                <w:sz w:val="24"/>
                <w:szCs w:val="24"/>
              </w:rPr>
            </w:pPr>
          </w:p>
        </w:tc>
        <w:tc>
          <w:tcPr>
            <w:tcW w:w="2765" w:type="pct"/>
          </w:tcPr>
          <w:p w14:paraId="329301D2" w14:textId="0D2FE6E6" w:rsidR="00B65920" w:rsidRPr="00C1323E" w:rsidRDefault="00B65920" w:rsidP="00DF7B76">
            <w:pPr>
              <w:rPr>
                <w:bCs/>
                <w:sz w:val="24"/>
                <w:szCs w:val="24"/>
              </w:rPr>
            </w:pPr>
            <w:r>
              <w:rPr>
                <w:bCs/>
                <w:sz w:val="24"/>
                <w:szCs w:val="24"/>
              </w:rPr>
              <w:t>3.</w:t>
            </w:r>
            <w:r w:rsidRPr="00C1323E">
              <w:rPr>
                <w:bCs/>
                <w:sz w:val="24"/>
                <w:szCs w:val="24"/>
              </w:rPr>
              <w:t>Построение натуральной величины фигуры сечения.</w:t>
            </w:r>
          </w:p>
        </w:tc>
        <w:tc>
          <w:tcPr>
            <w:tcW w:w="688" w:type="pct"/>
            <w:vAlign w:val="center"/>
          </w:tcPr>
          <w:p w14:paraId="4CB9ACCE" w14:textId="77777777" w:rsidR="00B65920" w:rsidRPr="00DF7B76" w:rsidRDefault="00B65920" w:rsidP="00C1323E">
            <w:pPr>
              <w:jc w:val="center"/>
              <w:rPr>
                <w:b/>
                <w:bCs/>
                <w:sz w:val="24"/>
                <w:szCs w:val="24"/>
              </w:rPr>
            </w:pPr>
          </w:p>
        </w:tc>
        <w:tc>
          <w:tcPr>
            <w:tcW w:w="664" w:type="pct"/>
            <w:vMerge/>
          </w:tcPr>
          <w:p w14:paraId="0A273AAC" w14:textId="77777777" w:rsidR="00B65920" w:rsidRPr="003E4B8C" w:rsidRDefault="00B65920" w:rsidP="0072617E">
            <w:pPr>
              <w:jc w:val="center"/>
              <w:rPr>
                <w:b/>
                <w:bCs/>
              </w:rPr>
            </w:pPr>
          </w:p>
        </w:tc>
      </w:tr>
      <w:tr w:rsidR="00B65920" w:rsidRPr="003E4B8C" w14:paraId="18D0B91C" w14:textId="77777777" w:rsidTr="00C1323E">
        <w:trPr>
          <w:trHeight w:val="288"/>
        </w:trPr>
        <w:tc>
          <w:tcPr>
            <w:tcW w:w="883" w:type="pct"/>
            <w:vMerge w:val="restart"/>
          </w:tcPr>
          <w:p w14:paraId="4CD090D0" w14:textId="77777777" w:rsidR="00B65920" w:rsidRPr="00DF7B76" w:rsidRDefault="00B65920" w:rsidP="00DF7B76">
            <w:pPr>
              <w:rPr>
                <w:b/>
                <w:bCs/>
                <w:sz w:val="24"/>
                <w:szCs w:val="24"/>
              </w:rPr>
            </w:pPr>
            <w:r w:rsidRPr="00DF7B76">
              <w:rPr>
                <w:b/>
                <w:bCs/>
                <w:sz w:val="24"/>
                <w:szCs w:val="24"/>
              </w:rPr>
              <w:t>Тема 2.3</w:t>
            </w:r>
          </w:p>
          <w:p w14:paraId="78504810" w14:textId="77777777" w:rsidR="00B65920" w:rsidRPr="00DF7B76" w:rsidRDefault="00B65920" w:rsidP="00DF7B76">
            <w:pPr>
              <w:rPr>
                <w:b/>
                <w:bCs/>
                <w:sz w:val="24"/>
                <w:szCs w:val="24"/>
              </w:rPr>
            </w:pPr>
            <w:r w:rsidRPr="00DF7B76">
              <w:rPr>
                <w:b/>
                <w:bCs/>
                <w:sz w:val="24"/>
                <w:szCs w:val="24"/>
              </w:rPr>
              <w:t xml:space="preserve">Аксонометрические проекции </w:t>
            </w:r>
          </w:p>
        </w:tc>
        <w:tc>
          <w:tcPr>
            <w:tcW w:w="2765" w:type="pct"/>
          </w:tcPr>
          <w:p w14:paraId="3AE9791C" w14:textId="77777777" w:rsidR="00B65920" w:rsidRPr="00DF7B76" w:rsidRDefault="00B65920" w:rsidP="00DF7B76">
            <w:pPr>
              <w:rPr>
                <w:bCs/>
                <w:sz w:val="24"/>
                <w:szCs w:val="24"/>
              </w:rPr>
            </w:pPr>
            <w:r w:rsidRPr="00DF7B76">
              <w:rPr>
                <w:b/>
                <w:bCs/>
                <w:sz w:val="24"/>
                <w:szCs w:val="24"/>
              </w:rPr>
              <w:t>Содержание учебного материала</w:t>
            </w:r>
          </w:p>
        </w:tc>
        <w:tc>
          <w:tcPr>
            <w:tcW w:w="688" w:type="pct"/>
            <w:vAlign w:val="center"/>
          </w:tcPr>
          <w:p w14:paraId="29D80535" w14:textId="3196C4A0" w:rsidR="00B65920" w:rsidRPr="00DF7B76" w:rsidRDefault="00B65920" w:rsidP="00C1323E">
            <w:pPr>
              <w:jc w:val="center"/>
              <w:rPr>
                <w:b/>
                <w:bCs/>
                <w:sz w:val="24"/>
                <w:szCs w:val="24"/>
              </w:rPr>
            </w:pPr>
            <w:r>
              <w:rPr>
                <w:b/>
                <w:bCs/>
                <w:sz w:val="24"/>
                <w:szCs w:val="24"/>
              </w:rPr>
              <w:t>1</w:t>
            </w:r>
          </w:p>
        </w:tc>
        <w:tc>
          <w:tcPr>
            <w:tcW w:w="664" w:type="pct"/>
            <w:vMerge w:val="restart"/>
          </w:tcPr>
          <w:p w14:paraId="11F01484" w14:textId="77777777" w:rsidR="00FA2EAA" w:rsidRPr="00E32F23" w:rsidRDefault="00FA2EAA" w:rsidP="0072617E">
            <w:pPr>
              <w:jc w:val="center"/>
            </w:pPr>
            <w:r w:rsidRPr="00E32F23">
              <w:t>ПК</w:t>
            </w:r>
            <w:r>
              <w:t xml:space="preserve"> </w:t>
            </w:r>
            <w:r w:rsidRPr="00E32F23">
              <w:t>1.1, ПК 1.3</w:t>
            </w:r>
          </w:p>
          <w:p w14:paraId="5F4C9A85" w14:textId="424FC5DF" w:rsidR="00B65920" w:rsidRPr="003E4B8C" w:rsidRDefault="00FA2EAA" w:rsidP="0072617E">
            <w:pPr>
              <w:jc w:val="center"/>
              <w:rPr>
                <w:b/>
                <w:bCs/>
              </w:rPr>
            </w:pPr>
            <w:r w:rsidRPr="00E32F23">
              <w:t>ОК 01, ОК 02</w:t>
            </w:r>
          </w:p>
        </w:tc>
      </w:tr>
      <w:tr w:rsidR="00B65920" w:rsidRPr="003E4B8C" w14:paraId="58E60358" w14:textId="77777777" w:rsidTr="00C1323E">
        <w:trPr>
          <w:trHeight w:val="310"/>
        </w:trPr>
        <w:tc>
          <w:tcPr>
            <w:tcW w:w="883" w:type="pct"/>
            <w:vMerge/>
          </w:tcPr>
          <w:p w14:paraId="1A5A2404" w14:textId="77777777" w:rsidR="00B65920" w:rsidRPr="00DF7B76" w:rsidRDefault="00B65920" w:rsidP="00DF7B76">
            <w:pPr>
              <w:rPr>
                <w:b/>
                <w:bCs/>
                <w:sz w:val="24"/>
                <w:szCs w:val="24"/>
              </w:rPr>
            </w:pPr>
          </w:p>
        </w:tc>
        <w:tc>
          <w:tcPr>
            <w:tcW w:w="2765" w:type="pct"/>
          </w:tcPr>
          <w:p w14:paraId="0F2473D0" w14:textId="77777777" w:rsidR="00B65920" w:rsidRPr="00DF7B76" w:rsidRDefault="00B65920" w:rsidP="00DF7B76">
            <w:pPr>
              <w:rPr>
                <w:bCs/>
                <w:sz w:val="24"/>
                <w:szCs w:val="24"/>
              </w:rPr>
            </w:pPr>
            <w:r w:rsidRPr="00DF7B76">
              <w:rPr>
                <w:bCs/>
                <w:sz w:val="24"/>
                <w:szCs w:val="24"/>
              </w:rPr>
              <w:t xml:space="preserve">1.Общие понятия. Назначение аксонометрических проекций и их разновидности. </w:t>
            </w:r>
          </w:p>
        </w:tc>
        <w:tc>
          <w:tcPr>
            <w:tcW w:w="688" w:type="pct"/>
            <w:vAlign w:val="center"/>
          </w:tcPr>
          <w:p w14:paraId="047BBB8C" w14:textId="77777777" w:rsidR="00B65920" w:rsidRPr="00DF7B76" w:rsidRDefault="00B65920" w:rsidP="00C1323E">
            <w:pPr>
              <w:jc w:val="center"/>
              <w:rPr>
                <w:b/>
                <w:bCs/>
                <w:sz w:val="24"/>
                <w:szCs w:val="24"/>
              </w:rPr>
            </w:pPr>
          </w:p>
        </w:tc>
        <w:tc>
          <w:tcPr>
            <w:tcW w:w="664" w:type="pct"/>
            <w:vMerge/>
          </w:tcPr>
          <w:p w14:paraId="19D69A31" w14:textId="77777777" w:rsidR="00B65920" w:rsidRPr="003E4B8C" w:rsidRDefault="00B65920" w:rsidP="0072617E">
            <w:pPr>
              <w:jc w:val="center"/>
              <w:rPr>
                <w:b/>
                <w:bCs/>
              </w:rPr>
            </w:pPr>
          </w:p>
        </w:tc>
      </w:tr>
      <w:tr w:rsidR="00B65920" w:rsidRPr="003E4B8C" w14:paraId="25E4BF29" w14:textId="77777777" w:rsidTr="00C1323E">
        <w:trPr>
          <w:trHeight w:val="20"/>
        </w:trPr>
        <w:tc>
          <w:tcPr>
            <w:tcW w:w="883" w:type="pct"/>
            <w:vMerge/>
          </w:tcPr>
          <w:p w14:paraId="0B1B33FE" w14:textId="77777777" w:rsidR="00B65920" w:rsidRPr="00DF7B76" w:rsidRDefault="00B65920" w:rsidP="00DF7B76">
            <w:pPr>
              <w:rPr>
                <w:b/>
                <w:bCs/>
                <w:sz w:val="24"/>
                <w:szCs w:val="24"/>
              </w:rPr>
            </w:pPr>
          </w:p>
        </w:tc>
        <w:tc>
          <w:tcPr>
            <w:tcW w:w="2765" w:type="pct"/>
          </w:tcPr>
          <w:p w14:paraId="2DA655C4" w14:textId="77777777" w:rsidR="00B65920" w:rsidRPr="00DF7B76" w:rsidRDefault="00B65920" w:rsidP="00DF7B76">
            <w:pPr>
              <w:rPr>
                <w:bCs/>
                <w:sz w:val="24"/>
                <w:szCs w:val="24"/>
              </w:rPr>
            </w:pPr>
            <w:r w:rsidRPr="00DF7B76">
              <w:rPr>
                <w:bCs/>
                <w:sz w:val="24"/>
                <w:szCs w:val="24"/>
              </w:rPr>
              <w:t>2.Аксонометрические оси. Показатели искажения. Приемы построения.</w:t>
            </w:r>
          </w:p>
        </w:tc>
        <w:tc>
          <w:tcPr>
            <w:tcW w:w="688" w:type="pct"/>
            <w:vAlign w:val="center"/>
          </w:tcPr>
          <w:p w14:paraId="61350669" w14:textId="77777777" w:rsidR="00B65920" w:rsidRPr="00DF7B76" w:rsidRDefault="00B65920" w:rsidP="00C1323E">
            <w:pPr>
              <w:jc w:val="center"/>
              <w:rPr>
                <w:b/>
                <w:bCs/>
                <w:sz w:val="24"/>
                <w:szCs w:val="24"/>
              </w:rPr>
            </w:pPr>
          </w:p>
        </w:tc>
        <w:tc>
          <w:tcPr>
            <w:tcW w:w="664" w:type="pct"/>
            <w:vMerge/>
          </w:tcPr>
          <w:p w14:paraId="4A43CB8D" w14:textId="77777777" w:rsidR="00B65920" w:rsidRPr="003E4B8C" w:rsidRDefault="00B65920" w:rsidP="0072617E">
            <w:pPr>
              <w:jc w:val="center"/>
              <w:rPr>
                <w:b/>
                <w:bCs/>
              </w:rPr>
            </w:pPr>
          </w:p>
        </w:tc>
      </w:tr>
      <w:tr w:rsidR="00B65920" w:rsidRPr="003E4B8C" w14:paraId="52293E4F" w14:textId="77777777" w:rsidTr="00C1323E">
        <w:trPr>
          <w:trHeight w:val="317"/>
        </w:trPr>
        <w:tc>
          <w:tcPr>
            <w:tcW w:w="883" w:type="pct"/>
            <w:vMerge/>
          </w:tcPr>
          <w:p w14:paraId="538640B0" w14:textId="77777777" w:rsidR="00B65920" w:rsidRPr="00DF7B76" w:rsidRDefault="00B65920" w:rsidP="00DF7B76">
            <w:pPr>
              <w:rPr>
                <w:b/>
                <w:bCs/>
                <w:sz w:val="24"/>
                <w:szCs w:val="24"/>
              </w:rPr>
            </w:pPr>
          </w:p>
        </w:tc>
        <w:tc>
          <w:tcPr>
            <w:tcW w:w="2765" w:type="pct"/>
          </w:tcPr>
          <w:p w14:paraId="4076ABB3" w14:textId="502EE30C" w:rsidR="00B65920" w:rsidRPr="00C1323E" w:rsidRDefault="00B65920" w:rsidP="00C1323E">
            <w:pPr>
              <w:rPr>
                <w:b/>
                <w:sz w:val="24"/>
                <w:szCs w:val="24"/>
              </w:rPr>
            </w:pPr>
            <w:r w:rsidRPr="00DF7B76">
              <w:rPr>
                <w:b/>
                <w:bCs/>
                <w:sz w:val="24"/>
                <w:szCs w:val="24"/>
              </w:rPr>
              <w:t>В том числе практических и лабораторных занятий</w:t>
            </w:r>
          </w:p>
        </w:tc>
        <w:tc>
          <w:tcPr>
            <w:tcW w:w="688" w:type="pct"/>
            <w:vAlign w:val="center"/>
          </w:tcPr>
          <w:p w14:paraId="23A5DADB" w14:textId="6F6B72D5" w:rsidR="00B65920" w:rsidRPr="00DF7B76" w:rsidRDefault="00B65920" w:rsidP="00C1323E">
            <w:pPr>
              <w:jc w:val="center"/>
              <w:rPr>
                <w:b/>
                <w:bCs/>
                <w:sz w:val="24"/>
                <w:szCs w:val="24"/>
              </w:rPr>
            </w:pPr>
            <w:r>
              <w:rPr>
                <w:b/>
                <w:bCs/>
                <w:sz w:val="24"/>
                <w:szCs w:val="24"/>
              </w:rPr>
              <w:t>4</w:t>
            </w:r>
          </w:p>
        </w:tc>
        <w:tc>
          <w:tcPr>
            <w:tcW w:w="664" w:type="pct"/>
            <w:vMerge/>
          </w:tcPr>
          <w:p w14:paraId="2CC9BB75" w14:textId="77777777" w:rsidR="00B65920" w:rsidRPr="003E4B8C" w:rsidRDefault="00B65920" w:rsidP="0072617E">
            <w:pPr>
              <w:jc w:val="center"/>
              <w:rPr>
                <w:b/>
                <w:bCs/>
              </w:rPr>
            </w:pPr>
          </w:p>
        </w:tc>
      </w:tr>
      <w:tr w:rsidR="00B65920" w:rsidRPr="003E4B8C" w14:paraId="0BF1E8F6" w14:textId="77777777" w:rsidTr="00C1323E">
        <w:trPr>
          <w:trHeight w:val="317"/>
        </w:trPr>
        <w:tc>
          <w:tcPr>
            <w:tcW w:w="883" w:type="pct"/>
            <w:vMerge/>
          </w:tcPr>
          <w:p w14:paraId="30DDEFC5" w14:textId="77777777" w:rsidR="00B65920" w:rsidRPr="00DF7B76" w:rsidRDefault="00B65920" w:rsidP="00DF7B76">
            <w:pPr>
              <w:rPr>
                <w:b/>
                <w:bCs/>
                <w:sz w:val="24"/>
                <w:szCs w:val="24"/>
              </w:rPr>
            </w:pPr>
          </w:p>
        </w:tc>
        <w:tc>
          <w:tcPr>
            <w:tcW w:w="2765" w:type="pct"/>
          </w:tcPr>
          <w:p w14:paraId="4D441555" w14:textId="45D89E08" w:rsidR="00B65920" w:rsidRPr="00C1323E" w:rsidRDefault="00B65920" w:rsidP="00DF7B76">
            <w:pPr>
              <w:rPr>
                <w:bCs/>
                <w:sz w:val="24"/>
                <w:szCs w:val="24"/>
              </w:rPr>
            </w:pPr>
            <w:r>
              <w:rPr>
                <w:bCs/>
                <w:sz w:val="24"/>
                <w:szCs w:val="24"/>
              </w:rPr>
              <w:t>1.</w:t>
            </w:r>
            <w:r w:rsidRPr="00C1323E">
              <w:rPr>
                <w:bCs/>
                <w:sz w:val="24"/>
                <w:szCs w:val="24"/>
              </w:rPr>
              <w:t>Выполнение аксонометрических проекций плоского контура в двух плоскостях проекций.</w:t>
            </w:r>
          </w:p>
        </w:tc>
        <w:tc>
          <w:tcPr>
            <w:tcW w:w="688" w:type="pct"/>
            <w:vAlign w:val="center"/>
          </w:tcPr>
          <w:p w14:paraId="47F343A2" w14:textId="77777777" w:rsidR="00B65920" w:rsidRPr="00DF7B76" w:rsidRDefault="00B65920" w:rsidP="00C1323E">
            <w:pPr>
              <w:jc w:val="center"/>
              <w:rPr>
                <w:b/>
                <w:bCs/>
                <w:sz w:val="24"/>
                <w:szCs w:val="24"/>
              </w:rPr>
            </w:pPr>
          </w:p>
        </w:tc>
        <w:tc>
          <w:tcPr>
            <w:tcW w:w="664" w:type="pct"/>
            <w:vMerge/>
          </w:tcPr>
          <w:p w14:paraId="5A766AF4" w14:textId="77777777" w:rsidR="00B65920" w:rsidRPr="003E4B8C" w:rsidRDefault="00B65920" w:rsidP="0072617E">
            <w:pPr>
              <w:jc w:val="center"/>
              <w:rPr>
                <w:b/>
                <w:bCs/>
              </w:rPr>
            </w:pPr>
          </w:p>
        </w:tc>
      </w:tr>
      <w:tr w:rsidR="00B65920" w:rsidRPr="003E4B8C" w14:paraId="41D1EE46" w14:textId="77777777" w:rsidTr="00C1323E">
        <w:trPr>
          <w:trHeight w:val="317"/>
        </w:trPr>
        <w:tc>
          <w:tcPr>
            <w:tcW w:w="883" w:type="pct"/>
            <w:vMerge/>
          </w:tcPr>
          <w:p w14:paraId="5A82E26F" w14:textId="77777777" w:rsidR="00B65920" w:rsidRPr="00DF7B76" w:rsidRDefault="00B65920" w:rsidP="00DF7B76">
            <w:pPr>
              <w:rPr>
                <w:b/>
                <w:bCs/>
                <w:sz w:val="24"/>
                <w:szCs w:val="24"/>
              </w:rPr>
            </w:pPr>
          </w:p>
        </w:tc>
        <w:tc>
          <w:tcPr>
            <w:tcW w:w="2765" w:type="pct"/>
          </w:tcPr>
          <w:p w14:paraId="6A359796" w14:textId="2739D502" w:rsidR="00B65920" w:rsidRPr="00C1323E" w:rsidRDefault="00B65920" w:rsidP="00DF7B76">
            <w:pPr>
              <w:rPr>
                <w:bCs/>
                <w:sz w:val="24"/>
                <w:szCs w:val="24"/>
              </w:rPr>
            </w:pPr>
            <w:r>
              <w:rPr>
                <w:bCs/>
                <w:sz w:val="24"/>
                <w:szCs w:val="24"/>
              </w:rPr>
              <w:t>2.</w:t>
            </w:r>
            <w:r w:rsidRPr="00C1323E">
              <w:rPr>
                <w:bCs/>
                <w:sz w:val="24"/>
                <w:szCs w:val="24"/>
              </w:rPr>
              <w:t xml:space="preserve">Выполнение аксонометрических проекций геометрических </w:t>
            </w:r>
            <w:proofErr w:type="gramStart"/>
            <w:r w:rsidRPr="00C1323E">
              <w:rPr>
                <w:bCs/>
                <w:sz w:val="24"/>
                <w:szCs w:val="24"/>
              </w:rPr>
              <w:t>тел  по</w:t>
            </w:r>
            <w:proofErr w:type="gramEnd"/>
            <w:r w:rsidRPr="00C1323E">
              <w:rPr>
                <w:bCs/>
                <w:sz w:val="24"/>
                <w:szCs w:val="24"/>
              </w:rPr>
              <w:t xml:space="preserve">  условиям  задания</w:t>
            </w:r>
          </w:p>
        </w:tc>
        <w:tc>
          <w:tcPr>
            <w:tcW w:w="688" w:type="pct"/>
            <w:vAlign w:val="center"/>
          </w:tcPr>
          <w:p w14:paraId="25053879" w14:textId="77777777" w:rsidR="00B65920" w:rsidRPr="00DF7B76" w:rsidRDefault="00B65920" w:rsidP="00C1323E">
            <w:pPr>
              <w:jc w:val="center"/>
              <w:rPr>
                <w:b/>
                <w:bCs/>
                <w:sz w:val="24"/>
                <w:szCs w:val="24"/>
              </w:rPr>
            </w:pPr>
          </w:p>
        </w:tc>
        <w:tc>
          <w:tcPr>
            <w:tcW w:w="664" w:type="pct"/>
            <w:vMerge/>
          </w:tcPr>
          <w:p w14:paraId="545451C6" w14:textId="77777777" w:rsidR="00B65920" w:rsidRPr="003E4B8C" w:rsidRDefault="00B65920" w:rsidP="0072617E">
            <w:pPr>
              <w:jc w:val="center"/>
              <w:rPr>
                <w:b/>
                <w:bCs/>
              </w:rPr>
            </w:pPr>
          </w:p>
        </w:tc>
      </w:tr>
      <w:tr w:rsidR="00B65920" w:rsidRPr="003E4B8C" w14:paraId="11B2813E" w14:textId="77777777" w:rsidTr="00C1323E">
        <w:trPr>
          <w:trHeight w:val="20"/>
        </w:trPr>
        <w:tc>
          <w:tcPr>
            <w:tcW w:w="883" w:type="pct"/>
            <w:vMerge/>
          </w:tcPr>
          <w:p w14:paraId="13484F7E" w14:textId="77777777" w:rsidR="00B65920" w:rsidRPr="00DF7B76" w:rsidRDefault="00B65920" w:rsidP="00DF7B76">
            <w:pPr>
              <w:rPr>
                <w:b/>
                <w:bCs/>
                <w:sz w:val="24"/>
                <w:szCs w:val="24"/>
              </w:rPr>
            </w:pPr>
          </w:p>
        </w:tc>
        <w:tc>
          <w:tcPr>
            <w:tcW w:w="2765" w:type="pct"/>
          </w:tcPr>
          <w:p w14:paraId="581E52BD" w14:textId="77777777" w:rsidR="00B65920" w:rsidRPr="00DF7B76" w:rsidRDefault="00B65920" w:rsidP="00DF7B76">
            <w:pPr>
              <w:rPr>
                <w:b/>
                <w:bCs/>
                <w:sz w:val="24"/>
                <w:szCs w:val="24"/>
              </w:rPr>
            </w:pPr>
            <w:r w:rsidRPr="00DF7B76">
              <w:rPr>
                <w:b/>
                <w:bCs/>
                <w:sz w:val="24"/>
                <w:szCs w:val="24"/>
              </w:rPr>
              <w:t xml:space="preserve">Самостоятельная работа обучающихся </w:t>
            </w:r>
          </w:p>
        </w:tc>
        <w:tc>
          <w:tcPr>
            <w:tcW w:w="688" w:type="pct"/>
            <w:vAlign w:val="center"/>
          </w:tcPr>
          <w:p w14:paraId="1E58FED2" w14:textId="752AFD5F" w:rsidR="00B65920" w:rsidRPr="00DF7B76" w:rsidRDefault="005C038D" w:rsidP="00C1323E">
            <w:pPr>
              <w:jc w:val="center"/>
              <w:rPr>
                <w:b/>
                <w:bCs/>
                <w:sz w:val="24"/>
                <w:szCs w:val="24"/>
              </w:rPr>
            </w:pPr>
            <w:r>
              <w:rPr>
                <w:b/>
                <w:bCs/>
                <w:sz w:val="24"/>
                <w:szCs w:val="24"/>
              </w:rPr>
              <w:t>-</w:t>
            </w:r>
          </w:p>
        </w:tc>
        <w:tc>
          <w:tcPr>
            <w:tcW w:w="664" w:type="pct"/>
            <w:vMerge/>
          </w:tcPr>
          <w:p w14:paraId="57346FD1" w14:textId="77777777" w:rsidR="00B65920" w:rsidRPr="003E4B8C" w:rsidRDefault="00B65920" w:rsidP="0072617E">
            <w:pPr>
              <w:jc w:val="center"/>
              <w:rPr>
                <w:b/>
                <w:bCs/>
              </w:rPr>
            </w:pPr>
          </w:p>
        </w:tc>
      </w:tr>
      <w:tr w:rsidR="00C1323E" w:rsidRPr="003E4B8C" w14:paraId="594A6BE4" w14:textId="77777777" w:rsidTr="003B64A9">
        <w:trPr>
          <w:trHeight w:val="20"/>
        </w:trPr>
        <w:tc>
          <w:tcPr>
            <w:tcW w:w="3648" w:type="pct"/>
            <w:gridSpan w:val="2"/>
          </w:tcPr>
          <w:p w14:paraId="0814D29C" w14:textId="77777777" w:rsidR="00C1323E" w:rsidRPr="00DF7B76" w:rsidRDefault="00C1323E" w:rsidP="00DF7B76">
            <w:pPr>
              <w:rPr>
                <w:b/>
                <w:bCs/>
                <w:sz w:val="24"/>
                <w:szCs w:val="24"/>
              </w:rPr>
            </w:pPr>
            <w:r w:rsidRPr="00DF7B76">
              <w:rPr>
                <w:b/>
                <w:bCs/>
                <w:sz w:val="24"/>
                <w:szCs w:val="24"/>
              </w:rPr>
              <w:t>Раздел 3. Техническая графика в машиностроении</w:t>
            </w:r>
          </w:p>
        </w:tc>
        <w:tc>
          <w:tcPr>
            <w:tcW w:w="688" w:type="pct"/>
          </w:tcPr>
          <w:p w14:paraId="21E06F29" w14:textId="3E3AD873" w:rsidR="00C1323E" w:rsidRPr="00DF7B76" w:rsidRDefault="00C1323E" w:rsidP="003B64A9">
            <w:pPr>
              <w:jc w:val="center"/>
              <w:rPr>
                <w:b/>
                <w:bCs/>
                <w:sz w:val="24"/>
                <w:szCs w:val="24"/>
              </w:rPr>
            </w:pPr>
            <w:r>
              <w:rPr>
                <w:b/>
                <w:bCs/>
                <w:sz w:val="24"/>
                <w:szCs w:val="24"/>
              </w:rPr>
              <w:t>48/44</w:t>
            </w:r>
          </w:p>
        </w:tc>
        <w:tc>
          <w:tcPr>
            <w:tcW w:w="664" w:type="pct"/>
          </w:tcPr>
          <w:p w14:paraId="3A152C1F" w14:textId="77777777" w:rsidR="00C1323E" w:rsidRPr="003E4B8C" w:rsidRDefault="00C1323E" w:rsidP="0072617E">
            <w:pPr>
              <w:jc w:val="center"/>
              <w:rPr>
                <w:b/>
                <w:bCs/>
              </w:rPr>
            </w:pPr>
          </w:p>
        </w:tc>
      </w:tr>
      <w:tr w:rsidR="00B65920" w:rsidRPr="003E4B8C" w14:paraId="7B2BCE6D" w14:textId="77777777" w:rsidTr="003B64A9">
        <w:trPr>
          <w:trHeight w:val="20"/>
        </w:trPr>
        <w:tc>
          <w:tcPr>
            <w:tcW w:w="883" w:type="pct"/>
            <w:vMerge w:val="restart"/>
          </w:tcPr>
          <w:p w14:paraId="1719E060" w14:textId="77777777" w:rsidR="00B65920" w:rsidRPr="00DF7B76" w:rsidRDefault="00B65920" w:rsidP="00DF7B76">
            <w:pPr>
              <w:rPr>
                <w:b/>
                <w:bCs/>
                <w:sz w:val="24"/>
                <w:szCs w:val="24"/>
              </w:rPr>
            </w:pPr>
            <w:r w:rsidRPr="00DF7B76">
              <w:rPr>
                <w:b/>
                <w:bCs/>
                <w:sz w:val="24"/>
                <w:szCs w:val="24"/>
              </w:rPr>
              <w:t>Тема 3.1.</w:t>
            </w:r>
          </w:p>
          <w:p w14:paraId="56C16E7B" w14:textId="77777777" w:rsidR="00B65920" w:rsidRPr="00DF7B76" w:rsidRDefault="00B65920" w:rsidP="00DF7B76">
            <w:pPr>
              <w:rPr>
                <w:b/>
                <w:bCs/>
                <w:sz w:val="24"/>
                <w:szCs w:val="24"/>
              </w:rPr>
            </w:pPr>
            <w:r w:rsidRPr="00DF7B76">
              <w:rPr>
                <w:b/>
                <w:bCs/>
                <w:sz w:val="24"/>
                <w:szCs w:val="24"/>
              </w:rPr>
              <w:t>Общие сведения о машиностроительных чертежах Сечение геометрических тел плоскостями</w:t>
            </w:r>
          </w:p>
        </w:tc>
        <w:tc>
          <w:tcPr>
            <w:tcW w:w="2765" w:type="pct"/>
          </w:tcPr>
          <w:p w14:paraId="55B859F2" w14:textId="77777777" w:rsidR="00B65920" w:rsidRPr="00DF7B76" w:rsidRDefault="00B65920" w:rsidP="00DF7B76">
            <w:pPr>
              <w:rPr>
                <w:b/>
                <w:bCs/>
                <w:sz w:val="24"/>
                <w:szCs w:val="24"/>
              </w:rPr>
            </w:pPr>
            <w:r w:rsidRPr="00DF7B76">
              <w:rPr>
                <w:b/>
                <w:bCs/>
                <w:sz w:val="24"/>
                <w:szCs w:val="24"/>
              </w:rPr>
              <w:t>Содержание учебного материала</w:t>
            </w:r>
          </w:p>
        </w:tc>
        <w:tc>
          <w:tcPr>
            <w:tcW w:w="688" w:type="pct"/>
          </w:tcPr>
          <w:p w14:paraId="1C5F7D05" w14:textId="7C18B8E5" w:rsidR="00B65920" w:rsidRPr="00DF7B76" w:rsidRDefault="00B65920" w:rsidP="00DF7B76">
            <w:pPr>
              <w:jc w:val="center"/>
              <w:rPr>
                <w:b/>
                <w:bCs/>
                <w:sz w:val="24"/>
                <w:szCs w:val="24"/>
              </w:rPr>
            </w:pPr>
            <w:r>
              <w:rPr>
                <w:b/>
                <w:bCs/>
                <w:sz w:val="24"/>
                <w:szCs w:val="24"/>
              </w:rPr>
              <w:t>1</w:t>
            </w:r>
          </w:p>
        </w:tc>
        <w:tc>
          <w:tcPr>
            <w:tcW w:w="664" w:type="pct"/>
            <w:vMerge w:val="restart"/>
          </w:tcPr>
          <w:p w14:paraId="038D6CFC" w14:textId="77777777" w:rsidR="00FA2EAA" w:rsidRPr="00E32F23" w:rsidRDefault="00FA2EAA" w:rsidP="0072617E">
            <w:pPr>
              <w:jc w:val="center"/>
            </w:pPr>
            <w:r w:rsidRPr="00E32F23">
              <w:t>ПК</w:t>
            </w:r>
            <w:r>
              <w:t xml:space="preserve"> </w:t>
            </w:r>
            <w:r w:rsidRPr="00E32F23">
              <w:t>1.1, ПК 1.3</w:t>
            </w:r>
          </w:p>
          <w:p w14:paraId="164BF612" w14:textId="639ABD83" w:rsidR="00B65920" w:rsidRPr="003E4B8C" w:rsidRDefault="00FA2EAA" w:rsidP="0072617E">
            <w:pPr>
              <w:jc w:val="center"/>
              <w:rPr>
                <w:b/>
                <w:bCs/>
              </w:rPr>
            </w:pPr>
            <w:r w:rsidRPr="00E32F23">
              <w:t>ОК 01, ОК 02</w:t>
            </w:r>
          </w:p>
        </w:tc>
      </w:tr>
      <w:tr w:rsidR="00B65920" w:rsidRPr="003E4B8C" w14:paraId="1A5E00FC" w14:textId="77777777" w:rsidTr="003B64A9">
        <w:trPr>
          <w:trHeight w:val="20"/>
        </w:trPr>
        <w:tc>
          <w:tcPr>
            <w:tcW w:w="883" w:type="pct"/>
            <w:vMerge/>
          </w:tcPr>
          <w:p w14:paraId="5A9B2D26" w14:textId="77777777" w:rsidR="00B65920" w:rsidRPr="00DF7B76" w:rsidRDefault="00B65920" w:rsidP="00DF7B76">
            <w:pPr>
              <w:rPr>
                <w:b/>
                <w:bCs/>
                <w:sz w:val="24"/>
                <w:szCs w:val="24"/>
              </w:rPr>
            </w:pPr>
          </w:p>
        </w:tc>
        <w:tc>
          <w:tcPr>
            <w:tcW w:w="2765" w:type="pct"/>
          </w:tcPr>
          <w:p w14:paraId="0E1FE6E5" w14:textId="77777777" w:rsidR="00B65920" w:rsidRPr="00DF7B76" w:rsidRDefault="00B65920" w:rsidP="00DF7B76">
            <w:pPr>
              <w:rPr>
                <w:bCs/>
                <w:sz w:val="24"/>
                <w:szCs w:val="24"/>
              </w:rPr>
            </w:pPr>
            <w:r w:rsidRPr="00DF7B76">
              <w:rPr>
                <w:bCs/>
                <w:sz w:val="24"/>
                <w:szCs w:val="24"/>
              </w:rPr>
              <w:t>1. Расположение основных видов на чертежах</w:t>
            </w:r>
          </w:p>
        </w:tc>
        <w:tc>
          <w:tcPr>
            <w:tcW w:w="688" w:type="pct"/>
          </w:tcPr>
          <w:p w14:paraId="78E99BBB" w14:textId="77777777" w:rsidR="00B65920" w:rsidRPr="00DF7B76" w:rsidRDefault="00B65920" w:rsidP="00DF7B76">
            <w:pPr>
              <w:jc w:val="center"/>
              <w:rPr>
                <w:b/>
                <w:bCs/>
                <w:sz w:val="24"/>
                <w:szCs w:val="24"/>
              </w:rPr>
            </w:pPr>
          </w:p>
        </w:tc>
        <w:tc>
          <w:tcPr>
            <w:tcW w:w="664" w:type="pct"/>
            <w:vMerge/>
          </w:tcPr>
          <w:p w14:paraId="35084C25" w14:textId="77777777" w:rsidR="00B65920" w:rsidRPr="003E4B8C" w:rsidRDefault="00B65920" w:rsidP="00DF7B76">
            <w:pPr>
              <w:rPr>
                <w:b/>
                <w:bCs/>
              </w:rPr>
            </w:pPr>
          </w:p>
        </w:tc>
      </w:tr>
      <w:tr w:rsidR="00B65920" w:rsidRPr="003E4B8C" w14:paraId="54AAF909" w14:textId="77777777" w:rsidTr="003B64A9">
        <w:trPr>
          <w:trHeight w:val="20"/>
        </w:trPr>
        <w:tc>
          <w:tcPr>
            <w:tcW w:w="883" w:type="pct"/>
            <w:vMerge/>
          </w:tcPr>
          <w:p w14:paraId="23587959" w14:textId="77777777" w:rsidR="00B65920" w:rsidRPr="00DF7B76" w:rsidRDefault="00B65920" w:rsidP="00DF7B76">
            <w:pPr>
              <w:rPr>
                <w:b/>
                <w:bCs/>
                <w:sz w:val="24"/>
                <w:szCs w:val="24"/>
              </w:rPr>
            </w:pPr>
          </w:p>
        </w:tc>
        <w:tc>
          <w:tcPr>
            <w:tcW w:w="2765" w:type="pct"/>
          </w:tcPr>
          <w:p w14:paraId="14340ED8" w14:textId="77777777" w:rsidR="00B65920" w:rsidRPr="00DF7B76" w:rsidRDefault="00B65920" w:rsidP="00DF7B76">
            <w:pPr>
              <w:rPr>
                <w:bCs/>
                <w:sz w:val="24"/>
                <w:szCs w:val="24"/>
              </w:rPr>
            </w:pPr>
            <w:r w:rsidRPr="00DF7B76">
              <w:rPr>
                <w:bCs/>
                <w:sz w:val="24"/>
                <w:szCs w:val="24"/>
              </w:rPr>
              <w:t>2. Графическое обозначение на чертежах допусков формы и расположения поверхностей и шероховатостей поверхностей</w:t>
            </w:r>
          </w:p>
        </w:tc>
        <w:tc>
          <w:tcPr>
            <w:tcW w:w="688" w:type="pct"/>
          </w:tcPr>
          <w:p w14:paraId="2C2A4132" w14:textId="77777777" w:rsidR="00B65920" w:rsidRPr="00DF7B76" w:rsidRDefault="00B65920" w:rsidP="00DF7B76">
            <w:pPr>
              <w:jc w:val="center"/>
              <w:rPr>
                <w:b/>
                <w:bCs/>
                <w:sz w:val="24"/>
                <w:szCs w:val="24"/>
              </w:rPr>
            </w:pPr>
          </w:p>
        </w:tc>
        <w:tc>
          <w:tcPr>
            <w:tcW w:w="664" w:type="pct"/>
            <w:vMerge/>
          </w:tcPr>
          <w:p w14:paraId="6C13F500" w14:textId="77777777" w:rsidR="00B65920" w:rsidRPr="003E4B8C" w:rsidRDefault="00B65920" w:rsidP="00DF7B76">
            <w:pPr>
              <w:rPr>
                <w:b/>
                <w:bCs/>
              </w:rPr>
            </w:pPr>
          </w:p>
        </w:tc>
      </w:tr>
      <w:tr w:rsidR="00B65920" w:rsidRPr="003E4B8C" w14:paraId="139D7416" w14:textId="77777777" w:rsidTr="003B64A9">
        <w:trPr>
          <w:trHeight w:val="20"/>
        </w:trPr>
        <w:tc>
          <w:tcPr>
            <w:tcW w:w="883" w:type="pct"/>
            <w:vMerge/>
          </w:tcPr>
          <w:p w14:paraId="3E20A7CF" w14:textId="77777777" w:rsidR="00B65920" w:rsidRPr="00DF7B76" w:rsidRDefault="00B65920" w:rsidP="00DF7B76">
            <w:pPr>
              <w:rPr>
                <w:b/>
                <w:bCs/>
                <w:sz w:val="24"/>
                <w:szCs w:val="24"/>
              </w:rPr>
            </w:pPr>
          </w:p>
        </w:tc>
        <w:tc>
          <w:tcPr>
            <w:tcW w:w="2765" w:type="pct"/>
          </w:tcPr>
          <w:p w14:paraId="05D28C5D" w14:textId="77777777" w:rsidR="00B65920" w:rsidRPr="00DF7B76" w:rsidRDefault="00B65920" w:rsidP="00DF7B76">
            <w:pPr>
              <w:rPr>
                <w:bCs/>
                <w:sz w:val="24"/>
                <w:szCs w:val="24"/>
              </w:rPr>
            </w:pPr>
            <w:r w:rsidRPr="00DF7B76">
              <w:rPr>
                <w:bCs/>
                <w:sz w:val="24"/>
                <w:szCs w:val="24"/>
              </w:rPr>
              <w:t xml:space="preserve">3. Допуски, посадки основные понятия и обозначения </w:t>
            </w:r>
          </w:p>
        </w:tc>
        <w:tc>
          <w:tcPr>
            <w:tcW w:w="688" w:type="pct"/>
          </w:tcPr>
          <w:p w14:paraId="795F8F4B" w14:textId="77777777" w:rsidR="00B65920" w:rsidRPr="00DF7B76" w:rsidRDefault="00B65920" w:rsidP="00DF7B76">
            <w:pPr>
              <w:jc w:val="center"/>
              <w:rPr>
                <w:b/>
                <w:bCs/>
                <w:sz w:val="24"/>
                <w:szCs w:val="24"/>
              </w:rPr>
            </w:pPr>
          </w:p>
        </w:tc>
        <w:tc>
          <w:tcPr>
            <w:tcW w:w="664" w:type="pct"/>
            <w:vMerge/>
          </w:tcPr>
          <w:p w14:paraId="62092356" w14:textId="77777777" w:rsidR="00B65920" w:rsidRPr="003E4B8C" w:rsidRDefault="00B65920" w:rsidP="00DF7B76">
            <w:pPr>
              <w:rPr>
                <w:b/>
                <w:bCs/>
              </w:rPr>
            </w:pPr>
          </w:p>
        </w:tc>
      </w:tr>
      <w:tr w:rsidR="00B65920" w:rsidRPr="003E4B8C" w14:paraId="62A5D872" w14:textId="77777777" w:rsidTr="003B64A9">
        <w:trPr>
          <w:trHeight w:val="20"/>
        </w:trPr>
        <w:tc>
          <w:tcPr>
            <w:tcW w:w="883" w:type="pct"/>
            <w:vMerge/>
          </w:tcPr>
          <w:p w14:paraId="1A7B1B4E" w14:textId="77777777" w:rsidR="00B65920" w:rsidRPr="00DF7B76" w:rsidRDefault="00B65920" w:rsidP="00DF7B76">
            <w:pPr>
              <w:rPr>
                <w:b/>
                <w:bCs/>
                <w:sz w:val="24"/>
                <w:szCs w:val="24"/>
              </w:rPr>
            </w:pPr>
          </w:p>
        </w:tc>
        <w:tc>
          <w:tcPr>
            <w:tcW w:w="2765" w:type="pct"/>
          </w:tcPr>
          <w:p w14:paraId="7FD3325C" w14:textId="77777777" w:rsidR="00B65920" w:rsidRPr="00DF7B76" w:rsidRDefault="00B65920" w:rsidP="00DF7B76">
            <w:pPr>
              <w:rPr>
                <w:bCs/>
                <w:sz w:val="24"/>
                <w:szCs w:val="24"/>
              </w:rPr>
            </w:pPr>
            <w:r w:rsidRPr="00DF7B76">
              <w:rPr>
                <w:bCs/>
                <w:sz w:val="24"/>
                <w:szCs w:val="24"/>
              </w:rPr>
              <w:t>4. Расчет допусков и посадок</w:t>
            </w:r>
          </w:p>
        </w:tc>
        <w:tc>
          <w:tcPr>
            <w:tcW w:w="688" w:type="pct"/>
          </w:tcPr>
          <w:p w14:paraId="643FE802" w14:textId="77777777" w:rsidR="00B65920" w:rsidRPr="00DF7B76" w:rsidRDefault="00B65920" w:rsidP="00DF7B76">
            <w:pPr>
              <w:jc w:val="center"/>
              <w:rPr>
                <w:b/>
                <w:bCs/>
                <w:sz w:val="24"/>
                <w:szCs w:val="24"/>
              </w:rPr>
            </w:pPr>
          </w:p>
        </w:tc>
        <w:tc>
          <w:tcPr>
            <w:tcW w:w="664" w:type="pct"/>
            <w:vMerge/>
          </w:tcPr>
          <w:p w14:paraId="02B486D9" w14:textId="77777777" w:rsidR="00B65920" w:rsidRPr="003E4B8C" w:rsidRDefault="00B65920" w:rsidP="00DF7B76">
            <w:pPr>
              <w:rPr>
                <w:b/>
                <w:bCs/>
              </w:rPr>
            </w:pPr>
          </w:p>
        </w:tc>
      </w:tr>
      <w:tr w:rsidR="00B65920" w:rsidRPr="003E4B8C" w14:paraId="4169C471" w14:textId="77777777" w:rsidTr="00C1323E">
        <w:trPr>
          <w:trHeight w:val="216"/>
        </w:trPr>
        <w:tc>
          <w:tcPr>
            <w:tcW w:w="883" w:type="pct"/>
            <w:vMerge/>
          </w:tcPr>
          <w:p w14:paraId="0F6D6E4D" w14:textId="77777777" w:rsidR="00B65920" w:rsidRPr="00DF7B76" w:rsidRDefault="00B65920" w:rsidP="00DF7B76">
            <w:pPr>
              <w:rPr>
                <w:b/>
                <w:bCs/>
                <w:sz w:val="24"/>
                <w:szCs w:val="24"/>
              </w:rPr>
            </w:pPr>
          </w:p>
        </w:tc>
        <w:tc>
          <w:tcPr>
            <w:tcW w:w="2765" w:type="pct"/>
          </w:tcPr>
          <w:p w14:paraId="5928540D" w14:textId="77777777" w:rsidR="00B65920" w:rsidRPr="00DF7B76" w:rsidRDefault="00B65920" w:rsidP="00DF7B76">
            <w:pPr>
              <w:rPr>
                <w:b/>
                <w:bCs/>
                <w:sz w:val="24"/>
                <w:szCs w:val="24"/>
              </w:rPr>
            </w:pPr>
            <w:r w:rsidRPr="00DF7B76">
              <w:rPr>
                <w:b/>
                <w:bCs/>
                <w:sz w:val="24"/>
                <w:szCs w:val="24"/>
              </w:rPr>
              <w:t>В том числе практических и лабораторных занятий</w:t>
            </w:r>
          </w:p>
          <w:p w14:paraId="742D4521" w14:textId="0AC25A47" w:rsidR="00B65920" w:rsidRPr="00DF7B76" w:rsidRDefault="00B65920" w:rsidP="00C1323E">
            <w:pPr>
              <w:rPr>
                <w:b/>
                <w:bCs/>
                <w:sz w:val="24"/>
                <w:szCs w:val="24"/>
              </w:rPr>
            </w:pPr>
            <w:r>
              <w:rPr>
                <w:bCs/>
                <w:sz w:val="24"/>
                <w:szCs w:val="24"/>
              </w:rPr>
              <w:lastRenderedPageBreak/>
              <w:t>1.</w:t>
            </w:r>
            <w:r w:rsidRPr="00DF7B76">
              <w:rPr>
                <w:bCs/>
                <w:sz w:val="24"/>
                <w:szCs w:val="24"/>
              </w:rPr>
              <w:t xml:space="preserve">Расположение основных видов на чертеже. </w:t>
            </w:r>
          </w:p>
        </w:tc>
        <w:tc>
          <w:tcPr>
            <w:tcW w:w="688" w:type="pct"/>
          </w:tcPr>
          <w:p w14:paraId="07C1F5EF" w14:textId="0EBEFA26" w:rsidR="00B65920" w:rsidRPr="00DF7B76" w:rsidRDefault="00B65920" w:rsidP="00DF7B76">
            <w:pPr>
              <w:jc w:val="center"/>
              <w:rPr>
                <w:b/>
                <w:bCs/>
                <w:sz w:val="24"/>
                <w:szCs w:val="24"/>
              </w:rPr>
            </w:pPr>
            <w:r>
              <w:rPr>
                <w:b/>
                <w:bCs/>
                <w:sz w:val="24"/>
                <w:szCs w:val="24"/>
              </w:rPr>
              <w:lastRenderedPageBreak/>
              <w:t>10</w:t>
            </w:r>
          </w:p>
        </w:tc>
        <w:tc>
          <w:tcPr>
            <w:tcW w:w="664" w:type="pct"/>
            <w:vMerge/>
          </w:tcPr>
          <w:p w14:paraId="37047784" w14:textId="77777777" w:rsidR="00B65920" w:rsidRPr="003E4B8C" w:rsidRDefault="00B65920" w:rsidP="00DF7B76">
            <w:pPr>
              <w:rPr>
                <w:b/>
                <w:bCs/>
              </w:rPr>
            </w:pPr>
          </w:p>
        </w:tc>
      </w:tr>
      <w:tr w:rsidR="00B65920" w:rsidRPr="003E4B8C" w14:paraId="27EA384F" w14:textId="77777777" w:rsidTr="004B5F0F">
        <w:trPr>
          <w:trHeight w:val="214"/>
        </w:trPr>
        <w:tc>
          <w:tcPr>
            <w:tcW w:w="883" w:type="pct"/>
            <w:vMerge/>
          </w:tcPr>
          <w:p w14:paraId="6152D648" w14:textId="77777777" w:rsidR="00B65920" w:rsidRPr="00DF7B76" w:rsidRDefault="00B65920" w:rsidP="00DF7B76">
            <w:pPr>
              <w:rPr>
                <w:b/>
                <w:bCs/>
                <w:sz w:val="24"/>
                <w:szCs w:val="24"/>
              </w:rPr>
            </w:pPr>
          </w:p>
        </w:tc>
        <w:tc>
          <w:tcPr>
            <w:tcW w:w="2765" w:type="pct"/>
          </w:tcPr>
          <w:p w14:paraId="41F3600C" w14:textId="47266CCC" w:rsidR="00B65920" w:rsidRPr="00C1323E" w:rsidRDefault="00B65920" w:rsidP="00DF7B76">
            <w:pPr>
              <w:rPr>
                <w:bCs/>
                <w:sz w:val="24"/>
                <w:szCs w:val="24"/>
              </w:rPr>
            </w:pPr>
            <w:r>
              <w:rPr>
                <w:bCs/>
                <w:sz w:val="24"/>
                <w:szCs w:val="24"/>
              </w:rPr>
              <w:t>2.</w:t>
            </w:r>
            <w:r w:rsidRPr="00C1323E">
              <w:rPr>
                <w:bCs/>
                <w:sz w:val="24"/>
                <w:szCs w:val="24"/>
              </w:rPr>
              <w:t>Нанесение условностей и упрощений на чертежах деталей.</w:t>
            </w:r>
          </w:p>
        </w:tc>
        <w:tc>
          <w:tcPr>
            <w:tcW w:w="688" w:type="pct"/>
          </w:tcPr>
          <w:p w14:paraId="30B888AC" w14:textId="77777777" w:rsidR="00B65920" w:rsidRPr="00DF7B76" w:rsidRDefault="00B65920" w:rsidP="00DF7B76">
            <w:pPr>
              <w:jc w:val="center"/>
              <w:rPr>
                <w:b/>
                <w:bCs/>
                <w:sz w:val="24"/>
                <w:szCs w:val="24"/>
              </w:rPr>
            </w:pPr>
          </w:p>
        </w:tc>
        <w:tc>
          <w:tcPr>
            <w:tcW w:w="664" w:type="pct"/>
            <w:vMerge/>
          </w:tcPr>
          <w:p w14:paraId="325FFFEF" w14:textId="77777777" w:rsidR="00B65920" w:rsidRPr="003E4B8C" w:rsidRDefault="00B65920" w:rsidP="00DF7B76">
            <w:pPr>
              <w:rPr>
                <w:b/>
                <w:bCs/>
              </w:rPr>
            </w:pPr>
          </w:p>
        </w:tc>
      </w:tr>
      <w:tr w:rsidR="00B65920" w:rsidRPr="003E4B8C" w14:paraId="3C023734" w14:textId="77777777" w:rsidTr="004B5F0F">
        <w:trPr>
          <w:trHeight w:val="214"/>
        </w:trPr>
        <w:tc>
          <w:tcPr>
            <w:tcW w:w="883" w:type="pct"/>
            <w:vMerge/>
          </w:tcPr>
          <w:p w14:paraId="5F7F0949" w14:textId="77777777" w:rsidR="00B65920" w:rsidRPr="00DF7B76" w:rsidRDefault="00B65920" w:rsidP="00DF7B76">
            <w:pPr>
              <w:rPr>
                <w:b/>
                <w:bCs/>
                <w:sz w:val="24"/>
                <w:szCs w:val="24"/>
              </w:rPr>
            </w:pPr>
          </w:p>
        </w:tc>
        <w:tc>
          <w:tcPr>
            <w:tcW w:w="2765" w:type="pct"/>
          </w:tcPr>
          <w:p w14:paraId="27942683" w14:textId="547DE2FC" w:rsidR="00B65920" w:rsidRPr="00C1323E" w:rsidRDefault="00B65920" w:rsidP="00DF7B76">
            <w:pPr>
              <w:rPr>
                <w:bCs/>
                <w:sz w:val="24"/>
                <w:szCs w:val="24"/>
              </w:rPr>
            </w:pPr>
            <w:r>
              <w:rPr>
                <w:bCs/>
                <w:sz w:val="24"/>
                <w:szCs w:val="24"/>
              </w:rPr>
              <w:t>3.</w:t>
            </w:r>
            <w:r w:rsidRPr="00C1323E">
              <w:rPr>
                <w:bCs/>
                <w:sz w:val="24"/>
                <w:szCs w:val="24"/>
              </w:rPr>
              <w:t>Нанесение и обозначение на чертежах допусков и посадок.</w:t>
            </w:r>
          </w:p>
        </w:tc>
        <w:tc>
          <w:tcPr>
            <w:tcW w:w="688" w:type="pct"/>
          </w:tcPr>
          <w:p w14:paraId="79964621" w14:textId="77777777" w:rsidR="00B65920" w:rsidRPr="00DF7B76" w:rsidRDefault="00B65920" w:rsidP="00DF7B76">
            <w:pPr>
              <w:jc w:val="center"/>
              <w:rPr>
                <w:b/>
                <w:bCs/>
                <w:sz w:val="24"/>
                <w:szCs w:val="24"/>
              </w:rPr>
            </w:pPr>
          </w:p>
        </w:tc>
        <w:tc>
          <w:tcPr>
            <w:tcW w:w="664" w:type="pct"/>
            <w:vMerge/>
          </w:tcPr>
          <w:p w14:paraId="150D5853" w14:textId="77777777" w:rsidR="00B65920" w:rsidRPr="003E4B8C" w:rsidRDefault="00B65920" w:rsidP="00DF7B76">
            <w:pPr>
              <w:rPr>
                <w:b/>
                <w:bCs/>
              </w:rPr>
            </w:pPr>
          </w:p>
        </w:tc>
      </w:tr>
      <w:tr w:rsidR="00B65920" w:rsidRPr="003E4B8C" w14:paraId="1EFB9A7E" w14:textId="77777777" w:rsidTr="00C1323E">
        <w:trPr>
          <w:trHeight w:val="213"/>
        </w:trPr>
        <w:tc>
          <w:tcPr>
            <w:tcW w:w="883" w:type="pct"/>
            <w:vMerge/>
          </w:tcPr>
          <w:p w14:paraId="4AAD95DF" w14:textId="77777777" w:rsidR="00B65920" w:rsidRPr="00DF7B76" w:rsidRDefault="00B65920" w:rsidP="00DF7B76">
            <w:pPr>
              <w:rPr>
                <w:b/>
                <w:bCs/>
                <w:sz w:val="24"/>
                <w:szCs w:val="24"/>
              </w:rPr>
            </w:pPr>
          </w:p>
        </w:tc>
        <w:tc>
          <w:tcPr>
            <w:tcW w:w="2765" w:type="pct"/>
          </w:tcPr>
          <w:p w14:paraId="005B670E" w14:textId="40528489" w:rsidR="00B65920" w:rsidRPr="00DF7B76" w:rsidRDefault="00B65920" w:rsidP="00C1323E">
            <w:pPr>
              <w:rPr>
                <w:bCs/>
                <w:sz w:val="24"/>
                <w:szCs w:val="24"/>
              </w:rPr>
            </w:pPr>
            <w:r>
              <w:rPr>
                <w:bCs/>
                <w:sz w:val="24"/>
                <w:szCs w:val="24"/>
              </w:rPr>
              <w:t>4.</w:t>
            </w:r>
            <w:r w:rsidRPr="00DF7B76">
              <w:rPr>
                <w:bCs/>
                <w:sz w:val="24"/>
                <w:szCs w:val="24"/>
              </w:rPr>
              <w:t xml:space="preserve">Выполнение расчетов допусков и посадок в соединениях. </w:t>
            </w:r>
          </w:p>
        </w:tc>
        <w:tc>
          <w:tcPr>
            <w:tcW w:w="688" w:type="pct"/>
          </w:tcPr>
          <w:p w14:paraId="4D8D2BCC" w14:textId="77777777" w:rsidR="00B65920" w:rsidRPr="00DF7B76" w:rsidRDefault="00B65920" w:rsidP="00DF7B76">
            <w:pPr>
              <w:jc w:val="center"/>
              <w:rPr>
                <w:b/>
                <w:bCs/>
                <w:sz w:val="24"/>
                <w:szCs w:val="24"/>
              </w:rPr>
            </w:pPr>
          </w:p>
        </w:tc>
        <w:tc>
          <w:tcPr>
            <w:tcW w:w="664" w:type="pct"/>
            <w:vMerge/>
          </w:tcPr>
          <w:p w14:paraId="3BD6154A" w14:textId="77777777" w:rsidR="00B65920" w:rsidRPr="003E4B8C" w:rsidRDefault="00B65920" w:rsidP="00DF7B76">
            <w:pPr>
              <w:rPr>
                <w:b/>
                <w:bCs/>
              </w:rPr>
            </w:pPr>
          </w:p>
        </w:tc>
      </w:tr>
      <w:tr w:rsidR="00B65920" w:rsidRPr="003E4B8C" w14:paraId="5E8F74F1" w14:textId="77777777" w:rsidTr="003B64A9">
        <w:trPr>
          <w:trHeight w:val="212"/>
        </w:trPr>
        <w:tc>
          <w:tcPr>
            <w:tcW w:w="883" w:type="pct"/>
            <w:vMerge/>
          </w:tcPr>
          <w:p w14:paraId="07670B68" w14:textId="77777777" w:rsidR="00B65920" w:rsidRPr="00DF7B76" w:rsidRDefault="00B65920" w:rsidP="00DF7B76">
            <w:pPr>
              <w:rPr>
                <w:b/>
                <w:bCs/>
                <w:sz w:val="24"/>
                <w:szCs w:val="24"/>
              </w:rPr>
            </w:pPr>
          </w:p>
        </w:tc>
        <w:tc>
          <w:tcPr>
            <w:tcW w:w="2765" w:type="pct"/>
          </w:tcPr>
          <w:p w14:paraId="172D5A05" w14:textId="554F1F83" w:rsidR="00B65920" w:rsidRPr="00DF7B76" w:rsidRDefault="00B65920" w:rsidP="00DF7B76">
            <w:pPr>
              <w:rPr>
                <w:bCs/>
                <w:sz w:val="24"/>
                <w:szCs w:val="24"/>
              </w:rPr>
            </w:pPr>
            <w:r>
              <w:rPr>
                <w:bCs/>
                <w:sz w:val="24"/>
                <w:szCs w:val="24"/>
              </w:rPr>
              <w:t>5.</w:t>
            </w:r>
            <w:r w:rsidRPr="00C1323E">
              <w:rPr>
                <w:bCs/>
                <w:sz w:val="24"/>
                <w:szCs w:val="24"/>
              </w:rPr>
              <w:t>Нанесение и обозначение на чертежах обозначений шероховатости поверхности.</w:t>
            </w:r>
          </w:p>
        </w:tc>
        <w:tc>
          <w:tcPr>
            <w:tcW w:w="688" w:type="pct"/>
          </w:tcPr>
          <w:p w14:paraId="41E31F00" w14:textId="77777777" w:rsidR="00B65920" w:rsidRPr="00DF7B76" w:rsidRDefault="00B65920" w:rsidP="00DF7B76">
            <w:pPr>
              <w:jc w:val="center"/>
              <w:rPr>
                <w:b/>
                <w:bCs/>
                <w:sz w:val="24"/>
                <w:szCs w:val="24"/>
              </w:rPr>
            </w:pPr>
          </w:p>
        </w:tc>
        <w:tc>
          <w:tcPr>
            <w:tcW w:w="664" w:type="pct"/>
            <w:vMerge/>
          </w:tcPr>
          <w:p w14:paraId="41290AC8" w14:textId="77777777" w:rsidR="00B65920" w:rsidRPr="003E4B8C" w:rsidRDefault="00B65920" w:rsidP="00DF7B76">
            <w:pPr>
              <w:rPr>
                <w:b/>
                <w:bCs/>
              </w:rPr>
            </w:pPr>
          </w:p>
        </w:tc>
      </w:tr>
      <w:tr w:rsidR="00B65920" w:rsidRPr="003E4B8C" w14:paraId="617563C2" w14:textId="77777777" w:rsidTr="003B64A9">
        <w:trPr>
          <w:trHeight w:val="212"/>
        </w:trPr>
        <w:tc>
          <w:tcPr>
            <w:tcW w:w="883" w:type="pct"/>
            <w:vMerge/>
          </w:tcPr>
          <w:p w14:paraId="40863D08" w14:textId="77777777" w:rsidR="00B65920" w:rsidRPr="00DF7B76" w:rsidRDefault="00B65920" w:rsidP="00DF7B76">
            <w:pPr>
              <w:rPr>
                <w:b/>
                <w:bCs/>
                <w:sz w:val="24"/>
                <w:szCs w:val="24"/>
              </w:rPr>
            </w:pPr>
          </w:p>
        </w:tc>
        <w:tc>
          <w:tcPr>
            <w:tcW w:w="2765" w:type="pct"/>
          </w:tcPr>
          <w:p w14:paraId="78E042EE" w14:textId="6E18CB65" w:rsidR="00B65920" w:rsidRPr="00DF7B76" w:rsidRDefault="00B65920" w:rsidP="00DF7B76">
            <w:pPr>
              <w:rPr>
                <w:bCs/>
                <w:sz w:val="24"/>
                <w:szCs w:val="24"/>
              </w:rPr>
            </w:pPr>
            <w:r>
              <w:rPr>
                <w:bCs/>
                <w:sz w:val="24"/>
                <w:szCs w:val="24"/>
              </w:rPr>
              <w:t>6.</w:t>
            </w:r>
            <w:r w:rsidRPr="00C1323E">
              <w:rPr>
                <w:bCs/>
                <w:sz w:val="24"/>
                <w:szCs w:val="24"/>
              </w:rPr>
              <w:t>Нанесение выносных элементов по ГОСТ 2.305-68</w:t>
            </w:r>
          </w:p>
        </w:tc>
        <w:tc>
          <w:tcPr>
            <w:tcW w:w="688" w:type="pct"/>
          </w:tcPr>
          <w:p w14:paraId="4E749B4C" w14:textId="77777777" w:rsidR="00B65920" w:rsidRPr="00DF7B76" w:rsidRDefault="00B65920" w:rsidP="00DF7B76">
            <w:pPr>
              <w:jc w:val="center"/>
              <w:rPr>
                <w:b/>
                <w:bCs/>
                <w:sz w:val="24"/>
                <w:szCs w:val="24"/>
              </w:rPr>
            </w:pPr>
          </w:p>
        </w:tc>
        <w:tc>
          <w:tcPr>
            <w:tcW w:w="664" w:type="pct"/>
            <w:vMerge/>
          </w:tcPr>
          <w:p w14:paraId="6A768FBE" w14:textId="77777777" w:rsidR="00B65920" w:rsidRPr="003E4B8C" w:rsidRDefault="00B65920" w:rsidP="00DF7B76">
            <w:pPr>
              <w:rPr>
                <w:b/>
                <w:bCs/>
              </w:rPr>
            </w:pPr>
          </w:p>
        </w:tc>
      </w:tr>
      <w:tr w:rsidR="00B65920" w:rsidRPr="003E4B8C" w14:paraId="66C04D53" w14:textId="77777777" w:rsidTr="003B64A9">
        <w:trPr>
          <w:trHeight w:val="20"/>
        </w:trPr>
        <w:tc>
          <w:tcPr>
            <w:tcW w:w="883" w:type="pct"/>
            <w:vMerge w:val="restart"/>
          </w:tcPr>
          <w:p w14:paraId="356288C0" w14:textId="77777777" w:rsidR="00B65920" w:rsidRPr="00DF7B76" w:rsidRDefault="00B65920" w:rsidP="00DF7B76">
            <w:pPr>
              <w:rPr>
                <w:b/>
                <w:bCs/>
                <w:sz w:val="24"/>
                <w:szCs w:val="24"/>
              </w:rPr>
            </w:pPr>
            <w:r w:rsidRPr="00DF7B76">
              <w:rPr>
                <w:b/>
                <w:bCs/>
                <w:sz w:val="24"/>
                <w:szCs w:val="24"/>
              </w:rPr>
              <w:t>Тема 3.2. Чтение сборочных чертежей и схем. Деталировка</w:t>
            </w:r>
          </w:p>
        </w:tc>
        <w:tc>
          <w:tcPr>
            <w:tcW w:w="2765" w:type="pct"/>
          </w:tcPr>
          <w:p w14:paraId="2024F156" w14:textId="77777777" w:rsidR="00B65920" w:rsidRPr="00DF7B76" w:rsidRDefault="00B65920" w:rsidP="00DF7B76">
            <w:pPr>
              <w:rPr>
                <w:b/>
                <w:bCs/>
                <w:sz w:val="24"/>
                <w:szCs w:val="24"/>
              </w:rPr>
            </w:pPr>
            <w:r w:rsidRPr="00DF7B76">
              <w:rPr>
                <w:b/>
                <w:bCs/>
                <w:sz w:val="24"/>
                <w:szCs w:val="24"/>
              </w:rPr>
              <w:t>Содержание учебного материала</w:t>
            </w:r>
          </w:p>
        </w:tc>
        <w:tc>
          <w:tcPr>
            <w:tcW w:w="688" w:type="pct"/>
          </w:tcPr>
          <w:p w14:paraId="444B43F0" w14:textId="422B9801" w:rsidR="00B65920" w:rsidRPr="00DF7B76" w:rsidRDefault="00B65920" w:rsidP="00DF7B76">
            <w:pPr>
              <w:jc w:val="center"/>
              <w:rPr>
                <w:b/>
                <w:bCs/>
                <w:sz w:val="24"/>
                <w:szCs w:val="24"/>
              </w:rPr>
            </w:pPr>
            <w:r>
              <w:rPr>
                <w:b/>
                <w:bCs/>
                <w:sz w:val="24"/>
                <w:szCs w:val="24"/>
              </w:rPr>
              <w:t>11</w:t>
            </w:r>
          </w:p>
        </w:tc>
        <w:tc>
          <w:tcPr>
            <w:tcW w:w="664" w:type="pct"/>
            <w:vMerge w:val="restart"/>
          </w:tcPr>
          <w:p w14:paraId="532D0E8B" w14:textId="77777777" w:rsidR="00FA2EAA" w:rsidRPr="00E32F23" w:rsidRDefault="00FA2EAA" w:rsidP="0072617E">
            <w:pPr>
              <w:jc w:val="center"/>
            </w:pPr>
            <w:r w:rsidRPr="00E32F23">
              <w:t>ПК</w:t>
            </w:r>
            <w:r>
              <w:t xml:space="preserve"> </w:t>
            </w:r>
            <w:r w:rsidRPr="00E32F23">
              <w:t>1.1, ПК 1.3</w:t>
            </w:r>
          </w:p>
          <w:p w14:paraId="167A23E9" w14:textId="0293CAEF" w:rsidR="00B65920" w:rsidRPr="003E4B8C" w:rsidRDefault="00FA2EAA" w:rsidP="0072617E">
            <w:pPr>
              <w:jc w:val="center"/>
              <w:rPr>
                <w:b/>
                <w:bCs/>
              </w:rPr>
            </w:pPr>
            <w:r w:rsidRPr="00E32F23">
              <w:t>ОК 01, ОК 02</w:t>
            </w:r>
          </w:p>
        </w:tc>
      </w:tr>
      <w:tr w:rsidR="00B65920" w:rsidRPr="003E4B8C" w14:paraId="7ABAC252" w14:textId="77777777" w:rsidTr="003B64A9">
        <w:trPr>
          <w:trHeight w:val="20"/>
        </w:trPr>
        <w:tc>
          <w:tcPr>
            <w:tcW w:w="883" w:type="pct"/>
            <w:vMerge/>
          </w:tcPr>
          <w:p w14:paraId="7A636561" w14:textId="77777777" w:rsidR="00B65920" w:rsidRPr="00DF7B76" w:rsidRDefault="00B65920" w:rsidP="00DF7B76">
            <w:pPr>
              <w:rPr>
                <w:b/>
                <w:bCs/>
                <w:sz w:val="24"/>
                <w:szCs w:val="24"/>
              </w:rPr>
            </w:pPr>
          </w:p>
        </w:tc>
        <w:tc>
          <w:tcPr>
            <w:tcW w:w="2765" w:type="pct"/>
          </w:tcPr>
          <w:p w14:paraId="52354095" w14:textId="77777777" w:rsidR="00B65920" w:rsidRPr="00DF7B76" w:rsidRDefault="00B65920" w:rsidP="00DF7B76">
            <w:pPr>
              <w:rPr>
                <w:bCs/>
                <w:sz w:val="24"/>
                <w:szCs w:val="24"/>
              </w:rPr>
            </w:pPr>
            <w:r w:rsidRPr="00DF7B76">
              <w:rPr>
                <w:bCs/>
                <w:sz w:val="24"/>
                <w:szCs w:val="24"/>
              </w:rPr>
              <w:t>1. Назначение и содержание сборочного чертежа</w:t>
            </w:r>
          </w:p>
        </w:tc>
        <w:tc>
          <w:tcPr>
            <w:tcW w:w="688" w:type="pct"/>
          </w:tcPr>
          <w:p w14:paraId="5FFB8831" w14:textId="77777777" w:rsidR="00B65920" w:rsidRPr="00DF7B76" w:rsidRDefault="00B65920" w:rsidP="00DF7B76">
            <w:pPr>
              <w:jc w:val="center"/>
              <w:rPr>
                <w:b/>
                <w:bCs/>
                <w:sz w:val="24"/>
                <w:szCs w:val="24"/>
              </w:rPr>
            </w:pPr>
          </w:p>
        </w:tc>
        <w:tc>
          <w:tcPr>
            <w:tcW w:w="664" w:type="pct"/>
            <w:vMerge/>
          </w:tcPr>
          <w:p w14:paraId="4FA4A780" w14:textId="77777777" w:rsidR="00B65920" w:rsidRPr="003E4B8C" w:rsidRDefault="00B65920" w:rsidP="0072617E">
            <w:pPr>
              <w:jc w:val="center"/>
              <w:rPr>
                <w:b/>
                <w:bCs/>
              </w:rPr>
            </w:pPr>
          </w:p>
        </w:tc>
      </w:tr>
      <w:tr w:rsidR="00B65920" w:rsidRPr="003E4B8C" w14:paraId="2A86C63E" w14:textId="77777777" w:rsidTr="003B64A9">
        <w:trPr>
          <w:trHeight w:val="20"/>
        </w:trPr>
        <w:tc>
          <w:tcPr>
            <w:tcW w:w="883" w:type="pct"/>
            <w:vMerge/>
          </w:tcPr>
          <w:p w14:paraId="69BDC869" w14:textId="77777777" w:rsidR="00B65920" w:rsidRPr="00DF7B76" w:rsidRDefault="00B65920" w:rsidP="00DF7B76">
            <w:pPr>
              <w:rPr>
                <w:b/>
                <w:bCs/>
                <w:sz w:val="24"/>
                <w:szCs w:val="24"/>
              </w:rPr>
            </w:pPr>
          </w:p>
        </w:tc>
        <w:tc>
          <w:tcPr>
            <w:tcW w:w="2765" w:type="pct"/>
          </w:tcPr>
          <w:p w14:paraId="30BE5177" w14:textId="77777777" w:rsidR="00B65920" w:rsidRPr="00DF7B76" w:rsidRDefault="00B65920" w:rsidP="00DF7B76">
            <w:pPr>
              <w:rPr>
                <w:bCs/>
                <w:sz w:val="24"/>
                <w:szCs w:val="24"/>
              </w:rPr>
            </w:pPr>
            <w:r w:rsidRPr="00DF7B76">
              <w:rPr>
                <w:bCs/>
                <w:sz w:val="24"/>
                <w:szCs w:val="24"/>
              </w:rPr>
              <w:t>2. Назначение и содержание схемы</w:t>
            </w:r>
          </w:p>
        </w:tc>
        <w:tc>
          <w:tcPr>
            <w:tcW w:w="688" w:type="pct"/>
          </w:tcPr>
          <w:p w14:paraId="10481C99" w14:textId="77777777" w:rsidR="00B65920" w:rsidRPr="00DF7B76" w:rsidRDefault="00B65920" w:rsidP="00DF7B76">
            <w:pPr>
              <w:jc w:val="center"/>
              <w:rPr>
                <w:b/>
                <w:bCs/>
                <w:sz w:val="24"/>
                <w:szCs w:val="24"/>
              </w:rPr>
            </w:pPr>
          </w:p>
        </w:tc>
        <w:tc>
          <w:tcPr>
            <w:tcW w:w="664" w:type="pct"/>
            <w:vMerge/>
          </w:tcPr>
          <w:p w14:paraId="397DCF4E" w14:textId="77777777" w:rsidR="00B65920" w:rsidRPr="003E4B8C" w:rsidRDefault="00B65920" w:rsidP="0072617E">
            <w:pPr>
              <w:jc w:val="center"/>
              <w:rPr>
                <w:b/>
                <w:bCs/>
              </w:rPr>
            </w:pPr>
          </w:p>
        </w:tc>
      </w:tr>
      <w:tr w:rsidR="00B65920" w:rsidRPr="003E4B8C" w14:paraId="68F1C358" w14:textId="77777777" w:rsidTr="003B64A9">
        <w:trPr>
          <w:trHeight w:val="20"/>
        </w:trPr>
        <w:tc>
          <w:tcPr>
            <w:tcW w:w="883" w:type="pct"/>
            <w:vMerge/>
          </w:tcPr>
          <w:p w14:paraId="0F700960" w14:textId="77777777" w:rsidR="00B65920" w:rsidRPr="00DF7B76" w:rsidRDefault="00B65920" w:rsidP="00DF7B76">
            <w:pPr>
              <w:rPr>
                <w:b/>
                <w:bCs/>
                <w:sz w:val="24"/>
                <w:szCs w:val="24"/>
              </w:rPr>
            </w:pPr>
          </w:p>
        </w:tc>
        <w:tc>
          <w:tcPr>
            <w:tcW w:w="2765" w:type="pct"/>
          </w:tcPr>
          <w:p w14:paraId="58245AFA" w14:textId="77777777" w:rsidR="00B65920" w:rsidRPr="00DF7B76" w:rsidRDefault="00B65920" w:rsidP="00DF7B76">
            <w:pPr>
              <w:rPr>
                <w:bCs/>
                <w:sz w:val="24"/>
                <w:szCs w:val="24"/>
              </w:rPr>
            </w:pPr>
            <w:r w:rsidRPr="00DF7B76">
              <w:rPr>
                <w:bCs/>
                <w:sz w:val="24"/>
                <w:szCs w:val="24"/>
              </w:rPr>
              <w:t>3. Последовательность чтения сборочного чертежа и схем. Деталировка</w:t>
            </w:r>
          </w:p>
        </w:tc>
        <w:tc>
          <w:tcPr>
            <w:tcW w:w="688" w:type="pct"/>
          </w:tcPr>
          <w:p w14:paraId="05C2FE05" w14:textId="77777777" w:rsidR="00B65920" w:rsidRPr="00DF7B76" w:rsidRDefault="00B65920" w:rsidP="00DF7B76">
            <w:pPr>
              <w:jc w:val="center"/>
              <w:rPr>
                <w:b/>
                <w:bCs/>
                <w:sz w:val="24"/>
                <w:szCs w:val="24"/>
              </w:rPr>
            </w:pPr>
          </w:p>
        </w:tc>
        <w:tc>
          <w:tcPr>
            <w:tcW w:w="664" w:type="pct"/>
            <w:vMerge/>
          </w:tcPr>
          <w:p w14:paraId="2497A716" w14:textId="77777777" w:rsidR="00B65920" w:rsidRPr="003E4B8C" w:rsidRDefault="00B65920" w:rsidP="0072617E">
            <w:pPr>
              <w:jc w:val="center"/>
              <w:rPr>
                <w:b/>
                <w:bCs/>
              </w:rPr>
            </w:pPr>
          </w:p>
        </w:tc>
      </w:tr>
      <w:tr w:rsidR="00B65920" w:rsidRPr="003E4B8C" w14:paraId="3875AB0A" w14:textId="77777777" w:rsidTr="003B64A9">
        <w:trPr>
          <w:trHeight w:val="20"/>
        </w:trPr>
        <w:tc>
          <w:tcPr>
            <w:tcW w:w="883" w:type="pct"/>
            <w:vMerge/>
          </w:tcPr>
          <w:p w14:paraId="1DDFE455" w14:textId="77777777" w:rsidR="00B65920" w:rsidRPr="00DF7B76" w:rsidRDefault="00B65920" w:rsidP="00DF7B76">
            <w:pPr>
              <w:rPr>
                <w:b/>
                <w:bCs/>
                <w:sz w:val="24"/>
                <w:szCs w:val="24"/>
              </w:rPr>
            </w:pPr>
          </w:p>
        </w:tc>
        <w:tc>
          <w:tcPr>
            <w:tcW w:w="2765" w:type="pct"/>
          </w:tcPr>
          <w:p w14:paraId="314750CB" w14:textId="77777777" w:rsidR="00B65920" w:rsidRPr="00DF7B76" w:rsidRDefault="00B65920" w:rsidP="00DF7B76">
            <w:pPr>
              <w:rPr>
                <w:bCs/>
                <w:sz w:val="24"/>
                <w:szCs w:val="24"/>
              </w:rPr>
            </w:pPr>
            <w:r w:rsidRPr="00DF7B76">
              <w:rPr>
                <w:bCs/>
                <w:sz w:val="24"/>
                <w:szCs w:val="24"/>
              </w:rPr>
              <w:t>4. Использование спецификации в процессе чтения сборочных чертежей и схем</w:t>
            </w:r>
          </w:p>
        </w:tc>
        <w:tc>
          <w:tcPr>
            <w:tcW w:w="688" w:type="pct"/>
          </w:tcPr>
          <w:p w14:paraId="17F35344" w14:textId="77777777" w:rsidR="00B65920" w:rsidRPr="00DF7B76" w:rsidRDefault="00B65920" w:rsidP="00DF7B76">
            <w:pPr>
              <w:jc w:val="center"/>
              <w:rPr>
                <w:b/>
                <w:bCs/>
                <w:sz w:val="24"/>
                <w:szCs w:val="24"/>
              </w:rPr>
            </w:pPr>
          </w:p>
        </w:tc>
        <w:tc>
          <w:tcPr>
            <w:tcW w:w="664" w:type="pct"/>
            <w:vMerge/>
          </w:tcPr>
          <w:p w14:paraId="6CCE112C" w14:textId="77777777" w:rsidR="00B65920" w:rsidRPr="003E4B8C" w:rsidRDefault="00B65920" w:rsidP="0072617E">
            <w:pPr>
              <w:jc w:val="center"/>
              <w:rPr>
                <w:b/>
                <w:bCs/>
              </w:rPr>
            </w:pPr>
          </w:p>
        </w:tc>
      </w:tr>
      <w:tr w:rsidR="00B65920" w:rsidRPr="003E4B8C" w14:paraId="2FAB3AD5" w14:textId="77777777" w:rsidTr="003B64A9">
        <w:trPr>
          <w:trHeight w:val="20"/>
        </w:trPr>
        <w:tc>
          <w:tcPr>
            <w:tcW w:w="883" w:type="pct"/>
            <w:vMerge/>
          </w:tcPr>
          <w:p w14:paraId="152F6166" w14:textId="77777777" w:rsidR="00B65920" w:rsidRPr="00DF7B76" w:rsidRDefault="00B65920" w:rsidP="00DF7B76">
            <w:pPr>
              <w:rPr>
                <w:b/>
                <w:bCs/>
                <w:sz w:val="24"/>
                <w:szCs w:val="24"/>
              </w:rPr>
            </w:pPr>
          </w:p>
        </w:tc>
        <w:tc>
          <w:tcPr>
            <w:tcW w:w="2765" w:type="pct"/>
          </w:tcPr>
          <w:p w14:paraId="55B83376" w14:textId="77777777" w:rsidR="00B65920" w:rsidRPr="00DF7B76" w:rsidRDefault="00B65920" w:rsidP="00DF7B76">
            <w:pPr>
              <w:rPr>
                <w:b/>
                <w:bCs/>
                <w:sz w:val="24"/>
                <w:szCs w:val="24"/>
              </w:rPr>
            </w:pPr>
            <w:r w:rsidRPr="00DF7B76">
              <w:rPr>
                <w:b/>
                <w:bCs/>
                <w:sz w:val="24"/>
                <w:szCs w:val="24"/>
              </w:rPr>
              <w:t>В том числе практических и лабораторных занятий</w:t>
            </w:r>
          </w:p>
        </w:tc>
        <w:tc>
          <w:tcPr>
            <w:tcW w:w="688" w:type="pct"/>
          </w:tcPr>
          <w:p w14:paraId="169B128E" w14:textId="4C535BF5" w:rsidR="00B65920" w:rsidRPr="00DF7B76" w:rsidRDefault="00B65920" w:rsidP="00DF7B76">
            <w:pPr>
              <w:jc w:val="center"/>
              <w:rPr>
                <w:b/>
                <w:bCs/>
                <w:sz w:val="24"/>
                <w:szCs w:val="24"/>
              </w:rPr>
            </w:pPr>
            <w:r>
              <w:rPr>
                <w:b/>
                <w:bCs/>
                <w:sz w:val="24"/>
                <w:szCs w:val="24"/>
              </w:rPr>
              <w:t>10</w:t>
            </w:r>
          </w:p>
        </w:tc>
        <w:tc>
          <w:tcPr>
            <w:tcW w:w="664" w:type="pct"/>
            <w:vMerge/>
          </w:tcPr>
          <w:p w14:paraId="56239F83" w14:textId="77777777" w:rsidR="00B65920" w:rsidRPr="003E4B8C" w:rsidRDefault="00B65920" w:rsidP="0072617E">
            <w:pPr>
              <w:jc w:val="center"/>
              <w:rPr>
                <w:b/>
                <w:bCs/>
              </w:rPr>
            </w:pPr>
          </w:p>
        </w:tc>
      </w:tr>
      <w:tr w:rsidR="00B65920" w:rsidRPr="003E4B8C" w14:paraId="0A54FD56" w14:textId="77777777" w:rsidTr="003B64A9">
        <w:trPr>
          <w:trHeight w:val="20"/>
        </w:trPr>
        <w:tc>
          <w:tcPr>
            <w:tcW w:w="883" w:type="pct"/>
            <w:vMerge/>
          </w:tcPr>
          <w:p w14:paraId="56FCD9D7" w14:textId="77777777" w:rsidR="00B65920" w:rsidRPr="00DF7B76" w:rsidRDefault="00B65920" w:rsidP="00DF7B76">
            <w:pPr>
              <w:rPr>
                <w:b/>
                <w:bCs/>
                <w:sz w:val="24"/>
                <w:szCs w:val="24"/>
              </w:rPr>
            </w:pPr>
          </w:p>
        </w:tc>
        <w:tc>
          <w:tcPr>
            <w:tcW w:w="2765" w:type="pct"/>
          </w:tcPr>
          <w:p w14:paraId="3D3DEC7D" w14:textId="77777777" w:rsidR="00B65920" w:rsidRPr="00DF7B76" w:rsidRDefault="00B65920" w:rsidP="00DF7B76">
            <w:pPr>
              <w:rPr>
                <w:bCs/>
                <w:sz w:val="24"/>
                <w:szCs w:val="24"/>
              </w:rPr>
            </w:pPr>
            <w:r w:rsidRPr="00DF7B76">
              <w:rPr>
                <w:bCs/>
                <w:sz w:val="24"/>
                <w:szCs w:val="24"/>
              </w:rPr>
              <w:t>1. Выполнение чертежа соединения болтом.</w:t>
            </w:r>
          </w:p>
        </w:tc>
        <w:tc>
          <w:tcPr>
            <w:tcW w:w="688" w:type="pct"/>
          </w:tcPr>
          <w:p w14:paraId="0BA65A05" w14:textId="77777777" w:rsidR="00B65920" w:rsidRPr="00DF7B76" w:rsidRDefault="00B65920" w:rsidP="00DF7B76">
            <w:pPr>
              <w:jc w:val="center"/>
              <w:rPr>
                <w:b/>
                <w:bCs/>
                <w:sz w:val="24"/>
                <w:szCs w:val="24"/>
              </w:rPr>
            </w:pPr>
          </w:p>
        </w:tc>
        <w:tc>
          <w:tcPr>
            <w:tcW w:w="664" w:type="pct"/>
            <w:vMerge/>
          </w:tcPr>
          <w:p w14:paraId="07D826CB" w14:textId="77777777" w:rsidR="00B65920" w:rsidRPr="003E4B8C" w:rsidRDefault="00B65920" w:rsidP="0072617E">
            <w:pPr>
              <w:jc w:val="center"/>
              <w:rPr>
                <w:b/>
                <w:bCs/>
              </w:rPr>
            </w:pPr>
          </w:p>
        </w:tc>
      </w:tr>
      <w:tr w:rsidR="00B65920" w:rsidRPr="003E4B8C" w14:paraId="4FD19FA9" w14:textId="77777777" w:rsidTr="003B64A9">
        <w:trPr>
          <w:trHeight w:val="20"/>
        </w:trPr>
        <w:tc>
          <w:tcPr>
            <w:tcW w:w="883" w:type="pct"/>
            <w:vMerge/>
          </w:tcPr>
          <w:p w14:paraId="79877992" w14:textId="77777777" w:rsidR="00B65920" w:rsidRPr="00DF7B76" w:rsidRDefault="00B65920" w:rsidP="00DF7B76">
            <w:pPr>
              <w:rPr>
                <w:b/>
                <w:bCs/>
                <w:sz w:val="24"/>
                <w:szCs w:val="24"/>
              </w:rPr>
            </w:pPr>
          </w:p>
        </w:tc>
        <w:tc>
          <w:tcPr>
            <w:tcW w:w="2765" w:type="pct"/>
          </w:tcPr>
          <w:p w14:paraId="5D4FD21E" w14:textId="77777777" w:rsidR="00B65920" w:rsidRPr="00DF7B76" w:rsidRDefault="00B65920" w:rsidP="00DF7B76">
            <w:pPr>
              <w:rPr>
                <w:bCs/>
                <w:sz w:val="24"/>
                <w:szCs w:val="24"/>
              </w:rPr>
            </w:pPr>
            <w:r w:rsidRPr="00DF7B76">
              <w:rPr>
                <w:bCs/>
                <w:sz w:val="24"/>
                <w:szCs w:val="24"/>
              </w:rPr>
              <w:t>2. Выполнение чертежа соединения винтом.</w:t>
            </w:r>
          </w:p>
        </w:tc>
        <w:tc>
          <w:tcPr>
            <w:tcW w:w="688" w:type="pct"/>
          </w:tcPr>
          <w:p w14:paraId="5A3CC14F" w14:textId="77777777" w:rsidR="00B65920" w:rsidRPr="00DF7B76" w:rsidRDefault="00B65920" w:rsidP="00DF7B76">
            <w:pPr>
              <w:jc w:val="center"/>
              <w:rPr>
                <w:b/>
                <w:bCs/>
                <w:sz w:val="24"/>
                <w:szCs w:val="24"/>
              </w:rPr>
            </w:pPr>
          </w:p>
        </w:tc>
        <w:tc>
          <w:tcPr>
            <w:tcW w:w="664" w:type="pct"/>
            <w:vMerge/>
          </w:tcPr>
          <w:p w14:paraId="67D0C991" w14:textId="77777777" w:rsidR="00B65920" w:rsidRPr="003E4B8C" w:rsidRDefault="00B65920" w:rsidP="0072617E">
            <w:pPr>
              <w:jc w:val="center"/>
              <w:rPr>
                <w:b/>
                <w:bCs/>
              </w:rPr>
            </w:pPr>
          </w:p>
        </w:tc>
      </w:tr>
      <w:tr w:rsidR="00B65920" w:rsidRPr="003E4B8C" w14:paraId="3B9D729D" w14:textId="77777777" w:rsidTr="003B64A9">
        <w:trPr>
          <w:trHeight w:val="20"/>
        </w:trPr>
        <w:tc>
          <w:tcPr>
            <w:tcW w:w="883" w:type="pct"/>
            <w:vMerge/>
          </w:tcPr>
          <w:p w14:paraId="37E6E405" w14:textId="77777777" w:rsidR="00B65920" w:rsidRPr="00DF7B76" w:rsidRDefault="00B65920" w:rsidP="00DF7B76">
            <w:pPr>
              <w:rPr>
                <w:b/>
                <w:bCs/>
                <w:sz w:val="24"/>
                <w:szCs w:val="24"/>
              </w:rPr>
            </w:pPr>
          </w:p>
        </w:tc>
        <w:tc>
          <w:tcPr>
            <w:tcW w:w="2765" w:type="pct"/>
          </w:tcPr>
          <w:p w14:paraId="2FC6748D" w14:textId="77777777" w:rsidR="00B65920" w:rsidRPr="00DF7B76" w:rsidRDefault="00B65920" w:rsidP="00DF7B76">
            <w:pPr>
              <w:rPr>
                <w:bCs/>
                <w:sz w:val="24"/>
                <w:szCs w:val="24"/>
              </w:rPr>
            </w:pPr>
            <w:r w:rsidRPr="00DF7B76">
              <w:rPr>
                <w:bCs/>
                <w:sz w:val="24"/>
                <w:szCs w:val="24"/>
              </w:rPr>
              <w:t>3. Выполнение чертежа соединения гайкой.</w:t>
            </w:r>
          </w:p>
        </w:tc>
        <w:tc>
          <w:tcPr>
            <w:tcW w:w="688" w:type="pct"/>
          </w:tcPr>
          <w:p w14:paraId="6B720BCE" w14:textId="77777777" w:rsidR="00B65920" w:rsidRPr="00DF7B76" w:rsidRDefault="00B65920" w:rsidP="00DF7B76">
            <w:pPr>
              <w:jc w:val="center"/>
              <w:rPr>
                <w:b/>
                <w:bCs/>
                <w:sz w:val="24"/>
                <w:szCs w:val="24"/>
              </w:rPr>
            </w:pPr>
          </w:p>
        </w:tc>
        <w:tc>
          <w:tcPr>
            <w:tcW w:w="664" w:type="pct"/>
            <w:vMerge/>
          </w:tcPr>
          <w:p w14:paraId="113BBBB9" w14:textId="77777777" w:rsidR="00B65920" w:rsidRPr="003E4B8C" w:rsidRDefault="00B65920" w:rsidP="0072617E">
            <w:pPr>
              <w:jc w:val="center"/>
              <w:rPr>
                <w:b/>
                <w:bCs/>
              </w:rPr>
            </w:pPr>
          </w:p>
        </w:tc>
      </w:tr>
      <w:tr w:rsidR="00B65920" w:rsidRPr="003E4B8C" w14:paraId="67921320" w14:textId="77777777" w:rsidTr="003B64A9">
        <w:trPr>
          <w:trHeight w:val="20"/>
        </w:trPr>
        <w:tc>
          <w:tcPr>
            <w:tcW w:w="883" w:type="pct"/>
            <w:vMerge/>
          </w:tcPr>
          <w:p w14:paraId="2242B2AD" w14:textId="77777777" w:rsidR="00B65920" w:rsidRPr="00DF7B76" w:rsidRDefault="00B65920" w:rsidP="00DF7B76">
            <w:pPr>
              <w:rPr>
                <w:b/>
                <w:bCs/>
                <w:sz w:val="24"/>
                <w:szCs w:val="24"/>
              </w:rPr>
            </w:pPr>
          </w:p>
        </w:tc>
        <w:tc>
          <w:tcPr>
            <w:tcW w:w="2765" w:type="pct"/>
          </w:tcPr>
          <w:p w14:paraId="73CD4ED1" w14:textId="77777777" w:rsidR="00B65920" w:rsidRPr="00DF7B76" w:rsidRDefault="00B65920" w:rsidP="00DF7B76">
            <w:pPr>
              <w:rPr>
                <w:bCs/>
                <w:sz w:val="24"/>
                <w:szCs w:val="24"/>
              </w:rPr>
            </w:pPr>
            <w:r w:rsidRPr="00DF7B76">
              <w:rPr>
                <w:bCs/>
                <w:sz w:val="24"/>
                <w:szCs w:val="24"/>
              </w:rPr>
              <w:t>4. Выполнение чертежей деталей по сборочному чертежу изделия из 4-6 деталей, с построением аксонометрической проекции одной детали.</w:t>
            </w:r>
          </w:p>
        </w:tc>
        <w:tc>
          <w:tcPr>
            <w:tcW w:w="688" w:type="pct"/>
          </w:tcPr>
          <w:p w14:paraId="26559C11" w14:textId="77777777" w:rsidR="00B65920" w:rsidRPr="00DF7B76" w:rsidRDefault="00B65920" w:rsidP="00DF7B76">
            <w:pPr>
              <w:jc w:val="center"/>
              <w:rPr>
                <w:b/>
                <w:bCs/>
                <w:sz w:val="24"/>
                <w:szCs w:val="24"/>
              </w:rPr>
            </w:pPr>
          </w:p>
        </w:tc>
        <w:tc>
          <w:tcPr>
            <w:tcW w:w="664" w:type="pct"/>
            <w:vMerge/>
          </w:tcPr>
          <w:p w14:paraId="3D5100A2" w14:textId="77777777" w:rsidR="00B65920" w:rsidRPr="003E4B8C" w:rsidRDefault="00B65920" w:rsidP="0072617E">
            <w:pPr>
              <w:jc w:val="center"/>
              <w:rPr>
                <w:b/>
                <w:bCs/>
              </w:rPr>
            </w:pPr>
          </w:p>
        </w:tc>
      </w:tr>
      <w:tr w:rsidR="00B65920" w:rsidRPr="003E4B8C" w14:paraId="08A9C6C0" w14:textId="77777777" w:rsidTr="003B64A9">
        <w:trPr>
          <w:trHeight w:val="20"/>
        </w:trPr>
        <w:tc>
          <w:tcPr>
            <w:tcW w:w="883" w:type="pct"/>
            <w:vMerge/>
          </w:tcPr>
          <w:p w14:paraId="69F4AF61" w14:textId="77777777" w:rsidR="00B65920" w:rsidRPr="00DF7B76" w:rsidRDefault="00B65920" w:rsidP="00DF7B76">
            <w:pPr>
              <w:rPr>
                <w:b/>
                <w:bCs/>
                <w:sz w:val="24"/>
                <w:szCs w:val="24"/>
              </w:rPr>
            </w:pPr>
          </w:p>
        </w:tc>
        <w:tc>
          <w:tcPr>
            <w:tcW w:w="2765" w:type="pct"/>
          </w:tcPr>
          <w:p w14:paraId="6AF906A2" w14:textId="77777777" w:rsidR="00B65920" w:rsidRPr="00DF7B76" w:rsidRDefault="00B65920" w:rsidP="00DF7B76">
            <w:pPr>
              <w:rPr>
                <w:bCs/>
                <w:sz w:val="24"/>
                <w:szCs w:val="24"/>
              </w:rPr>
            </w:pPr>
            <w:r w:rsidRPr="00DF7B76">
              <w:rPr>
                <w:bCs/>
                <w:sz w:val="24"/>
                <w:szCs w:val="24"/>
              </w:rPr>
              <w:t>5. Выполнение чертежей деталей по сборочному чертежу изделия из 6-10 деталей, с построением аксонометрической проекции одной детали</w:t>
            </w:r>
          </w:p>
        </w:tc>
        <w:tc>
          <w:tcPr>
            <w:tcW w:w="688" w:type="pct"/>
          </w:tcPr>
          <w:p w14:paraId="6E80725B" w14:textId="77777777" w:rsidR="00B65920" w:rsidRPr="00DF7B76" w:rsidRDefault="00B65920" w:rsidP="00DF7B76">
            <w:pPr>
              <w:jc w:val="center"/>
              <w:rPr>
                <w:b/>
                <w:bCs/>
                <w:sz w:val="24"/>
                <w:szCs w:val="24"/>
              </w:rPr>
            </w:pPr>
          </w:p>
        </w:tc>
        <w:tc>
          <w:tcPr>
            <w:tcW w:w="664" w:type="pct"/>
            <w:vMerge/>
          </w:tcPr>
          <w:p w14:paraId="50AFF07D" w14:textId="77777777" w:rsidR="00B65920" w:rsidRPr="003E4B8C" w:rsidRDefault="00B65920" w:rsidP="0072617E">
            <w:pPr>
              <w:jc w:val="center"/>
              <w:rPr>
                <w:b/>
                <w:bCs/>
              </w:rPr>
            </w:pPr>
          </w:p>
        </w:tc>
      </w:tr>
      <w:tr w:rsidR="00B65920" w:rsidRPr="003E4B8C" w14:paraId="134BF6F5" w14:textId="77777777" w:rsidTr="003B64A9">
        <w:trPr>
          <w:trHeight w:val="20"/>
        </w:trPr>
        <w:tc>
          <w:tcPr>
            <w:tcW w:w="883" w:type="pct"/>
            <w:vMerge w:val="restart"/>
          </w:tcPr>
          <w:p w14:paraId="743A7755" w14:textId="77777777" w:rsidR="00B65920" w:rsidRPr="00DF7B76" w:rsidRDefault="00B65920" w:rsidP="00DF7B76">
            <w:pPr>
              <w:rPr>
                <w:b/>
                <w:bCs/>
                <w:sz w:val="24"/>
                <w:szCs w:val="24"/>
              </w:rPr>
            </w:pPr>
            <w:r w:rsidRPr="00DF7B76">
              <w:rPr>
                <w:b/>
                <w:bCs/>
                <w:sz w:val="24"/>
                <w:szCs w:val="24"/>
              </w:rPr>
              <w:t>Тема 3.3.</w:t>
            </w:r>
          </w:p>
          <w:p w14:paraId="0200F1F1" w14:textId="77777777" w:rsidR="00B65920" w:rsidRPr="00DF7B76" w:rsidRDefault="00B65920" w:rsidP="00DF7B76">
            <w:pPr>
              <w:rPr>
                <w:b/>
                <w:bCs/>
                <w:sz w:val="24"/>
                <w:szCs w:val="24"/>
              </w:rPr>
            </w:pPr>
            <w:r w:rsidRPr="00DF7B76">
              <w:rPr>
                <w:b/>
                <w:bCs/>
                <w:sz w:val="24"/>
                <w:szCs w:val="24"/>
              </w:rPr>
              <w:t>Общие сведения о резьбе. Зубчатые передачи.</w:t>
            </w:r>
          </w:p>
        </w:tc>
        <w:tc>
          <w:tcPr>
            <w:tcW w:w="2765" w:type="pct"/>
          </w:tcPr>
          <w:p w14:paraId="794E59FA" w14:textId="77777777" w:rsidR="00B65920" w:rsidRPr="00DF7B76" w:rsidRDefault="00B65920" w:rsidP="00DF7B76">
            <w:pPr>
              <w:rPr>
                <w:b/>
                <w:bCs/>
                <w:sz w:val="24"/>
                <w:szCs w:val="24"/>
              </w:rPr>
            </w:pPr>
            <w:r w:rsidRPr="00DF7B76">
              <w:rPr>
                <w:b/>
                <w:bCs/>
                <w:sz w:val="24"/>
                <w:szCs w:val="24"/>
              </w:rPr>
              <w:t>Содержание учебного материала</w:t>
            </w:r>
          </w:p>
        </w:tc>
        <w:tc>
          <w:tcPr>
            <w:tcW w:w="688" w:type="pct"/>
          </w:tcPr>
          <w:p w14:paraId="4DDECB33" w14:textId="5F103CAA" w:rsidR="00B65920" w:rsidRPr="00DF7B76" w:rsidRDefault="00B65920" w:rsidP="00DF7B76">
            <w:pPr>
              <w:jc w:val="center"/>
              <w:rPr>
                <w:b/>
                <w:bCs/>
                <w:sz w:val="24"/>
                <w:szCs w:val="24"/>
              </w:rPr>
            </w:pPr>
            <w:r>
              <w:rPr>
                <w:b/>
                <w:bCs/>
                <w:sz w:val="24"/>
                <w:szCs w:val="24"/>
              </w:rPr>
              <w:t>1</w:t>
            </w:r>
          </w:p>
        </w:tc>
        <w:tc>
          <w:tcPr>
            <w:tcW w:w="664" w:type="pct"/>
            <w:vMerge w:val="restart"/>
          </w:tcPr>
          <w:p w14:paraId="25498CAA" w14:textId="77777777" w:rsidR="00FA2EAA" w:rsidRPr="00E32F23" w:rsidRDefault="00FA2EAA" w:rsidP="0072617E">
            <w:pPr>
              <w:jc w:val="center"/>
            </w:pPr>
            <w:r w:rsidRPr="00E32F23">
              <w:t>ПК</w:t>
            </w:r>
            <w:r>
              <w:t xml:space="preserve"> </w:t>
            </w:r>
            <w:r w:rsidRPr="00E32F23">
              <w:t>1.1, ПК 1.3</w:t>
            </w:r>
          </w:p>
          <w:p w14:paraId="77264C59" w14:textId="11A61377" w:rsidR="00B65920" w:rsidRPr="003E4B8C" w:rsidRDefault="00FA2EAA" w:rsidP="0072617E">
            <w:pPr>
              <w:jc w:val="center"/>
              <w:rPr>
                <w:b/>
                <w:bCs/>
              </w:rPr>
            </w:pPr>
            <w:r w:rsidRPr="00E32F23">
              <w:t>ОК 01, ОК 02</w:t>
            </w:r>
          </w:p>
        </w:tc>
      </w:tr>
      <w:tr w:rsidR="00B65920" w:rsidRPr="003E4B8C" w14:paraId="5FB9340E" w14:textId="77777777" w:rsidTr="003B64A9">
        <w:trPr>
          <w:trHeight w:val="20"/>
        </w:trPr>
        <w:tc>
          <w:tcPr>
            <w:tcW w:w="883" w:type="pct"/>
            <w:vMerge/>
          </w:tcPr>
          <w:p w14:paraId="644DDBF6" w14:textId="77777777" w:rsidR="00B65920" w:rsidRPr="00DF7B76" w:rsidRDefault="00B65920" w:rsidP="00DF7B76">
            <w:pPr>
              <w:rPr>
                <w:b/>
                <w:bCs/>
                <w:sz w:val="24"/>
                <w:szCs w:val="24"/>
              </w:rPr>
            </w:pPr>
          </w:p>
        </w:tc>
        <w:tc>
          <w:tcPr>
            <w:tcW w:w="2765" w:type="pct"/>
          </w:tcPr>
          <w:p w14:paraId="19FC46BC" w14:textId="77777777" w:rsidR="00B65920" w:rsidRPr="00DF7B76" w:rsidRDefault="00B65920" w:rsidP="00DF7B76">
            <w:pPr>
              <w:rPr>
                <w:bCs/>
                <w:sz w:val="24"/>
                <w:szCs w:val="24"/>
              </w:rPr>
            </w:pPr>
            <w:r w:rsidRPr="00DF7B76">
              <w:rPr>
                <w:bCs/>
                <w:sz w:val="24"/>
                <w:szCs w:val="24"/>
              </w:rPr>
              <w:t xml:space="preserve">1. Понятие о резьбе. Виды </w:t>
            </w:r>
            <w:proofErr w:type="spellStart"/>
            <w:r w:rsidRPr="00DF7B76">
              <w:rPr>
                <w:bCs/>
                <w:sz w:val="24"/>
                <w:szCs w:val="24"/>
              </w:rPr>
              <w:t>резьб</w:t>
            </w:r>
            <w:proofErr w:type="spellEnd"/>
            <w:r w:rsidRPr="00DF7B76">
              <w:rPr>
                <w:bCs/>
                <w:sz w:val="24"/>
                <w:szCs w:val="24"/>
              </w:rPr>
              <w:t>, применяемые в машиностроении</w:t>
            </w:r>
          </w:p>
        </w:tc>
        <w:tc>
          <w:tcPr>
            <w:tcW w:w="688" w:type="pct"/>
          </w:tcPr>
          <w:p w14:paraId="7E325004" w14:textId="77777777" w:rsidR="00B65920" w:rsidRPr="00DF7B76" w:rsidRDefault="00B65920" w:rsidP="00DF7B76">
            <w:pPr>
              <w:jc w:val="center"/>
              <w:rPr>
                <w:b/>
                <w:bCs/>
                <w:sz w:val="24"/>
                <w:szCs w:val="24"/>
              </w:rPr>
            </w:pPr>
          </w:p>
        </w:tc>
        <w:tc>
          <w:tcPr>
            <w:tcW w:w="664" w:type="pct"/>
            <w:vMerge/>
          </w:tcPr>
          <w:p w14:paraId="6B34B2B8" w14:textId="77777777" w:rsidR="00B65920" w:rsidRPr="003E4B8C" w:rsidRDefault="00B65920" w:rsidP="0072617E">
            <w:pPr>
              <w:jc w:val="center"/>
              <w:rPr>
                <w:b/>
                <w:bCs/>
              </w:rPr>
            </w:pPr>
          </w:p>
        </w:tc>
      </w:tr>
      <w:tr w:rsidR="00B65920" w:rsidRPr="003E4B8C" w14:paraId="2587C3B6" w14:textId="77777777" w:rsidTr="003B64A9">
        <w:trPr>
          <w:trHeight w:val="20"/>
        </w:trPr>
        <w:tc>
          <w:tcPr>
            <w:tcW w:w="883" w:type="pct"/>
            <w:vMerge/>
          </w:tcPr>
          <w:p w14:paraId="5F0ED6A0" w14:textId="77777777" w:rsidR="00B65920" w:rsidRPr="00DF7B76" w:rsidRDefault="00B65920" w:rsidP="00DF7B76">
            <w:pPr>
              <w:rPr>
                <w:b/>
                <w:bCs/>
                <w:sz w:val="24"/>
                <w:szCs w:val="24"/>
              </w:rPr>
            </w:pPr>
          </w:p>
        </w:tc>
        <w:tc>
          <w:tcPr>
            <w:tcW w:w="2765" w:type="pct"/>
          </w:tcPr>
          <w:p w14:paraId="574C9449" w14:textId="77777777" w:rsidR="00B65920" w:rsidRPr="00DF7B76" w:rsidRDefault="00B65920" w:rsidP="00DF7B76">
            <w:pPr>
              <w:rPr>
                <w:bCs/>
                <w:sz w:val="24"/>
                <w:szCs w:val="24"/>
              </w:rPr>
            </w:pPr>
            <w:r w:rsidRPr="00DF7B76">
              <w:rPr>
                <w:bCs/>
                <w:sz w:val="24"/>
                <w:szCs w:val="24"/>
              </w:rPr>
              <w:t>2. Изображение и обозначение резьбы на чертежах</w:t>
            </w:r>
          </w:p>
        </w:tc>
        <w:tc>
          <w:tcPr>
            <w:tcW w:w="688" w:type="pct"/>
          </w:tcPr>
          <w:p w14:paraId="2FE19E65" w14:textId="77777777" w:rsidR="00B65920" w:rsidRPr="00DF7B76" w:rsidRDefault="00B65920" w:rsidP="00DF7B76">
            <w:pPr>
              <w:jc w:val="center"/>
              <w:rPr>
                <w:b/>
                <w:bCs/>
                <w:sz w:val="24"/>
                <w:szCs w:val="24"/>
              </w:rPr>
            </w:pPr>
          </w:p>
        </w:tc>
        <w:tc>
          <w:tcPr>
            <w:tcW w:w="664" w:type="pct"/>
            <w:vMerge/>
          </w:tcPr>
          <w:p w14:paraId="7D86556A" w14:textId="77777777" w:rsidR="00B65920" w:rsidRPr="003E4B8C" w:rsidRDefault="00B65920" w:rsidP="0072617E">
            <w:pPr>
              <w:jc w:val="center"/>
              <w:rPr>
                <w:b/>
                <w:bCs/>
              </w:rPr>
            </w:pPr>
          </w:p>
        </w:tc>
      </w:tr>
      <w:tr w:rsidR="00B65920" w:rsidRPr="003E4B8C" w14:paraId="121AA3DE" w14:textId="77777777" w:rsidTr="003B64A9">
        <w:trPr>
          <w:trHeight w:val="20"/>
        </w:trPr>
        <w:tc>
          <w:tcPr>
            <w:tcW w:w="883" w:type="pct"/>
            <w:vMerge/>
          </w:tcPr>
          <w:p w14:paraId="646BEEDD" w14:textId="77777777" w:rsidR="00B65920" w:rsidRPr="00DF7B76" w:rsidRDefault="00B65920" w:rsidP="00DF7B76">
            <w:pPr>
              <w:rPr>
                <w:b/>
                <w:bCs/>
                <w:sz w:val="24"/>
                <w:szCs w:val="24"/>
              </w:rPr>
            </w:pPr>
          </w:p>
        </w:tc>
        <w:tc>
          <w:tcPr>
            <w:tcW w:w="2765" w:type="pct"/>
          </w:tcPr>
          <w:p w14:paraId="1BB774A5" w14:textId="77777777" w:rsidR="00B65920" w:rsidRPr="00DF7B76" w:rsidRDefault="00B65920" w:rsidP="00DF7B76">
            <w:pPr>
              <w:rPr>
                <w:bCs/>
                <w:sz w:val="24"/>
                <w:szCs w:val="24"/>
              </w:rPr>
            </w:pPr>
            <w:r w:rsidRPr="00DF7B76">
              <w:rPr>
                <w:bCs/>
                <w:sz w:val="24"/>
                <w:szCs w:val="24"/>
              </w:rPr>
              <w:t>3. Понятие зубчатых передач. Основные виды и параметры зубчатых передач</w:t>
            </w:r>
          </w:p>
        </w:tc>
        <w:tc>
          <w:tcPr>
            <w:tcW w:w="688" w:type="pct"/>
          </w:tcPr>
          <w:p w14:paraId="6802A80B" w14:textId="77777777" w:rsidR="00B65920" w:rsidRPr="00DF7B76" w:rsidRDefault="00B65920" w:rsidP="00DF7B76">
            <w:pPr>
              <w:jc w:val="center"/>
              <w:rPr>
                <w:b/>
                <w:bCs/>
                <w:sz w:val="24"/>
                <w:szCs w:val="24"/>
              </w:rPr>
            </w:pPr>
          </w:p>
        </w:tc>
        <w:tc>
          <w:tcPr>
            <w:tcW w:w="664" w:type="pct"/>
            <w:vMerge/>
          </w:tcPr>
          <w:p w14:paraId="48F5A07C" w14:textId="77777777" w:rsidR="00B65920" w:rsidRPr="003E4B8C" w:rsidRDefault="00B65920" w:rsidP="0072617E">
            <w:pPr>
              <w:jc w:val="center"/>
              <w:rPr>
                <w:b/>
                <w:bCs/>
              </w:rPr>
            </w:pPr>
          </w:p>
        </w:tc>
      </w:tr>
      <w:tr w:rsidR="00B65920" w:rsidRPr="003E4B8C" w14:paraId="12041F0A" w14:textId="77777777" w:rsidTr="003B64A9">
        <w:trPr>
          <w:trHeight w:val="20"/>
        </w:trPr>
        <w:tc>
          <w:tcPr>
            <w:tcW w:w="883" w:type="pct"/>
            <w:vMerge/>
          </w:tcPr>
          <w:p w14:paraId="230D47ED" w14:textId="77777777" w:rsidR="00B65920" w:rsidRPr="00DF7B76" w:rsidRDefault="00B65920" w:rsidP="00DF7B76">
            <w:pPr>
              <w:rPr>
                <w:b/>
                <w:bCs/>
                <w:sz w:val="24"/>
                <w:szCs w:val="24"/>
              </w:rPr>
            </w:pPr>
          </w:p>
        </w:tc>
        <w:tc>
          <w:tcPr>
            <w:tcW w:w="2765" w:type="pct"/>
          </w:tcPr>
          <w:p w14:paraId="4F8D257D" w14:textId="77777777" w:rsidR="00B65920" w:rsidRPr="00DF7B76" w:rsidRDefault="00B65920" w:rsidP="00DF7B76">
            <w:pPr>
              <w:rPr>
                <w:b/>
                <w:bCs/>
                <w:sz w:val="24"/>
                <w:szCs w:val="24"/>
              </w:rPr>
            </w:pPr>
            <w:r w:rsidRPr="00DF7B76">
              <w:rPr>
                <w:b/>
                <w:bCs/>
                <w:sz w:val="24"/>
                <w:szCs w:val="24"/>
              </w:rPr>
              <w:t>В том числе практических и лабораторных занятий</w:t>
            </w:r>
          </w:p>
        </w:tc>
        <w:tc>
          <w:tcPr>
            <w:tcW w:w="688" w:type="pct"/>
          </w:tcPr>
          <w:p w14:paraId="74E416CE" w14:textId="2937B649" w:rsidR="00B65920" w:rsidRPr="00DF7B76" w:rsidRDefault="00B65920" w:rsidP="00DF7B76">
            <w:pPr>
              <w:jc w:val="center"/>
              <w:rPr>
                <w:b/>
                <w:bCs/>
                <w:sz w:val="24"/>
                <w:szCs w:val="24"/>
              </w:rPr>
            </w:pPr>
            <w:r>
              <w:rPr>
                <w:b/>
                <w:bCs/>
                <w:sz w:val="24"/>
                <w:szCs w:val="24"/>
              </w:rPr>
              <w:t>6</w:t>
            </w:r>
          </w:p>
        </w:tc>
        <w:tc>
          <w:tcPr>
            <w:tcW w:w="664" w:type="pct"/>
            <w:vMerge/>
          </w:tcPr>
          <w:p w14:paraId="6D4BDA57" w14:textId="77777777" w:rsidR="00B65920" w:rsidRPr="003E4B8C" w:rsidRDefault="00B65920" w:rsidP="0072617E">
            <w:pPr>
              <w:jc w:val="center"/>
              <w:rPr>
                <w:b/>
                <w:bCs/>
              </w:rPr>
            </w:pPr>
          </w:p>
        </w:tc>
      </w:tr>
      <w:tr w:rsidR="00B65920" w:rsidRPr="003E4B8C" w14:paraId="4A21D2F0" w14:textId="77777777" w:rsidTr="003B64A9">
        <w:trPr>
          <w:trHeight w:val="20"/>
        </w:trPr>
        <w:tc>
          <w:tcPr>
            <w:tcW w:w="883" w:type="pct"/>
            <w:vMerge/>
          </w:tcPr>
          <w:p w14:paraId="4327779B" w14:textId="77777777" w:rsidR="00B65920" w:rsidRPr="00DF7B76" w:rsidRDefault="00B65920" w:rsidP="00DF7B76">
            <w:pPr>
              <w:rPr>
                <w:b/>
                <w:bCs/>
                <w:sz w:val="24"/>
                <w:szCs w:val="24"/>
              </w:rPr>
            </w:pPr>
          </w:p>
        </w:tc>
        <w:tc>
          <w:tcPr>
            <w:tcW w:w="2765" w:type="pct"/>
          </w:tcPr>
          <w:p w14:paraId="5C245F41" w14:textId="2923EB3B" w:rsidR="00B65920" w:rsidRPr="00DF7B76" w:rsidRDefault="00B65920" w:rsidP="00DF7B76">
            <w:pPr>
              <w:rPr>
                <w:bCs/>
                <w:sz w:val="24"/>
                <w:szCs w:val="24"/>
              </w:rPr>
            </w:pPr>
            <w:r>
              <w:rPr>
                <w:bCs/>
                <w:sz w:val="24"/>
                <w:szCs w:val="24"/>
              </w:rPr>
              <w:t>1.</w:t>
            </w:r>
            <w:r w:rsidRPr="00DF7B76">
              <w:rPr>
                <w:bCs/>
                <w:sz w:val="24"/>
                <w:szCs w:val="24"/>
              </w:rPr>
              <w:t>Изображение внутренней и наружной резьбы на чертежах с учетом технологии изготовления.</w:t>
            </w:r>
          </w:p>
        </w:tc>
        <w:tc>
          <w:tcPr>
            <w:tcW w:w="688" w:type="pct"/>
          </w:tcPr>
          <w:p w14:paraId="7A673AAB" w14:textId="77777777" w:rsidR="00B65920" w:rsidRPr="00DF7B76" w:rsidRDefault="00B65920" w:rsidP="00DF7B76">
            <w:pPr>
              <w:jc w:val="center"/>
              <w:rPr>
                <w:b/>
                <w:bCs/>
                <w:sz w:val="24"/>
                <w:szCs w:val="24"/>
              </w:rPr>
            </w:pPr>
          </w:p>
        </w:tc>
        <w:tc>
          <w:tcPr>
            <w:tcW w:w="664" w:type="pct"/>
            <w:vMerge/>
          </w:tcPr>
          <w:p w14:paraId="6542AE33" w14:textId="77777777" w:rsidR="00B65920" w:rsidRPr="003E4B8C" w:rsidRDefault="00B65920" w:rsidP="0072617E">
            <w:pPr>
              <w:jc w:val="center"/>
              <w:rPr>
                <w:b/>
                <w:bCs/>
              </w:rPr>
            </w:pPr>
          </w:p>
        </w:tc>
      </w:tr>
      <w:tr w:rsidR="00B65920" w:rsidRPr="003E4B8C" w14:paraId="17E399EF" w14:textId="77777777" w:rsidTr="003B64A9">
        <w:trPr>
          <w:trHeight w:val="20"/>
        </w:trPr>
        <w:tc>
          <w:tcPr>
            <w:tcW w:w="883" w:type="pct"/>
            <w:vMerge/>
          </w:tcPr>
          <w:p w14:paraId="0EA6170F" w14:textId="77777777" w:rsidR="00B65920" w:rsidRPr="00DF7B76" w:rsidRDefault="00B65920" w:rsidP="00DF7B76">
            <w:pPr>
              <w:rPr>
                <w:b/>
                <w:bCs/>
                <w:sz w:val="24"/>
                <w:szCs w:val="24"/>
              </w:rPr>
            </w:pPr>
          </w:p>
        </w:tc>
        <w:tc>
          <w:tcPr>
            <w:tcW w:w="2765" w:type="pct"/>
          </w:tcPr>
          <w:p w14:paraId="14CF5412" w14:textId="7847C101" w:rsidR="00B65920" w:rsidRPr="00DF7B76" w:rsidRDefault="00B65920" w:rsidP="00DF7B76">
            <w:pPr>
              <w:rPr>
                <w:bCs/>
                <w:sz w:val="24"/>
                <w:szCs w:val="24"/>
              </w:rPr>
            </w:pPr>
            <w:r>
              <w:rPr>
                <w:bCs/>
                <w:sz w:val="24"/>
                <w:szCs w:val="24"/>
              </w:rPr>
              <w:t>2.</w:t>
            </w:r>
            <w:r w:rsidRPr="00DF7B76">
              <w:rPr>
                <w:bCs/>
                <w:sz w:val="24"/>
                <w:szCs w:val="24"/>
              </w:rPr>
              <w:t>Выполнение зубчатых передач на чертежах.</w:t>
            </w:r>
          </w:p>
        </w:tc>
        <w:tc>
          <w:tcPr>
            <w:tcW w:w="688" w:type="pct"/>
          </w:tcPr>
          <w:p w14:paraId="70D9042A" w14:textId="77777777" w:rsidR="00B65920" w:rsidRPr="00DF7B76" w:rsidRDefault="00B65920" w:rsidP="00DF7B76">
            <w:pPr>
              <w:jc w:val="center"/>
              <w:rPr>
                <w:b/>
                <w:bCs/>
                <w:sz w:val="24"/>
                <w:szCs w:val="24"/>
              </w:rPr>
            </w:pPr>
          </w:p>
        </w:tc>
        <w:tc>
          <w:tcPr>
            <w:tcW w:w="664" w:type="pct"/>
            <w:vMerge/>
          </w:tcPr>
          <w:p w14:paraId="50819FFD" w14:textId="77777777" w:rsidR="00B65920" w:rsidRPr="003E4B8C" w:rsidRDefault="00B65920" w:rsidP="0072617E">
            <w:pPr>
              <w:jc w:val="center"/>
              <w:rPr>
                <w:b/>
                <w:bCs/>
              </w:rPr>
            </w:pPr>
          </w:p>
        </w:tc>
      </w:tr>
      <w:tr w:rsidR="00B65920" w:rsidRPr="003E4B8C" w14:paraId="4EB79CE1" w14:textId="77777777" w:rsidTr="003B64A9">
        <w:trPr>
          <w:trHeight w:val="20"/>
        </w:trPr>
        <w:tc>
          <w:tcPr>
            <w:tcW w:w="883" w:type="pct"/>
            <w:vMerge/>
          </w:tcPr>
          <w:p w14:paraId="11952451" w14:textId="77777777" w:rsidR="00B65920" w:rsidRPr="00DF7B76" w:rsidRDefault="00B65920" w:rsidP="00DF7B76">
            <w:pPr>
              <w:rPr>
                <w:b/>
                <w:bCs/>
                <w:sz w:val="24"/>
                <w:szCs w:val="24"/>
              </w:rPr>
            </w:pPr>
          </w:p>
        </w:tc>
        <w:tc>
          <w:tcPr>
            <w:tcW w:w="2765" w:type="pct"/>
          </w:tcPr>
          <w:p w14:paraId="219EFDA3" w14:textId="44BA031B" w:rsidR="00B65920" w:rsidRPr="00DF7B76" w:rsidRDefault="00B65920" w:rsidP="00DF7B76">
            <w:pPr>
              <w:rPr>
                <w:bCs/>
                <w:sz w:val="24"/>
                <w:szCs w:val="24"/>
              </w:rPr>
            </w:pPr>
            <w:r>
              <w:rPr>
                <w:bCs/>
                <w:sz w:val="24"/>
                <w:szCs w:val="24"/>
              </w:rPr>
              <w:t>3.</w:t>
            </w:r>
            <w:r w:rsidRPr="00DF7B76">
              <w:rPr>
                <w:bCs/>
                <w:sz w:val="24"/>
                <w:szCs w:val="24"/>
              </w:rPr>
              <w:t>Выполнение цилиндрической передачи на чертежах.</w:t>
            </w:r>
          </w:p>
        </w:tc>
        <w:tc>
          <w:tcPr>
            <w:tcW w:w="688" w:type="pct"/>
          </w:tcPr>
          <w:p w14:paraId="6B751142" w14:textId="77777777" w:rsidR="00B65920" w:rsidRPr="00DF7B76" w:rsidRDefault="00B65920" w:rsidP="00DF7B76">
            <w:pPr>
              <w:jc w:val="center"/>
              <w:rPr>
                <w:b/>
                <w:bCs/>
                <w:sz w:val="24"/>
                <w:szCs w:val="24"/>
              </w:rPr>
            </w:pPr>
          </w:p>
        </w:tc>
        <w:tc>
          <w:tcPr>
            <w:tcW w:w="664" w:type="pct"/>
            <w:vMerge/>
          </w:tcPr>
          <w:p w14:paraId="0523EFEA" w14:textId="77777777" w:rsidR="00B65920" w:rsidRPr="003E4B8C" w:rsidRDefault="00B65920" w:rsidP="0072617E">
            <w:pPr>
              <w:jc w:val="center"/>
              <w:rPr>
                <w:b/>
                <w:bCs/>
              </w:rPr>
            </w:pPr>
          </w:p>
        </w:tc>
      </w:tr>
      <w:tr w:rsidR="00B65920" w:rsidRPr="003E4B8C" w14:paraId="4DE37DF5" w14:textId="77777777" w:rsidTr="003B64A9">
        <w:trPr>
          <w:trHeight w:val="20"/>
        </w:trPr>
        <w:tc>
          <w:tcPr>
            <w:tcW w:w="883" w:type="pct"/>
            <w:vMerge w:val="restart"/>
          </w:tcPr>
          <w:p w14:paraId="750A3868" w14:textId="77777777" w:rsidR="00B65920" w:rsidRPr="00DF7B76" w:rsidRDefault="00B65920" w:rsidP="00DF7B76">
            <w:pPr>
              <w:rPr>
                <w:b/>
                <w:bCs/>
                <w:sz w:val="24"/>
                <w:szCs w:val="24"/>
              </w:rPr>
            </w:pPr>
            <w:r w:rsidRPr="00DF7B76">
              <w:rPr>
                <w:b/>
                <w:bCs/>
                <w:sz w:val="24"/>
                <w:szCs w:val="24"/>
              </w:rPr>
              <w:t>Тема 3.4. Эскиз деталей и рабочий чертеж</w:t>
            </w:r>
          </w:p>
        </w:tc>
        <w:tc>
          <w:tcPr>
            <w:tcW w:w="2765" w:type="pct"/>
          </w:tcPr>
          <w:p w14:paraId="2422D15D" w14:textId="77777777" w:rsidR="00B65920" w:rsidRPr="00DF7B76" w:rsidRDefault="00B65920" w:rsidP="00DF7B76">
            <w:pPr>
              <w:rPr>
                <w:b/>
                <w:bCs/>
                <w:sz w:val="24"/>
                <w:szCs w:val="24"/>
              </w:rPr>
            </w:pPr>
            <w:r w:rsidRPr="00DF7B76">
              <w:rPr>
                <w:b/>
                <w:bCs/>
                <w:sz w:val="24"/>
                <w:szCs w:val="24"/>
              </w:rPr>
              <w:t>Содержание учебного материала</w:t>
            </w:r>
          </w:p>
        </w:tc>
        <w:tc>
          <w:tcPr>
            <w:tcW w:w="688" w:type="pct"/>
          </w:tcPr>
          <w:p w14:paraId="66C69FB2" w14:textId="6E9E1626" w:rsidR="00B65920" w:rsidRPr="00DF7B76" w:rsidRDefault="00B65920" w:rsidP="00DF7B76">
            <w:pPr>
              <w:jc w:val="center"/>
              <w:rPr>
                <w:b/>
                <w:bCs/>
                <w:sz w:val="24"/>
                <w:szCs w:val="24"/>
              </w:rPr>
            </w:pPr>
            <w:r>
              <w:rPr>
                <w:b/>
                <w:bCs/>
                <w:sz w:val="24"/>
                <w:szCs w:val="24"/>
              </w:rPr>
              <w:t>1</w:t>
            </w:r>
          </w:p>
        </w:tc>
        <w:tc>
          <w:tcPr>
            <w:tcW w:w="664" w:type="pct"/>
            <w:vMerge w:val="restart"/>
          </w:tcPr>
          <w:p w14:paraId="1EE75522" w14:textId="77777777" w:rsidR="00FA2EAA" w:rsidRPr="00E32F23" w:rsidRDefault="00FA2EAA" w:rsidP="0072617E">
            <w:pPr>
              <w:jc w:val="center"/>
            </w:pPr>
            <w:r w:rsidRPr="00E32F23">
              <w:t>ПК</w:t>
            </w:r>
            <w:r>
              <w:t xml:space="preserve"> </w:t>
            </w:r>
            <w:r w:rsidRPr="00E32F23">
              <w:t>1.1, ПК 1.3</w:t>
            </w:r>
          </w:p>
          <w:p w14:paraId="6CE9515E" w14:textId="2BB9A902" w:rsidR="00B65920" w:rsidRPr="003E4B8C" w:rsidRDefault="00FA2EAA" w:rsidP="0072617E">
            <w:pPr>
              <w:jc w:val="center"/>
              <w:rPr>
                <w:b/>
                <w:bCs/>
              </w:rPr>
            </w:pPr>
            <w:r w:rsidRPr="00E32F23">
              <w:t>ОК 01, ОК 02</w:t>
            </w:r>
          </w:p>
        </w:tc>
      </w:tr>
      <w:tr w:rsidR="00B65920" w:rsidRPr="003E4B8C" w14:paraId="587CAD6E" w14:textId="77777777" w:rsidTr="003B64A9">
        <w:trPr>
          <w:trHeight w:val="20"/>
        </w:trPr>
        <w:tc>
          <w:tcPr>
            <w:tcW w:w="883" w:type="pct"/>
            <w:vMerge/>
          </w:tcPr>
          <w:p w14:paraId="2B63EEC1" w14:textId="77777777" w:rsidR="00B65920" w:rsidRPr="00DF7B76" w:rsidRDefault="00B65920" w:rsidP="00DF7B76">
            <w:pPr>
              <w:rPr>
                <w:b/>
                <w:bCs/>
                <w:sz w:val="24"/>
                <w:szCs w:val="24"/>
              </w:rPr>
            </w:pPr>
          </w:p>
        </w:tc>
        <w:tc>
          <w:tcPr>
            <w:tcW w:w="2765" w:type="pct"/>
          </w:tcPr>
          <w:p w14:paraId="33CB3848" w14:textId="77777777" w:rsidR="00B65920" w:rsidRPr="00DF7B76" w:rsidRDefault="00B65920" w:rsidP="00DF7B76">
            <w:pPr>
              <w:rPr>
                <w:bCs/>
                <w:sz w:val="24"/>
                <w:szCs w:val="24"/>
              </w:rPr>
            </w:pPr>
            <w:r w:rsidRPr="00DF7B76">
              <w:rPr>
                <w:bCs/>
                <w:sz w:val="24"/>
                <w:szCs w:val="24"/>
              </w:rPr>
              <w:t>1. Понятие об эскизе и рабочем чертеже детали</w:t>
            </w:r>
          </w:p>
        </w:tc>
        <w:tc>
          <w:tcPr>
            <w:tcW w:w="688" w:type="pct"/>
          </w:tcPr>
          <w:p w14:paraId="163AF7A7" w14:textId="77777777" w:rsidR="00B65920" w:rsidRPr="00DF7B76" w:rsidRDefault="00B65920" w:rsidP="00DF7B76">
            <w:pPr>
              <w:jc w:val="center"/>
              <w:rPr>
                <w:b/>
                <w:bCs/>
                <w:sz w:val="24"/>
                <w:szCs w:val="24"/>
              </w:rPr>
            </w:pPr>
          </w:p>
        </w:tc>
        <w:tc>
          <w:tcPr>
            <w:tcW w:w="664" w:type="pct"/>
            <w:vMerge/>
          </w:tcPr>
          <w:p w14:paraId="6F3B7ECF" w14:textId="77777777" w:rsidR="00B65920" w:rsidRPr="003E4B8C" w:rsidRDefault="00B65920" w:rsidP="00DF7B76">
            <w:pPr>
              <w:rPr>
                <w:b/>
                <w:bCs/>
              </w:rPr>
            </w:pPr>
          </w:p>
        </w:tc>
      </w:tr>
      <w:tr w:rsidR="00B65920" w:rsidRPr="003E4B8C" w14:paraId="3C1E3427" w14:textId="77777777" w:rsidTr="003B64A9">
        <w:trPr>
          <w:trHeight w:val="20"/>
        </w:trPr>
        <w:tc>
          <w:tcPr>
            <w:tcW w:w="883" w:type="pct"/>
            <w:vMerge/>
          </w:tcPr>
          <w:p w14:paraId="421633E5" w14:textId="77777777" w:rsidR="00B65920" w:rsidRPr="00DF7B76" w:rsidRDefault="00B65920" w:rsidP="00DF7B76">
            <w:pPr>
              <w:rPr>
                <w:b/>
                <w:bCs/>
                <w:sz w:val="24"/>
                <w:szCs w:val="24"/>
              </w:rPr>
            </w:pPr>
          </w:p>
        </w:tc>
        <w:tc>
          <w:tcPr>
            <w:tcW w:w="2765" w:type="pct"/>
          </w:tcPr>
          <w:p w14:paraId="68D1B759" w14:textId="77777777" w:rsidR="00B65920" w:rsidRPr="00DF7B76" w:rsidRDefault="00B65920" w:rsidP="00DF7B76">
            <w:pPr>
              <w:rPr>
                <w:bCs/>
                <w:sz w:val="24"/>
                <w:szCs w:val="24"/>
              </w:rPr>
            </w:pPr>
            <w:r w:rsidRPr="00DF7B76">
              <w:rPr>
                <w:bCs/>
                <w:sz w:val="24"/>
                <w:szCs w:val="24"/>
              </w:rPr>
              <w:t>2. Выполнение эскизов и рабочих чертежей деталей</w:t>
            </w:r>
          </w:p>
        </w:tc>
        <w:tc>
          <w:tcPr>
            <w:tcW w:w="688" w:type="pct"/>
          </w:tcPr>
          <w:p w14:paraId="5073C565" w14:textId="77777777" w:rsidR="00B65920" w:rsidRPr="00DF7B76" w:rsidRDefault="00B65920" w:rsidP="00DF7B76">
            <w:pPr>
              <w:jc w:val="center"/>
              <w:rPr>
                <w:b/>
                <w:bCs/>
                <w:sz w:val="24"/>
                <w:szCs w:val="24"/>
              </w:rPr>
            </w:pPr>
          </w:p>
        </w:tc>
        <w:tc>
          <w:tcPr>
            <w:tcW w:w="664" w:type="pct"/>
            <w:vMerge/>
          </w:tcPr>
          <w:p w14:paraId="04689B65" w14:textId="77777777" w:rsidR="00B65920" w:rsidRPr="003E4B8C" w:rsidRDefault="00B65920" w:rsidP="00DF7B76">
            <w:pPr>
              <w:rPr>
                <w:b/>
                <w:bCs/>
              </w:rPr>
            </w:pPr>
          </w:p>
        </w:tc>
      </w:tr>
      <w:tr w:rsidR="00B65920" w:rsidRPr="003E4B8C" w14:paraId="54F4A0FE" w14:textId="77777777" w:rsidTr="003B64A9">
        <w:trPr>
          <w:trHeight w:val="20"/>
        </w:trPr>
        <w:tc>
          <w:tcPr>
            <w:tcW w:w="883" w:type="pct"/>
            <w:vMerge/>
          </w:tcPr>
          <w:p w14:paraId="6DC39A6D" w14:textId="77777777" w:rsidR="00B65920" w:rsidRPr="00DF7B76" w:rsidRDefault="00B65920" w:rsidP="00DF7B76">
            <w:pPr>
              <w:rPr>
                <w:b/>
                <w:bCs/>
                <w:sz w:val="24"/>
                <w:szCs w:val="24"/>
              </w:rPr>
            </w:pPr>
          </w:p>
        </w:tc>
        <w:tc>
          <w:tcPr>
            <w:tcW w:w="2765" w:type="pct"/>
          </w:tcPr>
          <w:p w14:paraId="040834C6" w14:textId="77777777" w:rsidR="00B65920" w:rsidRPr="00DF7B76" w:rsidRDefault="00B65920" w:rsidP="00DF7B76">
            <w:pPr>
              <w:rPr>
                <w:bCs/>
                <w:sz w:val="24"/>
                <w:szCs w:val="24"/>
              </w:rPr>
            </w:pPr>
            <w:r w:rsidRPr="00DF7B76">
              <w:rPr>
                <w:bCs/>
                <w:sz w:val="24"/>
                <w:szCs w:val="24"/>
              </w:rPr>
              <w:t>3.Требования к эскизу</w:t>
            </w:r>
          </w:p>
        </w:tc>
        <w:tc>
          <w:tcPr>
            <w:tcW w:w="688" w:type="pct"/>
          </w:tcPr>
          <w:p w14:paraId="49DD3611" w14:textId="77777777" w:rsidR="00B65920" w:rsidRPr="00DF7B76" w:rsidRDefault="00B65920" w:rsidP="00DF7B76">
            <w:pPr>
              <w:jc w:val="center"/>
              <w:rPr>
                <w:b/>
                <w:bCs/>
                <w:sz w:val="24"/>
                <w:szCs w:val="24"/>
              </w:rPr>
            </w:pPr>
          </w:p>
        </w:tc>
        <w:tc>
          <w:tcPr>
            <w:tcW w:w="664" w:type="pct"/>
            <w:vMerge/>
          </w:tcPr>
          <w:p w14:paraId="46701579" w14:textId="77777777" w:rsidR="00B65920" w:rsidRPr="003E4B8C" w:rsidRDefault="00B65920" w:rsidP="00DF7B76">
            <w:pPr>
              <w:rPr>
                <w:b/>
                <w:bCs/>
              </w:rPr>
            </w:pPr>
          </w:p>
        </w:tc>
      </w:tr>
      <w:tr w:rsidR="00B65920" w:rsidRPr="003E4B8C" w14:paraId="5BFD90A0" w14:textId="77777777" w:rsidTr="003B64A9">
        <w:trPr>
          <w:trHeight w:val="20"/>
        </w:trPr>
        <w:tc>
          <w:tcPr>
            <w:tcW w:w="883" w:type="pct"/>
            <w:vMerge/>
          </w:tcPr>
          <w:p w14:paraId="47D1088A" w14:textId="77777777" w:rsidR="00B65920" w:rsidRPr="00DF7B76" w:rsidRDefault="00B65920" w:rsidP="00DF7B76">
            <w:pPr>
              <w:rPr>
                <w:b/>
                <w:bCs/>
                <w:sz w:val="24"/>
                <w:szCs w:val="24"/>
              </w:rPr>
            </w:pPr>
          </w:p>
        </w:tc>
        <w:tc>
          <w:tcPr>
            <w:tcW w:w="2765" w:type="pct"/>
          </w:tcPr>
          <w:p w14:paraId="39416EEC" w14:textId="77777777" w:rsidR="00B65920" w:rsidRPr="00DF7B76" w:rsidRDefault="00B65920" w:rsidP="00DF7B76">
            <w:pPr>
              <w:rPr>
                <w:bCs/>
                <w:sz w:val="24"/>
                <w:szCs w:val="24"/>
              </w:rPr>
            </w:pPr>
            <w:r w:rsidRPr="00DF7B76">
              <w:rPr>
                <w:bCs/>
                <w:sz w:val="24"/>
                <w:szCs w:val="24"/>
              </w:rPr>
              <w:t>4. Этапы выполнения эскизов и рабочих чертежей детали по эскизу</w:t>
            </w:r>
          </w:p>
        </w:tc>
        <w:tc>
          <w:tcPr>
            <w:tcW w:w="688" w:type="pct"/>
          </w:tcPr>
          <w:p w14:paraId="1E4936F1" w14:textId="77777777" w:rsidR="00B65920" w:rsidRPr="00DF7B76" w:rsidRDefault="00B65920" w:rsidP="00DF7B76">
            <w:pPr>
              <w:jc w:val="center"/>
              <w:rPr>
                <w:b/>
                <w:bCs/>
                <w:sz w:val="24"/>
                <w:szCs w:val="24"/>
              </w:rPr>
            </w:pPr>
          </w:p>
        </w:tc>
        <w:tc>
          <w:tcPr>
            <w:tcW w:w="664" w:type="pct"/>
            <w:vMerge/>
          </w:tcPr>
          <w:p w14:paraId="79CD81E8" w14:textId="77777777" w:rsidR="00B65920" w:rsidRPr="003E4B8C" w:rsidRDefault="00B65920" w:rsidP="00DF7B76">
            <w:pPr>
              <w:rPr>
                <w:b/>
                <w:bCs/>
              </w:rPr>
            </w:pPr>
          </w:p>
        </w:tc>
      </w:tr>
      <w:tr w:rsidR="00B65920" w:rsidRPr="003E4B8C" w14:paraId="736A6596" w14:textId="77777777" w:rsidTr="003B64A9">
        <w:trPr>
          <w:trHeight w:val="20"/>
        </w:trPr>
        <w:tc>
          <w:tcPr>
            <w:tcW w:w="883" w:type="pct"/>
            <w:vMerge/>
          </w:tcPr>
          <w:p w14:paraId="29A220F8" w14:textId="77777777" w:rsidR="00B65920" w:rsidRPr="00DF7B76" w:rsidRDefault="00B65920" w:rsidP="00DF7B76">
            <w:pPr>
              <w:rPr>
                <w:b/>
                <w:bCs/>
                <w:sz w:val="24"/>
                <w:szCs w:val="24"/>
              </w:rPr>
            </w:pPr>
          </w:p>
        </w:tc>
        <w:tc>
          <w:tcPr>
            <w:tcW w:w="2765" w:type="pct"/>
          </w:tcPr>
          <w:p w14:paraId="4BD79193" w14:textId="77777777" w:rsidR="00B65920" w:rsidRPr="00DF7B76" w:rsidRDefault="00B65920" w:rsidP="00DF7B76">
            <w:pPr>
              <w:rPr>
                <w:b/>
                <w:bCs/>
                <w:sz w:val="24"/>
                <w:szCs w:val="24"/>
              </w:rPr>
            </w:pPr>
            <w:r w:rsidRPr="00DF7B76">
              <w:rPr>
                <w:b/>
                <w:bCs/>
                <w:sz w:val="24"/>
                <w:szCs w:val="24"/>
              </w:rPr>
              <w:t>В том числе практических и лабораторных занятий</w:t>
            </w:r>
          </w:p>
        </w:tc>
        <w:tc>
          <w:tcPr>
            <w:tcW w:w="688" w:type="pct"/>
          </w:tcPr>
          <w:p w14:paraId="27F8992F" w14:textId="4C038A98" w:rsidR="00B65920" w:rsidRPr="00DF7B76" w:rsidRDefault="00B65920" w:rsidP="00DF7B76">
            <w:pPr>
              <w:jc w:val="center"/>
              <w:rPr>
                <w:b/>
                <w:bCs/>
                <w:sz w:val="24"/>
                <w:szCs w:val="24"/>
              </w:rPr>
            </w:pPr>
            <w:r>
              <w:rPr>
                <w:b/>
                <w:bCs/>
                <w:sz w:val="24"/>
                <w:szCs w:val="24"/>
              </w:rPr>
              <w:t>4</w:t>
            </w:r>
          </w:p>
        </w:tc>
        <w:tc>
          <w:tcPr>
            <w:tcW w:w="664" w:type="pct"/>
            <w:vMerge/>
          </w:tcPr>
          <w:p w14:paraId="07195F51" w14:textId="77777777" w:rsidR="00B65920" w:rsidRPr="003E4B8C" w:rsidRDefault="00B65920" w:rsidP="00DF7B76">
            <w:pPr>
              <w:rPr>
                <w:b/>
                <w:bCs/>
              </w:rPr>
            </w:pPr>
          </w:p>
        </w:tc>
      </w:tr>
      <w:tr w:rsidR="00B65920" w:rsidRPr="003E4B8C" w14:paraId="37C239AC" w14:textId="77777777" w:rsidTr="003B64A9">
        <w:trPr>
          <w:trHeight w:val="20"/>
        </w:trPr>
        <w:tc>
          <w:tcPr>
            <w:tcW w:w="883" w:type="pct"/>
            <w:vMerge/>
          </w:tcPr>
          <w:p w14:paraId="53C8306A" w14:textId="77777777" w:rsidR="00B65920" w:rsidRPr="00DF7B76" w:rsidRDefault="00B65920" w:rsidP="00DF7B76">
            <w:pPr>
              <w:rPr>
                <w:b/>
                <w:bCs/>
                <w:sz w:val="24"/>
                <w:szCs w:val="24"/>
              </w:rPr>
            </w:pPr>
          </w:p>
        </w:tc>
        <w:tc>
          <w:tcPr>
            <w:tcW w:w="2765" w:type="pct"/>
          </w:tcPr>
          <w:p w14:paraId="41F63557" w14:textId="38FEF334" w:rsidR="00B65920" w:rsidRPr="00DF7B76" w:rsidRDefault="00B65920" w:rsidP="00DF7B76">
            <w:pPr>
              <w:rPr>
                <w:bCs/>
                <w:sz w:val="24"/>
                <w:szCs w:val="24"/>
              </w:rPr>
            </w:pPr>
            <w:r>
              <w:rPr>
                <w:bCs/>
                <w:sz w:val="24"/>
                <w:szCs w:val="24"/>
              </w:rPr>
              <w:t>1.</w:t>
            </w:r>
            <w:r w:rsidRPr="00DF7B76">
              <w:rPr>
                <w:bCs/>
                <w:sz w:val="24"/>
                <w:szCs w:val="24"/>
              </w:rPr>
              <w:t>Выполнение эскиза детали с резьбой.</w:t>
            </w:r>
            <w:r>
              <w:rPr>
                <w:bCs/>
                <w:sz w:val="24"/>
                <w:szCs w:val="24"/>
              </w:rPr>
              <w:t xml:space="preserve"> </w:t>
            </w:r>
            <w:r w:rsidRPr="00DF7B76">
              <w:rPr>
                <w:bCs/>
                <w:sz w:val="24"/>
                <w:szCs w:val="24"/>
              </w:rPr>
              <w:t>Составление рабочего чертежа по данным эскиза.</w:t>
            </w:r>
          </w:p>
        </w:tc>
        <w:tc>
          <w:tcPr>
            <w:tcW w:w="688" w:type="pct"/>
          </w:tcPr>
          <w:p w14:paraId="1D69147D" w14:textId="77777777" w:rsidR="00B65920" w:rsidRPr="00DF7B76" w:rsidRDefault="00B65920" w:rsidP="00DF7B76">
            <w:pPr>
              <w:jc w:val="center"/>
              <w:rPr>
                <w:b/>
                <w:bCs/>
                <w:sz w:val="24"/>
                <w:szCs w:val="24"/>
              </w:rPr>
            </w:pPr>
          </w:p>
        </w:tc>
        <w:tc>
          <w:tcPr>
            <w:tcW w:w="664" w:type="pct"/>
            <w:vMerge/>
          </w:tcPr>
          <w:p w14:paraId="6343B6A1" w14:textId="77777777" w:rsidR="00B65920" w:rsidRPr="003E4B8C" w:rsidRDefault="00B65920" w:rsidP="00DF7B76">
            <w:pPr>
              <w:rPr>
                <w:b/>
                <w:bCs/>
              </w:rPr>
            </w:pPr>
          </w:p>
        </w:tc>
      </w:tr>
      <w:tr w:rsidR="00B65920" w:rsidRPr="003E4B8C" w14:paraId="3CC47823" w14:textId="77777777" w:rsidTr="003B64A9">
        <w:trPr>
          <w:trHeight w:val="20"/>
        </w:trPr>
        <w:tc>
          <w:tcPr>
            <w:tcW w:w="883" w:type="pct"/>
            <w:vMerge/>
          </w:tcPr>
          <w:p w14:paraId="312B46A4" w14:textId="77777777" w:rsidR="00B65920" w:rsidRPr="00DF7B76" w:rsidRDefault="00B65920" w:rsidP="00DF7B76">
            <w:pPr>
              <w:rPr>
                <w:b/>
                <w:bCs/>
                <w:sz w:val="24"/>
                <w:szCs w:val="24"/>
              </w:rPr>
            </w:pPr>
          </w:p>
        </w:tc>
        <w:tc>
          <w:tcPr>
            <w:tcW w:w="2765" w:type="pct"/>
          </w:tcPr>
          <w:p w14:paraId="6441BC2C" w14:textId="459593B1" w:rsidR="00B65920" w:rsidRPr="00DF7B76" w:rsidRDefault="00B65920" w:rsidP="00DF7B76">
            <w:pPr>
              <w:rPr>
                <w:bCs/>
                <w:sz w:val="24"/>
                <w:szCs w:val="24"/>
              </w:rPr>
            </w:pPr>
            <w:r>
              <w:rPr>
                <w:bCs/>
                <w:sz w:val="24"/>
                <w:szCs w:val="24"/>
              </w:rPr>
              <w:t>2.</w:t>
            </w:r>
            <w:r w:rsidRPr="00DF7B76">
              <w:rPr>
                <w:bCs/>
                <w:sz w:val="24"/>
                <w:szCs w:val="24"/>
              </w:rPr>
              <w:t>Выполнение эскиза детали с применением сечения.</w:t>
            </w:r>
          </w:p>
        </w:tc>
        <w:tc>
          <w:tcPr>
            <w:tcW w:w="688" w:type="pct"/>
          </w:tcPr>
          <w:p w14:paraId="48DCBF79" w14:textId="77777777" w:rsidR="00B65920" w:rsidRPr="00DF7B76" w:rsidRDefault="00B65920" w:rsidP="00DF7B76">
            <w:pPr>
              <w:jc w:val="center"/>
              <w:rPr>
                <w:b/>
                <w:bCs/>
                <w:sz w:val="24"/>
                <w:szCs w:val="24"/>
              </w:rPr>
            </w:pPr>
          </w:p>
        </w:tc>
        <w:tc>
          <w:tcPr>
            <w:tcW w:w="664" w:type="pct"/>
            <w:vMerge/>
          </w:tcPr>
          <w:p w14:paraId="57AA567A" w14:textId="77777777" w:rsidR="00B65920" w:rsidRPr="003E4B8C" w:rsidRDefault="00B65920" w:rsidP="00DF7B76">
            <w:pPr>
              <w:rPr>
                <w:b/>
                <w:bCs/>
              </w:rPr>
            </w:pPr>
          </w:p>
        </w:tc>
      </w:tr>
      <w:tr w:rsidR="00B65920" w:rsidRPr="003E4B8C" w14:paraId="1A78B906" w14:textId="77777777" w:rsidTr="003B64A9">
        <w:trPr>
          <w:trHeight w:val="20"/>
        </w:trPr>
        <w:tc>
          <w:tcPr>
            <w:tcW w:w="883" w:type="pct"/>
            <w:vMerge/>
          </w:tcPr>
          <w:p w14:paraId="5841AD2E" w14:textId="77777777" w:rsidR="00B65920" w:rsidRPr="00DF7B76" w:rsidRDefault="00B65920" w:rsidP="00DF7B76">
            <w:pPr>
              <w:rPr>
                <w:b/>
                <w:bCs/>
                <w:sz w:val="24"/>
                <w:szCs w:val="24"/>
              </w:rPr>
            </w:pPr>
          </w:p>
        </w:tc>
        <w:tc>
          <w:tcPr>
            <w:tcW w:w="2765" w:type="pct"/>
          </w:tcPr>
          <w:p w14:paraId="6A9DAF13" w14:textId="6339E0CB" w:rsidR="00B65920" w:rsidRPr="00DF7B76" w:rsidRDefault="00B65920" w:rsidP="00DF7B76">
            <w:pPr>
              <w:rPr>
                <w:bCs/>
                <w:sz w:val="24"/>
                <w:szCs w:val="24"/>
              </w:rPr>
            </w:pPr>
            <w:r>
              <w:rPr>
                <w:bCs/>
                <w:sz w:val="24"/>
                <w:szCs w:val="24"/>
              </w:rPr>
              <w:t>3.</w:t>
            </w:r>
            <w:r w:rsidRPr="00DF7B76">
              <w:rPr>
                <w:bCs/>
                <w:sz w:val="24"/>
                <w:szCs w:val="24"/>
              </w:rPr>
              <w:t>Выполнение эскиза детали с применением простого разреза, сложного разреза</w:t>
            </w:r>
          </w:p>
        </w:tc>
        <w:tc>
          <w:tcPr>
            <w:tcW w:w="688" w:type="pct"/>
          </w:tcPr>
          <w:p w14:paraId="3E526549" w14:textId="77777777" w:rsidR="00B65920" w:rsidRPr="00DF7B76" w:rsidRDefault="00B65920" w:rsidP="00DF7B76">
            <w:pPr>
              <w:jc w:val="center"/>
              <w:rPr>
                <w:b/>
                <w:bCs/>
                <w:sz w:val="24"/>
                <w:szCs w:val="24"/>
              </w:rPr>
            </w:pPr>
          </w:p>
        </w:tc>
        <w:tc>
          <w:tcPr>
            <w:tcW w:w="664" w:type="pct"/>
            <w:vMerge/>
          </w:tcPr>
          <w:p w14:paraId="7A04853F" w14:textId="77777777" w:rsidR="00B65920" w:rsidRPr="003E4B8C" w:rsidRDefault="00B65920" w:rsidP="00DF7B76">
            <w:pPr>
              <w:rPr>
                <w:b/>
                <w:bCs/>
              </w:rPr>
            </w:pPr>
          </w:p>
        </w:tc>
      </w:tr>
      <w:tr w:rsidR="00B65920" w:rsidRPr="003E4B8C" w14:paraId="253E975C" w14:textId="77777777" w:rsidTr="003B64A9">
        <w:trPr>
          <w:trHeight w:val="20"/>
        </w:trPr>
        <w:tc>
          <w:tcPr>
            <w:tcW w:w="883" w:type="pct"/>
            <w:vMerge/>
          </w:tcPr>
          <w:p w14:paraId="245EEDD4" w14:textId="77777777" w:rsidR="00B65920" w:rsidRPr="00DF7B76" w:rsidRDefault="00B65920" w:rsidP="00DF7B76">
            <w:pPr>
              <w:rPr>
                <w:b/>
                <w:bCs/>
                <w:sz w:val="24"/>
                <w:szCs w:val="24"/>
              </w:rPr>
            </w:pPr>
          </w:p>
        </w:tc>
        <w:tc>
          <w:tcPr>
            <w:tcW w:w="2765" w:type="pct"/>
          </w:tcPr>
          <w:p w14:paraId="68D69EE7" w14:textId="40DF6029" w:rsidR="00B65920" w:rsidRPr="00DF7B76" w:rsidRDefault="00B65920" w:rsidP="00DF7B76">
            <w:pPr>
              <w:rPr>
                <w:bCs/>
                <w:sz w:val="24"/>
                <w:szCs w:val="24"/>
              </w:rPr>
            </w:pPr>
            <w:r>
              <w:rPr>
                <w:bCs/>
                <w:sz w:val="24"/>
                <w:szCs w:val="24"/>
              </w:rPr>
              <w:t>4.</w:t>
            </w:r>
            <w:r w:rsidRPr="00DF7B76">
              <w:rPr>
                <w:bCs/>
                <w:sz w:val="24"/>
                <w:szCs w:val="24"/>
              </w:rPr>
              <w:t>Выполнение эскизов деталей сборочной единицы, состоящей из 5-10 деталей, брошюровка эскизов в альбом с титульным листом.</w:t>
            </w:r>
          </w:p>
        </w:tc>
        <w:tc>
          <w:tcPr>
            <w:tcW w:w="688" w:type="pct"/>
          </w:tcPr>
          <w:p w14:paraId="0C9AE94D" w14:textId="77777777" w:rsidR="00B65920" w:rsidRPr="00DF7B76" w:rsidRDefault="00B65920" w:rsidP="00DF7B76">
            <w:pPr>
              <w:jc w:val="center"/>
              <w:rPr>
                <w:b/>
                <w:bCs/>
                <w:sz w:val="24"/>
                <w:szCs w:val="24"/>
              </w:rPr>
            </w:pPr>
          </w:p>
        </w:tc>
        <w:tc>
          <w:tcPr>
            <w:tcW w:w="664" w:type="pct"/>
            <w:vMerge/>
          </w:tcPr>
          <w:p w14:paraId="2DF4D93C" w14:textId="77777777" w:rsidR="00B65920" w:rsidRPr="003E4B8C" w:rsidRDefault="00B65920" w:rsidP="00DF7B76">
            <w:pPr>
              <w:rPr>
                <w:b/>
                <w:bCs/>
              </w:rPr>
            </w:pPr>
          </w:p>
        </w:tc>
      </w:tr>
      <w:tr w:rsidR="00B65920" w:rsidRPr="003E4B8C" w14:paraId="35CA8C3D" w14:textId="77777777" w:rsidTr="003B64A9">
        <w:trPr>
          <w:trHeight w:val="20"/>
        </w:trPr>
        <w:tc>
          <w:tcPr>
            <w:tcW w:w="883" w:type="pct"/>
            <w:vMerge w:val="restart"/>
          </w:tcPr>
          <w:p w14:paraId="6D415F9D" w14:textId="77777777" w:rsidR="00B65920" w:rsidRPr="00DF7B76" w:rsidRDefault="00B65920" w:rsidP="00DF7B76">
            <w:pPr>
              <w:rPr>
                <w:b/>
                <w:bCs/>
                <w:sz w:val="24"/>
                <w:szCs w:val="24"/>
              </w:rPr>
            </w:pPr>
            <w:r w:rsidRPr="00DF7B76">
              <w:rPr>
                <w:b/>
                <w:bCs/>
                <w:sz w:val="24"/>
                <w:szCs w:val="24"/>
              </w:rPr>
              <w:t>Тема 3.5. Система автоматизированного проектирования (САПР)</w:t>
            </w:r>
          </w:p>
        </w:tc>
        <w:tc>
          <w:tcPr>
            <w:tcW w:w="2765" w:type="pct"/>
          </w:tcPr>
          <w:p w14:paraId="7FFDF6E7" w14:textId="77777777" w:rsidR="00B65920" w:rsidRPr="00DF7B76" w:rsidRDefault="00B65920" w:rsidP="00DF7B76">
            <w:pPr>
              <w:rPr>
                <w:b/>
                <w:bCs/>
                <w:sz w:val="24"/>
                <w:szCs w:val="24"/>
              </w:rPr>
            </w:pPr>
            <w:r w:rsidRPr="00DF7B76">
              <w:rPr>
                <w:b/>
                <w:bCs/>
                <w:sz w:val="24"/>
                <w:szCs w:val="24"/>
              </w:rPr>
              <w:t>Содержание учебного материала</w:t>
            </w:r>
          </w:p>
        </w:tc>
        <w:tc>
          <w:tcPr>
            <w:tcW w:w="688" w:type="pct"/>
          </w:tcPr>
          <w:p w14:paraId="4CF5F946" w14:textId="34161450" w:rsidR="00B65920" w:rsidRPr="00DF7B76" w:rsidRDefault="00B65920" w:rsidP="00DF7B76">
            <w:pPr>
              <w:jc w:val="center"/>
              <w:rPr>
                <w:b/>
                <w:bCs/>
                <w:sz w:val="24"/>
                <w:szCs w:val="24"/>
              </w:rPr>
            </w:pPr>
            <w:r>
              <w:rPr>
                <w:b/>
                <w:bCs/>
                <w:sz w:val="24"/>
                <w:szCs w:val="24"/>
              </w:rPr>
              <w:t>1</w:t>
            </w:r>
          </w:p>
        </w:tc>
        <w:tc>
          <w:tcPr>
            <w:tcW w:w="664" w:type="pct"/>
            <w:vMerge w:val="restart"/>
          </w:tcPr>
          <w:p w14:paraId="25A9EA21" w14:textId="77777777" w:rsidR="00FA2EAA" w:rsidRPr="00E32F23" w:rsidRDefault="00FA2EAA" w:rsidP="0072617E">
            <w:pPr>
              <w:jc w:val="center"/>
            </w:pPr>
            <w:r w:rsidRPr="00E32F23">
              <w:t>ПК</w:t>
            </w:r>
            <w:r>
              <w:t xml:space="preserve"> </w:t>
            </w:r>
            <w:r w:rsidRPr="00E32F23">
              <w:t>1.1, ПК 1.3</w:t>
            </w:r>
          </w:p>
          <w:p w14:paraId="1368C7ED" w14:textId="0287B781" w:rsidR="00B65920" w:rsidRPr="003E4B8C" w:rsidRDefault="00FA2EAA" w:rsidP="0072617E">
            <w:pPr>
              <w:jc w:val="center"/>
              <w:rPr>
                <w:b/>
                <w:bCs/>
              </w:rPr>
            </w:pPr>
            <w:r w:rsidRPr="00E32F23">
              <w:t>ОК 01, ОК 02</w:t>
            </w:r>
          </w:p>
        </w:tc>
      </w:tr>
      <w:tr w:rsidR="00B65920" w:rsidRPr="003E4B8C" w14:paraId="702F61E5" w14:textId="77777777" w:rsidTr="003B64A9">
        <w:trPr>
          <w:trHeight w:val="20"/>
        </w:trPr>
        <w:tc>
          <w:tcPr>
            <w:tcW w:w="883" w:type="pct"/>
            <w:vMerge/>
          </w:tcPr>
          <w:p w14:paraId="3672E264" w14:textId="77777777" w:rsidR="00B65920" w:rsidRPr="00DF7B76" w:rsidRDefault="00B65920" w:rsidP="00DF7B76">
            <w:pPr>
              <w:rPr>
                <w:b/>
                <w:bCs/>
                <w:sz w:val="24"/>
                <w:szCs w:val="24"/>
              </w:rPr>
            </w:pPr>
          </w:p>
        </w:tc>
        <w:tc>
          <w:tcPr>
            <w:tcW w:w="2765" w:type="pct"/>
          </w:tcPr>
          <w:p w14:paraId="7063F52F" w14:textId="77777777" w:rsidR="00B65920" w:rsidRPr="00DF7B76" w:rsidRDefault="00B65920" w:rsidP="00DF7B76">
            <w:pPr>
              <w:rPr>
                <w:bCs/>
                <w:sz w:val="24"/>
                <w:szCs w:val="24"/>
              </w:rPr>
            </w:pPr>
            <w:r w:rsidRPr="00DF7B76">
              <w:rPr>
                <w:bCs/>
                <w:sz w:val="24"/>
                <w:szCs w:val="24"/>
              </w:rPr>
              <w:t>1. Основная цель создания САПР. Задачи САПР на стадиях проектирования и подготовки производства. CAD - компьютерная помощь в дизайне (программа черчения). CAM - компьютерная помощь в производстве; средства технологической подготовки производства изделий</w:t>
            </w:r>
          </w:p>
        </w:tc>
        <w:tc>
          <w:tcPr>
            <w:tcW w:w="688" w:type="pct"/>
          </w:tcPr>
          <w:p w14:paraId="45C20AA1" w14:textId="77777777" w:rsidR="00B65920" w:rsidRPr="00DF7B76" w:rsidRDefault="00B65920" w:rsidP="00DF7B76">
            <w:pPr>
              <w:jc w:val="center"/>
              <w:rPr>
                <w:b/>
                <w:bCs/>
                <w:sz w:val="24"/>
                <w:szCs w:val="24"/>
              </w:rPr>
            </w:pPr>
          </w:p>
        </w:tc>
        <w:tc>
          <w:tcPr>
            <w:tcW w:w="664" w:type="pct"/>
            <w:vMerge/>
          </w:tcPr>
          <w:p w14:paraId="401E9463" w14:textId="77777777" w:rsidR="00B65920" w:rsidRPr="003E4B8C" w:rsidRDefault="00B65920" w:rsidP="00DF7B76">
            <w:pPr>
              <w:rPr>
                <w:b/>
                <w:bCs/>
              </w:rPr>
            </w:pPr>
          </w:p>
        </w:tc>
      </w:tr>
      <w:tr w:rsidR="00B65920" w:rsidRPr="003E4B8C" w14:paraId="02330C06" w14:textId="77777777" w:rsidTr="003B64A9">
        <w:trPr>
          <w:trHeight w:val="20"/>
        </w:trPr>
        <w:tc>
          <w:tcPr>
            <w:tcW w:w="883" w:type="pct"/>
            <w:vMerge/>
          </w:tcPr>
          <w:p w14:paraId="64CB766A" w14:textId="77777777" w:rsidR="00B65920" w:rsidRPr="00DF7B76" w:rsidRDefault="00B65920" w:rsidP="00DF7B76">
            <w:pPr>
              <w:rPr>
                <w:b/>
                <w:bCs/>
                <w:sz w:val="24"/>
                <w:szCs w:val="24"/>
              </w:rPr>
            </w:pPr>
          </w:p>
        </w:tc>
        <w:tc>
          <w:tcPr>
            <w:tcW w:w="2765" w:type="pct"/>
          </w:tcPr>
          <w:p w14:paraId="6C8AB3D2" w14:textId="77777777" w:rsidR="00B65920" w:rsidRPr="00DF7B76" w:rsidRDefault="00B65920" w:rsidP="00DF7B76">
            <w:pPr>
              <w:rPr>
                <w:b/>
                <w:bCs/>
                <w:sz w:val="24"/>
                <w:szCs w:val="24"/>
              </w:rPr>
            </w:pPr>
            <w:r w:rsidRPr="00DF7B76">
              <w:rPr>
                <w:b/>
                <w:bCs/>
                <w:sz w:val="24"/>
                <w:szCs w:val="24"/>
              </w:rPr>
              <w:t>В том числе практических и лабораторных занятий</w:t>
            </w:r>
          </w:p>
        </w:tc>
        <w:tc>
          <w:tcPr>
            <w:tcW w:w="688" w:type="pct"/>
          </w:tcPr>
          <w:p w14:paraId="20216E09" w14:textId="71E86290" w:rsidR="00B65920" w:rsidRPr="00DF7B76" w:rsidRDefault="00B65920" w:rsidP="00DF7B76">
            <w:pPr>
              <w:jc w:val="center"/>
              <w:rPr>
                <w:b/>
                <w:bCs/>
                <w:sz w:val="24"/>
                <w:szCs w:val="24"/>
              </w:rPr>
            </w:pPr>
            <w:r>
              <w:rPr>
                <w:b/>
                <w:bCs/>
                <w:sz w:val="24"/>
                <w:szCs w:val="24"/>
              </w:rPr>
              <w:t>2</w:t>
            </w:r>
          </w:p>
        </w:tc>
        <w:tc>
          <w:tcPr>
            <w:tcW w:w="664" w:type="pct"/>
            <w:vMerge/>
          </w:tcPr>
          <w:p w14:paraId="3D8714BB" w14:textId="77777777" w:rsidR="00B65920" w:rsidRPr="003E4B8C" w:rsidRDefault="00B65920" w:rsidP="00DF7B76">
            <w:pPr>
              <w:rPr>
                <w:b/>
                <w:bCs/>
              </w:rPr>
            </w:pPr>
          </w:p>
        </w:tc>
      </w:tr>
      <w:tr w:rsidR="00B65920" w:rsidRPr="003E4B8C" w14:paraId="11A4084C" w14:textId="77777777" w:rsidTr="003B64A9">
        <w:trPr>
          <w:trHeight w:val="20"/>
        </w:trPr>
        <w:tc>
          <w:tcPr>
            <w:tcW w:w="883" w:type="pct"/>
            <w:vMerge/>
          </w:tcPr>
          <w:p w14:paraId="7B60FD98" w14:textId="77777777" w:rsidR="00B65920" w:rsidRPr="00DF7B76" w:rsidRDefault="00B65920" w:rsidP="00DF7B76">
            <w:pPr>
              <w:rPr>
                <w:b/>
                <w:bCs/>
                <w:sz w:val="24"/>
                <w:szCs w:val="24"/>
              </w:rPr>
            </w:pPr>
          </w:p>
        </w:tc>
        <w:tc>
          <w:tcPr>
            <w:tcW w:w="2765" w:type="pct"/>
          </w:tcPr>
          <w:p w14:paraId="52EDB1FF" w14:textId="50B7075D" w:rsidR="00B65920" w:rsidRPr="00DF7B76" w:rsidRDefault="00B65920" w:rsidP="00DF7B76">
            <w:pPr>
              <w:rPr>
                <w:bCs/>
                <w:sz w:val="24"/>
                <w:szCs w:val="24"/>
              </w:rPr>
            </w:pPr>
            <w:r>
              <w:rPr>
                <w:bCs/>
                <w:sz w:val="24"/>
                <w:szCs w:val="24"/>
              </w:rPr>
              <w:t>1.</w:t>
            </w:r>
            <w:r w:rsidRPr="00DF7B76">
              <w:rPr>
                <w:bCs/>
                <w:sz w:val="24"/>
                <w:szCs w:val="24"/>
              </w:rPr>
              <w:t xml:space="preserve">Выполнение чертежей деталей и узлов с применением CAD </w:t>
            </w:r>
          </w:p>
        </w:tc>
        <w:tc>
          <w:tcPr>
            <w:tcW w:w="688" w:type="pct"/>
          </w:tcPr>
          <w:p w14:paraId="03D26546" w14:textId="77777777" w:rsidR="00B65920" w:rsidRPr="00DF7B76" w:rsidRDefault="00B65920" w:rsidP="00DF7B76">
            <w:pPr>
              <w:jc w:val="center"/>
              <w:rPr>
                <w:b/>
                <w:bCs/>
                <w:sz w:val="24"/>
                <w:szCs w:val="24"/>
              </w:rPr>
            </w:pPr>
          </w:p>
        </w:tc>
        <w:tc>
          <w:tcPr>
            <w:tcW w:w="664" w:type="pct"/>
            <w:vMerge/>
          </w:tcPr>
          <w:p w14:paraId="3983D58B" w14:textId="77777777" w:rsidR="00B65920" w:rsidRPr="003E4B8C" w:rsidRDefault="00B65920" w:rsidP="00DF7B76">
            <w:pPr>
              <w:rPr>
                <w:b/>
                <w:bCs/>
              </w:rPr>
            </w:pPr>
          </w:p>
        </w:tc>
      </w:tr>
      <w:tr w:rsidR="00B65920" w:rsidRPr="003E4B8C" w14:paraId="5A6E7E28" w14:textId="77777777" w:rsidTr="003B64A9">
        <w:trPr>
          <w:trHeight w:val="20"/>
        </w:trPr>
        <w:tc>
          <w:tcPr>
            <w:tcW w:w="883" w:type="pct"/>
            <w:vMerge/>
          </w:tcPr>
          <w:p w14:paraId="5CDEF412" w14:textId="77777777" w:rsidR="00B65920" w:rsidRPr="00DF7B76" w:rsidRDefault="00B65920" w:rsidP="00DF7B76">
            <w:pPr>
              <w:rPr>
                <w:b/>
                <w:bCs/>
                <w:sz w:val="24"/>
                <w:szCs w:val="24"/>
              </w:rPr>
            </w:pPr>
          </w:p>
        </w:tc>
        <w:tc>
          <w:tcPr>
            <w:tcW w:w="2765" w:type="pct"/>
          </w:tcPr>
          <w:p w14:paraId="704633AC" w14:textId="77777777" w:rsidR="00B65920" w:rsidRPr="00DF7B76" w:rsidRDefault="00B65920" w:rsidP="00DF7B76">
            <w:pPr>
              <w:rPr>
                <w:b/>
                <w:bCs/>
                <w:sz w:val="24"/>
                <w:szCs w:val="24"/>
              </w:rPr>
            </w:pPr>
            <w:r w:rsidRPr="00DF7B76">
              <w:rPr>
                <w:b/>
                <w:bCs/>
                <w:sz w:val="24"/>
                <w:szCs w:val="24"/>
              </w:rPr>
              <w:t>Самостоятельная работа обучающихся</w:t>
            </w:r>
          </w:p>
        </w:tc>
        <w:tc>
          <w:tcPr>
            <w:tcW w:w="688" w:type="pct"/>
          </w:tcPr>
          <w:p w14:paraId="50394538" w14:textId="71A46C82" w:rsidR="00B65920" w:rsidRPr="00DF7B76" w:rsidRDefault="000607BB" w:rsidP="00DF7B76">
            <w:pPr>
              <w:jc w:val="center"/>
              <w:rPr>
                <w:b/>
                <w:bCs/>
                <w:sz w:val="24"/>
                <w:szCs w:val="24"/>
              </w:rPr>
            </w:pPr>
            <w:r>
              <w:rPr>
                <w:b/>
                <w:bCs/>
                <w:sz w:val="24"/>
                <w:szCs w:val="24"/>
              </w:rPr>
              <w:t>-</w:t>
            </w:r>
          </w:p>
        </w:tc>
        <w:tc>
          <w:tcPr>
            <w:tcW w:w="664" w:type="pct"/>
            <w:vMerge/>
          </w:tcPr>
          <w:p w14:paraId="40215960" w14:textId="77777777" w:rsidR="00B65920" w:rsidRPr="003E4B8C" w:rsidRDefault="00B65920" w:rsidP="00DF7B76">
            <w:pPr>
              <w:rPr>
                <w:b/>
                <w:bCs/>
              </w:rPr>
            </w:pPr>
          </w:p>
        </w:tc>
      </w:tr>
      <w:tr w:rsidR="00DF7B76" w:rsidRPr="003E4B8C" w14:paraId="699E52CA" w14:textId="77777777" w:rsidTr="003B64A9">
        <w:tc>
          <w:tcPr>
            <w:tcW w:w="3648" w:type="pct"/>
            <w:gridSpan w:val="2"/>
          </w:tcPr>
          <w:p w14:paraId="5BEAACE8" w14:textId="77777777" w:rsidR="00DF7B76" w:rsidRPr="00DF7B76" w:rsidRDefault="00DF7B76" w:rsidP="00DF7B76">
            <w:pPr>
              <w:suppressAutoHyphens/>
              <w:rPr>
                <w:b/>
                <w:bCs/>
                <w:sz w:val="24"/>
                <w:szCs w:val="24"/>
              </w:rPr>
            </w:pPr>
            <w:r w:rsidRPr="00DF7B76">
              <w:rPr>
                <w:b/>
                <w:bCs/>
                <w:sz w:val="24"/>
                <w:szCs w:val="24"/>
              </w:rPr>
              <w:t>Промежуточная аттестация</w:t>
            </w:r>
          </w:p>
        </w:tc>
        <w:tc>
          <w:tcPr>
            <w:tcW w:w="688" w:type="pct"/>
          </w:tcPr>
          <w:p w14:paraId="54F81B18" w14:textId="5FE89E8E" w:rsidR="00DF7B76" w:rsidRPr="00DF7B76" w:rsidRDefault="00E46E64" w:rsidP="00DF7B76">
            <w:pPr>
              <w:jc w:val="center"/>
              <w:rPr>
                <w:b/>
                <w:sz w:val="24"/>
                <w:szCs w:val="24"/>
              </w:rPr>
            </w:pPr>
            <w:r>
              <w:rPr>
                <w:b/>
                <w:sz w:val="24"/>
                <w:szCs w:val="24"/>
              </w:rPr>
              <w:t>-</w:t>
            </w:r>
          </w:p>
        </w:tc>
        <w:tc>
          <w:tcPr>
            <w:tcW w:w="664" w:type="pct"/>
          </w:tcPr>
          <w:p w14:paraId="4D344740" w14:textId="77777777" w:rsidR="00DF7B76" w:rsidRPr="003E4B8C" w:rsidRDefault="00DF7B76" w:rsidP="00DF7B76">
            <w:pPr>
              <w:rPr>
                <w:b/>
                <w:i/>
              </w:rPr>
            </w:pPr>
          </w:p>
        </w:tc>
      </w:tr>
      <w:tr w:rsidR="00DF7B76" w:rsidRPr="003E4B8C" w14:paraId="136F8749" w14:textId="77777777" w:rsidTr="003B64A9">
        <w:trPr>
          <w:trHeight w:val="20"/>
        </w:trPr>
        <w:tc>
          <w:tcPr>
            <w:tcW w:w="3648" w:type="pct"/>
            <w:gridSpan w:val="2"/>
          </w:tcPr>
          <w:p w14:paraId="79DB08D7" w14:textId="77777777" w:rsidR="00DF7B76" w:rsidRPr="00DF7B76" w:rsidRDefault="00DF7B76" w:rsidP="00DF7B76">
            <w:pPr>
              <w:rPr>
                <w:b/>
                <w:bCs/>
                <w:sz w:val="24"/>
                <w:szCs w:val="24"/>
              </w:rPr>
            </w:pPr>
            <w:r w:rsidRPr="00DF7B76">
              <w:rPr>
                <w:b/>
                <w:bCs/>
                <w:sz w:val="24"/>
                <w:szCs w:val="24"/>
              </w:rPr>
              <w:t>Всего:</w:t>
            </w:r>
          </w:p>
        </w:tc>
        <w:tc>
          <w:tcPr>
            <w:tcW w:w="688" w:type="pct"/>
          </w:tcPr>
          <w:p w14:paraId="62EF0ACD" w14:textId="24DA6414" w:rsidR="00DF7B76" w:rsidRPr="00DF7B76" w:rsidRDefault="00E46E64" w:rsidP="00DF7B76">
            <w:pPr>
              <w:jc w:val="center"/>
              <w:rPr>
                <w:b/>
                <w:bCs/>
                <w:sz w:val="24"/>
                <w:szCs w:val="24"/>
              </w:rPr>
            </w:pPr>
            <w:r>
              <w:rPr>
                <w:b/>
                <w:bCs/>
                <w:sz w:val="24"/>
                <w:szCs w:val="24"/>
              </w:rPr>
              <w:t>104</w:t>
            </w:r>
          </w:p>
        </w:tc>
        <w:tc>
          <w:tcPr>
            <w:tcW w:w="664" w:type="pct"/>
          </w:tcPr>
          <w:p w14:paraId="077E4D7E" w14:textId="77777777" w:rsidR="00DF7B76" w:rsidRPr="003E4B8C" w:rsidRDefault="00DF7B76" w:rsidP="00DF7B76">
            <w:pPr>
              <w:rPr>
                <w:b/>
                <w:bCs/>
                <w:i/>
              </w:rPr>
            </w:pPr>
          </w:p>
        </w:tc>
      </w:tr>
    </w:tbl>
    <w:p w14:paraId="469C054B" w14:textId="77777777" w:rsidR="00F22B15" w:rsidRDefault="00051857">
      <w:pPr>
        <w:spacing w:before="199"/>
        <w:ind w:left="939"/>
        <w:rPr>
          <w:i/>
          <w:sz w:val="24"/>
        </w:rPr>
      </w:pPr>
      <w:r>
        <w:rPr>
          <w:i/>
          <w:sz w:val="24"/>
        </w:rPr>
        <w:t>.</w:t>
      </w:r>
    </w:p>
    <w:p w14:paraId="6A83DFFE" w14:textId="77777777" w:rsidR="00F22B15" w:rsidRDefault="00F22B15">
      <w:pPr>
        <w:rPr>
          <w:sz w:val="24"/>
        </w:rPr>
        <w:sectPr w:rsidR="00F22B15" w:rsidSect="005D70BC">
          <w:footerReference w:type="default" r:id="rId101"/>
          <w:pgSz w:w="16850" w:h="11910" w:orient="landscape"/>
          <w:pgMar w:top="1134" w:right="567" w:bottom="1134" w:left="1134" w:header="454" w:footer="567" w:gutter="0"/>
          <w:cols w:space="720"/>
          <w:docGrid w:linePitch="299"/>
        </w:sectPr>
      </w:pPr>
    </w:p>
    <w:p w14:paraId="6034F3A1" w14:textId="5972096F" w:rsidR="00DF7B76" w:rsidRPr="00DF7B76" w:rsidRDefault="00DF7B76" w:rsidP="00AD23C3">
      <w:pPr>
        <w:pStyle w:val="a3"/>
        <w:spacing w:line="276" w:lineRule="auto"/>
        <w:jc w:val="center"/>
        <w:rPr>
          <w:b/>
          <w:bCs/>
        </w:rPr>
      </w:pPr>
      <w:r w:rsidRPr="00DF7B76">
        <w:rPr>
          <w:b/>
          <w:bCs/>
        </w:rPr>
        <w:lastRenderedPageBreak/>
        <w:t>3. УСЛОВИЯ РЕАЛИЗАЦИИ УЧЕБНОЙ ДИСЦИПЛИНЫ</w:t>
      </w:r>
    </w:p>
    <w:p w14:paraId="6A7357F4" w14:textId="77777777" w:rsidR="00DF7B76" w:rsidRPr="00DF7B76" w:rsidRDefault="00DF7B76" w:rsidP="00BA0C94">
      <w:pPr>
        <w:pStyle w:val="a3"/>
        <w:spacing w:line="276" w:lineRule="auto"/>
        <w:ind w:firstLine="709"/>
        <w:jc w:val="both"/>
        <w:rPr>
          <w:bCs/>
        </w:rPr>
      </w:pPr>
      <w:r w:rsidRPr="00DF7B76">
        <w:rPr>
          <w:bCs/>
        </w:rPr>
        <w:t>3.1. Для реализации программы учебной дисциплины должны быть предусмотрены следующие специальные помещения:</w:t>
      </w:r>
    </w:p>
    <w:p w14:paraId="22990329" w14:textId="40B9939D" w:rsidR="00C3279D" w:rsidRDefault="007116A7" w:rsidP="00BA0C94">
      <w:pPr>
        <w:pStyle w:val="a3"/>
        <w:spacing w:line="276" w:lineRule="auto"/>
        <w:ind w:firstLine="709"/>
        <w:jc w:val="both"/>
        <w:rPr>
          <w:bCs/>
        </w:rPr>
      </w:pPr>
      <w:r w:rsidRPr="007116A7">
        <w:rPr>
          <w:bCs/>
        </w:rPr>
        <w:t>Кабинет «Инженерная графика», оснащенный в соответствии с п. 6.1.</w:t>
      </w:r>
      <w:r w:rsidR="00404221">
        <w:rPr>
          <w:bCs/>
        </w:rPr>
        <w:t>2</w:t>
      </w:r>
      <w:r w:rsidRPr="007116A7">
        <w:rPr>
          <w:bCs/>
        </w:rPr>
        <w:t xml:space="preserve">.1 </w:t>
      </w:r>
      <w:proofErr w:type="gramStart"/>
      <w:r w:rsidRPr="007116A7">
        <w:rPr>
          <w:bCs/>
        </w:rPr>
        <w:t>примерной  образовательной</w:t>
      </w:r>
      <w:proofErr w:type="gramEnd"/>
      <w:r w:rsidRPr="007116A7">
        <w:rPr>
          <w:bCs/>
        </w:rPr>
        <w:t xml:space="preserve"> программы по специальности.</w:t>
      </w:r>
    </w:p>
    <w:p w14:paraId="57A0C166" w14:textId="77777777" w:rsidR="007116A7" w:rsidRPr="00C3279D" w:rsidRDefault="007116A7" w:rsidP="00BA0C94">
      <w:pPr>
        <w:pStyle w:val="a3"/>
        <w:spacing w:line="276" w:lineRule="auto"/>
        <w:ind w:firstLine="709"/>
        <w:jc w:val="both"/>
        <w:rPr>
          <w:b/>
          <w:bCs/>
        </w:rPr>
      </w:pPr>
    </w:p>
    <w:p w14:paraId="08385085" w14:textId="608327C1" w:rsidR="00DF7B76" w:rsidRPr="00C3279D" w:rsidRDefault="00DF7B76" w:rsidP="00BA0C94">
      <w:pPr>
        <w:pStyle w:val="a3"/>
        <w:spacing w:line="276" w:lineRule="auto"/>
        <w:ind w:firstLine="709"/>
        <w:jc w:val="both"/>
        <w:rPr>
          <w:b/>
          <w:bCs/>
        </w:rPr>
      </w:pPr>
      <w:r w:rsidRPr="00C3279D">
        <w:rPr>
          <w:b/>
          <w:bCs/>
        </w:rPr>
        <w:t>3.2. Информационное обеспечение реализации программы</w:t>
      </w:r>
    </w:p>
    <w:p w14:paraId="7375A32E" w14:textId="3BEFBE7D" w:rsidR="00DF7B76" w:rsidRPr="00DF7B76" w:rsidRDefault="00DF7B76" w:rsidP="00BA0C94">
      <w:pPr>
        <w:pStyle w:val="a3"/>
        <w:spacing w:line="276" w:lineRule="auto"/>
        <w:ind w:firstLine="709"/>
        <w:jc w:val="both"/>
        <w:rPr>
          <w:bCs/>
        </w:rPr>
      </w:pPr>
      <w:r w:rsidRPr="00DF7B76">
        <w:rPr>
          <w:bCs/>
        </w:rPr>
        <w:t>Для реализации программы библиотечный фонд образовательной организации должен иметь п</w:t>
      </w:r>
      <w:r w:rsidRPr="00DF7B76">
        <w:t xml:space="preserve">ечатные и/или электронные образовательные и информационные ресурсы для использования </w:t>
      </w:r>
      <w:r w:rsidR="008B538D">
        <w:br/>
      </w:r>
      <w:r w:rsidRPr="00DF7B76">
        <w:t xml:space="preserve">в образовательном процессе. При формировании </w:t>
      </w:r>
      <w:r w:rsidRPr="00DF7B76">
        <w:rPr>
          <w:bCs/>
        </w:rPr>
        <w:t xml:space="preserve">библиотечного фонда образовательной организацией выбирается не менее одного издания из перечисленных ниже печатных изданий </w:t>
      </w:r>
      <w:r w:rsidR="008B538D">
        <w:rPr>
          <w:bCs/>
        </w:rPr>
        <w:br/>
      </w:r>
      <w:r w:rsidRPr="00DF7B76">
        <w:rPr>
          <w:bCs/>
        </w:rPr>
        <w:t>и (или) электронных изданий в качестве основного, при этом список, может быть дополнен новыми изданиями.</w:t>
      </w:r>
    </w:p>
    <w:p w14:paraId="030203A4" w14:textId="77777777" w:rsidR="00DF7B76" w:rsidRPr="00DF7B76" w:rsidRDefault="00DF7B76" w:rsidP="00BA0C94">
      <w:pPr>
        <w:pStyle w:val="a3"/>
        <w:spacing w:line="276" w:lineRule="auto"/>
        <w:ind w:firstLine="709"/>
        <w:jc w:val="both"/>
      </w:pPr>
    </w:p>
    <w:p w14:paraId="7F525BA7" w14:textId="364844F1" w:rsidR="00DF7B76" w:rsidRPr="008B538D" w:rsidRDefault="00DF7B76" w:rsidP="00BA0C94">
      <w:pPr>
        <w:pStyle w:val="a3"/>
        <w:spacing w:line="276" w:lineRule="auto"/>
        <w:ind w:firstLine="709"/>
        <w:jc w:val="both"/>
        <w:rPr>
          <w:b/>
          <w:bCs/>
        </w:rPr>
      </w:pPr>
      <w:r w:rsidRPr="008B538D">
        <w:rPr>
          <w:b/>
          <w:bCs/>
        </w:rPr>
        <w:t xml:space="preserve">3.2.1. </w:t>
      </w:r>
      <w:r w:rsidR="008B538D" w:rsidRPr="008B538D">
        <w:rPr>
          <w:b/>
          <w:bCs/>
        </w:rPr>
        <w:t>Основные</w:t>
      </w:r>
      <w:r w:rsidRPr="008B538D">
        <w:rPr>
          <w:b/>
          <w:bCs/>
        </w:rPr>
        <w:t xml:space="preserve"> печатные издания</w:t>
      </w:r>
    </w:p>
    <w:p w14:paraId="159314E7" w14:textId="54ABC8E3" w:rsidR="00DF7B76" w:rsidRPr="00DF7B76" w:rsidRDefault="00DF7B76" w:rsidP="00D23C83">
      <w:pPr>
        <w:pStyle w:val="a3"/>
        <w:numPr>
          <w:ilvl w:val="0"/>
          <w:numId w:val="114"/>
        </w:numPr>
        <w:spacing w:line="276" w:lineRule="auto"/>
        <w:ind w:left="0" w:firstLine="709"/>
        <w:jc w:val="both"/>
      </w:pPr>
      <w:r w:rsidRPr="00DF7B76">
        <w:t xml:space="preserve">Веселов В.И. Инженерная графика для </w:t>
      </w:r>
      <w:proofErr w:type="gramStart"/>
      <w:r w:rsidRPr="00DF7B76">
        <w:t>машиностроительных  с</w:t>
      </w:r>
      <w:r w:rsidR="003C590B">
        <w:t>пециальностей</w:t>
      </w:r>
      <w:proofErr w:type="gramEnd"/>
      <w:r w:rsidR="003C590B">
        <w:t xml:space="preserve">. М.: КНОРУС, 2020 – 160 с. (Профессиональное </w:t>
      </w:r>
      <w:proofErr w:type="gramStart"/>
      <w:r w:rsidR="003C590B">
        <w:t>образование)  -</w:t>
      </w:r>
      <w:proofErr w:type="gramEnd"/>
      <w:r w:rsidR="003C590B">
        <w:t xml:space="preserve"> </w:t>
      </w:r>
      <w:r w:rsidR="003C590B" w:rsidRPr="003C590B">
        <w:rPr>
          <w:bCs/>
        </w:rPr>
        <w:t>ISBN:</w:t>
      </w:r>
      <w:r w:rsidR="003C590B" w:rsidRPr="003C590B">
        <w:t> 978-5-406-07611-8</w:t>
      </w:r>
    </w:p>
    <w:p w14:paraId="73B9538D" w14:textId="3D6C195E" w:rsidR="00DF7B76" w:rsidRPr="00DF7B76" w:rsidRDefault="003C590B" w:rsidP="00BA0C94">
      <w:pPr>
        <w:pStyle w:val="a3"/>
        <w:spacing w:line="276" w:lineRule="auto"/>
        <w:ind w:firstLine="709"/>
        <w:jc w:val="both"/>
      </w:pPr>
      <w:r>
        <w:t xml:space="preserve">2. </w:t>
      </w:r>
      <w:r w:rsidRPr="003C590B">
        <w:t xml:space="preserve">Куликов В. П. Инженерная </w:t>
      </w:r>
      <w:proofErr w:type="gramStart"/>
      <w:r w:rsidRPr="003C590B">
        <w:t>графика :</w:t>
      </w:r>
      <w:proofErr w:type="gramEnd"/>
      <w:r w:rsidRPr="003C590B">
        <w:t xml:space="preserve"> учебник / В. П. Куликов. — </w:t>
      </w:r>
      <w:proofErr w:type="gramStart"/>
      <w:r w:rsidRPr="003C590B">
        <w:t>Москва :</w:t>
      </w:r>
      <w:proofErr w:type="gramEnd"/>
      <w:r w:rsidRPr="003C590B">
        <w:t xml:space="preserve"> </w:t>
      </w:r>
      <w:proofErr w:type="spellStart"/>
      <w:r w:rsidRPr="003C590B">
        <w:t>КноРус</w:t>
      </w:r>
      <w:proofErr w:type="spellEnd"/>
      <w:r w:rsidRPr="003C590B">
        <w:t xml:space="preserve">, 2021. — 284 с. — (Среднее профессиональное образование). </w:t>
      </w:r>
    </w:p>
    <w:p w14:paraId="2958EDF4" w14:textId="77777777" w:rsidR="003C590B" w:rsidRDefault="003C590B" w:rsidP="00BA0C94">
      <w:pPr>
        <w:pStyle w:val="a3"/>
        <w:spacing w:line="276" w:lineRule="auto"/>
        <w:ind w:firstLine="709"/>
        <w:jc w:val="both"/>
      </w:pPr>
    </w:p>
    <w:p w14:paraId="27C734A5" w14:textId="2A3BA9D7" w:rsidR="00067321" w:rsidRPr="008B538D" w:rsidRDefault="00DF7B76" w:rsidP="00BA0C94">
      <w:pPr>
        <w:pStyle w:val="a3"/>
        <w:spacing w:line="276" w:lineRule="auto"/>
        <w:ind w:firstLine="709"/>
        <w:jc w:val="both"/>
        <w:rPr>
          <w:b/>
          <w:bCs/>
        </w:rPr>
      </w:pPr>
      <w:r w:rsidRPr="008B538D">
        <w:rPr>
          <w:b/>
          <w:bCs/>
        </w:rPr>
        <w:t xml:space="preserve">3.2.2. </w:t>
      </w:r>
      <w:r w:rsidR="008B538D" w:rsidRPr="008B538D">
        <w:rPr>
          <w:b/>
          <w:bCs/>
        </w:rPr>
        <w:t>Основные э</w:t>
      </w:r>
      <w:r w:rsidRPr="008B538D">
        <w:rPr>
          <w:b/>
          <w:bCs/>
        </w:rPr>
        <w:t xml:space="preserve">лектронные издания </w:t>
      </w:r>
    </w:p>
    <w:p w14:paraId="4E4BE5FC" w14:textId="77777777" w:rsidR="00067321" w:rsidRPr="00067321" w:rsidRDefault="00067321" w:rsidP="00D23C83">
      <w:pPr>
        <w:pStyle w:val="a3"/>
        <w:numPr>
          <w:ilvl w:val="0"/>
          <w:numId w:val="116"/>
        </w:numPr>
        <w:spacing w:line="276" w:lineRule="auto"/>
        <w:ind w:left="0" w:firstLine="709"/>
        <w:jc w:val="both"/>
        <w:rPr>
          <w:iCs/>
          <w:lang w:val="x-none"/>
        </w:rPr>
      </w:pPr>
      <w:r w:rsidRPr="00067321">
        <w:rPr>
          <w:iCs/>
          <w:lang w:val="x-none"/>
        </w:rPr>
        <w:t xml:space="preserve">Чекмарев, А. А.  Инженерная графика : учебник для среднего профессионального образования / А. А. Чекмарев. — 13-е изд., </w:t>
      </w:r>
      <w:proofErr w:type="spellStart"/>
      <w:r w:rsidRPr="00067321">
        <w:rPr>
          <w:iCs/>
          <w:lang w:val="x-none"/>
        </w:rPr>
        <w:t>испр</w:t>
      </w:r>
      <w:proofErr w:type="spellEnd"/>
      <w:r w:rsidRPr="00067321">
        <w:rPr>
          <w:iCs/>
          <w:lang w:val="x-none"/>
        </w:rPr>
        <w:t xml:space="preserve">. и доп. — Москва : Издательство </w:t>
      </w:r>
      <w:proofErr w:type="spellStart"/>
      <w:r w:rsidRPr="00067321">
        <w:rPr>
          <w:iCs/>
          <w:lang w:val="x-none"/>
        </w:rPr>
        <w:t>Юрайт</w:t>
      </w:r>
      <w:proofErr w:type="spellEnd"/>
      <w:r w:rsidRPr="00067321">
        <w:rPr>
          <w:iCs/>
          <w:lang w:val="x-none"/>
        </w:rPr>
        <w:t xml:space="preserve">, 2021. — 389 с. — (Профессиональное образование). — ISBN 978-5-534-07112-2. — Текст : электронный // Образовательная платформа </w:t>
      </w:r>
      <w:proofErr w:type="spellStart"/>
      <w:r w:rsidRPr="00067321">
        <w:rPr>
          <w:iCs/>
          <w:lang w:val="x-none"/>
        </w:rPr>
        <w:t>Юрайт</w:t>
      </w:r>
      <w:proofErr w:type="spellEnd"/>
      <w:r w:rsidRPr="00067321">
        <w:rPr>
          <w:iCs/>
          <w:lang w:val="x-none"/>
        </w:rPr>
        <w:t xml:space="preserve"> [сайт]. — URL: https://urait.ru/bcode/469544</w:t>
      </w:r>
    </w:p>
    <w:p w14:paraId="50C2C518" w14:textId="77777777" w:rsidR="00067321" w:rsidRPr="00067321" w:rsidRDefault="00067321" w:rsidP="00D23C83">
      <w:pPr>
        <w:pStyle w:val="a3"/>
        <w:numPr>
          <w:ilvl w:val="0"/>
          <w:numId w:val="116"/>
        </w:numPr>
        <w:spacing w:line="276" w:lineRule="auto"/>
        <w:ind w:left="0" w:firstLine="709"/>
        <w:jc w:val="both"/>
        <w:rPr>
          <w:iCs/>
          <w:lang w:val="x-none"/>
        </w:rPr>
      </w:pPr>
      <w:r w:rsidRPr="00067321">
        <w:rPr>
          <w:iCs/>
          <w:lang w:val="x-none"/>
        </w:rPr>
        <w:t xml:space="preserve">Инженерная и компьютерная графика : учебник и практикум для среднего профессионального образования / Р. Р. </w:t>
      </w:r>
      <w:proofErr w:type="spellStart"/>
      <w:r w:rsidRPr="00067321">
        <w:rPr>
          <w:iCs/>
          <w:lang w:val="x-none"/>
        </w:rPr>
        <w:t>Анамова</w:t>
      </w:r>
      <w:proofErr w:type="spellEnd"/>
      <w:r w:rsidRPr="00067321">
        <w:rPr>
          <w:iCs/>
          <w:lang w:val="x-none"/>
        </w:rPr>
        <w:t xml:space="preserve"> [и др.] ; под общей редакцией С. А. Леоновой, Н. В. </w:t>
      </w:r>
      <w:proofErr w:type="spellStart"/>
      <w:r w:rsidRPr="00067321">
        <w:rPr>
          <w:iCs/>
          <w:lang w:val="x-none"/>
        </w:rPr>
        <w:t>Пшеничновой</w:t>
      </w:r>
      <w:proofErr w:type="spellEnd"/>
      <w:r w:rsidRPr="00067321">
        <w:rPr>
          <w:iCs/>
          <w:lang w:val="x-none"/>
        </w:rPr>
        <w:t xml:space="preserve">. — Москва : Издательство </w:t>
      </w:r>
      <w:proofErr w:type="spellStart"/>
      <w:r w:rsidRPr="00067321">
        <w:rPr>
          <w:iCs/>
          <w:lang w:val="x-none"/>
        </w:rPr>
        <w:t>Юрайт</w:t>
      </w:r>
      <w:proofErr w:type="spellEnd"/>
      <w:r w:rsidRPr="00067321">
        <w:rPr>
          <w:iCs/>
          <w:lang w:val="x-none"/>
        </w:rPr>
        <w:t xml:space="preserve">, 2021. — 246 с. — (Профессиональное образование). — ISBN 978-5-534-02971-0. — Текст : электронный // Образовательная платформа </w:t>
      </w:r>
      <w:proofErr w:type="spellStart"/>
      <w:r w:rsidRPr="00067321">
        <w:rPr>
          <w:iCs/>
          <w:lang w:val="x-none"/>
        </w:rPr>
        <w:t>Юрайт</w:t>
      </w:r>
      <w:proofErr w:type="spellEnd"/>
      <w:r w:rsidRPr="00067321">
        <w:rPr>
          <w:iCs/>
          <w:lang w:val="x-none"/>
        </w:rPr>
        <w:t xml:space="preserve"> [сайт]. — URL: https://urait.ru/bcode/471039</w:t>
      </w:r>
    </w:p>
    <w:p w14:paraId="5B100DAC" w14:textId="727048BC" w:rsidR="00067321" w:rsidRPr="004F5189" w:rsidRDefault="004F5189" w:rsidP="00D23C83">
      <w:pPr>
        <w:pStyle w:val="a3"/>
        <w:numPr>
          <w:ilvl w:val="0"/>
          <w:numId w:val="116"/>
        </w:numPr>
        <w:spacing w:line="276" w:lineRule="auto"/>
        <w:ind w:left="0" w:firstLine="709"/>
        <w:jc w:val="both"/>
        <w:rPr>
          <w:lang w:val="x-none"/>
        </w:rPr>
      </w:pPr>
      <w:r w:rsidRPr="004F5189">
        <w:t xml:space="preserve">Левицкий, В. С.  Машиностроительное </w:t>
      </w:r>
      <w:proofErr w:type="gramStart"/>
      <w:r w:rsidRPr="004F5189">
        <w:t>черчение :</w:t>
      </w:r>
      <w:proofErr w:type="gramEnd"/>
      <w:r w:rsidRPr="004F5189">
        <w:t xml:space="preserve"> учебник для среднего профессионального образования / В. С. Левицкий. — 9-е изд., </w:t>
      </w:r>
      <w:proofErr w:type="spellStart"/>
      <w:r w:rsidRPr="004F5189">
        <w:t>испр</w:t>
      </w:r>
      <w:proofErr w:type="spellEnd"/>
      <w:r w:rsidRPr="004F5189">
        <w:t xml:space="preserve">. и доп. — </w:t>
      </w:r>
      <w:proofErr w:type="gramStart"/>
      <w:r w:rsidRPr="004F5189">
        <w:t>Москва :</w:t>
      </w:r>
      <w:proofErr w:type="gramEnd"/>
      <w:r w:rsidRPr="004F5189">
        <w:t xml:space="preserve"> Издательство </w:t>
      </w:r>
      <w:proofErr w:type="spellStart"/>
      <w:r w:rsidRPr="004F5189">
        <w:t>Юрайт</w:t>
      </w:r>
      <w:proofErr w:type="spellEnd"/>
      <w:r w:rsidRPr="004F5189">
        <w:t xml:space="preserve">, 2022. — 395 с. — (Профессиональное образование). — ISBN 978-5-534-11160-6. — </w:t>
      </w:r>
      <w:proofErr w:type="gramStart"/>
      <w:r w:rsidRPr="004F5189">
        <w:t>Текст :</w:t>
      </w:r>
      <w:proofErr w:type="gramEnd"/>
      <w:r w:rsidRPr="004F5189">
        <w:t xml:space="preserve"> электронный // Образовательная платформа </w:t>
      </w:r>
      <w:proofErr w:type="spellStart"/>
      <w:r w:rsidRPr="004F5189">
        <w:t>Юрайт</w:t>
      </w:r>
      <w:proofErr w:type="spellEnd"/>
      <w:r w:rsidRPr="004F5189">
        <w:t xml:space="preserve"> [сайт]. — URL: </w:t>
      </w:r>
      <w:hyperlink r:id="rId102" w:tgtFrame="_blank" w:history="1">
        <w:r w:rsidRPr="004F5189">
          <w:rPr>
            <w:rStyle w:val="ac"/>
          </w:rPr>
          <w:t>https://urait.ru/bcode/469685</w:t>
        </w:r>
      </w:hyperlink>
    </w:p>
    <w:p w14:paraId="11E9652A" w14:textId="0CE84E26" w:rsidR="00067321" w:rsidRDefault="00067321" w:rsidP="00D23C83">
      <w:pPr>
        <w:pStyle w:val="a3"/>
        <w:numPr>
          <w:ilvl w:val="0"/>
          <w:numId w:val="116"/>
        </w:numPr>
        <w:spacing w:line="276" w:lineRule="auto"/>
        <w:ind w:left="0" w:firstLine="709"/>
        <w:jc w:val="both"/>
        <w:rPr>
          <w:iCs/>
          <w:lang w:val="x-none"/>
        </w:rPr>
      </w:pPr>
      <w:r w:rsidRPr="00067321">
        <w:rPr>
          <w:iCs/>
          <w:lang w:val="x-none"/>
        </w:rPr>
        <w:t xml:space="preserve">Боресков, А. В.  Компьютерная графика : учебник и практикум для среднего профессионального образования / А. В. Боресков, Е. В. </w:t>
      </w:r>
      <w:proofErr w:type="spellStart"/>
      <w:r w:rsidRPr="00067321">
        <w:rPr>
          <w:iCs/>
          <w:lang w:val="x-none"/>
        </w:rPr>
        <w:t>Шикин</w:t>
      </w:r>
      <w:proofErr w:type="spellEnd"/>
      <w:r w:rsidRPr="00067321">
        <w:rPr>
          <w:iCs/>
          <w:lang w:val="x-none"/>
        </w:rPr>
        <w:t xml:space="preserve">. — Москва : Издательство </w:t>
      </w:r>
      <w:proofErr w:type="spellStart"/>
      <w:r w:rsidRPr="00067321">
        <w:rPr>
          <w:iCs/>
          <w:lang w:val="x-none"/>
        </w:rPr>
        <w:t>Юрайт</w:t>
      </w:r>
      <w:proofErr w:type="spellEnd"/>
      <w:r w:rsidRPr="00067321">
        <w:rPr>
          <w:iCs/>
          <w:lang w:val="x-none"/>
        </w:rPr>
        <w:t xml:space="preserve">, 2021. — 219 с. — (Профессиональное образование). — ISBN 978-5-534-11630-4. — Текст : электронный // Образовательная платформа </w:t>
      </w:r>
      <w:proofErr w:type="spellStart"/>
      <w:r w:rsidRPr="00067321">
        <w:rPr>
          <w:iCs/>
          <w:lang w:val="x-none"/>
        </w:rPr>
        <w:t>Юрайт</w:t>
      </w:r>
      <w:proofErr w:type="spellEnd"/>
      <w:r w:rsidRPr="00067321">
        <w:rPr>
          <w:iCs/>
          <w:lang w:val="x-none"/>
        </w:rPr>
        <w:t xml:space="preserve"> [сайт]. — URL: </w:t>
      </w:r>
      <w:hyperlink r:id="rId103" w:history="1">
        <w:r w:rsidR="003C590B" w:rsidRPr="00320647">
          <w:rPr>
            <w:rStyle w:val="ac"/>
            <w:iCs/>
            <w:lang w:val="x-none"/>
          </w:rPr>
          <w:t>https://urait.ru/bcode/476345</w:t>
        </w:r>
      </w:hyperlink>
    </w:p>
    <w:p w14:paraId="41DAC264" w14:textId="77777777" w:rsidR="00067321" w:rsidRPr="00067321" w:rsidRDefault="00067321" w:rsidP="00D23C83">
      <w:pPr>
        <w:pStyle w:val="a3"/>
        <w:numPr>
          <w:ilvl w:val="0"/>
          <w:numId w:val="116"/>
        </w:numPr>
        <w:spacing w:line="276" w:lineRule="auto"/>
        <w:ind w:left="0" w:firstLine="709"/>
        <w:jc w:val="both"/>
        <w:rPr>
          <w:iCs/>
          <w:lang w:val="x-none"/>
        </w:rPr>
      </w:pPr>
      <w:r w:rsidRPr="00067321">
        <w:rPr>
          <w:iCs/>
          <w:lang w:val="x-none"/>
        </w:rPr>
        <w:t xml:space="preserve">Чекмарев, А. А.  Начертательная геометрия и черчение : учебник для среднего профессионального образования / А. А. Чекмарев. — 7-е изд., </w:t>
      </w:r>
      <w:proofErr w:type="spellStart"/>
      <w:r w:rsidRPr="00067321">
        <w:rPr>
          <w:iCs/>
          <w:lang w:val="x-none"/>
        </w:rPr>
        <w:t>испр</w:t>
      </w:r>
      <w:proofErr w:type="spellEnd"/>
      <w:r w:rsidRPr="00067321">
        <w:rPr>
          <w:iCs/>
          <w:lang w:val="x-none"/>
        </w:rPr>
        <w:t xml:space="preserve">. и доп. — Москва : Издательство </w:t>
      </w:r>
      <w:proofErr w:type="spellStart"/>
      <w:r w:rsidRPr="00067321">
        <w:rPr>
          <w:iCs/>
          <w:lang w:val="x-none"/>
        </w:rPr>
        <w:t>Юрайт</w:t>
      </w:r>
      <w:proofErr w:type="spellEnd"/>
      <w:r w:rsidRPr="00067321">
        <w:rPr>
          <w:iCs/>
          <w:lang w:val="x-none"/>
        </w:rPr>
        <w:t>, 2021. — 423 с. — (Профессиональное образование). — ISBN 978-5-</w:t>
      </w:r>
      <w:r w:rsidRPr="00067321">
        <w:rPr>
          <w:iCs/>
          <w:lang w:val="x-none"/>
        </w:rPr>
        <w:lastRenderedPageBreak/>
        <w:t xml:space="preserve">534-08937-0. — Текст : электронный // Образовательная платформа </w:t>
      </w:r>
      <w:proofErr w:type="spellStart"/>
      <w:r w:rsidRPr="00067321">
        <w:rPr>
          <w:iCs/>
          <w:lang w:val="x-none"/>
        </w:rPr>
        <w:t>Юрайт</w:t>
      </w:r>
      <w:proofErr w:type="spellEnd"/>
      <w:r w:rsidRPr="00067321">
        <w:rPr>
          <w:iCs/>
          <w:lang w:val="x-none"/>
        </w:rPr>
        <w:t xml:space="preserve"> [сайт]. — URL: https://urait.ru/bcode/469993</w:t>
      </w:r>
    </w:p>
    <w:p w14:paraId="006050C5" w14:textId="77777777" w:rsidR="00DF7B76" w:rsidRPr="00DF7B76" w:rsidRDefault="00DF7B76" w:rsidP="00BA0C94">
      <w:pPr>
        <w:pStyle w:val="a3"/>
        <w:spacing w:line="276" w:lineRule="auto"/>
        <w:ind w:firstLine="709"/>
        <w:jc w:val="both"/>
        <w:rPr>
          <w:bCs/>
        </w:rPr>
      </w:pPr>
    </w:p>
    <w:p w14:paraId="0A075243" w14:textId="4DEF57C6" w:rsidR="00DF7B76" w:rsidRPr="008B538D" w:rsidRDefault="00DF7B76" w:rsidP="00BA0C94">
      <w:pPr>
        <w:pStyle w:val="a3"/>
        <w:spacing w:line="276" w:lineRule="auto"/>
        <w:ind w:firstLine="709"/>
        <w:jc w:val="both"/>
        <w:rPr>
          <w:b/>
          <w:i/>
        </w:rPr>
      </w:pPr>
      <w:r w:rsidRPr="008B538D">
        <w:rPr>
          <w:b/>
        </w:rPr>
        <w:t xml:space="preserve">3.2.3. Дополнительные источники </w:t>
      </w:r>
    </w:p>
    <w:p w14:paraId="55EB8CC3" w14:textId="6D7B627C" w:rsidR="00DF7B76" w:rsidRDefault="00DF7B76" w:rsidP="00D23C83">
      <w:pPr>
        <w:pStyle w:val="a3"/>
        <w:numPr>
          <w:ilvl w:val="0"/>
          <w:numId w:val="115"/>
        </w:numPr>
        <w:spacing w:line="276" w:lineRule="auto"/>
        <w:ind w:left="0" w:firstLine="709"/>
        <w:jc w:val="both"/>
        <w:rPr>
          <w:bCs/>
        </w:rPr>
      </w:pPr>
      <w:r w:rsidRPr="00DF7B76">
        <w:rPr>
          <w:bCs/>
        </w:rPr>
        <w:t>ЕСКД. Общие правила выполнения чертежей: Сборник – М.: Издательство стандартов, 2006.</w:t>
      </w:r>
    </w:p>
    <w:p w14:paraId="4CEDE9C7" w14:textId="33F09FC4" w:rsidR="005B388F" w:rsidRPr="00067321" w:rsidRDefault="005B388F" w:rsidP="00D23C83">
      <w:pPr>
        <w:pStyle w:val="a3"/>
        <w:numPr>
          <w:ilvl w:val="0"/>
          <w:numId w:val="115"/>
        </w:numPr>
        <w:spacing w:line="276" w:lineRule="auto"/>
        <w:ind w:left="0" w:firstLine="709"/>
        <w:jc w:val="both"/>
        <w:rPr>
          <w:lang w:val="x-none"/>
        </w:rPr>
      </w:pPr>
      <w:r w:rsidRPr="00067321">
        <w:t xml:space="preserve">Образовательная платформа </w:t>
      </w:r>
      <w:proofErr w:type="spellStart"/>
      <w:r w:rsidRPr="00067321">
        <w:t>Юрайт</w:t>
      </w:r>
      <w:proofErr w:type="spellEnd"/>
      <w:r>
        <w:t xml:space="preserve"> – </w:t>
      </w:r>
      <w:r>
        <w:rPr>
          <w:lang w:val="en-US"/>
        </w:rPr>
        <w:t>URL</w:t>
      </w:r>
      <w:r>
        <w:t>:</w:t>
      </w:r>
      <w:r w:rsidRPr="00067321">
        <w:t xml:space="preserve"> https://urait.ru</w:t>
      </w:r>
    </w:p>
    <w:p w14:paraId="317E14BA" w14:textId="2E7C3601" w:rsidR="005B388F" w:rsidRPr="005B388F" w:rsidRDefault="005B388F" w:rsidP="00D23C83">
      <w:pPr>
        <w:pStyle w:val="a3"/>
        <w:numPr>
          <w:ilvl w:val="0"/>
          <w:numId w:val="115"/>
        </w:numPr>
        <w:spacing w:line="276" w:lineRule="auto"/>
        <w:ind w:left="0" w:firstLine="709"/>
        <w:jc w:val="both"/>
        <w:rPr>
          <w:bCs/>
        </w:rPr>
      </w:pPr>
      <w:r>
        <w:t xml:space="preserve">Единое окно доступа к информационным ресурсам – </w:t>
      </w:r>
      <w:r>
        <w:rPr>
          <w:lang w:val="en-US"/>
        </w:rPr>
        <w:t>URL</w:t>
      </w:r>
      <w:r>
        <w:t xml:space="preserve">: </w:t>
      </w:r>
      <w:hyperlink r:id="rId104" w:history="1">
        <w:r w:rsidRPr="00B31828">
          <w:rPr>
            <w:rStyle w:val="ac"/>
            <w:iCs/>
            <w:lang w:val="x-none"/>
          </w:rPr>
          <w:t>http://window.edu.ru</w:t>
        </w:r>
      </w:hyperlink>
    </w:p>
    <w:p w14:paraId="43D761E2" w14:textId="77777777" w:rsidR="00F22B15" w:rsidRPr="00DF7B76" w:rsidRDefault="00F22B15" w:rsidP="00BA0C94">
      <w:pPr>
        <w:pStyle w:val="a3"/>
        <w:spacing w:line="276" w:lineRule="auto"/>
        <w:ind w:firstLine="709"/>
        <w:jc w:val="both"/>
        <w:rPr>
          <w:sz w:val="26"/>
        </w:rPr>
      </w:pPr>
    </w:p>
    <w:p w14:paraId="4FFFCA76" w14:textId="72D5285C" w:rsidR="00F22B15" w:rsidRDefault="00051857" w:rsidP="00D23C83">
      <w:pPr>
        <w:pStyle w:val="a5"/>
        <w:numPr>
          <w:ilvl w:val="0"/>
          <w:numId w:val="35"/>
        </w:numPr>
        <w:tabs>
          <w:tab w:val="left" w:pos="463"/>
        </w:tabs>
        <w:spacing w:line="276" w:lineRule="auto"/>
        <w:ind w:left="0" w:right="3" w:firstLine="0"/>
        <w:jc w:val="center"/>
        <w:rPr>
          <w:b/>
          <w:sz w:val="24"/>
        </w:rPr>
      </w:pPr>
      <w:r>
        <w:rPr>
          <w:b/>
          <w:sz w:val="24"/>
        </w:rPr>
        <w:t>КОНТРОЛЬ И ОЦЕНКА РЕЗУЛЬТАТОВ ОСВОЕНИЯ</w:t>
      </w:r>
      <w:r>
        <w:rPr>
          <w:b/>
          <w:spacing w:val="1"/>
          <w:sz w:val="24"/>
        </w:rPr>
        <w:t xml:space="preserve"> </w:t>
      </w:r>
      <w:r w:rsidR="008B538D">
        <w:rPr>
          <w:b/>
          <w:spacing w:val="1"/>
          <w:sz w:val="24"/>
        </w:rPr>
        <w:br/>
      </w:r>
      <w:r>
        <w:rPr>
          <w:b/>
          <w:sz w:val="24"/>
        </w:rPr>
        <w:t>УЧЕБНОЙ</w:t>
      </w:r>
      <w:r>
        <w:rPr>
          <w:b/>
          <w:spacing w:val="-57"/>
          <w:sz w:val="24"/>
        </w:rPr>
        <w:t xml:space="preserve"> </w:t>
      </w:r>
      <w:r>
        <w:rPr>
          <w:b/>
          <w:sz w:val="24"/>
        </w:rPr>
        <w:t>ДИСЦИПЛИНЫ</w:t>
      </w:r>
    </w:p>
    <w:p w14:paraId="2306E40A" w14:textId="77777777" w:rsidR="00F22B15" w:rsidRDefault="00F22B15">
      <w:pPr>
        <w:pStyle w:val="a3"/>
        <w:spacing w:before="6"/>
        <w:rPr>
          <w:b/>
          <w:sz w:val="27"/>
        </w:rPr>
      </w:pPr>
    </w:p>
    <w:tbl>
      <w:tblPr>
        <w:tblStyle w:val="TableNormal"/>
        <w:tblW w:w="9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491"/>
        <w:gridCol w:w="2554"/>
        <w:gridCol w:w="145"/>
        <w:gridCol w:w="2994"/>
      </w:tblGrid>
      <w:tr w:rsidR="00F22B15" w14:paraId="5C9DDFA0" w14:textId="77777777" w:rsidTr="00101902">
        <w:trPr>
          <w:trHeight w:val="254"/>
        </w:trPr>
        <w:tc>
          <w:tcPr>
            <w:tcW w:w="3681" w:type="dxa"/>
            <w:gridSpan w:val="2"/>
          </w:tcPr>
          <w:p w14:paraId="5A671EEF" w14:textId="77777777" w:rsidR="00F22B15" w:rsidRPr="00404221" w:rsidRDefault="00051857" w:rsidP="00101902">
            <w:pPr>
              <w:pStyle w:val="TableParagraph"/>
              <w:spacing w:before="1"/>
              <w:ind w:left="585"/>
              <w:jc w:val="center"/>
              <w:rPr>
                <w:b/>
                <w:iCs/>
                <w:sz w:val="24"/>
                <w:szCs w:val="24"/>
              </w:rPr>
            </w:pPr>
            <w:r w:rsidRPr="00404221">
              <w:rPr>
                <w:b/>
                <w:iCs/>
                <w:sz w:val="24"/>
                <w:szCs w:val="24"/>
              </w:rPr>
              <w:t>Результаты</w:t>
            </w:r>
            <w:r w:rsidRPr="00404221">
              <w:rPr>
                <w:b/>
                <w:iCs/>
                <w:spacing w:val="-1"/>
                <w:sz w:val="24"/>
                <w:szCs w:val="24"/>
              </w:rPr>
              <w:t xml:space="preserve"> </w:t>
            </w:r>
            <w:r w:rsidRPr="00404221">
              <w:rPr>
                <w:b/>
                <w:iCs/>
                <w:sz w:val="24"/>
                <w:szCs w:val="24"/>
              </w:rPr>
              <w:t>обучения</w:t>
            </w:r>
          </w:p>
        </w:tc>
        <w:tc>
          <w:tcPr>
            <w:tcW w:w="2554" w:type="dxa"/>
          </w:tcPr>
          <w:p w14:paraId="411AA5B8" w14:textId="77777777" w:rsidR="00F22B15" w:rsidRPr="00404221" w:rsidRDefault="00051857" w:rsidP="00101902">
            <w:pPr>
              <w:pStyle w:val="TableParagraph"/>
              <w:spacing w:before="1"/>
              <w:ind w:left="5"/>
              <w:jc w:val="center"/>
              <w:rPr>
                <w:b/>
                <w:iCs/>
                <w:sz w:val="24"/>
                <w:szCs w:val="24"/>
              </w:rPr>
            </w:pPr>
            <w:r w:rsidRPr="00404221">
              <w:rPr>
                <w:b/>
                <w:iCs/>
                <w:sz w:val="24"/>
                <w:szCs w:val="24"/>
              </w:rPr>
              <w:t>Критерии оценки</w:t>
            </w:r>
          </w:p>
        </w:tc>
        <w:tc>
          <w:tcPr>
            <w:tcW w:w="3139" w:type="dxa"/>
            <w:gridSpan w:val="2"/>
          </w:tcPr>
          <w:p w14:paraId="36545717" w14:textId="77777777" w:rsidR="00F22B15" w:rsidRPr="00404221" w:rsidRDefault="00051857" w:rsidP="00101902">
            <w:pPr>
              <w:pStyle w:val="TableParagraph"/>
              <w:spacing w:before="1"/>
              <w:ind w:left="285"/>
              <w:jc w:val="center"/>
              <w:rPr>
                <w:b/>
                <w:iCs/>
                <w:sz w:val="24"/>
                <w:szCs w:val="24"/>
              </w:rPr>
            </w:pPr>
            <w:r w:rsidRPr="00404221">
              <w:rPr>
                <w:b/>
                <w:iCs/>
                <w:sz w:val="24"/>
                <w:szCs w:val="24"/>
              </w:rPr>
              <w:t>Методы</w:t>
            </w:r>
            <w:r w:rsidRPr="00404221">
              <w:rPr>
                <w:b/>
                <w:iCs/>
                <w:spacing w:val="-2"/>
                <w:sz w:val="24"/>
                <w:szCs w:val="24"/>
              </w:rPr>
              <w:t xml:space="preserve"> </w:t>
            </w:r>
            <w:r w:rsidRPr="00404221">
              <w:rPr>
                <w:b/>
                <w:iCs/>
                <w:sz w:val="24"/>
                <w:szCs w:val="24"/>
              </w:rPr>
              <w:t>оценки</w:t>
            </w:r>
          </w:p>
        </w:tc>
      </w:tr>
      <w:tr w:rsidR="00F22B15" w14:paraId="1805362D" w14:textId="77777777" w:rsidTr="00101902">
        <w:trPr>
          <w:trHeight w:val="253"/>
        </w:trPr>
        <w:tc>
          <w:tcPr>
            <w:tcW w:w="9374" w:type="dxa"/>
            <w:gridSpan w:val="5"/>
          </w:tcPr>
          <w:p w14:paraId="2F98E7E6" w14:textId="77777777" w:rsidR="00F22B15" w:rsidRPr="00BA0C94" w:rsidRDefault="00051857" w:rsidP="00101902">
            <w:pPr>
              <w:pStyle w:val="TableParagraph"/>
              <w:ind w:left="20" w:right="47"/>
              <w:rPr>
                <w:b/>
                <w:iCs/>
                <w:sz w:val="24"/>
                <w:szCs w:val="24"/>
              </w:rPr>
            </w:pPr>
            <w:r w:rsidRPr="00BA0C94">
              <w:rPr>
                <w:b/>
                <w:iCs/>
                <w:sz w:val="24"/>
                <w:szCs w:val="24"/>
              </w:rPr>
              <w:t>Перечень</w:t>
            </w:r>
            <w:r w:rsidRPr="00BA0C94">
              <w:rPr>
                <w:b/>
                <w:iCs/>
                <w:spacing w:val="-2"/>
                <w:sz w:val="24"/>
                <w:szCs w:val="24"/>
              </w:rPr>
              <w:t xml:space="preserve"> </w:t>
            </w:r>
            <w:r w:rsidRPr="00BA0C94">
              <w:rPr>
                <w:b/>
                <w:iCs/>
                <w:sz w:val="24"/>
                <w:szCs w:val="24"/>
              </w:rPr>
              <w:t>умений,</w:t>
            </w:r>
            <w:r w:rsidRPr="00BA0C94">
              <w:rPr>
                <w:b/>
                <w:iCs/>
                <w:spacing w:val="-1"/>
                <w:sz w:val="24"/>
                <w:szCs w:val="24"/>
              </w:rPr>
              <w:t xml:space="preserve"> </w:t>
            </w:r>
            <w:r w:rsidRPr="00BA0C94">
              <w:rPr>
                <w:b/>
                <w:iCs/>
                <w:sz w:val="24"/>
                <w:szCs w:val="24"/>
              </w:rPr>
              <w:t>осваиваемых</w:t>
            </w:r>
            <w:r w:rsidRPr="00BA0C94">
              <w:rPr>
                <w:b/>
                <w:iCs/>
                <w:spacing w:val="-1"/>
                <w:sz w:val="24"/>
                <w:szCs w:val="24"/>
              </w:rPr>
              <w:t xml:space="preserve"> </w:t>
            </w:r>
            <w:r w:rsidRPr="00BA0C94">
              <w:rPr>
                <w:b/>
                <w:iCs/>
                <w:sz w:val="24"/>
                <w:szCs w:val="24"/>
              </w:rPr>
              <w:t>в</w:t>
            </w:r>
            <w:r w:rsidRPr="00BA0C94">
              <w:rPr>
                <w:b/>
                <w:iCs/>
                <w:spacing w:val="-4"/>
                <w:sz w:val="24"/>
                <w:szCs w:val="24"/>
              </w:rPr>
              <w:t xml:space="preserve"> </w:t>
            </w:r>
            <w:r w:rsidRPr="00BA0C94">
              <w:rPr>
                <w:b/>
                <w:iCs/>
                <w:sz w:val="24"/>
                <w:szCs w:val="24"/>
              </w:rPr>
              <w:t>рамках</w:t>
            </w:r>
            <w:r w:rsidRPr="00BA0C94">
              <w:rPr>
                <w:b/>
                <w:iCs/>
                <w:spacing w:val="-1"/>
                <w:sz w:val="24"/>
                <w:szCs w:val="24"/>
              </w:rPr>
              <w:t xml:space="preserve"> </w:t>
            </w:r>
            <w:r w:rsidRPr="00BA0C94">
              <w:rPr>
                <w:b/>
                <w:iCs/>
                <w:sz w:val="24"/>
                <w:szCs w:val="24"/>
              </w:rPr>
              <w:t>дисциплины</w:t>
            </w:r>
          </w:p>
        </w:tc>
      </w:tr>
      <w:tr w:rsidR="00067321" w14:paraId="086F13C2" w14:textId="77777777" w:rsidTr="00101902">
        <w:trPr>
          <w:trHeight w:val="5311"/>
        </w:trPr>
        <w:tc>
          <w:tcPr>
            <w:tcW w:w="3681" w:type="dxa"/>
            <w:gridSpan w:val="2"/>
          </w:tcPr>
          <w:p w14:paraId="1AFC2B1A" w14:textId="77777777" w:rsidR="00067321" w:rsidRPr="00BA0C94" w:rsidRDefault="00067321" w:rsidP="00101902">
            <w:pPr>
              <w:widowControl/>
              <w:autoSpaceDE/>
              <w:autoSpaceDN/>
              <w:rPr>
                <w:bCs/>
                <w:sz w:val="24"/>
                <w:szCs w:val="24"/>
              </w:rPr>
            </w:pPr>
            <w:r w:rsidRPr="00BA0C94">
              <w:rPr>
                <w:bCs/>
                <w:sz w:val="24"/>
                <w:szCs w:val="24"/>
              </w:rPr>
              <w:t>читать чертежи и схемы по профилю специальности;</w:t>
            </w:r>
          </w:p>
          <w:p w14:paraId="570E3440" w14:textId="433F5E70" w:rsidR="00067321" w:rsidRPr="00BA0C94" w:rsidRDefault="00067321" w:rsidP="00101902">
            <w:pPr>
              <w:widowControl/>
              <w:autoSpaceDE/>
              <w:autoSpaceDN/>
              <w:rPr>
                <w:bCs/>
                <w:sz w:val="24"/>
                <w:szCs w:val="24"/>
              </w:rPr>
            </w:pPr>
            <w:r w:rsidRPr="00BA0C94">
              <w:rPr>
                <w:bCs/>
                <w:sz w:val="24"/>
                <w:szCs w:val="24"/>
              </w:rPr>
              <w:t>выполнять комплексные чертежи геометрических тел и проекции точек, лежащих на их поверхности, в ручной и машинной графике;</w:t>
            </w:r>
          </w:p>
          <w:p w14:paraId="56F750BE" w14:textId="77777777" w:rsidR="00067321" w:rsidRPr="00BA0C94" w:rsidRDefault="00067321" w:rsidP="00101902">
            <w:pPr>
              <w:widowControl/>
              <w:autoSpaceDE/>
              <w:autoSpaceDN/>
              <w:rPr>
                <w:bCs/>
                <w:sz w:val="24"/>
                <w:szCs w:val="24"/>
              </w:rPr>
            </w:pPr>
            <w:r w:rsidRPr="00BA0C94">
              <w:rPr>
                <w:bCs/>
                <w:sz w:val="24"/>
                <w:szCs w:val="24"/>
              </w:rPr>
              <w:t>выполнять эскизы, технические рисунки и чертежи деталей, их элементов, узлов в ручной и машинной графике;</w:t>
            </w:r>
          </w:p>
          <w:p w14:paraId="68E16C87" w14:textId="77777777" w:rsidR="00067321" w:rsidRPr="00BA0C94" w:rsidRDefault="00067321" w:rsidP="00101902">
            <w:pPr>
              <w:widowControl/>
              <w:autoSpaceDE/>
              <w:autoSpaceDN/>
              <w:rPr>
                <w:bCs/>
                <w:sz w:val="24"/>
                <w:szCs w:val="24"/>
              </w:rPr>
            </w:pPr>
            <w:r w:rsidRPr="00BA0C94">
              <w:rPr>
                <w:bCs/>
                <w:sz w:val="24"/>
                <w:szCs w:val="24"/>
              </w:rPr>
              <w:t>выполнять графические изображения технологического оборудования и технологических схем в ручной и машинной графике;</w:t>
            </w:r>
          </w:p>
          <w:p w14:paraId="2B0D5947" w14:textId="77777777" w:rsidR="00067321" w:rsidRPr="00BA0C94" w:rsidRDefault="00067321" w:rsidP="00101902">
            <w:pPr>
              <w:widowControl/>
              <w:autoSpaceDE/>
              <w:autoSpaceDN/>
              <w:rPr>
                <w:bCs/>
                <w:sz w:val="24"/>
                <w:szCs w:val="24"/>
              </w:rPr>
            </w:pPr>
            <w:r w:rsidRPr="00BA0C94">
              <w:rPr>
                <w:bCs/>
                <w:sz w:val="24"/>
                <w:szCs w:val="24"/>
              </w:rPr>
              <w:t>оформлять проектно-конструкторскую, технологическую и другую техническую документацию в соответствии с технической документацией;</w:t>
            </w:r>
          </w:p>
          <w:p w14:paraId="3A26B14A" w14:textId="77777777" w:rsidR="00067321" w:rsidRPr="00BA0C94" w:rsidRDefault="00067321" w:rsidP="00101902">
            <w:pPr>
              <w:widowControl/>
              <w:autoSpaceDE/>
              <w:autoSpaceDN/>
              <w:rPr>
                <w:bCs/>
                <w:sz w:val="24"/>
                <w:szCs w:val="24"/>
              </w:rPr>
            </w:pPr>
            <w:r w:rsidRPr="00BA0C94">
              <w:rPr>
                <w:bCs/>
                <w:sz w:val="24"/>
                <w:szCs w:val="24"/>
              </w:rPr>
              <w:t>выполнять чертежи в формате 2D и 3D</w:t>
            </w:r>
          </w:p>
        </w:tc>
        <w:tc>
          <w:tcPr>
            <w:tcW w:w="2554" w:type="dxa"/>
          </w:tcPr>
          <w:p w14:paraId="796C3C12" w14:textId="77777777" w:rsidR="00067321" w:rsidRPr="00BA0C94" w:rsidRDefault="00067321" w:rsidP="00101902">
            <w:pPr>
              <w:ind w:firstLine="20"/>
              <w:rPr>
                <w:bCs/>
                <w:sz w:val="24"/>
                <w:szCs w:val="24"/>
              </w:rPr>
            </w:pPr>
            <w:r w:rsidRPr="00BA0C94">
              <w:rPr>
                <w:bCs/>
                <w:sz w:val="24"/>
                <w:szCs w:val="24"/>
              </w:rPr>
              <w:t xml:space="preserve">Выполнение практических работ и заданий </w:t>
            </w:r>
          </w:p>
        </w:tc>
        <w:tc>
          <w:tcPr>
            <w:tcW w:w="3139" w:type="dxa"/>
            <w:gridSpan w:val="2"/>
          </w:tcPr>
          <w:p w14:paraId="484976B9" w14:textId="77777777" w:rsidR="00067321" w:rsidRPr="00BA0C94" w:rsidRDefault="00067321" w:rsidP="00101902">
            <w:pPr>
              <w:ind w:firstLine="20"/>
              <w:jc w:val="center"/>
              <w:rPr>
                <w:bCs/>
                <w:sz w:val="24"/>
                <w:szCs w:val="24"/>
              </w:rPr>
            </w:pPr>
            <w:r w:rsidRPr="00BA0C94">
              <w:rPr>
                <w:bCs/>
                <w:sz w:val="24"/>
                <w:szCs w:val="24"/>
              </w:rPr>
              <w:t>Оценка результатов выполнения практической работы и заданий</w:t>
            </w:r>
          </w:p>
          <w:p w14:paraId="455C7E88" w14:textId="77777777" w:rsidR="00067321" w:rsidRPr="00BA0C94" w:rsidRDefault="00067321" w:rsidP="00101902">
            <w:pPr>
              <w:ind w:firstLine="20"/>
              <w:jc w:val="center"/>
              <w:rPr>
                <w:bCs/>
                <w:sz w:val="24"/>
                <w:szCs w:val="24"/>
              </w:rPr>
            </w:pPr>
            <w:r w:rsidRPr="00BA0C94">
              <w:rPr>
                <w:bCs/>
                <w:sz w:val="24"/>
                <w:szCs w:val="24"/>
              </w:rPr>
              <w:t>Экспертное наблюдение за ходом выполнения практической работы и самостоятельного выполнения индивидуальных заданий</w:t>
            </w:r>
          </w:p>
        </w:tc>
      </w:tr>
      <w:tr w:rsidR="00F22B15" w14:paraId="77D93554" w14:textId="77777777" w:rsidTr="00101902">
        <w:trPr>
          <w:trHeight w:val="253"/>
        </w:trPr>
        <w:tc>
          <w:tcPr>
            <w:tcW w:w="9374" w:type="dxa"/>
            <w:gridSpan w:val="5"/>
            <w:tcBorders>
              <w:bottom w:val="single" w:sz="4" w:space="0" w:color="auto"/>
            </w:tcBorders>
          </w:tcPr>
          <w:p w14:paraId="28559F9E" w14:textId="77777777" w:rsidR="00F22B15" w:rsidRPr="00BA0C94" w:rsidRDefault="00051857" w:rsidP="00101902">
            <w:pPr>
              <w:pStyle w:val="TableParagraph"/>
              <w:ind w:left="20"/>
              <w:rPr>
                <w:b/>
                <w:iCs/>
                <w:sz w:val="24"/>
                <w:szCs w:val="24"/>
              </w:rPr>
            </w:pPr>
            <w:r w:rsidRPr="00BA0C94">
              <w:rPr>
                <w:b/>
                <w:iCs/>
                <w:sz w:val="24"/>
                <w:szCs w:val="24"/>
              </w:rPr>
              <w:t>Перечень</w:t>
            </w:r>
            <w:r w:rsidRPr="00BA0C94">
              <w:rPr>
                <w:b/>
                <w:iCs/>
                <w:spacing w:val="-2"/>
                <w:sz w:val="24"/>
                <w:szCs w:val="24"/>
              </w:rPr>
              <w:t xml:space="preserve"> </w:t>
            </w:r>
            <w:r w:rsidRPr="00BA0C94">
              <w:rPr>
                <w:b/>
                <w:iCs/>
                <w:sz w:val="24"/>
                <w:szCs w:val="24"/>
              </w:rPr>
              <w:t>знаний,</w:t>
            </w:r>
            <w:r w:rsidRPr="00BA0C94">
              <w:rPr>
                <w:b/>
                <w:iCs/>
                <w:spacing w:val="-2"/>
                <w:sz w:val="24"/>
                <w:szCs w:val="24"/>
              </w:rPr>
              <w:t xml:space="preserve"> </w:t>
            </w:r>
            <w:r w:rsidRPr="00BA0C94">
              <w:rPr>
                <w:b/>
                <w:iCs/>
                <w:sz w:val="24"/>
                <w:szCs w:val="24"/>
              </w:rPr>
              <w:t>осваиваемых</w:t>
            </w:r>
            <w:r w:rsidRPr="00BA0C94">
              <w:rPr>
                <w:b/>
                <w:iCs/>
                <w:spacing w:val="-1"/>
                <w:sz w:val="24"/>
                <w:szCs w:val="24"/>
              </w:rPr>
              <w:t xml:space="preserve"> </w:t>
            </w:r>
            <w:r w:rsidRPr="00BA0C94">
              <w:rPr>
                <w:b/>
                <w:iCs/>
                <w:sz w:val="24"/>
                <w:szCs w:val="24"/>
              </w:rPr>
              <w:t>в</w:t>
            </w:r>
            <w:r w:rsidRPr="00BA0C94">
              <w:rPr>
                <w:b/>
                <w:iCs/>
                <w:spacing w:val="-5"/>
                <w:sz w:val="24"/>
                <w:szCs w:val="24"/>
              </w:rPr>
              <w:t xml:space="preserve"> </w:t>
            </w:r>
            <w:r w:rsidRPr="00BA0C94">
              <w:rPr>
                <w:b/>
                <w:iCs/>
                <w:sz w:val="24"/>
                <w:szCs w:val="24"/>
              </w:rPr>
              <w:t>рамках</w:t>
            </w:r>
            <w:r w:rsidRPr="00BA0C94">
              <w:rPr>
                <w:b/>
                <w:iCs/>
                <w:spacing w:val="-1"/>
                <w:sz w:val="24"/>
                <w:szCs w:val="24"/>
              </w:rPr>
              <w:t xml:space="preserve"> </w:t>
            </w:r>
            <w:r w:rsidRPr="00BA0C94">
              <w:rPr>
                <w:b/>
                <w:iCs/>
                <w:sz w:val="24"/>
                <w:szCs w:val="24"/>
              </w:rPr>
              <w:t>дисциплины</w:t>
            </w:r>
          </w:p>
        </w:tc>
      </w:tr>
      <w:tr w:rsidR="00067321" w:rsidRPr="003E4B8C" w14:paraId="24D98B01" w14:textId="77777777" w:rsidTr="00101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190" w:type="dxa"/>
            <w:tcBorders>
              <w:top w:val="single" w:sz="4" w:space="0" w:color="auto"/>
              <w:left w:val="single" w:sz="4" w:space="0" w:color="auto"/>
              <w:bottom w:val="single" w:sz="4" w:space="0" w:color="auto"/>
              <w:right w:val="single" w:sz="4" w:space="0" w:color="auto"/>
            </w:tcBorders>
          </w:tcPr>
          <w:p w14:paraId="62DFDBEA" w14:textId="77777777" w:rsidR="00067321" w:rsidRPr="00BA0C94" w:rsidRDefault="00067321" w:rsidP="00101902">
            <w:pPr>
              <w:widowControl/>
              <w:autoSpaceDE/>
              <w:autoSpaceDN/>
              <w:ind w:left="20"/>
              <w:rPr>
                <w:bCs/>
                <w:sz w:val="24"/>
                <w:szCs w:val="24"/>
                <w:lang w:val="x-none"/>
              </w:rPr>
            </w:pPr>
            <w:r w:rsidRPr="00BA0C94">
              <w:rPr>
                <w:bCs/>
                <w:sz w:val="24"/>
                <w:szCs w:val="24"/>
                <w:lang w:val="x-none"/>
              </w:rPr>
              <w:t>правила выполнения и чтения конструкторской и технологической документации;</w:t>
            </w:r>
          </w:p>
          <w:p w14:paraId="41047859" w14:textId="77777777" w:rsidR="00067321" w:rsidRPr="00BA0C94" w:rsidRDefault="00067321" w:rsidP="00101902">
            <w:pPr>
              <w:widowControl/>
              <w:autoSpaceDE/>
              <w:autoSpaceDN/>
              <w:ind w:left="20"/>
              <w:rPr>
                <w:bCs/>
                <w:sz w:val="24"/>
                <w:szCs w:val="24"/>
                <w:lang w:val="x-none"/>
              </w:rPr>
            </w:pPr>
            <w:r w:rsidRPr="00BA0C94">
              <w:rPr>
                <w:bCs/>
                <w:sz w:val="24"/>
                <w:szCs w:val="24"/>
                <w:lang w:val="x-none"/>
              </w:rPr>
              <w:t>законы, методы, приемы проекционного черчения;</w:t>
            </w:r>
          </w:p>
          <w:p w14:paraId="6389CE17" w14:textId="77777777" w:rsidR="00067321" w:rsidRPr="00BA0C94" w:rsidRDefault="00067321" w:rsidP="00101902">
            <w:pPr>
              <w:widowControl/>
              <w:autoSpaceDE/>
              <w:autoSpaceDN/>
              <w:ind w:left="20"/>
              <w:rPr>
                <w:bCs/>
                <w:sz w:val="24"/>
                <w:szCs w:val="24"/>
                <w:lang w:val="x-none"/>
              </w:rPr>
            </w:pPr>
            <w:r w:rsidRPr="00BA0C94">
              <w:rPr>
                <w:bCs/>
                <w:sz w:val="24"/>
                <w:szCs w:val="24"/>
                <w:lang w:val="x-none"/>
              </w:rPr>
              <w:t>правила выполнения чертежей, технических рисунков, эскизов и схем;</w:t>
            </w:r>
          </w:p>
          <w:p w14:paraId="38B42771" w14:textId="77777777" w:rsidR="00067321" w:rsidRPr="00BA0C94" w:rsidRDefault="00067321" w:rsidP="00101902">
            <w:pPr>
              <w:widowControl/>
              <w:autoSpaceDE/>
              <w:autoSpaceDN/>
              <w:ind w:left="20"/>
              <w:rPr>
                <w:bCs/>
                <w:sz w:val="24"/>
                <w:szCs w:val="24"/>
                <w:lang w:val="x-none"/>
              </w:rPr>
            </w:pPr>
            <w:r w:rsidRPr="00BA0C94">
              <w:rPr>
                <w:bCs/>
                <w:sz w:val="24"/>
                <w:szCs w:val="24"/>
                <w:lang w:val="x-none"/>
              </w:rPr>
              <w:t>технику и принципы нанесения размеров;</w:t>
            </w:r>
          </w:p>
          <w:p w14:paraId="7259E0C8" w14:textId="77777777" w:rsidR="00067321" w:rsidRPr="00BA0C94" w:rsidRDefault="00067321" w:rsidP="00101902">
            <w:pPr>
              <w:widowControl/>
              <w:autoSpaceDE/>
              <w:autoSpaceDN/>
              <w:ind w:left="20"/>
              <w:rPr>
                <w:bCs/>
                <w:sz w:val="24"/>
                <w:szCs w:val="24"/>
                <w:lang w:val="x-none"/>
              </w:rPr>
            </w:pPr>
            <w:r w:rsidRPr="00BA0C94">
              <w:rPr>
                <w:bCs/>
                <w:sz w:val="24"/>
                <w:szCs w:val="24"/>
                <w:lang w:val="x-none"/>
              </w:rPr>
              <w:lastRenderedPageBreak/>
              <w:t>классы точности и их обозначение на чертежах;</w:t>
            </w:r>
          </w:p>
          <w:p w14:paraId="7D11447A" w14:textId="77777777" w:rsidR="00067321" w:rsidRPr="00BA0C94" w:rsidRDefault="00067321" w:rsidP="00101902">
            <w:pPr>
              <w:widowControl/>
              <w:autoSpaceDE/>
              <w:autoSpaceDN/>
              <w:ind w:left="20"/>
              <w:rPr>
                <w:bCs/>
                <w:sz w:val="24"/>
                <w:szCs w:val="24"/>
                <w:lang w:val="x-none"/>
              </w:rPr>
            </w:pPr>
            <w:r w:rsidRPr="00BA0C94">
              <w:rPr>
                <w:bCs/>
                <w:sz w:val="24"/>
                <w:szCs w:val="24"/>
                <w:lang w:val="x-none"/>
              </w:rPr>
              <w:t>типы и назначение спецификаций, правила их чтения и составления;</w:t>
            </w:r>
          </w:p>
          <w:p w14:paraId="1A7CE4D9" w14:textId="77777777" w:rsidR="00067321" w:rsidRPr="00BA0C94" w:rsidRDefault="00067321" w:rsidP="00101902">
            <w:pPr>
              <w:widowControl/>
              <w:autoSpaceDE/>
              <w:autoSpaceDN/>
              <w:ind w:left="20"/>
              <w:rPr>
                <w:bCs/>
                <w:sz w:val="24"/>
                <w:szCs w:val="24"/>
                <w:lang w:val="x-none"/>
              </w:rPr>
            </w:pPr>
            <w:r w:rsidRPr="00BA0C94">
              <w:rPr>
                <w:bCs/>
                <w:sz w:val="24"/>
                <w:szCs w:val="24"/>
                <w:lang w:val="x-none"/>
              </w:rPr>
              <w:t>правила построения аксонометрических проекций</w:t>
            </w:r>
          </w:p>
          <w:p w14:paraId="44641B4B" w14:textId="77777777" w:rsidR="00067321" w:rsidRPr="00BA0C94" w:rsidRDefault="00067321" w:rsidP="00101902">
            <w:pPr>
              <w:widowControl/>
              <w:autoSpaceDE/>
              <w:autoSpaceDN/>
              <w:ind w:left="20"/>
              <w:rPr>
                <w:bCs/>
                <w:sz w:val="24"/>
                <w:szCs w:val="24"/>
                <w:lang w:val="x-none"/>
              </w:rPr>
            </w:pPr>
            <w:r w:rsidRPr="00BA0C94">
              <w:rPr>
                <w:bCs/>
                <w:sz w:val="24"/>
                <w:szCs w:val="24"/>
                <w:lang w:val="x-none"/>
              </w:rPr>
              <w:t>правила оформления чертежей, геометрические построения и правила вычерчивания технических деталей;</w:t>
            </w:r>
          </w:p>
          <w:p w14:paraId="4F77EA81" w14:textId="77777777" w:rsidR="00067321" w:rsidRPr="00BA0C94" w:rsidRDefault="00067321" w:rsidP="00101902">
            <w:pPr>
              <w:widowControl/>
              <w:autoSpaceDE/>
              <w:autoSpaceDN/>
              <w:ind w:left="20"/>
              <w:rPr>
                <w:bCs/>
                <w:sz w:val="24"/>
                <w:szCs w:val="24"/>
                <w:lang w:val="x-none"/>
              </w:rPr>
            </w:pPr>
            <w:r w:rsidRPr="00BA0C94">
              <w:rPr>
                <w:bCs/>
                <w:sz w:val="24"/>
                <w:szCs w:val="24"/>
                <w:lang w:val="x-none"/>
              </w:rPr>
              <w:t>способы графического представления технологического оборудования и выполнения технологических схем;</w:t>
            </w:r>
          </w:p>
          <w:p w14:paraId="466C4409" w14:textId="77777777" w:rsidR="00067321" w:rsidRPr="00BA0C94" w:rsidRDefault="00067321" w:rsidP="00101902">
            <w:pPr>
              <w:widowControl/>
              <w:autoSpaceDE/>
              <w:autoSpaceDN/>
              <w:ind w:left="20"/>
              <w:rPr>
                <w:bCs/>
                <w:sz w:val="24"/>
                <w:szCs w:val="24"/>
                <w:lang w:val="x-none"/>
              </w:rPr>
            </w:pPr>
            <w:r w:rsidRPr="00BA0C94">
              <w:rPr>
                <w:bCs/>
                <w:sz w:val="24"/>
                <w:szCs w:val="24"/>
                <w:lang w:val="x-none"/>
              </w:rPr>
              <w:t>требования стандартов Единой системы конструкторской документации (далее - ЕСКД) к оформлению и составлению чертежей и схем;</w:t>
            </w:r>
          </w:p>
          <w:p w14:paraId="427AD9B2" w14:textId="77777777" w:rsidR="00067321" w:rsidRPr="00BA0C94" w:rsidRDefault="00067321" w:rsidP="00101902">
            <w:pPr>
              <w:widowControl/>
              <w:autoSpaceDE/>
              <w:autoSpaceDN/>
              <w:ind w:left="20"/>
              <w:rPr>
                <w:bCs/>
                <w:sz w:val="24"/>
                <w:szCs w:val="24"/>
              </w:rPr>
            </w:pPr>
            <w:r w:rsidRPr="00BA0C94">
              <w:rPr>
                <w:bCs/>
                <w:sz w:val="24"/>
                <w:szCs w:val="24"/>
                <w:lang w:val="x-none"/>
              </w:rPr>
              <w:t>правила выполнения чертежей в формате 2D и 3D</w:t>
            </w:r>
          </w:p>
        </w:tc>
        <w:tc>
          <w:tcPr>
            <w:tcW w:w="3190" w:type="dxa"/>
            <w:gridSpan w:val="3"/>
            <w:tcBorders>
              <w:top w:val="single" w:sz="4" w:space="0" w:color="auto"/>
              <w:left w:val="single" w:sz="4" w:space="0" w:color="auto"/>
              <w:bottom w:val="single" w:sz="4" w:space="0" w:color="auto"/>
              <w:right w:val="single" w:sz="4" w:space="0" w:color="auto"/>
            </w:tcBorders>
          </w:tcPr>
          <w:p w14:paraId="7DFE65FD" w14:textId="77777777" w:rsidR="00067321" w:rsidRPr="00BA0C94" w:rsidRDefault="00067321" w:rsidP="00101902">
            <w:pPr>
              <w:ind w:left="87"/>
              <w:rPr>
                <w:bCs/>
                <w:iCs/>
                <w:sz w:val="24"/>
                <w:szCs w:val="24"/>
              </w:rPr>
            </w:pPr>
            <w:r w:rsidRPr="00BA0C94">
              <w:rPr>
                <w:bCs/>
                <w:iCs/>
                <w:sz w:val="24"/>
                <w:szCs w:val="24"/>
              </w:rPr>
              <w:lastRenderedPageBreak/>
              <w:t>Полнота продемонстрированных знаний и применение их при выполнении практических работ.</w:t>
            </w:r>
          </w:p>
        </w:tc>
        <w:tc>
          <w:tcPr>
            <w:tcW w:w="2994" w:type="dxa"/>
            <w:tcBorders>
              <w:top w:val="single" w:sz="4" w:space="0" w:color="auto"/>
              <w:left w:val="single" w:sz="4" w:space="0" w:color="auto"/>
              <w:bottom w:val="single" w:sz="4" w:space="0" w:color="auto"/>
              <w:right w:val="single" w:sz="4" w:space="0" w:color="auto"/>
            </w:tcBorders>
          </w:tcPr>
          <w:p w14:paraId="239BA36E" w14:textId="77777777" w:rsidR="00067321" w:rsidRPr="00BA0C94" w:rsidRDefault="00067321" w:rsidP="00101902">
            <w:pPr>
              <w:ind w:left="87"/>
              <w:rPr>
                <w:bCs/>
                <w:iCs/>
                <w:sz w:val="24"/>
                <w:szCs w:val="24"/>
              </w:rPr>
            </w:pPr>
            <w:r w:rsidRPr="00BA0C94">
              <w:rPr>
                <w:bCs/>
                <w:iCs/>
                <w:sz w:val="24"/>
                <w:szCs w:val="24"/>
              </w:rPr>
              <w:t>Проведение устных опросов, дидактических тестов, контрольных работ.</w:t>
            </w:r>
          </w:p>
        </w:tc>
      </w:tr>
    </w:tbl>
    <w:p w14:paraId="48B66940" w14:textId="77777777" w:rsidR="00F22B15" w:rsidRDefault="00F22B15">
      <w:pPr>
        <w:spacing w:line="234" w:lineRule="exact"/>
        <w:jc w:val="center"/>
      </w:pPr>
    </w:p>
    <w:p w14:paraId="18F08575" w14:textId="77777777" w:rsidR="00067321" w:rsidRDefault="00067321">
      <w:pPr>
        <w:spacing w:line="234" w:lineRule="exact"/>
        <w:jc w:val="center"/>
      </w:pPr>
    </w:p>
    <w:p w14:paraId="34E99509" w14:textId="77777777" w:rsidR="00067321" w:rsidRDefault="00067321">
      <w:pPr>
        <w:spacing w:line="234" w:lineRule="exact"/>
        <w:jc w:val="center"/>
      </w:pPr>
    </w:p>
    <w:p w14:paraId="15B78917" w14:textId="77777777" w:rsidR="00067321" w:rsidRDefault="00067321">
      <w:pPr>
        <w:spacing w:line="234" w:lineRule="exact"/>
        <w:jc w:val="center"/>
      </w:pPr>
    </w:p>
    <w:p w14:paraId="3D12ECEE" w14:textId="77777777" w:rsidR="00067321" w:rsidRDefault="00067321">
      <w:pPr>
        <w:spacing w:line="234" w:lineRule="exact"/>
        <w:jc w:val="center"/>
        <w:sectPr w:rsidR="00067321" w:rsidSect="0072617E">
          <w:footerReference w:type="default" r:id="rId105"/>
          <w:pgSz w:w="11910" w:h="16840"/>
          <w:pgMar w:top="1134" w:right="995" w:bottom="1134" w:left="1418" w:header="454" w:footer="567" w:gutter="0"/>
          <w:cols w:space="720"/>
          <w:docGrid w:linePitch="299"/>
        </w:sectPr>
      </w:pPr>
    </w:p>
    <w:p w14:paraId="547EAC3B" w14:textId="455DB0B4" w:rsidR="00B72111" w:rsidRPr="008B538D" w:rsidRDefault="00051857" w:rsidP="006568FD">
      <w:pPr>
        <w:pStyle w:val="2"/>
        <w:spacing w:line="276" w:lineRule="auto"/>
        <w:jc w:val="right"/>
      </w:pPr>
      <w:bookmarkStart w:id="269" w:name="_Toc132981818"/>
      <w:r w:rsidRPr="008B538D">
        <w:lastRenderedPageBreak/>
        <w:t>Приложение 2</w:t>
      </w:r>
      <w:r w:rsidR="001824B4" w:rsidRPr="008B538D">
        <w:t>.</w:t>
      </w:r>
      <w:r w:rsidR="00B72111" w:rsidRPr="008B538D">
        <w:t>10</w:t>
      </w:r>
      <w:bookmarkEnd w:id="269"/>
    </w:p>
    <w:p w14:paraId="1A183B6F" w14:textId="30C950A0" w:rsidR="00F22B15" w:rsidRPr="008B538D" w:rsidRDefault="00051857" w:rsidP="006568FD">
      <w:pPr>
        <w:spacing w:before="22" w:line="276" w:lineRule="auto"/>
        <w:ind w:left="6731" w:right="-73"/>
        <w:jc w:val="right"/>
        <w:rPr>
          <w:sz w:val="24"/>
          <w:szCs w:val="24"/>
        </w:rPr>
      </w:pPr>
      <w:r w:rsidRPr="008B538D">
        <w:rPr>
          <w:b/>
          <w:sz w:val="24"/>
          <w:szCs w:val="24"/>
        </w:rPr>
        <w:t>к</w:t>
      </w:r>
      <w:r w:rsidRPr="008B538D">
        <w:rPr>
          <w:b/>
          <w:spacing w:val="-3"/>
          <w:sz w:val="24"/>
          <w:szCs w:val="24"/>
        </w:rPr>
        <w:t xml:space="preserve"> </w:t>
      </w:r>
      <w:r w:rsidR="00F96F20">
        <w:rPr>
          <w:b/>
          <w:sz w:val="24"/>
          <w:szCs w:val="24"/>
        </w:rPr>
        <w:t>ПОП</w:t>
      </w:r>
      <w:r w:rsidRPr="008B538D">
        <w:rPr>
          <w:b/>
          <w:spacing w:val="-5"/>
          <w:sz w:val="24"/>
          <w:szCs w:val="24"/>
        </w:rPr>
        <w:t xml:space="preserve"> </w:t>
      </w:r>
      <w:r w:rsidRPr="008B538D">
        <w:rPr>
          <w:b/>
          <w:sz w:val="24"/>
          <w:szCs w:val="24"/>
        </w:rPr>
        <w:t>по</w:t>
      </w:r>
      <w:r w:rsidRPr="008B538D">
        <w:rPr>
          <w:b/>
          <w:spacing w:val="-1"/>
          <w:sz w:val="24"/>
          <w:szCs w:val="24"/>
        </w:rPr>
        <w:t xml:space="preserve"> </w:t>
      </w:r>
      <w:r w:rsidRPr="008B538D">
        <w:rPr>
          <w:b/>
          <w:bCs/>
          <w:sz w:val="24"/>
          <w:szCs w:val="24"/>
        </w:rPr>
        <w:t>специальности</w:t>
      </w:r>
    </w:p>
    <w:p w14:paraId="2EACC40D" w14:textId="33364735" w:rsidR="00F22B15" w:rsidRPr="008B538D" w:rsidRDefault="00051857" w:rsidP="006568FD">
      <w:pPr>
        <w:spacing w:before="49" w:line="276" w:lineRule="auto"/>
        <w:ind w:right="-73"/>
        <w:jc w:val="right"/>
        <w:rPr>
          <w:b/>
          <w:iCs/>
          <w:sz w:val="24"/>
          <w:szCs w:val="24"/>
        </w:rPr>
      </w:pPr>
      <w:r w:rsidRPr="008B538D">
        <w:rPr>
          <w:b/>
          <w:iCs/>
          <w:sz w:val="24"/>
          <w:szCs w:val="24"/>
        </w:rPr>
        <w:t>24.02.02</w:t>
      </w:r>
      <w:r w:rsidRPr="008B538D">
        <w:rPr>
          <w:b/>
          <w:iCs/>
          <w:spacing w:val="-6"/>
          <w:sz w:val="24"/>
          <w:szCs w:val="24"/>
        </w:rPr>
        <w:t xml:space="preserve"> </w:t>
      </w:r>
      <w:r w:rsidRPr="008B538D">
        <w:rPr>
          <w:b/>
          <w:iCs/>
          <w:sz w:val="24"/>
          <w:szCs w:val="24"/>
        </w:rPr>
        <w:t>Производство</w:t>
      </w:r>
      <w:r w:rsidRPr="008B538D">
        <w:rPr>
          <w:b/>
          <w:iCs/>
          <w:spacing w:val="-8"/>
          <w:sz w:val="24"/>
          <w:szCs w:val="24"/>
        </w:rPr>
        <w:t xml:space="preserve"> </w:t>
      </w:r>
      <w:r w:rsidRPr="008B538D">
        <w:rPr>
          <w:b/>
          <w:iCs/>
          <w:sz w:val="24"/>
          <w:szCs w:val="24"/>
        </w:rPr>
        <w:t>авиационных</w:t>
      </w:r>
      <w:r w:rsidRPr="008B538D">
        <w:rPr>
          <w:b/>
          <w:iCs/>
          <w:spacing w:val="-5"/>
          <w:sz w:val="24"/>
          <w:szCs w:val="24"/>
        </w:rPr>
        <w:t xml:space="preserve"> </w:t>
      </w:r>
      <w:r w:rsidRPr="008B538D">
        <w:rPr>
          <w:b/>
          <w:iCs/>
          <w:sz w:val="24"/>
          <w:szCs w:val="24"/>
        </w:rPr>
        <w:t>двигателей</w:t>
      </w:r>
    </w:p>
    <w:p w14:paraId="34E9FF70" w14:textId="77777777" w:rsidR="00F22B15" w:rsidRPr="008B538D" w:rsidRDefault="00F22B15" w:rsidP="00B72111">
      <w:pPr>
        <w:pStyle w:val="a3"/>
        <w:jc w:val="right"/>
        <w:rPr>
          <w:i/>
        </w:rPr>
      </w:pPr>
    </w:p>
    <w:p w14:paraId="0FF947ED" w14:textId="77777777" w:rsidR="00F22B15" w:rsidRPr="008B538D" w:rsidRDefault="00F22B15">
      <w:pPr>
        <w:pStyle w:val="a3"/>
        <w:rPr>
          <w:i/>
        </w:rPr>
      </w:pPr>
    </w:p>
    <w:p w14:paraId="69491993" w14:textId="77777777" w:rsidR="00F22B15" w:rsidRPr="008B538D" w:rsidRDefault="00F22B15">
      <w:pPr>
        <w:pStyle w:val="a3"/>
        <w:rPr>
          <w:i/>
        </w:rPr>
      </w:pPr>
    </w:p>
    <w:p w14:paraId="34670B5F" w14:textId="4ACD1393" w:rsidR="00F22B15" w:rsidRDefault="00F22B15">
      <w:pPr>
        <w:pStyle w:val="a3"/>
        <w:rPr>
          <w:i/>
        </w:rPr>
      </w:pPr>
    </w:p>
    <w:p w14:paraId="3874DDAC" w14:textId="7668DF35" w:rsidR="008B538D" w:rsidRDefault="008B538D">
      <w:pPr>
        <w:pStyle w:val="a3"/>
        <w:rPr>
          <w:i/>
        </w:rPr>
      </w:pPr>
    </w:p>
    <w:p w14:paraId="3047D849" w14:textId="77777777" w:rsidR="008B538D" w:rsidRPr="008B538D" w:rsidRDefault="008B538D">
      <w:pPr>
        <w:pStyle w:val="a3"/>
        <w:rPr>
          <w:i/>
        </w:rPr>
      </w:pPr>
    </w:p>
    <w:p w14:paraId="702C15B9" w14:textId="77777777" w:rsidR="00F22B15" w:rsidRPr="008B538D" w:rsidRDefault="00F22B15">
      <w:pPr>
        <w:pStyle w:val="a3"/>
        <w:rPr>
          <w:i/>
        </w:rPr>
      </w:pPr>
    </w:p>
    <w:p w14:paraId="664A4EB8" w14:textId="77777777" w:rsidR="00F22B15" w:rsidRPr="008B538D" w:rsidRDefault="00F22B15">
      <w:pPr>
        <w:pStyle w:val="a3"/>
        <w:rPr>
          <w:i/>
        </w:rPr>
      </w:pPr>
    </w:p>
    <w:p w14:paraId="4BBAD411" w14:textId="77777777" w:rsidR="00F22B15" w:rsidRPr="008B538D" w:rsidRDefault="00F22B15">
      <w:pPr>
        <w:pStyle w:val="a3"/>
        <w:rPr>
          <w:i/>
        </w:rPr>
      </w:pPr>
    </w:p>
    <w:p w14:paraId="5966673E" w14:textId="77777777" w:rsidR="00F22B15" w:rsidRPr="008B538D" w:rsidRDefault="00F22B15">
      <w:pPr>
        <w:pStyle w:val="a3"/>
        <w:rPr>
          <w:i/>
        </w:rPr>
      </w:pPr>
    </w:p>
    <w:p w14:paraId="489391E9" w14:textId="77777777" w:rsidR="00F22B15" w:rsidRPr="008B538D" w:rsidRDefault="00F22B15">
      <w:pPr>
        <w:pStyle w:val="a3"/>
        <w:rPr>
          <w:i/>
        </w:rPr>
      </w:pPr>
    </w:p>
    <w:p w14:paraId="6051700F" w14:textId="77777777" w:rsidR="00F22B15" w:rsidRPr="008B538D" w:rsidRDefault="00F22B15" w:rsidP="007824F4">
      <w:pPr>
        <w:pStyle w:val="a3"/>
        <w:spacing w:before="7"/>
        <w:jc w:val="center"/>
        <w:rPr>
          <w:i/>
        </w:rPr>
      </w:pPr>
    </w:p>
    <w:p w14:paraId="2F44D62D" w14:textId="77777777" w:rsidR="00F22B15" w:rsidRPr="008B538D" w:rsidRDefault="00051857" w:rsidP="007824F4">
      <w:pPr>
        <w:pStyle w:val="2"/>
        <w:ind w:left="0"/>
        <w:jc w:val="center"/>
      </w:pPr>
      <w:bookmarkStart w:id="270" w:name="_Toc132981819"/>
      <w:r w:rsidRPr="008B538D">
        <w:t>ПРИМЕРНАЯ</w:t>
      </w:r>
      <w:r w:rsidRPr="008B538D">
        <w:rPr>
          <w:spacing w:val="-3"/>
        </w:rPr>
        <w:t xml:space="preserve"> </w:t>
      </w:r>
      <w:r w:rsidRPr="008B538D">
        <w:t>РАБОЧАЯ</w:t>
      </w:r>
      <w:r w:rsidRPr="008B538D">
        <w:rPr>
          <w:spacing w:val="-4"/>
        </w:rPr>
        <w:t xml:space="preserve"> </w:t>
      </w:r>
      <w:r w:rsidRPr="008B538D">
        <w:t>ПРОГРАММА</w:t>
      </w:r>
      <w:r w:rsidRPr="008B538D">
        <w:rPr>
          <w:spacing w:val="-3"/>
        </w:rPr>
        <w:t xml:space="preserve"> </w:t>
      </w:r>
      <w:r w:rsidRPr="008B538D">
        <w:t>УЧЕБНОЙ</w:t>
      </w:r>
      <w:r w:rsidRPr="008B538D">
        <w:rPr>
          <w:spacing w:val="-5"/>
        </w:rPr>
        <w:t xml:space="preserve"> </w:t>
      </w:r>
      <w:r w:rsidRPr="008B538D">
        <w:t>ДИСЦИПЛИНЫ</w:t>
      </w:r>
      <w:bookmarkEnd w:id="270"/>
    </w:p>
    <w:p w14:paraId="7ED9574F" w14:textId="77777777" w:rsidR="00F22B15" w:rsidRPr="008B538D" w:rsidRDefault="00F22B15" w:rsidP="007824F4">
      <w:pPr>
        <w:pStyle w:val="a3"/>
        <w:jc w:val="center"/>
        <w:rPr>
          <w:b/>
        </w:rPr>
      </w:pPr>
    </w:p>
    <w:p w14:paraId="72F75F2B" w14:textId="77777777" w:rsidR="00F22B15" w:rsidRPr="008B538D" w:rsidRDefault="00F22B15" w:rsidP="007824F4">
      <w:pPr>
        <w:pStyle w:val="a3"/>
        <w:jc w:val="center"/>
        <w:rPr>
          <w:b/>
        </w:rPr>
      </w:pPr>
    </w:p>
    <w:p w14:paraId="170ADD00" w14:textId="72E5FD1F" w:rsidR="00F22B15" w:rsidRPr="008B538D" w:rsidRDefault="00BF0C43" w:rsidP="007824F4">
      <w:pPr>
        <w:pStyle w:val="2"/>
        <w:ind w:left="0"/>
        <w:jc w:val="center"/>
      </w:pPr>
      <w:bookmarkStart w:id="271" w:name="_Toc132981820"/>
      <w:r>
        <w:t>«</w:t>
      </w:r>
      <w:r w:rsidR="00051857" w:rsidRPr="008B538D">
        <w:t>ОП.04</w:t>
      </w:r>
      <w:r w:rsidR="00051857" w:rsidRPr="008B538D">
        <w:rPr>
          <w:spacing w:val="-2"/>
        </w:rPr>
        <w:t xml:space="preserve"> </w:t>
      </w:r>
      <w:r w:rsidR="00051857" w:rsidRPr="008B538D">
        <w:t>ТЕХНИЧЕСКАЯ</w:t>
      </w:r>
      <w:r w:rsidR="00051857" w:rsidRPr="008B538D">
        <w:rPr>
          <w:spacing w:val="-4"/>
        </w:rPr>
        <w:t xml:space="preserve"> </w:t>
      </w:r>
      <w:r w:rsidR="00051857" w:rsidRPr="008B538D">
        <w:t>МЕХАНИКА</w:t>
      </w:r>
      <w:r>
        <w:t>»</w:t>
      </w:r>
      <w:bookmarkEnd w:id="271"/>
    </w:p>
    <w:p w14:paraId="5C0CA521" w14:textId="77777777" w:rsidR="00F22B15" w:rsidRPr="008B538D" w:rsidRDefault="00F22B15" w:rsidP="007824F4">
      <w:pPr>
        <w:pStyle w:val="a3"/>
        <w:jc w:val="center"/>
        <w:rPr>
          <w:b/>
          <w:i/>
        </w:rPr>
      </w:pPr>
    </w:p>
    <w:p w14:paraId="6C27DCD2" w14:textId="77777777" w:rsidR="00F22B15" w:rsidRPr="008B538D" w:rsidRDefault="00F22B15">
      <w:pPr>
        <w:pStyle w:val="a3"/>
        <w:rPr>
          <w:b/>
          <w:i/>
        </w:rPr>
      </w:pPr>
    </w:p>
    <w:p w14:paraId="504F4B77" w14:textId="77777777" w:rsidR="00F22B15" w:rsidRPr="008B538D" w:rsidRDefault="00F22B15">
      <w:pPr>
        <w:pStyle w:val="a3"/>
        <w:rPr>
          <w:b/>
          <w:i/>
        </w:rPr>
      </w:pPr>
    </w:p>
    <w:p w14:paraId="160F5536" w14:textId="77777777" w:rsidR="00F22B15" w:rsidRPr="008B538D" w:rsidRDefault="00F22B15">
      <w:pPr>
        <w:pStyle w:val="a3"/>
        <w:rPr>
          <w:b/>
          <w:i/>
        </w:rPr>
      </w:pPr>
    </w:p>
    <w:p w14:paraId="6544C8F0" w14:textId="77777777" w:rsidR="00F22B15" w:rsidRPr="008B538D" w:rsidRDefault="00F22B15">
      <w:pPr>
        <w:pStyle w:val="a3"/>
        <w:rPr>
          <w:b/>
          <w:i/>
        </w:rPr>
      </w:pPr>
    </w:p>
    <w:p w14:paraId="1ADD949A" w14:textId="77777777" w:rsidR="00F22B15" w:rsidRPr="008B538D" w:rsidRDefault="00F22B15">
      <w:pPr>
        <w:pStyle w:val="a3"/>
        <w:rPr>
          <w:b/>
          <w:i/>
        </w:rPr>
      </w:pPr>
    </w:p>
    <w:p w14:paraId="419AA3A0" w14:textId="77777777" w:rsidR="00F22B15" w:rsidRPr="008B538D" w:rsidRDefault="00F22B15">
      <w:pPr>
        <w:pStyle w:val="a3"/>
        <w:rPr>
          <w:b/>
          <w:i/>
        </w:rPr>
      </w:pPr>
    </w:p>
    <w:p w14:paraId="6483F622" w14:textId="77777777" w:rsidR="00F22B15" w:rsidRPr="008B538D" w:rsidRDefault="00F22B15">
      <w:pPr>
        <w:pStyle w:val="a3"/>
        <w:rPr>
          <w:b/>
          <w:i/>
        </w:rPr>
      </w:pPr>
    </w:p>
    <w:p w14:paraId="35865B5B" w14:textId="77777777" w:rsidR="00F22B15" w:rsidRPr="008B538D" w:rsidRDefault="00F22B15">
      <w:pPr>
        <w:pStyle w:val="a3"/>
        <w:rPr>
          <w:b/>
          <w:i/>
        </w:rPr>
      </w:pPr>
    </w:p>
    <w:p w14:paraId="7E6B8633" w14:textId="77777777" w:rsidR="00F22B15" w:rsidRPr="008B538D" w:rsidRDefault="00F22B15">
      <w:pPr>
        <w:pStyle w:val="a3"/>
        <w:rPr>
          <w:b/>
          <w:i/>
        </w:rPr>
      </w:pPr>
    </w:p>
    <w:p w14:paraId="7E08520D" w14:textId="77777777" w:rsidR="00F22B15" w:rsidRPr="008B538D" w:rsidRDefault="00F22B15">
      <w:pPr>
        <w:pStyle w:val="a3"/>
        <w:rPr>
          <w:b/>
          <w:i/>
        </w:rPr>
      </w:pPr>
    </w:p>
    <w:p w14:paraId="2040C2EC" w14:textId="77777777" w:rsidR="00F22B15" w:rsidRPr="008B538D" w:rsidRDefault="00F22B15">
      <w:pPr>
        <w:pStyle w:val="a3"/>
        <w:rPr>
          <w:b/>
          <w:i/>
        </w:rPr>
      </w:pPr>
    </w:p>
    <w:p w14:paraId="6F82977F" w14:textId="77777777" w:rsidR="00F22B15" w:rsidRPr="008B538D" w:rsidRDefault="00F22B15">
      <w:pPr>
        <w:pStyle w:val="a3"/>
        <w:rPr>
          <w:b/>
          <w:i/>
        </w:rPr>
      </w:pPr>
    </w:p>
    <w:p w14:paraId="7FFAD313" w14:textId="77777777" w:rsidR="00F22B15" w:rsidRPr="008B538D" w:rsidRDefault="00F22B15">
      <w:pPr>
        <w:pStyle w:val="a3"/>
        <w:rPr>
          <w:b/>
          <w:i/>
        </w:rPr>
      </w:pPr>
    </w:p>
    <w:p w14:paraId="54808E7D" w14:textId="77777777" w:rsidR="00F22B15" w:rsidRPr="008B538D" w:rsidRDefault="00F22B15">
      <w:pPr>
        <w:pStyle w:val="a3"/>
        <w:rPr>
          <w:b/>
          <w:i/>
        </w:rPr>
      </w:pPr>
    </w:p>
    <w:p w14:paraId="62E744B9" w14:textId="77777777" w:rsidR="00F22B15" w:rsidRPr="008B538D" w:rsidRDefault="00F22B15">
      <w:pPr>
        <w:pStyle w:val="a3"/>
        <w:rPr>
          <w:b/>
          <w:i/>
        </w:rPr>
      </w:pPr>
    </w:p>
    <w:p w14:paraId="5D445BF3" w14:textId="77777777" w:rsidR="00F22B15" w:rsidRPr="008B538D" w:rsidRDefault="00F22B15">
      <w:pPr>
        <w:pStyle w:val="a3"/>
        <w:rPr>
          <w:b/>
          <w:i/>
        </w:rPr>
      </w:pPr>
    </w:p>
    <w:p w14:paraId="228864F4" w14:textId="77777777" w:rsidR="00F22B15" w:rsidRPr="008B538D" w:rsidRDefault="00F22B15">
      <w:pPr>
        <w:pStyle w:val="a3"/>
        <w:rPr>
          <w:b/>
          <w:i/>
        </w:rPr>
      </w:pPr>
    </w:p>
    <w:p w14:paraId="659598CA" w14:textId="77777777" w:rsidR="00F22B15" w:rsidRPr="008B538D" w:rsidRDefault="00F22B15">
      <w:pPr>
        <w:pStyle w:val="a3"/>
        <w:rPr>
          <w:b/>
          <w:i/>
        </w:rPr>
      </w:pPr>
    </w:p>
    <w:p w14:paraId="37136768" w14:textId="77777777" w:rsidR="00F22B15" w:rsidRPr="008B538D" w:rsidRDefault="00F22B15">
      <w:pPr>
        <w:pStyle w:val="a3"/>
        <w:rPr>
          <w:b/>
          <w:i/>
        </w:rPr>
      </w:pPr>
    </w:p>
    <w:p w14:paraId="7E72DB71" w14:textId="77777777" w:rsidR="00F22B15" w:rsidRPr="008B538D" w:rsidRDefault="00F22B15">
      <w:pPr>
        <w:pStyle w:val="a3"/>
        <w:rPr>
          <w:b/>
          <w:i/>
        </w:rPr>
      </w:pPr>
    </w:p>
    <w:p w14:paraId="17597604" w14:textId="77777777" w:rsidR="00F22B15" w:rsidRPr="008B538D" w:rsidRDefault="00F22B15">
      <w:pPr>
        <w:pStyle w:val="a3"/>
        <w:rPr>
          <w:b/>
          <w:i/>
        </w:rPr>
      </w:pPr>
    </w:p>
    <w:p w14:paraId="5E112396" w14:textId="77777777" w:rsidR="00F22B15" w:rsidRPr="008B538D" w:rsidRDefault="00F22B15">
      <w:pPr>
        <w:pStyle w:val="a3"/>
        <w:rPr>
          <w:b/>
          <w:i/>
        </w:rPr>
      </w:pPr>
    </w:p>
    <w:p w14:paraId="528F0ACE" w14:textId="77777777" w:rsidR="00F22B15" w:rsidRPr="008B538D" w:rsidRDefault="00F22B15">
      <w:pPr>
        <w:pStyle w:val="a3"/>
        <w:rPr>
          <w:b/>
          <w:i/>
        </w:rPr>
      </w:pPr>
    </w:p>
    <w:p w14:paraId="549E6E75" w14:textId="77777777" w:rsidR="00F22B15" w:rsidRPr="008B538D" w:rsidRDefault="00F22B15">
      <w:pPr>
        <w:pStyle w:val="a3"/>
        <w:rPr>
          <w:b/>
          <w:i/>
        </w:rPr>
      </w:pPr>
    </w:p>
    <w:p w14:paraId="5D004E60" w14:textId="77777777" w:rsidR="00F22B15" w:rsidRPr="008B538D" w:rsidRDefault="00F22B15">
      <w:pPr>
        <w:pStyle w:val="a3"/>
        <w:rPr>
          <w:b/>
          <w:i/>
        </w:rPr>
      </w:pPr>
    </w:p>
    <w:p w14:paraId="6FCBAAD7" w14:textId="77777777" w:rsidR="00F22B15" w:rsidRPr="008B538D" w:rsidRDefault="00F22B15">
      <w:pPr>
        <w:pStyle w:val="a3"/>
        <w:rPr>
          <w:b/>
          <w:i/>
        </w:rPr>
      </w:pPr>
    </w:p>
    <w:p w14:paraId="7365DE82" w14:textId="77777777" w:rsidR="00F22B15" w:rsidRPr="008B538D" w:rsidRDefault="00F22B15">
      <w:pPr>
        <w:pStyle w:val="a3"/>
        <w:rPr>
          <w:b/>
          <w:i/>
        </w:rPr>
      </w:pPr>
    </w:p>
    <w:p w14:paraId="26160A5A" w14:textId="77777777" w:rsidR="00F22B15" w:rsidRPr="008B538D" w:rsidRDefault="00F22B15">
      <w:pPr>
        <w:pStyle w:val="a3"/>
        <w:rPr>
          <w:b/>
          <w:i/>
        </w:rPr>
      </w:pPr>
    </w:p>
    <w:p w14:paraId="3697F28A" w14:textId="4EDB41C8" w:rsidR="00F22B15" w:rsidRPr="008B538D" w:rsidRDefault="00051857">
      <w:pPr>
        <w:ind w:left="1020" w:right="1063"/>
        <w:jc w:val="center"/>
        <w:rPr>
          <w:b/>
          <w:iCs/>
          <w:sz w:val="24"/>
          <w:szCs w:val="24"/>
        </w:rPr>
      </w:pPr>
      <w:r w:rsidRPr="008B538D">
        <w:rPr>
          <w:b/>
          <w:iCs/>
          <w:sz w:val="24"/>
          <w:szCs w:val="24"/>
        </w:rPr>
        <w:t>202</w:t>
      </w:r>
      <w:r w:rsidR="00063DCF">
        <w:rPr>
          <w:b/>
          <w:iCs/>
          <w:sz w:val="24"/>
          <w:szCs w:val="24"/>
        </w:rPr>
        <w:t>3</w:t>
      </w:r>
      <w:r w:rsidRPr="008B538D">
        <w:rPr>
          <w:b/>
          <w:iCs/>
          <w:sz w:val="24"/>
          <w:szCs w:val="24"/>
        </w:rPr>
        <w:t xml:space="preserve"> г.</w:t>
      </w:r>
    </w:p>
    <w:p w14:paraId="7E407BC9" w14:textId="77777777" w:rsidR="00F22B15" w:rsidRDefault="00F22B15">
      <w:pPr>
        <w:jc w:val="center"/>
        <w:sectPr w:rsidR="00F22B15" w:rsidSect="005D70BC">
          <w:footerReference w:type="default" r:id="rId106"/>
          <w:pgSz w:w="11910" w:h="16840"/>
          <w:pgMar w:top="1134" w:right="567" w:bottom="1134" w:left="1134" w:header="454" w:footer="567" w:gutter="0"/>
          <w:cols w:space="720"/>
          <w:docGrid w:linePitch="299"/>
        </w:sectPr>
      </w:pPr>
    </w:p>
    <w:p w14:paraId="6FD0AA10" w14:textId="77777777" w:rsidR="005B388F" w:rsidRDefault="005B388F">
      <w:pPr>
        <w:spacing w:before="73"/>
        <w:ind w:left="1019" w:right="1067"/>
        <w:jc w:val="center"/>
        <w:rPr>
          <w:b/>
          <w:i/>
          <w:sz w:val="24"/>
        </w:rPr>
      </w:pPr>
    </w:p>
    <w:p w14:paraId="506B8AB4" w14:textId="77777777" w:rsidR="00BF0C43" w:rsidRDefault="00BF0C43">
      <w:pPr>
        <w:spacing w:before="73"/>
        <w:ind w:left="1019" w:right="1067"/>
        <w:jc w:val="center"/>
        <w:rPr>
          <w:b/>
          <w:iCs/>
          <w:sz w:val="24"/>
        </w:rPr>
      </w:pPr>
    </w:p>
    <w:p w14:paraId="1650D501" w14:textId="77777777" w:rsidR="00BF0C43" w:rsidRDefault="00BF0C43">
      <w:pPr>
        <w:spacing w:before="73"/>
        <w:ind w:left="1019" w:right="1067"/>
        <w:jc w:val="center"/>
        <w:rPr>
          <w:b/>
          <w:iCs/>
          <w:sz w:val="24"/>
        </w:rPr>
      </w:pPr>
    </w:p>
    <w:p w14:paraId="102C73E6" w14:textId="1466F39B" w:rsidR="00BF0C43" w:rsidRDefault="00BF0C43">
      <w:pPr>
        <w:rPr>
          <w:b/>
          <w:iCs/>
          <w:sz w:val="24"/>
        </w:rPr>
      </w:pPr>
    </w:p>
    <w:p w14:paraId="3B05AEBB" w14:textId="5A182B91" w:rsidR="006568FD" w:rsidRDefault="006568FD" w:rsidP="006568FD">
      <w:pPr>
        <w:jc w:val="center"/>
        <w:rPr>
          <w:b/>
          <w:sz w:val="24"/>
          <w:szCs w:val="24"/>
        </w:rPr>
      </w:pPr>
      <w:r w:rsidRPr="00866EA1">
        <w:rPr>
          <w:b/>
          <w:sz w:val="24"/>
          <w:szCs w:val="24"/>
        </w:rPr>
        <w:t>СОДЕРЖАНИЕ</w:t>
      </w:r>
    </w:p>
    <w:p w14:paraId="6C4C2FEA" w14:textId="77777777" w:rsidR="006568FD" w:rsidRPr="00866EA1" w:rsidRDefault="006568FD" w:rsidP="006568FD">
      <w:pPr>
        <w:jc w:val="center"/>
        <w:rPr>
          <w:b/>
          <w:sz w:val="24"/>
          <w:szCs w:val="24"/>
        </w:rPr>
      </w:pPr>
    </w:p>
    <w:p w14:paraId="640D1865" w14:textId="77777777" w:rsidR="006568FD" w:rsidRPr="00866EA1" w:rsidRDefault="006568FD" w:rsidP="006568FD">
      <w:pPr>
        <w:rPr>
          <w:b/>
          <w:i/>
          <w:sz w:val="24"/>
          <w:szCs w:val="24"/>
        </w:rPr>
      </w:pPr>
    </w:p>
    <w:tbl>
      <w:tblPr>
        <w:tblW w:w="0" w:type="auto"/>
        <w:tblLook w:val="01E0" w:firstRow="1" w:lastRow="1" w:firstColumn="1" w:lastColumn="1" w:noHBand="0" w:noVBand="0"/>
      </w:tblPr>
      <w:tblGrid>
        <w:gridCol w:w="7501"/>
        <w:gridCol w:w="1854"/>
      </w:tblGrid>
      <w:tr w:rsidR="006568FD" w:rsidRPr="00866EA1" w14:paraId="31124F91" w14:textId="77777777" w:rsidTr="00BF5F4B">
        <w:tc>
          <w:tcPr>
            <w:tcW w:w="7501" w:type="dxa"/>
          </w:tcPr>
          <w:p w14:paraId="656DBA13" w14:textId="77777777" w:rsidR="006568FD" w:rsidRPr="00866EA1" w:rsidRDefault="006568FD" w:rsidP="00D23C83">
            <w:pPr>
              <w:widowControl/>
              <w:numPr>
                <w:ilvl w:val="0"/>
                <w:numId w:val="157"/>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3D884D82" w14:textId="77777777" w:rsidR="006568FD" w:rsidRPr="00866EA1" w:rsidRDefault="006568FD" w:rsidP="00BF5F4B">
            <w:pPr>
              <w:rPr>
                <w:b/>
                <w:sz w:val="24"/>
                <w:szCs w:val="24"/>
              </w:rPr>
            </w:pPr>
          </w:p>
        </w:tc>
      </w:tr>
      <w:tr w:rsidR="006568FD" w:rsidRPr="00866EA1" w14:paraId="74DFB4F4" w14:textId="77777777" w:rsidTr="00BF5F4B">
        <w:tc>
          <w:tcPr>
            <w:tcW w:w="7501" w:type="dxa"/>
          </w:tcPr>
          <w:p w14:paraId="26833143" w14:textId="77777777" w:rsidR="006568FD" w:rsidRPr="00866EA1" w:rsidRDefault="006568FD" w:rsidP="00D23C83">
            <w:pPr>
              <w:widowControl/>
              <w:numPr>
                <w:ilvl w:val="0"/>
                <w:numId w:val="157"/>
              </w:numPr>
              <w:suppressAutoHyphens/>
              <w:autoSpaceDE/>
              <w:autoSpaceDN/>
              <w:spacing w:after="200" w:line="276" w:lineRule="auto"/>
              <w:rPr>
                <w:b/>
                <w:sz w:val="24"/>
                <w:szCs w:val="24"/>
              </w:rPr>
            </w:pPr>
            <w:r w:rsidRPr="00866EA1">
              <w:rPr>
                <w:b/>
                <w:sz w:val="24"/>
                <w:szCs w:val="24"/>
              </w:rPr>
              <w:t>СТРУКТУРА И СОДЕРЖАНИЕ УЧЕБНОЙ ДИСЦИПЛИНЫ</w:t>
            </w:r>
          </w:p>
          <w:p w14:paraId="1205AB0A" w14:textId="77777777" w:rsidR="006568FD" w:rsidRPr="00866EA1" w:rsidRDefault="006568FD" w:rsidP="00D23C83">
            <w:pPr>
              <w:widowControl/>
              <w:numPr>
                <w:ilvl w:val="0"/>
                <w:numId w:val="157"/>
              </w:numPr>
              <w:suppressAutoHyphens/>
              <w:autoSpaceDE/>
              <w:autoSpaceDN/>
              <w:spacing w:after="200" w:line="276" w:lineRule="auto"/>
              <w:rPr>
                <w:b/>
                <w:sz w:val="24"/>
                <w:szCs w:val="24"/>
              </w:rPr>
            </w:pPr>
            <w:r w:rsidRPr="00866EA1">
              <w:rPr>
                <w:b/>
                <w:sz w:val="24"/>
                <w:szCs w:val="24"/>
              </w:rPr>
              <w:t>УСЛОВИЯ РЕАЛИЗАЦИИ УЧЕБНОЙ</w:t>
            </w:r>
            <w:r w:rsidRPr="0048576B">
              <w:rPr>
                <w:b/>
                <w:sz w:val="24"/>
                <w:szCs w:val="24"/>
              </w:rPr>
              <w:t xml:space="preserve"> </w:t>
            </w:r>
            <w:r w:rsidRPr="00866EA1">
              <w:rPr>
                <w:b/>
                <w:sz w:val="24"/>
                <w:szCs w:val="24"/>
              </w:rPr>
              <w:t>ДИСЦИПЛИНЫ</w:t>
            </w:r>
          </w:p>
        </w:tc>
        <w:tc>
          <w:tcPr>
            <w:tcW w:w="1854" w:type="dxa"/>
          </w:tcPr>
          <w:p w14:paraId="7E7F4DFC" w14:textId="77777777" w:rsidR="006568FD" w:rsidRPr="00866EA1" w:rsidRDefault="006568FD" w:rsidP="00BF5F4B">
            <w:pPr>
              <w:ind w:left="644"/>
              <w:rPr>
                <w:b/>
                <w:sz w:val="24"/>
                <w:szCs w:val="24"/>
              </w:rPr>
            </w:pPr>
          </w:p>
        </w:tc>
      </w:tr>
      <w:tr w:rsidR="006568FD" w:rsidRPr="00866EA1" w14:paraId="4829E32A" w14:textId="77777777" w:rsidTr="00BF5F4B">
        <w:tc>
          <w:tcPr>
            <w:tcW w:w="7501" w:type="dxa"/>
          </w:tcPr>
          <w:p w14:paraId="452DF0F2" w14:textId="77777777" w:rsidR="006568FD" w:rsidRPr="00866EA1" w:rsidRDefault="006568FD" w:rsidP="00D23C83">
            <w:pPr>
              <w:widowControl/>
              <w:numPr>
                <w:ilvl w:val="0"/>
                <w:numId w:val="157"/>
              </w:numPr>
              <w:suppressAutoHyphens/>
              <w:autoSpaceDE/>
              <w:autoSpaceDN/>
              <w:spacing w:after="200" w:line="276" w:lineRule="auto"/>
              <w:rPr>
                <w:b/>
                <w:sz w:val="24"/>
                <w:szCs w:val="24"/>
              </w:rPr>
            </w:pPr>
            <w:r w:rsidRPr="00866EA1">
              <w:rPr>
                <w:b/>
                <w:sz w:val="24"/>
                <w:szCs w:val="24"/>
              </w:rPr>
              <w:t>КОНТРОЛЬ И ОЦЕНКА РЕЗУЛЬТАТОВ ОСВОЕНИЯ УЧЕБНОЙ ДИСЦИПЛИНЫ</w:t>
            </w:r>
          </w:p>
          <w:p w14:paraId="0E815AF2" w14:textId="77777777" w:rsidR="006568FD" w:rsidRPr="00866EA1" w:rsidRDefault="006568FD" w:rsidP="00BF5F4B">
            <w:pPr>
              <w:suppressAutoHyphens/>
              <w:rPr>
                <w:b/>
                <w:sz w:val="24"/>
                <w:szCs w:val="24"/>
              </w:rPr>
            </w:pPr>
          </w:p>
        </w:tc>
        <w:tc>
          <w:tcPr>
            <w:tcW w:w="1854" w:type="dxa"/>
          </w:tcPr>
          <w:p w14:paraId="138AA007" w14:textId="77777777" w:rsidR="006568FD" w:rsidRPr="00866EA1" w:rsidRDefault="006568FD" w:rsidP="00BF5F4B">
            <w:pPr>
              <w:rPr>
                <w:b/>
                <w:sz w:val="24"/>
                <w:szCs w:val="24"/>
              </w:rPr>
            </w:pPr>
          </w:p>
        </w:tc>
      </w:tr>
    </w:tbl>
    <w:p w14:paraId="5396841D" w14:textId="77777777" w:rsidR="00A421D5" w:rsidRDefault="00A421D5" w:rsidP="00A421D5">
      <w:pPr>
        <w:pStyle w:val="a5"/>
        <w:tabs>
          <w:tab w:val="left" w:pos="1242"/>
        </w:tabs>
        <w:spacing w:before="73"/>
        <w:ind w:left="1242" w:firstLine="0"/>
        <w:jc w:val="both"/>
        <w:rPr>
          <w:b/>
          <w:sz w:val="24"/>
        </w:rPr>
      </w:pPr>
    </w:p>
    <w:p w14:paraId="5057240D" w14:textId="77777777" w:rsidR="00A421D5" w:rsidRDefault="00A421D5" w:rsidP="00D23C83">
      <w:pPr>
        <w:pStyle w:val="a5"/>
        <w:numPr>
          <w:ilvl w:val="1"/>
          <w:numId w:val="35"/>
        </w:numPr>
        <w:tabs>
          <w:tab w:val="left" w:pos="1242"/>
        </w:tabs>
        <w:spacing w:before="73"/>
        <w:ind w:hanging="361"/>
        <w:jc w:val="both"/>
        <w:rPr>
          <w:b/>
          <w:sz w:val="24"/>
        </w:rPr>
        <w:sectPr w:rsidR="00A421D5" w:rsidSect="00FA0DA6">
          <w:footerReference w:type="default" r:id="rId107"/>
          <w:type w:val="continuous"/>
          <w:pgSz w:w="11910" w:h="16840"/>
          <w:pgMar w:top="1134" w:right="567" w:bottom="1134" w:left="1134" w:header="720" w:footer="720" w:gutter="0"/>
          <w:cols w:space="720"/>
        </w:sectPr>
      </w:pPr>
    </w:p>
    <w:p w14:paraId="31A59146" w14:textId="040BCBCF" w:rsidR="00F22B15" w:rsidRDefault="00051857" w:rsidP="00D23C83">
      <w:pPr>
        <w:pStyle w:val="a5"/>
        <w:numPr>
          <w:ilvl w:val="1"/>
          <w:numId w:val="35"/>
        </w:numPr>
        <w:tabs>
          <w:tab w:val="left" w:pos="1242"/>
        </w:tabs>
        <w:spacing w:before="73"/>
        <w:ind w:hanging="361"/>
        <w:jc w:val="both"/>
        <w:rPr>
          <w:b/>
          <w:sz w:val="24"/>
        </w:rPr>
      </w:pPr>
      <w:r>
        <w:rPr>
          <w:b/>
          <w:sz w:val="24"/>
        </w:rPr>
        <w:lastRenderedPageBreak/>
        <w:t>ОБЩАЯ</w:t>
      </w:r>
      <w:r>
        <w:rPr>
          <w:b/>
          <w:spacing w:val="-6"/>
          <w:sz w:val="24"/>
        </w:rPr>
        <w:t xml:space="preserve"> </w:t>
      </w:r>
      <w:r>
        <w:rPr>
          <w:b/>
          <w:sz w:val="24"/>
        </w:rPr>
        <w:t>ХАРАКТЕРИСТИКА</w:t>
      </w:r>
      <w:r>
        <w:rPr>
          <w:b/>
          <w:spacing w:val="-4"/>
          <w:sz w:val="24"/>
        </w:rPr>
        <w:t xml:space="preserve"> </w:t>
      </w:r>
      <w:r>
        <w:rPr>
          <w:b/>
          <w:sz w:val="24"/>
        </w:rPr>
        <w:t>ПРИМЕРНОЙ</w:t>
      </w:r>
      <w:r>
        <w:rPr>
          <w:b/>
          <w:spacing w:val="-3"/>
          <w:sz w:val="24"/>
        </w:rPr>
        <w:t xml:space="preserve"> </w:t>
      </w:r>
      <w:r>
        <w:rPr>
          <w:b/>
          <w:sz w:val="24"/>
        </w:rPr>
        <w:t>РАБОЧЕЙ</w:t>
      </w:r>
      <w:r>
        <w:rPr>
          <w:b/>
          <w:spacing w:val="-5"/>
          <w:sz w:val="24"/>
        </w:rPr>
        <w:t xml:space="preserve"> </w:t>
      </w:r>
      <w:r>
        <w:rPr>
          <w:b/>
          <w:sz w:val="24"/>
        </w:rPr>
        <w:t>ПРОГРАММЫ</w:t>
      </w:r>
    </w:p>
    <w:p w14:paraId="37C2EF24" w14:textId="77777777" w:rsidR="00F22B15" w:rsidRDefault="00051857">
      <w:pPr>
        <w:spacing w:before="44"/>
        <w:ind w:left="3678"/>
        <w:rPr>
          <w:b/>
          <w:sz w:val="24"/>
        </w:rPr>
      </w:pPr>
      <w:r>
        <w:rPr>
          <w:b/>
          <w:sz w:val="24"/>
        </w:rPr>
        <w:t>УЧЕБНОЙ</w:t>
      </w:r>
      <w:r>
        <w:rPr>
          <w:b/>
          <w:spacing w:val="-3"/>
          <w:sz w:val="24"/>
        </w:rPr>
        <w:t xml:space="preserve"> </w:t>
      </w:r>
      <w:r>
        <w:rPr>
          <w:b/>
          <w:sz w:val="24"/>
        </w:rPr>
        <w:t>ДИСЦИПЛИНЫ</w:t>
      </w:r>
    </w:p>
    <w:p w14:paraId="4C5D0135" w14:textId="40352E0E" w:rsidR="00F22B15" w:rsidRDefault="00063DCF">
      <w:pPr>
        <w:pStyle w:val="2"/>
        <w:spacing w:before="38" w:line="267" w:lineRule="exact"/>
        <w:ind w:left="1020" w:right="348"/>
        <w:jc w:val="center"/>
      </w:pPr>
      <w:bookmarkStart w:id="272" w:name="_Toc132708581"/>
      <w:bookmarkStart w:id="273" w:name="_Toc132981821"/>
      <w:r>
        <w:t>«</w:t>
      </w:r>
      <w:r w:rsidR="00A421D5" w:rsidRPr="008B538D">
        <w:t>ОП.04</w:t>
      </w:r>
      <w:r w:rsidR="00A421D5" w:rsidRPr="008B538D">
        <w:rPr>
          <w:spacing w:val="-2"/>
        </w:rPr>
        <w:t xml:space="preserve"> </w:t>
      </w:r>
      <w:r w:rsidR="00A421D5" w:rsidRPr="008B538D">
        <w:t>ТЕХНИЧЕСКАЯ</w:t>
      </w:r>
      <w:r w:rsidR="00A421D5" w:rsidRPr="008B538D">
        <w:rPr>
          <w:spacing w:val="-4"/>
        </w:rPr>
        <w:t xml:space="preserve"> </w:t>
      </w:r>
      <w:r w:rsidR="00A421D5" w:rsidRPr="008B538D">
        <w:t>МЕХАНИКА</w:t>
      </w:r>
      <w:r>
        <w:t>»</w:t>
      </w:r>
      <w:bookmarkEnd w:id="272"/>
      <w:bookmarkEnd w:id="273"/>
    </w:p>
    <w:p w14:paraId="53349332" w14:textId="77777777" w:rsidR="00583216" w:rsidRDefault="00583216">
      <w:pPr>
        <w:pStyle w:val="2"/>
        <w:spacing w:before="38" w:line="267" w:lineRule="exact"/>
        <w:ind w:left="1020" w:right="348"/>
        <w:jc w:val="center"/>
      </w:pPr>
    </w:p>
    <w:p w14:paraId="6720DFC4" w14:textId="4F412EE0" w:rsidR="00F22B15" w:rsidRDefault="00051857" w:rsidP="00D23C83">
      <w:pPr>
        <w:pStyle w:val="2"/>
        <w:numPr>
          <w:ilvl w:val="2"/>
          <w:numId w:val="35"/>
        </w:numPr>
        <w:tabs>
          <w:tab w:val="left" w:pos="1350"/>
        </w:tabs>
        <w:jc w:val="both"/>
      </w:pPr>
      <w:bookmarkStart w:id="274" w:name="_Toc132708582"/>
      <w:bookmarkStart w:id="275" w:name="_Toc132981822"/>
      <w:r>
        <w:t>Место</w:t>
      </w:r>
      <w:r>
        <w:rPr>
          <w:spacing w:val="-3"/>
        </w:rPr>
        <w:t xml:space="preserve"> </w:t>
      </w:r>
      <w:r>
        <w:t>дисциплины</w:t>
      </w:r>
      <w:r>
        <w:rPr>
          <w:spacing w:val="-3"/>
        </w:rPr>
        <w:t xml:space="preserve"> </w:t>
      </w:r>
      <w:r>
        <w:t>в</w:t>
      </w:r>
      <w:r>
        <w:rPr>
          <w:spacing w:val="-3"/>
        </w:rPr>
        <w:t xml:space="preserve"> </w:t>
      </w:r>
      <w:r>
        <w:t>структуре</w:t>
      </w:r>
      <w:r>
        <w:rPr>
          <w:spacing w:val="-4"/>
        </w:rPr>
        <w:t xml:space="preserve"> </w:t>
      </w:r>
      <w:r>
        <w:t>основной</w:t>
      </w:r>
      <w:r>
        <w:rPr>
          <w:spacing w:val="-2"/>
        </w:rPr>
        <w:t xml:space="preserve"> </w:t>
      </w:r>
      <w:r>
        <w:t>образовательной</w:t>
      </w:r>
      <w:r>
        <w:rPr>
          <w:spacing w:val="-3"/>
        </w:rPr>
        <w:t xml:space="preserve"> </w:t>
      </w:r>
      <w:r>
        <w:t>программы:</w:t>
      </w:r>
      <w:bookmarkEnd w:id="274"/>
      <w:bookmarkEnd w:id="275"/>
    </w:p>
    <w:p w14:paraId="73354FF8" w14:textId="303166E6" w:rsidR="00F22B15" w:rsidRPr="00067321" w:rsidRDefault="00051857" w:rsidP="00583216">
      <w:pPr>
        <w:ind w:firstLine="929"/>
        <w:jc w:val="both"/>
        <w:rPr>
          <w:sz w:val="24"/>
        </w:rPr>
      </w:pPr>
      <w:r>
        <w:rPr>
          <w:sz w:val="24"/>
        </w:rPr>
        <w:t xml:space="preserve">Учебная дисциплина </w:t>
      </w:r>
      <w:r w:rsidR="00063DCF">
        <w:rPr>
          <w:sz w:val="24"/>
        </w:rPr>
        <w:t>«</w:t>
      </w:r>
      <w:r w:rsidRPr="00067321">
        <w:rPr>
          <w:sz w:val="24"/>
        </w:rPr>
        <w:t>Техническая механика</w:t>
      </w:r>
      <w:r w:rsidR="00063DCF">
        <w:rPr>
          <w:sz w:val="24"/>
        </w:rPr>
        <w:t>»</w:t>
      </w:r>
      <w:r>
        <w:rPr>
          <w:b/>
          <w:sz w:val="24"/>
        </w:rPr>
        <w:t xml:space="preserve"> </w:t>
      </w:r>
      <w:r>
        <w:rPr>
          <w:sz w:val="24"/>
        </w:rPr>
        <w:t>является обязательной частью</w:t>
      </w:r>
      <w:r>
        <w:rPr>
          <w:spacing w:val="-57"/>
          <w:sz w:val="24"/>
        </w:rPr>
        <w:t xml:space="preserve"> </w:t>
      </w:r>
      <w:r>
        <w:rPr>
          <w:sz w:val="24"/>
        </w:rPr>
        <w:t>общепрофессионального</w:t>
      </w:r>
      <w:r>
        <w:rPr>
          <w:spacing w:val="1"/>
          <w:sz w:val="24"/>
        </w:rPr>
        <w:t xml:space="preserve"> </w:t>
      </w:r>
      <w:r>
        <w:rPr>
          <w:sz w:val="24"/>
        </w:rPr>
        <w:t>цикла</w:t>
      </w:r>
      <w:r>
        <w:rPr>
          <w:spacing w:val="1"/>
          <w:sz w:val="24"/>
        </w:rPr>
        <w:t xml:space="preserve"> </w:t>
      </w:r>
      <w:r>
        <w:rPr>
          <w:sz w:val="24"/>
        </w:rPr>
        <w:t>примерной</w:t>
      </w:r>
      <w:r w:rsidR="00583216">
        <w:rPr>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sidR="00A421D5">
        <w:rPr>
          <w:spacing w:val="1"/>
          <w:sz w:val="24"/>
        </w:rPr>
        <w:br/>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ФГОС</w:t>
      </w:r>
      <w:r>
        <w:rPr>
          <w:spacing w:val="1"/>
          <w:sz w:val="24"/>
        </w:rPr>
        <w:t xml:space="preserve"> </w:t>
      </w:r>
      <w:r>
        <w:rPr>
          <w:sz w:val="24"/>
        </w:rPr>
        <w:t>СПО</w:t>
      </w:r>
      <w:r>
        <w:rPr>
          <w:spacing w:val="1"/>
          <w:sz w:val="24"/>
        </w:rPr>
        <w:t xml:space="preserve"> </w:t>
      </w:r>
      <w:r>
        <w:rPr>
          <w:sz w:val="24"/>
        </w:rPr>
        <w:t>по</w:t>
      </w:r>
      <w:r>
        <w:rPr>
          <w:spacing w:val="1"/>
          <w:sz w:val="24"/>
        </w:rPr>
        <w:t xml:space="preserve"> </w:t>
      </w:r>
      <w:r>
        <w:rPr>
          <w:sz w:val="24"/>
        </w:rPr>
        <w:t>специальности</w:t>
      </w:r>
      <w:r>
        <w:rPr>
          <w:spacing w:val="1"/>
          <w:sz w:val="24"/>
        </w:rPr>
        <w:t xml:space="preserve"> </w:t>
      </w:r>
      <w:r w:rsidRPr="00067321">
        <w:rPr>
          <w:sz w:val="24"/>
        </w:rPr>
        <w:t>24.02.02</w:t>
      </w:r>
      <w:r w:rsidRPr="00067321">
        <w:rPr>
          <w:spacing w:val="1"/>
          <w:sz w:val="24"/>
        </w:rPr>
        <w:t xml:space="preserve"> </w:t>
      </w:r>
      <w:r w:rsidRPr="00067321">
        <w:rPr>
          <w:sz w:val="24"/>
        </w:rPr>
        <w:t>Производство</w:t>
      </w:r>
      <w:r w:rsidRPr="00067321">
        <w:rPr>
          <w:spacing w:val="1"/>
          <w:sz w:val="24"/>
        </w:rPr>
        <w:t xml:space="preserve"> </w:t>
      </w:r>
      <w:r w:rsidRPr="00067321">
        <w:rPr>
          <w:sz w:val="24"/>
        </w:rPr>
        <w:t>авиационных</w:t>
      </w:r>
      <w:r w:rsidRPr="00067321">
        <w:rPr>
          <w:spacing w:val="1"/>
          <w:sz w:val="24"/>
        </w:rPr>
        <w:t xml:space="preserve"> </w:t>
      </w:r>
      <w:r w:rsidRPr="00067321">
        <w:rPr>
          <w:sz w:val="24"/>
        </w:rPr>
        <w:t>двигателей</w:t>
      </w:r>
      <w:r w:rsidR="00583216">
        <w:rPr>
          <w:sz w:val="24"/>
        </w:rPr>
        <w:t>.</w:t>
      </w:r>
    </w:p>
    <w:p w14:paraId="1B7C55C1" w14:textId="4F5C8565" w:rsidR="00F22B15" w:rsidRDefault="00051857" w:rsidP="00583216">
      <w:pPr>
        <w:pStyle w:val="a3"/>
        <w:ind w:left="930"/>
        <w:jc w:val="both"/>
        <w:rPr>
          <w:iCs/>
        </w:rPr>
      </w:pPr>
      <w:r>
        <w:t>Особое</w:t>
      </w:r>
      <w:r>
        <w:rPr>
          <w:spacing w:val="-3"/>
        </w:rPr>
        <w:t xml:space="preserve"> </w:t>
      </w:r>
      <w:r>
        <w:t>значение</w:t>
      </w:r>
      <w:r>
        <w:rPr>
          <w:spacing w:val="-2"/>
        </w:rPr>
        <w:t xml:space="preserve"> </w:t>
      </w:r>
      <w:r>
        <w:t>дисциплина</w:t>
      </w:r>
      <w:r>
        <w:rPr>
          <w:spacing w:val="-3"/>
        </w:rPr>
        <w:t xml:space="preserve"> </w:t>
      </w:r>
      <w:r>
        <w:t>имеет</w:t>
      </w:r>
      <w:r>
        <w:rPr>
          <w:spacing w:val="-1"/>
        </w:rPr>
        <w:t xml:space="preserve"> </w:t>
      </w:r>
      <w:r>
        <w:t>при</w:t>
      </w:r>
      <w:r>
        <w:rPr>
          <w:spacing w:val="-2"/>
        </w:rPr>
        <w:t xml:space="preserve"> </w:t>
      </w:r>
      <w:r>
        <w:t>формировании</w:t>
      </w:r>
      <w:r>
        <w:rPr>
          <w:spacing w:val="-1"/>
        </w:rPr>
        <w:t xml:space="preserve"> </w:t>
      </w:r>
      <w:r>
        <w:t>и</w:t>
      </w:r>
      <w:r>
        <w:rPr>
          <w:spacing w:val="-2"/>
        </w:rPr>
        <w:t xml:space="preserve"> </w:t>
      </w:r>
      <w:r>
        <w:t>развитии:</w:t>
      </w:r>
      <w:r>
        <w:rPr>
          <w:spacing w:val="57"/>
        </w:rPr>
        <w:t xml:space="preserve"> </w:t>
      </w:r>
      <w:r w:rsidRPr="00A421D5">
        <w:rPr>
          <w:iCs/>
        </w:rPr>
        <w:t>ОК</w:t>
      </w:r>
      <w:r w:rsidRPr="00A421D5">
        <w:rPr>
          <w:iCs/>
          <w:spacing w:val="-4"/>
        </w:rPr>
        <w:t xml:space="preserve"> </w:t>
      </w:r>
      <w:r w:rsidRPr="00A421D5">
        <w:rPr>
          <w:iCs/>
        </w:rPr>
        <w:t>01,</w:t>
      </w:r>
      <w:r w:rsidR="00A421D5">
        <w:rPr>
          <w:iCs/>
        </w:rPr>
        <w:t xml:space="preserve"> </w:t>
      </w:r>
      <w:r w:rsidRPr="00A421D5">
        <w:rPr>
          <w:iCs/>
        </w:rPr>
        <w:t>ОК</w:t>
      </w:r>
      <w:r w:rsidRPr="00A421D5">
        <w:rPr>
          <w:iCs/>
          <w:spacing w:val="-3"/>
        </w:rPr>
        <w:t xml:space="preserve"> </w:t>
      </w:r>
      <w:r w:rsidRPr="00A421D5">
        <w:rPr>
          <w:iCs/>
        </w:rPr>
        <w:t>02.</w:t>
      </w:r>
    </w:p>
    <w:p w14:paraId="2B7640F2" w14:textId="77777777" w:rsidR="00583216" w:rsidRDefault="00583216" w:rsidP="00583216">
      <w:pPr>
        <w:pStyle w:val="a3"/>
        <w:ind w:left="930"/>
        <w:jc w:val="both"/>
        <w:rPr>
          <w:iCs/>
        </w:rPr>
      </w:pPr>
    </w:p>
    <w:p w14:paraId="4B250E66" w14:textId="350C0046" w:rsidR="00F22B15" w:rsidRDefault="00051857" w:rsidP="00D23C83">
      <w:pPr>
        <w:pStyle w:val="2"/>
        <w:numPr>
          <w:ilvl w:val="2"/>
          <w:numId w:val="35"/>
        </w:numPr>
        <w:ind w:left="0" w:firstLine="993"/>
        <w:jc w:val="both"/>
      </w:pPr>
      <w:bookmarkStart w:id="276" w:name="_Toc132708583"/>
      <w:bookmarkStart w:id="277" w:name="_Toc132981823"/>
      <w:r>
        <w:t>Цель</w:t>
      </w:r>
      <w:r>
        <w:rPr>
          <w:spacing w:val="-2"/>
        </w:rPr>
        <w:t xml:space="preserve"> </w:t>
      </w:r>
      <w:r>
        <w:t>и</w:t>
      </w:r>
      <w:r>
        <w:rPr>
          <w:spacing w:val="-2"/>
        </w:rPr>
        <w:t xml:space="preserve"> </w:t>
      </w:r>
      <w:r>
        <w:t>планируемые</w:t>
      </w:r>
      <w:r>
        <w:rPr>
          <w:spacing w:val="-4"/>
        </w:rPr>
        <w:t xml:space="preserve"> </w:t>
      </w:r>
      <w:r>
        <w:t>результаты</w:t>
      </w:r>
      <w:r>
        <w:rPr>
          <w:spacing w:val="-2"/>
        </w:rPr>
        <w:t xml:space="preserve"> </w:t>
      </w:r>
      <w:r>
        <w:t>освоения</w:t>
      </w:r>
      <w:r>
        <w:rPr>
          <w:spacing w:val="-2"/>
        </w:rPr>
        <w:t xml:space="preserve"> </w:t>
      </w:r>
      <w:r>
        <w:t>дисциплины:</w:t>
      </w:r>
      <w:bookmarkEnd w:id="276"/>
      <w:bookmarkEnd w:id="277"/>
    </w:p>
    <w:p w14:paraId="67A633A6" w14:textId="37197DF1" w:rsidR="00F22B15" w:rsidRDefault="00051857" w:rsidP="00583216">
      <w:pPr>
        <w:pStyle w:val="a3"/>
        <w:ind w:firstLine="709"/>
        <w:jc w:val="both"/>
      </w:pPr>
      <w:r>
        <w:t>В</w:t>
      </w:r>
      <w:r>
        <w:rPr>
          <w:spacing w:val="25"/>
        </w:rPr>
        <w:t xml:space="preserve"> </w:t>
      </w:r>
      <w:r>
        <w:t>рамках</w:t>
      </w:r>
      <w:r>
        <w:rPr>
          <w:spacing w:val="29"/>
        </w:rPr>
        <w:t xml:space="preserve"> </w:t>
      </w:r>
      <w:r>
        <w:t>программы</w:t>
      </w:r>
      <w:r>
        <w:rPr>
          <w:spacing w:val="31"/>
        </w:rPr>
        <w:t xml:space="preserve"> </w:t>
      </w:r>
      <w:r>
        <w:t>учебной</w:t>
      </w:r>
      <w:r>
        <w:rPr>
          <w:spacing w:val="28"/>
        </w:rPr>
        <w:t xml:space="preserve"> </w:t>
      </w:r>
      <w:r>
        <w:t>дисциплины</w:t>
      </w:r>
      <w:r>
        <w:rPr>
          <w:spacing w:val="26"/>
        </w:rPr>
        <w:t xml:space="preserve"> </w:t>
      </w:r>
      <w:r>
        <w:t>обучающимися</w:t>
      </w:r>
      <w:r>
        <w:rPr>
          <w:spacing w:val="26"/>
        </w:rPr>
        <w:t xml:space="preserve"> </w:t>
      </w:r>
      <w:r>
        <w:t>осваиваются</w:t>
      </w:r>
      <w:r>
        <w:rPr>
          <w:spacing w:val="29"/>
        </w:rPr>
        <w:t xml:space="preserve"> </w:t>
      </w:r>
      <w:r>
        <w:t>умения</w:t>
      </w:r>
      <w:r>
        <w:rPr>
          <w:spacing w:val="27"/>
        </w:rPr>
        <w:t xml:space="preserve"> </w:t>
      </w:r>
      <w:r w:rsidR="00583216">
        <w:rPr>
          <w:spacing w:val="27"/>
        </w:rPr>
        <w:br/>
      </w:r>
      <w:r>
        <w:t>и</w:t>
      </w:r>
      <w:r w:rsidR="00A421D5" w:rsidRPr="00A421D5">
        <w:rPr>
          <w:spacing w:val="-1"/>
        </w:rPr>
        <w:t xml:space="preserve"> </w:t>
      </w:r>
      <w:r w:rsidR="00A421D5">
        <w:rPr>
          <w:spacing w:val="-1"/>
        </w:rPr>
        <w:t>знания</w:t>
      </w:r>
    </w:p>
    <w:tbl>
      <w:tblPr>
        <w:tblStyle w:val="TableNormal"/>
        <w:tblW w:w="965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4050"/>
        <w:gridCol w:w="4018"/>
      </w:tblGrid>
      <w:tr w:rsidR="00F22B15" w14:paraId="3FE72BBE" w14:textId="77777777" w:rsidTr="00583216">
        <w:trPr>
          <w:trHeight w:val="647"/>
        </w:trPr>
        <w:tc>
          <w:tcPr>
            <w:tcW w:w="1589" w:type="dxa"/>
          </w:tcPr>
          <w:p w14:paraId="33F25554" w14:textId="62A4D946" w:rsidR="00F22B15" w:rsidRPr="00B879BC" w:rsidRDefault="00051857" w:rsidP="00A421D5">
            <w:pPr>
              <w:pStyle w:val="TableParagraph"/>
              <w:spacing w:line="268" w:lineRule="exact"/>
              <w:ind w:left="23" w:right="11"/>
              <w:jc w:val="center"/>
              <w:rPr>
                <w:b/>
                <w:bCs/>
                <w:sz w:val="24"/>
              </w:rPr>
            </w:pPr>
            <w:r w:rsidRPr="00B879BC">
              <w:rPr>
                <w:b/>
                <w:bCs/>
                <w:sz w:val="24"/>
              </w:rPr>
              <w:t>Код</w:t>
            </w:r>
          </w:p>
          <w:p w14:paraId="72C051F4" w14:textId="77777777" w:rsidR="00F22B15" w:rsidRPr="00B879BC" w:rsidRDefault="00051857" w:rsidP="00A421D5">
            <w:pPr>
              <w:pStyle w:val="TableParagraph"/>
              <w:ind w:left="23" w:right="11"/>
              <w:jc w:val="center"/>
              <w:rPr>
                <w:b/>
                <w:bCs/>
                <w:sz w:val="24"/>
              </w:rPr>
            </w:pPr>
            <w:r w:rsidRPr="00B879BC">
              <w:rPr>
                <w:b/>
                <w:bCs/>
                <w:sz w:val="24"/>
              </w:rPr>
              <w:t>ПК,</w:t>
            </w:r>
            <w:r w:rsidRPr="00B879BC">
              <w:rPr>
                <w:b/>
                <w:bCs/>
                <w:spacing w:val="-3"/>
                <w:sz w:val="24"/>
              </w:rPr>
              <w:t xml:space="preserve"> </w:t>
            </w:r>
            <w:r w:rsidRPr="00B879BC">
              <w:rPr>
                <w:b/>
                <w:bCs/>
                <w:sz w:val="24"/>
              </w:rPr>
              <w:t>ОК</w:t>
            </w:r>
          </w:p>
        </w:tc>
        <w:tc>
          <w:tcPr>
            <w:tcW w:w="4050" w:type="dxa"/>
          </w:tcPr>
          <w:p w14:paraId="5714E0B2" w14:textId="77777777" w:rsidR="00F22B15" w:rsidRPr="00B879BC" w:rsidRDefault="00051857" w:rsidP="00A421D5">
            <w:pPr>
              <w:pStyle w:val="TableParagraph"/>
              <w:spacing w:line="268" w:lineRule="exact"/>
              <w:ind w:left="23" w:right="11"/>
              <w:jc w:val="center"/>
              <w:rPr>
                <w:b/>
                <w:bCs/>
                <w:sz w:val="24"/>
              </w:rPr>
            </w:pPr>
            <w:r w:rsidRPr="00B879BC">
              <w:rPr>
                <w:b/>
                <w:bCs/>
                <w:sz w:val="24"/>
              </w:rPr>
              <w:t>Умения</w:t>
            </w:r>
          </w:p>
        </w:tc>
        <w:tc>
          <w:tcPr>
            <w:tcW w:w="4018" w:type="dxa"/>
          </w:tcPr>
          <w:p w14:paraId="56FCEB99" w14:textId="77777777" w:rsidR="00F22B15" w:rsidRPr="00B879BC" w:rsidRDefault="00051857" w:rsidP="00A421D5">
            <w:pPr>
              <w:pStyle w:val="TableParagraph"/>
              <w:spacing w:line="268" w:lineRule="exact"/>
              <w:ind w:left="23" w:right="11"/>
              <w:jc w:val="center"/>
              <w:rPr>
                <w:b/>
                <w:bCs/>
                <w:sz w:val="24"/>
              </w:rPr>
            </w:pPr>
            <w:r w:rsidRPr="00B879BC">
              <w:rPr>
                <w:b/>
                <w:bCs/>
                <w:sz w:val="24"/>
              </w:rPr>
              <w:t>Знания</w:t>
            </w:r>
          </w:p>
        </w:tc>
      </w:tr>
      <w:tr w:rsidR="00F22B15" w14:paraId="789FD5F2" w14:textId="77777777" w:rsidTr="00583216">
        <w:trPr>
          <w:trHeight w:val="6505"/>
        </w:trPr>
        <w:tc>
          <w:tcPr>
            <w:tcW w:w="1589" w:type="dxa"/>
          </w:tcPr>
          <w:p w14:paraId="2285E5BA" w14:textId="77777777" w:rsidR="00F22B15" w:rsidRPr="00A421D5" w:rsidRDefault="00051857" w:rsidP="00A421D5">
            <w:pPr>
              <w:pStyle w:val="TableParagraph"/>
              <w:spacing w:line="248" w:lineRule="exact"/>
              <w:ind w:left="23" w:right="11"/>
              <w:jc w:val="center"/>
              <w:rPr>
                <w:iCs/>
              </w:rPr>
            </w:pPr>
            <w:r w:rsidRPr="00A421D5">
              <w:rPr>
                <w:iCs/>
              </w:rPr>
              <w:t>ПК 1.1,</w:t>
            </w:r>
          </w:p>
          <w:p w14:paraId="05CAD1E9" w14:textId="77777777" w:rsidR="00F22B15" w:rsidRPr="00A421D5" w:rsidRDefault="00051857" w:rsidP="00A421D5">
            <w:pPr>
              <w:pStyle w:val="TableParagraph"/>
              <w:spacing w:line="252" w:lineRule="exact"/>
              <w:ind w:left="23" w:right="11"/>
              <w:jc w:val="center"/>
              <w:rPr>
                <w:iCs/>
              </w:rPr>
            </w:pPr>
            <w:r w:rsidRPr="00A421D5">
              <w:rPr>
                <w:iCs/>
              </w:rPr>
              <w:t>ПК 1.2,</w:t>
            </w:r>
          </w:p>
          <w:p w14:paraId="50E39A1B" w14:textId="77777777" w:rsidR="00F22B15" w:rsidRPr="00A421D5" w:rsidRDefault="00051857" w:rsidP="00A421D5">
            <w:pPr>
              <w:pStyle w:val="TableParagraph"/>
              <w:spacing w:line="252" w:lineRule="exact"/>
              <w:ind w:left="23" w:right="11"/>
              <w:jc w:val="center"/>
              <w:rPr>
                <w:iCs/>
              </w:rPr>
            </w:pPr>
            <w:r w:rsidRPr="00A421D5">
              <w:rPr>
                <w:iCs/>
              </w:rPr>
              <w:t>ПК 2.4,</w:t>
            </w:r>
          </w:p>
          <w:p w14:paraId="469BDC11" w14:textId="77777777" w:rsidR="00F22B15" w:rsidRPr="00A421D5" w:rsidRDefault="00051857" w:rsidP="00A421D5">
            <w:pPr>
              <w:pStyle w:val="TableParagraph"/>
              <w:spacing w:line="252" w:lineRule="exact"/>
              <w:ind w:left="23" w:right="11"/>
              <w:jc w:val="center"/>
              <w:rPr>
                <w:iCs/>
              </w:rPr>
            </w:pPr>
            <w:r w:rsidRPr="00A421D5">
              <w:rPr>
                <w:iCs/>
              </w:rPr>
              <w:t>ПК 2.8,</w:t>
            </w:r>
          </w:p>
          <w:p w14:paraId="64566558" w14:textId="77777777" w:rsidR="00F22B15" w:rsidRPr="00A421D5" w:rsidRDefault="00051857" w:rsidP="00A421D5">
            <w:pPr>
              <w:pStyle w:val="TableParagraph"/>
              <w:spacing w:line="252" w:lineRule="exact"/>
              <w:ind w:left="23" w:right="11"/>
              <w:jc w:val="center"/>
              <w:rPr>
                <w:iCs/>
              </w:rPr>
            </w:pPr>
            <w:r w:rsidRPr="00A421D5">
              <w:rPr>
                <w:iCs/>
              </w:rPr>
              <w:t>ОК 01,</w:t>
            </w:r>
          </w:p>
          <w:p w14:paraId="617AD3C2" w14:textId="77777777" w:rsidR="00F22B15" w:rsidRPr="00A421D5" w:rsidRDefault="00051857" w:rsidP="00A421D5">
            <w:pPr>
              <w:pStyle w:val="TableParagraph"/>
              <w:ind w:left="23" w:right="11"/>
              <w:jc w:val="center"/>
              <w:rPr>
                <w:iCs/>
              </w:rPr>
            </w:pPr>
            <w:r w:rsidRPr="00A421D5">
              <w:rPr>
                <w:iCs/>
              </w:rPr>
              <w:t>ОК 02.</w:t>
            </w:r>
          </w:p>
        </w:tc>
        <w:tc>
          <w:tcPr>
            <w:tcW w:w="4050" w:type="dxa"/>
          </w:tcPr>
          <w:p w14:paraId="401A9DCE" w14:textId="77777777" w:rsidR="00F22B15" w:rsidRPr="00B879BC" w:rsidRDefault="00051857" w:rsidP="00B879BC">
            <w:pPr>
              <w:pStyle w:val="TableParagraph"/>
              <w:tabs>
                <w:tab w:val="left" w:pos="362"/>
              </w:tabs>
              <w:ind w:left="23" w:right="11"/>
              <w:rPr>
                <w:iCs/>
                <w:sz w:val="24"/>
                <w:szCs w:val="24"/>
              </w:rPr>
            </w:pPr>
            <w:r w:rsidRPr="00B879BC">
              <w:rPr>
                <w:iCs/>
                <w:sz w:val="24"/>
                <w:szCs w:val="24"/>
              </w:rPr>
              <w:t>Анализировать конструкции,</w:t>
            </w:r>
            <w:r w:rsidRPr="00B879BC">
              <w:rPr>
                <w:iCs/>
                <w:spacing w:val="-57"/>
                <w:sz w:val="24"/>
                <w:szCs w:val="24"/>
              </w:rPr>
              <w:t xml:space="preserve"> </w:t>
            </w:r>
            <w:r w:rsidRPr="00B879BC">
              <w:rPr>
                <w:iCs/>
                <w:sz w:val="24"/>
                <w:szCs w:val="24"/>
              </w:rPr>
              <w:t>заменять реальный объект</w:t>
            </w:r>
            <w:r w:rsidRPr="00B879BC">
              <w:rPr>
                <w:iCs/>
                <w:spacing w:val="1"/>
                <w:sz w:val="24"/>
                <w:szCs w:val="24"/>
              </w:rPr>
              <w:t xml:space="preserve"> </w:t>
            </w:r>
            <w:r w:rsidRPr="00B879BC">
              <w:rPr>
                <w:iCs/>
                <w:sz w:val="24"/>
                <w:szCs w:val="24"/>
              </w:rPr>
              <w:t>расчетной</w:t>
            </w:r>
            <w:r w:rsidRPr="00B879BC">
              <w:rPr>
                <w:iCs/>
                <w:spacing w:val="-1"/>
                <w:sz w:val="24"/>
                <w:szCs w:val="24"/>
              </w:rPr>
              <w:t xml:space="preserve"> </w:t>
            </w:r>
            <w:r w:rsidRPr="00B879BC">
              <w:rPr>
                <w:iCs/>
                <w:sz w:val="24"/>
                <w:szCs w:val="24"/>
              </w:rPr>
              <w:t>схемой;</w:t>
            </w:r>
          </w:p>
          <w:p w14:paraId="5824C9FE" w14:textId="77777777" w:rsidR="00F22B15" w:rsidRPr="00B879BC" w:rsidRDefault="00051857" w:rsidP="00B879BC">
            <w:pPr>
              <w:pStyle w:val="TableParagraph"/>
              <w:tabs>
                <w:tab w:val="left" w:pos="362"/>
              </w:tabs>
              <w:ind w:left="23" w:right="11"/>
              <w:rPr>
                <w:iCs/>
                <w:sz w:val="24"/>
                <w:szCs w:val="24"/>
              </w:rPr>
            </w:pPr>
            <w:r w:rsidRPr="00B879BC">
              <w:rPr>
                <w:iCs/>
                <w:sz w:val="24"/>
                <w:szCs w:val="24"/>
              </w:rPr>
              <w:t>Применять при анализе</w:t>
            </w:r>
            <w:r w:rsidRPr="00B879BC">
              <w:rPr>
                <w:iCs/>
                <w:spacing w:val="1"/>
                <w:sz w:val="24"/>
                <w:szCs w:val="24"/>
              </w:rPr>
              <w:t xml:space="preserve"> </w:t>
            </w:r>
            <w:r w:rsidRPr="00B879BC">
              <w:rPr>
                <w:iCs/>
                <w:sz w:val="24"/>
                <w:szCs w:val="24"/>
              </w:rPr>
              <w:t>механического состояния</w:t>
            </w:r>
            <w:r w:rsidRPr="00B879BC">
              <w:rPr>
                <w:iCs/>
                <w:spacing w:val="-57"/>
                <w:sz w:val="24"/>
                <w:szCs w:val="24"/>
              </w:rPr>
              <w:t xml:space="preserve"> </w:t>
            </w:r>
            <w:r w:rsidRPr="00B879BC">
              <w:rPr>
                <w:iCs/>
                <w:sz w:val="24"/>
                <w:szCs w:val="24"/>
              </w:rPr>
              <w:t>понятия и терминологию</w:t>
            </w:r>
            <w:r w:rsidRPr="00B879BC">
              <w:rPr>
                <w:iCs/>
                <w:spacing w:val="-57"/>
                <w:sz w:val="24"/>
                <w:szCs w:val="24"/>
              </w:rPr>
              <w:t xml:space="preserve"> </w:t>
            </w:r>
            <w:r w:rsidRPr="00B879BC">
              <w:rPr>
                <w:iCs/>
                <w:sz w:val="24"/>
                <w:szCs w:val="24"/>
              </w:rPr>
              <w:t>технической</w:t>
            </w:r>
            <w:r w:rsidRPr="00B879BC">
              <w:rPr>
                <w:iCs/>
                <w:spacing w:val="-2"/>
                <w:sz w:val="24"/>
                <w:szCs w:val="24"/>
              </w:rPr>
              <w:t xml:space="preserve"> </w:t>
            </w:r>
            <w:r w:rsidRPr="00B879BC">
              <w:rPr>
                <w:iCs/>
                <w:sz w:val="24"/>
                <w:szCs w:val="24"/>
              </w:rPr>
              <w:t>механики;</w:t>
            </w:r>
          </w:p>
          <w:p w14:paraId="1665ED2B" w14:textId="77777777" w:rsidR="00F22B15" w:rsidRPr="00B879BC" w:rsidRDefault="00051857" w:rsidP="00B879BC">
            <w:pPr>
              <w:pStyle w:val="TableParagraph"/>
              <w:tabs>
                <w:tab w:val="left" w:pos="362"/>
              </w:tabs>
              <w:ind w:left="23" w:right="11"/>
              <w:rPr>
                <w:iCs/>
                <w:sz w:val="24"/>
                <w:szCs w:val="24"/>
              </w:rPr>
            </w:pPr>
            <w:r w:rsidRPr="00B879BC">
              <w:rPr>
                <w:iCs/>
                <w:sz w:val="24"/>
                <w:szCs w:val="24"/>
              </w:rPr>
              <w:t>Выбирать детали и узлы для</w:t>
            </w:r>
            <w:r w:rsidRPr="00B879BC">
              <w:rPr>
                <w:iCs/>
                <w:spacing w:val="-57"/>
                <w:sz w:val="24"/>
                <w:szCs w:val="24"/>
              </w:rPr>
              <w:t xml:space="preserve"> </w:t>
            </w:r>
            <w:r w:rsidRPr="00B879BC">
              <w:rPr>
                <w:iCs/>
                <w:sz w:val="24"/>
                <w:szCs w:val="24"/>
              </w:rPr>
              <w:t>конкретного применения</w:t>
            </w:r>
            <w:r w:rsidRPr="00B879BC">
              <w:rPr>
                <w:iCs/>
                <w:spacing w:val="1"/>
                <w:sz w:val="24"/>
                <w:szCs w:val="24"/>
              </w:rPr>
              <w:t xml:space="preserve"> </w:t>
            </w:r>
            <w:r w:rsidRPr="00B879BC">
              <w:rPr>
                <w:iCs/>
                <w:sz w:val="24"/>
                <w:szCs w:val="24"/>
              </w:rPr>
              <w:t>на</w:t>
            </w:r>
            <w:r w:rsidRPr="00B879BC">
              <w:rPr>
                <w:iCs/>
                <w:spacing w:val="-57"/>
                <w:sz w:val="24"/>
                <w:szCs w:val="24"/>
              </w:rPr>
              <w:t xml:space="preserve"> </w:t>
            </w:r>
            <w:r w:rsidRPr="00B879BC">
              <w:rPr>
                <w:iCs/>
                <w:sz w:val="24"/>
                <w:szCs w:val="24"/>
              </w:rPr>
              <w:t>основе</w:t>
            </w:r>
            <w:r w:rsidRPr="00B879BC">
              <w:rPr>
                <w:iCs/>
                <w:spacing w:val="-2"/>
                <w:sz w:val="24"/>
                <w:szCs w:val="24"/>
              </w:rPr>
              <w:t xml:space="preserve"> </w:t>
            </w:r>
            <w:r w:rsidRPr="00B879BC">
              <w:rPr>
                <w:iCs/>
                <w:sz w:val="24"/>
                <w:szCs w:val="24"/>
              </w:rPr>
              <w:t>анализа</w:t>
            </w:r>
            <w:r w:rsidRPr="00B879BC">
              <w:rPr>
                <w:iCs/>
                <w:spacing w:val="-1"/>
                <w:sz w:val="24"/>
                <w:szCs w:val="24"/>
              </w:rPr>
              <w:t xml:space="preserve"> </w:t>
            </w:r>
            <w:r w:rsidRPr="00B879BC">
              <w:rPr>
                <w:iCs/>
                <w:sz w:val="24"/>
                <w:szCs w:val="24"/>
              </w:rPr>
              <w:t>их</w:t>
            </w:r>
            <w:r w:rsidRPr="00B879BC">
              <w:rPr>
                <w:iCs/>
                <w:spacing w:val="-1"/>
                <w:sz w:val="24"/>
                <w:szCs w:val="24"/>
              </w:rPr>
              <w:t xml:space="preserve"> </w:t>
            </w:r>
            <w:r w:rsidRPr="00B879BC">
              <w:rPr>
                <w:iCs/>
                <w:sz w:val="24"/>
                <w:szCs w:val="24"/>
              </w:rPr>
              <w:t>свойств;</w:t>
            </w:r>
          </w:p>
          <w:p w14:paraId="5F484091" w14:textId="77777777" w:rsidR="00F22B15" w:rsidRPr="00B879BC" w:rsidRDefault="00051857" w:rsidP="00B879BC">
            <w:pPr>
              <w:pStyle w:val="TableParagraph"/>
              <w:tabs>
                <w:tab w:val="left" w:pos="362"/>
              </w:tabs>
              <w:ind w:left="23" w:right="11"/>
              <w:rPr>
                <w:iCs/>
                <w:sz w:val="24"/>
                <w:szCs w:val="24"/>
              </w:rPr>
            </w:pPr>
            <w:r w:rsidRPr="00B879BC">
              <w:rPr>
                <w:iCs/>
                <w:sz w:val="24"/>
                <w:szCs w:val="24"/>
              </w:rPr>
              <w:t>Читать</w:t>
            </w:r>
            <w:r w:rsidRPr="00B879BC">
              <w:rPr>
                <w:iCs/>
                <w:spacing w:val="-4"/>
                <w:sz w:val="24"/>
                <w:szCs w:val="24"/>
              </w:rPr>
              <w:t xml:space="preserve"> </w:t>
            </w:r>
            <w:r w:rsidRPr="00B879BC">
              <w:rPr>
                <w:iCs/>
                <w:sz w:val="24"/>
                <w:szCs w:val="24"/>
              </w:rPr>
              <w:t>кинематические</w:t>
            </w:r>
            <w:r w:rsidRPr="00B879BC">
              <w:rPr>
                <w:iCs/>
                <w:spacing w:val="-3"/>
                <w:sz w:val="24"/>
                <w:szCs w:val="24"/>
              </w:rPr>
              <w:t xml:space="preserve"> </w:t>
            </w:r>
            <w:r w:rsidRPr="00B879BC">
              <w:rPr>
                <w:iCs/>
                <w:sz w:val="24"/>
                <w:szCs w:val="24"/>
              </w:rPr>
              <w:t>схемы;</w:t>
            </w:r>
          </w:p>
          <w:p w14:paraId="71E1F27C" w14:textId="77777777" w:rsidR="00F22B15" w:rsidRPr="00B879BC" w:rsidRDefault="00051857" w:rsidP="00B879BC">
            <w:pPr>
              <w:pStyle w:val="TableParagraph"/>
              <w:tabs>
                <w:tab w:val="left" w:pos="362"/>
              </w:tabs>
              <w:ind w:left="23" w:right="11"/>
              <w:rPr>
                <w:iCs/>
                <w:sz w:val="24"/>
                <w:szCs w:val="24"/>
              </w:rPr>
            </w:pPr>
            <w:r w:rsidRPr="00B879BC">
              <w:rPr>
                <w:iCs/>
                <w:sz w:val="24"/>
                <w:szCs w:val="24"/>
              </w:rPr>
              <w:t>Проводить расчет и</w:t>
            </w:r>
            <w:r w:rsidRPr="00B879BC">
              <w:rPr>
                <w:iCs/>
                <w:spacing w:val="1"/>
                <w:sz w:val="24"/>
                <w:szCs w:val="24"/>
              </w:rPr>
              <w:t xml:space="preserve"> </w:t>
            </w:r>
            <w:r w:rsidRPr="00B879BC">
              <w:rPr>
                <w:iCs/>
                <w:sz w:val="24"/>
                <w:szCs w:val="24"/>
              </w:rPr>
              <w:t>проектировать</w:t>
            </w:r>
            <w:r w:rsidRPr="00B879BC">
              <w:rPr>
                <w:iCs/>
                <w:spacing w:val="-8"/>
                <w:sz w:val="24"/>
                <w:szCs w:val="24"/>
              </w:rPr>
              <w:t xml:space="preserve"> </w:t>
            </w:r>
            <w:r w:rsidRPr="00B879BC">
              <w:rPr>
                <w:iCs/>
                <w:sz w:val="24"/>
                <w:szCs w:val="24"/>
              </w:rPr>
              <w:t>детали</w:t>
            </w:r>
            <w:r w:rsidRPr="00B879BC">
              <w:rPr>
                <w:iCs/>
                <w:spacing w:val="-8"/>
                <w:sz w:val="24"/>
                <w:szCs w:val="24"/>
              </w:rPr>
              <w:t xml:space="preserve"> </w:t>
            </w:r>
            <w:r w:rsidRPr="00B879BC">
              <w:rPr>
                <w:iCs/>
                <w:sz w:val="24"/>
                <w:szCs w:val="24"/>
              </w:rPr>
              <w:t>и</w:t>
            </w:r>
          </w:p>
          <w:p w14:paraId="042069E6" w14:textId="77777777" w:rsidR="00F22B15" w:rsidRPr="00B879BC" w:rsidRDefault="00051857" w:rsidP="00A421D5">
            <w:pPr>
              <w:pStyle w:val="TableParagraph"/>
              <w:ind w:left="23" w:right="11"/>
              <w:rPr>
                <w:iCs/>
                <w:sz w:val="24"/>
                <w:szCs w:val="24"/>
              </w:rPr>
            </w:pPr>
            <w:r w:rsidRPr="00B879BC">
              <w:rPr>
                <w:iCs/>
                <w:sz w:val="24"/>
                <w:szCs w:val="24"/>
              </w:rPr>
              <w:t>сборочные</w:t>
            </w:r>
            <w:r w:rsidRPr="00B879BC">
              <w:rPr>
                <w:iCs/>
                <w:spacing w:val="-6"/>
                <w:sz w:val="24"/>
                <w:szCs w:val="24"/>
              </w:rPr>
              <w:t xml:space="preserve"> </w:t>
            </w:r>
            <w:r w:rsidRPr="00B879BC">
              <w:rPr>
                <w:iCs/>
                <w:sz w:val="24"/>
                <w:szCs w:val="24"/>
              </w:rPr>
              <w:t>единицы</w:t>
            </w:r>
            <w:r w:rsidRPr="00B879BC">
              <w:rPr>
                <w:iCs/>
                <w:spacing w:val="-4"/>
                <w:sz w:val="24"/>
                <w:szCs w:val="24"/>
              </w:rPr>
              <w:t xml:space="preserve"> </w:t>
            </w:r>
            <w:r w:rsidRPr="00B879BC">
              <w:rPr>
                <w:iCs/>
                <w:sz w:val="24"/>
                <w:szCs w:val="24"/>
              </w:rPr>
              <w:t>общего</w:t>
            </w:r>
            <w:r w:rsidRPr="00B879BC">
              <w:rPr>
                <w:iCs/>
                <w:spacing w:val="-57"/>
                <w:sz w:val="24"/>
                <w:szCs w:val="24"/>
              </w:rPr>
              <w:t xml:space="preserve"> </w:t>
            </w:r>
            <w:r w:rsidRPr="00B879BC">
              <w:rPr>
                <w:iCs/>
                <w:sz w:val="24"/>
                <w:szCs w:val="24"/>
              </w:rPr>
              <w:t>назначения;</w:t>
            </w:r>
          </w:p>
          <w:p w14:paraId="6A8B50ED" w14:textId="77777777" w:rsidR="00F22B15" w:rsidRPr="00B879BC" w:rsidRDefault="00051857" w:rsidP="00B879BC">
            <w:pPr>
              <w:pStyle w:val="TableParagraph"/>
              <w:tabs>
                <w:tab w:val="left" w:pos="362"/>
              </w:tabs>
              <w:ind w:left="23" w:right="11"/>
              <w:rPr>
                <w:iCs/>
                <w:sz w:val="24"/>
                <w:szCs w:val="24"/>
              </w:rPr>
            </w:pPr>
            <w:r w:rsidRPr="00B879BC">
              <w:rPr>
                <w:iCs/>
                <w:sz w:val="24"/>
                <w:szCs w:val="24"/>
              </w:rPr>
              <w:t>Определять</w:t>
            </w:r>
            <w:r w:rsidRPr="00B879BC">
              <w:rPr>
                <w:iCs/>
                <w:spacing w:val="-6"/>
                <w:sz w:val="24"/>
                <w:szCs w:val="24"/>
              </w:rPr>
              <w:t xml:space="preserve"> </w:t>
            </w:r>
            <w:r w:rsidRPr="00B879BC">
              <w:rPr>
                <w:iCs/>
                <w:sz w:val="24"/>
                <w:szCs w:val="24"/>
              </w:rPr>
              <w:t>напряжения</w:t>
            </w:r>
            <w:r w:rsidRPr="00B879BC">
              <w:rPr>
                <w:iCs/>
                <w:spacing w:val="-7"/>
                <w:sz w:val="24"/>
                <w:szCs w:val="24"/>
              </w:rPr>
              <w:t xml:space="preserve"> </w:t>
            </w:r>
            <w:r w:rsidRPr="00B879BC">
              <w:rPr>
                <w:iCs/>
                <w:sz w:val="24"/>
                <w:szCs w:val="24"/>
              </w:rPr>
              <w:t>в</w:t>
            </w:r>
          </w:p>
          <w:p w14:paraId="7DAC9306" w14:textId="77777777" w:rsidR="00F22B15" w:rsidRPr="00B879BC" w:rsidRDefault="00051857" w:rsidP="00A421D5">
            <w:pPr>
              <w:pStyle w:val="TableParagraph"/>
              <w:ind w:left="23" w:right="11"/>
              <w:rPr>
                <w:iCs/>
                <w:sz w:val="24"/>
                <w:szCs w:val="24"/>
              </w:rPr>
            </w:pPr>
            <w:r w:rsidRPr="00B879BC">
              <w:rPr>
                <w:iCs/>
                <w:sz w:val="24"/>
                <w:szCs w:val="24"/>
              </w:rPr>
              <w:t>конструкционных</w:t>
            </w:r>
            <w:r w:rsidRPr="00B879BC">
              <w:rPr>
                <w:iCs/>
                <w:spacing w:val="-12"/>
                <w:sz w:val="24"/>
                <w:szCs w:val="24"/>
              </w:rPr>
              <w:t xml:space="preserve"> </w:t>
            </w:r>
            <w:r w:rsidRPr="00B879BC">
              <w:rPr>
                <w:iCs/>
                <w:sz w:val="24"/>
                <w:szCs w:val="24"/>
              </w:rPr>
              <w:t>элементах;</w:t>
            </w:r>
          </w:p>
          <w:p w14:paraId="609141D7" w14:textId="77777777" w:rsidR="00F22B15" w:rsidRPr="00B879BC" w:rsidRDefault="00051857" w:rsidP="00B879BC">
            <w:pPr>
              <w:pStyle w:val="TableParagraph"/>
              <w:tabs>
                <w:tab w:val="left" w:pos="362"/>
              </w:tabs>
              <w:ind w:left="23" w:right="11"/>
              <w:rPr>
                <w:iCs/>
                <w:sz w:val="24"/>
                <w:szCs w:val="24"/>
              </w:rPr>
            </w:pPr>
            <w:r w:rsidRPr="00B879BC">
              <w:rPr>
                <w:iCs/>
                <w:sz w:val="24"/>
                <w:szCs w:val="24"/>
              </w:rPr>
              <w:t>Производить</w:t>
            </w:r>
            <w:r w:rsidRPr="00B879BC">
              <w:rPr>
                <w:iCs/>
                <w:spacing w:val="-7"/>
                <w:sz w:val="24"/>
                <w:szCs w:val="24"/>
              </w:rPr>
              <w:t xml:space="preserve"> </w:t>
            </w:r>
            <w:r w:rsidRPr="00B879BC">
              <w:rPr>
                <w:iCs/>
                <w:sz w:val="24"/>
                <w:szCs w:val="24"/>
              </w:rPr>
              <w:t>расчеты</w:t>
            </w:r>
            <w:r w:rsidRPr="00B879BC">
              <w:rPr>
                <w:iCs/>
                <w:spacing w:val="-7"/>
                <w:sz w:val="24"/>
                <w:szCs w:val="24"/>
              </w:rPr>
              <w:t xml:space="preserve"> </w:t>
            </w:r>
            <w:r w:rsidRPr="00B879BC">
              <w:rPr>
                <w:iCs/>
                <w:sz w:val="24"/>
                <w:szCs w:val="24"/>
              </w:rPr>
              <w:t>элементов</w:t>
            </w:r>
            <w:r w:rsidRPr="00B879BC">
              <w:rPr>
                <w:iCs/>
                <w:spacing w:val="-57"/>
                <w:sz w:val="24"/>
                <w:szCs w:val="24"/>
              </w:rPr>
              <w:t xml:space="preserve"> </w:t>
            </w:r>
            <w:r w:rsidRPr="00B879BC">
              <w:rPr>
                <w:iCs/>
                <w:sz w:val="24"/>
                <w:szCs w:val="24"/>
              </w:rPr>
              <w:t>конструкций на сжатие, срез и</w:t>
            </w:r>
            <w:r w:rsidRPr="00B879BC">
              <w:rPr>
                <w:iCs/>
                <w:spacing w:val="1"/>
                <w:sz w:val="24"/>
                <w:szCs w:val="24"/>
              </w:rPr>
              <w:t xml:space="preserve"> </w:t>
            </w:r>
            <w:r w:rsidRPr="00B879BC">
              <w:rPr>
                <w:iCs/>
                <w:sz w:val="24"/>
                <w:szCs w:val="24"/>
              </w:rPr>
              <w:t>смятие;</w:t>
            </w:r>
          </w:p>
          <w:p w14:paraId="3F97CE44" w14:textId="77777777" w:rsidR="00F22B15" w:rsidRPr="00B879BC" w:rsidRDefault="00051857" w:rsidP="00B879BC">
            <w:pPr>
              <w:pStyle w:val="TableParagraph"/>
              <w:tabs>
                <w:tab w:val="left" w:pos="362"/>
              </w:tabs>
              <w:ind w:left="23" w:right="11"/>
              <w:rPr>
                <w:iCs/>
                <w:sz w:val="24"/>
                <w:szCs w:val="24"/>
              </w:rPr>
            </w:pPr>
            <w:r w:rsidRPr="00B879BC">
              <w:rPr>
                <w:iCs/>
                <w:sz w:val="24"/>
                <w:szCs w:val="24"/>
              </w:rPr>
              <w:t>Определять передаточное</w:t>
            </w:r>
            <w:r w:rsidRPr="00B879BC">
              <w:rPr>
                <w:iCs/>
                <w:spacing w:val="-57"/>
                <w:sz w:val="24"/>
                <w:szCs w:val="24"/>
              </w:rPr>
              <w:t xml:space="preserve"> </w:t>
            </w:r>
            <w:r w:rsidRPr="00B879BC">
              <w:rPr>
                <w:iCs/>
                <w:sz w:val="24"/>
                <w:szCs w:val="24"/>
              </w:rPr>
              <w:t>отношение;</w:t>
            </w:r>
          </w:p>
          <w:p w14:paraId="3DD0D587" w14:textId="77777777" w:rsidR="00F22B15" w:rsidRPr="00B879BC" w:rsidRDefault="00051857" w:rsidP="00B879BC">
            <w:pPr>
              <w:pStyle w:val="TableParagraph"/>
              <w:tabs>
                <w:tab w:val="left" w:pos="362"/>
              </w:tabs>
              <w:ind w:left="23" w:right="11"/>
              <w:rPr>
                <w:iCs/>
                <w:sz w:val="24"/>
                <w:szCs w:val="24"/>
              </w:rPr>
            </w:pPr>
            <w:r w:rsidRPr="00B879BC">
              <w:rPr>
                <w:iCs/>
                <w:sz w:val="24"/>
                <w:szCs w:val="24"/>
              </w:rPr>
              <w:t>Применять основные законы и</w:t>
            </w:r>
            <w:r w:rsidRPr="00B879BC">
              <w:rPr>
                <w:iCs/>
                <w:spacing w:val="1"/>
                <w:sz w:val="24"/>
                <w:szCs w:val="24"/>
              </w:rPr>
              <w:t xml:space="preserve"> </w:t>
            </w:r>
            <w:r w:rsidRPr="00B879BC">
              <w:rPr>
                <w:iCs/>
                <w:sz w:val="24"/>
                <w:szCs w:val="24"/>
              </w:rPr>
              <w:t>аксиомы технической механики</w:t>
            </w:r>
            <w:r w:rsidRPr="00B879BC">
              <w:rPr>
                <w:iCs/>
                <w:spacing w:val="-57"/>
                <w:sz w:val="24"/>
                <w:szCs w:val="24"/>
              </w:rPr>
              <w:t xml:space="preserve"> </w:t>
            </w:r>
            <w:r w:rsidRPr="00B879BC">
              <w:rPr>
                <w:iCs/>
                <w:sz w:val="24"/>
                <w:szCs w:val="24"/>
              </w:rPr>
              <w:t>при</w:t>
            </w:r>
            <w:r w:rsidRPr="00B879BC">
              <w:rPr>
                <w:iCs/>
                <w:spacing w:val="-1"/>
                <w:sz w:val="24"/>
                <w:szCs w:val="24"/>
              </w:rPr>
              <w:t xml:space="preserve"> </w:t>
            </w:r>
            <w:r w:rsidRPr="00B879BC">
              <w:rPr>
                <w:iCs/>
                <w:sz w:val="24"/>
                <w:szCs w:val="24"/>
              </w:rPr>
              <w:t>расчете</w:t>
            </w:r>
            <w:r w:rsidRPr="00B879BC">
              <w:rPr>
                <w:iCs/>
                <w:spacing w:val="-1"/>
                <w:sz w:val="24"/>
                <w:szCs w:val="24"/>
              </w:rPr>
              <w:t xml:space="preserve"> </w:t>
            </w:r>
            <w:r w:rsidRPr="00B879BC">
              <w:rPr>
                <w:iCs/>
                <w:sz w:val="24"/>
                <w:szCs w:val="24"/>
              </w:rPr>
              <w:t>конструкций;</w:t>
            </w:r>
          </w:p>
          <w:p w14:paraId="0F9C792F" w14:textId="77777777" w:rsidR="00F22B15" w:rsidRPr="00B879BC" w:rsidRDefault="00051857" w:rsidP="00B879BC">
            <w:pPr>
              <w:pStyle w:val="TableParagraph"/>
              <w:tabs>
                <w:tab w:val="left" w:pos="362"/>
              </w:tabs>
              <w:ind w:left="23" w:right="11"/>
              <w:rPr>
                <w:iCs/>
                <w:sz w:val="24"/>
                <w:szCs w:val="24"/>
              </w:rPr>
            </w:pPr>
            <w:r w:rsidRPr="00B879BC">
              <w:rPr>
                <w:iCs/>
                <w:sz w:val="24"/>
                <w:szCs w:val="24"/>
              </w:rPr>
              <w:t>Рассчитывать</w:t>
            </w:r>
            <w:r w:rsidRPr="00B879BC">
              <w:rPr>
                <w:iCs/>
                <w:spacing w:val="-4"/>
                <w:sz w:val="24"/>
                <w:szCs w:val="24"/>
              </w:rPr>
              <w:t xml:space="preserve"> </w:t>
            </w:r>
            <w:r w:rsidRPr="00B879BC">
              <w:rPr>
                <w:iCs/>
                <w:sz w:val="24"/>
                <w:szCs w:val="24"/>
              </w:rPr>
              <w:t>параметры</w:t>
            </w:r>
          </w:p>
          <w:p w14:paraId="00E1AB16" w14:textId="4D67D0F9" w:rsidR="00583216" w:rsidRPr="00B879BC" w:rsidRDefault="00051857" w:rsidP="00583216">
            <w:pPr>
              <w:pStyle w:val="TableParagraph"/>
              <w:ind w:left="23" w:right="11"/>
              <w:rPr>
                <w:iCs/>
                <w:sz w:val="24"/>
                <w:szCs w:val="24"/>
              </w:rPr>
            </w:pPr>
            <w:r w:rsidRPr="00B879BC">
              <w:rPr>
                <w:iCs/>
                <w:sz w:val="24"/>
                <w:szCs w:val="24"/>
              </w:rPr>
              <w:t>элементов</w:t>
            </w:r>
            <w:r w:rsidRPr="00B879BC">
              <w:rPr>
                <w:iCs/>
                <w:spacing w:val="-5"/>
                <w:sz w:val="24"/>
                <w:szCs w:val="24"/>
              </w:rPr>
              <w:t xml:space="preserve"> </w:t>
            </w:r>
            <w:r w:rsidRPr="00B879BC">
              <w:rPr>
                <w:iCs/>
                <w:sz w:val="24"/>
                <w:szCs w:val="24"/>
              </w:rPr>
              <w:t>механических</w:t>
            </w:r>
            <w:r w:rsidRPr="00B879BC">
              <w:rPr>
                <w:iCs/>
                <w:spacing w:val="-3"/>
                <w:sz w:val="24"/>
                <w:szCs w:val="24"/>
              </w:rPr>
              <w:t xml:space="preserve"> </w:t>
            </w:r>
            <w:r w:rsidRPr="00B879BC">
              <w:rPr>
                <w:iCs/>
                <w:sz w:val="24"/>
                <w:szCs w:val="24"/>
              </w:rPr>
              <w:t>систем.</w:t>
            </w:r>
          </w:p>
        </w:tc>
        <w:tc>
          <w:tcPr>
            <w:tcW w:w="4018" w:type="dxa"/>
          </w:tcPr>
          <w:p w14:paraId="6C6D2882" w14:textId="77777777" w:rsidR="00F22B15" w:rsidRPr="00B879BC" w:rsidRDefault="00051857" w:rsidP="00B879BC">
            <w:pPr>
              <w:pStyle w:val="TableParagraph"/>
              <w:tabs>
                <w:tab w:val="left" w:pos="421"/>
                <w:tab w:val="left" w:pos="422"/>
              </w:tabs>
              <w:ind w:left="23" w:right="11"/>
              <w:rPr>
                <w:iCs/>
                <w:sz w:val="24"/>
                <w:szCs w:val="24"/>
              </w:rPr>
            </w:pPr>
            <w:r w:rsidRPr="00B879BC">
              <w:rPr>
                <w:iCs/>
                <w:sz w:val="24"/>
                <w:szCs w:val="24"/>
              </w:rPr>
              <w:t>Основные</w:t>
            </w:r>
            <w:r w:rsidRPr="00B879BC">
              <w:rPr>
                <w:iCs/>
                <w:spacing w:val="-4"/>
                <w:sz w:val="24"/>
                <w:szCs w:val="24"/>
              </w:rPr>
              <w:t xml:space="preserve"> </w:t>
            </w:r>
            <w:r w:rsidRPr="00B879BC">
              <w:rPr>
                <w:iCs/>
                <w:sz w:val="24"/>
                <w:szCs w:val="24"/>
              </w:rPr>
              <w:t>понятия</w:t>
            </w:r>
            <w:r w:rsidRPr="00B879BC">
              <w:rPr>
                <w:iCs/>
                <w:spacing w:val="-4"/>
                <w:sz w:val="24"/>
                <w:szCs w:val="24"/>
              </w:rPr>
              <w:t xml:space="preserve"> </w:t>
            </w:r>
            <w:r w:rsidRPr="00B879BC">
              <w:rPr>
                <w:iCs/>
                <w:sz w:val="24"/>
                <w:szCs w:val="24"/>
              </w:rPr>
              <w:t>и</w:t>
            </w:r>
            <w:r w:rsidRPr="00B879BC">
              <w:rPr>
                <w:iCs/>
                <w:spacing w:val="-2"/>
                <w:sz w:val="24"/>
                <w:szCs w:val="24"/>
              </w:rPr>
              <w:t xml:space="preserve"> </w:t>
            </w:r>
            <w:r w:rsidRPr="00B879BC">
              <w:rPr>
                <w:iCs/>
                <w:sz w:val="24"/>
                <w:szCs w:val="24"/>
              </w:rPr>
              <w:t>аксиомы</w:t>
            </w:r>
            <w:r w:rsidRPr="00B879BC">
              <w:rPr>
                <w:iCs/>
                <w:spacing w:val="-57"/>
                <w:sz w:val="24"/>
                <w:szCs w:val="24"/>
              </w:rPr>
              <w:t xml:space="preserve"> </w:t>
            </w:r>
            <w:r w:rsidRPr="00B879BC">
              <w:rPr>
                <w:iCs/>
                <w:sz w:val="24"/>
                <w:szCs w:val="24"/>
              </w:rPr>
              <w:t>теоретической механики,</w:t>
            </w:r>
            <w:r w:rsidRPr="00B879BC">
              <w:rPr>
                <w:iCs/>
                <w:spacing w:val="1"/>
                <w:sz w:val="24"/>
                <w:szCs w:val="24"/>
              </w:rPr>
              <w:t xml:space="preserve"> </w:t>
            </w:r>
            <w:r w:rsidRPr="00B879BC">
              <w:rPr>
                <w:iCs/>
                <w:sz w:val="24"/>
                <w:szCs w:val="24"/>
              </w:rPr>
              <w:t>законы равновесия и</w:t>
            </w:r>
            <w:r w:rsidRPr="00B879BC">
              <w:rPr>
                <w:iCs/>
                <w:spacing w:val="1"/>
                <w:sz w:val="24"/>
                <w:szCs w:val="24"/>
              </w:rPr>
              <w:t xml:space="preserve"> </w:t>
            </w:r>
            <w:r w:rsidRPr="00B879BC">
              <w:rPr>
                <w:iCs/>
                <w:sz w:val="24"/>
                <w:szCs w:val="24"/>
              </w:rPr>
              <w:t>перемещения</w:t>
            </w:r>
            <w:r w:rsidRPr="00B879BC">
              <w:rPr>
                <w:iCs/>
                <w:spacing w:val="-3"/>
                <w:sz w:val="24"/>
                <w:szCs w:val="24"/>
              </w:rPr>
              <w:t xml:space="preserve"> </w:t>
            </w:r>
            <w:r w:rsidRPr="00B879BC">
              <w:rPr>
                <w:iCs/>
                <w:sz w:val="24"/>
                <w:szCs w:val="24"/>
              </w:rPr>
              <w:t>тел;</w:t>
            </w:r>
          </w:p>
          <w:p w14:paraId="32B7E1F0" w14:textId="77777777" w:rsidR="00F22B15" w:rsidRPr="00B879BC" w:rsidRDefault="00051857" w:rsidP="00B879BC">
            <w:pPr>
              <w:pStyle w:val="TableParagraph"/>
              <w:tabs>
                <w:tab w:val="left" w:pos="421"/>
                <w:tab w:val="left" w:pos="422"/>
              </w:tabs>
              <w:ind w:left="23" w:right="11"/>
              <w:rPr>
                <w:iCs/>
                <w:sz w:val="24"/>
                <w:szCs w:val="24"/>
              </w:rPr>
            </w:pPr>
            <w:r w:rsidRPr="00B879BC">
              <w:rPr>
                <w:iCs/>
                <w:sz w:val="24"/>
                <w:szCs w:val="24"/>
              </w:rPr>
              <w:t>Методики</w:t>
            </w:r>
            <w:r w:rsidRPr="00B879BC">
              <w:rPr>
                <w:iCs/>
                <w:spacing w:val="-5"/>
                <w:sz w:val="24"/>
                <w:szCs w:val="24"/>
              </w:rPr>
              <w:t xml:space="preserve"> </w:t>
            </w:r>
            <w:r w:rsidRPr="00B879BC">
              <w:rPr>
                <w:iCs/>
                <w:sz w:val="24"/>
                <w:szCs w:val="24"/>
              </w:rPr>
              <w:t>выполнения</w:t>
            </w:r>
            <w:r w:rsidRPr="00B879BC">
              <w:rPr>
                <w:iCs/>
                <w:spacing w:val="-7"/>
                <w:sz w:val="24"/>
                <w:szCs w:val="24"/>
              </w:rPr>
              <w:t xml:space="preserve"> </w:t>
            </w:r>
            <w:r w:rsidRPr="00B879BC">
              <w:rPr>
                <w:iCs/>
                <w:sz w:val="24"/>
                <w:szCs w:val="24"/>
              </w:rPr>
              <w:t>основных</w:t>
            </w:r>
            <w:r w:rsidRPr="00B879BC">
              <w:rPr>
                <w:iCs/>
                <w:spacing w:val="-57"/>
                <w:sz w:val="24"/>
                <w:szCs w:val="24"/>
              </w:rPr>
              <w:t xml:space="preserve"> </w:t>
            </w:r>
            <w:r w:rsidRPr="00B879BC">
              <w:rPr>
                <w:iCs/>
                <w:sz w:val="24"/>
                <w:szCs w:val="24"/>
              </w:rPr>
              <w:t>расчетов по теоретической</w:t>
            </w:r>
            <w:r w:rsidRPr="00B879BC">
              <w:rPr>
                <w:iCs/>
                <w:spacing w:val="1"/>
                <w:sz w:val="24"/>
                <w:szCs w:val="24"/>
              </w:rPr>
              <w:t xml:space="preserve"> </w:t>
            </w:r>
            <w:r w:rsidRPr="00B879BC">
              <w:rPr>
                <w:iCs/>
                <w:sz w:val="24"/>
                <w:szCs w:val="24"/>
              </w:rPr>
              <w:t>механике, сопротивлению</w:t>
            </w:r>
            <w:r w:rsidRPr="00B879BC">
              <w:rPr>
                <w:iCs/>
                <w:spacing w:val="1"/>
                <w:sz w:val="24"/>
                <w:szCs w:val="24"/>
              </w:rPr>
              <w:t xml:space="preserve"> </w:t>
            </w:r>
            <w:r w:rsidRPr="00B879BC">
              <w:rPr>
                <w:iCs/>
                <w:sz w:val="24"/>
                <w:szCs w:val="24"/>
              </w:rPr>
              <w:t>материалов;</w:t>
            </w:r>
          </w:p>
          <w:p w14:paraId="536389FB" w14:textId="77777777" w:rsidR="00F22B15" w:rsidRPr="00B879BC" w:rsidRDefault="00051857" w:rsidP="00B879BC">
            <w:pPr>
              <w:pStyle w:val="TableParagraph"/>
              <w:tabs>
                <w:tab w:val="left" w:pos="421"/>
                <w:tab w:val="left" w:pos="422"/>
              </w:tabs>
              <w:ind w:left="23" w:right="11"/>
              <w:rPr>
                <w:iCs/>
                <w:sz w:val="24"/>
                <w:szCs w:val="24"/>
              </w:rPr>
            </w:pPr>
            <w:r w:rsidRPr="00B879BC">
              <w:rPr>
                <w:iCs/>
                <w:sz w:val="24"/>
                <w:szCs w:val="24"/>
              </w:rPr>
              <w:t>Методик расчета конструкции</w:t>
            </w:r>
            <w:r w:rsidRPr="00B879BC">
              <w:rPr>
                <w:iCs/>
                <w:spacing w:val="-58"/>
                <w:sz w:val="24"/>
                <w:szCs w:val="24"/>
              </w:rPr>
              <w:t xml:space="preserve"> </w:t>
            </w:r>
            <w:r w:rsidRPr="00B879BC">
              <w:rPr>
                <w:iCs/>
                <w:sz w:val="24"/>
                <w:szCs w:val="24"/>
              </w:rPr>
              <w:t>на прочность.</w:t>
            </w:r>
            <w:r w:rsidRPr="00B879BC">
              <w:rPr>
                <w:iCs/>
                <w:spacing w:val="1"/>
                <w:sz w:val="24"/>
                <w:szCs w:val="24"/>
              </w:rPr>
              <w:t xml:space="preserve"> </w:t>
            </w:r>
            <w:r w:rsidRPr="00B879BC">
              <w:rPr>
                <w:iCs/>
                <w:sz w:val="24"/>
                <w:szCs w:val="24"/>
              </w:rPr>
              <w:t>жесткость и</w:t>
            </w:r>
            <w:r w:rsidRPr="00B879BC">
              <w:rPr>
                <w:iCs/>
                <w:spacing w:val="1"/>
                <w:sz w:val="24"/>
                <w:szCs w:val="24"/>
              </w:rPr>
              <w:t xml:space="preserve"> </w:t>
            </w:r>
            <w:r w:rsidRPr="00B879BC">
              <w:rPr>
                <w:iCs/>
                <w:sz w:val="24"/>
                <w:szCs w:val="24"/>
              </w:rPr>
              <w:t>устойчивость при различных</w:t>
            </w:r>
            <w:r w:rsidRPr="00B879BC">
              <w:rPr>
                <w:iCs/>
                <w:spacing w:val="1"/>
                <w:sz w:val="24"/>
                <w:szCs w:val="24"/>
              </w:rPr>
              <w:t xml:space="preserve"> </w:t>
            </w:r>
            <w:r w:rsidRPr="00B879BC">
              <w:rPr>
                <w:iCs/>
                <w:sz w:val="24"/>
                <w:szCs w:val="24"/>
              </w:rPr>
              <w:t>видах</w:t>
            </w:r>
            <w:r w:rsidRPr="00B879BC">
              <w:rPr>
                <w:iCs/>
                <w:spacing w:val="-2"/>
                <w:sz w:val="24"/>
                <w:szCs w:val="24"/>
              </w:rPr>
              <w:t xml:space="preserve"> </w:t>
            </w:r>
            <w:r w:rsidRPr="00B879BC">
              <w:rPr>
                <w:iCs/>
                <w:sz w:val="24"/>
                <w:szCs w:val="24"/>
              </w:rPr>
              <w:t>деформации;</w:t>
            </w:r>
          </w:p>
          <w:p w14:paraId="2CB13B33" w14:textId="77777777" w:rsidR="00F22B15" w:rsidRPr="00B879BC" w:rsidRDefault="00051857" w:rsidP="00B879BC">
            <w:pPr>
              <w:pStyle w:val="TableParagraph"/>
              <w:tabs>
                <w:tab w:val="left" w:pos="421"/>
                <w:tab w:val="left" w:pos="422"/>
              </w:tabs>
              <w:ind w:left="23" w:right="11"/>
              <w:rPr>
                <w:iCs/>
                <w:sz w:val="24"/>
                <w:szCs w:val="24"/>
              </w:rPr>
            </w:pPr>
            <w:r w:rsidRPr="00B879BC">
              <w:rPr>
                <w:iCs/>
                <w:sz w:val="24"/>
                <w:szCs w:val="24"/>
              </w:rPr>
              <w:t>Виды машин и механизмов,</w:t>
            </w:r>
            <w:r w:rsidRPr="00B879BC">
              <w:rPr>
                <w:iCs/>
                <w:spacing w:val="-57"/>
                <w:sz w:val="24"/>
                <w:szCs w:val="24"/>
              </w:rPr>
              <w:t xml:space="preserve"> </w:t>
            </w:r>
            <w:r w:rsidRPr="00B879BC">
              <w:rPr>
                <w:iCs/>
                <w:sz w:val="24"/>
                <w:szCs w:val="24"/>
              </w:rPr>
              <w:t>принцип</w:t>
            </w:r>
            <w:r w:rsidRPr="00B879BC">
              <w:rPr>
                <w:iCs/>
                <w:spacing w:val="-1"/>
                <w:sz w:val="24"/>
                <w:szCs w:val="24"/>
              </w:rPr>
              <w:t xml:space="preserve"> </w:t>
            </w:r>
            <w:r w:rsidRPr="00B879BC">
              <w:rPr>
                <w:iCs/>
                <w:sz w:val="24"/>
                <w:szCs w:val="24"/>
              </w:rPr>
              <w:t>действия,</w:t>
            </w:r>
          </w:p>
          <w:p w14:paraId="2638E547" w14:textId="77777777" w:rsidR="00F22B15" w:rsidRPr="00B879BC" w:rsidRDefault="00051857" w:rsidP="00A421D5">
            <w:pPr>
              <w:pStyle w:val="TableParagraph"/>
              <w:ind w:left="23" w:right="11"/>
              <w:rPr>
                <w:iCs/>
                <w:sz w:val="24"/>
                <w:szCs w:val="24"/>
              </w:rPr>
            </w:pPr>
            <w:r w:rsidRPr="00B879BC">
              <w:rPr>
                <w:iCs/>
                <w:sz w:val="24"/>
                <w:szCs w:val="24"/>
              </w:rPr>
              <w:t>кинематические и динамические</w:t>
            </w:r>
            <w:r w:rsidRPr="00B879BC">
              <w:rPr>
                <w:iCs/>
                <w:spacing w:val="-57"/>
                <w:sz w:val="24"/>
                <w:szCs w:val="24"/>
              </w:rPr>
              <w:t xml:space="preserve"> </w:t>
            </w:r>
            <w:r w:rsidRPr="00B879BC">
              <w:rPr>
                <w:iCs/>
                <w:sz w:val="24"/>
                <w:szCs w:val="24"/>
              </w:rPr>
              <w:t>характеристики;</w:t>
            </w:r>
          </w:p>
          <w:p w14:paraId="6FC08EC9" w14:textId="77777777" w:rsidR="00F22B15" w:rsidRPr="00B879BC" w:rsidRDefault="00051857" w:rsidP="00B879BC">
            <w:pPr>
              <w:pStyle w:val="TableParagraph"/>
              <w:tabs>
                <w:tab w:val="left" w:pos="421"/>
                <w:tab w:val="left" w:pos="422"/>
              </w:tabs>
              <w:ind w:left="23" w:right="11"/>
              <w:rPr>
                <w:iCs/>
                <w:sz w:val="24"/>
                <w:szCs w:val="24"/>
              </w:rPr>
            </w:pPr>
            <w:r w:rsidRPr="00B879BC">
              <w:rPr>
                <w:iCs/>
                <w:sz w:val="24"/>
                <w:szCs w:val="24"/>
              </w:rPr>
              <w:t>Типы</w:t>
            </w:r>
            <w:r w:rsidRPr="00B879BC">
              <w:rPr>
                <w:iCs/>
                <w:spacing w:val="-2"/>
                <w:sz w:val="24"/>
                <w:szCs w:val="24"/>
              </w:rPr>
              <w:t xml:space="preserve"> </w:t>
            </w:r>
            <w:r w:rsidRPr="00B879BC">
              <w:rPr>
                <w:iCs/>
                <w:sz w:val="24"/>
                <w:szCs w:val="24"/>
              </w:rPr>
              <w:t>кинематических</w:t>
            </w:r>
            <w:r w:rsidRPr="00B879BC">
              <w:rPr>
                <w:iCs/>
                <w:spacing w:val="-2"/>
                <w:sz w:val="24"/>
                <w:szCs w:val="24"/>
              </w:rPr>
              <w:t xml:space="preserve"> </w:t>
            </w:r>
            <w:r w:rsidRPr="00B879BC">
              <w:rPr>
                <w:iCs/>
                <w:sz w:val="24"/>
                <w:szCs w:val="24"/>
              </w:rPr>
              <w:t>пар;</w:t>
            </w:r>
          </w:p>
          <w:p w14:paraId="4932A57D" w14:textId="77777777" w:rsidR="00F22B15" w:rsidRPr="00B879BC" w:rsidRDefault="00051857" w:rsidP="00B879BC">
            <w:pPr>
              <w:pStyle w:val="TableParagraph"/>
              <w:tabs>
                <w:tab w:val="left" w:pos="421"/>
                <w:tab w:val="left" w:pos="422"/>
              </w:tabs>
              <w:ind w:left="23" w:right="11"/>
              <w:rPr>
                <w:iCs/>
                <w:sz w:val="24"/>
                <w:szCs w:val="24"/>
              </w:rPr>
            </w:pPr>
            <w:r w:rsidRPr="00B879BC">
              <w:rPr>
                <w:iCs/>
                <w:sz w:val="24"/>
                <w:szCs w:val="24"/>
              </w:rPr>
              <w:t>Типы и характер соединений</w:t>
            </w:r>
            <w:r w:rsidRPr="00B879BC">
              <w:rPr>
                <w:iCs/>
                <w:spacing w:val="1"/>
                <w:sz w:val="24"/>
                <w:szCs w:val="24"/>
              </w:rPr>
              <w:t xml:space="preserve"> </w:t>
            </w:r>
            <w:r w:rsidRPr="00B879BC">
              <w:rPr>
                <w:iCs/>
                <w:sz w:val="24"/>
                <w:szCs w:val="24"/>
              </w:rPr>
              <w:t>деталей</w:t>
            </w:r>
            <w:r w:rsidRPr="00B879BC">
              <w:rPr>
                <w:iCs/>
                <w:spacing w:val="-3"/>
                <w:sz w:val="24"/>
                <w:szCs w:val="24"/>
              </w:rPr>
              <w:t xml:space="preserve"> </w:t>
            </w:r>
            <w:r w:rsidRPr="00B879BC">
              <w:rPr>
                <w:iCs/>
                <w:sz w:val="24"/>
                <w:szCs w:val="24"/>
              </w:rPr>
              <w:t>и</w:t>
            </w:r>
            <w:r w:rsidRPr="00B879BC">
              <w:rPr>
                <w:iCs/>
                <w:spacing w:val="-2"/>
                <w:sz w:val="24"/>
                <w:szCs w:val="24"/>
              </w:rPr>
              <w:t xml:space="preserve"> </w:t>
            </w:r>
            <w:r w:rsidRPr="00B879BC">
              <w:rPr>
                <w:iCs/>
                <w:sz w:val="24"/>
                <w:szCs w:val="24"/>
              </w:rPr>
              <w:t>сборочных</w:t>
            </w:r>
            <w:r w:rsidRPr="00B879BC">
              <w:rPr>
                <w:iCs/>
                <w:spacing w:val="-2"/>
                <w:sz w:val="24"/>
                <w:szCs w:val="24"/>
              </w:rPr>
              <w:t xml:space="preserve"> </w:t>
            </w:r>
            <w:r w:rsidRPr="00B879BC">
              <w:rPr>
                <w:iCs/>
                <w:sz w:val="24"/>
                <w:szCs w:val="24"/>
              </w:rPr>
              <w:t>единиц;</w:t>
            </w:r>
          </w:p>
          <w:p w14:paraId="3703789D" w14:textId="77777777" w:rsidR="00F22B15" w:rsidRPr="00B879BC" w:rsidRDefault="00051857" w:rsidP="00B879BC">
            <w:pPr>
              <w:pStyle w:val="TableParagraph"/>
              <w:tabs>
                <w:tab w:val="left" w:pos="421"/>
                <w:tab w:val="left" w:pos="422"/>
              </w:tabs>
              <w:ind w:left="23" w:right="11"/>
              <w:rPr>
                <w:iCs/>
                <w:sz w:val="24"/>
                <w:szCs w:val="24"/>
              </w:rPr>
            </w:pPr>
            <w:r w:rsidRPr="00B879BC">
              <w:rPr>
                <w:iCs/>
                <w:sz w:val="24"/>
                <w:szCs w:val="24"/>
              </w:rPr>
              <w:t>Принцип</w:t>
            </w:r>
            <w:r w:rsidRPr="00B879BC">
              <w:rPr>
                <w:iCs/>
                <w:spacing w:val="-11"/>
                <w:sz w:val="24"/>
                <w:szCs w:val="24"/>
              </w:rPr>
              <w:t xml:space="preserve"> </w:t>
            </w:r>
            <w:r w:rsidRPr="00B879BC">
              <w:rPr>
                <w:iCs/>
                <w:sz w:val="24"/>
                <w:szCs w:val="24"/>
              </w:rPr>
              <w:t>взаимозаменяемости;</w:t>
            </w:r>
          </w:p>
          <w:p w14:paraId="1B36EE76" w14:textId="77777777" w:rsidR="00F22B15" w:rsidRPr="00B879BC" w:rsidRDefault="00051857" w:rsidP="00B879BC">
            <w:pPr>
              <w:pStyle w:val="TableParagraph"/>
              <w:tabs>
                <w:tab w:val="left" w:pos="421"/>
                <w:tab w:val="left" w:pos="422"/>
              </w:tabs>
              <w:ind w:left="23" w:right="11"/>
              <w:rPr>
                <w:iCs/>
                <w:sz w:val="24"/>
                <w:szCs w:val="24"/>
              </w:rPr>
            </w:pPr>
            <w:r w:rsidRPr="00B879BC">
              <w:rPr>
                <w:iCs/>
                <w:sz w:val="24"/>
                <w:szCs w:val="24"/>
              </w:rPr>
              <w:t>Виды движений и</w:t>
            </w:r>
            <w:r w:rsidRPr="00B879BC">
              <w:rPr>
                <w:iCs/>
                <w:spacing w:val="1"/>
                <w:sz w:val="24"/>
                <w:szCs w:val="24"/>
              </w:rPr>
              <w:t xml:space="preserve"> </w:t>
            </w:r>
            <w:r w:rsidRPr="00B879BC">
              <w:rPr>
                <w:iCs/>
                <w:sz w:val="24"/>
                <w:szCs w:val="24"/>
              </w:rPr>
              <w:t>преобразующие движения</w:t>
            </w:r>
            <w:r w:rsidRPr="00B879BC">
              <w:rPr>
                <w:iCs/>
                <w:spacing w:val="-57"/>
                <w:sz w:val="24"/>
                <w:szCs w:val="24"/>
              </w:rPr>
              <w:t xml:space="preserve"> </w:t>
            </w:r>
            <w:r w:rsidRPr="00B879BC">
              <w:rPr>
                <w:iCs/>
                <w:sz w:val="24"/>
                <w:szCs w:val="24"/>
              </w:rPr>
              <w:t>механизмы;</w:t>
            </w:r>
          </w:p>
          <w:p w14:paraId="2566ED06" w14:textId="77777777" w:rsidR="00F22B15" w:rsidRPr="00B879BC" w:rsidRDefault="00051857" w:rsidP="00B879BC">
            <w:pPr>
              <w:pStyle w:val="TableParagraph"/>
              <w:tabs>
                <w:tab w:val="left" w:pos="421"/>
                <w:tab w:val="left" w:pos="422"/>
              </w:tabs>
              <w:ind w:left="23" w:right="11"/>
              <w:rPr>
                <w:iCs/>
                <w:sz w:val="24"/>
                <w:szCs w:val="24"/>
              </w:rPr>
            </w:pPr>
            <w:r w:rsidRPr="00B879BC">
              <w:rPr>
                <w:iCs/>
                <w:sz w:val="24"/>
                <w:szCs w:val="24"/>
              </w:rPr>
              <w:t>Основы проектирования</w:t>
            </w:r>
            <w:r w:rsidRPr="00B879BC">
              <w:rPr>
                <w:iCs/>
                <w:spacing w:val="1"/>
                <w:sz w:val="24"/>
                <w:szCs w:val="24"/>
              </w:rPr>
              <w:t xml:space="preserve"> </w:t>
            </w:r>
            <w:r w:rsidRPr="00B879BC">
              <w:rPr>
                <w:iCs/>
                <w:sz w:val="24"/>
                <w:szCs w:val="24"/>
              </w:rPr>
              <w:t>деталей</w:t>
            </w:r>
            <w:r w:rsidRPr="00B879BC">
              <w:rPr>
                <w:iCs/>
                <w:spacing w:val="-4"/>
                <w:sz w:val="24"/>
                <w:szCs w:val="24"/>
              </w:rPr>
              <w:t xml:space="preserve"> </w:t>
            </w:r>
            <w:r w:rsidRPr="00B879BC">
              <w:rPr>
                <w:iCs/>
                <w:sz w:val="24"/>
                <w:szCs w:val="24"/>
              </w:rPr>
              <w:t>и</w:t>
            </w:r>
            <w:r w:rsidRPr="00B879BC">
              <w:rPr>
                <w:iCs/>
                <w:spacing w:val="-2"/>
                <w:sz w:val="24"/>
                <w:szCs w:val="24"/>
              </w:rPr>
              <w:t xml:space="preserve"> </w:t>
            </w:r>
            <w:r w:rsidRPr="00B879BC">
              <w:rPr>
                <w:iCs/>
                <w:sz w:val="24"/>
                <w:szCs w:val="24"/>
              </w:rPr>
              <w:t>сборочных</w:t>
            </w:r>
            <w:r w:rsidRPr="00B879BC">
              <w:rPr>
                <w:iCs/>
                <w:spacing w:val="-3"/>
                <w:sz w:val="24"/>
                <w:szCs w:val="24"/>
              </w:rPr>
              <w:t xml:space="preserve"> </w:t>
            </w:r>
            <w:r w:rsidRPr="00B879BC">
              <w:rPr>
                <w:iCs/>
                <w:sz w:val="24"/>
                <w:szCs w:val="24"/>
              </w:rPr>
              <w:t>единиц.</w:t>
            </w:r>
          </w:p>
        </w:tc>
      </w:tr>
    </w:tbl>
    <w:p w14:paraId="26DF8BCB" w14:textId="77777777" w:rsidR="00F22B15" w:rsidRDefault="00F22B15">
      <w:pPr>
        <w:pStyle w:val="a3"/>
        <w:rPr>
          <w:sz w:val="20"/>
        </w:rPr>
      </w:pPr>
    </w:p>
    <w:p w14:paraId="26C16842" w14:textId="69304358" w:rsidR="00F22B15" w:rsidRDefault="00F22B15">
      <w:pPr>
        <w:spacing w:before="67"/>
        <w:ind w:left="222"/>
        <w:rPr>
          <w:i/>
          <w:sz w:val="20"/>
        </w:rPr>
      </w:pPr>
    </w:p>
    <w:p w14:paraId="64C96A8A" w14:textId="77777777" w:rsidR="00F22B15" w:rsidRDefault="00F22B15">
      <w:pPr>
        <w:rPr>
          <w:sz w:val="20"/>
        </w:rPr>
        <w:sectPr w:rsidR="00F22B15" w:rsidSect="00583216">
          <w:pgSz w:w="11910" w:h="16840"/>
          <w:pgMar w:top="1134" w:right="995" w:bottom="1134" w:left="1276" w:header="720" w:footer="720" w:gutter="0"/>
          <w:cols w:space="720"/>
        </w:sectPr>
      </w:pPr>
    </w:p>
    <w:p w14:paraId="1E0923AD" w14:textId="77777777" w:rsidR="00F22B15" w:rsidRDefault="00051857" w:rsidP="00D23C83">
      <w:pPr>
        <w:pStyle w:val="2"/>
        <w:numPr>
          <w:ilvl w:val="1"/>
          <w:numId w:val="35"/>
        </w:numPr>
        <w:tabs>
          <w:tab w:val="left" w:pos="1619"/>
        </w:tabs>
        <w:spacing w:before="71"/>
        <w:ind w:left="1618" w:hanging="241"/>
        <w:jc w:val="left"/>
      </w:pPr>
      <w:bookmarkStart w:id="278" w:name="_Toc132708584"/>
      <w:bookmarkStart w:id="279" w:name="_Toc132981824"/>
      <w:r>
        <w:lastRenderedPageBreak/>
        <w:t>СТРУКТУРА И</w:t>
      </w:r>
      <w:r>
        <w:rPr>
          <w:spacing w:val="-3"/>
        </w:rPr>
        <w:t xml:space="preserve"> </w:t>
      </w:r>
      <w:r>
        <w:t>СОДЕРЖАНИЕ</w:t>
      </w:r>
      <w:r>
        <w:rPr>
          <w:spacing w:val="-3"/>
        </w:rPr>
        <w:t xml:space="preserve"> </w:t>
      </w:r>
      <w:r>
        <w:t>УЧЕБНОЙ</w:t>
      </w:r>
      <w:r>
        <w:rPr>
          <w:spacing w:val="-3"/>
        </w:rPr>
        <w:t xml:space="preserve"> </w:t>
      </w:r>
      <w:r>
        <w:t>ДИСЦИПЛИНЫ</w:t>
      </w:r>
      <w:bookmarkEnd w:id="278"/>
      <w:bookmarkEnd w:id="279"/>
    </w:p>
    <w:p w14:paraId="5FAA5AC5" w14:textId="77777777" w:rsidR="00F22B15" w:rsidRDefault="00F22B15">
      <w:pPr>
        <w:pStyle w:val="a3"/>
        <w:spacing w:before="10"/>
        <w:rPr>
          <w:b/>
          <w:sz w:val="20"/>
        </w:rPr>
      </w:pPr>
    </w:p>
    <w:p w14:paraId="256916E1" w14:textId="77777777" w:rsidR="00F22B15" w:rsidRDefault="00051857" w:rsidP="00D23C83">
      <w:pPr>
        <w:pStyle w:val="a5"/>
        <w:numPr>
          <w:ilvl w:val="1"/>
          <w:numId w:val="34"/>
        </w:numPr>
        <w:tabs>
          <w:tab w:val="left" w:pos="1350"/>
        </w:tabs>
        <w:rPr>
          <w:b/>
          <w:sz w:val="24"/>
        </w:rPr>
      </w:pPr>
      <w:r>
        <w:rPr>
          <w:b/>
          <w:sz w:val="24"/>
        </w:rPr>
        <w:t>Объем</w:t>
      </w:r>
      <w:r>
        <w:rPr>
          <w:b/>
          <w:spacing w:val="-3"/>
          <w:sz w:val="24"/>
        </w:rPr>
        <w:t xml:space="preserve"> </w:t>
      </w:r>
      <w:r>
        <w:rPr>
          <w:b/>
          <w:sz w:val="24"/>
        </w:rPr>
        <w:t>учебной</w:t>
      </w:r>
      <w:r>
        <w:rPr>
          <w:b/>
          <w:spacing w:val="-2"/>
          <w:sz w:val="24"/>
        </w:rPr>
        <w:t xml:space="preserve"> </w:t>
      </w:r>
      <w:r>
        <w:rPr>
          <w:b/>
          <w:sz w:val="24"/>
        </w:rPr>
        <w:t>дисциплины</w:t>
      </w:r>
      <w:r>
        <w:rPr>
          <w:b/>
          <w:spacing w:val="-5"/>
          <w:sz w:val="24"/>
        </w:rPr>
        <w:t xml:space="preserve"> </w:t>
      </w:r>
      <w:r>
        <w:rPr>
          <w:b/>
          <w:sz w:val="24"/>
        </w:rPr>
        <w:t>и</w:t>
      </w:r>
      <w:r>
        <w:rPr>
          <w:b/>
          <w:spacing w:val="-1"/>
          <w:sz w:val="24"/>
        </w:rPr>
        <w:t xml:space="preserve"> </w:t>
      </w:r>
      <w:r>
        <w:rPr>
          <w:b/>
          <w:sz w:val="24"/>
        </w:rPr>
        <w:t>виды</w:t>
      </w:r>
      <w:r>
        <w:rPr>
          <w:b/>
          <w:spacing w:val="1"/>
          <w:sz w:val="24"/>
        </w:rPr>
        <w:t xml:space="preserve"> </w:t>
      </w:r>
      <w:r>
        <w:rPr>
          <w:b/>
          <w:sz w:val="24"/>
        </w:rPr>
        <w:t>учебной</w:t>
      </w:r>
      <w:r>
        <w:rPr>
          <w:b/>
          <w:spacing w:val="-2"/>
          <w:sz w:val="24"/>
        </w:rPr>
        <w:t xml:space="preserve"> </w:t>
      </w:r>
      <w:r>
        <w:rPr>
          <w:b/>
          <w:sz w:val="24"/>
        </w:rPr>
        <w:t>работы</w:t>
      </w:r>
    </w:p>
    <w:p w14:paraId="4B9F6B03" w14:textId="77777777" w:rsidR="00F22B15" w:rsidRDefault="00F22B15">
      <w:pPr>
        <w:pStyle w:val="a3"/>
        <w:spacing w:before="2"/>
        <w:rPr>
          <w:b/>
          <w:sz w:val="21"/>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5"/>
        <w:gridCol w:w="2519"/>
      </w:tblGrid>
      <w:tr w:rsidR="00F22B15" w14:paraId="75F9C68A" w14:textId="77777777">
        <w:trPr>
          <w:trHeight w:val="491"/>
        </w:trPr>
        <w:tc>
          <w:tcPr>
            <w:tcW w:w="7055" w:type="dxa"/>
          </w:tcPr>
          <w:p w14:paraId="3DD9318D" w14:textId="77777777" w:rsidR="00F22B15" w:rsidRDefault="00051857">
            <w:pPr>
              <w:pStyle w:val="TableParagraph"/>
              <w:ind w:left="107"/>
              <w:rPr>
                <w:b/>
              </w:rPr>
            </w:pPr>
            <w:r>
              <w:rPr>
                <w:b/>
              </w:rPr>
              <w:t>Вид учебной</w:t>
            </w:r>
            <w:r>
              <w:rPr>
                <w:b/>
                <w:spacing w:val="-1"/>
              </w:rPr>
              <w:t xml:space="preserve"> </w:t>
            </w:r>
            <w:r>
              <w:rPr>
                <w:b/>
              </w:rPr>
              <w:t>работы</w:t>
            </w:r>
          </w:p>
        </w:tc>
        <w:tc>
          <w:tcPr>
            <w:tcW w:w="2519" w:type="dxa"/>
          </w:tcPr>
          <w:p w14:paraId="504EB16F" w14:textId="77777777" w:rsidR="00F22B15" w:rsidRDefault="00051857">
            <w:pPr>
              <w:pStyle w:val="TableParagraph"/>
              <w:ind w:left="107"/>
              <w:rPr>
                <w:b/>
              </w:rPr>
            </w:pPr>
            <w:r>
              <w:rPr>
                <w:b/>
              </w:rPr>
              <w:t>Объем</w:t>
            </w:r>
            <w:r>
              <w:rPr>
                <w:b/>
                <w:spacing w:val="-3"/>
              </w:rPr>
              <w:t xml:space="preserve"> </w:t>
            </w:r>
            <w:r>
              <w:rPr>
                <w:b/>
              </w:rPr>
              <w:t>в часах</w:t>
            </w:r>
          </w:p>
        </w:tc>
      </w:tr>
      <w:tr w:rsidR="00F22B15" w14:paraId="1B68E232" w14:textId="77777777">
        <w:trPr>
          <w:trHeight w:val="491"/>
        </w:trPr>
        <w:tc>
          <w:tcPr>
            <w:tcW w:w="7055" w:type="dxa"/>
          </w:tcPr>
          <w:p w14:paraId="0A428676" w14:textId="77777777" w:rsidR="00F22B15" w:rsidRDefault="00051857">
            <w:pPr>
              <w:pStyle w:val="TableParagraph"/>
              <w:spacing w:before="99"/>
              <w:ind w:left="107"/>
              <w:rPr>
                <w:b/>
              </w:rPr>
            </w:pPr>
            <w:r>
              <w:rPr>
                <w:b/>
              </w:rPr>
              <w:t>Объем</w:t>
            </w:r>
            <w:r>
              <w:rPr>
                <w:b/>
                <w:spacing w:val="-5"/>
              </w:rPr>
              <w:t xml:space="preserve"> </w:t>
            </w:r>
            <w:r>
              <w:rPr>
                <w:b/>
              </w:rPr>
              <w:t>образовательной</w:t>
            </w:r>
            <w:r>
              <w:rPr>
                <w:b/>
                <w:spacing w:val="-6"/>
              </w:rPr>
              <w:t xml:space="preserve"> </w:t>
            </w:r>
            <w:r>
              <w:rPr>
                <w:b/>
              </w:rPr>
              <w:t>программы</w:t>
            </w:r>
            <w:r>
              <w:rPr>
                <w:b/>
                <w:spacing w:val="-4"/>
              </w:rPr>
              <w:t xml:space="preserve"> </w:t>
            </w:r>
            <w:r>
              <w:rPr>
                <w:b/>
              </w:rPr>
              <w:t>учебной</w:t>
            </w:r>
            <w:r>
              <w:rPr>
                <w:b/>
                <w:spacing w:val="-6"/>
              </w:rPr>
              <w:t xml:space="preserve"> </w:t>
            </w:r>
            <w:r>
              <w:rPr>
                <w:b/>
              </w:rPr>
              <w:t>дисциплины</w:t>
            </w:r>
          </w:p>
        </w:tc>
        <w:tc>
          <w:tcPr>
            <w:tcW w:w="2519" w:type="dxa"/>
          </w:tcPr>
          <w:p w14:paraId="352D06C1" w14:textId="77777777" w:rsidR="00F22B15" w:rsidRPr="00B879BC" w:rsidRDefault="00051857">
            <w:pPr>
              <w:pStyle w:val="TableParagraph"/>
              <w:spacing w:before="94"/>
              <w:ind w:left="107"/>
              <w:rPr>
                <w:b/>
                <w:bCs/>
              </w:rPr>
            </w:pPr>
            <w:r w:rsidRPr="00B879BC">
              <w:rPr>
                <w:b/>
                <w:bCs/>
              </w:rPr>
              <w:t>48</w:t>
            </w:r>
          </w:p>
        </w:tc>
      </w:tr>
      <w:tr w:rsidR="00F22B15" w14:paraId="52465F4F" w14:textId="77777777">
        <w:trPr>
          <w:trHeight w:val="488"/>
        </w:trPr>
        <w:tc>
          <w:tcPr>
            <w:tcW w:w="7055" w:type="dxa"/>
          </w:tcPr>
          <w:p w14:paraId="21BA67F7" w14:textId="77777777" w:rsidR="00F22B15" w:rsidRDefault="00051857">
            <w:pPr>
              <w:pStyle w:val="TableParagraph"/>
              <w:spacing w:before="96"/>
              <w:ind w:left="107"/>
              <w:rPr>
                <w:b/>
              </w:rPr>
            </w:pPr>
            <w:r>
              <w:rPr>
                <w:b/>
              </w:rPr>
              <w:t>в</w:t>
            </w:r>
            <w:r>
              <w:rPr>
                <w:b/>
                <w:spacing w:val="-3"/>
              </w:rPr>
              <w:t xml:space="preserve"> </w:t>
            </w:r>
            <w:r>
              <w:rPr>
                <w:b/>
              </w:rPr>
              <w:t>т.ч.</w:t>
            </w:r>
            <w:r>
              <w:rPr>
                <w:b/>
                <w:spacing w:val="-6"/>
              </w:rPr>
              <w:t xml:space="preserve"> </w:t>
            </w:r>
            <w:r>
              <w:rPr>
                <w:b/>
              </w:rPr>
              <w:t>в</w:t>
            </w:r>
            <w:r>
              <w:rPr>
                <w:b/>
                <w:spacing w:val="-1"/>
              </w:rPr>
              <w:t xml:space="preserve"> </w:t>
            </w:r>
            <w:r>
              <w:rPr>
                <w:b/>
              </w:rPr>
              <w:t>форме</w:t>
            </w:r>
            <w:r>
              <w:rPr>
                <w:b/>
                <w:spacing w:val="-3"/>
              </w:rPr>
              <w:t xml:space="preserve"> </w:t>
            </w:r>
            <w:r>
              <w:rPr>
                <w:b/>
              </w:rPr>
              <w:t>практической</w:t>
            </w:r>
            <w:r>
              <w:rPr>
                <w:b/>
                <w:spacing w:val="-3"/>
              </w:rPr>
              <w:t xml:space="preserve"> </w:t>
            </w:r>
            <w:r>
              <w:rPr>
                <w:b/>
              </w:rPr>
              <w:t>подготовки</w:t>
            </w:r>
          </w:p>
        </w:tc>
        <w:tc>
          <w:tcPr>
            <w:tcW w:w="2519" w:type="dxa"/>
          </w:tcPr>
          <w:p w14:paraId="0733335E" w14:textId="77777777" w:rsidR="00F22B15" w:rsidRPr="00B879BC" w:rsidRDefault="00051857">
            <w:pPr>
              <w:pStyle w:val="TableParagraph"/>
              <w:spacing w:before="92"/>
              <w:ind w:left="107"/>
              <w:rPr>
                <w:b/>
                <w:bCs/>
              </w:rPr>
            </w:pPr>
            <w:r w:rsidRPr="00B879BC">
              <w:rPr>
                <w:b/>
                <w:bCs/>
              </w:rPr>
              <w:t>18</w:t>
            </w:r>
          </w:p>
        </w:tc>
      </w:tr>
      <w:tr w:rsidR="00F22B15" w14:paraId="0DD90D12" w14:textId="77777777">
        <w:trPr>
          <w:trHeight w:val="335"/>
        </w:trPr>
        <w:tc>
          <w:tcPr>
            <w:tcW w:w="9574" w:type="dxa"/>
            <w:gridSpan w:val="2"/>
          </w:tcPr>
          <w:p w14:paraId="70C34272" w14:textId="77777777" w:rsidR="00F22B15" w:rsidRDefault="00051857">
            <w:pPr>
              <w:pStyle w:val="TableParagraph"/>
              <w:spacing w:before="17"/>
              <w:ind w:left="107"/>
            </w:pPr>
            <w:r>
              <w:t>в</w:t>
            </w:r>
            <w:r>
              <w:rPr>
                <w:spacing w:val="-2"/>
              </w:rPr>
              <w:t xml:space="preserve"> </w:t>
            </w:r>
            <w:r>
              <w:t>т. ч.:</w:t>
            </w:r>
          </w:p>
        </w:tc>
      </w:tr>
      <w:tr w:rsidR="00F22B15" w14:paraId="74FBBCAE" w14:textId="77777777">
        <w:trPr>
          <w:trHeight w:val="491"/>
        </w:trPr>
        <w:tc>
          <w:tcPr>
            <w:tcW w:w="7055" w:type="dxa"/>
          </w:tcPr>
          <w:p w14:paraId="5AD7368A" w14:textId="77777777" w:rsidR="00F22B15" w:rsidRDefault="00051857">
            <w:pPr>
              <w:pStyle w:val="TableParagraph"/>
              <w:spacing w:before="94"/>
              <w:ind w:left="107"/>
            </w:pPr>
            <w:r>
              <w:t>теоретическое</w:t>
            </w:r>
            <w:r>
              <w:rPr>
                <w:spacing w:val="-1"/>
              </w:rPr>
              <w:t xml:space="preserve"> </w:t>
            </w:r>
            <w:r>
              <w:t>обучение</w:t>
            </w:r>
          </w:p>
        </w:tc>
        <w:tc>
          <w:tcPr>
            <w:tcW w:w="2519" w:type="dxa"/>
          </w:tcPr>
          <w:p w14:paraId="0D544585" w14:textId="77777777" w:rsidR="00F22B15" w:rsidRDefault="00051857">
            <w:pPr>
              <w:pStyle w:val="TableParagraph"/>
              <w:spacing w:before="94"/>
              <w:ind w:left="107"/>
            </w:pPr>
            <w:r>
              <w:t>18</w:t>
            </w:r>
          </w:p>
        </w:tc>
      </w:tr>
      <w:tr w:rsidR="00F22B15" w14:paraId="57766C25" w14:textId="77777777">
        <w:trPr>
          <w:trHeight w:val="489"/>
        </w:trPr>
        <w:tc>
          <w:tcPr>
            <w:tcW w:w="7055" w:type="dxa"/>
          </w:tcPr>
          <w:p w14:paraId="78825658" w14:textId="77777777" w:rsidR="00F22B15" w:rsidRDefault="00051857">
            <w:pPr>
              <w:pStyle w:val="TableParagraph"/>
              <w:spacing w:before="94"/>
              <w:ind w:left="107"/>
            </w:pPr>
            <w:r>
              <w:t>практические</w:t>
            </w:r>
            <w:r>
              <w:rPr>
                <w:spacing w:val="-4"/>
              </w:rPr>
              <w:t xml:space="preserve"> </w:t>
            </w:r>
            <w:r>
              <w:t>занятия</w:t>
            </w:r>
          </w:p>
        </w:tc>
        <w:tc>
          <w:tcPr>
            <w:tcW w:w="2519" w:type="dxa"/>
          </w:tcPr>
          <w:p w14:paraId="3B3766FB" w14:textId="77777777" w:rsidR="00F22B15" w:rsidRDefault="00051857">
            <w:pPr>
              <w:pStyle w:val="TableParagraph"/>
              <w:spacing w:before="94"/>
              <w:ind w:left="107"/>
            </w:pPr>
            <w:r>
              <w:t>10</w:t>
            </w:r>
          </w:p>
        </w:tc>
      </w:tr>
      <w:tr w:rsidR="00F22B15" w14:paraId="48648179" w14:textId="77777777">
        <w:trPr>
          <w:trHeight w:val="292"/>
        </w:trPr>
        <w:tc>
          <w:tcPr>
            <w:tcW w:w="7055" w:type="dxa"/>
          </w:tcPr>
          <w:p w14:paraId="751FB3C9" w14:textId="69FBCDFB" w:rsidR="00F22B15" w:rsidRDefault="00051857">
            <w:pPr>
              <w:pStyle w:val="TableParagraph"/>
              <w:spacing w:line="247" w:lineRule="exact"/>
              <w:ind w:left="107"/>
              <w:rPr>
                <w:b/>
                <w:i/>
              </w:rPr>
            </w:pPr>
            <w:r>
              <w:rPr>
                <w:i/>
              </w:rPr>
              <w:t>Самостоятельная</w:t>
            </w:r>
            <w:r>
              <w:rPr>
                <w:i/>
                <w:spacing w:val="-2"/>
              </w:rPr>
              <w:t xml:space="preserve"> </w:t>
            </w:r>
            <w:r>
              <w:rPr>
                <w:i/>
              </w:rPr>
              <w:t>работа</w:t>
            </w:r>
          </w:p>
        </w:tc>
        <w:tc>
          <w:tcPr>
            <w:tcW w:w="2519" w:type="dxa"/>
          </w:tcPr>
          <w:p w14:paraId="5C4118E2" w14:textId="3219AF0A" w:rsidR="00F22B15" w:rsidRDefault="000607BB">
            <w:pPr>
              <w:pStyle w:val="TableParagraph"/>
              <w:spacing w:line="247" w:lineRule="exact"/>
              <w:ind w:left="107"/>
            </w:pPr>
            <w:r>
              <w:t>-</w:t>
            </w:r>
          </w:p>
        </w:tc>
      </w:tr>
      <w:tr w:rsidR="00F22B15" w14:paraId="4AFC02C1" w14:textId="77777777">
        <w:trPr>
          <w:trHeight w:val="330"/>
        </w:trPr>
        <w:tc>
          <w:tcPr>
            <w:tcW w:w="7055" w:type="dxa"/>
          </w:tcPr>
          <w:p w14:paraId="52C7E3F6" w14:textId="77777777" w:rsidR="00F22B15" w:rsidRDefault="00051857">
            <w:pPr>
              <w:pStyle w:val="TableParagraph"/>
              <w:spacing w:before="17"/>
              <w:ind w:left="107"/>
              <w:rPr>
                <w:b/>
              </w:rPr>
            </w:pPr>
            <w:r>
              <w:rPr>
                <w:b/>
              </w:rPr>
              <w:t>Промежуточная</w:t>
            </w:r>
            <w:r>
              <w:rPr>
                <w:b/>
                <w:spacing w:val="-4"/>
              </w:rPr>
              <w:t xml:space="preserve"> </w:t>
            </w:r>
            <w:r>
              <w:rPr>
                <w:b/>
              </w:rPr>
              <w:t>аттестация</w:t>
            </w:r>
          </w:p>
        </w:tc>
        <w:tc>
          <w:tcPr>
            <w:tcW w:w="2519" w:type="dxa"/>
          </w:tcPr>
          <w:p w14:paraId="59812883" w14:textId="77777777" w:rsidR="00F22B15" w:rsidRDefault="00051857">
            <w:pPr>
              <w:pStyle w:val="TableParagraph"/>
              <w:spacing w:before="12"/>
              <w:ind w:left="107"/>
            </w:pPr>
            <w:r>
              <w:t>12</w:t>
            </w:r>
          </w:p>
        </w:tc>
      </w:tr>
    </w:tbl>
    <w:p w14:paraId="15D0193A" w14:textId="77777777" w:rsidR="00F22B15" w:rsidRDefault="00F22B15">
      <w:pPr>
        <w:pStyle w:val="a3"/>
        <w:rPr>
          <w:b/>
          <w:i/>
          <w:sz w:val="20"/>
        </w:rPr>
      </w:pPr>
    </w:p>
    <w:p w14:paraId="6B648622" w14:textId="77777777" w:rsidR="00F22B15" w:rsidRDefault="00F22B15">
      <w:pPr>
        <w:pStyle w:val="a3"/>
        <w:rPr>
          <w:b/>
          <w:i/>
          <w:sz w:val="20"/>
        </w:rPr>
      </w:pPr>
    </w:p>
    <w:p w14:paraId="62EDC041" w14:textId="77777777" w:rsidR="00F22B15" w:rsidRDefault="00F22B15">
      <w:pPr>
        <w:pStyle w:val="a3"/>
        <w:rPr>
          <w:b/>
          <w:i/>
          <w:sz w:val="20"/>
        </w:rPr>
      </w:pPr>
    </w:p>
    <w:p w14:paraId="5371A061" w14:textId="77777777" w:rsidR="00F22B15" w:rsidRDefault="00F22B15">
      <w:pPr>
        <w:jc w:val="both"/>
        <w:rPr>
          <w:sz w:val="20"/>
        </w:rPr>
      </w:pPr>
    </w:p>
    <w:p w14:paraId="1B8992BF" w14:textId="0DB77E36" w:rsidR="00A421D5" w:rsidRDefault="00A421D5">
      <w:pPr>
        <w:jc w:val="both"/>
        <w:rPr>
          <w:sz w:val="20"/>
        </w:rPr>
        <w:sectPr w:rsidR="00A421D5" w:rsidSect="005D70BC">
          <w:footerReference w:type="default" r:id="rId108"/>
          <w:pgSz w:w="11910" w:h="16840"/>
          <w:pgMar w:top="1134" w:right="567" w:bottom="1134" w:left="1134" w:header="454" w:footer="567" w:gutter="0"/>
          <w:cols w:space="720"/>
          <w:docGrid w:linePitch="299"/>
        </w:sectPr>
      </w:pPr>
    </w:p>
    <w:p w14:paraId="07CF652F" w14:textId="77777777" w:rsidR="00F22B15" w:rsidRDefault="00051857" w:rsidP="00D23C83">
      <w:pPr>
        <w:pStyle w:val="a5"/>
        <w:numPr>
          <w:ilvl w:val="1"/>
          <w:numId w:val="34"/>
        </w:numPr>
        <w:tabs>
          <w:tab w:val="left" w:pos="1327"/>
        </w:tabs>
        <w:spacing w:before="64"/>
        <w:ind w:left="1326" w:hanging="388"/>
        <w:rPr>
          <w:b/>
        </w:rPr>
      </w:pPr>
      <w:r>
        <w:rPr>
          <w:b/>
        </w:rPr>
        <w:lastRenderedPageBreak/>
        <w:t>Тематический</w:t>
      </w:r>
      <w:r>
        <w:rPr>
          <w:b/>
          <w:spacing w:val="1"/>
        </w:rPr>
        <w:t xml:space="preserve"> </w:t>
      </w:r>
      <w:r>
        <w:rPr>
          <w:b/>
        </w:rPr>
        <w:t>план</w:t>
      </w:r>
      <w:r>
        <w:rPr>
          <w:b/>
          <w:spacing w:val="1"/>
        </w:rPr>
        <w:t xml:space="preserve"> </w:t>
      </w:r>
      <w:r>
        <w:rPr>
          <w:b/>
        </w:rPr>
        <w:t>и</w:t>
      </w:r>
      <w:r>
        <w:rPr>
          <w:b/>
          <w:spacing w:val="1"/>
        </w:rPr>
        <w:t xml:space="preserve"> </w:t>
      </w:r>
      <w:r>
        <w:rPr>
          <w:b/>
        </w:rPr>
        <w:t>содержание</w:t>
      </w:r>
      <w:r>
        <w:rPr>
          <w:b/>
          <w:spacing w:val="2"/>
        </w:rPr>
        <w:t xml:space="preserve"> </w:t>
      </w:r>
      <w:r>
        <w:rPr>
          <w:b/>
        </w:rPr>
        <w:t>учебной</w:t>
      </w:r>
      <w:r>
        <w:rPr>
          <w:b/>
          <w:spacing w:val="1"/>
        </w:rPr>
        <w:t xml:space="preserve"> </w:t>
      </w:r>
      <w:r>
        <w:rPr>
          <w:b/>
        </w:rPr>
        <w:t>дисциплины</w:t>
      </w:r>
    </w:p>
    <w:p w14:paraId="3A696D9A" w14:textId="77777777" w:rsidR="00F22B15" w:rsidRDefault="00F22B15">
      <w:pPr>
        <w:pStyle w:val="a3"/>
        <w:spacing w:before="8"/>
        <w:rPr>
          <w:b/>
          <w:sz w:val="20"/>
        </w:rPr>
      </w:pPr>
    </w:p>
    <w:tbl>
      <w:tblPr>
        <w:tblStyle w:val="TableNormal"/>
        <w:tblW w:w="1475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3"/>
        <w:gridCol w:w="8581"/>
        <w:gridCol w:w="1984"/>
        <w:gridCol w:w="1843"/>
      </w:tblGrid>
      <w:tr w:rsidR="00F22B15" w:rsidRPr="00583216" w14:paraId="7F582F48" w14:textId="77777777" w:rsidTr="00583216">
        <w:trPr>
          <w:trHeight w:val="2236"/>
        </w:trPr>
        <w:tc>
          <w:tcPr>
            <w:tcW w:w="2343" w:type="dxa"/>
            <w:vAlign w:val="center"/>
          </w:tcPr>
          <w:p w14:paraId="799E8941" w14:textId="77777777" w:rsidR="00F22B15" w:rsidRPr="00583216" w:rsidRDefault="00F22B15" w:rsidP="00A421D5">
            <w:pPr>
              <w:pStyle w:val="TableParagraph"/>
              <w:jc w:val="center"/>
              <w:rPr>
                <w:b/>
              </w:rPr>
            </w:pPr>
          </w:p>
          <w:p w14:paraId="52047A6C" w14:textId="77777777" w:rsidR="00F22B15" w:rsidRPr="00583216" w:rsidRDefault="00F22B15" w:rsidP="00A421D5">
            <w:pPr>
              <w:pStyle w:val="TableParagraph"/>
              <w:jc w:val="center"/>
              <w:rPr>
                <w:b/>
              </w:rPr>
            </w:pPr>
          </w:p>
          <w:p w14:paraId="10D96C29" w14:textId="77777777" w:rsidR="00F22B15" w:rsidRPr="00583216" w:rsidRDefault="00051857" w:rsidP="00A421D5">
            <w:pPr>
              <w:pStyle w:val="TableParagraph"/>
              <w:jc w:val="center"/>
              <w:rPr>
                <w:b/>
              </w:rPr>
            </w:pPr>
            <w:r w:rsidRPr="00583216">
              <w:rPr>
                <w:b/>
              </w:rPr>
              <w:t>Наименование</w:t>
            </w:r>
            <w:r w:rsidRPr="00583216">
              <w:rPr>
                <w:b/>
                <w:spacing w:val="-52"/>
              </w:rPr>
              <w:t xml:space="preserve"> </w:t>
            </w:r>
            <w:r w:rsidRPr="00583216">
              <w:rPr>
                <w:b/>
              </w:rPr>
              <w:t>разделов</w:t>
            </w:r>
            <w:r w:rsidRPr="00583216">
              <w:rPr>
                <w:b/>
                <w:spacing w:val="-9"/>
              </w:rPr>
              <w:t xml:space="preserve"> </w:t>
            </w:r>
            <w:r w:rsidRPr="00583216">
              <w:rPr>
                <w:b/>
              </w:rPr>
              <w:t>и</w:t>
            </w:r>
            <w:r w:rsidRPr="00583216">
              <w:rPr>
                <w:b/>
                <w:spacing w:val="-6"/>
              </w:rPr>
              <w:t xml:space="preserve"> </w:t>
            </w:r>
            <w:r w:rsidRPr="00583216">
              <w:rPr>
                <w:b/>
              </w:rPr>
              <w:t>тем</w:t>
            </w:r>
          </w:p>
        </w:tc>
        <w:tc>
          <w:tcPr>
            <w:tcW w:w="8581" w:type="dxa"/>
            <w:vAlign w:val="center"/>
          </w:tcPr>
          <w:p w14:paraId="00171C18" w14:textId="77777777" w:rsidR="00F22B15" w:rsidRPr="00583216" w:rsidRDefault="00F22B15" w:rsidP="00A421D5">
            <w:pPr>
              <w:pStyle w:val="TableParagraph"/>
              <w:jc w:val="center"/>
              <w:rPr>
                <w:b/>
              </w:rPr>
            </w:pPr>
          </w:p>
          <w:p w14:paraId="119D64DE" w14:textId="77777777" w:rsidR="00F22B15" w:rsidRPr="00583216" w:rsidRDefault="00F22B15" w:rsidP="00A421D5">
            <w:pPr>
              <w:pStyle w:val="TableParagraph"/>
              <w:jc w:val="center"/>
              <w:rPr>
                <w:b/>
              </w:rPr>
            </w:pPr>
          </w:p>
          <w:p w14:paraId="5E334934" w14:textId="77777777" w:rsidR="00F22B15" w:rsidRPr="00583216" w:rsidRDefault="00051857" w:rsidP="00A421D5">
            <w:pPr>
              <w:pStyle w:val="TableParagraph"/>
              <w:jc w:val="center"/>
              <w:rPr>
                <w:b/>
              </w:rPr>
            </w:pPr>
            <w:r w:rsidRPr="00583216">
              <w:rPr>
                <w:b/>
              </w:rPr>
              <w:t>Содержание учебного материала и формы организации деятельности</w:t>
            </w:r>
            <w:r w:rsidRPr="00583216">
              <w:rPr>
                <w:b/>
                <w:spacing w:val="-52"/>
              </w:rPr>
              <w:t xml:space="preserve"> </w:t>
            </w:r>
            <w:r w:rsidRPr="00583216">
              <w:rPr>
                <w:b/>
              </w:rPr>
              <w:t>обучающихся</w:t>
            </w:r>
          </w:p>
        </w:tc>
        <w:tc>
          <w:tcPr>
            <w:tcW w:w="1984" w:type="dxa"/>
            <w:vAlign w:val="center"/>
          </w:tcPr>
          <w:p w14:paraId="708C2BFE" w14:textId="77777777" w:rsidR="00F22B15" w:rsidRPr="00583216" w:rsidRDefault="00F22B15" w:rsidP="00A421D5">
            <w:pPr>
              <w:pStyle w:val="TableParagraph"/>
              <w:jc w:val="center"/>
              <w:rPr>
                <w:b/>
              </w:rPr>
            </w:pPr>
          </w:p>
          <w:p w14:paraId="4C80B0AD" w14:textId="77777777" w:rsidR="00F22B15" w:rsidRPr="00583216" w:rsidRDefault="00F22B15" w:rsidP="00A421D5">
            <w:pPr>
              <w:pStyle w:val="TableParagraph"/>
              <w:jc w:val="center"/>
              <w:rPr>
                <w:b/>
              </w:rPr>
            </w:pPr>
          </w:p>
          <w:p w14:paraId="0006AB01" w14:textId="01F36815" w:rsidR="00F22B15" w:rsidRPr="00583216" w:rsidRDefault="00051857" w:rsidP="00A421D5">
            <w:pPr>
              <w:pStyle w:val="TableParagraph"/>
              <w:jc w:val="center"/>
              <w:rPr>
                <w:b/>
              </w:rPr>
            </w:pPr>
            <w:r w:rsidRPr="00583216">
              <w:rPr>
                <w:b/>
              </w:rPr>
              <w:t>Объем, акад. ч</w:t>
            </w:r>
            <w:r w:rsidR="00890F78" w:rsidRPr="00583216">
              <w:rPr>
                <w:b/>
              </w:rPr>
              <w:t>.</w:t>
            </w:r>
            <w:r w:rsidRPr="00583216">
              <w:rPr>
                <w:b/>
              </w:rPr>
              <w:t xml:space="preserve"> / </w:t>
            </w:r>
            <w:r w:rsidR="00890F78" w:rsidRPr="00583216">
              <w:rPr>
                <w:b/>
              </w:rPr>
              <w:br/>
            </w:r>
            <w:r w:rsidRPr="00583216">
              <w:rPr>
                <w:b/>
              </w:rPr>
              <w:t>в том числе в</w:t>
            </w:r>
            <w:r w:rsidRPr="00583216">
              <w:rPr>
                <w:b/>
                <w:spacing w:val="-52"/>
              </w:rPr>
              <w:t xml:space="preserve"> </w:t>
            </w:r>
            <w:r w:rsidRPr="00583216">
              <w:rPr>
                <w:b/>
              </w:rPr>
              <w:t>форме практической</w:t>
            </w:r>
            <w:r w:rsidRPr="00583216">
              <w:rPr>
                <w:b/>
                <w:spacing w:val="1"/>
              </w:rPr>
              <w:t xml:space="preserve"> </w:t>
            </w:r>
            <w:r w:rsidRPr="00583216">
              <w:rPr>
                <w:b/>
              </w:rPr>
              <w:t>подготовки,</w:t>
            </w:r>
            <w:r w:rsidRPr="00583216">
              <w:rPr>
                <w:b/>
                <w:spacing w:val="-1"/>
              </w:rPr>
              <w:t xml:space="preserve"> </w:t>
            </w:r>
            <w:r w:rsidR="00890F78" w:rsidRPr="00583216">
              <w:rPr>
                <w:b/>
                <w:spacing w:val="-1"/>
              </w:rPr>
              <w:br/>
            </w:r>
            <w:r w:rsidRPr="00583216">
              <w:rPr>
                <w:b/>
              </w:rPr>
              <w:t>акад</w:t>
            </w:r>
            <w:r w:rsidR="00890F78" w:rsidRPr="00583216">
              <w:rPr>
                <w:b/>
              </w:rPr>
              <w:t>.</w:t>
            </w:r>
            <w:r w:rsidRPr="00583216">
              <w:rPr>
                <w:b/>
                <w:spacing w:val="1"/>
              </w:rPr>
              <w:t xml:space="preserve"> </w:t>
            </w:r>
            <w:r w:rsidRPr="00583216">
              <w:rPr>
                <w:b/>
              </w:rPr>
              <w:t>ч</w:t>
            </w:r>
            <w:r w:rsidR="00890F78" w:rsidRPr="00583216">
              <w:rPr>
                <w:b/>
              </w:rPr>
              <w:t>.</w:t>
            </w:r>
          </w:p>
        </w:tc>
        <w:tc>
          <w:tcPr>
            <w:tcW w:w="1843" w:type="dxa"/>
          </w:tcPr>
          <w:p w14:paraId="65977B0B" w14:textId="6B73CBA1" w:rsidR="00F22B15" w:rsidRPr="00583216" w:rsidRDefault="004C11E9" w:rsidP="00A421D5">
            <w:pPr>
              <w:pStyle w:val="TableParagraph"/>
              <w:jc w:val="center"/>
              <w:rPr>
                <w:b/>
              </w:rPr>
            </w:pPr>
            <w:r w:rsidRPr="00583216">
              <w:rPr>
                <w:b/>
                <w:bCs/>
              </w:rPr>
              <w:t xml:space="preserve">Коды компетенций </w:t>
            </w:r>
            <w:r w:rsidRPr="00583216">
              <w:rPr>
                <w:b/>
                <w:bCs/>
              </w:rPr>
              <w:br/>
              <w:t>и личностных результатов, формированию которых способствует элемент программы</w:t>
            </w:r>
          </w:p>
        </w:tc>
      </w:tr>
      <w:tr w:rsidR="00F22B15" w:rsidRPr="00583216" w14:paraId="5084749A" w14:textId="77777777" w:rsidTr="00583216">
        <w:trPr>
          <w:trHeight w:val="372"/>
        </w:trPr>
        <w:tc>
          <w:tcPr>
            <w:tcW w:w="2343" w:type="dxa"/>
          </w:tcPr>
          <w:p w14:paraId="751AD8A3" w14:textId="77777777" w:rsidR="00F22B15" w:rsidRPr="00583216" w:rsidRDefault="00051857" w:rsidP="00A421D5">
            <w:pPr>
              <w:pStyle w:val="TableParagraph"/>
              <w:jc w:val="center"/>
              <w:rPr>
                <w:b/>
                <w:i/>
              </w:rPr>
            </w:pPr>
            <w:r w:rsidRPr="00583216">
              <w:rPr>
                <w:b/>
                <w:i/>
              </w:rPr>
              <w:t>1</w:t>
            </w:r>
          </w:p>
        </w:tc>
        <w:tc>
          <w:tcPr>
            <w:tcW w:w="8581" w:type="dxa"/>
          </w:tcPr>
          <w:p w14:paraId="21F5CC3E" w14:textId="77777777" w:rsidR="00F22B15" w:rsidRPr="00583216" w:rsidRDefault="00051857" w:rsidP="00A421D5">
            <w:pPr>
              <w:pStyle w:val="TableParagraph"/>
              <w:jc w:val="center"/>
              <w:rPr>
                <w:b/>
                <w:i/>
              </w:rPr>
            </w:pPr>
            <w:r w:rsidRPr="00583216">
              <w:rPr>
                <w:b/>
                <w:i/>
              </w:rPr>
              <w:t>2</w:t>
            </w:r>
          </w:p>
        </w:tc>
        <w:tc>
          <w:tcPr>
            <w:tcW w:w="1984" w:type="dxa"/>
            <w:vAlign w:val="center"/>
          </w:tcPr>
          <w:p w14:paraId="6DA93712" w14:textId="77777777" w:rsidR="00F22B15" w:rsidRPr="00583216" w:rsidRDefault="00051857" w:rsidP="00A421D5">
            <w:pPr>
              <w:pStyle w:val="TableParagraph"/>
              <w:jc w:val="center"/>
              <w:rPr>
                <w:b/>
                <w:i/>
              </w:rPr>
            </w:pPr>
            <w:r w:rsidRPr="00583216">
              <w:rPr>
                <w:b/>
                <w:i/>
              </w:rPr>
              <w:t>3</w:t>
            </w:r>
          </w:p>
        </w:tc>
        <w:tc>
          <w:tcPr>
            <w:tcW w:w="1843" w:type="dxa"/>
          </w:tcPr>
          <w:p w14:paraId="0FB2917F" w14:textId="77777777" w:rsidR="00F22B15" w:rsidRPr="00583216" w:rsidRDefault="00051857" w:rsidP="00A421D5">
            <w:pPr>
              <w:pStyle w:val="TableParagraph"/>
              <w:jc w:val="center"/>
              <w:rPr>
                <w:b/>
              </w:rPr>
            </w:pPr>
            <w:r w:rsidRPr="00583216">
              <w:rPr>
                <w:b/>
              </w:rPr>
              <w:t>4</w:t>
            </w:r>
          </w:p>
        </w:tc>
      </w:tr>
      <w:tr w:rsidR="00A421D5" w:rsidRPr="00583216" w14:paraId="612B7CE9" w14:textId="77777777" w:rsidTr="00583216">
        <w:trPr>
          <w:trHeight w:val="378"/>
        </w:trPr>
        <w:tc>
          <w:tcPr>
            <w:tcW w:w="10924" w:type="dxa"/>
            <w:gridSpan w:val="2"/>
          </w:tcPr>
          <w:p w14:paraId="047A0C05" w14:textId="77777777" w:rsidR="00A421D5" w:rsidRPr="00583216" w:rsidRDefault="00A421D5" w:rsidP="00A421D5">
            <w:pPr>
              <w:pStyle w:val="TableParagraph"/>
              <w:rPr>
                <w:b/>
              </w:rPr>
            </w:pPr>
            <w:r w:rsidRPr="00583216">
              <w:rPr>
                <w:b/>
              </w:rPr>
              <w:t>Раздел</w:t>
            </w:r>
            <w:r w:rsidRPr="00583216">
              <w:rPr>
                <w:b/>
                <w:spacing w:val="-1"/>
              </w:rPr>
              <w:t xml:space="preserve"> </w:t>
            </w:r>
            <w:r w:rsidRPr="00583216">
              <w:rPr>
                <w:b/>
              </w:rPr>
              <w:t>1.</w:t>
            </w:r>
            <w:r w:rsidRPr="00583216">
              <w:rPr>
                <w:b/>
                <w:spacing w:val="54"/>
              </w:rPr>
              <w:t xml:space="preserve"> </w:t>
            </w:r>
            <w:r w:rsidRPr="00583216">
              <w:rPr>
                <w:b/>
              </w:rPr>
              <w:t>Теоретическая механика</w:t>
            </w:r>
          </w:p>
        </w:tc>
        <w:tc>
          <w:tcPr>
            <w:tcW w:w="1984" w:type="dxa"/>
            <w:vAlign w:val="center"/>
          </w:tcPr>
          <w:p w14:paraId="592BC7A6" w14:textId="1E23CB3D" w:rsidR="00A421D5" w:rsidRPr="00583216" w:rsidRDefault="00D07225" w:rsidP="00D07225">
            <w:pPr>
              <w:pStyle w:val="TableParagraph"/>
              <w:jc w:val="center"/>
              <w:rPr>
                <w:b/>
              </w:rPr>
            </w:pPr>
            <w:r w:rsidRPr="00583216">
              <w:rPr>
                <w:b/>
              </w:rPr>
              <w:t>18</w:t>
            </w:r>
            <w:r w:rsidR="00A421D5" w:rsidRPr="00583216">
              <w:rPr>
                <w:b/>
              </w:rPr>
              <w:t>/10</w:t>
            </w:r>
          </w:p>
        </w:tc>
        <w:tc>
          <w:tcPr>
            <w:tcW w:w="1843" w:type="dxa"/>
            <w:vMerge w:val="restart"/>
          </w:tcPr>
          <w:p w14:paraId="1D673D76" w14:textId="77777777" w:rsidR="00A421D5" w:rsidRPr="00583216" w:rsidRDefault="00A421D5" w:rsidP="00A421D5">
            <w:pPr>
              <w:pStyle w:val="TableParagraph"/>
              <w:jc w:val="center"/>
            </w:pPr>
            <w:r w:rsidRPr="00583216">
              <w:t>ПК 1.1,</w:t>
            </w:r>
          </w:p>
          <w:p w14:paraId="1CAD98C2" w14:textId="77777777" w:rsidR="00A421D5" w:rsidRPr="00583216" w:rsidRDefault="00A421D5" w:rsidP="00A421D5">
            <w:pPr>
              <w:pStyle w:val="TableParagraph"/>
              <w:jc w:val="center"/>
            </w:pPr>
            <w:r w:rsidRPr="00583216">
              <w:t>ПК 1.2,</w:t>
            </w:r>
          </w:p>
          <w:p w14:paraId="4ACA097E" w14:textId="77777777" w:rsidR="00A421D5" w:rsidRPr="00583216" w:rsidRDefault="00A421D5" w:rsidP="00A421D5">
            <w:pPr>
              <w:pStyle w:val="TableParagraph"/>
              <w:jc w:val="center"/>
            </w:pPr>
            <w:r w:rsidRPr="00583216">
              <w:t>ПК 2.4,</w:t>
            </w:r>
          </w:p>
          <w:p w14:paraId="43DAF765" w14:textId="77777777" w:rsidR="00A421D5" w:rsidRPr="00583216" w:rsidRDefault="00A421D5" w:rsidP="00A421D5">
            <w:pPr>
              <w:pStyle w:val="TableParagraph"/>
              <w:jc w:val="center"/>
            </w:pPr>
            <w:r w:rsidRPr="00583216">
              <w:t>ПК 2.8,</w:t>
            </w:r>
          </w:p>
          <w:p w14:paraId="4251C89D" w14:textId="77777777" w:rsidR="00A421D5" w:rsidRPr="00583216" w:rsidRDefault="00A421D5" w:rsidP="00A421D5">
            <w:pPr>
              <w:pStyle w:val="TableParagraph"/>
              <w:jc w:val="center"/>
              <w:rPr>
                <w:b/>
              </w:rPr>
            </w:pPr>
          </w:p>
          <w:p w14:paraId="568A1097" w14:textId="77777777" w:rsidR="00A421D5" w:rsidRPr="00583216" w:rsidRDefault="00A421D5" w:rsidP="00A421D5">
            <w:pPr>
              <w:pStyle w:val="TableParagraph"/>
              <w:jc w:val="center"/>
            </w:pPr>
            <w:r w:rsidRPr="00583216">
              <w:t>ОК 01,</w:t>
            </w:r>
          </w:p>
          <w:p w14:paraId="7F970F1B" w14:textId="09AB5DBB" w:rsidR="00A421D5" w:rsidRPr="00583216" w:rsidRDefault="00A421D5" w:rsidP="00A421D5">
            <w:pPr>
              <w:pStyle w:val="TableParagraph"/>
              <w:jc w:val="center"/>
            </w:pPr>
            <w:r w:rsidRPr="00583216">
              <w:t>ОК 02.</w:t>
            </w:r>
          </w:p>
        </w:tc>
      </w:tr>
      <w:tr w:rsidR="00A421D5" w:rsidRPr="00583216" w14:paraId="76625327" w14:textId="77777777" w:rsidTr="00583216">
        <w:trPr>
          <w:trHeight w:val="252"/>
        </w:trPr>
        <w:tc>
          <w:tcPr>
            <w:tcW w:w="2343" w:type="dxa"/>
            <w:vMerge w:val="restart"/>
          </w:tcPr>
          <w:p w14:paraId="5C63EB75" w14:textId="77777777" w:rsidR="00A421D5" w:rsidRPr="00583216" w:rsidRDefault="00A421D5" w:rsidP="00A421D5">
            <w:pPr>
              <w:pStyle w:val="TableParagraph"/>
              <w:rPr>
                <w:b/>
              </w:rPr>
            </w:pPr>
            <w:r w:rsidRPr="00583216">
              <w:rPr>
                <w:b/>
              </w:rPr>
              <w:t>Тема</w:t>
            </w:r>
            <w:r w:rsidRPr="00583216">
              <w:rPr>
                <w:b/>
                <w:spacing w:val="-2"/>
              </w:rPr>
              <w:t xml:space="preserve"> </w:t>
            </w:r>
            <w:r w:rsidRPr="00583216">
              <w:rPr>
                <w:b/>
              </w:rPr>
              <w:t>1.1</w:t>
            </w:r>
            <w:r w:rsidRPr="00583216">
              <w:rPr>
                <w:b/>
                <w:spacing w:val="-2"/>
              </w:rPr>
              <w:t xml:space="preserve"> </w:t>
            </w:r>
            <w:r w:rsidRPr="00583216">
              <w:rPr>
                <w:b/>
              </w:rPr>
              <w:t>Статика</w:t>
            </w:r>
          </w:p>
        </w:tc>
        <w:tc>
          <w:tcPr>
            <w:tcW w:w="8581" w:type="dxa"/>
          </w:tcPr>
          <w:p w14:paraId="004CC82A" w14:textId="77777777" w:rsidR="00A421D5" w:rsidRPr="00583216" w:rsidRDefault="00A421D5" w:rsidP="00A421D5">
            <w:pPr>
              <w:pStyle w:val="TableParagraph"/>
              <w:rPr>
                <w:b/>
              </w:rPr>
            </w:pPr>
            <w:r w:rsidRPr="00583216">
              <w:rPr>
                <w:b/>
              </w:rPr>
              <w:t>Содержание</w:t>
            </w:r>
            <w:r w:rsidRPr="00583216">
              <w:rPr>
                <w:b/>
                <w:spacing w:val="-1"/>
              </w:rPr>
              <w:t xml:space="preserve"> </w:t>
            </w:r>
            <w:r w:rsidRPr="00583216">
              <w:rPr>
                <w:b/>
              </w:rPr>
              <w:t>учебного</w:t>
            </w:r>
            <w:r w:rsidRPr="00583216">
              <w:rPr>
                <w:b/>
                <w:spacing w:val="-2"/>
              </w:rPr>
              <w:t xml:space="preserve"> </w:t>
            </w:r>
            <w:r w:rsidRPr="00583216">
              <w:rPr>
                <w:b/>
              </w:rPr>
              <w:t>материала:</w:t>
            </w:r>
          </w:p>
        </w:tc>
        <w:tc>
          <w:tcPr>
            <w:tcW w:w="1984" w:type="dxa"/>
            <w:vAlign w:val="center"/>
          </w:tcPr>
          <w:p w14:paraId="1CA7B2E0" w14:textId="5B513C14" w:rsidR="00A421D5" w:rsidRPr="00583216" w:rsidRDefault="000607BB" w:rsidP="00A421D5">
            <w:pPr>
              <w:pStyle w:val="TableParagraph"/>
              <w:jc w:val="center"/>
              <w:rPr>
                <w:b/>
              </w:rPr>
            </w:pPr>
            <w:r w:rsidRPr="00583216">
              <w:rPr>
                <w:b/>
              </w:rPr>
              <w:t>6</w:t>
            </w:r>
          </w:p>
        </w:tc>
        <w:tc>
          <w:tcPr>
            <w:tcW w:w="1843" w:type="dxa"/>
            <w:vMerge/>
          </w:tcPr>
          <w:p w14:paraId="6885F704" w14:textId="1F8DC910" w:rsidR="00A421D5" w:rsidRPr="00583216" w:rsidRDefault="00A421D5" w:rsidP="00A421D5">
            <w:pPr>
              <w:pStyle w:val="TableParagraph"/>
              <w:jc w:val="center"/>
            </w:pPr>
          </w:p>
        </w:tc>
      </w:tr>
      <w:tr w:rsidR="00A421D5" w:rsidRPr="00583216" w14:paraId="6B20784C" w14:textId="77777777" w:rsidTr="00583216">
        <w:trPr>
          <w:trHeight w:val="425"/>
        </w:trPr>
        <w:tc>
          <w:tcPr>
            <w:tcW w:w="2343" w:type="dxa"/>
            <w:vMerge/>
            <w:tcBorders>
              <w:bottom w:val="single" w:sz="4" w:space="0" w:color="000000"/>
            </w:tcBorders>
          </w:tcPr>
          <w:p w14:paraId="351D054A" w14:textId="77777777" w:rsidR="00A421D5" w:rsidRPr="00583216" w:rsidRDefault="00A421D5" w:rsidP="00A421D5">
            <w:pPr>
              <w:pStyle w:val="TableParagraph"/>
            </w:pPr>
          </w:p>
        </w:tc>
        <w:tc>
          <w:tcPr>
            <w:tcW w:w="8581" w:type="dxa"/>
            <w:tcBorders>
              <w:bottom w:val="single" w:sz="4" w:space="0" w:color="000000"/>
            </w:tcBorders>
          </w:tcPr>
          <w:p w14:paraId="3560C71E" w14:textId="77777777" w:rsidR="00A421D5" w:rsidRPr="00583216" w:rsidRDefault="00A421D5" w:rsidP="00A421D5">
            <w:pPr>
              <w:pStyle w:val="TableParagraph"/>
            </w:pPr>
            <w:r w:rsidRPr="00583216">
              <w:t>Сила,</w:t>
            </w:r>
            <w:r w:rsidRPr="00583216">
              <w:rPr>
                <w:spacing w:val="-3"/>
              </w:rPr>
              <w:t xml:space="preserve"> </w:t>
            </w:r>
            <w:r w:rsidRPr="00583216">
              <w:t>система</w:t>
            </w:r>
            <w:r w:rsidRPr="00583216">
              <w:rPr>
                <w:spacing w:val="-2"/>
              </w:rPr>
              <w:t xml:space="preserve"> </w:t>
            </w:r>
            <w:r w:rsidRPr="00583216">
              <w:t>сил,</w:t>
            </w:r>
            <w:r w:rsidRPr="00583216">
              <w:rPr>
                <w:spacing w:val="-2"/>
              </w:rPr>
              <w:t xml:space="preserve"> </w:t>
            </w:r>
            <w:r w:rsidRPr="00583216">
              <w:t>эквивалентные</w:t>
            </w:r>
            <w:r w:rsidRPr="00583216">
              <w:rPr>
                <w:spacing w:val="-2"/>
              </w:rPr>
              <w:t xml:space="preserve"> </w:t>
            </w:r>
            <w:r w:rsidRPr="00583216">
              <w:t>системы</w:t>
            </w:r>
            <w:r w:rsidRPr="00583216">
              <w:rPr>
                <w:spacing w:val="-4"/>
              </w:rPr>
              <w:t xml:space="preserve"> </w:t>
            </w:r>
            <w:r w:rsidRPr="00583216">
              <w:t>сил.</w:t>
            </w:r>
            <w:r w:rsidRPr="00583216">
              <w:rPr>
                <w:spacing w:val="-2"/>
              </w:rPr>
              <w:t xml:space="preserve"> </w:t>
            </w:r>
            <w:r w:rsidRPr="00583216">
              <w:t>Равнодействующая</w:t>
            </w:r>
            <w:r w:rsidRPr="00583216">
              <w:rPr>
                <w:spacing w:val="-3"/>
              </w:rPr>
              <w:t xml:space="preserve"> </w:t>
            </w:r>
            <w:r w:rsidRPr="00583216">
              <w:t>и</w:t>
            </w:r>
          </w:p>
          <w:p w14:paraId="5CC39E91" w14:textId="77777777" w:rsidR="00A421D5" w:rsidRPr="00583216" w:rsidRDefault="00A421D5" w:rsidP="00A421D5">
            <w:pPr>
              <w:pStyle w:val="TableParagraph"/>
            </w:pPr>
            <w:r w:rsidRPr="00583216">
              <w:t>уравновешивающая</w:t>
            </w:r>
            <w:r w:rsidRPr="00583216">
              <w:rPr>
                <w:spacing w:val="-3"/>
              </w:rPr>
              <w:t xml:space="preserve"> </w:t>
            </w:r>
            <w:r w:rsidRPr="00583216">
              <w:t>силы.</w:t>
            </w:r>
            <w:r w:rsidRPr="00583216">
              <w:rPr>
                <w:spacing w:val="-3"/>
              </w:rPr>
              <w:t xml:space="preserve"> </w:t>
            </w:r>
            <w:r w:rsidRPr="00583216">
              <w:t>Связи</w:t>
            </w:r>
            <w:r w:rsidRPr="00583216">
              <w:rPr>
                <w:spacing w:val="-2"/>
              </w:rPr>
              <w:t xml:space="preserve"> </w:t>
            </w:r>
            <w:r w:rsidRPr="00583216">
              <w:t>и</w:t>
            </w:r>
            <w:r w:rsidRPr="00583216">
              <w:rPr>
                <w:spacing w:val="-2"/>
              </w:rPr>
              <w:t xml:space="preserve"> </w:t>
            </w:r>
            <w:r w:rsidRPr="00583216">
              <w:t>реакции</w:t>
            </w:r>
            <w:r w:rsidRPr="00583216">
              <w:rPr>
                <w:spacing w:val="-1"/>
              </w:rPr>
              <w:t xml:space="preserve"> </w:t>
            </w:r>
            <w:r w:rsidRPr="00583216">
              <w:t>связей.</w:t>
            </w:r>
          </w:p>
        </w:tc>
        <w:tc>
          <w:tcPr>
            <w:tcW w:w="1984" w:type="dxa"/>
            <w:tcBorders>
              <w:bottom w:val="single" w:sz="4" w:space="0" w:color="000000"/>
            </w:tcBorders>
            <w:vAlign w:val="center"/>
          </w:tcPr>
          <w:p w14:paraId="57A70441" w14:textId="77777777" w:rsidR="00A421D5" w:rsidRPr="00583216" w:rsidRDefault="00A421D5" w:rsidP="00A421D5">
            <w:pPr>
              <w:pStyle w:val="TableParagraph"/>
              <w:jc w:val="center"/>
            </w:pPr>
          </w:p>
        </w:tc>
        <w:tc>
          <w:tcPr>
            <w:tcW w:w="1843" w:type="dxa"/>
            <w:vMerge/>
            <w:tcBorders>
              <w:bottom w:val="single" w:sz="4" w:space="0" w:color="000000"/>
            </w:tcBorders>
          </w:tcPr>
          <w:p w14:paraId="3D5B1AD0" w14:textId="46A5C418" w:rsidR="00A421D5" w:rsidRPr="00583216" w:rsidRDefault="00A421D5" w:rsidP="00A421D5">
            <w:pPr>
              <w:pStyle w:val="TableParagraph"/>
              <w:jc w:val="center"/>
            </w:pPr>
          </w:p>
        </w:tc>
      </w:tr>
      <w:tr w:rsidR="00A421D5" w:rsidRPr="00583216" w14:paraId="734FB2F8" w14:textId="77777777" w:rsidTr="00583216">
        <w:trPr>
          <w:trHeight w:val="475"/>
        </w:trPr>
        <w:tc>
          <w:tcPr>
            <w:tcW w:w="2343" w:type="dxa"/>
            <w:vMerge/>
            <w:tcBorders>
              <w:bottom w:val="single" w:sz="4" w:space="0" w:color="000000"/>
            </w:tcBorders>
          </w:tcPr>
          <w:p w14:paraId="48880A3C" w14:textId="77777777" w:rsidR="00A421D5" w:rsidRPr="00583216" w:rsidRDefault="00A421D5" w:rsidP="00A421D5"/>
        </w:tc>
        <w:tc>
          <w:tcPr>
            <w:tcW w:w="8581" w:type="dxa"/>
            <w:tcBorders>
              <w:bottom w:val="single" w:sz="4" w:space="0" w:color="000000"/>
            </w:tcBorders>
          </w:tcPr>
          <w:p w14:paraId="25FD7957" w14:textId="77777777" w:rsidR="00A421D5" w:rsidRPr="00583216" w:rsidRDefault="00A421D5" w:rsidP="00A421D5">
            <w:pPr>
              <w:pStyle w:val="TableParagraph"/>
            </w:pPr>
            <w:r w:rsidRPr="00583216">
              <w:t>Плоская система сходящихся сил. Способы сложения двух сил. Условие</w:t>
            </w:r>
            <w:r w:rsidRPr="00583216">
              <w:rPr>
                <w:spacing w:val="-52"/>
              </w:rPr>
              <w:t xml:space="preserve"> </w:t>
            </w:r>
            <w:r w:rsidRPr="00583216">
              <w:t>равновесия</w:t>
            </w:r>
            <w:r w:rsidRPr="00583216">
              <w:rPr>
                <w:spacing w:val="-3"/>
              </w:rPr>
              <w:t xml:space="preserve"> </w:t>
            </w:r>
            <w:r w:rsidRPr="00583216">
              <w:t>плоской системы сходящихся сил.</w:t>
            </w:r>
          </w:p>
        </w:tc>
        <w:tc>
          <w:tcPr>
            <w:tcW w:w="1984" w:type="dxa"/>
            <w:tcBorders>
              <w:bottom w:val="single" w:sz="4" w:space="0" w:color="000000"/>
            </w:tcBorders>
            <w:vAlign w:val="center"/>
          </w:tcPr>
          <w:p w14:paraId="0824B468" w14:textId="77777777" w:rsidR="00A421D5" w:rsidRPr="00583216" w:rsidRDefault="00A421D5" w:rsidP="00A421D5">
            <w:pPr>
              <w:jc w:val="center"/>
            </w:pPr>
          </w:p>
        </w:tc>
        <w:tc>
          <w:tcPr>
            <w:tcW w:w="1843" w:type="dxa"/>
            <w:vMerge/>
            <w:tcBorders>
              <w:bottom w:val="single" w:sz="4" w:space="0" w:color="000000"/>
            </w:tcBorders>
          </w:tcPr>
          <w:p w14:paraId="0329BD4C" w14:textId="07035B99" w:rsidR="00A421D5" w:rsidRPr="00583216" w:rsidRDefault="00A421D5" w:rsidP="00A421D5">
            <w:pPr>
              <w:pStyle w:val="TableParagraph"/>
              <w:jc w:val="center"/>
            </w:pPr>
          </w:p>
        </w:tc>
      </w:tr>
      <w:tr w:rsidR="00A421D5" w:rsidRPr="00583216" w14:paraId="4923086D" w14:textId="77777777" w:rsidTr="00583216">
        <w:trPr>
          <w:trHeight w:val="525"/>
        </w:trPr>
        <w:tc>
          <w:tcPr>
            <w:tcW w:w="2343" w:type="dxa"/>
            <w:vMerge/>
          </w:tcPr>
          <w:p w14:paraId="5DCFA125" w14:textId="77777777" w:rsidR="00A421D5" w:rsidRPr="00583216" w:rsidRDefault="00A421D5" w:rsidP="00A421D5"/>
        </w:tc>
        <w:tc>
          <w:tcPr>
            <w:tcW w:w="8581" w:type="dxa"/>
          </w:tcPr>
          <w:p w14:paraId="0165FC23" w14:textId="77777777" w:rsidR="00A421D5" w:rsidRPr="00583216" w:rsidRDefault="00A421D5" w:rsidP="00A421D5">
            <w:pPr>
              <w:pStyle w:val="TableParagraph"/>
            </w:pPr>
            <w:r w:rsidRPr="00583216">
              <w:t>Пара сил и её характеристики. Момент пары. Эквивалентные пары. Сложение</w:t>
            </w:r>
            <w:r w:rsidRPr="00583216">
              <w:rPr>
                <w:spacing w:val="-53"/>
              </w:rPr>
              <w:t xml:space="preserve"> </w:t>
            </w:r>
            <w:r w:rsidRPr="00583216">
              <w:t>пар.</w:t>
            </w:r>
            <w:r w:rsidRPr="00583216">
              <w:rPr>
                <w:spacing w:val="-1"/>
              </w:rPr>
              <w:t xml:space="preserve"> </w:t>
            </w:r>
            <w:r w:rsidRPr="00583216">
              <w:t>Условие</w:t>
            </w:r>
            <w:r w:rsidRPr="00583216">
              <w:rPr>
                <w:spacing w:val="-4"/>
              </w:rPr>
              <w:t xml:space="preserve"> </w:t>
            </w:r>
            <w:r w:rsidRPr="00583216">
              <w:t>равновесия</w:t>
            </w:r>
            <w:r w:rsidRPr="00583216">
              <w:rPr>
                <w:spacing w:val="-5"/>
              </w:rPr>
              <w:t xml:space="preserve"> </w:t>
            </w:r>
            <w:r w:rsidRPr="00583216">
              <w:t>системы пар</w:t>
            </w:r>
            <w:r w:rsidRPr="00583216">
              <w:rPr>
                <w:spacing w:val="-1"/>
              </w:rPr>
              <w:t xml:space="preserve"> </w:t>
            </w:r>
            <w:r w:rsidRPr="00583216">
              <w:t>сил.</w:t>
            </w:r>
            <w:r w:rsidRPr="00583216">
              <w:rPr>
                <w:spacing w:val="-4"/>
              </w:rPr>
              <w:t xml:space="preserve"> </w:t>
            </w:r>
            <w:r w:rsidRPr="00583216">
              <w:t>Момент</w:t>
            </w:r>
            <w:r w:rsidRPr="00583216">
              <w:rPr>
                <w:spacing w:val="-4"/>
              </w:rPr>
              <w:t xml:space="preserve"> </w:t>
            </w:r>
            <w:r w:rsidRPr="00583216">
              <w:t>силы относительно</w:t>
            </w:r>
            <w:r w:rsidRPr="00583216">
              <w:rPr>
                <w:spacing w:val="-1"/>
              </w:rPr>
              <w:t xml:space="preserve"> </w:t>
            </w:r>
            <w:r w:rsidRPr="00583216">
              <w:t>точки.</w:t>
            </w:r>
          </w:p>
        </w:tc>
        <w:tc>
          <w:tcPr>
            <w:tcW w:w="1984" w:type="dxa"/>
            <w:vAlign w:val="center"/>
          </w:tcPr>
          <w:p w14:paraId="40866936" w14:textId="77777777" w:rsidR="00A421D5" w:rsidRPr="00583216" w:rsidRDefault="00A421D5" w:rsidP="00A421D5">
            <w:pPr>
              <w:jc w:val="center"/>
            </w:pPr>
          </w:p>
        </w:tc>
        <w:tc>
          <w:tcPr>
            <w:tcW w:w="1843" w:type="dxa"/>
            <w:vMerge/>
          </w:tcPr>
          <w:p w14:paraId="7F7F13AE" w14:textId="77777777" w:rsidR="00A421D5" w:rsidRPr="00583216" w:rsidRDefault="00A421D5" w:rsidP="00A421D5">
            <w:pPr>
              <w:jc w:val="center"/>
            </w:pPr>
          </w:p>
        </w:tc>
      </w:tr>
      <w:tr w:rsidR="00A421D5" w:rsidRPr="00583216" w14:paraId="45BA7F4B" w14:textId="77777777" w:rsidTr="00583216">
        <w:trPr>
          <w:trHeight w:val="689"/>
        </w:trPr>
        <w:tc>
          <w:tcPr>
            <w:tcW w:w="2343" w:type="dxa"/>
            <w:vMerge/>
          </w:tcPr>
          <w:p w14:paraId="60070E25" w14:textId="77777777" w:rsidR="00A421D5" w:rsidRPr="00583216" w:rsidRDefault="00A421D5" w:rsidP="00A421D5">
            <w:pPr>
              <w:pStyle w:val="TableParagraph"/>
            </w:pPr>
          </w:p>
        </w:tc>
        <w:tc>
          <w:tcPr>
            <w:tcW w:w="8581" w:type="dxa"/>
          </w:tcPr>
          <w:p w14:paraId="09B68566" w14:textId="77777777" w:rsidR="00A421D5" w:rsidRPr="00583216" w:rsidRDefault="00A421D5" w:rsidP="00A421D5">
            <w:pPr>
              <w:pStyle w:val="TableParagraph"/>
            </w:pPr>
            <w:r w:rsidRPr="00583216">
              <w:t>Плоская система произвольно расположенных сил. Главный вектор и главный</w:t>
            </w:r>
            <w:r w:rsidRPr="00583216">
              <w:rPr>
                <w:spacing w:val="-52"/>
              </w:rPr>
              <w:t xml:space="preserve"> </w:t>
            </w:r>
            <w:r w:rsidRPr="00583216">
              <w:t>момент</w:t>
            </w:r>
            <w:r w:rsidRPr="00583216">
              <w:rPr>
                <w:spacing w:val="-1"/>
              </w:rPr>
              <w:t xml:space="preserve"> </w:t>
            </w:r>
            <w:r w:rsidRPr="00583216">
              <w:t>системы</w:t>
            </w:r>
            <w:r w:rsidRPr="00583216">
              <w:rPr>
                <w:spacing w:val="-1"/>
              </w:rPr>
              <w:t xml:space="preserve"> </w:t>
            </w:r>
            <w:r w:rsidRPr="00583216">
              <w:t>сил.</w:t>
            </w:r>
            <w:r w:rsidRPr="00583216">
              <w:rPr>
                <w:spacing w:val="-4"/>
              </w:rPr>
              <w:t xml:space="preserve"> </w:t>
            </w:r>
            <w:r w:rsidRPr="00583216">
              <w:t>Теорема</w:t>
            </w:r>
            <w:r w:rsidRPr="00583216">
              <w:rPr>
                <w:spacing w:val="-1"/>
              </w:rPr>
              <w:t xml:space="preserve"> </w:t>
            </w:r>
            <w:r w:rsidRPr="00583216">
              <w:t>Вариньона</w:t>
            </w:r>
            <w:r w:rsidRPr="00583216">
              <w:rPr>
                <w:spacing w:val="-1"/>
              </w:rPr>
              <w:t xml:space="preserve"> </w:t>
            </w:r>
            <w:r w:rsidRPr="00583216">
              <w:t>о</w:t>
            </w:r>
            <w:r w:rsidRPr="00583216">
              <w:rPr>
                <w:spacing w:val="-1"/>
              </w:rPr>
              <w:t xml:space="preserve"> </w:t>
            </w:r>
            <w:r w:rsidRPr="00583216">
              <w:t>моменте</w:t>
            </w:r>
            <w:r w:rsidRPr="00583216">
              <w:rPr>
                <w:spacing w:val="-1"/>
              </w:rPr>
              <w:t xml:space="preserve"> </w:t>
            </w:r>
            <w:r w:rsidRPr="00583216">
              <w:t>равнодействующей.</w:t>
            </w:r>
          </w:p>
          <w:p w14:paraId="3A28595F" w14:textId="77777777" w:rsidR="00A421D5" w:rsidRPr="00583216" w:rsidRDefault="00A421D5" w:rsidP="00A421D5">
            <w:pPr>
              <w:pStyle w:val="TableParagraph"/>
            </w:pPr>
            <w:r w:rsidRPr="00583216">
              <w:t>Уравнения</w:t>
            </w:r>
            <w:r w:rsidRPr="00583216">
              <w:rPr>
                <w:spacing w:val="-3"/>
              </w:rPr>
              <w:t xml:space="preserve"> </w:t>
            </w:r>
            <w:r w:rsidRPr="00583216">
              <w:t>равновесия</w:t>
            </w:r>
            <w:r w:rsidRPr="00583216">
              <w:rPr>
                <w:spacing w:val="-2"/>
              </w:rPr>
              <w:t xml:space="preserve"> </w:t>
            </w:r>
            <w:r w:rsidRPr="00583216">
              <w:t>и</w:t>
            </w:r>
            <w:r w:rsidRPr="00583216">
              <w:rPr>
                <w:spacing w:val="-4"/>
              </w:rPr>
              <w:t xml:space="preserve"> </w:t>
            </w:r>
            <w:r w:rsidRPr="00583216">
              <w:t>их</w:t>
            </w:r>
            <w:r w:rsidRPr="00583216">
              <w:rPr>
                <w:spacing w:val="-1"/>
              </w:rPr>
              <w:t xml:space="preserve"> </w:t>
            </w:r>
            <w:r w:rsidRPr="00583216">
              <w:t>различные</w:t>
            </w:r>
            <w:r w:rsidRPr="00583216">
              <w:rPr>
                <w:spacing w:val="-3"/>
              </w:rPr>
              <w:t xml:space="preserve"> </w:t>
            </w:r>
            <w:r w:rsidRPr="00583216">
              <w:t>формы</w:t>
            </w:r>
          </w:p>
        </w:tc>
        <w:tc>
          <w:tcPr>
            <w:tcW w:w="1984" w:type="dxa"/>
            <w:vAlign w:val="center"/>
          </w:tcPr>
          <w:p w14:paraId="38F957A5" w14:textId="77777777" w:rsidR="00A421D5" w:rsidRPr="00583216" w:rsidRDefault="00A421D5" w:rsidP="00A421D5">
            <w:pPr>
              <w:pStyle w:val="TableParagraph"/>
              <w:jc w:val="center"/>
            </w:pPr>
          </w:p>
        </w:tc>
        <w:tc>
          <w:tcPr>
            <w:tcW w:w="1843" w:type="dxa"/>
            <w:vMerge/>
          </w:tcPr>
          <w:p w14:paraId="50A42F61" w14:textId="77777777" w:rsidR="00A421D5" w:rsidRPr="00583216" w:rsidRDefault="00A421D5" w:rsidP="00A421D5">
            <w:pPr>
              <w:pStyle w:val="TableParagraph"/>
              <w:jc w:val="center"/>
            </w:pPr>
          </w:p>
        </w:tc>
      </w:tr>
      <w:tr w:rsidR="00A421D5" w:rsidRPr="00583216" w14:paraId="786C1B02" w14:textId="77777777" w:rsidTr="00583216">
        <w:trPr>
          <w:trHeight w:val="629"/>
        </w:trPr>
        <w:tc>
          <w:tcPr>
            <w:tcW w:w="2343" w:type="dxa"/>
            <w:vMerge/>
          </w:tcPr>
          <w:p w14:paraId="1EB23F08" w14:textId="77777777" w:rsidR="00A421D5" w:rsidRPr="00583216" w:rsidRDefault="00A421D5" w:rsidP="00A421D5">
            <w:pPr>
              <w:pStyle w:val="TableParagraph"/>
            </w:pPr>
          </w:p>
        </w:tc>
        <w:tc>
          <w:tcPr>
            <w:tcW w:w="8581" w:type="dxa"/>
          </w:tcPr>
          <w:p w14:paraId="3728E721" w14:textId="77777777" w:rsidR="00A421D5" w:rsidRPr="00583216" w:rsidRDefault="00A421D5" w:rsidP="00A421D5">
            <w:pPr>
              <w:pStyle w:val="TableParagraph"/>
            </w:pPr>
            <w:r w:rsidRPr="00583216">
              <w:t>Балочные системы. Классификация нагрузок и виды опор. Определение</w:t>
            </w:r>
            <w:r w:rsidRPr="00583216">
              <w:rPr>
                <w:spacing w:val="1"/>
              </w:rPr>
              <w:t xml:space="preserve"> </w:t>
            </w:r>
            <w:r w:rsidRPr="00583216">
              <w:t>реакций опор и моментов защемления. Пространственная система произвольно</w:t>
            </w:r>
            <w:r w:rsidRPr="00583216">
              <w:rPr>
                <w:spacing w:val="-53"/>
              </w:rPr>
              <w:t xml:space="preserve"> </w:t>
            </w:r>
            <w:r w:rsidRPr="00583216">
              <w:t>расположенных</w:t>
            </w:r>
            <w:r w:rsidRPr="00583216">
              <w:rPr>
                <w:spacing w:val="-1"/>
              </w:rPr>
              <w:t xml:space="preserve"> </w:t>
            </w:r>
            <w:r w:rsidRPr="00583216">
              <w:t>сил,</w:t>
            </w:r>
            <w:r w:rsidRPr="00583216">
              <w:rPr>
                <w:spacing w:val="-3"/>
              </w:rPr>
              <w:t xml:space="preserve"> </w:t>
            </w:r>
            <w:r w:rsidRPr="00583216">
              <w:t>ее равновесие.</w:t>
            </w:r>
          </w:p>
        </w:tc>
        <w:tc>
          <w:tcPr>
            <w:tcW w:w="1984" w:type="dxa"/>
            <w:vAlign w:val="center"/>
          </w:tcPr>
          <w:p w14:paraId="3737B2EF" w14:textId="77777777" w:rsidR="00A421D5" w:rsidRPr="00583216" w:rsidRDefault="00A421D5" w:rsidP="00A421D5">
            <w:pPr>
              <w:pStyle w:val="TableParagraph"/>
              <w:jc w:val="center"/>
            </w:pPr>
          </w:p>
        </w:tc>
        <w:tc>
          <w:tcPr>
            <w:tcW w:w="1843" w:type="dxa"/>
            <w:vMerge/>
          </w:tcPr>
          <w:p w14:paraId="6ED83B69" w14:textId="77777777" w:rsidR="00A421D5" w:rsidRPr="00583216" w:rsidRDefault="00A421D5" w:rsidP="00A421D5">
            <w:pPr>
              <w:pStyle w:val="TableParagraph"/>
              <w:jc w:val="center"/>
            </w:pPr>
          </w:p>
        </w:tc>
      </w:tr>
      <w:tr w:rsidR="00A421D5" w:rsidRPr="00583216" w14:paraId="3BABA05E" w14:textId="77777777" w:rsidTr="00583216">
        <w:trPr>
          <w:trHeight w:val="711"/>
        </w:trPr>
        <w:tc>
          <w:tcPr>
            <w:tcW w:w="2343" w:type="dxa"/>
            <w:vMerge/>
          </w:tcPr>
          <w:p w14:paraId="66552345" w14:textId="77777777" w:rsidR="00A421D5" w:rsidRPr="00583216" w:rsidRDefault="00A421D5" w:rsidP="00A421D5">
            <w:pPr>
              <w:pStyle w:val="TableParagraph"/>
            </w:pPr>
          </w:p>
        </w:tc>
        <w:tc>
          <w:tcPr>
            <w:tcW w:w="8581" w:type="dxa"/>
          </w:tcPr>
          <w:p w14:paraId="6B36FE88" w14:textId="77777777" w:rsidR="00A421D5" w:rsidRPr="00583216" w:rsidRDefault="00A421D5" w:rsidP="00A421D5">
            <w:pPr>
              <w:pStyle w:val="TableParagraph"/>
              <w:jc w:val="both"/>
            </w:pPr>
            <w:r w:rsidRPr="00583216">
              <w:t>Сила тяжести как равнодействующая вертикальных сил. Центр тяжести тела.</w:t>
            </w:r>
            <w:r w:rsidRPr="00583216">
              <w:rPr>
                <w:spacing w:val="-52"/>
              </w:rPr>
              <w:t xml:space="preserve"> </w:t>
            </w:r>
            <w:r w:rsidRPr="00583216">
              <w:t>Центр тяжести простых геометрических фигур. Определение центра тяжести</w:t>
            </w:r>
            <w:r w:rsidRPr="00583216">
              <w:rPr>
                <w:spacing w:val="-52"/>
              </w:rPr>
              <w:t xml:space="preserve"> </w:t>
            </w:r>
            <w:r w:rsidRPr="00583216">
              <w:t>составных</w:t>
            </w:r>
            <w:r w:rsidRPr="00583216">
              <w:rPr>
                <w:spacing w:val="-1"/>
              </w:rPr>
              <w:t xml:space="preserve"> </w:t>
            </w:r>
            <w:r w:rsidRPr="00583216">
              <w:t>плоских фигур</w:t>
            </w:r>
          </w:p>
        </w:tc>
        <w:tc>
          <w:tcPr>
            <w:tcW w:w="1984" w:type="dxa"/>
            <w:vAlign w:val="center"/>
          </w:tcPr>
          <w:p w14:paraId="37CF99E6" w14:textId="77777777" w:rsidR="00A421D5" w:rsidRPr="00583216" w:rsidRDefault="00A421D5" w:rsidP="00A421D5">
            <w:pPr>
              <w:pStyle w:val="TableParagraph"/>
              <w:jc w:val="center"/>
            </w:pPr>
          </w:p>
        </w:tc>
        <w:tc>
          <w:tcPr>
            <w:tcW w:w="1843" w:type="dxa"/>
            <w:vMerge/>
          </w:tcPr>
          <w:p w14:paraId="324FD503" w14:textId="77777777" w:rsidR="00A421D5" w:rsidRPr="00583216" w:rsidRDefault="00A421D5" w:rsidP="00A421D5">
            <w:pPr>
              <w:pStyle w:val="TableParagraph"/>
              <w:jc w:val="center"/>
            </w:pPr>
          </w:p>
        </w:tc>
      </w:tr>
      <w:tr w:rsidR="00632BFE" w:rsidRPr="00583216" w14:paraId="7BE28887" w14:textId="77777777" w:rsidTr="00583216">
        <w:trPr>
          <w:trHeight w:val="212"/>
        </w:trPr>
        <w:tc>
          <w:tcPr>
            <w:tcW w:w="2343" w:type="dxa"/>
            <w:vMerge w:val="restart"/>
          </w:tcPr>
          <w:p w14:paraId="61D1F487" w14:textId="77777777" w:rsidR="00632BFE" w:rsidRPr="00583216" w:rsidRDefault="00632BFE" w:rsidP="00A421D5">
            <w:pPr>
              <w:pStyle w:val="TableParagraph"/>
            </w:pPr>
          </w:p>
        </w:tc>
        <w:tc>
          <w:tcPr>
            <w:tcW w:w="8581" w:type="dxa"/>
          </w:tcPr>
          <w:p w14:paraId="4E9EDC8C" w14:textId="77777777" w:rsidR="00632BFE" w:rsidRPr="00583216" w:rsidRDefault="00632BFE" w:rsidP="00A421D5">
            <w:pPr>
              <w:pStyle w:val="TableParagraph"/>
              <w:rPr>
                <w:b/>
              </w:rPr>
            </w:pPr>
            <w:r w:rsidRPr="00583216">
              <w:rPr>
                <w:b/>
              </w:rPr>
              <w:t>В</w:t>
            </w:r>
            <w:r w:rsidRPr="00583216">
              <w:rPr>
                <w:b/>
                <w:spacing w:val="1"/>
              </w:rPr>
              <w:t xml:space="preserve"> </w:t>
            </w:r>
            <w:r w:rsidRPr="00583216">
              <w:rPr>
                <w:b/>
              </w:rPr>
              <w:t>том</w:t>
            </w:r>
            <w:r w:rsidRPr="00583216">
              <w:rPr>
                <w:b/>
                <w:spacing w:val="1"/>
              </w:rPr>
              <w:t xml:space="preserve"> </w:t>
            </w:r>
            <w:r w:rsidRPr="00583216">
              <w:rPr>
                <w:b/>
              </w:rPr>
              <w:t>числе практических</w:t>
            </w:r>
            <w:r w:rsidRPr="00583216">
              <w:rPr>
                <w:b/>
                <w:spacing w:val="-2"/>
              </w:rPr>
              <w:t xml:space="preserve"> </w:t>
            </w:r>
            <w:r w:rsidRPr="00583216">
              <w:rPr>
                <w:b/>
              </w:rPr>
              <w:t>и лабораторных</w:t>
            </w:r>
            <w:r w:rsidRPr="00583216">
              <w:rPr>
                <w:b/>
                <w:spacing w:val="-2"/>
              </w:rPr>
              <w:t xml:space="preserve"> </w:t>
            </w:r>
            <w:r w:rsidRPr="00583216">
              <w:rPr>
                <w:b/>
              </w:rPr>
              <w:t>занятий</w:t>
            </w:r>
          </w:p>
        </w:tc>
        <w:tc>
          <w:tcPr>
            <w:tcW w:w="1984" w:type="dxa"/>
            <w:tcBorders>
              <w:bottom w:val="single" w:sz="4" w:space="0" w:color="auto"/>
            </w:tcBorders>
            <w:vAlign w:val="center"/>
          </w:tcPr>
          <w:p w14:paraId="3F7FCA37" w14:textId="77777777" w:rsidR="00632BFE" w:rsidRPr="00583216" w:rsidRDefault="00632BFE" w:rsidP="00A421D5">
            <w:pPr>
              <w:pStyle w:val="TableParagraph"/>
              <w:jc w:val="center"/>
              <w:rPr>
                <w:b/>
              </w:rPr>
            </w:pPr>
            <w:r w:rsidRPr="00583216">
              <w:rPr>
                <w:b/>
              </w:rPr>
              <w:t>4</w:t>
            </w:r>
          </w:p>
        </w:tc>
        <w:tc>
          <w:tcPr>
            <w:tcW w:w="1843" w:type="dxa"/>
            <w:vMerge w:val="restart"/>
          </w:tcPr>
          <w:p w14:paraId="18D48A32" w14:textId="77777777" w:rsidR="00632BFE" w:rsidRPr="00583216" w:rsidRDefault="00632BFE" w:rsidP="00632BFE">
            <w:pPr>
              <w:pStyle w:val="TableParagraph"/>
              <w:jc w:val="center"/>
            </w:pPr>
            <w:r w:rsidRPr="00583216">
              <w:t>ПК 1.1,</w:t>
            </w:r>
          </w:p>
          <w:p w14:paraId="2CC66759" w14:textId="77777777" w:rsidR="00632BFE" w:rsidRPr="00583216" w:rsidRDefault="00632BFE" w:rsidP="00632BFE">
            <w:pPr>
              <w:pStyle w:val="TableParagraph"/>
              <w:jc w:val="center"/>
            </w:pPr>
            <w:r w:rsidRPr="00583216">
              <w:t>ПК 1.2,</w:t>
            </w:r>
          </w:p>
          <w:p w14:paraId="52778A3D" w14:textId="77777777" w:rsidR="00632BFE" w:rsidRPr="00583216" w:rsidRDefault="00632BFE" w:rsidP="00632BFE">
            <w:pPr>
              <w:pStyle w:val="TableParagraph"/>
              <w:jc w:val="center"/>
            </w:pPr>
            <w:r w:rsidRPr="00583216">
              <w:t>ПК 2.4,</w:t>
            </w:r>
          </w:p>
          <w:p w14:paraId="4EFF15E2" w14:textId="77777777" w:rsidR="00632BFE" w:rsidRPr="00583216" w:rsidRDefault="00632BFE" w:rsidP="00632BFE">
            <w:pPr>
              <w:pStyle w:val="TableParagraph"/>
              <w:jc w:val="center"/>
            </w:pPr>
            <w:r w:rsidRPr="00583216">
              <w:t>ПК 2.8,</w:t>
            </w:r>
          </w:p>
          <w:p w14:paraId="2AF76322" w14:textId="77777777" w:rsidR="00632BFE" w:rsidRPr="00583216" w:rsidRDefault="00632BFE" w:rsidP="00632BFE">
            <w:pPr>
              <w:pStyle w:val="TableParagraph"/>
              <w:jc w:val="center"/>
              <w:rPr>
                <w:b/>
              </w:rPr>
            </w:pPr>
          </w:p>
          <w:p w14:paraId="6FA2D5A2" w14:textId="77777777" w:rsidR="00632BFE" w:rsidRPr="00583216" w:rsidRDefault="00632BFE" w:rsidP="00632BFE">
            <w:pPr>
              <w:pStyle w:val="TableParagraph"/>
              <w:jc w:val="center"/>
            </w:pPr>
            <w:r w:rsidRPr="00583216">
              <w:t>ОК 01,</w:t>
            </w:r>
          </w:p>
          <w:p w14:paraId="247D7447" w14:textId="54EA903A" w:rsidR="00632BFE" w:rsidRPr="00583216" w:rsidRDefault="00632BFE" w:rsidP="00632BFE">
            <w:pPr>
              <w:pStyle w:val="TableParagraph"/>
              <w:jc w:val="center"/>
            </w:pPr>
            <w:r w:rsidRPr="00583216">
              <w:lastRenderedPageBreak/>
              <w:t>ОК 02.</w:t>
            </w:r>
          </w:p>
        </w:tc>
      </w:tr>
      <w:tr w:rsidR="00632BFE" w:rsidRPr="00583216" w14:paraId="40755287" w14:textId="77777777" w:rsidTr="00583216">
        <w:trPr>
          <w:trHeight w:val="528"/>
        </w:trPr>
        <w:tc>
          <w:tcPr>
            <w:tcW w:w="2343" w:type="dxa"/>
            <w:vMerge/>
            <w:tcBorders>
              <w:top w:val="nil"/>
            </w:tcBorders>
          </w:tcPr>
          <w:p w14:paraId="3C9CA0D9" w14:textId="77777777" w:rsidR="00632BFE" w:rsidRPr="00583216" w:rsidRDefault="00632BFE" w:rsidP="00A421D5"/>
        </w:tc>
        <w:tc>
          <w:tcPr>
            <w:tcW w:w="8581" w:type="dxa"/>
            <w:tcBorders>
              <w:right w:val="single" w:sz="4" w:space="0" w:color="auto"/>
            </w:tcBorders>
          </w:tcPr>
          <w:p w14:paraId="5FD37DC5" w14:textId="77777777" w:rsidR="00632BFE" w:rsidRPr="00583216" w:rsidRDefault="00632BFE" w:rsidP="00A421D5">
            <w:pPr>
              <w:pStyle w:val="TableParagraph"/>
            </w:pPr>
            <w:r w:rsidRPr="00583216">
              <w:t>Применение основных законов и аксиом технической механики для расчёта</w:t>
            </w:r>
            <w:r w:rsidRPr="00583216">
              <w:rPr>
                <w:spacing w:val="-52"/>
              </w:rPr>
              <w:t xml:space="preserve"> </w:t>
            </w:r>
            <w:r w:rsidRPr="00583216">
              <w:t>реакций</w:t>
            </w:r>
            <w:r w:rsidRPr="00583216">
              <w:rPr>
                <w:spacing w:val="-1"/>
              </w:rPr>
              <w:t xml:space="preserve"> </w:t>
            </w:r>
            <w:r w:rsidRPr="00583216">
              <w:t>связей в</w:t>
            </w:r>
            <w:r w:rsidRPr="00583216">
              <w:rPr>
                <w:spacing w:val="-1"/>
              </w:rPr>
              <w:t xml:space="preserve"> </w:t>
            </w:r>
            <w:r w:rsidRPr="00583216">
              <w:t>плоской</w:t>
            </w:r>
            <w:r w:rsidRPr="00583216">
              <w:rPr>
                <w:spacing w:val="-3"/>
              </w:rPr>
              <w:t xml:space="preserve"> </w:t>
            </w:r>
            <w:r w:rsidRPr="00583216">
              <w:t>системе</w:t>
            </w:r>
            <w:r w:rsidRPr="00583216">
              <w:rPr>
                <w:spacing w:val="-3"/>
              </w:rPr>
              <w:t xml:space="preserve"> </w:t>
            </w:r>
            <w:r w:rsidRPr="00583216">
              <w:t>сходящихся сил</w:t>
            </w:r>
          </w:p>
        </w:tc>
        <w:tc>
          <w:tcPr>
            <w:tcW w:w="1984" w:type="dxa"/>
            <w:tcBorders>
              <w:top w:val="single" w:sz="4" w:space="0" w:color="auto"/>
              <w:left w:val="single" w:sz="4" w:space="0" w:color="auto"/>
              <w:bottom w:val="single" w:sz="4" w:space="0" w:color="auto"/>
            </w:tcBorders>
            <w:vAlign w:val="center"/>
          </w:tcPr>
          <w:p w14:paraId="4F8CDFB5" w14:textId="77777777" w:rsidR="00632BFE" w:rsidRPr="00583216" w:rsidRDefault="00632BFE" w:rsidP="00A421D5">
            <w:pPr>
              <w:pStyle w:val="TableParagraph"/>
              <w:jc w:val="center"/>
            </w:pPr>
          </w:p>
        </w:tc>
        <w:tc>
          <w:tcPr>
            <w:tcW w:w="1843" w:type="dxa"/>
            <w:vMerge/>
          </w:tcPr>
          <w:p w14:paraId="6A6F073B" w14:textId="77777777" w:rsidR="00632BFE" w:rsidRPr="00583216" w:rsidRDefault="00632BFE" w:rsidP="00A421D5">
            <w:pPr>
              <w:jc w:val="center"/>
            </w:pPr>
          </w:p>
        </w:tc>
      </w:tr>
      <w:tr w:rsidR="00632BFE" w:rsidRPr="00583216" w14:paraId="3AEC9CF4" w14:textId="77777777" w:rsidTr="00583216">
        <w:trPr>
          <w:trHeight w:val="781"/>
        </w:trPr>
        <w:tc>
          <w:tcPr>
            <w:tcW w:w="2343" w:type="dxa"/>
            <w:vMerge/>
            <w:tcBorders>
              <w:top w:val="nil"/>
            </w:tcBorders>
          </w:tcPr>
          <w:p w14:paraId="6FEBD4B0" w14:textId="77777777" w:rsidR="00632BFE" w:rsidRPr="00583216" w:rsidRDefault="00632BFE" w:rsidP="00A421D5"/>
        </w:tc>
        <w:tc>
          <w:tcPr>
            <w:tcW w:w="8581" w:type="dxa"/>
            <w:tcBorders>
              <w:right w:val="single" w:sz="4" w:space="0" w:color="auto"/>
            </w:tcBorders>
          </w:tcPr>
          <w:p w14:paraId="454B675D" w14:textId="77777777" w:rsidR="00632BFE" w:rsidRPr="00583216" w:rsidRDefault="00632BFE" w:rsidP="00A421D5">
            <w:pPr>
              <w:pStyle w:val="TableParagraph"/>
            </w:pPr>
            <w:r w:rsidRPr="00583216">
              <w:t>Применение основных законов и аксиом технической механики для</w:t>
            </w:r>
            <w:r w:rsidRPr="00583216">
              <w:rPr>
                <w:spacing w:val="-52"/>
              </w:rPr>
              <w:t xml:space="preserve"> </w:t>
            </w:r>
            <w:r w:rsidRPr="00583216">
              <w:t>определения</w:t>
            </w:r>
            <w:r w:rsidRPr="00583216">
              <w:rPr>
                <w:spacing w:val="-2"/>
              </w:rPr>
              <w:t xml:space="preserve"> </w:t>
            </w:r>
            <w:r w:rsidRPr="00583216">
              <w:t>опорных реакций балки.</w:t>
            </w:r>
          </w:p>
        </w:tc>
        <w:tc>
          <w:tcPr>
            <w:tcW w:w="1984" w:type="dxa"/>
            <w:tcBorders>
              <w:top w:val="single" w:sz="4" w:space="0" w:color="auto"/>
              <w:left w:val="single" w:sz="4" w:space="0" w:color="auto"/>
              <w:bottom w:val="single" w:sz="4" w:space="0" w:color="auto"/>
            </w:tcBorders>
            <w:vAlign w:val="center"/>
          </w:tcPr>
          <w:p w14:paraId="78C92556" w14:textId="77777777" w:rsidR="00632BFE" w:rsidRPr="00583216" w:rsidRDefault="00632BFE" w:rsidP="00A421D5">
            <w:pPr>
              <w:jc w:val="center"/>
            </w:pPr>
          </w:p>
        </w:tc>
        <w:tc>
          <w:tcPr>
            <w:tcW w:w="1843" w:type="dxa"/>
            <w:vMerge/>
          </w:tcPr>
          <w:p w14:paraId="57AA4A2E" w14:textId="77777777" w:rsidR="00632BFE" w:rsidRPr="00583216" w:rsidRDefault="00632BFE" w:rsidP="00A421D5">
            <w:pPr>
              <w:jc w:val="center"/>
            </w:pPr>
          </w:p>
        </w:tc>
      </w:tr>
      <w:tr w:rsidR="00632BFE" w:rsidRPr="00583216" w14:paraId="09FD9809" w14:textId="77777777" w:rsidTr="00583216">
        <w:trPr>
          <w:trHeight w:val="428"/>
        </w:trPr>
        <w:tc>
          <w:tcPr>
            <w:tcW w:w="2343" w:type="dxa"/>
            <w:vMerge/>
            <w:tcBorders>
              <w:top w:val="nil"/>
            </w:tcBorders>
          </w:tcPr>
          <w:p w14:paraId="224E191B" w14:textId="77777777" w:rsidR="00632BFE" w:rsidRPr="00583216" w:rsidRDefault="00632BFE" w:rsidP="00A421D5"/>
        </w:tc>
        <w:tc>
          <w:tcPr>
            <w:tcW w:w="8581" w:type="dxa"/>
            <w:tcBorders>
              <w:right w:val="single" w:sz="4" w:space="0" w:color="auto"/>
            </w:tcBorders>
          </w:tcPr>
          <w:p w14:paraId="2925D9D5" w14:textId="77777777" w:rsidR="00632BFE" w:rsidRPr="00583216" w:rsidRDefault="00632BFE" w:rsidP="00A421D5">
            <w:pPr>
              <w:pStyle w:val="TableParagraph"/>
            </w:pPr>
            <w:r w:rsidRPr="00583216">
              <w:t>Определение центра тяжести сложной фигуры для расчетов элементов</w:t>
            </w:r>
            <w:r w:rsidRPr="00583216">
              <w:rPr>
                <w:spacing w:val="-52"/>
              </w:rPr>
              <w:t xml:space="preserve"> </w:t>
            </w:r>
            <w:r w:rsidRPr="00583216">
              <w:t>конструкций</w:t>
            </w:r>
            <w:r w:rsidRPr="00583216">
              <w:rPr>
                <w:spacing w:val="-1"/>
              </w:rPr>
              <w:t xml:space="preserve"> </w:t>
            </w:r>
            <w:r w:rsidRPr="00583216">
              <w:t>на прочность,</w:t>
            </w:r>
            <w:r w:rsidRPr="00583216">
              <w:rPr>
                <w:spacing w:val="-1"/>
              </w:rPr>
              <w:t xml:space="preserve"> </w:t>
            </w:r>
            <w:r w:rsidRPr="00583216">
              <w:t>жесткость и</w:t>
            </w:r>
            <w:r w:rsidRPr="00583216">
              <w:rPr>
                <w:spacing w:val="-1"/>
              </w:rPr>
              <w:t xml:space="preserve"> </w:t>
            </w:r>
            <w:r w:rsidRPr="00583216">
              <w:t>устойчивость</w:t>
            </w:r>
          </w:p>
        </w:tc>
        <w:tc>
          <w:tcPr>
            <w:tcW w:w="1984" w:type="dxa"/>
            <w:tcBorders>
              <w:top w:val="single" w:sz="4" w:space="0" w:color="auto"/>
              <w:left w:val="single" w:sz="4" w:space="0" w:color="auto"/>
              <w:bottom w:val="single" w:sz="4" w:space="0" w:color="auto"/>
            </w:tcBorders>
            <w:vAlign w:val="center"/>
          </w:tcPr>
          <w:p w14:paraId="2C227C9F" w14:textId="77777777" w:rsidR="00632BFE" w:rsidRPr="00583216" w:rsidRDefault="00632BFE" w:rsidP="00A421D5">
            <w:pPr>
              <w:jc w:val="center"/>
            </w:pPr>
          </w:p>
        </w:tc>
        <w:tc>
          <w:tcPr>
            <w:tcW w:w="1843" w:type="dxa"/>
            <w:vMerge/>
          </w:tcPr>
          <w:p w14:paraId="4213BB19" w14:textId="77777777" w:rsidR="00632BFE" w:rsidRPr="00583216" w:rsidRDefault="00632BFE" w:rsidP="00A421D5">
            <w:pPr>
              <w:jc w:val="center"/>
            </w:pPr>
          </w:p>
        </w:tc>
      </w:tr>
      <w:tr w:rsidR="00632BFE" w:rsidRPr="00583216" w14:paraId="69312B51" w14:textId="77777777" w:rsidTr="00583216">
        <w:trPr>
          <w:trHeight w:val="336"/>
        </w:trPr>
        <w:tc>
          <w:tcPr>
            <w:tcW w:w="2343" w:type="dxa"/>
            <w:vMerge w:val="restart"/>
          </w:tcPr>
          <w:p w14:paraId="60BE3E99" w14:textId="77777777" w:rsidR="00632BFE" w:rsidRPr="00583216" w:rsidRDefault="00632BFE" w:rsidP="00A421D5">
            <w:pPr>
              <w:pStyle w:val="TableParagraph"/>
              <w:rPr>
                <w:b/>
              </w:rPr>
            </w:pPr>
            <w:r w:rsidRPr="00583216">
              <w:rPr>
                <w:b/>
              </w:rPr>
              <w:t>Тема 1.2</w:t>
            </w:r>
            <w:r w:rsidRPr="00583216">
              <w:rPr>
                <w:b/>
                <w:spacing w:val="1"/>
              </w:rPr>
              <w:t xml:space="preserve"> </w:t>
            </w:r>
            <w:r w:rsidRPr="00583216">
              <w:rPr>
                <w:b/>
              </w:rPr>
              <w:t>Кинематика</w:t>
            </w:r>
          </w:p>
        </w:tc>
        <w:tc>
          <w:tcPr>
            <w:tcW w:w="8581" w:type="dxa"/>
            <w:tcBorders>
              <w:right w:val="single" w:sz="4" w:space="0" w:color="auto"/>
            </w:tcBorders>
          </w:tcPr>
          <w:p w14:paraId="7D746FA9" w14:textId="77777777" w:rsidR="00632BFE" w:rsidRPr="00583216" w:rsidRDefault="00632BFE" w:rsidP="00A421D5">
            <w:pPr>
              <w:pStyle w:val="TableParagraph"/>
              <w:rPr>
                <w:b/>
              </w:rPr>
            </w:pPr>
            <w:r w:rsidRPr="00583216">
              <w:rPr>
                <w:b/>
              </w:rPr>
              <w:t>Содержание</w:t>
            </w:r>
            <w:r w:rsidRPr="00583216">
              <w:rPr>
                <w:b/>
                <w:spacing w:val="-1"/>
              </w:rPr>
              <w:t xml:space="preserve"> </w:t>
            </w:r>
            <w:r w:rsidRPr="00583216">
              <w:rPr>
                <w:b/>
              </w:rPr>
              <w:t>учебного</w:t>
            </w:r>
            <w:r w:rsidRPr="00583216">
              <w:rPr>
                <w:b/>
                <w:spacing w:val="-2"/>
              </w:rPr>
              <w:t xml:space="preserve"> </w:t>
            </w:r>
            <w:r w:rsidRPr="00583216">
              <w:rPr>
                <w:b/>
              </w:rPr>
              <w:t>материала:</w:t>
            </w:r>
          </w:p>
        </w:tc>
        <w:tc>
          <w:tcPr>
            <w:tcW w:w="1984" w:type="dxa"/>
            <w:tcBorders>
              <w:top w:val="single" w:sz="4" w:space="0" w:color="auto"/>
              <w:left w:val="single" w:sz="4" w:space="0" w:color="auto"/>
              <w:bottom w:val="single" w:sz="4" w:space="0" w:color="auto"/>
              <w:right w:val="single" w:sz="4" w:space="0" w:color="auto"/>
            </w:tcBorders>
            <w:vAlign w:val="center"/>
          </w:tcPr>
          <w:p w14:paraId="76EC9ECD" w14:textId="1FD13AB1" w:rsidR="00632BFE" w:rsidRPr="00583216" w:rsidRDefault="000607BB" w:rsidP="00A421D5">
            <w:pPr>
              <w:jc w:val="center"/>
            </w:pPr>
            <w:r w:rsidRPr="00583216">
              <w:t>6</w:t>
            </w:r>
          </w:p>
        </w:tc>
        <w:tc>
          <w:tcPr>
            <w:tcW w:w="1843" w:type="dxa"/>
            <w:vMerge w:val="restart"/>
            <w:tcBorders>
              <w:left w:val="single" w:sz="4" w:space="0" w:color="auto"/>
            </w:tcBorders>
          </w:tcPr>
          <w:p w14:paraId="1ECF45B7" w14:textId="77777777" w:rsidR="00632BFE" w:rsidRPr="00583216" w:rsidRDefault="00632BFE" w:rsidP="00632BFE">
            <w:pPr>
              <w:pStyle w:val="TableParagraph"/>
              <w:jc w:val="center"/>
            </w:pPr>
            <w:r w:rsidRPr="00583216">
              <w:t>ПК 1.1,</w:t>
            </w:r>
          </w:p>
          <w:p w14:paraId="10B23E5F" w14:textId="77777777" w:rsidR="00632BFE" w:rsidRPr="00583216" w:rsidRDefault="00632BFE" w:rsidP="00632BFE">
            <w:pPr>
              <w:pStyle w:val="TableParagraph"/>
              <w:jc w:val="center"/>
            </w:pPr>
            <w:r w:rsidRPr="00583216">
              <w:t>ПК 1.2,</w:t>
            </w:r>
          </w:p>
          <w:p w14:paraId="210F8187" w14:textId="77777777" w:rsidR="00632BFE" w:rsidRPr="00583216" w:rsidRDefault="00632BFE" w:rsidP="00632BFE">
            <w:pPr>
              <w:pStyle w:val="TableParagraph"/>
              <w:jc w:val="center"/>
            </w:pPr>
            <w:r w:rsidRPr="00583216">
              <w:t>ПК 2.4,</w:t>
            </w:r>
          </w:p>
          <w:p w14:paraId="6AE8E8AA" w14:textId="77777777" w:rsidR="00632BFE" w:rsidRPr="00583216" w:rsidRDefault="00632BFE" w:rsidP="00632BFE">
            <w:pPr>
              <w:pStyle w:val="TableParagraph"/>
              <w:jc w:val="center"/>
            </w:pPr>
            <w:r w:rsidRPr="00583216">
              <w:t>ПК 2.8,</w:t>
            </w:r>
          </w:p>
          <w:p w14:paraId="0432ACAF" w14:textId="77777777" w:rsidR="00632BFE" w:rsidRPr="00583216" w:rsidRDefault="00632BFE" w:rsidP="00632BFE">
            <w:pPr>
              <w:pStyle w:val="TableParagraph"/>
              <w:jc w:val="center"/>
              <w:rPr>
                <w:b/>
              </w:rPr>
            </w:pPr>
          </w:p>
          <w:p w14:paraId="271770D8" w14:textId="77777777" w:rsidR="00632BFE" w:rsidRPr="00583216" w:rsidRDefault="00632BFE" w:rsidP="00632BFE">
            <w:pPr>
              <w:pStyle w:val="TableParagraph"/>
              <w:jc w:val="center"/>
            </w:pPr>
            <w:r w:rsidRPr="00583216">
              <w:t>ОК 01,</w:t>
            </w:r>
          </w:p>
          <w:p w14:paraId="6E951AC7" w14:textId="4950DBF2" w:rsidR="00632BFE" w:rsidRPr="00583216" w:rsidRDefault="00632BFE" w:rsidP="00632BFE">
            <w:pPr>
              <w:jc w:val="center"/>
            </w:pPr>
            <w:r w:rsidRPr="00583216">
              <w:t>ОК 02.</w:t>
            </w:r>
          </w:p>
        </w:tc>
      </w:tr>
      <w:tr w:rsidR="00632BFE" w:rsidRPr="00583216" w14:paraId="006EF7A9" w14:textId="77777777" w:rsidTr="00583216">
        <w:trPr>
          <w:trHeight w:val="554"/>
        </w:trPr>
        <w:tc>
          <w:tcPr>
            <w:tcW w:w="2343" w:type="dxa"/>
            <w:vMerge/>
            <w:tcBorders>
              <w:top w:val="nil"/>
            </w:tcBorders>
          </w:tcPr>
          <w:p w14:paraId="1E57B957" w14:textId="77777777" w:rsidR="00632BFE" w:rsidRPr="00583216" w:rsidRDefault="00632BFE" w:rsidP="00A421D5"/>
        </w:tc>
        <w:tc>
          <w:tcPr>
            <w:tcW w:w="8581" w:type="dxa"/>
            <w:tcBorders>
              <w:right w:val="single" w:sz="4" w:space="0" w:color="auto"/>
            </w:tcBorders>
          </w:tcPr>
          <w:p w14:paraId="266DFC33" w14:textId="77777777" w:rsidR="00632BFE" w:rsidRPr="00583216" w:rsidRDefault="00632BFE" w:rsidP="00A421D5">
            <w:pPr>
              <w:pStyle w:val="TableParagraph"/>
            </w:pPr>
            <w:r w:rsidRPr="00583216">
              <w:t>Основные</w:t>
            </w:r>
            <w:r w:rsidRPr="00583216">
              <w:rPr>
                <w:spacing w:val="-2"/>
              </w:rPr>
              <w:t xml:space="preserve"> </w:t>
            </w:r>
            <w:r w:rsidRPr="00583216">
              <w:t>понятия</w:t>
            </w:r>
            <w:r w:rsidRPr="00583216">
              <w:rPr>
                <w:spacing w:val="-2"/>
              </w:rPr>
              <w:t xml:space="preserve"> </w:t>
            </w:r>
            <w:r w:rsidRPr="00583216">
              <w:t>кинематики.</w:t>
            </w:r>
            <w:r w:rsidRPr="00583216">
              <w:rPr>
                <w:spacing w:val="-5"/>
              </w:rPr>
              <w:t xml:space="preserve"> </w:t>
            </w:r>
            <w:r w:rsidRPr="00583216">
              <w:t>Траектория</w:t>
            </w:r>
            <w:r w:rsidRPr="00583216">
              <w:rPr>
                <w:spacing w:val="-2"/>
              </w:rPr>
              <w:t xml:space="preserve"> </w:t>
            </w:r>
            <w:r w:rsidRPr="00583216">
              <w:t>движения</w:t>
            </w:r>
            <w:r w:rsidRPr="00583216">
              <w:rPr>
                <w:spacing w:val="-3"/>
              </w:rPr>
              <w:t xml:space="preserve"> </w:t>
            </w:r>
            <w:r w:rsidRPr="00583216">
              <w:t>точки.</w:t>
            </w:r>
            <w:r w:rsidRPr="00583216">
              <w:rPr>
                <w:spacing w:val="51"/>
              </w:rPr>
              <w:t xml:space="preserve"> </w:t>
            </w:r>
            <w:r w:rsidRPr="00583216">
              <w:t>Уравнение</w:t>
            </w:r>
          </w:p>
          <w:p w14:paraId="6470EFD7" w14:textId="77777777" w:rsidR="00632BFE" w:rsidRPr="00583216" w:rsidRDefault="00632BFE" w:rsidP="00A421D5">
            <w:pPr>
              <w:pStyle w:val="TableParagraph"/>
            </w:pPr>
            <w:r w:rsidRPr="00583216">
              <w:t>движения точки. Скорость точки при равномерном и неравномерном движении.</w:t>
            </w:r>
            <w:r w:rsidRPr="00583216">
              <w:rPr>
                <w:spacing w:val="-53"/>
              </w:rPr>
              <w:t xml:space="preserve"> </w:t>
            </w:r>
            <w:r w:rsidRPr="00583216">
              <w:t>Ускорение</w:t>
            </w:r>
            <w:r w:rsidRPr="00583216">
              <w:rPr>
                <w:spacing w:val="-1"/>
              </w:rPr>
              <w:t xml:space="preserve"> </w:t>
            </w:r>
            <w:r w:rsidRPr="00583216">
              <w:t>точки.</w:t>
            </w:r>
          </w:p>
        </w:tc>
        <w:tc>
          <w:tcPr>
            <w:tcW w:w="1984" w:type="dxa"/>
            <w:tcBorders>
              <w:top w:val="single" w:sz="4" w:space="0" w:color="auto"/>
              <w:left w:val="single" w:sz="4" w:space="0" w:color="auto"/>
              <w:bottom w:val="single" w:sz="4" w:space="0" w:color="auto"/>
              <w:right w:val="single" w:sz="4" w:space="0" w:color="auto"/>
            </w:tcBorders>
            <w:vAlign w:val="center"/>
          </w:tcPr>
          <w:p w14:paraId="5BADF79A" w14:textId="77777777" w:rsidR="00632BFE" w:rsidRPr="00583216" w:rsidRDefault="00632BFE" w:rsidP="00A421D5">
            <w:pPr>
              <w:jc w:val="center"/>
            </w:pPr>
          </w:p>
        </w:tc>
        <w:tc>
          <w:tcPr>
            <w:tcW w:w="1843" w:type="dxa"/>
            <w:vMerge/>
            <w:tcBorders>
              <w:left w:val="single" w:sz="4" w:space="0" w:color="auto"/>
            </w:tcBorders>
          </w:tcPr>
          <w:p w14:paraId="3C00A962" w14:textId="77777777" w:rsidR="00632BFE" w:rsidRPr="00583216" w:rsidRDefault="00632BFE" w:rsidP="00A421D5">
            <w:pPr>
              <w:jc w:val="center"/>
            </w:pPr>
          </w:p>
        </w:tc>
      </w:tr>
      <w:tr w:rsidR="00632BFE" w:rsidRPr="00583216" w14:paraId="2E2F1E75" w14:textId="77777777" w:rsidTr="00583216">
        <w:trPr>
          <w:trHeight w:val="493"/>
        </w:trPr>
        <w:tc>
          <w:tcPr>
            <w:tcW w:w="2343" w:type="dxa"/>
            <w:vMerge/>
            <w:tcBorders>
              <w:top w:val="nil"/>
            </w:tcBorders>
          </w:tcPr>
          <w:p w14:paraId="3C1FC6D1" w14:textId="77777777" w:rsidR="00632BFE" w:rsidRPr="00583216" w:rsidRDefault="00632BFE" w:rsidP="00A421D5"/>
        </w:tc>
        <w:tc>
          <w:tcPr>
            <w:tcW w:w="8581" w:type="dxa"/>
            <w:tcBorders>
              <w:bottom w:val="single" w:sz="6" w:space="0" w:color="000000"/>
              <w:right w:val="single" w:sz="4" w:space="0" w:color="auto"/>
            </w:tcBorders>
          </w:tcPr>
          <w:p w14:paraId="2A1B1127" w14:textId="77777777" w:rsidR="00632BFE" w:rsidRPr="00583216" w:rsidRDefault="00632BFE" w:rsidP="00A421D5">
            <w:pPr>
              <w:pStyle w:val="TableParagraph"/>
            </w:pPr>
            <w:r w:rsidRPr="00583216">
              <w:t>Простейшие</w:t>
            </w:r>
            <w:r w:rsidRPr="00583216">
              <w:rPr>
                <w:spacing w:val="-7"/>
              </w:rPr>
              <w:t xml:space="preserve"> </w:t>
            </w:r>
            <w:r w:rsidRPr="00583216">
              <w:t>движения</w:t>
            </w:r>
            <w:r w:rsidRPr="00583216">
              <w:rPr>
                <w:spacing w:val="-4"/>
              </w:rPr>
              <w:t xml:space="preserve"> </w:t>
            </w:r>
            <w:r w:rsidRPr="00583216">
              <w:t>твердого</w:t>
            </w:r>
            <w:r w:rsidRPr="00583216">
              <w:rPr>
                <w:spacing w:val="-3"/>
              </w:rPr>
              <w:t xml:space="preserve"> </w:t>
            </w:r>
            <w:r w:rsidRPr="00583216">
              <w:t>тела.</w:t>
            </w:r>
            <w:r w:rsidRPr="00583216">
              <w:rPr>
                <w:spacing w:val="-4"/>
              </w:rPr>
              <w:t xml:space="preserve"> </w:t>
            </w:r>
            <w:r w:rsidRPr="00583216">
              <w:t>Поступательное</w:t>
            </w:r>
            <w:r w:rsidRPr="00583216">
              <w:rPr>
                <w:spacing w:val="-3"/>
              </w:rPr>
              <w:t xml:space="preserve"> </w:t>
            </w:r>
            <w:r w:rsidRPr="00583216">
              <w:t>движение.</w:t>
            </w:r>
            <w:r w:rsidRPr="00583216">
              <w:rPr>
                <w:spacing w:val="-4"/>
              </w:rPr>
              <w:t xml:space="preserve"> </w:t>
            </w:r>
            <w:r w:rsidRPr="00583216">
              <w:t>Вращательное</w:t>
            </w:r>
            <w:r w:rsidRPr="00583216">
              <w:rPr>
                <w:spacing w:val="-52"/>
              </w:rPr>
              <w:t xml:space="preserve"> </w:t>
            </w:r>
            <w:r w:rsidRPr="00583216">
              <w:t>движение</w:t>
            </w:r>
            <w:r w:rsidRPr="00583216">
              <w:rPr>
                <w:spacing w:val="-1"/>
              </w:rPr>
              <w:t xml:space="preserve"> </w:t>
            </w:r>
            <w:r w:rsidRPr="00583216">
              <w:t>твердого</w:t>
            </w:r>
            <w:r w:rsidRPr="00583216">
              <w:rPr>
                <w:spacing w:val="-3"/>
              </w:rPr>
              <w:t xml:space="preserve"> </w:t>
            </w:r>
            <w:r w:rsidRPr="00583216">
              <w:t>тела вокруг неподвижной оси.</w:t>
            </w:r>
          </w:p>
        </w:tc>
        <w:tc>
          <w:tcPr>
            <w:tcW w:w="1984" w:type="dxa"/>
            <w:tcBorders>
              <w:top w:val="single" w:sz="4" w:space="0" w:color="auto"/>
              <w:left w:val="single" w:sz="4" w:space="0" w:color="auto"/>
              <w:bottom w:val="single" w:sz="4" w:space="0" w:color="auto"/>
              <w:right w:val="single" w:sz="4" w:space="0" w:color="auto"/>
            </w:tcBorders>
            <w:vAlign w:val="center"/>
          </w:tcPr>
          <w:p w14:paraId="6B6DC036" w14:textId="77777777" w:rsidR="00632BFE" w:rsidRPr="00583216" w:rsidRDefault="00632BFE" w:rsidP="00A421D5">
            <w:pPr>
              <w:jc w:val="center"/>
            </w:pPr>
          </w:p>
        </w:tc>
        <w:tc>
          <w:tcPr>
            <w:tcW w:w="1843" w:type="dxa"/>
            <w:vMerge/>
            <w:tcBorders>
              <w:left w:val="single" w:sz="4" w:space="0" w:color="auto"/>
            </w:tcBorders>
          </w:tcPr>
          <w:p w14:paraId="6C73B68D" w14:textId="77777777" w:rsidR="00632BFE" w:rsidRPr="00583216" w:rsidRDefault="00632BFE" w:rsidP="00A421D5">
            <w:pPr>
              <w:jc w:val="center"/>
            </w:pPr>
          </w:p>
        </w:tc>
      </w:tr>
      <w:tr w:rsidR="00632BFE" w:rsidRPr="00583216" w14:paraId="31A19173" w14:textId="77777777" w:rsidTr="00583216">
        <w:trPr>
          <w:trHeight w:val="680"/>
        </w:trPr>
        <w:tc>
          <w:tcPr>
            <w:tcW w:w="2343" w:type="dxa"/>
            <w:vMerge/>
            <w:tcBorders>
              <w:top w:val="nil"/>
            </w:tcBorders>
          </w:tcPr>
          <w:p w14:paraId="60B0433F" w14:textId="77777777" w:rsidR="00632BFE" w:rsidRPr="00583216" w:rsidRDefault="00632BFE" w:rsidP="00A421D5"/>
        </w:tc>
        <w:tc>
          <w:tcPr>
            <w:tcW w:w="8581" w:type="dxa"/>
            <w:tcBorders>
              <w:top w:val="single" w:sz="6" w:space="0" w:color="000000"/>
              <w:right w:val="single" w:sz="4" w:space="0" w:color="auto"/>
            </w:tcBorders>
          </w:tcPr>
          <w:p w14:paraId="6510B26F" w14:textId="77777777" w:rsidR="00632BFE" w:rsidRPr="00583216" w:rsidRDefault="00632BFE" w:rsidP="00A421D5">
            <w:pPr>
              <w:pStyle w:val="TableParagraph"/>
            </w:pPr>
            <w:r w:rsidRPr="00583216">
              <w:t>Плоскопараллельное</w:t>
            </w:r>
            <w:r w:rsidRPr="00583216">
              <w:rPr>
                <w:spacing w:val="-4"/>
              </w:rPr>
              <w:t xml:space="preserve"> </w:t>
            </w:r>
            <w:r w:rsidRPr="00583216">
              <w:t>движение.</w:t>
            </w:r>
            <w:r w:rsidRPr="00583216">
              <w:rPr>
                <w:spacing w:val="-4"/>
              </w:rPr>
              <w:t xml:space="preserve"> </w:t>
            </w:r>
            <w:r w:rsidRPr="00583216">
              <w:t>Разложение</w:t>
            </w:r>
            <w:r w:rsidRPr="00583216">
              <w:rPr>
                <w:spacing w:val="-3"/>
              </w:rPr>
              <w:t xml:space="preserve"> </w:t>
            </w:r>
            <w:r w:rsidRPr="00583216">
              <w:t>плоскопараллельного</w:t>
            </w:r>
            <w:r w:rsidRPr="00583216">
              <w:rPr>
                <w:spacing w:val="-4"/>
              </w:rPr>
              <w:t xml:space="preserve"> </w:t>
            </w:r>
            <w:r w:rsidRPr="00583216">
              <w:t>движения</w:t>
            </w:r>
            <w:r w:rsidRPr="00583216">
              <w:rPr>
                <w:spacing w:val="-5"/>
              </w:rPr>
              <w:t xml:space="preserve"> </w:t>
            </w:r>
            <w:r w:rsidRPr="00583216">
              <w:t>на</w:t>
            </w:r>
            <w:r w:rsidRPr="00583216">
              <w:rPr>
                <w:spacing w:val="-52"/>
              </w:rPr>
              <w:t xml:space="preserve"> </w:t>
            </w:r>
            <w:r w:rsidRPr="00583216">
              <w:t>поступательное и вращательное. Определение абсолютной скорости любой</w:t>
            </w:r>
            <w:r w:rsidRPr="00583216">
              <w:rPr>
                <w:spacing w:val="1"/>
              </w:rPr>
              <w:t xml:space="preserve"> </w:t>
            </w:r>
            <w:r w:rsidRPr="00583216">
              <w:t>точки</w:t>
            </w:r>
            <w:r w:rsidRPr="00583216">
              <w:rPr>
                <w:spacing w:val="-1"/>
              </w:rPr>
              <w:t xml:space="preserve"> </w:t>
            </w:r>
            <w:r w:rsidRPr="00583216">
              <w:t>тела.</w:t>
            </w:r>
            <w:r w:rsidRPr="00583216">
              <w:rPr>
                <w:spacing w:val="-3"/>
              </w:rPr>
              <w:t xml:space="preserve"> </w:t>
            </w:r>
            <w:r w:rsidRPr="00583216">
              <w:t>Мгновенный</w:t>
            </w:r>
            <w:r w:rsidRPr="00583216">
              <w:rPr>
                <w:spacing w:val="-3"/>
              </w:rPr>
              <w:t xml:space="preserve"> </w:t>
            </w:r>
            <w:r w:rsidRPr="00583216">
              <w:t>центр скоростей,</w:t>
            </w:r>
            <w:r w:rsidRPr="00583216">
              <w:rPr>
                <w:spacing w:val="-4"/>
              </w:rPr>
              <w:t xml:space="preserve"> </w:t>
            </w:r>
            <w:r w:rsidRPr="00583216">
              <w:t>способы</w:t>
            </w:r>
            <w:r w:rsidRPr="00583216">
              <w:rPr>
                <w:spacing w:val="-2"/>
              </w:rPr>
              <w:t xml:space="preserve"> </w:t>
            </w:r>
            <w:r w:rsidRPr="00583216">
              <w:t>его определения.</w:t>
            </w:r>
          </w:p>
        </w:tc>
        <w:tc>
          <w:tcPr>
            <w:tcW w:w="1984" w:type="dxa"/>
            <w:tcBorders>
              <w:top w:val="single" w:sz="4" w:space="0" w:color="auto"/>
              <w:left w:val="single" w:sz="4" w:space="0" w:color="auto"/>
              <w:bottom w:val="single" w:sz="4" w:space="0" w:color="auto"/>
              <w:right w:val="single" w:sz="4" w:space="0" w:color="auto"/>
            </w:tcBorders>
            <w:vAlign w:val="center"/>
          </w:tcPr>
          <w:p w14:paraId="4C9A3167" w14:textId="77777777" w:rsidR="00632BFE" w:rsidRPr="00583216" w:rsidRDefault="00632BFE" w:rsidP="00A421D5">
            <w:pPr>
              <w:jc w:val="center"/>
            </w:pPr>
          </w:p>
        </w:tc>
        <w:tc>
          <w:tcPr>
            <w:tcW w:w="1843" w:type="dxa"/>
            <w:vMerge/>
            <w:tcBorders>
              <w:left w:val="single" w:sz="4" w:space="0" w:color="auto"/>
            </w:tcBorders>
          </w:tcPr>
          <w:p w14:paraId="52661788" w14:textId="77777777" w:rsidR="00632BFE" w:rsidRPr="00583216" w:rsidRDefault="00632BFE" w:rsidP="00A421D5">
            <w:pPr>
              <w:jc w:val="center"/>
            </w:pPr>
          </w:p>
        </w:tc>
      </w:tr>
      <w:tr w:rsidR="00632BFE" w:rsidRPr="00583216" w14:paraId="7E8B9751" w14:textId="77777777" w:rsidTr="00583216">
        <w:trPr>
          <w:trHeight w:val="200"/>
        </w:trPr>
        <w:tc>
          <w:tcPr>
            <w:tcW w:w="2343" w:type="dxa"/>
            <w:vMerge/>
            <w:tcBorders>
              <w:top w:val="nil"/>
            </w:tcBorders>
          </w:tcPr>
          <w:p w14:paraId="1E55C8D6" w14:textId="77777777" w:rsidR="00632BFE" w:rsidRPr="00583216" w:rsidRDefault="00632BFE" w:rsidP="00A421D5"/>
        </w:tc>
        <w:tc>
          <w:tcPr>
            <w:tcW w:w="8581" w:type="dxa"/>
          </w:tcPr>
          <w:p w14:paraId="5C068E56" w14:textId="77777777" w:rsidR="00632BFE" w:rsidRPr="00583216" w:rsidRDefault="00632BFE" w:rsidP="00A421D5">
            <w:pPr>
              <w:pStyle w:val="TableParagraph"/>
              <w:rPr>
                <w:b/>
              </w:rPr>
            </w:pPr>
            <w:r w:rsidRPr="00583216">
              <w:rPr>
                <w:b/>
              </w:rPr>
              <w:t>В</w:t>
            </w:r>
            <w:r w:rsidRPr="00583216">
              <w:rPr>
                <w:b/>
                <w:spacing w:val="-1"/>
              </w:rPr>
              <w:t xml:space="preserve"> </w:t>
            </w:r>
            <w:r w:rsidRPr="00583216">
              <w:rPr>
                <w:b/>
              </w:rPr>
              <w:t>том</w:t>
            </w:r>
            <w:r w:rsidRPr="00583216">
              <w:rPr>
                <w:b/>
                <w:spacing w:val="-1"/>
              </w:rPr>
              <w:t xml:space="preserve"> </w:t>
            </w:r>
            <w:r w:rsidRPr="00583216">
              <w:rPr>
                <w:b/>
              </w:rPr>
              <w:t>числе</w:t>
            </w:r>
            <w:r w:rsidRPr="00583216">
              <w:rPr>
                <w:b/>
                <w:spacing w:val="-4"/>
              </w:rPr>
              <w:t xml:space="preserve"> </w:t>
            </w:r>
            <w:r w:rsidRPr="00583216">
              <w:rPr>
                <w:b/>
              </w:rPr>
              <w:t>практических</w:t>
            </w:r>
            <w:r w:rsidRPr="00583216">
              <w:rPr>
                <w:b/>
                <w:spacing w:val="-4"/>
              </w:rPr>
              <w:t xml:space="preserve"> </w:t>
            </w:r>
            <w:r w:rsidRPr="00583216">
              <w:rPr>
                <w:b/>
              </w:rPr>
              <w:t>и</w:t>
            </w:r>
            <w:r w:rsidRPr="00583216">
              <w:rPr>
                <w:b/>
                <w:spacing w:val="-2"/>
              </w:rPr>
              <w:t xml:space="preserve"> </w:t>
            </w:r>
            <w:r w:rsidRPr="00583216">
              <w:rPr>
                <w:b/>
              </w:rPr>
              <w:t>лабораторных</w:t>
            </w:r>
            <w:r w:rsidRPr="00583216">
              <w:rPr>
                <w:b/>
                <w:spacing w:val="-3"/>
              </w:rPr>
              <w:t xml:space="preserve"> </w:t>
            </w:r>
            <w:r w:rsidRPr="00583216">
              <w:rPr>
                <w:b/>
              </w:rPr>
              <w:t>занятий</w:t>
            </w:r>
          </w:p>
        </w:tc>
        <w:tc>
          <w:tcPr>
            <w:tcW w:w="1984" w:type="dxa"/>
            <w:tcBorders>
              <w:top w:val="single" w:sz="4" w:space="0" w:color="auto"/>
              <w:bottom w:val="single" w:sz="4" w:space="0" w:color="auto"/>
              <w:right w:val="single" w:sz="4" w:space="0" w:color="auto"/>
            </w:tcBorders>
            <w:vAlign w:val="center"/>
          </w:tcPr>
          <w:p w14:paraId="028F55DC" w14:textId="77777777" w:rsidR="00632BFE" w:rsidRPr="00583216" w:rsidRDefault="00632BFE" w:rsidP="00A421D5">
            <w:pPr>
              <w:pStyle w:val="TableParagraph"/>
              <w:jc w:val="center"/>
              <w:rPr>
                <w:b/>
              </w:rPr>
            </w:pPr>
            <w:r w:rsidRPr="00583216">
              <w:rPr>
                <w:b/>
              </w:rPr>
              <w:t>2</w:t>
            </w:r>
          </w:p>
        </w:tc>
        <w:tc>
          <w:tcPr>
            <w:tcW w:w="1843" w:type="dxa"/>
            <w:vMerge/>
            <w:tcBorders>
              <w:left w:val="single" w:sz="4" w:space="0" w:color="auto"/>
            </w:tcBorders>
          </w:tcPr>
          <w:p w14:paraId="4FDD7984" w14:textId="77777777" w:rsidR="00632BFE" w:rsidRPr="00583216" w:rsidRDefault="00632BFE" w:rsidP="00A421D5">
            <w:pPr>
              <w:jc w:val="center"/>
            </w:pPr>
          </w:p>
        </w:tc>
      </w:tr>
      <w:tr w:rsidR="00632BFE" w:rsidRPr="00583216" w14:paraId="7DFBBDA3" w14:textId="77777777" w:rsidTr="00583216">
        <w:trPr>
          <w:trHeight w:val="501"/>
        </w:trPr>
        <w:tc>
          <w:tcPr>
            <w:tcW w:w="2343" w:type="dxa"/>
            <w:vMerge/>
            <w:tcBorders>
              <w:top w:val="nil"/>
            </w:tcBorders>
          </w:tcPr>
          <w:p w14:paraId="4C38F184" w14:textId="77777777" w:rsidR="00632BFE" w:rsidRPr="00583216" w:rsidRDefault="00632BFE" w:rsidP="00A421D5"/>
        </w:tc>
        <w:tc>
          <w:tcPr>
            <w:tcW w:w="8581" w:type="dxa"/>
            <w:tcBorders>
              <w:right w:val="single" w:sz="4" w:space="0" w:color="auto"/>
            </w:tcBorders>
          </w:tcPr>
          <w:p w14:paraId="3F962ECB" w14:textId="77777777" w:rsidR="00632BFE" w:rsidRPr="00583216" w:rsidRDefault="00632BFE" w:rsidP="00A421D5">
            <w:pPr>
              <w:pStyle w:val="TableParagraph"/>
            </w:pPr>
            <w:r w:rsidRPr="00583216">
              <w:t>Применение основных законов и аксиом технической механики для</w:t>
            </w:r>
            <w:r w:rsidRPr="00583216">
              <w:rPr>
                <w:spacing w:val="1"/>
              </w:rPr>
              <w:t xml:space="preserve"> </w:t>
            </w:r>
            <w:r w:rsidRPr="00583216">
              <w:t>определения</w:t>
            </w:r>
            <w:r w:rsidRPr="00583216">
              <w:rPr>
                <w:spacing w:val="-3"/>
              </w:rPr>
              <w:t xml:space="preserve"> </w:t>
            </w:r>
            <w:r w:rsidRPr="00583216">
              <w:t>параметров</w:t>
            </w:r>
            <w:r w:rsidRPr="00583216">
              <w:rPr>
                <w:spacing w:val="-5"/>
              </w:rPr>
              <w:t xml:space="preserve"> </w:t>
            </w:r>
            <w:r w:rsidRPr="00583216">
              <w:t>движения</w:t>
            </w:r>
            <w:r w:rsidRPr="00583216">
              <w:rPr>
                <w:spacing w:val="-2"/>
              </w:rPr>
              <w:t xml:space="preserve"> </w:t>
            </w:r>
            <w:r w:rsidRPr="00583216">
              <w:t>точки</w:t>
            </w:r>
            <w:r w:rsidRPr="00583216">
              <w:rPr>
                <w:spacing w:val="-2"/>
              </w:rPr>
              <w:t xml:space="preserve"> </w:t>
            </w:r>
            <w:r w:rsidRPr="00583216">
              <w:t>по</w:t>
            </w:r>
            <w:r w:rsidRPr="00583216">
              <w:rPr>
                <w:spacing w:val="-4"/>
              </w:rPr>
              <w:t xml:space="preserve"> </w:t>
            </w:r>
            <w:r w:rsidRPr="00583216">
              <w:t>кинематическим</w:t>
            </w:r>
            <w:r w:rsidRPr="00583216">
              <w:rPr>
                <w:spacing w:val="-3"/>
              </w:rPr>
              <w:t xml:space="preserve"> </w:t>
            </w:r>
            <w:r w:rsidRPr="00583216">
              <w:t>графикам</w:t>
            </w:r>
          </w:p>
        </w:tc>
        <w:tc>
          <w:tcPr>
            <w:tcW w:w="1984" w:type="dxa"/>
            <w:tcBorders>
              <w:top w:val="single" w:sz="4" w:space="0" w:color="auto"/>
              <w:left w:val="single" w:sz="4" w:space="0" w:color="auto"/>
              <w:bottom w:val="single" w:sz="4" w:space="0" w:color="auto"/>
              <w:right w:val="single" w:sz="4" w:space="0" w:color="auto"/>
            </w:tcBorders>
            <w:vAlign w:val="center"/>
          </w:tcPr>
          <w:p w14:paraId="7F8DF36A" w14:textId="77777777" w:rsidR="00632BFE" w:rsidRPr="00583216" w:rsidRDefault="00632BFE" w:rsidP="00A421D5">
            <w:pPr>
              <w:pStyle w:val="TableParagraph"/>
              <w:jc w:val="center"/>
            </w:pPr>
          </w:p>
        </w:tc>
        <w:tc>
          <w:tcPr>
            <w:tcW w:w="1843" w:type="dxa"/>
            <w:vMerge/>
            <w:tcBorders>
              <w:left w:val="single" w:sz="4" w:space="0" w:color="auto"/>
            </w:tcBorders>
          </w:tcPr>
          <w:p w14:paraId="03C02944" w14:textId="77777777" w:rsidR="00632BFE" w:rsidRPr="00583216" w:rsidRDefault="00632BFE" w:rsidP="00A421D5">
            <w:pPr>
              <w:jc w:val="center"/>
            </w:pPr>
          </w:p>
        </w:tc>
      </w:tr>
      <w:tr w:rsidR="00632BFE" w:rsidRPr="00583216" w14:paraId="44F2BD13" w14:textId="77777777" w:rsidTr="00583216">
        <w:trPr>
          <w:trHeight w:val="126"/>
        </w:trPr>
        <w:tc>
          <w:tcPr>
            <w:tcW w:w="2343" w:type="dxa"/>
            <w:vMerge w:val="restart"/>
          </w:tcPr>
          <w:p w14:paraId="3DA70F4D" w14:textId="77777777" w:rsidR="00632BFE" w:rsidRPr="00583216" w:rsidRDefault="00632BFE" w:rsidP="00A421D5">
            <w:pPr>
              <w:pStyle w:val="TableParagraph"/>
              <w:rPr>
                <w:b/>
              </w:rPr>
            </w:pPr>
            <w:r w:rsidRPr="00583216">
              <w:rPr>
                <w:b/>
              </w:rPr>
              <w:t>Тема 1.3</w:t>
            </w:r>
            <w:r w:rsidRPr="00583216">
              <w:rPr>
                <w:b/>
                <w:spacing w:val="1"/>
              </w:rPr>
              <w:t xml:space="preserve"> </w:t>
            </w:r>
            <w:r w:rsidRPr="00583216">
              <w:rPr>
                <w:b/>
              </w:rPr>
              <w:t>Динамика</w:t>
            </w:r>
          </w:p>
        </w:tc>
        <w:tc>
          <w:tcPr>
            <w:tcW w:w="8581" w:type="dxa"/>
            <w:tcBorders>
              <w:right w:val="single" w:sz="4" w:space="0" w:color="auto"/>
            </w:tcBorders>
          </w:tcPr>
          <w:p w14:paraId="4D02C4D4" w14:textId="77777777" w:rsidR="00632BFE" w:rsidRPr="00583216" w:rsidRDefault="00632BFE" w:rsidP="00A421D5">
            <w:pPr>
              <w:pStyle w:val="TableParagraph"/>
              <w:rPr>
                <w:b/>
              </w:rPr>
            </w:pPr>
            <w:r w:rsidRPr="00583216">
              <w:rPr>
                <w:b/>
              </w:rPr>
              <w:t>Содержание</w:t>
            </w:r>
            <w:r w:rsidRPr="00583216">
              <w:rPr>
                <w:b/>
                <w:spacing w:val="-1"/>
              </w:rPr>
              <w:t xml:space="preserve"> </w:t>
            </w:r>
            <w:r w:rsidRPr="00583216">
              <w:rPr>
                <w:b/>
              </w:rPr>
              <w:t>учебного</w:t>
            </w:r>
            <w:r w:rsidRPr="00583216">
              <w:rPr>
                <w:b/>
                <w:spacing w:val="-2"/>
              </w:rPr>
              <w:t xml:space="preserve"> </w:t>
            </w:r>
            <w:r w:rsidRPr="00583216">
              <w:rPr>
                <w:b/>
              </w:rPr>
              <w:t>материала</w:t>
            </w:r>
          </w:p>
        </w:tc>
        <w:tc>
          <w:tcPr>
            <w:tcW w:w="1984" w:type="dxa"/>
            <w:tcBorders>
              <w:top w:val="single" w:sz="4" w:space="0" w:color="auto"/>
              <w:left w:val="single" w:sz="4" w:space="0" w:color="auto"/>
              <w:bottom w:val="single" w:sz="4" w:space="0" w:color="auto"/>
              <w:right w:val="single" w:sz="4" w:space="0" w:color="auto"/>
            </w:tcBorders>
            <w:vAlign w:val="center"/>
          </w:tcPr>
          <w:p w14:paraId="7E45DA45" w14:textId="791C04B4" w:rsidR="00632BFE" w:rsidRPr="00583216" w:rsidRDefault="000607BB" w:rsidP="00A421D5">
            <w:pPr>
              <w:jc w:val="center"/>
            </w:pPr>
            <w:r w:rsidRPr="00583216">
              <w:t>6</w:t>
            </w:r>
          </w:p>
        </w:tc>
        <w:tc>
          <w:tcPr>
            <w:tcW w:w="1843" w:type="dxa"/>
            <w:vMerge w:val="restart"/>
            <w:tcBorders>
              <w:left w:val="single" w:sz="4" w:space="0" w:color="auto"/>
            </w:tcBorders>
          </w:tcPr>
          <w:p w14:paraId="3A29752D" w14:textId="77777777" w:rsidR="00632BFE" w:rsidRPr="00583216" w:rsidRDefault="00632BFE" w:rsidP="00632BFE">
            <w:pPr>
              <w:pStyle w:val="TableParagraph"/>
              <w:jc w:val="center"/>
            </w:pPr>
            <w:r w:rsidRPr="00583216">
              <w:t>ПК 1.1,</w:t>
            </w:r>
          </w:p>
          <w:p w14:paraId="63811E21" w14:textId="77777777" w:rsidR="00632BFE" w:rsidRPr="00583216" w:rsidRDefault="00632BFE" w:rsidP="00632BFE">
            <w:pPr>
              <w:pStyle w:val="TableParagraph"/>
              <w:jc w:val="center"/>
            </w:pPr>
            <w:r w:rsidRPr="00583216">
              <w:t>ПК 1.2,</w:t>
            </w:r>
          </w:p>
          <w:p w14:paraId="6B6DCF92" w14:textId="77777777" w:rsidR="00632BFE" w:rsidRPr="00583216" w:rsidRDefault="00632BFE" w:rsidP="00632BFE">
            <w:pPr>
              <w:pStyle w:val="TableParagraph"/>
              <w:jc w:val="center"/>
            </w:pPr>
            <w:r w:rsidRPr="00583216">
              <w:t>ПК 2.4,</w:t>
            </w:r>
          </w:p>
          <w:p w14:paraId="6EC11058" w14:textId="77777777" w:rsidR="00632BFE" w:rsidRPr="00583216" w:rsidRDefault="00632BFE" w:rsidP="00632BFE">
            <w:pPr>
              <w:pStyle w:val="TableParagraph"/>
              <w:jc w:val="center"/>
            </w:pPr>
            <w:r w:rsidRPr="00583216">
              <w:t>ПК 2.8,</w:t>
            </w:r>
          </w:p>
          <w:p w14:paraId="7F9CE6FE" w14:textId="77777777" w:rsidR="00632BFE" w:rsidRPr="00583216" w:rsidRDefault="00632BFE" w:rsidP="00632BFE">
            <w:pPr>
              <w:pStyle w:val="TableParagraph"/>
              <w:jc w:val="center"/>
              <w:rPr>
                <w:b/>
              </w:rPr>
            </w:pPr>
          </w:p>
          <w:p w14:paraId="4156952F" w14:textId="77777777" w:rsidR="00632BFE" w:rsidRPr="00583216" w:rsidRDefault="00632BFE" w:rsidP="00632BFE">
            <w:pPr>
              <w:pStyle w:val="TableParagraph"/>
              <w:jc w:val="center"/>
            </w:pPr>
            <w:r w:rsidRPr="00583216">
              <w:t>ОК 01,</w:t>
            </w:r>
          </w:p>
          <w:p w14:paraId="58D3806D" w14:textId="31A6101B" w:rsidR="00632BFE" w:rsidRPr="00583216" w:rsidRDefault="00632BFE" w:rsidP="00632BFE">
            <w:pPr>
              <w:jc w:val="center"/>
            </w:pPr>
            <w:r w:rsidRPr="00583216">
              <w:t>ОК 02.</w:t>
            </w:r>
          </w:p>
        </w:tc>
      </w:tr>
      <w:tr w:rsidR="00632BFE" w:rsidRPr="00583216" w14:paraId="11B230BE" w14:textId="77777777" w:rsidTr="00583216">
        <w:trPr>
          <w:trHeight w:val="710"/>
        </w:trPr>
        <w:tc>
          <w:tcPr>
            <w:tcW w:w="2343" w:type="dxa"/>
            <w:vMerge/>
          </w:tcPr>
          <w:p w14:paraId="2F4C55D3" w14:textId="77777777" w:rsidR="00632BFE" w:rsidRPr="00583216" w:rsidRDefault="00632BFE" w:rsidP="00A421D5"/>
        </w:tc>
        <w:tc>
          <w:tcPr>
            <w:tcW w:w="8581" w:type="dxa"/>
            <w:tcBorders>
              <w:right w:val="single" w:sz="4" w:space="0" w:color="auto"/>
            </w:tcBorders>
          </w:tcPr>
          <w:p w14:paraId="1E8543EA" w14:textId="77777777" w:rsidR="00632BFE" w:rsidRPr="00583216" w:rsidRDefault="00632BFE" w:rsidP="00A421D5">
            <w:pPr>
              <w:pStyle w:val="TableParagraph"/>
            </w:pPr>
            <w:r w:rsidRPr="00583216">
              <w:t>Закон инерции. Основной закон динамики. Масса материальной точки. Закон</w:t>
            </w:r>
            <w:r w:rsidRPr="00583216">
              <w:rPr>
                <w:spacing w:val="1"/>
              </w:rPr>
              <w:t xml:space="preserve"> </w:t>
            </w:r>
            <w:r w:rsidRPr="00583216">
              <w:t>независимости действия сил. Закон действия и противодействия. Две основные</w:t>
            </w:r>
            <w:r w:rsidRPr="00583216">
              <w:rPr>
                <w:spacing w:val="-52"/>
              </w:rPr>
              <w:t xml:space="preserve"> </w:t>
            </w:r>
            <w:r w:rsidRPr="00583216">
              <w:t>задачи</w:t>
            </w:r>
            <w:r w:rsidRPr="00583216">
              <w:rPr>
                <w:spacing w:val="-2"/>
              </w:rPr>
              <w:t xml:space="preserve"> </w:t>
            </w:r>
            <w:r w:rsidRPr="00583216">
              <w:t>динамики.</w:t>
            </w:r>
          </w:p>
        </w:tc>
        <w:tc>
          <w:tcPr>
            <w:tcW w:w="1984" w:type="dxa"/>
            <w:tcBorders>
              <w:top w:val="single" w:sz="4" w:space="0" w:color="auto"/>
              <w:left w:val="single" w:sz="4" w:space="0" w:color="auto"/>
              <w:bottom w:val="single" w:sz="4" w:space="0" w:color="auto"/>
              <w:right w:val="single" w:sz="4" w:space="0" w:color="auto"/>
            </w:tcBorders>
            <w:vAlign w:val="center"/>
          </w:tcPr>
          <w:p w14:paraId="798B2DB0" w14:textId="77777777" w:rsidR="00632BFE" w:rsidRPr="00583216" w:rsidRDefault="00632BFE" w:rsidP="00A421D5">
            <w:pPr>
              <w:jc w:val="center"/>
            </w:pPr>
          </w:p>
        </w:tc>
        <w:tc>
          <w:tcPr>
            <w:tcW w:w="1843" w:type="dxa"/>
            <w:vMerge/>
            <w:tcBorders>
              <w:left w:val="single" w:sz="4" w:space="0" w:color="auto"/>
            </w:tcBorders>
          </w:tcPr>
          <w:p w14:paraId="6B64B64A" w14:textId="77777777" w:rsidR="00632BFE" w:rsidRPr="00583216" w:rsidRDefault="00632BFE" w:rsidP="00A421D5">
            <w:pPr>
              <w:jc w:val="center"/>
            </w:pPr>
          </w:p>
        </w:tc>
      </w:tr>
      <w:tr w:rsidR="00632BFE" w:rsidRPr="00583216" w14:paraId="5677E4D3" w14:textId="77777777" w:rsidTr="00583216">
        <w:trPr>
          <w:trHeight w:val="793"/>
        </w:trPr>
        <w:tc>
          <w:tcPr>
            <w:tcW w:w="2343" w:type="dxa"/>
            <w:vMerge/>
          </w:tcPr>
          <w:p w14:paraId="596A5B5C" w14:textId="77777777" w:rsidR="00632BFE" w:rsidRPr="00583216" w:rsidRDefault="00632BFE" w:rsidP="00A421D5">
            <w:pPr>
              <w:pStyle w:val="TableParagraph"/>
            </w:pPr>
          </w:p>
        </w:tc>
        <w:tc>
          <w:tcPr>
            <w:tcW w:w="8581" w:type="dxa"/>
            <w:tcBorders>
              <w:right w:val="single" w:sz="4" w:space="0" w:color="auto"/>
            </w:tcBorders>
          </w:tcPr>
          <w:p w14:paraId="603FB329" w14:textId="77777777" w:rsidR="00632BFE" w:rsidRPr="00583216" w:rsidRDefault="00632BFE" w:rsidP="00A421D5">
            <w:pPr>
              <w:pStyle w:val="TableParagraph"/>
            </w:pPr>
            <w:r w:rsidRPr="00583216">
              <w:t>Свободная</w:t>
            </w:r>
            <w:r w:rsidRPr="00583216">
              <w:rPr>
                <w:spacing w:val="-2"/>
              </w:rPr>
              <w:t xml:space="preserve"> </w:t>
            </w:r>
            <w:r w:rsidRPr="00583216">
              <w:t>и</w:t>
            </w:r>
            <w:r w:rsidRPr="00583216">
              <w:rPr>
                <w:spacing w:val="-1"/>
              </w:rPr>
              <w:t xml:space="preserve"> </w:t>
            </w:r>
            <w:r w:rsidRPr="00583216">
              <w:t>несвободная</w:t>
            </w:r>
            <w:r w:rsidRPr="00583216">
              <w:rPr>
                <w:spacing w:val="1"/>
              </w:rPr>
              <w:t xml:space="preserve"> </w:t>
            </w:r>
            <w:r w:rsidRPr="00583216">
              <w:t>материальные</w:t>
            </w:r>
            <w:r w:rsidRPr="00583216">
              <w:rPr>
                <w:spacing w:val="-1"/>
              </w:rPr>
              <w:t xml:space="preserve"> </w:t>
            </w:r>
            <w:r w:rsidRPr="00583216">
              <w:t>точки. Сила</w:t>
            </w:r>
            <w:r w:rsidRPr="00583216">
              <w:rPr>
                <w:spacing w:val="-1"/>
              </w:rPr>
              <w:t xml:space="preserve"> </w:t>
            </w:r>
            <w:r w:rsidRPr="00583216">
              <w:t>инерции при</w:t>
            </w:r>
          </w:p>
          <w:p w14:paraId="06C90477" w14:textId="77777777" w:rsidR="00632BFE" w:rsidRPr="00583216" w:rsidRDefault="00632BFE" w:rsidP="00A421D5">
            <w:pPr>
              <w:pStyle w:val="TableParagraph"/>
            </w:pPr>
            <w:r w:rsidRPr="00583216">
              <w:t>прямолинейном и криволинейном движениях. Принцип Даламбера. Понятие о</w:t>
            </w:r>
            <w:r w:rsidRPr="00583216">
              <w:rPr>
                <w:spacing w:val="-52"/>
              </w:rPr>
              <w:t xml:space="preserve"> </w:t>
            </w:r>
            <w:r w:rsidRPr="00583216">
              <w:t>неуравновешенных</w:t>
            </w:r>
            <w:r w:rsidRPr="00583216">
              <w:rPr>
                <w:spacing w:val="-1"/>
              </w:rPr>
              <w:t xml:space="preserve"> </w:t>
            </w:r>
            <w:r w:rsidRPr="00583216">
              <w:t>силах</w:t>
            </w:r>
            <w:r w:rsidRPr="00583216">
              <w:rPr>
                <w:spacing w:val="-2"/>
              </w:rPr>
              <w:t xml:space="preserve"> </w:t>
            </w:r>
            <w:r w:rsidRPr="00583216">
              <w:t>инерции и</w:t>
            </w:r>
            <w:r w:rsidRPr="00583216">
              <w:rPr>
                <w:spacing w:val="-2"/>
              </w:rPr>
              <w:t xml:space="preserve"> </w:t>
            </w:r>
            <w:r w:rsidRPr="00583216">
              <w:t>их влиянии на работу</w:t>
            </w:r>
            <w:r w:rsidRPr="00583216">
              <w:rPr>
                <w:spacing w:val="-4"/>
              </w:rPr>
              <w:t xml:space="preserve"> </w:t>
            </w:r>
            <w:r w:rsidRPr="00583216">
              <w:t>машин.</w:t>
            </w:r>
          </w:p>
        </w:tc>
        <w:tc>
          <w:tcPr>
            <w:tcW w:w="1984" w:type="dxa"/>
            <w:tcBorders>
              <w:top w:val="single" w:sz="4" w:space="0" w:color="auto"/>
              <w:left w:val="single" w:sz="4" w:space="0" w:color="auto"/>
              <w:bottom w:val="single" w:sz="4" w:space="0" w:color="auto"/>
              <w:right w:val="single" w:sz="4" w:space="0" w:color="auto"/>
            </w:tcBorders>
            <w:vAlign w:val="center"/>
          </w:tcPr>
          <w:p w14:paraId="68BCF12A" w14:textId="77777777" w:rsidR="00632BFE" w:rsidRPr="00583216" w:rsidRDefault="00632BFE" w:rsidP="00A421D5">
            <w:pPr>
              <w:pStyle w:val="TableParagraph"/>
              <w:jc w:val="center"/>
            </w:pPr>
          </w:p>
        </w:tc>
        <w:tc>
          <w:tcPr>
            <w:tcW w:w="1843" w:type="dxa"/>
            <w:vMerge/>
            <w:tcBorders>
              <w:left w:val="single" w:sz="4" w:space="0" w:color="auto"/>
            </w:tcBorders>
          </w:tcPr>
          <w:p w14:paraId="337CD158" w14:textId="77777777" w:rsidR="00632BFE" w:rsidRPr="00583216" w:rsidRDefault="00632BFE" w:rsidP="00A421D5">
            <w:pPr>
              <w:pStyle w:val="TableParagraph"/>
              <w:jc w:val="center"/>
            </w:pPr>
          </w:p>
        </w:tc>
      </w:tr>
      <w:tr w:rsidR="00632BFE" w:rsidRPr="00583216" w14:paraId="60292D8A" w14:textId="77777777" w:rsidTr="00583216">
        <w:trPr>
          <w:trHeight w:val="704"/>
        </w:trPr>
        <w:tc>
          <w:tcPr>
            <w:tcW w:w="2343" w:type="dxa"/>
            <w:vMerge/>
          </w:tcPr>
          <w:p w14:paraId="509253E9" w14:textId="77777777" w:rsidR="00632BFE" w:rsidRPr="00583216" w:rsidRDefault="00632BFE" w:rsidP="00A421D5"/>
        </w:tc>
        <w:tc>
          <w:tcPr>
            <w:tcW w:w="8581" w:type="dxa"/>
            <w:tcBorders>
              <w:right w:val="single" w:sz="4" w:space="0" w:color="auto"/>
            </w:tcBorders>
          </w:tcPr>
          <w:p w14:paraId="18A9E2A5" w14:textId="77777777" w:rsidR="00632BFE" w:rsidRPr="00583216" w:rsidRDefault="00632BFE" w:rsidP="00A421D5">
            <w:pPr>
              <w:pStyle w:val="TableParagraph"/>
            </w:pPr>
            <w:r w:rsidRPr="00583216">
              <w:t>Виды</w:t>
            </w:r>
            <w:r w:rsidRPr="00583216">
              <w:rPr>
                <w:spacing w:val="-4"/>
              </w:rPr>
              <w:t xml:space="preserve"> </w:t>
            </w:r>
            <w:r w:rsidRPr="00583216">
              <w:t>трения.</w:t>
            </w:r>
            <w:r w:rsidRPr="00583216">
              <w:rPr>
                <w:spacing w:val="-3"/>
              </w:rPr>
              <w:t xml:space="preserve"> </w:t>
            </w:r>
            <w:r w:rsidRPr="00583216">
              <w:t>Законы</w:t>
            </w:r>
            <w:r w:rsidRPr="00583216">
              <w:rPr>
                <w:spacing w:val="-3"/>
              </w:rPr>
              <w:t xml:space="preserve"> </w:t>
            </w:r>
            <w:r w:rsidRPr="00583216">
              <w:t>трения.</w:t>
            </w:r>
            <w:r w:rsidRPr="00583216">
              <w:rPr>
                <w:spacing w:val="-3"/>
              </w:rPr>
              <w:t xml:space="preserve"> </w:t>
            </w:r>
            <w:r w:rsidRPr="00583216">
              <w:t>Коэффициент</w:t>
            </w:r>
            <w:r w:rsidRPr="00583216">
              <w:rPr>
                <w:spacing w:val="-3"/>
              </w:rPr>
              <w:t xml:space="preserve"> </w:t>
            </w:r>
            <w:r w:rsidRPr="00583216">
              <w:t>трения.</w:t>
            </w:r>
            <w:r w:rsidRPr="00583216">
              <w:rPr>
                <w:spacing w:val="-4"/>
              </w:rPr>
              <w:t xml:space="preserve"> </w:t>
            </w:r>
            <w:r w:rsidRPr="00583216">
              <w:t>Работа</w:t>
            </w:r>
            <w:r w:rsidRPr="00583216">
              <w:rPr>
                <w:spacing w:val="-3"/>
              </w:rPr>
              <w:t xml:space="preserve"> </w:t>
            </w:r>
            <w:r w:rsidRPr="00583216">
              <w:t>постоянной</w:t>
            </w:r>
            <w:r w:rsidRPr="00583216">
              <w:rPr>
                <w:spacing w:val="-3"/>
              </w:rPr>
              <w:t xml:space="preserve"> </w:t>
            </w:r>
            <w:r w:rsidRPr="00583216">
              <w:t>силы.</w:t>
            </w:r>
            <w:r w:rsidRPr="00583216">
              <w:rPr>
                <w:spacing w:val="-52"/>
              </w:rPr>
              <w:t xml:space="preserve"> </w:t>
            </w:r>
            <w:r w:rsidRPr="00583216">
              <w:t>Работа</w:t>
            </w:r>
            <w:r w:rsidRPr="00583216">
              <w:rPr>
                <w:spacing w:val="-1"/>
              </w:rPr>
              <w:t xml:space="preserve"> </w:t>
            </w:r>
            <w:r w:rsidRPr="00583216">
              <w:t>силы</w:t>
            </w:r>
            <w:r w:rsidRPr="00583216">
              <w:rPr>
                <w:spacing w:val="-1"/>
              </w:rPr>
              <w:t xml:space="preserve"> </w:t>
            </w:r>
            <w:r w:rsidRPr="00583216">
              <w:t>тяжести.</w:t>
            </w:r>
            <w:r w:rsidRPr="00583216">
              <w:rPr>
                <w:spacing w:val="-1"/>
              </w:rPr>
              <w:t xml:space="preserve"> </w:t>
            </w:r>
            <w:r w:rsidRPr="00583216">
              <w:t>Работа при</w:t>
            </w:r>
            <w:r w:rsidRPr="00583216">
              <w:rPr>
                <w:spacing w:val="-2"/>
              </w:rPr>
              <w:t xml:space="preserve"> </w:t>
            </w:r>
            <w:r w:rsidRPr="00583216">
              <w:t>вращательном</w:t>
            </w:r>
            <w:r w:rsidRPr="00583216">
              <w:rPr>
                <w:spacing w:val="-4"/>
              </w:rPr>
              <w:t xml:space="preserve"> </w:t>
            </w:r>
            <w:r w:rsidRPr="00583216">
              <w:t>движении. Мощность.</w:t>
            </w:r>
          </w:p>
          <w:p w14:paraId="486894FB" w14:textId="77777777" w:rsidR="00632BFE" w:rsidRPr="00583216" w:rsidRDefault="00632BFE" w:rsidP="00A421D5">
            <w:pPr>
              <w:pStyle w:val="TableParagraph"/>
            </w:pPr>
            <w:r w:rsidRPr="00583216">
              <w:t>Коэффициент</w:t>
            </w:r>
            <w:r w:rsidRPr="00583216">
              <w:rPr>
                <w:spacing w:val="-4"/>
              </w:rPr>
              <w:t xml:space="preserve"> </w:t>
            </w:r>
            <w:r w:rsidRPr="00583216">
              <w:t>полезного</w:t>
            </w:r>
            <w:r w:rsidRPr="00583216">
              <w:rPr>
                <w:spacing w:val="-6"/>
              </w:rPr>
              <w:t xml:space="preserve"> </w:t>
            </w:r>
            <w:r w:rsidRPr="00583216">
              <w:t>действия</w:t>
            </w:r>
          </w:p>
        </w:tc>
        <w:tc>
          <w:tcPr>
            <w:tcW w:w="1984" w:type="dxa"/>
            <w:tcBorders>
              <w:top w:val="single" w:sz="4" w:space="0" w:color="auto"/>
              <w:left w:val="single" w:sz="4" w:space="0" w:color="auto"/>
              <w:bottom w:val="single" w:sz="4" w:space="0" w:color="auto"/>
              <w:right w:val="single" w:sz="4" w:space="0" w:color="auto"/>
            </w:tcBorders>
            <w:vAlign w:val="center"/>
          </w:tcPr>
          <w:p w14:paraId="6F282E22" w14:textId="77777777" w:rsidR="00632BFE" w:rsidRPr="00583216" w:rsidRDefault="00632BFE" w:rsidP="00A421D5">
            <w:pPr>
              <w:jc w:val="center"/>
            </w:pPr>
          </w:p>
        </w:tc>
        <w:tc>
          <w:tcPr>
            <w:tcW w:w="1843" w:type="dxa"/>
            <w:vMerge/>
            <w:tcBorders>
              <w:left w:val="single" w:sz="4" w:space="0" w:color="auto"/>
            </w:tcBorders>
          </w:tcPr>
          <w:p w14:paraId="737EBD18" w14:textId="77777777" w:rsidR="00632BFE" w:rsidRPr="00583216" w:rsidRDefault="00632BFE" w:rsidP="00A421D5">
            <w:pPr>
              <w:jc w:val="center"/>
            </w:pPr>
          </w:p>
        </w:tc>
      </w:tr>
      <w:tr w:rsidR="00632BFE" w:rsidRPr="00583216" w14:paraId="045BED2E" w14:textId="77777777" w:rsidTr="00583216">
        <w:trPr>
          <w:trHeight w:val="787"/>
        </w:trPr>
        <w:tc>
          <w:tcPr>
            <w:tcW w:w="2343" w:type="dxa"/>
            <w:vMerge/>
          </w:tcPr>
          <w:p w14:paraId="26C4EFA9" w14:textId="77777777" w:rsidR="00632BFE" w:rsidRPr="00583216" w:rsidRDefault="00632BFE" w:rsidP="00A421D5"/>
        </w:tc>
        <w:tc>
          <w:tcPr>
            <w:tcW w:w="8581" w:type="dxa"/>
            <w:tcBorders>
              <w:right w:val="single" w:sz="4" w:space="0" w:color="auto"/>
            </w:tcBorders>
          </w:tcPr>
          <w:p w14:paraId="6C2AE8C7" w14:textId="77777777" w:rsidR="00632BFE" w:rsidRPr="00583216" w:rsidRDefault="00632BFE" w:rsidP="00A421D5">
            <w:pPr>
              <w:pStyle w:val="TableParagraph"/>
            </w:pPr>
            <w:r w:rsidRPr="00583216">
              <w:t>Общие теоремы динамики. Импульс силы. Количество движения. Теорема о</w:t>
            </w:r>
            <w:r w:rsidRPr="00583216">
              <w:rPr>
                <w:spacing w:val="1"/>
              </w:rPr>
              <w:t xml:space="preserve"> </w:t>
            </w:r>
            <w:r w:rsidRPr="00583216">
              <w:t>количестве движения точки. Теорема о кинетической энергии точки. Основное</w:t>
            </w:r>
            <w:r w:rsidRPr="00583216">
              <w:rPr>
                <w:spacing w:val="-52"/>
              </w:rPr>
              <w:t xml:space="preserve"> </w:t>
            </w:r>
            <w:r w:rsidRPr="00583216">
              <w:t>уравнение</w:t>
            </w:r>
            <w:r w:rsidRPr="00583216">
              <w:rPr>
                <w:spacing w:val="-1"/>
              </w:rPr>
              <w:t xml:space="preserve"> </w:t>
            </w:r>
            <w:r w:rsidRPr="00583216">
              <w:t>динамики при</w:t>
            </w:r>
            <w:r w:rsidRPr="00583216">
              <w:rPr>
                <w:spacing w:val="-3"/>
              </w:rPr>
              <w:t xml:space="preserve"> </w:t>
            </w:r>
            <w:r w:rsidRPr="00583216">
              <w:t>вращательном</w:t>
            </w:r>
            <w:r w:rsidRPr="00583216">
              <w:rPr>
                <w:spacing w:val="-2"/>
              </w:rPr>
              <w:t xml:space="preserve"> </w:t>
            </w:r>
            <w:r w:rsidRPr="00583216">
              <w:t>движении</w:t>
            </w:r>
            <w:r w:rsidRPr="00583216">
              <w:rPr>
                <w:spacing w:val="-3"/>
              </w:rPr>
              <w:t xml:space="preserve"> </w:t>
            </w:r>
            <w:r w:rsidRPr="00583216">
              <w:t>твердого тела.</w:t>
            </w:r>
          </w:p>
        </w:tc>
        <w:tc>
          <w:tcPr>
            <w:tcW w:w="1984" w:type="dxa"/>
            <w:tcBorders>
              <w:top w:val="single" w:sz="4" w:space="0" w:color="auto"/>
              <w:left w:val="single" w:sz="4" w:space="0" w:color="auto"/>
              <w:bottom w:val="single" w:sz="4" w:space="0" w:color="auto"/>
              <w:right w:val="single" w:sz="4" w:space="0" w:color="auto"/>
            </w:tcBorders>
            <w:vAlign w:val="center"/>
          </w:tcPr>
          <w:p w14:paraId="453117F3" w14:textId="77777777" w:rsidR="00632BFE" w:rsidRPr="00583216" w:rsidRDefault="00632BFE" w:rsidP="00A421D5">
            <w:pPr>
              <w:jc w:val="center"/>
            </w:pPr>
          </w:p>
        </w:tc>
        <w:tc>
          <w:tcPr>
            <w:tcW w:w="1843" w:type="dxa"/>
            <w:vMerge/>
            <w:tcBorders>
              <w:left w:val="single" w:sz="4" w:space="0" w:color="auto"/>
            </w:tcBorders>
          </w:tcPr>
          <w:p w14:paraId="07709049" w14:textId="77777777" w:rsidR="00632BFE" w:rsidRPr="00583216" w:rsidRDefault="00632BFE" w:rsidP="00A421D5">
            <w:pPr>
              <w:jc w:val="center"/>
            </w:pPr>
          </w:p>
        </w:tc>
      </w:tr>
      <w:tr w:rsidR="00632BFE" w:rsidRPr="00583216" w14:paraId="47A73377" w14:textId="77777777" w:rsidTr="00583216">
        <w:trPr>
          <w:trHeight w:val="118"/>
        </w:trPr>
        <w:tc>
          <w:tcPr>
            <w:tcW w:w="2343" w:type="dxa"/>
            <w:vMerge/>
          </w:tcPr>
          <w:p w14:paraId="55A6BB14" w14:textId="77777777" w:rsidR="00632BFE" w:rsidRPr="00583216" w:rsidRDefault="00632BFE" w:rsidP="00A421D5"/>
        </w:tc>
        <w:tc>
          <w:tcPr>
            <w:tcW w:w="8581" w:type="dxa"/>
          </w:tcPr>
          <w:p w14:paraId="7863BF09" w14:textId="77777777" w:rsidR="00632BFE" w:rsidRPr="00583216" w:rsidRDefault="00632BFE" w:rsidP="00A421D5">
            <w:pPr>
              <w:pStyle w:val="TableParagraph"/>
              <w:rPr>
                <w:b/>
              </w:rPr>
            </w:pPr>
            <w:r w:rsidRPr="00583216">
              <w:rPr>
                <w:b/>
              </w:rPr>
              <w:t>В</w:t>
            </w:r>
            <w:r w:rsidRPr="00583216">
              <w:rPr>
                <w:b/>
                <w:spacing w:val="-1"/>
              </w:rPr>
              <w:t xml:space="preserve"> </w:t>
            </w:r>
            <w:r w:rsidRPr="00583216">
              <w:rPr>
                <w:b/>
              </w:rPr>
              <w:t>том</w:t>
            </w:r>
            <w:r w:rsidRPr="00583216">
              <w:rPr>
                <w:b/>
                <w:spacing w:val="-1"/>
              </w:rPr>
              <w:t xml:space="preserve"> </w:t>
            </w:r>
            <w:r w:rsidRPr="00583216">
              <w:rPr>
                <w:b/>
              </w:rPr>
              <w:t>числе</w:t>
            </w:r>
            <w:r w:rsidRPr="00583216">
              <w:rPr>
                <w:b/>
                <w:spacing w:val="-4"/>
              </w:rPr>
              <w:t xml:space="preserve"> </w:t>
            </w:r>
            <w:r w:rsidRPr="00583216">
              <w:rPr>
                <w:b/>
              </w:rPr>
              <w:t>практических</w:t>
            </w:r>
            <w:r w:rsidRPr="00583216">
              <w:rPr>
                <w:b/>
                <w:spacing w:val="-4"/>
              </w:rPr>
              <w:t xml:space="preserve"> </w:t>
            </w:r>
            <w:r w:rsidRPr="00583216">
              <w:rPr>
                <w:b/>
              </w:rPr>
              <w:t>и</w:t>
            </w:r>
            <w:r w:rsidRPr="00583216">
              <w:rPr>
                <w:b/>
                <w:spacing w:val="-2"/>
              </w:rPr>
              <w:t xml:space="preserve"> </w:t>
            </w:r>
            <w:r w:rsidRPr="00583216">
              <w:rPr>
                <w:b/>
              </w:rPr>
              <w:t>лабораторных</w:t>
            </w:r>
            <w:r w:rsidRPr="00583216">
              <w:rPr>
                <w:b/>
                <w:spacing w:val="-3"/>
              </w:rPr>
              <w:t xml:space="preserve"> </w:t>
            </w:r>
            <w:r w:rsidRPr="00583216">
              <w:rPr>
                <w:b/>
              </w:rPr>
              <w:t>занятий</w:t>
            </w:r>
          </w:p>
        </w:tc>
        <w:tc>
          <w:tcPr>
            <w:tcW w:w="1984" w:type="dxa"/>
            <w:tcBorders>
              <w:top w:val="single" w:sz="4" w:space="0" w:color="auto"/>
              <w:right w:val="single" w:sz="4" w:space="0" w:color="auto"/>
            </w:tcBorders>
            <w:vAlign w:val="center"/>
          </w:tcPr>
          <w:p w14:paraId="25A4B521" w14:textId="77777777" w:rsidR="00632BFE" w:rsidRPr="00583216" w:rsidRDefault="00632BFE" w:rsidP="00A421D5">
            <w:pPr>
              <w:pStyle w:val="TableParagraph"/>
              <w:jc w:val="center"/>
              <w:rPr>
                <w:b/>
              </w:rPr>
            </w:pPr>
            <w:r w:rsidRPr="00583216">
              <w:rPr>
                <w:b/>
              </w:rPr>
              <w:t>2</w:t>
            </w:r>
          </w:p>
        </w:tc>
        <w:tc>
          <w:tcPr>
            <w:tcW w:w="1843" w:type="dxa"/>
            <w:vMerge/>
            <w:tcBorders>
              <w:left w:val="single" w:sz="4" w:space="0" w:color="auto"/>
            </w:tcBorders>
          </w:tcPr>
          <w:p w14:paraId="3AC58C61" w14:textId="77777777" w:rsidR="00632BFE" w:rsidRPr="00583216" w:rsidRDefault="00632BFE" w:rsidP="00A421D5">
            <w:pPr>
              <w:jc w:val="center"/>
            </w:pPr>
          </w:p>
        </w:tc>
      </w:tr>
      <w:tr w:rsidR="00632BFE" w:rsidRPr="00583216" w14:paraId="7FBE5BCD" w14:textId="77777777" w:rsidTr="00583216">
        <w:trPr>
          <w:trHeight w:val="64"/>
        </w:trPr>
        <w:tc>
          <w:tcPr>
            <w:tcW w:w="2343" w:type="dxa"/>
            <w:vMerge/>
          </w:tcPr>
          <w:p w14:paraId="746E27FB" w14:textId="77777777" w:rsidR="00632BFE" w:rsidRPr="00583216" w:rsidRDefault="00632BFE" w:rsidP="00A421D5"/>
        </w:tc>
        <w:tc>
          <w:tcPr>
            <w:tcW w:w="8581" w:type="dxa"/>
          </w:tcPr>
          <w:p w14:paraId="4100BA86" w14:textId="77777777" w:rsidR="00632BFE" w:rsidRPr="00583216" w:rsidRDefault="00632BFE" w:rsidP="00A421D5">
            <w:pPr>
              <w:pStyle w:val="TableParagraph"/>
            </w:pPr>
            <w:r w:rsidRPr="00583216">
              <w:t>Применение</w:t>
            </w:r>
            <w:r w:rsidRPr="00583216">
              <w:rPr>
                <w:spacing w:val="-1"/>
              </w:rPr>
              <w:t xml:space="preserve"> </w:t>
            </w:r>
            <w:r w:rsidRPr="00583216">
              <w:t>законов</w:t>
            </w:r>
            <w:r w:rsidRPr="00583216">
              <w:rPr>
                <w:spacing w:val="-2"/>
              </w:rPr>
              <w:t xml:space="preserve"> </w:t>
            </w:r>
            <w:r w:rsidRPr="00583216">
              <w:t>динамики</w:t>
            </w:r>
            <w:r w:rsidRPr="00583216">
              <w:rPr>
                <w:spacing w:val="-1"/>
              </w:rPr>
              <w:t xml:space="preserve"> </w:t>
            </w:r>
            <w:r w:rsidRPr="00583216">
              <w:t>для</w:t>
            </w:r>
            <w:r w:rsidRPr="00583216">
              <w:rPr>
                <w:spacing w:val="-2"/>
              </w:rPr>
              <w:t xml:space="preserve"> </w:t>
            </w:r>
            <w:r w:rsidRPr="00583216">
              <w:t>определения</w:t>
            </w:r>
            <w:r w:rsidRPr="00583216">
              <w:rPr>
                <w:spacing w:val="-3"/>
              </w:rPr>
              <w:t xml:space="preserve"> </w:t>
            </w:r>
            <w:r w:rsidRPr="00583216">
              <w:t>работы и</w:t>
            </w:r>
            <w:r w:rsidRPr="00583216">
              <w:rPr>
                <w:spacing w:val="-1"/>
              </w:rPr>
              <w:t xml:space="preserve"> </w:t>
            </w:r>
            <w:r w:rsidRPr="00583216">
              <w:t>КПД</w:t>
            </w:r>
            <w:r w:rsidRPr="00583216">
              <w:rPr>
                <w:spacing w:val="-1"/>
              </w:rPr>
              <w:t xml:space="preserve"> </w:t>
            </w:r>
            <w:r w:rsidRPr="00583216">
              <w:t>машины</w:t>
            </w:r>
          </w:p>
        </w:tc>
        <w:tc>
          <w:tcPr>
            <w:tcW w:w="1984" w:type="dxa"/>
            <w:tcBorders>
              <w:right w:val="single" w:sz="4" w:space="0" w:color="auto"/>
            </w:tcBorders>
            <w:vAlign w:val="center"/>
          </w:tcPr>
          <w:p w14:paraId="540087B6" w14:textId="77777777" w:rsidR="00632BFE" w:rsidRPr="00583216" w:rsidRDefault="00632BFE" w:rsidP="00A421D5">
            <w:pPr>
              <w:pStyle w:val="TableParagraph"/>
              <w:jc w:val="center"/>
            </w:pPr>
          </w:p>
        </w:tc>
        <w:tc>
          <w:tcPr>
            <w:tcW w:w="1843" w:type="dxa"/>
            <w:vMerge/>
            <w:tcBorders>
              <w:left w:val="single" w:sz="4" w:space="0" w:color="auto"/>
            </w:tcBorders>
          </w:tcPr>
          <w:p w14:paraId="33633393" w14:textId="77777777" w:rsidR="00632BFE" w:rsidRPr="00583216" w:rsidRDefault="00632BFE" w:rsidP="00A421D5">
            <w:pPr>
              <w:jc w:val="center"/>
            </w:pPr>
          </w:p>
        </w:tc>
      </w:tr>
      <w:tr w:rsidR="00632BFE" w:rsidRPr="00583216" w14:paraId="1B049BF0" w14:textId="77777777" w:rsidTr="00583216">
        <w:trPr>
          <w:trHeight w:val="168"/>
        </w:trPr>
        <w:tc>
          <w:tcPr>
            <w:tcW w:w="2343" w:type="dxa"/>
            <w:vMerge/>
          </w:tcPr>
          <w:p w14:paraId="44D4B9AA" w14:textId="77777777" w:rsidR="00632BFE" w:rsidRPr="00583216" w:rsidRDefault="00632BFE" w:rsidP="00A421D5"/>
        </w:tc>
        <w:tc>
          <w:tcPr>
            <w:tcW w:w="8581" w:type="dxa"/>
          </w:tcPr>
          <w:p w14:paraId="2FE381B4" w14:textId="77777777" w:rsidR="00632BFE" w:rsidRPr="00583216" w:rsidRDefault="00632BFE" w:rsidP="00A421D5">
            <w:pPr>
              <w:pStyle w:val="TableParagraph"/>
              <w:rPr>
                <w:b/>
              </w:rPr>
            </w:pPr>
            <w:r w:rsidRPr="00583216">
              <w:rPr>
                <w:b/>
              </w:rPr>
              <w:t>Самостоятельная</w:t>
            </w:r>
            <w:r w:rsidRPr="00583216">
              <w:rPr>
                <w:b/>
                <w:spacing w:val="-3"/>
              </w:rPr>
              <w:t xml:space="preserve"> </w:t>
            </w:r>
            <w:r w:rsidRPr="00583216">
              <w:rPr>
                <w:b/>
              </w:rPr>
              <w:t>работа</w:t>
            </w:r>
            <w:r w:rsidRPr="00583216">
              <w:rPr>
                <w:b/>
                <w:spacing w:val="-3"/>
              </w:rPr>
              <w:t xml:space="preserve"> </w:t>
            </w:r>
            <w:r w:rsidRPr="00583216">
              <w:rPr>
                <w:b/>
              </w:rPr>
              <w:t>обучающихся</w:t>
            </w:r>
          </w:p>
        </w:tc>
        <w:tc>
          <w:tcPr>
            <w:tcW w:w="1984" w:type="dxa"/>
            <w:tcBorders>
              <w:right w:val="single" w:sz="4" w:space="0" w:color="auto"/>
            </w:tcBorders>
            <w:vAlign w:val="center"/>
          </w:tcPr>
          <w:p w14:paraId="45F3B327" w14:textId="65438D9E" w:rsidR="00632BFE" w:rsidRPr="00583216" w:rsidRDefault="000607BB" w:rsidP="00A421D5">
            <w:pPr>
              <w:pStyle w:val="TableParagraph"/>
              <w:jc w:val="center"/>
              <w:rPr>
                <w:b/>
              </w:rPr>
            </w:pPr>
            <w:r w:rsidRPr="00583216">
              <w:rPr>
                <w:b/>
              </w:rPr>
              <w:t>-</w:t>
            </w:r>
          </w:p>
        </w:tc>
        <w:tc>
          <w:tcPr>
            <w:tcW w:w="1843" w:type="dxa"/>
            <w:vMerge/>
            <w:tcBorders>
              <w:left w:val="single" w:sz="4" w:space="0" w:color="auto"/>
            </w:tcBorders>
          </w:tcPr>
          <w:p w14:paraId="312CB410" w14:textId="77777777" w:rsidR="00632BFE" w:rsidRPr="00583216" w:rsidRDefault="00632BFE" w:rsidP="00A421D5">
            <w:pPr>
              <w:jc w:val="center"/>
            </w:pPr>
          </w:p>
        </w:tc>
      </w:tr>
      <w:tr w:rsidR="00A421D5" w:rsidRPr="00583216" w14:paraId="529F741B" w14:textId="77777777" w:rsidTr="00583216">
        <w:trPr>
          <w:trHeight w:val="185"/>
        </w:trPr>
        <w:tc>
          <w:tcPr>
            <w:tcW w:w="10924" w:type="dxa"/>
            <w:gridSpan w:val="2"/>
          </w:tcPr>
          <w:p w14:paraId="1ADEFCAA" w14:textId="77777777" w:rsidR="00A421D5" w:rsidRPr="00583216" w:rsidRDefault="00A421D5" w:rsidP="00A421D5">
            <w:pPr>
              <w:pStyle w:val="TableParagraph"/>
              <w:rPr>
                <w:b/>
              </w:rPr>
            </w:pPr>
            <w:r w:rsidRPr="00583216">
              <w:rPr>
                <w:b/>
              </w:rPr>
              <w:t>Раздел</w:t>
            </w:r>
            <w:r w:rsidRPr="00583216">
              <w:rPr>
                <w:b/>
                <w:spacing w:val="-2"/>
              </w:rPr>
              <w:t xml:space="preserve"> </w:t>
            </w:r>
            <w:r w:rsidRPr="00583216">
              <w:rPr>
                <w:b/>
              </w:rPr>
              <w:t>2.</w:t>
            </w:r>
            <w:r w:rsidRPr="00583216">
              <w:rPr>
                <w:b/>
                <w:spacing w:val="-2"/>
              </w:rPr>
              <w:t xml:space="preserve"> </w:t>
            </w:r>
            <w:r w:rsidRPr="00583216">
              <w:rPr>
                <w:b/>
              </w:rPr>
              <w:t>Сопротивление</w:t>
            </w:r>
            <w:r w:rsidRPr="00583216">
              <w:rPr>
                <w:b/>
                <w:spacing w:val="-2"/>
              </w:rPr>
              <w:t xml:space="preserve"> </w:t>
            </w:r>
            <w:r w:rsidRPr="00583216">
              <w:rPr>
                <w:b/>
              </w:rPr>
              <w:t>материалов</w:t>
            </w:r>
          </w:p>
        </w:tc>
        <w:tc>
          <w:tcPr>
            <w:tcW w:w="1984" w:type="dxa"/>
            <w:vAlign w:val="center"/>
          </w:tcPr>
          <w:p w14:paraId="778FBB41" w14:textId="27C94424" w:rsidR="00A421D5" w:rsidRPr="00583216" w:rsidRDefault="00D07225" w:rsidP="00A421D5">
            <w:pPr>
              <w:pStyle w:val="TableParagraph"/>
              <w:jc w:val="center"/>
              <w:rPr>
                <w:b/>
              </w:rPr>
            </w:pPr>
            <w:r w:rsidRPr="00583216">
              <w:rPr>
                <w:b/>
              </w:rPr>
              <w:t>18</w:t>
            </w:r>
            <w:r w:rsidR="00A421D5" w:rsidRPr="00583216">
              <w:rPr>
                <w:b/>
              </w:rPr>
              <w:t>/8</w:t>
            </w:r>
          </w:p>
        </w:tc>
        <w:tc>
          <w:tcPr>
            <w:tcW w:w="1843" w:type="dxa"/>
          </w:tcPr>
          <w:p w14:paraId="600FA0FA" w14:textId="77777777" w:rsidR="00A421D5" w:rsidRPr="00583216" w:rsidRDefault="00A421D5" w:rsidP="00A421D5">
            <w:pPr>
              <w:pStyle w:val="TableParagraph"/>
              <w:jc w:val="center"/>
            </w:pPr>
          </w:p>
        </w:tc>
      </w:tr>
      <w:tr w:rsidR="00632BFE" w:rsidRPr="00583216" w14:paraId="6FF16328" w14:textId="77777777" w:rsidTr="00583216">
        <w:trPr>
          <w:trHeight w:val="839"/>
        </w:trPr>
        <w:tc>
          <w:tcPr>
            <w:tcW w:w="2343" w:type="dxa"/>
            <w:vMerge w:val="restart"/>
          </w:tcPr>
          <w:p w14:paraId="4A360F1E" w14:textId="77777777" w:rsidR="00632BFE" w:rsidRPr="00583216" w:rsidRDefault="00632BFE" w:rsidP="00A421D5">
            <w:pPr>
              <w:pStyle w:val="TableParagraph"/>
              <w:rPr>
                <w:b/>
              </w:rPr>
            </w:pPr>
            <w:r w:rsidRPr="00583216">
              <w:rPr>
                <w:b/>
              </w:rPr>
              <w:t>Тема 2.1</w:t>
            </w:r>
            <w:r w:rsidRPr="00583216">
              <w:rPr>
                <w:b/>
                <w:spacing w:val="1"/>
              </w:rPr>
              <w:t xml:space="preserve"> </w:t>
            </w:r>
            <w:r w:rsidRPr="00583216">
              <w:rPr>
                <w:b/>
              </w:rPr>
              <w:t>Основные</w:t>
            </w:r>
            <w:r w:rsidRPr="00583216">
              <w:rPr>
                <w:b/>
                <w:spacing w:val="1"/>
              </w:rPr>
              <w:t xml:space="preserve"> </w:t>
            </w:r>
            <w:r w:rsidRPr="00583216">
              <w:rPr>
                <w:b/>
              </w:rPr>
              <w:t>положения</w:t>
            </w:r>
          </w:p>
        </w:tc>
        <w:tc>
          <w:tcPr>
            <w:tcW w:w="8581" w:type="dxa"/>
          </w:tcPr>
          <w:p w14:paraId="16EECD8A" w14:textId="77777777" w:rsidR="00632BFE" w:rsidRPr="00583216" w:rsidRDefault="00632BFE" w:rsidP="00A421D5">
            <w:pPr>
              <w:pStyle w:val="TableParagraph"/>
              <w:rPr>
                <w:b/>
              </w:rPr>
            </w:pPr>
            <w:r w:rsidRPr="00583216">
              <w:rPr>
                <w:b/>
              </w:rPr>
              <w:t>Содержание</w:t>
            </w:r>
            <w:r w:rsidRPr="00583216">
              <w:rPr>
                <w:b/>
                <w:spacing w:val="-1"/>
              </w:rPr>
              <w:t xml:space="preserve"> </w:t>
            </w:r>
            <w:r w:rsidRPr="00583216">
              <w:rPr>
                <w:b/>
              </w:rPr>
              <w:t>учебного</w:t>
            </w:r>
            <w:r w:rsidRPr="00583216">
              <w:rPr>
                <w:b/>
                <w:spacing w:val="-2"/>
              </w:rPr>
              <w:t xml:space="preserve"> </w:t>
            </w:r>
            <w:r w:rsidRPr="00583216">
              <w:rPr>
                <w:b/>
              </w:rPr>
              <w:t>материала</w:t>
            </w:r>
          </w:p>
        </w:tc>
        <w:tc>
          <w:tcPr>
            <w:tcW w:w="1984" w:type="dxa"/>
            <w:vAlign w:val="center"/>
          </w:tcPr>
          <w:p w14:paraId="624FE03A" w14:textId="7BB4AAF2" w:rsidR="00632BFE" w:rsidRPr="00583216" w:rsidRDefault="00632BFE" w:rsidP="00A421D5">
            <w:pPr>
              <w:jc w:val="center"/>
            </w:pPr>
            <w:r w:rsidRPr="00583216">
              <w:t>4</w:t>
            </w:r>
          </w:p>
        </w:tc>
        <w:tc>
          <w:tcPr>
            <w:tcW w:w="1843" w:type="dxa"/>
            <w:vMerge w:val="restart"/>
          </w:tcPr>
          <w:p w14:paraId="59DAFED4" w14:textId="77777777" w:rsidR="00632BFE" w:rsidRPr="00583216" w:rsidRDefault="00632BFE" w:rsidP="00632BFE">
            <w:pPr>
              <w:pStyle w:val="TableParagraph"/>
              <w:jc w:val="center"/>
            </w:pPr>
            <w:r w:rsidRPr="00583216">
              <w:t>ПК 1.1,</w:t>
            </w:r>
          </w:p>
          <w:p w14:paraId="416F00BA" w14:textId="77777777" w:rsidR="00632BFE" w:rsidRPr="00583216" w:rsidRDefault="00632BFE" w:rsidP="00632BFE">
            <w:pPr>
              <w:pStyle w:val="TableParagraph"/>
              <w:jc w:val="center"/>
            </w:pPr>
            <w:r w:rsidRPr="00583216">
              <w:t>ПК 1.2,</w:t>
            </w:r>
          </w:p>
          <w:p w14:paraId="5A7BC71F" w14:textId="77777777" w:rsidR="00632BFE" w:rsidRPr="00583216" w:rsidRDefault="00632BFE" w:rsidP="00632BFE">
            <w:pPr>
              <w:pStyle w:val="TableParagraph"/>
              <w:jc w:val="center"/>
            </w:pPr>
            <w:r w:rsidRPr="00583216">
              <w:t>ПК 2.4,</w:t>
            </w:r>
          </w:p>
          <w:p w14:paraId="5992CB26" w14:textId="77777777" w:rsidR="00632BFE" w:rsidRPr="00583216" w:rsidRDefault="00632BFE" w:rsidP="00632BFE">
            <w:pPr>
              <w:pStyle w:val="TableParagraph"/>
              <w:jc w:val="center"/>
            </w:pPr>
            <w:r w:rsidRPr="00583216">
              <w:lastRenderedPageBreak/>
              <w:t>ПК 2.8,</w:t>
            </w:r>
          </w:p>
          <w:p w14:paraId="6F88574E" w14:textId="77777777" w:rsidR="00632BFE" w:rsidRPr="00583216" w:rsidRDefault="00632BFE" w:rsidP="00632BFE">
            <w:pPr>
              <w:pStyle w:val="TableParagraph"/>
              <w:jc w:val="center"/>
              <w:rPr>
                <w:b/>
              </w:rPr>
            </w:pPr>
          </w:p>
          <w:p w14:paraId="5C8A37C1" w14:textId="77777777" w:rsidR="00632BFE" w:rsidRPr="00583216" w:rsidRDefault="00632BFE" w:rsidP="00632BFE">
            <w:pPr>
              <w:pStyle w:val="TableParagraph"/>
              <w:jc w:val="center"/>
            </w:pPr>
            <w:r w:rsidRPr="00583216">
              <w:t>ОК 01,</w:t>
            </w:r>
          </w:p>
          <w:p w14:paraId="2D59FAA5" w14:textId="3D89E106" w:rsidR="00632BFE" w:rsidRPr="00583216" w:rsidRDefault="00632BFE" w:rsidP="00632BFE">
            <w:pPr>
              <w:jc w:val="center"/>
            </w:pPr>
            <w:r w:rsidRPr="00583216">
              <w:t>ОК 02.</w:t>
            </w:r>
          </w:p>
        </w:tc>
      </w:tr>
      <w:tr w:rsidR="00632BFE" w:rsidRPr="00583216" w14:paraId="59D739B6" w14:textId="77777777" w:rsidTr="00583216">
        <w:trPr>
          <w:trHeight w:val="1362"/>
        </w:trPr>
        <w:tc>
          <w:tcPr>
            <w:tcW w:w="2343" w:type="dxa"/>
            <w:vMerge/>
            <w:tcBorders>
              <w:top w:val="nil"/>
            </w:tcBorders>
          </w:tcPr>
          <w:p w14:paraId="1A75DFDB" w14:textId="77777777" w:rsidR="00632BFE" w:rsidRPr="00583216" w:rsidRDefault="00632BFE" w:rsidP="00A421D5"/>
        </w:tc>
        <w:tc>
          <w:tcPr>
            <w:tcW w:w="8581" w:type="dxa"/>
          </w:tcPr>
          <w:p w14:paraId="3719A4CF" w14:textId="77777777" w:rsidR="00632BFE" w:rsidRPr="00583216" w:rsidRDefault="00632BFE" w:rsidP="00A421D5">
            <w:pPr>
              <w:pStyle w:val="TableParagraph"/>
            </w:pPr>
            <w:r w:rsidRPr="00583216">
              <w:t>Основные задачи сопротивления материалов. Деформации упругие и</w:t>
            </w:r>
            <w:r w:rsidRPr="00583216">
              <w:rPr>
                <w:spacing w:val="1"/>
              </w:rPr>
              <w:t xml:space="preserve"> </w:t>
            </w:r>
            <w:r w:rsidRPr="00583216">
              <w:t>пластические. Классификация нагрузок и элементов конструкции. Силы</w:t>
            </w:r>
            <w:r w:rsidRPr="00583216">
              <w:rPr>
                <w:spacing w:val="1"/>
              </w:rPr>
              <w:t xml:space="preserve"> </w:t>
            </w:r>
            <w:r w:rsidRPr="00583216">
              <w:t>внешние и внутренние. Метод сечений. Напряжение полное, нормальное,</w:t>
            </w:r>
            <w:r w:rsidRPr="00583216">
              <w:rPr>
                <w:spacing w:val="-53"/>
              </w:rPr>
              <w:t xml:space="preserve"> </w:t>
            </w:r>
            <w:r w:rsidRPr="00583216">
              <w:t>касательное.</w:t>
            </w:r>
          </w:p>
        </w:tc>
        <w:tc>
          <w:tcPr>
            <w:tcW w:w="1984" w:type="dxa"/>
            <w:vAlign w:val="center"/>
          </w:tcPr>
          <w:p w14:paraId="6DD46147" w14:textId="77777777" w:rsidR="00632BFE" w:rsidRPr="00583216" w:rsidRDefault="00632BFE" w:rsidP="00A421D5">
            <w:pPr>
              <w:jc w:val="center"/>
            </w:pPr>
          </w:p>
        </w:tc>
        <w:tc>
          <w:tcPr>
            <w:tcW w:w="1843" w:type="dxa"/>
            <w:vMerge/>
          </w:tcPr>
          <w:p w14:paraId="07A4D6F5" w14:textId="77777777" w:rsidR="00632BFE" w:rsidRPr="00583216" w:rsidRDefault="00632BFE" w:rsidP="00A421D5">
            <w:pPr>
              <w:jc w:val="center"/>
            </w:pPr>
          </w:p>
        </w:tc>
      </w:tr>
      <w:tr w:rsidR="00632BFE" w:rsidRPr="00583216" w14:paraId="55C0DF5B" w14:textId="77777777" w:rsidTr="00583216">
        <w:trPr>
          <w:trHeight w:val="745"/>
        </w:trPr>
        <w:tc>
          <w:tcPr>
            <w:tcW w:w="2343" w:type="dxa"/>
            <w:vMerge/>
            <w:tcBorders>
              <w:top w:val="nil"/>
            </w:tcBorders>
          </w:tcPr>
          <w:p w14:paraId="30CDEA9D" w14:textId="77777777" w:rsidR="00632BFE" w:rsidRPr="00583216" w:rsidRDefault="00632BFE" w:rsidP="00A421D5"/>
        </w:tc>
        <w:tc>
          <w:tcPr>
            <w:tcW w:w="8581" w:type="dxa"/>
          </w:tcPr>
          <w:p w14:paraId="66AE474C" w14:textId="77777777" w:rsidR="00632BFE" w:rsidRPr="00583216" w:rsidRDefault="00632BFE" w:rsidP="00A421D5">
            <w:pPr>
              <w:pStyle w:val="TableParagraph"/>
            </w:pPr>
            <w:r w:rsidRPr="00583216">
              <w:t>Внутренние силовые факторы при растяжении и сжатии. Эпюры продольных</w:t>
            </w:r>
            <w:r w:rsidRPr="00583216">
              <w:rPr>
                <w:spacing w:val="1"/>
              </w:rPr>
              <w:t xml:space="preserve"> </w:t>
            </w:r>
            <w:r w:rsidRPr="00583216">
              <w:t>сил. Нормальное напряжение. Эпюры нормальных напряжений. Продольные и</w:t>
            </w:r>
            <w:r w:rsidRPr="00583216">
              <w:rPr>
                <w:spacing w:val="-53"/>
              </w:rPr>
              <w:t xml:space="preserve"> </w:t>
            </w:r>
            <w:r w:rsidRPr="00583216">
              <w:t>поперечные</w:t>
            </w:r>
            <w:r w:rsidRPr="00583216">
              <w:rPr>
                <w:spacing w:val="-4"/>
              </w:rPr>
              <w:t xml:space="preserve"> </w:t>
            </w:r>
            <w:r w:rsidRPr="00583216">
              <w:t>деформации.</w:t>
            </w:r>
            <w:r w:rsidRPr="00583216">
              <w:rPr>
                <w:spacing w:val="-3"/>
              </w:rPr>
              <w:t xml:space="preserve"> </w:t>
            </w:r>
            <w:r w:rsidRPr="00583216">
              <w:t>Закон Гука.</w:t>
            </w:r>
            <w:r w:rsidRPr="00583216">
              <w:rPr>
                <w:spacing w:val="-1"/>
              </w:rPr>
              <w:t xml:space="preserve"> </w:t>
            </w:r>
            <w:r w:rsidRPr="00583216">
              <w:t>Коэффициент</w:t>
            </w:r>
            <w:r w:rsidRPr="00583216">
              <w:rPr>
                <w:spacing w:val="-3"/>
              </w:rPr>
              <w:t xml:space="preserve"> </w:t>
            </w:r>
            <w:r w:rsidRPr="00583216">
              <w:t>Пуассона.</w:t>
            </w:r>
          </w:p>
        </w:tc>
        <w:tc>
          <w:tcPr>
            <w:tcW w:w="1984" w:type="dxa"/>
            <w:vAlign w:val="center"/>
          </w:tcPr>
          <w:p w14:paraId="46F22CA3" w14:textId="77777777" w:rsidR="00632BFE" w:rsidRPr="00583216" w:rsidRDefault="00632BFE" w:rsidP="00A421D5">
            <w:pPr>
              <w:jc w:val="center"/>
            </w:pPr>
          </w:p>
        </w:tc>
        <w:tc>
          <w:tcPr>
            <w:tcW w:w="1843" w:type="dxa"/>
            <w:vMerge/>
          </w:tcPr>
          <w:p w14:paraId="53A756FC" w14:textId="77777777" w:rsidR="00632BFE" w:rsidRPr="00583216" w:rsidRDefault="00632BFE" w:rsidP="00A421D5">
            <w:pPr>
              <w:jc w:val="center"/>
            </w:pPr>
          </w:p>
        </w:tc>
      </w:tr>
      <w:tr w:rsidR="00632BFE" w:rsidRPr="00583216" w14:paraId="05EA16FF" w14:textId="77777777" w:rsidTr="00583216">
        <w:trPr>
          <w:trHeight w:val="259"/>
        </w:trPr>
        <w:tc>
          <w:tcPr>
            <w:tcW w:w="2343" w:type="dxa"/>
            <w:vMerge w:val="restart"/>
          </w:tcPr>
          <w:p w14:paraId="63458FC8" w14:textId="77777777" w:rsidR="00632BFE" w:rsidRPr="00583216" w:rsidRDefault="00632BFE" w:rsidP="00A421D5">
            <w:pPr>
              <w:pStyle w:val="TableParagraph"/>
              <w:rPr>
                <w:b/>
              </w:rPr>
            </w:pPr>
            <w:r w:rsidRPr="00583216">
              <w:rPr>
                <w:b/>
              </w:rPr>
              <w:t>Тема 2.2</w:t>
            </w:r>
          </w:p>
          <w:p w14:paraId="7EA9D0CE" w14:textId="77777777" w:rsidR="00632BFE" w:rsidRPr="00583216" w:rsidRDefault="00632BFE" w:rsidP="00A421D5">
            <w:pPr>
              <w:pStyle w:val="TableParagraph"/>
              <w:rPr>
                <w:b/>
              </w:rPr>
            </w:pPr>
            <w:r w:rsidRPr="00583216">
              <w:rPr>
                <w:b/>
              </w:rPr>
              <w:t>Основные виды</w:t>
            </w:r>
            <w:r w:rsidRPr="00583216">
              <w:rPr>
                <w:b/>
                <w:spacing w:val="-52"/>
              </w:rPr>
              <w:t xml:space="preserve"> </w:t>
            </w:r>
            <w:r w:rsidRPr="00583216">
              <w:rPr>
                <w:b/>
              </w:rPr>
              <w:t>деформаций</w:t>
            </w:r>
          </w:p>
        </w:tc>
        <w:tc>
          <w:tcPr>
            <w:tcW w:w="8581" w:type="dxa"/>
          </w:tcPr>
          <w:p w14:paraId="53BC7748" w14:textId="77777777" w:rsidR="00632BFE" w:rsidRPr="00583216" w:rsidRDefault="00632BFE" w:rsidP="00A421D5">
            <w:pPr>
              <w:pStyle w:val="TableParagraph"/>
              <w:rPr>
                <w:b/>
              </w:rPr>
            </w:pPr>
            <w:r w:rsidRPr="00583216">
              <w:rPr>
                <w:b/>
              </w:rPr>
              <w:t>Содержание</w:t>
            </w:r>
            <w:r w:rsidRPr="00583216">
              <w:rPr>
                <w:b/>
                <w:spacing w:val="-1"/>
              </w:rPr>
              <w:t xml:space="preserve"> </w:t>
            </w:r>
            <w:r w:rsidRPr="00583216">
              <w:rPr>
                <w:b/>
              </w:rPr>
              <w:t>учебного</w:t>
            </w:r>
            <w:r w:rsidRPr="00583216">
              <w:rPr>
                <w:b/>
                <w:spacing w:val="-1"/>
              </w:rPr>
              <w:t xml:space="preserve"> </w:t>
            </w:r>
            <w:r w:rsidRPr="00583216">
              <w:rPr>
                <w:b/>
              </w:rPr>
              <w:t>материала</w:t>
            </w:r>
          </w:p>
        </w:tc>
        <w:tc>
          <w:tcPr>
            <w:tcW w:w="1984" w:type="dxa"/>
            <w:vAlign w:val="center"/>
          </w:tcPr>
          <w:p w14:paraId="0038D628" w14:textId="15502B5C" w:rsidR="00632BFE" w:rsidRPr="00583216" w:rsidRDefault="00632BFE" w:rsidP="00A421D5">
            <w:pPr>
              <w:jc w:val="center"/>
            </w:pPr>
            <w:r w:rsidRPr="00583216">
              <w:t>4</w:t>
            </w:r>
          </w:p>
        </w:tc>
        <w:tc>
          <w:tcPr>
            <w:tcW w:w="1843" w:type="dxa"/>
            <w:vMerge w:val="restart"/>
          </w:tcPr>
          <w:p w14:paraId="58CA95CC" w14:textId="77777777" w:rsidR="00632BFE" w:rsidRPr="00583216" w:rsidRDefault="00632BFE" w:rsidP="00632BFE">
            <w:pPr>
              <w:pStyle w:val="TableParagraph"/>
              <w:jc w:val="center"/>
            </w:pPr>
            <w:r w:rsidRPr="00583216">
              <w:t>ПК 1.1,</w:t>
            </w:r>
          </w:p>
          <w:p w14:paraId="6EE19EDB" w14:textId="77777777" w:rsidR="00632BFE" w:rsidRPr="00583216" w:rsidRDefault="00632BFE" w:rsidP="00632BFE">
            <w:pPr>
              <w:pStyle w:val="TableParagraph"/>
              <w:jc w:val="center"/>
            </w:pPr>
            <w:r w:rsidRPr="00583216">
              <w:t>ПК 1.2,</w:t>
            </w:r>
          </w:p>
          <w:p w14:paraId="6098190A" w14:textId="77777777" w:rsidR="00632BFE" w:rsidRPr="00583216" w:rsidRDefault="00632BFE" w:rsidP="00632BFE">
            <w:pPr>
              <w:pStyle w:val="TableParagraph"/>
              <w:jc w:val="center"/>
            </w:pPr>
            <w:r w:rsidRPr="00583216">
              <w:t>ПК 2.4,</w:t>
            </w:r>
          </w:p>
          <w:p w14:paraId="46057A9C" w14:textId="77777777" w:rsidR="00632BFE" w:rsidRPr="00583216" w:rsidRDefault="00632BFE" w:rsidP="00632BFE">
            <w:pPr>
              <w:pStyle w:val="TableParagraph"/>
              <w:jc w:val="center"/>
            </w:pPr>
            <w:r w:rsidRPr="00583216">
              <w:t>ПК 2.8,</w:t>
            </w:r>
          </w:p>
          <w:p w14:paraId="5B3D94AD" w14:textId="77777777" w:rsidR="00632BFE" w:rsidRPr="00583216" w:rsidRDefault="00632BFE" w:rsidP="00632BFE">
            <w:pPr>
              <w:pStyle w:val="TableParagraph"/>
              <w:jc w:val="center"/>
              <w:rPr>
                <w:b/>
              </w:rPr>
            </w:pPr>
          </w:p>
          <w:p w14:paraId="647DA12A" w14:textId="77777777" w:rsidR="00632BFE" w:rsidRPr="00583216" w:rsidRDefault="00632BFE" w:rsidP="00632BFE">
            <w:pPr>
              <w:pStyle w:val="TableParagraph"/>
              <w:jc w:val="center"/>
            </w:pPr>
            <w:r w:rsidRPr="00583216">
              <w:t>ОК 01,</w:t>
            </w:r>
          </w:p>
          <w:p w14:paraId="1F7C7D92" w14:textId="429CACD0" w:rsidR="00632BFE" w:rsidRPr="00583216" w:rsidRDefault="00632BFE" w:rsidP="00632BFE">
            <w:pPr>
              <w:jc w:val="center"/>
            </w:pPr>
            <w:r w:rsidRPr="00583216">
              <w:t>ОК 02.</w:t>
            </w:r>
          </w:p>
        </w:tc>
      </w:tr>
      <w:tr w:rsidR="00632BFE" w:rsidRPr="00583216" w14:paraId="5DDBFFB8" w14:textId="77777777" w:rsidTr="00583216">
        <w:trPr>
          <w:trHeight w:val="1000"/>
        </w:trPr>
        <w:tc>
          <w:tcPr>
            <w:tcW w:w="2343" w:type="dxa"/>
            <w:vMerge/>
          </w:tcPr>
          <w:p w14:paraId="0080E50B" w14:textId="77777777" w:rsidR="00632BFE" w:rsidRPr="00583216" w:rsidRDefault="00632BFE" w:rsidP="00A421D5"/>
        </w:tc>
        <w:tc>
          <w:tcPr>
            <w:tcW w:w="8581" w:type="dxa"/>
          </w:tcPr>
          <w:p w14:paraId="6BDF9782" w14:textId="77777777" w:rsidR="00632BFE" w:rsidRPr="00583216" w:rsidRDefault="00632BFE" w:rsidP="00A421D5">
            <w:pPr>
              <w:pStyle w:val="TableParagraph"/>
            </w:pPr>
            <w:r w:rsidRPr="00583216">
              <w:t>Определение</w:t>
            </w:r>
            <w:r w:rsidRPr="00583216">
              <w:rPr>
                <w:spacing w:val="-3"/>
              </w:rPr>
              <w:t xml:space="preserve"> </w:t>
            </w:r>
            <w:r w:rsidRPr="00583216">
              <w:t>осевых</w:t>
            </w:r>
            <w:r w:rsidRPr="00583216">
              <w:rPr>
                <w:spacing w:val="-2"/>
              </w:rPr>
              <w:t xml:space="preserve"> </w:t>
            </w:r>
            <w:r w:rsidRPr="00583216">
              <w:t>перемещений</w:t>
            </w:r>
            <w:r w:rsidRPr="00583216">
              <w:rPr>
                <w:spacing w:val="-3"/>
              </w:rPr>
              <w:t xml:space="preserve"> </w:t>
            </w:r>
            <w:r w:rsidRPr="00583216">
              <w:t>поперечных</w:t>
            </w:r>
            <w:r w:rsidRPr="00583216">
              <w:rPr>
                <w:spacing w:val="-4"/>
              </w:rPr>
              <w:t xml:space="preserve"> </w:t>
            </w:r>
            <w:r w:rsidRPr="00583216">
              <w:t>сечений</w:t>
            </w:r>
            <w:r w:rsidRPr="00583216">
              <w:rPr>
                <w:spacing w:val="-2"/>
              </w:rPr>
              <w:t xml:space="preserve"> </w:t>
            </w:r>
            <w:r w:rsidRPr="00583216">
              <w:t>бруса.</w:t>
            </w:r>
            <w:r w:rsidRPr="00583216">
              <w:rPr>
                <w:spacing w:val="-2"/>
              </w:rPr>
              <w:t xml:space="preserve"> </w:t>
            </w:r>
            <w:r w:rsidRPr="00583216">
              <w:t>Испытания</w:t>
            </w:r>
          </w:p>
          <w:p w14:paraId="7BC43F20" w14:textId="77777777" w:rsidR="00632BFE" w:rsidRPr="00583216" w:rsidRDefault="00632BFE" w:rsidP="00A421D5">
            <w:pPr>
              <w:pStyle w:val="TableParagraph"/>
            </w:pPr>
            <w:r w:rsidRPr="00583216">
              <w:t>материалов на растяжение и сжатие при статическом нагружении. Диаграммы</w:t>
            </w:r>
            <w:r w:rsidRPr="00583216">
              <w:rPr>
                <w:spacing w:val="-53"/>
              </w:rPr>
              <w:t xml:space="preserve"> </w:t>
            </w:r>
            <w:r w:rsidRPr="00583216">
              <w:t>растяжения и сжатия пластичных и хрупких материалов. Условие прочности,</w:t>
            </w:r>
            <w:r w:rsidRPr="00583216">
              <w:rPr>
                <w:spacing w:val="1"/>
              </w:rPr>
              <w:t xml:space="preserve"> </w:t>
            </w:r>
            <w:r w:rsidRPr="00583216">
              <w:t>расчеты</w:t>
            </w:r>
            <w:r w:rsidRPr="00583216">
              <w:rPr>
                <w:spacing w:val="-1"/>
              </w:rPr>
              <w:t xml:space="preserve"> </w:t>
            </w:r>
            <w:r w:rsidRPr="00583216">
              <w:t>на прочность.</w:t>
            </w:r>
          </w:p>
        </w:tc>
        <w:tc>
          <w:tcPr>
            <w:tcW w:w="1984" w:type="dxa"/>
            <w:vAlign w:val="center"/>
          </w:tcPr>
          <w:p w14:paraId="32B69F65" w14:textId="77777777" w:rsidR="00632BFE" w:rsidRPr="00583216" w:rsidRDefault="00632BFE" w:rsidP="00A421D5">
            <w:pPr>
              <w:jc w:val="center"/>
            </w:pPr>
          </w:p>
        </w:tc>
        <w:tc>
          <w:tcPr>
            <w:tcW w:w="1843" w:type="dxa"/>
            <w:vMerge/>
          </w:tcPr>
          <w:p w14:paraId="230DA768" w14:textId="77777777" w:rsidR="00632BFE" w:rsidRPr="00583216" w:rsidRDefault="00632BFE" w:rsidP="00A421D5">
            <w:pPr>
              <w:jc w:val="center"/>
            </w:pPr>
          </w:p>
        </w:tc>
      </w:tr>
      <w:tr w:rsidR="00632BFE" w:rsidRPr="00583216" w14:paraId="1A745A53" w14:textId="77777777" w:rsidTr="00583216">
        <w:trPr>
          <w:trHeight w:val="534"/>
        </w:trPr>
        <w:tc>
          <w:tcPr>
            <w:tcW w:w="2343" w:type="dxa"/>
            <w:vMerge/>
          </w:tcPr>
          <w:p w14:paraId="5A2F57F7" w14:textId="77777777" w:rsidR="00632BFE" w:rsidRPr="00583216" w:rsidRDefault="00632BFE" w:rsidP="00A421D5">
            <w:pPr>
              <w:pStyle w:val="TableParagraph"/>
            </w:pPr>
          </w:p>
        </w:tc>
        <w:tc>
          <w:tcPr>
            <w:tcW w:w="8581" w:type="dxa"/>
          </w:tcPr>
          <w:p w14:paraId="654E7FE9" w14:textId="77777777" w:rsidR="00632BFE" w:rsidRPr="00583216" w:rsidRDefault="00632BFE" w:rsidP="00A421D5">
            <w:pPr>
              <w:pStyle w:val="TableParagraph"/>
            </w:pPr>
            <w:r w:rsidRPr="00583216">
              <w:t>Механические характеристики материалов. Напряжения предельные,</w:t>
            </w:r>
            <w:r w:rsidRPr="00583216">
              <w:rPr>
                <w:spacing w:val="-52"/>
              </w:rPr>
              <w:t xml:space="preserve"> </w:t>
            </w:r>
            <w:r w:rsidRPr="00583216">
              <w:t>допускаемые</w:t>
            </w:r>
            <w:r w:rsidRPr="00583216">
              <w:rPr>
                <w:spacing w:val="-1"/>
              </w:rPr>
              <w:t xml:space="preserve"> </w:t>
            </w:r>
            <w:r w:rsidRPr="00583216">
              <w:t>и</w:t>
            </w:r>
            <w:r w:rsidRPr="00583216">
              <w:rPr>
                <w:spacing w:val="-1"/>
              </w:rPr>
              <w:t xml:space="preserve"> </w:t>
            </w:r>
            <w:r w:rsidRPr="00583216">
              <w:t>расчетные.</w:t>
            </w:r>
            <w:r w:rsidRPr="00583216">
              <w:rPr>
                <w:spacing w:val="-1"/>
              </w:rPr>
              <w:t xml:space="preserve"> </w:t>
            </w:r>
            <w:r w:rsidRPr="00583216">
              <w:t>Коэффициент</w:t>
            </w:r>
            <w:r w:rsidRPr="00583216">
              <w:rPr>
                <w:spacing w:val="-1"/>
              </w:rPr>
              <w:t xml:space="preserve"> </w:t>
            </w:r>
            <w:r w:rsidRPr="00583216">
              <w:t>запаса</w:t>
            </w:r>
            <w:r w:rsidRPr="00583216">
              <w:rPr>
                <w:spacing w:val="-1"/>
              </w:rPr>
              <w:t xml:space="preserve"> </w:t>
            </w:r>
            <w:r w:rsidRPr="00583216">
              <w:t>прочности.</w:t>
            </w:r>
          </w:p>
        </w:tc>
        <w:tc>
          <w:tcPr>
            <w:tcW w:w="1984" w:type="dxa"/>
            <w:vAlign w:val="center"/>
          </w:tcPr>
          <w:p w14:paraId="0F8DFE0A" w14:textId="77777777" w:rsidR="00632BFE" w:rsidRPr="00583216" w:rsidRDefault="00632BFE" w:rsidP="00A421D5">
            <w:pPr>
              <w:pStyle w:val="TableParagraph"/>
              <w:jc w:val="center"/>
            </w:pPr>
          </w:p>
        </w:tc>
        <w:tc>
          <w:tcPr>
            <w:tcW w:w="1843" w:type="dxa"/>
            <w:vMerge/>
          </w:tcPr>
          <w:p w14:paraId="55578ACA" w14:textId="77777777" w:rsidR="00632BFE" w:rsidRPr="00583216" w:rsidRDefault="00632BFE" w:rsidP="00A421D5">
            <w:pPr>
              <w:pStyle w:val="TableParagraph"/>
              <w:jc w:val="center"/>
            </w:pPr>
          </w:p>
        </w:tc>
      </w:tr>
      <w:tr w:rsidR="00632BFE" w:rsidRPr="00583216" w14:paraId="4671C095" w14:textId="77777777" w:rsidTr="00583216">
        <w:trPr>
          <w:trHeight w:val="697"/>
        </w:trPr>
        <w:tc>
          <w:tcPr>
            <w:tcW w:w="2343" w:type="dxa"/>
            <w:vMerge/>
          </w:tcPr>
          <w:p w14:paraId="7CB9EE0D" w14:textId="77777777" w:rsidR="00632BFE" w:rsidRPr="00583216" w:rsidRDefault="00632BFE" w:rsidP="00A421D5"/>
        </w:tc>
        <w:tc>
          <w:tcPr>
            <w:tcW w:w="8581" w:type="dxa"/>
          </w:tcPr>
          <w:p w14:paraId="03EE6901" w14:textId="77777777" w:rsidR="00632BFE" w:rsidRPr="00583216" w:rsidRDefault="00632BFE" w:rsidP="00A421D5">
            <w:pPr>
              <w:pStyle w:val="TableParagraph"/>
              <w:jc w:val="both"/>
            </w:pPr>
            <w:r w:rsidRPr="00583216">
              <w:t>Срез, основные расчетные предпосылки, расчетные формулы, условие</w:t>
            </w:r>
            <w:r w:rsidRPr="00583216">
              <w:rPr>
                <w:spacing w:val="-52"/>
              </w:rPr>
              <w:t xml:space="preserve"> </w:t>
            </w:r>
            <w:r w:rsidRPr="00583216">
              <w:t>прочности. Смятие, условности расчета, расчетные формулы, условие</w:t>
            </w:r>
            <w:r w:rsidRPr="00583216">
              <w:rPr>
                <w:spacing w:val="-52"/>
              </w:rPr>
              <w:t xml:space="preserve"> </w:t>
            </w:r>
            <w:r w:rsidRPr="00583216">
              <w:t>прочности.</w:t>
            </w:r>
            <w:r w:rsidRPr="00583216">
              <w:rPr>
                <w:spacing w:val="-1"/>
              </w:rPr>
              <w:t xml:space="preserve"> </w:t>
            </w:r>
            <w:r w:rsidRPr="00583216">
              <w:t>Допускаемые</w:t>
            </w:r>
            <w:r w:rsidRPr="00583216">
              <w:rPr>
                <w:spacing w:val="-5"/>
              </w:rPr>
              <w:t xml:space="preserve"> </w:t>
            </w:r>
            <w:r w:rsidRPr="00583216">
              <w:t>напряжения. Примеры</w:t>
            </w:r>
            <w:r w:rsidRPr="00583216">
              <w:rPr>
                <w:spacing w:val="-1"/>
              </w:rPr>
              <w:t xml:space="preserve"> </w:t>
            </w:r>
            <w:r w:rsidRPr="00583216">
              <w:t>расчетов.</w:t>
            </w:r>
          </w:p>
        </w:tc>
        <w:tc>
          <w:tcPr>
            <w:tcW w:w="1984" w:type="dxa"/>
            <w:vAlign w:val="center"/>
          </w:tcPr>
          <w:p w14:paraId="6C3EFDA3" w14:textId="77777777" w:rsidR="00632BFE" w:rsidRPr="00583216" w:rsidRDefault="00632BFE" w:rsidP="00A421D5">
            <w:pPr>
              <w:jc w:val="center"/>
            </w:pPr>
          </w:p>
        </w:tc>
        <w:tc>
          <w:tcPr>
            <w:tcW w:w="1843" w:type="dxa"/>
            <w:vMerge/>
          </w:tcPr>
          <w:p w14:paraId="479551D9" w14:textId="77777777" w:rsidR="00632BFE" w:rsidRPr="00583216" w:rsidRDefault="00632BFE" w:rsidP="00A421D5">
            <w:pPr>
              <w:jc w:val="center"/>
            </w:pPr>
          </w:p>
        </w:tc>
      </w:tr>
      <w:tr w:rsidR="00632BFE" w:rsidRPr="00583216" w14:paraId="3AC89530" w14:textId="77777777" w:rsidTr="00583216">
        <w:trPr>
          <w:trHeight w:val="637"/>
        </w:trPr>
        <w:tc>
          <w:tcPr>
            <w:tcW w:w="2343" w:type="dxa"/>
            <w:vMerge/>
          </w:tcPr>
          <w:p w14:paraId="14F5EA4D" w14:textId="77777777" w:rsidR="00632BFE" w:rsidRPr="00583216" w:rsidRDefault="00632BFE" w:rsidP="00A421D5"/>
        </w:tc>
        <w:tc>
          <w:tcPr>
            <w:tcW w:w="8581" w:type="dxa"/>
          </w:tcPr>
          <w:p w14:paraId="392A3B1A" w14:textId="77777777" w:rsidR="00632BFE" w:rsidRPr="00583216" w:rsidRDefault="00632BFE" w:rsidP="00A421D5">
            <w:pPr>
              <w:pStyle w:val="TableParagraph"/>
            </w:pPr>
            <w:r w:rsidRPr="00583216">
              <w:t>Статические моменты сечений. Осевые, центробежные и полярные моменты</w:t>
            </w:r>
            <w:r w:rsidRPr="00583216">
              <w:rPr>
                <w:spacing w:val="-53"/>
              </w:rPr>
              <w:t xml:space="preserve"> </w:t>
            </w:r>
            <w:r w:rsidRPr="00583216">
              <w:t>инерции.</w:t>
            </w:r>
            <w:r w:rsidRPr="00583216">
              <w:rPr>
                <w:spacing w:val="-2"/>
              </w:rPr>
              <w:t xml:space="preserve"> </w:t>
            </w:r>
            <w:r w:rsidRPr="00583216">
              <w:t>Главные</w:t>
            </w:r>
            <w:r w:rsidRPr="00583216">
              <w:rPr>
                <w:spacing w:val="-2"/>
              </w:rPr>
              <w:t xml:space="preserve"> </w:t>
            </w:r>
            <w:r w:rsidRPr="00583216">
              <w:t>оси</w:t>
            </w:r>
            <w:r w:rsidRPr="00583216">
              <w:rPr>
                <w:spacing w:val="-2"/>
              </w:rPr>
              <w:t xml:space="preserve"> </w:t>
            </w:r>
            <w:r w:rsidRPr="00583216">
              <w:t>и</w:t>
            </w:r>
            <w:r w:rsidRPr="00583216">
              <w:rPr>
                <w:spacing w:val="-2"/>
              </w:rPr>
              <w:t xml:space="preserve"> </w:t>
            </w:r>
            <w:r w:rsidRPr="00583216">
              <w:t>главные</w:t>
            </w:r>
            <w:r w:rsidRPr="00583216">
              <w:rPr>
                <w:spacing w:val="-1"/>
              </w:rPr>
              <w:t xml:space="preserve"> </w:t>
            </w:r>
            <w:r w:rsidRPr="00583216">
              <w:t>центральные</w:t>
            </w:r>
            <w:r w:rsidRPr="00583216">
              <w:rPr>
                <w:spacing w:val="-1"/>
              </w:rPr>
              <w:t xml:space="preserve"> </w:t>
            </w:r>
            <w:r w:rsidRPr="00583216">
              <w:t>моменты</w:t>
            </w:r>
            <w:r w:rsidRPr="00583216">
              <w:rPr>
                <w:spacing w:val="-1"/>
              </w:rPr>
              <w:t xml:space="preserve"> </w:t>
            </w:r>
            <w:r w:rsidRPr="00583216">
              <w:t>инерции.</w:t>
            </w:r>
            <w:r w:rsidRPr="00583216">
              <w:rPr>
                <w:spacing w:val="-1"/>
              </w:rPr>
              <w:t xml:space="preserve"> </w:t>
            </w:r>
            <w:r w:rsidRPr="00583216">
              <w:t>Осевые</w:t>
            </w:r>
          </w:p>
          <w:p w14:paraId="242A37F4" w14:textId="77777777" w:rsidR="00632BFE" w:rsidRPr="00583216" w:rsidRDefault="00632BFE" w:rsidP="00A421D5">
            <w:pPr>
              <w:pStyle w:val="TableParagraph"/>
            </w:pPr>
            <w:r w:rsidRPr="00583216">
              <w:t>моменты</w:t>
            </w:r>
            <w:r w:rsidRPr="00583216">
              <w:rPr>
                <w:spacing w:val="-3"/>
              </w:rPr>
              <w:t xml:space="preserve"> </w:t>
            </w:r>
            <w:r w:rsidRPr="00583216">
              <w:t>инерции</w:t>
            </w:r>
            <w:r w:rsidRPr="00583216">
              <w:rPr>
                <w:spacing w:val="-3"/>
              </w:rPr>
              <w:t xml:space="preserve"> </w:t>
            </w:r>
            <w:r w:rsidRPr="00583216">
              <w:t>простейших</w:t>
            </w:r>
            <w:r w:rsidRPr="00583216">
              <w:rPr>
                <w:spacing w:val="-2"/>
              </w:rPr>
              <w:t xml:space="preserve"> </w:t>
            </w:r>
            <w:r w:rsidRPr="00583216">
              <w:t>сечений.</w:t>
            </w:r>
          </w:p>
        </w:tc>
        <w:tc>
          <w:tcPr>
            <w:tcW w:w="1984" w:type="dxa"/>
            <w:vAlign w:val="center"/>
          </w:tcPr>
          <w:p w14:paraId="02B14783" w14:textId="77777777" w:rsidR="00632BFE" w:rsidRPr="00583216" w:rsidRDefault="00632BFE" w:rsidP="00A421D5">
            <w:pPr>
              <w:jc w:val="center"/>
            </w:pPr>
          </w:p>
        </w:tc>
        <w:tc>
          <w:tcPr>
            <w:tcW w:w="1843" w:type="dxa"/>
            <w:vMerge/>
          </w:tcPr>
          <w:p w14:paraId="66112515" w14:textId="77777777" w:rsidR="00632BFE" w:rsidRPr="00583216" w:rsidRDefault="00632BFE" w:rsidP="00A421D5">
            <w:pPr>
              <w:jc w:val="center"/>
            </w:pPr>
          </w:p>
        </w:tc>
      </w:tr>
      <w:tr w:rsidR="00632BFE" w:rsidRPr="00583216" w14:paraId="6BB28A89" w14:textId="77777777" w:rsidTr="00583216">
        <w:trPr>
          <w:trHeight w:val="435"/>
        </w:trPr>
        <w:tc>
          <w:tcPr>
            <w:tcW w:w="2343" w:type="dxa"/>
            <w:vMerge/>
          </w:tcPr>
          <w:p w14:paraId="3C1014E6" w14:textId="77777777" w:rsidR="00632BFE" w:rsidRPr="00583216" w:rsidRDefault="00632BFE" w:rsidP="00A421D5"/>
        </w:tc>
        <w:tc>
          <w:tcPr>
            <w:tcW w:w="8581" w:type="dxa"/>
          </w:tcPr>
          <w:p w14:paraId="4FFE99D0" w14:textId="77777777" w:rsidR="00632BFE" w:rsidRPr="00583216" w:rsidRDefault="00632BFE" w:rsidP="00A421D5">
            <w:pPr>
              <w:pStyle w:val="TableParagraph"/>
            </w:pPr>
            <w:r w:rsidRPr="00583216">
              <w:t>Полярные моменты инерции круга и кольца. Определение главных</w:t>
            </w:r>
            <w:r w:rsidRPr="00583216">
              <w:rPr>
                <w:spacing w:val="1"/>
              </w:rPr>
              <w:t xml:space="preserve"> </w:t>
            </w:r>
            <w:r w:rsidRPr="00583216">
              <w:t>центральных</w:t>
            </w:r>
            <w:r w:rsidRPr="00583216">
              <w:rPr>
                <w:spacing w:val="-2"/>
              </w:rPr>
              <w:t xml:space="preserve"> </w:t>
            </w:r>
            <w:r w:rsidRPr="00583216">
              <w:t>моментов</w:t>
            </w:r>
            <w:r w:rsidRPr="00583216">
              <w:rPr>
                <w:spacing w:val="-4"/>
              </w:rPr>
              <w:t xml:space="preserve"> </w:t>
            </w:r>
            <w:r w:rsidRPr="00583216">
              <w:t>инерции</w:t>
            </w:r>
            <w:r w:rsidRPr="00583216">
              <w:rPr>
                <w:spacing w:val="-3"/>
              </w:rPr>
              <w:t xml:space="preserve"> </w:t>
            </w:r>
            <w:r w:rsidRPr="00583216">
              <w:t>составных</w:t>
            </w:r>
            <w:r w:rsidRPr="00583216">
              <w:rPr>
                <w:spacing w:val="-2"/>
              </w:rPr>
              <w:t xml:space="preserve"> </w:t>
            </w:r>
            <w:r w:rsidRPr="00583216">
              <w:t>сечений,</w:t>
            </w:r>
            <w:r w:rsidRPr="00583216">
              <w:rPr>
                <w:spacing w:val="-2"/>
              </w:rPr>
              <w:t xml:space="preserve"> </w:t>
            </w:r>
            <w:r w:rsidRPr="00583216">
              <w:t>имеющих</w:t>
            </w:r>
            <w:r w:rsidRPr="00583216">
              <w:rPr>
                <w:spacing w:val="-4"/>
              </w:rPr>
              <w:t xml:space="preserve"> </w:t>
            </w:r>
            <w:r w:rsidRPr="00583216">
              <w:t>ось</w:t>
            </w:r>
            <w:r w:rsidRPr="00583216">
              <w:rPr>
                <w:spacing w:val="-4"/>
              </w:rPr>
              <w:t xml:space="preserve"> </w:t>
            </w:r>
            <w:r w:rsidRPr="00583216">
              <w:t>симметрии.</w:t>
            </w:r>
          </w:p>
        </w:tc>
        <w:tc>
          <w:tcPr>
            <w:tcW w:w="1984" w:type="dxa"/>
            <w:vAlign w:val="center"/>
          </w:tcPr>
          <w:p w14:paraId="755FADBB" w14:textId="77777777" w:rsidR="00632BFE" w:rsidRPr="00583216" w:rsidRDefault="00632BFE" w:rsidP="00A421D5">
            <w:pPr>
              <w:jc w:val="center"/>
            </w:pPr>
          </w:p>
        </w:tc>
        <w:tc>
          <w:tcPr>
            <w:tcW w:w="1843" w:type="dxa"/>
            <w:vMerge/>
          </w:tcPr>
          <w:p w14:paraId="7298D1B9" w14:textId="77777777" w:rsidR="00632BFE" w:rsidRPr="00583216" w:rsidRDefault="00632BFE" w:rsidP="00A421D5">
            <w:pPr>
              <w:jc w:val="center"/>
            </w:pPr>
          </w:p>
        </w:tc>
      </w:tr>
      <w:tr w:rsidR="00632BFE" w:rsidRPr="00583216" w14:paraId="6CE77950" w14:textId="77777777" w:rsidTr="00583216">
        <w:trPr>
          <w:trHeight w:val="1194"/>
        </w:trPr>
        <w:tc>
          <w:tcPr>
            <w:tcW w:w="2343" w:type="dxa"/>
            <w:vMerge/>
          </w:tcPr>
          <w:p w14:paraId="3B798C00" w14:textId="77777777" w:rsidR="00632BFE" w:rsidRPr="00583216" w:rsidRDefault="00632BFE" w:rsidP="00A421D5"/>
        </w:tc>
        <w:tc>
          <w:tcPr>
            <w:tcW w:w="8581" w:type="dxa"/>
          </w:tcPr>
          <w:p w14:paraId="40FCBAEF" w14:textId="77777777" w:rsidR="00632BFE" w:rsidRPr="00583216" w:rsidRDefault="00632BFE" w:rsidP="00A421D5">
            <w:pPr>
              <w:pStyle w:val="TableParagraph"/>
              <w:jc w:val="both"/>
            </w:pPr>
            <w:r w:rsidRPr="00583216">
              <w:t>Кручение. Чистый сдвиг. Закон Гука при сдвиге. Модуль сдвига. Внутренние</w:t>
            </w:r>
            <w:r w:rsidRPr="00583216">
              <w:rPr>
                <w:spacing w:val="-52"/>
              </w:rPr>
              <w:t xml:space="preserve"> </w:t>
            </w:r>
            <w:r w:rsidRPr="00583216">
              <w:t>силовые</w:t>
            </w:r>
            <w:r w:rsidRPr="00583216">
              <w:rPr>
                <w:spacing w:val="-4"/>
              </w:rPr>
              <w:t xml:space="preserve"> </w:t>
            </w:r>
            <w:r w:rsidRPr="00583216">
              <w:t>факторы</w:t>
            </w:r>
            <w:r w:rsidRPr="00583216">
              <w:rPr>
                <w:spacing w:val="-1"/>
              </w:rPr>
              <w:t xml:space="preserve"> </w:t>
            </w:r>
            <w:r w:rsidRPr="00583216">
              <w:t>при</w:t>
            </w:r>
            <w:r w:rsidRPr="00583216">
              <w:rPr>
                <w:spacing w:val="-5"/>
              </w:rPr>
              <w:t xml:space="preserve"> </w:t>
            </w:r>
            <w:r w:rsidRPr="00583216">
              <w:t>кручении.</w:t>
            </w:r>
            <w:r w:rsidRPr="00583216">
              <w:rPr>
                <w:spacing w:val="-1"/>
              </w:rPr>
              <w:t xml:space="preserve"> </w:t>
            </w:r>
            <w:r w:rsidRPr="00583216">
              <w:t>Эпюры</w:t>
            </w:r>
            <w:r w:rsidRPr="00583216">
              <w:rPr>
                <w:spacing w:val="-1"/>
              </w:rPr>
              <w:t xml:space="preserve"> </w:t>
            </w:r>
            <w:r w:rsidRPr="00583216">
              <w:t>крутящих</w:t>
            </w:r>
            <w:r w:rsidRPr="00583216">
              <w:rPr>
                <w:spacing w:val="-4"/>
              </w:rPr>
              <w:t xml:space="preserve"> </w:t>
            </w:r>
            <w:r w:rsidRPr="00583216">
              <w:t>моментов.</w:t>
            </w:r>
            <w:r w:rsidRPr="00583216">
              <w:rPr>
                <w:spacing w:val="-1"/>
              </w:rPr>
              <w:t xml:space="preserve"> </w:t>
            </w:r>
            <w:r w:rsidRPr="00583216">
              <w:t>Кручение</w:t>
            </w:r>
            <w:r w:rsidRPr="00583216">
              <w:rPr>
                <w:spacing w:val="1"/>
              </w:rPr>
              <w:t xml:space="preserve"> </w:t>
            </w:r>
            <w:r w:rsidRPr="00583216">
              <w:t>бруса</w:t>
            </w:r>
          </w:p>
          <w:p w14:paraId="3A9C41FC" w14:textId="77777777" w:rsidR="00632BFE" w:rsidRPr="00583216" w:rsidRDefault="00632BFE" w:rsidP="00A421D5">
            <w:pPr>
              <w:pStyle w:val="TableParagraph"/>
              <w:jc w:val="both"/>
            </w:pPr>
            <w:r w:rsidRPr="00583216">
              <w:t>круглого поперечного сечения. Основные гипотезы. Напряжения в поперечном</w:t>
            </w:r>
            <w:r w:rsidRPr="00583216">
              <w:rPr>
                <w:spacing w:val="-52"/>
              </w:rPr>
              <w:t xml:space="preserve"> </w:t>
            </w:r>
            <w:r w:rsidRPr="00583216">
              <w:t>сечении. Угол закручивания. Расчеты на прочность и жесткость при кручении.</w:t>
            </w:r>
            <w:r w:rsidRPr="00583216">
              <w:rPr>
                <w:spacing w:val="1"/>
              </w:rPr>
              <w:t xml:space="preserve"> </w:t>
            </w:r>
            <w:r w:rsidRPr="00583216">
              <w:t>Рациональное</w:t>
            </w:r>
            <w:r w:rsidRPr="00583216">
              <w:rPr>
                <w:spacing w:val="-4"/>
              </w:rPr>
              <w:t xml:space="preserve"> </w:t>
            </w:r>
            <w:r w:rsidRPr="00583216">
              <w:t>расположение колёс на валу.</w:t>
            </w:r>
          </w:p>
        </w:tc>
        <w:tc>
          <w:tcPr>
            <w:tcW w:w="1984" w:type="dxa"/>
            <w:vAlign w:val="center"/>
          </w:tcPr>
          <w:p w14:paraId="179C2E40" w14:textId="77777777" w:rsidR="00632BFE" w:rsidRPr="00583216" w:rsidRDefault="00632BFE" w:rsidP="00A421D5">
            <w:pPr>
              <w:jc w:val="center"/>
            </w:pPr>
          </w:p>
        </w:tc>
        <w:tc>
          <w:tcPr>
            <w:tcW w:w="1843" w:type="dxa"/>
            <w:vMerge/>
          </w:tcPr>
          <w:p w14:paraId="5DA70E96" w14:textId="77777777" w:rsidR="00632BFE" w:rsidRPr="00583216" w:rsidRDefault="00632BFE" w:rsidP="00A421D5">
            <w:pPr>
              <w:jc w:val="center"/>
            </w:pPr>
          </w:p>
        </w:tc>
      </w:tr>
      <w:tr w:rsidR="00632BFE" w:rsidRPr="00583216" w14:paraId="0475280D" w14:textId="77777777" w:rsidTr="00583216">
        <w:trPr>
          <w:trHeight w:val="1406"/>
        </w:trPr>
        <w:tc>
          <w:tcPr>
            <w:tcW w:w="2343" w:type="dxa"/>
            <w:vMerge/>
          </w:tcPr>
          <w:p w14:paraId="0725F6B0" w14:textId="77777777" w:rsidR="00632BFE" w:rsidRPr="00583216" w:rsidRDefault="00632BFE" w:rsidP="00A421D5"/>
        </w:tc>
        <w:tc>
          <w:tcPr>
            <w:tcW w:w="8581" w:type="dxa"/>
          </w:tcPr>
          <w:p w14:paraId="567584E5" w14:textId="77777777" w:rsidR="00632BFE" w:rsidRPr="00583216" w:rsidRDefault="00632BFE" w:rsidP="00A421D5">
            <w:pPr>
              <w:pStyle w:val="TableParagraph"/>
            </w:pPr>
            <w:r w:rsidRPr="00583216">
              <w:t>Изгиб. Основные понятия и определения. Классификация видов изгиба.</w:t>
            </w:r>
            <w:r w:rsidRPr="00583216">
              <w:rPr>
                <w:spacing w:val="1"/>
              </w:rPr>
              <w:t xml:space="preserve"> </w:t>
            </w:r>
            <w:r w:rsidRPr="00583216">
              <w:t>Внутренние силовые факторы при прямом изгибе. Эпюры поперечных сил и</w:t>
            </w:r>
            <w:r w:rsidRPr="00583216">
              <w:rPr>
                <w:spacing w:val="-52"/>
              </w:rPr>
              <w:t xml:space="preserve"> </w:t>
            </w:r>
            <w:r w:rsidRPr="00583216">
              <w:t>изгибающих</w:t>
            </w:r>
            <w:r w:rsidRPr="00583216">
              <w:rPr>
                <w:spacing w:val="-1"/>
              </w:rPr>
              <w:t xml:space="preserve"> </w:t>
            </w:r>
            <w:r w:rsidRPr="00583216">
              <w:t>моментов.</w:t>
            </w:r>
            <w:r w:rsidRPr="00583216">
              <w:rPr>
                <w:spacing w:val="-1"/>
              </w:rPr>
              <w:t xml:space="preserve"> </w:t>
            </w:r>
            <w:r w:rsidRPr="00583216">
              <w:t>Нормальные напряжения</w:t>
            </w:r>
            <w:r w:rsidRPr="00583216">
              <w:rPr>
                <w:spacing w:val="-2"/>
              </w:rPr>
              <w:t xml:space="preserve"> </w:t>
            </w:r>
            <w:r w:rsidRPr="00583216">
              <w:t>при изгибе.</w:t>
            </w:r>
          </w:p>
          <w:p w14:paraId="75781F8D" w14:textId="77777777" w:rsidR="00632BFE" w:rsidRPr="00583216" w:rsidRDefault="00632BFE" w:rsidP="00A421D5">
            <w:pPr>
              <w:pStyle w:val="TableParagraph"/>
            </w:pPr>
            <w:r w:rsidRPr="00583216">
              <w:t>Дифференциальные</w:t>
            </w:r>
            <w:r w:rsidRPr="00583216">
              <w:rPr>
                <w:spacing w:val="-5"/>
              </w:rPr>
              <w:t xml:space="preserve"> </w:t>
            </w:r>
            <w:r w:rsidRPr="00583216">
              <w:t>зависимости</w:t>
            </w:r>
            <w:r w:rsidRPr="00583216">
              <w:rPr>
                <w:spacing w:val="-5"/>
              </w:rPr>
              <w:t xml:space="preserve"> </w:t>
            </w:r>
            <w:r w:rsidRPr="00583216">
              <w:t>между</w:t>
            </w:r>
            <w:r w:rsidRPr="00583216">
              <w:rPr>
                <w:spacing w:val="-6"/>
              </w:rPr>
              <w:t xml:space="preserve"> </w:t>
            </w:r>
            <w:r w:rsidRPr="00583216">
              <w:t>изгибающим</w:t>
            </w:r>
            <w:r w:rsidRPr="00583216">
              <w:rPr>
                <w:spacing w:val="-6"/>
              </w:rPr>
              <w:t xml:space="preserve"> </w:t>
            </w:r>
            <w:r w:rsidRPr="00583216">
              <w:t>моментом,</w:t>
            </w:r>
            <w:r w:rsidRPr="00583216">
              <w:rPr>
                <w:spacing w:val="-4"/>
              </w:rPr>
              <w:t xml:space="preserve"> </w:t>
            </w:r>
            <w:r w:rsidRPr="00583216">
              <w:t>поперечной</w:t>
            </w:r>
            <w:r w:rsidRPr="00583216">
              <w:rPr>
                <w:spacing w:val="-52"/>
              </w:rPr>
              <w:t xml:space="preserve"> </w:t>
            </w:r>
            <w:r w:rsidRPr="00583216">
              <w:t>силой</w:t>
            </w:r>
            <w:r w:rsidRPr="00583216">
              <w:rPr>
                <w:spacing w:val="-1"/>
              </w:rPr>
              <w:t xml:space="preserve"> </w:t>
            </w:r>
            <w:r w:rsidRPr="00583216">
              <w:t>и</w:t>
            </w:r>
            <w:r w:rsidRPr="00583216">
              <w:rPr>
                <w:spacing w:val="-1"/>
              </w:rPr>
              <w:t xml:space="preserve"> </w:t>
            </w:r>
            <w:r w:rsidRPr="00583216">
              <w:t>интенсивностью</w:t>
            </w:r>
            <w:r w:rsidRPr="00583216">
              <w:rPr>
                <w:spacing w:val="-2"/>
              </w:rPr>
              <w:t xml:space="preserve"> </w:t>
            </w:r>
            <w:r w:rsidRPr="00583216">
              <w:t>распределенной</w:t>
            </w:r>
            <w:r w:rsidRPr="00583216">
              <w:rPr>
                <w:spacing w:val="-1"/>
              </w:rPr>
              <w:t xml:space="preserve"> </w:t>
            </w:r>
            <w:r w:rsidRPr="00583216">
              <w:t>нагрузки.</w:t>
            </w:r>
          </w:p>
        </w:tc>
        <w:tc>
          <w:tcPr>
            <w:tcW w:w="1984" w:type="dxa"/>
            <w:vAlign w:val="center"/>
          </w:tcPr>
          <w:p w14:paraId="1C5F66AD" w14:textId="77777777" w:rsidR="00632BFE" w:rsidRPr="00583216" w:rsidRDefault="00632BFE" w:rsidP="00A421D5">
            <w:pPr>
              <w:jc w:val="center"/>
            </w:pPr>
          </w:p>
        </w:tc>
        <w:tc>
          <w:tcPr>
            <w:tcW w:w="1843" w:type="dxa"/>
            <w:vMerge/>
          </w:tcPr>
          <w:p w14:paraId="12F2B778" w14:textId="77777777" w:rsidR="00632BFE" w:rsidRPr="00583216" w:rsidRDefault="00632BFE" w:rsidP="00A421D5">
            <w:pPr>
              <w:jc w:val="center"/>
            </w:pPr>
          </w:p>
        </w:tc>
      </w:tr>
      <w:tr w:rsidR="00632BFE" w:rsidRPr="00583216" w14:paraId="73E2E9B9" w14:textId="77777777" w:rsidTr="00583216">
        <w:trPr>
          <w:trHeight w:val="853"/>
        </w:trPr>
        <w:tc>
          <w:tcPr>
            <w:tcW w:w="2343" w:type="dxa"/>
            <w:vMerge/>
          </w:tcPr>
          <w:p w14:paraId="1D8E29B5" w14:textId="77777777" w:rsidR="00632BFE" w:rsidRPr="00583216" w:rsidRDefault="00632BFE" w:rsidP="00A421D5"/>
        </w:tc>
        <w:tc>
          <w:tcPr>
            <w:tcW w:w="8581" w:type="dxa"/>
          </w:tcPr>
          <w:p w14:paraId="71E2B3F5" w14:textId="77777777" w:rsidR="00632BFE" w:rsidRPr="00583216" w:rsidRDefault="00632BFE" w:rsidP="00A421D5">
            <w:pPr>
              <w:pStyle w:val="TableParagraph"/>
            </w:pPr>
            <w:r w:rsidRPr="00583216">
              <w:t>Расчеты на прочность при изгибе. Рациональные формы поперечных сечений</w:t>
            </w:r>
            <w:r w:rsidRPr="00583216">
              <w:rPr>
                <w:spacing w:val="-53"/>
              </w:rPr>
              <w:t xml:space="preserve"> </w:t>
            </w:r>
            <w:r w:rsidRPr="00583216">
              <w:t>балок</w:t>
            </w:r>
            <w:r w:rsidRPr="00583216">
              <w:rPr>
                <w:spacing w:val="-1"/>
              </w:rPr>
              <w:t xml:space="preserve"> </w:t>
            </w:r>
            <w:r w:rsidRPr="00583216">
              <w:t>из</w:t>
            </w:r>
            <w:r w:rsidRPr="00583216">
              <w:rPr>
                <w:spacing w:val="-3"/>
              </w:rPr>
              <w:t xml:space="preserve"> </w:t>
            </w:r>
            <w:r w:rsidRPr="00583216">
              <w:t>пластичных</w:t>
            </w:r>
            <w:r w:rsidRPr="00583216">
              <w:rPr>
                <w:spacing w:val="-1"/>
              </w:rPr>
              <w:t xml:space="preserve"> </w:t>
            </w:r>
            <w:r w:rsidRPr="00583216">
              <w:t>и</w:t>
            </w:r>
            <w:r w:rsidRPr="00583216">
              <w:rPr>
                <w:spacing w:val="-1"/>
              </w:rPr>
              <w:t xml:space="preserve"> </w:t>
            </w:r>
            <w:r w:rsidRPr="00583216">
              <w:t>хрупких</w:t>
            </w:r>
            <w:r w:rsidRPr="00583216">
              <w:rPr>
                <w:spacing w:val="-1"/>
              </w:rPr>
              <w:t xml:space="preserve"> </w:t>
            </w:r>
            <w:r w:rsidRPr="00583216">
              <w:t>материалов.</w:t>
            </w:r>
            <w:r w:rsidRPr="00583216">
              <w:rPr>
                <w:spacing w:val="-1"/>
              </w:rPr>
              <w:t xml:space="preserve"> </w:t>
            </w:r>
            <w:r w:rsidRPr="00583216">
              <w:t>Понятие</w:t>
            </w:r>
            <w:r w:rsidRPr="00583216">
              <w:rPr>
                <w:spacing w:val="-1"/>
              </w:rPr>
              <w:t xml:space="preserve"> </w:t>
            </w:r>
            <w:r w:rsidRPr="00583216">
              <w:t>о</w:t>
            </w:r>
            <w:r w:rsidRPr="00583216">
              <w:rPr>
                <w:spacing w:val="-1"/>
              </w:rPr>
              <w:t xml:space="preserve"> </w:t>
            </w:r>
            <w:r w:rsidRPr="00583216">
              <w:t>касательных</w:t>
            </w:r>
          </w:p>
          <w:p w14:paraId="211EA87B" w14:textId="77777777" w:rsidR="00632BFE" w:rsidRPr="00583216" w:rsidRDefault="00632BFE" w:rsidP="00A421D5">
            <w:pPr>
              <w:pStyle w:val="TableParagraph"/>
            </w:pPr>
            <w:r w:rsidRPr="00583216">
              <w:t>напряжениях при изгибе. Линейные и угловые перемещения при изгибе, их</w:t>
            </w:r>
            <w:r w:rsidRPr="00583216">
              <w:rPr>
                <w:spacing w:val="-52"/>
              </w:rPr>
              <w:t xml:space="preserve"> </w:t>
            </w:r>
            <w:r w:rsidRPr="00583216">
              <w:t>определение.</w:t>
            </w:r>
            <w:r w:rsidRPr="00583216">
              <w:rPr>
                <w:spacing w:val="-1"/>
              </w:rPr>
              <w:t xml:space="preserve"> </w:t>
            </w:r>
            <w:r w:rsidRPr="00583216">
              <w:lastRenderedPageBreak/>
              <w:t>Расчеты на</w:t>
            </w:r>
            <w:r w:rsidRPr="00583216">
              <w:rPr>
                <w:spacing w:val="-2"/>
              </w:rPr>
              <w:t xml:space="preserve"> </w:t>
            </w:r>
            <w:r w:rsidRPr="00583216">
              <w:t>жесткость.</w:t>
            </w:r>
          </w:p>
        </w:tc>
        <w:tc>
          <w:tcPr>
            <w:tcW w:w="1984" w:type="dxa"/>
            <w:vAlign w:val="center"/>
          </w:tcPr>
          <w:p w14:paraId="30322E82" w14:textId="77777777" w:rsidR="00632BFE" w:rsidRPr="00583216" w:rsidRDefault="00632BFE" w:rsidP="00A421D5">
            <w:pPr>
              <w:jc w:val="center"/>
            </w:pPr>
          </w:p>
        </w:tc>
        <w:tc>
          <w:tcPr>
            <w:tcW w:w="1843" w:type="dxa"/>
            <w:vMerge/>
          </w:tcPr>
          <w:p w14:paraId="102EF112" w14:textId="77777777" w:rsidR="00632BFE" w:rsidRPr="00583216" w:rsidRDefault="00632BFE" w:rsidP="00A421D5">
            <w:pPr>
              <w:jc w:val="center"/>
            </w:pPr>
          </w:p>
        </w:tc>
      </w:tr>
      <w:tr w:rsidR="00632BFE" w:rsidRPr="00583216" w14:paraId="76B617B6" w14:textId="77777777" w:rsidTr="00583216">
        <w:trPr>
          <w:trHeight w:val="542"/>
        </w:trPr>
        <w:tc>
          <w:tcPr>
            <w:tcW w:w="2343" w:type="dxa"/>
            <w:vMerge/>
          </w:tcPr>
          <w:p w14:paraId="632D4229" w14:textId="77777777" w:rsidR="00632BFE" w:rsidRPr="00583216" w:rsidRDefault="00632BFE" w:rsidP="00A421D5"/>
        </w:tc>
        <w:tc>
          <w:tcPr>
            <w:tcW w:w="8581" w:type="dxa"/>
          </w:tcPr>
          <w:p w14:paraId="5A5004B9" w14:textId="77777777" w:rsidR="00632BFE" w:rsidRPr="00583216" w:rsidRDefault="00632BFE" w:rsidP="00A421D5">
            <w:pPr>
              <w:pStyle w:val="TableParagraph"/>
            </w:pPr>
            <w:r w:rsidRPr="00583216">
              <w:t>Сочетание основных деформаций. Изгиб с растяжением или сжатием. Изгиб и</w:t>
            </w:r>
            <w:r w:rsidRPr="00583216">
              <w:rPr>
                <w:spacing w:val="1"/>
              </w:rPr>
              <w:t xml:space="preserve"> </w:t>
            </w:r>
            <w:r w:rsidRPr="00583216">
              <w:t>кручение. Гипотезы прочности. Напряженное состояние в точке упругого тела.</w:t>
            </w:r>
            <w:r w:rsidRPr="00583216">
              <w:rPr>
                <w:spacing w:val="-53"/>
              </w:rPr>
              <w:t xml:space="preserve"> </w:t>
            </w:r>
            <w:r w:rsidRPr="00583216">
              <w:t>Виды</w:t>
            </w:r>
            <w:r w:rsidRPr="00583216">
              <w:rPr>
                <w:spacing w:val="-3"/>
              </w:rPr>
              <w:t xml:space="preserve"> </w:t>
            </w:r>
            <w:r w:rsidRPr="00583216">
              <w:t>напряженных</w:t>
            </w:r>
            <w:r w:rsidRPr="00583216">
              <w:rPr>
                <w:spacing w:val="-5"/>
              </w:rPr>
              <w:t xml:space="preserve"> </w:t>
            </w:r>
            <w:r w:rsidRPr="00583216">
              <w:t>состояний.</w:t>
            </w:r>
            <w:r w:rsidRPr="00583216">
              <w:rPr>
                <w:spacing w:val="-3"/>
              </w:rPr>
              <w:t xml:space="preserve"> </w:t>
            </w:r>
            <w:r w:rsidRPr="00583216">
              <w:t>Упрощенное</w:t>
            </w:r>
            <w:r w:rsidRPr="00583216">
              <w:rPr>
                <w:spacing w:val="-3"/>
              </w:rPr>
              <w:t xml:space="preserve"> </w:t>
            </w:r>
            <w:r w:rsidRPr="00583216">
              <w:t>плоское</w:t>
            </w:r>
            <w:r w:rsidRPr="00583216">
              <w:rPr>
                <w:spacing w:val="-3"/>
              </w:rPr>
              <w:t xml:space="preserve"> </w:t>
            </w:r>
            <w:r w:rsidRPr="00583216">
              <w:t>напряженное</w:t>
            </w:r>
            <w:r w:rsidRPr="00583216">
              <w:rPr>
                <w:spacing w:val="-3"/>
              </w:rPr>
              <w:t xml:space="preserve"> </w:t>
            </w:r>
            <w:r w:rsidRPr="00583216">
              <w:t>состояние.</w:t>
            </w:r>
          </w:p>
        </w:tc>
        <w:tc>
          <w:tcPr>
            <w:tcW w:w="1984" w:type="dxa"/>
            <w:tcBorders>
              <w:bottom w:val="single" w:sz="4" w:space="0" w:color="auto"/>
            </w:tcBorders>
            <w:vAlign w:val="center"/>
          </w:tcPr>
          <w:p w14:paraId="4AD20147" w14:textId="77777777" w:rsidR="00632BFE" w:rsidRPr="00583216" w:rsidRDefault="00632BFE" w:rsidP="00A421D5">
            <w:pPr>
              <w:jc w:val="center"/>
            </w:pPr>
          </w:p>
        </w:tc>
        <w:tc>
          <w:tcPr>
            <w:tcW w:w="1843" w:type="dxa"/>
            <w:vMerge/>
          </w:tcPr>
          <w:p w14:paraId="7587D2FD" w14:textId="77777777" w:rsidR="00632BFE" w:rsidRPr="00583216" w:rsidRDefault="00632BFE" w:rsidP="00A421D5">
            <w:pPr>
              <w:jc w:val="center"/>
            </w:pPr>
          </w:p>
        </w:tc>
      </w:tr>
      <w:tr w:rsidR="00632BFE" w:rsidRPr="00583216" w14:paraId="4BF1EBC7" w14:textId="77777777" w:rsidTr="00583216">
        <w:trPr>
          <w:trHeight w:val="326"/>
        </w:trPr>
        <w:tc>
          <w:tcPr>
            <w:tcW w:w="2343" w:type="dxa"/>
            <w:vMerge/>
          </w:tcPr>
          <w:p w14:paraId="3FC11C28" w14:textId="77777777" w:rsidR="00632BFE" w:rsidRPr="00583216" w:rsidRDefault="00632BFE" w:rsidP="00A421D5">
            <w:pPr>
              <w:pStyle w:val="TableParagraph"/>
            </w:pPr>
          </w:p>
        </w:tc>
        <w:tc>
          <w:tcPr>
            <w:tcW w:w="8581" w:type="dxa"/>
            <w:tcBorders>
              <w:right w:val="single" w:sz="4" w:space="0" w:color="auto"/>
            </w:tcBorders>
          </w:tcPr>
          <w:p w14:paraId="6E620B30" w14:textId="77777777" w:rsidR="00632BFE" w:rsidRPr="00583216" w:rsidRDefault="00632BFE" w:rsidP="00A421D5">
            <w:pPr>
              <w:pStyle w:val="TableParagraph"/>
            </w:pPr>
            <w:r w:rsidRPr="00583216">
              <w:t>Эквивалентное напряжение. Расчет бруса круглого поперечного сечения при</w:t>
            </w:r>
            <w:r w:rsidRPr="00583216">
              <w:rPr>
                <w:spacing w:val="-52"/>
              </w:rPr>
              <w:t xml:space="preserve"> </w:t>
            </w:r>
            <w:r w:rsidRPr="00583216">
              <w:t>сочетании</w:t>
            </w:r>
            <w:r w:rsidRPr="00583216">
              <w:rPr>
                <w:spacing w:val="-1"/>
              </w:rPr>
              <w:t xml:space="preserve"> </w:t>
            </w:r>
            <w:r w:rsidRPr="00583216">
              <w:t>основных деформаций.</w:t>
            </w:r>
          </w:p>
        </w:tc>
        <w:tc>
          <w:tcPr>
            <w:tcW w:w="1984" w:type="dxa"/>
            <w:tcBorders>
              <w:top w:val="single" w:sz="4" w:space="0" w:color="auto"/>
              <w:left w:val="single" w:sz="4" w:space="0" w:color="auto"/>
              <w:bottom w:val="single" w:sz="4" w:space="0" w:color="auto"/>
            </w:tcBorders>
            <w:vAlign w:val="center"/>
          </w:tcPr>
          <w:p w14:paraId="4254166A" w14:textId="77777777" w:rsidR="00632BFE" w:rsidRPr="00583216" w:rsidRDefault="00632BFE" w:rsidP="00A421D5">
            <w:pPr>
              <w:pStyle w:val="TableParagraph"/>
              <w:jc w:val="center"/>
            </w:pPr>
          </w:p>
        </w:tc>
        <w:tc>
          <w:tcPr>
            <w:tcW w:w="1843" w:type="dxa"/>
            <w:vMerge/>
          </w:tcPr>
          <w:p w14:paraId="2EECC297" w14:textId="77777777" w:rsidR="00632BFE" w:rsidRPr="00583216" w:rsidRDefault="00632BFE" w:rsidP="00A421D5">
            <w:pPr>
              <w:pStyle w:val="TableParagraph"/>
              <w:jc w:val="center"/>
            </w:pPr>
          </w:p>
        </w:tc>
      </w:tr>
      <w:tr w:rsidR="00632BFE" w:rsidRPr="00583216" w14:paraId="6F193B3F" w14:textId="77777777" w:rsidTr="00583216">
        <w:trPr>
          <w:trHeight w:val="894"/>
        </w:trPr>
        <w:tc>
          <w:tcPr>
            <w:tcW w:w="2343" w:type="dxa"/>
            <w:vMerge/>
          </w:tcPr>
          <w:p w14:paraId="1AEF11BA" w14:textId="77777777" w:rsidR="00632BFE" w:rsidRPr="00583216" w:rsidRDefault="00632BFE" w:rsidP="00A421D5"/>
        </w:tc>
        <w:tc>
          <w:tcPr>
            <w:tcW w:w="8581" w:type="dxa"/>
            <w:tcBorders>
              <w:right w:val="single" w:sz="4" w:space="0" w:color="auto"/>
            </w:tcBorders>
          </w:tcPr>
          <w:p w14:paraId="6087DDA4" w14:textId="77777777" w:rsidR="00632BFE" w:rsidRPr="00583216" w:rsidRDefault="00632BFE" w:rsidP="00A421D5">
            <w:pPr>
              <w:pStyle w:val="TableParagraph"/>
            </w:pPr>
            <w:r w:rsidRPr="00583216">
              <w:t>Устойчивость сжатых стержней. Критическая сила, критическое напряжение,</w:t>
            </w:r>
            <w:r w:rsidRPr="00583216">
              <w:rPr>
                <w:spacing w:val="-52"/>
              </w:rPr>
              <w:t xml:space="preserve"> </w:t>
            </w:r>
            <w:r w:rsidRPr="00583216">
              <w:t>гибкость.</w:t>
            </w:r>
            <w:r w:rsidRPr="00583216">
              <w:rPr>
                <w:spacing w:val="-1"/>
              </w:rPr>
              <w:t xml:space="preserve"> </w:t>
            </w:r>
            <w:r w:rsidRPr="00583216">
              <w:t>Формула</w:t>
            </w:r>
            <w:r w:rsidRPr="00583216">
              <w:rPr>
                <w:spacing w:val="-1"/>
              </w:rPr>
              <w:t xml:space="preserve"> </w:t>
            </w:r>
            <w:r w:rsidRPr="00583216">
              <w:t>Эйлера.</w:t>
            </w:r>
            <w:r w:rsidRPr="00583216">
              <w:rPr>
                <w:spacing w:val="-1"/>
              </w:rPr>
              <w:t xml:space="preserve"> </w:t>
            </w:r>
            <w:r w:rsidRPr="00583216">
              <w:t>Формула Ясинского.</w:t>
            </w:r>
            <w:r w:rsidRPr="00583216">
              <w:rPr>
                <w:spacing w:val="-1"/>
              </w:rPr>
              <w:t xml:space="preserve"> </w:t>
            </w:r>
            <w:r w:rsidRPr="00583216">
              <w:t>Категории</w:t>
            </w:r>
            <w:r w:rsidRPr="00583216">
              <w:rPr>
                <w:spacing w:val="-5"/>
              </w:rPr>
              <w:t xml:space="preserve"> </w:t>
            </w:r>
            <w:r w:rsidRPr="00583216">
              <w:t>стержней</w:t>
            </w:r>
            <w:r w:rsidRPr="00583216">
              <w:rPr>
                <w:spacing w:val="-1"/>
              </w:rPr>
              <w:t xml:space="preserve"> </w:t>
            </w:r>
            <w:r w:rsidRPr="00583216">
              <w:t>в</w:t>
            </w:r>
          </w:p>
          <w:p w14:paraId="574ECAF2" w14:textId="77777777" w:rsidR="00632BFE" w:rsidRPr="00583216" w:rsidRDefault="00632BFE" w:rsidP="00A421D5">
            <w:pPr>
              <w:pStyle w:val="TableParagraph"/>
            </w:pPr>
            <w:r w:rsidRPr="00583216">
              <w:t>зависимости</w:t>
            </w:r>
            <w:r w:rsidRPr="00583216">
              <w:rPr>
                <w:spacing w:val="-2"/>
              </w:rPr>
              <w:t xml:space="preserve"> </w:t>
            </w:r>
            <w:r w:rsidRPr="00583216">
              <w:t>от</w:t>
            </w:r>
            <w:r w:rsidRPr="00583216">
              <w:rPr>
                <w:spacing w:val="-3"/>
              </w:rPr>
              <w:t xml:space="preserve"> </w:t>
            </w:r>
            <w:r w:rsidRPr="00583216">
              <w:t>их</w:t>
            </w:r>
            <w:r w:rsidRPr="00583216">
              <w:rPr>
                <w:spacing w:val="-2"/>
              </w:rPr>
              <w:t xml:space="preserve"> </w:t>
            </w:r>
            <w:r w:rsidRPr="00583216">
              <w:t>гибкости.</w:t>
            </w:r>
            <w:r w:rsidRPr="00583216">
              <w:rPr>
                <w:spacing w:val="-1"/>
              </w:rPr>
              <w:t xml:space="preserve"> </w:t>
            </w:r>
            <w:r w:rsidRPr="00583216">
              <w:t>Расчеты</w:t>
            </w:r>
            <w:r w:rsidRPr="00583216">
              <w:rPr>
                <w:spacing w:val="-2"/>
              </w:rPr>
              <w:t xml:space="preserve"> </w:t>
            </w:r>
            <w:r w:rsidRPr="00583216">
              <w:t>на</w:t>
            </w:r>
            <w:r w:rsidRPr="00583216">
              <w:rPr>
                <w:spacing w:val="-1"/>
              </w:rPr>
              <w:t xml:space="preserve"> </w:t>
            </w:r>
            <w:r w:rsidRPr="00583216">
              <w:t>устойчивость</w:t>
            </w:r>
            <w:r w:rsidRPr="00583216">
              <w:rPr>
                <w:spacing w:val="-1"/>
              </w:rPr>
              <w:t xml:space="preserve"> </w:t>
            </w:r>
            <w:r w:rsidRPr="00583216">
              <w:t>сжатых</w:t>
            </w:r>
            <w:r w:rsidRPr="00583216">
              <w:rPr>
                <w:spacing w:val="-4"/>
              </w:rPr>
              <w:t xml:space="preserve"> </w:t>
            </w:r>
            <w:r w:rsidRPr="00583216">
              <w:t>стержней.</w:t>
            </w:r>
          </w:p>
        </w:tc>
        <w:tc>
          <w:tcPr>
            <w:tcW w:w="1984" w:type="dxa"/>
            <w:tcBorders>
              <w:top w:val="single" w:sz="4" w:space="0" w:color="auto"/>
              <w:left w:val="single" w:sz="4" w:space="0" w:color="auto"/>
              <w:bottom w:val="single" w:sz="4" w:space="0" w:color="auto"/>
            </w:tcBorders>
            <w:vAlign w:val="center"/>
          </w:tcPr>
          <w:p w14:paraId="04CC951D" w14:textId="77777777" w:rsidR="00632BFE" w:rsidRPr="00583216" w:rsidRDefault="00632BFE" w:rsidP="00A421D5">
            <w:pPr>
              <w:jc w:val="center"/>
            </w:pPr>
          </w:p>
        </w:tc>
        <w:tc>
          <w:tcPr>
            <w:tcW w:w="1843" w:type="dxa"/>
            <w:vMerge/>
          </w:tcPr>
          <w:p w14:paraId="37811BEE" w14:textId="77777777" w:rsidR="00632BFE" w:rsidRPr="00583216" w:rsidRDefault="00632BFE" w:rsidP="00A421D5">
            <w:pPr>
              <w:jc w:val="center"/>
            </w:pPr>
          </w:p>
        </w:tc>
      </w:tr>
      <w:tr w:rsidR="00632BFE" w:rsidRPr="00583216" w14:paraId="37630A9A" w14:textId="77777777" w:rsidTr="00583216">
        <w:trPr>
          <w:trHeight w:val="615"/>
        </w:trPr>
        <w:tc>
          <w:tcPr>
            <w:tcW w:w="2343" w:type="dxa"/>
            <w:vMerge/>
          </w:tcPr>
          <w:p w14:paraId="3602CC29" w14:textId="77777777" w:rsidR="00632BFE" w:rsidRPr="00583216" w:rsidRDefault="00632BFE" w:rsidP="00A421D5"/>
        </w:tc>
        <w:tc>
          <w:tcPr>
            <w:tcW w:w="8581" w:type="dxa"/>
            <w:tcBorders>
              <w:right w:val="single" w:sz="4" w:space="0" w:color="auto"/>
            </w:tcBorders>
          </w:tcPr>
          <w:p w14:paraId="245F0681" w14:textId="77777777" w:rsidR="00632BFE" w:rsidRPr="00583216" w:rsidRDefault="00632BFE" w:rsidP="00A421D5">
            <w:pPr>
              <w:pStyle w:val="TableParagraph"/>
            </w:pPr>
            <w:r w:rsidRPr="00583216">
              <w:t>Сопротивление усталости. Циклы напряжений. Усталостное разрушение, его</w:t>
            </w:r>
            <w:r w:rsidRPr="00583216">
              <w:rPr>
                <w:spacing w:val="-52"/>
              </w:rPr>
              <w:t xml:space="preserve"> </w:t>
            </w:r>
            <w:r w:rsidRPr="00583216">
              <w:t>причины и характер. Кривая усталости, предел выносливости. Факторы,</w:t>
            </w:r>
            <w:r w:rsidRPr="00583216">
              <w:rPr>
                <w:spacing w:val="1"/>
              </w:rPr>
              <w:t xml:space="preserve"> </w:t>
            </w:r>
            <w:r w:rsidRPr="00583216">
              <w:t>влияющие</w:t>
            </w:r>
            <w:r w:rsidRPr="00583216">
              <w:rPr>
                <w:spacing w:val="-2"/>
              </w:rPr>
              <w:t xml:space="preserve"> </w:t>
            </w:r>
            <w:r w:rsidRPr="00583216">
              <w:t>на</w:t>
            </w:r>
            <w:r w:rsidRPr="00583216">
              <w:rPr>
                <w:spacing w:val="-1"/>
              </w:rPr>
              <w:t xml:space="preserve"> </w:t>
            </w:r>
            <w:r w:rsidRPr="00583216">
              <w:t>величину</w:t>
            </w:r>
            <w:r w:rsidRPr="00583216">
              <w:rPr>
                <w:spacing w:val="-4"/>
              </w:rPr>
              <w:t xml:space="preserve"> </w:t>
            </w:r>
            <w:r w:rsidRPr="00583216">
              <w:t>предела</w:t>
            </w:r>
            <w:r w:rsidRPr="00583216">
              <w:rPr>
                <w:spacing w:val="-1"/>
              </w:rPr>
              <w:t xml:space="preserve"> </w:t>
            </w:r>
            <w:r w:rsidRPr="00583216">
              <w:t>выносливости.</w:t>
            </w:r>
            <w:r w:rsidRPr="00583216">
              <w:rPr>
                <w:spacing w:val="-1"/>
              </w:rPr>
              <w:t xml:space="preserve"> </w:t>
            </w:r>
            <w:r w:rsidRPr="00583216">
              <w:t>Коэффициент</w:t>
            </w:r>
            <w:r w:rsidRPr="00583216">
              <w:rPr>
                <w:spacing w:val="-1"/>
              </w:rPr>
              <w:t xml:space="preserve"> </w:t>
            </w:r>
            <w:r w:rsidRPr="00583216">
              <w:t>запаса.</w:t>
            </w:r>
          </w:p>
        </w:tc>
        <w:tc>
          <w:tcPr>
            <w:tcW w:w="1984" w:type="dxa"/>
            <w:tcBorders>
              <w:top w:val="single" w:sz="4" w:space="0" w:color="auto"/>
              <w:left w:val="single" w:sz="4" w:space="0" w:color="auto"/>
              <w:bottom w:val="single" w:sz="4" w:space="0" w:color="auto"/>
            </w:tcBorders>
            <w:vAlign w:val="center"/>
          </w:tcPr>
          <w:p w14:paraId="6C8952E2" w14:textId="77777777" w:rsidR="00632BFE" w:rsidRPr="00583216" w:rsidRDefault="00632BFE" w:rsidP="00A421D5">
            <w:pPr>
              <w:jc w:val="center"/>
            </w:pPr>
          </w:p>
        </w:tc>
        <w:tc>
          <w:tcPr>
            <w:tcW w:w="1843" w:type="dxa"/>
            <w:vMerge/>
          </w:tcPr>
          <w:p w14:paraId="6B3DA800" w14:textId="77777777" w:rsidR="00632BFE" w:rsidRPr="00583216" w:rsidRDefault="00632BFE" w:rsidP="00A421D5">
            <w:pPr>
              <w:jc w:val="center"/>
            </w:pPr>
          </w:p>
        </w:tc>
      </w:tr>
      <w:tr w:rsidR="00632BFE" w:rsidRPr="00583216" w14:paraId="155EC54E" w14:textId="77777777" w:rsidTr="00583216">
        <w:trPr>
          <w:trHeight w:val="130"/>
        </w:trPr>
        <w:tc>
          <w:tcPr>
            <w:tcW w:w="2343" w:type="dxa"/>
            <w:vMerge w:val="restart"/>
          </w:tcPr>
          <w:p w14:paraId="6D9A807F" w14:textId="77777777" w:rsidR="00632BFE" w:rsidRPr="00583216" w:rsidRDefault="00632BFE" w:rsidP="00A421D5">
            <w:pPr>
              <w:pStyle w:val="TableParagraph"/>
              <w:rPr>
                <w:b/>
              </w:rPr>
            </w:pPr>
            <w:r w:rsidRPr="00583216">
              <w:rPr>
                <w:b/>
              </w:rPr>
              <w:t>Тема 2.3</w:t>
            </w:r>
            <w:r w:rsidRPr="00583216">
              <w:rPr>
                <w:b/>
                <w:spacing w:val="1"/>
              </w:rPr>
              <w:t xml:space="preserve"> </w:t>
            </w:r>
            <w:r w:rsidRPr="00583216">
              <w:rPr>
                <w:b/>
              </w:rPr>
              <w:t>Прочность при</w:t>
            </w:r>
            <w:r w:rsidRPr="00583216">
              <w:rPr>
                <w:b/>
                <w:spacing w:val="-52"/>
              </w:rPr>
              <w:t xml:space="preserve"> </w:t>
            </w:r>
            <w:r w:rsidRPr="00583216">
              <w:rPr>
                <w:b/>
              </w:rPr>
              <w:t>динамических</w:t>
            </w:r>
            <w:r w:rsidRPr="00583216">
              <w:rPr>
                <w:b/>
                <w:spacing w:val="1"/>
              </w:rPr>
              <w:t xml:space="preserve"> </w:t>
            </w:r>
            <w:r w:rsidRPr="00583216">
              <w:rPr>
                <w:b/>
              </w:rPr>
              <w:t>нагрузках</w:t>
            </w:r>
          </w:p>
        </w:tc>
        <w:tc>
          <w:tcPr>
            <w:tcW w:w="8581" w:type="dxa"/>
            <w:tcBorders>
              <w:right w:val="single" w:sz="4" w:space="0" w:color="auto"/>
            </w:tcBorders>
          </w:tcPr>
          <w:p w14:paraId="5B407E13" w14:textId="77777777" w:rsidR="00632BFE" w:rsidRPr="00583216" w:rsidRDefault="00632BFE" w:rsidP="00A421D5">
            <w:pPr>
              <w:pStyle w:val="TableParagraph"/>
              <w:rPr>
                <w:b/>
              </w:rPr>
            </w:pPr>
            <w:r w:rsidRPr="00583216">
              <w:rPr>
                <w:b/>
              </w:rPr>
              <w:t>Содержание</w:t>
            </w:r>
            <w:r w:rsidRPr="00583216">
              <w:rPr>
                <w:b/>
                <w:spacing w:val="-1"/>
              </w:rPr>
              <w:t xml:space="preserve"> </w:t>
            </w:r>
            <w:r w:rsidRPr="00583216">
              <w:rPr>
                <w:b/>
              </w:rPr>
              <w:t>учебного</w:t>
            </w:r>
            <w:r w:rsidRPr="00583216">
              <w:rPr>
                <w:b/>
                <w:spacing w:val="-2"/>
              </w:rPr>
              <w:t xml:space="preserve"> </w:t>
            </w:r>
            <w:r w:rsidRPr="00583216">
              <w:rPr>
                <w:b/>
              </w:rPr>
              <w:t>материала</w:t>
            </w:r>
          </w:p>
        </w:tc>
        <w:tc>
          <w:tcPr>
            <w:tcW w:w="1984" w:type="dxa"/>
            <w:tcBorders>
              <w:top w:val="single" w:sz="4" w:space="0" w:color="auto"/>
              <w:left w:val="single" w:sz="4" w:space="0" w:color="auto"/>
              <w:bottom w:val="single" w:sz="4" w:space="0" w:color="auto"/>
              <w:right w:val="single" w:sz="4" w:space="0" w:color="auto"/>
            </w:tcBorders>
            <w:vAlign w:val="center"/>
          </w:tcPr>
          <w:p w14:paraId="54317525" w14:textId="30EFE9DE" w:rsidR="00632BFE" w:rsidRPr="00583216" w:rsidRDefault="00632BFE" w:rsidP="00A421D5">
            <w:pPr>
              <w:jc w:val="center"/>
            </w:pPr>
            <w:r w:rsidRPr="00583216">
              <w:t>2</w:t>
            </w:r>
          </w:p>
        </w:tc>
        <w:tc>
          <w:tcPr>
            <w:tcW w:w="1843" w:type="dxa"/>
            <w:vMerge w:val="restart"/>
            <w:tcBorders>
              <w:top w:val="nil"/>
              <w:left w:val="single" w:sz="4" w:space="0" w:color="auto"/>
            </w:tcBorders>
          </w:tcPr>
          <w:p w14:paraId="7D103C2A" w14:textId="77777777" w:rsidR="00632BFE" w:rsidRPr="00583216" w:rsidRDefault="00632BFE" w:rsidP="00632BFE">
            <w:pPr>
              <w:pStyle w:val="TableParagraph"/>
              <w:jc w:val="center"/>
            </w:pPr>
            <w:r w:rsidRPr="00583216">
              <w:t>ПК 1.1,</w:t>
            </w:r>
          </w:p>
          <w:p w14:paraId="72E1198E" w14:textId="77777777" w:rsidR="00632BFE" w:rsidRPr="00583216" w:rsidRDefault="00632BFE" w:rsidP="00632BFE">
            <w:pPr>
              <w:pStyle w:val="TableParagraph"/>
              <w:jc w:val="center"/>
            </w:pPr>
            <w:r w:rsidRPr="00583216">
              <w:t>ПК 1.2,</w:t>
            </w:r>
          </w:p>
          <w:p w14:paraId="409E57FE" w14:textId="77777777" w:rsidR="00632BFE" w:rsidRPr="00583216" w:rsidRDefault="00632BFE" w:rsidP="00632BFE">
            <w:pPr>
              <w:pStyle w:val="TableParagraph"/>
              <w:jc w:val="center"/>
            </w:pPr>
            <w:r w:rsidRPr="00583216">
              <w:t>ПК 2.4,</w:t>
            </w:r>
          </w:p>
          <w:p w14:paraId="15A28B69" w14:textId="77777777" w:rsidR="00632BFE" w:rsidRPr="00583216" w:rsidRDefault="00632BFE" w:rsidP="00632BFE">
            <w:pPr>
              <w:pStyle w:val="TableParagraph"/>
              <w:jc w:val="center"/>
            </w:pPr>
            <w:r w:rsidRPr="00583216">
              <w:t>ПК 2.8,</w:t>
            </w:r>
          </w:p>
          <w:p w14:paraId="17CAF059" w14:textId="77777777" w:rsidR="00632BFE" w:rsidRPr="00583216" w:rsidRDefault="00632BFE" w:rsidP="00632BFE">
            <w:pPr>
              <w:pStyle w:val="TableParagraph"/>
              <w:jc w:val="center"/>
              <w:rPr>
                <w:b/>
              </w:rPr>
            </w:pPr>
          </w:p>
          <w:p w14:paraId="5F733875" w14:textId="77777777" w:rsidR="00632BFE" w:rsidRPr="00583216" w:rsidRDefault="00632BFE" w:rsidP="00632BFE">
            <w:pPr>
              <w:pStyle w:val="TableParagraph"/>
              <w:jc w:val="center"/>
            </w:pPr>
            <w:r w:rsidRPr="00583216">
              <w:t>ОК 01,</w:t>
            </w:r>
          </w:p>
          <w:p w14:paraId="0867E8E8" w14:textId="6249CE32" w:rsidR="00632BFE" w:rsidRPr="00583216" w:rsidRDefault="00632BFE" w:rsidP="00632BFE">
            <w:pPr>
              <w:jc w:val="center"/>
            </w:pPr>
            <w:r w:rsidRPr="00583216">
              <w:t>ОК 02.</w:t>
            </w:r>
          </w:p>
        </w:tc>
      </w:tr>
      <w:tr w:rsidR="00632BFE" w:rsidRPr="00583216" w14:paraId="0CF73DD4" w14:textId="77777777" w:rsidTr="00583216">
        <w:trPr>
          <w:trHeight w:val="573"/>
        </w:trPr>
        <w:tc>
          <w:tcPr>
            <w:tcW w:w="2343" w:type="dxa"/>
            <w:vMerge/>
            <w:tcBorders>
              <w:top w:val="nil"/>
            </w:tcBorders>
          </w:tcPr>
          <w:p w14:paraId="6FC3FD93" w14:textId="77777777" w:rsidR="00632BFE" w:rsidRPr="00583216" w:rsidRDefault="00632BFE" w:rsidP="00A421D5"/>
        </w:tc>
        <w:tc>
          <w:tcPr>
            <w:tcW w:w="8581" w:type="dxa"/>
            <w:tcBorders>
              <w:right w:val="single" w:sz="4" w:space="0" w:color="auto"/>
            </w:tcBorders>
          </w:tcPr>
          <w:p w14:paraId="4CE3F21A" w14:textId="77777777" w:rsidR="00632BFE" w:rsidRPr="00583216" w:rsidRDefault="00632BFE" w:rsidP="00A421D5">
            <w:pPr>
              <w:pStyle w:val="TableParagraph"/>
            </w:pPr>
            <w:r w:rsidRPr="00583216">
              <w:t>Прочность при динамических нагрузках. Понятие о динамических нагрузках.</w:t>
            </w:r>
            <w:r w:rsidRPr="00583216">
              <w:rPr>
                <w:spacing w:val="-52"/>
              </w:rPr>
              <w:t xml:space="preserve"> </w:t>
            </w:r>
            <w:r w:rsidRPr="00583216">
              <w:t>Силы</w:t>
            </w:r>
            <w:r w:rsidRPr="00583216">
              <w:rPr>
                <w:spacing w:val="-1"/>
              </w:rPr>
              <w:t xml:space="preserve"> </w:t>
            </w:r>
            <w:r w:rsidRPr="00583216">
              <w:t>инерции</w:t>
            </w:r>
            <w:r w:rsidRPr="00583216">
              <w:rPr>
                <w:spacing w:val="-1"/>
              </w:rPr>
              <w:t xml:space="preserve"> </w:t>
            </w:r>
            <w:r w:rsidRPr="00583216">
              <w:t>при</w:t>
            </w:r>
            <w:r w:rsidRPr="00583216">
              <w:rPr>
                <w:spacing w:val="-1"/>
              </w:rPr>
              <w:t xml:space="preserve"> </w:t>
            </w:r>
            <w:r w:rsidRPr="00583216">
              <w:t>расчете</w:t>
            </w:r>
            <w:r w:rsidRPr="00583216">
              <w:rPr>
                <w:spacing w:val="-1"/>
              </w:rPr>
              <w:t xml:space="preserve"> </w:t>
            </w:r>
            <w:r w:rsidRPr="00583216">
              <w:t>на</w:t>
            </w:r>
            <w:r w:rsidRPr="00583216">
              <w:rPr>
                <w:spacing w:val="-1"/>
              </w:rPr>
              <w:t xml:space="preserve"> </w:t>
            </w:r>
            <w:r w:rsidRPr="00583216">
              <w:t>прочность.</w:t>
            </w:r>
            <w:r w:rsidRPr="00583216">
              <w:rPr>
                <w:spacing w:val="-1"/>
              </w:rPr>
              <w:t xml:space="preserve"> </w:t>
            </w:r>
            <w:r w:rsidRPr="00583216">
              <w:t>Динамическое</w:t>
            </w:r>
            <w:r w:rsidRPr="00583216">
              <w:rPr>
                <w:spacing w:val="-1"/>
              </w:rPr>
              <w:t xml:space="preserve"> </w:t>
            </w:r>
            <w:r w:rsidRPr="00583216">
              <w:t>напряжение,</w:t>
            </w:r>
          </w:p>
          <w:p w14:paraId="5FCBB978" w14:textId="77777777" w:rsidR="00632BFE" w:rsidRPr="00583216" w:rsidRDefault="00632BFE" w:rsidP="00A421D5">
            <w:pPr>
              <w:pStyle w:val="TableParagraph"/>
            </w:pPr>
            <w:r w:rsidRPr="00583216">
              <w:t>динамический</w:t>
            </w:r>
            <w:r w:rsidRPr="00583216">
              <w:rPr>
                <w:spacing w:val="-8"/>
              </w:rPr>
              <w:t xml:space="preserve"> </w:t>
            </w:r>
            <w:r w:rsidRPr="00583216">
              <w:t>коэффициент.</w:t>
            </w:r>
          </w:p>
        </w:tc>
        <w:tc>
          <w:tcPr>
            <w:tcW w:w="1984" w:type="dxa"/>
            <w:tcBorders>
              <w:top w:val="single" w:sz="4" w:space="0" w:color="auto"/>
              <w:left w:val="single" w:sz="4" w:space="0" w:color="auto"/>
              <w:bottom w:val="single" w:sz="4" w:space="0" w:color="auto"/>
              <w:right w:val="single" w:sz="4" w:space="0" w:color="auto"/>
            </w:tcBorders>
            <w:vAlign w:val="center"/>
          </w:tcPr>
          <w:p w14:paraId="25970B42" w14:textId="77777777" w:rsidR="00632BFE" w:rsidRPr="00583216" w:rsidRDefault="00632BFE" w:rsidP="00A421D5">
            <w:pPr>
              <w:jc w:val="center"/>
            </w:pPr>
          </w:p>
        </w:tc>
        <w:tc>
          <w:tcPr>
            <w:tcW w:w="1843" w:type="dxa"/>
            <w:vMerge/>
            <w:tcBorders>
              <w:left w:val="single" w:sz="4" w:space="0" w:color="auto"/>
            </w:tcBorders>
          </w:tcPr>
          <w:p w14:paraId="2E97B493" w14:textId="77777777" w:rsidR="00632BFE" w:rsidRPr="00583216" w:rsidRDefault="00632BFE" w:rsidP="00A421D5">
            <w:pPr>
              <w:jc w:val="center"/>
            </w:pPr>
          </w:p>
        </w:tc>
      </w:tr>
      <w:tr w:rsidR="00632BFE" w:rsidRPr="00583216" w14:paraId="43B8B7AA" w14:textId="77777777" w:rsidTr="00583216">
        <w:trPr>
          <w:trHeight w:val="229"/>
        </w:trPr>
        <w:tc>
          <w:tcPr>
            <w:tcW w:w="2343" w:type="dxa"/>
            <w:vMerge/>
            <w:tcBorders>
              <w:top w:val="nil"/>
            </w:tcBorders>
          </w:tcPr>
          <w:p w14:paraId="040B9A01" w14:textId="77777777" w:rsidR="00632BFE" w:rsidRPr="00583216" w:rsidRDefault="00632BFE" w:rsidP="00A421D5"/>
        </w:tc>
        <w:tc>
          <w:tcPr>
            <w:tcW w:w="8581" w:type="dxa"/>
          </w:tcPr>
          <w:p w14:paraId="4C1FBD61" w14:textId="77777777" w:rsidR="00632BFE" w:rsidRPr="00583216" w:rsidRDefault="00632BFE" w:rsidP="00A421D5">
            <w:pPr>
              <w:pStyle w:val="TableParagraph"/>
              <w:rPr>
                <w:b/>
              </w:rPr>
            </w:pPr>
            <w:r w:rsidRPr="00583216">
              <w:rPr>
                <w:b/>
              </w:rPr>
              <w:t>В</w:t>
            </w:r>
            <w:r w:rsidRPr="00583216">
              <w:rPr>
                <w:b/>
                <w:spacing w:val="-1"/>
              </w:rPr>
              <w:t xml:space="preserve"> </w:t>
            </w:r>
            <w:r w:rsidRPr="00583216">
              <w:rPr>
                <w:b/>
              </w:rPr>
              <w:t>том</w:t>
            </w:r>
            <w:r w:rsidRPr="00583216">
              <w:rPr>
                <w:b/>
                <w:spacing w:val="-1"/>
              </w:rPr>
              <w:t xml:space="preserve"> </w:t>
            </w:r>
            <w:r w:rsidRPr="00583216">
              <w:rPr>
                <w:b/>
              </w:rPr>
              <w:t>числе</w:t>
            </w:r>
            <w:r w:rsidRPr="00583216">
              <w:rPr>
                <w:b/>
                <w:spacing w:val="-4"/>
              </w:rPr>
              <w:t xml:space="preserve"> </w:t>
            </w:r>
            <w:r w:rsidRPr="00583216">
              <w:rPr>
                <w:b/>
              </w:rPr>
              <w:t>практических</w:t>
            </w:r>
            <w:r w:rsidRPr="00583216">
              <w:rPr>
                <w:b/>
                <w:spacing w:val="-4"/>
              </w:rPr>
              <w:t xml:space="preserve"> </w:t>
            </w:r>
            <w:r w:rsidRPr="00583216">
              <w:rPr>
                <w:b/>
              </w:rPr>
              <w:t>и</w:t>
            </w:r>
            <w:r w:rsidRPr="00583216">
              <w:rPr>
                <w:b/>
                <w:spacing w:val="-2"/>
              </w:rPr>
              <w:t xml:space="preserve"> </w:t>
            </w:r>
            <w:r w:rsidRPr="00583216">
              <w:rPr>
                <w:b/>
              </w:rPr>
              <w:t>лабораторных</w:t>
            </w:r>
            <w:r w:rsidRPr="00583216">
              <w:rPr>
                <w:b/>
                <w:spacing w:val="-3"/>
              </w:rPr>
              <w:t xml:space="preserve"> </w:t>
            </w:r>
            <w:r w:rsidRPr="00583216">
              <w:rPr>
                <w:b/>
              </w:rPr>
              <w:t>занятий</w:t>
            </w:r>
          </w:p>
        </w:tc>
        <w:tc>
          <w:tcPr>
            <w:tcW w:w="1984" w:type="dxa"/>
            <w:tcBorders>
              <w:top w:val="single" w:sz="4" w:space="0" w:color="auto"/>
              <w:bottom w:val="single" w:sz="4" w:space="0" w:color="auto"/>
              <w:right w:val="single" w:sz="4" w:space="0" w:color="auto"/>
            </w:tcBorders>
            <w:vAlign w:val="center"/>
          </w:tcPr>
          <w:p w14:paraId="78B101BC" w14:textId="77777777" w:rsidR="00632BFE" w:rsidRPr="00583216" w:rsidRDefault="00632BFE" w:rsidP="00A421D5">
            <w:pPr>
              <w:pStyle w:val="TableParagraph"/>
              <w:jc w:val="center"/>
              <w:rPr>
                <w:b/>
              </w:rPr>
            </w:pPr>
            <w:r w:rsidRPr="00583216">
              <w:rPr>
                <w:b/>
              </w:rPr>
              <w:t>2</w:t>
            </w:r>
          </w:p>
        </w:tc>
        <w:tc>
          <w:tcPr>
            <w:tcW w:w="1843" w:type="dxa"/>
            <w:vMerge/>
            <w:tcBorders>
              <w:left w:val="single" w:sz="4" w:space="0" w:color="auto"/>
            </w:tcBorders>
          </w:tcPr>
          <w:p w14:paraId="399C7EC9" w14:textId="77777777" w:rsidR="00632BFE" w:rsidRPr="00583216" w:rsidRDefault="00632BFE" w:rsidP="00A421D5">
            <w:pPr>
              <w:jc w:val="center"/>
            </w:pPr>
          </w:p>
        </w:tc>
      </w:tr>
      <w:tr w:rsidR="00632BFE" w:rsidRPr="00583216" w14:paraId="2ABD1FA9" w14:textId="77777777" w:rsidTr="00583216">
        <w:trPr>
          <w:trHeight w:val="248"/>
        </w:trPr>
        <w:tc>
          <w:tcPr>
            <w:tcW w:w="2343" w:type="dxa"/>
            <w:vMerge/>
            <w:tcBorders>
              <w:top w:val="nil"/>
            </w:tcBorders>
          </w:tcPr>
          <w:p w14:paraId="206ADC03" w14:textId="77777777" w:rsidR="00632BFE" w:rsidRPr="00583216" w:rsidRDefault="00632BFE" w:rsidP="00A421D5"/>
        </w:tc>
        <w:tc>
          <w:tcPr>
            <w:tcW w:w="8581" w:type="dxa"/>
            <w:tcBorders>
              <w:right w:val="single" w:sz="4" w:space="0" w:color="auto"/>
            </w:tcBorders>
          </w:tcPr>
          <w:p w14:paraId="3E871E1B" w14:textId="77777777" w:rsidR="00632BFE" w:rsidRPr="00583216" w:rsidRDefault="00632BFE" w:rsidP="00A421D5">
            <w:pPr>
              <w:pStyle w:val="TableParagraph"/>
            </w:pPr>
            <w:r w:rsidRPr="00583216">
              <w:t>Расчёты</w:t>
            </w:r>
            <w:r w:rsidRPr="00583216">
              <w:rPr>
                <w:spacing w:val="-3"/>
              </w:rPr>
              <w:t xml:space="preserve"> </w:t>
            </w:r>
            <w:r w:rsidRPr="00583216">
              <w:t>на</w:t>
            </w:r>
            <w:r w:rsidRPr="00583216">
              <w:rPr>
                <w:spacing w:val="-2"/>
              </w:rPr>
              <w:t xml:space="preserve"> </w:t>
            </w:r>
            <w:r w:rsidRPr="00583216">
              <w:t>прочность</w:t>
            </w:r>
            <w:r w:rsidRPr="00583216">
              <w:rPr>
                <w:spacing w:val="-2"/>
              </w:rPr>
              <w:t xml:space="preserve"> </w:t>
            </w:r>
            <w:r w:rsidRPr="00583216">
              <w:t>при</w:t>
            </w:r>
            <w:r w:rsidRPr="00583216">
              <w:rPr>
                <w:spacing w:val="-2"/>
              </w:rPr>
              <w:t xml:space="preserve"> </w:t>
            </w:r>
            <w:r w:rsidRPr="00583216">
              <w:t>растяжении</w:t>
            </w:r>
            <w:r w:rsidRPr="00583216">
              <w:rPr>
                <w:spacing w:val="-2"/>
              </w:rPr>
              <w:t xml:space="preserve"> </w:t>
            </w:r>
            <w:r w:rsidRPr="00583216">
              <w:t>и</w:t>
            </w:r>
            <w:r w:rsidRPr="00583216">
              <w:rPr>
                <w:spacing w:val="-3"/>
              </w:rPr>
              <w:t xml:space="preserve"> </w:t>
            </w:r>
            <w:r w:rsidRPr="00583216">
              <w:t>сжатии.</w:t>
            </w:r>
          </w:p>
        </w:tc>
        <w:tc>
          <w:tcPr>
            <w:tcW w:w="1984" w:type="dxa"/>
            <w:tcBorders>
              <w:top w:val="single" w:sz="4" w:space="0" w:color="auto"/>
              <w:left w:val="single" w:sz="4" w:space="0" w:color="auto"/>
              <w:bottom w:val="single" w:sz="4" w:space="0" w:color="auto"/>
              <w:right w:val="single" w:sz="4" w:space="0" w:color="auto"/>
            </w:tcBorders>
            <w:vAlign w:val="center"/>
          </w:tcPr>
          <w:p w14:paraId="609AC26E" w14:textId="77777777" w:rsidR="00632BFE" w:rsidRPr="00583216" w:rsidRDefault="00632BFE" w:rsidP="00A421D5">
            <w:pPr>
              <w:pStyle w:val="TableParagraph"/>
              <w:jc w:val="center"/>
            </w:pPr>
          </w:p>
        </w:tc>
        <w:tc>
          <w:tcPr>
            <w:tcW w:w="1843" w:type="dxa"/>
            <w:vMerge/>
            <w:tcBorders>
              <w:left w:val="single" w:sz="4" w:space="0" w:color="auto"/>
            </w:tcBorders>
          </w:tcPr>
          <w:p w14:paraId="2C21E0E3" w14:textId="77777777" w:rsidR="00632BFE" w:rsidRPr="00583216" w:rsidRDefault="00632BFE" w:rsidP="00A421D5">
            <w:pPr>
              <w:jc w:val="center"/>
            </w:pPr>
          </w:p>
        </w:tc>
      </w:tr>
      <w:tr w:rsidR="00632BFE" w:rsidRPr="00583216" w14:paraId="63F5E65A" w14:textId="77777777" w:rsidTr="00583216">
        <w:trPr>
          <w:trHeight w:val="123"/>
        </w:trPr>
        <w:tc>
          <w:tcPr>
            <w:tcW w:w="2343" w:type="dxa"/>
            <w:vMerge/>
            <w:tcBorders>
              <w:top w:val="nil"/>
            </w:tcBorders>
          </w:tcPr>
          <w:p w14:paraId="34745CE7" w14:textId="77777777" w:rsidR="00632BFE" w:rsidRPr="00583216" w:rsidRDefault="00632BFE" w:rsidP="00A421D5"/>
        </w:tc>
        <w:tc>
          <w:tcPr>
            <w:tcW w:w="8581" w:type="dxa"/>
            <w:tcBorders>
              <w:right w:val="single" w:sz="4" w:space="0" w:color="auto"/>
            </w:tcBorders>
          </w:tcPr>
          <w:p w14:paraId="6F1CE0D5" w14:textId="77777777" w:rsidR="00632BFE" w:rsidRPr="00583216" w:rsidRDefault="00632BFE" w:rsidP="00A421D5">
            <w:pPr>
              <w:pStyle w:val="TableParagraph"/>
            </w:pPr>
            <w:r w:rsidRPr="00583216">
              <w:t>Расчёт</w:t>
            </w:r>
            <w:r w:rsidRPr="00583216">
              <w:rPr>
                <w:spacing w:val="-1"/>
              </w:rPr>
              <w:t xml:space="preserve"> </w:t>
            </w:r>
            <w:r w:rsidRPr="00583216">
              <w:t>на</w:t>
            </w:r>
            <w:r w:rsidRPr="00583216">
              <w:rPr>
                <w:spacing w:val="-1"/>
              </w:rPr>
              <w:t xml:space="preserve"> </w:t>
            </w:r>
            <w:r w:rsidRPr="00583216">
              <w:t>прочность</w:t>
            </w:r>
            <w:r w:rsidRPr="00583216">
              <w:rPr>
                <w:spacing w:val="-1"/>
              </w:rPr>
              <w:t xml:space="preserve"> </w:t>
            </w:r>
            <w:r w:rsidRPr="00583216">
              <w:t>и</w:t>
            </w:r>
            <w:r w:rsidRPr="00583216">
              <w:rPr>
                <w:spacing w:val="-4"/>
              </w:rPr>
              <w:t xml:space="preserve"> </w:t>
            </w:r>
            <w:r w:rsidRPr="00583216">
              <w:t>жёсткость</w:t>
            </w:r>
            <w:r w:rsidRPr="00583216">
              <w:rPr>
                <w:spacing w:val="-1"/>
              </w:rPr>
              <w:t xml:space="preserve"> </w:t>
            </w:r>
            <w:r w:rsidRPr="00583216">
              <w:t>при</w:t>
            </w:r>
            <w:r w:rsidRPr="00583216">
              <w:rPr>
                <w:spacing w:val="-4"/>
              </w:rPr>
              <w:t xml:space="preserve"> </w:t>
            </w:r>
            <w:r w:rsidRPr="00583216">
              <w:t>кручении</w:t>
            </w:r>
          </w:p>
        </w:tc>
        <w:tc>
          <w:tcPr>
            <w:tcW w:w="1984" w:type="dxa"/>
            <w:tcBorders>
              <w:top w:val="single" w:sz="4" w:space="0" w:color="auto"/>
              <w:left w:val="single" w:sz="4" w:space="0" w:color="auto"/>
              <w:bottom w:val="single" w:sz="4" w:space="0" w:color="auto"/>
              <w:right w:val="single" w:sz="4" w:space="0" w:color="auto"/>
            </w:tcBorders>
            <w:vAlign w:val="center"/>
          </w:tcPr>
          <w:p w14:paraId="41EA4031" w14:textId="77777777" w:rsidR="00632BFE" w:rsidRPr="00583216" w:rsidRDefault="00632BFE" w:rsidP="00A421D5">
            <w:pPr>
              <w:jc w:val="center"/>
            </w:pPr>
          </w:p>
        </w:tc>
        <w:tc>
          <w:tcPr>
            <w:tcW w:w="1843" w:type="dxa"/>
            <w:vMerge/>
            <w:tcBorders>
              <w:left w:val="single" w:sz="4" w:space="0" w:color="auto"/>
            </w:tcBorders>
          </w:tcPr>
          <w:p w14:paraId="52AD7888" w14:textId="77777777" w:rsidR="00632BFE" w:rsidRPr="00583216" w:rsidRDefault="00632BFE" w:rsidP="00A421D5">
            <w:pPr>
              <w:jc w:val="center"/>
            </w:pPr>
          </w:p>
        </w:tc>
      </w:tr>
      <w:tr w:rsidR="00632BFE" w:rsidRPr="00583216" w14:paraId="20C44F58" w14:textId="77777777" w:rsidTr="00583216">
        <w:trPr>
          <w:trHeight w:val="156"/>
        </w:trPr>
        <w:tc>
          <w:tcPr>
            <w:tcW w:w="2343" w:type="dxa"/>
            <w:vMerge/>
            <w:tcBorders>
              <w:top w:val="nil"/>
            </w:tcBorders>
          </w:tcPr>
          <w:p w14:paraId="6B92E894" w14:textId="77777777" w:rsidR="00632BFE" w:rsidRPr="00583216" w:rsidRDefault="00632BFE" w:rsidP="00A421D5"/>
        </w:tc>
        <w:tc>
          <w:tcPr>
            <w:tcW w:w="8581" w:type="dxa"/>
            <w:tcBorders>
              <w:right w:val="single" w:sz="4" w:space="0" w:color="auto"/>
            </w:tcBorders>
          </w:tcPr>
          <w:p w14:paraId="7DF16674" w14:textId="77777777" w:rsidR="00632BFE" w:rsidRPr="00583216" w:rsidRDefault="00632BFE" w:rsidP="00A421D5">
            <w:pPr>
              <w:pStyle w:val="TableParagraph"/>
            </w:pPr>
            <w:r w:rsidRPr="00583216">
              <w:t>Расчёт</w:t>
            </w:r>
            <w:r w:rsidRPr="00583216">
              <w:rPr>
                <w:spacing w:val="-3"/>
              </w:rPr>
              <w:t xml:space="preserve"> </w:t>
            </w:r>
            <w:r w:rsidRPr="00583216">
              <w:t>на</w:t>
            </w:r>
            <w:r w:rsidRPr="00583216">
              <w:rPr>
                <w:spacing w:val="-2"/>
              </w:rPr>
              <w:t xml:space="preserve"> </w:t>
            </w:r>
            <w:r w:rsidRPr="00583216">
              <w:t>прочность</w:t>
            </w:r>
            <w:r w:rsidRPr="00583216">
              <w:rPr>
                <w:spacing w:val="-3"/>
              </w:rPr>
              <w:t xml:space="preserve"> </w:t>
            </w:r>
            <w:r w:rsidRPr="00583216">
              <w:t>при</w:t>
            </w:r>
            <w:r w:rsidRPr="00583216">
              <w:rPr>
                <w:spacing w:val="-6"/>
              </w:rPr>
              <w:t xml:space="preserve"> </w:t>
            </w:r>
            <w:r w:rsidRPr="00583216">
              <w:t>изгибе.</w:t>
            </w:r>
          </w:p>
        </w:tc>
        <w:tc>
          <w:tcPr>
            <w:tcW w:w="1984" w:type="dxa"/>
            <w:tcBorders>
              <w:top w:val="single" w:sz="4" w:space="0" w:color="auto"/>
              <w:left w:val="single" w:sz="4" w:space="0" w:color="auto"/>
              <w:bottom w:val="single" w:sz="4" w:space="0" w:color="auto"/>
              <w:right w:val="single" w:sz="4" w:space="0" w:color="auto"/>
            </w:tcBorders>
            <w:vAlign w:val="center"/>
          </w:tcPr>
          <w:p w14:paraId="30F4778A" w14:textId="77777777" w:rsidR="00632BFE" w:rsidRPr="00583216" w:rsidRDefault="00632BFE" w:rsidP="00A421D5">
            <w:pPr>
              <w:jc w:val="center"/>
            </w:pPr>
          </w:p>
        </w:tc>
        <w:tc>
          <w:tcPr>
            <w:tcW w:w="1843" w:type="dxa"/>
            <w:vMerge/>
            <w:tcBorders>
              <w:left w:val="single" w:sz="4" w:space="0" w:color="auto"/>
            </w:tcBorders>
          </w:tcPr>
          <w:p w14:paraId="2D9AA54D" w14:textId="77777777" w:rsidR="00632BFE" w:rsidRPr="00583216" w:rsidRDefault="00632BFE" w:rsidP="00A421D5">
            <w:pPr>
              <w:jc w:val="center"/>
            </w:pPr>
          </w:p>
        </w:tc>
      </w:tr>
      <w:tr w:rsidR="00632BFE" w:rsidRPr="00583216" w14:paraId="319E2566" w14:textId="77777777" w:rsidTr="00583216">
        <w:trPr>
          <w:trHeight w:val="174"/>
        </w:trPr>
        <w:tc>
          <w:tcPr>
            <w:tcW w:w="2343" w:type="dxa"/>
            <w:vMerge/>
            <w:tcBorders>
              <w:top w:val="nil"/>
            </w:tcBorders>
          </w:tcPr>
          <w:p w14:paraId="2624AAAD" w14:textId="77777777" w:rsidR="00632BFE" w:rsidRPr="00583216" w:rsidRDefault="00632BFE" w:rsidP="00A421D5"/>
        </w:tc>
        <w:tc>
          <w:tcPr>
            <w:tcW w:w="8581" w:type="dxa"/>
            <w:tcBorders>
              <w:right w:val="single" w:sz="4" w:space="0" w:color="auto"/>
            </w:tcBorders>
          </w:tcPr>
          <w:p w14:paraId="67B4822A" w14:textId="77777777" w:rsidR="00632BFE" w:rsidRPr="00583216" w:rsidRDefault="00632BFE" w:rsidP="00A421D5">
            <w:pPr>
              <w:pStyle w:val="TableParagraph"/>
            </w:pPr>
            <w:r w:rsidRPr="00583216">
              <w:t>Расчет</w:t>
            </w:r>
            <w:r w:rsidRPr="00583216">
              <w:rPr>
                <w:spacing w:val="-2"/>
              </w:rPr>
              <w:t xml:space="preserve"> </w:t>
            </w:r>
            <w:r w:rsidRPr="00583216">
              <w:t>на</w:t>
            </w:r>
            <w:r w:rsidRPr="00583216">
              <w:rPr>
                <w:spacing w:val="-1"/>
              </w:rPr>
              <w:t xml:space="preserve"> </w:t>
            </w:r>
            <w:r w:rsidRPr="00583216">
              <w:t>устойчивость</w:t>
            </w:r>
            <w:r w:rsidRPr="00583216">
              <w:rPr>
                <w:spacing w:val="-1"/>
              </w:rPr>
              <w:t xml:space="preserve"> </w:t>
            </w:r>
            <w:r w:rsidRPr="00583216">
              <w:t>центрально</w:t>
            </w:r>
            <w:r w:rsidRPr="00583216">
              <w:rPr>
                <w:spacing w:val="-4"/>
              </w:rPr>
              <w:t xml:space="preserve"> </w:t>
            </w:r>
            <w:r w:rsidRPr="00583216">
              <w:t>сжатого</w:t>
            </w:r>
            <w:r w:rsidRPr="00583216">
              <w:rPr>
                <w:spacing w:val="-4"/>
              </w:rPr>
              <w:t xml:space="preserve"> </w:t>
            </w:r>
            <w:r w:rsidRPr="00583216">
              <w:t>стержня</w:t>
            </w:r>
          </w:p>
        </w:tc>
        <w:tc>
          <w:tcPr>
            <w:tcW w:w="1984" w:type="dxa"/>
            <w:tcBorders>
              <w:top w:val="single" w:sz="4" w:space="0" w:color="auto"/>
              <w:left w:val="single" w:sz="4" w:space="0" w:color="auto"/>
              <w:bottom w:val="single" w:sz="4" w:space="0" w:color="auto"/>
              <w:right w:val="single" w:sz="4" w:space="0" w:color="auto"/>
            </w:tcBorders>
            <w:vAlign w:val="center"/>
          </w:tcPr>
          <w:p w14:paraId="12F284DD" w14:textId="77777777" w:rsidR="00632BFE" w:rsidRPr="00583216" w:rsidRDefault="00632BFE" w:rsidP="00A421D5">
            <w:pPr>
              <w:jc w:val="center"/>
            </w:pPr>
          </w:p>
        </w:tc>
        <w:tc>
          <w:tcPr>
            <w:tcW w:w="1843" w:type="dxa"/>
            <w:vMerge/>
            <w:tcBorders>
              <w:left w:val="single" w:sz="4" w:space="0" w:color="auto"/>
            </w:tcBorders>
          </w:tcPr>
          <w:p w14:paraId="7CDFD292" w14:textId="77777777" w:rsidR="00632BFE" w:rsidRPr="00583216" w:rsidRDefault="00632BFE" w:rsidP="00A421D5">
            <w:pPr>
              <w:jc w:val="center"/>
            </w:pPr>
          </w:p>
        </w:tc>
      </w:tr>
      <w:tr w:rsidR="00632BFE" w:rsidRPr="00583216" w14:paraId="0E2AD9F2" w14:textId="77777777" w:rsidTr="00583216">
        <w:trPr>
          <w:trHeight w:val="192"/>
        </w:trPr>
        <w:tc>
          <w:tcPr>
            <w:tcW w:w="2343" w:type="dxa"/>
            <w:vMerge/>
            <w:tcBorders>
              <w:top w:val="nil"/>
            </w:tcBorders>
          </w:tcPr>
          <w:p w14:paraId="1B0D855C" w14:textId="77777777" w:rsidR="00632BFE" w:rsidRPr="00583216" w:rsidRDefault="00632BFE" w:rsidP="00A421D5"/>
        </w:tc>
        <w:tc>
          <w:tcPr>
            <w:tcW w:w="8581" w:type="dxa"/>
          </w:tcPr>
          <w:p w14:paraId="70C1E2F3" w14:textId="77777777" w:rsidR="00632BFE" w:rsidRPr="00583216" w:rsidRDefault="00632BFE" w:rsidP="00A421D5">
            <w:pPr>
              <w:pStyle w:val="TableParagraph"/>
              <w:rPr>
                <w:b/>
              </w:rPr>
            </w:pPr>
            <w:r w:rsidRPr="00583216">
              <w:rPr>
                <w:b/>
              </w:rPr>
              <w:t>Самостоятельная</w:t>
            </w:r>
            <w:r w:rsidRPr="00583216">
              <w:rPr>
                <w:b/>
                <w:spacing w:val="-3"/>
              </w:rPr>
              <w:t xml:space="preserve"> </w:t>
            </w:r>
            <w:r w:rsidRPr="00583216">
              <w:rPr>
                <w:b/>
              </w:rPr>
              <w:t>работа</w:t>
            </w:r>
            <w:r w:rsidRPr="00583216">
              <w:rPr>
                <w:b/>
                <w:spacing w:val="-2"/>
              </w:rPr>
              <w:t xml:space="preserve"> </w:t>
            </w:r>
            <w:r w:rsidRPr="00583216">
              <w:rPr>
                <w:b/>
              </w:rPr>
              <w:t>обучающихся</w:t>
            </w:r>
          </w:p>
        </w:tc>
        <w:tc>
          <w:tcPr>
            <w:tcW w:w="1984" w:type="dxa"/>
            <w:tcBorders>
              <w:top w:val="single" w:sz="4" w:space="0" w:color="auto"/>
              <w:right w:val="single" w:sz="4" w:space="0" w:color="auto"/>
            </w:tcBorders>
            <w:vAlign w:val="center"/>
          </w:tcPr>
          <w:p w14:paraId="592C7DE2" w14:textId="15CE80DA" w:rsidR="00632BFE" w:rsidRPr="00583216" w:rsidRDefault="000607BB" w:rsidP="00A421D5">
            <w:pPr>
              <w:pStyle w:val="TableParagraph"/>
              <w:jc w:val="center"/>
              <w:rPr>
                <w:b/>
              </w:rPr>
            </w:pPr>
            <w:r w:rsidRPr="00583216">
              <w:rPr>
                <w:b/>
              </w:rPr>
              <w:t>-</w:t>
            </w:r>
          </w:p>
        </w:tc>
        <w:tc>
          <w:tcPr>
            <w:tcW w:w="1843" w:type="dxa"/>
            <w:vMerge/>
            <w:tcBorders>
              <w:left w:val="single" w:sz="4" w:space="0" w:color="auto"/>
            </w:tcBorders>
          </w:tcPr>
          <w:p w14:paraId="1AE63FD0" w14:textId="77777777" w:rsidR="00632BFE" w:rsidRPr="00583216" w:rsidRDefault="00632BFE" w:rsidP="00A421D5">
            <w:pPr>
              <w:jc w:val="center"/>
            </w:pPr>
          </w:p>
        </w:tc>
      </w:tr>
      <w:tr w:rsidR="00F22B15" w:rsidRPr="00583216" w14:paraId="5DFB1D92" w14:textId="77777777" w:rsidTr="00583216">
        <w:trPr>
          <w:trHeight w:val="209"/>
        </w:trPr>
        <w:tc>
          <w:tcPr>
            <w:tcW w:w="10924" w:type="dxa"/>
            <w:gridSpan w:val="2"/>
          </w:tcPr>
          <w:p w14:paraId="1CF7C20D" w14:textId="77777777" w:rsidR="00F22B15" w:rsidRPr="00583216" w:rsidRDefault="00051857" w:rsidP="00A421D5">
            <w:pPr>
              <w:pStyle w:val="TableParagraph"/>
              <w:rPr>
                <w:b/>
              </w:rPr>
            </w:pPr>
            <w:r w:rsidRPr="00583216">
              <w:rPr>
                <w:b/>
              </w:rPr>
              <w:t>Промежуточная</w:t>
            </w:r>
            <w:r w:rsidRPr="00583216">
              <w:rPr>
                <w:b/>
                <w:spacing w:val="-4"/>
              </w:rPr>
              <w:t xml:space="preserve"> </w:t>
            </w:r>
            <w:r w:rsidRPr="00583216">
              <w:rPr>
                <w:b/>
              </w:rPr>
              <w:t>аттестация</w:t>
            </w:r>
          </w:p>
        </w:tc>
        <w:tc>
          <w:tcPr>
            <w:tcW w:w="1984" w:type="dxa"/>
            <w:vAlign w:val="center"/>
          </w:tcPr>
          <w:p w14:paraId="67DC3BD8" w14:textId="77777777" w:rsidR="00F22B15" w:rsidRPr="00583216" w:rsidRDefault="00051857" w:rsidP="00A421D5">
            <w:pPr>
              <w:pStyle w:val="TableParagraph"/>
              <w:jc w:val="center"/>
              <w:rPr>
                <w:b/>
              </w:rPr>
            </w:pPr>
            <w:r w:rsidRPr="00583216">
              <w:rPr>
                <w:b/>
              </w:rPr>
              <w:t>12</w:t>
            </w:r>
          </w:p>
        </w:tc>
        <w:tc>
          <w:tcPr>
            <w:tcW w:w="1843" w:type="dxa"/>
          </w:tcPr>
          <w:p w14:paraId="06F0C67B" w14:textId="77777777" w:rsidR="00F22B15" w:rsidRPr="00583216" w:rsidRDefault="00F22B15" w:rsidP="00A421D5">
            <w:pPr>
              <w:pStyle w:val="TableParagraph"/>
              <w:jc w:val="center"/>
            </w:pPr>
          </w:p>
        </w:tc>
      </w:tr>
      <w:tr w:rsidR="00F22B15" w:rsidRPr="00583216" w14:paraId="71E3964B" w14:textId="77777777" w:rsidTr="00583216">
        <w:trPr>
          <w:trHeight w:val="100"/>
        </w:trPr>
        <w:tc>
          <w:tcPr>
            <w:tcW w:w="10924" w:type="dxa"/>
            <w:gridSpan w:val="2"/>
          </w:tcPr>
          <w:p w14:paraId="05AA4F6C" w14:textId="77777777" w:rsidR="00F22B15" w:rsidRPr="00583216" w:rsidRDefault="00051857" w:rsidP="00A421D5">
            <w:pPr>
              <w:pStyle w:val="TableParagraph"/>
              <w:rPr>
                <w:b/>
              </w:rPr>
            </w:pPr>
            <w:r w:rsidRPr="00583216">
              <w:rPr>
                <w:b/>
              </w:rPr>
              <w:t>Всего:</w:t>
            </w:r>
          </w:p>
        </w:tc>
        <w:tc>
          <w:tcPr>
            <w:tcW w:w="1984" w:type="dxa"/>
            <w:vAlign w:val="center"/>
          </w:tcPr>
          <w:p w14:paraId="71B58C7E" w14:textId="2B482373" w:rsidR="00F22B15" w:rsidRPr="00583216" w:rsidRDefault="00D07225" w:rsidP="00A421D5">
            <w:pPr>
              <w:pStyle w:val="TableParagraph"/>
              <w:jc w:val="center"/>
              <w:rPr>
                <w:b/>
              </w:rPr>
            </w:pPr>
            <w:r w:rsidRPr="00583216">
              <w:rPr>
                <w:b/>
              </w:rPr>
              <w:t>48</w:t>
            </w:r>
          </w:p>
        </w:tc>
        <w:tc>
          <w:tcPr>
            <w:tcW w:w="1843" w:type="dxa"/>
          </w:tcPr>
          <w:p w14:paraId="5CDBA8B2" w14:textId="77777777" w:rsidR="00F22B15" w:rsidRPr="00583216" w:rsidRDefault="00F22B15" w:rsidP="00A421D5">
            <w:pPr>
              <w:pStyle w:val="TableParagraph"/>
              <w:jc w:val="center"/>
            </w:pPr>
          </w:p>
        </w:tc>
      </w:tr>
    </w:tbl>
    <w:p w14:paraId="658EB1F0" w14:textId="5F6758EE" w:rsidR="00F22B15" w:rsidRDefault="00F22B15">
      <w:pPr>
        <w:spacing w:before="197"/>
        <w:ind w:left="939"/>
        <w:rPr>
          <w:i/>
          <w:sz w:val="24"/>
        </w:rPr>
      </w:pPr>
    </w:p>
    <w:p w14:paraId="2E4D20F3" w14:textId="77777777" w:rsidR="00F22B15" w:rsidRDefault="00F22B15">
      <w:pPr>
        <w:rPr>
          <w:sz w:val="24"/>
        </w:rPr>
        <w:sectPr w:rsidR="00F22B15" w:rsidSect="005D70BC">
          <w:footerReference w:type="default" r:id="rId109"/>
          <w:pgSz w:w="16850" w:h="11910" w:orient="landscape"/>
          <w:pgMar w:top="1134" w:right="567" w:bottom="1134" w:left="1134" w:header="454" w:footer="567" w:gutter="0"/>
          <w:cols w:space="720"/>
          <w:docGrid w:linePitch="299"/>
        </w:sectPr>
      </w:pPr>
    </w:p>
    <w:p w14:paraId="5FF5DF2B" w14:textId="575AED09" w:rsidR="00F22B15" w:rsidRDefault="00051857" w:rsidP="00D23C83">
      <w:pPr>
        <w:pStyle w:val="a5"/>
        <w:numPr>
          <w:ilvl w:val="1"/>
          <w:numId w:val="35"/>
        </w:numPr>
        <w:spacing w:before="73"/>
        <w:ind w:left="0" w:firstLine="0"/>
        <w:jc w:val="center"/>
        <w:rPr>
          <w:b/>
        </w:rPr>
      </w:pPr>
      <w:r>
        <w:rPr>
          <w:b/>
        </w:rPr>
        <w:lastRenderedPageBreak/>
        <w:t>УСЛОВИЯ</w:t>
      </w:r>
      <w:r>
        <w:rPr>
          <w:b/>
          <w:spacing w:val="1"/>
        </w:rPr>
        <w:t xml:space="preserve"> </w:t>
      </w:r>
      <w:r>
        <w:rPr>
          <w:b/>
        </w:rPr>
        <w:t>РЕАЛИЗАЦИИ</w:t>
      </w:r>
      <w:r>
        <w:rPr>
          <w:b/>
          <w:spacing w:val="4"/>
        </w:rPr>
        <w:t xml:space="preserve"> </w:t>
      </w:r>
      <w:r>
        <w:rPr>
          <w:b/>
        </w:rPr>
        <w:t>УЧЕБНОЙ</w:t>
      </w:r>
      <w:r>
        <w:rPr>
          <w:b/>
          <w:spacing w:val="4"/>
        </w:rPr>
        <w:t xml:space="preserve"> </w:t>
      </w:r>
      <w:r>
        <w:rPr>
          <w:b/>
        </w:rPr>
        <w:t>ДИСЦИПЛИНЫ</w:t>
      </w:r>
    </w:p>
    <w:p w14:paraId="767F6D1A" w14:textId="77777777" w:rsidR="00F22B15" w:rsidRDefault="00F22B15" w:rsidP="00A421D5">
      <w:pPr>
        <w:pStyle w:val="a3"/>
        <w:spacing w:before="5"/>
        <w:ind w:firstLine="709"/>
        <w:jc w:val="both"/>
        <w:rPr>
          <w:b/>
          <w:sz w:val="20"/>
        </w:rPr>
      </w:pPr>
    </w:p>
    <w:p w14:paraId="118981A6" w14:textId="725FD7B7" w:rsidR="00F22B15" w:rsidRDefault="00051857" w:rsidP="00D23C83">
      <w:pPr>
        <w:pStyle w:val="a5"/>
        <w:numPr>
          <w:ilvl w:val="1"/>
          <w:numId w:val="33"/>
        </w:numPr>
        <w:tabs>
          <w:tab w:val="left" w:pos="1355"/>
        </w:tabs>
        <w:spacing w:line="276" w:lineRule="auto"/>
        <w:ind w:left="0" w:right="3" w:firstLine="709"/>
        <w:jc w:val="both"/>
        <w:rPr>
          <w:sz w:val="24"/>
        </w:rPr>
      </w:pPr>
      <w:r>
        <w:rPr>
          <w:sz w:val="24"/>
        </w:rPr>
        <w:t>Для</w:t>
      </w:r>
      <w:r>
        <w:rPr>
          <w:spacing w:val="1"/>
          <w:sz w:val="24"/>
        </w:rPr>
        <w:t xml:space="preserve"> </w:t>
      </w:r>
      <w:r>
        <w:rPr>
          <w:sz w:val="24"/>
        </w:rPr>
        <w:t>реализации</w:t>
      </w:r>
      <w:r>
        <w:rPr>
          <w:spacing w:val="2"/>
          <w:sz w:val="24"/>
        </w:rPr>
        <w:t xml:space="preserve"> </w:t>
      </w:r>
      <w:r>
        <w:rPr>
          <w:sz w:val="24"/>
        </w:rPr>
        <w:t>программы</w:t>
      </w:r>
      <w:r>
        <w:rPr>
          <w:spacing w:val="7"/>
          <w:sz w:val="24"/>
        </w:rPr>
        <w:t xml:space="preserve"> </w:t>
      </w:r>
      <w:r>
        <w:rPr>
          <w:sz w:val="24"/>
        </w:rPr>
        <w:t>учебной</w:t>
      </w:r>
      <w:r>
        <w:rPr>
          <w:spacing w:val="2"/>
          <w:sz w:val="24"/>
        </w:rPr>
        <w:t xml:space="preserve"> </w:t>
      </w:r>
      <w:r>
        <w:rPr>
          <w:sz w:val="24"/>
        </w:rPr>
        <w:t>дисциплины</w:t>
      </w:r>
      <w:r>
        <w:rPr>
          <w:spacing w:val="2"/>
          <w:sz w:val="24"/>
        </w:rPr>
        <w:t xml:space="preserve"> </w:t>
      </w:r>
      <w:r>
        <w:rPr>
          <w:sz w:val="24"/>
        </w:rPr>
        <w:t>должны</w:t>
      </w:r>
      <w:r>
        <w:rPr>
          <w:spacing w:val="1"/>
          <w:sz w:val="24"/>
        </w:rPr>
        <w:t xml:space="preserve"> </w:t>
      </w:r>
      <w:r>
        <w:rPr>
          <w:sz w:val="24"/>
        </w:rPr>
        <w:t>быть</w:t>
      </w:r>
      <w:r>
        <w:rPr>
          <w:spacing w:val="2"/>
          <w:sz w:val="24"/>
        </w:rPr>
        <w:t xml:space="preserve"> </w:t>
      </w:r>
      <w:r>
        <w:rPr>
          <w:sz w:val="24"/>
        </w:rPr>
        <w:t>предусмотрены</w:t>
      </w:r>
      <w:r>
        <w:rPr>
          <w:spacing w:val="-57"/>
          <w:sz w:val="24"/>
        </w:rPr>
        <w:t xml:space="preserve"> </w:t>
      </w:r>
      <w:r>
        <w:rPr>
          <w:sz w:val="24"/>
        </w:rPr>
        <w:t>следующие специальные</w:t>
      </w:r>
      <w:r>
        <w:rPr>
          <w:spacing w:val="-2"/>
          <w:sz w:val="24"/>
        </w:rPr>
        <w:t xml:space="preserve"> </w:t>
      </w:r>
      <w:r>
        <w:rPr>
          <w:sz w:val="24"/>
        </w:rPr>
        <w:t>помещения:</w:t>
      </w:r>
    </w:p>
    <w:p w14:paraId="5E5CA5A6" w14:textId="3AA48F02" w:rsidR="00190F55" w:rsidRDefault="00190F55" w:rsidP="00021B40">
      <w:pPr>
        <w:pStyle w:val="a5"/>
        <w:tabs>
          <w:tab w:val="left" w:pos="1355"/>
        </w:tabs>
        <w:spacing w:line="276" w:lineRule="auto"/>
        <w:ind w:left="0" w:right="3" w:firstLine="709"/>
        <w:jc w:val="both"/>
        <w:rPr>
          <w:sz w:val="24"/>
        </w:rPr>
      </w:pPr>
      <w:r w:rsidRPr="00A421D5">
        <w:rPr>
          <w:sz w:val="24"/>
        </w:rPr>
        <w:t>Лаб</w:t>
      </w:r>
      <w:r w:rsidR="00DC6DEC" w:rsidRPr="00A421D5">
        <w:rPr>
          <w:sz w:val="24"/>
        </w:rPr>
        <w:t xml:space="preserve">оратория «Техническая механика», </w:t>
      </w:r>
      <w:r w:rsidRPr="00A421D5">
        <w:rPr>
          <w:sz w:val="24"/>
        </w:rPr>
        <w:t xml:space="preserve">оснащенная </w:t>
      </w:r>
      <w:r w:rsidR="00C3279D">
        <w:rPr>
          <w:sz w:val="24"/>
        </w:rPr>
        <w:t>в соответствии с п. 6.1.</w:t>
      </w:r>
      <w:r w:rsidR="00686381">
        <w:rPr>
          <w:sz w:val="24"/>
        </w:rPr>
        <w:t>2</w:t>
      </w:r>
      <w:r w:rsidR="00814901">
        <w:rPr>
          <w:sz w:val="24"/>
        </w:rPr>
        <w:t xml:space="preserve">.3 </w:t>
      </w:r>
      <w:proofErr w:type="gramStart"/>
      <w:r w:rsidR="00814901">
        <w:rPr>
          <w:sz w:val="24"/>
        </w:rPr>
        <w:t>примерной  образовательной</w:t>
      </w:r>
      <w:proofErr w:type="gramEnd"/>
      <w:r w:rsidR="00814901">
        <w:rPr>
          <w:sz w:val="24"/>
        </w:rPr>
        <w:t xml:space="preserve"> программы по данной специальности.</w:t>
      </w:r>
      <w:r w:rsidRPr="00A421D5">
        <w:rPr>
          <w:sz w:val="24"/>
        </w:rPr>
        <w:t xml:space="preserve"> </w:t>
      </w:r>
    </w:p>
    <w:p w14:paraId="287949AD" w14:textId="63715FC2" w:rsidR="00BD769F" w:rsidRPr="00BD769F" w:rsidRDefault="00BD769F" w:rsidP="00021B40">
      <w:pPr>
        <w:pStyle w:val="a5"/>
        <w:ind w:left="0" w:right="3" w:firstLine="709"/>
        <w:rPr>
          <w:sz w:val="24"/>
        </w:rPr>
      </w:pPr>
      <w:r>
        <w:rPr>
          <w:sz w:val="24"/>
        </w:rPr>
        <w:t>Кабинет</w:t>
      </w:r>
      <w:r w:rsidRPr="00BD769F">
        <w:rPr>
          <w:sz w:val="24"/>
        </w:rPr>
        <w:t xml:space="preserve"> «Техническая механика», оснащенная в соответствии с п. 6.1.</w:t>
      </w:r>
      <w:r>
        <w:rPr>
          <w:sz w:val="24"/>
        </w:rPr>
        <w:t xml:space="preserve">1.1 </w:t>
      </w:r>
      <w:proofErr w:type="gramStart"/>
      <w:r>
        <w:rPr>
          <w:sz w:val="24"/>
        </w:rPr>
        <w:t xml:space="preserve">примерной </w:t>
      </w:r>
      <w:r w:rsidRPr="00BD769F">
        <w:rPr>
          <w:sz w:val="24"/>
        </w:rPr>
        <w:t xml:space="preserve"> образовательной</w:t>
      </w:r>
      <w:proofErr w:type="gramEnd"/>
      <w:r w:rsidRPr="00BD769F">
        <w:rPr>
          <w:sz w:val="24"/>
        </w:rPr>
        <w:t xml:space="preserve"> программы по данной специальности. </w:t>
      </w:r>
    </w:p>
    <w:p w14:paraId="0B42D9E8" w14:textId="07317A44" w:rsidR="00F22B15" w:rsidRPr="00DC6DEC" w:rsidRDefault="00F22B15" w:rsidP="00021B40">
      <w:pPr>
        <w:pStyle w:val="a3"/>
        <w:spacing w:before="1"/>
        <w:ind w:right="3"/>
        <w:rPr>
          <w:i/>
          <w:sz w:val="28"/>
        </w:rPr>
      </w:pPr>
    </w:p>
    <w:p w14:paraId="1EAE4E8F" w14:textId="77777777" w:rsidR="00F22B15" w:rsidRDefault="00051857" w:rsidP="00D23C83">
      <w:pPr>
        <w:pStyle w:val="2"/>
        <w:numPr>
          <w:ilvl w:val="1"/>
          <w:numId w:val="33"/>
        </w:numPr>
        <w:tabs>
          <w:tab w:val="left" w:pos="1350"/>
        </w:tabs>
        <w:ind w:left="1350" w:right="3" w:hanging="420"/>
        <w:jc w:val="both"/>
      </w:pPr>
      <w:bookmarkStart w:id="280" w:name="_Toc132708585"/>
      <w:bookmarkStart w:id="281" w:name="_Toc132981825"/>
      <w:r>
        <w:t>Информационное</w:t>
      </w:r>
      <w:r>
        <w:rPr>
          <w:spacing w:val="-7"/>
        </w:rPr>
        <w:t xml:space="preserve"> </w:t>
      </w:r>
      <w:r>
        <w:t>обеспечение</w:t>
      </w:r>
      <w:r>
        <w:rPr>
          <w:spacing w:val="-3"/>
        </w:rPr>
        <w:t xml:space="preserve"> </w:t>
      </w:r>
      <w:r>
        <w:t>реализации</w:t>
      </w:r>
      <w:r>
        <w:rPr>
          <w:spacing w:val="-3"/>
        </w:rPr>
        <w:t xml:space="preserve"> </w:t>
      </w:r>
      <w:r>
        <w:t>программы</w:t>
      </w:r>
      <w:bookmarkEnd w:id="280"/>
      <w:bookmarkEnd w:id="281"/>
    </w:p>
    <w:p w14:paraId="20087D0C" w14:textId="1D5F9024" w:rsidR="00F22B15" w:rsidRDefault="00051857" w:rsidP="00021B40">
      <w:pPr>
        <w:pStyle w:val="a3"/>
        <w:spacing w:before="36" w:line="276" w:lineRule="auto"/>
        <w:ind w:left="222" w:right="3" w:firstLine="707"/>
        <w:jc w:val="both"/>
      </w:pPr>
      <w:r>
        <w:t>Для</w:t>
      </w:r>
      <w:r>
        <w:rPr>
          <w:spacing w:val="1"/>
        </w:rPr>
        <w:t xml:space="preserve"> </w:t>
      </w:r>
      <w:r>
        <w:t>реализации</w:t>
      </w:r>
      <w:r>
        <w:rPr>
          <w:spacing w:val="1"/>
        </w:rPr>
        <w:t xml:space="preserve"> </w:t>
      </w:r>
      <w:r>
        <w:t>программы</w:t>
      </w:r>
      <w:r>
        <w:rPr>
          <w:spacing w:val="1"/>
        </w:rPr>
        <w:t xml:space="preserve"> </w:t>
      </w:r>
      <w:r>
        <w:t>библиотечный</w:t>
      </w:r>
      <w:r>
        <w:rPr>
          <w:spacing w:val="1"/>
        </w:rPr>
        <w:t xml:space="preserve"> </w:t>
      </w:r>
      <w:r>
        <w:t>фонд</w:t>
      </w:r>
      <w:r>
        <w:rPr>
          <w:spacing w:val="1"/>
        </w:rPr>
        <w:t xml:space="preserve"> </w:t>
      </w:r>
      <w:r>
        <w:t>образовательной</w:t>
      </w:r>
      <w:r>
        <w:rPr>
          <w:spacing w:val="1"/>
        </w:rPr>
        <w:t xml:space="preserve"> </w:t>
      </w:r>
      <w:r>
        <w:t>организации</w:t>
      </w:r>
      <w:r>
        <w:rPr>
          <w:spacing w:val="1"/>
        </w:rPr>
        <w:t xml:space="preserve"> </w:t>
      </w:r>
      <w:r>
        <w:t>должен иметь печатные и/или электронные образовательные и информационные ресурсы</w:t>
      </w:r>
      <w:r>
        <w:rPr>
          <w:spacing w:val="1"/>
        </w:rPr>
        <w:t xml:space="preserve"> </w:t>
      </w:r>
      <w:r w:rsidR="00A421D5">
        <w:rPr>
          <w:spacing w:val="1"/>
        </w:rPr>
        <w:br/>
      </w:r>
      <w:r>
        <w:t>для использования в образовательном процессе. При формировании библиотечного фонда</w:t>
      </w:r>
      <w:r>
        <w:rPr>
          <w:spacing w:val="1"/>
        </w:rPr>
        <w:t xml:space="preserve"> </w:t>
      </w:r>
      <w:r>
        <w:t>образовательной организацией выбирается не менее одного издания из перечисленных</w:t>
      </w:r>
      <w:r>
        <w:rPr>
          <w:spacing w:val="1"/>
        </w:rPr>
        <w:t xml:space="preserve"> </w:t>
      </w:r>
      <w:r>
        <w:t>ниже печатных изданий и (или) электронных изданий в качестве основного, при этом</w:t>
      </w:r>
      <w:r>
        <w:rPr>
          <w:spacing w:val="1"/>
        </w:rPr>
        <w:t xml:space="preserve"> </w:t>
      </w:r>
      <w:r>
        <w:t>список,</w:t>
      </w:r>
      <w:r>
        <w:rPr>
          <w:spacing w:val="-1"/>
        </w:rPr>
        <w:t xml:space="preserve"> </w:t>
      </w:r>
      <w:r>
        <w:t>может быть</w:t>
      </w:r>
      <w:r>
        <w:rPr>
          <w:spacing w:val="1"/>
        </w:rPr>
        <w:t xml:space="preserve"> </w:t>
      </w:r>
      <w:r>
        <w:t>дополнен</w:t>
      </w:r>
      <w:r>
        <w:rPr>
          <w:spacing w:val="-2"/>
        </w:rPr>
        <w:t xml:space="preserve"> </w:t>
      </w:r>
      <w:r>
        <w:t>новыми</w:t>
      </w:r>
      <w:r>
        <w:rPr>
          <w:spacing w:val="-1"/>
        </w:rPr>
        <w:t xml:space="preserve"> </w:t>
      </w:r>
      <w:r>
        <w:t>изданиями.</w:t>
      </w:r>
    </w:p>
    <w:p w14:paraId="00B1F893" w14:textId="77777777" w:rsidR="00F22B15" w:rsidRDefault="00F22B15" w:rsidP="00021B40">
      <w:pPr>
        <w:pStyle w:val="a3"/>
        <w:spacing w:before="1"/>
        <w:ind w:right="3"/>
        <w:rPr>
          <w:sz w:val="28"/>
        </w:rPr>
      </w:pPr>
    </w:p>
    <w:p w14:paraId="4699D041" w14:textId="559089A7" w:rsidR="00F22B15" w:rsidRPr="00A421D5" w:rsidRDefault="00A421D5" w:rsidP="00D23C83">
      <w:pPr>
        <w:pStyle w:val="2"/>
        <w:numPr>
          <w:ilvl w:val="2"/>
          <w:numId w:val="33"/>
        </w:numPr>
        <w:ind w:left="0" w:right="3" w:firstLine="709"/>
        <w:jc w:val="both"/>
      </w:pPr>
      <w:bookmarkStart w:id="282" w:name="_Toc132708586"/>
      <w:bookmarkStart w:id="283" w:name="_Toc132981826"/>
      <w:r w:rsidRPr="00A421D5">
        <w:t>Основные</w:t>
      </w:r>
      <w:r w:rsidR="00051857" w:rsidRPr="00A421D5">
        <w:rPr>
          <w:spacing w:val="-3"/>
        </w:rPr>
        <w:t xml:space="preserve"> </w:t>
      </w:r>
      <w:r w:rsidR="00051857" w:rsidRPr="00A421D5">
        <w:t>печатные</w:t>
      </w:r>
      <w:r w:rsidR="00051857" w:rsidRPr="00A421D5">
        <w:rPr>
          <w:spacing w:val="-3"/>
        </w:rPr>
        <w:t xml:space="preserve"> </w:t>
      </w:r>
      <w:r w:rsidR="00051857" w:rsidRPr="00A421D5">
        <w:t>издания</w:t>
      </w:r>
      <w:bookmarkEnd w:id="282"/>
      <w:bookmarkEnd w:id="283"/>
    </w:p>
    <w:p w14:paraId="15D737F1" w14:textId="77777777" w:rsidR="00F22B15" w:rsidRPr="00A421D5" w:rsidRDefault="00051857" w:rsidP="00D23C83">
      <w:pPr>
        <w:pStyle w:val="a5"/>
        <w:numPr>
          <w:ilvl w:val="0"/>
          <w:numId w:val="32"/>
        </w:numPr>
        <w:tabs>
          <w:tab w:val="left" w:pos="1197"/>
        </w:tabs>
        <w:spacing w:before="36" w:line="276" w:lineRule="auto"/>
        <w:ind w:left="0" w:right="3" w:firstLine="709"/>
        <w:jc w:val="both"/>
        <w:rPr>
          <w:sz w:val="24"/>
          <w:szCs w:val="24"/>
        </w:rPr>
      </w:pPr>
      <w:proofErr w:type="spellStart"/>
      <w:r w:rsidRPr="00A421D5">
        <w:rPr>
          <w:sz w:val="24"/>
          <w:szCs w:val="24"/>
        </w:rPr>
        <w:t>Бухгольц</w:t>
      </w:r>
      <w:proofErr w:type="spellEnd"/>
      <w:r w:rsidRPr="00A421D5">
        <w:rPr>
          <w:sz w:val="24"/>
          <w:szCs w:val="24"/>
        </w:rPr>
        <w:t xml:space="preserve">, Н. Н. Основной курс теоретической </w:t>
      </w:r>
      <w:proofErr w:type="gramStart"/>
      <w:r w:rsidRPr="00A421D5">
        <w:rPr>
          <w:sz w:val="24"/>
          <w:szCs w:val="24"/>
        </w:rPr>
        <w:t>механики :</w:t>
      </w:r>
      <w:proofErr w:type="gramEnd"/>
      <w:r w:rsidRPr="00A421D5">
        <w:rPr>
          <w:sz w:val="24"/>
          <w:szCs w:val="24"/>
        </w:rPr>
        <w:t xml:space="preserve"> учебное пособие для</w:t>
      </w:r>
      <w:r w:rsidRPr="00A421D5">
        <w:rPr>
          <w:spacing w:val="1"/>
          <w:sz w:val="24"/>
          <w:szCs w:val="24"/>
        </w:rPr>
        <w:t xml:space="preserve"> </w:t>
      </w:r>
      <w:proofErr w:type="spellStart"/>
      <w:r w:rsidRPr="00A421D5">
        <w:rPr>
          <w:sz w:val="24"/>
          <w:szCs w:val="24"/>
        </w:rPr>
        <w:t>спо</w:t>
      </w:r>
      <w:proofErr w:type="spellEnd"/>
      <w:r w:rsidRPr="00A421D5">
        <w:rPr>
          <w:sz w:val="24"/>
          <w:szCs w:val="24"/>
        </w:rPr>
        <w:t xml:space="preserve"> / Н. Н. </w:t>
      </w:r>
      <w:proofErr w:type="spellStart"/>
      <w:r w:rsidRPr="00A421D5">
        <w:rPr>
          <w:sz w:val="24"/>
          <w:szCs w:val="24"/>
        </w:rPr>
        <w:t>Бухгольц</w:t>
      </w:r>
      <w:proofErr w:type="spellEnd"/>
      <w:r w:rsidRPr="00A421D5">
        <w:rPr>
          <w:sz w:val="24"/>
          <w:szCs w:val="24"/>
        </w:rPr>
        <w:t>. — Санкт-</w:t>
      </w:r>
      <w:proofErr w:type="gramStart"/>
      <w:r w:rsidRPr="00A421D5">
        <w:rPr>
          <w:sz w:val="24"/>
          <w:szCs w:val="24"/>
        </w:rPr>
        <w:t>Петербург :</w:t>
      </w:r>
      <w:proofErr w:type="gramEnd"/>
      <w:r w:rsidRPr="00A421D5">
        <w:rPr>
          <w:sz w:val="24"/>
          <w:szCs w:val="24"/>
        </w:rPr>
        <w:t xml:space="preserve"> Лань, [б. г.]. — Часть </w:t>
      </w:r>
      <w:proofErr w:type="gramStart"/>
      <w:r w:rsidRPr="00A421D5">
        <w:rPr>
          <w:sz w:val="24"/>
          <w:szCs w:val="24"/>
        </w:rPr>
        <w:t>1 :</w:t>
      </w:r>
      <w:proofErr w:type="gramEnd"/>
      <w:r w:rsidRPr="00A421D5">
        <w:rPr>
          <w:sz w:val="24"/>
          <w:szCs w:val="24"/>
        </w:rPr>
        <w:t xml:space="preserve"> Кинематика, статика,</w:t>
      </w:r>
      <w:r w:rsidRPr="00A421D5">
        <w:rPr>
          <w:spacing w:val="1"/>
          <w:sz w:val="24"/>
          <w:szCs w:val="24"/>
        </w:rPr>
        <w:t xml:space="preserve"> </w:t>
      </w:r>
      <w:r w:rsidRPr="00A421D5">
        <w:rPr>
          <w:sz w:val="24"/>
          <w:szCs w:val="24"/>
        </w:rPr>
        <w:t>динамика</w:t>
      </w:r>
      <w:r w:rsidRPr="00A421D5">
        <w:rPr>
          <w:spacing w:val="-2"/>
          <w:sz w:val="24"/>
          <w:szCs w:val="24"/>
        </w:rPr>
        <w:t xml:space="preserve"> </w:t>
      </w:r>
      <w:r w:rsidRPr="00A421D5">
        <w:rPr>
          <w:sz w:val="24"/>
          <w:szCs w:val="24"/>
        </w:rPr>
        <w:t>материальной точки</w:t>
      </w:r>
      <w:r w:rsidRPr="00A421D5">
        <w:rPr>
          <w:spacing w:val="2"/>
          <w:sz w:val="24"/>
          <w:szCs w:val="24"/>
        </w:rPr>
        <w:t xml:space="preserve"> </w:t>
      </w:r>
      <w:r w:rsidRPr="00A421D5">
        <w:rPr>
          <w:sz w:val="24"/>
          <w:szCs w:val="24"/>
        </w:rPr>
        <w:t>— 2021. —</w:t>
      </w:r>
      <w:r w:rsidRPr="00A421D5">
        <w:rPr>
          <w:spacing w:val="-1"/>
          <w:sz w:val="24"/>
          <w:szCs w:val="24"/>
        </w:rPr>
        <w:t xml:space="preserve"> </w:t>
      </w:r>
      <w:r w:rsidRPr="00A421D5">
        <w:rPr>
          <w:sz w:val="24"/>
          <w:szCs w:val="24"/>
        </w:rPr>
        <w:t>468</w:t>
      </w:r>
      <w:r w:rsidRPr="00A421D5">
        <w:rPr>
          <w:spacing w:val="-3"/>
          <w:sz w:val="24"/>
          <w:szCs w:val="24"/>
        </w:rPr>
        <w:t xml:space="preserve"> </w:t>
      </w:r>
      <w:r w:rsidRPr="00A421D5">
        <w:rPr>
          <w:sz w:val="24"/>
          <w:szCs w:val="24"/>
        </w:rPr>
        <w:t>с. —</w:t>
      </w:r>
      <w:r w:rsidRPr="00A421D5">
        <w:rPr>
          <w:spacing w:val="1"/>
          <w:sz w:val="24"/>
          <w:szCs w:val="24"/>
        </w:rPr>
        <w:t xml:space="preserve"> </w:t>
      </w:r>
      <w:r w:rsidRPr="00A421D5">
        <w:rPr>
          <w:sz w:val="24"/>
          <w:szCs w:val="24"/>
        </w:rPr>
        <w:t>ISBN 978-5-8114-6765-5.</w:t>
      </w:r>
    </w:p>
    <w:p w14:paraId="7C89CDD2" w14:textId="77777777" w:rsidR="00F22B15" w:rsidRPr="00A421D5" w:rsidRDefault="00051857" w:rsidP="00D23C83">
      <w:pPr>
        <w:pStyle w:val="a5"/>
        <w:numPr>
          <w:ilvl w:val="0"/>
          <w:numId w:val="32"/>
        </w:numPr>
        <w:tabs>
          <w:tab w:val="left" w:pos="1197"/>
        </w:tabs>
        <w:spacing w:before="1" w:line="276" w:lineRule="auto"/>
        <w:ind w:left="0" w:right="3" w:firstLine="709"/>
        <w:jc w:val="both"/>
        <w:rPr>
          <w:sz w:val="24"/>
          <w:szCs w:val="24"/>
        </w:rPr>
      </w:pPr>
      <w:proofErr w:type="spellStart"/>
      <w:r w:rsidRPr="00A421D5">
        <w:rPr>
          <w:sz w:val="24"/>
          <w:szCs w:val="24"/>
        </w:rPr>
        <w:t>Бухгольц</w:t>
      </w:r>
      <w:proofErr w:type="spellEnd"/>
      <w:r w:rsidRPr="00A421D5">
        <w:rPr>
          <w:sz w:val="24"/>
          <w:szCs w:val="24"/>
        </w:rPr>
        <w:t xml:space="preserve">, Н. Н. Основной курс теоретической </w:t>
      </w:r>
      <w:proofErr w:type="gramStart"/>
      <w:r w:rsidRPr="00A421D5">
        <w:rPr>
          <w:sz w:val="24"/>
          <w:szCs w:val="24"/>
        </w:rPr>
        <w:t>механики :</w:t>
      </w:r>
      <w:proofErr w:type="gramEnd"/>
      <w:r w:rsidRPr="00A421D5">
        <w:rPr>
          <w:sz w:val="24"/>
          <w:szCs w:val="24"/>
        </w:rPr>
        <w:t xml:space="preserve"> учебное пособие для</w:t>
      </w:r>
      <w:r w:rsidRPr="00A421D5">
        <w:rPr>
          <w:spacing w:val="1"/>
          <w:sz w:val="24"/>
          <w:szCs w:val="24"/>
        </w:rPr>
        <w:t xml:space="preserve"> </w:t>
      </w:r>
      <w:proofErr w:type="spellStart"/>
      <w:r w:rsidRPr="00A421D5">
        <w:rPr>
          <w:sz w:val="24"/>
          <w:szCs w:val="24"/>
        </w:rPr>
        <w:t>спо</w:t>
      </w:r>
      <w:proofErr w:type="spellEnd"/>
      <w:r w:rsidRPr="00A421D5">
        <w:rPr>
          <w:sz w:val="24"/>
          <w:szCs w:val="24"/>
        </w:rPr>
        <w:t xml:space="preserve"> / Н. Н. </w:t>
      </w:r>
      <w:proofErr w:type="spellStart"/>
      <w:r w:rsidRPr="00A421D5">
        <w:rPr>
          <w:sz w:val="24"/>
          <w:szCs w:val="24"/>
        </w:rPr>
        <w:t>Бухгольц</w:t>
      </w:r>
      <w:proofErr w:type="spellEnd"/>
      <w:r w:rsidRPr="00A421D5">
        <w:rPr>
          <w:sz w:val="24"/>
          <w:szCs w:val="24"/>
        </w:rPr>
        <w:t>. — Санкт-</w:t>
      </w:r>
      <w:proofErr w:type="gramStart"/>
      <w:r w:rsidRPr="00A421D5">
        <w:rPr>
          <w:sz w:val="24"/>
          <w:szCs w:val="24"/>
        </w:rPr>
        <w:t>Петербург :</w:t>
      </w:r>
      <w:proofErr w:type="gramEnd"/>
      <w:r w:rsidRPr="00A421D5">
        <w:rPr>
          <w:sz w:val="24"/>
          <w:szCs w:val="24"/>
        </w:rPr>
        <w:t xml:space="preserve"> Лань, [б. г.]. — Часть </w:t>
      </w:r>
      <w:proofErr w:type="gramStart"/>
      <w:r w:rsidRPr="00A421D5">
        <w:rPr>
          <w:sz w:val="24"/>
          <w:szCs w:val="24"/>
        </w:rPr>
        <w:t>2 :</w:t>
      </w:r>
      <w:proofErr w:type="gramEnd"/>
      <w:r w:rsidRPr="00A421D5">
        <w:rPr>
          <w:sz w:val="24"/>
          <w:szCs w:val="24"/>
        </w:rPr>
        <w:t xml:space="preserve"> Динамика системы</w:t>
      </w:r>
      <w:r w:rsidRPr="00A421D5">
        <w:rPr>
          <w:spacing w:val="1"/>
          <w:sz w:val="24"/>
          <w:szCs w:val="24"/>
        </w:rPr>
        <w:t xml:space="preserve"> </w:t>
      </w:r>
      <w:r w:rsidRPr="00A421D5">
        <w:rPr>
          <w:sz w:val="24"/>
          <w:szCs w:val="24"/>
        </w:rPr>
        <w:t>материальных точек</w:t>
      </w:r>
      <w:r w:rsidRPr="00A421D5">
        <w:rPr>
          <w:spacing w:val="2"/>
          <w:sz w:val="24"/>
          <w:szCs w:val="24"/>
        </w:rPr>
        <w:t xml:space="preserve"> </w:t>
      </w:r>
      <w:r w:rsidRPr="00A421D5">
        <w:rPr>
          <w:sz w:val="24"/>
          <w:szCs w:val="24"/>
        </w:rPr>
        <w:t>—</w:t>
      </w:r>
      <w:r w:rsidRPr="00A421D5">
        <w:rPr>
          <w:spacing w:val="-3"/>
          <w:sz w:val="24"/>
          <w:szCs w:val="24"/>
        </w:rPr>
        <w:t xml:space="preserve"> </w:t>
      </w:r>
      <w:r w:rsidRPr="00A421D5">
        <w:rPr>
          <w:sz w:val="24"/>
          <w:szCs w:val="24"/>
        </w:rPr>
        <w:t>2021.</w:t>
      </w:r>
      <w:r w:rsidRPr="00A421D5">
        <w:rPr>
          <w:spacing w:val="-1"/>
          <w:sz w:val="24"/>
          <w:szCs w:val="24"/>
        </w:rPr>
        <w:t xml:space="preserve"> </w:t>
      </w:r>
      <w:r w:rsidRPr="00A421D5">
        <w:rPr>
          <w:sz w:val="24"/>
          <w:szCs w:val="24"/>
        </w:rPr>
        <w:t>— 336 с. —</w:t>
      </w:r>
      <w:r w:rsidRPr="00A421D5">
        <w:rPr>
          <w:spacing w:val="1"/>
          <w:sz w:val="24"/>
          <w:szCs w:val="24"/>
        </w:rPr>
        <w:t xml:space="preserve"> </w:t>
      </w:r>
      <w:r w:rsidRPr="00A421D5">
        <w:rPr>
          <w:sz w:val="24"/>
          <w:szCs w:val="24"/>
        </w:rPr>
        <w:t>ISBN</w:t>
      </w:r>
      <w:r w:rsidRPr="00A421D5">
        <w:rPr>
          <w:spacing w:val="1"/>
          <w:sz w:val="24"/>
          <w:szCs w:val="24"/>
        </w:rPr>
        <w:t xml:space="preserve"> </w:t>
      </w:r>
      <w:r w:rsidRPr="00A421D5">
        <w:rPr>
          <w:sz w:val="24"/>
          <w:szCs w:val="24"/>
        </w:rPr>
        <w:t>978-5-8114-6766-2.</w:t>
      </w:r>
    </w:p>
    <w:p w14:paraId="4DA9F71C" w14:textId="77777777" w:rsidR="00F22B15" w:rsidRPr="00A421D5" w:rsidRDefault="00051857" w:rsidP="00D23C83">
      <w:pPr>
        <w:pStyle w:val="a5"/>
        <w:numPr>
          <w:ilvl w:val="0"/>
          <w:numId w:val="32"/>
        </w:numPr>
        <w:tabs>
          <w:tab w:val="left" w:pos="1202"/>
        </w:tabs>
        <w:spacing w:line="276" w:lineRule="auto"/>
        <w:ind w:left="0" w:right="3" w:firstLine="709"/>
        <w:jc w:val="both"/>
        <w:rPr>
          <w:sz w:val="24"/>
          <w:szCs w:val="24"/>
        </w:rPr>
      </w:pPr>
      <w:r w:rsidRPr="00A421D5">
        <w:rPr>
          <w:sz w:val="24"/>
          <w:szCs w:val="24"/>
        </w:rPr>
        <w:t>Доев, В. С. Сборник заданий по теоретической механике на базе MATHCAD :</w:t>
      </w:r>
      <w:r w:rsidRPr="00A421D5">
        <w:rPr>
          <w:spacing w:val="1"/>
          <w:sz w:val="24"/>
          <w:szCs w:val="24"/>
        </w:rPr>
        <w:t xml:space="preserve"> </w:t>
      </w:r>
      <w:r w:rsidRPr="00A421D5">
        <w:rPr>
          <w:sz w:val="24"/>
          <w:szCs w:val="24"/>
        </w:rPr>
        <w:t xml:space="preserve">учебное пособие для </w:t>
      </w:r>
      <w:proofErr w:type="spellStart"/>
      <w:r w:rsidRPr="00A421D5">
        <w:rPr>
          <w:sz w:val="24"/>
          <w:szCs w:val="24"/>
        </w:rPr>
        <w:t>спо</w:t>
      </w:r>
      <w:proofErr w:type="spellEnd"/>
      <w:r w:rsidRPr="00A421D5">
        <w:rPr>
          <w:sz w:val="24"/>
          <w:szCs w:val="24"/>
        </w:rPr>
        <w:t xml:space="preserve"> / В. С. Доев, Ф. А. Доронин. — Санкт-</w:t>
      </w:r>
      <w:proofErr w:type="gramStart"/>
      <w:r w:rsidRPr="00A421D5">
        <w:rPr>
          <w:sz w:val="24"/>
          <w:szCs w:val="24"/>
        </w:rPr>
        <w:t>Петербург :</w:t>
      </w:r>
      <w:proofErr w:type="gramEnd"/>
      <w:r w:rsidRPr="00A421D5">
        <w:rPr>
          <w:sz w:val="24"/>
          <w:szCs w:val="24"/>
        </w:rPr>
        <w:t xml:space="preserve"> Лань, 2021. —</w:t>
      </w:r>
      <w:r w:rsidRPr="00A421D5">
        <w:rPr>
          <w:spacing w:val="1"/>
          <w:sz w:val="24"/>
          <w:szCs w:val="24"/>
        </w:rPr>
        <w:t xml:space="preserve"> </w:t>
      </w:r>
      <w:r w:rsidRPr="00A421D5">
        <w:rPr>
          <w:sz w:val="24"/>
          <w:szCs w:val="24"/>
        </w:rPr>
        <w:t>588</w:t>
      </w:r>
      <w:r w:rsidRPr="00A421D5">
        <w:rPr>
          <w:spacing w:val="-1"/>
          <w:sz w:val="24"/>
          <w:szCs w:val="24"/>
        </w:rPr>
        <w:t xml:space="preserve"> </w:t>
      </w:r>
      <w:r w:rsidRPr="00A421D5">
        <w:rPr>
          <w:sz w:val="24"/>
          <w:szCs w:val="24"/>
        </w:rPr>
        <w:t>с.</w:t>
      </w:r>
      <w:r w:rsidRPr="00A421D5">
        <w:rPr>
          <w:spacing w:val="-1"/>
          <w:sz w:val="24"/>
          <w:szCs w:val="24"/>
        </w:rPr>
        <w:t xml:space="preserve"> </w:t>
      </w:r>
      <w:r w:rsidRPr="00A421D5">
        <w:rPr>
          <w:sz w:val="24"/>
          <w:szCs w:val="24"/>
        </w:rPr>
        <w:t>—</w:t>
      </w:r>
      <w:r w:rsidRPr="00A421D5">
        <w:rPr>
          <w:spacing w:val="2"/>
          <w:sz w:val="24"/>
          <w:szCs w:val="24"/>
        </w:rPr>
        <w:t xml:space="preserve"> </w:t>
      </w:r>
      <w:r w:rsidRPr="00A421D5">
        <w:rPr>
          <w:sz w:val="24"/>
          <w:szCs w:val="24"/>
        </w:rPr>
        <w:t>ISBN 978-5-8114-6757-0.</w:t>
      </w:r>
    </w:p>
    <w:p w14:paraId="0C79D6E6" w14:textId="77777777" w:rsidR="00F22B15" w:rsidRPr="00A421D5" w:rsidRDefault="00051857" w:rsidP="00D23C83">
      <w:pPr>
        <w:pStyle w:val="a5"/>
        <w:numPr>
          <w:ilvl w:val="0"/>
          <w:numId w:val="32"/>
        </w:numPr>
        <w:tabs>
          <w:tab w:val="left" w:pos="1230"/>
        </w:tabs>
        <w:spacing w:line="276" w:lineRule="auto"/>
        <w:ind w:left="0" w:right="3" w:firstLine="709"/>
        <w:jc w:val="both"/>
        <w:rPr>
          <w:sz w:val="24"/>
          <w:szCs w:val="24"/>
        </w:rPr>
      </w:pPr>
      <w:r w:rsidRPr="00A421D5">
        <w:rPr>
          <w:sz w:val="24"/>
          <w:szCs w:val="24"/>
        </w:rPr>
        <w:t>Доронин,</w:t>
      </w:r>
      <w:r w:rsidRPr="00A421D5">
        <w:rPr>
          <w:spacing w:val="1"/>
          <w:sz w:val="24"/>
          <w:szCs w:val="24"/>
        </w:rPr>
        <w:t xml:space="preserve"> </w:t>
      </w:r>
      <w:r w:rsidRPr="00A421D5">
        <w:rPr>
          <w:sz w:val="24"/>
          <w:szCs w:val="24"/>
        </w:rPr>
        <w:t>Ф.</w:t>
      </w:r>
      <w:r w:rsidRPr="00A421D5">
        <w:rPr>
          <w:spacing w:val="1"/>
          <w:sz w:val="24"/>
          <w:szCs w:val="24"/>
        </w:rPr>
        <w:t xml:space="preserve"> </w:t>
      </w:r>
      <w:r w:rsidRPr="00A421D5">
        <w:rPr>
          <w:sz w:val="24"/>
          <w:szCs w:val="24"/>
        </w:rPr>
        <w:t>А.</w:t>
      </w:r>
      <w:r w:rsidRPr="00A421D5">
        <w:rPr>
          <w:spacing w:val="1"/>
          <w:sz w:val="24"/>
          <w:szCs w:val="24"/>
        </w:rPr>
        <w:t xml:space="preserve"> </w:t>
      </w:r>
      <w:r w:rsidRPr="00A421D5">
        <w:rPr>
          <w:sz w:val="24"/>
          <w:szCs w:val="24"/>
        </w:rPr>
        <w:t>Теоретическая</w:t>
      </w:r>
      <w:r w:rsidRPr="00A421D5">
        <w:rPr>
          <w:spacing w:val="1"/>
          <w:sz w:val="24"/>
          <w:szCs w:val="24"/>
        </w:rPr>
        <w:t xml:space="preserve"> </w:t>
      </w:r>
      <w:proofErr w:type="gramStart"/>
      <w:r w:rsidRPr="00A421D5">
        <w:rPr>
          <w:sz w:val="24"/>
          <w:szCs w:val="24"/>
        </w:rPr>
        <w:t>механика :</w:t>
      </w:r>
      <w:proofErr w:type="gramEnd"/>
      <w:r w:rsidRPr="00A421D5">
        <w:rPr>
          <w:spacing w:val="1"/>
          <w:sz w:val="24"/>
          <w:szCs w:val="24"/>
        </w:rPr>
        <w:t xml:space="preserve"> </w:t>
      </w:r>
      <w:r w:rsidRPr="00A421D5">
        <w:rPr>
          <w:sz w:val="24"/>
          <w:szCs w:val="24"/>
        </w:rPr>
        <w:t>учебное</w:t>
      </w:r>
      <w:r w:rsidRPr="00A421D5">
        <w:rPr>
          <w:spacing w:val="1"/>
          <w:sz w:val="24"/>
          <w:szCs w:val="24"/>
        </w:rPr>
        <w:t xml:space="preserve"> </w:t>
      </w:r>
      <w:r w:rsidRPr="00A421D5">
        <w:rPr>
          <w:sz w:val="24"/>
          <w:szCs w:val="24"/>
        </w:rPr>
        <w:t>пособие</w:t>
      </w:r>
      <w:r w:rsidRPr="00A421D5">
        <w:rPr>
          <w:spacing w:val="1"/>
          <w:sz w:val="24"/>
          <w:szCs w:val="24"/>
        </w:rPr>
        <w:t xml:space="preserve"> </w:t>
      </w:r>
      <w:r w:rsidRPr="00A421D5">
        <w:rPr>
          <w:sz w:val="24"/>
          <w:szCs w:val="24"/>
        </w:rPr>
        <w:t>для</w:t>
      </w:r>
      <w:r w:rsidRPr="00A421D5">
        <w:rPr>
          <w:spacing w:val="1"/>
          <w:sz w:val="24"/>
          <w:szCs w:val="24"/>
        </w:rPr>
        <w:t xml:space="preserve"> </w:t>
      </w:r>
      <w:proofErr w:type="spellStart"/>
      <w:r w:rsidRPr="00A421D5">
        <w:rPr>
          <w:sz w:val="24"/>
          <w:szCs w:val="24"/>
        </w:rPr>
        <w:t>спо</w:t>
      </w:r>
      <w:proofErr w:type="spellEnd"/>
      <w:r w:rsidRPr="00A421D5">
        <w:rPr>
          <w:spacing w:val="1"/>
          <w:sz w:val="24"/>
          <w:szCs w:val="24"/>
        </w:rPr>
        <w:t xml:space="preserve"> </w:t>
      </w:r>
      <w:r w:rsidRPr="00A421D5">
        <w:rPr>
          <w:sz w:val="24"/>
          <w:szCs w:val="24"/>
        </w:rPr>
        <w:t>/</w:t>
      </w:r>
      <w:r w:rsidRPr="00A421D5">
        <w:rPr>
          <w:spacing w:val="1"/>
          <w:sz w:val="24"/>
          <w:szCs w:val="24"/>
        </w:rPr>
        <w:t xml:space="preserve"> </w:t>
      </w:r>
      <w:r w:rsidRPr="00A421D5">
        <w:rPr>
          <w:sz w:val="24"/>
          <w:szCs w:val="24"/>
        </w:rPr>
        <w:t>Ф.</w:t>
      </w:r>
      <w:r w:rsidRPr="00A421D5">
        <w:rPr>
          <w:spacing w:val="1"/>
          <w:sz w:val="24"/>
          <w:szCs w:val="24"/>
        </w:rPr>
        <w:t xml:space="preserve"> </w:t>
      </w:r>
      <w:r w:rsidRPr="00A421D5">
        <w:rPr>
          <w:sz w:val="24"/>
          <w:szCs w:val="24"/>
        </w:rPr>
        <w:t>А.</w:t>
      </w:r>
      <w:r w:rsidRPr="00A421D5">
        <w:rPr>
          <w:spacing w:val="1"/>
          <w:sz w:val="24"/>
          <w:szCs w:val="24"/>
        </w:rPr>
        <w:t xml:space="preserve"> </w:t>
      </w:r>
      <w:r w:rsidRPr="00A421D5">
        <w:rPr>
          <w:sz w:val="24"/>
          <w:szCs w:val="24"/>
        </w:rPr>
        <w:t>Доронин.</w:t>
      </w:r>
      <w:r w:rsidRPr="00A421D5">
        <w:rPr>
          <w:spacing w:val="-1"/>
          <w:sz w:val="24"/>
          <w:szCs w:val="24"/>
        </w:rPr>
        <w:t xml:space="preserve"> </w:t>
      </w:r>
      <w:r w:rsidRPr="00A421D5">
        <w:rPr>
          <w:sz w:val="24"/>
          <w:szCs w:val="24"/>
        </w:rPr>
        <w:t>—</w:t>
      </w:r>
      <w:r w:rsidRPr="00A421D5">
        <w:rPr>
          <w:spacing w:val="-1"/>
          <w:sz w:val="24"/>
          <w:szCs w:val="24"/>
        </w:rPr>
        <w:t xml:space="preserve"> </w:t>
      </w:r>
      <w:r w:rsidRPr="00A421D5">
        <w:rPr>
          <w:sz w:val="24"/>
          <w:szCs w:val="24"/>
        </w:rPr>
        <w:t>Санкт-</w:t>
      </w:r>
      <w:proofErr w:type="gramStart"/>
      <w:r w:rsidRPr="00A421D5">
        <w:rPr>
          <w:sz w:val="24"/>
          <w:szCs w:val="24"/>
        </w:rPr>
        <w:t>Петербург</w:t>
      </w:r>
      <w:r w:rsidRPr="00A421D5">
        <w:rPr>
          <w:spacing w:val="-1"/>
          <w:sz w:val="24"/>
          <w:szCs w:val="24"/>
        </w:rPr>
        <w:t xml:space="preserve"> </w:t>
      </w:r>
      <w:r w:rsidRPr="00A421D5">
        <w:rPr>
          <w:sz w:val="24"/>
          <w:szCs w:val="24"/>
        </w:rPr>
        <w:t>:</w:t>
      </w:r>
      <w:proofErr w:type="gramEnd"/>
      <w:r w:rsidRPr="00A421D5">
        <w:rPr>
          <w:spacing w:val="-1"/>
          <w:sz w:val="24"/>
          <w:szCs w:val="24"/>
        </w:rPr>
        <w:t xml:space="preserve"> </w:t>
      </w:r>
      <w:r w:rsidRPr="00A421D5">
        <w:rPr>
          <w:sz w:val="24"/>
          <w:szCs w:val="24"/>
        </w:rPr>
        <w:t>Лань,</w:t>
      </w:r>
      <w:r w:rsidRPr="00A421D5">
        <w:rPr>
          <w:spacing w:val="-1"/>
          <w:sz w:val="24"/>
          <w:szCs w:val="24"/>
        </w:rPr>
        <w:t xml:space="preserve"> </w:t>
      </w:r>
      <w:r w:rsidRPr="00A421D5">
        <w:rPr>
          <w:sz w:val="24"/>
          <w:szCs w:val="24"/>
        </w:rPr>
        <w:t>2021. — 480</w:t>
      </w:r>
      <w:r w:rsidRPr="00A421D5">
        <w:rPr>
          <w:spacing w:val="-1"/>
          <w:sz w:val="24"/>
          <w:szCs w:val="24"/>
        </w:rPr>
        <w:t xml:space="preserve"> </w:t>
      </w:r>
      <w:r w:rsidRPr="00A421D5">
        <w:rPr>
          <w:sz w:val="24"/>
          <w:szCs w:val="24"/>
        </w:rPr>
        <w:t>с.</w:t>
      </w:r>
      <w:r w:rsidRPr="00A421D5">
        <w:rPr>
          <w:spacing w:val="-1"/>
          <w:sz w:val="24"/>
          <w:szCs w:val="24"/>
        </w:rPr>
        <w:t xml:space="preserve"> </w:t>
      </w:r>
      <w:r w:rsidRPr="00A421D5">
        <w:rPr>
          <w:sz w:val="24"/>
          <w:szCs w:val="24"/>
        </w:rPr>
        <w:t>—</w:t>
      </w:r>
      <w:r w:rsidRPr="00A421D5">
        <w:rPr>
          <w:spacing w:val="1"/>
          <w:sz w:val="24"/>
          <w:szCs w:val="24"/>
        </w:rPr>
        <w:t xml:space="preserve"> </w:t>
      </w:r>
      <w:r w:rsidRPr="00A421D5">
        <w:rPr>
          <w:sz w:val="24"/>
          <w:szCs w:val="24"/>
        </w:rPr>
        <w:t>ISBN</w:t>
      </w:r>
      <w:r w:rsidRPr="00A421D5">
        <w:rPr>
          <w:spacing w:val="-1"/>
          <w:sz w:val="24"/>
          <w:szCs w:val="24"/>
        </w:rPr>
        <w:t xml:space="preserve"> </w:t>
      </w:r>
      <w:r w:rsidRPr="00A421D5">
        <w:rPr>
          <w:sz w:val="24"/>
          <w:szCs w:val="24"/>
        </w:rPr>
        <w:t>978-5-8114-6750-1.</w:t>
      </w:r>
    </w:p>
    <w:p w14:paraId="3935F458" w14:textId="77777777" w:rsidR="00F22B15" w:rsidRPr="00A421D5" w:rsidRDefault="00051857" w:rsidP="00D23C83">
      <w:pPr>
        <w:pStyle w:val="a5"/>
        <w:numPr>
          <w:ilvl w:val="0"/>
          <w:numId w:val="32"/>
        </w:numPr>
        <w:tabs>
          <w:tab w:val="left" w:pos="1190"/>
        </w:tabs>
        <w:spacing w:before="1" w:line="276" w:lineRule="auto"/>
        <w:ind w:left="0" w:right="3" w:firstLine="709"/>
        <w:jc w:val="both"/>
        <w:rPr>
          <w:sz w:val="24"/>
          <w:szCs w:val="24"/>
        </w:rPr>
      </w:pPr>
      <w:r w:rsidRPr="00A421D5">
        <w:rPr>
          <w:sz w:val="24"/>
          <w:szCs w:val="24"/>
        </w:rPr>
        <w:t xml:space="preserve">Жуков, В. Г. Механика. Сопротивление </w:t>
      </w:r>
      <w:proofErr w:type="gramStart"/>
      <w:r w:rsidRPr="00A421D5">
        <w:rPr>
          <w:sz w:val="24"/>
          <w:szCs w:val="24"/>
        </w:rPr>
        <w:t>материалов :</w:t>
      </w:r>
      <w:proofErr w:type="gramEnd"/>
      <w:r w:rsidRPr="00A421D5">
        <w:rPr>
          <w:sz w:val="24"/>
          <w:szCs w:val="24"/>
        </w:rPr>
        <w:t xml:space="preserve"> учебное пособие для </w:t>
      </w:r>
      <w:proofErr w:type="spellStart"/>
      <w:r w:rsidRPr="00A421D5">
        <w:rPr>
          <w:sz w:val="24"/>
          <w:szCs w:val="24"/>
        </w:rPr>
        <w:t>спо</w:t>
      </w:r>
      <w:proofErr w:type="spellEnd"/>
      <w:r w:rsidRPr="00A421D5">
        <w:rPr>
          <w:sz w:val="24"/>
          <w:szCs w:val="24"/>
        </w:rPr>
        <w:t xml:space="preserve"> /</w:t>
      </w:r>
      <w:r w:rsidRPr="00A421D5">
        <w:rPr>
          <w:spacing w:val="1"/>
          <w:sz w:val="24"/>
          <w:szCs w:val="24"/>
        </w:rPr>
        <w:t xml:space="preserve"> </w:t>
      </w:r>
      <w:r w:rsidRPr="00A421D5">
        <w:rPr>
          <w:sz w:val="24"/>
          <w:szCs w:val="24"/>
        </w:rPr>
        <w:t>В.</w:t>
      </w:r>
      <w:r w:rsidRPr="00A421D5">
        <w:rPr>
          <w:spacing w:val="-1"/>
          <w:sz w:val="24"/>
          <w:szCs w:val="24"/>
        </w:rPr>
        <w:t xml:space="preserve"> </w:t>
      </w:r>
      <w:r w:rsidRPr="00A421D5">
        <w:rPr>
          <w:sz w:val="24"/>
          <w:szCs w:val="24"/>
        </w:rPr>
        <w:t>Г.</w:t>
      </w:r>
      <w:r w:rsidRPr="00A421D5">
        <w:rPr>
          <w:spacing w:val="-2"/>
          <w:sz w:val="24"/>
          <w:szCs w:val="24"/>
        </w:rPr>
        <w:t xml:space="preserve"> </w:t>
      </w:r>
      <w:r w:rsidRPr="00A421D5">
        <w:rPr>
          <w:sz w:val="24"/>
          <w:szCs w:val="24"/>
        </w:rPr>
        <w:t>Жуков.</w:t>
      </w:r>
      <w:r w:rsidRPr="00A421D5">
        <w:rPr>
          <w:spacing w:val="-1"/>
          <w:sz w:val="24"/>
          <w:szCs w:val="24"/>
        </w:rPr>
        <w:t xml:space="preserve"> </w:t>
      </w:r>
      <w:r w:rsidRPr="00A421D5">
        <w:rPr>
          <w:sz w:val="24"/>
          <w:szCs w:val="24"/>
        </w:rPr>
        <w:t>—</w:t>
      </w:r>
      <w:r w:rsidRPr="00A421D5">
        <w:rPr>
          <w:spacing w:val="-1"/>
          <w:sz w:val="24"/>
          <w:szCs w:val="24"/>
        </w:rPr>
        <w:t xml:space="preserve"> </w:t>
      </w:r>
      <w:r w:rsidRPr="00A421D5">
        <w:rPr>
          <w:sz w:val="24"/>
          <w:szCs w:val="24"/>
        </w:rPr>
        <w:t>Санкт-</w:t>
      </w:r>
      <w:proofErr w:type="gramStart"/>
      <w:r w:rsidRPr="00A421D5">
        <w:rPr>
          <w:sz w:val="24"/>
          <w:szCs w:val="24"/>
        </w:rPr>
        <w:t>Петербург :</w:t>
      </w:r>
      <w:proofErr w:type="gramEnd"/>
      <w:r w:rsidRPr="00A421D5">
        <w:rPr>
          <w:spacing w:val="-1"/>
          <w:sz w:val="24"/>
          <w:szCs w:val="24"/>
        </w:rPr>
        <w:t xml:space="preserve"> </w:t>
      </w:r>
      <w:r w:rsidRPr="00A421D5">
        <w:rPr>
          <w:sz w:val="24"/>
          <w:szCs w:val="24"/>
        </w:rPr>
        <w:t>Лань, 2020. — 416</w:t>
      </w:r>
      <w:r w:rsidRPr="00A421D5">
        <w:rPr>
          <w:spacing w:val="-1"/>
          <w:sz w:val="24"/>
          <w:szCs w:val="24"/>
        </w:rPr>
        <w:t xml:space="preserve"> </w:t>
      </w:r>
      <w:r w:rsidRPr="00A421D5">
        <w:rPr>
          <w:sz w:val="24"/>
          <w:szCs w:val="24"/>
        </w:rPr>
        <w:t>с. —</w:t>
      </w:r>
      <w:r w:rsidRPr="00A421D5">
        <w:rPr>
          <w:spacing w:val="1"/>
          <w:sz w:val="24"/>
          <w:szCs w:val="24"/>
        </w:rPr>
        <w:t xml:space="preserve"> </w:t>
      </w:r>
      <w:r w:rsidRPr="00A421D5">
        <w:rPr>
          <w:sz w:val="24"/>
          <w:szCs w:val="24"/>
        </w:rPr>
        <w:t>ISBN 978-5-8114-6578-</w:t>
      </w:r>
    </w:p>
    <w:p w14:paraId="65EBB60C" w14:textId="77777777" w:rsidR="00F22B15" w:rsidRPr="00A421D5" w:rsidRDefault="00051857" w:rsidP="00D23C83">
      <w:pPr>
        <w:pStyle w:val="a5"/>
        <w:numPr>
          <w:ilvl w:val="0"/>
          <w:numId w:val="32"/>
        </w:numPr>
        <w:tabs>
          <w:tab w:val="left" w:pos="1175"/>
        </w:tabs>
        <w:spacing w:line="276" w:lineRule="auto"/>
        <w:ind w:left="0" w:right="3" w:firstLine="709"/>
        <w:jc w:val="both"/>
        <w:rPr>
          <w:sz w:val="24"/>
          <w:szCs w:val="24"/>
        </w:rPr>
      </w:pPr>
      <w:r w:rsidRPr="00A421D5">
        <w:rPr>
          <w:sz w:val="24"/>
          <w:szCs w:val="24"/>
        </w:rPr>
        <w:t xml:space="preserve">Мещерский, И. В. Задачи по теоретической </w:t>
      </w:r>
      <w:proofErr w:type="gramStart"/>
      <w:r w:rsidRPr="00A421D5">
        <w:rPr>
          <w:sz w:val="24"/>
          <w:szCs w:val="24"/>
        </w:rPr>
        <w:t>механике :</w:t>
      </w:r>
      <w:proofErr w:type="gramEnd"/>
      <w:r w:rsidRPr="00A421D5">
        <w:rPr>
          <w:sz w:val="24"/>
          <w:szCs w:val="24"/>
        </w:rPr>
        <w:t xml:space="preserve"> учебное пособие для </w:t>
      </w:r>
      <w:proofErr w:type="spellStart"/>
      <w:r w:rsidRPr="00A421D5">
        <w:rPr>
          <w:sz w:val="24"/>
          <w:szCs w:val="24"/>
        </w:rPr>
        <w:t>спо</w:t>
      </w:r>
      <w:proofErr w:type="spellEnd"/>
      <w:r w:rsidRPr="00A421D5">
        <w:rPr>
          <w:sz w:val="24"/>
          <w:szCs w:val="24"/>
        </w:rPr>
        <w:t xml:space="preserve"> /</w:t>
      </w:r>
      <w:r w:rsidRPr="00A421D5">
        <w:rPr>
          <w:spacing w:val="1"/>
          <w:sz w:val="24"/>
          <w:szCs w:val="24"/>
        </w:rPr>
        <w:t xml:space="preserve"> </w:t>
      </w:r>
      <w:r w:rsidRPr="00A421D5">
        <w:rPr>
          <w:sz w:val="24"/>
          <w:szCs w:val="24"/>
        </w:rPr>
        <w:t xml:space="preserve">И. В. Мещерский ; под редакцией В. А. Пальмова, Д. Р. </w:t>
      </w:r>
      <w:proofErr w:type="spellStart"/>
      <w:r w:rsidRPr="00A421D5">
        <w:rPr>
          <w:sz w:val="24"/>
          <w:szCs w:val="24"/>
        </w:rPr>
        <w:t>Меркина</w:t>
      </w:r>
      <w:proofErr w:type="spellEnd"/>
      <w:r w:rsidRPr="00A421D5">
        <w:rPr>
          <w:sz w:val="24"/>
          <w:szCs w:val="24"/>
        </w:rPr>
        <w:t>. — Санкт-</w:t>
      </w:r>
      <w:proofErr w:type="gramStart"/>
      <w:r w:rsidRPr="00A421D5">
        <w:rPr>
          <w:sz w:val="24"/>
          <w:szCs w:val="24"/>
        </w:rPr>
        <w:t>Петербург :</w:t>
      </w:r>
      <w:proofErr w:type="gramEnd"/>
      <w:r w:rsidRPr="00A421D5">
        <w:rPr>
          <w:spacing w:val="1"/>
          <w:sz w:val="24"/>
          <w:szCs w:val="24"/>
        </w:rPr>
        <w:t xml:space="preserve"> </w:t>
      </w:r>
      <w:r w:rsidRPr="00A421D5">
        <w:rPr>
          <w:sz w:val="24"/>
          <w:szCs w:val="24"/>
        </w:rPr>
        <w:t>Лань,</w:t>
      </w:r>
      <w:r w:rsidRPr="00A421D5">
        <w:rPr>
          <w:spacing w:val="-1"/>
          <w:sz w:val="24"/>
          <w:szCs w:val="24"/>
        </w:rPr>
        <w:t xml:space="preserve"> </w:t>
      </w:r>
      <w:r w:rsidRPr="00A421D5">
        <w:rPr>
          <w:sz w:val="24"/>
          <w:szCs w:val="24"/>
        </w:rPr>
        <w:t>2021. — 448 с. —</w:t>
      </w:r>
      <w:r w:rsidRPr="00A421D5">
        <w:rPr>
          <w:spacing w:val="2"/>
          <w:sz w:val="24"/>
          <w:szCs w:val="24"/>
        </w:rPr>
        <w:t xml:space="preserve"> </w:t>
      </w:r>
      <w:r w:rsidRPr="00A421D5">
        <w:rPr>
          <w:sz w:val="24"/>
          <w:szCs w:val="24"/>
        </w:rPr>
        <w:t>ISBN 978-5-8114-6748-8.</w:t>
      </w:r>
    </w:p>
    <w:p w14:paraId="75E4575F" w14:textId="77777777" w:rsidR="00F22B15" w:rsidRPr="00A421D5" w:rsidRDefault="00051857" w:rsidP="00D23C83">
      <w:pPr>
        <w:pStyle w:val="a5"/>
        <w:numPr>
          <w:ilvl w:val="0"/>
          <w:numId w:val="32"/>
        </w:numPr>
        <w:tabs>
          <w:tab w:val="left" w:pos="1170"/>
        </w:tabs>
        <w:spacing w:before="68" w:line="276" w:lineRule="auto"/>
        <w:ind w:left="0" w:right="3" w:firstLine="709"/>
        <w:jc w:val="both"/>
        <w:rPr>
          <w:sz w:val="24"/>
          <w:szCs w:val="24"/>
        </w:rPr>
      </w:pPr>
      <w:r w:rsidRPr="00A421D5">
        <w:rPr>
          <w:sz w:val="24"/>
          <w:szCs w:val="24"/>
        </w:rPr>
        <w:t xml:space="preserve">Сборник коротких задач по теоретической </w:t>
      </w:r>
      <w:proofErr w:type="gramStart"/>
      <w:r w:rsidRPr="00A421D5">
        <w:rPr>
          <w:sz w:val="24"/>
          <w:szCs w:val="24"/>
        </w:rPr>
        <w:t>механике :</w:t>
      </w:r>
      <w:proofErr w:type="gramEnd"/>
      <w:r w:rsidRPr="00A421D5">
        <w:rPr>
          <w:sz w:val="24"/>
          <w:szCs w:val="24"/>
        </w:rPr>
        <w:t xml:space="preserve"> учебное пособие для </w:t>
      </w:r>
      <w:proofErr w:type="spellStart"/>
      <w:r w:rsidRPr="00A421D5">
        <w:rPr>
          <w:sz w:val="24"/>
          <w:szCs w:val="24"/>
        </w:rPr>
        <w:t>спо</w:t>
      </w:r>
      <w:proofErr w:type="spellEnd"/>
      <w:r w:rsidRPr="00A421D5">
        <w:rPr>
          <w:sz w:val="24"/>
          <w:szCs w:val="24"/>
        </w:rPr>
        <w:t xml:space="preserve"> /</w:t>
      </w:r>
      <w:r w:rsidRPr="00A421D5">
        <w:rPr>
          <w:spacing w:val="1"/>
          <w:sz w:val="24"/>
          <w:szCs w:val="24"/>
        </w:rPr>
        <w:t xml:space="preserve"> </w:t>
      </w:r>
      <w:r w:rsidRPr="00A421D5">
        <w:rPr>
          <w:sz w:val="24"/>
          <w:szCs w:val="24"/>
        </w:rPr>
        <w:t xml:space="preserve">под редакцией О. Э. </w:t>
      </w:r>
      <w:proofErr w:type="spellStart"/>
      <w:r w:rsidRPr="00A421D5">
        <w:rPr>
          <w:sz w:val="24"/>
          <w:szCs w:val="24"/>
        </w:rPr>
        <w:t>Кепе</w:t>
      </w:r>
      <w:proofErr w:type="spellEnd"/>
      <w:r w:rsidRPr="00A421D5">
        <w:rPr>
          <w:sz w:val="24"/>
          <w:szCs w:val="24"/>
        </w:rPr>
        <w:t>. — Санкт-</w:t>
      </w:r>
      <w:proofErr w:type="gramStart"/>
      <w:r w:rsidRPr="00A421D5">
        <w:rPr>
          <w:sz w:val="24"/>
          <w:szCs w:val="24"/>
        </w:rPr>
        <w:t>Петербург :</w:t>
      </w:r>
      <w:proofErr w:type="gramEnd"/>
      <w:r w:rsidRPr="00A421D5">
        <w:rPr>
          <w:sz w:val="24"/>
          <w:szCs w:val="24"/>
        </w:rPr>
        <w:t xml:space="preserve"> Лань, 2021. — 368 с. — ISBN 978-5-8114-</w:t>
      </w:r>
      <w:r w:rsidRPr="00A421D5">
        <w:rPr>
          <w:spacing w:val="-57"/>
          <w:sz w:val="24"/>
          <w:szCs w:val="24"/>
        </w:rPr>
        <w:t xml:space="preserve"> </w:t>
      </w:r>
      <w:r w:rsidRPr="00A421D5">
        <w:rPr>
          <w:sz w:val="24"/>
          <w:szCs w:val="24"/>
        </w:rPr>
        <w:t>6721-1</w:t>
      </w:r>
    </w:p>
    <w:p w14:paraId="53F8CEF2" w14:textId="77777777" w:rsidR="00F22B15" w:rsidRPr="00A421D5" w:rsidRDefault="00051857" w:rsidP="00D23C83">
      <w:pPr>
        <w:pStyle w:val="a5"/>
        <w:numPr>
          <w:ilvl w:val="0"/>
          <w:numId w:val="32"/>
        </w:numPr>
        <w:tabs>
          <w:tab w:val="left" w:pos="1170"/>
        </w:tabs>
        <w:spacing w:before="2" w:line="276" w:lineRule="auto"/>
        <w:ind w:left="0" w:right="3" w:firstLine="709"/>
        <w:jc w:val="both"/>
        <w:rPr>
          <w:sz w:val="24"/>
          <w:szCs w:val="24"/>
        </w:rPr>
      </w:pPr>
      <w:proofErr w:type="spellStart"/>
      <w:r w:rsidRPr="00A421D5">
        <w:rPr>
          <w:sz w:val="24"/>
          <w:szCs w:val="24"/>
        </w:rPr>
        <w:t>Олофинская</w:t>
      </w:r>
      <w:proofErr w:type="spellEnd"/>
      <w:r w:rsidRPr="00A421D5">
        <w:rPr>
          <w:sz w:val="24"/>
          <w:szCs w:val="24"/>
        </w:rPr>
        <w:t xml:space="preserve"> В.П. Техническая механика: Курс лекций с вариантами</w:t>
      </w:r>
      <w:r w:rsidRPr="00A421D5">
        <w:rPr>
          <w:spacing w:val="-57"/>
          <w:sz w:val="24"/>
          <w:szCs w:val="24"/>
        </w:rPr>
        <w:t xml:space="preserve"> </w:t>
      </w:r>
      <w:r w:rsidRPr="00A421D5">
        <w:rPr>
          <w:sz w:val="24"/>
          <w:szCs w:val="24"/>
        </w:rPr>
        <w:t>практических</w:t>
      </w:r>
      <w:r w:rsidRPr="00A421D5">
        <w:rPr>
          <w:spacing w:val="-2"/>
          <w:sz w:val="24"/>
          <w:szCs w:val="24"/>
        </w:rPr>
        <w:t xml:space="preserve"> </w:t>
      </w:r>
      <w:r w:rsidRPr="00A421D5">
        <w:rPr>
          <w:sz w:val="24"/>
          <w:szCs w:val="24"/>
        </w:rPr>
        <w:t>и</w:t>
      </w:r>
      <w:r w:rsidRPr="00A421D5">
        <w:rPr>
          <w:spacing w:val="-1"/>
          <w:sz w:val="24"/>
          <w:szCs w:val="24"/>
        </w:rPr>
        <w:t xml:space="preserve"> </w:t>
      </w:r>
      <w:r w:rsidRPr="00A421D5">
        <w:rPr>
          <w:sz w:val="24"/>
          <w:szCs w:val="24"/>
        </w:rPr>
        <w:t>тестовых</w:t>
      </w:r>
      <w:r w:rsidRPr="00A421D5">
        <w:rPr>
          <w:spacing w:val="1"/>
          <w:sz w:val="24"/>
          <w:szCs w:val="24"/>
        </w:rPr>
        <w:t xml:space="preserve"> </w:t>
      </w:r>
      <w:r w:rsidRPr="00A421D5">
        <w:rPr>
          <w:sz w:val="24"/>
          <w:szCs w:val="24"/>
        </w:rPr>
        <w:t>заданий:</w:t>
      </w:r>
      <w:r w:rsidRPr="00A421D5">
        <w:rPr>
          <w:spacing w:val="-1"/>
          <w:sz w:val="24"/>
          <w:szCs w:val="24"/>
        </w:rPr>
        <w:t xml:space="preserve"> </w:t>
      </w:r>
      <w:r w:rsidRPr="00A421D5">
        <w:rPr>
          <w:sz w:val="24"/>
          <w:szCs w:val="24"/>
        </w:rPr>
        <w:t>Учеб. пособие</w:t>
      </w:r>
      <w:r w:rsidRPr="00A421D5">
        <w:rPr>
          <w:spacing w:val="-2"/>
          <w:sz w:val="24"/>
          <w:szCs w:val="24"/>
        </w:rPr>
        <w:t xml:space="preserve"> </w:t>
      </w:r>
      <w:r w:rsidRPr="00A421D5">
        <w:rPr>
          <w:sz w:val="24"/>
          <w:szCs w:val="24"/>
        </w:rPr>
        <w:t>для СПО,</w:t>
      </w:r>
      <w:r w:rsidRPr="00A421D5">
        <w:rPr>
          <w:spacing w:val="-1"/>
          <w:sz w:val="24"/>
          <w:szCs w:val="24"/>
        </w:rPr>
        <w:t xml:space="preserve"> </w:t>
      </w:r>
      <w:r w:rsidRPr="00A421D5">
        <w:rPr>
          <w:sz w:val="24"/>
          <w:szCs w:val="24"/>
        </w:rPr>
        <w:t>2019</w:t>
      </w:r>
    </w:p>
    <w:p w14:paraId="0B280870" w14:textId="0EAD8220" w:rsidR="00F22B15" w:rsidRPr="00A421D5" w:rsidRDefault="00051857" w:rsidP="00D23C83">
      <w:pPr>
        <w:pStyle w:val="a5"/>
        <w:numPr>
          <w:ilvl w:val="0"/>
          <w:numId w:val="32"/>
        </w:numPr>
        <w:tabs>
          <w:tab w:val="left" w:pos="1170"/>
        </w:tabs>
        <w:spacing w:before="1"/>
        <w:ind w:left="0" w:right="3" w:firstLine="709"/>
        <w:jc w:val="both"/>
        <w:rPr>
          <w:sz w:val="24"/>
          <w:szCs w:val="24"/>
        </w:rPr>
      </w:pPr>
      <w:proofErr w:type="spellStart"/>
      <w:r w:rsidRPr="00A421D5">
        <w:rPr>
          <w:sz w:val="24"/>
          <w:szCs w:val="24"/>
        </w:rPr>
        <w:t>Олофинская.В.П</w:t>
      </w:r>
      <w:proofErr w:type="spellEnd"/>
      <w:r w:rsidRPr="00A421D5">
        <w:rPr>
          <w:sz w:val="24"/>
          <w:szCs w:val="24"/>
        </w:rPr>
        <w:t>.</w:t>
      </w:r>
      <w:r w:rsidRPr="00A421D5">
        <w:rPr>
          <w:spacing w:val="-3"/>
          <w:sz w:val="24"/>
          <w:szCs w:val="24"/>
        </w:rPr>
        <w:t xml:space="preserve"> </w:t>
      </w:r>
      <w:r w:rsidRPr="00A421D5">
        <w:rPr>
          <w:sz w:val="24"/>
          <w:szCs w:val="24"/>
        </w:rPr>
        <w:t>Техническая</w:t>
      </w:r>
      <w:r w:rsidRPr="00A421D5">
        <w:rPr>
          <w:spacing w:val="-3"/>
          <w:sz w:val="24"/>
          <w:szCs w:val="24"/>
        </w:rPr>
        <w:t xml:space="preserve"> </w:t>
      </w:r>
      <w:r w:rsidRPr="00A421D5">
        <w:rPr>
          <w:sz w:val="24"/>
          <w:szCs w:val="24"/>
        </w:rPr>
        <w:t>механика.</w:t>
      </w:r>
      <w:r w:rsidRPr="00A421D5">
        <w:rPr>
          <w:spacing w:val="-3"/>
          <w:sz w:val="24"/>
          <w:szCs w:val="24"/>
        </w:rPr>
        <w:t xml:space="preserve"> </w:t>
      </w:r>
      <w:r w:rsidRPr="00A421D5">
        <w:rPr>
          <w:sz w:val="24"/>
          <w:szCs w:val="24"/>
        </w:rPr>
        <w:t>М.:</w:t>
      </w:r>
      <w:r w:rsidRPr="00A421D5">
        <w:rPr>
          <w:spacing w:val="-5"/>
          <w:sz w:val="24"/>
          <w:szCs w:val="24"/>
        </w:rPr>
        <w:t xml:space="preserve"> </w:t>
      </w:r>
      <w:r w:rsidRPr="00A421D5">
        <w:rPr>
          <w:sz w:val="24"/>
          <w:szCs w:val="24"/>
        </w:rPr>
        <w:t>Неолит,</w:t>
      </w:r>
      <w:r w:rsidR="004C11E9">
        <w:rPr>
          <w:sz w:val="24"/>
          <w:szCs w:val="24"/>
        </w:rPr>
        <w:t xml:space="preserve"> </w:t>
      </w:r>
      <w:r w:rsidRPr="00A421D5">
        <w:rPr>
          <w:sz w:val="24"/>
          <w:szCs w:val="24"/>
        </w:rPr>
        <w:t>2021</w:t>
      </w:r>
    </w:p>
    <w:p w14:paraId="19D86118" w14:textId="77777777" w:rsidR="00F22B15" w:rsidRPr="00A421D5" w:rsidRDefault="00051857" w:rsidP="00D23C83">
      <w:pPr>
        <w:pStyle w:val="a5"/>
        <w:numPr>
          <w:ilvl w:val="0"/>
          <w:numId w:val="32"/>
        </w:numPr>
        <w:tabs>
          <w:tab w:val="left" w:pos="1290"/>
        </w:tabs>
        <w:spacing w:before="41" w:line="276" w:lineRule="auto"/>
        <w:ind w:left="0" w:right="3" w:firstLine="709"/>
        <w:jc w:val="both"/>
        <w:rPr>
          <w:sz w:val="24"/>
          <w:szCs w:val="24"/>
        </w:rPr>
      </w:pPr>
      <w:r w:rsidRPr="00A421D5">
        <w:rPr>
          <w:sz w:val="24"/>
          <w:szCs w:val="24"/>
        </w:rPr>
        <w:t xml:space="preserve">Сидорин, С. Г. Сопротивление материалов. </w:t>
      </w:r>
      <w:proofErr w:type="gramStart"/>
      <w:r w:rsidRPr="00A421D5">
        <w:rPr>
          <w:sz w:val="24"/>
          <w:szCs w:val="24"/>
        </w:rPr>
        <w:t>Практикум :</w:t>
      </w:r>
      <w:proofErr w:type="gramEnd"/>
      <w:r w:rsidRPr="00A421D5">
        <w:rPr>
          <w:sz w:val="24"/>
          <w:szCs w:val="24"/>
        </w:rPr>
        <w:t xml:space="preserve"> учебное пособие / С. Г.</w:t>
      </w:r>
      <w:r w:rsidRPr="00A421D5">
        <w:rPr>
          <w:spacing w:val="-57"/>
          <w:sz w:val="24"/>
          <w:szCs w:val="24"/>
        </w:rPr>
        <w:t xml:space="preserve"> </w:t>
      </w:r>
      <w:r w:rsidRPr="00A421D5">
        <w:rPr>
          <w:sz w:val="24"/>
          <w:szCs w:val="24"/>
        </w:rPr>
        <w:t>Сидорин.</w:t>
      </w:r>
      <w:r w:rsidRPr="00A421D5">
        <w:rPr>
          <w:spacing w:val="-1"/>
          <w:sz w:val="24"/>
          <w:szCs w:val="24"/>
        </w:rPr>
        <w:t xml:space="preserve"> </w:t>
      </w:r>
      <w:r w:rsidRPr="00A421D5">
        <w:rPr>
          <w:sz w:val="24"/>
          <w:szCs w:val="24"/>
        </w:rPr>
        <w:t>—</w:t>
      </w:r>
      <w:r w:rsidRPr="00A421D5">
        <w:rPr>
          <w:spacing w:val="-1"/>
          <w:sz w:val="24"/>
          <w:szCs w:val="24"/>
        </w:rPr>
        <w:t xml:space="preserve"> </w:t>
      </w:r>
      <w:r w:rsidRPr="00A421D5">
        <w:rPr>
          <w:sz w:val="24"/>
          <w:szCs w:val="24"/>
        </w:rPr>
        <w:t>Санкт-</w:t>
      </w:r>
      <w:proofErr w:type="gramStart"/>
      <w:r w:rsidRPr="00A421D5">
        <w:rPr>
          <w:sz w:val="24"/>
          <w:szCs w:val="24"/>
        </w:rPr>
        <w:t>Петербург :</w:t>
      </w:r>
      <w:proofErr w:type="gramEnd"/>
      <w:r w:rsidRPr="00A421D5">
        <w:rPr>
          <w:spacing w:val="-1"/>
          <w:sz w:val="24"/>
          <w:szCs w:val="24"/>
        </w:rPr>
        <w:t xml:space="preserve"> </w:t>
      </w:r>
      <w:r w:rsidRPr="00A421D5">
        <w:rPr>
          <w:sz w:val="24"/>
          <w:szCs w:val="24"/>
        </w:rPr>
        <w:t>Лань,</w:t>
      </w:r>
      <w:r w:rsidRPr="00A421D5">
        <w:rPr>
          <w:spacing w:val="-1"/>
          <w:sz w:val="24"/>
          <w:szCs w:val="24"/>
        </w:rPr>
        <w:t xml:space="preserve"> </w:t>
      </w:r>
      <w:r w:rsidRPr="00A421D5">
        <w:rPr>
          <w:sz w:val="24"/>
          <w:szCs w:val="24"/>
        </w:rPr>
        <w:t>2020.</w:t>
      </w:r>
      <w:r w:rsidRPr="00A421D5">
        <w:rPr>
          <w:spacing w:val="1"/>
          <w:sz w:val="24"/>
          <w:szCs w:val="24"/>
        </w:rPr>
        <w:t xml:space="preserve"> </w:t>
      </w:r>
      <w:r w:rsidRPr="00A421D5">
        <w:rPr>
          <w:sz w:val="24"/>
          <w:szCs w:val="24"/>
        </w:rPr>
        <w:t>—</w:t>
      </w:r>
      <w:r w:rsidRPr="00A421D5">
        <w:rPr>
          <w:spacing w:val="-1"/>
          <w:sz w:val="24"/>
          <w:szCs w:val="24"/>
        </w:rPr>
        <w:t xml:space="preserve"> </w:t>
      </w:r>
      <w:r w:rsidRPr="00A421D5">
        <w:rPr>
          <w:sz w:val="24"/>
          <w:szCs w:val="24"/>
        </w:rPr>
        <w:t>212 с.</w:t>
      </w:r>
      <w:r w:rsidRPr="00A421D5">
        <w:rPr>
          <w:spacing w:val="-1"/>
          <w:sz w:val="24"/>
          <w:szCs w:val="24"/>
        </w:rPr>
        <w:t xml:space="preserve"> </w:t>
      </w:r>
      <w:r w:rsidRPr="00A421D5">
        <w:rPr>
          <w:sz w:val="24"/>
          <w:szCs w:val="24"/>
        </w:rPr>
        <w:t>—</w:t>
      </w:r>
      <w:r w:rsidRPr="00A421D5">
        <w:rPr>
          <w:spacing w:val="1"/>
          <w:sz w:val="24"/>
          <w:szCs w:val="24"/>
        </w:rPr>
        <w:t xml:space="preserve"> </w:t>
      </w:r>
      <w:r w:rsidRPr="00A421D5">
        <w:rPr>
          <w:sz w:val="24"/>
          <w:szCs w:val="24"/>
        </w:rPr>
        <w:t>ISBN 978-5-8114-5403-7.</w:t>
      </w:r>
    </w:p>
    <w:p w14:paraId="1D11963C" w14:textId="77777777" w:rsidR="00F22B15" w:rsidRPr="00A421D5" w:rsidRDefault="00051857" w:rsidP="00D23C83">
      <w:pPr>
        <w:pStyle w:val="a5"/>
        <w:numPr>
          <w:ilvl w:val="0"/>
          <w:numId w:val="32"/>
        </w:numPr>
        <w:tabs>
          <w:tab w:val="left" w:pos="1290"/>
        </w:tabs>
        <w:spacing w:line="276" w:lineRule="auto"/>
        <w:ind w:left="0" w:right="3" w:firstLine="709"/>
        <w:jc w:val="both"/>
        <w:rPr>
          <w:sz w:val="24"/>
          <w:szCs w:val="24"/>
        </w:rPr>
      </w:pPr>
      <w:r w:rsidRPr="00A421D5">
        <w:rPr>
          <w:sz w:val="24"/>
          <w:szCs w:val="24"/>
        </w:rPr>
        <w:t xml:space="preserve">Сопротивление материалов. Пособие по решению </w:t>
      </w:r>
      <w:proofErr w:type="gramStart"/>
      <w:r w:rsidRPr="00A421D5">
        <w:rPr>
          <w:sz w:val="24"/>
          <w:szCs w:val="24"/>
        </w:rPr>
        <w:t>задач :</w:t>
      </w:r>
      <w:proofErr w:type="gramEnd"/>
      <w:r w:rsidRPr="00A421D5">
        <w:rPr>
          <w:sz w:val="24"/>
          <w:szCs w:val="24"/>
        </w:rPr>
        <w:t xml:space="preserve"> учебное пособие для</w:t>
      </w:r>
      <w:r w:rsidRPr="00A421D5">
        <w:rPr>
          <w:spacing w:val="-57"/>
          <w:sz w:val="24"/>
          <w:szCs w:val="24"/>
        </w:rPr>
        <w:t xml:space="preserve"> </w:t>
      </w:r>
      <w:proofErr w:type="spellStart"/>
      <w:r w:rsidRPr="00A421D5">
        <w:rPr>
          <w:sz w:val="24"/>
          <w:szCs w:val="24"/>
        </w:rPr>
        <w:t>спо</w:t>
      </w:r>
      <w:proofErr w:type="spellEnd"/>
      <w:r w:rsidRPr="00A421D5">
        <w:rPr>
          <w:sz w:val="24"/>
          <w:szCs w:val="24"/>
        </w:rPr>
        <w:t xml:space="preserve"> / И. Н. Миролюбов, Ф. З. </w:t>
      </w:r>
      <w:proofErr w:type="spellStart"/>
      <w:r w:rsidRPr="00A421D5">
        <w:rPr>
          <w:sz w:val="24"/>
          <w:szCs w:val="24"/>
        </w:rPr>
        <w:t>Алмаметов</w:t>
      </w:r>
      <w:proofErr w:type="spellEnd"/>
      <w:r w:rsidRPr="00A421D5">
        <w:rPr>
          <w:sz w:val="24"/>
          <w:szCs w:val="24"/>
        </w:rPr>
        <w:t>, Н. А. Курицын [и др.]. — Санкт-</w:t>
      </w:r>
      <w:proofErr w:type="gramStart"/>
      <w:r w:rsidRPr="00A421D5">
        <w:rPr>
          <w:sz w:val="24"/>
          <w:szCs w:val="24"/>
        </w:rPr>
        <w:t>Петербург :</w:t>
      </w:r>
      <w:proofErr w:type="gramEnd"/>
      <w:r w:rsidRPr="00A421D5">
        <w:rPr>
          <w:spacing w:val="1"/>
          <w:sz w:val="24"/>
          <w:szCs w:val="24"/>
        </w:rPr>
        <w:t xml:space="preserve"> </w:t>
      </w:r>
      <w:r w:rsidRPr="00A421D5">
        <w:rPr>
          <w:sz w:val="24"/>
          <w:szCs w:val="24"/>
        </w:rPr>
        <w:t>Лань,</w:t>
      </w:r>
      <w:r w:rsidRPr="00A421D5">
        <w:rPr>
          <w:spacing w:val="-1"/>
          <w:sz w:val="24"/>
          <w:szCs w:val="24"/>
        </w:rPr>
        <w:t xml:space="preserve"> </w:t>
      </w:r>
      <w:r w:rsidRPr="00A421D5">
        <w:rPr>
          <w:sz w:val="24"/>
          <w:szCs w:val="24"/>
        </w:rPr>
        <w:t>2020. — 512 с. —</w:t>
      </w:r>
      <w:r w:rsidRPr="00A421D5">
        <w:rPr>
          <w:spacing w:val="2"/>
          <w:sz w:val="24"/>
          <w:szCs w:val="24"/>
        </w:rPr>
        <w:t xml:space="preserve"> </w:t>
      </w:r>
      <w:r w:rsidRPr="00A421D5">
        <w:rPr>
          <w:sz w:val="24"/>
          <w:szCs w:val="24"/>
        </w:rPr>
        <w:t>ISBN 978-5-8114-6437-1.</w:t>
      </w:r>
    </w:p>
    <w:p w14:paraId="46BD3E55" w14:textId="77777777" w:rsidR="00F22B15" w:rsidRPr="00A421D5" w:rsidRDefault="00F22B15" w:rsidP="00021B40">
      <w:pPr>
        <w:pStyle w:val="a3"/>
        <w:spacing w:before="10"/>
        <w:ind w:right="3" w:firstLine="709"/>
        <w:jc w:val="both"/>
      </w:pPr>
    </w:p>
    <w:p w14:paraId="650D281B" w14:textId="06F6A2E3" w:rsidR="00F22B15" w:rsidRPr="00A421D5" w:rsidRDefault="00A421D5" w:rsidP="00D23C83">
      <w:pPr>
        <w:pStyle w:val="2"/>
        <w:numPr>
          <w:ilvl w:val="2"/>
          <w:numId w:val="33"/>
        </w:numPr>
        <w:tabs>
          <w:tab w:val="left" w:pos="1530"/>
        </w:tabs>
        <w:ind w:left="0" w:right="3" w:firstLine="709"/>
        <w:jc w:val="both"/>
      </w:pPr>
      <w:bookmarkStart w:id="284" w:name="_Toc132708587"/>
      <w:bookmarkStart w:id="285" w:name="_Toc132981827"/>
      <w:r w:rsidRPr="00A421D5">
        <w:lastRenderedPageBreak/>
        <w:t>Основные э</w:t>
      </w:r>
      <w:r w:rsidR="00051857" w:rsidRPr="00A421D5">
        <w:t>лектронные</w:t>
      </w:r>
      <w:r w:rsidR="00051857" w:rsidRPr="00A421D5">
        <w:rPr>
          <w:spacing w:val="-6"/>
        </w:rPr>
        <w:t xml:space="preserve"> </w:t>
      </w:r>
      <w:r w:rsidR="00051857" w:rsidRPr="00A421D5">
        <w:t>издания</w:t>
      </w:r>
      <w:bookmarkEnd w:id="284"/>
      <w:bookmarkEnd w:id="285"/>
    </w:p>
    <w:p w14:paraId="508DD9E4" w14:textId="77777777" w:rsidR="00DB3249" w:rsidRDefault="00DB3249" w:rsidP="00D23C83">
      <w:pPr>
        <w:pStyle w:val="a5"/>
        <w:numPr>
          <w:ilvl w:val="0"/>
          <w:numId w:val="133"/>
        </w:numPr>
        <w:tabs>
          <w:tab w:val="left" w:pos="1637"/>
          <w:tab w:val="left" w:pos="1638"/>
        </w:tabs>
        <w:spacing w:line="276" w:lineRule="auto"/>
        <w:ind w:left="0" w:right="3" w:firstLine="709"/>
        <w:jc w:val="both"/>
        <w:rPr>
          <w:sz w:val="24"/>
          <w:szCs w:val="24"/>
        </w:rPr>
      </w:pPr>
      <w:proofErr w:type="spellStart"/>
      <w:r w:rsidRPr="00DB3249">
        <w:rPr>
          <w:sz w:val="24"/>
          <w:szCs w:val="24"/>
        </w:rPr>
        <w:t>Бухгольц</w:t>
      </w:r>
      <w:proofErr w:type="spellEnd"/>
      <w:r w:rsidRPr="00DB3249">
        <w:rPr>
          <w:sz w:val="24"/>
          <w:szCs w:val="24"/>
        </w:rPr>
        <w:t>,</w:t>
      </w:r>
      <w:r w:rsidRPr="00DB3249">
        <w:rPr>
          <w:spacing w:val="-3"/>
          <w:sz w:val="24"/>
          <w:szCs w:val="24"/>
        </w:rPr>
        <w:t xml:space="preserve"> </w:t>
      </w:r>
      <w:r w:rsidRPr="00DB3249">
        <w:rPr>
          <w:sz w:val="24"/>
          <w:szCs w:val="24"/>
        </w:rPr>
        <w:t>Н.</w:t>
      </w:r>
      <w:r w:rsidRPr="00DB3249">
        <w:rPr>
          <w:spacing w:val="-4"/>
          <w:sz w:val="24"/>
          <w:szCs w:val="24"/>
        </w:rPr>
        <w:t xml:space="preserve"> </w:t>
      </w:r>
      <w:r w:rsidRPr="00DB3249">
        <w:rPr>
          <w:sz w:val="24"/>
          <w:szCs w:val="24"/>
        </w:rPr>
        <w:t>Н.</w:t>
      </w:r>
      <w:r w:rsidRPr="00DB3249">
        <w:rPr>
          <w:spacing w:val="-3"/>
          <w:sz w:val="24"/>
          <w:szCs w:val="24"/>
        </w:rPr>
        <w:t xml:space="preserve"> </w:t>
      </w:r>
      <w:r w:rsidRPr="00DB3249">
        <w:rPr>
          <w:sz w:val="24"/>
          <w:szCs w:val="24"/>
        </w:rPr>
        <w:t>Основной</w:t>
      </w:r>
      <w:r w:rsidRPr="00DB3249">
        <w:rPr>
          <w:spacing w:val="-3"/>
          <w:sz w:val="24"/>
          <w:szCs w:val="24"/>
        </w:rPr>
        <w:t xml:space="preserve"> </w:t>
      </w:r>
      <w:r w:rsidRPr="00DB3249">
        <w:rPr>
          <w:sz w:val="24"/>
          <w:szCs w:val="24"/>
        </w:rPr>
        <w:t>курс</w:t>
      </w:r>
      <w:r w:rsidRPr="00DB3249">
        <w:rPr>
          <w:spacing w:val="-4"/>
          <w:sz w:val="24"/>
          <w:szCs w:val="24"/>
        </w:rPr>
        <w:t xml:space="preserve"> </w:t>
      </w:r>
      <w:r w:rsidRPr="00DB3249">
        <w:rPr>
          <w:sz w:val="24"/>
          <w:szCs w:val="24"/>
        </w:rPr>
        <w:t>теоретической</w:t>
      </w:r>
      <w:r w:rsidRPr="00DB3249">
        <w:rPr>
          <w:spacing w:val="-3"/>
          <w:sz w:val="24"/>
          <w:szCs w:val="24"/>
        </w:rPr>
        <w:t xml:space="preserve"> </w:t>
      </w:r>
      <w:proofErr w:type="gramStart"/>
      <w:r w:rsidRPr="00DB3249">
        <w:rPr>
          <w:sz w:val="24"/>
          <w:szCs w:val="24"/>
        </w:rPr>
        <w:t>механики</w:t>
      </w:r>
      <w:r w:rsidRPr="00DB3249">
        <w:rPr>
          <w:spacing w:val="-2"/>
          <w:sz w:val="24"/>
          <w:szCs w:val="24"/>
        </w:rPr>
        <w:t xml:space="preserve"> </w:t>
      </w:r>
      <w:r w:rsidRPr="00DB3249">
        <w:rPr>
          <w:sz w:val="24"/>
          <w:szCs w:val="24"/>
        </w:rPr>
        <w:t>:</w:t>
      </w:r>
      <w:proofErr w:type="gramEnd"/>
      <w:r w:rsidRPr="00DB3249">
        <w:rPr>
          <w:spacing w:val="-1"/>
          <w:sz w:val="24"/>
          <w:szCs w:val="24"/>
        </w:rPr>
        <w:t xml:space="preserve"> </w:t>
      </w:r>
      <w:r w:rsidRPr="00DB3249">
        <w:rPr>
          <w:sz w:val="24"/>
          <w:szCs w:val="24"/>
        </w:rPr>
        <w:t>учебное</w:t>
      </w:r>
      <w:r w:rsidRPr="00DB3249">
        <w:rPr>
          <w:spacing w:val="-4"/>
          <w:sz w:val="24"/>
          <w:szCs w:val="24"/>
        </w:rPr>
        <w:t xml:space="preserve"> </w:t>
      </w:r>
      <w:r w:rsidRPr="00DB3249">
        <w:rPr>
          <w:sz w:val="24"/>
          <w:szCs w:val="24"/>
        </w:rPr>
        <w:t>пособие</w:t>
      </w:r>
      <w:r w:rsidRPr="00DB3249">
        <w:rPr>
          <w:spacing w:val="-57"/>
          <w:sz w:val="24"/>
          <w:szCs w:val="24"/>
        </w:rPr>
        <w:t xml:space="preserve"> </w:t>
      </w:r>
      <w:r w:rsidRPr="00DB3249">
        <w:rPr>
          <w:sz w:val="24"/>
          <w:szCs w:val="24"/>
        </w:rPr>
        <w:t>для</w:t>
      </w:r>
      <w:r w:rsidRPr="00DB3249">
        <w:rPr>
          <w:spacing w:val="-2"/>
          <w:sz w:val="24"/>
          <w:szCs w:val="24"/>
        </w:rPr>
        <w:t xml:space="preserve"> </w:t>
      </w:r>
      <w:proofErr w:type="spellStart"/>
      <w:r w:rsidRPr="00DB3249">
        <w:rPr>
          <w:sz w:val="24"/>
          <w:szCs w:val="24"/>
        </w:rPr>
        <w:t>спо</w:t>
      </w:r>
      <w:proofErr w:type="spellEnd"/>
      <w:r w:rsidRPr="00DB3249">
        <w:rPr>
          <w:spacing w:val="-1"/>
          <w:sz w:val="24"/>
          <w:szCs w:val="24"/>
        </w:rPr>
        <w:t xml:space="preserve"> </w:t>
      </w:r>
      <w:r w:rsidRPr="00DB3249">
        <w:rPr>
          <w:sz w:val="24"/>
          <w:szCs w:val="24"/>
        </w:rPr>
        <w:t>/ Н.</w:t>
      </w:r>
      <w:r w:rsidRPr="00DB3249">
        <w:rPr>
          <w:spacing w:val="-1"/>
          <w:sz w:val="24"/>
          <w:szCs w:val="24"/>
        </w:rPr>
        <w:t xml:space="preserve"> </w:t>
      </w:r>
      <w:r w:rsidRPr="00DB3249">
        <w:rPr>
          <w:sz w:val="24"/>
          <w:szCs w:val="24"/>
        </w:rPr>
        <w:t>Н.</w:t>
      </w:r>
      <w:r w:rsidRPr="00DB3249">
        <w:rPr>
          <w:spacing w:val="-2"/>
          <w:sz w:val="24"/>
          <w:szCs w:val="24"/>
        </w:rPr>
        <w:t xml:space="preserve"> </w:t>
      </w:r>
      <w:proofErr w:type="spellStart"/>
      <w:r w:rsidRPr="00DB3249">
        <w:rPr>
          <w:sz w:val="24"/>
          <w:szCs w:val="24"/>
        </w:rPr>
        <w:t>Бухгольц</w:t>
      </w:r>
      <w:proofErr w:type="spellEnd"/>
      <w:r w:rsidRPr="00DB3249">
        <w:rPr>
          <w:sz w:val="24"/>
          <w:szCs w:val="24"/>
        </w:rPr>
        <w:t>. —</w:t>
      </w:r>
      <w:r w:rsidRPr="00DB3249">
        <w:rPr>
          <w:spacing w:val="-2"/>
          <w:sz w:val="24"/>
          <w:szCs w:val="24"/>
        </w:rPr>
        <w:t xml:space="preserve"> </w:t>
      </w:r>
      <w:r w:rsidRPr="00DB3249">
        <w:rPr>
          <w:sz w:val="24"/>
          <w:szCs w:val="24"/>
        </w:rPr>
        <w:t>Санкт-</w:t>
      </w:r>
      <w:proofErr w:type="gramStart"/>
      <w:r w:rsidRPr="00DB3249">
        <w:rPr>
          <w:sz w:val="24"/>
          <w:szCs w:val="24"/>
        </w:rPr>
        <w:t>Петербург</w:t>
      </w:r>
      <w:r w:rsidRPr="00DB3249">
        <w:rPr>
          <w:spacing w:val="-1"/>
          <w:sz w:val="24"/>
          <w:szCs w:val="24"/>
        </w:rPr>
        <w:t xml:space="preserve"> </w:t>
      </w:r>
      <w:r w:rsidRPr="00DB3249">
        <w:rPr>
          <w:sz w:val="24"/>
          <w:szCs w:val="24"/>
        </w:rPr>
        <w:t>:</w:t>
      </w:r>
      <w:proofErr w:type="gramEnd"/>
      <w:r w:rsidRPr="00DB3249">
        <w:rPr>
          <w:spacing w:val="1"/>
          <w:sz w:val="24"/>
          <w:szCs w:val="24"/>
        </w:rPr>
        <w:t xml:space="preserve"> </w:t>
      </w:r>
      <w:r w:rsidRPr="00DB3249">
        <w:rPr>
          <w:sz w:val="24"/>
          <w:szCs w:val="24"/>
        </w:rPr>
        <w:t>Лань,</w:t>
      </w:r>
      <w:r w:rsidRPr="00DB3249">
        <w:rPr>
          <w:spacing w:val="-1"/>
          <w:sz w:val="24"/>
          <w:szCs w:val="24"/>
        </w:rPr>
        <w:t xml:space="preserve"> </w:t>
      </w:r>
      <w:r w:rsidRPr="00DB3249">
        <w:rPr>
          <w:sz w:val="24"/>
          <w:szCs w:val="24"/>
        </w:rPr>
        <w:t>[б.</w:t>
      </w:r>
      <w:r w:rsidRPr="00DB3249">
        <w:rPr>
          <w:spacing w:val="-1"/>
          <w:sz w:val="24"/>
          <w:szCs w:val="24"/>
        </w:rPr>
        <w:t xml:space="preserve"> </w:t>
      </w:r>
      <w:r w:rsidRPr="00DB3249">
        <w:rPr>
          <w:sz w:val="24"/>
          <w:szCs w:val="24"/>
        </w:rPr>
        <w:t>г.]. —</w:t>
      </w:r>
      <w:r w:rsidRPr="00DB3249">
        <w:rPr>
          <w:spacing w:val="-1"/>
          <w:sz w:val="24"/>
          <w:szCs w:val="24"/>
        </w:rPr>
        <w:t xml:space="preserve"> </w:t>
      </w:r>
      <w:r w:rsidRPr="00DB3249">
        <w:rPr>
          <w:sz w:val="24"/>
          <w:szCs w:val="24"/>
        </w:rPr>
        <w:t>Часть</w:t>
      </w:r>
      <w:r w:rsidRPr="00DB3249">
        <w:rPr>
          <w:spacing w:val="-1"/>
          <w:sz w:val="24"/>
          <w:szCs w:val="24"/>
        </w:rPr>
        <w:t xml:space="preserve"> </w:t>
      </w:r>
      <w:proofErr w:type="gramStart"/>
      <w:r w:rsidRPr="00DB3249">
        <w:rPr>
          <w:sz w:val="24"/>
          <w:szCs w:val="24"/>
        </w:rPr>
        <w:t>2</w:t>
      </w:r>
      <w:r w:rsidRPr="00DB3249">
        <w:rPr>
          <w:spacing w:val="-4"/>
          <w:sz w:val="24"/>
          <w:szCs w:val="24"/>
        </w:rPr>
        <w:t xml:space="preserve"> </w:t>
      </w:r>
      <w:r w:rsidRPr="00DB3249">
        <w:rPr>
          <w:sz w:val="24"/>
          <w:szCs w:val="24"/>
        </w:rPr>
        <w:t>:</w:t>
      </w:r>
      <w:proofErr w:type="gramEnd"/>
      <w:r w:rsidRPr="00DB3249">
        <w:rPr>
          <w:spacing w:val="-1"/>
          <w:sz w:val="24"/>
          <w:szCs w:val="24"/>
        </w:rPr>
        <w:t xml:space="preserve"> </w:t>
      </w:r>
      <w:r w:rsidRPr="00DB3249">
        <w:rPr>
          <w:sz w:val="24"/>
          <w:szCs w:val="24"/>
        </w:rPr>
        <w:t xml:space="preserve">Динамика системы материальных точек — 2021. — 336 с. — ISBN 978-5-8114-6766-2. — </w:t>
      </w:r>
      <w:proofErr w:type="gramStart"/>
      <w:r w:rsidRPr="00DB3249">
        <w:rPr>
          <w:sz w:val="24"/>
          <w:szCs w:val="24"/>
        </w:rPr>
        <w:t>Текст :</w:t>
      </w:r>
      <w:proofErr w:type="gramEnd"/>
      <w:r w:rsidRPr="00DB3249">
        <w:rPr>
          <w:spacing w:val="-57"/>
          <w:sz w:val="24"/>
          <w:szCs w:val="24"/>
        </w:rPr>
        <w:t xml:space="preserve"> </w:t>
      </w:r>
      <w:r w:rsidRPr="00DB3249">
        <w:rPr>
          <w:sz w:val="24"/>
          <w:szCs w:val="24"/>
        </w:rPr>
        <w:t>электронный</w:t>
      </w:r>
      <w:r w:rsidRPr="00DB3249">
        <w:rPr>
          <w:spacing w:val="-1"/>
          <w:sz w:val="24"/>
          <w:szCs w:val="24"/>
        </w:rPr>
        <w:t xml:space="preserve"> </w:t>
      </w:r>
      <w:r w:rsidRPr="00DB3249">
        <w:rPr>
          <w:sz w:val="24"/>
          <w:szCs w:val="24"/>
        </w:rPr>
        <w:t>//</w:t>
      </w:r>
      <w:r w:rsidRPr="00DB3249">
        <w:rPr>
          <w:spacing w:val="-1"/>
          <w:sz w:val="24"/>
          <w:szCs w:val="24"/>
        </w:rPr>
        <w:t xml:space="preserve"> </w:t>
      </w:r>
      <w:r w:rsidRPr="00DB3249">
        <w:rPr>
          <w:sz w:val="24"/>
          <w:szCs w:val="24"/>
        </w:rPr>
        <w:t>Лань :</w:t>
      </w:r>
      <w:r w:rsidRPr="00DB3249">
        <w:rPr>
          <w:spacing w:val="-1"/>
          <w:sz w:val="24"/>
          <w:szCs w:val="24"/>
        </w:rPr>
        <w:t xml:space="preserve"> </w:t>
      </w:r>
      <w:r w:rsidRPr="00DB3249">
        <w:rPr>
          <w:sz w:val="24"/>
          <w:szCs w:val="24"/>
        </w:rPr>
        <w:t>электронно-библиотечная система. —</w:t>
      </w:r>
      <w:r w:rsidRPr="00DB3249">
        <w:rPr>
          <w:spacing w:val="-1"/>
          <w:sz w:val="24"/>
          <w:szCs w:val="24"/>
        </w:rPr>
        <w:t xml:space="preserve"> </w:t>
      </w:r>
      <w:r w:rsidRPr="00DB3249">
        <w:rPr>
          <w:sz w:val="24"/>
          <w:szCs w:val="24"/>
        </w:rPr>
        <w:t>URL: https://e.lanbook.com/book/152477</w:t>
      </w:r>
      <w:r w:rsidRPr="00DB3249">
        <w:rPr>
          <w:spacing w:val="1"/>
          <w:sz w:val="24"/>
          <w:szCs w:val="24"/>
        </w:rPr>
        <w:t xml:space="preserve"> </w:t>
      </w:r>
      <w:r w:rsidRPr="00DB3249">
        <w:rPr>
          <w:sz w:val="24"/>
          <w:szCs w:val="24"/>
        </w:rPr>
        <w:t>(дата обращения: 12.01.2021). — Режим доступа: для</w:t>
      </w:r>
      <w:r w:rsidRPr="00DB3249">
        <w:rPr>
          <w:spacing w:val="-57"/>
          <w:sz w:val="24"/>
          <w:szCs w:val="24"/>
        </w:rPr>
        <w:t xml:space="preserve"> </w:t>
      </w:r>
      <w:proofErr w:type="spellStart"/>
      <w:r w:rsidRPr="00DB3249">
        <w:rPr>
          <w:sz w:val="24"/>
          <w:szCs w:val="24"/>
        </w:rPr>
        <w:t>авториз</w:t>
      </w:r>
      <w:proofErr w:type="spellEnd"/>
      <w:r w:rsidRPr="00DB3249">
        <w:rPr>
          <w:sz w:val="24"/>
          <w:szCs w:val="24"/>
        </w:rPr>
        <w:t>.</w:t>
      </w:r>
      <w:r w:rsidRPr="00DB3249">
        <w:rPr>
          <w:spacing w:val="-1"/>
          <w:sz w:val="24"/>
          <w:szCs w:val="24"/>
        </w:rPr>
        <w:t xml:space="preserve"> </w:t>
      </w:r>
      <w:r w:rsidRPr="00DB3249">
        <w:rPr>
          <w:sz w:val="24"/>
          <w:szCs w:val="24"/>
        </w:rPr>
        <w:t>пользователей.</w:t>
      </w:r>
    </w:p>
    <w:p w14:paraId="6CECDD1D" w14:textId="3165CB76" w:rsidR="00DB3249" w:rsidRPr="00DB3249" w:rsidRDefault="00DB3249" w:rsidP="00D23C83">
      <w:pPr>
        <w:pStyle w:val="a5"/>
        <w:numPr>
          <w:ilvl w:val="0"/>
          <w:numId w:val="133"/>
        </w:numPr>
        <w:tabs>
          <w:tab w:val="left" w:pos="1637"/>
          <w:tab w:val="left" w:pos="1638"/>
        </w:tabs>
        <w:spacing w:line="276" w:lineRule="auto"/>
        <w:ind w:left="0" w:right="3" w:firstLine="709"/>
        <w:jc w:val="both"/>
        <w:rPr>
          <w:sz w:val="24"/>
          <w:szCs w:val="24"/>
        </w:rPr>
      </w:pPr>
      <w:proofErr w:type="spellStart"/>
      <w:r w:rsidRPr="00DB3249">
        <w:rPr>
          <w:sz w:val="24"/>
          <w:szCs w:val="24"/>
        </w:rPr>
        <w:t>Бухгольц</w:t>
      </w:r>
      <w:proofErr w:type="spellEnd"/>
      <w:r w:rsidRPr="00DB3249">
        <w:rPr>
          <w:sz w:val="24"/>
          <w:szCs w:val="24"/>
        </w:rPr>
        <w:t>,</w:t>
      </w:r>
      <w:r w:rsidRPr="00DB3249">
        <w:rPr>
          <w:spacing w:val="-3"/>
          <w:sz w:val="24"/>
          <w:szCs w:val="24"/>
        </w:rPr>
        <w:t xml:space="preserve"> </w:t>
      </w:r>
      <w:r w:rsidRPr="00DB3249">
        <w:rPr>
          <w:sz w:val="24"/>
          <w:szCs w:val="24"/>
        </w:rPr>
        <w:t>Н.</w:t>
      </w:r>
      <w:r w:rsidRPr="00DB3249">
        <w:rPr>
          <w:spacing w:val="-4"/>
          <w:sz w:val="24"/>
          <w:szCs w:val="24"/>
        </w:rPr>
        <w:t xml:space="preserve"> </w:t>
      </w:r>
      <w:r w:rsidRPr="00DB3249">
        <w:rPr>
          <w:sz w:val="24"/>
          <w:szCs w:val="24"/>
        </w:rPr>
        <w:t>Н.</w:t>
      </w:r>
      <w:r w:rsidRPr="00DB3249">
        <w:rPr>
          <w:spacing w:val="-3"/>
          <w:sz w:val="24"/>
          <w:szCs w:val="24"/>
        </w:rPr>
        <w:t xml:space="preserve"> </w:t>
      </w:r>
      <w:r w:rsidRPr="00DB3249">
        <w:rPr>
          <w:sz w:val="24"/>
          <w:szCs w:val="24"/>
        </w:rPr>
        <w:t>Основной</w:t>
      </w:r>
      <w:r w:rsidRPr="00DB3249">
        <w:rPr>
          <w:spacing w:val="-3"/>
          <w:sz w:val="24"/>
          <w:szCs w:val="24"/>
        </w:rPr>
        <w:t xml:space="preserve"> </w:t>
      </w:r>
      <w:r w:rsidRPr="00DB3249">
        <w:rPr>
          <w:sz w:val="24"/>
          <w:szCs w:val="24"/>
        </w:rPr>
        <w:t>курс</w:t>
      </w:r>
      <w:r w:rsidRPr="00DB3249">
        <w:rPr>
          <w:spacing w:val="-4"/>
          <w:sz w:val="24"/>
          <w:szCs w:val="24"/>
        </w:rPr>
        <w:t xml:space="preserve"> </w:t>
      </w:r>
      <w:r w:rsidRPr="00DB3249">
        <w:rPr>
          <w:sz w:val="24"/>
          <w:szCs w:val="24"/>
        </w:rPr>
        <w:t>теоретической</w:t>
      </w:r>
      <w:r w:rsidRPr="00DB3249">
        <w:rPr>
          <w:spacing w:val="-3"/>
          <w:sz w:val="24"/>
          <w:szCs w:val="24"/>
        </w:rPr>
        <w:t xml:space="preserve"> </w:t>
      </w:r>
      <w:proofErr w:type="gramStart"/>
      <w:r w:rsidRPr="00DB3249">
        <w:rPr>
          <w:sz w:val="24"/>
          <w:szCs w:val="24"/>
        </w:rPr>
        <w:t>механики</w:t>
      </w:r>
      <w:r w:rsidRPr="00DB3249">
        <w:rPr>
          <w:spacing w:val="-2"/>
          <w:sz w:val="24"/>
          <w:szCs w:val="24"/>
        </w:rPr>
        <w:t xml:space="preserve"> </w:t>
      </w:r>
      <w:r w:rsidRPr="00DB3249">
        <w:rPr>
          <w:sz w:val="24"/>
          <w:szCs w:val="24"/>
        </w:rPr>
        <w:t>:</w:t>
      </w:r>
      <w:proofErr w:type="gramEnd"/>
      <w:r w:rsidRPr="00DB3249">
        <w:rPr>
          <w:spacing w:val="-1"/>
          <w:sz w:val="24"/>
          <w:szCs w:val="24"/>
        </w:rPr>
        <w:t xml:space="preserve"> </w:t>
      </w:r>
      <w:r w:rsidRPr="00DB3249">
        <w:rPr>
          <w:sz w:val="24"/>
          <w:szCs w:val="24"/>
        </w:rPr>
        <w:t>учебное</w:t>
      </w:r>
      <w:r w:rsidRPr="00DB3249">
        <w:rPr>
          <w:spacing w:val="-4"/>
          <w:sz w:val="24"/>
          <w:szCs w:val="24"/>
        </w:rPr>
        <w:t xml:space="preserve"> </w:t>
      </w:r>
      <w:r w:rsidRPr="00DB3249">
        <w:rPr>
          <w:sz w:val="24"/>
          <w:szCs w:val="24"/>
        </w:rPr>
        <w:t>пособие</w:t>
      </w:r>
      <w:r w:rsidRPr="00DB3249">
        <w:rPr>
          <w:spacing w:val="-57"/>
          <w:sz w:val="24"/>
          <w:szCs w:val="24"/>
        </w:rPr>
        <w:t xml:space="preserve"> </w:t>
      </w:r>
      <w:r w:rsidRPr="00DB3249">
        <w:rPr>
          <w:sz w:val="24"/>
          <w:szCs w:val="24"/>
        </w:rPr>
        <w:t xml:space="preserve">для </w:t>
      </w:r>
      <w:proofErr w:type="spellStart"/>
      <w:r w:rsidRPr="00DB3249">
        <w:rPr>
          <w:sz w:val="24"/>
          <w:szCs w:val="24"/>
        </w:rPr>
        <w:t>спо</w:t>
      </w:r>
      <w:proofErr w:type="spellEnd"/>
      <w:r w:rsidRPr="00DB3249">
        <w:rPr>
          <w:sz w:val="24"/>
          <w:szCs w:val="24"/>
        </w:rPr>
        <w:t xml:space="preserve"> / Н. Н. </w:t>
      </w:r>
      <w:proofErr w:type="spellStart"/>
      <w:r w:rsidRPr="00DB3249">
        <w:rPr>
          <w:sz w:val="24"/>
          <w:szCs w:val="24"/>
        </w:rPr>
        <w:t>Бухгольц</w:t>
      </w:r>
      <w:proofErr w:type="spellEnd"/>
      <w:r w:rsidRPr="00DB3249">
        <w:rPr>
          <w:sz w:val="24"/>
          <w:szCs w:val="24"/>
        </w:rPr>
        <w:t>. — Санкт-</w:t>
      </w:r>
      <w:proofErr w:type="gramStart"/>
      <w:r w:rsidRPr="00DB3249">
        <w:rPr>
          <w:sz w:val="24"/>
          <w:szCs w:val="24"/>
        </w:rPr>
        <w:t>Петербург :</w:t>
      </w:r>
      <w:proofErr w:type="gramEnd"/>
      <w:r w:rsidRPr="00DB3249">
        <w:rPr>
          <w:sz w:val="24"/>
          <w:szCs w:val="24"/>
        </w:rPr>
        <w:t xml:space="preserve"> Лань, [б. г.]. — Часть </w:t>
      </w:r>
      <w:proofErr w:type="gramStart"/>
      <w:r w:rsidRPr="00DB3249">
        <w:rPr>
          <w:sz w:val="24"/>
          <w:szCs w:val="24"/>
        </w:rPr>
        <w:t>1 :</w:t>
      </w:r>
      <w:proofErr w:type="gramEnd"/>
      <w:r w:rsidRPr="00DB3249">
        <w:rPr>
          <w:sz w:val="24"/>
          <w:szCs w:val="24"/>
        </w:rPr>
        <w:t xml:space="preserve"> Кинематика,</w:t>
      </w:r>
      <w:r w:rsidRPr="00DB3249">
        <w:rPr>
          <w:spacing w:val="1"/>
          <w:sz w:val="24"/>
          <w:szCs w:val="24"/>
        </w:rPr>
        <w:t xml:space="preserve"> </w:t>
      </w:r>
      <w:r w:rsidRPr="00DB3249">
        <w:rPr>
          <w:sz w:val="24"/>
          <w:szCs w:val="24"/>
        </w:rPr>
        <w:t>статика,</w:t>
      </w:r>
      <w:r w:rsidRPr="00DB3249">
        <w:rPr>
          <w:spacing w:val="-2"/>
          <w:sz w:val="24"/>
          <w:szCs w:val="24"/>
        </w:rPr>
        <w:t xml:space="preserve"> </w:t>
      </w:r>
      <w:r w:rsidRPr="00DB3249">
        <w:rPr>
          <w:sz w:val="24"/>
          <w:szCs w:val="24"/>
        </w:rPr>
        <w:t>динамика</w:t>
      </w:r>
      <w:r w:rsidRPr="00DB3249">
        <w:rPr>
          <w:spacing w:val="-2"/>
          <w:sz w:val="24"/>
          <w:szCs w:val="24"/>
        </w:rPr>
        <w:t xml:space="preserve"> </w:t>
      </w:r>
      <w:r w:rsidRPr="00DB3249">
        <w:rPr>
          <w:sz w:val="24"/>
          <w:szCs w:val="24"/>
        </w:rPr>
        <w:t>материальной</w:t>
      </w:r>
      <w:r w:rsidRPr="00DB3249">
        <w:rPr>
          <w:spacing w:val="-2"/>
          <w:sz w:val="24"/>
          <w:szCs w:val="24"/>
        </w:rPr>
        <w:t xml:space="preserve"> </w:t>
      </w:r>
      <w:r w:rsidRPr="00DB3249">
        <w:rPr>
          <w:sz w:val="24"/>
          <w:szCs w:val="24"/>
        </w:rPr>
        <w:t>точки</w:t>
      </w:r>
      <w:r w:rsidRPr="00DB3249">
        <w:rPr>
          <w:spacing w:val="3"/>
          <w:sz w:val="24"/>
          <w:szCs w:val="24"/>
        </w:rPr>
        <w:t xml:space="preserve"> </w:t>
      </w:r>
      <w:r w:rsidRPr="00DB3249">
        <w:rPr>
          <w:sz w:val="24"/>
          <w:szCs w:val="24"/>
        </w:rPr>
        <w:t>—</w:t>
      </w:r>
      <w:r w:rsidRPr="00DB3249">
        <w:rPr>
          <w:spacing w:val="-2"/>
          <w:sz w:val="24"/>
          <w:szCs w:val="24"/>
        </w:rPr>
        <w:t xml:space="preserve"> </w:t>
      </w:r>
      <w:r w:rsidRPr="00DB3249">
        <w:rPr>
          <w:sz w:val="24"/>
          <w:szCs w:val="24"/>
        </w:rPr>
        <w:t>2021.</w:t>
      </w:r>
      <w:r w:rsidRPr="00DB3249">
        <w:rPr>
          <w:spacing w:val="-1"/>
          <w:sz w:val="24"/>
          <w:szCs w:val="24"/>
        </w:rPr>
        <w:t xml:space="preserve"> </w:t>
      </w:r>
      <w:r w:rsidRPr="00DB3249">
        <w:rPr>
          <w:sz w:val="24"/>
          <w:szCs w:val="24"/>
        </w:rPr>
        <w:t>—</w:t>
      </w:r>
      <w:r w:rsidRPr="00DB3249">
        <w:rPr>
          <w:spacing w:val="-2"/>
          <w:sz w:val="24"/>
          <w:szCs w:val="24"/>
        </w:rPr>
        <w:t xml:space="preserve"> </w:t>
      </w:r>
      <w:r w:rsidRPr="00DB3249">
        <w:rPr>
          <w:sz w:val="24"/>
          <w:szCs w:val="24"/>
        </w:rPr>
        <w:t>468</w:t>
      </w:r>
      <w:r w:rsidRPr="00DB3249">
        <w:rPr>
          <w:spacing w:val="-1"/>
          <w:sz w:val="24"/>
          <w:szCs w:val="24"/>
        </w:rPr>
        <w:t xml:space="preserve"> </w:t>
      </w:r>
      <w:r w:rsidRPr="00DB3249">
        <w:rPr>
          <w:sz w:val="24"/>
          <w:szCs w:val="24"/>
        </w:rPr>
        <w:t>с.</w:t>
      </w:r>
      <w:r w:rsidRPr="00DB3249">
        <w:rPr>
          <w:spacing w:val="-2"/>
          <w:sz w:val="24"/>
          <w:szCs w:val="24"/>
        </w:rPr>
        <w:t xml:space="preserve"> </w:t>
      </w:r>
      <w:r w:rsidRPr="00DB3249">
        <w:rPr>
          <w:sz w:val="24"/>
          <w:szCs w:val="24"/>
        </w:rPr>
        <w:t>—</w:t>
      </w:r>
      <w:r w:rsidRPr="00DB3249">
        <w:rPr>
          <w:spacing w:val="1"/>
          <w:sz w:val="24"/>
          <w:szCs w:val="24"/>
        </w:rPr>
        <w:t xml:space="preserve"> </w:t>
      </w:r>
      <w:r w:rsidRPr="00DB3249">
        <w:rPr>
          <w:sz w:val="24"/>
          <w:szCs w:val="24"/>
        </w:rPr>
        <w:t>ISBN</w:t>
      </w:r>
      <w:r w:rsidRPr="00DB3249">
        <w:rPr>
          <w:spacing w:val="-2"/>
          <w:sz w:val="24"/>
          <w:szCs w:val="24"/>
        </w:rPr>
        <w:t xml:space="preserve"> </w:t>
      </w:r>
      <w:r w:rsidRPr="00DB3249">
        <w:rPr>
          <w:sz w:val="24"/>
          <w:szCs w:val="24"/>
        </w:rPr>
        <w:t xml:space="preserve">978-5-8114-6765-5. – </w:t>
      </w:r>
      <w:proofErr w:type="gramStart"/>
      <w:r w:rsidRPr="00DB3249">
        <w:rPr>
          <w:sz w:val="24"/>
          <w:szCs w:val="24"/>
        </w:rPr>
        <w:t>Текст</w:t>
      </w:r>
      <w:r w:rsidRPr="00DB3249">
        <w:rPr>
          <w:spacing w:val="-3"/>
          <w:sz w:val="24"/>
          <w:szCs w:val="24"/>
        </w:rPr>
        <w:t xml:space="preserve"> </w:t>
      </w:r>
      <w:r w:rsidRPr="00DB3249">
        <w:rPr>
          <w:sz w:val="24"/>
          <w:szCs w:val="24"/>
        </w:rPr>
        <w:t>:</w:t>
      </w:r>
      <w:proofErr w:type="gramEnd"/>
      <w:r w:rsidRPr="00DB3249">
        <w:rPr>
          <w:spacing w:val="-2"/>
          <w:sz w:val="24"/>
          <w:szCs w:val="24"/>
        </w:rPr>
        <w:t xml:space="preserve"> </w:t>
      </w:r>
      <w:r w:rsidRPr="00DB3249">
        <w:rPr>
          <w:sz w:val="24"/>
          <w:szCs w:val="24"/>
        </w:rPr>
        <w:t>электронный</w:t>
      </w:r>
      <w:r w:rsidRPr="00DB3249">
        <w:rPr>
          <w:spacing w:val="-4"/>
          <w:sz w:val="24"/>
          <w:szCs w:val="24"/>
        </w:rPr>
        <w:t xml:space="preserve"> </w:t>
      </w:r>
      <w:r w:rsidRPr="00DB3249">
        <w:rPr>
          <w:sz w:val="24"/>
          <w:szCs w:val="24"/>
        </w:rPr>
        <w:t>//</w:t>
      </w:r>
      <w:r w:rsidRPr="00DB3249">
        <w:rPr>
          <w:spacing w:val="-2"/>
          <w:sz w:val="24"/>
          <w:szCs w:val="24"/>
        </w:rPr>
        <w:t xml:space="preserve"> </w:t>
      </w:r>
      <w:r w:rsidRPr="00DB3249">
        <w:rPr>
          <w:sz w:val="24"/>
          <w:szCs w:val="24"/>
        </w:rPr>
        <w:t>Лань</w:t>
      </w:r>
      <w:r w:rsidRPr="00DB3249">
        <w:rPr>
          <w:spacing w:val="-2"/>
          <w:sz w:val="24"/>
          <w:szCs w:val="24"/>
        </w:rPr>
        <w:t xml:space="preserve"> </w:t>
      </w:r>
      <w:r w:rsidRPr="00DB3249">
        <w:rPr>
          <w:sz w:val="24"/>
          <w:szCs w:val="24"/>
        </w:rPr>
        <w:t>:</w:t>
      </w:r>
      <w:r w:rsidRPr="00DB3249">
        <w:rPr>
          <w:spacing w:val="-2"/>
          <w:sz w:val="24"/>
          <w:szCs w:val="24"/>
        </w:rPr>
        <w:t xml:space="preserve"> </w:t>
      </w:r>
      <w:r w:rsidRPr="00DB3249">
        <w:rPr>
          <w:sz w:val="24"/>
          <w:szCs w:val="24"/>
        </w:rPr>
        <w:t>электронно-библиотечная</w:t>
      </w:r>
      <w:r w:rsidRPr="00DB3249">
        <w:rPr>
          <w:spacing w:val="-2"/>
          <w:sz w:val="24"/>
          <w:szCs w:val="24"/>
        </w:rPr>
        <w:t xml:space="preserve"> </w:t>
      </w:r>
      <w:r w:rsidRPr="00DB3249">
        <w:rPr>
          <w:sz w:val="24"/>
          <w:szCs w:val="24"/>
        </w:rPr>
        <w:t>система.</w:t>
      </w:r>
      <w:r w:rsidRPr="00DB3249">
        <w:rPr>
          <w:spacing w:val="-1"/>
          <w:sz w:val="24"/>
          <w:szCs w:val="24"/>
        </w:rPr>
        <w:t xml:space="preserve"> </w:t>
      </w:r>
      <w:r w:rsidRPr="00DB3249">
        <w:rPr>
          <w:sz w:val="24"/>
          <w:szCs w:val="24"/>
        </w:rPr>
        <w:t>— URL:</w:t>
      </w:r>
      <w:r w:rsidR="004C11E9">
        <w:rPr>
          <w:sz w:val="24"/>
          <w:szCs w:val="24"/>
        </w:rPr>
        <w:t xml:space="preserve"> </w:t>
      </w:r>
      <w:r w:rsidRPr="00DB3249">
        <w:rPr>
          <w:sz w:val="24"/>
          <w:szCs w:val="24"/>
        </w:rPr>
        <w:t>https://e.lanbook.com/book/152476</w:t>
      </w:r>
      <w:r w:rsidRPr="00DB3249">
        <w:rPr>
          <w:spacing w:val="1"/>
          <w:sz w:val="24"/>
          <w:szCs w:val="24"/>
        </w:rPr>
        <w:t xml:space="preserve"> </w:t>
      </w:r>
      <w:r w:rsidRPr="00DB3249">
        <w:rPr>
          <w:sz w:val="24"/>
          <w:szCs w:val="24"/>
        </w:rPr>
        <w:t>(дата обращения: 12.01.2021). — Режим доступа: для</w:t>
      </w:r>
      <w:r w:rsidRPr="00DB3249">
        <w:rPr>
          <w:spacing w:val="-57"/>
          <w:sz w:val="24"/>
          <w:szCs w:val="24"/>
        </w:rPr>
        <w:t xml:space="preserve"> </w:t>
      </w:r>
      <w:proofErr w:type="spellStart"/>
      <w:r w:rsidRPr="00DB3249">
        <w:rPr>
          <w:sz w:val="24"/>
          <w:szCs w:val="24"/>
        </w:rPr>
        <w:t>авториз</w:t>
      </w:r>
      <w:proofErr w:type="spellEnd"/>
      <w:r w:rsidRPr="00DB3249">
        <w:rPr>
          <w:sz w:val="24"/>
          <w:szCs w:val="24"/>
        </w:rPr>
        <w:t>.</w:t>
      </w:r>
      <w:r w:rsidRPr="00DB3249">
        <w:rPr>
          <w:spacing w:val="-1"/>
          <w:sz w:val="24"/>
          <w:szCs w:val="24"/>
        </w:rPr>
        <w:t xml:space="preserve"> </w:t>
      </w:r>
      <w:r w:rsidRPr="00DB3249">
        <w:rPr>
          <w:sz w:val="24"/>
          <w:szCs w:val="24"/>
        </w:rPr>
        <w:t>пользователей.</w:t>
      </w:r>
    </w:p>
    <w:p w14:paraId="55EB80D8" w14:textId="77777777" w:rsidR="00DB3249" w:rsidRPr="00DB3249" w:rsidRDefault="00DB3249" w:rsidP="00D23C83">
      <w:pPr>
        <w:pStyle w:val="a5"/>
        <w:numPr>
          <w:ilvl w:val="0"/>
          <w:numId w:val="133"/>
        </w:numPr>
        <w:tabs>
          <w:tab w:val="left" w:pos="1637"/>
          <w:tab w:val="left" w:pos="1638"/>
        </w:tabs>
        <w:spacing w:line="278" w:lineRule="auto"/>
        <w:ind w:left="0" w:right="3" w:firstLine="709"/>
        <w:jc w:val="both"/>
        <w:rPr>
          <w:sz w:val="24"/>
          <w:szCs w:val="24"/>
        </w:rPr>
      </w:pPr>
      <w:r w:rsidRPr="00DB3249">
        <w:rPr>
          <w:sz w:val="24"/>
          <w:szCs w:val="24"/>
        </w:rPr>
        <w:t>Гребенкин, В. З. Техническая механика : учебник и практикум для среднего</w:t>
      </w:r>
      <w:r w:rsidRPr="00DB3249">
        <w:rPr>
          <w:spacing w:val="1"/>
          <w:sz w:val="24"/>
          <w:szCs w:val="24"/>
        </w:rPr>
        <w:t xml:space="preserve"> </w:t>
      </w:r>
      <w:r w:rsidRPr="00DB3249">
        <w:rPr>
          <w:sz w:val="24"/>
          <w:szCs w:val="24"/>
        </w:rPr>
        <w:t>профессионального образования / В. З. Гребенкин, Р. П. Заднепровский, В. А. Летягин ;</w:t>
      </w:r>
      <w:r w:rsidRPr="00DB3249">
        <w:rPr>
          <w:spacing w:val="-57"/>
          <w:sz w:val="24"/>
          <w:szCs w:val="24"/>
        </w:rPr>
        <w:t xml:space="preserve"> </w:t>
      </w:r>
      <w:r w:rsidRPr="00DB3249">
        <w:rPr>
          <w:sz w:val="24"/>
          <w:szCs w:val="24"/>
        </w:rPr>
        <w:t>под</w:t>
      </w:r>
      <w:r w:rsidRPr="00DB3249">
        <w:rPr>
          <w:spacing w:val="-2"/>
          <w:sz w:val="24"/>
          <w:szCs w:val="24"/>
        </w:rPr>
        <w:t xml:space="preserve"> </w:t>
      </w:r>
      <w:r w:rsidRPr="00DB3249">
        <w:rPr>
          <w:sz w:val="24"/>
          <w:szCs w:val="24"/>
        </w:rPr>
        <w:t>редакцией</w:t>
      </w:r>
      <w:r w:rsidRPr="00DB3249">
        <w:rPr>
          <w:spacing w:val="-1"/>
          <w:sz w:val="24"/>
          <w:szCs w:val="24"/>
        </w:rPr>
        <w:t xml:space="preserve"> </w:t>
      </w:r>
      <w:r w:rsidRPr="00DB3249">
        <w:rPr>
          <w:sz w:val="24"/>
          <w:szCs w:val="24"/>
        </w:rPr>
        <w:t>В.</w:t>
      </w:r>
      <w:r w:rsidRPr="00DB3249">
        <w:rPr>
          <w:spacing w:val="-1"/>
          <w:sz w:val="24"/>
          <w:szCs w:val="24"/>
        </w:rPr>
        <w:t xml:space="preserve"> </w:t>
      </w:r>
      <w:r w:rsidRPr="00DB3249">
        <w:rPr>
          <w:sz w:val="24"/>
          <w:szCs w:val="24"/>
        </w:rPr>
        <w:t>З.</w:t>
      </w:r>
      <w:r w:rsidRPr="00DB3249">
        <w:rPr>
          <w:spacing w:val="-1"/>
          <w:sz w:val="24"/>
          <w:szCs w:val="24"/>
        </w:rPr>
        <w:t xml:space="preserve"> </w:t>
      </w:r>
      <w:r w:rsidRPr="00DB3249">
        <w:rPr>
          <w:sz w:val="24"/>
          <w:szCs w:val="24"/>
        </w:rPr>
        <w:t>Гребенкина,</w:t>
      </w:r>
      <w:r w:rsidRPr="00DB3249">
        <w:rPr>
          <w:spacing w:val="-1"/>
          <w:sz w:val="24"/>
          <w:szCs w:val="24"/>
        </w:rPr>
        <w:t xml:space="preserve"> </w:t>
      </w:r>
      <w:r w:rsidRPr="00DB3249">
        <w:rPr>
          <w:sz w:val="24"/>
          <w:szCs w:val="24"/>
        </w:rPr>
        <w:t>Р.</w:t>
      </w:r>
      <w:r w:rsidRPr="00DB3249">
        <w:rPr>
          <w:spacing w:val="-1"/>
          <w:sz w:val="24"/>
          <w:szCs w:val="24"/>
        </w:rPr>
        <w:t xml:space="preserve"> </w:t>
      </w:r>
      <w:r w:rsidRPr="00DB3249">
        <w:rPr>
          <w:sz w:val="24"/>
          <w:szCs w:val="24"/>
        </w:rPr>
        <w:t>П.</w:t>
      </w:r>
      <w:r w:rsidRPr="00DB3249">
        <w:rPr>
          <w:spacing w:val="-1"/>
          <w:sz w:val="24"/>
          <w:szCs w:val="24"/>
        </w:rPr>
        <w:t xml:space="preserve"> </w:t>
      </w:r>
      <w:r w:rsidRPr="00DB3249">
        <w:rPr>
          <w:sz w:val="24"/>
          <w:szCs w:val="24"/>
        </w:rPr>
        <w:t>Заднепровского. —</w:t>
      </w:r>
      <w:r w:rsidRPr="00DB3249">
        <w:rPr>
          <w:spacing w:val="-2"/>
          <w:sz w:val="24"/>
          <w:szCs w:val="24"/>
        </w:rPr>
        <w:t xml:space="preserve"> </w:t>
      </w:r>
      <w:proofErr w:type="gramStart"/>
      <w:r w:rsidRPr="00DB3249">
        <w:rPr>
          <w:sz w:val="24"/>
          <w:szCs w:val="24"/>
        </w:rPr>
        <w:t>Москва</w:t>
      </w:r>
      <w:r w:rsidRPr="00DB3249">
        <w:rPr>
          <w:spacing w:val="-2"/>
          <w:sz w:val="24"/>
          <w:szCs w:val="24"/>
        </w:rPr>
        <w:t xml:space="preserve"> </w:t>
      </w:r>
      <w:r w:rsidRPr="00DB3249">
        <w:rPr>
          <w:sz w:val="24"/>
          <w:szCs w:val="24"/>
        </w:rPr>
        <w:t>:</w:t>
      </w:r>
      <w:proofErr w:type="gramEnd"/>
      <w:r w:rsidRPr="00DB3249">
        <w:rPr>
          <w:spacing w:val="-1"/>
          <w:sz w:val="24"/>
          <w:szCs w:val="24"/>
        </w:rPr>
        <w:t xml:space="preserve"> </w:t>
      </w:r>
      <w:r w:rsidRPr="00DB3249">
        <w:rPr>
          <w:sz w:val="24"/>
          <w:szCs w:val="24"/>
        </w:rPr>
        <w:t xml:space="preserve">Издательство </w:t>
      </w:r>
      <w:proofErr w:type="spellStart"/>
      <w:r w:rsidRPr="00DB3249">
        <w:rPr>
          <w:sz w:val="24"/>
          <w:szCs w:val="24"/>
        </w:rPr>
        <w:t>Юрайт</w:t>
      </w:r>
      <w:proofErr w:type="spellEnd"/>
      <w:r w:rsidRPr="00DB3249">
        <w:rPr>
          <w:sz w:val="24"/>
          <w:szCs w:val="24"/>
        </w:rPr>
        <w:t>,</w:t>
      </w:r>
      <w:r w:rsidRPr="00DB3249">
        <w:rPr>
          <w:spacing w:val="-2"/>
          <w:sz w:val="24"/>
          <w:szCs w:val="24"/>
        </w:rPr>
        <w:t xml:space="preserve"> </w:t>
      </w:r>
      <w:r w:rsidRPr="00DB3249">
        <w:rPr>
          <w:sz w:val="24"/>
          <w:szCs w:val="24"/>
        </w:rPr>
        <w:t>2021.</w:t>
      </w:r>
      <w:r w:rsidRPr="00DB3249">
        <w:rPr>
          <w:spacing w:val="-1"/>
          <w:sz w:val="24"/>
          <w:szCs w:val="24"/>
        </w:rPr>
        <w:t xml:space="preserve"> </w:t>
      </w:r>
      <w:r w:rsidRPr="00DB3249">
        <w:rPr>
          <w:sz w:val="24"/>
          <w:szCs w:val="24"/>
        </w:rPr>
        <w:t>—</w:t>
      </w:r>
      <w:r w:rsidRPr="00DB3249">
        <w:rPr>
          <w:spacing w:val="-2"/>
          <w:sz w:val="24"/>
          <w:szCs w:val="24"/>
        </w:rPr>
        <w:t xml:space="preserve"> </w:t>
      </w:r>
      <w:r w:rsidRPr="00DB3249">
        <w:rPr>
          <w:sz w:val="24"/>
          <w:szCs w:val="24"/>
        </w:rPr>
        <w:t>390</w:t>
      </w:r>
      <w:r w:rsidRPr="00DB3249">
        <w:rPr>
          <w:spacing w:val="-2"/>
          <w:sz w:val="24"/>
          <w:szCs w:val="24"/>
        </w:rPr>
        <w:t xml:space="preserve"> </w:t>
      </w:r>
      <w:r w:rsidRPr="00DB3249">
        <w:rPr>
          <w:sz w:val="24"/>
          <w:szCs w:val="24"/>
        </w:rPr>
        <w:t>с.</w:t>
      </w:r>
      <w:r w:rsidRPr="00DB3249">
        <w:rPr>
          <w:spacing w:val="-1"/>
          <w:sz w:val="24"/>
          <w:szCs w:val="24"/>
        </w:rPr>
        <w:t xml:space="preserve"> </w:t>
      </w:r>
      <w:r w:rsidRPr="00DB3249">
        <w:rPr>
          <w:sz w:val="24"/>
          <w:szCs w:val="24"/>
        </w:rPr>
        <w:t>—</w:t>
      </w:r>
      <w:r w:rsidRPr="00DB3249">
        <w:rPr>
          <w:spacing w:val="-2"/>
          <w:sz w:val="24"/>
          <w:szCs w:val="24"/>
        </w:rPr>
        <w:t xml:space="preserve"> </w:t>
      </w:r>
      <w:r w:rsidRPr="00DB3249">
        <w:rPr>
          <w:sz w:val="24"/>
          <w:szCs w:val="24"/>
        </w:rPr>
        <w:t>(Профессиональное</w:t>
      </w:r>
      <w:r w:rsidRPr="00DB3249">
        <w:rPr>
          <w:spacing w:val="-5"/>
          <w:sz w:val="24"/>
          <w:szCs w:val="24"/>
        </w:rPr>
        <w:t xml:space="preserve"> </w:t>
      </w:r>
      <w:r w:rsidRPr="00DB3249">
        <w:rPr>
          <w:sz w:val="24"/>
          <w:szCs w:val="24"/>
        </w:rPr>
        <w:t xml:space="preserve">образование). — ISBN 978-5-534-10337-3 — </w:t>
      </w:r>
      <w:proofErr w:type="gramStart"/>
      <w:r w:rsidRPr="00DB3249">
        <w:rPr>
          <w:sz w:val="24"/>
          <w:szCs w:val="24"/>
        </w:rPr>
        <w:t>Текст :</w:t>
      </w:r>
      <w:proofErr w:type="gramEnd"/>
      <w:r w:rsidRPr="00DB3249">
        <w:rPr>
          <w:sz w:val="24"/>
          <w:szCs w:val="24"/>
        </w:rPr>
        <w:t xml:space="preserve"> электронный // Образовательная платформа </w:t>
      </w:r>
      <w:proofErr w:type="spellStart"/>
      <w:r w:rsidRPr="00DB3249">
        <w:rPr>
          <w:sz w:val="24"/>
          <w:szCs w:val="24"/>
        </w:rPr>
        <w:t>Юрайт</w:t>
      </w:r>
      <w:proofErr w:type="spellEnd"/>
      <w:r w:rsidRPr="00DB3249">
        <w:rPr>
          <w:sz w:val="24"/>
          <w:szCs w:val="24"/>
        </w:rPr>
        <w:t xml:space="preserve"> [сайт]. — URL:</w:t>
      </w:r>
      <w:r w:rsidRPr="00DB3249">
        <w:rPr>
          <w:spacing w:val="-57"/>
          <w:sz w:val="24"/>
          <w:szCs w:val="24"/>
        </w:rPr>
        <w:t xml:space="preserve"> </w:t>
      </w:r>
      <w:r w:rsidRPr="00DB3249">
        <w:rPr>
          <w:sz w:val="24"/>
          <w:szCs w:val="24"/>
        </w:rPr>
        <w:t>https://urait.ru/bcode/475629</w:t>
      </w:r>
    </w:p>
    <w:p w14:paraId="46BABA1B" w14:textId="77777777" w:rsidR="00DB3249" w:rsidRPr="00DB3249" w:rsidRDefault="00DB3249" w:rsidP="00D23C83">
      <w:pPr>
        <w:pStyle w:val="a5"/>
        <w:numPr>
          <w:ilvl w:val="0"/>
          <w:numId w:val="133"/>
        </w:numPr>
        <w:tabs>
          <w:tab w:val="left" w:pos="1637"/>
          <w:tab w:val="left" w:pos="1638"/>
        </w:tabs>
        <w:spacing w:line="276" w:lineRule="auto"/>
        <w:ind w:left="0" w:right="3" w:firstLine="709"/>
        <w:jc w:val="both"/>
        <w:rPr>
          <w:sz w:val="24"/>
          <w:szCs w:val="24"/>
        </w:rPr>
      </w:pPr>
      <w:r w:rsidRPr="00DB3249">
        <w:rPr>
          <w:sz w:val="24"/>
          <w:szCs w:val="24"/>
        </w:rPr>
        <w:t xml:space="preserve">Доев, В. С. Сборник заданий по теоретической механике на базе MATHCAD : учебное пособие для </w:t>
      </w:r>
      <w:proofErr w:type="spellStart"/>
      <w:r w:rsidRPr="00DB3249">
        <w:rPr>
          <w:sz w:val="24"/>
          <w:szCs w:val="24"/>
        </w:rPr>
        <w:t>спо</w:t>
      </w:r>
      <w:proofErr w:type="spellEnd"/>
      <w:r w:rsidRPr="00DB3249">
        <w:rPr>
          <w:sz w:val="24"/>
          <w:szCs w:val="24"/>
        </w:rPr>
        <w:t xml:space="preserve"> / В. С. Доев, Ф. А. Доронин. — Санкт-</w:t>
      </w:r>
      <w:proofErr w:type="gramStart"/>
      <w:r w:rsidRPr="00DB3249">
        <w:rPr>
          <w:sz w:val="24"/>
          <w:szCs w:val="24"/>
        </w:rPr>
        <w:t>Петербург :</w:t>
      </w:r>
      <w:proofErr w:type="gramEnd"/>
      <w:r w:rsidRPr="00DB3249">
        <w:rPr>
          <w:sz w:val="24"/>
          <w:szCs w:val="24"/>
        </w:rPr>
        <w:t xml:space="preserve"> Лань, 2021. — 588 с. — ISBN 978-5-8114-6757-0. — </w:t>
      </w:r>
      <w:proofErr w:type="gramStart"/>
      <w:r w:rsidRPr="00DB3249">
        <w:rPr>
          <w:sz w:val="24"/>
          <w:szCs w:val="24"/>
        </w:rPr>
        <w:t>Текст :</w:t>
      </w:r>
      <w:proofErr w:type="gramEnd"/>
      <w:r w:rsidRPr="00DB3249">
        <w:rPr>
          <w:sz w:val="24"/>
          <w:szCs w:val="24"/>
        </w:rPr>
        <w:t xml:space="preserve"> электронный // Лань : электронно-библиотечная система. — URL: https://e.lanbook.com/book/152468 (дата обращения: 18.07.2022). — Режим доступа: для </w:t>
      </w:r>
      <w:proofErr w:type="spellStart"/>
      <w:r w:rsidRPr="00DB3249">
        <w:rPr>
          <w:sz w:val="24"/>
          <w:szCs w:val="24"/>
        </w:rPr>
        <w:t>авториз</w:t>
      </w:r>
      <w:proofErr w:type="spellEnd"/>
      <w:r w:rsidRPr="00DB3249">
        <w:rPr>
          <w:sz w:val="24"/>
          <w:szCs w:val="24"/>
        </w:rPr>
        <w:t>. пользователей.</w:t>
      </w:r>
    </w:p>
    <w:p w14:paraId="1D0C8348" w14:textId="77777777" w:rsidR="00DB3249" w:rsidRPr="00DB3249" w:rsidRDefault="00DB3249" w:rsidP="00D23C83">
      <w:pPr>
        <w:pStyle w:val="a5"/>
        <w:numPr>
          <w:ilvl w:val="0"/>
          <w:numId w:val="133"/>
        </w:numPr>
        <w:tabs>
          <w:tab w:val="left" w:pos="1637"/>
          <w:tab w:val="left" w:pos="1638"/>
        </w:tabs>
        <w:spacing w:line="276" w:lineRule="auto"/>
        <w:ind w:left="0" w:right="3" w:firstLine="709"/>
        <w:jc w:val="both"/>
        <w:rPr>
          <w:sz w:val="24"/>
          <w:szCs w:val="24"/>
        </w:rPr>
      </w:pPr>
      <w:r w:rsidRPr="00DB3249">
        <w:rPr>
          <w:sz w:val="24"/>
          <w:szCs w:val="24"/>
        </w:rPr>
        <w:t xml:space="preserve">Доронин, Ф. А. Теоретическая </w:t>
      </w:r>
      <w:proofErr w:type="gramStart"/>
      <w:r w:rsidRPr="00DB3249">
        <w:rPr>
          <w:sz w:val="24"/>
          <w:szCs w:val="24"/>
        </w:rPr>
        <w:t>механика :</w:t>
      </w:r>
      <w:proofErr w:type="gramEnd"/>
      <w:r w:rsidRPr="00DB3249">
        <w:rPr>
          <w:sz w:val="24"/>
          <w:szCs w:val="24"/>
        </w:rPr>
        <w:t xml:space="preserve"> учебное пособие для </w:t>
      </w:r>
      <w:proofErr w:type="spellStart"/>
      <w:r w:rsidRPr="00DB3249">
        <w:rPr>
          <w:sz w:val="24"/>
          <w:szCs w:val="24"/>
        </w:rPr>
        <w:t>спо</w:t>
      </w:r>
      <w:proofErr w:type="spellEnd"/>
      <w:r w:rsidRPr="00DB3249">
        <w:rPr>
          <w:sz w:val="24"/>
          <w:szCs w:val="24"/>
        </w:rPr>
        <w:t xml:space="preserve"> / Ф. А.</w:t>
      </w:r>
      <w:r w:rsidRPr="00DB3249">
        <w:rPr>
          <w:spacing w:val="-57"/>
          <w:sz w:val="24"/>
          <w:szCs w:val="24"/>
        </w:rPr>
        <w:t xml:space="preserve"> </w:t>
      </w:r>
      <w:r w:rsidRPr="00DB3249">
        <w:rPr>
          <w:sz w:val="24"/>
          <w:szCs w:val="24"/>
        </w:rPr>
        <w:t>Доронин. — Санкт-</w:t>
      </w:r>
      <w:proofErr w:type="gramStart"/>
      <w:r w:rsidRPr="00DB3249">
        <w:rPr>
          <w:sz w:val="24"/>
          <w:szCs w:val="24"/>
        </w:rPr>
        <w:t>Петербург :</w:t>
      </w:r>
      <w:proofErr w:type="gramEnd"/>
      <w:r w:rsidRPr="00DB3249">
        <w:rPr>
          <w:sz w:val="24"/>
          <w:szCs w:val="24"/>
        </w:rPr>
        <w:t xml:space="preserve"> Лань, 2021. — 480 с. — ISBN 978-5-8114-6750-1. —</w:t>
      </w:r>
      <w:r w:rsidRPr="00DB3249">
        <w:rPr>
          <w:spacing w:val="1"/>
          <w:sz w:val="24"/>
          <w:szCs w:val="24"/>
        </w:rPr>
        <w:t xml:space="preserve"> </w:t>
      </w:r>
      <w:proofErr w:type="gramStart"/>
      <w:r w:rsidRPr="00DB3249">
        <w:rPr>
          <w:sz w:val="24"/>
          <w:szCs w:val="24"/>
        </w:rPr>
        <w:t>Текст</w:t>
      </w:r>
      <w:r w:rsidRPr="00DB3249">
        <w:rPr>
          <w:spacing w:val="-1"/>
          <w:sz w:val="24"/>
          <w:szCs w:val="24"/>
        </w:rPr>
        <w:t xml:space="preserve"> </w:t>
      </w:r>
      <w:r w:rsidRPr="00DB3249">
        <w:rPr>
          <w:sz w:val="24"/>
          <w:szCs w:val="24"/>
        </w:rPr>
        <w:t>:</w:t>
      </w:r>
      <w:proofErr w:type="gramEnd"/>
      <w:r w:rsidRPr="00DB3249">
        <w:rPr>
          <w:sz w:val="24"/>
          <w:szCs w:val="24"/>
        </w:rPr>
        <w:t xml:space="preserve"> электронный</w:t>
      </w:r>
      <w:r w:rsidRPr="00DB3249">
        <w:rPr>
          <w:spacing w:val="-1"/>
          <w:sz w:val="24"/>
          <w:szCs w:val="24"/>
        </w:rPr>
        <w:t xml:space="preserve"> </w:t>
      </w:r>
      <w:r w:rsidRPr="00DB3249">
        <w:rPr>
          <w:sz w:val="24"/>
          <w:szCs w:val="24"/>
        </w:rPr>
        <w:t>//</w:t>
      </w:r>
      <w:r w:rsidRPr="00DB3249">
        <w:rPr>
          <w:spacing w:val="-3"/>
          <w:sz w:val="24"/>
          <w:szCs w:val="24"/>
        </w:rPr>
        <w:t xml:space="preserve"> </w:t>
      </w:r>
      <w:r w:rsidRPr="00DB3249">
        <w:rPr>
          <w:sz w:val="24"/>
          <w:szCs w:val="24"/>
        </w:rPr>
        <w:t>Лань</w:t>
      </w:r>
      <w:r w:rsidRPr="00DB3249">
        <w:rPr>
          <w:spacing w:val="-1"/>
          <w:sz w:val="24"/>
          <w:szCs w:val="24"/>
        </w:rPr>
        <w:t xml:space="preserve"> </w:t>
      </w:r>
      <w:r w:rsidRPr="00DB3249">
        <w:rPr>
          <w:sz w:val="24"/>
          <w:szCs w:val="24"/>
        </w:rPr>
        <w:t>:</w:t>
      </w:r>
      <w:r w:rsidRPr="00DB3249">
        <w:rPr>
          <w:spacing w:val="-1"/>
          <w:sz w:val="24"/>
          <w:szCs w:val="24"/>
        </w:rPr>
        <w:t xml:space="preserve"> </w:t>
      </w:r>
      <w:r w:rsidRPr="00DB3249">
        <w:rPr>
          <w:sz w:val="24"/>
          <w:szCs w:val="24"/>
        </w:rPr>
        <w:t>электронно-библиотечная</w:t>
      </w:r>
      <w:r w:rsidRPr="00DB3249">
        <w:rPr>
          <w:spacing w:val="-1"/>
          <w:sz w:val="24"/>
          <w:szCs w:val="24"/>
        </w:rPr>
        <w:t xml:space="preserve"> </w:t>
      </w:r>
      <w:r w:rsidRPr="00DB3249">
        <w:rPr>
          <w:sz w:val="24"/>
          <w:szCs w:val="24"/>
        </w:rPr>
        <w:t>система. —</w:t>
      </w:r>
      <w:r w:rsidRPr="00DB3249">
        <w:rPr>
          <w:spacing w:val="-1"/>
          <w:sz w:val="24"/>
          <w:szCs w:val="24"/>
        </w:rPr>
        <w:t xml:space="preserve"> </w:t>
      </w:r>
      <w:r w:rsidRPr="00DB3249">
        <w:rPr>
          <w:sz w:val="24"/>
          <w:szCs w:val="24"/>
        </w:rPr>
        <w:t>URL: https://e.lanbook.com/book/152461</w:t>
      </w:r>
      <w:r w:rsidRPr="00DB3249">
        <w:rPr>
          <w:spacing w:val="1"/>
          <w:sz w:val="24"/>
          <w:szCs w:val="24"/>
        </w:rPr>
        <w:t xml:space="preserve"> </w:t>
      </w:r>
      <w:r w:rsidRPr="00DB3249">
        <w:rPr>
          <w:sz w:val="24"/>
          <w:szCs w:val="24"/>
        </w:rPr>
        <w:t>(дата обращения: 12.01.2021). — Режим доступа: для</w:t>
      </w:r>
      <w:r w:rsidRPr="00DB3249">
        <w:rPr>
          <w:spacing w:val="-57"/>
          <w:sz w:val="24"/>
          <w:szCs w:val="24"/>
        </w:rPr>
        <w:t xml:space="preserve"> </w:t>
      </w:r>
      <w:proofErr w:type="spellStart"/>
      <w:r w:rsidRPr="00DB3249">
        <w:rPr>
          <w:sz w:val="24"/>
          <w:szCs w:val="24"/>
        </w:rPr>
        <w:t>авториз</w:t>
      </w:r>
      <w:proofErr w:type="spellEnd"/>
      <w:r w:rsidRPr="00DB3249">
        <w:rPr>
          <w:sz w:val="24"/>
          <w:szCs w:val="24"/>
        </w:rPr>
        <w:t>.</w:t>
      </w:r>
      <w:r w:rsidRPr="00DB3249">
        <w:rPr>
          <w:spacing w:val="-1"/>
          <w:sz w:val="24"/>
          <w:szCs w:val="24"/>
        </w:rPr>
        <w:t xml:space="preserve"> </w:t>
      </w:r>
      <w:r w:rsidRPr="00DB3249">
        <w:rPr>
          <w:sz w:val="24"/>
          <w:szCs w:val="24"/>
        </w:rPr>
        <w:t>пользователей.</w:t>
      </w:r>
    </w:p>
    <w:p w14:paraId="04151203" w14:textId="77777777" w:rsidR="00DB3249" w:rsidRPr="00DB3249" w:rsidRDefault="00DB3249" w:rsidP="00D23C83">
      <w:pPr>
        <w:pStyle w:val="a5"/>
        <w:numPr>
          <w:ilvl w:val="0"/>
          <w:numId w:val="133"/>
        </w:numPr>
        <w:tabs>
          <w:tab w:val="left" w:pos="1637"/>
          <w:tab w:val="left" w:pos="1638"/>
        </w:tabs>
        <w:spacing w:line="276" w:lineRule="auto"/>
        <w:ind w:left="0" w:right="3" w:firstLine="709"/>
        <w:jc w:val="both"/>
        <w:rPr>
          <w:sz w:val="24"/>
          <w:szCs w:val="24"/>
        </w:rPr>
      </w:pPr>
      <w:r w:rsidRPr="00DB3249">
        <w:rPr>
          <w:sz w:val="24"/>
          <w:szCs w:val="24"/>
        </w:rPr>
        <w:t xml:space="preserve">Жуков, В. Г. Механика. Сопротивление </w:t>
      </w:r>
      <w:proofErr w:type="gramStart"/>
      <w:r w:rsidRPr="00DB3249">
        <w:rPr>
          <w:sz w:val="24"/>
          <w:szCs w:val="24"/>
        </w:rPr>
        <w:t>материалов :</w:t>
      </w:r>
      <w:proofErr w:type="gramEnd"/>
      <w:r w:rsidRPr="00DB3249">
        <w:rPr>
          <w:sz w:val="24"/>
          <w:szCs w:val="24"/>
        </w:rPr>
        <w:t xml:space="preserve"> учебное пособие для</w:t>
      </w:r>
      <w:r w:rsidRPr="00DB3249">
        <w:rPr>
          <w:spacing w:val="1"/>
          <w:sz w:val="24"/>
          <w:szCs w:val="24"/>
        </w:rPr>
        <w:t xml:space="preserve"> </w:t>
      </w:r>
      <w:proofErr w:type="spellStart"/>
      <w:r w:rsidRPr="00DB3249">
        <w:rPr>
          <w:sz w:val="24"/>
          <w:szCs w:val="24"/>
        </w:rPr>
        <w:t>спо</w:t>
      </w:r>
      <w:proofErr w:type="spellEnd"/>
      <w:r w:rsidRPr="00DB3249">
        <w:rPr>
          <w:spacing w:val="-2"/>
          <w:sz w:val="24"/>
          <w:szCs w:val="24"/>
        </w:rPr>
        <w:t xml:space="preserve"> </w:t>
      </w:r>
      <w:r w:rsidRPr="00DB3249">
        <w:rPr>
          <w:sz w:val="24"/>
          <w:szCs w:val="24"/>
        </w:rPr>
        <w:t>/</w:t>
      </w:r>
      <w:r w:rsidRPr="00DB3249">
        <w:rPr>
          <w:spacing w:val="-1"/>
          <w:sz w:val="24"/>
          <w:szCs w:val="24"/>
        </w:rPr>
        <w:t xml:space="preserve"> </w:t>
      </w:r>
      <w:r w:rsidRPr="00DB3249">
        <w:rPr>
          <w:sz w:val="24"/>
          <w:szCs w:val="24"/>
        </w:rPr>
        <w:t>В.</w:t>
      </w:r>
      <w:r w:rsidRPr="00DB3249">
        <w:rPr>
          <w:spacing w:val="-2"/>
          <w:sz w:val="24"/>
          <w:szCs w:val="24"/>
        </w:rPr>
        <w:t xml:space="preserve"> </w:t>
      </w:r>
      <w:r w:rsidRPr="00DB3249">
        <w:rPr>
          <w:sz w:val="24"/>
          <w:szCs w:val="24"/>
        </w:rPr>
        <w:t>Г.</w:t>
      </w:r>
      <w:r w:rsidRPr="00DB3249">
        <w:rPr>
          <w:spacing w:val="-2"/>
          <w:sz w:val="24"/>
          <w:szCs w:val="24"/>
        </w:rPr>
        <w:t xml:space="preserve"> </w:t>
      </w:r>
      <w:r w:rsidRPr="00DB3249">
        <w:rPr>
          <w:sz w:val="24"/>
          <w:szCs w:val="24"/>
        </w:rPr>
        <w:t>Жуков. —</w:t>
      </w:r>
      <w:r w:rsidRPr="00DB3249">
        <w:rPr>
          <w:spacing w:val="-2"/>
          <w:sz w:val="24"/>
          <w:szCs w:val="24"/>
        </w:rPr>
        <w:t xml:space="preserve"> </w:t>
      </w:r>
      <w:r w:rsidRPr="00DB3249">
        <w:rPr>
          <w:sz w:val="24"/>
          <w:szCs w:val="24"/>
        </w:rPr>
        <w:t>Санкт-</w:t>
      </w:r>
      <w:proofErr w:type="gramStart"/>
      <w:r w:rsidRPr="00DB3249">
        <w:rPr>
          <w:sz w:val="24"/>
          <w:szCs w:val="24"/>
        </w:rPr>
        <w:t>Петербург</w:t>
      </w:r>
      <w:r w:rsidRPr="00DB3249">
        <w:rPr>
          <w:spacing w:val="-1"/>
          <w:sz w:val="24"/>
          <w:szCs w:val="24"/>
        </w:rPr>
        <w:t xml:space="preserve"> </w:t>
      </w:r>
      <w:r w:rsidRPr="00DB3249">
        <w:rPr>
          <w:sz w:val="24"/>
          <w:szCs w:val="24"/>
        </w:rPr>
        <w:t>:</w:t>
      </w:r>
      <w:proofErr w:type="gramEnd"/>
      <w:r w:rsidRPr="00DB3249">
        <w:rPr>
          <w:spacing w:val="-1"/>
          <w:sz w:val="24"/>
          <w:szCs w:val="24"/>
        </w:rPr>
        <w:t xml:space="preserve"> </w:t>
      </w:r>
      <w:r w:rsidRPr="00DB3249">
        <w:rPr>
          <w:sz w:val="24"/>
          <w:szCs w:val="24"/>
        </w:rPr>
        <w:t>Лань,</w:t>
      </w:r>
      <w:r w:rsidRPr="00DB3249">
        <w:rPr>
          <w:spacing w:val="-2"/>
          <w:sz w:val="24"/>
          <w:szCs w:val="24"/>
        </w:rPr>
        <w:t xml:space="preserve"> </w:t>
      </w:r>
      <w:r w:rsidRPr="00DB3249">
        <w:rPr>
          <w:sz w:val="24"/>
          <w:szCs w:val="24"/>
        </w:rPr>
        <w:t>2020. —</w:t>
      </w:r>
      <w:r w:rsidRPr="00DB3249">
        <w:rPr>
          <w:spacing w:val="-2"/>
          <w:sz w:val="24"/>
          <w:szCs w:val="24"/>
        </w:rPr>
        <w:t xml:space="preserve"> </w:t>
      </w:r>
      <w:r w:rsidRPr="00DB3249">
        <w:rPr>
          <w:sz w:val="24"/>
          <w:szCs w:val="24"/>
        </w:rPr>
        <w:t>416</w:t>
      </w:r>
      <w:r w:rsidRPr="00DB3249">
        <w:rPr>
          <w:spacing w:val="-1"/>
          <w:sz w:val="24"/>
          <w:szCs w:val="24"/>
        </w:rPr>
        <w:t xml:space="preserve"> </w:t>
      </w:r>
      <w:r w:rsidRPr="00DB3249">
        <w:rPr>
          <w:sz w:val="24"/>
          <w:szCs w:val="24"/>
        </w:rPr>
        <w:t>с.</w:t>
      </w:r>
      <w:r w:rsidRPr="00DB3249">
        <w:rPr>
          <w:spacing w:val="-1"/>
          <w:sz w:val="24"/>
          <w:szCs w:val="24"/>
        </w:rPr>
        <w:t xml:space="preserve"> </w:t>
      </w:r>
      <w:r w:rsidRPr="00DB3249">
        <w:rPr>
          <w:sz w:val="24"/>
          <w:szCs w:val="24"/>
        </w:rPr>
        <w:t>— ISBN</w:t>
      </w:r>
      <w:r w:rsidRPr="00DB3249">
        <w:rPr>
          <w:spacing w:val="-1"/>
          <w:sz w:val="24"/>
          <w:szCs w:val="24"/>
        </w:rPr>
        <w:t xml:space="preserve"> </w:t>
      </w:r>
      <w:r w:rsidRPr="00DB3249">
        <w:rPr>
          <w:sz w:val="24"/>
          <w:szCs w:val="24"/>
        </w:rPr>
        <w:t>978-5-8114-6578-1 —</w:t>
      </w:r>
      <w:r w:rsidRPr="00DB3249">
        <w:rPr>
          <w:spacing w:val="-3"/>
          <w:sz w:val="24"/>
          <w:szCs w:val="24"/>
        </w:rPr>
        <w:t xml:space="preserve"> </w:t>
      </w:r>
      <w:proofErr w:type="gramStart"/>
      <w:r w:rsidRPr="00DB3249">
        <w:rPr>
          <w:sz w:val="24"/>
          <w:szCs w:val="24"/>
        </w:rPr>
        <w:t>Текст</w:t>
      </w:r>
      <w:r w:rsidRPr="00DB3249">
        <w:rPr>
          <w:spacing w:val="-2"/>
          <w:sz w:val="24"/>
          <w:szCs w:val="24"/>
        </w:rPr>
        <w:t xml:space="preserve"> </w:t>
      </w:r>
      <w:r w:rsidRPr="00DB3249">
        <w:rPr>
          <w:sz w:val="24"/>
          <w:szCs w:val="24"/>
        </w:rPr>
        <w:t>:</w:t>
      </w:r>
      <w:proofErr w:type="gramEnd"/>
      <w:r w:rsidRPr="00DB3249">
        <w:rPr>
          <w:spacing w:val="-1"/>
          <w:sz w:val="24"/>
          <w:szCs w:val="24"/>
        </w:rPr>
        <w:t xml:space="preserve"> </w:t>
      </w:r>
      <w:r w:rsidRPr="00DB3249">
        <w:rPr>
          <w:sz w:val="24"/>
          <w:szCs w:val="24"/>
        </w:rPr>
        <w:t>электронный</w:t>
      </w:r>
      <w:r w:rsidRPr="00DB3249">
        <w:rPr>
          <w:spacing w:val="-2"/>
          <w:sz w:val="24"/>
          <w:szCs w:val="24"/>
        </w:rPr>
        <w:t xml:space="preserve"> </w:t>
      </w:r>
      <w:r w:rsidRPr="00DB3249">
        <w:rPr>
          <w:sz w:val="24"/>
          <w:szCs w:val="24"/>
        </w:rPr>
        <w:t>//</w:t>
      </w:r>
      <w:r w:rsidRPr="00DB3249">
        <w:rPr>
          <w:spacing w:val="-2"/>
          <w:sz w:val="24"/>
          <w:szCs w:val="24"/>
        </w:rPr>
        <w:t xml:space="preserve"> </w:t>
      </w:r>
      <w:r w:rsidRPr="00DB3249">
        <w:rPr>
          <w:sz w:val="24"/>
          <w:szCs w:val="24"/>
        </w:rPr>
        <w:t>Лань</w:t>
      </w:r>
      <w:r w:rsidRPr="00DB3249">
        <w:rPr>
          <w:spacing w:val="-4"/>
          <w:sz w:val="24"/>
          <w:szCs w:val="24"/>
        </w:rPr>
        <w:t xml:space="preserve"> </w:t>
      </w:r>
      <w:r w:rsidRPr="00DB3249">
        <w:rPr>
          <w:sz w:val="24"/>
          <w:szCs w:val="24"/>
        </w:rPr>
        <w:t>:</w:t>
      </w:r>
      <w:r w:rsidRPr="00DB3249">
        <w:rPr>
          <w:spacing w:val="-2"/>
          <w:sz w:val="24"/>
          <w:szCs w:val="24"/>
        </w:rPr>
        <w:t xml:space="preserve"> </w:t>
      </w:r>
      <w:r w:rsidRPr="00DB3249">
        <w:rPr>
          <w:sz w:val="24"/>
          <w:szCs w:val="24"/>
        </w:rPr>
        <w:t>электронно-библиотечная</w:t>
      </w:r>
      <w:r w:rsidRPr="00DB3249">
        <w:rPr>
          <w:spacing w:val="-2"/>
          <w:sz w:val="24"/>
          <w:szCs w:val="24"/>
        </w:rPr>
        <w:t xml:space="preserve"> </w:t>
      </w:r>
      <w:r w:rsidRPr="00DB3249">
        <w:rPr>
          <w:sz w:val="24"/>
          <w:szCs w:val="24"/>
        </w:rPr>
        <w:t>система.</w:t>
      </w:r>
      <w:r w:rsidRPr="00DB3249">
        <w:rPr>
          <w:spacing w:val="-1"/>
          <w:sz w:val="24"/>
          <w:szCs w:val="24"/>
        </w:rPr>
        <w:t xml:space="preserve"> </w:t>
      </w:r>
      <w:r w:rsidRPr="00DB3249">
        <w:rPr>
          <w:sz w:val="24"/>
          <w:szCs w:val="24"/>
        </w:rPr>
        <w:t>—</w:t>
      </w:r>
      <w:r w:rsidRPr="00DB3249">
        <w:rPr>
          <w:spacing w:val="-2"/>
          <w:sz w:val="24"/>
          <w:szCs w:val="24"/>
        </w:rPr>
        <w:t xml:space="preserve"> </w:t>
      </w:r>
      <w:r w:rsidRPr="00DB3249">
        <w:rPr>
          <w:sz w:val="24"/>
          <w:szCs w:val="24"/>
        </w:rPr>
        <w:t>URL: https://e.lanbook.com/book/148951</w:t>
      </w:r>
      <w:r w:rsidRPr="00DB3249">
        <w:rPr>
          <w:spacing w:val="1"/>
          <w:sz w:val="24"/>
          <w:szCs w:val="24"/>
        </w:rPr>
        <w:t xml:space="preserve"> </w:t>
      </w:r>
      <w:r w:rsidRPr="00DB3249">
        <w:rPr>
          <w:sz w:val="24"/>
          <w:szCs w:val="24"/>
        </w:rPr>
        <w:t>(дата обращения: 12.01.2021). — Режим доступа: для</w:t>
      </w:r>
      <w:r w:rsidRPr="00DB3249">
        <w:rPr>
          <w:spacing w:val="-57"/>
          <w:sz w:val="24"/>
          <w:szCs w:val="24"/>
        </w:rPr>
        <w:t xml:space="preserve"> </w:t>
      </w:r>
      <w:proofErr w:type="spellStart"/>
      <w:r w:rsidRPr="00DB3249">
        <w:rPr>
          <w:sz w:val="24"/>
          <w:szCs w:val="24"/>
        </w:rPr>
        <w:t>авториз</w:t>
      </w:r>
      <w:proofErr w:type="spellEnd"/>
      <w:r w:rsidRPr="00DB3249">
        <w:rPr>
          <w:sz w:val="24"/>
          <w:szCs w:val="24"/>
        </w:rPr>
        <w:t>.</w:t>
      </w:r>
      <w:r w:rsidRPr="00DB3249">
        <w:rPr>
          <w:spacing w:val="-1"/>
          <w:sz w:val="24"/>
          <w:szCs w:val="24"/>
        </w:rPr>
        <w:t xml:space="preserve"> </w:t>
      </w:r>
      <w:r w:rsidRPr="00DB3249">
        <w:rPr>
          <w:sz w:val="24"/>
          <w:szCs w:val="24"/>
        </w:rPr>
        <w:t>пользователей.</w:t>
      </w:r>
    </w:p>
    <w:p w14:paraId="3760C10D" w14:textId="77777777" w:rsidR="00DB3249" w:rsidRPr="00DB3249" w:rsidRDefault="00DB3249" w:rsidP="00D23C83">
      <w:pPr>
        <w:pStyle w:val="a5"/>
        <w:numPr>
          <w:ilvl w:val="0"/>
          <w:numId w:val="133"/>
        </w:numPr>
        <w:tabs>
          <w:tab w:val="left" w:pos="1637"/>
          <w:tab w:val="left" w:pos="1638"/>
        </w:tabs>
        <w:spacing w:line="276" w:lineRule="auto"/>
        <w:ind w:left="0" w:right="3" w:firstLine="709"/>
        <w:jc w:val="both"/>
        <w:rPr>
          <w:sz w:val="24"/>
          <w:szCs w:val="24"/>
        </w:rPr>
      </w:pPr>
      <w:r w:rsidRPr="00DB3249">
        <w:rPr>
          <w:sz w:val="24"/>
          <w:szCs w:val="24"/>
        </w:rPr>
        <w:t>Журавлев, Е. А.</w:t>
      </w:r>
      <w:r w:rsidRPr="00DB3249">
        <w:rPr>
          <w:spacing w:val="1"/>
          <w:sz w:val="24"/>
          <w:szCs w:val="24"/>
        </w:rPr>
        <w:t xml:space="preserve"> </w:t>
      </w:r>
      <w:r w:rsidRPr="00DB3249">
        <w:rPr>
          <w:sz w:val="24"/>
          <w:szCs w:val="24"/>
        </w:rPr>
        <w:t xml:space="preserve">Техническая механика: теоретическая </w:t>
      </w:r>
      <w:proofErr w:type="gramStart"/>
      <w:r w:rsidRPr="00DB3249">
        <w:rPr>
          <w:sz w:val="24"/>
          <w:szCs w:val="24"/>
        </w:rPr>
        <w:t>механика :</w:t>
      </w:r>
      <w:proofErr w:type="gramEnd"/>
      <w:r w:rsidRPr="00DB3249">
        <w:rPr>
          <w:sz w:val="24"/>
          <w:szCs w:val="24"/>
        </w:rPr>
        <w:t xml:space="preserve"> учебное</w:t>
      </w:r>
      <w:r w:rsidRPr="00DB3249">
        <w:rPr>
          <w:spacing w:val="1"/>
          <w:sz w:val="24"/>
          <w:szCs w:val="24"/>
        </w:rPr>
        <w:t xml:space="preserve"> </w:t>
      </w:r>
      <w:r w:rsidRPr="00DB3249">
        <w:rPr>
          <w:sz w:val="24"/>
          <w:szCs w:val="24"/>
        </w:rPr>
        <w:t xml:space="preserve">пособие для среднего профессионального образования / Е. А. Журавлев. — </w:t>
      </w:r>
      <w:proofErr w:type="gramStart"/>
      <w:r w:rsidRPr="00DB3249">
        <w:rPr>
          <w:sz w:val="24"/>
          <w:szCs w:val="24"/>
        </w:rPr>
        <w:t>Москва :</w:t>
      </w:r>
      <w:proofErr w:type="gramEnd"/>
      <w:r w:rsidRPr="00DB3249">
        <w:rPr>
          <w:spacing w:val="1"/>
          <w:sz w:val="24"/>
          <w:szCs w:val="24"/>
        </w:rPr>
        <w:t xml:space="preserve"> </w:t>
      </w:r>
      <w:r w:rsidRPr="00DB3249">
        <w:rPr>
          <w:sz w:val="24"/>
          <w:szCs w:val="24"/>
        </w:rPr>
        <w:t xml:space="preserve">Издательство </w:t>
      </w:r>
      <w:proofErr w:type="spellStart"/>
      <w:r w:rsidRPr="00DB3249">
        <w:rPr>
          <w:sz w:val="24"/>
          <w:szCs w:val="24"/>
        </w:rPr>
        <w:t>Юрайт</w:t>
      </w:r>
      <w:proofErr w:type="spellEnd"/>
      <w:r w:rsidRPr="00DB3249">
        <w:rPr>
          <w:sz w:val="24"/>
          <w:szCs w:val="24"/>
        </w:rPr>
        <w:t>, 2021. — 140 с. — (Профессиональное образование). — ISBN 978-</w:t>
      </w:r>
      <w:r w:rsidRPr="00DB3249">
        <w:rPr>
          <w:spacing w:val="-57"/>
          <w:sz w:val="24"/>
          <w:szCs w:val="24"/>
        </w:rPr>
        <w:t xml:space="preserve"> </w:t>
      </w:r>
      <w:r w:rsidRPr="00DB3249">
        <w:rPr>
          <w:sz w:val="24"/>
          <w:szCs w:val="24"/>
        </w:rPr>
        <w:t xml:space="preserve">5-534-10338-0. — </w:t>
      </w:r>
      <w:proofErr w:type="gramStart"/>
      <w:r w:rsidRPr="00DB3249">
        <w:rPr>
          <w:sz w:val="24"/>
          <w:szCs w:val="24"/>
        </w:rPr>
        <w:t>Текст :</w:t>
      </w:r>
      <w:proofErr w:type="gramEnd"/>
      <w:r w:rsidRPr="00DB3249">
        <w:rPr>
          <w:sz w:val="24"/>
          <w:szCs w:val="24"/>
        </w:rPr>
        <w:t xml:space="preserve"> электронный // Образовательная платформа </w:t>
      </w:r>
      <w:proofErr w:type="spellStart"/>
      <w:r w:rsidRPr="00DB3249">
        <w:rPr>
          <w:sz w:val="24"/>
          <w:szCs w:val="24"/>
        </w:rPr>
        <w:t>Юрайт</w:t>
      </w:r>
      <w:proofErr w:type="spellEnd"/>
      <w:r w:rsidRPr="00DB3249">
        <w:rPr>
          <w:sz w:val="24"/>
          <w:szCs w:val="24"/>
        </w:rPr>
        <w:t xml:space="preserve"> [сайт]. —</w:t>
      </w:r>
      <w:r w:rsidRPr="00DB3249">
        <w:rPr>
          <w:spacing w:val="1"/>
          <w:sz w:val="24"/>
          <w:szCs w:val="24"/>
        </w:rPr>
        <w:t xml:space="preserve"> </w:t>
      </w:r>
      <w:r w:rsidRPr="00DB3249">
        <w:rPr>
          <w:sz w:val="24"/>
          <w:szCs w:val="24"/>
        </w:rPr>
        <w:t>URL:</w:t>
      </w:r>
      <w:r w:rsidRPr="00DB3249">
        <w:rPr>
          <w:spacing w:val="-1"/>
          <w:sz w:val="24"/>
          <w:szCs w:val="24"/>
        </w:rPr>
        <w:t xml:space="preserve"> </w:t>
      </w:r>
      <w:hyperlink r:id="rId110">
        <w:r w:rsidRPr="00DB3249">
          <w:rPr>
            <w:sz w:val="24"/>
            <w:szCs w:val="24"/>
          </w:rPr>
          <w:t>https://urait.ru/bcode/475625</w:t>
        </w:r>
      </w:hyperlink>
    </w:p>
    <w:p w14:paraId="15DADFE6" w14:textId="77777777" w:rsidR="00DB3249" w:rsidRPr="00DB3249" w:rsidRDefault="00DB3249" w:rsidP="00D23C83">
      <w:pPr>
        <w:pStyle w:val="a5"/>
        <w:numPr>
          <w:ilvl w:val="0"/>
          <w:numId w:val="133"/>
        </w:numPr>
        <w:tabs>
          <w:tab w:val="left" w:pos="1637"/>
          <w:tab w:val="left" w:pos="1638"/>
        </w:tabs>
        <w:spacing w:line="276" w:lineRule="auto"/>
        <w:ind w:left="0" w:right="3" w:firstLine="709"/>
        <w:jc w:val="both"/>
        <w:rPr>
          <w:sz w:val="24"/>
          <w:szCs w:val="24"/>
        </w:rPr>
      </w:pPr>
      <w:proofErr w:type="spellStart"/>
      <w:r w:rsidRPr="00DB3249">
        <w:rPr>
          <w:sz w:val="24"/>
          <w:szCs w:val="24"/>
        </w:rPr>
        <w:t>Зиомковский</w:t>
      </w:r>
      <w:proofErr w:type="spellEnd"/>
      <w:r w:rsidRPr="00DB3249">
        <w:rPr>
          <w:sz w:val="24"/>
          <w:szCs w:val="24"/>
        </w:rPr>
        <w:t>, В. М.</w:t>
      </w:r>
      <w:r w:rsidRPr="00DB3249">
        <w:rPr>
          <w:spacing w:val="1"/>
          <w:sz w:val="24"/>
          <w:szCs w:val="24"/>
        </w:rPr>
        <w:t xml:space="preserve"> </w:t>
      </w:r>
      <w:r w:rsidRPr="00DB3249">
        <w:rPr>
          <w:sz w:val="24"/>
          <w:szCs w:val="24"/>
        </w:rPr>
        <w:t xml:space="preserve">Техническая </w:t>
      </w:r>
      <w:proofErr w:type="gramStart"/>
      <w:r w:rsidRPr="00DB3249">
        <w:rPr>
          <w:sz w:val="24"/>
          <w:szCs w:val="24"/>
        </w:rPr>
        <w:t>механика :</w:t>
      </w:r>
      <w:proofErr w:type="gramEnd"/>
      <w:r w:rsidRPr="00DB3249">
        <w:rPr>
          <w:sz w:val="24"/>
          <w:szCs w:val="24"/>
        </w:rPr>
        <w:t xml:space="preserve"> учебное пособие для среднего</w:t>
      </w:r>
      <w:r w:rsidRPr="00DB3249">
        <w:rPr>
          <w:spacing w:val="1"/>
          <w:sz w:val="24"/>
          <w:szCs w:val="24"/>
        </w:rPr>
        <w:t xml:space="preserve"> </w:t>
      </w:r>
      <w:r w:rsidRPr="00DB3249">
        <w:rPr>
          <w:sz w:val="24"/>
          <w:szCs w:val="24"/>
        </w:rPr>
        <w:t xml:space="preserve">профессионального образования / В. М. </w:t>
      </w:r>
      <w:proofErr w:type="spellStart"/>
      <w:r w:rsidRPr="00DB3249">
        <w:rPr>
          <w:sz w:val="24"/>
          <w:szCs w:val="24"/>
        </w:rPr>
        <w:t>Зиомковский</w:t>
      </w:r>
      <w:proofErr w:type="spellEnd"/>
      <w:r w:rsidRPr="00DB3249">
        <w:rPr>
          <w:sz w:val="24"/>
          <w:szCs w:val="24"/>
        </w:rPr>
        <w:t>, И. В. Троицкий ; под научной</w:t>
      </w:r>
      <w:r w:rsidRPr="00DB3249">
        <w:rPr>
          <w:spacing w:val="1"/>
          <w:sz w:val="24"/>
          <w:szCs w:val="24"/>
        </w:rPr>
        <w:t xml:space="preserve"> </w:t>
      </w:r>
      <w:r w:rsidRPr="00DB3249">
        <w:rPr>
          <w:sz w:val="24"/>
          <w:szCs w:val="24"/>
        </w:rPr>
        <w:t xml:space="preserve">редакцией В. И. </w:t>
      </w:r>
      <w:proofErr w:type="spellStart"/>
      <w:r w:rsidRPr="00DB3249">
        <w:rPr>
          <w:sz w:val="24"/>
          <w:szCs w:val="24"/>
        </w:rPr>
        <w:t>Вешкурцева</w:t>
      </w:r>
      <w:proofErr w:type="spellEnd"/>
      <w:r w:rsidRPr="00DB3249">
        <w:rPr>
          <w:sz w:val="24"/>
          <w:szCs w:val="24"/>
        </w:rPr>
        <w:t xml:space="preserve">. — </w:t>
      </w:r>
      <w:proofErr w:type="gramStart"/>
      <w:r w:rsidRPr="00DB3249">
        <w:rPr>
          <w:sz w:val="24"/>
          <w:szCs w:val="24"/>
        </w:rPr>
        <w:t>Москва :</w:t>
      </w:r>
      <w:proofErr w:type="gramEnd"/>
      <w:r w:rsidRPr="00DB3249">
        <w:rPr>
          <w:sz w:val="24"/>
          <w:szCs w:val="24"/>
        </w:rPr>
        <w:t xml:space="preserve"> Издательство </w:t>
      </w:r>
      <w:proofErr w:type="spellStart"/>
      <w:r w:rsidRPr="00DB3249">
        <w:rPr>
          <w:sz w:val="24"/>
          <w:szCs w:val="24"/>
        </w:rPr>
        <w:t>Юрайт</w:t>
      </w:r>
      <w:proofErr w:type="spellEnd"/>
      <w:r w:rsidRPr="00DB3249">
        <w:rPr>
          <w:sz w:val="24"/>
          <w:szCs w:val="24"/>
        </w:rPr>
        <w:t>, 2021. — 288 с. —</w:t>
      </w:r>
      <w:r w:rsidRPr="00DB3249">
        <w:rPr>
          <w:spacing w:val="1"/>
          <w:sz w:val="24"/>
          <w:szCs w:val="24"/>
        </w:rPr>
        <w:t xml:space="preserve"> </w:t>
      </w:r>
      <w:r w:rsidRPr="00DB3249">
        <w:rPr>
          <w:sz w:val="24"/>
          <w:szCs w:val="24"/>
        </w:rPr>
        <w:t xml:space="preserve">(Профессиональное образование). — ISBN 978-5-534-10334-2. — </w:t>
      </w:r>
      <w:proofErr w:type="gramStart"/>
      <w:r w:rsidRPr="00DB3249">
        <w:rPr>
          <w:sz w:val="24"/>
          <w:szCs w:val="24"/>
        </w:rPr>
        <w:t>Текст :</w:t>
      </w:r>
      <w:proofErr w:type="gramEnd"/>
      <w:r w:rsidRPr="00DB3249">
        <w:rPr>
          <w:sz w:val="24"/>
          <w:szCs w:val="24"/>
        </w:rPr>
        <w:t xml:space="preserve"> электронный //</w:t>
      </w:r>
      <w:r w:rsidRPr="00DB3249">
        <w:rPr>
          <w:spacing w:val="-57"/>
          <w:sz w:val="24"/>
          <w:szCs w:val="24"/>
        </w:rPr>
        <w:t xml:space="preserve"> </w:t>
      </w:r>
      <w:r w:rsidRPr="00DB3249">
        <w:rPr>
          <w:sz w:val="24"/>
          <w:szCs w:val="24"/>
        </w:rPr>
        <w:t>Образовательная</w:t>
      </w:r>
      <w:r w:rsidRPr="00DB3249">
        <w:rPr>
          <w:spacing w:val="-1"/>
          <w:sz w:val="24"/>
          <w:szCs w:val="24"/>
        </w:rPr>
        <w:t xml:space="preserve"> </w:t>
      </w:r>
      <w:r w:rsidRPr="00DB3249">
        <w:rPr>
          <w:sz w:val="24"/>
          <w:szCs w:val="24"/>
        </w:rPr>
        <w:t>платформа</w:t>
      </w:r>
      <w:r w:rsidRPr="00DB3249">
        <w:rPr>
          <w:spacing w:val="-2"/>
          <w:sz w:val="24"/>
          <w:szCs w:val="24"/>
        </w:rPr>
        <w:t xml:space="preserve"> </w:t>
      </w:r>
      <w:proofErr w:type="spellStart"/>
      <w:r w:rsidRPr="00DB3249">
        <w:rPr>
          <w:sz w:val="24"/>
          <w:szCs w:val="24"/>
        </w:rPr>
        <w:t>Юрайт</w:t>
      </w:r>
      <w:proofErr w:type="spellEnd"/>
      <w:r w:rsidRPr="00DB3249">
        <w:rPr>
          <w:sz w:val="24"/>
          <w:szCs w:val="24"/>
        </w:rPr>
        <w:t xml:space="preserve"> [сайт].</w:t>
      </w:r>
      <w:r w:rsidRPr="00DB3249">
        <w:rPr>
          <w:spacing w:val="2"/>
          <w:sz w:val="24"/>
          <w:szCs w:val="24"/>
        </w:rPr>
        <w:t xml:space="preserve"> </w:t>
      </w:r>
      <w:r w:rsidRPr="00DB3249">
        <w:rPr>
          <w:sz w:val="24"/>
          <w:szCs w:val="24"/>
        </w:rPr>
        <w:t>—</w:t>
      </w:r>
      <w:r w:rsidRPr="00DB3249">
        <w:rPr>
          <w:spacing w:val="-4"/>
          <w:sz w:val="24"/>
          <w:szCs w:val="24"/>
        </w:rPr>
        <w:t xml:space="preserve"> </w:t>
      </w:r>
      <w:r w:rsidRPr="00DB3249">
        <w:rPr>
          <w:sz w:val="24"/>
          <w:szCs w:val="24"/>
        </w:rPr>
        <w:t>URL:</w:t>
      </w:r>
      <w:r w:rsidRPr="00DB3249">
        <w:rPr>
          <w:spacing w:val="-1"/>
          <w:sz w:val="24"/>
          <w:szCs w:val="24"/>
        </w:rPr>
        <w:t xml:space="preserve"> </w:t>
      </w:r>
      <w:r w:rsidRPr="00DB3249">
        <w:rPr>
          <w:sz w:val="24"/>
          <w:szCs w:val="24"/>
        </w:rPr>
        <w:t>https://urait.ru/bcode/475631</w:t>
      </w:r>
    </w:p>
    <w:p w14:paraId="08CC3BAC" w14:textId="77777777" w:rsidR="00DB3249" w:rsidRPr="00DB3249" w:rsidRDefault="00DB3249" w:rsidP="00D23C83">
      <w:pPr>
        <w:pStyle w:val="a5"/>
        <w:numPr>
          <w:ilvl w:val="0"/>
          <w:numId w:val="133"/>
        </w:numPr>
        <w:tabs>
          <w:tab w:val="left" w:pos="1637"/>
          <w:tab w:val="left" w:pos="1638"/>
        </w:tabs>
        <w:spacing w:line="276" w:lineRule="auto"/>
        <w:ind w:left="0" w:right="3" w:firstLine="709"/>
        <w:jc w:val="both"/>
        <w:rPr>
          <w:sz w:val="24"/>
          <w:szCs w:val="24"/>
        </w:rPr>
      </w:pPr>
      <w:r w:rsidRPr="00DB3249">
        <w:rPr>
          <w:sz w:val="24"/>
          <w:szCs w:val="24"/>
        </w:rPr>
        <w:t xml:space="preserve">Кузьмин, Л. Ю. Сопротивление </w:t>
      </w:r>
      <w:proofErr w:type="gramStart"/>
      <w:r w:rsidRPr="00DB3249">
        <w:rPr>
          <w:sz w:val="24"/>
          <w:szCs w:val="24"/>
        </w:rPr>
        <w:t>материалов :</w:t>
      </w:r>
      <w:proofErr w:type="gramEnd"/>
      <w:r w:rsidRPr="00DB3249">
        <w:rPr>
          <w:sz w:val="24"/>
          <w:szCs w:val="24"/>
        </w:rPr>
        <w:t xml:space="preserve"> учебное пособие для </w:t>
      </w:r>
      <w:proofErr w:type="spellStart"/>
      <w:r w:rsidRPr="00DB3249">
        <w:rPr>
          <w:sz w:val="24"/>
          <w:szCs w:val="24"/>
        </w:rPr>
        <w:t>спо</w:t>
      </w:r>
      <w:proofErr w:type="spellEnd"/>
      <w:r w:rsidRPr="00DB3249">
        <w:rPr>
          <w:sz w:val="24"/>
          <w:szCs w:val="24"/>
        </w:rPr>
        <w:t xml:space="preserve"> / Л.</w:t>
      </w:r>
      <w:r w:rsidRPr="00DB3249">
        <w:rPr>
          <w:spacing w:val="1"/>
          <w:sz w:val="24"/>
          <w:szCs w:val="24"/>
        </w:rPr>
        <w:t xml:space="preserve"> </w:t>
      </w:r>
      <w:r w:rsidRPr="00DB3249">
        <w:rPr>
          <w:sz w:val="24"/>
          <w:szCs w:val="24"/>
        </w:rPr>
        <w:t xml:space="preserve">Ю. Кузьмин, В. Н. Сергиенко, В. К. </w:t>
      </w:r>
      <w:proofErr w:type="spellStart"/>
      <w:r w:rsidRPr="00DB3249">
        <w:rPr>
          <w:sz w:val="24"/>
          <w:szCs w:val="24"/>
        </w:rPr>
        <w:t>Ломунов</w:t>
      </w:r>
      <w:proofErr w:type="spellEnd"/>
      <w:r w:rsidRPr="00DB3249">
        <w:rPr>
          <w:sz w:val="24"/>
          <w:szCs w:val="24"/>
        </w:rPr>
        <w:t>. — Санкт-</w:t>
      </w:r>
      <w:proofErr w:type="gramStart"/>
      <w:r w:rsidRPr="00DB3249">
        <w:rPr>
          <w:sz w:val="24"/>
          <w:szCs w:val="24"/>
        </w:rPr>
        <w:t>Петербург :</w:t>
      </w:r>
      <w:proofErr w:type="gramEnd"/>
      <w:r w:rsidRPr="00DB3249">
        <w:rPr>
          <w:sz w:val="24"/>
          <w:szCs w:val="24"/>
        </w:rPr>
        <w:t xml:space="preserve"> Лань, 2020. — 228</w:t>
      </w:r>
      <w:r w:rsidRPr="00DB3249">
        <w:rPr>
          <w:spacing w:val="-57"/>
          <w:sz w:val="24"/>
          <w:szCs w:val="24"/>
        </w:rPr>
        <w:t xml:space="preserve"> </w:t>
      </w:r>
      <w:r w:rsidRPr="00DB3249">
        <w:rPr>
          <w:sz w:val="24"/>
          <w:szCs w:val="24"/>
        </w:rPr>
        <w:t>с.</w:t>
      </w:r>
      <w:r w:rsidRPr="00DB3249">
        <w:rPr>
          <w:spacing w:val="-2"/>
          <w:sz w:val="24"/>
          <w:szCs w:val="24"/>
        </w:rPr>
        <w:t xml:space="preserve"> </w:t>
      </w:r>
      <w:r w:rsidRPr="00DB3249">
        <w:rPr>
          <w:sz w:val="24"/>
          <w:szCs w:val="24"/>
        </w:rPr>
        <w:t>—</w:t>
      </w:r>
      <w:r w:rsidRPr="00DB3249">
        <w:rPr>
          <w:spacing w:val="1"/>
          <w:sz w:val="24"/>
          <w:szCs w:val="24"/>
        </w:rPr>
        <w:t xml:space="preserve"> </w:t>
      </w:r>
      <w:r w:rsidRPr="00DB3249">
        <w:rPr>
          <w:sz w:val="24"/>
          <w:szCs w:val="24"/>
        </w:rPr>
        <w:t>ISBN 978-5-8114-6433-3.</w:t>
      </w:r>
      <w:r w:rsidRPr="00DB3249">
        <w:rPr>
          <w:spacing w:val="-1"/>
          <w:sz w:val="24"/>
          <w:szCs w:val="24"/>
        </w:rPr>
        <w:t xml:space="preserve"> </w:t>
      </w:r>
      <w:r w:rsidRPr="00DB3249">
        <w:rPr>
          <w:sz w:val="24"/>
          <w:szCs w:val="24"/>
        </w:rPr>
        <w:t xml:space="preserve">— </w:t>
      </w:r>
      <w:proofErr w:type="gramStart"/>
      <w:r w:rsidRPr="00DB3249">
        <w:rPr>
          <w:sz w:val="24"/>
          <w:szCs w:val="24"/>
        </w:rPr>
        <w:t>Текст</w:t>
      </w:r>
      <w:r w:rsidRPr="00DB3249">
        <w:rPr>
          <w:spacing w:val="-1"/>
          <w:sz w:val="24"/>
          <w:szCs w:val="24"/>
        </w:rPr>
        <w:t xml:space="preserve"> </w:t>
      </w:r>
      <w:r w:rsidRPr="00DB3249">
        <w:rPr>
          <w:sz w:val="24"/>
          <w:szCs w:val="24"/>
        </w:rPr>
        <w:t>:</w:t>
      </w:r>
      <w:proofErr w:type="gramEnd"/>
      <w:r w:rsidRPr="00DB3249">
        <w:rPr>
          <w:spacing w:val="1"/>
          <w:sz w:val="24"/>
          <w:szCs w:val="24"/>
        </w:rPr>
        <w:t xml:space="preserve"> </w:t>
      </w:r>
      <w:r w:rsidRPr="00DB3249">
        <w:rPr>
          <w:sz w:val="24"/>
          <w:szCs w:val="24"/>
        </w:rPr>
        <w:t>электронный</w:t>
      </w:r>
      <w:r w:rsidRPr="00DB3249">
        <w:rPr>
          <w:spacing w:val="-1"/>
          <w:sz w:val="24"/>
          <w:szCs w:val="24"/>
        </w:rPr>
        <w:t xml:space="preserve"> </w:t>
      </w:r>
      <w:r w:rsidRPr="00DB3249">
        <w:rPr>
          <w:sz w:val="24"/>
          <w:szCs w:val="24"/>
        </w:rPr>
        <w:t>// Лань</w:t>
      </w:r>
      <w:r w:rsidRPr="00DB3249">
        <w:rPr>
          <w:spacing w:val="-3"/>
          <w:sz w:val="24"/>
          <w:szCs w:val="24"/>
        </w:rPr>
        <w:t xml:space="preserve"> </w:t>
      </w:r>
      <w:r w:rsidRPr="00DB3249">
        <w:rPr>
          <w:sz w:val="24"/>
          <w:szCs w:val="24"/>
        </w:rPr>
        <w:t>: электронно-библиотечная система. — URL: https://e.lanbook.com/book/147347</w:t>
      </w:r>
      <w:r w:rsidRPr="00DB3249">
        <w:rPr>
          <w:spacing w:val="1"/>
          <w:sz w:val="24"/>
          <w:szCs w:val="24"/>
        </w:rPr>
        <w:t xml:space="preserve"> </w:t>
      </w:r>
      <w:r w:rsidRPr="00DB3249">
        <w:rPr>
          <w:sz w:val="24"/>
          <w:szCs w:val="24"/>
        </w:rPr>
        <w:t>(дата обращения:</w:t>
      </w:r>
      <w:r w:rsidRPr="00DB3249">
        <w:rPr>
          <w:spacing w:val="-58"/>
          <w:sz w:val="24"/>
          <w:szCs w:val="24"/>
        </w:rPr>
        <w:t xml:space="preserve"> </w:t>
      </w:r>
      <w:r w:rsidRPr="00DB3249">
        <w:rPr>
          <w:sz w:val="24"/>
          <w:szCs w:val="24"/>
        </w:rPr>
        <w:t>12.01.2021).</w:t>
      </w:r>
      <w:r w:rsidRPr="00DB3249">
        <w:rPr>
          <w:spacing w:val="-2"/>
          <w:sz w:val="24"/>
          <w:szCs w:val="24"/>
        </w:rPr>
        <w:t xml:space="preserve"> </w:t>
      </w:r>
      <w:r w:rsidRPr="00DB3249">
        <w:rPr>
          <w:sz w:val="24"/>
          <w:szCs w:val="24"/>
        </w:rPr>
        <w:t>— Режим</w:t>
      </w:r>
      <w:r w:rsidRPr="00DB3249">
        <w:rPr>
          <w:spacing w:val="-2"/>
          <w:sz w:val="24"/>
          <w:szCs w:val="24"/>
        </w:rPr>
        <w:t xml:space="preserve"> </w:t>
      </w:r>
      <w:r w:rsidRPr="00DB3249">
        <w:rPr>
          <w:sz w:val="24"/>
          <w:szCs w:val="24"/>
        </w:rPr>
        <w:t>доступа: для</w:t>
      </w:r>
      <w:r w:rsidRPr="00DB3249">
        <w:rPr>
          <w:spacing w:val="-1"/>
          <w:sz w:val="24"/>
          <w:szCs w:val="24"/>
        </w:rPr>
        <w:t xml:space="preserve"> </w:t>
      </w:r>
      <w:proofErr w:type="spellStart"/>
      <w:r w:rsidRPr="00DB3249">
        <w:rPr>
          <w:sz w:val="24"/>
          <w:szCs w:val="24"/>
        </w:rPr>
        <w:lastRenderedPageBreak/>
        <w:t>авториз</w:t>
      </w:r>
      <w:proofErr w:type="spellEnd"/>
      <w:r w:rsidRPr="00DB3249">
        <w:rPr>
          <w:sz w:val="24"/>
          <w:szCs w:val="24"/>
        </w:rPr>
        <w:t>.</w:t>
      </w:r>
      <w:r w:rsidRPr="00DB3249">
        <w:rPr>
          <w:spacing w:val="-1"/>
          <w:sz w:val="24"/>
          <w:szCs w:val="24"/>
        </w:rPr>
        <w:t xml:space="preserve"> </w:t>
      </w:r>
      <w:r w:rsidRPr="00DB3249">
        <w:rPr>
          <w:sz w:val="24"/>
          <w:szCs w:val="24"/>
        </w:rPr>
        <w:t>пользователей.</w:t>
      </w:r>
    </w:p>
    <w:p w14:paraId="1E19E30B" w14:textId="77777777" w:rsidR="00DB3249" w:rsidRPr="00DB3249" w:rsidRDefault="00DB3249" w:rsidP="00D23C83">
      <w:pPr>
        <w:pStyle w:val="a5"/>
        <w:numPr>
          <w:ilvl w:val="0"/>
          <w:numId w:val="133"/>
        </w:numPr>
        <w:tabs>
          <w:tab w:val="left" w:pos="1638"/>
        </w:tabs>
        <w:spacing w:line="276" w:lineRule="auto"/>
        <w:ind w:left="0" w:right="3" w:firstLine="709"/>
        <w:jc w:val="both"/>
        <w:rPr>
          <w:sz w:val="24"/>
          <w:szCs w:val="24"/>
        </w:rPr>
      </w:pPr>
      <w:r w:rsidRPr="00DB3249">
        <w:rPr>
          <w:sz w:val="24"/>
          <w:szCs w:val="24"/>
        </w:rPr>
        <w:t xml:space="preserve">Куликов, Ю. А. Сопротивление </w:t>
      </w:r>
      <w:proofErr w:type="gramStart"/>
      <w:r w:rsidRPr="00DB3249">
        <w:rPr>
          <w:sz w:val="24"/>
          <w:szCs w:val="24"/>
        </w:rPr>
        <w:t>материалов :</w:t>
      </w:r>
      <w:proofErr w:type="gramEnd"/>
      <w:r w:rsidRPr="00DB3249">
        <w:rPr>
          <w:sz w:val="24"/>
          <w:szCs w:val="24"/>
        </w:rPr>
        <w:t xml:space="preserve"> учебное пособие для </w:t>
      </w:r>
      <w:proofErr w:type="spellStart"/>
      <w:r w:rsidRPr="00DB3249">
        <w:rPr>
          <w:sz w:val="24"/>
          <w:szCs w:val="24"/>
        </w:rPr>
        <w:t>спо</w:t>
      </w:r>
      <w:proofErr w:type="spellEnd"/>
      <w:r w:rsidRPr="00DB3249">
        <w:rPr>
          <w:sz w:val="24"/>
          <w:szCs w:val="24"/>
        </w:rPr>
        <w:t xml:space="preserve"> / Ю.</w:t>
      </w:r>
      <w:r w:rsidRPr="00DB3249">
        <w:rPr>
          <w:spacing w:val="-57"/>
          <w:sz w:val="24"/>
          <w:szCs w:val="24"/>
        </w:rPr>
        <w:t xml:space="preserve"> </w:t>
      </w:r>
      <w:r w:rsidRPr="00DB3249">
        <w:rPr>
          <w:sz w:val="24"/>
          <w:szCs w:val="24"/>
        </w:rPr>
        <w:t>А. Куликов. — Санкт-</w:t>
      </w:r>
      <w:proofErr w:type="gramStart"/>
      <w:r w:rsidRPr="00DB3249">
        <w:rPr>
          <w:sz w:val="24"/>
          <w:szCs w:val="24"/>
        </w:rPr>
        <w:t>Петербург :</w:t>
      </w:r>
      <w:proofErr w:type="gramEnd"/>
      <w:r w:rsidRPr="00DB3249">
        <w:rPr>
          <w:sz w:val="24"/>
          <w:szCs w:val="24"/>
        </w:rPr>
        <w:t xml:space="preserve"> Лань, 2020. — 272 с. — ISBN 978-5-8114-5889-9. —</w:t>
      </w:r>
      <w:r w:rsidRPr="00DB3249">
        <w:rPr>
          <w:spacing w:val="-57"/>
          <w:sz w:val="24"/>
          <w:szCs w:val="24"/>
        </w:rPr>
        <w:t xml:space="preserve"> </w:t>
      </w:r>
      <w:proofErr w:type="gramStart"/>
      <w:r w:rsidRPr="00DB3249">
        <w:rPr>
          <w:sz w:val="24"/>
          <w:szCs w:val="24"/>
        </w:rPr>
        <w:t>Текст</w:t>
      </w:r>
      <w:r w:rsidRPr="00DB3249">
        <w:rPr>
          <w:spacing w:val="-1"/>
          <w:sz w:val="24"/>
          <w:szCs w:val="24"/>
        </w:rPr>
        <w:t xml:space="preserve"> </w:t>
      </w:r>
      <w:r w:rsidRPr="00DB3249">
        <w:rPr>
          <w:sz w:val="24"/>
          <w:szCs w:val="24"/>
        </w:rPr>
        <w:t>:</w:t>
      </w:r>
      <w:proofErr w:type="gramEnd"/>
      <w:r w:rsidRPr="00DB3249">
        <w:rPr>
          <w:sz w:val="24"/>
          <w:szCs w:val="24"/>
        </w:rPr>
        <w:t xml:space="preserve"> электронный</w:t>
      </w:r>
      <w:r w:rsidRPr="00DB3249">
        <w:rPr>
          <w:spacing w:val="-1"/>
          <w:sz w:val="24"/>
          <w:szCs w:val="24"/>
        </w:rPr>
        <w:t xml:space="preserve"> </w:t>
      </w:r>
      <w:r w:rsidRPr="00DB3249">
        <w:rPr>
          <w:sz w:val="24"/>
          <w:szCs w:val="24"/>
        </w:rPr>
        <w:t>//</w:t>
      </w:r>
      <w:r w:rsidRPr="00DB3249">
        <w:rPr>
          <w:spacing w:val="-3"/>
          <w:sz w:val="24"/>
          <w:szCs w:val="24"/>
        </w:rPr>
        <w:t xml:space="preserve"> </w:t>
      </w:r>
      <w:r w:rsidRPr="00DB3249">
        <w:rPr>
          <w:sz w:val="24"/>
          <w:szCs w:val="24"/>
        </w:rPr>
        <w:t>Лань</w:t>
      </w:r>
      <w:r w:rsidRPr="00DB3249">
        <w:rPr>
          <w:spacing w:val="-1"/>
          <w:sz w:val="24"/>
          <w:szCs w:val="24"/>
        </w:rPr>
        <w:t xml:space="preserve"> </w:t>
      </w:r>
      <w:r w:rsidRPr="00DB3249">
        <w:rPr>
          <w:sz w:val="24"/>
          <w:szCs w:val="24"/>
        </w:rPr>
        <w:t>:</w:t>
      </w:r>
      <w:r w:rsidRPr="00DB3249">
        <w:rPr>
          <w:spacing w:val="-1"/>
          <w:sz w:val="24"/>
          <w:szCs w:val="24"/>
        </w:rPr>
        <w:t xml:space="preserve"> </w:t>
      </w:r>
      <w:r w:rsidRPr="00DB3249">
        <w:rPr>
          <w:sz w:val="24"/>
          <w:szCs w:val="24"/>
        </w:rPr>
        <w:t>электронно-библиотечная</w:t>
      </w:r>
      <w:r w:rsidRPr="00DB3249">
        <w:rPr>
          <w:spacing w:val="-1"/>
          <w:sz w:val="24"/>
          <w:szCs w:val="24"/>
        </w:rPr>
        <w:t xml:space="preserve"> </w:t>
      </w:r>
      <w:r w:rsidRPr="00DB3249">
        <w:rPr>
          <w:sz w:val="24"/>
          <w:szCs w:val="24"/>
        </w:rPr>
        <w:t>система. —</w:t>
      </w:r>
      <w:r w:rsidRPr="00DB3249">
        <w:rPr>
          <w:spacing w:val="-1"/>
          <w:sz w:val="24"/>
          <w:szCs w:val="24"/>
        </w:rPr>
        <w:t xml:space="preserve"> </w:t>
      </w:r>
      <w:r w:rsidRPr="00DB3249">
        <w:rPr>
          <w:sz w:val="24"/>
          <w:szCs w:val="24"/>
        </w:rPr>
        <w:t>URL: https://e.lanbook.com/book/148032</w:t>
      </w:r>
      <w:r w:rsidRPr="00DB3249">
        <w:rPr>
          <w:spacing w:val="1"/>
          <w:sz w:val="24"/>
          <w:szCs w:val="24"/>
        </w:rPr>
        <w:t xml:space="preserve"> </w:t>
      </w:r>
      <w:r w:rsidRPr="00DB3249">
        <w:rPr>
          <w:sz w:val="24"/>
          <w:szCs w:val="24"/>
        </w:rPr>
        <w:t>(дата обращения: 12.01.2021). — Режим доступа: для</w:t>
      </w:r>
      <w:r w:rsidRPr="00DB3249">
        <w:rPr>
          <w:spacing w:val="-57"/>
          <w:sz w:val="24"/>
          <w:szCs w:val="24"/>
        </w:rPr>
        <w:t xml:space="preserve"> </w:t>
      </w:r>
      <w:proofErr w:type="spellStart"/>
      <w:r w:rsidRPr="00DB3249">
        <w:rPr>
          <w:sz w:val="24"/>
          <w:szCs w:val="24"/>
        </w:rPr>
        <w:t>авториз</w:t>
      </w:r>
      <w:proofErr w:type="spellEnd"/>
      <w:r w:rsidRPr="00DB3249">
        <w:rPr>
          <w:sz w:val="24"/>
          <w:szCs w:val="24"/>
        </w:rPr>
        <w:t>.</w:t>
      </w:r>
      <w:r w:rsidRPr="00DB3249">
        <w:rPr>
          <w:spacing w:val="-1"/>
          <w:sz w:val="24"/>
          <w:szCs w:val="24"/>
        </w:rPr>
        <w:t xml:space="preserve"> </w:t>
      </w:r>
      <w:r w:rsidRPr="00DB3249">
        <w:rPr>
          <w:sz w:val="24"/>
          <w:szCs w:val="24"/>
        </w:rPr>
        <w:t>пользователей.</w:t>
      </w:r>
    </w:p>
    <w:p w14:paraId="6227E141" w14:textId="77777777" w:rsidR="00DB3249" w:rsidRPr="00DB3249" w:rsidRDefault="00DB3249" w:rsidP="00D23C83">
      <w:pPr>
        <w:pStyle w:val="a5"/>
        <w:numPr>
          <w:ilvl w:val="0"/>
          <w:numId w:val="133"/>
        </w:numPr>
        <w:tabs>
          <w:tab w:val="left" w:pos="1638"/>
        </w:tabs>
        <w:spacing w:line="276" w:lineRule="auto"/>
        <w:ind w:left="0" w:right="3" w:firstLine="709"/>
        <w:jc w:val="both"/>
        <w:rPr>
          <w:sz w:val="24"/>
          <w:szCs w:val="24"/>
        </w:rPr>
      </w:pPr>
      <w:r w:rsidRPr="00DB3249">
        <w:rPr>
          <w:sz w:val="24"/>
          <w:szCs w:val="24"/>
        </w:rPr>
        <w:t xml:space="preserve">Максимов, А. Б. Механика. Решение задач статики и </w:t>
      </w:r>
      <w:proofErr w:type="gramStart"/>
      <w:r w:rsidRPr="00DB3249">
        <w:rPr>
          <w:sz w:val="24"/>
          <w:szCs w:val="24"/>
        </w:rPr>
        <w:t>кинематики :</w:t>
      </w:r>
      <w:proofErr w:type="gramEnd"/>
      <w:r w:rsidRPr="00DB3249">
        <w:rPr>
          <w:sz w:val="24"/>
          <w:szCs w:val="24"/>
        </w:rPr>
        <w:t xml:space="preserve"> учебное</w:t>
      </w:r>
      <w:r w:rsidRPr="00DB3249">
        <w:rPr>
          <w:spacing w:val="1"/>
          <w:sz w:val="24"/>
          <w:szCs w:val="24"/>
        </w:rPr>
        <w:t xml:space="preserve"> </w:t>
      </w:r>
      <w:r w:rsidRPr="00DB3249">
        <w:rPr>
          <w:sz w:val="24"/>
          <w:szCs w:val="24"/>
        </w:rPr>
        <w:t xml:space="preserve">пособие для </w:t>
      </w:r>
      <w:proofErr w:type="spellStart"/>
      <w:r w:rsidRPr="00DB3249">
        <w:rPr>
          <w:sz w:val="24"/>
          <w:szCs w:val="24"/>
        </w:rPr>
        <w:t>спо</w:t>
      </w:r>
      <w:proofErr w:type="spellEnd"/>
      <w:r w:rsidRPr="00DB3249">
        <w:rPr>
          <w:sz w:val="24"/>
          <w:szCs w:val="24"/>
        </w:rPr>
        <w:t xml:space="preserve"> / А. Б. Максимов. — Санкт-</w:t>
      </w:r>
      <w:proofErr w:type="gramStart"/>
      <w:r w:rsidRPr="00DB3249">
        <w:rPr>
          <w:sz w:val="24"/>
          <w:szCs w:val="24"/>
        </w:rPr>
        <w:t>Петербург :</w:t>
      </w:r>
      <w:proofErr w:type="gramEnd"/>
      <w:r w:rsidRPr="00DB3249">
        <w:rPr>
          <w:sz w:val="24"/>
          <w:szCs w:val="24"/>
        </w:rPr>
        <w:t xml:space="preserve"> Лань, 2021. — 208 с. — ISBN</w:t>
      </w:r>
      <w:r w:rsidRPr="00DB3249">
        <w:rPr>
          <w:spacing w:val="1"/>
          <w:sz w:val="24"/>
          <w:szCs w:val="24"/>
        </w:rPr>
        <w:t xml:space="preserve"> </w:t>
      </w:r>
      <w:r w:rsidRPr="00DB3249">
        <w:rPr>
          <w:sz w:val="24"/>
          <w:szCs w:val="24"/>
        </w:rPr>
        <w:t>978-5-8114-6767-9.</w:t>
      </w:r>
      <w:r w:rsidRPr="00DB3249">
        <w:rPr>
          <w:spacing w:val="-3"/>
          <w:sz w:val="24"/>
          <w:szCs w:val="24"/>
        </w:rPr>
        <w:t xml:space="preserve"> </w:t>
      </w:r>
      <w:r w:rsidRPr="00DB3249">
        <w:rPr>
          <w:sz w:val="24"/>
          <w:szCs w:val="24"/>
        </w:rPr>
        <w:t>—</w:t>
      </w:r>
      <w:r w:rsidRPr="00DB3249">
        <w:rPr>
          <w:spacing w:val="-3"/>
          <w:sz w:val="24"/>
          <w:szCs w:val="24"/>
        </w:rPr>
        <w:t xml:space="preserve"> </w:t>
      </w:r>
      <w:proofErr w:type="gramStart"/>
      <w:r w:rsidRPr="00DB3249">
        <w:rPr>
          <w:sz w:val="24"/>
          <w:szCs w:val="24"/>
        </w:rPr>
        <w:t>Текст</w:t>
      </w:r>
      <w:r w:rsidRPr="00DB3249">
        <w:rPr>
          <w:spacing w:val="-2"/>
          <w:sz w:val="24"/>
          <w:szCs w:val="24"/>
        </w:rPr>
        <w:t xml:space="preserve"> </w:t>
      </w:r>
      <w:r w:rsidRPr="00DB3249">
        <w:rPr>
          <w:sz w:val="24"/>
          <w:szCs w:val="24"/>
        </w:rPr>
        <w:t>:</w:t>
      </w:r>
      <w:proofErr w:type="gramEnd"/>
      <w:r w:rsidRPr="00DB3249">
        <w:rPr>
          <w:spacing w:val="-2"/>
          <w:sz w:val="24"/>
          <w:szCs w:val="24"/>
        </w:rPr>
        <w:t xml:space="preserve"> </w:t>
      </w:r>
      <w:r w:rsidRPr="00DB3249">
        <w:rPr>
          <w:sz w:val="24"/>
          <w:szCs w:val="24"/>
        </w:rPr>
        <w:t>электронный</w:t>
      </w:r>
      <w:r w:rsidRPr="00DB3249">
        <w:rPr>
          <w:spacing w:val="-3"/>
          <w:sz w:val="24"/>
          <w:szCs w:val="24"/>
        </w:rPr>
        <w:t xml:space="preserve"> </w:t>
      </w:r>
      <w:r w:rsidRPr="00DB3249">
        <w:rPr>
          <w:sz w:val="24"/>
          <w:szCs w:val="24"/>
        </w:rPr>
        <w:t>//</w:t>
      </w:r>
      <w:r w:rsidRPr="00DB3249">
        <w:rPr>
          <w:spacing w:val="-2"/>
          <w:sz w:val="24"/>
          <w:szCs w:val="24"/>
        </w:rPr>
        <w:t xml:space="preserve"> </w:t>
      </w:r>
      <w:r w:rsidRPr="00DB3249">
        <w:rPr>
          <w:sz w:val="24"/>
          <w:szCs w:val="24"/>
        </w:rPr>
        <w:t>Лань</w:t>
      </w:r>
      <w:r w:rsidRPr="00DB3249">
        <w:rPr>
          <w:spacing w:val="-3"/>
          <w:sz w:val="24"/>
          <w:szCs w:val="24"/>
        </w:rPr>
        <w:t xml:space="preserve"> </w:t>
      </w:r>
      <w:r w:rsidRPr="00DB3249">
        <w:rPr>
          <w:sz w:val="24"/>
          <w:szCs w:val="24"/>
        </w:rPr>
        <w:t>:</w:t>
      </w:r>
      <w:r w:rsidRPr="00DB3249">
        <w:rPr>
          <w:spacing w:val="-3"/>
          <w:sz w:val="24"/>
          <w:szCs w:val="24"/>
        </w:rPr>
        <w:t xml:space="preserve"> </w:t>
      </w:r>
      <w:r w:rsidRPr="00DB3249">
        <w:rPr>
          <w:sz w:val="24"/>
          <w:szCs w:val="24"/>
        </w:rPr>
        <w:t>электронно-библиотечная</w:t>
      </w:r>
      <w:r w:rsidRPr="00DB3249">
        <w:rPr>
          <w:spacing w:val="-2"/>
          <w:sz w:val="24"/>
          <w:szCs w:val="24"/>
        </w:rPr>
        <w:t xml:space="preserve"> </w:t>
      </w:r>
      <w:r w:rsidRPr="00DB3249">
        <w:rPr>
          <w:sz w:val="24"/>
          <w:szCs w:val="24"/>
        </w:rPr>
        <w:t>система. – URL: https://e.lanbook.com/book/152478</w:t>
      </w:r>
      <w:r w:rsidRPr="00DB3249">
        <w:rPr>
          <w:spacing w:val="1"/>
          <w:sz w:val="24"/>
          <w:szCs w:val="24"/>
        </w:rPr>
        <w:t xml:space="preserve"> </w:t>
      </w:r>
      <w:r w:rsidRPr="00DB3249">
        <w:rPr>
          <w:sz w:val="24"/>
          <w:szCs w:val="24"/>
        </w:rPr>
        <w:t>(дата обращения: 12.01.2021). — Режим</w:t>
      </w:r>
      <w:r w:rsidRPr="00DB3249">
        <w:rPr>
          <w:spacing w:val="-57"/>
          <w:sz w:val="24"/>
          <w:szCs w:val="24"/>
        </w:rPr>
        <w:t xml:space="preserve"> </w:t>
      </w:r>
      <w:r w:rsidRPr="00DB3249">
        <w:rPr>
          <w:sz w:val="24"/>
          <w:szCs w:val="24"/>
        </w:rPr>
        <w:t>доступа:</w:t>
      </w:r>
      <w:r w:rsidRPr="00DB3249">
        <w:rPr>
          <w:spacing w:val="-1"/>
          <w:sz w:val="24"/>
          <w:szCs w:val="24"/>
        </w:rPr>
        <w:t xml:space="preserve"> </w:t>
      </w:r>
      <w:r w:rsidRPr="00DB3249">
        <w:rPr>
          <w:sz w:val="24"/>
          <w:szCs w:val="24"/>
        </w:rPr>
        <w:t>для</w:t>
      </w:r>
      <w:r w:rsidRPr="00DB3249">
        <w:rPr>
          <w:spacing w:val="-1"/>
          <w:sz w:val="24"/>
          <w:szCs w:val="24"/>
        </w:rPr>
        <w:t xml:space="preserve"> </w:t>
      </w:r>
      <w:proofErr w:type="spellStart"/>
      <w:r w:rsidRPr="00DB3249">
        <w:rPr>
          <w:sz w:val="24"/>
          <w:szCs w:val="24"/>
        </w:rPr>
        <w:t>авториз</w:t>
      </w:r>
      <w:proofErr w:type="spellEnd"/>
      <w:r w:rsidRPr="00DB3249">
        <w:rPr>
          <w:sz w:val="24"/>
          <w:szCs w:val="24"/>
        </w:rPr>
        <w:t>. пользователей.</w:t>
      </w:r>
    </w:p>
    <w:p w14:paraId="2EF966A9" w14:textId="77777777" w:rsidR="00DB3249" w:rsidRPr="00DB3249" w:rsidRDefault="00DB3249" w:rsidP="00D23C83">
      <w:pPr>
        <w:pStyle w:val="a5"/>
        <w:numPr>
          <w:ilvl w:val="0"/>
          <w:numId w:val="133"/>
        </w:numPr>
        <w:tabs>
          <w:tab w:val="left" w:pos="1637"/>
          <w:tab w:val="left" w:pos="1638"/>
        </w:tabs>
        <w:spacing w:line="276" w:lineRule="auto"/>
        <w:ind w:left="0" w:right="3" w:firstLine="709"/>
        <w:jc w:val="both"/>
        <w:rPr>
          <w:sz w:val="24"/>
          <w:szCs w:val="24"/>
        </w:rPr>
      </w:pPr>
      <w:r w:rsidRPr="00DB3249">
        <w:rPr>
          <w:sz w:val="24"/>
          <w:szCs w:val="24"/>
        </w:rPr>
        <w:t xml:space="preserve">Мещерский, И. В. Задачи по теоретической </w:t>
      </w:r>
      <w:proofErr w:type="gramStart"/>
      <w:r w:rsidRPr="00DB3249">
        <w:rPr>
          <w:sz w:val="24"/>
          <w:szCs w:val="24"/>
        </w:rPr>
        <w:t>механике :</w:t>
      </w:r>
      <w:proofErr w:type="gramEnd"/>
      <w:r w:rsidRPr="00DB3249">
        <w:rPr>
          <w:sz w:val="24"/>
          <w:szCs w:val="24"/>
        </w:rPr>
        <w:t xml:space="preserve"> учебное пособие для</w:t>
      </w:r>
      <w:r w:rsidRPr="00DB3249">
        <w:rPr>
          <w:spacing w:val="-57"/>
          <w:sz w:val="24"/>
          <w:szCs w:val="24"/>
        </w:rPr>
        <w:t xml:space="preserve"> </w:t>
      </w:r>
      <w:proofErr w:type="spellStart"/>
      <w:r w:rsidRPr="00DB3249">
        <w:rPr>
          <w:sz w:val="24"/>
          <w:szCs w:val="24"/>
        </w:rPr>
        <w:t>спо</w:t>
      </w:r>
      <w:proofErr w:type="spellEnd"/>
      <w:r w:rsidRPr="00DB3249">
        <w:rPr>
          <w:sz w:val="24"/>
          <w:szCs w:val="24"/>
        </w:rPr>
        <w:t xml:space="preserve"> / И. В. Мещерский ; под редакцией В. А. Пальмова, Д. Р. </w:t>
      </w:r>
      <w:proofErr w:type="spellStart"/>
      <w:r w:rsidRPr="00DB3249">
        <w:rPr>
          <w:sz w:val="24"/>
          <w:szCs w:val="24"/>
        </w:rPr>
        <w:t>Меркина</w:t>
      </w:r>
      <w:proofErr w:type="spellEnd"/>
      <w:r w:rsidRPr="00DB3249">
        <w:rPr>
          <w:sz w:val="24"/>
          <w:szCs w:val="24"/>
        </w:rPr>
        <w:t>. — Санкт-</w:t>
      </w:r>
      <w:r w:rsidRPr="00DB3249">
        <w:rPr>
          <w:spacing w:val="1"/>
          <w:sz w:val="24"/>
          <w:szCs w:val="24"/>
        </w:rPr>
        <w:t xml:space="preserve"> </w:t>
      </w:r>
      <w:proofErr w:type="gramStart"/>
      <w:r w:rsidRPr="00DB3249">
        <w:rPr>
          <w:sz w:val="24"/>
          <w:szCs w:val="24"/>
        </w:rPr>
        <w:t>Петербург :</w:t>
      </w:r>
      <w:proofErr w:type="gramEnd"/>
      <w:r w:rsidRPr="00DB3249">
        <w:rPr>
          <w:sz w:val="24"/>
          <w:szCs w:val="24"/>
        </w:rPr>
        <w:t xml:space="preserve"> Лань, 2021. — 448 с. — ISBN 978-5-8114-6748-8. — </w:t>
      </w:r>
      <w:proofErr w:type="gramStart"/>
      <w:r w:rsidRPr="00DB3249">
        <w:rPr>
          <w:sz w:val="24"/>
          <w:szCs w:val="24"/>
        </w:rPr>
        <w:t>Текст :</w:t>
      </w:r>
      <w:proofErr w:type="gramEnd"/>
      <w:r w:rsidRPr="00DB3249">
        <w:rPr>
          <w:sz w:val="24"/>
          <w:szCs w:val="24"/>
        </w:rPr>
        <w:t xml:space="preserve"> электронный //</w:t>
      </w:r>
      <w:r w:rsidRPr="00DB3249">
        <w:rPr>
          <w:spacing w:val="-57"/>
          <w:sz w:val="24"/>
          <w:szCs w:val="24"/>
        </w:rPr>
        <w:t xml:space="preserve"> </w:t>
      </w:r>
      <w:r w:rsidRPr="00DB3249">
        <w:rPr>
          <w:sz w:val="24"/>
          <w:szCs w:val="24"/>
        </w:rPr>
        <w:t>Лань : электронно-библиотечная система. — URL: https://e.lanbook.com/book/152459</w:t>
      </w:r>
      <w:r w:rsidRPr="00DB3249">
        <w:rPr>
          <w:spacing w:val="1"/>
          <w:sz w:val="24"/>
          <w:szCs w:val="24"/>
        </w:rPr>
        <w:t xml:space="preserve"> </w:t>
      </w:r>
      <w:r w:rsidRPr="00DB3249">
        <w:rPr>
          <w:sz w:val="24"/>
          <w:szCs w:val="24"/>
        </w:rPr>
        <w:t>(дата</w:t>
      </w:r>
      <w:r w:rsidRPr="00DB3249">
        <w:rPr>
          <w:spacing w:val="-1"/>
          <w:sz w:val="24"/>
          <w:szCs w:val="24"/>
        </w:rPr>
        <w:t xml:space="preserve"> </w:t>
      </w:r>
      <w:r w:rsidRPr="00DB3249">
        <w:rPr>
          <w:sz w:val="24"/>
          <w:szCs w:val="24"/>
        </w:rPr>
        <w:t>обращения:</w:t>
      </w:r>
      <w:r w:rsidRPr="00DB3249">
        <w:rPr>
          <w:spacing w:val="-1"/>
          <w:sz w:val="24"/>
          <w:szCs w:val="24"/>
        </w:rPr>
        <w:t xml:space="preserve"> </w:t>
      </w:r>
      <w:r w:rsidRPr="00DB3249">
        <w:rPr>
          <w:sz w:val="24"/>
          <w:szCs w:val="24"/>
        </w:rPr>
        <w:t>12.01.2021). —</w:t>
      </w:r>
      <w:r w:rsidRPr="00DB3249">
        <w:rPr>
          <w:spacing w:val="-1"/>
          <w:sz w:val="24"/>
          <w:szCs w:val="24"/>
        </w:rPr>
        <w:t xml:space="preserve"> </w:t>
      </w:r>
      <w:r w:rsidRPr="00DB3249">
        <w:rPr>
          <w:sz w:val="24"/>
          <w:szCs w:val="24"/>
        </w:rPr>
        <w:t>Режим</w:t>
      </w:r>
      <w:r w:rsidRPr="00DB3249">
        <w:rPr>
          <w:spacing w:val="-2"/>
          <w:sz w:val="24"/>
          <w:szCs w:val="24"/>
        </w:rPr>
        <w:t xml:space="preserve"> </w:t>
      </w:r>
      <w:r w:rsidRPr="00DB3249">
        <w:rPr>
          <w:sz w:val="24"/>
          <w:szCs w:val="24"/>
        </w:rPr>
        <w:t>доступа: для</w:t>
      </w:r>
      <w:r w:rsidRPr="00DB3249">
        <w:rPr>
          <w:spacing w:val="-2"/>
          <w:sz w:val="24"/>
          <w:szCs w:val="24"/>
        </w:rPr>
        <w:t xml:space="preserve"> </w:t>
      </w:r>
      <w:proofErr w:type="spellStart"/>
      <w:r w:rsidRPr="00DB3249">
        <w:rPr>
          <w:sz w:val="24"/>
          <w:szCs w:val="24"/>
        </w:rPr>
        <w:t>авториз</w:t>
      </w:r>
      <w:proofErr w:type="spellEnd"/>
      <w:r w:rsidRPr="00DB3249">
        <w:rPr>
          <w:sz w:val="24"/>
          <w:szCs w:val="24"/>
        </w:rPr>
        <w:t>.</w:t>
      </w:r>
      <w:r w:rsidRPr="00DB3249">
        <w:rPr>
          <w:spacing w:val="-1"/>
          <w:sz w:val="24"/>
          <w:szCs w:val="24"/>
        </w:rPr>
        <w:t xml:space="preserve"> </w:t>
      </w:r>
      <w:r w:rsidRPr="00DB3249">
        <w:rPr>
          <w:sz w:val="24"/>
          <w:szCs w:val="24"/>
        </w:rPr>
        <w:t>пользователей.</w:t>
      </w:r>
    </w:p>
    <w:p w14:paraId="30E43863" w14:textId="77777777" w:rsidR="00DB3249" w:rsidRPr="00DB3249" w:rsidRDefault="00DB3249" w:rsidP="00D23C83">
      <w:pPr>
        <w:pStyle w:val="a5"/>
        <w:numPr>
          <w:ilvl w:val="0"/>
          <w:numId w:val="133"/>
        </w:numPr>
        <w:tabs>
          <w:tab w:val="left" w:pos="1637"/>
          <w:tab w:val="left" w:pos="1638"/>
        </w:tabs>
        <w:spacing w:line="278" w:lineRule="auto"/>
        <w:ind w:left="0" w:right="3" w:firstLine="709"/>
        <w:jc w:val="both"/>
        <w:rPr>
          <w:sz w:val="24"/>
          <w:szCs w:val="24"/>
        </w:rPr>
      </w:pPr>
      <w:r w:rsidRPr="00DB3249">
        <w:rPr>
          <w:sz w:val="24"/>
          <w:szCs w:val="24"/>
        </w:rPr>
        <w:t xml:space="preserve">Никитин, Н. Н. Курс теоретической </w:t>
      </w:r>
      <w:proofErr w:type="gramStart"/>
      <w:r w:rsidRPr="00DB3249">
        <w:rPr>
          <w:sz w:val="24"/>
          <w:szCs w:val="24"/>
        </w:rPr>
        <w:t>механики :</w:t>
      </w:r>
      <w:proofErr w:type="gramEnd"/>
      <w:r w:rsidRPr="00DB3249">
        <w:rPr>
          <w:sz w:val="24"/>
          <w:szCs w:val="24"/>
        </w:rPr>
        <w:t xml:space="preserve"> учебник для </w:t>
      </w:r>
      <w:proofErr w:type="spellStart"/>
      <w:r w:rsidRPr="00DB3249">
        <w:rPr>
          <w:sz w:val="24"/>
          <w:szCs w:val="24"/>
        </w:rPr>
        <w:t>спо</w:t>
      </w:r>
      <w:proofErr w:type="spellEnd"/>
      <w:r w:rsidRPr="00DB3249">
        <w:rPr>
          <w:sz w:val="24"/>
          <w:szCs w:val="24"/>
        </w:rPr>
        <w:t xml:space="preserve"> / Н. Н.</w:t>
      </w:r>
      <w:r w:rsidRPr="00DB3249">
        <w:rPr>
          <w:spacing w:val="1"/>
          <w:sz w:val="24"/>
          <w:szCs w:val="24"/>
        </w:rPr>
        <w:t xml:space="preserve"> </w:t>
      </w:r>
      <w:r w:rsidRPr="00DB3249">
        <w:rPr>
          <w:sz w:val="24"/>
          <w:szCs w:val="24"/>
        </w:rPr>
        <w:t>Никитин. — Санкт-</w:t>
      </w:r>
      <w:proofErr w:type="gramStart"/>
      <w:r w:rsidRPr="00DB3249">
        <w:rPr>
          <w:sz w:val="24"/>
          <w:szCs w:val="24"/>
        </w:rPr>
        <w:t>Петербург :</w:t>
      </w:r>
      <w:proofErr w:type="gramEnd"/>
      <w:r w:rsidRPr="00DB3249">
        <w:rPr>
          <w:sz w:val="24"/>
          <w:szCs w:val="24"/>
        </w:rPr>
        <w:t xml:space="preserve"> Лань, 2021. — 720 с. — ISBN 978-5-8114-6755-6. —</w:t>
      </w:r>
      <w:r w:rsidRPr="00DB3249">
        <w:rPr>
          <w:spacing w:val="-57"/>
          <w:sz w:val="24"/>
          <w:szCs w:val="24"/>
        </w:rPr>
        <w:t xml:space="preserve"> </w:t>
      </w:r>
      <w:proofErr w:type="gramStart"/>
      <w:r w:rsidRPr="00DB3249">
        <w:rPr>
          <w:sz w:val="24"/>
          <w:szCs w:val="24"/>
        </w:rPr>
        <w:t>Текст</w:t>
      </w:r>
      <w:r w:rsidRPr="00DB3249">
        <w:rPr>
          <w:spacing w:val="-2"/>
          <w:sz w:val="24"/>
          <w:szCs w:val="24"/>
        </w:rPr>
        <w:t xml:space="preserve"> </w:t>
      </w:r>
      <w:r w:rsidRPr="00DB3249">
        <w:rPr>
          <w:sz w:val="24"/>
          <w:szCs w:val="24"/>
        </w:rPr>
        <w:t>:</w:t>
      </w:r>
      <w:proofErr w:type="gramEnd"/>
      <w:r w:rsidRPr="00DB3249">
        <w:rPr>
          <w:sz w:val="24"/>
          <w:szCs w:val="24"/>
        </w:rPr>
        <w:t xml:space="preserve"> электронный</w:t>
      </w:r>
      <w:r w:rsidRPr="00DB3249">
        <w:rPr>
          <w:spacing w:val="-1"/>
          <w:sz w:val="24"/>
          <w:szCs w:val="24"/>
        </w:rPr>
        <w:t xml:space="preserve"> </w:t>
      </w:r>
      <w:r w:rsidRPr="00DB3249">
        <w:rPr>
          <w:sz w:val="24"/>
          <w:szCs w:val="24"/>
        </w:rPr>
        <w:t>//</w:t>
      </w:r>
      <w:r w:rsidRPr="00DB3249">
        <w:rPr>
          <w:spacing w:val="-3"/>
          <w:sz w:val="24"/>
          <w:szCs w:val="24"/>
        </w:rPr>
        <w:t xml:space="preserve"> </w:t>
      </w:r>
      <w:r w:rsidRPr="00DB3249">
        <w:rPr>
          <w:sz w:val="24"/>
          <w:szCs w:val="24"/>
        </w:rPr>
        <w:t>Лань</w:t>
      </w:r>
      <w:r w:rsidRPr="00DB3249">
        <w:rPr>
          <w:spacing w:val="-1"/>
          <w:sz w:val="24"/>
          <w:szCs w:val="24"/>
        </w:rPr>
        <w:t xml:space="preserve"> </w:t>
      </w:r>
      <w:r w:rsidRPr="00DB3249">
        <w:rPr>
          <w:sz w:val="24"/>
          <w:szCs w:val="24"/>
        </w:rPr>
        <w:t>:</w:t>
      </w:r>
      <w:r w:rsidRPr="00DB3249">
        <w:rPr>
          <w:spacing w:val="-1"/>
          <w:sz w:val="24"/>
          <w:szCs w:val="24"/>
        </w:rPr>
        <w:t xml:space="preserve"> </w:t>
      </w:r>
      <w:r w:rsidRPr="00DB3249">
        <w:rPr>
          <w:sz w:val="24"/>
          <w:szCs w:val="24"/>
        </w:rPr>
        <w:t>электронно-библиотечная</w:t>
      </w:r>
      <w:r w:rsidRPr="00DB3249">
        <w:rPr>
          <w:spacing w:val="-1"/>
          <w:sz w:val="24"/>
          <w:szCs w:val="24"/>
        </w:rPr>
        <w:t xml:space="preserve"> </w:t>
      </w:r>
      <w:r w:rsidRPr="00DB3249">
        <w:rPr>
          <w:sz w:val="24"/>
          <w:szCs w:val="24"/>
        </w:rPr>
        <w:t>система. —</w:t>
      </w:r>
      <w:r w:rsidRPr="00DB3249">
        <w:rPr>
          <w:spacing w:val="-1"/>
          <w:sz w:val="24"/>
          <w:szCs w:val="24"/>
        </w:rPr>
        <w:t xml:space="preserve"> </w:t>
      </w:r>
      <w:r w:rsidRPr="00DB3249">
        <w:rPr>
          <w:sz w:val="24"/>
          <w:szCs w:val="24"/>
        </w:rPr>
        <w:t>URL: https://e.lanbook.com/book/152466</w:t>
      </w:r>
      <w:r w:rsidRPr="00DB3249">
        <w:rPr>
          <w:spacing w:val="1"/>
          <w:sz w:val="24"/>
          <w:szCs w:val="24"/>
        </w:rPr>
        <w:t xml:space="preserve"> </w:t>
      </w:r>
      <w:r w:rsidRPr="00DB3249">
        <w:rPr>
          <w:sz w:val="24"/>
          <w:szCs w:val="24"/>
        </w:rPr>
        <w:t>(дата обращения: 12.01.2021). — Режим доступа: для</w:t>
      </w:r>
      <w:r w:rsidRPr="00DB3249">
        <w:rPr>
          <w:spacing w:val="-57"/>
          <w:sz w:val="24"/>
          <w:szCs w:val="24"/>
        </w:rPr>
        <w:t xml:space="preserve"> </w:t>
      </w:r>
      <w:proofErr w:type="spellStart"/>
      <w:r w:rsidRPr="00DB3249">
        <w:rPr>
          <w:sz w:val="24"/>
          <w:szCs w:val="24"/>
        </w:rPr>
        <w:t>авториз</w:t>
      </w:r>
      <w:proofErr w:type="spellEnd"/>
      <w:r w:rsidRPr="00DB3249">
        <w:rPr>
          <w:sz w:val="24"/>
          <w:szCs w:val="24"/>
        </w:rPr>
        <w:t>.</w:t>
      </w:r>
      <w:r w:rsidRPr="00DB3249">
        <w:rPr>
          <w:spacing w:val="-1"/>
          <w:sz w:val="24"/>
          <w:szCs w:val="24"/>
        </w:rPr>
        <w:t xml:space="preserve"> </w:t>
      </w:r>
      <w:r w:rsidRPr="00DB3249">
        <w:rPr>
          <w:sz w:val="24"/>
          <w:szCs w:val="24"/>
        </w:rPr>
        <w:t>пользователей.</w:t>
      </w:r>
    </w:p>
    <w:p w14:paraId="3E540362" w14:textId="77777777" w:rsidR="00DB3249" w:rsidRPr="00DB3249" w:rsidRDefault="00DB3249" w:rsidP="00D23C83">
      <w:pPr>
        <w:pStyle w:val="a5"/>
        <w:numPr>
          <w:ilvl w:val="0"/>
          <w:numId w:val="133"/>
        </w:numPr>
        <w:tabs>
          <w:tab w:val="left" w:pos="1637"/>
          <w:tab w:val="left" w:pos="1638"/>
        </w:tabs>
        <w:spacing w:line="278" w:lineRule="auto"/>
        <w:ind w:left="0" w:right="3" w:firstLine="709"/>
        <w:jc w:val="both"/>
        <w:rPr>
          <w:sz w:val="24"/>
          <w:szCs w:val="24"/>
        </w:rPr>
      </w:pPr>
      <w:r w:rsidRPr="00DB3249">
        <w:rPr>
          <w:sz w:val="24"/>
          <w:szCs w:val="24"/>
        </w:rPr>
        <w:t xml:space="preserve">Сборник коротких задач по теоретической </w:t>
      </w:r>
      <w:proofErr w:type="gramStart"/>
      <w:r w:rsidRPr="00DB3249">
        <w:rPr>
          <w:sz w:val="24"/>
          <w:szCs w:val="24"/>
        </w:rPr>
        <w:t>механике :</w:t>
      </w:r>
      <w:proofErr w:type="gramEnd"/>
      <w:r w:rsidRPr="00DB3249">
        <w:rPr>
          <w:sz w:val="24"/>
          <w:szCs w:val="24"/>
        </w:rPr>
        <w:t xml:space="preserve"> учебное пособие для</w:t>
      </w:r>
      <w:r w:rsidRPr="00DB3249">
        <w:rPr>
          <w:spacing w:val="1"/>
          <w:sz w:val="24"/>
          <w:szCs w:val="24"/>
        </w:rPr>
        <w:t xml:space="preserve"> </w:t>
      </w:r>
      <w:proofErr w:type="spellStart"/>
      <w:r w:rsidRPr="00DB3249">
        <w:rPr>
          <w:sz w:val="24"/>
          <w:szCs w:val="24"/>
        </w:rPr>
        <w:t>спо</w:t>
      </w:r>
      <w:proofErr w:type="spellEnd"/>
      <w:r w:rsidRPr="00DB3249">
        <w:rPr>
          <w:sz w:val="24"/>
          <w:szCs w:val="24"/>
        </w:rPr>
        <w:t xml:space="preserve"> / под редакцией О. Э. </w:t>
      </w:r>
      <w:proofErr w:type="spellStart"/>
      <w:r w:rsidRPr="00DB3249">
        <w:rPr>
          <w:sz w:val="24"/>
          <w:szCs w:val="24"/>
        </w:rPr>
        <w:t>Кепе</w:t>
      </w:r>
      <w:proofErr w:type="spellEnd"/>
      <w:r w:rsidRPr="00DB3249">
        <w:rPr>
          <w:sz w:val="24"/>
          <w:szCs w:val="24"/>
        </w:rPr>
        <w:t>. — Санкт-</w:t>
      </w:r>
      <w:proofErr w:type="gramStart"/>
      <w:r w:rsidRPr="00DB3249">
        <w:rPr>
          <w:sz w:val="24"/>
          <w:szCs w:val="24"/>
        </w:rPr>
        <w:t>Петербург :</w:t>
      </w:r>
      <w:proofErr w:type="gramEnd"/>
      <w:r w:rsidRPr="00DB3249">
        <w:rPr>
          <w:sz w:val="24"/>
          <w:szCs w:val="24"/>
        </w:rPr>
        <w:t xml:space="preserve"> Лань, 2021. — 368 с. — ISBN 978-</w:t>
      </w:r>
      <w:r w:rsidRPr="00DB3249">
        <w:rPr>
          <w:spacing w:val="-57"/>
          <w:sz w:val="24"/>
          <w:szCs w:val="24"/>
        </w:rPr>
        <w:t xml:space="preserve"> </w:t>
      </w:r>
      <w:r w:rsidRPr="00DB3249">
        <w:rPr>
          <w:sz w:val="24"/>
          <w:szCs w:val="24"/>
        </w:rPr>
        <w:t>5-8114-6721-1.</w:t>
      </w:r>
      <w:r w:rsidRPr="00DB3249">
        <w:rPr>
          <w:spacing w:val="-2"/>
          <w:sz w:val="24"/>
          <w:szCs w:val="24"/>
        </w:rPr>
        <w:t xml:space="preserve"> </w:t>
      </w:r>
      <w:r w:rsidRPr="00DB3249">
        <w:rPr>
          <w:sz w:val="24"/>
          <w:szCs w:val="24"/>
        </w:rPr>
        <w:t>—</w:t>
      </w:r>
      <w:r w:rsidRPr="00DB3249">
        <w:rPr>
          <w:spacing w:val="-2"/>
          <w:sz w:val="24"/>
          <w:szCs w:val="24"/>
        </w:rPr>
        <w:t xml:space="preserve"> </w:t>
      </w:r>
      <w:proofErr w:type="gramStart"/>
      <w:r w:rsidRPr="00DB3249">
        <w:rPr>
          <w:sz w:val="24"/>
          <w:szCs w:val="24"/>
        </w:rPr>
        <w:t>Текст</w:t>
      </w:r>
      <w:r w:rsidRPr="00DB3249">
        <w:rPr>
          <w:spacing w:val="1"/>
          <w:sz w:val="24"/>
          <w:szCs w:val="24"/>
        </w:rPr>
        <w:t xml:space="preserve"> </w:t>
      </w:r>
      <w:r w:rsidRPr="00DB3249">
        <w:rPr>
          <w:sz w:val="24"/>
          <w:szCs w:val="24"/>
        </w:rPr>
        <w:t>:</w:t>
      </w:r>
      <w:proofErr w:type="gramEnd"/>
      <w:r w:rsidRPr="00DB3249">
        <w:rPr>
          <w:spacing w:val="-2"/>
          <w:sz w:val="24"/>
          <w:szCs w:val="24"/>
        </w:rPr>
        <w:t xml:space="preserve"> </w:t>
      </w:r>
      <w:r w:rsidRPr="00DB3249">
        <w:rPr>
          <w:sz w:val="24"/>
          <w:szCs w:val="24"/>
        </w:rPr>
        <w:t>электронный</w:t>
      </w:r>
      <w:r w:rsidRPr="00DB3249">
        <w:rPr>
          <w:spacing w:val="-1"/>
          <w:sz w:val="24"/>
          <w:szCs w:val="24"/>
        </w:rPr>
        <w:t xml:space="preserve"> </w:t>
      </w:r>
      <w:r w:rsidRPr="00DB3249">
        <w:rPr>
          <w:sz w:val="24"/>
          <w:szCs w:val="24"/>
        </w:rPr>
        <w:t>//</w:t>
      </w:r>
      <w:r w:rsidRPr="00DB3249">
        <w:rPr>
          <w:spacing w:val="-3"/>
          <w:sz w:val="24"/>
          <w:szCs w:val="24"/>
        </w:rPr>
        <w:t xml:space="preserve"> </w:t>
      </w:r>
      <w:r w:rsidRPr="00DB3249">
        <w:rPr>
          <w:sz w:val="24"/>
          <w:szCs w:val="24"/>
        </w:rPr>
        <w:t>Лань</w:t>
      </w:r>
      <w:r w:rsidRPr="00DB3249">
        <w:rPr>
          <w:spacing w:val="-2"/>
          <w:sz w:val="24"/>
          <w:szCs w:val="24"/>
        </w:rPr>
        <w:t xml:space="preserve"> </w:t>
      </w:r>
      <w:r w:rsidRPr="00DB3249">
        <w:rPr>
          <w:sz w:val="24"/>
          <w:szCs w:val="24"/>
        </w:rPr>
        <w:t>:</w:t>
      </w:r>
      <w:r w:rsidRPr="00DB3249">
        <w:rPr>
          <w:spacing w:val="-3"/>
          <w:sz w:val="24"/>
          <w:szCs w:val="24"/>
        </w:rPr>
        <w:t xml:space="preserve"> </w:t>
      </w:r>
      <w:r w:rsidRPr="00DB3249">
        <w:rPr>
          <w:sz w:val="24"/>
          <w:szCs w:val="24"/>
        </w:rPr>
        <w:t>электронно-библиотечная</w:t>
      </w:r>
      <w:r w:rsidRPr="00DB3249">
        <w:rPr>
          <w:spacing w:val="-2"/>
          <w:sz w:val="24"/>
          <w:szCs w:val="24"/>
        </w:rPr>
        <w:t xml:space="preserve"> </w:t>
      </w:r>
      <w:r w:rsidRPr="00DB3249">
        <w:rPr>
          <w:sz w:val="24"/>
          <w:szCs w:val="24"/>
        </w:rPr>
        <w:t>система.</w:t>
      </w:r>
      <w:r w:rsidRPr="00DB3249">
        <w:rPr>
          <w:spacing w:val="-1"/>
          <w:sz w:val="24"/>
          <w:szCs w:val="24"/>
        </w:rPr>
        <w:t xml:space="preserve"> </w:t>
      </w:r>
      <w:r w:rsidRPr="00DB3249">
        <w:rPr>
          <w:sz w:val="24"/>
          <w:szCs w:val="24"/>
        </w:rPr>
        <w:t>— URL: https://e.lanbook.com/book/151700</w:t>
      </w:r>
      <w:r w:rsidRPr="00DB3249">
        <w:rPr>
          <w:spacing w:val="1"/>
          <w:sz w:val="24"/>
          <w:szCs w:val="24"/>
        </w:rPr>
        <w:t xml:space="preserve"> </w:t>
      </w:r>
      <w:r w:rsidRPr="00DB3249">
        <w:rPr>
          <w:sz w:val="24"/>
          <w:szCs w:val="24"/>
        </w:rPr>
        <w:t>(дата обращения: 12.01.2021). — Режим</w:t>
      </w:r>
      <w:r w:rsidRPr="00DB3249">
        <w:rPr>
          <w:spacing w:val="-57"/>
          <w:sz w:val="24"/>
          <w:szCs w:val="24"/>
        </w:rPr>
        <w:t xml:space="preserve"> </w:t>
      </w:r>
      <w:r w:rsidRPr="00DB3249">
        <w:rPr>
          <w:sz w:val="24"/>
          <w:szCs w:val="24"/>
        </w:rPr>
        <w:t>доступа:</w:t>
      </w:r>
      <w:r w:rsidRPr="00DB3249">
        <w:rPr>
          <w:spacing w:val="-1"/>
          <w:sz w:val="24"/>
          <w:szCs w:val="24"/>
        </w:rPr>
        <w:t xml:space="preserve"> </w:t>
      </w:r>
      <w:r w:rsidRPr="00DB3249">
        <w:rPr>
          <w:sz w:val="24"/>
          <w:szCs w:val="24"/>
        </w:rPr>
        <w:t xml:space="preserve">для </w:t>
      </w:r>
      <w:proofErr w:type="spellStart"/>
      <w:r w:rsidRPr="00DB3249">
        <w:rPr>
          <w:sz w:val="24"/>
          <w:szCs w:val="24"/>
        </w:rPr>
        <w:t>авториз</w:t>
      </w:r>
      <w:proofErr w:type="spellEnd"/>
      <w:r w:rsidRPr="00DB3249">
        <w:rPr>
          <w:sz w:val="24"/>
          <w:szCs w:val="24"/>
        </w:rPr>
        <w:t>. пользователей.</w:t>
      </w:r>
    </w:p>
    <w:p w14:paraId="3812A324" w14:textId="77777777" w:rsidR="00DB3249" w:rsidRPr="00DB3249" w:rsidRDefault="00DB3249" w:rsidP="00D23C83">
      <w:pPr>
        <w:pStyle w:val="a5"/>
        <w:numPr>
          <w:ilvl w:val="0"/>
          <w:numId w:val="133"/>
        </w:numPr>
        <w:tabs>
          <w:tab w:val="left" w:pos="1637"/>
          <w:tab w:val="left" w:pos="1638"/>
        </w:tabs>
        <w:spacing w:line="276" w:lineRule="auto"/>
        <w:ind w:left="0" w:right="3" w:firstLine="709"/>
        <w:jc w:val="both"/>
        <w:rPr>
          <w:sz w:val="24"/>
          <w:szCs w:val="24"/>
        </w:rPr>
      </w:pPr>
      <w:r w:rsidRPr="00DB3249">
        <w:rPr>
          <w:sz w:val="24"/>
          <w:szCs w:val="24"/>
        </w:rPr>
        <w:t xml:space="preserve">Сидорин, С. Г. Сопротивление материалов. </w:t>
      </w:r>
      <w:proofErr w:type="gramStart"/>
      <w:r w:rsidRPr="00DB3249">
        <w:rPr>
          <w:sz w:val="24"/>
          <w:szCs w:val="24"/>
        </w:rPr>
        <w:t>Практикум :</w:t>
      </w:r>
      <w:proofErr w:type="gramEnd"/>
      <w:r w:rsidRPr="00DB3249">
        <w:rPr>
          <w:sz w:val="24"/>
          <w:szCs w:val="24"/>
        </w:rPr>
        <w:t xml:space="preserve"> учебное пособие /</w:t>
      </w:r>
      <w:r w:rsidRPr="00DB3249">
        <w:rPr>
          <w:spacing w:val="-57"/>
          <w:sz w:val="24"/>
          <w:szCs w:val="24"/>
        </w:rPr>
        <w:t xml:space="preserve"> </w:t>
      </w:r>
      <w:r w:rsidRPr="00DB3249">
        <w:rPr>
          <w:sz w:val="24"/>
          <w:szCs w:val="24"/>
        </w:rPr>
        <w:t>С.</w:t>
      </w:r>
      <w:r w:rsidRPr="00DB3249">
        <w:rPr>
          <w:spacing w:val="-2"/>
          <w:sz w:val="24"/>
          <w:szCs w:val="24"/>
        </w:rPr>
        <w:t xml:space="preserve"> </w:t>
      </w:r>
      <w:r w:rsidRPr="00DB3249">
        <w:rPr>
          <w:sz w:val="24"/>
          <w:szCs w:val="24"/>
        </w:rPr>
        <w:t>Г.</w:t>
      </w:r>
      <w:r w:rsidRPr="00DB3249">
        <w:rPr>
          <w:spacing w:val="-2"/>
          <w:sz w:val="24"/>
          <w:szCs w:val="24"/>
        </w:rPr>
        <w:t xml:space="preserve"> </w:t>
      </w:r>
      <w:r w:rsidRPr="00DB3249">
        <w:rPr>
          <w:sz w:val="24"/>
          <w:szCs w:val="24"/>
        </w:rPr>
        <w:t>Сидорин.</w:t>
      </w:r>
      <w:r w:rsidRPr="00DB3249">
        <w:rPr>
          <w:spacing w:val="-2"/>
          <w:sz w:val="24"/>
          <w:szCs w:val="24"/>
        </w:rPr>
        <w:t xml:space="preserve"> </w:t>
      </w:r>
      <w:r w:rsidRPr="00DB3249">
        <w:rPr>
          <w:sz w:val="24"/>
          <w:szCs w:val="24"/>
        </w:rPr>
        <w:t>—</w:t>
      </w:r>
      <w:r w:rsidRPr="00DB3249">
        <w:rPr>
          <w:spacing w:val="-3"/>
          <w:sz w:val="24"/>
          <w:szCs w:val="24"/>
        </w:rPr>
        <w:t xml:space="preserve"> </w:t>
      </w:r>
      <w:r w:rsidRPr="00DB3249">
        <w:rPr>
          <w:sz w:val="24"/>
          <w:szCs w:val="24"/>
        </w:rPr>
        <w:t>Санкт-</w:t>
      </w:r>
      <w:proofErr w:type="gramStart"/>
      <w:r w:rsidRPr="00DB3249">
        <w:rPr>
          <w:sz w:val="24"/>
          <w:szCs w:val="24"/>
        </w:rPr>
        <w:t>Петербург</w:t>
      </w:r>
      <w:r w:rsidRPr="00DB3249">
        <w:rPr>
          <w:spacing w:val="-2"/>
          <w:sz w:val="24"/>
          <w:szCs w:val="24"/>
        </w:rPr>
        <w:t xml:space="preserve"> </w:t>
      </w:r>
      <w:r w:rsidRPr="00DB3249">
        <w:rPr>
          <w:sz w:val="24"/>
          <w:szCs w:val="24"/>
        </w:rPr>
        <w:t>:</w:t>
      </w:r>
      <w:proofErr w:type="gramEnd"/>
      <w:r w:rsidRPr="00DB3249">
        <w:rPr>
          <w:spacing w:val="-1"/>
          <w:sz w:val="24"/>
          <w:szCs w:val="24"/>
        </w:rPr>
        <w:t xml:space="preserve"> </w:t>
      </w:r>
      <w:r w:rsidRPr="00DB3249">
        <w:rPr>
          <w:sz w:val="24"/>
          <w:szCs w:val="24"/>
        </w:rPr>
        <w:t>Лань,</w:t>
      </w:r>
      <w:r w:rsidRPr="00DB3249">
        <w:rPr>
          <w:spacing w:val="-2"/>
          <w:sz w:val="24"/>
          <w:szCs w:val="24"/>
        </w:rPr>
        <w:t xml:space="preserve"> </w:t>
      </w:r>
      <w:r w:rsidRPr="00DB3249">
        <w:rPr>
          <w:sz w:val="24"/>
          <w:szCs w:val="24"/>
        </w:rPr>
        <w:t>2020. —</w:t>
      </w:r>
      <w:r w:rsidRPr="00DB3249">
        <w:rPr>
          <w:spacing w:val="-2"/>
          <w:sz w:val="24"/>
          <w:szCs w:val="24"/>
        </w:rPr>
        <w:t xml:space="preserve"> </w:t>
      </w:r>
      <w:r w:rsidRPr="00DB3249">
        <w:rPr>
          <w:sz w:val="24"/>
          <w:szCs w:val="24"/>
        </w:rPr>
        <w:t>212</w:t>
      </w:r>
      <w:r w:rsidRPr="00DB3249">
        <w:rPr>
          <w:spacing w:val="-1"/>
          <w:sz w:val="24"/>
          <w:szCs w:val="24"/>
        </w:rPr>
        <w:t xml:space="preserve"> </w:t>
      </w:r>
      <w:r w:rsidRPr="00DB3249">
        <w:rPr>
          <w:sz w:val="24"/>
          <w:szCs w:val="24"/>
        </w:rPr>
        <w:t>с.</w:t>
      </w:r>
      <w:r w:rsidRPr="00DB3249">
        <w:rPr>
          <w:spacing w:val="-2"/>
          <w:sz w:val="24"/>
          <w:szCs w:val="24"/>
        </w:rPr>
        <w:t xml:space="preserve"> </w:t>
      </w:r>
      <w:r w:rsidRPr="00DB3249">
        <w:rPr>
          <w:sz w:val="24"/>
          <w:szCs w:val="24"/>
        </w:rPr>
        <w:t>—</w:t>
      </w:r>
      <w:r w:rsidRPr="00DB3249">
        <w:rPr>
          <w:spacing w:val="1"/>
          <w:sz w:val="24"/>
          <w:szCs w:val="24"/>
        </w:rPr>
        <w:t xml:space="preserve"> </w:t>
      </w:r>
      <w:r w:rsidRPr="00DB3249">
        <w:rPr>
          <w:sz w:val="24"/>
          <w:szCs w:val="24"/>
        </w:rPr>
        <w:t>ISBN</w:t>
      </w:r>
      <w:r w:rsidRPr="00DB3249">
        <w:rPr>
          <w:spacing w:val="-2"/>
          <w:sz w:val="24"/>
          <w:szCs w:val="24"/>
        </w:rPr>
        <w:t xml:space="preserve"> </w:t>
      </w:r>
      <w:r w:rsidRPr="00DB3249">
        <w:rPr>
          <w:sz w:val="24"/>
          <w:szCs w:val="24"/>
        </w:rPr>
        <w:t xml:space="preserve">978-5-8114-5403-7. – </w:t>
      </w:r>
      <w:proofErr w:type="gramStart"/>
      <w:r w:rsidRPr="00DB3249">
        <w:rPr>
          <w:sz w:val="24"/>
          <w:szCs w:val="24"/>
        </w:rPr>
        <w:t>Текст</w:t>
      </w:r>
      <w:r w:rsidRPr="00DB3249">
        <w:rPr>
          <w:spacing w:val="-3"/>
          <w:sz w:val="24"/>
          <w:szCs w:val="24"/>
        </w:rPr>
        <w:t xml:space="preserve"> </w:t>
      </w:r>
      <w:r w:rsidRPr="00DB3249">
        <w:rPr>
          <w:sz w:val="24"/>
          <w:szCs w:val="24"/>
        </w:rPr>
        <w:t>:</w:t>
      </w:r>
      <w:proofErr w:type="gramEnd"/>
      <w:r w:rsidRPr="00DB3249">
        <w:rPr>
          <w:spacing w:val="-1"/>
          <w:sz w:val="24"/>
          <w:szCs w:val="24"/>
        </w:rPr>
        <w:t xml:space="preserve"> </w:t>
      </w:r>
      <w:r w:rsidRPr="00DB3249">
        <w:rPr>
          <w:sz w:val="24"/>
          <w:szCs w:val="24"/>
        </w:rPr>
        <w:t>электронный</w:t>
      </w:r>
      <w:r w:rsidRPr="00DB3249">
        <w:rPr>
          <w:spacing w:val="-4"/>
          <w:sz w:val="24"/>
          <w:szCs w:val="24"/>
        </w:rPr>
        <w:t xml:space="preserve"> </w:t>
      </w:r>
      <w:r w:rsidRPr="00DB3249">
        <w:rPr>
          <w:sz w:val="24"/>
          <w:szCs w:val="24"/>
        </w:rPr>
        <w:t>//</w:t>
      </w:r>
      <w:r w:rsidRPr="00DB3249">
        <w:rPr>
          <w:spacing w:val="-2"/>
          <w:sz w:val="24"/>
          <w:szCs w:val="24"/>
        </w:rPr>
        <w:t xml:space="preserve"> </w:t>
      </w:r>
      <w:r w:rsidRPr="00DB3249">
        <w:rPr>
          <w:sz w:val="24"/>
          <w:szCs w:val="24"/>
        </w:rPr>
        <w:t>Лань</w:t>
      </w:r>
      <w:r w:rsidRPr="00DB3249">
        <w:rPr>
          <w:spacing w:val="-3"/>
          <w:sz w:val="24"/>
          <w:szCs w:val="24"/>
        </w:rPr>
        <w:t xml:space="preserve"> </w:t>
      </w:r>
      <w:r w:rsidRPr="00DB3249">
        <w:rPr>
          <w:sz w:val="24"/>
          <w:szCs w:val="24"/>
        </w:rPr>
        <w:t>:</w:t>
      </w:r>
      <w:r w:rsidRPr="00DB3249">
        <w:rPr>
          <w:spacing w:val="-2"/>
          <w:sz w:val="24"/>
          <w:szCs w:val="24"/>
        </w:rPr>
        <w:t xml:space="preserve"> </w:t>
      </w:r>
      <w:r w:rsidRPr="00DB3249">
        <w:rPr>
          <w:sz w:val="24"/>
          <w:szCs w:val="24"/>
        </w:rPr>
        <w:t>электронно-библиотечная</w:t>
      </w:r>
      <w:r w:rsidRPr="00DB3249">
        <w:rPr>
          <w:spacing w:val="-2"/>
          <w:sz w:val="24"/>
          <w:szCs w:val="24"/>
        </w:rPr>
        <w:t xml:space="preserve"> </w:t>
      </w:r>
      <w:r w:rsidRPr="00DB3249">
        <w:rPr>
          <w:sz w:val="24"/>
          <w:szCs w:val="24"/>
        </w:rPr>
        <w:t>система.</w:t>
      </w:r>
      <w:r w:rsidRPr="00DB3249">
        <w:rPr>
          <w:spacing w:val="-1"/>
          <w:sz w:val="24"/>
          <w:szCs w:val="24"/>
        </w:rPr>
        <w:t xml:space="preserve"> </w:t>
      </w:r>
      <w:r w:rsidRPr="00DB3249">
        <w:rPr>
          <w:sz w:val="24"/>
          <w:szCs w:val="24"/>
        </w:rPr>
        <w:t>—</w:t>
      </w:r>
      <w:r w:rsidRPr="00DB3249">
        <w:rPr>
          <w:spacing w:val="-1"/>
          <w:sz w:val="24"/>
          <w:szCs w:val="24"/>
        </w:rPr>
        <w:t xml:space="preserve"> </w:t>
      </w:r>
      <w:r w:rsidRPr="00DB3249">
        <w:rPr>
          <w:sz w:val="24"/>
          <w:szCs w:val="24"/>
        </w:rPr>
        <w:t>URL: https://e.lanbook.com/book/140749</w:t>
      </w:r>
      <w:r w:rsidRPr="00DB3249">
        <w:rPr>
          <w:spacing w:val="1"/>
          <w:sz w:val="24"/>
          <w:szCs w:val="24"/>
        </w:rPr>
        <w:t xml:space="preserve"> </w:t>
      </w:r>
      <w:r w:rsidRPr="00DB3249">
        <w:rPr>
          <w:sz w:val="24"/>
          <w:szCs w:val="24"/>
        </w:rPr>
        <w:t>(дата обращения: 12.01.2021). — Режим доступа: для</w:t>
      </w:r>
      <w:r w:rsidRPr="00DB3249">
        <w:rPr>
          <w:spacing w:val="-57"/>
          <w:sz w:val="24"/>
          <w:szCs w:val="24"/>
        </w:rPr>
        <w:t xml:space="preserve"> </w:t>
      </w:r>
      <w:proofErr w:type="spellStart"/>
      <w:r w:rsidRPr="00DB3249">
        <w:rPr>
          <w:sz w:val="24"/>
          <w:szCs w:val="24"/>
        </w:rPr>
        <w:t>авториз</w:t>
      </w:r>
      <w:proofErr w:type="spellEnd"/>
      <w:r w:rsidRPr="00DB3249">
        <w:rPr>
          <w:sz w:val="24"/>
          <w:szCs w:val="24"/>
        </w:rPr>
        <w:t>.</w:t>
      </w:r>
      <w:r w:rsidRPr="00DB3249">
        <w:rPr>
          <w:spacing w:val="-1"/>
          <w:sz w:val="24"/>
          <w:szCs w:val="24"/>
        </w:rPr>
        <w:t xml:space="preserve"> </w:t>
      </w:r>
      <w:r w:rsidRPr="00DB3249">
        <w:rPr>
          <w:sz w:val="24"/>
          <w:szCs w:val="24"/>
        </w:rPr>
        <w:t>пользователей.</w:t>
      </w:r>
    </w:p>
    <w:p w14:paraId="3E095C11" w14:textId="77777777" w:rsidR="00DB3249" w:rsidRPr="00DB3249" w:rsidRDefault="00DB3249" w:rsidP="00D23C83">
      <w:pPr>
        <w:pStyle w:val="a5"/>
        <w:numPr>
          <w:ilvl w:val="0"/>
          <w:numId w:val="133"/>
        </w:numPr>
        <w:tabs>
          <w:tab w:val="left" w:pos="1637"/>
          <w:tab w:val="left" w:pos="1638"/>
        </w:tabs>
        <w:spacing w:line="276" w:lineRule="auto"/>
        <w:ind w:left="0" w:right="3" w:firstLine="709"/>
        <w:jc w:val="both"/>
        <w:rPr>
          <w:sz w:val="24"/>
          <w:szCs w:val="24"/>
        </w:rPr>
      </w:pPr>
      <w:r w:rsidRPr="00DB3249">
        <w:rPr>
          <w:sz w:val="24"/>
          <w:szCs w:val="24"/>
        </w:rPr>
        <w:t xml:space="preserve">Сопротивление материалов. Пособие по решению </w:t>
      </w:r>
      <w:proofErr w:type="gramStart"/>
      <w:r w:rsidRPr="00DB3249">
        <w:rPr>
          <w:sz w:val="24"/>
          <w:szCs w:val="24"/>
        </w:rPr>
        <w:t>задач :</w:t>
      </w:r>
      <w:proofErr w:type="gramEnd"/>
      <w:r w:rsidRPr="00DB3249">
        <w:rPr>
          <w:sz w:val="24"/>
          <w:szCs w:val="24"/>
        </w:rPr>
        <w:t xml:space="preserve"> учебное пособие</w:t>
      </w:r>
      <w:r w:rsidRPr="00DB3249">
        <w:rPr>
          <w:spacing w:val="1"/>
          <w:sz w:val="24"/>
          <w:szCs w:val="24"/>
        </w:rPr>
        <w:t xml:space="preserve"> </w:t>
      </w:r>
      <w:r w:rsidRPr="00DB3249">
        <w:rPr>
          <w:sz w:val="24"/>
          <w:szCs w:val="24"/>
        </w:rPr>
        <w:t xml:space="preserve">для </w:t>
      </w:r>
      <w:proofErr w:type="spellStart"/>
      <w:r w:rsidRPr="00DB3249">
        <w:rPr>
          <w:sz w:val="24"/>
          <w:szCs w:val="24"/>
        </w:rPr>
        <w:t>спо</w:t>
      </w:r>
      <w:proofErr w:type="spellEnd"/>
      <w:r w:rsidRPr="00DB3249">
        <w:rPr>
          <w:sz w:val="24"/>
          <w:szCs w:val="24"/>
        </w:rPr>
        <w:t xml:space="preserve"> / И. Н. Миролюбов, Ф. З. </w:t>
      </w:r>
      <w:proofErr w:type="spellStart"/>
      <w:r w:rsidRPr="00DB3249">
        <w:rPr>
          <w:sz w:val="24"/>
          <w:szCs w:val="24"/>
        </w:rPr>
        <w:t>Алмаметов</w:t>
      </w:r>
      <w:proofErr w:type="spellEnd"/>
      <w:r w:rsidRPr="00DB3249">
        <w:rPr>
          <w:sz w:val="24"/>
          <w:szCs w:val="24"/>
        </w:rPr>
        <w:t>, Н. А. Курицын [и др.]. — Санкт-</w:t>
      </w:r>
      <w:r w:rsidRPr="00DB3249">
        <w:rPr>
          <w:spacing w:val="1"/>
          <w:sz w:val="24"/>
          <w:szCs w:val="24"/>
        </w:rPr>
        <w:t xml:space="preserve"> </w:t>
      </w:r>
      <w:proofErr w:type="gramStart"/>
      <w:r w:rsidRPr="00DB3249">
        <w:rPr>
          <w:sz w:val="24"/>
          <w:szCs w:val="24"/>
        </w:rPr>
        <w:t>Петербург :</w:t>
      </w:r>
      <w:proofErr w:type="gramEnd"/>
      <w:r w:rsidRPr="00DB3249">
        <w:rPr>
          <w:sz w:val="24"/>
          <w:szCs w:val="24"/>
        </w:rPr>
        <w:t xml:space="preserve"> Лань, 2020. — 512 с. — ISBN 978-5-8114-6437-1. — </w:t>
      </w:r>
      <w:proofErr w:type="gramStart"/>
      <w:r w:rsidRPr="00DB3249">
        <w:rPr>
          <w:sz w:val="24"/>
          <w:szCs w:val="24"/>
        </w:rPr>
        <w:t>Текст :</w:t>
      </w:r>
      <w:proofErr w:type="gramEnd"/>
      <w:r w:rsidRPr="00DB3249">
        <w:rPr>
          <w:sz w:val="24"/>
          <w:szCs w:val="24"/>
        </w:rPr>
        <w:t xml:space="preserve"> электронный //</w:t>
      </w:r>
      <w:r w:rsidRPr="00DB3249">
        <w:rPr>
          <w:spacing w:val="-57"/>
          <w:sz w:val="24"/>
          <w:szCs w:val="24"/>
        </w:rPr>
        <w:t xml:space="preserve"> </w:t>
      </w:r>
      <w:r w:rsidRPr="00DB3249">
        <w:rPr>
          <w:sz w:val="24"/>
          <w:szCs w:val="24"/>
        </w:rPr>
        <w:t>Лань : электронно-библиотечная система. — URL: https://e.lanbook.com/book/147350</w:t>
      </w:r>
      <w:r w:rsidRPr="00DB3249">
        <w:rPr>
          <w:spacing w:val="1"/>
          <w:sz w:val="24"/>
          <w:szCs w:val="24"/>
        </w:rPr>
        <w:t xml:space="preserve"> </w:t>
      </w:r>
      <w:r w:rsidRPr="00DB3249">
        <w:rPr>
          <w:sz w:val="24"/>
          <w:szCs w:val="24"/>
        </w:rPr>
        <w:t>(дата</w:t>
      </w:r>
      <w:r w:rsidRPr="00DB3249">
        <w:rPr>
          <w:spacing w:val="-1"/>
          <w:sz w:val="24"/>
          <w:szCs w:val="24"/>
        </w:rPr>
        <w:t xml:space="preserve"> </w:t>
      </w:r>
      <w:r w:rsidRPr="00DB3249">
        <w:rPr>
          <w:sz w:val="24"/>
          <w:szCs w:val="24"/>
        </w:rPr>
        <w:t>обращения:</w:t>
      </w:r>
      <w:r w:rsidRPr="00DB3249">
        <w:rPr>
          <w:spacing w:val="-1"/>
          <w:sz w:val="24"/>
          <w:szCs w:val="24"/>
        </w:rPr>
        <w:t xml:space="preserve"> </w:t>
      </w:r>
      <w:r w:rsidRPr="00DB3249">
        <w:rPr>
          <w:sz w:val="24"/>
          <w:szCs w:val="24"/>
        </w:rPr>
        <w:t>12.01.2021). —</w:t>
      </w:r>
      <w:r w:rsidRPr="00DB3249">
        <w:rPr>
          <w:spacing w:val="-1"/>
          <w:sz w:val="24"/>
          <w:szCs w:val="24"/>
        </w:rPr>
        <w:t xml:space="preserve"> </w:t>
      </w:r>
      <w:r w:rsidRPr="00DB3249">
        <w:rPr>
          <w:sz w:val="24"/>
          <w:szCs w:val="24"/>
        </w:rPr>
        <w:t>Режим</w:t>
      </w:r>
      <w:r w:rsidRPr="00DB3249">
        <w:rPr>
          <w:spacing w:val="-2"/>
          <w:sz w:val="24"/>
          <w:szCs w:val="24"/>
        </w:rPr>
        <w:t xml:space="preserve"> </w:t>
      </w:r>
      <w:r w:rsidRPr="00DB3249">
        <w:rPr>
          <w:sz w:val="24"/>
          <w:szCs w:val="24"/>
        </w:rPr>
        <w:t>доступа: для</w:t>
      </w:r>
      <w:r w:rsidRPr="00DB3249">
        <w:rPr>
          <w:spacing w:val="-2"/>
          <w:sz w:val="24"/>
          <w:szCs w:val="24"/>
        </w:rPr>
        <w:t xml:space="preserve"> </w:t>
      </w:r>
      <w:proofErr w:type="spellStart"/>
      <w:r w:rsidRPr="00DB3249">
        <w:rPr>
          <w:sz w:val="24"/>
          <w:szCs w:val="24"/>
        </w:rPr>
        <w:t>авториз</w:t>
      </w:r>
      <w:proofErr w:type="spellEnd"/>
      <w:r w:rsidRPr="00DB3249">
        <w:rPr>
          <w:sz w:val="24"/>
          <w:szCs w:val="24"/>
        </w:rPr>
        <w:t>.</w:t>
      </w:r>
      <w:r w:rsidRPr="00DB3249">
        <w:rPr>
          <w:spacing w:val="-1"/>
          <w:sz w:val="24"/>
          <w:szCs w:val="24"/>
        </w:rPr>
        <w:t xml:space="preserve"> </w:t>
      </w:r>
      <w:r w:rsidRPr="00DB3249">
        <w:rPr>
          <w:sz w:val="24"/>
          <w:szCs w:val="24"/>
        </w:rPr>
        <w:t>пользователей.</w:t>
      </w:r>
    </w:p>
    <w:p w14:paraId="081DD6AA" w14:textId="77777777" w:rsidR="00DB3249" w:rsidRPr="00DB3249" w:rsidRDefault="00DB3249" w:rsidP="00D23C83">
      <w:pPr>
        <w:pStyle w:val="a5"/>
        <w:numPr>
          <w:ilvl w:val="0"/>
          <w:numId w:val="133"/>
        </w:numPr>
        <w:tabs>
          <w:tab w:val="left" w:pos="1638"/>
        </w:tabs>
        <w:spacing w:line="278" w:lineRule="auto"/>
        <w:ind w:left="0" w:right="3" w:firstLine="709"/>
        <w:jc w:val="both"/>
        <w:rPr>
          <w:sz w:val="24"/>
          <w:szCs w:val="24"/>
        </w:rPr>
      </w:pPr>
      <w:r w:rsidRPr="00DB3249">
        <w:rPr>
          <w:sz w:val="24"/>
          <w:szCs w:val="24"/>
        </w:rPr>
        <w:t xml:space="preserve">Степин, П. А. Сопротивление </w:t>
      </w:r>
      <w:proofErr w:type="gramStart"/>
      <w:r w:rsidRPr="00DB3249">
        <w:rPr>
          <w:sz w:val="24"/>
          <w:szCs w:val="24"/>
        </w:rPr>
        <w:t>материалов :</w:t>
      </w:r>
      <w:proofErr w:type="gramEnd"/>
      <w:r w:rsidRPr="00DB3249">
        <w:rPr>
          <w:sz w:val="24"/>
          <w:szCs w:val="24"/>
        </w:rPr>
        <w:t xml:space="preserve"> учебное пособие для </w:t>
      </w:r>
      <w:proofErr w:type="spellStart"/>
      <w:r w:rsidRPr="00DB3249">
        <w:rPr>
          <w:sz w:val="24"/>
          <w:szCs w:val="24"/>
        </w:rPr>
        <w:t>спо</w:t>
      </w:r>
      <w:proofErr w:type="spellEnd"/>
      <w:r w:rsidRPr="00DB3249">
        <w:rPr>
          <w:sz w:val="24"/>
          <w:szCs w:val="24"/>
        </w:rPr>
        <w:t xml:space="preserve"> / П. А.</w:t>
      </w:r>
      <w:r w:rsidRPr="00DB3249">
        <w:rPr>
          <w:spacing w:val="-57"/>
          <w:sz w:val="24"/>
          <w:szCs w:val="24"/>
        </w:rPr>
        <w:t xml:space="preserve"> </w:t>
      </w:r>
      <w:r w:rsidRPr="00DB3249">
        <w:rPr>
          <w:sz w:val="24"/>
          <w:szCs w:val="24"/>
        </w:rPr>
        <w:t>Степин.</w:t>
      </w:r>
      <w:r w:rsidRPr="00DB3249">
        <w:rPr>
          <w:spacing w:val="-1"/>
          <w:sz w:val="24"/>
          <w:szCs w:val="24"/>
        </w:rPr>
        <w:t xml:space="preserve"> </w:t>
      </w:r>
      <w:r w:rsidRPr="00DB3249">
        <w:rPr>
          <w:sz w:val="24"/>
          <w:szCs w:val="24"/>
        </w:rPr>
        <w:t>—</w:t>
      </w:r>
      <w:r w:rsidRPr="00DB3249">
        <w:rPr>
          <w:spacing w:val="-1"/>
          <w:sz w:val="24"/>
          <w:szCs w:val="24"/>
        </w:rPr>
        <w:t xml:space="preserve"> </w:t>
      </w:r>
      <w:r w:rsidRPr="00DB3249">
        <w:rPr>
          <w:sz w:val="24"/>
          <w:szCs w:val="24"/>
        </w:rPr>
        <w:t>Санкт-</w:t>
      </w:r>
      <w:proofErr w:type="gramStart"/>
      <w:r w:rsidRPr="00DB3249">
        <w:rPr>
          <w:sz w:val="24"/>
          <w:szCs w:val="24"/>
        </w:rPr>
        <w:t>Петербург</w:t>
      </w:r>
      <w:r w:rsidRPr="00DB3249">
        <w:rPr>
          <w:spacing w:val="-1"/>
          <w:sz w:val="24"/>
          <w:szCs w:val="24"/>
        </w:rPr>
        <w:t xml:space="preserve"> </w:t>
      </w:r>
      <w:r w:rsidRPr="00DB3249">
        <w:rPr>
          <w:sz w:val="24"/>
          <w:szCs w:val="24"/>
        </w:rPr>
        <w:t>:</w:t>
      </w:r>
      <w:proofErr w:type="gramEnd"/>
      <w:r w:rsidRPr="00DB3249">
        <w:rPr>
          <w:spacing w:val="-1"/>
          <w:sz w:val="24"/>
          <w:szCs w:val="24"/>
        </w:rPr>
        <w:t xml:space="preserve"> </w:t>
      </w:r>
      <w:r w:rsidRPr="00DB3249">
        <w:rPr>
          <w:sz w:val="24"/>
          <w:szCs w:val="24"/>
        </w:rPr>
        <w:t>Лань,</w:t>
      </w:r>
      <w:r w:rsidRPr="00DB3249">
        <w:rPr>
          <w:spacing w:val="-1"/>
          <w:sz w:val="24"/>
          <w:szCs w:val="24"/>
        </w:rPr>
        <w:t xml:space="preserve"> </w:t>
      </w:r>
      <w:r w:rsidRPr="00DB3249">
        <w:rPr>
          <w:sz w:val="24"/>
          <w:szCs w:val="24"/>
        </w:rPr>
        <w:t>2021. —</w:t>
      </w:r>
      <w:r w:rsidRPr="00DB3249">
        <w:rPr>
          <w:spacing w:val="-1"/>
          <w:sz w:val="24"/>
          <w:szCs w:val="24"/>
        </w:rPr>
        <w:t xml:space="preserve"> </w:t>
      </w:r>
      <w:r w:rsidRPr="00DB3249">
        <w:rPr>
          <w:sz w:val="24"/>
          <w:szCs w:val="24"/>
        </w:rPr>
        <w:t>320</w:t>
      </w:r>
      <w:r w:rsidRPr="00DB3249">
        <w:rPr>
          <w:spacing w:val="-1"/>
          <w:sz w:val="24"/>
          <w:szCs w:val="24"/>
        </w:rPr>
        <w:t xml:space="preserve"> </w:t>
      </w:r>
      <w:r w:rsidRPr="00DB3249">
        <w:rPr>
          <w:sz w:val="24"/>
          <w:szCs w:val="24"/>
        </w:rPr>
        <w:t>с.</w:t>
      </w:r>
      <w:r w:rsidRPr="00DB3249">
        <w:rPr>
          <w:spacing w:val="-1"/>
          <w:sz w:val="24"/>
          <w:szCs w:val="24"/>
        </w:rPr>
        <w:t xml:space="preserve"> </w:t>
      </w:r>
      <w:r w:rsidRPr="00DB3249">
        <w:rPr>
          <w:sz w:val="24"/>
          <w:szCs w:val="24"/>
        </w:rPr>
        <w:t>—</w:t>
      </w:r>
      <w:r w:rsidRPr="00DB3249">
        <w:rPr>
          <w:spacing w:val="1"/>
          <w:sz w:val="24"/>
          <w:szCs w:val="24"/>
        </w:rPr>
        <w:t xml:space="preserve"> </w:t>
      </w:r>
      <w:r w:rsidRPr="00DB3249">
        <w:rPr>
          <w:sz w:val="24"/>
          <w:szCs w:val="24"/>
        </w:rPr>
        <w:t>ISBN</w:t>
      </w:r>
      <w:r w:rsidRPr="00DB3249">
        <w:rPr>
          <w:spacing w:val="-1"/>
          <w:sz w:val="24"/>
          <w:szCs w:val="24"/>
        </w:rPr>
        <w:t xml:space="preserve"> </w:t>
      </w:r>
      <w:r w:rsidRPr="00DB3249">
        <w:rPr>
          <w:sz w:val="24"/>
          <w:szCs w:val="24"/>
        </w:rPr>
        <w:t>978-5-8114-6768-6.</w:t>
      </w:r>
      <w:r w:rsidRPr="00DB3249">
        <w:rPr>
          <w:spacing w:val="-1"/>
          <w:sz w:val="24"/>
          <w:szCs w:val="24"/>
        </w:rPr>
        <w:t xml:space="preserve"> </w:t>
      </w:r>
      <w:r w:rsidRPr="00DB3249">
        <w:rPr>
          <w:sz w:val="24"/>
          <w:szCs w:val="24"/>
        </w:rPr>
        <w:t xml:space="preserve">— </w:t>
      </w:r>
      <w:proofErr w:type="gramStart"/>
      <w:r w:rsidRPr="00DB3249">
        <w:rPr>
          <w:sz w:val="24"/>
          <w:szCs w:val="24"/>
        </w:rPr>
        <w:t>Текст</w:t>
      </w:r>
      <w:r w:rsidRPr="00DB3249">
        <w:rPr>
          <w:spacing w:val="-3"/>
          <w:sz w:val="24"/>
          <w:szCs w:val="24"/>
        </w:rPr>
        <w:t xml:space="preserve"> </w:t>
      </w:r>
      <w:r w:rsidRPr="00DB3249">
        <w:rPr>
          <w:sz w:val="24"/>
          <w:szCs w:val="24"/>
        </w:rPr>
        <w:t>:</w:t>
      </w:r>
      <w:proofErr w:type="gramEnd"/>
      <w:r w:rsidRPr="00DB3249">
        <w:rPr>
          <w:spacing w:val="-2"/>
          <w:sz w:val="24"/>
          <w:szCs w:val="24"/>
        </w:rPr>
        <w:t xml:space="preserve"> </w:t>
      </w:r>
      <w:r w:rsidRPr="00DB3249">
        <w:rPr>
          <w:sz w:val="24"/>
          <w:szCs w:val="24"/>
        </w:rPr>
        <w:t>электронный</w:t>
      </w:r>
      <w:r w:rsidRPr="00DB3249">
        <w:rPr>
          <w:spacing w:val="-3"/>
          <w:sz w:val="24"/>
          <w:szCs w:val="24"/>
        </w:rPr>
        <w:t xml:space="preserve"> </w:t>
      </w:r>
      <w:r w:rsidRPr="00DB3249">
        <w:rPr>
          <w:sz w:val="24"/>
          <w:szCs w:val="24"/>
        </w:rPr>
        <w:t>//</w:t>
      </w:r>
      <w:r w:rsidRPr="00DB3249">
        <w:rPr>
          <w:spacing w:val="-4"/>
          <w:sz w:val="24"/>
          <w:szCs w:val="24"/>
        </w:rPr>
        <w:t xml:space="preserve"> </w:t>
      </w:r>
      <w:r w:rsidRPr="00DB3249">
        <w:rPr>
          <w:sz w:val="24"/>
          <w:szCs w:val="24"/>
        </w:rPr>
        <w:t>Лань</w:t>
      </w:r>
      <w:r w:rsidRPr="00DB3249">
        <w:rPr>
          <w:spacing w:val="-3"/>
          <w:sz w:val="24"/>
          <w:szCs w:val="24"/>
        </w:rPr>
        <w:t xml:space="preserve"> </w:t>
      </w:r>
      <w:r w:rsidRPr="00DB3249">
        <w:rPr>
          <w:sz w:val="24"/>
          <w:szCs w:val="24"/>
        </w:rPr>
        <w:t>:</w:t>
      </w:r>
      <w:r w:rsidRPr="00DB3249">
        <w:rPr>
          <w:spacing w:val="-3"/>
          <w:sz w:val="24"/>
          <w:szCs w:val="24"/>
        </w:rPr>
        <w:t xml:space="preserve"> </w:t>
      </w:r>
      <w:r w:rsidRPr="00DB3249">
        <w:rPr>
          <w:sz w:val="24"/>
          <w:szCs w:val="24"/>
        </w:rPr>
        <w:t>электронно-библиотечная</w:t>
      </w:r>
      <w:r w:rsidRPr="00DB3249">
        <w:rPr>
          <w:spacing w:val="-2"/>
          <w:sz w:val="24"/>
          <w:szCs w:val="24"/>
        </w:rPr>
        <w:t xml:space="preserve"> </w:t>
      </w:r>
      <w:r w:rsidRPr="00DB3249">
        <w:rPr>
          <w:sz w:val="24"/>
          <w:szCs w:val="24"/>
        </w:rPr>
        <w:t>система.</w:t>
      </w:r>
      <w:r w:rsidRPr="00DB3249">
        <w:rPr>
          <w:spacing w:val="-2"/>
          <w:sz w:val="24"/>
          <w:szCs w:val="24"/>
        </w:rPr>
        <w:t xml:space="preserve"> </w:t>
      </w:r>
      <w:r w:rsidRPr="00DB3249">
        <w:rPr>
          <w:sz w:val="24"/>
          <w:szCs w:val="24"/>
        </w:rPr>
        <w:t>—</w:t>
      </w:r>
      <w:r w:rsidRPr="00DB3249">
        <w:rPr>
          <w:spacing w:val="-3"/>
          <w:sz w:val="24"/>
          <w:szCs w:val="24"/>
        </w:rPr>
        <w:t xml:space="preserve"> </w:t>
      </w:r>
      <w:r w:rsidRPr="00DB3249">
        <w:rPr>
          <w:sz w:val="24"/>
          <w:szCs w:val="24"/>
        </w:rPr>
        <w:t>URL: https://e.lanbook.com/book/152479</w:t>
      </w:r>
      <w:r w:rsidRPr="00DB3249">
        <w:rPr>
          <w:spacing w:val="1"/>
          <w:sz w:val="24"/>
          <w:szCs w:val="24"/>
        </w:rPr>
        <w:t xml:space="preserve"> </w:t>
      </w:r>
      <w:r w:rsidRPr="00DB3249">
        <w:rPr>
          <w:sz w:val="24"/>
          <w:szCs w:val="24"/>
        </w:rPr>
        <w:t>(дата обращения: 12.01.2021). — Режим доступа: для</w:t>
      </w:r>
      <w:r w:rsidRPr="00DB3249">
        <w:rPr>
          <w:spacing w:val="-57"/>
          <w:sz w:val="24"/>
          <w:szCs w:val="24"/>
        </w:rPr>
        <w:t xml:space="preserve"> </w:t>
      </w:r>
      <w:proofErr w:type="spellStart"/>
      <w:r w:rsidRPr="00DB3249">
        <w:rPr>
          <w:sz w:val="24"/>
          <w:szCs w:val="24"/>
        </w:rPr>
        <w:t>авториз</w:t>
      </w:r>
      <w:proofErr w:type="spellEnd"/>
      <w:r w:rsidRPr="00DB3249">
        <w:rPr>
          <w:sz w:val="24"/>
          <w:szCs w:val="24"/>
        </w:rPr>
        <w:t>.</w:t>
      </w:r>
      <w:r w:rsidRPr="00DB3249">
        <w:rPr>
          <w:spacing w:val="-1"/>
          <w:sz w:val="24"/>
          <w:szCs w:val="24"/>
        </w:rPr>
        <w:t xml:space="preserve"> </w:t>
      </w:r>
      <w:r w:rsidRPr="00DB3249">
        <w:rPr>
          <w:sz w:val="24"/>
          <w:szCs w:val="24"/>
        </w:rPr>
        <w:t>пользователей.</w:t>
      </w:r>
    </w:p>
    <w:p w14:paraId="7BC0ED1A" w14:textId="77777777" w:rsidR="00DB3249" w:rsidRPr="00DB3249" w:rsidRDefault="00DB3249" w:rsidP="00D23C83">
      <w:pPr>
        <w:pStyle w:val="a5"/>
        <w:numPr>
          <w:ilvl w:val="0"/>
          <w:numId w:val="133"/>
        </w:numPr>
        <w:tabs>
          <w:tab w:val="left" w:pos="1637"/>
          <w:tab w:val="left" w:pos="1638"/>
        </w:tabs>
        <w:spacing w:line="276" w:lineRule="auto"/>
        <w:ind w:left="0" w:right="3" w:firstLine="709"/>
        <w:jc w:val="both"/>
        <w:rPr>
          <w:sz w:val="24"/>
          <w:szCs w:val="24"/>
        </w:rPr>
      </w:pPr>
      <w:r w:rsidRPr="00DB3249">
        <w:rPr>
          <w:sz w:val="24"/>
          <w:szCs w:val="24"/>
        </w:rPr>
        <w:t xml:space="preserve">Техническая </w:t>
      </w:r>
      <w:proofErr w:type="gramStart"/>
      <w:r w:rsidRPr="00DB3249">
        <w:rPr>
          <w:sz w:val="24"/>
          <w:szCs w:val="24"/>
        </w:rPr>
        <w:t>механика :</w:t>
      </w:r>
      <w:proofErr w:type="gramEnd"/>
      <w:r w:rsidRPr="00DB3249">
        <w:rPr>
          <w:sz w:val="24"/>
          <w:szCs w:val="24"/>
        </w:rPr>
        <w:t xml:space="preserve"> учебник / Л. Н. Гудимова, Ю. А. </w:t>
      </w:r>
      <w:proofErr w:type="spellStart"/>
      <w:r w:rsidRPr="00DB3249">
        <w:rPr>
          <w:sz w:val="24"/>
          <w:szCs w:val="24"/>
        </w:rPr>
        <w:t>Епифанцев</w:t>
      </w:r>
      <w:proofErr w:type="spellEnd"/>
      <w:r w:rsidRPr="00DB3249">
        <w:rPr>
          <w:sz w:val="24"/>
          <w:szCs w:val="24"/>
        </w:rPr>
        <w:t>, Э. Я.</w:t>
      </w:r>
      <w:r w:rsidRPr="00DB3249">
        <w:rPr>
          <w:spacing w:val="1"/>
          <w:sz w:val="24"/>
          <w:szCs w:val="24"/>
        </w:rPr>
        <w:t xml:space="preserve"> </w:t>
      </w:r>
      <w:r w:rsidRPr="00DB3249">
        <w:rPr>
          <w:sz w:val="24"/>
          <w:szCs w:val="24"/>
        </w:rPr>
        <w:t>Живаго, А. В. Макаров. — Санкт-</w:t>
      </w:r>
      <w:proofErr w:type="gramStart"/>
      <w:r w:rsidRPr="00DB3249">
        <w:rPr>
          <w:sz w:val="24"/>
          <w:szCs w:val="24"/>
        </w:rPr>
        <w:t>Петербург :</w:t>
      </w:r>
      <w:proofErr w:type="gramEnd"/>
      <w:r w:rsidRPr="00DB3249">
        <w:rPr>
          <w:sz w:val="24"/>
          <w:szCs w:val="24"/>
        </w:rPr>
        <w:t xml:space="preserve"> Лань, 2020. — 324 с. — ISBN 978-5-8114-</w:t>
      </w:r>
      <w:r w:rsidRPr="00DB3249">
        <w:rPr>
          <w:spacing w:val="-57"/>
          <w:sz w:val="24"/>
          <w:szCs w:val="24"/>
        </w:rPr>
        <w:t xml:space="preserve"> </w:t>
      </w:r>
      <w:r w:rsidRPr="00DB3249">
        <w:rPr>
          <w:sz w:val="24"/>
          <w:szCs w:val="24"/>
        </w:rPr>
        <w:t xml:space="preserve">4498-4. — </w:t>
      </w:r>
      <w:proofErr w:type="gramStart"/>
      <w:r w:rsidRPr="00DB3249">
        <w:rPr>
          <w:sz w:val="24"/>
          <w:szCs w:val="24"/>
        </w:rPr>
        <w:t>Текст :</w:t>
      </w:r>
      <w:proofErr w:type="gramEnd"/>
      <w:r w:rsidRPr="00DB3249">
        <w:rPr>
          <w:sz w:val="24"/>
          <w:szCs w:val="24"/>
        </w:rPr>
        <w:t xml:space="preserve"> электронный // Лань : электронно-библиотечная система. — URL:</w:t>
      </w:r>
      <w:r w:rsidRPr="00DB3249">
        <w:rPr>
          <w:spacing w:val="1"/>
          <w:sz w:val="24"/>
          <w:szCs w:val="24"/>
        </w:rPr>
        <w:t xml:space="preserve"> </w:t>
      </w:r>
      <w:r w:rsidRPr="00DB3249">
        <w:rPr>
          <w:sz w:val="24"/>
          <w:szCs w:val="24"/>
        </w:rPr>
        <w:t>https://e.lanbook.com/book/148215</w:t>
      </w:r>
      <w:r w:rsidRPr="00DB3249">
        <w:rPr>
          <w:spacing w:val="1"/>
          <w:sz w:val="24"/>
          <w:szCs w:val="24"/>
        </w:rPr>
        <w:t xml:space="preserve"> </w:t>
      </w:r>
      <w:r w:rsidRPr="00DB3249">
        <w:rPr>
          <w:sz w:val="24"/>
          <w:szCs w:val="24"/>
        </w:rPr>
        <w:t>(дата обращения: 12.01.2021). — Режим доступа: для</w:t>
      </w:r>
      <w:r w:rsidRPr="00DB3249">
        <w:rPr>
          <w:spacing w:val="-57"/>
          <w:sz w:val="24"/>
          <w:szCs w:val="24"/>
        </w:rPr>
        <w:t xml:space="preserve"> </w:t>
      </w:r>
      <w:proofErr w:type="spellStart"/>
      <w:r w:rsidRPr="00DB3249">
        <w:rPr>
          <w:sz w:val="24"/>
          <w:szCs w:val="24"/>
        </w:rPr>
        <w:lastRenderedPageBreak/>
        <w:t>авториз</w:t>
      </w:r>
      <w:proofErr w:type="spellEnd"/>
      <w:r w:rsidRPr="00DB3249">
        <w:rPr>
          <w:sz w:val="24"/>
          <w:szCs w:val="24"/>
        </w:rPr>
        <w:t>.</w:t>
      </w:r>
      <w:r w:rsidRPr="00DB3249">
        <w:rPr>
          <w:spacing w:val="-1"/>
          <w:sz w:val="24"/>
          <w:szCs w:val="24"/>
        </w:rPr>
        <w:t xml:space="preserve"> </w:t>
      </w:r>
      <w:r w:rsidRPr="00DB3249">
        <w:rPr>
          <w:sz w:val="24"/>
          <w:szCs w:val="24"/>
        </w:rPr>
        <w:t>пользователей.</w:t>
      </w:r>
    </w:p>
    <w:p w14:paraId="33550B3D" w14:textId="77777777" w:rsidR="00DB3249" w:rsidRPr="00DB3249" w:rsidRDefault="00DB3249" w:rsidP="00D23C83">
      <w:pPr>
        <w:pStyle w:val="a5"/>
        <w:numPr>
          <w:ilvl w:val="0"/>
          <w:numId w:val="133"/>
        </w:numPr>
        <w:tabs>
          <w:tab w:val="left" w:pos="1637"/>
          <w:tab w:val="left" w:pos="1638"/>
        </w:tabs>
        <w:spacing w:line="276" w:lineRule="auto"/>
        <w:ind w:left="0" w:right="3" w:firstLine="709"/>
        <w:jc w:val="both"/>
        <w:rPr>
          <w:sz w:val="24"/>
          <w:szCs w:val="24"/>
        </w:rPr>
      </w:pPr>
      <w:r w:rsidRPr="00DB3249">
        <w:rPr>
          <w:sz w:val="24"/>
          <w:szCs w:val="24"/>
        </w:rPr>
        <w:t xml:space="preserve">Техническая </w:t>
      </w:r>
      <w:proofErr w:type="gramStart"/>
      <w:r w:rsidRPr="00DB3249">
        <w:rPr>
          <w:sz w:val="24"/>
          <w:szCs w:val="24"/>
        </w:rPr>
        <w:t>механика :</w:t>
      </w:r>
      <w:proofErr w:type="gramEnd"/>
      <w:r w:rsidRPr="00DB3249">
        <w:rPr>
          <w:sz w:val="24"/>
          <w:szCs w:val="24"/>
        </w:rPr>
        <w:t xml:space="preserve"> учебник для среднего профессионального</w:t>
      </w:r>
      <w:r w:rsidRPr="00DB3249">
        <w:rPr>
          <w:spacing w:val="1"/>
          <w:sz w:val="24"/>
          <w:szCs w:val="24"/>
        </w:rPr>
        <w:t xml:space="preserve"> </w:t>
      </w:r>
      <w:r w:rsidRPr="00DB3249">
        <w:rPr>
          <w:sz w:val="24"/>
          <w:szCs w:val="24"/>
        </w:rPr>
        <w:t xml:space="preserve">образования / В. В. </w:t>
      </w:r>
      <w:proofErr w:type="spellStart"/>
      <w:r w:rsidRPr="00DB3249">
        <w:rPr>
          <w:sz w:val="24"/>
          <w:szCs w:val="24"/>
        </w:rPr>
        <w:t>Джамай</w:t>
      </w:r>
      <w:proofErr w:type="spellEnd"/>
      <w:r w:rsidRPr="00DB3249">
        <w:rPr>
          <w:sz w:val="24"/>
          <w:szCs w:val="24"/>
        </w:rPr>
        <w:t>, Е. А. Самойлов, А. И. Станкевич, Т. Ю. Чуркина. — 2-е</w:t>
      </w:r>
      <w:r w:rsidRPr="00DB3249">
        <w:rPr>
          <w:spacing w:val="1"/>
          <w:sz w:val="24"/>
          <w:szCs w:val="24"/>
        </w:rPr>
        <w:t xml:space="preserve"> </w:t>
      </w:r>
      <w:r w:rsidRPr="00DB3249">
        <w:rPr>
          <w:sz w:val="24"/>
          <w:szCs w:val="24"/>
        </w:rPr>
        <w:t xml:space="preserve">изд., </w:t>
      </w:r>
      <w:proofErr w:type="spellStart"/>
      <w:r w:rsidRPr="00DB3249">
        <w:rPr>
          <w:sz w:val="24"/>
          <w:szCs w:val="24"/>
        </w:rPr>
        <w:t>испр</w:t>
      </w:r>
      <w:proofErr w:type="spellEnd"/>
      <w:r w:rsidRPr="00DB3249">
        <w:rPr>
          <w:sz w:val="24"/>
          <w:szCs w:val="24"/>
        </w:rPr>
        <w:t xml:space="preserve">. и доп. — </w:t>
      </w:r>
      <w:proofErr w:type="gramStart"/>
      <w:r w:rsidRPr="00DB3249">
        <w:rPr>
          <w:sz w:val="24"/>
          <w:szCs w:val="24"/>
        </w:rPr>
        <w:t>Москва :</w:t>
      </w:r>
      <w:proofErr w:type="gramEnd"/>
      <w:r w:rsidRPr="00DB3249">
        <w:rPr>
          <w:sz w:val="24"/>
          <w:szCs w:val="24"/>
        </w:rPr>
        <w:t xml:space="preserve"> Издательство </w:t>
      </w:r>
      <w:proofErr w:type="spellStart"/>
      <w:r w:rsidRPr="00DB3249">
        <w:rPr>
          <w:sz w:val="24"/>
          <w:szCs w:val="24"/>
        </w:rPr>
        <w:t>Юрайт</w:t>
      </w:r>
      <w:proofErr w:type="spellEnd"/>
      <w:r w:rsidRPr="00DB3249">
        <w:rPr>
          <w:sz w:val="24"/>
          <w:szCs w:val="24"/>
        </w:rPr>
        <w:t>, 2021. — 360 с. —</w:t>
      </w:r>
      <w:r w:rsidRPr="00DB3249">
        <w:rPr>
          <w:spacing w:val="1"/>
          <w:sz w:val="24"/>
          <w:szCs w:val="24"/>
        </w:rPr>
        <w:t xml:space="preserve"> </w:t>
      </w:r>
      <w:r w:rsidRPr="00DB3249">
        <w:rPr>
          <w:sz w:val="24"/>
          <w:szCs w:val="24"/>
        </w:rPr>
        <w:t xml:space="preserve">(Профессиональное образование). — ISBN 978-5-534-14636-3. — </w:t>
      </w:r>
      <w:proofErr w:type="gramStart"/>
      <w:r w:rsidRPr="00DB3249">
        <w:rPr>
          <w:sz w:val="24"/>
          <w:szCs w:val="24"/>
        </w:rPr>
        <w:t>Текст :</w:t>
      </w:r>
      <w:proofErr w:type="gramEnd"/>
      <w:r w:rsidRPr="00DB3249">
        <w:rPr>
          <w:sz w:val="24"/>
          <w:szCs w:val="24"/>
        </w:rPr>
        <w:t xml:space="preserve"> электронный //</w:t>
      </w:r>
      <w:r w:rsidRPr="00DB3249">
        <w:rPr>
          <w:spacing w:val="-57"/>
          <w:sz w:val="24"/>
          <w:szCs w:val="24"/>
        </w:rPr>
        <w:t xml:space="preserve"> </w:t>
      </w:r>
      <w:r w:rsidRPr="00DB3249">
        <w:rPr>
          <w:sz w:val="24"/>
          <w:szCs w:val="24"/>
        </w:rPr>
        <w:t>Образовательная</w:t>
      </w:r>
      <w:r w:rsidRPr="00DB3249">
        <w:rPr>
          <w:spacing w:val="-1"/>
          <w:sz w:val="24"/>
          <w:szCs w:val="24"/>
        </w:rPr>
        <w:t xml:space="preserve"> </w:t>
      </w:r>
      <w:r w:rsidRPr="00DB3249">
        <w:rPr>
          <w:sz w:val="24"/>
          <w:szCs w:val="24"/>
        </w:rPr>
        <w:t>платформа</w:t>
      </w:r>
      <w:r w:rsidRPr="00DB3249">
        <w:rPr>
          <w:spacing w:val="-2"/>
          <w:sz w:val="24"/>
          <w:szCs w:val="24"/>
        </w:rPr>
        <w:t xml:space="preserve"> </w:t>
      </w:r>
      <w:proofErr w:type="spellStart"/>
      <w:r w:rsidRPr="00DB3249">
        <w:rPr>
          <w:sz w:val="24"/>
          <w:szCs w:val="24"/>
        </w:rPr>
        <w:t>Юрайт</w:t>
      </w:r>
      <w:proofErr w:type="spellEnd"/>
      <w:r w:rsidRPr="00DB3249">
        <w:rPr>
          <w:sz w:val="24"/>
          <w:szCs w:val="24"/>
        </w:rPr>
        <w:t xml:space="preserve"> [сайт].</w:t>
      </w:r>
      <w:r w:rsidRPr="00DB3249">
        <w:rPr>
          <w:spacing w:val="2"/>
          <w:sz w:val="24"/>
          <w:szCs w:val="24"/>
        </w:rPr>
        <w:t xml:space="preserve"> </w:t>
      </w:r>
      <w:r w:rsidRPr="00DB3249">
        <w:rPr>
          <w:sz w:val="24"/>
          <w:szCs w:val="24"/>
        </w:rPr>
        <w:t>—</w:t>
      </w:r>
      <w:r w:rsidRPr="00DB3249">
        <w:rPr>
          <w:spacing w:val="-4"/>
          <w:sz w:val="24"/>
          <w:szCs w:val="24"/>
        </w:rPr>
        <w:t xml:space="preserve"> </w:t>
      </w:r>
      <w:r w:rsidRPr="00DB3249">
        <w:rPr>
          <w:sz w:val="24"/>
          <w:szCs w:val="24"/>
        </w:rPr>
        <w:t>URL:</w:t>
      </w:r>
      <w:r w:rsidRPr="00DB3249">
        <w:rPr>
          <w:spacing w:val="-1"/>
          <w:sz w:val="24"/>
          <w:szCs w:val="24"/>
        </w:rPr>
        <w:t xml:space="preserve"> </w:t>
      </w:r>
      <w:r w:rsidRPr="00DB3249">
        <w:rPr>
          <w:sz w:val="24"/>
          <w:szCs w:val="24"/>
        </w:rPr>
        <w:t>https://urait.ru/bcode/478096</w:t>
      </w:r>
    </w:p>
    <w:p w14:paraId="53D7F023" w14:textId="3D8B70B2" w:rsidR="00F22B15" w:rsidRPr="005B388F" w:rsidRDefault="00F22B15" w:rsidP="00021B40">
      <w:pPr>
        <w:spacing w:line="276" w:lineRule="auto"/>
        <w:ind w:right="3"/>
        <w:jc w:val="both"/>
        <w:rPr>
          <w:b/>
          <w:iCs/>
          <w:sz w:val="24"/>
        </w:rPr>
      </w:pPr>
    </w:p>
    <w:p w14:paraId="296F3887" w14:textId="30CF99E8" w:rsidR="005B388F" w:rsidRPr="00405D39" w:rsidRDefault="005B388F" w:rsidP="00D23C83">
      <w:pPr>
        <w:pStyle w:val="a5"/>
        <w:numPr>
          <w:ilvl w:val="2"/>
          <w:numId w:val="33"/>
        </w:numPr>
        <w:spacing w:line="276" w:lineRule="auto"/>
        <w:ind w:left="0" w:right="3" w:firstLine="709"/>
        <w:jc w:val="both"/>
        <w:rPr>
          <w:b/>
          <w:iCs/>
          <w:sz w:val="24"/>
          <w:szCs w:val="24"/>
        </w:rPr>
      </w:pPr>
      <w:r w:rsidRPr="00405D39">
        <w:rPr>
          <w:b/>
          <w:iCs/>
          <w:sz w:val="24"/>
          <w:szCs w:val="24"/>
        </w:rPr>
        <w:t>Дополнительные источники</w:t>
      </w:r>
    </w:p>
    <w:p w14:paraId="282F0ABA" w14:textId="01B12E09" w:rsidR="005B388F" w:rsidRPr="00021B40" w:rsidRDefault="005B388F" w:rsidP="00D23C83">
      <w:pPr>
        <w:pStyle w:val="a5"/>
        <w:numPr>
          <w:ilvl w:val="0"/>
          <w:numId w:val="175"/>
        </w:numPr>
        <w:tabs>
          <w:tab w:val="left" w:pos="1637"/>
          <w:tab w:val="left" w:pos="1638"/>
        </w:tabs>
        <w:ind w:right="3"/>
        <w:jc w:val="both"/>
        <w:rPr>
          <w:sz w:val="24"/>
          <w:szCs w:val="24"/>
        </w:rPr>
      </w:pPr>
      <w:r w:rsidRPr="00021B40">
        <w:rPr>
          <w:sz w:val="24"/>
          <w:szCs w:val="24"/>
        </w:rPr>
        <w:t>Образовательная</w:t>
      </w:r>
      <w:r w:rsidRPr="00021B40">
        <w:rPr>
          <w:spacing w:val="-4"/>
          <w:sz w:val="24"/>
          <w:szCs w:val="24"/>
        </w:rPr>
        <w:t xml:space="preserve"> </w:t>
      </w:r>
      <w:r w:rsidRPr="00021B40">
        <w:rPr>
          <w:sz w:val="24"/>
          <w:szCs w:val="24"/>
        </w:rPr>
        <w:t>платформа</w:t>
      </w:r>
      <w:r w:rsidRPr="00021B40">
        <w:rPr>
          <w:spacing w:val="-4"/>
          <w:sz w:val="24"/>
          <w:szCs w:val="24"/>
        </w:rPr>
        <w:t xml:space="preserve"> </w:t>
      </w:r>
      <w:proofErr w:type="spellStart"/>
      <w:r w:rsidRPr="00021B40">
        <w:rPr>
          <w:sz w:val="24"/>
          <w:szCs w:val="24"/>
        </w:rPr>
        <w:t>Юрайт</w:t>
      </w:r>
      <w:proofErr w:type="spellEnd"/>
      <w:r w:rsidRPr="00021B40">
        <w:rPr>
          <w:spacing w:val="-2"/>
          <w:sz w:val="24"/>
          <w:szCs w:val="24"/>
        </w:rPr>
        <w:t xml:space="preserve"> – </w:t>
      </w:r>
      <w:r w:rsidRPr="00021B40">
        <w:rPr>
          <w:spacing w:val="-2"/>
          <w:sz w:val="24"/>
          <w:szCs w:val="24"/>
          <w:lang w:val="en-US"/>
        </w:rPr>
        <w:t>URL</w:t>
      </w:r>
      <w:r w:rsidRPr="00021B40">
        <w:rPr>
          <w:spacing w:val="-2"/>
          <w:sz w:val="24"/>
          <w:szCs w:val="24"/>
        </w:rPr>
        <w:t xml:space="preserve">: </w:t>
      </w:r>
      <w:r w:rsidRPr="00021B40">
        <w:rPr>
          <w:sz w:val="24"/>
          <w:szCs w:val="24"/>
        </w:rPr>
        <w:t>https://urait.ru</w:t>
      </w:r>
    </w:p>
    <w:p w14:paraId="2FBB447C" w14:textId="62F42A3F" w:rsidR="005B388F" w:rsidRPr="00021B40" w:rsidRDefault="00DB3249" w:rsidP="00D23C83">
      <w:pPr>
        <w:pStyle w:val="a5"/>
        <w:numPr>
          <w:ilvl w:val="0"/>
          <w:numId w:val="175"/>
        </w:numPr>
        <w:tabs>
          <w:tab w:val="left" w:pos="1688"/>
          <w:tab w:val="left" w:pos="1689"/>
        </w:tabs>
        <w:ind w:right="3"/>
        <w:jc w:val="both"/>
        <w:rPr>
          <w:sz w:val="24"/>
          <w:szCs w:val="24"/>
        </w:rPr>
      </w:pPr>
      <w:r w:rsidRPr="00021B40">
        <w:rPr>
          <w:sz w:val="24"/>
          <w:szCs w:val="24"/>
        </w:rPr>
        <w:t xml:space="preserve">Сайт о технической механике </w:t>
      </w:r>
      <w:r w:rsidR="005B388F" w:rsidRPr="00021B40">
        <w:rPr>
          <w:sz w:val="24"/>
          <w:szCs w:val="24"/>
        </w:rPr>
        <w:t xml:space="preserve">– URL: </w:t>
      </w:r>
      <w:hyperlink r:id="rId111">
        <w:r w:rsidR="005B388F" w:rsidRPr="00021B40">
          <w:rPr>
            <w:sz w:val="24"/>
            <w:szCs w:val="24"/>
          </w:rPr>
          <w:t>http://www.ostemex.ru</w:t>
        </w:r>
      </w:hyperlink>
    </w:p>
    <w:p w14:paraId="1644C76E" w14:textId="781B459B" w:rsidR="00FA2098" w:rsidRDefault="00FA2098" w:rsidP="00EB19DC">
      <w:pPr>
        <w:pStyle w:val="a5"/>
        <w:spacing w:before="73" w:line="278" w:lineRule="auto"/>
        <w:ind w:left="0" w:right="3" w:firstLine="0"/>
        <w:rPr>
          <w:b/>
          <w:sz w:val="24"/>
        </w:rPr>
      </w:pPr>
    </w:p>
    <w:p w14:paraId="494A407F" w14:textId="77777777" w:rsidR="00EB19DC" w:rsidRDefault="00EB19DC" w:rsidP="00EB19DC">
      <w:pPr>
        <w:pStyle w:val="a5"/>
        <w:spacing w:before="73" w:line="278" w:lineRule="auto"/>
        <w:ind w:left="0" w:right="3" w:firstLine="0"/>
        <w:rPr>
          <w:b/>
          <w:sz w:val="24"/>
        </w:rPr>
      </w:pPr>
    </w:p>
    <w:p w14:paraId="0EECB9F5" w14:textId="17BD9EED" w:rsidR="00F22B15" w:rsidRPr="004C11E9" w:rsidRDefault="00051857" w:rsidP="00D23C83">
      <w:pPr>
        <w:pStyle w:val="a5"/>
        <w:numPr>
          <w:ilvl w:val="1"/>
          <w:numId w:val="35"/>
        </w:numPr>
        <w:spacing w:before="73" w:line="278" w:lineRule="auto"/>
        <w:ind w:left="0" w:right="3" w:firstLine="0"/>
        <w:jc w:val="center"/>
        <w:rPr>
          <w:b/>
          <w:sz w:val="24"/>
        </w:rPr>
      </w:pPr>
      <w:r w:rsidRPr="004C11E9">
        <w:rPr>
          <w:b/>
          <w:sz w:val="24"/>
        </w:rPr>
        <w:t>КОНТРОЛЬ И ОЦЕНКА РЕЗУЛЬТАТОВ ОСВОЕНИЯ</w:t>
      </w:r>
      <w:r w:rsidRPr="004C11E9">
        <w:rPr>
          <w:b/>
          <w:spacing w:val="1"/>
          <w:sz w:val="24"/>
        </w:rPr>
        <w:t xml:space="preserve"> </w:t>
      </w:r>
      <w:r w:rsidR="00A421D5" w:rsidRPr="004C11E9">
        <w:rPr>
          <w:b/>
          <w:spacing w:val="1"/>
          <w:sz w:val="24"/>
        </w:rPr>
        <w:br/>
      </w:r>
      <w:r w:rsidRPr="004C11E9">
        <w:rPr>
          <w:b/>
          <w:sz w:val="24"/>
        </w:rPr>
        <w:t>УЧЕБНОЙ ДИСЦИПЛИНЫ</w:t>
      </w:r>
    </w:p>
    <w:p w14:paraId="2AA6AAF2" w14:textId="77777777" w:rsidR="00F22B15" w:rsidRDefault="00F22B15">
      <w:pPr>
        <w:pStyle w:val="a3"/>
        <w:spacing w:before="3" w:after="1"/>
        <w:rPr>
          <w:b/>
          <w:sz w:val="27"/>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2885"/>
        <w:gridCol w:w="3138"/>
      </w:tblGrid>
      <w:tr w:rsidR="00F22B15" w:rsidRPr="00021B40" w14:paraId="2787B693" w14:textId="77777777" w:rsidTr="00021B40">
        <w:trPr>
          <w:trHeight w:val="226"/>
        </w:trPr>
        <w:tc>
          <w:tcPr>
            <w:tcW w:w="3351" w:type="dxa"/>
          </w:tcPr>
          <w:p w14:paraId="56F8CF91" w14:textId="77777777" w:rsidR="00F22B15" w:rsidRPr="00021B40" w:rsidRDefault="00051857" w:rsidP="00021B40">
            <w:pPr>
              <w:pStyle w:val="TableParagraph"/>
              <w:ind w:left="57" w:right="57"/>
              <w:rPr>
                <w:b/>
                <w:iCs/>
                <w:sz w:val="24"/>
                <w:szCs w:val="24"/>
              </w:rPr>
            </w:pPr>
            <w:r w:rsidRPr="00021B40">
              <w:rPr>
                <w:b/>
                <w:iCs/>
                <w:sz w:val="24"/>
                <w:szCs w:val="24"/>
              </w:rPr>
              <w:t>Результаты</w:t>
            </w:r>
            <w:r w:rsidRPr="00021B40">
              <w:rPr>
                <w:b/>
                <w:iCs/>
                <w:spacing w:val="-1"/>
                <w:sz w:val="24"/>
                <w:szCs w:val="24"/>
              </w:rPr>
              <w:t xml:space="preserve"> </w:t>
            </w:r>
            <w:r w:rsidRPr="00021B40">
              <w:rPr>
                <w:b/>
                <w:iCs/>
                <w:sz w:val="24"/>
                <w:szCs w:val="24"/>
              </w:rPr>
              <w:t>обучения</w:t>
            </w:r>
          </w:p>
        </w:tc>
        <w:tc>
          <w:tcPr>
            <w:tcW w:w="2885" w:type="dxa"/>
          </w:tcPr>
          <w:p w14:paraId="223FDCB9" w14:textId="77777777" w:rsidR="00F22B15" w:rsidRPr="00021B40" w:rsidRDefault="00051857" w:rsidP="00021B40">
            <w:pPr>
              <w:pStyle w:val="TableParagraph"/>
              <w:ind w:left="57" w:right="57"/>
              <w:rPr>
                <w:b/>
                <w:iCs/>
                <w:sz w:val="24"/>
                <w:szCs w:val="24"/>
              </w:rPr>
            </w:pPr>
            <w:r w:rsidRPr="00021B40">
              <w:rPr>
                <w:b/>
                <w:iCs/>
                <w:sz w:val="24"/>
                <w:szCs w:val="24"/>
              </w:rPr>
              <w:t>Критерии оценки</w:t>
            </w:r>
          </w:p>
        </w:tc>
        <w:tc>
          <w:tcPr>
            <w:tcW w:w="3138" w:type="dxa"/>
          </w:tcPr>
          <w:p w14:paraId="07036008" w14:textId="77777777" w:rsidR="00F22B15" w:rsidRPr="00021B40" w:rsidRDefault="00051857" w:rsidP="00021B40">
            <w:pPr>
              <w:pStyle w:val="TableParagraph"/>
              <w:ind w:left="57" w:right="57"/>
              <w:rPr>
                <w:b/>
                <w:iCs/>
                <w:sz w:val="24"/>
                <w:szCs w:val="24"/>
              </w:rPr>
            </w:pPr>
            <w:r w:rsidRPr="00021B40">
              <w:rPr>
                <w:b/>
                <w:iCs/>
                <w:sz w:val="24"/>
                <w:szCs w:val="24"/>
              </w:rPr>
              <w:t>Методы</w:t>
            </w:r>
            <w:r w:rsidRPr="00021B40">
              <w:rPr>
                <w:b/>
                <w:iCs/>
                <w:spacing w:val="-2"/>
                <w:sz w:val="24"/>
                <w:szCs w:val="24"/>
              </w:rPr>
              <w:t xml:space="preserve"> </w:t>
            </w:r>
            <w:r w:rsidRPr="00021B40">
              <w:rPr>
                <w:b/>
                <w:iCs/>
                <w:sz w:val="24"/>
                <w:szCs w:val="24"/>
              </w:rPr>
              <w:t>оценки</w:t>
            </w:r>
          </w:p>
        </w:tc>
      </w:tr>
      <w:tr w:rsidR="00F22B15" w:rsidRPr="00021B40" w14:paraId="25FA62E4" w14:textId="77777777" w:rsidTr="00021B40">
        <w:trPr>
          <w:trHeight w:val="254"/>
        </w:trPr>
        <w:tc>
          <w:tcPr>
            <w:tcW w:w="9374" w:type="dxa"/>
            <w:gridSpan w:val="3"/>
          </w:tcPr>
          <w:p w14:paraId="1C73EA90" w14:textId="77777777" w:rsidR="00F22B15" w:rsidRPr="00021B40" w:rsidRDefault="00051857" w:rsidP="00021B40">
            <w:pPr>
              <w:pStyle w:val="TableParagraph"/>
              <w:ind w:left="57" w:right="57"/>
              <w:rPr>
                <w:b/>
                <w:iCs/>
                <w:sz w:val="24"/>
                <w:szCs w:val="24"/>
              </w:rPr>
            </w:pPr>
            <w:r w:rsidRPr="00021B40">
              <w:rPr>
                <w:b/>
                <w:iCs/>
                <w:sz w:val="24"/>
                <w:szCs w:val="24"/>
              </w:rPr>
              <w:t>Перечень</w:t>
            </w:r>
            <w:r w:rsidRPr="00021B40">
              <w:rPr>
                <w:b/>
                <w:iCs/>
                <w:spacing w:val="-2"/>
                <w:sz w:val="24"/>
                <w:szCs w:val="24"/>
              </w:rPr>
              <w:t xml:space="preserve"> </w:t>
            </w:r>
            <w:r w:rsidRPr="00021B40">
              <w:rPr>
                <w:b/>
                <w:iCs/>
                <w:sz w:val="24"/>
                <w:szCs w:val="24"/>
              </w:rPr>
              <w:t>умений,</w:t>
            </w:r>
            <w:r w:rsidRPr="00021B40">
              <w:rPr>
                <w:b/>
                <w:iCs/>
                <w:spacing w:val="-1"/>
                <w:sz w:val="24"/>
                <w:szCs w:val="24"/>
              </w:rPr>
              <w:t xml:space="preserve"> </w:t>
            </w:r>
            <w:r w:rsidRPr="00021B40">
              <w:rPr>
                <w:b/>
                <w:iCs/>
                <w:sz w:val="24"/>
                <w:szCs w:val="24"/>
              </w:rPr>
              <w:t>осваиваемых</w:t>
            </w:r>
            <w:r w:rsidRPr="00021B40">
              <w:rPr>
                <w:b/>
                <w:iCs/>
                <w:spacing w:val="-1"/>
                <w:sz w:val="24"/>
                <w:szCs w:val="24"/>
              </w:rPr>
              <w:t xml:space="preserve"> </w:t>
            </w:r>
            <w:r w:rsidRPr="00021B40">
              <w:rPr>
                <w:b/>
                <w:iCs/>
                <w:sz w:val="24"/>
                <w:szCs w:val="24"/>
              </w:rPr>
              <w:t>в</w:t>
            </w:r>
            <w:r w:rsidRPr="00021B40">
              <w:rPr>
                <w:b/>
                <w:iCs/>
                <w:spacing w:val="-4"/>
                <w:sz w:val="24"/>
                <w:szCs w:val="24"/>
              </w:rPr>
              <w:t xml:space="preserve"> </w:t>
            </w:r>
            <w:r w:rsidRPr="00021B40">
              <w:rPr>
                <w:b/>
                <w:iCs/>
                <w:sz w:val="24"/>
                <w:szCs w:val="24"/>
              </w:rPr>
              <w:t>рамках</w:t>
            </w:r>
            <w:r w:rsidRPr="00021B40">
              <w:rPr>
                <w:b/>
                <w:iCs/>
                <w:spacing w:val="-1"/>
                <w:sz w:val="24"/>
                <w:szCs w:val="24"/>
              </w:rPr>
              <w:t xml:space="preserve"> </w:t>
            </w:r>
            <w:r w:rsidRPr="00021B40">
              <w:rPr>
                <w:b/>
                <w:iCs/>
                <w:sz w:val="24"/>
                <w:szCs w:val="24"/>
              </w:rPr>
              <w:t>дисциплины</w:t>
            </w:r>
          </w:p>
        </w:tc>
      </w:tr>
      <w:tr w:rsidR="00A421D5" w:rsidRPr="00021B40" w14:paraId="5338E603" w14:textId="77777777" w:rsidTr="00021B40">
        <w:trPr>
          <w:trHeight w:val="3546"/>
        </w:trPr>
        <w:tc>
          <w:tcPr>
            <w:tcW w:w="3351" w:type="dxa"/>
          </w:tcPr>
          <w:p w14:paraId="7ACD75B7" w14:textId="0CF594F1" w:rsidR="00A421D5" w:rsidRPr="00021B40" w:rsidRDefault="003208D3" w:rsidP="00021B40">
            <w:pPr>
              <w:pStyle w:val="TableParagraph"/>
              <w:tabs>
                <w:tab w:val="left" w:pos="250"/>
              </w:tabs>
              <w:ind w:left="57" w:right="57"/>
              <w:rPr>
                <w:sz w:val="24"/>
                <w:szCs w:val="24"/>
              </w:rPr>
            </w:pPr>
            <w:r w:rsidRPr="00021B40">
              <w:rPr>
                <w:sz w:val="24"/>
                <w:szCs w:val="24"/>
              </w:rPr>
              <w:t>А</w:t>
            </w:r>
            <w:r w:rsidR="00A421D5" w:rsidRPr="00021B40">
              <w:rPr>
                <w:sz w:val="24"/>
                <w:szCs w:val="24"/>
              </w:rPr>
              <w:t>нализировать конструкции,</w:t>
            </w:r>
            <w:r w:rsidR="00A421D5" w:rsidRPr="00021B40">
              <w:rPr>
                <w:spacing w:val="-52"/>
                <w:sz w:val="24"/>
                <w:szCs w:val="24"/>
              </w:rPr>
              <w:t xml:space="preserve"> </w:t>
            </w:r>
            <w:r w:rsidR="00A421D5" w:rsidRPr="00021B40">
              <w:rPr>
                <w:sz w:val="24"/>
                <w:szCs w:val="24"/>
              </w:rPr>
              <w:t>заменять реальный объект</w:t>
            </w:r>
            <w:r w:rsidR="00A421D5" w:rsidRPr="00021B40">
              <w:rPr>
                <w:spacing w:val="1"/>
                <w:sz w:val="24"/>
                <w:szCs w:val="24"/>
              </w:rPr>
              <w:t xml:space="preserve"> </w:t>
            </w:r>
            <w:r w:rsidR="00A421D5" w:rsidRPr="00021B40">
              <w:rPr>
                <w:sz w:val="24"/>
                <w:szCs w:val="24"/>
              </w:rPr>
              <w:t>расчетной</w:t>
            </w:r>
            <w:r w:rsidR="00A421D5" w:rsidRPr="00021B40">
              <w:rPr>
                <w:spacing w:val="-1"/>
                <w:sz w:val="24"/>
                <w:szCs w:val="24"/>
              </w:rPr>
              <w:t xml:space="preserve"> </w:t>
            </w:r>
            <w:r w:rsidR="00A421D5" w:rsidRPr="00021B40">
              <w:rPr>
                <w:sz w:val="24"/>
                <w:szCs w:val="24"/>
              </w:rPr>
              <w:t>схемой;</w:t>
            </w:r>
          </w:p>
          <w:p w14:paraId="3729DD33" w14:textId="20E52ABA" w:rsidR="00A421D5" w:rsidRPr="00021B40" w:rsidRDefault="003208D3" w:rsidP="00021B40">
            <w:pPr>
              <w:pStyle w:val="TableParagraph"/>
              <w:tabs>
                <w:tab w:val="left" w:pos="250"/>
              </w:tabs>
              <w:ind w:left="57" w:right="57"/>
              <w:rPr>
                <w:sz w:val="24"/>
                <w:szCs w:val="24"/>
              </w:rPr>
            </w:pPr>
            <w:r w:rsidRPr="00021B40">
              <w:rPr>
                <w:sz w:val="24"/>
                <w:szCs w:val="24"/>
              </w:rPr>
              <w:t>п</w:t>
            </w:r>
            <w:r w:rsidR="00A421D5" w:rsidRPr="00021B40">
              <w:rPr>
                <w:sz w:val="24"/>
                <w:szCs w:val="24"/>
              </w:rPr>
              <w:t>рименять при анализе</w:t>
            </w:r>
            <w:r w:rsidR="00A421D5" w:rsidRPr="00021B40">
              <w:rPr>
                <w:spacing w:val="1"/>
                <w:sz w:val="24"/>
                <w:szCs w:val="24"/>
              </w:rPr>
              <w:t xml:space="preserve"> </w:t>
            </w:r>
            <w:r w:rsidR="00A421D5" w:rsidRPr="00021B40">
              <w:rPr>
                <w:sz w:val="24"/>
                <w:szCs w:val="24"/>
              </w:rPr>
              <w:t>механического состояния</w:t>
            </w:r>
            <w:r w:rsidR="00A421D5" w:rsidRPr="00021B40">
              <w:rPr>
                <w:spacing w:val="-53"/>
                <w:sz w:val="24"/>
                <w:szCs w:val="24"/>
              </w:rPr>
              <w:t xml:space="preserve"> </w:t>
            </w:r>
            <w:r w:rsidR="00A421D5" w:rsidRPr="00021B40">
              <w:rPr>
                <w:sz w:val="24"/>
                <w:szCs w:val="24"/>
              </w:rPr>
              <w:t>понятия и терминологию</w:t>
            </w:r>
            <w:r w:rsidR="00A421D5" w:rsidRPr="00021B40">
              <w:rPr>
                <w:spacing w:val="-52"/>
                <w:sz w:val="24"/>
                <w:szCs w:val="24"/>
              </w:rPr>
              <w:t xml:space="preserve"> </w:t>
            </w:r>
            <w:r w:rsidR="00A421D5" w:rsidRPr="00021B40">
              <w:rPr>
                <w:sz w:val="24"/>
                <w:szCs w:val="24"/>
              </w:rPr>
              <w:t>технической</w:t>
            </w:r>
            <w:r w:rsidR="00A421D5" w:rsidRPr="00021B40">
              <w:rPr>
                <w:spacing w:val="-4"/>
                <w:sz w:val="24"/>
                <w:szCs w:val="24"/>
              </w:rPr>
              <w:t xml:space="preserve"> </w:t>
            </w:r>
            <w:r w:rsidR="00A421D5" w:rsidRPr="00021B40">
              <w:rPr>
                <w:sz w:val="24"/>
                <w:szCs w:val="24"/>
              </w:rPr>
              <w:t>механики;</w:t>
            </w:r>
          </w:p>
          <w:p w14:paraId="5C17C0C5" w14:textId="5BB5BAB0" w:rsidR="00A421D5" w:rsidRPr="00021B40" w:rsidRDefault="003208D3" w:rsidP="00021B40">
            <w:pPr>
              <w:pStyle w:val="TableParagraph"/>
              <w:tabs>
                <w:tab w:val="left" w:pos="250"/>
              </w:tabs>
              <w:ind w:left="57" w:right="57"/>
              <w:rPr>
                <w:sz w:val="24"/>
                <w:szCs w:val="24"/>
              </w:rPr>
            </w:pPr>
            <w:r w:rsidRPr="00021B40">
              <w:rPr>
                <w:sz w:val="24"/>
                <w:szCs w:val="24"/>
              </w:rPr>
              <w:t>в</w:t>
            </w:r>
            <w:r w:rsidR="00A421D5" w:rsidRPr="00021B40">
              <w:rPr>
                <w:sz w:val="24"/>
                <w:szCs w:val="24"/>
              </w:rPr>
              <w:t>ыбирать детали и узлы для</w:t>
            </w:r>
            <w:r w:rsidR="00A421D5" w:rsidRPr="00021B40">
              <w:rPr>
                <w:spacing w:val="-52"/>
                <w:sz w:val="24"/>
                <w:szCs w:val="24"/>
              </w:rPr>
              <w:t xml:space="preserve"> </w:t>
            </w:r>
            <w:r w:rsidR="00A421D5" w:rsidRPr="00021B40">
              <w:rPr>
                <w:sz w:val="24"/>
                <w:szCs w:val="24"/>
              </w:rPr>
              <w:t>конкретного применения</w:t>
            </w:r>
            <w:r w:rsidR="00A421D5" w:rsidRPr="00021B40">
              <w:rPr>
                <w:spacing w:val="1"/>
                <w:sz w:val="24"/>
                <w:szCs w:val="24"/>
              </w:rPr>
              <w:t xml:space="preserve"> </w:t>
            </w:r>
            <w:r w:rsidR="00A421D5" w:rsidRPr="00021B40">
              <w:rPr>
                <w:sz w:val="24"/>
                <w:szCs w:val="24"/>
              </w:rPr>
              <w:t>на</w:t>
            </w:r>
            <w:r w:rsidR="00A421D5" w:rsidRPr="00021B40">
              <w:rPr>
                <w:spacing w:val="-52"/>
                <w:sz w:val="24"/>
                <w:szCs w:val="24"/>
              </w:rPr>
              <w:t xml:space="preserve"> </w:t>
            </w:r>
            <w:r w:rsidR="00A421D5" w:rsidRPr="00021B40">
              <w:rPr>
                <w:sz w:val="24"/>
                <w:szCs w:val="24"/>
              </w:rPr>
              <w:t>основе</w:t>
            </w:r>
            <w:r w:rsidR="00A421D5" w:rsidRPr="00021B40">
              <w:rPr>
                <w:spacing w:val="-2"/>
                <w:sz w:val="24"/>
                <w:szCs w:val="24"/>
              </w:rPr>
              <w:t xml:space="preserve"> </w:t>
            </w:r>
            <w:r w:rsidR="00A421D5" w:rsidRPr="00021B40">
              <w:rPr>
                <w:sz w:val="24"/>
                <w:szCs w:val="24"/>
              </w:rPr>
              <w:t>анализа</w:t>
            </w:r>
            <w:r w:rsidR="00A421D5" w:rsidRPr="00021B40">
              <w:rPr>
                <w:spacing w:val="-1"/>
                <w:sz w:val="24"/>
                <w:szCs w:val="24"/>
              </w:rPr>
              <w:t xml:space="preserve"> </w:t>
            </w:r>
            <w:r w:rsidR="00A421D5" w:rsidRPr="00021B40">
              <w:rPr>
                <w:sz w:val="24"/>
                <w:szCs w:val="24"/>
              </w:rPr>
              <w:t>их</w:t>
            </w:r>
            <w:r w:rsidR="00A421D5" w:rsidRPr="00021B40">
              <w:rPr>
                <w:spacing w:val="-1"/>
                <w:sz w:val="24"/>
                <w:szCs w:val="24"/>
              </w:rPr>
              <w:t xml:space="preserve"> </w:t>
            </w:r>
            <w:r w:rsidR="00A421D5" w:rsidRPr="00021B40">
              <w:rPr>
                <w:sz w:val="24"/>
                <w:szCs w:val="24"/>
              </w:rPr>
              <w:t>свойств;</w:t>
            </w:r>
          </w:p>
          <w:p w14:paraId="164B3E34" w14:textId="417ECDD0" w:rsidR="00A421D5" w:rsidRPr="00021B40" w:rsidRDefault="003208D3" w:rsidP="00021B40">
            <w:pPr>
              <w:pStyle w:val="TableParagraph"/>
              <w:tabs>
                <w:tab w:val="left" w:pos="250"/>
              </w:tabs>
              <w:ind w:left="57" w:right="57"/>
              <w:rPr>
                <w:sz w:val="24"/>
                <w:szCs w:val="24"/>
              </w:rPr>
            </w:pPr>
            <w:r w:rsidRPr="00021B40">
              <w:rPr>
                <w:sz w:val="24"/>
                <w:szCs w:val="24"/>
              </w:rPr>
              <w:t>ч</w:t>
            </w:r>
            <w:r w:rsidR="00A421D5" w:rsidRPr="00021B40">
              <w:rPr>
                <w:sz w:val="24"/>
                <w:szCs w:val="24"/>
              </w:rPr>
              <w:t>итать кинематические</w:t>
            </w:r>
            <w:r w:rsidR="00A421D5" w:rsidRPr="00021B40">
              <w:rPr>
                <w:spacing w:val="-52"/>
                <w:sz w:val="24"/>
                <w:szCs w:val="24"/>
              </w:rPr>
              <w:t xml:space="preserve"> </w:t>
            </w:r>
            <w:r w:rsidR="00A421D5" w:rsidRPr="00021B40">
              <w:rPr>
                <w:sz w:val="24"/>
                <w:szCs w:val="24"/>
              </w:rPr>
              <w:t>схемы;</w:t>
            </w:r>
          </w:p>
          <w:p w14:paraId="5F9E154C" w14:textId="7ED171D2" w:rsidR="00A421D5" w:rsidRPr="00021B40" w:rsidRDefault="003208D3" w:rsidP="00021B40">
            <w:pPr>
              <w:pStyle w:val="TableParagraph"/>
              <w:tabs>
                <w:tab w:val="left" w:pos="250"/>
              </w:tabs>
              <w:ind w:left="57" w:right="57"/>
              <w:rPr>
                <w:sz w:val="24"/>
                <w:szCs w:val="24"/>
              </w:rPr>
            </w:pPr>
            <w:r w:rsidRPr="00021B40">
              <w:rPr>
                <w:sz w:val="24"/>
                <w:szCs w:val="24"/>
              </w:rPr>
              <w:t>п</w:t>
            </w:r>
            <w:r w:rsidR="00A421D5" w:rsidRPr="00021B40">
              <w:rPr>
                <w:sz w:val="24"/>
                <w:szCs w:val="24"/>
              </w:rPr>
              <w:t>роводить расчет и</w:t>
            </w:r>
            <w:r w:rsidR="00A421D5" w:rsidRPr="00021B40">
              <w:rPr>
                <w:spacing w:val="1"/>
                <w:sz w:val="24"/>
                <w:szCs w:val="24"/>
              </w:rPr>
              <w:t xml:space="preserve"> </w:t>
            </w:r>
            <w:r w:rsidR="00A421D5" w:rsidRPr="00021B40">
              <w:rPr>
                <w:sz w:val="24"/>
                <w:szCs w:val="24"/>
              </w:rPr>
              <w:t>проектировать</w:t>
            </w:r>
            <w:r w:rsidR="00A421D5" w:rsidRPr="00021B40">
              <w:rPr>
                <w:spacing w:val="-7"/>
                <w:sz w:val="24"/>
                <w:szCs w:val="24"/>
              </w:rPr>
              <w:t xml:space="preserve"> </w:t>
            </w:r>
            <w:r w:rsidR="00A421D5" w:rsidRPr="00021B40">
              <w:rPr>
                <w:sz w:val="24"/>
                <w:szCs w:val="24"/>
              </w:rPr>
              <w:t>детали</w:t>
            </w:r>
            <w:r w:rsidR="00A421D5" w:rsidRPr="00021B40">
              <w:rPr>
                <w:spacing w:val="-6"/>
                <w:sz w:val="24"/>
                <w:szCs w:val="24"/>
              </w:rPr>
              <w:t xml:space="preserve"> </w:t>
            </w:r>
            <w:r w:rsidR="00A421D5" w:rsidRPr="00021B40">
              <w:rPr>
                <w:sz w:val="24"/>
                <w:szCs w:val="24"/>
              </w:rPr>
              <w:t>и</w:t>
            </w:r>
          </w:p>
          <w:p w14:paraId="4EA3FE98" w14:textId="77777777" w:rsidR="00A421D5" w:rsidRPr="00021B40" w:rsidRDefault="00A421D5" w:rsidP="00021B40">
            <w:pPr>
              <w:pStyle w:val="TableParagraph"/>
              <w:ind w:left="57" w:right="57"/>
              <w:rPr>
                <w:sz w:val="24"/>
                <w:szCs w:val="24"/>
              </w:rPr>
            </w:pPr>
            <w:r w:rsidRPr="00021B40">
              <w:rPr>
                <w:sz w:val="24"/>
                <w:szCs w:val="24"/>
              </w:rPr>
              <w:t>сборочные единицы общего</w:t>
            </w:r>
            <w:r w:rsidRPr="00021B40">
              <w:rPr>
                <w:spacing w:val="-52"/>
                <w:sz w:val="24"/>
                <w:szCs w:val="24"/>
              </w:rPr>
              <w:t xml:space="preserve"> </w:t>
            </w:r>
            <w:r w:rsidRPr="00021B40">
              <w:rPr>
                <w:sz w:val="24"/>
                <w:szCs w:val="24"/>
              </w:rPr>
              <w:t>назначения;</w:t>
            </w:r>
          </w:p>
          <w:p w14:paraId="046ADBF9" w14:textId="15692AEF" w:rsidR="00A421D5" w:rsidRPr="00021B40" w:rsidRDefault="003208D3" w:rsidP="00021B40">
            <w:pPr>
              <w:pStyle w:val="TableParagraph"/>
              <w:tabs>
                <w:tab w:val="left" w:pos="250"/>
              </w:tabs>
              <w:ind w:left="57" w:right="57"/>
              <w:rPr>
                <w:sz w:val="24"/>
                <w:szCs w:val="24"/>
              </w:rPr>
            </w:pPr>
            <w:r w:rsidRPr="00021B40">
              <w:rPr>
                <w:sz w:val="24"/>
                <w:szCs w:val="24"/>
              </w:rPr>
              <w:t>о</w:t>
            </w:r>
            <w:r w:rsidR="00A421D5" w:rsidRPr="00021B40">
              <w:rPr>
                <w:sz w:val="24"/>
                <w:szCs w:val="24"/>
              </w:rPr>
              <w:t>пределять</w:t>
            </w:r>
            <w:r w:rsidR="00A421D5" w:rsidRPr="00021B40">
              <w:rPr>
                <w:spacing w:val="-1"/>
                <w:sz w:val="24"/>
                <w:szCs w:val="24"/>
              </w:rPr>
              <w:t xml:space="preserve"> </w:t>
            </w:r>
            <w:r w:rsidR="00A421D5" w:rsidRPr="00021B40">
              <w:rPr>
                <w:sz w:val="24"/>
                <w:szCs w:val="24"/>
              </w:rPr>
              <w:t>напряжения</w:t>
            </w:r>
            <w:r w:rsidR="00A421D5" w:rsidRPr="00021B40">
              <w:rPr>
                <w:spacing w:val="-4"/>
                <w:sz w:val="24"/>
                <w:szCs w:val="24"/>
              </w:rPr>
              <w:t xml:space="preserve"> </w:t>
            </w:r>
            <w:r w:rsidR="00A421D5" w:rsidRPr="00021B40">
              <w:rPr>
                <w:sz w:val="24"/>
                <w:szCs w:val="24"/>
              </w:rPr>
              <w:t>в</w:t>
            </w:r>
          </w:p>
          <w:p w14:paraId="12858F44" w14:textId="77777777" w:rsidR="00A421D5" w:rsidRPr="00021B40" w:rsidRDefault="00A421D5" w:rsidP="00021B40">
            <w:pPr>
              <w:pStyle w:val="TableParagraph"/>
              <w:ind w:left="57" w:right="57"/>
              <w:rPr>
                <w:sz w:val="24"/>
                <w:szCs w:val="24"/>
              </w:rPr>
            </w:pPr>
            <w:r w:rsidRPr="00021B40">
              <w:rPr>
                <w:sz w:val="24"/>
                <w:szCs w:val="24"/>
              </w:rPr>
              <w:t>конструкционных</w:t>
            </w:r>
            <w:r w:rsidRPr="00021B40">
              <w:rPr>
                <w:spacing w:val="-5"/>
                <w:sz w:val="24"/>
                <w:szCs w:val="24"/>
              </w:rPr>
              <w:t xml:space="preserve"> </w:t>
            </w:r>
            <w:r w:rsidRPr="00021B40">
              <w:rPr>
                <w:sz w:val="24"/>
                <w:szCs w:val="24"/>
              </w:rPr>
              <w:t>элементах;</w:t>
            </w:r>
          </w:p>
          <w:p w14:paraId="28D5D2D6" w14:textId="7C6DC0E7" w:rsidR="00A421D5" w:rsidRPr="00021B40" w:rsidRDefault="003208D3" w:rsidP="00021B40">
            <w:pPr>
              <w:pStyle w:val="TableParagraph"/>
              <w:tabs>
                <w:tab w:val="left" w:pos="250"/>
              </w:tabs>
              <w:ind w:left="57" w:right="57"/>
              <w:rPr>
                <w:sz w:val="24"/>
                <w:szCs w:val="24"/>
              </w:rPr>
            </w:pPr>
            <w:r w:rsidRPr="00021B40">
              <w:rPr>
                <w:sz w:val="24"/>
                <w:szCs w:val="24"/>
              </w:rPr>
              <w:t>п</w:t>
            </w:r>
            <w:r w:rsidR="00A421D5" w:rsidRPr="00021B40">
              <w:rPr>
                <w:sz w:val="24"/>
                <w:szCs w:val="24"/>
              </w:rPr>
              <w:t>роизводить расчеты</w:t>
            </w:r>
            <w:r w:rsidR="00A421D5" w:rsidRPr="00021B40">
              <w:rPr>
                <w:spacing w:val="1"/>
                <w:sz w:val="24"/>
                <w:szCs w:val="24"/>
              </w:rPr>
              <w:t xml:space="preserve"> </w:t>
            </w:r>
            <w:r w:rsidR="00A421D5" w:rsidRPr="00021B40">
              <w:rPr>
                <w:sz w:val="24"/>
                <w:szCs w:val="24"/>
              </w:rPr>
              <w:t>элементов конструкций на</w:t>
            </w:r>
            <w:r w:rsidR="00A421D5" w:rsidRPr="00021B40">
              <w:rPr>
                <w:spacing w:val="-52"/>
                <w:sz w:val="24"/>
                <w:szCs w:val="24"/>
              </w:rPr>
              <w:t xml:space="preserve"> </w:t>
            </w:r>
            <w:r w:rsidR="00A421D5" w:rsidRPr="00021B40">
              <w:rPr>
                <w:sz w:val="24"/>
                <w:szCs w:val="24"/>
              </w:rPr>
              <w:t>сжатие,</w:t>
            </w:r>
            <w:r w:rsidR="00A421D5" w:rsidRPr="00021B40">
              <w:rPr>
                <w:spacing w:val="-1"/>
                <w:sz w:val="24"/>
                <w:szCs w:val="24"/>
              </w:rPr>
              <w:t xml:space="preserve"> </w:t>
            </w:r>
            <w:r w:rsidR="00A421D5" w:rsidRPr="00021B40">
              <w:rPr>
                <w:sz w:val="24"/>
                <w:szCs w:val="24"/>
              </w:rPr>
              <w:t>срез и смятие;</w:t>
            </w:r>
          </w:p>
          <w:p w14:paraId="2E0618E3" w14:textId="069DD2ED" w:rsidR="00A421D5" w:rsidRPr="00021B40" w:rsidRDefault="003208D3" w:rsidP="00021B40">
            <w:pPr>
              <w:pStyle w:val="TableParagraph"/>
              <w:tabs>
                <w:tab w:val="left" w:pos="250"/>
              </w:tabs>
              <w:ind w:left="57" w:right="57"/>
              <w:rPr>
                <w:sz w:val="24"/>
                <w:szCs w:val="24"/>
              </w:rPr>
            </w:pPr>
            <w:r w:rsidRPr="00021B40">
              <w:rPr>
                <w:sz w:val="24"/>
                <w:szCs w:val="24"/>
              </w:rPr>
              <w:t>о</w:t>
            </w:r>
            <w:r w:rsidR="00A421D5" w:rsidRPr="00021B40">
              <w:rPr>
                <w:sz w:val="24"/>
                <w:szCs w:val="24"/>
              </w:rPr>
              <w:t>пределять передаточное</w:t>
            </w:r>
            <w:r w:rsidR="00A421D5" w:rsidRPr="00021B40">
              <w:rPr>
                <w:spacing w:val="-53"/>
                <w:sz w:val="24"/>
                <w:szCs w:val="24"/>
              </w:rPr>
              <w:t xml:space="preserve"> </w:t>
            </w:r>
            <w:r w:rsidR="00A421D5" w:rsidRPr="00021B40">
              <w:rPr>
                <w:sz w:val="24"/>
                <w:szCs w:val="24"/>
              </w:rPr>
              <w:t>отношение;</w:t>
            </w:r>
          </w:p>
          <w:p w14:paraId="3AF57855" w14:textId="069123EA" w:rsidR="00A421D5" w:rsidRPr="00021B40" w:rsidRDefault="003208D3" w:rsidP="00021B40">
            <w:pPr>
              <w:pStyle w:val="TableParagraph"/>
              <w:tabs>
                <w:tab w:val="left" w:pos="250"/>
              </w:tabs>
              <w:ind w:left="57" w:right="57"/>
              <w:rPr>
                <w:sz w:val="24"/>
                <w:szCs w:val="24"/>
              </w:rPr>
            </w:pPr>
            <w:r w:rsidRPr="00021B40">
              <w:rPr>
                <w:sz w:val="24"/>
                <w:szCs w:val="24"/>
              </w:rPr>
              <w:t>п</w:t>
            </w:r>
            <w:r w:rsidR="00A421D5" w:rsidRPr="00021B40">
              <w:rPr>
                <w:sz w:val="24"/>
                <w:szCs w:val="24"/>
              </w:rPr>
              <w:t>рименять основные законы и</w:t>
            </w:r>
            <w:r w:rsidR="00A421D5" w:rsidRPr="00021B40">
              <w:rPr>
                <w:spacing w:val="-52"/>
                <w:sz w:val="24"/>
                <w:szCs w:val="24"/>
              </w:rPr>
              <w:t xml:space="preserve"> </w:t>
            </w:r>
            <w:r w:rsidR="00A421D5" w:rsidRPr="00021B40">
              <w:rPr>
                <w:sz w:val="24"/>
                <w:szCs w:val="24"/>
              </w:rPr>
              <w:t>аксиомы</w:t>
            </w:r>
            <w:r w:rsidR="00A421D5" w:rsidRPr="00021B40">
              <w:rPr>
                <w:spacing w:val="-2"/>
                <w:sz w:val="24"/>
                <w:szCs w:val="24"/>
              </w:rPr>
              <w:t xml:space="preserve"> </w:t>
            </w:r>
            <w:r w:rsidR="00A421D5" w:rsidRPr="00021B40">
              <w:rPr>
                <w:sz w:val="24"/>
                <w:szCs w:val="24"/>
              </w:rPr>
              <w:t>технической</w:t>
            </w:r>
          </w:p>
          <w:p w14:paraId="761633BC" w14:textId="77777777" w:rsidR="00A421D5" w:rsidRPr="00021B40" w:rsidRDefault="00A421D5" w:rsidP="00021B40">
            <w:pPr>
              <w:pStyle w:val="TableParagraph"/>
              <w:ind w:left="57" w:right="57"/>
              <w:rPr>
                <w:sz w:val="24"/>
                <w:szCs w:val="24"/>
              </w:rPr>
            </w:pPr>
            <w:r w:rsidRPr="00021B40">
              <w:rPr>
                <w:sz w:val="24"/>
                <w:szCs w:val="24"/>
              </w:rPr>
              <w:t>механики при расчете</w:t>
            </w:r>
            <w:r w:rsidRPr="00021B40">
              <w:rPr>
                <w:spacing w:val="-52"/>
                <w:sz w:val="24"/>
                <w:szCs w:val="24"/>
              </w:rPr>
              <w:t xml:space="preserve"> </w:t>
            </w:r>
            <w:r w:rsidRPr="00021B40">
              <w:rPr>
                <w:sz w:val="24"/>
                <w:szCs w:val="24"/>
              </w:rPr>
              <w:t>конструкций;</w:t>
            </w:r>
          </w:p>
          <w:p w14:paraId="4CCBB1DA" w14:textId="0125F5A6" w:rsidR="00A421D5" w:rsidRPr="00021B40" w:rsidRDefault="003208D3" w:rsidP="00021B40">
            <w:pPr>
              <w:pStyle w:val="TableParagraph"/>
              <w:tabs>
                <w:tab w:val="left" w:pos="250"/>
              </w:tabs>
              <w:ind w:left="57" w:right="57"/>
              <w:rPr>
                <w:sz w:val="24"/>
                <w:szCs w:val="24"/>
              </w:rPr>
            </w:pPr>
            <w:r w:rsidRPr="00021B40">
              <w:rPr>
                <w:sz w:val="24"/>
                <w:szCs w:val="24"/>
              </w:rPr>
              <w:t>р</w:t>
            </w:r>
            <w:r w:rsidR="00A421D5" w:rsidRPr="00021B40">
              <w:rPr>
                <w:sz w:val="24"/>
                <w:szCs w:val="24"/>
              </w:rPr>
              <w:t>ассчитывать параметры</w:t>
            </w:r>
            <w:r w:rsidR="00A421D5" w:rsidRPr="00021B40">
              <w:rPr>
                <w:spacing w:val="-52"/>
                <w:sz w:val="24"/>
                <w:szCs w:val="24"/>
              </w:rPr>
              <w:t xml:space="preserve"> </w:t>
            </w:r>
            <w:r w:rsidR="00A421D5" w:rsidRPr="00021B40">
              <w:rPr>
                <w:sz w:val="24"/>
                <w:szCs w:val="24"/>
              </w:rPr>
              <w:t>элементов</w:t>
            </w:r>
            <w:r w:rsidR="00A421D5" w:rsidRPr="00021B40">
              <w:rPr>
                <w:spacing w:val="-3"/>
                <w:sz w:val="24"/>
                <w:szCs w:val="24"/>
              </w:rPr>
              <w:t xml:space="preserve"> </w:t>
            </w:r>
            <w:r w:rsidR="00A421D5" w:rsidRPr="00021B40">
              <w:rPr>
                <w:sz w:val="24"/>
                <w:szCs w:val="24"/>
              </w:rPr>
              <w:t>механических</w:t>
            </w:r>
          </w:p>
          <w:p w14:paraId="3F1BAEBB" w14:textId="3D72CA18" w:rsidR="00A421D5" w:rsidRPr="00021B40" w:rsidRDefault="00A421D5" w:rsidP="00021B40">
            <w:pPr>
              <w:pStyle w:val="TableParagraph"/>
              <w:tabs>
                <w:tab w:val="left" w:pos="250"/>
              </w:tabs>
              <w:ind w:left="57" w:right="57"/>
              <w:rPr>
                <w:sz w:val="24"/>
                <w:szCs w:val="24"/>
              </w:rPr>
            </w:pPr>
            <w:r w:rsidRPr="00021B40">
              <w:rPr>
                <w:sz w:val="24"/>
                <w:szCs w:val="24"/>
              </w:rPr>
              <w:t>систем</w:t>
            </w:r>
          </w:p>
        </w:tc>
        <w:tc>
          <w:tcPr>
            <w:tcW w:w="2885" w:type="dxa"/>
          </w:tcPr>
          <w:p w14:paraId="240B037E" w14:textId="44215AAB" w:rsidR="00A421D5" w:rsidRPr="00021B40" w:rsidRDefault="00A421D5" w:rsidP="00021B40">
            <w:pPr>
              <w:pStyle w:val="TableParagraph"/>
              <w:ind w:left="57" w:right="57"/>
              <w:rPr>
                <w:sz w:val="24"/>
                <w:szCs w:val="24"/>
              </w:rPr>
            </w:pPr>
            <w:r w:rsidRPr="00021B40">
              <w:rPr>
                <w:sz w:val="24"/>
                <w:szCs w:val="24"/>
              </w:rPr>
              <w:t>Выполнение практических</w:t>
            </w:r>
            <w:r w:rsidRPr="00021B40">
              <w:rPr>
                <w:spacing w:val="-52"/>
                <w:sz w:val="24"/>
                <w:szCs w:val="24"/>
              </w:rPr>
              <w:t xml:space="preserve"> </w:t>
            </w:r>
            <w:r w:rsidRPr="00021B40">
              <w:rPr>
                <w:sz w:val="24"/>
                <w:szCs w:val="24"/>
              </w:rPr>
              <w:t>работ</w:t>
            </w:r>
          </w:p>
        </w:tc>
        <w:tc>
          <w:tcPr>
            <w:tcW w:w="3138" w:type="dxa"/>
          </w:tcPr>
          <w:p w14:paraId="5591BE28" w14:textId="182512C3" w:rsidR="00A421D5" w:rsidRPr="00021B40" w:rsidRDefault="00A421D5" w:rsidP="00021B40">
            <w:pPr>
              <w:pStyle w:val="TableParagraph"/>
              <w:ind w:left="57" w:right="57"/>
              <w:jc w:val="center"/>
              <w:rPr>
                <w:sz w:val="24"/>
                <w:szCs w:val="24"/>
              </w:rPr>
            </w:pPr>
            <w:r w:rsidRPr="00021B40">
              <w:rPr>
                <w:sz w:val="24"/>
                <w:szCs w:val="24"/>
              </w:rPr>
              <w:t>Оценка результатов выполнения</w:t>
            </w:r>
            <w:r w:rsidRPr="00021B40">
              <w:rPr>
                <w:spacing w:val="-52"/>
                <w:sz w:val="24"/>
                <w:szCs w:val="24"/>
              </w:rPr>
              <w:t xml:space="preserve"> </w:t>
            </w:r>
            <w:r w:rsidRPr="00021B40">
              <w:rPr>
                <w:sz w:val="24"/>
                <w:szCs w:val="24"/>
              </w:rPr>
              <w:t>практических работ</w:t>
            </w:r>
          </w:p>
        </w:tc>
      </w:tr>
      <w:tr w:rsidR="00F22B15" w:rsidRPr="00021B40" w14:paraId="796233AF" w14:textId="77777777" w:rsidTr="00021B40">
        <w:trPr>
          <w:trHeight w:val="306"/>
        </w:trPr>
        <w:tc>
          <w:tcPr>
            <w:tcW w:w="9374" w:type="dxa"/>
            <w:gridSpan w:val="3"/>
          </w:tcPr>
          <w:p w14:paraId="638B7DB3" w14:textId="77777777" w:rsidR="00F22B15" w:rsidRPr="00021B40" w:rsidRDefault="00051857" w:rsidP="00021B40">
            <w:pPr>
              <w:pStyle w:val="TableParagraph"/>
              <w:ind w:left="57" w:right="57"/>
              <w:rPr>
                <w:b/>
                <w:iCs/>
                <w:sz w:val="24"/>
                <w:szCs w:val="24"/>
              </w:rPr>
            </w:pPr>
            <w:r w:rsidRPr="00021B40">
              <w:rPr>
                <w:b/>
                <w:iCs/>
                <w:sz w:val="24"/>
                <w:szCs w:val="24"/>
              </w:rPr>
              <w:t>Перечень</w:t>
            </w:r>
            <w:r w:rsidRPr="00021B40">
              <w:rPr>
                <w:b/>
                <w:iCs/>
                <w:spacing w:val="-2"/>
                <w:sz w:val="24"/>
                <w:szCs w:val="24"/>
              </w:rPr>
              <w:t xml:space="preserve"> </w:t>
            </w:r>
            <w:r w:rsidRPr="00021B40">
              <w:rPr>
                <w:b/>
                <w:iCs/>
                <w:sz w:val="24"/>
                <w:szCs w:val="24"/>
              </w:rPr>
              <w:t>знаний,</w:t>
            </w:r>
            <w:r w:rsidRPr="00021B40">
              <w:rPr>
                <w:b/>
                <w:iCs/>
                <w:spacing w:val="-2"/>
                <w:sz w:val="24"/>
                <w:szCs w:val="24"/>
              </w:rPr>
              <w:t xml:space="preserve"> </w:t>
            </w:r>
            <w:r w:rsidRPr="00021B40">
              <w:rPr>
                <w:b/>
                <w:iCs/>
                <w:sz w:val="24"/>
                <w:szCs w:val="24"/>
              </w:rPr>
              <w:t>осваиваемых</w:t>
            </w:r>
            <w:r w:rsidRPr="00021B40">
              <w:rPr>
                <w:b/>
                <w:iCs/>
                <w:spacing w:val="-1"/>
                <w:sz w:val="24"/>
                <w:szCs w:val="24"/>
              </w:rPr>
              <w:t xml:space="preserve"> </w:t>
            </w:r>
            <w:r w:rsidRPr="00021B40">
              <w:rPr>
                <w:b/>
                <w:iCs/>
                <w:sz w:val="24"/>
                <w:szCs w:val="24"/>
              </w:rPr>
              <w:t>в</w:t>
            </w:r>
            <w:r w:rsidRPr="00021B40">
              <w:rPr>
                <w:b/>
                <w:iCs/>
                <w:spacing w:val="-5"/>
                <w:sz w:val="24"/>
                <w:szCs w:val="24"/>
              </w:rPr>
              <w:t xml:space="preserve"> </w:t>
            </w:r>
            <w:r w:rsidRPr="00021B40">
              <w:rPr>
                <w:b/>
                <w:iCs/>
                <w:sz w:val="24"/>
                <w:szCs w:val="24"/>
              </w:rPr>
              <w:t>рамках</w:t>
            </w:r>
            <w:r w:rsidRPr="00021B40">
              <w:rPr>
                <w:b/>
                <w:iCs/>
                <w:spacing w:val="-1"/>
                <w:sz w:val="24"/>
                <w:szCs w:val="24"/>
              </w:rPr>
              <w:t xml:space="preserve"> </w:t>
            </w:r>
            <w:r w:rsidRPr="00021B40">
              <w:rPr>
                <w:b/>
                <w:iCs/>
                <w:sz w:val="24"/>
                <w:szCs w:val="24"/>
              </w:rPr>
              <w:t>дисциплины</w:t>
            </w:r>
          </w:p>
        </w:tc>
      </w:tr>
      <w:tr w:rsidR="00A421D5" w:rsidRPr="00021B40" w14:paraId="27EAB749" w14:textId="77777777" w:rsidTr="00021B40">
        <w:trPr>
          <w:trHeight w:val="6651"/>
        </w:trPr>
        <w:tc>
          <w:tcPr>
            <w:tcW w:w="3351" w:type="dxa"/>
          </w:tcPr>
          <w:p w14:paraId="4765C3D9" w14:textId="4551374F" w:rsidR="00A421D5" w:rsidRPr="00021B40" w:rsidRDefault="003208D3" w:rsidP="00021B40">
            <w:pPr>
              <w:pStyle w:val="TableParagraph"/>
              <w:tabs>
                <w:tab w:val="left" w:pos="250"/>
              </w:tabs>
              <w:ind w:left="57" w:right="57"/>
              <w:rPr>
                <w:sz w:val="24"/>
                <w:szCs w:val="24"/>
              </w:rPr>
            </w:pPr>
            <w:r w:rsidRPr="00021B40">
              <w:rPr>
                <w:sz w:val="24"/>
                <w:szCs w:val="24"/>
              </w:rPr>
              <w:lastRenderedPageBreak/>
              <w:t>о</w:t>
            </w:r>
            <w:r w:rsidR="00A421D5" w:rsidRPr="00021B40">
              <w:rPr>
                <w:sz w:val="24"/>
                <w:szCs w:val="24"/>
              </w:rPr>
              <w:t>сновные понятия и аксиомы</w:t>
            </w:r>
            <w:r w:rsidR="00A421D5" w:rsidRPr="00021B40">
              <w:rPr>
                <w:spacing w:val="-52"/>
                <w:sz w:val="24"/>
                <w:szCs w:val="24"/>
              </w:rPr>
              <w:t xml:space="preserve"> </w:t>
            </w:r>
            <w:r w:rsidR="00A421D5" w:rsidRPr="00021B40">
              <w:rPr>
                <w:sz w:val="24"/>
                <w:szCs w:val="24"/>
              </w:rPr>
              <w:t>теоретической механики,</w:t>
            </w:r>
            <w:r w:rsidR="00A421D5" w:rsidRPr="00021B40">
              <w:rPr>
                <w:spacing w:val="1"/>
                <w:sz w:val="24"/>
                <w:szCs w:val="24"/>
              </w:rPr>
              <w:t xml:space="preserve"> </w:t>
            </w:r>
            <w:r w:rsidR="00A421D5" w:rsidRPr="00021B40">
              <w:rPr>
                <w:sz w:val="24"/>
                <w:szCs w:val="24"/>
              </w:rPr>
              <w:t>законы</w:t>
            </w:r>
            <w:r w:rsidR="00A421D5" w:rsidRPr="00021B40">
              <w:rPr>
                <w:spacing w:val="-2"/>
                <w:sz w:val="24"/>
                <w:szCs w:val="24"/>
              </w:rPr>
              <w:t xml:space="preserve"> </w:t>
            </w:r>
            <w:r w:rsidR="00A421D5" w:rsidRPr="00021B40">
              <w:rPr>
                <w:sz w:val="24"/>
                <w:szCs w:val="24"/>
              </w:rPr>
              <w:t>равновесия и</w:t>
            </w:r>
          </w:p>
          <w:p w14:paraId="26173EAA" w14:textId="77777777" w:rsidR="00A421D5" w:rsidRPr="00021B40" w:rsidRDefault="00A421D5" w:rsidP="00021B40">
            <w:pPr>
              <w:pStyle w:val="TableParagraph"/>
              <w:ind w:left="57" w:right="57"/>
              <w:rPr>
                <w:sz w:val="24"/>
                <w:szCs w:val="24"/>
              </w:rPr>
            </w:pPr>
            <w:r w:rsidRPr="00021B40">
              <w:rPr>
                <w:sz w:val="24"/>
                <w:szCs w:val="24"/>
              </w:rPr>
              <w:t>перемещения</w:t>
            </w:r>
            <w:r w:rsidRPr="00021B40">
              <w:rPr>
                <w:spacing w:val="-2"/>
                <w:sz w:val="24"/>
                <w:szCs w:val="24"/>
              </w:rPr>
              <w:t xml:space="preserve"> </w:t>
            </w:r>
            <w:r w:rsidRPr="00021B40">
              <w:rPr>
                <w:sz w:val="24"/>
                <w:szCs w:val="24"/>
              </w:rPr>
              <w:t>тел;</w:t>
            </w:r>
          </w:p>
          <w:p w14:paraId="64CBC9A3" w14:textId="098E63CA" w:rsidR="00A421D5" w:rsidRPr="00021B40" w:rsidRDefault="003208D3" w:rsidP="00021B40">
            <w:pPr>
              <w:pStyle w:val="TableParagraph"/>
              <w:tabs>
                <w:tab w:val="left" w:pos="250"/>
              </w:tabs>
              <w:ind w:left="57" w:right="57"/>
              <w:rPr>
                <w:sz w:val="24"/>
                <w:szCs w:val="24"/>
              </w:rPr>
            </w:pPr>
            <w:r w:rsidRPr="00021B40">
              <w:rPr>
                <w:sz w:val="24"/>
                <w:szCs w:val="24"/>
              </w:rPr>
              <w:t>м</w:t>
            </w:r>
            <w:r w:rsidR="00A421D5" w:rsidRPr="00021B40">
              <w:rPr>
                <w:sz w:val="24"/>
                <w:szCs w:val="24"/>
              </w:rPr>
              <w:t>етодики выполнения</w:t>
            </w:r>
            <w:r w:rsidR="00A421D5" w:rsidRPr="00021B40">
              <w:rPr>
                <w:spacing w:val="-52"/>
                <w:sz w:val="24"/>
                <w:szCs w:val="24"/>
              </w:rPr>
              <w:t xml:space="preserve"> </w:t>
            </w:r>
            <w:r w:rsidR="00A421D5" w:rsidRPr="00021B40">
              <w:rPr>
                <w:sz w:val="24"/>
                <w:szCs w:val="24"/>
              </w:rPr>
              <w:t>основных</w:t>
            </w:r>
            <w:r w:rsidR="00A421D5" w:rsidRPr="00021B40">
              <w:rPr>
                <w:spacing w:val="-1"/>
                <w:sz w:val="24"/>
                <w:szCs w:val="24"/>
              </w:rPr>
              <w:t xml:space="preserve"> </w:t>
            </w:r>
            <w:r w:rsidR="00A421D5" w:rsidRPr="00021B40">
              <w:rPr>
                <w:sz w:val="24"/>
                <w:szCs w:val="24"/>
              </w:rPr>
              <w:t>расчетов</w:t>
            </w:r>
            <w:r w:rsidR="00A421D5" w:rsidRPr="00021B40">
              <w:rPr>
                <w:spacing w:val="-1"/>
                <w:sz w:val="24"/>
                <w:szCs w:val="24"/>
              </w:rPr>
              <w:t xml:space="preserve"> </w:t>
            </w:r>
            <w:r w:rsidR="00A421D5" w:rsidRPr="00021B40">
              <w:rPr>
                <w:sz w:val="24"/>
                <w:szCs w:val="24"/>
              </w:rPr>
              <w:t>по</w:t>
            </w:r>
          </w:p>
          <w:p w14:paraId="79034FCC" w14:textId="77777777" w:rsidR="00A421D5" w:rsidRPr="00021B40" w:rsidRDefault="00A421D5" w:rsidP="00021B40">
            <w:pPr>
              <w:pStyle w:val="TableParagraph"/>
              <w:ind w:left="57" w:right="57"/>
              <w:rPr>
                <w:sz w:val="24"/>
                <w:szCs w:val="24"/>
              </w:rPr>
            </w:pPr>
            <w:r w:rsidRPr="00021B40">
              <w:rPr>
                <w:sz w:val="24"/>
                <w:szCs w:val="24"/>
              </w:rPr>
              <w:t>теоретической</w:t>
            </w:r>
            <w:r w:rsidRPr="00021B40">
              <w:rPr>
                <w:spacing w:val="-4"/>
                <w:sz w:val="24"/>
                <w:szCs w:val="24"/>
              </w:rPr>
              <w:t xml:space="preserve"> </w:t>
            </w:r>
            <w:r w:rsidRPr="00021B40">
              <w:rPr>
                <w:sz w:val="24"/>
                <w:szCs w:val="24"/>
              </w:rPr>
              <w:t>механике,</w:t>
            </w:r>
          </w:p>
          <w:p w14:paraId="0F19404B" w14:textId="77777777" w:rsidR="00A421D5" w:rsidRPr="00021B40" w:rsidRDefault="00A421D5" w:rsidP="00021B40">
            <w:pPr>
              <w:pStyle w:val="TableParagraph"/>
              <w:ind w:left="57" w:right="57"/>
              <w:rPr>
                <w:sz w:val="24"/>
                <w:szCs w:val="24"/>
              </w:rPr>
            </w:pPr>
            <w:r w:rsidRPr="00021B40">
              <w:rPr>
                <w:sz w:val="24"/>
                <w:szCs w:val="24"/>
              </w:rPr>
              <w:t>сопротивлению</w:t>
            </w:r>
            <w:r w:rsidRPr="00021B40">
              <w:rPr>
                <w:spacing w:val="-2"/>
                <w:sz w:val="24"/>
                <w:szCs w:val="24"/>
              </w:rPr>
              <w:t xml:space="preserve"> </w:t>
            </w:r>
            <w:r w:rsidRPr="00021B40">
              <w:rPr>
                <w:sz w:val="24"/>
                <w:szCs w:val="24"/>
              </w:rPr>
              <w:t>материалов;</w:t>
            </w:r>
          </w:p>
          <w:p w14:paraId="56C44866" w14:textId="56E16394" w:rsidR="00A421D5" w:rsidRPr="00021B40" w:rsidRDefault="003208D3" w:rsidP="00021B40">
            <w:pPr>
              <w:pStyle w:val="TableParagraph"/>
              <w:tabs>
                <w:tab w:val="left" w:pos="250"/>
              </w:tabs>
              <w:ind w:left="57" w:right="57"/>
              <w:rPr>
                <w:sz w:val="24"/>
                <w:szCs w:val="24"/>
              </w:rPr>
            </w:pPr>
            <w:r w:rsidRPr="00021B40">
              <w:rPr>
                <w:sz w:val="24"/>
                <w:szCs w:val="24"/>
              </w:rPr>
              <w:t>м</w:t>
            </w:r>
            <w:r w:rsidR="00A421D5" w:rsidRPr="00021B40">
              <w:rPr>
                <w:sz w:val="24"/>
                <w:szCs w:val="24"/>
              </w:rPr>
              <w:t>етодик</w:t>
            </w:r>
            <w:r w:rsidR="00A421D5" w:rsidRPr="00021B40">
              <w:rPr>
                <w:spacing w:val="-2"/>
                <w:sz w:val="24"/>
                <w:szCs w:val="24"/>
              </w:rPr>
              <w:t xml:space="preserve"> </w:t>
            </w:r>
            <w:r w:rsidR="00A421D5" w:rsidRPr="00021B40">
              <w:rPr>
                <w:sz w:val="24"/>
                <w:szCs w:val="24"/>
              </w:rPr>
              <w:t>расчета</w:t>
            </w:r>
          </w:p>
          <w:p w14:paraId="431A5203" w14:textId="77777777" w:rsidR="00A421D5" w:rsidRPr="00021B40" w:rsidRDefault="00A421D5" w:rsidP="00021B40">
            <w:pPr>
              <w:pStyle w:val="TableParagraph"/>
              <w:ind w:left="57" w:right="57"/>
              <w:rPr>
                <w:sz w:val="24"/>
                <w:szCs w:val="24"/>
              </w:rPr>
            </w:pPr>
            <w:r w:rsidRPr="00021B40">
              <w:rPr>
                <w:sz w:val="24"/>
                <w:szCs w:val="24"/>
              </w:rPr>
              <w:t>конструкции на прочность.</w:t>
            </w:r>
            <w:r w:rsidRPr="00021B40">
              <w:rPr>
                <w:spacing w:val="1"/>
                <w:sz w:val="24"/>
                <w:szCs w:val="24"/>
              </w:rPr>
              <w:t xml:space="preserve"> </w:t>
            </w:r>
            <w:r w:rsidRPr="00021B40">
              <w:rPr>
                <w:sz w:val="24"/>
                <w:szCs w:val="24"/>
              </w:rPr>
              <w:t>жесткость</w:t>
            </w:r>
            <w:r w:rsidRPr="00021B40">
              <w:rPr>
                <w:spacing w:val="-8"/>
                <w:sz w:val="24"/>
                <w:szCs w:val="24"/>
              </w:rPr>
              <w:t xml:space="preserve"> </w:t>
            </w:r>
            <w:r w:rsidRPr="00021B40">
              <w:rPr>
                <w:sz w:val="24"/>
                <w:szCs w:val="24"/>
              </w:rPr>
              <w:t>и</w:t>
            </w:r>
            <w:r w:rsidRPr="00021B40">
              <w:rPr>
                <w:spacing w:val="-7"/>
                <w:sz w:val="24"/>
                <w:szCs w:val="24"/>
              </w:rPr>
              <w:t xml:space="preserve"> </w:t>
            </w:r>
            <w:r w:rsidRPr="00021B40">
              <w:rPr>
                <w:sz w:val="24"/>
                <w:szCs w:val="24"/>
              </w:rPr>
              <w:t>устойчивость</w:t>
            </w:r>
          </w:p>
          <w:p w14:paraId="1751C868" w14:textId="6DD553A5" w:rsidR="00A421D5" w:rsidRPr="00021B40" w:rsidRDefault="00A421D5" w:rsidP="00021B40">
            <w:pPr>
              <w:pStyle w:val="TableParagraph"/>
              <w:ind w:left="57" w:right="57"/>
              <w:rPr>
                <w:sz w:val="24"/>
                <w:szCs w:val="24"/>
              </w:rPr>
            </w:pPr>
            <w:r w:rsidRPr="00021B40">
              <w:rPr>
                <w:sz w:val="24"/>
                <w:szCs w:val="24"/>
              </w:rPr>
              <w:t>при</w:t>
            </w:r>
            <w:r w:rsidRPr="00021B40">
              <w:rPr>
                <w:spacing w:val="-1"/>
                <w:sz w:val="24"/>
                <w:szCs w:val="24"/>
              </w:rPr>
              <w:t xml:space="preserve"> </w:t>
            </w:r>
            <w:r w:rsidRPr="00021B40">
              <w:rPr>
                <w:sz w:val="24"/>
                <w:szCs w:val="24"/>
              </w:rPr>
              <w:t>различных</w:t>
            </w:r>
            <w:r w:rsidRPr="00021B40">
              <w:rPr>
                <w:spacing w:val="-3"/>
                <w:sz w:val="24"/>
                <w:szCs w:val="24"/>
              </w:rPr>
              <w:t xml:space="preserve"> </w:t>
            </w:r>
            <w:r w:rsidRPr="00021B40">
              <w:rPr>
                <w:sz w:val="24"/>
                <w:szCs w:val="24"/>
              </w:rPr>
              <w:t>видах деформации;</w:t>
            </w:r>
          </w:p>
          <w:p w14:paraId="37820171" w14:textId="22BEDFF3" w:rsidR="00A421D5" w:rsidRPr="00021B40" w:rsidRDefault="003208D3" w:rsidP="00021B40">
            <w:pPr>
              <w:pStyle w:val="TableParagraph"/>
              <w:tabs>
                <w:tab w:val="left" w:pos="250"/>
              </w:tabs>
              <w:ind w:left="57" w:right="57"/>
              <w:rPr>
                <w:sz w:val="24"/>
                <w:szCs w:val="24"/>
              </w:rPr>
            </w:pPr>
            <w:r w:rsidRPr="00021B40">
              <w:rPr>
                <w:sz w:val="24"/>
                <w:szCs w:val="24"/>
              </w:rPr>
              <w:t>в</w:t>
            </w:r>
            <w:r w:rsidR="00A421D5" w:rsidRPr="00021B40">
              <w:rPr>
                <w:sz w:val="24"/>
                <w:szCs w:val="24"/>
              </w:rPr>
              <w:t>иды машин и механизмов,</w:t>
            </w:r>
            <w:r w:rsidR="00A421D5" w:rsidRPr="00021B40">
              <w:rPr>
                <w:spacing w:val="-52"/>
                <w:sz w:val="24"/>
                <w:szCs w:val="24"/>
              </w:rPr>
              <w:t xml:space="preserve"> </w:t>
            </w:r>
            <w:r w:rsidR="00A421D5" w:rsidRPr="00021B40">
              <w:rPr>
                <w:sz w:val="24"/>
                <w:szCs w:val="24"/>
              </w:rPr>
              <w:t>принцип</w:t>
            </w:r>
            <w:r w:rsidR="00A421D5" w:rsidRPr="00021B40">
              <w:rPr>
                <w:spacing w:val="-4"/>
                <w:sz w:val="24"/>
                <w:szCs w:val="24"/>
              </w:rPr>
              <w:t xml:space="preserve"> </w:t>
            </w:r>
            <w:r w:rsidR="00A421D5" w:rsidRPr="00021B40">
              <w:rPr>
                <w:sz w:val="24"/>
                <w:szCs w:val="24"/>
              </w:rPr>
              <w:t>действия,</w:t>
            </w:r>
          </w:p>
          <w:p w14:paraId="117E26B8" w14:textId="77777777" w:rsidR="00A421D5" w:rsidRPr="00021B40" w:rsidRDefault="00A421D5" w:rsidP="00021B40">
            <w:pPr>
              <w:pStyle w:val="TableParagraph"/>
              <w:ind w:left="57" w:right="57"/>
              <w:rPr>
                <w:sz w:val="24"/>
                <w:szCs w:val="24"/>
              </w:rPr>
            </w:pPr>
            <w:r w:rsidRPr="00021B40">
              <w:rPr>
                <w:sz w:val="24"/>
                <w:szCs w:val="24"/>
              </w:rPr>
              <w:t>кинематические и</w:t>
            </w:r>
            <w:r w:rsidRPr="00021B40">
              <w:rPr>
                <w:spacing w:val="-52"/>
                <w:sz w:val="24"/>
                <w:szCs w:val="24"/>
              </w:rPr>
              <w:t xml:space="preserve"> </w:t>
            </w:r>
            <w:r w:rsidRPr="00021B40">
              <w:rPr>
                <w:sz w:val="24"/>
                <w:szCs w:val="24"/>
              </w:rPr>
              <w:t>динамические</w:t>
            </w:r>
          </w:p>
          <w:p w14:paraId="2FA00C14" w14:textId="77777777" w:rsidR="00A421D5" w:rsidRPr="00021B40" w:rsidRDefault="00A421D5" w:rsidP="00021B40">
            <w:pPr>
              <w:pStyle w:val="TableParagraph"/>
              <w:ind w:left="57" w:right="57"/>
              <w:rPr>
                <w:sz w:val="24"/>
                <w:szCs w:val="24"/>
              </w:rPr>
            </w:pPr>
            <w:r w:rsidRPr="00021B40">
              <w:rPr>
                <w:sz w:val="24"/>
                <w:szCs w:val="24"/>
              </w:rPr>
              <w:t>характеристики;</w:t>
            </w:r>
          </w:p>
          <w:p w14:paraId="29FC2DB0" w14:textId="5D3376BA" w:rsidR="00A421D5" w:rsidRPr="00021B40" w:rsidRDefault="003208D3" w:rsidP="00021B40">
            <w:pPr>
              <w:pStyle w:val="TableParagraph"/>
              <w:tabs>
                <w:tab w:val="left" w:pos="250"/>
              </w:tabs>
              <w:ind w:left="57" w:right="57"/>
              <w:rPr>
                <w:sz w:val="24"/>
                <w:szCs w:val="24"/>
              </w:rPr>
            </w:pPr>
            <w:r w:rsidRPr="00021B40">
              <w:rPr>
                <w:sz w:val="24"/>
                <w:szCs w:val="24"/>
              </w:rPr>
              <w:t>т</w:t>
            </w:r>
            <w:r w:rsidR="00A421D5" w:rsidRPr="00021B40">
              <w:rPr>
                <w:sz w:val="24"/>
                <w:szCs w:val="24"/>
              </w:rPr>
              <w:t>ипы</w:t>
            </w:r>
            <w:r w:rsidR="00A421D5" w:rsidRPr="00021B40">
              <w:rPr>
                <w:spacing w:val="-3"/>
                <w:sz w:val="24"/>
                <w:szCs w:val="24"/>
              </w:rPr>
              <w:t xml:space="preserve"> </w:t>
            </w:r>
            <w:r w:rsidR="00A421D5" w:rsidRPr="00021B40">
              <w:rPr>
                <w:sz w:val="24"/>
                <w:szCs w:val="24"/>
              </w:rPr>
              <w:t>кинематических</w:t>
            </w:r>
            <w:r w:rsidR="00A421D5" w:rsidRPr="00021B40">
              <w:rPr>
                <w:spacing w:val="-2"/>
                <w:sz w:val="24"/>
                <w:szCs w:val="24"/>
              </w:rPr>
              <w:t xml:space="preserve"> </w:t>
            </w:r>
            <w:r w:rsidR="00A421D5" w:rsidRPr="00021B40">
              <w:rPr>
                <w:sz w:val="24"/>
                <w:szCs w:val="24"/>
              </w:rPr>
              <w:t>пар;</w:t>
            </w:r>
          </w:p>
          <w:p w14:paraId="4A718B49" w14:textId="3D08449B" w:rsidR="00A421D5" w:rsidRPr="00021B40" w:rsidRDefault="003208D3" w:rsidP="00021B40">
            <w:pPr>
              <w:pStyle w:val="TableParagraph"/>
              <w:tabs>
                <w:tab w:val="left" w:pos="250"/>
              </w:tabs>
              <w:ind w:left="57" w:right="57"/>
              <w:rPr>
                <w:sz w:val="24"/>
                <w:szCs w:val="24"/>
              </w:rPr>
            </w:pPr>
            <w:r w:rsidRPr="00021B40">
              <w:rPr>
                <w:sz w:val="24"/>
                <w:szCs w:val="24"/>
              </w:rPr>
              <w:t>т</w:t>
            </w:r>
            <w:r w:rsidR="00A421D5" w:rsidRPr="00021B40">
              <w:rPr>
                <w:sz w:val="24"/>
                <w:szCs w:val="24"/>
              </w:rPr>
              <w:t>ипы и характер соединений</w:t>
            </w:r>
            <w:r w:rsidR="00A421D5" w:rsidRPr="00021B40">
              <w:rPr>
                <w:spacing w:val="1"/>
                <w:sz w:val="24"/>
                <w:szCs w:val="24"/>
              </w:rPr>
              <w:t xml:space="preserve"> </w:t>
            </w:r>
            <w:r w:rsidR="00A421D5" w:rsidRPr="00021B40">
              <w:rPr>
                <w:sz w:val="24"/>
                <w:szCs w:val="24"/>
              </w:rPr>
              <w:t>деталей</w:t>
            </w:r>
            <w:r w:rsidR="00A421D5" w:rsidRPr="00021B40">
              <w:rPr>
                <w:spacing w:val="-6"/>
                <w:sz w:val="24"/>
                <w:szCs w:val="24"/>
              </w:rPr>
              <w:t xml:space="preserve"> </w:t>
            </w:r>
            <w:r w:rsidR="00A421D5" w:rsidRPr="00021B40">
              <w:rPr>
                <w:sz w:val="24"/>
                <w:szCs w:val="24"/>
              </w:rPr>
              <w:t>и</w:t>
            </w:r>
            <w:r w:rsidR="00A421D5" w:rsidRPr="00021B40">
              <w:rPr>
                <w:spacing w:val="-3"/>
                <w:sz w:val="24"/>
                <w:szCs w:val="24"/>
              </w:rPr>
              <w:t xml:space="preserve"> </w:t>
            </w:r>
            <w:r w:rsidR="00A421D5" w:rsidRPr="00021B40">
              <w:rPr>
                <w:sz w:val="24"/>
                <w:szCs w:val="24"/>
              </w:rPr>
              <w:t>сборочных</w:t>
            </w:r>
            <w:r w:rsidR="00A421D5" w:rsidRPr="00021B40">
              <w:rPr>
                <w:spacing w:val="-6"/>
                <w:sz w:val="24"/>
                <w:szCs w:val="24"/>
              </w:rPr>
              <w:t xml:space="preserve"> </w:t>
            </w:r>
            <w:r w:rsidR="00A421D5" w:rsidRPr="00021B40">
              <w:rPr>
                <w:sz w:val="24"/>
                <w:szCs w:val="24"/>
              </w:rPr>
              <w:t>единиц;</w:t>
            </w:r>
          </w:p>
          <w:p w14:paraId="00F93AE7" w14:textId="724B10A4" w:rsidR="00A421D5" w:rsidRPr="00021B40" w:rsidRDefault="003208D3" w:rsidP="00021B40">
            <w:pPr>
              <w:pStyle w:val="TableParagraph"/>
              <w:tabs>
                <w:tab w:val="left" w:pos="250"/>
              </w:tabs>
              <w:ind w:left="57" w:right="57"/>
              <w:rPr>
                <w:sz w:val="24"/>
                <w:szCs w:val="24"/>
              </w:rPr>
            </w:pPr>
            <w:r w:rsidRPr="00021B40">
              <w:rPr>
                <w:sz w:val="24"/>
                <w:szCs w:val="24"/>
              </w:rPr>
              <w:t>п</w:t>
            </w:r>
            <w:r w:rsidR="00A421D5" w:rsidRPr="00021B40">
              <w:rPr>
                <w:sz w:val="24"/>
                <w:szCs w:val="24"/>
              </w:rPr>
              <w:t>ринцип</w:t>
            </w:r>
            <w:r w:rsidR="00A421D5" w:rsidRPr="00021B40">
              <w:rPr>
                <w:spacing w:val="-4"/>
                <w:sz w:val="24"/>
                <w:szCs w:val="24"/>
              </w:rPr>
              <w:t xml:space="preserve"> </w:t>
            </w:r>
            <w:r w:rsidR="00A421D5" w:rsidRPr="00021B40">
              <w:rPr>
                <w:sz w:val="24"/>
                <w:szCs w:val="24"/>
              </w:rPr>
              <w:t>взаимозаменяемости;</w:t>
            </w:r>
          </w:p>
          <w:p w14:paraId="7455590D" w14:textId="00567685" w:rsidR="00A421D5" w:rsidRPr="00021B40" w:rsidRDefault="003208D3" w:rsidP="00021B40">
            <w:pPr>
              <w:pStyle w:val="TableParagraph"/>
              <w:tabs>
                <w:tab w:val="left" w:pos="250"/>
              </w:tabs>
              <w:ind w:left="57" w:right="57"/>
              <w:rPr>
                <w:sz w:val="24"/>
                <w:szCs w:val="24"/>
              </w:rPr>
            </w:pPr>
            <w:r w:rsidRPr="00021B40">
              <w:rPr>
                <w:sz w:val="24"/>
                <w:szCs w:val="24"/>
              </w:rPr>
              <w:t>в</w:t>
            </w:r>
            <w:r w:rsidR="00A421D5" w:rsidRPr="00021B40">
              <w:rPr>
                <w:sz w:val="24"/>
                <w:szCs w:val="24"/>
              </w:rPr>
              <w:t>иды движений и</w:t>
            </w:r>
            <w:r w:rsidR="00A421D5" w:rsidRPr="00021B40">
              <w:rPr>
                <w:spacing w:val="1"/>
                <w:sz w:val="24"/>
                <w:szCs w:val="24"/>
              </w:rPr>
              <w:t xml:space="preserve"> </w:t>
            </w:r>
            <w:r w:rsidR="00A421D5" w:rsidRPr="00021B40">
              <w:rPr>
                <w:sz w:val="24"/>
                <w:szCs w:val="24"/>
              </w:rPr>
              <w:t>преобразующие движения</w:t>
            </w:r>
            <w:r w:rsidR="00A421D5" w:rsidRPr="00021B40">
              <w:rPr>
                <w:spacing w:val="-53"/>
                <w:sz w:val="24"/>
                <w:szCs w:val="24"/>
              </w:rPr>
              <w:t xml:space="preserve"> </w:t>
            </w:r>
            <w:r w:rsidR="00A421D5" w:rsidRPr="00021B40">
              <w:rPr>
                <w:sz w:val="24"/>
                <w:szCs w:val="24"/>
              </w:rPr>
              <w:t>механизмы;</w:t>
            </w:r>
          </w:p>
          <w:p w14:paraId="09463D37" w14:textId="1F1DBA86" w:rsidR="00A421D5" w:rsidRPr="00021B40" w:rsidRDefault="003208D3" w:rsidP="00021B40">
            <w:pPr>
              <w:pStyle w:val="TableParagraph"/>
              <w:tabs>
                <w:tab w:val="left" w:pos="250"/>
              </w:tabs>
              <w:spacing w:line="252" w:lineRule="exact"/>
              <w:ind w:left="57" w:right="57"/>
              <w:rPr>
                <w:sz w:val="24"/>
                <w:szCs w:val="24"/>
              </w:rPr>
            </w:pPr>
            <w:r w:rsidRPr="00021B40">
              <w:rPr>
                <w:sz w:val="24"/>
                <w:szCs w:val="24"/>
              </w:rPr>
              <w:t>о</w:t>
            </w:r>
            <w:r w:rsidR="00A421D5" w:rsidRPr="00021B40">
              <w:rPr>
                <w:sz w:val="24"/>
                <w:szCs w:val="24"/>
              </w:rPr>
              <w:t>сновы</w:t>
            </w:r>
            <w:r w:rsidR="00A421D5" w:rsidRPr="00021B40">
              <w:rPr>
                <w:spacing w:val="-2"/>
                <w:sz w:val="24"/>
                <w:szCs w:val="24"/>
              </w:rPr>
              <w:t xml:space="preserve"> </w:t>
            </w:r>
            <w:r w:rsidR="00A421D5" w:rsidRPr="00021B40">
              <w:rPr>
                <w:sz w:val="24"/>
                <w:szCs w:val="24"/>
              </w:rPr>
              <w:t>проектирования</w:t>
            </w:r>
          </w:p>
          <w:p w14:paraId="63C91893" w14:textId="66A71ECD" w:rsidR="00A421D5" w:rsidRPr="00021B40" w:rsidRDefault="00A421D5" w:rsidP="00021B40">
            <w:pPr>
              <w:pStyle w:val="TableParagraph"/>
              <w:spacing w:line="252" w:lineRule="exact"/>
              <w:ind w:left="57" w:right="57"/>
              <w:rPr>
                <w:sz w:val="24"/>
                <w:szCs w:val="24"/>
              </w:rPr>
            </w:pPr>
            <w:r w:rsidRPr="00021B40">
              <w:rPr>
                <w:sz w:val="24"/>
                <w:szCs w:val="24"/>
              </w:rPr>
              <w:t>деталей</w:t>
            </w:r>
            <w:r w:rsidRPr="00021B40">
              <w:rPr>
                <w:spacing w:val="-3"/>
                <w:sz w:val="24"/>
                <w:szCs w:val="24"/>
              </w:rPr>
              <w:t xml:space="preserve"> </w:t>
            </w:r>
            <w:r w:rsidRPr="00021B40">
              <w:rPr>
                <w:sz w:val="24"/>
                <w:szCs w:val="24"/>
              </w:rPr>
              <w:t>и сборочных</w:t>
            </w:r>
            <w:r w:rsidRPr="00021B40">
              <w:rPr>
                <w:spacing w:val="-2"/>
                <w:sz w:val="24"/>
                <w:szCs w:val="24"/>
              </w:rPr>
              <w:t xml:space="preserve"> </w:t>
            </w:r>
            <w:r w:rsidRPr="00021B40">
              <w:rPr>
                <w:sz w:val="24"/>
                <w:szCs w:val="24"/>
              </w:rPr>
              <w:t>единиц.</w:t>
            </w:r>
          </w:p>
        </w:tc>
        <w:tc>
          <w:tcPr>
            <w:tcW w:w="2885" w:type="dxa"/>
          </w:tcPr>
          <w:p w14:paraId="34C0B74A" w14:textId="77777777" w:rsidR="00A421D5" w:rsidRPr="00021B40" w:rsidRDefault="00A421D5" w:rsidP="00021B40">
            <w:pPr>
              <w:pStyle w:val="TableParagraph"/>
              <w:ind w:left="57" w:right="57"/>
              <w:rPr>
                <w:sz w:val="24"/>
                <w:szCs w:val="24"/>
              </w:rPr>
            </w:pPr>
            <w:r w:rsidRPr="00021B40">
              <w:rPr>
                <w:sz w:val="24"/>
                <w:szCs w:val="24"/>
              </w:rPr>
              <w:t>Полнота</w:t>
            </w:r>
          </w:p>
          <w:p w14:paraId="60445D55" w14:textId="77777777" w:rsidR="00A421D5" w:rsidRPr="00021B40" w:rsidRDefault="00A421D5" w:rsidP="00021B40">
            <w:pPr>
              <w:pStyle w:val="TableParagraph"/>
              <w:ind w:left="57" w:right="57"/>
              <w:rPr>
                <w:sz w:val="24"/>
                <w:szCs w:val="24"/>
              </w:rPr>
            </w:pPr>
            <w:r w:rsidRPr="00021B40">
              <w:rPr>
                <w:sz w:val="24"/>
                <w:szCs w:val="24"/>
              </w:rPr>
              <w:t>продемонстрированных</w:t>
            </w:r>
            <w:r w:rsidRPr="00021B40">
              <w:rPr>
                <w:spacing w:val="1"/>
                <w:sz w:val="24"/>
                <w:szCs w:val="24"/>
              </w:rPr>
              <w:t xml:space="preserve"> </w:t>
            </w:r>
            <w:r w:rsidRPr="00021B40">
              <w:rPr>
                <w:sz w:val="24"/>
                <w:szCs w:val="24"/>
              </w:rPr>
              <w:t>знаний и применение их при</w:t>
            </w:r>
            <w:r w:rsidRPr="00021B40">
              <w:rPr>
                <w:spacing w:val="-52"/>
                <w:sz w:val="24"/>
                <w:szCs w:val="24"/>
              </w:rPr>
              <w:t xml:space="preserve"> </w:t>
            </w:r>
            <w:r w:rsidRPr="00021B40">
              <w:rPr>
                <w:sz w:val="24"/>
                <w:szCs w:val="24"/>
              </w:rPr>
              <w:t>выполнении практических</w:t>
            </w:r>
            <w:r w:rsidRPr="00021B40">
              <w:rPr>
                <w:spacing w:val="1"/>
                <w:sz w:val="24"/>
                <w:szCs w:val="24"/>
              </w:rPr>
              <w:t xml:space="preserve"> </w:t>
            </w:r>
            <w:r w:rsidRPr="00021B40">
              <w:rPr>
                <w:sz w:val="24"/>
                <w:szCs w:val="24"/>
              </w:rPr>
              <w:t>работ.</w:t>
            </w:r>
          </w:p>
        </w:tc>
        <w:tc>
          <w:tcPr>
            <w:tcW w:w="3138" w:type="dxa"/>
          </w:tcPr>
          <w:p w14:paraId="39BD82B6" w14:textId="77777777" w:rsidR="00A421D5" w:rsidRPr="00021B40" w:rsidRDefault="00A421D5" w:rsidP="00021B40">
            <w:pPr>
              <w:pStyle w:val="TableParagraph"/>
              <w:ind w:left="57" w:right="57"/>
              <w:jc w:val="center"/>
              <w:rPr>
                <w:sz w:val="24"/>
                <w:szCs w:val="24"/>
              </w:rPr>
            </w:pPr>
            <w:r w:rsidRPr="00021B40">
              <w:rPr>
                <w:sz w:val="24"/>
                <w:szCs w:val="24"/>
              </w:rPr>
              <w:t>Проведение устных опросов,</w:t>
            </w:r>
            <w:r w:rsidRPr="00021B40">
              <w:rPr>
                <w:spacing w:val="-52"/>
                <w:sz w:val="24"/>
                <w:szCs w:val="24"/>
              </w:rPr>
              <w:t xml:space="preserve"> </w:t>
            </w:r>
            <w:r w:rsidRPr="00021B40">
              <w:rPr>
                <w:sz w:val="24"/>
                <w:szCs w:val="24"/>
              </w:rPr>
              <w:t>дидактических</w:t>
            </w:r>
            <w:r w:rsidRPr="00021B40">
              <w:rPr>
                <w:spacing w:val="-1"/>
                <w:sz w:val="24"/>
                <w:szCs w:val="24"/>
              </w:rPr>
              <w:t xml:space="preserve"> </w:t>
            </w:r>
            <w:r w:rsidRPr="00021B40">
              <w:rPr>
                <w:sz w:val="24"/>
                <w:szCs w:val="24"/>
              </w:rPr>
              <w:t>тестов,</w:t>
            </w:r>
          </w:p>
          <w:p w14:paraId="364C4B1F" w14:textId="77777777" w:rsidR="00A421D5" w:rsidRPr="00021B40" w:rsidRDefault="00A421D5" w:rsidP="00021B40">
            <w:pPr>
              <w:pStyle w:val="TableParagraph"/>
              <w:ind w:left="57" w:right="57"/>
              <w:jc w:val="center"/>
              <w:rPr>
                <w:sz w:val="24"/>
                <w:szCs w:val="24"/>
              </w:rPr>
            </w:pPr>
            <w:r w:rsidRPr="00021B40">
              <w:rPr>
                <w:sz w:val="24"/>
                <w:szCs w:val="24"/>
              </w:rPr>
              <w:t>контрольных</w:t>
            </w:r>
            <w:r w:rsidRPr="00021B40">
              <w:rPr>
                <w:spacing w:val="-1"/>
                <w:sz w:val="24"/>
                <w:szCs w:val="24"/>
              </w:rPr>
              <w:t xml:space="preserve"> </w:t>
            </w:r>
            <w:r w:rsidRPr="00021B40">
              <w:rPr>
                <w:sz w:val="24"/>
                <w:szCs w:val="24"/>
              </w:rPr>
              <w:t>работ.</w:t>
            </w:r>
          </w:p>
        </w:tc>
      </w:tr>
    </w:tbl>
    <w:p w14:paraId="62B65604" w14:textId="77777777" w:rsidR="00F22B15" w:rsidRDefault="00F22B15">
      <w:pPr>
        <w:sectPr w:rsidR="00F22B15" w:rsidSect="00021B40">
          <w:footerReference w:type="default" r:id="rId112"/>
          <w:pgSz w:w="11910" w:h="16840"/>
          <w:pgMar w:top="1134" w:right="853" w:bottom="1134" w:left="1418" w:header="454" w:footer="567" w:gutter="0"/>
          <w:cols w:space="720"/>
          <w:docGrid w:linePitch="299"/>
        </w:sectPr>
      </w:pPr>
    </w:p>
    <w:p w14:paraId="080EB7E4" w14:textId="77777777" w:rsidR="00F22B15" w:rsidRDefault="00F22B15">
      <w:pPr>
        <w:spacing w:before="67"/>
        <w:ind w:right="227"/>
        <w:jc w:val="right"/>
        <w:rPr>
          <w:i/>
          <w:sz w:val="28"/>
        </w:rPr>
      </w:pPr>
    </w:p>
    <w:p w14:paraId="3D54DBCE" w14:textId="0442A1BB" w:rsidR="00B72111" w:rsidRDefault="00051857" w:rsidP="007824F4">
      <w:pPr>
        <w:pStyle w:val="2"/>
        <w:jc w:val="right"/>
      </w:pPr>
      <w:bookmarkStart w:id="286" w:name="_Toc132981828"/>
      <w:r>
        <w:t>Приложение 2</w:t>
      </w:r>
      <w:r w:rsidR="00B72111">
        <w:t>.11</w:t>
      </w:r>
      <w:bookmarkEnd w:id="286"/>
    </w:p>
    <w:p w14:paraId="37B1508A" w14:textId="08BA3DCF" w:rsidR="00F22B15" w:rsidRDefault="00051857" w:rsidP="00A421D5">
      <w:pPr>
        <w:spacing w:before="22" w:line="360" w:lineRule="auto"/>
        <w:ind w:left="6731" w:right="29" w:firstLine="73"/>
        <w:jc w:val="right"/>
        <w:rPr>
          <w:sz w:val="24"/>
        </w:rPr>
      </w:pPr>
      <w:r>
        <w:rPr>
          <w:b/>
          <w:spacing w:val="-57"/>
          <w:sz w:val="24"/>
        </w:rPr>
        <w:t xml:space="preserve"> </w:t>
      </w:r>
      <w:r>
        <w:rPr>
          <w:b/>
          <w:sz w:val="24"/>
        </w:rPr>
        <w:t>к</w:t>
      </w:r>
      <w:r>
        <w:rPr>
          <w:b/>
          <w:spacing w:val="-3"/>
          <w:sz w:val="24"/>
        </w:rPr>
        <w:t xml:space="preserve"> </w:t>
      </w:r>
      <w:r w:rsidR="00F96F20">
        <w:rPr>
          <w:b/>
          <w:sz w:val="24"/>
        </w:rPr>
        <w:t>ПОП</w:t>
      </w:r>
      <w:r>
        <w:rPr>
          <w:b/>
          <w:spacing w:val="-5"/>
          <w:sz w:val="24"/>
        </w:rPr>
        <w:t xml:space="preserve"> </w:t>
      </w:r>
      <w:r>
        <w:rPr>
          <w:b/>
          <w:sz w:val="24"/>
        </w:rPr>
        <w:t>по</w:t>
      </w:r>
      <w:r>
        <w:rPr>
          <w:b/>
          <w:spacing w:val="-1"/>
          <w:sz w:val="24"/>
        </w:rPr>
        <w:t xml:space="preserve"> </w:t>
      </w:r>
      <w:r w:rsidRPr="00A421D5">
        <w:rPr>
          <w:b/>
          <w:bCs/>
          <w:sz w:val="24"/>
        </w:rPr>
        <w:t>специальности</w:t>
      </w:r>
    </w:p>
    <w:p w14:paraId="286B8624" w14:textId="77777777" w:rsidR="00F22B15" w:rsidRPr="00A421D5" w:rsidRDefault="00051857" w:rsidP="00A421D5">
      <w:pPr>
        <w:spacing w:before="49" w:line="360" w:lineRule="auto"/>
        <w:ind w:right="29"/>
        <w:jc w:val="right"/>
        <w:rPr>
          <w:b/>
          <w:iCs/>
          <w:sz w:val="24"/>
        </w:rPr>
      </w:pPr>
      <w:r w:rsidRPr="00A421D5">
        <w:rPr>
          <w:b/>
          <w:iCs/>
          <w:sz w:val="24"/>
        </w:rPr>
        <w:t>24.02.02</w:t>
      </w:r>
      <w:r w:rsidRPr="00A421D5">
        <w:rPr>
          <w:b/>
          <w:iCs/>
          <w:spacing w:val="-6"/>
          <w:sz w:val="24"/>
        </w:rPr>
        <w:t xml:space="preserve"> </w:t>
      </w:r>
      <w:r w:rsidRPr="00A421D5">
        <w:rPr>
          <w:b/>
          <w:iCs/>
          <w:sz w:val="24"/>
        </w:rPr>
        <w:t>Производство</w:t>
      </w:r>
      <w:r w:rsidRPr="00A421D5">
        <w:rPr>
          <w:b/>
          <w:iCs/>
          <w:spacing w:val="-8"/>
          <w:sz w:val="24"/>
        </w:rPr>
        <w:t xml:space="preserve"> </w:t>
      </w:r>
      <w:r w:rsidRPr="00A421D5">
        <w:rPr>
          <w:b/>
          <w:iCs/>
          <w:sz w:val="24"/>
        </w:rPr>
        <w:t>авиационных</w:t>
      </w:r>
      <w:r w:rsidRPr="00A421D5">
        <w:rPr>
          <w:b/>
          <w:iCs/>
          <w:spacing w:val="-5"/>
          <w:sz w:val="24"/>
        </w:rPr>
        <w:t xml:space="preserve"> </w:t>
      </w:r>
      <w:r w:rsidRPr="00A421D5">
        <w:rPr>
          <w:b/>
          <w:iCs/>
          <w:sz w:val="24"/>
        </w:rPr>
        <w:t>двигателей</w:t>
      </w:r>
    </w:p>
    <w:p w14:paraId="4005DBE9" w14:textId="77777777" w:rsidR="00F22B15" w:rsidRPr="00B72111" w:rsidRDefault="00F22B15">
      <w:pPr>
        <w:pStyle w:val="a3"/>
        <w:rPr>
          <w:i/>
          <w:sz w:val="20"/>
        </w:rPr>
      </w:pPr>
    </w:p>
    <w:p w14:paraId="3BD24267" w14:textId="77777777" w:rsidR="00F22B15" w:rsidRDefault="00F22B15">
      <w:pPr>
        <w:pStyle w:val="a3"/>
        <w:rPr>
          <w:i/>
          <w:sz w:val="20"/>
        </w:rPr>
      </w:pPr>
    </w:p>
    <w:p w14:paraId="0C4A2B35" w14:textId="546A70F3" w:rsidR="00F22B15" w:rsidRDefault="00F22B15">
      <w:pPr>
        <w:pStyle w:val="a3"/>
        <w:rPr>
          <w:i/>
          <w:sz w:val="20"/>
        </w:rPr>
      </w:pPr>
    </w:p>
    <w:p w14:paraId="127BF1CC" w14:textId="37F7D895" w:rsidR="00A421D5" w:rsidRDefault="00A421D5">
      <w:pPr>
        <w:pStyle w:val="a3"/>
        <w:rPr>
          <w:i/>
          <w:sz w:val="20"/>
        </w:rPr>
      </w:pPr>
    </w:p>
    <w:p w14:paraId="3A3C8BD2" w14:textId="3FCCB9E7" w:rsidR="00A421D5" w:rsidRDefault="00A421D5">
      <w:pPr>
        <w:pStyle w:val="a3"/>
        <w:rPr>
          <w:i/>
          <w:sz w:val="20"/>
        </w:rPr>
      </w:pPr>
    </w:p>
    <w:p w14:paraId="2C0498C1" w14:textId="4764E2AE" w:rsidR="00A421D5" w:rsidRDefault="00A421D5">
      <w:pPr>
        <w:pStyle w:val="a3"/>
        <w:rPr>
          <w:i/>
          <w:sz w:val="20"/>
        </w:rPr>
      </w:pPr>
    </w:p>
    <w:p w14:paraId="0458FA64" w14:textId="648A8540" w:rsidR="00A421D5" w:rsidRDefault="00A421D5">
      <w:pPr>
        <w:pStyle w:val="a3"/>
        <w:rPr>
          <w:i/>
          <w:sz w:val="20"/>
        </w:rPr>
      </w:pPr>
    </w:p>
    <w:p w14:paraId="3126C78F" w14:textId="37C29496" w:rsidR="00A421D5" w:rsidRDefault="00A421D5">
      <w:pPr>
        <w:pStyle w:val="a3"/>
        <w:rPr>
          <w:i/>
          <w:sz w:val="20"/>
        </w:rPr>
      </w:pPr>
    </w:p>
    <w:p w14:paraId="3ECB1DF4" w14:textId="77777777" w:rsidR="00A421D5" w:rsidRDefault="00A421D5">
      <w:pPr>
        <w:pStyle w:val="a3"/>
        <w:rPr>
          <w:i/>
          <w:sz w:val="20"/>
        </w:rPr>
      </w:pPr>
    </w:p>
    <w:p w14:paraId="1468562A" w14:textId="77777777" w:rsidR="00F22B15" w:rsidRDefault="00F22B15">
      <w:pPr>
        <w:pStyle w:val="a3"/>
        <w:rPr>
          <w:i/>
          <w:sz w:val="20"/>
        </w:rPr>
      </w:pPr>
    </w:p>
    <w:p w14:paraId="01BE4ECC" w14:textId="77777777" w:rsidR="00F22B15" w:rsidRDefault="00F22B15">
      <w:pPr>
        <w:pStyle w:val="a3"/>
        <w:rPr>
          <w:i/>
          <w:sz w:val="20"/>
        </w:rPr>
      </w:pPr>
    </w:p>
    <w:p w14:paraId="7CE18ACC" w14:textId="79FB81AD" w:rsidR="00F22B15" w:rsidRDefault="00F22B15">
      <w:pPr>
        <w:pStyle w:val="a3"/>
        <w:rPr>
          <w:i/>
          <w:sz w:val="20"/>
        </w:rPr>
      </w:pPr>
    </w:p>
    <w:p w14:paraId="40AAC422" w14:textId="7233109C" w:rsidR="00A421D5" w:rsidRDefault="00A421D5">
      <w:pPr>
        <w:pStyle w:val="a3"/>
        <w:rPr>
          <w:i/>
          <w:sz w:val="20"/>
        </w:rPr>
      </w:pPr>
    </w:p>
    <w:p w14:paraId="2C111CB8" w14:textId="77777777" w:rsidR="00A421D5" w:rsidRDefault="00A421D5">
      <w:pPr>
        <w:pStyle w:val="a3"/>
        <w:rPr>
          <w:i/>
          <w:sz w:val="20"/>
        </w:rPr>
      </w:pPr>
    </w:p>
    <w:p w14:paraId="7396B822" w14:textId="77777777" w:rsidR="00F22B15" w:rsidRDefault="00F22B15">
      <w:pPr>
        <w:pStyle w:val="a3"/>
        <w:rPr>
          <w:i/>
          <w:sz w:val="20"/>
        </w:rPr>
      </w:pPr>
    </w:p>
    <w:p w14:paraId="7822E337" w14:textId="77777777" w:rsidR="00F22B15" w:rsidRDefault="00F22B15">
      <w:pPr>
        <w:pStyle w:val="a3"/>
        <w:spacing w:before="7"/>
        <w:rPr>
          <w:i/>
          <w:sz w:val="23"/>
        </w:rPr>
      </w:pPr>
    </w:p>
    <w:p w14:paraId="6D73A05A" w14:textId="77777777" w:rsidR="00F22B15" w:rsidRPr="00A421D5" w:rsidRDefault="00051857" w:rsidP="007824F4">
      <w:pPr>
        <w:pStyle w:val="2"/>
        <w:ind w:left="0"/>
        <w:jc w:val="center"/>
      </w:pPr>
      <w:bookmarkStart w:id="287" w:name="_Toc132981829"/>
      <w:r w:rsidRPr="00A421D5">
        <w:t>ПРИМЕРНАЯ</w:t>
      </w:r>
      <w:r w:rsidRPr="00A421D5">
        <w:rPr>
          <w:spacing w:val="-3"/>
        </w:rPr>
        <w:t xml:space="preserve"> </w:t>
      </w:r>
      <w:r w:rsidRPr="00A421D5">
        <w:t>РАБОЧАЯ</w:t>
      </w:r>
      <w:r w:rsidRPr="00A421D5">
        <w:rPr>
          <w:spacing w:val="-4"/>
        </w:rPr>
        <w:t xml:space="preserve"> </w:t>
      </w:r>
      <w:r w:rsidRPr="00A421D5">
        <w:t>ПРОГРАММА</w:t>
      </w:r>
      <w:r w:rsidRPr="00A421D5">
        <w:rPr>
          <w:spacing w:val="-3"/>
        </w:rPr>
        <w:t xml:space="preserve"> </w:t>
      </w:r>
      <w:r w:rsidRPr="00A421D5">
        <w:t>УЧЕБНОЙ</w:t>
      </w:r>
      <w:r w:rsidRPr="00A421D5">
        <w:rPr>
          <w:spacing w:val="-5"/>
        </w:rPr>
        <w:t xml:space="preserve"> </w:t>
      </w:r>
      <w:r w:rsidRPr="00A421D5">
        <w:t>ДИСЦИПЛИНЫ</w:t>
      </w:r>
      <w:bookmarkEnd w:id="287"/>
    </w:p>
    <w:p w14:paraId="07DB81C7" w14:textId="77777777" w:rsidR="00F22B15" w:rsidRPr="00A421D5" w:rsidRDefault="00F22B15" w:rsidP="007824F4">
      <w:pPr>
        <w:pStyle w:val="a3"/>
        <w:jc w:val="center"/>
        <w:rPr>
          <w:b/>
        </w:rPr>
      </w:pPr>
    </w:p>
    <w:p w14:paraId="0B0E641F" w14:textId="77777777" w:rsidR="00F22B15" w:rsidRPr="00A421D5" w:rsidRDefault="00F22B15" w:rsidP="007824F4">
      <w:pPr>
        <w:pStyle w:val="a3"/>
        <w:jc w:val="center"/>
        <w:rPr>
          <w:b/>
        </w:rPr>
      </w:pPr>
    </w:p>
    <w:p w14:paraId="4223AEE9" w14:textId="680E8049" w:rsidR="00F22B15" w:rsidRPr="00A421D5" w:rsidRDefault="00EF5DA5" w:rsidP="007824F4">
      <w:pPr>
        <w:pStyle w:val="2"/>
        <w:ind w:left="0"/>
        <w:jc w:val="center"/>
      </w:pPr>
      <w:bookmarkStart w:id="288" w:name="_Toc132981830"/>
      <w:r>
        <w:t>«</w:t>
      </w:r>
      <w:r w:rsidR="00051857" w:rsidRPr="00A421D5">
        <w:t>ОП.05</w:t>
      </w:r>
      <w:r w:rsidR="00051857" w:rsidRPr="00A421D5">
        <w:rPr>
          <w:spacing w:val="-1"/>
        </w:rPr>
        <w:t xml:space="preserve"> </w:t>
      </w:r>
      <w:r w:rsidR="00051857" w:rsidRPr="00A421D5">
        <w:t>МАТЕРИАЛОВЕДЕНИЕ</w:t>
      </w:r>
      <w:r w:rsidR="003208D3">
        <w:t>»</w:t>
      </w:r>
      <w:bookmarkEnd w:id="288"/>
    </w:p>
    <w:p w14:paraId="6DF9FC94" w14:textId="77777777" w:rsidR="00F22B15" w:rsidRPr="00A421D5" w:rsidRDefault="00F22B15" w:rsidP="007824F4">
      <w:pPr>
        <w:pStyle w:val="a3"/>
        <w:jc w:val="center"/>
        <w:rPr>
          <w:b/>
        </w:rPr>
      </w:pPr>
    </w:p>
    <w:p w14:paraId="2A5BB519" w14:textId="77777777" w:rsidR="00F22B15" w:rsidRPr="00A421D5" w:rsidRDefault="00F22B15" w:rsidP="007824F4">
      <w:pPr>
        <w:pStyle w:val="a3"/>
        <w:jc w:val="center"/>
        <w:rPr>
          <w:b/>
        </w:rPr>
      </w:pPr>
    </w:p>
    <w:p w14:paraId="1B3F5953" w14:textId="77777777" w:rsidR="00F22B15" w:rsidRPr="00A421D5" w:rsidRDefault="00F22B15">
      <w:pPr>
        <w:pStyle w:val="a3"/>
        <w:rPr>
          <w:b/>
        </w:rPr>
      </w:pPr>
    </w:p>
    <w:p w14:paraId="68528570" w14:textId="77777777" w:rsidR="00F22B15" w:rsidRPr="00A421D5" w:rsidRDefault="00F22B15">
      <w:pPr>
        <w:pStyle w:val="a3"/>
        <w:rPr>
          <w:b/>
        </w:rPr>
      </w:pPr>
    </w:p>
    <w:p w14:paraId="40D6140C" w14:textId="77777777" w:rsidR="00F22B15" w:rsidRPr="00A421D5" w:rsidRDefault="00F22B15">
      <w:pPr>
        <w:pStyle w:val="a3"/>
        <w:rPr>
          <w:b/>
        </w:rPr>
      </w:pPr>
    </w:p>
    <w:p w14:paraId="6FCBDB96" w14:textId="77777777" w:rsidR="00F22B15" w:rsidRPr="00A421D5" w:rsidRDefault="00F22B15">
      <w:pPr>
        <w:pStyle w:val="a3"/>
        <w:rPr>
          <w:b/>
        </w:rPr>
      </w:pPr>
    </w:p>
    <w:p w14:paraId="7AB3F16A" w14:textId="77777777" w:rsidR="00F22B15" w:rsidRPr="00A421D5" w:rsidRDefault="00F22B15">
      <w:pPr>
        <w:pStyle w:val="a3"/>
        <w:rPr>
          <w:b/>
        </w:rPr>
      </w:pPr>
    </w:p>
    <w:p w14:paraId="64416D4F" w14:textId="77777777" w:rsidR="00F22B15" w:rsidRPr="00A421D5" w:rsidRDefault="00F22B15">
      <w:pPr>
        <w:pStyle w:val="a3"/>
        <w:rPr>
          <w:b/>
        </w:rPr>
      </w:pPr>
    </w:p>
    <w:p w14:paraId="3D0B6F01" w14:textId="77777777" w:rsidR="00F22B15" w:rsidRPr="00A421D5" w:rsidRDefault="00F22B15">
      <w:pPr>
        <w:pStyle w:val="a3"/>
        <w:rPr>
          <w:b/>
        </w:rPr>
      </w:pPr>
    </w:p>
    <w:p w14:paraId="7AAE4423" w14:textId="77777777" w:rsidR="00F22B15" w:rsidRPr="00A421D5" w:rsidRDefault="00F22B15">
      <w:pPr>
        <w:pStyle w:val="a3"/>
        <w:rPr>
          <w:b/>
        </w:rPr>
      </w:pPr>
    </w:p>
    <w:p w14:paraId="0A78FD90" w14:textId="77777777" w:rsidR="00F22B15" w:rsidRPr="00A421D5" w:rsidRDefault="00F22B15">
      <w:pPr>
        <w:pStyle w:val="a3"/>
        <w:rPr>
          <w:b/>
        </w:rPr>
      </w:pPr>
    </w:p>
    <w:p w14:paraId="5EA420C1" w14:textId="77777777" w:rsidR="00F22B15" w:rsidRPr="00A421D5" w:rsidRDefault="00F22B15">
      <w:pPr>
        <w:pStyle w:val="a3"/>
        <w:rPr>
          <w:b/>
        </w:rPr>
      </w:pPr>
    </w:p>
    <w:p w14:paraId="598962BB" w14:textId="77777777" w:rsidR="00F22B15" w:rsidRPr="00A421D5" w:rsidRDefault="00F22B15">
      <w:pPr>
        <w:pStyle w:val="a3"/>
        <w:rPr>
          <w:b/>
        </w:rPr>
      </w:pPr>
    </w:p>
    <w:p w14:paraId="069D78E1" w14:textId="77777777" w:rsidR="00F22B15" w:rsidRPr="00A421D5" w:rsidRDefault="00F22B15">
      <w:pPr>
        <w:pStyle w:val="a3"/>
        <w:rPr>
          <w:b/>
        </w:rPr>
      </w:pPr>
    </w:p>
    <w:p w14:paraId="6232F427" w14:textId="77777777" w:rsidR="00F22B15" w:rsidRPr="00A421D5" w:rsidRDefault="00F22B15">
      <w:pPr>
        <w:pStyle w:val="a3"/>
        <w:rPr>
          <w:b/>
        </w:rPr>
      </w:pPr>
    </w:p>
    <w:p w14:paraId="57CD60A5" w14:textId="77777777" w:rsidR="00F22B15" w:rsidRPr="00A421D5" w:rsidRDefault="00F22B15">
      <w:pPr>
        <w:pStyle w:val="a3"/>
        <w:rPr>
          <w:b/>
        </w:rPr>
      </w:pPr>
    </w:p>
    <w:p w14:paraId="7D018A08" w14:textId="77777777" w:rsidR="00F22B15" w:rsidRPr="00A421D5" w:rsidRDefault="00F22B15">
      <w:pPr>
        <w:pStyle w:val="a3"/>
        <w:rPr>
          <w:b/>
        </w:rPr>
      </w:pPr>
    </w:p>
    <w:p w14:paraId="3F194AEB" w14:textId="1148DCDB" w:rsidR="00F22B15" w:rsidRDefault="00F22B15">
      <w:pPr>
        <w:pStyle w:val="a3"/>
        <w:rPr>
          <w:b/>
        </w:rPr>
      </w:pPr>
    </w:p>
    <w:p w14:paraId="334D6E6A" w14:textId="3C919C78" w:rsidR="00A421D5" w:rsidRDefault="00A421D5">
      <w:pPr>
        <w:pStyle w:val="a3"/>
        <w:rPr>
          <w:b/>
        </w:rPr>
      </w:pPr>
    </w:p>
    <w:p w14:paraId="392C77C5" w14:textId="77777777" w:rsidR="00A421D5" w:rsidRPr="00A421D5" w:rsidRDefault="00A421D5">
      <w:pPr>
        <w:pStyle w:val="a3"/>
        <w:rPr>
          <w:b/>
        </w:rPr>
      </w:pPr>
    </w:p>
    <w:p w14:paraId="485BF682" w14:textId="77777777" w:rsidR="00F22B15" w:rsidRPr="00A421D5" w:rsidRDefault="00F22B15">
      <w:pPr>
        <w:pStyle w:val="a3"/>
        <w:rPr>
          <w:b/>
        </w:rPr>
      </w:pPr>
    </w:p>
    <w:p w14:paraId="0B0CAA9A" w14:textId="77777777" w:rsidR="00F22B15" w:rsidRPr="00A421D5" w:rsidRDefault="00F22B15">
      <w:pPr>
        <w:pStyle w:val="a3"/>
        <w:rPr>
          <w:b/>
        </w:rPr>
      </w:pPr>
    </w:p>
    <w:p w14:paraId="7FF99375" w14:textId="77777777" w:rsidR="00F22B15" w:rsidRPr="00A421D5" w:rsidRDefault="00F22B15">
      <w:pPr>
        <w:pStyle w:val="a3"/>
        <w:rPr>
          <w:b/>
        </w:rPr>
      </w:pPr>
    </w:p>
    <w:p w14:paraId="249AF494" w14:textId="77777777" w:rsidR="00F22B15" w:rsidRPr="00A421D5" w:rsidRDefault="00F22B15">
      <w:pPr>
        <w:pStyle w:val="a3"/>
        <w:rPr>
          <w:b/>
        </w:rPr>
      </w:pPr>
    </w:p>
    <w:p w14:paraId="67A59C04" w14:textId="77777777" w:rsidR="00F22B15" w:rsidRPr="00A421D5" w:rsidRDefault="00F22B15">
      <w:pPr>
        <w:pStyle w:val="a3"/>
        <w:spacing w:before="4"/>
        <w:rPr>
          <w:b/>
        </w:rPr>
      </w:pPr>
    </w:p>
    <w:p w14:paraId="575F45E1" w14:textId="5839094E" w:rsidR="00F22B15" w:rsidRPr="00A421D5" w:rsidRDefault="00051857">
      <w:pPr>
        <w:ind w:left="493" w:right="496"/>
        <w:jc w:val="center"/>
        <w:rPr>
          <w:b/>
          <w:iCs/>
          <w:sz w:val="24"/>
          <w:szCs w:val="24"/>
        </w:rPr>
      </w:pPr>
      <w:r w:rsidRPr="00A421D5">
        <w:rPr>
          <w:b/>
          <w:iCs/>
          <w:sz w:val="24"/>
          <w:szCs w:val="24"/>
        </w:rPr>
        <w:t>202</w:t>
      </w:r>
      <w:r w:rsidR="00EF5DA5">
        <w:rPr>
          <w:b/>
          <w:iCs/>
          <w:sz w:val="24"/>
          <w:szCs w:val="24"/>
        </w:rPr>
        <w:t>3</w:t>
      </w:r>
      <w:r w:rsidRPr="00A421D5">
        <w:rPr>
          <w:b/>
          <w:iCs/>
          <w:sz w:val="24"/>
          <w:szCs w:val="24"/>
        </w:rPr>
        <w:t xml:space="preserve"> г.</w:t>
      </w:r>
    </w:p>
    <w:p w14:paraId="7D08AF50" w14:textId="77777777" w:rsidR="00F22B15" w:rsidRDefault="00F22B15">
      <w:pPr>
        <w:jc w:val="center"/>
        <w:sectPr w:rsidR="00F22B15" w:rsidSect="005D70BC">
          <w:footerReference w:type="default" r:id="rId113"/>
          <w:pgSz w:w="11910" w:h="16840"/>
          <w:pgMar w:top="1134" w:right="567" w:bottom="1134" w:left="1134" w:header="454" w:footer="567" w:gutter="0"/>
          <w:cols w:space="720"/>
          <w:docGrid w:linePitch="299"/>
        </w:sectPr>
      </w:pPr>
    </w:p>
    <w:p w14:paraId="0B1ED6F3" w14:textId="77777777" w:rsidR="00405D39" w:rsidRDefault="00405D39">
      <w:pPr>
        <w:spacing w:before="73"/>
        <w:ind w:left="488" w:right="496"/>
        <w:jc w:val="center"/>
        <w:rPr>
          <w:b/>
          <w:i/>
          <w:sz w:val="24"/>
        </w:rPr>
      </w:pPr>
    </w:p>
    <w:p w14:paraId="66DEEC14" w14:textId="77777777" w:rsidR="003208D3" w:rsidRDefault="003208D3">
      <w:pPr>
        <w:spacing w:before="73"/>
        <w:ind w:left="488" w:right="496"/>
        <w:jc w:val="center"/>
        <w:rPr>
          <w:b/>
          <w:i/>
          <w:sz w:val="24"/>
        </w:rPr>
      </w:pPr>
    </w:p>
    <w:p w14:paraId="5E36DFC3" w14:textId="77777777" w:rsidR="006568FD" w:rsidRDefault="006568FD" w:rsidP="006568FD">
      <w:pPr>
        <w:jc w:val="center"/>
        <w:rPr>
          <w:b/>
          <w:sz w:val="24"/>
          <w:szCs w:val="24"/>
        </w:rPr>
      </w:pPr>
    </w:p>
    <w:p w14:paraId="1790E654" w14:textId="77777777" w:rsidR="006568FD" w:rsidRDefault="006568FD" w:rsidP="006568FD">
      <w:pPr>
        <w:jc w:val="center"/>
        <w:rPr>
          <w:b/>
          <w:sz w:val="24"/>
          <w:szCs w:val="24"/>
        </w:rPr>
      </w:pPr>
    </w:p>
    <w:p w14:paraId="7435C6B1" w14:textId="2CE0F5F7" w:rsidR="006568FD" w:rsidRDefault="006568FD" w:rsidP="006568FD">
      <w:pPr>
        <w:jc w:val="center"/>
        <w:rPr>
          <w:b/>
          <w:sz w:val="24"/>
          <w:szCs w:val="24"/>
        </w:rPr>
      </w:pPr>
      <w:r w:rsidRPr="00866EA1">
        <w:rPr>
          <w:b/>
          <w:sz w:val="24"/>
          <w:szCs w:val="24"/>
        </w:rPr>
        <w:t>СОДЕРЖАНИЕ</w:t>
      </w:r>
    </w:p>
    <w:p w14:paraId="4D48C937" w14:textId="77777777" w:rsidR="006568FD" w:rsidRPr="00866EA1" w:rsidRDefault="006568FD" w:rsidP="006568FD">
      <w:pPr>
        <w:jc w:val="center"/>
        <w:rPr>
          <w:b/>
          <w:sz w:val="24"/>
          <w:szCs w:val="24"/>
        </w:rPr>
      </w:pPr>
    </w:p>
    <w:p w14:paraId="4E147002" w14:textId="77777777" w:rsidR="006568FD" w:rsidRPr="00866EA1" w:rsidRDefault="006568FD" w:rsidP="006568FD">
      <w:pPr>
        <w:rPr>
          <w:b/>
          <w:i/>
          <w:sz w:val="24"/>
          <w:szCs w:val="24"/>
        </w:rPr>
      </w:pPr>
    </w:p>
    <w:tbl>
      <w:tblPr>
        <w:tblW w:w="0" w:type="auto"/>
        <w:tblLook w:val="01E0" w:firstRow="1" w:lastRow="1" w:firstColumn="1" w:lastColumn="1" w:noHBand="0" w:noVBand="0"/>
      </w:tblPr>
      <w:tblGrid>
        <w:gridCol w:w="7501"/>
        <w:gridCol w:w="1854"/>
      </w:tblGrid>
      <w:tr w:rsidR="006568FD" w:rsidRPr="00866EA1" w14:paraId="124EE7D9" w14:textId="77777777" w:rsidTr="00BF5F4B">
        <w:tc>
          <w:tcPr>
            <w:tcW w:w="7501" w:type="dxa"/>
          </w:tcPr>
          <w:p w14:paraId="0119D260" w14:textId="77777777" w:rsidR="006568FD" w:rsidRPr="00866EA1" w:rsidRDefault="006568FD" w:rsidP="00D23C83">
            <w:pPr>
              <w:widowControl/>
              <w:numPr>
                <w:ilvl w:val="0"/>
                <w:numId w:val="158"/>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56A85197" w14:textId="77777777" w:rsidR="006568FD" w:rsidRPr="00866EA1" w:rsidRDefault="006568FD" w:rsidP="00BF5F4B">
            <w:pPr>
              <w:rPr>
                <w:b/>
                <w:sz w:val="24"/>
                <w:szCs w:val="24"/>
              </w:rPr>
            </w:pPr>
          </w:p>
        </w:tc>
      </w:tr>
      <w:tr w:rsidR="006568FD" w:rsidRPr="00866EA1" w14:paraId="5715B2C7" w14:textId="77777777" w:rsidTr="00BF5F4B">
        <w:tc>
          <w:tcPr>
            <w:tcW w:w="7501" w:type="dxa"/>
          </w:tcPr>
          <w:p w14:paraId="7821348A" w14:textId="77777777" w:rsidR="006568FD" w:rsidRPr="00866EA1" w:rsidRDefault="006568FD" w:rsidP="00D23C83">
            <w:pPr>
              <w:widowControl/>
              <w:numPr>
                <w:ilvl w:val="0"/>
                <w:numId w:val="158"/>
              </w:numPr>
              <w:suppressAutoHyphens/>
              <w:autoSpaceDE/>
              <w:autoSpaceDN/>
              <w:spacing w:after="200" w:line="276" w:lineRule="auto"/>
              <w:rPr>
                <w:b/>
                <w:sz w:val="24"/>
                <w:szCs w:val="24"/>
              </w:rPr>
            </w:pPr>
            <w:r w:rsidRPr="00866EA1">
              <w:rPr>
                <w:b/>
                <w:sz w:val="24"/>
                <w:szCs w:val="24"/>
              </w:rPr>
              <w:t>СТРУКТУРА И СОДЕРЖАНИЕ УЧЕБНОЙ ДИСЦИПЛИНЫ</w:t>
            </w:r>
          </w:p>
          <w:p w14:paraId="2CE981A1" w14:textId="77777777" w:rsidR="006568FD" w:rsidRPr="00866EA1" w:rsidRDefault="006568FD" w:rsidP="00D23C83">
            <w:pPr>
              <w:widowControl/>
              <w:numPr>
                <w:ilvl w:val="0"/>
                <w:numId w:val="158"/>
              </w:numPr>
              <w:suppressAutoHyphens/>
              <w:autoSpaceDE/>
              <w:autoSpaceDN/>
              <w:spacing w:after="200" w:line="276" w:lineRule="auto"/>
              <w:rPr>
                <w:b/>
                <w:sz w:val="24"/>
                <w:szCs w:val="24"/>
              </w:rPr>
            </w:pPr>
            <w:r w:rsidRPr="00866EA1">
              <w:rPr>
                <w:b/>
                <w:sz w:val="24"/>
                <w:szCs w:val="24"/>
              </w:rPr>
              <w:t>УСЛОВИЯ РЕАЛИЗАЦИИ УЧЕБНОЙ</w:t>
            </w:r>
            <w:r w:rsidRPr="0048576B">
              <w:rPr>
                <w:b/>
                <w:sz w:val="24"/>
                <w:szCs w:val="24"/>
              </w:rPr>
              <w:t xml:space="preserve"> </w:t>
            </w:r>
            <w:r w:rsidRPr="00866EA1">
              <w:rPr>
                <w:b/>
                <w:sz w:val="24"/>
                <w:szCs w:val="24"/>
              </w:rPr>
              <w:t>ДИСЦИПЛИНЫ</w:t>
            </w:r>
          </w:p>
        </w:tc>
        <w:tc>
          <w:tcPr>
            <w:tcW w:w="1854" w:type="dxa"/>
          </w:tcPr>
          <w:p w14:paraId="151EBBC2" w14:textId="77777777" w:rsidR="006568FD" w:rsidRPr="00866EA1" w:rsidRDefault="006568FD" w:rsidP="00BF5F4B">
            <w:pPr>
              <w:ind w:left="644"/>
              <w:rPr>
                <w:b/>
                <w:sz w:val="24"/>
                <w:szCs w:val="24"/>
              </w:rPr>
            </w:pPr>
          </w:p>
        </w:tc>
      </w:tr>
      <w:tr w:rsidR="006568FD" w:rsidRPr="00866EA1" w14:paraId="2D22D034" w14:textId="77777777" w:rsidTr="00BF5F4B">
        <w:tc>
          <w:tcPr>
            <w:tcW w:w="7501" w:type="dxa"/>
          </w:tcPr>
          <w:p w14:paraId="76786A0F" w14:textId="77777777" w:rsidR="006568FD" w:rsidRPr="00866EA1" w:rsidRDefault="006568FD" w:rsidP="00D23C83">
            <w:pPr>
              <w:widowControl/>
              <w:numPr>
                <w:ilvl w:val="0"/>
                <w:numId w:val="158"/>
              </w:numPr>
              <w:suppressAutoHyphens/>
              <w:autoSpaceDE/>
              <w:autoSpaceDN/>
              <w:spacing w:after="200" w:line="276" w:lineRule="auto"/>
              <w:rPr>
                <w:b/>
                <w:sz w:val="24"/>
                <w:szCs w:val="24"/>
              </w:rPr>
            </w:pPr>
            <w:r w:rsidRPr="00866EA1">
              <w:rPr>
                <w:b/>
                <w:sz w:val="24"/>
                <w:szCs w:val="24"/>
              </w:rPr>
              <w:t>КОНТРОЛЬ И ОЦЕНКА РЕЗУЛЬТАТОВ ОСВОЕНИЯ УЧЕБНОЙ ДИСЦИПЛИНЫ</w:t>
            </w:r>
          </w:p>
          <w:p w14:paraId="0489C5A0" w14:textId="77777777" w:rsidR="006568FD" w:rsidRPr="00866EA1" w:rsidRDefault="006568FD" w:rsidP="00BF5F4B">
            <w:pPr>
              <w:suppressAutoHyphens/>
              <w:rPr>
                <w:b/>
                <w:sz w:val="24"/>
                <w:szCs w:val="24"/>
              </w:rPr>
            </w:pPr>
          </w:p>
        </w:tc>
        <w:tc>
          <w:tcPr>
            <w:tcW w:w="1854" w:type="dxa"/>
          </w:tcPr>
          <w:p w14:paraId="346F4E7D" w14:textId="77777777" w:rsidR="006568FD" w:rsidRPr="00866EA1" w:rsidRDefault="006568FD" w:rsidP="00BF5F4B">
            <w:pPr>
              <w:rPr>
                <w:b/>
                <w:sz w:val="24"/>
                <w:szCs w:val="24"/>
              </w:rPr>
            </w:pPr>
          </w:p>
        </w:tc>
      </w:tr>
    </w:tbl>
    <w:p w14:paraId="46C4B336" w14:textId="77777777" w:rsidR="00A421D5" w:rsidRDefault="00A421D5">
      <w:pPr>
        <w:spacing w:line="310" w:lineRule="atLeast"/>
        <w:rPr>
          <w:sz w:val="24"/>
        </w:rPr>
      </w:pPr>
    </w:p>
    <w:p w14:paraId="6228DCE8" w14:textId="77777777" w:rsidR="00A421D5" w:rsidRDefault="00A421D5">
      <w:pPr>
        <w:spacing w:line="310" w:lineRule="atLeast"/>
        <w:rPr>
          <w:sz w:val="24"/>
        </w:rPr>
      </w:pPr>
    </w:p>
    <w:p w14:paraId="0DDB9FE9" w14:textId="77777777" w:rsidR="00A421D5" w:rsidRDefault="00A421D5" w:rsidP="00D23C83">
      <w:pPr>
        <w:pStyle w:val="a5"/>
        <w:numPr>
          <w:ilvl w:val="0"/>
          <w:numId w:val="31"/>
        </w:numPr>
        <w:spacing w:before="73"/>
        <w:ind w:left="0" w:firstLine="0"/>
        <w:jc w:val="center"/>
        <w:rPr>
          <w:b/>
          <w:sz w:val="24"/>
        </w:rPr>
        <w:sectPr w:rsidR="00A421D5" w:rsidSect="00CE2F31">
          <w:footerReference w:type="default" r:id="rId114"/>
          <w:type w:val="continuous"/>
          <w:pgSz w:w="11910" w:h="16840"/>
          <w:pgMar w:top="1134" w:right="567" w:bottom="1134" w:left="1134" w:header="454" w:footer="720" w:gutter="0"/>
          <w:cols w:space="720"/>
          <w:docGrid w:linePitch="299"/>
        </w:sectPr>
      </w:pPr>
    </w:p>
    <w:p w14:paraId="2BD74EAA" w14:textId="2214462E" w:rsidR="00F22B15" w:rsidRPr="00577B74" w:rsidRDefault="00A421D5" w:rsidP="00D23C83">
      <w:pPr>
        <w:pStyle w:val="a5"/>
        <w:numPr>
          <w:ilvl w:val="0"/>
          <w:numId w:val="31"/>
        </w:numPr>
        <w:spacing w:before="44"/>
        <w:ind w:left="0" w:firstLine="0"/>
        <w:jc w:val="center"/>
        <w:rPr>
          <w:b/>
          <w:sz w:val="24"/>
        </w:rPr>
      </w:pPr>
      <w:r w:rsidRPr="00577B74">
        <w:rPr>
          <w:b/>
          <w:sz w:val="24"/>
        </w:rPr>
        <w:lastRenderedPageBreak/>
        <w:t>ОБЩАЯ</w:t>
      </w:r>
      <w:r w:rsidRPr="00577B74">
        <w:rPr>
          <w:b/>
          <w:spacing w:val="-6"/>
          <w:sz w:val="24"/>
        </w:rPr>
        <w:t xml:space="preserve"> </w:t>
      </w:r>
      <w:r w:rsidRPr="00577B74">
        <w:rPr>
          <w:b/>
          <w:sz w:val="24"/>
        </w:rPr>
        <w:t>ХАРАКТЕРИСТИКА</w:t>
      </w:r>
      <w:r w:rsidRPr="00577B74">
        <w:rPr>
          <w:b/>
          <w:spacing w:val="-4"/>
          <w:sz w:val="24"/>
        </w:rPr>
        <w:t xml:space="preserve"> </w:t>
      </w:r>
      <w:r w:rsidR="00577B74" w:rsidRPr="00577B74">
        <w:rPr>
          <w:b/>
          <w:spacing w:val="-4"/>
          <w:sz w:val="24"/>
        </w:rPr>
        <w:br/>
      </w:r>
      <w:r w:rsidRPr="00577B74">
        <w:rPr>
          <w:b/>
          <w:sz w:val="24"/>
        </w:rPr>
        <w:t>ПРИМЕРНОЙ</w:t>
      </w:r>
      <w:r w:rsidRPr="00577B74">
        <w:rPr>
          <w:b/>
          <w:spacing w:val="-4"/>
          <w:sz w:val="24"/>
        </w:rPr>
        <w:t xml:space="preserve"> </w:t>
      </w:r>
      <w:r w:rsidRPr="00577B74">
        <w:rPr>
          <w:b/>
          <w:sz w:val="24"/>
        </w:rPr>
        <w:t>РАБОЧЕЙ</w:t>
      </w:r>
      <w:r w:rsidRPr="00577B74">
        <w:rPr>
          <w:b/>
          <w:spacing w:val="-3"/>
          <w:sz w:val="24"/>
        </w:rPr>
        <w:t xml:space="preserve"> </w:t>
      </w:r>
      <w:r w:rsidRPr="00577B74">
        <w:rPr>
          <w:b/>
          <w:sz w:val="24"/>
        </w:rPr>
        <w:t>ПРОГРАММЫ</w:t>
      </w:r>
      <w:r w:rsidR="00577B74" w:rsidRPr="00577B74">
        <w:rPr>
          <w:b/>
          <w:sz w:val="24"/>
        </w:rPr>
        <w:t xml:space="preserve"> </w:t>
      </w:r>
      <w:r w:rsidRPr="00577B74">
        <w:rPr>
          <w:b/>
          <w:sz w:val="24"/>
        </w:rPr>
        <w:t>УЧЕБНОЙ</w:t>
      </w:r>
      <w:r w:rsidRPr="00577B74">
        <w:rPr>
          <w:b/>
          <w:spacing w:val="-3"/>
          <w:sz w:val="24"/>
        </w:rPr>
        <w:t xml:space="preserve"> </w:t>
      </w:r>
      <w:r w:rsidRPr="00577B74">
        <w:rPr>
          <w:b/>
          <w:sz w:val="24"/>
        </w:rPr>
        <w:t>ДИСЦИПЛИНЫ</w:t>
      </w:r>
    </w:p>
    <w:p w14:paraId="7DF18986" w14:textId="228B50D8" w:rsidR="00F22B15" w:rsidRDefault="00A421D5" w:rsidP="00A421D5">
      <w:pPr>
        <w:pStyle w:val="2"/>
        <w:spacing w:before="38" w:line="267" w:lineRule="exact"/>
        <w:ind w:left="0" w:right="496"/>
        <w:jc w:val="center"/>
      </w:pPr>
      <w:bookmarkStart w:id="289" w:name="_Toc132708591"/>
      <w:bookmarkStart w:id="290" w:name="_Toc132981831"/>
      <w:r>
        <w:t>ОП.05 МАТЕРИАЛОВЕДЕНИЕ</w:t>
      </w:r>
      <w:bookmarkEnd w:id="289"/>
      <w:bookmarkEnd w:id="290"/>
    </w:p>
    <w:p w14:paraId="4B36A1F3" w14:textId="77777777" w:rsidR="00F22B15" w:rsidRDefault="00051857" w:rsidP="00D23C83">
      <w:pPr>
        <w:pStyle w:val="2"/>
        <w:numPr>
          <w:ilvl w:val="1"/>
          <w:numId w:val="31"/>
        </w:numPr>
        <w:spacing w:before="154"/>
        <w:ind w:left="0" w:firstLine="709"/>
        <w:jc w:val="both"/>
      </w:pPr>
      <w:bookmarkStart w:id="291" w:name="_Toc132708592"/>
      <w:bookmarkStart w:id="292" w:name="_Toc132981832"/>
      <w:r>
        <w:t>Место</w:t>
      </w:r>
      <w:r>
        <w:rPr>
          <w:spacing w:val="-3"/>
        </w:rPr>
        <w:t xml:space="preserve"> </w:t>
      </w:r>
      <w:r>
        <w:t>дисциплины</w:t>
      </w:r>
      <w:r>
        <w:rPr>
          <w:spacing w:val="-3"/>
        </w:rPr>
        <w:t xml:space="preserve"> </w:t>
      </w:r>
      <w:r>
        <w:t>в</w:t>
      </w:r>
      <w:r>
        <w:rPr>
          <w:spacing w:val="-3"/>
        </w:rPr>
        <w:t xml:space="preserve"> </w:t>
      </w:r>
      <w:r>
        <w:t>структуре</w:t>
      </w:r>
      <w:r>
        <w:rPr>
          <w:spacing w:val="-4"/>
        </w:rPr>
        <w:t xml:space="preserve"> </w:t>
      </w:r>
      <w:r>
        <w:t>основной</w:t>
      </w:r>
      <w:r>
        <w:rPr>
          <w:spacing w:val="-2"/>
        </w:rPr>
        <w:t xml:space="preserve"> </w:t>
      </w:r>
      <w:r>
        <w:t>образовательной</w:t>
      </w:r>
      <w:r>
        <w:rPr>
          <w:spacing w:val="-3"/>
        </w:rPr>
        <w:t xml:space="preserve"> </w:t>
      </w:r>
      <w:r>
        <w:t>программы:</w:t>
      </w:r>
      <w:bookmarkEnd w:id="291"/>
      <w:bookmarkEnd w:id="292"/>
    </w:p>
    <w:p w14:paraId="09EFBC8D" w14:textId="619774C9" w:rsidR="00F22B15" w:rsidRPr="00067321" w:rsidRDefault="00051857" w:rsidP="00405D39">
      <w:pPr>
        <w:spacing w:before="34" w:line="242" w:lineRule="auto"/>
        <w:ind w:right="225" w:firstLine="709"/>
        <w:jc w:val="both"/>
        <w:rPr>
          <w:sz w:val="24"/>
        </w:rPr>
      </w:pPr>
      <w:r>
        <w:rPr>
          <w:sz w:val="24"/>
        </w:rPr>
        <w:t>Учебная</w:t>
      </w:r>
      <w:r>
        <w:rPr>
          <w:spacing w:val="1"/>
          <w:sz w:val="24"/>
        </w:rPr>
        <w:t xml:space="preserve"> </w:t>
      </w:r>
      <w:r>
        <w:rPr>
          <w:sz w:val="24"/>
        </w:rPr>
        <w:t>дисциплина</w:t>
      </w:r>
      <w:r>
        <w:rPr>
          <w:spacing w:val="1"/>
          <w:sz w:val="24"/>
        </w:rPr>
        <w:t xml:space="preserve"> </w:t>
      </w:r>
      <w:r w:rsidR="00EF5DA5">
        <w:rPr>
          <w:spacing w:val="1"/>
          <w:sz w:val="24"/>
        </w:rPr>
        <w:t>«</w:t>
      </w:r>
      <w:r w:rsidRPr="00067321">
        <w:rPr>
          <w:sz w:val="24"/>
        </w:rPr>
        <w:t>Материаловедение</w:t>
      </w:r>
      <w:r w:rsidR="00EF5DA5">
        <w:rPr>
          <w:sz w:val="24"/>
        </w:rPr>
        <w:t>»</w:t>
      </w:r>
      <w:r w:rsidRPr="00067321">
        <w:rPr>
          <w:spacing w:val="1"/>
          <w:sz w:val="24"/>
        </w:rPr>
        <w:t xml:space="preserve"> </w:t>
      </w:r>
      <w:r w:rsidRPr="00067321">
        <w:rPr>
          <w:sz w:val="24"/>
        </w:rPr>
        <w:t>является</w:t>
      </w:r>
      <w:r w:rsidRPr="00067321">
        <w:rPr>
          <w:spacing w:val="1"/>
          <w:sz w:val="24"/>
        </w:rPr>
        <w:t xml:space="preserve"> </w:t>
      </w:r>
      <w:r w:rsidRPr="00067321">
        <w:rPr>
          <w:sz w:val="24"/>
        </w:rPr>
        <w:t>обязательной</w:t>
      </w:r>
      <w:r w:rsidRPr="00067321">
        <w:rPr>
          <w:spacing w:val="1"/>
          <w:sz w:val="24"/>
        </w:rPr>
        <w:t xml:space="preserve"> </w:t>
      </w:r>
      <w:r w:rsidRPr="00067321">
        <w:rPr>
          <w:sz w:val="24"/>
        </w:rPr>
        <w:t>частью</w:t>
      </w:r>
      <w:r w:rsidRPr="00067321">
        <w:rPr>
          <w:spacing w:val="1"/>
          <w:sz w:val="24"/>
        </w:rPr>
        <w:t xml:space="preserve"> </w:t>
      </w:r>
      <w:r w:rsidRPr="00067321">
        <w:rPr>
          <w:sz w:val="24"/>
        </w:rPr>
        <w:t>общепрофессионального</w:t>
      </w:r>
      <w:r w:rsidRPr="00067321">
        <w:rPr>
          <w:spacing w:val="1"/>
          <w:sz w:val="24"/>
        </w:rPr>
        <w:t xml:space="preserve"> </w:t>
      </w:r>
      <w:r w:rsidRPr="00067321">
        <w:rPr>
          <w:sz w:val="24"/>
        </w:rPr>
        <w:t>цикла</w:t>
      </w:r>
      <w:r w:rsidRPr="00067321">
        <w:rPr>
          <w:spacing w:val="1"/>
          <w:sz w:val="24"/>
        </w:rPr>
        <w:t xml:space="preserve"> </w:t>
      </w:r>
      <w:r w:rsidRPr="00067321">
        <w:rPr>
          <w:sz w:val="24"/>
        </w:rPr>
        <w:t>примерной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sidR="00405D39">
        <w:rPr>
          <w:spacing w:val="1"/>
          <w:sz w:val="24"/>
        </w:rPr>
        <w:br/>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ФГОС</w:t>
      </w:r>
      <w:r>
        <w:rPr>
          <w:spacing w:val="1"/>
          <w:sz w:val="24"/>
        </w:rPr>
        <w:t xml:space="preserve"> </w:t>
      </w:r>
      <w:r>
        <w:rPr>
          <w:sz w:val="24"/>
        </w:rPr>
        <w:t>СПО</w:t>
      </w:r>
      <w:r>
        <w:rPr>
          <w:spacing w:val="1"/>
          <w:sz w:val="24"/>
        </w:rPr>
        <w:t xml:space="preserve"> </w:t>
      </w:r>
      <w:r>
        <w:rPr>
          <w:sz w:val="24"/>
        </w:rPr>
        <w:t>по</w:t>
      </w:r>
      <w:r>
        <w:rPr>
          <w:spacing w:val="1"/>
          <w:sz w:val="24"/>
        </w:rPr>
        <w:t xml:space="preserve"> </w:t>
      </w:r>
      <w:r>
        <w:rPr>
          <w:sz w:val="24"/>
        </w:rPr>
        <w:t>специальности</w:t>
      </w:r>
      <w:r>
        <w:rPr>
          <w:spacing w:val="1"/>
          <w:sz w:val="24"/>
        </w:rPr>
        <w:t xml:space="preserve"> </w:t>
      </w:r>
      <w:r w:rsidRPr="00067321">
        <w:rPr>
          <w:sz w:val="24"/>
        </w:rPr>
        <w:t>24.02.02</w:t>
      </w:r>
      <w:r w:rsidRPr="00067321">
        <w:rPr>
          <w:spacing w:val="1"/>
          <w:sz w:val="24"/>
        </w:rPr>
        <w:t xml:space="preserve"> </w:t>
      </w:r>
      <w:r w:rsidRPr="00067321">
        <w:rPr>
          <w:sz w:val="24"/>
        </w:rPr>
        <w:t>Производство</w:t>
      </w:r>
      <w:r w:rsidRPr="00067321">
        <w:rPr>
          <w:spacing w:val="1"/>
          <w:sz w:val="24"/>
        </w:rPr>
        <w:t xml:space="preserve"> </w:t>
      </w:r>
      <w:r w:rsidRPr="00067321">
        <w:rPr>
          <w:sz w:val="24"/>
        </w:rPr>
        <w:t>авиационных</w:t>
      </w:r>
      <w:r w:rsidRPr="00067321">
        <w:rPr>
          <w:spacing w:val="1"/>
          <w:sz w:val="24"/>
        </w:rPr>
        <w:t xml:space="preserve"> </w:t>
      </w:r>
      <w:r w:rsidRPr="00067321">
        <w:rPr>
          <w:sz w:val="24"/>
        </w:rPr>
        <w:t>двигателей</w:t>
      </w:r>
    </w:p>
    <w:p w14:paraId="784FFB43" w14:textId="0D7800A5" w:rsidR="00A421D5" w:rsidRDefault="00051857" w:rsidP="00405D39">
      <w:pPr>
        <w:pStyle w:val="a3"/>
        <w:ind w:firstLine="709"/>
      </w:pPr>
      <w:r>
        <w:t>Особое</w:t>
      </w:r>
      <w:r>
        <w:rPr>
          <w:spacing w:val="21"/>
        </w:rPr>
        <w:t xml:space="preserve"> </w:t>
      </w:r>
      <w:r>
        <w:t>значение</w:t>
      </w:r>
      <w:r>
        <w:rPr>
          <w:spacing w:val="20"/>
        </w:rPr>
        <w:t xml:space="preserve"> </w:t>
      </w:r>
      <w:r>
        <w:t>дисциплина</w:t>
      </w:r>
      <w:r>
        <w:rPr>
          <w:spacing w:val="21"/>
        </w:rPr>
        <w:t xml:space="preserve"> </w:t>
      </w:r>
      <w:r>
        <w:t>имеет</w:t>
      </w:r>
      <w:r>
        <w:rPr>
          <w:spacing w:val="22"/>
        </w:rPr>
        <w:t xml:space="preserve"> </w:t>
      </w:r>
      <w:r>
        <w:t>при</w:t>
      </w:r>
      <w:r>
        <w:rPr>
          <w:spacing w:val="23"/>
        </w:rPr>
        <w:t xml:space="preserve"> </w:t>
      </w:r>
      <w:r>
        <w:t>формировании</w:t>
      </w:r>
      <w:r>
        <w:rPr>
          <w:spacing w:val="22"/>
        </w:rPr>
        <w:t xml:space="preserve"> </w:t>
      </w:r>
      <w:r>
        <w:t>и</w:t>
      </w:r>
      <w:r>
        <w:rPr>
          <w:spacing w:val="23"/>
        </w:rPr>
        <w:t xml:space="preserve"> </w:t>
      </w:r>
      <w:r>
        <w:t>развитии</w:t>
      </w:r>
      <w:r>
        <w:rPr>
          <w:spacing w:val="30"/>
        </w:rPr>
        <w:t xml:space="preserve"> </w:t>
      </w:r>
      <w:r>
        <w:t>ОК</w:t>
      </w:r>
      <w:r>
        <w:rPr>
          <w:spacing w:val="22"/>
        </w:rPr>
        <w:t xml:space="preserve"> </w:t>
      </w:r>
      <w:r>
        <w:t>01,</w:t>
      </w:r>
      <w:r>
        <w:rPr>
          <w:spacing w:val="21"/>
        </w:rPr>
        <w:t xml:space="preserve"> </w:t>
      </w:r>
      <w:r>
        <w:t>ОК</w:t>
      </w:r>
      <w:r>
        <w:rPr>
          <w:spacing w:val="22"/>
        </w:rPr>
        <w:t xml:space="preserve"> </w:t>
      </w:r>
      <w:r>
        <w:t>02,</w:t>
      </w:r>
      <w:r w:rsidR="00A421D5" w:rsidRPr="00A421D5">
        <w:rPr>
          <w:spacing w:val="-1"/>
        </w:rPr>
        <w:t xml:space="preserve"> </w:t>
      </w:r>
      <w:r w:rsidR="00A421D5">
        <w:rPr>
          <w:spacing w:val="-1"/>
        </w:rPr>
        <w:t>ОК</w:t>
      </w:r>
      <w:r w:rsidR="00A421D5">
        <w:rPr>
          <w:spacing w:val="-14"/>
        </w:rPr>
        <w:t xml:space="preserve"> </w:t>
      </w:r>
      <w:r w:rsidR="00A421D5">
        <w:t>09.</w:t>
      </w:r>
    </w:p>
    <w:p w14:paraId="48DCC4D7" w14:textId="77777777" w:rsidR="00F22B15" w:rsidRDefault="00051857" w:rsidP="00D23C83">
      <w:pPr>
        <w:pStyle w:val="2"/>
        <w:numPr>
          <w:ilvl w:val="1"/>
          <w:numId w:val="31"/>
        </w:numPr>
        <w:ind w:left="0" w:firstLine="709"/>
        <w:jc w:val="left"/>
      </w:pPr>
      <w:bookmarkStart w:id="293" w:name="_Toc132708593"/>
      <w:bookmarkStart w:id="294" w:name="_Toc132981833"/>
      <w:r>
        <w:t>Цель</w:t>
      </w:r>
      <w:r>
        <w:rPr>
          <w:spacing w:val="-2"/>
        </w:rPr>
        <w:t xml:space="preserve"> </w:t>
      </w:r>
      <w:r>
        <w:t>и</w:t>
      </w:r>
      <w:r>
        <w:rPr>
          <w:spacing w:val="-2"/>
        </w:rPr>
        <w:t xml:space="preserve"> </w:t>
      </w:r>
      <w:r>
        <w:t>планируемые</w:t>
      </w:r>
      <w:r>
        <w:rPr>
          <w:spacing w:val="-4"/>
        </w:rPr>
        <w:t xml:space="preserve"> </w:t>
      </w:r>
      <w:r>
        <w:t>результаты</w:t>
      </w:r>
      <w:r>
        <w:rPr>
          <w:spacing w:val="1"/>
        </w:rPr>
        <w:t xml:space="preserve"> </w:t>
      </w:r>
      <w:r>
        <w:t>освоения</w:t>
      </w:r>
      <w:r>
        <w:rPr>
          <w:spacing w:val="-2"/>
        </w:rPr>
        <w:t xml:space="preserve"> </w:t>
      </w:r>
      <w:r>
        <w:t>дисциплины:</w:t>
      </w:r>
      <w:bookmarkEnd w:id="293"/>
      <w:bookmarkEnd w:id="294"/>
    </w:p>
    <w:p w14:paraId="61FC882E" w14:textId="71EE89AE" w:rsidR="00A421D5" w:rsidRDefault="00051857" w:rsidP="00A421D5">
      <w:pPr>
        <w:pStyle w:val="a3"/>
        <w:spacing w:before="1"/>
        <w:ind w:firstLine="709"/>
        <w:rPr>
          <w:spacing w:val="-1"/>
        </w:rPr>
      </w:pPr>
      <w:r>
        <w:t>В</w:t>
      </w:r>
      <w:r>
        <w:rPr>
          <w:spacing w:val="25"/>
        </w:rPr>
        <w:t xml:space="preserve"> </w:t>
      </w:r>
      <w:r>
        <w:t>рамках</w:t>
      </w:r>
      <w:r>
        <w:rPr>
          <w:spacing w:val="29"/>
        </w:rPr>
        <w:t xml:space="preserve"> </w:t>
      </w:r>
      <w:r>
        <w:t>программы</w:t>
      </w:r>
      <w:r>
        <w:rPr>
          <w:spacing w:val="31"/>
        </w:rPr>
        <w:t xml:space="preserve"> </w:t>
      </w:r>
      <w:r>
        <w:t>учебной</w:t>
      </w:r>
      <w:r>
        <w:rPr>
          <w:spacing w:val="28"/>
        </w:rPr>
        <w:t xml:space="preserve"> </w:t>
      </w:r>
      <w:r>
        <w:t>дисциплины</w:t>
      </w:r>
      <w:r>
        <w:rPr>
          <w:spacing w:val="26"/>
        </w:rPr>
        <w:t xml:space="preserve"> </w:t>
      </w:r>
      <w:r>
        <w:t>обучающимися</w:t>
      </w:r>
      <w:r>
        <w:rPr>
          <w:spacing w:val="26"/>
        </w:rPr>
        <w:t xml:space="preserve"> </w:t>
      </w:r>
      <w:r>
        <w:t>осваиваются</w:t>
      </w:r>
      <w:r>
        <w:rPr>
          <w:spacing w:val="29"/>
        </w:rPr>
        <w:t xml:space="preserve"> </w:t>
      </w:r>
      <w:r>
        <w:t>умения</w:t>
      </w:r>
      <w:r>
        <w:rPr>
          <w:spacing w:val="27"/>
        </w:rPr>
        <w:t xml:space="preserve"> </w:t>
      </w:r>
      <w:r>
        <w:t>и</w:t>
      </w:r>
      <w:r w:rsidR="00A421D5" w:rsidRPr="00A421D5">
        <w:rPr>
          <w:spacing w:val="-1"/>
        </w:rPr>
        <w:t xml:space="preserve"> </w:t>
      </w:r>
      <w:r w:rsidR="00A421D5">
        <w:rPr>
          <w:spacing w:val="-1"/>
        </w:rPr>
        <w:t>знания</w:t>
      </w:r>
    </w:p>
    <w:p w14:paraId="58785634" w14:textId="30013A42" w:rsidR="00F22B15" w:rsidRDefault="00F22B15">
      <w:pPr>
        <w:pStyle w:val="a3"/>
        <w:spacing w:before="36"/>
        <w:ind w:left="-30"/>
      </w:pPr>
    </w:p>
    <w:tbl>
      <w:tblPr>
        <w:tblStyle w:val="TableNormal"/>
        <w:tblW w:w="979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9"/>
        <w:gridCol w:w="4314"/>
        <w:gridCol w:w="4446"/>
      </w:tblGrid>
      <w:tr w:rsidR="00F22B15" w:rsidRPr="00A421D5" w14:paraId="79FDC848" w14:textId="77777777" w:rsidTr="00577B74">
        <w:trPr>
          <w:trHeight w:val="647"/>
        </w:trPr>
        <w:tc>
          <w:tcPr>
            <w:tcW w:w="1039" w:type="dxa"/>
          </w:tcPr>
          <w:p w14:paraId="7B24E427" w14:textId="2D86856A" w:rsidR="00F22B15" w:rsidRPr="00EF5DA5" w:rsidRDefault="00051857" w:rsidP="00EB19DC">
            <w:pPr>
              <w:pStyle w:val="TableParagraph"/>
              <w:ind w:left="57" w:right="57"/>
              <w:rPr>
                <w:b/>
                <w:bCs/>
                <w:sz w:val="24"/>
                <w:szCs w:val="24"/>
              </w:rPr>
            </w:pPr>
            <w:r w:rsidRPr="00EF5DA5">
              <w:rPr>
                <w:b/>
                <w:bCs/>
                <w:sz w:val="24"/>
                <w:szCs w:val="24"/>
              </w:rPr>
              <w:t>Код</w:t>
            </w:r>
          </w:p>
          <w:p w14:paraId="5151A554" w14:textId="77777777" w:rsidR="00F22B15" w:rsidRPr="00EF5DA5" w:rsidRDefault="00051857" w:rsidP="00EB19DC">
            <w:pPr>
              <w:pStyle w:val="TableParagraph"/>
              <w:ind w:left="57" w:right="57"/>
              <w:rPr>
                <w:b/>
                <w:bCs/>
                <w:sz w:val="24"/>
                <w:szCs w:val="24"/>
              </w:rPr>
            </w:pPr>
            <w:r w:rsidRPr="00EF5DA5">
              <w:rPr>
                <w:b/>
                <w:bCs/>
                <w:sz w:val="24"/>
                <w:szCs w:val="24"/>
              </w:rPr>
              <w:t>ПК,</w:t>
            </w:r>
            <w:r w:rsidRPr="00EF5DA5">
              <w:rPr>
                <w:b/>
                <w:bCs/>
                <w:spacing w:val="-3"/>
                <w:sz w:val="24"/>
                <w:szCs w:val="24"/>
              </w:rPr>
              <w:t xml:space="preserve"> </w:t>
            </w:r>
            <w:r w:rsidRPr="00EF5DA5">
              <w:rPr>
                <w:b/>
                <w:bCs/>
                <w:sz w:val="24"/>
                <w:szCs w:val="24"/>
              </w:rPr>
              <w:t>ОК</w:t>
            </w:r>
          </w:p>
        </w:tc>
        <w:tc>
          <w:tcPr>
            <w:tcW w:w="4314" w:type="dxa"/>
          </w:tcPr>
          <w:p w14:paraId="4440566A" w14:textId="77777777" w:rsidR="00F22B15" w:rsidRPr="00EF5DA5" w:rsidRDefault="00051857" w:rsidP="00EB19DC">
            <w:pPr>
              <w:pStyle w:val="TableParagraph"/>
              <w:ind w:left="57" w:right="57"/>
              <w:jc w:val="center"/>
              <w:rPr>
                <w:b/>
                <w:bCs/>
                <w:sz w:val="24"/>
                <w:szCs w:val="24"/>
              </w:rPr>
            </w:pPr>
            <w:r w:rsidRPr="00EF5DA5">
              <w:rPr>
                <w:b/>
                <w:bCs/>
                <w:sz w:val="24"/>
                <w:szCs w:val="24"/>
              </w:rPr>
              <w:t>Умения</w:t>
            </w:r>
          </w:p>
        </w:tc>
        <w:tc>
          <w:tcPr>
            <w:tcW w:w="4446" w:type="dxa"/>
          </w:tcPr>
          <w:p w14:paraId="7340049C" w14:textId="77777777" w:rsidR="00F22B15" w:rsidRPr="00EF5DA5" w:rsidRDefault="00051857" w:rsidP="00EB19DC">
            <w:pPr>
              <w:pStyle w:val="TableParagraph"/>
              <w:ind w:left="57" w:right="57"/>
              <w:jc w:val="center"/>
              <w:rPr>
                <w:b/>
                <w:bCs/>
                <w:sz w:val="24"/>
                <w:szCs w:val="24"/>
              </w:rPr>
            </w:pPr>
            <w:r w:rsidRPr="00EF5DA5">
              <w:rPr>
                <w:b/>
                <w:bCs/>
                <w:sz w:val="24"/>
                <w:szCs w:val="24"/>
              </w:rPr>
              <w:t>Знания</w:t>
            </w:r>
          </w:p>
        </w:tc>
      </w:tr>
      <w:tr w:rsidR="00F22B15" w:rsidRPr="00A421D5" w14:paraId="477FF73B" w14:textId="77777777" w:rsidTr="00577B74">
        <w:trPr>
          <w:trHeight w:val="9418"/>
        </w:trPr>
        <w:tc>
          <w:tcPr>
            <w:tcW w:w="1039" w:type="dxa"/>
          </w:tcPr>
          <w:p w14:paraId="17F97CDA" w14:textId="77777777" w:rsidR="00F22B15" w:rsidRPr="00A421D5" w:rsidRDefault="00051857" w:rsidP="00EB19DC">
            <w:pPr>
              <w:pStyle w:val="TableParagraph"/>
              <w:ind w:left="57" w:right="57"/>
              <w:rPr>
                <w:sz w:val="24"/>
                <w:szCs w:val="24"/>
              </w:rPr>
            </w:pPr>
            <w:r w:rsidRPr="00A421D5">
              <w:rPr>
                <w:sz w:val="24"/>
                <w:szCs w:val="24"/>
              </w:rPr>
              <w:t>ОК 01,</w:t>
            </w:r>
          </w:p>
          <w:p w14:paraId="59377310" w14:textId="77777777" w:rsidR="00F22B15" w:rsidRPr="00A421D5" w:rsidRDefault="00051857" w:rsidP="00EB19DC">
            <w:pPr>
              <w:pStyle w:val="TableParagraph"/>
              <w:ind w:left="57" w:right="57"/>
              <w:rPr>
                <w:sz w:val="24"/>
                <w:szCs w:val="24"/>
              </w:rPr>
            </w:pPr>
            <w:r w:rsidRPr="00A421D5">
              <w:rPr>
                <w:sz w:val="24"/>
                <w:szCs w:val="24"/>
              </w:rPr>
              <w:t>ОК 02,</w:t>
            </w:r>
          </w:p>
          <w:p w14:paraId="3F460BAC" w14:textId="77777777" w:rsidR="00F22B15" w:rsidRPr="00A421D5" w:rsidRDefault="00051857" w:rsidP="00EB19DC">
            <w:pPr>
              <w:pStyle w:val="TableParagraph"/>
              <w:ind w:left="57" w:right="57"/>
              <w:rPr>
                <w:sz w:val="24"/>
                <w:szCs w:val="24"/>
              </w:rPr>
            </w:pPr>
            <w:r w:rsidRPr="00A421D5">
              <w:rPr>
                <w:sz w:val="24"/>
                <w:szCs w:val="24"/>
              </w:rPr>
              <w:t>ОК 09,</w:t>
            </w:r>
          </w:p>
          <w:p w14:paraId="7D3A9DAC" w14:textId="77777777" w:rsidR="00F22B15" w:rsidRPr="00A421D5" w:rsidRDefault="00051857" w:rsidP="00EB19DC">
            <w:pPr>
              <w:pStyle w:val="TableParagraph"/>
              <w:ind w:left="57" w:right="57"/>
              <w:rPr>
                <w:sz w:val="24"/>
                <w:szCs w:val="24"/>
              </w:rPr>
            </w:pPr>
            <w:r w:rsidRPr="00A421D5">
              <w:rPr>
                <w:sz w:val="24"/>
                <w:szCs w:val="24"/>
              </w:rPr>
              <w:t>ПК 1.2,</w:t>
            </w:r>
          </w:p>
          <w:p w14:paraId="4CBFC7AB" w14:textId="77777777" w:rsidR="00F22B15" w:rsidRPr="00A421D5" w:rsidRDefault="00051857" w:rsidP="00EB19DC">
            <w:pPr>
              <w:pStyle w:val="TableParagraph"/>
              <w:ind w:left="57" w:right="57"/>
              <w:rPr>
                <w:sz w:val="24"/>
                <w:szCs w:val="24"/>
              </w:rPr>
            </w:pPr>
            <w:r w:rsidRPr="00A421D5">
              <w:rPr>
                <w:sz w:val="24"/>
                <w:szCs w:val="24"/>
              </w:rPr>
              <w:t>ПК 1.3,</w:t>
            </w:r>
          </w:p>
          <w:p w14:paraId="745BD272" w14:textId="77777777" w:rsidR="00F22B15" w:rsidRPr="00A421D5" w:rsidRDefault="00051857" w:rsidP="00EB19DC">
            <w:pPr>
              <w:pStyle w:val="TableParagraph"/>
              <w:ind w:left="57" w:right="57"/>
              <w:rPr>
                <w:sz w:val="24"/>
                <w:szCs w:val="24"/>
              </w:rPr>
            </w:pPr>
            <w:r w:rsidRPr="00A421D5">
              <w:rPr>
                <w:sz w:val="24"/>
                <w:szCs w:val="24"/>
              </w:rPr>
              <w:t>ПК 1.5,</w:t>
            </w:r>
          </w:p>
          <w:p w14:paraId="01A54BC4" w14:textId="697AB1AC" w:rsidR="00F22B15" w:rsidRPr="00A421D5" w:rsidRDefault="00051857" w:rsidP="00EB19DC">
            <w:pPr>
              <w:pStyle w:val="TableParagraph"/>
              <w:ind w:left="57" w:right="57"/>
              <w:rPr>
                <w:sz w:val="24"/>
                <w:szCs w:val="24"/>
              </w:rPr>
            </w:pPr>
            <w:r w:rsidRPr="00A421D5">
              <w:rPr>
                <w:sz w:val="24"/>
                <w:szCs w:val="24"/>
              </w:rPr>
              <w:t>ПК 2.2</w:t>
            </w:r>
          </w:p>
        </w:tc>
        <w:tc>
          <w:tcPr>
            <w:tcW w:w="4314" w:type="dxa"/>
          </w:tcPr>
          <w:p w14:paraId="3D58447E" w14:textId="77777777" w:rsidR="00F22B15" w:rsidRPr="00A421D5" w:rsidRDefault="00051857" w:rsidP="00577B74">
            <w:pPr>
              <w:pStyle w:val="TableParagraph"/>
              <w:tabs>
                <w:tab w:val="left" w:pos="344"/>
              </w:tabs>
              <w:ind w:left="57" w:right="57"/>
              <w:rPr>
                <w:sz w:val="24"/>
                <w:szCs w:val="24"/>
              </w:rPr>
            </w:pPr>
            <w:r w:rsidRPr="00A421D5">
              <w:rPr>
                <w:sz w:val="24"/>
                <w:szCs w:val="24"/>
              </w:rPr>
              <w:t>определять свойства конструкционных</w:t>
            </w:r>
            <w:r w:rsidRPr="00A421D5">
              <w:rPr>
                <w:spacing w:val="-52"/>
                <w:sz w:val="24"/>
                <w:szCs w:val="24"/>
              </w:rPr>
              <w:t xml:space="preserve"> </w:t>
            </w:r>
            <w:r w:rsidRPr="00A421D5">
              <w:rPr>
                <w:sz w:val="24"/>
                <w:szCs w:val="24"/>
              </w:rPr>
              <w:t>и сырьевых материалов, применяемых в</w:t>
            </w:r>
            <w:r w:rsidRPr="00A421D5">
              <w:rPr>
                <w:spacing w:val="-52"/>
                <w:sz w:val="24"/>
                <w:szCs w:val="24"/>
              </w:rPr>
              <w:t xml:space="preserve"> </w:t>
            </w:r>
            <w:r w:rsidRPr="00A421D5">
              <w:rPr>
                <w:sz w:val="24"/>
                <w:szCs w:val="24"/>
              </w:rPr>
              <w:t>производстве, по маркировке, внешнему</w:t>
            </w:r>
            <w:r w:rsidRPr="00A421D5">
              <w:rPr>
                <w:spacing w:val="-52"/>
                <w:sz w:val="24"/>
                <w:szCs w:val="24"/>
              </w:rPr>
              <w:t xml:space="preserve"> </w:t>
            </w:r>
            <w:r w:rsidRPr="00A421D5">
              <w:rPr>
                <w:sz w:val="24"/>
                <w:szCs w:val="24"/>
              </w:rPr>
              <w:t>виду,</w:t>
            </w:r>
            <w:r w:rsidRPr="00A421D5">
              <w:rPr>
                <w:spacing w:val="-3"/>
                <w:sz w:val="24"/>
                <w:szCs w:val="24"/>
              </w:rPr>
              <w:t xml:space="preserve"> </w:t>
            </w:r>
            <w:r w:rsidRPr="00A421D5">
              <w:rPr>
                <w:sz w:val="24"/>
                <w:szCs w:val="24"/>
              </w:rPr>
              <w:t>происхождению, свойствам,</w:t>
            </w:r>
          </w:p>
          <w:p w14:paraId="7E4868A4" w14:textId="77777777" w:rsidR="00F22B15" w:rsidRPr="00A421D5" w:rsidRDefault="00051857" w:rsidP="00577B74">
            <w:pPr>
              <w:pStyle w:val="TableParagraph"/>
              <w:ind w:left="57" w:right="57"/>
              <w:rPr>
                <w:sz w:val="24"/>
                <w:szCs w:val="24"/>
              </w:rPr>
            </w:pPr>
            <w:r w:rsidRPr="00A421D5">
              <w:rPr>
                <w:sz w:val="24"/>
                <w:szCs w:val="24"/>
              </w:rPr>
              <w:t>составу, назначению и способу</w:t>
            </w:r>
            <w:r w:rsidRPr="00A421D5">
              <w:rPr>
                <w:spacing w:val="1"/>
                <w:sz w:val="24"/>
                <w:szCs w:val="24"/>
              </w:rPr>
              <w:t xml:space="preserve"> </w:t>
            </w:r>
            <w:r w:rsidRPr="00A421D5">
              <w:rPr>
                <w:sz w:val="24"/>
                <w:szCs w:val="24"/>
              </w:rPr>
              <w:t>приготовления</w:t>
            </w:r>
            <w:r w:rsidRPr="00A421D5">
              <w:rPr>
                <w:spacing w:val="-6"/>
                <w:sz w:val="24"/>
                <w:szCs w:val="24"/>
              </w:rPr>
              <w:t xml:space="preserve"> </w:t>
            </w:r>
            <w:r w:rsidRPr="00A421D5">
              <w:rPr>
                <w:sz w:val="24"/>
                <w:szCs w:val="24"/>
              </w:rPr>
              <w:t>и</w:t>
            </w:r>
            <w:r w:rsidRPr="00A421D5">
              <w:rPr>
                <w:spacing w:val="-4"/>
                <w:sz w:val="24"/>
                <w:szCs w:val="24"/>
              </w:rPr>
              <w:t xml:space="preserve"> </w:t>
            </w:r>
            <w:r w:rsidRPr="00A421D5">
              <w:rPr>
                <w:sz w:val="24"/>
                <w:szCs w:val="24"/>
              </w:rPr>
              <w:t>классифицировать</w:t>
            </w:r>
            <w:r w:rsidRPr="00A421D5">
              <w:rPr>
                <w:spacing w:val="-5"/>
                <w:sz w:val="24"/>
                <w:szCs w:val="24"/>
              </w:rPr>
              <w:t xml:space="preserve"> </w:t>
            </w:r>
            <w:r w:rsidRPr="00A421D5">
              <w:rPr>
                <w:sz w:val="24"/>
                <w:szCs w:val="24"/>
              </w:rPr>
              <w:t>их;</w:t>
            </w:r>
          </w:p>
          <w:p w14:paraId="3AE36333" w14:textId="77777777" w:rsidR="00F22B15" w:rsidRPr="00A421D5" w:rsidRDefault="00051857" w:rsidP="00577B74">
            <w:pPr>
              <w:pStyle w:val="TableParagraph"/>
              <w:tabs>
                <w:tab w:val="left" w:pos="344"/>
              </w:tabs>
              <w:ind w:left="57" w:right="57"/>
              <w:rPr>
                <w:sz w:val="24"/>
                <w:szCs w:val="24"/>
              </w:rPr>
            </w:pPr>
            <w:r w:rsidRPr="00A421D5">
              <w:rPr>
                <w:sz w:val="24"/>
                <w:szCs w:val="24"/>
              </w:rPr>
              <w:t>подбирать материалы по их</w:t>
            </w:r>
            <w:r w:rsidRPr="00A421D5">
              <w:rPr>
                <w:spacing w:val="1"/>
                <w:sz w:val="24"/>
                <w:szCs w:val="24"/>
              </w:rPr>
              <w:t xml:space="preserve"> </w:t>
            </w:r>
            <w:r w:rsidRPr="00A421D5">
              <w:rPr>
                <w:sz w:val="24"/>
                <w:szCs w:val="24"/>
              </w:rPr>
              <w:t>назначению и условиям эксплуатации</w:t>
            </w:r>
            <w:r w:rsidRPr="00A421D5">
              <w:rPr>
                <w:spacing w:val="-52"/>
                <w:sz w:val="24"/>
                <w:szCs w:val="24"/>
              </w:rPr>
              <w:t xml:space="preserve"> </w:t>
            </w:r>
            <w:r w:rsidRPr="00A421D5">
              <w:rPr>
                <w:sz w:val="24"/>
                <w:szCs w:val="24"/>
              </w:rPr>
              <w:t>для</w:t>
            </w:r>
            <w:r w:rsidRPr="00A421D5">
              <w:rPr>
                <w:spacing w:val="54"/>
                <w:sz w:val="24"/>
                <w:szCs w:val="24"/>
              </w:rPr>
              <w:t xml:space="preserve"> </w:t>
            </w:r>
            <w:r w:rsidRPr="00A421D5">
              <w:rPr>
                <w:sz w:val="24"/>
                <w:szCs w:val="24"/>
              </w:rPr>
              <w:t>выполнения работ;</w:t>
            </w:r>
          </w:p>
          <w:p w14:paraId="40616CAD" w14:textId="77777777" w:rsidR="00F22B15" w:rsidRPr="00A421D5" w:rsidRDefault="00051857" w:rsidP="00577B74">
            <w:pPr>
              <w:pStyle w:val="TableParagraph"/>
              <w:tabs>
                <w:tab w:val="left" w:pos="344"/>
              </w:tabs>
              <w:ind w:left="57" w:right="57"/>
              <w:rPr>
                <w:sz w:val="24"/>
                <w:szCs w:val="24"/>
              </w:rPr>
            </w:pPr>
            <w:r w:rsidRPr="00A421D5">
              <w:rPr>
                <w:sz w:val="24"/>
                <w:szCs w:val="24"/>
              </w:rPr>
              <w:t>подбирать - использовать нормативные</w:t>
            </w:r>
            <w:r w:rsidRPr="00A421D5">
              <w:rPr>
                <w:spacing w:val="-52"/>
                <w:sz w:val="24"/>
                <w:szCs w:val="24"/>
              </w:rPr>
              <w:t xml:space="preserve"> </w:t>
            </w:r>
            <w:r w:rsidRPr="00A421D5">
              <w:rPr>
                <w:sz w:val="24"/>
                <w:szCs w:val="24"/>
              </w:rPr>
              <w:t>документы</w:t>
            </w:r>
            <w:r w:rsidRPr="00A421D5">
              <w:rPr>
                <w:spacing w:val="-2"/>
                <w:sz w:val="24"/>
                <w:szCs w:val="24"/>
              </w:rPr>
              <w:t xml:space="preserve"> </w:t>
            </w:r>
            <w:r w:rsidRPr="00A421D5">
              <w:rPr>
                <w:sz w:val="24"/>
                <w:szCs w:val="24"/>
              </w:rPr>
              <w:t>для</w:t>
            </w:r>
            <w:r w:rsidRPr="00A421D5">
              <w:rPr>
                <w:spacing w:val="-3"/>
                <w:sz w:val="24"/>
                <w:szCs w:val="24"/>
              </w:rPr>
              <w:t xml:space="preserve"> </w:t>
            </w:r>
            <w:r w:rsidRPr="00A421D5">
              <w:rPr>
                <w:sz w:val="24"/>
                <w:szCs w:val="24"/>
              </w:rPr>
              <w:t>выбора</w:t>
            </w:r>
          </w:p>
          <w:p w14:paraId="7492F7D2" w14:textId="77777777" w:rsidR="00F22B15" w:rsidRPr="00A421D5" w:rsidRDefault="00051857" w:rsidP="00577B74">
            <w:pPr>
              <w:pStyle w:val="TableParagraph"/>
              <w:ind w:left="57" w:right="57"/>
              <w:rPr>
                <w:sz w:val="24"/>
                <w:szCs w:val="24"/>
              </w:rPr>
            </w:pPr>
            <w:r w:rsidRPr="00A421D5">
              <w:rPr>
                <w:sz w:val="24"/>
                <w:szCs w:val="24"/>
              </w:rPr>
              <w:t>конструкционных материалов с целью</w:t>
            </w:r>
            <w:r w:rsidRPr="00A421D5">
              <w:rPr>
                <w:spacing w:val="1"/>
                <w:sz w:val="24"/>
                <w:szCs w:val="24"/>
              </w:rPr>
              <w:t xml:space="preserve"> </w:t>
            </w:r>
            <w:r w:rsidRPr="00A421D5">
              <w:rPr>
                <w:sz w:val="24"/>
                <w:szCs w:val="24"/>
              </w:rPr>
              <w:t>обеспечения требуемых характеристик</w:t>
            </w:r>
            <w:r w:rsidRPr="00A421D5">
              <w:rPr>
                <w:spacing w:val="-52"/>
                <w:sz w:val="24"/>
                <w:szCs w:val="24"/>
              </w:rPr>
              <w:t xml:space="preserve"> </w:t>
            </w:r>
            <w:r w:rsidRPr="00A421D5">
              <w:rPr>
                <w:sz w:val="24"/>
                <w:szCs w:val="24"/>
              </w:rPr>
              <w:t>изделий</w:t>
            </w:r>
          </w:p>
        </w:tc>
        <w:tc>
          <w:tcPr>
            <w:tcW w:w="4446" w:type="dxa"/>
          </w:tcPr>
          <w:p w14:paraId="453A1E5D" w14:textId="77777777" w:rsidR="00F22B15" w:rsidRPr="00A421D5" w:rsidRDefault="00051857" w:rsidP="00577B74">
            <w:pPr>
              <w:pStyle w:val="TableParagraph"/>
              <w:tabs>
                <w:tab w:val="left" w:pos="424"/>
                <w:tab w:val="left" w:pos="425"/>
              </w:tabs>
              <w:ind w:left="57" w:right="57"/>
              <w:rPr>
                <w:sz w:val="24"/>
                <w:szCs w:val="24"/>
              </w:rPr>
            </w:pPr>
            <w:r w:rsidRPr="00A421D5">
              <w:rPr>
                <w:sz w:val="24"/>
                <w:szCs w:val="24"/>
              </w:rPr>
              <w:t>основные виды конструкционных и</w:t>
            </w:r>
            <w:r w:rsidRPr="00A421D5">
              <w:rPr>
                <w:spacing w:val="-52"/>
                <w:sz w:val="24"/>
                <w:szCs w:val="24"/>
              </w:rPr>
              <w:t xml:space="preserve"> </w:t>
            </w:r>
            <w:r w:rsidRPr="00A421D5">
              <w:rPr>
                <w:sz w:val="24"/>
                <w:szCs w:val="24"/>
              </w:rPr>
              <w:t>сырьевых,</w:t>
            </w:r>
            <w:r w:rsidRPr="00A421D5">
              <w:rPr>
                <w:spacing w:val="-2"/>
                <w:sz w:val="24"/>
                <w:szCs w:val="24"/>
              </w:rPr>
              <w:t xml:space="preserve"> </w:t>
            </w:r>
            <w:r w:rsidRPr="00A421D5">
              <w:rPr>
                <w:sz w:val="24"/>
                <w:szCs w:val="24"/>
              </w:rPr>
              <w:t>металлических</w:t>
            </w:r>
            <w:r w:rsidRPr="00A421D5">
              <w:rPr>
                <w:spacing w:val="-2"/>
                <w:sz w:val="24"/>
                <w:szCs w:val="24"/>
              </w:rPr>
              <w:t xml:space="preserve"> </w:t>
            </w:r>
            <w:r w:rsidRPr="00A421D5">
              <w:rPr>
                <w:sz w:val="24"/>
                <w:szCs w:val="24"/>
              </w:rPr>
              <w:t>и</w:t>
            </w:r>
          </w:p>
          <w:p w14:paraId="61AB9EFD" w14:textId="77777777" w:rsidR="00F22B15" w:rsidRPr="00A421D5" w:rsidRDefault="00051857" w:rsidP="00577B74">
            <w:pPr>
              <w:pStyle w:val="TableParagraph"/>
              <w:ind w:left="57" w:right="57"/>
              <w:rPr>
                <w:sz w:val="24"/>
                <w:szCs w:val="24"/>
              </w:rPr>
            </w:pPr>
            <w:r w:rsidRPr="00A421D5">
              <w:rPr>
                <w:sz w:val="24"/>
                <w:szCs w:val="24"/>
              </w:rPr>
              <w:t>неметаллических</w:t>
            </w:r>
            <w:r w:rsidRPr="00A421D5">
              <w:rPr>
                <w:spacing w:val="-1"/>
                <w:sz w:val="24"/>
                <w:szCs w:val="24"/>
              </w:rPr>
              <w:t xml:space="preserve"> </w:t>
            </w:r>
            <w:r w:rsidRPr="00A421D5">
              <w:rPr>
                <w:sz w:val="24"/>
                <w:szCs w:val="24"/>
              </w:rPr>
              <w:t>материалов;</w:t>
            </w:r>
          </w:p>
          <w:p w14:paraId="0FFF3B83" w14:textId="77777777" w:rsidR="00F22B15" w:rsidRPr="00A421D5" w:rsidRDefault="00051857" w:rsidP="00577B74">
            <w:pPr>
              <w:pStyle w:val="TableParagraph"/>
              <w:tabs>
                <w:tab w:val="left" w:pos="424"/>
                <w:tab w:val="left" w:pos="425"/>
              </w:tabs>
              <w:ind w:left="57" w:right="57"/>
              <w:rPr>
                <w:sz w:val="24"/>
                <w:szCs w:val="24"/>
              </w:rPr>
            </w:pPr>
            <w:r w:rsidRPr="00A421D5">
              <w:rPr>
                <w:sz w:val="24"/>
                <w:szCs w:val="24"/>
              </w:rPr>
              <w:t>классификацию, свойства,</w:t>
            </w:r>
            <w:r w:rsidRPr="00A421D5">
              <w:rPr>
                <w:spacing w:val="1"/>
                <w:sz w:val="24"/>
                <w:szCs w:val="24"/>
              </w:rPr>
              <w:t xml:space="preserve"> </w:t>
            </w:r>
            <w:r w:rsidRPr="00A421D5">
              <w:rPr>
                <w:sz w:val="24"/>
                <w:szCs w:val="24"/>
              </w:rPr>
              <w:t>маркировку и область применения</w:t>
            </w:r>
            <w:r w:rsidRPr="00A421D5">
              <w:rPr>
                <w:spacing w:val="-52"/>
                <w:sz w:val="24"/>
                <w:szCs w:val="24"/>
              </w:rPr>
              <w:t xml:space="preserve"> </w:t>
            </w:r>
            <w:r w:rsidRPr="00A421D5">
              <w:rPr>
                <w:sz w:val="24"/>
                <w:szCs w:val="24"/>
              </w:rPr>
              <w:t>конструкционных</w:t>
            </w:r>
            <w:r w:rsidRPr="00A421D5">
              <w:rPr>
                <w:spacing w:val="-3"/>
                <w:sz w:val="24"/>
                <w:szCs w:val="24"/>
              </w:rPr>
              <w:t xml:space="preserve"> </w:t>
            </w:r>
            <w:r w:rsidRPr="00A421D5">
              <w:rPr>
                <w:sz w:val="24"/>
                <w:szCs w:val="24"/>
              </w:rPr>
              <w:t>материалов,</w:t>
            </w:r>
          </w:p>
          <w:p w14:paraId="4D9ABDC5" w14:textId="77777777" w:rsidR="00F22B15" w:rsidRPr="00A421D5" w:rsidRDefault="00051857" w:rsidP="00577B74">
            <w:pPr>
              <w:pStyle w:val="TableParagraph"/>
              <w:ind w:left="57" w:right="57"/>
              <w:rPr>
                <w:sz w:val="24"/>
                <w:szCs w:val="24"/>
              </w:rPr>
            </w:pPr>
            <w:r w:rsidRPr="00A421D5">
              <w:rPr>
                <w:sz w:val="24"/>
                <w:szCs w:val="24"/>
              </w:rPr>
              <w:t>принципы их выбора для применения</w:t>
            </w:r>
            <w:r w:rsidRPr="00A421D5">
              <w:rPr>
                <w:spacing w:val="-52"/>
                <w:sz w:val="24"/>
                <w:szCs w:val="24"/>
              </w:rPr>
              <w:t xml:space="preserve"> </w:t>
            </w:r>
            <w:r w:rsidRPr="00A421D5">
              <w:rPr>
                <w:sz w:val="24"/>
                <w:szCs w:val="24"/>
              </w:rPr>
              <w:t>в</w:t>
            </w:r>
            <w:r w:rsidRPr="00A421D5">
              <w:rPr>
                <w:spacing w:val="-1"/>
                <w:sz w:val="24"/>
                <w:szCs w:val="24"/>
              </w:rPr>
              <w:t xml:space="preserve"> </w:t>
            </w:r>
            <w:r w:rsidRPr="00A421D5">
              <w:rPr>
                <w:sz w:val="24"/>
                <w:szCs w:val="24"/>
              </w:rPr>
              <w:t>производстве;</w:t>
            </w:r>
          </w:p>
          <w:p w14:paraId="446F1CB6" w14:textId="77777777" w:rsidR="00F22B15" w:rsidRPr="00A421D5" w:rsidRDefault="00051857" w:rsidP="00577B74">
            <w:pPr>
              <w:pStyle w:val="TableParagraph"/>
              <w:tabs>
                <w:tab w:val="left" w:pos="425"/>
              </w:tabs>
              <w:ind w:left="57" w:right="57"/>
              <w:rPr>
                <w:sz w:val="24"/>
                <w:szCs w:val="24"/>
              </w:rPr>
            </w:pPr>
            <w:r w:rsidRPr="00A421D5">
              <w:rPr>
                <w:sz w:val="24"/>
                <w:szCs w:val="24"/>
              </w:rPr>
              <w:t>основные сведения о назначении и</w:t>
            </w:r>
            <w:r w:rsidRPr="00A421D5">
              <w:rPr>
                <w:spacing w:val="-52"/>
                <w:sz w:val="24"/>
                <w:szCs w:val="24"/>
              </w:rPr>
              <w:t xml:space="preserve"> </w:t>
            </w:r>
            <w:r w:rsidRPr="00A421D5">
              <w:rPr>
                <w:sz w:val="24"/>
                <w:szCs w:val="24"/>
              </w:rPr>
              <w:t>свойствах металлов и сплавов, о</w:t>
            </w:r>
            <w:r w:rsidRPr="00A421D5">
              <w:rPr>
                <w:spacing w:val="1"/>
                <w:sz w:val="24"/>
                <w:szCs w:val="24"/>
              </w:rPr>
              <w:t xml:space="preserve"> </w:t>
            </w:r>
            <w:r w:rsidRPr="00A421D5">
              <w:rPr>
                <w:sz w:val="24"/>
                <w:szCs w:val="24"/>
              </w:rPr>
              <w:t>технологии</w:t>
            </w:r>
            <w:r w:rsidRPr="00A421D5">
              <w:rPr>
                <w:spacing w:val="-2"/>
                <w:sz w:val="24"/>
                <w:szCs w:val="24"/>
              </w:rPr>
              <w:t xml:space="preserve"> </w:t>
            </w:r>
            <w:r w:rsidRPr="00A421D5">
              <w:rPr>
                <w:sz w:val="24"/>
                <w:szCs w:val="24"/>
              </w:rPr>
              <w:t>их</w:t>
            </w:r>
            <w:r w:rsidRPr="00A421D5">
              <w:rPr>
                <w:spacing w:val="-3"/>
                <w:sz w:val="24"/>
                <w:szCs w:val="24"/>
              </w:rPr>
              <w:t xml:space="preserve"> </w:t>
            </w:r>
            <w:r w:rsidRPr="00A421D5">
              <w:rPr>
                <w:sz w:val="24"/>
                <w:szCs w:val="24"/>
              </w:rPr>
              <w:t>производства;</w:t>
            </w:r>
          </w:p>
          <w:p w14:paraId="75AD4C67" w14:textId="77777777" w:rsidR="00F22B15" w:rsidRPr="00A421D5" w:rsidRDefault="00051857" w:rsidP="00577B74">
            <w:pPr>
              <w:pStyle w:val="TableParagraph"/>
              <w:tabs>
                <w:tab w:val="left" w:pos="424"/>
                <w:tab w:val="left" w:pos="425"/>
              </w:tabs>
              <w:ind w:left="57" w:right="57"/>
              <w:rPr>
                <w:sz w:val="24"/>
                <w:szCs w:val="24"/>
              </w:rPr>
            </w:pPr>
            <w:r w:rsidRPr="00A421D5">
              <w:rPr>
                <w:sz w:val="24"/>
                <w:szCs w:val="24"/>
              </w:rPr>
              <w:t>методы измерения параметров и</w:t>
            </w:r>
            <w:r w:rsidRPr="00A421D5">
              <w:rPr>
                <w:spacing w:val="1"/>
                <w:sz w:val="24"/>
                <w:szCs w:val="24"/>
              </w:rPr>
              <w:t xml:space="preserve"> </w:t>
            </w:r>
            <w:r w:rsidRPr="00A421D5">
              <w:rPr>
                <w:sz w:val="24"/>
                <w:szCs w:val="24"/>
              </w:rPr>
              <w:t>определения свойств материалов</w:t>
            </w:r>
            <w:r w:rsidRPr="00A421D5">
              <w:rPr>
                <w:spacing w:val="1"/>
                <w:sz w:val="24"/>
                <w:szCs w:val="24"/>
              </w:rPr>
              <w:t xml:space="preserve"> </w:t>
            </w:r>
            <w:r w:rsidRPr="00A421D5">
              <w:rPr>
                <w:sz w:val="24"/>
                <w:szCs w:val="24"/>
              </w:rPr>
              <w:t>особенности строения металлов и их</w:t>
            </w:r>
            <w:r w:rsidRPr="00A421D5">
              <w:rPr>
                <w:spacing w:val="-52"/>
                <w:sz w:val="24"/>
                <w:szCs w:val="24"/>
              </w:rPr>
              <w:t xml:space="preserve"> </w:t>
            </w:r>
            <w:r w:rsidRPr="00A421D5">
              <w:rPr>
                <w:sz w:val="24"/>
                <w:szCs w:val="24"/>
              </w:rPr>
              <w:t>сплавов,</w:t>
            </w:r>
            <w:r w:rsidRPr="00A421D5">
              <w:rPr>
                <w:spacing w:val="-3"/>
                <w:sz w:val="24"/>
                <w:szCs w:val="24"/>
              </w:rPr>
              <w:t xml:space="preserve"> </w:t>
            </w:r>
            <w:r w:rsidRPr="00A421D5">
              <w:rPr>
                <w:sz w:val="24"/>
                <w:szCs w:val="24"/>
              </w:rPr>
              <w:t>закономерности</w:t>
            </w:r>
            <w:r w:rsidRPr="00A421D5">
              <w:rPr>
                <w:spacing w:val="-3"/>
                <w:sz w:val="24"/>
                <w:szCs w:val="24"/>
              </w:rPr>
              <w:t xml:space="preserve"> </w:t>
            </w:r>
            <w:r w:rsidRPr="00A421D5">
              <w:rPr>
                <w:sz w:val="24"/>
                <w:szCs w:val="24"/>
              </w:rPr>
              <w:t>процессов</w:t>
            </w:r>
          </w:p>
          <w:p w14:paraId="145906E7" w14:textId="77777777" w:rsidR="00F22B15" w:rsidRPr="00A421D5" w:rsidRDefault="00051857" w:rsidP="00577B74">
            <w:pPr>
              <w:pStyle w:val="TableParagraph"/>
              <w:ind w:left="57" w:right="57"/>
              <w:rPr>
                <w:sz w:val="24"/>
                <w:szCs w:val="24"/>
              </w:rPr>
            </w:pPr>
            <w:r w:rsidRPr="00A421D5">
              <w:rPr>
                <w:sz w:val="24"/>
                <w:szCs w:val="24"/>
              </w:rPr>
              <w:t>кристаллизации и</w:t>
            </w:r>
          </w:p>
          <w:p w14:paraId="366A8C95" w14:textId="77777777" w:rsidR="00F22B15" w:rsidRPr="00A421D5" w:rsidRDefault="00051857" w:rsidP="00577B74">
            <w:pPr>
              <w:pStyle w:val="TableParagraph"/>
              <w:ind w:left="57" w:right="57"/>
              <w:rPr>
                <w:sz w:val="24"/>
                <w:szCs w:val="24"/>
              </w:rPr>
            </w:pPr>
            <w:r w:rsidRPr="00A421D5">
              <w:rPr>
                <w:sz w:val="24"/>
                <w:szCs w:val="24"/>
              </w:rPr>
              <w:t>структурообразования;</w:t>
            </w:r>
          </w:p>
          <w:p w14:paraId="30A0009A" w14:textId="77777777" w:rsidR="00F22B15" w:rsidRPr="00A421D5" w:rsidRDefault="00051857" w:rsidP="00577B74">
            <w:pPr>
              <w:pStyle w:val="TableParagraph"/>
              <w:tabs>
                <w:tab w:val="left" w:pos="424"/>
                <w:tab w:val="left" w:pos="425"/>
              </w:tabs>
              <w:ind w:left="57" w:right="57"/>
              <w:rPr>
                <w:sz w:val="24"/>
                <w:szCs w:val="24"/>
              </w:rPr>
            </w:pPr>
            <w:r w:rsidRPr="00A421D5">
              <w:rPr>
                <w:sz w:val="24"/>
                <w:szCs w:val="24"/>
              </w:rPr>
              <w:t>виды обработки металлов и сплавов,</w:t>
            </w:r>
            <w:r w:rsidRPr="00A421D5">
              <w:rPr>
                <w:spacing w:val="1"/>
                <w:sz w:val="24"/>
                <w:szCs w:val="24"/>
              </w:rPr>
              <w:t xml:space="preserve"> </w:t>
            </w:r>
            <w:r w:rsidRPr="00A421D5">
              <w:rPr>
                <w:sz w:val="24"/>
                <w:szCs w:val="24"/>
              </w:rPr>
              <w:t>сущность технологических процессов</w:t>
            </w:r>
            <w:r w:rsidRPr="00A421D5">
              <w:rPr>
                <w:spacing w:val="-52"/>
                <w:sz w:val="24"/>
                <w:szCs w:val="24"/>
              </w:rPr>
              <w:t xml:space="preserve"> </w:t>
            </w:r>
            <w:r w:rsidRPr="00A421D5">
              <w:rPr>
                <w:sz w:val="24"/>
                <w:szCs w:val="24"/>
              </w:rPr>
              <w:t>литья, сварки, обработки металлов</w:t>
            </w:r>
            <w:r w:rsidRPr="00A421D5">
              <w:rPr>
                <w:spacing w:val="1"/>
                <w:sz w:val="24"/>
                <w:szCs w:val="24"/>
              </w:rPr>
              <w:t xml:space="preserve"> </w:t>
            </w:r>
            <w:r w:rsidRPr="00A421D5">
              <w:rPr>
                <w:sz w:val="24"/>
                <w:szCs w:val="24"/>
              </w:rPr>
              <w:t>давлением,</w:t>
            </w:r>
            <w:r w:rsidRPr="00A421D5">
              <w:rPr>
                <w:spacing w:val="-1"/>
                <w:sz w:val="24"/>
                <w:szCs w:val="24"/>
              </w:rPr>
              <w:t xml:space="preserve"> </w:t>
            </w:r>
            <w:r w:rsidRPr="00A421D5">
              <w:rPr>
                <w:sz w:val="24"/>
                <w:szCs w:val="24"/>
              </w:rPr>
              <w:t>резанием;</w:t>
            </w:r>
          </w:p>
          <w:p w14:paraId="0543F0EF" w14:textId="77777777" w:rsidR="00F22B15" w:rsidRPr="00A421D5" w:rsidRDefault="00051857" w:rsidP="00577B74">
            <w:pPr>
              <w:pStyle w:val="TableParagraph"/>
              <w:tabs>
                <w:tab w:val="left" w:pos="424"/>
                <w:tab w:val="left" w:pos="425"/>
              </w:tabs>
              <w:ind w:left="57" w:right="57"/>
              <w:rPr>
                <w:sz w:val="24"/>
                <w:szCs w:val="24"/>
              </w:rPr>
            </w:pPr>
            <w:r w:rsidRPr="00A421D5">
              <w:rPr>
                <w:sz w:val="24"/>
                <w:szCs w:val="24"/>
              </w:rPr>
              <w:t>основные свойства полимеров и их</w:t>
            </w:r>
            <w:r w:rsidRPr="00A421D5">
              <w:rPr>
                <w:spacing w:val="-52"/>
                <w:sz w:val="24"/>
                <w:szCs w:val="24"/>
              </w:rPr>
              <w:t xml:space="preserve"> </w:t>
            </w:r>
            <w:r w:rsidRPr="00A421D5">
              <w:rPr>
                <w:sz w:val="24"/>
                <w:szCs w:val="24"/>
              </w:rPr>
              <w:t>использование;</w:t>
            </w:r>
          </w:p>
          <w:p w14:paraId="1A7EC443" w14:textId="77777777" w:rsidR="00F22B15" w:rsidRPr="00A421D5" w:rsidRDefault="00051857" w:rsidP="00577B74">
            <w:pPr>
              <w:pStyle w:val="TableParagraph"/>
              <w:tabs>
                <w:tab w:val="left" w:pos="424"/>
                <w:tab w:val="left" w:pos="425"/>
              </w:tabs>
              <w:ind w:left="57" w:right="57"/>
              <w:rPr>
                <w:sz w:val="24"/>
                <w:szCs w:val="24"/>
              </w:rPr>
            </w:pPr>
            <w:r w:rsidRPr="00A421D5">
              <w:rPr>
                <w:sz w:val="24"/>
                <w:szCs w:val="24"/>
              </w:rPr>
              <w:t>особенности строения металлов и</w:t>
            </w:r>
            <w:r w:rsidRPr="00A421D5">
              <w:rPr>
                <w:spacing w:val="-52"/>
                <w:sz w:val="24"/>
                <w:szCs w:val="24"/>
              </w:rPr>
              <w:t xml:space="preserve"> </w:t>
            </w:r>
            <w:r w:rsidRPr="00A421D5">
              <w:rPr>
                <w:sz w:val="24"/>
                <w:szCs w:val="24"/>
              </w:rPr>
              <w:t>сплавов;</w:t>
            </w:r>
          </w:p>
          <w:p w14:paraId="0C3C041A" w14:textId="77777777" w:rsidR="00F22B15" w:rsidRPr="00A421D5" w:rsidRDefault="00051857" w:rsidP="00EF5DA5">
            <w:pPr>
              <w:pStyle w:val="TableParagraph"/>
              <w:tabs>
                <w:tab w:val="left" w:pos="424"/>
                <w:tab w:val="left" w:pos="425"/>
              </w:tabs>
              <w:ind w:left="57" w:right="57"/>
              <w:rPr>
                <w:sz w:val="24"/>
                <w:szCs w:val="24"/>
              </w:rPr>
            </w:pPr>
            <w:r w:rsidRPr="00A421D5">
              <w:rPr>
                <w:sz w:val="24"/>
                <w:szCs w:val="24"/>
              </w:rPr>
              <w:t>основы</w:t>
            </w:r>
            <w:r w:rsidRPr="00A421D5">
              <w:rPr>
                <w:spacing w:val="-1"/>
                <w:sz w:val="24"/>
                <w:szCs w:val="24"/>
              </w:rPr>
              <w:t xml:space="preserve"> </w:t>
            </w:r>
            <w:r w:rsidRPr="00A421D5">
              <w:rPr>
                <w:sz w:val="24"/>
                <w:szCs w:val="24"/>
              </w:rPr>
              <w:t>термообработки</w:t>
            </w:r>
            <w:r w:rsidRPr="00A421D5">
              <w:rPr>
                <w:spacing w:val="-4"/>
                <w:sz w:val="24"/>
                <w:szCs w:val="24"/>
              </w:rPr>
              <w:t xml:space="preserve"> </w:t>
            </w:r>
            <w:r w:rsidRPr="00A421D5">
              <w:rPr>
                <w:sz w:val="24"/>
                <w:szCs w:val="24"/>
              </w:rPr>
              <w:t>металлов;</w:t>
            </w:r>
          </w:p>
          <w:p w14:paraId="7576110A" w14:textId="7D3A0CE0" w:rsidR="00F22B15" w:rsidRPr="00A421D5" w:rsidRDefault="00051857" w:rsidP="00EB19DC">
            <w:pPr>
              <w:pStyle w:val="TableParagraph"/>
              <w:ind w:left="57" w:right="57"/>
              <w:rPr>
                <w:sz w:val="24"/>
                <w:szCs w:val="24"/>
              </w:rPr>
            </w:pPr>
            <w:r w:rsidRPr="00A421D5">
              <w:rPr>
                <w:sz w:val="24"/>
                <w:szCs w:val="24"/>
              </w:rPr>
              <w:t xml:space="preserve"> способы защиты металлов от</w:t>
            </w:r>
            <w:r w:rsidRPr="00A421D5">
              <w:rPr>
                <w:spacing w:val="-52"/>
                <w:sz w:val="24"/>
                <w:szCs w:val="24"/>
              </w:rPr>
              <w:t xml:space="preserve"> </w:t>
            </w:r>
            <w:r w:rsidRPr="00A421D5">
              <w:rPr>
                <w:sz w:val="24"/>
                <w:szCs w:val="24"/>
              </w:rPr>
              <w:t>коррозии;</w:t>
            </w:r>
          </w:p>
          <w:p w14:paraId="4D78A44B" w14:textId="77777777" w:rsidR="00F22B15" w:rsidRPr="00A421D5" w:rsidRDefault="00051857" w:rsidP="00EF5DA5">
            <w:pPr>
              <w:pStyle w:val="TableParagraph"/>
              <w:tabs>
                <w:tab w:val="left" w:pos="424"/>
                <w:tab w:val="left" w:pos="425"/>
              </w:tabs>
              <w:ind w:left="57" w:right="57"/>
              <w:rPr>
                <w:sz w:val="24"/>
                <w:szCs w:val="24"/>
              </w:rPr>
            </w:pPr>
            <w:r w:rsidRPr="00A421D5">
              <w:rPr>
                <w:sz w:val="24"/>
                <w:szCs w:val="24"/>
              </w:rPr>
              <w:t>способы</w:t>
            </w:r>
            <w:r w:rsidRPr="00A421D5">
              <w:rPr>
                <w:spacing w:val="-2"/>
                <w:sz w:val="24"/>
                <w:szCs w:val="24"/>
              </w:rPr>
              <w:t xml:space="preserve"> </w:t>
            </w:r>
            <w:r w:rsidRPr="00A421D5">
              <w:rPr>
                <w:sz w:val="24"/>
                <w:szCs w:val="24"/>
              </w:rPr>
              <w:t>получения</w:t>
            </w:r>
            <w:r w:rsidRPr="00A421D5">
              <w:rPr>
                <w:spacing w:val="-3"/>
                <w:sz w:val="24"/>
                <w:szCs w:val="24"/>
              </w:rPr>
              <w:t xml:space="preserve"> </w:t>
            </w:r>
            <w:r w:rsidRPr="00A421D5">
              <w:rPr>
                <w:sz w:val="24"/>
                <w:szCs w:val="24"/>
              </w:rPr>
              <w:t>заготовок;</w:t>
            </w:r>
          </w:p>
          <w:p w14:paraId="2843AE3C" w14:textId="77777777" w:rsidR="00F22B15" w:rsidRPr="00A421D5" w:rsidRDefault="00051857" w:rsidP="00EF5DA5">
            <w:pPr>
              <w:pStyle w:val="TableParagraph"/>
              <w:tabs>
                <w:tab w:val="left" w:pos="424"/>
                <w:tab w:val="left" w:pos="425"/>
              </w:tabs>
              <w:ind w:left="57" w:right="57"/>
              <w:rPr>
                <w:sz w:val="24"/>
                <w:szCs w:val="24"/>
              </w:rPr>
            </w:pPr>
            <w:r w:rsidRPr="00A421D5">
              <w:rPr>
                <w:sz w:val="24"/>
                <w:szCs w:val="24"/>
              </w:rPr>
              <w:t>классификацию и способы получения</w:t>
            </w:r>
            <w:r w:rsidRPr="00A421D5">
              <w:rPr>
                <w:spacing w:val="-52"/>
                <w:sz w:val="24"/>
                <w:szCs w:val="24"/>
              </w:rPr>
              <w:t xml:space="preserve"> </w:t>
            </w:r>
            <w:r w:rsidRPr="00A421D5">
              <w:rPr>
                <w:sz w:val="24"/>
                <w:szCs w:val="24"/>
              </w:rPr>
              <w:t>композиционных</w:t>
            </w:r>
            <w:r w:rsidRPr="00A421D5">
              <w:rPr>
                <w:spacing w:val="-3"/>
                <w:sz w:val="24"/>
                <w:szCs w:val="24"/>
              </w:rPr>
              <w:t xml:space="preserve"> </w:t>
            </w:r>
            <w:r w:rsidRPr="00A421D5">
              <w:rPr>
                <w:sz w:val="24"/>
                <w:szCs w:val="24"/>
              </w:rPr>
              <w:t>материалов;</w:t>
            </w:r>
          </w:p>
        </w:tc>
      </w:tr>
    </w:tbl>
    <w:p w14:paraId="12CFEB8D" w14:textId="7B924DC5" w:rsidR="00F22B15" w:rsidRDefault="00F22B15">
      <w:pPr>
        <w:pStyle w:val="a3"/>
        <w:spacing w:before="2"/>
        <w:rPr>
          <w:sz w:val="12"/>
        </w:rPr>
      </w:pPr>
    </w:p>
    <w:p w14:paraId="4F9C0655" w14:textId="77777777" w:rsidR="00A421D5" w:rsidRDefault="00A421D5" w:rsidP="00A421D5">
      <w:pPr>
        <w:pStyle w:val="2"/>
        <w:tabs>
          <w:tab w:val="left" w:pos="1624"/>
        </w:tabs>
        <w:spacing w:before="66"/>
        <w:ind w:left="1623"/>
        <w:jc w:val="right"/>
      </w:pPr>
    </w:p>
    <w:p w14:paraId="25D6DAD8" w14:textId="77777777" w:rsidR="00C91162" w:rsidRDefault="00C91162" w:rsidP="00C91162">
      <w:pPr>
        <w:pStyle w:val="2"/>
        <w:tabs>
          <w:tab w:val="left" w:pos="1624"/>
        </w:tabs>
        <w:spacing w:before="66"/>
        <w:ind w:left="720"/>
        <w:jc w:val="center"/>
      </w:pPr>
    </w:p>
    <w:p w14:paraId="314623E2" w14:textId="300E04A8" w:rsidR="00F22B15" w:rsidRDefault="00051857" w:rsidP="00D23C83">
      <w:pPr>
        <w:pStyle w:val="2"/>
        <w:numPr>
          <w:ilvl w:val="0"/>
          <w:numId w:val="31"/>
        </w:numPr>
        <w:tabs>
          <w:tab w:val="left" w:pos="1624"/>
        </w:tabs>
        <w:spacing w:before="66"/>
        <w:jc w:val="center"/>
      </w:pPr>
      <w:bookmarkStart w:id="295" w:name="_Toc132708594"/>
      <w:bookmarkStart w:id="296" w:name="_Toc132981834"/>
      <w:r>
        <w:lastRenderedPageBreak/>
        <w:t>СТРУКТУРА</w:t>
      </w:r>
      <w:r>
        <w:rPr>
          <w:spacing w:val="-6"/>
        </w:rPr>
        <w:t xml:space="preserve"> </w:t>
      </w:r>
      <w:r>
        <w:t>И</w:t>
      </w:r>
      <w:r>
        <w:rPr>
          <w:spacing w:val="-4"/>
        </w:rPr>
        <w:t xml:space="preserve"> </w:t>
      </w:r>
      <w:r>
        <w:t>СОДЕРЖАНИЕ</w:t>
      </w:r>
      <w:r>
        <w:rPr>
          <w:spacing w:val="-4"/>
        </w:rPr>
        <w:t xml:space="preserve"> </w:t>
      </w:r>
      <w:r>
        <w:t>УЧЕБНОЙ</w:t>
      </w:r>
      <w:r>
        <w:rPr>
          <w:spacing w:val="-4"/>
        </w:rPr>
        <w:t xml:space="preserve"> </w:t>
      </w:r>
      <w:r>
        <w:t>ДИСЦИПЛИНЫ</w:t>
      </w:r>
      <w:bookmarkEnd w:id="295"/>
      <w:bookmarkEnd w:id="296"/>
    </w:p>
    <w:p w14:paraId="6ADB5EFB" w14:textId="77777777" w:rsidR="00F22B15" w:rsidRDefault="00F22B15">
      <w:pPr>
        <w:pStyle w:val="a3"/>
        <w:spacing w:before="9"/>
        <w:rPr>
          <w:b/>
          <w:sz w:val="20"/>
        </w:rPr>
      </w:pPr>
    </w:p>
    <w:p w14:paraId="7CD7A0C4" w14:textId="77777777" w:rsidR="00F22B15" w:rsidRDefault="00051857" w:rsidP="00D23C83">
      <w:pPr>
        <w:pStyle w:val="a5"/>
        <w:numPr>
          <w:ilvl w:val="1"/>
          <w:numId w:val="30"/>
        </w:numPr>
        <w:tabs>
          <w:tab w:val="left" w:pos="1350"/>
        </w:tabs>
        <w:spacing w:before="1"/>
        <w:rPr>
          <w:b/>
          <w:sz w:val="24"/>
        </w:rPr>
      </w:pPr>
      <w:r>
        <w:rPr>
          <w:b/>
          <w:sz w:val="24"/>
        </w:rPr>
        <w:t>Объем</w:t>
      </w:r>
      <w:r>
        <w:rPr>
          <w:b/>
          <w:spacing w:val="-3"/>
          <w:sz w:val="24"/>
        </w:rPr>
        <w:t xml:space="preserve"> </w:t>
      </w:r>
      <w:r>
        <w:rPr>
          <w:b/>
          <w:sz w:val="24"/>
        </w:rPr>
        <w:t>учебной</w:t>
      </w:r>
      <w:r>
        <w:rPr>
          <w:b/>
          <w:spacing w:val="-2"/>
          <w:sz w:val="24"/>
        </w:rPr>
        <w:t xml:space="preserve"> </w:t>
      </w:r>
      <w:r>
        <w:rPr>
          <w:b/>
          <w:sz w:val="24"/>
        </w:rPr>
        <w:t>дисциплины</w:t>
      </w:r>
      <w:r>
        <w:rPr>
          <w:b/>
          <w:spacing w:val="-5"/>
          <w:sz w:val="24"/>
        </w:rPr>
        <w:t xml:space="preserve"> </w:t>
      </w:r>
      <w:r>
        <w:rPr>
          <w:b/>
          <w:sz w:val="24"/>
        </w:rPr>
        <w:t>и</w:t>
      </w:r>
      <w:r>
        <w:rPr>
          <w:b/>
          <w:spacing w:val="-2"/>
          <w:sz w:val="24"/>
        </w:rPr>
        <w:t xml:space="preserve"> </w:t>
      </w:r>
      <w:r>
        <w:rPr>
          <w:b/>
          <w:sz w:val="24"/>
        </w:rPr>
        <w:t>виды</w:t>
      </w:r>
      <w:r>
        <w:rPr>
          <w:b/>
          <w:spacing w:val="-2"/>
          <w:sz w:val="24"/>
        </w:rPr>
        <w:t xml:space="preserve"> </w:t>
      </w:r>
      <w:r>
        <w:rPr>
          <w:b/>
          <w:sz w:val="24"/>
        </w:rPr>
        <w:t>учебной</w:t>
      </w:r>
      <w:r>
        <w:rPr>
          <w:b/>
          <w:spacing w:val="-2"/>
          <w:sz w:val="24"/>
        </w:rPr>
        <w:t xml:space="preserve"> </w:t>
      </w:r>
      <w:r>
        <w:rPr>
          <w:b/>
          <w:sz w:val="24"/>
        </w:rPr>
        <w:t>работы</w:t>
      </w:r>
    </w:p>
    <w:p w14:paraId="773F7A75" w14:textId="77777777" w:rsidR="00F22B15" w:rsidRDefault="00F22B15">
      <w:pPr>
        <w:pStyle w:val="a3"/>
        <w:spacing w:before="1"/>
        <w:rPr>
          <w:b/>
          <w:sz w:val="21"/>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5"/>
        <w:gridCol w:w="2519"/>
      </w:tblGrid>
      <w:tr w:rsidR="00F22B15" w14:paraId="3D489503" w14:textId="77777777">
        <w:trPr>
          <w:trHeight w:val="491"/>
        </w:trPr>
        <w:tc>
          <w:tcPr>
            <w:tcW w:w="7055" w:type="dxa"/>
          </w:tcPr>
          <w:p w14:paraId="5949D310" w14:textId="77777777" w:rsidR="00F22B15" w:rsidRDefault="00051857">
            <w:pPr>
              <w:pStyle w:val="TableParagraph"/>
              <w:spacing w:line="251" w:lineRule="exact"/>
              <w:ind w:left="107"/>
              <w:rPr>
                <w:b/>
              </w:rPr>
            </w:pPr>
            <w:r>
              <w:rPr>
                <w:b/>
              </w:rPr>
              <w:t>Вид учебной</w:t>
            </w:r>
            <w:r>
              <w:rPr>
                <w:b/>
                <w:spacing w:val="-1"/>
              </w:rPr>
              <w:t xml:space="preserve"> </w:t>
            </w:r>
            <w:r>
              <w:rPr>
                <w:b/>
              </w:rPr>
              <w:t>работы</w:t>
            </w:r>
          </w:p>
        </w:tc>
        <w:tc>
          <w:tcPr>
            <w:tcW w:w="2519" w:type="dxa"/>
          </w:tcPr>
          <w:p w14:paraId="0032F0B2" w14:textId="77777777" w:rsidR="00F22B15" w:rsidRDefault="00051857">
            <w:pPr>
              <w:pStyle w:val="TableParagraph"/>
              <w:spacing w:line="251" w:lineRule="exact"/>
              <w:ind w:left="107"/>
              <w:rPr>
                <w:b/>
              </w:rPr>
            </w:pPr>
            <w:r>
              <w:rPr>
                <w:b/>
              </w:rPr>
              <w:t>Объем</w:t>
            </w:r>
            <w:r>
              <w:rPr>
                <w:b/>
                <w:spacing w:val="-3"/>
              </w:rPr>
              <w:t xml:space="preserve"> </w:t>
            </w:r>
            <w:r>
              <w:rPr>
                <w:b/>
              </w:rPr>
              <w:t>в часах</w:t>
            </w:r>
          </w:p>
        </w:tc>
      </w:tr>
      <w:tr w:rsidR="00F22B15" w14:paraId="0F6870A8" w14:textId="77777777">
        <w:trPr>
          <w:trHeight w:val="488"/>
        </w:trPr>
        <w:tc>
          <w:tcPr>
            <w:tcW w:w="7055" w:type="dxa"/>
          </w:tcPr>
          <w:p w14:paraId="24895E59" w14:textId="77777777" w:rsidR="00F22B15" w:rsidRDefault="00051857">
            <w:pPr>
              <w:pStyle w:val="TableParagraph"/>
              <w:spacing w:before="96"/>
              <w:ind w:left="107"/>
              <w:rPr>
                <w:b/>
              </w:rPr>
            </w:pPr>
            <w:r>
              <w:rPr>
                <w:b/>
              </w:rPr>
              <w:t>Объем</w:t>
            </w:r>
            <w:r>
              <w:rPr>
                <w:b/>
                <w:spacing w:val="-5"/>
              </w:rPr>
              <w:t xml:space="preserve"> </w:t>
            </w:r>
            <w:r>
              <w:rPr>
                <w:b/>
              </w:rPr>
              <w:t>образовательной</w:t>
            </w:r>
            <w:r>
              <w:rPr>
                <w:b/>
                <w:spacing w:val="-6"/>
              </w:rPr>
              <w:t xml:space="preserve"> </w:t>
            </w:r>
            <w:r>
              <w:rPr>
                <w:b/>
              </w:rPr>
              <w:t>программы</w:t>
            </w:r>
            <w:r>
              <w:rPr>
                <w:b/>
                <w:spacing w:val="-4"/>
              </w:rPr>
              <w:t xml:space="preserve"> </w:t>
            </w:r>
            <w:r>
              <w:rPr>
                <w:b/>
              </w:rPr>
              <w:t>учебной</w:t>
            </w:r>
            <w:r>
              <w:rPr>
                <w:b/>
                <w:spacing w:val="-6"/>
              </w:rPr>
              <w:t xml:space="preserve"> </w:t>
            </w:r>
            <w:r>
              <w:rPr>
                <w:b/>
              </w:rPr>
              <w:t>дисциплины</w:t>
            </w:r>
          </w:p>
        </w:tc>
        <w:tc>
          <w:tcPr>
            <w:tcW w:w="2519" w:type="dxa"/>
          </w:tcPr>
          <w:p w14:paraId="44F53E6B" w14:textId="77777777" w:rsidR="00F22B15" w:rsidRPr="00EF5DA5" w:rsidRDefault="00051857">
            <w:pPr>
              <w:pStyle w:val="TableParagraph"/>
              <w:spacing w:before="92"/>
              <w:ind w:left="107"/>
              <w:rPr>
                <w:b/>
                <w:bCs/>
              </w:rPr>
            </w:pPr>
            <w:r w:rsidRPr="00EF5DA5">
              <w:rPr>
                <w:b/>
                <w:bCs/>
              </w:rPr>
              <w:t>48</w:t>
            </w:r>
          </w:p>
        </w:tc>
      </w:tr>
      <w:tr w:rsidR="00F22B15" w14:paraId="68A0ACA5" w14:textId="77777777">
        <w:trPr>
          <w:trHeight w:val="491"/>
        </w:trPr>
        <w:tc>
          <w:tcPr>
            <w:tcW w:w="7055" w:type="dxa"/>
          </w:tcPr>
          <w:p w14:paraId="34B69215" w14:textId="77777777" w:rsidR="00F22B15" w:rsidRDefault="00051857">
            <w:pPr>
              <w:pStyle w:val="TableParagraph"/>
              <w:spacing w:before="99"/>
              <w:ind w:left="107"/>
              <w:rPr>
                <w:b/>
              </w:rPr>
            </w:pPr>
            <w:r>
              <w:rPr>
                <w:b/>
              </w:rPr>
              <w:t>в</w:t>
            </w:r>
            <w:r>
              <w:rPr>
                <w:b/>
                <w:spacing w:val="-3"/>
              </w:rPr>
              <w:t xml:space="preserve"> </w:t>
            </w:r>
            <w:r>
              <w:rPr>
                <w:b/>
              </w:rPr>
              <w:t>т.ч.</w:t>
            </w:r>
            <w:r>
              <w:rPr>
                <w:b/>
                <w:spacing w:val="-6"/>
              </w:rPr>
              <w:t xml:space="preserve"> </w:t>
            </w:r>
            <w:r>
              <w:rPr>
                <w:b/>
              </w:rPr>
              <w:t>в</w:t>
            </w:r>
            <w:r>
              <w:rPr>
                <w:b/>
                <w:spacing w:val="-1"/>
              </w:rPr>
              <w:t xml:space="preserve"> </w:t>
            </w:r>
            <w:r>
              <w:rPr>
                <w:b/>
              </w:rPr>
              <w:t>форме</w:t>
            </w:r>
            <w:r>
              <w:rPr>
                <w:b/>
                <w:spacing w:val="-3"/>
              </w:rPr>
              <w:t xml:space="preserve"> </w:t>
            </w:r>
            <w:r>
              <w:rPr>
                <w:b/>
              </w:rPr>
              <w:t>практической</w:t>
            </w:r>
            <w:r>
              <w:rPr>
                <w:b/>
                <w:spacing w:val="-3"/>
              </w:rPr>
              <w:t xml:space="preserve"> </w:t>
            </w:r>
            <w:r>
              <w:rPr>
                <w:b/>
              </w:rPr>
              <w:t>подготовки</w:t>
            </w:r>
          </w:p>
        </w:tc>
        <w:tc>
          <w:tcPr>
            <w:tcW w:w="2519" w:type="dxa"/>
          </w:tcPr>
          <w:p w14:paraId="5B0EFA2E" w14:textId="136F7ACF" w:rsidR="00F22B15" w:rsidRPr="00EF5DA5" w:rsidRDefault="00A87169">
            <w:pPr>
              <w:pStyle w:val="TableParagraph"/>
              <w:spacing w:before="94"/>
              <w:ind w:left="107"/>
              <w:rPr>
                <w:b/>
                <w:bCs/>
              </w:rPr>
            </w:pPr>
            <w:r w:rsidRPr="00EF5DA5">
              <w:rPr>
                <w:b/>
                <w:bCs/>
              </w:rPr>
              <w:t>10</w:t>
            </w:r>
          </w:p>
        </w:tc>
      </w:tr>
      <w:tr w:rsidR="00F22B15" w14:paraId="29F64195" w14:textId="77777777">
        <w:trPr>
          <w:trHeight w:val="335"/>
        </w:trPr>
        <w:tc>
          <w:tcPr>
            <w:tcW w:w="9574" w:type="dxa"/>
            <w:gridSpan w:val="2"/>
          </w:tcPr>
          <w:p w14:paraId="770C3265" w14:textId="77777777" w:rsidR="00F22B15" w:rsidRDefault="00051857">
            <w:pPr>
              <w:pStyle w:val="TableParagraph"/>
              <w:spacing w:before="15"/>
              <w:ind w:left="107"/>
            </w:pPr>
            <w:r>
              <w:t>в</w:t>
            </w:r>
            <w:r>
              <w:rPr>
                <w:spacing w:val="-2"/>
              </w:rPr>
              <w:t xml:space="preserve"> </w:t>
            </w:r>
            <w:r>
              <w:t>т. ч.:</w:t>
            </w:r>
          </w:p>
        </w:tc>
      </w:tr>
      <w:tr w:rsidR="00F22B15" w14:paraId="3ECB5575" w14:textId="77777777">
        <w:trPr>
          <w:trHeight w:val="488"/>
        </w:trPr>
        <w:tc>
          <w:tcPr>
            <w:tcW w:w="7055" w:type="dxa"/>
          </w:tcPr>
          <w:p w14:paraId="673EB264" w14:textId="77777777" w:rsidR="00F22B15" w:rsidRDefault="00051857">
            <w:pPr>
              <w:pStyle w:val="TableParagraph"/>
              <w:spacing w:before="92"/>
              <w:ind w:left="107"/>
            </w:pPr>
            <w:r>
              <w:t>теоретическое</w:t>
            </w:r>
            <w:r>
              <w:rPr>
                <w:spacing w:val="-1"/>
              </w:rPr>
              <w:t xml:space="preserve"> </w:t>
            </w:r>
            <w:r>
              <w:t>обучение</w:t>
            </w:r>
          </w:p>
        </w:tc>
        <w:tc>
          <w:tcPr>
            <w:tcW w:w="2519" w:type="dxa"/>
          </w:tcPr>
          <w:p w14:paraId="6B4E882F" w14:textId="26CEF3EB" w:rsidR="00F22B15" w:rsidRDefault="00A87169">
            <w:pPr>
              <w:pStyle w:val="TableParagraph"/>
              <w:spacing w:before="92"/>
              <w:ind w:left="107"/>
            </w:pPr>
            <w:r>
              <w:t>26</w:t>
            </w:r>
          </w:p>
        </w:tc>
      </w:tr>
      <w:tr w:rsidR="00F22B15" w14:paraId="275CAD2E" w14:textId="77777777">
        <w:trPr>
          <w:trHeight w:val="492"/>
        </w:trPr>
        <w:tc>
          <w:tcPr>
            <w:tcW w:w="7055" w:type="dxa"/>
          </w:tcPr>
          <w:p w14:paraId="199A3004" w14:textId="03C35762" w:rsidR="00F22B15" w:rsidRDefault="00051857">
            <w:pPr>
              <w:pStyle w:val="TableParagraph"/>
              <w:spacing w:before="95"/>
              <w:ind w:left="107"/>
              <w:rPr>
                <w:i/>
              </w:rPr>
            </w:pPr>
            <w:r>
              <w:t>лабораторные</w:t>
            </w:r>
            <w:r>
              <w:rPr>
                <w:spacing w:val="-3"/>
              </w:rPr>
              <w:t xml:space="preserve"> </w:t>
            </w:r>
            <w:r>
              <w:t>работы</w:t>
            </w:r>
            <w:r>
              <w:rPr>
                <w:spacing w:val="-2"/>
              </w:rPr>
              <w:t xml:space="preserve"> </w:t>
            </w:r>
          </w:p>
        </w:tc>
        <w:tc>
          <w:tcPr>
            <w:tcW w:w="2519" w:type="dxa"/>
          </w:tcPr>
          <w:p w14:paraId="4B30BA02" w14:textId="77777777" w:rsidR="00F22B15" w:rsidRDefault="00051857">
            <w:pPr>
              <w:pStyle w:val="TableParagraph"/>
              <w:spacing w:before="95"/>
              <w:ind w:left="107"/>
            </w:pPr>
            <w:r>
              <w:t>4</w:t>
            </w:r>
          </w:p>
        </w:tc>
      </w:tr>
      <w:tr w:rsidR="00F22B15" w14:paraId="01617F9E" w14:textId="77777777">
        <w:trPr>
          <w:trHeight w:val="488"/>
        </w:trPr>
        <w:tc>
          <w:tcPr>
            <w:tcW w:w="7055" w:type="dxa"/>
          </w:tcPr>
          <w:p w14:paraId="296C7802" w14:textId="026BFC86" w:rsidR="00F22B15" w:rsidRDefault="00051857">
            <w:pPr>
              <w:pStyle w:val="TableParagraph"/>
              <w:spacing w:before="92"/>
              <w:ind w:left="107"/>
              <w:rPr>
                <w:i/>
              </w:rPr>
            </w:pPr>
            <w:r>
              <w:t>практические</w:t>
            </w:r>
            <w:r>
              <w:rPr>
                <w:spacing w:val="-4"/>
              </w:rPr>
              <w:t xml:space="preserve"> </w:t>
            </w:r>
            <w:r>
              <w:t>занятия</w:t>
            </w:r>
            <w:r>
              <w:rPr>
                <w:spacing w:val="-3"/>
              </w:rPr>
              <w:t xml:space="preserve"> </w:t>
            </w:r>
          </w:p>
        </w:tc>
        <w:tc>
          <w:tcPr>
            <w:tcW w:w="2519" w:type="dxa"/>
          </w:tcPr>
          <w:p w14:paraId="4144A457" w14:textId="77777777" w:rsidR="00F22B15" w:rsidRDefault="00051857">
            <w:pPr>
              <w:pStyle w:val="TableParagraph"/>
              <w:spacing w:before="92"/>
              <w:ind w:left="107"/>
            </w:pPr>
            <w:r>
              <w:t>6</w:t>
            </w:r>
          </w:p>
        </w:tc>
      </w:tr>
      <w:tr w:rsidR="00F22B15" w14:paraId="34D9D26E" w14:textId="77777777">
        <w:trPr>
          <w:trHeight w:val="289"/>
        </w:trPr>
        <w:tc>
          <w:tcPr>
            <w:tcW w:w="7055" w:type="dxa"/>
          </w:tcPr>
          <w:p w14:paraId="146973FE" w14:textId="6AE8E10C" w:rsidR="00F22B15" w:rsidRDefault="00051857">
            <w:pPr>
              <w:pStyle w:val="TableParagraph"/>
              <w:spacing w:line="246" w:lineRule="exact"/>
              <w:ind w:left="107"/>
              <w:rPr>
                <w:b/>
                <w:i/>
              </w:rPr>
            </w:pPr>
            <w:r>
              <w:rPr>
                <w:i/>
              </w:rPr>
              <w:t>Самостоятельная</w:t>
            </w:r>
            <w:r>
              <w:rPr>
                <w:i/>
                <w:spacing w:val="-2"/>
              </w:rPr>
              <w:t xml:space="preserve"> </w:t>
            </w:r>
            <w:r>
              <w:rPr>
                <w:i/>
              </w:rPr>
              <w:t>работа</w:t>
            </w:r>
          </w:p>
        </w:tc>
        <w:tc>
          <w:tcPr>
            <w:tcW w:w="2519" w:type="dxa"/>
          </w:tcPr>
          <w:p w14:paraId="2C939577" w14:textId="74D2C183" w:rsidR="00F22B15" w:rsidRDefault="00A87169">
            <w:pPr>
              <w:pStyle w:val="TableParagraph"/>
              <w:spacing w:line="246" w:lineRule="exact"/>
              <w:ind w:left="107"/>
            </w:pPr>
            <w:r>
              <w:t>-</w:t>
            </w:r>
          </w:p>
        </w:tc>
      </w:tr>
      <w:tr w:rsidR="00F22B15" w14:paraId="07B63A58" w14:textId="77777777">
        <w:trPr>
          <w:trHeight w:val="332"/>
        </w:trPr>
        <w:tc>
          <w:tcPr>
            <w:tcW w:w="7055" w:type="dxa"/>
          </w:tcPr>
          <w:p w14:paraId="236AA024" w14:textId="77777777" w:rsidR="00F22B15" w:rsidRDefault="00051857">
            <w:pPr>
              <w:pStyle w:val="TableParagraph"/>
              <w:spacing w:before="20"/>
              <w:ind w:left="107"/>
              <w:rPr>
                <w:b/>
              </w:rPr>
            </w:pPr>
            <w:r>
              <w:rPr>
                <w:b/>
              </w:rPr>
              <w:t>Промежуточная</w:t>
            </w:r>
            <w:r>
              <w:rPr>
                <w:b/>
                <w:spacing w:val="-4"/>
              </w:rPr>
              <w:t xml:space="preserve"> </w:t>
            </w:r>
            <w:r>
              <w:rPr>
                <w:b/>
              </w:rPr>
              <w:t>аттестация</w:t>
            </w:r>
          </w:p>
        </w:tc>
        <w:tc>
          <w:tcPr>
            <w:tcW w:w="2519" w:type="dxa"/>
          </w:tcPr>
          <w:p w14:paraId="4C8E3C90" w14:textId="103BEA61" w:rsidR="00F22B15" w:rsidRDefault="00A87169">
            <w:pPr>
              <w:pStyle w:val="TableParagraph"/>
              <w:spacing w:before="15"/>
              <w:ind w:left="107"/>
            </w:pPr>
            <w:r>
              <w:t>1</w:t>
            </w:r>
            <w:r w:rsidR="00051857">
              <w:t>2</w:t>
            </w:r>
          </w:p>
        </w:tc>
      </w:tr>
    </w:tbl>
    <w:p w14:paraId="3B313B59" w14:textId="77777777" w:rsidR="00F22B15" w:rsidRDefault="00F22B15">
      <w:pPr>
        <w:pStyle w:val="a3"/>
        <w:rPr>
          <w:b/>
          <w:i/>
          <w:sz w:val="20"/>
        </w:rPr>
      </w:pPr>
    </w:p>
    <w:p w14:paraId="6ABEA9A9" w14:textId="77777777" w:rsidR="00F22B15" w:rsidRDefault="00F22B15">
      <w:pPr>
        <w:pStyle w:val="a3"/>
        <w:rPr>
          <w:b/>
          <w:i/>
          <w:sz w:val="20"/>
        </w:rPr>
      </w:pPr>
    </w:p>
    <w:p w14:paraId="2F7F9A8D" w14:textId="77777777" w:rsidR="00F22B15" w:rsidRDefault="00F22B15">
      <w:pPr>
        <w:pStyle w:val="a3"/>
        <w:rPr>
          <w:b/>
          <w:i/>
          <w:sz w:val="20"/>
        </w:rPr>
      </w:pPr>
    </w:p>
    <w:p w14:paraId="4D58EB1D" w14:textId="77777777" w:rsidR="00F22B15" w:rsidRDefault="00F22B15">
      <w:pPr>
        <w:pStyle w:val="a3"/>
        <w:rPr>
          <w:b/>
          <w:i/>
          <w:sz w:val="20"/>
        </w:rPr>
      </w:pPr>
    </w:p>
    <w:p w14:paraId="674093D8" w14:textId="77777777" w:rsidR="00F22B15" w:rsidRDefault="00F22B15">
      <w:pPr>
        <w:pStyle w:val="a3"/>
        <w:rPr>
          <w:b/>
          <w:i/>
          <w:sz w:val="20"/>
        </w:rPr>
      </w:pPr>
    </w:p>
    <w:p w14:paraId="3374BD48" w14:textId="77777777" w:rsidR="00F22B15" w:rsidRDefault="00F22B15">
      <w:pPr>
        <w:pStyle w:val="a3"/>
        <w:rPr>
          <w:b/>
          <w:i/>
          <w:sz w:val="20"/>
        </w:rPr>
      </w:pPr>
    </w:p>
    <w:p w14:paraId="208E37A5" w14:textId="77777777" w:rsidR="00F22B15" w:rsidRDefault="00F22B15">
      <w:pPr>
        <w:pStyle w:val="a3"/>
        <w:rPr>
          <w:b/>
          <w:i/>
          <w:sz w:val="20"/>
        </w:rPr>
      </w:pPr>
    </w:p>
    <w:p w14:paraId="0AF9692C" w14:textId="030E8C90" w:rsidR="00F22B15" w:rsidRDefault="00F22B15">
      <w:pPr>
        <w:pStyle w:val="a3"/>
        <w:rPr>
          <w:b/>
          <w:i/>
          <w:sz w:val="12"/>
        </w:rPr>
      </w:pPr>
    </w:p>
    <w:p w14:paraId="1D446141" w14:textId="25414A70" w:rsidR="00F22B15" w:rsidRDefault="00F22B15">
      <w:pPr>
        <w:spacing w:before="67"/>
        <w:ind w:left="222" w:right="232"/>
        <w:jc w:val="both"/>
        <w:rPr>
          <w:sz w:val="20"/>
        </w:rPr>
      </w:pPr>
    </w:p>
    <w:p w14:paraId="6353AACA" w14:textId="77777777" w:rsidR="00F22B15" w:rsidRDefault="00F22B15">
      <w:pPr>
        <w:jc w:val="both"/>
        <w:rPr>
          <w:sz w:val="20"/>
        </w:rPr>
        <w:sectPr w:rsidR="00F22B15" w:rsidSect="005D70BC">
          <w:footerReference w:type="default" r:id="rId115"/>
          <w:pgSz w:w="11910" w:h="16840"/>
          <w:pgMar w:top="1134" w:right="567" w:bottom="1134" w:left="1134" w:header="454" w:footer="567" w:gutter="0"/>
          <w:cols w:space="720"/>
          <w:docGrid w:linePitch="299"/>
        </w:sectPr>
      </w:pPr>
    </w:p>
    <w:p w14:paraId="1BCBFFB8" w14:textId="77777777" w:rsidR="00F22B15" w:rsidRDefault="00051857" w:rsidP="00D23C83">
      <w:pPr>
        <w:pStyle w:val="a5"/>
        <w:numPr>
          <w:ilvl w:val="1"/>
          <w:numId w:val="30"/>
        </w:numPr>
        <w:tabs>
          <w:tab w:val="left" w:pos="1327"/>
        </w:tabs>
        <w:spacing w:before="64"/>
        <w:ind w:left="1326" w:hanging="388"/>
        <w:rPr>
          <w:b/>
        </w:rPr>
      </w:pPr>
      <w:r>
        <w:rPr>
          <w:b/>
        </w:rPr>
        <w:lastRenderedPageBreak/>
        <w:t>Тематический</w:t>
      </w:r>
      <w:r>
        <w:rPr>
          <w:b/>
          <w:spacing w:val="1"/>
        </w:rPr>
        <w:t xml:space="preserve"> </w:t>
      </w:r>
      <w:r>
        <w:rPr>
          <w:b/>
        </w:rPr>
        <w:t>план</w:t>
      </w:r>
      <w:r>
        <w:rPr>
          <w:b/>
          <w:spacing w:val="1"/>
        </w:rPr>
        <w:t xml:space="preserve"> </w:t>
      </w:r>
      <w:r>
        <w:rPr>
          <w:b/>
        </w:rPr>
        <w:t>и</w:t>
      </w:r>
      <w:r>
        <w:rPr>
          <w:b/>
          <w:spacing w:val="1"/>
        </w:rPr>
        <w:t xml:space="preserve"> </w:t>
      </w:r>
      <w:r>
        <w:rPr>
          <w:b/>
        </w:rPr>
        <w:t>содержание</w:t>
      </w:r>
      <w:r>
        <w:rPr>
          <w:b/>
          <w:spacing w:val="2"/>
        </w:rPr>
        <w:t xml:space="preserve"> </w:t>
      </w:r>
      <w:r>
        <w:rPr>
          <w:b/>
        </w:rPr>
        <w:t>учебной</w:t>
      </w:r>
      <w:r>
        <w:rPr>
          <w:b/>
          <w:spacing w:val="1"/>
        </w:rPr>
        <w:t xml:space="preserve"> </w:t>
      </w:r>
      <w:r>
        <w:rPr>
          <w:b/>
        </w:rPr>
        <w:t>дисциплины</w:t>
      </w:r>
    </w:p>
    <w:p w14:paraId="7C1E04BD" w14:textId="77777777" w:rsidR="00F22B15" w:rsidRDefault="00F22B15">
      <w:pPr>
        <w:pStyle w:val="a3"/>
        <w:spacing w:before="8"/>
        <w:rPr>
          <w:b/>
          <w:sz w:val="20"/>
        </w:rPr>
      </w:pPr>
    </w:p>
    <w:tbl>
      <w:tblPr>
        <w:tblStyle w:val="TableNormal"/>
        <w:tblW w:w="501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8367"/>
        <w:gridCol w:w="2130"/>
        <w:gridCol w:w="2121"/>
      </w:tblGrid>
      <w:tr w:rsidR="00405D39" w14:paraId="7F880EB8" w14:textId="77777777" w:rsidTr="00553C6A">
        <w:trPr>
          <w:trHeight w:val="2236"/>
        </w:trPr>
        <w:tc>
          <w:tcPr>
            <w:tcW w:w="841" w:type="pct"/>
          </w:tcPr>
          <w:p w14:paraId="26A8D121" w14:textId="77777777" w:rsidR="00F22B15" w:rsidRDefault="00F22B15" w:rsidP="00A421D5">
            <w:pPr>
              <w:pStyle w:val="TableParagraph"/>
              <w:jc w:val="center"/>
              <w:rPr>
                <w:b/>
                <w:sz w:val="24"/>
              </w:rPr>
            </w:pPr>
          </w:p>
          <w:p w14:paraId="356BAC3E" w14:textId="77777777" w:rsidR="00F22B15" w:rsidRDefault="00F22B15" w:rsidP="00A421D5">
            <w:pPr>
              <w:pStyle w:val="TableParagraph"/>
              <w:jc w:val="center"/>
              <w:rPr>
                <w:b/>
                <w:sz w:val="24"/>
              </w:rPr>
            </w:pPr>
          </w:p>
          <w:p w14:paraId="7EBB8469" w14:textId="77777777" w:rsidR="00F22B15" w:rsidRDefault="00051857" w:rsidP="00A421D5">
            <w:pPr>
              <w:pStyle w:val="TableParagraph"/>
              <w:spacing w:before="173" w:line="278" w:lineRule="auto"/>
              <w:ind w:right="168"/>
              <w:jc w:val="center"/>
              <w:rPr>
                <w:b/>
              </w:rPr>
            </w:pPr>
            <w:r>
              <w:rPr>
                <w:b/>
              </w:rPr>
              <w:t>Наименование разделов</w:t>
            </w:r>
            <w:r>
              <w:rPr>
                <w:b/>
                <w:spacing w:val="-52"/>
              </w:rPr>
              <w:t xml:space="preserve"> </w:t>
            </w:r>
            <w:r>
              <w:rPr>
                <w:b/>
              </w:rPr>
              <w:t>и</w:t>
            </w:r>
            <w:r>
              <w:rPr>
                <w:b/>
                <w:spacing w:val="-1"/>
              </w:rPr>
              <w:t xml:space="preserve"> </w:t>
            </w:r>
            <w:r>
              <w:rPr>
                <w:b/>
              </w:rPr>
              <w:t>тем</w:t>
            </w:r>
          </w:p>
        </w:tc>
        <w:tc>
          <w:tcPr>
            <w:tcW w:w="2758" w:type="pct"/>
          </w:tcPr>
          <w:p w14:paraId="7AD3B1B1" w14:textId="77777777" w:rsidR="00F22B15" w:rsidRDefault="00F22B15" w:rsidP="00A421D5">
            <w:pPr>
              <w:pStyle w:val="TableParagraph"/>
              <w:jc w:val="center"/>
              <w:rPr>
                <w:b/>
                <w:sz w:val="24"/>
              </w:rPr>
            </w:pPr>
          </w:p>
          <w:p w14:paraId="2654D5C1" w14:textId="77777777" w:rsidR="00F22B15" w:rsidRDefault="00F22B15" w:rsidP="00A421D5">
            <w:pPr>
              <w:pStyle w:val="TableParagraph"/>
              <w:jc w:val="center"/>
              <w:rPr>
                <w:b/>
                <w:sz w:val="24"/>
              </w:rPr>
            </w:pPr>
          </w:p>
          <w:p w14:paraId="1F9909BC" w14:textId="77777777" w:rsidR="00F22B15" w:rsidRDefault="00F22B15" w:rsidP="00A421D5">
            <w:pPr>
              <w:pStyle w:val="TableParagraph"/>
              <w:spacing w:before="9"/>
              <w:jc w:val="center"/>
              <w:rPr>
                <w:b/>
                <w:sz w:val="27"/>
              </w:rPr>
            </w:pPr>
          </w:p>
          <w:p w14:paraId="4D1722C0" w14:textId="77777777" w:rsidR="00F22B15" w:rsidRDefault="00051857" w:rsidP="00A421D5">
            <w:pPr>
              <w:pStyle w:val="TableParagraph"/>
              <w:jc w:val="center"/>
              <w:rPr>
                <w:b/>
              </w:rPr>
            </w:pPr>
            <w:r>
              <w:rPr>
                <w:b/>
              </w:rPr>
              <w:t>Содержание</w:t>
            </w:r>
            <w:r>
              <w:rPr>
                <w:b/>
                <w:spacing w:val="-2"/>
              </w:rPr>
              <w:t xml:space="preserve"> </w:t>
            </w:r>
            <w:r>
              <w:rPr>
                <w:b/>
              </w:rPr>
              <w:t>учебного</w:t>
            </w:r>
            <w:r>
              <w:rPr>
                <w:b/>
                <w:spacing w:val="-4"/>
              </w:rPr>
              <w:t xml:space="preserve"> </w:t>
            </w:r>
            <w:r>
              <w:rPr>
                <w:b/>
              </w:rPr>
              <w:t>материала</w:t>
            </w:r>
            <w:r>
              <w:rPr>
                <w:b/>
                <w:spacing w:val="-2"/>
              </w:rPr>
              <w:t xml:space="preserve"> </w:t>
            </w:r>
            <w:r>
              <w:rPr>
                <w:b/>
              </w:rPr>
              <w:t>и формы</w:t>
            </w:r>
            <w:r>
              <w:rPr>
                <w:b/>
                <w:spacing w:val="-2"/>
              </w:rPr>
              <w:t xml:space="preserve"> </w:t>
            </w:r>
            <w:r>
              <w:rPr>
                <w:b/>
              </w:rPr>
              <w:t>организации</w:t>
            </w:r>
            <w:r>
              <w:rPr>
                <w:b/>
                <w:spacing w:val="-4"/>
              </w:rPr>
              <w:t xml:space="preserve"> </w:t>
            </w:r>
            <w:r>
              <w:rPr>
                <w:b/>
              </w:rPr>
              <w:t>деятельности</w:t>
            </w:r>
            <w:r>
              <w:rPr>
                <w:b/>
                <w:spacing w:val="-2"/>
              </w:rPr>
              <w:t xml:space="preserve"> </w:t>
            </w:r>
            <w:r>
              <w:rPr>
                <w:b/>
              </w:rPr>
              <w:t>обучающихся</w:t>
            </w:r>
          </w:p>
        </w:tc>
        <w:tc>
          <w:tcPr>
            <w:tcW w:w="702" w:type="pct"/>
          </w:tcPr>
          <w:p w14:paraId="0B9CF519" w14:textId="77777777" w:rsidR="00F22B15" w:rsidRDefault="00F22B15" w:rsidP="00A421D5">
            <w:pPr>
              <w:pStyle w:val="TableParagraph"/>
              <w:spacing w:before="1"/>
              <w:jc w:val="center"/>
              <w:rPr>
                <w:b/>
                <w:sz w:val="20"/>
              </w:rPr>
            </w:pPr>
          </w:p>
          <w:p w14:paraId="1F736F4A" w14:textId="351DD4A9" w:rsidR="00F22B15" w:rsidRDefault="00051857" w:rsidP="00A421D5">
            <w:pPr>
              <w:pStyle w:val="TableParagraph"/>
              <w:ind w:right="158"/>
              <w:jc w:val="center"/>
              <w:rPr>
                <w:b/>
              </w:rPr>
            </w:pPr>
            <w:r>
              <w:rPr>
                <w:b/>
              </w:rPr>
              <w:t>Объем, акад.</w:t>
            </w:r>
            <w:r>
              <w:rPr>
                <w:b/>
                <w:spacing w:val="-52"/>
              </w:rPr>
              <w:t xml:space="preserve"> </w:t>
            </w:r>
            <w:r>
              <w:rPr>
                <w:b/>
              </w:rPr>
              <w:t>час.</w:t>
            </w:r>
            <w:r>
              <w:rPr>
                <w:b/>
                <w:spacing w:val="-1"/>
              </w:rPr>
              <w:t xml:space="preserve"> </w:t>
            </w:r>
            <w:r>
              <w:rPr>
                <w:b/>
              </w:rPr>
              <w:t>/</w:t>
            </w:r>
            <w:r>
              <w:rPr>
                <w:b/>
                <w:spacing w:val="-2"/>
              </w:rPr>
              <w:t xml:space="preserve"> </w:t>
            </w:r>
            <w:r w:rsidR="008F3851">
              <w:rPr>
                <w:b/>
                <w:spacing w:val="-2"/>
              </w:rPr>
              <w:br/>
            </w:r>
            <w:r>
              <w:rPr>
                <w:b/>
              </w:rPr>
              <w:t>в том</w:t>
            </w:r>
          </w:p>
          <w:p w14:paraId="2A812DFF" w14:textId="547432A8" w:rsidR="00F22B15" w:rsidRDefault="00051857" w:rsidP="00A421D5">
            <w:pPr>
              <w:pStyle w:val="TableParagraph"/>
              <w:ind w:right="93"/>
              <w:jc w:val="center"/>
              <w:rPr>
                <w:b/>
              </w:rPr>
            </w:pPr>
            <w:r>
              <w:rPr>
                <w:b/>
              </w:rPr>
              <w:t>числе</w:t>
            </w:r>
            <w:r>
              <w:rPr>
                <w:b/>
                <w:spacing w:val="55"/>
              </w:rPr>
              <w:t xml:space="preserve"> </w:t>
            </w:r>
            <w:r>
              <w:rPr>
                <w:b/>
              </w:rPr>
              <w:t>в</w:t>
            </w:r>
            <w:r>
              <w:rPr>
                <w:b/>
                <w:spacing w:val="1"/>
              </w:rPr>
              <w:t xml:space="preserve"> </w:t>
            </w:r>
            <w:r>
              <w:rPr>
                <w:b/>
              </w:rPr>
              <w:t>форме</w:t>
            </w:r>
            <w:r>
              <w:rPr>
                <w:b/>
                <w:spacing w:val="1"/>
              </w:rPr>
              <w:t xml:space="preserve"> </w:t>
            </w:r>
            <w:r>
              <w:rPr>
                <w:b/>
              </w:rPr>
              <w:t>практической</w:t>
            </w:r>
            <w:r>
              <w:rPr>
                <w:b/>
                <w:spacing w:val="-52"/>
              </w:rPr>
              <w:t xml:space="preserve"> </w:t>
            </w:r>
            <w:r>
              <w:rPr>
                <w:b/>
              </w:rPr>
              <w:t>подготовки,</w:t>
            </w:r>
            <w:r>
              <w:rPr>
                <w:b/>
                <w:spacing w:val="1"/>
              </w:rPr>
              <w:t xml:space="preserve"> </w:t>
            </w:r>
            <w:r w:rsidR="008F3851">
              <w:rPr>
                <w:b/>
                <w:spacing w:val="1"/>
              </w:rPr>
              <w:br/>
            </w:r>
            <w:r>
              <w:rPr>
                <w:b/>
              </w:rPr>
              <w:t>акад.</w:t>
            </w:r>
            <w:r>
              <w:rPr>
                <w:b/>
                <w:spacing w:val="-3"/>
              </w:rPr>
              <w:t xml:space="preserve"> </w:t>
            </w:r>
            <w:r>
              <w:rPr>
                <w:b/>
              </w:rPr>
              <w:t>час.</w:t>
            </w:r>
          </w:p>
        </w:tc>
        <w:tc>
          <w:tcPr>
            <w:tcW w:w="699" w:type="pct"/>
          </w:tcPr>
          <w:p w14:paraId="38CE4762" w14:textId="77777777" w:rsidR="00F22B15" w:rsidRDefault="00051857" w:rsidP="00A421D5">
            <w:pPr>
              <w:pStyle w:val="TableParagraph"/>
              <w:spacing w:line="276" w:lineRule="auto"/>
              <w:ind w:right="162"/>
              <w:jc w:val="center"/>
              <w:rPr>
                <w:b/>
              </w:rPr>
            </w:pPr>
            <w:r>
              <w:rPr>
                <w:b/>
              </w:rPr>
              <w:t>Коды</w:t>
            </w:r>
            <w:r>
              <w:rPr>
                <w:b/>
                <w:spacing w:val="1"/>
              </w:rPr>
              <w:t xml:space="preserve"> </w:t>
            </w:r>
            <w:r>
              <w:rPr>
                <w:b/>
              </w:rPr>
              <w:t>компетенций,</w:t>
            </w:r>
            <w:r>
              <w:rPr>
                <w:b/>
                <w:spacing w:val="1"/>
              </w:rPr>
              <w:t xml:space="preserve"> </w:t>
            </w:r>
            <w:r>
              <w:rPr>
                <w:b/>
              </w:rPr>
              <w:t>формированию</w:t>
            </w:r>
          </w:p>
          <w:p w14:paraId="5C9559D6" w14:textId="77777777" w:rsidR="00F22B15" w:rsidRDefault="00051857" w:rsidP="00A421D5">
            <w:pPr>
              <w:pStyle w:val="TableParagraph"/>
              <w:ind w:right="303"/>
              <w:jc w:val="center"/>
              <w:rPr>
                <w:b/>
              </w:rPr>
            </w:pPr>
            <w:r>
              <w:rPr>
                <w:b/>
              </w:rPr>
              <w:t>которых</w:t>
            </w:r>
          </w:p>
          <w:p w14:paraId="68A43B69" w14:textId="77777777" w:rsidR="00F22B15" w:rsidRDefault="00051857" w:rsidP="00A421D5">
            <w:pPr>
              <w:pStyle w:val="TableParagraph"/>
              <w:spacing w:before="36" w:line="276" w:lineRule="auto"/>
              <w:ind w:right="303"/>
              <w:jc w:val="center"/>
              <w:rPr>
                <w:b/>
              </w:rPr>
            </w:pPr>
            <w:r>
              <w:rPr>
                <w:b/>
              </w:rPr>
              <w:t>способствует</w:t>
            </w:r>
            <w:r>
              <w:rPr>
                <w:b/>
                <w:spacing w:val="-52"/>
              </w:rPr>
              <w:t xml:space="preserve"> </w:t>
            </w:r>
            <w:r>
              <w:rPr>
                <w:b/>
              </w:rPr>
              <w:t>элемент</w:t>
            </w:r>
            <w:r>
              <w:rPr>
                <w:b/>
                <w:spacing w:val="1"/>
              </w:rPr>
              <w:t xml:space="preserve"> </w:t>
            </w:r>
            <w:r>
              <w:rPr>
                <w:b/>
              </w:rPr>
              <w:t>программы</w:t>
            </w:r>
          </w:p>
        </w:tc>
      </w:tr>
      <w:tr w:rsidR="00405D39" w14:paraId="75279C23" w14:textId="77777777" w:rsidTr="00553C6A">
        <w:trPr>
          <w:trHeight w:val="372"/>
        </w:trPr>
        <w:tc>
          <w:tcPr>
            <w:tcW w:w="841" w:type="pct"/>
          </w:tcPr>
          <w:p w14:paraId="21A9B869" w14:textId="77777777" w:rsidR="00F22B15" w:rsidRDefault="00051857">
            <w:pPr>
              <w:pStyle w:val="TableParagraph"/>
              <w:spacing w:line="252" w:lineRule="exact"/>
              <w:ind w:left="7"/>
              <w:jc w:val="center"/>
              <w:rPr>
                <w:b/>
                <w:i/>
              </w:rPr>
            </w:pPr>
            <w:r>
              <w:rPr>
                <w:b/>
                <w:i/>
              </w:rPr>
              <w:t>1</w:t>
            </w:r>
          </w:p>
        </w:tc>
        <w:tc>
          <w:tcPr>
            <w:tcW w:w="2758" w:type="pct"/>
          </w:tcPr>
          <w:p w14:paraId="07144886" w14:textId="77777777" w:rsidR="00F22B15" w:rsidRDefault="00051857">
            <w:pPr>
              <w:pStyle w:val="TableParagraph"/>
              <w:spacing w:line="252" w:lineRule="exact"/>
              <w:ind w:left="7"/>
              <w:jc w:val="center"/>
              <w:rPr>
                <w:b/>
                <w:i/>
              </w:rPr>
            </w:pPr>
            <w:r>
              <w:rPr>
                <w:b/>
                <w:i/>
              </w:rPr>
              <w:t>2</w:t>
            </w:r>
          </w:p>
        </w:tc>
        <w:tc>
          <w:tcPr>
            <w:tcW w:w="702" w:type="pct"/>
          </w:tcPr>
          <w:p w14:paraId="302EEEE2" w14:textId="77777777" w:rsidR="00F22B15" w:rsidRDefault="00051857">
            <w:pPr>
              <w:pStyle w:val="TableParagraph"/>
              <w:spacing w:line="252" w:lineRule="exact"/>
              <w:ind w:left="8"/>
              <w:jc w:val="center"/>
              <w:rPr>
                <w:b/>
                <w:i/>
              </w:rPr>
            </w:pPr>
            <w:r>
              <w:rPr>
                <w:b/>
                <w:i/>
              </w:rPr>
              <w:t>3</w:t>
            </w:r>
          </w:p>
        </w:tc>
        <w:tc>
          <w:tcPr>
            <w:tcW w:w="699" w:type="pct"/>
          </w:tcPr>
          <w:p w14:paraId="138F2268" w14:textId="77777777" w:rsidR="00F22B15" w:rsidRDefault="00051857">
            <w:pPr>
              <w:pStyle w:val="TableParagraph"/>
              <w:spacing w:line="252" w:lineRule="exact"/>
              <w:ind w:left="8"/>
              <w:jc w:val="center"/>
              <w:rPr>
                <w:b/>
                <w:i/>
              </w:rPr>
            </w:pPr>
            <w:r>
              <w:rPr>
                <w:b/>
                <w:i/>
              </w:rPr>
              <w:t>4</w:t>
            </w:r>
          </w:p>
        </w:tc>
      </w:tr>
      <w:tr w:rsidR="00405D39" w14:paraId="6A36A36A" w14:textId="77777777" w:rsidTr="00553C6A">
        <w:trPr>
          <w:trHeight w:val="371"/>
        </w:trPr>
        <w:tc>
          <w:tcPr>
            <w:tcW w:w="3599" w:type="pct"/>
            <w:gridSpan w:val="2"/>
          </w:tcPr>
          <w:p w14:paraId="0B9DD8F0" w14:textId="77777777" w:rsidR="00F22B15" w:rsidRDefault="00051857">
            <w:pPr>
              <w:pStyle w:val="TableParagraph"/>
              <w:spacing w:before="44"/>
              <w:ind w:left="107"/>
              <w:rPr>
                <w:b/>
                <w:sz w:val="24"/>
              </w:rPr>
            </w:pPr>
            <w:r>
              <w:rPr>
                <w:b/>
                <w:sz w:val="24"/>
              </w:rPr>
              <w:t>Раздел</w:t>
            </w:r>
            <w:r>
              <w:rPr>
                <w:b/>
                <w:spacing w:val="-3"/>
                <w:sz w:val="24"/>
              </w:rPr>
              <w:t xml:space="preserve"> </w:t>
            </w:r>
            <w:r>
              <w:rPr>
                <w:b/>
                <w:sz w:val="24"/>
              </w:rPr>
              <w:t>1. Структура</w:t>
            </w:r>
            <w:r>
              <w:rPr>
                <w:b/>
                <w:spacing w:val="-4"/>
                <w:sz w:val="24"/>
              </w:rPr>
              <w:t xml:space="preserve"> </w:t>
            </w:r>
            <w:r>
              <w:rPr>
                <w:b/>
                <w:sz w:val="24"/>
              </w:rPr>
              <w:t>и</w:t>
            </w:r>
            <w:r>
              <w:rPr>
                <w:b/>
                <w:spacing w:val="-4"/>
                <w:sz w:val="24"/>
              </w:rPr>
              <w:t xml:space="preserve"> </w:t>
            </w:r>
            <w:r>
              <w:rPr>
                <w:b/>
                <w:sz w:val="24"/>
              </w:rPr>
              <w:t>свойства</w:t>
            </w:r>
            <w:r>
              <w:rPr>
                <w:b/>
                <w:spacing w:val="-2"/>
                <w:sz w:val="24"/>
              </w:rPr>
              <w:t xml:space="preserve"> </w:t>
            </w:r>
            <w:r>
              <w:rPr>
                <w:b/>
                <w:sz w:val="24"/>
              </w:rPr>
              <w:t>материалов</w:t>
            </w:r>
          </w:p>
        </w:tc>
        <w:tc>
          <w:tcPr>
            <w:tcW w:w="702" w:type="pct"/>
          </w:tcPr>
          <w:p w14:paraId="41982A28" w14:textId="5DA3F7AA" w:rsidR="00F22B15" w:rsidRDefault="00051857">
            <w:pPr>
              <w:pStyle w:val="TableParagraph"/>
              <w:spacing w:line="251" w:lineRule="exact"/>
              <w:ind w:left="8"/>
              <w:jc w:val="center"/>
              <w:rPr>
                <w:b/>
              </w:rPr>
            </w:pPr>
            <w:r>
              <w:rPr>
                <w:b/>
              </w:rPr>
              <w:t>6</w:t>
            </w:r>
            <w:r w:rsidR="00190F55">
              <w:rPr>
                <w:b/>
              </w:rPr>
              <w:t>/4</w:t>
            </w:r>
          </w:p>
        </w:tc>
        <w:tc>
          <w:tcPr>
            <w:tcW w:w="699" w:type="pct"/>
          </w:tcPr>
          <w:p w14:paraId="05961880" w14:textId="77777777" w:rsidR="00F22B15" w:rsidRDefault="00F22B15">
            <w:pPr>
              <w:pStyle w:val="TableParagraph"/>
            </w:pPr>
          </w:p>
        </w:tc>
      </w:tr>
      <w:tr w:rsidR="002E4E04" w14:paraId="5E0E8875" w14:textId="77777777" w:rsidTr="00553C6A">
        <w:trPr>
          <w:trHeight w:val="516"/>
        </w:trPr>
        <w:tc>
          <w:tcPr>
            <w:tcW w:w="841" w:type="pct"/>
            <w:vMerge w:val="restart"/>
            <w:tcBorders>
              <w:bottom w:val="single" w:sz="4" w:space="0" w:color="000000"/>
            </w:tcBorders>
          </w:tcPr>
          <w:p w14:paraId="526D35FE" w14:textId="77777777" w:rsidR="002E4E04" w:rsidRDefault="002E4E04" w:rsidP="00553C6A">
            <w:pPr>
              <w:pStyle w:val="TableParagraph"/>
              <w:spacing w:line="250" w:lineRule="exact"/>
              <w:ind w:left="107"/>
              <w:rPr>
                <w:b/>
              </w:rPr>
            </w:pPr>
            <w:r>
              <w:rPr>
                <w:b/>
              </w:rPr>
              <w:t>Тема 1.1.</w:t>
            </w:r>
          </w:p>
          <w:p w14:paraId="42BD36BA" w14:textId="77777777" w:rsidR="002E4E04" w:rsidRDefault="002E4E04" w:rsidP="00553C6A">
            <w:pPr>
              <w:pStyle w:val="TableParagraph"/>
              <w:ind w:left="107"/>
              <w:rPr>
                <w:b/>
              </w:rPr>
            </w:pPr>
            <w:r>
              <w:rPr>
                <w:b/>
              </w:rPr>
              <w:t>Общие</w:t>
            </w:r>
            <w:r>
              <w:rPr>
                <w:b/>
                <w:spacing w:val="-1"/>
              </w:rPr>
              <w:t xml:space="preserve"> </w:t>
            </w:r>
            <w:r>
              <w:rPr>
                <w:b/>
              </w:rPr>
              <w:t>сведения</w:t>
            </w:r>
            <w:r>
              <w:rPr>
                <w:b/>
                <w:spacing w:val="-1"/>
              </w:rPr>
              <w:t xml:space="preserve"> </w:t>
            </w:r>
            <w:r>
              <w:rPr>
                <w:b/>
              </w:rPr>
              <w:t>о</w:t>
            </w:r>
          </w:p>
          <w:p w14:paraId="4D280D32" w14:textId="6FE95529" w:rsidR="002E4E04" w:rsidRDefault="002E4E04" w:rsidP="00553C6A">
            <w:pPr>
              <w:pStyle w:val="TableParagraph"/>
              <w:spacing w:line="237" w:lineRule="exact"/>
              <w:ind w:left="107"/>
              <w:rPr>
                <w:b/>
              </w:rPr>
            </w:pPr>
            <w:r>
              <w:rPr>
                <w:b/>
              </w:rPr>
              <w:t>строении</w:t>
            </w:r>
            <w:r>
              <w:rPr>
                <w:b/>
                <w:spacing w:val="-3"/>
              </w:rPr>
              <w:t xml:space="preserve"> </w:t>
            </w:r>
            <w:r>
              <w:rPr>
                <w:b/>
              </w:rPr>
              <w:t>вещества</w:t>
            </w:r>
          </w:p>
        </w:tc>
        <w:tc>
          <w:tcPr>
            <w:tcW w:w="2758" w:type="pct"/>
            <w:tcBorders>
              <w:bottom w:val="single" w:sz="4" w:space="0" w:color="000000"/>
            </w:tcBorders>
          </w:tcPr>
          <w:p w14:paraId="148F2264" w14:textId="77777777" w:rsidR="002E4E04" w:rsidRDefault="002E4E04" w:rsidP="00553C6A">
            <w:pPr>
              <w:pStyle w:val="TableParagraph"/>
              <w:spacing w:line="275" w:lineRule="exact"/>
              <w:ind w:left="107"/>
              <w:rPr>
                <w:b/>
                <w:sz w:val="24"/>
              </w:rPr>
            </w:pPr>
            <w:r>
              <w:rPr>
                <w:b/>
                <w:sz w:val="24"/>
              </w:rPr>
              <w:t>Содержание</w:t>
            </w:r>
            <w:r>
              <w:rPr>
                <w:b/>
                <w:spacing w:val="-5"/>
                <w:sz w:val="24"/>
              </w:rPr>
              <w:t xml:space="preserve"> </w:t>
            </w:r>
            <w:r>
              <w:rPr>
                <w:b/>
                <w:sz w:val="24"/>
              </w:rPr>
              <w:t>учебного материала</w:t>
            </w:r>
          </w:p>
        </w:tc>
        <w:tc>
          <w:tcPr>
            <w:tcW w:w="702" w:type="pct"/>
            <w:tcBorders>
              <w:bottom w:val="single" w:sz="4" w:space="0" w:color="000000"/>
            </w:tcBorders>
            <w:vAlign w:val="center"/>
          </w:tcPr>
          <w:p w14:paraId="52270708" w14:textId="2D0627E0" w:rsidR="002E4E04" w:rsidRDefault="00553C6A" w:rsidP="00553C6A">
            <w:pPr>
              <w:pStyle w:val="TableParagraph"/>
              <w:jc w:val="center"/>
            </w:pPr>
            <w:r>
              <w:t>1</w:t>
            </w:r>
          </w:p>
        </w:tc>
        <w:tc>
          <w:tcPr>
            <w:tcW w:w="699" w:type="pct"/>
            <w:vMerge w:val="restart"/>
          </w:tcPr>
          <w:p w14:paraId="0F3D07AA" w14:textId="2F1C5D42" w:rsidR="002E4E04" w:rsidRPr="00553C6A" w:rsidRDefault="002E4E04" w:rsidP="00553C6A">
            <w:pPr>
              <w:pStyle w:val="TableParagraph"/>
              <w:spacing w:line="276" w:lineRule="auto"/>
              <w:ind w:left="557" w:right="708"/>
              <w:rPr>
                <w:iCs/>
              </w:rPr>
            </w:pPr>
            <w:r w:rsidRPr="00A421D5">
              <w:rPr>
                <w:iCs/>
              </w:rPr>
              <w:t>ОК 01,</w:t>
            </w:r>
          </w:p>
          <w:p w14:paraId="62A61139" w14:textId="40032116" w:rsidR="002E4E04" w:rsidRPr="00553C6A" w:rsidRDefault="00553C6A" w:rsidP="00553C6A">
            <w:pPr>
              <w:pStyle w:val="TableParagraph"/>
              <w:spacing w:line="276" w:lineRule="auto"/>
              <w:ind w:left="557" w:right="708"/>
              <w:rPr>
                <w:iCs/>
              </w:rPr>
            </w:pPr>
            <w:r>
              <w:rPr>
                <w:iCs/>
              </w:rPr>
              <w:t>ОК 02,</w:t>
            </w:r>
          </w:p>
          <w:p w14:paraId="5FA097A5" w14:textId="26C18B8A" w:rsidR="002E4E04" w:rsidRPr="00553C6A" w:rsidRDefault="00553C6A" w:rsidP="00553C6A">
            <w:pPr>
              <w:pStyle w:val="TableParagraph"/>
              <w:spacing w:line="276" w:lineRule="auto"/>
              <w:ind w:left="557" w:right="708"/>
              <w:rPr>
                <w:iCs/>
              </w:rPr>
            </w:pPr>
            <w:r>
              <w:rPr>
                <w:iCs/>
              </w:rPr>
              <w:t>ОК 09,</w:t>
            </w:r>
          </w:p>
          <w:p w14:paraId="55ADB82A" w14:textId="77777777" w:rsidR="002E4E04" w:rsidRPr="00A421D5" w:rsidRDefault="002E4E04" w:rsidP="00553C6A">
            <w:pPr>
              <w:pStyle w:val="TableParagraph"/>
              <w:spacing w:line="276" w:lineRule="auto"/>
              <w:ind w:left="557" w:right="708"/>
              <w:rPr>
                <w:iCs/>
              </w:rPr>
            </w:pPr>
            <w:r w:rsidRPr="00A421D5">
              <w:rPr>
                <w:iCs/>
              </w:rPr>
              <w:t>ПК 1.2,</w:t>
            </w:r>
          </w:p>
          <w:p w14:paraId="047EFE86" w14:textId="77777777" w:rsidR="002E4E04" w:rsidRPr="00A421D5" w:rsidRDefault="002E4E04" w:rsidP="00553C6A">
            <w:pPr>
              <w:pStyle w:val="TableParagraph"/>
              <w:spacing w:line="276" w:lineRule="auto"/>
              <w:ind w:left="557" w:right="708"/>
              <w:rPr>
                <w:iCs/>
              </w:rPr>
            </w:pPr>
            <w:r w:rsidRPr="00A421D5">
              <w:rPr>
                <w:iCs/>
              </w:rPr>
              <w:t>ПК 1.3,</w:t>
            </w:r>
          </w:p>
          <w:p w14:paraId="16F7174D" w14:textId="77777777" w:rsidR="002E4E04" w:rsidRPr="00A421D5" w:rsidRDefault="002E4E04" w:rsidP="00553C6A">
            <w:pPr>
              <w:pStyle w:val="TableParagraph"/>
              <w:spacing w:line="276" w:lineRule="auto"/>
              <w:ind w:left="557" w:right="708"/>
              <w:rPr>
                <w:iCs/>
              </w:rPr>
            </w:pPr>
            <w:r w:rsidRPr="00A421D5">
              <w:rPr>
                <w:iCs/>
              </w:rPr>
              <w:t>ПК 1.5,</w:t>
            </w:r>
          </w:p>
          <w:p w14:paraId="2EE68F27" w14:textId="2045966D" w:rsidR="002E4E04" w:rsidRPr="00A421D5" w:rsidRDefault="002E4E04" w:rsidP="00553C6A">
            <w:pPr>
              <w:pStyle w:val="TableParagraph"/>
              <w:spacing w:line="276" w:lineRule="auto"/>
              <w:ind w:left="557" w:right="708"/>
              <w:rPr>
                <w:iCs/>
              </w:rPr>
            </w:pPr>
            <w:r w:rsidRPr="00A421D5">
              <w:rPr>
                <w:iCs/>
              </w:rPr>
              <w:t>ПК 2.2,</w:t>
            </w:r>
          </w:p>
        </w:tc>
      </w:tr>
      <w:tr w:rsidR="002E4E04" w14:paraId="152A6CC3" w14:textId="77777777" w:rsidTr="00577B74">
        <w:trPr>
          <w:trHeight w:val="397"/>
        </w:trPr>
        <w:tc>
          <w:tcPr>
            <w:tcW w:w="841" w:type="pct"/>
            <w:vMerge/>
          </w:tcPr>
          <w:p w14:paraId="32BAF8DE" w14:textId="77777777" w:rsidR="002E4E04" w:rsidRDefault="002E4E04">
            <w:pPr>
              <w:rPr>
                <w:sz w:val="2"/>
                <w:szCs w:val="2"/>
              </w:rPr>
            </w:pPr>
          </w:p>
        </w:tc>
        <w:tc>
          <w:tcPr>
            <w:tcW w:w="2758" w:type="pct"/>
          </w:tcPr>
          <w:p w14:paraId="49EA39B6" w14:textId="229B901A" w:rsidR="002E4E04" w:rsidRDefault="002E4E04" w:rsidP="002E4E04">
            <w:pPr>
              <w:pStyle w:val="TableParagraph"/>
              <w:spacing w:line="273" w:lineRule="exact"/>
              <w:ind w:left="107"/>
              <w:rPr>
                <w:sz w:val="24"/>
              </w:rPr>
            </w:pPr>
            <w:r>
              <w:rPr>
                <w:sz w:val="24"/>
              </w:rPr>
              <w:t>1.</w:t>
            </w:r>
            <w:r>
              <w:rPr>
                <w:spacing w:val="-3"/>
                <w:sz w:val="24"/>
              </w:rPr>
              <w:t xml:space="preserve"> </w:t>
            </w:r>
            <w:r>
              <w:rPr>
                <w:sz w:val="24"/>
              </w:rPr>
              <w:t>Металлические</w:t>
            </w:r>
            <w:r>
              <w:rPr>
                <w:spacing w:val="-3"/>
                <w:sz w:val="24"/>
              </w:rPr>
              <w:t xml:space="preserve"> </w:t>
            </w:r>
            <w:r>
              <w:rPr>
                <w:sz w:val="24"/>
              </w:rPr>
              <w:t>и</w:t>
            </w:r>
            <w:r>
              <w:rPr>
                <w:spacing w:val="-2"/>
                <w:sz w:val="24"/>
              </w:rPr>
              <w:t xml:space="preserve"> </w:t>
            </w:r>
            <w:r>
              <w:rPr>
                <w:sz w:val="24"/>
              </w:rPr>
              <w:t>неметаллические</w:t>
            </w:r>
            <w:r>
              <w:rPr>
                <w:spacing w:val="55"/>
                <w:sz w:val="24"/>
              </w:rPr>
              <w:t xml:space="preserve"> </w:t>
            </w:r>
            <w:r>
              <w:rPr>
                <w:sz w:val="24"/>
              </w:rPr>
              <w:t>материалы:</w:t>
            </w:r>
            <w:r>
              <w:rPr>
                <w:spacing w:val="-3"/>
                <w:sz w:val="24"/>
              </w:rPr>
              <w:t xml:space="preserve"> </w:t>
            </w:r>
            <w:r>
              <w:rPr>
                <w:sz w:val="24"/>
              </w:rPr>
              <w:t>виды,</w:t>
            </w:r>
            <w:r>
              <w:rPr>
                <w:spacing w:val="-2"/>
                <w:sz w:val="24"/>
              </w:rPr>
              <w:t xml:space="preserve"> </w:t>
            </w:r>
            <w:r>
              <w:rPr>
                <w:sz w:val="24"/>
              </w:rPr>
              <w:t>область</w:t>
            </w:r>
            <w:r>
              <w:rPr>
                <w:spacing w:val="-1"/>
                <w:sz w:val="24"/>
              </w:rPr>
              <w:t xml:space="preserve"> </w:t>
            </w:r>
            <w:r>
              <w:rPr>
                <w:sz w:val="24"/>
              </w:rPr>
              <w:t>применения. Конструкционные</w:t>
            </w:r>
            <w:r>
              <w:rPr>
                <w:spacing w:val="-5"/>
                <w:sz w:val="24"/>
              </w:rPr>
              <w:t xml:space="preserve"> </w:t>
            </w:r>
            <w:r>
              <w:rPr>
                <w:sz w:val="24"/>
              </w:rPr>
              <w:t>и</w:t>
            </w:r>
            <w:r>
              <w:rPr>
                <w:spacing w:val="-3"/>
                <w:sz w:val="24"/>
              </w:rPr>
              <w:t xml:space="preserve"> </w:t>
            </w:r>
            <w:r>
              <w:rPr>
                <w:sz w:val="24"/>
              </w:rPr>
              <w:t>сырьевые</w:t>
            </w:r>
            <w:r>
              <w:rPr>
                <w:spacing w:val="-4"/>
                <w:sz w:val="24"/>
              </w:rPr>
              <w:t xml:space="preserve"> </w:t>
            </w:r>
            <w:r>
              <w:rPr>
                <w:sz w:val="24"/>
              </w:rPr>
              <w:t>материалы:</w:t>
            </w:r>
            <w:r>
              <w:rPr>
                <w:spacing w:val="-4"/>
                <w:sz w:val="24"/>
              </w:rPr>
              <w:t xml:space="preserve"> </w:t>
            </w:r>
            <w:r>
              <w:rPr>
                <w:sz w:val="24"/>
              </w:rPr>
              <w:t>виды,</w:t>
            </w:r>
            <w:r>
              <w:rPr>
                <w:spacing w:val="55"/>
                <w:sz w:val="24"/>
              </w:rPr>
              <w:t xml:space="preserve"> </w:t>
            </w:r>
            <w:r>
              <w:rPr>
                <w:sz w:val="24"/>
              </w:rPr>
              <w:t>область</w:t>
            </w:r>
            <w:r>
              <w:rPr>
                <w:spacing w:val="-2"/>
                <w:sz w:val="24"/>
              </w:rPr>
              <w:t xml:space="preserve"> </w:t>
            </w:r>
            <w:r>
              <w:rPr>
                <w:sz w:val="24"/>
              </w:rPr>
              <w:t>применения.</w:t>
            </w:r>
          </w:p>
        </w:tc>
        <w:tc>
          <w:tcPr>
            <w:tcW w:w="702" w:type="pct"/>
            <w:tcBorders>
              <w:top w:val="nil"/>
            </w:tcBorders>
          </w:tcPr>
          <w:p w14:paraId="39B4C586" w14:textId="77777777" w:rsidR="002E4E04" w:rsidRDefault="002E4E04">
            <w:pPr>
              <w:rPr>
                <w:sz w:val="2"/>
                <w:szCs w:val="2"/>
              </w:rPr>
            </w:pPr>
          </w:p>
        </w:tc>
        <w:tc>
          <w:tcPr>
            <w:tcW w:w="699" w:type="pct"/>
            <w:vMerge/>
          </w:tcPr>
          <w:p w14:paraId="670A6751" w14:textId="60CDE3EC" w:rsidR="002E4E04" w:rsidRDefault="002E4E04" w:rsidP="00D04AB1">
            <w:pPr>
              <w:pStyle w:val="TableParagraph"/>
              <w:spacing w:before="77"/>
              <w:ind w:left="614"/>
              <w:rPr>
                <w:sz w:val="2"/>
                <w:szCs w:val="2"/>
              </w:rPr>
            </w:pPr>
          </w:p>
        </w:tc>
      </w:tr>
      <w:tr w:rsidR="002E4E04" w14:paraId="0069771A" w14:textId="77777777" w:rsidTr="00577B74">
        <w:trPr>
          <w:trHeight w:val="397"/>
        </w:trPr>
        <w:tc>
          <w:tcPr>
            <w:tcW w:w="841" w:type="pct"/>
            <w:vMerge/>
          </w:tcPr>
          <w:p w14:paraId="65DF8027" w14:textId="77777777" w:rsidR="002E4E04" w:rsidRDefault="002E4E04">
            <w:pPr>
              <w:pStyle w:val="TableParagraph"/>
              <w:rPr>
                <w:sz w:val="20"/>
              </w:rPr>
            </w:pPr>
          </w:p>
        </w:tc>
        <w:tc>
          <w:tcPr>
            <w:tcW w:w="2758" w:type="pct"/>
          </w:tcPr>
          <w:p w14:paraId="4A443E5F" w14:textId="3AE8CBC2" w:rsidR="002E4E04" w:rsidRDefault="002E4E04" w:rsidP="002E4E04">
            <w:pPr>
              <w:pStyle w:val="TableParagraph"/>
              <w:tabs>
                <w:tab w:val="left" w:pos="2043"/>
                <w:tab w:val="left" w:pos="3244"/>
                <w:tab w:val="left" w:pos="5741"/>
              </w:tabs>
              <w:spacing w:line="270" w:lineRule="exact"/>
              <w:ind w:left="107"/>
              <w:rPr>
                <w:sz w:val="24"/>
              </w:rPr>
            </w:pPr>
            <w:r>
              <w:rPr>
                <w:sz w:val="24"/>
              </w:rPr>
              <w:t>2.</w:t>
            </w:r>
            <w:r>
              <w:rPr>
                <w:spacing w:val="73"/>
                <w:sz w:val="24"/>
              </w:rPr>
              <w:t xml:space="preserve"> </w:t>
            </w:r>
            <w:r>
              <w:rPr>
                <w:sz w:val="24"/>
              </w:rPr>
              <w:t>Особенности строения металлов</w:t>
            </w:r>
            <w:r>
              <w:rPr>
                <w:spacing w:val="74"/>
                <w:sz w:val="24"/>
              </w:rPr>
              <w:t xml:space="preserve"> </w:t>
            </w:r>
            <w:r>
              <w:rPr>
                <w:sz w:val="24"/>
              </w:rPr>
              <w:t>и</w:t>
            </w:r>
            <w:r>
              <w:rPr>
                <w:spacing w:val="76"/>
                <w:sz w:val="24"/>
              </w:rPr>
              <w:t xml:space="preserve"> </w:t>
            </w:r>
            <w:r>
              <w:rPr>
                <w:sz w:val="24"/>
              </w:rPr>
              <w:t>сплавов: кристаллическое</w:t>
            </w:r>
            <w:r>
              <w:rPr>
                <w:spacing w:val="15"/>
                <w:sz w:val="24"/>
              </w:rPr>
              <w:t xml:space="preserve"> </w:t>
            </w:r>
            <w:r>
              <w:rPr>
                <w:sz w:val="24"/>
              </w:rPr>
              <w:t>строение,</w:t>
            </w:r>
            <w:r>
              <w:rPr>
                <w:spacing w:val="75"/>
                <w:sz w:val="24"/>
              </w:rPr>
              <w:t xml:space="preserve"> </w:t>
            </w:r>
            <w:r>
              <w:rPr>
                <w:sz w:val="24"/>
              </w:rPr>
              <w:t>типы дефектов.</w:t>
            </w:r>
            <w:r>
              <w:rPr>
                <w:spacing w:val="-2"/>
                <w:sz w:val="24"/>
              </w:rPr>
              <w:t xml:space="preserve"> </w:t>
            </w:r>
            <w:r>
              <w:rPr>
                <w:sz w:val="24"/>
              </w:rPr>
              <w:t>Полиморфизм.</w:t>
            </w:r>
          </w:p>
        </w:tc>
        <w:tc>
          <w:tcPr>
            <w:tcW w:w="702" w:type="pct"/>
            <w:tcBorders>
              <w:top w:val="nil"/>
            </w:tcBorders>
          </w:tcPr>
          <w:p w14:paraId="3719930F" w14:textId="77777777" w:rsidR="002E4E04" w:rsidRDefault="002E4E04">
            <w:pPr>
              <w:rPr>
                <w:sz w:val="2"/>
                <w:szCs w:val="2"/>
              </w:rPr>
            </w:pPr>
          </w:p>
        </w:tc>
        <w:tc>
          <w:tcPr>
            <w:tcW w:w="699" w:type="pct"/>
            <w:vMerge/>
          </w:tcPr>
          <w:p w14:paraId="6B2B8A67" w14:textId="551A13E5" w:rsidR="002E4E04" w:rsidRDefault="002E4E04" w:rsidP="00D04AB1">
            <w:pPr>
              <w:pStyle w:val="TableParagraph"/>
              <w:spacing w:before="77"/>
              <w:ind w:left="614"/>
              <w:rPr>
                <w:sz w:val="2"/>
                <w:szCs w:val="2"/>
              </w:rPr>
            </w:pPr>
          </w:p>
        </w:tc>
      </w:tr>
      <w:tr w:rsidR="002E4E04" w14:paraId="1F8FE89A" w14:textId="77777777" w:rsidTr="00577B74">
        <w:trPr>
          <w:trHeight w:val="397"/>
        </w:trPr>
        <w:tc>
          <w:tcPr>
            <w:tcW w:w="841" w:type="pct"/>
            <w:vMerge/>
          </w:tcPr>
          <w:p w14:paraId="687C7C35" w14:textId="77777777" w:rsidR="002E4E04" w:rsidRDefault="002E4E04">
            <w:pPr>
              <w:rPr>
                <w:sz w:val="2"/>
                <w:szCs w:val="2"/>
              </w:rPr>
            </w:pPr>
          </w:p>
        </w:tc>
        <w:tc>
          <w:tcPr>
            <w:tcW w:w="2758" w:type="pct"/>
          </w:tcPr>
          <w:p w14:paraId="0AB5DA9E" w14:textId="1FB0B3C6" w:rsidR="002E4E04" w:rsidRDefault="002E4E04" w:rsidP="002E4E04">
            <w:pPr>
              <w:pStyle w:val="TableParagraph"/>
              <w:spacing w:line="270" w:lineRule="exact"/>
              <w:ind w:left="107"/>
              <w:rPr>
                <w:sz w:val="24"/>
              </w:rPr>
            </w:pPr>
            <w:r>
              <w:rPr>
                <w:sz w:val="24"/>
              </w:rPr>
              <w:t>3</w:t>
            </w:r>
            <w:r>
              <w:rPr>
                <w:spacing w:val="8"/>
                <w:sz w:val="24"/>
              </w:rPr>
              <w:t xml:space="preserve"> </w:t>
            </w:r>
            <w:r>
              <w:rPr>
                <w:sz w:val="24"/>
              </w:rPr>
              <w:t>Понятие</w:t>
            </w:r>
            <w:r>
              <w:rPr>
                <w:spacing w:val="7"/>
                <w:sz w:val="24"/>
              </w:rPr>
              <w:t xml:space="preserve"> </w:t>
            </w:r>
            <w:r>
              <w:rPr>
                <w:sz w:val="24"/>
              </w:rPr>
              <w:t>о</w:t>
            </w:r>
            <w:r>
              <w:rPr>
                <w:spacing w:val="9"/>
                <w:sz w:val="24"/>
              </w:rPr>
              <w:t xml:space="preserve"> </w:t>
            </w:r>
            <w:r>
              <w:rPr>
                <w:sz w:val="24"/>
              </w:rPr>
              <w:t>структуре.</w:t>
            </w:r>
            <w:r>
              <w:rPr>
                <w:spacing w:val="13"/>
                <w:sz w:val="24"/>
              </w:rPr>
              <w:t xml:space="preserve"> </w:t>
            </w:r>
            <w:r>
              <w:rPr>
                <w:sz w:val="24"/>
              </w:rPr>
              <w:t>Исследование</w:t>
            </w:r>
            <w:r>
              <w:rPr>
                <w:spacing w:val="8"/>
                <w:sz w:val="24"/>
              </w:rPr>
              <w:t xml:space="preserve"> </w:t>
            </w:r>
            <w:r>
              <w:rPr>
                <w:sz w:val="24"/>
              </w:rPr>
              <w:t>микро-</w:t>
            </w:r>
            <w:r>
              <w:rPr>
                <w:spacing w:val="9"/>
                <w:sz w:val="24"/>
              </w:rPr>
              <w:t xml:space="preserve"> </w:t>
            </w:r>
            <w:r>
              <w:rPr>
                <w:sz w:val="24"/>
              </w:rPr>
              <w:t>и</w:t>
            </w:r>
            <w:r>
              <w:rPr>
                <w:spacing w:val="10"/>
                <w:sz w:val="24"/>
              </w:rPr>
              <w:t xml:space="preserve"> </w:t>
            </w:r>
            <w:r>
              <w:rPr>
                <w:sz w:val="24"/>
              </w:rPr>
              <w:t>макроструктуры</w:t>
            </w:r>
            <w:r>
              <w:rPr>
                <w:spacing w:val="10"/>
                <w:sz w:val="24"/>
              </w:rPr>
              <w:t xml:space="preserve"> </w:t>
            </w:r>
            <w:r>
              <w:rPr>
                <w:sz w:val="24"/>
              </w:rPr>
              <w:t>металлов</w:t>
            </w:r>
            <w:r>
              <w:rPr>
                <w:spacing w:val="9"/>
                <w:sz w:val="24"/>
              </w:rPr>
              <w:t xml:space="preserve"> </w:t>
            </w:r>
            <w:r>
              <w:rPr>
                <w:sz w:val="24"/>
              </w:rPr>
              <w:t>и</w:t>
            </w:r>
            <w:r>
              <w:rPr>
                <w:spacing w:val="9"/>
                <w:sz w:val="24"/>
              </w:rPr>
              <w:t xml:space="preserve"> </w:t>
            </w:r>
            <w:r>
              <w:rPr>
                <w:sz w:val="24"/>
              </w:rPr>
              <w:t>их</w:t>
            </w:r>
            <w:r>
              <w:rPr>
                <w:spacing w:val="10"/>
                <w:sz w:val="24"/>
              </w:rPr>
              <w:t xml:space="preserve"> </w:t>
            </w:r>
            <w:r>
              <w:rPr>
                <w:sz w:val="24"/>
              </w:rPr>
              <w:t>сплавов. Дефекты,</w:t>
            </w:r>
            <w:r>
              <w:rPr>
                <w:spacing w:val="-2"/>
                <w:sz w:val="24"/>
              </w:rPr>
              <w:t xml:space="preserve"> </w:t>
            </w:r>
            <w:r>
              <w:rPr>
                <w:sz w:val="24"/>
              </w:rPr>
              <w:t>виды.</w:t>
            </w:r>
          </w:p>
        </w:tc>
        <w:tc>
          <w:tcPr>
            <w:tcW w:w="702" w:type="pct"/>
            <w:tcBorders>
              <w:top w:val="nil"/>
            </w:tcBorders>
          </w:tcPr>
          <w:p w14:paraId="7D909F4F" w14:textId="77777777" w:rsidR="002E4E04" w:rsidRDefault="002E4E04">
            <w:pPr>
              <w:rPr>
                <w:sz w:val="2"/>
                <w:szCs w:val="2"/>
              </w:rPr>
            </w:pPr>
          </w:p>
        </w:tc>
        <w:tc>
          <w:tcPr>
            <w:tcW w:w="699" w:type="pct"/>
            <w:vMerge/>
          </w:tcPr>
          <w:p w14:paraId="303C9794" w14:textId="23197D04" w:rsidR="002E4E04" w:rsidRDefault="002E4E04" w:rsidP="00D04AB1">
            <w:pPr>
              <w:pStyle w:val="TableParagraph"/>
              <w:spacing w:before="77"/>
              <w:ind w:left="614"/>
              <w:rPr>
                <w:sz w:val="2"/>
                <w:szCs w:val="2"/>
              </w:rPr>
            </w:pPr>
          </w:p>
        </w:tc>
      </w:tr>
      <w:tr w:rsidR="00553C6A" w14:paraId="2E4EB3EF" w14:textId="77777777" w:rsidTr="00577B74">
        <w:trPr>
          <w:trHeight w:val="397"/>
        </w:trPr>
        <w:tc>
          <w:tcPr>
            <w:tcW w:w="841" w:type="pct"/>
            <w:vMerge w:val="restart"/>
          </w:tcPr>
          <w:p w14:paraId="614D75F1" w14:textId="77777777" w:rsidR="00553C6A" w:rsidRDefault="00553C6A">
            <w:pPr>
              <w:pStyle w:val="TableParagraph"/>
              <w:spacing w:line="251" w:lineRule="exact"/>
              <w:ind w:left="107"/>
              <w:rPr>
                <w:b/>
              </w:rPr>
            </w:pPr>
            <w:r>
              <w:rPr>
                <w:b/>
              </w:rPr>
              <w:t>Тема 1.2.</w:t>
            </w:r>
          </w:p>
          <w:p w14:paraId="73B27A56" w14:textId="77777777" w:rsidR="00553C6A" w:rsidRDefault="00553C6A">
            <w:pPr>
              <w:pStyle w:val="TableParagraph"/>
              <w:spacing w:before="37"/>
              <w:ind w:left="107"/>
              <w:rPr>
                <w:b/>
              </w:rPr>
            </w:pPr>
            <w:r>
              <w:rPr>
                <w:b/>
              </w:rPr>
              <w:t>Свойства</w:t>
            </w:r>
            <w:r>
              <w:rPr>
                <w:b/>
                <w:spacing w:val="-1"/>
              </w:rPr>
              <w:t xml:space="preserve"> </w:t>
            </w:r>
            <w:r>
              <w:rPr>
                <w:b/>
              </w:rPr>
              <w:t>металлов</w:t>
            </w:r>
          </w:p>
        </w:tc>
        <w:tc>
          <w:tcPr>
            <w:tcW w:w="2758" w:type="pct"/>
          </w:tcPr>
          <w:p w14:paraId="210C22A4" w14:textId="77777777" w:rsidR="00553C6A" w:rsidRDefault="00553C6A">
            <w:pPr>
              <w:pStyle w:val="TableParagraph"/>
              <w:spacing w:line="275"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702" w:type="pct"/>
            <w:tcBorders>
              <w:top w:val="nil"/>
            </w:tcBorders>
            <w:vAlign w:val="center"/>
          </w:tcPr>
          <w:p w14:paraId="14057AF9" w14:textId="77777777" w:rsidR="00553C6A" w:rsidRDefault="00553C6A" w:rsidP="00553C6A">
            <w:pPr>
              <w:jc w:val="center"/>
              <w:rPr>
                <w:sz w:val="2"/>
                <w:szCs w:val="2"/>
              </w:rPr>
            </w:pPr>
            <w:r>
              <w:rPr>
                <w:sz w:val="2"/>
                <w:szCs w:val="2"/>
              </w:rPr>
              <w:t>1</w:t>
            </w:r>
          </w:p>
          <w:p w14:paraId="314B5D6D" w14:textId="77777777" w:rsidR="00553C6A" w:rsidRPr="00553C6A" w:rsidRDefault="00553C6A" w:rsidP="00553C6A">
            <w:pPr>
              <w:jc w:val="center"/>
              <w:rPr>
                <w:sz w:val="2"/>
                <w:szCs w:val="2"/>
              </w:rPr>
            </w:pPr>
          </w:p>
          <w:p w14:paraId="334BF691" w14:textId="77777777" w:rsidR="00553C6A" w:rsidRPr="00553C6A" w:rsidRDefault="00553C6A" w:rsidP="00553C6A">
            <w:pPr>
              <w:jc w:val="center"/>
              <w:rPr>
                <w:sz w:val="2"/>
                <w:szCs w:val="2"/>
              </w:rPr>
            </w:pPr>
          </w:p>
          <w:p w14:paraId="043ED599" w14:textId="77777777" w:rsidR="00553C6A" w:rsidRPr="00553C6A" w:rsidRDefault="00553C6A" w:rsidP="00553C6A">
            <w:pPr>
              <w:jc w:val="center"/>
              <w:rPr>
                <w:sz w:val="2"/>
                <w:szCs w:val="2"/>
              </w:rPr>
            </w:pPr>
          </w:p>
          <w:p w14:paraId="7994F58B" w14:textId="77777777" w:rsidR="00553C6A" w:rsidRPr="00553C6A" w:rsidRDefault="00553C6A" w:rsidP="00553C6A">
            <w:pPr>
              <w:jc w:val="center"/>
              <w:rPr>
                <w:sz w:val="2"/>
                <w:szCs w:val="2"/>
              </w:rPr>
            </w:pPr>
          </w:p>
          <w:p w14:paraId="41F6B413" w14:textId="77777777" w:rsidR="00553C6A" w:rsidRPr="00553C6A" w:rsidRDefault="00553C6A" w:rsidP="00553C6A">
            <w:pPr>
              <w:jc w:val="center"/>
              <w:rPr>
                <w:sz w:val="2"/>
                <w:szCs w:val="2"/>
              </w:rPr>
            </w:pPr>
          </w:p>
          <w:p w14:paraId="30671971" w14:textId="77777777" w:rsidR="00553C6A" w:rsidRPr="00553C6A" w:rsidRDefault="00553C6A" w:rsidP="00553C6A">
            <w:pPr>
              <w:jc w:val="center"/>
              <w:rPr>
                <w:sz w:val="2"/>
                <w:szCs w:val="2"/>
              </w:rPr>
            </w:pPr>
          </w:p>
          <w:p w14:paraId="7E47C409" w14:textId="77777777" w:rsidR="00553C6A" w:rsidRPr="00553C6A" w:rsidRDefault="00553C6A" w:rsidP="00553C6A">
            <w:pPr>
              <w:jc w:val="center"/>
              <w:rPr>
                <w:sz w:val="2"/>
                <w:szCs w:val="2"/>
              </w:rPr>
            </w:pPr>
          </w:p>
          <w:p w14:paraId="2238921F" w14:textId="77777777" w:rsidR="00553C6A" w:rsidRPr="00553C6A" w:rsidRDefault="00553C6A" w:rsidP="00553C6A">
            <w:pPr>
              <w:jc w:val="center"/>
              <w:rPr>
                <w:sz w:val="2"/>
                <w:szCs w:val="2"/>
              </w:rPr>
            </w:pPr>
          </w:p>
          <w:p w14:paraId="6F4A64AF" w14:textId="77777777" w:rsidR="00553C6A" w:rsidRPr="00553C6A" w:rsidRDefault="00553C6A" w:rsidP="00553C6A">
            <w:pPr>
              <w:jc w:val="center"/>
              <w:rPr>
                <w:sz w:val="2"/>
                <w:szCs w:val="2"/>
              </w:rPr>
            </w:pPr>
          </w:p>
          <w:p w14:paraId="0867EC39" w14:textId="58E49D63" w:rsidR="00553C6A" w:rsidRPr="00553C6A" w:rsidRDefault="00553C6A" w:rsidP="00553C6A">
            <w:pPr>
              <w:jc w:val="center"/>
              <w:rPr>
                <w:sz w:val="2"/>
                <w:szCs w:val="2"/>
              </w:rPr>
            </w:pPr>
            <w:r>
              <w:rPr>
                <w:sz w:val="2"/>
                <w:szCs w:val="2"/>
              </w:rPr>
              <w:t>1111</w:t>
            </w:r>
          </w:p>
          <w:p w14:paraId="022C73B9" w14:textId="35993A00" w:rsidR="00553C6A" w:rsidRPr="00553C6A" w:rsidRDefault="00553C6A" w:rsidP="00553C6A">
            <w:pPr>
              <w:rPr>
                <w:sz w:val="2"/>
                <w:szCs w:val="2"/>
              </w:rPr>
            </w:pPr>
            <w:r>
              <w:rPr>
                <w:sz w:val="2"/>
                <w:szCs w:val="2"/>
              </w:rPr>
              <w:t>1</w:t>
            </w:r>
          </w:p>
          <w:p w14:paraId="490250E6" w14:textId="77777777" w:rsidR="00553C6A" w:rsidRPr="00553C6A" w:rsidRDefault="00553C6A" w:rsidP="00553C6A">
            <w:pPr>
              <w:jc w:val="center"/>
              <w:rPr>
                <w:sz w:val="2"/>
                <w:szCs w:val="2"/>
              </w:rPr>
            </w:pPr>
          </w:p>
          <w:p w14:paraId="39782E43" w14:textId="48F8F13A" w:rsidR="00553C6A" w:rsidRPr="00553C6A" w:rsidRDefault="00553C6A" w:rsidP="00553C6A">
            <w:pPr>
              <w:ind w:firstLine="720"/>
              <w:rPr>
                <w:sz w:val="24"/>
                <w:szCs w:val="24"/>
              </w:rPr>
            </w:pPr>
            <w:r w:rsidRPr="00553C6A">
              <w:rPr>
                <w:sz w:val="24"/>
                <w:szCs w:val="24"/>
              </w:rPr>
              <w:t>1</w:t>
            </w:r>
          </w:p>
          <w:p w14:paraId="00304F2F" w14:textId="77777777" w:rsidR="00553C6A" w:rsidRPr="00553C6A" w:rsidRDefault="00553C6A" w:rsidP="00553C6A">
            <w:pPr>
              <w:jc w:val="center"/>
              <w:rPr>
                <w:sz w:val="2"/>
                <w:szCs w:val="2"/>
              </w:rPr>
            </w:pPr>
          </w:p>
          <w:p w14:paraId="170C96A8" w14:textId="529383B3" w:rsidR="00553C6A" w:rsidRPr="00553C6A" w:rsidRDefault="00553C6A" w:rsidP="00553C6A">
            <w:pPr>
              <w:jc w:val="center"/>
              <w:rPr>
                <w:sz w:val="2"/>
                <w:szCs w:val="2"/>
              </w:rPr>
            </w:pPr>
          </w:p>
        </w:tc>
        <w:tc>
          <w:tcPr>
            <w:tcW w:w="699" w:type="pct"/>
            <w:vMerge w:val="restart"/>
          </w:tcPr>
          <w:p w14:paraId="308BA0DA" w14:textId="77777777" w:rsidR="00EB19DC" w:rsidRPr="00553C6A" w:rsidRDefault="00EB19DC" w:rsidP="00EB19DC">
            <w:pPr>
              <w:pStyle w:val="TableParagraph"/>
              <w:spacing w:line="276" w:lineRule="auto"/>
              <w:ind w:left="557" w:right="708"/>
              <w:rPr>
                <w:iCs/>
              </w:rPr>
            </w:pPr>
            <w:r w:rsidRPr="00A421D5">
              <w:rPr>
                <w:iCs/>
              </w:rPr>
              <w:t>ОК 01,</w:t>
            </w:r>
          </w:p>
          <w:p w14:paraId="77A6991E" w14:textId="77777777" w:rsidR="00EB19DC" w:rsidRPr="00553C6A" w:rsidRDefault="00EB19DC" w:rsidP="00EB19DC">
            <w:pPr>
              <w:pStyle w:val="TableParagraph"/>
              <w:spacing w:line="276" w:lineRule="auto"/>
              <w:ind w:left="557" w:right="708"/>
              <w:rPr>
                <w:iCs/>
              </w:rPr>
            </w:pPr>
            <w:r>
              <w:rPr>
                <w:iCs/>
              </w:rPr>
              <w:t>ОК 02,</w:t>
            </w:r>
          </w:p>
          <w:p w14:paraId="4D4D1081" w14:textId="77777777" w:rsidR="00EB19DC" w:rsidRPr="00553C6A" w:rsidRDefault="00EB19DC" w:rsidP="00EB19DC">
            <w:pPr>
              <w:pStyle w:val="TableParagraph"/>
              <w:spacing w:line="276" w:lineRule="auto"/>
              <w:ind w:left="557" w:right="708"/>
              <w:rPr>
                <w:iCs/>
              </w:rPr>
            </w:pPr>
            <w:r>
              <w:rPr>
                <w:iCs/>
              </w:rPr>
              <w:t>ОК 09,</w:t>
            </w:r>
          </w:p>
          <w:p w14:paraId="207F0167" w14:textId="77777777" w:rsidR="00EB19DC" w:rsidRPr="00A421D5" w:rsidRDefault="00EB19DC" w:rsidP="00EB19DC">
            <w:pPr>
              <w:pStyle w:val="TableParagraph"/>
              <w:spacing w:line="276" w:lineRule="auto"/>
              <w:ind w:left="557" w:right="708"/>
              <w:rPr>
                <w:iCs/>
              </w:rPr>
            </w:pPr>
            <w:r w:rsidRPr="00A421D5">
              <w:rPr>
                <w:iCs/>
              </w:rPr>
              <w:t>ПК 1.2,</w:t>
            </w:r>
          </w:p>
          <w:p w14:paraId="43658C68" w14:textId="77777777" w:rsidR="00EB19DC" w:rsidRPr="00A421D5" w:rsidRDefault="00EB19DC" w:rsidP="00EB19DC">
            <w:pPr>
              <w:pStyle w:val="TableParagraph"/>
              <w:spacing w:line="276" w:lineRule="auto"/>
              <w:ind w:left="557" w:right="708"/>
              <w:rPr>
                <w:iCs/>
              </w:rPr>
            </w:pPr>
            <w:r w:rsidRPr="00A421D5">
              <w:rPr>
                <w:iCs/>
              </w:rPr>
              <w:t>ПК 1.3,</w:t>
            </w:r>
          </w:p>
          <w:p w14:paraId="29C85044" w14:textId="77777777" w:rsidR="00EB19DC" w:rsidRPr="00A421D5" w:rsidRDefault="00EB19DC" w:rsidP="00EB19DC">
            <w:pPr>
              <w:pStyle w:val="TableParagraph"/>
              <w:spacing w:line="276" w:lineRule="auto"/>
              <w:ind w:left="557" w:right="708"/>
              <w:rPr>
                <w:iCs/>
              </w:rPr>
            </w:pPr>
            <w:r w:rsidRPr="00A421D5">
              <w:rPr>
                <w:iCs/>
              </w:rPr>
              <w:t>ПК 1.5,</w:t>
            </w:r>
          </w:p>
          <w:p w14:paraId="46E3DAD3" w14:textId="04BC1C6B" w:rsidR="00553C6A" w:rsidRDefault="00EB19DC" w:rsidP="00EB19DC">
            <w:pPr>
              <w:pStyle w:val="TableParagraph"/>
              <w:spacing w:before="77"/>
              <w:ind w:left="614"/>
              <w:rPr>
                <w:i/>
              </w:rPr>
            </w:pPr>
            <w:r w:rsidRPr="00A421D5">
              <w:rPr>
                <w:iCs/>
              </w:rPr>
              <w:t>ПК 2.2,</w:t>
            </w:r>
          </w:p>
        </w:tc>
      </w:tr>
      <w:tr w:rsidR="00553C6A" w14:paraId="035D41DE" w14:textId="77777777" w:rsidTr="00577B74">
        <w:trPr>
          <w:trHeight w:val="397"/>
        </w:trPr>
        <w:tc>
          <w:tcPr>
            <w:tcW w:w="841" w:type="pct"/>
            <w:vMerge/>
            <w:tcBorders>
              <w:bottom w:val="single" w:sz="4" w:space="0" w:color="000000"/>
            </w:tcBorders>
          </w:tcPr>
          <w:p w14:paraId="1C59A527" w14:textId="77777777" w:rsidR="00553C6A" w:rsidRDefault="00553C6A">
            <w:pPr>
              <w:rPr>
                <w:sz w:val="2"/>
                <w:szCs w:val="2"/>
              </w:rPr>
            </w:pPr>
          </w:p>
        </w:tc>
        <w:tc>
          <w:tcPr>
            <w:tcW w:w="2758" w:type="pct"/>
            <w:tcBorders>
              <w:bottom w:val="single" w:sz="4" w:space="0" w:color="000000"/>
            </w:tcBorders>
          </w:tcPr>
          <w:p w14:paraId="36218E07" w14:textId="29F12E98" w:rsidR="00553C6A" w:rsidRDefault="00553C6A" w:rsidP="002E4E04">
            <w:pPr>
              <w:pStyle w:val="TableParagraph"/>
              <w:tabs>
                <w:tab w:val="left" w:pos="489"/>
                <w:tab w:val="left" w:pos="1643"/>
                <w:tab w:val="left" w:pos="3024"/>
                <w:tab w:val="left" w:pos="3355"/>
                <w:tab w:val="left" w:pos="3808"/>
                <w:tab w:val="left" w:pos="5631"/>
                <w:tab w:val="left" w:pos="6981"/>
                <w:tab w:val="left" w:pos="8420"/>
              </w:tabs>
              <w:spacing w:line="270" w:lineRule="exact"/>
              <w:ind w:left="107"/>
              <w:rPr>
                <w:sz w:val="24"/>
              </w:rPr>
            </w:pPr>
            <w:r>
              <w:rPr>
                <w:sz w:val="24"/>
              </w:rPr>
              <w:t>1. Свойства материалов и их классификация. Испытания материалов. Методы исследования.</w:t>
            </w:r>
          </w:p>
        </w:tc>
        <w:tc>
          <w:tcPr>
            <w:tcW w:w="702" w:type="pct"/>
            <w:vAlign w:val="center"/>
          </w:tcPr>
          <w:p w14:paraId="4052799C" w14:textId="6751CAB6" w:rsidR="00553C6A" w:rsidRDefault="00553C6A" w:rsidP="00553C6A">
            <w:pPr>
              <w:jc w:val="center"/>
              <w:rPr>
                <w:sz w:val="2"/>
                <w:szCs w:val="2"/>
              </w:rPr>
            </w:pPr>
          </w:p>
        </w:tc>
        <w:tc>
          <w:tcPr>
            <w:tcW w:w="699" w:type="pct"/>
            <w:vMerge/>
          </w:tcPr>
          <w:p w14:paraId="3710320F" w14:textId="77777777" w:rsidR="00553C6A" w:rsidRDefault="00553C6A">
            <w:pPr>
              <w:rPr>
                <w:sz w:val="2"/>
                <w:szCs w:val="2"/>
              </w:rPr>
            </w:pPr>
          </w:p>
        </w:tc>
      </w:tr>
      <w:tr w:rsidR="00553C6A" w14:paraId="35E38713" w14:textId="77777777" w:rsidTr="00577B74">
        <w:trPr>
          <w:trHeight w:val="397"/>
        </w:trPr>
        <w:tc>
          <w:tcPr>
            <w:tcW w:w="841" w:type="pct"/>
            <w:vMerge/>
          </w:tcPr>
          <w:p w14:paraId="1182778A" w14:textId="77777777" w:rsidR="00553C6A" w:rsidRDefault="00553C6A">
            <w:pPr>
              <w:pStyle w:val="TableParagraph"/>
            </w:pPr>
          </w:p>
        </w:tc>
        <w:tc>
          <w:tcPr>
            <w:tcW w:w="2758" w:type="pct"/>
          </w:tcPr>
          <w:p w14:paraId="5530B2F0" w14:textId="0DDE0748" w:rsidR="00553C6A" w:rsidRDefault="00553C6A">
            <w:pPr>
              <w:pStyle w:val="TableParagraph"/>
              <w:spacing w:line="271" w:lineRule="exact"/>
              <w:ind w:left="107"/>
              <w:rPr>
                <w:sz w:val="24"/>
              </w:rPr>
            </w:pPr>
            <w:r>
              <w:rPr>
                <w:sz w:val="24"/>
              </w:rPr>
              <w:t>2.</w:t>
            </w:r>
            <w:r>
              <w:rPr>
                <w:spacing w:val="-3"/>
                <w:sz w:val="24"/>
              </w:rPr>
              <w:t xml:space="preserve"> </w:t>
            </w:r>
            <w:r>
              <w:rPr>
                <w:sz w:val="24"/>
              </w:rPr>
              <w:t>Диаграмма</w:t>
            </w:r>
            <w:r>
              <w:rPr>
                <w:spacing w:val="-3"/>
                <w:sz w:val="24"/>
              </w:rPr>
              <w:t xml:space="preserve"> </w:t>
            </w:r>
            <w:r>
              <w:rPr>
                <w:sz w:val="24"/>
              </w:rPr>
              <w:t>состояния.</w:t>
            </w:r>
            <w:r>
              <w:rPr>
                <w:spacing w:val="-2"/>
                <w:sz w:val="24"/>
              </w:rPr>
              <w:t xml:space="preserve"> </w:t>
            </w:r>
            <w:r>
              <w:rPr>
                <w:sz w:val="24"/>
              </w:rPr>
              <w:t>Диаграмма</w:t>
            </w:r>
            <w:r>
              <w:rPr>
                <w:spacing w:val="-3"/>
                <w:sz w:val="24"/>
              </w:rPr>
              <w:t xml:space="preserve"> </w:t>
            </w:r>
            <w:r>
              <w:rPr>
                <w:sz w:val="24"/>
              </w:rPr>
              <w:t>железо-углерод</w:t>
            </w:r>
          </w:p>
        </w:tc>
        <w:tc>
          <w:tcPr>
            <w:tcW w:w="702" w:type="pct"/>
            <w:vAlign w:val="center"/>
          </w:tcPr>
          <w:p w14:paraId="484D77CE" w14:textId="3E2F87DF" w:rsidR="00553C6A" w:rsidRDefault="00553C6A" w:rsidP="00553C6A">
            <w:pPr>
              <w:jc w:val="center"/>
              <w:rPr>
                <w:sz w:val="2"/>
                <w:szCs w:val="2"/>
              </w:rPr>
            </w:pPr>
          </w:p>
        </w:tc>
        <w:tc>
          <w:tcPr>
            <w:tcW w:w="699" w:type="pct"/>
            <w:vMerge/>
          </w:tcPr>
          <w:p w14:paraId="5EF9F2C6" w14:textId="77777777" w:rsidR="00553C6A" w:rsidRDefault="00553C6A">
            <w:pPr>
              <w:pStyle w:val="TableParagraph"/>
            </w:pPr>
          </w:p>
        </w:tc>
      </w:tr>
      <w:tr w:rsidR="002E4E04" w14:paraId="38206270" w14:textId="77777777" w:rsidTr="00577B74">
        <w:trPr>
          <w:trHeight w:val="397"/>
        </w:trPr>
        <w:tc>
          <w:tcPr>
            <w:tcW w:w="841" w:type="pct"/>
            <w:vMerge/>
          </w:tcPr>
          <w:p w14:paraId="74C1A204" w14:textId="77777777" w:rsidR="002E4E04" w:rsidRDefault="002E4E04">
            <w:pPr>
              <w:pStyle w:val="TableParagraph"/>
            </w:pPr>
          </w:p>
        </w:tc>
        <w:tc>
          <w:tcPr>
            <w:tcW w:w="2758" w:type="pct"/>
          </w:tcPr>
          <w:p w14:paraId="4371638C" w14:textId="77777777" w:rsidR="002E4E04" w:rsidRDefault="002E4E04">
            <w:pPr>
              <w:pStyle w:val="TableParagraph"/>
              <w:spacing w:before="1"/>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2"/>
                <w:sz w:val="24"/>
              </w:rPr>
              <w:t xml:space="preserve"> </w:t>
            </w:r>
            <w:r>
              <w:rPr>
                <w:b/>
                <w:sz w:val="24"/>
              </w:rPr>
              <w:t>и</w:t>
            </w:r>
            <w:r>
              <w:rPr>
                <w:b/>
                <w:spacing w:val="-2"/>
                <w:sz w:val="24"/>
              </w:rPr>
              <w:t xml:space="preserve"> </w:t>
            </w:r>
            <w:r>
              <w:rPr>
                <w:b/>
                <w:sz w:val="24"/>
              </w:rPr>
              <w:t>лабораторных</w:t>
            </w:r>
            <w:r>
              <w:rPr>
                <w:b/>
                <w:spacing w:val="-4"/>
                <w:sz w:val="24"/>
              </w:rPr>
              <w:t xml:space="preserve"> </w:t>
            </w:r>
            <w:r>
              <w:rPr>
                <w:b/>
                <w:sz w:val="24"/>
              </w:rPr>
              <w:t>занятий</w:t>
            </w:r>
          </w:p>
        </w:tc>
        <w:tc>
          <w:tcPr>
            <w:tcW w:w="702" w:type="pct"/>
          </w:tcPr>
          <w:p w14:paraId="7004C181" w14:textId="77777777" w:rsidR="002E4E04" w:rsidRDefault="002E4E04">
            <w:pPr>
              <w:pStyle w:val="TableParagraph"/>
              <w:spacing w:before="1"/>
              <w:ind w:left="8"/>
              <w:jc w:val="center"/>
              <w:rPr>
                <w:b/>
                <w:sz w:val="24"/>
              </w:rPr>
            </w:pPr>
            <w:r>
              <w:rPr>
                <w:b/>
                <w:sz w:val="24"/>
              </w:rPr>
              <w:t>2</w:t>
            </w:r>
          </w:p>
        </w:tc>
        <w:tc>
          <w:tcPr>
            <w:tcW w:w="699" w:type="pct"/>
            <w:vMerge/>
          </w:tcPr>
          <w:p w14:paraId="0180754B" w14:textId="77777777" w:rsidR="002E4E04" w:rsidRDefault="002E4E04">
            <w:pPr>
              <w:pStyle w:val="TableParagraph"/>
            </w:pPr>
          </w:p>
        </w:tc>
      </w:tr>
      <w:tr w:rsidR="002E4E04" w14:paraId="32C89741" w14:textId="77777777" w:rsidTr="00577B74">
        <w:trPr>
          <w:trHeight w:val="397"/>
        </w:trPr>
        <w:tc>
          <w:tcPr>
            <w:tcW w:w="841" w:type="pct"/>
            <w:vMerge/>
          </w:tcPr>
          <w:p w14:paraId="4D6D3243" w14:textId="77777777" w:rsidR="002E4E04" w:rsidRDefault="002E4E04">
            <w:pPr>
              <w:pStyle w:val="TableParagraph"/>
            </w:pPr>
          </w:p>
        </w:tc>
        <w:tc>
          <w:tcPr>
            <w:tcW w:w="2758" w:type="pct"/>
          </w:tcPr>
          <w:p w14:paraId="712E15E5" w14:textId="77777777" w:rsidR="002E4E04" w:rsidRDefault="002E4E04">
            <w:pPr>
              <w:pStyle w:val="TableParagraph"/>
              <w:spacing w:line="270" w:lineRule="exact"/>
              <w:ind w:left="107"/>
              <w:rPr>
                <w:sz w:val="24"/>
              </w:rPr>
            </w:pPr>
            <w:r>
              <w:rPr>
                <w:sz w:val="24"/>
              </w:rPr>
              <w:t>Связь</w:t>
            </w:r>
            <w:r>
              <w:rPr>
                <w:spacing w:val="-3"/>
                <w:sz w:val="24"/>
              </w:rPr>
              <w:t xml:space="preserve"> </w:t>
            </w:r>
            <w:r>
              <w:rPr>
                <w:sz w:val="24"/>
              </w:rPr>
              <w:t>между</w:t>
            </w:r>
            <w:r>
              <w:rPr>
                <w:spacing w:val="-7"/>
                <w:sz w:val="24"/>
              </w:rPr>
              <w:t xml:space="preserve"> </w:t>
            </w:r>
            <w:r>
              <w:rPr>
                <w:sz w:val="24"/>
              </w:rPr>
              <w:t>составом,</w:t>
            </w:r>
            <w:r>
              <w:rPr>
                <w:spacing w:val="-1"/>
                <w:sz w:val="24"/>
              </w:rPr>
              <w:t xml:space="preserve"> </w:t>
            </w:r>
            <w:r>
              <w:rPr>
                <w:sz w:val="24"/>
              </w:rPr>
              <w:t>строением</w:t>
            </w:r>
            <w:r>
              <w:rPr>
                <w:spacing w:val="-3"/>
                <w:sz w:val="24"/>
              </w:rPr>
              <w:t xml:space="preserve"> </w:t>
            </w:r>
            <w:r>
              <w:rPr>
                <w:sz w:val="24"/>
              </w:rPr>
              <w:t>и</w:t>
            </w:r>
            <w:r>
              <w:rPr>
                <w:spacing w:val="-3"/>
                <w:sz w:val="24"/>
              </w:rPr>
              <w:t xml:space="preserve"> </w:t>
            </w:r>
            <w:r>
              <w:rPr>
                <w:sz w:val="24"/>
              </w:rPr>
              <w:t>свойствами</w:t>
            </w:r>
            <w:r>
              <w:rPr>
                <w:spacing w:val="-2"/>
                <w:sz w:val="24"/>
              </w:rPr>
              <w:t xml:space="preserve"> </w:t>
            </w:r>
            <w:r>
              <w:rPr>
                <w:sz w:val="24"/>
              </w:rPr>
              <w:t>сплавов</w:t>
            </w:r>
          </w:p>
        </w:tc>
        <w:tc>
          <w:tcPr>
            <w:tcW w:w="702" w:type="pct"/>
            <w:vMerge w:val="restart"/>
          </w:tcPr>
          <w:p w14:paraId="100ADF11" w14:textId="77777777" w:rsidR="002E4E04" w:rsidRDefault="002E4E04">
            <w:pPr>
              <w:pStyle w:val="TableParagraph"/>
            </w:pPr>
          </w:p>
        </w:tc>
        <w:tc>
          <w:tcPr>
            <w:tcW w:w="699" w:type="pct"/>
            <w:vMerge/>
          </w:tcPr>
          <w:p w14:paraId="0C1C3FCF" w14:textId="77777777" w:rsidR="002E4E04" w:rsidRDefault="002E4E04">
            <w:pPr>
              <w:pStyle w:val="TableParagraph"/>
            </w:pPr>
          </w:p>
        </w:tc>
      </w:tr>
      <w:tr w:rsidR="002E4E04" w14:paraId="406E948E" w14:textId="77777777" w:rsidTr="00577B74">
        <w:trPr>
          <w:trHeight w:val="397"/>
        </w:trPr>
        <w:tc>
          <w:tcPr>
            <w:tcW w:w="841" w:type="pct"/>
            <w:vMerge/>
          </w:tcPr>
          <w:p w14:paraId="545F7526" w14:textId="77777777" w:rsidR="002E4E04" w:rsidRDefault="002E4E04">
            <w:pPr>
              <w:rPr>
                <w:sz w:val="2"/>
                <w:szCs w:val="2"/>
              </w:rPr>
            </w:pPr>
          </w:p>
        </w:tc>
        <w:tc>
          <w:tcPr>
            <w:tcW w:w="2758" w:type="pct"/>
          </w:tcPr>
          <w:p w14:paraId="6D1E1928" w14:textId="77777777" w:rsidR="002E4E04" w:rsidRDefault="002E4E04">
            <w:pPr>
              <w:pStyle w:val="TableParagraph"/>
              <w:spacing w:line="270" w:lineRule="exact"/>
              <w:ind w:left="107"/>
              <w:rPr>
                <w:sz w:val="24"/>
              </w:rPr>
            </w:pPr>
            <w:r>
              <w:rPr>
                <w:sz w:val="24"/>
              </w:rPr>
              <w:t>Испытания</w:t>
            </w:r>
            <w:r>
              <w:rPr>
                <w:spacing w:val="-3"/>
                <w:sz w:val="24"/>
              </w:rPr>
              <w:t xml:space="preserve"> </w:t>
            </w:r>
            <w:r>
              <w:rPr>
                <w:sz w:val="24"/>
              </w:rPr>
              <w:t>материалов</w:t>
            </w:r>
            <w:r>
              <w:rPr>
                <w:spacing w:val="-4"/>
                <w:sz w:val="24"/>
              </w:rPr>
              <w:t xml:space="preserve"> </w:t>
            </w:r>
            <w:r>
              <w:rPr>
                <w:sz w:val="24"/>
              </w:rPr>
              <w:t>по</w:t>
            </w:r>
            <w:r>
              <w:rPr>
                <w:spacing w:val="-3"/>
                <w:sz w:val="24"/>
              </w:rPr>
              <w:t xml:space="preserve"> </w:t>
            </w:r>
            <w:r>
              <w:rPr>
                <w:sz w:val="24"/>
              </w:rPr>
              <w:t>различным</w:t>
            </w:r>
            <w:r>
              <w:rPr>
                <w:spacing w:val="-5"/>
                <w:sz w:val="24"/>
              </w:rPr>
              <w:t xml:space="preserve"> </w:t>
            </w:r>
            <w:r>
              <w:rPr>
                <w:sz w:val="24"/>
              </w:rPr>
              <w:t>свойствам</w:t>
            </w:r>
          </w:p>
        </w:tc>
        <w:tc>
          <w:tcPr>
            <w:tcW w:w="702" w:type="pct"/>
            <w:vMerge/>
            <w:tcBorders>
              <w:top w:val="nil"/>
            </w:tcBorders>
          </w:tcPr>
          <w:p w14:paraId="36B7F204" w14:textId="77777777" w:rsidR="002E4E04" w:rsidRDefault="002E4E04">
            <w:pPr>
              <w:rPr>
                <w:sz w:val="2"/>
                <w:szCs w:val="2"/>
              </w:rPr>
            </w:pPr>
          </w:p>
        </w:tc>
        <w:tc>
          <w:tcPr>
            <w:tcW w:w="699" w:type="pct"/>
            <w:vMerge/>
          </w:tcPr>
          <w:p w14:paraId="49CC5F3D" w14:textId="77777777" w:rsidR="002E4E04" w:rsidRDefault="002E4E04">
            <w:pPr>
              <w:rPr>
                <w:sz w:val="2"/>
                <w:szCs w:val="2"/>
              </w:rPr>
            </w:pPr>
          </w:p>
        </w:tc>
      </w:tr>
      <w:tr w:rsidR="002E4E04" w14:paraId="472E29F7" w14:textId="77777777" w:rsidTr="00577B74">
        <w:trPr>
          <w:trHeight w:val="397"/>
        </w:trPr>
        <w:tc>
          <w:tcPr>
            <w:tcW w:w="841" w:type="pct"/>
            <w:vMerge w:val="restart"/>
          </w:tcPr>
          <w:p w14:paraId="2E9ECB57" w14:textId="77777777" w:rsidR="002E4E04" w:rsidRDefault="002E4E04">
            <w:pPr>
              <w:pStyle w:val="TableParagraph"/>
              <w:rPr>
                <w:sz w:val="24"/>
              </w:rPr>
            </w:pPr>
          </w:p>
        </w:tc>
        <w:tc>
          <w:tcPr>
            <w:tcW w:w="2758" w:type="pct"/>
          </w:tcPr>
          <w:p w14:paraId="1CEB85AD" w14:textId="77777777" w:rsidR="002E4E04" w:rsidRDefault="002E4E04">
            <w:pPr>
              <w:pStyle w:val="TableParagraph"/>
              <w:spacing w:line="270" w:lineRule="exact"/>
              <w:ind w:left="121"/>
              <w:rPr>
                <w:b/>
                <w:sz w:val="24"/>
              </w:rPr>
            </w:pPr>
            <w:r>
              <w:rPr>
                <w:sz w:val="24"/>
              </w:rPr>
              <w:t>Решение</w:t>
            </w:r>
            <w:r>
              <w:rPr>
                <w:spacing w:val="-2"/>
                <w:sz w:val="24"/>
              </w:rPr>
              <w:t xml:space="preserve"> </w:t>
            </w:r>
            <w:r>
              <w:rPr>
                <w:sz w:val="24"/>
              </w:rPr>
              <w:t>задач</w:t>
            </w:r>
            <w:r>
              <w:rPr>
                <w:spacing w:val="-2"/>
                <w:sz w:val="24"/>
              </w:rPr>
              <w:t xml:space="preserve"> </w:t>
            </w:r>
            <w:r>
              <w:rPr>
                <w:sz w:val="24"/>
              </w:rPr>
              <w:t>по</w:t>
            </w:r>
            <w:r>
              <w:rPr>
                <w:spacing w:val="-1"/>
                <w:sz w:val="24"/>
              </w:rPr>
              <w:t xml:space="preserve"> </w:t>
            </w:r>
            <w:r>
              <w:rPr>
                <w:sz w:val="24"/>
              </w:rPr>
              <w:t>определению</w:t>
            </w:r>
            <w:r>
              <w:rPr>
                <w:spacing w:val="-1"/>
                <w:sz w:val="24"/>
              </w:rPr>
              <w:t xml:space="preserve"> </w:t>
            </w:r>
            <w:r>
              <w:rPr>
                <w:sz w:val="24"/>
              </w:rPr>
              <w:t>параметров</w:t>
            </w:r>
            <w:r>
              <w:rPr>
                <w:spacing w:val="-1"/>
                <w:sz w:val="24"/>
              </w:rPr>
              <w:t xml:space="preserve"> </w:t>
            </w:r>
            <w:r>
              <w:rPr>
                <w:sz w:val="24"/>
              </w:rPr>
              <w:t>образцов</w:t>
            </w:r>
            <w:r>
              <w:rPr>
                <w:spacing w:val="-1"/>
                <w:sz w:val="24"/>
              </w:rPr>
              <w:t xml:space="preserve"> </w:t>
            </w:r>
            <w:r>
              <w:rPr>
                <w:sz w:val="24"/>
              </w:rPr>
              <w:t>для</w:t>
            </w:r>
            <w:r>
              <w:rPr>
                <w:spacing w:val="-1"/>
                <w:sz w:val="24"/>
              </w:rPr>
              <w:t xml:space="preserve"> </w:t>
            </w:r>
            <w:r>
              <w:rPr>
                <w:sz w:val="24"/>
              </w:rPr>
              <w:t>испытания на</w:t>
            </w:r>
            <w:r>
              <w:rPr>
                <w:spacing w:val="-2"/>
                <w:sz w:val="24"/>
              </w:rPr>
              <w:t xml:space="preserve"> </w:t>
            </w:r>
            <w:r>
              <w:rPr>
                <w:sz w:val="24"/>
              </w:rPr>
              <w:t>растяжение</w:t>
            </w:r>
            <w:r>
              <w:rPr>
                <w:b/>
                <w:sz w:val="24"/>
              </w:rPr>
              <w:t>.</w:t>
            </w:r>
          </w:p>
        </w:tc>
        <w:tc>
          <w:tcPr>
            <w:tcW w:w="702" w:type="pct"/>
          </w:tcPr>
          <w:p w14:paraId="1273F2C0" w14:textId="77777777" w:rsidR="002E4E04" w:rsidRDefault="002E4E04">
            <w:pPr>
              <w:pStyle w:val="TableParagraph"/>
              <w:rPr>
                <w:sz w:val="24"/>
              </w:rPr>
            </w:pPr>
          </w:p>
        </w:tc>
        <w:tc>
          <w:tcPr>
            <w:tcW w:w="699" w:type="pct"/>
            <w:vMerge/>
          </w:tcPr>
          <w:p w14:paraId="05346C5F" w14:textId="77777777" w:rsidR="002E4E04" w:rsidRDefault="002E4E04">
            <w:pPr>
              <w:pStyle w:val="TableParagraph"/>
              <w:rPr>
                <w:sz w:val="24"/>
              </w:rPr>
            </w:pPr>
          </w:p>
        </w:tc>
      </w:tr>
      <w:tr w:rsidR="002E4E04" w14:paraId="2B984BA0" w14:textId="77777777" w:rsidTr="00577B74">
        <w:trPr>
          <w:trHeight w:val="397"/>
        </w:trPr>
        <w:tc>
          <w:tcPr>
            <w:tcW w:w="841" w:type="pct"/>
            <w:vMerge/>
            <w:tcBorders>
              <w:top w:val="nil"/>
            </w:tcBorders>
          </w:tcPr>
          <w:p w14:paraId="510CBE13" w14:textId="77777777" w:rsidR="002E4E04" w:rsidRDefault="002E4E04">
            <w:pPr>
              <w:rPr>
                <w:sz w:val="2"/>
                <w:szCs w:val="2"/>
              </w:rPr>
            </w:pPr>
          </w:p>
        </w:tc>
        <w:tc>
          <w:tcPr>
            <w:tcW w:w="2758" w:type="pct"/>
          </w:tcPr>
          <w:p w14:paraId="70E4B478" w14:textId="77777777" w:rsidR="002E4E04" w:rsidRDefault="002E4E04">
            <w:pPr>
              <w:pStyle w:val="TableParagraph"/>
              <w:spacing w:line="275" w:lineRule="exact"/>
              <w:ind w:left="121"/>
              <w:rPr>
                <w:b/>
                <w:sz w:val="24"/>
              </w:rPr>
            </w:pPr>
            <w:r>
              <w:rPr>
                <w:b/>
                <w:sz w:val="24"/>
              </w:rPr>
              <w:t>Самостоятельная</w:t>
            </w:r>
            <w:r>
              <w:rPr>
                <w:b/>
                <w:spacing w:val="-4"/>
                <w:sz w:val="24"/>
              </w:rPr>
              <w:t xml:space="preserve"> </w:t>
            </w:r>
            <w:r>
              <w:rPr>
                <w:b/>
                <w:sz w:val="24"/>
              </w:rPr>
              <w:t>работа</w:t>
            </w:r>
            <w:r>
              <w:rPr>
                <w:b/>
                <w:spacing w:val="-4"/>
                <w:sz w:val="24"/>
              </w:rPr>
              <w:t xml:space="preserve"> </w:t>
            </w:r>
            <w:r>
              <w:rPr>
                <w:b/>
                <w:sz w:val="24"/>
              </w:rPr>
              <w:t>обучающихся</w:t>
            </w:r>
          </w:p>
        </w:tc>
        <w:tc>
          <w:tcPr>
            <w:tcW w:w="702" w:type="pct"/>
          </w:tcPr>
          <w:p w14:paraId="10EC4A12" w14:textId="112C74D9" w:rsidR="002E4E04" w:rsidRDefault="000607BB">
            <w:pPr>
              <w:pStyle w:val="TableParagraph"/>
              <w:spacing w:line="275" w:lineRule="exact"/>
              <w:ind w:left="8"/>
              <w:jc w:val="center"/>
              <w:rPr>
                <w:b/>
                <w:sz w:val="24"/>
              </w:rPr>
            </w:pPr>
            <w:r>
              <w:rPr>
                <w:b/>
                <w:sz w:val="24"/>
              </w:rPr>
              <w:t>-</w:t>
            </w:r>
          </w:p>
        </w:tc>
        <w:tc>
          <w:tcPr>
            <w:tcW w:w="699" w:type="pct"/>
            <w:vMerge/>
          </w:tcPr>
          <w:p w14:paraId="53E24C5C" w14:textId="77777777" w:rsidR="002E4E04" w:rsidRDefault="002E4E04">
            <w:pPr>
              <w:pStyle w:val="TableParagraph"/>
              <w:rPr>
                <w:sz w:val="24"/>
              </w:rPr>
            </w:pPr>
          </w:p>
        </w:tc>
      </w:tr>
      <w:tr w:rsidR="00405D39" w14:paraId="109EB949" w14:textId="77777777" w:rsidTr="00553C6A">
        <w:trPr>
          <w:trHeight w:val="518"/>
        </w:trPr>
        <w:tc>
          <w:tcPr>
            <w:tcW w:w="3599" w:type="pct"/>
            <w:gridSpan w:val="2"/>
          </w:tcPr>
          <w:p w14:paraId="0C9A09AD" w14:textId="77777777" w:rsidR="00F22B15" w:rsidRDefault="00051857">
            <w:pPr>
              <w:pStyle w:val="TableParagraph"/>
              <w:spacing w:line="275" w:lineRule="exact"/>
              <w:ind w:left="107"/>
              <w:rPr>
                <w:b/>
                <w:sz w:val="24"/>
              </w:rPr>
            </w:pPr>
            <w:r>
              <w:rPr>
                <w:b/>
                <w:sz w:val="24"/>
              </w:rPr>
              <w:lastRenderedPageBreak/>
              <w:t>Раздел</w:t>
            </w:r>
            <w:r>
              <w:rPr>
                <w:b/>
                <w:spacing w:val="-2"/>
                <w:sz w:val="24"/>
              </w:rPr>
              <w:t xml:space="preserve"> </w:t>
            </w:r>
            <w:r>
              <w:rPr>
                <w:b/>
                <w:sz w:val="24"/>
              </w:rPr>
              <w:t>2. Промышленные</w:t>
            </w:r>
            <w:r>
              <w:rPr>
                <w:b/>
                <w:spacing w:val="-3"/>
                <w:sz w:val="24"/>
              </w:rPr>
              <w:t xml:space="preserve"> </w:t>
            </w:r>
            <w:r>
              <w:rPr>
                <w:b/>
                <w:sz w:val="24"/>
              </w:rPr>
              <w:t>стали и сплавы</w:t>
            </w:r>
          </w:p>
        </w:tc>
        <w:tc>
          <w:tcPr>
            <w:tcW w:w="702" w:type="pct"/>
          </w:tcPr>
          <w:p w14:paraId="0C71EF71" w14:textId="64AB7C86" w:rsidR="00F22B15" w:rsidRDefault="00051857">
            <w:pPr>
              <w:pStyle w:val="TableParagraph"/>
              <w:spacing w:line="275" w:lineRule="exact"/>
              <w:ind w:left="8"/>
              <w:jc w:val="center"/>
              <w:rPr>
                <w:b/>
                <w:sz w:val="24"/>
              </w:rPr>
            </w:pPr>
            <w:r>
              <w:rPr>
                <w:b/>
                <w:sz w:val="24"/>
              </w:rPr>
              <w:t>4</w:t>
            </w:r>
            <w:r w:rsidR="00190F55">
              <w:rPr>
                <w:b/>
                <w:sz w:val="24"/>
              </w:rPr>
              <w:t>/2</w:t>
            </w:r>
          </w:p>
        </w:tc>
        <w:tc>
          <w:tcPr>
            <w:tcW w:w="699" w:type="pct"/>
          </w:tcPr>
          <w:p w14:paraId="09FB815E" w14:textId="77777777" w:rsidR="00F22B15" w:rsidRDefault="00F22B15">
            <w:pPr>
              <w:pStyle w:val="TableParagraph"/>
              <w:rPr>
                <w:sz w:val="24"/>
              </w:rPr>
            </w:pPr>
          </w:p>
        </w:tc>
      </w:tr>
      <w:tr w:rsidR="002E4E04" w14:paraId="0ED0CAD6" w14:textId="77777777" w:rsidTr="00577B74">
        <w:trPr>
          <w:trHeight w:val="397"/>
        </w:trPr>
        <w:tc>
          <w:tcPr>
            <w:tcW w:w="841" w:type="pct"/>
            <w:vMerge w:val="restart"/>
          </w:tcPr>
          <w:p w14:paraId="3436D999" w14:textId="77777777" w:rsidR="002E4E04" w:rsidRDefault="002E4E04">
            <w:pPr>
              <w:pStyle w:val="TableParagraph"/>
              <w:rPr>
                <w:sz w:val="24"/>
              </w:rPr>
            </w:pPr>
          </w:p>
        </w:tc>
        <w:tc>
          <w:tcPr>
            <w:tcW w:w="2758" w:type="pct"/>
          </w:tcPr>
          <w:p w14:paraId="37467F46" w14:textId="77777777" w:rsidR="002E4E04" w:rsidRDefault="002E4E04">
            <w:pPr>
              <w:pStyle w:val="TableParagraph"/>
              <w:spacing w:line="275" w:lineRule="exact"/>
              <w:ind w:left="121"/>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702" w:type="pct"/>
            <w:vAlign w:val="center"/>
          </w:tcPr>
          <w:p w14:paraId="268D7F37" w14:textId="6D528ED6" w:rsidR="002E4E04" w:rsidRDefault="00553C6A" w:rsidP="00553C6A">
            <w:pPr>
              <w:pStyle w:val="TableParagraph"/>
              <w:jc w:val="center"/>
              <w:rPr>
                <w:sz w:val="24"/>
              </w:rPr>
            </w:pPr>
            <w:r>
              <w:rPr>
                <w:sz w:val="24"/>
              </w:rPr>
              <w:t>2</w:t>
            </w:r>
          </w:p>
        </w:tc>
        <w:tc>
          <w:tcPr>
            <w:tcW w:w="699" w:type="pct"/>
            <w:vMerge w:val="restart"/>
            <w:tcBorders>
              <w:top w:val="nil"/>
            </w:tcBorders>
          </w:tcPr>
          <w:p w14:paraId="058C47B4" w14:textId="77777777" w:rsidR="00EB19DC" w:rsidRPr="00553C6A" w:rsidRDefault="00EB19DC" w:rsidP="00EB19DC">
            <w:pPr>
              <w:pStyle w:val="TableParagraph"/>
              <w:spacing w:line="276" w:lineRule="auto"/>
              <w:ind w:left="557" w:right="708"/>
              <w:rPr>
                <w:iCs/>
              </w:rPr>
            </w:pPr>
            <w:r w:rsidRPr="00A421D5">
              <w:rPr>
                <w:iCs/>
              </w:rPr>
              <w:t>ОК 01,</w:t>
            </w:r>
          </w:p>
          <w:p w14:paraId="71A786ED" w14:textId="77777777" w:rsidR="00EB19DC" w:rsidRPr="00553C6A" w:rsidRDefault="00EB19DC" w:rsidP="00EB19DC">
            <w:pPr>
              <w:pStyle w:val="TableParagraph"/>
              <w:spacing w:line="276" w:lineRule="auto"/>
              <w:ind w:left="557" w:right="708"/>
              <w:rPr>
                <w:iCs/>
              </w:rPr>
            </w:pPr>
            <w:r>
              <w:rPr>
                <w:iCs/>
              </w:rPr>
              <w:t>ОК 02,</w:t>
            </w:r>
          </w:p>
          <w:p w14:paraId="42F01753" w14:textId="77777777" w:rsidR="00EB19DC" w:rsidRPr="00553C6A" w:rsidRDefault="00EB19DC" w:rsidP="00EB19DC">
            <w:pPr>
              <w:pStyle w:val="TableParagraph"/>
              <w:spacing w:line="276" w:lineRule="auto"/>
              <w:ind w:left="557" w:right="708"/>
              <w:rPr>
                <w:iCs/>
              </w:rPr>
            </w:pPr>
            <w:r>
              <w:rPr>
                <w:iCs/>
              </w:rPr>
              <w:t>ОК 09,</w:t>
            </w:r>
          </w:p>
          <w:p w14:paraId="0FBBB448" w14:textId="77777777" w:rsidR="00EB19DC" w:rsidRPr="00A421D5" w:rsidRDefault="00EB19DC" w:rsidP="00EB19DC">
            <w:pPr>
              <w:pStyle w:val="TableParagraph"/>
              <w:spacing w:line="276" w:lineRule="auto"/>
              <w:ind w:left="557" w:right="708"/>
              <w:rPr>
                <w:iCs/>
              </w:rPr>
            </w:pPr>
            <w:r w:rsidRPr="00A421D5">
              <w:rPr>
                <w:iCs/>
              </w:rPr>
              <w:t>ПК 1.2,</w:t>
            </w:r>
          </w:p>
          <w:p w14:paraId="2EFFDB90" w14:textId="77777777" w:rsidR="00EB19DC" w:rsidRPr="00A421D5" w:rsidRDefault="00EB19DC" w:rsidP="00EB19DC">
            <w:pPr>
              <w:pStyle w:val="TableParagraph"/>
              <w:spacing w:line="276" w:lineRule="auto"/>
              <w:ind w:left="557" w:right="708"/>
              <w:rPr>
                <w:iCs/>
              </w:rPr>
            </w:pPr>
            <w:r w:rsidRPr="00A421D5">
              <w:rPr>
                <w:iCs/>
              </w:rPr>
              <w:t>ПК 1.3,</w:t>
            </w:r>
          </w:p>
          <w:p w14:paraId="28970000" w14:textId="77777777" w:rsidR="00EB19DC" w:rsidRPr="00A421D5" w:rsidRDefault="00EB19DC" w:rsidP="00EB19DC">
            <w:pPr>
              <w:pStyle w:val="TableParagraph"/>
              <w:spacing w:line="276" w:lineRule="auto"/>
              <w:ind w:left="557" w:right="708"/>
              <w:rPr>
                <w:iCs/>
              </w:rPr>
            </w:pPr>
            <w:r w:rsidRPr="00A421D5">
              <w:rPr>
                <w:iCs/>
              </w:rPr>
              <w:t>ПК 1.5,</w:t>
            </w:r>
          </w:p>
          <w:p w14:paraId="1D563235" w14:textId="1523718C" w:rsidR="002E4E04" w:rsidRDefault="00EB19DC" w:rsidP="00EB19DC">
            <w:pPr>
              <w:ind w:left="557" w:right="708"/>
              <w:rPr>
                <w:sz w:val="2"/>
                <w:szCs w:val="2"/>
              </w:rPr>
            </w:pPr>
            <w:r w:rsidRPr="00A421D5">
              <w:rPr>
                <w:iCs/>
              </w:rPr>
              <w:t>ПК 2.2</w:t>
            </w:r>
          </w:p>
        </w:tc>
      </w:tr>
      <w:tr w:rsidR="002E4E04" w14:paraId="346B70AE" w14:textId="77777777" w:rsidTr="00577B74">
        <w:trPr>
          <w:trHeight w:val="397"/>
        </w:trPr>
        <w:tc>
          <w:tcPr>
            <w:tcW w:w="841" w:type="pct"/>
            <w:vMerge/>
            <w:tcBorders>
              <w:top w:val="nil"/>
            </w:tcBorders>
          </w:tcPr>
          <w:p w14:paraId="7B023454" w14:textId="77777777" w:rsidR="002E4E04" w:rsidRDefault="002E4E04">
            <w:pPr>
              <w:rPr>
                <w:sz w:val="2"/>
                <w:szCs w:val="2"/>
              </w:rPr>
            </w:pPr>
          </w:p>
        </w:tc>
        <w:tc>
          <w:tcPr>
            <w:tcW w:w="2758" w:type="pct"/>
          </w:tcPr>
          <w:p w14:paraId="1E9E6A63" w14:textId="77777777" w:rsidR="002E4E04" w:rsidRDefault="002E4E04">
            <w:pPr>
              <w:pStyle w:val="TableParagraph"/>
              <w:spacing w:line="270" w:lineRule="exact"/>
              <w:ind w:left="121"/>
              <w:rPr>
                <w:sz w:val="24"/>
              </w:rPr>
            </w:pPr>
            <w:r>
              <w:rPr>
                <w:sz w:val="24"/>
              </w:rPr>
              <w:t>1.Классификация</w:t>
            </w:r>
            <w:r>
              <w:rPr>
                <w:spacing w:val="-8"/>
                <w:sz w:val="24"/>
              </w:rPr>
              <w:t xml:space="preserve"> </w:t>
            </w:r>
            <w:r>
              <w:rPr>
                <w:sz w:val="24"/>
              </w:rPr>
              <w:t>конструкционных</w:t>
            </w:r>
            <w:r>
              <w:rPr>
                <w:spacing w:val="-3"/>
                <w:sz w:val="24"/>
              </w:rPr>
              <w:t xml:space="preserve"> </w:t>
            </w:r>
            <w:r>
              <w:rPr>
                <w:sz w:val="24"/>
              </w:rPr>
              <w:t>сталей.</w:t>
            </w:r>
            <w:r>
              <w:rPr>
                <w:spacing w:val="-4"/>
                <w:sz w:val="24"/>
              </w:rPr>
              <w:t xml:space="preserve"> </w:t>
            </w:r>
            <w:r>
              <w:rPr>
                <w:sz w:val="24"/>
              </w:rPr>
              <w:t>Влияние</w:t>
            </w:r>
            <w:r>
              <w:rPr>
                <w:spacing w:val="-6"/>
                <w:sz w:val="24"/>
              </w:rPr>
              <w:t xml:space="preserve"> </w:t>
            </w:r>
            <w:r>
              <w:rPr>
                <w:sz w:val="24"/>
              </w:rPr>
              <w:t>легирующих</w:t>
            </w:r>
            <w:r>
              <w:rPr>
                <w:spacing w:val="-2"/>
                <w:sz w:val="24"/>
              </w:rPr>
              <w:t xml:space="preserve"> </w:t>
            </w:r>
            <w:r>
              <w:rPr>
                <w:sz w:val="24"/>
              </w:rPr>
              <w:t>элементов.</w:t>
            </w:r>
            <w:r>
              <w:rPr>
                <w:spacing w:val="2"/>
                <w:sz w:val="24"/>
              </w:rPr>
              <w:t xml:space="preserve"> </w:t>
            </w:r>
            <w:r>
              <w:rPr>
                <w:sz w:val="24"/>
              </w:rPr>
              <w:t>Свойства,</w:t>
            </w:r>
          </w:p>
          <w:p w14:paraId="3E6412C9" w14:textId="77777777" w:rsidR="002E4E04" w:rsidRDefault="002E4E04">
            <w:pPr>
              <w:pStyle w:val="TableParagraph"/>
              <w:spacing w:before="41"/>
              <w:ind w:left="121"/>
              <w:rPr>
                <w:sz w:val="24"/>
              </w:rPr>
            </w:pPr>
            <w:r>
              <w:rPr>
                <w:sz w:val="24"/>
              </w:rPr>
              <w:t>маркировка,</w:t>
            </w:r>
            <w:r>
              <w:rPr>
                <w:spacing w:val="-4"/>
                <w:sz w:val="24"/>
              </w:rPr>
              <w:t xml:space="preserve"> </w:t>
            </w:r>
            <w:r>
              <w:rPr>
                <w:sz w:val="24"/>
              </w:rPr>
              <w:t>применение.</w:t>
            </w:r>
          </w:p>
        </w:tc>
        <w:tc>
          <w:tcPr>
            <w:tcW w:w="702" w:type="pct"/>
            <w:tcBorders>
              <w:top w:val="nil"/>
            </w:tcBorders>
          </w:tcPr>
          <w:p w14:paraId="2031730D" w14:textId="77777777" w:rsidR="002E4E04" w:rsidRDefault="002E4E04">
            <w:pPr>
              <w:rPr>
                <w:sz w:val="2"/>
                <w:szCs w:val="2"/>
              </w:rPr>
            </w:pPr>
          </w:p>
        </w:tc>
        <w:tc>
          <w:tcPr>
            <w:tcW w:w="699" w:type="pct"/>
            <w:vMerge/>
          </w:tcPr>
          <w:p w14:paraId="24177EE2" w14:textId="77777777" w:rsidR="002E4E04" w:rsidRDefault="002E4E04">
            <w:pPr>
              <w:rPr>
                <w:sz w:val="2"/>
                <w:szCs w:val="2"/>
              </w:rPr>
            </w:pPr>
          </w:p>
        </w:tc>
      </w:tr>
      <w:tr w:rsidR="002E4E04" w14:paraId="01824972" w14:textId="77777777" w:rsidTr="00577B74">
        <w:trPr>
          <w:trHeight w:val="397"/>
        </w:trPr>
        <w:tc>
          <w:tcPr>
            <w:tcW w:w="841" w:type="pct"/>
            <w:vMerge/>
            <w:tcBorders>
              <w:top w:val="nil"/>
            </w:tcBorders>
          </w:tcPr>
          <w:p w14:paraId="18CE8F1E" w14:textId="77777777" w:rsidR="002E4E04" w:rsidRDefault="002E4E04">
            <w:pPr>
              <w:rPr>
                <w:sz w:val="2"/>
                <w:szCs w:val="2"/>
              </w:rPr>
            </w:pPr>
          </w:p>
        </w:tc>
        <w:tc>
          <w:tcPr>
            <w:tcW w:w="2758" w:type="pct"/>
          </w:tcPr>
          <w:p w14:paraId="47552573" w14:textId="555431F0" w:rsidR="002E4E04" w:rsidRDefault="002E4E04">
            <w:pPr>
              <w:pStyle w:val="TableParagraph"/>
              <w:tabs>
                <w:tab w:val="left" w:pos="2258"/>
                <w:tab w:val="left" w:pos="4745"/>
                <w:tab w:val="left" w:pos="7436"/>
                <w:tab w:val="left" w:pos="8303"/>
              </w:tabs>
              <w:spacing w:line="271" w:lineRule="exact"/>
              <w:ind w:left="121"/>
              <w:rPr>
                <w:sz w:val="24"/>
              </w:rPr>
            </w:pPr>
            <w:r>
              <w:rPr>
                <w:sz w:val="24"/>
              </w:rPr>
              <w:t>2.Высокопрочные, рессорно-пружинные, шарикоподшипниковые стали: свойства,</w:t>
            </w:r>
          </w:p>
          <w:p w14:paraId="288A856B" w14:textId="77777777" w:rsidR="002E4E04" w:rsidRDefault="002E4E04">
            <w:pPr>
              <w:pStyle w:val="TableParagraph"/>
              <w:spacing w:before="43"/>
              <w:ind w:left="121"/>
              <w:rPr>
                <w:sz w:val="24"/>
              </w:rPr>
            </w:pPr>
            <w:r>
              <w:rPr>
                <w:sz w:val="24"/>
              </w:rPr>
              <w:t>маркировка,</w:t>
            </w:r>
            <w:r>
              <w:rPr>
                <w:spacing w:val="-4"/>
                <w:sz w:val="24"/>
              </w:rPr>
              <w:t xml:space="preserve"> </w:t>
            </w:r>
            <w:r>
              <w:rPr>
                <w:sz w:val="24"/>
              </w:rPr>
              <w:t>применение.</w:t>
            </w:r>
          </w:p>
        </w:tc>
        <w:tc>
          <w:tcPr>
            <w:tcW w:w="702" w:type="pct"/>
            <w:tcBorders>
              <w:top w:val="nil"/>
            </w:tcBorders>
          </w:tcPr>
          <w:p w14:paraId="652D2F23" w14:textId="77777777" w:rsidR="002E4E04" w:rsidRDefault="002E4E04">
            <w:pPr>
              <w:rPr>
                <w:sz w:val="2"/>
                <w:szCs w:val="2"/>
              </w:rPr>
            </w:pPr>
          </w:p>
        </w:tc>
        <w:tc>
          <w:tcPr>
            <w:tcW w:w="699" w:type="pct"/>
            <w:vMerge/>
          </w:tcPr>
          <w:p w14:paraId="117646AE" w14:textId="77777777" w:rsidR="002E4E04" w:rsidRDefault="002E4E04">
            <w:pPr>
              <w:rPr>
                <w:sz w:val="2"/>
                <w:szCs w:val="2"/>
              </w:rPr>
            </w:pPr>
          </w:p>
        </w:tc>
      </w:tr>
      <w:tr w:rsidR="002E4E04" w14:paraId="0E3A1431" w14:textId="77777777" w:rsidTr="00577B74">
        <w:trPr>
          <w:trHeight w:val="397"/>
        </w:trPr>
        <w:tc>
          <w:tcPr>
            <w:tcW w:w="841" w:type="pct"/>
            <w:vMerge/>
            <w:tcBorders>
              <w:top w:val="nil"/>
            </w:tcBorders>
          </w:tcPr>
          <w:p w14:paraId="7E4851C8" w14:textId="77777777" w:rsidR="002E4E04" w:rsidRDefault="002E4E04">
            <w:pPr>
              <w:rPr>
                <w:sz w:val="2"/>
                <w:szCs w:val="2"/>
              </w:rPr>
            </w:pPr>
          </w:p>
        </w:tc>
        <w:tc>
          <w:tcPr>
            <w:tcW w:w="2758" w:type="pct"/>
          </w:tcPr>
          <w:p w14:paraId="37766EC7" w14:textId="77777777" w:rsidR="002E4E04" w:rsidRDefault="002E4E04">
            <w:pPr>
              <w:pStyle w:val="TableParagraph"/>
              <w:spacing w:line="270" w:lineRule="exact"/>
              <w:ind w:left="121"/>
              <w:rPr>
                <w:sz w:val="24"/>
              </w:rPr>
            </w:pPr>
            <w:r>
              <w:rPr>
                <w:sz w:val="24"/>
              </w:rPr>
              <w:t>3</w:t>
            </w:r>
            <w:r>
              <w:rPr>
                <w:spacing w:val="-14"/>
                <w:sz w:val="24"/>
              </w:rPr>
              <w:t xml:space="preserve"> </w:t>
            </w:r>
            <w:r>
              <w:rPr>
                <w:sz w:val="24"/>
              </w:rPr>
              <w:t>Инструментальные</w:t>
            </w:r>
            <w:r>
              <w:rPr>
                <w:spacing w:val="-6"/>
                <w:sz w:val="24"/>
              </w:rPr>
              <w:t xml:space="preserve"> </w:t>
            </w:r>
            <w:r>
              <w:rPr>
                <w:sz w:val="24"/>
              </w:rPr>
              <w:t>материалы:</w:t>
            </w:r>
            <w:r>
              <w:rPr>
                <w:spacing w:val="-4"/>
                <w:sz w:val="24"/>
              </w:rPr>
              <w:t xml:space="preserve"> </w:t>
            </w:r>
            <w:r>
              <w:rPr>
                <w:sz w:val="24"/>
              </w:rPr>
              <w:t>классификация, свойства,</w:t>
            </w:r>
            <w:r>
              <w:rPr>
                <w:spacing w:val="-4"/>
                <w:sz w:val="24"/>
              </w:rPr>
              <w:t xml:space="preserve"> </w:t>
            </w:r>
            <w:r>
              <w:rPr>
                <w:sz w:val="24"/>
              </w:rPr>
              <w:t>назначение,</w:t>
            </w:r>
            <w:r>
              <w:rPr>
                <w:spacing w:val="-4"/>
                <w:sz w:val="24"/>
              </w:rPr>
              <w:t xml:space="preserve"> </w:t>
            </w:r>
            <w:r>
              <w:rPr>
                <w:sz w:val="24"/>
              </w:rPr>
              <w:t>маркировка.</w:t>
            </w:r>
          </w:p>
        </w:tc>
        <w:tc>
          <w:tcPr>
            <w:tcW w:w="702" w:type="pct"/>
            <w:tcBorders>
              <w:top w:val="nil"/>
            </w:tcBorders>
          </w:tcPr>
          <w:p w14:paraId="558496BE" w14:textId="77777777" w:rsidR="002E4E04" w:rsidRDefault="002E4E04">
            <w:pPr>
              <w:rPr>
                <w:sz w:val="2"/>
                <w:szCs w:val="2"/>
              </w:rPr>
            </w:pPr>
          </w:p>
        </w:tc>
        <w:tc>
          <w:tcPr>
            <w:tcW w:w="699" w:type="pct"/>
            <w:vMerge/>
          </w:tcPr>
          <w:p w14:paraId="5A97D7AE" w14:textId="77777777" w:rsidR="002E4E04" w:rsidRDefault="002E4E04">
            <w:pPr>
              <w:rPr>
                <w:sz w:val="2"/>
                <w:szCs w:val="2"/>
              </w:rPr>
            </w:pPr>
          </w:p>
        </w:tc>
      </w:tr>
      <w:tr w:rsidR="002E4E04" w14:paraId="3D8B4BE2" w14:textId="77777777" w:rsidTr="00577B74">
        <w:trPr>
          <w:trHeight w:val="397"/>
        </w:trPr>
        <w:tc>
          <w:tcPr>
            <w:tcW w:w="841" w:type="pct"/>
            <w:vMerge/>
            <w:tcBorders>
              <w:top w:val="nil"/>
            </w:tcBorders>
          </w:tcPr>
          <w:p w14:paraId="65255771" w14:textId="77777777" w:rsidR="002E4E04" w:rsidRDefault="002E4E04">
            <w:pPr>
              <w:rPr>
                <w:sz w:val="2"/>
                <w:szCs w:val="2"/>
              </w:rPr>
            </w:pPr>
          </w:p>
        </w:tc>
        <w:tc>
          <w:tcPr>
            <w:tcW w:w="2758" w:type="pct"/>
          </w:tcPr>
          <w:p w14:paraId="64987A5E" w14:textId="781E8BFC" w:rsidR="002E4E04" w:rsidRDefault="002E4E04">
            <w:pPr>
              <w:pStyle w:val="TableParagraph"/>
              <w:spacing w:line="276" w:lineRule="auto"/>
              <w:ind w:left="121"/>
              <w:rPr>
                <w:sz w:val="24"/>
              </w:rPr>
            </w:pPr>
            <w:r>
              <w:rPr>
                <w:sz w:val="24"/>
              </w:rPr>
              <w:t>4.Коррозия.</w:t>
            </w:r>
            <w:r>
              <w:rPr>
                <w:spacing w:val="5"/>
                <w:sz w:val="24"/>
              </w:rPr>
              <w:t xml:space="preserve"> </w:t>
            </w:r>
            <w:r>
              <w:rPr>
                <w:sz w:val="24"/>
              </w:rPr>
              <w:t>Методы</w:t>
            </w:r>
            <w:r>
              <w:rPr>
                <w:spacing w:val="3"/>
                <w:sz w:val="24"/>
              </w:rPr>
              <w:t xml:space="preserve"> </w:t>
            </w:r>
            <w:r>
              <w:rPr>
                <w:sz w:val="24"/>
              </w:rPr>
              <w:t>защиты</w:t>
            </w:r>
            <w:r>
              <w:rPr>
                <w:spacing w:val="6"/>
                <w:sz w:val="24"/>
              </w:rPr>
              <w:t xml:space="preserve"> </w:t>
            </w:r>
            <w:r>
              <w:rPr>
                <w:sz w:val="24"/>
              </w:rPr>
              <w:t>от</w:t>
            </w:r>
            <w:r>
              <w:rPr>
                <w:spacing w:val="6"/>
                <w:sz w:val="24"/>
              </w:rPr>
              <w:t xml:space="preserve"> </w:t>
            </w:r>
            <w:r>
              <w:rPr>
                <w:sz w:val="24"/>
              </w:rPr>
              <w:t>коррозии.</w:t>
            </w:r>
            <w:r>
              <w:rPr>
                <w:spacing w:val="3"/>
                <w:sz w:val="24"/>
              </w:rPr>
              <w:t xml:space="preserve"> </w:t>
            </w:r>
            <w:r>
              <w:rPr>
                <w:sz w:val="24"/>
              </w:rPr>
              <w:t>Коррозионностойкие</w:t>
            </w:r>
            <w:r>
              <w:rPr>
                <w:spacing w:val="2"/>
                <w:sz w:val="24"/>
              </w:rPr>
              <w:t xml:space="preserve"> </w:t>
            </w:r>
            <w:r>
              <w:rPr>
                <w:sz w:val="24"/>
              </w:rPr>
              <w:t>стали:</w:t>
            </w:r>
            <w:r>
              <w:rPr>
                <w:spacing w:val="6"/>
                <w:sz w:val="24"/>
              </w:rPr>
              <w:t xml:space="preserve"> </w:t>
            </w:r>
            <w:r>
              <w:rPr>
                <w:sz w:val="24"/>
              </w:rPr>
              <w:t>принцип</w:t>
            </w:r>
            <w:r>
              <w:rPr>
                <w:spacing w:val="-57"/>
                <w:sz w:val="24"/>
              </w:rPr>
              <w:t xml:space="preserve"> </w:t>
            </w:r>
            <w:r>
              <w:rPr>
                <w:sz w:val="24"/>
              </w:rPr>
              <w:t>легирования,</w:t>
            </w:r>
            <w:r>
              <w:rPr>
                <w:spacing w:val="-1"/>
                <w:sz w:val="24"/>
              </w:rPr>
              <w:t xml:space="preserve"> </w:t>
            </w:r>
            <w:r>
              <w:rPr>
                <w:sz w:val="24"/>
              </w:rPr>
              <w:t>применение.</w:t>
            </w:r>
          </w:p>
        </w:tc>
        <w:tc>
          <w:tcPr>
            <w:tcW w:w="702" w:type="pct"/>
            <w:tcBorders>
              <w:top w:val="nil"/>
            </w:tcBorders>
          </w:tcPr>
          <w:p w14:paraId="489B4CB4" w14:textId="77777777" w:rsidR="002E4E04" w:rsidRDefault="002E4E04">
            <w:pPr>
              <w:rPr>
                <w:sz w:val="2"/>
                <w:szCs w:val="2"/>
              </w:rPr>
            </w:pPr>
          </w:p>
        </w:tc>
        <w:tc>
          <w:tcPr>
            <w:tcW w:w="699" w:type="pct"/>
            <w:vMerge/>
          </w:tcPr>
          <w:p w14:paraId="08DA6618" w14:textId="77777777" w:rsidR="002E4E04" w:rsidRDefault="002E4E04">
            <w:pPr>
              <w:rPr>
                <w:sz w:val="2"/>
                <w:szCs w:val="2"/>
              </w:rPr>
            </w:pPr>
          </w:p>
        </w:tc>
      </w:tr>
      <w:tr w:rsidR="002E4E04" w14:paraId="294B422A" w14:textId="77777777" w:rsidTr="00577B74">
        <w:trPr>
          <w:trHeight w:val="397"/>
        </w:trPr>
        <w:tc>
          <w:tcPr>
            <w:tcW w:w="841" w:type="pct"/>
            <w:vMerge/>
            <w:tcBorders>
              <w:top w:val="nil"/>
            </w:tcBorders>
          </w:tcPr>
          <w:p w14:paraId="23EAFA8A" w14:textId="77777777" w:rsidR="002E4E04" w:rsidRDefault="002E4E04">
            <w:pPr>
              <w:rPr>
                <w:sz w:val="2"/>
                <w:szCs w:val="2"/>
              </w:rPr>
            </w:pPr>
          </w:p>
        </w:tc>
        <w:tc>
          <w:tcPr>
            <w:tcW w:w="2758" w:type="pct"/>
          </w:tcPr>
          <w:p w14:paraId="089A4705" w14:textId="77777777" w:rsidR="002E4E04" w:rsidRDefault="002E4E04">
            <w:pPr>
              <w:pStyle w:val="TableParagraph"/>
              <w:spacing w:line="276" w:lineRule="auto"/>
              <w:ind w:left="121"/>
              <w:rPr>
                <w:sz w:val="24"/>
              </w:rPr>
            </w:pPr>
            <w:r>
              <w:rPr>
                <w:sz w:val="24"/>
              </w:rPr>
              <w:t>5.Жаростойкие</w:t>
            </w:r>
            <w:r>
              <w:rPr>
                <w:spacing w:val="5"/>
                <w:sz w:val="24"/>
              </w:rPr>
              <w:t xml:space="preserve"> </w:t>
            </w:r>
            <w:r>
              <w:rPr>
                <w:sz w:val="24"/>
              </w:rPr>
              <w:t>и</w:t>
            </w:r>
            <w:r>
              <w:rPr>
                <w:spacing w:val="9"/>
                <w:sz w:val="24"/>
              </w:rPr>
              <w:t xml:space="preserve"> </w:t>
            </w:r>
            <w:r>
              <w:rPr>
                <w:sz w:val="24"/>
              </w:rPr>
              <w:t>жаропрочные</w:t>
            </w:r>
            <w:r>
              <w:rPr>
                <w:spacing w:val="7"/>
                <w:sz w:val="24"/>
              </w:rPr>
              <w:t xml:space="preserve"> </w:t>
            </w:r>
            <w:r>
              <w:rPr>
                <w:sz w:val="24"/>
              </w:rPr>
              <w:t>стали</w:t>
            </w:r>
            <w:r>
              <w:rPr>
                <w:spacing w:val="9"/>
                <w:sz w:val="24"/>
              </w:rPr>
              <w:t xml:space="preserve"> </w:t>
            </w:r>
            <w:r>
              <w:rPr>
                <w:sz w:val="24"/>
              </w:rPr>
              <w:t>и</w:t>
            </w:r>
            <w:r>
              <w:rPr>
                <w:spacing w:val="9"/>
                <w:sz w:val="24"/>
              </w:rPr>
              <w:t xml:space="preserve"> </w:t>
            </w:r>
            <w:r>
              <w:rPr>
                <w:sz w:val="24"/>
              </w:rPr>
              <w:t>сплавы:</w:t>
            </w:r>
            <w:r>
              <w:rPr>
                <w:spacing w:val="9"/>
                <w:sz w:val="24"/>
              </w:rPr>
              <w:t xml:space="preserve"> </w:t>
            </w:r>
            <w:r>
              <w:rPr>
                <w:sz w:val="24"/>
              </w:rPr>
              <w:t>определения,</w:t>
            </w:r>
            <w:r>
              <w:rPr>
                <w:spacing w:val="8"/>
                <w:sz w:val="24"/>
              </w:rPr>
              <w:t xml:space="preserve"> </w:t>
            </w:r>
            <w:r>
              <w:rPr>
                <w:sz w:val="24"/>
              </w:rPr>
              <w:t>характеристики,</w:t>
            </w:r>
            <w:r>
              <w:rPr>
                <w:spacing w:val="8"/>
                <w:sz w:val="24"/>
              </w:rPr>
              <w:t xml:space="preserve"> </w:t>
            </w:r>
            <w:r>
              <w:rPr>
                <w:sz w:val="24"/>
              </w:rPr>
              <w:t>пути</w:t>
            </w:r>
            <w:r>
              <w:rPr>
                <w:spacing w:val="-57"/>
                <w:sz w:val="24"/>
              </w:rPr>
              <w:t xml:space="preserve"> </w:t>
            </w:r>
            <w:r>
              <w:rPr>
                <w:sz w:val="24"/>
              </w:rPr>
              <w:t>повышения</w:t>
            </w:r>
            <w:r>
              <w:rPr>
                <w:spacing w:val="-1"/>
                <w:sz w:val="24"/>
              </w:rPr>
              <w:t xml:space="preserve"> </w:t>
            </w:r>
            <w:r>
              <w:rPr>
                <w:sz w:val="24"/>
              </w:rPr>
              <w:t>жаростойкости</w:t>
            </w:r>
            <w:r>
              <w:rPr>
                <w:spacing w:val="1"/>
                <w:sz w:val="24"/>
              </w:rPr>
              <w:t xml:space="preserve"> </w:t>
            </w:r>
            <w:r>
              <w:rPr>
                <w:sz w:val="24"/>
              </w:rPr>
              <w:t>и жаропрочности.</w:t>
            </w:r>
          </w:p>
        </w:tc>
        <w:tc>
          <w:tcPr>
            <w:tcW w:w="702" w:type="pct"/>
            <w:tcBorders>
              <w:top w:val="nil"/>
            </w:tcBorders>
          </w:tcPr>
          <w:p w14:paraId="21A337DA" w14:textId="77777777" w:rsidR="002E4E04" w:rsidRDefault="002E4E04">
            <w:pPr>
              <w:rPr>
                <w:sz w:val="2"/>
                <w:szCs w:val="2"/>
              </w:rPr>
            </w:pPr>
          </w:p>
        </w:tc>
        <w:tc>
          <w:tcPr>
            <w:tcW w:w="699" w:type="pct"/>
            <w:vMerge/>
          </w:tcPr>
          <w:p w14:paraId="0DA2600B" w14:textId="77777777" w:rsidR="002E4E04" w:rsidRDefault="002E4E04">
            <w:pPr>
              <w:rPr>
                <w:sz w:val="2"/>
                <w:szCs w:val="2"/>
              </w:rPr>
            </w:pPr>
          </w:p>
        </w:tc>
      </w:tr>
      <w:tr w:rsidR="002E4E04" w14:paraId="6DC962C8" w14:textId="77777777" w:rsidTr="00577B74">
        <w:trPr>
          <w:trHeight w:val="397"/>
        </w:trPr>
        <w:tc>
          <w:tcPr>
            <w:tcW w:w="841" w:type="pct"/>
            <w:vMerge/>
            <w:tcBorders>
              <w:top w:val="nil"/>
            </w:tcBorders>
          </w:tcPr>
          <w:p w14:paraId="473619A1" w14:textId="77777777" w:rsidR="002E4E04" w:rsidRDefault="002E4E04">
            <w:pPr>
              <w:rPr>
                <w:sz w:val="2"/>
                <w:szCs w:val="2"/>
              </w:rPr>
            </w:pPr>
          </w:p>
        </w:tc>
        <w:tc>
          <w:tcPr>
            <w:tcW w:w="2758" w:type="pct"/>
          </w:tcPr>
          <w:p w14:paraId="0181FD33" w14:textId="77777777" w:rsidR="002E4E04" w:rsidRDefault="002E4E04">
            <w:pPr>
              <w:pStyle w:val="TableParagraph"/>
              <w:spacing w:line="275" w:lineRule="exact"/>
              <w:ind w:left="121"/>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2"/>
                <w:sz w:val="24"/>
              </w:rPr>
              <w:t xml:space="preserve"> </w:t>
            </w:r>
            <w:r>
              <w:rPr>
                <w:b/>
                <w:sz w:val="24"/>
              </w:rPr>
              <w:t>и</w:t>
            </w:r>
            <w:r>
              <w:rPr>
                <w:b/>
                <w:spacing w:val="-2"/>
                <w:sz w:val="24"/>
              </w:rPr>
              <w:t xml:space="preserve"> </w:t>
            </w:r>
            <w:r>
              <w:rPr>
                <w:b/>
                <w:sz w:val="24"/>
              </w:rPr>
              <w:t>лабораторных</w:t>
            </w:r>
            <w:r>
              <w:rPr>
                <w:b/>
                <w:spacing w:val="-4"/>
                <w:sz w:val="24"/>
              </w:rPr>
              <w:t xml:space="preserve"> </w:t>
            </w:r>
            <w:r>
              <w:rPr>
                <w:b/>
                <w:sz w:val="24"/>
              </w:rPr>
              <w:t>занятий</w:t>
            </w:r>
          </w:p>
        </w:tc>
        <w:tc>
          <w:tcPr>
            <w:tcW w:w="702" w:type="pct"/>
          </w:tcPr>
          <w:p w14:paraId="72DB3A7B" w14:textId="77777777" w:rsidR="002E4E04" w:rsidRDefault="002E4E04">
            <w:pPr>
              <w:pStyle w:val="TableParagraph"/>
              <w:spacing w:line="275" w:lineRule="exact"/>
              <w:ind w:left="8"/>
              <w:jc w:val="center"/>
              <w:rPr>
                <w:b/>
                <w:sz w:val="24"/>
              </w:rPr>
            </w:pPr>
            <w:r>
              <w:rPr>
                <w:b/>
                <w:sz w:val="24"/>
              </w:rPr>
              <w:t>2</w:t>
            </w:r>
          </w:p>
        </w:tc>
        <w:tc>
          <w:tcPr>
            <w:tcW w:w="699" w:type="pct"/>
            <w:vMerge/>
          </w:tcPr>
          <w:p w14:paraId="5F5F8049" w14:textId="77777777" w:rsidR="002E4E04" w:rsidRDefault="002E4E04">
            <w:pPr>
              <w:rPr>
                <w:sz w:val="2"/>
                <w:szCs w:val="2"/>
              </w:rPr>
            </w:pPr>
          </w:p>
        </w:tc>
      </w:tr>
      <w:tr w:rsidR="002E4E04" w14:paraId="6C128FAC" w14:textId="77777777" w:rsidTr="00577B74">
        <w:trPr>
          <w:trHeight w:val="397"/>
        </w:trPr>
        <w:tc>
          <w:tcPr>
            <w:tcW w:w="841" w:type="pct"/>
            <w:vMerge/>
            <w:tcBorders>
              <w:top w:val="nil"/>
            </w:tcBorders>
          </w:tcPr>
          <w:p w14:paraId="61DF92EF" w14:textId="77777777" w:rsidR="002E4E04" w:rsidRDefault="002E4E04">
            <w:pPr>
              <w:rPr>
                <w:sz w:val="2"/>
                <w:szCs w:val="2"/>
              </w:rPr>
            </w:pPr>
          </w:p>
        </w:tc>
        <w:tc>
          <w:tcPr>
            <w:tcW w:w="2758" w:type="pct"/>
          </w:tcPr>
          <w:p w14:paraId="5914B377" w14:textId="644AF339" w:rsidR="002E4E04" w:rsidRDefault="00C3279D">
            <w:pPr>
              <w:pStyle w:val="TableParagraph"/>
              <w:spacing w:line="270" w:lineRule="exact"/>
              <w:ind w:left="121"/>
              <w:rPr>
                <w:sz w:val="24"/>
              </w:rPr>
            </w:pPr>
            <w:r>
              <w:rPr>
                <w:sz w:val="24"/>
              </w:rPr>
              <w:t>1.</w:t>
            </w:r>
            <w:r w:rsidR="002E4E04">
              <w:rPr>
                <w:sz w:val="24"/>
              </w:rPr>
              <w:t>Выбор</w:t>
            </w:r>
            <w:r w:rsidR="002E4E04">
              <w:rPr>
                <w:spacing w:val="-3"/>
                <w:sz w:val="24"/>
              </w:rPr>
              <w:t xml:space="preserve"> </w:t>
            </w:r>
            <w:r w:rsidR="002E4E04">
              <w:rPr>
                <w:sz w:val="24"/>
              </w:rPr>
              <w:t>материала</w:t>
            </w:r>
            <w:r w:rsidR="002E4E04">
              <w:rPr>
                <w:spacing w:val="-3"/>
                <w:sz w:val="24"/>
              </w:rPr>
              <w:t xml:space="preserve"> </w:t>
            </w:r>
            <w:r w:rsidR="002E4E04">
              <w:rPr>
                <w:sz w:val="24"/>
              </w:rPr>
              <w:t>для</w:t>
            </w:r>
            <w:r w:rsidR="002E4E04">
              <w:rPr>
                <w:spacing w:val="-3"/>
                <w:sz w:val="24"/>
              </w:rPr>
              <w:t xml:space="preserve"> </w:t>
            </w:r>
            <w:r w:rsidR="002E4E04">
              <w:rPr>
                <w:sz w:val="24"/>
              </w:rPr>
              <w:t>изготовления</w:t>
            </w:r>
            <w:r w:rsidR="002E4E04">
              <w:rPr>
                <w:spacing w:val="-2"/>
                <w:sz w:val="24"/>
              </w:rPr>
              <w:t xml:space="preserve"> </w:t>
            </w:r>
            <w:r w:rsidR="002E4E04">
              <w:rPr>
                <w:sz w:val="24"/>
              </w:rPr>
              <w:t>основных</w:t>
            </w:r>
            <w:r w:rsidR="002E4E04">
              <w:rPr>
                <w:spacing w:val="-4"/>
                <w:sz w:val="24"/>
              </w:rPr>
              <w:t xml:space="preserve"> </w:t>
            </w:r>
            <w:r w:rsidR="002E4E04">
              <w:rPr>
                <w:sz w:val="24"/>
              </w:rPr>
              <w:t>деталей</w:t>
            </w:r>
            <w:r w:rsidR="002E4E04">
              <w:rPr>
                <w:spacing w:val="-2"/>
                <w:sz w:val="24"/>
              </w:rPr>
              <w:t xml:space="preserve"> </w:t>
            </w:r>
            <w:r w:rsidR="002E4E04">
              <w:rPr>
                <w:sz w:val="24"/>
              </w:rPr>
              <w:t>двигателя</w:t>
            </w:r>
          </w:p>
        </w:tc>
        <w:tc>
          <w:tcPr>
            <w:tcW w:w="702" w:type="pct"/>
          </w:tcPr>
          <w:p w14:paraId="0A35B181" w14:textId="77777777" w:rsidR="002E4E04" w:rsidRDefault="002E4E04">
            <w:pPr>
              <w:pStyle w:val="TableParagraph"/>
              <w:rPr>
                <w:sz w:val="24"/>
              </w:rPr>
            </w:pPr>
          </w:p>
        </w:tc>
        <w:tc>
          <w:tcPr>
            <w:tcW w:w="699" w:type="pct"/>
            <w:vMerge/>
          </w:tcPr>
          <w:p w14:paraId="48E74A19" w14:textId="77777777" w:rsidR="002E4E04" w:rsidRDefault="002E4E04">
            <w:pPr>
              <w:rPr>
                <w:sz w:val="2"/>
                <w:szCs w:val="2"/>
              </w:rPr>
            </w:pPr>
          </w:p>
        </w:tc>
      </w:tr>
      <w:tr w:rsidR="00405D39" w14:paraId="58AF109F" w14:textId="77777777" w:rsidTr="00577B74">
        <w:trPr>
          <w:trHeight w:val="397"/>
        </w:trPr>
        <w:tc>
          <w:tcPr>
            <w:tcW w:w="3599" w:type="pct"/>
            <w:gridSpan w:val="2"/>
          </w:tcPr>
          <w:p w14:paraId="1F1EBD96" w14:textId="77777777" w:rsidR="00F22B15" w:rsidRDefault="00051857">
            <w:pPr>
              <w:pStyle w:val="TableParagraph"/>
              <w:spacing w:line="275" w:lineRule="exact"/>
              <w:ind w:left="107"/>
              <w:rPr>
                <w:b/>
                <w:sz w:val="24"/>
              </w:rPr>
            </w:pPr>
            <w:r>
              <w:rPr>
                <w:b/>
                <w:sz w:val="24"/>
              </w:rPr>
              <w:t>Раздел</w:t>
            </w:r>
            <w:r>
              <w:rPr>
                <w:b/>
                <w:spacing w:val="-3"/>
                <w:sz w:val="24"/>
              </w:rPr>
              <w:t xml:space="preserve"> </w:t>
            </w:r>
            <w:r>
              <w:rPr>
                <w:b/>
                <w:sz w:val="24"/>
              </w:rPr>
              <w:t>3 Сплавы</w:t>
            </w:r>
            <w:r>
              <w:rPr>
                <w:b/>
                <w:spacing w:val="-2"/>
                <w:sz w:val="24"/>
              </w:rPr>
              <w:t xml:space="preserve"> </w:t>
            </w:r>
            <w:r>
              <w:rPr>
                <w:b/>
                <w:sz w:val="24"/>
              </w:rPr>
              <w:t>цветных</w:t>
            </w:r>
            <w:r>
              <w:rPr>
                <w:b/>
                <w:spacing w:val="-2"/>
                <w:sz w:val="24"/>
              </w:rPr>
              <w:t xml:space="preserve"> </w:t>
            </w:r>
            <w:r>
              <w:rPr>
                <w:b/>
                <w:sz w:val="24"/>
              </w:rPr>
              <w:t>металлов</w:t>
            </w:r>
          </w:p>
        </w:tc>
        <w:tc>
          <w:tcPr>
            <w:tcW w:w="702" w:type="pct"/>
          </w:tcPr>
          <w:p w14:paraId="795BDFF5" w14:textId="7F9C8C52" w:rsidR="00F22B15" w:rsidRDefault="00553C6A">
            <w:pPr>
              <w:pStyle w:val="TableParagraph"/>
              <w:spacing w:line="275" w:lineRule="exact"/>
              <w:ind w:left="8"/>
              <w:jc w:val="center"/>
              <w:rPr>
                <w:b/>
                <w:sz w:val="24"/>
              </w:rPr>
            </w:pPr>
            <w:r>
              <w:rPr>
                <w:b/>
                <w:sz w:val="24"/>
              </w:rPr>
              <w:t>6/2</w:t>
            </w:r>
          </w:p>
        </w:tc>
        <w:tc>
          <w:tcPr>
            <w:tcW w:w="699" w:type="pct"/>
            <w:tcBorders>
              <w:top w:val="nil"/>
            </w:tcBorders>
          </w:tcPr>
          <w:p w14:paraId="54ABAA3F" w14:textId="77777777" w:rsidR="00F22B15" w:rsidRDefault="00F22B15">
            <w:pPr>
              <w:rPr>
                <w:sz w:val="2"/>
                <w:szCs w:val="2"/>
              </w:rPr>
            </w:pPr>
          </w:p>
        </w:tc>
      </w:tr>
      <w:tr w:rsidR="002E4E04" w14:paraId="19F4EC56" w14:textId="77777777" w:rsidTr="00577B74">
        <w:trPr>
          <w:trHeight w:val="397"/>
        </w:trPr>
        <w:tc>
          <w:tcPr>
            <w:tcW w:w="841" w:type="pct"/>
            <w:vMerge w:val="restart"/>
          </w:tcPr>
          <w:p w14:paraId="4F1D8684" w14:textId="77777777" w:rsidR="002E4E04" w:rsidRDefault="002E4E04">
            <w:pPr>
              <w:pStyle w:val="TableParagraph"/>
              <w:rPr>
                <w:sz w:val="24"/>
              </w:rPr>
            </w:pPr>
          </w:p>
        </w:tc>
        <w:tc>
          <w:tcPr>
            <w:tcW w:w="2758" w:type="pct"/>
          </w:tcPr>
          <w:p w14:paraId="3ABE5F3A" w14:textId="77777777" w:rsidR="002E4E04" w:rsidRDefault="002E4E04">
            <w:pPr>
              <w:pStyle w:val="TableParagraph"/>
              <w:spacing w:line="275" w:lineRule="exact"/>
              <w:ind w:left="85"/>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702" w:type="pct"/>
            <w:vAlign w:val="center"/>
          </w:tcPr>
          <w:p w14:paraId="345815C7" w14:textId="4BCCE696" w:rsidR="002E4E04" w:rsidRDefault="00553C6A" w:rsidP="00553C6A">
            <w:pPr>
              <w:pStyle w:val="TableParagraph"/>
              <w:jc w:val="center"/>
              <w:rPr>
                <w:sz w:val="24"/>
              </w:rPr>
            </w:pPr>
            <w:r>
              <w:rPr>
                <w:sz w:val="24"/>
              </w:rPr>
              <w:t>4</w:t>
            </w:r>
          </w:p>
        </w:tc>
        <w:tc>
          <w:tcPr>
            <w:tcW w:w="699" w:type="pct"/>
            <w:vMerge w:val="restart"/>
            <w:tcBorders>
              <w:top w:val="nil"/>
            </w:tcBorders>
          </w:tcPr>
          <w:p w14:paraId="0BC7CBE6" w14:textId="77777777" w:rsidR="00EB19DC" w:rsidRPr="00553C6A" w:rsidRDefault="00EB19DC" w:rsidP="00EB19DC">
            <w:pPr>
              <w:pStyle w:val="TableParagraph"/>
              <w:spacing w:line="276" w:lineRule="auto"/>
              <w:ind w:left="557" w:right="708"/>
              <w:rPr>
                <w:iCs/>
              </w:rPr>
            </w:pPr>
            <w:r w:rsidRPr="00A421D5">
              <w:rPr>
                <w:iCs/>
              </w:rPr>
              <w:t>ОК 01,</w:t>
            </w:r>
          </w:p>
          <w:p w14:paraId="0AE5E756" w14:textId="77777777" w:rsidR="00EB19DC" w:rsidRPr="00553C6A" w:rsidRDefault="00EB19DC" w:rsidP="00EB19DC">
            <w:pPr>
              <w:pStyle w:val="TableParagraph"/>
              <w:spacing w:line="276" w:lineRule="auto"/>
              <w:ind w:left="557" w:right="708"/>
              <w:rPr>
                <w:iCs/>
              </w:rPr>
            </w:pPr>
            <w:r>
              <w:rPr>
                <w:iCs/>
              </w:rPr>
              <w:t>ОК 02,</w:t>
            </w:r>
          </w:p>
          <w:p w14:paraId="30E88B3C" w14:textId="77777777" w:rsidR="00EB19DC" w:rsidRPr="00553C6A" w:rsidRDefault="00EB19DC" w:rsidP="00EB19DC">
            <w:pPr>
              <w:pStyle w:val="TableParagraph"/>
              <w:spacing w:line="276" w:lineRule="auto"/>
              <w:ind w:left="557" w:right="708"/>
              <w:rPr>
                <w:iCs/>
              </w:rPr>
            </w:pPr>
            <w:r>
              <w:rPr>
                <w:iCs/>
              </w:rPr>
              <w:t>ОК 09,</w:t>
            </w:r>
          </w:p>
          <w:p w14:paraId="64325117" w14:textId="77777777" w:rsidR="00EB19DC" w:rsidRPr="00A421D5" w:rsidRDefault="00EB19DC" w:rsidP="00EB19DC">
            <w:pPr>
              <w:pStyle w:val="TableParagraph"/>
              <w:spacing w:line="276" w:lineRule="auto"/>
              <w:ind w:left="557" w:right="708"/>
              <w:rPr>
                <w:iCs/>
              </w:rPr>
            </w:pPr>
            <w:r w:rsidRPr="00A421D5">
              <w:rPr>
                <w:iCs/>
              </w:rPr>
              <w:t>ПК 1.2,</w:t>
            </w:r>
          </w:p>
          <w:p w14:paraId="795DC674" w14:textId="77777777" w:rsidR="00EB19DC" w:rsidRPr="00A421D5" w:rsidRDefault="00EB19DC" w:rsidP="00EB19DC">
            <w:pPr>
              <w:pStyle w:val="TableParagraph"/>
              <w:spacing w:line="276" w:lineRule="auto"/>
              <w:ind w:left="557" w:right="708"/>
              <w:rPr>
                <w:iCs/>
              </w:rPr>
            </w:pPr>
            <w:r w:rsidRPr="00A421D5">
              <w:rPr>
                <w:iCs/>
              </w:rPr>
              <w:t>ПК 1.3,</w:t>
            </w:r>
          </w:p>
          <w:p w14:paraId="1D934DF3" w14:textId="77777777" w:rsidR="00EB19DC" w:rsidRPr="00A421D5" w:rsidRDefault="00EB19DC" w:rsidP="00EB19DC">
            <w:pPr>
              <w:pStyle w:val="TableParagraph"/>
              <w:spacing w:line="276" w:lineRule="auto"/>
              <w:ind w:left="557" w:right="708"/>
              <w:rPr>
                <w:iCs/>
              </w:rPr>
            </w:pPr>
            <w:r w:rsidRPr="00A421D5">
              <w:rPr>
                <w:iCs/>
              </w:rPr>
              <w:t>ПК 1.5,</w:t>
            </w:r>
          </w:p>
          <w:p w14:paraId="324847BD" w14:textId="3E62273A" w:rsidR="002E4E04" w:rsidRDefault="00EB19DC" w:rsidP="00EB19DC">
            <w:pPr>
              <w:ind w:left="557" w:right="708"/>
              <w:rPr>
                <w:sz w:val="2"/>
                <w:szCs w:val="2"/>
              </w:rPr>
            </w:pPr>
            <w:r w:rsidRPr="00A421D5">
              <w:rPr>
                <w:iCs/>
              </w:rPr>
              <w:t>ПК 2.2</w:t>
            </w:r>
          </w:p>
        </w:tc>
      </w:tr>
      <w:tr w:rsidR="002E4E04" w14:paraId="60622571" w14:textId="77777777" w:rsidTr="00577B74">
        <w:trPr>
          <w:trHeight w:val="397"/>
        </w:trPr>
        <w:tc>
          <w:tcPr>
            <w:tcW w:w="841" w:type="pct"/>
            <w:vMerge/>
          </w:tcPr>
          <w:p w14:paraId="641B6E71" w14:textId="77777777" w:rsidR="002E4E04" w:rsidRDefault="002E4E04">
            <w:pPr>
              <w:rPr>
                <w:sz w:val="2"/>
                <w:szCs w:val="2"/>
              </w:rPr>
            </w:pPr>
          </w:p>
        </w:tc>
        <w:tc>
          <w:tcPr>
            <w:tcW w:w="2758" w:type="pct"/>
          </w:tcPr>
          <w:p w14:paraId="0B68BEAB" w14:textId="77777777" w:rsidR="002E4E04" w:rsidRDefault="002E4E04">
            <w:pPr>
              <w:pStyle w:val="TableParagraph"/>
              <w:spacing w:line="273" w:lineRule="exact"/>
              <w:ind w:left="85"/>
              <w:rPr>
                <w:sz w:val="24"/>
              </w:rPr>
            </w:pPr>
            <w:r>
              <w:rPr>
                <w:sz w:val="24"/>
              </w:rPr>
              <w:t>1.Алюминий,</w:t>
            </w:r>
            <w:r>
              <w:rPr>
                <w:spacing w:val="-6"/>
                <w:sz w:val="24"/>
              </w:rPr>
              <w:t xml:space="preserve"> </w:t>
            </w:r>
            <w:r>
              <w:rPr>
                <w:sz w:val="24"/>
              </w:rPr>
              <w:t>свойства,</w:t>
            </w:r>
            <w:r>
              <w:rPr>
                <w:spacing w:val="-6"/>
                <w:sz w:val="24"/>
              </w:rPr>
              <w:t xml:space="preserve"> </w:t>
            </w:r>
            <w:r>
              <w:rPr>
                <w:sz w:val="24"/>
              </w:rPr>
              <w:t>классификация.</w:t>
            </w:r>
            <w:r>
              <w:rPr>
                <w:spacing w:val="-5"/>
                <w:sz w:val="24"/>
              </w:rPr>
              <w:t xml:space="preserve"> </w:t>
            </w:r>
            <w:r>
              <w:rPr>
                <w:sz w:val="24"/>
              </w:rPr>
              <w:t>Область</w:t>
            </w:r>
            <w:r>
              <w:rPr>
                <w:spacing w:val="-5"/>
                <w:sz w:val="24"/>
              </w:rPr>
              <w:t xml:space="preserve"> </w:t>
            </w:r>
            <w:r>
              <w:rPr>
                <w:sz w:val="24"/>
              </w:rPr>
              <w:t>применения.</w:t>
            </w:r>
            <w:r>
              <w:rPr>
                <w:spacing w:val="-5"/>
                <w:sz w:val="24"/>
              </w:rPr>
              <w:t xml:space="preserve"> </w:t>
            </w:r>
            <w:r>
              <w:rPr>
                <w:sz w:val="24"/>
              </w:rPr>
              <w:t>Маркировка</w:t>
            </w:r>
          </w:p>
        </w:tc>
        <w:tc>
          <w:tcPr>
            <w:tcW w:w="702" w:type="pct"/>
            <w:tcBorders>
              <w:top w:val="nil"/>
            </w:tcBorders>
          </w:tcPr>
          <w:p w14:paraId="4C6762E3" w14:textId="77777777" w:rsidR="002E4E04" w:rsidRDefault="002E4E04">
            <w:pPr>
              <w:rPr>
                <w:sz w:val="2"/>
                <w:szCs w:val="2"/>
              </w:rPr>
            </w:pPr>
          </w:p>
        </w:tc>
        <w:tc>
          <w:tcPr>
            <w:tcW w:w="699" w:type="pct"/>
            <w:vMerge/>
          </w:tcPr>
          <w:p w14:paraId="35498438" w14:textId="77777777" w:rsidR="002E4E04" w:rsidRDefault="002E4E04">
            <w:pPr>
              <w:rPr>
                <w:sz w:val="2"/>
                <w:szCs w:val="2"/>
              </w:rPr>
            </w:pPr>
          </w:p>
        </w:tc>
      </w:tr>
      <w:tr w:rsidR="002E4E04" w14:paraId="2C28806C" w14:textId="77777777" w:rsidTr="00577B74">
        <w:trPr>
          <w:trHeight w:val="397"/>
        </w:trPr>
        <w:tc>
          <w:tcPr>
            <w:tcW w:w="841" w:type="pct"/>
            <w:vMerge/>
          </w:tcPr>
          <w:p w14:paraId="30435CBC" w14:textId="77777777" w:rsidR="002E4E04" w:rsidRDefault="002E4E04">
            <w:pPr>
              <w:rPr>
                <w:sz w:val="2"/>
                <w:szCs w:val="2"/>
              </w:rPr>
            </w:pPr>
          </w:p>
        </w:tc>
        <w:tc>
          <w:tcPr>
            <w:tcW w:w="2758" w:type="pct"/>
          </w:tcPr>
          <w:p w14:paraId="2349555E" w14:textId="77777777" w:rsidR="002E4E04" w:rsidRDefault="002E4E04">
            <w:pPr>
              <w:pStyle w:val="TableParagraph"/>
              <w:spacing w:line="270" w:lineRule="exact"/>
              <w:ind w:left="85"/>
              <w:rPr>
                <w:sz w:val="24"/>
              </w:rPr>
            </w:pPr>
            <w:r>
              <w:rPr>
                <w:sz w:val="24"/>
              </w:rPr>
              <w:t>2.Медь,</w:t>
            </w:r>
            <w:r>
              <w:rPr>
                <w:spacing w:val="-4"/>
                <w:sz w:val="24"/>
              </w:rPr>
              <w:t xml:space="preserve"> </w:t>
            </w:r>
            <w:r>
              <w:rPr>
                <w:sz w:val="24"/>
              </w:rPr>
              <w:t>свойства,</w:t>
            </w:r>
            <w:r>
              <w:rPr>
                <w:spacing w:val="-3"/>
                <w:sz w:val="24"/>
              </w:rPr>
              <w:t xml:space="preserve"> </w:t>
            </w:r>
            <w:r>
              <w:rPr>
                <w:sz w:val="24"/>
              </w:rPr>
              <w:t>классификация.</w:t>
            </w:r>
            <w:r>
              <w:rPr>
                <w:spacing w:val="-3"/>
                <w:sz w:val="24"/>
              </w:rPr>
              <w:t xml:space="preserve"> </w:t>
            </w:r>
            <w:r>
              <w:rPr>
                <w:sz w:val="24"/>
              </w:rPr>
              <w:t>Область</w:t>
            </w:r>
            <w:r>
              <w:rPr>
                <w:spacing w:val="-5"/>
                <w:sz w:val="24"/>
              </w:rPr>
              <w:t xml:space="preserve"> </w:t>
            </w:r>
            <w:r>
              <w:rPr>
                <w:sz w:val="24"/>
              </w:rPr>
              <w:t>применения.</w:t>
            </w:r>
            <w:r>
              <w:rPr>
                <w:spacing w:val="-3"/>
                <w:sz w:val="24"/>
              </w:rPr>
              <w:t xml:space="preserve"> </w:t>
            </w:r>
            <w:r>
              <w:rPr>
                <w:sz w:val="24"/>
              </w:rPr>
              <w:t>Маркировка.</w:t>
            </w:r>
          </w:p>
        </w:tc>
        <w:tc>
          <w:tcPr>
            <w:tcW w:w="702" w:type="pct"/>
            <w:tcBorders>
              <w:top w:val="nil"/>
            </w:tcBorders>
          </w:tcPr>
          <w:p w14:paraId="4F5CAC0C" w14:textId="77777777" w:rsidR="002E4E04" w:rsidRDefault="002E4E04">
            <w:pPr>
              <w:rPr>
                <w:sz w:val="2"/>
                <w:szCs w:val="2"/>
              </w:rPr>
            </w:pPr>
          </w:p>
        </w:tc>
        <w:tc>
          <w:tcPr>
            <w:tcW w:w="699" w:type="pct"/>
            <w:vMerge/>
          </w:tcPr>
          <w:p w14:paraId="31412B57" w14:textId="77777777" w:rsidR="002E4E04" w:rsidRDefault="002E4E04">
            <w:pPr>
              <w:rPr>
                <w:sz w:val="2"/>
                <w:szCs w:val="2"/>
              </w:rPr>
            </w:pPr>
          </w:p>
        </w:tc>
      </w:tr>
      <w:tr w:rsidR="002E4E04" w14:paraId="775B6211" w14:textId="77777777" w:rsidTr="00577B74">
        <w:trPr>
          <w:trHeight w:val="397"/>
        </w:trPr>
        <w:tc>
          <w:tcPr>
            <w:tcW w:w="841" w:type="pct"/>
            <w:vMerge/>
          </w:tcPr>
          <w:p w14:paraId="28D38494" w14:textId="77777777" w:rsidR="002E4E04" w:rsidRDefault="002E4E04">
            <w:pPr>
              <w:rPr>
                <w:sz w:val="2"/>
                <w:szCs w:val="2"/>
              </w:rPr>
            </w:pPr>
          </w:p>
        </w:tc>
        <w:tc>
          <w:tcPr>
            <w:tcW w:w="2758" w:type="pct"/>
          </w:tcPr>
          <w:p w14:paraId="5591F755" w14:textId="77777777" w:rsidR="002E4E04" w:rsidRDefault="002E4E04">
            <w:pPr>
              <w:pStyle w:val="TableParagraph"/>
              <w:spacing w:line="270" w:lineRule="exact"/>
              <w:ind w:left="85"/>
              <w:rPr>
                <w:sz w:val="24"/>
              </w:rPr>
            </w:pPr>
            <w:r>
              <w:rPr>
                <w:sz w:val="24"/>
              </w:rPr>
              <w:t>3.Магний</w:t>
            </w:r>
            <w:r>
              <w:rPr>
                <w:spacing w:val="-5"/>
                <w:sz w:val="24"/>
              </w:rPr>
              <w:t xml:space="preserve"> </w:t>
            </w:r>
            <w:r>
              <w:rPr>
                <w:sz w:val="24"/>
              </w:rPr>
              <w:t>и</w:t>
            </w:r>
            <w:r>
              <w:rPr>
                <w:spacing w:val="-3"/>
                <w:sz w:val="24"/>
              </w:rPr>
              <w:t xml:space="preserve"> </w:t>
            </w:r>
            <w:r>
              <w:rPr>
                <w:sz w:val="24"/>
              </w:rPr>
              <w:t>титан.</w:t>
            </w:r>
            <w:r>
              <w:rPr>
                <w:spacing w:val="-2"/>
                <w:sz w:val="24"/>
              </w:rPr>
              <w:t xml:space="preserve"> </w:t>
            </w:r>
            <w:r>
              <w:rPr>
                <w:sz w:val="24"/>
              </w:rPr>
              <w:t>Свойства,</w:t>
            </w:r>
            <w:r>
              <w:rPr>
                <w:spacing w:val="-3"/>
                <w:sz w:val="24"/>
              </w:rPr>
              <w:t xml:space="preserve"> </w:t>
            </w:r>
            <w:r>
              <w:rPr>
                <w:sz w:val="24"/>
              </w:rPr>
              <w:t>классификация.</w:t>
            </w:r>
            <w:r>
              <w:rPr>
                <w:spacing w:val="-3"/>
                <w:sz w:val="24"/>
              </w:rPr>
              <w:t xml:space="preserve"> </w:t>
            </w:r>
            <w:r>
              <w:rPr>
                <w:sz w:val="24"/>
              </w:rPr>
              <w:t>Область</w:t>
            </w:r>
            <w:r>
              <w:rPr>
                <w:spacing w:val="3"/>
                <w:sz w:val="24"/>
              </w:rPr>
              <w:t xml:space="preserve"> </w:t>
            </w:r>
            <w:r>
              <w:rPr>
                <w:sz w:val="24"/>
              </w:rPr>
              <w:t>применения.</w:t>
            </w:r>
            <w:r>
              <w:rPr>
                <w:spacing w:val="-6"/>
                <w:sz w:val="24"/>
              </w:rPr>
              <w:t xml:space="preserve"> </w:t>
            </w:r>
            <w:r>
              <w:rPr>
                <w:sz w:val="24"/>
              </w:rPr>
              <w:t>Маркировка.</w:t>
            </w:r>
          </w:p>
        </w:tc>
        <w:tc>
          <w:tcPr>
            <w:tcW w:w="702" w:type="pct"/>
            <w:tcBorders>
              <w:top w:val="nil"/>
            </w:tcBorders>
          </w:tcPr>
          <w:p w14:paraId="5BCA625A" w14:textId="77777777" w:rsidR="002E4E04" w:rsidRDefault="002E4E04">
            <w:pPr>
              <w:rPr>
                <w:sz w:val="2"/>
                <w:szCs w:val="2"/>
              </w:rPr>
            </w:pPr>
          </w:p>
        </w:tc>
        <w:tc>
          <w:tcPr>
            <w:tcW w:w="699" w:type="pct"/>
            <w:vMerge/>
          </w:tcPr>
          <w:p w14:paraId="7E2BF4CD" w14:textId="77777777" w:rsidR="002E4E04" w:rsidRDefault="002E4E04">
            <w:pPr>
              <w:rPr>
                <w:sz w:val="2"/>
                <w:szCs w:val="2"/>
              </w:rPr>
            </w:pPr>
          </w:p>
        </w:tc>
      </w:tr>
      <w:tr w:rsidR="002E4E04" w14:paraId="4645C600" w14:textId="77777777" w:rsidTr="00577B74">
        <w:trPr>
          <w:trHeight w:val="397"/>
        </w:trPr>
        <w:tc>
          <w:tcPr>
            <w:tcW w:w="841" w:type="pct"/>
            <w:vMerge/>
          </w:tcPr>
          <w:p w14:paraId="07CE2149" w14:textId="77777777" w:rsidR="002E4E04" w:rsidRDefault="002E4E04">
            <w:pPr>
              <w:rPr>
                <w:sz w:val="2"/>
                <w:szCs w:val="2"/>
              </w:rPr>
            </w:pPr>
          </w:p>
        </w:tc>
        <w:tc>
          <w:tcPr>
            <w:tcW w:w="2758" w:type="pct"/>
          </w:tcPr>
          <w:p w14:paraId="09DFB1C8" w14:textId="77777777" w:rsidR="002E4E04" w:rsidRDefault="002E4E04">
            <w:pPr>
              <w:pStyle w:val="TableParagraph"/>
              <w:spacing w:line="275" w:lineRule="exact"/>
              <w:ind w:left="85"/>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2"/>
                <w:sz w:val="24"/>
              </w:rPr>
              <w:t xml:space="preserve"> </w:t>
            </w:r>
            <w:r>
              <w:rPr>
                <w:b/>
                <w:sz w:val="24"/>
              </w:rPr>
              <w:t>и</w:t>
            </w:r>
            <w:r>
              <w:rPr>
                <w:b/>
                <w:spacing w:val="-2"/>
                <w:sz w:val="24"/>
              </w:rPr>
              <w:t xml:space="preserve"> </w:t>
            </w:r>
            <w:r>
              <w:rPr>
                <w:b/>
                <w:sz w:val="24"/>
              </w:rPr>
              <w:t>лабораторных</w:t>
            </w:r>
            <w:r>
              <w:rPr>
                <w:b/>
                <w:spacing w:val="-4"/>
                <w:sz w:val="24"/>
              </w:rPr>
              <w:t xml:space="preserve"> </w:t>
            </w:r>
            <w:r>
              <w:rPr>
                <w:b/>
                <w:sz w:val="24"/>
              </w:rPr>
              <w:t>занятий</w:t>
            </w:r>
          </w:p>
        </w:tc>
        <w:tc>
          <w:tcPr>
            <w:tcW w:w="702" w:type="pct"/>
          </w:tcPr>
          <w:p w14:paraId="65B40B56" w14:textId="77777777" w:rsidR="002E4E04" w:rsidRDefault="002E4E04">
            <w:pPr>
              <w:pStyle w:val="TableParagraph"/>
              <w:spacing w:line="275" w:lineRule="exact"/>
              <w:ind w:left="8"/>
              <w:jc w:val="center"/>
              <w:rPr>
                <w:b/>
                <w:sz w:val="24"/>
              </w:rPr>
            </w:pPr>
            <w:r>
              <w:rPr>
                <w:b/>
                <w:sz w:val="24"/>
              </w:rPr>
              <w:t>2</w:t>
            </w:r>
          </w:p>
        </w:tc>
        <w:tc>
          <w:tcPr>
            <w:tcW w:w="699" w:type="pct"/>
            <w:vMerge/>
          </w:tcPr>
          <w:p w14:paraId="4723DF99" w14:textId="77777777" w:rsidR="002E4E04" w:rsidRDefault="002E4E04">
            <w:pPr>
              <w:rPr>
                <w:sz w:val="2"/>
                <w:szCs w:val="2"/>
              </w:rPr>
            </w:pPr>
          </w:p>
        </w:tc>
      </w:tr>
      <w:tr w:rsidR="002E4E04" w14:paraId="2007E416" w14:textId="77777777" w:rsidTr="00577B74">
        <w:trPr>
          <w:trHeight w:val="397"/>
        </w:trPr>
        <w:tc>
          <w:tcPr>
            <w:tcW w:w="841" w:type="pct"/>
            <w:vMerge/>
          </w:tcPr>
          <w:p w14:paraId="416BD01F" w14:textId="77777777" w:rsidR="002E4E04" w:rsidRDefault="002E4E04">
            <w:pPr>
              <w:pStyle w:val="TableParagraph"/>
            </w:pPr>
          </w:p>
        </w:tc>
        <w:tc>
          <w:tcPr>
            <w:tcW w:w="2758" w:type="pct"/>
          </w:tcPr>
          <w:p w14:paraId="601C13E5" w14:textId="2D7CC3ED" w:rsidR="002E4E04" w:rsidRDefault="00C3279D">
            <w:pPr>
              <w:pStyle w:val="TableParagraph"/>
              <w:spacing w:line="270" w:lineRule="exact"/>
              <w:ind w:left="85"/>
              <w:rPr>
                <w:sz w:val="24"/>
              </w:rPr>
            </w:pPr>
            <w:r>
              <w:rPr>
                <w:sz w:val="24"/>
              </w:rPr>
              <w:t>1.</w:t>
            </w:r>
            <w:r w:rsidR="002E4E04">
              <w:rPr>
                <w:sz w:val="24"/>
              </w:rPr>
              <w:t>Обоснование</w:t>
            </w:r>
            <w:r w:rsidR="002E4E04">
              <w:rPr>
                <w:spacing w:val="-4"/>
                <w:sz w:val="24"/>
              </w:rPr>
              <w:t xml:space="preserve"> </w:t>
            </w:r>
            <w:r w:rsidR="002E4E04">
              <w:rPr>
                <w:sz w:val="24"/>
              </w:rPr>
              <w:t>выбора</w:t>
            </w:r>
            <w:r w:rsidR="002E4E04">
              <w:rPr>
                <w:spacing w:val="-2"/>
                <w:sz w:val="24"/>
              </w:rPr>
              <w:t xml:space="preserve"> </w:t>
            </w:r>
            <w:r w:rsidR="002E4E04">
              <w:rPr>
                <w:sz w:val="24"/>
              </w:rPr>
              <w:t>марок</w:t>
            </w:r>
            <w:r w:rsidR="002E4E04">
              <w:rPr>
                <w:spacing w:val="-3"/>
                <w:sz w:val="24"/>
              </w:rPr>
              <w:t xml:space="preserve"> </w:t>
            </w:r>
            <w:r w:rsidR="002E4E04">
              <w:rPr>
                <w:sz w:val="24"/>
              </w:rPr>
              <w:t>сталей,</w:t>
            </w:r>
            <w:r w:rsidR="002E4E04">
              <w:rPr>
                <w:spacing w:val="-3"/>
                <w:sz w:val="24"/>
              </w:rPr>
              <w:t xml:space="preserve"> </w:t>
            </w:r>
            <w:r w:rsidR="002E4E04">
              <w:rPr>
                <w:sz w:val="24"/>
              </w:rPr>
              <w:t>применяемых</w:t>
            </w:r>
            <w:r w:rsidR="002E4E04">
              <w:rPr>
                <w:spacing w:val="-3"/>
                <w:sz w:val="24"/>
              </w:rPr>
              <w:t xml:space="preserve"> </w:t>
            </w:r>
            <w:r w:rsidR="002E4E04">
              <w:rPr>
                <w:sz w:val="24"/>
              </w:rPr>
              <w:t>для</w:t>
            </w:r>
            <w:r w:rsidR="002E4E04">
              <w:rPr>
                <w:spacing w:val="-3"/>
                <w:sz w:val="24"/>
              </w:rPr>
              <w:t xml:space="preserve"> </w:t>
            </w:r>
            <w:r w:rsidR="002E4E04">
              <w:rPr>
                <w:sz w:val="24"/>
              </w:rPr>
              <w:t>изготовления</w:t>
            </w:r>
            <w:r w:rsidR="002E4E04">
              <w:rPr>
                <w:spacing w:val="-3"/>
                <w:sz w:val="24"/>
              </w:rPr>
              <w:t xml:space="preserve"> </w:t>
            </w:r>
            <w:r w:rsidR="002E4E04">
              <w:rPr>
                <w:sz w:val="24"/>
              </w:rPr>
              <w:t>деталей</w:t>
            </w:r>
            <w:r w:rsidR="002E4E04">
              <w:rPr>
                <w:spacing w:val="-2"/>
                <w:sz w:val="24"/>
              </w:rPr>
              <w:t xml:space="preserve"> </w:t>
            </w:r>
            <w:r w:rsidR="002E4E04">
              <w:rPr>
                <w:sz w:val="24"/>
              </w:rPr>
              <w:t>двигателей</w:t>
            </w:r>
          </w:p>
        </w:tc>
        <w:tc>
          <w:tcPr>
            <w:tcW w:w="702" w:type="pct"/>
          </w:tcPr>
          <w:p w14:paraId="303421D7" w14:textId="77777777" w:rsidR="002E4E04" w:rsidRDefault="002E4E04">
            <w:pPr>
              <w:pStyle w:val="TableParagraph"/>
            </w:pPr>
          </w:p>
        </w:tc>
        <w:tc>
          <w:tcPr>
            <w:tcW w:w="699" w:type="pct"/>
            <w:vMerge/>
          </w:tcPr>
          <w:p w14:paraId="5B03134A" w14:textId="77777777" w:rsidR="002E4E04" w:rsidRDefault="002E4E04">
            <w:pPr>
              <w:pStyle w:val="TableParagraph"/>
            </w:pPr>
          </w:p>
        </w:tc>
      </w:tr>
      <w:tr w:rsidR="002E4E04" w14:paraId="09B1A6D7" w14:textId="77777777" w:rsidTr="00577B74">
        <w:trPr>
          <w:trHeight w:val="397"/>
        </w:trPr>
        <w:tc>
          <w:tcPr>
            <w:tcW w:w="841" w:type="pct"/>
            <w:vMerge/>
          </w:tcPr>
          <w:p w14:paraId="69C5F08A" w14:textId="77777777" w:rsidR="002E4E04" w:rsidRDefault="002E4E04">
            <w:pPr>
              <w:rPr>
                <w:sz w:val="2"/>
                <w:szCs w:val="2"/>
              </w:rPr>
            </w:pPr>
          </w:p>
        </w:tc>
        <w:tc>
          <w:tcPr>
            <w:tcW w:w="2758" w:type="pct"/>
          </w:tcPr>
          <w:p w14:paraId="69A9C216" w14:textId="571F78A7" w:rsidR="002E4E04" w:rsidRDefault="00C3279D">
            <w:pPr>
              <w:pStyle w:val="TableParagraph"/>
              <w:spacing w:line="270" w:lineRule="exact"/>
              <w:ind w:left="85"/>
              <w:rPr>
                <w:sz w:val="24"/>
              </w:rPr>
            </w:pPr>
            <w:r>
              <w:rPr>
                <w:sz w:val="24"/>
              </w:rPr>
              <w:t>2.</w:t>
            </w:r>
            <w:r w:rsidR="002E4E04">
              <w:rPr>
                <w:sz w:val="24"/>
              </w:rPr>
              <w:t>Сравнение</w:t>
            </w:r>
            <w:r w:rsidR="002E4E04">
              <w:rPr>
                <w:spacing w:val="-7"/>
                <w:sz w:val="24"/>
              </w:rPr>
              <w:t xml:space="preserve"> </w:t>
            </w:r>
            <w:r w:rsidR="002E4E04">
              <w:rPr>
                <w:sz w:val="24"/>
              </w:rPr>
              <w:t>эксплуатационных</w:t>
            </w:r>
            <w:r w:rsidR="002E4E04">
              <w:rPr>
                <w:spacing w:val="-3"/>
                <w:sz w:val="24"/>
              </w:rPr>
              <w:t xml:space="preserve"> </w:t>
            </w:r>
            <w:r w:rsidR="002E4E04">
              <w:rPr>
                <w:sz w:val="24"/>
              </w:rPr>
              <w:t>свойств</w:t>
            </w:r>
            <w:r w:rsidR="002E4E04">
              <w:rPr>
                <w:spacing w:val="-5"/>
                <w:sz w:val="24"/>
              </w:rPr>
              <w:t xml:space="preserve"> </w:t>
            </w:r>
            <w:r w:rsidR="002E4E04">
              <w:rPr>
                <w:sz w:val="24"/>
              </w:rPr>
              <w:t>алюминиевых</w:t>
            </w:r>
            <w:r w:rsidR="002E4E04">
              <w:rPr>
                <w:spacing w:val="-4"/>
                <w:sz w:val="24"/>
              </w:rPr>
              <w:t xml:space="preserve"> </w:t>
            </w:r>
            <w:r w:rsidR="002E4E04">
              <w:rPr>
                <w:sz w:val="24"/>
              </w:rPr>
              <w:t>сплавов</w:t>
            </w:r>
          </w:p>
        </w:tc>
        <w:tc>
          <w:tcPr>
            <w:tcW w:w="702" w:type="pct"/>
            <w:tcBorders>
              <w:top w:val="nil"/>
            </w:tcBorders>
          </w:tcPr>
          <w:p w14:paraId="3087ABAC" w14:textId="77777777" w:rsidR="002E4E04" w:rsidRDefault="002E4E04">
            <w:pPr>
              <w:rPr>
                <w:sz w:val="2"/>
                <w:szCs w:val="2"/>
              </w:rPr>
            </w:pPr>
          </w:p>
        </w:tc>
        <w:tc>
          <w:tcPr>
            <w:tcW w:w="699" w:type="pct"/>
            <w:vMerge/>
          </w:tcPr>
          <w:p w14:paraId="5FD1AB9E" w14:textId="77777777" w:rsidR="002E4E04" w:rsidRDefault="002E4E04">
            <w:pPr>
              <w:rPr>
                <w:sz w:val="2"/>
                <w:szCs w:val="2"/>
              </w:rPr>
            </w:pPr>
          </w:p>
        </w:tc>
      </w:tr>
      <w:tr w:rsidR="002E4E04" w14:paraId="78D6289E" w14:textId="77777777" w:rsidTr="00577B74">
        <w:trPr>
          <w:trHeight w:val="397"/>
        </w:trPr>
        <w:tc>
          <w:tcPr>
            <w:tcW w:w="841" w:type="pct"/>
            <w:vMerge/>
          </w:tcPr>
          <w:p w14:paraId="7F5A42CB" w14:textId="77777777" w:rsidR="002E4E04" w:rsidRDefault="002E4E04">
            <w:pPr>
              <w:rPr>
                <w:sz w:val="2"/>
                <w:szCs w:val="2"/>
              </w:rPr>
            </w:pPr>
          </w:p>
        </w:tc>
        <w:tc>
          <w:tcPr>
            <w:tcW w:w="2758" w:type="pct"/>
          </w:tcPr>
          <w:p w14:paraId="44C16AE5" w14:textId="0DD4239E" w:rsidR="002E4E04" w:rsidRDefault="00C3279D">
            <w:pPr>
              <w:pStyle w:val="TableParagraph"/>
              <w:spacing w:line="270" w:lineRule="exact"/>
              <w:ind w:left="85"/>
              <w:rPr>
                <w:sz w:val="24"/>
              </w:rPr>
            </w:pPr>
            <w:r>
              <w:rPr>
                <w:sz w:val="24"/>
              </w:rPr>
              <w:t>3.</w:t>
            </w:r>
            <w:r w:rsidR="002E4E04">
              <w:rPr>
                <w:sz w:val="24"/>
              </w:rPr>
              <w:t>Определение</w:t>
            </w:r>
            <w:r w:rsidR="002E4E04">
              <w:rPr>
                <w:spacing w:val="-4"/>
                <w:sz w:val="24"/>
              </w:rPr>
              <w:t xml:space="preserve"> </w:t>
            </w:r>
            <w:r w:rsidR="002E4E04">
              <w:rPr>
                <w:sz w:val="24"/>
              </w:rPr>
              <w:t>физических</w:t>
            </w:r>
            <w:r w:rsidR="002E4E04">
              <w:rPr>
                <w:spacing w:val="-1"/>
                <w:sz w:val="24"/>
              </w:rPr>
              <w:t xml:space="preserve"> </w:t>
            </w:r>
            <w:r w:rsidR="002E4E04">
              <w:rPr>
                <w:sz w:val="24"/>
              </w:rPr>
              <w:t>свойств сплавов</w:t>
            </w:r>
            <w:r w:rsidR="002E4E04">
              <w:rPr>
                <w:spacing w:val="-4"/>
                <w:sz w:val="24"/>
              </w:rPr>
              <w:t xml:space="preserve"> </w:t>
            </w:r>
            <w:r w:rsidR="002E4E04">
              <w:rPr>
                <w:sz w:val="24"/>
              </w:rPr>
              <w:t>по</w:t>
            </w:r>
            <w:r w:rsidR="002E4E04">
              <w:rPr>
                <w:spacing w:val="-6"/>
                <w:sz w:val="24"/>
              </w:rPr>
              <w:t xml:space="preserve"> </w:t>
            </w:r>
            <w:r w:rsidR="002E4E04">
              <w:rPr>
                <w:sz w:val="24"/>
              </w:rPr>
              <w:t>марке</w:t>
            </w:r>
          </w:p>
        </w:tc>
        <w:tc>
          <w:tcPr>
            <w:tcW w:w="702" w:type="pct"/>
            <w:tcBorders>
              <w:top w:val="nil"/>
            </w:tcBorders>
          </w:tcPr>
          <w:p w14:paraId="4B2EA47D" w14:textId="77777777" w:rsidR="002E4E04" w:rsidRDefault="002E4E04">
            <w:pPr>
              <w:rPr>
                <w:sz w:val="2"/>
                <w:szCs w:val="2"/>
              </w:rPr>
            </w:pPr>
          </w:p>
        </w:tc>
        <w:tc>
          <w:tcPr>
            <w:tcW w:w="699" w:type="pct"/>
            <w:vMerge/>
          </w:tcPr>
          <w:p w14:paraId="57692C52" w14:textId="77777777" w:rsidR="002E4E04" w:rsidRDefault="002E4E04">
            <w:pPr>
              <w:rPr>
                <w:sz w:val="2"/>
                <w:szCs w:val="2"/>
              </w:rPr>
            </w:pPr>
          </w:p>
        </w:tc>
      </w:tr>
      <w:tr w:rsidR="002E4E04" w14:paraId="51C7763C" w14:textId="77777777" w:rsidTr="00577B74">
        <w:trPr>
          <w:trHeight w:val="397"/>
        </w:trPr>
        <w:tc>
          <w:tcPr>
            <w:tcW w:w="841" w:type="pct"/>
            <w:vMerge/>
          </w:tcPr>
          <w:p w14:paraId="4AE125A4" w14:textId="77777777" w:rsidR="002E4E04" w:rsidRDefault="002E4E04">
            <w:pPr>
              <w:rPr>
                <w:sz w:val="2"/>
                <w:szCs w:val="2"/>
              </w:rPr>
            </w:pPr>
          </w:p>
        </w:tc>
        <w:tc>
          <w:tcPr>
            <w:tcW w:w="2758" w:type="pct"/>
          </w:tcPr>
          <w:p w14:paraId="3A6DE250" w14:textId="77777777" w:rsidR="002E4E04" w:rsidRDefault="002E4E04">
            <w:pPr>
              <w:pStyle w:val="TableParagraph"/>
              <w:spacing w:line="275" w:lineRule="exact"/>
              <w:ind w:left="85"/>
              <w:rPr>
                <w:b/>
                <w:sz w:val="24"/>
              </w:rPr>
            </w:pPr>
            <w:r>
              <w:rPr>
                <w:b/>
                <w:sz w:val="24"/>
              </w:rPr>
              <w:t>Самостоятельная</w:t>
            </w:r>
            <w:r>
              <w:rPr>
                <w:b/>
                <w:spacing w:val="-4"/>
                <w:sz w:val="24"/>
              </w:rPr>
              <w:t xml:space="preserve"> </w:t>
            </w:r>
            <w:r>
              <w:rPr>
                <w:b/>
                <w:sz w:val="24"/>
              </w:rPr>
              <w:t>работа</w:t>
            </w:r>
            <w:r>
              <w:rPr>
                <w:b/>
                <w:spacing w:val="-4"/>
                <w:sz w:val="24"/>
              </w:rPr>
              <w:t xml:space="preserve"> </w:t>
            </w:r>
            <w:r>
              <w:rPr>
                <w:b/>
                <w:sz w:val="24"/>
              </w:rPr>
              <w:t>обучающихся</w:t>
            </w:r>
          </w:p>
        </w:tc>
        <w:tc>
          <w:tcPr>
            <w:tcW w:w="702" w:type="pct"/>
          </w:tcPr>
          <w:p w14:paraId="248FF9D2" w14:textId="09A07195" w:rsidR="002E4E04" w:rsidRDefault="00A87169">
            <w:pPr>
              <w:pStyle w:val="TableParagraph"/>
              <w:spacing w:line="275" w:lineRule="exact"/>
              <w:ind w:left="8"/>
              <w:jc w:val="center"/>
              <w:rPr>
                <w:b/>
                <w:sz w:val="24"/>
              </w:rPr>
            </w:pPr>
            <w:r>
              <w:rPr>
                <w:b/>
                <w:sz w:val="24"/>
              </w:rPr>
              <w:t>-</w:t>
            </w:r>
          </w:p>
        </w:tc>
        <w:tc>
          <w:tcPr>
            <w:tcW w:w="699" w:type="pct"/>
            <w:vMerge/>
          </w:tcPr>
          <w:p w14:paraId="426FB033" w14:textId="77777777" w:rsidR="002E4E04" w:rsidRDefault="002E4E04">
            <w:pPr>
              <w:rPr>
                <w:sz w:val="2"/>
                <w:szCs w:val="2"/>
              </w:rPr>
            </w:pPr>
          </w:p>
        </w:tc>
      </w:tr>
      <w:tr w:rsidR="00405D39" w14:paraId="244B50EE" w14:textId="77777777" w:rsidTr="00577B74">
        <w:trPr>
          <w:trHeight w:val="397"/>
        </w:trPr>
        <w:tc>
          <w:tcPr>
            <w:tcW w:w="3599" w:type="pct"/>
            <w:gridSpan w:val="2"/>
          </w:tcPr>
          <w:p w14:paraId="6C0FB03D" w14:textId="77777777" w:rsidR="00F22B15" w:rsidRDefault="00051857">
            <w:pPr>
              <w:pStyle w:val="TableParagraph"/>
              <w:spacing w:line="275" w:lineRule="exact"/>
              <w:ind w:left="107"/>
              <w:rPr>
                <w:b/>
                <w:sz w:val="24"/>
              </w:rPr>
            </w:pPr>
            <w:r>
              <w:rPr>
                <w:b/>
                <w:sz w:val="24"/>
              </w:rPr>
              <w:lastRenderedPageBreak/>
              <w:t>Раздел</w:t>
            </w:r>
            <w:r>
              <w:rPr>
                <w:b/>
                <w:spacing w:val="-3"/>
                <w:sz w:val="24"/>
              </w:rPr>
              <w:t xml:space="preserve"> </w:t>
            </w:r>
            <w:r>
              <w:rPr>
                <w:b/>
                <w:sz w:val="24"/>
              </w:rPr>
              <w:t>4.</w:t>
            </w:r>
            <w:r>
              <w:rPr>
                <w:b/>
                <w:spacing w:val="-3"/>
                <w:sz w:val="24"/>
              </w:rPr>
              <w:t xml:space="preserve"> </w:t>
            </w:r>
            <w:r>
              <w:rPr>
                <w:b/>
                <w:sz w:val="24"/>
              </w:rPr>
              <w:t>Виды</w:t>
            </w:r>
            <w:r>
              <w:rPr>
                <w:b/>
                <w:spacing w:val="-1"/>
                <w:sz w:val="24"/>
              </w:rPr>
              <w:t xml:space="preserve"> </w:t>
            </w:r>
            <w:r>
              <w:rPr>
                <w:b/>
                <w:sz w:val="24"/>
              </w:rPr>
              <w:t>обработки</w:t>
            </w:r>
            <w:r>
              <w:rPr>
                <w:b/>
                <w:spacing w:val="-2"/>
                <w:sz w:val="24"/>
              </w:rPr>
              <w:t xml:space="preserve"> </w:t>
            </w:r>
            <w:r>
              <w:rPr>
                <w:b/>
                <w:sz w:val="24"/>
              </w:rPr>
              <w:t>и</w:t>
            </w:r>
            <w:r>
              <w:rPr>
                <w:b/>
                <w:spacing w:val="-2"/>
                <w:sz w:val="24"/>
              </w:rPr>
              <w:t xml:space="preserve"> </w:t>
            </w:r>
            <w:r>
              <w:rPr>
                <w:b/>
                <w:sz w:val="24"/>
              </w:rPr>
              <w:t>получения</w:t>
            </w:r>
            <w:r>
              <w:rPr>
                <w:b/>
                <w:spacing w:val="1"/>
                <w:sz w:val="24"/>
              </w:rPr>
              <w:t xml:space="preserve"> </w:t>
            </w:r>
            <w:r>
              <w:rPr>
                <w:b/>
                <w:sz w:val="24"/>
              </w:rPr>
              <w:t>металлов</w:t>
            </w:r>
            <w:r>
              <w:rPr>
                <w:b/>
                <w:spacing w:val="-3"/>
                <w:sz w:val="24"/>
              </w:rPr>
              <w:t xml:space="preserve"> </w:t>
            </w:r>
            <w:r>
              <w:rPr>
                <w:b/>
                <w:sz w:val="24"/>
              </w:rPr>
              <w:t>и</w:t>
            </w:r>
            <w:r>
              <w:rPr>
                <w:b/>
                <w:spacing w:val="-2"/>
                <w:sz w:val="24"/>
              </w:rPr>
              <w:t xml:space="preserve"> </w:t>
            </w:r>
            <w:r>
              <w:rPr>
                <w:b/>
                <w:sz w:val="24"/>
              </w:rPr>
              <w:t>сплавов</w:t>
            </w:r>
          </w:p>
        </w:tc>
        <w:tc>
          <w:tcPr>
            <w:tcW w:w="702" w:type="pct"/>
          </w:tcPr>
          <w:p w14:paraId="30E90933" w14:textId="0E09C9AD" w:rsidR="00F22B15" w:rsidRDefault="00190F55">
            <w:pPr>
              <w:pStyle w:val="TableParagraph"/>
              <w:spacing w:line="275" w:lineRule="exact"/>
              <w:ind w:left="8"/>
              <w:jc w:val="center"/>
              <w:rPr>
                <w:b/>
                <w:sz w:val="24"/>
              </w:rPr>
            </w:pPr>
            <w:r>
              <w:rPr>
                <w:b/>
                <w:sz w:val="24"/>
              </w:rPr>
              <w:t>6/2</w:t>
            </w:r>
          </w:p>
        </w:tc>
        <w:tc>
          <w:tcPr>
            <w:tcW w:w="699" w:type="pct"/>
            <w:tcBorders>
              <w:top w:val="nil"/>
            </w:tcBorders>
          </w:tcPr>
          <w:p w14:paraId="7712B8E0" w14:textId="77777777" w:rsidR="00F22B15" w:rsidRDefault="00F22B15">
            <w:pPr>
              <w:rPr>
                <w:sz w:val="2"/>
                <w:szCs w:val="2"/>
              </w:rPr>
            </w:pPr>
          </w:p>
        </w:tc>
      </w:tr>
      <w:tr w:rsidR="002E4E04" w14:paraId="0DB2C932" w14:textId="77777777" w:rsidTr="00577B74">
        <w:trPr>
          <w:trHeight w:val="397"/>
        </w:trPr>
        <w:tc>
          <w:tcPr>
            <w:tcW w:w="841" w:type="pct"/>
            <w:vMerge w:val="restart"/>
          </w:tcPr>
          <w:p w14:paraId="786C6F22" w14:textId="77777777" w:rsidR="002E4E04" w:rsidRDefault="002E4E04">
            <w:pPr>
              <w:pStyle w:val="TableParagraph"/>
              <w:spacing w:line="276" w:lineRule="auto"/>
              <w:ind w:left="107"/>
              <w:rPr>
                <w:b/>
              </w:rPr>
            </w:pPr>
            <w:r>
              <w:rPr>
                <w:b/>
              </w:rPr>
              <w:t>Тема 4.1 Технология</w:t>
            </w:r>
            <w:r>
              <w:rPr>
                <w:b/>
                <w:spacing w:val="1"/>
              </w:rPr>
              <w:t xml:space="preserve"> </w:t>
            </w:r>
            <w:r>
              <w:rPr>
                <w:b/>
              </w:rPr>
              <w:t>термической</w:t>
            </w:r>
            <w:r>
              <w:rPr>
                <w:b/>
                <w:spacing w:val="1"/>
              </w:rPr>
              <w:t xml:space="preserve"> </w:t>
            </w:r>
            <w:r>
              <w:rPr>
                <w:b/>
              </w:rPr>
              <w:t>и химико-</w:t>
            </w:r>
            <w:r>
              <w:rPr>
                <w:b/>
                <w:spacing w:val="-52"/>
              </w:rPr>
              <w:t xml:space="preserve"> </w:t>
            </w:r>
            <w:r>
              <w:rPr>
                <w:b/>
              </w:rPr>
              <w:t>термической</w:t>
            </w:r>
            <w:r>
              <w:rPr>
                <w:b/>
                <w:spacing w:val="-6"/>
              </w:rPr>
              <w:t xml:space="preserve"> </w:t>
            </w:r>
            <w:r>
              <w:rPr>
                <w:b/>
              </w:rPr>
              <w:t>обработки</w:t>
            </w:r>
          </w:p>
        </w:tc>
        <w:tc>
          <w:tcPr>
            <w:tcW w:w="2758" w:type="pct"/>
          </w:tcPr>
          <w:p w14:paraId="72F05FCA" w14:textId="77777777" w:rsidR="002E4E04" w:rsidRDefault="002E4E04">
            <w:pPr>
              <w:pStyle w:val="TableParagraph"/>
              <w:spacing w:line="276" w:lineRule="exact"/>
              <w:ind w:left="121"/>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702" w:type="pct"/>
            <w:vAlign w:val="center"/>
          </w:tcPr>
          <w:p w14:paraId="0A97ACB7" w14:textId="2986ADB6" w:rsidR="002E4E04" w:rsidRDefault="00553C6A" w:rsidP="00553C6A">
            <w:pPr>
              <w:pStyle w:val="TableParagraph"/>
              <w:jc w:val="center"/>
            </w:pPr>
            <w:r>
              <w:t>2</w:t>
            </w:r>
          </w:p>
        </w:tc>
        <w:tc>
          <w:tcPr>
            <w:tcW w:w="699" w:type="pct"/>
            <w:vMerge w:val="restart"/>
            <w:tcBorders>
              <w:top w:val="nil"/>
            </w:tcBorders>
          </w:tcPr>
          <w:p w14:paraId="2A0FEF4F" w14:textId="77777777" w:rsidR="00EB19DC" w:rsidRPr="00553C6A" w:rsidRDefault="00EB19DC" w:rsidP="00EB19DC">
            <w:pPr>
              <w:pStyle w:val="TableParagraph"/>
              <w:spacing w:line="276" w:lineRule="auto"/>
              <w:ind w:left="557" w:right="708"/>
              <w:rPr>
                <w:iCs/>
              </w:rPr>
            </w:pPr>
            <w:r w:rsidRPr="00A421D5">
              <w:rPr>
                <w:iCs/>
              </w:rPr>
              <w:t>ОК 01,</w:t>
            </w:r>
          </w:p>
          <w:p w14:paraId="405C6FE8" w14:textId="77777777" w:rsidR="00EB19DC" w:rsidRPr="00553C6A" w:rsidRDefault="00EB19DC" w:rsidP="00EB19DC">
            <w:pPr>
              <w:pStyle w:val="TableParagraph"/>
              <w:spacing w:line="276" w:lineRule="auto"/>
              <w:ind w:left="557" w:right="708"/>
              <w:rPr>
                <w:iCs/>
              </w:rPr>
            </w:pPr>
            <w:r>
              <w:rPr>
                <w:iCs/>
              </w:rPr>
              <w:t>ОК 02,</w:t>
            </w:r>
          </w:p>
          <w:p w14:paraId="353DF8B0" w14:textId="77777777" w:rsidR="00EB19DC" w:rsidRPr="00553C6A" w:rsidRDefault="00EB19DC" w:rsidP="00EB19DC">
            <w:pPr>
              <w:pStyle w:val="TableParagraph"/>
              <w:spacing w:line="276" w:lineRule="auto"/>
              <w:ind w:left="557" w:right="708"/>
              <w:rPr>
                <w:iCs/>
              </w:rPr>
            </w:pPr>
            <w:r>
              <w:rPr>
                <w:iCs/>
              </w:rPr>
              <w:t>ОК 09,</w:t>
            </w:r>
          </w:p>
          <w:p w14:paraId="257A56E0" w14:textId="77777777" w:rsidR="00EB19DC" w:rsidRPr="00A421D5" w:rsidRDefault="00EB19DC" w:rsidP="00EB19DC">
            <w:pPr>
              <w:pStyle w:val="TableParagraph"/>
              <w:spacing w:line="276" w:lineRule="auto"/>
              <w:ind w:left="557" w:right="708"/>
              <w:rPr>
                <w:iCs/>
              </w:rPr>
            </w:pPr>
            <w:r w:rsidRPr="00A421D5">
              <w:rPr>
                <w:iCs/>
              </w:rPr>
              <w:t>ПК 1.2,</w:t>
            </w:r>
          </w:p>
          <w:p w14:paraId="6163882B" w14:textId="77777777" w:rsidR="00EB19DC" w:rsidRPr="00A421D5" w:rsidRDefault="00EB19DC" w:rsidP="00EB19DC">
            <w:pPr>
              <w:pStyle w:val="TableParagraph"/>
              <w:spacing w:line="276" w:lineRule="auto"/>
              <w:ind w:left="557" w:right="708"/>
              <w:rPr>
                <w:iCs/>
              </w:rPr>
            </w:pPr>
            <w:r w:rsidRPr="00A421D5">
              <w:rPr>
                <w:iCs/>
              </w:rPr>
              <w:t>ПК 1.3,</w:t>
            </w:r>
          </w:p>
          <w:p w14:paraId="426BCDAF" w14:textId="77777777" w:rsidR="00EB19DC" w:rsidRPr="00A421D5" w:rsidRDefault="00EB19DC" w:rsidP="00EB19DC">
            <w:pPr>
              <w:pStyle w:val="TableParagraph"/>
              <w:spacing w:line="276" w:lineRule="auto"/>
              <w:ind w:left="557" w:right="708"/>
              <w:rPr>
                <w:iCs/>
              </w:rPr>
            </w:pPr>
            <w:r w:rsidRPr="00A421D5">
              <w:rPr>
                <w:iCs/>
              </w:rPr>
              <w:t>ПК 1.5,</w:t>
            </w:r>
          </w:p>
          <w:p w14:paraId="77C9A458" w14:textId="7564BA43" w:rsidR="002E4E04" w:rsidRDefault="00EB19DC" w:rsidP="00EB19DC">
            <w:pPr>
              <w:ind w:left="557" w:right="708"/>
              <w:rPr>
                <w:sz w:val="2"/>
                <w:szCs w:val="2"/>
              </w:rPr>
            </w:pPr>
            <w:r w:rsidRPr="00A421D5">
              <w:rPr>
                <w:iCs/>
              </w:rPr>
              <w:t>ПК 2.2</w:t>
            </w:r>
          </w:p>
        </w:tc>
      </w:tr>
      <w:tr w:rsidR="002E4E04" w14:paraId="55D91335" w14:textId="77777777" w:rsidTr="00577B74">
        <w:trPr>
          <w:trHeight w:val="397"/>
        </w:trPr>
        <w:tc>
          <w:tcPr>
            <w:tcW w:w="841" w:type="pct"/>
            <w:vMerge/>
            <w:tcBorders>
              <w:top w:val="nil"/>
            </w:tcBorders>
          </w:tcPr>
          <w:p w14:paraId="1EDD3525" w14:textId="77777777" w:rsidR="002E4E04" w:rsidRDefault="002E4E04">
            <w:pPr>
              <w:rPr>
                <w:sz w:val="2"/>
                <w:szCs w:val="2"/>
              </w:rPr>
            </w:pPr>
          </w:p>
        </w:tc>
        <w:tc>
          <w:tcPr>
            <w:tcW w:w="2758" w:type="pct"/>
          </w:tcPr>
          <w:p w14:paraId="274C85D7" w14:textId="166C741B" w:rsidR="002E4E04" w:rsidRDefault="00C3279D">
            <w:pPr>
              <w:pStyle w:val="TableParagraph"/>
              <w:spacing w:line="276" w:lineRule="auto"/>
              <w:ind w:left="121"/>
              <w:rPr>
                <w:sz w:val="24"/>
              </w:rPr>
            </w:pPr>
            <w:r>
              <w:rPr>
                <w:sz w:val="24"/>
              </w:rPr>
              <w:t>1.</w:t>
            </w:r>
            <w:r w:rsidR="002E4E04">
              <w:rPr>
                <w:sz w:val="24"/>
              </w:rPr>
              <w:t>Классификация</w:t>
            </w:r>
            <w:r w:rsidR="002E4E04">
              <w:rPr>
                <w:spacing w:val="39"/>
                <w:sz w:val="24"/>
              </w:rPr>
              <w:t xml:space="preserve"> </w:t>
            </w:r>
            <w:r w:rsidR="002E4E04">
              <w:rPr>
                <w:sz w:val="24"/>
              </w:rPr>
              <w:t>видов</w:t>
            </w:r>
            <w:r w:rsidR="002E4E04">
              <w:rPr>
                <w:spacing w:val="39"/>
                <w:sz w:val="24"/>
              </w:rPr>
              <w:t xml:space="preserve"> </w:t>
            </w:r>
            <w:r w:rsidR="002E4E04">
              <w:rPr>
                <w:sz w:val="24"/>
              </w:rPr>
              <w:t>термической</w:t>
            </w:r>
            <w:r w:rsidR="002E4E04">
              <w:rPr>
                <w:spacing w:val="46"/>
                <w:sz w:val="24"/>
              </w:rPr>
              <w:t xml:space="preserve"> </w:t>
            </w:r>
            <w:r w:rsidR="002E4E04">
              <w:rPr>
                <w:sz w:val="24"/>
              </w:rPr>
              <w:t>обработки.</w:t>
            </w:r>
            <w:r w:rsidR="002E4E04">
              <w:rPr>
                <w:spacing w:val="42"/>
                <w:sz w:val="24"/>
              </w:rPr>
              <w:t xml:space="preserve"> </w:t>
            </w:r>
            <w:r w:rsidR="002E4E04">
              <w:rPr>
                <w:sz w:val="24"/>
              </w:rPr>
              <w:t>Этапы</w:t>
            </w:r>
            <w:r w:rsidR="002E4E04">
              <w:rPr>
                <w:spacing w:val="42"/>
                <w:sz w:val="24"/>
              </w:rPr>
              <w:t xml:space="preserve"> </w:t>
            </w:r>
            <w:r w:rsidR="002E4E04">
              <w:rPr>
                <w:sz w:val="24"/>
              </w:rPr>
              <w:t>термической</w:t>
            </w:r>
            <w:r w:rsidR="002E4E04">
              <w:rPr>
                <w:spacing w:val="41"/>
                <w:sz w:val="24"/>
              </w:rPr>
              <w:t xml:space="preserve"> </w:t>
            </w:r>
            <w:r w:rsidR="002E4E04">
              <w:rPr>
                <w:sz w:val="24"/>
              </w:rPr>
              <w:t>обработки.</w:t>
            </w:r>
            <w:r w:rsidR="002E4E04">
              <w:rPr>
                <w:spacing w:val="42"/>
                <w:sz w:val="24"/>
              </w:rPr>
              <w:t xml:space="preserve"> </w:t>
            </w:r>
            <w:r w:rsidR="002E4E04">
              <w:rPr>
                <w:sz w:val="24"/>
              </w:rPr>
              <w:t>Выбор</w:t>
            </w:r>
            <w:r w:rsidR="002E4E04">
              <w:rPr>
                <w:spacing w:val="-57"/>
                <w:sz w:val="24"/>
              </w:rPr>
              <w:t xml:space="preserve"> </w:t>
            </w:r>
            <w:r w:rsidR="002E4E04">
              <w:rPr>
                <w:sz w:val="24"/>
              </w:rPr>
              <w:t>температуры</w:t>
            </w:r>
            <w:r w:rsidR="002E4E04">
              <w:rPr>
                <w:spacing w:val="-3"/>
                <w:sz w:val="24"/>
              </w:rPr>
              <w:t xml:space="preserve"> </w:t>
            </w:r>
            <w:r w:rsidR="002E4E04">
              <w:rPr>
                <w:sz w:val="24"/>
              </w:rPr>
              <w:t>нагрева</w:t>
            </w:r>
            <w:r w:rsidR="002E4E04">
              <w:rPr>
                <w:spacing w:val="-3"/>
                <w:sz w:val="24"/>
              </w:rPr>
              <w:t xml:space="preserve"> </w:t>
            </w:r>
            <w:r w:rsidR="002E4E04">
              <w:rPr>
                <w:sz w:val="24"/>
              </w:rPr>
              <w:t>под</w:t>
            </w:r>
            <w:r w:rsidR="002E4E04">
              <w:rPr>
                <w:spacing w:val="-3"/>
                <w:sz w:val="24"/>
              </w:rPr>
              <w:t xml:space="preserve"> </w:t>
            </w:r>
            <w:r w:rsidR="002E4E04">
              <w:rPr>
                <w:sz w:val="24"/>
              </w:rPr>
              <w:t>термическую</w:t>
            </w:r>
            <w:r w:rsidR="002E4E04">
              <w:rPr>
                <w:spacing w:val="-2"/>
                <w:sz w:val="24"/>
              </w:rPr>
              <w:t xml:space="preserve"> </w:t>
            </w:r>
            <w:r w:rsidR="002E4E04">
              <w:rPr>
                <w:sz w:val="24"/>
              </w:rPr>
              <w:t>обработку.</w:t>
            </w:r>
            <w:r w:rsidR="002E4E04">
              <w:rPr>
                <w:spacing w:val="-1"/>
                <w:sz w:val="24"/>
              </w:rPr>
              <w:t xml:space="preserve"> </w:t>
            </w:r>
            <w:r w:rsidR="002E4E04">
              <w:rPr>
                <w:sz w:val="24"/>
              </w:rPr>
              <w:t>Время</w:t>
            </w:r>
            <w:r w:rsidR="002E4E04">
              <w:rPr>
                <w:spacing w:val="-2"/>
                <w:sz w:val="24"/>
              </w:rPr>
              <w:t xml:space="preserve"> </w:t>
            </w:r>
            <w:r w:rsidR="002E4E04">
              <w:rPr>
                <w:sz w:val="24"/>
              </w:rPr>
              <w:t>нагрева.</w:t>
            </w:r>
            <w:r w:rsidR="002E4E04">
              <w:rPr>
                <w:spacing w:val="-3"/>
                <w:sz w:val="24"/>
              </w:rPr>
              <w:t xml:space="preserve"> </w:t>
            </w:r>
            <w:r w:rsidR="002E4E04">
              <w:rPr>
                <w:sz w:val="24"/>
              </w:rPr>
              <w:t>Охлаждающие</w:t>
            </w:r>
            <w:r w:rsidR="002E4E04">
              <w:rPr>
                <w:spacing w:val="-3"/>
                <w:sz w:val="24"/>
              </w:rPr>
              <w:t xml:space="preserve"> </w:t>
            </w:r>
            <w:r w:rsidR="002E4E04">
              <w:rPr>
                <w:sz w:val="24"/>
              </w:rPr>
              <w:t>среды.</w:t>
            </w:r>
          </w:p>
        </w:tc>
        <w:tc>
          <w:tcPr>
            <w:tcW w:w="702" w:type="pct"/>
            <w:tcBorders>
              <w:top w:val="nil"/>
            </w:tcBorders>
          </w:tcPr>
          <w:p w14:paraId="3DB741D4" w14:textId="77777777" w:rsidR="002E4E04" w:rsidRDefault="002E4E04">
            <w:pPr>
              <w:rPr>
                <w:sz w:val="2"/>
                <w:szCs w:val="2"/>
              </w:rPr>
            </w:pPr>
          </w:p>
        </w:tc>
        <w:tc>
          <w:tcPr>
            <w:tcW w:w="699" w:type="pct"/>
            <w:vMerge/>
          </w:tcPr>
          <w:p w14:paraId="3A6528C0" w14:textId="77777777" w:rsidR="002E4E04" w:rsidRDefault="002E4E04">
            <w:pPr>
              <w:rPr>
                <w:sz w:val="2"/>
                <w:szCs w:val="2"/>
              </w:rPr>
            </w:pPr>
          </w:p>
        </w:tc>
      </w:tr>
      <w:tr w:rsidR="002E4E04" w14:paraId="2373693F" w14:textId="77777777" w:rsidTr="00577B74">
        <w:trPr>
          <w:trHeight w:val="397"/>
        </w:trPr>
        <w:tc>
          <w:tcPr>
            <w:tcW w:w="841" w:type="pct"/>
            <w:vMerge/>
            <w:tcBorders>
              <w:top w:val="nil"/>
            </w:tcBorders>
          </w:tcPr>
          <w:p w14:paraId="03C2C0B5" w14:textId="77777777" w:rsidR="002E4E04" w:rsidRDefault="002E4E04">
            <w:pPr>
              <w:rPr>
                <w:sz w:val="2"/>
                <w:szCs w:val="2"/>
              </w:rPr>
            </w:pPr>
          </w:p>
        </w:tc>
        <w:tc>
          <w:tcPr>
            <w:tcW w:w="2758" w:type="pct"/>
          </w:tcPr>
          <w:p w14:paraId="61679B2C" w14:textId="5E917BB1" w:rsidR="002E4E04" w:rsidRDefault="00C3279D">
            <w:pPr>
              <w:pStyle w:val="TableParagraph"/>
              <w:spacing w:line="270" w:lineRule="exact"/>
              <w:ind w:left="121"/>
              <w:rPr>
                <w:sz w:val="24"/>
              </w:rPr>
            </w:pPr>
            <w:r>
              <w:rPr>
                <w:sz w:val="24"/>
              </w:rPr>
              <w:t>2.</w:t>
            </w:r>
            <w:r w:rsidR="002E4E04">
              <w:rPr>
                <w:sz w:val="24"/>
              </w:rPr>
              <w:t>Физические</w:t>
            </w:r>
            <w:r w:rsidR="002E4E04">
              <w:rPr>
                <w:spacing w:val="-4"/>
                <w:sz w:val="24"/>
              </w:rPr>
              <w:t xml:space="preserve"> </w:t>
            </w:r>
            <w:r w:rsidR="002E4E04">
              <w:rPr>
                <w:sz w:val="24"/>
              </w:rPr>
              <w:t>основы</w:t>
            </w:r>
            <w:r w:rsidR="002E4E04">
              <w:rPr>
                <w:spacing w:val="50"/>
                <w:sz w:val="24"/>
              </w:rPr>
              <w:t xml:space="preserve"> </w:t>
            </w:r>
            <w:r w:rsidR="002E4E04">
              <w:rPr>
                <w:sz w:val="24"/>
              </w:rPr>
              <w:t>химико-термической</w:t>
            </w:r>
            <w:r w:rsidR="002E4E04">
              <w:rPr>
                <w:spacing w:val="-2"/>
                <w:sz w:val="24"/>
              </w:rPr>
              <w:t xml:space="preserve"> </w:t>
            </w:r>
            <w:r w:rsidR="002E4E04">
              <w:rPr>
                <w:sz w:val="24"/>
              </w:rPr>
              <w:t>обработки</w:t>
            </w:r>
            <w:r w:rsidR="002E4E04">
              <w:rPr>
                <w:spacing w:val="-3"/>
                <w:sz w:val="24"/>
              </w:rPr>
              <w:t xml:space="preserve"> </w:t>
            </w:r>
            <w:r w:rsidR="002E4E04">
              <w:rPr>
                <w:sz w:val="24"/>
              </w:rPr>
              <w:t>Виды.</w:t>
            </w:r>
            <w:r w:rsidR="002E4E04">
              <w:rPr>
                <w:spacing w:val="-2"/>
                <w:sz w:val="24"/>
              </w:rPr>
              <w:t xml:space="preserve"> </w:t>
            </w:r>
            <w:r w:rsidR="002E4E04">
              <w:rPr>
                <w:sz w:val="24"/>
              </w:rPr>
              <w:t>Назначение.</w:t>
            </w:r>
          </w:p>
        </w:tc>
        <w:tc>
          <w:tcPr>
            <w:tcW w:w="702" w:type="pct"/>
            <w:tcBorders>
              <w:top w:val="nil"/>
            </w:tcBorders>
          </w:tcPr>
          <w:p w14:paraId="5EB8C265" w14:textId="77777777" w:rsidR="002E4E04" w:rsidRDefault="002E4E04">
            <w:pPr>
              <w:rPr>
                <w:sz w:val="2"/>
                <w:szCs w:val="2"/>
              </w:rPr>
            </w:pPr>
          </w:p>
        </w:tc>
        <w:tc>
          <w:tcPr>
            <w:tcW w:w="699" w:type="pct"/>
            <w:vMerge/>
          </w:tcPr>
          <w:p w14:paraId="71068D9B" w14:textId="77777777" w:rsidR="002E4E04" w:rsidRDefault="002E4E04">
            <w:pPr>
              <w:rPr>
                <w:sz w:val="2"/>
                <w:szCs w:val="2"/>
              </w:rPr>
            </w:pPr>
          </w:p>
        </w:tc>
      </w:tr>
      <w:tr w:rsidR="002E4E04" w14:paraId="6B0492D7" w14:textId="77777777" w:rsidTr="00577B74">
        <w:trPr>
          <w:trHeight w:val="397"/>
        </w:trPr>
        <w:tc>
          <w:tcPr>
            <w:tcW w:w="841" w:type="pct"/>
            <w:vMerge w:val="restart"/>
          </w:tcPr>
          <w:p w14:paraId="6EF7A8DD" w14:textId="77777777" w:rsidR="002E4E04" w:rsidRDefault="002E4E04">
            <w:pPr>
              <w:pStyle w:val="TableParagraph"/>
              <w:spacing w:line="251" w:lineRule="exact"/>
              <w:ind w:left="107"/>
              <w:rPr>
                <w:b/>
              </w:rPr>
            </w:pPr>
            <w:r>
              <w:rPr>
                <w:b/>
              </w:rPr>
              <w:t>Тема 4.2</w:t>
            </w:r>
          </w:p>
          <w:p w14:paraId="1BBC66CF" w14:textId="58956FAE" w:rsidR="002E4E04" w:rsidRDefault="002E4E04" w:rsidP="00D04AB1">
            <w:pPr>
              <w:pStyle w:val="TableParagraph"/>
              <w:spacing w:before="37" w:line="278" w:lineRule="auto"/>
              <w:ind w:left="107" w:right="646"/>
              <w:rPr>
                <w:b/>
              </w:rPr>
            </w:pPr>
            <w:r>
              <w:rPr>
                <w:b/>
              </w:rPr>
              <w:t>Способы получения</w:t>
            </w:r>
            <w:r>
              <w:rPr>
                <w:b/>
                <w:spacing w:val="-52"/>
              </w:rPr>
              <w:t xml:space="preserve"> </w:t>
            </w:r>
            <w:r>
              <w:rPr>
                <w:b/>
              </w:rPr>
              <w:t>металлов</w:t>
            </w:r>
            <w:r>
              <w:rPr>
                <w:b/>
                <w:spacing w:val="-4"/>
              </w:rPr>
              <w:t xml:space="preserve"> </w:t>
            </w:r>
            <w:r w:rsidR="004C11E9">
              <w:rPr>
                <w:b/>
                <w:spacing w:val="-4"/>
              </w:rPr>
              <w:br/>
            </w:r>
            <w:r>
              <w:rPr>
                <w:b/>
              </w:rPr>
              <w:t>и</w:t>
            </w:r>
            <w:r>
              <w:rPr>
                <w:b/>
                <w:spacing w:val="-3"/>
              </w:rPr>
              <w:t xml:space="preserve"> </w:t>
            </w:r>
            <w:r>
              <w:rPr>
                <w:b/>
              </w:rPr>
              <w:t>сплавов</w:t>
            </w:r>
          </w:p>
        </w:tc>
        <w:tc>
          <w:tcPr>
            <w:tcW w:w="2758" w:type="pct"/>
          </w:tcPr>
          <w:p w14:paraId="25C0CBC6" w14:textId="6BB7E3F7" w:rsidR="002E4E04" w:rsidRPr="002E4E04" w:rsidRDefault="002E4E04">
            <w:pPr>
              <w:pStyle w:val="TableParagraph"/>
              <w:spacing w:line="270" w:lineRule="exact"/>
              <w:ind w:left="121"/>
              <w:rPr>
                <w:b/>
                <w:bCs/>
                <w:sz w:val="24"/>
              </w:rPr>
            </w:pPr>
            <w:r w:rsidRPr="002E4E04">
              <w:rPr>
                <w:b/>
                <w:bCs/>
                <w:sz w:val="24"/>
              </w:rPr>
              <w:t>Содержание учебного материала</w:t>
            </w:r>
          </w:p>
        </w:tc>
        <w:tc>
          <w:tcPr>
            <w:tcW w:w="702" w:type="pct"/>
            <w:tcBorders>
              <w:top w:val="nil"/>
            </w:tcBorders>
            <w:vAlign w:val="center"/>
          </w:tcPr>
          <w:p w14:paraId="705623B9" w14:textId="0EE39528" w:rsidR="002E4E04" w:rsidRPr="00553C6A" w:rsidRDefault="00553C6A" w:rsidP="00553C6A">
            <w:pPr>
              <w:jc w:val="center"/>
              <w:rPr>
                <w:sz w:val="24"/>
                <w:szCs w:val="24"/>
              </w:rPr>
            </w:pPr>
            <w:r w:rsidRPr="00553C6A">
              <w:rPr>
                <w:sz w:val="24"/>
                <w:szCs w:val="24"/>
              </w:rPr>
              <w:t>2</w:t>
            </w:r>
          </w:p>
        </w:tc>
        <w:tc>
          <w:tcPr>
            <w:tcW w:w="699" w:type="pct"/>
            <w:vMerge w:val="restart"/>
            <w:tcBorders>
              <w:top w:val="nil"/>
            </w:tcBorders>
          </w:tcPr>
          <w:p w14:paraId="5C58B7A0" w14:textId="77777777" w:rsidR="00EB19DC" w:rsidRPr="00553C6A" w:rsidRDefault="00EB19DC" w:rsidP="00EB19DC">
            <w:pPr>
              <w:pStyle w:val="TableParagraph"/>
              <w:spacing w:line="276" w:lineRule="auto"/>
              <w:ind w:left="557" w:right="708"/>
              <w:rPr>
                <w:iCs/>
              </w:rPr>
            </w:pPr>
            <w:r w:rsidRPr="00A421D5">
              <w:rPr>
                <w:iCs/>
              </w:rPr>
              <w:t>ОК 01,</w:t>
            </w:r>
          </w:p>
          <w:p w14:paraId="52894C31" w14:textId="77777777" w:rsidR="00EB19DC" w:rsidRPr="00553C6A" w:rsidRDefault="00EB19DC" w:rsidP="00EB19DC">
            <w:pPr>
              <w:pStyle w:val="TableParagraph"/>
              <w:spacing w:line="276" w:lineRule="auto"/>
              <w:ind w:left="557" w:right="708"/>
              <w:rPr>
                <w:iCs/>
              </w:rPr>
            </w:pPr>
            <w:r>
              <w:rPr>
                <w:iCs/>
              </w:rPr>
              <w:t>ОК 02,</w:t>
            </w:r>
          </w:p>
          <w:p w14:paraId="783CD02F" w14:textId="77777777" w:rsidR="00EB19DC" w:rsidRPr="00553C6A" w:rsidRDefault="00EB19DC" w:rsidP="00EB19DC">
            <w:pPr>
              <w:pStyle w:val="TableParagraph"/>
              <w:spacing w:line="276" w:lineRule="auto"/>
              <w:ind w:left="557" w:right="708"/>
              <w:rPr>
                <w:iCs/>
              </w:rPr>
            </w:pPr>
            <w:r>
              <w:rPr>
                <w:iCs/>
              </w:rPr>
              <w:t>ОК 09,</w:t>
            </w:r>
          </w:p>
          <w:p w14:paraId="500B99DA" w14:textId="77777777" w:rsidR="00EB19DC" w:rsidRPr="00A421D5" w:rsidRDefault="00EB19DC" w:rsidP="00EB19DC">
            <w:pPr>
              <w:pStyle w:val="TableParagraph"/>
              <w:spacing w:line="276" w:lineRule="auto"/>
              <w:ind w:left="557" w:right="708"/>
              <w:rPr>
                <w:iCs/>
              </w:rPr>
            </w:pPr>
            <w:r w:rsidRPr="00A421D5">
              <w:rPr>
                <w:iCs/>
              </w:rPr>
              <w:t>ПК 1.2,</w:t>
            </w:r>
          </w:p>
          <w:p w14:paraId="681A26EB" w14:textId="77777777" w:rsidR="00EB19DC" w:rsidRPr="00A421D5" w:rsidRDefault="00EB19DC" w:rsidP="00EB19DC">
            <w:pPr>
              <w:pStyle w:val="TableParagraph"/>
              <w:spacing w:line="276" w:lineRule="auto"/>
              <w:ind w:left="557" w:right="708"/>
              <w:rPr>
                <w:iCs/>
              </w:rPr>
            </w:pPr>
            <w:r w:rsidRPr="00A421D5">
              <w:rPr>
                <w:iCs/>
              </w:rPr>
              <w:t>ПК 1.3,</w:t>
            </w:r>
          </w:p>
          <w:p w14:paraId="4E5406B2" w14:textId="77777777" w:rsidR="00EB19DC" w:rsidRPr="00A421D5" w:rsidRDefault="00EB19DC" w:rsidP="00EB19DC">
            <w:pPr>
              <w:pStyle w:val="TableParagraph"/>
              <w:spacing w:line="276" w:lineRule="auto"/>
              <w:ind w:left="557" w:right="708"/>
              <w:rPr>
                <w:iCs/>
              </w:rPr>
            </w:pPr>
            <w:r w:rsidRPr="00A421D5">
              <w:rPr>
                <w:iCs/>
              </w:rPr>
              <w:t>ПК 1.5,</w:t>
            </w:r>
          </w:p>
          <w:p w14:paraId="4B25FB40" w14:textId="77777777" w:rsidR="002E4E04" w:rsidRDefault="00EB19DC" w:rsidP="00EB19DC">
            <w:pPr>
              <w:ind w:left="557" w:right="708"/>
              <w:rPr>
                <w:iCs/>
              </w:rPr>
            </w:pPr>
            <w:r w:rsidRPr="00A421D5">
              <w:rPr>
                <w:iCs/>
              </w:rPr>
              <w:t>ПК 2.2</w:t>
            </w:r>
          </w:p>
          <w:p w14:paraId="33A56446" w14:textId="43CDD9B6" w:rsidR="00EB19DC" w:rsidRDefault="00EB19DC" w:rsidP="00EB19DC">
            <w:pPr>
              <w:rPr>
                <w:sz w:val="2"/>
                <w:szCs w:val="2"/>
              </w:rPr>
            </w:pPr>
          </w:p>
        </w:tc>
      </w:tr>
      <w:tr w:rsidR="002E4E04" w14:paraId="09B470C5" w14:textId="77777777" w:rsidTr="00577B74">
        <w:trPr>
          <w:trHeight w:val="397"/>
        </w:trPr>
        <w:tc>
          <w:tcPr>
            <w:tcW w:w="841" w:type="pct"/>
            <w:vMerge/>
          </w:tcPr>
          <w:p w14:paraId="21D60A74" w14:textId="6A2A2C70" w:rsidR="002E4E04" w:rsidRDefault="002E4E04">
            <w:pPr>
              <w:pStyle w:val="TableParagraph"/>
              <w:spacing w:before="37" w:line="278" w:lineRule="auto"/>
              <w:ind w:left="107" w:right="646"/>
              <w:rPr>
                <w:b/>
              </w:rPr>
            </w:pPr>
          </w:p>
        </w:tc>
        <w:tc>
          <w:tcPr>
            <w:tcW w:w="2758" w:type="pct"/>
          </w:tcPr>
          <w:p w14:paraId="2B5BBD2A" w14:textId="27644930" w:rsidR="002E4E04" w:rsidRDefault="00C3279D">
            <w:pPr>
              <w:pStyle w:val="TableParagraph"/>
              <w:spacing w:line="270" w:lineRule="exact"/>
              <w:ind w:left="121"/>
              <w:rPr>
                <w:sz w:val="24"/>
              </w:rPr>
            </w:pPr>
            <w:r>
              <w:rPr>
                <w:sz w:val="24"/>
              </w:rPr>
              <w:t>1.</w:t>
            </w:r>
            <w:r w:rsidR="002E4E04">
              <w:rPr>
                <w:sz w:val="24"/>
              </w:rPr>
              <w:t>Получение</w:t>
            </w:r>
            <w:r w:rsidR="002E4E04">
              <w:rPr>
                <w:spacing w:val="-4"/>
                <w:sz w:val="24"/>
              </w:rPr>
              <w:t xml:space="preserve"> </w:t>
            </w:r>
            <w:r w:rsidR="002E4E04">
              <w:rPr>
                <w:sz w:val="24"/>
              </w:rPr>
              <w:t>деталей</w:t>
            </w:r>
            <w:r w:rsidR="002E4E04">
              <w:rPr>
                <w:spacing w:val="-2"/>
                <w:sz w:val="24"/>
              </w:rPr>
              <w:t xml:space="preserve"> </w:t>
            </w:r>
            <w:r w:rsidR="002E4E04">
              <w:rPr>
                <w:sz w:val="24"/>
              </w:rPr>
              <w:t>методом</w:t>
            </w:r>
            <w:r w:rsidR="002E4E04">
              <w:rPr>
                <w:spacing w:val="-2"/>
                <w:sz w:val="24"/>
              </w:rPr>
              <w:t xml:space="preserve"> </w:t>
            </w:r>
            <w:r w:rsidR="002E4E04">
              <w:rPr>
                <w:sz w:val="24"/>
              </w:rPr>
              <w:t>литья.</w:t>
            </w:r>
            <w:r w:rsidR="002E4E04">
              <w:rPr>
                <w:spacing w:val="-2"/>
                <w:sz w:val="24"/>
              </w:rPr>
              <w:t xml:space="preserve"> </w:t>
            </w:r>
            <w:proofErr w:type="gramStart"/>
            <w:r w:rsidR="002E4E04">
              <w:rPr>
                <w:sz w:val="24"/>
              </w:rPr>
              <w:t>Виды</w:t>
            </w:r>
            <w:r w:rsidR="002E4E04">
              <w:rPr>
                <w:spacing w:val="-2"/>
                <w:sz w:val="24"/>
              </w:rPr>
              <w:t xml:space="preserve"> </w:t>
            </w:r>
            <w:r w:rsidR="002E4E04">
              <w:rPr>
                <w:sz w:val="24"/>
              </w:rPr>
              <w:t>.</w:t>
            </w:r>
            <w:proofErr w:type="gramEnd"/>
            <w:r w:rsidR="002E4E04">
              <w:rPr>
                <w:spacing w:val="-2"/>
                <w:sz w:val="24"/>
              </w:rPr>
              <w:t xml:space="preserve"> </w:t>
            </w:r>
            <w:r w:rsidR="002E4E04">
              <w:rPr>
                <w:sz w:val="24"/>
              </w:rPr>
              <w:t>Особенности</w:t>
            </w:r>
            <w:r w:rsidR="002E4E04">
              <w:rPr>
                <w:spacing w:val="-3"/>
                <w:sz w:val="24"/>
              </w:rPr>
              <w:t xml:space="preserve"> </w:t>
            </w:r>
            <w:r w:rsidR="002E4E04">
              <w:rPr>
                <w:sz w:val="24"/>
              </w:rPr>
              <w:t>применения.</w:t>
            </w:r>
          </w:p>
        </w:tc>
        <w:tc>
          <w:tcPr>
            <w:tcW w:w="702" w:type="pct"/>
            <w:tcBorders>
              <w:top w:val="nil"/>
            </w:tcBorders>
          </w:tcPr>
          <w:p w14:paraId="7974B07F" w14:textId="77777777" w:rsidR="002E4E04" w:rsidRDefault="002E4E04">
            <w:pPr>
              <w:rPr>
                <w:sz w:val="2"/>
                <w:szCs w:val="2"/>
              </w:rPr>
            </w:pPr>
          </w:p>
        </w:tc>
        <w:tc>
          <w:tcPr>
            <w:tcW w:w="699" w:type="pct"/>
            <w:vMerge/>
          </w:tcPr>
          <w:p w14:paraId="0CA3F9D7" w14:textId="77777777" w:rsidR="002E4E04" w:rsidRDefault="002E4E04">
            <w:pPr>
              <w:rPr>
                <w:sz w:val="2"/>
                <w:szCs w:val="2"/>
              </w:rPr>
            </w:pPr>
          </w:p>
        </w:tc>
      </w:tr>
      <w:tr w:rsidR="002E4E04" w14:paraId="60D53EBC" w14:textId="77777777" w:rsidTr="00577B74">
        <w:trPr>
          <w:trHeight w:val="397"/>
        </w:trPr>
        <w:tc>
          <w:tcPr>
            <w:tcW w:w="841" w:type="pct"/>
            <w:vMerge/>
          </w:tcPr>
          <w:p w14:paraId="6A56E9DD" w14:textId="77777777" w:rsidR="002E4E04" w:rsidRDefault="002E4E04">
            <w:pPr>
              <w:rPr>
                <w:sz w:val="2"/>
                <w:szCs w:val="2"/>
              </w:rPr>
            </w:pPr>
          </w:p>
        </w:tc>
        <w:tc>
          <w:tcPr>
            <w:tcW w:w="2758" w:type="pct"/>
          </w:tcPr>
          <w:p w14:paraId="2356BB3F" w14:textId="7F491F77" w:rsidR="002E4E04" w:rsidRDefault="00C3279D">
            <w:pPr>
              <w:pStyle w:val="TableParagraph"/>
              <w:spacing w:line="276" w:lineRule="auto"/>
              <w:ind w:left="121" w:right="26"/>
              <w:rPr>
                <w:sz w:val="24"/>
              </w:rPr>
            </w:pPr>
            <w:r>
              <w:rPr>
                <w:sz w:val="24"/>
              </w:rPr>
              <w:t>2.</w:t>
            </w:r>
            <w:r w:rsidR="002E4E04">
              <w:rPr>
                <w:sz w:val="24"/>
              </w:rPr>
              <w:t>Обработка</w:t>
            </w:r>
            <w:r w:rsidR="002E4E04">
              <w:rPr>
                <w:spacing w:val="10"/>
                <w:sz w:val="24"/>
              </w:rPr>
              <w:t xml:space="preserve"> </w:t>
            </w:r>
            <w:r w:rsidR="002E4E04">
              <w:rPr>
                <w:sz w:val="24"/>
              </w:rPr>
              <w:t>металлов</w:t>
            </w:r>
            <w:r w:rsidR="002E4E04">
              <w:rPr>
                <w:spacing w:val="10"/>
                <w:sz w:val="24"/>
              </w:rPr>
              <w:t xml:space="preserve"> </w:t>
            </w:r>
            <w:r w:rsidR="002E4E04">
              <w:rPr>
                <w:sz w:val="24"/>
              </w:rPr>
              <w:t>давлением:</w:t>
            </w:r>
            <w:r w:rsidR="002E4E04">
              <w:rPr>
                <w:spacing w:val="11"/>
                <w:sz w:val="24"/>
              </w:rPr>
              <w:t xml:space="preserve"> </w:t>
            </w:r>
            <w:r w:rsidR="002E4E04">
              <w:rPr>
                <w:sz w:val="24"/>
              </w:rPr>
              <w:t>влияние</w:t>
            </w:r>
            <w:r w:rsidR="002E4E04">
              <w:rPr>
                <w:spacing w:val="8"/>
                <w:sz w:val="24"/>
              </w:rPr>
              <w:t xml:space="preserve"> </w:t>
            </w:r>
            <w:r w:rsidR="002E4E04">
              <w:rPr>
                <w:sz w:val="24"/>
              </w:rPr>
              <w:t>холодной</w:t>
            </w:r>
            <w:r w:rsidR="002E4E04">
              <w:rPr>
                <w:spacing w:val="12"/>
                <w:sz w:val="24"/>
              </w:rPr>
              <w:t xml:space="preserve"> </w:t>
            </w:r>
            <w:r w:rsidR="002E4E04">
              <w:rPr>
                <w:sz w:val="24"/>
              </w:rPr>
              <w:t>и</w:t>
            </w:r>
            <w:r w:rsidR="002E4E04">
              <w:rPr>
                <w:spacing w:val="12"/>
                <w:sz w:val="24"/>
              </w:rPr>
              <w:t xml:space="preserve"> </w:t>
            </w:r>
            <w:r w:rsidR="002E4E04">
              <w:rPr>
                <w:sz w:val="24"/>
              </w:rPr>
              <w:t>горячей</w:t>
            </w:r>
            <w:r w:rsidR="002E4E04">
              <w:rPr>
                <w:spacing w:val="12"/>
                <w:sz w:val="24"/>
              </w:rPr>
              <w:t xml:space="preserve"> </w:t>
            </w:r>
            <w:r w:rsidR="002E4E04">
              <w:rPr>
                <w:sz w:val="24"/>
              </w:rPr>
              <w:t>деформации</w:t>
            </w:r>
            <w:r w:rsidR="002E4E04">
              <w:rPr>
                <w:spacing w:val="13"/>
                <w:sz w:val="24"/>
              </w:rPr>
              <w:t xml:space="preserve"> </w:t>
            </w:r>
            <w:r w:rsidR="002E4E04">
              <w:rPr>
                <w:sz w:val="24"/>
              </w:rPr>
              <w:t>на</w:t>
            </w:r>
            <w:r w:rsidR="002E4E04">
              <w:rPr>
                <w:spacing w:val="10"/>
                <w:sz w:val="24"/>
              </w:rPr>
              <w:t xml:space="preserve"> </w:t>
            </w:r>
            <w:r w:rsidR="002E4E04">
              <w:rPr>
                <w:sz w:val="24"/>
              </w:rPr>
              <w:t>структуру</w:t>
            </w:r>
            <w:r w:rsidR="002E4E04">
              <w:rPr>
                <w:spacing w:val="-57"/>
                <w:sz w:val="24"/>
              </w:rPr>
              <w:t xml:space="preserve"> </w:t>
            </w:r>
            <w:r w:rsidR="002E4E04">
              <w:rPr>
                <w:sz w:val="24"/>
              </w:rPr>
              <w:t>и</w:t>
            </w:r>
            <w:r w:rsidR="002E4E04">
              <w:rPr>
                <w:spacing w:val="-1"/>
                <w:sz w:val="24"/>
              </w:rPr>
              <w:t xml:space="preserve"> </w:t>
            </w:r>
            <w:r w:rsidR="002E4E04">
              <w:rPr>
                <w:sz w:val="24"/>
              </w:rPr>
              <w:t>свойства.</w:t>
            </w:r>
          </w:p>
        </w:tc>
        <w:tc>
          <w:tcPr>
            <w:tcW w:w="702" w:type="pct"/>
            <w:tcBorders>
              <w:top w:val="nil"/>
            </w:tcBorders>
          </w:tcPr>
          <w:p w14:paraId="515A324F" w14:textId="77777777" w:rsidR="002E4E04" w:rsidRDefault="002E4E04">
            <w:pPr>
              <w:rPr>
                <w:sz w:val="2"/>
                <w:szCs w:val="2"/>
              </w:rPr>
            </w:pPr>
          </w:p>
        </w:tc>
        <w:tc>
          <w:tcPr>
            <w:tcW w:w="699" w:type="pct"/>
            <w:vMerge/>
          </w:tcPr>
          <w:p w14:paraId="0C48D30D" w14:textId="77777777" w:rsidR="002E4E04" w:rsidRDefault="002E4E04">
            <w:pPr>
              <w:rPr>
                <w:sz w:val="2"/>
                <w:szCs w:val="2"/>
              </w:rPr>
            </w:pPr>
          </w:p>
        </w:tc>
      </w:tr>
      <w:tr w:rsidR="002E4E04" w14:paraId="7E177046" w14:textId="77777777" w:rsidTr="00577B74">
        <w:trPr>
          <w:trHeight w:val="397"/>
        </w:trPr>
        <w:tc>
          <w:tcPr>
            <w:tcW w:w="841" w:type="pct"/>
            <w:vMerge/>
          </w:tcPr>
          <w:p w14:paraId="6FD4A828" w14:textId="77777777" w:rsidR="002E4E04" w:rsidRDefault="002E4E04">
            <w:pPr>
              <w:rPr>
                <w:sz w:val="2"/>
                <w:szCs w:val="2"/>
              </w:rPr>
            </w:pPr>
          </w:p>
        </w:tc>
        <w:tc>
          <w:tcPr>
            <w:tcW w:w="2758" w:type="pct"/>
          </w:tcPr>
          <w:p w14:paraId="4C43FC05" w14:textId="1F8064AB" w:rsidR="002E4E04" w:rsidRDefault="00C3279D">
            <w:pPr>
              <w:pStyle w:val="TableParagraph"/>
              <w:tabs>
                <w:tab w:val="left" w:pos="1562"/>
                <w:tab w:val="left" w:pos="2560"/>
                <w:tab w:val="left" w:pos="3780"/>
                <w:tab w:val="left" w:pos="5006"/>
                <w:tab w:val="left" w:pos="6056"/>
                <w:tab w:val="left" w:pos="6404"/>
                <w:tab w:val="left" w:pos="7512"/>
              </w:tabs>
              <w:spacing w:line="276" w:lineRule="auto"/>
              <w:ind w:left="121" w:right="101"/>
              <w:rPr>
                <w:sz w:val="24"/>
              </w:rPr>
            </w:pPr>
            <w:r>
              <w:rPr>
                <w:sz w:val="24"/>
              </w:rPr>
              <w:t>3.</w:t>
            </w:r>
            <w:r w:rsidR="002E4E04">
              <w:rPr>
                <w:sz w:val="24"/>
              </w:rPr>
              <w:t xml:space="preserve">Технология сварки: сущность процесса, стали с высокой </w:t>
            </w:r>
            <w:r w:rsidR="002E4E04">
              <w:rPr>
                <w:spacing w:val="-1"/>
                <w:sz w:val="24"/>
              </w:rPr>
              <w:t>технологической</w:t>
            </w:r>
            <w:r w:rsidR="002E4E04">
              <w:rPr>
                <w:spacing w:val="-57"/>
                <w:sz w:val="24"/>
              </w:rPr>
              <w:t xml:space="preserve"> </w:t>
            </w:r>
            <w:r w:rsidR="002E4E04">
              <w:rPr>
                <w:sz w:val="24"/>
              </w:rPr>
              <w:t>свариваемостью</w:t>
            </w:r>
          </w:p>
        </w:tc>
        <w:tc>
          <w:tcPr>
            <w:tcW w:w="702" w:type="pct"/>
            <w:tcBorders>
              <w:top w:val="nil"/>
            </w:tcBorders>
          </w:tcPr>
          <w:p w14:paraId="67281E76" w14:textId="77777777" w:rsidR="002E4E04" w:rsidRDefault="002E4E04">
            <w:pPr>
              <w:rPr>
                <w:sz w:val="2"/>
                <w:szCs w:val="2"/>
              </w:rPr>
            </w:pPr>
          </w:p>
        </w:tc>
        <w:tc>
          <w:tcPr>
            <w:tcW w:w="699" w:type="pct"/>
            <w:vMerge/>
          </w:tcPr>
          <w:p w14:paraId="09257C1F" w14:textId="77777777" w:rsidR="002E4E04" w:rsidRDefault="002E4E04">
            <w:pPr>
              <w:rPr>
                <w:sz w:val="2"/>
                <w:szCs w:val="2"/>
              </w:rPr>
            </w:pPr>
          </w:p>
        </w:tc>
      </w:tr>
      <w:tr w:rsidR="002E4E04" w14:paraId="49F943A5" w14:textId="77777777" w:rsidTr="00577B74">
        <w:trPr>
          <w:trHeight w:val="397"/>
        </w:trPr>
        <w:tc>
          <w:tcPr>
            <w:tcW w:w="841" w:type="pct"/>
            <w:vMerge/>
          </w:tcPr>
          <w:p w14:paraId="643B246A" w14:textId="77777777" w:rsidR="002E4E04" w:rsidRDefault="002E4E04">
            <w:pPr>
              <w:rPr>
                <w:sz w:val="2"/>
                <w:szCs w:val="2"/>
              </w:rPr>
            </w:pPr>
          </w:p>
        </w:tc>
        <w:tc>
          <w:tcPr>
            <w:tcW w:w="2758" w:type="pct"/>
          </w:tcPr>
          <w:p w14:paraId="4BF0E16E" w14:textId="40D8C352" w:rsidR="002E4E04" w:rsidRDefault="00C3279D">
            <w:pPr>
              <w:pStyle w:val="TableParagraph"/>
              <w:spacing w:line="270" w:lineRule="exact"/>
              <w:ind w:left="121"/>
              <w:rPr>
                <w:sz w:val="24"/>
              </w:rPr>
            </w:pPr>
            <w:r>
              <w:rPr>
                <w:sz w:val="24"/>
              </w:rPr>
              <w:t xml:space="preserve">4. </w:t>
            </w:r>
            <w:r w:rsidR="002E4E04">
              <w:rPr>
                <w:sz w:val="24"/>
              </w:rPr>
              <w:t>Аддитивные</w:t>
            </w:r>
            <w:r w:rsidR="002E4E04">
              <w:rPr>
                <w:spacing w:val="-7"/>
                <w:sz w:val="24"/>
              </w:rPr>
              <w:t xml:space="preserve"> </w:t>
            </w:r>
            <w:r w:rsidR="002E4E04">
              <w:rPr>
                <w:sz w:val="24"/>
              </w:rPr>
              <w:t>технологии.</w:t>
            </w:r>
            <w:r w:rsidR="002E4E04">
              <w:rPr>
                <w:spacing w:val="-6"/>
                <w:sz w:val="24"/>
              </w:rPr>
              <w:t xml:space="preserve"> </w:t>
            </w:r>
            <w:r w:rsidR="002E4E04">
              <w:rPr>
                <w:sz w:val="24"/>
              </w:rPr>
              <w:t>Особенности</w:t>
            </w:r>
            <w:r w:rsidR="002E4E04">
              <w:rPr>
                <w:spacing w:val="-4"/>
                <w:sz w:val="24"/>
              </w:rPr>
              <w:t xml:space="preserve"> </w:t>
            </w:r>
            <w:r w:rsidR="002E4E04">
              <w:rPr>
                <w:sz w:val="24"/>
              </w:rPr>
              <w:t>применения.</w:t>
            </w:r>
          </w:p>
        </w:tc>
        <w:tc>
          <w:tcPr>
            <w:tcW w:w="702" w:type="pct"/>
            <w:tcBorders>
              <w:top w:val="nil"/>
            </w:tcBorders>
          </w:tcPr>
          <w:p w14:paraId="73051A84" w14:textId="77777777" w:rsidR="002E4E04" w:rsidRDefault="002E4E04">
            <w:pPr>
              <w:rPr>
                <w:sz w:val="2"/>
                <w:szCs w:val="2"/>
              </w:rPr>
            </w:pPr>
          </w:p>
        </w:tc>
        <w:tc>
          <w:tcPr>
            <w:tcW w:w="699" w:type="pct"/>
            <w:vMerge/>
          </w:tcPr>
          <w:p w14:paraId="25D726D3" w14:textId="77777777" w:rsidR="002E4E04" w:rsidRDefault="002E4E04">
            <w:pPr>
              <w:rPr>
                <w:sz w:val="2"/>
                <w:szCs w:val="2"/>
              </w:rPr>
            </w:pPr>
          </w:p>
        </w:tc>
      </w:tr>
      <w:tr w:rsidR="002E4E04" w14:paraId="7FA33B18" w14:textId="77777777" w:rsidTr="00577B74">
        <w:trPr>
          <w:trHeight w:val="397"/>
        </w:trPr>
        <w:tc>
          <w:tcPr>
            <w:tcW w:w="841" w:type="pct"/>
            <w:vMerge/>
          </w:tcPr>
          <w:p w14:paraId="7AA4E65B" w14:textId="77777777" w:rsidR="002E4E04" w:rsidRDefault="002E4E04">
            <w:pPr>
              <w:rPr>
                <w:sz w:val="2"/>
                <w:szCs w:val="2"/>
              </w:rPr>
            </w:pPr>
          </w:p>
        </w:tc>
        <w:tc>
          <w:tcPr>
            <w:tcW w:w="2758" w:type="pct"/>
          </w:tcPr>
          <w:p w14:paraId="232633F6" w14:textId="77777777" w:rsidR="002E4E04" w:rsidRDefault="002E4E04">
            <w:pPr>
              <w:pStyle w:val="TableParagraph"/>
              <w:spacing w:before="1"/>
              <w:ind w:left="121"/>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2"/>
                <w:sz w:val="24"/>
              </w:rPr>
              <w:t xml:space="preserve"> </w:t>
            </w:r>
            <w:r>
              <w:rPr>
                <w:b/>
                <w:sz w:val="24"/>
              </w:rPr>
              <w:t>и</w:t>
            </w:r>
            <w:r>
              <w:rPr>
                <w:b/>
                <w:spacing w:val="-2"/>
                <w:sz w:val="24"/>
              </w:rPr>
              <w:t xml:space="preserve"> </w:t>
            </w:r>
            <w:r>
              <w:rPr>
                <w:b/>
                <w:sz w:val="24"/>
              </w:rPr>
              <w:t>лабораторных</w:t>
            </w:r>
            <w:r>
              <w:rPr>
                <w:b/>
                <w:spacing w:val="-4"/>
                <w:sz w:val="24"/>
              </w:rPr>
              <w:t xml:space="preserve"> </w:t>
            </w:r>
            <w:r>
              <w:rPr>
                <w:b/>
                <w:sz w:val="24"/>
              </w:rPr>
              <w:t>занятий</w:t>
            </w:r>
          </w:p>
        </w:tc>
        <w:tc>
          <w:tcPr>
            <w:tcW w:w="702" w:type="pct"/>
          </w:tcPr>
          <w:p w14:paraId="0BA4246F" w14:textId="77777777" w:rsidR="002E4E04" w:rsidRDefault="002E4E04">
            <w:pPr>
              <w:pStyle w:val="TableParagraph"/>
              <w:spacing w:before="1"/>
              <w:ind w:left="8"/>
              <w:jc w:val="center"/>
              <w:rPr>
                <w:b/>
                <w:sz w:val="24"/>
              </w:rPr>
            </w:pPr>
            <w:r>
              <w:rPr>
                <w:b/>
                <w:sz w:val="24"/>
              </w:rPr>
              <w:t>2</w:t>
            </w:r>
          </w:p>
        </w:tc>
        <w:tc>
          <w:tcPr>
            <w:tcW w:w="699" w:type="pct"/>
            <w:vMerge/>
          </w:tcPr>
          <w:p w14:paraId="3316756A" w14:textId="77777777" w:rsidR="002E4E04" w:rsidRDefault="002E4E04">
            <w:pPr>
              <w:pStyle w:val="TableParagraph"/>
            </w:pPr>
          </w:p>
        </w:tc>
      </w:tr>
      <w:tr w:rsidR="002E4E04" w14:paraId="380B4535" w14:textId="77777777" w:rsidTr="00577B74">
        <w:trPr>
          <w:trHeight w:val="397"/>
        </w:trPr>
        <w:tc>
          <w:tcPr>
            <w:tcW w:w="841" w:type="pct"/>
            <w:vMerge/>
          </w:tcPr>
          <w:p w14:paraId="341F14E2" w14:textId="77777777" w:rsidR="002E4E04" w:rsidRDefault="002E4E04">
            <w:pPr>
              <w:rPr>
                <w:sz w:val="2"/>
                <w:szCs w:val="2"/>
              </w:rPr>
            </w:pPr>
          </w:p>
        </w:tc>
        <w:tc>
          <w:tcPr>
            <w:tcW w:w="2758" w:type="pct"/>
          </w:tcPr>
          <w:p w14:paraId="27710409" w14:textId="28D59438" w:rsidR="002E4E04" w:rsidRDefault="00C3279D">
            <w:pPr>
              <w:pStyle w:val="TableParagraph"/>
              <w:spacing w:line="270" w:lineRule="exact"/>
              <w:ind w:left="121"/>
              <w:rPr>
                <w:sz w:val="24"/>
              </w:rPr>
            </w:pPr>
            <w:r>
              <w:rPr>
                <w:sz w:val="24"/>
              </w:rPr>
              <w:t>1.</w:t>
            </w:r>
            <w:r w:rsidR="002E4E04">
              <w:rPr>
                <w:sz w:val="24"/>
              </w:rPr>
              <w:t>Подбор</w:t>
            </w:r>
            <w:r w:rsidR="002E4E04">
              <w:rPr>
                <w:spacing w:val="-4"/>
                <w:sz w:val="24"/>
              </w:rPr>
              <w:t xml:space="preserve"> </w:t>
            </w:r>
            <w:r w:rsidR="002E4E04">
              <w:rPr>
                <w:sz w:val="24"/>
              </w:rPr>
              <w:t>способа</w:t>
            </w:r>
            <w:r w:rsidR="002E4E04">
              <w:rPr>
                <w:spacing w:val="-3"/>
                <w:sz w:val="24"/>
              </w:rPr>
              <w:t xml:space="preserve"> </w:t>
            </w:r>
            <w:r w:rsidR="002E4E04">
              <w:rPr>
                <w:sz w:val="24"/>
              </w:rPr>
              <w:t>обработки</w:t>
            </w:r>
            <w:r w:rsidR="002E4E04">
              <w:rPr>
                <w:spacing w:val="-3"/>
                <w:sz w:val="24"/>
              </w:rPr>
              <w:t xml:space="preserve"> </w:t>
            </w:r>
            <w:r w:rsidR="002E4E04">
              <w:rPr>
                <w:sz w:val="24"/>
              </w:rPr>
              <w:t>металлов</w:t>
            </w:r>
            <w:r w:rsidR="002E4E04">
              <w:rPr>
                <w:spacing w:val="-2"/>
                <w:sz w:val="24"/>
              </w:rPr>
              <w:t xml:space="preserve"> </w:t>
            </w:r>
            <w:r w:rsidR="002E4E04">
              <w:rPr>
                <w:sz w:val="24"/>
              </w:rPr>
              <w:t>для</w:t>
            </w:r>
            <w:r w:rsidR="002E4E04">
              <w:rPr>
                <w:spacing w:val="-3"/>
                <w:sz w:val="24"/>
              </w:rPr>
              <w:t xml:space="preserve"> </w:t>
            </w:r>
            <w:r w:rsidR="002E4E04">
              <w:rPr>
                <w:sz w:val="24"/>
              </w:rPr>
              <w:t>изготовления</w:t>
            </w:r>
            <w:r w:rsidR="002E4E04">
              <w:rPr>
                <w:spacing w:val="55"/>
                <w:sz w:val="24"/>
              </w:rPr>
              <w:t xml:space="preserve"> </w:t>
            </w:r>
            <w:r w:rsidR="002E4E04">
              <w:rPr>
                <w:sz w:val="24"/>
              </w:rPr>
              <w:t>различных деталей</w:t>
            </w:r>
          </w:p>
        </w:tc>
        <w:tc>
          <w:tcPr>
            <w:tcW w:w="702" w:type="pct"/>
          </w:tcPr>
          <w:p w14:paraId="35B49042" w14:textId="77777777" w:rsidR="002E4E04" w:rsidRDefault="002E4E04">
            <w:pPr>
              <w:pStyle w:val="TableParagraph"/>
            </w:pPr>
          </w:p>
        </w:tc>
        <w:tc>
          <w:tcPr>
            <w:tcW w:w="699" w:type="pct"/>
            <w:vMerge/>
          </w:tcPr>
          <w:p w14:paraId="6B0EF649" w14:textId="77777777" w:rsidR="002E4E04" w:rsidRDefault="002E4E04">
            <w:pPr>
              <w:pStyle w:val="TableParagraph"/>
            </w:pPr>
          </w:p>
        </w:tc>
      </w:tr>
      <w:tr w:rsidR="002E4E04" w14:paraId="30112ADF" w14:textId="77777777" w:rsidTr="00577B74">
        <w:trPr>
          <w:trHeight w:val="397"/>
        </w:trPr>
        <w:tc>
          <w:tcPr>
            <w:tcW w:w="3599" w:type="pct"/>
            <w:gridSpan w:val="2"/>
          </w:tcPr>
          <w:p w14:paraId="236AD14E" w14:textId="77777777" w:rsidR="002E4E04" w:rsidRDefault="002E4E04">
            <w:pPr>
              <w:pStyle w:val="TableParagraph"/>
              <w:spacing w:line="275" w:lineRule="exact"/>
              <w:ind w:left="107"/>
              <w:rPr>
                <w:b/>
                <w:sz w:val="24"/>
              </w:rPr>
            </w:pPr>
            <w:r>
              <w:rPr>
                <w:b/>
                <w:sz w:val="24"/>
              </w:rPr>
              <w:t>Раздел</w:t>
            </w:r>
            <w:r>
              <w:rPr>
                <w:b/>
                <w:spacing w:val="-3"/>
                <w:sz w:val="24"/>
              </w:rPr>
              <w:t xml:space="preserve"> </w:t>
            </w:r>
            <w:r>
              <w:rPr>
                <w:b/>
                <w:sz w:val="24"/>
              </w:rPr>
              <w:t>5</w:t>
            </w:r>
            <w:r>
              <w:rPr>
                <w:b/>
                <w:spacing w:val="-2"/>
                <w:sz w:val="24"/>
              </w:rPr>
              <w:t xml:space="preserve"> </w:t>
            </w:r>
            <w:r>
              <w:rPr>
                <w:b/>
                <w:sz w:val="24"/>
              </w:rPr>
              <w:t>Неметаллические</w:t>
            </w:r>
            <w:r>
              <w:rPr>
                <w:b/>
                <w:spacing w:val="-2"/>
                <w:sz w:val="24"/>
              </w:rPr>
              <w:t xml:space="preserve"> </w:t>
            </w:r>
            <w:r>
              <w:rPr>
                <w:b/>
                <w:sz w:val="24"/>
              </w:rPr>
              <w:t>материалы</w:t>
            </w:r>
          </w:p>
        </w:tc>
        <w:tc>
          <w:tcPr>
            <w:tcW w:w="702" w:type="pct"/>
          </w:tcPr>
          <w:p w14:paraId="53EC6903" w14:textId="4E52DE3E" w:rsidR="002E4E04" w:rsidRDefault="00A87169">
            <w:pPr>
              <w:pStyle w:val="TableParagraph"/>
              <w:spacing w:line="275" w:lineRule="exact"/>
              <w:ind w:left="8"/>
              <w:jc w:val="center"/>
              <w:rPr>
                <w:b/>
                <w:sz w:val="24"/>
              </w:rPr>
            </w:pPr>
            <w:r>
              <w:rPr>
                <w:b/>
                <w:sz w:val="24"/>
              </w:rPr>
              <w:t>6/2</w:t>
            </w:r>
          </w:p>
        </w:tc>
        <w:tc>
          <w:tcPr>
            <w:tcW w:w="699" w:type="pct"/>
          </w:tcPr>
          <w:p w14:paraId="2F858377" w14:textId="77777777" w:rsidR="002E4E04" w:rsidRDefault="002E4E04">
            <w:pPr>
              <w:pStyle w:val="TableParagraph"/>
            </w:pPr>
          </w:p>
        </w:tc>
      </w:tr>
      <w:tr w:rsidR="002E4E04" w14:paraId="1F5F07F0" w14:textId="77777777" w:rsidTr="00577B74">
        <w:trPr>
          <w:trHeight w:val="397"/>
        </w:trPr>
        <w:tc>
          <w:tcPr>
            <w:tcW w:w="841" w:type="pct"/>
            <w:vMerge w:val="restart"/>
          </w:tcPr>
          <w:p w14:paraId="1DA68129" w14:textId="77777777" w:rsidR="002E4E04" w:rsidRDefault="002E4E04">
            <w:pPr>
              <w:pStyle w:val="TableParagraph"/>
              <w:spacing w:line="251" w:lineRule="exact"/>
              <w:ind w:left="107"/>
              <w:rPr>
                <w:b/>
              </w:rPr>
            </w:pPr>
            <w:r>
              <w:rPr>
                <w:b/>
              </w:rPr>
              <w:t>Тема 5.1</w:t>
            </w:r>
          </w:p>
          <w:p w14:paraId="17B5B4B3" w14:textId="77777777" w:rsidR="002E4E04" w:rsidRDefault="002E4E04">
            <w:pPr>
              <w:pStyle w:val="TableParagraph"/>
              <w:spacing w:line="290" w:lineRule="atLeast"/>
              <w:ind w:left="107" w:right="893"/>
              <w:rPr>
                <w:b/>
              </w:rPr>
            </w:pPr>
            <w:r>
              <w:rPr>
                <w:b/>
              </w:rPr>
              <w:t>Композиционные</w:t>
            </w:r>
            <w:r>
              <w:rPr>
                <w:b/>
                <w:spacing w:val="-52"/>
              </w:rPr>
              <w:t xml:space="preserve"> </w:t>
            </w:r>
            <w:r>
              <w:rPr>
                <w:b/>
              </w:rPr>
              <w:t>материалы</w:t>
            </w:r>
          </w:p>
        </w:tc>
        <w:tc>
          <w:tcPr>
            <w:tcW w:w="2758" w:type="pct"/>
          </w:tcPr>
          <w:p w14:paraId="30E1F059" w14:textId="77777777" w:rsidR="002E4E04" w:rsidRDefault="002E4E04">
            <w:pPr>
              <w:pStyle w:val="TableParagraph"/>
              <w:spacing w:line="275" w:lineRule="exact"/>
              <w:ind w:left="121"/>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702" w:type="pct"/>
            <w:tcBorders>
              <w:top w:val="nil"/>
            </w:tcBorders>
          </w:tcPr>
          <w:p w14:paraId="66CE5E72" w14:textId="0BCA97E7" w:rsidR="00553C6A" w:rsidRDefault="00553C6A">
            <w:pPr>
              <w:rPr>
                <w:sz w:val="2"/>
                <w:szCs w:val="2"/>
              </w:rPr>
            </w:pPr>
            <w:r>
              <w:rPr>
                <w:sz w:val="2"/>
                <w:szCs w:val="2"/>
              </w:rPr>
              <w:t>1</w:t>
            </w:r>
          </w:p>
          <w:p w14:paraId="0CC4DD56" w14:textId="77777777" w:rsidR="00553C6A" w:rsidRPr="00553C6A" w:rsidRDefault="00553C6A" w:rsidP="00553C6A">
            <w:pPr>
              <w:rPr>
                <w:sz w:val="2"/>
                <w:szCs w:val="2"/>
              </w:rPr>
            </w:pPr>
          </w:p>
          <w:p w14:paraId="03AB6DE8" w14:textId="77777777" w:rsidR="00553C6A" w:rsidRPr="00553C6A" w:rsidRDefault="00553C6A" w:rsidP="00553C6A">
            <w:pPr>
              <w:rPr>
                <w:sz w:val="2"/>
                <w:szCs w:val="2"/>
              </w:rPr>
            </w:pPr>
          </w:p>
          <w:p w14:paraId="48831269" w14:textId="77777777" w:rsidR="00553C6A" w:rsidRPr="00553C6A" w:rsidRDefault="00553C6A" w:rsidP="00553C6A">
            <w:pPr>
              <w:rPr>
                <w:sz w:val="2"/>
                <w:szCs w:val="2"/>
              </w:rPr>
            </w:pPr>
          </w:p>
          <w:p w14:paraId="549DCFF1" w14:textId="77777777" w:rsidR="00553C6A" w:rsidRPr="00553C6A" w:rsidRDefault="00553C6A" w:rsidP="00553C6A">
            <w:pPr>
              <w:rPr>
                <w:sz w:val="2"/>
                <w:szCs w:val="2"/>
              </w:rPr>
            </w:pPr>
          </w:p>
          <w:p w14:paraId="23F0C880" w14:textId="77777777" w:rsidR="00553C6A" w:rsidRPr="00553C6A" w:rsidRDefault="00553C6A" w:rsidP="00553C6A">
            <w:pPr>
              <w:rPr>
                <w:sz w:val="2"/>
                <w:szCs w:val="2"/>
              </w:rPr>
            </w:pPr>
          </w:p>
          <w:p w14:paraId="693D5B50" w14:textId="77777777" w:rsidR="00553C6A" w:rsidRPr="00553C6A" w:rsidRDefault="00553C6A" w:rsidP="00553C6A">
            <w:pPr>
              <w:rPr>
                <w:sz w:val="2"/>
                <w:szCs w:val="2"/>
              </w:rPr>
            </w:pPr>
          </w:p>
          <w:p w14:paraId="771ACC27" w14:textId="77777777" w:rsidR="00553C6A" w:rsidRPr="00553C6A" w:rsidRDefault="00553C6A" w:rsidP="00553C6A">
            <w:pPr>
              <w:rPr>
                <w:sz w:val="2"/>
                <w:szCs w:val="2"/>
              </w:rPr>
            </w:pPr>
          </w:p>
          <w:p w14:paraId="3DC0B139" w14:textId="77777777" w:rsidR="00553C6A" w:rsidRPr="00553C6A" w:rsidRDefault="00553C6A" w:rsidP="00553C6A">
            <w:pPr>
              <w:rPr>
                <w:sz w:val="2"/>
                <w:szCs w:val="2"/>
              </w:rPr>
            </w:pPr>
          </w:p>
          <w:p w14:paraId="6E8024F7" w14:textId="77777777" w:rsidR="00553C6A" w:rsidRPr="00553C6A" w:rsidRDefault="00553C6A" w:rsidP="00553C6A">
            <w:pPr>
              <w:rPr>
                <w:sz w:val="2"/>
                <w:szCs w:val="2"/>
              </w:rPr>
            </w:pPr>
          </w:p>
          <w:p w14:paraId="2176E394" w14:textId="77777777" w:rsidR="00553C6A" w:rsidRPr="00553C6A" w:rsidRDefault="00553C6A" w:rsidP="00553C6A">
            <w:pPr>
              <w:rPr>
                <w:sz w:val="2"/>
                <w:szCs w:val="2"/>
              </w:rPr>
            </w:pPr>
          </w:p>
          <w:p w14:paraId="0D4DB1BE" w14:textId="77777777" w:rsidR="00553C6A" w:rsidRPr="00553C6A" w:rsidRDefault="00553C6A" w:rsidP="00553C6A">
            <w:pPr>
              <w:rPr>
                <w:sz w:val="2"/>
                <w:szCs w:val="2"/>
              </w:rPr>
            </w:pPr>
          </w:p>
          <w:p w14:paraId="71FC58A9" w14:textId="77777777" w:rsidR="00553C6A" w:rsidRPr="00553C6A" w:rsidRDefault="00553C6A" w:rsidP="00553C6A">
            <w:pPr>
              <w:rPr>
                <w:sz w:val="2"/>
                <w:szCs w:val="2"/>
              </w:rPr>
            </w:pPr>
          </w:p>
          <w:p w14:paraId="1BDA0593" w14:textId="6837765D" w:rsidR="00553C6A" w:rsidRPr="00553C6A" w:rsidRDefault="00553C6A" w:rsidP="00553C6A">
            <w:pPr>
              <w:jc w:val="center"/>
              <w:rPr>
                <w:sz w:val="24"/>
                <w:szCs w:val="24"/>
              </w:rPr>
            </w:pPr>
            <w:r>
              <w:rPr>
                <w:sz w:val="24"/>
                <w:szCs w:val="24"/>
              </w:rPr>
              <w:t>2</w:t>
            </w:r>
          </w:p>
          <w:p w14:paraId="2E5AFBFF" w14:textId="77777777" w:rsidR="00553C6A" w:rsidRPr="00553C6A" w:rsidRDefault="00553C6A" w:rsidP="00553C6A">
            <w:pPr>
              <w:rPr>
                <w:sz w:val="2"/>
                <w:szCs w:val="2"/>
              </w:rPr>
            </w:pPr>
          </w:p>
          <w:p w14:paraId="64ECD275" w14:textId="77777777" w:rsidR="00553C6A" w:rsidRPr="00553C6A" w:rsidRDefault="00553C6A" w:rsidP="00553C6A">
            <w:pPr>
              <w:rPr>
                <w:sz w:val="2"/>
                <w:szCs w:val="2"/>
              </w:rPr>
            </w:pPr>
          </w:p>
          <w:p w14:paraId="76323F93" w14:textId="73823309" w:rsidR="002E4E04" w:rsidRPr="00553C6A" w:rsidRDefault="002E4E04" w:rsidP="00553C6A">
            <w:pPr>
              <w:rPr>
                <w:sz w:val="2"/>
                <w:szCs w:val="2"/>
              </w:rPr>
            </w:pPr>
          </w:p>
        </w:tc>
        <w:tc>
          <w:tcPr>
            <w:tcW w:w="699" w:type="pct"/>
            <w:vMerge w:val="restart"/>
          </w:tcPr>
          <w:p w14:paraId="0B24A1D1" w14:textId="77777777" w:rsidR="00EB19DC" w:rsidRPr="00553C6A" w:rsidRDefault="00EB19DC" w:rsidP="00EB19DC">
            <w:pPr>
              <w:pStyle w:val="TableParagraph"/>
              <w:spacing w:line="276" w:lineRule="auto"/>
              <w:ind w:left="557" w:right="708"/>
              <w:rPr>
                <w:iCs/>
              </w:rPr>
            </w:pPr>
            <w:r w:rsidRPr="00A421D5">
              <w:rPr>
                <w:iCs/>
              </w:rPr>
              <w:t>ОК 01,</w:t>
            </w:r>
          </w:p>
          <w:p w14:paraId="1760810E" w14:textId="77777777" w:rsidR="00EB19DC" w:rsidRPr="00553C6A" w:rsidRDefault="00EB19DC" w:rsidP="00EB19DC">
            <w:pPr>
              <w:pStyle w:val="TableParagraph"/>
              <w:spacing w:line="276" w:lineRule="auto"/>
              <w:ind w:left="557" w:right="708"/>
              <w:rPr>
                <w:iCs/>
              </w:rPr>
            </w:pPr>
            <w:r>
              <w:rPr>
                <w:iCs/>
              </w:rPr>
              <w:t>ОК 02,</w:t>
            </w:r>
          </w:p>
          <w:p w14:paraId="6C43BD6A" w14:textId="77777777" w:rsidR="00EB19DC" w:rsidRPr="00553C6A" w:rsidRDefault="00EB19DC" w:rsidP="00EB19DC">
            <w:pPr>
              <w:pStyle w:val="TableParagraph"/>
              <w:spacing w:line="276" w:lineRule="auto"/>
              <w:ind w:left="557" w:right="708"/>
              <w:rPr>
                <w:iCs/>
              </w:rPr>
            </w:pPr>
            <w:r>
              <w:rPr>
                <w:iCs/>
              </w:rPr>
              <w:t>ОК 09,</w:t>
            </w:r>
          </w:p>
          <w:p w14:paraId="7DC688B6" w14:textId="77777777" w:rsidR="00EB19DC" w:rsidRPr="00A421D5" w:rsidRDefault="00EB19DC" w:rsidP="00EB19DC">
            <w:pPr>
              <w:pStyle w:val="TableParagraph"/>
              <w:spacing w:line="276" w:lineRule="auto"/>
              <w:ind w:left="557" w:right="708"/>
              <w:rPr>
                <w:iCs/>
              </w:rPr>
            </w:pPr>
            <w:r w:rsidRPr="00A421D5">
              <w:rPr>
                <w:iCs/>
              </w:rPr>
              <w:t>ПК 1.2,</w:t>
            </w:r>
          </w:p>
          <w:p w14:paraId="44779C09" w14:textId="77777777" w:rsidR="00EB19DC" w:rsidRPr="00A421D5" w:rsidRDefault="00EB19DC" w:rsidP="00EB19DC">
            <w:pPr>
              <w:pStyle w:val="TableParagraph"/>
              <w:spacing w:line="276" w:lineRule="auto"/>
              <w:ind w:left="557" w:right="708"/>
              <w:rPr>
                <w:iCs/>
              </w:rPr>
            </w:pPr>
            <w:r w:rsidRPr="00A421D5">
              <w:rPr>
                <w:iCs/>
              </w:rPr>
              <w:t>ПК 1.3,</w:t>
            </w:r>
          </w:p>
          <w:p w14:paraId="3BA9F118" w14:textId="77777777" w:rsidR="00EB19DC" w:rsidRPr="00A421D5" w:rsidRDefault="00EB19DC" w:rsidP="00EB19DC">
            <w:pPr>
              <w:pStyle w:val="TableParagraph"/>
              <w:spacing w:line="276" w:lineRule="auto"/>
              <w:ind w:left="557" w:right="708"/>
              <w:rPr>
                <w:iCs/>
              </w:rPr>
            </w:pPr>
            <w:r w:rsidRPr="00A421D5">
              <w:rPr>
                <w:iCs/>
              </w:rPr>
              <w:t>ПК 1.5,</w:t>
            </w:r>
          </w:p>
          <w:p w14:paraId="160A2CA2" w14:textId="0192E7CF" w:rsidR="002E4E04" w:rsidRDefault="00EB19DC" w:rsidP="00EB19DC">
            <w:pPr>
              <w:ind w:left="557"/>
              <w:rPr>
                <w:sz w:val="2"/>
                <w:szCs w:val="2"/>
              </w:rPr>
            </w:pPr>
            <w:r w:rsidRPr="00A421D5">
              <w:rPr>
                <w:iCs/>
              </w:rPr>
              <w:t>ПК 2.2</w:t>
            </w:r>
          </w:p>
        </w:tc>
      </w:tr>
      <w:tr w:rsidR="002E4E04" w14:paraId="5C231BC8" w14:textId="77777777" w:rsidTr="00577B74">
        <w:trPr>
          <w:trHeight w:val="397"/>
        </w:trPr>
        <w:tc>
          <w:tcPr>
            <w:tcW w:w="841" w:type="pct"/>
            <w:vMerge/>
          </w:tcPr>
          <w:p w14:paraId="1BC047CC" w14:textId="77777777" w:rsidR="002E4E04" w:rsidRDefault="002E4E04">
            <w:pPr>
              <w:rPr>
                <w:sz w:val="2"/>
                <w:szCs w:val="2"/>
              </w:rPr>
            </w:pPr>
          </w:p>
        </w:tc>
        <w:tc>
          <w:tcPr>
            <w:tcW w:w="2758" w:type="pct"/>
          </w:tcPr>
          <w:p w14:paraId="5E5573C8" w14:textId="24A0A4F9" w:rsidR="002E4E04" w:rsidRDefault="00C3279D">
            <w:pPr>
              <w:pStyle w:val="TableParagraph"/>
              <w:spacing w:line="273" w:lineRule="exact"/>
              <w:ind w:left="121"/>
              <w:rPr>
                <w:sz w:val="24"/>
              </w:rPr>
            </w:pPr>
            <w:r>
              <w:rPr>
                <w:sz w:val="24"/>
              </w:rPr>
              <w:t>1.</w:t>
            </w:r>
            <w:r w:rsidR="002E4E04">
              <w:rPr>
                <w:sz w:val="24"/>
              </w:rPr>
              <w:t>Композиционные</w:t>
            </w:r>
            <w:r w:rsidR="002E4E04">
              <w:rPr>
                <w:spacing w:val="-7"/>
                <w:sz w:val="24"/>
              </w:rPr>
              <w:t xml:space="preserve"> </w:t>
            </w:r>
            <w:r w:rsidR="002E4E04">
              <w:rPr>
                <w:sz w:val="24"/>
              </w:rPr>
              <w:t>материалы:</w:t>
            </w:r>
            <w:r w:rsidR="002E4E04">
              <w:rPr>
                <w:spacing w:val="-5"/>
                <w:sz w:val="24"/>
              </w:rPr>
              <w:t xml:space="preserve"> </w:t>
            </w:r>
            <w:r w:rsidR="002E4E04">
              <w:rPr>
                <w:sz w:val="24"/>
              </w:rPr>
              <w:t>классификация</w:t>
            </w:r>
            <w:r w:rsidR="002E4E04">
              <w:rPr>
                <w:spacing w:val="-5"/>
                <w:sz w:val="24"/>
              </w:rPr>
              <w:t xml:space="preserve"> </w:t>
            </w:r>
            <w:r w:rsidR="002E4E04">
              <w:rPr>
                <w:sz w:val="24"/>
              </w:rPr>
              <w:t>и</w:t>
            </w:r>
            <w:r w:rsidR="002E4E04">
              <w:rPr>
                <w:spacing w:val="-6"/>
                <w:sz w:val="24"/>
              </w:rPr>
              <w:t xml:space="preserve"> </w:t>
            </w:r>
            <w:r w:rsidR="002E4E04">
              <w:rPr>
                <w:sz w:val="24"/>
              </w:rPr>
              <w:t>способы</w:t>
            </w:r>
            <w:r w:rsidR="002E4E04">
              <w:rPr>
                <w:spacing w:val="-4"/>
                <w:sz w:val="24"/>
              </w:rPr>
              <w:t xml:space="preserve"> </w:t>
            </w:r>
            <w:r w:rsidR="002E4E04">
              <w:rPr>
                <w:sz w:val="24"/>
              </w:rPr>
              <w:t>получения</w:t>
            </w:r>
            <w:r w:rsidR="002E4E04">
              <w:rPr>
                <w:spacing w:val="-5"/>
                <w:sz w:val="24"/>
              </w:rPr>
              <w:t xml:space="preserve"> </w:t>
            </w:r>
            <w:r w:rsidR="002E4E04">
              <w:rPr>
                <w:sz w:val="24"/>
              </w:rPr>
              <w:t>композиционных</w:t>
            </w:r>
          </w:p>
          <w:p w14:paraId="3A8F2D22" w14:textId="0F479B4C" w:rsidR="002E4E04" w:rsidRDefault="002E4E04" w:rsidP="00D04AB1">
            <w:pPr>
              <w:pStyle w:val="TableParagraph"/>
              <w:spacing w:line="270" w:lineRule="exact"/>
              <w:ind w:left="107"/>
              <w:rPr>
                <w:sz w:val="24"/>
              </w:rPr>
            </w:pPr>
            <w:r>
              <w:rPr>
                <w:sz w:val="24"/>
              </w:rPr>
              <w:t>материалов.</w:t>
            </w:r>
            <w:r>
              <w:rPr>
                <w:spacing w:val="-2"/>
                <w:sz w:val="24"/>
              </w:rPr>
              <w:t xml:space="preserve"> </w:t>
            </w:r>
            <w:r>
              <w:rPr>
                <w:sz w:val="24"/>
              </w:rPr>
              <w:t>Возможности</w:t>
            </w:r>
            <w:r>
              <w:rPr>
                <w:spacing w:val="-3"/>
                <w:sz w:val="24"/>
              </w:rPr>
              <w:t xml:space="preserve"> </w:t>
            </w:r>
            <w:r>
              <w:rPr>
                <w:sz w:val="24"/>
              </w:rPr>
              <w:t>применения.</w:t>
            </w:r>
          </w:p>
        </w:tc>
        <w:tc>
          <w:tcPr>
            <w:tcW w:w="702" w:type="pct"/>
            <w:tcBorders>
              <w:top w:val="nil"/>
            </w:tcBorders>
          </w:tcPr>
          <w:p w14:paraId="21C34AE5" w14:textId="77777777" w:rsidR="002E4E04" w:rsidRDefault="002E4E04">
            <w:pPr>
              <w:rPr>
                <w:sz w:val="2"/>
                <w:szCs w:val="2"/>
              </w:rPr>
            </w:pPr>
          </w:p>
        </w:tc>
        <w:tc>
          <w:tcPr>
            <w:tcW w:w="699" w:type="pct"/>
            <w:vMerge/>
          </w:tcPr>
          <w:p w14:paraId="5C1CE8FD" w14:textId="77777777" w:rsidR="002E4E04" w:rsidRDefault="002E4E04">
            <w:pPr>
              <w:rPr>
                <w:sz w:val="2"/>
                <w:szCs w:val="2"/>
              </w:rPr>
            </w:pPr>
          </w:p>
        </w:tc>
      </w:tr>
      <w:tr w:rsidR="002E4E04" w14:paraId="66C1A08C" w14:textId="77777777" w:rsidTr="00577B74">
        <w:trPr>
          <w:trHeight w:val="397"/>
        </w:trPr>
        <w:tc>
          <w:tcPr>
            <w:tcW w:w="841" w:type="pct"/>
            <w:vMerge w:val="restart"/>
          </w:tcPr>
          <w:p w14:paraId="06D15B98" w14:textId="77777777" w:rsidR="002E4E04" w:rsidRDefault="002E4E04">
            <w:pPr>
              <w:pStyle w:val="TableParagraph"/>
              <w:spacing w:line="251" w:lineRule="exact"/>
              <w:ind w:left="107"/>
              <w:rPr>
                <w:b/>
              </w:rPr>
            </w:pPr>
            <w:r>
              <w:rPr>
                <w:b/>
              </w:rPr>
              <w:t>Тема 5.2</w:t>
            </w:r>
          </w:p>
          <w:p w14:paraId="28B3911D" w14:textId="77777777" w:rsidR="002E4E04" w:rsidRDefault="002E4E04">
            <w:pPr>
              <w:pStyle w:val="TableParagraph"/>
              <w:spacing w:before="40" w:line="276" w:lineRule="auto"/>
              <w:ind w:left="107" w:right="885"/>
              <w:rPr>
                <w:b/>
              </w:rPr>
            </w:pPr>
            <w:r>
              <w:rPr>
                <w:b/>
              </w:rPr>
              <w:t>Неметаллические</w:t>
            </w:r>
            <w:r>
              <w:rPr>
                <w:b/>
                <w:spacing w:val="-52"/>
              </w:rPr>
              <w:t xml:space="preserve"> </w:t>
            </w:r>
            <w:r>
              <w:rPr>
                <w:b/>
              </w:rPr>
              <w:t>материалы</w:t>
            </w:r>
          </w:p>
        </w:tc>
        <w:tc>
          <w:tcPr>
            <w:tcW w:w="2758" w:type="pct"/>
          </w:tcPr>
          <w:p w14:paraId="0BD2D689" w14:textId="77777777" w:rsidR="002E4E04" w:rsidRDefault="002E4E04">
            <w:pPr>
              <w:pStyle w:val="TableParagraph"/>
              <w:spacing w:line="275" w:lineRule="exact"/>
              <w:ind w:left="107"/>
              <w:rPr>
                <w:b/>
                <w:sz w:val="24"/>
              </w:rPr>
            </w:pPr>
            <w:r>
              <w:rPr>
                <w:b/>
                <w:sz w:val="24"/>
              </w:rPr>
              <w:t>Содержание</w:t>
            </w:r>
            <w:r>
              <w:rPr>
                <w:b/>
                <w:spacing w:val="-5"/>
                <w:sz w:val="24"/>
              </w:rPr>
              <w:t xml:space="preserve"> </w:t>
            </w:r>
            <w:r>
              <w:rPr>
                <w:b/>
                <w:sz w:val="24"/>
              </w:rPr>
              <w:t>учебного</w:t>
            </w:r>
            <w:r>
              <w:rPr>
                <w:b/>
                <w:spacing w:val="-2"/>
                <w:sz w:val="24"/>
              </w:rPr>
              <w:t xml:space="preserve"> </w:t>
            </w:r>
            <w:r>
              <w:rPr>
                <w:b/>
                <w:sz w:val="24"/>
              </w:rPr>
              <w:t>материала.</w:t>
            </w:r>
          </w:p>
        </w:tc>
        <w:tc>
          <w:tcPr>
            <w:tcW w:w="702" w:type="pct"/>
            <w:tcBorders>
              <w:top w:val="nil"/>
            </w:tcBorders>
            <w:vAlign w:val="center"/>
          </w:tcPr>
          <w:p w14:paraId="327D06CF" w14:textId="0AFB5FF8" w:rsidR="002E4E04" w:rsidRPr="00553C6A" w:rsidRDefault="00553C6A" w:rsidP="00553C6A">
            <w:pPr>
              <w:jc w:val="center"/>
              <w:rPr>
                <w:sz w:val="24"/>
                <w:szCs w:val="24"/>
              </w:rPr>
            </w:pPr>
            <w:r>
              <w:rPr>
                <w:sz w:val="24"/>
                <w:szCs w:val="24"/>
              </w:rPr>
              <w:t>2</w:t>
            </w:r>
          </w:p>
        </w:tc>
        <w:tc>
          <w:tcPr>
            <w:tcW w:w="699" w:type="pct"/>
            <w:vMerge w:val="restart"/>
          </w:tcPr>
          <w:p w14:paraId="4D287C62" w14:textId="77777777" w:rsidR="00EB19DC" w:rsidRPr="00553C6A" w:rsidRDefault="00EB19DC" w:rsidP="00EB19DC">
            <w:pPr>
              <w:pStyle w:val="TableParagraph"/>
              <w:spacing w:line="276" w:lineRule="auto"/>
              <w:ind w:left="557" w:right="708"/>
              <w:rPr>
                <w:iCs/>
              </w:rPr>
            </w:pPr>
            <w:r w:rsidRPr="00A421D5">
              <w:rPr>
                <w:iCs/>
              </w:rPr>
              <w:t>ОК 01,</w:t>
            </w:r>
          </w:p>
          <w:p w14:paraId="25389FC8" w14:textId="77777777" w:rsidR="00EB19DC" w:rsidRPr="00553C6A" w:rsidRDefault="00EB19DC" w:rsidP="00EB19DC">
            <w:pPr>
              <w:pStyle w:val="TableParagraph"/>
              <w:spacing w:line="276" w:lineRule="auto"/>
              <w:ind w:left="557" w:right="708"/>
              <w:rPr>
                <w:iCs/>
              </w:rPr>
            </w:pPr>
            <w:r>
              <w:rPr>
                <w:iCs/>
              </w:rPr>
              <w:t>ОК 02,</w:t>
            </w:r>
          </w:p>
          <w:p w14:paraId="08568FE1" w14:textId="77777777" w:rsidR="00EB19DC" w:rsidRPr="00553C6A" w:rsidRDefault="00EB19DC" w:rsidP="00EB19DC">
            <w:pPr>
              <w:pStyle w:val="TableParagraph"/>
              <w:spacing w:line="276" w:lineRule="auto"/>
              <w:ind w:left="557" w:right="708"/>
              <w:rPr>
                <w:iCs/>
              </w:rPr>
            </w:pPr>
            <w:r>
              <w:rPr>
                <w:iCs/>
              </w:rPr>
              <w:t>ОК 09,</w:t>
            </w:r>
          </w:p>
          <w:p w14:paraId="7BDA6481" w14:textId="77777777" w:rsidR="00EB19DC" w:rsidRPr="00A421D5" w:rsidRDefault="00EB19DC" w:rsidP="00EB19DC">
            <w:pPr>
              <w:pStyle w:val="TableParagraph"/>
              <w:spacing w:line="276" w:lineRule="auto"/>
              <w:ind w:left="557" w:right="708"/>
              <w:rPr>
                <w:iCs/>
              </w:rPr>
            </w:pPr>
            <w:r w:rsidRPr="00A421D5">
              <w:rPr>
                <w:iCs/>
              </w:rPr>
              <w:t>ПК 1.2,</w:t>
            </w:r>
          </w:p>
          <w:p w14:paraId="044EAACB" w14:textId="77777777" w:rsidR="00EB19DC" w:rsidRPr="00A421D5" w:rsidRDefault="00EB19DC" w:rsidP="00EB19DC">
            <w:pPr>
              <w:pStyle w:val="TableParagraph"/>
              <w:spacing w:line="276" w:lineRule="auto"/>
              <w:ind w:left="557" w:right="708"/>
              <w:rPr>
                <w:iCs/>
              </w:rPr>
            </w:pPr>
            <w:r w:rsidRPr="00A421D5">
              <w:rPr>
                <w:iCs/>
              </w:rPr>
              <w:lastRenderedPageBreak/>
              <w:t>ПК 1.3,</w:t>
            </w:r>
          </w:p>
          <w:p w14:paraId="58FAE006" w14:textId="77777777" w:rsidR="00EB19DC" w:rsidRPr="00A421D5" w:rsidRDefault="00EB19DC" w:rsidP="00EB19DC">
            <w:pPr>
              <w:pStyle w:val="TableParagraph"/>
              <w:spacing w:line="276" w:lineRule="auto"/>
              <w:ind w:left="557" w:right="708"/>
              <w:rPr>
                <w:iCs/>
              </w:rPr>
            </w:pPr>
            <w:r w:rsidRPr="00A421D5">
              <w:rPr>
                <w:iCs/>
              </w:rPr>
              <w:t>ПК 1.5,</w:t>
            </w:r>
          </w:p>
          <w:p w14:paraId="017B0028" w14:textId="2B711B73" w:rsidR="002E4E04" w:rsidRDefault="00EB19DC" w:rsidP="00EB19DC">
            <w:pPr>
              <w:ind w:left="557"/>
              <w:rPr>
                <w:sz w:val="2"/>
                <w:szCs w:val="2"/>
              </w:rPr>
            </w:pPr>
            <w:r w:rsidRPr="00A421D5">
              <w:rPr>
                <w:iCs/>
              </w:rPr>
              <w:t>ПК 2.2</w:t>
            </w:r>
          </w:p>
        </w:tc>
      </w:tr>
      <w:tr w:rsidR="002E4E04" w14:paraId="504C42C1" w14:textId="77777777" w:rsidTr="00577B74">
        <w:trPr>
          <w:trHeight w:val="397"/>
        </w:trPr>
        <w:tc>
          <w:tcPr>
            <w:tcW w:w="841" w:type="pct"/>
            <w:vMerge/>
            <w:tcBorders>
              <w:top w:val="nil"/>
            </w:tcBorders>
          </w:tcPr>
          <w:p w14:paraId="2D390689" w14:textId="77777777" w:rsidR="002E4E04" w:rsidRDefault="002E4E04">
            <w:pPr>
              <w:rPr>
                <w:sz w:val="2"/>
                <w:szCs w:val="2"/>
              </w:rPr>
            </w:pPr>
          </w:p>
        </w:tc>
        <w:tc>
          <w:tcPr>
            <w:tcW w:w="2758" w:type="pct"/>
          </w:tcPr>
          <w:p w14:paraId="7FBC7561" w14:textId="532AE977" w:rsidR="002E4E04" w:rsidRDefault="00C3279D">
            <w:pPr>
              <w:pStyle w:val="TableParagraph"/>
              <w:spacing w:line="270" w:lineRule="exact"/>
              <w:ind w:left="107"/>
              <w:rPr>
                <w:sz w:val="24"/>
              </w:rPr>
            </w:pPr>
            <w:r>
              <w:rPr>
                <w:sz w:val="24"/>
              </w:rPr>
              <w:t>1.</w:t>
            </w:r>
            <w:r w:rsidR="002E4E04">
              <w:rPr>
                <w:sz w:val="24"/>
              </w:rPr>
              <w:t>Полимерные</w:t>
            </w:r>
            <w:r w:rsidR="002E4E04">
              <w:rPr>
                <w:spacing w:val="-5"/>
                <w:sz w:val="24"/>
              </w:rPr>
              <w:t xml:space="preserve"> </w:t>
            </w:r>
            <w:r w:rsidR="002E4E04">
              <w:rPr>
                <w:sz w:val="24"/>
              </w:rPr>
              <w:t>материалы.</w:t>
            </w:r>
            <w:r w:rsidR="002E4E04">
              <w:rPr>
                <w:spacing w:val="-2"/>
                <w:sz w:val="24"/>
              </w:rPr>
              <w:t xml:space="preserve"> </w:t>
            </w:r>
            <w:r w:rsidR="002E4E04">
              <w:rPr>
                <w:sz w:val="24"/>
              </w:rPr>
              <w:t>Свойства.</w:t>
            </w:r>
            <w:r w:rsidR="002E4E04">
              <w:rPr>
                <w:spacing w:val="-3"/>
                <w:sz w:val="24"/>
              </w:rPr>
              <w:t xml:space="preserve"> </w:t>
            </w:r>
            <w:r w:rsidR="002E4E04">
              <w:rPr>
                <w:sz w:val="24"/>
              </w:rPr>
              <w:t>Виды.</w:t>
            </w:r>
            <w:r w:rsidR="002E4E04">
              <w:rPr>
                <w:spacing w:val="-1"/>
                <w:sz w:val="24"/>
              </w:rPr>
              <w:t xml:space="preserve"> </w:t>
            </w:r>
            <w:r w:rsidR="002E4E04">
              <w:rPr>
                <w:sz w:val="24"/>
              </w:rPr>
              <w:t>Область</w:t>
            </w:r>
            <w:r w:rsidR="002E4E04">
              <w:rPr>
                <w:spacing w:val="-1"/>
                <w:sz w:val="24"/>
              </w:rPr>
              <w:t xml:space="preserve"> </w:t>
            </w:r>
            <w:r w:rsidR="002E4E04">
              <w:rPr>
                <w:sz w:val="24"/>
              </w:rPr>
              <w:t>применения</w:t>
            </w:r>
          </w:p>
        </w:tc>
        <w:tc>
          <w:tcPr>
            <w:tcW w:w="702" w:type="pct"/>
            <w:tcBorders>
              <w:top w:val="nil"/>
            </w:tcBorders>
          </w:tcPr>
          <w:p w14:paraId="7BF0129B" w14:textId="77777777" w:rsidR="002E4E04" w:rsidRDefault="002E4E04">
            <w:pPr>
              <w:rPr>
                <w:sz w:val="2"/>
                <w:szCs w:val="2"/>
              </w:rPr>
            </w:pPr>
          </w:p>
        </w:tc>
        <w:tc>
          <w:tcPr>
            <w:tcW w:w="699" w:type="pct"/>
            <w:vMerge/>
          </w:tcPr>
          <w:p w14:paraId="4406B4A0" w14:textId="77777777" w:rsidR="002E4E04" w:rsidRDefault="002E4E04">
            <w:pPr>
              <w:rPr>
                <w:sz w:val="2"/>
                <w:szCs w:val="2"/>
              </w:rPr>
            </w:pPr>
          </w:p>
        </w:tc>
      </w:tr>
      <w:tr w:rsidR="002E4E04" w14:paraId="276CCB34" w14:textId="77777777" w:rsidTr="00577B74">
        <w:trPr>
          <w:trHeight w:val="397"/>
        </w:trPr>
        <w:tc>
          <w:tcPr>
            <w:tcW w:w="841" w:type="pct"/>
            <w:vMerge/>
            <w:tcBorders>
              <w:top w:val="nil"/>
            </w:tcBorders>
          </w:tcPr>
          <w:p w14:paraId="18A9BDC8" w14:textId="77777777" w:rsidR="002E4E04" w:rsidRDefault="002E4E04">
            <w:pPr>
              <w:rPr>
                <w:sz w:val="2"/>
                <w:szCs w:val="2"/>
              </w:rPr>
            </w:pPr>
          </w:p>
        </w:tc>
        <w:tc>
          <w:tcPr>
            <w:tcW w:w="2758" w:type="pct"/>
          </w:tcPr>
          <w:p w14:paraId="42E26910" w14:textId="1F63DC11" w:rsidR="002E4E04" w:rsidRDefault="00C3279D">
            <w:pPr>
              <w:pStyle w:val="TableParagraph"/>
              <w:spacing w:line="270" w:lineRule="exact"/>
              <w:ind w:left="107"/>
              <w:rPr>
                <w:sz w:val="24"/>
              </w:rPr>
            </w:pPr>
            <w:r>
              <w:rPr>
                <w:sz w:val="24"/>
              </w:rPr>
              <w:t>2.</w:t>
            </w:r>
            <w:r w:rsidR="002E4E04">
              <w:rPr>
                <w:sz w:val="24"/>
              </w:rPr>
              <w:t>Неорганическое</w:t>
            </w:r>
            <w:r w:rsidR="002E4E04">
              <w:rPr>
                <w:spacing w:val="-3"/>
                <w:sz w:val="24"/>
              </w:rPr>
              <w:t xml:space="preserve"> </w:t>
            </w:r>
            <w:r w:rsidR="002E4E04">
              <w:rPr>
                <w:sz w:val="24"/>
              </w:rPr>
              <w:t>стекло.</w:t>
            </w:r>
            <w:r w:rsidR="002E4E04">
              <w:rPr>
                <w:spacing w:val="-4"/>
                <w:sz w:val="24"/>
              </w:rPr>
              <w:t xml:space="preserve"> </w:t>
            </w:r>
            <w:r w:rsidR="002E4E04">
              <w:rPr>
                <w:sz w:val="24"/>
              </w:rPr>
              <w:t>Виды.</w:t>
            </w:r>
            <w:r w:rsidR="002E4E04">
              <w:rPr>
                <w:spacing w:val="-3"/>
                <w:sz w:val="24"/>
              </w:rPr>
              <w:t xml:space="preserve"> </w:t>
            </w:r>
            <w:r w:rsidR="002E4E04">
              <w:rPr>
                <w:sz w:val="24"/>
              </w:rPr>
              <w:t>Область</w:t>
            </w:r>
            <w:r w:rsidR="002E4E04">
              <w:rPr>
                <w:spacing w:val="-3"/>
                <w:sz w:val="24"/>
              </w:rPr>
              <w:t xml:space="preserve"> </w:t>
            </w:r>
            <w:r w:rsidR="002E4E04">
              <w:rPr>
                <w:sz w:val="24"/>
              </w:rPr>
              <w:t>применения.</w:t>
            </w:r>
          </w:p>
        </w:tc>
        <w:tc>
          <w:tcPr>
            <w:tcW w:w="702" w:type="pct"/>
            <w:tcBorders>
              <w:top w:val="nil"/>
            </w:tcBorders>
          </w:tcPr>
          <w:p w14:paraId="02E568A0" w14:textId="77777777" w:rsidR="002E4E04" w:rsidRDefault="002E4E04">
            <w:pPr>
              <w:rPr>
                <w:sz w:val="2"/>
                <w:szCs w:val="2"/>
              </w:rPr>
            </w:pPr>
          </w:p>
        </w:tc>
        <w:tc>
          <w:tcPr>
            <w:tcW w:w="699" w:type="pct"/>
            <w:vMerge/>
          </w:tcPr>
          <w:p w14:paraId="35EB857D" w14:textId="77777777" w:rsidR="002E4E04" w:rsidRDefault="002E4E04">
            <w:pPr>
              <w:rPr>
                <w:sz w:val="2"/>
                <w:szCs w:val="2"/>
              </w:rPr>
            </w:pPr>
          </w:p>
        </w:tc>
      </w:tr>
      <w:tr w:rsidR="002E4E04" w14:paraId="70720B4F" w14:textId="77777777" w:rsidTr="00577B74">
        <w:trPr>
          <w:trHeight w:val="397"/>
        </w:trPr>
        <w:tc>
          <w:tcPr>
            <w:tcW w:w="841" w:type="pct"/>
            <w:vMerge/>
            <w:tcBorders>
              <w:top w:val="nil"/>
            </w:tcBorders>
          </w:tcPr>
          <w:p w14:paraId="13BC5C9D" w14:textId="77777777" w:rsidR="002E4E04" w:rsidRDefault="002E4E04">
            <w:pPr>
              <w:rPr>
                <w:sz w:val="2"/>
                <w:szCs w:val="2"/>
              </w:rPr>
            </w:pPr>
          </w:p>
        </w:tc>
        <w:tc>
          <w:tcPr>
            <w:tcW w:w="2758" w:type="pct"/>
          </w:tcPr>
          <w:p w14:paraId="3C39BAE4" w14:textId="0C0A6B0F" w:rsidR="002E4E04" w:rsidRDefault="00C3279D">
            <w:pPr>
              <w:pStyle w:val="TableParagraph"/>
              <w:spacing w:line="270" w:lineRule="exact"/>
              <w:ind w:left="107"/>
              <w:rPr>
                <w:sz w:val="24"/>
              </w:rPr>
            </w:pPr>
            <w:r>
              <w:rPr>
                <w:sz w:val="24"/>
              </w:rPr>
              <w:t>3.</w:t>
            </w:r>
            <w:r w:rsidR="002E4E04">
              <w:rPr>
                <w:sz w:val="24"/>
              </w:rPr>
              <w:t>Керамические</w:t>
            </w:r>
            <w:r w:rsidR="002E4E04">
              <w:rPr>
                <w:spacing w:val="-5"/>
                <w:sz w:val="24"/>
              </w:rPr>
              <w:t xml:space="preserve"> </w:t>
            </w:r>
            <w:r w:rsidR="002E4E04">
              <w:rPr>
                <w:sz w:val="24"/>
              </w:rPr>
              <w:t>материалы.</w:t>
            </w:r>
            <w:r w:rsidR="002E4E04">
              <w:rPr>
                <w:spacing w:val="-5"/>
                <w:sz w:val="24"/>
              </w:rPr>
              <w:t xml:space="preserve"> </w:t>
            </w:r>
            <w:r w:rsidR="002E4E04">
              <w:rPr>
                <w:sz w:val="24"/>
              </w:rPr>
              <w:t>Состав.</w:t>
            </w:r>
            <w:r w:rsidR="002E4E04">
              <w:rPr>
                <w:spacing w:val="-3"/>
                <w:sz w:val="24"/>
              </w:rPr>
              <w:t xml:space="preserve"> </w:t>
            </w:r>
            <w:r w:rsidR="002E4E04">
              <w:rPr>
                <w:sz w:val="24"/>
              </w:rPr>
              <w:t>Классификация.</w:t>
            </w:r>
            <w:r w:rsidR="002E4E04">
              <w:rPr>
                <w:spacing w:val="-4"/>
                <w:sz w:val="24"/>
              </w:rPr>
              <w:t xml:space="preserve"> </w:t>
            </w:r>
            <w:r w:rsidR="002E4E04">
              <w:rPr>
                <w:sz w:val="24"/>
              </w:rPr>
              <w:t>Область</w:t>
            </w:r>
            <w:r w:rsidR="002E4E04">
              <w:rPr>
                <w:spacing w:val="-3"/>
                <w:sz w:val="24"/>
              </w:rPr>
              <w:t xml:space="preserve"> </w:t>
            </w:r>
            <w:r w:rsidR="002E4E04">
              <w:rPr>
                <w:sz w:val="24"/>
              </w:rPr>
              <w:t>применения</w:t>
            </w:r>
          </w:p>
        </w:tc>
        <w:tc>
          <w:tcPr>
            <w:tcW w:w="702" w:type="pct"/>
            <w:tcBorders>
              <w:top w:val="nil"/>
            </w:tcBorders>
          </w:tcPr>
          <w:p w14:paraId="0DC39E17" w14:textId="77777777" w:rsidR="002E4E04" w:rsidRDefault="002E4E04">
            <w:pPr>
              <w:rPr>
                <w:sz w:val="2"/>
                <w:szCs w:val="2"/>
              </w:rPr>
            </w:pPr>
          </w:p>
        </w:tc>
        <w:tc>
          <w:tcPr>
            <w:tcW w:w="699" w:type="pct"/>
            <w:vMerge/>
          </w:tcPr>
          <w:p w14:paraId="249482FE" w14:textId="77777777" w:rsidR="002E4E04" w:rsidRDefault="002E4E04">
            <w:pPr>
              <w:rPr>
                <w:sz w:val="2"/>
                <w:szCs w:val="2"/>
              </w:rPr>
            </w:pPr>
          </w:p>
        </w:tc>
      </w:tr>
      <w:tr w:rsidR="002E4E04" w14:paraId="19567E07" w14:textId="77777777" w:rsidTr="00577B74">
        <w:trPr>
          <w:trHeight w:val="397"/>
        </w:trPr>
        <w:tc>
          <w:tcPr>
            <w:tcW w:w="841" w:type="pct"/>
            <w:vMerge/>
            <w:tcBorders>
              <w:top w:val="nil"/>
            </w:tcBorders>
          </w:tcPr>
          <w:p w14:paraId="6228C903" w14:textId="77777777" w:rsidR="002E4E04" w:rsidRDefault="002E4E04">
            <w:pPr>
              <w:rPr>
                <w:sz w:val="2"/>
                <w:szCs w:val="2"/>
              </w:rPr>
            </w:pPr>
          </w:p>
        </w:tc>
        <w:tc>
          <w:tcPr>
            <w:tcW w:w="2758" w:type="pct"/>
          </w:tcPr>
          <w:p w14:paraId="51B466E8" w14:textId="616D1439" w:rsidR="002E4E04" w:rsidRDefault="00C3279D">
            <w:pPr>
              <w:pStyle w:val="TableParagraph"/>
              <w:spacing w:line="271" w:lineRule="exact"/>
              <w:ind w:left="107"/>
              <w:rPr>
                <w:sz w:val="24"/>
              </w:rPr>
            </w:pPr>
            <w:r>
              <w:rPr>
                <w:sz w:val="24"/>
              </w:rPr>
              <w:t>4.</w:t>
            </w:r>
            <w:r w:rsidR="002E4E04">
              <w:rPr>
                <w:sz w:val="24"/>
              </w:rPr>
              <w:t>Резины.</w:t>
            </w:r>
            <w:r w:rsidR="002E4E04">
              <w:rPr>
                <w:spacing w:val="-7"/>
                <w:sz w:val="24"/>
              </w:rPr>
              <w:t xml:space="preserve"> </w:t>
            </w:r>
            <w:r w:rsidR="002E4E04">
              <w:rPr>
                <w:sz w:val="24"/>
              </w:rPr>
              <w:t>Способы</w:t>
            </w:r>
            <w:r w:rsidR="002E4E04">
              <w:rPr>
                <w:spacing w:val="-3"/>
                <w:sz w:val="24"/>
              </w:rPr>
              <w:t xml:space="preserve"> </w:t>
            </w:r>
            <w:r w:rsidR="002E4E04">
              <w:rPr>
                <w:sz w:val="24"/>
              </w:rPr>
              <w:t>получения.</w:t>
            </w:r>
            <w:r w:rsidR="002E4E04">
              <w:rPr>
                <w:spacing w:val="-3"/>
                <w:sz w:val="24"/>
              </w:rPr>
              <w:t xml:space="preserve"> </w:t>
            </w:r>
            <w:r w:rsidR="002E4E04">
              <w:rPr>
                <w:sz w:val="24"/>
              </w:rPr>
              <w:t>Свойства.</w:t>
            </w:r>
            <w:r w:rsidR="002E4E04">
              <w:rPr>
                <w:spacing w:val="-3"/>
                <w:sz w:val="24"/>
              </w:rPr>
              <w:t xml:space="preserve"> </w:t>
            </w:r>
            <w:r w:rsidR="002E4E04">
              <w:rPr>
                <w:sz w:val="24"/>
              </w:rPr>
              <w:t>Область</w:t>
            </w:r>
            <w:r w:rsidR="002E4E04">
              <w:rPr>
                <w:spacing w:val="-2"/>
                <w:sz w:val="24"/>
              </w:rPr>
              <w:t xml:space="preserve"> </w:t>
            </w:r>
            <w:r w:rsidR="002E4E04">
              <w:rPr>
                <w:sz w:val="24"/>
              </w:rPr>
              <w:t>применения.</w:t>
            </w:r>
          </w:p>
        </w:tc>
        <w:tc>
          <w:tcPr>
            <w:tcW w:w="702" w:type="pct"/>
            <w:tcBorders>
              <w:top w:val="nil"/>
            </w:tcBorders>
          </w:tcPr>
          <w:p w14:paraId="10DCC4ED" w14:textId="77777777" w:rsidR="002E4E04" w:rsidRDefault="002E4E04">
            <w:pPr>
              <w:rPr>
                <w:sz w:val="2"/>
                <w:szCs w:val="2"/>
              </w:rPr>
            </w:pPr>
          </w:p>
        </w:tc>
        <w:tc>
          <w:tcPr>
            <w:tcW w:w="699" w:type="pct"/>
            <w:vMerge/>
          </w:tcPr>
          <w:p w14:paraId="007B6822" w14:textId="77777777" w:rsidR="002E4E04" w:rsidRDefault="002E4E04">
            <w:pPr>
              <w:rPr>
                <w:sz w:val="2"/>
                <w:szCs w:val="2"/>
              </w:rPr>
            </w:pPr>
          </w:p>
        </w:tc>
      </w:tr>
      <w:tr w:rsidR="002E4E04" w14:paraId="232FF98F" w14:textId="77777777" w:rsidTr="00577B74">
        <w:trPr>
          <w:trHeight w:val="397"/>
        </w:trPr>
        <w:tc>
          <w:tcPr>
            <w:tcW w:w="841" w:type="pct"/>
            <w:vMerge/>
            <w:tcBorders>
              <w:top w:val="nil"/>
            </w:tcBorders>
          </w:tcPr>
          <w:p w14:paraId="262D8353" w14:textId="77777777" w:rsidR="002E4E04" w:rsidRDefault="002E4E04">
            <w:pPr>
              <w:rPr>
                <w:sz w:val="2"/>
                <w:szCs w:val="2"/>
              </w:rPr>
            </w:pPr>
          </w:p>
        </w:tc>
        <w:tc>
          <w:tcPr>
            <w:tcW w:w="2758" w:type="pct"/>
          </w:tcPr>
          <w:p w14:paraId="3B13CFA5" w14:textId="77777777" w:rsidR="002E4E04" w:rsidRDefault="002E4E04">
            <w:pPr>
              <w:pStyle w:val="TableParagraph"/>
              <w:spacing w:line="275" w:lineRule="exact"/>
              <w:ind w:left="107"/>
              <w:rPr>
                <w:b/>
                <w:sz w:val="24"/>
              </w:rPr>
            </w:pPr>
            <w:r>
              <w:rPr>
                <w:b/>
                <w:sz w:val="24"/>
              </w:rPr>
              <w:t>В</w:t>
            </w:r>
            <w:r>
              <w:rPr>
                <w:b/>
                <w:spacing w:val="-2"/>
                <w:sz w:val="24"/>
              </w:rPr>
              <w:t xml:space="preserve"> </w:t>
            </w:r>
            <w:r>
              <w:rPr>
                <w:b/>
                <w:sz w:val="24"/>
              </w:rPr>
              <w:t>том</w:t>
            </w:r>
            <w:r>
              <w:rPr>
                <w:b/>
                <w:spacing w:val="-2"/>
                <w:sz w:val="24"/>
              </w:rPr>
              <w:t xml:space="preserve"> </w:t>
            </w:r>
            <w:r>
              <w:rPr>
                <w:b/>
                <w:sz w:val="24"/>
              </w:rPr>
              <w:t>числе</w:t>
            </w:r>
            <w:r>
              <w:rPr>
                <w:b/>
                <w:spacing w:val="-3"/>
                <w:sz w:val="24"/>
              </w:rPr>
              <w:t xml:space="preserve"> </w:t>
            </w:r>
            <w:r>
              <w:rPr>
                <w:b/>
                <w:sz w:val="24"/>
              </w:rPr>
              <w:t>практических</w:t>
            </w:r>
            <w:r>
              <w:rPr>
                <w:b/>
                <w:spacing w:val="-2"/>
                <w:sz w:val="24"/>
              </w:rPr>
              <w:t xml:space="preserve"> </w:t>
            </w:r>
            <w:r>
              <w:rPr>
                <w:b/>
                <w:sz w:val="24"/>
              </w:rPr>
              <w:t>и</w:t>
            </w:r>
            <w:r>
              <w:rPr>
                <w:b/>
                <w:spacing w:val="-2"/>
                <w:sz w:val="24"/>
              </w:rPr>
              <w:t xml:space="preserve"> </w:t>
            </w:r>
            <w:r>
              <w:rPr>
                <w:b/>
                <w:sz w:val="24"/>
              </w:rPr>
              <w:t>лабораторных</w:t>
            </w:r>
            <w:r>
              <w:rPr>
                <w:b/>
                <w:spacing w:val="-4"/>
                <w:sz w:val="24"/>
              </w:rPr>
              <w:t xml:space="preserve"> </w:t>
            </w:r>
            <w:r>
              <w:rPr>
                <w:b/>
                <w:sz w:val="24"/>
              </w:rPr>
              <w:t>занятий</w:t>
            </w:r>
          </w:p>
        </w:tc>
        <w:tc>
          <w:tcPr>
            <w:tcW w:w="702" w:type="pct"/>
          </w:tcPr>
          <w:p w14:paraId="0211CFE3" w14:textId="77777777" w:rsidR="002E4E04" w:rsidRDefault="002E4E04">
            <w:pPr>
              <w:pStyle w:val="TableParagraph"/>
              <w:spacing w:line="275" w:lineRule="exact"/>
              <w:ind w:left="748"/>
              <w:rPr>
                <w:b/>
                <w:sz w:val="24"/>
              </w:rPr>
            </w:pPr>
            <w:r>
              <w:rPr>
                <w:b/>
                <w:sz w:val="24"/>
              </w:rPr>
              <w:t>2</w:t>
            </w:r>
          </w:p>
        </w:tc>
        <w:tc>
          <w:tcPr>
            <w:tcW w:w="699" w:type="pct"/>
            <w:vMerge/>
          </w:tcPr>
          <w:p w14:paraId="0060F8A8" w14:textId="77777777" w:rsidR="002E4E04" w:rsidRDefault="002E4E04">
            <w:pPr>
              <w:rPr>
                <w:sz w:val="2"/>
                <w:szCs w:val="2"/>
              </w:rPr>
            </w:pPr>
          </w:p>
        </w:tc>
      </w:tr>
      <w:tr w:rsidR="002E4E04" w14:paraId="1D3C80D0" w14:textId="77777777" w:rsidTr="00577B74">
        <w:trPr>
          <w:trHeight w:val="397"/>
        </w:trPr>
        <w:tc>
          <w:tcPr>
            <w:tcW w:w="841" w:type="pct"/>
            <w:vMerge/>
            <w:tcBorders>
              <w:top w:val="nil"/>
            </w:tcBorders>
          </w:tcPr>
          <w:p w14:paraId="0285BA17" w14:textId="77777777" w:rsidR="002E4E04" w:rsidRDefault="002E4E04">
            <w:pPr>
              <w:rPr>
                <w:sz w:val="2"/>
                <w:szCs w:val="2"/>
              </w:rPr>
            </w:pPr>
          </w:p>
        </w:tc>
        <w:tc>
          <w:tcPr>
            <w:tcW w:w="2758" w:type="pct"/>
          </w:tcPr>
          <w:p w14:paraId="5F40B116" w14:textId="3EB10BFC" w:rsidR="002E4E04" w:rsidRDefault="00C3279D">
            <w:pPr>
              <w:pStyle w:val="TableParagraph"/>
              <w:spacing w:line="270" w:lineRule="exact"/>
              <w:ind w:left="107"/>
              <w:rPr>
                <w:sz w:val="24"/>
              </w:rPr>
            </w:pPr>
            <w:r>
              <w:rPr>
                <w:sz w:val="24"/>
              </w:rPr>
              <w:t>1.</w:t>
            </w:r>
            <w:r w:rsidR="002E4E04">
              <w:rPr>
                <w:sz w:val="24"/>
              </w:rPr>
              <w:t>Ознакомление</w:t>
            </w:r>
            <w:r w:rsidR="002E4E04">
              <w:rPr>
                <w:spacing w:val="-6"/>
                <w:sz w:val="24"/>
              </w:rPr>
              <w:t xml:space="preserve"> </w:t>
            </w:r>
            <w:r w:rsidR="002E4E04">
              <w:rPr>
                <w:sz w:val="24"/>
              </w:rPr>
              <w:t>со</w:t>
            </w:r>
            <w:r w:rsidR="002E4E04">
              <w:rPr>
                <w:spacing w:val="-4"/>
                <w:sz w:val="24"/>
              </w:rPr>
              <w:t xml:space="preserve"> </w:t>
            </w:r>
            <w:r w:rsidR="002E4E04">
              <w:rPr>
                <w:sz w:val="24"/>
              </w:rPr>
              <w:t>структурой</w:t>
            </w:r>
            <w:r w:rsidR="002E4E04">
              <w:rPr>
                <w:spacing w:val="-4"/>
                <w:sz w:val="24"/>
              </w:rPr>
              <w:t xml:space="preserve"> </w:t>
            </w:r>
            <w:r w:rsidR="002E4E04">
              <w:rPr>
                <w:sz w:val="24"/>
              </w:rPr>
              <w:t>и</w:t>
            </w:r>
            <w:r w:rsidR="002E4E04">
              <w:rPr>
                <w:spacing w:val="-4"/>
                <w:sz w:val="24"/>
              </w:rPr>
              <w:t xml:space="preserve"> </w:t>
            </w:r>
            <w:r w:rsidR="002E4E04">
              <w:rPr>
                <w:sz w:val="24"/>
              </w:rPr>
              <w:t>свойствами</w:t>
            </w:r>
            <w:r w:rsidR="002E4E04">
              <w:rPr>
                <w:spacing w:val="-4"/>
                <w:sz w:val="24"/>
              </w:rPr>
              <w:t xml:space="preserve"> </w:t>
            </w:r>
            <w:r w:rsidR="002E4E04">
              <w:rPr>
                <w:sz w:val="24"/>
              </w:rPr>
              <w:t>композиционных</w:t>
            </w:r>
            <w:r w:rsidR="002E4E04">
              <w:rPr>
                <w:spacing w:val="-2"/>
                <w:sz w:val="24"/>
              </w:rPr>
              <w:t xml:space="preserve"> </w:t>
            </w:r>
            <w:r w:rsidR="002E4E04">
              <w:rPr>
                <w:sz w:val="24"/>
              </w:rPr>
              <w:t>материалов</w:t>
            </w:r>
          </w:p>
        </w:tc>
        <w:tc>
          <w:tcPr>
            <w:tcW w:w="702" w:type="pct"/>
          </w:tcPr>
          <w:p w14:paraId="4FD683B1" w14:textId="77777777" w:rsidR="002E4E04" w:rsidRDefault="002E4E04">
            <w:pPr>
              <w:pStyle w:val="TableParagraph"/>
            </w:pPr>
          </w:p>
        </w:tc>
        <w:tc>
          <w:tcPr>
            <w:tcW w:w="699" w:type="pct"/>
            <w:vMerge/>
          </w:tcPr>
          <w:p w14:paraId="738700F4" w14:textId="77777777" w:rsidR="002E4E04" w:rsidRDefault="002E4E04">
            <w:pPr>
              <w:rPr>
                <w:sz w:val="2"/>
                <w:szCs w:val="2"/>
              </w:rPr>
            </w:pPr>
          </w:p>
        </w:tc>
      </w:tr>
      <w:tr w:rsidR="002E4E04" w14:paraId="34C1965D" w14:textId="77777777" w:rsidTr="00577B74">
        <w:trPr>
          <w:trHeight w:val="397"/>
        </w:trPr>
        <w:tc>
          <w:tcPr>
            <w:tcW w:w="841" w:type="pct"/>
            <w:vMerge/>
            <w:tcBorders>
              <w:top w:val="nil"/>
            </w:tcBorders>
          </w:tcPr>
          <w:p w14:paraId="35265BE4" w14:textId="77777777" w:rsidR="002E4E04" w:rsidRDefault="002E4E04">
            <w:pPr>
              <w:rPr>
                <w:sz w:val="2"/>
                <w:szCs w:val="2"/>
              </w:rPr>
            </w:pPr>
          </w:p>
        </w:tc>
        <w:tc>
          <w:tcPr>
            <w:tcW w:w="2758" w:type="pct"/>
          </w:tcPr>
          <w:p w14:paraId="1BA019BD" w14:textId="77777777" w:rsidR="002E4E04" w:rsidRDefault="002E4E04">
            <w:pPr>
              <w:pStyle w:val="TableParagraph"/>
              <w:spacing w:before="1"/>
              <w:ind w:left="107"/>
              <w:rPr>
                <w:b/>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z w:val="24"/>
              </w:rPr>
              <w:t>обучающихся:</w:t>
            </w:r>
          </w:p>
        </w:tc>
        <w:tc>
          <w:tcPr>
            <w:tcW w:w="702" w:type="pct"/>
          </w:tcPr>
          <w:p w14:paraId="68082E51" w14:textId="1D901E4D" w:rsidR="002E4E04" w:rsidRDefault="00A87169">
            <w:pPr>
              <w:pStyle w:val="TableParagraph"/>
              <w:spacing w:before="1"/>
              <w:ind w:left="748"/>
              <w:rPr>
                <w:b/>
                <w:sz w:val="24"/>
              </w:rPr>
            </w:pPr>
            <w:r>
              <w:rPr>
                <w:b/>
                <w:sz w:val="24"/>
              </w:rPr>
              <w:t>-</w:t>
            </w:r>
          </w:p>
        </w:tc>
        <w:tc>
          <w:tcPr>
            <w:tcW w:w="699" w:type="pct"/>
            <w:vMerge/>
          </w:tcPr>
          <w:p w14:paraId="1CE5BE48" w14:textId="77777777" w:rsidR="002E4E04" w:rsidRDefault="002E4E04">
            <w:pPr>
              <w:rPr>
                <w:sz w:val="2"/>
                <w:szCs w:val="2"/>
              </w:rPr>
            </w:pPr>
          </w:p>
        </w:tc>
      </w:tr>
      <w:tr w:rsidR="00F22B15" w14:paraId="7C995D34" w14:textId="77777777" w:rsidTr="00553C6A">
        <w:trPr>
          <w:trHeight w:val="491"/>
        </w:trPr>
        <w:tc>
          <w:tcPr>
            <w:tcW w:w="3599" w:type="pct"/>
            <w:gridSpan w:val="2"/>
          </w:tcPr>
          <w:p w14:paraId="01B24F32" w14:textId="77777777" w:rsidR="00F22B15" w:rsidRDefault="00051857">
            <w:pPr>
              <w:pStyle w:val="TableParagraph"/>
              <w:spacing w:line="251" w:lineRule="exact"/>
              <w:ind w:left="107"/>
              <w:rPr>
                <w:b/>
              </w:rPr>
            </w:pPr>
            <w:r>
              <w:rPr>
                <w:b/>
              </w:rPr>
              <w:t>Промежуточная</w:t>
            </w:r>
            <w:r>
              <w:rPr>
                <w:b/>
                <w:spacing w:val="-4"/>
              </w:rPr>
              <w:t xml:space="preserve"> </w:t>
            </w:r>
            <w:r>
              <w:rPr>
                <w:b/>
              </w:rPr>
              <w:t>аттестация</w:t>
            </w:r>
          </w:p>
        </w:tc>
        <w:tc>
          <w:tcPr>
            <w:tcW w:w="702" w:type="pct"/>
          </w:tcPr>
          <w:p w14:paraId="3094E9BC" w14:textId="77777777" w:rsidR="00F22B15" w:rsidRDefault="00051857">
            <w:pPr>
              <w:pStyle w:val="TableParagraph"/>
              <w:spacing w:line="251" w:lineRule="exact"/>
              <w:ind w:left="698"/>
              <w:rPr>
                <w:b/>
              </w:rPr>
            </w:pPr>
            <w:r>
              <w:rPr>
                <w:b/>
              </w:rPr>
              <w:t>12</w:t>
            </w:r>
          </w:p>
        </w:tc>
        <w:tc>
          <w:tcPr>
            <w:tcW w:w="699" w:type="pct"/>
          </w:tcPr>
          <w:p w14:paraId="5BD7B075" w14:textId="77777777" w:rsidR="00F22B15" w:rsidRDefault="00F22B15">
            <w:pPr>
              <w:pStyle w:val="TableParagraph"/>
            </w:pPr>
          </w:p>
        </w:tc>
      </w:tr>
      <w:tr w:rsidR="00F22B15" w14:paraId="70025715" w14:textId="77777777" w:rsidTr="00553C6A">
        <w:trPr>
          <w:trHeight w:val="491"/>
        </w:trPr>
        <w:tc>
          <w:tcPr>
            <w:tcW w:w="3599" w:type="pct"/>
            <w:gridSpan w:val="2"/>
          </w:tcPr>
          <w:p w14:paraId="229998E4" w14:textId="77777777" w:rsidR="00F22B15" w:rsidRDefault="00051857">
            <w:pPr>
              <w:pStyle w:val="TableParagraph"/>
              <w:spacing w:line="252" w:lineRule="exact"/>
              <w:ind w:left="107"/>
              <w:rPr>
                <w:b/>
              </w:rPr>
            </w:pPr>
            <w:r>
              <w:rPr>
                <w:b/>
              </w:rPr>
              <w:t>Всего:</w:t>
            </w:r>
          </w:p>
        </w:tc>
        <w:tc>
          <w:tcPr>
            <w:tcW w:w="702" w:type="pct"/>
          </w:tcPr>
          <w:p w14:paraId="798B262F" w14:textId="77777777" w:rsidR="00F22B15" w:rsidRDefault="00051857">
            <w:pPr>
              <w:pStyle w:val="TableParagraph"/>
              <w:spacing w:line="252" w:lineRule="exact"/>
              <w:ind w:left="698"/>
              <w:rPr>
                <w:b/>
              </w:rPr>
            </w:pPr>
            <w:r>
              <w:rPr>
                <w:b/>
              </w:rPr>
              <w:t>48</w:t>
            </w:r>
          </w:p>
        </w:tc>
        <w:tc>
          <w:tcPr>
            <w:tcW w:w="699" w:type="pct"/>
          </w:tcPr>
          <w:p w14:paraId="6A44E497" w14:textId="77777777" w:rsidR="00F22B15" w:rsidRDefault="00F22B15">
            <w:pPr>
              <w:pStyle w:val="TableParagraph"/>
            </w:pPr>
          </w:p>
        </w:tc>
      </w:tr>
    </w:tbl>
    <w:p w14:paraId="795CCB50" w14:textId="10679050" w:rsidR="00F22B15" w:rsidRDefault="00F22B15">
      <w:pPr>
        <w:spacing w:before="198"/>
        <w:ind w:left="939"/>
        <w:rPr>
          <w:i/>
          <w:sz w:val="24"/>
        </w:rPr>
      </w:pPr>
    </w:p>
    <w:p w14:paraId="77F0C780" w14:textId="77777777" w:rsidR="00F22B15" w:rsidRDefault="00F22B15">
      <w:pPr>
        <w:rPr>
          <w:sz w:val="24"/>
        </w:rPr>
        <w:sectPr w:rsidR="00F22B15" w:rsidSect="005D70BC">
          <w:footerReference w:type="default" r:id="rId116"/>
          <w:pgSz w:w="16850" w:h="11910" w:orient="landscape"/>
          <w:pgMar w:top="1134" w:right="567" w:bottom="1134" w:left="1134" w:header="454" w:footer="567" w:gutter="0"/>
          <w:cols w:space="720"/>
          <w:docGrid w:linePitch="299"/>
        </w:sectPr>
      </w:pPr>
    </w:p>
    <w:p w14:paraId="6B227B0C" w14:textId="2E5F76FF" w:rsidR="00F22B15" w:rsidRDefault="00051857" w:rsidP="00D23C83">
      <w:pPr>
        <w:pStyle w:val="a5"/>
        <w:numPr>
          <w:ilvl w:val="0"/>
          <w:numId w:val="31"/>
        </w:numPr>
        <w:spacing w:before="73" w:line="276" w:lineRule="auto"/>
        <w:ind w:left="0" w:firstLine="0"/>
        <w:jc w:val="center"/>
        <w:rPr>
          <w:b/>
        </w:rPr>
      </w:pPr>
      <w:r>
        <w:rPr>
          <w:b/>
        </w:rPr>
        <w:lastRenderedPageBreak/>
        <w:t>УСЛОВИЯ</w:t>
      </w:r>
      <w:r>
        <w:rPr>
          <w:b/>
          <w:spacing w:val="1"/>
        </w:rPr>
        <w:t xml:space="preserve"> </w:t>
      </w:r>
      <w:r>
        <w:rPr>
          <w:b/>
        </w:rPr>
        <w:t>РЕАЛИЗАЦИИ</w:t>
      </w:r>
      <w:r>
        <w:rPr>
          <w:b/>
          <w:spacing w:val="4"/>
        </w:rPr>
        <w:t xml:space="preserve"> </w:t>
      </w:r>
      <w:r>
        <w:rPr>
          <w:b/>
        </w:rPr>
        <w:t>УЧЕБНОЙ</w:t>
      </w:r>
      <w:r>
        <w:rPr>
          <w:b/>
          <w:spacing w:val="4"/>
        </w:rPr>
        <w:t xml:space="preserve"> </w:t>
      </w:r>
      <w:r>
        <w:rPr>
          <w:b/>
        </w:rPr>
        <w:t>ДИСЦИПЛИНЫ</w:t>
      </w:r>
    </w:p>
    <w:p w14:paraId="24D77DD0" w14:textId="77777777" w:rsidR="00F22B15" w:rsidRDefault="00F22B15" w:rsidP="00577B74">
      <w:pPr>
        <w:pStyle w:val="a3"/>
        <w:spacing w:before="5" w:line="276" w:lineRule="auto"/>
        <w:rPr>
          <w:b/>
          <w:sz w:val="20"/>
        </w:rPr>
      </w:pPr>
    </w:p>
    <w:p w14:paraId="7A02512D" w14:textId="77777777" w:rsidR="00F22B15" w:rsidRDefault="00051857" w:rsidP="00D23C83">
      <w:pPr>
        <w:pStyle w:val="a5"/>
        <w:numPr>
          <w:ilvl w:val="1"/>
          <w:numId w:val="29"/>
        </w:numPr>
        <w:tabs>
          <w:tab w:val="left" w:pos="1355"/>
        </w:tabs>
        <w:spacing w:line="276" w:lineRule="auto"/>
        <w:ind w:right="3" w:firstLine="707"/>
        <w:jc w:val="both"/>
        <w:rPr>
          <w:sz w:val="24"/>
        </w:rPr>
      </w:pPr>
      <w:r>
        <w:rPr>
          <w:sz w:val="24"/>
        </w:rPr>
        <w:t>Для</w:t>
      </w:r>
      <w:r>
        <w:rPr>
          <w:spacing w:val="1"/>
          <w:sz w:val="24"/>
        </w:rPr>
        <w:t xml:space="preserve"> </w:t>
      </w:r>
      <w:r>
        <w:rPr>
          <w:sz w:val="24"/>
        </w:rPr>
        <w:t>реализации</w:t>
      </w:r>
      <w:r>
        <w:rPr>
          <w:spacing w:val="2"/>
          <w:sz w:val="24"/>
        </w:rPr>
        <w:t xml:space="preserve"> </w:t>
      </w:r>
      <w:r>
        <w:rPr>
          <w:sz w:val="24"/>
        </w:rPr>
        <w:t>программы</w:t>
      </w:r>
      <w:r>
        <w:rPr>
          <w:spacing w:val="7"/>
          <w:sz w:val="24"/>
        </w:rPr>
        <w:t xml:space="preserve"> </w:t>
      </w:r>
      <w:r>
        <w:rPr>
          <w:sz w:val="24"/>
        </w:rPr>
        <w:t>учебной</w:t>
      </w:r>
      <w:r>
        <w:rPr>
          <w:spacing w:val="2"/>
          <w:sz w:val="24"/>
        </w:rPr>
        <w:t xml:space="preserve"> </w:t>
      </w:r>
      <w:r>
        <w:rPr>
          <w:sz w:val="24"/>
        </w:rPr>
        <w:t>дисциплины</w:t>
      </w:r>
      <w:r>
        <w:rPr>
          <w:spacing w:val="2"/>
          <w:sz w:val="24"/>
        </w:rPr>
        <w:t xml:space="preserve"> </w:t>
      </w:r>
      <w:r>
        <w:rPr>
          <w:sz w:val="24"/>
        </w:rPr>
        <w:t>должны</w:t>
      </w:r>
      <w:r>
        <w:rPr>
          <w:spacing w:val="1"/>
          <w:sz w:val="24"/>
        </w:rPr>
        <w:t xml:space="preserve"> </w:t>
      </w:r>
      <w:r>
        <w:rPr>
          <w:sz w:val="24"/>
        </w:rPr>
        <w:t>быть</w:t>
      </w:r>
      <w:r>
        <w:rPr>
          <w:spacing w:val="2"/>
          <w:sz w:val="24"/>
        </w:rPr>
        <w:t xml:space="preserve"> </w:t>
      </w:r>
      <w:r>
        <w:rPr>
          <w:sz w:val="24"/>
        </w:rPr>
        <w:t>предусмотрены</w:t>
      </w:r>
      <w:r>
        <w:rPr>
          <w:spacing w:val="-57"/>
          <w:sz w:val="24"/>
        </w:rPr>
        <w:t xml:space="preserve"> </w:t>
      </w:r>
      <w:r>
        <w:rPr>
          <w:sz w:val="24"/>
        </w:rPr>
        <w:t>следующие специальные</w:t>
      </w:r>
      <w:r>
        <w:rPr>
          <w:spacing w:val="-2"/>
          <w:sz w:val="24"/>
        </w:rPr>
        <w:t xml:space="preserve"> </w:t>
      </w:r>
      <w:r>
        <w:rPr>
          <w:sz w:val="24"/>
        </w:rPr>
        <w:t>помещения:</w:t>
      </w:r>
    </w:p>
    <w:p w14:paraId="7B996B99" w14:textId="7B56F5C6" w:rsidR="00F22B15" w:rsidRDefault="00051857" w:rsidP="00577B74">
      <w:pPr>
        <w:pStyle w:val="a3"/>
        <w:tabs>
          <w:tab w:val="left" w:pos="2488"/>
          <w:tab w:val="left" w:pos="4931"/>
          <w:tab w:val="left" w:pos="6155"/>
          <w:tab w:val="left" w:pos="7822"/>
          <w:tab w:val="left" w:pos="8410"/>
        </w:tabs>
        <w:spacing w:before="1" w:line="276" w:lineRule="auto"/>
        <w:ind w:left="222" w:right="3" w:firstLine="707"/>
        <w:jc w:val="both"/>
      </w:pPr>
      <w:r>
        <w:t>Лаборатория</w:t>
      </w:r>
      <w:r w:rsidR="005F6830">
        <w:t xml:space="preserve"> </w:t>
      </w:r>
      <w:r w:rsidRPr="00E33EEA">
        <w:rPr>
          <w:iCs/>
        </w:rPr>
        <w:t>Материаловедения</w:t>
      </w:r>
      <w:r w:rsidR="00E33EEA" w:rsidRPr="00E33EEA">
        <w:rPr>
          <w:iCs/>
        </w:rPr>
        <w:t>,</w:t>
      </w:r>
      <w:r w:rsidR="005F6830">
        <w:rPr>
          <w:i/>
        </w:rPr>
        <w:t xml:space="preserve"> </w:t>
      </w:r>
      <w:r>
        <w:t>оснащен</w:t>
      </w:r>
      <w:r w:rsidR="00E33EEA">
        <w:t>н</w:t>
      </w:r>
      <w:r>
        <w:t>а</w:t>
      </w:r>
      <w:r w:rsidR="00E33EEA">
        <w:t>я</w:t>
      </w:r>
      <w:r w:rsidR="005F6830">
        <w:t xml:space="preserve"> </w:t>
      </w:r>
      <w:r w:rsidR="00E33EEA" w:rsidRPr="00E33EEA">
        <w:t xml:space="preserve">в соответствии с п. 6.1.2.3 </w:t>
      </w:r>
      <w:proofErr w:type="gramStart"/>
      <w:r w:rsidR="00E33EEA" w:rsidRPr="00E33EEA">
        <w:t>примерной  образовательной</w:t>
      </w:r>
      <w:proofErr w:type="gramEnd"/>
      <w:r w:rsidR="00E33EEA" w:rsidRPr="00E33EEA">
        <w:t xml:space="preserve"> программы по специальности.</w:t>
      </w:r>
    </w:p>
    <w:p w14:paraId="47C1CA3D" w14:textId="77777777" w:rsidR="00F22B15" w:rsidRDefault="00F22B15" w:rsidP="00577B74">
      <w:pPr>
        <w:pStyle w:val="a3"/>
        <w:spacing w:before="8" w:line="276" w:lineRule="auto"/>
        <w:rPr>
          <w:sz w:val="31"/>
        </w:rPr>
      </w:pPr>
    </w:p>
    <w:p w14:paraId="70785129" w14:textId="77777777" w:rsidR="00F22B15" w:rsidRDefault="00051857" w:rsidP="00D23C83">
      <w:pPr>
        <w:pStyle w:val="2"/>
        <w:numPr>
          <w:ilvl w:val="1"/>
          <w:numId w:val="29"/>
        </w:numPr>
        <w:tabs>
          <w:tab w:val="left" w:pos="1350"/>
        </w:tabs>
        <w:spacing w:line="276" w:lineRule="auto"/>
        <w:ind w:left="1350" w:hanging="420"/>
        <w:jc w:val="both"/>
      </w:pPr>
      <w:bookmarkStart w:id="297" w:name="_Toc132708595"/>
      <w:bookmarkStart w:id="298" w:name="_Toc132981835"/>
      <w:r>
        <w:t>Информационное</w:t>
      </w:r>
      <w:r>
        <w:rPr>
          <w:spacing w:val="-7"/>
        </w:rPr>
        <w:t xml:space="preserve"> </w:t>
      </w:r>
      <w:r>
        <w:t>обеспечение</w:t>
      </w:r>
      <w:r>
        <w:rPr>
          <w:spacing w:val="-3"/>
        </w:rPr>
        <w:t xml:space="preserve"> </w:t>
      </w:r>
      <w:r>
        <w:t>реализации</w:t>
      </w:r>
      <w:r>
        <w:rPr>
          <w:spacing w:val="-3"/>
        </w:rPr>
        <w:t xml:space="preserve"> </w:t>
      </w:r>
      <w:r>
        <w:t>программы</w:t>
      </w:r>
      <w:bookmarkEnd w:id="297"/>
      <w:bookmarkEnd w:id="298"/>
    </w:p>
    <w:p w14:paraId="52CE8B47" w14:textId="656ECD91" w:rsidR="00F22B15" w:rsidRDefault="00051857" w:rsidP="00577B74">
      <w:pPr>
        <w:pStyle w:val="a3"/>
        <w:spacing w:before="36" w:line="276" w:lineRule="auto"/>
        <w:ind w:left="222" w:right="223" w:firstLine="707"/>
        <w:jc w:val="both"/>
      </w:pPr>
      <w:r>
        <w:t>Для</w:t>
      </w:r>
      <w:r>
        <w:rPr>
          <w:spacing w:val="1"/>
        </w:rPr>
        <w:t xml:space="preserve"> </w:t>
      </w:r>
      <w:r>
        <w:t>реализации</w:t>
      </w:r>
      <w:r>
        <w:rPr>
          <w:spacing w:val="1"/>
        </w:rPr>
        <w:t xml:space="preserve"> </w:t>
      </w:r>
      <w:r>
        <w:t>программы</w:t>
      </w:r>
      <w:r>
        <w:rPr>
          <w:spacing w:val="1"/>
        </w:rPr>
        <w:t xml:space="preserve"> </w:t>
      </w:r>
      <w:r>
        <w:t>библиотечный</w:t>
      </w:r>
      <w:r>
        <w:rPr>
          <w:spacing w:val="1"/>
        </w:rPr>
        <w:t xml:space="preserve"> </w:t>
      </w:r>
      <w:r>
        <w:t>фонд</w:t>
      </w:r>
      <w:r>
        <w:rPr>
          <w:spacing w:val="1"/>
        </w:rPr>
        <w:t xml:space="preserve"> </w:t>
      </w:r>
      <w:r>
        <w:t>образовательной</w:t>
      </w:r>
      <w:r>
        <w:rPr>
          <w:spacing w:val="1"/>
        </w:rPr>
        <w:t xml:space="preserve"> </w:t>
      </w:r>
      <w:r>
        <w:t>организации</w:t>
      </w:r>
      <w:r>
        <w:rPr>
          <w:spacing w:val="1"/>
        </w:rPr>
        <w:t xml:space="preserve"> </w:t>
      </w:r>
      <w:r>
        <w:t>должен иметь печатные и/или электронные образовательные и информационные ресурсы</w:t>
      </w:r>
      <w:r>
        <w:rPr>
          <w:spacing w:val="1"/>
        </w:rPr>
        <w:t xml:space="preserve"> </w:t>
      </w:r>
      <w:r w:rsidR="00405D39">
        <w:rPr>
          <w:spacing w:val="1"/>
        </w:rPr>
        <w:br/>
      </w:r>
      <w:r>
        <w:t>для использования в образовательном процессе. При формировании библиотечного фонда</w:t>
      </w:r>
      <w:r>
        <w:rPr>
          <w:spacing w:val="1"/>
        </w:rPr>
        <w:t xml:space="preserve"> </w:t>
      </w:r>
      <w:r>
        <w:t>образовательной организацией выбирается не менее одного издания из перечисленных</w:t>
      </w:r>
      <w:r>
        <w:rPr>
          <w:spacing w:val="1"/>
        </w:rPr>
        <w:t xml:space="preserve"> </w:t>
      </w:r>
      <w:r>
        <w:t>ниже печатных изданий и (или) электронных изданий в качестве основного, при этом</w:t>
      </w:r>
      <w:r>
        <w:rPr>
          <w:spacing w:val="1"/>
        </w:rPr>
        <w:t xml:space="preserve"> </w:t>
      </w:r>
      <w:r>
        <w:t>список,</w:t>
      </w:r>
      <w:r>
        <w:rPr>
          <w:spacing w:val="-1"/>
        </w:rPr>
        <w:t xml:space="preserve"> </w:t>
      </w:r>
      <w:r>
        <w:t>может быть</w:t>
      </w:r>
      <w:r>
        <w:rPr>
          <w:spacing w:val="1"/>
        </w:rPr>
        <w:t xml:space="preserve"> </w:t>
      </w:r>
      <w:r>
        <w:t>дополнен</w:t>
      </w:r>
      <w:r>
        <w:rPr>
          <w:spacing w:val="-2"/>
        </w:rPr>
        <w:t xml:space="preserve"> </w:t>
      </w:r>
      <w:r>
        <w:t>новыми</w:t>
      </w:r>
      <w:r>
        <w:rPr>
          <w:spacing w:val="-1"/>
        </w:rPr>
        <w:t xml:space="preserve"> </w:t>
      </w:r>
      <w:r>
        <w:t>изданиями.</w:t>
      </w:r>
    </w:p>
    <w:p w14:paraId="58C20685" w14:textId="77777777" w:rsidR="00F22B15" w:rsidRPr="004C11E9" w:rsidRDefault="00F22B15" w:rsidP="00577B74">
      <w:pPr>
        <w:pStyle w:val="a3"/>
        <w:spacing w:before="11" w:line="276" w:lineRule="auto"/>
      </w:pPr>
    </w:p>
    <w:p w14:paraId="26811374" w14:textId="3975B362" w:rsidR="00F22B15" w:rsidRPr="004C11E9" w:rsidRDefault="00405D39" w:rsidP="00D23C83">
      <w:pPr>
        <w:pStyle w:val="2"/>
        <w:numPr>
          <w:ilvl w:val="2"/>
          <w:numId w:val="29"/>
        </w:numPr>
        <w:spacing w:line="276" w:lineRule="auto"/>
        <w:ind w:left="0" w:firstLine="709"/>
        <w:jc w:val="both"/>
      </w:pPr>
      <w:bookmarkStart w:id="299" w:name="_Toc132708596"/>
      <w:bookmarkStart w:id="300" w:name="_Toc132981836"/>
      <w:r w:rsidRPr="004C11E9">
        <w:t>Основные</w:t>
      </w:r>
      <w:r w:rsidR="00051857" w:rsidRPr="004C11E9">
        <w:rPr>
          <w:spacing w:val="-3"/>
        </w:rPr>
        <w:t xml:space="preserve"> </w:t>
      </w:r>
      <w:r w:rsidR="00051857" w:rsidRPr="004C11E9">
        <w:t>печатные</w:t>
      </w:r>
      <w:r w:rsidR="00051857" w:rsidRPr="004C11E9">
        <w:rPr>
          <w:spacing w:val="-3"/>
        </w:rPr>
        <w:t xml:space="preserve"> </w:t>
      </w:r>
      <w:r w:rsidR="00051857" w:rsidRPr="004C11E9">
        <w:t>издания</w:t>
      </w:r>
      <w:bookmarkEnd w:id="299"/>
      <w:bookmarkEnd w:id="300"/>
    </w:p>
    <w:p w14:paraId="40D41BA3" w14:textId="77777777" w:rsidR="00F22B15" w:rsidRPr="004C11E9" w:rsidRDefault="00051857" w:rsidP="00D23C83">
      <w:pPr>
        <w:pStyle w:val="a5"/>
        <w:numPr>
          <w:ilvl w:val="0"/>
          <w:numId w:val="28"/>
        </w:numPr>
        <w:spacing w:line="276" w:lineRule="auto"/>
        <w:ind w:left="0" w:firstLine="709"/>
        <w:jc w:val="both"/>
        <w:rPr>
          <w:sz w:val="24"/>
          <w:szCs w:val="24"/>
        </w:rPr>
      </w:pPr>
      <w:r w:rsidRPr="004C11E9">
        <w:rPr>
          <w:sz w:val="24"/>
          <w:szCs w:val="24"/>
        </w:rPr>
        <w:t xml:space="preserve">Земсков, Ю. П. </w:t>
      </w:r>
      <w:proofErr w:type="gramStart"/>
      <w:r w:rsidRPr="004C11E9">
        <w:rPr>
          <w:sz w:val="24"/>
          <w:szCs w:val="24"/>
        </w:rPr>
        <w:t>Материаловедение :</w:t>
      </w:r>
      <w:proofErr w:type="gramEnd"/>
      <w:r w:rsidRPr="004C11E9">
        <w:rPr>
          <w:sz w:val="24"/>
          <w:szCs w:val="24"/>
        </w:rPr>
        <w:t xml:space="preserve"> учебное пособие для </w:t>
      </w:r>
      <w:proofErr w:type="spellStart"/>
      <w:r w:rsidRPr="004C11E9">
        <w:rPr>
          <w:sz w:val="24"/>
          <w:szCs w:val="24"/>
        </w:rPr>
        <w:t>спо</w:t>
      </w:r>
      <w:proofErr w:type="spellEnd"/>
      <w:r w:rsidRPr="004C11E9">
        <w:rPr>
          <w:sz w:val="24"/>
          <w:szCs w:val="24"/>
        </w:rPr>
        <w:t xml:space="preserve"> / Ю. П. Земсков, Е. В.</w:t>
      </w:r>
      <w:r w:rsidRPr="004C11E9">
        <w:rPr>
          <w:spacing w:val="-58"/>
          <w:sz w:val="24"/>
          <w:szCs w:val="24"/>
        </w:rPr>
        <w:t xml:space="preserve"> </w:t>
      </w:r>
      <w:r w:rsidRPr="004C11E9">
        <w:rPr>
          <w:sz w:val="24"/>
          <w:szCs w:val="24"/>
        </w:rPr>
        <w:t>Асмолова.</w:t>
      </w:r>
      <w:r w:rsidRPr="004C11E9">
        <w:rPr>
          <w:spacing w:val="-3"/>
          <w:sz w:val="24"/>
          <w:szCs w:val="24"/>
        </w:rPr>
        <w:t xml:space="preserve"> </w:t>
      </w:r>
      <w:r w:rsidRPr="004C11E9">
        <w:rPr>
          <w:sz w:val="24"/>
          <w:szCs w:val="24"/>
        </w:rPr>
        <w:t>—</w:t>
      </w:r>
      <w:r w:rsidRPr="004C11E9">
        <w:rPr>
          <w:spacing w:val="-1"/>
          <w:sz w:val="24"/>
          <w:szCs w:val="24"/>
        </w:rPr>
        <w:t xml:space="preserve"> </w:t>
      </w:r>
      <w:r w:rsidRPr="004C11E9">
        <w:rPr>
          <w:sz w:val="24"/>
          <w:szCs w:val="24"/>
        </w:rPr>
        <w:t>Санкт-</w:t>
      </w:r>
      <w:proofErr w:type="gramStart"/>
      <w:r w:rsidRPr="004C11E9">
        <w:rPr>
          <w:sz w:val="24"/>
          <w:szCs w:val="24"/>
        </w:rPr>
        <w:t>Петербург</w:t>
      </w:r>
      <w:r w:rsidRPr="004C11E9">
        <w:rPr>
          <w:spacing w:val="-1"/>
          <w:sz w:val="24"/>
          <w:szCs w:val="24"/>
        </w:rPr>
        <w:t xml:space="preserve"> </w:t>
      </w:r>
      <w:r w:rsidRPr="004C11E9">
        <w:rPr>
          <w:sz w:val="24"/>
          <w:szCs w:val="24"/>
        </w:rPr>
        <w:t>:</w:t>
      </w:r>
      <w:proofErr w:type="gramEnd"/>
      <w:r w:rsidRPr="004C11E9">
        <w:rPr>
          <w:spacing w:val="-1"/>
          <w:sz w:val="24"/>
          <w:szCs w:val="24"/>
        </w:rPr>
        <w:t xml:space="preserve"> </w:t>
      </w:r>
      <w:r w:rsidRPr="004C11E9">
        <w:rPr>
          <w:sz w:val="24"/>
          <w:szCs w:val="24"/>
        </w:rPr>
        <w:t>Лань,</w:t>
      </w:r>
      <w:r w:rsidRPr="004C11E9">
        <w:rPr>
          <w:spacing w:val="-1"/>
          <w:sz w:val="24"/>
          <w:szCs w:val="24"/>
        </w:rPr>
        <w:t xml:space="preserve"> </w:t>
      </w:r>
      <w:r w:rsidRPr="004C11E9">
        <w:rPr>
          <w:sz w:val="24"/>
          <w:szCs w:val="24"/>
        </w:rPr>
        <w:t>2020.</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228</w:t>
      </w:r>
      <w:r w:rsidRPr="004C11E9">
        <w:rPr>
          <w:spacing w:val="-2"/>
          <w:sz w:val="24"/>
          <w:szCs w:val="24"/>
        </w:rPr>
        <w:t xml:space="preserve"> </w:t>
      </w:r>
      <w:r w:rsidRPr="004C11E9">
        <w:rPr>
          <w:sz w:val="24"/>
          <w:szCs w:val="24"/>
        </w:rPr>
        <w:t>с.</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ISBN</w:t>
      </w:r>
      <w:r w:rsidRPr="004C11E9">
        <w:rPr>
          <w:spacing w:val="-1"/>
          <w:sz w:val="24"/>
          <w:szCs w:val="24"/>
        </w:rPr>
        <w:t xml:space="preserve"> </w:t>
      </w:r>
      <w:r w:rsidRPr="004C11E9">
        <w:rPr>
          <w:sz w:val="24"/>
          <w:szCs w:val="24"/>
        </w:rPr>
        <w:t>978-5-8114-5790-8.</w:t>
      </w:r>
    </w:p>
    <w:p w14:paraId="24351588" w14:textId="200A8830" w:rsidR="00F22B15" w:rsidRPr="004C11E9" w:rsidRDefault="00051857" w:rsidP="00D23C83">
      <w:pPr>
        <w:pStyle w:val="a5"/>
        <w:numPr>
          <w:ilvl w:val="0"/>
          <w:numId w:val="28"/>
        </w:numPr>
        <w:spacing w:line="276" w:lineRule="auto"/>
        <w:ind w:left="0" w:firstLine="709"/>
        <w:jc w:val="both"/>
        <w:rPr>
          <w:sz w:val="24"/>
          <w:szCs w:val="24"/>
        </w:rPr>
      </w:pPr>
      <w:r w:rsidRPr="004C11E9">
        <w:rPr>
          <w:sz w:val="24"/>
          <w:szCs w:val="24"/>
        </w:rPr>
        <w:t>Лейкин,</w:t>
      </w:r>
      <w:r w:rsidRPr="004C11E9">
        <w:rPr>
          <w:spacing w:val="1"/>
          <w:sz w:val="24"/>
          <w:szCs w:val="24"/>
        </w:rPr>
        <w:t xml:space="preserve"> </w:t>
      </w:r>
      <w:r w:rsidRPr="004C11E9">
        <w:rPr>
          <w:sz w:val="24"/>
          <w:szCs w:val="24"/>
        </w:rPr>
        <w:t>А.Е.</w:t>
      </w:r>
      <w:r w:rsidRPr="004C11E9">
        <w:rPr>
          <w:spacing w:val="1"/>
          <w:sz w:val="24"/>
          <w:szCs w:val="24"/>
        </w:rPr>
        <w:t xml:space="preserve"> </w:t>
      </w:r>
      <w:r w:rsidRPr="004C11E9">
        <w:rPr>
          <w:sz w:val="24"/>
          <w:szCs w:val="24"/>
        </w:rPr>
        <w:t>Авиационное</w:t>
      </w:r>
      <w:r w:rsidRPr="004C11E9">
        <w:rPr>
          <w:spacing w:val="1"/>
          <w:sz w:val="24"/>
          <w:szCs w:val="24"/>
        </w:rPr>
        <w:t xml:space="preserve"> </w:t>
      </w:r>
      <w:r w:rsidRPr="004C11E9">
        <w:rPr>
          <w:sz w:val="24"/>
          <w:szCs w:val="24"/>
        </w:rPr>
        <w:t>материаловедение</w:t>
      </w:r>
      <w:r w:rsidRPr="004C11E9">
        <w:rPr>
          <w:spacing w:val="1"/>
          <w:sz w:val="24"/>
          <w:szCs w:val="24"/>
        </w:rPr>
        <w:t xml:space="preserve"> </w:t>
      </w:r>
      <w:r w:rsidRPr="004C11E9">
        <w:rPr>
          <w:sz w:val="24"/>
          <w:szCs w:val="24"/>
        </w:rPr>
        <w:t>[Текст</w:t>
      </w:r>
      <w:proofErr w:type="gramStart"/>
      <w:r w:rsidRPr="004C11E9">
        <w:rPr>
          <w:sz w:val="24"/>
          <w:szCs w:val="24"/>
        </w:rPr>
        <w:t>]</w:t>
      </w:r>
      <w:r w:rsidRPr="004C11E9">
        <w:rPr>
          <w:spacing w:val="1"/>
          <w:sz w:val="24"/>
          <w:szCs w:val="24"/>
        </w:rPr>
        <w:t xml:space="preserve"> </w:t>
      </w:r>
      <w:r w:rsidRPr="004C11E9">
        <w:rPr>
          <w:sz w:val="24"/>
          <w:szCs w:val="24"/>
        </w:rPr>
        <w:t>:</w:t>
      </w:r>
      <w:proofErr w:type="gramEnd"/>
      <w:r w:rsidRPr="004C11E9">
        <w:rPr>
          <w:spacing w:val="1"/>
          <w:sz w:val="24"/>
          <w:szCs w:val="24"/>
        </w:rPr>
        <w:t xml:space="preserve"> </w:t>
      </w:r>
      <w:r w:rsidRPr="004C11E9">
        <w:rPr>
          <w:sz w:val="24"/>
          <w:szCs w:val="24"/>
        </w:rPr>
        <w:t>[Учеб.</w:t>
      </w:r>
      <w:r w:rsidRPr="004C11E9">
        <w:rPr>
          <w:spacing w:val="1"/>
          <w:sz w:val="24"/>
          <w:szCs w:val="24"/>
        </w:rPr>
        <w:t xml:space="preserve"> </w:t>
      </w:r>
      <w:r w:rsidRPr="004C11E9">
        <w:rPr>
          <w:sz w:val="24"/>
          <w:szCs w:val="24"/>
        </w:rPr>
        <w:t>пособие</w:t>
      </w:r>
      <w:r w:rsidRPr="004C11E9">
        <w:rPr>
          <w:spacing w:val="1"/>
          <w:sz w:val="24"/>
          <w:szCs w:val="24"/>
        </w:rPr>
        <w:t xml:space="preserve"> </w:t>
      </w:r>
      <w:r w:rsidRPr="004C11E9">
        <w:rPr>
          <w:sz w:val="24"/>
          <w:szCs w:val="24"/>
        </w:rPr>
        <w:t>для</w:t>
      </w:r>
      <w:r w:rsidRPr="004C11E9">
        <w:rPr>
          <w:spacing w:val="1"/>
          <w:sz w:val="24"/>
          <w:szCs w:val="24"/>
        </w:rPr>
        <w:t xml:space="preserve"> </w:t>
      </w:r>
      <w:r w:rsidRPr="004C11E9">
        <w:rPr>
          <w:sz w:val="24"/>
          <w:szCs w:val="24"/>
        </w:rPr>
        <w:t>авиац.</w:t>
      </w:r>
      <w:r w:rsidRPr="004C11E9">
        <w:rPr>
          <w:spacing w:val="1"/>
          <w:sz w:val="24"/>
          <w:szCs w:val="24"/>
        </w:rPr>
        <w:t xml:space="preserve"> </w:t>
      </w:r>
      <w:r w:rsidRPr="004C11E9">
        <w:rPr>
          <w:sz w:val="24"/>
          <w:szCs w:val="24"/>
        </w:rPr>
        <w:t xml:space="preserve">техникумов] / А. Е. Лейкин, Э. С. </w:t>
      </w:r>
      <w:proofErr w:type="spellStart"/>
      <w:r w:rsidRPr="004C11E9">
        <w:rPr>
          <w:sz w:val="24"/>
          <w:szCs w:val="24"/>
        </w:rPr>
        <w:t>Пороцкий</w:t>
      </w:r>
      <w:proofErr w:type="spellEnd"/>
      <w:r w:rsidRPr="004C11E9">
        <w:rPr>
          <w:sz w:val="24"/>
          <w:szCs w:val="24"/>
        </w:rPr>
        <w:t xml:space="preserve">, Б. И. Родин. - </w:t>
      </w:r>
      <w:proofErr w:type="gramStart"/>
      <w:r w:rsidRPr="004C11E9">
        <w:rPr>
          <w:sz w:val="24"/>
          <w:szCs w:val="24"/>
        </w:rPr>
        <w:t>Москва :</w:t>
      </w:r>
      <w:proofErr w:type="gramEnd"/>
      <w:r w:rsidRPr="004C11E9">
        <w:rPr>
          <w:sz w:val="24"/>
          <w:szCs w:val="24"/>
        </w:rPr>
        <w:t xml:space="preserve"> Машиностроени</w:t>
      </w:r>
      <w:r w:rsidR="004C11E9">
        <w:rPr>
          <w:sz w:val="24"/>
          <w:szCs w:val="24"/>
        </w:rPr>
        <w:t>е</w:t>
      </w:r>
      <w:r w:rsidRPr="004C11E9">
        <w:rPr>
          <w:sz w:val="24"/>
          <w:szCs w:val="24"/>
        </w:rPr>
        <w:t xml:space="preserve"> - 459 с. : ил.; </w:t>
      </w:r>
      <w:proofErr w:type="spellStart"/>
      <w:r w:rsidRPr="004C11E9">
        <w:rPr>
          <w:sz w:val="24"/>
          <w:szCs w:val="24"/>
        </w:rPr>
        <w:t>Сеферов</w:t>
      </w:r>
      <w:proofErr w:type="spellEnd"/>
      <w:r w:rsidRPr="004C11E9">
        <w:rPr>
          <w:sz w:val="24"/>
          <w:szCs w:val="24"/>
        </w:rPr>
        <w:t xml:space="preserve"> Г.Г. Материаловедение: Учебное пособие для студентов</w:t>
      </w:r>
      <w:r w:rsidRPr="004C11E9">
        <w:rPr>
          <w:spacing w:val="1"/>
          <w:sz w:val="24"/>
          <w:szCs w:val="24"/>
        </w:rPr>
        <w:t xml:space="preserve"> </w:t>
      </w:r>
      <w:r w:rsidRPr="004C11E9">
        <w:rPr>
          <w:sz w:val="24"/>
          <w:szCs w:val="24"/>
        </w:rPr>
        <w:t>СПО.-</w:t>
      </w:r>
      <w:r w:rsidRPr="004C11E9">
        <w:rPr>
          <w:spacing w:val="-2"/>
          <w:sz w:val="24"/>
          <w:szCs w:val="24"/>
        </w:rPr>
        <w:t xml:space="preserve"> </w:t>
      </w:r>
      <w:r w:rsidRPr="004C11E9">
        <w:rPr>
          <w:sz w:val="24"/>
          <w:szCs w:val="24"/>
        </w:rPr>
        <w:t>М.:</w:t>
      </w:r>
      <w:r w:rsidRPr="004C11E9">
        <w:rPr>
          <w:spacing w:val="-1"/>
          <w:sz w:val="24"/>
          <w:szCs w:val="24"/>
        </w:rPr>
        <w:t xml:space="preserve"> </w:t>
      </w:r>
      <w:r w:rsidRPr="004C11E9">
        <w:rPr>
          <w:sz w:val="24"/>
          <w:szCs w:val="24"/>
        </w:rPr>
        <w:t>Инфра-РИОР,</w:t>
      </w:r>
      <w:r w:rsidR="004C11E9" w:rsidRPr="004C11E9">
        <w:rPr>
          <w:sz w:val="24"/>
          <w:szCs w:val="24"/>
        </w:rPr>
        <w:t xml:space="preserve"> </w:t>
      </w:r>
      <w:r w:rsidRPr="004C11E9">
        <w:rPr>
          <w:sz w:val="24"/>
          <w:szCs w:val="24"/>
        </w:rPr>
        <w:t>2018.</w:t>
      </w:r>
    </w:p>
    <w:p w14:paraId="2387C9AA" w14:textId="77777777" w:rsidR="00F22B15" w:rsidRPr="004C11E9" w:rsidRDefault="00051857" w:rsidP="00D23C83">
      <w:pPr>
        <w:pStyle w:val="a5"/>
        <w:numPr>
          <w:ilvl w:val="0"/>
          <w:numId w:val="28"/>
        </w:numPr>
        <w:spacing w:line="276" w:lineRule="auto"/>
        <w:ind w:left="0" w:firstLine="709"/>
        <w:jc w:val="both"/>
        <w:rPr>
          <w:sz w:val="24"/>
          <w:szCs w:val="24"/>
        </w:rPr>
      </w:pPr>
      <w:r w:rsidRPr="004C11E9">
        <w:rPr>
          <w:sz w:val="24"/>
          <w:szCs w:val="24"/>
        </w:rPr>
        <w:t xml:space="preserve">Сапунов, С. В. Материаловедение : учебное пособие для </w:t>
      </w:r>
      <w:proofErr w:type="spellStart"/>
      <w:r w:rsidRPr="004C11E9">
        <w:rPr>
          <w:sz w:val="24"/>
          <w:szCs w:val="24"/>
        </w:rPr>
        <w:t>спо</w:t>
      </w:r>
      <w:proofErr w:type="spellEnd"/>
      <w:r w:rsidRPr="004C11E9">
        <w:rPr>
          <w:sz w:val="24"/>
          <w:szCs w:val="24"/>
        </w:rPr>
        <w:t xml:space="preserve"> / С. В. Сапунов. — Санкт-</w:t>
      </w:r>
      <w:r w:rsidRPr="004C11E9">
        <w:rPr>
          <w:spacing w:val="1"/>
          <w:sz w:val="24"/>
          <w:szCs w:val="24"/>
        </w:rPr>
        <w:t xml:space="preserve"> </w:t>
      </w:r>
      <w:proofErr w:type="gramStart"/>
      <w:r w:rsidRPr="004C11E9">
        <w:rPr>
          <w:sz w:val="24"/>
          <w:szCs w:val="24"/>
        </w:rPr>
        <w:t>Петербург</w:t>
      </w:r>
      <w:r w:rsidRPr="004C11E9">
        <w:rPr>
          <w:spacing w:val="-1"/>
          <w:sz w:val="24"/>
          <w:szCs w:val="24"/>
        </w:rPr>
        <w:t xml:space="preserve"> </w:t>
      </w:r>
      <w:r w:rsidRPr="004C11E9">
        <w:rPr>
          <w:sz w:val="24"/>
          <w:szCs w:val="24"/>
        </w:rPr>
        <w:t>:</w:t>
      </w:r>
      <w:proofErr w:type="gramEnd"/>
      <w:r w:rsidRPr="004C11E9">
        <w:rPr>
          <w:sz w:val="24"/>
          <w:szCs w:val="24"/>
        </w:rPr>
        <w:t xml:space="preserve"> Лань, 2020.</w:t>
      </w:r>
      <w:r w:rsidRPr="004C11E9">
        <w:rPr>
          <w:spacing w:val="1"/>
          <w:sz w:val="24"/>
          <w:szCs w:val="24"/>
        </w:rPr>
        <w:t xml:space="preserve"> </w:t>
      </w:r>
      <w:r w:rsidRPr="004C11E9">
        <w:rPr>
          <w:sz w:val="24"/>
          <w:szCs w:val="24"/>
        </w:rPr>
        <w:t>— 208</w:t>
      </w:r>
      <w:r w:rsidRPr="004C11E9">
        <w:rPr>
          <w:spacing w:val="-1"/>
          <w:sz w:val="24"/>
          <w:szCs w:val="24"/>
        </w:rPr>
        <w:t xml:space="preserve"> </w:t>
      </w:r>
      <w:r w:rsidRPr="004C11E9">
        <w:rPr>
          <w:sz w:val="24"/>
          <w:szCs w:val="24"/>
        </w:rPr>
        <w:t>с. —</w:t>
      </w:r>
      <w:r w:rsidRPr="004C11E9">
        <w:rPr>
          <w:spacing w:val="2"/>
          <w:sz w:val="24"/>
          <w:szCs w:val="24"/>
        </w:rPr>
        <w:t xml:space="preserve"> </w:t>
      </w:r>
      <w:r w:rsidRPr="004C11E9">
        <w:rPr>
          <w:sz w:val="24"/>
          <w:szCs w:val="24"/>
        </w:rPr>
        <w:t>ISBN 978-5-8114-6368-8.</w:t>
      </w:r>
    </w:p>
    <w:p w14:paraId="2B504EA2" w14:textId="77777777" w:rsidR="00F22B15" w:rsidRPr="004C11E9" w:rsidRDefault="00F22B15" w:rsidP="00577B74">
      <w:pPr>
        <w:pStyle w:val="a3"/>
        <w:spacing w:before="1" w:line="276" w:lineRule="auto"/>
        <w:ind w:firstLine="709"/>
      </w:pPr>
    </w:p>
    <w:p w14:paraId="42E56874" w14:textId="1B14586C" w:rsidR="00F22B15" w:rsidRPr="004C11E9" w:rsidRDefault="00405D39" w:rsidP="00D23C83">
      <w:pPr>
        <w:pStyle w:val="2"/>
        <w:numPr>
          <w:ilvl w:val="2"/>
          <w:numId w:val="29"/>
        </w:numPr>
        <w:spacing w:before="1" w:line="276" w:lineRule="auto"/>
        <w:ind w:left="0" w:firstLine="709"/>
        <w:jc w:val="both"/>
      </w:pPr>
      <w:bookmarkStart w:id="301" w:name="_Toc132708597"/>
      <w:bookmarkStart w:id="302" w:name="_Toc132981837"/>
      <w:r w:rsidRPr="004C11E9">
        <w:t>Основные э</w:t>
      </w:r>
      <w:r w:rsidR="00051857" w:rsidRPr="004C11E9">
        <w:t>лектронные</w:t>
      </w:r>
      <w:r w:rsidR="00051857" w:rsidRPr="004C11E9">
        <w:rPr>
          <w:spacing w:val="-6"/>
        </w:rPr>
        <w:t xml:space="preserve"> </w:t>
      </w:r>
      <w:r w:rsidR="00051857" w:rsidRPr="004C11E9">
        <w:t>издания</w:t>
      </w:r>
      <w:bookmarkEnd w:id="301"/>
      <w:bookmarkEnd w:id="302"/>
    </w:p>
    <w:p w14:paraId="1EA67468" w14:textId="36EC5B77" w:rsidR="00F22B15" w:rsidRPr="004C11E9" w:rsidRDefault="00051857" w:rsidP="00D23C83">
      <w:pPr>
        <w:pStyle w:val="a5"/>
        <w:numPr>
          <w:ilvl w:val="0"/>
          <w:numId w:val="27"/>
        </w:numPr>
        <w:tabs>
          <w:tab w:val="left" w:pos="506"/>
        </w:tabs>
        <w:spacing w:line="276" w:lineRule="auto"/>
        <w:ind w:left="0" w:right="228" w:firstLine="709"/>
        <w:jc w:val="both"/>
        <w:rPr>
          <w:sz w:val="24"/>
          <w:szCs w:val="24"/>
        </w:rPr>
      </w:pPr>
      <w:proofErr w:type="spellStart"/>
      <w:r w:rsidRPr="004C11E9">
        <w:rPr>
          <w:sz w:val="24"/>
          <w:szCs w:val="24"/>
        </w:rPr>
        <w:t>Плошкин</w:t>
      </w:r>
      <w:proofErr w:type="spellEnd"/>
      <w:r w:rsidRPr="004C11E9">
        <w:rPr>
          <w:sz w:val="24"/>
          <w:szCs w:val="24"/>
        </w:rPr>
        <w:t>,</w:t>
      </w:r>
      <w:r w:rsidRPr="004C11E9">
        <w:rPr>
          <w:spacing w:val="1"/>
          <w:sz w:val="24"/>
          <w:szCs w:val="24"/>
        </w:rPr>
        <w:t xml:space="preserve"> </w:t>
      </w:r>
      <w:r w:rsidRPr="004C11E9">
        <w:rPr>
          <w:sz w:val="24"/>
          <w:szCs w:val="24"/>
        </w:rPr>
        <w:t>В.</w:t>
      </w:r>
      <w:r w:rsidRPr="004C11E9">
        <w:rPr>
          <w:spacing w:val="1"/>
          <w:sz w:val="24"/>
          <w:szCs w:val="24"/>
        </w:rPr>
        <w:t xml:space="preserve"> </w:t>
      </w:r>
      <w:r w:rsidRPr="004C11E9">
        <w:rPr>
          <w:sz w:val="24"/>
          <w:szCs w:val="24"/>
        </w:rPr>
        <w:t>В.</w:t>
      </w:r>
      <w:r w:rsidRPr="004C11E9">
        <w:rPr>
          <w:spacing w:val="1"/>
          <w:sz w:val="24"/>
          <w:szCs w:val="24"/>
        </w:rPr>
        <w:t xml:space="preserve"> </w:t>
      </w:r>
      <w:r w:rsidRPr="004C11E9">
        <w:rPr>
          <w:sz w:val="24"/>
          <w:szCs w:val="24"/>
        </w:rPr>
        <w:t>Материаловедение</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учебник</w:t>
      </w:r>
      <w:r w:rsidRPr="004C11E9">
        <w:rPr>
          <w:spacing w:val="1"/>
          <w:sz w:val="24"/>
          <w:szCs w:val="24"/>
        </w:rPr>
        <w:t xml:space="preserve"> </w:t>
      </w:r>
      <w:r w:rsidRPr="004C11E9">
        <w:rPr>
          <w:sz w:val="24"/>
          <w:szCs w:val="24"/>
        </w:rPr>
        <w:t>для</w:t>
      </w:r>
      <w:r w:rsidRPr="004C11E9">
        <w:rPr>
          <w:spacing w:val="1"/>
          <w:sz w:val="24"/>
          <w:szCs w:val="24"/>
        </w:rPr>
        <w:t xml:space="preserve"> </w:t>
      </w:r>
      <w:r w:rsidRPr="004C11E9">
        <w:rPr>
          <w:sz w:val="24"/>
          <w:szCs w:val="24"/>
        </w:rPr>
        <w:t>среднего</w:t>
      </w:r>
      <w:r w:rsidRPr="004C11E9">
        <w:rPr>
          <w:spacing w:val="1"/>
          <w:sz w:val="24"/>
          <w:szCs w:val="24"/>
        </w:rPr>
        <w:t xml:space="preserve"> </w:t>
      </w:r>
      <w:r w:rsidRPr="004C11E9">
        <w:rPr>
          <w:sz w:val="24"/>
          <w:szCs w:val="24"/>
        </w:rPr>
        <w:t>профессионального</w:t>
      </w:r>
      <w:r w:rsidRPr="004C11E9">
        <w:rPr>
          <w:spacing w:val="1"/>
          <w:sz w:val="24"/>
          <w:szCs w:val="24"/>
        </w:rPr>
        <w:t xml:space="preserve"> </w:t>
      </w:r>
      <w:r w:rsidRPr="004C11E9">
        <w:rPr>
          <w:sz w:val="24"/>
          <w:szCs w:val="24"/>
        </w:rPr>
        <w:t xml:space="preserve">образования / В. В. </w:t>
      </w:r>
      <w:proofErr w:type="spellStart"/>
      <w:r w:rsidRPr="004C11E9">
        <w:rPr>
          <w:sz w:val="24"/>
          <w:szCs w:val="24"/>
        </w:rPr>
        <w:t>Плошкин</w:t>
      </w:r>
      <w:proofErr w:type="spellEnd"/>
      <w:r w:rsidRPr="004C11E9">
        <w:rPr>
          <w:sz w:val="24"/>
          <w:szCs w:val="24"/>
        </w:rPr>
        <w:t xml:space="preserve">. — 3-е изд., </w:t>
      </w:r>
      <w:proofErr w:type="spellStart"/>
      <w:r w:rsidRPr="004C11E9">
        <w:rPr>
          <w:sz w:val="24"/>
          <w:szCs w:val="24"/>
        </w:rPr>
        <w:t>перераб</w:t>
      </w:r>
      <w:proofErr w:type="spellEnd"/>
      <w:r w:rsidRPr="004C11E9">
        <w:rPr>
          <w:sz w:val="24"/>
          <w:szCs w:val="24"/>
        </w:rPr>
        <w:t xml:space="preserve">. и доп. — </w:t>
      </w:r>
      <w:proofErr w:type="gramStart"/>
      <w:r w:rsidRPr="004C11E9">
        <w:rPr>
          <w:sz w:val="24"/>
          <w:szCs w:val="24"/>
        </w:rPr>
        <w:t>Москва :</w:t>
      </w:r>
      <w:proofErr w:type="gramEnd"/>
      <w:r w:rsidRPr="004C11E9">
        <w:rPr>
          <w:sz w:val="24"/>
          <w:szCs w:val="24"/>
        </w:rPr>
        <w:t xml:space="preserve"> Издательство</w:t>
      </w:r>
      <w:r w:rsidRPr="004C11E9">
        <w:rPr>
          <w:spacing w:val="1"/>
          <w:sz w:val="24"/>
          <w:szCs w:val="24"/>
        </w:rPr>
        <w:t xml:space="preserve"> </w:t>
      </w:r>
      <w:proofErr w:type="spellStart"/>
      <w:r w:rsidRPr="004C11E9">
        <w:rPr>
          <w:sz w:val="24"/>
          <w:szCs w:val="24"/>
        </w:rPr>
        <w:t>Юрайт</w:t>
      </w:r>
      <w:proofErr w:type="spellEnd"/>
      <w:r w:rsidRPr="004C11E9">
        <w:rPr>
          <w:sz w:val="24"/>
          <w:szCs w:val="24"/>
        </w:rPr>
        <w:t>,</w:t>
      </w:r>
      <w:r w:rsidRPr="004C11E9">
        <w:rPr>
          <w:spacing w:val="15"/>
          <w:sz w:val="24"/>
          <w:szCs w:val="24"/>
        </w:rPr>
        <w:t xml:space="preserve"> </w:t>
      </w:r>
      <w:r w:rsidRPr="004C11E9">
        <w:rPr>
          <w:sz w:val="24"/>
          <w:szCs w:val="24"/>
        </w:rPr>
        <w:t>2021.</w:t>
      </w:r>
      <w:r w:rsidRPr="004C11E9">
        <w:rPr>
          <w:spacing w:val="16"/>
          <w:sz w:val="24"/>
          <w:szCs w:val="24"/>
        </w:rPr>
        <w:t xml:space="preserve"> </w:t>
      </w:r>
      <w:r w:rsidRPr="004C11E9">
        <w:rPr>
          <w:sz w:val="24"/>
          <w:szCs w:val="24"/>
        </w:rPr>
        <w:t>—</w:t>
      </w:r>
      <w:r w:rsidRPr="004C11E9">
        <w:rPr>
          <w:spacing w:val="15"/>
          <w:sz w:val="24"/>
          <w:szCs w:val="24"/>
        </w:rPr>
        <w:t xml:space="preserve"> </w:t>
      </w:r>
      <w:r w:rsidRPr="004C11E9">
        <w:rPr>
          <w:sz w:val="24"/>
          <w:szCs w:val="24"/>
        </w:rPr>
        <w:t>463</w:t>
      </w:r>
      <w:r w:rsidRPr="004C11E9">
        <w:rPr>
          <w:spacing w:val="15"/>
          <w:sz w:val="24"/>
          <w:szCs w:val="24"/>
        </w:rPr>
        <w:t xml:space="preserve"> </w:t>
      </w:r>
      <w:r w:rsidRPr="004C11E9">
        <w:rPr>
          <w:sz w:val="24"/>
          <w:szCs w:val="24"/>
        </w:rPr>
        <w:t>с.</w:t>
      </w:r>
      <w:r w:rsidRPr="004C11E9">
        <w:rPr>
          <w:spacing w:val="15"/>
          <w:sz w:val="24"/>
          <w:szCs w:val="24"/>
        </w:rPr>
        <w:t xml:space="preserve"> </w:t>
      </w:r>
      <w:r w:rsidRPr="004C11E9">
        <w:rPr>
          <w:sz w:val="24"/>
          <w:szCs w:val="24"/>
        </w:rPr>
        <w:t>—</w:t>
      </w:r>
      <w:r w:rsidRPr="004C11E9">
        <w:rPr>
          <w:spacing w:val="15"/>
          <w:sz w:val="24"/>
          <w:szCs w:val="24"/>
        </w:rPr>
        <w:t xml:space="preserve"> </w:t>
      </w:r>
      <w:r w:rsidRPr="004C11E9">
        <w:rPr>
          <w:sz w:val="24"/>
          <w:szCs w:val="24"/>
        </w:rPr>
        <w:t>(Профессиональное</w:t>
      </w:r>
      <w:r w:rsidRPr="004C11E9">
        <w:rPr>
          <w:spacing w:val="11"/>
          <w:sz w:val="24"/>
          <w:szCs w:val="24"/>
        </w:rPr>
        <w:t xml:space="preserve"> </w:t>
      </w:r>
      <w:r w:rsidRPr="004C11E9">
        <w:rPr>
          <w:sz w:val="24"/>
          <w:szCs w:val="24"/>
        </w:rPr>
        <w:t>образование).</w:t>
      </w:r>
      <w:r w:rsidRPr="004C11E9">
        <w:rPr>
          <w:spacing w:val="17"/>
          <w:sz w:val="24"/>
          <w:szCs w:val="24"/>
        </w:rPr>
        <w:t xml:space="preserve"> </w:t>
      </w:r>
      <w:r w:rsidRPr="004C11E9">
        <w:rPr>
          <w:sz w:val="24"/>
          <w:szCs w:val="24"/>
        </w:rPr>
        <w:t>—</w:t>
      </w:r>
      <w:r w:rsidRPr="004C11E9">
        <w:rPr>
          <w:spacing w:val="17"/>
          <w:sz w:val="24"/>
          <w:szCs w:val="24"/>
        </w:rPr>
        <w:t xml:space="preserve"> </w:t>
      </w:r>
      <w:r w:rsidRPr="004C11E9">
        <w:rPr>
          <w:sz w:val="24"/>
          <w:szCs w:val="24"/>
        </w:rPr>
        <w:t>ISBN</w:t>
      </w:r>
      <w:r w:rsidRPr="004C11E9">
        <w:rPr>
          <w:spacing w:val="17"/>
          <w:sz w:val="24"/>
          <w:szCs w:val="24"/>
        </w:rPr>
        <w:t xml:space="preserve"> </w:t>
      </w:r>
      <w:r w:rsidRPr="004C11E9">
        <w:rPr>
          <w:sz w:val="24"/>
          <w:szCs w:val="24"/>
        </w:rPr>
        <w:t>978-5-534-02459-3.</w:t>
      </w:r>
      <w:r w:rsidRPr="004C11E9">
        <w:rPr>
          <w:spacing w:val="1"/>
          <w:sz w:val="24"/>
          <w:szCs w:val="24"/>
        </w:rPr>
        <w:t xml:space="preserve"> </w:t>
      </w:r>
      <w:r w:rsidRPr="004C11E9">
        <w:rPr>
          <w:sz w:val="24"/>
          <w:szCs w:val="24"/>
        </w:rPr>
        <w:t>—</w:t>
      </w:r>
      <w:r w:rsidRPr="004C11E9">
        <w:rPr>
          <w:spacing w:val="1"/>
          <w:sz w:val="24"/>
          <w:szCs w:val="24"/>
        </w:rPr>
        <w:t xml:space="preserve"> </w:t>
      </w:r>
      <w:proofErr w:type="gramStart"/>
      <w:r w:rsidRPr="004C11E9">
        <w:rPr>
          <w:sz w:val="24"/>
          <w:szCs w:val="24"/>
        </w:rPr>
        <w:t>Текст</w:t>
      </w:r>
      <w:r w:rsidRPr="004C11E9">
        <w:rPr>
          <w:spacing w:val="1"/>
          <w:sz w:val="24"/>
          <w:szCs w:val="24"/>
        </w:rPr>
        <w:t xml:space="preserve"> </w:t>
      </w:r>
      <w:r w:rsidRPr="004C11E9">
        <w:rPr>
          <w:sz w:val="24"/>
          <w:szCs w:val="24"/>
        </w:rPr>
        <w:t>:</w:t>
      </w:r>
      <w:proofErr w:type="gramEnd"/>
      <w:r w:rsidRPr="004C11E9">
        <w:rPr>
          <w:spacing w:val="1"/>
          <w:sz w:val="24"/>
          <w:szCs w:val="24"/>
        </w:rPr>
        <w:t xml:space="preserve"> </w:t>
      </w:r>
      <w:r w:rsidRPr="004C11E9">
        <w:rPr>
          <w:sz w:val="24"/>
          <w:szCs w:val="24"/>
        </w:rPr>
        <w:t>электронный</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Образовательная</w:t>
      </w:r>
      <w:r w:rsidRPr="004C11E9">
        <w:rPr>
          <w:spacing w:val="1"/>
          <w:sz w:val="24"/>
          <w:szCs w:val="24"/>
        </w:rPr>
        <w:t xml:space="preserve"> </w:t>
      </w:r>
      <w:r w:rsidRPr="004C11E9">
        <w:rPr>
          <w:sz w:val="24"/>
          <w:szCs w:val="24"/>
        </w:rPr>
        <w:t>платформа</w:t>
      </w:r>
      <w:r w:rsidRPr="004C11E9">
        <w:rPr>
          <w:spacing w:val="1"/>
          <w:sz w:val="24"/>
          <w:szCs w:val="24"/>
        </w:rPr>
        <w:t xml:space="preserve"> </w:t>
      </w:r>
      <w:proofErr w:type="spellStart"/>
      <w:r w:rsidRPr="004C11E9">
        <w:rPr>
          <w:sz w:val="24"/>
          <w:szCs w:val="24"/>
        </w:rPr>
        <w:t>Юрайт</w:t>
      </w:r>
      <w:proofErr w:type="spellEnd"/>
      <w:r w:rsidRPr="004C11E9">
        <w:rPr>
          <w:spacing w:val="1"/>
          <w:sz w:val="24"/>
          <w:szCs w:val="24"/>
        </w:rPr>
        <w:t xml:space="preserve"> </w:t>
      </w:r>
      <w:r w:rsidRPr="004C11E9">
        <w:rPr>
          <w:sz w:val="24"/>
          <w:szCs w:val="24"/>
        </w:rPr>
        <w:t>[сайт].</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URL:</w:t>
      </w:r>
      <w:r w:rsidRPr="004C11E9">
        <w:rPr>
          <w:spacing w:val="1"/>
          <w:sz w:val="24"/>
          <w:szCs w:val="24"/>
        </w:rPr>
        <w:t xml:space="preserve"> </w:t>
      </w:r>
      <w:r w:rsidRPr="004C11E9">
        <w:rPr>
          <w:sz w:val="24"/>
          <w:szCs w:val="24"/>
        </w:rPr>
        <w:t>https://urait.ru/bcode/470071</w:t>
      </w:r>
    </w:p>
    <w:p w14:paraId="2C3418DA" w14:textId="77777777" w:rsidR="00F22B15" w:rsidRPr="004C11E9" w:rsidRDefault="00051857" w:rsidP="00D23C83">
      <w:pPr>
        <w:pStyle w:val="a5"/>
        <w:numPr>
          <w:ilvl w:val="0"/>
          <w:numId w:val="27"/>
        </w:numPr>
        <w:tabs>
          <w:tab w:val="left" w:pos="506"/>
        </w:tabs>
        <w:spacing w:before="66" w:line="276" w:lineRule="auto"/>
        <w:ind w:left="0" w:right="225" w:firstLine="709"/>
        <w:jc w:val="both"/>
        <w:rPr>
          <w:sz w:val="24"/>
          <w:szCs w:val="24"/>
        </w:rPr>
      </w:pPr>
      <w:r w:rsidRPr="004C11E9">
        <w:rPr>
          <w:sz w:val="24"/>
          <w:szCs w:val="24"/>
        </w:rPr>
        <w:t>Бондаренко,</w:t>
      </w:r>
      <w:r w:rsidRPr="004C11E9">
        <w:rPr>
          <w:spacing w:val="1"/>
          <w:sz w:val="24"/>
          <w:szCs w:val="24"/>
        </w:rPr>
        <w:t xml:space="preserve"> </w:t>
      </w:r>
      <w:r w:rsidRPr="004C11E9">
        <w:rPr>
          <w:sz w:val="24"/>
          <w:szCs w:val="24"/>
        </w:rPr>
        <w:t>Г.</w:t>
      </w:r>
      <w:r w:rsidRPr="004C11E9">
        <w:rPr>
          <w:spacing w:val="1"/>
          <w:sz w:val="24"/>
          <w:szCs w:val="24"/>
        </w:rPr>
        <w:t xml:space="preserve"> </w:t>
      </w:r>
      <w:r w:rsidRPr="004C11E9">
        <w:rPr>
          <w:sz w:val="24"/>
          <w:szCs w:val="24"/>
        </w:rPr>
        <w:t>Г.</w:t>
      </w:r>
      <w:r w:rsidRPr="004C11E9">
        <w:rPr>
          <w:spacing w:val="1"/>
          <w:sz w:val="24"/>
          <w:szCs w:val="24"/>
        </w:rPr>
        <w:t xml:space="preserve"> </w:t>
      </w:r>
      <w:r w:rsidRPr="004C11E9">
        <w:rPr>
          <w:sz w:val="24"/>
          <w:szCs w:val="24"/>
        </w:rPr>
        <w:t>Материаловедение</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учебник</w:t>
      </w:r>
      <w:r w:rsidRPr="004C11E9">
        <w:rPr>
          <w:spacing w:val="1"/>
          <w:sz w:val="24"/>
          <w:szCs w:val="24"/>
        </w:rPr>
        <w:t xml:space="preserve"> </w:t>
      </w:r>
      <w:r w:rsidRPr="004C11E9">
        <w:rPr>
          <w:sz w:val="24"/>
          <w:szCs w:val="24"/>
        </w:rPr>
        <w:t>для</w:t>
      </w:r>
      <w:r w:rsidRPr="004C11E9">
        <w:rPr>
          <w:spacing w:val="1"/>
          <w:sz w:val="24"/>
          <w:szCs w:val="24"/>
        </w:rPr>
        <w:t xml:space="preserve"> </w:t>
      </w:r>
      <w:r w:rsidRPr="004C11E9">
        <w:rPr>
          <w:sz w:val="24"/>
          <w:szCs w:val="24"/>
        </w:rPr>
        <w:t>среднего</w:t>
      </w:r>
      <w:r w:rsidRPr="004C11E9">
        <w:rPr>
          <w:spacing w:val="1"/>
          <w:sz w:val="24"/>
          <w:szCs w:val="24"/>
        </w:rPr>
        <w:t xml:space="preserve"> </w:t>
      </w:r>
      <w:r w:rsidRPr="004C11E9">
        <w:rPr>
          <w:sz w:val="24"/>
          <w:szCs w:val="24"/>
        </w:rPr>
        <w:t>профессионального</w:t>
      </w:r>
      <w:r w:rsidRPr="004C11E9">
        <w:rPr>
          <w:spacing w:val="1"/>
          <w:sz w:val="24"/>
          <w:szCs w:val="24"/>
        </w:rPr>
        <w:t xml:space="preserve"> </w:t>
      </w:r>
      <w:r w:rsidRPr="004C11E9">
        <w:rPr>
          <w:sz w:val="24"/>
          <w:szCs w:val="24"/>
        </w:rPr>
        <w:t>образования / Г. Г. Бондаренко, Т. А. Кабанова, В. В. Рыбалко ; под редакцией Г. Г.</w:t>
      </w:r>
      <w:r w:rsidRPr="004C11E9">
        <w:rPr>
          <w:spacing w:val="1"/>
          <w:sz w:val="24"/>
          <w:szCs w:val="24"/>
        </w:rPr>
        <w:t xml:space="preserve"> </w:t>
      </w:r>
      <w:r w:rsidRPr="004C11E9">
        <w:rPr>
          <w:sz w:val="24"/>
          <w:szCs w:val="24"/>
        </w:rPr>
        <w:t>Бондаренко.</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2-е</w:t>
      </w:r>
      <w:r w:rsidRPr="004C11E9">
        <w:rPr>
          <w:spacing w:val="1"/>
          <w:sz w:val="24"/>
          <w:szCs w:val="24"/>
        </w:rPr>
        <w:t xml:space="preserve"> </w:t>
      </w:r>
      <w:r w:rsidRPr="004C11E9">
        <w:rPr>
          <w:sz w:val="24"/>
          <w:szCs w:val="24"/>
        </w:rPr>
        <w:t>изд.</w:t>
      </w:r>
      <w:r w:rsidRPr="004C11E9">
        <w:rPr>
          <w:spacing w:val="1"/>
          <w:sz w:val="24"/>
          <w:szCs w:val="24"/>
        </w:rPr>
        <w:t xml:space="preserve"> </w:t>
      </w:r>
      <w:r w:rsidRPr="004C11E9">
        <w:rPr>
          <w:sz w:val="24"/>
          <w:szCs w:val="24"/>
        </w:rPr>
        <w:t>—</w:t>
      </w:r>
      <w:r w:rsidRPr="004C11E9">
        <w:rPr>
          <w:spacing w:val="1"/>
          <w:sz w:val="24"/>
          <w:szCs w:val="24"/>
        </w:rPr>
        <w:t xml:space="preserve"> </w:t>
      </w:r>
      <w:proofErr w:type="gramStart"/>
      <w:r w:rsidRPr="004C11E9">
        <w:rPr>
          <w:sz w:val="24"/>
          <w:szCs w:val="24"/>
        </w:rPr>
        <w:t>Москва</w:t>
      </w:r>
      <w:r w:rsidRPr="004C11E9">
        <w:rPr>
          <w:spacing w:val="1"/>
          <w:sz w:val="24"/>
          <w:szCs w:val="24"/>
        </w:rPr>
        <w:t xml:space="preserve"> </w:t>
      </w:r>
      <w:r w:rsidRPr="004C11E9">
        <w:rPr>
          <w:sz w:val="24"/>
          <w:szCs w:val="24"/>
        </w:rPr>
        <w:t>:</w:t>
      </w:r>
      <w:proofErr w:type="gramEnd"/>
      <w:r w:rsidRPr="004C11E9">
        <w:rPr>
          <w:spacing w:val="1"/>
          <w:sz w:val="24"/>
          <w:szCs w:val="24"/>
        </w:rPr>
        <w:t xml:space="preserve"> </w:t>
      </w:r>
      <w:r w:rsidRPr="004C11E9">
        <w:rPr>
          <w:sz w:val="24"/>
          <w:szCs w:val="24"/>
        </w:rPr>
        <w:t>Издательство</w:t>
      </w:r>
      <w:r w:rsidRPr="004C11E9">
        <w:rPr>
          <w:spacing w:val="1"/>
          <w:sz w:val="24"/>
          <w:szCs w:val="24"/>
        </w:rPr>
        <w:t xml:space="preserve"> </w:t>
      </w:r>
      <w:proofErr w:type="spellStart"/>
      <w:r w:rsidRPr="004C11E9">
        <w:rPr>
          <w:sz w:val="24"/>
          <w:szCs w:val="24"/>
        </w:rPr>
        <w:t>Юрайт</w:t>
      </w:r>
      <w:proofErr w:type="spellEnd"/>
      <w:r w:rsidRPr="004C11E9">
        <w:rPr>
          <w:sz w:val="24"/>
          <w:szCs w:val="24"/>
        </w:rPr>
        <w:t>,</w:t>
      </w:r>
      <w:r w:rsidRPr="004C11E9">
        <w:rPr>
          <w:spacing w:val="1"/>
          <w:sz w:val="24"/>
          <w:szCs w:val="24"/>
        </w:rPr>
        <w:t xml:space="preserve"> </w:t>
      </w:r>
      <w:r w:rsidRPr="004C11E9">
        <w:rPr>
          <w:sz w:val="24"/>
          <w:szCs w:val="24"/>
        </w:rPr>
        <w:t>2021.</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329</w:t>
      </w:r>
      <w:r w:rsidRPr="004C11E9">
        <w:rPr>
          <w:spacing w:val="1"/>
          <w:sz w:val="24"/>
          <w:szCs w:val="24"/>
        </w:rPr>
        <w:t xml:space="preserve"> </w:t>
      </w:r>
      <w:r w:rsidRPr="004C11E9">
        <w:rPr>
          <w:sz w:val="24"/>
          <w:szCs w:val="24"/>
        </w:rPr>
        <w:t>с.</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 xml:space="preserve">(Профессиональное образование). — ISBN 978-5-534-08682-9. — </w:t>
      </w:r>
      <w:proofErr w:type="gramStart"/>
      <w:r w:rsidRPr="004C11E9">
        <w:rPr>
          <w:sz w:val="24"/>
          <w:szCs w:val="24"/>
        </w:rPr>
        <w:t>Текст :</w:t>
      </w:r>
      <w:proofErr w:type="gramEnd"/>
      <w:r w:rsidRPr="004C11E9">
        <w:rPr>
          <w:sz w:val="24"/>
          <w:szCs w:val="24"/>
        </w:rPr>
        <w:t xml:space="preserve"> электронный //</w:t>
      </w:r>
      <w:r w:rsidRPr="004C11E9">
        <w:rPr>
          <w:spacing w:val="-57"/>
          <w:sz w:val="24"/>
          <w:szCs w:val="24"/>
        </w:rPr>
        <w:t xml:space="preserve"> </w:t>
      </w:r>
      <w:r w:rsidRPr="004C11E9">
        <w:rPr>
          <w:sz w:val="24"/>
          <w:szCs w:val="24"/>
        </w:rPr>
        <w:t>Образовательная</w:t>
      </w:r>
      <w:r w:rsidRPr="004C11E9">
        <w:rPr>
          <w:spacing w:val="-1"/>
          <w:sz w:val="24"/>
          <w:szCs w:val="24"/>
        </w:rPr>
        <w:t xml:space="preserve"> </w:t>
      </w:r>
      <w:r w:rsidRPr="004C11E9">
        <w:rPr>
          <w:sz w:val="24"/>
          <w:szCs w:val="24"/>
        </w:rPr>
        <w:t>платформа</w:t>
      </w:r>
      <w:r w:rsidRPr="004C11E9">
        <w:rPr>
          <w:spacing w:val="-2"/>
          <w:sz w:val="24"/>
          <w:szCs w:val="24"/>
        </w:rPr>
        <w:t xml:space="preserve"> </w:t>
      </w:r>
      <w:proofErr w:type="spellStart"/>
      <w:r w:rsidRPr="004C11E9">
        <w:rPr>
          <w:sz w:val="24"/>
          <w:szCs w:val="24"/>
        </w:rPr>
        <w:t>Юрайт</w:t>
      </w:r>
      <w:proofErr w:type="spellEnd"/>
      <w:r w:rsidRPr="004C11E9">
        <w:rPr>
          <w:sz w:val="24"/>
          <w:szCs w:val="24"/>
        </w:rPr>
        <w:t xml:space="preserve"> [сайт].</w:t>
      </w:r>
      <w:r w:rsidRPr="004C11E9">
        <w:rPr>
          <w:spacing w:val="2"/>
          <w:sz w:val="24"/>
          <w:szCs w:val="24"/>
        </w:rPr>
        <w:t xml:space="preserve"> </w:t>
      </w:r>
      <w:r w:rsidRPr="004C11E9">
        <w:rPr>
          <w:sz w:val="24"/>
          <w:szCs w:val="24"/>
        </w:rPr>
        <w:t>—</w:t>
      </w:r>
      <w:r w:rsidRPr="004C11E9">
        <w:rPr>
          <w:spacing w:val="-4"/>
          <w:sz w:val="24"/>
          <w:szCs w:val="24"/>
        </w:rPr>
        <w:t xml:space="preserve"> </w:t>
      </w:r>
      <w:r w:rsidRPr="004C11E9">
        <w:rPr>
          <w:sz w:val="24"/>
          <w:szCs w:val="24"/>
        </w:rPr>
        <w:t>URL:</w:t>
      </w:r>
      <w:r w:rsidRPr="004C11E9">
        <w:rPr>
          <w:spacing w:val="-1"/>
          <w:sz w:val="24"/>
          <w:szCs w:val="24"/>
        </w:rPr>
        <w:t xml:space="preserve"> </w:t>
      </w:r>
      <w:r w:rsidRPr="004C11E9">
        <w:rPr>
          <w:sz w:val="24"/>
          <w:szCs w:val="24"/>
        </w:rPr>
        <w:t>https://urait.ru/bcode/470070</w:t>
      </w:r>
    </w:p>
    <w:p w14:paraId="3459DCDD" w14:textId="2D473A09" w:rsidR="00F22B15" w:rsidRPr="004C11E9" w:rsidRDefault="00051857" w:rsidP="00D23C83">
      <w:pPr>
        <w:pStyle w:val="a5"/>
        <w:numPr>
          <w:ilvl w:val="1"/>
          <w:numId w:val="27"/>
        </w:numPr>
        <w:tabs>
          <w:tab w:val="left" w:pos="506"/>
        </w:tabs>
        <w:spacing w:before="1" w:line="276" w:lineRule="auto"/>
        <w:ind w:left="0" w:right="232" w:firstLine="709"/>
        <w:jc w:val="both"/>
        <w:rPr>
          <w:sz w:val="24"/>
          <w:szCs w:val="24"/>
        </w:rPr>
      </w:pPr>
      <w:proofErr w:type="spellStart"/>
      <w:r w:rsidRPr="004C11E9">
        <w:rPr>
          <w:sz w:val="24"/>
          <w:szCs w:val="24"/>
        </w:rPr>
        <w:t>Асадулина</w:t>
      </w:r>
      <w:proofErr w:type="spellEnd"/>
      <w:r w:rsidRPr="004C11E9">
        <w:rPr>
          <w:sz w:val="24"/>
          <w:szCs w:val="24"/>
        </w:rPr>
        <w:t>,</w:t>
      </w:r>
      <w:r w:rsidRPr="004C11E9">
        <w:rPr>
          <w:spacing w:val="1"/>
          <w:sz w:val="24"/>
          <w:szCs w:val="24"/>
        </w:rPr>
        <w:t xml:space="preserve"> </w:t>
      </w:r>
      <w:r w:rsidRPr="004C11E9">
        <w:rPr>
          <w:sz w:val="24"/>
          <w:szCs w:val="24"/>
        </w:rPr>
        <w:t>Е.</w:t>
      </w:r>
      <w:r w:rsidRPr="004C11E9">
        <w:rPr>
          <w:spacing w:val="1"/>
          <w:sz w:val="24"/>
          <w:szCs w:val="24"/>
        </w:rPr>
        <w:t xml:space="preserve"> </w:t>
      </w:r>
      <w:r w:rsidRPr="004C11E9">
        <w:rPr>
          <w:sz w:val="24"/>
          <w:szCs w:val="24"/>
        </w:rPr>
        <w:t>Ю.</w:t>
      </w:r>
      <w:r w:rsidRPr="004C11E9">
        <w:rPr>
          <w:spacing w:val="1"/>
          <w:sz w:val="24"/>
          <w:szCs w:val="24"/>
        </w:rPr>
        <w:t xml:space="preserve"> </w:t>
      </w:r>
      <w:r w:rsidRPr="004C11E9">
        <w:rPr>
          <w:sz w:val="24"/>
          <w:szCs w:val="24"/>
        </w:rPr>
        <w:t>Сопротивление</w:t>
      </w:r>
      <w:r w:rsidRPr="004C11E9">
        <w:rPr>
          <w:spacing w:val="1"/>
          <w:sz w:val="24"/>
          <w:szCs w:val="24"/>
        </w:rPr>
        <w:t xml:space="preserve"> </w:t>
      </w:r>
      <w:r w:rsidRPr="004C11E9">
        <w:rPr>
          <w:sz w:val="24"/>
          <w:szCs w:val="24"/>
        </w:rPr>
        <w:t>материалов.</w:t>
      </w:r>
      <w:r w:rsidRPr="004C11E9">
        <w:rPr>
          <w:spacing w:val="1"/>
          <w:sz w:val="24"/>
          <w:szCs w:val="24"/>
        </w:rPr>
        <w:t xml:space="preserve"> </w:t>
      </w:r>
      <w:proofErr w:type="gramStart"/>
      <w:r w:rsidRPr="004C11E9">
        <w:rPr>
          <w:sz w:val="24"/>
          <w:szCs w:val="24"/>
        </w:rPr>
        <w:t>Практикум</w:t>
      </w:r>
      <w:r w:rsidRPr="004C11E9">
        <w:rPr>
          <w:spacing w:val="1"/>
          <w:sz w:val="24"/>
          <w:szCs w:val="24"/>
        </w:rPr>
        <w:t xml:space="preserve"> </w:t>
      </w:r>
      <w:r w:rsidRPr="004C11E9">
        <w:rPr>
          <w:sz w:val="24"/>
          <w:szCs w:val="24"/>
        </w:rPr>
        <w:t>:</w:t>
      </w:r>
      <w:proofErr w:type="gramEnd"/>
      <w:r w:rsidRPr="004C11E9">
        <w:rPr>
          <w:spacing w:val="1"/>
          <w:sz w:val="24"/>
          <w:szCs w:val="24"/>
        </w:rPr>
        <w:t xml:space="preserve"> </w:t>
      </w:r>
      <w:r w:rsidRPr="004C11E9">
        <w:rPr>
          <w:sz w:val="24"/>
          <w:szCs w:val="24"/>
        </w:rPr>
        <w:t>учебное</w:t>
      </w:r>
      <w:r w:rsidRPr="004C11E9">
        <w:rPr>
          <w:spacing w:val="1"/>
          <w:sz w:val="24"/>
          <w:szCs w:val="24"/>
        </w:rPr>
        <w:t xml:space="preserve"> </w:t>
      </w:r>
      <w:r w:rsidRPr="004C11E9">
        <w:rPr>
          <w:sz w:val="24"/>
          <w:szCs w:val="24"/>
        </w:rPr>
        <w:t>пособие</w:t>
      </w:r>
      <w:r w:rsidRPr="004C11E9">
        <w:rPr>
          <w:spacing w:val="1"/>
          <w:sz w:val="24"/>
          <w:szCs w:val="24"/>
        </w:rPr>
        <w:t xml:space="preserve"> </w:t>
      </w:r>
      <w:r w:rsidRPr="004C11E9">
        <w:rPr>
          <w:sz w:val="24"/>
          <w:szCs w:val="24"/>
        </w:rPr>
        <w:t>для</w:t>
      </w:r>
      <w:r w:rsidRPr="004C11E9">
        <w:rPr>
          <w:spacing w:val="1"/>
          <w:sz w:val="24"/>
          <w:szCs w:val="24"/>
        </w:rPr>
        <w:t xml:space="preserve"> </w:t>
      </w:r>
      <w:r w:rsidRPr="004C11E9">
        <w:rPr>
          <w:sz w:val="24"/>
          <w:szCs w:val="24"/>
        </w:rPr>
        <w:t>среднего</w:t>
      </w:r>
      <w:r w:rsidRPr="004C11E9">
        <w:rPr>
          <w:spacing w:val="21"/>
          <w:sz w:val="24"/>
          <w:szCs w:val="24"/>
        </w:rPr>
        <w:t xml:space="preserve"> </w:t>
      </w:r>
      <w:r w:rsidRPr="004C11E9">
        <w:rPr>
          <w:sz w:val="24"/>
          <w:szCs w:val="24"/>
        </w:rPr>
        <w:t>профессионального</w:t>
      </w:r>
      <w:r w:rsidRPr="004C11E9">
        <w:rPr>
          <w:spacing w:val="21"/>
          <w:sz w:val="24"/>
          <w:szCs w:val="24"/>
        </w:rPr>
        <w:t xml:space="preserve"> </w:t>
      </w:r>
      <w:r w:rsidRPr="004C11E9">
        <w:rPr>
          <w:sz w:val="24"/>
          <w:szCs w:val="24"/>
        </w:rPr>
        <w:t>образования</w:t>
      </w:r>
      <w:r w:rsidRPr="004C11E9">
        <w:rPr>
          <w:spacing w:val="21"/>
          <w:sz w:val="24"/>
          <w:szCs w:val="24"/>
        </w:rPr>
        <w:t xml:space="preserve"> </w:t>
      </w:r>
      <w:r w:rsidRPr="004C11E9">
        <w:rPr>
          <w:sz w:val="24"/>
          <w:szCs w:val="24"/>
        </w:rPr>
        <w:t>/</w:t>
      </w:r>
      <w:r w:rsidRPr="004C11E9">
        <w:rPr>
          <w:spacing w:val="23"/>
          <w:sz w:val="24"/>
          <w:szCs w:val="24"/>
        </w:rPr>
        <w:t xml:space="preserve"> </w:t>
      </w:r>
      <w:r w:rsidRPr="004C11E9">
        <w:rPr>
          <w:sz w:val="24"/>
          <w:szCs w:val="24"/>
        </w:rPr>
        <w:t>Е.</w:t>
      </w:r>
      <w:r w:rsidRPr="004C11E9">
        <w:rPr>
          <w:spacing w:val="19"/>
          <w:sz w:val="24"/>
          <w:szCs w:val="24"/>
        </w:rPr>
        <w:t xml:space="preserve"> </w:t>
      </w:r>
      <w:r w:rsidRPr="004C11E9">
        <w:rPr>
          <w:sz w:val="24"/>
          <w:szCs w:val="24"/>
        </w:rPr>
        <w:t>Ю.</w:t>
      </w:r>
      <w:r w:rsidRPr="004C11E9">
        <w:rPr>
          <w:spacing w:val="22"/>
          <w:sz w:val="24"/>
          <w:szCs w:val="24"/>
        </w:rPr>
        <w:t xml:space="preserve"> </w:t>
      </w:r>
      <w:proofErr w:type="spellStart"/>
      <w:r w:rsidRPr="004C11E9">
        <w:rPr>
          <w:sz w:val="24"/>
          <w:szCs w:val="24"/>
        </w:rPr>
        <w:t>Асадулина</w:t>
      </w:r>
      <w:proofErr w:type="spellEnd"/>
      <w:r w:rsidRPr="004C11E9">
        <w:rPr>
          <w:sz w:val="24"/>
          <w:szCs w:val="24"/>
        </w:rPr>
        <w:t>.</w:t>
      </w:r>
      <w:r w:rsidRPr="004C11E9">
        <w:rPr>
          <w:spacing w:val="27"/>
          <w:sz w:val="24"/>
          <w:szCs w:val="24"/>
        </w:rPr>
        <w:t xml:space="preserve"> </w:t>
      </w:r>
      <w:r w:rsidRPr="004C11E9">
        <w:rPr>
          <w:sz w:val="24"/>
          <w:szCs w:val="24"/>
        </w:rPr>
        <w:t>—</w:t>
      </w:r>
      <w:r w:rsidRPr="004C11E9">
        <w:rPr>
          <w:spacing w:val="22"/>
          <w:sz w:val="24"/>
          <w:szCs w:val="24"/>
        </w:rPr>
        <w:t xml:space="preserve"> </w:t>
      </w:r>
      <w:r w:rsidRPr="004C11E9">
        <w:rPr>
          <w:sz w:val="24"/>
          <w:szCs w:val="24"/>
        </w:rPr>
        <w:t>2-е</w:t>
      </w:r>
      <w:r w:rsidRPr="004C11E9">
        <w:rPr>
          <w:spacing w:val="23"/>
          <w:sz w:val="24"/>
          <w:szCs w:val="24"/>
        </w:rPr>
        <w:t xml:space="preserve"> </w:t>
      </w:r>
      <w:r w:rsidRPr="004C11E9">
        <w:rPr>
          <w:sz w:val="24"/>
          <w:szCs w:val="24"/>
        </w:rPr>
        <w:t>изд.,</w:t>
      </w:r>
      <w:r w:rsidRPr="004C11E9">
        <w:rPr>
          <w:spacing w:val="20"/>
          <w:sz w:val="24"/>
          <w:szCs w:val="24"/>
        </w:rPr>
        <w:t xml:space="preserve"> </w:t>
      </w:r>
      <w:proofErr w:type="spellStart"/>
      <w:r w:rsidRPr="004C11E9">
        <w:rPr>
          <w:sz w:val="24"/>
          <w:szCs w:val="24"/>
        </w:rPr>
        <w:t>испр</w:t>
      </w:r>
      <w:proofErr w:type="spellEnd"/>
      <w:r w:rsidRPr="004C11E9">
        <w:rPr>
          <w:sz w:val="24"/>
          <w:szCs w:val="24"/>
        </w:rPr>
        <w:t>.</w:t>
      </w:r>
      <w:r w:rsidRPr="004C11E9">
        <w:rPr>
          <w:spacing w:val="21"/>
          <w:sz w:val="24"/>
          <w:szCs w:val="24"/>
        </w:rPr>
        <w:t xml:space="preserve"> </w:t>
      </w:r>
      <w:r w:rsidRPr="004C11E9">
        <w:rPr>
          <w:sz w:val="24"/>
          <w:szCs w:val="24"/>
        </w:rPr>
        <w:t>и</w:t>
      </w:r>
      <w:r w:rsidRPr="004C11E9">
        <w:rPr>
          <w:spacing w:val="20"/>
          <w:sz w:val="24"/>
          <w:szCs w:val="24"/>
        </w:rPr>
        <w:t xml:space="preserve"> </w:t>
      </w:r>
      <w:r w:rsidRPr="004C11E9">
        <w:rPr>
          <w:sz w:val="24"/>
          <w:szCs w:val="24"/>
        </w:rPr>
        <w:t>доп.</w:t>
      </w:r>
      <w:r w:rsidR="00405D39" w:rsidRPr="004C11E9">
        <w:rPr>
          <w:sz w:val="24"/>
          <w:szCs w:val="24"/>
        </w:rPr>
        <w:t xml:space="preserve"> – </w:t>
      </w:r>
      <w:proofErr w:type="gramStart"/>
      <w:r w:rsidRPr="004C11E9">
        <w:rPr>
          <w:sz w:val="24"/>
          <w:szCs w:val="24"/>
        </w:rPr>
        <w:t>Москва</w:t>
      </w:r>
      <w:r w:rsidRPr="004C11E9">
        <w:rPr>
          <w:spacing w:val="13"/>
          <w:sz w:val="24"/>
          <w:szCs w:val="24"/>
        </w:rPr>
        <w:t xml:space="preserve"> </w:t>
      </w:r>
      <w:r w:rsidRPr="004C11E9">
        <w:rPr>
          <w:sz w:val="24"/>
          <w:szCs w:val="24"/>
        </w:rPr>
        <w:t>:</w:t>
      </w:r>
      <w:proofErr w:type="gramEnd"/>
      <w:r w:rsidRPr="004C11E9">
        <w:rPr>
          <w:spacing w:val="16"/>
          <w:sz w:val="24"/>
          <w:szCs w:val="24"/>
        </w:rPr>
        <w:t xml:space="preserve"> </w:t>
      </w:r>
      <w:r w:rsidRPr="004C11E9">
        <w:rPr>
          <w:sz w:val="24"/>
          <w:szCs w:val="24"/>
        </w:rPr>
        <w:t>Издательство</w:t>
      </w:r>
      <w:r w:rsidRPr="004C11E9">
        <w:rPr>
          <w:spacing w:val="14"/>
          <w:sz w:val="24"/>
          <w:szCs w:val="24"/>
        </w:rPr>
        <w:t xml:space="preserve"> </w:t>
      </w:r>
      <w:proofErr w:type="spellStart"/>
      <w:r w:rsidRPr="004C11E9">
        <w:rPr>
          <w:sz w:val="24"/>
          <w:szCs w:val="24"/>
        </w:rPr>
        <w:t>Юрайт</w:t>
      </w:r>
      <w:proofErr w:type="spellEnd"/>
      <w:r w:rsidRPr="004C11E9">
        <w:rPr>
          <w:sz w:val="24"/>
          <w:szCs w:val="24"/>
        </w:rPr>
        <w:t>,</w:t>
      </w:r>
      <w:r w:rsidRPr="004C11E9">
        <w:rPr>
          <w:spacing w:val="16"/>
          <w:sz w:val="24"/>
          <w:szCs w:val="24"/>
        </w:rPr>
        <w:t xml:space="preserve"> </w:t>
      </w:r>
      <w:r w:rsidRPr="004C11E9">
        <w:rPr>
          <w:sz w:val="24"/>
          <w:szCs w:val="24"/>
        </w:rPr>
        <w:t>2021.</w:t>
      </w:r>
      <w:r w:rsidRPr="004C11E9">
        <w:rPr>
          <w:spacing w:val="18"/>
          <w:sz w:val="24"/>
          <w:szCs w:val="24"/>
        </w:rPr>
        <w:t xml:space="preserve"> </w:t>
      </w:r>
      <w:r w:rsidRPr="004C11E9">
        <w:rPr>
          <w:sz w:val="24"/>
          <w:szCs w:val="24"/>
        </w:rPr>
        <w:t>—</w:t>
      </w:r>
      <w:r w:rsidRPr="004C11E9">
        <w:rPr>
          <w:spacing w:val="15"/>
          <w:sz w:val="24"/>
          <w:szCs w:val="24"/>
        </w:rPr>
        <w:t xml:space="preserve"> </w:t>
      </w:r>
      <w:r w:rsidRPr="004C11E9">
        <w:rPr>
          <w:sz w:val="24"/>
          <w:szCs w:val="24"/>
        </w:rPr>
        <w:t>158</w:t>
      </w:r>
      <w:r w:rsidRPr="004C11E9">
        <w:rPr>
          <w:spacing w:val="14"/>
          <w:sz w:val="24"/>
          <w:szCs w:val="24"/>
        </w:rPr>
        <w:t xml:space="preserve"> </w:t>
      </w:r>
      <w:r w:rsidRPr="004C11E9">
        <w:rPr>
          <w:sz w:val="24"/>
          <w:szCs w:val="24"/>
        </w:rPr>
        <w:t>с.</w:t>
      </w:r>
      <w:r w:rsidRPr="004C11E9">
        <w:rPr>
          <w:spacing w:val="16"/>
          <w:sz w:val="24"/>
          <w:szCs w:val="24"/>
        </w:rPr>
        <w:t xml:space="preserve"> </w:t>
      </w:r>
      <w:r w:rsidRPr="004C11E9">
        <w:rPr>
          <w:sz w:val="24"/>
          <w:szCs w:val="24"/>
        </w:rPr>
        <w:t>—</w:t>
      </w:r>
      <w:r w:rsidRPr="004C11E9">
        <w:rPr>
          <w:spacing w:val="14"/>
          <w:sz w:val="24"/>
          <w:szCs w:val="24"/>
        </w:rPr>
        <w:t xml:space="preserve"> </w:t>
      </w:r>
      <w:r w:rsidRPr="004C11E9">
        <w:rPr>
          <w:sz w:val="24"/>
          <w:szCs w:val="24"/>
        </w:rPr>
        <w:t>(Профессиональное</w:t>
      </w:r>
      <w:r w:rsidRPr="004C11E9">
        <w:rPr>
          <w:spacing w:val="14"/>
          <w:sz w:val="24"/>
          <w:szCs w:val="24"/>
        </w:rPr>
        <w:t xml:space="preserve"> </w:t>
      </w:r>
      <w:r w:rsidRPr="004C11E9">
        <w:rPr>
          <w:sz w:val="24"/>
          <w:szCs w:val="24"/>
        </w:rPr>
        <w:t>образование)</w:t>
      </w:r>
      <w:r w:rsidR="00405D39" w:rsidRPr="004C11E9">
        <w:rPr>
          <w:sz w:val="24"/>
          <w:szCs w:val="24"/>
        </w:rPr>
        <w:t xml:space="preserve"> – </w:t>
      </w:r>
      <w:r w:rsidRPr="004C11E9">
        <w:rPr>
          <w:sz w:val="24"/>
          <w:szCs w:val="24"/>
        </w:rPr>
        <w:t>ISBN</w:t>
      </w:r>
      <w:r w:rsidRPr="004C11E9">
        <w:rPr>
          <w:spacing w:val="1"/>
          <w:sz w:val="24"/>
          <w:szCs w:val="24"/>
        </w:rPr>
        <w:t xml:space="preserve"> </w:t>
      </w:r>
      <w:r w:rsidRPr="004C11E9">
        <w:rPr>
          <w:sz w:val="24"/>
          <w:szCs w:val="24"/>
        </w:rPr>
        <w:t>978-5-534-04577-2.</w:t>
      </w:r>
      <w:r w:rsidRPr="004C11E9">
        <w:rPr>
          <w:spacing w:val="1"/>
          <w:sz w:val="24"/>
          <w:szCs w:val="24"/>
        </w:rPr>
        <w:t xml:space="preserve"> </w:t>
      </w:r>
      <w:r w:rsidRPr="004C11E9">
        <w:rPr>
          <w:sz w:val="24"/>
          <w:szCs w:val="24"/>
        </w:rPr>
        <w:t>—</w:t>
      </w:r>
      <w:r w:rsidRPr="004C11E9">
        <w:rPr>
          <w:spacing w:val="1"/>
          <w:sz w:val="24"/>
          <w:szCs w:val="24"/>
        </w:rPr>
        <w:t xml:space="preserve"> </w:t>
      </w:r>
      <w:proofErr w:type="gramStart"/>
      <w:r w:rsidRPr="004C11E9">
        <w:rPr>
          <w:sz w:val="24"/>
          <w:szCs w:val="24"/>
        </w:rPr>
        <w:t>Текст</w:t>
      </w:r>
      <w:r w:rsidRPr="004C11E9">
        <w:rPr>
          <w:spacing w:val="1"/>
          <w:sz w:val="24"/>
          <w:szCs w:val="24"/>
        </w:rPr>
        <w:t xml:space="preserve"> </w:t>
      </w:r>
      <w:r w:rsidRPr="004C11E9">
        <w:rPr>
          <w:sz w:val="24"/>
          <w:szCs w:val="24"/>
        </w:rPr>
        <w:t>:</w:t>
      </w:r>
      <w:proofErr w:type="gramEnd"/>
      <w:r w:rsidRPr="004C11E9">
        <w:rPr>
          <w:spacing w:val="1"/>
          <w:sz w:val="24"/>
          <w:szCs w:val="24"/>
        </w:rPr>
        <w:t xml:space="preserve"> </w:t>
      </w:r>
      <w:r w:rsidRPr="004C11E9">
        <w:rPr>
          <w:sz w:val="24"/>
          <w:szCs w:val="24"/>
        </w:rPr>
        <w:t>электронный</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Образовательная</w:t>
      </w:r>
      <w:r w:rsidRPr="004C11E9">
        <w:rPr>
          <w:spacing w:val="1"/>
          <w:sz w:val="24"/>
          <w:szCs w:val="24"/>
        </w:rPr>
        <w:t xml:space="preserve"> </w:t>
      </w:r>
      <w:r w:rsidRPr="004C11E9">
        <w:rPr>
          <w:sz w:val="24"/>
          <w:szCs w:val="24"/>
        </w:rPr>
        <w:t>платформа</w:t>
      </w:r>
      <w:r w:rsidRPr="004C11E9">
        <w:rPr>
          <w:spacing w:val="-57"/>
          <w:sz w:val="24"/>
          <w:szCs w:val="24"/>
        </w:rPr>
        <w:t xml:space="preserve"> </w:t>
      </w:r>
      <w:proofErr w:type="spellStart"/>
      <w:r w:rsidRPr="004C11E9">
        <w:rPr>
          <w:sz w:val="24"/>
          <w:szCs w:val="24"/>
        </w:rPr>
        <w:t>Юрайт</w:t>
      </w:r>
      <w:proofErr w:type="spellEnd"/>
      <w:r w:rsidRPr="004C11E9">
        <w:rPr>
          <w:spacing w:val="-1"/>
          <w:sz w:val="24"/>
          <w:szCs w:val="24"/>
        </w:rPr>
        <w:t xml:space="preserve"> </w:t>
      </w:r>
      <w:r w:rsidRPr="004C11E9">
        <w:rPr>
          <w:sz w:val="24"/>
          <w:szCs w:val="24"/>
        </w:rPr>
        <w:t>[сайт]. — URL:</w:t>
      </w:r>
      <w:r w:rsidRPr="004C11E9">
        <w:rPr>
          <w:spacing w:val="2"/>
          <w:sz w:val="24"/>
          <w:szCs w:val="24"/>
        </w:rPr>
        <w:t xml:space="preserve"> </w:t>
      </w:r>
      <w:r w:rsidRPr="004C11E9">
        <w:rPr>
          <w:sz w:val="24"/>
          <w:szCs w:val="24"/>
        </w:rPr>
        <w:t>https://urait.ru/bcode/472322</w:t>
      </w:r>
    </w:p>
    <w:p w14:paraId="64D342AE" w14:textId="461776DC" w:rsidR="00F22B15" w:rsidRPr="004C11E9" w:rsidRDefault="00051857" w:rsidP="00D23C83">
      <w:pPr>
        <w:pStyle w:val="a5"/>
        <w:numPr>
          <w:ilvl w:val="1"/>
          <w:numId w:val="27"/>
        </w:numPr>
        <w:tabs>
          <w:tab w:val="left" w:pos="506"/>
        </w:tabs>
        <w:spacing w:line="276" w:lineRule="auto"/>
        <w:ind w:left="0" w:right="228" w:firstLine="709"/>
        <w:jc w:val="both"/>
        <w:rPr>
          <w:sz w:val="24"/>
          <w:szCs w:val="24"/>
        </w:rPr>
      </w:pPr>
      <w:r w:rsidRPr="004C11E9">
        <w:rPr>
          <w:sz w:val="24"/>
          <w:szCs w:val="24"/>
        </w:rPr>
        <w:t xml:space="preserve">Материаловедение машиностроительного производства. В 2 ч. Часть </w:t>
      </w:r>
      <w:proofErr w:type="gramStart"/>
      <w:r w:rsidRPr="004C11E9">
        <w:rPr>
          <w:sz w:val="24"/>
          <w:szCs w:val="24"/>
        </w:rPr>
        <w:t>1 :</w:t>
      </w:r>
      <w:proofErr w:type="gramEnd"/>
      <w:r w:rsidRPr="004C11E9">
        <w:rPr>
          <w:sz w:val="24"/>
          <w:szCs w:val="24"/>
        </w:rPr>
        <w:t xml:space="preserve"> учебник для</w:t>
      </w:r>
      <w:r w:rsidRPr="004C11E9">
        <w:rPr>
          <w:spacing w:val="1"/>
          <w:sz w:val="24"/>
          <w:szCs w:val="24"/>
        </w:rPr>
        <w:t xml:space="preserve"> </w:t>
      </w:r>
      <w:r w:rsidRPr="004C11E9">
        <w:rPr>
          <w:sz w:val="24"/>
          <w:szCs w:val="24"/>
        </w:rPr>
        <w:t xml:space="preserve">среднего профессионального образования / А. М. </w:t>
      </w:r>
      <w:proofErr w:type="spellStart"/>
      <w:r w:rsidRPr="004C11E9">
        <w:rPr>
          <w:sz w:val="24"/>
          <w:szCs w:val="24"/>
        </w:rPr>
        <w:t>Адаскин</w:t>
      </w:r>
      <w:proofErr w:type="spellEnd"/>
      <w:r w:rsidRPr="004C11E9">
        <w:rPr>
          <w:sz w:val="24"/>
          <w:szCs w:val="24"/>
        </w:rPr>
        <w:t>, Ю. Е. Седов, А. К. Онегина,</w:t>
      </w:r>
      <w:r w:rsidRPr="004C11E9">
        <w:rPr>
          <w:spacing w:val="1"/>
          <w:sz w:val="24"/>
          <w:szCs w:val="24"/>
        </w:rPr>
        <w:t xml:space="preserve"> </w:t>
      </w:r>
      <w:r w:rsidRPr="004C11E9">
        <w:rPr>
          <w:sz w:val="24"/>
          <w:szCs w:val="24"/>
        </w:rPr>
        <w:t>В.</w:t>
      </w:r>
      <w:r w:rsidRPr="004C11E9">
        <w:rPr>
          <w:spacing w:val="3"/>
          <w:sz w:val="24"/>
          <w:szCs w:val="24"/>
        </w:rPr>
        <w:t xml:space="preserve"> </w:t>
      </w:r>
      <w:r w:rsidRPr="004C11E9">
        <w:rPr>
          <w:sz w:val="24"/>
          <w:szCs w:val="24"/>
        </w:rPr>
        <w:t>Н.</w:t>
      </w:r>
      <w:r w:rsidRPr="004C11E9">
        <w:rPr>
          <w:spacing w:val="3"/>
          <w:sz w:val="24"/>
          <w:szCs w:val="24"/>
        </w:rPr>
        <w:t xml:space="preserve"> </w:t>
      </w:r>
      <w:r w:rsidRPr="004C11E9">
        <w:rPr>
          <w:sz w:val="24"/>
          <w:szCs w:val="24"/>
        </w:rPr>
        <w:t>Климов.</w:t>
      </w:r>
      <w:r w:rsidRPr="004C11E9">
        <w:rPr>
          <w:spacing w:val="5"/>
          <w:sz w:val="24"/>
          <w:szCs w:val="24"/>
        </w:rPr>
        <w:t xml:space="preserve"> </w:t>
      </w:r>
      <w:r w:rsidRPr="004C11E9">
        <w:rPr>
          <w:sz w:val="24"/>
          <w:szCs w:val="24"/>
        </w:rPr>
        <w:t>—</w:t>
      </w:r>
      <w:r w:rsidRPr="004C11E9">
        <w:rPr>
          <w:spacing w:val="6"/>
          <w:sz w:val="24"/>
          <w:szCs w:val="24"/>
        </w:rPr>
        <w:t xml:space="preserve"> </w:t>
      </w:r>
      <w:r w:rsidRPr="004C11E9">
        <w:rPr>
          <w:sz w:val="24"/>
          <w:szCs w:val="24"/>
        </w:rPr>
        <w:t>2-е</w:t>
      </w:r>
      <w:r w:rsidRPr="004C11E9">
        <w:rPr>
          <w:spacing w:val="4"/>
          <w:sz w:val="24"/>
          <w:szCs w:val="24"/>
        </w:rPr>
        <w:t xml:space="preserve"> </w:t>
      </w:r>
      <w:r w:rsidRPr="004C11E9">
        <w:rPr>
          <w:sz w:val="24"/>
          <w:szCs w:val="24"/>
        </w:rPr>
        <w:t>изд.,</w:t>
      </w:r>
      <w:r w:rsidRPr="004C11E9">
        <w:rPr>
          <w:spacing w:val="4"/>
          <w:sz w:val="24"/>
          <w:szCs w:val="24"/>
        </w:rPr>
        <w:t xml:space="preserve"> </w:t>
      </w:r>
      <w:proofErr w:type="spellStart"/>
      <w:r w:rsidRPr="004C11E9">
        <w:rPr>
          <w:sz w:val="24"/>
          <w:szCs w:val="24"/>
        </w:rPr>
        <w:t>испр</w:t>
      </w:r>
      <w:proofErr w:type="spellEnd"/>
      <w:r w:rsidRPr="004C11E9">
        <w:rPr>
          <w:sz w:val="24"/>
          <w:szCs w:val="24"/>
        </w:rPr>
        <w:t>.</w:t>
      </w:r>
      <w:r w:rsidRPr="004C11E9">
        <w:rPr>
          <w:spacing w:val="3"/>
          <w:sz w:val="24"/>
          <w:szCs w:val="24"/>
        </w:rPr>
        <w:t xml:space="preserve"> </w:t>
      </w:r>
      <w:r w:rsidRPr="004C11E9">
        <w:rPr>
          <w:sz w:val="24"/>
          <w:szCs w:val="24"/>
        </w:rPr>
        <w:t>и</w:t>
      </w:r>
      <w:r w:rsidRPr="004C11E9">
        <w:rPr>
          <w:spacing w:val="4"/>
          <w:sz w:val="24"/>
          <w:szCs w:val="24"/>
        </w:rPr>
        <w:t xml:space="preserve"> </w:t>
      </w:r>
      <w:r w:rsidRPr="004C11E9">
        <w:rPr>
          <w:sz w:val="24"/>
          <w:szCs w:val="24"/>
        </w:rPr>
        <w:t>доп.</w:t>
      </w:r>
      <w:r w:rsidRPr="004C11E9">
        <w:rPr>
          <w:spacing w:val="7"/>
          <w:sz w:val="24"/>
          <w:szCs w:val="24"/>
        </w:rPr>
        <w:t xml:space="preserve"> </w:t>
      </w:r>
      <w:r w:rsidRPr="004C11E9">
        <w:rPr>
          <w:sz w:val="24"/>
          <w:szCs w:val="24"/>
        </w:rPr>
        <w:t>—</w:t>
      </w:r>
      <w:r w:rsidRPr="004C11E9">
        <w:rPr>
          <w:spacing w:val="4"/>
          <w:sz w:val="24"/>
          <w:szCs w:val="24"/>
        </w:rPr>
        <w:t xml:space="preserve"> </w:t>
      </w:r>
      <w:proofErr w:type="gramStart"/>
      <w:r w:rsidRPr="004C11E9">
        <w:rPr>
          <w:sz w:val="24"/>
          <w:szCs w:val="24"/>
        </w:rPr>
        <w:t>Москва</w:t>
      </w:r>
      <w:r w:rsidRPr="004C11E9">
        <w:rPr>
          <w:spacing w:val="3"/>
          <w:sz w:val="24"/>
          <w:szCs w:val="24"/>
        </w:rPr>
        <w:t xml:space="preserve"> </w:t>
      </w:r>
      <w:r w:rsidRPr="004C11E9">
        <w:rPr>
          <w:sz w:val="24"/>
          <w:szCs w:val="24"/>
        </w:rPr>
        <w:t>:</w:t>
      </w:r>
      <w:proofErr w:type="gramEnd"/>
      <w:r w:rsidRPr="004C11E9">
        <w:rPr>
          <w:spacing w:val="4"/>
          <w:sz w:val="24"/>
          <w:szCs w:val="24"/>
        </w:rPr>
        <w:t xml:space="preserve"> </w:t>
      </w:r>
      <w:r w:rsidRPr="004C11E9">
        <w:rPr>
          <w:sz w:val="24"/>
          <w:szCs w:val="24"/>
        </w:rPr>
        <w:t>Издательство</w:t>
      </w:r>
      <w:r w:rsidRPr="004C11E9">
        <w:rPr>
          <w:spacing w:val="3"/>
          <w:sz w:val="24"/>
          <w:szCs w:val="24"/>
        </w:rPr>
        <w:t xml:space="preserve"> </w:t>
      </w:r>
      <w:proofErr w:type="spellStart"/>
      <w:r w:rsidRPr="004C11E9">
        <w:rPr>
          <w:sz w:val="24"/>
          <w:szCs w:val="24"/>
        </w:rPr>
        <w:t>Юрайт</w:t>
      </w:r>
      <w:proofErr w:type="spellEnd"/>
      <w:r w:rsidRPr="004C11E9">
        <w:rPr>
          <w:sz w:val="24"/>
          <w:szCs w:val="24"/>
        </w:rPr>
        <w:t>,</w:t>
      </w:r>
      <w:r w:rsidRPr="004C11E9">
        <w:rPr>
          <w:spacing w:val="5"/>
          <w:sz w:val="24"/>
          <w:szCs w:val="24"/>
        </w:rPr>
        <w:t xml:space="preserve"> </w:t>
      </w:r>
      <w:r w:rsidRPr="004C11E9">
        <w:rPr>
          <w:sz w:val="24"/>
          <w:szCs w:val="24"/>
        </w:rPr>
        <w:t>2021.</w:t>
      </w:r>
      <w:r w:rsidRPr="004C11E9">
        <w:rPr>
          <w:spacing w:val="6"/>
          <w:sz w:val="24"/>
          <w:szCs w:val="24"/>
        </w:rPr>
        <w:t xml:space="preserve"> </w:t>
      </w:r>
      <w:r w:rsidRPr="004C11E9">
        <w:rPr>
          <w:sz w:val="24"/>
          <w:szCs w:val="24"/>
        </w:rPr>
        <w:t>—</w:t>
      </w:r>
      <w:r w:rsidRPr="004C11E9">
        <w:rPr>
          <w:spacing w:val="3"/>
          <w:sz w:val="24"/>
          <w:szCs w:val="24"/>
        </w:rPr>
        <w:t xml:space="preserve"> </w:t>
      </w:r>
      <w:r w:rsidRPr="004C11E9">
        <w:rPr>
          <w:sz w:val="24"/>
          <w:szCs w:val="24"/>
        </w:rPr>
        <w:t>258</w:t>
      </w:r>
      <w:r w:rsidRPr="004C11E9">
        <w:rPr>
          <w:spacing w:val="4"/>
          <w:sz w:val="24"/>
          <w:szCs w:val="24"/>
        </w:rPr>
        <w:t xml:space="preserve"> </w:t>
      </w:r>
      <w:r w:rsidRPr="004C11E9">
        <w:rPr>
          <w:sz w:val="24"/>
          <w:szCs w:val="24"/>
        </w:rPr>
        <w:t>с.</w:t>
      </w:r>
      <w:r w:rsidR="00405D39" w:rsidRPr="004C11E9">
        <w:rPr>
          <w:sz w:val="24"/>
          <w:szCs w:val="24"/>
        </w:rPr>
        <w:t xml:space="preserve"> – </w:t>
      </w:r>
      <w:r w:rsidRPr="004C11E9">
        <w:rPr>
          <w:sz w:val="24"/>
          <w:szCs w:val="24"/>
        </w:rPr>
        <w:t>(Профессиональное</w:t>
      </w:r>
      <w:r w:rsidRPr="004C11E9">
        <w:rPr>
          <w:spacing w:val="1"/>
          <w:sz w:val="24"/>
          <w:szCs w:val="24"/>
        </w:rPr>
        <w:t xml:space="preserve"> </w:t>
      </w:r>
      <w:r w:rsidRPr="004C11E9">
        <w:rPr>
          <w:sz w:val="24"/>
          <w:szCs w:val="24"/>
        </w:rPr>
        <w:t>образование).</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ISBN</w:t>
      </w:r>
      <w:r w:rsidRPr="004C11E9">
        <w:rPr>
          <w:spacing w:val="1"/>
          <w:sz w:val="24"/>
          <w:szCs w:val="24"/>
        </w:rPr>
        <w:t xml:space="preserve"> </w:t>
      </w:r>
      <w:r w:rsidRPr="004C11E9">
        <w:rPr>
          <w:sz w:val="24"/>
          <w:szCs w:val="24"/>
        </w:rPr>
        <w:t>978-5-534-08154-1.</w:t>
      </w:r>
      <w:r w:rsidRPr="004C11E9">
        <w:rPr>
          <w:spacing w:val="1"/>
          <w:sz w:val="24"/>
          <w:szCs w:val="24"/>
        </w:rPr>
        <w:t xml:space="preserve"> </w:t>
      </w:r>
      <w:r w:rsidRPr="004C11E9">
        <w:rPr>
          <w:sz w:val="24"/>
          <w:szCs w:val="24"/>
        </w:rPr>
        <w:t>—</w:t>
      </w:r>
      <w:r w:rsidRPr="004C11E9">
        <w:rPr>
          <w:spacing w:val="1"/>
          <w:sz w:val="24"/>
          <w:szCs w:val="24"/>
        </w:rPr>
        <w:t xml:space="preserve"> </w:t>
      </w:r>
      <w:proofErr w:type="gramStart"/>
      <w:r w:rsidRPr="004C11E9">
        <w:rPr>
          <w:sz w:val="24"/>
          <w:szCs w:val="24"/>
        </w:rPr>
        <w:t>Текст</w:t>
      </w:r>
      <w:r w:rsidRPr="004C11E9">
        <w:rPr>
          <w:spacing w:val="1"/>
          <w:sz w:val="24"/>
          <w:szCs w:val="24"/>
        </w:rPr>
        <w:t xml:space="preserve"> </w:t>
      </w:r>
      <w:r w:rsidRPr="004C11E9">
        <w:rPr>
          <w:sz w:val="24"/>
          <w:szCs w:val="24"/>
        </w:rPr>
        <w:t>:</w:t>
      </w:r>
      <w:proofErr w:type="gramEnd"/>
      <w:r w:rsidRPr="004C11E9">
        <w:rPr>
          <w:spacing w:val="1"/>
          <w:sz w:val="24"/>
          <w:szCs w:val="24"/>
        </w:rPr>
        <w:t xml:space="preserve"> </w:t>
      </w:r>
      <w:r w:rsidRPr="004C11E9">
        <w:rPr>
          <w:sz w:val="24"/>
          <w:szCs w:val="24"/>
        </w:rPr>
        <w:t>электронный</w:t>
      </w:r>
      <w:r w:rsidRPr="004C11E9">
        <w:rPr>
          <w:spacing w:val="1"/>
          <w:sz w:val="24"/>
          <w:szCs w:val="24"/>
        </w:rPr>
        <w:t xml:space="preserve"> </w:t>
      </w:r>
      <w:r w:rsidRPr="004C11E9">
        <w:rPr>
          <w:sz w:val="24"/>
          <w:szCs w:val="24"/>
        </w:rPr>
        <w:lastRenderedPageBreak/>
        <w:t>//</w:t>
      </w:r>
      <w:r w:rsidRPr="004C11E9">
        <w:rPr>
          <w:spacing w:val="1"/>
          <w:sz w:val="24"/>
          <w:szCs w:val="24"/>
        </w:rPr>
        <w:t xml:space="preserve"> </w:t>
      </w:r>
      <w:r w:rsidRPr="004C11E9">
        <w:rPr>
          <w:sz w:val="24"/>
          <w:szCs w:val="24"/>
        </w:rPr>
        <w:t>Образовательная</w:t>
      </w:r>
      <w:r w:rsidRPr="004C11E9">
        <w:rPr>
          <w:spacing w:val="1"/>
          <w:sz w:val="24"/>
          <w:szCs w:val="24"/>
        </w:rPr>
        <w:t xml:space="preserve"> </w:t>
      </w:r>
      <w:r w:rsidRPr="004C11E9">
        <w:rPr>
          <w:sz w:val="24"/>
          <w:szCs w:val="24"/>
        </w:rPr>
        <w:t>платформа</w:t>
      </w:r>
      <w:r w:rsidRPr="004C11E9">
        <w:rPr>
          <w:spacing w:val="1"/>
          <w:sz w:val="24"/>
          <w:szCs w:val="24"/>
        </w:rPr>
        <w:t xml:space="preserve"> </w:t>
      </w:r>
      <w:proofErr w:type="spellStart"/>
      <w:r w:rsidRPr="004C11E9">
        <w:rPr>
          <w:sz w:val="24"/>
          <w:szCs w:val="24"/>
        </w:rPr>
        <w:t>Юрайт</w:t>
      </w:r>
      <w:proofErr w:type="spellEnd"/>
      <w:r w:rsidRPr="004C11E9">
        <w:rPr>
          <w:spacing w:val="1"/>
          <w:sz w:val="24"/>
          <w:szCs w:val="24"/>
        </w:rPr>
        <w:t xml:space="preserve"> </w:t>
      </w:r>
      <w:r w:rsidRPr="004C11E9">
        <w:rPr>
          <w:sz w:val="24"/>
          <w:szCs w:val="24"/>
        </w:rPr>
        <w:t>[сайт].</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URL:</w:t>
      </w:r>
      <w:r w:rsidRPr="004C11E9">
        <w:rPr>
          <w:spacing w:val="1"/>
          <w:sz w:val="24"/>
          <w:szCs w:val="24"/>
        </w:rPr>
        <w:t xml:space="preserve"> </w:t>
      </w:r>
      <w:r w:rsidRPr="004C11E9">
        <w:rPr>
          <w:sz w:val="24"/>
          <w:szCs w:val="24"/>
        </w:rPr>
        <w:t>https://urait.ru/bcode/474751</w:t>
      </w:r>
    </w:p>
    <w:p w14:paraId="23DEF703" w14:textId="4F176617" w:rsidR="00F22B15" w:rsidRPr="004C11E9" w:rsidRDefault="00051857" w:rsidP="00D23C83">
      <w:pPr>
        <w:pStyle w:val="a5"/>
        <w:numPr>
          <w:ilvl w:val="1"/>
          <w:numId w:val="27"/>
        </w:numPr>
        <w:tabs>
          <w:tab w:val="left" w:pos="506"/>
        </w:tabs>
        <w:spacing w:line="276" w:lineRule="auto"/>
        <w:ind w:left="0" w:right="228" w:firstLine="709"/>
        <w:jc w:val="both"/>
        <w:rPr>
          <w:sz w:val="24"/>
          <w:szCs w:val="24"/>
        </w:rPr>
      </w:pPr>
      <w:r w:rsidRPr="004C11E9">
        <w:rPr>
          <w:sz w:val="24"/>
          <w:szCs w:val="24"/>
        </w:rPr>
        <w:t xml:space="preserve">Материаловедение машиностроительного производства. В 2 ч. Часть </w:t>
      </w:r>
      <w:proofErr w:type="gramStart"/>
      <w:r w:rsidRPr="004C11E9">
        <w:rPr>
          <w:sz w:val="24"/>
          <w:szCs w:val="24"/>
        </w:rPr>
        <w:t>2 :</w:t>
      </w:r>
      <w:proofErr w:type="gramEnd"/>
      <w:r w:rsidRPr="004C11E9">
        <w:rPr>
          <w:sz w:val="24"/>
          <w:szCs w:val="24"/>
        </w:rPr>
        <w:t xml:space="preserve"> учебник для</w:t>
      </w:r>
      <w:r w:rsidRPr="004C11E9">
        <w:rPr>
          <w:spacing w:val="1"/>
          <w:sz w:val="24"/>
          <w:szCs w:val="24"/>
        </w:rPr>
        <w:t xml:space="preserve"> </w:t>
      </w:r>
      <w:r w:rsidRPr="004C11E9">
        <w:rPr>
          <w:sz w:val="24"/>
          <w:szCs w:val="24"/>
        </w:rPr>
        <w:t xml:space="preserve">среднего профессионального образования / А. М. </w:t>
      </w:r>
      <w:proofErr w:type="spellStart"/>
      <w:r w:rsidRPr="004C11E9">
        <w:rPr>
          <w:sz w:val="24"/>
          <w:szCs w:val="24"/>
        </w:rPr>
        <w:t>Адаскин</w:t>
      </w:r>
      <w:proofErr w:type="spellEnd"/>
      <w:r w:rsidRPr="004C11E9">
        <w:rPr>
          <w:sz w:val="24"/>
          <w:szCs w:val="24"/>
        </w:rPr>
        <w:t>, Ю. Е. Седов, А. К. Онегина,</w:t>
      </w:r>
      <w:r w:rsidRPr="004C11E9">
        <w:rPr>
          <w:spacing w:val="1"/>
          <w:sz w:val="24"/>
          <w:szCs w:val="24"/>
        </w:rPr>
        <w:t xml:space="preserve"> </w:t>
      </w:r>
      <w:r w:rsidRPr="004C11E9">
        <w:rPr>
          <w:sz w:val="24"/>
          <w:szCs w:val="24"/>
        </w:rPr>
        <w:t>В.</w:t>
      </w:r>
      <w:r w:rsidRPr="004C11E9">
        <w:rPr>
          <w:spacing w:val="3"/>
          <w:sz w:val="24"/>
          <w:szCs w:val="24"/>
        </w:rPr>
        <w:t xml:space="preserve"> </w:t>
      </w:r>
      <w:r w:rsidRPr="004C11E9">
        <w:rPr>
          <w:sz w:val="24"/>
          <w:szCs w:val="24"/>
        </w:rPr>
        <w:t>Н.</w:t>
      </w:r>
      <w:r w:rsidRPr="004C11E9">
        <w:rPr>
          <w:spacing w:val="3"/>
          <w:sz w:val="24"/>
          <w:szCs w:val="24"/>
        </w:rPr>
        <w:t xml:space="preserve"> </w:t>
      </w:r>
      <w:r w:rsidRPr="004C11E9">
        <w:rPr>
          <w:sz w:val="24"/>
          <w:szCs w:val="24"/>
        </w:rPr>
        <w:t>Климов.</w:t>
      </w:r>
      <w:r w:rsidRPr="004C11E9">
        <w:rPr>
          <w:spacing w:val="5"/>
          <w:sz w:val="24"/>
          <w:szCs w:val="24"/>
        </w:rPr>
        <w:t xml:space="preserve"> </w:t>
      </w:r>
      <w:r w:rsidRPr="004C11E9">
        <w:rPr>
          <w:sz w:val="24"/>
          <w:szCs w:val="24"/>
        </w:rPr>
        <w:t>—</w:t>
      </w:r>
      <w:r w:rsidRPr="004C11E9">
        <w:rPr>
          <w:spacing w:val="6"/>
          <w:sz w:val="24"/>
          <w:szCs w:val="24"/>
        </w:rPr>
        <w:t xml:space="preserve"> </w:t>
      </w:r>
      <w:r w:rsidRPr="004C11E9">
        <w:rPr>
          <w:sz w:val="24"/>
          <w:szCs w:val="24"/>
        </w:rPr>
        <w:t>2-е</w:t>
      </w:r>
      <w:r w:rsidRPr="004C11E9">
        <w:rPr>
          <w:spacing w:val="4"/>
          <w:sz w:val="24"/>
          <w:szCs w:val="24"/>
        </w:rPr>
        <w:t xml:space="preserve"> </w:t>
      </w:r>
      <w:r w:rsidRPr="004C11E9">
        <w:rPr>
          <w:sz w:val="24"/>
          <w:szCs w:val="24"/>
        </w:rPr>
        <w:t>изд.,</w:t>
      </w:r>
      <w:r w:rsidRPr="004C11E9">
        <w:rPr>
          <w:spacing w:val="4"/>
          <w:sz w:val="24"/>
          <w:szCs w:val="24"/>
        </w:rPr>
        <w:t xml:space="preserve"> </w:t>
      </w:r>
      <w:proofErr w:type="spellStart"/>
      <w:r w:rsidRPr="004C11E9">
        <w:rPr>
          <w:sz w:val="24"/>
          <w:szCs w:val="24"/>
        </w:rPr>
        <w:t>испр</w:t>
      </w:r>
      <w:proofErr w:type="spellEnd"/>
      <w:r w:rsidRPr="004C11E9">
        <w:rPr>
          <w:sz w:val="24"/>
          <w:szCs w:val="24"/>
        </w:rPr>
        <w:t>.</w:t>
      </w:r>
      <w:r w:rsidRPr="004C11E9">
        <w:rPr>
          <w:spacing w:val="3"/>
          <w:sz w:val="24"/>
          <w:szCs w:val="24"/>
        </w:rPr>
        <w:t xml:space="preserve"> </w:t>
      </w:r>
      <w:r w:rsidRPr="004C11E9">
        <w:rPr>
          <w:sz w:val="24"/>
          <w:szCs w:val="24"/>
        </w:rPr>
        <w:t>и</w:t>
      </w:r>
      <w:r w:rsidRPr="004C11E9">
        <w:rPr>
          <w:spacing w:val="4"/>
          <w:sz w:val="24"/>
          <w:szCs w:val="24"/>
        </w:rPr>
        <w:t xml:space="preserve"> </w:t>
      </w:r>
      <w:r w:rsidRPr="004C11E9">
        <w:rPr>
          <w:sz w:val="24"/>
          <w:szCs w:val="24"/>
        </w:rPr>
        <w:t>доп.</w:t>
      </w:r>
      <w:r w:rsidRPr="004C11E9">
        <w:rPr>
          <w:spacing w:val="7"/>
          <w:sz w:val="24"/>
          <w:szCs w:val="24"/>
        </w:rPr>
        <w:t xml:space="preserve"> </w:t>
      </w:r>
      <w:r w:rsidRPr="004C11E9">
        <w:rPr>
          <w:sz w:val="24"/>
          <w:szCs w:val="24"/>
        </w:rPr>
        <w:t>—</w:t>
      </w:r>
      <w:r w:rsidRPr="004C11E9">
        <w:rPr>
          <w:spacing w:val="4"/>
          <w:sz w:val="24"/>
          <w:szCs w:val="24"/>
        </w:rPr>
        <w:t xml:space="preserve"> </w:t>
      </w:r>
      <w:proofErr w:type="gramStart"/>
      <w:r w:rsidRPr="004C11E9">
        <w:rPr>
          <w:sz w:val="24"/>
          <w:szCs w:val="24"/>
        </w:rPr>
        <w:t>Москва</w:t>
      </w:r>
      <w:r w:rsidRPr="004C11E9">
        <w:rPr>
          <w:spacing w:val="3"/>
          <w:sz w:val="24"/>
          <w:szCs w:val="24"/>
        </w:rPr>
        <w:t xml:space="preserve"> </w:t>
      </w:r>
      <w:r w:rsidRPr="004C11E9">
        <w:rPr>
          <w:sz w:val="24"/>
          <w:szCs w:val="24"/>
        </w:rPr>
        <w:t>:</w:t>
      </w:r>
      <w:proofErr w:type="gramEnd"/>
      <w:r w:rsidRPr="004C11E9">
        <w:rPr>
          <w:spacing w:val="4"/>
          <w:sz w:val="24"/>
          <w:szCs w:val="24"/>
        </w:rPr>
        <w:t xml:space="preserve"> </w:t>
      </w:r>
      <w:r w:rsidRPr="004C11E9">
        <w:rPr>
          <w:sz w:val="24"/>
          <w:szCs w:val="24"/>
        </w:rPr>
        <w:t>Издательство</w:t>
      </w:r>
      <w:r w:rsidRPr="004C11E9">
        <w:rPr>
          <w:spacing w:val="3"/>
          <w:sz w:val="24"/>
          <w:szCs w:val="24"/>
        </w:rPr>
        <w:t xml:space="preserve"> </w:t>
      </w:r>
      <w:proofErr w:type="spellStart"/>
      <w:r w:rsidRPr="004C11E9">
        <w:rPr>
          <w:sz w:val="24"/>
          <w:szCs w:val="24"/>
        </w:rPr>
        <w:t>Юрайт</w:t>
      </w:r>
      <w:proofErr w:type="spellEnd"/>
      <w:r w:rsidRPr="004C11E9">
        <w:rPr>
          <w:sz w:val="24"/>
          <w:szCs w:val="24"/>
        </w:rPr>
        <w:t>,</w:t>
      </w:r>
      <w:r w:rsidRPr="004C11E9">
        <w:rPr>
          <w:spacing w:val="5"/>
          <w:sz w:val="24"/>
          <w:szCs w:val="24"/>
        </w:rPr>
        <w:t xml:space="preserve"> </w:t>
      </w:r>
      <w:r w:rsidRPr="004C11E9">
        <w:rPr>
          <w:sz w:val="24"/>
          <w:szCs w:val="24"/>
        </w:rPr>
        <w:t>2021.</w:t>
      </w:r>
      <w:r w:rsidRPr="004C11E9">
        <w:rPr>
          <w:spacing w:val="6"/>
          <w:sz w:val="24"/>
          <w:szCs w:val="24"/>
        </w:rPr>
        <w:t xml:space="preserve"> </w:t>
      </w:r>
      <w:r w:rsidRPr="004C11E9">
        <w:rPr>
          <w:sz w:val="24"/>
          <w:szCs w:val="24"/>
        </w:rPr>
        <w:t>—</w:t>
      </w:r>
      <w:r w:rsidRPr="004C11E9">
        <w:rPr>
          <w:spacing w:val="3"/>
          <w:sz w:val="24"/>
          <w:szCs w:val="24"/>
        </w:rPr>
        <w:t xml:space="preserve"> </w:t>
      </w:r>
      <w:r w:rsidRPr="004C11E9">
        <w:rPr>
          <w:sz w:val="24"/>
          <w:szCs w:val="24"/>
        </w:rPr>
        <w:t>291</w:t>
      </w:r>
      <w:r w:rsidRPr="004C11E9">
        <w:rPr>
          <w:spacing w:val="4"/>
          <w:sz w:val="24"/>
          <w:szCs w:val="24"/>
        </w:rPr>
        <w:t xml:space="preserve"> </w:t>
      </w:r>
      <w:r w:rsidRPr="004C11E9">
        <w:rPr>
          <w:sz w:val="24"/>
          <w:szCs w:val="24"/>
        </w:rPr>
        <w:t>с.</w:t>
      </w:r>
      <w:r w:rsidR="00405D39" w:rsidRPr="004C11E9">
        <w:rPr>
          <w:sz w:val="24"/>
          <w:szCs w:val="24"/>
        </w:rPr>
        <w:t xml:space="preserve"> – </w:t>
      </w:r>
      <w:r w:rsidRPr="004C11E9">
        <w:rPr>
          <w:sz w:val="24"/>
          <w:szCs w:val="24"/>
        </w:rPr>
        <w:t>(Профессиональное</w:t>
      </w:r>
      <w:r w:rsidRPr="004C11E9">
        <w:rPr>
          <w:spacing w:val="1"/>
          <w:sz w:val="24"/>
          <w:szCs w:val="24"/>
        </w:rPr>
        <w:t xml:space="preserve"> </w:t>
      </w:r>
      <w:r w:rsidRPr="004C11E9">
        <w:rPr>
          <w:sz w:val="24"/>
          <w:szCs w:val="24"/>
        </w:rPr>
        <w:t>образование).</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ISBN</w:t>
      </w:r>
      <w:r w:rsidRPr="004C11E9">
        <w:rPr>
          <w:spacing w:val="1"/>
          <w:sz w:val="24"/>
          <w:szCs w:val="24"/>
        </w:rPr>
        <w:t xml:space="preserve"> </w:t>
      </w:r>
      <w:r w:rsidRPr="004C11E9">
        <w:rPr>
          <w:sz w:val="24"/>
          <w:szCs w:val="24"/>
        </w:rPr>
        <w:t>978-5-534-08156-5.</w:t>
      </w:r>
      <w:r w:rsidRPr="004C11E9">
        <w:rPr>
          <w:spacing w:val="1"/>
          <w:sz w:val="24"/>
          <w:szCs w:val="24"/>
        </w:rPr>
        <w:t xml:space="preserve"> </w:t>
      </w:r>
      <w:r w:rsidRPr="004C11E9">
        <w:rPr>
          <w:sz w:val="24"/>
          <w:szCs w:val="24"/>
        </w:rPr>
        <w:t>—</w:t>
      </w:r>
      <w:r w:rsidRPr="004C11E9">
        <w:rPr>
          <w:spacing w:val="1"/>
          <w:sz w:val="24"/>
          <w:szCs w:val="24"/>
        </w:rPr>
        <w:t xml:space="preserve"> </w:t>
      </w:r>
      <w:proofErr w:type="gramStart"/>
      <w:r w:rsidRPr="004C11E9">
        <w:rPr>
          <w:sz w:val="24"/>
          <w:szCs w:val="24"/>
        </w:rPr>
        <w:t>Текст</w:t>
      </w:r>
      <w:r w:rsidRPr="004C11E9">
        <w:rPr>
          <w:spacing w:val="1"/>
          <w:sz w:val="24"/>
          <w:szCs w:val="24"/>
        </w:rPr>
        <w:t xml:space="preserve"> </w:t>
      </w:r>
      <w:r w:rsidRPr="004C11E9">
        <w:rPr>
          <w:sz w:val="24"/>
          <w:szCs w:val="24"/>
        </w:rPr>
        <w:t>:</w:t>
      </w:r>
      <w:proofErr w:type="gramEnd"/>
      <w:r w:rsidRPr="004C11E9">
        <w:rPr>
          <w:spacing w:val="1"/>
          <w:sz w:val="24"/>
          <w:szCs w:val="24"/>
        </w:rPr>
        <w:t xml:space="preserve"> </w:t>
      </w:r>
      <w:r w:rsidRPr="004C11E9">
        <w:rPr>
          <w:sz w:val="24"/>
          <w:szCs w:val="24"/>
        </w:rPr>
        <w:t>электронный</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Образовательная</w:t>
      </w:r>
      <w:r w:rsidRPr="004C11E9">
        <w:rPr>
          <w:spacing w:val="1"/>
          <w:sz w:val="24"/>
          <w:szCs w:val="24"/>
        </w:rPr>
        <w:t xml:space="preserve"> </w:t>
      </w:r>
      <w:r w:rsidRPr="004C11E9">
        <w:rPr>
          <w:sz w:val="24"/>
          <w:szCs w:val="24"/>
        </w:rPr>
        <w:t>платформа</w:t>
      </w:r>
      <w:r w:rsidRPr="004C11E9">
        <w:rPr>
          <w:spacing w:val="1"/>
          <w:sz w:val="24"/>
          <w:szCs w:val="24"/>
        </w:rPr>
        <w:t xml:space="preserve"> </w:t>
      </w:r>
      <w:proofErr w:type="spellStart"/>
      <w:r w:rsidRPr="004C11E9">
        <w:rPr>
          <w:sz w:val="24"/>
          <w:szCs w:val="24"/>
        </w:rPr>
        <w:t>Юрайт</w:t>
      </w:r>
      <w:proofErr w:type="spellEnd"/>
      <w:r w:rsidRPr="004C11E9">
        <w:rPr>
          <w:spacing w:val="1"/>
          <w:sz w:val="24"/>
          <w:szCs w:val="24"/>
        </w:rPr>
        <w:t xml:space="preserve"> </w:t>
      </w:r>
      <w:r w:rsidRPr="004C11E9">
        <w:rPr>
          <w:sz w:val="24"/>
          <w:szCs w:val="24"/>
        </w:rPr>
        <w:t>[сайт].</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URL:</w:t>
      </w:r>
      <w:r w:rsidRPr="004C11E9">
        <w:rPr>
          <w:color w:val="0462C1"/>
          <w:spacing w:val="1"/>
          <w:sz w:val="24"/>
          <w:szCs w:val="24"/>
        </w:rPr>
        <w:t xml:space="preserve"> </w:t>
      </w:r>
      <w:hyperlink r:id="rId117">
        <w:r w:rsidRPr="004C11E9">
          <w:rPr>
            <w:color w:val="0462C1"/>
            <w:sz w:val="24"/>
            <w:szCs w:val="24"/>
            <w:u w:val="single" w:color="0462C1"/>
          </w:rPr>
          <w:t>https://urait.ru/bcode/474753</w:t>
        </w:r>
      </w:hyperlink>
    </w:p>
    <w:p w14:paraId="4FB4533A" w14:textId="77777777" w:rsidR="004C11E9" w:rsidRPr="004C11E9" w:rsidRDefault="004C11E9" w:rsidP="00577B74">
      <w:pPr>
        <w:pStyle w:val="a5"/>
        <w:tabs>
          <w:tab w:val="left" w:pos="506"/>
        </w:tabs>
        <w:spacing w:line="276" w:lineRule="auto"/>
        <w:ind w:left="709" w:right="228" w:firstLine="0"/>
        <w:jc w:val="both"/>
        <w:rPr>
          <w:sz w:val="24"/>
          <w:szCs w:val="24"/>
        </w:rPr>
      </w:pPr>
    </w:p>
    <w:p w14:paraId="72D87F42" w14:textId="77777777" w:rsidR="00F22B15" w:rsidRPr="004C11E9" w:rsidRDefault="00051857" w:rsidP="00D23C83">
      <w:pPr>
        <w:pStyle w:val="2"/>
        <w:numPr>
          <w:ilvl w:val="2"/>
          <w:numId w:val="29"/>
        </w:numPr>
        <w:spacing w:line="276" w:lineRule="auto"/>
        <w:ind w:left="0" w:firstLine="709"/>
      </w:pPr>
      <w:bookmarkStart w:id="303" w:name="_Toc132708598"/>
      <w:bookmarkStart w:id="304" w:name="_Toc132981838"/>
      <w:r w:rsidRPr="004C11E9">
        <w:t>Дополнительные</w:t>
      </w:r>
      <w:r w:rsidRPr="004C11E9">
        <w:rPr>
          <w:spacing w:val="-4"/>
        </w:rPr>
        <w:t xml:space="preserve"> </w:t>
      </w:r>
      <w:r w:rsidRPr="004C11E9">
        <w:t>источники</w:t>
      </w:r>
      <w:bookmarkEnd w:id="303"/>
      <w:bookmarkEnd w:id="304"/>
    </w:p>
    <w:p w14:paraId="7696F831" w14:textId="77777777" w:rsidR="00F22B15" w:rsidRPr="004C11E9" w:rsidRDefault="00051857" w:rsidP="00D23C83">
      <w:pPr>
        <w:pStyle w:val="a5"/>
        <w:numPr>
          <w:ilvl w:val="0"/>
          <w:numId w:val="26"/>
        </w:numPr>
        <w:tabs>
          <w:tab w:val="left" w:pos="506"/>
        </w:tabs>
        <w:spacing w:before="154" w:line="276" w:lineRule="auto"/>
        <w:ind w:left="0" w:right="332" w:firstLine="709"/>
        <w:jc w:val="both"/>
        <w:rPr>
          <w:sz w:val="24"/>
          <w:szCs w:val="24"/>
        </w:rPr>
      </w:pPr>
      <w:r w:rsidRPr="004C11E9">
        <w:rPr>
          <w:sz w:val="24"/>
          <w:szCs w:val="24"/>
        </w:rPr>
        <w:t xml:space="preserve">Сапунов, С. В. Материаловедение : учебное пособие для </w:t>
      </w:r>
      <w:proofErr w:type="spellStart"/>
      <w:r w:rsidRPr="004C11E9">
        <w:rPr>
          <w:sz w:val="24"/>
          <w:szCs w:val="24"/>
        </w:rPr>
        <w:t>спо</w:t>
      </w:r>
      <w:proofErr w:type="spellEnd"/>
      <w:r w:rsidRPr="004C11E9">
        <w:rPr>
          <w:sz w:val="24"/>
          <w:szCs w:val="24"/>
        </w:rPr>
        <w:t xml:space="preserve"> / С. В. Сапунов. — Санкт-</w:t>
      </w:r>
      <w:r w:rsidRPr="004C11E9">
        <w:rPr>
          <w:spacing w:val="-57"/>
          <w:sz w:val="24"/>
          <w:szCs w:val="24"/>
        </w:rPr>
        <w:t xml:space="preserve"> </w:t>
      </w:r>
      <w:proofErr w:type="gramStart"/>
      <w:r w:rsidRPr="004C11E9">
        <w:rPr>
          <w:sz w:val="24"/>
          <w:szCs w:val="24"/>
        </w:rPr>
        <w:t>Петербург :</w:t>
      </w:r>
      <w:proofErr w:type="gramEnd"/>
      <w:r w:rsidRPr="004C11E9">
        <w:rPr>
          <w:sz w:val="24"/>
          <w:szCs w:val="24"/>
        </w:rPr>
        <w:t xml:space="preserve"> Лань, 2020. — 208 с. — ISBN 978-5-8114-6368-8. — </w:t>
      </w:r>
      <w:proofErr w:type="gramStart"/>
      <w:r w:rsidRPr="004C11E9">
        <w:rPr>
          <w:sz w:val="24"/>
          <w:szCs w:val="24"/>
        </w:rPr>
        <w:t>Текст :</w:t>
      </w:r>
      <w:proofErr w:type="gramEnd"/>
      <w:r w:rsidRPr="004C11E9">
        <w:rPr>
          <w:sz w:val="24"/>
          <w:szCs w:val="24"/>
        </w:rPr>
        <w:t xml:space="preserve"> электронный //</w:t>
      </w:r>
      <w:r w:rsidRPr="004C11E9">
        <w:rPr>
          <w:spacing w:val="-57"/>
          <w:sz w:val="24"/>
          <w:szCs w:val="24"/>
        </w:rPr>
        <w:t xml:space="preserve"> </w:t>
      </w:r>
      <w:r w:rsidRPr="004C11E9">
        <w:rPr>
          <w:sz w:val="24"/>
          <w:szCs w:val="24"/>
        </w:rPr>
        <w:t>Лань</w:t>
      </w:r>
      <w:r w:rsidRPr="004C11E9">
        <w:rPr>
          <w:spacing w:val="-1"/>
          <w:sz w:val="24"/>
          <w:szCs w:val="24"/>
        </w:rPr>
        <w:t xml:space="preserve"> </w:t>
      </w:r>
      <w:r w:rsidRPr="004C11E9">
        <w:rPr>
          <w:sz w:val="24"/>
          <w:szCs w:val="24"/>
        </w:rPr>
        <w:t>: электронно-библиотечная система. — URL:</w:t>
      </w:r>
    </w:p>
    <w:p w14:paraId="18BC5B53" w14:textId="77777777" w:rsidR="00F22B15" w:rsidRPr="004C11E9" w:rsidRDefault="000F4DFA" w:rsidP="00577B74">
      <w:pPr>
        <w:pStyle w:val="a3"/>
        <w:spacing w:line="276" w:lineRule="auto"/>
        <w:ind w:right="318" w:firstLine="709"/>
        <w:jc w:val="both"/>
      </w:pPr>
      <w:hyperlink r:id="rId118">
        <w:r w:rsidR="00051857" w:rsidRPr="004C11E9">
          <w:rPr>
            <w:color w:val="0462C1"/>
            <w:u w:val="single" w:color="0462C1"/>
          </w:rPr>
          <w:t>https://e.lanbook.com/book/151219</w:t>
        </w:r>
      </w:hyperlink>
      <w:r w:rsidR="00051857" w:rsidRPr="004C11E9">
        <w:rPr>
          <w:color w:val="0462C1"/>
          <w:spacing w:val="1"/>
        </w:rPr>
        <w:t xml:space="preserve"> </w:t>
      </w:r>
      <w:r w:rsidR="00051857" w:rsidRPr="004C11E9">
        <w:t>(дата обращения: 28.01.2021). — Режим доступа: для</w:t>
      </w:r>
      <w:r w:rsidR="00051857" w:rsidRPr="004C11E9">
        <w:rPr>
          <w:spacing w:val="-57"/>
        </w:rPr>
        <w:t xml:space="preserve"> </w:t>
      </w:r>
      <w:proofErr w:type="spellStart"/>
      <w:r w:rsidR="00051857" w:rsidRPr="004C11E9">
        <w:t>авториз</w:t>
      </w:r>
      <w:proofErr w:type="spellEnd"/>
      <w:r w:rsidR="00051857" w:rsidRPr="004C11E9">
        <w:t>.</w:t>
      </w:r>
      <w:r w:rsidR="00051857" w:rsidRPr="004C11E9">
        <w:rPr>
          <w:spacing w:val="-1"/>
        </w:rPr>
        <w:t xml:space="preserve"> </w:t>
      </w:r>
      <w:r w:rsidR="00051857" w:rsidRPr="004C11E9">
        <w:t>пользователей.</w:t>
      </w:r>
    </w:p>
    <w:p w14:paraId="0D084BCF" w14:textId="77777777" w:rsidR="00F22B15" w:rsidRPr="004C11E9" w:rsidRDefault="00051857" w:rsidP="00D23C83">
      <w:pPr>
        <w:pStyle w:val="a5"/>
        <w:numPr>
          <w:ilvl w:val="0"/>
          <w:numId w:val="26"/>
        </w:numPr>
        <w:tabs>
          <w:tab w:val="left" w:pos="506"/>
        </w:tabs>
        <w:spacing w:line="276" w:lineRule="auto"/>
        <w:ind w:left="0" w:right="592" w:firstLine="709"/>
        <w:rPr>
          <w:sz w:val="24"/>
          <w:szCs w:val="24"/>
        </w:rPr>
      </w:pPr>
      <w:r w:rsidRPr="004C11E9">
        <w:rPr>
          <w:sz w:val="24"/>
          <w:szCs w:val="24"/>
        </w:rPr>
        <w:t xml:space="preserve">Земсков, Ю. П. </w:t>
      </w:r>
      <w:proofErr w:type="gramStart"/>
      <w:r w:rsidRPr="004C11E9">
        <w:rPr>
          <w:sz w:val="24"/>
          <w:szCs w:val="24"/>
        </w:rPr>
        <w:t>Материаловедение :</w:t>
      </w:r>
      <w:proofErr w:type="gramEnd"/>
      <w:r w:rsidRPr="004C11E9">
        <w:rPr>
          <w:sz w:val="24"/>
          <w:szCs w:val="24"/>
        </w:rPr>
        <w:t xml:space="preserve"> учебное пособие для </w:t>
      </w:r>
      <w:proofErr w:type="spellStart"/>
      <w:r w:rsidRPr="004C11E9">
        <w:rPr>
          <w:sz w:val="24"/>
          <w:szCs w:val="24"/>
        </w:rPr>
        <w:t>спо</w:t>
      </w:r>
      <w:proofErr w:type="spellEnd"/>
      <w:r w:rsidRPr="004C11E9">
        <w:rPr>
          <w:sz w:val="24"/>
          <w:szCs w:val="24"/>
        </w:rPr>
        <w:t xml:space="preserve"> / Ю. П. Земсков, Е. В.</w:t>
      </w:r>
      <w:r w:rsidRPr="004C11E9">
        <w:rPr>
          <w:spacing w:val="1"/>
          <w:sz w:val="24"/>
          <w:szCs w:val="24"/>
        </w:rPr>
        <w:t xml:space="preserve"> </w:t>
      </w:r>
      <w:r w:rsidRPr="004C11E9">
        <w:rPr>
          <w:sz w:val="24"/>
          <w:szCs w:val="24"/>
        </w:rPr>
        <w:t>Асмолова. — Санкт-</w:t>
      </w:r>
      <w:proofErr w:type="gramStart"/>
      <w:r w:rsidRPr="004C11E9">
        <w:rPr>
          <w:sz w:val="24"/>
          <w:szCs w:val="24"/>
        </w:rPr>
        <w:t>Петербург :</w:t>
      </w:r>
      <w:proofErr w:type="gramEnd"/>
      <w:r w:rsidRPr="004C11E9">
        <w:rPr>
          <w:sz w:val="24"/>
          <w:szCs w:val="24"/>
        </w:rPr>
        <w:t xml:space="preserve"> Лань, 2020. — 228 с. — ISBN 978-5-8114-5790-8. —</w:t>
      </w:r>
      <w:r w:rsidRPr="004C11E9">
        <w:rPr>
          <w:spacing w:val="-57"/>
          <w:sz w:val="24"/>
          <w:szCs w:val="24"/>
        </w:rPr>
        <w:t xml:space="preserve"> </w:t>
      </w:r>
      <w:proofErr w:type="gramStart"/>
      <w:r w:rsidRPr="004C11E9">
        <w:rPr>
          <w:sz w:val="24"/>
          <w:szCs w:val="24"/>
        </w:rPr>
        <w:t>Текст</w:t>
      </w:r>
      <w:r w:rsidRPr="004C11E9">
        <w:rPr>
          <w:spacing w:val="-1"/>
          <w:sz w:val="24"/>
          <w:szCs w:val="24"/>
        </w:rPr>
        <w:t xml:space="preserve"> </w:t>
      </w:r>
      <w:r w:rsidRPr="004C11E9">
        <w:rPr>
          <w:sz w:val="24"/>
          <w:szCs w:val="24"/>
        </w:rPr>
        <w:t>:</w:t>
      </w:r>
      <w:proofErr w:type="gramEnd"/>
      <w:r w:rsidRPr="004C11E9">
        <w:rPr>
          <w:spacing w:val="-1"/>
          <w:sz w:val="24"/>
          <w:szCs w:val="24"/>
        </w:rPr>
        <w:t xml:space="preserve"> </w:t>
      </w:r>
      <w:r w:rsidRPr="004C11E9">
        <w:rPr>
          <w:sz w:val="24"/>
          <w:szCs w:val="24"/>
        </w:rPr>
        <w:t>электронный</w:t>
      </w:r>
      <w:r w:rsidRPr="004C11E9">
        <w:rPr>
          <w:spacing w:val="1"/>
          <w:sz w:val="24"/>
          <w:szCs w:val="24"/>
        </w:rPr>
        <w:t xml:space="preserve"> </w:t>
      </w:r>
      <w:r w:rsidRPr="004C11E9">
        <w:rPr>
          <w:sz w:val="24"/>
          <w:szCs w:val="24"/>
        </w:rPr>
        <w:t>//</w:t>
      </w:r>
      <w:r w:rsidRPr="004C11E9">
        <w:rPr>
          <w:spacing w:val="-3"/>
          <w:sz w:val="24"/>
          <w:szCs w:val="24"/>
        </w:rPr>
        <w:t xml:space="preserve"> </w:t>
      </w:r>
      <w:r w:rsidRPr="004C11E9">
        <w:rPr>
          <w:sz w:val="24"/>
          <w:szCs w:val="24"/>
        </w:rPr>
        <w:t>Лань</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электронно-библиотечная</w:t>
      </w:r>
      <w:r w:rsidRPr="004C11E9">
        <w:rPr>
          <w:spacing w:val="-1"/>
          <w:sz w:val="24"/>
          <w:szCs w:val="24"/>
        </w:rPr>
        <w:t xml:space="preserve"> </w:t>
      </w:r>
      <w:r w:rsidRPr="004C11E9">
        <w:rPr>
          <w:sz w:val="24"/>
          <w:szCs w:val="24"/>
        </w:rPr>
        <w:t>система. —</w:t>
      </w:r>
      <w:r w:rsidRPr="004C11E9">
        <w:rPr>
          <w:spacing w:val="-1"/>
          <w:sz w:val="24"/>
          <w:szCs w:val="24"/>
        </w:rPr>
        <w:t xml:space="preserve"> </w:t>
      </w:r>
      <w:r w:rsidRPr="004C11E9">
        <w:rPr>
          <w:sz w:val="24"/>
          <w:szCs w:val="24"/>
        </w:rPr>
        <w:t>URL:</w:t>
      </w:r>
    </w:p>
    <w:p w14:paraId="1250F0B6" w14:textId="2BF7F3DC" w:rsidR="00F22B15" w:rsidRPr="004C11E9" w:rsidRDefault="000F4DFA" w:rsidP="00577B74">
      <w:pPr>
        <w:pStyle w:val="a3"/>
        <w:spacing w:line="276" w:lineRule="auto"/>
        <w:ind w:firstLine="709"/>
      </w:pPr>
      <w:hyperlink r:id="rId119">
        <w:r w:rsidR="00051857" w:rsidRPr="004C11E9">
          <w:rPr>
            <w:color w:val="0462C1"/>
            <w:u w:val="single" w:color="0462C1"/>
          </w:rPr>
          <w:t>https://e.lanbook.com/book/152593</w:t>
        </w:r>
      </w:hyperlink>
      <w:r w:rsidR="00051857" w:rsidRPr="004C11E9">
        <w:rPr>
          <w:color w:val="0462C1"/>
          <w:spacing w:val="1"/>
        </w:rPr>
        <w:t xml:space="preserve"> </w:t>
      </w:r>
      <w:r w:rsidR="00051857" w:rsidRPr="004C11E9">
        <w:t>(дата обращения: 28.01.2021). — Режим доступа: для</w:t>
      </w:r>
      <w:r w:rsidR="00051857" w:rsidRPr="004C11E9">
        <w:rPr>
          <w:spacing w:val="-57"/>
        </w:rPr>
        <w:t xml:space="preserve"> </w:t>
      </w:r>
      <w:proofErr w:type="spellStart"/>
      <w:r w:rsidR="00051857" w:rsidRPr="004C11E9">
        <w:t>авториз</w:t>
      </w:r>
      <w:proofErr w:type="spellEnd"/>
      <w:r w:rsidR="00051857" w:rsidRPr="004C11E9">
        <w:t>.</w:t>
      </w:r>
      <w:r w:rsidR="00051857" w:rsidRPr="004C11E9">
        <w:rPr>
          <w:spacing w:val="-1"/>
        </w:rPr>
        <w:t xml:space="preserve"> </w:t>
      </w:r>
      <w:r w:rsidR="00051857" w:rsidRPr="004C11E9">
        <w:t>пользователей.</w:t>
      </w:r>
    </w:p>
    <w:p w14:paraId="4D53AD71" w14:textId="2B08180A" w:rsidR="00CE5319" w:rsidRPr="004C11E9" w:rsidRDefault="00CE5319" w:rsidP="00D23C83">
      <w:pPr>
        <w:pStyle w:val="a5"/>
        <w:numPr>
          <w:ilvl w:val="0"/>
          <w:numId w:val="26"/>
        </w:numPr>
        <w:spacing w:line="276" w:lineRule="auto"/>
        <w:ind w:left="0" w:firstLine="709"/>
        <w:rPr>
          <w:sz w:val="24"/>
          <w:szCs w:val="24"/>
        </w:rPr>
      </w:pPr>
      <w:r w:rsidRPr="004C11E9">
        <w:rPr>
          <w:sz w:val="24"/>
          <w:szCs w:val="24"/>
        </w:rPr>
        <w:t>Образовательная</w:t>
      </w:r>
      <w:r w:rsidRPr="004C11E9">
        <w:rPr>
          <w:spacing w:val="-4"/>
          <w:sz w:val="24"/>
          <w:szCs w:val="24"/>
        </w:rPr>
        <w:t xml:space="preserve"> </w:t>
      </w:r>
      <w:r w:rsidRPr="004C11E9">
        <w:rPr>
          <w:sz w:val="24"/>
          <w:szCs w:val="24"/>
        </w:rPr>
        <w:t>платформа</w:t>
      </w:r>
      <w:r w:rsidRPr="004C11E9">
        <w:rPr>
          <w:spacing w:val="-3"/>
          <w:sz w:val="24"/>
          <w:szCs w:val="24"/>
        </w:rPr>
        <w:t xml:space="preserve"> </w:t>
      </w:r>
      <w:proofErr w:type="spellStart"/>
      <w:r w:rsidRPr="004C11E9">
        <w:rPr>
          <w:sz w:val="24"/>
          <w:szCs w:val="24"/>
        </w:rPr>
        <w:t>Юрайт</w:t>
      </w:r>
      <w:proofErr w:type="spellEnd"/>
      <w:r w:rsidRPr="004C11E9">
        <w:rPr>
          <w:spacing w:val="-4"/>
          <w:sz w:val="24"/>
          <w:szCs w:val="24"/>
        </w:rPr>
        <w:t xml:space="preserve"> – </w:t>
      </w:r>
      <w:r w:rsidRPr="004C11E9">
        <w:rPr>
          <w:spacing w:val="-4"/>
          <w:sz w:val="24"/>
          <w:szCs w:val="24"/>
          <w:lang w:val="en-US"/>
        </w:rPr>
        <w:t>URL</w:t>
      </w:r>
      <w:r w:rsidRPr="004C11E9">
        <w:rPr>
          <w:spacing w:val="-4"/>
          <w:sz w:val="24"/>
          <w:szCs w:val="24"/>
        </w:rPr>
        <w:t xml:space="preserve">: </w:t>
      </w:r>
      <w:r w:rsidRPr="004C11E9">
        <w:rPr>
          <w:sz w:val="24"/>
          <w:szCs w:val="24"/>
        </w:rPr>
        <w:t>https://urait.ru</w:t>
      </w:r>
    </w:p>
    <w:p w14:paraId="1E31A26B" w14:textId="61995287" w:rsidR="00CE5319" w:rsidRPr="004C11E9" w:rsidRDefault="00166B48" w:rsidP="00D23C83">
      <w:pPr>
        <w:pStyle w:val="a5"/>
        <w:numPr>
          <w:ilvl w:val="0"/>
          <w:numId w:val="26"/>
        </w:numPr>
        <w:spacing w:line="276" w:lineRule="auto"/>
        <w:ind w:left="0" w:firstLine="709"/>
        <w:rPr>
          <w:sz w:val="24"/>
          <w:szCs w:val="24"/>
        </w:rPr>
      </w:pPr>
      <w:r w:rsidRPr="004C11E9">
        <w:rPr>
          <w:sz w:val="24"/>
          <w:szCs w:val="24"/>
        </w:rPr>
        <w:t xml:space="preserve">Единое окно доступа к информационным ресурсам </w:t>
      </w:r>
      <w:r w:rsidR="00CE5319" w:rsidRPr="004C11E9">
        <w:rPr>
          <w:sz w:val="24"/>
          <w:szCs w:val="24"/>
        </w:rPr>
        <w:t xml:space="preserve">– </w:t>
      </w:r>
      <w:r w:rsidR="00CE5319" w:rsidRPr="004C11E9">
        <w:rPr>
          <w:sz w:val="24"/>
          <w:szCs w:val="24"/>
          <w:lang w:val="en-US"/>
        </w:rPr>
        <w:t>URL</w:t>
      </w:r>
      <w:r w:rsidR="00CE5319" w:rsidRPr="004C11E9">
        <w:rPr>
          <w:sz w:val="24"/>
          <w:szCs w:val="24"/>
        </w:rPr>
        <w:t xml:space="preserve">: </w:t>
      </w:r>
      <w:hyperlink r:id="rId120">
        <w:r w:rsidR="00CE5319" w:rsidRPr="004C11E9">
          <w:rPr>
            <w:sz w:val="24"/>
            <w:szCs w:val="24"/>
            <w:lang w:val="en-US"/>
          </w:rPr>
          <w:t>http</w:t>
        </w:r>
        <w:r w:rsidR="00CE5319" w:rsidRPr="004C11E9">
          <w:rPr>
            <w:sz w:val="24"/>
            <w:szCs w:val="24"/>
          </w:rPr>
          <w:t>://</w:t>
        </w:r>
        <w:r w:rsidR="00CE5319" w:rsidRPr="004C11E9">
          <w:rPr>
            <w:sz w:val="24"/>
            <w:szCs w:val="24"/>
            <w:lang w:val="en-US"/>
          </w:rPr>
          <w:t>window</w:t>
        </w:r>
        <w:r w:rsidR="00CE5319" w:rsidRPr="004C11E9">
          <w:rPr>
            <w:sz w:val="24"/>
            <w:szCs w:val="24"/>
          </w:rPr>
          <w:t>.</w:t>
        </w:r>
        <w:proofErr w:type="spellStart"/>
        <w:r w:rsidR="00CE5319" w:rsidRPr="004C11E9">
          <w:rPr>
            <w:sz w:val="24"/>
            <w:szCs w:val="24"/>
            <w:lang w:val="en-US"/>
          </w:rPr>
          <w:t>edu</w:t>
        </w:r>
        <w:proofErr w:type="spellEnd"/>
        <w:r w:rsidR="00CE5319" w:rsidRPr="004C11E9">
          <w:rPr>
            <w:sz w:val="24"/>
            <w:szCs w:val="24"/>
          </w:rPr>
          <w:t>.</w:t>
        </w:r>
        <w:proofErr w:type="spellStart"/>
        <w:r w:rsidR="00CE5319" w:rsidRPr="004C11E9">
          <w:rPr>
            <w:sz w:val="24"/>
            <w:szCs w:val="24"/>
            <w:lang w:val="en-US"/>
          </w:rPr>
          <w:t>ru</w:t>
        </w:r>
        <w:proofErr w:type="spellEnd"/>
        <w:r w:rsidR="00CE5319" w:rsidRPr="004C11E9">
          <w:rPr>
            <w:sz w:val="24"/>
            <w:szCs w:val="24"/>
          </w:rPr>
          <w:t>/</w:t>
        </w:r>
      </w:hyperlink>
    </w:p>
    <w:p w14:paraId="20C97E06" w14:textId="45197DC8" w:rsidR="00F22B15" w:rsidRDefault="00F22B15" w:rsidP="00577B74">
      <w:pPr>
        <w:spacing w:line="276" w:lineRule="auto"/>
        <w:ind w:firstLine="709"/>
        <w:rPr>
          <w:sz w:val="24"/>
          <w:szCs w:val="24"/>
        </w:rPr>
      </w:pPr>
    </w:p>
    <w:p w14:paraId="19C044E0" w14:textId="02EAAD93" w:rsidR="00F22B15" w:rsidRDefault="00051857" w:rsidP="00D23C83">
      <w:pPr>
        <w:pStyle w:val="a5"/>
        <w:numPr>
          <w:ilvl w:val="0"/>
          <w:numId w:val="25"/>
        </w:numPr>
        <w:tabs>
          <w:tab w:val="left" w:pos="463"/>
        </w:tabs>
        <w:spacing w:before="73" w:line="278" w:lineRule="auto"/>
        <w:ind w:left="0" w:right="3" w:firstLine="0"/>
        <w:jc w:val="center"/>
        <w:rPr>
          <w:b/>
          <w:sz w:val="24"/>
        </w:rPr>
      </w:pPr>
      <w:r>
        <w:rPr>
          <w:b/>
          <w:sz w:val="24"/>
        </w:rPr>
        <w:t>КОНТРОЛЬ И ОЦЕНКА РЕЗУЛЬТАТОВ ОСВОЕНИЯ</w:t>
      </w:r>
      <w:r>
        <w:rPr>
          <w:b/>
          <w:spacing w:val="1"/>
          <w:sz w:val="24"/>
        </w:rPr>
        <w:t xml:space="preserve"> </w:t>
      </w:r>
      <w:r w:rsidR="00166B48">
        <w:rPr>
          <w:b/>
          <w:spacing w:val="1"/>
          <w:sz w:val="24"/>
        </w:rPr>
        <w:br/>
      </w:r>
      <w:r>
        <w:rPr>
          <w:b/>
          <w:sz w:val="24"/>
        </w:rPr>
        <w:t>УЧЕБНОЙ</w:t>
      </w:r>
      <w:r>
        <w:rPr>
          <w:b/>
          <w:spacing w:val="-57"/>
          <w:sz w:val="24"/>
        </w:rPr>
        <w:t xml:space="preserve"> </w:t>
      </w:r>
      <w:r>
        <w:rPr>
          <w:b/>
          <w:sz w:val="24"/>
        </w:rPr>
        <w:t>ДИСЦИПЛИНЫ</w:t>
      </w:r>
    </w:p>
    <w:p w14:paraId="001F1720" w14:textId="77777777" w:rsidR="00F22B15" w:rsidRDefault="00F22B15">
      <w:pPr>
        <w:pStyle w:val="a3"/>
        <w:spacing w:before="3" w:after="1"/>
        <w:rPr>
          <w:b/>
          <w:sz w:val="27"/>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2694"/>
        <w:gridCol w:w="2944"/>
      </w:tblGrid>
      <w:tr w:rsidR="00F22B15" w:rsidRPr="00E82CD3" w14:paraId="1FF8F6EC" w14:textId="77777777">
        <w:trPr>
          <w:trHeight w:val="453"/>
        </w:trPr>
        <w:tc>
          <w:tcPr>
            <w:tcW w:w="3937" w:type="dxa"/>
          </w:tcPr>
          <w:p w14:paraId="43C6E09F" w14:textId="77777777" w:rsidR="00F22B15" w:rsidRPr="00E82CD3" w:rsidRDefault="00051857">
            <w:pPr>
              <w:pStyle w:val="TableParagraph"/>
              <w:spacing w:line="251" w:lineRule="exact"/>
              <w:ind w:left="878"/>
              <w:rPr>
                <w:b/>
                <w:iCs/>
                <w:sz w:val="24"/>
                <w:szCs w:val="24"/>
              </w:rPr>
            </w:pPr>
            <w:r w:rsidRPr="00E82CD3">
              <w:rPr>
                <w:b/>
                <w:iCs/>
                <w:sz w:val="24"/>
                <w:szCs w:val="24"/>
              </w:rPr>
              <w:t>Результаты</w:t>
            </w:r>
            <w:r w:rsidRPr="00E82CD3">
              <w:rPr>
                <w:b/>
                <w:iCs/>
                <w:spacing w:val="-1"/>
                <w:sz w:val="24"/>
                <w:szCs w:val="24"/>
              </w:rPr>
              <w:t xml:space="preserve"> </w:t>
            </w:r>
            <w:r w:rsidRPr="00E82CD3">
              <w:rPr>
                <w:b/>
                <w:iCs/>
                <w:sz w:val="24"/>
                <w:szCs w:val="24"/>
              </w:rPr>
              <w:t>обучения</w:t>
            </w:r>
          </w:p>
        </w:tc>
        <w:tc>
          <w:tcPr>
            <w:tcW w:w="2694" w:type="dxa"/>
          </w:tcPr>
          <w:p w14:paraId="3FA3FDDE" w14:textId="77777777" w:rsidR="00F22B15" w:rsidRPr="00E82CD3" w:rsidRDefault="00051857">
            <w:pPr>
              <w:pStyle w:val="TableParagraph"/>
              <w:spacing w:line="251" w:lineRule="exact"/>
              <w:ind w:left="472"/>
              <w:rPr>
                <w:b/>
                <w:iCs/>
                <w:sz w:val="24"/>
                <w:szCs w:val="24"/>
              </w:rPr>
            </w:pPr>
            <w:r w:rsidRPr="00E82CD3">
              <w:rPr>
                <w:b/>
                <w:iCs/>
                <w:sz w:val="24"/>
                <w:szCs w:val="24"/>
              </w:rPr>
              <w:t>Критерии оценки</w:t>
            </w:r>
          </w:p>
        </w:tc>
        <w:tc>
          <w:tcPr>
            <w:tcW w:w="2944" w:type="dxa"/>
          </w:tcPr>
          <w:p w14:paraId="114F082A" w14:textId="77777777" w:rsidR="00F22B15" w:rsidRPr="00E82CD3" w:rsidRDefault="00051857">
            <w:pPr>
              <w:pStyle w:val="TableParagraph"/>
              <w:spacing w:line="251" w:lineRule="exact"/>
              <w:ind w:left="680"/>
              <w:rPr>
                <w:b/>
                <w:iCs/>
                <w:sz w:val="24"/>
                <w:szCs w:val="24"/>
              </w:rPr>
            </w:pPr>
            <w:r w:rsidRPr="00E82CD3">
              <w:rPr>
                <w:b/>
                <w:iCs/>
                <w:sz w:val="24"/>
                <w:szCs w:val="24"/>
              </w:rPr>
              <w:t>Методы</w:t>
            </w:r>
            <w:r w:rsidRPr="00E82CD3">
              <w:rPr>
                <w:b/>
                <w:iCs/>
                <w:spacing w:val="-2"/>
                <w:sz w:val="24"/>
                <w:szCs w:val="24"/>
              </w:rPr>
              <w:t xml:space="preserve"> </w:t>
            </w:r>
            <w:r w:rsidRPr="00E82CD3">
              <w:rPr>
                <w:b/>
                <w:iCs/>
                <w:sz w:val="24"/>
                <w:szCs w:val="24"/>
              </w:rPr>
              <w:t>оценки</w:t>
            </w:r>
          </w:p>
        </w:tc>
      </w:tr>
      <w:tr w:rsidR="00F22B15" w:rsidRPr="00E82CD3" w14:paraId="1047DADF" w14:textId="77777777">
        <w:trPr>
          <w:trHeight w:val="254"/>
        </w:trPr>
        <w:tc>
          <w:tcPr>
            <w:tcW w:w="9575" w:type="dxa"/>
            <w:gridSpan w:val="3"/>
          </w:tcPr>
          <w:p w14:paraId="2D257009" w14:textId="77777777" w:rsidR="00F22B15" w:rsidRPr="00E82CD3" w:rsidRDefault="00051857" w:rsidP="00883C82">
            <w:pPr>
              <w:pStyle w:val="TableParagraph"/>
              <w:spacing w:line="234" w:lineRule="exact"/>
              <w:ind w:right="2152"/>
              <w:rPr>
                <w:b/>
                <w:iCs/>
                <w:sz w:val="24"/>
                <w:szCs w:val="24"/>
              </w:rPr>
            </w:pPr>
            <w:r w:rsidRPr="00E82CD3">
              <w:rPr>
                <w:b/>
                <w:iCs/>
                <w:sz w:val="24"/>
                <w:szCs w:val="24"/>
              </w:rPr>
              <w:t>Перечень</w:t>
            </w:r>
            <w:r w:rsidRPr="00E82CD3">
              <w:rPr>
                <w:b/>
                <w:iCs/>
                <w:spacing w:val="-2"/>
                <w:sz w:val="24"/>
                <w:szCs w:val="24"/>
              </w:rPr>
              <w:t xml:space="preserve"> </w:t>
            </w:r>
            <w:r w:rsidRPr="00E82CD3">
              <w:rPr>
                <w:b/>
                <w:iCs/>
                <w:sz w:val="24"/>
                <w:szCs w:val="24"/>
              </w:rPr>
              <w:t>умений,</w:t>
            </w:r>
            <w:r w:rsidRPr="00E82CD3">
              <w:rPr>
                <w:b/>
                <w:iCs/>
                <w:spacing w:val="-1"/>
                <w:sz w:val="24"/>
                <w:szCs w:val="24"/>
              </w:rPr>
              <w:t xml:space="preserve"> </w:t>
            </w:r>
            <w:r w:rsidRPr="00E82CD3">
              <w:rPr>
                <w:b/>
                <w:iCs/>
                <w:sz w:val="24"/>
                <w:szCs w:val="24"/>
              </w:rPr>
              <w:t>осваиваемых</w:t>
            </w:r>
            <w:r w:rsidRPr="00E82CD3">
              <w:rPr>
                <w:b/>
                <w:iCs/>
                <w:spacing w:val="-1"/>
                <w:sz w:val="24"/>
                <w:szCs w:val="24"/>
              </w:rPr>
              <w:t xml:space="preserve"> </w:t>
            </w:r>
            <w:r w:rsidRPr="00E82CD3">
              <w:rPr>
                <w:b/>
                <w:iCs/>
                <w:sz w:val="24"/>
                <w:szCs w:val="24"/>
              </w:rPr>
              <w:t>в</w:t>
            </w:r>
            <w:r w:rsidRPr="00E82CD3">
              <w:rPr>
                <w:b/>
                <w:iCs/>
                <w:spacing w:val="-4"/>
                <w:sz w:val="24"/>
                <w:szCs w:val="24"/>
              </w:rPr>
              <w:t xml:space="preserve"> </w:t>
            </w:r>
            <w:r w:rsidRPr="00E82CD3">
              <w:rPr>
                <w:b/>
                <w:iCs/>
                <w:sz w:val="24"/>
                <w:szCs w:val="24"/>
              </w:rPr>
              <w:t>рамках</w:t>
            </w:r>
            <w:r w:rsidRPr="00E82CD3">
              <w:rPr>
                <w:b/>
                <w:iCs/>
                <w:spacing w:val="-1"/>
                <w:sz w:val="24"/>
                <w:szCs w:val="24"/>
              </w:rPr>
              <w:t xml:space="preserve"> </w:t>
            </w:r>
            <w:r w:rsidRPr="00E82CD3">
              <w:rPr>
                <w:b/>
                <w:iCs/>
                <w:sz w:val="24"/>
                <w:szCs w:val="24"/>
              </w:rPr>
              <w:t>дисциплины</w:t>
            </w:r>
          </w:p>
        </w:tc>
      </w:tr>
      <w:tr w:rsidR="00F22B15" w:rsidRPr="00E82CD3" w14:paraId="41FAB5A5" w14:textId="77777777">
        <w:trPr>
          <w:trHeight w:val="4301"/>
        </w:trPr>
        <w:tc>
          <w:tcPr>
            <w:tcW w:w="3937" w:type="dxa"/>
          </w:tcPr>
          <w:p w14:paraId="2FA44912" w14:textId="77777777" w:rsidR="00F22B15" w:rsidRPr="00E82CD3" w:rsidRDefault="00051857" w:rsidP="00883C82">
            <w:pPr>
              <w:pStyle w:val="TableParagraph"/>
              <w:tabs>
                <w:tab w:val="left" w:pos="391"/>
              </w:tabs>
              <w:spacing w:line="246" w:lineRule="exact"/>
              <w:rPr>
                <w:iCs/>
                <w:sz w:val="24"/>
                <w:szCs w:val="24"/>
              </w:rPr>
            </w:pPr>
            <w:r w:rsidRPr="00E82CD3">
              <w:rPr>
                <w:iCs/>
                <w:sz w:val="24"/>
                <w:szCs w:val="24"/>
              </w:rPr>
              <w:t>определять</w:t>
            </w:r>
            <w:r w:rsidRPr="00E82CD3">
              <w:rPr>
                <w:iCs/>
                <w:spacing w:val="-3"/>
                <w:sz w:val="24"/>
                <w:szCs w:val="24"/>
              </w:rPr>
              <w:t xml:space="preserve"> </w:t>
            </w:r>
            <w:r w:rsidRPr="00E82CD3">
              <w:rPr>
                <w:iCs/>
                <w:sz w:val="24"/>
                <w:szCs w:val="24"/>
              </w:rPr>
              <w:t>свойства</w:t>
            </w:r>
          </w:p>
          <w:p w14:paraId="4C9409E3" w14:textId="77777777" w:rsidR="00F22B15" w:rsidRPr="00E82CD3" w:rsidRDefault="00051857" w:rsidP="00883C82">
            <w:pPr>
              <w:pStyle w:val="TableParagraph"/>
              <w:ind w:right="444"/>
              <w:rPr>
                <w:iCs/>
                <w:sz w:val="24"/>
                <w:szCs w:val="24"/>
              </w:rPr>
            </w:pPr>
            <w:r w:rsidRPr="00E82CD3">
              <w:rPr>
                <w:iCs/>
                <w:sz w:val="24"/>
                <w:szCs w:val="24"/>
              </w:rPr>
              <w:t>конструкционных и сырьевых</w:t>
            </w:r>
            <w:r w:rsidRPr="00E82CD3">
              <w:rPr>
                <w:iCs/>
                <w:spacing w:val="1"/>
                <w:sz w:val="24"/>
                <w:szCs w:val="24"/>
              </w:rPr>
              <w:t xml:space="preserve"> </w:t>
            </w:r>
            <w:r w:rsidRPr="00E82CD3">
              <w:rPr>
                <w:iCs/>
                <w:sz w:val="24"/>
                <w:szCs w:val="24"/>
              </w:rPr>
              <w:t>материалов, применяемых в</w:t>
            </w:r>
            <w:r w:rsidRPr="00E82CD3">
              <w:rPr>
                <w:iCs/>
                <w:spacing w:val="1"/>
                <w:sz w:val="24"/>
                <w:szCs w:val="24"/>
              </w:rPr>
              <w:t xml:space="preserve"> </w:t>
            </w:r>
            <w:r w:rsidRPr="00E82CD3">
              <w:rPr>
                <w:iCs/>
                <w:sz w:val="24"/>
                <w:szCs w:val="24"/>
              </w:rPr>
              <w:t>производстве, по маркировке,</w:t>
            </w:r>
            <w:r w:rsidRPr="00E82CD3">
              <w:rPr>
                <w:iCs/>
                <w:spacing w:val="1"/>
                <w:sz w:val="24"/>
                <w:szCs w:val="24"/>
              </w:rPr>
              <w:t xml:space="preserve"> </w:t>
            </w:r>
            <w:r w:rsidRPr="00E82CD3">
              <w:rPr>
                <w:iCs/>
                <w:sz w:val="24"/>
                <w:szCs w:val="24"/>
              </w:rPr>
              <w:t>внешнему</w:t>
            </w:r>
            <w:r w:rsidRPr="00E82CD3">
              <w:rPr>
                <w:iCs/>
                <w:spacing w:val="-5"/>
                <w:sz w:val="24"/>
                <w:szCs w:val="24"/>
              </w:rPr>
              <w:t xml:space="preserve"> </w:t>
            </w:r>
            <w:r w:rsidRPr="00E82CD3">
              <w:rPr>
                <w:iCs/>
                <w:sz w:val="24"/>
                <w:szCs w:val="24"/>
              </w:rPr>
              <w:t>виду,</w:t>
            </w:r>
            <w:r w:rsidRPr="00E82CD3">
              <w:rPr>
                <w:iCs/>
                <w:spacing w:val="-3"/>
                <w:sz w:val="24"/>
                <w:szCs w:val="24"/>
              </w:rPr>
              <w:t xml:space="preserve"> </w:t>
            </w:r>
            <w:r w:rsidRPr="00E82CD3">
              <w:rPr>
                <w:iCs/>
                <w:sz w:val="24"/>
                <w:szCs w:val="24"/>
              </w:rPr>
              <w:t>происхождению,</w:t>
            </w:r>
          </w:p>
          <w:p w14:paraId="664C14D7" w14:textId="77777777" w:rsidR="00F22B15" w:rsidRPr="00E82CD3" w:rsidRDefault="00051857" w:rsidP="00883C82">
            <w:pPr>
              <w:pStyle w:val="TableParagraph"/>
              <w:ind w:right="248"/>
              <w:rPr>
                <w:iCs/>
                <w:sz w:val="24"/>
                <w:szCs w:val="24"/>
              </w:rPr>
            </w:pPr>
            <w:r w:rsidRPr="00E82CD3">
              <w:rPr>
                <w:iCs/>
                <w:sz w:val="24"/>
                <w:szCs w:val="24"/>
              </w:rPr>
              <w:t>свойствам, составу, назначению и</w:t>
            </w:r>
            <w:r w:rsidRPr="00E82CD3">
              <w:rPr>
                <w:iCs/>
                <w:spacing w:val="-52"/>
                <w:sz w:val="24"/>
                <w:szCs w:val="24"/>
              </w:rPr>
              <w:t xml:space="preserve"> </w:t>
            </w:r>
            <w:r w:rsidRPr="00E82CD3">
              <w:rPr>
                <w:iCs/>
                <w:sz w:val="24"/>
                <w:szCs w:val="24"/>
              </w:rPr>
              <w:t>способу</w:t>
            </w:r>
            <w:r w:rsidRPr="00E82CD3">
              <w:rPr>
                <w:iCs/>
                <w:spacing w:val="-2"/>
                <w:sz w:val="24"/>
                <w:szCs w:val="24"/>
              </w:rPr>
              <w:t xml:space="preserve"> </w:t>
            </w:r>
            <w:r w:rsidRPr="00E82CD3">
              <w:rPr>
                <w:iCs/>
                <w:sz w:val="24"/>
                <w:szCs w:val="24"/>
              </w:rPr>
              <w:t>приготовления и</w:t>
            </w:r>
          </w:p>
          <w:p w14:paraId="0FC871F9" w14:textId="77777777" w:rsidR="00F22B15" w:rsidRPr="00E82CD3" w:rsidRDefault="00051857" w:rsidP="00883C82">
            <w:pPr>
              <w:pStyle w:val="TableParagraph"/>
              <w:spacing w:before="1" w:line="252" w:lineRule="exact"/>
              <w:rPr>
                <w:iCs/>
                <w:sz w:val="24"/>
                <w:szCs w:val="24"/>
              </w:rPr>
            </w:pPr>
            <w:r w:rsidRPr="00E82CD3">
              <w:rPr>
                <w:iCs/>
                <w:sz w:val="24"/>
                <w:szCs w:val="24"/>
              </w:rPr>
              <w:t>классифицировать</w:t>
            </w:r>
            <w:r w:rsidRPr="00E82CD3">
              <w:rPr>
                <w:iCs/>
                <w:spacing w:val="-1"/>
                <w:sz w:val="24"/>
                <w:szCs w:val="24"/>
              </w:rPr>
              <w:t xml:space="preserve"> </w:t>
            </w:r>
            <w:r w:rsidRPr="00E82CD3">
              <w:rPr>
                <w:iCs/>
                <w:sz w:val="24"/>
                <w:szCs w:val="24"/>
              </w:rPr>
              <w:t>их;</w:t>
            </w:r>
          </w:p>
          <w:p w14:paraId="160064FE" w14:textId="3ED17CCD" w:rsidR="00F22B15" w:rsidRPr="00E82CD3" w:rsidRDefault="00051857" w:rsidP="00883C82">
            <w:pPr>
              <w:pStyle w:val="TableParagraph"/>
              <w:tabs>
                <w:tab w:val="left" w:pos="391"/>
              </w:tabs>
              <w:spacing w:line="242" w:lineRule="auto"/>
              <w:ind w:right="827"/>
              <w:rPr>
                <w:iCs/>
                <w:sz w:val="24"/>
                <w:szCs w:val="24"/>
              </w:rPr>
            </w:pPr>
            <w:r w:rsidRPr="00E82CD3">
              <w:rPr>
                <w:iCs/>
                <w:sz w:val="24"/>
                <w:szCs w:val="24"/>
              </w:rPr>
              <w:t>подбирать материалы по</w:t>
            </w:r>
            <w:r w:rsidR="00883C82">
              <w:rPr>
                <w:iCs/>
                <w:sz w:val="24"/>
                <w:szCs w:val="24"/>
              </w:rPr>
              <w:t xml:space="preserve"> </w:t>
            </w:r>
            <w:proofErr w:type="gramStart"/>
            <w:r w:rsidRPr="00E82CD3">
              <w:rPr>
                <w:iCs/>
                <w:sz w:val="24"/>
                <w:szCs w:val="24"/>
              </w:rPr>
              <w:t>их</w:t>
            </w:r>
            <w:r w:rsidR="00883C82">
              <w:rPr>
                <w:iCs/>
                <w:sz w:val="24"/>
                <w:szCs w:val="24"/>
              </w:rPr>
              <w:t xml:space="preserve"> </w:t>
            </w:r>
            <w:r w:rsidRPr="00E82CD3">
              <w:rPr>
                <w:iCs/>
                <w:spacing w:val="-52"/>
                <w:sz w:val="24"/>
                <w:szCs w:val="24"/>
              </w:rPr>
              <w:t xml:space="preserve"> </w:t>
            </w:r>
            <w:r w:rsidRPr="00E82CD3">
              <w:rPr>
                <w:iCs/>
                <w:sz w:val="24"/>
                <w:szCs w:val="24"/>
              </w:rPr>
              <w:t>назначению</w:t>
            </w:r>
            <w:proofErr w:type="gramEnd"/>
            <w:r w:rsidRPr="00E82CD3">
              <w:rPr>
                <w:iCs/>
                <w:spacing w:val="-1"/>
                <w:sz w:val="24"/>
                <w:szCs w:val="24"/>
              </w:rPr>
              <w:t xml:space="preserve"> </w:t>
            </w:r>
            <w:r w:rsidRPr="00E82CD3">
              <w:rPr>
                <w:iCs/>
                <w:sz w:val="24"/>
                <w:szCs w:val="24"/>
              </w:rPr>
              <w:t>и</w:t>
            </w:r>
            <w:r w:rsidRPr="00E82CD3">
              <w:rPr>
                <w:iCs/>
                <w:spacing w:val="-2"/>
                <w:sz w:val="24"/>
                <w:szCs w:val="24"/>
              </w:rPr>
              <w:t xml:space="preserve"> </w:t>
            </w:r>
            <w:r w:rsidRPr="00E82CD3">
              <w:rPr>
                <w:iCs/>
                <w:sz w:val="24"/>
                <w:szCs w:val="24"/>
              </w:rPr>
              <w:t>условиям</w:t>
            </w:r>
            <w:r w:rsidR="00883C82">
              <w:rPr>
                <w:iCs/>
                <w:sz w:val="24"/>
                <w:szCs w:val="24"/>
              </w:rPr>
              <w:t xml:space="preserve"> </w:t>
            </w:r>
            <w:r w:rsidRPr="00E82CD3">
              <w:rPr>
                <w:iCs/>
                <w:sz w:val="24"/>
                <w:szCs w:val="24"/>
              </w:rPr>
              <w:t>эксплуатации для</w:t>
            </w:r>
            <w:r w:rsidRPr="00E82CD3">
              <w:rPr>
                <w:iCs/>
                <w:spacing w:val="1"/>
                <w:sz w:val="24"/>
                <w:szCs w:val="24"/>
              </w:rPr>
              <w:t xml:space="preserve"> </w:t>
            </w:r>
            <w:r w:rsidRPr="00E82CD3">
              <w:rPr>
                <w:iCs/>
                <w:sz w:val="24"/>
                <w:szCs w:val="24"/>
              </w:rPr>
              <w:t>выполнения</w:t>
            </w:r>
            <w:r w:rsidRPr="00E82CD3">
              <w:rPr>
                <w:iCs/>
                <w:spacing w:val="-52"/>
                <w:sz w:val="24"/>
                <w:szCs w:val="24"/>
              </w:rPr>
              <w:t xml:space="preserve"> </w:t>
            </w:r>
            <w:r w:rsidRPr="00E82CD3">
              <w:rPr>
                <w:iCs/>
                <w:sz w:val="24"/>
                <w:szCs w:val="24"/>
              </w:rPr>
              <w:t>работ;</w:t>
            </w:r>
          </w:p>
          <w:p w14:paraId="282F252A" w14:textId="77777777" w:rsidR="00F22B15" w:rsidRPr="00E82CD3" w:rsidRDefault="00051857" w:rsidP="00883C82">
            <w:pPr>
              <w:pStyle w:val="TableParagraph"/>
              <w:tabs>
                <w:tab w:val="left" w:pos="391"/>
              </w:tabs>
              <w:ind w:right="736"/>
              <w:rPr>
                <w:iCs/>
                <w:sz w:val="24"/>
                <w:szCs w:val="24"/>
              </w:rPr>
            </w:pPr>
            <w:r w:rsidRPr="00E82CD3">
              <w:rPr>
                <w:iCs/>
                <w:sz w:val="24"/>
                <w:szCs w:val="24"/>
              </w:rPr>
              <w:t>подбирать - использовать</w:t>
            </w:r>
            <w:r w:rsidRPr="00E82CD3">
              <w:rPr>
                <w:iCs/>
                <w:spacing w:val="1"/>
                <w:sz w:val="24"/>
                <w:szCs w:val="24"/>
              </w:rPr>
              <w:t xml:space="preserve"> </w:t>
            </w:r>
            <w:r w:rsidRPr="00E82CD3">
              <w:rPr>
                <w:iCs/>
                <w:sz w:val="24"/>
                <w:szCs w:val="24"/>
              </w:rPr>
              <w:t>нормативные документы для</w:t>
            </w:r>
            <w:r w:rsidRPr="00E82CD3">
              <w:rPr>
                <w:iCs/>
                <w:spacing w:val="-52"/>
                <w:sz w:val="24"/>
                <w:szCs w:val="24"/>
              </w:rPr>
              <w:t xml:space="preserve"> </w:t>
            </w:r>
            <w:r w:rsidRPr="00E82CD3">
              <w:rPr>
                <w:iCs/>
                <w:sz w:val="24"/>
                <w:szCs w:val="24"/>
              </w:rPr>
              <w:t>выбора</w:t>
            </w:r>
            <w:r w:rsidRPr="00E82CD3">
              <w:rPr>
                <w:iCs/>
                <w:spacing w:val="-1"/>
                <w:sz w:val="24"/>
                <w:szCs w:val="24"/>
              </w:rPr>
              <w:t xml:space="preserve"> </w:t>
            </w:r>
            <w:r w:rsidRPr="00E82CD3">
              <w:rPr>
                <w:iCs/>
                <w:sz w:val="24"/>
                <w:szCs w:val="24"/>
              </w:rPr>
              <w:t>конструкционных</w:t>
            </w:r>
          </w:p>
          <w:p w14:paraId="33B17B46" w14:textId="77777777" w:rsidR="00F22B15" w:rsidRPr="00E82CD3" w:rsidRDefault="00051857" w:rsidP="00883C82">
            <w:pPr>
              <w:pStyle w:val="TableParagraph"/>
              <w:spacing w:line="252" w:lineRule="exact"/>
              <w:ind w:right="155"/>
              <w:rPr>
                <w:iCs/>
                <w:sz w:val="24"/>
                <w:szCs w:val="24"/>
              </w:rPr>
            </w:pPr>
            <w:r w:rsidRPr="00E82CD3">
              <w:rPr>
                <w:iCs/>
                <w:sz w:val="24"/>
                <w:szCs w:val="24"/>
              </w:rPr>
              <w:t>материалов с целью обеспечения</w:t>
            </w:r>
            <w:r w:rsidRPr="00E82CD3">
              <w:rPr>
                <w:iCs/>
                <w:spacing w:val="1"/>
                <w:sz w:val="24"/>
                <w:szCs w:val="24"/>
              </w:rPr>
              <w:t xml:space="preserve"> </w:t>
            </w:r>
            <w:r w:rsidRPr="00E82CD3">
              <w:rPr>
                <w:iCs/>
                <w:sz w:val="24"/>
                <w:szCs w:val="24"/>
              </w:rPr>
              <w:t>требуемых</w:t>
            </w:r>
            <w:r w:rsidRPr="00E82CD3">
              <w:rPr>
                <w:iCs/>
                <w:spacing w:val="-3"/>
                <w:sz w:val="24"/>
                <w:szCs w:val="24"/>
              </w:rPr>
              <w:t xml:space="preserve"> </w:t>
            </w:r>
            <w:r w:rsidRPr="00E82CD3">
              <w:rPr>
                <w:iCs/>
                <w:sz w:val="24"/>
                <w:szCs w:val="24"/>
              </w:rPr>
              <w:t>характеристик</w:t>
            </w:r>
            <w:r w:rsidRPr="00E82CD3">
              <w:rPr>
                <w:iCs/>
                <w:spacing w:val="-2"/>
                <w:sz w:val="24"/>
                <w:szCs w:val="24"/>
              </w:rPr>
              <w:t xml:space="preserve"> </w:t>
            </w:r>
            <w:r w:rsidRPr="00E82CD3">
              <w:rPr>
                <w:iCs/>
                <w:sz w:val="24"/>
                <w:szCs w:val="24"/>
              </w:rPr>
              <w:t>изделий</w:t>
            </w:r>
          </w:p>
        </w:tc>
        <w:tc>
          <w:tcPr>
            <w:tcW w:w="2694" w:type="dxa"/>
          </w:tcPr>
          <w:p w14:paraId="3AD2FD0E" w14:textId="77777777" w:rsidR="00F22B15" w:rsidRPr="00E82CD3" w:rsidRDefault="00051857">
            <w:pPr>
              <w:pStyle w:val="TableParagraph"/>
              <w:ind w:left="107" w:right="356"/>
              <w:rPr>
                <w:iCs/>
                <w:sz w:val="24"/>
                <w:szCs w:val="24"/>
              </w:rPr>
            </w:pPr>
            <w:r w:rsidRPr="00E82CD3">
              <w:rPr>
                <w:iCs/>
                <w:sz w:val="24"/>
                <w:szCs w:val="24"/>
              </w:rPr>
              <w:t>Выполнение</w:t>
            </w:r>
            <w:r w:rsidRPr="00E82CD3">
              <w:rPr>
                <w:iCs/>
                <w:spacing w:val="1"/>
                <w:sz w:val="24"/>
                <w:szCs w:val="24"/>
              </w:rPr>
              <w:t xml:space="preserve"> </w:t>
            </w:r>
            <w:r w:rsidRPr="00E82CD3">
              <w:rPr>
                <w:iCs/>
                <w:sz w:val="24"/>
                <w:szCs w:val="24"/>
              </w:rPr>
              <w:t>практических и</w:t>
            </w:r>
            <w:r w:rsidRPr="00E82CD3">
              <w:rPr>
                <w:iCs/>
                <w:spacing w:val="1"/>
                <w:sz w:val="24"/>
                <w:szCs w:val="24"/>
              </w:rPr>
              <w:t xml:space="preserve"> </w:t>
            </w:r>
            <w:r w:rsidRPr="00E82CD3">
              <w:rPr>
                <w:iCs/>
                <w:sz w:val="24"/>
                <w:szCs w:val="24"/>
              </w:rPr>
              <w:t>лабораторных работ и</w:t>
            </w:r>
            <w:r w:rsidRPr="00E82CD3">
              <w:rPr>
                <w:iCs/>
                <w:spacing w:val="-52"/>
                <w:sz w:val="24"/>
                <w:szCs w:val="24"/>
              </w:rPr>
              <w:t xml:space="preserve"> </w:t>
            </w:r>
            <w:r w:rsidRPr="00E82CD3">
              <w:rPr>
                <w:iCs/>
                <w:sz w:val="24"/>
                <w:szCs w:val="24"/>
              </w:rPr>
              <w:t>заданий</w:t>
            </w:r>
          </w:p>
        </w:tc>
        <w:tc>
          <w:tcPr>
            <w:tcW w:w="2944" w:type="dxa"/>
          </w:tcPr>
          <w:p w14:paraId="4B42C6A5" w14:textId="77777777" w:rsidR="00F22B15" w:rsidRPr="00E82CD3" w:rsidRDefault="00051857">
            <w:pPr>
              <w:pStyle w:val="TableParagraph"/>
              <w:ind w:left="106" w:right="196"/>
              <w:rPr>
                <w:iCs/>
                <w:sz w:val="24"/>
                <w:szCs w:val="24"/>
              </w:rPr>
            </w:pPr>
            <w:r w:rsidRPr="00E82CD3">
              <w:rPr>
                <w:iCs/>
                <w:sz w:val="24"/>
                <w:szCs w:val="24"/>
              </w:rPr>
              <w:t>Оценка результатов</w:t>
            </w:r>
            <w:r w:rsidRPr="00E82CD3">
              <w:rPr>
                <w:iCs/>
                <w:spacing w:val="1"/>
                <w:sz w:val="24"/>
                <w:szCs w:val="24"/>
              </w:rPr>
              <w:t xml:space="preserve"> </w:t>
            </w:r>
            <w:r w:rsidRPr="00E82CD3">
              <w:rPr>
                <w:iCs/>
                <w:sz w:val="24"/>
                <w:szCs w:val="24"/>
              </w:rPr>
              <w:t>выполнения</w:t>
            </w:r>
            <w:r w:rsidRPr="00E82CD3">
              <w:rPr>
                <w:iCs/>
                <w:spacing w:val="-5"/>
                <w:sz w:val="24"/>
                <w:szCs w:val="24"/>
              </w:rPr>
              <w:t xml:space="preserve"> </w:t>
            </w:r>
            <w:r w:rsidRPr="00E82CD3">
              <w:rPr>
                <w:iCs/>
                <w:sz w:val="24"/>
                <w:szCs w:val="24"/>
              </w:rPr>
              <w:t>практических</w:t>
            </w:r>
            <w:r w:rsidRPr="00E82CD3">
              <w:rPr>
                <w:iCs/>
                <w:spacing w:val="-5"/>
                <w:sz w:val="24"/>
                <w:szCs w:val="24"/>
              </w:rPr>
              <w:t xml:space="preserve"> </w:t>
            </w:r>
            <w:r w:rsidRPr="00E82CD3">
              <w:rPr>
                <w:iCs/>
                <w:sz w:val="24"/>
                <w:szCs w:val="24"/>
              </w:rPr>
              <w:t>и</w:t>
            </w:r>
            <w:r w:rsidRPr="00E82CD3">
              <w:rPr>
                <w:iCs/>
                <w:spacing w:val="-52"/>
                <w:sz w:val="24"/>
                <w:szCs w:val="24"/>
              </w:rPr>
              <w:t xml:space="preserve"> </w:t>
            </w:r>
            <w:r w:rsidRPr="00E82CD3">
              <w:rPr>
                <w:iCs/>
                <w:sz w:val="24"/>
                <w:szCs w:val="24"/>
              </w:rPr>
              <w:t>лабораторных работ и</w:t>
            </w:r>
            <w:r w:rsidRPr="00E82CD3">
              <w:rPr>
                <w:iCs/>
                <w:spacing w:val="1"/>
                <w:sz w:val="24"/>
                <w:szCs w:val="24"/>
              </w:rPr>
              <w:t xml:space="preserve"> </w:t>
            </w:r>
            <w:r w:rsidRPr="00E82CD3">
              <w:rPr>
                <w:iCs/>
                <w:sz w:val="24"/>
                <w:szCs w:val="24"/>
              </w:rPr>
              <w:t>заданий</w:t>
            </w:r>
          </w:p>
          <w:p w14:paraId="5BCB897F" w14:textId="77777777" w:rsidR="00F22B15" w:rsidRPr="00E82CD3" w:rsidRDefault="00051857">
            <w:pPr>
              <w:pStyle w:val="TableParagraph"/>
              <w:spacing w:before="193"/>
              <w:ind w:left="106" w:right="257"/>
              <w:rPr>
                <w:iCs/>
                <w:sz w:val="24"/>
                <w:szCs w:val="24"/>
              </w:rPr>
            </w:pPr>
            <w:r w:rsidRPr="00E82CD3">
              <w:rPr>
                <w:iCs/>
                <w:sz w:val="24"/>
                <w:szCs w:val="24"/>
              </w:rPr>
              <w:t>Экспертное наблюдение за</w:t>
            </w:r>
            <w:r w:rsidRPr="00E82CD3">
              <w:rPr>
                <w:iCs/>
                <w:spacing w:val="-52"/>
                <w:sz w:val="24"/>
                <w:szCs w:val="24"/>
              </w:rPr>
              <w:t xml:space="preserve"> </w:t>
            </w:r>
            <w:r w:rsidRPr="00E82CD3">
              <w:rPr>
                <w:iCs/>
                <w:sz w:val="24"/>
                <w:szCs w:val="24"/>
              </w:rPr>
              <w:t>ходом выполнения</w:t>
            </w:r>
            <w:r w:rsidRPr="00E82CD3">
              <w:rPr>
                <w:iCs/>
                <w:spacing w:val="1"/>
                <w:sz w:val="24"/>
                <w:szCs w:val="24"/>
              </w:rPr>
              <w:t xml:space="preserve"> </w:t>
            </w:r>
            <w:r w:rsidRPr="00E82CD3">
              <w:rPr>
                <w:iCs/>
                <w:sz w:val="24"/>
                <w:szCs w:val="24"/>
              </w:rPr>
              <w:t>практической работы</w:t>
            </w:r>
            <w:r w:rsidRPr="00E82CD3">
              <w:rPr>
                <w:iCs/>
                <w:spacing w:val="-1"/>
                <w:sz w:val="24"/>
                <w:szCs w:val="24"/>
              </w:rPr>
              <w:t xml:space="preserve"> </w:t>
            </w:r>
            <w:r w:rsidRPr="00E82CD3">
              <w:rPr>
                <w:iCs/>
                <w:sz w:val="24"/>
                <w:szCs w:val="24"/>
              </w:rPr>
              <w:t>и</w:t>
            </w:r>
          </w:p>
          <w:p w14:paraId="2A66BA02" w14:textId="77777777" w:rsidR="00F22B15" w:rsidRPr="00E82CD3" w:rsidRDefault="00051857">
            <w:pPr>
              <w:pStyle w:val="TableParagraph"/>
              <w:ind w:left="106" w:right="147"/>
              <w:rPr>
                <w:iCs/>
                <w:sz w:val="24"/>
                <w:szCs w:val="24"/>
              </w:rPr>
            </w:pPr>
            <w:r w:rsidRPr="00E82CD3">
              <w:rPr>
                <w:iCs/>
                <w:sz w:val="24"/>
                <w:szCs w:val="24"/>
              </w:rPr>
              <w:t>самостоятельного</w:t>
            </w:r>
            <w:r w:rsidRPr="00E82CD3">
              <w:rPr>
                <w:iCs/>
                <w:spacing w:val="1"/>
                <w:sz w:val="24"/>
                <w:szCs w:val="24"/>
              </w:rPr>
              <w:t xml:space="preserve"> </w:t>
            </w:r>
            <w:r w:rsidRPr="00E82CD3">
              <w:rPr>
                <w:iCs/>
                <w:sz w:val="24"/>
                <w:szCs w:val="24"/>
              </w:rPr>
              <w:t>выполнения индивидуальных</w:t>
            </w:r>
            <w:r w:rsidRPr="00E82CD3">
              <w:rPr>
                <w:iCs/>
                <w:spacing w:val="-52"/>
                <w:sz w:val="24"/>
                <w:szCs w:val="24"/>
              </w:rPr>
              <w:t xml:space="preserve"> </w:t>
            </w:r>
            <w:r w:rsidRPr="00E82CD3">
              <w:rPr>
                <w:iCs/>
                <w:sz w:val="24"/>
                <w:szCs w:val="24"/>
              </w:rPr>
              <w:t>заданий</w:t>
            </w:r>
          </w:p>
        </w:tc>
      </w:tr>
      <w:tr w:rsidR="00F22B15" w:rsidRPr="00E82CD3" w14:paraId="7A6761FB" w14:textId="77777777">
        <w:trPr>
          <w:trHeight w:val="251"/>
        </w:trPr>
        <w:tc>
          <w:tcPr>
            <w:tcW w:w="9575" w:type="dxa"/>
            <w:gridSpan w:val="3"/>
          </w:tcPr>
          <w:p w14:paraId="4A174964" w14:textId="77777777" w:rsidR="00F22B15" w:rsidRPr="00E82CD3" w:rsidRDefault="00051857" w:rsidP="00883C82">
            <w:pPr>
              <w:pStyle w:val="TableParagraph"/>
              <w:spacing w:line="232" w:lineRule="exact"/>
              <w:ind w:right="2152"/>
              <w:rPr>
                <w:b/>
                <w:iCs/>
                <w:sz w:val="24"/>
                <w:szCs w:val="24"/>
              </w:rPr>
            </w:pPr>
            <w:r w:rsidRPr="00E82CD3">
              <w:rPr>
                <w:b/>
                <w:iCs/>
                <w:sz w:val="24"/>
                <w:szCs w:val="24"/>
              </w:rPr>
              <w:t>Перечень</w:t>
            </w:r>
            <w:r w:rsidRPr="00E82CD3">
              <w:rPr>
                <w:b/>
                <w:iCs/>
                <w:spacing w:val="-2"/>
                <w:sz w:val="24"/>
                <w:szCs w:val="24"/>
              </w:rPr>
              <w:t xml:space="preserve"> </w:t>
            </w:r>
            <w:r w:rsidRPr="00E82CD3">
              <w:rPr>
                <w:b/>
                <w:iCs/>
                <w:sz w:val="24"/>
                <w:szCs w:val="24"/>
              </w:rPr>
              <w:t>знаний,</w:t>
            </w:r>
            <w:r w:rsidRPr="00E82CD3">
              <w:rPr>
                <w:b/>
                <w:iCs/>
                <w:spacing w:val="-2"/>
                <w:sz w:val="24"/>
                <w:szCs w:val="24"/>
              </w:rPr>
              <w:t xml:space="preserve"> </w:t>
            </w:r>
            <w:r w:rsidRPr="00E82CD3">
              <w:rPr>
                <w:b/>
                <w:iCs/>
                <w:sz w:val="24"/>
                <w:szCs w:val="24"/>
              </w:rPr>
              <w:t>осваиваемых</w:t>
            </w:r>
            <w:r w:rsidRPr="00E82CD3">
              <w:rPr>
                <w:b/>
                <w:iCs/>
                <w:spacing w:val="-1"/>
                <w:sz w:val="24"/>
                <w:szCs w:val="24"/>
              </w:rPr>
              <w:t xml:space="preserve"> </w:t>
            </w:r>
            <w:r w:rsidRPr="00E82CD3">
              <w:rPr>
                <w:b/>
                <w:iCs/>
                <w:sz w:val="24"/>
                <w:szCs w:val="24"/>
              </w:rPr>
              <w:t>в</w:t>
            </w:r>
            <w:r w:rsidRPr="00E82CD3">
              <w:rPr>
                <w:b/>
                <w:iCs/>
                <w:spacing w:val="-5"/>
                <w:sz w:val="24"/>
                <w:szCs w:val="24"/>
              </w:rPr>
              <w:t xml:space="preserve"> </w:t>
            </w:r>
            <w:r w:rsidRPr="00E82CD3">
              <w:rPr>
                <w:b/>
                <w:iCs/>
                <w:sz w:val="24"/>
                <w:szCs w:val="24"/>
              </w:rPr>
              <w:t>рамках</w:t>
            </w:r>
            <w:r w:rsidRPr="00E82CD3">
              <w:rPr>
                <w:b/>
                <w:iCs/>
                <w:spacing w:val="-1"/>
                <w:sz w:val="24"/>
                <w:szCs w:val="24"/>
              </w:rPr>
              <w:t xml:space="preserve"> </w:t>
            </w:r>
            <w:r w:rsidRPr="00E82CD3">
              <w:rPr>
                <w:b/>
                <w:iCs/>
                <w:sz w:val="24"/>
                <w:szCs w:val="24"/>
              </w:rPr>
              <w:t>дисциплины</w:t>
            </w:r>
          </w:p>
        </w:tc>
      </w:tr>
      <w:tr w:rsidR="00F22B15" w:rsidRPr="00E82CD3" w14:paraId="3C1C2FAC" w14:textId="77777777">
        <w:trPr>
          <w:trHeight w:val="7843"/>
        </w:trPr>
        <w:tc>
          <w:tcPr>
            <w:tcW w:w="3937" w:type="dxa"/>
          </w:tcPr>
          <w:p w14:paraId="6B26E686" w14:textId="77777777" w:rsidR="00F22B15" w:rsidRPr="00E82CD3" w:rsidRDefault="00051857" w:rsidP="00883C82">
            <w:pPr>
              <w:pStyle w:val="TableParagraph"/>
              <w:tabs>
                <w:tab w:val="left" w:pos="250"/>
              </w:tabs>
              <w:ind w:right="371"/>
              <w:rPr>
                <w:iCs/>
                <w:sz w:val="24"/>
                <w:szCs w:val="24"/>
              </w:rPr>
            </w:pPr>
            <w:r w:rsidRPr="00E82CD3">
              <w:rPr>
                <w:iCs/>
                <w:sz w:val="24"/>
                <w:szCs w:val="24"/>
              </w:rPr>
              <w:lastRenderedPageBreak/>
              <w:t>основные виды конструкционных и</w:t>
            </w:r>
            <w:r w:rsidRPr="00E82CD3">
              <w:rPr>
                <w:iCs/>
                <w:spacing w:val="-52"/>
                <w:sz w:val="24"/>
                <w:szCs w:val="24"/>
              </w:rPr>
              <w:t xml:space="preserve"> </w:t>
            </w:r>
            <w:r w:rsidRPr="00E82CD3">
              <w:rPr>
                <w:iCs/>
                <w:sz w:val="24"/>
                <w:szCs w:val="24"/>
              </w:rPr>
              <w:t>сырьевых,</w:t>
            </w:r>
            <w:r w:rsidRPr="00E82CD3">
              <w:rPr>
                <w:iCs/>
                <w:spacing w:val="-2"/>
                <w:sz w:val="24"/>
                <w:szCs w:val="24"/>
              </w:rPr>
              <w:t xml:space="preserve"> </w:t>
            </w:r>
            <w:r w:rsidRPr="00E82CD3">
              <w:rPr>
                <w:iCs/>
                <w:sz w:val="24"/>
                <w:szCs w:val="24"/>
              </w:rPr>
              <w:t>металлических</w:t>
            </w:r>
            <w:r w:rsidRPr="00E82CD3">
              <w:rPr>
                <w:iCs/>
                <w:spacing w:val="-2"/>
                <w:sz w:val="24"/>
                <w:szCs w:val="24"/>
              </w:rPr>
              <w:t xml:space="preserve"> </w:t>
            </w:r>
            <w:r w:rsidRPr="00E82CD3">
              <w:rPr>
                <w:iCs/>
                <w:sz w:val="24"/>
                <w:szCs w:val="24"/>
              </w:rPr>
              <w:t>и</w:t>
            </w:r>
          </w:p>
          <w:p w14:paraId="4E6684C3" w14:textId="77777777" w:rsidR="00F22B15" w:rsidRPr="00E82CD3" w:rsidRDefault="00051857" w:rsidP="00883C82">
            <w:pPr>
              <w:pStyle w:val="TableParagraph"/>
              <w:spacing w:line="251" w:lineRule="exact"/>
              <w:rPr>
                <w:iCs/>
                <w:sz w:val="24"/>
                <w:szCs w:val="24"/>
              </w:rPr>
            </w:pPr>
            <w:r w:rsidRPr="00E82CD3">
              <w:rPr>
                <w:iCs/>
                <w:sz w:val="24"/>
                <w:szCs w:val="24"/>
              </w:rPr>
              <w:t>неметаллических</w:t>
            </w:r>
            <w:r w:rsidRPr="00E82CD3">
              <w:rPr>
                <w:iCs/>
                <w:spacing w:val="-1"/>
                <w:sz w:val="24"/>
                <w:szCs w:val="24"/>
              </w:rPr>
              <w:t xml:space="preserve"> </w:t>
            </w:r>
            <w:r w:rsidRPr="00E82CD3">
              <w:rPr>
                <w:iCs/>
                <w:sz w:val="24"/>
                <w:szCs w:val="24"/>
              </w:rPr>
              <w:t>материалов;</w:t>
            </w:r>
          </w:p>
          <w:p w14:paraId="4DFFFDD6" w14:textId="77777777" w:rsidR="00F22B15" w:rsidRPr="00E82CD3" w:rsidRDefault="00051857" w:rsidP="00883C82">
            <w:pPr>
              <w:pStyle w:val="TableParagraph"/>
              <w:tabs>
                <w:tab w:val="left" w:pos="250"/>
              </w:tabs>
              <w:ind w:right="429"/>
              <w:rPr>
                <w:iCs/>
                <w:sz w:val="24"/>
                <w:szCs w:val="24"/>
              </w:rPr>
            </w:pPr>
            <w:r w:rsidRPr="00E82CD3">
              <w:rPr>
                <w:iCs/>
                <w:sz w:val="24"/>
                <w:szCs w:val="24"/>
              </w:rPr>
              <w:t>классификацию, свойства,</w:t>
            </w:r>
            <w:r w:rsidRPr="00E82CD3">
              <w:rPr>
                <w:iCs/>
                <w:spacing w:val="1"/>
                <w:sz w:val="24"/>
                <w:szCs w:val="24"/>
              </w:rPr>
              <w:t xml:space="preserve"> </w:t>
            </w:r>
            <w:r w:rsidRPr="00E82CD3">
              <w:rPr>
                <w:iCs/>
                <w:sz w:val="24"/>
                <w:szCs w:val="24"/>
              </w:rPr>
              <w:t>маркировку и область применения</w:t>
            </w:r>
            <w:r w:rsidRPr="00E82CD3">
              <w:rPr>
                <w:iCs/>
                <w:spacing w:val="-52"/>
                <w:sz w:val="24"/>
                <w:szCs w:val="24"/>
              </w:rPr>
              <w:t xml:space="preserve"> </w:t>
            </w:r>
            <w:r w:rsidRPr="00E82CD3">
              <w:rPr>
                <w:iCs/>
                <w:sz w:val="24"/>
                <w:szCs w:val="24"/>
              </w:rPr>
              <w:t>конструкционных</w:t>
            </w:r>
            <w:r w:rsidRPr="00E82CD3">
              <w:rPr>
                <w:iCs/>
                <w:spacing w:val="-3"/>
                <w:sz w:val="24"/>
                <w:szCs w:val="24"/>
              </w:rPr>
              <w:t xml:space="preserve"> </w:t>
            </w:r>
            <w:r w:rsidRPr="00E82CD3">
              <w:rPr>
                <w:iCs/>
                <w:sz w:val="24"/>
                <w:szCs w:val="24"/>
              </w:rPr>
              <w:t>материалов,</w:t>
            </w:r>
          </w:p>
          <w:p w14:paraId="70B9E224" w14:textId="77777777" w:rsidR="00F22B15" w:rsidRPr="00E82CD3" w:rsidRDefault="00051857" w:rsidP="00883C82">
            <w:pPr>
              <w:pStyle w:val="TableParagraph"/>
              <w:ind w:right="221"/>
              <w:rPr>
                <w:iCs/>
                <w:sz w:val="24"/>
                <w:szCs w:val="24"/>
              </w:rPr>
            </w:pPr>
            <w:r w:rsidRPr="00E82CD3">
              <w:rPr>
                <w:iCs/>
                <w:sz w:val="24"/>
                <w:szCs w:val="24"/>
              </w:rPr>
              <w:t>принципы их выбора для применения</w:t>
            </w:r>
            <w:r w:rsidRPr="00E82CD3">
              <w:rPr>
                <w:iCs/>
                <w:spacing w:val="-52"/>
                <w:sz w:val="24"/>
                <w:szCs w:val="24"/>
              </w:rPr>
              <w:t xml:space="preserve"> </w:t>
            </w:r>
            <w:r w:rsidRPr="00E82CD3">
              <w:rPr>
                <w:iCs/>
                <w:sz w:val="24"/>
                <w:szCs w:val="24"/>
              </w:rPr>
              <w:t>в</w:t>
            </w:r>
            <w:r w:rsidRPr="00E82CD3">
              <w:rPr>
                <w:iCs/>
                <w:spacing w:val="-1"/>
                <w:sz w:val="24"/>
                <w:szCs w:val="24"/>
              </w:rPr>
              <w:t xml:space="preserve"> </w:t>
            </w:r>
            <w:r w:rsidRPr="00E82CD3">
              <w:rPr>
                <w:iCs/>
                <w:sz w:val="24"/>
                <w:szCs w:val="24"/>
              </w:rPr>
              <w:t>производстве;</w:t>
            </w:r>
          </w:p>
          <w:p w14:paraId="26257265" w14:textId="77777777" w:rsidR="00F22B15" w:rsidRPr="00E82CD3" w:rsidRDefault="00051857" w:rsidP="00883C82">
            <w:pPr>
              <w:pStyle w:val="TableParagraph"/>
              <w:tabs>
                <w:tab w:val="left" w:pos="250"/>
              </w:tabs>
              <w:ind w:right="479"/>
              <w:jc w:val="both"/>
              <w:rPr>
                <w:iCs/>
                <w:sz w:val="24"/>
                <w:szCs w:val="24"/>
              </w:rPr>
            </w:pPr>
            <w:r w:rsidRPr="00E82CD3">
              <w:rPr>
                <w:iCs/>
                <w:sz w:val="24"/>
                <w:szCs w:val="24"/>
              </w:rPr>
              <w:t>основные сведения о назначении и</w:t>
            </w:r>
            <w:r w:rsidRPr="00E82CD3">
              <w:rPr>
                <w:iCs/>
                <w:spacing w:val="-52"/>
                <w:sz w:val="24"/>
                <w:szCs w:val="24"/>
              </w:rPr>
              <w:t xml:space="preserve"> </w:t>
            </w:r>
            <w:r w:rsidRPr="00E82CD3">
              <w:rPr>
                <w:iCs/>
                <w:sz w:val="24"/>
                <w:szCs w:val="24"/>
              </w:rPr>
              <w:t>свойствах металлов и сплавов, о</w:t>
            </w:r>
            <w:r w:rsidRPr="00E82CD3">
              <w:rPr>
                <w:iCs/>
                <w:spacing w:val="1"/>
                <w:sz w:val="24"/>
                <w:szCs w:val="24"/>
              </w:rPr>
              <w:t xml:space="preserve"> </w:t>
            </w:r>
            <w:r w:rsidRPr="00E82CD3">
              <w:rPr>
                <w:iCs/>
                <w:sz w:val="24"/>
                <w:szCs w:val="24"/>
              </w:rPr>
              <w:t>технологии</w:t>
            </w:r>
            <w:r w:rsidRPr="00E82CD3">
              <w:rPr>
                <w:iCs/>
                <w:spacing w:val="-2"/>
                <w:sz w:val="24"/>
                <w:szCs w:val="24"/>
              </w:rPr>
              <w:t xml:space="preserve"> </w:t>
            </w:r>
            <w:r w:rsidRPr="00E82CD3">
              <w:rPr>
                <w:iCs/>
                <w:sz w:val="24"/>
                <w:szCs w:val="24"/>
              </w:rPr>
              <w:t>их</w:t>
            </w:r>
            <w:r w:rsidRPr="00E82CD3">
              <w:rPr>
                <w:iCs/>
                <w:spacing w:val="-3"/>
                <w:sz w:val="24"/>
                <w:szCs w:val="24"/>
              </w:rPr>
              <w:t xml:space="preserve"> </w:t>
            </w:r>
            <w:r w:rsidRPr="00E82CD3">
              <w:rPr>
                <w:iCs/>
                <w:sz w:val="24"/>
                <w:szCs w:val="24"/>
              </w:rPr>
              <w:t>производства;</w:t>
            </w:r>
          </w:p>
          <w:p w14:paraId="05A25527" w14:textId="77777777" w:rsidR="00F22B15" w:rsidRPr="00E82CD3" w:rsidRDefault="00051857" w:rsidP="00883C82">
            <w:pPr>
              <w:pStyle w:val="TableParagraph"/>
              <w:tabs>
                <w:tab w:val="left" w:pos="250"/>
              </w:tabs>
              <w:ind w:right="114"/>
              <w:rPr>
                <w:iCs/>
                <w:sz w:val="24"/>
                <w:szCs w:val="24"/>
              </w:rPr>
            </w:pPr>
            <w:r w:rsidRPr="00E82CD3">
              <w:rPr>
                <w:iCs/>
                <w:sz w:val="24"/>
                <w:szCs w:val="24"/>
              </w:rPr>
              <w:t>методы измерения параметров и</w:t>
            </w:r>
            <w:r w:rsidRPr="00E82CD3">
              <w:rPr>
                <w:iCs/>
                <w:spacing w:val="1"/>
                <w:sz w:val="24"/>
                <w:szCs w:val="24"/>
              </w:rPr>
              <w:t xml:space="preserve"> </w:t>
            </w:r>
            <w:r w:rsidRPr="00E82CD3">
              <w:rPr>
                <w:iCs/>
                <w:sz w:val="24"/>
                <w:szCs w:val="24"/>
              </w:rPr>
              <w:t>определения свойств материалов</w:t>
            </w:r>
            <w:r w:rsidRPr="00E82CD3">
              <w:rPr>
                <w:iCs/>
                <w:spacing w:val="1"/>
                <w:sz w:val="24"/>
                <w:szCs w:val="24"/>
              </w:rPr>
              <w:t xml:space="preserve"> </w:t>
            </w:r>
            <w:r w:rsidRPr="00E82CD3">
              <w:rPr>
                <w:iCs/>
                <w:sz w:val="24"/>
                <w:szCs w:val="24"/>
              </w:rPr>
              <w:t>особенности строения металлов и их</w:t>
            </w:r>
            <w:r w:rsidRPr="00E82CD3">
              <w:rPr>
                <w:iCs/>
                <w:spacing w:val="-52"/>
                <w:sz w:val="24"/>
                <w:szCs w:val="24"/>
              </w:rPr>
              <w:t xml:space="preserve"> </w:t>
            </w:r>
            <w:r w:rsidRPr="00E82CD3">
              <w:rPr>
                <w:iCs/>
                <w:sz w:val="24"/>
                <w:szCs w:val="24"/>
              </w:rPr>
              <w:t>сплавов,</w:t>
            </w:r>
            <w:r w:rsidRPr="00E82CD3">
              <w:rPr>
                <w:iCs/>
                <w:spacing w:val="-3"/>
                <w:sz w:val="24"/>
                <w:szCs w:val="24"/>
              </w:rPr>
              <w:t xml:space="preserve"> </w:t>
            </w:r>
            <w:r w:rsidRPr="00E82CD3">
              <w:rPr>
                <w:iCs/>
                <w:sz w:val="24"/>
                <w:szCs w:val="24"/>
              </w:rPr>
              <w:t>закономерности</w:t>
            </w:r>
            <w:r w:rsidRPr="00E82CD3">
              <w:rPr>
                <w:iCs/>
                <w:spacing w:val="-3"/>
                <w:sz w:val="24"/>
                <w:szCs w:val="24"/>
              </w:rPr>
              <w:t xml:space="preserve"> </w:t>
            </w:r>
            <w:r w:rsidRPr="00E82CD3">
              <w:rPr>
                <w:iCs/>
                <w:sz w:val="24"/>
                <w:szCs w:val="24"/>
              </w:rPr>
              <w:t>процессов</w:t>
            </w:r>
          </w:p>
          <w:p w14:paraId="3FA95F15" w14:textId="77777777" w:rsidR="00F22B15" w:rsidRPr="00E82CD3" w:rsidRDefault="00051857" w:rsidP="00883C82">
            <w:pPr>
              <w:pStyle w:val="TableParagraph"/>
              <w:spacing w:line="252" w:lineRule="exact"/>
              <w:rPr>
                <w:iCs/>
                <w:sz w:val="24"/>
                <w:szCs w:val="24"/>
              </w:rPr>
            </w:pPr>
            <w:r w:rsidRPr="00E82CD3">
              <w:rPr>
                <w:iCs/>
                <w:sz w:val="24"/>
                <w:szCs w:val="24"/>
              </w:rPr>
              <w:t>кристаллизации и</w:t>
            </w:r>
          </w:p>
          <w:p w14:paraId="5FB17F05" w14:textId="77777777" w:rsidR="00F22B15" w:rsidRPr="00E82CD3" w:rsidRDefault="00051857" w:rsidP="00883C82">
            <w:pPr>
              <w:pStyle w:val="TableParagraph"/>
              <w:spacing w:line="252" w:lineRule="exact"/>
              <w:rPr>
                <w:iCs/>
                <w:sz w:val="24"/>
                <w:szCs w:val="24"/>
              </w:rPr>
            </w:pPr>
            <w:r w:rsidRPr="00E82CD3">
              <w:rPr>
                <w:iCs/>
                <w:sz w:val="24"/>
                <w:szCs w:val="24"/>
              </w:rPr>
              <w:t>структурообразования;</w:t>
            </w:r>
          </w:p>
          <w:p w14:paraId="3762CD37" w14:textId="77777777" w:rsidR="00F22B15" w:rsidRPr="00E82CD3" w:rsidRDefault="00051857" w:rsidP="00883C82">
            <w:pPr>
              <w:pStyle w:val="TableParagraph"/>
              <w:tabs>
                <w:tab w:val="left" w:pos="250"/>
              </w:tabs>
              <w:ind w:right="103"/>
              <w:rPr>
                <w:iCs/>
                <w:sz w:val="24"/>
                <w:szCs w:val="24"/>
              </w:rPr>
            </w:pPr>
            <w:r w:rsidRPr="00E82CD3">
              <w:rPr>
                <w:iCs/>
                <w:sz w:val="24"/>
                <w:szCs w:val="24"/>
              </w:rPr>
              <w:t>виды обработки металлов и сплавов,</w:t>
            </w:r>
            <w:r w:rsidRPr="00E82CD3">
              <w:rPr>
                <w:iCs/>
                <w:spacing w:val="1"/>
                <w:sz w:val="24"/>
                <w:szCs w:val="24"/>
              </w:rPr>
              <w:t xml:space="preserve"> </w:t>
            </w:r>
            <w:r w:rsidRPr="00E82CD3">
              <w:rPr>
                <w:iCs/>
                <w:sz w:val="24"/>
                <w:szCs w:val="24"/>
              </w:rPr>
              <w:t>сущность технологических процессов</w:t>
            </w:r>
            <w:r w:rsidRPr="00E82CD3">
              <w:rPr>
                <w:iCs/>
                <w:spacing w:val="-52"/>
                <w:sz w:val="24"/>
                <w:szCs w:val="24"/>
              </w:rPr>
              <w:t xml:space="preserve"> </w:t>
            </w:r>
            <w:r w:rsidRPr="00E82CD3">
              <w:rPr>
                <w:iCs/>
                <w:sz w:val="24"/>
                <w:szCs w:val="24"/>
              </w:rPr>
              <w:t>литья, сварки, обработки металлов</w:t>
            </w:r>
            <w:r w:rsidRPr="00E82CD3">
              <w:rPr>
                <w:iCs/>
                <w:spacing w:val="1"/>
                <w:sz w:val="24"/>
                <w:szCs w:val="24"/>
              </w:rPr>
              <w:t xml:space="preserve"> </w:t>
            </w:r>
            <w:r w:rsidRPr="00E82CD3">
              <w:rPr>
                <w:iCs/>
                <w:sz w:val="24"/>
                <w:szCs w:val="24"/>
              </w:rPr>
              <w:t>давлением,</w:t>
            </w:r>
            <w:r w:rsidRPr="00E82CD3">
              <w:rPr>
                <w:iCs/>
                <w:spacing w:val="-1"/>
                <w:sz w:val="24"/>
                <w:szCs w:val="24"/>
              </w:rPr>
              <w:t xml:space="preserve"> </w:t>
            </w:r>
            <w:r w:rsidRPr="00E82CD3">
              <w:rPr>
                <w:iCs/>
                <w:sz w:val="24"/>
                <w:szCs w:val="24"/>
              </w:rPr>
              <w:t>резанием;</w:t>
            </w:r>
          </w:p>
          <w:p w14:paraId="64678E1F" w14:textId="77777777" w:rsidR="00F22B15" w:rsidRPr="00E82CD3" w:rsidRDefault="00051857" w:rsidP="00883C82">
            <w:pPr>
              <w:pStyle w:val="TableParagraph"/>
              <w:tabs>
                <w:tab w:val="left" w:pos="250"/>
              </w:tabs>
              <w:ind w:right="404"/>
              <w:rPr>
                <w:iCs/>
                <w:sz w:val="24"/>
                <w:szCs w:val="24"/>
              </w:rPr>
            </w:pPr>
            <w:r w:rsidRPr="00E82CD3">
              <w:rPr>
                <w:iCs/>
                <w:sz w:val="24"/>
                <w:szCs w:val="24"/>
              </w:rPr>
              <w:t>основные свойства полимеров и их</w:t>
            </w:r>
            <w:r w:rsidRPr="00E82CD3">
              <w:rPr>
                <w:iCs/>
                <w:spacing w:val="-52"/>
                <w:sz w:val="24"/>
                <w:szCs w:val="24"/>
              </w:rPr>
              <w:t xml:space="preserve"> </w:t>
            </w:r>
            <w:r w:rsidRPr="00E82CD3">
              <w:rPr>
                <w:iCs/>
                <w:sz w:val="24"/>
                <w:szCs w:val="24"/>
              </w:rPr>
              <w:t>использование;</w:t>
            </w:r>
          </w:p>
          <w:p w14:paraId="73C41E9D" w14:textId="77777777" w:rsidR="00F22B15" w:rsidRPr="00E82CD3" w:rsidRDefault="00051857" w:rsidP="00883C82">
            <w:pPr>
              <w:pStyle w:val="TableParagraph"/>
              <w:tabs>
                <w:tab w:val="left" w:pos="250"/>
              </w:tabs>
              <w:ind w:right="378"/>
              <w:rPr>
                <w:iCs/>
                <w:sz w:val="24"/>
                <w:szCs w:val="24"/>
              </w:rPr>
            </w:pPr>
            <w:r w:rsidRPr="00E82CD3">
              <w:rPr>
                <w:iCs/>
                <w:sz w:val="24"/>
                <w:szCs w:val="24"/>
              </w:rPr>
              <w:t>особенности строения металлов и</w:t>
            </w:r>
            <w:r w:rsidRPr="00E82CD3">
              <w:rPr>
                <w:iCs/>
                <w:spacing w:val="-52"/>
                <w:sz w:val="24"/>
                <w:szCs w:val="24"/>
              </w:rPr>
              <w:t xml:space="preserve"> </w:t>
            </w:r>
            <w:r w:rsidRPr="00E82CD3">
              <w:rPr>
                <w:iCs/>
                <w:sz w:val="24"/>
                <w:szCs w:val="24"/>
              </w:rPr>
              <w:t>сплавов;</w:t>
            </w:r>
          </w:p>
          <w:p w14:paraId="45D767B1" w14:textId="77777777" w:rsidR="00F22B15" w:rsidRPr="00E82CD3" w:rsidRDefault="00051857" w:rsidP="00883C82">
            <w:pPr>
              <w:pStyle w:val="TableParagraph"/>
              <w:tabs>
                <w:tab w:val="left" w:pos="250"/>
              </w:tabs>
              <w:spacing w:line="252" w:lineRule="exact"/>
              <w:rPr>
                <w:iCs/>
                <w:sz w:val="24"/>
                <w:szCs w:val="24"/>
              </w:rPr>
            </w:pPr>
            <w:r w:rsidRPr="00E82CD3">
              <w:rPr>
                <w:iCs/>
                <w:sz w:val="24"/>
                <w:szCs w:val="24"/>
              </w:rPr>
              <w:t>основы</w:t>
            </w:r>
            <w:r w:rsidRPr="00E82CD3">
              <w:rPr>
                <w:iCs/>
                <w:spacing w:val="-1"/>
                <w:sz w:val="24"/>
                <w:szCs w:val="24"/>
              </w:rPr>
              <w:t xml:space="preserve"> </w:t>
            </w:r>
            <w:r w:rsidRPr="00E82CD3">
              <w:rPr>
                <w:iCs/>
                <w:sz w:val="24"/>
                <w:szCs w:val="24"/>
              </w:rPr>
              <w:t>термообработки</w:t>
            </w:r>
            <w:r w:rsidRPr="00E82CD3">
              <w:rPr>
                <w:iCs/>
                <w:spacing w:val="-4"/>
                <w:sz w:val="24"/>
                <w:szCs w:val="24"/>
              </w:rPr>
              <w:t xml:space="preserve"> </w:t>
            </w:r>
            <w:r w:rsidRPr="00E82CD3">
              <w:rPr>
                <w:iCs/>
                <w:sz w:val="24"/>
                <w:szCs w:val="24"/>
              </w:rPr>
              <w:t>металлов;</w:t>
            </w:r>
          </w:p>
          <w:p w14:paraId="73B1D879" w14:textId="77777777" w:rsidR="00F22B15" w:rsidRPr="00E82CD3" w:rsidRDefault="00051857" w:rsidP="00883C82">
            <w:pPr>
              <w:pStyle w:val="TableParagraph"/>
              <w:tabs>
                <w:tab w:val="left" w:pos="250"/>
              </w:tabs>
              <w:ind w:right="771"/>
              <w:rPr>
                <w:iCs/>
                <w:sz w:val="24"/>
                <w:szCs w:val="24"/>
              </w:rPr>
            </w:pPr>
            <w:r w:rsidRPr="00E82CD3">
              <w:rPr>
                <w:iCs/>
                <w:sz w:val="24"/>
                <w:szCs w:val="24"/>
              </w:rPr>
              <w:t>способы защиты металлов от</w:t>
            </w:r>
            <w:r w:rsidRPr="00E82CD3">
              <w:rPr>
                <w:iCs/>
                <w:spacing w:val="-52"/>
                <w:sz w:val="24"/>
                <w:szCs w:val="24"/>
              </w:rPr>
              <w:t xml:space="preserve"> </w:t>
            </w:r>
            <w:r w:rsidRPr="00E82CD3">
              <w:rPr>
                <w:iCs/>
                <w:sz w:val="24"/>
                <w:szCs w:val="24"/>
              </w:rPr>
              <w:t>коррозии;</w:t>
            </w:r>
          </w:p>
          <w:p w14:paraId="08CA9EBC" w14:textId="77777777" w:rsidR="00F22B15" w:rsidRPr="00E82CD3" w:rsidRDefault="00051857" w:rsidP="00883C82">
            <w:pPr>
              <w:pStyle w:val="TableParagraph"/>
              <w:tabs>
                <w:tab w:val="left" w:pos="250"/>
              </w:tabs>
              <w:spacing w:line="252" w:lineRule="exact"/>
              <w:rPr>
                <w:iCs/>
                <w:sz w:val="24"/>
                <w:szCs w:val="24"/>
              </w:rPr>
            </w:pPr>
            <w:r w:rsidRPr="00E82CD3">
              <w:rPr>
                <w:iCs/>
                <w:sz w:val="24"/>
                <w:szCs w:val="24"/>
              </w:rPr>
              <w:t>способы</w:t>
            </w:r>
            <w:r w:rsidRPr="00E82CD3">
              <w:rPr>
                <w:iCs/>
                <w:spacing w:val="-2"/>
                <w:sz w:val="24"/>
                <w:szCs w:val="24"/>
              </w:rPr>
              <w:t xml:space="preserve"> </w:t>
            </w:r>
            <w:r w:rsidRPr="00E82CD3">
              <w:rPr>
                <w:iCs/>
                <w:sz w:val="24"/>
                <w:szCs w:val="24"/>
              </w:rPr>
              <w:t>получения</w:t>
            </w:r>
            <w:r w:rsidRPr="00E82CD3">
              <w:rPr>
                <w:iCs/>
                <w:spacing w:val="-3"/>
                <w:sz w:val="24"/>
                <w:szCs w:val="24"/>
              </w:rPr>
              <w:t xml:space="preserve"> </w:t>
            </w:r>
            <w:r w:rsidRPr="00E82CD3">
              <w:rPr>
                <w:iCs/>
                <w:sz w:val="24"/>
                <w:szCs w:val="24"/>
              </w:rPr>
              <w:t>заготовок;</w:t>
            </w:r>
          </w:p>
          <w:p w14:paraId="603840AD" w14:textId="77777777" w:rsidR="00F22B15" w:rsidRPr="00E82CD3" w:rsidRDefault="00051857" w:rsidP="00883C82">
            <w:pPr>
              <w:pStyle w:val="TableParagraph"/>
              <w:tabs>
                <w:tab w:val="left" w:pos="250"/>
              </w:tabs>
              <w:spacing w:line="254" w:lineRule="exact"/>
              <w:ind w:right="205"/>
              <w:rPr>
                <w:iCs/>
                <w:sz w:val="24"/>
                <w:szCs w:val="24"/>
              </w:rPr>
            </w:pPr>
            <w:r w:rsidRPr="00E82CD3">
              <w:rPr>
                <w:iCs/>
                <w:sz w:val="24"/>
                <w:szCs w:val="24"/>
              </w:rPr>
              <w:t>классификацию и способы получения</w:t>
            </w:r>
            <w:r w:rsidRPr="00E82CD3">
              <w:rPr>
                <w:iCs/>
                <w:spacing w:val="-52"/>
                <w:sz w:val="24"/>
                <w:szCs w:val="24"/>
              </w:rPr>
              <w:t xml:space="preserve"> </w:t>
            </w:r>
            <w:r w:rsidRPr="00E82CD3">
              <w:rPr>
                <w:iCs/>
                <w:sz w:val="24"/>
                <w:szCs w:val="24"/>
              </w:rPr>
              <w:t>композиционных</w:t>
            </w:r>
            <w:r w:rsidRPr="00E82CD3">
              <w:rPr>
                <w:iCs/>
                <w:spacing w:val="-3"/>
                <w:sz w:val="24"/>
                <w:szCs w:val="24"/>
              </w:rPr>
              <w:t xml:space="preserve"> </w:t>
            </w:r>
            <w:r w:rsidRPr="00E82CD3">
              <w:rPr>
                <w:iCs/>
                <w:sz w:val="24"/>
                <w:szCs w:val="24"/>
              </w:rPr>
              <w:t>материалов;</w:t>
            </w:r>
          </w:p>
        </w:tc>
        <w:tc>
          <w:tcPr>
            <w:tcW w:w="2694" w:type="dxa"/>
          </w:tcPr>
          <w:p w14:paraId="69161765" w14:textId="77777777" w:rsidR="00F22B15" w:rsidRPr="00E82CD3" w:rsidRDefault="00051857">
            <w:pPr>
              <w:pStyle w:val="TableParagraph"/>
              <w:spacing w:line="248" w:lineRule="exact"/>
              <w:ind w:left="107"/>
              <w:rPr>
                <w:iCs/>
                <w:sz w:val="24"/>
                <w:szCs w:val="24"/>
              </w:rPr>
            </w:pPr>
            <w:r w:rsidRPr="00E82CD3">
              <w:rPr>
                <w:iCs/>
                <w:sz w:val="24"/>
                <w:szCs w:val="24"/>
              </w:rPr>
              <w:t>Полнота</w:t>
            </w:r>
          </w:p>
          <w:p w14:paraId="0F8C62C6" w14:textId="77777777" w:rsidR="00F22B15" w:rsidRPr="00E82CD3" w:rsidRDefault="00051857">
            <w:pPr>
              <w:pStyle w:val="TableParagraph"/>
              <w:ind w:left="107" w:right="291"/>
              <w:rPr>
                <w:iCs/>
                <w:sz w:val="24"/>
                <w:szCs w:val="24"/>
              </w:rPr>
            </w:pPr>
            <w:r w:rsidRPr="00E82CD3">
              <w:rPr>
                <w:iCs/>
                <w:sz w:val="24"/>
                <w:szCs w:val="24"/>
              </w:rPr>
              <w:t>продемонстрированных</w:t>
            </w:r>
            <w:r w:rsidRPr="00E82CD3">
              <w:rPr>
                <w:iCs/>
                <w:spacing w:val="-52"/>
                <w:sz w:val="24"/>
                <w:szCs w:val="24"/>
              </w:rPr>
              <w:t xml:space="preserve"> </w:t>
            </w:r>
            <w:r w:rsidRPr="00E82CD3">
              <w:rPr>
                <w:iCs/>
                <w:sz w:val="24"/>
                <w:szCs w:val="24"/>
              </w:rPr>
              <w:t>знаний и применение их</w:t>
            </w:r>
            <w:r w:rsidRPr="00E82CD3">
              <w:rPr>
                <w:iCs/>
                <w:spacing w:val="1"/>
                <w:sz w:val="24"/>
                <w:szCs w:val="24"/>
              </w:rPr>
              <w:t xml:space="preserve"> </w:t>
            </w:r>
            <w:r w:rsidRPr="00E82CD3">
              <w:rPr>
                <w:iCs/>
                <w:sz w:val="24"/>
                <w:szCs w:val="24"/>
              </w:rPr>
              <w:t>при выполнении</w:t>
            </w:r>
            <w:r w:rsidRPr="00E82CD3">
              <w:rPr>
                <w:iCs/>
                <w:spacing w:val="1"/>
                <w:sz w:val="24"/>
                <w:szCs w:val="24"/>
              </w:rPr>
              <w:t xml:space="preserve"> </w:t>
            </w:r>
            <w:r w:rsidRPr="00E82CD3">
              <w:rPr>
                <w:iCs/>
                <w:sz w:val="24"/>
                <w:szCs w:val="24"/>
              </w:rPr>
              <w:t>практических</w:t>
            </w:r>
            <w:r w:rsidRPr="00E82CD3">
              <w:rPr>
                <w:iCs/>
                <w:spacing w:val="-1"/>
                <w:sz w:val="24"/>
                <w:szCs w:val="24"/>
              </w:rPr>
              <w:t xml:space="preserve"> </w:t>
            </w:r>
            <w:r w:rsidRPr="00E82CD3">
              <w:rPr>
                <w:iCs/>
                <w:sz w:val="24"/>
                <w:szCs w:val="24"/>
              </w:rPr>
              <w:t>работ.</w:t>
            </w:r>
          </w:p>
        </w:tc>
        <w:tc>
          <w:tcPr>
            <w:tcW w:w="2944" w:type="dxa"/>
          </w:tcPr>
          <w:p w14:paraId="17B5FAAF" w14:textId="77777777" w:rsidR="00F22B15" w:rsidRPr="00E82CD3" w:rsidRDefault="00051857">
            <w:pPr>
              <w:pStyle w:val="TableParagraph"/>
              <w:ind w:left="106" w:right="92"/>
              <w:rPr>
                <w:iCs/>
                <w:sz w:val="24"/>
                <w:szCs w:val="24"/>
              </w:rPr>
            </w:pPr>
            <w:r w:rsidRPr="00E82CD3">
              <w:rPr>
                <w:iCs/>
                <w:sz w:val="24"/>
                <w:szCs w:val="24"/>
              </w:rPr>
              <w:t>Проведение устных опросов,</w:t>
            </w:r>
            <w:r w:rsidRPr="00E82CD3">
              <w:rPr>
                <w:iCs/>
                <w:spacing w:val="-52"/>
                <w:sz w:val="24"/>
                <w:szCs w:val="24"/>
              </w:rPr>
              <w:t xml:space="preserve"> </w:t>
            </w:r>
            <w:r w:rsidRPr="00E82CD3">
              <w:rPr>
                <w:iCs/>
                <w:sz w:val="24"/>
                <w:szCs w:val="24"/>
              </w:rPr>
              <w:t>дидактических</w:t>
            </w:r>
            <w:r w:rsidRPr="00E82CD3">
              <w:rPr>
                <w:iCs/>
                <w:spacing w:val="-1"/>
                <w:sz w:val="24"/>
                <w:szCs w:val="24"/>
              </w:rPr>
              <w:t xml:space="preserve"> </w:t>
            </w:r>
            <w:r w:rsidRPr="00E82CD3">
              <w:rPr>
                <w:iCs/>
                <w:sz w:val="24"/>
                <w:szCs w:val="24"/>
              </w:rPr>
              <w:t>тестов,</w:t>
            </w:r>
          </w:p>
          <w:p w14:paraId="3B5EBA41" w14:textId="77777777" w:rsidR="00F22B15" w:rsidRPr="00E82CD3" w:rsidRDefault="00051857">
            <w:pPr>
              <w:pStyle w:val="TableParagraph"/>
              <w:spacing w:line="251" w:lineRule="exact"/>
              <w:ind w:left="106"/>
              <w:rPr>
                <w:iCs/>
                <w:sz w:val="24"/>
                <w:szCs w:val="24"/>
              </w:rPr>
            </w:pPr>
            <w:r w:rsidRPr="00E82CD3">
              <w:rPr>
                <w:iCs/>
                <w:sz w:val="24"/>
                <w:szCs w:val="24"/>
              </w:rPr>
              <w:t>контрольных</w:t>
            </w:r>
            <w:r w:rsidRPr="00E82CD3">
              <w:rPr>
                <w:iCs/>
                <w:spacing w:val="-1"/>
                <w:sz w:val="24"/>
                <w:szCs w:val="24"/>
              </w:rPr>
              <w:t xml:space="preserve"> </w:t>
            </w:r>
            <w:r w:rsidRPr="00E82CD3">
              <w:rPr>
                <w:iCs/>
                <w:sz w:val="24"/>
                <w:szCs w:val="24"/>
              </w:rPr>
              <w:t>работ.</w:t>
            </w:r>
          </w:p>
        </w:tc>
      </w:tr>
    </w:tbl>
    <w:p w14:paraId="205DAE15" w14:textId="77777777" w:rsidR="00F22B15" w:rsidRDefault="00F22B15">
      <w:pPr>
        <w:spacing w:line="251" w:lineRule="exact"/>
        <w:sectPr w:rsidR="00F22B15" w:rsidSect="00577B74">
          <w:footerReference w:type="default" r:id="rId121"/>
          <w:pgSz w:w="11910" w:h="16840"/>
          <w:pgMar w:top="1134" w:right="853" w:bottom="1134" w:left="1276" w:header="454" w:footer="567" w:gutter="0"/>
          <w:cols w:space="720"/>
          <w:docGrid w:linePitch="299"/>
        </w:sectPr>
      </w:pPr>
    </w:p>
    <w:p w14:paraId="1B9B88F8" w14:textId="188B2A98" w:rsidR="00D008A0" w:rsidRPr="00166B48" w:rsidRDefault="00051857" w:rsidP="00487A61">
      <w:pPr>
        <w:pStyle w:val="2"/>
        <w:jc w:val="right"/>
      </w:pPr>
      <w:bookmarkStart w:id="305" w:name="_Toc132981839"/>
      <w:r w:rsidRPr="00166B48">
        <w:lastRenderedPageBreak/>
        <w:t>Приложение 2</w:t>
      </w:r>
      <w:r w:rsidR="00D008A0" w:rsidRPr="00166B48">
        <w:t>.12</w:t>
      </w:r>
      <w:bookmarkEnd w:id="305"/>
    </w:p>
    <w:p w14:paraId="2F76ABB2" w14:textId="53BDF9F7" w:rsidR="00F22B15" w:rsidRPr="00166B48" w:rsidRDefault="00051857" w:rsidP="00D008A0">
      <w:pPr>
        <w:spacing w:before="22" w:line="510" w:lineRule="atLeast"/>
        <w:ind w:left="6731" w:right="29" w:firstLine="73"/>
        <w:jc w:val="right"/>
        <w:rPr>
          <w:sz w:val="24"/>
          <w:szCs w:val="24"/>
        </w:rPr>
      </w:pPr>
      <w:r w:rsidRPr="00166B48">
        <w:rPr>
          <w:b/>
          <w:spacing w:val="-57"/>
          <w:sz w:val="24"/>
          <w:szCs w:val="24"/>
        </w:rPr>
        <w:t xml:space="preserve"> </w:t>
      </w:r>
      <w:r w:rsidRPr="00166B48">
        <w:rPr>
          <w:b/>
          <w:sz w:val="24"/>
          <w:szCs w:val="24"/>
        </w:rPr>
        <w:t>к</w:t>
      </w:r>
      <w:r w:rsidRPr="00166B48">
        <w:rPr>
          <w:b/>
          <w:spacing w:val="-3"/>
          <w:sz w:val="24"/>
          <w:szCs w:val="24"/>
        </w:rPr>
        <w:t xml:space="preserve"> </w:t>
      </w:r>
      <w:r w:rsidR="00F96F20">
        <w:rPr>
          <w:b/>
          <w:sz w:val="24"/>
          <w:szCs w:val="24"/>
        </w:rPr>
        <w:t>ПОП</w:t>
      </w:r>
      <w:r w:rsidRPr="00166B48">
        <w:rPr>
          <w:b/>
          <w:spacing w:val="-5"/>
          <w:sz w:val="24"/>
          <w:szCs w:val="24"/>
        </w:rPr>
        <w:t xml:space="preserve"> </w:t>
      </w:r>
      <w:r w:rsidRPr="00166B48">
        <w:rPr>
          <w:b/>
          <w:sz w:val="24"/>
          <w:szCs w:val="24"/>
        </w:rPr>
        <w:t>по</w:t>
      </w:r>
      <w:r w:rsidRPr="00166B48">
        <w:rPr>
          <w:b/>
          <w:spacing w:val="-1"/>
          <w:sz w:val="24"/>
          <w:szCs w:val="24"/>
        </w:rPr>
        <w:t xml:space="preserve"> </w:t>
      </w:r>
      <w:r w:rsidRPr="00166B48">
        <w:rPr>
          <w:b/>
          <w:bCs/>
          <w:sz w:val="24"/>
          <w:szCs w:val="24"/>
        </w:rPr>
        <w:t>специальности</w:t>
      </w:r>
    </w:p>
    <w:p w14:paraId="76A5A606" w14:textId="77777777" w:rsidR="00F22B15" w:rsidRPr="00166B48" w:rsidRDefault="00051857" w:rsidP="00D008A0">
      <w:pPr>
        <w:spacing w:before="49"/>
        <w:ind w:right="29"/>
        <w:jc w:val="right"/>
        <w:rPr>
          <w:b/>
          <w:iCs/>
          <w:sz w:val="24"/>
          <w:szCs w:val="24"/>
        </w:rPr>
      </w:pPr>
      <w:r w:rsidRPr="00166B48">
        <w:rPr>
          <w:b/>
          <w:iCs/>
          <w:sz w:val="24"/>
          <w:szCs w:val="24"/>
        </w:rPr>
        <w:t>24.02.02</w:t>
      </w:r>
      <w:r w:rsidRPr="00166B48">
        <w:rPr>
          <w:b/>
          <w:iCs/>
          <w:spacing w:val="-6"/>
          <w:sz w:val="24"/>
          <w:szCs w:val="24"/>
        </w:rPr>
        <w:t xml:space="preserve"> </w:t>
      </w:r>
      <w:r w:rsidRPr="00166B48">
        <w:rPr>
          <w:b/>
          <w:iCs/>
          <w:sz w:val="24"/>
          <w:szCs w:val="24"/>
        </w:rPr>
        <w:t>Производство</w:t>
      </w:r>
      <w:r w:rsidRPr="00166B48">
        <w:rPr>
          <w:b/>
          <w:iCs/>
          <w:spacing w:val="-8"/>
          <w:sz w:val="24"/>
          <w:szCs w:val="24"/>
        </w:rPr>
        <w:t xml:space="preserve"> </w:t>
      </w:r>
      <w:r w:rsidRPr="00166B48">
        <w:rPr>
          <w:b/>
          <w:iCs/>
          <w:sz w:val="24"/>
          <w:szCs w:val="24"/>
        </w:rPr>
        <w:t>авиационных</w:t>
      </w:r>
      <w:r w:rsidRPr="00166B48">
        <w:rPr>
          <w:b/>
          <w:iCs/>
          <w:spacing w:val="-5"/>
          <w:sz w:val="24"/>
          <w:szCs w:val="24"/>
        </w:rPr>
        <w:t xml:space="preserve"> </w:t>
      </w:r>
      <w:r w:rsidRPr="00166B48">
        <w:rPr>
          <w:b/>
          <w:iCs/>
          <w:sz w:val="24"/>
          <w:szCs w:val="24"/>
        </w:rPr>
        <w:t>двигателей</w:t>
      </w:r>
    </w:p>
    <w:p w14:paraId="4BDF36A1" w14:textId="77777777" w:rsidR="00F22B15" w:rsidRPr="00166B48" w:rsidRDefault="00F22B15">
      <w:pPr>
        <w:pStyle w:val="a3"/>
        <w:rPr>
          <w:i/>
        </w:rPr>
      </w:pPr>
    </w:p>
    <w:p w14:paraId="4D3FA178" w14:textId="77777777" w:rsidR="00F22B15" w:rsidRPr="00166B48" w:rsidRDefault="00F22B15">
      <w:pPr>
        <w:pStyle w:val="a3"/>
        <w:rPr>
          <w:i/>
        </w:rPr>
      </w:pPr>
    </w:p>
    <w:p w14:paraId="1D22506A" w14:textId="77777777" w:rsidR="00F22B15" w:rsidRPr="00166B48" w:rsidRDefault="00F22B15">
      <w:pPr>
        <w:pStyle w:val="a3"/>
        <w:rPr>
          <w:i/>
        </w:rPr>
      </w:pPr>
    </w:p>
    <w:p w14:paraId="4873A17D" w14:textId="77777777" w:rsidR="00F22B15" w:rsidRPr="00166B48" w:rsidRDefault="00F22B15">
      <w:pPr>
        <w:pStyle w:val="a3"/>
        <w:rPr>
          <w:i/>
        </w:rPr>
      </w:pPr>
    </w:p>
    <w:p w14:paraId="17070DFB" w14:textId="77777777" w:rsidR="00F22B15" w:rsidRPr="00166B48" w:rsidRDefault="00F22B15">
      <w:pPr>
        <w:pStyle w:val="a3"/>
        <w:rPr>
          <w:i/>
        </w:rPr>
      </w:pPr>
    </w:p>
    <w:p w14:paraId="04B01A4C" w14:textId="1B350252" w:rsidR="00F22B15" w:rsidRDefault="00F22B15">
      <w:pPr>
        <w:pStyle w:val="a3"/>
        <w:rPr>
          <w:i/>
        </w:rPr>
      </w:pPr>
    </w:p>
    <w:p w14:paraId="5BA6D3BC" w14:textId="2A15CC3C" w:rsidR="002E4E04" w:rsidRDefault="002E4E04">
      <w:pPr>
        <w:pStyle w:val="a3"/>
        <w:rPr>
          <w:i/>
        </w:rPr>
      </w:pPr>
    </w:p>
    <w:p w14:paraId="2148D3B8" w14:textId="77777777" w:rsidR="002E4E04" w:rsidRPr="00166B48" w:rsidRDefault="002E4E04">
      <w:pPr>
        <w:pStyle w:val="a3"/>
        <w:rPr>
          <w:i/>
        </w:rPr>
      </w:pPr>
    </w:p>
    <w:p w14:paraId="72ED8D5A" w14:textId="77777777" w:rsidR="00F22B15" w:rsidRPr="00166B48" w:rsidRDefault="00F22B15">
      <w:pPr>
        <w:pStyle w:val="a3"/>
        <w:rPr>
          <w:i/>
        </w:rPr>
      </w:pPr>
    </w:p>
    <w:p w14:paraId="1E54BB4B" w14:textId="77777777" w:rsidR="00F22B15" w:rsidRPr="00166B48" w:rsidRDefault="00F22B15">
      <w:pPr>
        <w:pStyle w:val="a3"/>
        <w:rPr>
          <w:i/>
        </w:rPr>
      </w:pPr>
    </w:p>
    <w:p w14:paraId="33A200FE" w14:textId="77777777" w:rsidR="00F22B15" w:rsidRPr="00166B48" w:rsidRDefault="00F22B15" w:rsidP="00487A61">
      <w:pPr>
        <w:pStyle w:val="a3"/>
        <w:spacing w:before="7"/>
        <w:jc w:val="center"/>
        <w:rPr>
          <w:i/>
        </w:rPr>
      </w:pPr>
    </w:p>
    <w:p w14:paraId="690CD475" w14:textId="77777777" w:rsidR="00F22B15" w:rsidRPr="00166B48" w:rsidRDefault="00051857" w:rsidP="00487A61">
      <w:pPr>
        <w:pStyle w:val="2"/>
        <w:ind w:left="0"/>
        <w:jc w:val="center"/>
      </w:pPr>
      <w:bookmarkStart w:id="306" w:name="_Toc132981840"/>
      <w:r w:rsidRPr="00166B48">
        <w:t>ПРИМЕРНАЯ</w:t>
      </w:r>
      <w:r w:rsidRPr="00166B48">
        <w:rPr>
          <w:spacing w:val="-4"/>
        </w:rPr>
        <w:t xml:space="preserve"> </w:t>
      </w:r>
      <w:r w:rsidRPr="00166B48">
        <w:t>РАБОЧАЯ</w:t>
      </w:r>
      <w:r w:rsidRPr="00166B48">
        <w:rPr>
          <w:spacing w:val="-6"/>
        </w:rPr>
        <w:t xml:space="preserve"> </w:t>
      </w:r>
      <w:r w:rsidRPr="00166B48">
        <w:t>ПРОГРАММА</w:t>
      </w:r>
      <w:r w:rsidRPr="00166B48">
        <w:rPr>
          <w:spacing w:val="-3"/>
        </w:rPr>
        <w:t xml:space="preserve"> </w:t>
      </w:r>
      <w:r w:rsidRPr="00166B48">
        <w:t>УЧЕБНОЙ</w:t>
      </w:r>
      <w:r w:rsidRPr="00166B48">
        <w:rPr>
          <w:spacing w:val="-6"/>
        </w:rPr>
        <w:t xml:space="preserve"> </w:t>
      </w:r>
      <w:r w:rsidRPr="00166B48">
        <w:t>ДИСЦИПЛИНЫ</w:t>
      </w:r>
      <w:bookmarkEnd w:id="306"/>
    </w:p>
    <w:p w14:paraId="2C3F7195" w14:textId="77777777" w:rsidR="00F22B15" w:rsidRPr="00166B48" w:rsidRDefault="00F22B15" w:rsidP="00487A61">
      <w:pPr>
        <w:pStyle w:val="a3"/>
        <w:jc w:val="center"/>
        <w:rPr>
          <w:b/>
        </w:rPr>
      </w:pPr>
    </w:p>
    <w:p w14:paraId="18F53C3F" w14:textId="77777777" w:rsidR="00F22B15" w:rsidRPr="00166B48" w:rsidRDefault="00F22B15" w:rsidP="00487A61">
      <w:pPr>
        <w:pStyle w:val="a3"/>
        <w:jc w:val="center"/>
        <w:rPr>
          <w:b/>
        </w:rPr>
      </w:pPr>
    </w:p>
    <w:p w14:paraId="1314EB92" w14:textId="2611B2AE" w:rsidR="00F22B15" w:rsidRPr="00166B48" w:rsidRDefault="00883C82" w:rsidP="00487A61">
      <w:pPr>
        <w:pStyle w:val="2"/>
        <w:ind w:left="0"/>
        <w:jc w:val="center"/>
      </w:pPr>
      <w:bookmarkStart w:id="307" w:name="_Toc132981841"/>
      <w:r>
        <w:t>«</w:t>
      </w:r>
      <w:r w:rsidR="00051857" w:rsidRPr="00166B48">
        <w:t>ОП.06</w:t>
      </w:r>
      <w:r w:rsidR="00051857" w:rsidRPr="00166B48">
        <w:rPr>
          <w:spacing w:val="-1"/>
        </w:rPr>
        <w:t xml:space="preserve"> </w:t>
      </w:r>
      <w:r w:rsidR="00051857" w:rsidRPr="00166B48">
        <w:t>ЭЛЕКТРОТЕХНИКА</w:t>
      </w:r>
      <w:r w:rsidR="00051857" w:rsidRPr="00166B48">
        <w:rPr>
          <w:spacing w:val="-2"/>
        </w:rPr>
        <w:t xml:space="preserve"> </w:t>
      </w:r>
      <w:r w:rsidR="00051857" w:rsidRPr="00166B48">
        <w:t>И</w:t>
      </w:r>
      <w:r w:rsidR="00051857" w:rsidRPr="00166B48">
        <w:rPr>
          <w:spacing w:val="-2"/>
        </w:rPr>
        <w:t xml:space="preserve"> </w:t>
      </w:r>
      <w:r w:rsidR="00051857" w:rsidRPr="00166B48">
        <w:t>ЭЛЕКТРОННАЯ</w:t>
      </w:r>
      <w:r w:rsidR="00051857" w:rsidRPr="00166B48">
        <w:rPr>
          <w:spacing w:val="-2"/>
        </w:rPr>
        <w:t xml:space="preserve"> </w:t>
      </w:r>
      <w:r w:rsidR="00051857" w:rsidRPr="00166B48">
        <w:t>ТЕХНИКА</w:t>
      </w:r>
      <w:r>
        <w:t>»</w:t>
      </w:r>
      <w:bookmarkEnd w:id="307"/>
    </w:p>
    <w:p w14:paraId="249DF9BC" w14:textId="77777777" w:rsidR="00F22B15" w:rsidRPr="00166B48" w:rsidRDefault="00F22B15" w:rsidP="00487A61">
      <w:pPr>
        <w:pStyle w:val="2"/>
        <w:jc w:val="center"/>
      </w:pPr>
    </w:p>
    <w:p w14:paraId="5B8275E4" w14:textId="77777777" w:rsidR="00F22B15" w:rsidRPr="00166B48" w:rsidRDefault="00F22B15">
      <w:pPr>
        <w:pStyle w:val="a3"/>
        <w:rPr>
          <w:b/>
        </w:rPr>
      </w:pPr>
    </w:p>
    <w:p w14:paraId="36F18871" w14:textId="77777777" w:rsidR="00F22B15" w:rsidRPr="00166B48" w:rsidRDefault="00F22B15">
      <w:pPr>
        <w:pStyle w:val="a3"/>
        <w:rPr>
          <w:b/>
        </w:rPr>
      </w:pPr>
    </w:p>
    <w:p w14:paraId="6B0C1E01" w14:textId="77777777" w:rsidR="00F22B15" w:rsidRPr="00166B48" w:rsidRDefault="00F22B15">
      <w:pPr>
        <w:pStyle w:val="a3"/>
        <w:rPr>
          <w:b/>
        </w:rPr>
      </w:pPr>
    </w:p>
    <w:p w14:paraId="4AE80D17" w14:textId="77777777" w:rsidR="00F22B15" w:rsidRPr="00166B48" w:rsidRDefault="00F22B15">
      <w:pPr>
        <w:pStyle w:val="a3"/>
        <w:rPr>
          <w:b/>
        </w:rPr>
      </w:pPr>
    </w:p>
    <w:p w14:paraId="434B0798" w14:textId="77777777" w:rsidR="00F22B15" w:rsidRPr="00166B48" w:rsidRDefault="00F22B15">
      <w:pPr>
        <w:pStyle w:val="a3"/>
        <w:rPr>
          <w:b/>
        </w:rPr>
      </w:pPr>
    </w:p>
    <w:p w14:paraId="306F1CB3" w14:textId="77777777" w:rsidR="00F22B15" w:rsidRPr="00166B48" w:rsidRDefault="00F22B15">
      <w:pPr>
        <w:pStyle w:val="a3"/>
        <w:rPr>
          <w:b/>
        </w:rPr>
      </w:pPr>
    </w:p>
    <w:p w14:paraId="31ACC7A2" w14:textId="77777777" w:rsidR="00F22B15" w:rsidRPr="00166B48" w:rsidRDefault="00F22B15">
      <w:pPr>
        <w:pStyle w:val="a3"/>
        <w:rPr>
          <w:b/>
        </w:rPr>
      </w:pPr>
    </w:p>
    <w:p w14:paraId="4C736C11" w14:textId="77777777" w:rsidR="00F22B15" w:rsidRPr="00166B48" w:rsidRDefault="00F22B15">
      <w:pPr>
        <w:pStyle w:val="a3"/>
        <w:rPr>
          <w:b/>
        </w:rPr>
      </w:pPr>
    </w:p>
    <w:p w14:paraId="03059654" w14:textId="77777777" w:rsidR="00F22B15" w:rsidRPr="00166B48" w:rsidRDefault="00F22B15">
      <w:pPr>
        <w:pStyle w:val="a3"/>
        <w:rPr>
          <w:b/>
        </w:rPr>
      </w:pPr>
    </w:p>
    <w:p w14:paraId="0864D94E" w14:textId="77777777" w:rsidR="00F22B15" w:rsidRPr="00166B48" w:rsidRDefault="00F22B15">
      <w:pPr>
        <w:pStyle w:val="a3"/>
        <w:rPr>
          <w:b/>
        </w:rPr>
      </w:pPr>
    </w:p>
    <w:p w14:paraId="1FF12F13" w14:textId="77777777" w:rsidR="00F22B15" w:rsidRPr="00166B48" w:rsidRDefault="00F22B15">
      <w:pPr>
        <w:pStyle w:val="a3"/>
        <w:rPr>
          <w:b/>
        </w:rPr>
      </w:pPr>
    </w:p>
    <w:p w14:paraId="02A7BD0B" w14:textId="77777777" w:rsidR="00F22B15" w:rsidRPr="00166B48" w:rsidRDefault="00F22B15">
      <w:pPr>
        <w:pStyle w:val="a3"/>
        <w:rPr>
          <w:b/>
        </w:rPr>
      </w:pPr>
    </w:p>
    <w:p w14:paraId="780C0EB8" w14:textId="77777777" w:rsidR="00F22B15" w:rsidRPr="00166B48" w:rsidRDefault="00F22B15">
      <w:pPr>
        <w:pStyle w:val="a3"/>
        <w:rPr>
          <w:b/>
        </w:rPr>
      </w:pPr>
    </w:p>
    <w:p w14:paraId="019DA87E" w14:textId="77777777" w:rsidR="00F22B15" w:rsidRPr="00166B48" w:rsidRDefault="00F22B15">
      <w:pPr>
        <w:pStyle w:val="a3"/>
        <w:rPr>
          <w:b/>
        </w:rPr>
      </w:pPr>
    </w:p>
    <w:p w14:paraId="18558B1F" w14:textId="77777777" w:rsidR="00F22B15" w:rsidRPr="00166B48" w:rsidRDefault="00F22B15">
      <w:pPr>
        <w:pStyle w:val="a3"/>
        <w:rPr>
          <w:b/>
        </w:rPr>
      </w:pPr>
    </w:p>
    <w:p w14:paraId="24C6D139" w14:textId="77777777" w:rsidR="00F22B15" w:rsidRPr="00166B48" w:rsidRDefault="00F22B15">
      <w:pPr>
        <w:pStyle w:val="a3"/>
        <w:rPr>
          <w:b/>
        </w:rPr>
      </w:pPr>
    </w:p>
    <w:p w14:paraId="7A553615" w14:textId="77777777" w:rsidR="00F22B15" w:rsidRPr="00166B48" w:rsidRDefault="00F22B15">
      <w:pPr>
        <w:pStyle w:val="a3"/>
        <w:rPr>
          <w:b/>
        </w:rPr>
      </w:pPr>
    </w:p>
    <w:p w14:paraId="3208B8EE" w14:textId="77777777" w:rsidR="00F22B15" w:rsidRPr="00166B48" w:rsidRDefault="00F22B15">
      <w:pPr>
        <w:pStyle w:val="a3"/>
        <w:rPr>
          <w:b/>
        </w:rPr>
      </w:pPr>
    </w:p>
    <w:p w14:paraId="13AB56E8" w14:textId="77777777" w:rsidR="00F22B15" w:rsidRPr="00166B48" w:rsidRDefault="00F22B15">
      <w:pPr>
        <w:pStyle w:val="a3"/>
        <w:rPr>
          <w:b/>
        </w:rPr>
      </w:pPr>
    </w:p>
    <w:p w14:paraId="2F31D0F5" w14:textId="77777777" w:rsidR="00F22B15" w:rsidRPr="00166B48" w:rsidRDefault="00F22B15">
      <w:pPr>
        <w:pStyle w:val="a3"/>
        <w:rPr>
          <w:b/>
        </w:rPr>
      </w:pPr>
    </w:p>
    <w:p w14:paraId="252A1634" w14:textId="77777777" w:rsidR="00F22B15" w:rsidRPr="00166B48" w:rsidRDefault="00F22B15">
      <w:pPr>
        <w:pStyle w:val="a3"/>
        <w:rPr>
          <w:b/>
        </w:rPr>
      </w:pPr>
    </w:p>
    <w:p w14:paraId="5AA2A281" w14:textId="77777777" w:rsidR="00F22B15" w:rsidRPr="00166B48" w:rsidRDefault="00F22B15">
      <w:pPr>
        <w:pStyle w:val="a3"/>
        <w:rPr>
          <w:b/>
        </w:rPr>
      </w:pPr>
    </w:p>
    <w:p w14:paraId="2C4111FF" w14:textId="77777777" w:rsidR="00F22B15" w:rsidRPr="00166B48" w:rsidRDefault="00F22B15">
      <w:pPr>
        <w:pStyle w:val="a3"/>
        <w:spacing w:before="2"/>
        <w:rPr>
          <w:b/>
        </w:rPr>
      </w:pPr>
    </w:p>
    <w:p w14:paraId="5E4011FB" w14:textId="77777777" w:rsidR="002E4E04" w:rsidRDefault="002E4E04">
      <w:pPr>
        <w:ind w:left="493" w:right="496"/>
        <w:jc w:val="center"/>
        <w:rPr>
          <w:b/>
          <w:iCs/>
          <w:sz w:val="24"/>
          <w:szCs w:val="24"/>
        </w:rPr>
      </w:pPr>
    </w:p>
    <w:p w14:paraId="7A8D564F" w14:textId="77777777" w:rsidR="002E4E04" w:rsidRDefault="002E4E04">
      <w:pPr>
        <w:ind w:left="493" w:right="496"/>
        <w:jc w:val="center"/>
        <w:rPr>
          <w:b/>
          <w:iCs/>
          <w:sz w:val="24"/>
          <w:szCs w:val="24"/>
        </w:rPr>
      </w:pPr>
    </w:p>
    <w:p w14:paraId="575C2306" w14:textId="2022B455" w:rsidR="00F22B15" w:rsidRPr="00166B48" w:rsidRDefault="00051857">
      <w:pPr>
        <w:ind w:left="493" w:right="496"/>
        <w:jc w:val="center"/>
        <w:rPr>
          <w:b/>
          <w:iCs/>
        </w:rPr>
      </w:pPr>
      <w:r w:rsidRPr="00166B48">
        <w:rPr>
          <w:b/>
          <w:iCs/>
          <w:sz w:val="24"/>
          <w:szCs w:val="24"/>
        </w:rPr>
        <w:t>202</w:t>
      </w:r>
      <w:r w:rsidR="00D45B8E">
        <w:rPr>
          <w:b/>
          <w:iCs/>
          <w:sz w:val="24"/>
          <w:szCs w:val="24"/>
        </w:rPr>
        <w:t xml:space="preserve">3 </w:t>
      </w:r>
      <w:r w:rsidRPr="00166B48">
        <w:rPr>
          <w:b/>
          <w:iCs/>
          <w:sz w:val="24"/>
          <w:szCs w:val="24"/>
        </w:rPr>
        <w:t>г.</w:t>
      </w:r>
    </w:p>
    <w:p w14:paraId="04B890A6" w14:textId="77777777" w:rsidR="00F22B15" w:rsidRDefault="00F22B15">
      <w:pPr>
        <w:jc w:val="center"/>
        <w:sectPr w:rsidR="00F22B15" w:rsidSect="005D70BC">
          <w:footerReference w:type="default" r:id="rId122"/>
          <w:pgSz w:w="11910" w:h="16840"/>
          <w:pgMar w:top="1134" w:right="567" w:bottom="1134" w:left="1134" w:header="454" w:footer="567" w:gutter="0"/>
          <w:cols w:space="720"/>
          <w:docGrid w:linePitch="299"/>
        </w:sectPr>
      </w:pPr>
    </w:p>
    <w:p w14:paraId="486BF96E" w14:textId="77777777" w:rsidR="002E4E04" w:rsidRDefault="002E4E04">
      <w:pPr>
        <w:spacing w:before="73"/>
        <w:ind w:left="488" w:right="496"/>
        <w:jc w:val="center"/>
        <w:rPr>
          <w:b/>
          <w:i/>
          <w:sz w:val="24"/>
        </w:rPr>
      </w:pPr>
    </w:p>
    <w:p w14:paraId="2D237F96" w14:textId="77777777" w:rsidR="002E4E04" w:rsidRDefault="002E4E04">
      <w:pPr>
        <w:spacing w:before="73"/>
        <w:ind w:left="488" w:right="496"/>
        <w:jc w:val="center"/>
        <w:rPr>
          <w:b/>
          <w:i/>
          <w:sz w:val="24"/>
        </w:rPr>
      </w:pPr>
    </w:p>
    <w:p w14:paraId="177F7DCD" w14:textId="04CF5A88" w:rsidR="002E4E04" w:rsidRDefault="002E4E04">
      <w:pPr>
        <w:spacing w:before="73"/>
        <w:ind w:left="488" w:right="496"/>
        <w:jc w:val="center"/>
        <w:rPr>
          <w:b/>
          <w:i/>
          <w:sz w:val="24"/>
        </w:rPr>
      </w:pPr>
    </w:p>
    <w:p w14:paraId="21D0C6A9" w14:textId="77777777" w:rsidR="00487A61" w:rsidRDefault="00487A61">
      <w:pPr>
        <w:spacing w:before="73"/>
        <w:ind w:left="488" w:right="496"/>
        <w:jc w:val="center"/>
        <w:rPr>
          <w:b/>
          <w:i/>
          <w:sz w:val="24"/>
        </w:rPr>
      </w:pPr>
    </w:p>
    <w:p w14:paraId="43746658" w14:textId="77777777" w:rsidR="002E4E04" w:rsidRDefault="002E4E04">
      <w:pPr>
        <w:spacing w:before="73"/>
        <w:ind w:left="488" w:right="496"/>
        <w:jc w:val="center"/>
        <w:rPr>
          <w:b/>
          <w:i/>
          <w:sz w:val="24"/>
        </w:rPr>
      </w:pPr>
    </w:p>
    <w:p w14:paraId="67913118" w14:textId="77777777" w:rsidR="006568FD" w:rsidRDefault="006568FD" w:rsidP="006568FD">
      <w:pPr>
        <w:jc w:val="center"/>
        <w:rPr>
          <w:b/>
          <w:sz w:val="24"/>
          <w:szCs w:val="24"/>
        </w:rPr>
      </w:pPr>
    </w:p>
    <w:p w14:paraId="6355547E" w14:textId="48155AE8" w:rsidR="006568FD" w:rsidRDefault="006568FD" w:rsidP="006568FD">
      <w:pPr>
        <w:jc w:val="center"/>
        <w:rPr>
          <w:b/>
          <w:sz w:val="24"/>
          <w:szCs w:val="24"/>
        </w:rPr>
      </w:pPr>
      <w:r w:rsidRPr="00866EA1">
        <w:rPr>
          <w:b/>
          <w:sz w:val="24"/>
          <w:szCs w:val="24"/>
        </w:rPr>
        <w:t>СОДЕРЖАНИЕ</w:t>
      </w:r>
    </w:p>
    <w:p w14:paraId="764D536A" w14:textId="77777777" w:rsidR="006568FD" w:rsidRPr="00866EA1" w:rsidRDefault="006568FD" w:rsidP="006568FD">
      <w:pPr>
        <w:jc w:val="center"/>
        <w:rPr>
          <w:b/>
          <w:sz w:val="24"/>
          <w:szCs w:val="24"/>
        </w:rPr>
      </w:pPr>
    </w:p>
    <w:p w14:paraId="5B97472E" w14:textId="77777777" w:rsidR="006568FD" w:rsidRPr="00866EA1" w:rsidRDefault="006568FD" w:rsidP="006568FD">
      <w:pPr>
        <w:rPr>
          <w:b/>
          <w:i/>
          <w:sz w:val="24"/>
          <w:szCs w:val="24"/>
        </w:rPr>
      </w:pPr>
    </w:p>
    <w:tbl>
      <w:tblPr>
        <w:tblW w:w="0" w:type="auto"/>
        <w:tblLook w:val="01E0" w:firstRow="1" w:lastRow="1" w:firstColumn="1" w:lastColumn="1" w:noHBand="0" w:noVBand="0"/>
      </w:tblPr>
      <w:tblGrid>
        <w:gridCol w:w="7501"/>
        <w:gridCol w:w="1854"/>
      </w:tblGrid>
      <w:tr w:rsidR="006568FD" w:rsidRPr="00866EA1" w14:paraId="6156C625" w14:textId="77777777" w:rsidTr="00BF5F4B">
        <w:tc>
          <w:tcPr>
            <w:tcW w:w="7501" w:type="dxa"/>
          </w:tcPr>
          <w:p w14:paraId="55928EA5" w14:textId="77777777" w:rsidR="006568FD" w:rsidRPr="00866EA1" w:rsidRDefault="006568FD" w:rsidP="00D23C83">
            <w:pPr>
              <w:widowControl/>
              <w:numPr>
                <w:ilvl w:val="0"/>
                <w:numId w:val="159"/>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72772F19" w14:textId="77777777" w:rsidR="006568FD" w:rsidRPr="00866EA1" w:rsidRDefault="006568FD" w:rsidP="00BF5F4B">
            <w:pPr>
              <w:rPr>
                <w:b/>
                <w:sz w:val="24"/>
                <w:szCs w:val="24"/>
              </w:rPr>
            </w:pPr>
          </w:p>
        </w:tc>
      </w:tr>
      <w:tr w:rsidR="006568FD" w:rsidRPr="00866EA1" w14:paraId="1DF561B9" w14:textId="77777777" w:rsidTr="00BF5F4B">
        <w:tc>
          <w:tcPr>
            <w:tcW w:w="7501" w:type="dxa"/>
          </w:tcPr>
          <w:p w14:paraId="58FC6137" w14:textId="77777777" w:rsidR="006568FD" w:rsidRPr="00866EA1" w:rsidRDefault="006568FD" w:rsidP="00D23C83">
            <w:pPr>
              <w:widowControl/>
              <w:numPr>
                <w:ilvl w:val="0"/>
                <w:numId w:val="159"/>
              </w:numPr>
              <w:suppressAutoHyphens/>
              <w:autoSpaceDE/>
              <w:autoSpaceDN/>
              <w:spacing w:after="200" w:line="276" w:lineRule="auto"/>
              <w:rPr>
                <w:b/>
                <w:sz w:val="24"/>
                <w:szCs w:val="24"/>
              </w:rPr>
            </w:pPr>
            <w:r w:rsidRPr="00866EA1">
              <w:rPr>
                <w:b/>
                <w:sz w:val="24"/>
                <w:szCs w:val="24"/>
              </w:rPr>
              <w:t>СТРУКТУРА И СОДЕРЖАНИЕ УЧЕБНОЙ ДИСЦИПЛИНЫ</w:t>
            </w:r>
          </w:p>
          <w:p w14:paraId="652A6AC6" w14:textId="77777777" w:rsidR="006568FD" w:rsidRPr="00866EA1" w:rsidRDefault="006568FD" w:rsidP="00D23C83">
            <w:pPr>
              <w:widowControl/>
              <w:numPr>
                <w:ilvl w:val="0"/>
                <w:numId w:val="159"/>
              </w:numPr>
              <w:suppressAutoHyphens/>
              <w:autoSpaceDE/>
              <w:autoSpaceDN/>
              <w:spacing w:after="200" w:line="276" w:lineRule="auto"/>
              <w:rPr>
                <w:b/>
                <w:sz w:val="24"/>
                <w:szCs w:val="24"/>
              </w:rPr>
            </w:pPr>
            <w:r w:rsidRPr="00866EA1">
              <w:rPr>
                <w:b/>
                <w:sz w:val="24"/>
                <w:szCs w:val="24"/>
              </w:rPr>
              <w:t>УСЛОВИЯ РЕАЛИЗАЦИИ УЧЕБНОЙ</w:t>
            </w:r>
            <w:r w:rsidRPr="0048576B">
              <w:rPr>
                <w:b/>
                <w:sz w:val="24"/>
                <w:szCs w:val="24"/>
              </w:rPr>
              <w:t xml:space="preserve"> </w:t>
            </w:r>
            <w:r w:rsidRPr="00866EA1">
              <w:rPr>
                <w:b/>
                <w:sz w:val="24"/>
                <w:szCs w:val="24"/>
              </w:rPr>
              <w:t>ДИСЦИПЛИНЫ</w:t>
            </w:r>
          </w:p>
        </w:tc>
        <w:tc>
          <w:tcPr>
            <w:tcW w:w="1854" w:type="dxa"/>
          </w:tcPr>
          <w:p w14:paraId="274F0812" w14:textId="77777777" w:rsidR="006568FD" w:rsidRPr="00866EA1" w:rsidRDefault="006568FD" w:rsidP="00BF5F4B">
            <w:pPr>
              <w:ind w:left="644"/>
              <w:rPr>
                <w:b/>
                <w:sz w:val="24"/>
                <w:szCs w:val="24"/>
              </w:rPr>
            </w:pPr>
          </w:p>
        </w:tc>
      </w:tr>
      <w:tr w:rsidR="006568FD" w:rsidRPr="00866EA1" w14:paraId="39B9DE03" w14:textId="77777777" w:rsidTr="00BF5F4B">
        <w:tc>
          <w:tcPr>
            <w:tcW w:w="7501" w:type="dxa"/>
          </w:tcPr>
          <w:p w14:paraId="69B2BF1C" w14:textId="77777777" w:rsidR="006568FD" w:rsidRPr="00866EA1" w:rsidRDefault="006568FD" w:rsidP="00D23C83">
            <w:pPr>
              <w:widowControl/>
              <w:numPr>
                <w:ilvl w:val="0"/>
                <w:numId w:val="159"/>
              </w:numPr>
              <w:suppressAutoHyphens/>
              <w:autoSpaceDE/>
              <w:autoSpaceDN/>
              <w:spacing w:after="200" w:line="276" w:lineRule="auto"/>
              <w:rPr>
                <w:b/>
                <w:sz w:val="24"/>
                <w:szCs w:val="24"/>
              </w:rPr>
            </w:pPr>
            <w:r w:rsidRPr="00866EA1">
              <w:rPr>
                <w:b/>
                <w:sz w:val="24"/>
                <w:szCs w:val="24"/>
              </w:rPr>
              <w:t>КОНТРОЛЬ И ОЦЕНКА РЕЗУЛЬТАТОВ ОСВОЕНИЯ УЧЕБНОЙ ДИСЦИПЛИНЫ</w:t>
            </w:r>
          </w:p>
          <w:p w14:paraId="095A8B43" w14:textId="77777777" w:rsidR="006568FD" w:rsidRPr="00866EA1" w:rsidRDefault="006568FD" w:rsidP="00BF5F4B">
            <w:pPr>
              <w:suppressAutoHyphens/>
              <w:rPr>
                <w:b/>
                <w:sz w:val="24"/>
                <w:szCs w:val="24"/>
              </w:rPr>
            </w:pPr>
          </w:p>
        </w:tc>
        <w:tc>
          <w:tcPr>
            <w:tcW w:w="1854" w:type="dxa"/>
          </w:tcPr>
          <w:p w14:paraId="719D4701" w14:textId="77777777" w:rsidR="006568FD" w:rsidRPr="00866EA1" w:rsidRDefault="006568FD" w:rsidP="00BF5F4B">
            <w:pPr>
              <w:rPr>
                <w:b/>
                <w:sz w:val="24"/>
                <w:szCs w:val="24"/>
              </w:rPr>
            </w:pPr>
          </w:p>
        </w:tc>
      </w:tr>
    </w:tbl>
    <w:p w14:paraId="68088D96" w14:textId="4283714A" w:rsidR="00166B48" w:rsidRDefault="00166B48" w:rsidP="00166B48">
      <w:pPr>
        <w:tabs>
          <w:tab w:val="left" w:pos="1242"/>
        </w:tabs>
        <w:spacing w:before="73"/>
        <w:jc w:val="both"/>
        <w:rPr>
          <w:b/>
          <w:sz w:val="24"/>
        </w:rPr>
      </w:pPr>
    </w:p>
    <w:p w14:paraId="479E09A3" w14:textId="77777777" w:rsidR="00166B48" w:rsidRPr="00166B48" w:rsidRDefault="00166B48" w:rsidP="00166B48">
      <w:pPr>
        <w:tabs>
          <w:tab w:val="left" w:pos="1242"/>
        </w:tabs>
        <w:spacing w:before="73"/>
        <w:jc w:val="both"/>
        <w:rPr>
          <w:b/>
          <w:sz w:val="24"/>
        </w:rPr>
      </w:pPr>
    </w:p>
    <w:p w14:paraId="14E47F52" w14:textId="77777777" w:rsidR="00166B48" w:rsidRDefault="00166B48" w:rsidP="00D23C83">
      <w:pPr>
        <w:pStyle w:val="a5"/>
        <w:numPr>
          <w:ilvl w:val="1"/>
          <w:numId w:val="25"/>
        </w:numPr>
        <w:tabs>
          <w:tab w:val="left" w:pos="1242"/>
        </w:tabs>
        <w:spacing w:before="73"/>
        <w:ind w:hanging="361"/>
        <w:jc w:val="both"/>
        <w:rPr>
          <w:b/>
          <w:sz w:val="24"/>
        </w:rPr>
        <w:sectPr w:rsidR="00166B48" w:rsidSect="00FA0DA6">
          <w:footerReference w:type="default" r:id="rId123"/>
          <w:type w:val="continuous"/>
          <w:pgSz w:w="11910" w:h="16840"/>
          <w:pgMar w:top="1134" w:right="567" w:bottom="1134" w:left="1134" w:header="720" w:footer="720" w:gutter="0"/>
          <w:cols w:space="720"/>
        </w:sectPr>
      </w:pPr>
    </w:p>
    <w:p w14:paraId="2B3D20E2" w14:textId="31A37D3E" w:rsidR="00F22B15" w:rsidRDefault="00051857" w:rsidP="00D23C83">
      <w:pPr>
        <w:pStyle w:val="a5"/>
        <w:numPr>
          <w:ilvl w:val="1"/>
          <w:numId w:val="25"/>
        </w:numPr>
        <w:tabs>
          <w:tab w:val="left" w:pos="1242"/>
        </w:tabs>
        <w:spacing w:before="73"/>
        <w:ind w:hanging="361"/>
        <w:jc w:val="both"/>
        <w:rPr>
          <w:b/>
          <w:sz w:val="24"/>
        </w:rPr>
      </w:pPr>
      <w:r>
        <w:rPr>
          <w:b/>
          <w:sz w:val="24"/>
        </w:rPr>
        <w:lastRenderedPageBreak/>
        <w:t>ОБЩАЯ</w:t>
      </w:r>
      <w:r>
        <w:rPr>
          <w:b/>
          <w:spacing w:val="-6"/>
          <w:sz w:val="24"/>
        </w:rPr>
        <w:t xml:space="preserve"> </w:t>
      </w:r>
      <w:r>
        <w:rPr>
          <w:b/>
          <w:sz w:val="24"/>
        </w:rPr>
        <w:t>ХАРАКТЕРИСТИКА</w:t>
      </w:r>
      <w:r>
        <w:rPr>
          <w:b/>
          <w:spacing w:val="-4"/>
          <w:sz w:val="24"/>
        </w:rPr>
        <w:t xml:space="preserve"> </w:t>
      </w:r>
      <w:r>
        <w:rPr>
          <w:b/>
          <w:sz w:val="24"/>
        </w:rPr>
        <w:t>ПРИМЕРНОЙ</w:t>
      </w:r>
      <w:r>
        <w:rPr>
          <w:b/>
          <w:spacing w:val="-3"/>
          <w:sz w:val="24"/>
        </w:rPr>
        <w:t xml:space="preserve"> </w:t>
      </w:r>
      <w:r>
        <w:rPr>
          <w:b/>
          <w:sz w:val="24"/>
        </w:rPr>
        <w:t>РАБОЧЕЙ</w:t>
      </w:r>
      <w:r>
        <w:rPr>
          <w:b/>
          <w:spacing w:val="-5"/>
          <w:sz w:val="24"/>
        </w:rPr>
        <w:t xml:space="preserve"> </w:t>
      </w:r>
      <w:r>
        <w:rPr>
          <w:b/>
          <w:sz w:val="24"/>
        </w:rPr>
        <w:t>ПРОГРАММЫ</w:t>
      </w:r>
    </w:p>
    <w:p w14:paraId="63233E77" w14:textId="77777777" w:rsidR="00F22B15" w:rsidRDefault="00051857">
      <w:pPr>
        <w:spacing w:before="44"/>
        <w:ind w:left="3678"/>
        <w:rPr>
          <w:b/>
          <w:sz w:val="24"/>
        </w:rPr>
      </w:pPr>
      <w:r>
        <w:rPr>
          <w:b/>
          <w:sz w:val="24"/>
        </w:rPr>
        <w:t>УЧЕБНОЙ</w:t>
      </w:r>
      <w:r>
        <w:rPr>
          <w:b/>
          <w:spacing w:val="-3"/>
          <w:sz w:val="24"/>
        </w:rPr>
        <w:t xml:space="preserve"> </w:t>
      </w:r>
      <w:r>
        <w:rPr>
          <w:b/>
          <w:sz w:val="24"/>
        </w:rPr>
        <w:t>ДИСЦИПЛИНЫ</w:t>
      </w:r>
    </w:p>
    <w:p w14:paraId="5A203631" w14:textId="353B98FB" w:rsidR="00F22B15" w:rsidRDefault="00166B48">
      <w:pPr>
        <w:pStyle w:val="2"/>
        <w:spacing w:before="38" w:line="267" w:lineRule="exact"/>
        <w:ind w:left="1210" w:right="496"/>
        <w:jc w:val="center"/>
      </w:pPr>
      <w:bookmarkStart w:id="308" w:name="_Toc132708602"/>
      <w:bookmarkStart w:id="309" w:name="_Toc132981842"/>
      <w:r>
        <w:t>ОП.06 ЭЛЕКТРОТЕХНИКА</w:t>
      </w:r>
      <w:r>
        <w:rPr>
          <w:spacing w:val="-4"/>
        </w:rPr>
        <w:t xml:space="preserve"> </w:t>
      </w:r>
      <w:r>
        <w:t>И</w:t>
      </w:r>
      <w:r>
        <w:rPr>
          <w:spacing w:val="-3"/>
        </w:rPr>
        <w:t xml:space="preserve"> </w:t>
      </w:r>
      <w:r>
        <w:t>ЭЛЕКТРОННАЯ</w:t>
      </w:r>
      <w:r>
        <w:rPr>
          <w:spacing w:val="-5"/>
        </w:rPr>
        <w:t xml:space="preserve"> </w:t>
      </w:r>
      <w:r>
        <w:t>ТЕХНИКА</w:t>
      </w:r>
      <w:bookmarkEnd w:id="308"/>
      <w:bookmarkEnd w:id="309"/>
    </w:p>
    <w:p w14:paraId="48DAB65E" w14:textId="77777777" w:rsidR="00F22B15" w:rsidRDefault="00051857" w:rsidP="00D23C83">
      <w:pPr>
        <w:pStyle w:val="2"/>
        <w:numPr>
          <w:ilvl w:val="2"/>
          <w:numId w:val="25"/>
        </w:numPr>
        <w:spacing w:before="154"/>
        <w:ind w:left="0" w:firstLine="709"/>
        <w:jc w:val="both"/>
      </w:pPr>
      <w:bookmarkStart w:id="310" w:name="_Toc132708603"/>
      <w:bookmarkStart w:id="311" w:name="_Toc132981843"/>
      <w:r>
        <w:t>Место</w:t>
      </w:r>
      <w:r>
        <w:rPr>
          <w:spacing w:val="-3"/>
        </w:rPr>
        <w:t xml:space="preserve"> </w:t>
      </w:r>
      <w:r>
        <w:t>дисциплины</w:t>
      </w:r>
      <w:r>
        <w:rPr>
          <w:spacing w:val="-3"/>
        </w:rPr>
        <w:t xml:space="preserve"> </w:t>
      </w:r>
      <w:r>
        <w:t>в</w:t>
      </w:r>
      <w:r>
        <w:rPr>
          <w:spacing w:val="-3"/>
        </w:rPr>
        <w:t xml:space="preserve"> </w:t>
      </w:r>
      <w:r>
        <w:t>структуре</w:t>
      </w:r>
      <w:r>
        <w:rPr>
          <w:spacing w:val="-4"/>
        </w:rPr>
        <w:t xml:space="preserve"> </w:t>
      </w:r>
      <w:r>
        <w:t>основной</w:t>
      </w:r>
      <w:r>
        <w:rPr>
          <w:spacing w:val="-2"/>
        </w:rPr>
        <w:t xml:space="preserve"> </w:t>
      </w:r>
      <w:r>
        <w:t>образовательной</w:t>
      </w:r>
      <w:r>
        <w:rPr>
          <w:spacing w:val="-3"/>
        </w:rPr>
        <w:t xml:space="preserve"> </w:t>
      </w:r>
      <w:r>
        <w:t>программы:</w:t>
      </w:r>
      <w:bookmarkEnd w:id="310"/>
      <w:bookmarkEnd w:id="311"/>
    </w:p>
    <w:p w14:paraId="099307FF" w14:textId="5494C698" w:rsidR="00F22B15" w:rsidRPr="00067321" w:rsidRDefault="00051857" w:rsidP="00166B48">
      <w:pPr>
        <w:spacing w:before="34" w:line="242" w:lineRule="auto"/>
        <w:ind w:right="223" w:firstLine="709"/>
        <w:jc w:val="both"/>
        <w:rPr>
          <w:sz w:val="24"/>
        </w:rPr>
      </w:pPr>
      <w:r>
        <w:rPr>
          <w:sz w:val="24"/>
        </w:rPr>
        <w:t>Учебная</w:t>
      </w:r>
      <w:r>
        <w:rPr>
          <w:spacing w:val="1"/>
          <w:sz w:val="24"/>
        </w:rPr>
        <w:t xml:space="preserve"> </w:t>
      </w:r>
      <w:r>
        <w:rPr>
          <w:sz w:val="24"/>
        </w:rPr>
        <w:t>дисциплина</w:t>
      </w:r>
      <w:r>
        <w:rPr>
          <w:spacing w:val="1"/>
          <w:sz w:val="24"/>
        </w:rPr>
        <w:t xml:space="preserve"> </w:t>
      </w:r>
      <w:r w:rsidRPr="00067321">
        <w:rPr>
          <w:sz w:val="24"/>
        </w:rPr>
        <w:t>Электротехника</w:t>
      </w:r>
      <w:r w:rsidRPr="00067321">
        <w:rPr>
          <w:spacing w:val="1"/>
          <w:sz w:val="24"/>
        </w:rPr>
        <w:t xml:space="preserve"> </w:t>
      </w:r>
      <w:r w:rsidRPr="00067321">
        <w:rPr>
          <w:sz w:val="24"/>
        </w:rPr>
        <w:t>и</w:t>
      </w:r>
      <w:r w:rsidRPr="00067321">
        <w:rPr>
          <w:spacing w:val="1"/>
          <w:sz w:val="24"/>
        </w:rPr>
        <w:t xml:space="preserve"> </w:t>
      </w:r>
      <w:r w:rsidRPr="00067321">
        <w:rPr>
          <w:sz w:val="24"/>
        </w:rPr>
        <w:t>электронная</w:t>
      </w:r>
      <w:r w:rsidRPr="00067321">
        <w:rPr>
          <w:spacing w:val="1"/>
          <w:sz w:val="24"/>
        </w:rPr>
        <w:t xml:space="preserve"> </w:t>
      </w:r>
      <w:r w:rsidRPr="00067321">
        <w:rPr>
          <w:sz w:val="24"/>
        </w:rPr>
        <w:t>техника</w:t>
      </w:r>
      <w:r>
        <w:rPr>
          <w:spacing w:val="1"/>
          <w:sz w:val="24"/>
        </w:rPr>
        <w:t xml:space="preserve"> </w:t>
      </w:r>
      <w:r>
        <w:rPr>
          <w:sz w:val="24"/>
        </w:rPr>
        <w:t>является</w:t>
      </w:r>
      <w:r>
        <w:rPr>
          <w:spacing w:val="1"/>
          <w:sz w:val="24"/>
        </w:rPr>
        <w:t xml:space="preserve"> </w:t>
      </w:r>
      <w:r>
        <w:rPr>
          <w:sz w:val="24"/>
        </w:rPr>
        <w:t>обязательной</w:t>
      </w:r>
      <w:r>
        <w:rPr>
          <w:spacing w:val="1"/>
          <w:sz w:val="24"/>
        </w:rPr>
        <w:t xml:space="preserve"> </w:t>
      </w:r>
      <w:r>
        <w:rPr>
          <w:sz w:val="24"/>
        </w:rPr>
        <w:t>частью</w:t>
      </w:r>
      <w:r>
        <w:rPr>
          <w:spacing w:val="1"/>
          <w:sz w:val="24"/>
        </w:rPr>
        <w:t xml:space="preserve"> </w:t>
      </w:r>
      <w:r>
        <w:rPr>
          <w:sz w:val="24"/>
        </w:rPr>
        <w:t>общепрофессионального</w:t>
      </w:r>
      <w:r>
        <w:rPr>
          <w:spacing w:val="1"/>
          <w:sz w:val="24"/>
        </w:rPr>
        <w:t xml:space="preserve"> </w:t>
      </w:r>
      <w:r>
        <w:rPr>
          <w:sz w:val="24"/>
        </w:rPr>
        <w:t>цикла</w:t>
      </w:r>
      <w:r>
        <w:rPr>
          <w:spacing w:val="1"/>
          <w:sz w:val="24"/>
        </w:rPr>
        <w:t xml:space="preserve"> </w:t>
      </w:r>
      <w:r>
        <w:rPr>
          <w:sz w:val="24"/>
        </w:rPr>
        <w:t>примерной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sidR="00166B48">
        <w:rPr>
          <w:spacing w:val="1"/>
          <w:sz w:val="24"/>
        </w:rPr>
        <w:br/>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ФГОС</w:t>
      </w:r>
      <w:r>
        <w:rPr>
          <w:spacing w:val="1"/>
          <w:sz w:val="24"/>
        </w:rPr>
        <w:t xml:space="preserve"> </w:t>
      </w:r>
      <w:r>
        <w:rPr>
          <w:sz w:val="24"/>
        </w:rPr>
        <w:t>СПО</w:t>
      </w:r>
      <w:r>
        <w:rPr>
          <w:spacing w:val="1"/>
          <w:sz w:val="24"/>
        </w:rPr>
        <w:t xml:space="preserve"> </w:t>
      </w:r>
      <w:r>
        <w:rPr>
          <w:sz w:val="24"/>
        </w:rPr>
        <w:t>по</w:t>
      </w:r>
      <w:r>
        <w:rPr>
          <w:spacing w:val="1"/>
          <w:sz w:val="24"/>
        </w:rPr>
        <w:t xml:space="preserve"> </w:t>
      </w:r>
      <w:r>
        <w:rPr>
          <w:sz w:val="24"/>
        </w:rPr>
        <w:t>специальности</w:t>
      </w:r>
      <w:r>
        <w:rPr>
          <w:spacing w:val="1"/>
          <w:sz w:val="24"/>
        </w:rPr>
        <w:t xml:space="preserve"> </w:t>
      </w:r>
      <w:proofErr w:type="gramStart"/>
      <w:r w:rsidRPr="00067321">
        <w:rPr>
          <w:sz w:val="24"/>
        </w:rPr>
        <w:t>24.02.02</w:t>
      </w:r>
      <w:r w:rsidR="00FB6871">
        <w:rPr>
          <w:sz w:val="24"/>
        </w:rPr>
        <w:t xml:space="preserve"> </w:t>
      </w:r>
      <w:r w:rsidRPr="00067321">
        <w:rPr>
          <w:spacing w:val="-57"/>
          <w:sz w:val="24"/>
        </w:rPr>
        <w:t xml:space="preserve"> </w:t>
      </w:r>
      <w:r w:rsidRPr="00067321">
        <w:rPr>
          <w:sz w:val="24"/>
        </w:rPr>
        <w:t>Производство</w:t>
      </w:r>
      <w:proofErr w:type="gramEnd"/>
      <w:r w:rsidRPr="00067321">
        <w:rPr>
          <w:spacing w:val="-2"/>
          <w:sz w:val="24"/>
        </w:rPr>
        <w:t xml:space="preserve"> </w:t>
      </w:r>
      <w:r w:rsidRPr="00067321">
        <w:rPr>
          <w:sz w:val="24"/>
        </w:rPr>
        <w:t>авиационных двигателей</w:t>
      </w:r>
    </w:p>
    <w:p w14:paraId="26D3D101" w14:textId="63870D04" w:rsidR="00166B48" w:rsidRDefault="00051857" w:rsidP="00166B48">
      <w:pPr>
        <w:pStyle w:val="a3"/>
        <w:spacing w:before="90"/>
        <w:ind w:firstLine="709"/>
        <w:rPr>
          <w:i/>
        </w:rPr>
      </w:pPr>
      <w:r>
        <w:t>Особое</w:t>
      </w:r>
      <w:r>
        <w:rPr>
          <w:spacing w:val="-3"/>
        </w:rPr>
        <w:t xml:space="preserve"> </w:t>
      </w:r>
      <w:r>
        <w:t>значение</w:t>
      </w:r>
      <w:r>
        <w:rPr>
          <w:spacing w:val="-3"/>
        </w:rPr>
        <w:t xml:space="preserve"> </w:t>
      </w:r>
      <w:r>
        <w:t>дисциплина</w:t>
      </w:r>
      <w:r>
        <w:rPr>
          <w:spacing w:val="-3"/>
        </w:rPr>
        <w:t xml:space="preserve"> </w:t>
      </w:r>
      <w:r>
        <w:t>имеет</w:t>
      </w:r>
      <w:r>
        <w:rPr>
          <w:spacing w:val="-2"/>
        </w:rPr>
        <w:t xml:space="preserve"> </w:t>
      </w:r>
      <w:r>
        <w:t>при</w:t>
      </w:r>
      <w:r>
        <w:rPr>
          <w:spacing w:val="-2"/>
        </w:rPr>
        <w:t xml:space="preserve"> </w:t>
      </w:r>
      <w:r>
        <w:t>формировании</w:t>
      </w:r>
      <w:r>
        <w:rPr>
          <w:spacing w:val="-2"/>
        </w:rPr>
        <w:t xml:space="preserve"> </w:t>
      </w:r>
      <w:r>
        <w:t>и</w:t>
      </w:r>
      <w:r>
        <w:rPr>
          <w:spacing w:val="-2"/>
        </w:rPr>
        <w:t xml:space="preserve"> </w:t>
      </w:r>
      <w:r>
        <w:t>развитии</w:t>
      </w:r>
      <w:r>
        <w:rPr>
          <w:spacing w:val="-2"/>
        </w:rPr>
        <w:t xml:space="preserve"> </w:t>
      </w:r>
      <w:r w:rsidRPr="00166B48">
        <w:rPr>
          <w:iCs/>
        </w:rPr>
        <w:t>ОК</w:t>
      </w:r>
      <w:r w:rsidRPr="00166B48">
        <w:rPr>
          <w:iCs/>
          <w:spacing w:val="-3"/>
        </w:rPr>
        <w:t xml:space="preserve"> </w:t>
      </w:r>
      <w:r w:rsidRPr="00166B48">
        <w:rPr>
          <w:iCs/>
        </w:rPr>
        <w:t>01,</w:t>
      </w:r>
      <w:r w:rsidR="00166B48" w:rsidRPr="00166B48">
        <w:rPr>
          <w:iCs/>
        </w:rPr>
        <w:t xml:space="preserve"> ОК</w:t>
      </w:r>
      <w:r w:rsidR="00166B48" w:rsidRPr="00166B48">
        <w:rPr>
          <w:iCs/>
          <w:spacing w:val="-15"/>
        </w:rPr>
        <w:t xml:space="preserve"> </w:t>
      </w:r>
      <w:r w:rsidR="00166B48" w:rsidRPr="00166B48">
        <w:rPr>
          <w:iCs/>
        </w:rPr>
        <w:t>02.</w:t>
      </w:r>
    </w:p>
    <w:p w14:paraId="69C22715" w14:textId="77777777" w:rsidR="00F22B15" w:rsidRDefault="00F22B15" w:rsidP="00166B48">
      <w:pPr>
        <w:pStyle w:val="a3"/>
        <w:spacing w:before="4"/>
        <w:ind w:firstLine="709"/>
        <w:rPr>
          <w:i/>
        </w:rPr>
      </w:pPr>
    </w:p>
    <w:p w14:paraId="586248F6" w14:textId="77777777" w:rsidR="00F22B15" w:rsidRDefault="00051857" w:rsidP="00D23C83">
      <w:pPr>
        <w:pStyle w:val="2"/>
        <w:numPr>
          <w:ilvl w:val="2"/>
          <w:numId w:val="25"/>
        </w:numPr>
        <w:tabs>
          <w:tab w:val="left" w:pos="391"/>
        </w:tabs>
        <w:spacing w:line="274" w:lineRule="exact"/>
        <w:ind w:left="0" w:firstLine="709"/>
        <w:jc w:val="left"/>
      </w:pPr>
      <w:bookmarkStart w:id="312" w:name="_Toc132708604"/>
      <w:bookmarkStart w:id="313" w:name="_Toc132981844"/>
      <w:r>
        <w:t>Цель</w:t>
      </w:r>
      <w:r>
        <w:rPr>
          <w:spacing w:val="-2"/>
        </w:rPr>
        <w:t xml:space="preserve"> </w:t>
      </w:r>
      <w:r>
        <w:t>и</w:t>
      </w:r>
      <w:r>
        <w:rPr>
          <w:spacing w:val="-2"/>
        </w:rPr>
        <w:t xml:space="preserve"> </w:t>
      </w:r>
      <w:r>
        <w:t>планируемые</w:t>
      </w:r>
      <w:r>
        <w:rPr>
          <w:spacing w:val="-4"/>
        </w:rPr>
        <w:t xml:space="preserve"> </w:t>
      </w:r>
      <w:r>
        <w:t>результаты</w:t>
      </w:r>
      <w:r>
        <w:rPr>
          <w:spacing w:val="-2"/>
        </w:rPr>
        <w:t xml:space="preserve"> </w:t>
      </w:r>
      <w:r>
        <w:t>освоения</w:t>
      </w:r>
      <w:r>
        <w:rPr>
          <w:spacing w:val="-2"/>
        </w:rPr>
        <w:t xml:space="preserve"> </w:t>
      </w:r>
      <w:r>
        <w:t>дисциплины:</w:t>
      </w:r>
      <w:bookmarkEnd w:id="312"/>
      <w:bookmarkEnd w:id="313"/>
    </w:p>
    <w:p w14:paraId="4D95FAA1" w14:textId="31448D31" w:rsidR="00F22B15" w:rsidRDefault="00051857" w:rsidP="00166B48">
      <w:pPr>
        <w:pStyle w:val="a3"/>
        <w:spacing w:line="274" w:lineRule="exact"/>
        <w:ind w:firstLine="709"/>
      </w:pPr>
      <w:r>
        <w:t>В</w:t>
      </w:r>
      <w:r>
        <w:rPr>
          <w:spacing w:val="25"/>
        </w:rPr>
        <w:t xml:space="preserve"> </w:t>
      </w:r>
      <w:r>
        <w:t>рамках</w:t>
      </w:r>
      <w:r>
        <w:rPr>
          <w:spacing w:val="29"/>
        </w:rPr>
        <w:t xml:space="preserve"> </w:t>
      </w:r>
      <w:r>
        <w:t>программы</w:t>
      </w:r>
      <w:r>
        <w:rPr>
          <w:spacing w:val="31"/>
        </w:rPr>
        <w:t xml:space="preserve"> </w:t>
      </w:r>
      <w:r>
        <w:t>учебной</w:t>
      </w:r>
      <w:r>
        <w:rPr>
          <w:spacing w:val="28"/>
        </w:rPr>
        <w:t xml:space="preserve"> </w:t>
      </w:r>
      <w:r>
        <w:t>дисциплины</w:t>
      </w:r>
      <w:r>
        <w:rPr>
          <w:spacing w:val="26"/>
        </w:rPr>
        <w:t xml:space="preserve"> </w:t>
      </w:r>
      <w:r>
        <w:t>обучающимися</w:t>
      </w:r>
      <w:r>
        <w:rPr>
          <w:spacing w:val="26"/>
        </w:rPr>
        <w:t xml:space="preserve"> </w:t>
      </w:r>
      <w:r>
        <w:t>осваиваются</w:t>
      </w:r>
      <w:r>
        <w:rPr>
          <w:spacing w:val="29"/>
        </w:rPr>
        <w:t xml:space="preserve"> </w:t>
      </w:r>
      <w:r>
        <w:t>умения</w:t>
      </w:r>
      <w:r>
        <w:rPr>
          <w:spacing w:val="27"/>
        </w:rPr>
        <w:t xml:space="preserve"> </w:t>
      </w:r>
      <w:r>
        <w:t>и</w:t>
      </w:r>
      <w:r w:rsidR="00166B48">
        <w:t xml:space="preserve"> знания</w:t>
      </w:r>
    </w:p>
    <w:p w14:paraId="286595C3" w14:textId="77777777" w:rsidR="00166B48" w:rsidRDefault="00166B48">
      <w:pPr>
        <w:pStyle w:val="a3"/>
        <w:spacing w:line="274" w:lineRule="exact"/>
        <w:ind w:left="-30"/>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3390"/>
        <w:gridCol w:w="4962"/>
      </w:tblGrid>
      <w:tr w:rsidR="00F22B15" w:rsidRPr="00E82CD3" w14:paraId="2F049CF4" w14:textId="77777777" w:rsidTr="002E4E04">
        <w:trPr>
          <w:trHeight w:val="650"/>
        </w:trPr>
        <w:tc>
          <w:tcPr>
            <w:tcW w:w="1589" w:type="dxa"/>
          </w:tcPr>
          <w:p w14:paraId="20815279" w14:textId="16A32ADC" w:rsidR="00F22B15" w:rsidRPr="00E82CD3" w:rsidRDefault="00051857">
            <w:pPr>
              <w:pStyle w:val="TableParagraph"/>
              <w:spacing w:line="270" w:lineRule="exact"/>
              <w:ind w:left="520"/>
              <w:rPr>
                <w:sz w:val="24"/>
                <w:szCs w:val="24"/>
              </w:rPr>
            </w:pPr>
            <w:r w:rsidRPr="00E82CD3">
              <w:rPr>
                <w:sz w:val="24"/>
                <w:szCs w:val="24"/>
              </w:rPr>
              <w:t xml:space="preserve">Код </w:t>
            </w:r>
          </w:p>
          <w:p w14:paraId="1C45A9DA" w14:textId="77777777" w:rsidR="00F22B15" w:rsidRPr="00E82CD3" w:rsidRDefault="00051857">
            <w:pPr>
              <w:pStyle w:val="TableParagraph"/>
              <w:ind w:left="400"/>
              <w:rPr>
                <w:sz w:val="24"/>
                <w:szCs w:val="24"/>
              </w:rPr>
            </w:pPr>
            <w:r w:rsidRPr="00E82CD3">
              <w:rPr>
                <w:sz w:val="24"/>
                <w:szCs w:val="24"/>
              </w:rPr>
              <w:t>ПК,</w:t>
            </w:r>
            <w:r w:rsidRPr="00E82CD3">
              <w:rPr>
                <w:spacing w:val="-3"/>
                <w:sz w:val="24"/>
                <w:szCs w:val="24"/>
              </w:rPr>
              <w:t xml:space="preserve"> </w:t>
            </w:r>
            <w:r w:rsidRPr="00E82CD3">
              <w:rPr>
                <w:sz w:val="24"/>
                <w:szCs w:val="24"/>
              </w:rPr>
              <w:t>ОК</w:t>
            </w:r>
          </w:p>
        </w:tc>
        <w:tc>
          <w:tcPr>
            <w:tcW w:w="3390" w:type="dxa"/>
          </w:tcPr>
          <w:p w14:paraId="3791C505" w14:textId="77777777" w:rsidR="00F22B15" w:rsidRPr="00E82CD3" w:rsidRDefault="00051857" w:rsidP="00166B48">
            <w:pPr>
              <w:pStyle w:val="TableParagraph"/>
              <w:spacing w:line="270" w:lineRule="exact"/>
              <w:ind w:right="-3"/>
              <w:jc w:val="center"/>
              <w:rPr>
                <w:sz w:val="24"/>
                <w:szCs w:val="24"/>
              </w:rPr>
            </w:pPr>
            <w:r w:rsidRPr="00E82CD3">
              <w:rPr>
                <w:sz w:val="24"/>
                <w:szCs w:val="24"/>
              </w:rPr>
              <w:t>Умения</w:t>
            </w:r>
          </w:p>
        </w:tc>
        <w:tc>
          <w:tcPr>
            <w:tcW w:w="4962" w:type="dxa"/>
          </w:tcPr>
          <w:p w14:paraId="6E402CD3" w14:textId="77777777" w:rsidR="00F22B15" w:rsidRPr="00E82CD3" w:rsidRDefault="00051857" w:rsidP="00166B48">
            <w:pPr>
              <w:pStyle w:val="TableParagraph"/>
              <w:spacing w:line="270" w:lineRule="exact"/>
              <w:ind w:left="3" w:right="20"/>
              <w:jc w:val="center"/>
              <w:rPr>
                <w:sz w:val="24"/>
                <w:szCs w:val="24"/>
              </w:rPr>
            </w:pPr>
            <w:r w:rsidRPr="00E82CD3">
              <w:rPr>
                <w:sz w:val="24"/>
                <w:szCs w:val="24"/>
              </w:rPr>
              <w:t>Знания</w:t>
            </w:r>
          </w:p>
        </w:tc>
      </w:tr>
      <w:tr w:rsidR="002E4E04" w:rsidRPr="00E82CD3" w14:paraId="6C936D8F" w14:textId="77777777" w:rsidTr="00577B74">
        <w:trPr>
          <w:trHeight w:val="8059"/>
        </w:trPr>
        <w:tc>
          <w:tcPr>
            <w:tcW w:w="1589" w:type="dxa"/>
          </w:tcPr>
          <w:p w14:paraId="5F0611AF" w14:textId="77777777" w:rsidR="002E4E04" w:rsidRPr="00E82CD3" w:rsidRDefault="002E4E04">
            <w:pPr>
              <w:pStyle w:val="TableParagraph"/>
              <w:spacing w:line="247" w:lineRule="exact"/>
              <w:ind w:left="474"/>
              <w:rPr>
                <w:sz w:val="24"/>
                <w:szCs w:val="24"/>
              </w:rPr>
            </w:pPr>
            <w:r w:rsidRPr="00E82CD3">
              <w:rPr>
                <w:sz w:val="24"/>
                <w:szCs w:val="24"/>
              </w:rPr>
              <w:t>ОК 01,</w:t>
            </w:r>
          </w:p>
          <w:p w14:paraId="06E146A3" w14:textId="77777777" w:rsidR="002E4E04" w:rsidRPr="00E82CD3" w:rsidRDefault="002E4E04">
            <w:pPr>
              <w:pStyle w:val="TableParagraph"/>
              <w:spacing w:before="1" w:line="252" w:lineRule="exact"/>
              <w:ind w:left="474"/>
              <w:rPr>
                <w:sz w:val="24"/>
                <w:szCs w:val="24"/>
              </w:rPr>
            </w:pPr>
            <w:r w:rsidRPr="00E82CD3">
              <w:rPr>
                <w:sz w:val="24"/>
                <w:szCs w:val="24"/>
              </w:rPr>
              <w:t>ОК 02,</w:t>
            </w:r>
          </w:p>
          <w:p w14:paraId="0B5F8973" w14:textId="77777777" w:rsidR="002E4E04" w:rsidRPr="00E82CD3" w:rsidRDefault="002E4E04">
            <w:pPr>
              <w:pStyle w:val="TableParagraph"/>
              <w:spacing w:line="252" w:lineRule="exact"/>
              <w:ind w:left="448"/>
              <w:rPr>
                <w:sz w:val="24"/>
                <w:szCs w:val="24"/>
              </w:rPr>
            </w:pPr>
            <w:r w:rsidRPr="00E82CD3">
              <w:rPr>
                <w:sz w:val="24"/>
                <w:szCs w:val="24"/>
              </w:rPr>
              <w:t>ПК 1.1,</w:t>
            </w:r>
          </w:p>
          <w:p w14:paraId="6B28B706" w14:textId="77777777" w:rsidR="002E4E04" w:rsidRPr="00E82CD3" w:rsidRDefault="002E4E04">
            <w:pPr>
              <w:pStyle w:val="TableParagraph"/>
              <w:spacing w:line="252" w:lineRule="exact"/>
              <w:ind w:left="448"/>
              <w:rPr>
                <w:sz w:val="24"/>
                <w:szCs w:val="24"/>
              </w:rPr>
            </w:pPr>
            <w:r w:rsidRPr="00E82CD3">
              <w:rPr>
                <w:sz w:val="24"/>
                <w:szCs w:val="24"/>
              </w:rPr>
              <w:t>ПК 1.2,</w:t>
            </w:r>
          </w:p>
          <w:p w14:paraId="14024E81" w14:textId="77777777" w:rsidR="002E4E04" w:rsidRPr="00E82CD3" w:rsidRDefault="002E4E04">
            <w:pPr>
              <w:pStyle w:val="TableParagraph"/>
              <w:spacing w:before="2" w:line="252" w:lineRule="exact"/>
              <w:ind w:left="474"/>
              <w:rPr>
                <w:sz w:val="24"/>
                <w:szCs w:val="24"/>
              </w:rPr>
            </w:pPr>
            <w:r w:rsidRPr="00E82CD3">
              <w:rPr>
                <w:sz w:val="24"/>
                <w:szCs w:val="24"/>
              </w:rPr>
              <w:t>ПК 2.4</w:t>
            </w:r>
          </w:p>
          <w:p w14:paraId="378A5EF0" w14:textId="77777777" w:rsidR="002E4E04" w:rsidRPr="00E82CD3" w:rsidRDefault="002E4E04">
            <w:pPr>
              <w:pStyle w:val="TableParagraph"/>
              <w:spacing w:line="252" w:lineRule="exact"/>
              <w:ind w:left="448"/>
              <w:rPr>
                <w:sz w:val="24"/>
                <w:szCs w:val="24"/>
              </w:rPr>
            </w:pPr>
            <w:r w:rsidRPr="00E82CD3">
              <w:rPr>
                <w:sz w:val="24"/>
                <w:szCs w:val="24"/>
              </w:rPr>
              <w:t>ПК 2.7,</w:t>
            </w:r>
          </w:p>
          <w:p w14:paraId="5269003E" w14:textId="77777777" w:rsidR="002E4E04" w:rsidRPr="00E82CD3" w:rsidRDefault="002E4E04">
            <w:pPr>
              <w:pStyle w:val="TableParagraph"/>
              <w:spacing w:before="1"/>
              <w:ind w:left="474"/>
              <w:rPr>
                <w:sz w:val="24"/>
                <w:szCs w:val="24"/>
              </w:rPr>
            </w:pPr>
            <w:r w:rsidRPr="00E82CD3">
              <w:rPr>
                <w:sz w:val="24"/>
                <w:szCs w:val="24"/>
              </w:rPr>
              <w:t>ПК 2.8</w:t>
            </w:r>
          </w:p>
        </w:tc>
        <w:tc>
          <w:tcPr>
            <w:tcW w:w="3390" w:type="dxa"/>
          </w:tcPr>
          <w:p w14:paraId="213B294F" w14:textId="27B5B11B" w:rsidR="002E4E04" w:rsidRPr="00E82CD3" w:rsidRDefault="00D45B8E" w:rsidP="00D45B8E">
            <w:pPr>
              <w:pStyle w:val="TableParagraph"/>
              <w:tabs>
                <w:tab w:val="left" w:pos="362"/>
              </w:tabs>
              <w:rPr>
                <w:sz w:val="24"/>
                <w:szCs w:val="24"/>
              </w:rPr>
            </w:pPr>
            <w:r>
              <w:rPr>
                <w:sz w:val="24"/>
                <w:szCs w:val="24"/>
              </w:rPr>
              <w:t xml:space="preserve"> </w:t>
            </w:r>
            <w:r w:rsidR="002E4E04" w:rsidRPr="00E82CD3">
              <w:rPr>
                <w:sz w:val="24"/>
                <w:szCs w:val="24"/>
              </w:rPr>
              <w:t>читать</w:t>
            </w:r>
            <w:r w:rsidR="002E4E04" w:rsidRPr="00E82CD3">
              <w:rPr>
                <w:spacing w:val="-4"/>
                <w:sz w:val="24"/>
                <w:szCs w:val="24"/>
              </w:rPr>
              <w:t xml:space="preserve"> </w:t>
            </w:r>
            <w:r w:rsidR="002E4E04" w:rsidRPr="00E82CD3">
              <w:rPr>
                <w:sz w:val="24"/>
                <w:szCs w:val="24"/>
              </w:rPr>
              <w:t>принципиальные,</w:t>
            </w:r>
          </w:p>
          <w:p w14:paraId="75AC8CEB" w14:textId="77777777" w:rsidR="002E4E04" w:rsidRPr="00E82CD3" w:rsidRDefault="002E4E04" w:rsidP="00D45B8E">
            <w:pPr>
              <w:pStyle w:val="TableParagraph"/>
              <w:ind w:right="343"/>
              <w:rPr>
                <w:sz w:val="24"/>
                <w:szCs w:val="24"/>
              </w:rPr>
            </w:pPr>
            <w:r w:rsidRPr="00E82CD3">
              <w:rPr>
                <w:sz w:val="24"/>
                <w:szCs w:val="24"/>
              </w:rPr>
              <w:t>электрические и монтажные</w:t>
            </w:r>
            <w:r w:rsidRPr="00E82CD3">
              <w:rPr>
                <w:spacing w:val="-57"/>
                <w:sz w:val="24"/>
                <w:szCs w:val="24"/>
              </w:rPr>
              <w:t xml:space="preserve"> </w:t>
            </w:r>
            <w:r w:rsidRPr="00E82CD3">
              <w:rPr>
                <w:sz w:val="24"/>
                <w:szCs w:val="24"/>
              </w:rPr>
              <w:t>схемы;</w:t>
            </w:r>
          </w:p>
          <w:p w14:paraId="77A70FAD" w14:textId="77777777" w:rsidR="002E4E04" w:rsidRPr="00E82CD3" w:rsidRDefault="002E4E04" w:rsidP="00D45B8E">
            <w:pPr>
              <w:pStyle w:val="TableParagraph"/>
              <w:tabs>
                <w:tab w:val="left" w:pos="362"/>
              </w:tabs>
              <w:ind w:right="593"/>
              <w:rPr>
                <w:sz w:val="24"/>
                <w:szCs w:val="24"/>
              </w:rPr>
            </w:pPr>
            <w:r w:rsidRPr="00E82CD3">
              <w:rPr>
                <w:sz w:val="24"/>
                <w:szCs w:val="24"/>
              </w:rPr>
              <w:t>рассчитывать параметры</w:t>
            </w:r>
            <w:r w:rsidRPr="00E82CD3">
              <w:rPr>
                <w:spacing w:val="-57"/>
                <w:sz w:val="24"/>
                <w:szCs w:val="24"/>
              </w:rPr>
              <w:t xml:space="preserve"> </w:t>
            </w:r>
            <w:r w:rsidRPr="00E82CD3">
              <w:rPr>
                <w:sz w:val="24"/>
                <w:szCs w:val="24"/>
              </w:rPr>
              <w:t>электрических, магнитных</w:t>
            </w:r>
            <w:r w:rsidRPr="00E82CD3">
              <w:rPr>
                <w:spacing w:val="-57"/>
                <w:sz w:val="24"/>
                <w:szCs w:val="24"/>
              </w:rPr>
              <w:t xml:space="preserve"> </w:t>
            </w:r>
            <w:r w:rsidRPr="00E82CD3">
              <w:rPr>
                <w:sz w:val="24"/>
                <w:szCs w:val="24"/>
              </w:rPr>
              <w:t>цепей;</w:t>
            </w:r>
          </w:p>
          <w:p w14:paraId="5F1146DF" w14:textId="77777777" w:rsidR="002E4E04" w:rsidRPr="00E82CD3" w:rsidRDefault="002E4E04" w:rsidP="00D45B8E">
            <w:pPr>
              <w:pStyle w:val="TableParagraph"/>
              <w:tabs>
                <w:tab w:val="left" w:pos="362"/>
              </w:tabs>
              <w:rPr>
                <w:sz w:val="24"/>
                <w:szCs w:val="24"/>
              </w:rPr>
            </w:pPr>
            <w:r w:rsidRPr="00E82CD3">
              <w:rPr>
                <w:sz w:val="24"/>
                <w:szCs w:val="24"/>
              </w:rPr>
              <w:t>пользоваться</w:t>
            </w:r>
          </w:p>
          <w:p w14:paraId="34D8CFED" w14:textId="77777777" w:rsidR="002E4E04" w:rsidRPr="00E82CD3" w:rsidRDefault="002E4E04" w:rsidP="00D45B8E">
            <w:pPr>
              <w:pStyle w:val="TableParagraph"/>
              <w:ind w:right="498"/>
              <w:rPr>
                <w:sz w:val="24"/>
                <w:szCs w:val="24"/>
              </w:rPr>
            </w:pPr>
            <w:r w:rsidRPr="00E82CD3">
              <w:rPr>
                <w:spacing w:val="-1"/>
                <w:sz w:val="24"/>
                <w:szCs w:val="24"/>
              </w:rPr>
              <w:t>электроизмерительными</w:t>
            </w:r>
            <w:r w:rsidRPr="00E82CD3">
              <w:rPr>
                <w:spacing w:val="-57"/>
                <w:sz w:val="24"/>
                <w:szCs w:val="24"/>
              </w:rPr>
              <w:t xml:space="preserve"> </w:t>
            </w:r>
            <w:r w:rsidRPr="00E82CD3">
              <w:rPr>
                <w:sz w:val="24"/>
                <w:szCs w:val="24"/>
              </w:rPr>
              <w:t>приборами и</w:t>
            </w:r>
            <w:r w:rsidRPr="00E82CD3">
              <w:rPr>
                <w:spacing w:val="1"/>
                <w:sz w:val="24"/>
                <w:szCs w:val="24"/>
              </w:rPr>
              <w:t xml:space="preserve"> </w:t>
            </w:r>
            <w:r w:rsidRPr="00E82CD3">
              <w:rPr>
                <w:sz w:val="24"/>
                <w:szCs w:val="24"/>
              </w:rPr>
              <w:t>приспособлениями;</w:t>
            </w:r>
          </w:p>
          <w:p w14:paraId="7CAD74AF" w14:textId="77777777" w:rsidR="002E4E04" w:rsidRPr="00E82CD3" w:rsidRDefault="002E4E04" w:rsidP="00D45B8E">
            <w:pPr>
              <w:pStyle w:val="TableParagraph"/>
              <w:tabs>
                <w:tab w:val="left" w:pos="362"/>
              </w:tabs>
              <w:ind w:right="957"/>
              <w:rPr>
                <w:sz w:val="24"/>
                <w:szCs w:val="24"/>
              </w:rPr>
            </w:pPr>
            <w:r w:rsidRPr="00E82CD3">
              <w:rPr>
                <w:sz w:val="24"/>
                <w:szCs w:val="24"/>
              </w:rPr>
              <w:t>подбирать</w:t>
            </w:r>
            <w:r w:rsidRPr="00E82CD3">
              <w:rPr>
                <w:spacing w:val="-8"/>
                <w:sz w:val="24"/>
                <w:szCs w:val="24"/>
              </w:rPr>
              <w:t xml:space="preserve"> </w:t>
            </w:r>
            <w:r w:rsidRPr="00E82CD3">
              <w:rPr>
                <w:sz w:val="24"/>
                <w:szCs w:val="24"/>
              </w:rPr>
              <w:t>устройства</w:t>
            </w:r>
            <w:r w:rsidRPr="00E82CD3">
              <w:rPr>
                <w:spacing w:val="-57"/>
                <w:sz w:val="24"/>
                <w:szCs w:val="24"/>
              </w:rPr>
              <w:t xml:space="preserve"> </w:t>
            </w:r>
            <w:r w:rsidRPr="00E82CD3">
              <w:rPr>
                <w:sz w:val="24"/>
                <w:szCs w:val="24"/>
              </w:rPr>
              <w:t>электронной</w:t>
            </w:r>
            <w:r w:rsidRPr="00E82CD3">
              <w:rPr>
                <w:spacing w:val="-2"/>
                <w:sz w:val="24"/>
                <w:szCs w:val="24"/>
              </w:rPr>
              <w:t xml:space="preserve"> </w:t>
            </w:r>
            <w:r w:rsidRPr="00E82CD3">
              <w:rPr>
                <w:sz w:val="24"/>
                <w:szCs w:val="24"/>
              </w:rPr>
              <w:t>техники,</w:t>
            </w:r>
          </w:p>
          <w:p w14:paraId="2562699E" w14:textId="77777777" w:rsidR="002E4E04" w:rsidRPr="00E82CD3" w:rsidRDefault="002E4E04" w:rsidP="00D45B8E">
            <w:pPr>
              <w:pStyle w:val="TableParagraph"/>
              <w:ind w:right="168"/>
              <w:rPr>
                <w:sz w:val="24"/>
                <w:szCs w:val="24"/>
              </w:rPr>
            </w:pPr>
            <w:r w:rsidRPr="00E82CD3">
              <w:rPr>
                <w:sz w:val="24"/>
                <w:szCs w:val="24"/>
              </w:rPr>
              <w:t>электрические</w:t>
            </w:r>
            <w:r w:rsidRPr="00E82CD3">
              <w:rPr>
                <w:spacing w:val="-1"/>
                <w:sz w:val="24"/>
                <w:szCs w:val="24"/>
              </w:rPr>
              <w:t xml:space="preserve"> </w:t>
            </w:r>
            <w:r w:rsidRPr="00E82CD3">
              <w:rPr>
                <w:sz w:val="24"/>
                <w:szCs w:val="24"/>
              </w:rPr>
              <w:t>приборы</w:t>
            </w:r>
            <w:r w:rsidRPr="00E82CD3">
              <w:rPr>
                <w:spacing w:val="2"/>
                <w:sz w:val="24"/>
                <w:szCs w:val="24"/>
              </w:rPr>
              <w:t xml:space="preserve"> </w:t>
            </w:r>
            <w:r w:rsidRPr="00E82CD3">
              <w:rPr>
                <w:sz w:val="24"/>
                <w:szCs w:val="24"/>
              </w:rPr>
              <w:t>и</w:t>
            </w:r>
            <w:r w:rsidRPr="00E82CD3">
              <w:rPr>
                <w:spacing w:val="1"/>
                <w:sz w:val="24"/>
                <w:szCs w:val="24"/>
              </w:rPr>
              <w:t xml:space="preserve"> </w:t>
            </w:r>
            <w:r w:rsidRPr="00E82CD3">
              <w:rPr>
                <w:sz w:val="24"/>
                <w:szCs w:val="24"/>
              </w:rPr>
              <w:t>оборудование с определенными</w:t>
            </w:r>
            <w:r w:rsidRPr="00E82CD3">
              <w:rPr>
                <w:spacing w:val="-57"/>
                <w:sz w:val="24"/>
                <w:szCs w:val="24"/>
              </w:rPr>
              <w:t xml:space="preserve"> </w:t>
            </w:r>
            <w:r w:rsidRPr="00E82CD3">
              <w:rPr>
                <w:sz w:val="24"/>
                <w:szCs w:val="24"/>
              </w:rPr>
              <w:t>параметрами и</w:t>
            </w:r>
            <w:r w:rsidRPr="00E82CD3">
              <w:rPr>
                <w:spacing w:val="1"/>
                <w:sz w:val="24"/>
                <w:szCs w:val="24"/>
              </w:rPr>
              <w:t xml:space="preserve"> </w:t>
            </w:r>
            <w:r w:rsidRPr="00E82CD3">
              <w:rPr>
                <w:sz w:val="24"/>
                <w:szCs w:val="24"/>
              </w:rPr>
              <w:t>характеристиками;</w:t>
            </w:r>
          </w:p>
          <w:p w14:paraId="4B7A989B" w14:textId="77777777" w:rsidR="002E4E04" w:rsidRPr="00E82CD3" w:rsidRDefault="002E4E04" w:rsidP="00D45B8E">
            <w:pPr>
              <w:pStyle w:val="TableParagraph"/>
              <w:tabs>
                <w:tab w:val="left" w:pos="362"/>
              </w:tabs>
              <w:ind w:right="831"/>
              <w:rPr>
                <w:sz w:val="24"/>
                <w:szCs w:val="24"/>
              </w:rPr>
            </w:pPr>
            <w:r w:rsidRPr="00E82CD3">
              <w:rPr>
                <w:sz w:val="24"/>
                <w:szCs w:val="24"/>
              </w:rPr>
              <w:t>собирать электрические</w:t>
            </w:r>
            <w:r w:rsidRPr="00E82CD3">
              <w:rPr>
                <w:spacing w:val="-57"/>
                <w:sz w:val="24"/>
                <w:szCs w:val="24"/>
              </w:rPr>
              <w:t xml:space="preserve"> </w:t>
            </w:r>
            <w:r w:rsidRPr="00E82CD3">
              <w:rPr>
                <w:sz w:val="24"/>
                <w:szCs w:val="24"/>
              </w:rPr>
              <w:t>схемы;</w:t>
            </w:r>
          </w:p>
          <w:p w14:paraId="393D53B7" w14:textId="77777777" w:rsidR="002E4E04" w:rsidRPr="00E82CD3" w:rsidRDefault="002E4E04" w:rsidP="00D45B8E">
            <w:pPr>
              <w:pStyle w:val="TableParagraph"/>
              <w:tabs>
                <w:tab w:val="left" w:pos="362"/>
              </w:tabs>
              <w:ind w:right="775"/>
              <w:rPr>
                <w:sz w:val="24"/>
                <w:szCs w:val="24"/>
              </w:rPr>
            </w:pPr>
            <w:r w:rsidRPr="00E82CD3">
              <w:rPr>
                <w:sz w:val="24"/>
                <w:szCs w:val="24"/>
              </w:rPr>
              <w:t>пользоваться</w:t>
            </w:r>
            <w:r w:rsidRPr="00E82CD3">
              <w:rPr>
                <w:spacing w:val="-8"/>
                <w:sz w:val="24"/>
                <w:szCs w:val="24"/>
              </w:rPr>
              <w:t xml:space="preserve"> </w:t>
            </w:r>
            <w:r w:rsidRPr="00E82CD3">
              <w:rPr>
                <w:sz w:val="24"/>
                <w:szCs w:val="24"/>
              </w:rPr>
              <w:t>справочной</w:t>
            </w:r>
            <w:r w:rsidRPr="00E82CD3">
              <w:rPr>
                <w:spacing w:val="-57"/>
                <w:sz w:val="24"/>
                <w:szCs w:val="24"/>
              </w:rPr>
              <w:t xml:space="preserve"> </w:t>
            </w:r>
            <w:r w:rsidRPr="00E82CD3">
              <w:rPr>
                <w:sz w:val="24"/>
                <w:szCs w:val="24"/>
              </w:rPr>
              <w:t>литературой;</w:t>
            </w:r>
          </w:p>
        </w:tc>
        <w:tc>
          <w:tcPr>
            <w:tcW w:w="4962" w:type="dxa"/>
          </w:tcPr>
          <w:p w14:paraId="00C1726B" w14:textId="77777777" w:rsidR="002E4E04" w:rsidRPr="00E82CD3" w:rsidRDefault="002E4E04" w:rsidP="00D45B8E">
            <w:pPr>
              <w:pStyle w:val="TableParagraph"/>
              <w:tabs>
                <w:tab w:val="left" w:pos="283"/>
              </w:tabs>
              <w:ind w:right="434"/>
              <w:rPr>
                <w:sz w:val="24"/>
                <w:szCs w:val="24"/>
              </w:rPr>
            </w:pPr>
            <w:r w:rsidRPr="00E82CD3">
              <w:rPr>
                <w:sz w:val="24"/>
                <w:szCs w:val="24"/>
              </w:rPr>
              <w:t>способы</w:t>
            </w:r>
            <w:r w:rsidRPr="00E82CD3">
              <w:rPr>
                <w:spacing w:val="-4"/>
                <w:sz w:val="24"/>
                <w:szCs w:val="24"/>
              </w:rPr>
              <w:t xml:space="preserve"> </w:t>
            </w:r>
            <w:r w:rsidRPr="00E82CD3">
              <w:rPr>
                <w:sz w:val="24"/>
                <w:szCs w:val="24"/>
              </w:rPr>
              <w:t>получения,</w:t>
            </w:r>
            <w:r w:rsidRPr="00E82CD3">
              <w:rPr>
                <w:spacing w:val="-4"/>
                <w:sz w:val="24"/>
                <w:szCs w:val="24"/>
              </w:rPr>
              <w:t xml:space="preserve"> </w:t>
            </w:r>
            <w:r w:rsidRPr="00E82CD3">
              <w:rPr>
                <w:sz w:val="24"/>
                <w:szCs w:val="24"/>
              </w:rPr>
              <w:t>передачи</w:t>
            </w:r>
            <w:r w:rsidRPr="00E82CD3">
              <w:rPr>
                <w:spacing w:val="-3"/>
                <w:sz w:val="24"/>
                <w:szCs w:val="24"/>
              </w:rPr>
              <w:t xml:space="preserve"> </w:t>
            </w:r>
            <w:r w:rsidRPr="00E82CD3">
              <w:rPr>
                <w:sz w:val="24"/>
                <w:szCs w:val="24"/>
              </w:rPr>
              <w:t>и</w:t>
            </w:r>
            <w:r w:rsidRPr="00E82CD3">
              <w:rPr>
                <w:spacing w:val="-57"/>
                <w:sz w:val="24"/>
                <w:szCs w:val="24"/>
              </w:rPr>
              <w:t xml:space="preserve"> </w:t>
            </w:r>
            <w:r w:rsidRPr="00E82CD3">
              <w:rPr>
                <w:sz w:val="24"/>
                <w:szCs w:val="24"/>
              </w:rPr>
              <w:t>использования электрической</w:t>
            </w:r>
            <w:r w:rsidRPr="00E82CD3">
              <w:rPr>
                <w:spacing w:val="1"/>
                <w:sz w:val="24"/>
                <w:szCs w:val="24"/>
              </w:rPr>
              <w:t xml:space="preserve"> </w:t>
            </w:r>
            <w:r w:rsidRPr="00E82CD3">
              <w:rPr>
                <w:sz w:val="24"/>
                <w:szCs w:val="24"/>
              </w:rPr>
              <w:t>энергии; электротехническую</w:t>
            </w:r>
            <w:r w:rsidRPr="00E82CD3">
              <w:rPr>
                <w:spacing w:val="1"/>
                <w:sz w:val="24"/>
                <w:szCs w:val="24"/>
              </w:rPr>
              <w:t xml:space="preserve"> </w:t>
            </w:r>
            <w:r w:rsidRPr="00E82CD3">
              <w:rPr>
                <w:sz w:val="24"/>
                <w:szCs w:val="24"/>
              </w:rPr>
              <w:t>терминологию;</w:t>
            </w:r>
          </w:p>
          <w:p w14:paraId="184F2BAB" w14:textId="77777777" w:rsidR="002E4E04" w:rsidRPr="00E82CD3" w:rsidRDefault="002E4E04" w:rsidP="00D45B8E">
            <w:pPr>
              <w:pStyle w:val="TableParagraph"/>
              <w:tabs>
                <w:tab w:val="left" w:pos="283"/>
              </w:tabs>
              <w:ind w:right="1822"/>
              <w:rPr>
                <w:sz w:val="24"/>
                <w:szCs w:val="24"/>
              </w:rPr>
            </w:pPr>
            <w:r w:rsidRPr="00E82CD3">
              <w:rPr>
                <w:sz w:val="24"/>
                <w:szCs w:val="24"/>
              </w:rPr>
              <w:t>основные законы</w:t>
            </w:r>
            <w:r w:rsidRPr="00E82CD3">
              <w:rPr>
                <w:spacing w:val="-57"/>
                <w:sz w:val="24"/>
                <w:szCs w:val="24"/>
              </w:rPr>
              <w:t xml:space="preserve"> </w:t>
            </w:r>
            <w:r w:rsidRPr="00E82CD3">
              <w:rPr>
                <w:sz w:val="24"/>
                <w:szCs w:val="24"/>
              </w:rPr>
              <w:t>электротехники;</w:t>
            </w:r>
          </w:p>
          <w:p w14:paraId="304B0CD3" w14:textId="77777777" w:rsidR="002E4E04" w:rsidRPr="00E82CD3" w:rsidRDefault="002E4E04" w:rsidP="00D45B8E">
            <w:pPr>
              <w:pStyle w:val="TableParagraph"/>
              <w:tabs>
                <w:tab w:val="left" w:pos="283"/>
              </w:tabs>
              <w:ind w:right="436"/>
              <w:rPr>
                <w:sz w:val="24"/>
                <w:szCs w:val="24"/>
              </w:rPr>
            </w:pPr>
            <w:r w:rsidRPr="00E82CD3">
              <w:rPr>
                <w:sz w:val="24"/>
                <w:szCs w:val="24"/>
              </w:rPr>
              <w:t>характеристики</w:t>
            </w:r>
            <w:r w:rsidRPr="00E82CD3">
              <w:rPr>
                <w:spacing w:val="-5"/>
                <w:sz w:val="24"/>
                <w:szCs w:val="24"/>
              </w:rPr>
              <w:t xml:space="preserve"> </w:t>
            </w:r>
            <w:r w:rsidRPr="00E82CD3">
              <w:rPr>
                <w:sz w:val="24"/>
                <w:szCs w:val="24"/>
              </w:rPr>
              <w:t>и</w:t>
            </w:r>
            <w:r w:rsidRPr="00E82CD3">
              <w:rPr>
                <w:spacing w:val="-3"/>
                <w:sz w:val="24"/>
                <w:szCs w:val="24"/>
              </w:rPr>
              <w:t xml:space="preserve"> </w:t>
            </w:r>
            <w:r w:rsidRPr="00E82CD3">
              <w:rPr>
                <w:sz w:val="24"/>
                <w:szCs w:val="24"/>
              </w:rPr>
              <w:t>параметры</w:t>
            </w:r>
            <w:r w:rsidRPr="00E82CD3">
              <w:rPr>
                <w:spacing w:val="-57"/>
                <w:sz w:val="24"/>
                <w:szCs w:val="24"/>
              </w:rPr>
              <w:t xml:space="preserve"> </w:t>
            </w:r>
            <w:r w:rsidRPr="00E82CD3">
              <w:rPr>
                <w:sz w:val="24"/>
                <w:szCs w:val="24"/>
              </w:rPr>
              <w:t>электрических и магнитных</w:t>
            </w:r>
            <w:r w:rsidRPr="00E82CD3">
              <w:rPr>
                <w:spacing w:val="1"/>
                <w:sz w:val="24"/>
                <w:szCs w:val="24"/>
              </w:rPr>
              <w:t xml:space="preserve"> </w:t>
            </w:r>
            <w:r w:rsidRPr="00E82CD3">
              <w:rPr>
                <w:sz w:val="24"/>
                <w:szCs w:val="24"/>
              </w:rPr>
              <w:t>полей;</w:t>
            </w:r>
          </w:p>
          <w:p w14:paraId="4A37C77E" w14:textId="77777777" w:rsidR="002E4E04" w:rsidRPr="00E82CD3" w:rsidRDefault="002E4E04" w:rsidP="00D45B8E">
            <w:pPr>
              <w:pStyle w:val="TableParagraph"/>
              <w:tabs>
                <w:tab w:val="left" w:pos="283"/>
              </w:tabs>
              <w:ind w:right="1247"/>
              <w:rPr>
                <w:sz w:val="24"/>
                <w:szCs w:val="24"/>
              </w:rPr>
            </w:pPr>
            <w:r w:rsidRPr="00E82CD3">
              <w:rPr>
                <w:sz w:val="24"/>
                <w:szCs w:val="24"/>
              </w:rPr>
              <w:t>свойства</w:t>
            </w:r>
            <w:r w:rsidRPr="00E82CD3">
              <w:rPr>
                <w:spacing w:val="-14"/>
                <w:sz w:val="24"/>
                <w:szCs w:val="24"/>
              </w:rPr>
              <w:t xml:space="preserve"> </w:t>
            </w:r>
            <w:r w:rsidRPr="00E82CD3">
              <w:rPr>
                <w:sz w:val="24"/>
                <w:szCs w:val="24"/>
              </w:rPr>
              <w:t>проводников,</w:t>
            </w:r>
            <w:r w:rsidRPr="00E82CD3">
              <w:rPr>
                <w:spacing w:val="-57"/>
                <w:sz w:val="24"/>
                <w:szCs w:val="24"/>
              </w:rPr>
              <w:t xml:space="preserve"> </w:t>
            </w:r>
            <w:r w:rsidRPr="00E82CD3">
              <w:rPr>
                <w:sz w:val="24"/>
                <w:szCs w:val="24"/>
              </w:rPr>
              <w:t>полупроводников,</w:t>
            </w:r>
          </w:p>
          <w:p w14:paraId="58ECFDE2" w14:textId="77777777" w:rsidR="002E4E04" w:rsidRPr="00E82CD3" w:rsidRDefault="002E4E04" w:rsidP="00D45B8E">
            <w:pPr>
              <w:pStyle w:val="TableParagraph"/>
              <w:ind w:right="1044"/>
              <w:rPr>
                <w:sz w:val="24"/>
                <w:szCs w:val="24"/>
              </w:rPr>
            </w:pPr>
            <w:r w:rsidRPr="00E82CD3">
              <w:rPr>
                <w:sz w:val="24"/>
                <w:szCs w:val="24"/>
              </w:rPr>
              <w:t>электроизоляционных,</w:t>
            </w:r>
            <w:r w:rsidRPr="00E82CD3">
              <w:rPr>
                <w:spacing w:val="1"/>
                <w:sz w:val="24"/>
                <w:szCs w:val="24"/>
              </w:rPr>
              <w:t xml:space="preserve"> </w:t>
            </w:r>
            <w:r w:rsidRPr="00E82CD3">
              <w:rPr>
                <w:sz w:val="24"/>
                <w:szCs w:val="24"/>
              </w:rPr>
              <w:t>магнитных</w:t>
            </w:r>
            <w:r w:rsidRPr="00E82CD3">
              <w:rPr>
                <w:spacing w:val="-10"/>
                <w:sz w:val="24"/>
                <w:szCs w:val="24"/>
              </w:rPr>
              <w:t xml:space="preserve"> </w:t>
            </w:r>
            <w:r w:rsidRPr="00E82CD3">
              <w:rPr>
                <w:sz w:val="24"/>
                <w:szCs w:val="24"/>
              </w:rPr>
              <w:t>материалов;</w:t>
            </w:r>
          </w:p>
          <w:p w14:paraId="16D4A5D0" w14:textId="0793D396" w:rsidR="002E4E04" w:rsidRPr="00E82CD3" w:rsidRDefault="002E4E04" w:rsidP="00D45B8E">
            <w:pPr>
              <w:pStyle w:val="TableParagraph"/>
              <w:ind w:right="279"/>
              <w:rPr>
                <w:sz w:val="24"/>
                <w:szCs w:val="24"/>
              </w:rPr>
            </w:pPr>
            <w:r w:rsidRPr="00E82CD3">
              <w:rPr>
                <w:spacing w:val="31"/>
                <w:sz w:val="24"/>
                <w:szCs w:val="24"/>
              </w:rPr>
              <w:t xml:space="preserve"> </w:t>
            </w:r>
            <w:r w:rsidRPr="00E82CD3">
              <w:rPr>
                <w:sz w:val="24"/>
                <w:szCs w:val="24"/>
              </w:rPr>
              <w:t>основы</w:t>
            </w:r>
            <w:r w:rsidRPr="00E82CD3">
              <w:rPr>
                <w:spacing w:val="-2"/>
                <w:sz w:val="24"/>
                <w:szCs w:val="24"/>
              </w:rPr>
              <w:t xml:space="preserve"> </w:t>
            </w:r>
            <w:r w:rsidRPr="00E82CD3">
              <w:rPr>
                <w:sz w:val="24"/>
                <w:szCs w:val="24"/>
              </w:rPr>
              <w:t>теории</w:t>
            </w:r>
            <w:r w:rsidRPr="00E82CD3">
              <w:rPr>
                <w:spacing w:val="-2"/>
                <w:sz w:val="24"/>
                <w:szCs w:val="24"/>
              </w:rPr>
              <w:t xml:space="preserve"> </w:t>
            </w:r>
            <w:r w:rsidRPr="00E82CD3">
              <w:rPr>
                <w:sz w:val="24"/>
                <w:szCs w:val="24"/>
              </w:rPr>
              <w:t>электрических</w:t>
            </w:r>
            <w:r w:rsidRPr="00E82CD3">
              <w:rPr>
                <w:spacing w:val="-57"/>
                <w:sz w:val="24"/>
                <w:szCs w:val="24"/>
              </w:rPr>
              <w:t xml:space="preserve"> </w:t>
            </w:r>
            <w:r w:rsidRPr="00E82CD3">
              <w:rPr>
                <w:sz w:val="24"/>
                <w:szCs w:val="24"/>
              </w:rPr>
              <w:t>машин;</w:t>
            </w:r>
          </w:p>
          <w:p w14:paraId="76E9E6D0" w14:textId="77777777" w:rsidR="002E4E04" w:rsidRPr="00E82CD3" w:rsidRDefault="002E4E04" w:rsidP="00D45B8E">
            <w:pPr>
              <w:pStyle w:val="TableParagraph"/>
              <w:tabs>
                <w:tab w:val="left" w:pos="283"/>
              </w:tabs>
              <w:ind w:right="823"/>
              <w:rPr>
                <w:sz w:val="24"/>
                <w:szCs w:val="24"/>
              </w:rPr>
            </w:pPr>
            <w:r w:rsidRPr="00E82CD3">
              <w:rPr>
                <w:sz w:val="24"/>
                <w:szCs w:val="24"/>
              </w:rPr>
              <w:t>принцип работы типовых</w:t>
            </w:r>
            <w:r w:rsidRPr="00E82CD3">
              <w:rPr>
                <w:spacing w:val="1"/>
                <w:sz w:val="24"/>
                <w:szCs w:val="24"/>
              </w:rPr>
              <w:t xml:space="preserve"> </w:t>
            </w:r>
            <w:r w:rsidRPr="00E82CD3">
              <w:rPr>
                <w:sz w:val="24"/>
                <w:szCs w:val="24"/>
              </w:rPr>
              <w:t>электрических</w:t>
            </w:r>
            <w:r w:rsidRPr="00E82CD3">
              <w:rPr>
                <w:spacing w:val="-9"/>
                <w:sz w:val="24"/>
                <w:szCs w:val="24"/>
              </w:rPr>
              <w:t xml:space="preserve"> </w:t>
            </w:r>
            <w:r w:rsidRPr="00E82CD3">
              <w:rPr>
                <w:sz w:val="24"/>
                <w:szCs w:val="24"/>
              </w:rPr>
              <w:t>устройств;</w:t>
            </w:r>
          </w:p>
          <w:p w14:paraId="0648B9FE" w14:textId="77777777" w:rsidR="002E4E04" w:rsidRPr="00E82CD3" w:rsidRDefault="002E4E04" w:rsidP="00D45B8E">
            <w:pPr>
              <w:pStyle w:val="TableParagraph"/>
              <w:tabs>
                <w:tab w:val="left" w:pos="283"/>
              </w:tabs>
              <w:ind w:right="555"/>
              <w:rPr>
                <w:sz w:val="24"/>
                <w:szCs w:val="24"/>
              </w:rPr>
            </w:pPr>
            <w:r w:rsidRPr="00E82CD3">
              <w:rPr>
                <w:sz w:val="24"/>
                <w:szCs w:val="24"/>
              </w:rPr>
              <w:t>методы</w:t>
            </w:r>
            <w:r w:rsidRPr="00E82CD3">
              <w:rPr>
                <w:spacing w:val="-3"/>
                <w:sz w:val="24"/>
                <w:szCs w:val="24"/>
              </w:rPr>
              <w:t xml:space="preserve"> </w:t>
            </w:r>
            <w:r w:rsidRPr="00E82CD3">
              <w:rPr>
                <w:sz w:val="24"/>
                <w:szCs w:val="24"/>
              </w:rPr>
              <w:t>расчета</w:t>
            </w:r>
            <w:r w:rsidRPr="00E82CD3">
              <w:rPr>
                <w:spacing w:val="-3"/>
                <w:sz w:val="24"/>
                <w:szCs w:val="24"/>
              </w:rPr>
              <w:t xml:space="preserve"> </w:t>
            </w:r>
            <w:r w:rsidRPr="00E82CD3">
              <w:rPr>
                <w:sz w:val="24"/>
                <w:szCs w:val="24"/>
              </w:rPr>
              <w:t>и</w:t>
            </w:r>
            <w:r w:rsidRPr="00E82CD3">
              <w:rPr>
                <w:spacing w:val="-3"/>
                <w:sz w:val="24"/>
                <w:szCs w:val="24"/>
              </w:rPr>
              <w:t xml:space="preserve"> </w:t>
            </w:r>
            <w:r w:rsidRPr="00E82CD3">
              <w:rPr>
                <w:sz w:val="24"/>
                <w:szCs w:val="24"/>
              </w:rPr>
              <w:t>измерения</w:t>
            </w:r>
            <w:r w:rsidRPr="00E82CD3">
              <w:rPr>
                <w:spacing w:val="-57"/>
                <w:sz w:val="24"/>
                <w:szCs w:val="24"/>
              </w:rPr>
              <w:t xml:space="preserve"> </w:t>
            </w:r>
            <w:r w:rsidRPr="00E82CD3">
              <w:rPr>
                <w:sz w:val="24"/>
                <w:szCs w:val="24"/>
              </w:rPr>
              <w:t>основных</w:t>
            </w:r>
            <w:r w:rsidRPr="00E82CD3">
              <w:rPr>
                <w:spacing w:val="-2"/>
                <w:sz w:val="24"/>
                <w:szCs w:val="24"/>
              </w:rPr>
              <w:t xml:space="preserve"> </w:t>
            </w:r>
            <w:r w:rsidRPr="00E82CD3">
              <w:rPr>
                <w:sz w:val="24"/>
                <w:szCs w:val="24"/>
              </w:rPr>
              <w:t>параметров</w:t>
            </w:r>
          </w:p>
          <w:p w14:paraId="2F1405A3" w14:textId="77777777" w:rsidR="002E4E04" w:rsidRPr="00E82CD3" w:rsidRDefault="002E4E04" w:rsidP="00D45B8E">
            <w:pPr>
              <w:pStyle w:val="TableParagraph"/>
              <w:ind w:right="787"/>
              <w:rPr>
                <w:sz w:val="24"/>
                <w:szCs w:val="24"/>
              </w:rPr>
            </w:pPr>
            <w:r w:rsidRPr="00E82CD3">
              <w:rPr>
                <w:sz w:val="24"/>
                <w:szCs w:val="24"/>
              </w:rPr>
              <w:t>электрических, магнитных</w:t>
            </w:r>
            <w:r w:rsidRPr="00E82CD3">
              <w:rPr>
                <w:spacing w:val="-57"/>
                <w:sz w:val="24"/>
                <w:szCs w:val="24"/>
              </w:rPr>
              <w:t xml:space="preserve"> </w:t>
            </w:r>
            <w:r w:rsidRPr="00E82CD3">
              <w:rPr>
                <w:sz w:val="24"/>
                <w:szCs w:val="24"/>
              </w:rPr>
              <w:t>цепей;</w:t>
            </w:r>
          </w:p>
          <w:p w14:paraId="2E29192E" w14:textId="77777777" w:rsidR="002E4E04" w:rsidRPr="00E82CD3" w:rsidRDefault="002E4E04" w:rsidP="00D45B8E">
            <w:pPr>
              <w:pStyle w:val="TableParagraph"/>
              <w:tabs>
                <w:tab w:val="left" w:pos="283"/>
              </w:tabs>
              <w:ind w:right="148"/>
              <w:rPr>
                <w:sz w:val="24"/>
                <w:szCs w:val="24"/>
              </w:rPr>
            </w:pPr>
            <w:r w:rsidRPr="00E82CD3">
              <w:rPr>
                <w:sz w:val="24"/>
                <w:szCs w:val="24"/>
              </w:rPr>
              <w:t>принципы</w:t>
            </w:r>
            <w:r w:rsidRPr="00E82CD3">
              <w:rPr>
                <w:spacing w:val="-7"/>
                <w:sz w:val="24"/>
                <w:szCs w:val="24"/>
              </w:rPr>
              <w:t xml:space="preserve"> </w:t>
            </w:r>
            <w:r w:rsidRPr="00E82CD3">
              <w:rPr>
                <w:sz w:val="24"/>
                <w:szCs w:val="24"/>
              </w:rPr>
              <w:t>действия,</w:t>
            </w:r>
            <w:r w:rsidRPr="00E82CD3">
              <w:rPr>
                <w:spacing w:val="-6"/>
                <w:sz w:val="24"/>
                <w:szCs w:val="24"/>
              </w:rPr>
              <w:t xml:space="preserve"> </w:t>
            </w:r>
            <w:r w:rsidRPr="00E82CD3">
              <w:rPr>
                <w:sz w:val="24"/>
                <w:szCs w:val="24"/>
              </w:rPr>
              <w:t>устройство,</w:t>
            </w:r>
            <w:r w:rsidRPr="00E82CD3">
              <w:rPr>
                <w:spacing w:val="-57"/>
                <w:sz w:val="24"/>
                <w:szCs w:val="24"/>
              </w:rPr>
              <w:t xml:space="preserve"> </w:t>
            </w:r>
            <w:r w:rsidRPr="00E82CD3">
              <w:rPr>
                <w:sz w:val="24"/>
                <w:szCs w:val="24"/>
              </w:rPr>
              <w:t>основные</w:t>
            </w:r>
            <w:r w:rsidRPr="00E82CD3">
              <w:rPr>
                <w:spacing w:val="-2"/>
                <w:sz w:val="24"/>
                <w:szCs w:val="24"/>
              </w:rPr>
              <w:t xml:space="preserve"> </w:t>
            </w:r>
            <w:r w:rsidRPr="00E82CD3">
              <w:rPr>
                <w:sz w:val="24"/>
                <w:szCs w:val="24"/>
              </w:rPr>
              <w:t>характеристики</w:t>
            </w:r>
          </w:p>
          <w:p w14:paraId="79B7C0D1" w14:textId="77777777" w:rsidR="002E4E04" w:rsidRPr="00E82CD3" w:rsidRDefault="002E4E04" w:rsidP="00D45B8E">
            <w:pPr>
              <w:pStyle w:val="TableParagraph"/>
              <w:rPr>
                <w:sz w:val="24"/>
                <w:szCs w:val="24"/>
              </w:rPr>
            </w:pPr>
            <w:r w:rsidRPr="00E82CD3">
              <w:rPr>
                <w:sz w:val="24"/>
                <w:szCs w:val="24"/>
              </w:rPr>
              <w:t>электротехнических</w:t>
            </w:r>
            <w:r w:rsidRPr="00E82CD3">
              <w:rPr>
                <w:spacing w:val="-3"/>
                <w:sz w:val="24"/>
                <w:szCs w:val="24"/>
              </w:rPr>
              <w:t xml:space="preserve"> </w:t>
            </w:r>
            <w:r w:rsidRPr="00E82CD3">
              <w:rPr>
                <w:sz w:val="24"/>
                <w:szCs w:val="24"/>
              </w:rPr>
              <w:t>и</w:t>
            </w:r>
          </w:p>
          <w:p w14:paraId="196CFA3B" w14:textId="77777777" w:rsidR="002E4E04" w:rsidRPr="00E82CD3" w:rsidRDefault="002E4E04" w:rsidP="00D45B8E">
            <w:pPr>
              <w:pStyle w:val="TableParagraph"/>
              <w:ind w:right="812"/>
              <w:rPr>
                <w:sz w:val="24"/>
                <w:szCs w:val="24"/>
              </w:rPr>
            </w:pPr>
            <w:r w:rsidRPr="00E82CD3">
              <w:rPr>
                <w:sz w:val="24"/>
                <w:szCs w:val="24"/>
              </w:rPr>
              <w:t>электронных</w:t>
            </w:r>
            <w:r w:rsidRPr="00E82CD3">
              <w:rPr>
                <w:spacing w:val="-4"/>
                <w:sz w:val="24"/>
                <w:szCs w:val="24"/>
              </w:rPr>
              <w:t xml:space="preserve"> </w:t>
            </w:r>
            <w:r w:rsidRPr="00E82CD3">
              <w:rPr>
                <w:sz w:val="24"/>
                <w:szCs w:val="24"/>
              </w:rPr>
              <w:t>устройств</w:t>
            </w:r>
            <w:r w:rsidRPr="00E82CD3">
              <w:rPr>
                <w:spacing w:val="55"/>
                <w:sz w:val="24"/>
                <w:szCs w:val="24"/>
              </w:rPr>
              <w:t xml:space="preserve"> </w:t>
            </w:r>
            <w:r w:rsidRPr="00E82CD3">
              <w:rPr>
                <w:sz w:val="24"/>
                <w:szCs w:val="24"/>
              </w:rPr>
              <w:t>и</w:t>
            </w:r>
            <w:r w:rsidRPr="00E82CD3">
              <w:rPr>
                <w:spacing w:val="-57"/>
                <w:sz w:val="24"/>
                <w:szCs w:val="24"/>
              </w:rPr>
              <w:t xml:space="preserve"> </w:t>
            </w:r>
            <w:r w:rsidRPr="00E82CD3">
              <w:rPr>
                <w:sz w:val="24"/>
                <w:szCs w:val="24"/>
              </w:rPr>
              <w:t>приборов;</w:t>
            </w:r>
          </w:p>
          <w:p w14:paraId="04C856EB" w14:textId="77777777" w:rsidR="002E4E04" w:rsidRPr="00E82CD3" w:rsidRDefault="002E4E04" w:rsidP="00D45B8E">
            <w:pPr>
              <w:pStyle w:val="TableParagraph"/>
              <w:tabs>
                <w:tab w:val="left" w:pos="283"/>
              </w:tabs>
              <w:ind w:right="224"/>
              <w:rPr>
                <w:sz w:val="24"/>
                <w:szCs w:val="24"/>
              </w:rPr>
            </w:pPr>
            <w:r w:rsidRPr="00E82CD3">
              <w:rPr>
                <w:sz w:val="24"/>
                <w:szCs w:val="24"/>
              </w:rPr>
              <w:t>принципы выбора электрических</w:t>
            </w:r>
            <w:r w:rsidRPr="00E82CD3">
              <w:rPr>
                <w:spacing w:val="-58"/>
                <w:sz w:val="24"/>
                <w:szCs w:val="24"/>
              </w:rPr>
              <w:t xml:space="preserve"> </w:t>
            </w:r>
            <w:r w:rsidRPr="00E82CD3">
              <w:rPr>
                <w:sz w:val="24"/>
                <w:szCs w:val="24"/>
              </w:rPr>
              <w:t>и электронных устройств</w:t>
            </w:r>
            <w:r w:rsidRPr="00E82CD3">
              <w:rPr>
                <w:spacing w:val="1"/>
                <w:sz w:val="24"/>
                <w:szCs w:val="24"/>
              </w:rPr>
              <w:t xml:space="preserve"> </w:t>
            </w:r>
            <w:r w:rsidRPr="00E82CD3">
              <w:rPr>
                <w:sz w:val="24"/>
                <w:szCs w:val="24"/>
              </w:rPr>
              <w:t>и</w:t>
            </w:r>
            <w:r w:rsidRPr="00E82CD3">
              <w:rPr>
                <w:spacing w:val="1"/>
                <w:sz w:val="24"/>
                <w:szCs w:val="24"/>
              </w:rPr>
              <w:t xml:space="preserve"> </w:t>
            </w:r>
            <w:r w:rsidRPr="00E82CD3">
              <w:rPr>
                <w:sz w:val="24"/>
                <w:szCs w:val="24"/>
              </w:rPr>
              <w:t>приборов,</w:t>
            </w:r>
            <w:r w:rsidRPr="00E82CD3">
              <w:rPr>
                <w:spacing w:val="-1"/>
                <w:sz w:val="24"/>
                <w:szCs w:val="24"/>
              </w:rPr>
              <w:t xml:space="preserve"> </w:t>
            </w:r>
            <w:r w:rsidRPr="00E82CD3">
              <w:rPr>
                <w:sz w:val="24"/>
                <w:szCs w:val="24"/>
              </w:rPr>
              <w:t>составления</w:t>
            </w:r>
          </w:p>
          <w:p w14:paraId="5AEE7B07" w14:textId="77777777" w:rsidR="002E4E04" w:rsidRPr="00E82CD3" w:rsidRDefault="002E4E04" w:rsidP="00D45B8E">
            <w:pPr>
              <w:pStyle w:val="TableParagraph"/>
              <w:ind w:right="485"/>
              <w:rPr>
                <w:sz w:val="24"/>
                <w:szCs w:val="24"/>
              </w:rPr>
            </w:pPr>
            <w:r w:rsidRPr="00E82CD3">
              <w:rPr>
                <w:sz w:val="24"/>
                <w:szCs w:val="24"/>
              </w:rPr>
              <w:t>электрических и электронных</w:t>
            </w:r>
            <w:r w:rsidRPr="00E82CD3">
              <w:rPr>
                <w:spacing w:val="-57"/>
                <w:sz w:val="24"/>
                <w:szCs w:val="24"/>
              </w:rPr>
              <w:t xml:space="preserve"> </w:t>
            </w:r>
            <w:r w:rsidRPr="00E82CD3">
              <w:rPr>
                <w:sz w:val="24"/>
                <w:szCs w:val="24"/>
              </w:rPr>
              <w:t>цепей;</w:t>
            </w:r>
          </w:p>
          <w:p w14:paraId="09F2A160" w14:textId="77777777" w:rsidR="002E4E04" w:rsidRPr="00E82CD3" w:rsidRDefault="002E4E04" w:rsidP="00D45B8E">
            <w:pPr>
              <w:pStyle w:val="TableParagraph"/>
              <w:tabs>
                <w:tab w:val="left" w:pos="283"/>
              </w:tabs>
              <w:ind w:right="1277"/>
              <w:jc w:val="right"/>
              <w:rPr>
                <w:iCs/>
                <w:sz w:val="24"/>
                <w:szCs w:val="24"/>
              </w:rPr>
            </w:pPr>
            <w:r w:rsidRPr="00E82CD3">
              <w:rPr>
                <w:iCs/>
                <w:sz w:val="24"/>
                <w:szCs w:val="24"/>
              </w:rPr>
              <w:t>правила эксплуатации</w:t>
            </w:r>
            <w:r w:rsidRPr="00E82CD3">
              <w:rPr>
                <w:iCs/>
                <w:spacing w:val="-57"/>
                <w:sz w:val="24"/>
                <w:szCs w:val="24"/>
              </w:rPr>
              <w:t xml:space="preserve"> </w:t>
            </w:r>
            <w:r w:rsidRPr="00E82CD3">
              <w:rPr>
                <w:iCs/>
                <w:spacing w:val="-1"/>
                <w:sz w:val="24"/>
                <w:szCs w:val="24"/>
              </w:rPr>
              <w:t>электрооборудования;</w:t>
            </w:r>
          </w:p>
          <w:p w14:paraId="14BB32AA" w14:textId="3C258D95" w:rsidR="002E4E04" w:rsidRPr="00E82CD3" w:rsidRDefault="002E4E04" w:rsidP="00D45B8E">
            <w:pPr>
              <w:pStyle w:val="TableParagraph"/>
              <w:tabs>
                <w:tab w:val="left" w:pos="283"/>
              </w:tabs>
              <w:ind w:right="781"/>
              <w:jc w:val="right"/>
              <w:rPr>
                <w:sz w:val="24"/>
                <w:szCs w:val="24"/>
              </w:rPr>
            </w:pPr>
            <w:r w:rsidRPr="00E82CD3">
              <w:rPr>
                <w:iCs/>
                <w:sz w:val="24"/>
                <w:szCs w:val="24"/>
              </w:rPr>
              <w:t>работу</w:t>
            </w:r>
            <w:r w:rsidRPr="00E82CD3">
              <w:rPr>
                <w:iCs/>
                <w:spacing w:val="-14"/>
                <w:sz w:val="24"/>
                <w:szCs w:val="24"/>
              </w:rPr>
              <w:t xml:space="preserve"> </w:t>
            </w:r>
            <w:r w:rsidRPr="00E82CD3">
              <w:rPr>
                <w:iCs/>
                <w:sz w:val="24"/>
                <w:szCs w:val="24"/>
              </w:rPr>
              <w:t>полупроводниковых</w:t>
            </w:r>
            <w:r w:rsidRPr="00E82CD3">
              <w:rPr>
                <w:iCs/>
                <w:spacing w:val="-57"/>
                <w:sz w:val="24"/>
                <w:szCs w:val="24"/>
              </w:rPr>
              <w:t xml:space="preserve"> </w:t>
            </w:r>
            <w:r w:rsidRPr="00E82CD3">
              <w:rPr>
                <w:iCs/>
                <w:sz w:val="24"/>
                <w:szCs w:val="24"/>
              </w:rPr>
              <w:t>приборов</w:t>
            </w:r>
          </w:p>
        </w:tc>
      </w:tr>
    </w:tbl>
    <w:p w14:paraId="37C695B5" w14:textId="0F38BCF5" w:rsidR="00F22B15" w:rsidRDefault="00577B74">
      <w:pPr>
        <w:pStyle w:val="a3"/>
        <w:rPr>
          <w:i/>
          <w:sz w:val="20"/>
        </w:rPr>
      </w:pPr>
      <w:r>
        <w:rPr>
          <w:i/>
          <w:sz w:val="20"/>
        </w:rPr>
        <w:br/>
      </w:r>
    </w:p>
    <w:p w14:paraId="0EB5BF06" w14:textId="6D6E0F9C" w:rsidR="00577B74" w:rsidRDefault="00577B74">
      <w:pPr>
        <w:pStyle w:val="a3"/>
        <w:rPr>
          <w:i/>
          <w:sz w:val="20"/>
        </w:rPr>
      </w:pPr>
    </w:p>
    <w:p w14:paraId="3259C9FC" w14:textId="39A69B32" w:rsidR="00577B74" w:rsidRDefault="00577B74">
      <w:pPr>
        <w:pStyle w:val="a3"/>
        <w:rPr>
          <w:i/>
          <w:sz w:val="20"/>
        </w:rPr>
      </w:pPr>
    </w:p>
    <w:p w14:paraId="479C8E0D" w14:textId="5C026E19" w:rsidR="00577B74" w:rsidRDefault="00577B74">
      <w:pPr>
        <w:pStyle w:val="a3"/>
        <w:rPr>
          <w:i/>
          <w:sz w:val="20"/>
        </w:rPr>
      </w:pPr>
    </w:p>
    <w:p w14:paraId="6446AC11" w14:textId="0643F31A" w:rsidR="00577B74" w:rsidRDefault="00577B74">
      <w:pPr>
        <w:pStyle w:val="a3"/>
        <w:rPr>
          <w:i/>
          <w:sz w:val="20"/>
        </w:rPr>
      </w:pPr>
    </w:p>
    <w:p w14:paraId="77D1E7A3" w14:textId="77777777" w:rsidR="00577B74" w:rsidRDefault="00577B74">
      <w:pPr>
        <w:pStyle w:val="a3"/>
        <w:rPr>
          <w:i/>
          <w:sz w:val="20"/>
        </w:rPr>
      </w:pPr>
    </w:p>
    <w:p w14:paraId="586A0F5A" w14:textId="77777777" w:rsidR="00F22B15" w:rsidRDefault="00F22B15">
      <w:pPr>
        <w:pStyle w:val="a3"/>
        <w:rPr>
          <w:i/>
          <w:sz w:val="22"/>
        </w:rPr>
      </w:pPr>
    </w:p>
    <w:p w14:paraId="77DBDE49" w14:textId="77777777" w:rsidR="00F22B15" w:rsidRDefault="00051857" w:rsidP="00D23C83">
      <w:pPr>
        <w:pStyle w:val="2"/>
        <w:numPr>
          <w:ilvl w:val="1"/>
          <w:numId w:val="25"/>
        </w:numPr>
        <w:tabs>
          <w:tab w:val="left" w:pos="1624"/>
        </w:tabs>
        <w:ind w:left="1623" w:hanging="241"/>
        <w:jc w:val="left"/>
      </w:pPr>
      <w:bookmarkStart w:id="314" w:name="_Toc132708605"/>
      <w:bookmarkStart w:id="315" w:name="_Toc132981845"/>
      <w:r>
        <w:lastRenderedPageBreak/>
        <w:t>СТРУКТУРА</w:t>
      </w:r>
      <w:r>
        <w:rPr>
          <w:spacing w:val="-6"/>
        </w:rPr>
        <w:t xml:space="preserve"> </w:t>
      </w:r>
      <w:r>
        <w:t>И</w:t>
      </w:r>
      <w:r>
        <w:rPr>
          <w:spacing w:val="-4"/>
        </w:rPr>
        <w:t xml:space="preserve"> </w:t>
      </w:r>
      <w:r>
        <w:t>СОДЕРЖАНИЕ</w:t>
      </w:r>
      <w:r>
        <w:rPr>
          <w:spacing w:val="-4"/>
        </w:rPr>
        <w:t xml:space="preserve"> </w:t>
      </w:r>
      <w:r>
        <w:t>УЧЕБНОЙ</w:t>
      </w:r>
      <w:r>
        <w:rPr>
          <w:spacing w:val="-4"/>
        </w:rPr>
        <w:t xml:space="preserve"> </w:t>
      </w:r>
      <w:r>
        <w:t>ДИСЦИПЛИНЫ</w:t>
      </w:r>
      <w:bookmarkEnd w:id="314"/>
      <w:bookmarkEnd w:id="315"/>
    </w:p>
    <w:p w14:paraId="48EB9A9E" w14:textId="77777777" w:rsidR="00F22B15" w:rsidRDefault="00F22B15">
      <w:pPr>
        <w:pStyle w:val="a3"/>
        <w:spacing w:before="10"/>
        <w:rPr>
          <w:b/>
          <w:sz w:val="20"/>
        </w:rPr>
      </w:pPr>
    </w:p>
    <w:p w14:paraId="1197823B" w14:textId="77777777" w:rsidR="00F22B15" w:rsidRDefault="00051857" w:rsidP="00D23C83">
      <w:pPr>
        <w:pStyle w:val="a5"/>
        <w:numPr>
          <w:ilvl w:val="1"/>
          <w:numId w:val="24"/>
        </w:numPr>
        <w:tabs>
          <w:tab w:val="left" w:pos="1350"/>
        </w:tabs>
        <w:rPr>
          <w:b/>
          <w:sz w:val="24"/>
        </w:rPr>
      </w:pPr>
      <w:r>
        <w:rPr>
          <w:b/>
          <w:sz w:val="24"/>
        </w:rPr>
        <w:t>Объем</w:t>
      </w:r>
      <w:r>
        <w:rPr>
          <w:b/>
          <w:spacing w:val="-3"/>
          <w:sz w:val="24"/>
        </w:rPr>
        <w:t xml:space="preserve"> </w:t>
      </w:r>
      <w:r>
        <w:rPr>
          <w:b/>
          <w:sz w:val="24"/>
        </w:rPr>
        <w:t>учебной</w:t>
      </w:r>
      <w:r>
        <w:rPr>
          <w:b/>
          <w:spacing w:val="-2"/>
          <w:sz w:val="24"/>
        </w:rPr>
        <w:t xml:space="preserve"> </w:t>
      </w:r>
      <w:r>
        <w:rPr>
          <w:b/>
          <w:sz w:val="24"/>
        </w:rPr>
        <w:t>дисциплины</w:t>
      </w:r>
      <w:r>
        <w:rPr>
          <w:b/>
          <w:spacing w:val="-5"/>
          <w:sz w:val="24"/>
        </w:rPr>
        <w:t xml:space="preserve"> </w:t>
      </w:r>
      <w:r>
        <w:rPr>
          <w:b/>
          <w:sz w:val="24"/>
        </w:rPr>
        <w:t>и</w:t>
      </w:r>
      <w:r>
        <w:rPr>
          <w:b/>
          <w:spacing w:val="-2"/>
          <w:sz w:val="24"/>
        </w:rPr>
        <w:t xml:space="preserve"> </w:t>
      </w:r>
      <w:r>
        <w:rPr>
          <w:b/>
          <w:sz w:val="24"/>
        </w:rPr>
        <w:t>виды</w:t>
      </w:r>
      <w:r>
        <w:rPr>
          <w:b/>
          <w:spacing w:val="-2"/>
          <w:sz w:val="24"/>
        </w:rPr>
        <w:t xml:space="preserve"> </w:t>
      </w:r>
      <w:r>
        <w:rPr>
          <w:b/>
          <w:sz w:val="24"/>
        </w:rPr>
        <w:t>учебной</w:t>
      </w:r>
      <w:r>
        <w:rPr>
          <w:b/>
          <w:spacing w:val="-2"/>
          <w:sz w:val="24"/>
        </w:rPr>
        <w:t xml:space="preserve"> </w:t>
      </w:r>
      <w:r>
        <w:rPr>
          <w:b/>
          <w:sz w:val="24"/>
        </w:rPr>
        <w:t>работы</w:t>
      </w:r>
    </w:p>
    <w:p w14:paraId="7C6BDB4F" w14:textId="77777777" w:rsidR="00F22B15" w:rsidRDefault="00F22B15">
      <w:pPr>
        <w:pStyle w:val="a3"/>
        <w:spacing w:before="2"/>
        <w:rPr>
          <w:b/>
          <w:sz w:val="21"/>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5"/>
        <w:gridCol w:w="2519"/>
      </w:tblGrid>
      <w:tr w:rsidR="00F22B15" w14:paraId="084DA8A7" w14:textId="77777777">
        <w:trPr>
          <w:trHeight w:val="491"/>
        </w:trPr>
        <w:tc>
          <w:tcPr>
            <w:tcW w:w="7055" w:type="dxa"/>
          </w:tcPr>
          <w:p w14:paraId="50C969A6" w14:textId="77777777" w:rsidR="00F22B15" w:rsidRDefault="00051857">
            <w:pPr>
              <w:pStyle w:val="TableParagraph"/>
              <w:spacing w:line="251" w:lineRule="exact"/>
              <w:ind w:left="107"/>
              <w:rPr>
                <w:b/>
              </w:rPr>
            </w:pPr>
            <w:r>
              <w:rPr>
                <w:b/>
              </w:rPr>
              <w:t>Вид учебной</w:t>
            </w:r>
            <w:r>
              <w:rPr>
                <w:b/>
                <w:spacing w:val="-1"/>
              </w:rPr>
              <w:t xml:space="preserve"> </w:t>
            </w:r>
            <w:r>
              <w:rPr>
                <w:b/>
              </w:rPr>
              <w:t>работы</w:t>
            </w:r>
          </w:p>
        </w:tc>
        <w:tc>
          <w:tcPr>
            <w:tcW w:w="2519" w:type="dxa"/>
          </w:tcPr>
          <w:p w14:paraId="59E6DA32" w14:textId="77777777" w:rsidR="00F22B15" w:rsidRDefault="00051857">
            <w:pPr>
              <w:pStyle w:val="TableParagraph"/>
              <w:spacing w:line="251" w:lineRule="exact"/>
              <w:ind w:left="107"/>
              <w:rPr>
                <w:b/>
              </w:rPr>
            </w:pPr>
            <w:r>
              <w:rPr>
                <w:b/>
              </w:rPr>
              <w:t>Объем</w:t>
            </w:r>
            <w:r>
              <w:rPr>
                <w:b/>
                <w:spacing w:val="-3"/>
              </w:rPr>
              <w:t xml:space="preserve"> </w:t>
            </w:r>
            <w:r>
              <w:rPr>
                <w:b/>
              </w:rPr>
              <w:t>в часах</w:t>
            </w:r>
          </w:p>
        </w:tc>
      </w:tr>
      <w:tr w:rsidR="00F22B15" w14:paraId="2340D88E" w14:textId="77777777">
        <w:trPr>
          <w:trHeight w:val="489"/>
        </w:trPr>
        <w:tc>
          <w:tcPr>
            <w:tcW w:w="7055" w:type="dxa"/>
          </w:tcPr>
          <w:p w14:paraId="264BC525" w14:textId="77777777" w:rsidR="00F22B15" w:rsidRDefault="00051857">
            <w:pPr>
              <w:pStyle w:val="TableParagraph"/>
              <w:spacing w:before="99"/>
              <w:ind w:left="107"/>
              <w:rPr>
                <w:b/>
              </w:rPr>
            </w:pPr>
            <w:r>
              <w:rPr>
                <w:b/>
              </w:rPr>
              <w:t>Объем</w:t>
            </w:r>
            <w:r>
              <w:rPr>
                <w:b/>
                <w:spacing w:val="-5"/>
              </w:rPr>
              <w:t xml:space="preserve"> </w:t>
            </w:r>
            <w:r>
              <w:rPr>
                <w:b/>
              </w:rPr>
              <w:t>образовательной</w:t>
            </w:r>
            <w:r>
              <w:rPr>
                <w:b/>
                <w:spacing w:val="-6"/>
              </w:rPr>
              <w:t xml:space="preserve"> </w:t>
            </w:r>
            <w:r>
              <w:rPr>
                <w:b/>
              </w:rPr>
              <w:t>программы</w:t>
            </w:r>
            <w:r>
              <w:rPr>
                <w:b/>
                <w:spacing w:val="-4"/>
              </w:rPr>
              <w:t xml:space="preserve"> </w:t>
            </w:r>
            <w:r>
              <w:rPr>
                <w:b/>
              </w:rPr>
              <w:t>учебной</w:t>
            </w:r>
            <w:r>
              <w:rPr>
                <w:b/>
                <w:spacing w:val="-6"/>
              </w:rPr>
              <w:t xml:space="preserve"> </w:t>
            </w:r>
            <w:r>
              <w:rPr>
                <w:b/>
              </w:rPr>
              <w:t>дисциплины</w:t>
            </w:r>
          </w:p>
        </w:tc>
        <w:tc>
          <w:tcPr>
            <w:tcW w:w="2519" w:type="dxa"/>
          </w:tcPr>
          <w:p w14:paraId="43D6D1F1" w14:textId="77777777" w:rsidR="00F22B15" w:rsidRPr="00585808" w:rsidRDefault="00051857">
            <w:pPr>
              <w:pStyle w:val="TableParagraph"/>
              <w:spacing w:before="94"/>
              <w:ind w:left="107"/>
              <w:rPr>
                <w:b/>
                <w:bCs/>
              </w:rPr>
            </w:pPr>
            <w:r w:rsidRPr="00585808">
              <w:rPr>
                <w:b/>
                <w:bCs/>
              </w:rPr>
              <w:t>80</w:t>
            </w:r>
          </w:p>
        </w:tc>
      </w:tr>
      <w:tr w:rsidR="00F22B15" w14:paraId="1E325185" w14:textId="77777777">
        <w:trPr>
          <w:trHeight w:val="491"/>
        </w:trPr>
        <w:tc>
          <w:tcPr>
            <w:tcW w:w="7055" w:type="dxa"/>
          </w:tcPr>
          <w:p w14:paraId="09C07670" w14:textId="77777777" w:rsidR="00F22B15" w:rsidRDefault="00051857">
            <w:pPr>
              <w:pStyle w:val="TableParagraph"/>
              <w:spacing w:before="99"/>
              <w:ind w:left="107"/>
              <w:rPr>
                <w:b/>
              </w:rPr>
            </w:pPr>
            <w:r>
              <w:rPr>
                <w:b/>
              </w:rPr>
              <w:t>в</w:t>
            </w:r>
            <w:r>
              <w:rPr>
                <w:b/>
                <w:spacing w:val="-3"/>
              </w:rPr>
              <w:t xml:space="preserve"> </w:t>
            </w:r>
            <w:r>
              <w:rPr>
                <w:b/>
              </w:rPr>
              <w:t>т.ч.</w:t>
            </w:r>
            <w:r>
              <w:rPr>
                <w:b/>
                <w:spacing w:val="-6"/>
              </w:rPr>
              <w:t xml:space="preserve"> </w:t>
            </w:r>
            <w:r>
              <w:rPr>
                <w:b/>
              </w:rPr>
              <w:t>в</w:t>
            </w:r>
            <w:r>
              <w:rPr>
                <w:b/>
                <w:spacing w:val="-1"/>
              </w:rPr>
              <w:t xml:space="preserve"> </w:t>
            </w:r>
            <w:r>
              <w:rPr>
                <w:b/>
              </w:rPr>
              <w:t>форме</w:t>
            </w:r>
            <w:r>
              <w:rPr>
                <w:b/>
                <w:spacing w:val="-3"/>
              </w:rPr>
              <w:t xml:space="preserve"> </w:t>
            </w:r>
            <w:r>
              <w:rPr>
                <w:b/>
              </w:rPr>
              <w:t>практической</w:t>
            </w:r>
            <w:r>
              <w:rPr>
                <w:b/>
                <w:spacing w:val="-3"/>
              </w:rPr>
              <w:t xml:space="preserve"> </w:t>
            </w:r>
            <w:r>
              <w:rPr>
                <w:b/>
              </w:rPr>
              <w:t>подготовки</w:t>
            </w:r>
          </w:p>
        </w:tc>
        <w:tc>
          <w:tcPr>
            <w:tcW w:w="2519" w:type="dxa"/>
          </w:tcPr>
          <w:p w14:paraId="378C58AA" w14:textId="77777777" w:rsidR="00F22B15" w:rsidRPr="00585808" w:rsidRDefault="00051857">
            <w:pPr>
              <w:pStyle w:val="TableParagraph"/>
              <w:spacing w:before="95"/>
              <w:ind w:left="107"/>
              <w:rPr>
                <w:b/>
                <w:bCs/>
              </w:rPr>
            </w:pPr>
            <w:r w:rsidRPr="00585808">
              <w:rPr>
                <w:b/>
                <w:bCs/>
              </w:rPr>
              <w:t>20</w:t>
            </w:r>
          </w:p>
        </w:tc>
      </w:tr>
      <w:tr w:rsidR="00F22B15" w14:paraId="19038A5E" w14:textId="77777777">
        <w:trPr>
          <w:trHeight w:val="335"/>
        </w:trPr>
        <w:tc>
          <w:tcPr>
            <w:tcW w:w="9574" w:type="dxa"/>
            <w:gridSpan w:val="2"/>
          </w:tcPr>
          <w:p w14:paraId="0B6E140A" w14:textId="77777777" w:rsidR="00F22B15" w:rsidRDefault="00051857">
            <w:pPr>
              <w:pStyle w:val="TableParagraph"/>
              <w:spacing w:before="15"/>
              <w:ind w:left="107"/>
            </w:pPr>
            <w:r>
              <w:t>в</w:t>
            </w:r>
            <w:r>
              <w:rPr>
                <w:spacing w:val="-2"/>
              </w:rPr>
              <w:t xml:space="preserve"> </w:t>
            </w:r>
            <w:r>
              <w:t>т. ч.:</w:t>
            </w:r>
          </w:p>
        </w:tc>
      </w:tr>
      <w:tr w:rsidR="00F22B15" w14:paraId="53FCF342" w14:textId="77777777">
        <w:trPr>
          <w:trHeight w:val="488"/>
        </w:trPr>
        <w:tc>
          <w:tcPr>
            <w:tcW w:w="7055" w:type="dxa"/>
          </w:tcPr>
          <w:p w14:paraId="37DFFD9C" w14:textId="77777777" w:rsidR="00F22B15" w:rsidRDefault="00051857">
            <w:pPr>
              <w:pStyle w:val="TableParagraph"/>
              <w:spacing w:before="94"/>
              <w:ind w:left="107"/>
            </w:pPr>
            <w:r>
              <w:t>теоретическое</w:t>
            </w:r>
            <w:r>
              <w:rPr>
                <w:spacing w:val="-1"/>
              </w:rPr>
              <w:t xml:space="preserve"> </w:t>
            </w:r>
            <w:r>
              <w:t>обучение</w:t>
            </w:r>
          </w:p>
        </w:tc>
        <w:tc>
          <w:tcPr>
            <w:tcW w:w="2519" w:type="dxa"/>
          </w:tcPr>
          <w:p w14:paraId="27110BC3" w14:textId="77777777" w:rsidR="00F22B15" w:rsidRDefault="00051857">
            <w:pPr>
              <w:pStyle w:val="TableParagraph"/>
              <w:spacing w:before="94"/>
              <w:ind w:left="107"/>
            </w:pPr>
            <w:r>
              <w:t>48</w:t>
            </w:r>
          </w:p>
        </w:tc>
      </w:tr>
      <w:tr w:rsidR="00F22B15" w14:paraId="2F5151AD" w14:textId="77777777">
        <w:trPr>
          <w:trHeight w:val="491"/>
        </w:trPr>
        <w:tc>
          <w:tcPr>
            <w:tcW w:w="7055" w:type="dxa"/>
          </w:tcPr>
          <w:p w14:paraId="2A0D0664" w14:textId="6BECD457" w:rsidR="00F22B15" w:rsidRDefault="00051857">
            <w:pPr>
              <w:pStyle w:val="TableParagraph"/>
              <w:spacing w:before="94"/>
              <w:ind w:left="107"/>
              <w:rPr>
                <w:i/>
              </w:rPr>
            </w:pPr>
            <w:r>
              <w:t>лабораторные</w:t>
            </w:r>
            <w:r>
              <w:rPr>
                <w:spacing w:val="-3"/>
              </w:rPr>
              <w:t xml:space="preserve"> </w:t>
            </w:r>
            <w:r>
              <w:t>работы</w:t>
            </w:r>
            <w:r>
              <w:rPr>
                <w:spacing w:val="-2"/>
              </w:rPr>
              <w:t xml:space="preserve"> </w:t>
            </w:r>
          </w:p>
        </w:tc>
        <w:tc>
          <w:tcPr>
            <w:tcW w:w="2519" w:type="dxa"/>
          </w:tcPr>
          <w:p w14:paraId="50BAF4E2" w14:textId="77777777" w:rsidR="00F22B15" w:rsidRDefault="00051857">
            <w:pPr>
              <w:pStyle w:val="TableParagraph"/>
              <w:spacing w:before="94"/>
              <w:ind w:left="107"/>
            </w:pPr>
            <w:r>
              <w:t>6</w:t>
            </w:r>
          </w:p>
        </w:tc>
      </w:tr>
      <w:tr w:rsidR="00F22B15" w14:paraId="22646388" w14:textId="77777777">
        <w:trPr>
          <w:trHeight w:val="488"/>
        </w:trPr>
        <w:tc>
          <w:tcPr>
            <w:tcW w:w="7055" w:type="dxa"/>
          </w:tcPr>
          <w:p w14:paraId="5DB72FF0" w14:textId="2B707734" w:rsidR="00F22B15" w:rsidRDefault="00051857">
            <w:pPr>
              <w:pStyle w:val="TableParagraph"/>
              <w:spacing w:before="94"/>
              <w:ind w:left="107"/>
              <w:rPr>
                <w:i/>
              </w:rPr>
            </w:pPr>
            <w:r>
              <w:t>практические</w:t>
            </w:r>
            <w:r>
              <w:rPr>
                <w:spacing w:val="-4"/>
              </w:rPr>
              <w:t xml:space="preserve"> </w:t>
            </w:r>
            <w:r>
              <w:t>занятия</w:t>
            </w:r>
            <w:r>
              <w:rPr>
                <w:spacing w:val="-3"/>
              </w:rPr>
              <w:t xml:space="preserve"> </w:t>
            </w:r>
          </w:p>
        </w:tc>
        <w:tc>
          <w:tcPr>
            <w:tcW w:w="2519" w:type="dxa"/>
          </w:tcPr>
          <w:p w14:paraId="57B6FF13" w14:textId="77777777" w:rsidR="00F22B15" w:rsidRDefault="00051857">
            <w:pPr>
              <w:pStyle w:val="TableParagraph"/>
              <w:spacing w:before="94"/>
              <w:ind w:left="107"/>
            </w:pPr>
            <w:r>
              <w:t>6</w:t>
            </w:r>
          </w:p>
        </w:tc>
      </w:tr>
      <w:tr w:rsidR="00F22B15" w14:paraId="5792FD9F" w14:textId="77777777">
        <w:trPr>
          <w:trHeight w:val="292"/>
        </w:trPr>
        <w:tc>
          <w:tcPr>
            <w:tcW w:w="7055" w:type="dxa"/>
          </w:tcPr>
          <w:p w14:paraId="004B13E7" w14:textId="0EC75A0E" w:rsidR="00F22B15" w:rsidRDefault="00051857">
            <w:pPr>
              <w:pStyle w:val="TableParagraph"/>
              <w:spacing w:line="249" w:lineRule="exact"/>
              <w:ind w:left="107"/>
              <w:rPr>
                <w:b/>
                <w:i/>
              </w:rPr>
            </w:pPr>
            <w:r>
              <w:rPr>
                <w:i/>
              </w:rPr>
              <w:t>Самостоятельная</w:t>
            </w:r>
            <w:r>
              <w:rPr>
                <w:i/>
                <w:spacing w:val="-2"/>
              </w:rPr>
              <w:t xml:space="preserve"> </w:t>
            </w:r>
            <w:r>
              <w:rPr>
                <w:i/>
              </w:rPr>
              <w:t>работа</w:t>
            </w:r>
          </w:p>
        </w:tc>
        <w:tc>
          <w:tcPr>
            <w:tcW w:w="2519" w:type="dxa"/>
          </w:tcPr>
          <w:p w14:paraId="5B4740EF" w14:textId="723E8C9B" w:rsidR="00F22B15" w:rsidRDefault="000607BB">
            <w:pPr>
              <w:pStyle w:val="TableParagraph"/>
              <w:spacing w:line="249" w:lineRule="exact"/>
              <w:ind w:left="107"/>
            </w:pPr>
            <w:r>
              <w:t>-</w:t>
            </w:r>
          </w:p>
        </w:tc>
      </w:tr>
      <w:tr w:rsidR="00F22B15" w14:paraId="2CB94F3B" w14:textId="77777777">
        <w:trPr>
          <w:trHeight w:val="330"/>
        </w:trPr>
        <w:tc>
          <w:tcPr>
            <w:tcW w:w="7055" w:type="dxa"/>
          </w:tcPr>
          <w:p w14:paraId="3D189B19" w14:textId="77777777" w:rsidR="00F22B15" w:rsidRDefault="00051857">
            <w:pPr>
              <w:pStyle w:val="TableParagraph"/>
              <w:spacing w:before="17"/>
              <w:ind w:left="107"/>
              <w:rPr>
                <w:b/>
              </w:rPr>
            </w:pPr>
            <w:r>
              <w:rPr>
                <w:b/>
              </w:rPr>
              <w:t>Промежуточная</w:t>
            </w:r>
            <w:r>
              <w:rPr>
                <w:b/>
                <w:spacing w:val="-4"/>
              </w:rPr>
              <w:t xml:space="preserve"> </w:t>
            </w:r>
            <w:r>
              <w:rPr>
                <w:b/>
              </w:rPr>
              <w:t>аттестация</w:t>
            </w:r>
          </w:p>
        </w:tc>
        <w:tc>
          <w:tcPr>
            <w:tcW w:w="2519" w:type="dxa"/>
          </w:tcPr>
          <w:p w14:paraId="7402DBDB" w14:textId="77777777" w:rsidR="00F22B15" w:rsidRDefault="00051857">
            <w:pPr>
              <w:pStyle w:val="TableParagraph"/>
              <w:spacing w:before="12"/>
              <w:ind w:left="107"/>
            </w:pPr>
            <w:r>
              <w:t>12</w:t>
            </w:r>
          </w:p>
        </w:tc>
      </w:tr>
    </w:tbl>
    <w:p w14:paraId="6FF25BBB" w14:textId="77777777" w:rsidR="00F22B15" w:rsidRDefault="00F22B15">
      <w:pPr>
        <w:pStyle w:val="a3"/>
        <w:rPr>
          <w:b/>
          <w:i/>
          <w:sz w:val="20"/>
        </w:rPr>
      </w:pPr>
    </w:p>
    <w:p w14:paraId="4290F671" w14:textId="76F8F072" w:rsidR="00F22B15" w:rsidRDefault="00F22B15">
      <w:pPr>
        <w:spacing w:before="67"/>
        <w:ind w:left="222" w:right="229"/>
        <w:jc w:val="both"/>
        <w:rPr>
          <w:sz w:val="20"/>
        </w:rPr>
      </w:pPr>
    </w:p>
    <w:p w14:paraId="4E4B2E15" w14:textId="77777777" w:rsidR="00F22B15" w:rsidRDefault="00F22B15">
      <w:pPr>
        <w:jc w:val="both"/>
        <w:rPr>
          <w:sz w:val="20"/>
        </w:rPr>
        <w:sectPr w:rsidR="00F22B15" w:rsidSect="005D70BC">
          <w:footerReference w:type="default" r:id="rId124"/>
          <w:pgSz w:w="11910" w:h="16840"/>
          <w:pgMar w:top="1134" w:right="567" w:bottom="1134" w:left="1134" w:header="454" w:footer="567" w:gutter="0"/>
          <w:cols w:space="720"/>
          <w:docGrid w:linePitch="299"/>
        </w:sectPr>
      </w:pPr>
    </w:p>
    <w:p w14:paraId="3533BE16" w14:textId="77777777" w:rsidR="00F22B15" w:rsidRDefault="00051857" w:rsidP="00D23C83">
      <w:pPr>
        <w:pStyle w:val="a5"/>
        <w:numPr>
          <w:ilvl w:val="1"/>
          <w:numId w:val="24"/>
        </w:numPr>
        <w:tabs>
          <w:tab w:val="left" w:pos="1327"/>
        </w:tabs>
        <w:spacing w:before="64"/>
        <w:ind w:left="1326" w:hanging="388"/>
        <w:rPr>
          <w:b/>
        </w:rPr>
      </w:pPr>
      <w:r>
        <w:rPr>
          <w:b/>
        </w:rPr>
        <w:lastRenderedPageBreak/>
        <w:t>Тематический</w:t>
      </w:r>
      <w:r>
        <w:rPr>
          <w:b/>
          <w:spacing w:val="1"/>
        </w:rPr>
        <w:t xml:space="preserve"> </w:t>
      </w:r>
      <w:r>
        <w:rPr>
          <w:b/>
        </w:rPr>
        <w:t>план</w:t>
      </w:r>
      <w:r>
        <w:rPr>
          <w:b/>
          <w:spacing w:val="1"/>
        </w:rPr>
        <w:t xml:space="preserve"> </w:t>
      </w:r>
      <w:r>
        <w:rPr>
          <w:b/>
        </w:rPr>
        <w:t>и</w:t>
      </w:r>
      <w:r>
        <w:rPr>
          <w:b/>
          <w:spacing w:val="1"/>
        </w:rPr>
        <w:t xml:space="preserve"> </w:t>
      </w:r>
      <w:r>
        <w:rPr>
          <w:b/>
        </w:rPr>
        <w:t>содержание</w:t>
      </w:r>
      <w:r>
        <w:rPr>
          <w:b/>
          <w:spacing w:val="2"/>
        </w:rPr>
        <w:t xml:space="preserve"> </w:t>
      </w:r>
      <w:r>
        <w:rPr>
          <w:b/>
        </w:rPr>
        <w:t>учебной</w:t>
      </w:r>
      <w:r>
        <w:rPr>
          <w:b/>
          <w:spacing w:val="1"/>
        </w:rPr>
        <w:t xml:space="preserve"> </w:t>
      </w:r>
      <w:r>
        <w:rPr>
          <w:b/>
        </w:rPr>
        <w:t>дисциплины</w:t>
      </w:r>
    </w:p>
    <w:p w14:paraId="1D101F65" w14:textId="77777777" w:rsidR="00F22B15" w:rsidRDefault="00F22B15">
      <w:pPr>
        <w:pStyle w:val="a3"/>
        <w:spacing w:before="8"/>
        <w:rPr>
          <w:b/>
          <w:sz w:val="20"/>
        </w:rPr>
      </w:pPr>
    </w:p>
    <w:tbl>
      <w:tblPr>
        <w:tblStyle w:val="TableNormal"/>
        <w:tblW w:w="1475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9"/>
        <w:gridCol w:w="8190"/>
        <w:gridCol w:w="2126"/>
        <w:gridCol w:w="2126"/>
      </w:tblGrid>
      <w:tr w:rsidR="00F22B15" w14:paraId="5FB58FF8" w14:textId="77777777" w:rsidTr="00577B74">
        <w:trPr>
          <w:trHeight w:val="2236"/>
        </w:trPr>
        <w:tc>
          <w:tcPr>
            <w:tcW w:w="2309" w:type="dxa"/>
          </w:tcPr>
          <w:p w14:paraId="0E913186" w14:textId="77777777" w:rsidR="00F22B15" w:rsidRDefault="00F22B15">
            <w:pPr>
              <w:pStyle w:val="TableParagraph"/>
              <w:rPr>
                <w:b/>
                <w:sz w:val="24"/>
              </w:rPr>
            </w:pPr>
          </w:p>
          <w:p w14:paraId="73258E42" w14:textId="77777777" w:rsidR="00F22B15" w:rsidRDefault="00F22B15">
            <w:pPr>
              <w:pStyle w:val="TableParagraph"/>
              <w:rPr>
                <w:b/>
                <w:sz w:val="24"/>
              </w:rPr>
            </w:pPr>
          </w:p>
          <w:p w14:paraId="02CF7D1B" w14:textId="77777777" w:rsidR="00F22B15" w:rsidRDefault="00051857">
            <w:pPr>
              <w:pStyle w:val="TableParagraph"/>
              <w:spacing w:before="173" w:line="278" w:lineRule="auto"/>
              <w:ind w:left="417" w:right="389"/>
              <w:rPr>
                <w:b/>
              </w:rPr>
            </w:pPr>
            <w:r>
              <w:rPr>
                <w:b/>
              </w:rPr>
              <w:t>Наименование</w:t>
            </w:r>
            <w:r>
              <w:rPr>
                <w:b/>
                <w:spacing w:val="-52"/>
              </w:rPr>
              <w:t xml:space="preserve"> </w:t>
            </w:r>
            <w:r>
              <w:rPr>
                <w:b/>
              </w:rPr>
              <w:t>разделов</w:t>
            </w:r>
            <w:r>
              <w:rPr>
                <w:b/>
                <w:spacing w:val="-9"/>
              </w:rPr>
              <w:t xml:space="preserve"> </w:t>
            </w:r>
            <w:r>
              <w:rPr>
                <w:b/>
              </w:rPr>
              <w:t>и</w:t>
            </w:r>
            <w:r>
              <w:rPr>
                <w:b/>
                <w:spacing w:val="-6"/>
              </w:rPr>
              <w:t xml:space="preserve"> </w:t>
            </w:r>
            <w:r>
              <w:rPr>
                <w:b/>
              </w:rPr>
              <w:t>тем</w:t>
            </w:r>
          </w:p>
        </w:tc>
        <w:tc>
          <w:tcPr>
            <w:tcW w:w="8190" w:type="dxa"/>
          </w:tcPr>
          <w:p w14:paraId="6CFF237D" w14:textId="77777777" w:rsidR="00F22B15" w:rsidRDefault="00F22B15">
            <w:pPr>
              <w:pStyle w:val="TableParagraph"/>
              <w:rPr>
                <w:b/>
                <w:sz w:val="24"/>
              </w:rPr>
            </w:pPr>
          </w:p>
          <w:p w14:paraId="13015279" w14:textId="77777777" w:rsidR="00F22B15" w:rsidRDefault="00F22B15">
            <w:pPr>
              <w:pStyle w:val="TableParagraph"/>
              <w:rPr>
                <w:b/>
                <w:sz w:val="24"/>
              </w:rPr>
            </w:pPr>
          </w:p>
          <w:p w14:paraId="34C5B144" w14:textId="77777777" w:rsidR="00F22B15" w:rsidRDefault="00051857">
            <w:pPr>
              <w:pStyle w:val="TableParagraph"/>
              <w:spacing w:before="173" w:line="278" w:lineRule="auto"/>
              <w:ind w:left="3209" w:right="394" w:hanging="2792"/>
              <w:rPr>
                <w:b/>
              </w:rPr>
            </w:pPr>
            <w:r>
              <w:rPr>
                <w:b/>
              </w:rPr>
              <w:t>Содержание учебного материала и формы организации деятельности</w:t>
            </w:r>
            <w:r>
              <w:rPr>
                <w:b/>
                <w:spacing w:val="-52"/>
              </w:rPr>
              <w:t xml:space="preserve"> </w:t>
            </w:r>
            <w:r>
              <w:rPr>
                <w:b/>
              </w:rPr>
              <w:t>обучающихся</w:t>
            </w:r>
          </w:p>
        </w:tc>
        <w:tc>
          <w:tcPr>
            <w:tcW w:w="2126" w:type="dxa"/>
          </w:tcPr>
          <w:p w14:paraId="1F2E5838" w14:textId="77777777" w:rsidR="00F22B15" w:rsidRDefault="00F22B15">
            <w:pPr>
              <w:pStyle w:val="TableParagraph"/>
              <w:rPr>
                <w:b/>
                <w:sz w:val="24"/>
              </w:rPr>
            </w:pPr>
          </w:p>
          <w:p w14:paraId="4FFB2001" w14:textId="77777777" w:rsidR="00F22B15" w:rsidRDefault="00F22B15">
            <w:pPr>
              <w:pStyle w:val="TableParagraph"/>
              <w:rPr>
                <w:b/>
                <w:sz w:val="24"/>
              </w:rPr>
            </w:pPr>
          </w:p>
          <w:p w14:paraId="7007A106" w14:textId="6607059F" w:rsidR="00F22B15" w:rsidRDefault="00051857">
            <w:pPr>
              <w:pStyle w:val="TableParagraph"/>
              <w:spacing w:before="185"/>
              <w:ind w:left="207" w:right="201"/>
              <w:jc w:val="center"/>
              <w:rPr>
                <w:b/>
              </w:rPr>
            </w:pPr>
            <w:r>
              <w:rPr>
                <w:b/>
              </w:rPr>
              <w:t>Объем, акад. ч</w:t>
            </w:r>
            <w:r w:rsidR="008F3851">
              <w:rPr>
                <w:b/>
              </w:rPr>
              <w:t>.</w:t>
            </w:r>
            <w:r>
              <w:rPr>
                <w:b/>
              </w:rPr>
              <w:t xml:space="preserve"> / в том числе в</w:t>
            </w:r>
            <w:r>
              <w:rPr>
                <w:b/>
                <w:spacing w:val="-52"/>
              </w:rPr>
              <w:t xml:space="preserve"> </w:t>
            </w:r>
            <w:r>
              <w:rPr>
                <w:b/>
              </w:rPr>
              <w:t>форме практической</w:t>
            </w:r>
            <w:r>
              <w:rPr>
                <w:b/>
                <w:spacing w:val="1"/>
              </w:rPr>
              <w:t xml:space="preserve"> </w:t>
            </w:r>
            <w:r>
              <w:rPr>
                <w:b/>
              </w:rPr>
              <w:t>подготовки,</w:t>
            </w:r>
            <w:r>
              <w:rPr>
                <w:b/>
                <w:spacing w:val="-1"/>
              </w:rPr>
              <w:t xml:space="preserve"> </w:t>
            </w:r>
            <w:r>
              <w:rPr>
                <w:b/>
              </w:rPr>
              <w:t>акад</w:t>
            </w:r>
            <w:r w:rsidR="008F3851">
              <w:rPr>
                <w:b/>
              </w:rPr>
              <w:t>.</w:t>
            </w:r>
            <w:r>
              <w:rPr>
                <w:b/>
                <w:spacing w:val="1"/>
              </w:rPr>
              <w:t xml:space="preserve"> </w:t>
            </w:r>
            <w:r>
              <w:rPr>
                <w:b/>
              </w:rPr>
              <w:t>ч</w:t>
            </w:r>
            <w:r w:rsidR="008F3851">
              <w:rPr>
                <w:b/>
              </w:rPr>
              <w:t>.</w:t>
            </w:r>
          </w:p>
        </w:tc>
        <w:tc>
          <w:tcPr>
            <w:tcW w:w="2126" w:type="dxa"/>
          </w:tcPr>
          <w:p w14:paraId="1AA24ECB" w14:textId="66F2D399" w:rsidR="00F22B15" w:rsidRDefault="004C11E9">
            <w:pPr>
              <w:pStyle w:val="TableParagraph"/>
              <w:spacing w:before="36" w:line="276" w:lineRule="auto"/>
              <w:ind w:left="285" w:right="273"/>
              <w:jc w:val="center"/>
              <w:rPr>
                <w:b/>
              </w:rPr>
            </w:pPr>
            <w:r w:rsidRPr="004C11E9">
              <w:rPr>
                <w:b/>
                <w:bCs/>
              </w:rPr>
              <w:t xml:space="preserve">Коды компетенций </w:t>
            </w:r>
            <w:r w:rsidRPr="004C11E9">
              <w:rPr>
                <w:b/>
                <w:bCs/>
              </w:rPr>
              <w:br/>
              <w:t>и личностных результатов формированию которых способствует элемент программы</w:t>
            </w:r>
          </w:p>
        </w:tc>
      </w:tr>
      <w:tr w:rsidR="00F22B15" w14:paraId="56C8A45F" w14:textId="77777777" w:rsidTr="00577B74">
        <w:trPr>
          <w:trHeight w:val="372"/>
        </w:trPr>
        <w:tc>
          <w:tcPr>
            <w:tcW w:w="2309" w:type="dxa"/>
          </w:tcPr>
          <w:p w14:paraId="53610F35" w14:textId="77777777" w:rsidR="00F22B15" w:rsidRDefault="00051857">
            <w:pPr>
              <w:pStyle w:val="TableParagraph"/>
              <w:spacing w:line="252" w:lineRule="exact"/>
              <w:ind w:left="10"/>
              <w:jc w:val="center"/>
              <w:rPr>
                <w:b/>
                <w:i/>
              </w:rPr>
            </w:pPr>
            <w:r>
              <w:rPr>
                <w:b/>
                <w:i/>
              </w:rPr>
              <w:t>1</w:t>
            </w:r>
          </w:p>
        </w:tc>
        <w:tc>
          <w:tcPr>
            <w:tcW w:w="8190" w:type="dxa"/>
          </w:tcPr>
          <w:p w14:paraId="4D915698" w14:textId="77777777" w:rsidR="00F22B15" w:rsidRDefault="00051857">
            <w:pPr>
              <w:pStyle w:val="TableParagraph"/>
              <w:spacing w:line="252" w:lineRule="exact"/>
              <w:ind w:left="7"/>
              <w:jc w:val="center"/>
              <w:rPr>
                <w:b/>
                <w:i/>
              </w:rPr>
            </w:pPr>
            <w:r>
              <w:rPr>
                <w:b/>
                <w:i/>
              </w:rPr>
              <w:t>2</w:t>
            </w:r>
          </w:p>
        </w:tc>
        <w:tc>
          <w:tcPr>
            <w:tcW w:w="2126" w:type="dxa"/>
          </w:tcPr>
          <w:p w14:paraId="5BB3E61A" w14:textId="77777777" w:rsidR="00F22B15" w:rsidRDefault="00051857">
            <w:pPr>
              <w:pStyle w:val="TableParagraph"/>
              <w:spacing w:line="252" w:lineRule="exact"/>
              <w:ind w:left="1642"/>
              <w:rPr>
                <w:b/>
                <w:i/>
              </w:rPr>
            </w:pPr>
            <w:r>
              <w:rPr>
                <w:b/>
                <w:i/>
              </w:rPr>
              <w:t>3</w:t>
            </w:r>
          </w:p>
        </w:tc>
        <w:tc>
          <w:tcPr>
            <w:tcW w:w="2126" w:type="dxa"/>
          </w:tcPr>
          <w:p w14:paraId="1F8F47F7" w14:textId="77777777" w:rsidR="00F22B15" w:rsidRDefault="00051857">
            <w:pPr>
              <w:pStyle w:val="TableParagraph"/>
              <w:spacing w:line="252" w:lineRule="exact"/>
              <w:ind w:left="8"/>
              <w:jc w:val="center"/>
              <w:rPr>
                <w:b/>
                <w:i/>
              </w:rPr>
            </w:pPr>
            <w:r>
              <w:rPr>
                <w:b/>
                <w:i/>
              </w:rPr>
              <w:t>4</w:t>
            </w:r>
          </w:p>
        </w:tc>
      </w:tr>
      <w:tr w:rsidR="00253998" w14:paraId="2626CE8F" w14:textId="77777777" w:rsidTr="00577B74">
        <w:trPr>
          <w:trHeight w:val="397"/>
        </w:trPr>
        <w:tc>
          <w:tcPr>
            <w:tcW w:w="10499" w:type="dxa"/>
            <w:gridSpan w:val="2"/>
          </w:tcPr>
          <w:p w14:paraId="6A56C1F3" w14:textId="77777777" w:rsidR="00253998" w:rsidRDefault="00253998">
            <w:pPr>
              <w:pStyle w:val="TableParagraph"/>
              <w:spacing w:line="251" w:lineRule="exact"/>
              <w:ind w:left="107"/>
              <w:rPr>
                <w:b/>
              </w:rPr>
            </w:pPr>
            <w:r>
              <w:rPr>
                <w:b/>
              </w:rPr>
              <w:t>Раздел</w:t>
            </w:r>
            <w:r>
              <w:rPr>
                <w:b/>
                <w:spacing w:val="-3"/>
              </w:rPr>
              <w:t xml:space="preserve"> </w:t>
            </w:r>
            <w:r>
              <w:rPr>
                <w:b/>
              </w:rPr>
              <w:t>1.</w:t>
            </w:r>
            <w:r>
              <w:rPr>
                <w:b/>
                <w:spacing w:val="-3"/>
              </w:rPr>
              <w:t xml:space="preserve"> </w:t>
            </w:r>
            <w:r>
              <w:rPr>
                <w:b/>
              </w:rPr>
              <w:t>Электротехника</w:t>
            </w:r>
          </w:p>
        </w:tc>
        <w:tc>
          <w:tcPr>
            <w:tcW w:w="2126" w:type="dxa"/>
          </w:tcPr>
          <w:p w14:paraId="1D5B87A2" w14:textId="7F2E663D" w:rsidR="00253998" w:rsidRDefault="00253998">
            <w:pPr>
              <w:pStyle w:val="TableParagraph"/>
              <w:spacing w:line="251" w:lineRule="exact"/>
              <w:ind w:left="1587"/>
              <w:rPr>
                <w:b/>
              </w:rPr>
            </w:pPr>
            <w:r>
              <w:rPr>
                <w:b/>
              </w:rPr>
              <w:t>40/8</w:t>
            </w:r>
          </w:p>
        </w:tc>
        <w:tc>
          <w:tcPr>
            <w:tcW w:w="2126" w:type="dxa"/>
          </w:tcPr>
          <w:p w14:paraId="67A0FD6B" w14:textId="44F879BA" w:rsidR="00253998" w:rsidRDefault="00253998" w:rsidP="00166B48">
            <w:pPr>
              <w:jc w:val="center"/>
              <w:rPr>
                <w:i/>
              </w:rPr>
            </w:pPr>
          </w:p>
        </w:tc>
      </w:tr>
      <w:tr w:rsidR="00E82CD3" w14:paraId="0DC352E4" w14:textId="77777777" w:rsidTr="00577B74">
        <w:trPr>
          <w:trHeight w:val="397"/>
        </w:trPr>
        <w:tc>
          <w:tcPr>
            <w:tcW w:w="2309" w:type="dxa"/>
            <w:vMerge w:val="restart"/>
          </w:tcPr>
          <w:p w14:paraId="39CF11E0" w14:textId="77777777" w:rsidR="00E82CD3" w:rsidRDefault="00E82CD3" w:rsidP="00166B48">
            <w:pPr>
              <w:pStyle w:val="TableParagraph"/>
              <w:spacing w:line="251" w:lineRule="exact"/>
              <w:ind w:left="167"/>
              <w:rPr>
                <w:b/>
              </w:rPr>
            </w:pPr>
            <w:r>
              <w:rPr>
                <w:b/>
              </w:rPr>
              <w:t>Тема 1.1.</w:t>
            </w:r>
          </w:p>
          <w:p w14:paraId="57ED949E" w14:textId="77777777" w:rsidR="00E82CD3" w:rsidRDefault="00E82CD3" w:rsidP="00166B48">
            <w:pPr>
              <w:pStyle w:val="TableParagraph"/>
              <w:spacing w:before="37"/>
              <w:ind w:left="107"/>
              <w:rPr>
                <w:b/>
              </w:rPr>
            </w:pPr>
            <w:r>
              <w:rPr>
                <w:b/>
              </w:rPr>
              <w:t>Электрическое</w:t>
            </w:r>
            <w:r>
              <w:rPr>
                <w:b/>
                <w:spacing w:val="52"/>
              </w:rPr>
              <w:t xml:space="preserve"> </w:t>
            </w:r>
            <w:r>
              <w:rPr>
                <w:b/>
              </w:rPr>
              <w:t>поле</w:t>
            </w:r>
          </w:p>
        </w:tc>
        <w:tc>
          <w:tcPr>
            <w:tcW w:w="8190" w:type="dxa"/>
          </w:tcPr>
          <w:p w14:paraId="506B4DDC" w14:textId="77777777" w:rsidR="00E82CD3" w:rsidRDefault="00E82CD3" w:rsidP="00166B48">
            <w:pPr>
              <w:pStyle w:val="TableParagraph"/>
              <w:spacing w:line="251" w:lineRule="exact"/>
              <w:ind w:left="108"/>
              <w:rPr>
                <w:b/>
              </w:rPr>
            </w:pPr>
            <w:r>
              <w:rPr>
                <w:b/>
              </w:rPr>
              <w:t>Содержание</w:t>
            </w:r>
            <w:r>
              <w:rPr>
                <w:b/>
                <w:spacing w:val="-1"/>
              </w:rPr>
              <w:t xml:space="preserve"> </w:t>
            </w:r>
            <w:r>
              <w:rPr>
                <w:b/>
              </w:rPr>
              <w:t>учебного</w:t>
            </w:r>
            <w:r>
              <w:rPr>
                <w:b/>
                <w:spacing w:val="-2"/>
              </w:rPr>
              <w:t xml:space="preserve"> </w:t>
            </w:r>
            <w:r>
              <w:rPr>
                <w:b/>
              </w:rPr>
              <w:t>материала</w:t>
            </w:r>
          </w:p>
        </w:tc>
        <w:tc>
          <w:tcPr>
            <w:tcW w:w="2126" w:type="dxa"/>
            <w:vAlign w:val="center"/>
          </w:tcPr>
          <w:p w14:paraId="3F96D04E" w14:textId="4EAE481A" w:rsidR="00E82CD3" w:rsidRDefault="00E82CD3" w:rsidP="00253998">
            <w:pPr>
              <w:pStyle w:val="TableParagraph"/>
              <w:jc w:val="center"/>
            </w:pPr>
            <w:r>
              <w:t>2</w:t>
            </w:r>
          </w:p>
        </w:tc>
        <w:tc>
          <w:tcPr>
            <w:tcW w:w="2126" w:type="dxa"/>
            <w:vMerge w:val="restart"/>
          </w:tcPr>
          <w:p w14:paraId="0B62ADF7" w14:textId="77777777" w:rsidR="00E82CD3" w:rsidRPr="00E82CD3" w:rsidRDefault="00E82CD3" w:rsidP="00E82CD3">
            <w:pPr>
              <w:pStyle w:val="TableParagraph"/>
              <w:ind w:left="57" w:right="57"/>
              <w:jc w:val="center"/>
              <w:rPr>
                <w:iCs/>
              </w:rPr>
            </w:pPr>
            <w:r w:rsidRPr="00E82CD3">
              <w:rPr>
                <w:iCs/>
              </w:rPr>
              <w:t>ОК 01,</w:t>
            </w:r>
          </w:p>
          <w:p w14:paraId="63B88497" w14:textId="77777777" w:rsidR="00E82CD3" w:rsidRPr="00E82CD3" w:rsidRDefault="00E82CD3" w:rsidP="00E82CD3">
            <w:pPr>
              <w:pStyle w:val="TableParagraph"/>
              <w:ind w:left="57" w:right="57"/>
              <w:jc w:val="center"/>
              <w:rPr>
                <w:iCs/>
              </w:rPr>
            </w:pPr>
            <w:r w:rsidRPr="00E82CD3">
              <w:rPr>
                <w:iCs/>
              </w:rPr>
              <w:t>ОК 02,</w:t>
            </w:r>
          </w:p>
          <w:p w14:paraId="38C386F9" w14:textId="77777777" w:rsidR="00E82CD3" w:rsidRPr="00E82CD3" w:rsidRDefault="00E82CD3" w:rsidP="00E82CD3">
            <w:pPr>
              <w:ind w:left="57" w:right="57"/>
              <w:jc w:val="center"/>
              <w:rPr>
                <w:iCs/>
              </w:rPr>
            </w:pPr>
            <w:r w:rsidRPr="00E82CD3">
              <w:rPr>
                <w:iCs/>
              </w:rPr>
              <w:t>ПК 1.2</w:t>
            </w:r>
          </w:p>
          <w:p w14:paraId="401DCA6F" w14:textId="77777777" w:rsidR="00E82CD3" w:rsidRPr="00E82CD3" w:rsidRDefault="00E82CD3" w:rsidP="00E82CD3">
            <w:pPr>
              <w:ind w:left="57" w:right="57"/>
              <w:jc w:val="center"/>
              <w:rPr>
                <w:iCs/>
              </w:rPr>
            </w:pPr>
            <w:r w:rsidRPr="00E82CD3">
              <w:rPr>
                <w:iCs/>
              </w:rPr>
              <w:t>ПК 2.4</w:t>
            </w:r>
          </w:p>
          <w:p w14:paraId="17C222F2" w14:textId="6065EFE8" w:rsidR="00E82CD3" w:rsidRDefault="00E82CD3" w:rsidP="00E82CD3">
            <w:pPr>
              <w:ind w:left="57" w:right="57"/>
              <w:jc w:val="center"/>
              <w:rPr>
                <w:sz w:val="2"/>
                <w:szCs w:val="2"/>
              </w:rPr>
            </w:pPr>
            <w:r w:rsidRPr="00E82CD3">
              <w:rPr>
                <w:iCs/>
              </w:rPr>
              <w:t>ПК</w:t>
            </w:r>
            <w:r>
              <w:rPr>
                <w:iCs/>
              </w:rPr>
              <w:t xml:space="preserve"> </w:t>
            </w:r>
            <w:r w:rsidRPr="00E82CD3">
              <w:rPr>
                <w:iCs/>
              </w:rPr>
              <w:t>3.4</w:t>
            </w:r>
          </w:p>
        </w:tc>
      </w:tr>
      <w:tr w:rsidR="00E82CD3" w14:paraId="68E8F8B6" w14:textId="77777777" w:rsidTr="00577B74">
        <w:trPr>
          <w:trHeight w:val="397"/>
        </w:trPr>
        <w:tc>
          <w:tcPr>
            <w:tcW w:w="2309" w:type="dxa"/>
            <w:vMerge/>
            <w:tcBorders>
              <w:top w:val="nil"/>
            </w:tcBorders>
          </w:tcPr>
          <w:p w14:paraId="194FB86B" w14:textId="77777777" w:rsidR="00E82CD3" w:rsidRDefault="00E82CD3" w:rsidP="00166B48">
            <w:pPr>
              <w:rPr>
                <w:sz w:val="2"/>
                <w:szCs w:val="2"/>
              </w:rPr>
            </w:pPr>
          </w:p>
        </w:tc>
        <w:tc>
          <w:tcPr>
            <w:tcW w:w="8190" w:type="dxa"/>
          </w:tcPr>
          <w:p w14:paraId="22628E34" w14:textId="3AF3D1E7" w:rsidR="00E82CD3" w:rsidRDefault="00E82CD3" w:rsidP="00166B48">
            <w:pPr>
              <w:pStyle w:val="TableParagraph"/>
              <w:spacing w:line="249" w:lineRule="exact"/>
              <w:ind w:left="108"/>
            </w:pPr>
            <w:r>
              <w:t>1.Электрическое</w:t>
            </w:r>
            <w:r>
              <w:rPr>
                <w:spacing w:val="-2"/>
              </w:rPr>
              <w:t xml:space="preserve"> </w:t>
            </w:r>
            <w:r>
              <w:t>поле,</w:t>
            </w:r>
            <w:r>
              <w:rPr>
                <w:spacing w:val="-2"/>
              </w:rPr>
              <w:t xml:space="preserve"> </w:t>
            </w:r>
            <w:r>
              <w:t>его</w:t>
            </w:r>
            <w:r>
              <w:rPr>
                <w:spacing w:val="-2"/>
              </w:rPr>
              <w:t xml:space="preserve"> </w:t>
            </w:r>
            <w:r>
              <w:t>свойства</w:t>
            </w:r>
            <w:r>
              <w:rPr>
                <w:spacing w:val="-2"/>
              </w:rPr>
              <w:t xml:space="preserve"> </w:t>
            </w:r>
            <w:r>
              <w:t>и</w:t>
            </w:r>
            <w:r>
              <w:rPr>
                <w:spacing w:val="-2"/>
              </w:rPr>
              <w:t xml:space="preserve"> </w:t>
            </w:r>
            <w:r>
              <w:t>характеристики.</w:t>
            </w:r>
          </w:p>
        </w:tc>
        <w:tc>
          <w:tcPr>
            <w:tcW w:w="2126" w:type="dxa"/>
            <w:tcBorders>
              <w:top w:val="nil"/>
            </w:tcBorders>
          </w:tcPr>
          <w:p w14:paraId="39F6369C" w14:textId="77777777" w:rsidR="00E82CD3" w:rsidRDefault="00E82CD3" w:rsidP="00166B48">
            <w:pPr>
              <w:rPr>
                <w:sz w:val="2"/>
                <w:szCs w:val="2"/>
              </w:rPr>
            </w:pPr>
          </w:p>
        </w:tc>
        <w:tc>
          <w:tcPr>
            <w:tcW w:w="2126" w:type="dxa"/>
            <w:vMerge/>
          </w:tcPr>
          <w:p w14:paraId="3599D0B8" w14:textId="77777777" w:rsidR="00E82CD3" w:rsidRDefault="00E82CD3" w:rsidP="00166B48">
            <w:pPr>
              <w:rPr>
                <w:sz w:val="2"/>
                <w:szCs w:val="2"/>
              </w:rPr>
            </w:pPr>
          </w:p>
        </w:tc>
      </w:tr>
      <w:tr w:rsidR="00E82CD3" w14:paraId="47648CFA" w14:textId="77777777" w:rsidTr="00577B74">
        <w:trPr>
          <w:trHeight w:val="397"/>
        </w:trPr>
        <w:tc>
          <w:tcPr>
            <w:tcW w:w="2309" w:type="dxa"/>
            <w:vMerge/>
            <w:tcBorders>
              <w:top w:val="nil"/>
            </w:tcBorders>
          </w:tcPr>
          <w:p w14:paraId="4C9A3E1A" w14:textId="77777777" w:rsidR="00E82CD3" w:rsidRDefault="00E82CD3" w:rsidP="00166B48">
            <w:pPr>
              <w:rPr>
                <w:sz w:val="2"/>
                <w:szCs w:val="2"/>
              </w:rPr>
            </w:pPr>
          </w:p>
        </w:tc>
        <w:tc>
          <w:tcPr>
            <w:tcW w:w="8190" w:type="dxa"/>
          </w:tcPr>
          <w:p w14:paraId="544D3912" w14:textId="4389AAC5" w:rsidR="00E82CD3" w:rsidRDefault="00E82CD3" w:rsidP="00166B48">
            <w:pPr>
              <w:pStyle w:val="TableParagraph"/>
              <w:spacing w:line="247" w:lineRule="exact"/>
              <w:ind w:left="108"/>
            </w:pPr>
            <w:r>
              <w:t>2.Диэлектрики</w:t>
            </w:r>
            <w:r>
              <w:rPr>
                <w:spacing w:val="-3"/>
              </w:rPr>
              <w:t xml:space="preserve"> </w:t>
            </w:r>
            <w:r>
              <w:t>и</w:t>
            </w:r>
            <w:r>
              <w:rPr>
                <w:spacing w:val="-3"/>
              </w:rPr>
              <w:t xml:space="preserve"> </w:t>
            </w:r>
            <w:r>
              <w:t>проводки</w:t>
            </w:r>
            <w:r>
              <w:rPr>
                <w:spacing w:val="-5"/>
              </w:rPr>
              <w:t xml:space="preserve"> </w:t>
            </w:r>
            <w:r>
              <w:t>в</w:t>
            </w:r>
            <w:r>
              <w:rPr>
                <w:spacing w:val="-3"/>
              </w:rPr>
              <w:t xml:space="preserve"> </w:t>
            </w:r>
            <w:r>
              <w:t>электрическом</w:t>
            </w:r>
            <w:r>
              <w:rPr>
                <w:spacing w:val="-3"/>
              </w:rPr>
              <w:t xml:space="preserve"> </w:t>
            </w:r>
            <w:r>
              <w:t>поле.</w:t>
            </w:r>
            <w:r>
              <w:rPr>
                <w:spacing w:val="-4"/>
              </w:rPr>
              <w:t xml:space="preserve"> </w:t>
            </w:r>
            <w:r>
              <w:t>Конденсаторы.</w:t>
            </w:r>
          </w:p>
        </w:tc>
        <w:tc>
          <w:tcPr>
            <w:tcW w:w="2126" w:type="dxa"/>
          </w:tcPr>
          <w:p w14:paraId="31934846" w14:textId="77777777" w:rsidR="00E82CD3" w:rsidRDefault="00E82CD3" w:rsidP="00166B48">
            <w:pPr>
              <w:rPr>
                <w:sz w:val="2"/>
                <w:szCs w:val="2"/>
              </w:rPr>
            </w:pPr>
          </w:p>
        </w:tc>
        <w:tc>
          <w:tcPr>
            <w:tcW w:w="2126" w:type="dxa"/>
            <w:vMerge/>
          </w:tcPr>
          <w:p w14:paraId="7A486C02" w14:textId="77777777" w:rsidR="00E82CD3" w:rsidRDefault="00E82CD3" w:rsidP="00166B48">
            <w:pPr>
              <w:rPr>
                <w:sz w:val="2"/>
                <w:szCs w:val="2"/>
              </w:rPr>
            </w:pPr>
          </w:p>
        </w:tc>
      </w:tr>
      <w:tr w:rsidR="00E82CD3" w14:paraId="5E5292BC" w14:textId="77777777" w:rsidTr="00577B74">
        <w:trPr>
          <w:trHeight w:val="397"/>
        </w:trPr>
        <w:tc>
          <w:tcPr>
            <w:tcW w:w="2309" w:type="dxa"/>
            <w:vMerge w:val="restart"/>
          </w:tcPr>
          <w:p w14:paraId="77811D39" w14:textId="77777777" w:rsidR="00E82CD3" w:rsidRDefault="00E82CD3" w:rsidP="00166B48">
            <w:pPr>
              <w:pStyle w:val="TableParagraph"/>
              <w:spacing w:line="251" w:lineRule="exact"/>
              <w:ind w:left="107"/>
              <w:rPr>
                <w:b/>
              </w:rPr>
            </w:pPr>
            <w:r>
              <w:rPr>
                <w:b/>
              </w:rPr>
              <w:t>Тема 1.2</w:t>
            </w:r>
          </w:p>
          <w:p w14:paraId="2F4AFBB5" w14:textId="77777777" w:rsidR="00E82CD3" w:rsidRDefault="00E82CD3" w:rsidP="00166B48">
            <w:pPr>
              <w:pStyle w:val="TableParagraph"/>
              <w:spacing w:before="38" w:line="276" w:lineRule="auto"/>
              <w:ind w:left="107" w:right="349"/>
              <w:rPr>
                <w:b/>
              </w:rPr>
            </w:pPr>
            <w:r>
              <w:rPr>
                <w:b/>
              </w:rPr>
              <w:t>Цепи постоянного</w:t>
            </w:r>
            <w:r>
              <w:rPr>
                <w:b/>
                <w:spacing w:val="-52"/>
              </w:rPr>
              <w:t xml:space="preserve"> </w:t>
            </w:r>
            <w:r>
              <w:rPr>
                <w:b/>
              </w:rPr>
              <w:t>тока</w:t>
            </w:r>
          </w:p>
        </w:tc>
        <w:tc>
          <w:tcPr>
            <w:tcW w:w="8190" w:type="dxa"/>
          </w:tcPr>
          <w:p w14:paraId="6AA72D16" w14:textId="77777777" w:rsidR="00E82CD3" w:rsidRDefault="00E82CD3" w:rsidP="00166B48">
            <w:pPr>
              <w:pStyle w:val="TableParagraph"/>
              <w:spacing w:line="251" w:lineRule="exact"/>
              <w:ind w:left="108"/>
              <w:rPr>
                <w:b/>
              </w:rPr>
            </w:pPr>
            <w:r>
              <w:rPr>
                <w:b/>
              </w:rPr>
              <w:t>Содержание</w:t>
            </w:r>
            <w:r>
              <w:rPr>
                <w:b/>
                <w:spacing w:val="-1"/>
              </w:rPr>
              <w:t xml:space="preserve"> </w:t>
            </w:r>
            <w:r>
              <w:rPr>
                <w:b/>
              </w:rPr>
              <w:t>учебного</w:t>
            </w:r>
            <w:r>
              <w:rPr>
                <w:b/>
                <w:spacing w:val="-2"/>
              </w:rPr>
              <w:t xml:space="preserve"> </w:t>
            </w:r>
            <w:r>
              <w:rPr>
                <w:b/>
              </w:rPr>
              <w:t>материала</w:t>
            </w:r>
          </w:p>
        </w:tc>
        <w:tc>
          <w:tcPr>
            <w:tcW w:w="2126" w:type="dxa"/>
            <w:tcBorders>
              <w:top w:val="nil"/>
            </w:tcBorders>
          </w:tcPr>
          <w:p w14:paraId="2A799922" w14:textId="5254D910" w:rsidR="00E82CD3" w:rsidRPr="00253998" w:rsidRDefault="00E82CD3" w:rsidP="00253998">
            <w:pPr>
              <w:jc w:val="center"/>
              <w:rPr>
                <w:sz w:val="24"/>
                <w:szCs w:val="24"/>
              </w:rPr>
            </w:pPr>
            <w:r>
              <w:rPr>
                <w:sz w:val="24"/>
                <w:szCs w:val="24"/>
              </w:rPr>
              <w:t>2</w:t>
            </w:r>
          </w:p>
        </w:tc>
        <w:tc>
          <w:tcPr>
            <w:tcW w:w="2126" w:type="dxa"/>
            <w:vMerge w:val="restart"/>
          </w:tcPr>
          <w:p w14:paraId="4A019255" w14:textId="77777777" w:rsidR="00E82CD3" w:rsidRPr="00E82CD3" w:rsidRDefault="00E82CD3" w:rsidP="00E82CD3">
            <w:pPr>
              <w:pStyle w:val="TableParagraph"/>
              <w:ind w:left="57" w:right="57"/>
              <w:jc w:val="center"/>
              <w:rPr>
                <w:iCs/>
              </w:rPr>
            </w:pPr>
            <w:r w:rsidRPr="00E82CD3">
              <w:rPr>
                <w:iCs/>
              </w:rPr>
              <w:t>ОК 01,</w:t>
            </w:r>
          </w:p>
          <w:p w14:paraId="3957AC1C" w14:textId="77777777" w:rsidR="00E82CD3" w:rsidRPr="00E82CD3" w:rsidRDefault="00E82CD3" w:rsidP="00E82CD3">
            <w:pPr>
              <w:pStyle w:val="TableParagraph"/>
              <w:ind w:left="57" w:right="57"/>
              <w:jc w:val="center"/>
              <w:rPr>
                <w:iCs/>
              </w:rPr>
            </w:pPr>
            <w:r w:rsidRPr="00E82CD3">
              <w:rPr>
                <w:iCs/>
              </w:rPr>
              <w:t>ОК 02,</w:t>
            </w:r>
          </w:p>
          <w:p w14:paraId="737270DB" w14:textId="77777777" w:rsidR="00E82CD3" w:rsidRPr="00E82CD3" w:rsidRDefault="00E82CD3" w:rsidP="00E82CD3">
            <w:pPr>
              <w:ind w:left="57" w:right="57"/>
              <w:jc w:val="center"/>
              <w:rPr>
                <w:iCs/>
              </w:rPr>
            </w:pPr>
            <w:r w:rsidRPr="00E82CD3">
              <w:rPr>
                <w:iCs/>
              </w:rPr>
              <w:t>ПК 1.2</w:t>
            </w:r>
          </w:p>
          <w:p w14:paraId="086074BA" w14:textId="77777777" w:rsidR="00E82CD3" w:rsidRPr="00E82CD3" w:rsidRDefault="00E82CD3" w:rsidP="00E82CD3">
            <w:pPr>
              <w:ind w:left="57" w:right="57"/>
              <w:jc w:val="center"/>
              <w:rPr>
                <w:iCs/>
              </w:rPr>
            </w:pPr>
            <w:r w:rsidRPr="00E82CD3">
              <w:rPr>
                <w:iCs/>
              </w:rPr>
              <w:t>ПК 2.4</w:t>
            </w:r>
          </w:p>
          <w:p w14:paraId="15F475A9" w14:textId="776ABE16" w:rsidR="00E82CD3" w:rsidRDefault="00E82CD3" w:rsidP="00E82CD3">
            <w:pPr>
              <w:jc w:val="center"/>
              <w:rPr>
                <w:sz w:val="2"/>
                <w:szCs w:val="2"/>
              </w:rPr>
            </w:pPr>
            <w:r w:rsidRPr="00E82CD3">
              <w:rPr>
                <w:iCs/>
              </w:rPr>
              <w:t>ПК</w:t>
            </w:r>
            <w:r>
              <w:rPr>
                <w:iCs/>
              </w:rPr>
              <w:t xml:space="preserve"> </w:t>
            </w:r>
            <w:r w:rsidRPr="00E82CD3">
              <w:rPr>
                <w:iCs/>
              </w:rPr>
              <w:t>3.4</w:t>
            </w:r>
          </w:p>
        </w:tc>
      </w:tr>
      <w:tr w:rsidR="00E82CD3" w14:paraId="46097EF7" w14:textId="77777777" w:rsidTr="00577B74">
        <w:trPr>
          <w:trHeight w:val="397"/>
        </w:trPr>
        <w:tc>
          <w:tcPr>
            <w:tcW w:w="2309" w:type="dxa"/>
            <w:vMerge/>
            <w:tcBorders>
              <w:top w:val="nil"/>
            </w:tcBorders>
          </w:tcPr>
          <w:p w14:paraId="20D414EF" w14:textId="77777777" w:rsidR="00E82CD3" w:rsidRDefault="00E82CD3" w:rsidP="00166B48">
            <w:pPr>
              <w:rPr>
                <w:sz w:val="2"/>
                <w:szCs w:val="2"/>
              </w:rPr>
            </w:pPr>
          </w:p>
        </w:tc>
        <w:tc>
          <w:tcPr>
            <w:tcW w:w="8190" w:type="dxa"/>
          </w:tcPr>
          <w:p w14:paraId="0333D81D" w14:textId="37BCE68E" w:rsidR="00E82CD3" w:rsidRDefault="00E82CD3" w:rsidP="00166B48">
            <w:pPr>
              <w:pStyle w:val="TableParagraph"/>
              <w:spacing w:line="247" w:lineRule="exact"/>
              <w:ind w:left="108"/>
            </w:pPr>
            <w:r>
              <w:t>1.Электрический</w:t>
            </w:r>
            <w:r>
              <w:rPr>
                <w:spacing w:val="-3"/>
              </w:rPr>
              <w:t xml:space="preserve"> </w:t>
            </w:r>
            <w:r>
              <w:t>ток,</w:t>
            </w:r>
            <w:r>
              <w:rPr>
                <w:spacing w:val="-4"/>
              </w:rPr>
              <w:t xml:space="preserve"> </w:t>
            </w:r>
            <w:r>
              <w:t>сопротивление,</w:t>
            </w:r>
            <w:r>
              <w:rPr>
                <w:spacing w:val="-2"/>
              </w:rPr>
              <w:t xml:space="preserve"> </w:t>
            </w:r>
            <w:r>
              <w:t>закон</w:t>
            </w:r>
            <w:r>
              <w:rPr>
                <w:spacing w:val="-1"/>
              </w:rPr>
              <w:t xml:space="preserve"> </w:t>
            </w:r>
            <w:r>
              <w:t>Ома</w:t>
            </w:r>
          </w:p>
        </w:tc>
        <w:tc>
          <w:tcPr>
            <w:tcW w:w="2126" w:type="dxa"/>
            <w:tcBorders>
              <w:top w:val="nil"/>
            </w:tcBorders>
          </w:tcPr>
          <w:p w14:paraId="76F6885B" w14:textId="77777777" w:rsidR="00E82CD3" w:rsidRDefault="00E82CD3" w:rsidP="00166B48">
            <w:pPr>
              <w:rPr>
                <w:sz w:val="2"/>
                <w:szCs w:val="2"/>
              </w:rPr>
            </w:pPr>
          </w:p>
        </w:tc>
        <w:tc>
          <w:tcPr>
            <w:tcW w:w="2126" w:type="dxa"/>
            <w:vMerge/>
          </w:tcPr>
          <w:p w14:paraId="6AD9F143" w14:textId="77777777" w:rsidR="00E82CD3" w:rsidRDefault="00E82CD3" w:rsidP="00166B48">
            <w:pPr>
              <w:rPr>
                <w:sz w:val="2"/>
                <w:szCs w:val="2"/>
              </w:rPr>
            </w:pPr>
          </w:p>
        </w:tc>
      </w:tr>
      <w:tr w:rsidR="00E82CD3" w14:paraId="2B294687" w14:textId="77777777" w:rsidTr="00577B74">
        <w:trPr>
          <w:trHeight w:val="397"/>
        </w:trPr>
        <w:tc>
          <w:tcPr>
            <w:tcW w:w="2309" w:type="dxa"/>
            <w:vMerge/>
            <w:tcBorders>
              <w:top w:val="nil"/>
            </w:tcBorders>
          </w:tcPr>
          <w:p w14:paraId="7558ABA9" w14:textId="77777777" w:rsidR="00E82CD3" w:rsidRDefault="00E82CD3" w:rsidP="00166B48">
            <w:pPr>
              <w:rPr>
                <w:sz w:val="2"/>
                <w:szCs w:val="2"/>
              </w:rPr>
            </w:pPr>
          </w:p>
        </w:tc>
        <w:tc>
          <w:tcPr>
            <w:tcW w:w="8190" w:type="dxa"/>
          </w:tcPr>
          <w:p w14:paraId="65BE5BBE" w14:textId="312EE7E8" w:rsidR="00E82CD3" w:rsidRDefault="00E82CD3" w:rsidP="00166B48">
            <w:pPr>
              <w:pStyle w:val="TableParagraph"/>
              <w:spacing w:line="247" w:lineRule="exact"/>
              <w:ind w:left="108"/>
            </w:pPr>
            <w:r>
              <w:t>2.Закон</w:t>
            </w:r>
            <w:r>
              <w:rPr>
                <w:spacing w:val="-1"/>
              </w:rPr>
              <w:t xml:space="preserve"> </w:t>
            </w:r>
            <w:r>
              <w:t>Джоуля</w:t>
            </w:r>
            <w:r>
              <w:rPr>
                <w:spacing w:val="-1"/>
              </w:rPr>
              <w:t xml:space="preserve"> </w:t>
            </w:r>
            <w:r>
              <w:t>-</w:t>
            </w:r>
            <w:r>
              <w:rPr>
                <w:spacing w:val="-5"/>
              </w:rPr>
              <w:t xml:space="preserve"> </w:t>
            </w:r>
            <w:r>
              <w:t>Ленца. Мощность. Короткое</w:t>
            </w:r>
            <w:r>
              <w:rPr>
                <w:spacing w:val="-3"/>
              </w:rPr>
              <w:t xml:space="preserve"> </w:t>
            </w:r>
            <w:r>
              <w:t>замыкание.</w:t>
            </w:r>
          </w:p>
        </w:tc>
        <w:tc>
          <w:tcPr>
            <w:tcW w:w="2126" w:type="dxa"/>
          </w:tcPr>
          <w:p w14:paraId="52D270D9" w14:textId="77777777" w:rsidR="00E82CD3" w:rsidRDefault="00E82CD3" w:rsidP="00166B48">
            <w:pPr>
              <w:rPr>
                <w:sz w:val="2"/>
                <w:szCs w:val="2"/>
              </w:rPr>
            </w:pPr>
          </w:p>
        </w:tc>
        <w:tc>
          <w:tcPr>
            <w:tcW w:w="2126" w:type="dxa"/>
            <w:vMerge/>
          </w:tcPr>
          <w:p w14:paraId="6E401317" w14:textId="77777777" w:rsidR="00E82CD3" w:rsidRDefault="00E82CD3" w:rsidP="00166B48">
            <w:pPr>
              <w:rPr>
                <w:sz w:val="2"/>
                <w:szCs w:val="2"/>
              </w:rPr>
            </w:pPr>
          </w:p>
        </w:tc>
      </w:tr>
      <w:tr w:rsidR="00E82CD3" w14:paraId="0FC83766" w14:textId="77777777" w:rsidTr="00577B74">
        <w:trPr>
          <w:trHeight w:val="397"/>
        </w:trPr>
        <w:tc>
          <w:tcPr>
            <w:tcW w:w="2309" w:type="dxa"/>
            <w:vMerge/>
            <w:tcBorders>
              <w:top w:val="nil"/>
            </w:tcBorders>
          </w:tcPr>
          <w:p w14:paraId="6983758B" w14:textId="77777777" w:rsidR="00E82CD3" w:rsidRDefault="00E82CD3" w:rsidP="00166B48">
            <w:pPr>
              <w:rPr>
                <w:sz w:val="2"/>
                <w:szCs w:val="2"/>
              </w:rPr>
            </w:pPr>
          </w:p>
        </w:tc>
        <w:tc>
          <w:tcPr>
            <w:tcW w:w="8190" w:type="dxa"/>
          </w:tcPr>
          <w:p w14:paraId="734140CA" w14:textId="375BBBF8" w:rsidR="00E82CD3" w:rsidRDefault="00E82CD3" w:rsidP="00166B48">
            <w:pPr>
              <w:pStyle w:val="TableParagraph"/>
              <w:spacing w:line="247" w:lineRule="exact"/>
              <w:ind w:left="108"/>
            </w:pPr>
            <w:r>
              <w:t>3.Соединение</w:t>
            </w:r>
            <w:r>
              <w:rPr>
                <w:spacing w:val="-3"/>
              </w:rPr>
              <w:t xml:space="preserve"> </w:t>
            </w:r>
            <w:r>
              <w:t>резисторов.</w:t>
            </w:r>
            <w:r>
              <w:rPr>
                <w:spacing w:val="-2"/>
              </w:rPr>
              <w:t xml:space="preserve"> </w:t>
            </w:r>
            <w:r>
              <w:t>Закон</w:t>
            </w:r>
            <w:r>
              <w:rPr>
                <w:spacing w:val="-2"/>
              </w:rPr>
              <w:t xml:space="preserve"> </w:t>
            </w:r>
            <w:r>
              <w:t>Кирхгофа.</w:t>
            </w:r>
          </w:p>
        </w:tc>
        <w:tc>
          <w:tcPr>
            <w:tcW w:w="2126" w:type="dxa"/>
          </w:tcPr>
          <w:p w14:paraId="295F89C8" w14:textId="77777777" w:rsidR="00E82CD3" w:rsidRDefault="00E82CD3" w:rsidP="00166B48">
            <w:pPr>
              <w:rPr>
                <w:sz w:val="2"/>
                <w:szCs w:val="2"/>
              </w:rPr>
            </w:pPr>
          </w:p>
        </w:tc>
        <w:tc>
          <w:tcPr>
            <w:tcW w:w="2126" w:type="dxa"/>
            <w:vMerge/>
          </w:tcPr>
          <w:p w14:paraId="513595FF" w14:textId="77777777" w:rsidR="00E82CD3" w:rsidRDefault="00E82CD3" w:rsidP="00166B48">
            <w:pPr>
              <w:rPr>
                <w:sz w:val="2"/>
                <w:szCs w:val="2"/>
              </w:rPr>
            </w:pPr>
          </w:p>
        </w:tc>
      </w:tr>
      <w:tr w:rsidR="00E82CD3" w14:paraId="7082008E" w14:textId="77777777" w:rsidTr="00577B74">
        <w:trPr>
          <w:trHeight w:val="397"/>
        </w:trPr>
        <w:tc>
          <w:tcPr>
            <w:tcW w:w="2309" w:type="dxa"/>
            <w:vMerge/>
            <w:tcBorders>
              <w:top w:val="nil"/>
            </w:tcBorders>
          </w:tcPr>
          <w:p w14:paraId="0F01FCC7" w14:textId="77777777" w:rsidR="00E82CD3" w:rsidRDefault="00E82CD3" w:rsidP="00166B48">
            <w:pPr>
              <w:rPr>
                <w:sz w:val="2"/>
                <w:szCs w:val="2"/>
              </w:rPr>
            </w:pPr>
          </w:p>
        </w:tc>
        <w:tc>
          <w:tcPr>
            <w:tcW w:w="8190" w:type="dxa"/>
          </w:tcPr>
          <w:p w14:paraId="5A4B2506" w14:textId="60B383D4" w:rsidR="00E82CD3" w:rsidRDefault="00E82CD3" w:rsidP="00166B48">
            <w:pPr>
              <w:pStyle w:val="TableParagraph"/>
              <w:spacing w:line="247" w:lineRule="exact"/>
              <w:ind w:left="108"/>
            </w:pPr>
            <w:r>
              <w:t>4.Расчет</w:t>
            </w:r>
            <w:r>
              <w:rPr>
                <w:spacing w:val="-2"/>
              </w:rPr>
              <w:t xml:space="preserve"> </w:t>
            </w:r>
            <w:r>
              <w:t>цепей</w:t>
            </w:r>
            <w:r>
              <w:rPr>
                <w:spacing w:val="-1"/>
              </w:rPr>
              <w:t xml:space="preserve"> </w:t>
            </w:r>
            <w:r>
              <w:t>постоянного</w:t>
            </w:r>
            <w:r>
              <w:rPr>
                <w:spacing w:val="-1"/>
              </w:rPr>
              <w:t xml:space="preserve"> </w:t>
            </w:r>
            <w:r>
              <w:t>тока.</w:t>
            </w:r>
          </w:p>
        </w:tc>
        <w:tc>
          <w:tcPr>
            <w:tcW w:w="2126" w:type="dxa"/>
          </w:tcPr>
          <w:p w14:paraId="0FD84301" w14:textId="77777777" w:rsidR="00E82CD3" w:rsidRDefault="00E82CD3" w:rsidP="00166B48">
            <w:pPr>
              <w:rPr>
                <w:sz w:val="2"/>
                <w:szCs w:val="2"/>
              </w:rPr>
            </w:pPr>
          </w:p>
        </w:tc>
        <w:tc>
          <w:tcPr>
            <w:tcW w:w="2126" w:type="dxa"/>
            <w:vMerge/>
          </w:tcPr>
          <w:p w14:paraId="768F3F72" w14:textId="77777777" w:rsidR="00E82CD3" w:rsidRDefault="00E82CD3" w:rsidP="00166B48">
            <w:pPr>
              <w:rPr>
                <w:sz w:val="2"/>
                <w:szCs w:val="2"/>
              </w:rPr>
            </w:pPr>
          </w:p>
        </w:tc>
      </w:tr>
      <w:tr w:rsidR="00E82CD3" w14:paraId="15EC02EF" w14:textId="77777777" w:rsidTr="00577B74">
        <w:trPr>
          <w:trHeight w:val="397"/>
        </w:trPr>
        <w:tc>
          <w:tcPr>
            <w:tcW w:w="2309" w:type="dxa"/>
            <w:vMerge/>
            <w:tcBorders>
              <w:top w:val="nil"/>
            </w:tcBorders>
          </w:tcPr>
          <w:p w14:paraId="465C4970" w14:textId="77777777" w:rsidR="00E82CD3" w:rsidRDefault="00E82CD3" w:rsidP="00166B48">
            <w:pPr>
              <w:rPr>
                <w:sz w:val="2"/>
                <w:szCs w:val="2"/>
              </w:rPr>
            </w:pPr>
          </w:p>
        </w:tc>
        <w:tc>
          <w:tcPr>
            <w:tcW w:w="8190" w:type="dxa"/>
          </w:tcPr>
          <w:p w14:paraId="5D7A1F48" w14:textId="77777777" w:rsidR="00E82CD3" w:rsidRDefault="00E82CD3" w:rsidP="00166B48">
            <w:pPr>
              <w:pStyle w:val="TableParagraph"/>
              <w:spacing w:before="1"/>
              <w:ind w:left="108"/>
              <w:rPr>
                <w:b/>
              </w:rPr>
            </w:pPr>
            <w:r>
              <w:rPr>
                <w:b/>
              </w:rPr>
              <w:t>В</w:t>
            </w:r>
            <w:r>
              <w:rPr>
                <w:b/>
                <w:spacing w:val="-1"/>
              </w:rPr>
              <w:t xml:space="preserve"> </w:t>
            </w:r>
            <w:r>
              <w:rPr>
                <w:b/>
              </w:rPr>
              <w:t>том</w:t>
            </w:r>
            <w:r>
              <w:rPr>
                <w:b/>
                <w:spacing w:val="-1"/>
              </w:rPr>
              <w:t xml:space="preserve"> </w:t>
            </w:r>
            <w:r>
              <w:rPr>
                <w:b/>
              </w:rPr>
              <w:t>числе</w:t>
            </w:r>
            <w:r>
              <w:rPr>
                <w:b/>
                <w:spacing w:val="-4"/>
              </w:rPr>
              <w:t xml:space="preserve"> </w:t>
            </w:r>
            <w:r>
              <w:rPr>
                <w:b/>
              </w:rPr>
              <w:t>практических</w:t>
            </w:r>
            <w:r>
              <w:rPr>
                <w:b/>
                <w:spacing w:val="-4"/>
              </w:rPr>
              <w:t xml:space="preserve"> </w:t>
            </w:r>
            <w:r>
              <w:rPr>
                <w:b/>
              </w:rPr>
              <w:t>и</w:t>
            </w:r>
            <w:r>
              <w:rPr>
                <w:b/>
                <w:spacing w:val="-1"/>
              </w:rPr>
              <w:t xml:space="preserve"> </w:t>
            </w:r>
            <w:r>
              <w:rPr>
                <w:b/>
              </w:rPr>
              <w:t>лабораторных</w:t>
            </w:r>
            <w:r>
              <w:rPr>
                <w:b/>
                <w:spacing w:val="-2"/>
              </w:rPr>
              <w:t xml:space="preserve"> </w:t>
            </w:r>
            <w:r>
              <w:rPr>
                <w:b/>
              </w:rPr>
              <w:t>занятий</w:t>
            </w:r>
          </w:p>
        </w:tc>
        <w:tc>
          <w:tcPr>
            <w:tcW w:w="2126" w:type="dxa"/>
          </w:tcPr>
          <w:p w14:paraId="310F05F1" w14:textId="77777777" w:rsidR="00E82CD3" w:rsidRDefault="00E82CD3" w:rsidP="00166B48">
            <w:pPr>
              <w:pStyle w:val="TableParagraph"/>
              <w:spacing w:before="1"/>
              <w:ind w:left="1642"/>
              <w:rPr>
                <w:b/>
              </w:rPr>
            </w:pPr>
            <w:r>
              <w:rPr>
                <w:b/>
              </w:rPr>
              <w:t>2</w:t>
            </w:r>
          </w:p>
        </w:tc>
        <w:tc>
          <w:tcPr>
            <w:tcW w:w="2126" w:type="dxa"/>
            <w:vMerge/>
          </w:tcPr>
          <w:p w14:paraId="2863C0E6" w14:textId="77777777" w:rsidR="00E82CD3" w:rsidRDefault="00E82CD3" w:rsidP="00166B48">
            <w:pPr>
              <w:rPr>
                <w:sz w:val="2"/>
                <w:szCs w:val="2"/>
              </w:rPr>
            </w:pPr>
          </w:p>
        </w:tc>
      </w:tr>
      <w:tr w:rsidR="00E82CD3" w14:paraId="683BCA90" w14:textId="77777777" w:rsidTr="00577B74">
        <w:trPr>
          <w:trHeight w:val="397"/>
        </w:trPr>
        <w:tc>
          <w:tcPr>
            <w:tcW w:w="2309" w:type="dxa"/>
            <w:vMerge/>
            <w:tcBorders>
              <w:top w:val="nil"/>
            </w:tcBorders>
          </w:tcPr>
          <w:p w14:paraId="1A395A53" w14:textId="77777777" w:rsidR="00E82CD3" w:rsidRDefault="00E82CD3" w:rsidP="00166B48">
            <w:pPr>
              <w:rPr>
                <w:sz w:val="2"/>
                <w:szCs w:val="2"/>
              </w:rPr>
            </w:pPr>
          </w:p>
        </w:tc>
        <w:tc>
          <w:tcPr>
            <w:tcW w:w="8190" w:type="dxa"/>
          </w:tcPr>
          <w:p w14:paraId="254AF147" w14:textId="15753CEE" w:rsidR="00E82CD3" w:rsidRDefault="00E82CD3" w:rsidP="00166B48">
            <w:pPr>
              <w:pStyle w:val="TableParagraph"/>
              <w:spacing w:line="247" w:lineRule="exact"/>
              <w:ind w:left="108"/>
            </w:pPr>
            <w:r>
              <w:t>1.Исследование</w:t>
            </w:r>
            <w:r>
              <w:rPr>
                <w:spacing w:val="-4"/>
              </w:rPr>
              <w:t xml:space="preserve"> </w:t>
            </w:r>
            <w:r>
              <w:t>цепей</w:t>
            </w:r>
            <w:r>
              <w:rPr>
                <w:spacing w:val="-3"/>
              </w:rPr>
              <w:t xml:space="preserve"> </w:t>
            </w:r>
            <w:r>
              <w:t>постоянного</w:t>
            </w:r>
            <w:r>
              <w:rPr>
                <w:spacing w:val="-3"/>
              </w:rPr>
              <w:t xml:space="preserve"> </w:t>
            </w:r>
            <w:r>
              <w:t>тока</w:t>
            </w:r>
          </w:p>
        </w:tc>
        <w:tc>
          <w:tcPr>
            <w:tcW w:w="2126" w:type="dxa"/>
          </w:tcPr>
          <w:p w14:paraId="47170370" w14:textId="77777777" w:rsidR="00E82CD3" w:rsidRDefault="00E82CD3" w:rsidP="00166B48">
            <w:pPr>
              <w:pStyle w:val="TableParagraph"/>
            </w:pPr>
          </w:p>
        </w:tc>
        <w:tc>
          <w:tcPr>
            <w:tcW w:w="2126" w:type="dxa"/>
            <w:vMerge/>
          </w:tcPr>
          <w:p w14:paraId="58EBC6F0" w14:textId="77777777" w:rsidR="00E82CD3" w:rsidRDefault="00E82CD3" w:rsidP="00166B48">
            <w:pPr>
              <w:rPr>
                <w:sz w:val="2"/>
                <w:szCs w:val="2"/>
              </w:rPr>
            </w:pPr>
          </w:p>
        </w:tc>
      </w:tr>
      <w:tr w:rsidR="00E82CD3" w14:paraId="41FCF7B7" w14:textId="77777777" w:rsidTr="00577B74">
        <w:trPr>
          <w:trHeight w:val="397"/>
        </w:trPr>
        <w:tc>
          <w:tcPr>
            <w:tcW w:w="2309" w:type="dxa"/>
            <w:vMerge w:val="restart"/>
          </w:tcPr>
          <w:p w14:paraId="58D6ED4C" w14:textId="77777777" w:rsidR="00E82CD3" w:rsidRDefault="00E82CD3" w:rsidP="00166B48">
            <w:pPr>
              <w:pStyle w:val="TableParagraph"/>
              <w:spacing w:line="251" w:lineRule="exact"/>
              <w:ind w:left="107"/>
              <w:rPr>
                <w:b/>
              </w:rPr>
            </w:pPr>
            <w:r>
              <w:rPr>
                <w:b/>
              </w:rPr>
              <w:t>Тема 1.3</w:t>
            </w:r>
          </w:p>
          <w:p w14:paraId="485A6788" w14:textId="77777777" w:rsidR="00E82CD3" w:rsidRDefault="00E82CD3" w:rsidP="00166B48">
            <w:pPr>
              <w:pStyle w:val="TableParagraph"/>
              <w:spacing w:before="39"/>
              <w:ind w:left="107"/>
              <w:rPr>
                <w:b/>
              </w:rPr>
            </w:pPr>
            <w:r>
              <w:rPr>
                <w:b/>
              </w:rPr>
              <w:t>Электромагнетизм</w:t>
            </w:r>
          </w:p>
        </w:tc>
        <w:tc>
          <w:tcPr>
            <w:tcW w:w="8190" w:type="dxa"/>
          </w:tcPr>
          <w:p w14:paraId="4F42ADF6" w14:textId="77777777" w:rsidR="00E82CD3" w:rsidRDefault="00E82CD3" w:rsidP="00166B48">
            <w:pPr>
              <w:pStyle w:val="TableParagraph"/>
              <w:spacing w:line="251" w:lineRule="exact"/>
              <w:ind w:left="108"/>
              <w:rPr>
                <w:b/>
              </w:rPr>
            </w:pPr>
            <w:r>
              <w:rPr>
                <w:b/>
              </w:rPr>
              <w:t>Содержание</w:t>
            </w:r>
            <w:r>
              <w:rPr>
                <w:b/>
                <w:spacing w:val="-1"/>
              </w:rPr>
              <w:t xml:space="preserve"> </w:t>
            </w:r>
            <w:r>
              <w:rPr>
                <w:b/>
              </w:rPr>
              <w:t>учебного</w:t>
            </w:r>
            <w:r>
              <w:rPr>
                <w:b/>
                <w:spacing w:val="-2"/>
              </w:rPr>
              <w:t xml:space="preserve"> </w:t>
            </w:r>
            <w:r>
              <w:rPr>
                <w:b/>
              </w:rPr>
              <w:t>материала:</w:t>
            </w:r>
          </w:p>
        </w:tc>
        <w:tc>
          <w:tcPr>
            <w:tcW w:w="2126" w:type="dxa"/>
            <w:tcBorders>
              <w:top w:val="nil"/>
            </w:tcBorders>
          </w:tcPr>
          <w:p w14:paraId="4C18A33D" w14:textId="0B292582" w:rsidR="00E82CD3" w:rsidRPr="00253998" w:rsidRDefault="00E82CD3" w:rsidP="00253998">
            <w:pPr>
              <w:jc w:val="center"/>
              <w:rPr>
                <w:sz w:val="24"/>
                <w:szCs w:val="24"/>
              </w:rPr>
            </w:pPr>
            <w:r>
              <w:rPr>
                <w:sz w:val="24"/>
                <w:szCs w:val="24"/>
              </w:rPr>
              <w:t>4</w:t>
            </w:r>
          </w:p>
        </w:tc>
        <w:tc>
          <w:tcPr>
            <w:tcW w:w="2126" w:type="dxa"/>
            <w:vMerge w:val="restart"/>
          </w:tcPr>
          <w:p w14:paraId="03D3DE35" w14:textId="77777777" w:rsidR="00E82CD3" w:rsidRPr="00E82CD3" w:rsidRDefault="00E82CD3" w:rsidP="00E82CD3">
            <w:pPr>
              <w:pStyle w:val="TableParagraph"/>
              <w:ind w:left="57" w:right="57"/>
              <w:jc w:val="center"/>
              <w:rPr>
                <w:iCs/>
              </w:rPr>
            </w:pPr>
            <w:r w:rsidRPr="00E82CD3">
              <w:rPr>
                <w:iCs/>
              </w:rPr>
              <w:t>ОК 01,</w:t>
            </w:r>
          </w:p>
          <w:p w14:paraId="720039B8" w14:textId="77777777" w:rsidR="00E82CD3" w:rsidRPr="00E82CD3" w:rsidRDefault="00E82CD3" w:rsidP="00E82CD3">
            <w:pPr>
              <w:pStyle w:val="TableParagraph"/>
              <w:ind w:left="57" w:right="57"/>
              <w:jc w:val="center"/>
              <w:rPr>
                <w:iCs/>
              </w:rPr>
            </w:pPr>
            <w:r w:rsidRPr="00E82CD3">
              <w:rPr>
                <w:iCs/>
              </w:rPr>
              <w:t>ОК 02,</w:t>
            </w:r>
          </w:p>
          <w:p w14:paraId="0DB336F7" w14:textId="77777777" w:rsidR="00E82CD3" w:rsidRPr="00E82CD3" w:rsidRDefault="00E82CD3" w:rsidP="00E82CD3">
            <w:pPr>
              <w:ind w:left="57" w:right="57"/>
              <w:jc w:val="center"/>
              <w:rPr>
                <w:iCs/>
              </w:rPr>
            </w:pPr>
            <w:r w:rsidRPr="00E82CD3">
              <w:rPr>
                <w:iCs/>
              </w:rPr>
              <w:t>ПК 1.2</w:t>
            </w:r>
          </w:p>
          <w:p w14:paraId="2F506398" w14:textId="77777777" w:rsidR="00E82CD3" w:rsidRPr="00E82CD3" w:rsidRDefault="00E82CD3" w:rsidP="00E82CD3">
            <w:pPr>
              <w:ind w:left="57" w:right="57"/>
              <w:jc w:val="center"/>
              <w:rPr>
                <w:iCs/>
              </w:rPr>
            </w:pPr>
            <w:r w:rsidRPr="00E82CD3">
              <w:rPr>
                <w:iCs/>
              </w:rPr>
              <w:t>ПК 2.4</w:t>
            </w:r>
          </w:p>
          <w:p w14:paraId="683B3213" w14:textId="3A098B19" w:rsidR="00E82CD3" w:rsidRDefault="00E82CD3" w:rsidP="00E82CD3">
            <w:pPr>
              <w:jc w:val="center"/>
              <w:rPr>
                <w:sz w:val="2"/>
                <w:szCs w:val="2"/>
              </w:rPr>
            </w:pPr>
            <w:r w:rsidRPr="00E82CD3">
              <w:rPr>
                <w:iCs/>
              </w:rPr>
              <w:lastRenderedPageBreak/>
              <w:t>ПК</w:t>
            </w:r>
            <w:r>
              <w:rPr>
                <w:iCs/>
              </w:rPr>
              <w:t xml:space="preserve"> </w:t>
            </w:r>
            <w:r w:rsidRPr="00E82CD3">
              <w:rPr>
                <w:iCs/>
              </w:rPr>
              <w:t>3.4</w:t>
            </w:r>
          </w:p>
        </w:tc>
      </w:tr>
      <w:tr w:rsidR="00E82CD3" w14:paraId="3D81EF39" w14:textId="77777777" w:rsidTr="00577B74">
        <w:trPr>
          <w:trHeight w:val="397"/>
        </w:trPr>
        <w:tc>
          <w:tcPr>
            <w:tcW w:w="2309" w:type="dxa"/>
            <w:vMerge/>
          </w:tcPr>
          <w:p w14:paraId="20B80824" w14:textId="77777777" w:rsidR="00E82CD3" w:rsidRDefault="00E82CD3" w:rsidP="00166B48">
            <w:pPr>
              <w:rPr>
                <w:sz w:val="2"/>
                <w:szCs w:val="2"/>
              </w:rPr>
            </w:pPr>
          </w:p>
        </w:tc>
        <w:tc>
          <w:tcPr>
            <w:tcW w:w="8190" w:type="dxa"/>
          </w:tcPr>
          <w:p w14:paraId="4F1D0CB1" w14:textId="64296426" w:rsidR="00E82CD3" w:rsidRDefault="00E82CD3" w:rsidP="00166B48">
            <w:pPr>
              <w:pStyle w:val="TableParagraph"/>
              <w:spacing w:line="247" w:lineRule="exact"/>
              <w:ind w:left="108"/>
            </w:pPr>
            <w:r>
              <w:t>1.Возникновение,</w:t>
            </w:r>
            <w:r>
              <w:rPr>
                <w:spacing w:val="-2"/>
              </w:rPr>
              <w:t xml:space="preserve"> </w:t>
            </w:r>
            <w:r>
              <w:t>свойства,</w:t>
            </w:r>
            <w:r>
              <w:rPr>
                <w:spacing w:val="-4"/>
              </w:rPr>
              <w:t xml:space="preserve"> </w:t>
            </w:r>
            <w:r>
              <w:t>характеристики</w:t>
            </w:r>
            <w:r>
              <w:rPr>
                <w:spacing w:val="-4"/>
              </w:rPr>
              <w:t xml:space="preserve"> </w:t>
            </w:r>
            <w:r>
              <w:t>магнитного</w:t>
            </w:r>
            <w:r>
              <w:rPr>
                <w:spacing w:val="-2"/>
              </w:rPr>
              <w:t xml:space="preserve"> </w:t>
            </w:r>
            <w:r>
              <w:t>поля.</w:t>
            </w:r>
          </w:p>
        </w:tc>
        <w:tc>
          <w:tcPr>
            <w:tcW w:w="2126" w:type="dxa"/>
            <w:tcBorders>
              <w:top w:val="nil"/>
            </w:tcBorders>
          </w:tcPr>
          <w:p w14:paraId="287CC44F" w14:textId="77777777" w:rsidR="00E82CD3" w:rsidRDefault="00E82CD3" w:rsidP="00166B48">
            <w:pPr>
              <w:rPr>
                <w:sz w:val="2"/>
                <w:szCs w:val="2"/>
              </w:rPr>
            </w:pPr>
          </w:p>
        </w:tc>
        <w:tc>
          <w:tcPr>
            <w:tcW w:w="2126" w:type="dxa"/>
            <w:vMerge/>
          </w:tcPr>
          <w:p w14:paraId="5583D4A7" w14:textId="77777777" w:rsidR="00E82CD3" w:rsidRDefault="00E82CD3" w:rsidP="00166B48">
            <w:pPr>
              <w:rPr>
                <w:sz w:val="2"/>
                <w:szCs w:val="2"/>
              </w:rPr>
            </w:pPr>
          </w:p>
        </w:tc>
      </w:tr>
      <w:tr w:rsidR="00E82CD3" w14:paraId="474D4F07" w14:textId="77777777" w:rsidTr="00577B74">
        <w:trPr>
          <w:trHeight w:val="397"/>
        </w:trPr>
        <w:tc>
          <w:tcPr>
            <w:tcW w:w="2309" w:type="dxa"/>
            <w:vMerge/>
          </w:tcPr>
          <w:p w14:paraId="26D81750" w14:textId="77777777" w:rsidR="00E82CD3" w:rsidRDefault="00E82CD3" w:rsidP="00166B48">
            <w:pPr>
              <w:pStyle w:val="TableParagraph"/>
            </w:pPr>
          </w:p>
        </w:tc>
        <w:tc>
          <w:tcPr>
            <w:tcW w:w="8190" w:type="dxa"/>
          </w:tcPr>
          <w:p w14:paraId="4B030F22" w14:textId="3F94AD59" w:rsidR="00E82CD3" w:rsidRDefault="00E82CD3" w:rsidP="00166B48">
            <w:pPr>
              <w:pStyle w:val="TableParagraph"/>
              <w:spacing w:line="247" w:lineRule="exact"/>
              <w:ind w:left="108"/>
            </w:pPr>
            <w:r>
              <w:t>2.Ферромагнетики</w:t>
            </w:r>
            <w:r>
              <w:rPr>
                <w:spacing w:val="-1"/>
              </w:rPr>
              <w:t xml:space="preserve"> </w:t>
            </w:r>
            <w:r>
              <w:t>Электромагнитная сила.</w:t>
            </w:r>
          </w:p>
        </w:tc>
        <w:tc>
          <w:tcPr>
            <w:tcW w:w="2126" w:type="dxa"/>
          </w:tcPr>
          <w:p w14:paraId="4F687899" w14:textId="77777777" w:rsidR="00E82CD3" w:rsidRDefault="00E82CD3" w:rsidP="00166B48">
            <w:pPr>
              <w:pStyle w:val="TableParagraph"/>
            </w:pPr>
          </w:p>
        </w:tc>
        <w:tc>
          <w:tcPr>
            <w:tcW w:w="2126" w:type="dxa"/>
            <w:vMerge/>
          </w:tcPr>
          <w:p w14:paraId="75E758F9" w14:textId="77777777" w:rsidR="00E82CD3" w:rsidRDefault="00E82CD3" w:rsidP="00166B48">
            <w:pPr>
              <w:pStyle w:val="TableParagraph"/>
            </w:pPr>
          </w:p>
        </w:tc>
      </w:tr>
      <w:tr w:rsidR="00E82CD3" w14:paraId="53A36BCA" w14:textId="77777777" w:rsidTr="00577B74">
        <w:trPr>
          <w:trHeight w:val="397"/>
        </w:trPr>
        <w:tc>
          <w:tcPr>
            <w:tcW w:w="2309" w:type="dxa"/>
            <w:vMerge/>
          </w:tcPr>
          <w:p w14:paraId="7BDDA212" w14:textId="77777777" w:rsidR="00E82CD3" w:rsidRDefault="00E82CD3" w:rsidP="00166B48">
            <w:pPr>
              <w:rPr>
                <w:sz w:val="2"/>
                <w:szCs w:val="2"/>
              </w:rPr>
            </w:pPr>
          </w:p>
        </w:tc>
        <w:tc>
          <w:tcPr>
            <w:tcW w:w="8190" w:type="dxa"/>
          </w:tcPr>
          <w:p w14:paraId="009F8747" w14:textId="6F554BA5" w:rsidR="00E82CD3" w:rsidRDefault="00E82CD3" w:rsidP="00166B48">
            <w:pPr>
              <w:pStyle w:val="TableParagraph"/>
              <w:spacing w:line="247" w:lineRule="exact"/>
              <w:ind w:left="108"/>
            </w:pPr>
            <w:r>
              <w:t>3.Явление</w:t>
            </w:r>
            <w:r>
              <w:rPr>
                <w:spacing w:val="-4"/>
              </w:rPr>
              <w:t xml:space="preserve"> </w:t>
            </w:r>
            <w:r>
              <w:t>электромагнитной</w:t>
            </w:r>
            <w:r>
              <w:rPr>
                <w:spacing w:val="-4"/>
              </w:rPr>
              <w:t xml:space="preserve"> </w:t>
            </w:r>
            <w:r>
              <w:t>индукции.</w:t>
            </w:r>
            <w:r>
              <w:rPr>
                <w:spacing w:val="48"/>
              </w:rPr>
              <w:t xml:space="preserve"> </w:t>
            </w:r>
            <w:r>
              <w:t>Индуктивность.</w:t>
            </w:r>
            <w:r>
              <w:rPr>
                <w:spacing w:val="-3"/>
              </w:rPr>
              <w:t xml:space="preserve"> </w:t>
            </w:r>
            <w:r>
              <w:t>Вихревые</w:t>
            </w:r>
            <w:r>
              <w:rPr>
                <w:spacing w:val="-4"/>
              </w:rPr>
              <w:t xml:space="preserve"> </w:t>
            </w:r>
            <w:r>
              <w:t>токи</w:t>
            </w:r>
          </w:p>
        </w:tc>
        <w:tc>
          <w:tcPr>
            <w:tcW w:w="2126" w:type="dxa"/>
          </w:tcPr>
          <w:p w14:paraId="0315504A" w14:textId="77777777" w:rsidR="00E82CD3" w:rsidRDefault="00E82CD3" w:rsidP="00166B48">
            <w:pPr>
              <w:rPr>
                <w:sz w:val="2"/>
                <w:szCs w:val="2"/>
              </w:rPr>
            </w:pPr>
          </w:p>
        </w:tc>
        <w:tc>
          <w:tcPr>
            <w:tcW w:w="2126" w:type="dxa"/>
            <w:vMerge/>
          </w:tcPr>
          <w:p w14:paraId="63B5E1C7" w14:textId="77777777" w:rsidR="00E82CD3" w:rsidRDefault="00E82CD3" w:rsidP="00166B48">
            <w:pPr>
              <w:rPr>
                <w:sz w:val="2"/>
                <w:szCs w:val="2"/>
              </w:rPr>
            </w:pPr>
          </w:p>
        </w:tc>
      </w:tr>
      <w:tr w:rsidR="00166B48" w14:paraId="7E91AE0F" w14:textId="77777777" w:rsidTr="00577B74">
        <w:trPr>
          <w:trHeight w:val="397"/>
        </w:trPr>
        <w:tc>
          <w:tcPr>
            <w:tcW w:w="2309" w:type="dxa"/>
            <w:vMerge w:val="restart"/>
          </w:tcPr>
          <w:p w14:paraId="3F6B0378" w14:textId="77777777" w:rsidR="00166B48" w:rsidRDefault="00166B48" w:rsidP="00166B48">
            <w:pPr>
              <w:pStyle w:val="TableParagraph"/>
              <w:spacing w:line="276" w:lineRule="auto"/>
              <w:ind w:left="107" w:right="373"/>
              <w:rPr>
                <w:b/>
              </w:rPr>
            </w:pPr>
            <w:r>
              <w:rPr>
                <w:b/>
              </w:rPr>
              <w:t>Тема 1.4</w:t>
            </w:r>
            <w:r>
              <w:rPr>
                <w:b/>
                <w:spacing w:val="1"/>
              </w:rPr>
              <w:t xml:space="preserve"> </w:t>
            </w:r>
            <w:r>
              <w:rPr>
                <w:b/>
              </w:rPr>
              <w:t>Однофазные цепи</w:t>
            </w:r>
            <w:r>
              <w:rPr>
                <w:b/>
                <w:spacing w:val="-52"/>
              </w:rPr>
              <w:t xml:space="preserve"> </w:t>
            </w:r>
            <w:r>
              <w:rPr>
                <w:b/>
              </w:rPr>
              <w:t>переменного</w:t>
            </w:r>
            <w:r>
              <w:rPr>
                <w:b/>
                <w:spacing w:val="-5"/>
              </w:rPr>
              <w:t xml:space="preserve"> </w:t>
            </w:r>
            <w:r>
              <w:rPr>
                <w:b/>
              </w:rPr>
              <w:t>тока</w:t>
            </w:r>
          </w:p>
        </w:tc>
        <w:tc>
          <w:tcPr>
            <w:tcW w:w="8190" w:type="dxa"/>
          </w:tcPr>
          <w:p w14:paraId="0770D954" w14:textId="77777777" w:rsidR="00166B48" w:rsidRDefault="00166B48" w:rsidP="00166B48">
            <w:pPr>
              <w:pStyle w:val="TableParagraph"/>
              <w:spacing w:line="251" w:lineRule="exact"/>
              <w:ind w:left="108"/>
              <w:rPr>
                <w:b/>
              </w:rPr>
            </w:pPr>
            <w:r>
              <w:rPr>
                <w:b/>
              </w:rPr>
              <w:t>Содержание</w:t>
            </w:r>
            <w:r>
              <w:rPr>
                <w:b/>
                <w:spacing w:val="-1"/>
              </w:rPr>
              <w:t xml:space="preserve"> </w:t>
            </w:r>
            <w:r>
              <w:rPr>
                <w:b/>
              </w:rPr>
              <w:t>учебного</w:t>
            </w:r>
            <w:r>
              <w:rPr>
                <w:b/>
                <w:spacing w:val="-2"/>
              </w:rPr>
              <w:t xml:space="preserve"> </w:t>
            </w:r>
            <w:r>
              <w:rPr>
                <w:b/>
              </w:rPr>
              <w:t>материала:</w:t>
            </w:r>
          </w:p>
        </w:tc>
        <w:tc>
          <w:tcPr>
            <w:tcW w:w="2126" w:type="dxa"/>
            <w:tcBorders>
              <w:top w:val="nil"/>
            </w:tcBorders>
          </w:tcPr>
          <w:p w14:paraId="0F4E30FA" w14:textId="3A3BB4DF" w:rsidR="00166B48" w:rsidRPr="00253998" w:rsidRDefault="00253998" w:rsidP="00253998">
            <w:pPr>
              <w:jc w:val="center"/>
              <w:rPr>
                <w:sz w:val="24"/>
                <w:szCs w:val="24"/>
              </w:rPr>
            </w:pPr>
            <w:r>
              <w:rPr>
                <w:sz w:val="24"/>
                <w:szCs w:val="24"/>
              </w:rPr>
              <w:t>6</w:t>
            </w:r>
          </w:p>
        </w:tc>
        <w:tc>
          <w:tcPr>
            <w:tcW w:w="2126" w:type="dxa"/>
            <w:vMerge w:val="restart"/>
            <w:tcBorders>
              <w:top w:val="nil"/>
            </w:tcBorders>
          </w:tcPr>
          <w:p w14:paraId="1EE8E1DE" w14:textId="77777777" w:rsidR="00E82CD3" w:rsidRPr="00E82CD3" w:rsidRDefault="00E82CD3" w:rsidP="00E82CD3">
            <w:pPr>
              <w:pStyle w:val="TableParagraph"/>
              <w:ind w:left="57" w:right="57"/>
              <w:jc w:val="center"/>
              <w:rPr>
                <w:iCs/>
              </w:rPr>
            </w:pPr>
            <w:r w:rsidRPr="00E82CD3">
              <w:rPr>
                <w:iCs/>
              </w:rPr>
              <w:t>ОК 01,</w:t>
            </w:r>
          </w:p>
          <w:p w14:paraId="672DB2B9" w14:textId="77777777" w:rsidR="00E82CD3" w:rsidRPr="00E82CD3" w:rsidRDefault="00E82CD3" w:rsidP="00E82CD3">
            <w:pPr>
              <w:pStyle w:val="TableParagraph"/>
              <w:ind w:left="57" w:right="57"/>
              <w:jc w:val="center"/>
              <w:rPr>
                <w:iCs/>
              </w:rPr>
            </w:pPr>
            <w:r w:rsidRPr="00E82CD3">
              <w:rPr>
                <w:iCs/>
              </w:rPr>
              <w:t>ОК 02,</w:t>
            </w:r>
          </w:p>
          <w:p w14:paraId="5F2E626F" w14:textId="77777777" w:rsidR="00E82CD3" w:rsidRPr="00E82CD3" w:rsidRDefault="00E82CD3" w:rsidP="00E82CD3">
            <w:pPr>
              <w:ind w:left="57" w:right="57"/>
              <w:jc w:val="center"/>
              <w:rPr>
                <w:iCs/>
              </w:rPr>
            </w:pPr>
            <w:r w:rsidRPr="00E82CD3">
              <w:rPr>
                <w:iCs/>
              </w:rPr>
              <w:t>ПК 1.2</w:t>
            </w:r>
          </w:p>
          <w:p w14:paraId="11832680" w14:textId="77777777" w:rsidR="00E82CD3" w:rsidRPr="00E82CD3" w:rsidRDefault="00E82CD3" w:rsidP="00E82CD3">
            <w:pPr>
              <w:ind w:left="57" w:right="57"/>
              <w:jc w:val="center"/>
              <w:rPr>
                <w:iCs/>
              </w:rPr>
            </w:pPr>
            <w:r w:rsidRPr="00E82CD3">
              <w:rPr>
                <w:iCs/>
              </w:rPr>
              <w:t>ПК 2.4</w:t>
            </w:r>
          </w:p>
          <w:p w14:paraId="45B9A8E8" w14:textId="6F68BEBC" w:rsidR="00166B48" w:rsidRDefault="00E82CD3" w:rsidP="00E82CD3">
            <w:pPr>
              <w:jc w:val="center"/>
              <w:rPr>
                <w:sz w:val="2"/>
                <w:szCs w:val="2"/>
              </w:rPr>
            </w:pPr>
            <w:r w:rsidRPr="00E82CD3">
              <w:rPr>
                <w:iCs/>
              </w:rPr>
              <w:t>ПК</w:t>
            </w:r>
            <w:r>
              <w:rPr>
                <w:iCs/>
              </w:rPr>
              <w:t xml:space="preserve"> </w:t>
            </w:r>
            <w:r w:rsidRPr="00E82CD3">
              <w:rPr>
                <w:iCs/>
              </w:rPr>
              <w:t>3.4</w:t>
            </w:r>
          </w:p>
        </w:tc>
      </w:tr>
      <w:tr w:rsidR="00166B48" w14:paraId="42A0F787" w14:textId="77777777" w:rsidTr="00577B74">
        <w:trPr>
          <w:trHeight w:val="397"/>
        </w:trPr>
        <w:tc>
          <w:tcPr>
            <w:tcW w:w="2309" w:type="dxa"/>
            <w:vMerge/>
            <w:tcBorders>
              <w:top w:val="nil"/>
            </w:tcBorders>
          </w:tcPr>
          <w:p w14:paraId="35CF773A" w14:textId="77777777" w:rsidR="00166B48" w:rsidRDefault="00166B48" w:rsidP="00166B48">
            <w:pPr>
              <w:rPr>
                <w:sz w:val="2"/>
                <w:szCs w:val="2"/>
              </w:rPr>
            </w:pPr>
          </w:p>
        </w:tc>
        <w:tc>
          <w:tcPr>
            <w:tcW w:w="8190" w:type="dxa"/>
          </w:tcPr>
          <w:p w14:paraId="731DB69F" w14:textId="3DE39999" w:rsidR="00166B48" w:rsidRDefault="0003671C" w:rsidP="00166B48">
            <w:pPr>
              <w:pStyle w:val="TableParagraph"/>
              <w:spacing w:line="276" w:lineRule="auto"/>
              <w:ind w:left="108" w:right="907"/>
            </w:pPr>
            <w:r>
              <w:t>1.</w:t>
            </w:r>
            <w:r w:rsidR="00166B48">
              <w:t>Значение, характеристики переменного тока, графическое изображение</w:t>
            </w:r>
            <w:r w:rsidR="00166B48">
              <w:rPr>
                <w:spacing w:val="-52"/>
              </w:rPr>
              <w:t xml:space="preserve"> </w:t>
            </w:r>
            <w:proofErr w:type="spellStart"/>
            <w:r w:rsidR="00166B48">
              <w:t>синусоидного</w:t>
            </w:r>
            <w:proofErr w:type="spellEnd"/>
            <w:r w:rsidR="00166B48">
              <w:t xml:space="preserve"> тока.</w:t>
            </w:r>
          </w:p>
        </w:tc>
        <w:tc>
          <w:tcPr>
            <w:tcW w:w="2126" w:type="dxa"/>
            <w:tcBorders>
              <w:top w:val="nil"/>
            </w:tcBorders>
          </w:tcPr>
          <w:p w14:paraId="55F3E7B3" w14:textId="77777777" w:rsidR="00166B48" w:rsidRDefault="00166B48" w:rsidP="00166B48">
            <w:pPr>
              <w:rPr>
                <w:sz w:val="2"/>
                <w:szCs w:val="2"/>
              </w:rPr>
            </w:pPr>
          </w:p>
        </w:tc>
        <w:tc>
          <w:tcPr>
            <w:tcW w:w="2126" w:type="dxa"/>
            <w:vMerge/>
          </w:tcPr>
          <w:p w14:paraId="090C9446" w14:textId="77777777" w:rsidR="00166B48" w:rsidRDefault="00166B48" w:rsidP="00166B48">
            <w:pPr>
              <w:rPr>
                <w:sz w:val="2"/>
                <w:szCs w:val="2"/>
              </w:rPr>
            </w:pPr>
          </w:p>
        </w:tc>
      </w:tr>
      <w:tr w:rsidR="00166B48" w14:paraId="03E43584" w14:textId="77777777" w:rsidTr="00577B74">
        <w:trPr>
          <w:trHeight w:val="397"/>
        </w:trPr>
        <w:tc>
          <w:tcPr>
            <w:tcW w:w="2309" w:type="dxa"/>
            <w:vMerge/>
            <w:tcBorders>
              <w:top w:val="nil"/>
            </w:tcBorders>
          </w:tcPr>
          <w:p w14:paraId="3444D56D" w14:textId="77777777" w:rsidR="00166B48" w:rsidRDefault="00166B48" w:rsidP="00166B48">
            <w:pPr>
              <w:rPr>
                <w:sz w:val="2"/>
                <w:szCs w:val="2"/>
              </w:rPr>
            </w:pPr>
          </w:p>
        </w:tc>
        <w:tc>
          <w:tcPr>
            <w:tcW w:w="8190" w:type="dxa"/>
          </w:tcPr>
          <w:p w14:paraId="4FBC9934" w14:textId="3C4D45DE" w:rsidR="00166B48" w:rsidRDefault="0003671C" w:rsidP="00166B48">
            <w:pPr>
              <w:pStyle w:val="TableParagraph"/>
              <w:spacing w:line="247" w:lineRule="exact"/>
              <w:ind w:left="108"/>
            </w:pPr>
            <w:r>
              <w:t>2.</w:t>
            </w:r>
            <w:r w:rsidR="00166B48">
              <w:t>Идеальные</w:t>
            </w:r>
            <w:r w:rsidR="00166B48">
              <w:rPr>
                <w:spacing w:val="-3"/>
              </w:rPr>
              <w:t xml:space="preserve"> </w:t>
            </w:r>
            <w:r w:rsidR="00166B48">
              <w:t>цепи</w:t>
            </w:r>
            <w:r w:rsidR="00166B48">
              <w:rPr>
                <w:spacing w:val="-2"/>
              </w:rPr>
              <w:t xml:space="preserve"> </w:t>
            </w:r>
            <w:r w:rsidR="00166B48">
              <w:t>переменного</w:t>
            </w:r>
            <w:r w:rsidR="00166B48">
              <w:rPr>
                <w:spacing w:val="-2"/>
              </w:rPr>
              <w:t xml:space="preserve"> </w:t>
            </w:r>
            <w:r w:rsidR="00166B48">
              <w:t>тока</w:t>
            </w:r>
            <w:r w:rsidR="00166B48">
              <w:rPr>
                <w:spacing w:val="-2"/>
              </w:rPr>
              <w:t xml:space="preserve"> </w:t>
            </w:r>
            <w:r w:rsidR="00166B48">
              <w:t>с</w:t>
            </w:r>
            <w:r w:rsidR="00166B48">
              <w:rPr>
                <w:spacing w:val="-2"/>
              </w:rPr>
              <w:t xml:space="preserve"> </w:t>
            </w:r>
            <w:r w:rsidR="00166B48">
              <w:t>R,</w:t>
            </w:r>
            <w:r w:rsidR="00166B48">
              <w:rPr>
                <w:spacing w:val="-3"/>
              </w:rPr>
              <w:t xml:space="preserve"> </w:t>
            </w:r>
            <w:r w:rsidR="00166B48">
              <w:t>емкостью</w:t>
            </w:r>
            <w:r w:rsidR="00166B48">
              <w:rPr>
                <w:spacing w:val="-2"/>
              </w:rPr>
              <w:t xml:space="preserve"> </w:t>
            </w:r>
            <w:r w:rsidR="00166B48">
              <w:t>и</w:t>
            </w:r>
            <w:r w:rsidR="00166B48">
              <w:rPr>
                <w:spacing w:val="-5"/>
              </w:rPr>
              <w:t xml:space="preserve"> </w:t>
            </w:r>
            <w:r w:rsidR="00166B48">
              <w:t>индуктивностью.</w:t>
            </w:r>
          </w:p>
        </w:tc>
        <w:tc>
          <w:tcPr>
            <w:tcW w:w="2126" w:type="dxa"/>
          </w:tcPr>
          <w:p w14:paraId="114E3B3B" w14:textId="77777777" w:rsidR="00166B48" w:rsidRDefault="00166B48" w:rsidP="00166B48">
            <w:pPr>
              <w:rPr>
                <w:sz w:val="2"/>
                <w:szCs w:val="2"/>
              </w:rPr>
            </w:pPr>
          </w:p>
        </w:tc>
        <w:tc>
          <w:tcPr>
            <w:tcW w:w="2126" w:type="dxa"/>
            <w:vMerge/>
          </w:tcPr>
          <w:p w14:paraId="01430A06" w14:textId="77777777" w:rsidR="00166B48" w:rsidRDefault="00166B48" w:rsidP="00166B48">
            <w:pPr>
              <w:rPr>
                <w:sz w:val="2"/>
                <w:szCs w:val="2"/>
              </w:rPr>
            </w:pPr>
          </w:p>
        </w:tc>
      </w:tr>
      <w:tr w:rsidR="00166B48" w14:paraId="0B68746A" w14:textId="77777777" w:rsidTr="00577B74">
        <w:trPr>
          <w:trHeight w:val="397"/>
        </w:trPr>
        <w:tc>
          <w:tcPr>
            <w:tcW w:w="2309" w:type="dxa"/>
            <w:vMerge/>
            <w:tcBorders>
              <w:top w:val="nil"/>
            </w:tcBorders>
          </w:tcPr>
          <w:p w14:paraId="64E5B84F" w14:textId="77777777" w:rsidR="00166B48" w:rsidRDefault="00166B48" w:rsidP="00166B48">
            <w:pPr>
              <w:rPr>
                <w:sz w:val="2"/>
                <w:szCs w:val="2"/>
              </w:rPr>
            </w:pPr>
          </w:p>
        </w:tc>
        <w:tc>
          <w:tcPr>
            <w:tcW w:w="8190" w:type="dxa"/>
          </w:tcPr>
          <w:p w14:paraId="5BDC8C3E" w14:textId="3D56FD59" w:rsidR="00166B48" w:rsidRDefault="0003671C" w:rsidP="00166B48">
            <w:pPr>
              <w:pStyle w:val="TableParagraph"/>
              <w:spacing w:line="250" w:lineRule="exact"/>
              <w:ind w:left="108"/>
            </w:pPr>
            <w:r>
              <w:t>3.</w:t>
            </w:r>
            <w:r w:rsidR="00166B48">
              <w:t>Неразветвленная</w:t>
            </w:r>
            <w:r w:rsidR="00166B48">
              <w:rPr>
                <w:spacing w:val="-3"/>
              </w:rPr>
              <w:t xml:space="preserve"> </w:t>
            </w:r>
            <w:r w:rsidR="00166B48">
              <w:t>цепь</w:t>
            </w:r>
            <w:r w:rsidR="00166B48">
              <w:rPr>
                <w:spacing w:val="-2"/>
              </w:rPr>
              <w:t xml:space="preserve"> </w:t>
            </w:r>
            <w:r w:rsidR="00166B48">
              <w:t>переменного</w:t>
            </w:r>
            <w:r w:rsidR="00166B48">
              <w:rPr>
                <w:spacing w:val="-2"/>
              </w:rPr>
              <w:t xml:space="preserve"> </w:t>
            </w:r>
            <w:r w:rsidR="00166B48">
              <w:t>тока.</w:t>
            </w:r>
            <w:r w:rsidR="00166B48">
              <w:rPr>
                <w:spacing w:val="-1"/>
              </w:rPr>
              <w:t xml:space="preserve"> </w:t>
            </w:r>
            <w:r w:rsidR="00166B48">
              <w:t>Векторная</w:t>
            </w:r>
            <w:r w:rsidR="00166B48">
              <w:rPr>
                <w:spacing w:val="-3"/>
              </w:rPr>
              <w:t xml:space="preserve"> </w:t>
            </w:r>
            <w:r w:rsidR="00166B48">
              <w:t>диаграмма</w:t>
            </w:r>
            <w:r w:rsidR="00166B48">
              <w:rPr>
                <w:spacing w:val="-2"/>
              </w:rPr>
              <w:t xml:space="preserve"> </w:t>
            </w:r>
            <w:r w:rsidR="00166B48">
              <w:t>и</w:t>
            </w:r>
            <w:r w:rsidR="00166B48">
              <w:rPr>
                <w:spacing w:val="-1"/>
              </w:rPr>
              <w:t xml:space="preserve"> </w:t>
            </w:r>
            <w:r w:rsidR="00166B48">
              <w:t>треугольники.</w:t>
            </w:r>
          </w:p>
        </w:tc>
        <w:tc>
          <w:tcPr>
            <w:tcW w:w="2126" w:type="dxa"/>
          </w:tcPr>
          <w:p w14:paraId="36FD036F" w14:textId="77777777" w:rsidR="00166B48" w:rsidRDefault="00166B48" w:rsidP="00166B48">
            <w:pPr>
              <w:rPr>
                <w:sz w:val="2"/>
                <w:szCs w:val="2"/>
              </w:rPr>
            </w:pPr>
          </w:p>
        </w:tc>
        <w:tc>
          <w:tcPr>
            <w:tcW w:w="2126" w:type="dxa"/>
            <w:vMerge/>
          </w:tcPr>
          <w:p w14:paraId="23799C28" w14:textId="77777777" w:rsidR="00166B48" w:rsidRDefault="00166B48" w:rsidP="00166B48">
            <w:pPr>
              <w:rPr>
                <w:sz w:val="2"/>
                <w:szCs w:val="2"/>
              </w:rPr>
            </w:pPr>
          </w:p>
        </w:tc>
      </w:tr>
      <w:tr w:rsidR="00166B48" w14:paraId="08D099E3" w14:textId="77777777" w:rsidTr="00577B74">
        <w:trPr>
          <w:trHeight w:val="397"/>
        </w:trPr>
        <w:tc>
          <w:tcPr>
            <w:tcW w:w="2309" w:type="dxa"/>
            <w:vMerge/>
            <w:tcBorders>
              <w:top w:val="nil"/>
            </w:tcBorders>
          </w:tcPr>
          <w:p w14:paraId="4146BDBB" w14:textId="77777777" w:rsidR="00166B48" w:rsidRDefault="00166B48" w:rsidP="00166B48">
            <w:pPr>
              <w:rPr>
                <w:sz w:val="2"/>
                <w:szCs w:val="2"/>
              </w:rPr>
            </w:pPr>
          </w:p>
        </w:tc>
        <w:tc>
          <w:tcPr>
            <w:tcW w:w="8190" w:type="dxa"/>
          </w:tcPr>
          <w:p w14:paraId="51E983C0" w14:textId="58B047E9" w:rsidR="00166B48" w:rsidRDefault="0003671C" w:rsidP="00166B48">
            <w:pPr>
              <w:pStyle w:val="TableParagraph"/>
              <w:spacing w:line="247" w:lineRule="exact"/>
              <w:ind w:left="108"/>
            </w:pPr>
            <w:r>
              <w:t>4.</w:t>
            </w:r>
            <w:r w:rsidR="00166B48">
              <w:t>Расчет</w:t>
            </w:r>
            <w:r w:rsidR="00166B48">
              <w:rPr>
                <w:spacing w:val="-3"/>
              </w:rPr>
              <w:t xml:space="preserve"> </w:t>
            </w:r>
            <w:r w:rsidR="00166B48">
              <w:t>цепей</w:t>
            </w:r>
            <w:r w:rsidR="00166B48">
              <w:rPr>
                <w:spacing w:val="-5"/>
              </w:rPr>
              <w:t xml:space="preserve"> </w:t>
            </w:r>
            <w:r w:rsidR="00166B48">
              <w:t>с</w:t>
            </w:r>
            <w:r w:rsidR="00166B48">
              <w:rPr>
                <w:spacing w:val="-2"/>
              </w:rPr>
              <w:t xml:space="preserve"> </w:t>
            </w:r>
            <w:r w:rsidR="00166B48">
              <w:t>емкостью,</w:t>
            </w:r>
            <w:r w:rsidR="00166B48">
              <w:rPr>
                <w:spacing w:val="-5"/>
              </w:rPr>
              <w:t xml:space="preserve"> </w:t>
            </w:r>
            <w:r w:rsidR="00166B48">
              <w:t>с</w:t>
            </w:r>
            <w:r w:rsidR="00166B48">
              <w:rPr>
                <w:spacing w:val="-2"/>
              </w:rPr>
              <w:t xml:space="preserve"> </w:t>
            </w:r>
            <w:r w:rsidR="00166B48">
              <w:t>активным</w:t>
            </w:r>
            <w:r w:rsidR="00166B48">
              <w:rPr>
                <w:spacing w:val="-3"/>
              </w:rPr>
              <w:t xml:space="preserve"> </w:t>
            </w:r>
            <w:r w:rsidR="00166B48">
              <w:t>сопротивлением</w:t>
            </w:r>
            <w:r w:rsidR="00166B48">
              <w:rPr>
                <w:spacing w:val="-2"/>
              </w:rPr>
              <w:t xml:space="preserve"> </w:t>
            </w:r>
            <w:r w:rsidR="00166B48">
              <w:t>и</w:t>
            </w:r>
            <w:r w:rsidR="00166B48">
              <w:rPr>
                <w:spacing w:val="-3"/>
              </w:rPr>
              <w:t xml:space="preserve"> </w:t>
            </w:r>
            <w:r w:rsidR="00166B48">
              <w:t>индуктивностью</w:t>
            </w:r>
          </w:p>
        </w:tc>
        <w:tc>
          <w:tcPr>
            <w:tcW w:w="2126" w:type="dxa"/>
          </w:tcPr>
          <w:p w14:paraId="06704E45" w14:textId="77777777" w:rsidR="00166B48" w:rsidRDefault="00166B48" w:rsidP="00166B48">
            <w:pPr>
              <w:rPr>
                <w:sz w:val="2"/>
                <w:szCs w:val="2"/>
              </w:rPr>
            </w:pPr>
          </w:p>
        </w:tc>
        <w:tc>
          <w:tcPr>
            <w:tcW w:w="2126" w:type="dxa"/>
            <w:vMerge/>
          </w:tcPr>
          <w:p w14:paraId="1D7767AA" w14:textId="77777777" w:rsidR="00166B48" w:rsidRDefault="00166B48" w:rsidP="00166B48">
            <w:pPr>
              <w:rPr>
                <w:sz w:val="2"/>
                <w:szCs w:val="2"/>
              </w:rPr>
            </w:pPr>
          </w:p>
        </w:tc>
      </w:tr>
      <w:tr w:rsidR="00166B48" w14:paraId="23DC743D" w14:textId="77777777" w:rsidTr="00577B74">
        <w:trPr>
          <w:trHeight w:val="397"/>
        </w:trPr>
        <w:tc>
          <w:tcPr>
            <w:tcW w:w="2309" w:type="dxa"/>
            <w:vMerge/>
            <w:tcBorders>
              <w:top w:val="nil"/>
            </w:tcBorders>
          </w:tcPr>
          <w:p w14:paraId="45AC44A0" w14:textId="77777777" w:rsidR="00166B48" w:rsidRDefault="00166B48" w:rsidP="00166B48">
            <w:pPr>
              <w:rPr>
                <w:sz w:val="2"/>
                <w:szCs w:val="2"/>
              </w:rPr>
            </w:pPr>
          </w:p>
        </w:tc>
        <w:tc>
          <w:tcPr>
            <w:tcW w:w="8190" w:type="dxa"/>
          </w:tcPr>
          <w:p w14:paraId="7CD17993" w14:textId="77777777" w:rsidR="00166B48" w:rsidRDefault="00166B48" w:rsidP="00166B48">
            <w:pPr>
              <w:pStyle w:val="TableParagraph"/>
              <w:spacing w:line="251" w:lineRule="exact"/>
              <w:ind w:left="108"/>
              <w:rPr>
                <w:b/>
              </w:rPr>
            </w:pPr>
            <w:r>
              <w:rPr>
                <w:b/>
              </w:rPr>
              <w:t>В</w:t>
            </w:r>
            <w:r>
              <w:rPr>
                <w:b/>
                <w:spacing w:val="-1"/>
              </w:rPr>
              <w:t xml:space="preserve"> </w:t>
            </w:r>
            <w:r>
              <w:rPr>
                <w:b/>
              </w:rPr>
              <w:t>том</w:t>
            </w:r>
            <w:r>
              <w:rPr>
                <w:b/>
                <w:spacing w:val="-1"/>
              </w:rPr>
              <w:t xml:space="preserve"> </w:t>
            </w:r>
            <w:r>
              <w:rPr>
                <w:b/>
              </w:rPr>
              <w:t>числе</w:t>
            </w:r>
            <w:r>
              <w:rPr>
                <w:b/>
                <w:spacing w:val="-4"/>
              </w:rPr>
              <w:t xml:space="preserve"> </w:t>
            </w:r>
            <w:r>
              <w:rPr>
                <w:b/>
              </w:rPr>
              <w:t>практических</w:t>
            </w:r>
            <w:r>
              <w:rPr>
                <w:b/>
                <w:spacing w:val="-4"/>
              </w:rPr>
              <w:t xml:space="preserve"> </w:t>
            </w:r>
            <w:r>
              <w:rPr>
                <w:b/>
              </w:rPr>
              <w:t>и</w:t>
            </w:r>
            <w:r>
              <w:rPr>
                <w:b/>
                <w:spacing w:val="-2"/>
              </w:rPr>
              <w:t xml:space="preserve"> </w:t>
            </w:r>
            <w:r>
              <w:rPr>
                <w:b/>
              </w:rPr>
              <w:t>лабораторных</w:t>
            </w:r>
            <w:r>
              <w:rPr>
                <w:b/>
                <w:spacing w:val="-3"/>
              </w:rPr>
              <w:t xml:space="preserve"> </w:t>
            </w:r>
            <w:r>
              <w:rPr>
                <w:b/>
              </w:rPr>
              <w:t>занятий</w:t>
            </w:r>
          </w:p>
        </w:tc>
        <w:tc>
          <w:tcPr>
            <w:tcW w:w="2126" w:type="dxa"/>
          </w:tcPr>
          <w:p w14:paraId="0B31F93D" w14:textId="77777777" w:rsidR="00166B48" w:rsidRDefault="00166B48" w:rsidP="00166B48">
            <w:pPr>
              <w:pStyle w:val="TableParagraph"/>
              <w:spacing w:line="251" w:lineRule="exact"/>
              <w:ind w:left="10"/>
              <w:jc w:val="center"/>
              <w:rPr>
                <w:b/>
              </w:rPr>
            </w:pPr>
            <w:r>
              <w:rPr>
                <w:b/>
              </w:rPr>
              <w:t>2</w:t>
            </w:r>
          </w:p>
        </w:tc>
        <w:tc>
          <w:tcPr>
            <w:tcW w:w="2126" w:type="dxa"/>
            <w:vMerge/>
          </w:tcPr>
          <w:p w14:paraId="17333DF4" w14:textId="77777777" w:rsidR="00166B48" w:rsidRDefault="00166B48" w:rsidP="00166B48">
            <w:pPr>
              <w:rPr>
                <w:sz w:val="2"/>
                <w:szCs w:val="2"/>
              </w:rPr>
            </w:pPr>
          </w:p>
        </w:tc>
      </w:tr>
      <w:tr w:rsidR="00166B48" w14:paraId="16E5D5E5" w14:textId="77777777" w:rsidTr="00577B74">
        <w:trPr>
          <w:trHeight w:val="397"/>
        </w:trPr>
        <w:tc>
          <w:tcPr>
            <w:tcW w:w="2309" w:type="dxa"/>
            <w:vMerge/>
            <w:tcBorders>
              <w:top w:val="nil"/>
            </w:tcBorders>
          </w:tcPr>
          <w:p w14:paraId="5B63FD48" w14:textId="77777777" w:rsidR="00166B48" w:rsidRDefault="00166B48" w:rsidP="00166B48">
            <w:pPr>
              <w:rPr>
                <w:sz w:val="2"/>
                <w:szCs w:val="2"/>
              </w:rPr>
            </w:pPr>
          </w:p>
        </w:tc>
        <w:tc>
          <w:tcPr>
            <w:tcW w:w="8190" w:type="dxa"/>
          </w:tcPr>
          <w:p w14:paraId="25F8AB0B" w14:textId="1B32E5E8" w:rsidR="00166B48" w:rsidRDefault="0003671C" w:rsidP="00166B48">
            <w:pPr>
              <w:pStyle w:val="TableParagraph"/>
              <w:spacing w:line="247" w:lineRule="exact"/>
              <w:ind w:left="108"/>
            </w:pPr>
            <w:r>
              <w:t>1.</w:t>
            </w:r>
            <w:r w:rsidR="00166B48">
              <w:t>Исследование</w:t>
            </w:r>
            <w:r w:rsidR="00166B48">
              <w:rPr>
                <w:spacing w:val="-1"/>
              </w:rPr>
              <w:t xml:space="preserve"> </w:t>
            </w:r>
            <w:r w:rsidR="00166B48">
              <w:t>цепи</w:t>
            </w:r>
            <w:r w:rsidR="00166B48">
              <w:rPr>
                <w:spacing w:val="-1"/>
              </w:rPr>
              <w:t xml:space="preserve"> </w:t>
            </w:r>
            <w:r w:rsidR="00166B48">
              <w:t>с</w:t>
            </w:r>
            <w:r w:rsidR="00166B48">
              <w:rPr>
                <w:spacing w:val="-2"/>
              </w:rPr>
              <w:t xml:space="preserve"> </w:t>
            </w:r>
            <w:r w:rsidR="00166B48">
              <w:t>реостатом</w:t>
            </w:r>
            <w:r w:rsidR="00166B48">
              <w:rPr>
                <w:spacing w:val="-2"/>
              </w:rPr>
              <w:t xml:space="preserve"> </w:t>
            </w:r>
            <w:r w:rsidR="00166B48">
              <w:t>и конденсатором</w:t>
            </w:r>
          </w:p>
        </w:tc>
        <w:tc>
          <w:tcPr>
            <w:tcW w:w="2126" w:type="dxa"/>
          </w:tcPr>
          <w:p w14:paraId="4FC69073" w14:textId="77777777" w:rsidR="00166B48" w:rsidRDefault="00166B48" w:rsidP="00166B48">
            <w:pPr>
              <w:pStyle w:val="TableParagraph"/>
            </w:pPr>
          </w:p>
        </w:tc>
        <w:tc>
          <w:tcPr>
            <w:tcW w:w="2126" w:type="dxa"/>
            <w:vMerge/>
          </w:tcPr>
          <w:p w14:paraId="0FA0623F" w14:textId="77777777" w:rsidR="00166B48" w:rsidRDefault="00166B48" w:rsidP="00166B48">
            <w:pPr>
              <w:rPr>
                <w:sz w:val="2"/>
                <w:szCs w:val="2"/>
              </w:rPr>
            </w:pPr>
          </w:p>
        </w:tc>
      </w:tr>
      <w:tr w:rsidR="00166B48" w14:paraId="157D8DBA" w14:textId="77777777" w:rsidTr="00577B74">
        <w:trPr>
          <w:trHeight w:val="397"/>
        </w:trPr>
        <w:tc>
          <w:tcPr>
            <w:tcW w:w="2309" w:type="dxa"/>
            <w:vMerge w:val="restart"/>
          </w:tcPr>
          <w:p w14:paraId="0A4B5EDA" w14:textId="77777777" w:rsidR="00166B48" w:rsidRDefault="00166B48" w:rsidP="00166B48">
            <w:pPr>
              <w:pStyle w:val="TableParagraph"/>
              <w:spacing w:line="276" w:lineRule="auto"/>
              <w:ind w:left="107" w:right="402"/>
              <w:rPr>
                <w:b/>
              </w:rPr>
            </w:pPr>
            <w:r>
              <w:rPr>
                <w:b/>
              </w:rPr>
              <w:t>Тема 1.5</w:t>
            </w:r>
            <w:r>
              <w:rPr>
                <w:b/>
                <w:spacing w:val="1"/>
              </w:rPr>
              <w:t xml:space="preserve"> </w:t>
            </w:r>
            <w:r>
              <w:rPr>
                <w:b/>
              </w:rPr>
              <w:t>Трехфазные цепи</w:t>
            </w:r>
            <w:r>
              <w:rPr>
                <w:b/>
                <w:spacing w:val="-52"/>
              </w:rPr>
              <w:t xml:space="preserve"> </w:t>
            </w:r>
            <w:r>
              <w:rPr>
                <w:b/>
              </w:rPr>
              <w:t>переменного</w:t>
            </w:r>
            <w:r>
              <w:rPr>
                <w:b/>
                <w:spacing w:val="-6"/>
              </w:rPr>
              <w:t xml:space="preserve"> </w:t>
            </w:r>
            <w:r>
              <w:rPr>
                <w:b/>
              </w:rPr>
              <w:t>тока</w:t>
            </w:r>
          </w:p>
        </w:tc>
        <w:tc>
          <w:tcPr>
            <w:tcW w:w="8190" w:type="dxa"/>
          </w:tcPr>
          <w:p w14:paraId="08828E91" w14:textId="77777777" w:rsidR="00166B48" w:rsidRDefault="00166B48" w:rsidP="00166B48">
            <w:pPr>
              <w:pStyle w:val="TableParagraph"/>
              <w:spacing w:line="251" w:lineRule="exact"/>
              <w:ind w:left="108"/>
              <w:rPr>
                <w:b/>
              </w:rPr>
            </w:pPr>
            <w:r>
              <w:rPr>
                <w:b/>
              </w:rPr>
              <w:t>Содержание</w:t>
            </w:r>
            <w:r>
              <w:rPr>
                <w:b/>
                <w:spacing w:val="-1"/>
              </w:rPr>
              <w:t xml:space="preserve"> </w:t>
            </w:r>
            <w:r>
              <w:rPr>
                <w:b/>
              </w:rPr>
              <w:t>учебного</w:t>
            </w:r>
            <w:r>
              <w:rPr>
                <w:b/>
                <w:spacing w:val="-2"/>
              </w:rPr>
              <w:t xml:space="preserve"> </w:t>
            </w:r>
            <w:r>
              <w:rPr>
                <w:b/>
              </w:rPr>
              <w:t>материала</w:t>
            </w:r>
          </w:p>
        </w:tc>
        <w:tc>
          <w:tcPr>
            <w:tcW w:w="2126" w:type="dxa"/>
            <w:tcBorders>
              <w:top w:val="nil"/>
            </w:tcBorders>
          </w:tcPr>
          <w:p w14:paraId="13A3FB17" w14:textId="26479D72" w:rsidR="00166B48" w:rsidRPr="00253998" w:rsidRDefault="00253998" w:rsidP="00253998">
            <w:pPr>
              <w:jc w:val="center"/>
              <w:rPr>
                <w:sz w:val="24"/>
                <w:szCs w:val="24"/>
              </w:rPr>
            </w:pPr>
            <w:r>
              <w:rPr>
                <w:sz w:val="24"/>
                <w:szCs w:val="24"/>
              </w:rPr>
              <w:t>2</w:t>
            </w:r>
          </w:p>
        </w:tc>
        <w:tc>
          <w:tcPr>
            <w:tcW w:w="2126" w:type="dxa"/>
            <w:vMerge w:val="restart"/>
            <w:tcBorders>
              <w:top w:val="nil"/>
            </w:tcBorders>
          </w:tcPr>
          <w:p w14:paraId="23830C21" w14:textId="77777777" w:rsidR="00E82CD3" w:rsidRPr="00E82CD3" w:rsidRDefault="00E82CD3" w:rsidP="00E82CD3">
            <w:pPr>
              <w:pStyle w:val="TableParagraph"/>
              <w:ind w:left="57" w:right="57"/>
              <w:jc w:val="center"/>
              <w:rPr>
                <w:iCs/>
              </w:rPr>
            </w:pPr>
            <w:r w:rsidRPr="00E82CD3">
              <w:rPr>
                <w:iCs/>
              </w:rPr>
              <w:t>ОК 01,</w:t>
            </w:r>
          </w:p>
          <w:p w14:paraId="7575128B" w14:textId="77777777" w:rsidR="00E82CD3" w:rsidRPr="00E82CD3" w:rsidRDefault="00E82CD3" w:rsidP="00E82CD3">
            <w:pPr>
              <w:pStyle w:val="TableParagraph"/>
              <w:ind w:left="57" w:right="57"/>
              <w:jc w:val="center"/>
              <w:rPr>
                <w:iCs/>
              </w:rPr>
            </w:pPr>
            <w:r w:rsidRPr="00E82CD3">
              <w:rPr>
                <w:iCs/>
              </w:rPr>
              <w:t>ОК 02,</w:t>
            </w:r>
          </w:p>
          <w:p w14:paraId="2755666B" w14:textId="77777777" w:rsidR="00E82CD3" w:rsidRPr="00E82CD3" w:rsidRDefault="00E82CD3" w:rsidP="00E82CD3">
            <w:pPr>
              <w:ind w:left="57" w:right="57"/>
              <w:jc w:val="center"/>
              <w:rPr>
                <w:iCs/>
              </w:rPr>
            </w:pPr>
            <w:r w:rsidRPr="00E82CD3">
              <w:rPr>
                <w:iCs/>
              </w:rPr>
              <w:t>ПК 1.2</w:t>
            </w:r>
          </w:p>
          <w:p w14:paraId="1246DD88" w14:textId="77777777" w:rsidR="00E82CD3" w:rsidRPr="00E82CD3" w:rsidRDefault="00E82CD3" w:rsidP="00E82CD3">
            <w:pPr>
              <w:ind w:left="57" w:right="57"/>
              <w:jc w:val="center"/>
              <w:rPr>
                <w:iCs/>
              </w:rPr>
            </w:pPr>
            <w:r w:rsidRPr="00E82CD3">
              <w:rPr>
                <w:iCs/>
              </w:rPr>
              <w:t>ПК 2.4</w:t>
            </w:r>
          </w:p>
          <w:p w14:paraId="14E44D7E" w14:textId="43AD68E6" w:rsidR="00166B48" w:rsidRDefault="00E82CD3" w:rsidP="00E82CD3">
            <w:pPr>
              <w:jc w:val="center"/>
              <w:rPr>
                <w:sz w:val="2"/>
                <w:szCs w:val="2"/>
              </w:rPr>
            </w:pPr>
            <w:r w:rsidRPr="00E82CD3">
              <w:rPr>
                <w:iCs/>
              </w:rPr>
              <w:t>ПК</w:t>
            </w:r>
            <w:r>
              <w:rPr>
                <w:iCs/>
              </w:rPr>
              <w:t xml:space="preserve"> </w:t>
            </w:r>
            <w:r w:rsidRPr="00E82CD3">
              <w:rPr>
                <w:iCs/>
              </w:rPr>
              <w:t>3.4</w:t>
            </w:r>
          </w:p>
        </w:tc>
      </w:tr>
      <w:tr w:rsidR="00166B48" w14:paraId="6BC3D1E9" w14:textId="77777777" w:rsidTr="00577B74">
        <w:trPr>
          <w:trHeight w:val="397"/>
        </w:trPr>
        <w:tc>
          <w:tcPr>
            <w:tcW w:w="2309" w:type="dxa"/>
            <w:vMerge/>
            <w:tcBorders>
              <w:top w:val="nil"/>
            </w:tcBorders>
          </w:tcPr>
          <w:p w14:paraId="0CB2DFD5" w14:textId="77777777" w:rsidR="00166B48" w:rsidRDefault="00166B48" w:rsidP="00166B48">
            <w:pPr>
              <w:rPr>
                <w:sz w:val="2"/>
                <w:szCs w:val="2"/>
              </w:rPr>
            </w:pPr>
          </w:p>
        </w:tc>
        <w:tc>
          <w:tcPr>
            <w:tcW w:w="8190" w:type="dxa"/>
          </w:tcPr>
          <w:p w14:paraId="454197E4" w14:textId="177DB252" w:rsidR="00166B48" w:rsidRDefault="0003671C" w:rsidP="00166B48">
            <w:pPr>
              <w:pStyle w:val="TableParagraph"/>
              <w:spacing w:line="247" w:lineRule="exact"/>
              <w:ind w:left="108"/>
            </w:pPr>
            <w:r>
              <w:t>1.</w:t>
            </w:r>
            <w:r w:rsidR="00166B48">
              <w:t>Основные</w:t>
            </w:r>
            <w:r w:rsidR="00166B48">
              <w:rPr>
                <w:spacing w:val="-3"/>
              </w:rPr>
              <w:t xml:space="preserve"> </w:t>
            </w:r>
            <w:r w:rsidR="00166B48">
              <w:t>понятия</w:t>
            </w:r>
            <w:r w:rsidR="00166B48">
              <w:rPr>
                <w:spacing w:val="-3"/>
              </w:rPr>
              <w:t xml:space="preserve"> </w:t>
            </w:r>
            <w:r w:rsidR="00166B48">
              <w:t>трехфазной</w:t>
            </w:r>
            <w:r w:rsidR="00166B48">
              <w:rPr>
                <w:spacing w:val="-3"/>
              </w:rPr>
              <w:t xml:space="preserve"> </w:t>
            </w:r>
            <w:r w:rsidR="00166B48">
              <w:t>цепи.</w:t>
            </w:r>
            <w:r w:rsidR="00166B48">
              <w:rPr>
                <w:spacing w:val="-2"/>
              </w:rPr>
              <w:t xml:space="preserve"> </w:t>
            </w:r>
            <w:r w:rsidR="00166B48">
              <w:t>Соединение</w:t>
            </w:r>
            <w:r w:rsidR="00166B48">
              <w:rPr>
                <w:spacing w:val="-3"/>
              </w:rPr>
              <w:t xml:space="preserve"> </w:t>
            </w:r>
            <w:r w:rsidR="00166B48">
              <w:t>потребителей</w:t>
            </w:r>
            <w:r w:rsidR="00166B48">
              <w:rPr>
                <w:spacing w:val="-2"/>
              </w:rPr>
              <w:t xml:space="preserve"> </w:t>
            </w:r>
            <w:r w:rsidR="00166B48">
              <w:t>треугольником.</w:t>
            </w:r>
          </w:p>
        </w:tc>
        <w:tc>
          <w:tcPr>
            <w:tcW w:w="2126" w:type="dxa"/>
            <w:tcBorders>
              <w:top w:val="nil"/>
            </w:tcBorders>
          </w:tcPr>
          <w:p w14:paraId="006CD16F" w14:textId="77777777" w:rsidR="00166B48" w:rsidRDefault="00166B48" w:rsidP="00166B48">
            <w:pPr>
              <w:rPr>
                <w:sz w:val="2"/>
                <w:szCs w:val="2"/>
              </w:rPr>
            </w:pPr>
          </w:p>
        </w:tc>
        <w:tc>
          <w:tcPr>
            <w:tcW w:w="2126" w:type="dxa"/>
            <w:vMerge/>
          </w:tcPr>
          <w:p w14:paraId="69AB4D5D" w14:textId="77777777" w:rsidR="00166B48" w:rsidRDefault="00166B48" w:rsidP="00166B48">
            <w:pPr>
              <w:rPr>
                <w:sz w:val="2"/>
                <w:szCs w:val="2"/>
              </w:rPr>
            </w:pPr>
          </w:p>
        </w:tc>
      </w:tr>
      <w:tr w:rsidR="00166B48" w14:paraId="782EFBB3" w14:textId="77777777" w:rsidTr="00577B74">
        <w:trPr>
          <w:trHeight w:val="397"/>
        </w:trPr>
        <w:tc>
          <w:tcPr>
            <w:tcW w:w="2309" w:type="dxa"/>
            <w:vMerge/>
            <w:tcBorders>
              <w:top w:val="nil"/>
            </w:tcBorders>
          </w:tcPr>
          <w:p w14:paraId="5258B6E1" w14:textId="77777777" w:rsidR="00166B48" w:rsidRDefault="00166B48" w:rsidP="00166B48">
            <w:pPr>
              <w:rPr>
                <w:sz w:val="2"/>
                <w:szCs w:val="2"/>
              </w:rPr>
            </w:pPr>
          </w:p>
        </w:tc>
        <w:tc>
          <w:tcPr>
            <w:tcW w:w="8190" w:type="dxa"/>
          </w:tcPr>
          <w:p w14:paraId="306CAA7C" w14:textId="62CFC652" w:rsidR="00166B48" w:rsidRDefault="0003671C" w:rsidP="00166B48">
            <w:pPr>
              <w:pStyle w:val="TableParagraph"/>
              <w:spacing w:line="247" w:lineRule="exact"/>
              <w:ind w:left="108"/>
              <w:rPr>
                <w:b/>
              </w:rPr>
            </w:pPr>
            <w:r>
              <w:t>2.</w:t>
            </w:r>
            <w:r w:rsidR="00166B48">
              <w:t>Соединение</w:t>
            </w:r>
            <w:r w:rsidR="00166B48">
              <w:rPr>
                <w:spacing w:val="-4"/>
              </w:rPr>
              <w:t xml:space="preserve"> </w:t>
            </w:r>
            <w:r w:rsidR="00166B48">
              <w:t>потребителей</w:t>
            </w:r>
            <w:r w:rsidR="00166B48">
              <w:rPr>
                <w:spacing w:val="-3"/>
              </w:rPr>
              <w:t xml:space="preserve"> </w:t>
            </w:r>
            <w:r w:rsidR="00166B48">
              <w:t>звездой.</w:t>
            </w:r>
            <w:r w:rsidR="00166B48">
              <w:rPr>
                <w:spacing w:val="-4"/>
              </w:rPr>
              <w:t xml:space="preserve"> </w:t>
            </w:r>
            <w:r w:rsidR="00166B48">
              <w:t>Роль</w:t>
            </w:r>
            <w:r w:rsidR="00166B48">
              <w:rPr>
                <w:spacing w:val="-3"/>
              </w:rPr>
              <w:t xml:space="preserve"> </w:t>
            </w:r>
            <w:r w:rsidR="00166B48">
              <w:t>нейтрального</w:t>
            </w:r>
            <w:r w:rsidR="00166B48">
              <w:rPr>
                <w:spacing w:val="-3"/>
              </w:rPr>
              <w:t xml:space="preserve"> </w:t>
            </w:r>
            <w:r w:rsidR="00166B48">
              <w:t>провода</w:t>
            </w:r>
            <w:r w:rsidR="00166B48">
              <w:rPr>
                <w:b/>
              </w:rPr>
              <w:t>.</w:t>
            </w:r>
          </w:p>
        </w:tc>
        <w:tc>
          <w:tcPr>
            <w:tcW w:w="2126" w:type="dxa"/>
          </w:tcPr>
          <w:p w14:paraId="53D51B3B" w14:textId="77777777" w:rsidR="00166B48" w:rsidRDefault="00166B48" w:rsidP="00166B48">
            <w:pPr>
              <w:rPr>
                <w:sz w:val="2"/>
                <w:szCs w:val="2"/>
              </w:rPr>
            </w:pPr>
          </w:p>
        </w:tc>
        <w:tc>
          <w:tcPr>
            <w:tcW w:w="2126" w:type="dxa"/>
            <w:vMerge/>
          </w:tcPr>
          <w:p w14:paraId="31828B83" w14:textId="77777777" w:rsidR="00166B48" w:rsidRDefault="00166B48" w:rsidP="00166B48">
            <w:pPr>
              <w:rPr>
                <w:sz w:val="2"/>
                <w:szCs w:val="2"/>
              </w:rPr>
            </w:pPr>
          </w:p>
        </w:tc>
      </w:tr>
      <w:tr w:rsidR="00166B48" w14:paraId="179D5675" w14:textId="77777777" w:rsidTr="00577B74">
        <w:trPr>
          <w:trHeight w:val="397"/>
        </w:trPr>
        <w:tc>
          <w:tcPr>
            <w:tcW w:w="2309" w:type="dxa"/>
            <w:vMerge/>
            <w:tcBorders>
              <w:top w:val="nil"/>
            </w:tcBorders>
          </w:tcPr>
          <w:p w14:paraId="3D7AFD6F" w14:textId="77777777" w:rsidR="00166B48" w:rsidRDefault="00166B48" w:rsidP="00166B48">
            <w:pPr>
              <w:rPr>
                <w:sz w:val="2"/>
                <w:szCs w:val="2"/>
              </w:rPr>
            </w:pPr>
          </w:p>
        </w:tc>
        <w:tc>
          <w:tcPr>
            <w:tcW w:w="8190" w:type="dxa"/>
          </w:tcPr>
          <w:p w14:paraId="32596B75" w14:textId="77777777" w:rsidR="00166B48" w:rsidRDefault="00166B48" w:rsidP="00166B48">
            <w:pPr>
              <w:pStyle w:val="TableParagraph"/>
              <w:spacing w:before="1"/>
              <w:ind w:left="108"/>
              <w:rPr>
                <w:b/>
              </w:rPr>
            </w:pPr>
            <w:r>
              <w:rPr>
                <w:b/>
              </w:rPr>
              <w:t>В</w:t>
            </w:r>
            <w:r>
              <w:rPr>
                <w:b/>
                <w:spacing w:val="-1"/>
              </w:rPr>
              <w:t xml:space="preserve"> </w:t>
            </w:r>
            <w:r>
              <w:rPr>
                <w:b/>
              </w:rPr>
              <w:t>том</w:t>
            </w:r>
            <w:r>
              <w:rPr>
                <w:b/>
                <w:spacing w:val="-1"/>
              </w:rPr>
              <w:t xml:space="preserve"> </w:t>
            </w:r>
            <w:r>
              <w:rPr>
                <w:b/>
              </w:rPr>
              <w:t>числе</w:t>
            </w:r>
            <w:r>
              <w:rPr>
                <w:b/>
                <w:spacing w:val="-4"/>
              </w:rPr>
              <w:t xml:space="preserve"> </w:t>
            </w:r>
            <w:r>
              <w:rPr>
                <w:b/>
              </w:rPr>
              <w:t>практических</w:t>
            </w:r>
            <w:r>
              <w:rPr>
                <w:b/>
                <w:spacing w:val="-4"/>
              </w:rPr>
              <w:t xml:space="preserve"> </w:t>
            </w:r>
            <w:r>
              <w:rPr>
                <w:b/>
              </w:rPr>
              <w:t>и</w:t>
            </w:r>
            <w:r>
              <w:rPr>
                <w:b/>
                <w:spacing w:val="-2"/>
              </w:rPr>
              <w:t xml:space="preserve"> </w:t>
            </w:r>
            <w:r>
              <w:rPr>
                <w:b/>
              </w:rPr>
              <w:t>лабораторных</w:t>
            </w:r>
            <w:r>
              <w:rPr>
                <w:b/>
                <w:spacing w:val="-3"/>
              </w:rPr>
              <w:t xml:space="preserve"> </w:t>
            </w:r>
            <w:r>
              <w:rPr>
                <w:b/>
              </w:rPr>
              <w:t>занятий</w:t>
            </w:r>
          </w:p>
        </w:tc>
        <w:tc>
          <w:tcPr>
            <w:tcW w:w="2126" w:type="dxa"/>
          </w:tcPr>
          <w:p w14:paraId="2B7C4311" w14:textId="77777777" w:rsidR="00166B48" w:rsidRDefault="00166B48" w:rsidP="00166B48">
            <w:pPr>
              <w:pStyle w:val="TableParagraph"/>
              <w:spacing w:before="1"/>
              <w:ind w:left="10"/>
              <w:jc w:val="center"/>
              <w:rPr>
                <w:b/>
              </w:rPr>
            </w:pPr>
            <w:r>
              <w:rPr>
                <w:b/>
              </w:rPr>
              <w:t>2</w:t>
            </w:r>
          </w:p>
        </w:tc>
        <w:tc>
          <w:tcPr>
            <w:tcW w:w="2126" w:type="dxa"/>
            <w:vMerge/>
          </w:tcPr>
          <w:p w14:paraId="5925BBAA" w14:textId="77777777" w:rsidR="00166B48" w:rsidRDefault="00166B48" w:rsidP="00166B48">
            <w:pPr>
              <w:rPr>
                <w:sz w:val="2"/>
                <w:szCs w:val="2"/>
              </w:rPr>
            </w:pPr>
          </w:p>
        </w:tc>
      </w:tr>
      <w:tr w:rsidR="00166B48" w14:paraId="45B43ADB" w14:textId="77777777" w:rsidTr="00577B74">
        <w:trPr>
          <w:trHeight w:val="397"/>
        </w:trPr>
        <w:tc>
          <w:tcPr>
            <w:tcW w:w="2309" w:type="dxa"/>
            <w:vMerge/>
            <w:tcBorders>
              <w:top w:val="nil"/>
            </w:tcBorders>
          </w:tcPr>
          <w:p w14:paraId="0A0A76FC" w14:textId="77777777" w:rsidR="00166B48" w:rsidRDefault="00166B48" w:rsidP="00166B48">
            <w:pPr>
              <w:rPr>
                <w:sz w:val="2"/>
                <w:szCs w:val="2"/>
              </w:rPr>
            </w:pPr>
          </w:p>
        </w:tc>
        <w:tc>
          <w:tcPr>
            <w:tcW w:w="8190" w:type="dxa"/>
          </w:tcPr>
          <w:p w14:paraId="4E836907" w14:textId="70D11455" w:rsidR="00166B48" w:rsidRDefault="0003671C" w:rsidP="00166B48">
            <w:pPr>
              <w:pStyle w:val="TableParagraph"/>
              <w:spacing w:line="247" w:lineRule="exact"/>
              <w:ind w:left="108"/>
            </w:pPr>
            <w:r>
              <w:t>1.</w:t>
            </w:r>
            <w:r w:rsidR="00166B48">
              <w:t>Исследование</w:t>
            </w:r>
            <w:r w:rsidR="00166B48">
              <w:rPr>
                <w:spacing w:val="-3"/>
              </w:rPr>
              <w:t xml:space="preserve"> </w:t>
            </w:r>
            <w:r w:rsidR="00166B48">
              <w:t>трехфазной</w:t>
            </w:r>
            <w:r w:rsidR="00166B48">
              <w:rPr>
                <w:spacing w:val="-3"/>
              </w:rPr>
              <w:t xml:space="preserve"> </w:t>
            </w:r>
            <w:r w:rsidR="00166B48">
              <w:t>цепи</w:t>
            </w:r>
            <w:r w:rsidR="00166B48">
              <w:rPr>
                <w:spacing w:val="-3"/>
              </w:rPr>
              <w:t xml:space="preserve"> </w:t>
            </w:r>
            <w:r w:rsidR="00166B48">
              <w:t>присоединений</w:t>
            </w:r>
            <w:r w:rsidR="00166B48">
              <w:rPr>
                <w:spacing w:val="-3"/>
              </w:rPr>
              <w:t xml:space="preserve"> </w:t>
            </w:r>
            <w:r w:rsidR="00166B48">
              <w:t>потребителей</w:t>
            </w:r>
            <w:r w:rsidR="00166B48">
              <w:rPr>
                <w:spacing w:val="-3"/>
              </w:rPr>
              <w:t xml:space="preserve"> </w:t>
            </w:r>
            <w:r w:rsidR="00166B48">
              <w:t>треугольником</w:t>
            </w:r>
          </w:p>
        </w:tc>
        <w:tc>
          <w:tcPr>
            <w:tcW w:w="2126" w:type="dxa"/>
          </w:tcPr>
          <w:p w14:paraId="22611653" w14:textId="77777777" w:rsidR="00166B48" w:rsidRDefault="00166B48" w:rsidP="00166B48">
            <w:pPr>
              <w:pStyle w:val="TableParagraph"/>
            </w:pPr>
          </w:p>
        </w:tc>
        <w:tc>
          <w:tcPr>
            <w:tcW w:w="2126" w:type="dxa"/>
            <w:vMerge/>
          </w:tcPr>
          <w:p w14:paraId="01A22D65" w14:textId="77777777" w:rsidR="00166B48" w:rsidRDefault="00166B48" w:rsidP="00166B48">
            <w:pPr>
              <w:rPr>
                <w:sz w:val="2"/>
                <w:szCs w:val="2"/>
              </w:rPr>
            </w:pPr>
          </w:p>
        </w:tc>
      </w:tr>
      <w:tr w:rsidR="00166B48" w14:paraId="48F5E83E" w14:textId="77777777" w:rsidTr="00577B74">
        <w:trPr>
          <w:trHeight w:val="397"/>
        </w:trPr>
        <w:tc>
          <w:tcPr>
            <w:tcW w:w="2309" w:type="dxa"/>
            <w:vMerge/>
            <w:tcBorders>
              <w:top w:val="nil"/>
            </w:tcBorders>
          </w:tcPr>
          <w:p w14:paraId="2E42C21F" w14:textId="77777777" w:rsidR="00166B48" w:rsidRDefault="00166B48" w:rsidP="00166B48">
            <w:pPr>
              <w:rPr>
                <w:sz w:val="2"/>
                <w:szCs w:val="2"/>
              </w:rPr>
            </w:pPr>
          </w:p>
        </w:tc>
        <w:tc>
          <w:tcPr>
            <w:tcW w:w="8190" w:type="dxa"/>
          </w:tcPr>
          <w:p w14:paraId="521DE70B" w14:textId="6D91EA32" w:rsidR="00166B48" w:rsidRDefault="0003671C" w:rsidP="00166B48">
            <w:pPr>
              <w:pStyle w:val="TableParagraph"/>
              <w:spacing w:line="247" w:lineRule="exact"/>
              <w:ind w:left="108"/>
            </w:pPr>
            <w:r>
              <w:t>2.</w:t>
            </w:r>
            <w:r w:rsidR="00166B48">
              <w:t>Исследование</w:t>
            </w:r>
            <w:r w:rsidR="00166B48">
              <w:rPr>
                <w:spacing w:val="-2"/>
              </w:rPr>
              <w:t xml:space="preserve"> </w:t>
            </w:r>
            <w:r w:rsidR="00166B48">
              <w:t>трехфазной</w:t>
            </w:r>
            <w:r w:rsidR="00166B48">
              <w:rPr>
                <w:spacing w:val="-1"/>
              </w:rPr>
              <w:t xml:space="preserve"> </w:t>
            </w:r>
            <w:r w:rsidR="00166B48">
              <w:t>цепи</w:t>
            </w:r>
            <w:r w:rsidR="00166B48">
              <w:rPr>
                <w:spacing w:val="-2"/>
              </w:rPr>
              <w:t xml:space="preserve"> </w:t>
            </w:r>
            <w:r w:rsidR="00166B48">
              <w:t>при</w:t>
            </w:r>
            <w:r w:rsidR="00166B48">
              <w:rPr>
                <w:spacing w:val="-2"/>
              </w:rPr>
              <w:t xml:space="preserve"> </w:t>
            </w:r>
            <w:r w:rsidR="00166B48">
              <w:t>соединении</w:t>
            </w:r>
            <w:r w:rsidR="00166B48">
              <w:rPr>
                <w:spacing w:val="-2"/>
              </w:rPr>
              <w:t xml:space="preserve"> </w:t>
            </w:r>
            <w:r w:rsidR="00166B48">
              <w:t>потребителей</w:t>
            </w:r>
            <w:r w:rsidR="00166B48">
              <w:rPr>
                <w:spacing w:val="-1"/>
              </w:rPr>
              <w:t xml:space="preserve"> </w:t>
            </w:r>
            <w:r w:rsidR="00166B48">
              <w:t>звездой</w:t>
            </w:r>
          </w:p>
        </w:tc>
        <w:tc>
          <w:tcPr>
            <w:tcW w:w="2126" w:type="dxa"/>
          </w:tcPr>
          <w:p w14:paraId="60356B48" w14:textId="77777777" w:rsidR="00166B48" w:rsidRDefault="00166B48" w:rsidP="00166B48">
            <w:pPr>
              <w:rPr>
                <w:sz w:val="2"/>
                <w:szCs w:val="2"/>
              </w:rPr>
            </w:pPr>
          </w:p>
        </w:tc>
        <w:tc>
          <w:tcPr>
            <w:tcW w:w="2126" w:type="dxa"/>
            <w:vMerge/>
          </w:tcPr>
          <w:p w14:paraId="7C61A4A2" w14:textId="77777777" w:rsidR="00166B48" w:rsidRDefault="00166B48" w:rsidP="00166B48">
            <w:pPr>
              <w:rPr>
                <w:sz w:val="2"/>
                <w:szCs w:val="2"/>
              </w:rPr>
            </w:pPr>
          </w:p>
        </w:tc>
      </w:tr>
      <w:tr w:rsidR="00E82CD3" w14:paraId="6AC12AB4" w14:textId="77777777" w:rsidTr="00577B74">
        <w:trPr>
          <w:trHeight w:val="397"/>
        </w:trPr>
        <w:tc>
          <w:tcPr>
            <w:tcW w:w="2309" w:type="dxa"/>
            <w:vMerge w:val="restart"/>
          </w:tcPr>
          <w:p w14:paraId="1CDB6313" w14:textId="77777777" w:rsidR="00E82CD3" w:rsidRDefault="00E82CD3" w:rsidP="00166B48">
            <w:pPr>
              <w:pStyle w:val="TableParagraph"/>
              <w:spacing w:before="1"/>
              <w:ind w:left="107"/>
              <w:rPr>
                <w:b/>
              </w:rPr>
            </w:pPr>
            <w:r>
              <w:rPr>
                <w:b/>
              </w:rPr>
              <w:t>Тема 1.6</w:t>
            </w:r>
          </w:p>
          <w:p w14:paraId="27748D7F" w14:textId="77777777" w:rsidR="00E82CD3" w:rsidRDefault="00E82CD3" w:rsidP="00166B48">
            <w:pPr>
              <w:pStyle w:val="TableParagraph"/>
              <w:spacing w:before="38" w:line="276" w:lineRule="auto"/>
              <w:ind w:left="107" w:right="647"/>
              <w:rPr>
                <w:b/>
              </w:rPr>
            </w:pPr>
            <w:r>
              <w:rPr>
                <w:b/>
              </w:rPr>
              <w:t>Электрические</w:t>
            </w:r>
            <w:r>
              <w:rPr>
                <w:b/>
                <w:spacing w:val="-52"/>
              </w:rPr>
              <w:t xml:space="preserve"> </w:t>
            </w:r>
            <w:r>
              <w:rPr>
                <w:b/>
              </w:rPr>
              <w:t>измерения</w:t>
            </w:r>
          </w:p>
        </w:tc>
        <w:tc>
          <w:tcPr>
            <w:tcW w:w="8190" w:type="dxa"/>
          </w:tcPr>
          <w:p w14:paraId="3D650074" w14:textId="77777777" w:rsidR="00E82CD3" w:rsidRDefault="00E82CD3" w:rsidP="00166B48">
            <w:pPr>
              <w:pStyle w:val="TableParagraph"/>
              <w:spacing w:before="1"/>
              <w:ind w:left="108"/>
              <w:rPr>
                <w:b/>
              </w:rPr>
            </w:pPr>
            <w:r>
              <w:rPr>
                <w:b/>
              </w:rPr>
              <w:t>Содержание</w:t>
            </w:r>
            <w:r>
              <w:rPr>
                <w:b/>
                <w:spacing w:val="-1"/>
              </w:rPr>
              <w:t xml:space="preserve"> </w:t>
            </w:r>
            <w:r>
              <w:rPr>
                <w:b/>
              </w:rPr>
              <w:t>учебного</w:t>
            </w:r>
            <w:r>
              <w:rPr>
                <w:b/>
                <w:spacing w:val="-2"/>
              </w:rPr>
              <w:t xml:space="preserve"> </w:t>
            </w:r>
            <w:r>
              <w:rPr>
                <w:b/>
              </w:rPr>
              <w:t>материала</w:t>
            </w:r>
          </w:p>
        </w:tc>
        <w:tc>
          <w:tcPr>
            <w:tcW w:w="2126" w:type="dxa"/>
            <w:tcBorders>
              <w:top w:val="nil"/>
            </w:tcBorders>
          </w:tcPr>
          <w:p w14:paraId="66CF2845" w14:textId="7CDDBA58" w:rsidR="00E82CD3" w:rsidRPr="00253998" w:rsidRDefault="00E82CD3" w:rsidP="00253998">
            <w:pPr>
              <w:jc w:val="center"/>
              <w:rPr>
                <w:sz w:val="24"/>
                <w:szCs w:val="24"/>
              </w:rPr>
            </w:pPr>
            <w:r>
              <w:rPr>
                <w:sz w:val="24"/>
                <w:szCs w:val="24"/>
              </w:rPr>
              <w:t>2</w:t>
            </w:r>
          </w:p>
        </w:tc>
        <w:tc>
          <w:tcPr>
            <w:tcW w:w="2126" w:type="dxa"/>
            <w:vMerge w:val="restart"/>
            <w:tcBorders>
              <w:top w:val="nil"/>
            </w:tcBorders>
          </w:tcPr>
          <w:p w14:paraId="314CDC24" w14:textId="77777777" w:rsidR="00E82CD3" w:rsidRPr="00E82CD3" w:rsidRDefault="00E82CD3" w:rsidP="00E82CD3">
            <w:pPr>
              <w:pStyle w:val="TableParagraph"/>
              <w:ind w:left="57" w:right="57"/>
              <w:jc w:val="center"/>
              <w:rPr>
                <w:iCs/>
              </w:rPr>
            </w:pPr>
            <w:r w:rsidRPr="00E82CD3">
              <w:rPr>
                <w:iCs/>
              </w:rPr>
              <w:t>ОК 01,</w:t>
            </w:r>
          </w:p>
          <w:p w14:paraId="6CA61E40" w14:textId="77777777" w:rsidR="00E82CD3" w:rsidRPr="00E82CD3" w:rsidRDefault="00E82CD3" w:rsidP="00E82CD3">
            <w:pPr>
              <w:pStyle w:val="TableParagraph"/>
              <w:ind w:left="57" w:right="57"/>
              <w:jc w:val="center"/>
              <w:rPr>
                <w:iCs/>
              </w:rPr>
            </w:pPr>
            <w:r w:rsidRPr="00E82CD3">
              <w:rPr>
                <w:iCs/>
              </w:rPr>
              <w:t>ОК 02,</w:t>
            </w:r>
          </w:p>
          <w:p w14:paraId="3BE380E6" w14:textId="77777777" w:rsidR="00E82CD3" w:rsidRPr="00E82CD3" w:rsidRDefault="00E82CD3" w:rsidP="00E82CD3">
            <w:pPr>
              <w:ind w:left="57" w:right="57"/>
              <w:jc w:val="center"/>
              <w:rPr>
                <w:iCs/>
              </w:rPr>
            </w:pPr>
            <w:r w:rsidRPr="00E82CD3">
              <w:rPr>
                <w:iCs/>
              </w:rPr>
              <w:t>ПК 1.2</w:t>
            </w:r>
          </w:p>
          <w:p w14:paraId="21D4D6F1" w14:textId="77777777" w:rsidR="00E82CD3" w:rsidRPr="00E82CD3" w:rsidRDefault="00E82CD3" w:rsidP="00E82CD3">
            <w:pPr>
              <w:ind w:left="57" w:right="57"/>
              <w:jc w:val="center"/>
              <w:rPr>
                <w:iCs/>
              </w:rPr>
            </w:pPr>
            <w:r w:rsidRPr="00E82CD3">
              <w:rPr>
                <w:iCs/>
              </w:rPr>
              <w:t>ПК 2.4</w:t>
            </w:r>
          </w:p>
          <w:p w14:paraId="3448DFDF" w14:textId="7D4697CA" w:rsidR="00E82CD3" w:rsidRDefault="00E82CD3" w:rsidP="00E82CD3">
            <w:pPr>
              <w:jc w:val="center"/>
              <w:rPr>
                <w:sz w:val="2"/>
                <w:szCs w:val="2"/>
              </w:rPr>
            </w:pPr>
            <w:r w:rsidRPr="00E82CD3">
              <w:rPr>
                <w:iCs/>
              </w:rPr>
              <w:t>ПК</w:t>
            </w:r>
            <w:r>
              <w:rPr>
                <w:iCs/>
              </w:rPr>
              <w:t xml:space="preserve"> </w:t>
            </w:r>
            <w:r w:rsidRPr="00E82CD3">
              <w:rPr>
                <w:iCs/>
              </w:rPr>
              <w:t>3.4</w:t>
            </w:r>
          </w:p>
        </w:tc>
      </w:tr>
      <w:tr w:rsidR="00E82CD3" w14:paraId="4FD7E738" w14:textId="77777777" w:rsidTr="00577B74">
        <w:trPr>
          <w:trHeight w:val="397"/>
        </w:trPr>
        <w:tc>
          <w:tcPr>
            <w:tcW w:w="2309" w:type="dxa"/>
            <w:vMerge/>
            <w:tcBorders>
              <w:top w:val="nil"/>
            </w:tcBorders>
          </w:tcPr>
          <w:p w14:paraId="0F901A2E" w14:textId="77777777" w:rsidR="00E82CD3" w:rsidRDefault="00E82CD3" w:rsidP="00166B48">
            <w:pPr>
              <w:rPr>
                <w:sz w:val="2"/>
                <w:szCs w:val="2"/>
              </w:rPr>
            </w:pPr>
          </w:p>
        </w:tc>
        <w:tc>
          <w:tcPr>
            <w:tcW w:w="8190" w:type="dxa"/>
          </w:tcPr>
          <w:p w14:paraId="26490192" w14:textId="3C6D38B0" w:rsidR="00E82CD3" w:rsidRDefault="00E82CD3" w:rsidP="00166B48">
            <w:pPr>
              <w:pStyle w:val="TableParagraph"/>
              <w:spacing w:line="276" w:lineRule="auto"/>
              <w:ind w:left="108" w:right="569"/>
            </w:pPr>
            <w:r>
              <w:t>1.Классификация и погрешности электроизмерительных приборов. Приборы</w:t>
            </w:r>
            <w:r>
              <w:rPr>
                <w:spacing w:val="-52"/>
              </w:rPr>
              <w:t xml:space="preserve"> </w:t>
            </w:r>
            <w:r>
              <w:t>электромагнитные.</w:t>
            </w:r>
            <w:r>
              <w:rPr>
                <w:spacing w:val="-1"/>
              </w:rPr>
              <w:t xml:space="preserve"> </w:t>
            </w:r>
            <w:r>
              <w:t>Системы. Шунты</w:t>
            </w:r>
            <w:r>
              <w:rPr>
                <w:spacing w:val="-1"/>
              </w:rPr>
              <w:t xml:space="preserve"> </w:t>
            </w:r>
            <w:r>
              <w:t>и добавочные</w:t>
            </w:r>
            <w:r>
              <w:rPr>
                <w:spacing w:val="-4"/>
              </w:rPr>
              <w:t xml:space="preserve"> </w:t>
            </w:r>
            <w:r>
              <w:t>резисторы</w:t>
            </w:r>
          </w:p>
        </w:tc>
        <w:tc>
          <w:tcPr>
            <w:tcW w:w="2126" w:type="dxa"/>
            <w:tcBorders>
              <w:top w:val="nil"/>
            </w:tcBorders>
          </w:tcPr>
          <w:p w14:paraId="59CE13FB" w14:textId="77777777" w:rsidR="00E82CD3" w:rsidRDefault="00E82CD3" w:rsidP="00166B48">
            <w:pPr>
              <w:rPr>
                <w:sz w:val="2"/>
                <w:szCs w:val="2"/>
              </w:rPr>
            </w:pPr>
          </w:p>
        </w:tc>
        <w:tc>
          <w:tcPr>
            <w:tcW w:w="2126" w:type="dxa"/>
            <w:vMerge/>
          </w:tcPr>
          <w:p w14:paraId="51E16B22" w14:textId="77777777" w:rsidR="00E82CD3" w:rsidRDefault="00E82CD3" w:rsidP="00166B48">
            <w:pPr>
              <w:rPr>
                <w:sz w:val="2"/>
                <w:szCs w:val="2"/>
              </w:rPr>
            </w:pPr>
          </w:p>
        </w:tc>
      </w:tr>
      <w:tr w:rsidR="00E82CD3" w14:paraId="0B8771DE" w14:textId="77777777" w:rsidTr="00577B74">
        <w:trPr>
          <w:trHeight w:val="397"/>
        </w:trPr>
        <w:tc>
          <w:tcPr>
            <w:tcW w:w="2309" w:type="dxa"/>
            <w:vMerge w:val="restart"/>
          </w:tcPr>
          <w:p w14:paraId="28CE3074" w14:textId="77777777" w:rsidR="00E82CD3" w:rsidRDefault="00E82CD3" w:rsidP="00166B48">
            <w:pPr>
              <w:pStyle w:val="TableParagraph"/>
              <w:spacing w:line="276" w:lineRule="auto"/>
              <w:ind w:left="107" w:right="411"/>
              <w:rPr>
                <w:b/>
              </w:rPr>
            </w:pPr>
            <w:r>
              <w:rPr>
                <w:b/>
              </w:rPr>
              <w:t>Тема 1.7</w:t>
            </w:r>
            <w:r>
              <w:rPr>
                <w:b/>
                <w:spacing w:val="1"/>
              </w:rPr>
              <w:t xml:space="preserve"> </w:t>
            </w:r>
            <w:r>
              <w:rPr>
                <w:b/>
              </w:rPr>
              <w:t>Трансформаторы</w:t>
            </w:r>
          </w:p>
        </w:tc>
        <w:tc>
          <w:tcPr>
            <w:tcW w:w="8190" w:type="dxa"/>
          </w:tcPr>
          <w:p w14:paraId="09259535" w14:textId="77777777" w:rsidR="00E82CD3" w:rsidRDefault="00E82CD3" w:rsidP="00166B48">
            <w:pPr>
              <w:pStyle w:val="TableParagraph"/>
              <w:spacing w:line="251" w:lineRule="exact"/>
              <w:ind w:left="108"/>
              <w:rPr>
                <w:b/>
              </w:rPr>
            </w:pPr>
            <w:r>
              <w:rPr>
                <w:b/>
              </w:rPr>
              <w:t>Содержание</w:t>
            </w:r>
            <w:r>
              <w:rPr>
                <w:b/>
                <w:spacing w:val="-1"/>
              </w:rPr>
              <w:t xml:space="preserve"> </w:t>
            </w:r>
            <w:r>
              <w:rPr>
                <w:b/>
              </w:rPr>
              <w:t>учебного</w:t>
            </w:r>
            <w:r>
              <w:rPr>
                <w:b/>
                <w:spacing w:val="-2"/>
              </w:rPr>
              <w:t xml:space="preserve"> </w:t>
            </w:r>
            <w:r>
              <w:rPr>
                <w:b/>
              </w:rPr>
              <w:t>материала</w:t>
            </w:r>
          </w:p>
        </w:tc>
        <w:tc>
          <w:tcPr>
            <w:tcW w:w="2126" w:type="dxa"/>
            <w:tcBorders>
              <w:top w:val="nil"/>
            </w:tcBorders>
          </w:tcPr>
          <w:p w14:paraId="01D9B52D" w14:textId="5F3FE359" w:rsidR="00E82CD3" w:rsidRPr="00253998" w:rsidRDefault="00E82CD3" w:rsidP="00253998">
            <w:pPr>
              <w:jc w:val="center"/>
              <w:rPr>
                <w:sz w:val="24"/>
                <w:szCs w:val="24"/>
              </w:rPr>
            </w:pPr>
            <w:r>
              <w:rPr>
                <w:sz w:val="24"/>
                <w:szCs w:val="24"/>
              </w:rPr>
              <w:t>2</w:t>
            </w:r>
          </w:p>
        </w:tc>
        <w:tc>
          <w:tcPr>
            <w:tcW w:w="2126" w:type="dxa"/>
            <w:vMerge w:val="restart"/>
          </w:tcPr>
          <w:p w14:paraId="5C9A7F50" w14:textId="77777777" w:rsidR="00E82CD3" w:rsidRPr="00E82CD3" w:rsidRDefault="00E82CD3" w:rsidP="00E82CD3">
            <w:pPr>
              <w:pStyle w:val="TableParagraph"/>
              <w:ind w:left="57" w:right="57"/>
              <w:jc w:val="center"/>
              <w:rPr>
                <w:iCs/>
              </w:rPr>
            </w:pPr>
            <w:r w:rsidRPr="00E82CD3">
              <w:rPr>
                <w:iCs/>
              </w:rPr>
              <w:t>ОК 01,</w:t>
            </w:r>
          </w:p>
          <w:p w14:paraId="2E13127B" w14:textId="77777777" w:rsidR="00E82CD3" w:rsidRPr="00E82CD3" w:rsidRDefault="00E82CD3" w:rsidP="00E82CD3">
            <w:pPr>
              <w:pStyle w:val="TableParagraph"/>
              <w:ind w:left="57" w:right="57"/>
              <w:jc w:val="center"/>
              <w:rPr>
                <w:iCs/>
              </w:rPr>
            </w:pPr>
            <w:r w:rsidRPr="00E82CD3">
              <w:rPr>
                <w:iCs/>
              </w:rPr>
              <w:t>ОК 02,</w:t>
            </w:r>
          </w:p>
          <w:p w14:paraId="2CB8BA2C" w14:textId="77777777" w:rsidR="00E82CD3" w:rsidRPr="00E82CD3" w:rsidRDefault="00E82CD3" w:rsidP="00E82CD3">
            <w:pPr>
              <w:ind w:left="57" w:right="57"/>
              <w:jc w:val="center"/>
              <w:rPr>
                <w:iCs/>
              </w:rPr>
            </w:pPr>
            <w:r w:rsidRPr="00E82CD3">
              <w:rPr>
                <w:iCs/>
              </w:rPr>
              <w:t>ПК 1.2</w:t>
            </w:r>
          </w:p>
          <w:p w14:paraId="45CAFA62" w14:textId="77777777" w:rsidR="00E82CD3" w:rsidRPr="00E82CD3" w:rsidRDefault="00E82CD3" w:rsidP="00E82CD3">
            <w:pPr>
              <w:ind w:left="57" w:right="57"/>
              <w:jc w:val="center"/>
              <w:rPr>
                <w:iCs/>
              </w:rPr>
            </w:pPr>
            <w:r w:rsidRPr="00E82CD3">
              <w:rPr>
                <w:iCs/>
              </w:rPr>
              <w:t>ПК 2.4</w:t>
            </w:r>
          </w:p>
          <w:p w14:paraId="18082530" w14:textId="16F4579F" w:rsidR="00E82CD3" w:rsidRDefault="00E82CD3" w:rsidP="00E82CD3">
            <w:pPr>
              <w:jc w:val="center"/>
              <w:rPr>
                <w:sz w:val="2"/>
                <w:szCs w:val="2"/>
              </w:rPr>
            </w:pPr>
            <w:r w:rsidRPr="00E82CD3">
              <w:rPr>
                <w:iCs/>
              </w:rPr>
              <w:t>ПК</w:t>
            </w:r>
            <w:r>
              <w:rPr>
                <w:iCs/>
              </w:rPr>
              <w:t xml:space="preserve"> </w:t>
            </w:r>
            <w:r w:rsidRPr="00E82CD3">
              <w:rPr>
                <w:iCs/>
              </w:rPr>
              <w:t>3.4</w:t>
            </w:r>
          </w:p>
        </w:tc>
      </w:tr>
      <w:tr w:rsidR="00E82CD3" w14:paraId="2BAC1906" w14:textId="77777777" w:rsidTr="00577B74">
        <w:trPr>
          <w:trHeight w:val="397"/>
        </w:trPr>
        <w:tc>
          <w:tcPr>
            <w:tcW w:w="2309" w:type="dxa"/>
            <w:vMerge/>
            <w:tcBorders>
              <w:bottom w:val="single" w:sz="4" w:space="0" w:color="000000"/>
            </w:tcBorders>
          </w:tcPr>
          <w:p w14:paraId="66280A71" w14:textId="77777777" w:rsidR="00E82CD3" w:rsidRDefault="00E82CD3" w:rsidP="00166B48">
            <w:pPr>
              <w:rPr>
                <w:sz w:val="2"/>
                <w:szCs w:val="2"/>
              </w:rPr>
            </w:pPr>
          </w:p>
        </w:tc>
        <w:tc>
          <w:tcPr>
            <w:tcW w:w="8190" w:type="dxa"/>
            <w:tcBorders>
              <w:bottom w:val="single" w:sz="4" w:space="0" w:color="000000"/>
            </w:tcBorders>
          </w:tcPr>
          <w:p w14:paraId="7B707950" w14:textId="074C6411" w:rsidR="00E82CD3" w:rsidRDefault="00E82CD3" w:rsidP="00166B48">
            <w:pPr>
              <w:pStyle w:val="TableParagraph"/>
              <w:spacing w:line="247" w:lineRule="exact"/>
              <w:ind w:left="108"/>
            </w:pPr>
            <w:r>
              <w:t>1.Устройство,</w:t>
            </w:r>
            <w:r>
              <w:rPr>
                <w:spacing w:val="-3"/>
              </w:rPr>
              <w:t xml:space="preserve"> </w:t>
            </w:r>
            <w:r>
              <w:t>назначение,</w:t>
            </w:r>
            <w:r>
              <w:rPr>
                <w:spacing w:val="-4"/>
              </w:rPr>
              <w:t xml:space="preserve"> </w:t>
            </w:r>
            <w:r>
              <w:t>принцип</w:t>
            </w:r>
            <w:r>
              <w:rPr>
                <w:spacing w:val="-3"/>
              </w:rPr>
              <w:t xml:space="preserve"> </w:t>
            </w:r>
            <w:r>
              <w:t>действия</w:t>
            </w:r>
            <w:r>
              <w:rPr>
                <w:spacing w:val="-4"/>
              </w:rPr>
              <w:t xml:space="preserve"> </w:t>
            </w:r>
            <w:r>
              <w:t>трансформаторов.</w:t>
            </w:r>
            <w:r>
              <w:rPr>
                <w:spacing w:val="-3"/>
              </w:rPr>
              <w:t xml:space="preserve"> </w:t>
            </w:r>
            <w:r>
              <w:t>Потери</w:t>
            </w:r>
          </w:p>
          <w:p w14:paraId="2925851E" w14:textId="24EADCC3" w:rsidR="00E82CD3" w:rsidRDefault="00E82CD3" w:rsidP="00166B48">
            <w:pPr>
              <w:pStyle w:val="TableParagraph"/>
              <w:spacing w:line="247" w:lineRule="exact"/>
              <w:ind w:left="108"/>
            </w:pPr>
            <w:r>
              <w:t>мощности</w:t>
            </w:r>
            <w:r>
              <w:rPr>
                <w:spacing w:val="2"/>
              </w:rPr>
              <w:t xml:space="preserve"> </w:t>
            </w:r>
            <w:r>
              <w:t>в</w:t>
            </w:r>
            <w:r>
              <w:rPr>
                <w:spacing w:val="1"/>
              </w:rPr>
              <w:t xml:space="preserve"> </w:t>
            </w:r>
            <w:r>
              <w:t>трансформаторах</w:t>
            </w:r>
          </w:p>
        </w:tc>
        <w:tc>
          <w:tcPr>
            <w:tcW w:w="2126" w:type="dxa"/>
            <w:tcBorders>
              <w:top w:val="nil"/>
              <w:bottom w:val="single" w:sz="4" w:space="0" w:color="000000"/>
            </w:tcBorders>
          </w:tcPr>
          <w:p w14:paraId="1F70913D" w14:textId="77777777" w:rsidR="00E82CD3" w:rsidRDefault="00E82CD3" w:rsidP="00166B48">
            <w:pPr>
              <w:rPr>
                <w:sz w:val="2"/>
                <w:szCs w:val="2"/>
              </w:rPr>
            </w:pPr>
          </w:p>
        </w:tc>
        <w:tc>
          <w:tcPr>
            <w:tcW w:w="2126" w:type="dxa"/>
            <w:vMerge/>
            <w:tcBorders>
              <w:bottom w:val="single" w:sz="4" w:space="0" w:color="000000"/>
            </w:tcBorders>
          </w:tcPr>
          <w:p w14:paraId="3C80939F" w14:textId="77777777" w:rsidR="00E82CD3" w:rsidRDefault="00E82CD3" w:rsidP="00166B48">
            <w:pPr>
              <w:rPr>
                <w:sz w:val="2"/>
                <w:szCs w:val="2"/>
              </w:rPr>
            </w:pPr>
          </w:p>
        </w:tc>
      </w:tr>
      <w:tr w:rsidR="00166B48" w14:paraId="57887D8F" w14:textId="77777777" w:rsidTr="00577B74">
        <w:trPr>
          <w:trHeight w:val="397"/>
        </w:trPr>
        <w:tc>
          <w:tcPr>
            <w:tcW w:w="2309" w:type="dxa"/>
            <w:vMerge w:val="restart"/>
          </w:tcPr>
          <w:p w14:paraId="50528EC7" w14:textId="77777777" w:rsidR="00166B48" w:rsidRDefault="00166B48" w:rsidP="00166B48">
            <w:pPr>
              <w:pStyle w:val="TableParagraph"/>
              <w:spacing w:line="251" w:lineRule="exact"/>
              <w:ind w:left="107"/>
              <w:rPr>
                <w:b/>
              </w:rPr>
            </w:pPr>
            <w:r>
              <w:rPr>
                <w:b/>
              </w:rPr>
              <w:t>Тема 1.8</w:t>
            </w:r>
          </w:p>
          <w:p w14:paraId="0A3C56AA" w14:textId="77777777" w:rsidR="00166B48" w:rsidRDefault="00166B48" w:rsidP="00166B48">
            <w:pPr>
              <w:pStyle w:val="TableParagraph"/>
              <w:spacing w:before="40" w:line="276" w:lineRule="auto"/>
              <w:ind w:left="107" w:right="796"/>
              <w:rPr>
                <w:b/>
              </w:rPr>
            </w:pPr>
            <w:r>
              <w:rPr>
                <w:b/>
              </w:rPr>
              <w:t>Асинхронные</w:t>
            </w:r>
            <w:r>
              <w:rPr>
                <w:b/>
                <w:spacing w:val="-52"/>
              </w:rPr>
              <w:t xml:space="preserve"> </w:t>
            </w:r>
            <w:r>
              <w:rPr>
                <w:b/>
              </w:rPr>
              <w:t>трехфазные</w:t>
            </w:r>
            <w:r>
              <w:rPr>
                <w:b/>
                <w:spacing w:val="1"/>
              </w:rPr>
              <w:t xml:space="preserve"> </w:t>
            </w:r>
            <w:r>
              <w:rPr>
                <w:b/>
              </w:rPr>
              <w:t>двигатели</w:t>
            </w:r>
          </w:p>
        </w:tc>
        <w:tc>
          <w:tcPr>
            <w:tcW w:w="8190" w:type="dxa"/>
          </w:tcPr>
          <w:p w14:paraId="47D58097" w14:textId="77777777" w:rsidR="00166B48" w:rsidRDefault="00166B48" w:rsidP="00166B48">
            <w:pPr>
              <w:pStyle w:val="TableParagraph"/>
              <w:spacing w:line="251" w:lineRule="exact"/>
              <w:ind w:left="108"/>
              <w:rPr>
                <w:b/>
              </w:rPr>
            </w:pPr>
            <w:r>
              <w:rPr>
                <w:b/>
              </w:rPr>
              <w:t>Содержание</w:t>
            </w:r>
            <w:r>
              <w:rPr>
                <w:b/>
                <w:spacing w:val="-1"/>
              </w:rPr>
              <w:t xml:space="preserve"> </w:t>
            </w:r>
            <w:r>
              <w:rPr>
                <w:b/>
              </w:rPr>
              <w:t>учебного</w:t>
            </w:r>
            <w:r>
              <w:rPr>
                <w:b/>
                <w:spacing w:val="-2"/>
              </w:rPr>
              <w:t xml:space="preserve"> </w:t>
            </w:r>
            <w:r>
              <w:rPr>
                <w:b/>
              </w:rPr>
              <w:t>материала</w:t>
            </w:r>
          </w:p>
        </w:tc>
        <w:tc>
          <w:tcPr>
            <w:tcW w:w="2126" w:type="dxa"/>
            <w:tcBorders>
              <w:top w:val="nil"/>
            </w:tcBorders>
          </w:tcPr>
          <w:p w14:paraId="64B2E99C" w14:textId="7D0BC10F" w:rsidR="00166B48" w:rsidRPr="00253998" w:rsidRDefault="00253998" w:rsidP="00253998">
            <w:pPr>
              <w:jc w:val="center"/>
              <w:rPr>
                <w:sz w:val="24"/>
                <w:szCs w:val="24"/>
              </w:rPr>
            </w:pPr>
            <w:r>
              <w:rPr>
                <w:sz w:val="24"/>
                <w:szCs w:val="24"/>
              </w:rPr>
              <w:t>2</w:t>
            </w:r>
          </w:p>
        </w:tc>
        <w:tc>
          <w:tcPr>
            <w:tcW w:w="2126" w:type="dxa"/>
            <w:vMerge w:val="restart"/>
          </w:tcPr>
          <w:p w14:paraId="049D1365" w14:textId="77777777" w:rsidR="00E82CD3" w:rsidRPr="00E82CD3" w:rsidRDefault="00E82CD3" w:rsidP="00E82CD3">
            <w:pPr>
              <w:pStyle w:val="TableParagraph"/>
              <w:ind w:left="57" w:right="57"/>
              <w:jc w:val="center"/>
              <w:rPr>
                <w:iCs/>
              </w:rPr>
            </w:pPr>
            <w:r w:rsidRPr="00E82CD3">
              <w:rPr>
                <w:iCs/>
              </w:rPr>
              <w:t>ОК 01,</w:t>
            </w:r>
          </w:p>
          <w:p w14:paraId="18FDC137" w14:textId="77777777" w:rsidR="00E82CD3" w:rsidRPr="00E82CD3" w:rsidRDefault="00E82CD3" w:rsidP="00E82CD3">
            <w:pPr>
              <w:pStyle w:val="TableParagraph"/>
              <w:ind w:left="57" w:right="57"/>
              <w:jc w:val="center"/>
              <w:rPr>
                <w:iCs/>
              </w:rPr>
            </w:pPr>
            <w:r w:rsidRPr="00E82CD3">
              <w:rPr>
                <w:iCs/>
              </w:rPr>
              <w:t>ОК 02,</w:t>
            </w:r>
          </w:p>
          <w:p w14:paraId="59EA254F" w14:textId="77777777" w:rsidR="00E82CD3" w:rsidRPr="00E82CD3" w:rsidRDefault="00E82CD3" w:rsidP="00E82CD3">
            <w:pPr>
              <w:ind w:left="57" w:right="57"/>
              <w:jc w:val="center"/>
              <w:rPr>
                <w:iCs/>
              </w:rPr>
            </w:pPr>
            <w:r w:rsidRPr="00E82CD3">
              <w:rPr>
                <w:iCs/>
              </w:rPr>
              <w:t>ПК 1.2</w:t>
            </w:r>
          </w:p>
          <w:p w14:paraId="06A628BC" w14:textId="77777777" w:rsidR="00E82CD3" w:rsidRPr="00E82CD3" w:rsidRDefault="00E82CD3" w:rsidP="00E82CD3">
            <w:pPr>
              <w:ind w:left="57" w:right="57"/>
              <w:jc w:val="center"/>
              <w:rPr>
                <w:iCs/>
              </w:rPr>
            </w:pPr>
            <w:r w:rsidRPr="00E82CD3">
              <w:rPr>
                <w:iCs/>
              </w:rPr>
              <w:t>ПК 2.4</w:t>
            </w:r>
          </w:p>
          <w:p w14:paraId="3EB8EDD3" w14:textId="2F757064" w:rsidR="00166B48" w:rsidRDefault="00E82CD3" w:rsidP="00E82CD3">
            <w:pPr>
              <w:jc w:val="center"/>
              <w:rPr>
                <w:sz w:val="2"/>
                <w:szCs w:val="2"/>
              </w:rPr>
            </w:pPr>
            <w:r w:rsidRPr="00E82CD3">
              <w:rPr>
                <w:iCs/>
              </w:rPr>
              <w:lastRenderedPageBreak/>
              <w:t>ПК</w:t>
            </w:r>
            <w:r>
              <w:rPr>
                <w:iCs/>
              </w:rPr>
              <w:t xml:space="preserve"> </w:t>
            </w:r>
            <w:r w:rsidRPr="00E82CD3">
              <w:rPr>
                <w:iCs/>
              </w:rPr>
              <w:t>3.4</w:t>
            </w:r>
          </w:p>
        </w:tc>
      </w:tr>
      <w:tr w:rsidR="00166B48" w14:paraId="5905A98A" w14:textId="77777777" w:rsidTr="00577B74">
        <w:trPr>
          <w:trHeight w:val="397"/>
        </w:trPr>
        <w:tc>
          <w:tcPr>
            <w:tcW w:w="2309" w:type="dxa"/>
            <w:vMerge/>
            <w:tcBorders>
              <w:top w:val="nil"/>
            </w:tcBorders>
          </w:tcPr>
          <w:p w14:paraId="2A45C2D9" w14:textId="77777777" w:rsidR="00166B48" w:rsidRDefault="00166B48" w:rsidP="00166B48">
            <w:pPr>
              <w:rPr>
                <w:sz w:val="2"/>
                <w:szCs w:val="2"/>
              </w:rPr>
            </w:pPr>
          </w:p>
        </w:tc>
        <w:tc>
          <w:tcPr>
            <w:tcW w:w="8190" w:type="dxa"/>
          </w:tcPr>
          <w:p w14:paraId="5150C7E3" w14:textId="4D4DF3A9" w:rsidR="00166B48" w:rsidRDefault="0003671C" w:rsidP="00166B48">
            <w:pPr>
              <w:pStyle w:val="TableParagraph"/>
              <w:spacing w:line="276" w:lineRule="auto"/>
              <w:ind w:left="108" w:right="370"/>
            </w:pPr>
            <w:r>
              <w:t>1.</w:t>
            </w:r>
            <w:r w:rsidR="00166B48">
              <w:t>Устройство, принцип действия трехфазного асинхронного двигателя. Реверс,</w:t>
            </w:r>
            <w:r w:rsidR="00166B48">
              <w:rPr>
                <w:spacing w:val="-52"/>
              </w:rPr>
              <w:t xml:space="preserve"> </w:t>
            </w:r>
            <w:r w:rsidR="00166B48">
              <w:t>регулирование</w:t>
            </w:r>
            <w:r w:rsidR="00166B48">
              <w:rPr>
                <w:spacing w:val="-1"/>
              </w:rPr>
              <w:t xml:space="preserve"> </w:t>
            </w:r>
            <w:r w:rsidR="00166B48">
              <w:t>частоты вращения</w:t>
            </w:r>
            <w:r w:rsidR="00166B48">
              <w:rPr>
                <w:spacing w:val="-1"/>
              </w:rPr>
              <w:t xml:space="preserve"> </w:t>
            </w:r>
            <w:r w:rsidR="00166B48">
              <w:t>3-х фазного АД</w:t>
            </w:r>
          </w:p>
        </w:tc>
        <w:tc>
          <w:tcPr>
            <w:tcW w:w="2126" w:type="dxa"/>
            <w:tcBorders>
              <w:top w:val="nil"/>
            </w:tcBorders>
          </w:tcPr>
          <w:p w14:paraId="23112D21" w14:textId="77777777" w:rsidR="00166B48" w:rsidRDefault="00166B48" w:rsidP="00166B48">
            <w:pPr>
              <w:rPr>
                <w:sz w:val="2"/>
                <w:szCs w:val="2"/>
              </w:rPr>
            </w:pPr>
          </w:p>
        </w:tc>
        <w:tc>
          <w:tcPr>
            <w:tcW w:w="2126" w:type="dxa"/>
            <w:vMerge/>
          </w:tcPr>
          <w:p w14:paraId="64FD0069" w14:textId="77777777" w:rsidR="00166B48" w:rsidRDefault="00166B48" w:rsidP="00166B48">
            <w:pPr>
              <w:rPr>
                <w:sz w:val="2"/>
                <w:szCs w:val="2"/>
              </w:rPr>
            </w:pPr>
          </w:p>
        </w:tc>
      </w:tr>
      <w:tr w:rsidR="00166B48" w14:paraId="1F4F562C" w14:textId="77777777" w:rsidTr="00577B74">
        <w:trPr>
          <w:trHeight w:val="397"/>
        </w:trPr>
        <w:tc>
          <w:tcPr>
            <w:tcW w:w="2309" w:type="dxa"/>
            <w:vMerge w:val="restart"/>
          </w:tcPr>
          <w:p w14:paraId="4945F477" w14:textId="77777777" w:rsidR="00166B48" w:rsidRDefault="00166B48" w:rsidP="00166B48">
            <w:pPr>
              <w:pStyle w:val="TableParagraph"/>
              <w:spacing w:line="276" w:lineRule="auto"/>
              <w:ind w:left="107" w:right="1243"/>
              <w:rPr>
                <w:b/>
              </w:rPr>
            </w:pPr>
            <w:r>
              <w:rPr>
                <w:b/>
              </w:rPr>
              <w:t>Тема 1.9</w:t>
            </w:r>
            <w:r>
              <w:rPr>
                <w:b/>
                <w:spacing w:val="1"/>
              </w:rPr>
              <w:t xml:space="preserve"> </w:t>
            </w:r>
            <w:r>
              <w:rPr>
                <w:b/>
              </w:rPr>
              <w:t>Машины</w:t>
            </w:r>
          </w:p>
          <w:p w14:paraId="1BC05133" w14:textId="77777777" w:rsidR="00166B48" w:rsidRDefault="00166B48" w:rsidP="00166B48">
            <w:pPr>
              <w:pStyle w:val="TableParagraph"/>
              <w:ind w:left="107"/>
              <w:rPr>
                <w:b/>
              </w:rPr>
            </w:pPr>
            <w:r>
              <w:rPr>
                <w:b/>
              </w:rPr>
              <w:t>постоянного</w:t>
            </w:r>
            <w:r>
              <w:rPr>
                <w:b/>
                <w:spacing w:val="-5"/>
              </w:rPr>
              <w:t xml:space="preserve"> </w:t>
            </w:r>
            <w:r>
              <w:rPr>
                <w:b/>
              </w:rPr>
              <w:t>тока</w:t>
            </w:r>
          </w:p>
        </w:tc>
        <w:tc>
          <w:tcPr>
            <w:tcW w:w="8190" w:type="dxa"/>
          </w:tcPr>
          <w:p w14:paraId="3BF7CE72" w14:textId="77777777" w:rsidR="00166B48" w:rsidRDefault="00166B48" w:rsidP="00166B48">
            <w:pPr>
              <w:pStyle w:val="TableParagraph"/>
              <w:spacing w:line="251" w:lineRule="exact"/>
              <w:ind w:left="108"/>
              <w:rPr>
                <w:b/>
              </w:rPr>
            </w:pPr>
            <w:r>
              <w:rPr>
                <w:b/>
              </w:rPr>
              <w:t>Содержание</w:t>
            </w:r>
            <w:r>
              <w:rPr>
                <w:b/>
                <w:spacing w:val="-1"/>
              </w:rPr>
              <w:t xml:space="preserve"> </w:t>
            </w:r>
            <w:r>
              <w:rPr>
                <w:b/>
              </w:rPr>
              <w:t>учебного</w:t>
            </w:r>
            <w:r>
              <w:rPr>
                <w:b/>
                <w:spacing w:val="-2"/>
              </w:rPr>
              <w:t xml:space="preserve"> </w:t>
            </w:r>
            <w:r>
              <w:rPr>
                <w:b/>
              </w:rPr>
              <w:t>материала</w:t>
            </w:r>
          </w:p>
        </w:tc>
        <w:tc>
          <w:tcPr>
            <w:tcW w:w="2126" w:type="dxa"/>
            <w:tcBorders>
              <w:top w:val="nil"/>
            </w:tcBorders>
          </w:tcPr>
          <w:p w14:paraId="2CB7B8BE" w14:textId="2D3D65D8" w:rsidR="00166B48" w:rsidRPr="00253998" w:rsidRDefault="00253998" w:rsidP="00253998">
            <w:pPr>
              <w:jc w:val="center"/>
              <w:rPr>
                <w:sz w:val="24"/>
                <w:szCs w:val="24"/>
              </w:rPr>
            </w:pPr>
            <w:r>
              <w:rPr>
                <w:sz w:val="24"/>
                <w:szCs w:val="24"/>
              </w:rPr>
              <w:t>6</w:t>
            </w:r>
          </w:p>
        </w:tc>
        <w:tc>
          <w:tcPr>
            <w:tcW w:w="2126" w:type="dxa"/>
            <w:vMerge w:val="restart"/>
          </w:tcPr>
          <w:p w14:paraId="7B32E40B" w14:textId="77777777" w:rsidR="00E82CD3" w:rsidRPr="00E82CD3" w:rsidRDefault="00E82CD3" w:rsidP="00E82CD3">
            <w:pPr>
              <w:pStyle w:val="TableParagraph"/>
              <w:ind w:left="57" w:right="57"/>
              <w:jc w:val="center"/>
              <w:rPr>
                <w:iCs/>
              </w:rPr>
            </w:pPr>
            <w:r w:rsidRPr="00E82CD3">
              <w:rPr>
                <w:iCs/>
              </w:rPr>
              <w:t>ОК 01,</w:t>
            </w:r>
          </w:p>
          <w:p w14:paraId="6A637507" w14:textId="77777777" w:rsidR="00E82CD3" w:rsidRPr="00E82CD3" w:rsidRDefault="00E82CD3" w:rsidP="00E82CD3">
            <w:pPr>
              <w:pStyle w:val="TableParagraph"/>
              <w:ind w:left="57" w:right="57"/>
              <w:jc w:val="center"/>
              <w:rPr>
                <w:iCs/>
              </w:rPr>
            </w:pPr>
            <w:r w:rsidRPr="00E82CD3">
              <w:rPr>
                <w:iCs/>
              </w:rPr>
              <w:t>ОК 02,</w:t>
            </w:r>
          </w:p>
          <w:p w14:paraId="048D7CAA" w14:textId="77777777" w:rsidR="00E82CD3" w:rsidRPr="00E82CD3" w:rsidRDefault="00E82CD3" w:rsidP="00E82CD3">
            <w:pPr>
              <w:ind w:left="57" w:right="57"/>
              <w:jc w:val="center"/>
              <w:rPr>
                <w:iCs/>
              </w:rPr>
            </w:pPr>
            <w:r w:rsidRPr="00E82CD3">
              <w:rPr>
                <w:iCs/>
              </w:rPr>
              <w:t>ПК 1.2</w:t>
            </w:r>
          </w:p>
          <w:p w14:paraId="42F4478C" w14:textId="77777777" w:rsidR="00E82CD3" w:rsidRPr="00E82CD3" w:rsidRDefault="00E82CD3" w:rsidP="00E82CD3">
            <w:pPr>
              <w:ind w:left="57" w:right="57"/>
              <w:jc w:val="center"/>
              <w:rPr>
                <w:iCs/>
              </w:rPr>
            </w:pPr>
            <w:r w:rsidRPr="00E82CD3">
              <w:rPr>
                <w:iCs/>
              </w:rPr>
              <w:t>ПК 2.4</w:t>
            </w:r>
          </w:p>
          <w:p w14:paraId="1F3715E3" w14:textId="30698BC5" w:rsidR="00166B48" w:rsidRDefault="00E82CD3" w:rsidP="00E82CD3">
            <w:pPr>
              <w:jc w:val="center"/>
              <w:rPr>
                <w:sz w:val="2"/>
                <w:szCs w:val="2"/>
              </w:rPr>
            </w:pPr>
            <w:r w:rsidRPr="00E82CD3">
              <w:rPr>
                <w:iCs/>
              </w:rPr>
              <w:t>ПК</w:t>
            </w:r>
            <w:r>
              <w:rPr>
                <w:iCs/>
              </w:rPr>
              <w:t xml:space="preserve"> </w:t>
            </w:r>
            <w:r w:rsidRPr="00E82CD3">
              <w:rPr>
                <w:iCs/>
              </w:rPr>
              <w:t>3.4</w:t>
            </w:r>
          </w:p>
        </w:tc>
      </w:tr>
      <w:tr w:rsidR="00166B48" w14:paraId="4D289C94" w14:textId="77777777" w:rsidTr="00577B74">
        <w:trPr>
          <w:trHeight w:val="397"/>
        </w:trPr>
        <w:tc>
          <w:tcPr>
            <w:tcW w:w="2309" w:type="dxa"/>
            <w:vMerge/>
            <w:tcBorders>
              <w:top w:val="nil"/>
            </w:tcBorders>
          </w:tcPr>
          <w:p w14:paraId="41A98C02" w14:textId="77777777" w:rsidR="00166B48" w:rsidRDefault="00166B48" w:rsidP="00166B48">
            <w:pPr>
              <w:rPr>
                <w:sz w:val="2"/>
                <w:szCs w:val="2"/>
              </w:rPr>
            </w:pPr>
          </w:p>
        </w:tc>
        <w:tc>
          <w:tcPr>
            <w:tcW w:w="8190" w:type="dxa"/>
          </w:tcPr>
          <w:p w14:paraId="206D0125" w14:textId="572D59C8" w:rsidR="00166B48" w:rsidRDefault="0003671C" w:rsidP="00166B48">
            <w:pPr>
              <w:pStyle w:val="TableParagraph"/>
              <w:spacing w:line="276" w:lineRule="auto"/>
              <w:ind w:left="108" w:right="581"/>
            </w:pPr>
            <w:r>
              <w:t>1.</w:t>
            </w:r>
            <w:r w:rsidR="00166B48">
              <w:t>Устройство, назначение, классификация машин постоянного тока. Реакция</w:t>
            </w:r>
            <w:r w:rsidR="00166B48">
              <w:rPr>
                <w:spacing w:val="-52"/>
              </w:rPr>
              <w:t xml:space="preserve"> </w:t>
            </w:r>
            <w:r w:rsidR="00166B48">
              <w:t>якоря</w:t>
            </w:r>
          </w:p>
        </w:tc>
        <w:tc>
          <w:tcPr>
            <w:tcW w:w="2126" w:type="dxa"/>
            <w:tcBorders>
              <w:top w:val="nil"/>
            </w:tcBorders>
          </w:tcPr>
          <w:p w14:paraId="10D1A8CF" w14:textId="77777777" w:rsidR="00166B48" w:rsidRPr="002E4E04" w:rsidRDefault="00166B48" w:rsidP="00166B48">
            <w:pPr>
              <w:rPr>
                <w:sz w:val="2"/>
                <w:szCs w:val="2"/>
                <w:u w:val="single"/>
              </w:rPr>
            </w:pPr>
          </w:p>
        </w:tc>
        <w:tc>
          <w:tcPr>
            <w:tcW w:w="2126" w:type="dxa"/>
            <w:vMerge/>
          </w:tcPr>
          <w:p w14:paraId="5645C1CC" w14:textId="77777777" w:rsidR="00166B48" w:rsidRDefault="00166B48" w:rsidP="00166B48">
            <w:pPr>
              <w:rPr>
                <w:sz w:val="2"/>
                <w:szCs w:val="2"/>
              </w:rPr>
            </w:pPr>
          </w:p>
        </w:tc>
      </w:tr>
      <w:tr w:rsidR="00166B48" w14:paraId="7147AB74" w14:textId="77777777" w:rsidTr="00577B74">
        <w:trPr>
          <w:trHeight w:val="397"/>
        </w:trPr>
        <w:tc>
          <w:tcPr>
            <w:tcW w:w="2309" w:type="dxa"/>
            <w:vMerge/>
            <w:tcBorders>
              <w:top w:val="nil"/>
            </w:tcBorders>
          </w:tcPr>
          <w:p w14:paraId="2A0BC211" w14:textId="77777777" w:rsidR="00166B48" w:rsidRDefault="00166B48" w:rsidP="00166B48">
            <w:pPr>
              <w:rPr>
                <w:sz w:val="2"/>
                <w:szCs w:val="2"/>
              </w:rPr>
            </w:pPr>
          </w:p>
        </w:tc>
        <w:tc>
          <w:tcPr>
            <w:tcW w:w="8190" w:type="dxa"/>
          </w:tcPr>
          <w:p w14:paraId="2020DA06" w14:textId="7B794B28" w:rsidR="00166B48" w:rsidRDefault="0003671C" w:rsidP="00166B48">
            <w:pPr>
              <w:pStyle w:val="TableParagraph"/>
              <w:spacing w:line="247" w:lineRule="exact"/>
              <w:ind w:left="108"/>
            </w:pPr>
            <w:r>
              <w:t>2.</w:t>
            </w:r>
            <w:r w:rsidR="00166B48">
              <w:t>Генераторы</w:t>
            </w:r>
            <w:r w:rsidR="00166B48">
              <w:rPr>
                <w:spacing w:val="-3"/>
              </w:rPr>
              <w:t xml:space="preserve"> </w:t>
            </w:r>
            <w:r w:rsidR="00166B48">
              <w:t>постоянного</w:t>
            </w:r>
            <w:r w:rsidR="00166B48">
              <w:rPr>
                <w:spacing w:val="-5"/>
              </w:rPr>
              <w:t xml:space="preserve"> </w:t>
            </w:r>
            <w:r w:rsidR="00166B48">
              <w:t>тока,</w:t>
            </w:r>
            <w:r w:rsidR="00166B48">
              <w:rPr>
                <w:spacing w:val="-3"/>
              </w:rPr>
              <w:t xml:space="preserve"> </w:t>
            </w:r>
            <w:r w:rsidR="00166B48">
              <w:t>их</w:t>
            </w:r>
            <w:r w:rsidR="00166B48">
              <w:rPr>
                <w:spacing w:val="-5"/>
              </w:rPr>
              <w:t xml:space="preserve"> </w:t>
            </w:r>
            <w:r w:rsidR="00166B48">
              <w:t>самовозбуждение</w:t>
            </w:r>
            <w:r w:rsidR="00166B48">
              <w:rPr>
                <w:spacing w:val="-3"/>
              </w:rPr>
              <w:t xml:space="preserve"> </w:t>
            </w:r>
            <w:r w:rsidR="00166B48">
              <w:t>и характеристики.</w:t>
            </w:r>
          </w:p>
        </w:tc>
        <w:tc>
          <w:tcPr>
            <w:tcW w:w="2126" w:type="dxa"/>
          </w:tcPr>
          <w:p w14:paraId="2758D579" w14:textId="77777777" w:rsidR="00166B48" w:rsidRDefault="00166B48" w:rsidP="00166B48">
            <w:pPr>
              <w:rPr>
                <w:sz w:val="2"/>
                <w:szCs w:val="2"/>
              </w:rPr>
            </w:pPr>
          </w:p>
        </w:tc>
        <w:tc>
          <w:tcPr>
            <w:tcW w:w="2126" w:type="dxa"/>
            <w:vMerge/>
          </w:tcPr>
          <w:p w14:paraId="16024CC4" w14:textId="77777777" w:rsidR="00166B48" w:rsidRDefault="00166B48" w:rsidP="00166B48">
            <w:pPr>
              <w:rPr>
                <w:sz w:val="2"/>
                <w:szCs w:val="2"/>
              </w:rPr>
            </w:pPr>
          </w:p>
        </w:tc>
      </w:tr>
      <w:tr w:rsidR="00166B48" w14:paraId="23638752" w14:textId="77777777" w:rsidTr="00577B74">
        <w:trPr>
          <w:trHeight w:val="397"/>
        </w:trPr>
        <w:tc>
          <w:tcPr>
            <w:tcW w:w="2309" w:type="dxa"/>
            <w:vMerge/>
            <w:tcBorders>
              <w:top w:val="nil"/>
            </w:tcBorders>
          </w:tcPr>
          <w:p w14:paraId="65898071" w14:textId="77777777" w:rsidR="00166B48" w:rsidRDefault="00166B48" w:rsidP="00166B48">
            <w:pPr>
              <w:rPr>
                <w:sz w:val="2"/>
                <w:szCs w:val="2"/>
              </w:rPr>
            </w:pPr>
          </w:p>
        </w:tc>
        <w:tc>
          <w:tcPr>
            <w:tcW w:w="8190" w:type="dxa"/>
          </w:tcPr>
          <w:p w14:paraId="67116044" w14:textId="2E59EC23" w:rsidR="00166B48" w:rsidRDefault="0003671C" w:rsidP="00166B48">
            <w:pPr>
              <w:pStyle w:val="TableParagraph"/>
              <w:spacing w:line="276" w:lineRule="auto"/>
              <w:ind w:left="108" w:right="990"/>
            </w:pPr>
            <w:r>
              <w:t>3.</w:t>
            </w:r>
            <w:r w:rsidR="00166B48">
              <w:t>Двигатели постоянного тока, их пуск, реверс и регулирование частоты</w:t>
            </w:r>
            <w:r w:rsidR="00166B48">
              <w:rPr>
                <w:spacing w:val="-52"/>
              </w:rPr>
              <w:t xml:space="preserve"> </w:t>
            </w:r>
            <w:r w:rsidR="00166B48">
              <w:t>вращения.</w:t>
            </w:r>
          </w:p>
        </w:tc>
        <w:tc>
          <w:tcPr>
            <w:tcW w:w="2126" w:type="dxa"/>
          </w:tcPr>
          <w:p w14:paraId="20A6FC27" w14:textId="77777777" w:rsidR="00166B48" w:rsidRDefault="00166B48" w:rsidP="00166B48">
            <w:pPr>
              <w:rPr>
                <w:sz w:val="2"/>
                <w:szCs w:val="2"/>
              </w:rPr>
            </w:pPr>
          </w:p>
        </w:tc>
        <w:tc>
          <w:tcPr>
            <w:tcW w:w="2126" w:type="dxa"/>
            <w:vMerge/>
          </w:tcPr>
          <w:p w14:paraId="412429C7" w14:textId="77777777" w:rsidR="00166B48" w:rsidRDefault="00166B48" w:rsidP="00166B48">
            <w:pPr>
              <w:rPr>
                <w:sz w:val="2"/>
                <w:szCs w:val="2"/>
              </w:rPr>
            </w:pPr>
          </w:p>
        </w:tc>
      </w:tr>
      <w:tr w:rsidR="00166B48" w14:paraId="79E60CBC" w14:textId="77777777" w:rsidTr="00577B74">
        <w:trPr>
          <w:trHeight w:val="397"/>
        </w:trPr>
        <w:tc>
          <w:tcPr>
            <w:tcW w:w="2309" w:type="dxa"/>
            <w:vMerge/>
            <w:tcBorders>
              <w:top w:val="nil"/>
            </w:tcBorders>
          </w:tcPr>
          <w:p w14:paraId="3C4B07F7" w14:textId="77777777" w:rsidR="00166B48" w:rsidRDefault="00166B48" w:rsidP="00166B48">
            <w:pPr>
              <w:rPr>
                <w:sz w:val="2"/>
                <w:szCs w:val="2"/>
              </w:rPr>
            </w:pPr>
          </w:p>
        </w:tc>
        <w:tc>
          <w:tcPr>
            <w:tcW w:w="8190" w:type="dxa"/>
          </w:tcPr>
          <w:p w14:paraId="257D6AE5" w14:textId="77777777" w:rsidR="00166B48" w:rsidRDefault="00166B48" w:rsidP="00166B48">
            <w:pPr>
              <w:pStyle w:val="TableParagraph"/>
              <w:spacing w:line="251" w:lineRule="exact"/>
              <w:ind w:left="108"/>
              <w:rPr>
                <w:b/>
              </w:rPr>
            </w:pPr>
            <w:r>
              <w:rPr>
                <w:b/>
              </w:rPr>
              <w:t>В</w:t>
            </w:r>
            <w:r>
              <w:rPr>
                <w:b/>
                <w:spacing w:val="-1"/>
              </w:rPr>
              <w:t xml:space="preserve"> </w:t>
            </w:r>
            <w:r>
              <w:rPr>
                <w:b/>
              </w:rPr>
              <w:t>том</w:t>
            </w:r>
            <w:r>
              <w:rPr>
                <w:b/>
                <w:spacing w:val="-1"/>
              </w:rPr>
              <w:t xml:space="preserve"> </w:t>
            </w:r>
            <w:r>
              <w:rPr>
                <w:b/>
              </w:rPr>
              <w:t>числе</w:t>
            </w:r>
            <w:r>
              <w:rPr>
                <w:b/>
                <w:spacing w:val="-4"/>
              </w:rPr>
              <w:t xml:space="preserve"> </w:t>
            </w:r>
            <w:r>
              <w:rPr>
                <w:b/>
              </w:rPr>
              <w:t>практических</w:t>
            </w:r>
            <w:r>
              <w:rPr>
                <w:b/>
                <w:spacing w:val="-4"/>
              </w:rPr>
              <w:t xml:space="preserve"> </w:t>
            </w:r>
            <w:r>
              <w:rPr>
                <w:b/>
              </w:rPr>
              <w:t>и</w:t>
            </w:r>
            <w:r>
              <w:rPr>
                <w:b/>
                <w:spacing w:val="-2"/>
              </w:rPr>
              <w:t xml:space="preserve"> </w:t>
            </w:r>
            <w:r>
              <w:rPr>
                <w:b/>
              </w:rPr>
              <w:t>лабораторных</w:t>
            </w:r>
            <w:r>
              <w:rPr>
                <w:b/>
                <w:spacing w:val="-3"/>
              </w:rPr>
              <w:t xml:space="preserve"> </w:t>
            </w:r>
            <w:r>
              <w:rPr>
                <w:b/>
              </w:rPr>
              <w:t>занятий</w:t>
            </w:r>
          </w:p>
        </w:tc>
        <w:tc>
          <w:tcPr>
            <w:tcW w:w="2126" w:type="dxa"/>
          </w:tcPr>
          <w:p w14:paraId="577A96B3" w14:textId="77777777" w:rsidR="00166B48" w:rsidRDefault="00166B48" w:rsidP="00166B48">
            <w:pPr>
              <w:pStyle w:val="TableParagraph"/>
              <w:spacing w:line="251" w:lineRule="exact"/>
              <w:ind w:left="1642"/>
              <w:rPr>
                <w:b/>
              </w:rPr>
            </w:pPr>
            <w:r>
              <w:rPr>
                <w:b/>
              </w:rPr>
              <w:t>2</w:t>
            </w:r>
          </w:p>
        </w:tc>
        <w:tc>
          <w:tcPr>
            <w:tcW w:w="2126" w:type="dxa"/>
            <w:vMerge/>
          </w:tcPr>
          <w:p w14:paraId="14F4441F" w14:textId="77777777" w:rsidR="00166B48" w:rsidRDefault="00166B48" w:rsidP="00166B48">
            <w:pPr>
              <w:rPr>
                <w:sz w:val="2"/>
                <w:szCs w:val="2"/>
              </w:rPr>
            </w:pPr>
          </w:p>
        </w:tc>
      </w:tr>
      <w:tr w:rsidR="00166B48" w14:paraId="54BF2C62" w14:textId="77777777" w:rsidTr="00577B74">
        <w:trPr>
          <w:trHeight w:val="397"/>
        </w:trPr>
        <w:tc>
          <w:tcPr>
            <w:tcW w:w="2309" w:type="dxa"/>
            <w:vMerge/>
            <w:tcBorders>
              <w:top w:val="nil"/>
            </w:tcBorders>
          </w:tcPr>
          <w:p w14:paraId="09838056" w14:textId="77777777" w:rsidR="00166B48" w:rsidRDefault="00166B48" w:rsidP="00166B48">
            <w:pPr>
              <w:rPr>
                <w:sz w:val="2"/>
                <w:szCs w:val="2"/>
              </w:rPr>
            </w:pPr>
          </w:p>
        </w:tc>
        <w:tc>
          <w:tcPr>
            <w:tcW w:w="8190" w:type="dxa"/>
          </w:tcPr>
          <w:p w14:paraId="14DF166C" w14:textId="056CBCE8" w:rsidR="00166B48" w:rsidRDefault="0003671C" w:rsidP="00166B48">
            <w:pPr>
              <w:pStyle w:val="TableParagraph"/>
              <w:spacing w:line="247" w:lineRule="exact"/>
              <w:ind w:left="108"/>
            </w:pPr>
            <w:r>
              <w:t>1.</w:t>
            </w:r>
            <w:r w:rsidR="00166B48">
              <w:t>Испытания</w:t>
            </w:r>
            <w:r w:rsidR="00166B48">
              <w:rPr>
                <w:spacing w:val="-3"/>
              </w:rPr>
              <w:t xml:space="preserve"> </w:t>
            </w:r>
            <w:r w:rsidR="00166B48">
              <w:t>генератора</w:t>
            </w:r>
            <w:r w:rsidR="00166B48">
              <w:rPr>
                <w:spacing w:val="-2"/>
              </w:rPr>
              <w:t xml:space="preserve"> </w:t>
            </w:r>
            <w:r w:rsidR="00166B48">
              <w:t>постоянного</w:t>
            </w:r>
            <w:r w:rsidR="00166B48">
              <w:rPr>
                <w:spacing w:val="-1"/>
              </w:rPr>
              <w:t xml:space="preserve"> </w:t>
            </w:r>
            <w:r w:rsidR="00166B48">
              <w:t>тока</w:t>
            </w:r>
          </w:p>
        </w:tc>
        <w:tc>
          <w:tcPr>
            <w:tcW w:w="2126" w:type="dxa"/>
          </w:tcPr>
          <w:p w14:paraId="4D6BE308" w14:textId="77777777" w:rsidR="00166B48" w:rsidRDefault="00166B48" w:rsidP="00166B48">
            <w:pPr>
              <w:pStyle w:val="TableParagraph"/>
            </w:pPr>
          </w:p>
        </w:tc>
        <w:tc>
          <w:tcPr>
            <w:tcW w:w="2126" w:type="dxa"/>
            <w:vMerge/>
          </w:tcPr>
          <w:p w14:paraId="3EF193C8" w14:textId="77777777" w:rsidR="00166B48" w:rsidRDefault="00166B48" w:rsidP="00166B48">
            <w:pPr>
              <w:rPr>
                <w:sz w:val="2"/>
                <w:szCs w:val="2"/>
              </w:rPr>
            </w:pPr>
          </w:p>
        </w:tc>
      </w:tr>
      <w:tr w:rsidR="00166B48" w14:paraId="41027A9E" w14:textId="77777777" w:rsidTr="00577B74">
        <w:trPr>
          <w:trHeight w:val="397"/>
        </w:trPr>
        <w:tc>
          <w:tcPr>
            <w:tcW w:w="2309" w:type="dxa"/>
            <w:vMerge w:val="restart"/>
          </w:tcPr>
          <w:p w14:paraId="45168571" w14:textId="77777777" w:rsidR="00166B48" w:rsidRDefault="00166B48" w:rsidP="00166B48">
            <w:pPr>
              <w:pStyle w:val="TableParagraph"/>
              <w:spacing w:line="276" w:lineRule="auto"/>
              <w:ind w:left="107" w:right="464"/>
              <w:rPr>
                <w:b/>
              </w:rPr>
            </w:pPr>
            <w:r>
              <w:rPr>
                <w:b/>
              </w:rPr>
              <w:t>Тема 1.10</w:t>
            </w:r>
            <w:r>
              <w:rPr>
                <w:b/>
                <w:spacing w:val="1"/>
              </w:rPr>
              <w:t xml:space="preserve"> </w:t>
            </w:r>
            <w:r>
              <w:rPr>
                <w:b/>
              </w:rPr>
              <w:t>Аппаратура</w:t>
            </w:r>
            <w:r>
              <w:rPr>
                <w:b/>
                <w:spacing w:val="1"/>
              </w:rPr>
              <w:t xml:space="preserve"> </w:t>
            </w:r>
            <w:r>
              <w:rPr>
                <w:b/>
              </w:rPr>
              <w:t>автоматического</w:t>
            </w:r>
            <w:r>
              <w:rPr>
                <w:b/>
                <w:spacing w:val="-52"/>
              </w:rPr>
              <w:t xml:space="preserve"> </w:t>
            </w:r>
            <w:r>
              <w:rPr>
                <w:b/>
              </w:rPr>
              <w:t>управления и</w:t>
            </w:r>
          </w:p>
          <w:p w14:paraId="0C0A11BA" w14:textId="77777777" w:rsidR="00166B48" w:rsidRDefault="00166B48" w:rsidP="00166B48">
            <w:pPr>
              <w:pStyle w:val="TableParagraph"/>
              <w:ind w:left="107"/>
              <w:rPr>
                <w:b/>
              </w:rPr>
            </w:pPr>
            <w:r>
              <w:rPr>
                <w:b/>
              </w:rPr>
              <w:t>защиты</w:t>
            </w:r>
            <w:r>
              <w:rPr>
                <w:b/>
                <w:spacing w:val="-4"/>
              </w:rPr>
              <w:t xml:space="preserve"> </w:t>
            </w:r>
            <w:r>
              <w:rPr>
                <w:b/>
              </w:rPr>
              <w:t>двигателя</w:t>
            </w:r>
          </w:p>
        </w:tc>
        <w:tc>
          <w:tcPr>
            <w:tcW w:w="8190" w:type="dxa"/>
          </w:tcPr>
          <w:p w14:paraId="7956BF98" w14:textId="77777777" w:rsidR="00166B48" w:rsidRDefault="00166B48" w:rsidP="00166B48">
            <w:pPr>
              <w:pStyle w:val="TableParagraph"/>
              <w:spacing w:line="251" w:lineRule="exact"/>
              <w:ind w:left="108"/>
              <w:rPr>
                <w:b/>
              </w:rPr>
            </w:pPr>
            <w:r>
              <w:rPr>
                <w:b/>
              </w:rPr>
              <w:t>Содержание</w:t>
            </w:r>
            <w:r>
              <w:rPr>
                <w:b/>
                <w:spacing w:val="-1"/>
              </w:rPr>
              <w:t xml:space="preserve"> </w:t>
            </w:r>
            <w:r>
              <w:rPr>
                <w:b/>
              </w:rPr>
              <w:t>учебного</w:t>
            </w:r>
            <w:r>
              <w:rPr>
                <w:b/>
                <w:spacing w:val="-2"/>
              </w:rPr>
              <w:t xml:space="preserve"> </w:t>
            </w:r>
            <w:r>
              <w:rPr>
                <w:b/>
              </w:rPr>
              <w:t>материала</w:t>
            </w:r>
          </w:p>
        </w:tc>
        <w:tc>
          <w:tcPr>
            <w:tcW w:w="2126" w:type="dxa"/>
            <w:tcBorders>
              <w:top w:val="nil"/>
            </w:tcBorders>
          </w:tcPr>
          <w:p w14:paraId="10011ECF" w14:textId="105E9667" w:rsidR="00166B48" w:rsidRPr="00253998" w:rsidRDefault="00253998" w:rsidP="00253998">
            <w:pPr>
              <w:jc w:val="center"/>
              <w:rPr>
                <w:sz w:val="24"/>
                <w:szCs w:val="24"/>
              </w:rPr>
            </w:pPr>
            <w:r>
              <w:rPr>
                <w:sz w:val="24"/>
                <w:szCs w:val="24"/>
              </w:rPr>
              <w:t>2</w:t>
            </w:r>
          </w:p>
        </w:tc>
        <w:tc>
          <w:tcPr>
            <w:tcW w:w="2126" w:type="dxa"/>
            <w:vMerge w:val="restart"/>
          </w:tcPr>
          <w:p w14:paraId="76663CD5" w14:textId="77777777" w:rsidR="00E82CD3" w:rsidRPr="00E82CD3" w:rsidRDefault="00E82CD3" w:rsidP="00E82CD3">
            <w:pPr>
              <w:pStyle w:val="TableParagraph"/>
              <w:ind w:left="57" w:right="57"/>
              <w:jc w:val="center"/>
              <w:rPr>
                <w:iCs/>
              </w:rPr>
            </w:pPr>
            <w:r w:rsidRPr="00E82CD3">
              <w:rPr>
                <w:iCs/>
              </w:rPr>
              <w:t>ОК 01,</w:t>
            </w:r>
          </w:p>
          <w:p w14:paraId="4B38A06E" w14:textId="77777777" w:rsidR="00E82CD3" w:rsidRPr="00E82CD3" w:rsidRDefault="00E82CD3" w:rsidP="00E82CD3">
            <w:pPr>
              <w:pStyle w:val="TableParagraph"/>
              <w:ind w:left="57" w:right="57"/>
              <w:jc w:val="center"/>
              <w:rPr>
                <w:iCs/>
              </w:rPr>
            </w:pPr>
            <w:r w:rsidRPr="00E82CD3">
              <w:rPr>
                <w:iCs/>
              </w:rPr>
              <w:t>ОК 02,</w:t>
            </w:r>
          </w:p>
          <w:p w14:paraId="566F68E9" w14:textId="77777777" w:rsidR="00E82CD3" w:rsidRPr="00E82CD3" w:rsidRDefault="00E82CD3" w:rsidP="00E82CD3">
            <w:pPr>
              <w:ind w:left="57" w:right="57"/>
              <w:jc w:val="center"/>
              <w:rPr>
                <w:iCs/>
              </w:rPr>
            </w:pPr>
            <w:r w:rsidRPr="00E82CD3">
              <w:rPr>
                <w:iCs/>
              </w:rPr>
              <w:t>ПК 1.2</w:t>
            </w:r>
          </w:p>
          <w:p w14:paraId="0B18A164" w14:textId="77777777" w:rsidR="00E82CD3" w:rsidRPr="00E82CD3" w:rsidRDefault="00E82CD3" w:rsidP="00E82CD3">
            <w:pPr>
              <w:ind w:left="57" w:right="57"/>
              <w:jc w:val="center"/>
              <w:rPr>
                <w:iCs/>
              </w:rPr>
            </w:pPr>
            <w:r w:rsidRPr="00E82CD3">
              <w:rPr>
                <w:iCs/>
              </w:rPr>
              <w:t>ПК 2.4</w:t>
            </w:r>
          </w:p>
          <w:p w14:paraId="1607B6F4" w14:textId="4AF43EA3" w:rsidR="00166B48" w:rsidRDefault="00E82CD3" w:rsidP="00E82CD3">
            <w:pPr>
              <w:jc w:val="center"/>
              <w:rPr>
                <w:sz w:val="2"/>
                <w:szCs w:val="2"/>
              </w:rPr>
            </w:pPr>
            <w:r w:rsidRPr="00E82CD3">
              <w:rPr>
                <w:iCs/>
              </w:rPr>
              <w:t>ПК</w:t>
            </w:r>
            <w:r>
              <w:rPr>
                <w:iCs/>
              </w:rPr>
              <w:t xml:space="preserve"> </w:t>
            </w:r>
            <w:r w:rsidRPr="00E82CD3">
              <w:rPr>
                <w:iCs/>
              </w:rPr>
              <w:t>3.4</w:t>
            </w:r>
          </w:p>
        </w:tc>
      </w:tr>
      <w:tr w:rsidR="00166B48" w14:paraId="15A24956" w14:textId="77777777" w:rsidTr="00577B74">
        <w:trPr>
          <w:trHeight w:val="397"/>
        </w:trPr>
        <w:tc>
          <w:tcPr>
            <w:tcW w:w="2309" w:type="dxa"/>
            <w:vMerge/>
            <w:tcBorders>
              <w:top w:val="nil"/>
            </w:tcBorders>
          </w:tcPr>
          <w:p w14:paraId="1726E049" w14:textId="77777777" w:rsidR="00166B48" w:rsidRDefault="00166B48" w:rsidP="00166B48">
            <w:pPr>
              <w:rPr>
                <w:sz w:val="2"/>
                <w:szCs w:val="2"/>
              </w:rPr>
            </w:pPr>
          </w:p>
        </w:tc>
        <w:tc>
          <w:tcPr>
            <w:tcW w:w="8190" w:type="dxa"/>
          </w:tcPr>
          <w:p w14:paraId="4976FEAD" w14:textId="69BFD78B" w:rsidR="00166B48" w:rsidRDefault="0003671C" w:rsidP="00166B48">
            <w:pPr>
              <w:pStyle w:val="TableParagraph"/>
              <w:spacing w:line="249" w:lineRule="exact"/>
              <w:ind w:left="108"/>
            </w:pPr>
            <w:r>
              <w:t>1.</w:t>
            </w:r>
            <w:r w:rsidR="00166B48">
              <w:t>Элементы</w:t>
            </w:r>
            <w:r w:rsidR="00166B48">
              <w:rPr>
                <w:spacing w:val="-2"/>
              </w:rPr>
              <w:t xml:space="preserve"> </w:t>
            </w:r>
            <w:r w:rsidR="00166B48">
              <w:t>автоматики,</w:t>
            </w:r>
            <w:r w:rsidR="00166B48">
              <w:rPr>
                <w:spacing w:val="-5"/>
              </w:rPr>
              <w:t xml:space="preserve"> </w:t>
            </w:r>
            <w:r w:rsidR="00166B48">
              <w:t>их</w:t>
            </w:r>
            <w:r w:rsidR="00166B48">
              <w:rPr>
                <w:spacing w:val="-5"/>
              </w:rPr>
              <w:t xml:space="preserve"> </w:t>
            </w:r>
            <w:r w:rsidR="00166B48">
              <w:t>устройство</w:t>
            </w:r>
            <w:r w:rsidR="00166B48">
              <w:rPr>
                <w:spacing w:val="-2"/>
              </w:rPr>
              <w:t xml:space="preserve"> </w:t>
            </w:r>
            <w:r w:rsidR="00166B48">
              <w:t>и</w:t>
            </w:r>
            <w:r w:rsidR="00166B48">
              <w:rPr>
                <w:spacing w:val="-2"/>
              </w:rPr>
              <w:t xml:space="preserve"> </w:t>
            </w:r>
            <w:r w:rsidR="00166B48">
              <w:t>принцип</w:t>
            </w:r>
            <w:r w:rsidR="00166B48">
              <w:rPr>
                <w:spacing w:val="-2"/>
              </w:rPr>
              <w:t xml:space="preserve"> </w:t>
            </w:r>
            <w:r w:rsidR="00166B48">
              <w:t>действия.</w:t>
            </w:r>
          </w:p>
        </w:tc>
        <w:tc>
          <w:tcPr>
            <w:tcW w:w="2126" w:type="dxa"/>
            <w:tcBorders>
              <w:top w:val="nil"/>
            </w:tcBorders>
          </w:tcPr>
          <w:p w14:paraId="7515087D" w14:textId="77777777" w:rsidR="00166B48" w:rsidRDefault="00166B48" w:rsidP="00166B48">
            <w:pPr>
              <w:rPr>
                <w:sz w:val="2"/>
                <w:szCs w:val="2"/>
              </w:rPr>
            </w:pPr>
          </w:p>
        </w:tc>
        <w:tc>
          <w:tcPr>
            <w:tcW w:w="2126" w:type="dxa"/>
            <w:vMerge/>
          </w:tcPr>
          <w:p w14:paraId="42F394DA" w14:textId="77777777" w:rsidR="00166B48" w:rsidRDefault="00166B48" w:rsidP="00166B48">
            <w:pPr>
              <w:rPr>
                <w:sz w:val="2"/>
                <w:szCs w:val="2"/>
              </w:rPr>
            </w:pPr>
          </w:p>
        </w:tc>
      </w:tr>
      <w:tr w:rsidR="00166B48" w14:paraId="20F339F7" w14:textId="77777777" w:rsidTr="00577B74">
        <w:trPr>
          <w:trHeight w:val="397"/>
        </w:trPr>
        <w:tc>
          <w:tcPr>
            <w:tcW w:w="2309" w:type="dxa"/>
            <w:vMerge/>
            <w:tcBorders>
              <w:top w:val="nil"/>
            </w:tcBorders>
          </w:tcPr>
          <w:p w14:paraId="0DE42F6D" w14:textId="77777777" w:rsidR="00166B48" w:rsidRDefault="00166B48" w:rsidP="00166B48">
            <w:pPr>
              <w:rPr>
                <w:sz w:val="2"/>
                <w:szCs w:val="2"/>
              </w:rPr>
            </w:pPr>
          </w:p>
        </w:tc>
        <w:tc>
          <w:tcPr>
            <w:tcW w:w="8190" w:type="dxa"/>
          </w:tcPr>
          <w:p w14:paraId="05FC3182" w14:textId="763D5896" w:rsidR="00166B48" w:rsidRDefault="0003671C" w:rsidP="00166B48">
            <w:pPr>
              <w:pStyle w:val="TableParagraph"/>
              <w:spacing w:line="278" w:lineRule="auto"/>
              <w:ind w:left="108" w:right="997"/>
            </w:pPr>
            <w:r>
              <w:t>2.</w:t>
            </w:r>
            <w:r w:rsidR="00166B48">
              <w:t>Реверсивный магнитный пускатель, его устройство, назначение, схема</w:t>
            </w:r>
            <w:r w:rsidR="00166B48">
              <w:rPr>
                <w:spacing w:val="-52"/>
              </w:rPr>
              <w:t xml:space="preserve"> </w:t>
            </w:r>
            <w:r w:rsidR="00166B48">
              <w:t>включения.</w:t>
            </w:r>
          </w:p>
        </w:tc>
        <w:tc>
          <w:tcPr>
            <w:tcW w:w="2126" w:type="dxa"/>
          </w:tcPr>
          <w:p w14:paraId="3703F196" w14:textId="77777777" w:rsidR="00166B48" w:rsidRPr="00253998" w:rsidRDefault="00166B48" w:rsidP="00166B48">
            <w:pPr>
              <w:rPr>
                <w:sz w:val="24"/>
                <w:szCs w:val="24"/>
              </w:rPr>
            </w:pPr>
          </w:p>
        </w:tc>
        <w:tc>
          <w:tcPr>
            <w:tcW w:w="2126" w:type="dxa"/>
            <w:vMerge/>
          </w:tcPr>
          <w:p w14:paraId="2D57EB86" w14:textId="77777777" w:rsidR="00166B48" w:rsidRDefault="00166B48" w:rsidP="00166B48">
            <w:pPr>
              <w:rPr>
                <w:sz w:val="2"/>
                <w:szCs w:val="2"/>
              </w:rPr>
            </w:pPr>
          </w:p>
        </w:tc>
      </w:tr>
      <w:tr w:rsidR="00166B48" w14:paraId="5882C1EB" w14:textId="77777777" w:rsidTr="00577B74">
        <w:trPr>
          <w:trHeight w:val="397"/>
        </w:trPr>
        <w:tc>
          <w:tcPr>
            <w:tcW w:w="2309" w:type="dxa"/>
            <w:vMerge w:val="restart"/>
          </w:tcPr>
          <w:p w14:paraId="2E037ABE" w14:textId="77777777" w:rsidR="00166B48" w:rsidRDefault="00166B48" w:rsidP="00166B48">
            <w:pPr>
              <w:pStyle w:val="TableParagraph"/>
              <w:spacing w:line="278" w:lineRule="auto"/>
              <w:ind w:left="107" w:right="1057"/>
              <w:rPr>
                <w:b/>
              </w:rPr>
            </w:pPr>
            <w:r>
              <w:rPr>
                <w:b/>
              </w:rPr>
              <w:t>Тема 1.11</w:t>
            </w:r>
            <w:r>
              <w:rPr>
                <w:b/>
                <w:spacing w:val="1"/>
              </w:rPr>
              <w:t xml:space="preserve"> </w:t>
            </w:r>
            <w:r>
              <w:rPr>
                <w:b/>
              </w:rPr>
              <w:t>Передача</w:t>
            </w:r>
            <w:r>
              <w:rPr>
                <w:b/>
                <w:spacing w:val="-11"/>
              </w:rPr>
              <w:t xml:space="preserve"> </w:t>
            </w:r>
            <w:r>
              <w:rPr>
                <w:b/>
              </w:rPr>
              <w:t>и</w:t>
            </w:r>
          </w:p>
          <w:p w14:paraId="5688A5D6" w14:textId="77777777" w:rsidR="00166B48" w:rsidRDefault="00166B48" w:rsidP="00166B48">
            <w:pPr>
              <w:pStyle w:val="TableParagraph"/>
              <w:spacing w:line="276" w:lineRule="auto"/>
              <w:ind w:left="107" w:right="593"/>
              <w:rPr>
                <w:b/>
              </w:rPr>
            </w:pPr>
            <w:proofErr w:type="spellStart"/>
            <w:r>
              <w:rPr>
                <w:b/>
              </w:rPr>
              <w:t>рапределение</w:t>
            </w:r>
            <w:proofErr w:type="spellEnd"/>
            <w:r>
              <w:rPr>
                <w:b/>
                <w:spacing w:val="1"/>
              </w:rPr>
              <w:t xml:space="preserve"> </w:t>
            </w:r>
            <w:r>
              <w:rPr>
                <w:b/>
              </w:rPr>
              <w:t>электроэнергии</w:t>
            </w:r>
          </w:p>
        </w:tc>
        <w:tc>
          <w:tcPr>
            <w:tcW w:w="8190" w:type="dxa"/>
          </w:tcPr>
          <w:p w14:paraId="534EE246" w14:textId="77777777" w:rsidR="00166B48" w:rsidRDefault="00166B48" w:rsidP="00166B48">
            <w:pPr>
              <w:pStyle w:val="TableParagraph"/>
              <w:spacing w:line="251" w:lineRule="exact"/>
              <w:ind w:left="108"/>
              <w:rPr>
                <w:b/>
              </w:rPr>
            </w:pPr>
            <w:r>
              <w:rPr>
                <w:b/>
              </w:rPr>
              <w:t>Содержание</w:t>
            </w:r>
            <w:r>
              <w:rPr>
                <w:b/>
                <w:spacing w:val="-1"/>
              </w:rPr>
              <w:t xml:space="preserve"> </w:t>
            </w:r>
            <w:r>
              <w:rPr>
                <w:b/>
              </w:rPr>
              <w:t>учебного</w:t>
            </w:r>
            <w:r>
              <w:rPr>
                <w:b/>
                <w:spacing w:val="-1"/>
              </w:rPr>
              <w:t xml:space="preserve"> </w:t>
            </w:r>
            <w:r>
              <w:rPr>
                <w:b/>
              </w:rPr>
              <w:t>материала</w:t>
            </w:r>
          </w:p>
        </w:tc>
        <w:tc>
          <w:tcPr>
            <w:tcW w:w="2126" w:type="dxa"/>
            <w:tcBorders>
              <w:top w:val="nil"/>
            </w:tcBorders>
          </w:tcPr>
          <w:p w14:paraId="144B87FA" w14:textId="002A4B03" w:rsidR="00253998" w:rsidRDefault="00253998" w:rsidP="00166B48">
            <w:pPr>
              <w:rPr>
                <w:sz w:val="2"/>
                <w:szCs w:val="2"/>
              </w:rPr>
            </w:pPr>
          </w:p>
          <w:p w14:paraId="65957763" w14:textId="77777777" w:rsidR="00253998" w:rsidRPr="00253998" w:rsidRDefault="00253998" w:rsidP="00253998">
            <w:pPr>
              <w:rPr>
                <w:sz w:val="2"/>
                <w:szCs w:val="2"/>
              </w:rPr>
            </w:pPr>
          </w:p>
          <w:p w14:paraId="799C96A0" w14:textId="77777777" w:rsidR="00253998" w:rsidRPr="00253998" w:rsidRDefault="00253998" w:rsidP="00253998">
            <w:pPr>
              <w:rPr>
                <w:sz w:val="2"/>
                <w:szCs w:val="2"/>
              </w:rPr>
            </w:pPr>
          </w:p>
          <w:p w14:paraId="76C6CF80" w14:textId="77777777" w:rsidR="00253998" w:rsidRPr="00253998" w:rsidRDefault="00253998" w:rsidP="00253998">
            <w:pPr>
              <w:rPr>
                <w:sz w:val="2"/>
                <w:szCs w:val="2"/>
              </w:rPr>
            </w:pPr>
          </w:p>
          <w:p w14:paraId="37589F8C" w14:textId="77777777" w:rsidR="00253998" w:rsidRPr="00253998" w:rsidRDefault="00253998" w:rsidP="00253998">
            <w:pPr>
              <w:rPr>
                <w:sz w:val="2"/>
                <w:szCs w:val="2"/>
              </w:rPr>
            </w:pPr>
          </w:p>
          <w:p w14:paraId="7FC4957B" w14:textId="77777777" w:rsidR="00253998" w:rsidRPr="00253998" w:rsidRDefault="00253998" w:rsidP="00253998">
            <w:pPr>
              <w:rPr>
                <w:sz w:val="2"/>
                <w:szCs w:val="2"/>
              </w:rPr>
            </w:pPr>
          </w:p>
          <w:p w14:paraId="3B6ACA1E" w14:textId="77777777" w:rsidR="00253998" w:rsidRPr="00253998" w:rsidRDefault="00253998" w:rsidP="00253998">
            <w:pPr>
              <w:rPr>
                <w:sz w:val="2"/>
                <w:szCs w:val="2"/>
              </w:rPr>
            </w:pPr>
          </w:p>
          <w:p w14:paraId="33F17F54" w14:textId="77777777" w:rsidR="00253998" w:rsidRPr="00253998" w:rsidRDefault="00253998" w:rsidP="00253998">
            <w:pPr>
              <w:rPr>
                <w:sz w:val="2"/>
                <w:szCs w:val="2"/>
              </w:rPr>
            </w:pPr>
          </w:p>
          <w:p w14:paraId="0E943905" w14:textId="60CA4613" w:rsidR="00253998" w:rsidRPr="00253998" w:rsidRDefault="0003671C" w:rsidP="00253998">
            <w:pPr>
              <w:jc w:val="center"/>
              <w:rPr>
                <w:sz w:val="24"/>
                <w:szCs w:val="24"/>
              </w:rPr>
            </w:pPr>
            <w:r>
              <w:rPr>
                <w:sz w:val="24"/>
                <w:szCs w:val="24"/>
              </w:rPr>
              <w:t>2</w:t>
            </w:r>
          </w:p>
          <w:p w14:paraId="53F8C8A2" w14:textId="77777777" w:rsidR="00253998" w:rsidRPr="00253998" w:rsidRDefault="00253998" w:rsidP="00253998">
            <w:pPr>
              <w:rPr>
                <w:sz w:val="2"/>
                <w:szCs w:val="2"/>
              </w:rPr>
            </w:pPr>
          </w:p>
          <w:p w14:paraId="506EB149" w14:textId="77777777" w:rsidR="00253998" w:rsidRPr="00253998" w:rsidRDefault="00253998" w:rsidP="00253998">
            <w:pPr>
              <w:rPr>
                <w:sz w:val="2"/>
                <w:szCs w:val="2"/>
              </w:rPr>
            </w:pPr>
          </w:p>
          <w:p w14:paraId="6A848841" w14:textId="77777777" w:rsidR="00253998" w:rsidRPr="00253998" w:rsidRDefault="00253998" w:rsidP="00253998">
            <w:pPr>
              <w:jc w:val="right"/>
              <w:rPr>
                <w:sz w:val="2"/>
                <w:szCs w:val="2"/>
              </w:rPr>
            </w:pPr>
          </w:p>
          <w:p w14:paraId="718C681C" w14:textId="41941F60" w:rsidR="00166B48" w:rsidRPr="00253998" w:rsidRDefault="00166B48" w:rsidP="00253998">
            <w:pPr>
              <w:rPr>
                <w:sz w:val="2"/>
                <w:szCs w:val="2"/>
              </w:rPr>
            </w:pPr>
          </w:p>
        </w:tc>
        <w:tc>
          <w:tcPr>
            <w:tcW w:w="2126" w:type="dxa"/>
            <w:vMerge w:val="restart"/>
          </w:tcPr>
          <w:p w14:paraId="26C5E8EC" w14:textId="77777777" w:rsidR="00E82CD3" w:rsidRPr="00E82CD3" w:rsidRDefault="00E82CD3" w:rsidP="00E82CD3">
            <w:pPr>
              <w:pStyle w:val="TableParagraph"/>
              <w:ind w:left="57" w:right="57"/>
              <w:jc w:val="center"/>
              <w:rPr>
                <w:iCs/>
              </w:rPr>
            </w:pPr>
            <w:r w:rsidRPr="00E82CD3">
              <w:rPr>
                <w:iCs/>
              </w:rPr>
              <w:t>ОК 01,</w:t>
            </w:r>
          </w:p>
          <w:p w14:paraId="11856A39" w14:textId="77777777" w:rsidR="00E82CD3" w:rsidRPr="00E82CD3" w:rsidRDefault="00E82CD3" w:rsidP="00E82CD3">
            <w:pPr>
              <w:pStyle w:val="TableParagraph"/>
              <w:ind w:left="57" w:right="57"/>
              <w:jc w:val="center"/>
              <w:rPr>
                <w:iCs/>
              </w:rPr>
            </w:pPr>
            <w:r w:rsidRPr="00E82CD3">
              <w:rPr>
                <w:iCs/>
              </w:rPr>
              <w:t>ОК 02,</w:t>
            </w:r>
          </w:p>
          <w:p w14:paraId="4648C0EF" w14:textId="77777777" w:rsidR="00E82CD3" w:rsidRPr="00E82CD3" w:rsidRDefault="00E82CD3" w:rsidP="00E82CD3">
            <w:pPr>
              <w:ind w:left="57" w:right="57"/>
              <w:jc w:val="center"/>
              <w:rPr>
                <w:iCs/>
              </w:rPr>
            </w:pPr>
            <w:r w:rsidRPr="00E82CD3">
              <w:rPr>
                <w:iCs/>
              </w:rPr>
              <w:t>ПК 1.2</w:t>
            </w:r>
          </w:p>
          <w:p w14:paraId="701E5B73" w14:textId="77777777" w:rsidR="00E82CD3" w:rsidRPr="00E82CD3" w:rsidRDefault="00E82CD3" w:rsidP="00E82CD3">
            <w:pPr>
              <w:ind w:left="57" w:right="57"/>
              <w:jc w:val="center"/>
              <w:rPr>
                <w:iCs/>
              </w:rPr>
            </w:pPr>
            <w:r w:rsidRPr="00E82CD3">
              <w:rPr>
                <w:iCs/>
              </w:rPr>
              <w:t>ПК 2.4</w:t>
            </w:r>
          </w:p>
          <w:p w14:paraId="30AC2E8E" w14:textId="57A747AF" w:rsidR="00166B48" w:rsidRDefault="00E82CD3" w:rsidP="00E82CD3">
            <w:pPr>
              <w:jc w:val="center"/>
              <w:rPr>
                <w:sz w:val="2"/>
                <w:szCs w:val="2"/>
              </w:rPr>
            </w:pPr>
            <w:r w:rsidRPr="00E82CD3">
              <w:rPr>
                <w:iCs/>
              </w:rPr>
              <w:t>ПК</w:t>
            </w:r>
            <w:r>
              <w:rPr>
                <w:iCs/>
              </w:rPr>
              <w:t xml:space="preserve"> </w:t>
            </w:r>
            <w:r w:rsidRPr="00E82CD3">
              <w:rPr>
                <w:iCs/>
              </w:rPr>
              <w:t>3.4</w:t>
            </w:r>
          </w:p>
        </w:tc>
      </w:tr>
      <w:tr w:rsidR="00166B48" w14:paraId="53226EC4" w14:textId="77777777" w:rsidTr="00577B74">
        <w:trPr>
          <w:trHeight w:val="397"/>
        </w:trPr>
        <w:tc>
          <w:tcPr>
            <w:tcW w:w="2309" w:type="dxa"/>
            <w:vMerge/>
            <w:tcBorders>
              <w:top w:val="nil"/>
            </w:tcBorders>
          </w:tcPr>
          <w:p w14:paraId="2B564763" w14:textId="77777777" w:rsidR="00166B48" w:rsidRDefault="00166B48" w:rsidP="00166B48">
            <w:pPr>
              <w:rPr>
                <w:sz w:val="2"/>
                <w:szCs w:val="2"/>
              </w:rPr>
            </w:pPr>
          </w:p>
        </w:tc>
        <w:tc>
          <w:tcPr>
            <w:tcW w:w="8190" w:type="dxa"/>
          </w:tcPr>
          <w:p w14:paraId="27FD73D6" w14:textId="6478F816" w:rsidR="00166B48" w:rsidRDefault="0003671C" w:rsidP="00166B48">
            <w:pPr>
              <w:pStyle w:val="TableParagraph"/>
              <w:spacing w:line="276" w:lineRule="auto"/>
              <w:ind w:left="108" w:right="451"/>
            </w:pPr>
            <w:r>
              <w:t>1.</w:t>
            </w:r>
            <w:r w:rsidR="00166B48">
              <w:t>Схемы электроснаб</w:t>
            </w:r>
            <w:r>
              <w:t xml:space="preserve">жения промышленных предприятий. </w:t>
            </w:r>
            <w:proofErr w:type="gramStart"/>
            <w:r w:rsidR="00166B48">
              <w:t>Трансформаторные</w:t>
            </w:r>
            <w:r>
              <w:t xml:space="preserve"> </w:t>
            </w:r>
            <w:r w:rsidR="00166B48">
              <w:rPr>
                <w:spacing w:val="-52"/>
              </w:rPr>
              <w:t xml:space="preserve"> </w:t>
            </w:r>
            <w:r w:rsidR="00166B48">
              <w:t>подстанции</w:t>
            </w:r>
            <w:proofErr w:type="gramEnd"/>
            <w:r w:rsidR="00166B48">
              <w:rPr>
                <w:spacing w:val="-2"/>
              </w:rPr>
              <w:t xml:space="preserve"> </w:t>
            </w:r>
            <w:r w:rsidR="00166B48">
              <w:t>и распределительные</w:t>
            </w:r>
            <w:r w:rsidR="00166B48">
              <w:rPr>
                <w:spacing w:val="-1"/>
              </w:rPr>
              <w:t xml:space="preserve"> </w:t>
            </w:r>
            <w:r w:rsidR="00166B48">
              <w:t>устройства.</w:t>
            </w:r>
            <w:r w:rsidR="00166B48">
              <w:rPr>
                <w:spacing w:val="-2"/>
              </w:rPr>
              <w:t xml:space="preserve"> </w:t>
            </w:r>
            <w:r w:rsidR="00166B48">
              <w:t>Защитное</w:t>
            </w:r>
            <w:r w:rsidR="00166B48">
              <w:rPr>
                <w:spacing w:val="-1"/>
              </w:rPr>
              <w:t xml:space="preserve"> </w:t>
            </w:r>
            <w:r w:rsidR="00166B48">
              <w:t>заземление.</w:t>
            </w:r>
          </w:p>
        </w:tc>
        <w:tc>
          <w:tcPr>
            <w:tcW w:w="2126" w:type="dxa"/>
            <w:tcBorders>
              <w:top w:val="nil"/>
            </w:tcBorders>
          </w:tcPr>
          <w:p w14:paraId="4151AE89" w14:textId="77777777" w:rsidR="00166B48" w:rsidRDefault="00166B48" w:rsidP="00166B48">
            <w:pPr>
              <w:rPr>
                <w:sz w:val="2"/>
                <w:szCs w:val="2"/>
              </w:rPr>
            </w:pPr>
          </w:p>
        </w:tc>
        <w:tc>
          <w:tcPr>
            <w:tcW w:w="2126" w:type="dxa"/>
            <w:vMerge/>
          </w:tcPr>
          <w:p w14:paraId="75A196C8" w14:textId="77777777" w:rsidR="00166B48" w:rsidRDefault="00166B48" w:rsidP="00166B48">
            <w:pPr>
              <w:rPr>
                <w:sz w:val="2"/>
                <w:szCs w:val="2"/>
              </w:rPr>
            </w:pPr>
          </w:p>
        </w:tc>
      </w:tr>
      <w:tr w:rsidR="00166B48" w14:paraId="7E411066" w14:textId="77777777" w:rsidTr="00577B74">
        <w:trPr>
          <w:trHeight w:val="397"/>
        </w:trPr>
        <w:tc>
          <w:tcPr>
            <w:tcW w:w="10499" w:type="dxa"/>
            <w:gridSpan w:val="2"/>
          </w:tcPr>
          <w:p w14:paraId="6B0035A2" w14:textId="0F7F7388" w:rsidR="00166B48" w:rsidRDefault="00166B48" w:rsidP="00166B48">
            <w:pPr>
              <w:pStyle w:val="TableParagraph"/>
              <w:spacing w:line="251" w:lineRule="exact"/>
              <w:ind w:left="107"/>
              <w:rPr>
                <w:b/>
              </w:rPr>
            </w:pPr>
            <w:r>
              <w:rPr>
                <w:b/>
              </w:rPr>
              <w:t>Раздел</w:t>
            </w:r>
            <w:r>
              <w:rPr>
                <w:b/>
                <w:spacing w:val="-4"/>
              </w:rPr>
              <w:t xml:space="preserve"> </w:t>
            </w:r>
            <w:r>
              <w:rPr>
                <w:b/>
              </w:rPr>
              <w:t>2. Электронная</w:t>
            </w:r>
            <w:r>
              <w:rPr>
                <w:b/>
                <w:spacing w:val="-4"/>
              </w:rPr>
              <w:t xml:space="preserve"> </w:t>
            </w:r>
            <w:r>
              <w:rPr>
                <w:b/>
              </w:rPr>
              <w:t>техника</w:t>
            </w:r>
          </w:p>
        </w:tc>
        <w:tc>
          <w:tcPr>
            <w:tcW w:w="2126" w:type="dxa"/>
          </w:tcPr>
          <w:p w14:paraId="02167F4B" w14:textId="280C5AD8" w:rsidR="00166B48" w:rsidRDefault="00166B48" w:rsidP="00166B48">
            <w:pPr>
              <w:pStyle w:val="TableParagraph"/>
              <w:spacing w:line="251" w:lineRule="exact"/>
              <w:ind w:left="1587"/>
              <w:rPr>
                <w:b/>
              </w:rPr>
            </w:pPr>
            <w:r>
              <w:rPr>
                <w:b/>
              </w:rPr>
              <w:t>20/12</w:t>
            </w:r>
          </w:p>
        </w:tc>
        <w:tc>
          <w:tcPr>
            <w:tcW w:w="2126" w:type="dxa"/>
          </w:tcPr>
          <w:p w14:paraId="341E020A" w14:textId="77777777" w:rsidR="00166B48" w:rsidRDefault="00166B48" w:rsidP="00166B48">
            <w:pPr>
              <w:rPr>
                <w:sz w:val="2"/>
                <w:szCs w:val="2"/>
              </w:rPr>
            </w:pPr>
          </w:p>
        </w:tc>
      </w:tr>
      <w:tr w:rsidR="00166B48" w14:paraId="062CB503" w14:textId="77777777" w:rsidTr="00577B74">
        <w:trPr>
          <w:trHeight w:val="397"/>
        </w:trPr>
        <w:tc>
          <w:tcPr>
            <w:tcW w:w="2309" w:type="dxa"/>
            <w:vMerge w:val="restart"/>
          </w:tcPr>
          <w:p w14:paraId="211F16F0" w14:textId="77777777" w:rsidR="00166B48" w:rsidRDefault="00166B48" w:rsidP="00166B48">
            <w:pPr>
              <w:pStyle w:val="TableParagraph"/>
              <w:spacing w:line="251" w:lineRule="exact"/>
              <w:ind w:left="107"/>
              <w:rPr>
                <w:b/>
              </w:rPr>
            </w:pPr>
            <w:r>
              <w:rPr>
                <w:b/>
              </w:rPr>
              <w:t>Тема 2.1</w:t>
            </w:r>
          </w:p>
          <w:p w14:paraId="40BFAEA8" w14:textId="77777777" w:rsidR="00166B48" w:rsidRDefault="00166B48" w:rsidP="00166B48">
            <w:pPr>
              <w:pStyle w:val="TableParagraph"/>
              <w:spacing w:before="37" w:line="276" w:lineRule="auto"/>
              <w:ind w:left="107" w:right="811"/>
              <w:rPr>
                <w:b/>
              </w:rPr>
            </w:pPr>
            <w:r>
              <w:rPr>
                <w:b/>
              </w:rPr>
              <w:t>Электронные</w:t>
            </w:r>
            <w:r>
              <w:rPr>
                <w:b/>
                <w:spacing w:val="-52"/>
              </w:rPr>
              <w:t xml:space="preserve"> </w:t>
            </w:r>
            <w:r>
              <w:rPr>
                <w:b/>
              </w:rPr>
              <w:t>лампы</w:t>
            </w:r>
          </w:p>
        </w:tc>
        <w:tc>
          <w:tcPr>
            <w:tcW w:w="8190" w:type="dxa"/>
          </w:tcPr>
          <w:p w14:paraId="149C4916" w14:textId="77777777" w:rsidR="00166B48" w:rsidRDefault="00166B48" w:rsidP="00166B48">
            <w:pPr>
              <w:pStyle w:val="TableParagraph"/>
              <w:spacing w:line="251" w:lineRule="exact"/>
              <w:ind w:left="108"/>
              <w:rPr>
                <w:b/>
              </w:rPr>
            </w:pPr>
            <w:r>
              <w:rPr>
                <w:b/>
              </w:rPr>
              <w:t>Содержание</w:t>
            </w:r>
            <w:r>
              <w:rPr>
                <w:b/>
                <w:spacing w:val="-1"/>
              </w:rPr>
              <w:t xml:space="preserve"> </w:t>
            </w:r>
            <w:r>
              <w:rPr>
                <w:b/>
              </w:rPr>
              <w:t>учебного</w:t>
            </w:r>
            <w:r>
              <w:rPr>
                <w:b/>
                <w:spacing w:val="-2"/>
              </w:rPr>
              <w:t xml:space="preserve"> </w:t>
            </w:r>
            <w:r>
              <w:rPr>
                <w:b/>
              </w:rPr>
              <w:t>материала</w:t>
            </w:r>
          </w:p>
        </w:tc>
        <w:tc>
          <w:tcPr>
            <w:tcW w:w="2126" w:type="dxa"/>
          </w:tcPr>
          <w:p w14:paraId="4AAC939A" w14:textId="36B40BFB" w:rsidR="00166B48" w:rsidRDefault="0003671C" w:rsidP="00253998">
            <w:pPr>
              <w:pStyle w:val="TableParagraph"/>
              <w:jc w:val="center"/>
            </w:pPr>
            <w:r>
              <w:t>1</w:t>
            </w:r>
          </w:p>
        </w:tc>
        <w:tc>
          <w:tcPr>
            <w:tcW w:w="2126" w:type="dxa"/>
            <w:vMerge w:val="restart"/>
          </w:tcPr>
          <w:p w14:paraId="58D2972A" w14:textId="77777777" w:rsidR="00E82CD3" w:rsidRPr="00E82CD3" w:rsidRDefault="00E82CD3" w:rsidP="00E82CD3">
            <w:pPr>
              <w:pStyle w:val="TableParagraph"/>
              <w:ind w:left="57" w:right="57"/>
              <w:jc w:val="center"/>
              <w:rPr>
                <w:iCs/>
              </w:rPr>
            </w:pPr>
            <w:r w:rsidRPr="00E82CD3">
              <w:rPr>
                <w:iCs/>
              </w:rPr>
              <w:t>ОК 01,</w:t>
            </w:r>
          </w:p>
          <w:p w14:paraId="21FDFE73" w14:textId="77777777" w:rsidR="00E82CD3" w:rsidRPr="00E82CD3" w:rsidRDefault="00E82CD3" w:rsidP="00E82CD3">
            <w:pPr>
              <w:pStyle w:val="TableParagraph"/>
              <w:ind w:left="57" w:right="57"/>
              <w:jc w:val="center"/>
              <w:rPr>
                <w:iCs/>
              </w:rPr>
            </w:pPr>
            <w:r w:rsidRPr="00E82CD3">
              <w:rPr>
                <w:iCs/>
              </w:rPr>
              <w:t>ОК 02,</w:t>
            </w:r>
          </w:p>
          <w:p w14:paraId="2817539A" w14:textId="77777777" w:rsidR="00E82CD3" w:rsidRPr="00E82CD3" w:rsidRDefault="00E82CD3" w:rsidP="00E82CD3">
            <w:pPr>
              <w:ind w:left="57" w:right="57"/>
              <w:jc w:val="center"/>
              <w:rPr>
                <w:iCs/>
              </w:rPr>
            </w:pPr>
            <w:r w:rsidRPr="00E82CD3">
              <w:rPr>
                <w:iCs/>
              </w:rPr>
              <w:t>ПК 1.2</w:t>
            </w:r>
          </w:p>
          <w:p w14:paraId="21EEFBE9" w14:textId="77777777" w:rsidR="00E82CD3" w:rsidRPr="00E82CD3" w:rsidRDefault="00E82CD3" w:rsidP="00E82CD3">
            <w:pPr>
              <w:ind w:left="57" w:right="57"/>
              <w:jc w:val="center"/>
              <w:rPr>
                <w:iCs/>
              </w:rPr>
            </w:pPr>
            <w:r w:rsidRPr="00E82CD3">
              <w:rPr>
                <w:iCs/>
              </w:rPr>
              <w:t>ПК 2.4</w:t>
            </w:r>
          </w:p>
          <w:p w14:paraId="59A76724" w14:textId="6842DFA0" w:rsidR="00166B48" w:rsidRDefault="00E82CD3" w:rsidP="00E82CD3">
            <w:pPr>
              <w:jc w:val="center"/>
              <w:rPr>
                <w:sz w:val="2"/>
                <w:szCs w:val="2"/>
              </w:rPr>
            </w:pPr>
            <w:r w:rsidRPr="00E82CD3">
              <w:rPr>
                <w:iCs/>
              </w:rPr>
              <w:t>ПК</w:t>
            </w:r>
            <w:r>
              <w:rPr>
                <w:iCs/>
              </w:rPr>
              <w:t xml:space="preserve"> </w:t>
            </w:r>
            <w:r w:rsidRPr="00E82CD3">
              <w:rPr>
                <w:iCs/>
              </w:rPr>
              <w:t>3.4</w:t>
            </w:r>
          </w:p>
        </w:tc>
      </w:tr>
      <w:tr w:rsidR="00166B48" w14:paraId="539CEF9B" w14:textId="77777777" w:rsidTr="00577B74">
        <w:trPr>
          <w:trHeight w:val="397"/>
        </w:trPr>
        <w:tc>
          <w:tcPr>
            <w:tcW w:w="2309" w:type="dxa"/>
            <w:vMerge/>
            <w:tcBorders>
              <w:bottom w:val="single" w:sz="4" w:space="0" w:color="000000"/>
            </w:tcBorders>
          </w:tcPr>
          <w:p w14:paraId="7C28DAE6" w14:textId="77777777" w:rsidR="00166B48" w:rsidRDefault="00166B48" w:rsidP="00166B48">
            <w:pPr>
              <w:rPr>
                <w:sz w:val="2"/>
                <w:szCs w:val="2"/>
              </w:rPr>
            </w:pPr>
          </w:p>
        </w:tc>
        <w:tc>
          <w:tcPr>
            <w:tcW w:w="8190" w:type="dxa"/>
            <w:tcBorders>
              <w:bottom w:val="single" w:sz="4" w:space="0" w:color="000000"/>
            </w:tcBorders>
          </w:tcPr>
          <w:p w14:paraId="4662AD34" w14:textId="1D5058BB" w:rsidR="00166B48" w:rsidRDefault="0003671C" w:rsidP="00166B48">
            <w:pPr>
              <w:pStyle w:val="TableParagraph"/>
              <w:spacing w:line="249" w:lineRule="exact"/>
              <w:ind w:left="108"/>
            </w:pPr>
            <w:r>
              <w:t>1.</w:t>
            </w:r>
            <w:r w:rsidR="00166B48">
              <w:t>Электронно</w:t>
            </w:r>
            <w:r w:rsidR="00166B48">
              <w:rPr>
                <w:spacing w:val="-3"/>
              </w:rPr>
              <w:t xml:space="preserve"> </w:t>
            </w:r>
            <w:r w:rsidR="00166B48">
              <w:t>–</w:t>
            </w:r>
            <w:r w:rsidR="00166B48">
              <w:rPr>
                <w:spacing w:val="-2"/>
              </w:rPr>
              <w:t xml:space="preserve"> </w:t>
            </w:r>
            <w:r w:rsidR="00166B48">
              <w:t>вакуумные</w:t>
            </w:r>
            <w:r w:rsidR="00166B48">
              <w:rPr>
                <w:spacing w:val="-2"/>
              </w:rPr>
              <w:t xml:space="preserve"> </w:t>
            </w:r>
            <w:r w:rsidR="00166B48">
              <w:t>приборы,</w:t>
            </w:r>
            <w:r w:rsidR="00166B48">
              <w:rPr>
                <w:spacing w:val="-2"/>
              </w:rPr>
              <w:t xml:space="preserve"> </w:t>
            </w:r>
            <w:r w:rsidR="00166B48">
              <w:t>их</w:t>
            </w:r>
            <w:r w:rsidR="00166B48">
              <w:rPr>
                <w:spacing w:val="-3"/>
              </w:rPr>
              <w:t xml:space="preserve"> </w:t>
            </w:r>
            <w:r w:rsidR="00166B48">
              <w:t>устройство,</w:t>
            </w:r>
            <w:r w:rsidR="00166B48">
              <w:rPr>
                <w:spacing w:val="-5"/>
              </w:rPr>
              <w:t xml:space="preserve"> </w:t>
            </w:r>
            <w:r w:rsidR="00166B48">
              <w:t>характеристики,</w:t>
            </w:r>
            <w:r w:rsidR="00166B48">
              <w:rPr>
                <w:spacing w:val="-5"/>
              </w:rPr>
              <w:t xml:space="preserve"> </w:t>
            </w:r>
            <w:r w:rsidR="00166B48">
              <w:t>назначение и</w:t>
            </w:r>
            <w:r w:rsidR="00166B48">
              <w:rPr>
                <w:spacing w:val="-2"/>
              </w:rPr>
              <w:t xml:space="preserve"> </w:t>
            </w:r>
            <w:r w:rsidR="00166B48">
              <w:t>принцип</w:t>
            </w:r>
            <w:r w:rsidR="00166B48">
              <w:rPr>
                <w:spacing w:val="-2"/>
              </w:rPr>
              <w:t xml:space="preserve"> </w:t>
            </w:r>
            <w:r w:rsidR="00166B48">
              <w:t>действия.</w:t>
            </w:r>
          </w:p>
        </w:tc>
        <w:tc>
          <w:tcPr>
            <w:tcW w:w="2126" w:type="dxa"/>
            <w:tcBorders>
              <w:bottom w:val="single" w:sz="4" w:space="0" w:color="000000"/>
            </w:tcBorders>
          </w:tcPr>
          <w:p w14:paraId="529B8346" w14:textId="77777777" w:rsidR="00166B48" w:rsidRDefault="00166B48" w:rsidP="00166B48">
            <w:pPr>
              <w:rPr>
                <w:sz w:val="2"/>
                <w:szCs w:val="2"/>
              </w:rPr>
            </w:pPr>
          </w:p>
        </w:tc>
        <w:tc>
          <w:tcPr>
            <w:tcW w:w="2126" w:type="dxa"/>
            <w:vMerge/>
            <w:tcBorders>
              <w:bottom w:val="single" w:sz="4" w:space="0" w:color="000000"/>
            </w:tcBorders>
          </w:tcPr>
          <w:p w14:paraId="3307F709" w14:textId="77777777" w:rsidR="00166B48" w:rsidRDefault="00166B48" w:rsidP="00166B48">
            <w:pPr>
              <w:rPr>
                <w:sz w:val="2"/>
                <w:szCs w:val="2"/>
              </w:rPr>
            </w:pPr>
          </w:p>
        </w:tc>
      </w:tr>
      <w:tr w:rsidR="00166B48" w14:paraId="7C2011F5" w14:textId="77777777" w:rsidTr="00577B74">
        <w:trPr>
          <w:trHeight w:val="397"/>
        </w:trPr>
        <w:tc>
          <w:tcPr>
            <w:tcW w:w="2309" w:type="dxa"/>
            <w:vMerge/>
          </w:tcPr>
          <w:p w14:paraId="0A899BE9" w14:textId="77777777" w:rsidR="00166B48" w:rsidRDefault="00166B48" w:rsidP="00166B48">
            <w:pPr>
              <w:rPr>
                <w:sz w:val="2"/>
                <w:szCs w:val="2"/>
              </w:rPr>
            </w:pPr>
          </w:p>
        </w:tc>
        <w:tc>
          <w:tcPr>
            <w:tcW w:w="8190" w:type="dxa"/>
          </w:tcPr>
          <w:p w14:paraId="5C2EEBEC" w14:textId="3C43AEEB" w:rsidR="00166B48" w:rsidRDefault="0003671C" w:rsidP="00166B48">
            <w:pPr>
              <w:pStyle w:val="TableParagraph"/>
              <w:spacing w:line="247" w:lineRule="exact"/>
              <w:ind w:left="108"/>
            </w:pPr>
            <w:r>
              <w:t>2.</w:t>
            </w:r>
            <w:r w:rsidR="00166B48">
              <w:t>Ионные</w:t>
            </w:r>
            <w:r w:rsidR="00166B48">
              <w:rPr>
                <w:spacing w:val="-2"/>
              </w:rPr>
              <w:t xml:space="preserve"> </w:t>
            </w:r>
            <w:r w:rsidR="00166B48">
              <w:t>приборы,</w:t>
            </w:r>
            <w:r w:rsidR="00166B48">
              <w:rPr>
                <w:spacing w:val="-2"/>
              </w:rPr>
              <w:t xml:space="preserve"> </w:t>
            </w:r>
            <w:r w:rsidR="00166B48">
              <w:t>их</w:t>
            </w:r>
            <w:r w:rsidR="00166B48">
              <w:rPr>
                <w:spacing w:val="-2"/>
              </w:rPr>
              <w:t xml:space="preserve"> </w:t>
            </w:r>
            <w:r w:rsidR="00166B48">
              <w:t>назначение</w:t>
            </w:r>
            <w:r w:rsidR="00166B48">
              <w:rPr>
                <w:spacing w:val="-2"/>
              </w:rPr>
              <w:t xml:space="preserve"> </w:t>
            </w:r>
            <w:r w:rsidR="00166B48">
              <w:t>и</w:t>
            </w:r>
            <w:r w:rsidR="00166B48">
              <w:rPr>
                <w:spacing w:val="-2"/>
              </w:rPr>
              <w:t xml:space="preserve"> </w:t>
            </w:r>
            <w:r w:rsidR="00166B48">
              <w:t>принцип</w:t>
            </w:r>
            <w:r w:rsidR="00166B48">
              <w:rPr>
                <w:spacing w:val="-1"/>
              </w:rPr>
              <w:t xml:space="preserve"> </w:t>
            </w:r>
            <w:r w:rsidR="00166B48">
              <w:t>работы.</w:t>
            </w:r>
          </w:p>
        </w:tc>
        <w:tc>
          <w:tcPr>
            <w:tcW w:w="2126" w:type="dxa"/>
          </w:tcPr>
          <w:p w14:paraId="0F1D9202" w14:textId="77777777" w:rsidR="00166B48" w:rsidRDefault="00166B48" w:rsidP="00166B48">
            <w:pPr>
              <w:rPr>
                <w:sz w:val="2"/>
                <w:szCs w:val="2"/>
              </w:rPr>
            </w:pPr>
          </w:p>
        </w:tc>
        <w:tc>
          <w:tcPr>
            <w:tcW w:w="2126" w:type="dxa"/>
            <w:vMerge/>
          </w:tcPr>
          <w:p w14:paraId="7C76FEF6" w14:textId="77777777" w:rsidR="00166B48" w:rsidRDefault="00166B48" w:rsidP="00166B48">
            <w:pPr>
              <w:rPr>
                <w:sz w:val="2"/>
                <w:szCs w:val="2"/>
              </w:rPr>
            </w:pPr>
          </w:p>
        </w:tc>
      </w:tr>
      <w:tr w:rsidR="00166B48" w14:paraId="1C2B6A41" w14:textId="77777777" w:rsidTr="00577B74">
        <w:trPr>
          <w:trHeight w:val="397"/>
        </w:trPr>
        <w:tc>
          <w:tcPr>
            <w:tcW w:w="2309" w:type="dxa"/>
            <w:vMerge/>
          </w:tcPr>
          <w:p w14:paraId="755DE819" w14:textId="77777777" w:rsidR="00166B48" w:rsidRDefault="00166B48" w:rsidP="00166B48">
            <w:pPr>
              <w:rPr>
                <w:sz w:val="2"/>
                <w:szCs w:val="2"/>
              </w:rPr>
            </w:pPr>
          </w:p>
        </w:tc>
        <w:tc>
          <w:tcPr>
            <w:tcW w:w="8190" w:type="dxa"/>
          </w:tcPr>
          <w:p w14:paraId="2E9E1047" w14:textId="77777777" w:rsidR="00166B48" w:rsidRDefault="00166B48" w:rsidP="00166B48">
            <w:pPr>
              <w:pStyle w:val="TableParagraph"/>
              <w:spacing w:before="1"/>
              <w:ind w:left="108"/>
              <w:rPr>
                <w:b/>
              </w:rPr>
            </w:pPr>
            <w:r>
              <w:rPr>
                <w:b/>
              </w:rPr>
              <w:t>В</w:t>
            </w:r>
            <w:r>
              <w:rPr>
                <w:b/>
                <w:spacing w:val="-1"/>
              </w:rPr>
              <w:t xml:space="preserve"> </w:t>
            </w:r>
            <w:r>
              <w:rPr>
                <w:b/>
              </w:rPr>
              <w:t>том</w:t>
            </w:r>
            <w:r>
              <w:rPr>
                <w:b/>
                <w:spacing w:val="-1"/>
              </w:rPr>
              <w:t xml:space="preserve"> </w:t>
            </w:r>
            <w:r>
              <w:rPr>
                <w:b/>
              </w:rPr>
              <w:t>числе</w:t>
            </w:r>
            <w:r>
              <w:rPr>
                <w:b/>
                <w:spacing w:val="-4"/>
              </w:rPr>
              <w:t xml:space="preserve"> </w:t>
            </w:r>
            <w:r>
              <w:rPr>
                <w:b/>
              </w:rPr>
              <w:t>практических</w:t>
            </w:r>
            <w:r>
              <w:rPr>
                <w:b/>
                <w:spacing w:val="-4"/>
              </w:rPr>
              <w:t xml:space="preserve"> </w:t>
            </w:r>
            <w:r>
              <w:rPr>
                <w:b/>
              </w:rPr>
              <w:t>и</w:t>
            </w:r>
            <w:r>
              <w:rPr>
                <w:b/>
                <w:spacing w:val="-2"/>
              </w:rPr>
              <w:t xml:space="preserve"> </w:t>
            </w:r>
            <w:r>
              <w:rPr>
                <w:b/>
              </w:rPr>
              <w:t>лабораторных</w:t>
            </w:r>
            <w:r>
              <w:rPr>
                <w:b/>
                <w:spacing w:val="-3"/>
              </w:rPr>
              <w:t xml:space="preserve"> </w:t>
            </w:r>
            <w:r>
              <w:rPr>
                <w:b/>
              </w:rPr>
              <w:t>занятий</w:t>
            </w:r>
          </w:p>
        </w:tc>
        <w:tc>
          <w:tcPr>
            <w:tcW w:w="2126" w:type="dxa"/>
          </w:tcPr>
          <w:p w14:paraId="00E33DC0" w14:textId="77777777" w:rsidR="00166B48" w:rsidRDefault="00166B48" w:rsidP="00166B48">
            <w:pPr>
              <w:pStyle w:val="TableParagraph"/>
              <w:spacing w:before="1"/>
              <w:ind w:left="10"/>
              <w:jc w:val="center"/>
              <w:rPr>
                <w:b/>
              </w:rPr>
            </w:pPr>
            <w:r>
              <w:rPr>
                <w:b/>
              </w:rPr>
              <w:t>2</w:t>
            </w:r>
          </w:p>
        </w:tc>
        <w:tc>
          <w:tcPr>
            <w:tcW w:w="2126" w:type="dxa"/>
            <w:vMerge/>
          </w:tcPr>
          <w:p w14:paraId="28C4ACF1" w14:textId="77777777" w:rsidR="00166B48" w:rsidRDefault="00166B48" w:rsidP="00166B48">
            <w:pPr>
              <w:rPr>
                <w:sz w:val="2"/>
                <w:szCs w:val="2"/>
              </w:rPr>
            </w:pPr>
          </w:p>
        </w:tc>
      </w:tr>
      <w:tr w:rsidR="00166B48" w14:paraId="5C23AE15" w14:textId="77777777" w:rsidTr="00577B74">
        <w:trPr>
          <w:trHeight w:val="397"/>
        </w:trPr>
        <w:tc>
          <w:tcPr>
            <w:tcW w:w="2309" w:type="dxa"/>
            <w:vMerge/>
          </w:tcPr>
          <w:p w14:paraId="4897F047" w14:textId="77777777" w:rsidR="00166B48" w:rsidRDefault="00166B48" w:rsidP="00166B48">
            <w:pPr>
              <w:rPr>
                <w:sz w:val="2"/>
                <w:szCs w:val="2"/>
              </w:rPr>
            </w:pPr>
          </w:p>
        </w:tc>
        <w:tc>
          <w:tcPr>
            <w:tcW w:w="8190" w:type="dxa"/>
          </w:tcPr>
          <w:p w14:paraId="07E9BFE1" w14:textId="4B97723F" w:rsidR="00166B48" w:rsidRDefault="0003671C" w:rsidP="00166B48">
            <w:pPr>
              <w:pStyle w:val="TableParagraph"/>
              <w:spacing w:line="247" w:lineRule="exact"/>
              <w:ind w:left="108"/>
            </w:pPr>
            <w:r>
              <w:t>1.</w:t>
            </w:r>
            <w:r w:rsidR="00166B48">
              <w:t>Снятие</w:t>
            </w:r>
            <w:r w:rsidR="00166B48">
              <w:rPr>
                <w:spacing w:val="-3"/>
              </w:rPr>
              <w:t xml:space="preserve"> </w:t>
            </w:r>
            <w:r w:rsidR="00166B48">
              <w:t>характеристик</w:t>
            </w:r>
            <w:r w:rsidR="00166B48">
              <w:rPr>
                <w:spacing w:val="-2"/>
              </w:rPr>
              <w:t xml:space="preserve"> </w:t>
            </w:r>
            <w:r w:rsidR="00166B48">
              <w:t>вакуумного</w:t>
            </w:r>
            <w:r w:rsidR="00166B48">
              <w:rPr>
                <w:spacing w:val="-3"/>
              </w:rPr>
              <w:t xml:space="preserve"> </w:t>
            </w:r>
            <w:r w:rsidR="00166B48">
              <w:t>триода</w:t>
            </w:r>
          </w:p>
        </w:tc>
        <w:tc>
          <w:tcPr>
            <w:tcW w:w="2126" w:type="dxa"/>
          </w:tcPr>
          <w:p w14:paraId="2D72E212" w14:textId="77777777" w:rsidR="00166B48" w:rsidRDefault="00166B48" w:rsidP="00166B48">
            <w:pPr>
              <w:pStyle w:val="TableParagraph"/>
            </w:pPr>
          </w:p>
        </w:tc>
        <w:tc>
          <w:tcPr>
            <w:tcW w:w="2126" w:type="dxa"/>
            <w:vMerge/>
          </w:tcPr>
          <w:p w14:paraId="2B57A362" w14:textId="77777777" w:rsidR="00166B48" w:rsidRDefault="00166B48" w:rsidP="00166B48">
            <w:pPr>
              <w:rPr>
                <w:sz w:val="2"/>
                <w:szCs w:val="2"/>
              </w:rPr>
            </w:pPr>
          </w:p>
        </w:tc>
      </w:tr>
      <w:tr w:rsidR="00166B48" w14:paraId="1FB8118B" w14:textId="77777777" w:rsidTr="00577B74">
        <w:trPr>
          <w:trHeight w:val="397"/>
        </w:trPr>
        <w:tc>
          <w:tcPr>
            <w:tcW w:w="2309" w:type="dxa"/>
            <w:vMerge w:val="restart"/>
          </w:tcPr>
          <w:p w14:paraId="5FDA4068" w14:textId="77777777" w:rsidR="00166B48" w:rsidRDefault="00166B48" w:rsidP="00166B48">
            <w:pPr>
              <w:pStyle w:val="TableParagraph"/>
              <w:spacing w:before="1" w:line="276" w:lineRule="auto"/>
              <w:ind w:left="107" w:right="79"/>
              <w:rPr>
                <w:b/>
              </w:rPr>
            </w:pPr>
            <w:r>
              <w:rPr>
                <w:b/>
              </w:rPr>
              <w:t>Тема 2.2</w:t>
            </w:r>
            <w:r>
              <w:rPr>
                <w:b/>
                <w:spacing w:val="1"/>
              </w:rPr>
              <w:t xml:space="preserve"> </w:t>
            </w:r>
            <w:r>
              <w:rPr>
                <w:b/>
              </w:rPr>
              <w:t>Полупроводниковые</w:t>
            </w:r>
            <w:r>
              <w:rPr>
                <w:b/>
                <w:spacing w:val="-52"/>
              </w:rPr>
              <w:t xml:space="preserve"> </w:t>
            </w:r>
            <w:r>
              <w:rPr>
                <w:b/>
              </w:rPr>
              <w:lastRenderedPageBreak/>
              <w:t>приборы</w:t>
            </w:r>
          </w:p>
        </w:tc>
        <w:tc>
          <w:tcPr>
            <w:tcW w:w="8190" w:type="dxa"/>
          </w:tcPr>
          <w:p w14:paraId="52E5BB62" w14:textId="77777777" w:rsidR="00166B48" w:rsidRDefault="00166B48" w:rsidP="00166B48">
            <w:pPr>
              <w:pStyle w:val="TableParagraph"/>
              <w:spacing w:before="1"/>
              <w:ind w:left="108"/>
              <w:rPr>
                <w:b/>
              </w:rPr>
            </w:pPr>
            <w:r>
              <w:rPr>
                <w:b/>
              </w:rPr>
              <w:lastRenderedPageBreak/>
              <w:t>Содержание</w:t>
            </w:r>
            <w:r>
              <w:rPr>
                <w:b/>
                <w:spacing w:val="-1"/>
              </w:rPr>
              <w:t xml:space="preserve"> </w:t>
            </w:r>
            <w:r>
              <w:rPr>
                <w:b/>
              </w:rPr>
              <w:t>учебного</w:t>
            </w:r>
            <w:r>
              <w:rPr>
                <w:b/>
                <w:spacing w:val="-2"/>
              </w:rPr>
              <w:t xml:space="preserve"> </w:t>
            </w:r>
            <w:r>
              <w:rPr>
                <w:b/>
              </w:rPr>
              <w:t>материала</w:t>
            </w:r>
          </w:p>
        </w:tc>
        <w:tc>
          <w:tcPr>
            <w:tcW w:w="2126" w:type="dxa"/>
            <w:tcBorders>
              <w:top w:val="nil"/>
            </w:tcBorders>
          </w:tcPr>
          <w:p w14:paraId="52528421" w14:textId="2E5EB4FE" w:rsidR="00166B48" w:rsidRPr="00253998" w:rsidRDefault="0003671C" w:rsidP="00253998">
            <w:pPr>
              <w:jc w:val="center"/>
              <w:rPr>
                <w:sz w:val="24"/>
                <w:szCs w:val="24"/>
              </w:rPr>
            </w:pPr>
            <w:r>
              <w:rPr>
                <w:sz w:val="24"/>
                <w:szCs w:val="24"/>
              </w:rPr>
              <w:t>1</w:t>
            </w:r>
          </w:p>
        </w:tc>
        <w:tc>
          <w:tcPr>
            <w:tcW w:w="2126" w:type="dxa"/>
            <w:vMerge w:val="restart"/>
            <w:tcBorders>
              <w:top w:val="nil"/>
            </w:tcBorders>
          </w:tcPr>
          <w:p w14:paraId="196A36B3" w14:textId="77777777" w:rsidR="003A06FC" w:rsidRPr="00E82CD3" w:rsidRDefault="003A06FC" w:rsidP="003A06FC">
            <w:pPr>
              <w:pStyle w:val="TableParagraph"/>
              <w:ind w:left="57" w:right="57"/>
              <w:jc w:val="center"/>
              <w:rPr>
                <w:iCs/>
              </w:rPr>
            </w:pPr>
            <w:r w:rsidRPr="00E82CD3">
              <w:rPr>
                <w:iCs/>
              </w:rPr>
              <w:t>ОК 01,</w:t>
            </w:r>
          </w:p>
          <w:p w14:paraId="1AC120E9" w14:textId="77777777" w:rsidR="003A06FC" w:rsidRPr="00E82CD3" w:rsidRDefault="003A06FC" w:rsidP="003A06FC">
            <w:pPr>
              <w:pStyle w:val="TableParagraph"/>
              <w:ind w:left="57" w:right="57"/>
              <w:jc w:val="center"/>
              <w:rPr>
                <w:iCs/>
              </w:rPr>
            </w:pPr>
            <w:r w:rsidRPr="00E82CD3">
              <w:rPr>
                <w:iCs/>
              </w:rPr>
              <w:t>ОК 02,</w:t>
            </w:r>
          </w:p>
          <w:p w14:paraId="7E1840BD" w14:textId="77777777" w:rsidR="003A06FC" w:rsidRPr="00E82CD3" w:rsidRDefault="003A06FC" w:rsidP="003A06FC">
            <w:pPr>
              <w:ind w:left="57" w:right="57"/>
              <w:jc w:val="center"/>
              <w:rPr>
                <w:iCs/>
              </w:rPr>
            </w:pPr>
            <w:r w:rsidRPr="00E82CD3">
              <w:rPr>
                <w:iCs/>
              </w:rPr>
              <w:t>ПК 1.2</w:t>
            </w:r>
          </w:p>
          <w:p w14:paraId="03789869" w14:textId="77777777" w:rsidR="003A06FC" w:rsidRPr="00E82CD3" w:rsidRDefault="003A06FC" w:rsidP="003A06FC">
            <w:pPr>
              <w:ind w:left="57" w:right="57"/>
              <w:jc w:val="center"/>
              <w:rPr>
                <w:iCs/>
              </w:rPr>
            </w:pPr>
            <w:r w:rsidRPr="00E82CD3">
              <w:rPr>
                <w:iCs/>
              </w:rPr>
              <w:lastRenderedPageBreak/>
              <w:t>ПК 2.4</w:t>
            </w:r>
          </w:p>
          <w:p w14:paraId="42A3C48C" w14:textId="447BB076" w:rsidR="00166B48" w:rsidRDefault="003A06FC" w:rsidP="003A06FC">
            <w:pPr>
              <w:jc w:val="center"/>
              <w:rPr>
                <w:sz w:val="2"/>
                <w:szCs w:val="2"/>
              </w:rPr>
            </w:pPr>
            <w:r w:rsidRPr="00E82CD3">
              <w:rPr>
                <w:iCs/>
              </w:rPr>
              <w:t>ПК</w:t>
            </w:r>
            <w:r>
              <w:rPr>
                <w:iCs/>
              </w:rPr>
              <w:t xml:space="preserve"> </w:t>
            </w:r>
            <w:r w:rsidRPr="00E82CD3">
              <w:rPr>
                <w:iCs/>
              </w:rPr>
              <w:t>3.4</w:t>
            </w:r>
          </w:p>
        </w:tc>
      </w:tr>
      <w:tr w:rsidR="00166B48" w14:paraId="0B359772" w14:textId="77777777" w:rsidTr="00577B74">
        <w:trPr>
          <w:trHeight w:val="397"/>
        </w:trPr>
        <w:tc>
          <w:tcPr>
            <w:tcW w:w="2309" w:type="dxa"/>
            <w:vMerge/>
            <w:tcBorders>
              <w:top w:val="nil"/>
            </w:tcBorders>
          </w:tcPr>
          <w:p w14:paraId="7385BD70" w14:textId="77777777" w:rsidR="00166B48" w:rsidRDefault="00166B48" w:rsidP="00166B48">
            <w:pPr>
              <w:rPr>
                <w:sz w:val="2"/>
                <w:szCs w:val="2"/>
              </w:rPr>
            </w:pPr>
          </w:p>
        </w:tc>
        <w:tc>
          <w:tcPr>
            <w:tcW w:w="8190" w:type="dxa"/>
          </w:tcPr>
          <w:p w14:paraId="6CC15783" w14:textId="40448CE2" w:rsidR="00166B48" w:rsidRDefault="0003671C" w:rsidP="00166B48">
            <w:pPr>
              <w:pStyle w:val="TableParagraph"/>
              <w:spacing w:line="247" w:lineRule="exact"/>
              <w:ind w:left="108"/>
            </w:pPr>
            <w:r>
              <w:t>1.</w:t>
            </w:r>
            <w:r w:rsidR="00166B48">
              <w:t>Электрически</w:t>
            </w:r>
            <w:r w:rsidR="00166B48">
              <w:rPr>
                <w:spacing w:val="-4"/>
              </w:rPr>
              <w:t xml:space="preserve"> </w:t>
            </w:r>
            <w:r w:rsidR="00166B48">
              <w:t>и</w:t>
            </w:r>
            <w:r w:rsidR="00166B48">
              <w:rPr>
                <w:spacing w:val="-5"/>
              </w:rPr>
              <w:t xml:space="preserve"> </w:t>
            </w:r>
            <w:r w:rsidR="00166B48">
              <w:t>физические</w:t>
            </w:r>
            <w:r w:rsidR="00166B48">
              <w:rPr>
                <w:spacing w:val="-3"/>
              </w:rPr>
              <w:t xml:space="preserve"> </w:t>
            </w:r>
            <w:r w:rsidR="00166B48">
              <w:t>свойства</w:t>
            </w:r>
            <w:r w:rsidR="00166B48">
              <w:rPr>
                <w:spacing w:val="-4"/>
              </w:rPr>
              <w:t xml:space="preserve"> </w:t>
            </w:r>
            <w:r w:rsidR="00166B48">
              <w:t>полупроводников.</w:t>
            </w:r>
            <w:r w:rsidR="00166B48">
              <w:rPr>
                <w:spacing w:val="-4"/>
              </w:rPr>
              <w:t xml:space="preserve"> </w:t>
            </w:r>
            <w:r w:rsidR="00166B48">
              <w:t>Р-n</w:t>
            </w:r>
            <w:r w:rsidR="00166B48">
              <w:rPr>
                <w:spacing w:val="-3"/>
              </w:rPr>
              <w:t xml:space="preserve"> </w:t>
            </w:r>
            <w:r w:rsidR="00166B48">
              <w:t>переход.</w:t>
            </w:r>
          </w:p>
        </w:tc>
        <w:tc>
          <w:tcPr>
            <w:tcW w:w="2126" w:type="dxa"/>
            <w:tcBorders>
              <w:top w:val="nil"/>
            </w:tcBorders>
          </w:tcPr>
          <w:p w14:paraId="50473719" w14:textId="77777777" w:rsidR="00166B48" w:rsidRPr="00166B48" w:rsidRDefault="00166B48" w:rsidP="00166B48">
            <w:pPr>
              <w:rPr>
                <w:sz w:val="24"/>
                <w:szCs w:val="24"/>
              </w:rPr>
            </w:pPr>
          </w:p>
        </w:tc>
        <w:tc>
          <w:tcPr>
            <w:tcW w:w="2126" w:type="dxa"/>
            <w:vMerge/>
          </w:tcPr>
          <w:p w14:paraId="57199352" w14:textId="77777777" w:rsidR="00166B48" w:rsidRDefault="00166B48" w:rsidP="00166B48">
            <w:pPr>
              <w:rPr>
                <w:sz w:val="2"/>
                <w:szCs w:val="2"/>
              </w:rPr>
            </w:pPr>
          </w:p>
        </w:tc>
      </w:tr>
      <w:tr w:rsidR="00166B48" w14:paraId="06783910" w14:textId="77777777" w:rsidTr="00577B74">
        <w:trPr>
          <w:trHeight w:val="397"/>
        </w:trPr>
        <w:tc>
          <w:tcPr>
            <w:tcW w:w="2309" w:type="dxa"/>
            <w:vMerge/>
            <w:tcBorders>
              <w:top w:val="nil"/>
            </w:tcBorders>
          </w:tcPr>
          <w:p w14:paraId="21FF9E0C" w14:textId="77777777" w:rsidR="00166B48" w:rsidRDefault="00166B48" w:rsidP="00166B48">
            <w:pPr>
              <w:rPr>
                <w:sz w:val="2"/>
                <w:szCs w:val="2"/>
              </w:rPr>
            </w:pPr>
          </w:p>
        </w:tc>
        <w:tc>
          <w:tcPr>
            <w:tcW w:w="8190" w:type="dxa"/>
          </w:tcPr>
          <w:p w14:paraId="665EFD96" w14:textId="38E117B7" w:rsidR="00166B48" w:rsidRDefault="0003671C" w:rsidP="00166B48">
            <w:pPr>
              <w:pStyle w:val="TableParagraph"/>
              <w:spacing w:line="247" w:lineRule="exact"/>
              <w:ind w:left="108"/>
            </w:pPr>
            <w:r>
              <w:t>2.</w:t>
            </w:r>
            <w:r w:rsidR="00166B48">
              <w:t>Полупроводниковые</w:t>
            </w:r>
            <w:r w:rsidR="00166B48">
              <w:rPr>
                <w:spacing w:val="-2"/>
              </w:rPr>
              <w:t xml:space="preserve"> </w:t>
            </w:r>
            <w:r w:rsidR="00166B48">
              <w:t>диоды</w:t>
            </w:r>
            <w:r w:rsidR="00166B48">
              <w:rPr>
                <w:spacing w:val="-1"/>
              </w:rPr>
              <w:t xml:space="preserve"> </w:t>
            </w:r>
            <w:r w:rsidR="00166B48">
              <w:t>и</w:t>
            </w:r>
            <w:r w:rsidR="00166B48">
              <w:rPr>
                <w:spacing w:val="-2"/>
              </w:rPr>
              <w:t xml:space="preserve"> </w:t>
            </w:r>
            <w:r w:rsidR="00166B48">
              <w:t>стабилитроны.</w:t>
            </w:r>
            <w:r w:rsidR="00166B48">
              <w:rPr>
                <w:spacing w:val="-3"/>
              </w:rPr>
              <w:t xml:space="preserve"> </w:t>
            </w:r>
            <w:r w:rsidR="00166B48">
              <w:t>Тиристоры.</w:t>
            </w:r>
          </w:p>
        </w:tc>
        <w:tc>
          <w:tcPr>
            <w:tcW w:w="2126" w:type="dxa"/>
          </w:tcPr>
          <w:p w14:paraId="65334B6A" w14:textId="77777777" w:rsidR="00166B48" w:rsidRDefault="00166B48" w:rsidP="00166B48">
            <w:pPr>
              <w:rPr>
                <w:sz w:val="2"/>
                <w:szCs w:val="2"/>
              </w:rPr>
            </w:pPr>
          </w:p>
        </w:tc>
        <w:tc>
          <w:tcPr>
            <w:tcW w:w="2126" w:type="dxa"/>
            <w:vMerge/>
          </w:tcPr>
          <w:p w14:paraId="7BE11F3C" w14:textId="77777777" w:rsidR="00166B48" w:rsidRDefault="00166B48" w:rsidP="00166B48">
            <w:pPr>
              <w:rPr>
                <w:sz w:val="2"/>
                <w:szCs w:val="2"/>
              </w:rPr>
            </w:pPr>
          </w:p>
        </w:tc>
      </w:tr>
      <w:tr w:rsidR="00166B48" w14:paraId="64B5454A" w14:textId="77777777" w:rsidTr="00577B74">
        <w:trPr>
          <w:trHeight w:val="397"/>
        </w:trPr>
        <w:tc>
          <w:tcPr>
            <w:tcW w:w="2309" w:type="dxa"/>
            <w:vMerge/>
            <w:tcBorders>
              <w:top w:val="nil"/>
            </w:tcBorders>
          </w:tcPr>
          <w:p w14:paraId="4D31BC74" w14:textId="77777777" w:rsidR="00166B48" w:rsidRDefault="00166B48" w:rsidP="00166B48">
            <w:pPr>
              <w:rPr>
                <w:sz w:val="2"/>
                <w:szCs w:val="2"/>
              </w:rPr>
            </w:pPr>
          </w:p>
        </w:tc>
        <w:tc>
          <w:tcPr>
            <w:tcW w:w="8190" w:type="dxa"/>
          </w:tcPr>
          <w:p w14:paraId="08179D57" w14:textId="4220E9D1" w:rsidR="00166B48" w:rsidRDefault="0003671C" w:rsidP="00166B48">
            <w:pPr>
              <w:pStyle w:val="TableParagraph"/>
              <w:spacing w:line="247" w:lineRule="exact"/>
              <w:ind w:left="108"/>
            </w:pPr>
            <w:r>
              <w:t>3.</w:t>
            </w:r>
            <w:r w:rsidR="00166B48">
              <w:t>Биполярные</w:t>
            </w:r>
            <w:r w:rsidR="00166B48">
              <w:rPr>
                <w:spacing w:val="-4"/>
              </w:rPr>
              <w:t xml:space="preserve"> </w:t>
            </w:r>
            <w:r w:rsidR="00166B48">
              <w:t>транзисторы,</w:t>
            </w:r>
            <w:r w:rsidR="00166B48">
              <w:rPr>
                <w:spacing w:val="-5"/>
              </w:rPr>
              <w:t xml:space="preserve"> </w:t>
            </w:r>
            <w:r w:rsidR="00166B48">
              <w:t>их</w:t>
            </w:r>
            <w:r w:rsidR="00166B48">
              <w:rPr>
                <w:spacing w:val="-3"/>
              </w:rPr>
              <w:t xml:space="preserve"> </w:t>
            </w:r>
            <w:r w:rsidR="00166B48">
              <w:t>структура,</w:t>
            </w:r>
            <w:r w:rsidR="00166B48">
              <w:rPr>
                <w:spacing w:val="-3"/>
              </w:rPr>
              <w:t xml:space="preserve"> </w:t>
            </w:r>
            <w:r w:rsidR="00166B48">
              <w:t>виды,</w:t>
            </w:r>
            <w:r w:rsidR="00166B48">
              <w:rPr>
                <w:spacing w:val="-3"/>
              </w:rPr>
              <w:t xml:space="preserve"> </w:t>
            </w:r>
            <w:r w:rsidR="00166B48">
              <w:t>принцип</w:t>
            </w:r>
            <w:r w:rsidR="00166B48">
              <w:rPr>
                <w:spacing w:val="-4"/>
              </w:rPr>
              <w:t xml:space="preserve"> </w:t>
            </w:r>
            <w:r w:rsidR="00166B48">
              <w:t>действия</w:t>
            </w:r>
            <w:r w:rsidR="00166B48">
              <w:rPr>
                <w:spacing w:val="-4"/>
              </w:rPr>
              <w:t xml:space="preserve"> </w:t>
            </w:r>
            <w:r w:rsidR="00166B48">
              <w:t>и</w:t>
            </w:r>
            <w:r w:rsidR="00166B48">
              <w:rPr>
                <w:spacing w:val="-3"/>
              </w:rPr>
              <w:t xml:space="preserve"> </w:t>
            </w:r>
            <w:r w:rsidR="00166B48">
              <w:t>применение.</w:t>
            </w:r>
          </w:p>
        </w:tc>
        <w:tc>
          <w:tcPr>
            <w:tcW w:w="2126" w:type="dxa"/>
          </w:tcPr>
          <w:p w14:paraId="0CFBB500" w14:textId="77777777" w:rsidR="00166B48" w:rsidRDefault="00166B48" w:rsidP="00166B48">
            <w:pPr>
              <w:rPr>
                <w:sz w:val="2"/>
                <w:szCs w:val="2"/>
              </w:rPr>
            </w:pPr>
          </w:p>
        </w:tc>
        <w:tc>
          <w:tcPr>
            <w:tcW w:w="2126" w:type="dxa"/>
            <w:vMerge/>
          </w:tcPr>
          <w:p w14:paraId="2F5B82CA" w14:textId="77777777" w:rsidR="00166B48" w:rsidRDefault="00166B48" w:rsidP="00166B48">
            <w:pPr>
              <w:rPr>
                <w:sz w:val="2"/>
                <w:szCs w:val="2"/>
              </w:rPr>
            </w:pPr>
          </w:p>
        </w:tc>
      </w:tr>
      <w:tr w:rsidR="00166B48" w14:paraId="2A41E5AA" w14:textId="77777777" w:rsidTr="00577B74">
        <w:trPr>
          <w:trHeight w:val="397"/>
        </w:trPr>
        <w:tc>
          <w:tcPr>
            <w:tcW w:w="2309" w:type="dxa"/>
            <w:vMerge/>
            <w:tcBorders>
              <w:top w:val="nil"/>
            </w:tcBorders>
          </w:tcPr>
          <w:p w14:paraId="193013C8" w14:textId="77777777" w:rsidR="00166B48" w:rsidRDefault="00166B48" w:rsidP="00166B48">
            <w:pPr>
              <w:rPr>
                <w:sz w:val="2"/>
                <w:szCs w:val="2"/>
              </w:rPr>
            </w:pPr>
          </w:p>
        </w:tc>
        <w:tc>
          <w:tcPr>
            <w:tcW w:w="8190" w:type="dxa"/>
          </w:tcPr>
          <w:p w14:paraId="6473A8B6" w14:textId="53325113" w:rsidR="00166B48" w:rsidRDefault="0003671C" w:rsidP="00166B48">
            <w:pPr>
              <w:pStyle w:val="TableParagraph"/>
              <w:spacing w:line="247" w:lineRule="exact"/>
              <w:ind w:left="108"/>
            </w:pPr>
            <w:r>
              <w:t>4.</w:t>
            </w:r>
            <w:r w:rsidR="00166B48">
              <w:t>Схемы</w:t>
            </w:r>
            <w:r w:rsidR="00166B48">
              <w:rPr>
                <w:spacing w:val="-2"/>
              </w:rPr>
              <w:t xml:space="preserve"> </w:t>
            </w:r>
            <w:r w:rsidR="00166B48">
              <w:t>включения</w:t>
            </w:r>
            <w:r w:rsidR="00166B48">
              <w:rPr>
                <w:spacing w:val="-2"/>
              </w:rPr>
              <w:t xml:space="preserve"> </w:t>
            </w:r>
            <w:r w:rsidR="00166B48">
              <w:t>транзисторов,</w:t>
            </w:r>
            <w:r w:rsidR="00166B48">
              <w:rPr>
                <w:spacing w:val="-2"/>
              </w:rPr>
              <w:t xml:space="preserve"> </w:t>
            </w:r>
            <w:r w:rsidR="00166B48">
              <w:t>характеристики</w:t>
            </w:r>
            <w:r w:rsidR="00166B48">
              <w:rPr>
                <w:spacing w:val="-2"/>
              </w:rPr>
              <w:t xml:space="preserve"> </w:t>
            </w:r>
            <w:r w:rsidR="00166B48">
              <w:t>и</w:t>
            </w:r>
            <w:r w:rsidR="00166B48">
              <w:rPr>
                <w:spacing w:val="-5"/>
              </w:rPr>
              <w:t xml:space="preserve"> </w:t>
            </w:r>
            <w:r w:rsidR="00166B48">
              <w:t>параметры.</w:t>
            </w:r>
          </w:p>
        </w:tc>
        <w:tc>
          <w:tcPr>
            <w:tcW w:w="2126" w:type="dxa"/>
          </w:tcPr>
          <w:p w14:paraId="441C2BC7" w14:textId="77777777" w:rsidR="00166B48" w:rsidRDefault="00166B48" w:rsidP="00166B48">
            <w:pPr>
              <w:rPr>
                <w:sz w:val="2"/>
                <w:szCs w:val="2"/>
              </w:rPr>
            </w:pPr>
          </w:p>
        </w:tc>
        <w:tc>
          <w:tcPr>
            <w:tcW w:w="2126" w:type="dxa"/>
            <w:vMerge/>
          </w:tcPr>
          <w:p w14:paraId="07C84D15" w14:textId="77777777" w:rsidR="00166B48" w:rsidRDefault="00166B48" w:rsidP="00166B48">
            <w:pPr>
              <w:rPr>
                <w:sz w:val="2"/>
                <w:szCs w:val="2"/>
              </w:rPr>
            </w:pPr>
          </w:p>
        </w:tc>
      </w:tr>
      <w:tr w:rsidR="00166B48" w14:paraId="4C338295" w14:textId="77777777" w:rsidTr="00577B74">
        <w:trPr>
          <w:trHeight w:val="397"/>
        </w:trPr>
        <w:tc>
          <w:tcPr>
            <w:tcW w:w="2309" w:type="dxa"/>
            <w:vMerge/>
            <w:tcBorders>
              <w:top w:val="nil"/>
            </w:tcBorders>
          </w:tcPr>
          <w:p w14:paraId="3D1465BA" w14:textId="77777777" w:rsidR="00166B48" w:rsidRDefault="00166B48" w:rsidP="00166B48">
            <w:pPr>
              <w:rPr>
                <w:sz w:val="2"/>
                <w:szCs w:val="2"/>
              </w:rPr>
            </w:pPr>
          </w:p>
        </w:tc>
        <w:tc>
          <w:tcPr>
            <w:tcW w:w="8190" w:type="dxa"/>
          </w:tcPr>
          <w:p w14:paraId="528F6889" w14:textId="23BE498A" w:rsidR="00166B48" w:rsidRDefault="0003671C" w:rsidP="00166B48">
            <w:pPr>
              <w:pStyle w:val="TableParagraph"/>
              <w:spacing w:line="247" w:lineRule="exact"/>
              <w:ind w:left="108"/>
            </w:pPr>
            <w:r>
              <w:t>5.</w:t>
            </w:r>
            <w:r w:rsidR="00166B48">
              <w:t>Транзисторы,</w:t>
            </w:r>
            <w:r w:rsidR="00166B48">
              <w:rPr>
                <w:spacing w:val="-2"/>
              </w:rPr>
              <w:t xml:space="preserve"> </w:t>
            </w:r>
            <w:r w:rsidR="00166B48">
              <w:t>их</w:t>
            </w:r>
            <w:r w:rsidR="00166B48">
              <w:rPr>
                <w:spacing w:val="-4"/>
              </w:rPr>
              <w:t xml:space="preserve"> </w:t>
            </w:r>
            <w:r w:rsidR="00166B48">
              <w:t>структура,</w:t>
            </w:r>
            <w:r w:rsidR="00166B48">
              <w:rPr>
                <w:spacing w:val="-2"/>
              </w:rPr>
              <w:t xml:space="preserve"> </w:t>
            </w:r>
            <w:r w:rsidR="00166B48">
              <w:t>виды,</w:t>
            </w:r>
            <w:r w:rsidR="00166B48">
              <w:rPr>
                <w:spacing w:val="-1"/>
              </w:rPr>
              <w:t xml:space="preserve"> </w:t>
            </w:r>
            <w:r w:rsidR="00166B48">
              <w:t>принцип</w:t>
            </w:r>
            <w:r w:rsidR="00166B48">
              <w:rPr>
                <w:spacing w:val="-3"/>
              </w:rPr>
              <w:t xml:space="preserve"> </w:t>
            </w:r>
            <w:r w:rsidR="00166B48">
              <w:t>действия</w:t>
            </w:r>
            <w:r w:rsidR="00166B48">
              <w:rPr>
                <w:spacing w:val="-3"/>
              </w:rPr>
              <w:t xml:space="preserve"> </w:t>
            </w:r>
            <w:r w:rsidR="00166B48">
              <w:t>и</w:t>
            </w:r>
            <w:r w:rsidR="00166B48">
              <w:rPr>
                <w:spacing w:val="-2"/>
              </w:rPr>
              <w:t xml:space="preserve"> </w:t>
            </w:r>
            <w:r w:rsidR="00166B48">
              <w:t>применение.</w:t>
            </w:r>
          </w:p>
        </w:tc>
        <w:tc>
          <w:tcPr>
            <w:tcW w:w="2126" w:type="dxa"/>
          </w:tcPr>
          <w:p w14:paraId="62AA330C" w14:textId="77777777" w:rsidR="00166B48" w:rsidRDefault="00166B48" w:rsidP="00166B48">
            <w:pPr>
              <w:rPr>
                <w:sz w:val="2"/>
                <w:szCs w:val="2"/>
              </w:rPr>
            </w:pPr>
          </w:p>
        </w:tc>
        <w:tc>
          <w:tcPr>
            <w:tcW w:w="2126" w:type="dxa"/>
            <w:vMerge/>
          </w:tcPr>
          <w:p w14:paraId="3675470D" w14:textId="77777777" w:rsidR="00166B48" w:rsidRDefault="00166B48" w:rsidP="00166B48">
            <w:pPr>
              <w:rPr>
                <w:sz w:val="2"/>
                <w:szCs w:val="2"/>
              </w:rPr>
            </w:pPr>
          </w:p>
        </w:tc>
      </w:tr>
      <w:tr w:rsidR="00166B48" w14:paraId="6A6BFA43" w14:textId="77777777" w:rsidTr="00577B74">
        <w:trPr>
          <w:trHeight w:val="397"/>
        </w:trPr>
        <w:tc>
          <w:tcPr>
            <w:tcW w:w="2309" w:type="dxa"/>
            <w:vMerge w:val="restart"/>
          </w:tcPr>
          <w:p w14:paraId="6F256531" w14:textId="77777777" w:rsidR="00166B48" w:rsidRDefault="00166B48" w:rsidP="00166B48">
            <w:pPr>
              <w:pStyle w:val="TableParagraph"/>
              <w:spacing w:line="251" w:lineRule="exact"/>
              <w:ind w:left="107"/>
              <w:rPr>
                <w:b/>
              </w:rPr>
            </w:pPr>
            <w:r>
              <w:rPr>
                <w:b/>
              </w:rPr>
              <w:t>Тема 2.3</w:t>
            </w:r>
          </w:p>
          <w:p w14:paraId="08A80B8E" w14:textId="77777777" w:rsidR="00166B48" w:rsidRDefault="00166B48" w:rsidP="00166B48">
            <w:pPr>
              <w:pStyle w:val="TableParagraph"/>
              <w:spacing w:before="37" w:line="276" w:lineRule="auto"/>
              <w:ind w:left="107" w:right="348"/>
              <w:rPr>
                <w:b/>
              </w:rPr>
            </w:pPr>
            <w:r>
              <w:rPr>
                <w:b/>
              </w:rPr>
              <w:t>Фотоэлектронные</w:t>
            </w:r>
            <w:r>
              <w:rPr>
                <w:b/>
                <w:spacing w:val="-52"/>
              </w:rPr>
              <w:t xml:space="preserve"> </w:t>
            </w:r>
            <w:r>
              <w:rPr>
                <w:b/>
              </w:rPr>
              <w:t>приборы</w:t>
            </w:r>
          </w:p>
        </w:tc>
        <w:tc>
          <w:tcPr>
            <w:tcW w:w="8190" w:type="dxa"/>
          </w:tcPr>
          <w:p w14:paraId="31CFF8B7" w14:textId="77777777" w:rsidR="00166B48" w:rsidRDefault="00166B48" w:rsidP="00166B48">
            <w:pPr>
              <w:pStyle w:val="TableParagraph"/>
              <w:spacing w:line="251" w:lineRule="exact"/>
              <w:ind w:left="108"/>
              <w:rPr>
                <w:b/>
              </w:rPr>
            </w:pPr>
            <w:r>
              <w:rPr>
                <w:b/>
              </w:rPr>
              <w:t>Содержание</w:t>
            </w:r>
            <w:r>
              <w:rPr>
                <w:b/>
                <w:spacing w:val="-1"/>
              </w:rPr>
              <w:t xml:space="preserve"> </w:t>
            </w:r>
            <w:r>
              <w:rPr>
                <w:b/>
              </w:rPr>
              <w:t>учебного</w:t>
            </w:r>
            <w:r>
              <w:rPr>
                <w:b/>
                <w:spacing w:val="-2"/>
              </w:rPr>
              <w:t xml:space="preserve"> </w:t>
            </w:r>
            <w:r>
              <w:rPr>
                <w:b/>
              </w:rPr>
              <w:t>материала</w:t>
            </w:r>
          </w:p>
        </w:tc>
        <w:tc>
          <w:tcPr>
            <w:tcW w:w="2126" w:type="dxa"/>
            <w:tcBorders>
              <w:top w:val="nil"/>
            </w:tcBorders>
          </w:tcPr>
          <w:p w14:paraId="12854BD1" w14:textId="2BE976DA" w:rsidR="00166B48" w:rsidRPr="0003671C" w:rsidRDefault="0003671C" w:rsidP="0003671C">
            <w:pPr>
              <w:jc w:val="center"/>
              <w:rPr>
                <w:sz w:val="24"/>
                <w:szCs w:val="24"/>
              </w:rPr>
            </w:pPr>
            <w:r>
              <w:rPr>
                <w:sz w:val="24"/>
                <w:szCs w:val="24"/>
              </w:rPr>
              <w:t>1</w:t>
            </w:r>
          </w:p>
        </w:tc>
        <w:tc>
          <w:tcPr>
            <w:tcW w:w="2126" w:type="dxa"/>
            <w:vMerge w:val="restart"/>
            <w:tcBorders>
              <w:top w:val="nil"/>
            </w:tcBorders>
          </w:tcPr>
          <w:p w14:paraId="6F1DEF58" w14:textId="77777777" w:rsidR="003A06FC" w:rsidRPr="00E82CD3" w:rsidRDefault="003A06FC" w:rsidP="003A06FC">
            <w:pPr>
              <w:pStyle w:val="TableParagraph"/>
              <w:ind w:left="57" w:right="57"/>
              <w:jc w:val="center"/>
              <w:rPr>
                <w:iCs/>
              </w:rPr>
            </w:pPr>
            <w:r w:rsidRPr="00E82CD3">
              <w:rPr>
                <w:iCs/>
              </w:rPr>
              <w:t>ОК 01,</w:t>
            </w:r>
          </w:p>
          <w:p w14:paraId="6A740557" w14:textId="77777777" w:rsidR="003A06FC" w:rsidRPr="00E82CD3" w:rsidRDefault="003A06FC" w:rsidP="003A06FC">
            <w:pPr>
              <w:pStyle w:val="TableParagraph"/>
              <w:ind w:left="57" w:right="57"/>
              <w:jc w:val="center"/>
              <w:rPr>
                <w:iCs/>
              </w:rPr>
            </w:pPr>
            <w:r w:rsidRPr="00E82CD3">
              <w:rPr>
                <w:iCs/>
              </w:rPr>
              <w:t>ОК 02,</w:t>
            </w:r>
          </w:p>
          <w:p w14:paraId="7FFDDCE7" w14:textId="77777777" w:rsidR="003A06FC" w:rsidRPr="00E82CD3" w:rsidRDefault="003A06FC" w:rsidP="003A06FC">
            <w:pPr>
              <w:ind w:left="57" w:right="57"/>
              <w:jc w:val="center"/>
              <w:rPr>
                <w:iCs/>
              </w:rPr>
            </w:pPr>
            <w:r w:rsidRPr="00E82CD3">
              <w:rPr>
                <w:iCs/>
              </w:rPr>
              <w:t>ПК 1.2</w:t>
            </w:r>
          </w:p>
          <w:p w14:paraId="49108540" w14:textId="77777777" w:rsidR="003A06FC" w:rsidRPr="00E82CD3" w:rsidRDefault="003A06FC" w:rsidP="003A06FC">
            <w:pPr>
              <w:ind w:left="57" w:right="57"/>
              <w:jc w:val="center"/>
              <w:rPr>
                <w:iCs/>
              </w:rPr>
            </w:pPr>
            <w:r w:rsidRPr="00E82CD3">
              <w:rPr>
                <w:iCs/>
              </w:rPr>
              <w:t>ПК 2.4</w:t>
            </w:r>
          </w:p>
          <w:p w14:paraId="1EBA4168" w14:textId="19D4C17E" w:rsidR="00166B48" w:rsidRDefault="003A06FC" w:rsidP="003A06FC">
            <w:pPr>
              <w:jc w:val="center"/>
              <w:rPr>
                <w:sz w:val="2"/>
                <w:szCs w:val="2"/>
              </w:rPr>
            </w:pPr>
            <w:r w:rsidRPr="00E82CD3">
              <w:rPr>
                <w:iCs/>
              </w:rPr>
              <w:t>ПК</w:t>
            </w:r>
            <w:r>
              <w:rPr>
                <w:iCs/>
              </w:rPr>
              <w:t xml:space="preserve"> </w:t>
            </w:r>
            <w:r w:rsidRPr="00E82CD3">
              <w:rPr>
                <w:iCs/>
              </w:rPr>
              <w:t>3.4</w:t>
            </w:r>
          </w:p>
        </w:tc>
      </w:tr>
      <w:tr w:rsidR="00166B48" w14:paraId="65DC6020" w14:textId="77777777" w:rsidTr="00577B74">
        <w:trPr>
          <w:trHeight w:val="397"/>
        </w:trPr>
        <w:tc>
          <w:tcPr>
            <w:tcW w:w="2309" w:type="dxa"/>
            <w:vMerge/>
            <w:tcBorders>
              <w:top w:val="nil"/>
            </w:tcBorders>
          </w:tcPr>
          <w:p w14:paraId="4B6CC11E" w14:textId="77777777" w:rsidR="00166B48" w:rsidRDefault="00166B48" w:rsidP="00166B48">
            <w:pPr>
              <w:rPr>
                <w:sz w:val="2"/>
                <w:szCs w:val="2"/>
              </w:rPr>
            </w:pPr>
          </w:p>
        </w:tc>
        <w:tc>
          <w:tcPr>
            <w:tcW w:w="8190" w:type="dxa"/>
          </w:tcPr>
          <w:p w14:paraId="26398181" w14:textId="2883BC81" w:rsidR="00166B48" w:rsidRDefault="0003671C" w:rsidP="00166B48">
            <w:pPr>
              <w:pStyle w:val="TableParagraph"/>
              <w:spacing w:line="276" w:lineRule="auto"/>
              <w:ind w:left="108" w:right="95"/>
              <w:jc w:val="both"/>
            </w:pPr>
            <w:r>
              <w:t>1.</w:t>
            </w:r>
            <w:r w:rsidR="00166B48">
              <w:t>Вакуумные</w:t>
            </w:r>
            <w:r w:rsidR="00166B48">
              <w:rPr>
                <w:spacing w:val="1"/>
              </w:rPr>
              <w:t xml:space="preserve"> </w:t>
            </w:r>
            <w:r w:rsidR="00166B48">
              <w:t>и</w:t>
            </w:r>
            <w:r w:rsidR="00166B48">
              <w:rPr>
                <w:spacing w:val="1"/>
              </w:rPr>
              <w:t xml:space="preserve"> </w:t>
            </w:r>
            <w:r w:rsidR="00166B48">
              <w:t>ионные</w:t>
            </w:r>
            <w:r w:rsidR="00166B48">
              <w:rPr>
                <w:spacing w:val="1"/>
              </w:rPr>
              <w:t xml:space="preserve"> </w:t>
            </w:r>
            <w:r w:rsidR="00166B48">
              <w:t>фотоэлектронные</w:t>
            </w:r>
            <w:r w:rsidR="00166B48">
              <w:rPr>
                <w:spacing w:val="1"/>
              </w:rPr>
              <w:t xml:space="preserve"> </w:t>
            </w:r>
            <w:r w:rsidR="00166B48">
              <w:t>приборы,</w:t>
            </w:r>
            <w:r w:rsidR="00166B48">
              <w:rPr>
                <w:spacing w:val="1"/>
              </w:rPr>
              <w:t xml:space="preserve"> </w:t>
            </w:r>
            <w:r w:rsidR="00166B48">
              <w:t>их</w:t>
            </w:r>
            <w:r w:rsidR="00166B48">
              <w:rPr>
                <w:spacing w:val="1"/>
              </w:rPr>
              <w:t xml:space="preserve"> </w:t>
            </w:r>
            <w:r w:rsidR="00166B48">
              <w:t>принцип</w:t>
            </w:r>
            <w:r w:rsidR="00166B48">
              <w:rPr>
                <w:spacing w:val="1"/>
              </w:rPr>
              <w:t xml:space="preserve"> </w:t>
            </w:r>
            <w:r w:rsidR="00166B48">
              <w:t>действия</w:t>
            </w:r>
            <w:r w:rsidR="00166B48">
              <w:rPr>
                <w:spacing w:val="1"/>
              </w:rPr>
              <w:t xml:space="preserve"> </w:t>
            </w:r>
            <w:r w:rsidR="00166B48">
              <w:t>и</w:t>
            </w:r>
            <w:r w:rsidR="00166B48">
              <w:rPr>
                <w:spacing w:val="1"/>
              </w:rPr>
              <w:t xml:space="preserve"> </w:t>
            </w:r>
            <w:r w:rsidR="00166B48">
              <w:t>назначение.</w:t>
            </w:r>
            <w:r w:rsidR="00166B48">
              <w:rPr>
                <w:spacing w:val="1"/>
              </w:rPr>
              <w:t xml:space="preserve"> </w:t>
            </w:r>
            <w:r w:rsidR="00166B48">
              <w:t>Полупроводниковые</w:t>
            </w:r>
            <w:r w:rsidR="00166B48">
              <w:rPr>
                <w:spacing w:val="1"/>
              </w:rPr>
              <w:t xml:space="preserve"> </w:t>
            </w:r>
            <w:r w:rsidR="00166B48">
              <w:t>фотоэлектронные</w:t>
            </w:r>
            <w:r w:rsidR="00166B48">
              <w:rPr>
                <w:spacing w:val="1"/>
              </w:rPr>
              <w:t xml:space="preserve"> </w:t>
            </w:r>
            <w:r w:rsidR="00166B48">
              <w:t>приборы,</w:t>
            </w:r>
            <w:r w:rsidR="00166B48">
              <w:rPr>
                <w:spacing w:val="1"/>
              </w:rPr>
              <w:t xml:space="preserve"> </w:t>
            </w:r>
            <w:r w:rsidR="00166B48">
              <w:t>их</w:t>
            </w:r>
            <w:r w:rsidR="00166B48">
              <w:rPr>
                <w:spacing w:val="1"/>
              </w:rPr>
              <w:t xml:space="preserve"> </w:t>
            </w:r>
            <w:r w:rsidR="00166B48">
              <w:t>принцип</w:t>
            </w:r>
            <w:r w:rsidR="00166B48">
              <w:rPr>
                <w:spacing w:val="1"/>
              </w:rPr>
              <w:t xml:space="preserve"> </w:t>
            </w:r>
            <w:r w:rsidR="00166B48">
              <w:t>действия</w:t>
            </w:r>
            <w:r w:rsidR="00166B48">
              <w:rPr>
                <w:spacing w:val="-3"/>
              </w:rPr>
              <w:t xml:space="preserve"> </w:t>
            </w:r>
            <w:r w:rsidR="00166B48">
              <w:t>и назначение</w:t>
            </w:r>
          </w:p>
        </w:tc>
        <w:tc>
          <w:tcPr>
            <w:tcW w:w="2126" w:type="dxa"/>
            <w:tcBorders>
              <w:top w:val="nil"/>
            </w:tcBorders>
          </w:tcPr>
          <w:p w14:paraId="0729F108" w14:textId="77777777" w:rsidR="00166B48" w:rsidRDefault="00166B48" w:rsidP="00166B48">
            <w:pPr>
              <w:rPr>
                <w:sz w:val="2"/>
                <w:szCs w:val="2"/>
              </w:rPr>
            </w:pPr>
          </w:p>
        </w:tc>
        <w:tc>
          <w:tcPr>
            <w:tcW w:w="2126" w:type="dxa"/>
            <w:vMerge/>
          </w:tcPr>
          <w:p w14:paraId="6F10781A" w14:textId="77777777" w:rsidR="00166B48" w:rsidRDefault="00166B48" w:rsidP="003A06FC">
            <w:pPr>
              <w:jc w:val="center"/>
              <w:rPr>
                <w:sz w:val="2"/>
                <w:szCs w:val="2"/>
              </w:rPr>
            </w:pPr>
          </w:p>
        </w:tc>
      </w:tr>
      <w:tr w:rsidR="00166B48" w14:paraId="02BC35FB" w14:textId="77777777" w:rsidTr="00577B74">
        <w:trPr>
          <w:trHeight w:val="397"/>
        </w:trPr>
        <w:tc>
          <w:tcPr>
            <w:tcW w:w="2309" w:type="dxa"/>
            <w:vMerge/>
            <w:tcBorders>
              <w:top w:val="nil"/>
            </w:tcBorders>
          </w:tcPr>
          <w:p w14:paraId="2E26B382" w14:textId="77777777" w:rsidR="00166B48" w:rsidRDefault="00166B48" w:rsidP="00166B48">
            <w:pPr>
              <w:rPr>
                <w:sz w:val="2"/>
                <w:szCs w:val="2"/>
              </w:rPr>
            </w:pPr>
          </w:p>
        </w:tc>
        <w:tc>
          <w:tcPr>
            <w:tcW w:w="8190" w:type="dxa"/>
          </w:tcPr>
          <w:p w14:paraId="1DC1527A" w14:textId="7EF05387" w:rsidR="00166B48" w:rsidRDefault="0003671C" w:rsidP="00166B48">
            <w:pPr>
              <w:pStyle w:val="TableParagraph"/>
              <w:spacing w:line="276" w:lineRule="auto"/>
              <w:ind w:left="108" w:right="516"/>
            </w:pPr>
            <w:r>
              <w:t>2.</w:t>
            </w:r>
            <w:r w:rsidR="00166B48">
              <w:t>Устройство выпрямителей, назначение его элементов. Однополупериодные</w:t>
            </w:r>
            <w:r w:rsidR="00166B48">
              <w:rPr>
                <w:spacing w:val="-52"/>
              </w:rPr>
              <w:t xml:space="preserve"> </w:t>
            </w:r>
            <w:r w:rsidR="00166B48">
              <w:t>выпрямители,</w:t>
            </w:r>
            <w:r w:rsidR="00166B48">
              <w:rPr>
                <w:spacing w:val="-1"/>
              </w:rPr>
              <w:t xml:space="preserve"> </w:t>
            </w:r>
            <w:r w:rsidR="00166B48">
              <w:t>их работа и</w:t>
            </w:r>
            <w:r w:rsidR="00166B48">
              <w:rPr>
                <w:spacing w:val="-3"/>
              </w:rPr>
              <w:t xml:space="preserve"> </w:t>
            </w:r>
            <w:r w:rsidR="00166B48">
              <w:t>параметры.</w:t>
            </w:r>
          </w:p>
        </w:tc>
        <w:tc>
          <w:tcPr>
            <w:tcW w:w="2126" w:type="dxa"/>
          </w:tcPr>
          <w:p w14:paraId="1C85DA67" w14:textId="77777777" w:rsidR="00166B48" w:rsidRDefault="00166B48" w:rsidP="00166B48">
            <w:pPr>
              <w:rPr>
                <w:sz w:val="2"/>
                <w:szCs w:val="2"/>
              </w:rPr>
            </w:pPr>
          </w:p>
        </w:tc>
        <w:tc>
          <w:tcPr>
            <w:tcW w:w="2126" w:type="dxa"/>
            <w:vMerge/>
          </w:tcPr>
          <w:p w14:paraId="56187137" w14:textId="77777777" w:rsidR="00166B48" w:rsidRDefault="00166B48" w:rsidP="003A06FC">
            <w:pPr>
              <w:jc w:val="center"/>
              <w:rPr>
                <w:sz w:val="2"/>
                <w:szCs w:val="2"/>
              </w:rPr>
            </w:pPr>
          </w:p>
        </w:tc>
      </w:tr>
      <w:tr w:rsidR="00166B48" w14:paraId="5D72A82C" w14:textId="77777777" w:rsidTr="00577B74">
        <w:trPr>
          <w:trHeight w:val="397"/>
        </w:trPr>
        <w:tc>
          <w:tcPr>
            <w:tcW w:w="2309" w:type="dxa"/>
            <w:vMerge/>
            <w:tcBorders>
              <w:top w:val="nil"/>
            </w:tcBorders>
          </w:tcPr>
          <w:p w14:paraId="096FA059" w14:textId="77777777" w:rsidR="00166B48" w:rsidRDefault="00166B48" w:rsidP="00166B48">
            <w:pPr>
              <w:rPr>
                <w:sz w:val="2"/>
                <w:szCs w:val="2"/>
              </w:rPr>
            </w:pPr>
          </w:p>
        </w:tc>
        <w:tc>
          <w:tcPr>
            <w:tcW w:w="8190" w:type="dxa"/>
          </w:tcPr>
          <w:p w14:paraId="1A6738B9" w14:textId="46C326A9" w:rsidR="00166B48" w:rsidRDefault="0003671C" w:rsidP="00166B48">
            <w:pPr>
              <w:pStyle w:val="TableParagraph"/>
              <w:spacing w:line="249" w:lineRule="exact"/>
              <w:ind w:left="108"/>
            </w:pPr>
            <w:r>
              <w:t>3.</w:t>
            </w:r>
            <w:r w:rsidR="00166B48">
              <w:t>Двухполупериодные</w:t>
            </w:r>
            <w:r w:rsidR="00166B48">
              <w:rPr>
                <w:spacing w:val="-2"/>
              </w:rPr>
              <w:t xml:space="preserve"> </w:t>
            </w:r>
            <w:r w:rsidR="00166B48">
              <w:t>выпрямители,</w:t>
            </w:r>
            <w:r w:rsidR="00166B48">
              <w:rPr>
                <w:spacing w:val="-1"/>
              </w:rPr>
              <w:t xml:space="preserve"> </w:t>
            </w:r>
            <w:r w:rsidR="00166B48">
              <w:t>их</w:t>
            </w:r>
            <w:r w:rsidR="00166B48">
              <w:rPr>
                <w:spacing w:val="-1"/>
              </w:rPr>
              <w:t xml:space="preserve"> </w:t>
            </w:r>
            <w:r w:rsidR="00166B48">
              <w:t>работа</w:t>
            </w:r>
            <w:r w:rsidR="00166B48">
              <w:rPr>
                <w:spacing w:val="-1"/>
              </w:rPr>
              <w:t xml:space="preserve"> </w:t>
            </w:r>
            <w:r w:rsidR="00166B48">
              <w:t>и</w:t>
            </w:r>
            <w:r w:rsidR="00166B48">
              <w:rPr>
                <w:spacing w:val="-1"/>
              </w:rPr>
              <w:t xml:space="preserve"> </w:t>
            </w:r>
            <w:r w:rsidR="00166B48">
              <w:t>параметры.</w:t>
            </w:r>
          </w:p>
        </w:tc>
        <w:tc>
          <w:tcPr>
            <w:tcW w:w="2126" w:type="dxa"/>
          </w:tcPr>
          <w:p w14:paraId="04F7D922" w14:textId="77777777" w:rsidR="00166B48" w:rsidRDefault="00166B48" w:rsidP="00166B48">
            <w:pPr>
              <w:rPr>
                <w:sz w:val="2"/>
                <w:szCs w:val="2"/>
              </w:rPr>
            </w:pPr>
          </w:p>
        </w:tc>
        <w:tc>
          <w:tcPr>
            <w:tcW w:w="2126" w:type="dxa"/>
            <w:vMerge/>
          </w:tcPr>
          <w:p w14:paraId="33519FF7" w14:textId="77777777" w:rsidR="00166B48" w:rsidRDefault="00166B48" w:rsidP="003A06FC">
            <w:pPr>
              <w:jc w:val="center"/>
              <w:rPr>
                <w:sz w:val="2"/>
                <w:szCs w:val="2"/>
              </w:rPr>
            </w:pPr>
          </w:p>
        </w:tc>
      </w:tr>
      <w:tr w:rsidR="00166B48" w14:paraId="36873312" w14:textId="77777777" w:rsidTr="00577B74">
        <w:trPr>
          <w:trHeight w:val="397"/>
        </w:trPr>
        <w:tc>
          <w:tcPr>
            <w:tcW w:w="2309" w:type="dxa"/>
            <w:vMerge/>
            <w:tcBorders>
              <w:top w:val="nil"/>
            </w:tcBorders>
          </w:tcPr>
          <w:p w14:paraId="12AA9596" w14:textId="77777777" w:rsidR="00166B48" w:rsidRDefault="00166B48" w:rsidP="00166B48">
            <w:pPr>
              <w:rPr>
                <w:sz w:val="2"/>
                <w:szCs w:val="2"/>
              </w:rPr>
            </w:pPr>
          </w:p>
        </w:tc>
        <w:tc>
          <w:tcPr>
            <w:tcW w:w="8190" w:type="dxa"/>
          </w:tcPr>
          <w:p w14:paraId="3539655F" w14:textId="550E00A7" w:rsidR="00166B48" w:rsidRDefault="0003671C" w:rsidP="00166B48">
            <w:pPr>
              <w:pStyle w:val="TableParagraph"/>
              <w:spacing w:line="247" w:lineRule="exact"/>
              <w:ind w:left="108"/>
            </w:pPr>
            <w:r>
              <w:t>4.</w:t>
            </w:r>
            <w:r w:rsidR="00166B48">
              <w:t>Сглаживающие</w:t>
            </w:r>
            <w:r w:rsidR="00166B48">
              <w:rPr>
                <w:spacing w:val="-2"/>
              </w:rPr>
              <w:t xml:space="preserve"> </w:t>
            </w:r>
            <w:r w:rsidR="00166B48">
              <w:t>фильтры,</w:t>
            </w:r>
            <w:r w:rsidR="00166B48">
              <w:rPr>
                <w:spacing w:val="-4"/>
              </w:rPr>
              <w:t xml:space="preserve"> </w:t>
            </w:r>
            <w:r w:rsidR="00166B48">
              <w:t>их</w:t>
            </w:r>
            <w:r w:rsidR="00166B48">
              <w:rPr>
                <w:spacing w:val="-1"/>
              </w:rPr>
              <w:t xml:space="preserve"> </w:t>
            </w:r>
            <w:r w:rsidR="00166B48">
              <w:t>работа</w:t>
            </w:r>
            <w:r w:rsidR="00166B48">
              <w:rPr>
                <w:spacing w:val="-4"/>
              </w:rPr>
              <w:t xml:space="preserve"> </w:t>
            </w:r>
            <w:r w:rsidR="00166B48">
              <w:t>с</w:t>
            </w:r>
            <w:r w:rsidR="00166B48">
              <w:rPr>
                <w:spacing w:val="-1"/>
              </w:rPr>
              <w:t xml:space="preserve"> </w:t>
            </w:r>
            <w:r w:rsidR="00166B48">
              <w:t>использованием</w:t>
            </w:r>
            <w:r w:rsidR="00166B48">
              <w:rPr>
                <w:spacing w:val="-1"/>
              </w:rPr>
              <w:t xml:space="preserve"> </w:t>
            </w:r>
            <w:r w:rsidR="00166B48">
              <w:t>осциллограмм.</w:t>
            </w:r>
          </w:p>
        </w:tc>
        <w:tc>
          <w:tcPr>
            <w:tcW w:w="2126" w:type="dxa"/>
          </w:tcPr>
          <w:p w14:paraId="75F2CB18" w14:textId="77777777" w:rsidR="00166B48" w:rsidRDefault="00166B48" w:rsidP="00166B48">
            <w:pPr>
              <w:rPr>
                <w:sz w:val="2"/>
                <w:szCs w:val="2"/>
              </w:rPr>
            </w:pPr>
          </w:p>
        </w:tc>
        <w:tc>
          <w:tcPr>
            <w:tcW w:w="2126" w:type="dxa"/>
            <w:vMerge/>
          </w:tcPr>
          <w:p w14:paraId="7E6652E6" w14:textId="77777777" w:rsidR="00166B48" w:rsidRDefault="00166B48" w:rsidP="003A06FC">
            <w:pPr>
              <w:jc w:val="center"/>
              <w:rPr>
                <w:sz w:val="2"/>
                <w:szCs w:val="2"/>
              </w:rPr>
            </w:pPr>
          </w:p>
        </w:tc>
      </w:tr>
      <w:tr w:rsidR="00166B48" w14:paraId="159F9EF8" w14:textId="77777777" w:rsidTr="00577B74">
        <w:trPr>
          <w:trHeight w:val="397"/>
        </w:trPr>
        <w:tc>
          <w:tcPr>
            <w:tcW w:w="2309" w:type="dxa"/>
            <w:vMerge w:val="restart"/>
          </w:tcPr>
          <w:p w14:paraId="10D457D0" w14:textId="77777777" w:rsidR="00166B48" w:rsidRDefault="00166B48" w:rsidP="00166B48">
            <w:pPr>
              <w:pStyle w:val="TableParagraph"/>
              <w:spacing w:line="251" w:lineRule="exact"/>
              <w:ind w:left="107"/>
              <w:rPr>
                <w:b/>
              </w:rPr>
            </w:pPr>
            <w:r>
              <w:rPr>
                <w:b/>
              </w:rPr>
              <w:t>Тема 2.4</w:t>
            </w:r>
          </w:p>
          <w:p w14:paraId="7BBF1A91" w14:textId="3D398C9F" w:rsidR="00166B48" w:rsidRDefault="00166B48" w:rsidP="00D04AB1">
            <w:pPr>
              <w:pStyle w:val="TableParagraph"/>
              <w:spacing w:line="276" w:lineRule="auto"/>
              <w:ind w:left="107" w:right="811"/>
              <w:rPr>
                <w:b/>
              </w:rPr>
            </w:pPr>
            <w:r>
              <w:rPr>
                <w:b/>
              </w:rPr>
              <w:t>Электронные</w:t>
            </w:r>
            <w:r>
              <w:rPr>
                <w:b/>
                <w:spacing w:val="-52"/>
              </w:rPr>
              <w:t xml:space="preserve"> </w:t>
            </w:r>
            <w:r>
              <w:rPr>
                <w:b/>
              </w:rPr>
              <w:t>усилители</w:t>
            </w:r>
          </w:p>
        </w:tc>
        <w:tc>
          <w:tcPr>
            <w:tcW w:w="8190" w:type="dxa"/>
          </w:tcPr>
          <w:p w14:paraId="6D6B357E" w14:textId="77777777" w:rsidR="00166B48" w:rsidRDefault="00166B48" w:rsidP="00166B48">
            <w:pPr>
              <w:pStyle w:val="TableParagraph"/>
              <w:spacing w:line="251" w:lineRule="exact"/>
              <w:ind w:left="108"/>
              <w:rPr>
                <w:b/>
              </w:rPr>
            </w:pPr>
            <w:r>
              <w:rPr>
                <w:b/>
              </w:rPr>
              <w:t>Содержание</w:t>
            </w:r>
            <w:r>
              <w:rPr>
                <w:b/>
                <w:spacing w:val="-1"/>
              </w:rPr>
              <w:t xml:space="preserve"> </w:t>
            </w:r>
            <w:r>
              <w:rPr>
                <w:b/>
              </w:rPr>
              <w:t>учебного</w:t>
            </w:r>
            <w:r>
              <w:rPr>
                <w:b/>
                <w:spacing w:val="-2"/>
              </w:rPr>
              <w:t xml:space="preserve"> </w:t>
            </w:r>
            <w:r>
              <w:rPr>
                <w:b/>
              </w:rPr>
              <w:t>материала</w:t>
            </w:r>
          </w:p>
        </w:tc>
        <w:tc>
          <w:tcPr>
            <w:tcW w:w="2126" w:type="dxa"/>
            <w:tcBorders>
              <w:top w:val="nil"/>
            </w:tcBorders>
          </w:tcPr>
          <w:p w14:paraId="44F016B0" w14:textId="17650787" w:rsidR="00166B48" w:rsidRPr="0003671C" w:rsidRDefault="0003671C" w:rsidP="0003671C">
            <w:pPr>
              <w:jc w:val="center"/>
              <w:rPr>
                <w:sz w:val="24"/>
                <w:szCs w:val="24"/>
              </w:rPr>
            </w:pPr>
            <w:r>
              <w:rPr>
                <w:sz w:val="24"/>
                <w:szCs w:val="24"/>
              </w:rPr>
              <w:t>1</w:t>
            </w:r>
          </w:p>
        </w:tc>
        <w:tc>
          <w:tcPr>
            <w:tcW w:w="2126" w:type="dxa"/>
            <w:vMerge w:val="restart"/>
            <w:tcBorders>
              <w:top w:val="nil"/>
            </w:tcBorders>
          </w:tcPr>
          <w:p w14:paraId="2E57CD4E" w14:textId="77777777" w:rsidR="003A06FC" w:rsidRPr="00E82CD3" w:rsidRDefault="003A06FC" w:rsidP="003A06FC">
            <w:pPr>
              <w:pStyle w:val="TableParagraph"/>
              <w:ind w:left="57" w:right="57"/>
              <w:jc w:val="center"/>
              <w:rPr>
                <w:iCs/>
              </w:rPr>
            </w:pPr>
            <w:r w:rsidRPr="00E82CD3">
              <w:rPr>
                <w:iCs/>
              </w:rPr>
              <w:t>ОК 01,</w:t>
            </w:r>
          </w:p>
          <w:p w14:paraId="796BF6F5" w14:textId="77777777" w:rsidR="003A06FC" w:rsidRPr="00E82CD3" w:rsidRDefault="003A06FC" w:rsidP="003A06FC">
            <w:pPr>
              <w:pStyle w:val="TableParagraph"/>
              <w:ind w:left="57" w:right="57"/>
              <w:jc w:val="center"/>
              <w:rPr>
                <w:iCs/>
              </w:rPr>
            </w:pPr>
            <w:r w:rsidRPr="00E82CD3">
              <w:rPr>
                <w:iCs/>
              </w:rPr>
              <w:t>ОК 02,</w:t>
            </w:r>
          </w:p>
          <w:p w14:paraId="3DEE1C1A" w14:textId="77777777" w:rsidR="003A06FC" w:rsidRPr="00E82CD3" w:rsidRDefault="003A06FC" w:rsidP="003A06FC">
            <w:pPr>
              <w:ind w:left="57" w:right="57"/>
              <w:jc w:val="center"/>
              <w:rPr>
                <w:iCs/>
              </w:rPr>
            </w:pPr>
            <w:r w:rsidRPr="00E82CD3">
              <w:rPr>
                <w:iCs/>
              </w:rPr>
              <w:t>ПК 1.2</w:t>
            </w:r>
          </w:p>
          <w:p w14:paraId="72B8D81A" w14:textId="77777777" w:rsidR="003A06FC" w:rsidRPr="00E82CD3" w:rsidRDefault="003A06FC" w:rsidP="003A06FC">
            <w:pPr>
              <w:ind w:left="57" w:right="57"/>
              <w:jc w:val="center"/>
              <w:rPr>
                <w:iCs/>
              </w:rPr>
            </w:pPr>
            <w:r w:rsidRPr="00E82CD3">
              <w:rPr>
                <w:iCs/>
              </w:rPr>
              <w:t>ПК 2.4</w:t>
            </w:r>
          </w:p>
          <w:p w14:paraId="49A337C7" w14:textId="3847424D" w:rsidR="00166B48" w:rsidRDefault="003A06FC" w:rsidP="003A06FC">
            <w:pPr>
              <w:jc w:val="center"/>
              <w:rPr>
                <w:sz w:val="2"/>
                <w:szCs w:val="2"/>
              </w:rPr>
            </w:pPr>
            <w:r w:rsidRPr="00E82CD3">
              <w:rPr>
                <w:iCs/>
              </w:rPr>
              <w:t>ПК</w:t>
            </w:r>
            <w:r>
              <w:rPr>
                <w:iCs/>
              </w:rPr>
              <w:t xml:space="preserve"> </w:t>
            </w:r>
            <w:r w:rsidRPr="00E82CD3">
              <w:rPr>
                <w:iCs/>
              </w:rPr>
              <w:t>3.4</w:t>
            </w:r>
          </w:p>
        </w:tc>
      </w:tr>
      <w:tr w:rsidR="00166B48" w14:paraId="050FE97A" w14:textId="77777777" w:rsidTr="00577B74">
        <w:trPr>
          <w:trHeight w:val="397"/>
        </w:trPr>
        <w:tc>
          <w:tcPr>
            <w:tcW w:w="2309" w:type="dxa"/>
            <w:vMerge/>
          </w:tcPr>
          <w:p w14:paraId="16F5CA7D" w14:textId="74F5B2AC" w:rsidR="00166B48" w:rsidRDefault="00166B48">
            <w:pPr>
              <w:pStyle w:val="TableParagraph"/>
              <w:spacing w:line="276" w:lineRule="auto"/>
              <w:ind w:left="107" w:right="811"/>
              <w:rPr>
                <w:b/>
              </w:rPr>
            </w:pPr>
          </w:p>
        </w:tc>
        <w:tc>
          <w:tcPr>
            <w:tcW w:w="8190" w:type="dxa"/>
          </w:tcPr>
          <w:p w14:paraId="6E65E929" w14:textId="27419AFD" w:rsidR="00166B48" w:rsidRDefault="0003671C">
            <w:pPr>
              <w:pStyle w:val="TableParagraph"/>
              <w:spacing w:line="247" w:lineRule="exact"/>
              <w:ind w:left="108"/>
            </w:pPr>
            <w:r>
              <w:t>1.</w:t>
            </w:r>
            <w:r w:rsidR="00166B48">
              <w:t>Параметры,</w:t>
            </w:r>
            <w:r w:rsidR="00166B48">
              <w:rPr>
                <w:spacing w:val="-3"/>
              </w:rPr>
              <w:t xml:space="preserve"> </w:t>
            </w:r>
            <w:r w:rsidR="00166B48">
              <w:t>характеристики,</w:t>
            </w:r>
            <w:r w:rsidR="00166B48">
              <w:rPr>
                <w:spacing w:val="-2"/>
              </w:rPr>
              <w:t xml:space="preserve"> </w:t>
            </w:r>
            <w:r w:rsidR="00166B48">
              <w:t>назначение</w:t>
            </w:r>
            <w:r w:rsidR="00166B48">
              <w:rPr>
                <w:spacing w:val="-1"/>
              </w:rPr>
              <w:t xml:space="preserve"> </w:t>
            </w:r>
            <w:r w:rsidR="00166B48">
              <w:t>усилителей.</w:t>
            </w:r>
          </w:p>
        </w:tc>
        <w:tc>
          <w:tcPr>
            <w:tcW w:w="2126" w:type="dxa"/>
          </w:tcPr>
          <w:p w14:paraId="56AEBC3C" w14:textId="77777777" w:rsidR="00166B48" w:rsidRDefault="00166B48">
            <w:pPr>
              <w:pStyle w:val="TableParagraph"/>
            </w:pPr>
          </w:p>
        </w:tc>
        <w:tc>
          <w:tcPr>
            <w:tcW w:w="2126" w:type="dxa"/>
            <w:vMerge/>
          </w:tcPr>
          <w:p w14:paraId="08782AD5" w14:textId="77777777" w:rsidR="00166B48" w:rsidRDefault="00166B48" w:rsidP="003A06FC">
            <w:pPr>
              <w:pStyle w:val="TableParagraph"/>
              <w:jc w:val="center"/>
            </w:pPr>
          </w:p>
        </w:tc>
      </w:tr>
      <w:tr w:rsidR="00166B48" w14:paraId="2BFA0225" w14:textId="77777777" w:rsidTr="00577B74">
        <w:trPr>
          <w:trHeight w:val="397"/>
        </w:trPr>
        <w:tc>
          <w:tcPr>
            <w:tcW w:w="2309" w:type="dxa"/>
            <w:vMerge/>
          </w:tcPr>
          <w:p w14:paraId="4E7C945B" w14:textId="77777777" w:rsidR="00166B48" w:rsidRDefault="00166B48">
            <w:pPr>
              <w:rPr>
                <w:sz w:val="2"/>
                <w:szCs w:val="2"/>
              </w:rPr>
            </w:pPr>
          </w:p>
        </w:tc>
        <w:tc>
          <w:tcPr>
            <w:tcW w:w="8190" w:type="dxa"/>
          </w:tcPr>
          <w:p w14:paraId="1C545940" w14:textId="04272BEF" w:rsidR="00166B48" w:rsidRDefault="0003671C">
            <w:pPr>
              <w:pStyle w:val="TableParagraph"/>
              <w:spacing w:line="247" w:lineRule="exact"/>
              <w:ind w:left="108"/>
            </w:pPr>
            <w:r>
              <w:t>2.</w:t>
            </w:r>
            <w:r w:rsidR="00166B48">
              <w:t>Принцип</w:t>
            </w:r>
            <w:r w:rsidR="00166B48">
              <w:rPr>
                <w:spacing w:val="-3"/>
              </w:rPr>
              <w:t xml:space="preserve"> </w:t>
            </w:r>
            <w:r w:rsidR="00166B48">
              <w:t>устройства</w:t>
            </w:r>
            <w:r w:rsidR="00166B48">
              <w:rPr>
                <w:spacing w:val="-2"/>
              </w:rPr>
              <w:t xml:space="preserve"> </w:t>
            </w:r>
            <w:r w:rsidR="00166B48">
              <w:t>усилителей</w:t>
            </w:r>
          </w:p>
        </w:tc>
        <w:tc>
          <w:tcPr>
            <w:tcW w:w="2126" w:type="dxa"/>
          </w:tcPr>
          <w:p w14:paraId="6AF0BF31" w14:textId="77777777" w:rsidR="00166B48" w:rsidRDefault="00166B48">
            <w:pPr>
              <w:rPr>
                <w:sz w:val="2"/>
                <w:szCs w:val="2"/>
              </w:rPr>
            </w:pPr>
          </w:p>
        </w:tc>
        <w:tc>
          <w:tcPr>
            <w:tcW w:w="2126" w:type="dxa"/>
            <w:vMerge/>
          </w:tcPr>
          <w:p w14:paraId="30E3BDED" w14:textId="77777777" w:rsidR="00166B48" w:rsidRDefault="00166B48" w:rsidP="003A06FC">
            <w:pPr>
              <w:jc w:val="center"/>
              <w:rPr>
                <w:sz w:val="2"/>
                <w:szCs w:val="2"/>
              </w:rPr>
            </w:pPr>
          </w:p>
        </w:tc>
      </w:tr>
      <w:tr w:rsidR="00166B48" w14:paraId="3E7BE72E" w14:textId="77777777" w:rsidTr="00577B74">
        <w:trPr>
          <w:trHeight w:val="397"/>
        </w:trPr>
        <w:tc>
          <w:tcPr>
            <w:tcW w:w="2309" w:type="dxa"/>
            <w:vMerge/>
          </w:tcPr>
          <w:p w14:paraId="3130FF23" w14:textId="77777777" w:rsidR="00166B48" w:rsidRDefault="00166B48">
            <w:pPr>
              <w:rPr>
                <w:sz w:val="2"/>
                <w:szCs w:val="2"/>
              </w:rPr>
            </w:pPr>
          </w:p>
        </w:tc>
        <w:tc>
          <w:tcPr>
            <w:tcW w:w="8190" w:type="dxa"/>
          </w:tcPr>
          <w:p w14:paraId="3FB8B64F" w14:textId="77777777" w:rsidR="00166B48" w:rsidRDefault="00166B48">
            <w:pPr>
              <w:pStyle w:val="TableParagraph"/>
              <w:spacing w:line="251" w:lineRule="exact"/>
              <w:ind w:left="108"/>
              <w:rPr>
                <w:b/>
              </w:rPr>
            </w:pPr>
            <w:r>
              <w:rPr>
                <w:b/>
              </w:rPr>
              <w:t>В</w:t>
            </w:r>
            <w:r>
              <w:rPr>
                <w:b/>
                <w:spacing w:val="-1"/>
              </w:rPr>
              <w:t xml:space="preserve"> </w:t>
            </w:r>
            <w:r>
              <w:rPr>
                <w:b/>
              </w:rPr>
              <w:t>том</w:t>
            </w:r>
            <w:r>
              <w:rPr>
                <w:b/>
                <w:spacing w:val="-1"/>
              </w:rPr>
              <w:t xml:space="preserve"> </w:t>
            </w:r>
            <w:r>
              <w:rPr>
                <w:b/>
              </w:rPr>
              <w:t>числе</w:t>
            </w:r>
            <w:r>
              <w:rPr>
                <w:b/>
                <w:spacing w:val="-4"/>
              </w:rPr>
              <w:t xml:space="preserve"> </w:t>
            </w:r>
            <w:r>
              <w:rPr>
                <w:b/>
              </w:rPr>
              <w:t>практических</w:t>
            </w:r>
            <w:r>
              <w:rPr>
                <w:b/>
                <w:spacing w:val="-4"/>
              </w:rPr>
              <w:t xml:space="preserve"> </w:t>
            </w:r>
            <w:r>
              <w:rPr>
                <w:b/>
              </w:rPr>
              <w:t>и</w:t>
            </w:r>
            <w:r>
              <w:rPr>
                <w:b/>
                <w:spacing w:val="-2"/>
              </w:rPr>
              <w:t xml:space="preserve"> </w:t>
            </w:r>
            <w:r>
              <w:rPr>
                <w:b/>
              </w:rPr>
              <w:t>лабораторных</w:t>
            </w:r>
            <w:r>
              <w:rPr>
                <w:b/>
                <w:spacing w:val="-3"/>
              </w:rPr>
              <w:t xml:space="preserve"> </w:t>
            </w:r>
            <w:r>
              <w:rPr>
                <w:b/>
              </w:rPr>
              <w:t>занятий</w:t>
            </w:r>
          </w:p>
        </w:tc>
        <w:tc>
          <w:tcPr>
            <w:tcW w:w="2126" w:type="dxa"/>
          </w:tcPr>
          <w:p w14:paraId="2C36D150" w14:textId="77777777" w:rsidR="00166B48" w:rsidRDefault="00166B48">
            <w:pPr>
              <w:pStyle w:val="TableParagraph"/>
              <w:spacing w:line="251" w:lineRule="exact"/>
              <w:ind w:left="1642"/>
              <w:rPr>
                <w:b/>
              </w:rPr>
            </w:pPr>
            <w:r>
              <w:rPr>
                <w:b/>
              </w:rPr>
              <w:t>2</w:t>
            </w:r>
          </w:p>
        </w:tc>
        <w:tc>
          <w:tcPr>
            <w:tcW w:w="2126" w:type="dxa"/>
            <w:vMerge/>
          </w:tcPr>
          <w:p w14:paraId="4E08B105" w14:textId="77777777" w:rsidR="00166B48" w:rsidRDefault="00166B48" w:rsidP="003A06FC">
            <w:pPr>
              <w:jc w:val="center"/>
              <w:rPr>
                <w:sz w:val="2"/>
                <w:szCs w:val="2"/>
              </w:rPr>
            </w:pPr>
          </w:p>
        </w:tc>
      </w:tr>
      <w:tr w:rsidR="00166B48" w14:paraId="1C6FB309" w14:textId="77777777" w:rsidTr="00577B74">
        <w:trPr>
          <w:trHeight w:val="397"/>
        </w:trPr>
        <w:tc>
          <w:tcPr>
            <w:tcW w:w="2309" w:type="dxa"/>
            <w:vMerge/>
          </w:tcPr>
          <w:p w14:paraId="3260ABCD" w14:textId="77777777" w:rsidR="00166B48" w:rsidRDefault="00166B48">
            <w:pPr>
              <w:rPr>
                <w:sz w:val="2"/>
                <w:szCs w:val="2"/>
              </w:rPr>
            </w:pPr>
          </w:p>
        </w:tc>
        <w:tc>
          <w:tcPr>
            <w:tcW w:w="8190" w:type="dxa"/>
          </w:tcPr>
          <w:p w14:paraId="41AB9404" w14:textId="0286347C" w:rsidR="00166B48" w:rsidRDefault="0003671C">
            <w:pPr>
              <w:pStyle w:val="TableParagraph"/>
              <w:spacing w:line="247" w:lineRule="exact"/>
              <w:ind w:left="108"/>
            </w:pPr>
            <w:r>
              <w:t>1.</w:t>
            </w:r>
            <w:r w:rsidR="00166B48">
              <w:t>Снятие</w:t>
            </w:r>
            <w:r w:rsidR="00166B48">
              <w:rPr>
                <w:spacing w:val="-2"/>
              </w:rPr>
              <w:t xml:space="preserve"> </w:t>
            </w:r>
            <w:r w:rsidR="00166B48">
              <w:t>частотной</w:t>
            </w:r>
            <w:r w:rsidR="00166B48">
              <w:rPr>
                <w:spacing w:val="-1"/>
              </w:rPr>
              <w:t xml:space="preserve"> </w:t>
            </w:r>
            <w:r w:rsidR="00166B48">
              <w:t>характеристики</w:t>
            </w:r>
            <w:r w:rsidR="00166B48">
              <w:rPr>
                <w:spacing w:val="-1"/>
              </w:rPr>
              <w:t xml:space="preserve"> </w:t>
            </w:r>
            <w:r w:rsidR="00166B48">
              <w:t>усилителей</w:t>
            </w:r>
          </w:p>
        </w:tc>
        <w:tc>
          <w:tcPr>
            <w:tcW w:w="2126" w:type="dxa"/>
          </w:tcPr>
          <w:p w14:paraId="6E5A2E4C" w14:textId="77777777" w:rsidR="00166B48" w:rsidRDefault="00166B48">
            <w:pPr>
              <w:pStyle w:val="TableParagraph"/>
            </w:pPr>
          </w:p>
        </w:tc>
        <w:tc>
          <w:tcPr>
            <w:tcW w:w="2126" w:type="dxa"/>
            <w:vMerge/>
          </w:tcPr>
          <w:p w14:paraId="14AF1971" w14:textId="77777777" w:rsidR="00166B48" w:rsidRDefault="00166B48" w:rsidP="003A06FC">
            <w:pPr>
              <w:jc w:val="center"/>
              <w:rPr>
                <w:sz w:val="2"/>
                <w:szCs w:val="2"/>
              </w:rPr>
            </w:pPr>
          </w:p>
        </w:tc>
      </w:tr>
      <w:tr w:rsidR="00166B48" w14:paraId="4C227B08" w14:textId="77777777" w:rsidTr="00577B74">
        <w:trPr>
          <w:trHeight w:val="397"/>
        </w:trPr>
        <w:tc>
          <w:tcPr>
            <w:tcW w:w="2309" w:type="dxa"/>
            <w:vMerge w:val="restart"/>
          </w:tcPr>
          <w:p w14:paraId="04340F7A" w14:textId="77777777" w:rsidR="00166B48" w:rsidRDefault="00166B48">
            <w:pPr>
              <w:pStyle w:val="TableParagraph"/>
              <w:spacing w:line="251" w:lineRule="exact"/>
              <w:ind w:left="107"/>
              <w:rPr>
                <w:b/>
              </w:rPr>
            </w:pPr>
            <w:r>
              <w:rPr>
                <w:b/>
              </w:rPr>
              <w:t>Тема 2.5</w:t>
            </w:r>
          </w:p>
          <w:p w14:paraId="5C427F6E" w14:textId="77777777" w:rsidR="00166B48" w:rsidRDefault="00166B48">
            <w:pPr>
              <w:pStyle w:val="TableParagraph"/>
              <w:spacing w:before="37" w:line="276" w:lineRule="auto"/>
              <w:ind w:left="107" w:right="618"/>
              <w:rPr>
                <w:b/>
              </w:rPr>
            </w:pPr>
            <w:r>
              <w:rPr>
                <w:b/>
              </w:rPr>
              <w:t>Электронные</w:t>
            </w:r>
            <w:r>
              <w:rPr>
                <w:b/>
                <w:spacing w:val="1"/>
              </w:rPr>
              <w:t xml:space="preserve"> </w:t>
            </w:r>
            <w:r>
              <w:rPr>
                <w:b/>
              </w:rPr>
              <w:t>генераторы и</w:t>
            </w:r>
            <w:r>
              <w:rPr>
                <w:b/>
                <w:spacing w:val="1"/>
              </w:rPr>
              <w:t xml:space="preserve"> </w:t>
            </w:r>
            <w:r>
              <w:rPr>
                <w:b/>
              </w:rPr>
              <w:t>измерительные</w:t>
            </w:r>
            <w:r>
              <w:rPr>
                <w:b/>
                <w:spacing w:val="-52"/>
              </w:rPr>
              <w:t xml:space="preserve"> </w:t>
            </w:r>
            <w:r>
              <w:rPr>
                <w:b/>
              </w:rPr>
              <w:t>приборы</w:t>
            </w:r>
          </w:p>
        </w:tc>
        <w:tc>
          <w:tcPr>
            <w:tcW w:w="8190" w:type="dxa"/>
          </w:tcPr>
          <w:p w14:paraId="7E1F7D11" w14:textId="77777777" w:rsidR="00166B48" w:rsidRDefault="00166B48">
            <w:pPr>
              <w:pStyle w:val="TableParagraph"/>
              <w:spacing w:line="251" w:lineRule="exact"/>
              <w:ind w:left="108"/>
              <w:rPr>
                <w:b/>
              </w:rPr>
            </w:pPr>
            <w:r>
              <w:rPr>
                <w:b/>
              </w:rPr>
              <w:t>Содержание</w:t>
            </w:r>
            <w:r>
              <w:rPr>
                <w:b/>
                <w:spacing w:val="-1"/>
              </w:rPr>
              <w:t xml:space="preserve"> </w:t>
            </w:r>
            <w:r>
              <w:rPr>
                <w:b/>
              </w:rPr>
              <w:t>учебного</w:t>
            </w:r>
            <w:r>
              <w:rPr>
                <w:b/>
                <w:spacing w:val="-2"/>
              </w:rPr>
              <w:t xml:space="preserve"> </w:t>
            </w:r>
            <w:r>
              <w:rPr>
                <w:b/>
              </w:rPr>
              <w:t>материала</w:t>
            </w:r>
          </w:p>
        </w:tc>
        <w:tc>
          <w:tcPr>
            <w:tcW w:w="2126" w:type="dxa"/>
            <w:tcBorders>
              <w:top w:val="nil"/>
            </w:tcBorders>
          </w:tcPr>
          <w:p w14:paraId="190DFAC7" w14:textId="62EECB5E" w:rsidR="00166B48" w:rsidRPr="0003671C" w:rsidRDefault="0003671C" w:rsidP="0003671C">
            <w:pPr>
              <w:jc w:val="center"/>
              <w:rPr>
                <w:sz w:val="24"/>
                <w:szCs w:val="24"/>
              </w:rPr>
            </w:pPr>
            <w:r>
              <w:rPr>
                <w:sz w:val="24"/>
                <w:szCs w:val="24"/>
              </w:rPr>
              <w:t>1</w:t>
            </w:r>
          </w:p>
        </w:tc>
        <w:tc>
          <w:tcPr>
            <w:tcW w:w="2126" w:type="dxa"/>
            <w:vMerge w:val="restart"/>
            <w:tcBorders>
              <w:top w:val="nil"/>
            </w:tcBorders>
          </w:tcPr>
          <w:p w14:paraId="191B793E" w14:textId="77777777" w:rsidR="003A06FC" w:rsidRPr="00E82CD3" w:rsidRDefault="003A06FC" w:rsidP="003A06FC">
            <w:pPr>
              <w:pStyle w:val="TableParagraph"/>
              <w:ind w:left="57" w:right="57"/>
              <w:jc w:val="center"/>
              <w:rPr>
                <w:iCs/>
              </w:rPr>
            </w:pPr>
            <w:r w:rsidRPr="00E82CD3">
              <w:rPr>
                <w:iCs/>
              </w:rPr>
              <w:t>ОК 01,</w:t>
            </w:r>
          </w:p>
          <w:p w14:paraId="4E0708A7" w14:textId="77777777" w:rsidR="003A06FC" w:rsidRPr="00E82CD3" w:rsidRDefault="003A06FC" w:rsidP="003A06FC">
            <w:pPr>
              <w:pStyle w:val="TableParagraph"/>
              <w:ind w:left="57" w:right="57"/>
              <w:jc w:val="center"/>
              <w:rPr>
                <w:iCs/>
              </w:rPr>
            </w:pPr>
            <w:r w:rsidRPr="00E82CD3">
              <w:rPr>
                <w:iCs/>
              </w:rPr>
              <w:t>ОК 02,</w:t>
            </w:r>
          </w:p>
          <w:p w14:paraId="7EE3D34B" w14:textId="77777777" w:rsidR="003A06FC" w:rsidRPr="00E82CD3" w:rsidRDefault="003A06FC" w:rsidP="003A06FC">
            <w:pPr>
              <w:ind w:left="57" w:right="57"/>
              <w:jc w:val="center"/>
              <w:rPr>
                <w:iCs/>
              </w:rPr>
            </w:pPr>
            <w:r w:rsidRPr="00E82CD3">
              <w:rPr>
                <w:iCs/>
              </w:rPr>
              <w:t>ПК 1.2</w:t>
            </w:r>
          </w:p>
          <w:p w14:paraId="052DE248" w14:textId="77777777" w:rsidR="003A06FC" w:rsidRPr="00E82CD3" w:rsidRDefault="003A06FC" w:rsidP="003A06FC">
            <w:pPr>
              <w:ind w:left="57" w:right="57"/>
              <w:jc w:val="center"/>
              <w:rPr>
                <w:iCs/>
              </w:rPr>
            </w:pPr>
            <w:r w:rsidRPr="00E82CD3">
              <w:rPr>
                <w:iCs/>
              </w:rPr>
              <w:t>ПК 2.4</w:t>
            </w:r>
          </w:p>
          <w:p w14:paraId="485A52AC" w14:textId="4C4E8559" w:rsidR="00166B48" w:rsidRDefault="003A06FC" w:rsidP="003A06FC">
            <w:pPr>
              <w:jc w:val="center"/>
              <w:rPr>
                <w:sz w:val="2"/>
                <w:szCs w:val="2"/>
              </w:rPr>
            </w:pPr>
            <w:r w:rsidRPr="00E82CD3">
              <w:rPr>
                <w:iCs/>
              </w:rPr>
              <w:t>ПК</w:t>
            </w:r>
            <w:r>
              <w:rPr>
                <w:iCs/>
              </w:rPr>
              <w:t xml:space="preserve"> </w:t>
            </w:r>
            <w:r w:rsidRPr="00E82CD3">
              <w:rPr>
                <w:iCs/>
              </w:rPr>
              <w:t>3.4</w:t>
            </w:r>
          </w:p>
        </w:tc>
      </w:tr>
      <w:tr w:rsidR="00166B48" w14:paraId="07CB9FFC" w14:textId="77777777" w:rsidTr="00577B74">
        <w:trPr>
          <w:trHeight w:val="397"/>
        </w:trPr>
        <w:tc>
          <w:tcPr>
            <w:tcW w:w="2309" w:type="dxa"/>
            <w:vMerge/>
            <w:tcBorders>
              <w:top w:val="nil"/>
            </w:tcBorders>
          </w:tcPr>
          <w:p w14:paraId="61D6C6FC" w14:textId="77777777" w:rsidR="00166B48" w:rsidRDefault="00166B48">
            <w:pPr>
              <w:rPr>
                <w:sz w:val="2"/>
                <w:szCs w:val="2"/>
              </w:rPr>
            </w:pPr>
          </w:p>
        </w:tc>
        <w:tc>
          <w:tcPr>
            <w:tcW w:w="8190" w:type="dxa"/>
          </w:tcPr>
          <w:p w14:paraId="079C8CAA" w14:textId="76B6DDE4" w:rsidR="00166B48" w:rsidRDefault="0003671C">
            <w:pPr>
              <w:pStyle w:val="TableParagraph"/>
              <w:spacing w:line="247" w:lineRule="exact"/>
              <w:ind w:left="108"/>
            </w:pPr>
            <w:r>
              <w:t>1.</w:t>
            </w:r>
            <w:r w:rsidR="00166B48">
              <w:t>Генераторы</w:t>
            </w:r>
            <w:r w:rsidR="00166B48">
              <w:rPr>
                <w:spacing w:val="-4"/>
              </w:rPr>
              <w:t xml:space="preserve"> </w:t>
            </w:r>
            <w:r w:rsidR="00166B48">
              <w:t>синусоидального</w:t>
            </w:r>
            <w:r w:rsidR="00166B48">
              <w:rPr>
                <w:spacing w:val="-3"/>
              </w:rPr>
              <w:t xml:space="preserve"> </w:t>
            </w:r>
            <w:r w:rsidR="00166B48">
              <w:t>напряжения,</w:t>
            </w:r>
            <w:r w:rsidR="00166B48">
              <w:rPr>
                <w:spacing w:val="-3"/>
              </w:rPr>
              <w:t xml:space="preserve"> </w:t>
            </w:r>
            <w:r w:rsidR="00166B48">
              <w:t>их</w:t>
            </w:r>
            <w:r w:rsidR="00166B48">
              <w:rPr>
                <w:spacing w:val="-4"/>
              </w:rPr>
              <w:t xml:space="preserve"> </w:t>
            </w:r>
            <w:r w:rsidR="00166B48">
              <w:t>назначение</w:t>
            </w:r>
            <w:r w:rsidR="00166B48">
              <w:rPr>
                <w:spacing w:val="-3"/>
              </w:rPr>
              <w:t xml:space="preserve"> </w:t>
            </w:r>
            <w:r w:rsidR="00166B48">
              <w:t>и</w:t>
            </w:r>
            <w:r w:rsidR="00166B48">
              <w:rPr>
                <w:spacing w:val="-3"/>
              </w:rPr>
              <w:t xml:space="preserve"> </w:t>
            </w:r>
            <w:r w:rsidR="00166B48">
              <w:t>работа.</w:t>
            </w:r>
          </w:p>
        </w:tc>
        <w:tc>
          <w:tcPr>
            <w:tcW w:w="2126" w:type="dxa"/>
            <w:tcBorders>
              <w:top w:val="nil"/>
            </w:tcBorders>
          </w:tcPr>
          <w:p w14:paraId="1BCD0471" w14:textId="77777777" w:rsidR="00166B48" w:rsidRDefault="00166B48">
            <w:pPr>
              <w:rPr>
                <w:sz w:val="2"/>
                <w:szCs w:val="2"/>
              </w:rPr>
            </w:pPr>
          </w:p>
        </w:tc>
        <w:tc>
          <w:tcPr>
            <w:tcW w:w="2126" w:type="dxa"/>
            <w:vMerge/>
          </w:tcPr>
          <w:p w14:paraId="23301CBF" w14:textId="77777777" w:rsidR="00166B48" w:rsidRDefault="00166B48" w:rsidP="003A06FC">
            <w:pPr>
              <w:jc w:val="center"/>
              <w:rPr>
                <w:sz w:val="2"/>
                <w:szCs w:val="2"/>
              </w:rPr>
            </w:pPr>
          </w:p>
        </w:tc>
      </w:tr>
      <w:tr w:rsidR="00166B48" w14:paraId="5DB0383F" w14:textId="77777777" w:rsidTr="00577B74">
        <w:trPr>
          <w:trHeight w:val="397"/>
        </w:trPr>
        <w:tc>
          <w:tcPr>
            <w:tcW w:w="2309" w:type="dxa"/>
            <w:vMerge/>
            <w:tcBorders>
              <w:top w:val="nil"/>
            </w:tcBorders>
          </w:tcPr>
          <w:p w14:paraId="29C53CCC" w14:textId="77777777" w:rsidR="00166B48" w:rsidRDefault="00166B48">
            <w:pPr>
              <w:rPr>
                <w:sz w:val="2"/>
                <w:szCs w:val="2"/>
              </w:rPr>
            </w:pPr>
          </w:p>
        </w:tc>
        <w:tc>
          <w:tcPr>
            <w:tcW w:w="8190" w:type="dxa"/>
          </w:tcPr>
          <w:p w14:paraId="0EBA2512" w14:textId="24D81C5C" w:rsidR="00166B48" w:rsidRDefault="0003671C">
            <w:pPr>
              <w:pStyle w:val="TableParagraph"/>
              <w:spacing w:line="249" w:lineRule="exact"/>
              <w:ind w:left="108"/>
            </w:pPr>
            <w:r>
              <w:t>2.</w:t>
            </w:r>
            <w:r w:rsidR="00166B48">
              <w:t>Генераторы</w:t>
            </w:r>
            <w:r w:rsidR="00166B48">
              <w:rPr>
                <w:spacing w:val="-4"/>
              </w:rPr>
              <w:t xml:space="preserve"> </w:t>
            </w:r>
            <w:r w:rsidR="00166B48">
              <w:t>прямоугольного</w:t>
            </w:r>
            <w:r w:rsidR="00166B48">
              <w:rPr>
                <w:spacing w:val="-4"/>
              </w:rPr>
              <w:t xml:space="preserve"> </w:t>
            </w:r>
            <w:r w:rsidR="00166B48">
              <w:t>напряжения,</w:t>
            </w:r>
            <w:r w:rsidR="00166B48">
              <w:rPr>
                <w:spacing w:val="-3"/>
              </w:rPr>
              <w:t xml:space="preserve"> </w:t>
            </w:r>
            <w:r w:rsidR="00166B48">
              <w:t>их</w:t>
            </w:r>
            <w:r w:rsidR="00166B48">
              <w:rPr>
                <w:spacing w:val="-4"/>
              </w:rPr>
              <w:t xml:space="preserve"> </w:t>
            </w:r>
            <w:r w:rsidR="00166B48">
              <w:t>работа</w:t>
            </w:r>
          </w:p>
        </w:tc>
        <w:tc>
          <w:tcPr>
            <w:tcW w:w="2126" w:type="dxa"/>
          </w:tcPr>
          <w:p w14:paraId="162CD78B" w14:textId="77777777" w:rsidR="00166B48" w:rsidRDefault="00166B48">
            <w:pPr>
              <w:rPr>
                <w:sz w:val="2"/>
                <w:szCs w:val="2"/>
              </w:rPr>
            </w:pPr>
          </w:p>
        </w:tc>
        <w:tc>
          <w:tcPr>
            <w:tcW w:w="2126" w:type="dxa"/>
            <w:vMerge/>
          </w:tcPr>
          <w:p w14:paraId="5155A538" w14:textId="77777777" w:rsidR="00166B48" w:rsidRDefault="00166B48" w:rsidP="003A06FC">
            <w:pPr>
              <w:jc w:val="center"/>
              <w:rPr>
                <w:sz w:val="2"/>
                <w:szCs w:val="2"/>
              </w:rPr>
            </w:pPr>
          </w:p>
        </w:tc>
      </w:tr>
      <w:tr w:rsidR="00166B48" w14:paraId="3565C732" w14:textId="77777777" w:rsidTr="00577B74">
        <w:trPr>
          <w:trHeight w:val="397"/>
        </w:trPr>
        <w:tc>
          <w:tcPr>
            <w:tcW w:w="2309" w:type="dxa"/>
            <w:vMerge/>
            <w:tcBorders>
              <w:top w:val="nil"/>
            </w:tcBorders>
          </w:tcPr>
          <w:p w14:paraId="4C6AC019" w14:textId="77777777" w:rsidR="00166B48" w:rsidRDefault="00166B48">
            <w:pPr>
              <w:rPr>
                <w:sz w:val="2"/>
                <w:szCs w:val="2"/>
              </w:rPr>
            </w:pPr>
          </w:p>
        </w:tc>
        <w:tc>
          <w:tcPr>
            <w:tcW w:w="8190" w:type="dxa"/>
          </w:tcPr>
          <w:p w14:paraId="3658588C" w14:textId="3E434B5F" w:rsidR="00166B48" w:rsidRDefault="0003671C">
            <w:pPr>
              <w:pStyle w:val="TableParagraph"/>
              <w:spacing w:line="278" w:lineRule="auto"/>
              <w:ind w:left="108" w:right="656"/>
            </w:pPr>
            <w:r>
              <w:t>3.</w:t>
            </w:r>
            <w:r w:rsidR="00166B48">
              <w:t>Электронный осциллограф, электронный вольтметр, назначение, принцип</w:t>
            </w:r>
            <w:r w:rsidR="00166B48">
              <w:rPr>
                <w:spacing w:val="-52"/>
              </w:rPr>
              <w:t xml:space="preserve"> </w:t>
            </w:r>
            <w:r w:rsidR="00166B48">
              <w:t>действия</w:t>
            </w:r>
          </w:p>
        </w:tc>
        <w:tc>
          <w:tcPr>
            <w:tcW w:w="2126" w:type="dxa"/>
          </w:tcPr>
          <w:p w14:paraId="7649C80D" w14:textId="77777777" w:rsidR="00166B48" w:rsidRDefault="00166B48">
            <w:pPr>
              <w:rPr>
                <w:sz w:val="2"/>
                <w:szCs w:val="2"/>
              </w:rPr>
            </w:pPr>
          </w:p>
        </w:tc>
        <w:tc>
          <w:tcPr>
            <w:tcW w:w="2126" w:type="dxa"/>
            <w:vMerge/>
          </w:tcPr>
          <w:p w14:paraId="078C88B9" w14:textId="77777777" w:rsidR="00166B48" w:rsidRDefault="00166B48" w:rsidP="003A06FC">
            <w:pPr>
              <w:jc w:val="center"/>
              <w:rPr>
                <w:sz w:val="2"/>
                <w:szCs w:val="2"/>
              </w:rPr>
            </w:pPr>
          </w:p>
        </w:tc>
      </w:tr>
      <w:tr w:rsidR="00166B48" w14:paraId="09A01DA6" w14:textId="77777777" w:rsidTr="00577B74">
        <w:trPr>
          <w:trHeight w:val="397"/>
        </w:trPr>
        <w:tc>
          <w:tcPr>
            <w:tcW w:w="2309" w:type="dxa"/>
            <w:vMerge w:val="restart"/>
          </w:tcPr>
          <w:p w14:paraId="1C97A687" w14:textId="77777777" w:rsidR="00166B48" w:rsidRDefault="00166B48">
            <w:pPr>
              <w:pStyle w:val="TableParagraph"/>
              <w:spacing w:line="251" w:lineRule="exact"/>
              <w:ind w:left="107"/>
              <w:rPr>
                <w:b/>
              </w:rPr>
            </w:pPr>
            <w:r>
              <w:rPr>
                <w:b/>
              </w:rPr>
              <w:t>Тема 2.6</w:t>
            </w:r>
          </w:p>
          <w:p w14:paraId="00DC48F6" w14:textId="77777777" w:rsidR="00166B48" w:rsidRDefault="00166B48">
            <w:pPr>
              <w:pStyle w:val="TableParagraph"/>
              <w:spacing w:before="37" w:line="276" w:lineRule="auto"/>
              <w:ind w:left="107" w:right="811"/>
              <w:rPr>
                <w:b/>
              </w:rPr>
            </w:pPr>
            <w:r>
              <w:rPr>
                <w:b/>
              </w:rPr>
              <w:t>Электронные</w:t>
            </w:r>
            <w:r>
              <w:rPr>
                <w:b/>
                <w:spacing w:val="-52"/>
              </w:rPr>
              <w:t xml:space="preserve"> </w:t>
            </w:r>
            <w:r>
              <w:rPr>
                <w:b/>
              </w:rPr>
              <w:t>устройства</w:t>
            </w:r>
            <w:r>
              <w:rPr>
                <w:b/>
                <w:spacing w:val="1"/>
              </w:rPr>
              <w:t xml:space="preserve"> </w:t>
            </w:r>
            <w:r>
              <w:rPr>
                <w:b/>
              </w:rPr>
              <w:t>автоматики</w:t>
            </w:r>
          </w:p>
        </w:tc>
        <w:tc>
          <w:tcPr>
            <w:tcW w:w="8190" w:type="dxa"/>
          </w:tcPr>
          <w:p w14:paraId="1DE7B686" w14:textId="77777777" w:rsidR="00166B48" w:rsidRDefault="00166B48">
            <w:pPr>
              <w:pStyle w:val="TableParagraph"/>
              <w:spacing w:line="251" w:lineRule="exact"/>
              <w:ind w:left="108"/>
              <w:rPr>
                <w:b/>
              </w:rPr>
            </w:pPr>
            <w:r>
              <w:rPr>
                <w:b/>
              </w:rPr>
              <w:t>Содержание</w:t>
            </w:r>
            <w:r>
              <w:rPr>
                <w:b/>
                <w:spacing w:val="-1"/>
              </w:rPr>
              <w:t xml:space="preserve"> </w:t>
            </w:r>
            <w:r>
              <w:rPr>
                <w:b/>
              </w:rPr>
              <w:t>учебного</w:t>
            </w:r>
            <w:r>
              <w:rPr>
                <w:b/>
                <w:spacing w:val="-2"/>
              </w:rPr>
              <w:t xml:space="preserve"> </w:t>
            </w:r>
            <w:r>
              <w:rPr>
                <w:b/>
              </w:rPr>
              <w:t>материала</w:t>
            </w:r>
          </w:p>
        </w:tc>
        <w:tc>
          <w:tcPr>
            <w:tcW w:w="2126" w:type="dxa"/>
            <w:tcBorders>
              <w:top w:val="nil"/>
            </w:tcBorders>
          </w:tcPr>
          <w:p w14:paraId="5D51EC26" w14:textId="59F8DFEF" w:rsidR="00166B48" w:rsidRPr="0003671C" w:rsidRDefault="0003671C" w:rsidP="0003671C">
            <w:pPr>
              <w:jc w:val="center"/>
              <w:rPr>
                <w:sz w:val="24"/>
                <w:szCs w:val="24"/>
              </w:rPr>
            </w:pPr>
            <w:r>
              <w:rPr>
                <w:sz w:val="24"/>
                <w:szCs w:val="24"/>
              </w:rPr>
              <w:t>1</w:t>
            </w:r>
          </w:p>
        </w:tc>
        <w:tc>
          <w:tcPr>
            <w:tcW w:w="2126" w:type="dxa"/>
            <w:vMerge w:val="restart"/>
            <w:tcBorders>
              <w:top w:val="nil"/>
            </w:tcBorders>
          </w:tcPr>
          <w:p w14:paraId="4F3432FC" w14:textId="77777777" w:rsidR="003A06FC" w:rsidRPr="00E82CD3" w:rsidRDefault="003A06FC" w:rsidP="003A06FC">
            <w:pPr>
              <w:pStyle w:val="TableParagraph"/>
              <w:ind w:left="57" w:right="57"/>
              <w:jc w:val="center"/>
              <w:rPr>
                <w:iCs/>
              </w:rPr>
            </w:pPr>
            <w:r w:rsidRPr="00E82CD3">
              <w:rPr>
                <w:iCs/>
              </w:rPr>
              <w:t>ОК 01,</w:t>
            </w:r>
          </w:p>
          <w:p w14:paraId="2094D0AE" w14:textId="77777777" w:rsidR="003A06FC" w:rsidRPr="00E82CD3" w:rsidRDefault="003A06FC" w:rsidP="003A06FC">
            <w:pPr>
              <w:pStyle w:val="TableParagraph"/>
              <w:ind w:left="57" w:right="57"/>
              <w:jc w:val="center"/>
              <w:rPr>
                <w:iCs/>
              </w:rPr>
            </w:pPr>
            <w:r w:rsidRPr="00E82CD3">
              <w:rPr>
                <w:iCs/>
              </w:rPr>
              <w:t>ОК 02,</w:t>
            </w:r>
          </w:p>
          <w:p w14:paraId="0816629B" w14:textId="77777777" w:rsidR="003A06FC" w:rsidRPr="00E82CD3" w:rsidRDefault="003A06FC" w:rsidP="003A06FC">
            <w:pPr>
              <w:ind w:left="57" w:right="57"/>
              <w:jc w:val="center"/>
              <w:rPr>
                <w:iCs/>
              </w:rPr>
            </w:pPr>
            <w:r w:rsidRPr="00E82CD3">
              <w:rPr>
                <w:iCs/>
              </w:rPr>
              <w:t>ПК 1.2</w:t>
            </w:r>
          </w:p>
          <w:p w14:paraId="5DD17B0C" w14:textId="77777777" w:rsidR="003A06FC" w:rsidRPr="00E82CD3" w:rsidRDefault="003A06FC" w:rsidP="003A06FC">
            <w:pPr>
              <w:ind w:left="57" w:right="57"/>
              <w:jc w:val="center"/>
              <w:rPr>
                <w:iCs/>
              </w:rPr>
            </w:pPr>
            <w:r w:rsidRPr="00E82CD3">
              <w:rPr>
                <w:iCs/>
              </w:rPr>
              <w:t>ПК 2.4</w:t>
            </w:r>
          </w:p>
          <w:p w14:paraId="2ADD5F5C" w14:textId="486A51AD" w:rsidR="00166B48" w:rsidRDefault="003A06FC" w:rsidP="003A06FC">
            <w:pPr>
              <w:jc w:val="center"/>
              <w:rPr>
                <w:sz w:val="2"/>
                <w:szCs w:val="2"/>
              </w:rPr>
            </w:pPr>
            <w:r w:rsidRPr="00E82CD3">
              <w:rPr>
                <w:iCs/>
              </w:rPr>
              <w:t>ПК</w:t>
            </w:r>
            <w:r>
              <w:rPr>
                <w:iCs/>
              </w:rPr>
              <w:t xml:space="preserve"> </w:t>
            </w:r>
            <w:r w:rsidRPr="00E82CD3">
              <w:rPr>
                <w:iCs/>
              </w:rPr>
              <w:t>3.4</w:t>
            </w:r>
          </w:p>
        </w:tc>
      </w:tr>
      <w:tr w:rsidR="00166B48" w14:paraId="615566A9" w14:textId="77777777" w:rsidTr="00577B74">
        <w:trPr>
          <w:trHeight w:val="397"/>
        </w:trPr>
        <w:tc>
          <w:tcPr>
            <w:tcW w:w="2309" w:type="dxa"/>
            <w:vMerge/>
            <w:tcBorders>
              <w:top w:val="nil"/>
            </w:tcBorders>
          </w:tcPr>
          <w:p w14:paraId="5E9E18E2" w14:textId="77777777" w:rsidR="00166B48" w:rsidRDefault="00166B48">
            <w:pPr>
              <w:rPr>
                <w:sz w:val="2"/>
                <w:szCs w:val="2"/>
              </w:rPr>
            </w:pPr>
          </w:p>
        </w:tc>
        <w:tc>
          <w:tcPr>
            <w:tcW w:w="8190" w:type="dxa"/>
          </w:tcPr>
          <w:p w14:paraId="722D7D0D" w14:textId="0AA024E9" w:rsidR="00166B48" w:rsidRDefault="0003671C">
            <w:pPr>
              <w:pStyle w:val="TableParagraph"/>
              <w:spacing w:line="247" w:lineRule="exact"/>
              <w:ind w:left="108"/>
            </w:pPr>
            <w:r>
              <w:t>1.</w:t>
            </w:r>
            <w:r w:rsidR="00166B48">
              <w:t>Структура</w:t>
            </w:r>
            <w:r w:rsidR="00166B48">
              <w:rPr>
                <w:spacing w:val="-2"/>
              </w:rPr>
              <w:t xml:space="preserve"> </w:t>
            </w:r>
            <w:r w:rsidR="00166B48">
              <w:t>системы</w:t>
            </w:r>
            <w:r w:rsidR="00166B48">
              <w:rPr>
                <w:spacing w:val="-2"/>
              </w:rPr>
              <w:t xml:space="preserve"> </w:t>
            </w:r>
            <w:r w:rsidR="00166B48">
              <w:t>автоматического</w:t>
            </w:r>
            <w:r w:rsidR="00166B48">
              <w:rPr>
                <w:spacing w:val="-2"/>
              </w:rPr>
              <w:t xml:space="preserve"> </w:t>
            </w:r>
            <w:r w:rsidR="00166B48">
              <w:t>контроля.</w:t>
            </w:r>
            <w:r w:rsidR="00166B48">
              <w:rPr>
                <w:spacing w:val="51"/>
              </w:rPr>
              <w:t xml:space="preserve"> </w:t>
            </w:r>
            <w:r w:rsidR="00166B48">
              <w:t>Управления</w:t>
            </w:r>
            <w:r w:rsidR="00166B48">
              <w:rPr>
                <w:spacing w:val="-3"/>
              </w:rPr>
              <w:t xml:space="preserve"> </w:t>
            </w:r>
            <w:r w:rsidR="00166B48">
              <w:t>и</w:t>
            </w:r>
            <w:r w:rsidR="00166B48">
              <w:rPr>
                <w:spacing w:val="-2"/>
              </w:rPr>
              <w:t xml:space="preserve"> </w:t>
            </w:r>
            <w:r w:rsidR="00166B48">
              <w:t>регулирования</w:t>
            </w:r>
          </w:p>
        </w:tc>
        <w:tc>
          <w:tcPr>
            <w:tcW w:w="2126" w:type="dxa"/>
            <w:tcBorders>
              <w:top w:val="nil"/>
            </w:tcBorders>
          </w:tcPr>
          <w:p w14:paraId="56234B97" w14:textId="77777777" w:rsidR="00166B48" w:rsidRDefault="00166B48">
            <w:pPr>
              <w:rPr>
                <w:sz w:val="2"/>
                <w:szCs w:val="2"/>
              </w:rPr>
            </w:pPr>
          </w:p>
        </w:tc>
        <w:tc>
          <w:tcPr>
            <w:tcW w:w="2126" w:type="dxa"/>
            <w:vMerge/>
          </w:tcPr>
          <w:p w14:paraId="2317C10A" w14:textId="77777777" w:rsidR="00166B48" w:rsidRDefault="00166B48" w:rsidP="003A06FC">
            <w:pPr>
              <w:jc w:val="center"/>
              <w:rPr>
                <w:sz w:val="2"/>
                <w:szCs w:val="2"/>
              </w:rPr>
            </w:pPr>
          </w:p>
        </w:tc>
      </w:tr>
      <w:tr w:rsidR="00166B48" w14:paraId="4F7059C4" w14:textId="77777777" w:rsidTr="00577B74">
        <w:trPr>
          <w:trHeight w:val="397"/>
        </w:trPr>
        <w:tc>
          <w:tcPr>
            <w:tcW w:w="2309" w:type="dxa"/>
            <w:vMerge/>
            <w:tcBorders>
              <w:top w:val="nil"/>
            </w:tcBorders>
          </w:tcPr>
          <w:p w14:paraId="24504CEB" w14:textId="77777777" w:rsidR="00166B48" w:rsidRDefault="00166B48">
            <w:pPr>
              <w:rPr>
                <w:sz w:val="2"/>
                <w:szCs w:val="2"/>
              </w:rPr>
            </w:pPr>
          </w:p>
        </w:tc>
        <w:tc>
          <w:tcPr>
            <w:tcW w:w="8190" w:type="dxa"/>
          </w:tcPr>
          <w:p w14:paraId="37A39FF3" w14:textId="52B209D4" w:rsidR="00166B48" w:rsidRDefault="0003671C">
            <w:pPr>
              <w:pStyle w:val="TableParagraph"/>
              <w:spacing w:line="247" w:lineRule="exact"/>
              <w:ind w:left="108"/>
            </w:pPr>
            <w:r>
              <w:t>2.</w:t>
            </w:r>
            <w:r w:rsidR="00166B48">
              <w:t>Параметрические</w:t>
            </w:r>
            <w:r w:rsidR="00166B48">
              <w:rPr>
                <w:spacing w:val="-3"/>
              </w:rPr>
              <w:t xml:space="preserve"> </w:t>
            </w:r>
            <w:r w:rsidR="00166B48">
              <w:t>преобразователи.</w:t>
            </w:r>
            <w:r w:rsidR="00166B48">
              <w:rPr>
                <w:spacing w:val="-3"/>
              </w:rPr>
              <w:t xml:space="preserve"> </w:t>
            </w:r>
            <w:r w:rsidR="00166B48">
              <w:t>Исполнительные</w:t>
            </w:r>
            <w:r w:rsidR="00166B48">
              <w:rPr>
                <w:spacing w:val="-3"/>
              </w:rPr>
              <w:t xml:space="preserve"> </w:t>
            </w:r>
            <w:r w:rsidR="00166B48">
              <w:t>элементы.</w:t>
            </w:r>
          </w:p>
        </w:tc>
        <w:tc>
          <w:tcPr>
            <w:tcW w:w="2126" w:type="dxa"/>
          </w:tcPr>
          <w:p w14:paraId="1B3BF92F" w14:textId="77777777" w:rsidR="00166B48" w:rsidRDefault="00166B48">
            <w:pPr>
              <w:rPr>
                <w:sz w:val="2"/>
                <w:szCs w:val="2"/>
              </w:rPr>
            </w:pPr>
          </w:p>
        </w:tc>
        <w:tc>
          <w:tcPr>
            <w:tcW w:w="2126" w:type="dxa"/>
            <w:vMerge/>
          </w:tcPr>
          <w:p w14:paraId="66D3339F" w14:textId="77777777" w:rsidR="00166B48" w:rsidRDefault="00166B48" w:rsidP="003A06FC">
            <w:pPr>
              <w:jc w:val="center"/>
              <w:rPr>
                <w:sz w:val="2"/>
                <w:szCs w:val="2"/>
              </w:rPr>
            </w:pPr>
          </w:p>
        </w:tc>
      </w:tr>
      <w:tr w:rsidR="00166B48" w14:paraId="1CBBAEE7" w14:textId="77777777" w:rsidTr="00577B74">
        <w:trPr>
          <w:trHeight w:val="397"/>
        </w:trPr>
        <w:tc>
          <w:tcPr>
            <w:tcW w:w="2309" w:type="dxa"/>
            <w:vMerge w:val="restart"/>
          </w:tcPr>
          <w:p w14:paraId="24308979" w14:textId="77777777" w:rsidR="00166B48" w:rsidRDefault="00166B48">
            <w:pPr>
              <w:pStyle w:val="TableParagraph"/>
              <w:spacing w:line="251" w:lineRule="exact"/>
              <w:ind w:left="107"/>
              <w:rPr>
                <w:b/>
              </w:rPr>
            </w:pPr>
            <w:r>
              <w:rPr>
                <w:b/>
              </w:rPr>
              <w:lastRenderedPageBreak/>
              <w:t>Тема 2.7</w:t>
            </w:r>
          </w:p>
          <w:p w14:paraId="7516B58E" w14:textId="23245608" w:rsidR="00166B48" w:rsidRDefault="00166B48">
            <w:pPr>
              <w:pStyle w:val="TableParagraph"/>
              <w:spacing w:before="40" w:line="276" w:lineRule="auto"/>
              <w:ind w:left="107" w:right="127"/>
              <w:rPr>
                <w:b/>
              </w:rPr>
            </w:pPr>
            <w:r>
              <w:rPr>
                <w:b/>
              </w:rPr>
              <w:t xml:space="preserve">Микропроцессоры </w:t>
            </w:r>
            <w:r>
              <w:rPr>
                <w:b/>
              </w:rPr>
              <w:br/>
              <w:t>и</w:t>
            </w:r>
            <w:r>
              <w:rPr>
                <w:b/>
                <w:spacing w:val="-52"/>
              </w:rPr>
              <w:t xml:space="preserve"> </w:t>
            </w:r>
            <w:r>
              <w:rPr>
                <w:b/>
              </w:rPr>
              <w:t>микро-ЭВМ</w:t>
            </w:r>
          </w:p>
        </w:tc>
        <w:tc>
          <w:tcPr>
            <w:tcW w:w="8190" w:type="dxa"/>
          </w:tcPr>
          <w:p w14:paraId="033FF72F" w14:textId="77777777" w:rsidR="00166B48" w:rsidRDefault="00166B48">
            <w:pPr>
              <w:pStyle w:val="TableParagraph"/>
              <w:spacing w:line="251" w:lineRule="exact"/>
              <w:ind w:left="108"/>
              <w:rPr>
                <w:b/>
              </w:rPr>
            </w:pPr>
            <w:r>
              <w:rPr>
                <w:b/>
              </w:rPr>
              <w:t>Содержание</w:t>
            </w:r>
            <w:r>
              <w:rPr>
                <w:b/>
                <w:spacing w:val="-1"/>
              </w:rPr>
              <w:t xml:space="preserve"> </w:t>
            </w:r>
            <w:r>
              <w:rPr>
                <w:b/>
              </w:rPr>
              <w:t>учебного</w:t>
            </w:r>
            <w:r>
              <w:rPr>
                <w:b/>
                <w:spacing w:val="-2"/>
              </w:rPr>
              <w:t xml:space="preserve"> </w:t>
            </w:r>
            <w:r>
              <w:rPr>
                <w:b/>
              </w:rPr>
              <w:t>материала</w:t>
            </w:r>
          </w:p>
        </w:tc>
        <w:tc>
          <w:tcPr>
            <w:tcW w:w="2126" w:type="dxa"/>
            <w:tcBorders>
              <w:top w:val="nil"/>
            </w:tcBorders>
          </w:tcPr>
          <w:p w14:paraId="47FA7D72" w14:textId="6C3CD4CD" w:rsidR="00166B48" w:rsidRPr="0003671C" w:rsidRDefault="0003671C" w:rsidP="0003671C">
            <w:pPr>
              <w:jc w:val="center"/>
              <w:rPr>
                <w:sz w:val="24"/>
                <w:szCs w:val="24"/>
              </w:rPr>
            </w:pPr>
            <w:r>
              <w:rPr>
                <w:sz w:val="24"/>
                <w:szCs w:val="24"/>
              </w:rPr>
              <w:t>2</w:t>
            </w:r>
          </w:p>
        </w:tc>
        <w:tc>
          <w:tcPr>
            <w:tcW w:w="2126" w:type="dxa"/>
            <w:vMerge w:val="restart"/>
            <w:tcBorders>
              <w:top w:val="nil"/>
            </w:tcBorders>
          </w:tcPr>
          <w:p w14:paraId="30934532" w14:textId="77777777" w:rsidR="003A06FC" w:rsidRPr="00E82CD3" w:rsidRDefault="003A06FC" w:rsidP="003A06FC">
            <w:pPr>
              <w:pStyle w:val="TableParagraph"/>
              <w:ind w:left="57" w:right="57"/>
              <w:jc w:val="center"/>
              <w:rPr>
                <w:iCs/>
              </w:rPr>
            </w:pPr>
            <w:r w:rsidRPr="00E82CD3">
              <w:rPr>
                <w:iCs/>
              </w:rPr>
              <w:t>ОК 01,</w:t>
            </w:r>
          </w:p>
          <w:p w14:paraId="1CD25E37" w14:textId="77777777" w:rsidR="003A06FC" w:rsidRPr="00E82CD3" w:rsidRDefault="003A06FC" w:rsidP="003A06FC">
            <w:pPr>
              <w:pStyle w:val="TableParagraph"/>
              <w:ind w:left="57" w:right="57"/>
              <w:jc w:val="center"/>
              <w:rPr>
                <w:iCs/>
              </w:rPr>
            </w:pPr>
            <w:r w:rsidRPr="00E82CD3">
              <w:rPr>
                <w:iCs/>
              </w:rPr>
              <w:t>ОК 02,</w:t>
            </w:r>
          </w:p>
          <w:p w14:paraId="4D752FA8" w14:textId="77777777" w:rsidR="003A06FC" w:rsidRPr="00E82CD3" w:rsidRDefault="003A06FC" w:rsidP="003A06FC">
            <w:pPr>
              <w:ind w:left="57" w:right="57"/>
              <w:jc w:val="center"/>
              <w:rPr>
                <w:iCs/>
              </w:rPr>
            </w:pPr>
            <w:r w:rsidRPr="00E82CD3">
              <w:rPr>
                <w:iCs/>
              </w:rPr>
              <w:t>ПК 1.2</w:t>
            </w:r>
          </w:p>
          <w:p w14:paraId="23B22B68" w14:textId="77777777" w:rsidR="003A06FC" w:rsidRPr="00E82CD3" w:rsidRDefault="003A06FC" w:rsidP="003A06FC">
            <w:pPr>
              <w:ind w:left="57" w:right="57"/>
              <w:jc w:val="center"/>
              <w:rPr>
                <w:iCs/>
              </w:rPr>
            </w:pPr>
            <w:r w:rsidRPr="00E82CD3">
              <w:rPr>
                <w:iCs/>
              </w:rPr>
              <w:t>ПК 2.4</w:t>
            </w:r>
          </w:p>
          <w:p w14:paraId="6FAB612B" w14:textId="0537F36D" w:rsidR="00166B48" w:rsidRDefault="003A06FC" w:rsidP="003A06FC">
            <w:pPr>
              <w:jc w:val="center"/>
              <w:rPr>
                <w:sz w:val="2"/>
                <w:szCs w:val="2"/>
              </w:rPr>
            </w:pPr>
            <w:r w:rsidRPr="00E82CD3">
              <w:rPr>
                <w:iCs/>
              </w:rPr>
              <w:t>ПК</w:t>
            </w:r>
            <w:r>
              <w:rPr>
                <w:iCs/>
              </w:rPr>
              <w:t xml:space="preserve"> </w:t>
            </w:r>
            <w:r w:rsidRPr="00E82CD3">
              <w:rPr>
                <w:iCs/>
              </w:rPr>
              <w:t>3.4</w:t>
            </w:r>
          </w:p>
        </w:tc>
      </w:tr>
      <w:tr w:rsidR="00166B48" w14:paraId="7A52E51E" w14:textId="77777777" w:rsidTr="00577B74">
        <w:trPr>
          <w:trHeight w:val="397"/>
        </w:trPr>
        <w:tc>
          <w:tcPr>
            <w:tcW w:w="2309" w:type="dxa"/>
            <w:vMerge/>
            <w:tcBorders>
              <w:top w:val="nil"/>
            </w:tcBorders>
          </w:tcPr>
          <w:p w14:paraId="67318631" w14:textId="77777777" w:rsidR="00166B48" w:rsidRDefault="00166B48">
            <w:pPr>
              <w:rPr>
                <w:sz w:val="2"/>
                <w:szCs w:val="2"/>
              </w:rPr>
            </w:pPr>
          </w:p>
        </w:tc>
        <w:tc>
          <w:tcPr>
            <w:tcW w:w="8190" w:type="dxa"/>
          </w:tcPr>
          <w:p w14:paraId="71F6016E" w14:textId="014DCAD7" w:rsidR="00166B48" w:rsidRDefault="0003671C">
            <w:pPr>
              <w:pStyle w:val="TableParagraph"/>
              <w:spacing w:line="268" w:lineRule="exact"/>
              <w:ind w:left="108"/>
            </w:pPr>
            <w:r>
              <w:t>1.</w:t>
            </w:r>
            <w:r w:rsidR="00166B48">
              <w:t>Понятие</w:t>
            </w:r>
            <w:r w:rsidR="00166B48">
              <w:rPr>
                <w:spacing w:val="-7"/>
              </w:rPr>
              <w:t xml:space="preserve"> </w:t>
            </w:r>
            <w:r w:rsidR="00166B48">
              <w:rPr>
                <w:rFonts w:ascii="Calibri" w:hAnsi="Calibri"/>
              </w:rPr>
              <w:t>о</w:t>
            </w:r>
            <w:r w:rsidR="00166B48">
              <w:rPr>
                <w:rFonts w:ascii="Calibri" w:hAnsi="Calibri"/>
                <w:spacing w:val="-1"/>
              </w:rPr>
              <w:t xml:space="preserve"> </w:t>
            </w:r>
            <w:r w:rsidR="00166B48">
              <w:t>микропроцессорах</w:t>
            </w:r>
            <w:r w:rsidR="00166B48">
              <w:rPr>
                <w:spacing w:val="-1"/>
              </w:rPr>
              <w:t xml:space="preserve"> </w:t>
            </w:r>
            <w:r w:rsidR="00166B48">
              <w:t>и</w:t>
            </w:r>
            <w:r w:rsidR="00166B48">
              <w:rPr>
                <w:spacing w:val="-1"/>
              </w:rPr>
              <w:t xml:space="preserve"> </w:t>
            </w:r>
            <w:r w:rsidR="00166B48">
              <w:t>микро-ЭВМ.</w:t>
            </w:r>
            <w:r w:rsidR="00166B48">
              <w:rPr>
                <w:spacing w:val="-2"/>
              </w:rPr>
              <w:t xml:space="preserve"> </w:t>
            </w:r>
            <w:r w:rsidR="00166B48">
              <w:t>Устройство</w:t>
            </w:r>
            <w:r w:rsidR="00166B48">
              <w:rPr>
                <w:spacing w:val="-2"/>
              </w:rPr>
              <w:t xml:space="preserve"> </w:t>
            </w:r>
            <w:r w:rsidR="00166B48">
              <w:t>и</w:t>
            </w:r>
            <w:r w:rsidR="00166B48">
              <w:rPr>
                <w:spacing w:val="-2"/>
              </w:rPr>
              <w:t xml:space="preserve"> </w:t>
            </w:r>
            <w:r w:rsidR="00166B48">
              <w:t>работа.</w:t>
            </w:r>
          </w:p>
        </w:tc>
        <w:tc>
          <w:tcPr>
            <w:tcW w:w="2126" w:type="dxa"/>
            <w:tcBorders>
              <w:top w:val="nil"/>
            </w:tcBorders>
          </w:tcPr>
          <w:p w14:paraId="05A1CDEE" w14:textId="77777777" w:rsidR="00166B48" w:rsidRDefault="00166B48">
            <w:pPr>
              <w:rPr>
                <w:sz w:val="2"/>
                <w:szCs w:val="2"/>
              </w:rPr>
            </w:pPr>
          </w:p>
        </w:tc>
        <w:tc>
          <w:tcPr>
            <w:tcW w:w="2126" w:type="dxa"/>
            <w:vMerge/>
          </w:tcPr>
          <w:p w14:paraId="2B65C568" w14:textId="77777777" w:rsidR="00166B48" w:rsidRDefault="00166B48">
            <w:pPr>
              <w:rPr>
                <w:sz w:val="2"/>
                <w:szCs w:val="2"/>
              </w:rPr>
            </w:pPr>
          </w:p>
        </w:tc>
      </w:tr>
      <w:tr w:rsidR="00166B48" w14:paraId="146CB1BF" w14:textId="77777777" w:rsidTr="00577B74">
        <w:trPr>
          <w:trHeight w:val="397"/>
        </w:trPr>
        <w:tc>
          <w:tcPr>
            <w:tcW w:w="2309" w:type="dxa"/>
            <w:vMerge/>
            <w:tcBorders>
              <w:top w:val="nil"/>
            </w:tcBorders>
          </w:tcPr>
          <w:p w14:paraId="592CB4E5" w14:textId="77777777" w:rsidR="00166B48" w:rsidRDefault="00166B48">
            <w:pPr>
              <w:rPr>
                <w:sz w:val="2"/>
                <w:szCs w:val="2"/>
              </w:rPr>
            </w:pPr>
          </w:p>
        </w:tc>
        <w:tc>
          <w:tcPr>
            <w:tcW w:w="8190" w:type="dxa"/>
          </w:tcPr>
          <w:p w14:paraId="23249EEB" w14:textId="709A6B88" w:rsidR="00166B48" w:rsidRDefault="0003671C">
            <w:pPr>
              <w:pStyle w:val="TableParagraph"/>
              <w:spacing w:line="247" w:lineRule="exact"/>
              <w:ind w:left="108"/>
            </w:pPr>
            <w:r>
              <w:t>2.</w:t>
            </w:r>
            <w:r w:rsidR="00166B48">
              <w:t>Структурная</w:t>
            </w:r>
            <w:r w:rsidR="00166B48">
              <w:rPr>
                <w:spacing w:val="-3"/>
              </w:rPr>
              <w:t xml:space="preserve"> </w:t>
            </w:r>
            <w:r w:rsidR="00166B48">
              <w:t>схема,</w:t>
            </w:r>
            <w:r w:rsidR="00166B48">
              <w:rPr>
                <w:spacing w:val="-1"/>
              </w:rPr>
              <w:t xml:space="preserve"> </w:t>
            </w:r>
            <w:r w:rsidR="00166B48">
              <w:t>взаимодействие</w:t>
            </w:r>
            <w:r w:rsidR="00166B48">
              <w:rPr>
                <w:spacing w:val="-1"/>
              </w:rPr>
              <w:t xml:space="preserve"> </w:t>
            </w:r>
            <w:r w:rsidR="00166B48">
              <w:t>блоков</w:t>
            </w:r>
          </w:p>
        </w:tc>
        <w:tc>
          <w:tcPr>
            <w:tcW w:w="2126" w:type="dxa"/>
          </w:tcPr>
          <w:p w14:paraId="4EF15C29" w14:textId="77777777" w:rsidR="00166B48" w:rsidRDefault="00166B48">
            <w:pPr>
              <w:rPr>
                <w:sz w:val="2"/>
                <w:szCs w:val="2"/>
              </w:rPr>
            </w:pPr>
          </w:p>
        </w:tc>
        <w:tc>
          <w:tcPr>
            <w:tcW w:w="2126" w:type="dxa"/>
            <w:vMerge/>
          </w:tcPr>
          <w:p w14:paraId="1C6972FA" w14:textId="77777777" w:rsidR="00166B48" w:rsidRDefault="00166B48">
            <w:pPr>
              <w:rPr>
                <w:sz w:val="2"/>
                <w:szCs w:val="2"/>
              </w:rPr>
            </w:pPr>
          </w:p>
        </w:tc>
      </w:tr>
      <w:tr w:rsidR="00166B48" w14:paraId="3F70A58B" w14:textId="77777777" w:rsidTr="00577B74">
        <w:trPr>
          <w:trHeight w:val="397"/>
        </w:trPr>
        <w:tc>
          <w:tcPr>
            <w:tcW w:w="2309" w:type="dxa"/>
            <w:vMerge/>
            <w:tcBorders>
              <w:top w:val="nil"/>
            </w:tcBorders>
          </w:tcPr>
          <w:p w14:paraId="28EBA675" w14:textId="77777777" w:rsidR="00166B48" w:rsidRDefault="00166B48">
            <w:pPr>
              <w:rPr>
                <w:sz w:val="2"/>
                <w:szCs w:val="2"/>
              </w:rPr>
            </w:pPr>
          </w:p>
        </w:tc>
        <w:tc>
          <w:tcPr>
            <w:tcW w:w="8190" w:type="dxa"/>
          </w:tcPr>
          <w:p w14:paraId="735DA793" w14:textId="77777777" w:rsidR="00166B48" w:rsidRDefault="00166B48">
            <w:pPr>
              <w:pStyle w:val="TableParagraph"/>
              <w:spacing w:before="1"/>
              <w:ind w:left="108"/>
              <w:rPr>
                <w:b/>
              </w:rPr>
            </w:pPr>
            <w:r>
              <w:rPr>
                <w:b/>
              </w:rPr>
              <w:t>Самостоятельная</w:t>
            </w:r>
            <w:r>
              <w:rPr>
                <w:b/>
                <w:spacing w:val="-3"/>
              </w:rPr>
              <w:t xml:space="preserve"> </w:t>
            </w:r>
            <w:r>
              <w:rPr>
                <w:b/>
              </w:rPr>
              <w:t>работа</w:t>
            </w:r>
            <w:r>
              <w:rPr>
                <w:b/>
                <w:spacing w:val="-3"/>
              </w:rPr>
              <w:t xml:space="preserve"> </w:t>
            </w:r>
            <w:r>
              <w:rPr>
                <w:b/>
              </w:rPr>
              <w:t>обучающихся</w:t>
            </w:r>
          </w:p>
        </w:tc>
        <w:tc>
          <w:tcPr>
            <w:tcW w:w="2126" w:type="dxa"/>
          </w:tcPr>
          <w:p w14:paraId="6AF2A0C5" w14:textId="50F840C0" w:rsidR="00166B48" w:rsidRDefault="000607BB">
            <w:pPr>
              <w:pStyle w:val="TableParagraph"/>
              <w:spacing w:before="1"/>
              <w:ind w:left="1642"/>
              <w:rPr>
                <w:b/>
              </w:rPr>
            </w:pPr>
            <w:r>
              <w:rPr>
                <w:b/>
              </w:rPr>
              <w:t>-</w:t>
            </w:r>
          </w:p>
        </w:tc>
        <w:tc>
          <w:tcPr>
            <w:tcW w:w="2126" w:type="dxa"/>
            <w:vMerge/>
          </w:tcPr>
          <w:p w14:paraId="790E94D5" w14:textId="77777777" w:rsidR="00166B48" w:rsidRDefault="00166B48">
            <w:pPr>
              <w:rPr>
                <w:sz w:val="2"/>
                <w:szCs w:val="2"/>
              </w:rPr>
            </w:pPr>
          </w:p>
        </w:tc>
      </w:tr>
      <w:tr w:rsidR="00F22B15" w14:paraId="02342F1B" w14:textId="77777777" w:rsidTr="00577B74">
        <w:trPr>
          <w:trHeight w:val="397"/>
        </w:trPr>
        <w:tc>
          <w:tcPr>
            <w:tcW w:w="10499" w:type="dxa"/>
            <w:gridSpan w:val="2"/>
          </w:tcPr>
          <w:p w14:paraId="5F8B8A34" w14:textId="77777777" w:rsidR="00F22B15" w:rsidRDefault="00051857">
            <w:pPr>
              <w:pStyle w:val="TableParagraph"/>
              <w:spacing w:line="251" w:lineRule="exact"/>
              <w:ind w:left="107"/>
              <w:rPr>
                <w:b/>
              </w:rPr>
            </w:pPr>
            <w:r>
              <w:rPr>
                <w:b/>
              </w:rPr>
              <w:t>Промежуточная</w:t>
            </w:r>
            <w:r>
              <w:rPr>
                <w:b/>
                <w:spacing w:val="-4"/>
              </w:rPr>
              <w:t xml:space="preserve"> </w:t>
            </w:r>
            <w:r>
              <w:rPr>
                <w:b/>
              </w:rPr>
              <w:t>аттестация</w:t>
            </w:r>
          </w:p>
        </w:tc>
        <w:tc>
          <w:tcPr>
            <w:tcW w:w="2126" w:type="dxa"/>
          </w:tcPr>
          <w:p w14:paraId="0741DC63" w14:textId="77777777" w:rsidR="00F22B15" w:rsidRDefault="00051857">
            <w:pPr>
              <w:pStyle w:val="TableParagraph"/>
              <w:spacing w:line="251" w:lineRule="exact"/>
              <w:ind w:left="1587"/>
              <w:rPr>
                <w:b/>
              </w:rPr>
            </w:pPr>
            <w:r>
              <w:rPr>
                <w:b/>
              </w:rPr>
              <w:t>12</w:t>
            </w:r>
          </w:p>
        </w:tc>
        <w:tc>
          <w:tcPr>
            <w:tcW w:w="2126" w:type="dxa"/>
          </w:tcPr>
          <w:p w14:paraId="04B0803C" w14:textId="77777777" w:rsidR="00F22B15" w:rsidRDefault="00F22B15">
            <w:pPr>
              <w:pStyle w:val="TableParagraph"/>
            </w:pPr>
          </w:p>
        </w:tc>
      </w:tr>
      <w:tr w:rsidR="00F22B15" w14:paraId="0BBDC572" w14:textId="77777777" w:rsidTr="00577B74">
        <w:trPr>
          <w:trHeight w:val="397"/>
        </w:trPr>
        <w:tc>
          <w:tcPr>
            <w:tcW w:w="10499" w:type="dxa"/>
            <w:gridSpan w:val="2"/>
          </w:tcPr>
          <w:p w14:paraId="26FFBFDB" w14:textId="77777777" w:rsidR="00F22B15" w:rsidRDefault="00051857">
            <w:pPr>
              <w:pStyle w:val="TableParagraph"/>
              <w:spacing w:line="251" w:lineRule="exact"/>
              <w:ind w:left="107"/>
              <w:rPr>
                <w:b/>
              </w:rPr>
            </w:pPr>
            <w:r>
              <w:rPr>
                <w:b/>
              </w:rPr>
              <w:t>Всего:</w:t>
            </w:r>
          </w:p>
        </w:tc>
        <w:tc>
          <w:tcPr>
            <w:tcW w:w="2126" w:type="dxa"/>
          </w:tcPr>
          <w:p w14:paraId="3C6FEC02" w14:textId="77777777" w:rsidR="00F22B15" w:rsidRDefault="00051857">
            <w:pPr>
              <w:pStyle w:val="TableParagraph"/>
              <w:spacing w:line="251" w:lineRule="exact"/>
              <w:ind w:left="1587"/>
              <w:rPr>
                <w:b/>
              </w:rPr>
            </w:pPr>
            <w:r>
              <w:rPr>
                <w:b/>
              </w:rPr>
              <w:t>80</w:t>
            </w:r>
          </w:p>
        </w:tc>
        <w:tc>
          <w:tcPr>
            <w:tcW w:w="2126" w:type="dxa"/>
          </w:tcPr>
          <w:p w14:paraId="2CBDE317" w14:textId="77777777" w:rsidR="00F22B15" w:rsidRDefault="00F22B15">
            <w:pPr>
              <w:pStyle w:val="TableParagraph"/>
            </w:pPr>
          </w:p>
        </w:tc>
      </w:tr>
    </w:tbl>
    <w:p w14:paraId="2F7D21DA" w14:textId="77777777" w:rsidR="00F22B15" w:rsidRDefault="00051857">
      <w:pPr>
        <w:spacing w:before="198"/>
        <w:ind w:left="939"/>
        <w:rPr>
          <w:i/>
          <w:sz w:val="24"/>
        </w:rPr>
      </w:pPr>
      <w:r>
        <w:rPr>
          <w:i/>
          <w:sz w:val="24"/>
        </w:rPr>
        <w:t>.</w:t>
      </w:r>
    </w:p>
    <w:p w14:paraId="6E8881A8" w14:textId="77777777" w:rsidR="00F22B15" w:rsidRDefault="00F22B15">
      <w:pPr>
        <w:rPr>
          <w:sz w:val="24"/>
        </w:rPr>
        <w:sectPr w:rsidR="00F22B15" w:rsidSect="005D70BC">
          <w:footerReference w:type="default" r:id="rId125"/>
          <w:pgSz w:w="16850" w:h="11910" w:orient="landscape"/>
          <w:pgMar w:top="1134" w:right="567" w:bottom="1134" w:left="1134" w:header="454" w:footer="567" w:gutter="0"/>
          <w:cols w:space="720"/>
          <w:docGrid w:linePitch="299"/>
        </w:sectPr>
      </w:pPr>
    </w:p>
    <w:p w14:paraId="05E30598" w14:textId="77777777" w:rsidR="00F22B15" w:rsidRDefault="00051857" w:rsidP="00D23C83">
      <w:pPr>
        <w:pStyle w:val="a5"/>
        <w:numPr>
          <w:ilvl w:val="1"/>
          <w:numId w:val="25"/>
        </w:numPr>
        <w:tabs>
          <w:tab w:val="left" w:pos="1797"/>
        </w:tabs>
        <w:spacing w:before="73"/>
        <w:ind w:left="1796" w:hanging="222"/>
        <w:jc w:val="left"/>
        <w:rPr>
          <w:b/>
        </w:rPr>
      </w:pPr>
      <w:r>
        <w:rPr>
          <w:b/>
        </w:rPr>
        <w:lastRenderedPageBreak/>
        <w:t>УСЛОВИЯ</w:t>
      </w:r>
      <w:r>
        <w:rPr>
          <w:b/>
          <w:spacing w:val="1"/>
        </w:rPr>
        <w:t xml:space="preserve"> </w:t>
      </w:r>
      <w:r>
        <w:rPr>
          <w:b/>
        </w:rPr>
        <w:t>РЕАЛИЗАЦИИ</w:t>
      </w:r>
      <w:r>
        <w:rPr>
          <w:b/>
          <w:spacing w:val="4"/>
        </w:rPr>
        <w:t xml:space="preserve"> </w:t>
      </w:r>
      <w:r>
        <w:rPr>
          <w:b/>
        </w:rPr>
        <w:t>ПРОГРАММЫ</w:t>
      </w:r>
      <w:r>
        <w:rPr>
          <w:b/>
          <w:spacing w:val="1"/>
        </w:rPr>
        <w:t xml:space="preserve"> </w:t>
      </w:r>
      <w:r>
        <w:rPr>
          <w:b/>
        </w:rPr>
        <w:t>УЧЕБНОЙ</w:t>
      </w:r>
      <w:r>
        <w:rPr>
          <w:b/>
          <w:spacing w:val="4"/>
        </w:rPr>
        <w:t xml:space="preserve"> </w:t>
      </w:r>
      <w:r>
        <w:rPr>
          <w:b/>
        </w:rPr>
        <w:t>ДИСЦИПЛИНЫ</w:t>
      </w:r>
    </w:p>
    <w:p w14:paraId="715A398F" w14:textId="77777777" w:rsidR="00F22B15" w:rsidRDefault="00F22B15" w:rsidP="00172671">
      <w:pPr>
        <w:pStyle w:val="a3"/>
        <w:tabs>
          <w:tab w:val="left" w:pos="10065"/>
        </w:tabs>
        <w:spacing w:before="5"/>
        <w:jc w:val="both"/>
        <w:rPr>
          <w:b/>
          <w:sz w:val="20"/>
        </w:rPr>
      </w:pPr>
    </w:p>
    <w:p w14:paraId="2D5F1CA2" w14:textId="77777777" w:rsidR="00F22B15" w:rsidRDefault="00051857" w:rsidP="00D23C83">
      <w:pPr>
        <w:pStyle w:val="a5"/>
        <w:numPr>
          <w:ilvl w:val="1"/>
          <w:numId w:val="23"/>
        </w:numPr>
        <w:tabs>
          <w:tab w:val="left" w:pos="1355"/>
          <w:tab w:val="left" w:pos="10065"/>
        </w:tabs>
        <w:spacing w:line="276" w:lineRule="auto"/>
        <w:ind w:left="0" w:firstLine="707"/>
        <w:jc w:val="both"/>
        <w:rPr>
          <w:sz w:val="24"/>
        </w:rPr>
      </w:pPr>
      <w:r>
        <w:rPr>
          <w:sz w:val="24"/>
        </w:rPr>
        <w:t>Для</w:t>
      </w:r>
      <w:r>
        <w:rPr>
          <w:spacing w:val="1"/>
          <w:sz w:val="24"/>
        </w:rPr>
        <w:t xml:space="preserve"> </w:t>
      </w:r>
      <w:r>
        <w:rPr>
          <w:sz w:val="24"/>
        </w:rPr>
        <w:t>реализации</w:t>
      </w:r>
      <w:r>
        <w:rPr>
          <w:spacing w:val="2"/>
          <w:sz w:val="24"/>
        </w:rPr>
        <w:t xml:space="preserve"> </w:t>
      </w:r>
      <w:r>
        <w:rPr>
          <w:sz w:val="24"/>
        </w:rPr>
        <w:t>программы</w:t>
      </w:r>
      <w:r>
        <w:rPr>
          <w:spacing w:val="7"/>
          <w:sz w:val="24"/>
        </w:rPr>
        <w:t xml:space="preserve"> </w:t>
      </w:r>
      <w:r>
        <w:rPr>
          <w:sz w:val="24"/>
        </w:rPr>
        <w:t>учебной</w:t>
      </w:r>
      <w:r>
        <w:rPr>
          <w:spacing w:val="2"/>
          <w:sz w:val="24"/>
        </w:rPr>
        <w:t xml:space="preserve"> </w:t>
      </w:r>
      <w:r>
        <w:rPr>
          <w:sz w:val="24"/>
        </w:rPr>
        <w:t>дисциплины</w:t>
      </w:r>
      <w:r>
        <w:rPr>
          <w:spacing w:val="2"/>
          <w:sz w:val="24"/>
        </w:rPr>
        <w:t xml:space="preserve"> </w:t>
      </w:r>
      <w:r>
        <w:rPr>
          <w:sz w:val="24"/>
        </w:rPr>
        <w:t>должны</w:t>
      </w:r>
      <w:r>
        <w:rPr>
          <w:spacing w:val="1"/>
          <w:sz w:val="24"/>
        </w:rPr>
        <w:t xml:space="preserve"> </w:t>
      </w:r>
      <w:r>
        <w:rPr>
          <w:sz w:val="24"/>
        </w:rPr>
        <w:t>быть</w:t>
      </w:r>
      <w:r>
        <w:rPr>
          <w:spacing w:val="2"/>
          <w:sz w:val="24"/>
        </w:rPr>
        <w:t xml:space="preserve"> </w:t>
      </w:r>
      <w:r>
        <w:rPr>
          <w:sz w:val="24"/>
        </w:rPr>
        <w:t>предусмотрены</w:t>
      </w:r>
      <w:r>
        <w:rPr>
          <w:spacing w:val="-57"/>
          <w:sz w:val="24"/>
        </w:rPr>
        <w:t xml:space="preserve"> </w:t>
      </w:r>
      <w:r>
        <w:rPr>
          <w:sz w:val="24"/>
        </w:rPr>
        <w:t>следующие специальные</w:t>
      </w:r>
      <w:r>
        <w:rPr>
          <w:spacing w:val="-2"/>
          <w:sz w:val="24"/>
        </w:rPr>
        <w:t xml:space="preserve"> </w:t>
      </w:r>
      <w:r>
        <w:rPr>
          <w:sz w:val="24"/>
        </w:rPr>
        <w:t>помещения:</w:t>
      </w:r>
    </w:p>
    <w:p w14:paraId="34DA4C18" w14:textId="677FAA50" w:rsidR="00F22B15" w:rsidRDefault="00051857" w:rsidP="003A06FC">
      <w:pPr>
        <w:tabs>
          <w:tab w:val="left" w:pos="2636"/>
          <w:tab w:val="left" w:pos="4770"/>
          <w:tab w:val="left" w:pos="5273"/>
          <w:tab w:val="left" w:pos="6979"/>
          <w:tab w:val="left" w:pos="8282"/>
          <w:tab w:val="left" w:pos="10065"/>
        </w:tabs>
        <w:spacing w:before="1"/>
        <w:ind w:firstLine="707"/>
        <w:jc w:val="both"/>
        <w:rPr>
          <w:sz w:val="24"/>
        </w:rPr>
      </w:pPr>
      <w:r>
        <w:rPr>
          <w:sz w:val="24"/>
        </w:rPr>
        <w:t>Лаборатория</w:t>
      </w:r>
      <w:r w:rsidR="005F6830">
        <w:rPr>
          <w:sz w:val="24"/>
        </w:rPr>
        <w:t xml:space="preserve"> </w:t>
      </w:r>
      <w:r w:rsidRPr="00172671">
        <w:rPr>
          <w:iCs/>
          <w:sz w:val="24"/>
        </w:rPr>
        <w:t>Электротехники</w:t>
      </w:r>
      <w:r w:rsidR="005F6830" w:rsidRPr="00172671">
        <w:rPr>
          <w:iCs/>
          <w:sz w:val="24"/>
        </w:rPr>
        <w:t xml:space="preserve"> </w:t>
      </w:r>
      <w:r w:rsidRPr="00172671">
        <w:rPr>
          <w:iCs/>
          <w:sz w:val="24"/>
        </w:rPr>
        <w:t>и</w:t>
      </w:r>
      <w:r w:rsidR="005F6830" w:rsidRPr="00172671">
        <w:rPr>
          <w:iCs/>
          <w:sz w:val="24"/>
        </w:rPr>
        <w:t xml:space="preserve"> </w:t>
      </w:r>
      <w:r w:rsidRPr="00172671">
        <w:rPr>
          <w:iCs/>
          <w:sz w:val="24"/>
        </w:rPr>
        <w:t>электронной</w:t>
      </w:r>
      <w:r w:rsidR="005F6830" w:rsidRPr="00172671">
        <w:rPr>
          <w:iCs/>
          <w:sz w:val="24"/>
        </w:rPr>
        <w:t xml:space="preserve"> </w:t>
      </w:r>
      <w:r w:rsidRPr="00172671">
        <w:rPr>
          <w:iCs/>
          <w:sz w:val="24"/>
        </w:rPr>
        <w:t>техники</w:t>
      </w:r>
      <w:r>
        <w:rPr>
          <w:sz w:val="24"/>
        </w:rPr>
        <w:t>,</w:t>
      </w:r>
      <w:r w:rsidR="005F6830">
        <w:rPr>
          <w:sz w:val="24"/>
        </w:rPr>
        <w:t xml:space="preserve"> </w:t>
      </w:r>
      <w:r>
        <w:rPr>
          <w:sz w:val="24"/>
        </w:rPr>
        <w:t>оснащенная</w:t>
      </w:r>
      <w:r w:rsidR="00C3279D">
        <w:rPr>
          <w:sz w:val="24"/>
        </w:rPr>
        <w:t xml:space="preserve"> в соответствии </w:t>
      </w:r>
      <w:r w:rsidR="00C3279D">
        <w:rPr>
          <w:sz w:val="24"/>
        </w:rPr>
        <w:br/>
        <w:t>с п. 6.1.</w:t>
      </w:r>
      <w:r w:rsidR="006D3167">
        <w:rPr>
          <w:sz w:val="24"/>
        </w:rPr>
        <w:t>2</w:t>
      </w:r>
      <w:r w:rsidR="00172671">
        <w:rPr>
          <w:sz w:val="24"/>
        </w:rPr>
        <w:t xml:space="preserve">.3 </w:t>
      </w:r>
      <w:proofErr w:type="gramStart"/>
      <w:r w:rsidR="00172671">
        <w:rPr>
          <w:sz w:val="24"/>
        </w:rPr>
        <w:t>примерной  образовательной</w:t>
      </w:r>
      <w:proofErr w:type="gramEnd"/>
      <w:r w:rsidR="00172671">
        <w:rPr>
          <w:sz w:val="24"/>
        </w:rPr>
        <w:t xml:space="preserve"> программы по данной специальности.</w:t>
      </w:r>
    </w:p>
    <w:p w14:paraId="668B6F48" w14:textId="77777777" w:rsidR="00F22B15" w:rsidRDefault="00F22B15" w:rsidP="003A06FC">
      <w:pPr>
        <w:pStyle w:val="a3"/>
        <w:spacing w:before="1"/>
        <w:ind w:firstLine="707"/>
        <w:rPr>
          <w:sz w:val="28"/>
        </w:rPr>
      </w:pPr>
    </w:p>
    <w:p w14:paraId="0E38FD25" w14:textId="77777777" w:rsidR="00F22B15" w:rsidRDefault="00051857" w:rsidP="00D23C83">
      <w:pPr>
        <w:pStyle w:val="2"/>
        <w:numPr>
          <w:ilvl w:val="1"/>
          <w:numId w:val="23"/>
        </w:numPr>
        <w:tabs>
          <w:tab w:val="left" w:pos="1350"/>
        </w:tabs>
        <w:ind w:left="0" w:firstLine="707"/>
        <w:jc w:val="both"/>
      </w:pPr>
      <w:bookmarkStart w:id="316" w:name="_Toc132708606"/>
      <w:bookmarkStart w:id="317" w:name="_Toc132981846"/>
      <w:r>
        <w:t>Информационное</w:t>
      </w:r>
      <w:r>
        <w:rPr>
          <w:spacing w:val="-7"/>
        </w:rPr>
        <w:t xml:space="preserve"> </w:t>
      </w:r>
      <w:r>
        <w:t>обеспечение</w:t>
      </w:r>
      <w:r>
        <w:rPr>
          <w:spacing w:val="-3"/>
        </w:rPr>
        <w:t xml:space="preserve"> </w:t>
      </w:r>
      <w:r>
        <w:t>реализации</w:t>
      </w:r>
      <w:r>
        <w:rPr>
          <w:spacing w:val="-3"/>
        </w:rPr>
        <w:t xml:space="preserve"> </w:t>
      </w:r>
      <w:r>
        <w:t>программы</w:t>
      </w:r>
      <w:bookmarkEnd w:id="316"/>
      <w:bookmarkEnd w:id="317"/>
    </w:p>
    <w:p w14:paraId="3B541BB4" w14:textId="6F3270E2" w:rsidR="00F22B15" w:rsidRDefault="00051857" w:rsidP="003A06FC">
      <w:pPr>
        <w:pStyle w:val="a3"/>
        <w:spacing w:before="36" w:line="276" w:lineRule="auto"/>
        <w:ind w:right="223" w:firstLine="707"/>
        <w:jc w:val="both"/>
      </w:pPr>
      <w:r>
        <w:t>Для</w:t>
      </w:r>
      <w:r>
        <w:rPr>
          <w:spacing w:val="1"/>
        </w:rPr>
        <w:t xml:space="preserve"> </w:t>
      </w:r>
      <w:r>
        <w:t>реализации</w:t>
      </w:r>
      <w:r>
        <w:rPr>
          <w:spacing w:val="1"/>
        </w:rPr>
        <w:t xml:space="preserve"> </w:t>
      </w:r>
      <w:r>
        <w:t>программы</w:t>
      </w:r>
      <w:r>
        <w:rPr>
          <w:spacing w:val="1"/>
        </w:rPr>
        <w:t xml:space="preserve"> </w:t>
      </w:r>
      <w:r>
        <w:t>библиотечный</w:t>
      </w:r>
      <w:r>
        <w:rPr>
          <w:spacing w:val="1"/>
        </w:rPr>
        <w:t xml:space="preserve"> </w:t>
      </w:r>
      <w:r>
        <w:t>фонд</w:t>
      </w:r>
      <w:r>
        <w:rPr>
          <w:spacing w:val="1"/>
        </w:rPr>
        <w:t xml:space="preserve"> </w:t>
      </w:r>
      <w:r>
        <w:t>образовательной</w:t>
      </w:r>
      <w:r>
        <w:rPr>
          <w:spacing w:val="1"/>
        </w:rPr>
        <w:t xml:space="preserve"> </w:t>
      </w:r>
      <w:r>
        <w:t>организации</w:t>
      </w:r>
      <w:r>
        <w:rPr>
          <w:spacing w:val="1"/>
        </w:rPr>
        <w:t xml:space="preserve"> </w:t>
      </w:r>
      <w:r>
        <w:t>должен иметь печатные и/или электронные образовательные и информационные ресурсы</w:t>
      </w:r>
      <w:r>
        <w:rPr>
          <w:spacing w:val="1"/>
        </w:rPr>
        <w:t xml:space="preserve"> </w:t>
      </w:r>
      <w:r w:rsidR="00166B48">
        <w:rPr>
          <w:spacing w:val="1"/>
        </w:rPr>
        <w:br/>
      </w:r>
      <w:r>
        <w:t>для использования в образовательном процессе. При формировании библиотечного фонда</w:t>
      </w:r>
      <w:r>
        <w:rPr>
          <w:spacing w:val="1"/>
        </w:rPr>
        <w:t xml:space="preserve"> </w:t>
      </w:r>
      <w:r>
        <w:t>образовательной организацией выбирается не менее одного издания из перечисленных</w:t>
      </w:r>
      <w:r>
        <w:rPr>
          <w:spacing w:val="1"/>
        </w:rPr>
        <w:t xml:space="preserve"> </w:t>
      </w:r>
      <w:r>
        <w:t>ниже печатных изданий и (или) электронных изданий в качестве основного, при этом</w:t>
      </w:r>
      <w:r>
        <w:rPr>
          <w:spacing w:val="1"/>
        </w:rPr>
        <w:t xml:space="preserve"> </w:t>
      </w:r>
      <w:r>
        <w:t>список,</w:t>
      </w:r>
      <w:r>
        <w:rPr>
          <w:spacing w:val="-1"/>
        </w:rPr>
        <w:t xml:space="preserve"> </w:t>
      </w:r>
      <w:r>
        <w:t>может быть</w:t>
      </w:r>
      <w:r>
        <w:rPr>
          <w:spacing w:val="1"/>
        </w:rPr>
        <w:t xml:space="preserve"> </w:t>
      </w:r>
      <w:r>
        <w:t>дополнен</w:t>
      </w:r>
      <w:r>
        <w:rPr>
          <w:spacing w:val="-2"/>
        </w:rPr>
        <w:t xml:space="preserve"> </w:t>
      </w:r>
      <w:r>
        <w:t>новыми</w:t>
      </w:r>
      <w:r>
        <w:rPr>
          <w:spacing w:val="-1"/>
        </w:rPr>
        <w:t xml:space="preserve"> </w:t>
      </w:r>
      <w:r>
        <w:t>изданиями.</w:t>
      </w:r>
    </w:p>
    <w:p w14:paraId="24B7A920" w14:textId="77777777" w:rsidR="00F22B15" w:rsidRDefault="00F22B15" w:rsidP="003A06FC">
      <w:pPr>
        <w:pStyle w:val="a3"/>
        <w:spacing w:before="1"/>
        <w:ind w:firstLine="707"/>
        <w:rPr>
          <w:sz w:val="28"/>
        </w:rPr>
      </w:pPr>
    </w:p>
    <w:p w14:paraId="34DFF735" w14:textId="547A31C6" w:rsidR="00F22B15" w:rsidRDefault="00166B48" w:rsidP="00D23C83">
      <w:pPr>
        <w:pStyle w:val="2"/>
        <w:numPr>
          <w:ilvl w:val="2"/>
          <w:numId w:val="23"/>
        </w:numPr>
        <w:tabs>
          <w:tab w:val="left" w:pos="1530"/>
        </w:tabs>
        <w:ind w:left="0" w:firstLine="707"/>
        <w:jc w:val="both"/>
      </w:pPr>
      <w:bookmarkStart w:id="318" w:name="_Toc132708607"/>
      <w:bookmarkStart w:id="319" w:name="_Toc132981847"/>
      <w:r>
        <w:t>Основные</w:t>
      </w:r>
      <w:r w:rsidR="00051857">
        <w:rPr>
          <w:spacing w:val="-3"/>
        </w:rPr>
        <w:t xml:space="preserve"> </w:t>
      </w:r>
      <w:r w:rsidR="00051857">
        <w:t>печатные</w:t>
      </w:r>
      <w:r w:rsidR="00051857">
        <w:rPr>
          <w:spacing w:val="-3"/>
        </w:rPr>
        <w:t xml:space="preserve"> </w:t>
      </w:r>
      <w:r w:rsidR="00051857">
        <w:t>издания</w:t>
      </w:r>
      <w:bookmarkEnd w:id="318"/>
      <w:bookmarkEnd w:id="319"/>
    </w:p>
    <w:p w14:paraId="0F1B8A24" w14:textId="77777777" w:rsidR="00F22B15" w:rsidRDefault="00051857" w:rsidP="00D23C83">
      <w:pPr>
        <w:pStyle w:val="a5"/>
        <w:numPr>
          <w:ilvl w:val="0"/>
          <w:numId w:val="22"/>
        </w:numPr>
        <w:spacing w:line="276" w:lineRule="auto"/>
        <w:ind w:left="0" w:firstLine="707"/>
        <w:jc w:val="both"/>
        <w:rPr>
          <w:sz w:val="24"/>
        </w:rPr>
      </w:pPr>
      <w:proofErr w:type="spellStart"/>
      <w:r>
        <w:rPr>
          <w:sz w:val="24"/>
        </w:rPr>
        <w:t>Аполонский</w:t>
      </w:r>
      <w:proofErr w:type="spellEnd"/>
      <w:r>
        <w:rPr>
          <w:spacing w:val="-3"/>
          <w:sz w:val="24"/>
        </w:rPr>
        <w:t xml:space="preserve"> </w:t>
      </w:r>
      <w:r>
        <w:rPr>
          <w:sz w:val="24"/>
        </w:rPr>
        <w:t>С.М.</w:t>
      </w:r>
      <w:r>
        <w:rPr>
          <w:spacing w:val="-2"/>
          <w:sz w:val="24"/>
        </w:rPr>
        <w:t xml:space="preserve"> </w:t>
      </w:r>
      <w:r>
        <w:rPr>
          <w:sz w:val="24"/>
        </w:rPr>
        <w:t>Электротехника.</w:t>
      </w:r>
      <w:r>
        <w:rPr>
          <w:spacing w:val="-2"/>
          <w:sz w:val="24"/>
        </w:rPr>
        <w:t xml:space="preserve"> </w:t>
      </w:r>
      <w:r>
        <w:rPr>
          <w:sz w:val="24"/>
        </w:rPr>
        <w:t>Учебник</w:t>
      </w:r>
      <w:r>
        <w:rPr>
          <w:spacing w:val="-3"/>
          <w:sz w:val="24"/>
        </w:rPr>
        <w:t xml:space="preserve"> </w:t>
      </w:r>
      <w:r>
        <w:rPr>
          <w:sz w:val="24"/>
        </w:rPr>
        <w:t>для</w:t>
      </w:r>
      <w:r>
        <w:rPr>
          <w:spacing w:val="-3"/>
          <w:sz w:val="24"/>
        </w:rPr>
        <w:t xml:space="preserve"> </w:t>
      </w:r>
      <w:r>
        <w:rPr>
          <w:sz w:val="24"/>
        </w:rPr>
        <w:t>СПО.-М.:</w:t>
      </w:r>
      <w:r>
        <w:rPr>
          <w:spacing w:val="-3"/>
          <w:sz w:val="24"/>
        </w:rPr>
        <w:t xml:space="preserve"> </w:t>
      </w:r>
      <w:r>
        <w:rPr>
          <w:sz w:val="24"/>
        </w:rPr>
        <w:t>КНОРУС,</w:t>
      </w:r>
      <w:r>
        <w:rPr>
          <w:spacing w:val="-5"/>
          <w:sz w:val="24"/>
        </w:rPr>
        <w:t xml:space="preserve"> </w:t>
      </w:r>
      <w:r>
        <w:rPr>
          <w:sz w:val="24"/>
        </w:rPr>
        <w:t>2021</w:t>
      </w:r>
    </w:p>
    <w:p w14:paraId="2E8F5169" w14:textId="77777777" w:rsidR="00F22B15" w:rsidRDefault="00051857" w:rsidP="00D23C83">
      <w:pPr>
        <w:pStyle w:val="a5"/>
        <w:numPr>
          <w:ilvl w:val="0"/>
          <w:numId w:val="22"/>
        </w:numPr>
        <w:spacing w:line="276" w:lineRule="auto"/>
        <w:ind w:left="0" w:firstLine="707"/>
        <w:jc w:val="both"/>
        <w:rPr>
          <w:sz w:val="24"/>
        </w:rPr>
      </w:pPr>
      <w:r>
        <w:rPr>
          <w:sz w:val="24"/>
        </w:rPr>
        <w:t xml:space="preserve">Аполлонский, С. М. Основы электротехники. </w:t>
      </w:r>
      <w:proofErr w:type="gramStart"/>
      <w:r>
        <w:rPr>
          <w:sz w:val="24"/>
        </w:rPr>
        <w:t>Практикум :</w:t>
      </w:r>
      <w:proofErr w:type="gramEnd"/>
      <w:r>
        <w:rPr>
          <w:sz w:val="24"/>
        </w:rPr>
        <w:t xml:space="preserve"> учебное пособие для </w:t>
      </w:r>
      <w:proofErr w:type="spellStart"/>
      <w:r>
        <w:rPr>
          <w:sz w:val="24"/>
        </w:rPr>
        <w:t>спо</w:t>
      </w:r>
      <w:proofErr w:type="spellEnd"/>
      <w:r>
        <w:rPr>
          <w:sz w:val="24"/>
        </w:rPr>
        <w:t xml:space="preserve"> / С.</w:t>
      </w:r>
      <w:r>
        <w:rPr>
          <w:spacing w:val="-57"/>
          <w:sz w:val="24"/>
        </w:rPr>
        <w:t xml:space="preserve"> </w:t>
      </w:r>
      <w:r>
        <w:rPr>
          <w:sz w:val="24"/>
        </w:rPr>
        <w:t>М.</w:t>
      </w:r>
      <w:r>
        <w:rPr>
          <w:spacing w:val="-3"/>
          <w:sz w:val="24"/>
        </w:rPr>
        <w:t xml:space="preserve"> </w:t>
      </w:r>
      <w:r>
        <w:rPr>
          <w:sz w:val="24"/>
        </w:rPr>
        <w:t>Аполлонский.</w:t>
      </w:r>
      <w:r>
        <w:rPr>
          <w:spacing w:val="-1"/>
          <w:sz w:val="24"/>
        </w:rPr>
        <w:t xml:space="preserve"> </w:t>
      </w:r>
      <w:r>
        <w:rPr>
          <w:sz w:val="24"/>
        </w:rPr>
        <w:t>—</w:t>
      </w:r>
      <w:r>
        <w:rPr>
          <w:spacing w:val="-2"/>
          <w:sz w:val="24"/>
        </w:rPr>
        <w:t xml:space="preserve"> </w:t>
      </w:r>
      <w:r>
        <w:rPr>
          <w:sz w:val="24"/>
        </w:rPr>
        <w:t>Санкт-</w:t>
      </w:r>
      <w:proofErr w:type="gramStart"/>
      <w:r>
        <w:rPr>
          <w:sz w:val="24"/>
        </w:rPr>
        <w:t>Петербург</w:t>
      </w:r>
      <w:r>
        <w:rPr>
          <w:spacing w:val="-2"/>
          <w:sz w:val="24"/>
        </w:rPr>
        <w:t xml:space="preserve"> </w:t>
      </w:r>
      <w:r>
        <w:rPr>
          <w:sz w:val="24"/>
        </w:rPr>
        <w:t>:</w:t>
      </w:r>
      <w:proofErr w:type="gramEnd"/>
      <w:r>
        <w:rPr>
          <w:spacing w:val="-2"/>
          <w:sz w:val="24"/>
        </w:rPr>
        <w:t xml:space="preserve"> </w:t>
      </w:r>
      <w:r>
        <w:rPr>
          <w:sz w:val="24"/>
        </w:rPr>
        <w:t>Лань,</w:t>
      </w:r>
      <w:r>
        <w:rPr>
          <w:spacing w:val="-2"/>
          <w:sz w:val="24"/>
        </w:rPr>
        <w:t xml:space="preserve"> </w:t>
      </w:r>
      <w:r>
        <w:rPr>
          <w:sz w:val="24"/>
        </w:rPr>
        <w:t>2021. —</w:t>
      </w:r>
      <w:r>
        <w:rPr>
          <w:spacing w:val="-2"/>
          <w:sz w:val="24"/>
        </w:rPr>
        <w:t xml:space="preserve"> </w:t>
      </w:r>
      <w:r>
        <w:rPr>
          <w:sz w:val="24"/>
        </w:rPr>
        <w:t>320</w:t>
      </w:r>
      <w:r>
        <w:rPr>
          <w:spacing w:val="-2"/>
          <w:sz w:val="24"/>
        </w:rPr>
        <w:t xml:space="preserve"> </w:t>
      </w:r>
      <w:r>
        <w:rPr>
          <w:sz w:val="24"/>
        </w:rPr>
        <w:t>с.</w:t>
      </w:r>
      <w:r>
        <w:rPr>
          <w:spacing w:val="-2"/>
          <w:sz w:val="24"/>
        </w:rPr>
        <w:t xml:space="preserve"> </w:t>
      </w:r>
      <w:r>
        <w:rPr>
          <w:sz w:val="24"/>
        </w:rPr>
        <w:t>— ISBN</w:t>
      </w:r>
      <w:r>
        <w:rPr>
          <w:spacing w:val="-2"/>
          <w:sz w:val="24"/>
        </w:rPr>
        <w:t xml:space="preserve"> </w:t>
      </w:r>
      <w:r>
        <w:rPr>
          <w:sz w:val="24"/>
        </w:rPr>
        <w:t>978-5-8114-6707-5</w:t>
      </w:r>
    </w:p>
    <w:p w14:paraId="4B32E3D0" w14:textId="77777777" w:rsidR="00F22B15" w:rsidRDefault="00051857" w:rsidP="00D23C83">
      <w:pPr>
        <w:pStyle w:val="a5"/>
        <w:numPr>
          <w:ilvl w:val="0"/>
          <w:numId w:val="22"/>
        </w:numPr>
        <w:spacing w:line="276" w:lineRule="auto"/>
        <w:ind w:left="0" w:firstLine="707"/>
        <w:jc w:val="both"/>
        <w:rPr>
          <w:sz w:val="24"/>
        </w:rPr>
      </w:pPr>
      <w:proofErr w:type="spellStart"/>
      <w:r>
        <w:rPr>
          <w:sz w:val="24"/>
        </w:rPr>
        <w:t>Лоторейчук</w:t>
      </w:r>
      <w:proofErr w:type="spellEnd"/>
      <w:r>
        <w:rPr>
          <w:sz w:val="24"/>
        </w:rPr>
        <w:t xml:space="preserve"> Е.А. Теоретические основы электротехники: учебник для </w:t>
      </w:r>
      <w:proofErr w:type="gramStart"/>
      <w:r>
        <w:rPr>
          <w:sz w:val="24"/>
        </w:rPr>
        <w:t>СПО.-</w:t>
      </w:r>
      <w:proofErr w:type="gramEnd"/>
      <w:r>
        <w:rPr>
          <w:spacing w:val="-57"/>
          <w:sz w:val="24"/>
        </w:rPr>
        <w:t xml:space="preserve"> </w:t>
      </w:r>
      <w:r>
        <w:rPr>
          <w:sz w:val="24"/>
        </w:rPr>
        <w:t>М.:ФОРУМ,2020.</w:t>
      </w:r>
    </w:p>
    <w:p w14:paraId="7A5A8504" w14:textId="77777777" w:rsidR="00F22B15" w:rsidRDefault="00051857" w:rsidP="00D23C83">
      <w:pPr>
        <w:pStyle w:val="a5"/>
        <w:numPr>
          <w:ilvl w:val="0"/>
          <w:numId w:val="22"/>
        </w:numPr>
        <w:spacing w:line="276" w:lineRule="auto"/>
        <w:ind w:left="0" w:firstLine="707"/>
        <w:jc w:val="both"/>
        <w:rPr>
          <w:sz w:val="24"/>
        </w:rPr>
      </w:pPr>
      <w:r>
        <w:rPr>
          <w:sz w:val="24"/>
        </w:rPr>
        <w:t xml:space="preserve">Скорняков, В. А. Общая электротехника и </w:t>
      </w:r>
      <w:proofErr w:type="gramStart"/>
      <w:r>
        <w:rPr>
          <w:sz w:val="24"/>
        </w:rPr>
        <w:t>электроника :</w:t>
      </w:r>
      <w:proofErr w:type="gramEnd"/>
      <w:r>
        <w:rPr>
          <w:sz w:val="24"/>
        </w:rPr>
        <w:t xml:space="preserve"> учебник для </w:t>
      </w:r>
      <w:proofErr w:type="spellStart"/>
      <w:r>
        <w:rPr>
          <w:sz w:val="24"/>
        </w:rPr>
        <w:t>спо</w:t>
      </w:r>
      <w:proofErr w:type="spellEnd"/>
      <w:r>
        <w:rPr>
          <w:sz w:val="24"/>
        </w:rPr>
        <w:t xml:space="preserve"> / В. А.</w:t>
      </w:r>
      <w:r>
        <w:rPr>
          <w:spacing w:val="1"/>
          <w:sz w:val="24"/>
        </w:rPr>
        <w:t xml:space="preserve"> </w:t>
      </w:r>
      <w:r>
        <w:rPr>
          <w:sz w:val="24"/>
        </w:rPr>
        <w:t>Скорняков, В. Я. Фролов. — Санкт-</w:t>
      </w:r>
      <w:proofErr w:type="gramStart"/>
      <w:r>
        <w:rPr>
          <w:sz w:val="24"/>
        </w:rPr>
        <w:t>Петербург :</w:t>
      </w:r>
      <w:proofErr w:type="gramEnd"/>
      <w:r>
        <w:rPr>
          <w:sz w:val="24"/>
        </w:rPr>
        <w:t xml:space="preserve"> Лань, 2021. — 176 с. — ISBN 978-5-</w:t>
      </w:r>
      <w:r>
        <w:rPr>
          <w:spacing w:val="-57"/>
          <w:sz w:val="24"/>
        </w:rPr>
        <w:t xml:space="preserve"> </w:t>
      </w:r>
      <w:r>
        <w:rPr>
          <w:sz w:val="24"/>
        </w:rPr>
        <w:t>8114-6758-7.</w:t>
      </w:r>
    </w:p>
    <w:p w14:paraId="7DADDE37" w14:textId="77777777" w:rsidR="00F22B15" w:rsidRDefault="00051857" w:rsidP="00D23C83">
      <w:pPr>
        <w:pStyle w:val="a5"/>
        <w:numPr>
          <w:ilvl w:val="0"/>
          <w:numId w:val="22"/>
        </w:numPr>
        <w:spacing w:line="276" w:lineRule="auto"/>
        <w:ind w:left="0" w:firstLine="707"/>
        <w:jc w:val="both"/>
        <w:rPr>
          <w:sz w:val="24"/>
        </w:rPr>
      </w:pPr>
      <w:r>
        <w:rPr>
          <w:sz w:val="24"/>
        </w:rPr>
        <w:t xml:space="preserve">Потапов, Л. А. Основы </w:t>
      </w:r>
      <w:proofErr w:type="gramStart"/>
      <w:r>
        <w:rPr>
          <w:sz w:val="24"/>
        </w:rPr>
        <w:t>электротехники :</w:t>
      </w:r>
      <w:proofErr w:type="gramEnd"/>
      <w:r>
        <w:rPr>
          <w:sz w:val="24"/>
        </w:rPr>
        <w:t xml:space="preserve"> учебное пособие для </w:t>
      </w:r>
      <w:proofErr w:type="spellStart"/>
      <w:r>
        <w:rPr>
          <w:sz w:val="24"/>
        </w:rPr>
        <w:t>спо</w:t>
      </w:r>
      <w:proofErr w:type="spellEnd"/>
      <w:r>
        <w:rPr>
          <w:sz w:val="24"/>
        </w:rPr>
        <w:t xml:space="preserve"> / Л. А. Потапов. —</w:t>
      </w:r>
      <w:r>
        <w:rPr>
          <w:spacing w:val="-57"/>
          <w:sz w:val="24"/>
        </w:rPr>
        <w:t xml:space="preserve"> </w:t>
      </w:r>
      <w:r>
        <w:rPr>
          <w:sz w:val="24"/>
        </w:rPr>
        <w:t>Санкт-</w:t>
      </w:r>
      <w:proofErr w:type="gramStart"/>
      <w:r>
        <w:rPr>
          <w:sz w:val="24"/>
        </w:rPr>
        <w:t>Петербург</w:t>
      </w:r>
      <w:r>
        <w:rPr>
          <w:spacing w:val="-1"/>
          <w:sz w:val="24"/>
        </w:rPr>
        <w:t xml:space="preserve"> </w:t>
      </w:r>
      <w:r>
        <w:rPr>
          <w:sz w:val="24"/>
        </w:rPr>
        <w:t>:</w:t>
      </w:r>
      <w:proofErr w:type="gramEnd"/>
      <w:r>
        <w:rPr>
          <w:sz w:val="24"/>
        </w:rPr>
        <w:t xml:space="preserve"> Лань,</w:t>
      </w:r>
      <w:r>
        <w:rPr>
          <w:spacing w:val="-1"/>
          <w:sz w:val="24"/>
        </w:rPr>
        <w:t xml:space="preserve"> </w:t>
      </w:r>
      <w:r>
        <w:rPr>
          <w:sz w:val="24"/>
        </w:rPr>
        <w:t>2021.</w:t>
      </w:r>
      <w:r>
        <w:rPr>
          <w:spacing w:val="1"/>
          <w:sz w:val="24"/>
        </w:rPr>
        <w:t xml:space="preserve"> </w:t>
      </w:r>
      <w:r>
        <w:rPr>
          <w:sz w:val="24"/>
        </w:rPr>
        <w:t>—</w:t>
      </w:r>
      <w:r>
        <w:rPr>
          <w:spacing w:val="-1"/>
          <w:sz w:val="24"/>
        </w:rPr>
        <w:t xml:space="preserve"> </w:t>
      </w:r>
      <w:r>
        <w:rPr>
          <w:sz w:val="24"/>
        </w:rPr>
        <w:t>376 с. —</w:t>
      </w:r>
      <w:r>
        <w:rPr>
          <w:spacing w:val="1"/>
          <w:sz w:val="24"/>
        </w:rPr>
        <w:t xml:space="preserve"> </w:t>
      </w:r>
      <w:r>
        <w:rPr>
          <w:sz w:val="24"/>
        </w:rPr>
        <w:t>ISBN 978-5-8114-6716-7.</w:t>
      </w:r>
    </w:p>
    <w:p w14:paraId="1232D640" w14:textId="77777777" w:rsidR="00F22B15" w:rsidRDefault="00051857" w:rsidP="00D23C83">
      <w:pPr>
        <w:pStyle w:val="a5"/>
        <w:numPr>
          <w:ilvl w:val="0"/>
          <w:numId w:val="22"/>
        </w:numPr>
        <w:spacing w:line="276" w:lineRule="auto"/>
        <w:ind w:left="0" w:firstLine="707"/>
        <w:jc w:val="both"/>
        <w:rPr>
          <w:sz w:val="24"/>
        </w:rPr>
      </w:pPr>
      <w:r>
        <w:rPr>
          <w:sz w:val="24"/>
        </w:rPr>
        <w:t>Тимофеев, И. А. Основы электротехники, электроники и автоматики. Лабораторный</w:t>
      </w:r>
      <w:r>
        <w:rPr>
          <w:spacing w:val="-57"/>
          <w:sz w:val="24"/>
        </w:rPr>
        <w:t xml:space="preserve"> </w:t>
      </w:r>
      <w:proofErr w:type="gramStart"/>
      <w:r>
        <w:rPr>
          <w:sz w:val="24"/>
        </w:rPr>
        <w:t>практикум :</w:t>
      </w:r>
      <w:proofErr w:type="gramEnd"/>
      <w:r>
        <w:rPr>
          <w:sz w:val="24"/>
        </w:rPr>
        <w:t xml:space="preserve"> учебное пособие для </w:t>
      </w:r>
      <w:proofErr w:type="spellStart"/>
      <w:r>
        <w:rPr>
          <w:sz w:val="24"/>
        </w:rPr>
        <w:t>спо</w:t>
      </w:r>
      <w:proofErr w:type="spellEnd"/>
      <w:r>
        <w:rPr>
          <w:sz w:val="24"/>
        </w:rPr>
        <w:t xml:space="preserve"> / И. А. Тимофеев. — Санкт-</w:t>
      </w:r>
      <w:proofErr w:type="gramStart"/>
      <w:r>
        <w:rPr>
          <w:sz w:val="24"/>
        </w:rPr>
        <w:t>Петербург :</w:t>
      </w:r>
      <w:proofErr w:type="gramEnd"/>
      <w:r>
        <w:rPr>
          <w:sz w:val="24"/>
        </w:rPr>
        <w:t xml:space="preserve"> Лань,</w:t>
      </w:r>
      <w:r>
        <w:rPr>
          <w:spacing w:val="1"/>
          <w:sz w:val="24"/>
        </w:rPr>
        <w:t xml:space="preserve"> </w:t>
      </w:r>
      <w:r>
        <w:rPr>
          <w:sz w:val="24"/>
        </w:rPr>
        <w:t>2021.</w:t>
      </w:r>
      <w:r>
        <w:rPr>
          <w:spacing w:val="-2"/>
          <w:sz w:val="24"/>
        </w:rPr>
        <w:t xml:space="preserve"> </w:t>
      </w:r>
      <w:r>
        <w:rPr>
          <w:sz w:val="24"/>
        </w:rPr>
        <w:t>— 196 с. —</w:t>
      </w:r>
      <w:r>
        <w:rPr>
          <w:spacing w:val="3"/>
          <w:sz w:val="24"/>
        </w:rPr>
        <w:t xml:space="preserve"> </w:t>
      </w:r>
      <w:r>
        <w:rPr>
          <w:sz w:val="24"/>
        </w:rPr>
        <w:t>ISBN</w:t>
      </w:r>
      <w:r>
        <w:rPr>
          <w:spacing w:val="1"/>
          <w:sz w:val="24"/>
        </w:rPr>
        <w:t xml:space="preserve"> </w:t>
      </w:r>
      <w:r>
        <w:rPr>
          <w:sz w:val="24"/>
        </w:rPr>
        <w:t>978-5-8114-6827-0.</w:t>
      </w:r>
    </w:p>
    <w:p w14:paraId="1298B01A" w14:textId="77777777" w:rsidR="00166B48" w:rsidRDefault="00166B48" w:rsidP="003A06FC">
      <w:pPr>
        <w:pStyle w:val="2"/>
        <w:spacing w:line="276" w:lineRule="auto"/>
        <w:ind w:left="0" w:firstLine="707"/>
        <w:jc w:val="both"/>
      </w:pPr>
    </w:p>
    <w:p w14:paraId="2D7F57A4" w14:textId="3DEF6777" w:rsidR="00F22B15" w:rsidRPr="00166B48" w:rsidRDefault="00051857" w:rsidP="003A06FC">
      <w:pPr>
        <w:pStyle w:val="2"/>
        <w:spacing w:line="276" w:lineRule="auto"/>
        <w:ind w:left="0" w:firstLine="707"/>
        <w:jc w:val="both"/>
      </w:pPr>
      <w:bookmarkStart w:id="320" w:name="_Toc132708608"/>
      <w:bookmarkStart w:id="321" w:name="_Toc132981848"/>
      <w:r w:rsidRPr="00166B48">
        <w:t>3.2.2.</w:t>
      </w:r>
      <w:r w:rsidRPr="00166B48">
        <w:rPr>
          <w:spacing w:val="-2"/>
        </w:rPr>
        <w:t xml:space="preserve"> </w:t>
      </w:r>
      <w:r w:rsidR="00166B48" w:rsidRPr="00166B48">
        <w:rPr>
          <w:spacing w:val="-2"/>
        </w:rPr>
        <w:t>Основные э</w:t>
      </w:r>
      <w:r w:rsidRPr="00166B48">
        <w:t>лектронные</w:t>
      </w:r>
      <w:r w:rsidRPr="00166B48">
        <w:rPr>
          <w:spacing w:val="-3"/>
        </w:rPr>
        <w:t xml:space="preserve"> </w:t>
      </w:r>
      <w:r w:rsidRPr="00166B48">
        <w:t>издания</w:t>
      </w:r>
      <w:bookmarkEnd w:id="320"/>
      <w:bookmarkEnd w:id="321"/>
    </w:p>
    <w:p w14:paraId="6D7BA482" w14:textId="77777777" w:rsidR="00F22B15" w:rsidRPr="00166B48" w:rsidRDefault="00051857" w:rsidP="00D23C83">
      <w:pPr>
        <w:pStyle w:val="a5"/>
        <w:numPr>
          <w:ilvl w:val="0"/>
          <w:numId w:val="21"/>
        </w:numPr>
        <w:spacing w:line="276" w:lineRule="auto"/>
        <w:ind w:left="0" w:firstLine="707"/>
        <w:jc w:val="both"/>
        <w:rPr>
          <w:sz w:val="24"/>
          <w:szCs w:val="24"/>
        </w:rPr>
      </w:pPr>
      <w:r w:rsidRPr="00166B48">
        <w:rPr>
          <w:sz w:val="24"/>
          <w:szCs w:val="24"/>
        </w:rPr>
        <w:t>Алиев, И. И.</w:t>
      </w:r>
      <w:r w:rsidRPr="00166B48">
        <w:rPr>
          <w:spacing w:val="1"/>
          <w:sz w:val="24"/>
          <w:szCs w:val="24"/>
        </w:rPr>
        <w:t xml:space="preserve"> </w:t>
      </w:r>
      <w:r w:rsidRPr="00166B48">
        <w:rPr>
          <w:sz w:val="24"/>
          <w:szCs w:val="24"/>
        </w:rPr>
        <w:t xml:space="preserve">Электротехника и электрооборудование: базовые </w:t>
      </w:r>
      <w:proofErr w:type="gramStart"/>
      <w:r w:rsidRPr="00166B48">
        <w:rPr>
          <w:sz w:val="24"/>
          <w:szCs w:val="24"/>
        </w:rPr>
        <w:t>основы :</w:t>
      </w:r>
      <w:proofErr w:type="gramEnd"/>
      <w:r w:rsidRPr="00166B48">
        <w:rPr>
          <w:sz w:val="24"/>
          <w:szCs w:val="24"/>
        </w:rPr>
        <w:t xml:space="preserve"> учебное</w:t>
      </w:r>
      <w:r w:rsidRPr="00166B48">
        <w:rPr>
          <w:spacing w:val="1"/>
          <w:sz w:val="24"/>
          <w:szCs w:val="24"/>
        </w:rPr>
        <w:t xml:space="preserve"> </w:t>
      </w:r>
      <w:r w:rsidRPr="00166B48">
        <w:rPr>
          <w:sz w:val="24"/>
          <w:szCs w:val="24"/>
        </w:rPr>
        <w:t xml:space="preserve">пособие для среднего профессионального образования / И. И. Алиев. — 5-е изд., </w:t>
      </w:r>
      <w:proofErr w:type="spellStart"/>
      <w:r w:rsidRPr="00166B48">
        <w:rPr>
          <w:sz w:val="24"/>
          <w:szCs w:val="24"/>
        </w:rPr>
        <w:t>испр</w:t>
      </w:r>
      <w:proofErr w:type="spellEnd"/>
      <w:r w:rsidRPr="00166B48">
        <w:rPr>
          <w:sz w:val="24"/>
          <w:szCs w:val="24"/>
        </w:rPr>
        <w:t>.</w:t>
      </w:r>
      <w:r w:rsidRPr="00166B48">
        <w:rPr>
          <w:spacing w:val="-57"/>
          <w:sz w:val="24"/>
          <w:szCs w:val="24"/>
        </w:rPr>
        <w:t xml:space="preserve"> </w:t>
      </w:r>
      <w:r w:rsidRPr="00166B48">
        <w:rPr>
          <w:sz w:val="24"/>
          <w:szCs w:val="24"/>
        </w:rPr>
        <w:t xml:space="preserve">и доп. — </w:t>
      </w:r>
      <w:proofErr w:type="gramStart"/>
      <w:r w:rsidRPr="00166B48">
        <w:rPr>
          <w:sz w:val="24"/>
          <w:szCs w:val="24"/>
        </w:rPr>
        <w:t>Москва :</w:t>
      </w:r>
      <w:proofErr w:type="gramEnd"/>
      <w:r w:rsidRPr="00166B48">
        <w:rPr>
          <w:sz w:val="24"/>
          <w:szCs w:val="24"/>
        </w:rPr>
        <w:t xml:space="preserve"> Издательство </w:t>
      </w:r>
      <w:proofErr w:type="spellStart"/>
      <w:r w:rsidRPr="00166B48">
        <w:rPr>
          <w:sz w:val="24"/>
          <w:szCs w:val="24"/>
        </w:rPr>
        <w:t>Юрайт</w:t>
      </w:r>
      <w:proofErr w:type="spellEnd"/>
      <w:r w:rsidRPr="00166B48">
        <w:rPr>
          <w:sz w:val="24"/>
          <w:szCs w:val="24"/>
        </w:rPr>
        <w:t>, 2021. — 291 с. — (Профессиональное</w:t>
      </w:r>
      <w:r w:rsidRPr="00166B48">
        <w:rPr>
          <w:spacing w:val="1"/>
          <w:sz w:val="24"/>
          <w:szCs w:val="24"/>
        </w:rPr>
        <w:t xml:space="preserve"> </w:t>
      </w:r>
      <w:r w:rsidRPr="00166B48">
        <w:rPr>
          <w:sz w:val="24"/>
          <w:szCs w:val="24"/>
        </w:rPr>
        <w:t xml:space="preserve">образование). — ISBN 978-5-534-04256-6. — </w:t>
      </w:r>
      <w:proofErr w:type="gramStart"/>
      <w:r w:rsidRPr="00166B48">
        <w:rPr>
          <w:sz w:val="24"/>
          <w:szCs w:val="24"/>
        </w:rPr>
        <w:t>Текст :</w:t>
      </w:r>
      <w:proofErr w:type="gramEnd"/>
      <w:r w:rsidRPr="00166B48">
        <w:rPr>
          <w:sz w:val="24"/>
          <w:szCs w:val="24"/>
        </w:rPr>
        <w:t xml:space="preserve"> электронный // Образовательная</w:t>
      </w:r>
      <w:r w:rsidRPr="00166B48">
        <w:rPr>
          <w:spacing w:val="1"/>
          <w:sz w:val="24"/>
          <w:szCs w:val="24"/>
        </w:rPr>
        <w:t xml:space="preserve"> </w:t>
      </w:r>
      <w:r w:rsidRPr="00166B48">
        <w:rPr>
          <w:sz w:val="24"/>
          <w:szCs w:val="24"/>
        </w:rPr>
        <w:t>платформа</w:t>
      </w:r>
      <w:r w:rsidRPr="00166B48">
        <w:rPr>
          <w:spacing w:val="-2"/>
          <w:sz w:val="24"/>
          <w:szCs w:val="24"/>
        </w:rPr>
        <w:t xml:space="preserve"> </w:t>
      </w:r>
      <w:proofErr w:type="spellStart"/>
      <w:r w:rsidRPr="00166B48">
        <w:rPr>
          <w:sz w:val="24"/>
          <w:szCs w:val="24"/>
        </w:rPr>
        <w:t>Юрайт</w:t>
      </w:r>
      <w:proofErr w:type="spellEnd"/>
      <w:r w:rsidRPr="00166B48">
        <w:rPr>
          <w:spacing w:val="1"/>
          <w:sz w:val="24"/>
          <w:szCs w:val="24"/>
        </w:rPr>
        <w:t xml:space="preserve"> </w:t>
      </w:r>
      <w:r w:rsidRPr="00166B48">
        <w:rPr>
          <w:sz w:val="24"/>
          <w:szCs w:val="24"/>
        </w:rPr>
        <w:t>[сайт].</w:t>
      </w:r>
      <w:r w:rsidRPr="00166B48">
        <w:rPr>
          <w:spacing w:val="1"/>
          <w:sz w:val="24"/>
          <w:szCs w:val="24"/>
        </w:rPr>
        <w:t xml:space="preserve"> </w:t>
      </w:r>
      <w:r w:rsidRPr="00166B48">
        <w:rPr>
          <w:sz w:val="24"/>
          <w:szCs w:val="24"/>
        </w:rPr>
        <w:t>—</w:t>
      </w:r>
      <w:r w:rsidRPr="00166B48">
        <w:rPr>
          <w:spacing w:val="-1"/>
          <w:sz w:val="24"/>
          <w:szCs w:val="24"/>
        </w:rPr>
        <w:t xml:space="preserve"> </w:t>
      </w:r>
      <w:r w:rsidRPr="00166B48">
        <w:rPr>
          <w:sz w:val="24"/>
          <w:szCs w:val="24"/>
        </w:rPr>
        <w:t>URL: https://urait.ru/bcode/472684</w:t>
      </w:r>
    </w:p>
    <w:p w14:paraId="05C5D0C3" w14:textId="408C4280" w:rsidR="00F22B15" w:rsidRPr="00166B48" w:rsidRDefault="00051857" w:rsidP="00D23C83">
      <w:pPr>
        <w:pStyle w:val="a5"/>
        <w:numPr>
          <w:ilvl w:val="0"/>
          <w:numId w:val="21"/>
        </w:numPr>
        <w:spacing w:line="276" w:lineRule="auto"/>
        <w:ind w:left="0" w:firstLine="707"/>
        <w:jc w:val="both"/>
        <w:rPr>
          <w:sz w:val="24"/>
          <w:szCs w:val="24"/>
        </w:rPr>
      </w:pPr>
      <w:r w:rsidRPr="00166B48">
        <w:rPr>
          <w:sz w:val="24"/>
          <w:szCs w:val="24"/>
        </w:rPr>
        <w:t>Кузовкин, В. А.</w:t>
      </w:r>
      <w:r w:rsidRPr="00166B48">
        <w:rPr>
          <w:spacing w:val="1"/>
          <w:sz w:val="24"/>
          <w:szCs w:val="24"/>
        </w:rPr>
        <w:t xml:space="preserve"> </w:t>
      </w:r>
      <w:r w:rsidRPr="00166B48">
        <w:rPr>
          <w:sz w:val="24"/>
          <w:szCs w:val="24"/>
        </w:rPr>
        <w:t xml:space="preserve">Электротехника и </w:t>
      </w:r>
      <w:proofErr w:type="gramStart"/>
      <w:r w:rsidRPr="00166B48">
        <w:rPr>
          <w:sz w:val="24"/>
          <w:szCs w:val="24"/>
        </w:rPr>
        <w:t>электроника :</w:t>
      </w:r>
      <w:proofErr w:type="gramEnd"/>
      <w:r w:rsidRPr="00166B48">
        <w:rPr>
          <w:sz w:val="24"/>
          <w:szCs w:val="24"/>
        </w:rPr>
        <w:t xml:space="preserve"> учебник для среднего</w:t>
      </w:r>
      <w:r w:rsidRPr="00166B48">
        <w:rPr>
          <w:spacing w:val="1"/>
          <w:sz w:val="24"/>
          <w:szCs w:val="24"/>
        </w:rPr>
        <w:t xml:space="preserve"> </w:t>
      </w:r>
      <w:r w:rsidRPr="00166B48">
        <w:rPr>
          <w:sz w:val="24"/>
          <w:szCs w:val="24"/>
        </w:rPr>
        <w:t>профессионального</w:t>
      </w:r>
      <w:r w:rsidRPr="00166B48">
        <w:rPr>
          <w:spacing w:val="-3"/>
          <w:sz w:val="24"/>
          <w:szCs w:val="24"/>
        </w:rPr>
        <w:t xml:space="preserve"> </w:t>
      </w:r>
      <w:r w:rsidRPr="00166B48">
        <w:rPr>
          <w:sz w:val="24"/>
          <w:szCs w:val="24"/>
        </w:rPr>
        <w:t>образования</w:t>
      </w:r>
      <w:r w:rsidRPr="00166B48">
        <w:rPr>
          <w:spacing w:val="-2"/>
          <w:sz w:val="24"/>
          <w:szCs w:val="24"/>
        </w:rPr>
        <w:t xml:space="preserve"> </w:t>
      </w:r>
      <w:r w:rsidRPr="00166B48">
        <w:rPr>
          <w:sz w:val="24"/>
          <w:szCs w:val="24"/>
        </w:rPr>
        <w:t>/</w:t>
      </w:r>
      <w:r w:rsidRPr="00166B48">
        <w:rPr>
          <w:spacing w:val="-2"/>
          <w:sz w:val="24"/>
          <w:szCs w:val="24"/>
        </w:rPr>
        <w:t xml:space="preserve"> </w:t>
      </w:r>
      <w:r w:rsidRPr="00166B48">
        <w:rPr>
          <w:sz w:val="24"/>
          <w:szCs w:val="24"/>
        </w:rPr>
        <w:t>В.</w:t>
      </w:r>
      <w:r w:rsidRPr="00166B48">
        <w:rPr>
          <w:spacing w:val="-2"/>
          <w:sz w:val="24"/>
          <w:szCs w:val="24"/>
        </w:rPr>
        <w:t xml:space="preserve"> </w:t>
      </w:r>
      <w:r w:rsidRPr="00166B48">
        <w:rPr>
          <w:sz w:val="24"/>
          <w:szCs w:val="24"/>
        </w:rPr>
        <w:t>А.</w:t>
      </w:r>
      <w:r w:rsidRPr="00166B48">
        <w:rPr>
          <w:spacing w:val="-3"/>
          <w:sz w:val="24"/>
          <w:szCs w:val="24"/>
        </w:rPr>
        <w:t xml:space="preserve"> </w:t>
      </w:r>
      <w:r w:rsidRPr="00166B48">
        <w:rPr>
          <w:sz w:val="24"/>
          <w:szCs w:val="24"/>
        </w:rPr>
        <w:t>Кузовкин,</w:t>
      </w:r>
      <w:r w:rsidRPr="00166B48">
        <w:rPr>
          <w:spacing w:val="-2"/>
          <w:sz w:val="24"/>
          <w:szCs w:val="24"/>
        </w:rPr>
        <w:t xml:space="preserve"> </w:t>
      </w:r>
      <w:r w:rsidRPr="00166B48">
        <w:rPr>
          <w:sz w:val="24"/>
          <w:szCs w:val="24"/>
        </w:rPr>
        <w:t>В.</w:t>
      </w:r>
      <w:r w:rsidRPr="00166B48">
        <w:rPr>
          <w:spacing w:val="-3"/>
          <w:sz w:val="24"/>
          <w:szCs w:val="24"/>
        </w:rPr>
        <w:t xml:space="preserve"> </w:t>
      </w:r>
      <w:r w:rsidRPr="00166B48">
        <w:rPr>
          <w:sz w:val="24"/>
          <w:szCs w:val="24"/>
        </w:rPr>
        <w:t>В.</w:t>
      </w:r>
      <w:r w:rsidRPr="00166B48">
        <w:rPr>
          <w:spacing w:val="-2"/>
          <w:sz w:val="24"/>
          <w:szCs w:val="24"/>
        </w:rPr>
        <w:t xml:space="preserve"> </w:t>
      </w:r>
      <w:r w:rsidRPr="00166B48">
        <w:rPr>
          <w:sz w:val="24"/>
          <w:szCs w:val="24"/>
        </w:rPr>
        <w:t>Филатов.</w:t>
      </w:r>
      <w:r w:rsidRPr="00166B48">
        <w:rPr>
          <w:spacing w:val="3"/>
          <w:sz w:val="24"/>
          <w:szCs w:val="24"/>
        </w:rPr>
        <w:t xml:space="preserve"> </w:t>
      </w:r>
      <w:r w:rsidRPr="00166B48">
        <w:rPr>
          <w:sz w:val="24"/>
          <w:szCs w:val="24"/>
        </w:rPr>
        <w:t>—</w:t>
      </w:r>
      <w:r w:rsidRPr="00166B48">
        <w:rPr>
          <w:spacing w:val="-2"/>
          <w:sz w:val="24"/>
          <w:szCs w:val="24"/>
        </w:rPr>
        <w:t xml:space="preserve"> </w:t>
      </w:r>
      <w:proofErr w:type="gramStart"/>
      <w:r w:rsidRPr="00166B48">
        <w:rPr>
          <w:sz w:val="24"/>
          <w:szCs w:val="24"/>
        </w:rPr>
        <w:t>Москва</w:t>
      </w:r>
      <w:r w:rsidRPr="00166B48">
        <w:rPr>
          <w:spacing w:val="-4"/>
          <w:sz w:val="24"/>
          <w:szCs w:val="24"/>
        </w:rPr>
        <w:t xml:space="preserve"> </w:t>
      </w:r>
      <w:r w:rsidRPr="00166B48">
        <w:rPr>
          <w:sz w:val="24"/>
          <w:szCs w:val="24"/>
        </w:rPr>
        <w:t>:</w:t>
      </w:r>
      <w:proofErr w:type="gramEnd"/>
      <w:r w:rsidR="00166B48" w:rsidRPr="00166B48">
        <w:rPr>
          <w:sz w:val="24"/>
          <w:szCs w:val="24"/>
        </w:rPr>
        <w:t xml:space="preserve"> </w:t>
      </w:r>
      <w:r w:rsidRPr="00166B48">
        <w:rPr>
          <w:sz w:val="24"/>
          <w:szCs w:val="24"/>
        </w:rPr>
        <w:t>Издательство</w:t>
      </w:r>
      <w:r w:rsidRPr="00166B48">
        <w:rPr>
          <w:spacing w:val="-2"/>
          <w:sz w:val="24"/>
          <w:szCs w:val="24"/>
        </w:rPr>
        <w:t xml:space="preserve"> </w:t>
      </w:r>
      <w:proofErr w:type="spellStart"/>
      <w:r w:rsidRPr="00166B48">
        <w:rPr>
          <w:sz w:val="24"/>
          <w:szCs w:val="24"/>
        </w:rPr>
        <w:t>Юрайт</w:t>
      </w:r>
      <w:proofErr w:type="spellEnd"/>
      <w:r w:rsidRPr="00166B48">
        <w:rPr>
          <w:sz w:val="24"/>
          <w:szCs w:val="24"/>
        </w:rPr>
        <w:t>,</w:t>
      </w:r>
      <w:r w:rsidRPr="00166B48">
        <w:rPr>
          <w:spacing w:val="-2"/>
          <w:sz w:val="24"/>
          <w:szCs w:val="24"/>
        </w:rPr>
        <w:t xml:space="preserve"> </w:t>
      </w:r>
      <w:r w:rsidRPr="00166B48">
        <w:rPr>
          <w:sz w:val="24"/>
          <w:szCs w:val="24"/>
        </w:rPr>
        <w:t>2021.</w:t>
      </w:r>
      <w:r w:rsidRPr="00166B48">
        <w:rPr>
          <w:spacing w:val="-1"/>
          <w:sz w:val="24"/>
          <w:szCs w:val="24"/>
        </w:rPr>
        <w:t xml:space="preserve"> </w:t>
      </w:r>
      <w:r w:rsidRPr="00166B48">
        <w:rPr>
          <w:sz w:val="24"/>
          <w:szCs w:val="24"/>
        </w:rPr>
        <w:t>—</w:t>
      </w:r>
      <w:r w:rsidRPr="00166B48">
        <w:rPr>
          <w:spacing w:val="-1"/>
          <w:sz w:val="24"/>
          <w:szCs w:val="24"/>
        </w:rPr>
        <w:t xml:space="preserve"> </w:t>
      </w:r>
      <w:r w:rsidRPr="00166B48">
        <w:rPr>
          <w:sz w:val="24"/>
          <w:szCs w:val="24"/>
        </w:rPr>
        <w:t>431</w:t>
      </w:r>
      <w:r w:rsidRPr="00166B48">
        <w:rPr>
          <w:spacing w:val="-2"/>
          <w:sz w:val="24"/>
          <w:szCs w:val="24"/>
        </w:rPr>
        <w:t xml:space="preserve"> </w:t>
      </w:r>
      <w:r w:rsidRPr="00166B48">
        <w:rPr>
          <w:sz w:val="24"/>
          <w:szCs w:val="24"/>
        </w:rPr>
        <w:t>с.</w:t>
      </w:r>
      <w:r w:rsidRPr="00166B48">
        <w:rPr>
          <w:spacing w:val="-2"/>
          <w:sz w:val="24"/>
          <w:szCs w:val="24"/>
        </w:rPr>
        <w:t xml:space="preserve"> </w:t>
      </w:r>
      <w:r w:rsidRPr="00166B48">
        <w:rPr>
          <w:sz w:val="24"/>
          <w:szCs w:val="24"/>
        </w:rPr>
        <w:t>—</w:t>
      </w:r>
      <w:r w:rsidRPr="00166B48">
        <w:rPr>
          <w:spacing w:val="-1"/>
          <w:sz w:val="24"/>
          <w:szCs w:val="24"/>
        </w:rPr>
        <w:t xml:space="preserve"> </w:t>
      </w:r>
      <w:r w:rsidRPr="00166B48">
        <w:rPr>
          <w:sz w:val="24"/>
          <w:szCs w:val="24"/>
        </w:rPr>
        <w:t>(Профессиональное</w:t>
      </w:r>
      <w:r w:rsidRPr="00166B48">
        <w:rPr>
          <w:spacing w:val="-3"/>
          <w:sz w:val="24"/>
          <w:szCs w:val="24"/>
        </w:rPr>
        <w:t xml:space="preserve"> </w:t>
      </w:r>
      <w:r w:rsidRPr="00166B48">
        <w:rPr>
          <w:sz w:val="24"/>
          <w:szCs w:val="24"/>
        </w:rPr>
        <w:t>образование). — ISBN</w:t>
      </w:r>
      <w:r w:rsidRPr="00166B48">
        <w:rPr>
          <w:spacing w:val="-1"/>
          <w:sz w:val="24"/>
          <w:szCs w:val="24"/>
        </w:rPr>
        <w:t xml:space="preserve"> </w:t>
      </w:r>
      <w:r w:rsidRPr="00166B48">
        <w:rPr>
          <w:sz w:val="24"/>
          <w:szCs w:val="24"/>
        </w:rPr>
        <w:t xml:space="preserve">978-5-534-07727-8. — </w:t>
      </w:r>
      <w:proofErr w:type="gramStart"/>
      <w:r w:rsidRPr="00166B48">
        <w:rPr>
          <w:sz w:val="24"/>
          <w:szCs w:val="24"/>
        </w:rPr>
        <w:t>Текст :</w:t>
      </w:r>
      <w:proofErr w:type="gramEnd"/>
      <w:r w:rsidRPr="00166B48">
        <w:rPr>
          <w:sz w:val="24"/>
          <w:szCs w:val="24"/>
        </w:rPr>
        <w:t xml:space="preserve"> электронный // Образовательная платформа </w:t>
      </w:r>
      <w:proofErr w:type="spellStart"/>
      <w:r w:rsidRPr="00166B48">
        <w:rPr>
          <w:sz w:val="24"/>
          <w:szCs w:val="24"/>
        </w:rPr>
        <w:t>Юрайт</w:t>
      </w:r>
      <w:proofErr w:type="spellEnd"/>
      <w:r w:rsidRPr="00166B48">
        <w:rPr>
          <w:sz w:val="24"/>
          <w:szCs w:val="24"/>
        </w:rPr>
        <w:t xml:space="preserve"> [сайт]. —</w:t>
      </w:r>
      <w:r w:rsidRPr="00166B48">
        <w:rPr>
          <w:spacing w:val="-57"/>
          <w:sz w:val="24"/>
          <w:szCs w:val="24"/>
        </w:rPr>
        <w:t xml:space="preserve"> </w:t>
      </w:r>
      <w:r w:rsidRPr="00166B48">
        <w:rPr>
          <w:sz w:val="24"/>
          <w:szCs w:val="24"/>
        </w:rPr>
        <w:t>URL:</w:t>
      </w:r>
      <w:r w:rsidRPr="00166B48">
        <w:rPr>
          <w:spacing w:val="-1"/>
          <w:sz w:val="24"/>
          <w:szCs w:val="24"/>
        </w:rPr>
        <w:t xml:space="preserve"> </w:t>
      </w:r>
      <w:hyperlink r:id="rId126">
        <w:r w:rsidRPr="00166B48">
          <w:rPr>
            <w:color w:val="0462C1"/>
            <w:sz w:val="24"/>
            <w:szCs w:val="24"/>
            <w:u w:val="single" w:color="0462C1"/>
          </w:rPr>
          <w:t>https://urait.ru/bcode/470002</w:t>
        </w:r>
      </w:hyperlink>
    </w:p>
    <w:p w14:paraId="0674FE88" w14:textId="77777777" w:rsidR="004C11E9" w:rsidRDefault="004C11E9" w:rsidP="00D23C83">
      <w:pPr>
        <w:pStyle w:val="a5"/>
        <w:numPr>
          <w:ilvl w:val="0"/>
          <w:numId w:val="21"/>
        </w:numPr>
        <w:tabs>
          <w:tab w:val="left" w:pos="506"/>
        </w:tabs>
        <w:spacing w:line="276" w:lineRule="auto"/>
        <w:ind w:left="0" w:firstLine="707"/>
        <w:jc w:val="both"/>
        <w:rPr>
          <w:sz w:val="24"/>
          <w:szCs w:val="24"/>
        </w:rPr>
      </w:pPr>
      <w:r w:rsidRPr="004C11E9">
        <w:rPr>
          <w:sz w:val="24"/>
          <w:szCs w:val="24"/>
        </w:rPr>
        <w:t>Новожилов, О. П.</w:t>
      </w:r>
      <w:r w:rsidRPr="004C11E9">
        <w:rPr>
          <w:i/>
          <w:iCs/>
          <w:sz w:val="24"/>
          <w:szCs w:val="24"/>
        </w:rPr>
        <w:t> </w:t>
      </w:r>
      <w:r w:rsidRPr="004C11E9">
        <w:rPr>
          <w:sz w:val="24"/>
          <w:szCs w:val="24"/>
        </w:rPr>
        <w:t xml:space="preserve"> Электротехника (теория электрических цепей) в 2 ч. Часть </w:t>
      </w:r>
      <w:proofErr w:type="gramStart"/>
      <w:r w:rsidRPr="004C11E9">
        <w:rPr>
          <w:sz w:val="24"/>
          <w:szCs w:val="24"/>
        </w:rPr>
        <w:t>1 :</w:t>
      </w:r>
      <w:proofErr w:type="gramEnd"/>
      <w:r w:rsidRPr="004C11E9">
        <w:rPr>
          <w:sz w:val="24"/>
          <w:szCs w:val="24"/>
        </w:rPr>
        <w:t xml:space="preserve"> учебник для среднего профессионального образования / О. П. Новожилов. — </w:t>
      </w:r>
      <w:proofErr w:type="gramStart"/>
      <w:r w:rsidRPr="004C11E9">
        <w:rPr>
          <w:sz w:val="24"/>
          <w:szCs w:val="24"/>
        </w:rPr>
        <w:t>Москва :</w:t>
      </w:r>
      <w:proofErr w:type="gramEnd"/>
      <w:r w:rsidRPr="004C11E9">
        <w:rPr>
          <w:sz w:val="24"/>
          <w:szCs w:val="24"/>
        </w:rPr>
        <w:t xml:space="preserve"> Издательство </w:t>
      </w:r>
      <w:proofErr w:type="spellStart"/>
      <w:r w:rsidRPr="004C11E9">
        <w:rPr>
          <w:sz w:val="24"/>
          <w:szCs w:val="24"/>
        </w:rPr>
        <w:t>Юрайт</w:t>
      </w:r>
      <w:proofErr w:type="spellEnd"/>
      <w:r w:rsidRPr="004C11E9">
        <w:rPr>
          <w:sz w:val="24"/>
          <w:szCs w:val="24"/>
        </w:rPr>
        <w:t xml:space="preserve">, 2022. — 403 с. — (Профессиональное образование). — ISBN 978-5-534-10677-0. — </w:t>
      </w:r>
      <w:proofErr w:type="gramStart"/>
      <w:r w:rsidRPr="004C11E9">
        <w:rPr>
          <w:sz w:val="24"/>
          <w:szCs w:val="24"/>
        </w:rPr>
        <w:t>Текст :</w:t>
      </w:r>
      <w:proofErr w:type="gramEnd"/>
      <w:r w:rsidRPr="004C11E9">
        <w:rPr>
          <w:sz w:val="24"/>
          <w:szCs w:val="24"/>
        </w:rPr>
        <w:t xml:space="preserve"> электронный // Образовательная платформа </w:t>
      </w:r>
      <w:proofErr w:type="spellStart"/>
      <w:r w:rsidRPr="004C11E9">
        <w:rPr>
          <w:sz w:val="24"/>
          <w:szCs w:val="24"/>
        </w:rPr>
        <w:t>Юрайт</w:t>
      </w:r>
      <w:proofErr w:type="spellEnd"/>
      <w:r w:rsidRPr="004C11E9">
        <w:rPr>
          <w:sz w:val="24"/>
          <w:szCs w:val="24"/>
        </w:rPr>
        <w:t xml:space="preserve"> [сайт]. — URL: </w:t>
      </w:r>
      <w:hyperlink r:id="rId127" w:tgtFrame="_blank" w:history="1">
        <w:r w:rsidRPr="004C11E9">
          <w:rPr>
            <w:rStyle w:val="ac"/>
            <w:sz w:val="24"/>
            <w:szCs w:val="24"/>
          </w:rPr>
          <w:t>https://urait.ru/bcode/475894</w:t>
        </w:r>
      </w:hyperlink>
      <w:r w:rsidRPr="004C11E9">
        <w:rPr>
          <w:sz w:val="24"/>
          <w:szCs w:val="24"/>
        </w:rPr>
        <w:t xml:space="preserve"> </w:t>
      </w:r>
    </w:p>
    <w:p w14:paraId="79D7F87F" w14:textId="135690E3" w:rsidR="00F22B15" w:rsidRPr="00166B48" w:rsidRDefault="004C11E9" w:rsidP="00D23C83">
      <w:pPr>
        <w:pStyle w:val="a5"/>
        <w:numPr>
          <w:ilvl w:val="0"/>
          <w:numId w:val="21"/>
        </w:numPr>
        <w:tabs>
          <w:tab w:val="left" w:pos="506"/>
        </w:tabs>
        <w:spacing w:line="276" w:lineRule="auto"/>
        <w:ind w:left="0" w:firstLine="707"/>
        <w:jc w:val="both"/>
        <w:rPr>
          <w:sz w:val="24"/>
          <w:szCs w:val="24"/>
        </w:rPr>
      </w:pPr>
      <w:r w:rsidRPr="004C11E9">
        <w:rPr>
          <w:sz w:val="24"/>
          <w:szCs w:val="24"/>
        </w:rPr>
        <w:t xml:space="preserve">Новожилов, О. П.  Электротехника (теория электрических цепей). В 2 ч. Часть </w:t>
      </w:r>
      <w:proofErr w:type="gramStart"/>
      <w:r w:rsidRPr="004C11E9">
        <w:rPr>
          <w:sz w:val="24"/>
          <w:szCs w:val="24"/>
        </w:rPr>
        <w:t>2 :</w:t>
      </w:r>
      <w:proofErr w:type="gramEnd"/>
      <w:r w:rsidRPr="004C11E9">
        <w:rPr>
          <w:sz w:val="24"/>
          <w:szCs w:val="24"/>
        </w:rPr>
        <w:t xml:space="preserve"> учебник для среднего профессионального образования / О. П. Новожилов. — </w:t>
      </w:r>
      <w:proofErr w:type="gramStart"/>
      <w:r w:rsidRPr="004C11E9">
        <w:rPr>
          <w:sz w:val="24"/>
          <w:szCs w:val="24"/>
        </w:rPr>
        <w:t>Москва :</w:t>
      </w:r>
      <w:proofErr w:type="gramEnd"/>
      <w:r w:rsidRPr="004C11E9">
        <w:rPr>
          <w:sz w:val="24"/>
          <w:szCs w:val="24"/>
        </w:rPr>
        <w:t xml:space="preserve"> </w:t>
      </w:r>
      <w:r w:rsidRPr="004C11E9">
        <w:rPr>
          <w:sz w:val="24"/>
          <w:szCs w:val="24"/>
        </w:rPr>
        <w:lastRenderedPageBreak/>
        <w:t xml:space="preserve">Издательство </w:t>
      </w:r>
      <w:proofErr w:type="spellStart"/>
      <w:r w:rsidRPr="004C11E9">
        <w:rPr>
          <w:sz w:val="24"/>
          <w:szCs w:val="24"/>
        </w:rPr>
        <w:t>Юрайт</w:t>
      </w:r>
      <w:proofErr w:type="spellEnd"/>
      <w:r w:rsidRPr="004C11E9">
        <w:rPr>
          <w:sz w:val="24"/>
          <w:szCs w:val="24"/>
        </w:rPr>
        <w:t xml:space="preserve">, 2022. — 247 с. — (Профессиональное образование). — ISBN 978-5-534-10679-4. — </w:t>
      </w:r>
      <w:proofErr w:type="gramStart"/>
      <w:r w:rsidRPr="004C11E9">
        <w:rPr>
          <w:sz w:val="24"/>
          <w:szCs w:val="24"/>
        </w:rPr>
        <w:t>Текст :</w:t>
      </w:r>
      <w:proofErr w:type="gramEnd"/>
      <w:r w:rsidRPr="004C11E9">
        <w:rPr>
          <w:sz w:val="24"/>
          <w:szCs w:val="24"/>
        </w:rPr>
        <w:t xml:space="preserve"> электронный // Образовательная платформа </w:t>
      </w:r>
      <w:proofErr w:type="spellStart"/>
      <w:r w:rsidRPr="004C11E9">
        <w:rPr>
          <w:sz w:val="24"/>
          <w:szCs w:val="24"/>
        </w:rPr>
        <w:t>Юрайт</w:t>
      </w:r>
      <w:proofErr w:type="spellEnd"/>
      <w:r w:rsidRPr="004C11E9">
        <w:rPr>
          <w:sz w:val="24"/>
          <w:szCs w:val="24"/>
        </w:rPr>
        <w:t xml:space="preserve"> [сайт]. — URL: https://urait.ru/bcode/495528</w:t>
      </w:r>
    </w:p>
    <w:p w14:paraId="6D652342" w14:textId="77777777" w:rsidR="00F22B15" w:rsidRPr="00166B48" w:rsidRDefault="00051857" w:rsidP="00D23C83">
      <w:pPr>
        <w:pStyle w:val="a5"/>
        <w:numPr>
          <w:ilvl w:val="0"/>
          <w:numId w:val="21"/>
        </w:numPr>
        <w:tabs>
          <w:tab w:val="left" w:pos="506"/>
        </w:tabs>
        <w:spacing w:line="276" w:lineRule="auto"/>
        <w:ind w:left="0" w:firstLine="707"/>
        <w:jc w:val="both"/>
        <w:rPr>
          <w:sz w:val="24"/>
          <w:szCs w:val="24"/>
        </w:rPr>
      </w:pPr>
      <w:r w:rsidRPr="00166B48">
        <w:rPr>
          <w:sz w:val="24"/>
          <w:szCs w:val="24"/>
        </w:rPr>
        <w:t>Потапов, Л. А.</w:t>
      </w:r>
      <w:r w:rsidRPr="00166B48">
        <w:rPr>
          <w:spacing w:val="1"/>
          <w:sz w:val="24"/>
          <w:szCs w:val="24"/>
        </w:rPr>
        <w:t xml:space="preserve"> </w:t>
      </w:r>
      <w:r w:rsidRPr="00166B48">
        <w:rPr>
          <w:sz w:val="24"/>
          <w:szCs w:val="24"/>
        </w:rPr>
        <w:t xml:space="preserve">Теоретические основы электротехники. Сборник </w:t>
      </w:r>
      <w:proofErr w:type="gramStart"/>
      <w:r w:rsidRPr="00166B48">
        <w:rPr>
          <w:sz w:val="24"/>
          <w:szCs w:val="24"/>
        </w:rPr>
        <w:t>задач :</w:t>
      </w:r>
      <w:proofErr w:type="gramEnd"/>
      <w:r w:rsidRPr="00166B48">
        <w:rPr>
          <w:sz w:val="24"/>
          <w:szCs w:val="24"/>
        </w:rPr>
        <w:t xml:space="preserve"> учебное</w:t>
      </w:r>
      <w:r w:rsidRPr="00166B48">
        <w:rPr>
          <w:spacing w:val="1"/>
          <w:sz w:val="24"/>
          <w:szCs w:val="24"/>
        </w:rPr>
        <w:t xml:space="preserve"> </w:t>
      </w:r>
      <w:r w:rsidRPr="00166B48">
        <w:rPr>
          <w:sz w:val="24"/>
          <w:szCs w:val="24"/>
        </w:rPr>
        <w:t>пособие для среднего профессионального образования / Л. А. Потапов. — 2-е изд.,</w:t>
      </w:r>
      <w:r w:rsidRPr="00166B48">
        <w:rPr>
          <w:spacing w:val="1"/>
          <w:sz w:val="24"/>
          <w:szCs w:val="24"/>
        </w:rPr>
        <w:t xml:space="preserve"> </w:t>
      </w:r>
      <w:proofErr w:type="spellStart"/>
      <w:r w:rsidRPr="00166B48">
        <w:rPr>
          <w:sz w:val="24"/>
          <w:szCs w:val="24"/>
        </w:rPr>
        <w:t>испр</w:t>
      </w:r>
      <w:proofErr w:type="spellEnd"/>
      <w:r w:rsidRPr="00166B48">
        <w:rPr>
          <w:sz w:val="24"/>
          <w:szCs w:val="24"/>
        </w:rPr>
        <w:t xml:space="preserve">. и доп. — </w:t>
      </w:r>
      <w:proofErr w:type="gramStart"/>
      <w:r w:rsidRPr="00166B48">
        <w:rPr>
          <w:sz w:val="24"/>
          <w:szCs w:val="24"/>
        </w:rPr>
        <w:t>Москва :</w:t>
      </w:r>
      <w:proofErr w:type="gramEnd"/>
      <w:r w:rsidRPr="00166B48">
        <w:rPr>
          <w:sz w:val="24"/>
          <w:szCs w:val="24"/>
        </w:rPr>
        <w:t xml:space="preserve"> Издательство </w:t>
      </w:r>
      <w:proofErr w:type="spellStart"/>
      <w:r w:rsidRPr="00166B48">
        <w:rPr>
          <w:sz w:val="24"/>
          <w:szCs w:val="24"/>
        </w:rPr>
        <w:t>Юрайт</w:t>
      </w:r>
      <w:proofErr w:type="spellEnd"/>
      <w:r w:rsidRPr="00166B48">
        <w:rPr>
          <w:sz w:val="24"/>
          <w:szCs w:val="24"/>
        </w:rPr>
        <w:t>, 2021. — 245 с. — (Профессиональное</w:t>
      </w:r>
      <w:r w:rsidRPr="00166B48">
        <w:rPr>
          <w:spacing w:val="1"/>
          <w:sz w:val="24"/>
          <w:szCs w:val="24"/>
        </w:rPr>
        <w:t xml:space="preserve"> </w:t>
      </w:r>
      <w:r w:rsidRPr="00166B48">
        <w:rPr>
          <w:sz w:val="24"/>
          <w:szCs w:val="24"/>
        </w:rPr>
        <w:t xml:space="preserve">образование). — ISBN 978-5-534-09581-4. — </w:t>
      </w:r>
      <w:proofErr w:type="gramStart"/>
      <w:r w:rsidRPr="00166B48">
        <w:rPr>
          <w:sz w:val="24"/>
          <w:szCs w:val="24"/>
        </w:rPr>
        <w:t>Текст :</w:t>
      </w:r>
      <w:proofErr w:type="gramEnd"/>
      <w:r w:rsidRPr="00166B48">
        <w:rPr>
          <w:sz w:val="24"/>
          <w:szCs w:val="24"/>
        </w:rPr>
        <w:t xml:space="preserve"> электронный // Образовательная</w:t>
      </w:r>
      <w:r w:rsidRPr="00166B48">
        <w:rPr>
          <w:spacing w:val="-57"/>
          <w:sz w:val="24"/>
          <w:szCs w:val="24"/>
        </w:rPr>
        <w:t xml:space="preserve"> </w:t>
      </w:r>
      <w:r w:rsidRPr="00166B48">
        <w:rPr>
          <w:sz w:val="24"/>
          <w:szCs w:val="24"/>
        </w:rPr>
        <w:t>платформа</w:t>
      </w:r>
      <w:r w:rsidRPr="00166B48">
        <w:rPr>
          <w:spacing w:val="-2"/>
          <w:sz w:val="24"/>
          <w:szCs w:val="24"/>
        </w:rPr>
        <w:t xml:space="preserve"> </w:t>
      </w:r>
      <w:proofErr w:type="spellStart"/>
      <w:r w:rsidRPr="00166B48">
        <w:rPr>
          <w:sz w:val="24"/>
          <w:szCs w:val="24"/>
        </w:rPr>
        <w:t>Юрайт</w:t>
      </w:r>
      <w:proofErr w:type="spellEnd"/>
      <w:r w:rsidRPr="00166B48">
        <w:rPr>
          <w:spacing w:val="1"/>
          <w:sz w:val="24"/>
          <w:szCs w:val="24"/>
        </w:rPr>
        <w:t xml:space="preserve"> </w:t>
      </w:r>
      <w:r w:rsidRPr="00166B48">
        <w:rPr>
          <w:sz w:val="24"/>
          <w:szCs w:val="24"/>
        </w:rPr>
        <w:t>[сайт].</w:t>
      </w:r>
      <w:r w:rsidRPr="00166B48">
        <w:rPr>
          <w:spacing w:val="1"/>
          <w:sz w:val="24"/>
          <w:szCs w:val="24"/>
        </w:rPr>
        <w:t xml:space="preserve"> </w:t>
      </w:r>
      <w:r w:rsidRPr="00166B48">
        <w:rPr>
          <w:sz w:val="24"/>
          <w:szCs w:val="24"/>
        </w:rPr>
        <w:t>—</w:t>
      </w:r>
      <w:r w:rsidRPr="00166B48">
        <w:rPr>
          <w:spacing w:val="-1"/>
          <w:sz w:val="24"/>
          <w:szCs w:val="24"/>
        </w:rPr>
        <w:t xml:space="preserve"> </w:t>
      </w:r>
      <w:r w:rsidRPr="00166B48">
        <w:rPr>
          <w:sz w:val="24"/>
          <w:szCs w:val="24"/>
        </w:rPr>
        <w:t>URL: https://urait.ru/bcode/475237</w:t>
      </w:r>
    </w:p>
    <w:p w14:paraId="5C069662" w14:textId="77777777" w:rsidR="00F22B15" w:rsidRDefault="00F22B15" w:rsidP="003A06FC">
      <w:pPr>
        <w:pStyle w:val="a3"/>
        <w:spacing w:line="276" w:lineRule="auto"/>
        <w:ind w:firstLine="707"/>
        <w:jc w:val="both"/>
        <w:rPr>
          <w:sz w:val="28"/>
        </w:rPr>
      </w:pPr>
    </w:p>
    <w:p w14:paraId="03C40DBD" w14:textId="371FB548" w:rsidR="00F22B15" w:rsidRDefault="00051857" w:rsidP="003A06FC">
      <w:pPr>
        <w:spacing w:line="276" w:lineRule="auto"/>
        <w:ind w:firstLine="707"/>
        <w:jc w:val="both"/>
        <w:rPr>
          <w:i/>
          <w:sz w:val="24"/>
        </w:rPr>
      </w:pPr>
      <w:r>
        <w:rPr>
          <w:b/>
          <w:sz w:val="24"/>
        </w:rPr>
        <w:t>3.2.3.</w:t>
      </w:r>
      <w:r>
        <w:rPr>
          <w:b/>
          <w:spacing w:val="-3"/>
          <w:sz w:val="24"/>
        </w:rPr>
        <w:t xml:space="preserve"> </w:t>
      </w:r>
      <w:r>
        <w:rPr>
          <w:b/>
          <w:sz w:val="24"/>
        </w:rPr>
        <w:t>Дополнительные</w:t>
      </w:r>
      <w:r>
        <w:rPr>
          <w:b/>
          <w:spacing w:val="-3"/>
          <w:sz w:val="24"/>
        </w:rPr>
        <w:t xml:space="preserve"> </w:t>
      </w:r>
      <w:r>
        <w:rPr>
          <w:b/>
          <w:sz w:val="24"/>
        </w:rPr>
        <w:t xml:space="preserve">источники </w:t>
      </w:r>
    </w:p>
    <w:p w14:paraId="75A69069" w14:textId="12070158" w:rsidR="00F22B15" w:rsidRPr="00166B48" w:rsidRDefault="00051857" w:rsidP="00D23C83">
      <w:pPr>
        <w:pStyle w:val="a5"/>
        <w:numPr>
          <w:ilvl w:val="0"/>
          <w:numId w:val="20"/>
        </w:numPr>
        <w:tabs>
          <w:tab w:val="left" w:pos="463"/>
        </w:tabs>
        <w:spacing w:line="276" w:lineRule="auto"/>
        <w:ind w:left="0" w:firstLine="707"/>
        <w:jc w:val="both"/>
        <w:rPr>
          <w:sz w:val="20"/>
        </w:rPr>
      </w:pPr>
      <w:r>
        <w:rPr>
          <w:sz w:val="24"/>
        </w:rPr>
        <w:t>Мартынова</w:t>
      </w:r>
      <w:r w:rsidRPr="00166B48">
        <w:rPr>
          <w:spacing w:val="-4"/>
          <w:sz w:val="24"/>
        </w:rPr>
        <w:t xml:space="preserve"> </w:t>
      </w:r>
      <w:r>
        <w:rPr>
          <w:sz w:val="24"/>
        </w:rPr>
        <w:t>И.О.</w:t>
      </w:r>
      <w:r w:rsidRPr="00166B48">
        <w:rPr>
          <w:spacing w:val="56"/>
          <w:sz w:val="24"/>
        </w:rPr>
        <w:t xml:space="preserve"> </w:t>
      </w:r>
      <w:r>
        <w:rPr>
          <w:sz w:val="24"/>
        </w:rPr>
        <w:t>Электротехника:</w:t>
      </w:r>
      <w:r w:rsidRPr="00166B48">
        <w:rPr>
          <w:spacing w:val="1"/>
          <w:sz w:val="24"/>
        </w:rPr>
        <w:t xml:space="preserve"> </w:t>
      </w:r>
      <w:r>
        <w:rPr>
          <w:sz w:val="24"/>
        </w:rPr>
        <w:t>учебник/</w:t>
      </w:r>
      <w:r w:rsidRPr="00166B48">
        <w:rPr>
          <w:spacing w:val="-4"/>
          <w:sz w:val="24"/>
        </w:rPr>
        <w:t xml:space="preserve"> </w:t>
      </w:r>
      <w:r>
        <w:rPr>
          <w:sz w:val="24"/>
        </w:rPr>
        <w:t>И.О.</w:t>
      </w:r>
      <w:r w:rsidRPr="00166B48">
        <w:rPr>
          <w:spacing w:val="-2"/>
          <w:sz w:val="24"/>
        </w:rPr>
        <w:t xml:space="preserve"> </w:t>
      </w:r>
      <w:r>
        <w:rPr>
          <w:sz w:val="24"/>
        </w:rPr>
        <w:t>Мартынова.</w:t>
      </w:r>
      <w:r w:rsidRPr="00166B48">
        <w:rPr>
          <w:spacing w:val="2"/>
          <w:sz w:val="24"/>
        </w:rPr>
        <w:t xml:space="preserve"> </w:t>
      </w:r>
      <w:r>
        <w:rPr>
          <w:sz w:val="24"/>
        </w:rPr>
        <w:t>—</w:t>
      </w:r>
      <w:r w:rsidRPr="00166B48">
        <w:rPr>
          <w:spacing w:val="-2"/>
          <w:sz w:val="24"/>
        </w:rPr>
        <w:t xml:space="preserve"> </w:t>
      </w:r>
      <w:proofErr w:type="gramStart"/>
      <w:r>
        <w:rPr>
          <w:sz w:val="24"/>
        </w:rPr>
        <w:t>М</w:t>
      </w:r>
      <w:r w:rsidRPr="00166B48">
        <w:rPr>
          <w:spacing w:val="-3"/>
          <w:sz w:val="24"/>
        </w:rPr>
        <w:t xml:space="preserve"> </w:t>
      </w:r>
      <w:r>
        <w:rPr>
          <w:sz w:val="24"/>
        </w:rPr>
        <w:t>.</w:t>
      </w:r>
      <w:proofErr w:type="gramEnd"/>
      <w:r>
        <w:rPr>
          <w:sz w:val="24"/>
        </w:rPr>
        <w:t>:</w:t>
      </w:r>
      <w:r w:rsidRPr="00166B48">
        <w:rPr>
          <w:spacing w:val="-2"/>
          <w:sz w:val="24"/>
        </w:rPr>
        <w:t xml:space="preserve"> </w:t>
      </w:r>
      <w:r>
        <w:rPr>
          <w:sz w:val="24"/>
        </w:rPr>
        <w:t>КНОРУС,</w:t>
      </w:r>
      <w:r w:rsidRPr="00166B48">
        <w:rPr>
          <w:spacing w:val="-1"/>
          <w:sz w:val="24"/>
        </w:rPr>
        <w:t xml:space="preserve"> </w:t>
      </w:r>
      <w:r>
        <w:rPr>
          <w:sz w:val="24"/>
        </w:rPr>
        <w:t>2015.</w:t>
      </w:r>
    </w:p>
    <w:p w14:paraId="11FEF9D8" w14:textId="77777777" w:rsidR="00F22B15" w:rsidRDefault="00051857" w:rsidP="00D23C83">
      <w:pPr>
        <w:pStyle w:val="a5"/>
        <w:numPr>
          <w:ilvl w:val="0"/>
          <w:numId w:val="20"/>
        </w:numPr>
        <w:tabs>
          <w:tab w:val="left" w:pos="463"/>
        </w:tabs>
        <w:spacing w:line="276" w:lineRule="auto"/>
        <w:ind w:left="0" w:firstLine="707"/>
        <w:jc w:val="both"/>
        <w:rPr>
          <w:sz w:val="24"/>
        </w:rPr>
      </w:pPr>
      <w:r>
        <w:rPr>
          <w:sz w:val="24"/>
        </w:rPr>
        <w:t xml:space="preserve">Сборник задач по основам теоретической </w:t>
      </w:r>
      <w:proofErr w:type="gramStart"/>
      <w:r>
        <w:rPr>
          <w:sz w:val="24"/>
        </w:rPr>
        <w:t>электротехники :</w:t>
      </w:r>
      <w:proofErr w:type="gramEnd"/>
      <w:r>
        <w:rPr>
          <w:sz w:val="24"/>
        </w:rPr>
        <w:t xml:space="preserve"> учебное пособие для </w:t>
      </w:r>
      <w:proofErr w:type="spellStart"/>
      <w:r>
        <w:rPr>
          <w:sz w:val="24"/>
        </w:rPr>
        <w:t>спо</w:t>
      </w:r>
      <w:proofErr w:type="spellEnd"/>
      <w:r>
        <w:rPr>
          <w:sz w:val="24"/>
        </w:rPr>
        <w:t xml:space="preserve"> /</w:t>
      </w:r>
      <w:r>
        <w:rPr>
          <w:spacing w:val="-57"/>
          <w:sz w:val="24"/>
        </w:rPr>
        <w:t xml:space="preserve"> </w:t>
      </w:r>
      <w:r>
        <w:rPr>
          <w:sz w:val="24"/>
        </w:rPr>
        <w:t xml:space="preserve">Ю. А. Бычков, А. Н. Белянин, В. Д. Гончаров [и др.] ; под редакцией Ю. </w:t>
      </w:r>
      <w:proofErr w:type="spellStart"/>
      <w:r>
        <w:rPr>
          <w:sz w:val="24"/>
        </w:rPr>
        <w:t>А.Бычкова</w:t>
      </w:r>
      <w:proofErr w:type="spellEnd"/>
      <w:r>
        <w:rPr>
          <w:sz w:val="24"/>
        </w:rPr>
        <w:t>. —</w:t>
      </w:r>
      <w:r>
        <w:rPr>
          <w:spacing w:val="1"/>
          <w:sz w:val="24"/>
        </w:rPr>
        <w:t xml:space="preserve"> </w:t>
      </w:r>
      <w:r>
        <w:rPr>
          <w:sz w:val="24"/>
        </w:rPr>
        <w:t>Санкт-</w:t>
      </w:r>
      <w:proofErr w:type="gramStart"/>
      <w:r>
        <w:rPr>
          <w:sz w:val="24"/>
        </w:rPr>
        <w:t>Петербург</w:t>
      </w:r>
      <w:r>
        <w:rPr>
          <w:spacing w:val="-1"/>
          <w:sz w:val="24"/>
        </w:rPr>
        <w:t xml:space="preserve"> </w:t>
      </w:r>
      <w:r>
        <w:rPr>
          <w:sz w:val="24"/>
        </w:rPr>
        <w:t>:</w:t>
      </w:r>
      <w:proofErr w:type="gramEnd"/>
      <w:r>
        <w:rPr>
          <w:sz w:val="24"/>
        </w:rPr>
        <w:t xml:space="preserve"> Лань,</w:t>
      </w:r>
      <w:r>
        <w:rPr>
          <w:spacing w:val="-1"/>
          <w:sz w:val="24"/>
        </w:rPr>
        <w:t xml:space="preserve"> </w:t>
      </w:r>
      <w:r>
        <w:rPr>
          <w:sz w:val="24"/>
        </w:rPr>
        <w:t>2021.</w:t>
      </w:r>
      <w:r>
        <w:rPr>
          <w:spacing w:val="1"/>
          <w:sz w:val="24"/>
        </w:rPr>
        <w:t xml:space="preserve"> </w:t>
      </w:r>
      <w:r>
        <w:rPr>
          <w:sz w:val="24"/>
        </w:rPr>
        <w:t>— 392</w:t>
      </w:r>
      <w:r>
        <w:rPr>
          <w:spacing w:val="-1"/>
          <w:sz w:val="24"/>
        </w:rPr>
        <w:t xml:space="preserve"> </w:t>
      </w:r>
      <w:r>
        <w:rPr>
          <w:sz w:val="24"/>
        </w:rPr>
        <w:t>с. —</w:t>
      </w:r>
      <w:r>
        <w:rPr>
          <w:spacing w:val="1"/>
          <w:sz w:val="24"/>
        </w:rPr>
        <w:t xml:space="preserve"> </w:t>
      </w:r>
      <w:r>
        <w:rPr>
          <w:sz w:val="24"/>
        </w:rPr>
        <w:t>ISBN 978-5-8114-6889-8.</w:t>
      </w:r>
    </w:p>
    <w:p w14:paraId="7DC383F2" w14:textId="77777777" w:rsidR="00F22B15" w:rsidRDefault="00051857" w:rsidP="00D23C83">
      <w:pPr>
        <w:pStyle w:val="a5"/>
        <w:numPr>
          <w:ilvl w:val="0"/>
          <w:numId w:val="20"/>
        </w:numPr>
        <w:tabs>
          <w:tab w:val="left" w:pos="463"/>
        </w:tabs>
        <w:spacing w:line="276" w:lineRule="auto"/>
        <w:ind w:left="0" w:firstLine="707"/>
        <w:jc w:val="both"/>
        <w:rPr>
          <w:sz w:val="24"/>
        </w:rPr>
      </w:pPr>
      <w:r>
        <w:rPr>
          <w:sz w:val="24"/>
        </w:rPr>
        <w:t xml:space="preserve">Скорняков, В. А. Общая электротехника и </w:t>
      </w:r>
      <w:proofErr w:type="gramStart"/>
      <w:r>
        <w:rPr>
          <w:sz w:val="24"/>
        </w:rPr>
        <w:t>электроника :</w:t>
      </w:r>
      <w:proofErr w:type="gramEnd"/>
      <w:r>
        <w:rPr>
          <w:sz w:val="24"/>
        </w:rPr>
        <w:t xml:space="preserve"> учебник для </w:t>
      </w:r>
      <w:proofErr w:type="spellStart"/>
      <w:r>
        <w:rPr>
          <w:sz w:val="24"/>
        </w:rPr>
        <w:t>спо</w:t>
      </w:r>
      <w:proofErr w:type="spellEnd"/>
      <w:r>
        <w:rPr>
          <w:sz w:val="24"/>
        </w:rPr>
        <w:t xml:space="preserve"> / В. А.</w:t>
      </w:r>
      <w:r>
        <w:rPr>
          <w:spacing w:val="1"/>
          <w:sz w:val="24"/>
        </w:rPr>
        <w:t xml:space="preserve"> </w:t>
      </w:r>
      <w:r>
        <w:rPr>
          <w:sz w:val="24"/>
        </w:rPr>
        <w:t>Скорняков, В. Я. Фролов. — Санкт-</w:t>
      </w:r>
      <w:proofErr w:type="gramStart"/>
      <w:r>
        <w:rPr>
          <w:sz w:val="24"/>
        </w:rPr>
        <w:t>Петербург :</w:t>
      </w:r>
      <w:proofErr w:type="gramEnd"/>
      <w:r>
        <w:rPr>
          <w:sz w:val="24"/>
        </w:rPr>
        <w:t xml:space="preserve"> Лань, 2021. — 176 с. — ISBN 978-5-8114-</w:t>
      </w:r>
      <w:r>
        <w:rPr>
          <w:spacing w:val="-57"/>
          <w:sz w:val="24"/>
        </w:rPr>
        <w:t xml:space="preserve"> </w:t>
      </w:r>
      <w:r>
        <w:rPr>
          <w:sz w:val="24"/>
        </w:rPr>
        <w:t>6758-7.</w:t>
      </w:r>
    </w:p>
    <w:p w14:paraId="50A9C8C2" w14:textId="77777777" w:rsidR="00F22B15" w:rsidRDefault="00051857" w:rsidP="00D23C83">
      <w:pPr>
        <w:pStyle w:val="a5"/>
        <w:numPr>
          <w:ilvl w:val="0"/>
          <w:numId w:val="20"/>
        </w:numPr>
        <w:tabs>
          <w:tab w:val="left" w:pos="463"/>
        </w:tabs>
        <w:spacing w:line="276" w:lineRule="auto"/>
        <w:ind w:left="0" w:firstLine="707"/>
        <w:jc w:val="both"/>
        <w:rPr>
          <w:sz w:val="24"/>
        </w:rPr>
      </w:pPr>
      <w:proofErr w:type="spellStart"/>
      <w:r>
        <w:rPr>
          <w:sz w:val="24"/>
        </w:rPr>
        <w:t>Ванурин</w:t>
      </w:r>
      <w:proofErr w:type="spellEnd"/>
      <w:r>
        <w:rPr>
          <w:sz w:val="24"/>
        </w:rPr>
        <w:t xml:space="preserve">, В. Н. Электрические </w:t>
      </w:r>
      <w:proofErr w:type="gramStart"/>
      <w:r>
        <w:rPr>
          <w:sz w:val="24"/>
        </w:rPr>
        <w:t>машины :</w:t>
      </w:r>
      <w:proofErr w:type="gramEnd"/>
      <w:r>
        <w:rPr>
          <w:sz w:val="24"/>
        </w:rPr>
        <w:t xml:space="preserve"> учебное пособие для </w:t>
      </w:r>
      <w:proofErr w:type="spellStart"/>
      <w:r>
        <w:rPr>
          <w:sz w:val="24"/>
        </w:rPr>
        <w:t>спо</w:t>
      </w:r>
      <w:proofErr w:type="spellEnd"/>
      <w:r>
        <w:rPr>
          <w:sz w:val="24"/>
        </w:rPr>
        <w:t xml:space="preserve"> / В. Н. </w:t>
      </w:r>
      <w:proofErr w:type="spellStart"/>
      <w:r>
        <w:rPr>
          <w:sz w:val="24"/>
        </w:rPr>
        <w:t>Ванурин</w:t>
      </w:r>
      <w:proofErr w:type="spellEnd"/>
      <w:r>
        <w:rPr>
          <w:sz w:val="24"/>
        </w:rPr>
        <w:t>. —</w:t>
      </w:r>
      <w:r>
        <w:rPr>
          <w:spacing w:val="-57"/>
          <w:sz w:val="24"/>
        </w:rPr>
        <w:t xml:space="preserve"> </w:t>
      </w:r>
      <w:r>
        <w:rPr>
          <w:sz w:val="24"/>
        </w:rPr>
        <w:t>Санкт-</w:t>
      </w:r>
      <w:proofErr w:type="gramStart"/>
      <w:r>
        <w:rPr>
          <w:sz w:val="24"/>
        </w:rPr>
        <w:t>Петербург</w:t>
      </w:r>
      <w:r>
        <w:rPr>
          <w:spacing w:val="-1"/>
          <w:sz w:val="24"/>
        </w:rPr>
        <w:t xml:space="preserve"> </w:t>
      </w:r>
      <w:r>
        <w:rPr>
          <w:sz w:val="24"/>
        </w:rPr>
        <w:t>:</w:t>
      </w:r>
      <w:proofErr w:type="gramEnd"/>
      <w:r>
        <w:rPr>
          <w:sz w:val="24"/>
        </w:rPr>
        <w:t xml:space="preserve"> Лань,</w:t>
      </w:r>
      <w:r>
        <w:rPr>
          <w:spacing w:val="-1"/>
          <w:sz w:val="24"/>
        </w:rPr>
        <w:t xml:space="preserve"> </w:t>
      </w:r>
      <w:r>
        <w:rPr>
          <w:sz w:val="24"/>
        </w:rPr>
        <w:t>2021.</w:t>
      </w:r>
      <w:r>
        <w:rPr>
          <w:spacing w:val="1"/>
          <w:sz w:val="24"/>
        </w:rPr>
        <w:t xml:space="preserve"> </w:t>
      </w:r>
      <w:r>
        <w:rPr>
          <w:sz w:val="24"/>
        </w:rPr>
        <w:t>— 304</w:t>
      </w:r>
      <w:r>
        <w:rPr>
          <w:spacing w:val="-1"/>
          <w:sz w:val="24"/>
        </w:rPr>
        <w:t xml:space="preserve"> </w:t>
      </w:r>
      <w:r>
        <w:rPr>
          <w:sz w:val="24"/>
        </w:rPr>
        <w:t>с. —</w:t>
      </w:r>
      <w:r>
        <w:rPr>
          <w:spacing w:val="2"/>
          <w:sz w:val="24"/>
        </w:rPr>
        <w:t xml:space="preserve"> </w:t>
      </w:r>
      <w:r>
        <w:rPr>
          <w:sz w:val="24"/>
        </w:rPr>
        <w:t>ISBN</w:t>
      </w:r>
      <w:r>
        <w:rPr>
          <w:spacing w:val="-1"/>
          <w:sz w:val="24"/>
        </w:rPr>
        <w:t xml:space="preserve"> </w:t>
      </w:r>
      <w:r>
        <w:rPr>
          <w:sz w:val="24"/>
        </w:rPr>
        <w:t>978-5-8114-6909-3.</w:t>
      </w:r>
    </w:p>
    <w:p w14:paraId="1C879F68" w14:textId="7546A716" w:rsidR="00F22B15" w:rsidRDefault="00051857" w:rsidP="00D23C83">
      <w:pPr>
        <w:pStyle w:val="a5"/>
        <w:numPr>
          <w:ilvl w:val="0"/>
          <w:numId w:val="20"/>
        </w:numPr>
        <w:tabs>
          <w:tab w:val="left" w:pos="463"/>
        </w:tabs>
        <w:spacing w:line="276" w:lineRule="auto"/>
        <w:ind w:left="0" w:firstLine="707"/>
        <w:jc w:val="both"/>
        <w:rPr>
          <w:sz w:val="24"/>
        </w:rPr>
      </w:pPr>
      <w:proofErr w:type="spellStart"/>
      <w:r>
        <w:rPr>
          <w:sz w:val="24"/>
        </w:rPr>
        <w:t>Битюцкий</w:t>
      </w:r>
      <w:proofErr w:type="spellEnd"/>
      <w:r>
        <w:rPr>
          <w:sz w:val="24"/>
        </w:rPr>
        <w:t xml:space="preserve">, И. Б. Электрические машины. Двигатель постоянного тока. </w:t>
      </w:r>
      <w:proofErr w:type="gramStart"/>
      <w:r>
        <w:rPr>
          <w:sz w:val="24"/>
        </w:rPr>
        <w:t>Практикум :</w:t>
      </w:r>
      <w:proofErr w:type="gramEnd"/>
      <w:r>
        <w:rPr>
          <w:spacing w:val="1"/>
          <w:sz w:val="24"/>
        </w:rPr>
        <w:t xml:space="preserve"> </w:t>
      </w:r>
      <w:r>
        <w:rPr>
          <w:sz w:val="24"/>
        </w:rPr>
        <w:t xml:space="preserve">учебное пособие для </w:t>
      </w:r>
      <w:proofErr w:type="spellStart"/>
      <w:r>
        <w:rPr>
          <w:sz w:val="24"/>
        </w:rPr>
        <w:t>спо</w:t>
      </w:r>
      <w:proofErr w:type="spellEnd"/>
      <w:r>
        <w:rPr>
          <w:sz w:val="24"/>
        </w:rPr>
        <w:t xml:space="preserve"> / И. Б. </w:t>
      </w:r>
      <w:proofErr w:type="spellStart"/>
      <w:r>
        <w:rPr>
          <w:sz w:val="24"/>
        </w:rPr>
        <w:t>Битюцкий</w:t>
      </w:r>
      <w:proofErr w:type="spellEnd"/>
      <w:r>
        <w:rPr>
          <w:sz w:val="24"/>
        </w:rPr>
        <w:t xml:space="preserve">, И. В. </w:t>
      </w:r>
      <w:proofErr w:type="spellStart"/>
      <w:r>
        <w:rPr>
          <w:sz w:val="24"/>
        </w:rPr>
        <w:t>Музылева</w:t>
      </w:r>
      <w:proofErr w:type="spellEnd"/>
      <w:r>
        <w:rPr>
          <w:sz w:val="24"/>
        </w:rPr>
        <w:t>. — Санкт-</w:t>
      </w:r>
      <w:proofErr w:type="gramStart"/>
      <w:r>
        <w:rPr>
          <w:sz w:val="24"/>
        </w:rPr>
        <w:t>Петербург :</w:t>
      </w:r>
      <w:proofErr w:type="gramEnd"/>
      <w:r>
        <w:rPr>
          <w:sz w:val="24"/>
        </w:rPr>
        <w:t xml:space="preserve"> Лань,</w:t>
      </w:r>
      <w:r>
        <w:rPr>
          <w:spacing w:val="-57"/>
          <w:sz w:val="24"/>
        </w:rPr>
        <w:t xml:space="preserve"> </w:t>
      </w:r>
      <w:r>
        <w:rPr>
          <w:sz w:val="24"/>
        </w:rPr>
        <w:t>2021.</w:t>
      </w:r>
      <w:r>
        <w:rPr>
          <w:spacing w:val="-2"/>
          <w:sz w:val="24"/>
        </w:rPr>
        <w:t xml:space="preserve"> </w:t>
      </w:r>
      <w:r>
        <w:rPr>
          <w:sz w:val="24"/>
        </w:rPr>
        <w:t>— 168 с. —</w:t>
      </w:r>
      <w:r>
        <w:rPr>
          <w:spacing w:val="2"/>
          <w:sz w:val="24"/>
        </w:rPr>
        <w:t xml:space="preserve"> </w:t>
      </w:r>
      <w:r>
        <w:rPr>
          <w:sz w:val="24"/>
        </w:rPr>
        <w:t>ISBN</w:t>
      </w:r>
      <w:r>
        <w:rPr>
          <w:spacing w:val="1"/>
          <w:sz w:val="24"/>
        </w:rPr>
        <w:t xml:space="preserve"> </w:t>
      </w:r>
      <w:r>
        <w:rPr>
          <w:sz w:val="24"/>
        </w:rPr>
        <w:t>978-5-8114-7078-5.</w:t>
      </w:r>
    </w:p>
    <w:p w14:paraId="16CD6975" w14:textId="57072612" w:rsidR="00166B48" w:rsidRPr="00166B48" w:rsidRDefault="00166B48" w:rsidP="00D23C83">
      <w:pPr>
        <w:pStyle w:val="a5"/>
        <w:numPr>
          <w:ilvl w:val="0"/>
          <w:numId w:val="20"/>
        </w:numPr>
        <w:tabs>
          <w:tab w:val="left" w:pos="463"/>
        </w:tabs>
        <w:spacing w:line="276" w:lineRule="auto"/>
        <w:ind w:left="0" w:firstLine="707"/>
        <w:jc w:val="both"/>
        <w:rPr>
          <w:sz w:val="24"/>
        </w:rPr>
      </w:pPr>
      <w:r w:rsidRPr="00166B48">
        <w:rPr>
          <w:sz w:val="24"/>
        </w:rPr>
        <w:t xml:space="preserve">Образовательная платформа </w:t>
      </w:r>
      <w:proofErr w:type="spellStart"/>
      <w:r w:rsidRPr="00166B48">
        <w:rPr>
          <w:sz w:val="24"/>
        </w:rPr>
        <w:t>Юрайт</w:t>
      </w:r>
      <w:proofErr w:type="spellEnd"/>
      <w:r w:rsidRPr="00166B48">
        <w:rPr>
          <w:sz w:val="24"/>
        </w:rPr>
        <w:t xml:space="preserve"> </w:t>
      </w:r>
      <w:r>
        <w:rPr>
          <w:sz w:val="24"/>
        </w:rPr>
        <w:t xml:space="preserve">– </w:t>
      </w:r>
      <w:r>
        <w:rPr>
          <w:sz w:val="24"/>
          <w:lang w:val="en-US"/>
        </w:rPr>
        <w:t>URL</w:t>
      </w:r>
      <w:r>
        <w:rPr>
          <w:sz w:val="24"/>
        </w:rPr>
        <w:t xml:space="preserve">: </w:t>
      </w:r>
      <w:r w:rsidRPr="00166B48">
        <w:rPr>
          <w:sz w:val="24"/>
        </w:rPr>
        <w:t>https://urait.ru</w:t>
      </w:r>
    </w:p>
    <w:p w14:paraId="6153786E" w14:textId="209EFAED" w:rsidR="00166B48" w:rsidRPr="00166B48" w:rsidRDefault="00166B48" w:rsidP="00D23C83">
      <w:pPr>
        <w:pStyle w:val="a5"/>
        <w:numPr>
          <w:ilvl w:val="0"/>
          <w:numId w:val="20"/>
        </w:numPr>
        <w:tabs>
          <w:tab w:val="left" w:pos="463"/>
        </w:tabs>
        <w:spacing w:line="276" w:lineRule="auto"/>
        <w:ind w:left="0" w:firstLine="709"/>
        <w:jc w:val="both"/>
        <w:rPr>
          <w:sz w:val="24"/>
        </w:rPr>
      </w:pPr>
      <w:r>
        <w:rPr>
          <w:sz w:val="24"/>
        </w:rPr>
        <w:t xml:space="preserve">Единое окно доступа к информационным ресурсам – </w:t>
      </w:r>
      <w:r>
        <w:rPr>
          <w:sz w:val="24"/>
          <w:lang w:val="en-US"/>
        </w:rPr>
        <w:t>URL</w:t>
      </w:r>
      <w:r>
        <w:rPr>
          <w:sz w:val="24"/>
        </w:rPr>
        <w:t xml:space="preserve">: </w:t>
      </w:r>
      <w:r w:rsidRPr="00166B48">
        <w:rPr>
          <w:sz w:val="24"/>
        </w:rPr>
        <w:t>http://window.edu.ru</w:t>
      </w:r>
    </w:p>
    <w:p w14:paraId="3284EDC1" w14:textId="77777777" w:rsidR="00166B48" w:rsidRDefault="00166B48" w:rsidP="00166B48">
      <w:pPr>
        <w:pStyle w:val="a5"/>
        <w:tabs>
          <w:tab w:val="left" w:pos="463"/>
        </w:tabs>
        <w:spacing w:before="195" w:line="276" w:lineRule="auto"/>
        <w:ind w:left="222" w:right="577" w:firstLine="0"/>
        <w:rPr>
          <w:sz w:val="24"/>
        </w:rPr>
      </w:pPr>
    </w:p>
    <w:p w14:paraId="52EC054A" w14:textId="5C052FE7" w:rsidR="00F22B15" w:rsidRDefault="00051857" w:rsidP="005A1FE9">
      <w:pPr>
        <w:tabs>
          <w:tab w:val="left" w:pos="2889"/>
          <w:tab w:val="left" w:pos="8337"/>
        </w:tabs>
        <w:spacing w:before="73" w:line="278" w:lineRule="auto"/>
        <w:ind w:right="3"/>
        <w:jc w:val="center"/>
        <w:rPr>
          <w:b/>
          <w:sz w:val="24"/>
        </w:rPr>
      </w:pPr>
      <w:r>
        <w:rPr>
          <w:b/>
          <w:sz w:val="24"/>
        </w:rPr>
        <w:t>4. КОНТРОЛЬ</w:t>
      </w:r>
      <w:r w:rsidR="005F6830">
        <w:rPr>
          <w:b/>
          <w:sz w:val="24"/>
        </w:rPr>
        <w:t xml:space="preserve"> </w:t>
      </w:r>
      <w:r>
        <w:rPr>
          <w:b/>
          <w:sz w:val="24"/>
        </w:rPr>
        <w:t>И ОЦЕНКА</w:t>
      </w:r>
      <w:r>
        <w:rPr>
          <w:b/>
          <w:spacing w:val="17"/>
          <w:sz w:val="24"/>
        </w:rPr>
        <w:t xml:space="preserve"> </w:t>
      </w:r>
      <w:r>
        <w:rPr>
          <w:b/>
          <w:sz w:val="24"/>
        </w:rPr>
        <w:t>РЕЗУЛЬТАТОВ ОСВОЕНИЯ</w:t>
      </w:r>
      <w:r w:rsidR="005F6830">
        <w:rPr>
          <w:b/>
          <w:sz w:val="24"/>
        </w:rPr>
        <w:t xml:space="preserve"> </w:t>
      </w:r>
      <w:r w:rsidR="005A1FE9">
        <w:rPr>
          <w:b/>
          <w:sz w:val="24"/>
        </w:rPr>
        <w:br/>
      </w:r>
      <w:r>
        <w:rPr>
          <w:b/>
          <w:spacing w:val="-1"/>
          <w:sz w:val="24"/>
        </w:rPr>
        <w:t>УЧЕБНОЙ</w:t>
      </w:r>
      <w:r>
        <w:rPr>
          <w:b/>
          <w:spacing w:val="-57"/>
          <w:sz w:val="24"/>
        </w:rPr>
        <w:t xml:space="preserve"> </w:t>
      </w:r>
      <w:r>
        <w:rPr>
          <w:b/>
          <w:sz w:val="24"/>
        </w:rPr>
        <w:t>ДИСЦИПЛИНЫ</w:t>
      </w:r>
    </w:p>
    <w:p w14:paraId="4393C731" w14:textId="77777777" w:rsidR="00F22B15" w:rsidRDefault="00F22B15">
      <w:pPr>
        <w:pStyle w:val="a3"/>
        <w:spacing w:before="3" w:after="1"/>
        <w:rPr>
          <w:b/>
          <w:sz w:val="27"/>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1"/>
        <w:gridCol w:w="2693"/>
        <w:gridCol w:w="2608"/>
      </w:tblGrid>
      <w:tr w:rsidR="00F22B15" w:rsidRPr="003A06FC" w14:paraId="0E644FAC" w14:textId="77777777" w:rsidTr="002E4E04">
        <w:trPr>
          <w:trHeight w:val="453"/>
        </w:trPr>
        <w:tc>
          <w:tcPr>
            <w:tcW w:w="4271" w:type="dxa"/>
          </w:tcPr>
          <w:p w14:paraId="174D7E71" w14:textId="77777777" w:rsidR="00F22B15" w:rsidRPr="003A06FC" w:rsidRDefault="00051857" w:rsidP="00577B74">
            <w:pPr>
              <w:pStyle w:val="TableParagraph"/>
              <w:spacing w:line="251" w:lineRule="exact"/>
              <w:ind w:left="585"/>
              <w:jc w:val="center"/>
              <w:rPr>
                <w:b/>
                <w:iCs/>
                <w:sz w:val="24"/>
                <w:szCs w:val="24"/>
              </w:rPr>
            </w:pPr>
            <w:r w:rsidRPr="003A06FC">
              <w:rPr>
                <w:b/>
                <w:iCs/>
                <w:sz w:val="24"/>
                <w:szCs w:val="24"/>
              </w:rPr>
              <w:t>Результаты</w:t>
            </w:r>
            <w:r w:rsidRPr="003A06FC">
              <w:rPr>
                <w:b/>
                <w:iCs/>
                <w:spacing w:val="-1"/>
                <w:sz w:val="24"/>
                <w:szCs w:val="24"/>
              </w:rPr>
              <w:t xml:space="preserve"> </w:t>
            </w:r>
            <w:r w:rsidRPr="003A06FC">
              <w:rPr>
                <w:b/>
                <w:iCs/>
                <w:sz w:val="24"/>
                <w:szCs w:val="24"/>
              </w:rPr>
              <w:t>обучения</w:t>
            </w:r>
          </w:p>
        </w:tc>
        <w:tc>
          <w:tcPr>
            <w:tcW w:w="2693" w:type="dxa"/>
          </w:tcPr>
          <w:p w14:paraId="12F86E26" w14:textId="77777777" w:rsidR="00F22B15" w:rsidRPr="003A06FC" w:rsidRDefault="00051857" w:rsidP="00577B74">
            <w:pPr>
              <w:pStyle w:val="TableParagraph"/>
              <w:spacing w:line="251" w:lineRule="exact"/>
              <w:ind w:left="568"/>
              <w:jc w:val="center"/>
              <w:rPr>
                <w:b/>
                <w:iCs/>
                <w:sz w:val="24"/>
                <w:szCs w:val="24"/>
              </w:rPr>
            </w:pPr>
            <w:r w:rsidRPr="003A06FC">
              <w:rPr>
                <w:b/>
                <w:iCs/>
                <w:sz w:val="24"/>
                <w:szCs w:val="24"/>
              </w:rPr>
              <w:t>Критерии оценки</w:t>
            </w:r>
          </w:p>
        </w:tc>
        <w:tc>
          <w:tcPr>
            <w:tcW w:w="2608" w:type="dxa"/>
          </w:tcPr>
          <w:p w14:paraId="5FA66B04" w14:textId="77777777" w:rsidR="00F22B15" w:rsidRPr="003A06FC" w:rsidRDefault="00051857" w:rsidP="00577B74">
            <w:pPr>
              <w:pStyle w:val="TableParagraph"/>
              <w:spacing w:line="251" w:lineRule="exact"/>
              <w:ind w:left="878" w:hanging="735"/>
              <w:jc w:val="center"/>
              <w:rPr>
                <w:b/>
                <w:iCs/>
                <w:sz w:val="24"/>
                <w:szCs w:val="24"/>
              </w:rPr>
            </w:pPr>
            <w:r w:rsidRPr="003A06FC">
              <w:rPr>
                <w:b/>
                <w:iCs/>
                <w:sz w:val="24"/>
                <w:szCs w:val="24"/>
              </w:rPr>
              <w:t>Методы</w:t>
            </w:r>
            <w:r w:rsidRPr="003A06FC">
              <w:rPr>
                <w:b/>
                <w:iCs/>
                <w:spacing w:val="-2"/>
                <w:sz w:val="24"/>
                <w:szCs w:val="24"/>
              </w:rPr>
              <w:t xml:space="preserve"> </w:t>
            </w:r>
            <w:r w:rsidRPr="003A06FC">
              <w:rPr>
                <w:b/>
                <w:iCs/>
                <w:sz w:val="24"/>
                <w:szCs w:val="24"/>
              </w:rPr>
              <w:t>оценки</w:t>
            </w:r>
          </w:p>
        </w:tc>
      </w:tr>
      <w:tr w:rsidR="00F22B15" w:rsidRPr="003A06FC" w14:paraId="7CAF0E95" w14:textId="77777777">
        <w:trPr>
          <w:trHeight w:val="254"/>
        </w:trPr>
        <w:tc>
          <w:tcPr>
            <w:tcW w:w="9572" w:type="dxa"/>
            <w:gridSpan w:val="3"/>
          </w:tcPr>
          <w:p w14:paraId="39513D72" w14:textId="77777777" w:rsidR="00F22B15" w:rsidRPr="003A06FC" w:rsidRDefault="00051857" w:rsidP="00577B74">
            <w:pPr>
              <w:pStyle w:val="TableParagraph"/>
              <w:spacing w:line="234" w:lineRule="exact"/>
              <w:ind w:left="22"/>
              <w:rPr>
                <w:b/>
                <w:iCs/>
                <w:sz w:val="24"/>
                <w:szCs w:val="24"/>
              </w:rPr>
            </w:pPr>
            <w:r w:rsidRPr="003A06FC">
              <w:rPr>
                <w:b/>
                <w:iCs/>
                <w:sz w:val="24"/>
                <w:szCs w:val="24"/>
              </w:rPr>
              <w:t>Перечень</w:t>
            </w:r>
            <w:r w:rsidRPr="003A06FC">
              <w:rPr>
                <w:b/>
                <w:iCs/>
                <w:spacing w:val="-2"/>
                <w:sz w:val="24"/>
                <w:szCs w:val="24"/>
              </w:rPr>
              <w:t xml:space="preserve"> </w:t>
            </w:r>
            <w:r w:rsidRPr="003A06FC">
              <w:rPr>
                <w:b/>
                <w:iCs/>
                <w:sz w:val="24"/>
                <w:szCs w:val="24"/>
              </w:rPr>
              <w:t>умений,</w:t>
            </w:r>
            <w:r w:rsidRPr="003A06FC">
              <w:rPr>
                <w:b/>
                <w:iCs/>
                <w:spacing w:val="-1"/>
                <w:sz w:val="24"/>
                <w:szCs w:val="24"/>
              </w:rPr>
              <w:t xml:space="preserve"> </w:t>
            </w:r>
            <w:r w:rsidRPr="003A06FC">
              <w:rPr>
                <w:b/>
                <w:iCs/>
                <w:sz w:val="24"/>
                <w:szCs w:val="24"/>
              </w:rPr>
              <w:t>осваиваемых</w:t>
            </w:r>
            <w:r w:rsidRPr="003A06FC">
              <w:rPr>
                <w:b/>
                <w:iCs/>
                <w:spacing w:val="-1"/>
                <w:sz w:val="24"/>
                <w:szCs w:val="24"/>
              </w:rPr>
              <w:t xml:space="preserve"> </w:t>
            </w:r>
            <w:r w:rsidRPr="003A06FC">
              <w:rPr>
                <w:b/>
                <w:iCs/>
                <w:sz w:val="24"/>
                <w:szCs w:val="24"/>
              </w:rPr>
              <w:t>в</w:t>
            </w:r>
            <w:r w:rsidRPr="003A06FC">
              <w:rPr>
                <w:b/>
                <w:iCs/>
                <w:spacing w:val="-4"/>
                <w:sz w:val="24"/>
                <w:szCs w:val="24"/>
              </w:rPr>
              <w:t xml:space="preserve"> </w:t>
            </w:r>
            <w:r w:rsidRPr="003A06FC">
              <w:rPr>
                <w:b/>
                <w:iCs/>
                <w:sz w:val="24"/>
                <w:szCs w:val="24"/>
              </w:rPr>
              <w:t>рамках</w:t>
            </w:r>
            <w:r w:rsidRPr="003A06FC">
              <w:rPr>
                <w:b/>
                <w:iCs/>
                <w:spacing w:val="-1"/>
                <w:sz w:val="24"/>
                <w:szCs w:val="24"/>
              </w:rPr>
              <w:t xml:space="preserve"> </w:t>
            </w:r>
            <w:r w:rsidRPr="003A06FC">
              <w:rPr>
                <w:b/>
                <w:iCs/>
                <w:sz w:val="24"/>
                <w:szCs w:val="24"/>
              </w:rPr>
              <w:t>дисциплины</w:t>
            </w:r>
          </w:p>
        </w:tc>
      </w:tr>
      <w:tr w:rsidR="00F22B15" w:rsidRPr="003A06FC" w14:paraId="288E6A99" w14:textId="77777777" w:rsidTr="002E4E04">
        <w:trPr>
          <w:trHeight w:val="3756"/>
        </w:trPr>
        <w:tc>
          <w:tcPr>
            <w:tcW w:w="4271" w:type="dxa"/>
          </w:tcPr>
          <w:p w14:paraId="62CF77F7" w14:textId="77777777" w:rsidR="00F22B15" w:rsidRPr="003A06FC" w:rsidRDefault="00051857" w:rsidP="00585808">
            <w:pPr>
              <w:pStyle w:val="TableParagraph"/>
              <w:tabs>
                <w:tab w:val="left" w:pos="391"/>
              </w:tabs>
              <w:ind w:right="155"/>
              <w:rPr>
                <w:iCs/>
                <w:sz w:val="24"/>
                <w:szCs w:val="24"/>
              </w:rPr>
            </w:pPr>
            <w:r w:rsidRPr="003A06FC">
              <w:rPr>
                <w:iCs/>
                <w:sz w:val="24"/>
                <w:szCs w:val="24"/>
              </w:rPr>
              <w:t>читать принципиальные,</w:t>
            </w:r>
            <w:r w:rsidRPr="003A06FC">
              <w:rPr>
                <w:iCs/>
                <w:spacing w:val="1"/>
                <w:sz w:val="24"/>
                <w:szCs w:val="24"/>
              </w:rPr>
              <w:t xml:space="preserve"> </w:t>
            </w:r>
            <w:r w:rsidRPr="003A06FC">
              <w:rPr>
                <w:iCs/>
                <w:sz w:val="24"/>
                <w:szCs w:val="24"/>
              </w:rPr>
              <w:t>электрические и монтажные</w:t>
            </w:r>
            <w:r w:rsidRPr="003A06FC">
              <w:rPr>
                <w:iCs/>
                <w:spacing w:val="-52"/>
                <w:sz w:val="24"/>
                <w:szCs w:val="24"/>
              </w:rPr>
              <w:t xml:space="preserve"> </w:t>
            </w:r>
            <w:r w:rsidRPr="003A06FC">
              <w:rPr>
                <w:iCs/>
                <w:sz w:val="24"/>
                <w:szCs w:val="24"/>
              </w:rPr>
              <w:t>схемы;</w:t>
            </w:r>
          </w:p>
          <w:p w14:paraId="4C3A3917" w14:textId="77777777" w:rsidR="00F22B15" w:rsidRPr="003A06FC" w:rsidRDefault="00051857" w:rsidP="00585808">
            <w:pPr>
              <w:pStyle w:val="TableParagraph"/>
              <w:tabs>
                <w:tab w:val="left" w:pos="391"/>
              </w:tabs>
              <w:ind w:right="385"/>
              <w:jc w:val="both"/>
              <w:rPr>
                <w:iCs/>
                <w:sz w:val="24"/>
                <w:szCs w:val="24"/>
              </w:rPr>
            </w:pPr>
            <w:r w:rsidRPr="003A06FC">
              <w:rPr>
                <w:iCs/>
                <w:sz w:val="24"/>
                <w:szCs w:val="24"/>
              </w:rPr>
              <w:t>рассчитывать параметры</w:t>
            </w:r>
            <w:r w:rsidRPr="003A06FC">
              <w:rPr>
                <w:iCs/>
                <w:spacing w:val="-52"/>
                <w:sz w:val="24"/>
                <w:szCs w:val="24"/>
              </w:rPr>
              <w:t xml:space="preserve"> </w:t>
            </w:r>
            <w:r w:rsidRPr="003A06FC">
              <w:rPr>
                <w:iCs/>
                <w:sz w:val="24"/>
                <w:szCs w:val="24"/>
              </w:rPr>
              <w:t>электрических, магнитных</w:t>
            </w:r>
            <w:r w:rsidRPr="003A06FC">
              <w:rPr>
                <w:iCs/>
                <w:spacing w:val="-53"/>
                <w:sz w:val="24"/>
                <w:szCs w:val="24"/>
              </w:rPr>
              <w:t xml:space="preserve"> </w:t>
            </w:r>
            <w:r w:rsidRPr="003A06FC">
              <w:rPr>
                <w:iCs/>
                <w:sz w:val="24"/>
                <w:szCs w:val="24"/>
              </w:rPr>
              <w:t>цепей;</w:t>
            </w:r>
          </w:p>
          <w:p w14:paraId="70ACF295" w14:textId="77777777" w:rsidR="00F22B15" w:rsidRPr="003A06FC" w:rsidRDefault="00051857" w:rsidP="00585808">
            <w:pPr>
              <w:pStyle w:val="TableParagraph"/>
              <w:tabs>
                <w:tab w:val="left" w:pos="391"/>
              </w:tabs>
              <w:ind w:right="558"/>
              <w:rPr>
                <w:iCs/>
                <w:sz w:val="24"/>
                <w:szCs w:val="24"/>
              </w:rPr>
            </w:pPr>
            <w:r w:rsidRPr="003A06FC">
              <w:rPr>
                <w:iCs/>
                <w:sz w:val="24"/>
                <w:szCs w:val="24"/>
              </w:rPr>
              <w:t>пользоваться</w:t>
            </w:r>
            <w:r w:rsidRPr="003A06FC">
              <w:rPr>
                <w:iCs/>
                <w:spacing w:val="1"/>
                <w:sz w:val="24"/>
                <w:szCs w:val="24"/>
              </w:rPr>
              <w:t xml:space="preserve"> </w:t>
            </w:r>
            <w:r w:rsidRPr="003A06FC">
              <w:rPr>
                <w:iCs/>
                <w:sz w:val="24"/>
                <w:szCs w:val="24"/>
              </w:rPr>
              <w:t>электроизмерительными</w:t>
            </w:r>
            <w:r w:rsidRPr="003A06FC">
              <w:rPr>
                <w:iCs/>
                <w:spacing w:val="-52"/>
                <w:sz w:val="24"/>
                <w:szCs w:val="24"/>
              </w:rPr>
              <w:t xml:space="preserve"> </w:t>
            </w:r>
            <w:r w:rsidRPr="003A06FC">
              <w:rPr>
                <w:iCs/>
                <w:sz w:val="24"/>
                <w:szCs w:val="24"/>
              </w:rPr>
              <w:t>приборами и</w:t>
            </w:r>
            <w:r w:rsidRPr="003A06FC">
              <w:rPr>
                <w:iCs/>
                <w:spacing w:val="1"/>
                <w:sz w:val="24"/>
                <w:szCs w:val="24"/>
              </w:rPr>
              <w:t xml:space="preserve"> </w:t>
            </w:r>
            <w:r w:rsidRPr="003A06FC">
              <w:rPr>
                <w:iCs/>
                <w:sz w:val="24"/>
                <w:szCs w:val="24"/>
              </w:rPr>
              <w:t>приспособлениями;</w:t>
            </w:r>
          </w:p>
          <w:p w14:paraId="35E3260E" w14:textId="77777777" w:rsidR="00F22B15" w:rsidRPr="003A06FC" w:rsidRDefault="00051857" w:rsidP="00585808">
            <w:pPr>
              <w:pStyle w:val="TableParagraph"/>
              <w:tabs>
                <w:tab w:val="left" w:pos="391"/>
              </w:tabs>
              <w:ind w:right="136"/>
              <w:rPr>
                <w:iCs/>
                <w:sz w:val="24"/>
                <w:szCs w:val="24"/>
              </w:rPr>
            </w:pPr>
            <w:r w:rsidRPr="003A06FC">
              <w:rPr>
                <w:iCs/>
                <w:sz w:val="24"/>
                <w:szCs w:val="24"/>
              </w:rPr>
              <w:t>подбирать устройства</w:t>
            </w:r>
            <w:r w:rsidRPr="003A06FC">
              <w:rPr>
                <w:iCs/>
                <w:spacing w:val="1"/>
                <w:sz w:val="24"/>
                <w:szCs w:val="24"/>
              </w:rPr>
              <w:t xml:space="preserve"> </w:t>
            </w:r>
            <w:r w:rsidRPr="003A06FC">
              <w:rPr>
                <w:iCs/>
                <w:sz w:val="24"/>
                <w:szCs w:val="24"/>
              </w:rPr>
              <w:t>электронной техники,</w:t>
            </w:r>
            <w:r w:rsidRPr="003A06FC">
              <w:rPr>
                <w:iCs/>
                <w:spacing w:val="1"/>
                <w:sz w:val="24"/>
                <w:szCs w:val="24"/>
              </w:rPr>
              <w:t xml:space="preserve"> </w:t>
            </w:r>
            <w:r w:rsidRPr="003A06FC">
              <w:rPr>
                <w:iCs/>
                <w:sz w:val="24"/>
                <w:szCs w:val="24"/>
              </w:rPr>
              <w:t>электрические приборы и</w:t>
            </w:r>
            <w:r w:rsidRPr="003A06FC">
              <w:rPr>
                <w:iCs/>
                <w:spacing w:val="1"/>
                <w:sz w:val="24"/>
                <w:szCs w:val="24"/>
              </w:rPr>
              <w:t xml:space="preserve"> </w:t>
            </w:r>
            <w:r w:rsidRPr="003A06FC">
              <w:rPr>
                <w:iCs/>
                <w:sz w:val="24"/>
                <w:szCs w:val="24"/>
              </w:rPr>
              <w:t>оборудование с</w:t>
            </w:r>
            <w:r w:rsidRPr="003A06FC">
              <w:rPr>
                <w:iCs/>
                <w:spacing w:val="1"/>
                <w:sz w:val="24"/>
                <w:szCs w:val="24"/>
              </w:rPr>
              <w:t xml:space="preserve"> </w:t>
            </w:r>
            <w:r w:rsidRPr="003A06FC">
              <w:rPr>
                <w:iCs/>
                <w:sz w:val="24"/>
                <w:szCs w:val="24"/>
              </w:rPr>
              <w:t>определенными параметрами</w:t>
            </w:r>
            <w:r w:rsidRPr="003A06FC">
              <w:rPr>
                <w:iCs/>
                <w:spacing w:val="-52"/>
                <w:sz w:val="24"/>
                <w:szCs w:val="24"/>
              </w:rPr>
              <w:t xml:space="preserve"> </w:t>
            </w:r>
            <w:r w:rsidRPr="003A06FC">
              <w:rPr>
                <w:iCs/>
                <w:sz w:val="24"/>
                <w:szCs w:val="24"/>
              </w:rPr>
              <w:t>и характеристиками;</w:t>
            </w:r>
          </w:p>
          <w:p w14:paraId="6637BE86" w14:textId="77777777" w:rsidR="00F22B15" w:rsidRPr="003A06FC" w:rsidRDefault="00051857" w:rsidP="00585808">
            <w:pPr>
              <w:pStyle w:val="TableParagraph"/>
              <w:tabs>
                <w:tab w:val="left" w:pos="391"/>
              </w:tabs>
              <w:ind w:right="601"/>
              <w:rPr>
                <w:iCs/>
                <w:sz w:val="24"/>
                <w:szCs w:val="24"/>
              </w:rPr>
            </w:pPr>
            <w:r w:rsidRPr="003A06FC">
              <w:rPr>
                <w:iCs/>
                <w:sz w:val="24"/>
                <w:szCs w:val="24"/>
              </w:rPr>
              <w:t>собирать электрические</w:t>
            </w:r>
            <w:r w:rsidRPr="003A06FC">
              <w:rPr>
                <w:iCs/>
                <w:spacing w:val="-52"/>
                <w:sz w:val="24"/>
                <w:szCs w:val="24"/>
              </w:rPr>
              <w:t xml:space="preserve"> </w:t>
            </w:r>
            <w:r w:rsidRPr="003A06FC">
              <w:rPr>
                <w:iCs/>
                <w:sz w:val="24"/>
                <w:szCs w:val="24"/>
              </w:rPr>
              <w:t>схемы;</w:t>
            </w:r>
          </w:p>
          <w:p w14:paraId="039519E9" w14:textId="77777777" w:rsidR="00F22B15" w:rsidRPr="003A06FC" w:rsidRDefault="00051857" w:rsidP="00585808">
            <w:pPr>
              <w:pStyle w:val="TableParagraph"/>
              <w:tabs>
                <w:tab w:val="left" w:pos="391"/>
              </w:tabs>
              <w:ind w:right="548"/>
              <w:rPr>
                <w:iCs/>
                <w:sz w:val="24"/>
                <w:szCs w:val="24"/>
              </w:rPr>
            </w:pPr>
            <w:r w:rsidRPr="003A06FC">
              <w:rPr>
                <w:iCs/>
                <w:sz w:val="24"/>
                <w:szCs w:val="24"/>
              </w:rPr>
              <w:t>пользоваться справочной</w:t>
            </w:r>
            <w:r w:rsidRPr="003A06FC">
              <w:rPr>
                <w:iCs/>
                <w:spacing w:val="-52"/>
                <w:sz w:val="24"/>
                <w:szCs w:val="24"/>
              </w:rPr>
              <w:t xml:space="preserve"> </w:t>
            </w:r>
            <w:r w:rsidRPr="003A06FC">
              <w:rPr>
                <w:iCs/>
                <w:sz w:val="24"/>
                <w:szCs w:val="24"/>
              </w:rPr>
              <w:t>литературой;</w:t>
            </w:r>
          </w:p>
        </w:tc>
        <w:tc>
          <w:tcPr>
            <w:tcW w:w="2693" w:type="dxa"/>
          </w:tcPr>
          <w:p w14:paraId="0A0FC375" w14:textId="77777777" w:rsidR="00F22B15" w:rsidRPr="003A06FC" w:rsidRDefault="00051857" w:rsidP="002E4E04">
            <w:pPr>
              <w:pStyle w:val="TableParagraph"/>
              <w:ind w:left="141" w:right="168"/>
              <w:rPr>
                <w:iCs/>
                <w:sz w:val="24"/>
                <w:szCs w:val="24"/>
              </w:rPr>
            </w:pPr>
            <w:r w:rsidRPr="003A06FC">
              <w:rPr>
                <w:iCs/>
                <w:sz w:val="24"/>
                <w:szCs w:val="24"/>
              </w:rPr>
              <w:t>Выполнение практических</w:t>
            </w:r>
            <w:r w:rsidRPr="003A06FC">
              <w:rPr>
                <w:iCs/>
                <w:spacing w:val="-52"/>
                <w:sz w:val="24"/>
                <w:szCs w:val="24"/>
              </w:rPr>
              <w:t xml:space="preserve"> </w:t>
            </w:r>
            <w:r w:rsidRPr="003A06FC">
              <w:rPr>
                <w:iCs/>
                <w:sz w:val="24"/>
                <w:szCs w:val="24"/>
              </w:rPr>
              <w:t>и лабораторных работ</w:t>
            </w:r>
          </w:p>
        </w:tc>
        <w:tc>
          <w:tcPr>
            <w:tcW w:w="2608" w:type="dxa"/>
          </w:tcPr>
          <w:p w14:paraId="19CA21BE" w14:textId="77777777" w:rsidR="00F22B15" w:rsidRPr="003A06FC" w:rsidRDefault="00051857" w:rsidP="00577B74">
            <w:pPr>
              <w:pStyle w:val="TableParagraph"/>
              <w:ind w:left="107" w:right="91"/>
              <w:jc w:val="center"/>
              <w:rPr>
                <w:iCs/>
                <w:sz w:val="24"/>
                <w:szCs w:val="24"/>
              </w:rPr>
            </w:pPr>
            <w:r w:rsidRPr="003A06FC">
              <w:rPr>
                <w:iCs/>
                <w:sz w:val="24"/>
                <w:szCs w:val="24"/>
              </w:rPr>
              <w:t>Оценка результатов выполнения</w:t>
            </w:r>
            <w:r w:rsidRPr="003A06FC">
              <w:rPr>
                <w:iCs/>
                <w:spacing w:val="-52"/>
                <w:sz w:val="24"/>
                <w:szCs w:val="24"/>
              </w:rPr>
              <w:t xml:space="preserve"> </w:t>
            </w:r>
            <w:r w:rsidRPr="003A06FC">
              <w:rPr>
                <w:iCs/>
                <w:sz w:val="24"/>
                <w:szCs w:val="24"/>
              </w:rPr>
              <w:t>практических</w:t>
            </w:r>
            <w:r w:rsidRPr="003A06FC">
              <w:rPr>
                <w:iCs/>
                <w:spacing w:val="1"/>
                <w:sz w:val="24"/>
                <w:szCs w:val="24"/>
              </w:rPr>
              <w:t xml:space="preserve"> </w:t>
            </w:r>
            <w:r w:rsidRPr="003A06FC">
              <w:rPr>
                <w:iCs/>
                <w:sz w:val="24"/>
                <w:szCs w:val="24"/>
              </w:rPr>
              <w:t>и лабораторных</w:t>
            </w:r>
            <w:r w:rsidRPr="003A06FC">
              <w:rPr>
                <w:iCs/>
                <w:spacing w:val="1"/>
                <w:sz w:val="24"/>
                <w:szCs w:val="24"/>
              </w:rPr>
              <w:t xml:space="preserve"> </w:t>
            </w:r>
            <w:r w:rsidRPr="003A06FC">
              <w:rPr>
                <w:iCs/>
                <w:sz w:val="24"/>
                <w:szCs w:val="24"/>
              </w:rPr>
              <w:t>работ</w:t>
            </w:r>
          </w:p>
          <w:p w14:paraId="7A7D3F60" w14:textId="77777777" w:rsidR="00F22B15" w:rsidRPr="003A06FC" w:rsidRDefault="00051857" w:rsidP="00577B74">
            <w:pPr>
              <w:pStyle w:val="TableParagraph"/>
              <w:ind w:left="123" w:right="116"/>
              <w:jc w:val="center"/>
              <w:rPr>
                <w:iCs/>
                <w:sz w:val="24"/>
                <w:szCs w:val="24"/>
              </w:rPr>
            </w:pPr>
            <w:r w:rsidRPr="003A06FC">
              <w:rPr>
                <w:iCs/>
                <w:sz w:val="24"/>
                <w:szCs w:val="24"/>
              </w:rPr>
              <w:t>Экспертное</w:t>
            </w:r>
            <w:r w:rsidRPr="003A06FC">
              <w:rPr>
                <w:iCs/>
                <w:spacing w:val="-3"/>
                <w:sz w:val="24"/>
                <w:szCs w:val="24"/>
              </w:rPr>
              <w:t xml:space="preserve"> </w:t>
            </w:r>
            <w:r w:rsidRPr="003A06FC">
              <w:rPr>
                <w:iCs/>
                <w:sz w:val="24"/>
                <w:szCs w:val="24"/>
              </w:rPr>
              <w:t>наблюдение</w:t>
            </w:r>
            <w:r w:rsidRPr="003A06FC">
              <w:rPr>
                <w:iCs/>
                <w:spacing w:val="-1"/>
                <w:sz w:val="24"/>
                <w:szCs w:val="24"/>
              </w:rPr>
              <w:t xml:space="preserve"> </w:t>
            </w:r>
            <w:r w:rsidRPr="003A06FC">
              <w:rPr>
                <w:iCs/>
                <w:sz w:val="24"/>
                <w:szCs w:val="24"/>
              </w:rPr>
              <w:t>за</w:t>
            </w:r>
          </w:p>
          <w:p w14:paraId="31F53F69" w14:textId="77777777" w:rsidR="00F22B15" w:rsidRPr="003A06FC" w:rsidRDefault="00051857" w:rsidP="00577B74">
            <w:pPr>
              <w:pStyle w:val="TableParagraph"/>
              <w:ind w:left="127" w:right="116"/>
              <w:jc w:val="center"/>
              <w:rPr>
                <w:iCs/>
                <w:sz w:val="24"/>
                <w:szCs w:val="24"/>
              </w:rPr>
            </w:pPr>
            <w:r w:rsidRPr="003A06FC">
              <w:rPr>
                <w:iCs/>
                <w:sz w:val="24"/>
                <w:szCs w:val="24"/>
              </w:rPr>
              <w:t>ходом выполнения практических</w:t>
            </w:r>
            <w:r w:rsidRPr="003A06FC">
              <w:rPr>
                <w:iCs/>
                <w:spacing w:val="-53"/>
                <w:sz w:val="24"/>
                <w:szCs w:val="24"/>
              </w:rPr>
              <w:t xml:space="preserve"> </w:t>
            </w:r>
            <w:r w:rsidRPr="003A06FC">
              <w:rPr>
                <w:iCs/>
                <w:sz w:val="24"/>
                <w:szCs w:val="24"/>
              </w:rPr>
              <w:t>и лабораторных работ</w:t>
            </w:r>
          </w:p>
        </w:tc>
      </w:tr>
      <w:tr w:rsidR="00F22B15" w:rsidRPr="003A06FC" w14:paraId="58382BBA" w14:textId="77777777">
        <w:trPr>
          <w:trHeight w:val="254"/>
        </w:trPr>
        <w:tc>
          <w:tcPr>
            <w:tcW w:w="9572" w:type="dxa"/>
            <w:gridSpan w:val="3"/>
          </w:tcPr>
          <w:p w14:paraId="7A9C460C" w14:textId="77777777" w:rsidR="00F22B15" w:rsidRPr="003A06FC" w:rsidRDefault="00051857" w:rsidP="00577B74">
            <w:pPr>
              <w:pStyle w:val="TableParagraph"/>
              <w:spacing w:line="234" w:lineRule="exact"/>
              <w:ind w:left="22" w:right="52"/>
              <w:rPr>
                <w:b/>
                <w:iCs/>
                <w:sz w:val="24"/>
                <w:szCs w:val="24"/>
              </w:rPr>
            </w:pPr>
            <w:r w:rsidRPr="003A06FC">
              <w:rPr>
                <w:b/>
                <w:iCs/>
                <w:sz w:val="24"/>
                <w:szCs w:val="24"/>
              </w:rPr>
              <w:t>Перечень</w:t>
            </w:r>
            <w:r w:rsidRPr="003A06FC">
              <w:rPr>
                <w:b/>
                <w:iCs/>
                <w:spacing w:val="-2"/>
                <w:sz w:val="24"/>
                <w:szCs w:val="24"/>
              </w:rPr>
              <w:t xml:space="preserve"> </w:t>
            </w:r>
            <w:r w:rsidRPr="003A06FC">
              <w:rPr>
                <w:b/>
                <w:iCs/>
                <w:sz w:val="24"/>
                <w:szCs w:val="24"/>
              </w:rPr>
              <w:t>знаний,</w:t>
            </w:r>
            <w:r w:rsidRPr="003A06FC">
              <w:rPr>
                <w:b/>
                <w:iCs/>
                <w:spacing w:val="-2"/>
                <w:sz w:val="24"/>
                <w:szCs w:val="24"/>
              </w:rPr>
              <w:t xml:space="preserve"> </w:t>
            </w:r>
            <w:r w:rsidRPr="003A06FC">
              <w:rPr>
                <w:b/>
                <w:iCs/>
                <w:sz w:val="24"/>
                <w:szCs w:val="24"/>
              </w:rPr>
              <w:t>осваиваемых</w:t>
            </w:r>
            <w:r w:rsidRPr="003A06FC">
              <w:rPr>
                <w:b/>
                <w:iCs/>
                <w:spacing w:val="-1"/>
                <w:sz w:val="24"/>
                <w:szCs w:val="24"/>
              </w:rPr>
              <w:t xml:space="preserve"> </w:t>
            </w:r>
            <w:r w:rsidRPr="003A06FC">
              <w:rPr>
                <w:b/>
                <w:iCs/>
                <w:sz w:val="24"/>
                <w:szCs w:val="24"/>
              </w:rPr>
              <w:t>в</w:t>
            </w:r>
            <w:r w:rsidRPr="003A06FC">
              <w:rPr>
                <w:b/>
                <w:iCs/>
                <w:spacing w:val="-5"/>
                <w:sz w:val="24"/>
                <w:szCs w:val="24"/>
              </w:rPr>
              <w:t xml:space="preserve"> </w:t>
            </w:r>
            <w:r w:rsidRPr="003A06FC">
              <w:rPr>
                <w:b/>
                <w:iCs/>
                <w:sz w:val="24"/>
                <w:szCs w:val="24"/>
              </w:rPr>
              <w:t>рамках</w:t>
            </w:r>
            <w:r w:rsidRPr="003A06FC">
              <w:rPr>
                <w:b/>
                <w:iCs/>
                <w:spacing w:val="-1"/>
                <w:sz w:val="24"/>
                <w:szCs w:val="24"/>
              </w:rPr>
              <w:t xml:space="preserve"> </w:t>
            </w:r>
            <w:r w:rsidRPr="003A06FC">
              <w:rPr>
                <w:b/>
                <w:iCs/>
                <w:sz w:val="24"/>
                <w:szCs w:val="24"/>
              </w:rPr>
              <w:t>дисциплины</w:t>
            </w:r>
          </w:p>
        </w:tc>
      </w:tr>
      <w:tr w:rsidR="00F22B15" w:rsidRPr="003A06FC" w14:paraId="5AA58848" w14:textId="77777777" w:rsidTr="002E4E04">
        <w:trPr>
          <w:trHeight w:val="6677"/>
        </w:trPr>
        <w:tc>
          <w:tcPr>
            <w:tcW w:w="4271" w:type="dxa"/>
          </w:tcPr>
          <w:p w14:paraId="5433D174" w14:textId="14A76B70" w:rsidR="00F22B15" w:rsidRPr="003A06FC" w:rsidRDefault="00051857" w:rsidP="00585808">
            <w:pPr>
              <w:pStyle w:val="TableParagraph"/>
              <w:tabs>
                <w:tab w:val="left" w:pos="390"/>
                <w:tab w:val="left" w:pos="391"/>
              </w:tabs>
              <w:ind w:right="687"/>
              <w:rPr>
                <w:iCs/>
                <w:sz w:val="24"/>
                <w:szCs w:val="24"/>
              </w:rPr>
            </w:pPr>
            <w:r w:rsidRPr="003A06FC">
              <w:rPr>
                <w:iCs/>
                <w:sz w:val="24"/>
                <w:szCs w:val="24"/>
              </w:rPr>
              <w:lastRenderedPageBreak/>
              <w:t>способы получения, передачи</w:t>
            </w:r>
            <w:r w:rsidRPr="003A06FC">
              <w:rPr>
                <w:iCs/>
                <w:spacing w:val="-52"/>
                <w:sz w:val="24"/>
                <w:szCs w:val="24"/>
              </w:rPr>
              <w:t xml:space="preserve"> </w:t>
            </w:r>
            <w:r w:rsidRPr="003A06FC">
              <w:rPr>
                <w:iCs/>
                <w:sz w:val="24"/>
                <w:szCs w:val="24"/>
              </w:rPr>
              <w:t>и</w:t>
            </w:r>
            <w:r w:rsidRPr="003A06FC">
              <w:rPr>
                <w:iCs/>
                <w:spacing w:val="-1"/>
                <w:sz w:val="24"/>
                <w:szCs w:val="24"/>
              </w:rPr>
              <w:t xml:space="preserve"> </w:t>
            </w:r>
            <w:r w:rsidRPr="003A06FC">
              <w:rPr>
                <w:iCs/>
                <w:sz w:val="24"/>
                <w:szCs w:val="24"/>
              </w:rPr>
              <w:t>использования</w:t>
            </w:r>
            <w:r w:rsidR="002E4E04" w:rsidRPr="003A06FC">
              <w:rPr>
                <w:iCs/>
                <w:sz w:val="24"/>
                <w:szCs w:val="24"/>
              </w:rPr>
              <w:t xml:space="preserve"> </w:t>
            </w:r>
            <w:r w:rsidRPr="003A06FC">
              <w:rPr>
                <w:iCs/>
                <w:sz w:val="24"/>
                <w:szCs w:val="24"/>
              </w:rPr>
              <w:t>электрической энергии;</w:t>
            </w:r>
            <w:r w:rsidRPr="003A06FC">
              <w:rPr>
                <w:iCs/>
                <w:spacing w:val="-52"/>
                <w:sz w:val="24"/>
                <w:szCs w:val="24"/>
              </w:rPr>
              <w:t xml:space="preserve"> </w:t>
            </w:r>
            <w:r w:rsidRPr="003A06FC">
              <w:rPr>
                <w:iCs/>
                <w:sz w:val="24"/>
                <w:szCs w:val="24"/>
              </w:rPr>
              <w:t>электротехническую</w:t>
            </w:r>
            <w:r w:rsidRPr="003A06FC">
              <w:rPr>
                <w:iCs/>
                <w:spacing w:val="1"/>
                <w:sz w:val="24"/>
                <w:szCs w:val="24"/>
              </w:rPr>
              <w:t xml:space="preserve"> </w:t>
            </w:r>
            <w:r w:rsidRPr="003A06FC">
              <w:rPr>
                <w:iCs/>
                <w:sz w:val="24"/>
                <w:szCs w:val="24"/>
              </w:rPr>
              <w:t>терминологию;</w:t>
            </w:r>
          </w:p>
          <w:p w14:paraId="62F74227" w14:textId="77777777" w:rsidR="00F22B15" w:rsidRPr="003A06FC" w:rsidRDefault="00051857" w:rsidP="00585808">
            <w:pPr>
              <w:pStyle w:val="TableParagraph"/>
              <w:tabs>
                <w:tab w:val="left" w:pos="390"/>
                <w:tab w:val="left" w:pos="391"/>
              </w:tabs>
              <w:ind w:right="1314"/>
              <w:rPr>
                <w:iCs/>
                <w:sz w:val="24"/>
                <w:szCs w:val="24"/>
              </w:rPr>
            </w:pPr>
            <w:r w:rsidRPr="003A06FC">
              <w:rPr>
                <w:iCs/>
                <w:sz w:val="24"/>
                <w:szCs w:val="24"/>
              </w:rPr>
              <w:t>основные законы</w:t>
            </w:r>
            <w:r w:rsidRPr="003A06FC">
              <w:rPr>
                <w:iCs/>
                <w:spacing w:val="-52"/>
                <w:sz w:val="24"/>
                <w:szCs w:val="24"/>
              </w:rPr>
              <w:t xml:space="preserve"> </w:t>
            </w:r>
            <w:r w:rsidRPr="003A06FC">
              <w:rPr>
                <w:iCs/>
                <w:sz w:val="24"/>
                <w:szCs w:val="24"/>
              </w:rPr>
              <w:t>электротехники;</w:t>
            </w:r>
          </w:p>
          <w:p w14:paraId="39D50436" w14:textId="0F5FA72A" w:rsidR="00F22B15" w:rsidRPr="003A06FC" w:rsidRDefault="00051857" w:rsidP="00585808">
            <w:pPr>
              <w:pStyle w:val="TableParagraph"/>
              <w:tabs>
                <w:tab w:val="left" w:pos="390"/>
                <w:tab w:val="left" w:pos="391"/>
              </w:tabs>
              <w:ind w:right="231"/>
              <w:rPr>
                <w:iCs/>
                <w:sz w:val="24"/>
                <w:szCs w:val="24"/>
              </w:rPr>
            </w:pPr>
            <w:r w:rsidRPr="003A06FC">
              <w:rPr>
                <w:iCs/>
                <w:sz w:val="24"/>
                <w:szCs w:val="24"/>
              </w:rPr>
              <w:t>характеристики и</w:t>
            </w:r>
            <w:r w:rsidR="005A1FE9" w:rsidRPr="003A06FC">
              <w:rPr>
                <w:iCs/>
                <w:sz w:val="24"/>
                <w:szCs w:val="24"/>
              </w:rPr>
              <w:t xml:space="preserve"> </w:t>
            </w:r>
            <w:r w:rsidRPr="003A06FC">
              <w:rPr>
                <w:iCs/>
                <w:sz w:val="24"/>
                <w:szCs w:val="24"/>
              </w:rPr>
              <w:t>параметры электрических и</w:t>
            </w:r>
            <w:r w:rsidRPr="003A06FC">
              <w:rPr>
                <w:iCs/>
                <w:spacing w:val="-52"/>
                <w:sz w:val="24"/>
                <w:szCs w:val="24"/>
              </w:rPr>
              <w:t xml:space="preserve"> </w:t>
            </w:r>
            <w:r w:rsidRPr="003A06FC">
              <w:rPr>
                <w:iCs/>
                <w:sz w:val="24"/>
                <w:szCs w:val="24"/>
              </w:rPr>
              <w:t>магнитных</w:t>
            </w:r>
            <w:r w:rsidRPr="003A06FC">
              <w:rPr>
                <w:iCs/>
                <w:spacing w:val="-1"/>
                <w:sz w:val="24"/>
                <w:szCs w:val="24"/>
              </w:rPr>
              <w:t xml:space="preserve"> </w:t>
            </w:r>
            <w:r w:rsidRPr="003A06FC">
              <w:rPr>
                <w:iCs/>
                <w:sz w:val="24"/>
                <w:szCs w:val="24"/>
              </w:rPr>
              <w:t>полей;</w:t>
            </w:r>
          </w:p>
          <w:p w14:paraId="3C0F64A2" w14:textId="77777777" w:rsidR="00F22B15" w:rsidRPr="003A06FC" w:rsidRDefault="00051857" w:rsidP="00585808">
            <w:pPr>
              <w:pStyle w:val="TableParagraph"/>
              <w:tabs>
                <w:tab w:val="left" w:pos="390"/>
                <w:tab w:val="left" w:pos="391"/>
              </w:tabs>
              <w:ind w:right="609"/>
              <w:rPr>
                <w:iCs/>
                <w:sz w:val="24"/>
                <w:szCs w:val="24"/>
              </w:rPr>
            </w:pPr>
            <w:r w:rsidRPr="003A06FC">
              <w:rPr>
                <w:iCs/>
                <w:sz w:val="24"/>
                <w:szCs w:val="24"/>
              </w:rPr>
              <w:t>свойства проводников,</w:t>
            </w:r>
            <w:r w:rsidRPr="003A06FC">
              <w:rPr>
                <w:iCs/>
                <w:spacing w:val="1"/>
                <w:sz w:val="24"/>
                <w:szCs w:val="24"/>
              </w:rPr>
              <w:t xml:space="preserve"> </w:t>
            </w:r>
            <w:r w:rsidRPr="003A06FC">
              <w:rPr>
                <w:iCs/>
                <w:sz w:val="24"/>
                <w:szCs w:val="24"/>
              </w:rPr>
              <w:t>полупроводников,</w:t>
            </w:r>
            <w:r w:rsidRPr="003A06FC">
              <w:rPr>
                <w:iCs/>
                <w:spacing w:val="1"/>
                <w:sz w:val="24"/>
                <w:szCs w:val="24"/>
              </w:rPr>
              <w:t xml:space="preserve"> </w:t>
            </w:r>
            <w:r w:rsidRPr="003A06FC">
              <w:rPr>
                <w:iCs/>
                <w:sz w:val="24"/>
                <w:szCs w:val="24"/>
              </w:rPr>
              <w:t>электроизоляционных,</w:t>
            </w:r>
            <w:r w:rsidRPr="003A06FC">
              <w:rPr>
                <w:iCs/>
                <w:spacing w:val="1"/>
                <w:sz w:val="24"/>
                <w:szCs w:val="24"/>
              </w:rPr>
              <w:t xml:space="preserve"> </w:t>
            </w:r>
            <w:r w:rsidRPr="003A06FC">
              <w:rPr>
                <w:iCs/>
                <w:sz w:val="24"/>
                <w:szCs w:val="24"/>
              </w:rPr>
              <w:t>магнитных</w:t>
            </w:r>
            <w:r w:rsidRPr="003A06FC">
              <w:rPr>
                <w:iCs/>
                <w:spacing w:val="-12"/>
                <w:sz w:val="24"/>
                <w:szCs w:val="24"/>
              </w:rPr>
              <w:t xml:space="preserve"> </w:t>
            </w:r>
            <w:r w:rsidRPr="003A06FC">
              <w:rPr>
                <w:iCs/>
                <w:sz w:val="24"/>
                <w:szCs w:val="24"/>
              </w:rPr>
              <w:t>материалов;</w:t>
            </w:r>
          </w:p>
          <w:p w14:paraId="35946C99" w14:textId="77777777" w:rsidR="00F22B15" w:rsidRPr="003A06FC" w:rsidRDefault="00051857" w:rsidP="00585808">
            <w:pPr>
              <w:pStyle w:val="TableParagraph"/>
              <w:tabs>
                <w:tab w:val="left" w:pos="390"/>
                <w:tab w:val="left" w:pos="391"/>
              </w:tabs>
              <w:ind w:right="799"/>
              <w:rPr>
                <w:iCs/>
                <w:sz w:val="24"/>
                <w:szCs w:val="24"/>
              </w:rPr>
            </w:pPr>
            <w:r w:rsidRPr="003A06FC">
              <w:rPr>
                <w:iCs/>
                <w:sz w:val="24"/>
                <w:szCs w:val="24"/>
              </w:rPr>
              <w:t>основы теории</w:t>
            </w:r>
            <w:r w:rsidRPr="003A06FC">
              <w:rPr>
                <w:iCs/>
                <w:spacing w:val="1"/>
                <w:sz w:val="24"/>
                <w:szCs w:val="24"/>
              </w:rPr>
              <w:t xml:space="preserve"> </w:t>
            </w:r>
            <w:r w:rsidRPr="003A06FC">
              <w:rPr>
                <w:iCs/>
                <w:sz w:val="24"/>
                <w:szCs w:val="24"/>
              </w:rPr>
              <w:t>электрических</w:t>
            </w:r>
            <w:r w:rsidRPr="003A06FC">
              <w:rPr>
                <w:iCs/>
                <w:spacing w:val="-5"/>
                <w:sz w:val="24"/>
                <w:szCs w:val="24"/>
              </w:rPr>
              <w:t xml:space="preserve"> </w:t>
            </w:r>
            <w:r w:rsidRPr="003A06FC">
              <w:rPr>
                <w:iCs/>
                <w:sz w:val="24"/>
                <w:szCs w:val="24"/>
              </w:rPr>
              <w:t>машин;</w:t>
            </w:r>
          </w:p>
          <w:p w14:paraId="1A1709F1" w14:textId="77777777" w:rsidR="00F22B15" w:rsidRPr="003A06FC" w:rsidRDefault="00051857" w:rsidP="00585808">
            <w:pPr>
              <w:pStyle w:val="TableParagraph"/>
              <w:tabs>
                <w:tab w:val="left" w:pos="390"/>
                <w:tab w:val="left" w:pos="391"/>
              </w:tabs>
              <w:ind w:right="400"/>
              <w:rPr>
                <w:iCs/>
                <w:sz w:val="24"/>
                <w:szCs w:val="24"/>
              </w:rPr>
            </w:pPr>
            <w:r w:rsidRPr="003A06FC">
              <w:rPr>
                <w:iCs/>
                <w:sz w:val="24"/>
                <w:szCs w:val="24"/>
              </w:rPr>
              <w:t>принцип работы типовых</w:t>
            </w:r>
            <w:r w:rsidRPr="003A06FC">
              <w:rPr>
                <w:iCs/>
                <w:spacing w:val="1"/>
                <w:sz w:val="24"/>
                <w:szCs w:val="24"/>
              </w:rPr>
              <w:t xml:space="preserve"> </w:t>
            </w:r>
            <w:r w:rsidRPr="003A06FC">
              <w:rPr>
                <w:iCs/>
                <w:sz w:val="24"/>
                <w:szCs w:val="24"/>
              </w:rPr>
              <w:t>электрических</w:t>
            </w:r>
            <w:r w:rsidRPr="003A06FC">
              <w:rPr>
                <w:iCs/>
                <w:spacing w:val="-8"/>
                <w:sz w:val="24"/>
                <w:szCs w:val="24"/>
              </w:rPr>
              <w:t xml:space="preserve"> </w:t>
            </w:r>
            <w:r w:rsidRPr="003A06FC">
              <w:rPr>
                <w:iCs/>
                <w:sz w:val="24"/>
                <w:szCs w:val="24"/>
              </w:rPr>
              <w:t>устройств;</w:t>
            </w:r>
          </w:p>
          <w:p w14:paraId="14D6E046" w14:textId="77777777" w:rsidR="002E4E04" w:rsidRPr="003A06FC" w:rsidRDefault="00051857" w:rsidP="00585808">
            <w:pPr>
              <w:pStyle w:val="TableParagraph"/>
              <w:tabs>
                <w:tab w:val="left" w:pos="390"/>
                <w:tab w:val="left" w:pos="391"/>
              </w:tabs>
              <w:spacing w:line="243" w:lineRule="exact"/>
              <w:rPr>
                <w:iCs/>
                <w:sz w:val="24"/>
                <w:szCs w:val="24"/>
              </w:rPr>
            </w:pPr>
            <w:r w:rsidRPr="003A06FC">
              <w:rPr>
                <w:iCs/>
                <w:sz w:val="24"/>
                <w:szCs w:val="24"/>
              </w:rPr>
              <w:t>методы расчета и измерения</w:t>
            </w:r>
            <w:r w:rsidRPr="003A06FC">
              <w:rPr>
                <w:iCs/>
                <w:spacing w:val="-52"/>
                <w:sz w:val="24"/>
                <w:szCs w:val="24"/>
              </w:rPr>
              <w:t xml:space="preserve"> </w:t>
            </w:r>
            <w:r w:rsidRPr="003A06FC">
              <w:rPr>
                <w:iCs/>
                <w:sz w:val="24"/>
                <w:szCs w:val="24"/>
              </w:rPr>
              <w:t>основных параметров</w:t>
            </w:r>
            <w:r w:rsidRPr="003A06FC">
              <w:rPr>
                <w:iCs/>
                <w:spacing w:val="1"/>
                <w:sz w:val="24"/>
                <w:szCs w:val="24"/>
              </w:rPr>
              <w:t xml:space="preserve"> </w:t>
            </w:r>
            <w:r w:rsidRPr="003A06FC">
              <w:rPr>
                <w:iCs/>
                <w:sz w:val="24"/>
                <w:szCs w:val="24"/>
              </w:rPr>
              <w:t>электрических, магнитных</w:t>
            </w:r>
            <w:r w:rsidRPr="003A06FC">
              <w:rPr>
                <w:iCs/>
                <w:spacing w:val="1"/>
                <w:sz w:val="24"/>
                <w:szCs w:val="24"/>
              </w:rPr>
              <w:t xml:space="preserve"> </w:t>
            </w:r>
            <w:r w:rsidRPr="003A06FC">
              <w:rPr>
                <w:iCs/>
                <w:sz w:val="24"/>
                <w:szCs w:val="24"/>
              </w:rPr>
              <w:t>цепей;</w:t>
            </w:r>
            <w:r w:rsidR="002E4E04" w:rsidRPr="003A06FC">
              <w:rPr>
                <w:iCs/>
                <w:sz w:val="24"/>
                <w:szCs w:val="24"/>
              </w:rPr>
              <w:t xml:space="preserve"> </w:t>
            </w:r>
          </w:p>
          <w:p w14:paraId="37FF914A" w14:textId="51C1D0A2" w:rsidR="002E4E04" w:rsidRPr="003A06FC" w:rsidRDefault="002E4E04" w:rsidP="00585808">
            <w:pPr>
              <w:pStyle w:val="TableParagraph"/>
              <w:tabs>
                <w:tab w:val="left" w:pos="390"/>
                <w:tab w:val="left" w:pos="391"/>
              </w:tabs>
              <w:spacing w:line="243" w:lineRule="exact"/>
              <w:ind w:right="796"/>
              <w:rPr>
                <w:iCs/>
                <w:sz w:val="24"/>
                <w:szCs w:val="24"/>
              </w:rPr>
            </w:pPr>
            <w:r w:rsidRPr="003A06FC">
              <w:rPr>
                <w:iCs/>
                <w:sz w:val="24"/>
                <w:szCs w:val="24"/>
              </w:rPr>
              <w:t>принципы действия, устройство, основные</w:t>
            </w:r>
            <w:r w:rsidRPr="003A06FC">
              <w:rPr>
                <w:iCs/>
                <w:spacing w:val="-52"/>
                <w:sz w:val="24"/>
                <w:szCs w:val="24"/>
              </w:rPr>
              <w:t xml:space="preserve"> </w:t>
            </w:r>
            <w:r w:rsidRPr="003A06FC">
              <w:rPr>
                <w:iCs/>
                <w:sz w:val="24"/>
                <w:szCs w:val="24"/>
              </w:rPr>
              <w:t>характеристики</w:t>
            </w:r>
            <w:r w:rsidRPr="003A06FC">
              <w:rPr>
                <w:iCs/>
                <w:spacing w:val="1"/>
                <w:sz w:val="24"/>
                <w:szCs w:val="24"/>
              </w:rPr>
              <w:t xml:space="preserve"> </w:t>
            </w:r>
            <w:r w:rsidRPr="003A06FC">
              <w:rPr>
                <w:iCs/>
                <w:sz w:val="24"/>
                <w:szCs w:val="24"/>
              </w:rPr>
              <w:t>электротехнических</w:t>
            </w:r>
            <w:r w:rsidRPr="003A06FC">
              <w:rPr>
                <w:iCs/>
                <w:spacing w:val="-4"/>
                <w:sz w:val="24"/>
                <w:szCs w:val="24"/>
              </w:rPr>
              <w:t xml:space="preserve"> </w:t>
            </w:r>
            <w:r w:rsidRPr="003A06FC">
              <w:rPr>
                <w:iCs/>
                <w:sz w:val="24"/>
                <w:szCs w:val="24"/>
              </w:rPr>
              <w:t>и электронных устройств</w:t>
            </w:r>
            <w:r w:rsidRPr="003A06FC">
              <w:rPr>
                <w:iCs/>
                <w:spacing w:val="1"/>
                <w:sz w:val="24"/>
                <w:szCs w:val="24"/>
              </w:rPr>
              <w:t xml:space="preserve"> </w:t>
            </w:r>
            <w:r w:rsidRPr="003A06FC">
              <w:rPr>
                <w:iCs/>
                <w:sz w:val="24"/>
                <w:szCs w:val="24"/>
              </w:rPr>
              <w:t>и</w:t>
            </w:r>
            <w:r w:rsidRPr="003A06FC">
              <w:rPr>
                <w:iCs/>
                <w:spacing w:val="-53"/>
                <w:sz w:val="24"/>
                <w:szCs w:val="24"/>
              </w:rPr>
              <w:t xml:space="preserve"> </w:t>
            </w:r>
            <w:r w:rsidRPr="003A06FC">
              <w:rPr>
                <w:iCs/>
                <w:sz w:val="24"/>
                <w:szCs w:val="24"/>
              </w:rPr>
              <w:t>приборов;</w:t>
            </w:r>
          </w:p>
          <w:p w14:paraId="62759541" w14:textId="77777777" w:rsidR="002E4E04" w:rsidRPr="003A06FC" w:rsidRDefault="002E4E04" w:rsidP="00585808">
            <w:pPr>
              <w:pStyle w:val="TableParagraph"/>
              <w:tabs>
                <w:tab w:val="left" w:pos="390"/>
                <w:tab w:val="left" w:pos="391"/>
              </w:tabs>
              <w:rPr>
                <w:iCs/>
                <w:sz w:val="24"/>
                <w:szCs w:val="24"/>
              </w:rPr>
            </w:pPr>
            <w:r w:rsidRPr="003A06FC">
              <w:rPr>
                <w:iCs/>
                <w:sz w:val="24"/>
                <w:szCs w:val="24"/>
              </w:rPr>
              <w:t>принципы</w:t>
            </w:r>
            <w:r w:rsidRPr="003A06FC">
              <w:rPr>
                <w:iCs/>
                <w:spacing w:val="-3"/>
                <w:sz w:val="24"/>
                <w:szCs w:val="24"/>
              </w:rPr>
              <w:t xml:space="preserve"> </w:t>
            </w:r>
            <w:r w:rsidRPr="003A06FC">
              <w:rPr>
                <w:iCs/>
                <w:sz w:val="24"/>
                <w:szCs w:val="24"/>
              </w:rPr>
              <w:t>выбора</w:t>
            </w:r>
          </w:p>
          <w:p w14:paraId="53EBC27E" w14:textId="77777777" w:rsidR="002E4E04" w:rsidRPr="003A06FC" w:rsidRDefault="002E4E04" w:rsidP="00585808">
            <w:pPr>
              <w:pStyle w:val="TableParagraph"/>
              <w:ind w:right="90"/>
              <w:rPr>
                <w:iCs/>
                <w:sz w:val="24"/>
                <w:szCs w:val="24"/>
              </w:rPr>
            </w:pPr>
            <w:r w:rsidRPr="003A06FC">
              <w:rPr>
                <w:iCs/>
                <w:sz w:val="24"/>
                <w:szCs w:val="24"/>
              </w:rPr>
              <w:t>электрических и электронных</w:t>
            </w:r>
            <w:r w:rsidRPr="003A06FC">
              <w:rPr>
                <w:iCs/>
                <w:spacing w:val="-52"/>
                <w:sz w:val="24"/>
                <w:szCs w:val="24"/>
              </w:rPr>
              <w:t xml:space="preserve"> </w:t>
            </w:r>
            <w:r w:rsidRPr="003A06FC">
              <w:rPr>
                <w:iCs/>
                <w:sz w:val="24"/>
                <w:szCs w:val="24"/>
              </w:rPr>
              <w:t>устройств</w:t>
            </w:r>
            <w:r w:rsidRPr="003A06FC">
              <w:rPr>
                <w:iCs/>
                <w:spacing w:val="52"/>
                <w:sz w:val="24"/>
                <w:szCs w:val="24"/>
              </w:rPr>
              <w:t xml:space="preserve"> </w:t>
            </w:r>
            <w:r w:rsidRPr="003A06FC">
              <w:rPr>
                <w:iCs/>
                <w:sz w:val="24"/>
                <w:szCs w:val="24"/>
              </w:rPr>
              <w:t>и приборов,</w:t>
            </w:r>
          </w:p>
          <w:p w14:paraId="16913A7C" w14:textId="77777777" w:rsidR="002E4E04" w:rsidRPr="003A06FC" w:rsidRDefault="002E4E04" w:rsidP="00585808">
            <w:pPr>
              <w:pStyle w:val="TableParagraph"/>
              <w:ind w:right="143"/>
              <w:rPr>
                <w:iCs/>
                <w:sz w:val="24"/>
                <w:szCs w:val="24"/>
              </w:rPr>
            </w:pPr>
            <w:r w:rsidRPr="003A06FC">
              <w:rPr>
                <w:iCs/>
                <w:sz w:val="24"/>
                <w:szCs w:val="24"/>
              </w:rPr>
              <w:t>составления электрических и</w:t>
            </w:r>
            <w:r w:rsidRPr="003A06FC">
              <w:rPr>
                <w:iCs/>
                <w:spacing w:val="-52"/>
                <w:sz w:val="24"/>
                <w:szCs w:val="24"/>
              </w:rPr>
              <w:t xml:space="preserve"> </w:t>
            </w:r>
            <w:r w:rsidRPr="003A06FC">
              <w:rPr>
                <w:iCs/>
                <w:sz w:val="24"/>
                <w:szCs w:val="24"/>
              </w:rPr>
              <w:t>электронных</w:t>
            </w:r>
            <w:r w:rsidRPr="003A06FC">
              <w:rPr>
                <w:iCs/>
                <w:spacing w:val="-3"/>
                <w:sz w:val="24"/>
                <w:szCs w:val="24"/>
              </w:rPr>
              <w:t xml:space="preserve"> </w:t>
            </w:r>
            <w:r w:rsidRPr="003A06FC">
              <w:rPr>
                <w:iCs/>
                <w:sz w:val="24"/>
                <w:szCs w:val="24"/>
              </w:rPr>
              <w:t>цепей;</w:t>
            </w:r>
          </w:p>
          <w:p w14:paraId="5C7D714D" w14:textId="77777777" w:rsidR="002E4E04" w:rsidRPr="003A06FC" w:rsidRDefault="002E4E04" w:rsidP="00585808">
            <w:pPr>
              <w:pStyle w:val="TableParagraph"/>
              <w:tabs>
                <w:tab w:val="left" w:pos="390"/>
                <w:tab w:val="left" w:pos="391"/>
              </w:tabs>
              <w:ind w:right="815"/>
              <w:rPr>
                <w:iCs/>
                <w:sz w:val="24"/>
                <w:szCs w:val="24"/>
              </w:rPr>
            </w:pPr>
            <w:r w:rsidRPr="003A06FC">
              <w:rPr>
                <w:iCs/>
                <w:sz w:val="24"/>
                <w:szCs w:val="24"/>
              </w:rPr>
              <w:t>правила эксплуатации</w:t>
            </w:r>
            <w:r w:rsidRPr="003A06FC">
              <w:rPr>
                <w:iCs/>
                <w:spacing w:val="-52"/>
                <w:sz w:val="24"/>
                <w:szCs w:val="24"/>
              </w:rPr>
              <w:t xml:space="preserve"> </w:t>
            </w:r>
            <w:r w:rsidRPr="003A06FC">
              <w:rPr>
                <w:iCs/>
                <w:sz w:val="24"/>
                <w:szCs w:val="24"/>
              </w:rPr>
              <w:t>электрооборудования;</w:t>
            </w:r>
          </w:p>
          <w:p w14:paraId="00E52CA9" w14:textId="53707109" w:rsidR="00F22B15" w:rsidRPr="003A06FC" w:rsidRDefault="002E4E04" w:rsidP="00585808">
            <w:pPr>
              <w:pStyle w:val="TableParagraph"/>
              <w:tabs>
                <w:tab w:val="left" w:pos="390"/>
                <w:tab w:val="left" w:pos="391"/>
              </w:tabs>
              <w:ind w:right="150"/>
              <w:rPr>
                <w:iCs/>
                <w:sz w:val="24"/>
                <w:szCs w:val="24"/>
              </w:rPr>
            </w:pPr>
            <w:r w:rsidRPr="003A06FC">
              <w:rPr>
                <w:iCs/>
                <w:sz w:val="24"/>
                <w:szCs w:val="24"/>
              </w:rPr>
              <w:t>работу полупроводниковых</w:t>
            </w:r>
            <w:r w:rsidRPr="003A06FC">
              <w:rPr>
                <w:iCs/>
                <w:spacing w:val="-53"/>
                <w:sz w:val="24"/>
                <w:szCs w:val="24"/>
              </w:rPr>
              <w:t xml:space="preserve"> </w:t>
            </w:r>
            <w:r w:rsidRPr="003A06FC">
              <w:rPr>
                <w:iCs/>
                <w:sz w:val="24"/>
                <w:szCs w:val="24"/>
              </w:rPr>
              <w:t>приборов</w:t>
            </w:r>
          </w:p>
        </w:tc>
        <w:tc>
          <w:tcPr>
            <w:tcW w:w="2693" w:type="dxa"/>
          </w:tcPr>
          <w:p w14:paraId="72EEF528" w14:textId="77777777" w:rsidR="00F22B15" w:rsidRPr="003A06FC" w:rsidRDefault="00051857" w:rsidP="005A1FE9">
            <w:pPr>
              <w:pStyle w:val="TableParagraph"/>
              <w:ind w:left="107"/>
              <w:rPr>
                <w:iCs/>
                <w:sz w:val="24"/>
                <w:szCs w:val="24"/>
              </w:rPr>
            </w:pPr>
            <w:r w:rsidRPr="003A06FC">
              <w:rPr>
                <w:iCs/>
                <w:sz w:val="24"/>
                <w:szCs w:val="24"/>
              </w:rPr>
              <w:t>Полнота</w:t>
            </w:r>
          </w:p>
          <w:p w14:paraId="543FEE5A" w14:textId="77777777" w:rsidR="00F22B15" w:rsidRPr="003A06FC" w:rsidRDefault="00051857" w:rsidP="005A1FE9">
            <w:pPr>
              <w:pStyle w:val="TableParagraph"/>
              <w:ind w:left="107" w:right="119"/>
              <w:rPr>
                <w:iCs/>
                <w:sz w:val="24"/>
                <w:szCs w:val="24"/>
              </w:rPr>
            </w:pPr>
            <w:r w:rsidRPr="003A06FC">
              <w:rPr>
                <w:iCs/>
                <w:sz w:val="24"/>
                <w:szCs w:val="24"/>
              </w:rPr>
              <w:t>продемонстрированных</w:t>
            </w:r>
            <w:r w:rsidRPr="003A06FC">
              <w:rPr>
                <w:iCs/>
                <w:spacing w:val="1"/>
                <w:sz w:val="24"/>
                <w:szCs w:val="24"/>
              </w:rPr>
              <w:t xml:space="preserve"> </w:t>
            </w:r>
            <w:r w:rsidRPr="003A06FC">
              <w:rPr>
                <w:iCs/>
                <w:sz w:val="24"/>
                <w:szCs w:val="24"/>
              </w:rPr>
              <w:t>знаний и применение их при</w:t>
            </w:r>
            <w:r w:rsidRPr="003A06FC">
              <w:rPr>
                <w:iCs/>
                <w:spacing w:val="-52"/>
                <w:sz w:val="24"/>
                <w:szCs w:val="24"/>
              </w:rPr>
              <w:t xml:space="preserve"> </w:t>
            </w:r>
            <w:r w:rsidRPr="003A06FC">
              <w:rPr>
                <w:iCs/>
                <w:sz w:val="24"/>
                <w:szCs w:val="24"/>
              </w:rPr>
              <w:t>выполнении практических и</w:t>
            </w:r>
            <w:r w:rsidRPr="003A06FC">
              <w:rPr>
                <w:iCs/>
                <w:spacing w:val="-52"/>
                <w:sz w:val="24"/>
                <w:szCs w:val="24"/>
              </w:rPr>
              <w:t xml:space="preserve"> </w:t>
            </w:r>
            <w:r w:rsidRPr="003A06FC">
              <w:rPr>
                <w:iCs/>
                <w:sz w:val="24"/>
                <w:szCs w:val="24"/>
              </w:rPr>
              <w:t>лабораторных</w:t>
            </w:r>
            <w:r w:rsidRPr="003A06FC">
              <w:rPr>
                <w:iCs/>
                <w:spacing w:val="-2"/>
                <w:sz w:val="24"/>
                <w:szCs w:val="24"/>
              </w:rPr>
              <w:t xml:space="preserve"> </w:t>
            </w:r>
            <w:r w:rsidRPr="003A06FC">
              <w:rPr>
                <w:iCs/>
                <w:sz w:val="24"/>
                <w:szCs w:val="24"/>
              </w:rPr>
              <w:t>работ.</w:t>
            </w:r>
          </w:p>
        </w:tc>
        <w:tc>
          <w:tcPr>
            <w:tcW w:w="2608" w:type="dxa"/>
          </w:tcPr>
          <w:p w14:paraId="33A7CA96" w14:textId="77777777" w:rsidR="00F22B15" w:rsidRPr="003A06FC" w:rsidRDefault="00051857" w:rsidP="00577B74">
            <w:pPr>
              <w:pStyle w:val="TableParagraph"/>
              <w:ind w:left="107" w:right="483"/>
              <w:jc w:val="center"/>
              <w:rPr>
                <w:iCs/>
                <w:sz w:val="24"/>
                <w:szCs w:val="24"/>
              </w:rPr>
            </w:pPr>
            <w:r w:rsidRPr="003A06FC">
              <w:rPr>
                <w:iCs/>
                <w:sz w:val="24"/>
                <w:szCs w:val="24"/>
              </w:rPr>
              <w:t>Проведение устных опросов,</w:t>
            </w:r>
            <w:r w:rsidRPr="003A06FC">
              <w:rPr>
                <w:iCs/>
                <w:spacing w:val="-52"/>
                <w:sz w:val="24"/>
                <w:szCs w:val="24"/>
              </w:rPr>
              <w:t xml:space="preserve"> </w:t>
            </w:r>
            <w:r w:rsidRPr="003A06FC">
              <w:rPr>
                <w:iCs/>
                <w:sz w:val="24"/>
                <w:szCs w:val="24"/>
              </w:rPr>
              <w:t>дидактических</w:t>
            </w:r>
            <w:r w:rsidRPr="003A06FC">
              <w:rPr>
                <w:iCs/>
                <w:spacing w:val="-1"/>
                <w:sz w:val="24"/>
                <w:szCs w:val="24"/>
              </w:rPr>
              <w:t xml:space="preserve"> </w:t>
            </w:r>
            <w:r w:rsidRPr="003A06FC">
              <w:rPr>
                <w:iCs/>
                <w:sz w:val="24"/>
                <w:szCs w:val="24"/>
              </w:rPr>
              <w:t>тестов,</w:t>
            </w:r>
          </w:p>
          <w:p w14:paraId="4713B8CE" w14:textId="77777777" w:rsidR="00F22B15" w:rsidRPr="003A06FC" w:rsidRDefault="00051857" w:rsidP="00577B74">
            <w:pPr>
              <w:pStyle w:val="TableParagraph"/>
              <w:ind w:left="107"/>
              <w:jc w:val="center"/>
              <w:rPr>
                <w:iCs/>
                <w:sz w:val="24"/>
                <w:szCs w:val="24"/>
              </w:rPr>
            </w:pPr>
            <w:r w:rsidRPr="003A06FC">
              <w:rPr>
                <w:iCs/>
                <w:sz w:val="24"/>
                <w:szCs w:val="24"/>
              </w:rPr>
              <w:t>контрольных</w:t>
            </w:r>
            <w:r w:rsidRPr="003A06FC">
              <w:rPr>
                <w:iCs/>
                <w:spacing w:val="-1"/>
                <w:sz w:val="24"/>
                <w:szCs w:val="24"/>
              </w:rPr>
              <w:t xml:space="preserve"> </w:t>
            </w:r>
            <w:r w:rsidRPr="003A06FC">
              <w:rPr>
                <w:iCs/>
                <w:sz w:val="24"/>
                <w:szCs w:val="24"/>
              </w:rPr>
              <w:t>работ.</w:t>
            </w:r>
          </w:p>
        </w:tc>
      </w:tr>
    </w:tbl>
    <w:p w14:paraId="37910B0A" w14:textId="77777777" w:rsidR="00F22B15" w:rsidRDefault="00F22B15">
      <w:pPr>
        <w:sectPr w:rsidR="00F22B15" w:rsidSect="00577B74">
          <w:footerReference w:type="default" r:id="rId128"/>
          <w:pgSz w:w="11910" w:h="16840"/>
          <w:pgMar w:top="1134" w:right="711" w:bottom="1134" w:left="1276" w:header="454" w:footer="567" w:gutter="0"/>
          <w:cols w:space="720"/>
          <w:docGrid w:linePitch="299"/>
        </w:sectPr>
      </w:pPr>
    </w:p>
    <w:p w14:paraId="47A2F513" w14:textId="77777777" w:rsidR="00D008A0" w:rsidRDefault="00051857" w:rsidP="00487A61">
      <w:pPr>
        <w:pStyle w:val="2"/>
        <w:jc w:val="right"/>
      </w:pPr>
      <w:bookmarkStart w:id="322" w:name="_Toc132981849"/>
      <w:r>
        <w:lastRenderedPageBreak/>
        <w:t>Приложение 2</w:t>
      </w:r>
      <w:r w:rsidR="00D008A0">
        <w:t>.13</w:t>
      </w:r>
      <w:bookmarkEnd w:id="322"/>
    </w:p>
    <w:p w14:paraId="7C6941AB" w14:textId="2F164E28" w:rsidR="00F22B15" w:rsidRDefault="00051857" w:rsidP="005A1FE9">
      <w:pPr>
        <w:spacing w:before="22" w:line="360" w:lineRule="auto"/>
        <w:ind w:right="29"/>
        <w:jc w:val="right"/>
        <w:rPr>
          <w:sz w:val="24"/>
        </w:rPr>
      </w:pPr>
      <w:r>
        <w:rPr>
          <w:b/>
          <w:spacing w:val="-57"/>
          <w:sz w:val="24"/>
        </w:rPr>
        <w:t xml:space="preserve"> </w:t>
      </w:r>
      <w:r>
        <w:rPr>
          <w:b/>
          <w:sz w:val="24"/>
        </w:rPr>
        <w:t>к</w:t>
      </w:r>
      <w:r>
        <w:rPr>
          <w:b/>
          <w:spacing w:val="-3"/>
          <w:sz w:val="24"/>
        </w:rPr>
        <w:t xml:space="preserve"> </w:t>
      </w:r>
      <w:r w:rsidR="00F96F20">
        <w:rPr>
          <w:b/>
          <w:sz w:val="24"/>
        </w:rPr>
        <w:t>ПОП</w:t>
      </w:r>
      <w:r>
        <w:rPr>
          <w:b/>
          <w:spacing w:val="-5"/>
          <w:sz w:val="24"/>
        </w:rPr>
        <w:t xml:space="preserve"> </w:t>
      </w:r>
      <w:r>
        <w:rPr>
          <w:b/>
          <w:sz w:val="24"/>
        </w:rPr>
        <w:t>по</w:t>
      </w:r>
      <w:r>
        <w:rPr>
          <w:b/>
          <w:spacing w:val="-1"/>
          <w:sz w:val="24"/>
        </w:rPr>
        <w:t xml:space="preserve"> </w:t>
      </w:r>
      <w:r w:rsidRPr="005A1FE9">
        <w:rPr>
          <w:b/>
          <w:bCs/>
          <w:sz w:val="24"/>
        </w:rPr>
        <w:t>специальности</w:t>
      </w:r>
    </w:p>
    <w:p w14:paraId="6D093275" w14:textId="77777777" w:rsidR="00F22B15" w:rsidRPr="005A1FE9" w:rsidRDefault="00051857" w:rsidP="005A1FE9">
      <w:pPr>
        <w:spacing w:before="49" w:line="360" w:lineRule="auto"/>
        <w:ind w:right="29"/>
        <w:jc w:val="right"/>
        <w:rPr>
          <w:b/>
          <w:iCs/>
          <w:sz w:val="24"/>
        </w:rPr>
      </w:pPr>
      <w:r w:rsidRPr="005A1FE9">
        <w:rPr>
          <w:b/>
          <w:iCs/>
          <w:sz w:val="24"/>
        </w:rPr>
        <w:t>24.02.02</w:t>
      </w:r>
      <w:r w:rsidRPr="005A1FE9">
        <w:rPr>
          <w:b/>
          <w:iCs/>
          <w:spacing w:val="-6"/>
          <w:sz w:val="24"/>
        </w:rPr>
        <w:t xml:space="preserve"> </w:t>
      </w:r>
      <w:r w:rsidRPr="005A1FE9">
        <w:rPr>
          <w:b/>
          <w:iCs/>
          <w:sz w:val="24"/>
        </w:rPr>
        <w:t>Производство</w:t>
      </w:r>
      <w:r w:rsidRPr="005A1FE9">
        <w:rPr>
          <w:b/>
          <w:iCs/>
          <w:spacing w:val="-8"/>
          <w:sz w:val="24"/>
        </w:rPr>
        <w:t xml:space="preserve"> </w:t>
      </w:r>
      <w:r w:rsidRPr="005A1FE9">
        <w:rPr>
          <w:b/>
          <w:iCs/>
          <w:sz w:val="24"/>
        </w:rPr>
        <w:t>авиационных</w:t>
      </w:r>
      <w:r w:rsidRPr="005A1FE9">
        <w:rPr>
          <w:b/>
          <w:iCs/>
          <w:spacing w:val="-5"/>
          <w:sz w:val="24"/>
        </w:rPr>
        <w:t xml:space="preserve"> </w:t>
      </w:r>
      <w:r w:rsidRPr="005A1FE9">
        <w:rPr>
          <w:b/>
          <w:iCs/>
          <w:sz w:val="24"/>
        </w:rPr>
        <w:t>двигателей</w:t>
      </w:r>
    </w:p>
    <w:p w14:paraId="14E19DBB" w14:textId="77777777" w:rsidR="00F22B15" w:rsidRPr="005A1FE9" w:rsidRDefault="00F22B15">
      <w:pPr>
        <w:pStyle w:val="a3"/>
        <w:rPr>
          <w:iCs/>
          <w:sz w:val="20"/>
        </w:rPr>
      </w:pPr>
    </w:p>
    <w:p w14:paraId="2E6CBFB7" w14:textId="77777777" w:rsidR="00F22B15" w:rsidRDefault="00F22B15">
      <w:pPr>
        <w:pStyle w:val="a3"/>
        <w:rPr>
          <w:i/>
          <w:sz w:val="20"/>
        </w:rPr>
      </w:pPr>
    </w:p>
    <w:p w14:paraId="1D038C79" w14:textId="77777777" w:rsidR="00F22B15" w:rsidRDefault="00F22B15">
      <w:pPr>
        <w:pStyle w:val="a3"/>
        <w:rPr>
          <w:i/>
          <w:sz w:val="20"/>
        </w:rPr>
      </w:pPr>
    </w:p>
    <w:p w14:paraId="2C30D241" w14:textId="77777777" w:rsidR="00F22B15" w:rsidRDefault="00F22B15">
      <w:pPr>
        <w:pStyle w:val="a3"/>
        <w:rPr>
          <w:i/>
          <w:sz w:val="20"/>
        </w:rPr>
      </w:pPr>
    </w:p>
    <w:p w14:paraId="67FEC859" w14:textId="77777777" w:rsidR="00F22B15" w:rsidRDefault="00F22B15">
      <w:pPr>
        <w:pStyle w:val="a3"/>
        <w:rPr>
          <w:i/>
          <w:sz w:val="20"/>
        </w:rPr>
      </w:pPr>
    </w:p>
    <w:p w14:paraId="3458FC23" w14:textId="33BE7FB7" w:rsidR="00F22B15" w:rsidRDefault="00F22B15">
      <w:pPr>
        <w:pStyle w:val="a3"/>
        <w:rPr>
          <w:i/>
          <w:sz w:val="20"/>
        </w:rPr>
      </w:pPr>
    </w:p>
    <w:p w14:paraId="2E365CA8" w14:textId="768D7650" w:rsidR="005A1FE9" w:rsidRDefault="005A1FE9">
      <w:pPr>
        <w:pStyle w:val="a3"/>
        <w:rPr>
          <w:i/>
          <w:sz w:val="20"/>
        </w:rPr>
      </w:pPr>
    </w:p>
    <w:p w14:paraId="2C00E0BC" w14:textId="38BA67EF" w:rsidR="005A1FE9" w:rsidRDefault="005A1FE9">
      <w:pPr>
        <w:pStyle w:val="a3"/>
        <w:rPr>
          <w:i/>
          <w:sz w:val="20"/>
        </w:rPr>
      </w:pPr>
    </w:p>
    <w:p w14:paraId="62321B48" w14:textId="66A2C056" w:rsidR="005A1FE9" w:rsidRDefault="005A1FE9">
      <w:pPr>
        <w:pStyle w:val="a3"/>
        <w:rPr>
          <w:i/>
          <w:sz w:val="20"/>
        </w:rPr>
      </w:pPr>
    </w:p>
    <w:p w14:paraId="0CB99F07" w14:textId="77777777" w:rsidR="005A1FE9" w:rsidRDefault="005A1FE9">
      <w:pPr>
        <w:pStyle w:val="a3"/>
        <w:rPr>
          <w:i/>
          <w:sz w:val="20"/>
        </w:rPr>
      </w:pPr>
    </w:p>
    <w:p w14:paraId="339D1727" w14:textId="2C8DF721" w:rsidR="005A1FE9" w:rsidRDefault="005A1FE9">
      <w:pPr>
        <w:pStyle w:val="a3"/>
        <w:rPr>
          <w:i/>
          <w:sz w:val="20"/>
        </w:rPr>
      </w:pPr>
    </w:p>
    <w:p w14:paraId="5D4E7D29" w14:textId="2724755F" w:rsidR="005A1FE9" w:rsidRDefault="005A1FE9">
      <w:pPr>
        <w:pStyle w:val="a3"/>
        <w:rPr>
          <w:i/>
          <w:sz w:val="20"/>
        </w:rPr>
      </w:pPr>
    </w:p>
    <w:p w14:paraId="3CB7916F" w14:textId="77777777" w:rsidR="005A1FE9" w:rsidRDefault="005A1FE9">
      <w:pPr>
        <w:pStyle w:val="a3"/>
        <w:rPr>
          <w:i/>
          <w:sz w:val="20"/>
        </w:rPr>
      </w:pPr>
    </w:p>
    <w:p w14:paraId="54CDA394" w14:textId="77777777" w:rsidR="00F22B15" w:rsidRDefault="00F22B15">
      <w:pPr>
        <w:pStyle w:val="a3"/>
        <w:rPr>
          <w:i/>
          <w:sz w:val="20"/>
        </w:rPr>
      </w:pPr>
    </w:p>
    <w:p w14:paraId="70094EF0" w14:textId="77777777" w:rsidR="00F22B15" w:rsidRDefault="00F22B15">
      <w:pPr>
        <w:pStyle w:val="a3"/>
        <w:rPr>
          <w:i/>
          <w:sz w:val="20"/>
        </w:rPr>
      </w:pPr>
    </w:p>
    <w:p w14:paraId="302635CA" w14:textId="77777777" w:rsidR="00F22B15" w:rsidRDefault="00F22B15" w:rsidP="00487A61">
      <w:pPr>
        <w:pStyle w:val="a3"/>
        <w:spacing w:before="7"/>
        <w:jc w:val="center"/>
        <w:rPr>
          <w:i/>
          <w:sz w:val="23"/>
        </w:rPr>
      </w:pPr>
    </w:p>
    <w:p w14:paraId="44EA4FBD" w14:textId="77777777" w:rsidR="00F22B15" w:rsidRPr="005A1FE9" w:rsidRDefault="00051857" w:rsidP="00487A61">
      <w:pPr>
        <w:pStyle w:val="2"/>
        <w:ind w:left="0"/>
        <w:jc w:val="center"/>
      </w:pPr>
      <w:bookmarkStart w:id="323" w:name="_Toc132981850"/>
      <w:r w:rsidRPr="005A1FE9">
        <w:t>ПРИМЕРНАЯ</w:t>
      </w:r>
      <w:r w:rsidRPr="005A1FE9">
        <w:rPr>
          <w:spacing w:val="-3"/>
        </w:rPr>
        <w:t xml:space="preserve"> </w:t>
      </w:r>
      <w:r w:rsidRPr="005A1FE9">
        <w:t>РАБОЧАЯ</w:t>
      </w:r>
      <w:r w:rsidRPr="005A1FE9">
        <w:rPr>
          <w:spacing w:val="-4"/>
        </w:rPr>
        <w:t xml:space="preserve"> </w:t>
      </w:r>
      <w:r w:rsidRPr="005A1FE9">
        <w:t>ПРОГРАММА</w:t>
      </w:r>
      <w:r w:rsidRPr="005A1FE9">
        <w:rPr>
          <w:spacing w:val="-3"/>
        </w:rPr>
        <w:t xml:space="preserve"> </w:t>
      </w:r>
      <w:r w:rsidRPr="005A1FE9">
        <w:t>УЧЕБНОЙ</w:t>
      </w:r>
      <w:r w:rsidRPr="005A1FE9">
        <w:rPr>
          <w:spacing w:val="-5"/>
        </w:rPr>
        <w:t xml:space="preserve"> </w:t>
      </w:r>
      <w:r w:rsidRPr="005A1FE9">
        <w:t>ДИСЦИПЛИНЫ</w:t>
      </w:r>
      <w:bookmarkEnd w:id="323"/>
    </w:p>
    <w:p w14:paraId="6C01D8D4" w14:textId="77777777" w:rsidR="00F22B15" w:rsidRPr="005A1FE9" w:rsidRDefault="00F22B15" w:rsidP="00487A61">
      <w:pPr>
        <w:pStyle w:val="a3"/>
        <w:jc w:val="center"/>
        <w:rPr>
          <w:b/>
        </w:rPr>
      </w:pPr>
    </w:p>
    <w:p w14:paraId="1DE82EAF" w14:textId="77777777" w:rsidR="00F22B15" w:rsidRPr="005A1FE9" w:rsidRDefault="00F22B15" w:rsidP="00487A61">
      <w:pPr>
        <w:pStyle w:val="a3"/>
        <w:jc w:val="center"/>
        <w:rPr>
          <w:b/>
        </w:rPr>
      </w:pPr>
    </w:p>
    <w:p w14:paraId="6F53B82D" w14:textId="22E8813E" w:rsidR="00F22B15" w:rsidRPr="005A1FE9" w:rsidRDefault="00585808" w:rsidP="00487A61">
      <w:pPr>
        <w:pStyle w:val="2"/>
        <w:ind w:left="0"/>
        <w:jc w:val="center"/>
      </w:pPr>
      <w:bookmarkStart w:id="324" w:name="_Toc132981851"/>
      <w:r>
        <w:t>«</w:t>
      </w:r>
      <w:r w:rsidR="00051857" w:rsidRPr="005A1FE9">
        <w:t>ОП.07 МЕТРОЛОГИЯ, СТАНДАРТИЗАЦИЯ И ПОДТВЕРЖДЕНИЕ</w:t>
      </w:r>
      <w:r>
        <w:t xml:space="preserve"> </w:t>
      </w:r>
      <w:r w:rsidR="00051857" w:rsidRPr="005A1FE9">
        <w:rPr>
          <w:spacing w:val="-67"/>
        </w:rPr>
        <w:t xml:space="preserve"> </w:t>
      </w:r>
      <w:r>
        <w:rPr>
          <w:spacing w:val="-67"/>
        </w:rPr>
        <w:t xml:space="preserve">     </w:t>
      </w:r>
      <w:r w:rsidR="00051857" w:rsidRPr="005A1FE9">
        <w:t>КАЧЕСТВА</w:t>
      </w:r>
      <w:r>
        <w:t>»</w:t>
      </w:r>
      <w:bookmarkEnd w:id="324"/>
    </w:p>
    <w:p w14:paraId="79CD96EC" w14:textId="77777777" w:rsidR="00F22B15" w:rsidRPr="005A1FE9" w:rsidRDefault="00F22B15">
      <w:pPr>
        <w:pStyle w:val="a3"/>
        <w:rPr>
          <w:b/>
        </w:rPr>
      </w:pPr>
    </w:p>
    <w:p w14:paraId="5F23D03F" w14:textId="77777777" w:rsidR="00F22B15" w:rsidRPr="005A1FE9" w:rsidRDefault="00F22B15">
      <w:pPr>
        <w:pStyle w:val="a3"/>
        <w:rPr>
          <w:b/>
        </w:rPr>
      </w:pPr>
    </w:p>
    <w:p w14:paraId="7BF8EC1B" w14:textId="77777777" w:rsidR="00F22B15" w:rsidRPr="005A1FE9" w:rsidRDefault="00F22B15">
      <w:pPr>
        <w:pStyle w:val="a3"/>
        <w:rPr>
          <w:b/>
        </w:rPr>
      </w:pPr>
    </w:p>
    <w:p w14:paraId="1786C53E" w14:textId="77777777" w:rsidR="00F22B15" w:rsidRPr="005A1FE9" w:rsidRDefault="00F22B15">
      <w:pPr>
        <w:pStyle w:val="a3"/>
        <w:rPr>
          <w:b/>
        </w:rPr>
      </w:pPr>
    </w:p>
    <w:p w14:paraId="284991B3" w14:textId="77777777" w:rsidR="00F22B15" w:rsidRPr="005A1FE9" w:rsidRDefault="00F22B15">
      <w:pPr>
        <w:pStyle w:val="a3"/>
        <w:rPr>
          <w:b/>
        </w:rPr>
      </w:pPr>
    </w:p>
    <w:p w14:paraId="29674005" w14:textId="77777777" w:rsidR="00F22B15" w:rsidRPr="005A1FE9" w:rsidRDefault="00F22B15">
      <w:pPr>
        <w:pStyle w:val="a3"/>
        <w:rPr>
          <w:b/>
        </w:rPr>
      </w:pPr>
    </w:p>
    <w:p w14:paraId="790FB7EF" w14:textId="77777777" w:rsidR="00F22B15" w:rsidRPr="005A1FE9" w:rsidRDefault="00F22B15">
      <w:pPr>
        <w:pStyle w:val="a3"/>
        <w:rPr>
          <w:b/>
        </w:rPr>
      </w:pPr>
    </w:p>
    <w:p w14:paraId="6B104DE6" w14:textId="77777777" w:rsidR="00F22B15" w:rsidRPr="005A1FE9" w:rsidRDefault="00F22B15">
      <w:pPr>
        <w:pStyle w:val="a3"/>
        <w:rPr>
          <w:b/>
        </w:rPr>
      </w:pPr>
    </w:p>
    <w:p w14:paraId="6B8956FB" w14:textId="481685B7" w:rsidR="00F22B15" w:rsidRDefault="00F22B15">
      <w:pPr>
        <w:pStyle w:val="a3"/>
        <w:rPr>
          <w:b/>
        </w:rPr>
      </w:pPr>
    </w:p>
    <w:p w14:paraId="2314A3D6" w14:textId="69DE00DC" w:rsidR="005A1FE9" w:rsidRDefault="005A1FE9">
      <w:pPr>
        <w:pStyle w:val="a3"/>
        <w:rPr>
          <w:b/>
        </w:rPr>
      </w:pPr>
    </w:p>
    <w:p w14:paraId="04D3FA00" w14:textId="77777777" w:rsidR="005A1FE9" w:rsidRPr="005A1FE9" w:rsidRDefault="005A1FE9">
      <w:pPr>
        <w:pStyle w:val="a3"/>
        <w:rPr>
          <w:b/>
        </w:rPr>
      </w:pPr>
    </w:p>
    <w:p w14:paraId="0EDAC0B7" w14:textId="77777777" w:rsidR="00F22B15" w:rsidRPr="005A1FE9" w:rsidRDefault="00F22B15">
      <w:pPr>
        <w:pStyle w:val="a3"/>
        <w:rPr>
          <w:b/>
        </w:rPr>
      </w:pPr>
    </w:p>
    <w:p w14:paraId="791FE4C0" w14:textId="77777777" w:rsidR="00F22B15" w:rsidRPr="005A1FE9" w:rsidRDefault="00F22B15">
      <w:pPr>
        <w:pStyle w:val="a3"/>
        <w:rPr>
          <w:b/>
        </w:rPr>
      </w:pPr>
    </w:p>
    <w:p w14:paraId="00CCD01C" w14:textId="77777777" w:rsidR="00F22B15" w:rsidRPr="005A1FE9" w:rsidRDefault="00F22B15">
      <w:pPr>
        <w:pStyle w:val="a3"/>
        <w:rPr>
          <w:b/>
        </w:rPr>
      </w:pPr>
    </w:p>
    <w:p w14:paraId="4C58641D" w14:textId="77777777" w:rsidR="00F22B15" w:rsidRPr="005A1FE9" w:rsidRDefault="00F22B15">
      <w:pPr>
        <w:pStyle w:val="a3"/>
        <w:rPr>
          <w:b/>
        </w:rPr>
      </w:pPr>
    </w:p>
    <w:p w14:paraId="7605913D" w14:textId="77777777" w:rsidR="00F22B15" w:rsidRPr="005A1FE9" w:rsidRDefault="00F22B15">
      <w:pPr>
        <w:pStyle w:val="a3"/>
        <w:rPr>
          <w:b/>
        </w:rPr>
      </w:pPr>
    </w:p>
    <w:p w14:paraId="4EA1BB42" w14:textId="77777777" w:rsidR="00F22B15" w:rsidRPr="005A1FE9" w:rsidRDefault="00F22B15">
      <w:pPr>
        <w:pStyle w:val="a3"/>
        <w:rPr>
          <w:b/>
        </w:rPr>
      </w:pPr>
    </w:p>
    <w:p w14:paraId="2D99B49C" w14:textId="77777777" w:rsidR="00F22B15" w:rsidRPr="005A1FE9" w:rsidRDefault="00F22B15">
      <w:pPr>
        <w:pStyle w:val="a3"/>
        <w:rPr>
          <w:b/>
        </w:rPr>
      </w:pPr>
    </w:p>
    <w:p w14:paraId="7CB29225" w14:textId="77777777" w:rsidR="00F22B15" w:rsidRPr="005A1FE9" w:rsidRDefault="00F22B15">
      <w:pPr>
        <w:pStyle w:val="a3"/>
        <w:rPr>
          <w:b/>
        </w:rPr>
      </w:pPr>
    </w:p>
    <w:p w14:paraId="699D8E99" w14:textId="77777777" w:rsidR="00F22B15" w:rsidRPr="005A1FE9" w:rsidRDefault="00F22B15">
      <w:pPr>
        <w:pStyle w:val="a3"/>
        <w:rPr>
          <w:b/>
        </w:rPr>
      </w:pPr>
    </w:p>
    <w:p w14:paraId="5C7478D8" w14:textId="77777777" w:rsidR="00F22B15" w:rsidRPr="005A1FE9" w:rsidRDefault="00F22B15">
      <w:pPr>
        <w:pStyle w:val="a3"/>
        <w:rPr>
          <w:b/>
        </w:rPr>
      </w:pPr>
    </w:p>
    <w:p w14:paraId="7B4CDA92" w14:textId="77777777" w:rsidR="00F22B15" w:rsidRPr="005A1FE9" w:rsidRDefault="00F22B15">
      <w:pPr>
        <w:pStyle w:val="a3"/>
        <w:rPr>
          <w:b/>
        </w:rPr>
      </w:pPr>
    </w:p>
    <w:p w14:paraId="4E6A06A7" w14:textId="77777777" w:rsidR="00F22B15" w:rsidRPr="005A1FE9" w:rsidRDefault="00F22B15">
      <w:pPr>
        <w:pStyle w:val="a3"/>
        <w:rPr>
          <w:b/>
        </w:rPr>
      </w:pPr>
    </w:p>
    <w:p w14:paraId="548E18FF" w14:textId="77777777" w:rsidR="00F22B15" w:rsidRPr="005A1FE9" w:rsidRDefault="00F22B15">
      <w:pPr>
        <w:pStyle w:val="a3"/>
        <w:spacing w:before="10"/>
        <w:rPr>
          <w:b/>
        </w:rPr>
      </w:pPr>
    </w:p>
    <w:p w14:paraId="6A61D0CA" w14:textId="284A7E32" w:rsidR="00F22B15" w:rsidRPr="004C11E9" w:rsidRDefault="00051857">
      <w:pPr>
        <w:spacing w:before="1"/>
        <w:ind w:left="493" w:right="496"/>
        <w:jc w:val="center"/>
        <w:rPr>
          <w:b/>
          <w:iCs/>
          <w:sz w:val="24"/>
          <w:szCs w:val="24"/>
        </w:rPr>
      </w:pPr>
      <w:r w:rsidRPr="004C11E9">
        <w:rPr>
          <w:b/>
          <w:iCs/>
          <w:sz w:val="24"/>
          <w:szCs w:val="24"/>
        </w:rPr>
        <w:t>202</w:t>
      </w:r>
      <w:r w:rsidR="00752327">
        <w:rPr>
          <w:b/>
          <w:iCs/>
          <w:sz w:val="24"/>
          <w:szCs w:val="24"/>
        </w:rPr>
        <w:t>3</w:t>
      </w:r>
      <w:r w:rsidRPr="004C11E9">
        <w:rPr>
          <w:b/>
          <w:iCs/>
          <w:sz w:val="24"/>
          <w:szCs w:val="24"/>
        </w:rPr>
        <w:t xml:space="preserve"> г.</w:t>
      </w:r>
    </w:p>
    <w:p w14:paraId="4593D3A3" w14:textId="77777777" w:rsidR="00F22B15" w:rsidRDefault="00F22B15">
      <w:pPr>
        <w:jc w:val="center"/>
        <w:sectPr w:rsidR="00F22B15" w:rsidSect="005D70BC">
          <w:footerReference w:type="default" r:id="rId129"/>
          <w:pgSz w:w="11910" w:h="16840"/>
          <w:pgMar w:top="1134" w:right="567" w:bottom="1134" w:left="1134" w:header="397" w:footer="567" w:gutter="0"/>
          <w:cols w:space="720"/>
          <w:docGrid w:linePitch="299"/>
        </w:sectPr>
      </w:pPr>
    </w:p>
    <w:p w14:paraId="62F83AEF" w14:textId="77777777" w:rsidR="006568FD" w:rsidRDefault="006568FD" w:rsidP="006568FD">
      <w:pPr>
        <w:jc w:val="center"/>
        <w:rPr>
          <w:b/>
          <w:sz w:val="24"/>
          <w:szCs w:val="24"/>
        </w:rPr>
      </w:pPr>
    </w:p>
    <w:p w14:paraId="0F86013F" w14:textId="58B2EB42" w:rsidR="006568FD" w:rsidRDefault="006568FD" w:rsidP="006568FD">
      <w:pPr>
        <w:jc w:val="center"/>
        <w:rPr>
          <w:b/>
          <w:sz w:val="24"/>
          <w:szCs w:val="24"/>
        </w:rPr>
      </w:pPr>
      <w:r w:rsidRPr="00866EA1">
        <w:rPr>
          <w:b/>
          <w:sz w:val="24"/>
          <w:szCs w:val="24"/>
        </w:rPr>
        <w:t>СОДЕРЖАНИЕ</w:t>
      </w:r>
    </w:p>
    <w:p w14:paraId="0DBAF76E" w14:textId="77777777" w:rsidR="006568FD" w:rsidRPr="00866EA1" w:rsidRDefault="006568FD" w:rsidP="006568FD">
      <w:pPr>
        <w:jc w:val="center"/>
        <w:rPr>
          <w:b/>
          <w:sz w:val="24"/>
          <w:szCs w:val="24"/>
        </w:rPr>
      </w:pPr>
    </w:p>
    <w:p w14:paraId="22EA8B8E" w14:textId="77777777" w:rsidR="006568FD" w:rsidRPr="00866EA1" w:rsidRDefault="006568FD" w:rsidP="006568FD">
      <w:pPr>
        <w:rPr>
          <w:b/>
          <w:i/>
          <w:sz w:val="24"/>
          <w:szCs w:val="24"/>
        </w:rPr>
      </w:pPr>
    </w:p>
    <w:tbl>
      <w:tblPr>
        <w:tblW w:w="0" w:type="auto"/>
        <w:tblLook w:val="01E0" w:firstRow="1" w:lastRow="1" w:firstColumn="1" w:lastColumn="1" w:noHBand="0" w:noVBand="0"/>
      </w:tblPr>
      <w:tblGrid>
        <w:gridCol w:w="7501"/>
        <w:gridCol w:w="1854"/>
      </w:tblGrid>
      <w:tr w:rsidR="006568FD" w:rsidRPr="00866EA1" w14:paraId="760405FD" w14:textId="77777777" w:rsidTr="00BF5F4B">
        <w:tc>
          <w:tcPr>
            <w:tcW w:w="7501" w:type="dxa"/>
          </w:tcPr>
          <w:p w14:paraId="1AF88CDF" w14:textId="77777777" w:rsidR="006568FD" w:rsidRPr="00866EA1" w:rsidRDefault="006568FD" w:rsidP="00D23C83">
            <w:pPr>
              <w:widowControl/>
              <w:numPr>
                <w:ilvl w:val="0"/>
                <w:numId w:val="160"/>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4C410906" w14:textId="77777777" w:rsidR="006568FD" w:rsidRPr="00866EA1" w:rsidRDefault="006568FD" w:rsidP="00BF5F4B">
            <w:pPr>
              <w:rPr>
                <w:b/>
                <w:sz w:val="24"/>
                <w:szCs w:val="24"/>
              </w:rPr>
            </w:pPr>
          </w:p>
        </w:tc>
      </w:tr>
      <w:tr w:rsidR="006568FD" w:rsidRPr="00866EA1" w14:paraId="7732C477" w14:textId="77777777" w:rsidTr="00BF5F4B">
        <w:tc>
          <w:tcPr>
            <w:tcW w:w="7501" w:type="dxa"/>
          </w:tcPr>
          <w:p w14:paraId="1366C0CF" w14:textId="77777777" w:rsidR="006568FD" w:rsidRPr="00866EA1" w:rsidRDefault="006568FD" w:rsidP="00D23C83">
            <w:pPr>
              <w:widowControl/>
              <w:numPr>
                <w:ilvl w:val="0"/>
                <w:numId w:val="160"/>
              </w:numPr>
              <w:suppressAutoHyphens/>
              <w:autoSpaceDE/>
              <w:autoSpaceDN/>
              <w:spacing w:after="200" w:line="276" w:lineRule="auto"/>
              <w:rPr>
                <w:b/>
                <w:sz w:val="24"/>
                <w:szCs w:val="24"/>
              </w:rPr>
            </w:pPr>
            <w:r w:rsidRPr="00866EA1">
              <w:rPr>
                <w:b/>
                <w:sz w:val="24"/>
                <w:szCs w:val="24"/>
              </w:rPr>
              <w:t>СТРУКТУРА И СОДЕРЖАНИЕ УЧЕБНОЙ ДИСЦИПЛИНЫ</w:t>
            </w:r>
          </w:p>
          <w:p w14:paraId="67FF8F73" w14:textId="77777777" w:rsidR="006568FD" w:rsidRPr="00866EA1" w:rsidRDefault="006568FD" w:rsidP="00D23C83">
            <w:pPr>
              <w:widowControl/>
              <w:numPr>
                <w:ilvl w:val="0"/>
                <w:numId w:val="160"/>
              </w:numPr>
              <w:suppressAutoHyphens/>
              <w:autoSpaceDE/>
              <w:autoSpaceDN/>
              <w:spacing w:after="200" w:line="276" w:lineRule="auto"/>
              <w:rPr>
                <w:b/>
                <w:sz w:val="24"/>
                <w:szCs w:val="24"/>
              </w:rPr>
            </w:pPr>
            <w:r w:rsidRPr="00866EA1">
              <w:rPr>
                <w:b/>
                <w:sz w:val="24"/>
                <w:szCs w:val="24"/>
              </w:rPr>
              <w:t>УСЛОВИЯ РЕАЛИЗАЦИИ УЧЕБНОЙ</w:t>
            </w:r>
            <w:r w:rsidRPr="0048576B">
              <w:rPr>
                <w:b/>
                <w:sz w:val="24"/>
                <w:szCs w:val="24"/>
              </w:rPr>
              <w:t xml:space="preserve"> </w:t>
            </w:r>
            <w:r w:rsidRPr="00866EA1">
              <w:rPr>
                <w:b/>
                <w:sz w:val="24"/>
                <w:szCs w:val="24"/>
              </w:rPr>
              <w:t>ДИСЦИПЛИНЫ</w:t>
            </w:r>
          </w:p>
        </w:tc>
        <w:tc>
          <w:tcPr>
            <w:tcW w:w="1854" w:type="dxa"/>
          </w:tcPr>
          <w:p w14:paraId="522F2F34" w14:textId="77777777" w:rsidR="006568FD" w:rsidRPr="00866EA1" w:rsidRDefault="006568FD" w:rsidP="00BF5F4B">
            <w:pPr>
              <w:ind w:left="644"/>
              <w:rPr>
                <w:b/>
                <w:sz w:val="24"/>
                <w:szCs w:val="24"/>
              </w:rPr>
            </w:pPr>
          </w:p>
        </w:tc>
      </w:tr>
      <w:tr w:rsidR="006568FD" w:rsidRPr="00866EA1" w14:paraId="1C5A6FF8" w14:textId="77777777" w:rsidTr="00BF5F4B">
        <w:tc>
          <w:tcPr>
            <w:tcW w:w="7501" w:type="dxa"/>
          </w:tcPr>
          <w:p w14:paraId="71A7FC9E" w14:textId="77777777" w:rsidR="006568FD" w:rsidRPr="00866EA1" w:rsidRDefault="006568FD" w:rsidP="00D23C83">
            <w:pPr>
              <w:widowControl/>
              <w:numPr>
                <w:ilvl w:val="0"/>
                <w:numId w:val="160"/>
              </w:numPr>
              <w:suppressAutoHyphens/>
              <w:autoSpaceDE/>
              <w:autoSpaceDN/>
              <w:spacing w:after="200" w:line="276" w:lineRule="auto"/>
              <w:rPr>
                <w:b/>
                <w:sz w:val="24"/>
                <w:szCs w:val="24"/>
              </w:rPr>
            </w:pPr>
            <w:r w:rsidRPr="00866EA1">
              <w:rPr>
                <w:b/>
                <w:sz w:val="24"/>
                <w:szCs w:val="24"/>
              </w:rPr>
              <w:t>КОНТРОЛЬ И ОЦЕНКА РЕЗУЛЬТАТОВ ОСВОЕНИЯ УЧЕБНОЙ ДИСЦИПЛИНЫ</w:t>
            </w:r>
          </w:p>
          <w:p w14:paraId="54932F1C" w14:textId="77777777" w:rsidR="006568FD" w:rsidRPr="00866EA1" w:rsidRDefault="006568FD" w:rsidP="00BF5F4B">
            <w:pPr>
              <w:suppressAutoHyphens/>
              <w:rPr>
                <w:b/>
                <w:sz w:val="24"/>
                <w:szCs w:val="24"/>
              </w:rPr>
            </w:pPr>
          </w:p>
        </w:tc>
        <w:tc>
          <w:tcPr>
            <w:tcW w:w="1854" w:type="dxa"/>
          </w:tcPr>
          <w:p w14:paraId="2D832CCD" w14:textId="77777777" w:rsidR="006568FD" w:rsidRPr="00866EA1" w:rsidRDefault="006568FD" w:rsidP="00BF5F4B">
            <w:pPr>
              <w:rPr>
                <w:b/>
                <w:sz w:val="24"/>
                <w:szCs w:val="24"/>
              </w:rPr>
            </w:pPr>
          </w:p>
        </w:tc>
      </w:tr>
    </w:tbl>
    <w:p w14:paraId="62D4CDC4" w14:textId="77777777" w:rsidR="00F22B15" w:rsidRDefault="00F22B15">
      <w:pPr>
        <w:spacing w:line="310" w:lineRule="atLeast"/>
        <w:rPr>
          <w:sz w:val="24"/>
        </w:rPr>
        <w:sectPr w:rsidR="00F22B15" w:rsidSect="005D70BC">
          <w:footerReference w:type="default" r:id="rId130"/>
          <w:pgSz w:w="11910" w:h="16840"/>
          <w:pgMar w:top="1134" w:right="567" w:bottom="1134" w:left="1134" w:header="454" w:footer="567" w:gutter="0"/>
          <w:cols w:space="720"/>
          <w:docGrid w:linePitch="299"/>
        </w:sectPr>
      </w:pPr>
    </w:p>
    <w:p w14:paraId="36550CA8" w14:textId="443E722F" w:rsidR="00DE3B83" w:rsidRPr="00866EA1" w:rsidRDefault="00DE3B83" w:rsidP="00DE3B83">
      <w:pPr>
        <w:widowControl/>
        <w:tabs>
          <w:tab w:val="left" w:pos="426"/>
        </w:tabs>
        <w:suppressAutoHyphens/>
        <w:autoSpaceDE/>
        <w:autoSpaceDN/>
        <w:spacing w:line="276" w:lineRule="auto"/>
        <w:ind w:left="360"/>
        <w:jc w:val="center"/>
        <w:rPr>
          <w:b/>
          <w:sz w:val="24"/>
          <w:szCs w:val="24"/>
        </w:rPr>
      </w:pPr>
      <w:bookmarkStart w:id="325" w:name="_Toc132708612"/>
      <w:r>
        <w:rPr>
          <w:b/>
          <w:sz w:val="24"/>
          <w:szCs w:val="24"/>
        </w:rPr>
        <w:lastRenderedPageBreak/>
        <w:t xml:space="preserve">1. </w:t>
      </w:r>
      <w:r w:rsidRPr="00866EA1">
        <w:rPr>
          <w:b/>
          <w:sz w:val="24"/>
          <w:szCs w:val="24"/>
        </w:rPr>
        <w:t xml:space="preserve">ОБЩАЯ ХАРАКТЕРИСТИКА </w:t>
      </w:r>
      <w:r>
        <w:rPr>
          <w:b/>
          <w:sz w:val="24"/>
          <w:szCs w:val="24"/>
        </w:rPr>
        <w:br/>
      </w:r>
      <w:r w:rsidRPr="00866EA1">
        <w:rPr>
          <w:b/>
          <w:color w:val="000000"/>
          <w:sz w:val="24"/>
          <w:szCs w:val="24"/>
        </w:rPr>
        <w:t>ПРИМЕРНОЙ РАБОЧЕЙ ПРОГРАММЫ</w:t>
      </w:r>
      <w:r w:rsidRPr="00866EA1">
        <w:rPr>
          <w:b/>
          <w:sz w:val="24"/>
          <w:szCs w:val="24"/>
        </w:rPr>
        <w:t xml:space="preserve"> УЧЕБНОЙ ДИСЦИПЛИНЫ</w:t>
      </w:r>
    </w:p>
    <w:p w14:paraId="19E00DBD" w14:textId="2B8AD4DD" w:rsidR="00F22B15" w:rsidRDefault="0021523E" w:rsidP="00440CB0">
      <w:pPr>
        <w:pStyle w:val="2"/>
        <w:spacing w:line="267" w:lineRule="exact"/>
        <w:ind w:left="0"/>
        <w:jc w:val="center"/>
      </w:pPr>
      <w:bookmarkStart w:id="326" w:name="_Toc132981852"/>
      <w:r>
        <w:t>«</w:t>
      </w:r>
      <w:r w:rsidR="005A1FE9">
        <w:t>ОП.07 МЕТРОЛОГИЯ,</w:t>
      </w:r>
      <w:r w:rsidR="005A1FE9">
        <w:rPr>
          <w:spacing w:val="-3"/>
        </w:rPr>
        <w:t xml:space="preserve"> </w:t>
      </w:r>
      <w:r w:rsidR="005A1FE9">
        <w:t>СТАНДАРТИЗАЦИЯ</w:t>
      </w:r>
      <w:r w:rsidR="005A1FE9">
        <w:rPr>
          <w:spacing w:val="-2"/>
        </w:rPr>
        <w:t xml:space="preserve"> </w:t>
      </w:r>
      <w:r w:rsidR="005A1FE9">
        <w:t>И</w:t>
      </w:r>
      <w:r w:rsidR="005A1FE9">
        <w:rPr>
          <w:spacing w:val="-4"/>
        </w:rPr>
        <w:t xml:space="preserve"> </w:t>
      </w:r>
      <w:r w:rsidR="005A1FE9">
        <w:t>ПОДТВЕРЖДЕНИЕ</w:t>
      </w:r>
      <w:r w:rsidR="005A1FE9">
        <w:rPr>
          <w:spacing w:val="-3"/>
        </w:rPr>
        <w:t xml:space="preserve"> </w:t>
      </w:r>
      <w:r w:rsidR="005A1FE9">
        <w:t>КАЧЕСТВА</w:t>
      </w:r>
      <w:r>
        <w:t>»</w:t>
      </w:r>
      <w:bookmarkEnd w:id="325"/>
      <w:bookmarkEnd w:id="326"/>
    </w:p>
    <w:p w14:paraId="28982280" w14:textId="77777777" w:rsidR="005A1FE9" w:rsidRDefault="005A1FE9" w:rsidP="005A1FE9">
      <w:pPr>
        <w:pStyle w:val="2"/>
        <w:tabs>
          <w:tab w:val="left" w:pos="1350"/>
        </w:tabs>
        <w:spacing w:before="154"/>
        <w:jc w:val="right"/>
      </w:pPr>
    </w:p>
    <w:p w14:paraId="008DEECB" w14:textId="368BEC3F" w:rsidR="00F22B15" w:rsidRDefault="00051857" w:rsidP="00D23C83">
      <w:pPr>
        <w:pStyle w:val="2"/>
        <w:numPr>
          <w:ilvl w:val="2"/>
          <w:numId w:val="45"/>
        </w:numPr>
      </w:pPr>
      <w:bookmarkStart w:id="327" w:name="_Toc132708613"/>
      <w:bookmarkStart w:id="328" w:name="_Toc132981853"/>
      <w:r>
        <w:t>Место</w:t>
      </w:r>
      <w:r>
        <w:rPr>
          <w:spacing w:val="-3"/>
        </w:rPr>
        <w:t xml:space="preserve"> </w:t>
      </w:r>
      <w:r>
        <w:t>дисциплины</w:t>
      </w:r>
      <w:r>
        <w:rPr>
          <w:spacing w:val="-3"/>
        </w:rPr>
        <w:t xml:space="preserve"> </w:t>
      </w:r>
      <w:r>
        <w:t>в</w:t>
      </w:r>
      <w:r>
        <w:rPr>
          <w:spacing w:val="-3"/>
        </w:rPr>
        <w:t xml:space="preserve"> </w:t>
      </w:r>
      <w:r>
        <w:t>структуре</w:t>
      </w:r>
      <w:r>
        <w:rPr>
          <w:spacing w:val="-4"/>
        </w:rPr>
        <w:t xml:space="preserve"> </w:t>
      </w:r>
      <w:r>
        <w:t>основной</w:t>
      </w:r>
      <w:r>
        <w:rPr>
          <w:spacing w:val="-2"/>
        </w:rPr>
        <w:t xml:space="preserve"> </w:t>
      </w:r>
      <w:r>
        <w:t>образовательной</w:t>
      </w:r>
      <w:r>
        <w:rPr>
          <w:spacing w:val="-3"/>
        </w:rPr>
        <w:t xml:space="preserve"> </w:t>
      </w:r>
      <w:r>
        <w:t>программы:</w:t>
      </w:r>
      <w:bookmarkEnd w:id="327"/>
      <w:bookmarkEnd w:id="328"/>
    </w:p>
    <w:p w14:paraId="600E8569" w14:textId="64F7B31B" w:rsidR="00F22B15" w:rsidRPr="001242F8" w:rsidRDefault="001242F8" w:rsidP="00166B48">
      <w:pPr>
        <w:spacing w:line="242" w:lineRule="auto"/>
        <w:ind w:firstLine="709"/>
        <w:jc w:val="both"/>
        <w:rPr>
          <w:sz w:val="24"/>
        </w:rPr>
      </w:pPr>
      <w:r>
        <w:rPr>
          <w:sz w:val="24"/>
        </w:rPr>
        <w:t xml:space="preserve">Учебная дисциплина </w:t>
      </w:r>
      <w:r w:rsidR="00051857" w:rsidRPr="001242F8">
        <w:rPr>
          <w:sz w:val="24"/>
        </w:rPr>
        <w:t>Метрология, стандартизация и подтверждение качества</w:t>
      </w:r>
      <w:r w:rsidR="00051857">
        <w:rPr>
          <w:spacing w:val="1"/>
          <w:sz w:val="24"/>
        </w:rPr>
        <w:t xml:space="preserve"> </w:t>
      </w:r>
      <w:r w:rsidR="00051857">
        <w:rPr>
          <w:sz w:val="24"/>
        </w:rPr>
        <w:t>является</w:t>
      </w:r>
      <w:r w:rsidR="00051857">
        <w:rPr>
          <w:spacing w:val="1"/>
          <w:sz w:val="24"/>
        </w:rPr>
        <w:t xml:space="preserve"> </w:t>
      </w:r>
      <w:r w:rsidR="00051857">
        <w:rPr>
          <w:sz w:val="24"/>
        </w:rPr>
        <w:t>обязательной</w:t>
      </w:r>
      <w:r w:rsidR="00051857">
        <w:rPr>
          <w:spacing w:val="1"/>
          <w:sz w:val="24"/>
        </w:rPr>
        <w:t xml:space="preserve"> </w:t>
      </w:r>
      <w:r w:rsidR="00051857">
        <w:rPr>
          <w:sz w:val="24"/>
        </w:rPr>
        <w:t>частью</w:t>
      </w:r>
      <w:r w:rsidR="00051857">
        <w:rPr>
          <w:spacing w:val="1"/>
          <w:sz w:val="24"/>
        </w:rPr>
        <w:t xml:space="preserve"> </w:t>
      </w:r>
      <w:r w:rsidR="00051857">
        <w:rPr>
          <w:sz w:val="24"/>
        </w:rPr>
        <w:t>общепрофессионального</w:t>
      </w:r>
      <w:r w:rsidR="00051857">
        <w:rPr>
          <w:spacing w:val="1"/>
          <w:sz w:val="24"/>
        </w:rPr>
        <w:t xml:space="preserve"> </w:t>
      </w:r>
      <w:r w:rsidR="00051857">
        <w:rPr>
          <w:sz w:val="24"/>
        </w:rPr>
        <w:t>цикла</w:t>
      </w:r>
      <w:r w:rsidR="00051857">
        <w:rPr>
          <w:spacing w:val="1"/>
          <w:sz w:val="24"/>
        </w:rPr>
        <w:t xml:space="preserve"> </w:t>
      </w:r>
      <w:r w:rsidR="00051857">
        <w:rPr>
          <w:sz w:val="24"/>
        </w:rPr>
        <w:t>примерной</w:t>
      </w:r>
      <w:r w:rsidR="00051857">
        <w:rPr>
          <w:spacing w:val="-57"/>
          <w:sz w:val="24"/>
        </w:rPr>
        <w:t xml:space="preserve"> </w:t>
      </w:r>
      <w:r w:rsidR="00051857">
        <w:rPr>
          <w:sz w:val="24"/>
        </w:rPr>
        <w:t>образовательной</w:t>
      </w:r>
      <w:r w:rsidR="00051857">
        <w:rPr>
          <w:spacing w:val="1"/>
          <w:sz w:val="24"/>
        </w:rPr>
        <w:t xml:space="preserve"> </w:t>
      </w:r>
      <w:r w:rsidR="00051857">
        <w:rPr>
          <w:sz w:val="24"/>
        </w:rPr>
        <w:t>программы</w:t>
      </w:r>
      <w:r w:rsidR="00051857">
        <w:rPr>
          <w:spacing w:val="1"/>
          <w:sz w:val="24"/>
        </w:rPr>
        <w:t xml:space="preserve"> </w:t>
      </w:r>
      <w:r w:rsidR="00051857">
        <w:rPr>
          <w:sz w:val="24"/>
        </w:rPr>
        <w:t>в</w:t>
      </w:r>
      <w:r w:rsidR="00051857">
        <w:rPr>
          <w:spacing w:val="1"/>
          <w:sz w:val="24"/>
        </w:rPr>
        <w:t xml:space="preserve"> </w:t>
      </w:r>
      <w:r w:rsidR="00051857">
        <w:rPr>
          <w:sz w:val="24"/>
        </w:rPr>
        <w:t>соответствии</w:t>
      </w:r>
      <w:r w:rsidR="00051857">
        <w:rPr>
          <w:spacing w:val="1"/>
          <w:sz w:val="24"/>
        </w:rPr>
        <w:t xml:space="preserve"> </w:t>
      </w:r>
      <w:r w:rsidR="00051857">
        <w:rPr>
          <w:sz w:val="24"/>
        </w:rPr>
        <w:t>с</w:t>
      </w:r>
      <w:r w:rsidR="00051857">
        <w:rPr>
          <w:spacing w:val="1"/>
          <w:sz w:val="24"/>
        </w:rPr>
        <w:t xml:space="preserve"> </w:t>
      </w:r>
      <w:r w:rsidR="00051857">
        <w:rPr>
          <w:sz w:val="24"/>
        </w:rPr>
        <w:t>ФГОС</w:t>
      </w:r>
      <w:r w:rsidR="00051857">
        <w:rPr>
          <w:spacing w:val="1"/>
          <w:sz w:val="24"/>
        </w:rPr>
        <w:t xml:space="preserve"> </w:t>
      </w:r>
      <w:r w:rsidR="00051857">
        <w:rPr>
          <w:sz w:val="24"/>
        </w:rPr>
        <w:t>СПО</w:t>
      </w:r>
      <w:r w:rsidR="00051857">
        <w:rPr>
          <w:spacing w:val="1"/>
          <w:sz w:val="24"/>
        </w:rPr>
        <w:t xml:space="preserve"> </w:t>
      </w:r>
      <w:r w:rsidR="00051857">
        <w:rPr>
          <w:sz w:val="24"/>
        </w:rPr>
        <w:t>по</w:t>
      </w:r>
      <w:r w:rsidR="00051857">
        <w:rPr>
          <w:spacing w:val="1"/>
          <w:sz w:val="24"/>
        </w:rPr>
        <w:t xml:space="preserve"> </w:t>
      </w:r>
      <w:r w:rsidR="00051857">
        <w:rPr>
          <w:sz w:val="24"/>
        </w:rPr>
        <w:t>специальности</w:t>
      </w:r>
      <w:r w:rsidR="00051857">
        <w:rPr>
          <w:spacing w:val="1"/>
          <w:sz w:val="24"/>
        </w:rPr>
        <w:t xml:space="preserve"> </w:t>
      </w:r>
      <w:r w:rsidR="00051857" w:rsidRPr="001242F8">
        <w:rPr>
          <w:sz w:val="24"/>
        </w:rPr>
        <w:t>24.02.02</w:t>
      </w:r>
      <w:r w:rsidR="00051857" w:rsidRPr="005A1FE9">
        <w:rPr>
          <w:sz w:val="24"/>
        </w:rPr>
        <w:t xml:space="preserve"> </w:t>
      </w:r>
      <w:r w:rsidR="00051857" w:rsidRPr="001242F8">
        <w:rPr>
          <w:sz w:val="24"/>
        </w:rPr>
        <w:t>Производство</w:t>
      </w:r>
      <w:r w:rsidR="00051857" w:rsidRPr="001242F8">
        <w:rPr>
          <w:spacing w:val="-2"/>
          <w:sz w:val="24"/>
        </w:rPr>
        <w:t xml:space="preserve"> </w:t>
      </w:r>
      <w:r w:rsidR="00051857" w:rsidRPr="001242F8">
        <w:rPr>
          <w:sz w:val="24"/>
        </w:rPr>
        <w:t>авиационных двигателей</w:t>
      </w:r>
      <w:r w:rsidR="005A1FE9">
        <w:rPr>
          <w:sz w:val="24"/>
        </w:rPr>
        <w:t>.</w:t>
      </w:r>
    </w:p>
    <w:p w14:paraId="0ED75F25" w14:textId="0FA1E639" w:rsidR="00F22B15" w:rsidRDefault="00051857" w:rsidP="00166B48">
      <w:pPr>
        <w:pStyle w:val="a3"/>
        <w:ind w:firstLine="709"/>
        <w:jc w:val="both"/>
        <w:rPr>
          <w:iCs/>
        </w:rPr>
      </w:pPr>
      <w:r>
        <w:t>Особое</w:t>
      </w:r>
      <w:r>
        <w:rPr>
          <w:spacing w:val="-3"/>
        </w:rPr>
        <w:t xml:space="preserve"> </w:t>
      </w:r>
      <w:r>
        <w:t>значение</w:t>
      </w:r>
      <w:r>
        <w:rPr>
          <w:spacing w:val="-3"/>
        </w:rPr>
        <w:t xml:space="preserve"> </w:t>
      </w:r>
      <w:r>
        <w:t>дисциплина</w:t>
      </w:r>
      <w:r>
        <w:rPr>
          <w:spacing w:val="-1"/>
        </w:rPr>
        <w:t xml:space="preserve"> </w:t>
      </w:r>
      <w:r>
        <w:t>имеет</w:t>
      </w:r>
      <w:r>
        <w:rPr>
          <w:spacing w:val="-2"/>
        </w:rPr>
        <w:t xml:space="preserve"> </w:t>
      </w:r>
      <w:r>
        <w:t>при</w:t>
      </w:r>
      <w:r>
        <w:rPr>
          <w:spacing w:val="-1"/>
        </w:rPr>
        <w:t xml:space="preserve"> </w:t>
      </w:r>
      <w:r>
        <w:t>формировании</w:t>
      </w:r>
      <w:r>
        <w:rPr>
          <w:spacing w:val="-2"/>
        </w:rPr>
        <w:t xml:space="preserve"> </w:t>
      </w:r>
      <w:r>
        <w:t>и</w:t>
      </w:r>
      <w:r>
        <w:rPr>
          <w:spacing w:val="-2"/>
        </w:rPr>
        <w:t xml:space="preserve"> </w:t>
      </w:r>
      <w:r>
        <w:t>развитии</w:t>
      </w:r>
      <w:r>
        <w:rPr>
          <w:spacing w:val="-2"/>
        </w:rPr>
        <w:t xml:space="preserve"> </w:t>
      </w:r>
      <w:r w:rsidRPr="005A1FE9">
        <w:rPr>
          <w:iCs/>
        </w:rPr>
        <w:t>ОК</w:t>
      </w:r>
      <w:r w:rsidRPr="005A1FE9">
        <w:rPr>
          <w:iCs/>
          <w:spacing w:val="-4"/>
        </w:rPr>
        <w:t xml:space="preserve"> </w:t>
      </w:r>
      <w:r w:rsidRPr="005A1FE9">
        <w:rPr>
          <w:iCs/>
        </w:rPr>
        <w:t>01,</w:t>
      </w:r>
      <w:r w:rsidR="005A1FE9" w:rsidRPr="005A1FE9">
        <w:rPr>
          <w:iCs/>
        </w:rPr>
        <w:t xml:space="preserve"> </w:t>
      </w:r>
      <w:r w:rsidRPr="005A1FE9">
        <w:rPr>
          <w:iCs/>
        </w:rPr>
        <w:t>ОК</w:t>
      </w:r>
      <w:r w:rsidRPr="005A1FE9">
        <w:rPr>
          <w:iCs/>
          <w:spacing w:val="-3"/>
        </w:rPr>
        <w:t xml:space="preserve"> </w:t>
      </w:r>
      <w:r w:rsidRPr="005A1FE9">
        <w:rPr>
          <w:iCs/>
        </w:rPr>
        <w:t>02.</w:t>
      </w:r>
    </w:p>
    <w:p w14:paraId="729A4EB6" w14:textId="77777777" w:rsidR="004C11E9" w:rsidRDefault="004C11E9" w:rsidP="00166B48">
      <w:pPr>
        <w:widowControl/>
        <w:autoSpaceDE/>
        <w:autoSpaceDN/>
        <w:spacing w:line="276" w:lineRule="auto"/>
        <w:ind w:firstLine="709"/>
        <w:jc w:val="both"/>
        <w:rPr>
          <w:b/>
          <w:sz w:val="24"/>
          <w:szCs w:val="24"/>
          <w:lang w:eastAsia="ru-RU"/>
        </w:rPr>
      </w:pPr>
    </w:p>
    <w:p w14:paraId="2ADEDD0E" w14:textId="7B010E9B" w:rsidR="005A1FE9" w:rsidRPr="005A1FE9" w:rsidRDefault="005A1FE9" w:rsidP="00166B48">
      <w:pPr>
        <w:widowControl/>
        <w:autoSpaceDE/>
        <w:autoSpaceDN/>
        <w:spacing w:line="276" w:lineRule="auto"/>
        <w:ind w:firstLine="709"/>
        <w:jc w:val="both"/>
        <w:rPr>
          <w:b/>
          <w:sz w:val="24"/>
          <w:szCs w:val="24"/>
          <w:lang w:eastAsia="ru-RU"/>
        </w:rPr>
      </w:pPr>
      <w:r w:rsidRPr="005A1FE9">
        <w:rPr>
          <w:b/>
          <w:sz w:val="24"/>
          <w:szCs w:val="24"/>
          <w:lang w:eastAsia="ru-RU"/>
        </w:rPr>
        <w:t>1.2. Цель и планируемые результаты освоения дисциплины:</w:t>
      </w:r>
    </w:p>
    <w:p w14:paraId="42D32778" w14:textId="77777777" w:rsidR="005A1FE9" w:rsidRPr="005A1FE9" w:rsidRDefault="005A1FE9" w:rsidP="00166B48">
      <w:pPr>
        <w:widowControl/>
        <w:suppressAutoHyphens/>
        <w:autoSpaceDE/>
        <w:autoSpaceDN/>
        <w:spacing w:line="276" w:lineRule="auto"/>
        <w:ind w:firstLine="709"/>
        <w:jc w:val="both"/>
        <w:rPr>
          <w:sz w:val="24"/>
          <w:szCs w:val="24"/>
        </w:rPr>
      </w:pPr>
      <w:r w:rsidRPr="005A1FE9">
        <w:rPr>
          <w:sz w:val="24"/>
          <w:szCs w:val="24"/>
          <w:lang w:eastAsia="ru-RU"/>
        </w:rPr>
        <w:t xml:space="preserve">В рамках программы учебной дисциплины обучающимися осваиваются умения </w:t>
      </w:r>
      <w:r w:rsidRPr="005A1FE9">
        <w:rPr>
          <w:sz w:val="24"/>
          <w:szCs w:val="24"/>
          <w:lang w:eastAsia="ru-RU"/>
        </w:rPr>
        <w:br/>
        <w:t>и знания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3"/>
        <w:gridCol w:w="4035"/>
        <w:gridCol w:w="4175"/>
      </w:tblGrid>
      <w:tr w:rsidR="005A1FE9" w:rsidRPr="005A1FE9" w14:paraId="0B313985" w14:textId="77777777" w:rsidTr="005A1FE9">
        <w:trPr>
          <w:trHeight w:val="647"/>
        </w:trPr>
        <w:tc>
          <w:tcPr>
            <w:tcW w:w="859" w:type="pct"/>
          </w:tcPr>
          <w:p w14:paraId="33DCA7FD" w14:textId="5D238681" w:rsidR="005A1FE9" w:rsidRPr="0021523E" w:rsidRDefault="005A1FE9" w:rsidP="005A1FE9">
            <w:pPr>
              <w:pStyle w:val="TableParagraph"/>
              <w:ind w:left="520"/>
              <w:rPr>
                <w:b/>
                <w:bCs/>
                <w:sz w:val="24"/>
                <w:szCs w:val="24"/>
              </w:rPr>
            </w:pPr>
            <w:r w:rsidRPr="0021523E">
              <w:rPr>
                <w:b/>
                <w:bCs/>
                <w:sz w:val="24"/>
                <w:szCs w:val="24"/>
              </w:rPr>
              <w:t xml:space="preserve">Код </w:t>
            </w:r>
          </w:p>
          <w:p w14:paraId="332552BA" w14:textId="77777777" w:rsidR="005A1FE9" w:rsidRPr="0021523E" w:rsidRDefault="005A1FE9" w:rsidP="005A1FE9">
            <w:pPr>
              <w:pStyle w:val="TableParagraph"/>
              <w:ind w:left="400"/>
              <w:rPr>
                <w:b/>
                <w:bCs/>
                <w:sz w:val="24"/>
                <w:szCs w:val="24"/>
              </w:rPr>
            </w:pPr>
            <w:r w:rsidRPr="0021523E">
              <w:rPr>
                <w:b/>
                <w:bCs/>
                <w:sz w:val="24"/>
                <w:szCs w:val="24"/>
              </w:rPr>
              <w:t>ПК,</w:t>
            </w:r>
            <w:r w:rsidRPr="0021523E">
              <w:rPr>
                <w:b/>
                <w:bCs/>
                <w:spacing w:val="-3"/>
                <w:sz w:val="24"/>
                <w:szCs w:val="24"/>
              </w:rPr>
              <w:t xml:space="preserve"> </w:t>
            </w:r>
            <w:r w:rsidRPr="0021523E">
              <w:rPr>
                <w:b/>
                <w:bCs/>
                <w:sz w:val="24"/>
                <w:szCs w:val="24"/>
              </w:rPr>
              <w:t>ОК</w:t>
            </w:r>
          </w:p>
        </w:tc>
        <w:tc>
          <w:tcPr>
            <w:tcW w:w="2035" w:type="pct"/>
          </w:tcPr>
          <w:p w14:paraId="39E37DCA" w14:textId="77777777" w:rsidR="005A1FE9" w:rsidRPr="0021523E" w:rsidRDefault="005A1FE9" w:rsidP="005A1FE9">
            <w:pPr>
              <w:pStyle w:val="TableParagraph"/>
              <w:ind w:left="1460" w:right="1452"/>
              <w:jc w:val="center"/>
              <w:rPr>
                <w:b/>
                <w:bCs/>
                <w:sz w:val="24"/>
                <w:szCs w:val="24"/>
              </w:rPr>
            </w:pPr>
            <w:r w:rsidRPr="0021523E">
              <w:rPr>
                <w:b/>
                <w:bCs/>
                <w:sz w:val="24"/>
                <w:szCs w:val="24"/>
              </w:rPr>
              <w:t>Умения</w:t>
            </w:r>
          </w:p>
        </w:tc>
        <w:tc>
          <w:tcPr>
            <w:tcW w:w="2106" w:type="pct"/>
          </w:tcPr>
          <w:p w14:paraId="675D8E84" w14:textId="77777777" w:rsidR="005A1FE9" w:rsidRPr="0021523E" w:rsidRDefault="005A1FE9" w:rsidP="005A1FE9">
            <w:pPr>
              <w:pStyle w:val="TableParagraph"/>
              <w:ind w:left="1566" w:right="1556"/>
              <w:jc w:val="center"/>
              <w:rPr>
                <w:b/>
                <w:bCs/>
                <w:sz w:val="24"/>
                <w:szCs w:val="24"/>
              </w:rPr>
            </w:pPr>
            <w:r w:rsidRPr="0021523E">
              <w:rPr>
                <w:b/>
                <w:bCs/>
                <w:sz w:val="24"/>
                <w:szCs w:val="24"/>
              </w:rPr>
              <w:t>Знания</w:t>
            </w:r>
          </w:p>
        </w:tc>
      </w:tr>
      <w:tr w:rsidR="005A1FE9" w:rsidRPr="005A1FE9" w14:paraId="01FF8344" w14:textId="77777777" w:rsidTr="00166B48">
        <w:trPr>
          <w:trHeight w:val="5686"/>
        </w:trPr>
        <w:tc>
          <w:tcPr>
            <w:tcW w:w="859" w:type="pct"/>
          </w:tcPr>
          <w:p w14:paraId="7572BDBE" w14:textId="77777777" w:rsidR="005A1FE9" w:rsidRPr="005A1FE9" w:rsidRDefault="005A1FE9" w:rsidP="005A1FE9">
            <w:pPr>
              <w:pStyle w:val="TableParagraph"/>
              <w:ind w:left="474"/>
              <w:rPr>
                <w:sz w:val="24"/>
                <w:szCs w:val="24"/>
              </w:rPr>
            </w:pPr>
            <w:r w:rsidRPr="005A1FE9">
              <w:rPr>
                <w:sz w:val="24"/>
                <w:szCs w:val="24"/>
              </w:rPr>
              <w:t>ОК 01,</w:t>
            </w:r>
          </w:p>
          <w:p w14:paraId="4DE61F3A" w14:textId="77777777" w:rsidR="005A1FE9" w:rsidRPr="005A1FE9" w:rsidRDefault="005A1FE9" w:rsidP="005A1FE9">
            <w:pPr>
              <w:pStyle w:val="TableParagraph"/>
              <w:ind w:left="474"/>
              <w:rPr>
                <w:sz w:val="24"/>
                <w:szCs w:val="24"/>
              </w:rPr>
            </w:pPr>
            <w:r w:rsidRPr="005A1FE9">
              <w:rPr>
                <w:sz w:val="24"/>
                <w:szCs w:val="24"/>
              </w:rPr>
              <w:t>ОК 02,</w:t>
            </w:r>
          </w:p>
          <w:p w14:paraId="51C527CB" w14:textId="77777777" w:rsidR="00C3279D" w:rsidRPr="00C3279D" w:rsidRDefault="00C3279D" w:rsidP="00C3279D">
            <w:pPr>
              <w:pStyle w:val="TableParagraph"/>
              <w:ind w:left="448"/>
              <w:rPr>
                <w:iCs/>
                <w:sz w:val="24"/>
                <w:szCs w:val="24"/>
              </w:rPr>
            </w:pPr>
            <w:r w:rsidRPr="00C3279D">
              <w:rPr>
                <w:iCs/>
                <w:sz w:val="24"/>
                <w:szCs w:val="24"/>
              </w:rPr>
              <w:t>ПК 1.1,</w:t>
            </w:r>
          </w:p>
          <w:p w14:paraId="139489C4" w14:textId="77777777" w:rsidR="00C3279D" w:rsidRPr="00C3279D" w:rsidRDefault="00C3279D" w:rsidP="00C3279D">
            <w:pPr>
              <w:pStyle w:val="TableParagraph"/>
              <w:ind w:left="448"/>
              <w:rPr>
                <w:iCs/>
                <w:sz w:val="24"/>
                <w:szCs w:val="24"/>
              </w:rPr>
            </w:pPr>
            <w:r w:rsidRPr="00C3279D">
              <w:rPr>
                <w:iCs/>
                <w:sz w:val="24"/>
                <w:szCs w:val="24"/>
              </w:rPr>
              <w:t>ПК 1.2,</w:t>
            </w:r>
          </w:p>
          <w:p w14:paraId="4475D0B6" w14:textId="77777777" w:rsidR="00C3279D" w:rsidRPr="00C3279D" w:rsidRDefault="00C3279D" w:rsidP="00C3279D">
            <w:pPr>
              <w:pStyle w:val="TableParagraph"/>
              <w:ind w:left="448"/>
              <w:rPr>
                <w:b/>
                <w:iCs/>
                <w:sz w:val="24"/>
                <w:szCs w:val="24"/>
              </w:rPr>
            </w:pPr>
            <w:r w:rsidRPr="00C3279D">
              <w:rPr>
                <w:iCs/>
                <w:sz w:val="24"/>
                <w:szCs w:val="24"/>
              </w:rPr>
              <w:t>ПК 2.1,</w:t>
            </w:r>
          </w:p>
          <w:p w14:paraId="76D4ABE8" w14:textId="77777777" w:rsidR="00C3279D" w:rsidRPr="00C3279D" w:rsidRDefault="00C3279D" w:rsidP="00C3279D">
            <w:pPr>
              <w:pStyle w:val="TableParagraph"/>
              <w:ind w:left="448"/>
              <w:rPr>
                <w:iCs/>
                <w:sz w:val="24"/>
                <w:szCs w:val="24"/>
              </w:rPr>
            </w:pPr>
            <w:r w:rsidRPr="00C3279D">
              <w:rPr>
                <w:iCs/>
                <w:sz w:val="24"/>
                <w:szCs w:val="24"/>
              </w:rPr>
              <w:t xml:space="preserve">ПК 2.2, </w:t>
            </w:r>
          </w:p>
          <w:p w14:paraId="57D3E2A9" w14:textId="77777777" w:rsidR="00C3279D" w:rsidRPr="00C3279D" w:rsidRDefault="00C3279D" w:rsidP="00C3279D">
            <w:pPr>
              <w:pStyle w:val="TableParagraph"/>
              <w:ind w:left="448"/>
              <w:rPr>
                <w:iCs/>
                <w:sz w:val="24"/>
                <w:szCs w:val="24"/>
              </w:rPr>
            </w:pPr>
            <w:r w:rsidRPr="00C3279D">
              <w:rPr>
                <w:iCs/>
                <w:sz w:val="24"/>
                <w:szCs w:val="24"/>
              </w:rPr>
              <w:t>ПК 2.3</w:t>
            </w:r>
          </w:p>
          <w:p w14:paraId="76AB3F23" w14:textId="77777777" w:rsidR="00C3279D" w:rsidRPr="00C3279D" w:rsidRDefault="00C3279D" w:rsidP="00C3279D">
            <w:pPr>
              <w:pStyle w:val="TableParagraph"/>
              <w:ind w:left="448"/>
              <w:rPr>
                <w:iCs/>
                <w:sz w:val="24"/>
                <w:szCs w:val="24"/>
              </w:rPr>
            </w:pPr>
            <w:r w:rsidRPr="00C3279D">
              <w:rPr>
                <w:iCs/>
                <w:sz w:val="24"/>
                <w:szCs w:val="24"/>
              </w:rPr>
              <w:t xml:space="preserve">ПК 2.5, </w:t>
            </w:r>
          </w:p>
          <w:p w14:paraId="22A22870" w14:textId="77777777" w:rsidR="00C3279D" w:rsidRPr="00C3279D" w:rsidRDefault="00C3279D" w:rsidP="00C3279D">
            <w:pPr>
              <w:pStyle w:val="TableParagraph"/>
              <w:ind w:left="448"/>
              <w:rPr>
                <w:iCs/>
                <w:sz w:val="24"/>
                <w:szCs w:val="24"/>
              </w:rPr>
            </w:pPr>
            <w:r w:rsidRPr="00C3279D">
              <w:rPr>
                <w:iCs/>
                <w:sz w:val="24"/>
                <w:szCs w:val="24"/>
              </w:rPr>
              <w:t xml:space="preserve">ПК 3.3, </w:t>
            </w:r>
          </w:p>
          <w:p w14:paraId="67D26DC7" w14:textId="41F61AF1" w:rsidR="005A1FE9" w:rsidRPr="005A1FE9" w:rsidRDefault="00C3279D" w:rsidP="00C3279D">
            <w:pPr>
              <w:pStyle w:val="TableParagraph"/>
              <w:ind w:left="448"/>
              <w:rPr>
                <w:sz w:val="24"/>
                <w:szCs w:val="24"/>
              </w:rPr>
            </w:pPr>
            <w:r w:rsidRPr="00C3279D">
              <w:rPr>
                <w:iCs/>
                <w:sz w:val="24"/>
                <w:szCs w:val="24"/>
              </w:rPr>
              <w:t>ПК 3.4</w:t>
            </w:r>
          </w:p>
        </w:tc>
        <w:tc>
          <w:tcPr>
            <w:tcW w:w="2035" w:type="pct"/>
          </w:tcPr>
          <w:p w14:paraId="0ECA46DC" w14:textId="77777777" w:rsidR="005A1FE9" w:rsidRPr="005A1FE9" w:rsidRDefault="005A1FE9" w:rsidP="0021523E">
            <w:pPr>
              <w:pStyle w:val="TableParagraph"/>
              <w:ind w:right="88"/>
              <w:rPr>
                <w:sz w:val="24"/>
                <w:szCs w:val="24"/>
              </w:rPr>
            </w:pPr>
            <w:r w:rsidRPr="005A1FE9">
              <w:rPr>
                <w:sz w:val="24"/>
                <w:szCs w:val="24"/>
              </w:rPr>
              <w:t>применять требования</w:t>
            </w:r>
            <w:r w:rsidRPr="005A1FE9">
              <w:rPr>
                <w:spacing w:val="1"/>
                <w:sz w:val="24"/>
                <w:szCs w:val="24"/>
              </w:rPr>
              <w:t xml:space="preserve"> </w:t>
            </w:r>
            <w:r w:rsidRPr="005A1FE9">
              <w:rPr>
                <w:sz w:val="24"/>
                <w:szCs w:val="24"/>
              </w:rPr>
              <w:t>нормативных документов</w:t>
            </w:r>
            <w:r w:rsidRPr="005A1FE9">
              <w:rPr>
                <w:spacing w:val="1"/>
                <w:sz w:val="24"/>
                <w:szCs w:val="24"/>
              </w:rPr>
              <w:t xml:space="preserve"> </w:t>
            </w:r>
            <w:r w:rsidRPr="005A1FE9">
              <w:rPr>
                <w:sz w:val="24"/>
                <w:szCs w:val="24"/>
              </w:rPr>
              <w:t>к</w:t>
            </w:r>
            <w:r w:rsidRPr="005A1FE9">
              <w:rPr>
                <w:spacing w:val="-58"/>
                <w:sz w:val="24"/>
                <w:szCs w:val="24"/>
              </w:rPr>
              <w:t xml:space="preserve"> </w:t>
            </w:r>
            <w:r w:rsidRPr="005A1FE9">
              <w:rPr>
                <w:sz w:val="24"/>
                <w:szCs w:val="24"/>
              </w:rPr>
              <w:t>основным видам продукции</w:t>
            </w:r>
            <w:r w:rsidRPr="005A1FE9">
              <w:rPr>
                <w:spacing w:val="1"/>
                <w:sz w:val="24"/>
                <w:szCs w:val="24"/>
              </w:rPr>
              <w:t xml:space="preserve"> </w:t>
            </w:r>
            <w:r w:rsidRPr="005A1FE9">
              <w:rPr>
                <w:sz w:val="24"/>
                <w:szCs w:val="24"/>
              </w:rPr>
              <w:t>(услуг)</w:t>
            </w:r>
            <w:r w:rsidRPr="005A1FE9">
              <w:rPr>
                <w:spacing w:val="-5"/>
                <w:sz w:val="24"/>
                <w:szCs w:val="24"/>
              </w:rPr>
              <w:t xml:space="preserve"> </w:t>
            </w:r>
            <w:r w:rsidRPr="005A1FE9">
              <w:rPr>
                <w:sz w:val="24"/>
                <w:szCs w:val="24"/>
              </w:rPr>
              <w:t>и процессов;</w:t>
            </w:r>
          </w:p>
          <w:p w14:paraId="010D2384" w14:textId="77777777" w:rsidR="005A1FE9" w:rsidRPr="005A1FE9" w:rsidRDefault="005A1FE9" w:rsidP="0021523E">
            <w:pPr>
              <w:pStyle w:val="TableParagraph"/>
              <w:ind w:right="88"/>
              <w:rPr>
                <w:sz w:val="24"/>
                <w:szCs w:val="24"/>
              </w:rPr>
            </w:pPr>
            <w:r w:rsidRPr="005A1FE9">
              <w:rPr>
                <w:sz w:val="24"/>
                <w:szCs w:val="24"/>
              </w:rPr>
              <w:t>оформлять технологическую и</w:t>
            </w:r>
            <w:r w:rsidRPr="005A1FE9">
              <w:rPr>
                <w:spacing w:val="-57"/>
                <w:sz w:val="24"/>
                <w:szCs w:val="24"/>
              </w:rPr>
              <w:t xml:space="preserve"> </w:t>
            </w:r>
            <w:r w:rsidRPr="005A1FE9">
              <w:rPr>
                <w:sz w:val="24"/>
                <w:szCs w:val="24"/>
              </w:rPr>
              <w:t>техническую документацию в</w:t>
            </w:r>
            <w:r w:rsidRPr="005A1FE9">
              <w:rPr>
                <w:spacing w:val="1"/>
                <w:sz w:val="24"/>
                <w:szCs w:val="24"/>
              </w:rPr>
              <w:t xml:space="preserve"> </w:t>
            </w:r>
            <w:r w:rsidRPr="005A1FE9">
              <w:rPr>
                <w:sz w:val="24"/>
                <w:szCs w:val="24"/>
              </w:rPr>
              <w:t>соответствии с</w:t>
            </w:r>
            <w:r w:rsidRPr="005A1FE9">
              <w:rPr>
                <w:spacing w:val="1"/>
                <w:sz w:val="24"/>
                <w:szCs w:val="24"/>
              </w:rPr>
              <w:t xml:space="preserve"> </w:t>
            </w:r>
            <w:r w:rsidRPr="005A1FE9">
              <w:rPr>
                <w:sz w:val="24"/>
                <w:szCs w:val="24"/>
              </w:rPr>
              <w:t>действующими нормативными</w:t>
            </w:r>
            <w:r w:rsidRPr="005A1FE9">
              <w:rPr>
                <w:spacing w:val="-58"/>
                <w:sz w:val="24"/>
                <w:szCs w:val="24"/>
              </w:rPr>
              <w:t xml:space="preserve"> </w:t>
            </w:r>
            <w:r w:rsidRPr="005A1FE9">
              <w:rPr>
                <w:sz w:val="24"/>
                <w:szCs w:val="24"/>
              </w:rPr>
              <w:t>правовыми актами;</w:t>
            </w:r>
          </w:p>
          <w:p w14:paraId="70183E44" w14:textId="77777777" w:rsidR="005A1FE9" w:rsidRPr="005A1FE9" w:rsidRDefault="005A1FE9" w:rsidP="0021523E">
            <w:pPr>
              <w:pStyle w:val="TableParagraph"/>
              <w:ind w:right="88"/>
              <w:rPr>
                <w:sz w:val="24"/>
                <w:szCs w:val="24"/>
              </w:rPr>
            </w:pPr>
            <w:r w:rsidRPr="005A1FE9">
              <w:rPr>
                <w:sz w:val="24"/>
                <w:szCs w:val="24"/>
              </w:rPr>
              <w:t>использовать в</w:t>
            </w:r>
            <w:r w:rsidRPr="005A1FE9">
              <w:rPr>
                <w:spacing w:val="1"/>
                <w:sz w:val="24"/>
                <w:szCs w:val="24"/>
              </w:rPr>
              <w:t xml:space="preserve"> </w:t>
            </w:r>
            <w:r w:rsidRPr="005A1FE9">
              <w:rPr>
                <w:sz w:val="24"/>
                <w:szCs w:val="24"/>
              </w:rPr>
              <w:t>профессиональной</w:t>
            </w:r>
            <w:r w:rsidRPr="005A1FE9">
              <w:rPr>
                <w:spacing w:val="1"/>
                <w:sz w:val="24"/>
                <w:szCs w:val="24"/>
              </w:rPr>
              <w:t xml:space="preserve"> </w:t>
            </w:r>
            <w:r w:rsidRPr="005A1FE9">
              <w:rPr>
                <w:sz w:val="24"/>
                <w:szCs w:val="24"/>
              </w:rPr>
              <w:t>деятельности</w:t>
            </w:r>
            <w:r w:rsidRPr="005A1FE9">
              <w:rPr>
                <w:spacing w:val="-14"/>
                <w:sz w:val="24"/>
                <w:szCs w:val="24"/>
              </w:rPr>
              <w:t xml:space="preserve"> </w:t>
            </w:r>
            <w:r w:rsidRPr="005A1FE9">
              <w:rPr>
                <w:sz w:val="24"/>
                <w:szCs w:val="24"/>
              </w:rPr>
              <w:t>документацию</w:t>
            </w:r>
            <w:r w:rsidRPr="005A1FE9">
              <w:rPr>
                <w:spacing w:val="-57"/>
                <w:sz w:val="24"/>
                <w:szCs w:val="24"/>
              </w:rPr>
              <w:t xml:space="preserve"> </w:t>
            </w:r>
            <w:r w:rsidRPr="005A1FE9">
              <w:rPr>
                <w:sz w:val="24"/>
                <w:szCs w:val="24"/>
              </w:rPr>
              <w:t>систем</w:t>
            </w:r>
            <w:r w:rsidRPr="005A1FE9">
              <w:rPr>
                <w:spacing w:val="-2"/>
                <w:sz w:val="24"/>
                <w:szCs w:val="24"/>
              </w:rPr>
              <w:t xml:space="preserve"> </w:t>
            </w:r>
            <w:r w:rsidRPr="005A1FE9">
              <w:rPr>
                <w:sz w:val="24"/>
                <w:szCs w:val="24"/>
              </w:rPr>
              <w:t>качества;</w:t>
            </w:r>
          </w:p>
          <w:p w14:paraId="6D19A333" w14:textId="77777777" w:rsidR="005A1FE9" w:rsidRPr="005A1FE9" w:rsidRDefault="005A1FE9" w:rsidP="0021523E">
            <w:pPr>
              <w:pStyle w:val="TableParagraph"/>
              <w:ind w:right="88"/>
              <w:rPr>
                <w:sz w:val="24"/>
                <w:szCs w:val="24"/>
              </w:rPr>
            </w:pPr>
            <w:r w:rsidRPr="005A1FE9">
              <w:rPr>
                <w:sz w:val="24"/>
                <w:szCs w:val="24"/>
              </w:rPr>
              <w:t>приводить несистемные</w:t>
            </w:r>
            <w:r w:rsidRPr="005A1FE9">
              <w:rPr>
                <w:spacing w:val="1"/>
                <w:sz w:val="24"/>
                <w:szCs w:val="24"/>
              </w:rPr>
              <w:t xml:space="preserve"> </w:t>
            </w:r>
            <w:r w:rsidRPr="005A1FE9">
              <w:rPr>
                <w:sz w:val="24"/>
                <w:szCs w:val="24"/>
              </w:rPr>
              <w:t>величины измерений в</w:t>
            </w:r>
            <w:r w:rsidRPr="005A1FE9">
              <w:rPr>
                <w:spacing w:val="1"/>
                <w:sz w:val="24"/>
                <w:szCs w:val="24"/>
              </w:rPr>
              <w:t xml:space="preserve"> </w:t>
            </w:r>
            <w:r w:rsidRPr="005A1FE9">
              <w:rPr>
                <w:sz w:val="24"/>
                <w:szCs w:val="24"/>
              </w:rPr>
              <w:t>соответствие</w:t>
            </w:r>
            <w:r w:rsidRPr="005A1FE9">
              <w:rPr>
                <w:spacing w:val="8"/>
                <w:sz w:val="24"/>
                <w:szCs w:val="24"/>
              </w:rPr>
              <w:t xml:space="preserve"> </w:t>
            </w:r>
            <w:r w:rsidRPr="005A1FE9">
              <w:rPr>
                <w:sz w:val="24"/>
                <w:szCs w:val="24"/>
              </w:rPr>
              <w:t>с</w:t>
            </w:r>
            <w:r w:rsidRPr="005A1FE9">
              <w:rPr>
                <w:spacing w:val="1"/>
                <w:sz w:val="24"/>
                <w:szCs w:val="24"/>
              </w:rPr>
              <w:t xml:space="preserve"> </w:t>
            </w:r>
            <w:r w:rsidRPr="005A1FE9">
              <w:rPr>
                <w:sz w:val="24"/>
                <w:szCs w:val="24"/>
              </w:rPr>
              <w:t>действующими стандартами и</w:t>
            </w:r>
            <w:r w:rsidRPr="005A1FE9">
              <w:rPr>
                <w:spacing w:val="-58"/>
                <w:sz w:val="24"/>
                <w:szCs w:val="24"/>
              </w:rPr>
              <w:t xml:space="preserve"> </w:t>
            </w:r>
            <w:r w:rsidRPr="005A1FE9">
              <w:rPr>
                <w:sz w:val="24"/>
                <w:szCs w:val="24"/>
              </w:rPr>
              <w:t>международной системой</w:t>
            </w:r>
            <w:r w:rsidRPr="005A1FE9">
              <w:rPr>
                <w:spacing w:val="1"/>
                <w:sz w:val="24"/>
                <w:szCs w:val="24"/>
              </w:rPr>
              <w:t xml:space="preserve"> </w:t>
            </w:r>
            <w:r w:rsidRPr="005A1FE9">
              <w:rPr>
                <w:sz w:val="24"/>
                <w:szCs w:val="24"/>
              </w:rPr>
              <w:t>единиц</w:t>
            </w:r>
            <w:r w:rsidRPr="005A1FE9">
              <w:rPr>
                <w:spacing w:val="-1"/>
                <w:sz w:val="24"/>
                <w:szCs w:val="24"/>
              </w:rPr>
              <w:t xml:space="preserve"> </w:t>
            </w:r>
            <w:r w:rsidRPr="005A1FE9">
              <w:rPr>
                <w:sz w:val="24"/>
                <w:szCs w:val="24"/>
              </w:rPr>
              <w:t>СИ;</w:t>
            </w:r>
          </w:p>
          <w:p w14:paraId="0B96C182" w14:textId="77777777" w:rsidR="005A1FE9" w:rsidRPr="005A1FE9" w:rsidRDefault="005A1FE9" w:rsidP="0021523E">
            <w:pPr>
              <w:pStyle w:val="TableParagraph"/>
              <w:ind w:right="88"/>
              <w:rPr>
                <w:sz w:val="24"/>
                <w:szCs w:val="24"/>
              </w:rPr>
            </w:pPr>
            <w:r w:rsidRPr="005A1FE9">
              <w:rPr>
                <w:sz w:val="24"/>
                <w:szCs w:val="24"/>
              </w:rPr>
              <w:t>определять характер</w:t>
            </w:r>
            <w:r w:rsidRPr="005A1FE9">
              <w:rPr>
                <w:spacing w:val="1"/>
                <w:sz w:val="24"/>
                <w:szCs w:val="24"/>
              </w:rPr>
              <w:t xml:space="preserve"> </w:t>
            </w:r>
            <w:r w:rsidRPr="005A1FE9">
              <w:rPr>
                <w:sz w:val="24"/>
                <w:szCs w:val="24"/>
              </w:rPr>
              <w:t>сопряжения по данным</w:t>
            </w:r>
            <w:r w:rsidRPr="005A1FE9">
              <w:rPr>
                <w:spacing w:val="1"/>
                <w:sz w:val="24"/>
                <w:szCs w:val="24"/>
              </w:rPr>
              <w:t xml:space="preserve"> </w:t>
            </w:r>
            <w:r w:rsidRPr="005A1FE9">
              <w:rPr>
                <w:sz w:val="24"/>
                <w:szCs w:val="24"/>
              </w:rPr>
              <w:t>чертежей и выполненным</w:t>
            </w:r>
            <w:r w:rsidRPr="005A1FE9">
              <w:rPr>
                <w:spacing w:val="-57"/>
                <w:sz w:val="24"/>
                <w:szCs w:val="24"/>
              </w:rPr>
              <w:t xml:space="preserve"> </w:t>
            </w:r>
            <w:r w:rsidRPr="005A1FE9">
              <w:rPr>
                <w:sz w:val="24"/>
                <w:szCs w:val="24"/>
              </w:rPr>
              <w:t>расчетам</w:t>
            </w:r>
          </w:p>
          <w:p w14:paraId="318A53F2" w14:textId="77777777" w:rsidR="005A1FE9" w:rsidRPr="005A1FE9" w:rsidRDefault="005A1FE9" w:rsidP="0021523E">
            <w:pPr>
              <w:pStyle w:val="TableParagraph"/>
              <w:ind w:right="88"/>
              <w:rPr>
                <w:sz w:val="24"/>
                <w:szCs w:val="24"/>
              </w:rPr>
            </w:pPr>
            <w:r w:rsidRPr="005A1FE9">
              <w:rPr>
                <w:sz w:val="24"/>
                <w:szCs w:val="24"/>
              </w:rPr>
              <w:t>выбирать</w:t>
            </w:r>
            <w:r w:rsidRPr="005A1FE9">
              <w:rPr>
                <w:spacing w:val="-3"/>
                <w:sz w:val="24"/>
                <w:szCs w:val="24"/>
              </w:rPr>
              <w:t xml:space="preserve"> </w:t>
            </w:r>
            <w:r w:rsidRPr="005A1FE9">
              <w:rPr>
                <w:sz w:val="24"/>
                <w:szCs w:val="24"/>
              </w:rPr>
              <w:t>средства</w:t>
            </w:r>
            <w:r w:rsidRPr="005A1FE9">
              <w:rPr>
                <w:spacing w:val="-2"/>
                <w:sz w:val="24"/>
                <w:szCs w:val="24"/>
              </w:rPr>
              <w:t xml:space="preserve"> </w:t>
            </w:r>
            <w:r w:rsidRPr="005A1FE9">
              <w:rPr>
                <w:sz w:val="24"/>
                <w:szCs w:val="24"/>
              </w:rPr>
              <w:t>измерений</w:t>
            </w:r>
          </w:p>
          <w:p w14:paraId="22C33BD7" w14:textId="77777777" w:rsidR="005A1FE9" w:rsidRPr="005A1FE9" w:rsidRDefault="005A1FE9" w:rsidP="0021523E">
            <w:pPr>
              <w:pStyle w:val="TableParagraph"/>
              <w:ind w:right="88"/>
              <w:rPr>
                <w:sz w:val="24"/>
                <w:szCs w:val="24"/>
              </w:rPr>
            </w:pPr>
            <w:r w:rsidRPr="005A1FE9">
              <w:rPr>
                <w:sz w:val="24"/>
                <w:szCs w:val="24"/>
              </w:rPr>
              <w:t>выполнять</w:t>
            </w:r>
            <w:r w:rsidRPr="005A1FE9">
              <w:rPr>
                <w:spacing w:val="-4"/>
                <w:sz w:val="24"/>
                <w:szCs w:val="24"/>
              </w:rPr>
              <w:t xml:space="preserve"> </w:t>
            </w:r>
            <w:r w:rsidRPr="005A1FE9">
              <w:rPr>
                <w:sz w:val="24"/>
                <w:szCs w:val="24"/>
              </w:rPr>
              <w:t>измерения</w:t>
            </w:r>
            <w:r w:rsidRPr="005A1FE9">
              <w:rPr>
                <w:spacing w:val="-5"/>
                <w:sz w:val="24"/>
                <w:szCs w:val="24"/>
              </w:rPr>
              <w:t xml:space="preserve"> </w:t>
            </w:r>
            <w:r w:rsidRPr="005A1FE9">
              <w:rPr>
                <w:sz w:val="24"/>
                <w:szCs w:val="24"/>
              </w:rPr>
              <w:t>и</w:t>
            </w:r>
          </w:p>
          <w:p w14:paraId="36DB612D" w14:textId="77777777" w:rsidR="005A1FE9" w:rsidRPr="005A1FE9" w:rsidRDefault="005A1FE9" w:rsidP="005A1FE9">
            <w:pPr>
              <w:pStyle w:val="TableParagraph"/>
              <w:ind w:right="88"/>
              <w:rPr>
                <w:sz w:val="24"/>
                <w:szCs w:val="24"/>
              </w:rPr>
            </w:pPr>
            <w:r w:rsidRPr="005A1FE9">
              <w:rPr>
                <w:sz w:val="24"/>
                <w:szCs w:val="24"/>
              </w:rPr>
              <w:t>контроль</w:t>
            </w:r>
            <w:r w:rsidRPr="005A1FE9">
              <w:rPr>
                <w:spacing w:val="-1"/>
                <w:sz w:val="24"/>
                <w:szCs w:val="24"/>
              </w:rPr>
              <w:t xml:space="preserve"> </w:t>
            </w:r>
            <w:r w:rsidRPr="005A1FE9">
              <w:rPr>
                <w:sz w:val="24"/>
                <w:szCs w:val="24"/>
              </w:rPr>
              <w:t>параметров</w:t>
            </w:r>
            <w:r w:rsidRPr="005A1FE9">
              <w:rPr>
                <w:spacing w:val="-2"/>
                <w:sz w:val="24"/>
                <w:szCs w:val="24"/>
              </w:rPr>
              <w:t xml:space="preserve"> </w:t>
            </w:r>
            <w:r w:rsidRPr="005A1FE9">
              <w:rPr>
                <w:sz w:val="24"/>
                <w:szCs w:val="24"/>
              </w:rPr>
              <w:t>изделий</w:t>
            </w:r>
          </w:p>
        </w:tc>
        <w:tc>
          <w:tcPr>
            <w:tcW w:w="2106" w:type="pct"/>
          </w:tcPr>
          <w:p w14:paraId="192BCC6C" w14:textId="77777777" w:rsidR="005A1FE9" w:rsidRPr="005A1FE9" w:rsidRDefault="005A1FE9" w:rsidP="00DE3B83">
            <w:pPr>
              <w:pStyle w:val="TableParagraph"/>
              <w:ind w:left="54"/>
              <w:rPr>
                <w:sz w:val="24"/>
                <w:szCs w:val="24"/>
              </w:rPr>
            </w:pPr>
            <w:r w:rsidRPr="005A1FE9">
              <w:rPr>
                <w:sz w:val="24"/>
                <w:szCs w:val="24"/>
              </w:rPr>
              <w:t>основные</w:t>
            </w:r>
            <w:r w:rsidRPr="005A1FE9">
              <w:rPr>
                <w:spacing w:val="-4"/>
                <w:sz w:val="24"/>
                <w:szCs w:val="24"/>
              </w:rPr>
              <w:t xml:space="preserve"> </w:t>
            </w:r>
            <w:r w:rsidRPr="005A1FE9">
              <w:rPr>
                <w:sz w:val="24"/>
                <w:szCs w:val="24"/>
              </w:rPr>
              <w:t>понятия</w:t>
            </w:r>
            <w:r w:rsidRPr="005A1FE9">
              <w:rPr>
                <w:spacing w:val="-4"/>
                <w:sz w:val="24"/>
                <w:szCs w:val="24"/>
              </w:rPr>
              <w:t xml:space="preserve"> </w:t>
            </w:r>
            <w:r w:rsidRPr="005A1FE9">
              <w:rPr>
                <w:sz w:val="24"/>
                <w:szCs w:val="24"/>
              </w:rPr>
              <w:t>метрологии;</w:t>
            </w:r>
          </w:p>
          <w:p w14:paraId="404E133E" w14:textId="77777777" w:rsidR="005A1FE9" w:rsidRPr="005A1FE9" w:rsidRDefault="005A1FE9" w:rsidP="00DE3B83">
            <w:pPr>
              <w:pStyle w:val="TableParagraph"/>
              <w:ind w:left="54"/>
              <w:rPr>
                <w:sz w:val="24"/>
                <w:szCs w:val="24"/>
              </w:rPr>
            </w:pPr>
            <w:r w:rsidRPr="005A1FE9">
              <w:rPr>
                <w:sz w:val="24"/>
                <w:szCs w:val="24"/>
              </w:rPr>
              <w:t>задачи</w:t>
            </w:r>
            <w:r w:rsidRPr="005A1FE9">
              <w:rPr>
                <w:spacing w:val="-9"/>
                <w:sz w:val="24"/>
                <w:szCs w:val="24"/>
              </w:rPr>
              <w:t xml:space="preserve"> </w:t>
            </w:r>
            <w:r w:rsidRPr="005A1FE9">
              <w:rPr>
                <w:sz w:val="24"/>
                <w:szCs w:val="24"/>
              </w:rPr>
              <w:t>стандартизации,</w:t>
            </w:r>
            <w:r w:rsidRPr="005A1FE9">
              <w:rPr>
                <w:spacing w:val="-9"/>
                <w:sz w:val="24"/>
                <w:szCs w:val="24"/>
              </w:rPr>
              <w:t xml:space="preserve"> </w:t>
            </w:r>
            <w:r w:rsidRPr="005A1FE9">
              <w:rPr>
                <w:sz w:val="24"/>
                <w:szCs w:val="24"/>
              </w:rPr>
              <w:t>ее</w:t>
            </w:r>
            <w:r w:rsidRPr="005A1FE9">
              <w:rPr>
                <w:spacing w:val="-57"/>
                <w:sz w:val="24"/>
                <w:szCs w:val="24"/>
              </w:rPr>
              <w:t xml:space="preserve"> </w:t>
            </w:r>
            <w:r w:rsidRPr="005A1FE9">
              <w:rPr>
                <w:sz w:val="24"/>
                <w:szCs w:val="24"/>
              </w:rPr>
              <w:t>экономическую</w:t>
            </w:r>
          </w:p>
          <w:p w14:paraId="0E44FA5B" w14:textId="77777777" w:rsidR="005A1FE9" w:rsidRPr="005A1FE9" w:rsidRDefault="005A1FE9" w:rsidP="00DE3B83">
            <w:pPr>
              <w:pStyle w:val="TableParagraph"/>
              <w:ind w:left="54"/>
              <w:rPr>
                <w:sz w:val="24"/>
                <w:szCs w:val="24"/>
              </w:rPr>
            </w:pPr>
            <w:r w:rsidRPr="005A1FE9">
              <w:rPr>
                <w:sz w:val="24"/>
                <w:szCs w:val="24"/>
              </w:rPr>
              <w:t>эффективность;</w:t>
            </w:r>
          </w:p>
          <w:p w14:paraId="07453DD1" w14:textId="77777777" w:rsidR="005A1FE9" w:rsidRPr="005A1FE9" w:rsidRDefault="005A1FE9" w:rsidP="00DE3B83">
            <w:pPr>
              <w:pStyle w:val="TableParagraph"/>
              <w:ind w:left="54"/>
              <w:rPr>
                <w:sz w:val="24"/>
                <w:szCs w:val="24"/>
              </w:rPr>
            </w:pPr>
            <w:r w:rsidRPr="005A1FE9">
              <w:rPr>
                <w:sz w:val="24"/>
                <w:szCs w:val="24"/>
              </w:rPr>
              <w:t>формы подтверждения</w:t>
            </w:r>
            <w:r w:rsidRPr="005A1FE9">
              <w:rPr>
                <w:spacing w:val="-58"/>
                <w:sz w:val="24"/>
                <w:szCs w:val="24"/>
              </w:rPr>
              <w:t xml:space="preserve"> </w:t>
            </w:r>
            <w:r w:rsidRPr="005A1FE9">
              <w:rPr>
                <w:sz w:val="24"/>
                <w:szCs w:val="24"/>
              </w:rPr>
              <w:t>качества;</w:t>
            </w:r>
          </w:p>
          <w:p w14:paraId="06613CB7" w14:textId="77777777" w:rsidR="005A1FE9" w:rsidRPr="005A1FE9" w:rsidRDefault="005A1FE9" w:rsidP="00DE3B83">
            <w:pPr>
              <w:pStyle w:val="TableParagraph"/>
              <w:ind w:left="54"/>
              <w:rPr>
                <w:sz w:val="24"/>
                <w:szCs w:val="24"/>
              </w:rPr>
            </w:pPr>
            <w:r w:rsidRPr="005A1FE9">
              <w:rPr>
                <w:sz w:val="24"/>
                <w:szCs w:val="24"/>
              </w:rPr>
              <w:t>основные положения систем</w:t>
            </w:r>
            <w:r w:rsidRPr="005A1FE9">
              <w:rPr>
                <w:spacing w:val="1"/>
                <w:sz w:val="24"/>
                <w:szCs w:val="24"/>
              </w:rPr>
              <w:t xml:space="preserve"> </w:t>
            </w:r>
            <w:r w:rsidRPr="005A1FE9">
              <w:rPr>
                <w:sz w:val="24"/>
                <w:szCs w:val="24"/>
              </w:rPr>
              <w:t>(комплексов)</w:t>
            </w:r>
            <w:r w:rsidRPr="005A1FE9">
              <w:rPr>
                <w:spacing w:val="-7"/>
                <w:sz w:val="24"/>
                <w:szCs w:val="24"/>
              </w:rPr>
              <w:t xml:space="preserve"> </w:t>
            </w:r>
            <w:r w:rsidRPr="005A1FE9">
              <w:rPr>
                <w:sz w:val="24"/>
                <w:szCs w:val="24"/>
              </w:rPr>
              <w:t>общетехнических</w:t>
            </w:r>
          </w:p>
          <w:p w14:paraId="5B62FE63" w14:textId="77777777" w:rsidR="005A1FE9" w:rsidRPr="005A1FE9" w:rsidRDefault="005A1FE9" w:rsidP="00DE3B83">
            <w:pPr>
              <w:pStyle w:val="TableParagraph"/>
              <w:ind w:left="54"/>
              <w:rPr>
                <w:sz w:val="24"/>
                <w:szCs w:val="24"/>
              </w:rPr>
            </w:pPr>
            <w:r w:rsidRPr="005A1FE9">
              <w:rPr>
                <w:sz w:val="24"/>
                <w:szCs w:val="24"/>
              </w:rPr>
              <w:t>и организационно-методических</w:t>
            </w:r>
            <w:r w:rsidRPr="005A1FE9">
              <w:rPr>
                <w:spacing w:val="-57"/>
                <w:sz w:val="24"/>
                <w:szCs w:val="24"/>
              </w:rPr>
              <w:t xml:space="preserve"> </w:t>
            </w:r>
            <w:r w:rsidRPr="005A1FE9">
              <w:rPr>
                <w:sz w:val="24"/>
                <w:szCs w:val="24"/>
              </w:rPr>
              <w:t>стандартов;</w:t>
            </w:r>
          </w:p>
          <w:p w14:paraId="7FC607DC" w14:textId="77777777" w:rsidR="005A1FE9" w:rsidRPr="005A1FE9" w:rsidRDefault="005A1FE9" w:rsidP="00DE3B83">
            <w:pPr>
              <w:pStyle w:val="TableParagraph"/>
              <w:ind w:left="54"/>
              <w:rPr>
                <w:sz w:val="24"/>
                <w:szCs w:val="24"/>
              </w:rPr>
            </w:pPr>
            <w:r w:rsidRPr="005A1FE9">
              <w:rPr>
                <w:sz w:val="24"/>
                <w:szCs w:val="24"/>
              </w:rPr>
              <w:t>терминологию и единицы</w:t>
            </w:r>
            <w:r w:rsidRPr="005A1FE9">
              <w:rPr>
                <w:spacing w:val="1"/>
                <w:sz w:val="24"/>
                <w:szCs w:val="24"/>
              </w:rPr>
              <w:t xml:space="preserve"> </w:t>
            </w:r>
            <w:r w:rsidRPr="005A1FE9">
              <w:rPr>
                <w:sz w:val="24"/>
                <w:szCs w:val="24"/>
              </w:rPr>
              <w:t>измерения величин в</w:t>
            </w:r>
            <w:r w:rsidRPr="005A1FE9">
              <w:rPr>
                <w:spacing w:val="1"/>
                <w:sz w:val="24"/>
                <w:szCs w:val="24"/>
              </w:rPr>
              <w:t xml:space="preserve"> </w:t>
            </w:r>
            <w:r w:rsidRPr="005A1FE9">
              <w:rPr>
                <w:sz w:val="24"/>
                <w:szCs w:val="24"/>
              </w:rPr>
              <w:t>соответствии с действующими</w:t>
            </w:r>
            <w:r w:rsidRPr="005A1FE9">
              <w:rPr>
                <w:spacing w:val="-57"/>
                <w:sz w:val="24"/>
                <w:szCs w:val="24"/>
              </w:rPr>
              <w:t xml:space="preserve"> </w:t>
            </w:r>
            <w:r w:rsidRPr="005A1FE9">
              <w:rPr>
                <w:sz w:val="24"/>
                <w:szCs w:val="24"/>
              </w:rPr>
              <w:t>стандартами и международной</w:t>
            </w:r>
            <w:r w:rsidRPr="005A1FE9">
              <w:rPr>
                <w:spacing w:val="-57"/>
                <w:sz w:val="24"/>
                <w:szCs w:val="24"/>
              </w:rPr>
              <w:t xml:space="preserve"> </w:t>
            </w:r>
            <w:r w:rsidRPr="005A1FE9">
              <w:rPr>
                <w:sz w:val="24"/>
                <w:szCs w:val="24"/>
              </w:rPr>
              <w:t>системой</w:t>
            </w:r>
            <w:r w:rsidRPr="005A1FE9">
              <w:rPr>
                <w:spacing w:val="1"/>
                <w:sz w:val="24"/>
                <w:szCs w:val="24"/>
              </w:rPr>
              <w:t xml:space="preserve"> </w:t>
            </w:r>
            <w:r w:rsidRPr="005A1FE9">
              <w:rPr>
                <w:sz w:val="24"/>
                <w:szCs w:val="24"/>
              </w:rPr>
              <w:t>единиц СИ;</w:t>
            </w:r>
          </w:p>
          <w:p w14:paraId="6B287257" w14:textId="77777777" w:rsidR="005A1FE9" w:rsidRPr="005A1FE9" w:rsidRDefault="005A1FE9" w:rsidP="00DE3B83">
            <w:pPr>
              <w:pStyle w:val="TableParagraph"/>
              <w:ind w:left="54"/>
              <w:rPr>
                <w:sz w:val="24"/>
                <w:szCs w:val="24"/>
              </w:rPr>
            </w:pPr>
            <w:r w:rsidRPr="005A1FE9">
              <w:rPr>
                <w:sz w:val="24"/>
                <w:szCs w:val="24"/>
              </w:rPr>
              <w:t>основные</w:t>
            </w:r>
            <w:r w:rsidRPr="005A1FE9">
              <w:rPr>
                <w:spacing w:val="-2"/>
                <w:sz w:val="24"/>
                <w:szCs w:val="24"/>
              </w:rPr>
              <w:t xml:space="preserve"> </w:t>
            </w:r>
            <w:r w:rsidRPr="005A1FE9">
              <w:rPr>
                <w:sz w:val="24"/>
                <w:szCs w:val="24"/>
              </w:rPr>
              <w:t>нормы</w:t>
            </w:r>
          </w:p>
          <w:p w14:paraId="09B75158" w14:textId="77777777" w:rsidR="005A1FE9" w:rsidRPr="005A1FE9" w:rsidRDefault="005A1FE9" w:rsidP="00DE3B83">
            <w:pPr>
              <w:pStyle w:val="TableParagraph"/>
              <w:ind w:left="54"/>
              <w:rPr>
                <w:sz w:val="24"/>
                <w:szCs w:val="24"/>
              </w:rPr>
            </w:pPr>
            <w:r w:rsidRPr="005A1FE9">
              <w:rPr>
                <w:sz w:val="24"/>
                <w:szCs w:val="24"/>
              </w:rPr>
              <w:t>основы взаимозаменяемости и</w:t>
            </w:r>
            <w:r w:rsidRPr="005A1FE9">
              <w:rPr>
                <w:spacing w:val="-58"/>
                <w:sz w:val="24"/>
                <w:szCs w:val="24"/>
              </w:rPr>
              <w:t xml:space="preserve"> </w:t>
            </w:r>
            <w:r w:rsidRPr="005A1FE9">
              <w:rPr>
                <w:sz w:val="24"/>
                <w:szCs w:val="24"/>
              </w:rPr>
              <w:t>нормирования</w:t>
            </w:r>
            <w:r w:rsidRPr="005A1FE9">
              <w:rPr>
                <w:spacing w:val="-1"/>
                <w:sz w:val="24"/>
                <w:szCs w:val="24"/>
              </w:rPr>
              <w:t xml:space="preserve"> </w:t>
            </w:r>
            <w:r w:rsidRPr="005A1FE9">
              <w:rPr>
                <w:sz w:val="24"/>
                <w:szCs w:val="24"/>
              </w:rPr>
              <w:t>точности;</w:t>
            </w:r>
          </w:p>
          <w:p w14:paraId="58B8596F" w14:textId="77777777" w:rsidR="005A1FE9" w:rsidRPr="005A1FE9" w:rsidRDefault="005A1FE9" w:rsidP="00DE3B83">
            <w:pPr>
              <w:pStyle w:val="TableParagraph"/>
              <w:ind w:left="54"/>
              <w:rPr>
                <w:sz w:val="24"/>
                <w:szCs w:val="24"/>
              </w:rPr>
            </w:pPr>
            <w:r w:rsidRPr="005A1FE9">
              <w:rPr>
                <w:sz w:val="24"/>
                <w:szCs w:val="24"/>
              </w:rPr>
              <w:t>конструкцию</w:t>
            </w:r>
            <w:r w:rsidRPr="005A1FE9">
              <w:rPr>
                <w:spacing w:val="1"/>
                <w:sz w:val="24"/>
                <w:szCs w:val="24"/>
              </w:rPr>
              <w:t xml:space="preserve"> </w:t>
            </w:r>
            <w:r w:rsidRPr="005A1FE9">
              <w:rPr>
                <w:sz w:val="24"/>
                <w:szCs w:val="24"/>
              </w:rPr>
              <w:t>и порядок</w:t>
            </w:r>
            <w:r w:rsidRPr="005A1FE9">
              <w:rPr>
                <w:spacing w:val="1"/>
                <w:sz w:val="24"/>
                <w:szCs w:val="24"/>
              </w:rPr>
              <w:t xml:space="preserve"> </w:t>
            </w:r>
            <w:r w:rsidRPr="005A1FE9">
              <w:rPr>
                <w:sz w:val="24"/>
                <w:szCs w:val="24"/>
              </w:rPr>
              <w:t>применения средств измерения</w:t>
            </w:r>
            <w:r w:rsidRPr="005A1FE9">
              <w:rPr>
                <w:spacing w:val="-58"/>
                <w:sz w:val="24"/>
                <w:szCs w:val="24"/>
              </w:rPr>
              <w:t xml:space="preserve"> </w:t>
            </w:r>
            <w:r w:rsidRPr="005A1FE9">
              <w:rPr>
                <w:sz w:val="24"/>
                <w:szCs w:val="24"/>
              </w:rPr>
              <w:t>и</w:t>
            </w:r>
            <w:r w:rsidRPr="005A1FE9">
              <w:rPr>
                <w:spacing w:val="-1"/>
                <w:sz w:val="24"/>
                <w:szCs w:val="24"/>
              </w:rPr>
              <w:t xml:space="preserve"> </w:t>
            </w:r>
            <w:r w:rsidRPr="005A1FE9">
              <w:rPr>
                <w:sz w:val="24"/>
                <w:szCs w:val="24"/>
              </w:rPr>
              <w:t>средств</w:t>
            </w:r>
            <w:r w:rsidRPr="005A1FE9">
              <w:rPr>
                <w:spacing w:val="-2"/>
                <w:sz w:val="24"/>
                <w:szCs w:val="24"/>
              </w:rPr>
              <w:t xml:space="preserve"> </w:t>
            </w:r>
            <w:r w:rsidRPr="005A1FE9">
              <w:rPr>
                <w:sz w:val="24"/>
                <w:szCs w:val="24"/>
              </w:rPr>
              <w:t>допускового</w:t>
            </w:r>
          </w:p>
          <w:p w14:paraId="334BE791" w14:textId="77777777" w:rsidR="005A1FE9" w:rsidRPr="005A1FE9" w:rsidRDefault="005A1FE9" w:rsidP="00DE3B83">
            <w:pPr>
              <w:pStyle w:val="TableParagraph"/>
              <w:ind w:left="54"/>
              <w:rPr>
                <w:sz w:val="24"/>
                <w:szCs w:val="24"/>
              </w:rPr>
            </w:pPr>
            <w:r w:rsidRPr="005A1FE9">
              <w:rPr>
                <w:sz w:val="24"/>
                <w:szCs w:val="24"/>
              </w:rPr>
              <w:t>контроля.</w:t>
            </w:r>
          </w:p>
        </w:tc>
      </w:tr>
    </w:tbl>
    <w:p w14:paraId="5109D6D2" w14:textId="01832663" w:rsidR="005A1FE9" w:rsidRDefault="005A1FE9" w:rsidP="005A1FE9">
      <w:pPr>
        <w:pStyle w:val="a3"/>
        <w:spacing w:before="90"/>
        <w:ind w:left="930"/>
        <w:rPr>
          <w:iCs/>
        </w:rPr>
      </w:pPr>
    </w:p>
    <w:p w14:paraId="33F22766" w14:textId="77777777" w:rsidR="002E4E04" w:rsidRDefault="002E4E04">
      <w:pPr>
        <w:rPr>
          <w:b/>
          <w:bCs/>
          <w:sz w:val="24"/>
          <w:szCs w:val="24"/>
        </w:rPr>
      </w:pPr>
      <w:r>
        <w:br w:type="page"/>
      </w:r>
    </w:p>
    <w:p w14:paraId="6EEB45D2" w14:textId="04C92737" w:rsidR="00F22B15" w:rsidRDefault="00051857" w:rsidP="00D23C83">
      <w:pPr>
        <w:pStyle w:val="2"/>
        <w:numPr>
          <w:ilvl w:val="0"/>
          <w:numId w:val="45"/>
        </w:numPr>
        <w:tabs>
          <w:tab w:val="left" w:pos="1619"/>
        </w:tabs>
        <w:spacing w:before="71"/>
        <w:ind w:left="1618" w:hanging="241"/>
      </w:pPr>
      <w:bookmarkStart w:id="329" w:name="_Toc132708614"/>
      <w:bookmarkStart w:id="330" w:name="_Toc132981854"/>
      <w:r>
        <w:lastRenderedPageBreak/>
        <w:t>СТРУКТУРА И</w:t>
      </w:r>
      <w:r>
        <w:rPr>
          <w:spacing w:val="-3"/>
        </w:rPr>
        <w:t xml:space="preserve"> </w:t>
      </w:r>
      <w:r>
        <w:t>СОДЕРЖАНИЕ</w:t>
      </w:r>
      <w:r>
        <w:rPr>
          <w:spacing w:val="-3"/>
        </w:rPr>
        <w:t xml:space="preserve"> </w:t>
      </w:r>
      <w:r>
        <w:t>УЧЕБНОЙ</w:t>
      </w:r>
      <w:r>
        <w:rPr>
          <w:spacing w:val="-3"/>
        </w:rPr>
        <w:t xml:space="preserve"> </w:t>
      </w:r>
      <w:r>
        <w:t>ДИСЦИПЛИНЫ</w:t>
      </w:r>
      <w:bookmarkEnd w:id="329"/>
      <w:bookmarkEnd w:id="330"/>
    </w:p>
    <w:p w14:paraId="52E2697F" w14:textId="77777777" w:rsidR="00F22B15" w:rsidRDefault="00F22B15">
      <w:pPr>
        <w:pStyle w:val="a3"/>
        <w:spacing w:before="10"/>
        <w:rPr>
          <w:b/>
          <w:sz w:val="20"/>
        </w:rPr>
      </w:pPr>
    </w:p>
    <w:p w14:paraId="52F60FAB" w14:textId="77777777" w:rsidR="00F22B15" w:rsidRDefault="00051857" w:rsidP="00720A57">
      <w:pPr>
        <w:pStyle w:val="a5"/>
        <w:numPr>
          <w:ilvl w:val="1"/>
          <w:numId w:val="19"/>
        </w:numPr>
        <w:tabs>
          <w:tab w:val="left" w:pos="1350"/>
        </w:tabs>
        <w:rPr>
          <w:b/>
          <w:sz w:val="24"/>
        </w:rPr>
      </w:pPr>
      <w:r>
        <w:rPr>
          <w:b/>
          <w:sz w:val="24"/>
        </w:rPr>
        <w:t>Объем</w:t>
      </w:r>
      <w:r>
        <w:rPr>
          <w:b/>
          <w:spacing w:val="-3"/>
          <w:sz w:val="24"/>
        </w:rPr>
        <w:t xml:space="preserve"> </w:t>
      </w:r>
      <w:r>
        <w:rPr>
          <w:b/>
          <w:sz w:val="24"/>
        </w:rPr>
        <w:t>учебной</w:t>
      </w:r>
      <w:r>
        <w:rPr>
          <w:b/>
          <w:spacing w:val="-2"/>
          <w:sz w:val="24"/>
        </w:rPr>
        <w:t xml:space="preserve"> </w:t>
      </w:r>
      <w:r>
        <w:rPr>
          <w:b/>
          <w:sz w:val="24"/>
        </w:rPr>
        <w:t>дисциплины</w:t>
      </w:r>
      <w:r>
        <w:rPr>
          <w:b/>
          <w:spacing w:val="-5"/>
          <w:sz w:val="24"/>
        </w:rPr>
        <w:t xml:space="preserve"> </w:t>
      </w:r>
      <w:r>
        <w:rPr>
          <w:b/>
          <w:sz w:val="24"/>
        </w:rPr>
        <w:t>и</w:t>
      </w:r>
      <w:r>
        <w:rPr>
          <w:b/>
          <w:spacing w:val="-2"/>
          <w:sz w:val="24"/>
        </w:rPr>
        <w:t xml:space="preserve"> </w:t>
      </w:r>
      <w:r>
        <w:rPr>
          <w:b/>
          <w:sz w:val="24"/>
        </w:rPr>
        <w:t>виды</w:t>
      </w:r>
      <w:r>
        <w:rPr>
          <w:b/>
          <w:spacing w:val="-2"/>
          <w:sz w:val="24"/>
        </w:rPr>
        <w:t xml:space="preserve"> </w:t>
      </w:r>
      <w:r>
        <w:rPr>
          <w:b/>
          <w:sz w:val="24"/>
        </w:rPr>
        <w:t>учебной</w:t>
      </w:r>
      <w:r>
        <w:rPr>
          <w:b/>
          <w:spacing w:val="-2"/>
          <w:sz w:val="24"/>
        </w:rPr>
        <w:t xml:space="preserve"> </w:t>
      </w:r>
      <w:r>
        <w:rPr>
          <w:b/>
          <w:sz w:val="24"/>
        </w:rPr>
        <w:t>работы</w:t>
      </w:r>
    </w:p>
    <w:p w14:paraId="44C3E77E" w14:textId="77777777" w:rsidR="00F22B15" w:rsidRDefault="00F22B15">
      <w:pPr>
        <w:pStyle w:val="a3"/>
        <w:spacing w:before="2"/>
        <w:rPr>
          <w:b/>
          <w:sz w:val="21"/>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5"/>
        <w:gridCol w:w="2519"/>
      </w:tblGrid>
      <w:tr w:rsidR="00F22B15" w:rsidRPr="002E4E04" w14:paraId="25202D9B" w14:textId="77777777">
        <w:trPr>
          <w:trHeight w:val="491"/>
        </w:trPr>
        <w:tc>
          <w:tcPr>
            <w:tcW w:w="7055" w:type="dxa"/>
          </w:tcPr>
          <w:p w14:paraId="2A94947B" w14:textId="77777777" w:rsidR="00F22B15" w:rsidRPr="002E4E04" w:rsidRDefault="00051857">
            <w:pPr>
              <w:pStyle w:val="TableParagraph"/>
              <w:ind w:left="107"/>
              <w:rPr>
                <w:b/>
                <w:sz w:val="24"/>
                <w:szCs w:val="24"/>
              </w:rPr>
            </w:pPr>
            <w:r w:rsidRPr="002E4E04">
              <w:rPr>
                <w:b/>
                <w:sz w:val="24"/>
                <w:szCs w:val="24"/>
              </w:rPr>
              <w:t>Вид учебной</w:t>
            </w:r>
            <w:r w:rsidRPr="002E4E04">
              <w:rPr>
                <w:b/>
                <w:spacing w:val="-1"/>
                <w:sz w:val="24"/>
                <w:szCs w:val="24"/>
              </w:rPr>
              <w:t xml:space="preserve"> </w:t>
            </w:r>
            <w:r w:rsidRPr="002E4E04">
              <w:rPr>
                <w:b/>
                <w:sz w:val="24"/>
                <w:szCs w:val="24"/>
              </w:rPr>
              <w:t>работы</w:t>
            </w:r>
          </w:p>
        </w:tc>
        <w:tc>
          <w:tcPr>
            <w:tcW w:w="2519" w:type="dxa"/>
          </w:tcPr>
          <w:p w14:paraId="21110602" w14:textId="77777777" w:rsidR="00F22B15" w:rsidRPr="002E4E04" w:rsidRDefault="00051857">
            <w:pPr>
              <w:pStyle w:val="TableParagraph"/>
              <w:ind w:left="107"/>
              <w:rPr>
                <w:b/>
                <w:sz w:val="24"/>
                <w:szCs w:val="24"/>
              </w:rPr>
            </w:pPr>
            <w:r w:rsidRPr="002E4E04">
              <w:rPr>
                <w:b/>
                <w:sz w:val="24"/>
                <w:szCs w:val="24"/>
              </w:rPr>
              <w:t>Объем</w:t>
            </w:r>
            <w:r w:rsidRPr="002E4E04">
              <w:rPr>
                <w:b/>
                <w:spacing w:val="-3"/>
                <w:sz w:val="24"/>
                <w:szCs w:val="24"/>
              </w:rPr>
              <w:t xml:space="preserve"> </w:t>
            </w:r>
            <w:r w:rsidRPr="002E4E04">
              <w:rPr>
                <w:b/>
                <w:sz w:val="24"/>
                <w:szCs w:val="24"/>
              </w:rPr>
              <w:t>в часах</w:t>
            </w:r>
          </w:p>
        </w:tc>
      </w:tr>
      <w:tr w:rsidR="00F22B15" w:rsidRPr="002E4E04" w14:paraId="1E6040FF" w14:textId="77777777">
        <w:trPr>
          <w:trHeight w:val="491"/>
        </w:trPr>
        <w:tc>
          <w:tcPr>
            <w:tcW w:w="7055" w:type="dxa"/>
          </w:tcPr>
          <w:p w14:paraId="5E825398" w14:textId="77777777" w:rsidR="00F22B15" w:rsidRPr="002E4E04" w:rsidRDefault="00051857">
            <w:pPr>
              <w:pStyle w:val="TableParagraph"/>
              <w:spacing w:before="99"/>
              <w:ind w:left="107"/>
              <w:rPr>
                <w:b/>
                <w:sz w:val="24"/>
                <w:szCs w:val="24"/>
              </w:rPr>
            </w:pPr>
            <w:r w:rsidRPr="002E4E04">
              <w:rPr>
                <w:b/>
                <w:sz w:val="24"/>
                <w:szCs w:val="24"/>
              </w:rPr>
              <w:t>Объем</w:t>
            </w:r>
            <w:r w:rsidRPr="002E4E04">
              <w:rPr>
                <w:b/>
                <w:spacing w:val="-5"/>
                <w:sz w:val="24"/>
                <w:szCs w:val="24"/>
              </w:rPr>
              <w:t xml:space="preserve"> </w:t>
            </w:r>
            <w:r w:rsidRPr="002E4E04">
              <w:rPr>
                <w:b/>
                <w:sz w:val="24"/>
                <w:szCs w:val="24"/>
              </w:rPr>
              <w:t>образовательной</w:t>
            </w:r>
            <w:r w:rsidRPr="002E4E04">
              <w:rPr>
                <w:b/>
                <w:spacing w:val="-6"/>
                <w:sz w:val="24"/>
                <w:szCs w:val="24"/>
              </w:rPr>
              <w:t xml:space="preserve"> </w:t>
            </w:r>
            <w:r w:rsidRPr="002E4E04">
              <w:rPr>
                <w:b/>
                <w:sz w:val="24"/>
                <w:szCs w:val="24"/>
              </w:rPr>
              <w:t>программы</w:t>
            </w:r>
            <w:r w:rsidRPr="002E4E04">
              <w:rPr>
                <w:b/>
                <w:spacing w:val="-4"/>
                <w:sz w:val="24"/>
                <w:szCs w:val="24"/>
              </w:rPr>
              <w:t xml:space="preserve"> </w:t>
            </w:r>
            <w:r w:rsidRPr="002E4E04">
              <w:rPr>
                <w:b/>
                <w:sz w:val="24"/>
                <w:szCs w:val="24"/>
              </w:rPr>
              <w:t>учебной</w:t>
            </w:r>
            <w:r w:rsidRPr="002E4E04">
              <w:rPr>
                <w:b/>
                <w:spacing w:val="-6"/>
                <w:sz w:val="24"/>
                <w:szCs w:val="24"/>
              </w:rPr>
              <w:t xml:space="preserve"> </w:t>
            </w:r>
            <w:r w:rsidRPr="002E4E04">
              <w:rPr>
                <w:b/>
                <w:sz w:val="24"/>
                <w:szCs w:val="24"/>
              </w:rPr>
              <w:t>дисциплины</w:t>
            </w:r>
          </w:p>
        </w:tc>
        <w:tc>
          <w:tcPr>
            <w:tcW w:w="2519" w:type="dxa"/>
          </w:tcPr>
          <w:p w14:paraId="48CDE894" w14:textId="77777777" w:rsidR="00F22B15" w:rsidRPr="0021523E" w:rsidRDefault="00051857">
            <w:pPr>
              <w:pStyle w:val="TableParagraph"/>
              <w:spacing w:before="94"/>
              <w:ind w:left="107"/>
              <w:rPr>
                <w:b/>
                <w:bCs/>
                <w:sz w:val="24"/>
                <w:szCs w:val="24"/>
              </w:rPr>
            </w:pPr>
            <w:r w:rsidRPr="0021523E">
              <w:rPr>
                <w:b/>
                <w:bCs/>
                <w:sz w:val="24"/>
                <w:szCs w:val="24"/>
              </w:rPr>
              <w:t>72</w:t>
            </w:r>
          </w:p>
        </w:tc>
      </w:tr>
      <w:tr w:rsidR="00F22B15" w:rsidRPr="002E4E04" w14:paraId="09DFCA3E" w14:textId="77777777">
        <w:trPr>
          <w:trHeight w:val="488"/>
        </w:trPr>
        <w:tc>
          <w:tcPr>
            <w:tcW w:w="7055" w:type="dxa"/>
          </w:tcPr>
          <w:p w14:paraId="6DAA3832" w14:textId="77777777" w:rsidR="00F22B15" w:rsidRPr="002E4E04" w:rsidRDefault="00051857">
            <w:pPr>
              <w:pStyle w:val="TableParagraph"/>
              <w:spacing w:before="96"/>
              <w:ind w:left="107"/>
              <w:rPr>
                <w:b/>
                <w:sz w:val="24"/>
                <w:szCs w:val="24"/>
              </w:rPr>
            </w:pPr>
            <w:r w:rsidRPr="002E4E04">
              <w:rPr>
                <w:b/>
                <w:sz w:val="24"/>
                <w:szCs w:val="24"/>
              </w:rPr>
              <w:t>в</w:t>
            </w:r>
            <w:r w:rsidRPr="002E4E04">
              <w:rPr>
                <w:b/>
                <w:spacing w:val="-3"/>
                <w:sz w:val="24"/>
                <w:szCs w:val="24"/>
              </w:rPr>
              <w:t xml:space="preserve"> </w:t>
            </w:r>
            <w:r w:rsidRPr="002E4E04">
              <w:rPr>
                <w:b/>
                <w:sz w:val="24"/>
                <w:szCs w:val="24"/>
              </w:rPr>
              <w:t>т.ч.</w:t>
            </w:r>
            <w:r w:rsidRPr="002E4E04">
              <w:rPr>
                <w:b/>
                <w:spacing w:val="-6"/>
                <w:sz w:val="24"/>
                <w:szCs w:val="24"/>
              </w:rPr>
              <w:t xml:space="preserve"> </w:t>
            </w:r>
            <w:r w:rsidRPr="002E4E04">
              <w:rPr>
                <w:b/>
                <w:sz w:val="24"/>
                <w:szCs w:val="24"/>
              </w:rPr>
              <w:t>в</w:t>
            </w:r>
            <w:r w:rsidRPr="002E4E04">
              <w:rPr>
                <w:b/>
                <w:spacing w:val="-1"/>
                <w:sz w:val="24"/>
                <w:szCs w:val="24"/>
              </w:rPr>
              <w:t xml:space="preserve"> </w:t>
            </w:r>
            <w:r w:rsidRPr="002E4E04">
              <w:rPr>
                <w:b/>
                <w:sz w:val="24"/>
                <w:szCs w:val="24"/>
              </w:rPr>
              <w:t>форме</w:t>
            </w:r>
            <w:r w:rsidRPr="002E4E04">
              <w:rPr>
                <w:b/>
                <w:spacing w:val="-3"/>
                <w:sz w:val="24"/>
                <w:szCs w:val="24"/>
              </w:rPr>
              <w:t xml:space="preserve"> </w:t>
            </w:r>
            <w:r w:rsidRPr="002E4E04">
              <w:rPr>
                <w:b/>
                <w:sz w:val="24"/>
                <w:szCs w:val="24"/>
              </w:rPr>
              <w:t>практической</w:t>
            </w:r>
            <w:r w:rsidRPr="002E4E04">
              <w:rPr>
                <w:b/>
                <w:spacing w:val="-3"/>
                <w:sz w:val="24"/>
                <w:szCs w:val="24"/>
              </w:rPr>
              <w:t xml:space="preserve"> </w:t>
            </w:r>
            <w:r w:rsidRPr="002E4E04">
              <w:rPr>
                <w:b/>
                <w:sz w:val="24"/>
                <w:szCs w:val="24"/>
              </w:rPr>
              <w:t>подготовки</w:t>
            </w:r>
          </w:p>
        </w:tc>
        <w:tc>
          <w:tcPr>
            <w:tcW w:w="2519" w:type="dxa"/>
          </w:tcPr>
          <w:p w14:paraId="363AD3E5" w14:textId="77777777" w:rsidR="00F22B15" w:rsidRPr="0021523E" w:rsidRDefault="00051857">
            <w:pPr>
              <w:pStyle w:val="TableParagraph"/>
              <w:spacing w:before="92"/>
              <w:ind w:left="107"/>
              <w:rPr>
                <w:b/>
                <w:bCs/>
                <w:sz w:val="24"/>
                <w:szCs w:val="24"/>
              </w:rPr>
            </w:pPr>
            <w:r w:rsidRPr="0021523E">
              <w:rPr>
                <w:b/>
                <w:bCs/>
                <w:sz w:val="24"/>
                <w:szCs w:val="24"/>
              </w:rPr>
              <w:t>28</w:t>
            </w:r>
          </w:p>
        </w:tc>
      </w:tr>
      <w:tr w:rsidR="00F22B15" w:rsidRPr="002E4E04" w14:paraId="63FD5886" w14:textId="77777777">
        <w:trPr>
          <w:trHeight w:val="335"/>
        </w:trPr>
        <w:tc>
          <w:tcPr>
            <w:tcW w:w="9574" w:type="dxa"/>
            <w:gridSpan w:val="2"/>
          </w:tcPr>
          <w:p w14:paraId="695E5C07" w14:textId="77777777" w:rsidR="00F22B15" w:rsidRPr="002E4E04" w:rsidRDefault="00051857">
            <w:pPr>
              <w:pStyle w:val="TableParagraph"/>
              <w:spacing w:before="17"/>
              <w:ind w:left="107"/>
              <w:rPr>
                <w:sz w:val="24"/>
                <w:szCs w:val="24"/>
              </w:rPr>
            </w:pPr>
            <w:r w:rsidRPr="002E4E04">
              <w:rPr>
                <w:sz w:val="24"/>
                <w:szCs w:val="24"/>
              </w:rPr>
              <w:t>в</w:t>
            </w:r>
            <w:r w:rsidRPr="002E4E04">
              <w:rPr>
                <w:spacing w:val="-2"/>
                <w:sz w:val="24"/>
                <w:szCs w:val="24"/>
              </w:rPr>
              <w:t xml:space="preserve"> </w:t>
            </w:r>
            <w:r w:rsidRPr="002E4E04">
              <w:rPr>
                <w:sz w:val="24"/>
                <w:szCs w:val="24"/>
              </w:rPr>
              <w:t>т. ч.:</w:t>
            </w:r>
          </w:p>
        </w:tc>
      </w:tr>
      <w:tr w:rsidR="00F22B15" w:rsidRPr="002E4E04" w14:paraId="3FB41824" w14:textId="77777777" w:rsidTr="00166B48">
        <w:trPr>
          <w:trHeight w:val="351"/>
        </w:trPr>
        <w:tc>
          <w:tcPr>
            <w:tcW w:w="7055" w:type="dxa"/>
          </w:tcPr>
          <w:p w14:paraId="093A00AC" w14:textId="77777777" w:rsidR="00F22B15" w:rsidRPr="002E4E04" w:rsidRDefault="00051857">
            <w:pPr>
              <w:pStyle w:val="TableParagraph"/>
              <w:spacing w:before="94"/>
              <w:ind w:left="107"/>
              <w:rPr>
                <w:sz w:val="24"/>
                <w:szCs w:val="24"/>
              </w:rPr>
            </w:pPr>
            <w:r w:rsidRPr="002E4E04">
              <w:rPr>
                <w:sz w:val="24"/>
                <w:szCs w:val="24"/>
              </w:rPr>
              <w:t>теоретическое</w:t>
            </w:r>
            <w:r w:rsidRPr="002E4E04">
              <w:rPr>
                <w:spacing w:val="-1"/>
                <w:sz w:val="24"/>
                <w:szCs w:val="24"/>
              </w:rPr>
              <w:t xml:space="preserve"> </w:t>
            </w:r>
            <w:r w:rsidRPr="002E4E04">
              <w:rPr>
                <w:sz w:val="24"/>
                <w:szCs w:val="24"/>
              </w:rPr>
              <w:t>обучение</w:t>
            </w:r>
          </w:p>
        </w:tc>
        <w:tc>
          <w:tcPr>
            <w:tcW w:w="2519" w:type="dxa"/>
          </w:tcPr>
          <w:p w14:paraId="113880DB" w14:textId="6EB58356" w:rsidR="00F22B15" w:rsidRPr="002E4E04" w:rsidRDefault="00051857" w:rsidP="007347E0">
            <w:pPr>
              <w:pStyle w:val="TableParagraph"/>
              <w:spacing w:before="94"/>
              <w:ind w:left="107"/>
              <w:rPr>
                <w:sz w:val="24"/>
                <w:szCs w:val="24"/>
              </w:rPr>
            </w:pPr>
            <w:r w:rsidRPr="002E4E04">
              <w:rPr>
                <w:sz w:val="24"/>
                <w:szCs w:val="24"/>
              </w:rPr>
              <w:t>4</w:t>
            </w:r>
            <w:r w:rsidR="007347E0">
              <w:rPr>
                <w:sz w:val="24"/>
                <w:szCs w:val="24"/>
              </w:rPr>
              <w:t>4</w:t>
            </w:r>
          </w:p>
        </w:tc>
      </w:tr>
      <w:tr w:rsidR="00F22B15" w:rsidRPr="002E4E04" w14:paraId="140F407C" w14:textId="77777777" w:rsidTr="00166B48">
        <w:trPr>
          <w:trHeight w:val="256"/>
        </w:trPr>
        <w:tc>
          <w:tcPr>
            <w:tcW w:w="7055" w:type="dxa"/>
          </w:tcPr>
          <w:p w14:paraId="7B0EFAF6" w14:textId="6D6368B6" w:rsidR="00F22B15" w:rsidRPr="002E4E04" w:rsidRDefault="00051857">
            <w:pPr>
              <w:pStyle w:val="TableParagraph"/>
              <w:spacing w:before="94"/>
              <w:ind w:left="107"/>
              <w:rPr>
                <w:i/>
                <w:sz w:val="24"/>
                <w:szCs w:val="24"/>
              </w:rPr>
            </w:pPr>
            <w:r w:rsidRPr="002E4E04">
              <w:rPr>
                <w:sz w:val="24"/>
                <w:szCs w:val="24"/>
              </w:rPr>
              <w:t>лабораторные</w:t>
            </w:r>
            <w:r w:rsidRPr="002E4E04">
              <w:rPr>
                <w:spacing w:val="-3"/>
                <w:sz w:val="24"/>
                <w:szCs w:val="24"/>
              </w:rPr>
              <w:t xml:space="preserve"> </w:t>
            </w:r>
            <w:r w:rsidRPr="002E4E04">
              <w:rPr>
                <w:sz w:val="24"/>
                <w:szCs w:val="24"/>
              </w:rPr>
              <w:t>работы</w:t>
            </w:r>
          </w:p>
        </w:tc>
        <w:tc>
          <w:tcPr>
            <w:tcW w:w="2519" w:type="dxa"/>
          </w:tcPr>
          <w:p w14:paraId="08BEA010" w14:textId="77777777" w:rsidR="00F22B15" w:rsidRPr="002E4E04" w:rsidRDefault="00051857">
            <w:pPr>
              <w:pStyle w:val="TableParagraph"/>
              <w:spacing w:before="94"/>
              <w:ind w:left="107"/>
              <w:rPr>
                <w:sz w:val="24"/>
                <w:szCs w:val="24"/>
              </w:rPr>
            </w:pPr>
            <w:r w:rsidRPr="002E4E04">
              <w:rPr>
                <w:sz w:val="24"/>
                <w:szCs w:val="24"/>
              </w:rPr>
              <w:t>8</w:t>
            </w:r>
          </w:p>
        </w:tc>
      </w:tr>
      <w:tr w:rsidR="00F22B15" w:rsidRPr="002E4E04" w14:paraId="0BD73D84" w14:textId="77777777" w:rsidTr="00166B48">
        <w:trPr>
          <w:trHeight w:val="319"/>
        </w:trPr>
        <w:tc>
          <w:tcPr>
            <w:tcW w:w="7055" w:type="dxa"/>
          </w:tcPr>
          <w:p w14:paraId="28299124" w14:textId="3C07E173" w:rsidR="00F22B15" w:rsidRPr="002E4E04" w:rsidRDefault="00051857">
            <w:pPr>
              <w:pStyle w:val="TableParagraph"/>
              <w:spacing w:before="95"/>
              <w:ind w:left="107"/>
              <w:rPr>
                <w:i/>
                <w:sz w:val="24"/>
                <w:szCs w:val="24"/>
              </w:rPr>
            </w:pPr>
            <w:r w:rsidRPr="002E4E04">
              <w:rPr>
                <w:sz w:val="24"/>
                <w:szCs w:val="24"/>
              </w:rPr>
              <w:t>практические</w:t>
            </w:r>
            <w:r w:rsidRPr="002E4E04">
              <w:rPr>
                <w:spacing w:val="-4"/>
                <w:sz w:val="24"/>
                <w:szCs w:val="24"/>
              </w:rPr>
              <w:t xml:space="preserve"> </w:t>
            </w:r>
            <w:r w:rsidRPr="002E4E04">
              <w:rPr>
                <w:sz w:val="24"/>
                <w:szCs w:val="24"/>
              </w:rPr>
              <w:t>занятия</w:t>
            </w:r>
            <w:r w:rsidRPr="002E4E04">
              <w:rPr>
                <w:spacing w:val="-3"/>
                <w:sz w:val="24"/>
                <w:szCs w:val="24"/>
              </w:rPr>
              <w:t xml:space="preserve"> </w:t>
            </w:r>
          </w:p>
        </w:tc>
        <w:tc>
          <w:tcPr>
            <w:tcW w:w="2519" w:type="dxa"/>
          </w:tcPr>
          <w:p w14:paraId="5DB1DF7A" w14:textId="77777777" w:rsidR="00F22B15" w:rsidRPr="002E4E04" w:rsidRDefault="00051857">
            <w:pPr>
              <w:pStyle w:val="TableParagraph"/>
              <w:spacing w:before="95"/>
              <w:ind w:left="107"/>
              <w:rPr>
                <w:sz w:val="24"/>
                <w:szCs w:val="24"/>
              </w:rPr>
            </w:pPr>
            <w:r w:rsidRPr="002E4E04">
              <w:rPr>
                <w:sz w:val="24"/>
                <w:szCs w:val="24"/>
              </w:rPr>
              <w:t>8</w:t>
            </w:r>
          </w:p>
        </w:tc>
      </w:tr>
      <w:tr w:rsidR="00F22B15" w:rsidRPr="002E4E04" w14:paraId="6315CF4C" w14:textId="77777777">
        <w:trPr>
          <w:trHeight w:val="289"/>
        </w:trPr>
        <w:tc>
          <w:tcPr>
            <w:tcW w:w="7055" w:type="dxa"/>
          </w:tcPr>
          <w:p w14:paraId="5B5F9D89" w14:textId="6F1B14D5" w:rsidR="00F22B15" w:rsidRPr="002E4E04" w:rsidRDefault="00051857">
            <w:pPr>
              <w:pStyle w:val="TableParagraph"/>
              <w:spacing w:line="246" w:lineRule="exact"/>
              <w:ind w:left="107"/>
              <w:rPr>
                <w:b/>
                <w:i/>
                <w:sz w:val="24"/>
                <w:szCs w:val="24"/>
              </w:rPr>
            </w:pPr>
            <w:r w:rsidRPr="002E4E04">
              <w:rPr>
                <w:i/>
                <w:sz w:val="24"/>
                <w:szCs w:val="24"/>
              </w:rPr>
              <w:t>Самостоятельная</w:t>
            </w:r>
            <w:r w:rsidRPr="002E4E04">
              <w:rPr>
                <w:i/>
                <w:spacing w:val="-2"/>
                <w:sz w:val="24"/>
                <w:szCs w:val="24"/>
              </w:rPr>
              <w:t xml:space="preserve"> </w:t>
            </w:r>
            <w:r w:rsidRPr="002E4E04">
              <w:rPr>
                <w:i/>
                <w:sz w:val="24"/>
                <w:szCs w:val="24"/>
              </w:rPr>
              <w:t>работа</w:t>
            </w:r>
          </w:p>
        </w:tc>
        <w:tc>
          <w:tcPr>
            <w:tcW w:w="2519" w:type="dxa"/>
          </w:tcPr>
          <w:p w14:paraId="7E2B6D87" w14:textId="23462344" w:rsidR="00F22B15" w:rsidRPr="002E4E04" w:rsidRDefault="000607BB">
            <w:pPr>
              <w:pStyle w:val="TableParagraph"/>
              <w:spacing w:line="246" w:lineRule="exact"/>
              <w:ind w:left="107"/>
              <w:rPr>
                <w:sz w:val="24"/>
                <w:szCs w:val="24"/>
              </w:rPr>
            </w:pPr>
            <w:r>
              <w:rPr>
                <w:sz w:val="24"/>
                <w:szCs w:val="24"/>
              </w:rPr>
              <w:t>-</w:t>
            </w:r>
          </w:p>
        </w:tc>
      </w:tr>
      <w:tr w:rsidR="00F22B15" w:rsidRPr="002E4E04" w14:paraId="4BF25557" w14:textId="77777777">
        <w:trPr>
          <w:trHeight w:val="332"/>
        </w:trPr>
        <w:tc>
          <w:tcPr>
            <w:tcW w:w="7055" w:type="dxa"/>
          </w:tcPr>
          <w:p w14:paraId="56BE8F2B" w14:textId="77777777" w:rsidR="00F22B15" w:rsidRPr="002E4E04" w:rsidRDefault="00051857">
            <w:pPr>
              <w:pStyle w:val="TableParagraph"/>
              <w:spacing w:before="20"/>
              <w:ind w:left="107"/>
              <w:rPr>
                <w:b/>
                <w:sz w:val="24"/>
                <w:szCs w:val="24"/>
              </w:rPr>
            </w:pPr>
            <w:r w:rsidRPr="002E4E04">
              <w:rPr>
                <w:b/>
                <w:sz w:val="24"/>
                <w:szCs w:val="24"/>
              </w:rPr>
              <w:t>Промежуточная</w:t>
            </w:r>
            <w:r w:rsidRPr="002E4E04">
              <w:rPr>
                <w:b/>
                <w:spacing w:val="-4"/>
                <w:sz w:val="24"/>
                <w:szCs w:val="24"/>
              </w:rPr>
              <w:t xml:space="preserve"> </w:t>
            </w:r>
            <w:r w:rsidRPr="002E4E04">
              <w:rPr>
                <w:b/>
                <w:sz w:val="24"/>
                <w:szCs w:val="24"/>
              </w:rPr>
              <w:t>аттестация</w:t>
            </w:r>
          </w:p>
        </w:tc>
        <w:tc>
          <w:tcPr>
            <w:tcW w:w="2519" w:type="dxa"/>
          </w:tcPr>
          <w:p w14:paraId="6787486C" w14:textId="77C44010" w:rsidR="00F22B15" w:rsidRPr="002E4E04" w:rsidRDefault="007347E0">
            <w:pPr>
              <w:pStyle w:val="TableParagraph"/>
              <w:spacing w:before="15"/>
              <w:ind w:left="107"/>
              <w:rPr>
                <w:sz w:val="24"/>
                <w:szCs w:val="24"/>
              </w:rPr>
            </w:pPr>
            <w:r>
              <w:rPr>
                <w:sz w:val="24"/>
                <w:szCs w:val="24"/>
              </w:rPr>
              <w:t>-</w:t>
            </w:r>
          </w:p>
        </w:tc>
      </w:tr>
    </w:tbl>
    <w:p w14:paraId="30E7E8B7" w14:textId="77777777" w:rsidR="00F22B15" w:rsidRDefault="00F22B15">
      <w:pPr>
        <w:pStyle w:val="a3"/>
        <w:rPr>
          <w:b/>
          <w:i/>
          <w:sz w:val="20"/>
        </w:rPr>
      </w:pPr>
    </w:p>
    <w:p w14:paraId="004D7F02" w14:textId="77777777" w:rsidR="00F22B15" w:rsidRDefault="00F22B15">
      <w:pPr>
        <w:pStyle w:val="a3"/>
        <w:rPr>
          <w:b/>
          <w:i/>
          <w:sz w:val="20"/>
        </w:rPr>
      </w:pPr>
    </w:p>
    <w:p w14:paraId="078C1CCC" w14:textId="77777777" w:rsidR="00F22B15" w:rsidRDefault="00F22B15">
      <w:pPr>
        <w:jc w:val="both"/>
        <w:rPr>
          <w:sz w:val="20"/>
        </w:rPr>
        <w:sectPr w:rsidR="00F22B15" w:rsidSect="00DE3B83">
          <w:footerReference w:type="default" r:id="rId131"/>
          <w:pgSz w:w="11910" w:h="16840"/>
          <w:pgMar w:top="1134" w:right="711" w:bottom="1134" w:left="1276" w:header="454" w:footer="567" w:gutter="0"/>
          <w:cols w:space="720"/>
          <w:docGrid w:linePitch="299"/>
        </w:sectPr>
      </w:pPr>
    </w:p>
    <w:p w14:paraId="25396958" w14:textId="77777777" w:rsidR="00F22B15" w:rsidRPr="003A06FC" w:rsidRDefault="00051857" w:rsidP="00720A57">
      <w:pPr>
        <w:pStyle w:val="a5"/>
        <w:numPr>
          <w:ilvl w:val="1"/>
          <w:numId w:val="19"/>
        </w:numPr>
        <w:tabs>
          <w:tab w:val="left" w:pos="1327"/>
        </w:tabs>
        <w:spacing w:before="64"/>
        <w:ind w:left="1326" w:hanging="388"/>
        <w:rPr>
          <w:b/>
          <w:sz w:val="24"/>
          <w:szCs w:val="24"/>
        </w:rPr>
      </w:pPr>
      <w:r w:rsidRPr="003A06FC">
        <w:rPr>
          <w:b/>
          <w:sz w:val="24"/>
          <w:szCs w:val="24"/>
        </w:rPr>
        <w:lastRenderedPageBreak/>
        <w:t>Тематический</w:t>
      </w:r>
      <w:r w:rsidRPr="003A06FC">
        <w:rPr>
          <w:b/>
          <w:spacing w:val="1"/>
          <w:sz w:val="24"/>
          <w:szCs w:val="24"/>
        </w:rPr>
        <w:t xml:space="preserve"> </w:t>
      </w:r>
      <w:r w:rsidRPr="003A06FC">
        <w:rPr>
          <w:b/>
          <w:sz w:val="24"/>
          <w:szCs w:val="24"/>
        </w:rPr>
        <w:t>план</w:t>
      </w:r>
      <w:r w:rsidRPr="003A06FC">
        <w:rPr>
          <w:b/>
          <w:spacing w:val="1"/>
          <w:sz w:val="24"/>
          <w:szCs w:val="24"/>
        </w:rPr>
        <w:t xml:space="preserve"> </w:t>
      </w:r>
      <w:r w:rsidRPr="003A06FC">
        <w:rPr>
          <w:b/>
          <w:sz w:val="24"/>
          <w:szCs w:val="24"/>
        </w:rPr>
        <w:t>и</w:t>
      </w:r>
      <w:r w:rsidRPr="003A06FC">
        <w:rPr>
          <w:b/>
          <w:spacing w:val="1"/>
          <w:sz w:val="24"/>
          <w:szCs w:val="24"/>
        </w:rPr>
        <w:t xml:space="preserve"> </w:t>
      </w:r>
      <w:r w:rsidRPr="003A06FC">
        <w:rPr>
          <w:b/>
          <w:sz w:val="24"/>
          <w:szCs w:val="24"/>
        </w:rPr>
        <w:t>содержание</w:t>
      </w:r>
      <w:r w:rsidRPr="003A06FC">
        <w:rPr>
          <w:b/>
          <w:spacing w:val="2"/>
          <w:sz w:val="24"/>
          <w:szCs w:val="24"/>
        </w:rPr>
        <w:t xml:space="preserve"> </w:t>
      </w:r>
      <w:r w:rsidRPr="003A06FC">
        <w:rPr>
          <w:b/>
          <w:sz w:val="24"/>
          <w:szCs w:val="24"/>
        </w:rPr>
        <w:t>учебной</w:t>
      </w:r>
      <w:r w:rsidRPr="003A06FC">
        <w:rPr>
          <w:b/>
          <w:spacing w:val="1"/>
          <w:sz w:val="24"/>
          <w:szCs w:val="24"/>
        </w:rPr>
        <w:t xml:space="preserve"> </w:t>
      </w:r>
      <w:r w:rsidRPr="003A06FC">
        <w:rPr>
          <w:b/>
          <w:sz w:val="24"/>
          <w:szCs w:val="24"/>
        </w:rPr>
        <w:t>дисциплины</w:t>
      </w:r>
    </w:p>
    <w:p w14:paraId="268B2764" w14:textId="77777777" w:rsidR="00F22B15" w:rsidRDefault="00F22B15">
      <w:pPr>
        <w:pStyle w:val="a3"/>
        <w:spacing w:before="8"/>
        <w:rPr>
          <w:b/>
          <w:sz w:val="20"/>
        </w:rPr>
      </w:pPr>
    </w:p>
    <w:tbl>
      <w:tblPr>
        <w:tblStyle w:val="TableNormal"/>
        <w:tblW w:w="1503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8620"/>
        <w:gridCol w:w="2126"/>
        <w:gridCol w:w="1985"/>
      </w:tblGrid>
      <w:tr w:rsidR="00F22B15" w:rsidRPr="00DE3B83" w14:paraId="199DC957" w14:textId="77777777" w:rsidTr="00DE3B83">
        <w:trPr>
          <w:trHeight w:val="2236"/>
        </w:trPr>
        <w:tc>
          <w:tcPr>
            <w:tcW w:w="2304" w:type="dxa"/>
          </w:tcPr>
          <w:p w14:paraId="4372F9AD" w14:textId="77777777" w:rsidR="00F22B15" w:rsidRPr="00DE3B83" w:rsidRDefault="00F22B15">
            <w:pPr>
              <w:pStyle w:val="TableParagraph"/>
              <w:rPr>
                <w:b/>
              </w:rPr>
            </w:pPr>
          </w:p>
          <w:p w14:paraId="2CE12D3A" w14:textId="77777777" w:rsidR="00F22B15" w:rsidRPr="00DE3B83" w:rsidRDefault="00F22B15">
            <w:pPr>
              <w:pStyle w:val="TableParagraph"/>
              <w:rPr>
                <w:b/>
              </w:rPr>
            </w:pPr>
          </w:p>
          <w:p w14:paraId="5590D991" w14:textId="77777777" w:rsidR="00F22B15" w:rsidRPr="00DE3B83" w:rsidRDefault="00051857">
            <w:pPr>
              <w:pStyle w:val="TableParagraph"/>
              <w:spacing w:before="173" w:line="278" w:lineRule="auto"/>
              <w:ind w:left="415" w:right="386"/>
              <w:rPr>
                <w:b/>
              </w:rPr>
            </w:pPr>
            <w:r w:rsidRPr="00DE3B83">
              <w:rPr>
                <w:b/>
              </w:rPr>
              <w:t>Наименование</w:t>
            </w:r>
            <w:r w:rsidRPr="00DE3B83">
              <w:rPr>
                <w:b/>
                <w:spacing w:val="-52"/>
              </w:rPr>
              <w:t xml:space="preserve"> </w:t>
            </w:r>
            <w:r w:rsidRPr="00DE3B83">
              <w:rPr>
                <w:b/>
              </w:rPr>
              <w:t>разделов</w:t>
            </w:r>
            <w:r w:rsidRPr="00DE3B83">
              <w:rPr>
                <w:b/>
                <w:spacing w:val="-9"/>
              </w:rPr>
              <w:t xml:space="preserve"> </w:t>
            </w:r>
            <w:r w:rsidRPr="00DE3B83">
              <w:rPr>
                <w:b/>
              </w:rPr>
              <w:t>и</w:t>
            </w:r>
            <w:r w:rsidRPr="00DE3B83">
              <w:rPr>
                <w:b/>
                <w:spacing w:val="-6"/>
              </w:rPr>
              <w:t xml:space="preserve"> </w:t>
            </w:r>
            <w:r w:rsidRPr="00DE3B83">
              <w:rPr>
                <w:b/>
              </w:rPr>
              <w:t>тем</w:t>
            </w:r>
          </w:p>
        </w:tc>
        <w:tc>
          <w:tcPr>
            <w:tcW w:w="8620" w:type="dxa"/>
          </w:tcPr>
          <w:p w14:paraId="30F7852A" w14:textId="77777777" w:rsidR="00F22B15" w:rsidRPr="00DE3B83" w:rsidRDefault="00F22B15">
            <w:pPr>
              <w:pStyle w:val="TableParagraph"/>
              <w:rPr>
                <w:b/>
              </w:rPr>
            </w:pPr>
          </w:p>
          <w:p w14:paraId="22BC6EE8" w14:textId="77777777" w:rsidR="00F22B15" w:rsidRPr="00DE3B83" w:rsidRDefault="00F22B15">
            <w:pPr>
              <w:pStyle w:val="TableParagraph"/>
              <w:rPr>
                <w:b/>
              </w:rPr>
            </w:pPr>
          </w:p>
          <w:p w14:paraId="31F77B2C" w14:textId="77777777" w:rsidR="00F22B15" w:rsidRPr="00DE3B83" w:rsidRDefault="00051857" w:rsidP="00DE3B83">
            <w:pPr>
              <w:pStyle w:val="TableParagraph"/>
              <w:spacing w:before="173" w:line="278" w:lineRule="auto"/>
              <w:ind w:left="3209" w:right="142" w:hanging="3209"/>
              <w:rPr>
                <w:b/>
              </w:rPr>
            </w:pPr>
            <w:r w:rsidRPr="00DE3B83">
              <w:rPr>
                <w:b/>
              </w:rPr>
              <w:t>Содержание учебного материала и формы организации деятельности</w:t>
            </w:r>
            <w:r w:rsidRPr="00DE3B83">
              <w:rPr>
                <w:b/>
                <w:spacing w:val="-52"/>
              </w:rPr>
              <w:t xml:space="preserve"> </w:t>
            </w:r>
            <w:r w:rsidRPr="00DE3B83">
              <w:rPr>
                <w:b/>
              </w:rPr>
              <w:t>обучающихся</w:t>
            </w:r>
          </w:p>
        </w:tc>
        <w:tc>
          <w:tcPr>
            <w:tcW w:w="2126" w:type="dxa"/>
          </w:tcPr>
          <w:p w14:paraId="7B0404AE" w14:textId="7758936C" w:rsidR="00F22B15" w:rsidRPr="00DE3B83" w:rsidRDefault="00051857">
            <w:pPr>
              <w:pStyle w:val="TableParagraph"/>
              <w:spacing w:before="185"/>
              <w:ind w:left="208" w:right="200"/>
              <w:jc w:val="center"/>
              <w:rPr>
                <w:b/>
              </w:rPr>
            </w:pPr>
            <w:r w:rsidRPr="00DE3B83">
              <w:rPr>
                <w:b/>
              </w:rPr>
              <w:t>Объем, акад. ч</w:t>
            </w:r>
            <w:r w:rsidR="008F3851" w:rsidRPr="00DE3B83">
              <w:rPr>
                <w:b/>
              </w:rPr>
              <w:t>.</w:t>
            </w:r>
            <w:r w:rsidRPr="00DE3B83">
              <w:rPr>
                <w:b/>
              </w:rPr>
              <w:t xml:space="preserve"> / в том числе в</w:t>
            </w:r>
            <w:r w:rsidRPr="00DE3B83">
              <w:rPr>
                <w:b/>
                <w:spacing w:val="-52"/>
              </w:rPr>
              <w:t xml:space="preserve"> </w:t>
            </w:r>
            <w:r w:rsidRPr="00DE3B83">
              <w:rPr>
                <w:b/>
              </w:rPr>
              <w:t>форме практической</w:t>
            </w:r>
            <w:r w:rsidRPr="00DE3B83">
              <w:rPr>
                <w:b/>
                <w:spacing w:val="1"/>
              </w:rPr>
              <w:t xml:space="preserve"> </w:t>
            </w:r>
            <w:r w:rsidRPr="00DE3B83">
              <w:rPr>
                <w:b/>
              </w:rPr>
              <w:t>подготовки,</w:t>
            </w:r>
            <w:r w:rsidRPr="00DE3B83">
              <w:rPr>
                <w:b/>
                <w:spacing w:val="-1"/>
              </w:rPr>
              <w:t xml:space="preserve"> </w:t>
            </w:r>
            <w:r w:rsidRPr="00DE3B83">
              <w:rPr>
                <w:b/>
              </w:rPr>
              <w:t>акад</w:t>
            </w:r>
            <w:r w:rsidR="008F3851" w:rsidRPr="00DE3B83">
              <w:rPr>
                <w:b/>
              </w:rPr>
              <w:t>.</w:t>
            </w:r>
            <w:r w:rsidRPr="00DE3B83">
              <w:rPr>
                <w:b/>
                <w:spacing w:val="1"/>
              </w:rPr>
              <w:t xml:space="preserve"> </w:t>
            </w:r>
            <w:r w:rsidRPr="00DE3B83">
              <w:rPr>
                <w:b/>
              </w:rPr>
              <w:t>ч</w:t>
            </w:r>
            <w:r w:rsidR="008F3851" w:rsidRPr="00DE3B83">
              <w:rPr>
                <w:b/>
              </w:rPr>
              <w:t>.</w:t>
            </w:r>
          </w:p>
        </w:tc>
        <w:tc>
          <w:tcPr>
            <w:tcW w:w="1985" w:type="dxa"/>
          </w:tcPr>
          <w:p w14:paraId="64348F21" w14:textId="77777777" w:rsidR="00F22B15" w:rsidRPr="00DE3B83" w:rsidRDefault="00051857" w:rsidP="00DE3B83">
            <w:pPr>
              <w:pStyle w:val="TableParagraph"/>
              <w:spacing w:line="276" w:lineRule="auto"/>
              <w:ind w:right="132"/>
              <w:jc w:val="center"/>
              <w:rPr>
                <w:b/>
              </w:rPr>
            </w:pPr>
            <w:r w:rsidRPr="00DE3B83">
              <w:rPr>
                <w:b/>
              </w:rPr>
              <w:t>Коды</w:t>
            </w:r>
            <w:r w:rsidRPr="00DE3B83">
              <w:rPr>
                <w:b/>
                <w:spacing w:val="1"/>
              </w:rPr>
              <w:t xml:space="preserve"> </w:t>
            </w:r>
            <w:r w:rsidRPr="00DE3B83">
              <w:rPr>
                <w:b/>
              </w:rPr>
              <w:t>компетенций,</w:t>
            </w:r>
            <w:r w:rsidRPr="00DE3B83">
              <w:rPr>
                <w:b/>
                <w:spacing w:val="1"/>
              </w:rPr>
              <w:t xml:space="preserve"> </w:t>
            </w:r>
            <w:r w:rsidRPr="00DE3B83">
              <w:rPr>
                <w:b/>
              </w:rPr>
              <w:t>формированию</w:t>
            </w:r>
          </w:p>
          <w:p w14:paraId="4F63D202" w14:textId="77777777" w:rsidR="00F22B15" w:rsidRPr="00DE3B83" w:rsidRDefault="00051857">
            <w:pPr>
              <w:pStyle w:val="TableParagraph"/>
              <w:ind w:left="286" w:right="273"/>
              <w:jc w:val="center"/>
              <w:rPr>
                <w:b/>
              </w:rPr>
            </w:pPr>
            <w:r w:rsidRPr="00DE3B83">
              <w:rPr>
                <w:b/>
              </w:rPr>
              <w:t>которых</w:t>
            </w:r>
          </w:p>
          <w:p w14:paraId="437C7B95" w14:textId="77777777" w:rsidR="00F22B15" w:rsidRPr="00DE3B83" w:rsidRDefault="00051857">
            <w:pPr>
              <w:pStyle w:val="TableParagraph"/>
              <w:spacing w:before="36" w:line="276" w:lineRule="auto"/>
              <w:ind w:left="286" w:right="275"/>
              <w:jc w:val="center"/>
              <w:rPr>
                <w:b/>
              </w:rPr>
            </w:pPr>
            <w:r w:rsidRPr="00DE3B83">
              <w:rPr>
                <w:b/>
              </w:rPr>
              <w:t>способствует</w:t>
            </w:r>
            <w:r w:rsidRPr="00DE3B83">
              <w:rPr>
                <w:b/>
                <w:spacing w:val="-52"/>
              </w:rPr>
              <w:t xml:space="preserve"> </w:t>
            </w:r>
            <w:r w:rsidRPr="00DE3B83">
              <w:rPr>
                <w:b/>
              </w:rPr>
              <w:t>элемент</w:t>
            </w:r>
            <w:r w:rsidRPr="00DE3B83">
              <w:rPr>
                <w:b/>
                <w:spacing w:val="1"/>
              </w:rPr>
              <w:t xml:space="preserve"> </w:t>
            </w:r>
            <w:r w:rsidRPr="00DE3B83">
              <w:rPr>
                <w:b/>
              </w:rPr>
              <w:t>программы</w:t>
            </w:r>
          </w:p>
        </w:tc>
      </w:tr>
      <w:tr w:rsidR="00F22B15" w:rsidRPr="00DE3B83" w14:paraId="12AF2D1D" w14:textId="77777777" w:rsidTr="00DE3B83">
        <w:trPr>
          <w:trHeight w:val="372"/>
        </w:trPr>
        <w:tc>
          <w:tcPr>
            <w:tcW w:w="2304" w:type="dxa"/>
          </w:tcPr>
          <w:p w14:paraId="5541C9A6" w14:textId="77777777" w:rsidR="00F22B15" w:rsidRPr="00DE3B83" w:rsidRDefault="00051857">
            <w:pPr>
              <w:pStyle w:val="TableParagraph"/>
              <w:spacing w:line="252" w:lineRule="exact"/>
              <w:ind w:left="10"/>
              <w:jc w:val="center"/>
              <w:rPr>
                <w:b/>
                <w:i/>
              </w:rPr>
            </w:pPr>
            <w:r w:rsidRPr="00DE3B83">
              <w:rPr>
                <w:b/>
                <w:i/>
              </w:rPr>
              <w:t>1</w:t>
            </w:r>
          </w:p>
        </w:tc>
        <w:tc>
          <w:tcPr>
            <w:tcW w:w="8620" w:type="dxa"/>
          </w:tcPr>
          <w:p w14:paraId="57E1C43D" w14:textId="77777777" w:rsidR="00F22B15" w:rsidRPr="00DE3B83" w:rsidRDefault="00051857">
            <w:pPr>
              <w:pStyle w:val="TableParagraph"/>
              <w:spacing w:line="252" w:lineRule="exact"/>
              <w:ind w:left="11"/>
              <w:jc w:val="center"/>
              <w:rPr>
                <w:b/>
                <w:i/>
              </w:rPr>
            </w:pPr>
            <w:r w:rsidRPr="00DE3B83">
              <w:rPr>
                <w:b/>
                <w:i/>
              </w:rPr>
              <w:t>2</w:t>
            </w:r>
          </w:p>
        </w:tc>
        <w:tc>
          <w:tcPr>
            <w:tcW w:w="2126" w:type="dxa"/>
          </w:tcPr>
          <w:p w14:paraId="0B323753" w14:textId="77777777" w:rsidR="00F22B15" w:rsidRPr="00DE3B83" w:rsidRDefault="00051857">
            <w:pPr>
              <w:pStyle w:val="TableParagraph"/>
              <w:spacing w:line="252" w:lineRule="exact"/>
              <w:ind w:left="1642"/>
              <w:rPr>
                <w:b/>
                <w:i/>
              </w:rPr>
            </w:pPr>
            <w:r w:rsidRPr="00DE3B83">
              <w:rPr>
                <w:b/>
                <w:i/>
              </w:rPr>
              <w:t>3</w:t>
            </w:r>
          </w:p>
        </w:tc>
        <w:tc>
          <w:tcPr>
            <w:tcW w:w="1985" w:type="dxa"/>
          </w:tcPr>
          <w:p w14:paraId="2081127E" w14:textId="77777777" w:rsidR="00F22B15" w:rsidRPr="00DE3B83" w:rsidRDefault="00051857">
            <w:pPr>
              <w:pStyle w:val="TableParagraph"/>
              <w:spacing w:line="252" w:lineRule="exact"/>
              <w:ind w:left="12"/>
              <w:jc w:val="center"/>
              <w:rPr>
                <w:b/>
                <w:i/>
              </w:rPr>
            </w:pPr>
            <w:r w:rsidRPr="00DE3B83">
              <w:rPr>
                <w:b/>
                <w:i/>
              </w:rPr>
              <w:t>4</w:t>
            </w:r>
          </w:p>
        </w:tc>
      </w:tr>
      <w:tr w:rsidR="00F22B15" w:rsidRPr="00DE3B83" w14:paraId="291B3537" w14:textId="77777777" w:rsidTr="00DE3B83">
        <w:trPr>
          <w:trHeight w:val="397"/>
        </w:trPr>
        <w:tc>
          <w:tcPr>
            <w:tcW w:w="10924" w:type="dxa"/>
            <w:gridSpan w:val="2"/>
          </w:tcPr>
          <w:p w14:paraId="656273FF" w14:textId="77777777" w:rsidR="00F22B15" w:rsidRPr="00DE3B83" w:rsidRDefault="00051857">
            <w:pPr>
              <w:pStyle w:val="TableParagraph"/>
              <w:spacing w:line="251" w:lineRule="exact"/>
              <w:ind w:left="107"/>
              <w:rPr>
                <w:b/>
              </w:rPr>
            </w:pPr>
            <w:r w:rsidRPr="00DE3B83">
              <w:rPr>
                <w:b/>
              </w:rPr>
              <w:t>Раздел</w:t>
            </w:r>
            <w:r w:rsidRPr="00DE3B83">
              <w:rPr>
                <w:b/>
                <w:spacing w:val="-2"/>
              </w:rPr>
              <w:t xml:space="preserve"> </w:t>
            </w:r>
            <w:r w:rsidRPr="00DE3B83">
              <w:rPr>
                <w:b/>
              </w:rPr>
              <w:t>1.</w:t>
            </w:r>
            <w:r w:rsidRPr="00DE3B83">
              <w:rPr>
                <w:b/>
                <w:spacing w:val="-3"/>
              </w:rPr>
              <w:t xml:space="preserve"> </w:t>
            </w:r>
            <w:r w:rsidRPr="00DE3B83">
              <w:rPr>
                <w:b/>
              </w:rPr>
              <w:t>Метрология</w:t>
            </w:r>
          </w:p>
        </w:tc>
        <w:tc>
          <w:tcPr>
            <w:tcW w:w="2126" w:type="dxa"/>
          </w:tcPr>
          <w:p w14:paraId="0D08DBE6" w14:textId="0559524C" w:rsidR="00F22B15" w:rsidRPr="00DE3B83" w:rsidRDefault="00BC03D3">
            <w:pPr>
              <w:pStyle w:val="TableParagraph"/>
              <w:spacing w:line="251" w:lineRule="exact"/>
              <w:ind w:left="1587"/>
              <w:rPr>
                <w:b/>
              </w:rPr>
            </w:pPr>
            <w:r w:rsidRPr="00DE3B83">
              <w:rPr>
                <w:b/>
              </w:rPr>
              <w:t>34/14</w:t>
            </w:r>
          </w:p>
        </w:tc>
        <w:tc>
          <w:tcPr>
            <w:tcW w:w="1985" w:type="dxa"/>
            <w:tcBorders>
              <w:bottom w:val="single" w:sz="4" w:space="0" w:color="auto"/>
            </w:tcBorders>
          </w:tcPr>
          <w:p w14:paraId="27E8CD5D" w14:textId="77777777" w:rsidR="00F22B15" w:rsidRPr="00DE3B83" w:rsidRDefault="00F22B15">
            <w:pPr>
              <w:pStyle w:val="TableParagraph"/>
            </w:pPr>
          </w:p>
        </w:tc>
      </w:tr>
      <w:tr w:rsidR="003A06FC" w:rsidRPr="00DE3B83" w14:paraId="39C83AC0" w14:textId="77777777" w:rsidTr="00DE3B83">
        <w:trPr>
          <w:trHeight w:val="397"/>
        </w:trPr>
        <w:tc>
          <w:tcPr>
            <w:tcW w:w="2304" w:type="dxa"/>
            <w:vMerge w:val="restart"/>
            <w:tcBorders>
              <w:bottom w:val="single" w:sz="4" w:space="0" w:color="000000"/>
            </w:tcBorders>
          </w:tcPr>
          <w:p w14:paraId="53D4D1F8" w14:textId="77777777" w:rsidR="003A06FC" w:rsidRPr="00DE3B83" w:rsidRDefault="003A06FC">
            <w:pPr>
              <w:pStyle w:val="TableParagraph"/>
              <w:spacing w:line="275" w:lineRule="exact"/>
              <w:ind w:left="107"/>
              <w:rPr>
                <w:b/>
              </w:rPr>
            </w:pPr>
            <w:r w:rsidRPr="00DE3B83">
              <w:rPr>
                <w:b/>
              </w:rPr>
              <w:t>Тема</w:t>
            </w:r>
            <w:r w:rsidRPr="00DE3B83">
              <w:rPr>
                <w:b/>
                <w:spacing w:val="-2"/>
              </w:rPr>
              <w:t xml:space="preserve"> </w:t>
            </w:r>
            <w:r w:rsidRPr="00DE3B83">
              <w:rPr>
                <w:b/>
              </w:rPr>
              <w:t>1.1</w:t>
            </w:r>
          </w:p>
          <w:p w14:paraId="26880158" w14:textId="77777777" w:rsidR="003A06FC" w:rsidRPr="00DE3B83" w:rsidRDefault="003A06FC">
            <w:pPr>
              <w:pStyle w:val="TableParagraph"/>
              <w:spacing w:before="10"/>
              <w:ind w:left="107"/>
              <w:rPr>
                <w:b/>
              </w:rPr>
            </w:pPr>
            <w:r w:rsidRPr="00DE3B83">
              <w:rPr>
                <w:b/>
              </w:rPr>
              <w:t>Основные</w:t>
            </w:r>
          </w:p>
          <w:p w14:paraId="4AA8562C" w14:textId="77777777" w:rsidR="003A06FC" w:rsidRPr="00DE3B83" w:rsidRDefault="003A06FC">
            <w:pPr>
              <w:pStyle w:val="TableParagraph"/>
              <w:spacing w:before="41"/>
              <w:ind w:left="107"/>
              <w:rPr>
                <w:b/>
              </w:rPr>
            </w:pPr>
            <w:r w:rsidRPr="00DE3B83">
              <w:rPr>
                <w:b/>
              </w:rPr>
              <w:t>положения</w:t>
            </w:r>
            <w:r w:rsidRPr="00DE3B83">
              <w:rPr>
                <w:b/>
                <w:spacing w:val="-2"/>
              </w:rPr>
              <w:t xml:space="preserve"> </w:t>
            </w:r>
            <w:r w:rsidRPr="00DE3B83">
              <w:rPr>
                <w:b/>
              </w:rPr>
              <w:t>в</w:t>
            </w:r>
          </w:p>
          <w:p w14:paraId="36FEC195" w14:textId="77777777" w:rsidR="003A06FC" w:rsidRPr="00DE3B83" w:rsidRDefault="003A06FC">
            <w:pPr>
              <w:pStyle w:val="TableParagraph"/>
              <w:spacing w:before="11"/>
              <w:ind w:left="107"/>
              <w:rPr>
                <w:b/>
              </w:rPr>
            </w:pPr>
            <w:r w:rsidRPr="00DE3B83">
              <w:rPr>
                <w:b/>
              </w:rPr>
              <w:t>области</w:t>
            </w:r>
          </w:p>
          <w:p w14:paraId="13D53CF3" w14:textId="665544AC" w:rsidR="003A06FC" w:rsidRPr="00DE3B83" w:rsidRDefault="003A06FC" w:rsidP="00D04AB1">
            <w:pPr>
              <w:pStyle w:val="TableParagraph"/>
              <w:spacing w:before="5"/>
              <w:ind w:left="107"/>
              <w:rPr>
                <w:b/>
              </w:rPr>
            </w:pPr>
            <w:r w:rsidRPr="00DE3B83">
              <w:rPr>
                <w:b/>
              </w:rPr>
              <w:t>метрологии</w:t>
            </w:r>
          </w:p>
        </w:tc>
        <w:tc>
          <w:tcPr>
            <w:tcW w:w="8620" w:type="dxa"/>
            <w:tcBorders>
              <w:bottom w:val="single" w:sz="4" w:space="0" w:color="auto"/>
            </w:tcBorders>
          </w:tcPr>
          <w:p w14:paraId="768FF211" w14:textId="77777777" w:rsidR="003A06FC" w:rsidRPr="00DE3B83" w:rsidRDefault="003A06FC">
            <w:pPr>
              <w:pStyle w:val="TableParagraph"/>
              <w:spacing w:line="251" w:lineRule="exact"/>
              <w:ind w:left="108"/>
              <w:rPr>
                <w:b/>
              </w:rPr>
            </w:pPr>
            <w:r w:rsidRPr="00DE3B83">
              <w:rPr>
                <w:b/>
              </w:rPr>
              <w:t>Содержание</w:t>
            </w:r>
            <w:r w:rsidRPr="00DE3B83">
              <w:rPr>
                <w:b/>
                <w:spacing w:val="-1"/>
              </w:rPr>
              <w:t xml:space="preserve"> </w:t>
            </w:r>
            <w:r w:rsidRPr="00DE3B83">
              <w:rPr>
                <w:b/>
              </w:rPr>
              <w:t>учебного</w:t>
            </w:r>
            <w:r w:rsidRPr="00DE3B83">
              <w:rPr>
                <w:b/>
                <w:spacing w:val="-2"/>
              </w:rPr>
              <w:t xml:space="preserve"> </w:t>
            </w:r>
            <w:r w:rsidRPr="00DE3B83">
              <w:rPr>
                <w:b/>
              </w:rPr>
              <w:t>материала</w:t>
            </w:r>
          </w:p>
        </w:tc>
        <w:tc>
          <w:tcPr>
            <w:tcW w:w="2126" w:type="dxa"/>
            <w:tcBorders>
              <w:bottom w:val="single" w:sz="4" w:space="0" w:color="000000"/>
              <w:right w:val="single" w:sz="4" w:space="0" w:color="auto"/>
            </w:tcBorders>
          </w:tcPr>
          <w:p w14:paraId="0B46746F" w14:textId="70B4C2D0" w:rsidR="003A06FC" w:rsidRPr="00DE3B83" w:rsidRDefault="003A06FC" w:rsidP="004E3137">
            <w:pPr>
              <w:pStyle w:val="TableParagraph"/>
              <w:jc w:val="center"/>
              <w:rPr>
                <w:iCs/>
              </w:rPr>
            </w:pPr>
            <w:r w:rsidRPr="00DE3B83">
              <w:rPr>
                <w:iCs/>
              </w:rPr>
              <w:t>2</w:t>
            </w:r>
          </w:p>
        </w:tc>
        <w:tc>
          <w:tcPr>
            <w:tcW w:w="1985" w:type="dxa"/>
            <w:vMerge w:val="restart"/>
            <w:tcBorders>
              <w:top w:val="single" w:sz="4" w:space="0" w:color="auto"/>
              <w:left w:val="single" w:sz="4" w:space="0" w:color="auto"/>
              <w:right w:val="single" w:sz="4" w:space="0" w:color="auto"/>
            </w:tcBorders>
          </w:tcPr>
          <w:p w14:paraId="5915796B" w14:textId="77777777" w:rsidR="003A06FC" w:rsidRPr="00DE3B83" w:rsidRDefault="003A06FC" w:rsidP="00166B48">
            <w:pPr>
              <w:pStyle w:val="TableParagraph"/>
              <w:spacing w:line="249" w:lineRule="exact"/>
              <w:ind w:left="284" w:right="275"/>
              <w:jc w:val="center"/>
              <w:rPr>
                <w:iCs/>
              </w:rPr>
            </w:pPr>
            <w:r w:rsidRPr="00DE3B83">
              <w:rPr>
                <w:iCs/>
              </w:rPr>
              <w:t>ОК 01,</w:t>
            </w:r>
          </w:p>
          <w:p w14:paraId="27DFE2A7" w14:textId="77777777" w:rsidR="003A06FC" w:rsidRPr="00DE3B83" w:rsidRDefault="003A06FC" w:rsidP="00166B48">
            <w:pPr>
              <w:pStyle w:val="TableParagraph"/>
              <w:spacing w:line="249" w:lineRule="exact"/>
              <w:ind w:left="284" w:right="275"/>
              <w:jc w:val="center"/>
              <w:rPr>
                <w:iCs/>
              </w:rPr>
            </w:pPr>
            <w:r w:rsidRPr="00DE3B83">
              <w:rPr>
                <w:iCs/>
              </w:rPr>
              <w:t>ОК 02,</w:t>
            </w:r>
          </w:p>
          <w:p w14:paraId="5306DFE8" w14:textId="77777777" w:rsidR="003A06FC" w:rsidRPr="00DE3B83" w:rsidRDefault="003A06FC" w:rsidP="00166B48">
            <w:pPr>
              <w:pStyle w:val="TableParagraph"/>
              <w:ind w:left="286" w:right="275"/>
              <w:jc w:val="center"/>
              <w:rPr>
                <w:iCs/>
              </w:rPr>
            </w:pPr>
            <w:r w:rsidRPr="00DE3B83">
              <w:rPr>
                <w:iCs/>
              </w:rPr>
              <w:t>ПК 1.1,</w:t>
            </w:r>
          </w:p>
          <w:p w14:paraId="49C8ACCF" w14:textId="77777777" w:rsidR="003A06FC" w:rsidRPr="00DE3B83" w:rsidRDefault="003A06FC" w:rsidP="00166B48">
            <w:pPr>
              <w:pStyle w:val="TableParagraph"/>
              <w:spacing w:line="251" w:lineRule="exact"/>
              <w:ind w:left="286" w:right="275"/>
              <w:jc w:val="center"/>
              <w:rPr>
                <w:iCs/>
              </w:rPr>
            </w:pPr>
            <w:r w:rsidRPr="00DE3B83">
              <w:rPr>
                <w:iCs/>
              </w:rPr>
              <w:t>ПК 1.2,</w:t>
            </w:r>
          </w:p>
          <w:p w14:paraId="46F20CF4" w14:textId="1A22C2AB" w:rsidR="003A06FC" w:rsidRPr="00DE3B83" w:rsidRDefault="003A06FC" w:rsidP="00166B48">
            <w:pPr>
              <w:pStyle w:val="TableParagraph"/>
              <w:ind w:left="588"/>
              <w:rPr>
                <w:b/>
                <w:iCs/>
              </w:rPr>
            </w:pPr>
            <w:r w:rsidRPr="00DE3B83">
              <w:rPr>
                <w:iCs/>
              </w:rPr>
              <w:t>ПК 2.1,</w:t>
            </w:r>
          </w:p>
          <w:p w14:paraId="122E33B6" w14:textId="1BBB0C20" w:rsidR="003A06FC" w:rsidRPr="00DE3B83" w:rsidRDefault="003A06FC" w:rsidP="00166B48">
            <w:pPr>
              <w:pStyle w:val="TableParagraph"/>
              <w:ind w:left="286" w:right="275"/>
              <w:jc w:val="center"/>
              <w:rPr>
                <w:iCs/>
              </w:rPr>
            </w:pPr>
            <w:r w:rsidRPr="00DE3B83">
              <w:rPr>
                <w:iCs/>
              </w:rPr>
              <w:t xml:space="preserve">ПК 2.2, </w:t>
            </w:r>
          </w:p>
          <w:p w14:paraId="71CCE703" w14:textId="5283A8D9" w:rsidR="003A06FC" w:rsidRPr="00DE3B83" w:rsidRDefault="003A06FC" w:rsidP="00166B48">
            <w:pPr>
              <w:pStyle w:val="TableParagraph"/>
              <w:ind w:left="286" w:right="275"/>
              <w:jc w:val="center"/>
              <w:rPr>
                <w:iCs/>
              </w:rPr>
            </w:pPr>
            <w:r w:rsidRPr="00DE3B83">
              <w:rPr>
                <w:iCs/>
              </w:rPr>
              <w:t>ПК 2.3</w:t>
            </w:r>
          </w:p>
          <w:p w14:paraId="78554296" w14:textId="42FA8983" w:rsidR="003A06FC" w:rsidRPr="00DE3B83" w:rsidRDefault="003A06FC" w:rsidP="00166B48">
            <w:pPr>
              <w:pStyle w:val="TableParagraph"/>
              <w:ind w:left="286" w:right="275"/>
              <w:jc w:val="center"/>
              <w:rPr>
                <w:iCs/>
              </w:rPr>
            </w:pPr>
            <w:r w:rsidRPr="00DE3B83">
              <w:rPr>
                <w:iCs/>
              </w:rPr>
              <w:t xml:space="preserve">ПК 2.5, </w:t>
            </w:r>
          </w:p>
          <w:p w14:paraId="61CC90B5" w14:textId="117BA388" w:rsidR="003A06FC" w:rsidRPr="00DE3B83" w:rsidRDefault="003A06FC" w:rsidP="00166B48">
            <w:pPr>
              <w:pStyle w:val="TableParagraph"/>
              <w:ind w:left="286" w:right="275"/>
              <w:jc w:val="center"/>
              <w:rPr>
                <w:iCs/>
              </w:rPr>
            </w:pPr>
            <w:r w:rsidRPr="00DE3B83">
              <w:rPr>
                <w:iCs/>
              </w:rPr>
              <w:t xml:space="preserve">ПК 3.3, </w:t>
            </w:r>
          </w:p>
          <w:p w14:paraId="28ED7C59" w14:textId="2165368C" w:rsidR="003A06FC" w:rsidRPr="00DE3B83" w:rsidRDefault="003A06FC" w:rsidP="00DE3B83">
            <w:pPr>
              <w:pStyle w:val="TableParagraph"/>
              <w:ind w:left="286" w:right="275"/>
              <w:jc w:val="center"/>
              <w:rPr>
                <w:iCs/>
              </w:rPr>
            </w:pPr>
            <w:r w:rsidRPr="00DE3B83">
              <w:rPr>
                <w:iCs/>
              </w:rPr>
              <w:t>ПК 3.4.</w:t>
            </w:r>
          </w:p>
        </w:tc>
      </w:tr>
      <w:tr w:rsidR="003A06FC" w:rsidRPr="00DE3B83" w14:paraId="2C4640AF" w14:textId="77777777" w:rsidTr="00DE3B83">
        <w:trPr>
          <w:trHeight w:val="397"/>
        </w:trPr>
        <w:tc>
          <w:tcPr>
            <w:tcW w:w="2304" w:type="dxa"/>
            <w:vMerge/>
            <w:tcBorders>
              <w:right w:val="single" w:sz="4" w:space="0" w:color="auto"/>
            </w:tcBorders>
          </w:tcPr>
          <w:p w14:paraId="71C4DB79" w14:textId="36622C4A" w:rsidR="003A06FC" w:rsidRPr="00DE3B83" w:rsidRDefault="003A06FC" w:rsidP="00D04AB1">
            <w:pPr>
              <w:pStyle w:val="TableParagraph"/>
              <w:spacing w:before="5"/>
              <w:ind w:left="107"/>
            </w:pPr>
          </w:p>
        </w:tc>
        <w:tc>
          <w:tcPr>
            <w:tcW w:w="8620" w:type="dxa"/>
            <w:tcBorders>
              <w:top w:val="single" w:sz="4" w:space="0" w:color="auto"/>
              <w:left w:val="single" w:sz="4" w:space="0" w:color="auto"/>
              <w:bottom w:val="single" w:sz="4" w:space="0" w:color="auto"/>
              <w:right w:val="single" w:sz="4" w:space="0" w:color="auto"/>
            </w:tcBorders>
          </w:tcPr>
          <w:p w14:paraId="2824ADF0" w14:textId="50D33F6D" w:rsidR="003A06FC" w:rsidRPr="00DE3B83" w:rsidRDefault="003A06FC">
            <w:pPr>
              <w:pStyle w:val="TableParagraph"/>
              <w:spacing w:line="249" w:lineRule="exact"/>
              <w:ind w:left="108"/>
            </w:pPr>
            <w:r w:rsidRPr="00DE3B83">
              <w:t>1.Характеристика</w:t>
            </w:r>
            <w:r w:rsidRPr="00DE3B83">
              <w:rPr>
                <w:spacing w:val="-3"/>
              </w:rPr>
              <w:t xml:space="preserve"> </w:t>
            </w:r>
            <w:r w:rsidRPr="00DE3B83">
              <w:t>метрологии,</w:t>
            </w:r>
            <w:r w:rsidRPr="00DE3B83">
              <w:rPr>
                <w:spacing w:val="-3"/>
              </w:rPr>
              <w:t xml:space="preserve"> </w:t>
            </w:r>
            <w:r w:rsidRPr="00DE3B83">
              <w:t>как</w:t>
            </w:r>
            <w:r w:rsidRPr="00DE3B83">
              <w:rPr>
                <w:spacing w:val="-4"/>
              </w:rPr>
              <w:t xml:space="preserve"> </w:t>
            </w:r>
            <w:r w:rsidRPr="00DE3B83">
              <w:t>деятельности.</w:t>
            </w:r>
          </w:p>
        </w:tc>
        <w:tc>
          <w:tcPr>
            <w:tcW w:w="2126" w:type="dxa"/>
            <w:tcBorders>
              <w:top w:val="nil"/>
              <w:left w:val="single" w:sz="4" w:space="0" w:color="auto"/>
              <w:right w:val="single" w:sz="4" w:space="0" w:color="auto"/>
            </w:tcBorders>
          </w:tcPr>
          <w:p w14:paraId="2231A921" w14:textId="77777777" w:rsidR="003A06FC" w:rsidRPr="00DE3B83" w:rsidRDefault="003A06FC"/>
        </w:tc>
        <w:tc>
          <w:tcPr>
            <w:tcW w:w="1985" w:type="dxa"/>
            <w:vMerge/>
            <w:tcBorders>
              <w:left w:val="single" w:sz="4" w:space="0" w:color="auto"/>
              <w:right w:val="single" w:sz="4" w:space="0" w:color="auto"/>
            </w:tcBorders>
          </w:tcPr>
          <w:p w14:paraId="663221C4" w14:textId="70B489C0" w:rsidR="003A06FC" w:rsidRPr="00DE3B83" w:rsidRDefault="003A06FC" w:rsidP="00D04AB1">
            <w:pPr>
              <w:pStyle w:val="TableParagraph"/>
              <w:spacing w:line="232" w:lineRule="exact"/>
              <w:ind w:left="286" w:right="275"/>
              <w:jc w:val="center"/>
              <w:rPr>
                <w:i/>
              </w:rPr>
            </w:pPr>
          </w:p>
        </w:tc>
      </w:tr>
      <w:tr w:rsidR="003A06FC" w:rsidRPr="00DE3B83" w14:paraId="193F2DFB" w14:textId="77777777" w:rsidTr="00DE3B83">
        <w:trPr>
          <w:trHeight w:val="397"/>
        </w:trPr>
        <w:tc>
          <w:tcPr>
            <w:tcW w:w="2304" w:type="dxa"/>
            <w:vMerge/>
            <w:tcBorders>
              <w:right w:val="single" w:sz="4" w:space="0" w:color="auto"/>
            </w:tcBorders>
          </w:tcPr>
          <w:p w14:paraId="1E2C434E" w14:textId="321617B0" w:rsidR="003A06FC" w:rsidRPr="00DE3B83" w:rsidRDefault="003A06FC" w:rsidP="00D04AB1">
            <w:pPr>
              <w:pStyle w:val="TableParagraph"/>
              <w:spacing w:before="5"/>
              <w:ind w:left="107"/>
              <w:rPr>
                <w:b/>
              </w:rPr>
            </w:pPr>
          </w:p>
        </w:tc>
        <w:tc>
          <w:tcPr>
            <w:tcW w:w="8620" w:type="dxa"/>
            <w:tcBorders>
              <w:top w:val="single" w:sz="4" w:space="0" w:color="auto"/>
              <w:left w:val="single" w:sz="4" w:space="0" w:color="auto"/>
              <w:bottom w:val="single" w:sz="4" w:space="0" w:color="auto"/>
              <w:right w:val="single" w:sz="4" w:space="0" w:color="auto"/>
            </w:tcBorders>
          </w:tcPr>
          <w:p w14:paraId="231ED6FD" w14:textId="3C3BDCFD" w:rsidR="003A06FC" w:rsidRPr="00DE3B83" w:rsidRDefault="003A06FC">
            <w:pPr>
              <w:pStyle w:val="TableParagraph"/>
              <w:spacing w:before="44" w:line="249" w:lineRule="exact"/>
              <w:ind w:left="108"/>
            </w:pPr>
            <w:r w:rsidRPr="00DE3B83">
              <w:t>2.Основные</w:t>
            </w:r>
            <w:r w:rsidRPr="00DE3B83">
              <w:rPr>
                <w:spacing w:val="-3"/>
              </w:rPr>
              <w:t xml:space="preserve"> </w:t>
            </w:r>
            <w:r w:rsidRPr="00DE3B83">
              <w:t>понятия</w:t>
            </w:r>
            <w:r w:rsidRPr="00DE3B83">
              <w:rPr>
                <w:spacing w:val="-3"/>
              </w:rPr>
              <w:t xml:space="preserve"> </w:t>
            </w:r>
            <w:r w:rsidRPr="00DE3B83">
              <w:t>и</w:t>
            </w:r>
            <w:r w:rsidRPr="00DE3B83">
              <w:rPr>
                <w:spacing w:val="-3"/>
              </w:rPr>
              <w:t xml:space="preserve"> </w:t>
            </w:r>
            <w:r w:rsidRPr="00DE3B83">
              <w:t>определения.</w:t>
            </w:r>
            <w:r w:rsidRPr="00DE3B83">
              <w:rPr>
                <w:spacing w:val="-1"/>
              </w:rPr>
              <w:t xml:space="preserve"> </w:t>
            </w:r>
            <w:r w:rsidRPr="00DE3B83">
              <w:t>Объекты</w:t>
            </w:r>
            <w:r w:rsidRPr="00DE3B83">
              <w:rPr>
                <w:spacing w:val="-3"/>
              </w:rPr>
              <w:t xml:space="preserve"> </w:t>
            </w:r>
            <w:r w:rsidRPr="00DE3B83">
              <w:t>метрологии.</w:t>
            </w:r>
          </w:p>
        </w:tc>
        <w:tc>
          <w:tcPr>
            <w:tcW w:w="2126" w:type="dxa"/>
            <w:tcBorders>
              <w:left w:val="single" w:sz="4" w:space="0" w:color="auto"/>
              <w:right w:val="single" w:sz="4" w:space="0" w:color="auto"/>
            </w:tcBorders>
          </w:tcPr>
          <w:p w14:paraId="712A5E9B" w14:textId="77777777" w:rsidR="003A06FC" w:rsidRPr="00DE3B83" w:rsidRDefault="003A06FC"/>
        </w:tc>
        <w:tc>
          <w:tcPr>
            <w:tcW w:w="1985" w:type="dxa"/>
            <w:vMerge/>
            <w:tcBorders>
              <w:left w:val="single" w:sz="4" w:space="0" w:color="auto"/>
              <w:right w:val="single" w:sz="4" w:space="0" w:color="auto"/>
            </w:tcBorders>
          </w:tcPr>
          <w:p w14:paraId="017C5114" w14:textId="395BABA0" w:rsidR="003A06FC" w:rsidRPr="00DE3B83" w:rsidRDefault="003A06FC" w:rsidP="00D04AB1">
            <w:pPr>
              <w:pStyle w:val="TableParagraph"/>
              <w:spacing w:line="232" w:lineRule="exact"/>
              <w:ind w:left="286" w:right="275"/>
              <w:jc w:val="center"/>
              <w:rPr>
                <w:i/>
              </w:rPr>
            </w:pPr>
          </w:p>
        </w:tc>
      </w:tr>
      <w:tr w:rsidR="003A06FC" w:rsidRPr="00DE3B83" w14:paraId="5F690F2F" w14:textId="77777777" w:rsidTr="00DE3B83">
        <w:trPr>
          <w:trHeight w:val="397"/>
        </w:trPr>
        <w:tc>
          <w:tcPr>
            <w:tcW w:w="2304" w:type="dxa"/>
            <w:vMerge/>
            <w:tcBorders>
              <w:right w:val="single" w:sz="4" w:space="0" w:color="auto"/>
            </w:tcBorders>
          </w:tcPr>
          <w:p w14:paraId="27D3B520" w14:textId="00164BC3" w:rsidR="003A06FC" w:rsidRPr="00DE3B83" w:rsidRDefault="003A06FC">
            <w:pPr>
              <w:pStyle w:val="TableParagraph"/>
              <w:spacing w:before="5"/>
              <w:ind w:left="107"/>
              <w:rPr>
                <w:b/>
              </w:rPr>
            </w:pPr>
          </w:p>
        </w:tc>
        <w:tc>
          <w:tcPr>
            <w:tcW w:w="8620" w:type="dxa"/>
            <w:tcBorders>
              <w:top w:val="single" w:sz="4" w:space="0" w:color="auto"/>
              <w:left w:val="single" w:sz="4" w:space="0" w:color="auto"/>
              <w:bottom w:val="single" w:sz="4" w:space="0" w:color="auto"/>
              <w:right w:val="single" w:sz="4" w:space="0" w:color="auto"/>
            </w:tcBorders>
          </w:tcPr>
          <w:p w14:paraId="7FD861C7" w14:textId="6027A373" w:rsidR="003A06FC" w:rsidRPr="00DE3B83" w:rsidRDefault="003A06FC" w:rsidP="004E3137">
            <w:pPr>
              <w:pStyle w:val="TableParagraph"/>
            </w:pPr>
            <w:r w:rsidRPr="00DE3B83">
              <w:t xml:space="preserve">  3.Характеристика</w:t>
            </w:r>
            <w:r w:rsidRPr="00DE3B83">
              <w:rPr>
                <w:spacing w:val="-5"/>
              </w:rPr>
              <w:t xml:space="preserve"> </w:t>
            </w:r>
            <w:r w:rsidRPr="00DE3B83">
              <w:t>физических</w:t>
            </w:r>
            <w:r w:rsidRPr="00DE3B83">
              <w:rPr>
                <w:spacing w:val="-2"/>
              </w:rPr>
              <w:t xml:space="preserve"> </w:t>
            </w:r>
            <w:r w:rsidRPr="00DE3B83">
              <w:t>величин.</w:t>
            </w:r>
          </w:p>
        </w:tc>
        <w:tc>
          <w:tcPr>
            <w:tcW w:w="2126" w:type="dxa"/>
            <w:tcBorders>
              <w:left w:val="single" w:sz="4" w:space="0" w:color="auto"/>
              <w:right w:val="single" w:sz="4" w:space="0" w:color="auto"/>
            </w:tcBorders>
          </w:tcPr>
          <w:p w14:paraId="2B2C0CFD" w14:textId="77777777" w:rsidR="003A06FC" w:rsidRPr="00DE3B83" w:rsidRDefault="003A06FC"/>
        </w:tc>
        <w:tc>
          <w:tcPr>
            <w:tcW w:w="1985" w:type="dxa"/>
            <w:vMerge/>
            <w:tcBorders>
              <w:left w:val="single" w:sz="4" w:space="0" w:color="auto"/>
              <w:right w:val="single" w:sz="4" w:space="0" w:color="auto"/>
            </w:tcBorders>
          </w:tcPr>
          <w:p w14:paraId="53FB012D" w14:textId="18D86F94" w:rsidR="003A06FC" w:rsidRPr="00DE3B83" w:rsidRDefault="003A06FC" w:rsidP="00D04AB1">
            <w:pPr>
              <w:pStyle w:val="TableParagraph"/>
              <w:spacing w:line="232" w:lineRule="exact"/>
              <w:ind w:left="286" w:right="275"/>
              <w:jc w:val="center"/>
              <w:rPr>
                <w:i/>
              </w:rPr>
            </w:pPr>
          </w:p>
        </w:tc>
      </w:tr>
      <w:tr w:rsidR="003A06FC" w:rsidRPr="00DE3B83" w14:paraId="3ED2E2FB" w14:textId="77777777" w:rsidTr="00DE3B83">
        <w:trPr>
          <w:trHeight w:val="397"/>
        </w:trPr>
        <w:tc>
          <w:tcPr>
            <w:tcW w:w="2304" w:type="dxa"/>
            <w:vMerge/>
            <w:tcBorders>
              <w:right w:val="single" w:sz="4" w:space="0" w:color="auto"/>
            </w:tcBorders>
          </w:tcPr>
          <w:p w14:paraId="5C78773B" w14:textId="77777777" w:rsidR="003A06FC" w:rsidRPr="00DE3B83" w:rsidRDefault="003A06FC">
            <w:pPr>
              <w:pStyle w:val="TableParagraph"/>
            </w:pPr>
          </w:p>
        </w:tc>
        <w:tc>
          <w:tcPr>
            <w:tcW w:w="8620" w:type="dxa"/>
            <w:tcBorders>
              <w:top w:val="single" w:sz="4" w:space="0" w:color="auto"/>
              <w:left w:val="single" w:sz="4" w:space="0" w:color="auto"/>
              <w:bottom w:val="single" w:sz="4" w:space="0" w:color="auto"/>
              <w:right w:val="single" w:sz="4" w:space="0" w:color="auto"/>
            </w:tcBorders>
          </w:tcPr>
          <w:p w14:paraId="148307A0" w14:textId="0816622A" w:rsidR="003A06FC" w:rsidRPr="00DE3B83" w:rsidRDefault="003A06FC" w:rsidP="00166B48">
            <w:pPr>
              <w:pStyle w:val="TableParagraph"/>
              <w:spacing w:before="109" w:line="251" w:lineRule="exact"/>
              <w:ind w:left="108"/>
            </w:pPr>
            <w:r w:rsidRPr="00DE3B83">
              <w:t>4.Результаты</w:t>
            </w:r>
            <w:r w:rsidRPr="00DE3B83">
              <w:rPr>
                <w:spacing w:val="-4"/>
              </w:rPr>
              <w:t xml:space="preserve"> </w:t>
            </w:r>
            <w:r w:rsidRPr="00DE3B83">
              <w:t>измерений.</w:t>
            </w:r>
            <w:r w:rsidRPr="00DE3B83">
              <w:rPr>
                <w:spacing w:val="-4"/>
              </w:rPr>
              <w:t xml:space="preserve"> </w:t>
            </w:r>
            <w:r w:rsidRPr="00DE3B83">
              <w:t>Размерность</w:t>
            </w:r>
            <w:r w:rsidRPr="00DE3B83">
              <w:rPr>
                <w:spacing w:val="-4"/>
              </w:rPr>
              <w:t xml:space="preserve"> </w:t>
            </w:r>
            <w:r w:rsidRPr="00DE3B83">
              <w:t>физической</w:t>
            </w:r>
            <w:r w:rsidRPr="00DE3B83">
              <w:rPr>
                <w:spacing w:val="-4"/>
              </w:rPr>
              <w:t xml:space="preserve"> </w:t>
            </w:r>
            <w:r w:rsidRPr="00DE3B83">
              <w:t>величины.</w:t>
            </w:r>
            <w:r w:rsidRPr="00DE3B83">
              <w:rPr>
                <w:spacing w:val="-3"/>
              </w:rPr>
              <w:t xml:space="preserve"> </w:t>
            </w:r>
            <w:r w:rsidRPr="00DE3B83">
              <w:t>Международная система</w:t>
            </w:r>
            <w:r w:rsidRPr="00DE3B83">
              <w:rPr>
                <w:spacing w:val="-3"/>
              </w:rPr>
              <w:t xml:space="preserve"> </w:t>
            </w:r>
            <w:r w:rsidRPr="00DE3B83">
              <w:t>величин</w:t>
            </w:r>
            <w:r w:rsidRPr="00DE3B83">
              <w:rPr>
                <w:spacing w:val="-2"/>
              </w:rPr>
              <w:t xml:space="preserve"> </w:t>
            </w:r>
            <w:r w:rsidRPr="00DE3B83">
              <w:t>ISQ.</w:t>
            </w:r>
            <w:r w:rsidRPr="00DE3B83">
              <w:rPr>
                <w:spacing w:val="-2"/>
              </w:rPr>
              <w:t xml:space="preserve"> </w:t>
            </w:r>
            <w:r w:rsidRPr="00DE3B83">
              <w:t>Международная</w:t>
            </w:r>
            <w:r w:rsidRPr="00DE3B83">
              <w:rPr>
                <w:spacing w:val="-5"/>
              </w:rPr>
              <w:t xml:space="preserve"> </w:t>
            </w:r>
            <w:r w:rsidRPr="00DE3B83">
              <w:t>система</w:t>
            </w:r>
            <w:r w:rsidRPr="00DE3B83">
              <w:rPr>
                <w:spacing w:val="-4"/>
              </w:rPr>
              <w:t xml:space="preserve"> </w:t>
            </w:r>
            <w:r w:rsidRPr="00DE3B83">
              <w:t>единиц</w:t>
            </w:r>
            <w:r w:rsidRPr="00DE3B83">
              <w:rPr>
                <w:spacing w:val="-3"/>
              </w:rPr>
              <w:t xml:space="preserve"> </w:t>
            </w:r>
            <w:r w:rsidRPr="00DE3B83">
              <w:t>(SI).</w:t>
            </w:r>
          </w:p>
        </w:tc>
        <w:tc>
          <w:tcPr>
            <w:tcW w:w="2126" w:type="dxa"/>
            <w:tcBorders>
              <w:left w:val="single" w:sz="4" w:space="0" w:color="auto"/>
              <w:right w:val="single" w:sz="4" w:space="0" w:color="auto"/>
            </w:tcBorders>
          </w:tcPr>
          <w:p w14:paraId="01C83BE7" w14:textId="77777777" w:rsidR="003A06FC" w:rsidRPr="00DE3B83" w:rsidRDefault="003A06FC"/>
        </w:tc>
        <w:tc>
          <w:tcPr>
            <w:tcW w:w="1985" w:type="dxa"/>
            <w:vMerge/>
            <w:tcBorders>
              <w:left w:val="single" w:sz="4" w:space="0" w:color="auto"/>
              <w:right w:val="single" w:sz="4" w:space="0" w:color="auto"/>
            </w:tcBorders>
          </w:tcPr>
          <w:p w14:paraId="79AEB7EC" w14:textId="488DE1BA" w:rsidR="003A06FC" w:rsidRPr="00DE3B83" w:rsidRDefault="003A06FC" w:rsidP="00D04AB1">
            <w:pPr>
              <w:pStyle w:val="TableParagraph"/>
              <w:spacing w:line="232" w:lineRule="exact"/>
              <w:ind w:left="286" w:right="275"/>
              <w:jc w:val="center"/>
              <w:rPr>
                <w:i/>
              </w:rPr>
            </w:pPr>
          </w:p>
        </w:tc>
      </w:tr>
      <w:tr w:rsidR="003A06FC" w:rsidRPr="00DE3B83" w14:paraId="2178FB4D" w14:textId="77777777" w:rsidTr="00DE3B83">
        <w:trPr>
          <w:trHeight w:val="397"/>
        </w:trPr>
        <w:tc>
          <w:tcPr>
            <w:tcW w:w="2304" w:type="dxa"/>
            <w:vMerge w:val="restart"/>
          </w:tcPr>
          <w:p w14:paraId="52DC08A8" w14:textId="77777777" w:rsidR="003A06FC" w:rsidRPr="00DE3B83" w:rsidRDefault="003A06FC">
            <w:pPr>
              <w:pStyle w:val="TableParagraph"/>
              <w:spacing w:line="275" w:lineRule="exact"/>
              <w:ind w:left="107"/>
              <w:rPr>
                <w:b/>
              </w:rPr>
            </w:pPr>
            <w:r w:rsidRPr="00DE3B83">
              <w:rPr>
                <w:b/>
              </w:rPr>
              <w:t>Тема</w:t>
            </w:r>
            <w:r w:rsidRPr="00DE3B83">
              <w:rPr>
                <w:b/>
                <w:spacing w:val="-2"/>
              </w:rPr>
              <w:t xml:space="preserve"> </w:t>
            </w:r>
            <w:r w:rsidRPr="00DE3B83">
              <w:rPr>
                <w:b/>
              </w:rPr>
              <w:t>1.2</w:t>
            </w:r>
          </w:p>
          <w:p w14:paraId="5E44FC35" w14:textId="77777777" w:rsidR="003A06FC" w:rsidRPr="00DE3B83" w:rsidRDefault="003A06FC">
            <w:pPr>
              <w:pStyle w:val="TableParagraph"/>
              <w:spacing w:before="41" w:line="278" w:lineRule="auto"/>
              <w:ind w:left="107" w:right="484"/>
              <w:rPr>
                <w:b/>
              </w:rPr>
            </w:pPr>
            <w:r w:rsidRPr="00DE3B83">
              <w:rPr>
                <w:b/>
              </w:rPr>
              <w:t>Основы теории</w:t>
            </w:r>
            <w:r w:rsidRPr="00DE3B83">
              <w:rPr>
                <w:b/>
                <w:spacing w:val="-57"/>
              </w:rPr>
              <w:t xml:space="preserve"> </w:t>
            </w:r>
            <w:r w:rsidRPr="00DE3B83">
              <w:rPr>
                <w:b/>
              </w:rPr>
              <w:t>измерений</w:t>
            </w:r>
          </w:p>
        </w:tc>
        <w:tc>
          <w:tcPr>
            <w:tcW w:w="8620" w:type="dxa"/>
            <w:tcBorders>
              <w:top w:val="single" w:sz="4" w:space="0" w:color="auto"/>
              <w:bottom w:val="single" w:sz="4" w:space="0" w:color="auto"/>
            </w:tcBorders>
          </w:tcPr>
          <w:p w14:paraId="178C5BAB" w14:textId="77777777" w:rsidR="003A06FC" w:rsidRPr="00DE3B83" w:rsidRDefault="003A06FC">
            <w:pPr>
              <w:pStyle w:val="TableParagraph"/>
              <w:spacing w:line="251" w:lineRule="exact"/>
              <w:ind w:left="108"/>
              <w:rPr>
                <w:b/>
              </w:rPr>
            </w:pPr>
            <w:r w:rsidRPr="00DE3B83">
              <w:rPr>
                <w:b/>
              </w:rPr>
              <w:t>Содержание</w:t>
            </w:r>
            <w:r w:rsidRPr="00DE3B83">
              <w:rPr>
                <w:b/>
                <w:spacing w:val="-1"/>
              </w:rPr>
              <w:t xml:space="preserve"> </w:t>
            </w:r>
            <w:r w:rsidRPr="00DE3B83">
              <w:rPr>
                <w:b/>
              </w:rPr>
              <w:t>учебного</w:t>
            </w:r>
            <w:r w:rsidRPr="00DE3B83">
              <w:rPr>
                <w:b/>
                <w:spacing w:val="-2"/>
              </w:rPr>
              <w:t xml:space="preserve"> </w:t>
            </w:r>
            <w:r w:rsidRPr="00DE3B83">
              <w:rPr>
                <w:b/>
              </w:rPr>
              <w:t>материала</w:t>
            </w:r>
          </w:p>
        </w:tc>
        <w:tc>
          <w:tcPr>
            <w:tcW w:w="2126" w:type="dxa"/>
            <w:tcBorders>
              <w:top w:val="nil"/>
              <w:right w:val="single" w:sz="4" w:space="0" w:color="auto"/>
            </w:tcBorders>
          </w:tcPr>
          <w:p w14:paraId="7EA55D80" w14:textId="12A9B7B0" w:rsidR="003A06FC" w:rsidRPr="00DE3B83" w:rsidRDefault="003A06FC" w:rsidP="004E3137">
            <w:pPr>
              <w:jc w:val="center"/>
            </w:pPr>
            <w:r w:rsidRPr="00DE3B83">
              <w:t>44</w:t>
            </w:r>
          </w:p>
          <w:p w14:paraId="13F8855A" w14:textId="461D483E" w:rsidR="003A06FC" w:rsidRPr="00DE3B83" w:rsidRDefault="003A06FC" w:rsidP="004E3137">
            <w:pPr>
              <w:jc w:val="center"/>
            </w:pPr>
            <w:r w:rsidRPr="00DE3B83">
              <w:t>4</w:t>
            </w:r>
          </w:p>
        </w:tc>
        <w:tc>
          <w:tcPr>
            <w:tcW w:w="1985" w:type="dxa"/>
            <w:vMerge w:val="restart"/>
            <w:tcBorders>
              <w:left w:val="single" w:sz="4" w:space="0" w:color="auto"/>
              <w:right w:val="single" w:sz="4" w:space="0" w:color="auto"/>
            </w:tcBorders>
          </w:tcPr>
          <w:p w14:paraId="15F06E8E" w14:textId="77777777" w:rsidR="003A06FC" w:rsidRPr="00DE3B83" w:rsidRDefault="003A06FC" w:rsidP="003A06FC">
            <w:pPr>
              <w:pStyle w:val="TableParagraph"/>
              <w:spacing w:line="249" w:lineRule="exact"/>
              <w:ind w:left="284" w:right="275"/>
              <w:jc w:val="center"/>
              <w:rPr>
                <w:iCs/>
              </w:rPr>
            </w:pPr>
            <w:r w:rsidRPr="00DE3B83">
              <w:rPr>
                <w:iCs/>
              </w:rPr>
              <w:t>ОК 01,</w:t>
            </w:r>
          </w:p>
          <w:p w14:paraId="43CDFE79" w14:textId="77777777" w:rsidR="003A06FC" w:rsidRPr="00DE3B83" w:rsidRDefault="003A06FC" w:rsidP="003A06FC">
            <w:pPr>
              <w:pStyle w:val="TableParagraph"/>
              <w:spacing w:line="249" w:lineRule="exact"/>
              <w:ind w:left="284" w:right="275"/>
              <w:jc w:val="center"/>
              <w:rPr>
                <w:iCs/>
              </w:rPr>
            </w:pPr>
            <w:r w:rsidRPr="00DE3B83">
              <w:rPr>
                <w:iCs/>
              </w:rPr>
              <w:t>ОК 02,</w:t>
            </w:r>
          </w:p>
          <w:p w14:paraId="50A84D56" w14:textId="77777777" w:rsidR="003A06FC" w:rsidRPr="00DE3B83" w:rsidRDefault="003A06FC" w:rsidP="003A06FC">
            <w:pPr>
              <w:pStyle w:val="TableParagraph"/>
              <w:ind w:left="286" w:right="275"/>
              <w:jc w:val="center"/>
              <w:rPr>
                <w:iCs/>
              </w:rPr>
            </w:pPr>
            <w:r w:rsidRPr="00DE3B83">
              <w:rPr>
                <w:iCs/>
              </w:rPr>
              <w:t>ПК 1.1,</w:t>
            </w:r>
          </w:p>
          <w:p w14:paraId="63ABACDD" w14:textId="77777777" w:rsidR="003A06FC" w:rsidRPr="00DE3B83" w:rsidRDefault="003A06FC" w:rsidP="003A06FC">
            <w:pPr>
              <w:pStyle w:val="TableParagraph"/>
              <w:spacing w:line="251" w:lineRule="exact"/>
              <w:ind w:left="286" w:right="275"/>
              <w:jc w:val="center"/>
              <w:rPr>
                <w:iCs/>
              </w:rPr>
            </w:pPr>
            <w:r w:rsidRPr="00DE3B83">
              <w:rPr>
                <w:iCs/>
              </w:rPr>
              <w:t>ПК 1.2,</w:t>
            </w:r>
          </w:p>
          <w:p w14:paraId="4C138535" w14:textId="77777777" w:rsidR="003A06FC" w:rsidRPr="00DE3B83" w:rsidRDefault="003A06FC" w:rsidP="003A06FC">
            <w:pPr>
              <w:pStyle w:val="TableParagraph"/>
              <w:ind w:left="588"/>
              <w:rPr>
                <w:b/>
                <w:iCs/>
              </w:rPr>
            </w:pPr>
            <w:r w:rsidRPr="00DE3B83">
              <w:rPr>
                <w:iCs/>
              </w:rPr>
              <w:t>ПК 2.1,</w:t>
            </w:r>
          </w:p>
          <w:p w14:paraId="23EA23D0" w14:textId="77777777" w:rsidR="003A06FC" w:rsidRPr="00DE3B83" w:rsidRDefault="003A06FC" w:rsidP="003A06FC">
            <w:pPr>
              <w:pStyle w:val="TableParagraph"/>
              <w:ind w:left="286" w:right="275"/>
              <w:jc w:val="center"/>
              <w:rPr>
                <w:iCs/>
              </w:rPr>
            </w:pPr>
            <w:r w:rsidRPr="00DE3B83">
              <w:rPr>
                <w:iCs/>
              </w:rPr>
              <w:t xml:space="preserve">ПК 2.2, </w:t>
            </w:r>
          </w:p>
          <w:p w14:paraId="686CA911" w14:textId="77777777" w:rsidR="003A06FC" w:rsidRPr="00DE3B83" w:rsidRDefault="003A06FC" w:rsidP="003A06FC">
            <w:pPr>
              <w:pStyle w:val="TableParagraph"/>
              <w:ind w:left="286" w:right="275"/>
              <w:jc w:val="center"/>
              <w:rPr>
                <w:iCs/>
              </w:rPr>
            </w:pPr>
            <w:r w:rsidRPr="00DE3B83">
              <w:rPr>
                <w:iCs/>
              </w:rPr>
              <w:t>ПК 2.3</w:t>
            </w:r>
          </w:p>
          <w:p w14:paraId="2B9EEE75" w14:textId="77777777" w:rsidR="003A06FC" w:rsidRPr="00DE3B83" w:rsidRDefault="003A06FC" w:rsidP="003A06FC">
            <w:pPr>
              <w:pStyle w:val="TableParagraph"/>
              <w:ind w:left="286" w:right="275"/>
              <w:jc w:val="center"/>
              <w:rPr>
                <w:iCs/>
              </w:rPr>
            </w:pPr>
            <w:r w:rsidRPr="00DE3B83">
              <w:rPr>
                <w:iCs/>
              </w:rPr>
              <w:t xml:space="preserve">ПК 2.5, </w:t>
            </w:r>
          </w:p>
          <w:p w14:paraId="0B2ECCF5" w14:textId="77777777" w:rsidR="003A06FC" w:rsidRPr="00DE3B83" w:rsidRDefault="003A06FC" w:rsidP="003A06FC">
            <w:pPr>
              <w:pStyle w:val="TableParagraph"/>
              <w:ind w:left="286" w:right="275"/>
              <w:jc w:val="center"/>
              <w:rPr>
                <w:iCs/>
              </w:rPr>
            </w:pPr>
            <w:r w:rsidRPr="00DE3B83">
              <w:rPr>
                <w:iCs/>
              </w:rPr>
              <w:t xml:space="preserve">ПК 3.3, </w:t>
            </w:r>
          </w:p>
          <w:p w14:paraId="144B228B" w14:textId="42EA685C" w:rsidR="003A06FC" w:rsidRPr="00DE3B83" w:rsidRDefault="003A06FC" w:rsidP="00DE3B83">
            <w:pPr>
              <w:pStyle w:val="TableParagraph"/>
              <w:ind w:left="286" w:right="275"/>
              <w:jc w:val="center"/>
              <w:rPr>
                <w:i/>
              </w:rPr>
            </w:pPr>
            <w:r w:rsidRPr="00DE3B83">
              <w:rPr>
                <w:iCs/>
              </w:rPr>
              <w:t>ПК 3.4.</w:t>
            </w:r>
          </w:p>
        </w:tc>
      </w:tr>
      <w:tr w:rsidR="003A06FC" w:rsidRPr="00DE3B83" w14:paraId="588AF1B3" w14:textId="77777777" w:rsidTr="00DE3B83">
        <w:trPr>
          <w:trHeight w:val="397"/>
        </w:trPr>
        <w:tc>
          <w:tcPr>
            <w:tcW w:w="2304" w:type="dxa"/>
            <w:vMerge/>
            <w:tcBorders>
              <w:right w:val="single" w:sz="4" w:space="0" w:color="auto"/>
            </w:tcBorders>
          </w:tcPr>
          <w:p w14:paraId="394D736B" w14:textId="77777777" w:rsidR="003A06FC" w:rsidRPr="00DE3B83" w:rsidRDefault="003A06FC"/>
        </w:tc>
        <w:tc>
          <w:tcPr>
            <w:tcW w:w="8620" w:type="dxa"/>
            <w:tcBorders>
              <w:top w:val="single" w:sz="4" w:space="0" w:color="auto"/>
              <w:left w:val="single" w:sz="4" w:space="0" w:color="auto"/>
              <w:bottom w:val="single" w:sz="4" w:space="0" w:color="auto"/>
              <w:right w:val="single" w:sz="4" w:space="0" w:color="auto"/>
            </w:tcBorders>
          </w:tcPr>
          <w:p w14:paraId="6B519D6B" w14:textId="1257B660" w:rsidR="003A06FC" w:rsidRPr="00DE3B83" w:rsidRDefault="003A06FC">
            <w:pPr>
              <w:pStyle w:val="TableParagraph"/>
              <w:spacing w:line="247" w:lineRule="exact"/>
              <w:ind w:left="108"/>
            </w:pPr>
            <w:r w:rsidRPr="00DE3B83">
              <w:t>1.Понятие</w:t>
            </w:r>
            <w:r w:rsidRPr="00DE3B83">
              <w:rPr>
                <w:spacing w:val="-1"/>
              </w:rPr>
              <w:t xml:space="preserve"> </w:t>
            </w:r>
            <w:r w:rsidRPr="00DE3B83">
              <w:t>видов и</w:t>
            </w:r>
            <w:r w:rsidRPr="00DE3B83">
              <w:rPr>
                <w:spacing w:val="-2"/>
              </w:rPr>
              <w:t xml:space="preserve"> </w:t>
            </w:r>
            <w:r w:rsidRPr="00DE3B83">
              <w:t>методов</w:t>
            </w:r>
            <w:r w:rsidRPr="00DE3B83">
              <w:rPr>
                <w:spacing w:val="-3"/>
              </w:rPr>
              <w:t xml:space="preserve"> </w:t>
            </w:r>
            <w:r w:rsidRPr="00DE3B83">
              <w:t>измерений.</w:t>
            </w:r>
            <w:r w:rsidRPr="00DE3B83">
              <w:rPr>
                <w:spacing w:val="-1"/>
              </w:rPr>
              <w:t xml:space="preserve"> </w:t>
            </w:r>
            <w:r w:rsidRPr="00DE3B83">
              <w:t>Средства</w:t>
            </w:r>
            <w:r w:rsidRPr="00DE3B83">
              <w:rPr>
                <w:spacing w:val="-2"/>
              </w:rPr>
              <w:t xml:space="preserve"> </w:t>
            </w:r>
            <w:r w:rsidRPr="00DE3B83">
              <w:t>измерений</w:t>
            </w:r>
            <w:r w:rsidRPr="00DE3B83">
              <w:rPr>
                <w:spacing w:val="-1"/>
              </w:rPr>
              <w:t xml:space="preserve"> </w:t>
            </w:r>
            <w:r w:rsidRPr="00DE3B83">
              <w:t>и</w:t>
            </w:r>
            <w:r w:rsidRPr="00DE3B83">
              <w:rPr>
                <w:spacing w:val="-1"/>
              </w:rPr>
              <w:t xml:space="preserve"> </w:t>
            </w:r>
            <w:r w:rsidRPr="00DE3B83">
              <w:t>методики</w:t>
            </w:r>
          </w:p>
          <w:p w14:paraId="35111200" w14:textId="77777777" w:rsidR="003A06FC" w:rsidRPr="00DE3B83" w:rsidRDefault="003A06FC">
            <w:pPr>
              <w:pStyle w:val="TableParagraph"/>
              <w:spacing w:before="40"/>
              <w:ind w:left="108"/>
            </w:pPr>
            <w:r w:rsidRPr="00DE3B83">
              <w:t>измерений.</w:t>
            </w:r>
          </w:p>
        </w:tc>
        <w:tc>
          <w:tcPr>
            <w:tcW w:w="2126" w:type="dxa"/>
            <w:tcBorders>
              <w:top w:val="nil"/>
              <w:left w:val="single" w:sz="4" w:space="0" w:color="auto"/>
              <w:right w:val="single" w:sz="4" w:space="0" w:color="auto"/>
            </w:tcBorders>
          </w:tcPr>
          <w:p w14:paraId="6AEC54DA" w14:textId="77777777" w:rsidR="003A06FC" w:rsidRPr="00DE3B83" w:rsidRDefault="003A06FC"/>
        </w:tc>
        <w:tc>
          <w:tcPr>
            <w:tcW w:w="1985" w:type="dxa"/>
            <w:vMerge/>
            <w:tcBorders>
              <w:left w:val="single" w:sz="4" w:space="0" w:color="auto"/>
              <w:right w:val="single" w:sz="4" w:space="0" w:color="auto"/>
            </w:tcBorders>
          </w:tcPr>
          <w:p w14:paraId="07801AA5" w14:textId="77777777" w:rsidR="003A06FC" w:rsidRPr="00DE3B83" w:rsidRDefault="003A06FC" w:rsidP="00D04AB1">
            <w:pPr>
              <w:pStyle w:val="TableParagraph"/>
              <w:spacing w:line="232" w:lineRule="exact"/>
              <w:ind w:left="286" w:right="275"/>
              <w:jc w:val="center"/>
            </w:pPr>
          </w:p>
        </w:tc>
      </w:tr>
      <w:tr w:rsidR="003A06FC" w:rsidRPr="00DE3B83" w14:paraId="5931243C" w14:textId="77777777" w:rsidTr="00DE3B83">
        <w:trPr>
          <w:trHeight w:val="397"/>
        </w:trPr>
        <w:tc>
          <w:tcPr>
            <w:tcW w:w="2304" w:type="dxa"/>
            <w:vMerge/>
            <w:tcBorders>
              <w:right w:val="single" w:sz="4" w:space="0" w:color="auto"/>
            </w:tcBorders>
          </w:tcPr>
          <w:p w14:paraId="65673DFC" w14:textId="77777777" w:rsidR="003A06FC" w:rsidRPr="00DE3B83" w:rsidRDefault="003A06FC" w:rsidP="004E3137">
            <w:pPr>
              <w:pStyle w:val="TableParagraph"/>
            </w:pPr>
          </w:p>
        </w:tc>
        <w:tc>
          <w:tcPr>
            <w:tcW w:w="8620" w:type="dxa"/>
            <w:tcBorders>
              <w:top w:val="single" w:sz="4" w:space="0" w:color="auto"/>
              <w:left w:val="single" w:sz="4" w:space="0" w:color="auto"/>
              <w:right w:val="single" w:sz="4" w:space="0" w:color="auto"/>
            </w:tcBorders>
          </w:tcPr>
          <w:p w14:paraId="0718D7A8" w14:textId="6BF2658E" w:rsidR="003A06FC" w:rsidRPr="00DE3B83" w:rsidRDefault="003A06FC" w:rsidP="004E3137">
            <w:pPr>
              <w:pStyle w:val="TableParagraph"/>
              <w:ind w:left="108"/>
            </w:pPr>
            <w:r w:rsidRPr="00DE3B83">
              <w:t>2.Понятие</w:t>
            </w:r>
            <w:r w:rsidRPr="00DE3B83">
              <w:rPr>
                <w:spacing w:val="-2"/>
              </w:rPr>
              <w:t xml:space="preserve"> </w:t>
            </w:r>
            <w:r w:rsidRPr="00DE3B83">
              <w:t>и</w:t>
            </w:r>
            <w:r w:rsidRPr="00DE3B83">
              <w:rPr>
                <w:spacing w:val="-2"/>
              </w:rPr>
              <w:t xml:space="preserve"> </w:t>
            </w:r>
            <w:r w:rsidRPr="00DE3B83">
              <w:t>классификация</w:t>
            </w:r>
            <w:r w:rsidRPr="00DE3B83">
              <w:rPr>
                <w:spacing w:val="-4"/>
              </w:rPr>
              <w:t xml:space="preserve"> </w:t>
            </w:r>
            <w:r w:rsidRPr="00DE3B83">
              <w:t>средств</w:t>
            </w:r>
            <w:r w:rsidRPr="00DE3B83">
              <w:rPr>
                <w:spacing w:val="-3"/>
              </w:rPr>
              <w:t xml:space="preserve"> </w:t>
            </w:r>
            <w:r w:rsidRPr="00DE3B83">
              <w:t>измерений.</w:t>
            </w:r>
            <w:r w:rsidRPr="00DE3B83">
              <w:rPr>
                <w:spacing w:val="-2"/>
              </w:rPr>
              <w:t xml:space="preserve"> </w:t>
            </w:r>
            <w:r w:rsidRPr="00DE3B83">
              <w:t>Структурные</w:t>
            </w:r>
            <w:r w:rsidRPr="00DE3B83">
              <w:rPr>
                <w:spacing w:val="-1"/>
              </w:rPr>
              <w:t xml:space="preserve"> </w:t>
            </w:r>
            <w:r w:rsidRPr="00DE3B83">
              <w:t>элементы</w:t>
            </w:r>
            <w:r w:rsidRPr="00DE3B83">
              <w:rPr>
                <w:spacing w:val="-5"/>
              </w:rPr>
              <w:t xml:space="preserve"> </w:t>
            </w:r>
            <w:r w:rsidRPr="00DE3B83">
              <w:t>средств</w:t>
            </w:r>
          </w:p>
          <w:p w14:paraId="44C1E435" w14:textId="5F16028C" w:rsidR="003A06FC" w:rsidRPr="00DE3B83" w:rsidRDefault="003A06FC" w:rsidP="004E3137">
            <w:pPr>
              <w:pStyle w:val="TableParagraph"/>
              <w:ind w:left="108"/>
            </w:pPr>
            <w:r w:rsidRPr="00DE3B83">
              <w:t>измерений.</w:t>
            </w:r>
            <w:r w:rsidRPr="00DE3B83">
              <w:rPr>
                <w:spacing w:val="-3"/>
              </w:rPr>
              <w:t xml:space="preserve"> </w:t>
            </w:r>
            <w:r w:rsidRPr="00DE3B83">
              <w:t>Характеристика</w:t>
            </w:r>
            <w:r w:rsidRPr="00DE3B83">
              <w:rPr>
                <w:spacing w:val="-2"/>
              </w:rPr>
              <w:t xml:space="preserve"> </w:t>
            </w:r>
            <w:r w:rsidRPr="00DE3B83">
              <w:t>средств</w:t>
            </w:r>
            <w:r w:rsidRPr="00DE3B83">
              <w:rPr>
                <w:spacing w:val="-3"/>
              </w:rPr>
              <w:t xml:space="preserve"> </w:t>
            </w:r>
            <w:r w:rsidRPr="00DE3B83">
              <w:t>измерений.</w:t>
            </w:r>
          </w:p>
        </w:tc>
        <w:tc>
          <w:tcPr>
            <w:tcW w:w="2126" w:type="dxa"/>
            <w:tcBorders>
              <w:left w:val="single" w:sz="4" w:space="0" w:color="auto"/>
              <w:right w:val="single" w:sz="4" w:space="0" w:color="auto"/>
            </w:tcBorders>
          </w:tcPr>
          <w:p w14:paraId="5D5CA22A" w14:textId="77777777" w:rsidR="003A06FC" w:rsidRPr="00DE3B83" w:rsidRDefault="003A06FC" w:rsidP="004E3137"/>
        </w:tc>
        <w:tc>
          <w:tcPr>
            <w:tcW w:w="1985" w:type="dxa"/>
            <w:vMerge/>
            <w:tcBorders>
              <w:left w:val="single" w:sz="4" w:space="0" w:color="auto"/>
              <w:right w:val="single" w:sz="4" w:space="0" w:color="auto"/>
            </w:tcBorders>
          </w:tcPr>
          <w:p w14:paraId="45C60817" w14:textId="0F6EB966" w:rsidR="003A06FC" w:rsidRPr="00DE3B83" w:rsidRDefault="003A06FC" w:rsidP="004E3137">
            <w:pPr>
              <w:pStyle w:val="TableParagraph"/>
              <w:spacing w:line="232" w:lineRule="exact"/>
              <w:ind w:left="286" w:right="275"/>
              <w:jc w:val="center"/>
              <w:rPr>
                <w:i/>
              </w:rPr>
            </w:pPr>
          </w:p>
        </w:tc>
      </w:tr>
      <w:tr w:rsidR="003A06FC" w:rsidRPr="00DE3B83" w14:paraId="2C696FD9" w14:textId="77777777" w:rsidTr="00DE3B83">
        <w:trPr>
          <w:trHeight w:val="397"/>
        </w:trPr>
        <w:tc>
          <w:tcPr>
            <w:tcW w:w="2304" w:type="dxa"/>
            <w:vMerge/>
            <w:tcBorders>
              <w:right w:val="single" w:sz="4" w:space="0" w:color="auto"/>
            </w:tcBorders>
          </w:tcPr>
          <w:p w14:paraId="69BFE03A" w14:textId="77777777" w:rsidR="003A06FC" w:rsidRPr="00DE3B83" w:rsidRDefault="003A06FC">
            <w:pPr>
              <w:pStyle w:val="TableParagraph"/>
            </w:pPr>
          </w:p>
        </w:tc>
        <w:tc>
          <w:tcPr>
            <w:tcW w:w="8620" w:type="dxa"/>
            <w:tcBorders>
              <w:top w:val="single" w:sz="4" w:space="0" w:color="auto"/>
              <w:left w:val="single" w:sz="4" w:space="0" w:color="auto"/>
              <w:bottom w:val="single" w:sz="4" w:space="0" w:color="auto"/>
              <w:right w:val="single" w:sz="4" w:space="0" w:color="auto"/>
            </w:tcBorders>
          </w:tcPr>
          <w:p w14:paraId="010A02E4" w14:textId="0D9B05E8" w:rsidR="003A06FC" w:rsidRPr="00DE3B83" w:rsidRDefault="003A06FC">
            <w:pPr>
              <w:pStyle w:val="TableParagraph"/>
              <w:spacing w:before="89"/>
              <w:ind w:left="108"/>
            </w:pPr>
            <w:r w:rsidRPr="00DE3B83">
              <w:t>3.Требования</w:t>
            </w:r>
            <w:r w:rsidRPr="00DE3B83">
              <w:rPr>
                <w:spacing w:val="-3"/>
              </w:rPr>
              <w:t xml:space="preserve"> </w:t>
            </w:r>
            <w:r w:rsidRPr="00DE3B83">
              <w:t>к</w:t>
            </w:r>
            <w:r w:rsidRPr="00DE3B83">
              <w:rPr>
                <w:spacing w:val="-2"/>
              </w:rPr>
              <w:t xml:space="preserve"> </w:t>
            </w:r>
            <w:r w:rsidRPr="00DE3B83">
              <w:t>средствам измерений.</w:t>
            </w:r>
            <w:r w:rsidRPr="00DE3B83">
              <w:rPr>
                <w:spacing w:val="54"/>
              </w:rPr>
              <w:t xml:space="preserve"> </w:t>
            </w:r>
            <w:r w:rsidRPr="00DE3B83">
              <w:t>Государственная система</w:t>
            </w:r>
            <w:r w:rsidRPr="00DE3B83">
              <w:rPr>
                <w:spacing w:val="-3"/>
              </w:rPr>
              <w:t xml:space="preserve"> </w:t>
            </w:r>
            <w:r w:rsidRPr="00DE3B83">
              <w:t>обеспечения единства</w:t>
            </w:r>
            <w:r w:rsidRPr="00DE3B83">
              <w:rPr>
                <w:spacing w:val="-2"/>
              </w:rPr>
              <w:t xml:space="preserve"> </w:t>
            </w:r>
            <w:r w:rsidRPr="00DE3B83">
              <w:t>измерений</w:t>
            </w:r>
            <w:r w:rsidRPr="00DE3B83">
              <w:rPr>
                <w:spacing w:val="-5"/>
              </w:rPr>
              <w:t xml:space="preserve"> </w:t>
            </w:r>
            <w:r w:rsidRPr="00DE3B83">
              <w:t>(ГСИ).</w:t>
            </w:r>
          </w:p>
        </w:tc>
        <w:tc>
          <w:tcPr>
            <w:tcW w:w="2126" w:type="dxa"/>
            <w:tcBorders>
              <w:left w:val="single" w:sz="4" w:space="0" w:color="auto"/>
              <w:right w:val="single" w:sz="4" w:space="0" w:color="auto"/>
            </w:tcBorders>
          </w:tcPr>
          <w:p w14:paraId="781DA065" w14:textId="77777777" w:rsidR="003A06FC" w:rsidRPr="00DE3B83" w:rsidRDefault="003A06FC"/>
        </w:tc>
        <w:tc>
          <w:tcPr>
            <w:tcW w:w="1985" w:type="dxa"/>
            <w:vMerge/>
            <w:tcBorders>
              <w:left w:val="single" w:sz="4" w:space="0" w:color="auto"/>
              <w:right w:val="single" w:sz="4" w:space="0" w:color="auto"/>
            </w:tcBorders>
          </w:tcPr>
          <w:p w14:paraId="239F2C0B" w14:textId="0DC9A08A" w:rsidR="003A06FC" w:rsidRPr="00DE3B83" w:rsidRDefault="003A06FC" w:rsidP="00D04AB1">
            <w:pPr>
              <w:pStyle w:val="TableParagraph"/>
              <w:spacing w:line="232" w:lineRule="exact"/>
              <w:ind w:left="286" w:right="275"/>
              <w:jc w:val="center"/>
              <w:rPr>
                <w:i/>
              </w:rPr>
            </w:pPr>
          </w:p>
        </w:tc>
      </w:tr>
      <w:tr w:rsidR="003A06FC" w:rsidRPr="00DE3B83" w14:paraId="7B7E6897" w14:textId="77777777" w:rsidTr="00DE3B83">
        <w:trPr>
          <w:trHeight w:val="397"/>
        </w:trPr>
        <w:tc>
          <w:tcPr>
            <w:tcW w:w="2304" w:type="dxa"/>
            <w:vMerge/>
            <w:tcBorders>
              <w:right w:val="single" w:sz="4" w:space="0" w:color="auto"/>
            </w:tcBorders>
          </w:tcPr>
          <w:p w14:paraId="53024C43" w14:textId="77777777" w:rsidR="003A06FC" w:rsidRPr="00DE3B83" w:rsidRDefault="003A06FC">
            <w:pPr>
              <w:pStyle w:val="TableParagraph"/>
            </w:pPr>
          </w:p>
        </w:tc>
        <w:tc>
          <w:tcPr>
            <w:tcW w:w="8620" w:type="dxa"/>
            <w:tcBorders>
              <w:top w:val="single" w:sz="4" w:space="0" w:color="auto"/>
              <w:left w:val="single" w:sz="4" w:space="0" w:color="auto"/>
              <w:bottom w:val="single" w:sz="4" w:space="0" w:color="auto"/>
              <w:right w:val="single" w:sz="4" w:space="0" w:color="auto"/>
            </w:tcBorders>
          </w:tcPr>
          <w:p w14:paraId="1A34965C" w14:textId="684406C3" w:rsidR="003A06FC" w:rsidRPr="00DE3B83" w:rsidRDefault="003A06FC">
            <w:pPr>
              <w:pStyle w:val="TableParagraph"/>
              <w:spacing w:line="243" w:lineRule="exact"/>
              <w:ind w:left="108"/>
            </w:pPr>
            <w:r w:rsidRPr="00DE3B83">
              <w:t>4.Организационные</w:t>
            </w:r>
            <w:r w:rsidRPr="00DE3B83">
              <w:rPr>
                <w:spacing w:val="-4"/>
              </w:rPr>
              <w:t xml:space="preserve"> </w:t>
            </w:r>
            <w:r w:rsidRPr="00DE3B83">
              <w:t>основы</w:t>
            </w:r>
            <w:r w:rsidRPr="00DE3B83">
              <w:rPr>
                <w:spacing w:val="-4"/>
              </w:rPr>
              <w:t xml:space="preserve"> </w:t>
            </w:r>
            <w:r w:rsidRPr="00DE3B83">
              <w:t>обеспечения</w:t>
            </w:r>
            <w:r w:rsidRPr="00DE3B83">
              <w:rPr>
                <w:spacing w:val="-2"/>
              </w:rPr>
              <w:t xml:space="preserve"> </w:t>
            </w:r>
            <w:r w:rsidRPr="00DE3B83">
              <w:t>единства</w:t>
            </w:r>
            <w:r w:rsidRPr="00DE3B83">
              <w:rPr>
                <w:spacing w:val="-2"/>
              </w:rPr>
              <w:t xml:space="preserve"> </w:t>
            </w:r>
            <w:r w:rsidRPr="00DE3B83">
              <w:t>измерений</w:t>
            </w:r>
            <w:r w:rsidRPr="00DE3B83">
              <w:rPr>
                <w:spacing w:val="-2"/>
              </w:rPr>
              <w:t xml:space="preserve"> </w:t>
            </w:r>
            <w:r w:rsidRPr="00DE3B83">
              <w:t>на</w:t>
            </w:r>
            <w:r w:rsidRPr="00DE3B83">
              <w:rPr>
                <w:spacing w:val="-1"/>
              </w:rPr>
              <w:t xml:space="preserve"> </w:t>
            </w:r>
            <w:r w:rsidRPr="00DE3B83">
              <w:t>предприятии.</w:t>
            </w:r>
          </w:p>
        </w:tc>
        <w:tc>
          <w:tcPr>
            <w:tcW w:w="2126" w:type="dxa"/>
            <w:tcBorders>
              <w:left w:val="single" w:sz="4" w:space="0" w:color="auto"/>
              <w:right w:val="single" w:sz="4" w:space="0" w:color="auto"/>
            </w:tcBorders>
          </w:tcPr>
          <w:p w14:paraId="6E79101A" w14:textId="77777777" w:rsidR="003A06FC" w:rsidRPr="00DE3B83" w:rsidRDefault="003A06FC"/>
        </w:tc>
        <w:tc>
          <w:tcPr>
            <w:tcW w:w="1985" w:type="dxa"/>
            <w:vMerge/>
            <w:tcBorders>
              <w:left w:val="single" w:sz="4" w:space="0" w:color="auto"/>
              <w:right w:val="single" w:sz="4" w:space="0" w:color="auto"/>
            </w:tcBorders>
          </w:tcPr>
          <w:p w14:paraId="356B96A1" w14:textId="77777777" w:rsidR="003A06FC" w:rsidRPr="00DE3B83" w:rsidRDefault="003A06FC">
            <w:pPr>
              <w:pStyle w:val="TableParagraph"/>
            </w:pPr>
          </w:p>
        </w:tc>
      </w:tr>
      <w:tr w:rsidR="003A06FC" w:rsidRPr="00DE3B83" w14:paraId="4B04287E" w14:textId="77777777" w:rsidTr="00DE3B83">
        <w:trPr>
          <w:trHeight w:val="397"/>
        </w:trPr>
        <w:tc>
          <w:tcPr>
            <w:tcW w:w="2304" w:type="dxa"/>
            <w:vMerge/>
            <w:tcBorders>
              <w:right w:val="single" w:sz="4" w:space="0" w:color="auto"/>
            </w:tcBorders>
          </w:tcPr>
          <w:p w14:paraId="3B7F5B59" w14:textId="77777777" w:rsidR="003A06FC" w:rsidRPr="00DE3B83" w:rsidRDefault="003A06FC">
            <w:pPr>
              <w:pStyle w:val="TableParagraph"/>
            </w:pPr>
          </w:p>
        </w:tc>
        <w:tc>
          <w:tcPr>
            <w:tcW w:w="8620" w:type="dxa"/>
            <w:tcBorders>
              <w:top w:val="single" w:sz="4" w:space="0" w:color="auto"/>
              <w:left w:val="single" w:sz="4" w:space="0" w:color="auto"/>
              <w:bottom w:val="single" w:sz="4" w:space="0" w:color="auto"/>
              <w:right w:val="single" w:sz="4" w:space="0" w:color="auto"/>
            </w:tcBorders>
          </w:tcPr>
          <w:p w14:paraId="1FE02DCA" w14:textId="7BB15FD7" w:rsidR="003A06FC" w:rsidRPr="00DE3B83" w:rsidRDefault="003A06FC">
            <w:pPr>
              <w:pStyle w:val="TableParagraph"/>
              <w:spacing w:before="109"/>
              <w:ind w:left="108"/>
            </w:pPr>
            <w:r w:rsidRPr="00DE3B83">
              <w:t>5.Общая</w:t>
            </w:r>
            <w:r w:rsidRPr="00DE3B83">
              <w:rPr>
                <w:spacing w:val="-4"/>
              </w:rPr>
              <w:t xml:space="preserve"> </w:t>
            </w:r>
            <w:r w:rsidRPr="00DE3B83">
              <w:t>характеристика</w:t>
            </w:r>
            <w:r w:rsidRPr="00DE3B83">
              <w:rPr>
                <w:spacing w:val="-3"/>
              </w:rPr>
              <w:t xml:space="preserve"> </w:t>
            </w:r>
            <w:r w:rsidRPr="00DE3B83">
              <w:t>нормирования</w:t>
            </w:r>
            <w:r w:rsidRPr="00DE3B83">
              <w:rPr>
                <w:spacing w:val="-3"/>
              </w:rPr>
              <w:t xml:space="preserve"> </w:t>
            </w:r>
            <w:r w:rsidRPr="00DE3B83">
              <w:t>точности,</w:t>
            </w:r>
            <w:r w:rsidRPr="00DE3B83">
              <w:rPr>
                <w:spacing w:val="-4"/>
              </w:rPr>
              <w:t xml:space="preserve"> </w:t>
            </w:r>
            <w:r w:rsidRPr="00DE3B83">
              <w:t>виды</w:t>
            </w:r>
            <w:r w:rsidRPr="00DE3B83">
              <w:rPr>
                <w:spacing w:val="-3"/>
              </w:rPr>
              <w:t xml:space="preserve"> </w:t>
            </w:r>
            <w:r w:rsidRPr="00DE3B83">
              <w:t>точности, взаимозаменяемость.</w:t>
            </w:r>
          </w:p>
        </w:tc>
        <w:tc>
          <w:tcPr>
            <w:tcW w:w="2126" w:type="dxa"/>
            <w:tcBorders>
              <w:left w:val="single" w:sz="4" w:space="0" w:color="auto"/>
              <w:right w:val="single" w:sz="4" w:space="0" w:color="auto"/>
            </w:tcBorders>
          </w:tcPr>
          <w:p w14:paraId="76496AA8" w14:textId="77777777" w:rsidR="003A06FC" w:rsidRPr="00DE3B83" w:rsidRDefault="003A06FC"/>
        </w:tc>
        <w:tc>
          <w:tcPr>
            <w:tcW w:w="1985" w:type="dxa"/>
            <w:vMerge/>
            <w:tcBorders>
              <w:left w:val="single" w:sz="4" w:space="0" w:color="auto"/>
              <w:right w:val="single" w:sz="4" w:space="0" w:color="auto"/>
            </w:tcBorders>
          </w:tcPr>
          <w:p w14:paraId="798DABC9" w14:textId="77777777" w:rsidR="003A06FC" w:rsidRPr="00DE3B83" w:rsidRDefault="003A06FC">
            <w:pPr>
              <w:pStyle w:val="TableParagraph"/>
            </w:pPr>
          </w:p>
        </w:tc>
      </w:tr>
      <w:tr w:rsidR="003A06FC" w:rsidRPr="00DE3B83" w14:paraId="58B01606" w14:textId="77777777" w:rsidTr="00DE3B83">
        <w:trPr>
          <w:trHeight w:val="397"/>
        </w:trPr>
        <w:tc>
          <w:tcPr>
            <w:tcW w:w="2304" w:type="dxa"/>
            <w:vMerge w:val="restart"/>
          </w:tcPr>
          <w:p w14:paraId="049C0BBE" w14:textId="77777777" w:rsidR="003A06FC" w:rsidRPr="00DE3B83" w:rsidRDefault="003A06FC">
            <w:pPr>
              <w:pStyle w:val="TableParagraph"/>
              <w:spacing w:line="275" w:lineRule="exact"/>
              <w:ind w:left="107"/>
              <w:rPr>
                <w:b/>
              </w:rPr>
            </w:pPr>
            <w:r w:rsidRPr="00DE3B83">
              <w:rPr>
                <w:b/>
              </w:rPr>
              <w:t>Тема</w:t>
            </w:r>
            <w:r w:rsidRPr="00DE3B83">
              <w:rPr>
                <w:b/>
                <w:spacing w:val="-2"/>
              </w:rPr>
              <w:t xml:space="preserve"> </w:t>
            </w:r>
            <w:r w:rsidRPr="00DE3B83">
              <w:rPr>
                <w:b/>
              </w:rPr>
              <w:t>1.3</w:t>
            </w:r>
          </w:p>
          <w:p w14:paraId="717B3131" w14:textId="77777777" w:rsidR="003A06FC" w:rsidRPr="00DE3B83" w:rsidRDefault="003A06FC">
            <w:pPr>
              <w:pStyle w:val="TableParagraph"/>
              <w:spacing w:before="41" w:line="278" w:lineRule="auto"/>
              <w:ind w:left="107" w:right="538"/>
              <w:rPr>
                <w:b/>
              </w:rPr>
            </w:pPr>
            <w:r w:rsidRPr="00DE3B83">
              <w:rPr>
                <w:b/>
              </w:rPr>
              <w:lastRenderedPageBreak/>
              <w:t>Нормирование</w:t>
            </w:r>
            <w:r w:rsidRPr="00DE3B83">
              <w:rPr>
                <w:b/>
                <w:spacing w:val="-57"/>
              </w:rPr>
              <w:t xml:space="preserve"> </w:t>
            </w:r>
            <w:r w:rsidRPr="00DE3B83">
              <w:rPr>
                <w:b/>
              </w:rPr>
              <w:t>точности</w:t>
            </w:r>
          </w:p>
        </w:tc>
        <w:tc>
          <w:tcPr>
            <w:tcW w:w="8620" w:type="dxa"/>
            <w:tcBorders>
              <w:top w:val="single" w:sz="4" w:space="0" w:color="auto"/>
              <w:bottom w:val="single" w:sz="4" w:space="0" w:color="auto"/>
            </w:tcBorders>
          </w:tcPr>
          <w:p w14:paraId="1E1B1558" w14:textId="77777777" w:rsidR="003A06FC" w:rsidRPr="00DE3B83" w:rsidRDefault="003A06FC">
            <w:pPr>
              <w:pStyle w:val="TableParagraph"/>
              <w:spacing w:line="251" w:lineRule="exact"/>
              <w:ind w:left="108"/>
              <w:rPr>
                <w:b/>
              </w:rPr>
            </w:pPr>
            <w:r w:rsidRPr="00DE3B83">
              <w:rPr>
                <w:b/>
              </w:rPr>
              <w:lastRenderedPageBreak/>
              <w:t>Содержание</w:t>
            </w:r>
            <w:r w:rsidRPr="00DE3B83">
              <w:rPr>
                <w:b/>
                <w:spacing w:val="-1"/>
              </w:rPr>
              <w:t xml:space="preserve"> </w:t>
            </w:r>
            <w:r w:rsidRPr="00DE3B83">
              <w:rPr>
                <w:b/>
              </w:rPr>
              <w:t>учебного</w:t>
            </w:r>
            <w:r w:rsidRPr="00DE3B83">
              <w:rPr>
                <w:b/>
                <w:spacing w:val="-2"/>
              </w:rPr>
              <w:t xml:space="preserve"> </w:t>
            </w:r>
            <w:r w:rsidRPr="00DE3B83">
              <w:rPr>
                <w:b/>
              </w:rPr>
              <w:t>материала</w:t>
            </w:r>
          </w:p>
        </w:tc>
        <w:tc>
          <w:tcPr>
            <w:tcW w:w="2126" w:type="dxa"/>
            <w:tcBorders>
              <w:top w:val="nil"/>
            </w:tcBorders>
          </w:tcPr>
          <w:p w14:paraId="100EA438" w14:textId="56298B8C" w:rsidR="003A06FC" w:rsidRPr="00DE3B83" w:rsidRDefault="003A06FC" w:rsidP="004E3137">
            <w:pPr>
              <w:jc w:val="center"/>
            </w:pPr>
            <w:r w:rsidRPr="00DE3B83">
              <w:t>14</w:t>
            </w:r>
          </w:p>
        </w:tc>
        <w:tc>
          <w:tcPr>
            <w:tcW w:w="1985" w:type="dxa"/>
            <w:vMerge w:val="restart"/>
            <w:tcBorders>
              <w:top w:val="nil"/>
            </w:tcBorders>
          </w:tcPr>
          <w:p w14:paraId="77F0BF2E" w14:textId="77777777" w:rsidR="003A06FC" w:rsidRPr="00DE3B83" w:rsidRDefault="003A06FC" w:rsidP="003A06FC">
            <w:pPr>
              <w:pStyle w:val="TableParagraph"/>
              <w:spacing w:line="249" w:lineRule="exact"/>
              <w:ind w:left="284" w:right="275"/>
              <w:jc w:val="center"/>
              <w:rPr>
                <w:iCs/>
              </w:rPr>
            </w:pPr>
            <w:r w:rsidRPr="00DE3B83">
              <w:rPr>
                <w:iCs/>
              </w:rPr>
              <w:t>ОК 01,</w:t>
            </w:r>
          </w:p>
          <w:p w14:paraId="69E341EB" w14:textId="77777777" w:rsidR="003A06FC" w:rsidRPr="00DE3B83" w:rsidRDefault="003A06FC" w:rsidP="003A06FC">
            <w:pPr>
              <w:pStyle w:val="TableParagraph"/>
              <w:spacing w:line="249" w:lineRule="exact"/>
              <w:ind w:left="284" w:right="275"/>
              <w:jc w:val="center"/>
              <w:rPr>
                <w:iCs/>
              </w:rPr>
            </w:pPr>
            <w:r w:rsidRPr="00DE3B83">
              <w:rPr>
                <w:iCs/>
              </w:rPr>
              <w:lastRenderedPageBreak/>
              <w:t>ОК 02,</w:t>
            </w:r>
          </w:p>
          <w:p w14:paraId="4E64B81A" w14:textId="77777777" w:rsidR="003A06FC" w:rsidRPr="00DE3B83" w:rsidRDefault="003A06FC" w:rsidP="003A06FC">
            <w:pPr>
              <w:pStyle w:val="TableParagraph"/>
              <w:ind w:left="286" w:right="275"/>
              <w:jc w:val="center"/>
              <w:rPr>
                <w:iCs/>
              </w:rPr>
            </w:pPr>
            <w:r w:rsidRPr="00DE3B83">
              <w:rPr>
                <w:iCs/>
              </w:rPr>
              <w:t>ПК 1.1,</w:t>
            </w:r>
          </w:p>
          <w:p w14:paraId="08F78E39" w14:textId="77777777" w:rsidR="003A06FC" w:rsidRPr="00DE3B83" w:rsidRDefault="003A06FC" w:rsidP="003A06FC">
            <w:pPr>
              <w:pStyle w:val="TableParagraph"/>
              <w:spacing w:line="251" w:lineRule="exact"/>
              <w:ind w:left="286" w:right="275"/>
              <w:jc w:val="center"/>
              <w:rPr>
                <w:iCs/>
              </w:rPr>
            </w:pPr>
            <w:r w:rsidRPr="00DE3B83">
              <w:rPr>
                <w:iCs/>
              </w:rPr>
              <w:t>ПК 1.2,</w:t>
            </w:r>
          </w:p>
          <w:p w14:paraId="1C17CCD8" w14:textId="172EAD82" w:rsidR="003A06FC" w:rsidRPr="00DE3B83" w:rsidRDefault="00DE3B83" w:rsidP="003A06FC">
            <w:pPr>
              <w:pStyle w:val="TableParagraph"/>
              <w:ind w:left="588"/>
              <w:rPr>
                <w:b/>
                <w:iCs/>
              </w:rPr>
            </w:pPr>
            <w:r>
              <w:rPr>
                <w:iCs/>
              </w:rPr>
              <w:t xml:space="preserve">  </w:t>
            </w:r>
            <w:r w:rsidR="003A06FC" w:rsidRPr="00DE3B83">
              <w:rPr>
                <w:iCs/>
              </w:rPr>
              <w:t>ПК 2.1,</w:t>
            </w:r>
          </w:p>
          <w:p w14:paraId="581A2D6B" w14:textId="77777777" w:rsidR="003A06FC" w:rsidRPr="00DE3B83" w:rsidRDefault="003A06FC" w:rsidP="003A06FC">
            <w:pPr>
              <w:pStyle w:val="TableParagraph"/>
              <w:ind w:left="286" w:right="275"/>
              <w:jc w:val="center"/>
              <w:rPr>
                <w:iCs/>
              </w:rPr>
            </w:pPr>
            <w:r w:rsidRPr="00DE3B83">
              <w:rPr>
                <w:iCs/>
              </w:rPr>
              <w:t xml:space="preserve">ПК 2.2, </w:t>
            </w:r>
          </w:p>
          <w:p w14:paraId="7F4D4F7D" w14:textId="77777777" w:rsidR="003A06FC" w:rsidRPr="00DE3B83" w:rsidRDefault="003A06FC" w:rsidP="003A06FC">
            <w:pPr>
              <w:pStyle w:val="TableParagraph"/>
              <w:ind w:left="286" w:right="275"/>
              <w:jc w:val="center"/>
              <w:rPr>
                <w:iCs/>
              </w:rPr>
            </w:pPr>
            <w:r w:rsidRPr="00DE3B83">
              <w:rPr>
                <w:iCs/>
              </w:rPr>
              <w:t>ПК 2.3</w:t>
            </w:r>
          </w:p>
          <w:p w14:paraId="53EF64A5" w14:textId="77777777" w:rsidR="003A06FC" w:rsidRPr="00DE3B83" w:rsidRDefault="003A06FC" w:rsidP="003A06FC">
            <w:pPr>
              <w:pStyle w:val="TableParagraph"/>
              <w:ind w:left="286" w:right="275"/>
              <w:jc w:val="center"/>
              <w:rPr>
                <w:iCs/>
              </w:rPr>
            </w:pPr>
            <w:r w:rsidRPr="00DE3B83">
              <w:rPr>
                <w:iCs/>
              </w:rPr>
              <w:t xml:space="preserve">ПК 2.5, </w:t>
            </w:r>
          </w:p>
          <w:p w14:paraId="21F5000F" w14:textId="77777777" w:rsidR="003A06FC" w:rsidRPr="00DE3B83" w:rsidRDefault="003A06FC" w:rsidP="003A06FC">
            <w:pPr>
              <w:pStyle w:val="TableParagraph"/>
              <w:ind w:left="286" w:right="275"/>
              <w:jc w:val="center"/>
              <w:rPr>
                <w:iCs/>
              </w:rPr>
            </w:pPr>
            <w:r w:rsidRPr="00DE3B83">
              <w:rPr>
                <w:iCs/>
              </w:rPr>
              <w:t xml:space="preserve">ПК 3.3, </w:t>
            </w:r>
          </w:p>
          <w:p w14:paraId="4F100B6D" w14:textId="77777777" w:rsidR="003A06FC" w:rsidRPr="00DE3B83" w:rsidRDefault="003A06FC" w:rsidP="003A06FC">
            <w:pPr>
              <w:pStyle w:val="TableParagraph"/>
              <w:ind w:left="286" w:right="275"/>
              <w:jc w:val="center"/>
              <w:rPr>
                <w:iCs/>
              </w:rPr>
            </w:pPr>
            <w:r w:rsidRPr="00DE3B83">
              <w:rPr>
                <w:iCs/>
              </w:rPr>
              <w:t>ПК 3.4.</w:t>
            </w:r>
          </w:p>
          <w:p w14:paraId="1CBEA441" w14:textId="77777777" w:rsidR="003A06FC" w:rsidRPr="00DE3B83" w:rsidRDefault="003A06FC"/>
        </w:tc>
      </w:tr>
      <w:tr w:rsidR="003A06FC" w:rsidRPr="00DE3B83" w14:paraId="59242E5A" w14:textId="77777777" w:rsidTr="00DE3B83">
        <w:trPr>
          <w:trHeight w:val="397"/>
        </w:trPr>
        <w:tc>
          <w:tcPr>
            <w:tcW w:w="2304" w:type="dxa"/>
            <w:vMerge/>
            <w:tcBorders>
              <w:right w:val="single" w:sz="4" w:space="0" w:color="auto"/>
            </w:tcBorders>
          </w:tcPr>
          <w:p w14:paraId="222ACC9D"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5EF86C04" w14:textId="380DC109" w:rsidR="003A06FC" w:rsidRPr="00DE3B83" w:rsidRDefault="003A06FC" w:rsidP="00166B48">
            <w:pPr>
              <w:pStyle w:val="TableParagraph"/>
              <w:spacing w:line="251" w:lineRule="exact"/>
              <w:ind w:left="108"/>
              <w:rPr>
                <w:b/>
              </w:rPr>
            </w:pPr>
            <w:r w:rsidRPr="00DE3B83">
              <w:rPr>
                <w:color w:val="000000"/>
              </w:rPr>
              <w:t>1.Основные понятия нормирования точности размеров.</w:t>
            </w:r>
          </w:p>
        </w:tc>
        <w:tc>
          <w:tcPr>
            <w:tcW w:w="2126" w:type="dxa"/>
            <w:tcBorders>
              <w:top w:val="nil"/>
              <w:left w:val="single" w:sz="4" w:space="0" w:color="auto"/>
            </w:tcBorders>
          </w:tcPr>
          <w:p w14:paraId="7B54AC24" w14:textId="77777777" w:rsidR="003A06FC" w:rsidRPr="00DE3B83" w:rsidRDefault="003A06FC" w:rsidP="00166B48"/>
        </w:tc>
        <w:tc>
          <w:tcPr>
            <w:tcW w:w="1985" w:type="dxa"/>
            <w:vMerge/>
          </w:tcPr>
          <w:p w14:paraId="7A5CE759" w14:textId="77777777" w:rsidR="003A06FC" w:rsidRPr="00DE3B83" w:rsidRDefault="003A06FC" w:rsidP="00166B48"/>
        </w:tc>
      </w:tr>
      <w:tr w:rsidR="003A06FC" w:rsidRPr="00DE3B83" w14:paraId="79D7BBEC" w14:textId="77777777" w:rsidTr="00DE3B83">
        <w:trPr>
          <w:trHeight w:val="397"/>
        </w:trPr>
        <w:tc>
          <w:tcPr>
            <w:tcW w:w="2304" w:type="dxa"/>
            <w:vMerge/>
            <w:tcBorders>
              <w:right w:val="single" w:sz="4" w:space="0" w:color="auto"/>
            </w:tcBorders>
          </w:tcPr>
          <w:p w14:paraId="56FF16B0"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13163E39" w14:textId="1A24D35A" w:rsidR="003A06FC" w:rsidRPr="00DE3B83" w:rsidRDefault="003A06FC" w:rsidP="00166B48">
            <w:pPr>
              <w:pStyle w:val="TableParagraph"/>
              <w:spacing w:line="251" w:lineRule="exact"/>
              <w:ind w:left="108"/>
              <w:rPr>
                <w:b/>
              </w:rPr>
            </w:pPr>
            <w:r w:rsidRPr="00DE3B83">
              <w:rPr>
                <w:color w:val="000000"/>
              </w:rPr>
              <w:t>2.Графическое изображение полей допусков. Основные понятия о посадках.</w:t>
            </w:r>
          </w:p>
        </w:tc>
        <w:tc>
          <w:tcPr>
            <w:tcW w:w="2126" w:type="dxa"/>
            <w:tcBorders>
              <w:left w:val="single" w:sz="4" w:space="0" w:color="auto"/>
            </w:tcBorders>
          </w:tcPr>
          <w:p w14:paraId="575DD3D7" w14:textId="77777777" w:rsidR="003A06FC" w:rsidRPr="00DE3B83" w:rsidRDefault="003A06FC" w:rsidP="00166B48"/>
        </w:tc>
        <w:tc>
          <w:tcPr>
            <w:tcW w:w="1985" w:type="dxa"/>
            <w:vMerge/>
          </w:tcPr>
          <w:p w14:paraId="4594D5B8" w14:textId="77777777" w:rsidR="003A06FC" w:rsidRPr="00DE3B83" w:rsidRDefault="003A06FC" w:rsidP="00166B48"/>
        </w:tc>
      </w:tr>
      <w:tr w:rsidR="003A06FC" w:rsidRPr="00DE3B83" w14:paraId="7E96E2BE" w14:textId="77777777" w:rsidTr="00DE3B83">
        <w:trPr>
          <w:trHeight w:val="397"/>
        </w:trPr>
        <w:tc>
          <w:tcPr>
            <w:tcW w:w="2304" w:type="dxa"/>
            <w:vMerge/>
            <w:tcBorders>
              <w:right w:val="single" w:sz="4" w:space="0" w:color="auto"/>
            </w:tcBorders>
          </w:tcPr>
          <w:p w14:paraId="5DC44377"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4D5D20F8" w14:textId="7B9B6B67" w:rsidR="003A06FC" w:rsidRPr="00DE3B83" w:rsidRDefault="003A06FC" w:rsidP="00166B48">
            <w:pPr>
              <w:pStyle w:val="TableParagraph"/>
              <w:spacing w:line="251" w:lineRule="exact"/>
              <w:ind w:left="108"/>
              <w:rPr>
                <w:b/>
              </w:rPr>
            </w:pPr>
            <w:r w:rsidRPr="00DE3B83">
              <w:rPr>
                <w:color w:val="000000"/>
              </w:rPr>
              <w:t>3.Посадки с зазором, с натягом, переходные. Посадки в системе отверстия и вала.</w:t>
            </w:r>
          </w:p>
        </w:tc>
        <w:tc>
          <w:tcPr>
            <w:tcW w:w="2126" w:type="dxa"/>
            <w:tcBorders>
              <w:left w:val="single" w:sz="4" w:space="0" w:color="auto"/>
            </w:tcBorders>
          </w:tcPr>
          <w:p w14:paraId="08C6A3C9" w14:textId="77777777" w:rsidR="003A06FC" w:rsidRPr="00DE3B83" w:rsidRDefault="003A06FC" w:rsidP="00166B48"/>
        </w:tc>
        <w:tc>
          <w:tcPr>
            <w:tcW w:w="1985" w:type="dxa"/>
            <w:vMerge/>
          </w:tcPr>
          <w:p w14:paraId="478619C1" w14:textId="77777777" w:rsidR="003A06FC" w:rsidRPr="00DE3B83" w:rsidRDefault="003A06FC" w:rsidP="00166B48"/>
        </w:tc>
      </w:tr>
      <w:tr w:rsidR="003A06FC" w:rsidRPr="00DE3B83" w14:paraId="1756035B" w14:textId="77777777" w:rsidTr="00DE3B83">
        <w:trPr>
          <w:trHeight w:val="397"/>
        </w:trPr>
        <w:tc>
          <w:tcPr>
            <w:tcW w:w="2304" w:type="dxa"/>
            <w:vMerge/>
            <w:tcBorders>
              <w:right w:val="single" w:sz="4" w:space="0" w:color="auto"/>
            </w:tcBorders>
          </w:tcPr>
          <w:p w14:paraId="7C121175"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5C34B927" w14:textId="43112B68" w:rsidR="003A06FC" w:rsidRPr="00DE3B83" w:rsidRDefault="003A06FC" w:rsidP="00166B48">
            <w:pPr>
              <w:pStyle w:val="TableParagraph"/>
              <w:spacing w:line="251" w:lineRule="exact"/>
              <w:ind w:left="108"/>
              <w:rPr>
                <w:b/>
              </w:rPr>
            </w:pPr>
            <w:r w:rsidRPr="00DE3B83">
              <w:rPr>
                <w:color w:val="000000"/>
              </w:rPr>
              <w:t>4.Примеры расчета посадок с зазором, с натягом, переходных в системе отверстия и вала</w:t>
            </w:r>
          </w:p>
        </w:tc>
        <w:tc>
          <w:tcPr>
            <w:tcW w:w="2126" w:type="dxa"/>
            <w:tcBorders>
              <w:left w:val="single" w:sz="4" w:space="0" w:color="auto"/>
            </w:tcBorders>
          </w:tcPr>
          <w:p w14:paraId="6DAFEC8D" w14:textId="77777777" w:rsidR="003A06FC" w:rsidRPr="00DE3B83" w:rsidRDefault="003A06FC" w:rsidP="00166B48"/>
        </w:tc>
        <w:tc>
          <w:tcPr>
            <w:tcW w:w="1985" w:type="dxa"/>
            <w:vMerge/>
          </w:tcPr>
          <w:p w14:paraId="1112BFD5" w14:textId="77777777" w:rsidR="003A06FC" w:rsidRPr="00DE3B83" w:rsidRDefault="003A06FC" w:rsidP="00166B48"/>
        </w:tc>
      </w:tr>
      <w:tr w:rsidR="003A06FC" w:rsidRPr="00DE3B83" w14:paraId="33AA9E44" w14:textId="77777777" w:rsidTr="00DE3B83">
        <w:trPr>
          <w:trHeight w:val="397"/>
        </w:trPr>
        <w:tc>
          <w:tcPr>
            <w:tcW w:w="2304" w:type="dxa"/>
            <w:vMerge/>
            <w:tcBorders>
              <w:right w:val="single" w:sz="4" w:space="0" w:color="auto"/>
            </w:tcBorders>
          </w:tcPr>
          <w:p w14:paraId="272FBAE2"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6D2129DE" w14:textId="6276CA29" w:rsidR="003A06FC" w:rsidRPr="00DE3B83" w:rsidRDefault="003A06FC" w:rsidP="00166B48">
            <w:pPr>
              <w:pStyle w:val="TableParagraph"/>
              <w:spacing w:line="251" w:lineRule="exact"/>
              <w:ind w:left="108"/>
              <w:rPr>
                <w:b/>
              </w:rPr>
            </w:pPr>
            <w:r w:rsidRPr="00DE3B83">
              <w:rPr>
                <w:color w:val="000000"/>
              </w:rPr>
              <w:t>5.Правила указания размеров на чертеже в соответствии с системой ЕСДП. Назначение отклонений на свободные размеры на чертеже детали с использованием таблиц ЕСДП</w:t>
            </w:r>
          </w:p>
        </w:tc>
        <w:tc>
          <w:tcPr>
            <w:tcW w:w="2126" w:type="dxa"/>
            <w:tcBorders>
              <w:left w:val="single" w:sz="4" w:space="0" w:color="auto"/>
            </w:tcBorders>
          </w:tcPr>
          <w:p w14:paraId="2C502B93" w14:textId="77777777" w:rsidR="003A06FC" w:rsidRPr="00DE3B83" w:rsidRDefault="003A06FC" w:rsidP="00166B48"/>
        </w:tc>
        <w:tc>
          <w:tcPr>
            <w:tcW w:w="1985" w:type="dxa"/>
            <w:vMerge/>
          </w:tcPr>
          <w:p w14:paraId="1AA47F0C" w14:textId="77777777" w:rsidR="003A06FC" w:rsidRPr="00DE3B83" w:rsidRDefault="003A06FC" w:rsidP="00166B48"/>
        </w:tc>
      </w:tr>
      <w:tr w:rsidR="003A06FC" w:rsidRPr="00DE3B83" w14:paraId="73712E2A" w14:textId="77777777" w:rsidTr="00DE3B83">
        <w:trPr>
          <w:trHeight w:val="397"/>
        </w:trPr>
        <w:tc>
          <w:tcPr>
            <w:tcW w:w="2304" w:type="dxa"/>
            <w:vMerge/>
            <w:tcBorders>
              <w:right w:val="single" w:sz="4" w:space="0" w:color="auto"/>
            </w:tcBorders>
          </w:tcPr>
          <w:p w14:paraId="44FFEBD4"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290705B9" w14:textId="0E662499" w:rsidR="003A06FC" w:rsidRPr="00DE3B83" w:rsidRDefault="003A06FC" w:rsidP="00166B48">
            <w:pPr>
              <w:pStyle w:val="TableParagraph"/>
              <w:spacing w:line="251" w:lineRule="exact"/>
              <w:ind w:left="108"/>
              <w:rPr>
                <w:b/>
              </w:rPr>
            </w:pPr>
            <w:r w:rsidRPr="00DE3B83">
              <w:rPr>
                <w:color w:val="000000"/>
              </w:rPr>
              <w:t>6.Основные понятия и определения, связанные с точностью формы и расположения элементов деталей.</w:t>
            </w:r>
          </w:p>
        </w:tc>
        <w:tc>
          <w:tcPr>
            <w:tcW w:w="2126" w:type="dxa"/>
            <w:tcBorders>
              <w:left w:val="single" w:sz="4" w:space="0" w:color="auto"/>
            </w:tcBorders>
          </w:tcPr>
          <w:p w14:paraId="0D735EA8" w14:textId="77777777" w:rsidR="003A06FC" w:rsidRPr="00DE3B83" w:rsidRDefault="003A06FC" w:rsidP="00166B48"/>
        </w:tc>
        <w:tc>
          <w:tcPr>
            <w:tcW w:w="1985" w:type="dxa"/>
            <w:vMerge/>
          </w:tcPr>
          <w:p w14:paraId="1E02FB58" w14:textId="77777777" w:rsidR="003A06FC" w:rsidRPr="00DE3B83" w:rsidRDefault="003A06FC" w:rsidP="00166B48"/>
        </w:tc>
      </w:tr>
      <w:tr w:rsidR="003A06FC" w:rsidRPr="00DE3B83" w14:paraId="055B8E3F" w14:textId="77777777" w:rsidTr="00DE3B83">
        <w:trPr>
          <w:trHeight w:val="397"/>
        </w:trPr>
        <w:tc>
          <w:tcPr>
            <w:tcW w:w="2304" w:type="dxa"/>
            <w:vMerge/>
            <w:tcBorders>
              <w:right w:val="single" w:sz="4" w:space="0" w:color="auto"/>
            </w:tcBorders>
          </w:tcPr>
          <w:p w14:paraId="65DE73ED"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22122E88" w14:textId="043063EF" w:rsidR="003A06FC" w:rsidRPr="00DE3B83" w:rsidRDefault="003A06FC" w:rsidP="00166B48">
            <w:pPr>
              <w:pStyle w:val="TableParagraph"/>
              <w:spacing w:line="251" w:lineRule="exact"/>
              <w:ind w:left="108"/>
              <w:rPr>
                <w:b/>
              </w:rPr>
            </w:pPr>
            <w:r w:rsidRPr="00DE3B83">
              <w:rPr>
                <w:color w:val="000000"/>
              </w:rPr>
              <w:t>7.Общая характеристика допусков и отклонений формы: определения, общие обозначения, виды и их графическое и буквенное обозначение.</w:t>
            </w:r>
          </w:p>
        </w:tc>
        <w:tc>
          <w:tcPr>
            <w:tcW w:w="2126" w:type="dxa"/>
            <w:tcBorders>
              <w:left w:val="single" w:sz="4" w:space="0" w:color="auto"/>
            </w:tcBorders>
          </w:tcPr>
          <w:p w14:paraId="2E8FCC4F" w14:textId="77777777" w:rsidR="003A06FC" w:rsidRPr="00DE3B83" w:rsidRDefault="003A06FC" w:rsidP="00166B48"/>
        </w:tc>
        <w:tc>
          <w:tcPr>
            <w:tcW w:w="1985" w:type="dxa"/>
            <w:vMerge/>
          </w:tcPr>
          <w:p w14:paraId="5D9DAF51" w14:textId="77777777" w:rsidR="003A06FC" w:rsidRPr="00DE3B83" w:rsidRDefault="003A06FC" w:rsidP="00166B48"/>
        </w:tc>
      </w:tr>
      <w:tr w:rsidR="003A06FC" w:rsidRPr="00DE3B83" w14:paraId="339FD7F3" w14:textId="77777777" w:rsidTr="00DE3B83">
        <w:trPr>
          <w:trHeight w:val="397"/>
        </w:trPr>
        <w:tc>
          <w:tcPr>
            <w:tcW w:w="2304" w:type="dxa"/>
            <w:vMerge/>
            <w:tcBorders>
              <w:right w:val="single" w:sz="4" w:space="0" w:color="auto"/>
            </w:tcBorders>
          </w:tcPr>
          <w:p w14:paraId="4084455B"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2D65849C" w14:textId="472129D0" w:rsidR="003A06FC" w:rsidRPr="00DE3B83" w:rsidRDefault="003A06FC" w:rsidP="00166B48">
            <w:pPr>
              <w:pStyle w:val="TableParagraph"/>
              <w:spacing w:line="251" w:lineRule="exact"/>
              <w:ind w:left="108"/>
              <w:rPr>
                <w:b/>
              </w:rPr>
            </w:pPr>
            <w:r w:rsidRPr="00DE3B83">
              <w:rPr>
                <w:color w:val="000000"/>
              </w:rPr>
              <w:t>8.Требования к указанию на чертеже допусков и отклонений формы.</w:t>
            </w:r>
          </w:p>
        </w:tc>
        <w:tc>
          <w:tcPr>
            <w:tcW w:w="2126" w:type="dxa"/>
            <w:tcBorders>
              <w:left w:val="single" w:sz="4" w:space="0" w:color="auto"/>
            </w:tcBorders>
          </w:tcPr>
          <w:p w14:paraId="2A9D1244" w14:textId="77777777" w:rsidR="003A06FC" w:rsidRPr="00DE3B83" w:rsidRDefault="003A06FC" w:rsidP="00166B48"/>
        </w:tc>
        <w:tc>
          <w:tcPr>
            <w:tcW w:w="1985" w:type="dxa"/>
            <w:vMerge/>
          </w:tcPr>
          <w:p w14:paraId="66D27A04" w14:textId="77777777" w:rsidR="003A06FC" w:rsidRPr="00DE3B83" w:rsidRDefault="003A06FC" w:rsidP="00166B48"/>
        </w:tc>
      </w:tr>
      <w:tr w:rsidR="003A06FC" w:rsidRPr="00DE3B83" w14:paraId="0F197783" w14:textId="77777777" w:rsidTr="00DE3B83">
        <w:trPr>
          <w:trHeight w:val="397"/>
        </w:trPr>
        <w:tc>
          <w:tcPr>
            <w:tcW w:w="2304" w:type="dxa"/>
            <w:vMerge/>
            <w:tcBorders>
              <w:right w:val="single" w:sz="4" w:space="0" w:color="auto"/>
            </w:tcBorders>
          </w:tcPr>
          <w:p w14:paraId="11CA8369"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211FFBD5" w14:textId="4612FDAE" w:rsidR="003A06FC" w:rsidRPr="00DE3B83" w:rsidRDefault="003A06FC" w:rsidP="00166B48">
            <w:pPr>
              <w:pStyle w:val="TableParagraph"/>
              <w:spacing w:line="251" w:lineRule="exact"/>
              <w:ind w:left="108"/>
              <w:rPr>
                <w:b/>
              </w:rPr>
            </w:pPr>
            <w:r w:rsidRPr="00DE3B83">
              <w:rPr>
                <w:color w:val="000000"/>
              </w:rPr>
              <w:t>9.Общая характеристика допусков и отклонений формы: определения, общие обозначения, виды и их графическое и буквенное обозначение.</w:t>
            </w:r>
          </w:p>
        </w:tc>
        <w:tc>
          <w:tcPr>
            <w:tcW w:w="2126" w:type="dxa"/>
            <w:tcBorders>
              <w:left w:val="single" w:sz="4" w:space="0" w:color="auto"/>
            </w:tcBorders>
          </w:tcPr>
          <w:p w14:paraId="630CE60E" w14:textId="77777777" w:rsidR="003A06FC" w:rsidRPr="00DE3B83" w:rsidRDefault="003A06FC" w:rsidP="00166B48"/>
        </w:tc>
        <w:tc>
          <w:tcPr>
            <w:tcW w:w="1985" w:type="dxa"/>
            <w:vMerge/>
          </w:tcPr>
          <w:p w14:paraId="00E29276" w14:textId="77777777" w:rsidR="003A06FC" w:rsidRPr="00DE3B83" w:rsidRDefault="003A06FC" w:rsidP="00166B48"/>
        </w:tc>
      </w:tr>
      <w:tr w:rsidR="003A06FC" w:rsidRPr="00DE3B83" w14:paraId="0AEE4E1A" w14:textId="77777777" w:rsidTr="00DE3B83">
        <w:trPr>
          <w:trHeight w:val="397"/>
        </w:trPr>
        <w:tc>
          <w:tcPr>
            <w:tcW w:w="2304" w:type="dxa"/>
            <w:vMerge/>
            <w:tcBorders>
              <w:right w:val="single" w:sz="4" w:space="0" w:color="auto"/>
            </w:tcBorders>
          </w:tcPr>
          <w:p w14:paraId="25E9B5B7"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11ECEEE5" w14:textId="7027BB1A" w:rsidR="003A06FC" w:rsidRPr="00DE3B83" w:rsidRDefault="003A06FC" w:rsidP="00166B48">
            <w:pPr>
              <w:pStyle w:val="TableParagraph"/>
              <w:spacing w:line="251" w:lineRule="exact"/>
              <w:ind w:left="108"/>
              <w:rPr>
                <w:b/>
              </w:rPr>
            </w:pPr>
            <w:r w:rsidRPr="00DE3B83">
              <w:rPr>
                <w:color w:val="000000"/>
              </w:rPr>
              <w:t>10.Шероховатость поверхности: основные определения, нормируемые базовые длины, общая характеристика параметров.</w:t>
            </w:r>
          </w:p>
        </w:tc>
        <w:tc>
          <w:tcPr>
            <w:tcW w:w="2126" w:type="dxa"/>
            <w:tcBorders>
              <w:left w:val="single" w:sz="4" w:space="0" w:color="auto"/>
            </w:tcBorders>
          </w:tcPr>
          <w:p w14:paraId="4995909F" w14:textId="77777777" w:rsidR="003A06FC" w:rsidRPr="00DE3B83" w:rsidRDefault="003A06FC" w:rsidP="00166B48"/>
        </w:tc>
        <w:tc>
          <w:tcPr>
            <w:tcW w:w="1985" w:type="dxa"/>
            <w:vMerge/>
          </w:tcPr>
          <w:p w14:paraId="09D9FDE7" w14:textId="77777777" w:rsidR="003A06FC" w:rsidRPr="00DE3B83" w:rsidRDefault="003A06FC" w:rsidP="00166B48"/>
        </w:tc>
      </w:tr>
      <w:tr w:rsidR="003A06FC" w:rsidRPr="00DE3B83" w14:paraId="26448FC4" w14:textId="77777777" w:rsidTr="00DE3B83">
        <w:trPr>
          <w:trHeight w:val="397"/>
        </w:trPr>
        <w:tc>
          <w:tcPr>
            <w:tcW w:w="2304" w:type="dxa"/>
            <w:vMerge/>
            <w:tcBorders>
              <w:right w:val="single" w:sz="4" w:space="0" w:color="auto"/>
            </w:tcBorders>
          </w:tcPr>
          <w:p w14:paraId="257EED0E"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1158F47A" w14:textId="45467000" w:rsidR="003A06FC" w:rsidRPr="00DE3B83" w:rsidRDefault="003A06FC" w:rsidP="00166B48">
            <w:pPr>
              <w:pStyle w:val="TableParagraph"/>
              <w:spacing w:line="251" w:lineRule="exact"/>
              <w:ind w:left="108"/>
              <w:rPr>
                <w:b/>
              </w:rPr>
            </w:pPr>
            <w:r w:rsidRPr="00DE3B83">
              <w:rPr>
                <w:color w:val="000000"/>
              </w:rPr>
              <w:t>11.Количественные параметры шероховатости: определения, обозначения, формулы</w:t>
            </w:r>
          </w:p>
        </w:tc>
        <w:tc>
          <w:tcPr>
            <w:tcW w:w="2126" w:type="dxa"/>
            <w:tcBorders>
              <w:left w:val="single" w:sz="4" w:space="0" w:color="auto"/>
            </w:tcBorders>
          </w:tcPr>
          <w:p w14:paraId="1CA79D40" w14:textId="77777777" w:rsidR="003A06FC" w:rsidRPr="00DE3B83" w:rsidRDefault="003A06FC" w:rsidP="00166B48"/>
        </w:tc>
        <w:tc>
          <w:tcPr>
            <w:tcW w:w="1985" w:type="dxa"/>
            <w:vMerge/>
          </w:tcPr>
          <w:p w14:paraId="65486B2D" w14:textId="77777777" w:rsidR="003A06FC" w:rsidRPr="00DE3B83" w:rsidRDefault="003A06FC" w:rsidP="00166B48"/>
        </w:tc>
      </w:tr>
      <w:tr w:rsidR="003A06FC" w:rsidRPr="00DE3B83" w14:paraId="28FF030D" w14:textId="77777777" w:rsidTr="00DE3B83">
        <w:trPr>
          <w:trHeight w:val="397"/>
        </w:trPr>
        <w:tc>
          <w:tcPr>
            <w:tcW w:w="2304" w:type="dxa"/>
            <w:vMerge/>
            <w:tcBorders>
              <w:right w:val="single" w:sz="4" w:space="0" w:color="auto"/>
            </w:tcBorders>
          </w:tcPr>
          <w:p w14:paraId="07EB45C2"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67DFDE98" w14:textId="58CA7467" w:rsidR="003A06FC" w:rsidRPr="00DE3B83" w:rsidRDefault="003A06FC" w:rsidP="00166B48">
            <w:pPr>
              <w:pStyle w:val="TableParagraph"/>
              <w:spacing w:line="251" w:lineRule="exact"/>
              <w:ind w:left="108"/>
              <w:rPr>
                <w:b/>
              </w:rPr>
            </w:pPr>
            <w:r w:rsidRPr="00DE3B83">
              <w:rPr>
                <w:color w:val="000000"/>
              </w:rPr>
              <w:t>12.Качественные параметры шероховатости: вид обработки, тип направления неровностей (наименование и обозначение)</w:t>
            </w:r>
          </w:p>
        </w:tc>
        <w:tc>
          <w:tcPr>
            <w:tcW w:w="2126" w:type="dxa"/>
            <w:tcBorders>
              <w:left w:val="single" w:sz="4" w:space="0" w:color="auto"/>
            </w:tcBorders>
          </w:tcPr>
          <w:p w14:paraId="126B5320" w14:textId="77777777" w:rsidR="003A06FC" w:rsidRPr="00DE3B83" w:rsidRDefault="003A06FC" w:rsidP="00166B48"/>
        </w:tc>
        <w:tc>
          <w:tcPr>
            <w:tcW w:w="1985" w:type="dxa"/>
            <w:vMerge/>
          </w:tcPr>
          <w:p w14:paraId="3A60A74D" w14:textId="77777777" w:rsidR="003A06FC" w:rsidRPr="00DE3B83" w:rsidRDefault="003A06FC" w:rsidP="00166B48"/>
        </w:tc>
      </w:tr>
      <w:tr w:rsidR="003A06FC" w:rsidRPr="00DE3B83" w14:paraId="3497A99A" w14:textId="77777777" w:rsidTr="00DE3B83">
        <w:trPr>
          <w:trHeight w:val="397"/>
        </w:trPr>
        <w:tc>
          <w:tcPr>
            <w:tcW w:w="2304" w:type="dxa"/>
            <w:vMerge/>
            <w:tcBorders>
              <w:right w:val="single" w:sz="4" w:space="0" w:color="auto"/>
            </w:tcBorders>
          </w:tcPr>
          <w:p w14:paraId="1B066342"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5F1AA24F" w14:textId="349CD57E" w:rsidR="003A06FC" w:rsidRPr="00DE3B83" w:rsidRDefault="003A06FC" w:rsidP="00166B48">
            <w:pPr>
              <w:pStyle w:val="TableParagraph"/>
              <w:spacing w:line="251" w:lineRule="exact"/>
              <w:ind w:left="108"/>
              <w:rPr>
                <w:b/>
              </w:rPr>
            </w:pPr>
            <w:r w:rsidRPr="00DE3B83">
              <w:rPr>
                <w:color w:val="000000"/>
              </w:rPr>
              <w:t>13.Указание на чертеже требований к шероховатости поверхности.</w:t>
            </w:r>
          </w:p>
        </w:tc>
        <w:tc>
          <w:tcPr>
            <w:tcW w:w="2126" w:type="dxa"/>
            <w:tcBorders>
              <w:left w:val="single" w:sz="4" w:space="0" w:color="auto"/>
            </w:tcBorders>
          </w:tcPr>
          <w:p w14:paraId="1BD1878B" w14:textId="77777777" w:rsidR="003A06FC" w:rsidRPr="00DE3B83" w:rsidRDefault="003A06FC" w:rsidP="00166B48"/>
        </w:tc>
        <w:tc>
          <w:tcPr>
            <w:tcW w:w="1985" w:type="dxa"/>
            <w:vMerge/>
          </w:tcPr>
          <w:p w14:paraId="5049A6FA" w14:textId="77777777" w:rsidR="003A06FC" w:rsidRPr="00DE3B83" w:rsidRDefault="003A06FC" w:rsidP="00166B48"/>
        </w:tc>
      </w:tr>
      <w:tr w:rsidR="003A06FC" w:rsidRPr="00DE3B83" w14:paraId="34FF2C7F" w14:textId="77777777" w:rsidTr="00DE3B83">
        <w:trPr>
          <w:trHeight w:val="397"/>
        </w:trPr>
        <w:tc>
          <w:tcPr>
            <w:tcW w:w="2304" w:type="dxa"/>
            <w:vMerge/>
            <w:tcBorders>
              <w:right w:val="single" w:sz="4" w:space="0" w:color="auto"/>
            </w:tcBorders>
          </w:tcPr>
          <w:p w14:paraId="706E1BCD"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4B2D6D4D" w14:textId="0B9FE8D8" w:rsidR="003A06FC" w:rsidRPr="00DE3B83" w:rsidRDefault="003A06FC" w:rsidP="00166B48">
            <w:pPr>
              <w:pStyle w:val="TableParagraph"/>
              <w:spacing w:line="251" w:lineRule="exact"/>
              <w:ind w:left="108"/>
              <w:rPr>
                <w:b/>
              </w:rPr>
            </w:pPr>
            <w:r w:rsidRPr="00DE3B83">
              <w:rPr>
                <w:color w:val="000000"/>
              </w:rPr>
              <w:t xml:space="preserve">14.Классификация средств измерений. Виды средств измерений геометрических параметров. </w:t>
            </w:r>
            <w:proofErr w:type="spellStart"/>
            <w:r w:rsidRPr="00DE3B83">
              <w:rPr>
                <w:color w:val="000000"/>
              </w:rPr>
              <w:t>Штангенинструменты</w:t>
            </w:r>
            <w:proofErr w:type="spellEnd"/>
            <w:r w:rsidRPr="00DE3B83">
              <w:rPr>
                <w:color w:val="000000"/>
              </w:rPr>
              <w:t>: составные элементы; типы; порядок применения.</w:t>
            </w:r>
          </w:p>
        </w:tc>
        <w:tc>
          <w:tcPr>
            <w:tcW w:w="2126" w:type="dxa"/>
            <w:tcBorders>
              <w:left w:val="single" w:sz="4" w:space="0" w:color="auto"/>
            </w:tcBorders>
          </w:tcPr>
          <w:p w14:paraId="28C6F71E" w14:textId="77777777" w:rsidR="003A06FC" w:rsidRPr="00DE3B83" w:rsidRDefault="003A06FC" w:rsidP="00166B48"/>
        </w:tc>
        <w:tc>
          <w:tcPr>
            <w:tcW w:w="1985" w:type="dxa"/>
            <w:vMerge/>
          </w:tcPr>
          <w:p w14:paraId="7403130F" w14:textId="77777777" w:rsidR="003A06FC" w:rsidRPr="00DE3B83" w:rsidRDefault="003A06FC" w:rsidP="00166B48"/>
        </w:tc>
      </w:tr>
      <w:tr w:rsidR="003A06FC" w:rsidRPr="00DE3B83" w14:paraId="68698F19" w14:textId="77777777" w:rsidTr="00DE3B83">
        <w:trPr>
          <w:trHeight w:val="397"/>
        </w:trPr>
        <w:tc>
          <w:tcPr>
            <w:tcW w:w="2304" w:type="dxa"/>
            <w:vMerge/>
            <w:tcBorders>
              <w:right w:val="single" w:sz="4" w:space="0" w:color="auto"/>
            </w:tcBorders>
          </w:tcPr>
          <w:p w14:paraId="10409BAF"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19A14D83" w14:textId="0BC20129" w:rsidR="003A06FC" w:rsidRPr="00DE3B83" w:rsidRDefault="003A06FC" w:rsidP="00166B48">
            <w:pPr>
              <w:pStyle w:val="TableParagraph"/>
              <w:spacing w:line="251" w:lineRule="exact"/>
              <w:ind w:left="108"/>
              <w:rPr>
                <w:b/>
              </w:rPr>
            </w:pPr>
            <w:r w:rsidRPr="00DE3B83">
              <w:rPr>
                <w:color w:val="000000"/>
              </w:rPr>
              <w:t>15.Микрометрические инструменты. Составные элементы. Порядок проведения измерений.</w:t>
            </w:r>
          </w:p>
        </w:tc>
        <w:tc>
          <w:tcPr>
            <w:tcW w:w="2126" w:type="dxa"/>
            <w:tcBorders>
              <w:left w:val="single" w:sz="4" w:space="0" w:color="auto"/>
            </w:tcBorders>
          </w:tcPr>
          <w:p w14:paraId="5C275243" w14:textId="77777777" w:rsidR="003A06FC" w:rsidRPr="00DE3B83" w:rsidRDefault="003A06FC" w:rsidP="00166B48"/>
        </w:tc>
        <w:tc>
          <w:tcPr>
            <w:tcW w:w="1985" w:type="dxa"/>
            <w:vMerge/>
          </w:tcPr>
          <w:p w14:paraId="6B8BAC9A" w14:textId="77777777" w:rsidR="003A06FC" w:rsidRPr="00DE3B83" w:rsidRDefault="003A06FC" w:rsidP="00166B48"/>
        </w:tc>
      </w:tr>
      <w:tr w:rsidR="003A06FC" w:rsidRPr="00DE3B83" w14:paraId="309C44A8" w14:textId="77777777" w:rsidTr="00DE3B83">
        <w:trPr>
          <w:trHeight w:val="397"/>
        </w:trPr>
        <w:tc>
          <w:tcPr>
            <w:tcW w:w="2304" w:type="dxa"/>
            <w:vMerge/>
            <w:tcBorders>
              <w:right w:val="single" w:sz="4" w:space="0" w:color="auto"/>
            </w:tcBorders>
          </w:tcPr>
          <w:p w14:paraId="3DCF95DE"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5FB534FF" w14:textId="0201F369" w:rsidR="003A06FC" w:rsidRPr="00DE3B83" w:rsidRDefault="003A06FC" w:rsidP="00166B48">
            <w:pPr>
              <w:pStyle w:val="TableParagraph"/>
              <w:spacing w:line="251" w:lineRule="exact"/>
              <w:ind w:left="108"/>
              <w:rPr>
                <w:b/>
              </w:rPr>
            </w:pPr>
            <w:r w:rsidRPr="00DE3B83">
              <w:rPr>
                <w:color w:val="000000"/>
              </w:rPr>
              <w:t>16.Индикаторные средства измерений. Методика измерения рычажными скобами и микрометрами</w:t>
            </w:r>
          </w:p>
        </w:tc>
        <w:tc>
          <w:tcPr>
            <w:tcW w:w="2126" w:type="dxa"/>
            <w:tcBorders>
              <w:left w:val="single" w:sz="4" w:space="0" w:color="auto"/>
            </w:tcBorders>
          </w:tcPr>
          <w:p w14:paraId="45BF0230" w14:textId="77777777" w:rsidR="003A06FC" w:rsidRPr="00DE3B83" w:rsidRDefault="003A06FC" w:rsidP="00166B48"/>
        </w:tc>
        <w:tc>
          <w:tcPr>
            <w:tcW w:w="1985" w:type="dxa"/>
            <w:vMerge/>
          </w:tcPr>
          <w:p w14:paraId="4BC3C653" w14:textId="77777777" w:rsidR="003A06FC" w:rsidRPr="00DE3B83" w:rsidRDefault="003A06FC" w:rsidP="00166B48"/>
        </w:tc>
      </w:tr>
      <w:tr w:rsidR="003A06FC" w:rsidRPr="00DE3B83" w14:paraId="4251F85A" w14:textId="77777777" w:rsidTr="00DE3B83">
        <w:trPr>
          <w:trHeight w:val="397"/>
        </w:trPr>
        <w:tc>
          <w:tcPr>
            <w:tcW w:w="2304" w:type="dxa"/>
            <w:vMerge/>
            <w:tcBorders>
              <w:right w:val="single" w:sz="4" w:space="0" w:color="auto"/>
            </w:tcBorders>
          </w:tcPr>
          <w:p w14:paraId="4BCD521F" w14:textId="77777777" w:rsidR="003A06FC" w:rsidRPr="00DE3B83" w:rsidRDefault="003A06FC" w:rsidP="00166B48">
            <w:pPr>
              <w:pStyle w:val="TableParagraph"/>
              <w:spacing w:line="275" w:lineRule="exact"/>
              <w:ind w:left="107"/>
              <w:rPr>
                <w:b/>
              </w:rPr>
            </w:pPr>
          </w:p>
        </w:tc>
        <w:tc>
          <w:tcPr>
            <w:tcW w:w="8620" w:type="dxa"/>
            <w:tcBorders>
              <w:top w:val="single" w:sz="4" w:space="0" w:color="auto"/>
              <w:left w:val="single" w:sz="4" w:space="0" w:color="auto"/>
              <w:bottom w:val="single" w:sz="4" w:space="0" w:color="auto"/>
              <w:right w:val="single" w:sz="4" w:space="0" w:color="auto"/>
            </w:tcBorders>
            <w:shd w:val="clear" w:color="auto" w:fill="auto"/>
            <w:vAlign w:val="center"/>
          </w:tcPr>
          <w:p w14:paraId="1ED45A90" w14:textId="481FE630" w:rsidR="003A06FC" w:rsidRPr="00DE3B83" w:rsidRDefault="003A06FC" w:rsidP="00166B48">
            <w:pPr>
              <w:pStyle w:val="TableParagraph"/>
              <w:spacing w:line="251" w:lineRule="exact"/>
              <w:ind w:left="108"/>
              <w:rPr>
                <w:b/>
              </w:rPr>
            </w:pPr>
            <w:r w:rsidRPr="00DE3B83">
              <w:rPr>
                <w:color w:val="000000"/>
              </w:rPr>
              <w:t>17.Средства допускового контроля: виды, принцип и порядок применения</w:t>
            </w:r>
          </w:p>
        </w:tc>
        <w:tc>
          <w:tcPr>
            <w:tcW w:w="2126" w:type="dxa"/>
            <w:tcBorders>
              <w:left w:val="single" w:sz="4" w:space="0" w:color="auto"/>
            </w:tcBorders>
          </w:tcPr>
          <w:p w14:paraId="53A2FDFC" w14:textId="77777777" w:rsidR="003A06FC" w:rsidRPr="00DE3B83" w:rsidRDefault="003A06FC" w:rsidP="00166B48"/>
        </w:tc>
        <w:tc>
          <w:tcPr>
            <w:tcW w:w="1985" w:type="dxa"/>
            <w:vMerge/>
          </w:tcPr>
          <w:p w14:paraId="2EF684D0" w14:textId="77777777" w:rsidR="003A06FC" w:rsidRPr="00DE3B83" w:rsidRDefault="003A06FC" w:rsidP="00166B48"/>
        </w:tc>
      </w:tr>
      <w:tr w:rsidR="003A06FC" w:rsidRPr="00DE3B83" w14:paraId="11473B89" w14:textId="77777777" w:rsidTr="00DE3B83">
        <w:trPr>
          <w:trHeight w:val="397"/>
        </w:trPr>
        <w:tc>
          <w:tcPr>
            <w:tcW w:w="2304" w:type="dxa"/>
            <w:vMerge/>
          </w:tcPr>
          <w:p w14:paraId="2BD7946A" w14:textId="77777777" w:rsidR="003A06FC" w:rsidRPr="00DE3B83" w:rsidRDefault="003A06FC" w:rsidP="00166B48">
            <w:pPr>
              <w:pStyle w:val="TableParagraph"/>
              <w:spacing w:line="275" w:lineRule="exact"/>
              <w:ind w:left="107"/>
              <w:rPr>
                <w:b/>
              </w:rPr>
            </w:pPr>
          </w:p>
        </w:tc>
        <w:tc>
          <w:tcPr>
            <w:tcW w:w="8620" w:type="dxa"/>
            <w:tcBorders>
              <w:top w:val="single" w:sz="4" w:space="0" w:color="auto"/>
            </w:tcBorders>
          </w:tcPr>
          <w:p w14:paraId="08656514" w14:textId="382127C5" w:rsidR="003A06FC" w:rsidRPr="00DE3B83" w:rsidRDefault="003A06FC" w:rsidP="00166B48">
            <w:pPr>
              <w:pStyle w:val="TableParagraph"/>
              <w:spacing w:line="249" w:lineRule="exact"/>
              <w:ind w:left="108"/>
              <w:rPr>
                <w:b/>
              </w:rPr>
            </w:pPr>
            <w:r w:rsidRPr="00DE3B83">
              <w:rPr>
                <w:b/>
              </w:rPr>
              <w:t>В</w:t>
            </w:r>
            <w:r w:rsidRPr="00DE3B83">
              <w:rPr>
                <w:b/>
                <w:spacing w:val="-1"/>
              </w:rPr>
              <w:t xml:space="preserve"> </w:t>
            </w:r>
            <w:r w:rsidRPr="00DE3B83">
              <w:rPr>
                <w:b/>
              </w:rPr>
              <w:t>том</w:t>
            </w:r>
            <w:r w:rsidRPr="00DE3B83">
              <w:rPr>
                <w:b/>
                <w:spacing w:val="-1"/>
              </w:rPr>
              <w:t xml:space="preserve"> </w:t>
            </w:r>
            <w:r w:rsidRPr="00DE3B83">
              <w:rPr>
                <w:b/>
              </w:rPr>
              <w:t>числе</w:t>
            </w:r>
            <w:r w:rsidRPr="00DE3B83">
              <w:rPr>
                <w:b/>
                <w:spacing w:val="-4"/>
              </w:rPr>
              <w:t xml:space="preserve"> </w:t>
            </w:r>
            <w:r w:rsidRPr="00DE3B83">
              <w:rPr>
                <w:b/>
              </w:rPr>
              <w:t>практических</w:t>
            </w:r>
            <w:r w:rsidRPr="00DE3B83">
              <w:rPr>
                <w:b/>
                <w:spacing w:val="-4"/>
              </w:rPr>
              <w:t xml:space="preserve"> </w:t>
            </w:r>
            <w:r w:rsidRPr="00DE3B83">
              <w:rPr>
                <w:b/>
              </w:rPr>
              <w:t>и</w:t>
            </w:r>
            <w:r w:rsidRPr="00DE3B83">
              <w:rPr>
                <w:b/>
                <w:spacing w:val="-2"/>
              </w:rPr>
              <w:t xml:space="preserve"> </w:t>
            </w:r>
            <w:r w:rsidRPr="00DE3B83">
              <w:rPr>
                <w:b/>
              </w:rPr>
              <w:t>лабораторных</w:t>
            </w:r>
            <w:r w:rsidRPr="00DE3B83">
              <w:rPr>
                <w:b/>
                <w:spacing w:val="-3"/>
              </w:rPr>
              <w:t xml:space="preserve"> </w:t>
            </w:r>
            <w:r w:rsidRPr="00DE3B83">
              <w:rPr>
                <w:b/>
              </w:rPr>
              <w:t>занятий</w:t>
            </w:r>
          </w:p>
        </w:tc>
        <w:tc>
          <w:tcPr>
            <w:tcW w:w="2126" w:type="dxa"/>
            <w:tcBorders>
              <w:top w:val="nil"/>
            </w:tcBorders>
          </w:tcPr>
          <w:p w14:paraId="34E35714" w14:textId="1023F9EF" w:rsidR="003A06FC" w:rsidRPr="00DE3B83" w:rsidRDefault="003A06FC" w:rsidP="004E3137">
            <w:pPr>
              <w:jc w:val="center"/>
            </w:pPr>
            <w:r w:rsidRPr="00DE3B83">
              <w:t>14</w:t>
            </w:r>
          </w:p>
        </w:tc>
        <w:tc>
          <w:tcPr>
            <w:tcW w:w="1985" w:type="dxa"/>
            <w:vMerge/>
          </w:tcPr>
          <w:p w14:paraId="1090778E" w14:textId="77777777" w:rsidR="003A06FC" w:rsidRPr="00DE3B83" w:rsidRDefault="003A06FC" w:rsidP="00166B48"/>
        </w:tc>
      </w:tr>
      <w:tr w:rsidR="003A06FC" w:rsidRPr="00DE3B83" w14:paraId="724FE024" w14:textId="77777777" w:rsidTr="00DE3B83">
        <w:trPr>
          <w:trHeight w:val="397"/>
        </w:trPr>
        <w:tc>
          <w:tcPr>
            <w:tcW w:w="2304" w:type="dxa"/>
            <w:vMerge/>
            <w:tcBorders>
              <w:top w:val="nil"/>
            </w:tcBorders>
          </w:tcPr>
          <w:p w14:paraId="7649B7CC" w14:textId="77777777" w:rsidR="003A06FC" w:rsidRPr="00DE3B83" w:rsidRDefault="003A06FC" w:rsidP="00166B48"/>
        </w:tc>
        <w:tc>
          <w:tcPr>
            <w:tcW w:w="8620" w:type="dxa"/>
          </w:tcPr>
          <w:p w14:paraId="0FA0BCD0" w14:textId="77777777" w:rsidR="003A06FC" w:rsidRPr="00DE3B83" w:rsidRDefault="003A06FC" w:rsidP="00D23C83">
            <w:pPr>
              <w:pStyle w:val="TableParagraph"/>
              <w:numPr>
                <w:ilvl w:val="0"/>
                <w:numId w:val="135"/>
              </w:numPr>
              <w:spacing w:line="276" w:lineRule="auto"/>
              <w:ind w:left="541" w:hanging="283"/>
              <w:jc w:val="both"/>
            </w:pPr>
            <w:r w:rsidRPr="00DE3B83">
              <w:t>Преобразование</w:t>
            </w:r>
            <w:r w:rsidRPr="00DE3B83">
              <w:rPr>
                <w:spacing w:val="-4"/>
              </w:rPr>
              <w:t xml:space="preserve"> </w:t>
            </w:r>
            <w:r w:rsidRPr="00DE3B83">
              <w:t>единиц</w:t>
            </w:r>
            <w:r w:rsidRPr="00DE3B83">
              <w:rPr>
                <w:spacing w:val="-6"/>
              </w:rPr>
              <w:t xml:space="preserve"> </w:t>
            </w:r>
            <w:r w:rsidRPr="00DE3B83">
              <w:t>физических</w:t>
            </w:r>
            <w:r w:rsidRPr="00DE3B83">
              <w:rPr>
                <w:spacing w:val="-2"/>
              </w:rPr>
              <w:t xml:space="preserve"> </w:t>
            </w:r>
            <w:r w:rsidRPr="00DE3B83">
              <w:t>величин</w:t>
            </w:r>
          </w:p>
          <w:p w14:paraId="34C6C5E3" w14:textId="77777777" w:rsidR="003A06FC" w:rsidRPr="00DE3B83" w:rsidRDefault="003A06FC" w:rsidP="00D23C83">
            <w:pPr>
              <w:pStyle w:val="TableParagraph"/>
              <w:numPr>
                <w:ilvl w:val="0"/>
                <w:numId w:val="135"/>
              </w:numPr>
              <w:spacing w:line="276" w:lineRule="auto"/>
              <w:ind w:left="541" w:right="1041" w:hanging="283"/>
              <w:jc w:val="both"/>
            </w:pPr>
            <w:r w:rsidRPr="00DE3B83">
              <w:t>Расчет посадок различного характера в системе отверстия и вала.</w:t>
            </w:r>
            <w:r w:rsidRPr="00DE3B83">
              <w:rPr>
                <w:spacing w:val="1"/>
              </w:rPr>
              <w:t xml:space="preserve"> </w:t>
            </w:r>
            <w:r w:rsidRPr="00DE3B83">
              <w:t>Расчет</w:t>
            </w:r>
            <w:r w:rsidRPr="00DE3B83">
              <w:rPr>
                <w:spacing w:val="-3"/>
              </w:rPr>
              <w:t xml:space="preserve"> </w:t>
            </w:r>
            <w:r w:rsidRPr="00DE3B83">
              <w:t>и</w:t>
            </w:r>
            <w:r w:rsidRPr="00DE3B83">
              <w:rPr>
                <w:spacing w:val="-3"/>
              </w:rPr>
              <w:t xml:space="preserve"> </w:t>
            </w:r>
            <w:r w:rsidRPr="00DE3B83">
              <w:t>построение</w:t>
            </w:r>
            <w:r w:rsidRPr="00DE3B83">
              <w:rPr>
                <w:spacing w:val="-3"/>
              </w:rPr>
              <w:t xml:space="preserve"> </w:t>
            </w:r>
            <w:r w:rsidRPr="00DE3B83">
              <w:t>упрощенных</w:t>
            </w:r>
            <w:r w:rsidRPr="00DE3B83">
              <w:rPr>
                <w:spacing w:val="-4"/>
              </w:rPr>
              <w:t xml:space="preserve"> </w:t>
            </w:r>
            <w:r w:rsidRPr="00DE3B83">
              <w:t>схем</w:t>
            </w:r>
            <w:r w:rsidRPr="00DE3B83">
              <w:rPr>
                <w:spacing w:val="-3"/>
              </w:rPr>
              <w:t xml:space="preserve"> </w:t>
            </w:r>
            <w:r w:rsidRPr="00DE3B83">
              <w:t>посадок,</w:t>
            </w:r>
            <w:r w:rsidRPr="00DE3B83">
              <w:rPr>
                <w:spacing w:val="-2"/>
              </w:rPr>
              <w:t xml:space="preserve"> </w:t>
            </w:r>
            <w:r w:rsidRPr="00DE3B83">
              <w:t>заданных</w:t>
            </w:r>
            <w:r w:rsidRPr="00DE3B83">
              <w:rPr>
                <w:spacing w:val="-2"/>
              </w:rPr>
              <w:t xml:space="preserve"> </w:t>
            </w:r>
            <w:r w:rsidRPr="00DE3B83">
              <w:t>в</w:t>
            </w:r>
            <w:r w:rsidRPr="00DE3B83">
              <w:rPr>
                <w:spacing w:val="-3"/>
              </w:rPr>
              <w:t xml:space="preserve"> </w:t>
            </w:r>
            <w:r w:rsidRPr="00DE3B83">
              <w:t>ЕСДП</w:t>
            </w:r>
          </w:p>
          <w:p w14:paraId="48A265DD" w14:textId="77777777" w:rsidR="003A06FC" w:rsidRPr="00DE3B83" w:rsidRDefault="003A06FC" w:rsidP="00D23C83">
            <w:pPr>
              <w:pStyle w:val="TableParagraph"/>
              <w:numPr>
                <w:ilvl w:val="0"/>
                <w:numId w:val="135"/>
              </w:numPr>
              <w:spacing w:line="276" w:lineRule="auto"/>
              <w:ind w:left="541" w:right="613" w:hanging="283"/>
              <w:jc w:val="both"/>
            </w:pPr>
            <w:r w:rsidRPr="00DE3B83">
              <w:t>Расшифровка отклонений формы, отклонений расположения и суммарных</w:t>
            </w:r>
            <w:r w:rsidRPr="00DE3B83">
              <w:rPr>
                <w:spacing w:val="-52"/>
              </w:rPr>
              <w:t xml:space="preserve"> </w:t>
            </w:r>
            <w:r w:rsidRPr="00DE3B83">
              <w:lastRenderedPageBreak/>
              <w:t>отклонений</w:t>
            </w:r>
            <w:r w:rsidRPr="00DE3B83">
              <w:rPr>
                <w:spacing w:val="-1"/>
              </w:rPr>
              <w:t xml:space="preserve"> </w:t>
            </w:r>
            <w:r w:rsidRPr="00DE3B83">
              <w:t>поверхности</w:t>
            </w:r>
            <w:r w:rsidRPr="00DE3B83">
              <w:rPr>
                <w:spacing w:val="-4"/>
              </w:rPr>
              <w:t xml:space="preserve"> </w:t>
            </w:r>
            <w:r w:rsidRPr="00DE3B83">
              <w:t>и взаимного расположения</w:t>
            </w:r>
            <w:r w:rsidRPr="00DE3B83">
              <w:rPr>
                <w:spacing w:val="-2"/>
              </w:rPr>
              <w:t xml:space="preserve"> </w:t>
            </w:r>
            <w:r w:rsidRPr="00DE3B83">
              <w:t>элементов</w:t>
            </w:r>
          </w:p>
          <w:p w14:paraId="192AA54E" w14:textId="77777777" w:rsidR="003A06FC" w:rsidRPr="00DE3B83" w:rsidRDefault="003A06FC" w:rsidP="00D23C83">
            <w:pPr>
              <w:pStyle w:val="TableParagraph"/>
              <w:numPr>
                <w:ilvl w:val="0"/>
                <w:numId w:val="135"/>
              </w:numPr>
              <w:spacing w:line="276" w:lineRule="auto"/>
              <w:ind w:left="541" w:right="1412" w:hanging="283"/>
              <w:jc w:val="both"/>
            </w:pPr>
            <w:r w:rsidRPr="00DE3B83">
              <w:t>Перевод и расшифровка обозначения шероховатости поверхности</w:t>
            </w:r>
            <w:r w:rsidRPr="00DE3B83">
              <w:rPr>
                <w:spacing w:val="-52"/>
              </w:rPr>
              <w:t xml:space="preserve"> </w:t>
            </w:r>
            <w:r w:rsidRPr="00DE3B83">
              <w:t>Выполнение</w:t>
            </w:r>
            <w:r w:rsidRPr="00DE3B83">
              <w:rPr>
                <w:spacing w:val="-1"/>
              </w:rPr>
              <w:t xml:space="preserve"> </w:t>
            </w:r>
            <w:r w:rsidRPr="00DE3B83">
              <w:t>измерений</w:t>
            </w:r>
            <w:r w:rsidRPr="00DE3B83">
              <w:rPr>
                <w:spacing w:val="-3"/>
              </w:rPr>
              <w:t xml:space="preserve"> </w:t>
            </w:r>
            <w:proofErr w:type="spellStart"/>
            <w:r w:rsidRPr="00DE3B83">
              <w:t>штангенинструментом</w:t>
            </w:r>
            <w:proofErr w:type="spellEnd"/>
          </w:p>
          <w:p w14:paraId="141468E5" w14:textId="77777777" w:rsidR="003A06FC" w:rsidRPr="00DE3B83" w:rsidRDefault="003A06FC" w:rsidP="00D23C83">
            <w:pPr>
              <w:pStyle w:val="TableParagraph"/>
              <w:numPr>
                <w:ilvl w:val="0"/>
                <w:numId w:val="135"/>
              </w:numPr>
              <w:spacing w:line="276" w:lineRule="auto"/>
              <w:ind w:left="541" w:hanging="283"/>
              <w:jc w:val="both"/>
            </w:pPr>
            <w:r w:rsidRPr="00DE3B83">
              <w:t>Выполнение</w:t>
            </w:r>
            <w:r w:rsidRPr="00DE3B83">
              <w:rPr>
                <w:spacing w:val="-4"/>
              </w:rPr>
              <w:t xml:space="preserve"> </w:t>
            </w:r>
            <w:r w:rsidRPr="00DE3B83">
              <w:t>измерений</w:t>
            </w:r>
            <w:r w:rsidRPr="00DE3B83">
              <w:rPr>
                <w:spacing w:val="-4"/>
              </w:rPr>
              <w:t xml:space="preserve"> </w:t>
            </w:r>
            <w:r w:rsidRPr="00DE3B83">
              <w:t>микрометрическим</w:t>
            </w:r>
            <w:r w:rsidRPr="00DE3B83">
              <w:rPr>
                <w:spacing w:val="-5"/>
              </w:rPr>
              <w:t xml:space="preserve"> </w:t>
            </w:r>
            <w:r w:rsidRPr="00DE3B83">
              <w:t>инструментом</w:t>
            </w:r>
          </w:p>
          <w:p w14:paraId="70759D42" w14:textId="654F8EE2" w:rsidR="003A06FC" w:rsidRPr="00DE3B83" w:rsidRDefault="003A06FC" w:rsidP="00D23C83">
            <w:pPr>
              <w:pStyle w:val="TableParagraph"/>
              <w:numPr>
                <w:ilvl w:val="0"/>
                <w:numId w:val="135"/>
              </w:numPr>
              <w:spacing w:line="276" w:lineRule="auto"/>
              <w:ind w:left="541" w:hanging="283"/>
              <w:jc w:val="both"/>
            </w:pPr>
            <w:r w:rsidRPr="00DE3B83">
              <w:t>Выбор</w:t>
            </w:r>
            <w:r w:rsidRPr="00DE3B83">
              <w:rPr>
                <w:spacing w:val="-1"/>
              </w:rPr>
              <w:t xml:space="preserve"> </w:t>
            </w:r>
            <w:r w:rsidRPr="00DE3B83">
              <w:t>средств</w:t>
            </w:r>
            <w:r w:rsidRPr="00DE3B83">
              <w:rPr>
                <w:spacing w:val="-1"/>
              </w:rPr>
              <w:t xml:space="preserve"> </w:t>
            </w:r>
            <w:r w:rsidRPr="00DE3B83">
              <w:t>измерений</w:t>
            </w:r>
          </w:p>
        </w:tc>
        <w:tc>
          <w:tcPr>
            <w:tcW w:w="2126" w:type="dxa"/>
            <w:tcBorders>
              <w:top w:val="nil"/>
            </w:tcBorders>
          </w:tcPr>
          <w:p w14:paraId="6B1EEBC1" w14:textId="77777777" w:rsidR="003A06FC" w:rsidRPr="00DE3B83" w:rsidRDefault="003A06FC" w:rsidP="00166B48"/>
        </w:tc>
        <w:tc>
          <w:tcPr>
            <w:tcW w:w="1985" w:type="dxa"/>
            <w:vMerge/>
          </w:tcPr>
          <w:p w14:paraId="1C4731D8" w14:textId="77777777" w:rsidR="003A06FC" w:rsidRPr="00DE3B83" w:rsidRDefault="003A06FC" w:rsidP="00166B48"/>
        </w:tc>
      </w:tr>
      <w:tr w:rsidR="003A06FC" w:rsidRPr="00DE3B83" w14:paraId="73B969AE" w14:textId="77777777" w:rsidTr="00DE3B83">
        <w:trPr>
          <w:trHeight w:val="397"/>
        </w:trPr>
        <w:tc>
          <w:tcPr>
            <w:tcW w:w="2304" w:type="dxa"/>
            <w:vMerge/>
            <w:tcBorders>
              <w:top w:val="nil"/>
            </w:tcBorders>
          </w:tcPr>
          <w:p w14:paraId="0DED2BE6" w14:textId="77777777" w:rsidR="003A06FC" w:rsidRPr="00DE3B83" w:rsidRDefault="003A06FC" w:rsidP="00166B48"/>
        </w:tc>
        <w:tc>
          <w:tcPr>
            <w:tcW w:w="8620" w:type="dxa"/>
          </w:tcPr>
          <w:p w14:paraId="5EB9C29C" w14:textId="77777777" w:rsidR="003A06FC" w:rsidRPr="00DE3B83" w:rsidRDefault="003A06FC" w:rsidP="00166B48">
            <w:pPr>
              <w:pStyle w:val="TableParagraph"/>
              <w:spacing w:line="251" w:lineRule="exact"/>
              <w:ind w:left="108"/>
              <w:rPr>
                <w:b/>
              </w:rPr>
            </w:pPr>
            <w:r w:rsidRPr="00DE3B83">
              <w:rPr>
                <w:b/>
              </w:rPr>
              <w:t>Самостоятельная</w:t>
            </w:r>
            <w:r w:rsidRPr="00DE3B83">
              <w:rPr>
                <w:b/>
                <w:spacing w:val="-3"/>
              </w:rPr>
              <w:t xml:space="preserve"> </w:t>
            </w:r>
            <w:r w:rsidRPr="00DE3B83">
              <w:rPr>
                <w:b/>
              </w:rPr>
              <w:t>работа</w:t>
            </w:r>
            <w:r w:rsidRPr="00DE3B83">
              <w:rPr>
                <w:b/>
                <w:spacing w:val="-3"/>
              </w:rPr>
              <w:t xml:space="preserve"> </w:t>
            </w:r>
            <w:r w:rsidRPr="00DE3B83">
              <w:rPr>
                <w:b/>
              </w:rPr>
              <w:t>обучающихся</w:t>
            </w:r>
          </w:p>
        </w:tc>
        <w:tc>
          <w:tcPr>
            <w:tcW w:w="2126" w:type="dxa"/>
          </w:tcPr>
          <w:p w14:paraId="176BD362" w14:textId="16CFEA4D" w:rsidR="003A06FC" w:rsidRPr="00DE3B83" w:rsidRDefault="000607BB" w:rsidP="00166B48">
            <w:pPr>
              <w:pStyle w:val="TableParagraph"/>
              <w:spacing w:line="251" w:lineRule="exact"/>
              <w:ind w:left="1642"/>
              <w:rPr>
                <w:b/>
              </w:rPr>
            </w:pPr>
            <w:r w:rsidRPr="00DE3B83">
              <w:rPr>
                <w:b/>
              </w:rPr>
              <w:t>-</w:t>
            </w:r>
          </w:p>
        </w:tc>
        <w:tc>
          <w:tcPr>
            <w:tcW w:w="1985" w:type="dxa"/>
            <w:vMerge/>
          </w:tcPr>
          <w:p w14:paraId="1E9921FB" w14:textId="77777777" w:rsidR="003A06FC" w:rsidRPr="00DE3B83" w:rsidRDefault="003A06FC" w:rsidP="00166B48">
            <w:pPr>
              <w:pStyle w:val="TableParagraph"/>
            </w:pPr>
          </w:p>
        </w:tc>
      </w:tr>
      <w:tr w:rsidR="00166B48" w:rsidRPr="00DE3B83" w14:paraId="397658AD" w14:textId="77777777" w:rsidTr="00DE3B83">
        <w:trPr>
          <w:trHeight w:val="397"/>
        </w:trPr>
        <w:tc>
          <w:tcPr>
            <w:tcW w:w="10924" w:type="dxa"/>
            <w:gridSpan w:val="2"/>
          </w:tcPr>
          <w:p w14:paraId="2B182DB3" w14:textId="77777777" w:rsidR="00166B48" w:rsidRPr="00DE3B83" w:rsidRDefault="00166B48" w:rsidP="00166B48">
            <w:pPr>
              <w:pStyle w:val="TableParagraph"/>
              <w:spacing w:line="251" w:lineRule="exact"/>
              <w:ind w:left="107"/>
              <w:rPr>
                <w:b/>
              </w:rPr>
            </w:pPr>
            <w:r w:rsidRPr="00DE3B83">
              <w:rPr>
                <w:b/>
              </w:rPr>
              <w:t>Раздел</w:t>
            </w:r>
            <w:r w:rsidRPr="00DE3B83">
              <w:rPr>
                <w:b/>
                <w:spacing w:val="-4"/>
              </w:rPr>
              <w:t xml:space="preserve"> </w:t>
            </w:r>
            <w:r w:rsidRPr="00DE3B83">
              <w:rPr>
                <w:b/>
              </w:rPr>
              <w:t>2</w:t>
            </w:r>
            <w:r w:rsidRPr="00DE3B83">
              <w:rPr>
                <w:b/>
                <w:spacing w:val="-3"/>
              </w:rPr>
              <w:t xml:space="preserve"> </w:t>
            </w:r>
            <w:r w:rsidRPr="00DE3B83">
              <w:rPr>
                <w:b/>
              </w:rPr>
              <w:t>Стандартизация</w:t>
            </w:r>
          </w:p>
        </w:tc>
        <w:tc>
          <w:tcPr>
            <w:tcW w:w="2126" w:type="dxa"/>
          </w:tcPr>
          <w:p w14:paraId="599DFEAC" w14:textId="5A4695D5" w:rsidR="00166B48" w:rsidRPr="00DE3B83" w:rsidRDefault="00BC03D3" w:rsidP="00166B48">
            <w:pPr>
              <w:pStyle w:val="TableParagraph"/>
              <w:spacing w:line="251" w:lineRule="exact"/>
              <w:ind w:left="1587"/>
              <w:rPr>
                <w:b/>
              </w:rPr>
            </w:pPr>
            <w:r w:rsidRPr="00DE3B83">
              <w:rPr>
                <w:b/>
              </w:rPr>
              <w:t>22/2</w:t>
            </w:r>
          </w:p>
        </w:tc>
        <w:tc>
          <w:tcPr>
            <w:tcW w:w="1985" w:type="dxa"/>
          </w:tcPr>
          <w:p w14:paraId="1D3FF3BD" w14:textId="77777777" w:rsidR="00166B48" w:rsidRPr="00DE3B83" w:rsidRDefault="00166B48" w:rsidP="00166B48">
            <w:pPr>
              <w:pStyle w:val="TableParagraph"/>
            </w:pPr>
          </w:p>
        </w:tc>
      </w:tr>
      <w:tr w:rsidR="004E3137" w:rsidRPr="00DE3B83" w14:paraId="4ED55200" w14:textId="77777777" w:rsidTr="00DE3B83">
        <w:trPr>
          <w:trHeight w:val="397"/>
        </w:trPr>
        <w:tc>
          <w:tcPr>
            <w:tcW w:w="2304" w:type="dxa"/>
            <w:vMerge w:val="restart"/>
          </w:tcPr>
          <w:p w14:paraId="0C34B579" w14:textId="77777777" w:rsidR="004E3137" w:rsidRPr="00DE3B83" w:rsidRDefault="004E3137" w:rsidP="00166B48">
            <w:pPr>
              <w:pStyle w:val="TableParagraph"/>
            </w:pPr>
          </w:p>
        </w:tc>
        <w:tc>
          <w:tcPr>
            <w:tcW w:w="8620" w:type="dxa"/>
          </w:tcPr>
          <w:p w14:paraId="5D22A784" w14:textId="77777777" w:rsidR="004E3137" w:rsidRPr="00DE3B83" w:rsidRDefault="004E3137" w:rsidP="00166B48">
            <w:pPr>
              <w:pStyle w:val="TableParagraph"/>
              <w:spacing w:before="1"/>
              <w:ind w:left="108"/>
              <w:rPr>
                <w:b/>
              </w:rPr>
            </w:pPr>
            <w:r w:rsidRPr="00DE3B83">
              <w:rPr>
                <w:b/>
              </w:rPr>
              <w:t>Содержание</w:t>
            </w:r>
            <w:r w:rsidRPr="00DE3B83">
              <w:rPr>
                <w:b/>
                <w:spacing w:val="-1"/>
              </w:rPr>
              <w:t xml:space="preserve"> </w:t>
            </w:r>
            <w:r w:rsidRPr="00DE3B83">
              <w:rPr>
                <w:b/>
              </w:rPr>
              <w:t>учебного</w:t>
            </w:r>
            <w:r w:rsidRPr="00DE3B83">
              <w:rPr>
                <w:b/>
                <w:spacing w:val="-2"/>
              </w:rPr>
              <w:t xml:space="preserve"> </w:t>
            </w:r>
            <w:r w:rsidRPr="00DE3B83">
              <w:rPr>
                <w:b/>
              </w:rPr>
              <w:t>материала</w:t>
            </w:r>
          </w:p>
        </w:tc>
        <w:tc>
          <w:tcPr>
            <w:tcW w:w="2126" w:type="dxa"/>
          </w:tcPr>
          <w:p w14:paraId="15815483" w14:textId="3E4138FE" w:rsidR="004E3137" w:rsidRPr="00DE3B83" w:rsidRDefault="00BC03D3" w:rsidP="00BC03D3">
            <w:pPr>
              <w:pStyle w:val="TableParagraph"/>
              <w:jc w:val="center"/>
            </w:pPr>
            <w:r w:rsidRPr="00DE3B83">
              <w:t>20</w:t>
            </w:r>
          </w:p>
        </w:tc>
        <w:tc>
          <w:tcPr>
            <w:tcW w:w="1985" w:type="dxa"/>
            <w:vMerge w:val="restart"/>
          </w:tcPr>
          <w:p w14:paraId="4C224B46" w14:textId="77777777" w:rsidR="003A06FC" w:rsidRPr="00DE3B83" w:rsidRDefault="003A06FC" w:rsidP="003A06FC">
            <w:pPr>
              <w:pStyle w:val="TableParagraph"/>
              <w:spacing w:line="249" w:lineRule="exact"/>
              <w:ind w:left="284" w:right="275"/>
              <w:jc w:val="center"/>
              <w:rPr>
                <w:iCs/>
              </w:rPr>
            </w:pPr>
            <w:r w:rsidRPr="00DE3B83">
              <w:rPr>
                <w:iCs/>
              </w:rPr>
              <w:t>ОК 01,</w:t>
            </w:r>
          </w:p>
          <w:p w14:paraId="5AAE8E2D" w14:textId="77777777" w:rsidR="003A06FC" w:rsidRPr="00DE3B83" w:rsidRDefault="003A06FC" w:rsidP="003A06FC">
            <w:pPr>
              <w:pStyle w:val="TableParagraph"/>
              <w:spacing w:line="249" w:lineRule="exact"/>
              <w:ind w:left="284" w:right="275"/>
              <w:jc w:val="center"/>
              <w:rPr>
                <w:iCs/>
              </w:rPr>
            </w:pPr>
            <w:r w:rsidRPr="00DE3B83">
              <w:rPr>
                <w:iCs/>
              </w:rPr>
              <w:t>ОК 02,</w:t>
            </w:r>
          </w:p>
          <w:p w14:paraId="759134B4" w14:textId="77777777" w:rsidR="003A06FC" w:rsidRPr="00DE3B83" w:rsidRDefault="003A06FC" w:rsidP="003A06FC">
            <w:pPr>
              <w:pStyle w:val="TableParagraph"/>
              <w:ind w:left="286" w:right="275"/>
              <w:jc w:val="center"/>
              <w:rPr>
                <w:iCs/>
              </w:rPr>
            </w:pPr>
            <w:r w:rsidRPr="00DE3B83">
              <w:rPr>
                <w:iCs/>
              </w:rPr>
              <w:t>ПК 1.1,</w:t>
            </w:r>
          </w:p>
          <w:p w14:paraId="5E9FCDDB" w14:textId="77777777" w:rsidR="003A06FC" w:rsidRPr="00DE3B83" w:rsidRDefault="003A06FC" w:rsidP="003A06FC">
            <w:pPr>
              <w:pStyle w:val="TableParagraph"/>
              <w:spacing w:line="251" w:lineRule="exact"/>
              <w:ind w:left="286" w:right="275"/>
              <w:jc w:val="center"/>
              <w:rPr>
                <w:iCs/>
              </w:rPr>
            </w:pPr>
            <w:r w:rsidRPr="00DE3B83">
              <w:rPr>
                <w:iCs/>
              </w:rPr>
              <w:t>ПК 1.2,</w:t>
            </w:r>
          </w:p>
          <w:p w14:paraId="33A93D20" w14:textId="7B0DDEE9" w:rsidR="003A06FC" w:rsidRPr="00DE3B83" w:rsidRDefault="00DE3B83" w:rsidP="003A06FC">
            <w:pPr>
              <w:pStyle w:val="TableParagraph"/>
              <w:ind w:left="588"/>
              <w:rPr>
                <w:b/>
                <w:iCs/>
              </w:rPr>
            </w:pPr>
            <w:r>
              <w:rPr>
                <w:iCs/>
              </w:rPr>
              <w:t xml:space="preserve">  </w:t>
            </w:r>
            <w:r w:rsidR="003A06FC" w:rsidRPr="00DE3B83">
              <w:rPr>
                <w:iCs/>
              </w:rPr>
              <w:t>ПК 2.1,</w:t>
            </w:r>
          </w:p>
          <w:p w14:paraId="7E9AC40C" w14:textId="77777777" w:rsidR="003A06FC" w:rsidRPr="00DE3B83" w:rsidRDefault="003A06FC" w:rsidP="003A06FC">
            <w:pPr>
              <w:pStyle w:val="TableParagraph"/>
              <w:ind w:left="286" w:right="275"/>
              <w:jc w:val="center"/>
              <w:rPr>
                <w:iCs/>
              </w:rPr>
            </w:pPr>
            <w:r w:rsidRPr="00DE3B83">
              <w:rPr>
                <w:iCs/>
              </w:rPr>
              <w:t xml:space="preserve">ПК 2.2, </w:t>
            </w:r>
          </w:p>
          <w:p w14:paraId="125FEEE2" w14:textId="77777777" w:rsidR="003A06FC" w:rsidRPr="00DE3B83" w:rsidRDefault="003A06FC" w:rsidP="003A06FC">
            <w:pPr>
              <w:pStyle w:val="TableParagraph"/>
              <w:ind w:left="286" w:right="275"/>
              <w:jc w:val="center"/>
              <w:rPr>
                <w:iCs/>
              </w:rPr>
            </w:pPr>
            <w:r w:rsidRPr="00DE3B83">
              <w:rPr>
                <w:iCs/>
              </w:rPr>
              <w:t>ПК 2.3</w:t>
            </w:r>
          </w:p>
          <w:p w14:paraId="055C0496" w14:textId="77777777" w:rsidR="003A06FC" w:rsidRPr="00DE3B83" w:rsidRDefault="003A06FC" w:rsidP="003A06FC">
            <w:pPr>
              <w:pStyle w:val="TableParagraph"/>
              <w:ind w:left="286" w:right="275"/>
              <w:jc w:val="center"/>
              <w:rPr>
                <w:iCs/>
              </w:rPr>
            </w:pPr>
            <w:r w:rsidRPr="00DE3B83">
              <w:rPr>
                <w:iCs/>
              </w:rPr>
              <w:t xml:space="preserve">ПК 2.5, </w:t>
            </w:r>
          </w:p>
          <w:p w14:paraId="36288F9D" w14:textId="77777777" w:rsidR="003A06FC" w:rsidRPr="00DE3B83" w:rsidRDefault="003A06FC" w:rsidP="003A06FC">
            <w:pPr>
              <w:pStyle w:val="TableParagraph"/>
              <w:ind w:left="286" w:right="275"/>
              <w:jc w:val="center"/>
              <w:rPr>
                <w:iCs/>
              </w:rPr>
            </w:pPr>
            <w:r w:rsidRPr="00DE3B83">
              <w:rPr>
                <w:iCs/>
              </w:rPr>
              <w:t xml:space="preserve">ПК 3.3, </w:t>
            </w:r>
          </w:p>
          <w:p w14:paraId="4D1A3873" w14:textId="77777777" w:rsidR="003A06FC" w:rsidRPr="00DE3B83" w:rsidRDefault="003A06FC" w:rsidP="003A06FC">
            <w:pPr>
              <w:pStyle w:val="TableParagraph"/>
              <w:ind w:left="286" w:right="275"/>
              <w:jc w:val="center"/>
              <w:rPr>
                <w:iCs/>
              </w:rPr>
            </w:pPr>
            <w:r w:rsidRPr="00DE3B83">
              <w:rPr>
                <w:iCs/>
              </w:rPr>
              <w:t>ПК 3.4.</w:t>
            </w:r>
          </w:p>
          <w:p w14:paraId="1D93EC1A" w14:textId="77777777" w:rsidR="004E3137" w:rsidRPr="00DE3B83" w:rsidRDefault="004E3137" w:rsidP="00166B48">
            <w:pPr>
              <w:pStyle w:val="TableParagraph"/>
            </w:pPr>
          </w:p>
        </w:tc>
      </w:tr>
      <w:tr w:rsidR="004E3137" w:rsidRPr="00DE3B83" w14:paraId="7EE34C24" w14:textId="77777777" w:rsidTr="00DE3B83">
        <w:trPr>
          <w:trHeight w:val="397"/>
        </w:trPr>
        <w:tc>
          <w:tcPr>
            <w:tcW w:w="2304" w:type="dxa"/>
            <w:vMerge/>
          </w:tcPr>
          <w:p w14:paraId="6660546F" w14:textId="77777777" w:rsidR="004E3137" w:rsidRPr="00DE3B83" w:rsidRDefault="004E3137">
            <w:pPr>
              <w:pStyle w:val="TableParagraph"/>
            </w:pPr>
          </w:p>
        </w:tc>
        <w:tc>
          <w:tcPr>
            <w:tcW w:w="8620" w:type="dxa"/>
          </w:tcPr>
          <w:p w14:paraId="18940C4E" w14:textId="77777777" w:rsidR="004E3137" w:rsidRPr="00DE3B83" w:rsidRDefault="004E3137" w:rsidP="00D23C83">
            <w:pPr>
              <w:pStyle w:val="TableParagraph"/>
              <w:numPr>
                <w:ilvl w:val="0"/>
                <w:numId w:val="136"/>
              </w:numPr>
              <w:spacing w:line="276" w:lineRule="auto"/>
              <w:ind w:left="399" w:hanging="283"/>
              <w:jc w:val="both"/>
            </w:pPr>
            <w:r w:rsidRPr="00DE3B83">
              <w:t>Научно-методические</w:t>
            </w:r>
            <w:r w:rsidRPr="00DE3B83">
              <w:rPr>
                <w:spacing w:val="-1"/>
              </w:rPr>
              <w:t xml:space="preserve"> </w:t>
            </w:r>
            <w:r w:rsidRPr="00DE3B83">
              <w:t>основы</w:t>
            </w:r>
            <w:r w:rsidRPr="00DE3B83">
              <w:rPr>
                <w:spacing w:val="-1"/>
              </w:rPr>
              <w:t xml:space="preserve"> </w:t>
            </w:r>
            <w:r w:rsidRPr="00DE3B83">
              <w:t>стандартизации. Сущность</w:t>
            </w:r>
            <w:r w:rsidRPr="00DE3B83">
              <w:rPr>
                <w:spacing w:val="-1"/>
              </w:rPr>
              <w:t xml:space="preserve"> </w:t>
            </w:r>
            <w:r w:rsidRPr="00DE3B83">
              <w:t>стандартизации.</w:t>
            </w:r>
          </w:p>
          <w:p w14:paraId="02A8C7FC" w14:textId="77777777" w:rsidR="004E3137" w:rsidRPr="00DE3B83" w:rsidRDefault="004E3137" w:rsidP="00D23C83">
            <w:pPr>
              <w:pStyle w:val="TableParagraph"/>
              <w:numPr>
                <w:ilvl w:val="0"/>
                <w:numId w:val="136"/>
              </w:numPr>
              <w:spacing w:line="276" w:lineRule="auto"/>
              <w:ind w:left="399" w:right="394" w:hanging="283"/>
              <w:jc w:val="both"/>
            </w:pPr>
            <w:r w:rsidRPr="00DE3B83">
              <w:t>Цели и задачи стандартизации. Объекты стандартизации.</w:t>
            </w:r>
            <w:r w:rsidRPr="00DE3B83">
              <w:rPr>
                <w:spacing w:val="1"/>
              </w:rPr>
              <w:t xml:space="preserve"> </w:t>
            </w:r>
            <w:r w:rsidRPr="00DE3B83">
              <w:t>Механизм</w:t>
            </w:r>
            <w:r w:rsidRPr="00DE3B83">
              <w:rPr>
                <w:spacing w:val="-52"/>
              </w:rPr>
              <w:t xml:space="preserve"> </w:t>
            </w:r>
            <w:r w:rsidRPr="00DE3B83">
              <w:t>стандартизации.</w:t>
            </w:r>
          </w:p>
          <w:p w14:paraId="200CB224" w14:textId="77777777" w:rsidR="004E3137" w:rsidRPr="00DE3B83" w:rsidRDefault="004E3137" w:rsidP="00D23C83">
            <w:pPr>
              <w:pStyle w:val="TableParagraph"/>
              <w:numPr>
                <w:ilvl w:val="0"/>
                <w:numId w:val="136"/>
              </w:numPr>
              <w:spacing w:line="276" w:lineRule="auto"/>
              <w:ind w:left="399" w:right="758" w:hanging="283"/>
              <w:jc w:val="both"/>
            </w:pPr>
            <w:r w:rsidRPr="00DE3B83">
              <w:t>Документы по стандартизации, используемые на территории Российской</w:t>
            </w:r>
            <w:r w:rsidRPr="00DE3B83">
              <w:rPr>
                <w:spacing w:val="-52"/>
              </w:rPr>
              <w:t xml:space="preserve"> </w:t>
            </w:r>
            <w:r w:rsidRPr="00DE3B83">
              <w:t>Федерации</w:t>
            </w:r>
          </w:p>
          <w:p w14:paraId="221ACD46" w14:textId="77777777" w:rsidR="004E3137" w:rsidRPr="00DE3B83" w:rsidRDefault="004E3137" w:rsidP="00D23C83">
            <w:pPr>
              <w:pStyle w:val="TableParagraph"/>
              <w:numPr>
                <w:ilvl w:val="0"/>
                <w:numId w:val="136"/>
              </w:numPr>
              <w:spacing w:line="276" w:lineRule="auto"/>
              <w:ind w:left="399" w:hanging="283"/>
              <w:jc w:val="both"/>
            </w:pPr>
            <w:r w:rsidRPr="00DE3B83">
              <w:t>Система</w:t>
            </w:r>
            <w:r w:rsidRPr="00DE3B83">
              <w:rPr>
                <w:spacing w:val="-1"/>
              </w:rPr>
              <w:t xml:space="preserve"> </w:t>
            </w:r>
            <w:r w:rsidRPr="00DE3B83">
              <w:t>стандартизации</w:t>
            </w:r>
            <w:r w:rsidRPr="00DE3B83">
              <w:rPr>
                <w:spacing w:val="-4"/>
              </w:rPr>
              <w:t xml:space="preserve"> </w:t>
            </w:r>
            <w:r w:rsidRPr="00DE3B83">
              <w:t>в</w:t>
            </w:r>
            <w:r w:rsidRPr="00DE3B83">
              <w:rPr>
                <w:spacing w:val="-2"/>
              </w:rPr>
              <w:t xml:space="preserve"> </w:t>
            </w:r>
            <w:r w:rsidRPr="00DE3B83">
              <w:t>Российской</w:t>
            </w:r>
            <w:r w:rsidRPr="00DE3B83">
              <w:rPr>
                <w:spacing w:val="-4"/>
              </w:rPr>
              <w:t xml:space="preserve"> </w:t>
            </w:r>
            <w:r w:rsidRPr="00DE3B83">
              <w:t>Федерации.</w:t>
            </w:r>
            <w:r w:rsidRPr="00DE3B83">
              <w:rPr>
                <w:spacing w:val="-3"/>
              </w:rPr>
              <w:t xml:space="preserve"> </w:t>
            </w:r>
            <w:r w:rsidRPr="00DE3B83">
              <w:t>Организация</w:t>
            </w:r>
            <w:r w:rsidRPr="00DE3B83">
              <w:rPr>
                <w:spacing w:val="-2"/>
              </w:rPr>
              <w:t xml:space="preserve"> </w:t>
            </w:r>
            <w:r w:rsidRPr="00DE3B83">
              <w:t>работ.</w:t>
            </w:r>
          </w:p>
          <w:p w14:paraId="6933C307" w14:textId="77777777" w:rsidR="004E3137" w:rsidRPr="00DE3B83" w:rsidRDefault="004E3137" w:rsidP="00D23C83">
            <w:pPr>
              <w:pStyle w:val="TableParagraph"/>
              <w:numPr>
                <w:ilvl w:val="0"/>
                <w:numId w:val="136"/>
              </w:numPr>
              <w:spacing w:line="276" w:lineRule="auto"/>
              <w:ind w:left="399" w:right="319" w:hanging="283"/>
              <w:jc w:val="both"/>
            </w:pPr>
            <w:r w:rsidRPr="00DE3B83">
              <w:t>Характеристика национальных стандартов. Общероссийские классификаторы</w:t>
            </w:r>
            <w:r w:rsidRPr="00DE3B83">
              <w:rPr>
                <w:spacing w:val="-52"/>
              </w:rPr>
              <w:t xml:space="preserve"> </w:t>
            </w:r>
            <w:r w:rsidRPr="00DE3B83">
              <w:t>технико-экономической</w:t>
            </w:r>
            <w:r w:rsidRPr="00DE3B83">
              <w:rPr>
                <w:spacing w:val="-1"/>
              </w:rPr>
              <w:t xml:space="preserve"> </w:t>
            </w:r>
            <w:r w:rsidRPr="00DE3B83">
              <w:t>и</w:t>
            </w:r>
            <w:r w:rsidRPr="00DE3B83">
              <w:rPr>
                <w:spacing w:val="-3"/>
              </w:rPr>
              <w:t xml:space="preserve"> </w:t>
            </w:r>
            <w:r w:rsidRPr="00DE3B83">
              <w:t>социальной</w:t>
            </w:r>
            <w:r w:rsidRPr="00DE3B83">
              <w:rPr>
                <w:spacing w:val="-1"/>
              </w:rPr>
              <w:t xml:space="preserve"> </w:t>
            </w:r>
            <w:r w:rsidRPr="00DE3B83">
              <w:t>информации</w:t>
            </w:r>
            <w:r w:rsidRPr="00DE3B83">
              <w:rPr>
                <w:spacing w:val="-4"/>
              </w:rPr>
              <w:t xml:space="preserve"> </w:t>
            </w:r>
            <w:r w:rsidRPr="00DE3B83">
              <w:t>(ОК</w:t>
            </w:r>
            <w:r w:rsidRPr="00DE3B83">
              <w:rPr>
                <w:spacing w:val="-1"/>
              </w:rPr>
              <w:t xml:space="preserve"> </w:t>
            </w:r>
            <w:r w:rsidRPr="00DE3B83">
              <w:t>ТЭСИ).</w:t>
            </w:r>
          </w:p>
          <w:p w14:paraId="01CDC1E2" w14:textId="77777777" w:rsidR="004E3137" w:rsidRPr="00DE3B83" w:rsidRDefault="004E3137" w:rsidP="00D23C83">
            <w:pPr>
              <w:pStyle w:val="TableParagraph"/>
              <w:numPr>
                <w:ilvl w:val="0"/>
                <w:numId w:val="136"/>
              </w:numPr>
              <w:spacing w:line="276" w:lineRule="auto"/>
              <w:ind w:left="399" w:right="729" w:hanging="283"/>
              <w:jc w:val="both"/>
            </w:pPr>
            <w:r w:rsidRPr="00DE3B83">
              <w:t>Характеристика стандартов организаций и технических условий.</w:t>
            </w:r>
            <w:r w:rsidRPr="00DE3B83">
              <w:rPr>
                <w:spacing w:val="1"/>
              </w:rPr>
              <w:t xml:space="preserve"> </w:t>
            </w:r>
            <w:r w:rsidRPr="00DE3B83">
              <w:t>Межотраслевые</w:t>
            </w:r>
            <w:r w:rsidRPr="00DE3B83">
              <w:rPr>
                <w:spacing w:val="-4"/>
              </w:rPr>
              <w:t xml:space="preserve"> </w:t>
            </w:r>
            <w:r w:rsidRPr="00DE3B83">
              <w:t>системы</w:t>
            </w:r>
            <w:r w:rsidRPr="00DE3B83">
              <w:rPr>
                <w:spacing w:val="-3"/>
              </w:rPr>
              <w:t xml:space="preserve"> </w:t>
            </w:r>
            <w:r w:rsidRPr="00DE3B83">
              <w:t>(комплексы)</w:t>
            </w:r>
            <w:r w:rsidRPr="00DE3B83">
              <w:rPr>
                <w:spacing w:val="-4"/>
              </w:rPr>
              <w:t xml:space="preserve"> </w:t>
            </w:r>
            <w:r w:rsidRPr="00DE3B83">
              <w:t>стандартов.</w:t>
            </w:r>
            <w:r w:rsidRPr="00DE3B83">
              <w:rPr>
                <w:spacing w:val="-4"/>
              </w:rPr>
              <w:t xml:space="preserve"> </w:t>
            </w:r>
            <w:r w:rsidRPr="00DE3B83">
              <w:t>Стандартизация</w:t>
            </w:r>
            <w:r w:rsidRPr="00DE3B83">
              <w:rPr>
                <w:spacing w:val="-3"/>
              </w:rPr>
              <w:t xml:space="preserve"> </w:t>
            </w:r>
            <w:r w:rsidRPr="00DE3B83">
              <w:t>услуг.</w:t>
            </w:r>
          </w:p>
          <w:p w14:paraId="4D93A283" w14:textId="77777777" w:rsidR="004E3137" w:rsidRPr="00DE3B83" w:rsidRDefault="004E3137" w:rsidP="00D23C83">
            <w:pPr>
              <w:pStyle w:val="TableParagraph"/>
              <w:numPr>
                <w:ilvl w:val="0"/>
                <w:numId w:val="136"/>
              </w:numPr>
              <w:spacing w:line="276" w:lineRule="auto"/>
              <w:ind w:left="399" w:right="1171" w:hanging="283"/>
              <w:jc w:val="both"/>
            </w:pPr>
            <w:r w:rsidRPr="00DE3B83">
              <w:t>Проблемы и основные направления развития национальной системы</w:t>
            </w:r>
            <w:r w:rsidRPr="00DE3B83">
              <w:rPr>
                <w:spacing w:val="-52"/>
              </w:rPr>
              <w:t xml:space="preserve"> </w:t>
            </w:r>
            <w:r w:rsidRPr="00DE3B83">
              <w:t>стандартизации.</w:t>
            </w:r>
          </w:p>
        </w:tc>
        <w:tc>
          <w:tcPr>
            <w:tcW w:w="2126" w:type="dxa"/>
          </w:tcPr>
          <w:p w14:paraId="33CE6A43" w14:textId="77777777" w:rsidR="004E3137" w:rsidRPr="00DE3B83" w:rsidRDefault="004E3137">
            <w:pPr>
              <w:pStyle w:val="TableParagraph"/>
            </w:pPr>
          </w:p>
        </w:tc>
        <w:tc>
          <w:tcPr>
            <w:tcW w:w="1985" w:type="dxa"/>
            <w:vMerge/>
          </w:tcPr>
          <w:p w14:paraId="10CF61B0" w14:textId="77777777" w:rsidR="004E3137" w:rsidRPr="00DE3B83" w:rsidRDefault="004E3137">
            <w:pPr>
              <w:pStyle w:val="TableParagraph"/>
            </w:pPr>
          </w:p>
        </w:tc>
      </w:tr>
      <w:tr w:rsidR="004E3137" w:rsidRPr="00DE3B83" w14:paraId="2FF015C3" w14:textId="77777777" w:rsidTr="00DE3B83">
        <w:trPr>
          <w:trHeight w:val="397"/>
        </w:trPr>
        <w:tc>
          <w:tcPr>
            <w:tcW w:w="2304" w:type="dxa"/>
            <w:vMerge/>
          </w:tcPr>
          <w:p w14:paraId="70ECEB8C" w14:textId="77777777" w:rsidR="004E3137" w:rsidRPr="00DE3B83" w:rsidRDefault="004E3137"/>
        </w:tc>
        <w:tc>
          <w:tcPr>
            <w:tcW w:w="8620" w:type="dxa"/>
          </w:tcPr>
          <w:p w14:paraId="53FCF0F7" w14:textId="0A60A783" w:rsidR="004E3137" w:rsidRPr="00DE3B83" w:rsidRDefault="004E3137" w:rsidP="004E3137">
            <w:pPr>
              <w:pStyle w:val="TableParagraph"/>
              <w:spacing w:line="251" w:lineRule="exact"/>
              <w:ind w:left="108"/>
              <w:rPr>
                <w:b/>
              </w:rPr>
            </w:pPr>
            <w:r w:rsidRPr="00DE3B83">
              <w:rPr>
                <w:b/>
              </w:rPr>
              <w:t>В</w:t>
            </w:r>
            <w:r w:rsidRPr="00DE3B83">
              <w:rPr>
                <w:b/>
                <w:spacing w:val="-1"/>
              </w:rPr>
              <w:t xml:space="preserve"> </w:t>
            </w:r>
            <w:r w:rsidRPr="00DE3B83">
              <w:rPr>
                <w:b/>
              </w:rPr>
              <w:t>том</w:t>
            </w:r>
            <w:r w:rsidRPr="00DE3B83">
              <w:rPr>
                <w:b/>
                <w:spacing w:val="-1"/>
              </w:rPr>
              <w:t xml:space="preserve"> </w:t>
            </w:r>
            <w:r w:rsidRPr="00DE3B83">
              <w:rPr>
                <w:b/>
              </w:rPr>
              <w:t>числе</w:t>
            </w:r>
            <w:r w:rsidRPr="00DE3B83">
              <w:rPr>
                <w:b/>
                <w:spacing w:val="-4"/>
              </w:rPr>
              <w:t xml:space="preserve"> </w:t>
            </w:r>
            <w:r w:rsidRPr="00DE3B83">
              <w:rPr>
                <w:b/>
              </w:rPr>
              <w:t>практических</w:t>
            </w:r>
            <w:r w:rsidRPr="00DE3B83">
              <w:rPr>
                <w:b/>
                <w:spacing w:val="-4"/>
              </w:rPr>
              <w:t xml:space="preserve"> </w:t>
            </w:r>
            <w:r w:rsidRPr="00DE3B83">
              <w:rPr>
                <w:b/>
              </w:rPr>
              <w:t>и</w:t>
            </w:r>
            <w:r w:rsidRPr="00DE3B83">
              <w:rPr>
                <w:b/>
                <w:spacing w:val="-2"/>
              </w:rPr>
              <w:t xml:space="preserve"> </w:t>
            </w:r>
            <w:r w:rsidRPr="00DE3B83">
              <w:rPr>
                <w:b/>
              </w:rPr>
              <w:t>лабораторных</w:t>
            </w:r>
            <w:r w:rsidRPr="00DE3B83">
              <w:rPr>
                <w:b/>
                <w:spacing w:val="-3"/>
              </w:rPr>
              <w:t xml:space="preserve"> </w:t>
            </w:r>
            <w:r w:rsidRPr="00DE3B83">
              <w:rPr>
                <w:b/>
              </w:rPr>
              <w:t>занятий</w:t>
            </w:r>
          </w:p>
        </w:tc>
        <w:tc>
          <w:tcPr>
            <w:tcW w:w="2126" w:type="dxa"/>
            <w:vMerge w:val="restart"/>
            <w:tcBorders>
              <w:top w:val="nil"/>
            </w:tcBorders>
          </w:tcPr>
          <w:p w14:paraId="29B51391" w14:textId="167C5CF8" w:rsidR="004E3137" w:rsidRPr="00DE3B83" w:rsidRDefault="004E3137" w:rsidP="004E3137">
            <w:pPr>
              <w:jc w:val="center"/>
            </w:pPr>
            <w:r w:rsidRPr="00DE3B83">
              <w:t>2</w:t>
            </w:r>
          </w:p>
        </w:tc>
        <w:tc>
          <w:tcPr>
            <w:tcW w:w="1985" w:type="dxa"/>
            <w:vMerge/>
          </w:tcPr>
          <w:p w14:paraId="22BC615E" w14:textId="77777777" w:rsidR="004E3137" w:rsidRPr="00DE3B83" w:rsidRDefault="004E3137"/>
        </w:tc>
      </w:tr>
      <w:tr w:rsidR="004E3137" w:rsidRPr="00DE3B83" w14:paraId="269E74CD" w14:textId="77777777" w:rsidTr="00DE3B83">
        <w:trPr>
          <w:trHeight w:val="397"/>
        </w:trPr>
        <w:tc>
          <w:tcPr>
            <w:tcW w:w="2304" w:type="dxa"/>
            <w:vMerge/>
          </w:tcPr>
          <w:p w14:paraId="267D4FE7" w14:textId="77777777" w:rsidR="004E3137" w:rsidRPr="00DE3B83" w:rsidRDefault="004E3137"/>
        </w:tc>
        <w:tc>
          <w:tcPr>
            <w:tcW w:w="8620" w:type="dxa"/>
          </w:tcPr>
          <w:p w14:paraId="306F2032" w14:textId="43295A8B" w:rsidR="004E3137" w:rsidRPr="00DE3B83" w:rsidRDefault="004E3137">
            <w:pPr>
              <w:pStyle w:val="TableParagraph"/>
              <w:spacing w:line="251" w:lineRule="exact"/>
              <w:ind w:left="108"/>
            </w:pPr>
            <w:r w:rsidRPr="00DE3B83">
              <w:t>Изучение и анализ нормативных документов</w:t>
            </w:r>
          </w:p>
        </w:tc>
        <w:tc>
          <w:tcPr>
            <w:tcW w:w="2126" w:type="dxa"/>
            <w:vMerge/>
          </w:tcPr>
          <w:p w14:paraId="3232D862" w14:textId="77777777" w:rsidR="004E3137" w:rsidRPr="00DE3B83" w:rsidRDefault="004E3137"/>
        </w:tc>
        <w:tc>
          <w:tcPr>
            <w:tcW w:w="1985" w:type="dxa"/>
            <w:vMerge/>
          </w:tcPr>
          <w:p w14:paraId="63A4069C" w14:textId="77777777" w:rsidR="004E3137" w:rsidRPr="00DE3B83" w:rsidRDefault="004E3137"/>
        </w:tc>
      </w:tr>
      <w:tr w:rsidR="004E3137" w:rsidRPr="00DE3B83" w14:paraId="44E0623B" w14:textId="77777777" w:rsidTr="00DE3B83">
        <w:trPr>
          <w:trHeight w:val="397"/>
        </w:trPr>
        <w:tc>
          <w:tcPr>
            <w:tcW w:w="2304" w:type="dxa"/>
            <w:vMerge/>
          </w:tcPr>
          <w:p w14:paraId="287F9FAD" w14:textId="77777777" w:rsidR="004E3137" w:rsidRPr="00DE3B83" w:rsidRDefault="004E3137"/>
        </w:tc>
        <w:tc>
          <w:tcPr>
            <w:tcW w:w="8620" w:type="dxa"/>
          </w:tcPr>
          <w:p w14:paraId="431D6E6A" w14:textId="77777777" w:rsidR="004E3137" w:rsidRPr="00DE3B83" w:rsidRDefault="004E3137">
            <w:pPr>
              <w:pStyle w:val="TableParagraph"/>
              <w:spacing w:line="251" w:lineRule="exact"/>
              <w:ind w:left="108"/>
              <w:rPr>
                <w:b/>
              </w:rPr>
            </w:pPr>
            <w:r w:rsidRPr="00DE3B83">
              <w:rPr>
                <w:b/>
              </w:rPr>
              <w:t>Самостоятельная</w:t>
            </w:r>
            <w:r w:rsidRPr="00DE3B83">
              <w:rPr>
                <w:b/>
                <w:spacing w:val="-3"/>
              </w:rPr>
              <w:t xml:space="preserve"> </w:t>
            </w:r>
            <w:r w:rsidRPr="00DE3B83">
              <w:rPr>
                <w:b/>
              </w:rPr>
              <w:t>работа</w:t>
            </w:r>
            <w:r w:rsidRPr="00DE3B83">
              <w:rPr>
                <w:b/>
                <w:spacing w:val="-3"/>
              </w:rPr>
              <w:t xml:space="preserve"> </w:t>
            </w:r>
            <w:r w:rsidRPr="00DE3B83">
              <w:rPr>
                <w:b/>
              </w:rPr>
              <w:t>обучающихся</w:t>
            </w:r>
          </w:p>
        </w:tc>
        <w:tc>
          <w:tcPr>
            <w:tcW w:w="2126" w:type="dxa"/>
          </w:tcPr>
          <w:p w14:paraId="5B21A5AF" w14:textId="34B8610B" w:rsidR="004E3137" w:rsidRPr="00DE3B83" w:rsidRDefault="000607BB">
            <w:pPr>
              <w:pStyle w:val="TableParagraph"/>
              <w:spacing w:line="251" w:lineRule="exact"/>
              <w:ind w:left="1642"/>
              <w:rPr>
                <w:b/>
              </w:rPr>
            </w:pPr>
            <w:r w:rsidRPr="00DE3B83">
              <w:rPr>
                <w:b/>
              </w:rPr>
              <w:t>-</w:t>
            </w:r>
          </w:p>
        </w:tc>
        <w:tc>
          <w:tcPr>
            <w:tcW w:w="1985" w:type="dxa"/>
            <w:vMerge/>
          </w:tcPr>
          <w:p w14:paraId="34DE07DC" w14:textId="77777777" w:rsidR="004E3137" w:rsidRPr="00DE3B83" w:rsidRDefault="004E3137"/>
        </w:tc>
      </w:tr>
      <w:tr w:rsidR="00166B48" w:rsidRPr="00DE3B83" w14:paraId="4695A893" w14:textId="77777777" w:rsidTr="00DE3B83">
        <w:trPr>
          <w:trHeight w:val="397"/>
        </w:trPr>
        <w:tc>
          <w:tcPr>
            <w:tcW w:w="10924" w:type="dxa"/>
            <w:gridSpan w:val="2"/>
          </w:tcPr>
          <w:p w14:paraId="6F254D11" w14:textId="24C0879D" w:rsidR="00166B48" w:rsidRPr="00DE3B83" w:rsidRDefault="00166B48">
            <w:pPr>
              <w:pStyle w:val="TableParagraph"/>
              <w:spacing w:line="251" w:lineRule="exact"/>
              <w:ind w:left="107"/>
              <w:rPr>
                <w:b/>
              </w:rPr>
            </w:pPr>
            <w:r w:rsidRPr="00DE3B83">
              <w:rPr>
                <w:b/>
              </w:rPr>
              <w:t>Раздел</w:t>
            </w:r>
            <w:r w:rsidRPr="00DE3B83">
              <w:rPr>
                <w:b/>
                <w:spacing w:val="-3"/>
              </w:rPr>
              <w:t xml:space="preserve"> </w:t>
            </w:r>
            <w:r w:rsidRPr="00DE3B83">
              <w:rPr>
                <w:b/>
              </w:rPr>
              <w:t>3</w:t>
            </w:r>
            <w:r w:rsidR="00A32F39" w:rsidRPr="00DE3B83">
              <w:rPr>
                <w:b/>
              </w:rPr>
              <w:t>.</w:t>
            </w:r>
            <w:r w:rsidRPr="00DE3B83">
              <w:rPr>
                <w:b/>
                <w:spacing w:val="-6"/>
              </w:rPr>
              <w:t xml:space="preserve"> </w:t>
            </w:r>
            <w:r w:rsidRPr="00DE3B83">
              <w:rPr>
                <w:b/>
              </w:rPr>
              <w:t>Подтверждение</w:t>
            </w:r>
            <w:r w:rsidRPr="00DE3B83">
              <w:rPr>
                <w:b/>
                <w:spacing w:val="-5"/>
              </w:rPr>
              <w:t xml:space="preserve"> </w:t>
            </w:r>
            <w:r w:rsidRPr="00DE3B83">
              <w:rPr>
                <w:b/>
              </w:rPr>
              <w:t>качества</w:t>
            </w:r>
          </w:p>
        </w:tc>
        <w:tc>
          <w:tcPr>
            <w:tcW w:w="2126" w:type="dxa"/>
          </w:tcPr>
          <w:p w14:paraId="050A8B00" w14:textId="24D77C2C" w:rsidR="00166B48" w:rsidRPr="00DE3B83" w:rsidRDefault="004E3137">
            <w:pPr>
              <w:pStyle w:val="TableParagraph"/>
              <w:spacing w:line="251" w:lineRule="exact"/>
              <w:ind w:left="1587"/>
              <w:rPr>
                <w:b/>
              </w:rPr>
            </w:pPr>
            <w:r w:rsidRPr="00DE3B83">
              <w:rPr>
                <w:b/>
              </w:rPr>
              <w:t>4</w:t>
            </w:r>
          </w:p>
        </w:tc>
        <w:tc>
          <w:tcPr>
            <w:tcW w:w="1985" w:type="dxa"/>
          </w:tcPr>
          <w:p w14:paraId="0083425D" w14:textId="77777777" w:rsidR="00166B48" w:rsidRPr="00DE3B83" w:rsidRDefault="00166B48"/>
        </w:tc>
      </w:tr>
      <w:tr w:rsidR="00166B48" w:rsidRPr="00DE3B83" w14:paraId="17198FD2" w14:textId="77777777" w:rsidTr="00DE3B83">
        <w:trPr>
          <w:trHeight w:val="397"/>
        </w:trPr>
        <w:tc>
          <w:tcPr>
            <w:tcW w:w="2304" w:type="dxa"/>
            <w:vMerge w:val="restart"/>
          </w:tcPr>
          <w:p w14:paraId="7670F17B" w14:textId="77777777" w:rsidR="00166B48" w:rsidRPr="00DE3B83" w:rsidRDefault="00166B48">
            <w:pPr>
              <w:pStyle w:val="TableParagraph"/>
            </w:pPr>
          </w:p>
        </w:tc>
        <w:tc>
          <w:tcPr>
            <w:tcW w:w="8620" w:type="dxa"/>
          </w:tcPr>
          <w:p w14:paraId="65ECFE6E" w14:textId="77777777" w:rsidR="00166B48" w:rsidRPr="00DE3B83" w:rsidRDefault="00166B48">
            <w:pPr>
              <w:pStyle w:val="TableParagraph"/>
              <w:spacing w:before="1"/>
              <w:ind w:left="108"/>
              <w:rPr>
                <w:b/>
              </w:rPr>
            </w:pPr>
            <w:r w:rsidRPr="00DE3B83">
              <w:rPr>
                <w:b/>
              </w:rPr>
              <w:t>Содержание</w:t>
            </w:r>
            <w:r w:rsidRPr="00DE3B83">
              <w:rPr>
                <w:b/>
                <w:spacing w:val="-1"/>
              </w:rPr>
              <w:t xml:space="preserve"> </w:t>
            </w:r>
            <w:r w:rsidRPr="00DE3B83">
              <w:rPr>
                <w:b/>
              </w:rPr>
              <w:t>учебного</w:t>
            </w:r>
            <w:r w:rsidRPr="00DE3B83">
              <w:rPr>
                <w:b/>
                <w:spacing w:val="-2"/>
              </w:rPr>
              <w:t xml:space="preserve"> </w:t>
            </w:r>
            <w:r w:rsidRPr="00DE3B83">
              <w:rPr>
                <w:b/>
              </w:rPr>
              <w:t>материала</w:t>
            </w:r>
          </w:p>
        </w:tc>
        <w:tc>
          <w:tcPr>
            <w:tcW w:w="2126" w:type="dxa"/>
          </w:tcPr>
          <w:p w14:paraId="4FE9C0D0" w14:textId="54722709" w:rsidR="00166B48" w:rsidRPr="00DE3B83" w:rsidRDefault="004E3137" w:rsidP="004E3137">
            <w:pPr>
              <w:pStyle w:val="TableParagraph"/>
              <w:jc w:val="center"/>
            </w:pPr>
            <w:r w:rsidRPr="00DE3B83">
              <w:t>4</w:t>
            </w:r>
          </w:p>
        </w:tc>
        <w:tc>
          <w:tcPr>
            <w:tcW w:w="1985" w:type="dxa"/>
            <w:vMerge w:val="restart"/>
          </w:tcPr>
          <w:p w14:paraId="1FA2105A" w14:textId="77777777" w:rsidR="003A06FC" w:rsidRPr="00DE3B83" w:rsidRDefault="003A06FC" w:rsidP="003A06FC">
            <w:pPr>
              <w:pStyle w:val="TableParagraph"/>
              <w:spacing w:line="249" w:lineRule="exact"/>
              <w:ind w:left="284" w:right="275"/>
              <w:jc w:val="center"/>
              <w:rPr>
                <w:iCs/>
              </w:rPr>
            </w:pPr>
            <w:r w:rsidRPr="00DE3B83">
              <w:rPr>
                <w:iCs/>
              </w:rPr>
              <w:t>ОК 01,</w:t>
            </w:r>
          </w:p>
          <w:p w14:paraId="275A1155" w14:textId="77777777" w:rsidR="003A06FC" w:rsidRPr="00DE3B83" w:rsidRDefault="003A06FC" w:rsidP="003A06FC">
            <w:pPr>
              <w:pStyle w:val="TableParagraph"/>
              <w:spacing w:line="249" w:lineRule="exact"/>
              <w:ind w:left="284" w:right="275"/>
              <w:jc w:val="center"/>
              <w:rPr>
                <w:iCs/>
              </w:rPr>
            </w:pPr>
            <w:r w:rsidRPr="00DE3B83">
              <w:rPr>
                <w:iCs/>
              </w:rPr>
              <w:t>ОК 02,</w:t>
            </w:r>
          </w:p>
          <w:p w14:paraId="4557AC0A" w14:textId="77777777" w:rsidR="003A06FC" w:rsidRPr="00DE3B83" w:rsidRDefault="003A06FC" w:rsidP="003A06FC">
            <w:pPr>
              <w:pStyle w:val="TableParagraph"/>
              <w:ind w:left="286" w:right="275"/>
              <w:jc w:val="center"/>
              <w:rPr>
                <w:iCs/>
              </w:rPr>
            </w:pPr>
            <w:r w:rsidRPr="00DE3B83">
              <w:rPr>
                <w:iCs/>
              </w:rPr>
              <w:t>ПК 1.1,</w:t>
            </w:r>
          </w:p>
          <w:p w14:paraId="4F6FE462" w14:textId="77777777" w:rsidR="003A06FC" w:rsidRPr="00DE3B83" w:rsidRDefault="003A06FC" w:rsidP="003A06FC">
            <w:pPr>
              <w:pStyle w:val="TableParagraph"/>
              <w:spacing w:line="251" w:lineRule="exact"/>
              <w:ind w:left="286" w:right="275"/>
              <w:jc w:val="center"/>
              <w:rPr>
                <w:iCs/>
              </w:rPr>
            </w:pPr>
            <w:r w:rsidRPr="00DE3B83">
              <w:rPr>
                <w:iCs/>
              </w:rPr>
              <w:t>ПК 1.2,</w:t>
            </w:r>
          </w:p>
          <w:p w14:paraId="12995AE5" w14:textId="13BBF65C" w:rsidR="003A06FC" w:rsidRPr="00DE3B83" w:rsidRDefault="00DE3B83" w:rsidP="003A06FC">
            <w:pPr>
              <w:pStyle w:val="TableParagraph"/>
              <w:ind w:left="588"/>
              <w:rPr>
                <w:b/>
                <w:iCs/>
              </w:rPr>
            </w:pPr>
            <w:r>
              <w:rPr>
                <w:iCs/>
              </w:rPr>
              <w:t xml:space="preserve">  </w:t>
            </w:r>
            <w:r w:rsidR="003A06FC" w:rsidRPr="00DE3B83">
              <w:rPr>
                <w:iCs/>
              </w:rPr>
              <w:t>ПК 2.1,</w:t>
            </w:r>
          </w:p>
          <w:p w14:paraId="2040CE1F" w14:textId="77777777" w:rsidR="003A06FC" w:rsidRPr="00DE3B83" w:rsidRDefault="003A06FC" w:rsidP="003A06FC">
            <w:pPr>
              <w:pStyle w:val="TableParagraph"/>
              <w:ind w:left="286" w:right="275"/>
              <w:jc w:val="center"/>
              <w:rPr>
                <w:iCs/>
              </w:rPr>
            </w:pPr>
            <w:r w:rsidRPr="00DE3B83">
              <w:rPr>
                <w:iCs/>
              </w:rPr>
              <w:t xml:space="preserve">ПК 2.2, </w:t>
            </w:r>
          </w:p>
          <w:p w14:paraId="71304750" w14:textId="77777777" w:rsidR="003A06FC" w:rsidRPr="00DE3B83" w:rsidRDefault="003A06FC" w:rsidP="003A06FC">
            <w:pPr>
              <w:pStyle w:val="TableParagraph"/>
              <w:ind w:left="286" w:right="275"/>
              <w:jc w:val="center"/>
              <w:rPr>
                <w:iCs/>
              </w:rPr>
            </w:pPr>
            <w:r w:rsidRPr="00DE3B83">
              <w:rPr>
                <w:iCs/>
              </w:rPr>
              <w:lastRenderedPageBreak/>
              <w:t>ПК 2.3</w:t>
            </w:r>
          </w:p>
          <w:p w14:paraId="642CAFE9" w14:textId="77777777" w:rsidR="003A06FC" w:rsidRPr="00DE3B83" w:rsidRDefault="003A06FC" w:rsidP="003A06FC">
            <w:pPr>
              <w:pStyle w:val="TableParagraph"/>
              <w:ind w:left="286" w:right="275"/>
              <w:jc w:val="center"/>
              <w:rPr>
                <w:iCs/>
              </w:rPr>
            </w:pPr>
            <w:r w:rsidRPr="00DE3B83">
              <w:rPr>
                <w:iCs/>
              </w:rPr>
              <w:t xml:space="preserve">ПК 2.5, </w:t>
            </w:r>
          </w:p>
          <w:p w14:paraId="2165748F" w14:textId="77777777" w:rsidR="003A06FC" w:rsidRPr="00DE3B83" w:rsidRDefault="003A06FC" w:rsidP="003A06FC">
            <w:pPr>
              <w:pStyle w:val="TableParagraph"/>
              <w:ind w:left="286" w:right="275"/>
              <w:jc w:val="center"/>
              <w:rPr>
                <w:iCs/>
              </w:rPr>
            </w:pPr>
            <w:r w:rsidRPr="00DE3B83">
              <w:rPr>
                <w:iCs/>
              </w:rPr>
              <w:t xml:space="preserve">ПК 3.3, </w:t>
            </w:r>
          </w:p>
          <w:p w14:paraId="4C354F8A" w14:textId="77777777" w:rsidR="003A06FC" w:rsidRPr="00DE3B83" w:rsidRDefault="003A06FC" w:rsidP="003A06FC">
            <w:pPr>
              <w:pStyle w:val="TableParagraph"/>
              <w:ind w:left="286" w:right="275"/>
              <w:jc w:val="center"/>
              <w:rPr>
                <w:iCs/>
              </w:rPr>
            </w:pPr>
            <w:r w:rsidRPr="00DE3B83">
              <w:rPr>
                <w:iCs/>
              </w:rPr>
              <w:t>ПК 3.4.</w:t>
            </w:r>
          </w:p>
          <w:p w14:paraId="5596D942" w14:textId="77777777" w:rsidR="00166B48" w:rsidRPr="00DE3B83" w:rsidRDefault="00166B48"/>
        </w:tc>
      </w:tr>
      <w:tr w:rsidR="00166B48" w:rsidRPr="00DE3B83" w14:paraId="4A64B2A0" w14:textId="77777777" w:rsidTr="00DE3B83">
        <w:trPr>
          <w:trHeight w:val="397"/>
        </w:trPr>
        <w:tc>
          <w:tcPr>
            <w:tcW w:w="2304" w:type="dxa"/>
            <w:vMerge/>
          </w:tcPr>
          <w:p w14:paraId="4AAF32C5" w14:textId="77777777" w:rsidR="00166B48" w:rsidRPr="00DE3B83" w:rsidRDefault="00166B48"/>
        </w:tc>
        <w:tc>
          <w:tcPr>
            <w:tcW w:w="8620" w:type="dxa"/>
          </w:tcPr>
          <w:p w14:paraId="3E3B9458" w14:textId="77777777" w:rsidR="00166B48" w:rsidRPr="00DE3B83" w:rsidRDefault="00166B48">
            <w:pPr>
              <w:pStyle w:val="TableParagraph"/>
              <w:spacing w:line="247" w:lineRule="exact"/>
              <w:ind w:left="108"/>
            </w:pPr>
            <w:r w:rsidRPr="00DE3B83">
              <w:t>Основные</w:t>
            </w:r>
            <w:r w:rsidRPr="00DE3B83">
              <w:rPr>
                <w:spacing w:val="-2"/>
              </w:rPr>
              <w:t xml:space="preserve"> </w:t>
            </w:r>
            <w:r w:rsidRPr="00DE3B83">
              <w:t>понятия</w:t>
            </w:r>
            <w:r w:rsidRPr="00DE3B83">
              <w:rPr>
                <w:spacing w:val="-3"/>
              </w:rPr>
              <w:t xml:space="preserve"> </w:t>
            </w:r>
            <w:r w:rsidRPr="00DE3B83">
              <w:t>в</w:t>
            </w:r>
            <w:r w:rsidRPr="00DE3B83">
              <w:rPr>
                <w:spacing w:val="-3"/>
              </w:rPr>
              <w:t xml:space="preserve"> </w:t>
            </w:r>
            <w:r w:rsidRPr="00DE3B83">
              <w:t>области</w:t>
            </w:r>
            <w:r w:rsidRPr="00DE3B83">
              <w:rPr>
                <w:spacing w:val="-2"/>
              </w:rPr>
              <w:t xml:space="preserve"> </w:t>
            </w:r>
            <w:r w:rsidRPr="00DE3B83">
              <w:t>подтверждения</w:t>
            </w:r>
            <w:r w:rsidRPr="00DE3B83">
              <w:rPr>
                <w:spacing w:val="-3"/>
              </w:rPr>
              <w:t xml:space="preserve"> </w:t>
            </w:r>
            <w:r w:rsidRPr="00DE3B83">
              <w:t>соответствия.</w:t>
            </w:r>
          </w:p>
          <w:p w14:paraId="17C59B92" w14:textId="77777777" w:rsidR="00166B48" w:rsidRPr="00DE3B83" w:rsidRDefault="00166B48">
            <w:pPr>
              <w:pStyle w:val="TableParagraph"/>
              <w:spacing w:line="276" w:lineRule="auto"/>
              <w:ind w:left="108" w:right="1058"/>
            </w:pPr>
            <w:r w:rsidRPr="00DE3B83">
              <w:t>Цели и принципы подтверждения соответствия. Виды подтверждения</w:t>
            </w:r>
            <w:r w:rsidRPr="00DE3B83">
              <w:rPr>
                <w:spacing w:val="-52"/>
              </w:rPr>
              <w:t xml:space="preserve"> </w:t>
            </w:r>
            <w:r w:rsidRPr="00DE3B83">
              <w:t>соответствия.</w:t>
            </w:r>
            <w:r w:rsidRPr="00DE3B83">
              <w:rPr>
                <w:spacing w:val="-2"/>
              </w:rPr>
              <w:t xml:space="preserve"> </w:t>
            </w:r>
            <w:r w:rsidRPr="00DE3B83">
              <w:t>Документы</w:t>
            </w:r>
            <w:r w:rsidRPr="00DE3B83">
              <w:rPr>
                <w:spacing w:val="-1"/>
              </w:rPr>
              <w:t xml:space="preserve"> </w:t>
            </w:r>
            <w:r w:rsidRPr="00DE3B83">
              <w:t>и</w:t>
            </w:r>
            <w:r w:rsidRPr="00DE3B83">
              <w:rPr>
                <w:spacing w:val="-1"/>
              </w:rPr>
              <w:t xml:space="preserve"> </w:t>
            </w:r>
            <w:r w:rsidRPr="00DE3B83">
              <w:t>знаки</w:t>
            </w:r>
            <w:r w:rsidRPr="00DE3B83">
              <w:rPr>
                <w:spacing w:val="-1"/>
              </w:rPr>
              <w:t xml:space="preserve"> </w:t>
            </w:r>
            <w:r w:rsidRPr="00DE3B83">
              <w:t>подтверждения</w:t>
            </w:r>
            <w:r w:rsidRPr="00DE3B83">
              <w:rPr>
                <w:spacing w:val="-2"/>
              </w:rPr>
              <w:t xml:space="preserve"> </w:t>
            </w:r>
            <w:r w:rsidRPr="00DE3B83">
              <w:t>соответствия.</w:t>
            </w:r>
          </w:p>
        </w:tc>
        <w:tc>
          <w:tcPr>
            <w:tcW w:w="2126" w:type="dxa"/>
            <w:tcBorders>
              <w:top w:val="nil"/>
            </w:tcBorders>
          </w:tcPr>
          <w:p w14:paraId="12EDE83D" w14:textId="77777777" w:rsidR="00166B48" w:rsidRPr="00DE3B83" w:rsidRDefault="00166B48"/>
        </w:tc>
        <w:tc>
          <w:tcPr>
            <w:tcW w:w="1985" w:type="dxa"/>
            <w:vMerge/>
          </w:tcPr>
          <w:p w14:paraId="4BF3287A" w14:textId="77777777" w:rsidR="00166B48" w:rsidRPr="00DE3B83" w:rsidRDefault="00166B48"/>
        </w:tc>
      </w:tr>
      <w:tr w:rsidR="00166B48" w:rsidRPr="00DE3B83" w14:paraId="2F880143" w14:textId="77777777" w:rsidTr="00DE3B83">
        <w:trPr>
          <w:trHeight w:val="397"/>
        </w:trPr>
        <w:tc>
          <w:tcPr>
            <w:tcW w:w="2304" w:type="dxa"/>
            <w:vMerge/>
          </w:tcPr>
          <w:p w14:paraId="142589F5" w14:textId="77777777" w:rsidR="00166B48" w:rsidRPr="00DE3B83" w:rsidRDefault="00166B48"/>
        </w:tc>
        <w:tc>
          <w:tcPr>
            <w:tcW w:w="8620" w:type="dxa"/>
          </w:tcPr>
          <w:p w14:paraId="7F2A29B5" w14:textId="77777777" w:rsidR="00166B48" w:rsidRPr="00DE3B83" w:rsidRDefault="00166B48">
            <w:pPr>
              <w:pStyle w:val="TableParagraph"/>
              <w:spacing w:line="251" w:lineRule="exact"/>
              <w:ind w:left="108"/>
              <w:rPr>
                <w:b/>
              </w:rPr>
            </w:pPr>
            <w:r w:rsidRPr="00DE3B83">
              <w:rPr>
                <w:b/>
              </w:rPr>
              <w:t>В</w:t>
            </w:r>
            <w:r w:rsidRPr="00DE3B83">
              <w:rPr>
                <w:b/>
                <w:spacing w:val="-1"/>
              </w:rPr>
              <w:t xml:space="preserve"> </w:t>
            </w:r>
            <w:r w:rsidRPr="00DE3B83">
              <w:rPr>
                <w:b/>
              </w:rPr>
              <w:t>том</w:t>
            </w:r>
            <w:r w:rsidRPr="00DE3B83">
              <w:rPr>
                <w:b/>
                <w:spacing w:val="-1"/>
              </w:rPr>
              <w:t xml:space="preserve"> </w:t>
            </w:r>
            <w:r w:rsidRPr="00DE3B83">
              <w:rPr>
                <w:b/>
              </w:rPr>
              <w:t>числе</w:t>
            </w:r>
            <w:r w:rsidRPr="00DE3B83">
              <w:rPr>
                <w:b/>
                <w:spacing w:val="-4"/>
              </w:rPr>
              <w:t xml:space="preserve"> </w:t>
            </w:r>
            <w:r w:rsidRPr="00DE3B83">
              <w:rPr>
                <w:b/>
              </w:rPr>
              <w:t>практических</w:t>
            </w:r>
            <w:r w:rsidRPr="00DE3B83">
              <w:rPr>
                <w:b/>
                <w:spacing w:val="-4"/>
              </w:rPr>
              <w:t xml:space="preserve"> </w:t>
            </w:r>
            <w:r w:rsidRPr="00DE3B83">
              <w:rPr>
                <w:b/>
              </w:rPr>
              <w:t>и</w:t>
            </w:r>
            <w:r w:rsidRPr="00DE3B83">
              <w:rPr>
                <w:b/>
                <w:spacing w:val="-2"/>
              </w:rPr>
              <w:t xml:space="preserve"> </w:t>
            </w:r>
            <w:r w:rsidRPr="00DE3B83">
              <w:rPr>
                <w:b/>
              </w:rPr>
              <w:t>лабораторных</w:t>
            </w:r>
            <w:r w:rsidRPr="00DE3B83">
              <w:rPr>
                <w:b/>
                <w:spacing w:val="-3"/>
              </w:rPr>
              <w:t xml:space="preserve"> </w:t>
            </w:r>
            <w:r w:rsidRPr="00DE3B83">
              <w:rPr>
                <w:b/>
              </w:rPr>
              <w:t>занятий</w:t>
            </w:r>
          </w:p>
        </w:tc>
        <w:tc>
          <w:tcPr>
            <w:tcW w:w="2126" w:type="dxa"/>
            <w:tcBorders>
              <w:top w:val="nil"/>
            </w:tcBorders>
          </w:tcPr>
          <w:p w14:paraId="0F8EFD51" w14:textId="05A9D58B" w:rsidR="00166B48" w:rsidRPr="00DE3B83" w:rsidRDefault="004E3137" w:rsidP="004E3137">
            <w:pPr>
              <w:jc w:val="center"/>
            </w:pPr>
            <w:r w:rsidRPr="00DE3B83">
              <w:t>-</w:t>
            </w:r>
          </w:p>
        </w:tc>
        <w:tc>
          <w:tcPr>
            <w:tcW w:w="1985" w:type="dxa"/>
            <w:vMerge/>
          </w:tcPr>
          <w:p w14:paraId="7B98C9F0" w14:textId="77777777" w:rsidR="00166B48" w:rsidRPr="00DE3B83" w:rsidRDefault="00166B48"/>
        </w:tc>
      </w:tr>
      <w:tr w:rsidR="00166B48" w:rsidRPr="00DE3B83" w14:paraId="5D64B820" w14:textId="77777777" w:rsidTr="00DE3B83">
        <w:trPr>
          <w:trHeight w:val="397"/>
        </w:trPr>
        <w:tc>
          <w:tcPr>
            <w:tcW w:w="2304" w:type="dxa"/>
            <w:vMerge/>
          </w:tcPr>
          <w:p w14:paraId="4F6C6E48" w14:textId="77777777" w:rsidR="00166B48" w:rsidRPr="00DE3B83" w:rsidRDefault="00166B48">
            <w:pPr>
              <w:pStyle w:val="TableParagraph"/>
            </w:pPr>
          </w:p>
        </w:tc>
        <w:tc>
          <w:tcPr>
            <w:tcW w:w="8620" w:type="dxa"/>
          </w:tcPr>
          <w:p w14:paraId="0DCFA6BD" w14:textId="77777777" w:rsidR="00166B48" w:rsidRPr="00DE3B83" w:rsidRDefault="00166B48">
            <w:pPr>
              <w:pStyle w:val="TableParagraph"/>
              <w:spacing w:line="251" w:lineRule="exact"/>
              <w:ind w:left="108"/>
              <w:rPr>
                <w:b/>
              </w:rPr>
            </w:pPr>
            <w:r w:rsidRPr="00DE3B83">
              <w:rPr>
                <w:b/>
              </w:rPr>
              <w:t>Самостоятельная</w:t>
            </w:r>
            <w:r w:rsidRPr="00DE3B83">
              <w:rPr>
                <w:b/>
                <w:spacing w:val="-1"/>
              </w:rPr>
              <w:t xml:space="preserve"> </w:t>
            </w:r>
            <w:r w:rsidRPr="00DE3B83">
              <w:rPr>
                <w:b/>
              </w:rPr>
              <w:t>работа обучающихся</w:t>
            </w:r>
          </w:p>
        </w:tc>
        <w:tc>
          <w:tcPr>
            <w:tcW w:w="2126" w:type="dxa"/>
          </w:tcPr>
          <w:p w14:paraId="723C4752" w14:textId="5FB97FE6" w:rsidR="00166B48" w:rsidRPr="00DE3B83" w:rsidRDefault="000607BB">
            <w:pPr>
              <w:pStyle w:val="TableParagraph"/>
              <w:spacing w:line="251" w:lineRule="exact"/>
              <w:ind w:left="1642"/>
              <w:rPr>
                <w:b/>
              </w:rPr>
            </w:pPr>
            <w:r w:rsidRPr="00DE3B83">
              <w:rPr>
                <w:b/>
              </w:rPr>
              <w:t>-</w:t>
            </w:r>
          </w:p>
        </w:tc>
        <w:tc>
          <w:tcPr>
            <w:tcW w:w="1985" w:type="dxa"/>
            <w:vMerge/>
          </w:tcPr>
          <w:p w14:paraId="0D890A81" w14:textId="77777777" w:rsidR="00166B48" w:rsidRPr="00DE3B83" w:rsidRDefault="00166B48">
            <w:pPr>
              <w:pStyle w:val="TableParagraph"/>
            </w:pPr>
          </w:p>
        </w:tc>
      </w:tr>
      <w:tr w:rsidR="00F22B15" w:rsidRPr="00DE3B83" w14:paraId="420A0C7E" w14:textId="77777777" w:rsidTr="00DE3B83">
        <w:trPr>
          <w:trHeight w:val="397"/>
        </w:trPr>
        <w:tc>
          <w:tcPr>
            <w:tcW w:w="10924" w:type="dxa"/>
            <w:gridSpan w:val="2"/>
          </w:tcPr>
          <w:p w14:paraId="7BF8857A" w14:textId="77777777" w:rsidR="00F22B15" w:rsidRPr="00DE3B83" w:rsidRDefault="00051857">
            <w:pPr>
              <w:pStyle w:val="TableParagraph"/>
              <w:spacing w:line="251" w:lineRule="exact"/>
              <w:ind w:left="107"/>
              <w:rPr>
                <w:b/>
              </w:rPr>
            </w:pPr>
            <w:r w:rsidRPr="00DE3B83">
              <w:rPr>
                <w:b/>
              </w:rPr>
              <w:t>Промежуточная</w:t>
            </w:r>
            <w:r w:rsidRPr="00DE3B83">
              <w:rPr>
                <w:b/>
                <w:spacing w:val="-4"/>
              </w:rPr>
              <w:t xml:space="preserve"> </w:t>
            </w:r>
            <w:r w:rsidRPr="00DE3B83">
              <w:rPr>
                <w:b/>
              </w:rPr>
              <w:t>аттестация</w:t>
            </w:r>
          </w:p>
        </w:tc>
        <w:tc>
          <w:tcPr>
            <w:tcW w:w="2126" w:type="dxa"/>
          </w:tcPr>
          <w:p w14:paraId="0825A211" w14:textId="164B7583" w:rsidR="00F22B15" w:rsidRPr="00DE3B83" w:rsidRDefault="004E3137">
            <w:pPr>
              <w:pStyle w:val="TableParagraph"/>
              <w:spacing w:line="251" w:lineRule="exact"/>
              <w:ind w:left="1587"/>
              <w:rPr>
                <w:b/>
              </w:rPr>
            </w:pPr>
            <w:r w:rsidRPr="00DE3B83">
              <w:rPr>
                <w:b/>
              </w:rPr>
              <w:t>-</w:t>
            </w:r>
          </w:p>
        </w:tc>
        <w:tc>
          <w:tcPr>
            <w:tcW w:w="1985" w:type="dxa"/>
          </w:tcPr>
          <w:p w14:paraId="26C72CAF" w14:textId="77777777" w:rsidR="00F22B15" w:rsidRPr="00DE3B83" w:rsidRDefault="00F22B15">
            <w:pPr>
              <w:pStyle w:val="TableParagraph"/>
            </w:pPr>
          </w:p>
        </w:tc>
      </w:tr>
      <w:tr w:rsidR="00F22B15" w:rsidRPr="00DE3B83" w14:paraId="267DBAD9" w14:textId="77777777" w:rsidTr="00DE3B83">
        <w:trPr>
          <w:trHeight w:val="397"/>
        </w:trPr>
        <w:tc>
          <w:tcPr>
            <w:tcW w:w="10924" w:type="dxa"/>
            <w:gridSpan w:val="2"/>
          </w:tcPr>
          <w:p w14:paraId="168E0C3A" w14:textId="77777777" w:rsidR="00F22B15" w:rsidRPr="00DE3B83" w:rsidRDefault="00051857">
            <w:pPr>
              <w:pStyle w:val="TableParagraph"/>
              <w:spacing w:line="251" w:lineRule="exact"/>
              <w:ind w:left="107"/>
              <w:rPr>
                <w:b/>
              </w:rPr>
            </w:pPr>
            <w:r w:rsidRPr="00DE3B83">
              <w:rPr>
                <w:b/>
              </w:rPr>
              <w:t>Всего:</w:t>
            </w:r>
          </w:p>
        </w:tc>
        <w:tc>
          <w:tcPr>
            <w:tcW w:w="2126" w:type="dxa"/>
          </w:tcPr>
          <w:p w14:paraId="6277C75D" w14:textId="23A25077" w:rsidR="00F22B15" w:rsidRPr="00DE3B83" w:rsidRDefault="004E3137">
            <w:pPr>
              <w:pStyle w:val="TableParagraph"/>
              <w:spacing w:line="251" w:lineRule="exact"/>
              <w:ind w:left="1587"/>
              <w:rPr>
                <w:b/>
              </w:rPr>
            </w:pPr>
            <w:r w:rsidRPr="00DE3B83">
              <w:rPr>
                <w:b/>
              </w:rPr>
              <w:t>72</w:t>
            </w:r>
          </w:p>
        </w:tc>
        <w:tc>
          <w:tcPr>
            <w:tcW w:w="1985" w:type="dxa"/>
          </w:tcPr>
          <w:p w14:paraId="282820C4" w14:textId="77777777" w:rsidR="00F22B15" w:rsidRPr="00DE3B83" w:rsidRDefault="00F22B15">
            <w:pPr>
              <w:pStyle w:val="TableParagraph"/>
            </w:pPr>
          </w:p>
        </w:tc>
      </w:tr>
    </w:tbl>
    <w:p w14:paraId="4075E0C9" w14:textId="77777777" w:rsidR="00F22B15" w:rsidRPr="00DE3B83" w:rsidRDefault="00F22B15">
      <w:pPr>
        <w:pStyle w:val="a3"/>
        <w:rPr>
          <w:b/>
          <w:sz w:val="22"/>
          <w:szCs w:val="22"/>
        </w:rPr>
      </w:pPr>
    </w:p>
    <w:p w14:paraId="7382AC25" w14:textId="343493E8" w:rsidR="00F22B15" w:rsidRPr="00DE3B83" w:rsidRDefault="00F22B15">
      <w:pPr>
        <w:spacing w:before="198"/>
        <w:ind w:left="939"/>
        <w:rPr>
          <w:i/>
        </w:rPr>
      </w:pPr>
    </w:p>
    <w:p w14:paraId="7713082A" w14:textId="77777777" w:rsidR="00F22B15" w:rsidRDefault="00F22B15">
      <w:pPr>
        <w:rPr>
          <w:sz w:val="24"/>
        </w:rPr>
        <w:sectPr w:rsidR="00F22B15" w:rsidSect="005D70BC">
          <w:footerReference w:type="default" r:id="rId132"/>
          <w:pgSz w:w="16850" w:h="11910" w:orient="landscape"/>
          <w:pgMar w:top="1134" w:right="567" w:bottom="1134" w:left="1134" w:header="454" w:footer="567" w:gutter="0"/>
          <w:cols w:space="720"/>
          <w:docGrid w:linePitch="299"/>
        </w:sectPr>
      </w:pPr>
    </w:p>
    <w:p w14:paraId="302D35DC" w14:textId="10FADD06" w:rsidR="00F22B15" w:rsidRPr="00800423" w:rsidRDefault="00051857" w:rsidP="00D23C83">
      <w:pPr>
        <w:pStyle w:val="a5"/>
        <w:numPr>
          <w:ilvl w:val="0"/>
          <w:numId w:val="27"/>
        </w:numPr>
        <w:tabs>
          <w:tab w:val="left" w:pos="1797"/>
        </w:tabs>
        <w:spacing w:before="73"/>
        <w:jc w:val="center"/>
        <w:rPr>
          <w:b/>
        </w:rPr>
      </w:pPr>
      <w:r w:rsidRPr="00800423">
        <w:rPr>
          <w:b/>
        </w:rPr>
        <w:lastRenderedPageBreak/>
        <w:t>УСЛОВИЯ</w:t>
      </w:r>
      <w:r w:rsidRPr="00800423">
        <w:rPr>
          <w:b/>
          <w:spacing w:val="1"/>
        </w:rPr>
        <w:t xml:space="preserve"> </w:t>
      </w:r>
      <w:r w:rsidRPr="00800423">
        <w:rPr>
          <w:b/>
        </w:rPr>
        <w:t>РЕАЛИЗАЦИИ</w:t>
      </w:r>
      <w:r w:rsidRPr="00800423">
        <w:rPr>
          <w:b/>
          <w:spacing w:val="4"/>
        </w:rPr>
        <w:t xml:space="preserve"> </w:t>
      </w:r>
      <w:r w:rsidRPr="00800423">
        <w:rPr>
          <w:b/>
        </w:rPr>
        <w:t>УЧЕБНОЙ</w:t>
      </w:r>
      <w:r w:rsidRPr="00800423">
        <w:rPr>
          <w:b/>
          <w:spacing w:val="4"/>
        </w:rPr>
        <w:t xml:space="preserve"> </w:t>
      </w:r>
      <w:r w:rsidRPr="00800423">
        <w:rPr>
          <w:b/>
        </w:rPr>
        <w:t>ДИСЦИПЛИНЫ</w:t>
      </w:r>
    </w:p>
    <w:p w14:paraId="5178037A" w14:textId="77777777" w:rsidR="00F22B15" w:rsidRDefault="00F22B15">
      <w:pPr>
        <w:pStyle w:val="a3"/>
        <w:spacing w:before="5"/>
        <w:rPr>
          <w:b/>
          <w:sz w:val="20"/>
        </w:rPr>
      </w:pPr>
    </w:p>
    <w:p w14:paraId="042A2EE6" w14:textId="77777777" w:rsidR="00F22B15" w:rsidRPr="003A06FC" w:rsidRDefault="00051857" w:rsidP="00800423">
      <w:pPr>
        <w:pStyle w:val="a5"/>
        <w:numPr>
          <w:ilvl w:val="1"/>
          <w:numId w:val="18"/>
        </w:numPr>
        <w:tabs>
          <w:tab w:val="left" w:pos="1355"/>
        </w:tabs>
        <w:spacing w:line="276" w:lineRule="auto"/>
        <w:ind w:left="0" w:firstLine="709"/>
        <w:jc w:val="both"/>
        <w:rPr>
          <w:sz w:val="24"/>
          <w:szCs w:val="24"/>
        </w:rPr>
      </w:pPr>
      <w:r w:rsidRPr="003A06FC">
        <w:rPr>
          <w:sz w:val="24"/>
          <w:szCs w:val="24"/>
        </w:rPr>
        <w:t>Для</w:t>
      </w:r>
      <w:r w:rsidRPr="003A06FC">
        <w:rPr>
          <w:spacing w:val="1"/>
          <w:sz w:val="24"/>
          <w:szCs w:val="24"/>
        </w:rPr>
        <w:t xml:space="preserve"> </w:t>
      </w:r>
      <w:r w:rsidRPr="003A06FC">
        <w:rPr>
          <w:sz w:val="24"/>
          <w:szCs w:val="24"/>
        </w:rPr>
        <w:t>реализации</w:t>
      </w:r>
      <w:r w:rsidRPr="003A06FC">
        <w:rPr>
          <w:spacing w:val="2"/>
          <w:sz w:val="24"/>
          <w:szCs w:val="24"/>
        </w:rPr>
        <w:t xml:space="preserve"> </w:t>
      </w:r>
      <w:r w:rsidRPr="003A06FC">
        <w:rPr>
          <w:sz w:val="24"/>
          <w:szCs w:val="24"/>
        </w:rPr>
        <w:t>программы</w:t>
      </w:r>
      <w:r w:rsidRPr="003A06FC">
        <w:rPr>
          <w:spacing w:val="7"/>
          <w:sz w:val="24"/>
          <w:szCs w:val="24"/>
        </w:rPr>
        <w:t xml:space="preserve"> </w:t>
      </w:r>
      <w:r w:rsidRPr="003A06FC">
        <w:rPr>
          <w:sz w:val="24"/>
          <w:szCs w:val="24"/>
        </w:rPr>
        <w:t>учебной</w:t>
      </w:r>
      <w:r w:rsidRPr="003A06FC">
        <w:rPr>
          <w:spacing w:val="2"/>
          <w:sz w:val="24"/>
          <w:szCs w:val="24"/>
        </w:rPr>
        <w:t xml:space="preserve"> </w:t>
      </w:r>
      <w:r w:rsidRPr="003A06FC">
        <w:rPr>
          <w:sz w:val="24"/>
          <w:szCs w:val="24"/>
        </w:rPr>
        <w:t>дисциплины</w:t>
      </w:r>
      <w:r w:rsidRPr="003A06FC">
        <w:rPr>
          <w:spacing w:val="2"/>
          <w:sz w:val="24"/>
          <w:szCs w:val="24"/>
        </w:rPr>
        <w:t xml:space="preserve"> </w:t>
      </w:r>
      <w:r w:rsidRPr="003A06FC">
        <w:rPr>
          <w:sz w:val="24"/>
          <w:szCs w:val="24"/>
        </w:rPr>
        <w:t>должны</w:t>
      </w:r>
      <w:r w:rsidRPr="003A06FC">
        <w:rPr>
          <w:spacing w:val="1"/>
          <w:sz w:val="24"/>
          <w:szCs w:val="24"/>
        </w:rPr>
        <w:t xml:space="preserve"> </w:t>
      </w:r>
      <w:r w:rsidRPr="003A06FC">
        <w:rPr>
          <w:sz w:val="24"/>
          <w:szCs w:val="24"/>
        </w:rPr>
        <w:t>быть</w:t>
      </w:r>
      <w:r w:rsidRPr="003A06FC">
        <w:rPr>
          <w:spacing w:val="2"/>
          <w:sz w:val="24"/>
          <w:szCs w:val="24"/>
        </w:rPr>
        <w:t xml:space="preserve"> </w:t>
      </w:r>
      <w:r w:rsidRPr="003A06FC">
        <w:rPr>
          <w:sz w:val="24"/>
          <w:szCs w:val="24"/>
        </w:rPr>
        <w:t>предусмотрены</w:t>
      </w:r>
      <w:r w:rsidRPr="003A06FC">
        <w:rPr>
          <w:spacing w:val="-57"/>
          <w:sz w:val="24"/>
          <w:szCs w:val="24"/>
        </w:rPr>
        <w:t xml:space="preserve"> </w:t>
      </w:r>
      <w:r w:rsidRPr="003A06FC">
        <w:rPr>
          <w:sz w:val="24"/>
          <w:szCs w:val="24"/>
        </w:rPr>
        <w:t>следующие специальные</w:t>
      </w:r>
      <w:r w:rsidRPr="003A06FC">
        <w:rPr>
          <w:spacing w:val="-2"/>
          <w:sz w:val="24"/>
          <w:szCs w:val="24"/>
        </w:rPr>
        <w:t xml:space="preserve"> </w:t>
      </w:r>
      <w:r w:rsidRPr="003A06FC">
        <w:rPr>
          <w:sz w:val="24"/>
          <w:szCs w:val="24"/>
        </w:rPr>
        <w:t>помещения:</w:t>
      </w:r>
    </w:p>
    <w:p w14:paraId="6155DD48" w14:textId="4C4D2DB5" w:rsidR="00F22B15" w:rsidRPr="003A06FC" w:rsidRDefault="00051857" w:rsidP="00800423">
      <w:pPr>
        <w:spacing w:line="276" w:lineRule="auto"/>
        <w:ind w:firstLine="709"/>
        <w:jc w:val="both"/>
        <w:rPr>
          <w:sz w:val="24"/>
          <w:szCs w:val="24"/>
        </w:rPr>
      </w:pPr>
      <w:r w:rsidRPr="003A06FC">
        <w:rPr>
          <w:sz w:val="24"/>
          <w:szCs w:val="24"/>
        </w:rPr>
        <w:t>Лаборатория</w:t>
      </w:r>
      <w:r w:rsidRPr="003A06FC">
        <w:rPr>
          <w:spacing w:val="-5"/>
          <w:sz w:val="24"/>
          <w:szCs w:val="24"/>
        </w:rPr>
        <w:t xml:space="preserve"> </w:t>
      </w:r>
      <w:r w:rsidRPr="003A06FC">
        <w:rPr>
          <w:iCs/>
          <w:sz w:val="24"/>
          <w:szCs w:val="24"/>
        </w:rPr>
        <w:t>«Метрология»,</w:t>
      </w:r>
      <w:r w:rsidRPr="003A06FC">
        <w:rPr>
          <w:spacing w:val="-6"/>
          <w:sz w:val="24"/>
          <w:szCs w:val="24"/>
        </w:rPr>
        <w:t xml:space="preserve"> </w:t>
      </w:r>
      <w:r w:rsidRPr="003A06FC">
        <w:rPr>
          <w:sz w:val="24"/>
          <w:szCs w:val="24"/>
        </w:rPr>
        <w:t>оснащен</w:t>
      </w:r>
      <w:r w:rsidR="00166B48" w:rsidRPr="003A06FC">
        <w:rPr>
          <w:sz w:val="24"/>
          <w:szCs w:val="24"/>
        </w:rPr>
        <w:t>н</w:t>
      </w:r>
      <w:r w:rsidRPr="003A06FC">
        <w:rPr>
          <w:sz w:val="24"/>
          <w:szCs w:val="24"/>
        </w:rPr>
        <w:t>а</w:t>
      </w:r>
      <w:r w:rsidR="00166B48" w:rsidRPr="003A06FC">
        <w:rPr>
          <w:sz w:val="24"/>
          <w:szCs w:val="24"/>
        </w:rPr>
        <w:t xml:space="preserve">я </w:t>
      </w:r>
      <w:r w:rsidR="004E3137" w:rsidRPr="003A06FC">
        <w:rPr>
          <w:sz w:val="24"/>
          <w:szCs w:val="24"/>
        </w:rPr>
        <w:t>в соответствии с п. 6.1.</w:t>
      </w:r>
      <w:r w:rsidR="006D3167" w:rsidRPr="003A06FC">
        <w:rPr>
          <w:sz w:val="24"/>
          <w:szCs w:val="24"/>
        </w:rPr>
        <w:t>2</w:t>
      </w:r>
      <w:r w:rsidR="004E3137" w:rsidRPr="003A06FC">
        <w:rPr>
          <w:sz w:val="24"/>
          <w:szCs w:val="24"/>
        </w:rPr>
        <w:t>.3</w:t>
      </w:r>
      <w:r w:rsidR="00166B48" w:rsidRPr="003A06FC">
        <w:rPr>
          <w:sz w:val="24"/>
          <w:szCs w:val="24"/>
        </w:rPr>
        <w:t xml:space="preserve"> </w:t>
      </w:r>
      <w:proofErr w:type="gramStart"/>
      <w:r w:rsidR="00166B48" w:rsidRPr="003A06FC">
        <w:rPr>
          <w:sz w:val="24"/>
          <w:szCs w:val="24"/>
        </w:rPr>
        <w:t>примерной  образовательной</w:t>
      </w:r>
      <w:proofErr w:type="gramEnd"/>
      <w:r w:rsidR="00166B48" w:rsidRPr="003A06FC">
        <w:rPr>
          <w:sz w:val="24"/>
          <w:szCs w:val="24"/>
        </w:rPr>
        <w:t xml:space="preserve"> программы по специальности.</w:t>
      </w:r>
    </w:p>
    <w:p w14:paraId="0F6B0E4D" w14:textId="77777777" w:rsidR="00166B48" w:rsidRPr="003A06FC" w:rsidRDefault="00166B48" w:rsidP="00800423">
      <w:pPr>
        <w:spacing w:line="276" w:lineRule="auto"/>
        <w:ind w:firstLine="709"/>
        <w:jc w:val="both"/>
        <w:rPr>
          <w:sz w:val="24"/>
          <w:szCs w:val="24"/>
        </w:rPr>
      </w:pPr>
    </w:p>
    <w:p w14:paraId="709E4D04" w14:textId="77777777" w:rsidR="00F22B15" w:rsidRPr="003A06FC" w:rsidRDefault="00051857" w:rsidP="00800423">
      <w:pPr>
        <w:pStyle w:val="2"/>
        <w:numPr>
          <w:ilvl w:val="1"/>
          <w:numId w:val="18"/>
        </w:numPr>
        <w:tabs>
          <w:tab w:val="left" w:pos="1350"/>
        </w:tabs>
        <w:spacing w:line="276" w:lineRule="auto"/>
        <w:ind w:left="0" w:firstLine="709"/>
        <w:jc w:val="both"/>
      </w:pPr>
      <w:bookmarkStart w:id="331" w:name="_Toc132708615"/>
      <w:bookmarkStart w:id="332" w:name="_Toc132981855"/>
      <w:r w:rsidRPr="003A06FC">
        <w:t>Информационное</w:t>
      </w:r>
      <w:r w:rsidRPr="003A06FC">
        <w:rPr>
          <w:spacing w:val="-7"/>
        </w:rPr>
        <w:t xml:space="preserve"> </w:t>
      </w:r>
      <w:r w:rsidRPr="003A06FC">
        <w:t>обеспечение</w:t>
      </w:r>
      <w:r w:rsidRPr="003A06FC">
        <w:rPr>
          <w:spacing w:val="-3"/>
        </w:rPr>
        <w:t xml:space="preserve"> </w:t>
      </w:r>
      <w:r w:rsidRPr="003A06FC">
        <w:t>реализации</w:t>
      </w:r>
      <w:r w:rsidRPr="003A06FC">
        <w:rPr>
          <w:spacing w:val="-3"/>
        </w:rPr>
        <w:t xml:space="preserve"> </w:t>
      </w:r>
      <w:r w:rsidRPr="003A06FC">
        <w:t>программы</w:t>
      </w:r>
      <w:bookmarkEnd w:id="331"/>
      <w:bookmarkEnd w:id="332"/>
    </w:p>
    <w:p w14:paraId="03FD80E7" w14:textId="2AC13EFA" w:rsidR="00F22B15" w:rsidRPr="003A06FC" w:rsidRDefault="00051857" w:rsidP="00800423">
      <w:pPr>
        <w:pStyle w:val="a3"/>
        <w:spacing w:line="276" w:lineRule="auto"/>
        <w:ind w:firstLine="709"/>
        <w:jc w:val="both"/>
      </w:pPr>
      <w:r w:rsidRPr="003A06FC">
        <w:t>Для</w:t>
      </w:r>
      <w:r w:rsidRPr="003A06FC">
        <w:rPr>
          <w:spacing w:val="1"/>
        </w:rPr>
        <w:t xml:space="preserve"> </w:t>
      </w:r>
      <w:r w:rsidRPr="003A06FC">
        <w:t>реализации</w:t>
      </w:r>
      <w:r w:rsidRPr="003A06FC">
        <w:rPr>
          <w:spacing w:val="1"/>
        </w:rPr>
        <w:t xml:space="preserve"> </w:t>
      </w:r>
      <w:r w:rsidRPr="003A06FC">
        <w:t>программы</w:t>
      </w:r>
      <w:r w:rsidRPr="003A06FC">
        <w:rPr>
          <w:spacing w:val="1"/>
        </w:rPr>
        <w:t xml:space="preserve"> </w:t>
      </w:r>
      <w:r w:rsidRPr="003A06FC">
        <w:t>библиотечный</w:t>
      </w:r>
      <w:r w:rsidRPr="003A06FC">
        <w:rPr>
          <w:spacing w:val="1"/>
        </w:rPr>
        <w:t xml:space="preserve"> </w:t>
      </w:r>
      <w:r w:rsidRPr="003A06FC">
        <w:t>фонд</w:t>
      </w:r>
      <w:r w:rsidRPr="003A06FC">
        <w:rPr>
          <w:spacing w:val="1"/>
        </w:rPr>
        <w:t xml:space="preserve"> </w:t>
      </w:r>
      <w:r w:rsidRPr="003A06FC">
        <w:t>образовательной</w:t>
      </w:r>
      <w:r w:rsidRPr="003A06FC">
        <w:rPr>
          <w:spacing w:val="1"/>
        </w:rPr>
        <w:t xml:space="preserve"> </w:t>
      </w:r>
      <w:r w:rsidRPr="003A06FC">
        <w:t>организации</w:t>
      </w:r>
      <w:r w:rsidRPr="003A06FC">
        <w:rPr>
          <w:spacing w:val="1"/>
        </w:rPr>
        <w:t xml:space="preserve"> </w:t>
      </w:r>
      <w:r w:rsidRPr="003A06FC">
        <w:t>должен иметь печатные и/или электронные образовательные и информационные ресурсы</w:t>
      </w:r>
      <w:r w:rsidRPr="003A06FC">
        <w:rPr>
          <w:spacing w:val="1"/>
        </w:rPr>
        <w:t xml:space="preserve"> </w:t>
      </w:r>
      <w:r w:rsidR="00166B48" w:rsidRPr="003A06FC">
        <w:rPr>
          <w:spacing w:val="1"/>
        </w:rPr>
        <w:br/>
      </w:r>
      <w:r w:rsidRPr="003A06FC">
        <w:t>для использования в образовательном процессе. При формировании библиотечного фонда</w:t>
      </w:r>
      <w:r w:rsidRPr="003A06FC">
        <w:rPr>
          <w:spacing w:val="1"/>
        </w:rPr>
        <w:t xml:space="preserve"> </w:t>
      </w:r>
      <w:r w:rsidRPr="003A06FC">
        <w:t>образовательной организацией выбирается не менее одного издания из перечисленных</w:t>
      </w:r>
      <w:r w:rsidRPr="003A06FC">
        <w:rPr>
          <w:spacing w:val="1"/>
        </w:rPr>
        <w:t xml:space="preserve"> </w:t>
      </w:r>
      <w:r w:rsidRPr="003A06FC">
        <w:t>ниже печатных изданий и (или) электронных изданий в качестве основного, при этом</w:t>
      </w:r>
      <w:r w:rsidRPr="003A06FC">
        <w:rPr>
          <w:spacing w:val="1"/>
        </w:rPr>
        <w:t xml:space="preserve"> </w:t>
      </w:r>
      <w:r w:rsidRPr="003A06FC">
        <w:t>список,</w:t>
      </w:r>
      <w:r w:rsidRPr="003A06FC">
        <w:rPr>
          <w:spacing w:val="-1"/>
        </w:rPr>
        <w:t xml:space="preserve"> </w:t>
      </w:r>
      <w:r w:rsidRPr="003A06FC">
        <w:t>может быть</w:t>
      </w:r>
      <w:r w:rsidRPr="003A06FC">
        <w:rPr>
          <w:spacing w:val="1"/>
        </w:rPr>
        <w:t xml:space="preserve"> </w:t>
      </w:r>
      <w:r w:rsidRPr="003A06FC">
        <w:t>дополнен</w:t>
      </w:r>
      <w:r w:rsidRPr="003A06FC">
        <w:rPr>
          <w:spacing w:val="-2"/>
        </w:rPr>
        <w:t xml:space="preserve"> </w:t>
      </w:r>
      <w:r w:rsidRPr="003A06FC">
        <w:t>новыми</w:t>
      </w:r>
      <w:r w:rsidRPr="003A06FC">
        <w:rPr>
          <w:spacing w:val="-1"/>
        </w:rPr>
        <w:t xml:space="preserve"> </w:t>
      </w:r>
      <w:r w:rsidRPr="003A06FC">
        <w:t>изданиями.</w:t>
      </w:r>
    </w:p>
    <w:p w14:paraId="2F46C781" w14:textId="77777777" w:rsidR="00F22B15" w:rsidRPr="003A06FC" w:rsidRDefault="00F22B15" w:rsidP="00800423">
      <w:pPr>
        <w:pStyle w:val="a3"/>
        <w:spacing w:line="276" w:lineRule="auto"/>
        <w:ind w:firstLine="709"/>
        <w:jc w:val="both"/>
      </w:pPr>
    </w:p>
    <w:p w14:paraId="4960726F" w14:textId="2021EF36" w:rsidR="00F22B15" w:rsidRPr="003A06FC" w:rsidRDefault="00166B48" w:rsidP="00800423">
      <w:pPr>
        <w:pStyle w:val="2"/>
        <w:numPr>
          <w:ilvl w:val="2"/>
          <w:numId w:val="18"/>
        </w:numPr>
        <w:tabs>
          <w:tab w:val="left" w:pos="1530"/>
        </w:tabs>
        <w:spacing w:line="276" w:lineRule="auto"/>
        <w:ind w:left="0" w:firstLine="709"/>
        <w:jc w:val="both"/>
      </w:pPr>
      <w:bookmarkStart w:id="333" w:name="_Toc132708616"/>
      <w:bookmarkStart w:id="334" w:name="_Toc132981856"/>
      <w:r w:rsidRPr="003A06FC">
        <w:t>Основные</w:t>
      </w:r>
      <w:r w:rsidR="00051857" w:rsidRPr="003A06FC">
        <w:rPr>
          <w:spacing w:val="-3"/>
        </w:rPr>
        <w:t xml:space="preserve"> </w:t>
      </w:r>
      <w:r w:rsidR="00051857" w:rsidRPr="003A06FC">
        <w:t>печатные</w:t>
      </w:r>
      <w:r w:rsidR="00051857" w:rsidRPr="003A06FC">
        <w:rPr>
          <w:spacing w:val="-3"/>
        </w:rPr>
        <w:t xml:space="preserve"> </w:t>
      </w:r>
      <w:r w:rsidR="00051857" w:rsidRPr="003A06FC">
        <w:t>издания</w:t>
      </w:r>
      <w:bookmarkEnd w:id="333"/>
      <w:bookmarkEnd w:id="334"/>
    </w:p>
    <w:p w14:paraId="1412EC9C" w14:textId="77777777" w:rsidR="00F22B15" w:rsidRPr="003A06FC" w:rsidRDefault="00051857" w:rsidP="00D23C83">
      <w:pPr>
        <w:pStyle w:val="a5"/>
        <w:numPr>
          <w:ilvl w:val="1"/>
          <w:numId w:val="20"/>
        </w:numPr>
        <w:spacing w:line="276" w:lineRule="auto"/>
        <w:ind w:left="0" w:firstLine="709"/>
        <w:jc w:val="both"/>
        <w:rPr>
          <w:sz w:val="24"/>
          <w:szCs w:val="24"/>
        </w:rPr>
      </w:pPr>
      <w:proofErr w:type="spellStart"/>
      <w:r w:rsidRPr="003A06FC">
        <w:rPr>
          <w:sz w:val="24"/>
          <w:szCs w:val="24"/>
        </w:rPr>
        <w:t>Вячеславова</w:t>
      </w:r>
      <w:proofErr w:type="spellEnd"/>
      <w:r w:rsidRPr="003A06FC">
        <w:rPr>
          <w:sz w:val="24"/>
          <w:szCs w:val="24"/>
        </w:rPr>
        <w:t xml:space="preserve"> О.Ф. Метрология, стандартизация и сертификация: учебник для </w:t>
      </w:r>
      <w:proofErr w:type="gramStart"/>
      <w:r w:rsidRPr="003A06FC">
        <w:rPr>
          <w:sz w:val="24"/>
          <w:szCs w:val="24"/>
        </w:rPr>
        <w:t>СПО.-</w:t>
      </w:r>
      <w:proofErr w:type="gramEnd"/>
      <w:r w:rsidRPr="003A06FC">
        <w:rPr>
          <w:spacing w:val="-57"/>
          <w:sz w:val="24"/>
          <w:szCs w:val="24"/>
        </w:rPr>
        <w:t xml:space="preserve"> </w:t>
      </w:r>
      <w:r w:rsidRPr="003A06FC">
        <w:rPr>
          <w:sz w:val="24"/>
          <w:szCs w:val="24"/>
        </w:rPr>
        <w:t>М.:КНОРУС,2021.</w:t>
      </w:r>
    </w:p>
    <w:p w14:paraId="350BDFCF" w14:textId="77777777" w:rsidR="00F22B15" w:rsidRPr="003A06FC" w:rsidRDefault="00051857" w:rsidP="00D23C83">
      <w:pPr>
        <w:pStyle w:val="a5"/>
        <w:numPr>
          <w:ilvl w:val="1"/>
          <w:numId w:val="20"/>
        </w:numPr>
        <w:spacing w:line="276" w:lineRule="auto"/>
        <w:ind w:left="0" w:firstLine="709"/>
        <w:jc w:val="both"/>
        <w:rPr>
          <w:b/>
          <w:sz w:val="24"/>
          <w:szCs w:val="24"/>
        </w:rPr>
      </w:pPr>
      <w:proofErr w:type="spellStart"/>
      <w:r w:rsidRPr="003A06FC">
        <w:rPr>
          <w:sz w:val="24"/>
          <w:szCs w:val="24"/>
        </w:rPr>
        <w:t>Лифиц</w:t>
      </w:r>
      <w:proofErr w:type="spellEnd"/>
      <w:r w:rsidRPr="003A06FC">
        <w:rPr>
          <w:spacing w:val="18"/>
          <w:sz w:val="24"/>
          <w:szCs w:val="24"/>
        </w:rPr>
        <w:t xml:space="preserve"> </w:t>
      </w:r>
      <w:r w:rsidRPr="003A06FC">
        <w:rPr>
          <w:sz w:val="24"/>
          <w:szCs w:val="24"/>
        </w:rPr>
        <w:t>И.М.</w:t>
      </w:r>
      <w:r w:rsidRPr="003A06FC">
        <w:rPr>
          <w:spacing w:val="19"/>
          <w:sz w:val="24"/>
          <w:szCs w:val="24"/>
        </w:rPr>
        <w:t xml:space="preserve"> </w:t>
      </w:r>
      <w:r w:rsidRPr="003A06FC">
        <w:rPr>
          <w:sz w:val="24"/>
          <w:szCs w:val="24"/>
        </w:rPr>
        <w:t>Метрология,</w:t>
      </w:r>
      <w:r w:rsidRPr="003A06FC">
        <w:rPr>
          <w:spacing w:val="18"/>
          <w:sz w:val="24"/>
          <w:szCs w:val="24"/>
        </w:rPr>
        <w:t xml:space="preserve"> </w:t>
      </w:r>
      <w:r w:rsidRPr="003A06FC">
        <w:rPr>
          <w:sz w:val="24"/>
          <w:szCs w:val="24"/>
        </w:rPr>
        <w:t>стандартизация</w:t>
      </w:r>
      <w:r w:rsidRPr="003A06FC">
        <w:rPr>
          <w:spacing w:val="18"/>
          <w:sz w:val="24"/>
          <w:szCs w:val="24"/>
        </w:rPr>
        <w:t xml:space="preserve"> </w:t>
      </w:r>
      <w:r w:rsidRPr="003A06FC">
        <w:rPr>
          <w:sz w:val="24"/>
          <w:szCs w:val="24"/>
        </w:rPr>
        <w:t>и</w:t>
      </w:r>
      <w:r w:rsidRPr="003A06FC">
        <w:rPr>
          <w:spacing w:val="19"/>
          <w:sz w:val="24"/>
          <w:szCs w:val="24"/>
        </w:rPr>
        <w:t xml:space="preserve"> </w:t>
      </w:r>
      <w:r w:rsidRPr="003A06FC">
        <w:rPr>
          <w:sz w:val="24"/>
          <w:szCs w:val="24"/>
        </w:rPr>
        <w:t>подтверждение</w:t>
      </w:r>
      <w:r w:rsidRPr="003A06FC">
        <w:rPr>
          <w:spacing w:val="17"/>
          <w:sz w:val="24"/>
          <w:szCs w:val="24"/>
        </w:rPr>
        <w:t xml:space="preserve"> </w:t>
      </w:r>
      <w:r w:rsidRPr="003A06FC">
        <w:rPr>
          <w:sz w:val="24"/>
          <w:szCs w:val="24"/>
        </w:rPr>
        <w:t>соответствия:</w:t>
      </w:r>
      <w:r w:rsidRPr="003A06FC">
        <w:rPr>
          <w:spacing w:val="21"/>
          <w:sz w:val="24"/>
          <w:szCs w:val="24"/>
        </w:rPr>
        <w:t xml:space="preserve"> </w:t>
      </w:r>
      <w:r w:rsidRPr="003A06FC">
        <w:rPr>
          <w:sz w:val="24"/>
          <w:szCs w:val="24"/>
        </w:rPr>
        <w:t>учебник</w:t>
      </w:r>
      <w:r w:rsidRPr="003A06FC">
        <w:rPr>
          <w:spacing w:val="-57"/>
          <w:sz w:val="24"/>
          <w:szCs w:val="24"/>
        </w:rPr>
        <w:t xml:space="preserve"> </w:t>
      </w:r>
      <w:r w:rsidRPr="003A06FC">
        <w:rPr>
          <w:sz w:val="24"/>
          <w:szCs w:val="24"/>
        </w:rPr>
        <w:t>для</w:t>
      </w:r>
      <w:r w:rsidRPr="003A06FC">
        <w:rPr>
          <w:spacing w:val="-1"/>
          <w:sz w:val="24"/>
          <w:szCs w:val="24"/>
        </w:rPr>
        <w:t xml:space="preserve"> </w:t>
      </w:r>
      <w:r w:rsidRPr="003A06FC">
        <w:rPr>
          <w:sz w:val="24"/>
          <w:szCs w:val="24"/>
        </w:rPr>
        <w:t>СПО.-</w:t>
      </w:r>
      <w:proofErr w:type="gramStart"/>
      <w:r w:rsidRPr="003A06FC">
        <w:rPr>
          <w:sz w:val="24"/>
          <w:szCs w:val="24"/>
        </w:rPr>
        <w:t>М.:КНОРУС</w:t>
      </w:r>
      <w:proofErr w:type="gramEnd"/>
      <w:r w:rsidRPr="003A06FC">
        <w:rPr>
          <w:sz w:val="24"/>
          <w:szCs w:val="24"/>
        </w:rPr>
        <w:t>,2020</w:t>
      </w:r>
      <w:r w:rsidRPr="003A06FC">
        <w:rPr>
          <w:b/>
          <w:sz w:val="24"/>
          <w:szCs w:val="24"/>
        </w:rPr>
        <w:t>.</w:t>
      </w:r>
    </w:p>
    <w:p w14:paraId="22A576B9" w14:textId="099CA786" w:rsidR="00F22B15" w:rsidRPr="003A06FC" w:rsidRDefault="00051857" w:rsidP="00D23C83">
      <w:pPr>
        <w:pStyle w:val="a5"/>
        <w:numPr>
          <w:ilvl w:val="1"/>
          <w:numId w:val="20"/>
        </w:numPr>
        <w:spacing w:line="276" w:lineRule="auto"/>
        <w:ind w:left="0" w:firstLine="709"/>
        <w:jc w:val="both"/>
        <w:rPr>
          <w:sz w:val="24"/>
          <w:szCs w:val="24"/>
        </w:rPr>
      </w:pPr>
      <w:r w:rsidRPr="003A06FC">
        <w:rPr>
          <w:sz w:val="24"/>
          <w:szCs w:val="24"/>
        </w:rPr>
        <w:t>Николаева,</w:t>
      </w:r>
      <w:r w:rsidRPr="003A06FC">
        <w:rPr>
          <w:spacing w:val="-3"/>
          <w:sz w:val="24"/>
          <w:szCs w:val="24"/>
        </w:rPr>
        <w:t xml:space="preserve"> </w:t>
      </w:r>
      <w:r w:rsidRPr="003A06FC">
        <w:rPr>
          <w:sz w:val="24"/>
          <w:szCs w:val="24"/>
        </w:rPr>
        <w:t>М.</w:t>
      </w:r>
      <w:r w:rsidRPr="003A06FC">
        <w:rPr>
          <w:spacing w:val="-4"/>
          <w:sz w:val="24"/>
          <w:szCs w:val="24"/>
        </w:rPr>
        <w:t xml:space="preserve"> </w:t>
      </w:r>
      <w:r w:rsidRPr="003A06FC">
        <w:rPr>
          <w:sz w:val="24"/>
          <w:szCs w:val="24"/>
        </w:rPr>
        <w:t>А.</w:t>
      </w:r>
      <w:r w:rsidRPr="003A06FC">
        <w:rPr>
          <w:spacing w:val="-4"/>
          <w:sz w:val="24"/>
          <w:szCs w:val="24"/>
        </w:rPr>
        <w:t xml:space="preserve"> </w:t>
      </w:r>
      <w:r w:rsidRPr="003A06FC">
        <w:rPr>
          <w:sz w:val="24"/>
          <w:szCs w:val="24"/>
        </w:rPr>
        <w:t>Стандартизация,</w:t>
      </w:r>
      <w:r w:rsidRPr="003A06FC">
        <w:rPr>
          <w:spacing w:val="-3"/>
          <w:sz w:val="24"/>
          <w:szCs w:val="24"/>
        </w:rPr>
        <w:t xml:space="preserve"> </w:t>
      </w:r>
      <w:r w:rsidRPr="003A06FC">
        <w:rPr>
          <w:sz w:val="24"/>
          <w:szCs w:val="24"/>
        </w:rPr>
        <w:t>метрология</w:t>
      </w:r>
      <w:r w:rsidRPr="003A06FC">
        <w:rPr>
          <w:spacing w:val="-5"/>
          <w:sz w:val="24"/>
          <w:szCs w:val="24"/>
        </w:rPr>
        <w:t xml:space="preserve"> </w:t>
      </w:r>
      <w:r w:rsidRPr="003A06FC">
        <w:rPr>
          <w:sz w:val="24"/>
          <w:szCs w:val="24"/>
        </w:rPr>
        <w:t>и</w:t>
      </w:r>
      <w:r w:rsidRPr="003A06FC">
        <w:rPr>
          <w:spacing w:val="-3"/>
          <w:sz w:val="24"/>
          <w:szCs w:val="24"/>
        </w:rPr>
        <w:t xml:space="preserve"> </w:t>
      </w:r>
      <w:r w:rsidRPr="003A06FC">
        <w:rPr>
          <w:sz w:val="24"/>
          <w:szCs w:val="24"/>
        </w:rPr>
        <w:t>подтверждение</w:t>
      </w:r>
      <w:r w:rsidRPr="003A06FC">
        <w:rPr>
          <w:spacing w:val="-4"/>
          <w:sz w:val="24"/>
          <w:szCs w:val="24"/>
        </w:rPr>
        <w:t xml:space="preserve"> </w:t>
      </w:r>
      <w:r w:rsidRPr="003A06FC">
        <w:rPr>
          <w:sz w:val="24"/>
          <w:szCs w:val="24"/>
        </w:rPr>
        <w:t>соответствия</w:t>
      </w:r>
      <w:r w:rsidR="00166B48" w:rsidRPr="003A06FC">
        <w:rPr>
          <w:sz w:val="24"/>
          <w:szCs w:val="24"/>
        </w:rPr>
        <w:t xml:space="preserve"> </w:t>
      </w:r>
      <w:r w:rsidRPr="003A06FC">
        <w:rPr>
          <w:sz w:val="24"/>
          <w:szCs w:val="24"/>
        </w:rPr>
        <w:t>учебник</w:t>
      </w:r>
      <w:r w:rsidRPr="003A06FC">
        <w:rPr>
          <w:spacing w:val="-2"/>
          <w:sz w:val="24"/>
          <w:szCs w:val="24"/>
        </w:rPr>
        <w:t xml:space="preserve"> </w:t>
      </w:r>
      <w:r w:rsidRPr="003A06FC">
        <w:rPr>
          <w:sz w:val="24"/>
          <w:szCs w:val="24"/>
        </w:rPr>
        <w:t>/</w:t>
      </w:r>
      <w:r w:rsidRPr="003A06FC">
        <w:rPr>
          <w:spacing w:val="-2"/>
          <w:sz w:val="24"/>
          <w:szCs w:val="24"/>
        </w:rPr>
        <w:t xml:space="preserve"> </w:t>
      </w:r>
      <w:r w:rsidRPr="003A06FC">
        <w:rPr>
          <w:sz w:val="24"/>
          <w:szCs w:val="24"/>
        </w:rPr>
        <w:t>М.</w:t>
      </w:r>
      <w:r w:rsidRPr="003A06FC">
        <w:rPr>
          <w:spacing w:val="-2"/>
          <w:sz w:val="24"/>
          <w:szCs w:val="24"/>
        </w:rPr>
        <w:t xml:space="preserve"> </w:t>
      </w:r>
      <w:r w:rsidRPr="003A06FC">
        <w:rPr>
          <w:sz w:val="24"/>
          <w:szCs w:val="24"/>
        </w:rPr>
        <w:t>А.</w:t>
      </w:r>
      <w:r w:rsidRPr="003A06FC">
        <w:rPr>
          <w:spacing w:val="-3"/>
          <w:sz w:val="24"/>
          <w:szCs w:val="24"/>
        </w:rPr>
        <w:t xml:space="preserve"> </w:t>
      </w:r>
      <w:r w:rsidRPr="003A06FC">
        <w:rPr>
          <w:sz w:val="24"/>
          <w:szCs w:val="24"/>
        </w:rPr>
        <w:t>Николаева,</w:t>
      </w:r>
      <w:r w:rsidRPr="003A06FC">
        <w:rPr>
          <w:spacing w:val="-1"/>
          <w:sz w:val="24"/>
          <w:szCs w:val="24"/>
        </w:rPr>
        <w:t xml:space="preserve"> </w:t>
      </w:r>
      <w:r w:rsidRPr="003A06FC">
        <w:rPr>
          <w:sz w:val="24"/>
          <w:szCs w:val="24"/>
        </w:rPr>
        <w:t>Л. В.</w:t>
      </w:r>
      <w:r w:rsidRPr="003A06FC">
        <w:rPr>
          <w:spacing w:val="-1"/>
          <w:sz w:val="24"/>
          <w:szCs w:val="24"/>
        </w:rPr>
        <w:t xml:space="preserve"> </w:t>
      </w:r>
      <w:r w:rsidRPr="003A06FC">
        <w:rPr>
          <w:sz w:val="24"/>
          <w:szCs w:val="24"/>
        </w:rPr>
        <w:t>Карташова.</w:t>
      </w:r>
      <w:r w:rsidRPr="003A06FC">
        <w:rPr>
          <w:spacing w:val="3"/>
          <w:sz w:val="24"/>
          <w:szCs w:val="24"/>
        </w:rPr>
        <w:t xml:space="preserve"> </w:t>
      </w:r>
      <w:r w:rsidRPr="003A06FC">
        <w:rPr>
          <w:sz w:val="24"/>
          <w:szCs w:val="24"/>
        </w:rPr>
        <w:t>—</w:t>
      </w:r>
      <w:r w:rsidRPr="003A06FC">
        <w:rPr>
          <w:spacing w:val="-1"/>
          <w:sz w:val="24"/>
          <w:szCs w:val="24"/>
        </w:rPr>
        <w:t xml:space="preserve"> </w:t>
      </w:r>
      <w:r w:rsidRPr="003A06FC">
        <w:rPr>
          <w:sz w:val="24"/>
          <w:szCs w:val="24"/>
        </w:rPr>
        <w:t>3-е</w:t>
      </w:r>
      <w:r w:rsidRPr="003A06FC">
        <w:rPr>
          <w:spacing w:val="-3"/>
          <w:sz w:val="24"/>
          <w:szCs w:val="24"/>
        </w:rPr>
        <w:t xml:space="preserve"> </w:t>
      </w:r>
      <w:r w:rsidRPr="003A06FC">
        <w:rPr>
          <w:sz w:val="24"/>
          <w:szCs w:val="24"/>
        </w:rPr>
        <w:t>изд.,</w:t>
      </w:r>
      <w:r w:rsidRPr="003A06FC">
        <w:rPr>
          <w:spacing w:val="-1"/>
          <w:sz w:val="24"/>
          <w:szCs w:val="24"/>
        </w:rPr>
        <w:t xml:space="preserve"> </w:t>
      </w:r>
      <w:proofErr w:type="spellStart"/>
      <w:r w:rsidRPr="003A06FC">
        <w:rPr>
          <w:sz w:val="24"/>
          <w:szCs w:val="24"/>
        </w:rPr>
        <w:t>перераб</w:t>
      </w:r>
      <w:proofErr w:type="spellEnd"/>
      <w:r w:rsidRPr="003A06FC">
        <w:rPr>
          <w:sz w:val="24"/>
          <w:szCs w:val="24"/>
        </w:rPr>
        <w:t>.</w:t>
      </w:r>
      <w:r w:rsidRPr="003A06FC">
        <w:rPr>
          <w:spacing w:val="-2"/>
          <w:sz w:val="24"/>
          <w:szCs w:val="24"/>
        </w:rPr>
        <w:t xml:space="preserve"> </w:t>
      </w:r>
      <w:r w:rsidRPr="003A06FC">
        <w:rPr>
          <w:sz w:val="24"/>
          <w:szCs w:val="24"/>
        </w:rPr>
        <w:t>и доп.</w:t>
      </w:r>
      <w:r w:rsidRPr="003A06FC">
        <w:rPr>
          <w:spacing w:val="-1"/>
          <w:sz w:val="24"/>
          <w:szCs w:val="24"/>
        </w:rPr>
        <w:t xml:space="preserve"> </w:t>
      </w:r>
      <w:r w:rsidRPr="003A06FC">
        <w:rPr>
          <w:sz w:val="24"/>
          <w:szCs w:val="24"/>
        </w:rPr>
        <w:t>—</w:t>
      </w:r>
      <w:r w:rsidRPr="003A06FC">
        <w:rPr>
          <w:spacing w:val="-1"/>
          <w:sz w:val="24"/>
          <w:szCs w:val="24"/>
        </w:rPr>
        <w:t xml:space="preserve"> </w:t>
      </w:r>
      <w:r w:rsidRPr="003A06FC">
        <w:rPr>
          <w:sz w:val="24"/>
          <w:szCs w:val="24"/>
        </w:rPr>
        <w:t>Москва:</w:t>
      </w:r>
      <w:r w:rsidRPr="003A06FC">
        <w:rPr>
          <w:spacing w:val="-1"/>
          <w:sz w:val="24"/>
          <w:szCs w:val="24"/>
        </w:rPr>
        <w:t xml:space="preserve"> </w:t>
      </w:r>
      <w:proofErr w:type="gramStart"/>
      <w:r w:rsidRPr="003A06FC">
        <w:rPr>
          <w:sz w:val="24"/>
          <w:szCs w:val="24"/>
        </w:rPr>
        <w:t>ФОРУМ</w:t>
      </w:r>
      <w:r w:rsidRPr="003A06FC">
        <w:rPr>
          <w:spacing w:val="-1"/>
          <w:sz w:val="24"/>
          <w:szCs w:val="24"/>
        </w:rPr>
        <w:t xml:space="preserve"> </w:t>
      </w:r>
      <w:r w:rsidRPr="003A06FC">
        <w:rPr>
          <w:sz w:val="24"/>
          <w:szCs w:val="24"/>
        </w:rPr>
        <w:t>:</w:t>
      </w:r>
      <w:proofErr w:type="gramEnd"/>
      <w:r w:rsidRPr="003A06FC">
        <w:rPr>
          <w:sz w:val="24"/>
          <w:szCs w:val="24"/>
        </w:rPr>
        <w:t xml:space="preserve"> ИНФРА-М,</w:t>
      </w:r>
      <w:r w:rsidRPr="003A06FC">
        <w:rPr>
          <w:spacing w:val="-1"/>
          <w:sz w:val="24"/>
          <w:szCs w:val="24"/>
        </w:rPr>
        <w:t xml:space="preserve"> </w:t>
      </w:r>
      <w:r w:rsidRPr="003A06FC">
        <w:rPr>
          <w:sz w:val="24"/>
          <w:szCs w:val="24"/>
        </w:rPr>
        <w:t>2020.</w:t>
      </w:r>
    </w:p>
    <w:p w14:paraId="40C85BD7" w14:textId="77777777" w:rsidR="00F22B15" w:rsidRPr="003A06FC" w:rsidRDefault="00F22B15" w:rsidP="00800423">
      <w:pPr>
        <w:pStyle w:val="a3"/>
        <w:spacing w:line="276" w:lineRule="auto"/>
        <w:ind w:firstLine="709"/>
        <w:jc w:val="both"/>
      </w:pPr>
    </w:p>
    <w:p w14:paraId="61782FA1" w14:textId="5454EEE5" w:rsidR="00F22B15" w:rsidRPr="003A06FC" w:rsidRDefault="00166B48" w:rsidP="00800423">
      <w:pPr>
        <w:pStyle w:val="2"/>
        <w:numPr>
          <w:ilvl w:val="2"/>
          <w:numId w:val="18"/>
        </w:numPr>
        <w:tabs>
          <w:tab w:val="left" w:pos="1530"/>
        </w:tabs>
        <w:spacing w:line="276" w:lineRule="auto"/>
        <w:ind w:left="0" w:firstLine="709"/>
        <w:jc w:val="both"/>
      </w:pPr>
      <w:bookmarkStart w:id="335" w:name="_Toc132708617"/>
      <w:bookmarkStart w:id="336" w:name="_Toc132981857"/>
      <w:r w:rsidRPr="003A06FC">
        <w:t>Основные э</w:t>
      </w:r>
      <w:r w:rsidR="00051857" w:rsidRPr="003A06FC">
        <w:t>лектронные</w:t>
      </w:r>
      <w:r w:rsidR="00051857" w:rsidRPr="003A06FC">
        <w:rPr>
          <w:spacing w:val="-6"/>
        </w:rPr>
        <w:t xml:space="preserve"> </w:t>
      </w:r>
      <w:r w:rsidR="00051857" w:rsidRPr="003A06FC">
        <w:t>издания</w:t>
      </w:r>
      <w:bookmarkEnd w:id="335"/>
      <w:bookmarkEnd w:id="336"/>
    </w:p>
    <w:p w14:paraId="1DF5F430" w14:textId="1400A286" w:rsidR="00F22B15" w:rsidRPr="003A06FC" w:rsidRDefault="00051857" w:rsidP="00800423">
      <w:pPr>
        <w:pStyle w:val="a5"/>
        <w:numPr>
          <w:ilvl w:val="0"/>
          <w:numId w:val="17"/>
        </w:numPr>
        <w:spacing w:line="276" w:lineRule="auto"/>
        <w:ind w:left="0" w:firstLine="709"/>
        <w:jc w:val="both"/>
        <w:rPr>
          <w:sz w:val="24"/>
          <w:szCs w:val="24"/>
        </w:rPr>
      </w:pPr>
      <w:r w:rsidRPr="003A06FC">
        <w:rPr>
          <w:sz w:val="24"/>
          <w:szCs w:val="24"/>
        </w:rPr>
        <w:t xml:space="preserve">Метрология. Теория </w:t>
      </w:r>
      <w:proofErr w:type="gramStart"/>
      <w:r w:rsidRPr="003A06FC">
        <w:rPr>
          <w:sz w:val="24"/>
          <w:szCs w:val="24"/>
        </w:rPr>
        <w:t>измерений :</w:t>
      </w:r>
      <w:proofErr w:type="gramEnd"/>
      <w:r w:rsidRPr="003A06FC">
        <w:rPr>
          <w:sz w:val="24"/>
          <w:szCs w:val="24"/>
        </w:rPr>
        <w:t xml:space="preserve"> учебник для среднего профессионального</w:t>
      </w:r>
      <w:r w:rsidRPr="003A06FC">
        <w:rPr>
          <w:spacing w:val="-57"/>
          <w:sz w:val="24"/>
          <w:szCs w:val="24"/>
        </w:rPr>
        <w:t xml:space="preserve"> </w:t>
      </w:r>
      <w:r w:rsidRPr="003A06FC">
        <w:rPr>
          <w:sz w:val="24"/>
          <w:szCs w:val="24"/>
        </w:rPr>
        <w:t xml:space="preserve">образования / В. А. Мещеряков, Е. А. </w:t>
      </w:r>
      <w:proofErr w:type="spellStart"/>
      <w:r w:rsidRPr="003A06FC">
        <w:rPr>
          <w:sz w:val="24"/>
          <w:szCs w:val="24"/>
        </w:rPr>
        <w:t>Бадеева</w:t>
      </w:r>
      <w:proofErr w:type="spellEnd"/>
      <w:r w:rsidRPr="003A06FC">
        <w:rPr>
          <w:sz w:val="24"/>
          <w:szCs w:val="24"/>
        </w:rPr>
        <w:t xml:space="preserve">, Е. В. </w:t>
      </w:r>
      <w:proofErr w:type="spellStart"/>
      <w:r w:rsidRPr="003A06FC">
        <w:rPr>
          <w:sz w:val="24"/>
          <w:szCs w:val="24"/>
        </w:rPr>
        <w:t>Шалобаев</w:t>
      </w:r>
      <w:proofErr w:type="spellEnd"/>
      <w:r w:rsidRPr="003A06FC">
        <w:rPr>
          <w:sz w:val="24"/>
          <w:szCs w:val="24"/>
        </w:rPr>
        <w:t xml:space="preserve"> ; под общей</w:t>
      </w:r>
      <w:r w:rsidRPr="003A06FC">
        <w:rPr>
          <w:spacing w:val="1"/>
          <w:sz w:val="24"/>
          <w:szCs w:val="24"/>
        </w:rPr>
        <w:t xml:space="preserve"> </w:t>
      </w:r>
      <w:r w:rsidRPr="003A06FC">
        <w:rPr>
          <w:sz w:val="24"/>
          <w:szCs w:val="24"/>
        </w:rPr>
        <w:t>редакцией</w:t>
      </w:r>
      <w:r w:rsidRPr="003A06FC">
        <w:rPr>
          <w:spacing w:val="-1"/>
          <w:sz w:val="24"/>
          <w:szCs w:val="24"/>
        </w:rPr>
        <w:t xml:space="preserve"> </w:t>
      </w:r>
      <w:r w:rsidRPr="003A06FC">
        <w:rPr>
          <w:sz w:val="24"/>
          <w:szCs w:val="24"/>
        </w:rPr>
        <w:t>Т.</w:t>
      </w:r>
      <w:r w:rsidRPr="003A06FC">
        <w:rPr>
          <w:spacing w:val="-1"/>
          <w:sz w:val="24"/>
          <w:szCs w:val="24"/>
        </w:rPr>
        <w:t xml:space="preserve"> </w:t>
      </w:r>
      <w:r w:rsidRPr="003A06FC">
        <w:rPr>
          <w:sz w:val="24"/>
          <w:szCs w:val="24"/>
        </w:rPr>
        <w:t>И. Мурашкиной.</w:t>
      </w:r>
      <w:r w:rsidRPr="003A06FC">
        <w:rPr>
          <w:spacing w:val="2"/>
          <w:sz w:val="24"/>
          <w:szCs w:val="24"/>
        </w:rPr>
        <w:t xml:space="preserve"> </w:t>
      </w:r>
      <w:r w:rsidRPr="003A06FC">
        <w:rPr>
          <w:sz w:val="24"/>
          <w:szCs w:val="24"/>
        </w:rPr>
        <w:t>—</w:t>
      </w:r>
      <w:r w:rsidRPr="003A06FC">
        <w:rPr>
          <w:spacing w:val="-1"/>
          <w:sz w:val="24"/>
          <w:szCs w:val="24"/>
        </w:rPr>
        <w:t xml:space="preserve"> </w:t>
      </w:r>
      <w:r w:rsidRPr="003A06FC">
        <w:rPr>
          <w:sz w:val="24"/>
          <w:szCs w:val="24"/>
        </w:rPr>
        <w:t>2-е</w:t>
      </w:r>
      <w:r w:rsidRPr="003A06FC">
        <w:rPr>
          <w:spacing w:val="-1"/>
          <w:sz w:val="24"/>
          <w:szCs w:val="24"/>
        </w:rPr>
        <w:t xml:space="preserve"> </w:t>
      </w:r>
      <w:r w:rsidRPr="003A06FC">
        <w:rPr>
          <w:sz w:val="24"/>
          <w:szCs w:val="24"/>
        </w:rPr>
        <w:t>изд.,</w:t>
      </w:r>
      <w:r w:rsidRPr="003A06FC">
        <w:rPr>
          <w:spacing w:val="-3"/>
          <w:sz w:val="24"/>
          <w:szCs w:val="24"/>
        </w:rPr>
        <w:t xml:space="preserve"> </w:t>
      </w:r>
      <w:proofErr w:type="spellStart"/>
      <w:r w:rsidRPr="003A06FC">
        <w:rPr>
          <w:sz w:val="24"/>
          <w:szCs w:val="24"/>
        </w:rPr>
        <w:t>испр</w:t>
      </w:r>
      <w:proofErr w:type="spellEnd"/>
      <w:r w:rsidRPr="003A06FC">
        <w:rPr>
          <w:sz w:val="24"/>
          <w:szCs w:val="24"/>
        </w:rPr>
        <w:t>.</w:t>
      </w:r>
      <w:r w:rsidRPr="003A06FC">
        <w:rPr>
          <w:spacing w:val="-1"/>
          <w:sz w:val="24"/>
          <w:szCs w:val="24"/>
        </w:rPr>
        <w:t xml:space="preserve"> </w:t>
      </w:r>
      <w:r w:rsidRPr="003A06FC">
        <w:rPr>
          <w:sz w:val="24"/>
          <w:szCs w:val="24"/>
        </w:rPr>
        <w:t>и доп.</w:t>
      </w:r>
      <w:r w:rsidRPr="003A06FC">
        <w:rPr>
          <w:spacing w:val="-1"/>
          <w:sz w:val="24"/>
          <w:szCs w:val="24"/>
        </w:rPr>
        <w:t xml:space="preserve"> </w:t>
      </w:r>
      <w:r w:rsidRPr="003A06FC">
        <w:rPr>
          <w:sz w:val="24"/>
          <w:szCs w:val="24"/>
        </w:rPr>
        <w:t>—</w:t>
      </w:r>
      <w:r w:rsidRPr="003A06FC">
        <w:rPr>
          <w:spacing w:val="-1"/>
          <w:sz w:val="24"/>
          <w:szCs w:val="24"/>
        </w:rPr>
        <w:t xml:space="preserve"> </w:t>
      </w:r>
      <w:proofErr w:type="gramStart"/>
      <w:r w:rsidRPr="003A06FC">
        <w:rPr>
          <w:sz w:val="24"/>
          <w:szCs w:val="24"/>
        </w:rPr>
        <w:t>Москва</w:t>
      </w:r>
      <w:r w:rsidRPr="003A06FC">
        <w:rPr>
          <w:spacing w:val="-2"/>
          <w:sz w:val="24"/>
          <w:szCs w:val="24"/>
        </w:rPr>
        <w:t xml:space="preserve"> </w:t>
      </w:r>
      <w:r w:rsidRPr="003A06FC">
        <w:rPr>
          <w:sz w:val="24"/>
          <w:szCs w:val="24"/>
        </w:rPr>
        <w:t>:</w:t>
      </w:r>
      <w:proofErr w:type="gramEnd"/>
      <w:r w:rsidR="004169DF" w:rsidRPr="003A06FC">
        <w:rPr>
          <w:sz w:val="24"/>
          <w:szCs w:val="24"/>
        </w:rPr>
        <w:t xml:space="preserve"> </w:t>
      </w:r>
      <w:r w:rsidRPr="003A06FC">
        <w:rPr>
          <w:sz w:val="24"/>
          <w:szCs w:val="24"/>
        </w:rPr>
        <w:t xml:space="preserve">Издательство </w:t>
      </w:r>
      <w:proofErr w:type="spellStart"/>
      <w:r w:rsidRPr="003A06FC">
        <w:rPr>
          <w:sz w:val="24"/>
          <w:szCs w:val="24"/>
        </w:rPr>
        <w:t>Юрайт</w:t>
      </w:r>
      <w:proofErr w:type="spellEnd"/>
      <w:r w:rsidRPr="003A06FC">
        <w:rPr>
          <w:sz w:val="24"/>
          <w:szCs w:val="24"/>
        </w:rPr>
        <w:t>, 2021. — 167 с. — (Профессиональное образование). —</w:t>
      </w:r>
      <w:r w:rsidRPr="003A06FC">
        <w:rPr>
          <w:spacing w:val="1"/>
          <w:sz w:val="24"/>
          <w:szCs w:val="24"/>
        </w:rPr>
        <w:t xml:space="preserve"> </w:t>
      </w:r>
      <w:r w:rsidRPr="003A06FC">
        <w:rPr>
          <w:sz w:val="24"/>
          <w:szCs w:val="24"/>
        </w:rPr>
        <w:t xml:space="preserve">ISBN 978-5-534-08652-2. — </w:t>
      </w:r>
      <w:proofErr w:type="gramStart"/>
      <w:r w:rsidRPr="003A06FC">
        <w:rPr>
          <w:sz w:val="24"/>
          <w:szCs w:val="24"/>
        </w:rPr>
        <w:t>Текст :</w:t>
      </w:r>
      <w:proofErr w:type="gramEnd"/>
      <w:r w:rsidRPr="003A06FC">
        <w:rPr>
          <w:sz w:val="24"/>
          <w:szCs w:val="24"/>
        </w:rPr>
        <w:t xml:space="preserve"> электронный // Образовательная платформа</w:t>
      </w:r>
      <w:r w:rsidRPr="003A06FC">
        <w:rPr>
          <w:spacing w:val="-57"/>
          <w:sz w:val="24"/>
          <w:szCs w:val="24"/>
        </w:rPr>
        <w:t xml:space="preserve"> </w:t>
      </w:r>
      <w:proofErr w:type="spellStart"/>
      <w:r w:rsidRPr="003A06FC">
        <w:rPr>
          <w:sz w:val="24"/>
          <w:szCs w:val="24"/>
        </w:rPr>
        <w:t>Юрайт</w:t>
      </w:r>
      <w:proofErr w:type="spellEnd"/>
      <w:r w:rsidRPr="003A06FC">
        <w:rPr>
          <w:spacing w:val="-1"/>
          <w:sz w:val="24"/>
          <w:szCs w:val="24"/>
        </w:rPr>
        <w:t xml:space="preserve"> </w:t>
      </w:r>
      <w:r w:rsidRPr="003A06FC">
        <w:rPr>
          <w:sz w:val="24"/>
          <w:szCs w:val="24"/>
        </w:rPr>
        <w:t>[сайт].</w:t>
      </w:r>
      <w:r w:rsidRPr="003A06FC">
        <w:rPr>
          <w:spacing w:val="1"/>
          <w:sz w:val="24"/>
          <w:szCs w:val="24"/>
        </w:rPr>
        <w:t xml:space="preserve"> </w:t>
      </w:r>
      <w:r w:rsidRPr="003A06FC">
        <w:rPr>
          <w:sz w:val="24"/>
          <w:szCs w:val="24"/>
        </w:rPr>
        <w:t>— URL:</w:t>
      </w:r>
      <w:r w:rsidRPr="003A06FC">
        <w:rPr>
          <w:spacing w:val="2"/>
          <w:sz w:val="24"/>
          <w:szCs w:val="24"/>
        </w:rPr>
        <w:t xml:space="preserve"> </w:t>
      </w:r>
      <w:hyperlink r:id="rId133">
        <w:r w:rsidRPr="003A06FC">
          <w:rPr>
            <w:color w:val="0462C1"/>
            <w:sz w:val="24"/>
            <w:szCs w:val="24"/>
            <w:u w:val="single" w:color="0462C1"/>
          </w:rPr>
          <w:t>https://urait.ru/bcode/471589</w:t>
        </w:r>
      </w:hyperlink>
      <w:r w:rsidRPr="003A06FC">
        <w:rPr>
          <w:sz w:val="24"/>
          <w:szCs w:val="24"/>
        </w:rPr>
        <w:t>.</w:t>
      </w:r>
    </w:p>
    <w:p w14:paraId="0F84A806" w14:textId="77777777" w:rsidR="00F22B15" w:rsidRPr="003A06FC" w:rsidRDefault="00051857" w:rsidP="00800423">
      <w:pPr>
        <w:pStyle w:val="a5"/>
        <w:numPr>
          <w:ilvl w:val="0"/>
          <w:numId w:val="17"/>
        </w:numPr>
        <w:spacing w:line="276" w:lineRule="auto"/>
        <w:ind w:left="0" w:firstLine="709"/>
        <w:jc w:val="both"/>
        <w:rPr>
          <w:sz w:val="24"/>
          <w:szCs w:val="24"/>
        </w:rPr>
      </w:pPr>
      <w:r w:rsidRPr="003A06FC">
        <w:rPr>
          <w:sz w:val="24"/>
          <w:szCs w:val="24"/>
        </w:rPr>
        <w:t>Сергеев, А. Г.</w:t>
      </w:r>
      <w:r w:rsidRPr="003A06FC">
        <w:rPr>
          <w:spacing w:val="1"/>
          <w:sz w:val="24"/>
          <w:szCs w:val="24"/>
        </w:rPr>
        <w:t xml:space="preserve"> </w:t>
      </w:r>
      <w:proofErr w:type="gramStart"/>
      <w:r w:rsidRPr="003A06FC">
        <w:rPr>
          <w:sz w:val="24"/>
          <w:szCs w:val="24"/>
        </w:rPr>
        <w:t>Метрология :</w:t>
      </w:r>
      <w:proofErr w:type="gramEnd"/>
      <w:r w:rsidRPr="003A06FC">
        <w:rPr>
          <w:sz w:val="24"/>
          <w:szCs w:val="24"/>
        </w:rPr>
        <w:t xml:space="preserve"> учебник и практикум для среднего</w:t>
      </w:r>
      <w:r w:rsidRPr="003A06FC">
        <w:rPr>
          <w:spacing w:val="1"/>
          <w:sz w:val="24"/>
          <w:szCs w:val="24"/>
        </w:rPr>
        <w:t xml:space="preserve"> </w:t>
      </w:r>
      <w:r w:rsidRPr="003A06FC">
        <w:rPr>
          <w:sz w:val="24"/>
          <w:szCs w:val="24"/>
        </w:rPr>
        <w:t xml:space="preserve">профессионального образования / А. Г. Сергеев. — 3-е изд., </w:t>
      </w:r>
      <w:proofErr w:type="spellStart"/>
      <w:r w:rsidRPr="003A06FC">
        <w:rPr>
          <w:sz w:val="24"/>
          <w:szCs w:val="24"/>
        </w:rPr>
        <w:t>перераб</w:t>
      </w:r>
      <w:proofErr w:type="spellEnd"/>
      <w:r w:rsidRPr="003A06FC">
        <w:rPr>
          <w:sz w:val="24"/>
          <w:szCs w:val="24"/>
        </w:rPr>
        <w:t>. и доп. —</w:t>
      </w:r>
      <w:r w:rsidRPr="003A06FC">
        <w:rPr>
          <w:spacing w:val="1"/>
          <w:sz w:val="24"/>
          <w:szCs w:val="24"/>
        </w:rPr>
        <w:t xml:space="preserve"> </w:t>
      </w:r>
      <w:proofErr w:type="gramStart"/>
      <w:r w:rsidRPr="003A06FC">
        <w:rPr>
          <w:sz w:val="24"/>
          <w:szCs w:val="24"/>
        </w:rPr>
        <w:t>Москва :</w:t>
      </w:r>
      <w:proofErr w:type="gramEnd"/>
      <w:r w:rsidRPr="003A06FC">
        <w:rPr>
          <w:sz w:val="24"/>
          <w:szCs w:val="24"/>
        </w:rPr>
        <w:t xml:space="preserve"> Издательство </w:t>
      </w:r>
      <w:proofErr w:type="spellStart"/>
      <w:r w:rsidRPr="003A06FC">
        <w:rPr>
          <w:sz w:val="24"/>
          <w:szCs w:val="24"/>
        </w:rPr>
        <w:t>Юрайт</w:t>
      </w:r>
      <w:proofErr w:type="spellEnd"/>
      <w:r w:rsidRPr="003A06FC">
        <w:rPr>
          <w:sz w:val="24"/>
          <w:szCs w:val="24"/>
        </w:rPr>
        <w:t>, 2021. — 322 с. — (Профессиональное</w:t>
      </w:r>
      <w:r w:rsidRPr="003A06FC">
        <w:rPr>
          <w:spacing w:val="1"/>
          <w:sz w:val="24"/>
          <w:szCs w:val="24"/>
        </w:rPr>
        <w:t xml:space="preserve"> </w:t>
      </w:r>
      <w:r w:rsidRPr="003A06FC">
        <w:rPr>
          <w:sz w:val="24"/>
          <w:szCs w:val="24"/>
        </w:rPr>
        <w:t xml:space="preserve">образование). — ISBN 978-5-534-04313-6. — </w:t>
      </w:r>
      <w:proofErr w:type="gramStart"/>
      <w:r w:rsidRPr="003A06FC">
        <w:rPr>
          <w:sz w:val="24"/>
          <w:szCs w:val="24"/>
        </w:rPr>
        <w:t>Текст :</w:t>
      </w:r>
      <w:proofErr w:type="gramEnd"/>
      <w:r w:rsidRPr="003A06FC">
        <w:rPr>
          <w:sz w:val="24"/>
          <w:szCs w:val="24"/>
        </w:rPr>
        <w:t xml:space="preserve"> электронный //</w:t>
      </w:r>
      <w:r w:rsidRPr="003A06FC">
        <w:rPr>
          <w:spacing w:val="1"/>
          <w:sz w:val="24"/>
          <w:szCs w:val="24"/>
        </w:rPr>
        <w:t xml:space="preserve"> </w:t>
      </w:r>
      <w:r w:rsidRPr="003A06FC">
        <w:rPr>
          <w:sz w:val="24"/>
          <w:szCs w:val="24"/>
        </w:rPr>
        <w:t>Образовательная</w:t>
      </w:r>
      <w:r w:rsidRPr="003A06FC">
        <w:rPr>
          <w:spacing w:val="-4"/>
          <w:sz w:val="24"/>
          <w:szCs w:val="24"/>
        </w:rPr>
        <w:t xml:space="preserve"> </w:t>
      </w:r>
      <w:r w:rsidRPr="003A06FC">
        <w:rPr>
          <w:sz w:val="24"/>
          <w:szCs w:val="24"/>
        </w:rPr>
        <w:t>платформа</w:t>
      </w:r>
      <w:r w:rsidRPr="003A06FC">
        <w:rPr>
          <w:spacing w:val="-4"/>
          <w:sz w:val="24"/>
          <w:szCs w:val="24"/>
        </w:rPr>
        <w:t xml:space="preserve"> </w:t>
      </w:r>
      <w:proofErr w:type="spellStart"/>
      <w:r w:rsidRPr="003A06FC">
        <w:rPr>
          <w:sz w:val="24"/>
          <w:szCs w:val="24"/>
        </w:rPr>
        <w:t>Юрайт</w:t>
      </w:r>
      <w:proofErr w:type="spellEnd"/>
      <w:r w:rsidRPr="003A06FC">
        <w:rPr>
          <w:spacing w:val="-2"/>
          <w:sz w:val="24"/>
          <w:szCs w:val="24"/>
        </w:rPr>
        <w:t xml:space="preserve"> </w:t>
      </w:r>
      <w:r w:rsidRPr="003A06FC">
        <w:rPr>
          <w:sz w:val="24"/>
          <w:szCs w:val="24"/>
        </w:rPr>
        <w:t>[сайт]. —</w:t>
      </w:r>
      <w:r w:rsidRPr="003A06FC">
        <w:rPr>
          <w:spacing w:val="-6"/>
          <w:sz w:val="24"/>
          <w:szCs w:val="24"/>
        </w:rPr>
        <w:t xml:space="preserve"> </w:t>
      </w:r>
      <w:r w:rsidRPr="003A06FC">
        <w:rPr>
          <w:sz w:val="24"/>
          <w:szCs w:val="24"/>
        </w:rPr>
        <w:t>URL:</w:t>
      </w:r>
      <w:r w:rsidRPr="003A06FC">
        <w:rPr>
          <w:spacing w:val="-3"/>
          <w:sz w:val="24"/>
          <w:szCs w:val="24"/>
        </w:rPr>
        <w:t xml:space="preserve"> </w:t>
      </w:r>
      <w:r w:rsidRPr="003A06FC">
        <w:rPr>
          <w:sz w:val="24"/>
          <w:szCs w:val="24"/>
        </w:rPr>
        <w:t>https://urait.ru/bcode/469813</w:t>
      </w:r>
    </w:p>
    <w:p w14:paraId="6F2EA972" w14:textId="0AA3FD6F" w:rsidR="00F22B15" w:rsidRPr="003A06FC" w:rsidRDefault="004C11E9" w:rsidP="00800423">
      <w:pPr>
        <w:pStyle w:val="a5"/>
        <w:numPr>
          <w:ilvl w:val="0"/>
          <w:numId w:val="17"/>
        </w:numPr>
        <w:spacing w:line="276" w:lineRule="auto"/>
        <w:ind w:left="0" w:firstLine="709"/>
        <w:jc w:val="both"/>
        <w:rPr>
          <w:sz w:val="24"/>
          <w:szCs w:val="24"/>
        </w:rPr>
      </w:pPr>
      <w:r w:rsidRPr="003A06FC">
        <w:rPr>
          <w:sz w:val="24"/>
          <w:szCs w:val="24"/>
        </w:rPr>
        <w:t xml:space="preserve">Третьяк, Л. Н.  Метрология, стандартизация и сертификация: </w:t>
      </w:r>
      <w:proofErr w:type="gramStart"/>
      <w:r w:rsidRPr="003A06FC">
        <w:rPr>
          <w:sz w:val="24"/>
          <w:szCs w:val="24"/>
        </w:rPr>
        <w:t>взаимозаменяемость :</w:t>
      </w:r>
      <w:proofErr w:type="gramEnd"/>
      <w:r w:rsidRPr="003A06FC">
        <w:rPr>
          <w:sz w:val="24"/>
          <w:szCs w:val="24"/>
        </w:rPr>
        <w:t xml:space="preserve"> учебное пособие для среднего профессионального образования / Л. Н. Третьяк, А. С. Вольнов ; под общей редакцией Л. Н. Третьяк. — </w:t>
      </w:r>
      <w:proofErr w:type="gramStart"/>
      <w:r w:rsidRPr="003A06FC">
        <w:rPr>
          <w:sz w:val="24"/>
          <w:szCs w:val="24"/>
        </w:rPr>
        <w:t>Москва :</w:t>
      </w:r>
      <w:proofErr w:type="gramEnd"/>
      <w:r w:rsidRPr="003A06FC">
        <w:rPr>
          <w:sz w:val="24"/>
          <w:szCs w:val="24"/>
        </w:rPr>
        <w:t xml:space="preserve"> Издательство </w:t>
      </w:r>
      <w:proofErr w:type="spellStart"/>
      <w:r w:rsidRPr="003A06FC">
        <w:rPr>
          <w:sz w:val="24"/>
          <w:szCs w:val="24"/>
        </w:rPr>
        <w:t>Юрайт</w:t>
      </w:r>
      <w:proofErr w:type="spellEnd"/>
      <w:r w:rsidRPr="003A06FC">
        <w:rPr>
          <w:sz w:val="24"/>
          <w:szCs w:val="24"/>
        </w:rPr>
        <w:t xml:space="preserve">, 2022. — 362 с. — (Профессиональное образование). — ISBN 978-5-534-10811-8. — </w:t>
      </w:r>
      <w:proofErr w:type="gramStart"/>
      <w:r w:rsidRPr="003A06FC">
        <w:rPr>
          <w:sz w:val="24"/>
          <w:szCs w:val="24"/>
        </w:rPr>
        <w:t>Текст :</w:t>
      </w:r>
      <w:proofErr w:type="gramEnd"/>
      <w:r w:rsidRPr="003A06FC">
        <w:rPr>
          <w:sz w:val="24"/>
          <w:szCs w:val="24"/>
        </w:rPr>
        <w:t xml:space="preserve"> электронный // Образовательная платформа </w:t>
      </w:r>
      <w:proofErr w:type="spellStart"/>
      <w:r w:rsidRPr="003A06FC">
        <w:rPr>
          <w:sz w:val="24"/>
          <w:szCs w:val="24"/>
        </w:rPr>
        <w:t>Юрайт</w:t>
      </w:r>
      <w:proofErr w:type="spellEnd"/>
      <w:r w:rsidRPr="003A06FC">
        <w:rPr>
          <w:sz w:val="24"/>
          <w:szCs w:val="24"/>
        </w:rPr>
        <w:t xml:space="preserve"> [сайт]. — URL: </w:t>
      </w:r>
      <w:hyperlink r:id="rId134" w:tgtFrame="_blank" w:history="1">
        <w:r w:rsidRPr="003A06FC">
          <w:rPr>
            <w:rStyle w:val="ac"/>
            <w:sz w:val="24"/>
            <w:szCs w:val="24"/>
          </w:rPr>
          <w:t>https://urait.ru/bcode/473805</w:t>
        </w:r>
      </w:hyperlink>
    </w:p>
    <w:p w14:paraId="64DFF8C9" w14:textId="3CCAB928" w:rsidR="00F22B15" w:rsidRPr="003A06FC" w:rsidRDefault="00051857" w:rsidP="00800423">
      <w:pPr>
        <w:pStyle w:val="a5"/>
        <w:numPr>
          <w:ilvl w:val="0"/>
          <w:numId w:val="17"/>
        </w:numPr>
        <w:spacing w:line="276" w:lineRule="auto"/>
        <w:ind w:left="0" w:firstLine="709"/>
        <w:jc w:val="both"/>
        <w:rPr>
          <w:sz w:val="24"/>
          <w:szCs w:val="24"/>
        </w:rPr>
      </w:pPr>
      <w:r w:rsidRPr="003A06FC">
        <w:rPr>
          <w:sz w:val="24"/>
          <w:szCs w:val="24"/>
        </w:rPr>
        <w:t>Юрасова, Н. В. Метрология и технические измерения. Лабораторный</w:t>
      </w:r>
      <w:r w:rsidRPr="003A06FC">
        <w:rPr>
          <w:spacing w:val="1"/>
          <w:sz w:val="24"/>
          <w:szCs w:val="24"/>
        </w:rPr>
        <w:t xml:space="preserve"> </w:t>
      </w:r>
      <w:proofErr w:type="gramStart"/>
      <w:r w:rsidRPr="003A06FC">
        <w:rPr>
          <w:sz w:val="24"/>
          <w:szCs w:val="24"/>
        </w:rPr>
        <w:t>практикум :</w:t>
      </w:r>
      <w:proofErr w:type="gramEnd"/>
      <w:r w:rsidRPr="003A06FC">
        <w:rPr>
          <w:sz w:val="24"/>
          <w:szCs w:val="24"/>
        </w:rPr>
        <w:t xml:space="preserve"> учебное пособие для </w:t>
      </w:r>
      <w:proofErr w:type="spellStart"/>
      <w:r w:rsidRPr="003A06FC">
        <w:rPr>
          <w:sz w:val="24"/>
          <w:szCs w:val="24"/>
        </w:rPr>
        <w:t>спо</w:t>
      </w:r>
      <w:proofErr w:type="spellEnd"/>
      <w:r w:rsidRPr="003A06FC">
        <w:rPr>
          <w:sz w:val="24"/>
          <w:szCs w:val="24"/>
        </w:rPr>
        <w:t xml:space="preserve"> / Н. В. Юрасова, Т. В. Полякова, В. М.</w:t>
      </w:r>
      <w:r w:rsidRPr="003A06FC">
        <w:rPr>
          <w:spacing w:val="1"/>
          <w:sz w:val="24"/>
          <w:szCs w:val="24"/>
        </w:rPr>
        <w:t xml:space="preserve"> </w:t>
      </w:r>
      <w:proofErr w:type="spellStart"/>
      <w:r w:rsidRPr="003A06FC">
        <w:rPr>
          <w:sz w:val="24"/>
          <w:szCs w:val="24"/>
        </w:rPr>
        <w:t>Кишуров</w:t>
      </w:r>
      <w:proofErr w:type="spellEnd"/>
      <w:r w:rsidRPr="003A06FC">
        <w:rPr>
          <w:sz w:val="24"/>
          <w:szCs w:val="24"/>
        </w:rPr>
        <w:t>.</w:t>
      </w:r>
      <w:r w:rsidRPr="003A06FC">
        <w:rPr>
          <w:spacing w:val="-2"/>
          <w:sz w:val="24"/>
          <w:szCs w:val="24"/>
        </w:rPr>
        <w:t xml:space="preserve"> </w:t>
      </w:r>
      <w:r w:rsidRPr="003A06FC">
        <w:rPr>
          <w:sz w:val="24"/>
          <w:szCs w:val="24"/>
        </w:rPr>
        <w:t>—</w:t>
      </w:r>
      <w:r w:rsidRPr="003A06FC">
        <w:rPr>
          <w:spacing w:val="-1"/>
          <w:sz w:val="24"/>
          <w:szCs w:val="24"/>
        </w:rPr>
        <w:t xml:space="preserve"> </w:t>
      </w:r>
      <w:r w:rsidRPr="003A06FC">
        <w:rPr>
          <w:sz w:val="24"/>
          <w:szCs w:val="24"/>
        </w:rPr>
        <w:t>Санкт-</w:t>
      </w:r>
      <w:proofErr w:type="gramStart"/>
      <w:r w:rsidRPr="003A06FC">
        <w:rPr>
          <w:sz w:val="24"/>
          <w:szCs w:val="24"/>
        </w:rPr>
        <w:t>Петербург</w:t>
      </w:r>
      <w:r w:rsidRPr="003A06FC">
        <w:rPr>
          <w:spacing w:val="-2"/>
          <w:sz w:val="24"/>
          <w:szCs w:val="24"/>
        </w:rPr>
        <w:t xml:space="preserve"> </w:t>
      </w:r>
      <w:r w:rsidRPr="003A06FC">
        <w:rPr>
          <w:sz w:val="24"/>
          <w:szCs w:val="24"/>
        </w:rPr>
        <w:t>:</w:t>
      </w:r>
      <w:proofErr w:type="gramEnd"/>
      <w:r w:rsidRPr="003A06FC">
        <w:rPr>
          <w:spacing w:val="-1"/>
          <w:sz w:val="24"/>
          <w:szCs w:val="24"/>
        </w:rPr>
        <w:t xml:space="preserve"> </w:t>
      </w:r>
      <w:r w:rsidRPr="003A06FC">
        <w:rPr>
          <w:sz w:val="24"/>
          <w:szCs w:val="24"/>
        </w:rPr>
        <w:t>Лань,</w:t>
      </w:r>
      <w:r w:rsidRPr="003A06FC">
        <w:rPr>
          <w:spacing w:val="-1"/>
          <w:sz w:val="24"/>
          <w:szCs w:val="24"/>
        </w:rPr>
        <w:t xml:space="preserve"> </w:t>
      </w:r>
      <w:r w:rsidRPr="003A06FC">
        <w:rPr>
          <w:sz w:val="24"/>
          <w:szCs w:val="24"/>
        </w:rPr>
        <w:t>2020.</w:t>
      </w:r>
      <w:r w:rsidRPr="003A06FC">
        <w:rPr>
          <w:spacing w:val="-1"/>
          <w:sz w:val="24"/>
          <w:szCs w:val="24"/>
        </w:rPr>
        <w:t xml:space="preserve"> </w:t>
      </w:r>
      <w:r w:rsidRPr="003A06FC">
        <w:rPr>
          <w:sz w:val="24"/>
          <w:szCs w:val="24"/>
        </w:rPr>
        <w:t>—</w:t>
      </w:r>
      <w:r w:rsidRPr="003A06FC">
        <w:rPr>
          <w:spacing w:val="-2"/>
          <w:sz w:val="24"/>
          <w:szCs w:val="24"/>
        </w:rPr>
        <w:t xml:space="preserve"> </w:t>
      </w:r>
      <w:r w:rsidRPr="003A06FC">
        <w:rPr>
          <w:sz w:val="24"/>
          <w:szCs w:val="24"/>
        </w:rPr>
        <w:t>188</w:t>
      </w:r>
      <w:r w:rsidRPr="003A06FC">
        <w:rPr>
          <w:spacing w:val="-1"/>
          <w:sz w:val="24"/>
          <w:szCs w:val="24"/>
        </w:rPr>
        <w:t xml:space="preserve"> </w:t>
      </w:r>
      <w:r w:rsidRPr="003A06FC">
        <w:rPr>
          <w:sz w:val="24"/>
          <w:szCs w:val="24"/>
        </w:rPr>
        <w:t>с.</w:t>
      </w:r>
      <w:r w:rsidRPr="003A06FC">
        <w:rPr>
          <w:spacing w:val="-2"/>
          <w:sz w:val="24"/>
          <w:szCs w:val="24"/>
        </w:rPr>
        <w:t xml:space="preserve"> </w:t>
      </w:r>
      <w:r w:rsidRPr="003A06FC">
        <w:rPr>
          <w:sz w:val="24"/>
          <w:szCs w:val="24"/>
        </w:rPr>
        <w:t>— ISBN</w:t>
      </w:r>
      <w:r w:rsidRPr="003A06FC">
        <w:rPr>
          <w:spacing w:val="-1"/>
          <w:sz w:val="24"/>
          <w:szCs w:val="24"/>
        </w:rPr>
        <w:t xml:space="preserve"> </w:t>
      </w:r>
      <w:r w:rsidRPr="003A06FC">
        <w:rPr>
          <w:sz w:val="24"/>
          <w:szCs w:val="24"/>
        </w:rPr>
        <w:t xml:space="preserve">978-5-8114-5513-3. — </w:t>
      </w:r>
      <w:proofErr w:type="gramStart"/>
      <w:r w:rsidRPr="003A06FC">
        <w:rPr>
          <w:sz w:val="24"/>
          <w:szCs w:val="24"/>
        </w:rPr>
        <w:t>Текст :</w:t>
      </w:r>
      <w:proofErr w:type="gramEnd"/>
      <w:r w:rsidRPr="003A06FC">
        <w:rPr>
          <w:sz w:val="24"/>
          <w:szCs w:val="24"/>
        </w:rPr>
        <w:t xml:space="preserve"> электронный // Лань : электронно-библиотечная система. — URL:</w:t>
      </w:r>
      <w:r w:rsidRPr="003A06FC">
        <w:rPr>
          <w:spacing w:val="-57"/>
          <w:sz w:val="24"/>
          <w:szCs w:val="24"/>
        </w:rPr>
        <w:t xml:space="preserve"> </w:t>
      </w:r>
      <w:r w:rsidRPr="003A06FC">
        <w:rPr>
          <w:sz w:val="24"/>
          <w:szCs w:val="24"/>
        </w:rPr>
        <w:t>https://e.lanbook.com/book/152594</w:t>
      </w:r>
      <w:r w:rsidRPr="003A06FC">
        <w:rPr>
          <w:spacing w:val="-1"/>
          <w:sz w:val="24"/>
          <w:szCs w:val="24"/>
        </w:rPr>
        <w:t xml:space="preserve"> </w:t>
      </w:r>
      <w:r w:rsidRPr="003A06FC">
        <w:rPr>
          <w:sz w:val="24"/>
          <w:szCs w:val="24"/>
        </w:rPr>
        <w:t>(дата</w:t>
      </w:r>
      <w:r w:rsidRPr="003A06FC">
        <w:rPr>
          <w:spacing w:val="-1"/>
          <w:sz w:val="24"/>
          <w:szCs w:val="24"/>
        </w:rPr>
        <w:t xml:space="preserve"> </w:t>
      </w:r>
      <w:r w:rsidRPr="003A06FC">
        <w:rPr>
          <w:sz w:val="24"/>
          <w:szCs w:val="24"/>
        </w:rPr>
        <w:t>обращения:</w:t>
      </w:r>
      <w:r w:rsidRPr="003A06FC">
        <w:rPr>
          <w:spacing w:val="-1"/>
          <w:sz w:val="24"/>
          <w:szCs w:val="24"/>
        </w:rPr>
        <w:t xml:space="preserve"> </w:t>
      </w:r>
      <w:r w:rsidRPr="003A06FC">
        <w:rPr>
          <w:sz w:val="24"/>
          <w:szCs w:val="24"/>
        </w:rPr>
        <w:t>28.01.2021).</w:t>
      </w:r>
      <w:r w:rsidRPr="003A06FC">
        <w:rPr>
          <w:spacing w:val="3"/>
          <w:sz w:val="24"/>
          <w:szCs w:val="24"/>
        </w:rPr>
        <w:t xml:space="preserve"> </w:t>
      </w:r>
      <w:r w:rsidRPr="003A06FC">
        <w:rPr>
          <w:sz w:val="24"/>
          <w:szCs w:val="24"/>
        </w:rPr>
        <w:t>—</w:t>
      </w:r>
      <w:r w:rsidRPr="003A06FC">
        <w:rPr>
          <w:spacing w:val="-1"/>
          <w:sz w:val="24"/>
          <w:szCs w:val="24"/>
        </w:rPr>
        <w:t xml:space="preserve"> </w:t>
      </w:r>
      <w:r w:rsidRPr="003A06FC">
        <w:rPr>
          <w:sz w:val="24"/>
          <w:szCs w:val="24"/>
        </w:rPr>
        <w:t>Режим</w:t>
      </w:r>
      <w:r w:rsidR="004169DF" w:rsidRPr="003A06FC">
        <w:rPr>
          <w:sz w:val="24"/>
          <w:szCs w:val="24"/>
        </w:rPr>
        <w:t xml:space="preserve"> </w:t>
      </w:r>
      <w:r w:rsidRPr="003A06FC">
        <w:rPr>
          <w:sz w:val="24"/>
          <w:szCs w:val="24"/>
        </w:rPr>
        <w:t>доступа:</w:t>
      </w:r>
      <w:r w:rsidRPr="003A06FC">
        <w:rPr>
          <w:spacing w:val="-4"/>
          <w:sz w:val="24"/>
          <w:szCs w:val="24"/>
        </w:rPr>
        <w:t xml:space="preserve"> </w:t>
      </w:r>
      <w:r w:rsidRPr="003A06FC">
        <w:rPr>
          <w:sz w:val="24"/>
          <w:szCs w:val="24"/>
        </w:rPr>
        <w:t>для</w:t>
      </w:r>
      <w:r w:rsidRPr="003A06FC">
        <w:rPr>
          <w:spacing w:val="-4"/>
          <w:sz w:val="24"/>
          <w:szCs w:val="24"/>
        </w:rPr>
        <w:t xml:space="preserve"> </w:t>
      </w:r>
      <w:proofErr w:type="spellStart"/>
      <w:r w:rsidRPr="003A06FC">
        <w:rPr>
          <w:sz w:val="24"/>
          <w:szCs w:val="24"/>
        </w:rPr>
        <w:t>авториз</w:t>
      </w:r>
      <w:proofErr w:type="spellEnd"/>
      <w:r w:rsidRPr="003A06FC">
        <w:rPr>
          <w:sz w:val="24"/>
          <w:szCs w:val="24"/>
        </w:rPr>
        <w:t>.</w:t>
      </w:r>
      <w:r w:rsidRPr="003A06FC">
        <w:rPr>
          <w:spacing w:val="-4"/>
          <w:sz w:val="24"/>
          <w:szCs w:val="24"/>
        </w:rPr>
        <w:t xml:space="preserve"> </w:t>
      </w:r>
      <w:r w:rsidRPr="003A06FC">
        <w:rPr>
          <w:sz w:val="24"/>
          <w:szCs w:val="24"/>
        </w:rPr>
        <w:t>пользователей.</w:t>
      </w:r>
    </w:p>
    <w:p w14:paraId="482E0CC5" w14:textId="0B996F52" w:rsidR="004169DF" w:rsidRDefault="004169DF" w:rsidP="00800423">
      <w:pPr>
        <w:spacing w:line="276" w:lineRule="auto"/>
        <w:ind w:firstLine="709"/>
        <w:jc w:val="both"/>
        <w:rPr>
          <w:sz w:val="24"/>
          <w:szCs w:val="24"/>
        </w:rPr>
      </w:pPr>
    </w:p>
    <w:p w14:paraId="1850415B" w14:textId="77777777" w:rsidR="00800423" w:rsidRPr="003A06FC" w:rsidRDefault="00800423" w:rsidP="00800423">
      <w:pPr>
        <w:spacing w:line="276" w:lineRule="auto"/>
        <w:ind w:firstLine="709"/>
        <w:jc w:val="both"/>
        <w:rPr>
          <w:sz w:val="24"/>
          <w:szCs w:val="24"/>
        </w:rPr>
      </w:pPr>
    </w:p>
    <w:p w14:paraId="70D93619" w14:textId="77777777" w:rsidR="00F22B15" w:rsidRPr="003A06FC" w:rsidRDefault="00051857" w:rsidP="00800423">
      <w:pPr>
        <w:pStyle w:val="2"/>
        <w:numPr>
          <w:ilvl w:val="2"/>
          <w:numId w:val="18"/>
        </w:numPr>
        <w:spacing w:line="276" w:lineRule="auto"/>
        <w:ind w:left="0" w:firstLine="709"/>
        <w:jc w:val="both"/>
      </w:pPr>
      <w:bookmarkStart w:id="337" w:name="_Toc132708618"/>
      <w:bookmarkStart w:id="338" w:name="_Toc132981858"/>
      <w:r w:rsidRPr="003A06FC">
        <w:lastRenderedPageBreak/>
        <w:t>Дополнительные</w:t>
      </w:r>
      <w:r w:rsidRPr="003A06FC">
        <w:rPr>
          <w:spacing w:val="-4"/>
        </w:rPr>
        <w:t xml:space="preserve"> </w:t>
      </w:r>
      <w:r w:rsidRPr="003A06FC">
        <w:t>источники</w:t>
      </w:r>
      <w:bookmarkEnd w:id="337"/>
      <w:bookmarkEnd w:id="338"/>
    </w:p>
    <w:p w14:paraId="57FD60BB" w14:textId="77777777" w:rsidR="00F22B15" w:rsidRPr="003A06FC" w:rsidRDefault="00051857" w:rsidP="00800423">
      <w:pPr>
        <w:pStyle w:val="a5"/>
        <w:numPr>
          <w:ilvl w:val="0"/>
          <w:numId w:val="16"/>
        </w:numPr>
        <w:spacing w:line="276" w:lineRule="auto"/>
        <w:ind w:left="0" w:firstLine="709"/>
        <w:jc w:val="both"/>
        <w:rPr>
          <w:sz w:val="24"/>
          <w:szCs w:val="24"/>
        </w:rPr>
      </w:pPr>
      <w:r w:rsidRPr="003A06FC">
        <w:rPr>
          <w:sz w:val="24"/>
          <w:szCs w:val="24"/>
        </w:rPr>
        <w:t>Атрошенко, Ю. К.</w:t>
      </w:r>
      <w:r w:rsidRPr="003A06FC">
        <w:rPr>
          <w:spacing w:val="1"/>
          <w:sz w:val="24"/>
          <w:szCs w:val="24"/>
        </w:rPr>
        <w:t xml:space="preserve"> </w:t>
      </w:r>
      <w:r w:rsidRPr="003A06FC">
        <w:rPr>
          <w:sz w:val="24"/>
          <w:szCs w:val="24"/>
        </w:rPr>
        <w:t>Метрология, стандартизация и сертификация. Сборник</w:t>
      </w:r>
      <w:r w:rsidRPr="003A06FC">
        <w:rPr>
          <w:spacing w:val="-57"/>
          <w:sz w:val="24"/>
          <w:szCs w:val="24"/>
        </w:rPr>
        <w:t xml:space="preserve"> </w:t>
      </w:r>
      <w:r w:rsidRPr="003A06FC">
        <w:rPr>
          <w:sz w:val="24"/>
          <w:szCs w:val="24"/>
        </w:rPr>
        <w:t>лабораторных</w:t>
      </w:r>
      <w:r w:rsidRPr="003A06FC">
        <w:rPr>
          <w:spacing w:val="-1"/>
          <w:sz w:val="24"/>
          <w:szCs w:val="24"/>
        </w:rPr>
        <w:t xml:space="preserve"> </w:t>
      </w:r>
      <w:r w:rsidRPr="003A06FC">
        <w:rPr>
          <w:sz w:val="24"/>
          <w:szCs w:val="24"/>
        </w:rPr>
        <w:t>и</w:t>
      </w:r>
      <w:r w:rsidRPr="003A06FC">
        <w:rPr>
          <w:spacing w:val="-3"/>
          <w:sz w:val="24"/>
          <w:szCs w:val="24"/>
        </w:rPr>
        <w:t xml:space="preserve"> </w:t>
      </w:r>
      <w:r w:rsidRPr="003A06FC">
        <w:rPr>
          <w:sz w:val="24"/>
          <w:szCs w:val="24"/>
        </w:rPr>
        <w:t>практических</w:t>
      </w:r>
      <w:r w:rsidRPr="003A06FC">
        <w:rPr>
          <w:spacing w:val="1"/>
          <w:sz w:val="24"/>
          <w:szCs w:val="24"/>
        </w:rPr>
        <w:t xml:space="preserve"> </w:t>
      </w:r>
      <w:proofErr w:type="gramStart"/>
      <w:r w:rsidRPr="003A06FC">
        <w:rPr>
          <w:sz w:val="24"/>
          <w:szCs w:val="24"/>
        </w:rPr>
        <w:t>работ</w:t>
      </w:r>
      <w:r w:rsidRPr="003A06FC">
        <w:rPr>
          <w:spacing w:val="-1"/>
          <w:sz w:val="24"/>
          <w:szCs w:val="24"/>
        </w:rPr>
        <w:t xml:space="preserve"> </w:t>
      </w:r>
      <w:r w:rsidRPr="003A06FC">
        <w:rPr>
          <w:sz w:val="24"/>
          <w:szCs w:val="24"/>
        </w:rPr>
        <w:t>:</w:t>
      </w:r>
      <w:proofErr w:type="gramEnd"/>
      <w:r w:rsidRPr="003A06FC">
        <w:rPr>
          <w:spacing w:val="1"/>
          <w:sz w:val="24"/>
          <w:szCs w:val="24"/>
        </w:rPr>
        <w:t xml:space="preserve"> </w:t>
      </w:r>
      <w:r w:rsidRPr="003A06FC">
        <w:rPr>
          <w:sz w:val="24"/>
          <w:szCs w:val="24"/>
        </w:rPr>
        <w:t>учебное</w:t>
      </w:r>
      <w:r w:rsidRPr="003A06FC">
        <w:rPr>
          <w:spacing w:val="-2"/>
          <w:sz w:val="24"/>
          <w:szCs w:val="24"/>
        </w:rPr>
        <w:t xml:space="preserve"> </w:t>
      </w:r>
      <w:r w:rsidRPr="003A06FC">
        <w:rPr>
          <w:sz w:val="24"/>
          <w:szCs w:val="24"/>
        </w:rPr>
        <w:t>пособие</w:t>
      </w:r>
      <w:r w:rsidRPr="003A06FC">
        <w:rPr>
          <w:spacing w:val="-2"/>
          <w:sz w:val="24"/>
          <w:szCs w:val="24"/>
        </w:rPr>
        <w:t xml:space="preserve"> </w:t>
      </w:r>
      <w:r w:rsidRPr="003A06FC">
        <w:rPr>
          <w:sz w:val="24"/>
          <w:szCs w:val="24"/>
        </w:rPr>
        <w:t>для</w:t>
      </w:r>
      <w:r w:rsidRPr="003A06FC">
        <w:rPr>
          <w:spacing w:val="-1"/>
          <w:sz w:val="24"/>
          <w:szCs w:val="24"/>
        </w:rPr>
        <w:t xml:space="preserve"> </w:t>
      </w:r>
      <w:r w:rsidRPr="003A06FC">
        <w:rPr>
          <w:sz w:val="24"/>
          <w:szCs w:val="24"/>
        </w:rPr>
        <w:t>среднего</w:t>
      </w:r>
    </w:p>
    <w:p w14:paraId="2E74C552" w14:textId="77777777" w:rsidR="00F22B15" w:rsidRPr="003A06FC" w:rsidRDefault="00051857" w:rsidP="00800423">
      <w:pPr>
        <w:pStyle w:val="a3"/>
        <w:spacing w:line="276" w:lineRule="auto"/>
        <w:ind w:firstLine="709"/>
        <w:jc w:val="both"/>
      </w:pPr>
      <w:r w:rsidRPr="003A06FC">
        <w:t xml:space="preserve">профессионального образования / Ю. К. Атрошенко, Е. В. Кравченко. — </w:t>
      </w:r>
      <w:proofErr w:type="gramStart"/>
      <w:r w:rsidRPr="003A06FC">
        <w:t>Москва :</w:t>
      </w:r>
      <w:proofErr w:type="gramEnd"/>
      <w:r w:rsidRPr="003A06FC">
        <w:rPr>
          <w:spacing w:val="1"/>
        </w:rPr>
        <w:t xml:space="preserve"> </w:t>
      </w:r>
      <w:r w:rsidRPr="003A06FC">
        <w:t xml:space="preserve">Издательство </w:t>
      </w:r>
      <w:proofErr w:type="spellStart"/>
      <w:r w:rsidRPr="003A06FC">
        <w:t>Юрайт</w:t>
      </w:r>
      <w:proofErr w:type="spellEnd"/>
      <w:r w:rsidRPr="003A06FC">
        <w:t>, 2021. — 178 с. — (Профессиональное образование). — ISBN</w:t>
      </w:r>
      <w:r w:rsidRPr="003A06FC">
        <w:rPr>
          <w:spacing w:val="-57"/>
        </w:rPr>
        <w:t xml:space="preserve"> </w:t>
      </w:r>
      <w:r w:rsidRPr="003A06FC">
        <w:t xml:space="preserve">978-5-534-07981-4. — </w:t>
      </w:r>
      <w:proofErr w:type="gramStart"/>
      <w:r w:rsidRPr="003A06FC">
        <w:t>Текст :</w:t>
      </w:r>
      <w:proofErr w:type="gramEnd"/>
      <w:r w:rsidRPr="003A06FC">
        <w:t xml:space="preserve"> электронный // Образовательная платформа </w:t>
      </w:r>
      <w:proofErr w:type="spellStart"/>
      <w:r w:rsidRPr="003A06FC">
        <w:t>Юрайт</w:t>
      </w:r>
      <w:proofErr w:type="spellEnd"/>
      <w:r w:rsidRPr="003A06FC">
        <w:rPr>
          <w:spacing w:val="1"/>
        </w:rPr>
        <w:t xml:space="preserve"> </w:t>
      </w:r>
      <w:r w:rsidRPr="003A06FC">
        <w:t>[сайт].</w:t>
      </w:r>
      <w:r w:rsidRPr="003A06FC">
        <w:rPr>
          <w:spacing w:val="-1"/>
        </w:rPr>
        <w:t xml:space="preserve"> </w:t>
      </w:r>
      <w:r w:rsidRPr="003A06FC">
        <w:t>— URL: https://urait.ru/bcode/474756</w:t>
      </w:r>
    </w:p>
    <w:p w14:paraId="50C29708" w14:textId="77777777" w:rsidR="00F22B15" w:rsidRPr="003A06FC" w:rsidRDefault="00051857" w:rsidP="00800423">
      <w:pPr>
        <w:pStyle w:val="a5"/>
        <w:numPr>
          <w:ilvl w:val="0"/>
          <w:numId w:val="16"/>
        </w:numPr>
        <w:spacing w:line="276" w:lineRule="auto"/>
        <w:ind w:left="0" w:firstLine="709"/>
        <w:jc w:val="both"/>
        <w:rPr>
          <w:sz w:val="24"/>
          <w:szCs w:val="24"/>
        </w:rPr>
      </w:pPr>
      <w:proofErr w:type="spellStart"/>
      <w:r w:rsidRPr="003A06FC">
        <w:rPr>
          <w:sz w:val="24"/>
          <w:szCs w:val="24"/>
        </w:rPr>
        <w:t>Мифтахова</w:t>
      </w:r>
      <w:proofErr w:type="spellEnd"/>
      <w:r w:rsidRPr="003A06FC">
        <w:rPr>
          <w:sz w:val="24"/>
          <w:szCs w:val="24"/>
        </w:rPr>
        <w:t>,</w:t>
      </w:r>
      <w:r w:rsidRPr="003A06FC">
        <w:rPr>
          <w:spacing w:val="43"/>
          <w:sz w:val="24"/>
          <w:szCs w:val="24"/>
        </w:rPr>
        <w:t xml:space="preserve"> </w:t>
      </w:r>
      <w:r w:rsidRPr="003A06FC">
        <w:rPr>
          <w:sz w:val="24"/>
          <w:szCs w:val="24"/>
        </w:rPr>
        <w:t>Н.И.</w:t>
      </w:r>
      <w:r w:rsidRPr="003A06FC">
        <w:rPr>
          <w:spacing w:val="44"/>
          <w:sz w:val="24"/>
          <w:szCs w:val="24"/>
        </w:rPr>
        <w:t xml:space="preserve"> </w:t>
      </w:r>
      <w:r w:rsidRPr="003A06FC">
        <w:rPr>
          <w:sz w:val="24"/>
          <w:szCs w:val="24"/>
        </w:rPr>
        <w:t>Метрология,</w:t>
      </w:r>
      <w:r w:rsidRPr="003A06FC">
        <w:rPr>
          <w:spacing w:val="43"/>
          <w:sz w:val="24"/>
          <w:szCs w:val="24"/>
        </w:rPr>
        <w:t xml:space="preserve"> </w:t>
      </w:r>
      <w:r w:rsidRPr="003A06FC">
        <w:rPr>
          <w:sz w:val="24"/>
          <w:szCs w:val="24"/>
        </w:rPr>
        <w:t>стандартизация</w:t>
      </w:r>
      <w:r w:rsidRPr="003A06FC">
        <w:rPr>
          <w:spacing w:val="44"/>
          <w:sz w:val="24"/>
          <w:szCs w:val="24"/>
        </w:rPr>
        <w:t xml:space="preserve"> </w:t>
      </w:r>
      <w:r w:rsidRPr="003A06FC">
        <w:rPr>
          <w:sz w:val="24"/>
          <w:szCs w:val="24"/>
        </w:rPr>
        <w:t>и</w:t>
      </w:r>
      <w:r w:rsidRPr="003A06FC">
        <w:rPr>
          <w:spacing w:val="44"/>
          <w:sz w:val="24"/>
          <w:szCs w:val="24"/>
        </w:rPr>
        <w:t xml:space="preserve"> </w:t>
      </w:r>
      <w:r w:rsidRPr="003A06FC">
        <w:rPr>
          <w:sz w:val="24"/>
          <w:szCs w:val="24"/>
        </w:rPr>
        <w:t>сертификация:</w:t>
      </w:r>
      <w:r w:rsidRPr="003A06FC">
        <w:rPr>
          <w:spacing w:val="45"/>
          <w:sz w:val="24"/>
          <w:szCs w:val="24"/>
        </w:rPr>
        <w:t xml:space="preserve"> </w:t>
      </w:r>
      <w:r w:rsidRPr="003A06FC">
        <w:rPr>
          <w:sz w:val="24"/>
          <w:szCs w:val="24"/>
        </w:rPr>
        <w:t>учебное</w:t>
      </w:r>
      <w:r w:rsidRPr="003A06FC">
        <w:rPr>
          <w:spacing w:val="42"/>
          <w:sz w:val="24"/>
          <w:szCs w:val="24"/>
        </w:rPr>
        <w:t xml:space="preserve"> </w:t>
      </w:r>
      <w:r w:rsidRPr="003A06FC">
        <w:rPr>
          <w:sz w:val="24"/>
          <w:szCs w:val="24"/>
        </w:rPr>
        <w:t>пособие</w:t>
      </w:r>
      <w:r w:rsidRPr="003A06FC">
        <w:rPr>
          <w:spacing w:val="-57"/>
          <w:sz w:val="24"/>
          <w:szCs w:val="24"/>
        </w:rPr>
        <w:t xml:space="preserve"> </w:t>
      </w:r>
      <w:r w:rsidRPr="003A06FC">
        <w:rPr>
          <w:sz w:val="24"/>
          <w:szCs w:val="24"/>
        </w:rPr>
        <w:t xml:space="preserve">для СПО / Н.И. </w:t>
      </w:r>
      <w:proofErr w:type="spellStart"/>
      <w:r w:rsidRPr="003A06FC">
        <w:rPr>
          <w:sz w:val="24"/>
          <w:szCs w:val="24"/>
        </w:rPr>
        <w:t>Мифтахова</w:t>
      </w:r>
      <w:proofErr w:type="spellEnd"/>
      <w:r w:rsidRPr="003A06FC">
        <w:rPr>
          <w:sz w:val="24"/>
          <w:szCs w:val="24"/>
        </w:rPr>
        <w:t>. – Нижнекамск: НХТИ ФГБОУ ВО «КНИТУ», 2018.</w:t>
      </w:r>
      <w:r w:rsidRPr="003A06FC">
        <w:rPr>
          <w:spacing w:val="1"/>
          <w:sz w:val="24"/>
          <w:szCs w:val="24"/>
        </w:rPr>
        <w:t xml:space="preserve"> </w:t>
      </w:r>
      <w:r w:rsidRPr="003A06FC">
        <w:rPr>
          <w:sz w:val="24"/>
          <w:szCs w:val="24"/>
        </w:rPr>
        <w:t>Радкевич,</w:t>
      </w:r>
      <w:r w:rsidRPr="003A06FC">
        <w:rPr>
          <w:spacing w:val="-1"/>
          <w:sz w:val="24"/>
          <w:szCs w:val="24"/>
        </w:rPr>
        <w:t xml:space="preserve"> </w:t>
      </w:r>
      <w:r w:rsidRPr="003A06FC">
        <w:rPr>
          <w:sz w:val="24"/>
          <w:szCs w:val="24"/>
        </w:rPr>
        <w:t>Я.</w:t>
      </w:r>
      <w:r w:rsidRPr="003A06FC">
        <w:rPr>
          <w:spacing w:val="-1"/>
          <w:sz w:val="24"/>
          <w:szCs w:val="24"/>
        </w:rPr>
        <w:t xml:space="preserve"> </w:t>
      </w:r>
      <w:r w:rsidRPr="003A06FC">
        <w:rPr>
          <w:sz w:val="24"/>
          <w:szCs w:val="24"/>
        </w:rPr>
        <w:t>М.</w:t>
      </w:r>
      <w:r w:rsidRPr="003A06FC">
        <w:rPr>
          <w:spacing w:val="57"/>
          <w:sz w:val="24"/>
          <w:szCs w:val="24"/>
        </w:rPr>
        <w:t xml:space="preserve"> </w:t>
      </w:r>
      <w:r w:rsidRPr="003A06FC">
        <w:rPr>
          <w:sz w:val="24"/>
          <w:szCs w:val="24"/>
        </w:rPr>
        <w:t>Метрология,</w:t>
      </w:r>
      <w:r w:rsidRPr="003A06FC">
        <w:rPr>
          <w:spacing w:val="-1"/>
          <w:sz w:val="24"/>
          <w:szCs w:val="24"/>
        </w:rPr>
        <w:t xml:space="preserve"> </w:t>
      </w:r>
      <w:r w:rsidRPr="003A06FC">
        <w:rPr>
          <w:sz w:val="24"/>
          <w:szCs w:val="24"/>
        </w:rPr>
        <w:t>стандартизация</w:t>
      </w:r>
      <w:r w:rsidRPr="003A06FC">
        <w:rPr>
          <w:spacing w:val="-1"/>
          <w:sz w:val="24"/>
          <w:szCs w:val="24"/>
        </w:rPr>
        <w:t xml:space="preserve"> </w:t>
      </w:r>
      <w:r w:rsidRPr="003A06FC">
        <w:rPr>
          <w:sz w:val="24"/>
          <w:szCs w:val="24"/>
        </w:rPr>
        <w:t>и</w:t>
      </w:r>
      <w:r w:rsidRPr="003A06FC">
        <w:rPr>
          <w:spacing w:val="-1"/>
          <w:sz w:val="24"/>
          <w:szCs w:val="24"/>
        </w:rPr>
        <w:t xml:space="preserve"> </w:t>
      </w:r>
      <w:r w:rsidRPr="003A06FC">
        <w:rPr>
          <w:sz w:val="24"/>
          <w:szCs w:val="24"/>
        </w:rPr>
        <w:t>сертификация</w:t>
      </w:r>
      <w:r w:rsidRPr="003A06FC">
        <w:rPr>
          <w:spacing w:val="-1"/>
          <w:sz w:val="24"/>
          <w:szCs w:val="24"/>
        </w:rPr>
        <w:t xml:space="preserve"> </w:t>
      </w:r>
      <w:r w:rsidRPr="003A06FC">
        <w:rPr>
          <w:sz w:val="24"/>
          <w:szCs w:val="24"/>
        </w:rPr>
        <w:t>в</w:t>
      </w:r>
      <w:r w:rsidRPr="003A06FC">
        <w:rPr>
          <w:spacing w:val="-2"/>
          <w:sz w:val="24"/>
          <w:szCs w:val="24"/>
        </w:rPr>
        <w:t xml:space="preserve"> </w:t>
      </w:r>
      <w:r w:rsidRPr="003A06FC">
        <w:rPr>
          <w:sz w:val="24"/>
          <w:szCs w:val="24"/>
        </w:rPr>
        <w:t>3 ч.</w:t>
      </w:r>
      <w:r w:rsidRPr="003A06FC">
        <w:rPr>
          <w:spacing w:val="-1"/>
          <w:sz w:val="24"/>
          <w:szCs w:val="24"/>
        </w:rPr>
        <w:t xml:space="preserve"> </w:t>
      </w:r>
      <w:r w:rsidRPr="003A06FC">
        <w:rPr>
          <w:sz w:val="24"/>
          <w:szCs w:val="24"/>
        </w:rPr>
        <w:t>Часть 1.</w:t>
      </w:r>
    </w:p>
    <w:p w14:paraId="5428E93E" w14:textId="77777777" w:rsidR="00F22B15" w:rsidRPr="003A06FC" w:rsidRDefault="00051857" w:rsidP="00800423">
      <w:pPr>
        <w:pStyle w:val="a5"/>
        <w:numPr>
          <w:ilvl w:val="0"/>
          <w:numId w:val="16"/>
        </w:numPr>
        <w:spacing w:line="276" w:lineRule="auto"/>
        <w:ind w:left="0" w:firstLine="709"/>
        <w:jc w:val="both"/>
        <w:rPr>
          <w:sz w:val="24"/>
          <w:szCs w:val="24"/>
        </w:rPr>
      </w:pPr>
      <w:proofErr w:type="gramStart"/>
      <w:r w:rsidRPr="003A06FC">
        <w:rPr>
          <w:sz w:val="24"/>
          <w:szCs w:val="24"/>
        </w:rPr>
        <w:t>Метрология</w:t>
      </w:r>
      <w:r w:rsidRPr="003A06FC">
        <w:rPr>
          <w:spacing w:val="1"/>
          <w:sz w:val="24"/>
          <w:szCs w:val="24"/>
        </w:rPr>
        <w:t xml:space="preserve"> </w:t>
      </w:r>
      <w:r w:rsidRPr="003A06FC">
        <w:rPr>
          <w:sz w:val="24"/>
          <w:szCs w:val="24"/>
        </w:rPr>
        <w:t>:</w:t>
      </w:r>
      <w:proofErr w:type="gramEnd"/>
      <w:r w:rsidRPr="003A06FC">
        <w:rPr>
          <w:spacing w:val="1"/>
          <w:sz w:val="24"/>
          <w:szCs w:val="24"/>
        </w:rPr>
        <w:t xml:space="preserve"> </w:t>
      </w:r>
      <w:r w:rsidRPr="003A06FC">
        <w:rPr>
          <w:sz w:val="24"/>
          <w:szCs w:val="24"/>
        </w:rPr>
        <w:t>учебник</w:t>
      </w:r>
      <w:r w:rsidRPr="003A06FC">
        <w:rPr>
          <w:spacing w:val="1"/>
          <w:sz w:val="24"/>
          <w:szCs w:val="24"/>
        </w:rPr>
        <w:t xml:space="preserve"> </w:t>
      </w:r>
      <w:r w:rsidRPr="003A06FC">
        <w:rPr>
          <w:sz w:val="24"/>
          <w:szCs w:val="24"/>
        </w:rPr>
        <w:t>для</w:t>
      </w:r>
      <w:r w:rsidRPr="003A06FC">
        <w:rPr>
          <w:spacing w:val="1"/>
          <w:sz w:val="24"/>
          <w:szCs w:val="24"/>
        </w:rPr>
        <w:t xml:space="preserve"> </w:t>
      </w:r>
      <w:r w:rsidRPr="003A06FC">
        <w:rPr>
          <w:sz w:val="24"/>
          <w:szCs w:val="24"/>
        </w:rPr>
        <w:t>среднего</w:t>
      </w:r>
      <w:r w:rsidRPr="003A06FC">
        <w:rPr>
          <w:spacing w:val="1"/>
          <w:sz w:val="24"/>
          <w:szCs w:val="24"/>
        </w:rPr>
        <w:t xml:space="preserve"> </w:t>
      </w:r>
      <w:r w:rsidRPr="003A06FC">
        <w:rPr>
          <w:sz w:val="24"/>
          <w:szCs w:val="24"/>
        </w:rPr>
        <w:t>профессионального</w:t>
      </w:r>
      <w:r w:rsidRPr="003A06FC">
        <w:rPr>
          <w:spacing w:val="1"/>
          <w:sz w:val="24"/>
          <w:szCs w:val="24"/>
        </w:rPr>
        <w:t xml:space="preserve"> </w:t>
      </w:r>
      <w:r w:rsidRPr="003A06FC">
        <w:rPr>
          <w:sz w:val="24"/>
          <w:szCs w:val="24"/>
        </w:rPr>
        <w:t>образования</w:t>
      </w:r>
      <w:r w:rsidRPr="003A06FC">
        <w:rPr>
          <w:spacing w:val="1"/>
          <w:sz w:val="24"/>
          <w:szCs w:val="24"/>
        </w:rPr>
        <w:t xml:space="preserve"> </w:t>
      </w:r>
      <w:r w:rsidRPr="003A06FC">
        <w:rPr>
          <w:sz w:val="24"/>
          <w:szCs w:val="24"/>
        </w:rPr>
        <w:t>/</w:t>
      </w:r>
      <w:r w:rsidRPr="003A06FC">
        <w:rPr>
          <w:spacing w:val="1"/>
          <w:sz w:val="24"/>
          <w:szCs w:val="24"/>
        </w:rPr>
        <w:t xml:space="preserve"> </w:t>
      </w:r>
      <w:r w:rsidRPr="003A06FC">
        <w:rPr>
          <w:sz w:val="24"/>
          <w:szCs w:val="24"/>
        </w:rPr>
        <w:t>Я.</w:t>
      </w:r>
      <w:r w:rsidRPr="003A06FC">
        <w:rPr>
          <w:spacing w:val="1"/>
          <w:sz w:val="24"/>
          <w:szCs w:val="24"/>
        </w:rPr>
        <w:t xml:space="preserve"> </w:t>
      </w:r>
      <w:r w:rsidRPr="003A06FC">
        <w:rPr>
          <w:sz w:val="24"/>
          <w:szCs w:val="24"/>
        </w:rPr>
        <w:t>М.</w:t>
      </w:r>
      <w:r w:rsidRPr="003A06FC">
        <w:rPr>
          <w:spacing w:val="1"/>
          <w:sz w:val="24"/>
          <w:szCs w:val="24"/>
        </w:rPr>
        <w:t xml:space="preserve"> </w:t>
      </w:r>
      <w:r w:rsidRPr="003A06FC">
        <w:rPr>
          <w:sz w:val="24"/>
          <w:szCs w:val="24"/>
        </w:rPr>
        <w:t xml:space="preserve">Радкевич, А. Г. </w:t>
      </w:r>
      <w:proofErr w:type="spellStart"/>
      <w:r w:rsidRPr="003A06FC">
        <w:rPr>
          <w:sz w:val="24"/>
          <w:szCs w:val="24"/>
        </w:rPr>
        <w:t>Схиртладзе</w:t>
      </w:r>
      <w:proofErr w:type="spellEnd"/>
      <w:r w:rsidRPr="003A06FC">
        <w:rPr>
          <w:sz w:val="24"/>
          <w:szCs w:val="24"/>
        </w:rPr>
        <w:t xml:space="preserve">. — 5-е изд., </w:t>
      </w:r>
      <w:proofErr w:type="spellStart"/>
      <w:r w:rsidRPr="003A06FC">
        <w:rPr>
          <w:sz w:val="24"/>
          <w:szCs w:val="24"/>
        </w:rPr>
        <w:t>перераб</w:t>
      </w:r>
      <w:proofErr w:type="spellEnd"/>
      <w:r w:rsidRPr="003A06FC">
        <w:rPr>
          <w:sz w:val="24"/>
          <w:szCs w:val="24"/>
        </w:rPr>
        <w:t xml:space="preserve">. и доп. — </w:t>
      </w:r>
      <w:proofErr w:type="gramStart"/>
      <w:r w:rsidRPr="003A06FC">
        <w:rPr>
          <w:sz w:val="24"/>
          <w:szCs w:val="24"/>
        </w:rPr>
        <w:t>Москва :</w:t>
      </w:r>
      <w:proofErr w:type="gramEnd"/>
      <w:r w:rsidRPr="003A06FC">
        <w:rPr>
          <w:sz w:val="24"/>
          <w:szCs w:val="24"/>
        </w:rPr>
        <w:t xml:space="preserve"> Издательство</w:t>
      </w:r>
      <w:r w:rsidRPr="003A06FC">
        <w:rPr>
          <w:spacing w:val="1"/>
          <w:sz w:val="24"/>
          <w:szCs w:val="24"/>
        </w:rPr>
        <w:t xml:space="preserve"> </w:t>
      </w:r>
      <w:proofErr w:type="spellStart"/>
      <w:r w:rsidRPr="003A06FC">
        <w:rPr>
          <w:sz w:val="24"/>
          <w:szCs w:val="24"/>
        </w:rPr>
        <w:t>Юрайт</w:t>
      </w:r>
      <w:proofErr w:type="spellEnd"/>
      <w:r w:rsidRPr="003A06FC">
        <w:rPr>
          <w:sz w:val="24"/>
          <w:szCs w:val="24"/>
        </w:rPr>
        <w:t>, 2021. — 235 с. — (Профессиональное образование). — ISBN 978-5-534-</w:t>
      </w:r>
      <w:r w:rsidRPr="003A06FC">
        <w:rPr>
          <w:spacing w:val="1"/>
          <w:sz w:val="24"/>
          <w:szCs w:val="24"/>
        </w:rPr>
        <w:t xml:space="preserve"> </w:t>
      </w:r>
      <w:r w:rsidRPr="003A06FC">
        <w:rPr>
          <w:sz w:val="24"/>
          <w:szCs w:val="24"/>
        </w:rPr>
        <w:t xml:space="preserve">10236-9. — </w:t>
      </w:r>
      <w:proofErr w:type="gramStart"/>
      <w:r w:rsidRPr="003A06FC">
        <w:rPr>
          <w:sz w:val="24"/>
          <w:szCs w:val="24"/>
        </w:rPr>
        <w:t>Текст :</w:t>
      </w:r>
      <w:proofErr w:type="gramEnd"/>
      <w:r w:rsidRPr="003A06FC">
        <w:rPr>
          <w:sz w:val="24"/>
          <w:szCs w:val="24"/>
        </w:rPr>
        <w:t xml:space="preserve"> электронный // Образовательная платформа </w:t>
      </w:r>
      <w:proofErr w:type="spellStart"/>
      <w:r w:rsidRPr="003A06FC">
        <w:rPr>
          <w:sz w:val="24"/>
          <w:szCs w:val="24"/>
        </w:rPr>
        <w:t>Юрайт</w:t>
      </w:r>
      <w:proofErr w:type="spellEnd"/>
      <w:r w:rsidRPr="003A06FC">
        <w:rPr>
          <w:sz w:val="24"/>
          <w:szCs w:val="24"/>
        </w:rPr>
        <w:t xml:space="preserve"> [сайт]. —</w:t>
      </w:r>
      <w:r w:rsidRPr="003A06FC">
        <w:rPr>
          <w:spacing w:val="1"/>
          <w:sz w:val="24"/>
          <w:szCs w:val="24"/>
        </w:rPr>
        <w:t xml:space="preserve"> </w:t>
      </w:r>
      <w:r w:rsidRPr="003A06FC">
        <w:rPr>
          <w:sz w:val="24"/>
          <w:szCs w:val="24"/>
        </w:rPr>
        <w:t>URL:</w:t>
      </w:r>
      <w:r w:rsidRPr="003A06FC">
        <w:rPr>
          <w:color w:val="0462C1"/>
          <w:spacing w:val="-1"/>
          <w:sz w:val="24"/>
          <w:szCs w:val="24"/>
        </w:rPr>
        <w:t xml:space="preserve"> </w:t>
      </w:r>
      <w:hyperlink r:id="rId135">
        <w:r w:rsidRPr="003A06FC">
          <w:rPr>
            <w:color w:val="0462C1"/>
            <w:sz w:val="24"/>
            <w:szCs w:val="24"/>
            <w:u w:val="single" w:color="0462C1"/>
          </w:rPr>
          <w:t>https://urait.ru/bcode/475551</w:t>
        </w:r>
      </w:hyperlink>
    </w:p>
    <w:p w14:paraId="4088D979" w14:textId="2E26DE51" w:rsidR="00F22B15" w:rsidRPr="003A06FC" w:rsidRDefault="00051857" w:rsidP="00800423">
      <w:pPr>
        <w:pStyle w:val="a5"/>
        <w:numPr>
          <w:ilvl w:val="0"/>
          <w:numId w:val="16"/>
        </w:numPr>
        <w:spacing w:line="276" w:lineRule="auto"/>
        <w:ind w:left="0" w:firstLine="709"/>
        <w:jc w:val="both"/>
        <w:rPr>
          <w:sz w:val="24"/>
          <w:szCs w:val="24"/>
        </w:rPr>
      </w:pPr>
      <w:r w:rsidRPr="003A06FC">
        <w:rPr>
          <w:sz w:val="24"/>
          <w:szCs w:val="24"/>
        </w:rPr>
        <w:t>Хрусталева З.А. Метрология, стандартизация и сертификация. Практикум: учебное</w:t>
      </w:r>
      <w:r w:rsidRPr="003A06FC">
        <w:rPr>
          <w:spacing w:val="-57"/>
          <w:sz w:val="24"/>
          <w:szCs w:val="24"/>
        </w:rPr>
        <w:t xml:space="preserve"> </w:t>
      </w:r>
      <w:r w:rsidRPr="003A06FC">
        <w:rPr>
          <w:sz w:val="24"/>
          <w:szCs w:val="24"/>
        </w:rPr>
        <w:t>пособие</w:t>
      </w:r>
      <w:r w:rsidRPr="003A06FC">
        <w:rPr>
          <w:spacing w:val="-2"/>
          <w:sz w:val="24"/>
          <w:szCs w:val="24"/>
        </w:rPr>
        <w:t xml:space="preserve"> </w:t>
      </w:r>
      <w:r w:rsidRPr="003A06FC">
        <w:rPr>
          <w:sz w:val="24"/>
          <w:szCs w:val="24"/>
        </w:rPr>
        <w:t>для СПО.-</w:t>
      </w:r>
      <w:proofErr w:type="gramStart"/>
      <w:r w:rsidRPr="003A06FC">
        <w:rPr>
          <w:sz w:val="24"/>
          <w:szCs w:val="24"/>
        </w:rPr>
        <w:t>М.:КНОРУС</w:t>
      </w:r>
      <w:proofErr w:type="gramEnd"/>
      <w:r w:rsidRPr="003A06FC">
        <w:rPr>
          <w:sz w:val="24"/>
          <w:szCs w:val="24"/>
        </w:rPr>
        <w:t>,2021</w:t>
      </w:r>
    </w:p>
    <w:p w14:paraId="357FE347" w14:textId="77777777" w:rsidR="004169DF" w:rsidRPr="003A06FC" w:rsidRDefault="004169DF" w:rsidP="00800423">
      <w:pPr>
        <w:pStyle w:val="a5"/>
        <w:numPr>
          <w:ilvl w:val="0"/>
          <w:numId w:val="16"/>
        </w:numPr>
        <w:spacing w:line="276" w:lineRule="auto"/>
        <w:ind w:left="0" w:firstLine="709"/>
        <w:jc w:val="both"/>
        <w:rPr>
          <w:sz w:val="24"/>
          <w:szCs w:val="24"/>
        </w:rPr>
      </w:pPr>
      <w:r w:rsidRPr="003A06FC">
        <w:rPr>
          <w:sz w:val="24"/>
          <w:szCs w:val="24"/>
        </w:rPr>
        <w:t>Образовательная</w:t>
      </w:r>
      <w:r w:rsidRPr="003A06FC">
        <w:rPr>
          <w:spacing w:val="-4"/>
          <w:sz w:val="24"/>
          <w:szCs w:val="24"/>
        </w:rPr>
        <w:t xml:space="preserve"> </w:t>
      </w:r>
      <w:r w:rsidRPr="003A06FC">
        <w:rPr>
          <w:sz w:val="24"/>
          <w:szCs w:val="24"/>
        </w:rPr>
        <w:t>платформа</w:t>
      </w:r>
      <w:r w:rsidRPr="003A06FC">
        <w:rPr>
          <w:spacing w:val="-5"/>
          <w:sz w:val="24"/>
          <w:szCs w:val="24"/>
        </w:rPr>
        <w:t xml:space="preserve"> </w:t>
      </w:r>
      <w:proofErr w:type="spellStart"/>
      <w:r w:rsidRPr="003A06FC">
        <w:rPr>
          <w:sz w:val="24"/>
          <w:szCs w:val="24"/>
        </w:rPr>
        <w:t>Юрайт</w:t>
      </w:r>
      <w:proofErr w:type="spellEnd"/>
      <w:r w:rsidRPr="003A06FC">
        <w:rPr>
          <w:spacing w:val="-3"/>
          <w:sz w:val="24"/>
          <w:szCs w:val="24"/>
        </w:rPr>
        <w:t xml:space="preserve"> – </w:t>
      </w:r>
      <w:r w:rsidRPr="003A06FC">
        <w:rPr>
          <w:spacing w:val="-3"/>
          <w:sz w:val="24"/>
          <w:szCs w:val="24"/>
          <w:lang w:val="en-US"/>
        </w:rPr>
        <w:t>URL</w:t>
      </w:r>
      <w:r w:rsidRPr="003A06FC">
        <w:rPr>
          <w:spacing w:val="-3"/>
          <w:sz w:val="24"/>
          <w:szCs w:val="24"/>
        </w:rPr>
        <w:t xml:space="preserve">: </w:t>
      </w:r>
      <w:r w:rsidRPr="003A06FC">
        <w:rPr>
          <w:sz w:val="24"/>
          <w:szCs w:val="24"/>
        </w:rPr>
        <w:t>https://urait.ru</w:t>
      </w:r>
    </w:p>
    <w:p w14:paraId="063EECB2" w14:textId="77777777" w:rsidR="004169DF" w:rsidRPr="003A06FC" w:rsidRDefault="000F4DFA" w:rsidP="00800423">
      <w:pPr>
        <w:pStyle w:val="a5"/>
        <w:numPr>
          <w:ilvl w:val="0"/>
          <w:numId w:val="16"/>
        </w:numPr>
        <w:spacing w:line="276" w:lineRule="auto"/>
        <w:ind w:left="0" w:firstLine="709"/>
        <w:jc w:val="both"/>
        <w:rPr>
          <w:sz w:val="24"/>
          <w:szCs w:val="24"/>
        </w:rPr>
      </w:pPr>
      <w:hyperlink r:id="rId136">
        <w:r w:rsidR="004169DF" w:rsidRPr="003A06FC">
          <w:rPr>
            <w:color w:val="0462C1"/>
            <w:sz w:val="24"/>
            <w:szCs w:val="24"/>
            <w:u w:val="single" w:color="0462C1"/>
          </w:rPr>
          <w:t>http://statsoft.ru/</w:t>
        </w:r>
      </w:hyperlink>
    </w:p>
    <w:p w14:paraId="370B0A3C" w14:textId="77777777" w:rsidR="004169DF" w:rsidRPr="003A06FC" w:rsidRDefault="000F4DFA" w:rsidP="00800423">
      <w:pPr>
        <w:pStyle w:val="a5"/>
        <w:numPr>
          <w:ilvl w:val="0"/>
          <w:numId w:val="16"/>
        </w:numPr>
        <w:spacing w:line="276" w:lineRule="auto"/>
        <w:ind w:left="0" w:firstLine="709"/>
        <w:jc w:val="both"/>
        <w:rPr>
          <w:sz w:val="24"/>
          <w:szCs w:val="24"/>
        </w:rPr>
      </w:pPr>
      <w:hyperlink r:id="rId137">
        <w:r w:rsidR="004169DF" w:rsidRPr="003A06FC">
          <w:rPr>
            <w:color w:val="0462C1"/>
            <w:sz w:val="24"/>
            <w:szCs w:val="24"/>
            <w:u w:val="single" w:color="0462C1"/>
          </w:rPr>
          <w:t>https://www.mathcad.com/ru/</w:t>
        </w:r>
      </w:hyperlink>
    </w:p>
    <w:p w14:paraId="3D9461A9" w14:textId="77777777" w:rsidR="004169DF" w:rsidRPr="003A06FC" w:rsidRDefault="000F4DFA" w:rsidP="00800423">
      <w:pPr>
        <w:pStyle w:val="a5"/>
        <w:numPr>
          <w:ilvl w:val="0"/>
          <w:numId w:val="16"/>
        </w:numPr>
        <w:spacing w:line="276" w:lineRule="auto"/>
        <w:ind w:left="0" w:firstLine="709"/>
        <w:jc w:val="both"/>
        <w:rPr>
          <w:sz w:val="24"/>
          <w:szCs w:val="24"/>
        </w:rPr>
      </w:pPr>
      <w:hyperlink r:id="rId138">
        <w:r w:rsidR="004169DF" w:rsidRPr="003A06FC">
          <w:rPr>
            <w:sz w:val="24"/>
            <w:szCs w:val="24"/>
          </w:rPr>
          <w:t>http://window.edu.ru</w:t>
        </w:r>
      </w:hyperlink>
    </w:p>
    <w:p w14:paraId="09DA2FE4" w14:textId="77777777" w:rsidR="004169DF" w:rsidRDefault="004169DF" w:rsidP="004169DF">
      <w:pPr>
        <w:pStyle w:val="a5"/>
        <w:tabs>
          <w:tab w:val="left" w:pos="463"/>
        </w:tabs>
        <w:spacing w:before="73" w:line="278" w:lineRule="auto"/>
        <w:ind w:left="222" w:right="1907" w:firstLine="0"/>
        <w:rPr>
          <w:b/>
          <w:sz w:val="24"/>
        </w:rPr>
      </w:pPr>
    </w:p>
    <w:p w14:paraId="3488A39D" w14:textId="5BB39C0F" w:rsidR="00F22B15" w:rsidRDefault="00051857" w:rsidP="00720A57">
      <w:pPr>
        <w:pStyle w:val="a5"/>
        <w:numPr>
          <w:ilvl w:val="0"/>
          <w:numId w:val="15"/>
        </w:numPr>
        <w:spacing w:before="73" w:line="278" w:lineRule="auto"/>
        <w:ind w:left="0" w:right="3" w:firstLine="0"/>
        <w:jc w:val="center"/>
        <w:rPr>
          <w:b/>
          <w:sz w:val="24"/>
        </w:rPr>
      </w:pPr>
      <w:r>
        <w:rPr>
          <w:b/>
          <w:sz w:val="24"/>
        </w:rPr>
        <w:t>КОНТРОЛЬ И ОЦЕНКА РЕЗУЛЬТАТОВ ОСВОЕНИЯ</w:t>
      </w:r>
      <w:r>
        <w:rPr>
          <w:b/>
          <w:spacing w:val="1"/>
          <w:sz w:val="24"/>
        </w:rPr>
        <w:t xml:space="preserve"> </w:t>
      </w:r>
      <w:r w:rsidR="004169DF">
        <w:rPr>
          <w:b/>
          <w:spacing w:val="1"/>
          <w:sz w:val="24"/>
        </w:rPr>
        <w:br/>
      </w:r>
      <w:r>
        <w:rPr>
          <w:b/>
          <w:sz w:val="24"/>
        </w:rPr>
        <w:t>УЧЕБНОЙ</w:t>
      </w:r>
      <w:r>
        <w:rPr>
          <w:b/>
          <w:spacing w:val="-57"/>
          <w:sz w:val="24"/>
        </w:rPr>
        <w:t xml:space="preserve"> </w:t>
      </w:r>
      <w:r>
        <w:rPr>
          <w:b/>
          <w:sz w:val="24"/>
        </w:rPr>
        <w:t>ДИСЦИПЛИНЫ</w:t>
      </w:r>
    </w:p>
    <w:p w14:paraId="78F97F5F" w14:textId="77777777" w:rsidR="00F22B15" w:rsidRDefault="00F22B15">
      <w:pPr>
        <w:pStyle w:val="a3"/>
        <w:spacing w:before="3" w:after="1"/>
        <w:rPr>
          <w:b/>
          <w:sz w:val="27"/>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9"/>
        <w:gridCol w:w="2410"/>
        <w:gridCol w:w="3033"/>
      </w:tblGrid>
      <w:tr w:rsidR="00F22B15" w:rsidRPr="00B52158" w14:paraId="3307BCF4" w14:textId="77777777" w:rsidTr="00800423">
        <w:trPr>
          <w:trHeight w:val="453"/>
        </w:trPr>
        <w:tc>
          <w:tcPr>
            <w:tcW w:w="4129" w:type="dxa"/>
          </w:tcPr>
          <w:p w14:paraId="16984857" w14:textId="77777777" w:rsidR="00F22B15" w:rsidRPr="006667FC" w:rsidRDefault="00051857" w:rsidP="004169DF">
            <w:pPr>
              <w:pStyle w:val="TableParagraph"/>
              <w:spacing w:line="251" w:lineRule="exact"/>
              <w:ind w:left="22"/>
              <w:jc w:val="center"/>
              <w:rPr>
                <w:b/>
                <w:iCs/>
                <w:sz w:val="24"/>
                <w:szCs w:val="24"/>
              </w:rPr>
            </w:pPr>
            <w:r w:rsidRPr="006667FC">
              <w:rPr>
                <w:b/>
                <w:iCs/>
                <w:sz w:val="24"/>
                <w:szCs w:val="24"/>
              </w:rPr>
              <w:t>Результаты</w:t>
            </w:r>
            <w:r w:rsidRPr="006667FC">
              <w:rPr>
                <w:b/>
                <w:iCs/>
                <w:spacing w:val="-1"/>
                <w:sz w:val="24"/>
                <w:szCs w:val="24"/>
              </w:rPr>
              <w:t xml:space="preserve"> </w:t>
            </w:r>
            <w:r w:rsidRPr="006667FC">
              <w:rPr>
                <w:b/>
                <w:iCs/>
                <w:sz w:val="24"/>
                <w:szCs w:val="24"/>
              </w:rPr>
              <w:t>обучения</w:t>
            </w:r>
          </w:p>
        </w:tc>
        <w:tc>
          <w:tcPr>
            <w:tcW w:w="2410" w:type="dxa"/>
          </w:tcPr>
          <w:p w14:paraId="6B1BE993" w14:textId="77777777" w:rsidR="00F22B15" w:rsidRPr="006667FC" w:rsidRDefault="00051857" w:rsidP="004169DF">
            <w:pPr>
              <w:pStyle w:val="TableParagraph"/>
              <w:spacing w:line="251" w:lineRule="exact"/>
              <w:ind w:left="22"/>
              <w:jc w:val="center"/>
              <w:rPr>
                <w:b/>
                <w:iCs/>
                <w:sz w:val="24"/>
                <w:szCs w:val="24"/>
              </w:rPr>
            </w:pPr>
            <w:r w:rsidRPr="006667FC">
              <w:rPr>
                <w:b/>
                <w:iCs/>
                <w:sz w:val="24"/>
                <w:szCs w:val="24"/>
              </w:rPr>
              <w:t>Критерии оценки</w:t>
            </w:r>
          </w:p>
        </w:tc>
        <w:tc>
          <w:tcPr>
            <w:tcW w:w="3033" w:type="dxa"/>
          </w:tcPr>
          <w:p w14:paraId="28DCA08B" w14:textId="77777777" w:rsidR="00F22B15" w:rsidRPr="006667FC" w:rsidRDefault="00051857" w:rsidP="004169DF">
            <w:pPr>
              <w:pStyle w:val="TableParagraph"/>
              <w:spacing w:line="251" w:lineRule="exact"/>
              <w:ind w:left="22"/>
              <w:jc w:val="center"/>
              <w:rPr>
                <w:b/>
                <w:iCs/>
                <w:sz w:val="24"/>
                <w:szCs w:val="24"/>
              </w:rPr>
            </w:pPr>
            <w:r w:rsidRPr="006667FC">
              <w:rPr>
                <w:b/>
                <w:iCs/>
                <w:sz w:val="24"/>
                <w:szCs w:val="24"/>
              </w:rPr>
              <w:t>Методы</w:t>
            </w:r>
            <w:r w:rsidRPr="006667FC">
              <w:rPr>
                <w:b/>
                <w:iCs/>
                <w:spacing w:val="-1"/>
                <w:sz w:val="24"/>
                <w:szCs w:val="24"/>
              </w:rPr>
              <w:t xml:space="preserve"> </w:t>
            </w:r>
            <w:r w:rsidRPr="006667FC">
              <w:rPr>
                <w:b/>
                <w:iCs/>
                <w:sz w:val="24"/>
                <w:szCs w:val="24"/>
              </w:rPr>
              <w:t>оценки</w:t>
            </w:r>
          </w:p>
        </w:tc>
      </w:tr>
      <w:tr w:rsidR="00F22B15" w:rsidRPr="00B52158" w14:paraId="5AA515C3" w14:textId="77777777">
        <w:trPr>
          <w:trHeight w:val="254"/>
        </w:trPr>
        <w:tc>
          <w:tcPr>
            <w:tcW w:w="9572" w:type="dxa"/>
            <w:gridSpan w:val="3"/>
          </w:tcPr>
          <w:p w14:paraId="4AE8A8EB" w14:textId="77777777" w:rsidR="00F22B15" w:rsidRPr="00B52158" w:rsidRDefault="00051857" w:rsidP="006667FC">
            <w:pPr>
              <w:pStyle w:val="TableParagraph"/>
              <w:spacing w:line="234" w:lineRule="exact"/>
              <w:rPr>
                <w:b/>
                <w:iCs/>
                <w:sz w:val="24"/>
                <w:szCs w:val="24"/>
              </w:rPr>
            </w:pPr>
            <w:r w:rsidRPr="00B52158">
              <w:rPr>
                <w:b/>
                <w:iCs/>
                <w:sz w:val="24"/>
                <w:szCs w:val="24"/>
              </w:rPr>
              <w:t>Перечень</w:t>
            </w:r>
            <w:r w:rsidRPr="00B52158">
              <w:rPr>
                <w:b/>
                <w:iCs/>
                <w:spacing w:val="-2"/>
                <w:sz w:val="24"/>
                <w:szCs w:val="24"/>
              </w:rPr>
              <w:t xml:space="preserve"> </w:t>
            </w:r>
            <w:r w:rsidRPr="00B52158">
              <w:rPr>
                <w:b/>
                <w:iCs/>
                <w:sz w:val="24"/>
                <w:szCs w:val="24"/>
              </w:rPr>
              <w:t>умений,</w:t>
            </w:r>
            <w:r w:rsidRPr="00B52158">
              <w:rPr>
                <w:b/>
                <w:iCs/>
                <w:spacing w:val="-1"/>
                <w:sz w:val="24"/>
                <w:szCs w:val="24"/>
              </w:rPr>
              <w:t xml:space="preserve"> </w:t>
            </w:r>
            <w:r w:rsidRPr="00B52158">
              <w:rPr>
                <w:b/>
                <w:iCs/>
                <w:sz w:val="24"/>
                <w:szCs w:val="24"/>
              </w:rPr>
              <w:t>осваиваемых</w:t>
            </w:r>
            <w:r w:rsidRPr="00B52158">
              <w:rPr>
                <w:b/>
                <w:iCs/>
                <w:spacing w:val="-1"/>
                <w:sz w:val="24"/>
                <w:szCs w:val="24"/>
              </w:rPr>
              <w:t xml:space="preserve"> </w:t>
            </w:r>
            <w:r w:rsidRPr="00B52158">
              <w:rPr>
                <w:b/>
                <w:iCs/>
                <w:sz w:val="24"/>
                <w:szCs w:val="24"/>
              </w:rPr>
              <w:t>в</w:t>
            </w:r>
            <w:r w:rsidRPr="00B52158">
              <w:rPr>
                <w:b/>
                <w:iCs/>
                <w:spacing w:val="-4"/>
                <w:sz w:val="24"/>
                <w:szCs w:val="24"/>
              </w:rPr>
              <w:t xml:space="preserve"> </w:t>
            </w:r>
            <w:r w:rsidRPr="00B52158">
              <w:rPr>
                <w:b/>
                <w:iCs/>
                <w:sz w:val="24"/>
                <w:szCs w:val="24"/>
              </w:rPr>
              <w:t>рамках</w:t>
            </w:r>
            <w:r w:rsidRPr="00B52158">
              <w:rPr>
                <w:b/>
                <w:iCs/>
                <w:spacing w:val="-1"/>
                <w:sz w:val="24"/>
                <w:szCs w:val="24"/>
              </w:rPr>
              <w:t xml:space="preserve"> </w:t>
            </w:r>
            <w:r w:rsidRPr="00B52158">
              <w:rPr>
                <w:b/>
                <w:iCs/>
                <w:sz w:val="24"/>
                <w:szCs w:val="24"/>
              </w:rPr>
              <w:t>дисциплины</w:t>
            </w:r>
          </w:p>
        </w:tc>
      </w:tr>
      <w:tr w:rsidR="004169DF" w:rsidRPr="00B52158" w14:paraId="3E486603" w14:textId="77777777" w:rsidTr="00800423">
        <w:trPr>
          <w:trHeight w:val="697"/>
        </w:trPr>
        <w:tc>
          <w:tcPr>
            <w:tcW w:w="4129" w:type="dxa"/>
          </w:tcPr>
          <w:p w14:paraId="0A40C43E" w14:textId="77777777" w:rsidR="004169DF" w:rsidRPr="00B52158" w:rsidRDefault="004169DF" w:rsidP="006667FC">
            <w:pPr>
              <w:pStyle w:val="TableParagraph"/>
              <w:ind w:left="22"/>
              <w:rPr>
                <w:sz w:val="24"/>
                <w:szCs w:val="24"/>
              </w:rPr>
            </w:pPr>
            <w:r w:rsidRPr="00B52158">
              <w:rPr>
                <w:sz w:val="24"/>
                <w:szCs w:val="24"/>
              </w:rPr>
              <w:t>применять требования</w:t>
            </w:r>
            <w:r w:rsidRPr="00B52158">
              <w:rPr>
                <w:spacing w:val="1"/>
                <w:sz w:val="24"/>
                <w:szCs w:val="24"/>
              </w:rPr>
              <w:t xml:space="preserve"> </w:t>
            </w:r>
            <w:r w:rsidRPr="00B52158">
              <w:rPr>
                <w:sz w:val="24"/>
                <w:szCs w:val="24"/>
              </w:rPr>
              <w:t>нормативных документов</w:t>
            </w:r>
            <w:r w:rsidRPr="00B52158">
              <w:rPr>
                <w:spacing w:val="1"/>
                <w:sz w:val="24"/>
                <w:szCs w:val="24"/>
              </w:rPr>
              <w:t xml:space="preserve"> </w:t>
            </w:r>
            <w:r w:rsidRPr="00B52158">
              <w:rPr>
                <w:sz w:val="24"/>
                <w:szCs w:val="24"/>
              </w:rPr>
              <w:t>к</w:t>
            </w:r>
            <w:r w:rsidRPr="00B52158">
              <w:rPr>
                <w:spacing w:val="-52"/>
                <w:sz w:val="24"/>
                <w:szCs w:val="24"/>
              </w:rPr>
              <w:t xml:space="preserve"> </w:t>
            </w:r>
            <w:r w:rsidRPr="00B52158">
              <w:rPr>
                <w:sz w:val="24"/>
                <w:szCs w:val="24"/>
              </w:rPr>
              <w:t>основным видам продукции</w:t>
            </w:r>
            <w:r w:rsidRPr="00B52158">
              <w:rPr>
                <w:spacing w:val="1"/>
                <w:sz w:val="24"/>
                <w:szCs w:val="24"/>
              </w:rPr>
              <w:t xml:space="preserve"> </w:t>
            </w:r>
            <w:r w:rsidRPr="00B52158">
              <w:rPr>
                <w:sz w:val="24"/>
                <w:szCs w:val="24"/>
              </w:rPr>
              <w:t>(услуг)</w:t>
            </w:r>
            <w:r w:rsidRPr="00B52158">
              <w:rPr>
                <w:spacing w:val="-2"/>
                <w:sz w:val="24"/>
                <w:szCs w:val="24"/>
              </w:rPr>
              <w:t xml:space="preserve"> </w:t>
            </w:r>
            <w:r w:rsidRPr="00B52158">
              <w:rPr>
                <w:sz w:val="24"/>
                <w:szCs w:val="24"/>
              </w:rPr>
              <w:t>и процессов;</w:t>
            </w:r>
          </w:p>
          <w:p w14:paraId="71B52F4D" w14:textId="77777777" w:rsidR="004169DF" w:rsidRPr="00B52158" w:rsidRDefault="004169DF" w:rsidP="006667FC">
            <w:pPr>
              <w:pStyle w:val="TableParagraph"/>
              <w:spacing w:before="193"/>
              <w:ind w:left="22"/>
              <w:rPr>
                <w:sz w:val="24"/>
                <w:szCs w:val="24"/>
              </w:rPr>
            </w:pPr>
            <w:r w:rsidRPr="00B52158">
              <w:rPr>
                <w:sz w:val="24"/>
                <w:szCs w:val="24"/>
              </w:rPr>
              <w:t>оформлять технологическую</w:t>
            </w:r>
            <w:r w:rsidRPr="00B52158">
              <w:rPr>
                <w:spacing w:val="-52"/>
                <w:sz w:val="24"/>
                <w:szCs w:val="24"/>
              </w:rPr>
              <w:t xml:space="preserve"> </w:t>
            </w:r>
            <w:r w:rsidRPr="00B52158">
              <w:rPr>
                <w:sz w:val="24"/>
                <w:szCs w:val="24"/>
              </w:rPr>
              <w:t>и техническую</w:t>
            </w:r>
            <w:r w:rsidRPr="00B52158">
              <w:rPr>
                <w:spacing w:val="1"/>
                <w:sz w:val="24"/>
                <w:szCs w:val="24"/>
              </w:rPr>
              <w:t xml:space="preserve"> </w:t>
            </w:r>
            <w:r w:rsidRPr="00B52158">
              <w:rPr>
                <w:sz w:val="24"/>
                <w:szCs w:val="24"/>
              </w:rPr>
              <w:t>документацию</w:t>
            </w:r>
            <w:r w:rsidRPr="00B52158">
              <w:rPr>
                <w:spacing w:val="-1"/>
                <w:sz w:val="24"/>
                <w:szCs w:val="24"/>
              </w:rPr>
              <w:t xml:space="preserve"> </w:t>
            </w:r>
            <w:r w:rsidRPr="00B52158">
              <w:rPr>
                <w:sz w:val="24"/>
                <w:szCs w:val="24"/>
              </w:rPr>
              <w:t>в</w:t>
            </w:r>
          </w:p>
          <w:p w14:paraId="4EE48054" w14:textId="77777777" w:rsidR="004169DF" w:rsidRPr="00B52158" w:rsidRDefault="004169DF" w:rsidP="004169DF">
            <w:pPr>
              <w:pStyle w:val="TableParagraph"/>
              <w:ind w:left="22"/>
              <w:rPr>
                <w:sz w:val="24"/>
                <w:szCs w:val="24"/>
              </w:rPr>
            </w:pPr>
            <w:r w:rsidRPr="00B52158">
              <w:rPr>
                <w:sz w:val="24"/>
                <w:szCs w:val="24"/>
              </w:rPr>
              <w:t>соответствии с</w:t>
            </w:r>
            <w:r w:rsidRPr="00B52158">
              <w:rPr>
                <w:spacing w:val="-52"/>
                <w:sz w:val="24"/>
                <w:szCs w:val="24"/>
              </w:rPr>
              <w:t xml:space="preserve"> </w:t>
            </w:r>
            <w:r w:rsidRPr="00B52158">
              <w:rPr>
                <w:sz w:val="24"/>
                <w:szCs w:val="24"/>
              </w:rPr>
              <w:t>действующими</w:t>
            </w:r>
          </w:p>
          <w:p w14:paraId="377B86DC" w14:textId="77777777" w:rsidR="004169DF" w:rsidRPr="00B52158" w:rsidRDefault="004169DF" w:rsidP="004169DF">
            <w:pPr>
              <w:pStyle w:val="TableParagraph"/>
              <w:spacing w:before="1"/>
              <w:ind w:left="22"/>
              <w:rPr>
                <w:sz w:val="24"/>
                <w:szCs w:val="24"/>
              </w:rPr>
            </w:pPr>
            <w:r w:rsidRPr="00B52158">
              <w:rPr>
                <w:sz w:val="24"/>
                <w:szCs w:val="24"/>
              </w:rPr>
              <w:t>нормативными правовыми</w:t>
            </w:r>
            <w:r w:rsidRPr="00B52158">
              <w:rPr>
                <w:spacing w:val="-52"/>
                <w:sz w:val="24"/>
                <w:szCs w:val="24"/>
              </w:rPr>
              <w:t xml:space="preserve"> </w:t>
            </w:r>
            <w:r w:rsidRPr="00B52158">
              <w:rPr>
                <w:sz w:val="24"/>
                <w:szCs w:val="24"/>
              </w:rPr>
              <w:t>актами;</w:t>
            </w:r>
          </w:p>
          <w:p w14:paraId="18F18562" w14:textId="7502CA4D" w:rsidR="004169DF" w:rsidRPr="00B52158" w:rsidRDefault="004169DF" w:rsidP="004169DF">
            <w:pPr>
              <w:pStyle w:val="TableParagraph"/>
              <w:spacing w:before="96"/>
              <w:ind w:left="22"/>
              <w:rPr>
                <w:sz w:val="24"/>
                <w:szCs w:val="24"/>
              </w:rPr>
            </w:pPr>
            <w:r w:rsidRPr="00B52158">
              <w:rPr>
                <w:sz w:val="24"/>
                <w:szCs w:val="24"/>
              </w:rPr>
              <w:t>использовать в</w:t>
            </w:r>
            <w:r w:rsidRPr="00B52158">
              <w:rPr>
                <w:spacing w:val="1"/>
                <w:sz w:val="24"/>
                <w:szCs w:val="24"/>
              </w:rPr>
              <w:t xml:space="preserve"> </w:t>
            </w:r>
            <w:r w:rsidRPr="00B52158">
              <w:rPr>
                <w:sz w:val="24"/>
                <w:szCs w:val="24"/>
              </w:rPr>
              <w:t>профессиональной</w:t>
            </w:r>
          </w:p>
          <w:p w14:paraId="0496C3D1" w14:textId="77777777" w:rsidR="004169DF" w:rsidRPr="00B52158" w:rsidRDefault="004169DF" w:rsidP="004169DF">
            <w:pPr>
              <w:pStyle w:val="TableParagraph"/>
              <w:ind w:left="22"/>
              <w:rPr>
                <w:sz w:val="24"/>
                <w:szCs w:val="24"/>
              </w:rPr>
            </w:pPr>
            <w:r w:rsidRPr="00B52158">
              <w:rPr>
                <w:sz w:val="24"/>
                <w:szCs w:val="24"/>
              </w:rPr>
              <w:t>деятельности документацию</w:t>
            </w:r>
            <w:r w:rsidRPr="00B52158">
              <w:rPr>
                <w:spacing w:val="-52"/>
                <w:sz w:val="24"/>
                <w:szCs w:val="24"/>
              </w:rPr>
              <w:t xml:space="preserve"> </w:t>
            </w:r>
            <w:r w:rsidRPr="00B52158">
              <w:rPr>
                <w:sz w:val="24"/>
                <w:szCs w:val="24"/>
              </w:rPr>
              <w:t>систем</w:t>
            </w:r>
            <w:r w:rsidRPr="00B52158">
              <w:rPr>
                <w:spacing w:val="-2"/>
                <w:sz w:val="24"/>
                <w:szCs w:val="24"/>
              </w:rPr>
              <w:t xml:space="preserve"> </w:t>
            </w:r>
            <w:r w:rsidRPr="00B52158">
              <w:rPr>
                <w:sz w:val="24"/>
                <w:szCs w:val="24"/>
              </w:rPr>
              <w:t>качества;</w:t>
            </w:r>
          </w:p>
          <w:p w14:paraId="26E2D9C8" w14:textId="3D2AFC51" w:rsidR="004169DF" w:rsidRPr="00B52158" w:rsidRDefault="004169DF" w:rsidP="004169DF">
            <w:pPr>
              <w:pStyle w:val="TableParagraph"/>
              <w:spacing w:before="96"/>
              <w:ind w:left="22"/>
              <w:rPr>
                <w:sz w:val="24"/>
                <w:szCs w:val="24"/>
              </w:rPr>
            </w:pPr>
            <w:r w:rsidRPr="00B52158">
              <w:rPr>
                <w:sz w:val="24"/>
                <w:szCs w:val="24"/>
              </w:rPr>
              <w:t>приводить несистемные</w:t>
            </w:r>
            <w:r w:rsidRPr="00B52158">
              <w:rPr>
                <w:spacing w:val="-52"/>
                <w:sz w:val="24"/>
                <w:szCs w:val="24"/>
              </w:rPr>
              <w:t xml:space="preserve"> </w:t>
            </w:r>
            <w:r w:rsidRPr="00B52158">
              <w:rPr>
                <w:sz w:val="24"/>
                <w:szCs w:val="24"/>
              </w:rPr>
              <w:t>величины</w:t>
            </w:r>
            <w:r w:rsidRPr="00B52158">
              <w:rPr>
                <w:spacing w:val="-2"/>
                <w:sz w:val="24"/>
                <w:szCs w:val="24"/>
              </w:rPr>
              <w:t xml:space="preserve"> </w:t>
            </w:r>
            <w:r w:rsidRPr="00B52158">
              <w:rPr>
                <w:sz w:val="24"/>
                <w:szCs w:val="24"/>
              </w:rPr>
              <w:t>измерений</w:t>
            </w:r>
            <w:r w:rsidRPr="00B52158">
              <w:rPr>
                <w:spacing w:val="-1"/>
                <w:sz w:val="24"/>
                <w:szCs w:val="24"/>
              </w:rPr>
              <w:t xml:space="preserve"> </w:t>
            </w:r>
            <w:r w:rsidRPr="00B52158">
              <w:rPr>
                <w:sz w:val="24"/>
                <w:szCs w:val="24"/>
              </w:rPr>
              <w:t>в</w:t>
            </w:r>
          </w:p>
          <w:p w14:paraId="67C9919D" w14:textId="77777777" w:rsidR="004169DF" w:rsidRPr="00B52158" w:rsidRDefault="004169DF" w:rsidP="004169DF">
            <w:pPr>
              <w:pStyle w:val="TableParagraph"/>
              <w:spacing w:line="252" w:lineRule="exact"/>
              <w:ind w:left="22"/>
              <w:rPr>
                <w:sz w:val="24"/>
                <w:szCs w:val="24"/>
              </w:rPr>
            </w:pPr>
            <w:r w:rsidRPr="00B52158">
              <w:rPr>
                <w:sz w:val="24"/>
                <w:szCs w:val="24"/>
              </w:rPr>
              <w:t>соответствие с</w:t>
            </w:r>
          </w:p>
          <w:p w14:paraId="3AE42A93" w14:textId="77777777" w:rsidR="004169DF" w:rsidRPr="00B52158" w:rsidRDefault="004169DF" w:rsidP="004169DF">
            <w:pPr>
              <w:pStyle w:val="TableParagraph"/>
              <w:ind w:left="22"/>
              <w:rPr>
                <w:sz w:val="24"/>
                <w:szCs w:val="24"/>
              </w:rPr>
            </w:pPr>
            <w:r w:rsidRPr="00B52158">
              <w:rPr>
                <w:sz w:val="24"/>
                <w:szCs w:val="24"/>
              </w:rPr>
              <w:t>действующими стандартами</w:t>
            </w:r>
            <w:r w:rsidRPr="00B52158">
              <w:rPr>
                <w:spacing w:val="-53"/>
                <w:sz w:val="24"/>
                <w:szCs w:val="24"/>
              </w:rPr>
              <w:t xml:space="preserve"> </w:t>
            </w:r>
            <w:r w:rsidRPr="00B52158">
              <w:rPr>
                <w:sz w:val="24"/>
                <w:szCs w:val="24"/>
              </w:rPr>
              <w:t>и</w:t>
            </w:r>
            <w:r w:rsidRPr="00B52158">
              <w:rPr>
                <w:spacing w:val="-1"/>
                <w:sz w:val="24"/>
                <w:szCs w:val="24"/>
              </w:rPr>
              <w:t xml:space="preserve"> </w:t>
            </w:r>
            <w:r w:rsidRPr="00B52158">
              <w:rPr>
                <w:sz w:val="24"/>
                <w:szCs w:val="24"/>
              </w:rPr>
              <w:t>международной</w:t>
            </w:r>
            <w:r w:rsidRPr="00B52158">
              <w:rPr>
                <w:spacing w:val="-4"/>
                <w:sz w:val="24"/>
                <w:szCs w:val="24"/>
              </w:rPr>
              <w:t xml:space="preserve"> </w:t>
            </w:r>
            <w:r w:rsidRPr="00B52158">
              <w:rPr>
                <w:sz w:val="24"/>
                <w:szCs w:val="24"/>
              </w:rPr>
              <w:t>системой</w:t>
            </w:r>
          </w:p>
          <w:p w14:paraId="5E420A83" w14:textId="77777777" w:rsidR="004169DF" w:rsidRPr="00B52158" w:rsidRDefault="004169DF" w:rsidP="004169DF">
            <w:pPr>
              <w:pStyle w:val="TableParagraph"/>
              <w:ind w:left="22"/>
              <w:rPr>
                <w:sz w:val="24"/>
                <w:szCs w:val="24"/>
              </w:rPr>
            </w:pPr>
            <w:r w:rsidRPr="00B52158">
              <w:rPr>
                <w:sz w:val="24"/>
                <w:szCs w:val="24"/>
              </w:rPr>
              <w:t>единиц</w:t>
            </w:r>
            <w:r w:rsidRPr="00B52158">
              <w:rPr>
                <w:spacing w:val="-1"/>
                <w:sz w:val="24"/>
                <w:szCs w:val="24"/>
              </w:rPr>
              <w:t xml:space="preserve"> </w:t>
            </w:r>
            <w:r w:rsidRPr="00B52158">
              <w:rPr>
                <w:sz w:val="24"/>
                <w:szCs w:val="24"/>
              </w:rPr>
              <w:t>СИ;</w:t>
            </w:r>
          </w:p>
          <w:p w14:paraId="269A3DE0" w14:textId="6FE3A31B" w:rsidR="004169DF" w:rsidRPr="00B52158" w:rsidRDefault="004169DF" w:rsidP="004169DF">
            <w:pPr>
              <w:pStyle w:val="TableParagraph"/>
              <w:spacing w:before="96" w:line="252" w:lineRule="exact"/>
              <w:ind w:left="22"/>
              <w:rPr>
                <w:sz w:val="24"/>
                <w:szCs w:val="24"/>
              </w:rPr>
            </w:pPr>
            <w:r w:rsidRPr="00B52158">
              <w:rPr>
                <w:sz w:val="24"/>
                <w:szCs w:val="24"/>
              </w:rPr>
              <w:t>определять</w:t>
            </w:r>
            <w:r w:rsidRPr="00B52158">
              <w:rPr>
                <w:spacing w:val="-1"/>
                <w:sz w:val="24"/>
                <w:szCs w:val="24"/>
              </w:rPr>
              <w:t xml:space="preserve"> </w:t>
            </w:r>
            <w:r w:rsidRPr="00B52158">
              <w:rPr>
                <w:sz w:val="24"/>
                <w:szCs w:val="24"/>
              </w:rPr>
              <w:t>характер</w:t>
            </w:r>
          </w:p>
          <w:p w14:paraId="06447EA3" w14:textId="77777777" w:rsidR="004169DF" w:rsidRPr="00B52158" w:rsidRDefault="004169DF" w:rsidP="004169DF">
            <w:pPr>
              <w:pStyle w:val="TableParagraph"/>
              <w:ind w:left="22"/>
              <w:rPr>
                <w:sz w:val="24"/>
                <w:szCs w:val="24"/>
              </w:rPr>
            </w:pPr>
            <w:r w:rsidRPr="00B52158">
              <w:rPr>
                <w:sz w:val="24"/>
                <w:szCs w:val="24"/>
              </w:rPr>
              <w:t>сопряжения по данным</w:t>
            </w:r>
            <w:r w:rsidRPr="00B52158">
              <w:rPr>
                <w:spacing w:val="1"/>
                <w:sz w:val="24"/>
                <w:szCs w:val="24"/>
              </w:rPr>
              <w:t xml:space="preserve"> </w:t>
            </w:r>
            <w:r w:rsidRPr="00B52158">
              <w:rPr>
                <w:sz w:val="24"/>
                <w:szCs w:val="24"/>
              </w:rPr>
              <w:t>чертежей и выполненным</w:t>
            </w:r>
            <w:r w:rsidRPr="00B52158">
              <w:rPr>
                <w:spacing w:val="-53"/>
                <w:sz w:val="24"/>
                <w:szCs w:val="24"/>
              </w:rPr>
              <w:t xml:space="preserve"> </w:t>
            </w:r>
            <w:r w:rsidRPr="00B52158">
              <w:rPr>
                <w:sz w:val="24"/>
                <w:szCs w:val="24"/>
              </w:rPr>
              <w:t>расчетам</w:t>
            </w:r>
          </w:p>
          <w:p w14:paraId="0CBAF8E7" w14:textId="7AE560C4" w:rsidR="004169DF" w:rsidRPr="00B52158" w:rsidRDefault="004169DF" w:rsidP="004169DF">
            <w:pPr>
              <w:pStyle w:val="TableParagraph"/>
              <w:spacing w:before="96"/>
              <w:ind w:left="22"/>
              <w:rPr>
                <w:sz w:val="24"/>
                <w:szCs w:val="24"/>
              </w:rPr>
            </w:pPr>
            <w:r w:rsidRPr="00B52158">
              <w:rPr>
                <w:sz w:val="24"/>
                <w:szCs w:val="24"/>
              </w:rPr>
              <w:t>выбирать средства</w:t>
            </w:r>
            <w:r w:rsidRPr="00B52158">
              <w:rPr>
                <w:spacing w:val="-52"/>
                <w:sz w:val="24"/>
                <w:szCs w:val="24"/>
              </w:rPr>
              <w:t xml:space="preserve"> </w:t>
            </w:r>
            <w:r w:rsidRPr="00B52158">
              <w:rPr>
                <w:sz w:val="24"/>
                <w:szCs w:val="24"/>
              </w:rPr>
              <w:t>измерений</w:t>
            </w:r>
          </w:p>
          <w:p w14:paraId="7BEB668B" w14:textId="39626CCD" w:rsidR="004169DF" w:rsidRPr="00B52158" w:rsidRDefault="004169DF" w:rsidP="004169DF">
            <w:pPr>
              <w:pStyle w:val="TableParagraph"/>
              <w:spacing w:before="96" w:line="252" w:lineRule="exact"/>
              <w:ind w:left="22"/>
              <w:rPr>
                <w:sz w:val="24"/>
                <w:szCs w:val="24"/>
              </w:rPr>
            </w:pPr>
            <w:r w:rsidRPr="00B52158">
              <w:rPr>
                <w:sz w:val="24"/>
                <w:szCs w:val="24"/>
              </w:rPr>
              <w:lastRenderedPageBreak/>
              <w:t>выполнять</w:t>
            </w:r>
            <w:r w:rsidRPr="00B52158">
              <w:rPr>
                <w:spacing w:val="-4"/>
                <w:sz w:val="24"/>
                <w:szCs w:val="24"/>
              </w:rPr>
              <w:t xml:space="preserve"> </w:t>
            </w:r>
            <w:r w:rsidRPr="00B52158">
              <w:rPr>
                <w:sz w:val="24"/>
                <w:szCs w:val="24"/>
              </w:rPr>
              <w:t>измерения</w:t>
            </w:r>
            <w:r w:rsidRPr="00B52158">
              <w:rPr>
                <w:spacing w:val="-2"/>
                <w:sz w:val="24"/>
                <w:szCs w:val="24"/>
              </w:rPr>
              <w:t xml:space="preserve"> </w:t>
            </w:r>
            <w:r w:rsidRPr="00B52158">
              <w:rPr>
                <w:sz w:val="24"/>
                <w:szCs w:val="24"/>
              </w:rPr>
              <w:t>и</w:t>
            </w:r>
          </w:p>
          <w:p w14:paraId="2F1BEAF6" w14:textId="10C9DE48" w:rsidR="004169DF" w:rsidRPr="00B52158" w:rsidRDefault="004169DF" w:rsidP="004169DF">
            <w:pPr>
              <w:pStyle w:val="TableParagraph"/>
              <w:spacing w:line="252" w:lineRule="exact"/>
              <w:ind w:left="22"/>
              <w:rPr>
                <w:sz w:val="24"/>
                <w:szCs w:val="24"/>
              </w:rPr>
            </w:pPr>
            <w:r w:rsidRPr="00B52158">
              <w:rPr>
                <w:sz w:val="24"/>
                <w:szCs w:val="24"/>
              </w:rPr>
              <w:t>контроль</w:t>
            </w:r>
            <w:r w:rsidRPr="00B52158">
              <w:rPr>
                <w:spacing w:val="-1"/>
                <w:sz w:val="24"/>
                <w:szCs w:val="24"/>
              </w:rPr>
              <w:t xml:space="preserve"> </w:t>
            </w:r>
            <w:r w:rsidRPr="00B52158">
              <w:rPr>
                <w:sz w:val="24"/>
                <w:szCs w:val="24"/>
              </w:rPr>
              <w:t>параметров</w:t>
            </w:r>
            <w:r w:rsidRPr="00B52158">
              <w:rPr>
                <w:spacing w:val="-1"/>
                <w:sz w:val="24"/>
                <w:szCs w:val="24"/>
              </w:rPr>
              <w:t xml:space="preserve"> </w:t>
            </w:r>
            <w:r w:rsidRPr="00B52158">
              <w:rPr>
                <w:sz w:val="24"/>
                <w:szCs w:val="24"/>
              </w:rPr>
              <w:t>изделий</w:t>
            </w:r>
          </w:p>
        </w:tc>
        <w:tc>
          <w:tcPr>
            <w:tcW w:w="2410" w:type="dxa"/>
          </w:tcPr>
          <w:p w14:paraId="5D11AE0A" w14:textId="77777777" w:rsidR="004169DF" w:rsidRPr="00B52158" w:rsidRDefault="004169DF" w:rsidP="006667FC">
            <w:pPr>
              <w:pStyle w:val="TableParagraph"/>
              <w:ind w:left="22"/>
              <w:rPr>
                <w:sz w:val="24"/>
                <w:szCs w:val="24"/>
              </w:rPr>
            </w:pPr>
            <w:r w:rsidRPr="00B52158">
              <w:rPr>
                <w:sz w:val="24"/>
                <w:szCs w:val="24"/>
              </w:rPr>
              <w:lastRenderedPageBreak/>
              <w:t>Выполнение практических и</w:t>
            </w:r>
            <w:r w:rsidRPr="00B52158">
              <w:rPr>
                <w:spacing w:val="-52"/>
                <w:sz w:val="24"/>
                <w:szCs w:val="24"/>
              </w:rPr>
              <w:t xml:space="preserve"> </w:t>
            </w:r>
            <w:r w:rsidRPr="00B52158">
              <w:rPr>
                <w:sz w:val="24"/>
                <w:szCs w:val="24"/>
              </w:rPr>
              <w:t>лабораторных</w:t>
            </w:r>
            <w:r w:rsidRPr="00B52158">
              <w:rPr>
                <w:spacing w:val="-2"/>
                <w:sz w:val="24"/>
                <w:szCs w:val="24"/>
              </w:rPr>
              <w:t xml:space="preserve"> </w:t>
            </w:r>
            <w:r w:rsidRPr="00B52158">
              <w:rPr>
                <w:sz w:val="24"/>
                <w:szCs w:val="24"/>
              </w:rPr>
              <w:t>работ</w:t>
            </w:r>
          </w:p>
        </w:tc>
        <w:tc>
          <w:tcPr>
            <w:tcW w:w="3033" w:type="dxa"/>
          </w:tcPr>
          <w:p w14:paraId="0A4EAB33" w14:textId="77777777" w:rsidR="004169DF" w:rsidRPr="00B52158" w:rsidRDefault="004169DF" w:rsidP="004169DF">
            <w:pPr>
              <w:pStyle w:val="TableParagraph"/>
              <w:ind w:left="22"/>
              <w:jc w:val="center"/>
              <w:rPr>
                <w:sz w:val="24"/>
                <w:szCs w:val="24"/>
              </w:rPr>
            </w:pPr>
            <w:r w:rsidRPr="00B52158">
              <w:rPr>
                <w:sz w:val="24"/>
                <w:szCs w:val="24"/>
              </w:rPr>
              <w:t>Оценка результатов выполнения</w:t>
            </w:r>
            <w:r w:rsidRPr="00B52158">
              <w:rPr>
                <w:spacing w:val="-52"/>
                <w:sz w:val="24"/>
                <w:szCs w:val="24"/>
              </w:rPr>
              <w:t xml:space="preserve"> </w:t>
            </w:r>
            <w:r w:rsidRPr="00B52158">
              <w:rPr>
                <w:sz w:val="24"/>
                <w:szCs w:val="24"/>
              </w:rPr>
              <w:t>практических и лабораторных</w:t>
            </w:r>
            <w:r w:rsidRPr="00B52158">
              <w:rPr>
                <w:spacing w:val="1"/>
                <w:sz w:val="24"/>
                <w:szCs w:val="24"/>
              </w:rPr>
              <w:t xml:space="preserve"> </w:t>
            </w:r>
            <w:r w:rsidRPr="00B52158">
              <w:rPr>
                <w:sz w:val="24"/>
                <w:szCs w:val="24"/>
              </w:rPr>
              <w:t>работ</w:t>
            </w:r>
          </w:p>
          <w:p w14:paraId="070A76C8" w14:textId="77777777" w:rsidR="004169DF" w:rsidRPr="00B52158" w:rsidRDefault="004169DF" w:rsidP="004169DF">
            <w:pPr>
              <w:pStyle w:val="TableParagraph"/>
              <w:spacing w:before="192"/>
              <w:ind w:left="22"/>
              <w:jc w:val="center"/>
              <w:rPr>
                <w:sz w:val="24"/>
                <w:szCs w:val="24"/>
              </w:rPr>
            </w:pPr>
            <w:r w:rsidRPr="00B52158">
              <w:rPr>
                <w:sz w:val="24"/>
                <w:szCs w:val="24"/>
              </w:rPr>
              <w:t>Экспертное</w:t>
            </w:r>
            <w:r w:rsidRPr="00B52158">
              <w:rPr>
                <w:spacing w:val="-3"/>
                <w:sz w:val="24"/>
                <w:szCs w:val="24"/>
              </w:rPr>
              <w:t xml:space="preserve"> </w:t>
            </w:r>
            <w:r w:rsidRPr="00B52158">
              <w:rPr>
                <w:sz w:val="24"/>
                <w:szCs w:val="24"/>
              </w:rPr>
              <w:t>наблюдение</w:t>
            </w:r>
            <w:r w:rsidRPr="00B52158">
              <w:rPr>
                <w:spacing w:val="-1"/>
                <w:sz w:val="24"/>
                <w:szCs w:val="24"/>
              </w:rPr>
              <w:t xml:space="preserve"> </w:t>
            </w:r>
            <w:r w:rsidRPr="00B52158">
              <w:rPr>
                <w:sz w:val="24"/>
                <w:szCs w:val="24"/>
              </w:rPr>
              <w:t>за</w:t>
            </w:r>
          </w:p>
          <w:p w14:paraId="377B936D" w14:textId="77777777" w:rsidR="004169DF" w:rsidRPr="00B52158" w:rsidRDefault="004169DF" w:rsidP="004169DF">
            <w:pPr>
              <w:pStyle w:val="TableParagraph"/>
              <w:spacing w:before="1"/>
              <w:ind w:left="22"/>
              <w:jc w:val="center"/>
              <w:rPr>
                <w:sz w:val="24"/>
                <w:szCs w:val="24"/>
              </w:rPr>
            </w:pPr>
            <w:r w:rsidRPr="00B52158">
              <w:rPr>
                <w:sz w:val="24"/>
                <w:szCs w:val="24"/>
              </w:rPr>
              <w:t>ходом выполнения практических</w:t>
            </w:r>
            <w:r w:rsidRPr="00B52158">
              <w:rPr>
                <w:spacing w:val="-52"/>
                <w:sz w:val="24"/>
                <w:szCs w:val="24"/>
              </w:rPr>
              <w:t xml:space="preserve"> </w:t>
            </w:r>
            <w:r w:rsidRPr="00B52158">
              <w:rPr>
                <w:sz w:val="24"/>
                <w:szCs w:val="24"/>
              </w:rPr>
              <w:t>и лабораторных</w:t>
            </w:r>
            <w:r w:rsidRPr="00B52158">
              <w:rPr>
                <w:spacing w:val="1"/>
                <w:sz w:val="24"/>
                <w:szCs w:val="24"/>
              </w:rPr>
              <w:t xml:space="preserve"> </w:t>
            </w:r>
            <w:r w:rsidRPr="00B52158">
              <w:rPr>
                <w:sz w:val="24"/>
                <w:szCs w:val="24"/>
              </w:rPr>
              <w:t>работ</w:t>
            </w:r>
            <w:r w:rsidRPr="00B52158">
              <w:rPr>
                <w:spacing w:val="-2"/>
                <w:sz w:val="24"/>
                <w:szCs w:val="24"/>
              </w:rPr>
              <w:t xml:space="preserve"> </w:t>
            </w:r>
            <w:r w:rsidRPr="00B52158">
              <w:rPr>
                <w:sz w:val="24"/>
                <w:szCs w:val="24"/>
              </w:rPr>
              <w:t>и</w:t>
            </w:r>
          </w:p>
          <w:p w14:paraId="1AD37BFD" w14:textId="77777777" w:rsidR="004169DF" w:rsidRPr="00B52158" w:rsidRDefault="004169DF" w:rsidP="004169DF">
            <w:pPr>
              <w:pStyle w:val="TableParagraph"/>
              <w:spacing w:before="1"/>
              <w:ind w:left="22"/>
              <w:jc w:val="center"/>
              <w:rPr>
                <w:sz w:val="24"/>
                <w:szCs w:val="24"/>
              </w:rPr>
            </w:pPr>
            <w:r w:rsidRPr="00B52158">
              <w:rPr>
                <w:sz w:val="24"/>
                <w:szCs w:val="24"/>
              </w:rPr>
              <w:t>самостоятельного выполнения</w:t>
            </w:r>
            <w:r w:rsidRPr="00B52158">
              <w:rPr>
                <w:spacing w:val="-52"/>
                <w:sz w:val="24"/>
                <w:szCs w:val="24"/>
              </w:rPr>
              <w:t xml:space="preserve"> </w:t>
            </w:r>
            <w:r w:rsidRPr="00B52158">
              <w:rPr>
                <w:sz w:val="24"/>
                <w:szCs w:val="24"/>
              </w:rPr>
              <w:t>индивидуальных</w:t>
            </w:r>
            <w:r w:rsidRPr="00B52158">
              <w:rPr>
                <w:spacing w:val="-1"/>
                <w:sz w:val="24"/>
                <w:szCs w:val="24"/>
              </w:rPr>
              <w:t xml:space="preserve"> </w:t>
            </w:r>
            <w:r w:rsidRPr="00B52158">
              <w:rPr>
                <w:sz w:val="24"/>
                <w:szCs w:val="24"/>
              </w:rPr>
              <w:t>заданий</w:t>
            </w:r>
          </w:p>
        </w:tc>
      </w:tr>
      <w:tr w:rsidR="00F22B15" w:rsidRPr="00B52158" w14:paraId="17201F3A" w14:textId="77777777">
        <w:trPr>
          <w:trHeight w:val="253"/>
        </w:trPr>
        <w:tc>
          <w:tcPr>
            <w:tcW w:w="9572" w:type="dxa"/>
            <w:gridSpan w:val="3"/>
          </w:tcPr>
          <w:p w14:paraId="3BC88842" w14:textId="77777777" w:rsidR="00F22B15" w:rsidRPr="00B52158" w:rsidRDefault="00051857" w:rsidP="004169DF">
            <w:pPr>
              <w:pStyle w:val="TableParagraph"/>
              <w:spacing w:line="234" w:lineRule="exact"/>
              <w:ind w:left="22"/>
              <w:jc w:val="center"/>
              <w:rPr>
                <w:b/>
                <w:iCs/>
                <w:sz w:val="24"/>
                <w:szCs w:val="24"/>
              </w:rPr>
            </w:pPr>
            <w:r w:rsidRPr="00B52158">
              <w:rPr>
                <w:b/>
                <w:iCs/>
                <w:sz w:val="24"/>
                <w:szCs w:val="24"/>
              </w:rPr>
              <w:t>Перечень</w:t>
            </w:r>
            <w:r w:rsidRPr="00B52158">
              <w:rPr>
                <w:b/>
                <w:iCs/>
                <w:spacing w:val="-2"/>
                <w:sz w:val="24"/>
                <w:szCs w:val="24"/>
              </w:rPr>
              <w:t xml:space="preserve"> </w:t>
            </w:r>
            <w:r w:rsidRPr="00B52158">
              <w:rPr>
                <w:b/>
                <w:iCs/>
                <w:sz w:val="24"/>
                <w:szCs w:val="24"/>
              </w:rPr>
              <w:t>знаний,</w:t>
            </w:r>
            <w:r w:rsidRPr="00B52158">
              <w:rPr>
                <w:b/>
                <w:iCs/>
                <w:spacing w:val="-2"/>
                <w:sz w:val="24"/>
                <w:szCs w:val="24"/>
              </w:rPr>
              <w:t xml:space="preserve"> </w:t>
            </w:r>
            <w:r w:rsidRPr="00B52158">
              <w:rPr>
                <w:b/>
                <w:iCs/>
                <w:sz w:val="24"/>
                <w:szCs w:val="24"/>
              </w:rPr>
              <w:t>осваиваемых</w:t>
            </w:r>
            <w:r w:rsidRPr="00B52158">
              <w:rPr>
                <w:b/>
                <w:iCs/>
                <w:spacing w:val="-1"/>
                <w:sz w:val="24"/>
                <w:szCs w:val="24"/>
              </w:rPr>
              <w:t xml:space="preserve"> </w:t>
            </w:r>
            <w:r w:rsidRPr="00B52158">
              <w:rPr>
                <w:b/>
                <w:iCs/>
                <w:sz w:val="24"/>
                <w:szCs w:val="24"/>
              </w:rPr>
              <w:t>в</w:t>
            </w:r>
            <w:r w:rsidRPr="00B52158">
              <w:rPr>
                <w:b/>
                <w:iCs/>
                <w:spacing w:val="-5"/>
                <w:sz w:val="24"/>
                <w:szCs w:val="24"/>
              </w:rPr>
              <w:t xml:space="preserve"> </w:t>
            </w:r>
            <w:r w:rsidRPr="00B52158">
              <w:rPr>
                <w:b/>
                <w:iCs/>
                <w:sz w:val="24"/>
                <w:szCs w:val="24"/>
              </w:rPr>
              <w:t>рамках</w:t>
            </w:r>
            <w:r w:rsidRPr="00B52158">
              <w:rPr>
                <w:b/>
                <w:iCs/>
                <w:spacing w:val="-1"/>
                <w:sz w:val="24"/>
                <w:szCs w:val="24"/>
              </w:rPr>
              <w:t xml:space="preserve"> </w:t>
            </w:r>
            <w:r w:rsidRPr="00B52158">
              <w:rPr>
                <w:b/>
                <w:iCs/>
                <w:sz w:val="24"/>
                <w:szCs w:val="24"/>
              </w:rPr>
              <w:t>дисциплины</w:t>
            </w:r>
          </w:p>
        </w:tc>
      </w:tr>
      <w:tr w:rsidR="004169DF" w:rsidRPr="00B52158" w14:paraId="2DE4E6A8" w14:textId="77777777" w:rsidTr="00800423">
        <w:trPr>
          <w:trHeight w:val="5234"/>
        </w:trPr>
        <w:tc>
          <w:tcPr>
            <w:tcW w:w="4129" w:type="dxa"/>
          </w:tcPr>
          <w:p w14:paraId="465A9FFA" w14:textId="77777777" w:rsidR="004169DF" w:rsidRPr="00B52158" w:rsidRDefault="004169DF" w:rsidP="006667FC">
            <w:pPr>
              <w:pStyle w:val="TableParagraph"/>
              <w:ind w:left="22"/>
              <w:rPr>
                <w:sz w:val="24"/>
                <w:szCs w:val="24"/>
              </w:rPr>
            </w:pPr>
            <w:r w:rsidRPr="00B52158">
              <w:rPr>
                <w:sz w:val="24"/>
                <w:szCs w:val="24"/>
              </w:rPr>
              <w:t>основные понятия</w:t>
            </w:r>
            <w:r w:rsidRPr="00B52158">
              <w:rPr>
                <w:spacing w:val="-52"/>
                <w:sz w:val="24"/>
                <w:szCs w:val="24"/>
              </w:rPr>
              <w:t xml:space="preserve"> </w:t>
            </w:r>
            <w:r w:rsidRPr="00B52158">
              <w:rPr>
                <w:sz w:val="24"/>
                <w:szCs w:val="24"/>
              </w:rPr>
              <w:t>метрологии;</w:t>
            </w:r>
          </w:p>
          <w:p w14:paraId="1DB82498" w14:textId="77777777" w:rsidR="004169DF" w:rsidRPr="00B52158" w:rsidRDefault="004169DF" w:rsidP="006667FC">
            <w:pPr>
              <w:pStyle w:val="TableParagraph"/>
              <w:spacing w:before="194"/>
              <w:ind w:left="22"/>
              <w:rPr>
                <w:sz w:val="24"/>
                <w:szCs w:val="24"/>
              </w:rPr>
            </w:pPr>
            <w:r w:rsidRPr="00B52158">
              <w:rPr>
                <w:sz w:val="24"/>
                <w:szCs w:val="24"/>
              </w:rPr>
              <w:t>задачи стандартизации, ее</w:t>
            </w:r>
            <w:r w:rsidRPr="00B52158">
              <w:rPr>
                <w:spacing w:val="-52"/>
                <w:sz w:val="24"/>
                <w:szCs w:val="24"/>
              </w:rPr>
              <w:t xml:space="preserve"> </w:t>
            </w:r>
            <w:r w:rsidRPr="00B52158">
              <w:rPr>
                <w:sz w:val="24"/>
                <w:szCs w:val="24"/>
              </w:rPr>
              <w:t>экономическую</w:t>
            </w:r>
          </w:p>
          <w:p w14:paraId="2B2E1F9F" w14:textId="77777777" w:rsidR="004169DF" w:rsidRPr="00B52158" w:rsidRDefault="004169DF" w:rsidP="004169DF">
            <w:pPr>
              <w:pStyle w:val="TableParagraph"/>
              <w:ind w:left="22"/>
              <w:rPr>
                <w:sz w:val="24"/>
                <w:szCs w:val="24"/>
              </w:rPr>
            </w:pPr>
            <w:r w:rsidRPr="00B52158">
              <w:rPr>
                <w:sz w:val="24"/>
                <w:szCs w:val="24"/>
              </w:rPr>
              <w:t>эффективность;</w:t>
            </w:r>
          </w:p>
          <w:p w14:paraId="237FEF41" w14:textId="3EA138F7" w:rsidR="004169DF" w:rsidRPr="00B52158" w:rsidRDefault="004169DF" w:rsidP="004169DF">
            <w:pPr>
              <w:pStyle w:val="TableParagraph"/>
              <w:spacing w:before="94"/>
              <w:ind w:left="22"/>
              <w:rPr>
                <w:sz w:val="24"/>
                <w:szCs w:val="24"/>
              </w:rPr>
            </w:pPr>
            <w:r w:rsidRPr="00B52158">
              <w:rPr>
                <w:sz w:val="24"/>
                <w:szCs w:val="24"/>
              </w:rPr>
              <w:t>формы подтверждения</w:t>
            </w:r>
            <w:r w:rsidRPr="00B52158">
              <w:rPr>
                <w:spacing w:val="-52"/>
                <w:sz w:val="24"/>
                <w:szCs w:val="24"/>
              </w:rPr>
              <w:t xml:space="preserve"> </w:t>
            </w:r>
            <w:r w:rsidRPr="00B52158">
              <w:rPr>
                <w:sz w:val="24"/>
                <w:szCs w:val="24"/>
              </w:rPr>
              <w:t>качества;</w:t>
            </w:r>
          </w:p>
          <w:p w14:paraId="7E0A57F1" w14:textId="4A133DBD" w:rsidR="004169DF" w:rsidRPr="00B52158" w:rsidRDefault="004169DF" w:rsidP="004169DF">
            <w:pPr>
              <w:pStyle w:val="TableParagraph"/>
              <w:spacing w:before="96"/>
              <w:ind w:left="22"/>
              <w:rPr>
                <w:sz w:val="24"/>
                <w:szCs w:val="24"/>
              </w:rPr>
            </w:pPr>
            <w:r w:rsidRPr="00B52158">
              <w:rPr>
                <w:sz w:val="24"/>
                <w:szCs w:val="24"/>
              </w:rPr>
              <w:t xml:space="preserve"> основные положения систем</w:t>
            </w:r>
            <w:r w:rsidRPr="00B52158">
              <w:rPr>
                <w:spacing w:val="-52"/>
                <w:sz w:val="24"/>
                <w:szCs w:val="24"/>
              </w:rPr>
              <w:t xml:space="preserve"> </w:t>
            </w:r>
            <w:r w:rsidRPr="00B52158">
              <w:rPr>
                <w:sz w:val="24"/>
                <w:szCs w:val="24"/>
              </w:rPr>
              <w:t>(комплексов)</w:t>
            </w:r>
          </w:p>
          <w:p w14:paraId="6DDCB5C1" w14:textId="77777777" w:rsidR="004169DF" w:rsidRPr="00B52158" w:rsidRDefault="004169DF" w:rsidP="004169DF">
            <w:pPr>
              <w:pStyle w:val="TableParagraph"/>
              <w:spacing w:line="242" w:lineRule="auto"/>
              <w:ind w:left="22"/>
              <w:rPr>
                <w:sz w:val="24"/>
                <w:szCs w:val="24"/>
              </w:rPr>
            </w:pPr>
            <w:r w:rsidRPr="00B52158">
              <w:rPr>
                <w:sz w:val="24"/>
                <w:szCs w:val="24"/>
              </w:rPr>
              <w:t>общетехнических и</w:t>
            </w:r>
            <w:r w:rsidRPr="00B52158">
              <w:rPr>
                <w:spacing w:val="-52"/>
                <w:sz w:val="24"/>
                <w:szCs w:val="24"/>
              </w:rPr>
              <w:t xml:space="preserve"> </w:t>
            </w:r>
            <w:r w:rsidRPr="00B52158">
              <w:rPr>
                <w:sz w:val="24"/>
                <w:szCs w:val="24"/>
              </w:rPr>
              <w:t>организационно-</w:t>
            </w:r>
          </w:p>
          <w:p w14:paraId="47359B08" w14:textId="77777777" w:rsidR="004169DF" w:rsidRPr="00B52158" w:rsidRDefault="004169DF" w:rsidP="004169DF">
            <w:pPr>
              <w:pStyle w:val="TableParagraph"/>
              <w:spacing w:line="248" w:lineRule="exact"/>
              <w:ind w:left="22"/>
              <w:rPr>
                <w:sz w:val="24"/>
                <w:szCs w:val="24"/>
              </w:rPr>
            </w:pPr>
            <w:r w:rsidRPr="00B52158">
              <w:rPr>
                <w:sz w:val="24"/>
                <w:szCs w:val="24"/>
              </w:rPr>
              <w:t>методических</w:t>
            </w:r>
            <w:r w:rsidRPr="00B52158">
              <w:rPr>
                <w:spacing w:val="-2"/>
                <w:sz w:val="24"/>
                <w:szCs w:val="24"/>
              </w:rPr>
              <w:t xml:space="preserve"> </w:t>
            </w:r>
            <w:r w:rsidRPr="00B52158">
              <w:rPr>
                <w:sz w:val="24"/>
                <w:szCs w:val="24"/>
              </w:rPr>
              <w:t>стандартов;</w:t>
            </w:r>
          </w:p>
          <w:p w14:paraId="516AF4C4" w14:textId="735F7C96" w:rsidR="004169DF" w:rsidRPr="00B52158" w:rsidRDefault="004169DF" w:rsidP="004169DF">
            <w:pPr>
              <w:pStyle w:val="TableParagraph"/>
              <w:spacing w:before="96"/>
              <w:ind w:left="22"/>
              <w:rPr>
                <w:sz w:val="24"/>
                <w:szCs w:val="24"/>
              </w:rPr>
            </w:pPr>
            <w:r w:rsidRPr="00B52158">
              <w:rPr>
                <w:sz w:val="24"/>
                <w:szCs w:val="24"/>
              </w:rPr>
              <w:t>терминологию и единицы</w:t>
            </w:r>
            <w:r w:rsidRPr="00B52158">
              <w:rPr>
                <w:spacing w:val="-52"/>
                <w:sz w:val="24"/>
                <w:szCs w:val="24"/>
              </w:rPr>
              <w:t xml:space="preserve"> </w:t>
            </w:r>
            <w:r w:rsidRPr="00B52158">
              <w:rPr>
                <w:sz w:val="24"/>
                <w:szCs w:val="24"/>
              </w:rPr>
              <w:t>измерения</w:t>
            </w:r>
            <w:r w:rsidRPr="00B52158">
              <w:rPr>
                <w:spacing w:val="-1"/>
                <w:sz w:val="24"/>
                <w:szCs w:val="24"/>
              </w:rPr>
              <w:t xml:space="preserve"> </w:t>
            </w:r>
            <w:r w:rsidRPr="00B52158">
              <w:rPr>
                <w:sz w:val="24"/>
                <w:szCs w:val="24"/>
              </w:rPr>
              <w:t>величин</w:t>
            </w:r>
            <w:r w:rsidRPr="00B52158">
              <w:rPr>
                <w:spacing w:val="-2"/>
                <w:sz w:val="24"/>
                <w:szCs w:val="24"/>
              </w:rPr>
              <w:t xml:space="preserve"> </w:t>
            </w:r>
            <w:r w:rsidRPr="00B52158">
              <w:rPr>
                <w:sz w:val="24"/>
                <w:szCs w:val="24"/>
              </w:rPr>
              <w:t>в соответствии</w:t>
            </w:r>
            <w:r w:rsidRPr="00B52158">
              <w:rPr>
                <w:spacing w:val="-2"/>
                <w:sz w:val="24"/>
                <w:szCs w:val="24"/>
              </w:rPr>
              <w:t xml:space="preserve"> </w:t>
            </w:r>
            <w:r w:rsidRPr="00B52158">
              <w:rPr>
                <w:sz w:val="24"/>
                <w:szCs w:val="24"/>
              </w:rPr>
              <w:t>с действующими</w:t>
            </w:r>
            <w:r w:rsidRPr="00B52158">
              <w:rPr>
                <w:spacing w:val="2"/>
                <w:sz w:val="24"/>
                <w:szCs w:val="24"/>
              </w:rPr>
              <w:t xml:space="preserve"> </w:t>
            </w:r>
            <w:r w:rsidRPr="00B52158">
              <w:rPr>
                <w:sz w:val="24"/>
                <w:szCs w:val="24"/>
              </w:rPr>
              <w:t>стандартами</w:t>
            </w:r>
            <w:r w:rsidRPr="00B52158">
              <w:rPr>
                <w:spacing w:val="-52"/>
                <w:sz w:val="24"/>
                <w:szCs w:val="24"/>
              </w:rPr>
              <w:t xml:space="preserve"> </w:t>
            </w:r>
            <w:r w:rsidRPr="00B52158">
              <w:rPr>
                <w:sz w:val="24"/>
                <w:szCs w:val="24"/>
              </w:rPr>
              <w:t>и</w:t>
            </w:r>
            <w:r w:rsidRPr="00B52158">
              <w:rPr>
                <w:spacing w:val="-1"/>
                <w:sz w:val="24"/>
                <w:szCs w:val="24"/>
              </w:rPr>
              <w:t xml:space="preserve"> </w:t>
            </w:r>
            <w:r w:rsidRPr="00B52158">
              <w:rPr>
                <w:sz w:val="24"/>
                <w:szCs w:val="24"/>
              </w:rPr>
              <w:t>международной</w:t>
            </w:r>
            <w:r w:rsidRPr="00B52158">
              <w:rPr>
                <w:spacing w:val="-4"/>
                <w:sz w:val="24"/>
                <w:szCs w:val="24"/>
              </w:rPr>
              <w:t xml:space="preserve"> </w:t>
            </w:r>
            <w:r w:rsidRPr="00B52158">
              <w:rPr>
                <w:sz w:val="24"/>
                <w:szCs w:val="24"/>
              </w:rPr>
              <w:t>системой</w:t>
            </w:r>
          </w:p>
          <w:p w14:paraId="0F3CE7C3" w14:textId="77777777" w:rsidR="004169DF" w:rsidRPr="00B52158" w:rsidRDefault="004169DF" w:rsidP="004169DF">
            <w:pPr>
              <w:pStyle w:val="TableParagraph"/>
              <w:spacing w:line="251" w:lineRule="exact"/>
              <w:ind w:left="22"/>
              <w:rPr>
                <w:sz w:val="24"/>
                <w:szCs w:val="24"/>
              </w:rPr>
            </w:pPr>
            <w:r w:rsidRPr="00B52158">
              <w:rPr>
                <w:sz w:val="24"/>
                <w:szCs w:val="24"/>
              </w:rPr>
              <w:t>единиц</w:t>
            </w:r>
            <w:r w:rsidRPr="00B52158">
              <w:rPr>
                <w:spacing w:val="-1"/>
                <w:sz w:val="24"/>
                <w:szCs w:val="24"/>
              </w:rPr>
              <w:t xml:space="preserve"> </w:t>
            </w:r>
            <w:r w:rsidRPr="00B52158">
              <w:rPr>
                <w:sz w:val="24"/>
                <w:szCs w:val="24"/>
              </w:rPr>
              <w:t>СИ;</w:t>
            </w:r>
          </w:p>
          <w:p w14:paraId="2E93CE2D" w14:textId="77777777" w:rsidR="004169DF" w:rsidRPr="00B52158" w:rsidRDefault="004169DF" w:rsidP="006667FC">
            <w:pPr>
              <w:pStyle w:val="TableParagraph"/>
              <w:tabs>
                <w:tab w:val="left" w:pos="390"/>
                <w:tab w:val="left" w:pos="391"/>
              </w:tabs>
              <w:spacing w:before="191"/>
              <w:ind w:right="210"/>
              <w:rPr>
                <w:sz w:val="24"/>
                <w:szCs w:val="24"/>
              </w:rPr>
            </w:pPr>
            <w:r w:rsidRPr="00B52158">
              <w:rPr>
                <w:sz w:val="24"/>
                <w:szCs w:val="24"/>
              </w:rPr>
              <w:t>основы взаимозаменяемости</w:t>
            </w:r>
            <w:r w:rsidRPr="00B52158">
              <w:rPr>
                <w:spacing w:val="-53"/>
                <w:sz w:val="24"/>
                <w:szCs w:val="24"/>
              </w:rPr>
              <w:t xml:space="preserve"> </w:t>
            </w:r>
            <w:r w:rsidRPr="00B52158">
              <w:rPr>
                <w:sz w:val="24"/>
                <w:szCs w:val="24"/>
              </w:rPr>
              <w:t>и</w:t>
            </w:r>
            <w:r w:rsidRPr="00B52158">
              <w:rPr>
                <w:spacing w:val="-2"/>
                <w:sz w:val="24"/>
                <w:szCs w:val="24"/>
              </w:rPr>
              <w:t xml:space="preserve"> </w:t>
            </w:r>
            <w:r w:rsidRPr="00B52158">
              <w:rPr>
                <w:sz w:val="24"/>
                <w:szCs w:val="24"/>
              </w:rPr>
              <w:t>нормирования</w:t>
            </w:r>
            <w:r w:rsidRPr="00B52158">
              <w:rPr>
                <w:spacing w:val="-1"/>
                <w:sz w:val="24"/>
                <w:szCs w:val="24"/>
              </w:rPr>
              <w:t xml:space="preserve"> </w:t>
            </w:r>
            <w:r w:rsidRPr="00B52158">
              <w:rPr>
                <w:sz w:val="24"/>
                <w:szCs w:val="24"/>
              </w:rPr>
              <w:t>точности;</w:t>
            </w:r>
          </w:p>
          <w:p w14:paraId="3C60AED7" w14:textId="77595FDF" w:rsidR="004169DF" w:rsidRPr="00B52158" w:rsidRDefault="004169DF" w:rsidP="006667FC">
            <w:pPr>
              <w:pStyle w:val="TableParagraph"/>
              <w:tabs>
                <w:tab w:val="left" w:pos="390"/>
                <w:tab w:val="left" w:pos="391"/>
              </w:tabs>
              <w:spacing w:before="199"/>
              <w:ind w:left="22" w:right="704"/>
              <w:rPr>
                <w:sz w:val="24"/>
                <w:szCs w:val="24"/>
              </w:rPr>
            </w:pPr>
            <w:r w:rsidRPr="00B52158">
              <w:rPr>
                <w:sz w:val="24"/>
                <w:szCs w:val="24"/>
              </w:rPr>
              <w:t>конструкцию и порядок</w:t>
            </w:r>
            <w:r w:rsidRPr="00B52158">
              <w:rPr>
                <w:spacing w:val="-52"/>
                <w:sz w:val="24"/>
                <w:szCs w:val="24"/>
              </w:rPr>
              <w:t xml:space="preserve"> </w:t>
            </w:r>
            <w:r w:rsidRPr="00B52158">
              <w:rPr>
                <w:sz w:val="24"/>
                <w:szCs w:val="24"/>
              </w:rPr>
              <w:t>применения средств</w:t>
            </w:r>
            <w:r w:rsidRPr="00B52158">
              <w:rPr>
                <w:spacing w:val="1"/>
                <w:sz w:val="24"/>
                <w:szCs w:val="24"/>
              </w:rPr>
              <w:t xml:space="preserve"> </w:t>
            </w:r>
            <w:r w:rsidRPr="00B52158">
              <w:rPr>
                <w:sz w:val="24"/>
                <w:szCs w:val="24"/>
              </w:rPr>
              <w:t>измерения и средств</w:t>
            </w:r>
            <w:r w:rsidRPr="00B52158">
              <w:rPr>
                <w:spacing w:val="1"/>
                <w:sz w:val="24"/>
                <w:szCs w:val="24"/>
              </w:rPr>
              <w:t xml:space="preserve"> </w:t>
            </w:r>
            <w:r w:rsidRPr="00B52158">
              <w:rPr>
                <w:sz w:val="24"/>
                <w:szCs w:val="24"/>
              </w:rPr>
              <w:t>допускового</w:t>
            </w:r>
            <w:r w:rsidRPr="00B52158">
              <w:rPr>
                <w:spacing w:val="-1"/>
                <w:sz w:val="24"/>
                <w:szCs w:val="24"/>
              </w:rPr>
              <w:t xml:space="preserve"> </w:t>
            </w:r>
            <w:r w:rsidRPr="00B52158">
              <w:rPr>
                <w:sz w:val="24"/>
                <w:szCs w:val="24"/>
              </w:rPr>
              <w:t>контроля</w:t>
            </w:r>
            <w:r w:rsidRPr="00B52158">
              <w:rPr>
                <w:i/>
                <w:sz w:val="24"/>
                <w:szCs w:val="24"/>
              </w:rPr>
              <w:t>.</w:t>
            </w:r>
          </w:p>
        </w:tc>
        <w:tc>
          <w:tcPr>
            <w:tcW w:w="2410" w:type="dxa"/>
          </w:tcPr>
          <w:p w14:paraId="64203CDA" w14:textId="77777777" w:rsidR="004169DF" w:rsidRPr="00B52158" w:rsidRDefault="004169DF" w:rsidP="006667FC">
            <w:pPr>
              <w:pStyle w:val="TableParagraph"/>
              <w:spacing w:line="246" w:lineRule="exact"/>
              <w:ind w:left="22"/>
              <w:rPr>
                <w:sz w:val="24"/>
                <w:szCs w:val="24"/>
              </w:rPr>
            </w:pPr>
            <w:r w:rsidRPr="00B52158">
              <w:rPr>
                <w:sz w:val="24"/>
                <w:szCs w:val="24"/>
              </w:rPr>
              <w:t>Полнота</w:t>
            </w:r>
          </w:p>
          <w:p w14:paraId="43CB73BA" w14:textId="77777777" w:rsidR="004169DF" w:rsidRPr="00B52158" w:rsidRDefault="004169DF" w:rsidP="006667FC">
            <w:pPr>
              <w:pStyle w:val="TableParagraph"/>
              <w:ind w:left="22"/>
              <w:rPr>
                <w:sz w:val="24"/>
                <w:szCs w:val="24"/>
              </w:rPr>
            </w:pPr>
            <w:r w:rsidRPr="00B52158">
              <w:rPr>
                <w:sz w:val="24"/>
                <w:szCs w:val="24"/>
              </w:rPr>
              <w:t>продемонстрированных</w:t>
            </w:r>
            <w:r w:rsidRPr="00B52158">
              <w:rPr>
                <w:spacing w:val="1"/>
                <w:sz w:val="24"/>
                <w:szCs w:val="24"/>
              </w:rPr>
              <w:t xml:space="preserve"> </w:t>
            </w:r>
            <w:r w:rsidRPr="00B52158">
              <w:rPr>
                <w:sz w:val="24"/>
                <w:szCs w:val="24"/>
              </w:rPr>
              <w:t>знаний и применение их при</w:t>
            </w:r>
            <w:r w:rsidRPr="00B52158">
              <w:rPr>
                <w:spacing w:val="-52"/>
                <w:sz w:val="24"/>
                <w:szCs w:val="24"/>
              </w:rPr>
              <w:t xml:space="preserve"> </w:t>
            </w:r>
            <w:r w:rsidRPr="00B52158">
              <w:rPr>
                <w:sz w:val="24"/>
                <w:szCs w:val="24"/>
              </w:rPr>
              <w:t>выполнении практических и</w:t>
            </w:r>
            <w:r w:rsidRPr="00B52158">
              <w:rPr>
                <w:spacing w:val="-52"/>
                <w:sz w:val="24"/>
                <w:szCs w:val="24"/>
              </w:rPr>
              <w:t xml:space="preserve"> </w:t>
            </w:r>
            <w:r w:rsidRPr="00B52158">
              <w:rPr>
                <w:sz w:val="24"/>
                <w:szCs w:val="24"/>
              </w:rPr>
              <w:t>лабораторных</w:t>
            </w:r>
            <w:r w:rsidRPr="00B52158">
              <w:rPr>
                <w:spacing w:val="-2"/>
                <w:sz w:val="24"/>
                <w:szCs w:val="24"/>
              </w:rPr>
              <w:t xml:space="preserve"> </w:t>
            </w:r>
            <w:r w:rsidRPr="00B52158">
              <w:rPr>
                <w:sz w:val="24"/>
                <w:szCs w:val="24"/>
              </w:rPr>
              <w:t>работ.</w:t>
            </w:r>
          </w:p>
        </w:tc>
        <w:tc>
          <w:tcPr>
            <w:tcW w:w="3033" w:type="dxa"/>
          </w:tcPr>
          <w:p w14:paraId="6F237C10" w14:textId="77777777" w:rsidR="004169DF" w:rsidRPr="00B52158" w:rsidRDefault="004169DF" w:rsidP="00800423">
            <w:pPr>
              <w:pStyle w:val="TableParagraph"/>
              <w:ind w:left="22"/>
              <w:jc w:val="center"/>
              <w:rPr>
                <w:sz w:val="24"/>
                <w:szCs w:val="24"/>
              </w:rPr>
            </w:pPr>
            <w:r w:rsidRPr="00B52158">
              <w:rPr>
                <w:sz w:val="24"/>
                <w:szCs w:val="24"/>
              </w:rPr>
              <w:t>Проведение устных опросов,</w:t>
            </w:r>
            <w:r w:rsidRPr="00B52158">
              <w:rPr>
                <w:spacing w:val="-52"/>
                <w:sz w:val="24"/>
                <w:szCs w:val="24"/>
              </w:rPr>
              <w:t xml:space="preserve"> </w:t>
            </w:r>
            <w:r w:rsidRPr="00B52158">
              <w:rPr>
                <w:sz w:val="24"/>
                <w:szCs w:val="24"/>
              </w:rPr>
              <w:t>дидактических</w:t>
            </w:r>
            <w:r w:rsidRPr="00B52158">
              <w:rPr>
                <w:spacing w:val="-1"/>
                <w:sz w:val="24"/>
                <w:szCs w:val="24"/>
              </w:rPr>
              <w:t xml:space="preserve"> </w:t>
            </w:r>
            <w:r w:rsidRPr="00B52158">
              <w:rPr>
                <w:sz w:val="24"/>
                <w:szCs w:val="24"/>
              </w:rPr>
              <w:t>тестов,</w:t>
            </w:r>
          </w:p>
          <w:p w14:paraId="3F5B5551" w14:textId="77777777" w:rsidR="004169DF" w:rsidRPr="00B52158" w:rsidRDefault="004169DF" w:rsidP="00800423">
            <w:pPr>
              <w:pStyle w:val="TableParagraph"/>
              <w:ind w:left="22"/>
              <w:jc w:val="center"/>
              <w:rPr>
                <w:sz w:val="24"/>
                <w:szCs w:val="24"/>
              </w:rPr>
            </w:pPr>
            <w:r w:rsidRPr="00B52158">
              <w:rPr>
                <w:sz w:val="24"/>
                <w:szCs w:val="24"/>
              </w:rPr>
              <w:t>контрольных работ.</w:t>
            </w:r>
          </w:p>
        </w:tc>
      </w:tr>
    </w:tbl>
    <w:p w14:paraId="2F319BE8" w14:textId="77777777" w:rsidR="00F22B15" w:rsidRDefault="00F22B15">
      <w:pPr>
        <w:sectPr w:rsidR="00F22B15" w:rsidSect="00800423">
          <w:footerReference w:type="default" r:id="rId139"/>
          <w:pgSz w:w="11910" w:h="16840"/>
          <w:pgMar w:top="1134" w:right="853" w:bottom="1134" w:left="1134" w:header="454" w:footer="567" w:gutter="0"/>
          <w:cols w:space="720"/>
          <w:docGrid w:linePitch="299"/>
        </w:sectPr>
      </w:pPr>
    </w:p>
    <w:p w14:paraId="166D5F51" w14:textId="77777777" w:rsidR="00D008A0" w:rsidRPr="004169DF" w:rsidRDefault="00051857" w:rsidP="00487A61">
      <w:pPr>
        <w:pStyle w:val="2"/>
        <w:jc w:val="right"/>
        <w:rPr>
          <w:spacing w:val="-57"/>
        </w:rPr>
      </w:pPr>
      <w:bookmarkStart w:id="339" w:name="_Toc132981859"/>
      <w:r w:rsidRPr="004169DF">
        <w:lastRenderedPageBreak/>
        <w:t>Приложение 2</w:t>
      </w:r>
      <w:r w:rsidR="00D008A0" w:rsidRPr="004169DF">
        <w:t>.14</w:t>
      </w:r>
      <w:bookmarkEnd w:id="339"/>
      <w:r w:rsidR="00D008A0" w:rsidRPr="004169DF">
        <w:t xml:space="preserve"> </w:t>
      </w:r>
      <w:r w:rsidRPr="004169DF">
        <w:rPr>
          <w:spacing w:val="-57"/>
        </w:rPr>
        <w:t xml:space="preserve"> </w:t>
      </w:r>
    </w:p>
    <w:p w14:paraId="5FAC4A80" w14:textId="5B2EB172" w:rsidR="00F22B15" w:rsidRPr="004169DF" w:rsidRDefault="00051857" w:rsidP="00D008A0">
      <w:pPr>
        <w:spacing w:before="22" w:line="510" w:lineRule="atLeast"/>
        <w:ind w:left="6731" w:right="29" w:firstLine="73"/>
        <w:jc w:val="right"/>
        <w:rPr>
          <w:sz w:val="24"/>
          <w:szCs w:val="24"/>
        </w:rPr>
      </w:pPr>
      <w:r w:rsidRPr="004169DF">
        <w:rPr>
          <w:b/>
          <w:sz w:val="24"/>
          <w:szCs w:val="24"/>
        </w:rPr>
        <w:t>к</w:t>
      </w:r>
      <w:r w:rsidRPr="004169DF">
        <w:rPr>
          <w:b/>
          <w:spacing w:val="-3"/>
          <w:sz w:val="24"/>
          <w:szCs w:val="24"/>
        </w:rPr>
        <w:t xml:space="preserve"> </w:t>
      </w:r>
      <w:r w:rsidR="00F96F20">
        <w:rPr>
          <w:b/>
          <w:sz w:val="24"/>
          <w:szCs w:val="24"/>
        </w:rPr>
        <w:t>ПОП</w:t>
      </w:r>
      <w:r w:rsidRPr="004169DF">
        <w:rPr>
          <w:b/>
          <w:spacing w:val="-5"/>
          <w:sz w:val="24"/>
          <w:szCs w:val="24"/>
        </w:rPr>
        <w:t xml:space="preserve"> </w:t>
      </w:r>
      <w:r w:rsidRPr="004169DF">
        <w:rPr>
          <w:b/>
          <w:sz w:val="24"/>
          <w:szCs w:val="24"/>
        </w:rPr>
        <w:t>по</w:t>
      </w:r>
      <w:r w:rsidRPr="004169DF">
        <w:rPr>
          <w:b/>
          <w:spacing w:val="-1"/>
          <w:sz w:val="24"/>
          <w:szCs w:val="24"/>
        </w:rPr>
        <w:t xml:space="preserve"> </w:t>
      </w:r>
      <w:r w:rsidRPr="004169DF">
        <w:rPr>
          <w:b/>
          <w:bCs/>
          <w:sz w:val="24"/>
          <w:szCs w:val="24"/>
        </w:rPr>
        <w:t>специальности</w:t>
      </w:r>
    </w:p>
    <w:p w14:paraId="6FB2FC9E" w14:textId="77777777" w:rsidR="00F22B15" w:rsidRPr="004169DF" w:rsidRDefault="00051857" w:rsidP="00D008A0">
      <w:pPr>
        <w:spacing w:before="49"/>
        <w:ind w:right="29"/>
        <w:jc w:val="right"/>
        <w:rPr>
          <w:b/>
          <w:iCs/>
          <w:sz w:val="24"/>
          <w:szCs w:val="24"/>
        </w:rPr>
      </w:pPr>
      <w:r w:rsidRPr="004169DF">
        <w:rPr>
          <w:b/>
          <w:iCs/>
          <w:sz w:val="24"/>
          <w:szCs w:val="24"/>
        </w:rPr>
        <w:t>24.02.02</w:t>
      </w:r>
      <w:r w:rsidRPr="004169DF">
        <w:rPr>
          <w:b/>
          <w:iCs/>
          <w:spacing w:val="-6"/>
          <w:sz w:val="24"/>
          <w:szCs w:val="24"/>
        </w:rPr>
        <w:t xml:space="preserve"> </w:t>
      </w:r>
      <w:r w:rsidRPr="004169DF">
        <w:rPr>
          <w:b/>
          <w:iCs/>
          <w:sz w:val="24"/>
          <w:szCs w:val="24"/>
        </w:rPr>
        <w:t>Производство</w:t>
      </w:r>
      <w:r w:rsidRPr="004169DF">
        <w:rPr>
          <w:b/>
          <w:iCs/>
          <w:spacing w:val="-8"/>
          <w:sz w:val="24"/>
          <w:szCs w:val="24"/>
        </w:rPr>
        <w:t xml:space="preserve"> </w:t>
      </w:r>
      <w:r w:rsidRPr="004169DF">
        <w:rPr>
          <w:b/>
          <w:iCs/>
          <w:sz w:val="24"/>
          <w:szCs w:val="24"/>
        </w:rPr>
        <w:t>авиационных</w:t>
      </w:r>
      <w:r w:rsidRPr="004169DF">
        <w:rPr>
          <w:b/>
          <w:iCs/>
          <w:spacing w:val="-5"/>
          <w:sz w:val="24"/>
          <w:szCs w:val="24"/>
        </w:rPr>
        <w:t xml:space="preserve"> </w:t>
      </w:r>
      <w:r w:rsidRPr="004169DF">
        <w:rPr>
          <w:b/>
          <w:iCs/>
          <w:sz w:val="24"/>
          <w:szCs w:val="24"/>
        </w:rPr>
        <w:t>двигателей</w:t>
      </w:r>
    </w:p>
    <w:p w14:paraId="40923DB9" w14:textId="77777777" w:rsidR="00F22B15" w:rsidRPr="004169DF" w:rsidRDefault="00F22B15" w:rsidP="00D008A0">
      <w:pPr>
        <w:pStyle w:val="a3"/>
        <w:ind w:right="29"/>
        <w:rPr>
          <w:i/>
        </w:rPr>
      </w:pPr>
    </w:p>
    <w:p w14:paraId="4556B3A7" w14:textId="77777777" w:rsidR="00F22B15" w:rsidRPr="004169DF" w:rsidRDefault="00F22B15" w:rsidP="00D008A0">
      <w:pPr>
        <w:pStyle w:val="a3"/>
        <w:ind w:right="29"/>
        <w:rPr>
          <w:i/>
        </w:rPr>
      </w:pPr>
    </w:p>
    <w:p w14:paraId="2A36F884" w14:textId="77777777" w:rsidR="00F22B15" w:rsidRPr="004169DF" w:rsidRDefault="00F22B15">
      <w:pPr>
        <w:pStyle w:val="a3"/>
        <w:rPr>
          <w:i/>
        </w:rPr>
      </w:pPr>
    </w:p>
    <w:p w14:paraId="19E8BA8B" w14:textId="77777777" w:rsidR="00F22B15" w:rsidRPr="004169DF" w:rsidRDefault="00F22B15">
      <w:pPr>
        <w:pStyle w:val="a3"/>
        <w:rPr>
          <w:i/>
        </w:rPr>
      </w:pPr>
    </w:p>
    <w:p w14:paraId="10493121" w14:textId="77777777" w:rsidR="00F22B15" w:rsidRPr="004169DF" w:rsidRDefault="00F22B15">
      <w:pPr>
        <w:pStyle w:val="a3"/>
        <w:rPr>
          <w:i/>
        </w:rPr>
      </w:pPr>
    </w:p>
    <w:p w14:paraId="62EE6F2A" w14:textId="77777777" w:rsidR="00F22B15" w:rsidRPr="004169DF" w:rsidRDefault="00F22B15">
      <w:pPr>
        <w:pStyle w:val="a3"/>
        <w:rPr>
          <w:i/>
        </w:rPr>
      </w:pPr>
    </w:p>
    <w:p w14:paraId="702B9697" w14:textId="77777777" w:rsidR="00F22B15" w:rsidRPr="004169DF" w:rsidRDefault="00F22B15">
      <w:pPr>
        <w:pStyle w:val="a3"/>
        <w:rPr>
          <w:i/>
        </w:rPr>
      </w:pPr>
    </w:p>
    <w:p w14:paraId="533D141E" w14:textId="77777777" w:rsidR="00F22B15" w:rsidRPr="004169DF" w:rsidRDefault="00F22B15">
      <w:pPr>
        <w:pStyle w:val="a3"/>
        <w:rPr>
          <w:i/>
        </w:rPr>
      </w:pPr>
    </w:p>
    <w:p w14:paraId="6939A713" w14:textId="77777777" w:rsidR="00F22B15" w:rsidRPr="004169DF" w:rsidRDefault="00F22B15">
      <w:pPr>
        <w:pStyle w:val="a3"/>
        <w:spacing w:before="7"/>
        <w:rPr>
          <w:i/>
        </w:rPr>
      </w:pPr>
    </w:p>
    <w:p w14:paraId="63CB7E7C" w14:textId="77777777" w:rsidR="00F22B15" w:rsidRPr="004169DF" w:rsidRDefault="00051857" w:rsidP="00487A61">
      <w:pPr>
        <w:pStyle w:val="2"/>
        <w:ind w:left="0"/>
        <w:jc w:val="center"/>
      </w:pPr>
      <w:bookmarkStart w:id="340" w:name="_Toc132981860"/>
      <w:r w:rsidRPr="004169DF">
        <w:t>ПРИМЕРНАЯ</w:t>
      </w:r>
      <w:r w:rsidRPr="004169DF">
        <w:rPr>
          <w:spacing w:val="-3"/>
        </w:rPr>
        <w:t xml:space="preserve"> </w:t>
      </w:r>
      <w:r w:rsidRPr="004169DF">
        <w:t>РАБОЧАЯ</w:t>
      </w:r>
      <w:r w:rsidRPr="004169DF">
        <w:rPr>
          <w:spacing w:val="-4"/>
        </w:rPr>
        <w:t xml:space="preserve"> </w:t>
      </w:r>
      <w:r w:rsidRPr="004169DF">
        <w:t>ПРОГРАММА</w:t>
      </w:r>
      <w:r w:rsidRPr="004169DF">
        <w:rPr>
          <w:spacing w:val="-3"/>
        </w:rPr>
        <w:t xml:space="preserve"> </w:t>
      </w:r>
      <w:r w:rsidRPr="004169DF">
        <w:t>УЧЕБНОЙ</w:t>
      </w:r>
      <w:r w:rsidRPr="004169DF">
        <w:rPr>
          <w:spacing w:val="-5"/>
        </w:rPr>
        <w:t xml:space="preserve"> </w:t>
      </w:r>
      <w:r w:rsidRPr="004169DF">
        <w:t>ДИСЦИПЛИНЫ</w:t>
      </w:r>
      <w:bookmarkEnd w:id="340"/>
    </w:p>
    <w:p w14:paraId="10C03B2F" w14:textId="77777777" w:rsidR="00F22B15" w:rsidRPr="004169DF" w:rsidRDefault="00F22B15" w:rsidP="00487A61">
      <w:pPr>
        <w:pStyle w:val="a3"/>
        <w:jc w:val="center"/>
        <w:rPr>
          <w:b/>
        </w:rPr>
      </w:pPr>
    </w:p>
    <w:p w14:paraId="39AB2F46" w14:textId="77777777" w:rsidR="00F22B15" w:rsidRPr="004169DF" w:rsidRDefault="00F22B15" w:rsidP="00487A61">
      <w:pPr>
        <w:pStyle w:val="a3"/>
        <w:jc w:val="center"/>
        <w:rPr>
          <w:b/>
        </w:rPr>
      </w:pPr>
    </w:p>
    <w:p w14:paraId="774168EB" w14:textId="43FB134B" w:rsidR="00F22B15" w:rsidRPr="004169DF" w:rsidRDefault="00FE6E2D" w:rsidP="00487A61">
      <w:pPr>
        <w:pStyle w:val="2"/>
        <w:ind w:left="0"/>
        <w:jc w:val="center"/>
      </w:pPr>
      <w:bookmarkStart w:id="341" w:name="_Toc132981861"/>
      <w:r>
        <w:t>«</w:t>
      </w:r>
      <w:r w:rsidR="00051857" w:rsidRPr="004169DF">
        <w:t>ОП.08</w:t>
      </w:r>
      <w:r w:rsidR="00051857" w:rsidRPr="004169DF">
        <w:rPr>
          <w:spacing w:val="-4"/>
        </w:rPr>
        <w:t xml:space="preserve"> </w:t>
      </w:r>
      <w:r w:rsidR="00051857" w:rsidRPr="004169DF">
        <w:t>ТЕРМОГАЗОДИНАМИКА</w:t>
      </w:r>
      <w:r>
        <w:t>»</w:t>
      </w:r>
      <w:bookmarkEnd w:id="341"/>
    </w:p>
    <w:p w14:paraId="5CFB934C" w14:textId="77777777" w:rsidR="00F22B15" w:rsidRPr="004169DF" w:rsidRDefault="00F22B15" w:rsidP="00487A61">
      <w:pPr>
        <w:pStyle w:val="a3"/>
        <w:jc w:val="center"/>
        <w:rPr>
          <w:b/>
          <w:i/>
        </w:rPr>
      </w:pPr>
    </w:p>
    <w:p w14:paraId="3A4EAF63" w14:textId="77777777" w:rsidR="00F22B15" w:rsidRPr="004169DF" w:rsidRDefault="00F22B15">
      <w:pPr>
        <w:pStyle w:val="a3"/>
        <w:rPr>
          <w:b/>
          <w:i/>
        </w:rPr>
      </w:pPr>
    </w:p>
    <w:p w14:paraId="0F71E688" w14:textId="77777777" w:rsidR="00F22B15" w:rsidRPr="004169DF" w:rsidRDefault="00F22B15">
      <w:pPr>
        <w:pStyle w:val="a3"/>
        <w:rPr>
          <w:b/>
          <w:i/>
        </w:rPr>
      </w:pPr>
    </w:p>
    <w:p w14:paraId="1FA59A6B" w14:textId="77777777" w:rsidR="00F22B15" w:rsidRPr="004169DF" w:rsidRDefault="00F22B15">
      <w:pPr>
        <w:pStyle w:val="a3"/>
        <w:rPr>
          <w:b/>
          <w:i/>
        </w:rPr>
      </w:pPr>
    </w:p>
    <w:p w14:paraId="2F21B863" w14:textId="77777777" w:rsidR="00F22B15" w:rsidRPr="004169DF" w:rsidRDefault="00F22B15">
      <w:pPr>
        <w:pStyle w:val="a3"/>
        <w:rPr>
          <w:b/>
          <w:i/>
        </w:rPr>
      </w:pPr>
    </w:p>
    <w:p w14:paraId="3BAB8CAD" w14:textId="77777777" w:rsidR="00F22B15" w:rsidRPr="004169DF" w:rsidRDefault="00F22B15">
      <w:pPr>
        <w:pStyle w:val="a3"/>
        <w:rPr>
          <w:b/>
          <w:i/>
        </w:rPr>
      </w:pPr>
    </w:p>
    <w:p w14:paraId="3F40931A" w14:textId="77777777" w:rsidR="00F22B15" w:rsidRPr="004169DF" w:rsidRDefault="00F22B15">
      <w:pPr>
        <w:pStyle w:val="a3"/>
        <w:rPr>
          <w:b/>
          <w:i/>
        </w:rPr>
      </w:pPr>
    </w:p>
    <w:p w14:paraId="2B582683" w14:textId="77777777" w:rsidR="00F22B15" w:rsidRPr="004169DF" w:rsidRDefault="00F22B15">
      <w:pPr>
        <w:pStyle w:val="a3"/>
        <w:rPr>
          <w:b/>
          <w:i/>
        </w:rPr>
      </w:pPr>
    </w:p>
    <w:p w14:paraId="6FCA2FCD" w14:textId="77777777" w:rsidR="00F22B15" w:rsidRPr="004169DF" w:rsidRDefault="00F22B15">
      <w:pPr>
        <w:pStyle w:val="a3"/>
        <w:rPr>
          <w:b/>
          <w:i/>
        </w:rPr>
      </w:pPr>
    </w:p>
    <w:p w14:paraId="3A98BEDD" w14:textId="77777777" w:rsidR="00F22B15" w:rsidRPr="004169DF" w:rsidRDefault="00F22B15">
      <w:pPr>
        <w:pStyle w:val="a3"/>
        <w:rPr>
          <w:b/>
          <w:i/>
        </w:rPr>
      </w:pPr>
    </w:p>
    <w:p w14:paraId="10DEF3A3" w14:textId="77777777" w:rsidR="00F22B15" w:rsidRPr="004169DF" w:rsidRDefault="00F22B15">
      <w:pPr>
        <w:pStyle w:val="a3"/>
        <w:rPr>
          <w:b/>
          <w:i/>
        </w:rPr>
      </w:pPr>
    </w:p>
    <w:p w14:paraId="54357567" w14:textId="77777777" w:rsidR="00F22B15" w:rsidRPr="004169DF" w:rsidRDefault="00F22B15">
      <w:pPr>
        <w:pStyle w:val="a3"/>
        <w:rPr>
          <w:b/>
          <w:i/>
        </w:rPr>
      </w:pPr>
    </w:p>
    <w:p w14:paraId="21E5CB4F" w14:textId="77777777" w:rsidR="00F22B15" w:rsidRPr="004169DF" w:rsidRDefault="00F22B15">
      <w:pPr>
        <w:pStyle w:val="a3"/>
        <w:rPr>
          <w:b/>
          <w:i/>
        </w:rPr>
      </w:pPr>
    </w:p>
    <w:p w14:paraId="07B555D7" w14:textId="77777777" w:rsidR="00F22B15" w:rsidRPr="004169DF" w:rsidRDefault="00F22B15">
      <w:pPr>
        <w:pStyle w:val="a3"/>
        <w:rPr>
          <w:b/>
          <w:i/>
        </w:rPr>
      </w:pPr>
    </w:p>
    <w:p w14:paraId="52AADF2A" w14:textId="77777777" w:rsidR="00F22B15" w:rsidRPr="004169DF" w:rsidRDefault="00F22B15">
      <w:pPr>
        <w:pStyle w:val="a3"/>
        <w:rPr>
          <w:b/>
          <w:i/>
        </w:rPr>
      </w:pPr>
    </w:p>
    <w:p w14:paraId="004021BB" w14:textId="77777777" w:rsidR="00F22B15" w:rsidRPr="004169DF" w:rsidRDefault="00F22B15">
      <w:pPr>
        <w:pStyle w:val="a3"/>
        <w:rPr>
          <w:b/>
          <w:i/>
        </w:rPr>
      </w:pPr>
    </w:p>
    <w:p w14:paraId="375AC3BF" w14:textId="77777777" w:rsidR="00F22B15" w:rsidRPr="004169DF" w:rsidRDefault="00F22B15">
      <w:pPr>
        <w:pStyle w:val="a3"/>
        <w:rPr>
          <w:b/>
          <w:i/>
        </w:rPr>
      </w:pPr>
    </w:p>
    <w:p w14:paraId="301454CD" w14:textId="77777777" w:rsidR="00F22B15" w:rsidRPr="004169DF" w:rsidRDefault="00F22B15">
      <w:pPr>
        <w:pStyle w:val="a3"/>
        <w:rPr>
          <w:b/>
          <w:i/>
        </w:rPr>
      </w:pPr>
    </w:p>
    <w:p w14:paraId="1705F93E" w14:textId="77777777" w:rsidR="00F22B15" w:rsidRPr="004169DF" w:rsidRDefault="00F22B15">
      <w:pPr>
        <w:pStyle w:val="a3"/>
        <w:rPr>
          <w:b/>
          <w:i/>
        </w:rPr>
      </w:pPr>
    </w:p>
    <w:p w14:paraId="5B377EE9" w14:textId="77777777" w:rsidR="00F22B15" w:rsidRPr="004169DF" w:rsidRDefault="00F22B15">
      <w:pPr>
        <w:pStyle w:val="a3"/>
        <w:rPr>
          <w:b/>
          <w:i/>
        </w:rPr>
      </w:pPr>
    </w:p>
    <w:p w14:paraId="7B0CA41B" w14:textId="77777777" w:rsidR="00F22B15" w:rsidRPr="004169DF" w:rsidRDefault="00F22B15">
      <w:pPr>
        <w:pStyle w:val="a3"/>
        <w:rPr>
          <w:b/>
          <w:i/>
        </w:rPr>
      </w:pPr>
    </w:p>
    <w:p w14:paraId="2F009C7E" w14:textId="77777777" w:rsidR="00F22B15" w:rsidRPr="004169DF" w:rsidRDefault="00F22B15">
      <w:pPr>
        <w:pStyle w:val="a3"/>
        <w:rPr>
          <w:b/>
          <w:i/>
        </w:rPr>
      </w:pPr>
    </w:p>
    <w:p w14:paraId="45804AD7" w14:textId="77777777" w:rsidR="00F22B15" w:rsidRPr="004169DF" w:rsidRDefault="00F22B15">
      <w:pPr>
        <w:pStyle w:val="a3"/>
        <w:rPr>
          <w:b/>
          <w:i/>
        </w:rPr>
      </w:pPr>
    </w:p>
    <w:p w14:paraId="65C3F55E" w14:textId="77777777" w:rsidR="00F22B15" w:rsidRPr="004169DF" w:rsidRDefault="00F22B15">
      <w:pPr>
        <w:pStyle w:val="a3"/>
        <w:rPr>
          <w:b/>
          <w:i/>
        </w:rPr>
      </w:pPr>
    </w:p>
    <w:p w14:paraId="29A8FA21" w14:textId="77777777" w:rsidR="00F22B15" w:rsidRPr="004169DF" w:rsidRDefault="00F22B15">
      <w:pPr>
        <w:pStyle w:val="a3"/>
        <w:rPr>
          <w:b/>
          <w:i/>
        </w:rPr>
      </w:pPr>
    </w:p>
    <w:p w14:paraId="52909BCE" w14:textId="77777777" w:rsidR="00F22B15" w:rsidRPr="004169DF" w:rsidRDefault="00F22B15">
      <w:pPr>
        <w:pStyle w:val="a3"/>
        <w:rPr>
          <w:b/>
          <w:i/>
        </w:rPr>
      </w:pPr>
    </w:p>
    <w:p w14:paraId="10B6032F" w14:textId="77777777" w:rsidR="00F22B15" w:rsidRPr="004169DF" w:rsidRDefault="00F22B15">
      <w:pPr>
        <w:pStyle w:val="a3"/>
        <w:rPr>
          <w:b/>
          <w:i/>
        </w:rPr>
      </w:pPr>
    </w:p>
    <w:p w14:paraId="31A4D148" w14:textId="77777777" w:rsidR="00F22B15" w:rsidRPr="004169DF" w:rsidRDefault="00F22B15">
      <w:pPr>
        <w:pStyle w:val="a3"/>
        <w:rPr>
          <w:b/>
          <w:i/>
        </w:rPr>
      </w:pPr>
    </w:p>
    <w:p w14:paraId="1AFD7B45" w14:textId="77777777" w:rsidR="00F22B15" w:rsidRPr="004169DF" w:rsidRDefault="00F22B15">
      <w:pPr>
        <w:pStyle w:val="a3"/>
        <w:rPr>
          <w:b/>
          <w:i/>
        </w:rPr>
      </w:pPr>
    </w:p>
    <w:p w14:paraId="096EBDD1" w14:textId="77777777" w:rsidR="00F22B15" w:rsidRPr="004169DF" w:rsidRDefault="00F22B15">
      <w:pPr>
        <w:pStyle w:val="a3"/>
        <w:rPr>
          <w:b/>
          <w:i/>
        </w:rPr>
      </w:pPr>
    </w:p>
    <w:p w14:paraId="7874B3CB" w14:textId="77777777" w:rsidR="00F22B15" w:rsidRPr="004169DF" w:rsidRDefault="00F22B15">
      <w:pPr>
        <w:pStyle w:val="a3"/>
        <w:rPr>
          <w:b/>
          <w:i/>
        </w:rPr>
      </w:pPr>
    </w:p>
    <w:p w14:paraId="30226DC8" w14:textId="77777777" w:rsidR="00F22B15" w:rsidRPr="004169DF" w:rsidRDefault="00F22B15">
      <w:pPr>
        <w:pStyle w:val="a3"/>
        <w:rPr>
          <w:b/>
          <w:i/>
        </w:rPr>
      </w:pPr>
    </w:p>
    <w:p w14:paraId="33DA4F06" w14:textId="60605B3A" w:rsidR="00F22B15" w:rsidRPr="004C11E9" w:rsidRDefault="00051857">
      <w:pPr>
        <w:ind w:left="493" w:right="496"/>
        <w:jc w:val="center"/>
        <w:rPr>
          <w:b/>
          <w:iCs/>
        </w:rPr>
      </w:pPr>
      <w:r w:rsidRPr="004C11E9">
        <w:rPr>
          <w:b/>
          <w:iCs/>
          <w:sz w:val="24"/>
          <w:szCs w:val="24"/>
        </w:rPr>
        <w:t>202</w:t>
      </w:r>
      <w:r w:rsidR="00FE6E2D">
        <w:rPr>
          <w:b/>
          <w:iCs/>
          <w:sz w:val="24"/>
          <w:szCs w:val="24"/>
        </w:rPr>
        <w:t>3</w:t>
      </w:r>
      <w:r w:rsidRPr="004C11E9">
        <w:rPr>
          <w:b/>
          <w:iCs/>
          <w:sz w:val="24"/>
          <w:szCs w:val="24"/>
        </w:rPr>
        <w:t xml:space="preserve"> г.</w:t>
      </w:r>
    </w:p>
    <w:p w14:paraId="591669F4" w14:textId="77777777" w:rsidR="00F22B15" w:rsidRDefault="00F22B15">
      <w:pPr>
        <w:jc w:val="center"/>
        <w:sectPr w:rsidR="00F22B15" w:rsidSect="00824CC7">
          <w:footerReference w:type="default" r:id="rId140"/>
          <w:pgSz w:w="11910" w:h="16840"/>
          <w:pgMar w:top="1134" w:right="567" w:bottom="1134" w:left="1134" w:header="454" w:footer="567" w:gutter="0"/>
          <w:cols w:space="720"/>
          <w:docGrid w:linePitch="299"/>
        </w:sectPr>
      </w:pPr>
    </w:p>
    <w:p w14:paraId="31070148" w14:textId="77777777" w:rsidR="00487A61" w:rsidRDefault="00487A61">
      <w:pPr>
        <w:spacing w:before="73"/>
        <w:ind w:left="488" w:right="496"/>
        <w:jc w:val="center"/>
        <w:rPr>
          <w:b/>
          <w:iCs/>
          <w:sz w:val="24"/>
        </w:rPr>
      </w:pPr>
      <w:r>
        <w:rPr>
          <w:b/>
          <w:iCs/>
          <w:sz w:val="24"/>
        </w:rPr>
        <w:br/>
      </w:r>
    </w:p>
    <w:p w14:paraId="5A69382D" w14:textId="77777777" w:rsidR="00487A61" w:rsidRDefault="00487A61">
      <w:pPr>
        <w:spacing w:before="73"/>
        <w:ind w:left="488" w:right="496"/>
        <w:jc w:val="center"/>
        <w:rPr>
          <w:b/>
          <w:iCs/>
          <w:sz w:val="24"/>
        </w:rPr>
      </w:pPr>
    </w:p>
    <w:p w14:paraId="67F9DB9B" w14:textId="6D261C7D" w:rsidR="006568FD" w:rsidRDefault="006568FD" w:rsidP="006568FD">
      <w:pPr>
        <w:jc w:val="center"/>
        <w:rPr>
          <w:b/>
          <w:sz w:val="24"/>
          <w:szCs w:val="24"/>
        </w:rPr>
      </w:pPr>
      <w:r w:rsidRPr="00866EA1">
        <w:rPr>
          <w:b/>
          <w:sz w:val="24"/>
          <w:szCs w:val="24"/>
        </w:rPr>
        <w:t>СОДЕРЖАНИЕ</w:t>
      </w:r>
    </w:p>
    <w:p w14:paraId="6A1FE1EA" w14:textId="77777777" w:rsidR="006568FD" w:rsidRPr="00866EA1" w:rsidRDefault="006568FD" w:rsidP="006568FD">
      <w:pPr>
        <w:jc w:val="center"/>
        <w:rPr>
          <w:b/>
          <w:sz w:val="24"/>
          <w:szCs w:val="24"/>
        </w:rPr>
      </w:pPr>
    </w:p>
    <w:p w14:paraId="776AC204" w14:textId="77777777" w:rsidR="006568FD" w:rsidRPr="00866EA1" w:rsidRDefault="006568FD" w:rsidP="006568FD">
      <w:pPr>
        <w:rPr>
          <w:b/>
          <w:i/>
          <w:sz w:val="24"/>
          <w:szCs w:val="24"/>
        </w:rPr>
      </w:pPr>
    </w:p>
    <w:tbl>
      <w:tblPr>
        <w:tblW w:w="0" w:type="auto"/>
        <w:tblLook w:val="01E0" w:firstRow="1" w:lastRow="1" w:firstColumn="1" w:lastColumn="1" w:noHBand="0" w:noVBand="0"/>
      </w:tblPr>
      <w:tblGrid>
        <w:gridCol w:w="7501"/>
        <w:gridCol w:w="1854"/>
      </w:tblGrid>
      <w:tr w:rsidR="006568FD" w:rsidRPr="00866EA1" w14:paraId="09E0EEA1" w14:textId="77777777" w:rsidTr="00BF5F4B">
        <w:tc>
          <w:tcPr>
            <w:tcW w:w="7501" w:type="dxa"/>
          </w:tcPr>
          <w:p w14:paraId="55A20531" w14:textId="77777777" w:rsidR="006568FD" w:rsidRPr="00866EA1" w:rsidRDefault="006568FD" w:rsidP="00D23C83">
            <w:pPr>
              <w:widowControl/>
              <w:numPr>
                <w:ilvl w:val="0"/>
                <w:numId w:val="161"/>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43AE1ED0" w14:textId="77777777" w:rsidR="006568FD" w:rsidRPr="00866EA1" w:rsidRDefault="006568FD" w:rsidP="00BF5F4B">
            <w:pPr>
              <w:rPr>
                <w:b/>
                <w:sz w:val="24"/>
                <w:szCs w:val="24"/>
              </w:rPr>
            </w:pPr>
          </w:p>
        </w:tc>
      </w:tr>
      <w:tr w:rsidR="006568FD" w:rsidRPr="00866EA1" w14:paraId="150F1BA8" w14:textId="77777777" w:rsidTr="00BF5F4B">
        <w:tc>
          <w:tcPr>
            <w:tcW w:w="7501" w:type="dxa"/>
          </w:tcPr>
          <w:p w14:paraId="152F3A88" w14:textId="77777777" w:rsidR="006568FD" w:rsidRPr="00866EA1" w:rsidRDefault="006568FD" w:rsidP="00D23C83">
            <w:pPr>
              <w:widowControl/>
              <w:numPr>
                <w:ilvl w:val="0"/>
                <w:numId w:val="161"/>
              </w:numPr>
              <w:suppressAutoHyphens/>
              <w:autoSpaceDE/>
              <w:autoSpaceDN/>
              <w:spacing w:after="200" w:line="276" w:lineRule="auto"/>
              <w:rPr>
                <w:b/>
                <w:sz w:val="24"/>
                <w:szCs w:val="24"/>
              </w:rPr>
            </w:pPr>
            <w:r w:rsidRPr="00866EA1">
              <w:rPr>
                <w:b/>
                <w:sz w:val="24"/>
                <w:szCs w:val="24"/>
              </w:rPr>
              <w:t>СТРУКТУРА И СОДЕРЖАНИЕ УЧЕБНОЙ ДИСЦИПЛИНЫ</w:t>
            </w:r>
          </w:p>
          <w:p w14:paraId="4FE5350B" w14:textId="77777777" w:rsidR="006568FD" w:rsidRPr="00866EA1" w:rsidRDefault="006568FD" w:rsidP="00D23C83">
            <w:pPr>
              <w:widowControl/>
              <w:numPr>
                <w:ilvl w:val="0"/>
                <w:numId w:val="161"/>
              </w:numPr>
              <w:suppressAutoHyphens/>
              <w:autoSpaceDE/>
              <w:autoSpaceDN/>
              <w:spacing w:after="200" w:line="276" w:lineRule="auto"/>
              <w:rPr>
                <w:b/>
                <w:sz w:val="24"/>
                <w:szCs w:val="24"/>
              </w:rPr>
            </w:pPr>
            <w:r w:rsidRPr="00866EA1">
              <w:rPr>
                <w:b/>
                <w:sz w:val="24"/>
                <w:szCs w:val="24"/>
              </w:rPr>
              <w:t>УСЛОВИЯ РЕАЛИЗАЦИИ УЧЕБНОЙ</w:t>
            </w:r>
            <w:r w:rsidRPr="0048576B">
              <w:rPr>
                <w:b/>
                <w:sz w:val="24"/>
                <w:szCs w:val="24"/>
              </w:rPr>
              <w:t xml:space="preserve"> </w:t>
            </w:r>
            <w:r w:rsidRPr="00866EA1">
              <w:rPr>
                <w:b/>
                <w:sz w:val="24"/>
                <w:szCs w:val="24"/>
              </w:rPr>
              <w:t>ДИСЦИПЛИНЫ</w:t>
            </w:r>
          </w:p>
        </w:tc>
        <w:tc>
          <w:tcPr>
            <w:tcW w:w="1854" w:type="dxa"/>
          </w:tcPr>
          <w:p w14:paraId="2730C555" w14:textId="77777777" w:rsidR="006568FD" w:rsidRPr="00866EA1" w:rsidRDefault="006568FD" w:rsidP="00BF5F4B">
            <w:pPr>
              <w:ind w:left="644"/>
              <w:rPr>
                <w:b/>
                <w:sz w:val="24"/>
                <w:szCs w:val="24"/>
              </w:rPr>
            </w:pPr>
          </w:p>
        </w:tc>
      </w:tr>
      <w:tr w:rsidR="006568FD" w:rsidRPr="00866EA1" w14:paraId="52875195" w14:textId="77777777" w:rsidTr="00BF5F4B">
        <w:tc>
          <w:tcPr>
            <w:tcW w:w="7501" w:type="dxa"/>
          </w:tcPr>
          <w:p w14:paraId="7FA4C455" w14:textId="77777777" w:rsidR="006568FD" w:rsidRPr="00866EA1" w:rsidRDefault="006568FD" w:rsidP="00D23C83">
            <w:pPr>
              <w:widowControl/>
              <w:numPr>
                <w:ilvl w:val="0"/>
                <w:numId w:val="161"/>
              </w:numPr>
              <w:suppressAutoHyphens/>
              <w:autoSpaceDE/>
              <w:autoSpaceDN/>
              <w:spacing w:after="200" w:line="276" w:lineRule="auto"/>
              <w:rPr>
                <w:b/>
                <w:sz w:val="24"/>
                <w:szCs w:val="24"/>
              </w:rPr>
            </w:pPr>
            <w:r w:rsidRPr="00866EA1">
              <w:rPr>
                <w:b/>
                <w:sz w:val="24"/>
                <w:szCs w:val="24"/>
              </w:rPr>
              <w:t>КОНТРОЛЬ И ОЦЕНКА РЕЗУЛЬТАТОВ ОСВОЕНИЯ УЧЕБНОЙ ДИСЦИПЛИНЫ</w:t>
            </w:r>
          </w:p>
          <w:p w14:paraId="6F0CFBF1" w14:textId="77777777" w:rsidR="006568FD" w:rsidRPr="00866EA1" w:rsidRDefault="006568FD" w:rsidP="00BF5F4B">
            <w:pPr>
              <w:suppressAutoHyphens/>
              <w:rPr>
                <w:b/>
                <w:sz w:val="24"/>
                <w:szCs w:val="24"/>
              </w:rPr>
            </w:pPr>
          </w:p>
        </w:tc>
        <w:tc>
          <w:tcPr>
            <w:tcW w:w="1854" w:type="dxa"/>
          </w:tcPr>
          <w:p w14:paraId="602A518C" w14:textId="77777777" w:rsidR="006568FD" w:rsidRPr="00866EA1" w:rsidRDefault="006568FD" w:rsidP="00BF5F4B">
            <w:pPr>
              <w:rPr>
                <w:b/>
                <w:sz w:val="24"/>
                <w:szCs w:val="24"/>
              </w:rPr>
            </w:pPr>
          </w:p>
        </w:tc>
      </w:tr>
    </w:tbl>
    <w:p w14:paraId="5B270734" w14:textId="77777777" w:rsidR="000D746C" w:rsidRDefault="000D746C" w:rsidP="00720A57">
      <w:pPr>
        <w:pStyle w:val="a5"/>
        <w:numPr>
          <w:ilvl w:val="1"/>
          <w:numId w:val="15"/>
        </w:numPr>
        <w:spacing w:before="73"/>
        <w:ind w:left="0" w:firstLine="0"/>
        <w:jc w:val="center"/>
        <w:rPr>
          <w:b/>
          <w:sz w:val="24"/>
        </w:rPr>
        <w:sectPr w:rsidR="000D746C" w:rsidSect="00FA0DA6">
          <w:footerReference w:type="default" r:id="rId141"/>
          <w:type w:val="continuous"/>
          <w:pgSz w:w="11910" w:h="16840"/>
          <w:pgMar w:top="1134" w:right="567" w:bottom="1134" w:left="1134" w:header="720" w:footer="720" w:gutter="0"/>
          <w:cols w:space="720"/>
        </w:sectPr>
      </w:pPr>
    </w:p>
    <w:p w14:paraId="6BA41797" w14:textId="77777777" w:rsidR="00F22B15" w:rsidRDefault="00051857" w:rsidP="00720A57">
      <w:pPr>
        <w:pStyle w:val="a5"/>
        <w:numPr>
          <w:ilvl w:val="1"/>
          <w:numId w:val="15"/>
        </w:numPr>
        <w:spacing w:before="73"/>
        <w:ind w:left="0" w:firstLine="0"/>
        <w:jc w:val="center"/>
        <w:rPr>
          <w:b/>
          <w:sz w:val="24"/>
        </w:rPr>
      </w:pPr>
      <w:r>
        <w:rPr>
          <w:b/>
          <w:sz w:val="24"/>
        </w:rPr>
        <w:lastRenderedPageBreak/>
        <w:t>ОБЩАЯ</w:t>
      </w:r>
      <w:r>
        <w:rPr>
          <w:b/>
          <w:spacing w:val="-6"/>
          <w:sz w:val="24"/>
        </w:rPr>
        <w:t xml:space="preserve"> </w:t>
      </w:r>
      <w:r>
        <w:rPr>
          <w:b/>
          <w:sz w:val="24"/>
        </w:rPr>
        <w:t>ХАРАКТЕРИСТИКА</w:t>
      </w:r>
      <w:r>
        <w:rPr>
          <w:b/>
          <w:spacing w:val="-4"/>
          <w:sz w:val="24"/>
        </w:rPr>
        <w:t xml:space="preserve"> </w:t>
      </w:r>
      <w:r>
        <w:rPr>
          <w:b/>
          <w:sz w:val="24"/>
        </w:rPr>
        <w:t>ПРИМЕРНОЙ</w:t>
      </w:r>
      <w:r>
        <w:rPr>
          <w:b/>
          <w:spacing w:val="-3"/>
          <w:sz w:val="24"/>
        </w:rPr>
        <w:t xml:space="preserve"> </w:t>
      </w:r>
      <w:r>
        <w:rPr>
          <w:b/>
          <w:sz w:val="24"/>
        </w:rPr>
        <w:t>РАБОЧЕЙ</w:t>
      </w:r>
      <w:r>
        <w:rPr>
          <w:b/>
          <w:spacing w:val="-5"/>
          <w:sz w:val="24"/>
        </w:rPr>
        <w:t xml:space="preserve"> </w:t>
      </w:r>
      <w:r>
        <w:rPr>
          <w:b/>
          <w:sz w:val="24"/>
        </w:rPr>
        <w:t>ПРОГРАММЫ</w:t>
      </w:r>
    </w:p>
    <w:p w14:paraId="1129FE75" w14:textId="77777777" w:rsidR="00F22B15" w:rsidRDefault="00051857" w:rsidP="000D746C">
      <w:pPr>
        <w:spacing w:before="44"/>
        <w:jc w:val="center"/>
        <w:rPr>
          <w:b/>
          <w:sz w:val="24"/>
        </w:rPr>
      </w:pPr>
      <w:r>
        <w:rPr>
          <w:b/>
          <w:sz w:val="24"/>
        </w:rPr>
        <w:t>УЧЕБНОЙ</w:t>
      </w:r>
      <w:r>
        <w:rPr>
          <w:b/>
          <w:spacing w:val="-3"/>
          <w:sz w:val="24"/>
        </w:rPr>
        <w:t xml:space="preserve"> </w:t>
      </w:r>
      <w:r>
        <w:rPr>
          <w:b/>
          <w:sz w:val="24"/>
        </w:rPr>
        <w:t>ДИСЦИПЛИНЫ</w:t>
      </w:r>
    </w:p>
    <w:p w14:paraId="13139910" w14:textId="2ACB17CD" w:rsidR="00F22B15" w:rsidRDefault="00FE6E2D" w:rsidP="000D746C">
      <w:pPr>
        <w:pStyle w:val="2"/>
        <w:spacing w:before="38" w:line="267" w:lineRule="exact"/>
        <w:ind w:left="0"/>
        <w:jc w:val="center"/>
      </w:pPr>
      <w:bookmarkStart w:id="342" w:name="_Toc132708622"/>
      <w:bookmarkStart w:id="343" w:name="_Toc132981862"/>
      <w:r>
        <w:t>«</w:t>
      </w:r>
      <w:r w:rsidR="004169DF">
        <w:t>ОП.08 ТЕРМОГАЗОДИНАМИКА</w:t>
      </w:r>
      <w:r>
        <w:t>»</w:t>
      </w:r>
      <w:bookmarkEnd w:id="342"/>
      <w:bookmarkEnd w:id="343"/>
    </w:p>
    <w:p w14:paraId="45185046" w14:textId="0B00830B" w:rsidR="00F22B15" w:rsidRDefault="00051857" w:rsidP="00720A57">
      <w:pPr>
        <w:pStyle w:val="2"/>
        <w:numPr>
          <w:ilvl w:val="2"/>
          <w:numId w:val="15"/>
        </w:numPr>
        <w:tabs>
          <w:tab w:val="left" w:pos="1350"/>
        </w:tabs>
        <w:spacing w:before="154"/>
        <w:jc w:val="both"/>
      </w:pPr>
      <w:bookmarkStart w:id="344" w:name="_Toc132708623"/>
      <w:bookmarkStart w:id="345" w:name="_Toc132981863"/>
      <w:r>
        <w:t>Место</w:t>
      </w:r>
      <w:r>
        <w:rPr>
          <w:spacing w:val="-3"/>
        </w:rPr>
        <w:t xml:space="preserve"> </w:t>
      </w:r>
      <w:r>
        <w:t>дисциплины</w:t>
      </w:r>
      <w:r>
        <w:rPr>
          <w:spacing w:val="-3"/>
        </w:rPr>
        <w:t xml:space="preserve"> </w:t>
      </w:r>
      <w:r>
        <w:t>в</w:t>
      </w:r>
      <w:r>
        <w:rPr>
          <w:spacing w:val="-3"/>
        </w:rPr>
        <w:t xml:space="preserve"> </w:t>
      </w:r>
      <w:r>
        <w:t>структуре</w:t>
      </w:r>
      <w:r>
        <w:rPr>
          <w:spacing w:val="-4"/>
        </w:rPr>
        <w:t xml:space="preserve"> </w:t>
      </w:r>
      <w:r>
        <w:t>основной</w:t>
      </w:r>
      <w:r>
        <w:rPr>
          <w:spacing w:val="-2"/>
        </w:rPr>
        <w:t xml:space="preserve"> </w:t>
      </w:r>
      <w:r>
        <w:t>образовательной</w:t>
      </w:r>
      <w:r>
        <w:rPr>
          <w:spacing w:val="-3"/>
        </w:rPr>
        <w:t xml:space="preserve"> </w:t>
      </w:r>
      <w:r>
        <w:t>программы:</w:t>
      </w:r>
      <w:bookmarkEnd w:id="344"/>
      <w:bookmarkEnd w:id="345"/>
    </w:p>
    <w:p w14:paraId="50CC5C07" w14:textId="429E228B" w:rsidR="00F22B15" w:rsidRPr="001242F8" w:rsidRDefault="00051857">
      <w:pPr>
        <w:spacing w:before="34" w:line="242" w:lineRule="auto"/>
        <w:ind w:left="222" w:right="225" w:firstLine="707"/>
        <w:jc w:val="both"/>
        <w:rPr>
          <w:sz w:val="24"/>
        </w:rPr>
      </w:pPr>
      <w:r>
        <w:rPr>
          <w:sz w:val="24"/>
        </w:rPr>
        <w:t>Учебная</w:t>
      </w:r>
      <w:r>
        <w:rPr>
          <w:spacing w:val="1"/>
          <w:sz w:val="24"/>
        </w:rPr>
        <w:t xml:space="preserve"> </w:t>
      </w:r>
      <w:r>
        <w:rPr>
          <w:sz w:val="24"/>
        </w:rPr>
        <w:t>дисциплина</w:t>
      </w:r>
      <w:r>
        <w:rPr>
          <w:spacing w:val="1"/>
          <w:sz w:val="24"/>
        </w:rPr>
        <w:t xml:space="preserve"> </w:t>
      </w:r>
      <w:r w:rsidR="00FE6E2D">
        <w:rPr>
          <w:spacing w:val="1"/>
          <w:sz w:val="24"/>
        </w:rPr>
        <w:t>«</w:t>
      </w:r>
      <w:proofErr w:type="spellStart"/>
      <w:r w:rsidRPr="001242F8">
        <w:rPr>
          <w:sz w:val="24"/>
        </w:rPr>
        <w:t>Термогазодинамика</w:t>
      </w:r>
      <w:proofErr w:type="spellEnd"/>
      <w:r w:rsidR="00FE6E2D">
        <w:rPr>
          <w:sz w:val="24"/>
        </w:rPr>
        <w:t>»</w:t>
      </w:r>
      <w:r>
        <w:rPr>
          <w:spacing w:val="1"/>
          <w:sz w:val="24"/>
        </w:rPr>
        <w:t xml:space="preserve"> </w:t>
      </w:r>
      <w:r>
        <w:rPr>
          <w:sz w:val="24"/>
        </w:rPr>
        <w:t>является</w:t>
      </w:r>
      <w:r>
        <w:rPr>
          <w:spacing w:val="1"/>
          <w:sz w:val="24"/>
        </w:rPr>
        <w:t xml:space="preserve"> </w:t>
      </w:r>
      <w:r>
        <w:rPr>
          <w:sz w:val="24"/>
        </w:rPr>
        <w:t>обязательной</w:t>
      </w:r>
      <w:r>
        <w:rPr>
          <w:spacing w:val="1"/>
          <w:sz w:val="24"/>
        </w:rPr>
        <w:t xml:space="preserve"> </w:t>
      </w:r>
      <w:r>
        <w:rPr>
          <w:sz w:val="24"/>
        </w:rPr>
        <w:t>частью</w:t>
      </w:r>
      <w:r>
        <w:rPr>
          <w:spacing w:val="1"/>
          <w:sz w:val="24"/>
        </w:rPr>
        <w:t xml:space="preserve"> </w:t>
      </w:r>
      <w:r>
        <w:rPr>
          <w:sz w:val="24"/>
        </w:rPr>
        <w:t>общепрофессионального</w:t>
      </w:r>
      <w:r>
        <w:rPr>
          <w:spacing w:val="1"/>
          <w:sz w:val="24"/>
        </w:rPr>
        <w:t xml:space="preserve"> </w:t>
      </w:r>
      <w:r>
        <w:rPr>
          <w:sz w:val="24"/>
        </w:rPr>
        <w:t>цикла</w:t>
      </w:r>
      <w:r>
        <w:rPr>
          <w:spacing w:val="1"/>
          <w:sz w:val="24"/>
        </w:rPr>
        <w:t xml:space="preserve"> </w:t>
      </w:r>
      <w:proofErr w:type="gramStart"/>
      <w:r>
        <w:rPr>
          <w:sz w:val="24"/>
        </w:rPr>
        <w:t>примерной</w:t>
      </w:r>
      <w:r>
        <w:rPr>
          <w:spacing w:val="1"/>
          <w:sz w:val="24"/>
        </w:rPr>
        <w:t xml:space="preserve">  </w:t>
      </w:r>
      <w:r>
        <w:rPr>
          <w:sz w:val="24"/>
        </w:rPr>
        <w:t>образовательной</w:t>
      </w:r>
      <w:proofErr w:type="gramEnd"/>
      <w:r>
        <w:rPr>
          <w:spacing w:val="1"/>
          <w:sz w:val="24"/>
        </w:rPr>
        <w:t xml:space="preserve"> </w:t>
      </w:r>
      <w:r>
        <w:rPr>
          <w:sz w:val="24"/>
        </w:rPr>
        <w:t>программы</w:t>
      </w:r>
      <w:r>
        <w:rPr>
          <w:spacing w:val="1"/>
          <w:sz w:val="24"/>
        </w:rPr>
        <w:t xml:space="preserve"> </w:t>
      </w:r>
      <w:r w:rsidR="000D746C">
        <w:rPr>
          <w:spacing w:val="1"/>
          <w:sz w:val="24"/>
        </w:rPr>
        <w:br/>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ФГОС</w:t>
      </w:r>
      <w:r>
        <w:rPr>
          <w:spacing w:val="1"/>
          <w:sz w:val="24"/>
        </w:rPr>
        <w:t xml:space="preserve"> </w:t>
      </w:r>
      <w:r>
        <w:rPr>
          <w:sz w:val="24"/>
        </w:rPr>
        <w:t>СПО</w:t>
      </w:r>
      <w:r>
        <w:rPr>
          <w:spacing w:val="1"/>
          <w:sz w:val="24"/>
        </w:rPr>
        <w:t xml:space="preserve"> </w:t>
      </w:r>
      <w:r>
        <w:rPr>
          <w:sz w:val="24"/>
        </w:rPr>
        <w:t>по</w:t>
      </w:r>
      <w:r>
        <w:rPr>
          <w:spacing w:val="1"/>
          <w:sz w:val="24"/>
        </w:rPr>
        <w:t xml:space="preserve"> </w:t>
      </w:r>
      <w:r>
        <w:rPr>
          <w:sz w:val="24"/>
        </w:rPr>
        <w:t>специальности</w:t>
      </w:r>
      <w:r>
        <w:rPr>
          <w:spacing w:val="1"/>
          <w:sz w:val="24"/>
        </w:rPr>
        <w:t xml:space="preserve"> </w:t>
      </w:r>
      <w:r w:rsidRPr="001242F8">
        <w:rPr>
          <w:sz w:val="24"/>
        </w:rPr>
        <w:t>24.02.02</w:t>
      </w:r>
      <w:r w:rsidRPr="001242F8">
        <w:rPr>
          <w:spacing w:val="1"/>
          <w:sz w:val="24"/>
        </w:rPr>
        <w:t xml:space="preserve"> </w:t>
      </w:r>
      <w:r w:rsidRPr="001242F8">
        <w:rPr>
          <w:sz w:val="24"/>
        </w:rPr>
        <w:t>Производство</w:t>
      </w:r>
      <w:r w:rsidRPr="001242F8">
        <w:rPr>
          <w:spacing w:val="1"/>
          <w:sz w:val="24"/>
        </w:rPr>
        <w:t xml:space="preserve"> </w:t>
      </w:r>
      <w:r w:rsidRPr="001242F8">
        <w:rPr>
          <w:sz w:val="24"/>
        </w:rPr>
        <w:t>авиационных</w:t>
      </w:r>
      <w:r w:rsidRPr="001242F8">
        <w:rPr>
          <w:spacing w:val="1"/>
          <w:sz w:val="24"/>
        </w:rPr>
        <w:t xml:space="preserve"> </w:t>
      </w:r>
      <w:r w:rsidRPr="001242F8">
        <w:rPr>
          <w:sz w:val="24"/>
        </w:rPr>
        <w:t>двигателей</w:t>
      </w:r>
    </w:p>
    <w:p w14:paraId="06012989" w14:textId="63E7DA96" w:rsidR="00F22B15" w:rsidRDefault="00051857" w:rsidP="0082471D">
      <w:pPr>
        <w:pStyle w:val="a3"/>
        <w:spacing w:before="90"/>
        <w:ind w:left="930"/>
      </w:pPr>
      <w:r>
        <w:t>Особое</w:t>
      </w:r>
      <w:r>
        <w:rPr>
          <w:spacing w:val="12"/>
        </w:rPr>
        <w:t xml:space="preserve"> </w:t>
      </w:r>
      <w:r>
        <w:t>значение</w:t>
      </w:r>
      <w:r>
        <w:rPr>
          <w:spacing w:val="12"/>
        </w:rPr>
        <w:t xml:space="preserve"> </w:t>
      </w:r>
      <w:r>
        <w:t>дисциплина</w:t>
      </w:r>
      <w:r>
        <w:rPr>
          <w:spacing w:val="12"/>
        </w:rPr>
        <w:t xml:space="preserve"> </w:t>
      </w:r>
      <w:r>
        <w:t>имеет</w:t>
      </w:r>
      <w:r>
        <w:rPr>
          <w:spacing w:val="15"/>
        </w:rPr>
        <w:t xml:space="preserve"> </w:t>
      </w:r>
      <w:r>
        <w:t>при</w:t>
      </w:r>
      <w:r>
        <w:rPr>
          <w:spacing w:val="14"/>
        </w:rPr>
        <w:t xml:space="preserve"> </w:t>
      </w:r>
      <w:r>
        <w:t>формировании</w:t>
      </w:r>
      <w:r>
        <w:rPr>
          <w:spacing w:val="12"/>
        </w:rPr>
        <w:t xml:space="preserve"> </w:t>
      </w:r>
      <w:r>
        <w:t>и</w:t>
      </w:r>
      <w:r>
        <w:rPr>
          <w:spacing w:val="15"/>
        </w:rPr>
        <w:t xml:space="preserve"> </w:t>
      </w:r>
      <w:r>
        <w:t>развитии</w:t>
      </w:r>
      <w:r>
        <w:rPr>
          <w:spacing w:val="15"/>
        </w:rPr>
        <w:t xml:space="preserve"> </w:t>
      </w:r>
      <w:r>
        <w:t>ОК</w:t>
      </w:r>
      <w:r>
        <w:rPr>
          <w:spacing w:val="13"/>
        </w:rPr>
        <w:t xml:space="preserve"> </w:t>
      </w:r>
      <w:r>
        <w:t>01,</w:t>
      </w:r>
      <w:r>
        <w:rPr>
          <w:spacing w:val="11"/>
        </w:rPr>
        <w:t xml:space="preserve"> </w:t>
      </w:r>
      <w:r>
        <w:t>ОК</w:t>
      </w:r>
      <w:r w:rsidR="0082471D">
        <w:t xml:space="preserve"> </w:t>
      </w:r>
      <w:r>
        <w:t>02.</w:t>
      </w:r>
    </w:p>
    <w:p w14:paraId="04EE6AC0" w14:textId="77777777" w:rsidR="00F22B15" w:rsidRDefault="00F22B15">
      <w:pPr>
        <w:pStyle w:val="a3"/>
        <w:rPr>
          <w:sz w:val="26"/>
        </w:rPr>
      </w:pPr>
    </w:p>
    <w:p w14:paraId="54901046" w14:textId="0492C5B5" w:rsidR="00F22B15" w:rsidRDefault="00051857" w:rsidP="00720A57">
      <w:pPr>
        <w:pStyle w:val="2"/>
        <w:numPr>
          <w:ilvl w:val="2"/>
          <w:numId w:val="15"/>
        </w:numPr>
        <w:spacing w:before="90"/>
        <w:ind w:left="0" w:firstLine="709"/>
        <w:jc w:val="left"/>
      </w:pPr>
      <w:bookmarkStart w:id="346" w:name="_Toc132708624"/>
      <w:bookmarkStart w:id="347" w:name="_Toc132981864"/>
      <w:r>
        <w:t>Цель</w:t>
      </w:r>
      <w:r>
        <w:rPr>
          <w:spacing w:val="-3"/>
        </w:rPr>
        <w:t xml:space="preserve"> </w:t>
      </w:r>
      <w:r>
        <w:t>и</w:t>
      </w:r>
      <w:r>
        <w:rPr>
          <w:spacing w:val="-2"/>
        </w:rPr>
        <w:t xml:space="preserve"> </w:t>
      </w:r>
      <w:r>
        <w:t>планируемые</w:t>
      </w:r>
      <w:r>
        <w:rPr>
          <w:spacing w:val="-4"/>
        </w:rPr>
        <w:t xml:space="preserve"> </w:t>
      </w:r>
      <w:r>
        <w:t>результаты</w:t>
      </w:r>
      <w:r>
        <w:rPr>
          <w:spacing w:val="-2"/>
        </w:rPr>
        <w:t xml:space="preserve"> </w:t>
      </w:r>
      <w:r>
        <w:t>освоения</w:t>
      </w:r>
      <w:r>
        <w:rPr>
          <w:spacing w:val="-2"/>
        </w:rPr>
        <w:t xml:space="preserve"> </w:t>
      </w:r>
      <w:r>
        <w:t>дисциплины:</w:t>
      </w:r>
      <w:bookmarkEnd w:id="346"/>
      <w:bookmarkEnd w:id="347"/>
    </w:p>
    <w:p w14:paraId="101BF2FC" w14:textId="5171004A" w:rsidR="000D746C" w:rsidRDefault="00051857" w:rsidP="000D746C">
      <w:pPr>
        <w:pStyle w:val="a3"/>
        <w:ind w:firstLine="709"/>
      </w:pPr>
      <w:r>
        <w:t>В</w:t>
      </w:r>
      <w:r>
        <w:rPr>
          <w:spacing w:val="25"/>
        </w:rPr>
        <w:t xml:space="preserve"> </w:t>
      </w:r>
      <w:r>
        <w:t>рамках</w:t>
      </w:r>
      <w:r>
        <w:rPr>
          <w:spacing w:val="29"/>
        </w:rPr>
        <w:t xml:space="preserve"> </w:t>
      </w:r>
      <w:r>
        <w:t>программы</w:t>
      </w:r>
      <w:r>
        <w:rPr>
          <w:spacing w:val="31"/>
        </w:rPr>
        <w:t xml:space="preserve"> </w:t>
      </w:r>
      <w:r>
        <w:t>учебной</w:t>
      </w:r>
      <w:r>
        <w:rPr>
          <w:spacing w:val="28"/>
        </w:rPr>
        <w:t xml:space="preserve"> </w:t>
      </w:r>
      <w:r>
        <w:t>дисциплины</w:t>
      </w:r>
      <w:r>
        <w:rPr>
          <w:spacing w:val="26"/>
        </w:rPr>
        <w:t xml:space="preserve"> </w:t>
      </w:r>
      <w:r>
        <w:t>обучающимися</w:t>
      </w:r>
      <w:r>
        <w:rPr>
          <w:spacing w:val="26"/>
        </w:rPr>
        <w:t xml:space="preserve"> </w:t>
      </w:r>
      <w:r>
        <w:t>осваиваются</w:t>
      </w:r>
      <w:r>
        <w:rPr>
          <w:spacing w:val="29"/>
        </w:rPr>
        <w:t xml:space="preserve"> </w:t>
      </w:r>
      <w:r>
        <w:t>умения</w:t>
      </w:r>
      <w:r>
        <w:rPr>
          <w:spacing w:val="27"/>
        </w:rPr>
        <w:t xml:space="preserve"> </w:t>
      </w:r>
      <w:r>
        <w:t>и</w:t>
      </w:r>
      <w:r w:rsidR="000D746C" w:rsidRPr="000D746C">
        <w:rPr>
          <w:spacing w:val="-1"/>
        </w:rPr>
        <w:t xml:space="preserve"> </w:t>
      </w:r>
      <w:r w:rsidR="000D746C">
        <w:rPr>
          <w:spacing w:val="-1"/>
        </w:rPr>
        <w:t>знания</w:t>
      </w:r>
    </w:p>
    <w:tbl>
      <w:tblPr>
        <w:tblStyle w:val="TableNormal"/>
        <w:tblW w:w="1008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4950"/>
        <w:gridCol w:w="3543"/>
      </w:tblGrid>
      <w:tr w:rsidR="00F22B15" w:rsidRPr="0082471D" w14:paraId="7618FA56" w14:textId="77777777" w:rsidTr="000D746C">
        <w:trPr>
          <w:trHeight w:val="647"/>
        </w:trPr>
        <w:tc>
          <w:tcPr>
            <w:tcW w:w="1589" w:type="dxa"/>
          </w:tcPr>
          <w:p w14:paraId="25626A4E" w14:textId="034C3607" w:rsidR="00F22B15" w:rsidRPr="0082471D" w:rsidRDefault="00051857">
            <w:pPr>
              <w:pStyle w:val="TableParagraph"/>
              <w:spacing w:line="268" w:lineRule="exact"/>
              <w:ind w:left="520"/>
              <w:rPr>
                <w:sz w:val="24"/>
              </w:rPr>
            </w:pPr>
            <w:r w:rsidRPr="0082471D">
              <w:rPr>
                <w:sz w:val="24"/>
              </w:rPr>
              <w:t xml:space="preserve">Код </w:t>
            </w:r>
          </w:p>
          <w:p w14:paraId="4B94F82B" w14:textId="77777777" w:rsidR="00F22B15" w:rsidRPr="0082471D" w:rsidRDefault="00051857">
            <w:pPr>
              <w:pStyle w:val="TableParagraph"/>
              <w:ind w:left="400"/>
              <w:rPr>
                <w:sz w:val="24"/>
              </w:rPr>
            </w:pPr>
            <w:r w:rsidRPr="0082471D">
              <w:rPr>
                <w:sz w:val="24"/>
              </w:rPr>
              <w:t>ПК,</w:t>
            </w:r>
            <w:r w:rsidRPr="0082471D">
              <w:rPr>
                <w:spacing w:val="-3"/>
                <w:sz w:val="24"/>
              </w:rPr>
              <w:t xml:space="preserve"> </w:t>
            </w:r>
            <w:r w:rsidRPr="0082471D">
              <w:rPr>
                <w:sz w:val="24"/>
              </w:rPr>
              <w:t>ОК</w:t>
            </w:r>
          </w:p>
        </w:tc>
        <w:tc>
          <w:tcPr>
            <w:tcW w:w="4950" w:type="dxa"/>
          </w:tcPr>
          <w:p w14:paraId="2D016E8D" w14:textId="77777777" w:rsidR="00F22B15" w:rsidRPr="0082471D" w:rsidRDefault="00051857">
            <w:pPr>
              <w:pStyle w:val="TableParagraph"/>
              <w:spacing w:line="268" w:lineRule="exact"/>
              <w:ind w:left="1460" w:right="1452"/>
              <w:jc w:val="center"/>
              <w:rPr>
                <w:sz w:val="24"/>
              </w:rPr>
            </w:pPr>
            <w:r w:rsidRPr="0082471D">
              <w:rPr>
                <w:sz w:val="24"/>
              </w:rPr>
              <w:t>Умения</w:t>
            </w:r>
          </w:p>
        </w:tc>
        <w:tc>
          <w:tcPr>
            <w:tcW w:w="3543" w:type="dxa"/>
          </w:tcPr>
          <w:p w14:paraId="2AFAE467" w14:textId="77777777" w:rsidR="00F22B15" w:rsidRPr="0082471D" w:rsidRDefault="00051857">
            <w:pPr>
              <w:pStyle w:val="TableParagraph"/>
              <w:spacing w:line="268" w:lineRule="exact"/>
              <w:ind w:left="1566" w:right="1556"/>
              <w:jc w:val="center"/>
              <w:rPr>
                <w:sz w:val="24"/>
              </w:rPr>
            </w:pPr>
            <w:r w:rsidRPr="0082471D">
              <w:rPr>
                <w:sz w:val="24"/>
              </w:rPr>
              <w:t>Знания</w:t>
            </w:r>
          </w:p>
        </w:tc>
      </w:tr>
      <w:tr w:rsidR="00F22B15" w:rsidRPr="0082471D" w14:paraId="393A9076" w14:textId="77777777" w:rsidTr="000D746C">
        <w:trPr>
          <w:trHeight w:val="3266"/>
        </w:trPr>
        <w:tc>
          <w:tcPr>
            <w:tcW w:w="1589" w:type="dxa"/>
          </w:tcPr>
          <w:p w14:paraId="3748BAEA" w14:textId="77777777" w:rsidR="00F22B15" w:rsidRPr="0082471D" w:rsidRDefault="00051857">
            <w:pPr>
              <w:pStyle w:val="TableParagraph"/>
              <w:spacing w:line="247" w:lineRule="exact"/>
              <w:ind w:left="474"/>
            </w:pPr>
            <w:r w:rsidRPr="0082471D">
              <w:t>ОК 01,</w:t>
            </w:r>
          </w:p>
          <w:p w14:paraId="7C377EA4" w14:textId="77777777" w:rsidR="00F22B15" w:rsidRPr="0082471D" w:rsidRDefault="00051857">
            <w:pPr>
              <w:pStyle w:val="TableParagraph"/>
              <w:spacing w:before="1" w:line="252" w:lineRule="exact"/>
              <w:ind w:left="474"/>
            </w:pPr>
            <w:r w:rsidRPr="0082471D">
              <w:t>ОК 02,</w:t>
            </w:r>
          </w:p>
          <w:p w14:paraId="78025F66" w14:textId="77777777" w:rsidR="00F22B15" w:rsidRPr="0082471D" w:rsidRDefault="00051857">
            <w:pPr>
              <w:pStyle w:val="TableParagraph"/>
              <w:spacing w:line="252" w:lineRule="exact"/>
              <w:ind w:left="448"/>
            </w:pPr>
            <w:r w:rsidRPr="0082471D">
              <w:t>ПК 1.1,</w:t>
            </w:r>
          </w:p>
          <w:p w14:paraId="0E12B5C8" w14:textId="77777777" w:rsidR="00F22B15" w:rsidRPr="0082471D" w:rsidRDefault="00051857">
            <w:pPr>
              <w:pStyle w:val="TableParagraph"/>
              <w:spacing w:before="2" w:line="252" w:lineRule="exact"/>
              <w:ind w:left="448"/>
            </w:pPr>
            <w:r w:rsidRPr="0082471D">
              <w:t>ПК 1.2,</w:t>
            </w:r>
          </w:p>
          <w:p w14:paraId="7ED47885" w14:textId="270E0A47" w:rsidR="00F22B15" w:rsidRPr="0082471D" w:rsidRDefault="00051857">
            <w:pPr>
              <w:pStyle w:val="TableParagraph"/>
              <w:spacing w:line="252" w:lineRule="exact"/>
              <w:ind w:left="412"/>
            </w:pPr>
            <w:r w:rsidRPr="0082471D">
              <w:t>ПК 1.3,</w:t>
            </w:r>
          </w:p>
          <w:p w14:paraId="38206F5E" w14:textId="77777777" w:rsidR="00F22B15" w:rsidRPr="0082471D" w:rsidRDefault="00051857">
            <w:pPr>
              <w:pStyle w:val="TableParagraph"/>
              <w:spacing w:line="252" w:lineRule="exact"/>
              <w:ind w:left="448"/>
            </w:pPr>
            <w:r w:rsidRPr="0082471D">
              <w:t>ПК 2.7.</w:t>
            </w:r>
          </w:p>
        </w:tc>
        <w:tc>
          <w:tcPr>
            <w:tcW w:w="4950" w:type="dxa"/>
          </w:tcPr>
          <w:p w14:paraId="4F5D3619" w14:textId="77777777" w:rsidR="00F22B15" w:rsidRPr="0082471D" w:rsidRDefault="00051857" w:rsidP="00720A57">
            <w:pPr>
              <w:pStyle w:val="TableParagraph"/>
              <w:numPr>
                <w:ilvl w:val="0"/>
                <w:numId w:val="14"/>
              </w:numPr>
              <w:tabs>
                <w:tab w:val="left" w:pos="503"/>
                <w:tab w:val="left" w:pos="504"/>
              </w:tabs>
              <w:spacing w:before="111"/>
              <w:ind w:right="136"/>
              <w:rPr>
                <w:sz w:val="24"/>
              </w:rPr>
            </w:pPr>
            <w:r w:rsidRPr="0082471D">
              <w:rPr>
                <w:sz w:val="24"/>
              </w:rPr>
              <w:t>анализировать и исследовать</w:t>
            </w:r>
            <w:r w:rsidRPr="0082471D">
              <w:rPr>
                <w:spacing w:val="-57"/>
                <w:sz w:val="24"/>
              </w:rPr>
              <w:t xml:space="preserve"> </w:t>
            </w:r>
            <w:r w:rsidRPr="0082471D">
              <w:rPr>
                <w:spacing w:val="-1"/>
                <w:sz w:val="24"/>
              </w:rPr>
              <w:t xml:space="preserve">термодинамические </w:t>
            </w:r>
            <w:r w:rsidRPr="0082471D">
              <w:rPr>
                <w:sz w:val="24"/>
              </w:rPr>
              <w:t>процессы</w:t>
            </w:r>
            <w:r w:rsidRPr="0082471D">
              <w:rPr>
                <w:spacing w:val="-57"/>
                <w:sz w:val="24"/>
              </w:rPr>
              <w:t xml:space="preserve"> </w:t>
            </w:r>
            <w:r w:rsidRPr="0082471D">
              <w:rPr>
                <w:sz w:val="24"/>
              </w:rPr>
              <w:t>и процессы истечения газа из</w:t>
            </w:r>
            <w:r w:rsidRPr="0082471D">
              <w:rPr>
                <w:spacing w:val="1"/>
                <w:sz w:val="24"/>
              </w:rPr>
              <w:t xml:space="preserve"> </w:t>
            </w:r>
            <w:r w:rsidRPr="0082471D">
              <w:rPr>
                <w:sz w:val="24"/>
              </w:rPr>
              <w:t>сопла;</w:t>
            </w:r>
          </w:p>
          <w:p w14:paraId="45F14BD3" w14:textId="77777777" w:rsidR="00F22B15" w:rsidRPr="0082471D" w:rsidRDefault="00051857" w:rsidP="00720A57">
            <w:pPr>
              <w:pStyle w:val="TableParagraph"/>
              <w:numPr>
                <w:ilvl w:val="0"/>
                <w:numId w:val="14"/>
              </w:numPr>
              <w:tabs>
                <w:tab w:val="left" w:pos="503"/>
                <w:tab w:val="left" w:pos="504"/>
              </w:tabs>
              <w:spacing w:before="121"/>
              <w:ind w:right="254"/>
              <w:rPr>
                <w:sz w:val="24"/>
              </w:rPr>
            </w:pPr>
            <w:r w:rsidRPr="0082471D">
              <w:rPr>
                <w:sz w:val="24"/>
              </w:rPr>
              <w:t>определять скорость и</w:t>
            </w:r>
            <w:r w:rsidRPr="0082471D">
              <w:rPr>
                <w:spacing w:val="1"/>
                <w:sz w:val="24"/>
              </w:rPr>
              <w:t xml:space="preserve"> </w:t>
            </w:r>
            <w:r w:rsidRPr="0082471D">
              <w:rPr>
                <w:sz w:val="24"/>
              </w:rPr>
              <w:t>давление в различных точках</w:t>
            </w:r>
            <w:r w:rsidRPr="0082471D">
              <w:rPr>
                <w:spacing w:val="-58"/>
                <w:sz w:val="24"/>
              </w:rPr>
              <w:t xml:space="preserve"> </w:t>
            </w:r>
            <w:r w:rsidRPr="0082471D">
              <w:rPr>
                <w:sz w:val="24"/>
              </w:rPr>
              <w:t>потока;</w:t>
            </w:r>
          </w:p>
          <w:p w14:paraId="54F6C953" w14:textId="77777777" w:rsidR="00F22B15" w:rsidRPr="0082471D" w:rsidRDefault="00051857" w:rsidP="00720A57">
            <w:pPr>
              <w:pStyle w:val="TableParagraph"/>
              <w:numPr>
                <w:ilvl w:val="0"/>
                <w:numId w:val="14"/>
              </w:numPr>
              <w:tabs>
                <w:tab w:val="left" w:pos="503"/>
                <w:tab w:val="left" w:pos="504"/>
              </w:tabs>
              <w:spacing w:before="120"/>
              <w:ind w:right="189"/>
              <w:rPr>
                <w:sz w:val="24"/>
              </w:rPr>
            </w:pPr>
            <w:r w:rsidRPr="0082471D">
              <w:rPr>
                <w:sz w:val="24"/>
              </w:rPr>
              <w:t>использовать законы</w:t>
            </w:r>
            <w:r w:rsidRPr="0082471D">
              <w:rPr>
                <w:spacing w:val="1"/>
                <w:sz w:val="24"/>
              </w:rPr>
              <w:t xml:space="preserve"> </w:t>
            </w:r>
            <w:r w:rsidRPr="0082471D">
              <w:rPr>
                <w:sz w:val="24"/>
              </w:rPr>
              <w:t>термодинамики для</w:t>
            </w:r>
            <w:r w:rsidRPr="0082471D">
              <w:rPr>
                <w:spacing w:val="1"/>
                <w:sz w:val="24"/>
              </w:rPr>
              <w:t xml:space="preserve"> </w:t>
            </w:r>
            <w:r w:rsidRPr="0082471D">
              <w:rPr>
                <w:sz w:val="24"/>
              </w:rPr>
              <w:t>определения</w:t>
            </w:r>
            <w:r w:rsidRPr="0082471D">
              <w:rPr>
                <w:spacing w:val="-5"/>
                <w:sz w:val="24"/>
              </w:rPr>
              <w:t xml:space="preserve"> </w:t>
            </w:r>
            <w:r w:rsidRPr="0082471D">
              <w:rPr>
                <w:sz w:val="24"/>
              </w:rPr>
              <w:t>параметров</w:t>
            </w:r>
            <w:r w:rsidRPr="0082471D">
              <w:rPr>
                <w:spacing w:val="-4"/>
                <w:sz w:val="24"/>
              </w:rPr>
              <w:t xml:space="preserve"> </w:t>
            </w:r>
            <w:r w:rsidRPr="0082471D">
              <w:rPr>
                <w:sz w:val="24"/>
              </w:rPr>
              <w:t>газа</w:t>
            </w:r>
          </w:p>
          <w:p w14:paraId="1A964FAB" w14:textId="77777777" w:rsidR="00F22B15" w:rsidRPr="0082471D" w:rsidRDefault="00051857" w:rsidP="00720A57">
            <w:pPr>
              <w:pStyle w:val="TableParagraph"/>
              <w:numPr>
                <w:ilvl w:val="0"/>
                <w:numId w:val="14"/>
              </w:numPr>
              <w:tabs>
                <w:tab w:val="left" w:pos="503"/>
                <w:tab w:val="left" w:pos="504"/>
              </w:tabs>
              <w:spacing w:before="120"/>
              <w:ind w:right="321"/>
              <w:rPr>
                <w:sz w:val="24"/>
              </w:rPr>
            </w:pPr>
            <w:r w:rsidRPr="0082471D">
              <w:rPr>
                <w:sz w:val="24"/>
              </w:rPr>
              <w:t>самостоятельно</w:t>
            </w:r>
            <w:r w:rsidRPr="0082471D">
              <w:rPr>
                <w:spacing w:val="-9"/>
                <w:sz w:val="24"/>
              </w:rPr>
              <w:t xml:space="preserve"> </w:t>
            </w:r>
            <w:r w:rsidRPr="0082471D">
              <w:rPr>
                <w:sz w:val="24"/>
              </w:rPr>
              <w:t>выполнять</w:t>
            </w:r>
            <w:r w:rsidRPr="0082471D">
              <w:rPr>
                <w:spacing w:val="-57"/>
                <w:sz w:val="24"/>
              </w:rPr>
              <w:t xml:space="preserve"> </w:t>
            </w:r>
            <w:r w:rsidRPr="0082471D">
              <w:rPr>
                <w:sz w:val="24"/>
              </w:rPr>
              <w:t>действия по решению</w:t>
            </w:r>
            <w:r w:rsidRPr="0082471D">
              <w:rPr>
                <w:spacing w:val="1"/>
                <w:sz w:val="24"/>
              </w:rPr>
              <w:t xml:space="preserve"> </w:t>
            </w:r>
            <w:r w:rsidRPr="0082471D">
              <w:rPr>
                <w:sz w:val="24"/>
              </w:rPr>
              <w:t>типовых</w:t>
            </w:r>
            <w:r w:rsidRPr="0082471D">
              <w:rPr>
                <w:spacing w:val="-2"/>
                <w:sz w:val="24"/>
              </w:rPr>
              <w:t xml:space="preserve"> </w:t>
            </w:r>
            <w:r w:rsidRPr="0082471D">
              <w:rPr>
                <w:sz w:val="24"/>
              </w:rPr>
              <w:t>задач</w:t>
            </w:r>
          </w:p>
        </w:tc>
        <w:tc>
          <w:tcPr>
            <w:tcW w:w="3543" w:type="dxa"/>
          </w:tcPr>
          <w:p w14:paraId="137B16C9" w14:textId="77777777" w:rsidR="00F22B15" w:rsidRPr="0082471D" w:rsidRDefault="00051857" w:rsidP="00720A57">
            <w:pPr>
              <w:pStyle w:val="TableParagraph"/>
              <w:numPr>
                <w:ilvl w:val="0"/>
                <w:numId w:val="13"/>
              </w:numPr>
              <w:tabs>
                <w:tab w:val="left" w:pos="424"/>
                <w:tab w:val="left" w:pos="425"/>
              </w:tabs>
              <w:spacing w:before="111"/>
              <w:ind w:hanging="361"/>
              <w:rPr>
                <w:sz w:val="24"/>
              </w:rPr>
            </w:pPr>
            <w:r w:rsidRPr="0082471D">
              <w:rPr>
                <w:sz w:val="24"/>
              </w:rPr>
              <w:t>физические</w:t>
            </w:r>
            <w:r w:rsidRPr="0082471D">
              <w:rPr>
                <w:spacing w:val="-1"/>
                <w:sz w:val="24"/>
              </w:rPr>
              <w:t xml:space="preserve"> </w:t>
            </w:r>
            <w:r w:rsidRPr="0082471D">
              <w:rPr>
                <w:sz w:val="24"/>
              </w:rPr>
              <w:t>свойства</w:t>
            </w:r>
            <w:r w:rsidRPr="0082471D">
              <w:rPr>
                <w:spacing w:val="-1"/>
                <w:sz w:val="24"/>
              </w:rPr>
              <w:t xml:space="preserve"> </w:t>
            </w:r>
            <w:r w:rsidRPr="0082471D">
              <w:rPr>
                <w:sz w:val="24"/>
              </w:rPr>
              <w:t>газа;</w:t>
            </w:r>
          </w:p>
          <w:p w14:paraId="7425D151" w14:textId="77777777" w:rsidR="00F22B15" w:rsidRPr="0082471D" w:rsidRDefault="00051857" w:rsidP="00720A57">
            <w:pPr>
              <w:pStyle w:val="TableParagraph"/>
              <w:numPr>
                <w:ilvl w:val="0"/>
                <w:numId w:val="13"/>
              </w:numPr>
              <w:tabs>
                <w:tab w:val="left" w:pos="424"/>
                <w:tab w:val="left" w:pos="425"/>
              </w:tabs>
              <w:spacing w:before="120"/>
              <w:ind w:right="123"/>
              <w:rPr>
                <w:sz w:val="24"/>
              </w:rPr>
            </w:pPr>
            <w:r w:rsidRPr="0082471D">
              <w:rPr>
                <w:sz w:val="24"/>
              </w:rPr>
              <w:t>законы</w:t>
            </w:r>
            <w:r w:rsidRPr="0082471D">
              <w:rPr>
                <w:spacing w:val="-6"/>
                <w:sz w:val="24"/>
              </w:rPr>
              <w:t xml:space="preserve"> </w:t>
            </w:r>
            <w:r w:rsidRPr="0082471D">
              <w:rPr>
                <w:sz w:val="24"/>
              </w:rPr>
              <w:t>термодинамики,</w:t>
            </w:r>
            <w:r w:rsidRPr="0082471D">
              <w:rPr>
                <w:spacing w:val="-6"/>
                <w:sz w:val="24"/>
              </w:rPr>
              <w:t xml:space="preserve"> </w:t>
            </w:r>
            <w:r w:rsidRPr="0082471D">
              <w:rPr>
                <w:sz w:val="24"/>
              </w:rPr>
              <w:t>газовой</w:t>
            </w:r>
            <w:r w:rsidRPr="0082471D">
              <w:rPr>
                <w:spacing w:val="-57"/>
                <w:sz w:val="24"/>
              </w:rPr>
              <w:t xml:space="preserve"> </w:t>
            </w:r>
            <w:r w:rsidRPr="0082471D">
              <w:rPr>
                <w:sz w:val="24"/>
              </w:rPr>
              <w:t>динамики</w:t>
            </w:r>
          </w:p>
          <w:p w14:paraId="69DC0862" w14:textId="77777777" w:rsidR="00F22B15" w:rsidRPr="0082471D" w:rsidRDefault="00051857" w:rsidP="00720A57">
            <w:pPr>
              <w:pStyle w:val="TableParagraph"/>
              <w:numPr>
                <w:ilvl w:val="0"/>
                <w:numId w:val="13"/>
              </w:numPr>
              <w:tabs>
                <w:tab w:val="left" w:pos="424"/>
                <w:tab w:val="left" w:pos="425"/>
              </w:tabs>
              <w:spacing w:before="121"/>
              <w:ind w:right="140"/>
              <w:rPr>
                <w:sz w:val="24"/>
              </w:rPr>
            </w:pPr>
            <w:r w:rsidRPr="0082471D">
              <w:rPr>
                <w:sz w:val="24"/>
              </w:rPr>
              <w:t>принцип</w:t>
            </w:r>
            <w:r w:rsidRPr="0082471D">
              <w:rPr>
                <w:spacing w:val="-5"/>
                <w:sz w:val="24"/>
              </w:rPr>
              <w:t xml:space="preserve"> </w:t>
            </w:r>
            <w:r w:rsidRPr="0082471D">
              <w:rPr>
                <w:sz w:val="24"/>
              </w:rPr>
              <w:t>действия</w:t>
            </w:r>
            <w:r w:rsidRPr="0082471D">
              <w:rPr>
                <w:spacing w:val="-7"/>
                <w:sz w:val="24"/>
              </w:rPr>
              <w:t xml:space="preserve"> </w:t>
            </w:r>
            <w:r w:rsidRPr="0082471D">
              <w:rPr>
                <w:sz w:val="24"/>
              </w:rPr>
              <w:t>и</w:t>
            </w:r>
            <w:r w:rsidRPr="0082471D">
              <w:rPr>
                <w:spacing w:val="-5"/>
                <w:sz w:val="24"/>
              </w:rPr>
              <w:t xml:space="preserve"> </w:t>
            </w:r>
            <w:r w:rsidRPr="0082471D">
              <w:rPr>
                <w:sz w:val="24"/>
              </w:rPr>
              <w:t>протекание</w:t>
            </w:r>
            <w:r w:rsidRPr="0082471D">
              <w:rPr>
                <w:spacing w:val="-57"/>
                <w:sz w:val="24"/>
              </w:rPr>
              <w:t xml:space="preserve"> </w:t>
            </w:r>
            <w:r w:rsidRPr="0082471D">
              <w:rPr>
                <w:sz w:val="24"/>
              </w:rPr>
              <w:t>рабочих</w:t>
            </w:r>
            <w:r w:rsidRPr="0082471D">
              <w:rPr>
                <w:spacing w:val="-2"/>
                <w:sz w:val="24"/>
              </w:rPr>
              <w:t xml:space="preserve"> </w:t>
            </w:r>
            <w:r w:rsidRPr="0082471D">
              <w:rPr>
                <w:sz w:val="24"/>
              </w:rPr>
              <w:t>процессов</w:t>
            </w:r>
            <w:r w:rsidRPr="0082471D">
              <w:rPr>
                <w:spacing w:val="-1"/>
                <w:sz w:val="24"/>
              </w:rPr>
              <w:t xml:space="preserve"> </w:t>
            </w:r>
            <w:r w:rsidRPr="0082471D">
              <w:rPr>
                <w:sz w:val="24"/>
              </w:rPr>
              <w:t>в</w:t>
            </w:r>
            <w:r w:rsidRPr="0082471D">
              <w:rPr>
                <w:spacing w:val="-1"/>
                <w:sz w:val="24"/>
              </w:rPr>
              <w:t xml:space="preserve"> </w:t>
            </w:r>
            <w:r w:rsidRPr="0082471D">
              <w:rPr>
                <w:sz w:val="24"/>
              </w:rPr>
              <w:t>ТРД</w:t>
            </w:r>
          </w:p>
        </w:tc>
      </w:tr>
    </w:tbl>
    <w:p w14:paraId="16C4D82F" w14:textId="77777777" w:rsidR="00F22B15" w:rsidRDefault="00F22B15">
      <w:pPr>
        <w:pStyle w:val="a3"/>
        <w:rPr>
          <w:sz w:val="20"/>
        </w:rPr>
      </w:pPr>
    </w:p>
    <w:p w14:paraId="72A18124" w14:textId="77777777" w:rsidR="00F22B15" w:rsidRDefault="00051857" w:rsidP="00720A57">
      <w:pPr>
        <w:pStyle w:val="2"/>
        <w:numPr>
          <w:ilvl w:val="1"/>
          <w:numId w:val="15"/>
        </w:numPr>
        <w:tabs>
          <w:tab w:val="left" w:pos="1619"/>
        </w:tabs>
        <w:spacing w:before="71"/>
        <w:ind w:left="1618" w:hanging="241"/>
        <w:jc w:val="left"/>
      </w:pPr>
      <w:bookmarkStart w:id="348" w:name="_Toc132708625"/>
      <w:bookmarkStart w:id="349" w:name="_Toc132981865"/>
      <w:r>
        <w:t>СТРУКТУРА И</w:t>
      </w:r>
      <w:r>
        <w:rPr>
          <w:spacing w:val="-3"/>
        </w:rPr>
        <w:t xml:space="preserve"> </w:t>
      </w:r>
      <w:r>
        <w:t>СОДЕРЖАНИЕ</w:t>
      </w:r>
      <w:r>
        <w:rPr>
          <w:spacing w:val="-3"/>
        </w:rPr>
        <w:t xml:space="preserve"> </w:t>
      </w:r>
      <w:r>
        <w:t>УЧЕБНОЙ</w:t>
      </w:r>
      <w:r>
        <w:rPr>
          <w:spacing w:val="-3"/>
        </w:rPr>
        <w:t xml:space="preserve"> </w:t>
      </w:r>
      <w:r>
        <w:t>ДИСЦИПЛИНЫ</w:t>
      </w:r>
      <w:bookmarkEnd w:id="348"/>
      <w:bookmarkEnd w:id="349"/>
    </w:p>
    <w:p w14:paraId="38E42AFA" w14:textId="77777777" w:rsidR="00F22B15" w:rsidRDefault="00F22B15">
      <w:pPr>
        <w:pStyle w:val="a3"/>
        <w:spacing w:before="10"/>
        <w:rPr>
          <w:b/>
          <w:sz w:val="20"/>
        </w:rPr>
      </w:pPr>
    </w:p>
    <w:p w14:paraId="24519E0D" w14:textId="77777777" w:rsidR="00F22B15" w:rsidRDefault="00051857" w:rsidP="00720A57">
      <w:pPr>
        <w:pStyle w:val="a5"/>
        <w:numPr>
          <w:ilvl w:val="1"/>
          <w:numId w:val="12"/>
        </w:numPr>
        <w:tabs>
          <w:tab w:val="left" w:pos="1350"/>
        </w:tabs>
        <w:rPr>
          <w:b/>
          <w:sz w:val="24"/>
        </w:rPr>
      </w:pPr>
      <w:r>
        <w:rPr>
          <w:b/>
          <w:sz w:val="24"/>
        </w:rPr>
        <w:t>Объем</w:t>
      </w:r>
      <w:r>
        <w:rPr>
          <w:b/>
          <w:spacing w:val="-3"/>
          <w:sz w:val="24"/>
        </w:rPr>
        <w:t xml:space="preserve"> </w:t>
      </w:r>
      <w:r>
        <w:rPr>
          <w:b/>
          <w:sz w:val="24"/>
        </w:rPr>
        <w:t>учебной</w:t>
      </w:r>
      <w:r>
        <w:rPr>
          <w:b/>
          <w:spacing w:val="-2"/>
          <w:sz w:val="24"/>
        </w:rPr>
        <w:t xml:space="preserve"> </w:t>
      </w:r>
      <w:r>
        <w:rPr>
          <w:b/>
          <w:sz w:val="24"/>
        </w:rPr>
        <w:t>дисциплины</w:t>
      </w:r>
      <w:r>
        <w:rPr>
          <w:b/>
          <w:spacing w:val="-5"/>
          <w:sz w:val="24"/>
        </w:rPr>
        <w:t xml:space="preserve"> </w:t>
      </w:r>
      <w:r>
        <w:rPr>
          <w:b/>
          <w:sz w:val="24"/>
        </w:rPr>
        <w:t>и</w:t>
      </w:r>
      <w:r>
        <w:rPr>
          <w:b/>
          <w:spacing w:val="-2"/>
          <w:sz w:val="24"/>
        </w:rPr>
        <w:t xml:space="preserve"> </w:t>
      </w:r>
      <w:r>
        <w:rPr>
          <w:b/>
          <w:sz w:val="24"/>
        </w:rPr>
        <w:t>виды</w:t>
      </w:r>
      <w:r>
        <w:rPr>
          <w:b/>
          <w:spacing w:val="-2"/>
          <w:sz w:val="24"/>
        </w:rPr>
        <w:t xml:space="preserve"> </w:t>
      </w:r>
      <w:r>
        <w:rPr>
          <w:b/>
          <w:sz w:val="24"/>
        </w:rPr>
        <w:t>учебной</w:t>
      </w:r>
      <w:r>
        <w:rPr>
          <w:b/>
          <w:spacing w:val="-2"/>
          <w:sz w:val="24"/>
        </w:rPr>
        <w:t xml:space="preserve"> </w:t>
      </w:r>
      <w:r>
        <w:rPr>
          <w:b/>
          <w:sz w:val="24"/>
        </w:rPr>
        <w:t>работы</w:t>
      </w:r>
    </w:p>
    <w:p w14:paraId="6A291B68" w14:textId="77777777" w:rsidR="00F22B15" w:rsidRDefault="00F22B15">
      <w:pPr>
        <w:pStyle w:val="a3"/>
        <w:spacing w:before="2"/>
        <w:rPr>
          <w:b/>
          <w:sz w:val="21"/>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5"/>
        <w:gridCol w:w="2519"/>
      </w:tblGrid>
      <w:tr w:rsidR="00F22B15" w14:paraId="0A0EE9C3" w14:textId="77777777">
        <w:trPr>
          <w:trHeight w:val="491"/>
        </w:trPr>
        <w:tc>
          <w:tcPr>
            <w:tcW w:w="7055" w:type="dxa"/>
          </w:tcPr>
          <w:p w14:paraId="460D57F2" w14:textId="77777777" w:rsidR="00F22B15" w:rsidRDefault="00051857">
            <w:pPr>
              <w:pStyle w:val="TableParagraph"/>
              <w:ind w:left="107"/>
              <w:rPr>
                <w:b/>
              </w:rPr>
            </w:pPr>
            <w:r>
              <w:rPr>
                <w:b/>
              </w:rPr>
              <w:t>Вид учебной</w:t>
            </w:r>
            <w:r>
              <w:rPr>
                <w:b/>
                <w:spacing w:val="-1"/>
              </w:rPr>
              <w:t xml:space="preserve"> </w:t>
            </w:r>
            <w:r>
              <w:rPr>
                <w:b/>
              </w:rPr>
              <w:t>работы</w:t>
            </w:r>
          </w:p>
        </w:tc>
        <w:tc>
          <w:tcPr>
            <w:tcW w:w="2519" w:type="dxa"/>
          </w:tcPr>
          <w:p w14:paraId="08F3BFBA" w14:textId="77777777" w:rsidR="00F22B15" w:rsidRDefault="00051857">
            <w:pPr>
              <w:pStyle w:val="TableParagraph"/>
              <w:ind w:left="107"/>
              <w:rPr>
                <w:b/>
              </w:rPr>
            </w:pPr>
            <w:r>
              <w:rPr>
                <w:b/>
              </w:rPr>
              <w:t>Объем</w:t>
            </w:r>
            <w:r>
              <w:rPr>
                <w:b/>
                <w:spacing w:val="-3"/>
              </w:rPr>
              <w:t xml:space="preserve"> </w:t>
            </w:r>
            <w:r>
              <w:rPr>
                <w:b/>
              </w:rPr>
              <w:t>в часах</w:t>
            </w:r>
          </w:p>
        </w:tc>
      </w:tr>
      <w:tr w:rsidR="00F22B15" w14:paraId="77B208A7" w14:textId="77777777">
        <w:trPr>
          <w:trHeight w:val="491"/>
        </w:trPr>
        <w:tc>
          <w:tcPr>
            <w:tcW w:w="7055" w:type="dxa"/>
          </w:tcPr>
          <w:p w14:paraId="792A913D" w14:textId="77777777" w:rsidR="00F22B15" w:rsidRDefault="00051857">
            <w:pPr>
              <w:pStyle w:val="TableParagraph"/>
              <w:spacing w:before="99"/>
              <w:ind w:left="107"/>
              <w:rPr>
                <w:b/>
              </w:rPr>
            </w:pPr>
            <w:r>
              <w:rPr>
                <w:b/>
              </w:rPr>
              <w:t>Объем</w:t>
            </w:r>
            <w:r>
              <w:rPr>
                <w:b/>
                <w:spacing w:val="-5"/>
              </w:rPr>
              <w:t xml:space="preserve"> </w:t>
            </w:r>
            <w:r>
              <w:rPr>
                <w:b/>
              </w:rPr>
              <w:t>образовательной</w:t>
            </w:r>
            <w:r>
              <w:rPr>
                <w:b/>
                <w:spacing w:val="-4"/>
              </w:rPr>
              <w:t xml:space="preserve"> </w:t>
            </w:r>
            <w:r>
              <w:rPr>
                <w:b/>
              </w:rPr>
              <w:t>программы</w:t>
            </w:r>
            <w:r>
              <w:rPr>
                <w:b/>
                <w:spacing w:val="-4"/>
              </w:rPr>
              <w:t xml:space="preserve"> </w:t>
            </w:r>
            <w:r>
              <w:rPr>
                <w:b/>
              </w:rPr>
              <w:t>учебной</w:t>
            </w:r>
            <w:r>
              <w:rPr>
                <w:b/>
                <w:spacing w:val="-6"/>
              </w:rPr>
              <w:t xml:space="preserve"> </w:t>
            </w:r>
            <w:r>
              <w:rPr>
                <w:b/>
              </w:rPr>
              <w:t>дисциплины</w:t>
            </w:r>
          </w:p>
        </w:tc>
        <w:tc>
          <w:tcPr>
            <w:tcW w:w="2519" w:type="dxa"/>
          </w:tcPr>
          <w:p w14:paraId="7112C239" w14:textId="77777777" w:rsidR="00F22B15" w:rsidRPr="00FE6E2D" w:rsidRDefault="00051857">
            <w:pPr>
              <w:pStyle w:val="TableParagraph"/>
              <w:spacing w:before="94"/>
              <w:ind w:left="107"/>
              <w:rPr>
                <w:b/>
                <w:bCs/>
              </w:rPr>
            </w:pPr>
            <w:r w:rsidRPr="00FE6E2D">
              <w:rPr>
                <w:b/>
                <w:bCs/>
              </w:rPr>
              <w:t>80</w:t>
            </w:r>
          </w:p>
        </w:tc>
      </w:tr>
      <w:tr w:rsidR="00F22B15" w14:paraId="4BB9500D" w14:textId="77777777">
        <w:trPr>
          <w:trHeight w:val="488"/>
        </w:trPr>
        <w:tc>
          <w:tcPr>
            <w:tcW w:w="7055" w:type="dxa"/>
          </w:tcPr>
          <w:p w14:paraId="0402E9EE" w14:textId="77777777" w:rsidR="00F22B15" w:rsidRDefault="00051857">
            <w:pPr>
              <w:pStyle w:val="TableParagraph"/>
              <w:spacing w:before="96"/>
              <w:ind w:left="107"/>
              <w:rPr>
                <w:b/>
              </w:rPr>
            </w:pPr>
            <w:r>
              <w:rPr>
                <w:b/>
              </w:rPr>
              <w:t>в</w:t>
            </w:r>
            <w:r>
              <w:rPr>
                <w:b/>
                <w:spacing w:val="-3"/>
              </w:rPr>
              <w:t xml:space="preserve"> </w:t>
            </w:r>
            <w:r>
              <w:rPr>
                <w:b/>
              </w:rPr>
              <w:t>т.ч.</w:t>
            </w:r>
            <w:r>
              <w:rPr>
                <w:b/>
                <w:spacing w:val="-6"/>
              </w:rPr>
              <w:t xml:space="preserve"> </w:t>
            </w:r>
            <w:r>
              <w:rPr>
                <w:b/>
              </w:rPr>
              <w:t>в</w:t>
            </w:r>
            <w:r>
              <w:rPr>
                <w:b/>
                <w:spacing w:val="-1"/>
              </w:rPr>
              <w:t xml:space="preserve"> </w:t>
            </w:r>
            <w:r>
              <w:rPr>
                <w:b/>
              </w:rPr>
              <w:t>форме</w:t>
            </w:r>
            <w:r>
              <w:rPr>
                <w:b/>
                <w:spacing w:val="-3"/>
              </w:rPr>
              <w:t xml:space="preserve"> </w:t>
            </w:r>
            <w:r>
              <w:rPr>
                <w:b/>
              </w:rPr>
              <w:t>практической</w:t>
            </w:r>
            <w:r>
              <w:rPr>
                <w:b/>
                <w:spacing w:val="-3"/>
              </w:rPr>
              <w:t xml:space="preserve"> </w:t>
            </w:r>
            <w:r>
              <w:rPr>
                <w:b/>
              </w:rPr>
              <w:t>подготовки</w:t>
            </w:r>
          </w:p>
        </w:tc>
        <w:tc>
          <w:tcPr>
            <w:tcW w:w="2519" w:type="dxa"/>
          </w:tcPr>
          <w:p w14:paraId="7ED4FB4A" w14:textId="0DFBC82B" w:rsidR="00F22B15" w:rsidRPr="00FE6E2D" w:rsidRDefault="00051857">
            <w:pPr>
              <w:pStyle w:val="TableParagraph"/>
              <w:spacing w:before="92"/>
              <w:ind w:left="107"/>
              <w:rPr>
                <w:b/>
                <w:bCs/>
              </w:rPr>
            </w:pPr>
            <w:r w:rsidRPr="00FE6E2D">
              <w:rPr>
                <w:b/>
                <w:bCs/>
              </w:rPr>
              <w:t>1</w:t>
            </w:r>
            <w:r w:rsidR="002E4E04" w:rsidRPr="00FE6E2D">
              <w:rPr>
                <w:b/>
                <w:bCs/>
              </w:rPr>
              <w:t>8</w:t>
            </w:r>
          </w:p>
        </w:tc>
      </w:tr>
      <w:tr w:rsidR="00F22B15" w14:paraId="1609D59C" w14:textId="77777777">
        <w:trPr>
          <w:trHeight w:val="335"/>
        </w:trPr>
        <w:tc>
          <w:tcPr>
            <w:tcW w:w="9574" w:type="dxa"/>
            <w:gridSpan w:val="2"/>
          </w:tcPr>
          <w:p w14:paraId="1F40DA77" w14:textId="77777777" w:rsidR="00F22B15" w:rsidRDefault="00051857">
            <w:pPr>
              <w:pStyle w:val="TableParagraph"/>
              <w:spacing w:before="17"/>
              <w:ind w:left="107"/>
            </w:pPr>
            <w:r>
              <w:t>в</w:t>
            </w:r>
            <w:r>
              <w:rPr>
                <w:spacing w:val="-2"/>
              </w:rPr>
              <w:t xml:space="preserve"> </w:t>
            </w:r>
            <w:r>
              <w:t>т. ч.:</w:t>
            </w:r>
          </w:p>
        </w:tc>
      </w:tr>
      <w:tr w:rsidR="00F22B15" w14:paraId="5D6EC1ED" w14:textId="77777777">
        <w:trPr>
          <w:trHeight w:val="491"/>
        </w:trPr>
        <w:tc>
          <w:tcPr>
            <w:tcW w:w="7055" w:type="dxa"/>
          </w:tcPr>
          <w:p w14:paraId="12547500" w14:textId="77777777" w:rsidR="00F22B15" w:rsidRDefault="00051857">
            <w:pPr>
              <w:pStyle w:val="TableParagraph"/>
              <w:spacing w:before="94"/>
              <w:ind w:left="107"/>
            </w:pPr>
            <w:r>
              <w:t>теоретическое</w:t>
            </w:r>
            <w:r>
              <w:rPr>
                <w:spacing w:val="-1"/>
              </w:rPr>
              <w:t xml:space="preserve"> </w:t>
            </w:r>
            <w:r>
              <w:t>обучение</w:t>
            </w:r>
          </w:p>
        </w:tc>
        <w:tc>
          <w:tcPr>
            <w:tcW w:w="2519" w:type="dxa"/>
          </w:tcPr>
          <w:p w14:paraId="4D1944BC" w14:textId="77777777" w:rsidR="00F22B15" w:rsidRDefault="00051857">
            <w:pPr>
              <w:pStyle w:val="TableParagraph"/>
              <w:spacing w:before="94"/>
              <w:ind w:left="107"/>
            </w:pPr>
            <w:r>
              <w:t>50</w:t>
            </w:r>
          </w:p>
        </w:tc>
      </w:tr>
      <w:tr w:rsidR="00F22B15" w14:paraId="109BCB73" w14:textId="77777777">
        <w:trPr>
          <w:trHeight w:val="489"/>
        </w:trPr>
        <w:tc>
          <w:tcPr>
            <w:tcW w:w="7055" w:type="dxa"/>
          </w:tcPr>
          <w:p w14:paraId="7D1294EF" w14:textId="3BFF78FD" w:rsidR="00F22B15" w:rsidRDefault="00051857">
            <w:pPr>
              <w:pStyle w:val="TableParagraph"/>
              <w:spacing w:before="94"/>
              <w:ind w:left="107"/>
              <w:rPr>
                <w:i/>
              </w:rPr>
            </w:pPr>
            <w:r>
              <w:t>лабораторные</w:t>
            </w:r>
            <w:r>
              <w:rPr>
                <w:spacing w:val="-3"/>
              </w:rPr>
              <w:t xml:space="preserve"> </w:t>
            </w:r>
            <w:r>
              <w:t>работы</w:t>
            </w:r>
            <w:r>
              <w:rPr>
                <w:spacing w:val="-2"/>
              </w:rPr>
              <w:t xml:space="preserve"> </w:t>
            </w:r>
          </w:p>
        </w:tc>
        <w:tc>
          <w:tcPr>
            <w:tcW w:w="2519" w:type="dxa"/>
          </w:tcPr>
          <w:p w14:paraId="4CE88DFC" w14:textId="77777777" w:rsidR="00F22B15" w:rsidRDefault="00051857">
            <w:pPr>
              <w:pStyle w:val="TableParagraph"/>
              <w:spacing w:before="94"/>
              <w:ind w:left="107"/>
            </w:pPr>
            <w:r>
              <w:t>4</w:t>
            </w:r>
          </w:p>
        </w:tc>
      </w:tr>
      <w:tr w:rsidR="00F22B15" w14:paraId="5EC905EE" w14:textId="77777777">
        <w:trPr>
          <w:trHeight w:val="491"/>
        </w:trPr>
        <w:tc>
          <w:tcPr>
            <w:tcW w:w="7055" w:type="dxa"/>
          </w:tcPr>
          <w:p w14:paraId="43D8B885" w14:textId="1F9EEF82" w:rsidR="00F22B15" w:rsidRDefault="00051857">
            <w:pPr>
              <w:pStyle w:val="TableParagraph"/>
              <w:spacing w:before="95"/>
              <w:ind w:left="107"/>
              <w:rPr>
                <w:i/>
              </w:rPr>
            </w:pPr>
            <w:r>
              <w:t>практические</w:t>
            </w:r>
            <w:r>
              <w:rPr>
                <w:spacing w:val="-4"/>
              </w:rPr>
              <w:t xml:space="preserve"> </w:t>
            </w:r>
            <w:r>
              <w:t>занятия</w:t>
            </w:r>
            <w:r>
              <w:rPr>
                <w:spacing w:val="-3"/>
              </w:rPr>
              <w:t xml:space="preserve"> </w:t>
            </w:r>
          </w:p>
        </w:tc>
        <w:tc>
          <w:tcPr>
            <w:tcW w:w="2519" w:type="dxa"/>
          </w:tcPr>
          <w:p w14:paraId="6C2B9391" w14:textId="77777777" w:rsidR="00F22B15" w:rsidRDefault="00051857">
            <w:pPr>
              <w:pStyle w:val="TableParagraph"/>
              <w:spacing w:before="95"/>
              <w:ind w:left="107"/>
            </w:pPr>
            <w:r>
              <w:t>6</w:t>
            </w:r>
          </w:p>
        </w:tc>
      </w:tr>
      <w:tr w:rsidR="00F22B15" w14:paraId="5961A525" w14:textId="77777777">
        <w:trPr>
          <w:trHeight w:val="289"/>
        </w:trPr>
        <w:tc>
          <w:tcPr>
            <w:tcW w:w="7055" w:type="dxa"/>
          </w:tcPr>
          <w:p w14:paraId="60F556CC" w14:textId="1D6AA73F" w:rsidR="00F22B15" w:rsidRDefault="00051857">
            <w:pPr>
              <w:pStyle w:val="TableParagraph"/>
              <w:spacing w:line="246" w:lineRule="exact"/>
              <w:ind w:left="107"/>
              <w:rPr>
                <w:b/>
                <w:i/>
              </w:rPr>
            </w:pPr>
            <w:r>
              <w:rPr>
                <w:i/>
              </w:rPr>
              <w:t>Самостоятельная</w:t>
            </w:r>
            <w:r>
              <w:rPr>
                <w:i/>
                <w:spacing w:val="-2"/>
              </w:rPr>
              <w:t xml:space="preserve"> </w:t>
            </w:r>
            <w:r>
              <w:rPr>
                <w:i/>
              </w:rPr>
              <w:t>работа</w:t>
            </w:r>
          </w:p>
        </w:tc>
        <w:tc>
          <w:tcPr>
            <w:tcW w:w="2519" w:type="dxa"/>
          </w:tcPr>
          <w:p w14:paraId="3F0FBA0F" w14:textId="68D58E9C" w:rsidR="00F22B15" w:rsidRDefault="000607BB">
            <w:pPr>
              <w:pStyle w:val="TableParagraph"/>
              <w:spacing w:line="246" w:lineRule="exact"/>
              <w:ind w:left="107"/>
            </w:pPr>
            <w:r>
              <w:t>-</w:t>
            </w:r>
          </w:p>
        </w:tc>
      </w:tr>
      <w:tr w:rsidR="00F22B15" w14:paraId="7A73B36A" w14:textId="77777777">
        <w:trPr>
          <w:trHeight w:val="332"/>
        </w:trPr>
        <w:tc>
          <w:tcPr>
            <w:tcW w:w="7055" w:type="dxa"/>
          </w:tcPr>
          <w:p w14:paraId="1209522A" w14:textId="77777777" w:rsidR="00F22B15" w:rsidRDefault="00051857">
            <w:pPr>
              <w:pStyle w:val="TableParagraph"/>
              <w:spacing w:before="20"/>
              <w:ind w:left="107"/>
              <w:rPr>
                <w:b/>
              </w:rPr>
            </w:pPr>
            <w:r>
              <w:rPr>
                <w:b/>
              </w:rPr>
              <w:t>Промежуточная</w:t>
            </w:r>
            <w:r>
              <w:rPr>
                <w:b/>
                <w:spacing w:val="-4"/>
              </w:rPr>
              <w:t xml:space="preserve"> </w:t>
            </w:r>
            <w:r>
              <w:rPr>
                <w:b/>
              </w:rPr>
              <w:t>аттестация</w:t>
            </w:r>
          </w:p>
        </w:tc>
        <w:tc>
          <w:tcPr>
            <w:tcW w:w="2519" w:type="dxa"/>
          </w:tcPr>
          <w:p w14:paraId="0AA1C0F2" w14:textId="77777777" w:rsidR="00F22B15" w:rsidRDefault="00051857">
            <w:pPr>
              <w:pStyle w:val="TableParagraph"/>
              <w:spacing w:before="15"/>
              <w:ind w:left="107"/>
            </w:pPr>
            <w:r>
              <w:t>12</w:t>
            </w:r>
          </w:p>
        </w:tc>
      </w:tr>
    </w:tbl>
    <w:p w14:paraId="468CB2D2" w14:textId="77777777" w:rsidR="00F22B15" w:rsidRDefault="00F22B15">
      <w:pPr>
        <w:pStyle w:val="a3"/>
        <w:rPr>
          <w:b/>
          <w:i/>
          <w:sz w:val="20"/>
        </w:rPr>
      </w:pPr>
    </w:p>
    <w:p w14:paraId="75BDE338" w14:textId="77777777" w:rsidR="00F22B15" w:rsidRDefault="00F22B15">
      <w:pPr>
        <w:jc w:val="both"/>
        <w:rPr>
          <w:sz w:val="20"/>
        </w:rPr>
      </w:pPr>
    </w:p>
    <w:p w14:paraId="3FEB8204" w14:textId="41C67687" w:rsidR="0082471D" w:rsidRDefault="0082471D">
      <w:pPr>
        <w:jc w:val="both"/>
        <w:rPr>
          <w:sz w:val="20"/>
        </w:rPr>
        <w:sectPr w:rsidR="0082471D" w:rsidSect="00824CC7">
          <w:footerReference w:type="default" r:id="rId142"/>
          <w:pgSz w:w="11910" w:h="16840"/>
          <w:pgMar w:top="1134" w:right="567" w:bottom="1134" w:left="1134" w:header="454" w:footer="567" w:gutter="0"/>
          <w:cols w:space="720"/>
          <w:docGrid w:linePitch="299"/>
        </w:sectPr>
      </w:pPr>
    </w:p>
    <w:p w14:paraId="48E79C82" w14:textId="77777777" w:rsidR="00F22B15" w:rsidRDefault="00051857" w:rsidP="00720A57">
      <w:pPr>
        <w:pStyle w:val="a5"/>
        <w:numPr>
          <w:ilvl w:val="1"/>
          <w:numId w:val="12"/>
        </w:numPr>
        <w:tabs>
          <w:tab w:val="left" w:pos="1327"/>
        </w:tabs>
        <w:spacing w:before="64"/>
        <w:ind w:left="1326" w:hanging="388"/>
        <w:rPr>
          <w:b/>
        </w:rPr>
      </w:pPr>
      <w:r>
        <w:rPr>
          <w:b/>
        </w:rPr>
        <w:lastRenderedPageBreak/>
        <w:t>Тематический</w:t>
      </w:r>
      <w:r>
        <w:rPr>
          <w:b/>
          <w:spacing w:val="1"/>
        </w:rPr>
        <w:t xml:space="preserve"> </w:t>
      </w:r>
      <w:r>
        <w:rPr>
          <w:b/>
        </w:rPr>
        <w:t>план</w:t>
      </w:r>
      <w:r>
        <w:rPr>
          <w:b/>
          <w:spacing w:val="1"/>
        </w:rPr>
        <w:t xml:space="preserve"> </w:t>
      </w:r>
      <w:r>
        <w:rPr>
          <w:b/>
        </w:rPr>
        <w:t>и</w:t>
      </w:r>
      <w:r>
        <w:rPr>
          <w:b/>
          <w:spacing w:val="1"/>
        </w:rPr>
        <w:t xml:space="preserve"> </w:t>
      </w:r>
      <w:r>
        <w:rPr>
          <w:b/>
        </w:rPr>
        <w:t>содержание</w:t>
      </w:r>
      <w:r>
        <w:rPr>
          <w:b/>
          <w:spacing w:val="2"/>
        </w:rPr>
        <w:t xml:space="preserve"> </w:t>
      </w:r>
      <w:r>
        <w:rPr>
          <w:b/>
        </w:rPr>
        <w:t>учебной</w:t>
      </w:r>
      <w:r>
        <w:rPr>
          <w:b/>
          <w:spacing w:val="1"/>
        </w:rPr>
        <w:t xml:space="preserve"> </w:t>
      </w:r>
      <w:r>
        <w:rPr>
          <w:b/>
        </w:rPr>
        <w:t>дисциплины</w:t>
      </w:r>
    </w:p>
    <w:p w14:paraId="786C04E2" w14:textId="77777777" w:rsidR="00F22B15" w:rsidRDefault="00F22B15">
      <w:pPr>
        <w:pStyle w:val="a3"/>
        <w:spacing w:before="8"/>
        <w:rPr>
          <w:b/>
          <w:sz w:val="20"/>
        </w:rPr>
      </w:pPr>
    </w:p>
    <w:tbl>
      <w:tblPr>
        <w:tblStyle w:val="TableNormal"/>
        <w:tblW w:w="1503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8658"/>
        <w:gridCol w:w="2126"/>
        <w:gridCol w:w="1985"/>
      </w:tblGrid>
      <w:tr w:rsidR="00F22B15" w:rsidRPr="00800423" w14:paraId="1DDE3DCD" w14:textId="77777777" w:rsidTr="00800423">
        <w:trPr>
          <w:trHeight w:val="2236"/>
        </w:trPr>
        <w:tc>
          <w:tcPr>
            <w:tcW w:w="2266" w:type="dxa"/>
          </w:tcPr>
          <w:p w14:paraId="63045440" w14:textId="77777777" w:rsidR="00F22B15" w:rsidRPr="00800423" w:rsidRDefault="00F22B15">
            <w:pPr>
              <w:pStyle w:val="TableParagraph"/>
              <w:rPr>
                <w:b/>
              </w:rPr>
            </w:pPr>
          </w:p>
          <w:p w14:paraId="382108B9" w14:textId="77777777" w:rsidR="00F22B15" w:rsidRPr="00800423" w:rsidRDefault="00F22B15">
            <w:pPr>
              <w:pStyle w:val="TableParagraph"/>
              <w:rPr>
                <w:b/>
              </w:rPr>
            </w:pPr>
          </w:p>
          <w:p w14:paraId="66586324" w14:textId="77777777" w:rsidR="00F22B15" w:rsidRPr="00800423" w:rsidRDefault="00051857">
            <w:pPr>
              <w:pStyle w:val="TableParagraph"/>
              <w:spacing w:before="173" w:line="278" w:lineRule="auto"/>
              <w:ind w:left="395" w:right="368"/>
              <w:rPr>
                <w:b/>
              </w:rPr>
            </w:pPr>
            <w:r w:rsidRPr="00800423">
              <w:rPr>
                <w:b/>
              </w:rPr>
              <w:t>Наименование</w:t>
            </w:r>
            <w:r w:rsidRPr="00800423">
              <w:rPr>
                <w:b/>
                <w:spacing w:val="-52"/>
              </w:rPr>
              <w:t xml:space="preserve"> </w:t>
            </w:r>
            <w:r w:rsidRPr="00800423">
              <w:rPr>
                <w:b/>
              </w:rPr>
              <w:t>разделов</w:t>
            </w:r>
            <w:r w:rsidRPr="00800423">
              <w:rPr>
                <w:b/>
                <w:spacing w:val="-8"/>
              </w:rPr>
              <w:t xml:space="preserve"> </w:t>
            </w:r>
            <w:r w:rsidRPr="00800423">
              <w:rPr>
                <w:b/>
              </w:rPr>
              <w:t>и</w:t>
            </w:r>
            <w:r w:rsidRPr="00800423">
              <w:rPr>
                <w:b/>
                <w:spacing w:val="-7"/>
              </w:rPr>
              <w:t xml:space="preserve"> </w:t>
            </w:r>
            <w:r w:rsidRPr="00800423">
              <w:rPr>
                <w:b/>
              </w:rPr>
              <w:t>тем</w:t>
            </w:r>
          </w:p>
        </w:tc>
        <w:tc>
          <w:tcPr>
            <w:tcW w:w="8658" w:type="dxa"/>
          </w:tcPr>
          <w:p w14:paraId="67E05649" w14:textId="77777777" w:rsidR="00F22B15" w:rsidRPr="00800423" w:rsidRDefault="00F22B15">
            <w:pPr>
              <w:pStyle w:val="TableParagraph"/>
              <w:rPr>
                <w:b/>
              </w:rPr>
            </w:pPr>
          </w:p>
          <w:p w14:paraId="245B122D" w14:textId="77777777" w:rsidR="00F22B15" w:rsidRPr="00800423" w:rsidRDefault="00F22B15">
            <w:pPr>
              <w:pStyle w:val="TableParagraph"/>
              <w:rPr>
                <w:b/>
              </w:rPr>
            </w:pPr>
          </w:p>
          <w:p w14:paraId="54D51227" w14:textId="77777777" w:rsidR="00F22B15" w:rsidRPr="00800423" w:rsidRDefault="00051857">
            <w:pPr>
              <w:pStyle w:val="TableParagraph"/>
              <w:spacing w:before="173" w:line="278" w:lineRule="auto"/>
              <w:ind w:left="3216" w:right="401" w:hanging="2792"/>
              <w:rPr>
                <w:b/>
              </w:rPr>
            </w:pPr>
            <w:r w:rsidRPr="00800423">
              <w:rPr>
                <w:b/>
              </w:rPr>
              <w:t>Содержание учебного материала и формы организации деятельности</w:t>
            </w:r>
            <w:r w:rsidRPr="00800423">
              <w:rPr>
                <w:b/>
                <w:spacing w:val="-52"/>
              </w:rPr>
              <w:t xml:space="preserve"> </w:t>
            </w:r>
            <w:r w:rsidRPr="00800423">
              <w:rPr>
                <w:b/>
              </w:rPr>
              <w:t>обучающихся</w:t>
            </w:r>
          </w:p>
        </w:tc>
        <w:tc>
          <w:tcPr>
            <w:tcW w:w="2126" w:type="dxa"/>
          </w:tcPr>
          <w:p w14:paraId="2CD15B26" w14:textId="526921F6" w:rsidR="00F22B15" w:rsidRPr="00800423" w:rsidRDefault="00051857">
            <w:pPr>
              <w:pStyle w:val="TableParagraph"/>
              <w:spacing w:before="185"/>
              <w:ind w:left="218" w:right="206"/>
              <w:jc w:val="center"/>
              <w:rPr>
                <w:b/>
              </w:rPr>
            </w:pPr>
            <w:r w:rsidRPr="00800423">
              <w:rPr>
                <w:b/>
              </w:rPr>
              <w:t>Объем, акад. ч</w:t>
            </w:r>
            <w:r w:rsidR="008F3851" w:rsidRPr="00800423">
              <w:rPr>
                <w:b/>
              </w:rPr>
              <w:t>.</w:t>
            </w:r>
            <w:r w:rsidRPr="00800423">
              <w:rPr>
                <w:b/>
              </w:rPr>
              <w:t xml:space="preserve"> / в том числе в</w:t>
            </w:r>
            <w:r w:rsidRPr="00800423">
              <w:rPr>
                <w:b/>
                <w:spacing w:val="-52"/>
              </w:rPr>
              <w:t xml:space="preserve"> </w:t>
            </w:r>
            <w:r w:rsidRPr="00800423">
              <w:rPr>
                <w:b/>
              </w:rPr>
              <w:t>форме практической</w:t>
            </w:r>
            <w:r w:rsidRPr="00800423">
              <w:rPr>
                <w:b/>
                <w:spacing w:val="1"/>
              </w:rPr>
              <w:t xml:space="preserve"> </w:t>
            </w:r>
            <w:r w:rsidRPr="00800423">
              <w:rPr>
                <w:b/>
              </w:rPr>
              <w:t>подготовки,</w:t>
            </w:r>
            <w:r w:rsidRPr="00800423">
              <w:rPr>
                <w:b/>
                <w:spacing w:val="-1"/>
              </w:rPr>
              <w:t xml:space="preserve"> </w:t>
            </w:r>
            <w:r w:rsidRPr="00800423">
              <w:rPr>
                <w:b/>
              </w:rPr>
              <w:t>акад</w:t>
            </w:r>
            <w:r w:rsidR="008F3851" w:rsidRPr="00800423">
              <w:rPr>
                <w:b/>
              </w:rPr>
              <w:t>.</w:t>
            </w:r>
            <w:r w:rsidRPr="00800423">
              <w:rPr>
                <w:b/>
                <w:spacing w:val="1"/>
              </w:rPr>
              <w:t xml:space="preserve"> </w:t>
            </w:r>
            <w:r w:rsidRPr="00800423">
              <w:rPr>
                <w:b/>
              </w:rPr>
              <w:t>ч</w:t>
            </w:r>
            <w:r w:rsidR="008F3851" w:rsidRPr="00800423">
              <w:rPr>
                <w:b/>
              </w:rPr>
              <w:t>.</w:t>
            </w:r>
          </w:p>
        </w:tc>
        <w:tc>
          <w:tcPr>
            <w:tcW w:w="1985" w:type="dxa"/>
          </w:tcPr>
          <w:p w14:paraId="76A27EEB" w14:textId="77777777" w:rsidR="00F22B15" w:rsidRPr="00800423" w:rsidRDefault="00051857" w:rsidP="00800423">
            <w:pPr>
              <w:pStyle w:val="TableParagraph"/>
              <w:spacing w:line="276" w:lineRule="auto"/>
              <w:ind w:left="166" w:right="139" w:hanging="26"/>
              <w:jc w:val="center"/>
              <w:rPr>
                <w:b/>
              </w:rPr>
            </w:pPr>
            <w:r w:rsidRPr="00800423">
              <w:rPr>
                <w:b/>
              </w:rPr>
              <w:t>Коды</w:t>
            </w:r>
            <w:r w:rsidRPr="00800423">
              <w:rPr>
                <w:b/>
                <w:spacing w:val="1"/>
              </w:rPr>
              <w:t xml:space="preserve"> </w:t>
            </w:r>
            <w:r w:rsidRPr="00800423">
              <w:rPr>
                <w:b/>
              </w:rPr>
              <w:t>компетенций,</w:t>
            </w:r>
            <w:r w:rsidRPr="00800423">
              <w:rPr>
                <w:b/>
                <w:spacing w:val="1"/>
              </w:rPr>
              <w:t xml:space="preserve"> </w:t>
            </w:r>
            <w:r w:rsidRPr="00800423">
              <w:rPr>
                <w:b/>
              </w:rPr>
              <w:t>формированию</w:t>
            </w:r>
          </w:p>
          <w:p w14:paraId="52EBED77" w14:textId="77777777" w:rsidR="00F22B15" w:rsidRPr="00800423" w:rsidRDefault="00051857" w:rsidP="00800423">
            <w:pPr>
              <w:pStyle w:val="TableParagraph"/>
              <w:ind w:left="291" w:right="280"/>
              <w:jc w:val="center"/>
              <w:rPr>
                <w:b/>
              </w:rPr>
            </w:pPr>
            <w:r w:rsidRPr="00800423">
              <w:rPr>
                <w:b/>
              </w:rPr>
              <w:t>которых</w:t>
            </w:r>
          </w:p>
          <w:p w14:paraId="4001BDE1" w14:textId="77777777" w:rsidR="00F22B15" w:rsidRPr="00800423" w:rsidRDefault="00051857" w:rsidP="00800423">
            <w:pPr>
              <w:pStyle w:val="TableParagraph"/>
              <w:spacing w:before="36" w:line="276" w:lineRule="auto"/>
              <w:ind w:left="293" w:right="280"/>
              <w:jc w:val="center"/>
              <w:rPr>
                <w:b/>
              </w:rPr>
            </w:pPr>
            <w:r w:rsidRPr="00800423">
              <w:rPr>
                <w:b/>
              </w:rPr>
              <w:t>способствует</w:t>
            </w:r>
            <w:r w:rsidRPr="00800423">
              <w:rPr>
                <w:b/>
                <w:spacing w:val="-52"/>
              </w:rPr>
              <w:t xml:space="preserve"> </w:t>
            </w:r>
            <w:r w:rsidRPr="00800423">
              <w:rPr>
                <w:b/>
              </w:rPr>
              <w:t>элемент</w:t>
            </w:r>
            <w:r w:rsidRPr="00800423">
              <w:rPr>
                <w:b/>
                <w:spacing w:val="1"/>
              </w:rPr>
              <w:t xml:space="preserve"> </w:t>
            </w:r>
            <w:r w:rsidRPr="00800423">
              <w:rPr>
                <w:b/>
              </w:rPr>
              <w:t>программы</w:t>
            </w:r>
          </w:p>
        </w:tc>
      </w:tr>
      <w:tr w:rsidR="00F22B15" w:rsidRPr="00800423" w14:paraId="44E4FCDE" w14:textId="77777777" w:rsidTr="00800423">
        <w:trPr>
          <w:trHeight w:val="372"/>
        </w:trPr>
        <w:tc>
          <w:tcPr>
            <w:tcW w:w="2266" w:type="dxa"/>
          </w:tcPr>
          <w:p w14:paraId="71F5ABE0" w14:textId="77777777" w:rsidR="00F22B15" w:rsidRPr="00800423" w:rsidRDefault="00051857">
            <w:pPr>
              <w:pStyle w:val="TableParagraph"/>
              <w:spacing w:line="252" w:lineRule="exact"/>
              <w:ind w:left="10"/>
              <w:jc w:val="center"/>
              <w:rPr>
                <w:b/>
                <w:i/>
              </w:rPr>
            </w:pPr>
            <w:r w:rsidRPr="00800423">
              <w:rPr>
                <w:b/>
                <w:i/>
              </w:rPr>
              <w:t>1</w:t>
            </w:r>
          </w:p>
        </w:tc>
        <w:tc>
          <w:tcPr>
            <w:tcW w:w="8658" w:type="dxa"/>
          </w:tcPr>
          <w:p w14:paraId="78CF985F" w14:textId="77777777" w:rsidR="00F22B15" w:rsidRPr="00800423" w:rsidRDefault="00051857">
            <w:pPr>
              <w:pStyle w:val="TableParagraph"/>
              <w:spacing w:line="252" w:lineRule="exact"/>
              <w:ind w:left="7"/>
              <w:jc w:val="center"/>
              <w:rPr>
                <w:b/>
                <w:i/>
              </w:rPr>
            </w:pPr>
            <w:r w:rsidRPr="00800423">
              <w:rPr>
                <w:b/>
                <w:i/>
              </w:rPr>
              <w:t>2</w:t>
            </w:r>
          </w:p>
        </w:tc>
        <w:tc>
          <w:tcPr>
            <w:tcW w:w="2126" w:type="dxa"/>
          </w:tcPr>
          <w:p w14:paraId="4F157936" w14:textId="77777777" w:rsidR="00F22B15" w:rsidRPr="00800423" w:rsidRDefault="00051857">
            <w:pPr>
              <w:pStyle w:val="TableParagraph"/>
              <w:spacing w:line="252" w:lineRule="exact"/>
              <w:ind w:left="11"/>
              <w:jc w:val="center"/>
              <w:rPr>
                <w:b/>
                <w:i/>
              </w:rPr>
            </w:pPr>
            <w:r w:rsidRPr="00800423">
              <w:rPr>
                <w:b/>
                <w:i/>
              </w:rPr>
              <w:t>3</w:t>
            </w:r>
          </w:p>
        </w:tc>
        <w:tc>
          <w:tcPr>
            <w:tcW w:w="1985" w:type="dxa"/>
          </w:tcPr>
          <w:p w14:paraId="05D7DA79" w14:textId="77777777" w:rsidR="00F22B15" w:rsidRPr="00800423" w:rsidRDefault="00051857">
            <w:pPr>
              <w:pStyle w:val="TableParagraph"/>
              <w:spacing w:line="252" w:lineRule="exact"/>
              <w:ind w:left="10"/>
              <w:jc w:val="center"/>
              <w:rPr>
                <w:b/>
                <w:i/>
              </w:rPr>
            </w:pPr>
            <w:r w:rsidRPr="00800423">
              <w:rPr>
                <w:b/>
                <w:i/>
              </w:rPr>
              <w:t>4</w:t>
            </w:r>
          </w:p>
        </w:tc>
      </w:tr>
      <w:tr w:rsidR="00BC03D3" w:rsidRPr="00800423" w14:paraId="6C166A5D" w14:textId="77777777" w:rsidTr="00800423">
        <w:trPr>
          <w:trHeight w:val="345"/>
        </w:trPr>
        <w:tc>
          <w:tcPr>
            <w:tcW w:w="10924" w:type="dxa"/>
            <w:gridSpan w:val="2"/>
          </w:tcPr>
          <w:p w14:paraId="1FC5B13C" w14:textId="77777777" w:rsidR="00BC03D3" w:rsidRPr="00800423" w:rsidRDefault="00BC03D3">
            <w:pPr>
              <w:pStyle w:val="TableParagraph"/>
              <w:spacing w:line="251" w:lineRule="exact"/>
              <w:ind w:left="107"/>
              <w:rPr>
                <w:b/>
              </w:rPr>
            </w:pPr>
            <w:r w:rsidRPr="00800423">
              <w:rPr>
                <w:b/>
              </w:rPr>
              <w:t>Раздел</w:t>
            </w:r>
            <w:r w:rsidRPr="00800423">
              <w:rPr>
                <w:b/>
                <w:spacing w:val="-4"/>
              </w:rPr>
              <w:t xml:space="preserve"> </w:t>
            </w:r>
            <w:r w:rsidRPr="00800423">
              <w:rPr>
                <w:b/>
              </w:rPr>
              <w:t>1.</w:t>
            </w:r>
            <w:r w:rsidRPr="00800423">
              <w:rPr>
                <w:b/>
                <w:spacing w:val="-3"/>
              </w:rPr>
              <w:t xml:space="preserve"> </w:t>
            </w:r>
            <w:r w:rsidRPr="00800423">
              <w:rPr>
                <w:b/>
              </w:rPr>
              <w:t>Техническая</w:t>
            </w:r>
            <w:r w:rsidRPr="00800423">
              <w:rPr>
                <w:b/>
                <w:spacing w:val="-4"/>
              </w:rPr>
              <w:t xml:space="preserve"> </w:t>
            </w:r>
            <w:r w:rsidRPr="00800423">
              <w:rPr>
                <w:b/>
              </w:rPr>
              <w:t>термодинамика</w:t>
            </w:r>
          </w:p>
        </w:tc>
        <w:tc>
          <w:tcPr>
            <w:tcW w:w="2126" w:type="dxa"/>
          </w:tcPr>
          <w:p w14:paraId="7E2D0370" w14:textId="22D17543" w:rsidR="00BC03D3" w:rsidRPr="00800423" w:rsidRDefault="00BC03D3">
            <w:pPr>
              <w:pStyle w:val="TableParagraph"/>
              <w:spacing w:line="251" w:lineRule="exact"/>
              <w:ind w:left="217" w:right="206"/>
              <w:jc w:val="center"/>
              <w:rPr>
                <w:b/>
              </w:rPr>
            </w:pPr>
            <w:r w:rsidRPr="00800423">
              <w:rPr>
                <w:b/>
              </w:rPr>
              <w:t>38</w:t>
            </w:r>
            <w:r w:rsidR="00D04200" w:rsidRPr="00800423">
              <w:rPr>
                <w:b/>
              </w:rPr>
              <w:t>/6</w:t>
            </w:r>
          </w:p>
        </w:tc>
        <w:tc>
          <w:tcPr>
            <w:tcW w:w="1985" w:type="dxa"/>
          </w:tcPr>
          <w:p w14:paraId="1FE9EC2E" w14:textId="4528D324" w:rsidR="00BC03D3" w:rsidRPr="00800423" w:rsidRDefault="00BC03D3" w:rsidP="00A32F39">
            <w:pPr>
              <w:pStyle w:val="TableParagraph"/>
              <w:spacing w:before="111"/>
              <w:ind w:left="286" w:right="280"/>
            </w:pPr>
          </w:p>
        </w:tc>
      </w:tr>
      <w:tr w:rsidR="00816CB9" w:rsidRPr="00800423" w14:paraId="3B0146CA" w14:textId="77777777" w:rsidTr="00800423">
        <w:trPr>
          <w:trHeight w:val="281"/>
        </w:trPr>
        <w:tc>
          <w:tcPr>
            <w:tcW w:w="2266" w:type="dxa"/>
            <w:vMerge w:val="restart"/>
          </w:tcPr>
          <w:p w14:paraId="32FB60D4" w14:textId="77777777" w:rsidR="00816CB9" w:rsidRPr="00800423" w:rsidRDefault="00816CB9">
            <w:pPr>
              <w:pStyle w:val="TableParagraph"/>
              <w:spacing w:line="251" w:lineRule="exact"/>
              <w:ind w:left="107"/>
              <w:rPr>
                <w:b/>
              </w:rPr>
            </w:pPr>
            <w:r w:rsidRPr="00800423">
              <w:rPr>
                <w:b/>
              </w:rPr>
              <w:t>Тема 1.1.</w:t>
            </w:r>
          </w:p>
          <w:p w14:paraId="70BE8658" w14:textId="77777777" w:rsidR="00816CB9" w:rsidRPr="00800423" w:rsidRDefault="00816CB9">
            <w:pPr>
              <w:pStyle w:val="TableParagraph"/>
              <w:spacing w:before="37"/>
              <w:ind w:left="107"/>
              <w:rPr>
                <w:b/>
              </w:rPr>
            </w:pPr>
            <w:r w:rsidRPr="00800423">
              <w:rPr>
                <w:b/>
              </w:rPr>
              <w:t>Уравнение</w:t>
            </w:r>
          </w:p>
          <w:p w14:paraId="5834DC4C" w14:textId="77777777" w:rsidR="00816CB9" w:rsidRPr="00800423" w:rsidRDefault="00816CB9">
            <w:pPr>
              <w:pStyle w:val="TableParagraph"/>
              <w:spacing w:before="38"/>
              <w:ind w:left="107"/>
              <w:rPr>
                <w:b/>
              </w:rPr>
            </w:pPr>
            <w:r w:rsidRPr="00800423">
              <w:rPr>
                <w:b/>
              </w:rPr>
              <w:t>состояния</w:t>
            </w:r>
            <w:r w:rsidRPr="00800423">
              <w:rPr>
                <w:b/>
                <w:spacing w:val="-5"/>
              </w:rPr>
              <w:t xml:space="preserve"> </w:t>
            </w:r>
            <w:r w:rsidRPr="00800423">
              <w:rPr>
                <w:b/>
              </w:rPr>
              <w:t>газа.</w:t>
            </w:r>
          </w:p>
        </w:tc>
        <w:tc>
          <w:tcPr>
            <w:tcW w:w="8658" w:type="dxa"/>
          </w:tcPr>
          <w:p w14:paraId="7EF43309" w14:textId="77777777" w:rsidR="00816CB9" w:rsidRPr="00800423" w:rsidRDefault="00816CB9">
            <w:pPr>
              <w:pStyle w:val="TableParagraph"/>
              <w:spacing w:line="251" w:lineRule="exact"/>
              <w:ind w:left="107"/>
              <w:rPr>
                <w:b/>
              </w:rPr>
            </w:pPr>
            <w:r w:rsidRPr="00800423">
              <w:rPr>
                <w:b/>
              </w:rPr>
              <w:t>Содержание</w:t>
            </w:r>
            <w:r w:rsidRPr="00800423">
              <w:rPr>
                <w:b/>
                <w:spacing w:val="-1"/>
              </w:rPr>
              <w:t xml:space="preserve"> </w:t>
            </w:r>
            <w:r w:rsidRPr="00800423">
              <w:rPr>
                <w:b/>
              </w:rPr>
              <w:t>учебного</w:t>
            </w:r>
            <w:r w:rsidRPr="00800423">
              <w:rPr>
                <w:b/>
                <w:spacing w:val="-2"/>
              </w:rPr>
              <w:t xml:space="preserve"> </w:t>
            </w:r>
            <w:r w:rsidRPr="00800423">
              <w:rPr>
                <w:b/>
              </w:rPr>
              <w:t>материала</w:t>
            </w:r>
          </w:p>
        </w:tc>
        <w:tc>
          <w:tcPr>
            <w:tcW w:w="2126" w:type="dxa"/>
          </w:tcPr>
          <w:p w14:paraId="7956E1E4" w14:textId="12665897" w:rsidR="00816CB9" w:rsidRPr="00800423" w:rsidRDefault="00816CB9" w:rsidP="0029072B">
            <w:pPr>
              <w:pStyle w:val="TableParagraph"/>
              <w:jc w:val="center"/>
            </w:pPr>
            <w:r w:rsidRPr="00800423">
              <w:t>6</w:t>
            </w:r>
          </w:p>
        </w:tc>
        <w:tc>
          <w:tcPr>
            <w:tcW w:w="1985" w:type="dxa"/>
            <w:vMerge w:val="restart"/>
          </w:tcPr>
          <w:p w14:paraId="4A38D49C" w14:textId="77777777" w:rsidR="00816CB9" w:rsidRPr="00800423" w:rsidRDefault="00816CB9" w:rsidP="00816CB9">
            <w:pPr>
              <w:pStyle w:val="TableParagraph"/>
              <w:spacing w:line="247" w:lineRule="exact"/>
              <w:ind w:left="286"/>
              <w:jc w:val="center"/>
              <w:rPr>
                <w:iCs/>
              </w:rPr>
            </w:pPr>
            <w:r w:rsidRPr="00800423">
              <w:rPr>
                <w:iCs/>
              </w:rPr>
              <w:t>ОК 01,</w:t>
            </w:r>
          </w:p>
          <w:p w14:paraId="014137EC" w14:textId="77777777" w:rsidR="00816CB9" w:rsidRPr="00800423" w:rsidRDefault="00816CB9" w:rsidP="00816CB9">
            <w:pPr>
              <w:pStyle w:val="TableParagraph"/>
              <w:ind w:left="286"/>
              <w:jc w:val="center"/>
              <w:rPr>
                <w:iCs/>
              </w:rPr>
            </w:pPr>
            <w:r w:rsidRPr="00800423">
              <w:rPr>
                <w:iCs/>
              </w:rPr>
              <w:t>ОК 02,</w:t>
            </w:r>
          </w:p>
          <w:p w14:paraId="3E0B04A5" w14:textId="77777777" w:rsidR="00816CB9" w:rsidRPr="00800423" w:rsidRDefault="00816CB9" w:rsidP="00816CB9">
            <w:pPr>
              <w:pStyle w:val="TableParagraph"/>
              <w:spacing w:before="62"/>
              <w:ind w:left="286"/>
              <w:jc w:val="center"/>
              <w:rPr>
                <w:iCs/>
              </w:rPr>
            </w:pPr>
            <w:r w:rsidRPr="00800423">
              <w:rPr>
                <w:iCs/>
              </w:rPr>
              <w:t>ПК 1.1,</w:t>
            </w:r>
          </w:p>
          <w:p w14:paraId="47BDF25A" w14:textId="77777777" w:rsidR="00816CB9" w:rsidRPr="00800423" w:rsidRDefault="00816CB9" w:rsidP="00816CB9">
            <w:pPr>
              <w:pStyle w:val="TableParagraph"/>
              <w:spacing w:before="99"/>
              <w:ind w:left="286"/>
              <w:jc w:val="center"/>
              <w:rPr>
                <w:iCs/>
              </w:rPr>
            </w:pPr>
            <w:r w:rsidRPr="00800423">
              <w:rPr>
                <w:iCs/>
              </w:rPr>
              <w:t>ПК 1.2,</w:t>
            </w:r>
          </w:p>
          <w:p w14:paraId="5D0745C7" w14:textId="77777777" w:rsidR="00816CB9" w:rsidRPr="00800423" w:rsidRDefault="00816CB9" w:rsidP="00816CB9">
            <w:pPr>
              <w:pStyle w:val="TableParagraph"/>
              <w:spacing w:before="94"/>
              <w:ind w:left="286"/>
              <w:jc w:val="center"/>
              <w:rPr>
                <w:iCs/>
              </w:rPr>
            </w:pPr>
            <w:r w:rsidRPr="00800423">
              <w:rPr>
                <w:iCs/>
              </w:rPr>
              <w:t xml:space="preserve">ПК </w:t>
            </w:r>
            <w:proofErr w:type="gramStart"/>
            <w:r w:rsidRPr="00800423">
              <w:rPr>
                <w:iCs/>
              </w:rPr>
              <w:t>1.3</w:t>
            </w:r>
            <w:r w:rsidRPr="00800423">
              <w:rPr>
                <w:iCs/>
                <w:spacing w:val="17"/>
              </w:rPr>
              <w:t xml:space="preserve"> </w:t>
            </w:r>
            <w:r w:rsidRPr="00800423">
              <w:rPr>
                <w:iCs/>
              </w:rPr>
              <w:t>,</w:t>
            </w:r>
            <w:proofErr w:type="gramEnd"/>
          </w:p>
          <w:p w14:paraId="5F32CD77" w14:textId="7B0CD063" w:rsidR="00816CB9" w:rsidRPr="00800423" w:rsidRDefault="00816CB9" w:rsidP="00816CB9">
            <w:pPr>
              <w:pStyle w:val="TableParagraph"/>
              <w:spacing w:before="111"/>
              <w:ind w:left="286" w:right="280"/>
              <w:jc w:val="center"/>
              <w:rPr>
                <w:iCs/>
              </w:rPr>
            </w:pPr>
            <w:r w:rsidRPr="00800423">
              <w:rPr>
                <w:iCs/>
              </w:rPr>
              <w:t>ПК 2.7.</w:t>
            </w:r>
          </w:p>
        </w:tc>
      </w:tr>
      <w:tr w:rsidR="00816CB9" w:rsidRPr="00800423" w14:paraId="18DE6D50" w14:textId="77777777" w:rsidTr="00800423">
        <w:trPr>
          <w:trHeight w:val="331"/>
        </w:trPr>
        <w:tc>
          <w:tcPr>
            <w:tcW w:w="2266" w:type="dxa"/>
            <w:vMerge/>
            <w:tcBorders>
              <w:bottom w:val="single" w:sz="4" w:space="0" w:color="000000"/>
            </w:tcBorders>
          </w:tcPr>
          <w:p w14:paraId="3B059730" w14:textId="77777777" w:rsidR="00816CB9" w:rsidRPr="00800423" w:rsidRDefault="00816CB9"/>
        </w:tc>
        <w:tc>
          <w:tcPr>
            <w:tcW w:w="8658" w:type="dxa"/>
            <w:tcBorders>
              <w:bottom w:val="single" w:sz="4" w:space="0" w:color="000000"/>
            </w:tcBorders>
          </w:tcPr>
          <w:p w14:paraId="6085E42D" w14:textId="77777777" w:rsidR="00816CB9" w:rsidRPr="00800423" w:rsidRDefault="00816CB9" w:rsidP="000D746C">
            <w:pPr>
              <w:pStyle w:val="TableParagraph"/>
              <w:ind w:left="107"/>
            </w:pPr>
            <w:r w:rsidRPr="00800423">
              <w:t>Термодинамическая</w:t>
            </w:r>
            <w:r w:rsidRPr="00800423">
              <w:rPr>
                <w:spacing w:val="-4"/>
              </w:rPr>
              <w:t xml:space="preserve"> </w:t>
            </w:r>
            <w:r w:rsidRPr="00800423">
              <w:t>система</w:t>
            </w:r>
          </w:p>
        </w:tc>
        <w:tc>
          <w:tcPr>
            <w:tcW w:w="2126" w:type="dxa"/>
            <w:tcBorders>
              <w:top w:val="nil"/>
            </w:tcBorders>
          </w:tcPr>
          <w:p w14:paraId="0B8F8717" w14:textId="77777777" w:rsidR="00816CB9" w:rsidRPr="00800423" w:rsidRDefault="00816CB9"/>
        </w:tc>
        <w:tc>
          <w:tcPr>
            <w:tcW w:w="1985" w:type="dxa"/>
            <w:vMerge/>
          </w:tcPr>
          <w:p w14:paraId="1C3E30AF" w14:textId="53875C56" w:rsidR="00816CB9" w:rsidRPr="00800423" w:rsidRDefault="00816CB9" w:rsidP="00816CB9">
            <w:pPr>
              <w:pStyle w:val="TableParagraph"/>
              <w:spacing w:before="111"/>
              <w:ind w:left="289" w:right="280"/>
              <w:jc w:val="center"/>
            </w:pPr>
          </w:p>
        </w:tc>
      </w:tr>
      <w:tr w:rsidR="00816CB9" w:rsidRPr="00800423" w14:paraId="67693E80" w14:textId="77777777" w:rsidTr="00800423">
        <w:trPr>
          <w:trHeight w:val="279"/>
        </w:trPr>
        <w:tc>
          <w:tcPr>
            <w:tcW w:w="2266" w:type="dxa"/>
            <w:vMerge/>
            <w:tcBorders>
              <w:bottom w:val="single" w:sz="4" w:space="0" w:color="000000"/>
            </w:tcBorders>
          </w:tcPr>
          <w:p w14:paraId="4D7C9008" w14:textId="77777777" w:rsidR="00816CB9" w:rsidRPr="00800423" w:rsidRDefault="00816CB9"/>
        </w:tc>
        <w:tc>
          <w:tcPr>
            <w:tcW w:w="8658" w:type="dxa"/>
            <w:tcBorders>
              <w:bottom w:val="single" w:sz="4" w:space="0" w:color="000000"/>
            </w:tcBorders>
          </w:tcPr>
          <w:p w14:paraId="3EAE66C9" w14:textId="77777777" w:rsidR="00816CB9" w:rsidRPr="00800423" w:rsidRDefault="00816CB9" w:rsidP="000D746C">
            <w:pPr>
              <w:pStyle w:val="TableParagraph"/>
              <w:ind w:left="107"/>
            </w:pPr>
            <w:r w:rsidRPr="00800423">
              <w:t>Параметры</w:t>
            </w:r>
            <w:r w:rsidRPr="00800423">
              <w:rPr>
                <w:spacing w:val="-2"/>
              </w:rPr>
              <w:t xml:space="preserve"> </w:t>
            </w:r>
            <w:r w:rsidRPr="00800423">
              <w:t>газа</w:t>
            </w:r>
          </w:p>
        </w:tc>
        <w:tc>
          <w:tcPr>
            <w:tcW w:w="2126" w:type="dxa"/>
          </w:tcPr>
          <w:p w14:paraId="43AA0BBB" w14:textId="77777777" w:rsidR="00816CB9" w:rsidRPr="00800423" w:rsidRDefault="00816CB9"/>
        </w:tc>
        <w:tc>
          <w:tcPr>
            <w:tcW w:w="1985" w:type="dxa"/>
            <w:vMerge/>
          </w:tcPr>
          <w:p w14:paraId="6D90CF2F" w14:textId="7518C8FE" w:rsidR="00816CB9" w:rsidRPr="00800423" w:rsidRDefault="00816CB9" w:rsidP="00816CB9">
            <w:pPr>
              <w:pStyle w:val="TableParagraph"/>
              <w:spacing w:before="111"/>
              <w:ind w:left="289" w:right="280"/>
              <w:jc w:val="center"/>
            </w:pPr>
          </w:p>
        </w:tc>
      </w:tr>
      <w:tr w:rsidR="00816CB9" w:rsidRPr="00800423" w14:paraId="2564DEEE" w14:textId="77777777" w:rsidTr="00800423">
        <w:trPr>
          <w:trHeight w:val="285"/>
        </w:trPr>
        <w:tc>
          <w:tcPr>
            <w:tcW w:w="2266" w:type="dxa"/>
            <w:vMerge/>
            <w:tcBorders>
              <w:bottom w:val="single" w:sz="4" w:space="0" w:color="000000"/>
            </w:tcBorders>
          </w:tcPr>
          <w:p w14:paraId="38A19375" w14:textId="77777777" w:rsidR="00816CB9" w:rsidRPr="00800423" w:rsidRDefault="00816CB9"/>
        </w:tc>
        <w:tc>
          <w:tcPr>
            <w:tcW w:w="8658" w:type="dxa"/>
            <w:tcBorders>
              <w:bottom w:val="single" w:sz="4" w:space="0" w:color="000000"/>
            </w:tcBorders>
          </w:tcPr>
          <w:p w14:paraId="29A2B94F" w14:textId="77777777" w:rsidR="00816CB9" w:rsidRPr="00800423" w:rsidRDefault="00816CB9" w:rsidP="000D746C">
            <w:pPr>
              <w:pStyle w:val="TableParagraph"/>
              <w:ind w:left="107"/>
            </w:pPr>
            <w:r w:rsidRPr="00800423">
              <w:t>Уравнение</w:t>
            </w:r>
            <w:r w:rsidRPr="00800423">
              <w:rPr>
                <w:spacing w:val="-2"/>
              </w:rPr>
              <w:t xml:space="preserve"> </w:t>
            </w:r>
            <w:r w:rsidRPr="00800423">
              <w:t>состояния</w:t>
            </w:r>
            <w:r w:rsidRPr="00800423">
              <w:rPr>
                <w:spacing w:val="-3"/>
              </w:rPr>
              <w:t xml:space="preserve"> </w:t>
            </w:r>
            <w:r w:rsidRPr="00800423">
              <w:t>идеального</w:t>
            </w:r>
            <w:r w:rsidRPr="00800423">
              <w:rPr>
                <w:spacing w:val="-5"/>
              </w:rPr>
              <w:t xml:space="preserve"> </w:t>
            </w:r>
            <w:r w:rsidRPr="00800423">
              <w:t>газа.</w:t>
            </w:r>
          </w:p>
        </w:tc>
        <w:tc>
          <w:tcPr>
            <w:tcW w:w="2126" w:type="dxa"/>
          </w:tcPr>
          <w:p w14:paraId="62ABE251" w14:textId="77777777" w:rsidR="00816CB9" w:rsidRPr="00800423" w:rsidRDefault="00816CB9"/>
        </w:tc>
        <w:tc>
          <w:tcPr>
            <w:tcW w:w="1985" w:type="dxa"/>
            <w:vMerge/>
          </w:tcPr>
          <w:p w14:paraId="7716165D" w14:textId="7FC71A1B" w:rsidR="00816CB9" w:rsidRPr="00800423" w:rsidRDefault="00816CB9" w:rsidP="00816CB9">
            <w:pPr>
              <w:pStyle w:val="TableParagraph"/>
              <w:spacing w:before="111"/>
              <w:ind w:left="289" w:right="280"/>
              <w:jc w:val="center"/>
            </w:pPr>
          </w:p>
        </w:tc>
      </w:tr>
      <w:tr w:rsidR="00816CB9" w:rsidRPr="00800423" w14:paraId="2E013DC5" w14:textId="77777777" w:rsidTr="00800423">
        <w:trPr>
          <w:trHeight w:val="323"/>
        </w:trPr>
        <w:tc>
          <w:tcPr>
            <w:tcW w:w="2266" w:type="dxa"/>
            <w:vMerge/>
          </w:tcPr>
          <w:p w14:paraId="01FE7CB9" w14:textId="77777777" w:rsidR="00816CB9" w:rsidRPr="00800423" w:rsidRDefault="00816CB9"/>
        </w:tc>
        <w:tc>
          <w:tcPr>
            <w:tcW w:w="8658" w:type="dxa"/>
          </w:tcPr>
          <w:p w14:paraId="1B0380ED" w14:textId="77777777" w:rsidR="00816CB9" w:rsidRPr="00800423" w:rsidRDefault="00816CB9" w:rsidP="000D746C">
            <w:pPr>
              <w:pStyle w:val="TableParagraph"/>
              <w:ind w:left="107"/>
            </w:pPr>
            <w:r w:rsidRPr="00800423">
              <w:t>Смесь</w:t>
            </w:r>
            <w:r w:rsidRPr="00800423">
              <w:rPr>
                <w:spacing w:val="-2"/>
              </w:rPr>
              <w:t xml:space="preserve"> </w:t>
            </w:r>
            <w:r w:rsidRPr="00800423">
              <w:t>газов.</w:t>
            </w:r>
            <w:r w:rsidRPr="00800423">
              <w:rPr>
                <w:spacing w:val="-1"/>
              </w:rPr>
              <w:t xml:space="preserve"> </w:t>
            </w:r>
            <w:r w:rsidRPr="00800423">
              <w:t>Закон</w:t>
            </w:r>
            <w:r w:rsidRPr="00800423">
              <w:rPr>
                <w:spacing w:val="-4"/>
              </w:rPr>
              <w:t xml:space="preserve"> </w:t>
            </w:r>
            <w:r w:rsidRPr="00800423">
              <w:t>Дальтона</w:t>
            </w:r>
          </w:p>
        </w:tc>
        <w:tc>
          <w:tcPr>
            <w:tcW w:w="2126" w:type="dxa"/>
          </w:tcPr>
          <w:p w14:paraId="7075D505" w14:textId="77777777" w:rsidR="00816CB9" w:rsidRPr="00800423" w:rsidRDefault="00816CB9"/>
        </w:tc>
        <w:tc>
          <w:tcPr>
            <w:tcW w:w="1985" w:type="dxa"/>
            <w:vMerge/>
          </w:tcPr>
          <w:p w14:paraId="737A1840" w14:textId="00815767" w:rsidR="00816CB9" w:rsidRPr="00800423" w:rsidRDefault="00816CB9" w:rsidP="00816CB9">
            <w:pPr>
              <w:pStyle w:val="TableParagraph"/>
              <w:spacing w:before="111"/>
              <w:ind w:left="289" w:right="280"/>
              <w:jc w:val="center"/>
            </w:pPr>
          </w:p>
        </w:tc>
      </w:tr>
      <w:tr w:rsidR="00816CB9" w:rsidRPr="00800423" w14:paraId="29D6A90F" w14:textId="77777777" w:rsidTr="00800423">
        <w:trPr>
          <w:trHeight w:val="348"/>
        </w:trPr>
        <w:tc>
          <w:tcPr>
            <w:tcW w:w="2266" w:type="dxa"/>
            <w:vMerge/>
          </w:tcPr>
          <w:p w14:paraId="00AB856A" w14:textId="77777777" w:rsidR="00816CB9" w:rsidRPr="00800423" w:rsidRDefault="00816CB9">
            <w:pPr>
              <w:pStyle w:val="TableParagraph"/>
            </w:pPr>
          </w:p>
        </w:tc>
        <w:tc>
          <w:tcPr>
            <w:tcW w:w="8658" w:type="dxa"/>
          </w:tcPr>
          <w:p w14:paraId="4F29D4A0" w14:textId="77777777" w:rsidR="00816CB9" w:rsidRPr="00800423" w:rsidRDefault="00816CB9" w:rsidP="000D746C">
            <w:pPr>
              <w:pStyle w:val="TableParagraph"/>
              <w:ind w:left="107"/>
            </w:pPr>
            <w:r w:rsidRPr="00800423">
              <w:t>Определение</w:t>
            </w:r>
            <w:r w:rsidRPr="00800423">
              <w:rPr>
                <w:spacing w:val="-4"/>
              </w:rPr>
              <w:t xml:space="preserve"> </w:t>
            </w:r>
            <w:r w:rsidRPr="00800423">
              <w:t>и</w:t>
            </w:r>
            <w:r w:rsidRPr="00800423">
              <w:rPr>
                <w:spacing w:val="-3"/>
              </w:rPr>
              <w:t xml:space="preserve"> </w:t>
            </w:r>
            <w:r w:rsidRPr="00800423">
              <w:t>виды</w:t>
            </w:r>
            <w:r w:rsidRPr="00800423">
              <w:rPr>
                <w:spacing w:val="-3"/>
              </w:rPr>
              <w:t xml:space="preserve"> </w:t>
            </w:r>
            <w:r w:rsidRPr="00800423">
              <w:t>теплоемкостей.</w:t>
            </w:r>
            <w:r w:rsidRPr="00800423">
              <w:rPr>
                <w:spacing w:val="-3"/>
              </w:rPr>
              <w:t xml:space="preserve"> </w:t>
            </w:r>
            <w:r w:rsidRPr="00800423">
              <w:t>Уравнение</w:t>
            </w:r>
            <w:r w:rsidRPr="00800423">
              <w:rPr>
                <w:spacing w:val="-6"/>
              </w:rPr>
              <w:t xml:space="preserve"> </w:t>
            </w:r>
            <w:r w:rsidRPr="00800423">
              <w:t>Майера.</w:t>
            </w:r>
          </w:p>
        </w:tc>
        <w:tc>
          <w:tcPr>
            <w:tcW w:w="2126" w:type="dxa"/>
          </w:tcPr>
          <w:p w14:paraId="12CEE2E8" w14:textId="77777777" w:rsidR="00816CB9" w:rsidRPr="00800423" w:rsidRDefault="00816CB9"/>
        </w:tc>
        <w:tc>
          <w:tcPr>
            <w:tcW w:w="1985" w:type="dxa"/>
            <w:vMerge/>
          </w:tcPr>
          <w:p w14:paraId="25E3A8FD" w14:textId="0AD6252B" w:rsidR="00816CB9" w:rsidRPr="00800423" w:rsidRDefault="00816CB9" w:rsidP="00816CB9">
            <w:pPr>
              <w:pStyle w:val="TableParagraph"/>
              <w:spacing w:before="111"/>
              <w:ind w:left="289" w:right="280"/>
              <w:jc w:val="center"/>
              <w:rPr>
                <w:i/>
              </w:rPr>
            </w:pPr>
          </w:p>
        </w:tc>
      </w:tr>
      <w:tr w:rsidR="00816CB9" w:rsidRPr="00800423" w14:paraId="0791667C" w14:textId="77777777" w:rsidTr="00800423">
        <w:trPr>
          <w:trHeight w:val="286"/>
        </w:trPr>
        <w:tc>
          <w:tcPr>
            <w:tcW w:w="2266" w:type="dxa"/>
            <w:vMerge w:val="restart"/>
          </w:tcPr>
          <w:p w14:paraId="2B20724D" w14:textId="77777777" w:rsidR="00816CB9" w:rsidRPr="00800423" w:rsidRDefault="00816CB9">
            <w:pPr>
              <w:pStyle w:val="TableParagraph"/>
              <w:spacing w:line="251" w:lineRule="exact"/>
              <w:ind w:left="107"/>
              <w:rPr>
                <w:b/>
              </w:rPr>
            </w:pPr>
            <w:r w:rsidRPr="00800423">
              <w:rPr>
                <w:b/>
              </w:rPr>
              <w:t>Тема 1.2.</w:t>
            </w:r>
          </w:p>
          <w:p w14:paraId="16CDC340" w14:textId="77777777" w:rsidR="00816CB9" w:rsidRPr="00800423" w:rsidRDefault="00816CB9">
            <w:pPr>
              <w:pStyle w:val="TableParagraph"/>
              <w:spacing w:before="37" w:line="276" w:lineRule="auto"/>
              <w:ind w:left="107" w:right="80"/>
              <w:rPr>
                <w:b/>
              </w:rPr>
            </w:pPr>
            <w:r w:rsidRPr="00800423">
              <w:rPr>
                <w:b/>
              </w:rPr>
              <w:t>Термодинамические</w:t>
            </w:r>
            <w:r w:rsidRPr="00800423">
              <w:rPr>
                <w:b/>
                <w:spacing w:val="-52"/>
              </w:rPr>
              <w:t xml:space="preserve"> </w:t>
            </w:r>
            <w:r w:rsidRPr="00800423">
              <w:rPr>
                <w:b/>
              </w:rPr>
              <w:t>процессы</w:t>
            </w:r>
          </w:p>
        </w:tc>
        <w:tc>
          <w:tcPr>
            <w:tcW w:w="8658" w:type="dxa"/>
          </w:tcPr>
          <w:p w14:paraId="6EC82877" w14:textId="77777777" w:rsidR="00816CB9" w:rsidRPr="00800423" w:rsidRDefault="00816CB9">
            <w:pPr>
              <w:pStyle w:val="TableParagraph"/>
              <w:spacing w:line="251" w:lineRule="exact"/>
              <w:ind w:left="107"/>
              <w:rPr>
                <w:b/>
              </w:rPr>
            </w:pPr>
            <w:r w:rsidRPr="00800423">
              <w:rPr>
                <w:b/>
              </w:rPr>
              <w:t>Содержание</w:t>
            </w:r>
            <w:r w:rsidRPr="00800423">
              <w:rPr>
                <w:b/>
                <w:spacing w:val="-1"/>
              </w:rPr>
              <w:t xml:space="preserve"> </w:t>
            </w:r>
            <w:r w:rsidRPr="00800423">
              <w:rPr>
                <w:b/>
              </w:rPr>
              <w:t>учебного</w:t>
            </w:r>
            <w:r w:rsidRPr="00800423">
              <w:rPr>
                <w:b/>
                <w:spacing w:val="-2"/>
              </w:rPr>
              <w:t xml:space="preserve"> </w:t>
            </w:r>
            <w:r w:rsidRPr="00800423">
              <w:rPr>
                <w:b/>
              </w:rPr>
              <w:t>материала</w:t>
            </w:r>
          </w:p>
        </w:tc>
        <w:tc>
          <w:tcPr>
            <w:tcW w:w="2126" w:type="dxa"/>
            <w:tcBorders>
              <w:top w:val="nil"/>
            </w:tcBorders>
          </w:tcPr>
          <w:p w14:paraId="0FC5629B" w14:textId="5AB335F6" w:rsidR="00816CB9" w:rsidRPr="00800423" w:rsidRDefault="00816CB9" w:rsidP="0029072B">
            <w:pPr>
              <w:jc w:val="center"/>
            </w:pPr>
            <w:r w:rsidRPr="00800423">
              <w:t>14</w:t>
            </w:r>
          </w:p>
        </w:tc>
        <w:tc>
          <w:tcPr>
            <w:tcW w:w="1985" w:type="dxa"/>
            <w:vMerge w:val="restart"/>
          </w:tcPr>
          <w:p w14:paraId="74C2753A" w14:textId="77777777" w:rsidR="00816CB9" w:rsidRPr="00800423" w:rsidRDefault="00816CB9" w:rsidP="00816CB9">
            <w:pPr>
              <w:pStyle w:val="TableParagraph"/>
              <w:spacing w:line="247" w:lineRule="exact"/>
              <w:ind w:left="286"/>
              <w:jc w:val="center"/>
              <w:rPr>
                <w:iCs/>
              </w:rPr>
            </w:pPr>
            <w:r w:rsidRPr="00800423">
              <w:rPr>
                <w:iCs/>
              </w:rPr>
              <w:t>ОК 01,</w:t>
            </w:r>
          </w:p>
          <w:p w14:paraId="63182948" w14:textId="77777777" w:rsidR="00816CB9" w:rsidRPr="00800423" w:rsidRDefault="00816CB9" w:rsidP="00816CB9">
            <w:pPr>
              <w:pStyle w:val="TableParagraph"/>
              <w:ind w:left="286"/>
              <w:jc w:val="center"/>
              <w:rPr>
                <w:iCs/>
              </w:rPr>
            </w:pPr>
            <w:r w:rsidRPr="00800423">
              <w:rPr>
                <w:iCs/>
              </w:rPr>
              <w:t>ОК 02,</w:t>
            </w:r>
          </w:p>
          <w:p w14:paraId="30F488B2" w14:textId="77777777" w:rsidR="00816CB9" w:rsidRPr="00800423" w:rsidRDefault="00816CB9" w:rsidP="00816CB9">
            <w:pPr>
              <w:pStyle w:val="TableParagraph"/>
              <w:spacing w:before="62"/>
              <w:ind w:left="286"/>
              <w:jc w:val="center"/>
              <w:rPr>
                <w:iCs/>
              </w:rPr>
            </w:pPr>
            <w:r w:rsidRPr="00800423">
              <w:rPr>
                <w:iCs/>
              </w:rPr>
              <w:t>ПК 1.1,</w:t>
            </w:r>
          </w:p>
          <w:p w14:paraId="302CF0D4" w14:textId="77777777" w:rsidR="00816CB9" w:rsidRPr="00800423" w:rsidRDefault="00816CB9" w:rsidP="00816CB9">
            <w:pPr>
              <w:pStyle w:val="TableParagraph"/>
              <w:spacing w:before="99"/>
              <w:ind w:left="286"/>
              <w:jc w:val="center"/>
              <w:rPr>
                <w:iCs/>
              </w:rPr>
            </w:pPr>
            <w:r w:rsidRPr="00800423">
              <w:rPr>
                <w:iCs/>
              </w:rPr>
              <w:t>ПК 1.2,</w:t>
            </w:r>
          </w:p>
          <w:p w14:paraId="471FB887" w14:textId="77777777" w:rsidR="00816CB9" w:rsidRPr="00800423" w:rsidRDefault="00816CB9" w:rsidP="00816CB9">
            <w:pPr>
              <w:pStyle w:val="TableParagraph"/>
              <w:spacing w:before="94"/>
              <w:ind w:left="286"/>
              <w:jc w:val="center"/>
              <w:rPr>
                <w:iCs/>
              </w:rPr>
            </w:pPr>
            <w:r w:rsidRPr="00800423">
              <w:rPr>
                <w:iCs/>
              </w:rPr>
              <w:t xml:space="preserve">ПК </w:t>
            </w:r>
            <w:proofErr w:type="gramStart"/>
            <w:r w:rsidRPr="00800423">
              <w:rPr>
                <w:iCs/>
              </w:rPr>
              <w:t>1.3</w:t>
            </w:r>
            <w:r w:rsidRPr="00800423">
              <w:rPr>
                <w:iCs/>
                <w:spacing w:val="17"/>
              </w:rPr>
              <w:t xml:space="preserve"> </w:t>
            </w:r>
            <w:r w:rsidRPr="00800423">
              <w:rPr>
                <w:iCs/>
              </w:rPr>
              <w:t>,</w:t>
            </w:r>
            <w:proofErr w:type="gramEnd"/>
          </w:p>
          <w:p w14:paraId="22649413" w14:textId="26F6DFC5" w:rsidR="00816CB9" w:rsidRPr="00800423" w:rsidRDefault="00816CB9" w:rsidP="00816CB9">
            <w:pPr>
              <w:pStyle w:val="TableParagraph"/>
              <w:jc w:val="center"/>
            </w:pPr>
            <w:r w:rsidRPr="00800423">
              <w:rPr>
                <w:iCs/>
              </w:rPr>
              <w:t>ПК 2.7.</w:t>
            </w:r>
          </w:p>
        </w:tc>
      </w:tr>
      <w:tr w:rsidR="00816CB9" w:rsidRPr="00800423" w14:paraId="46B29413" w14:textId="77777777" w:rsidTr="00800423">
        <w:trPr>
          <w:trHeight w:val="262"/>
        </w:trPr>
        <w:tc>
          <w:tcPr>
            <w:tcW w:w="2266" w:type="dxa"/>
            <w:vMerge/>
          </w:tcPr>
          <w:p w14:paraId="701564C2" w14:textId="77777777" w:rsidR="00816CB9" w:rsidRPr="00800423" w:rsidRDefault="00816CB9"/>
        </w:tc>
        <w:tc>
          <w:tcPr>
            <w:tcW w:w="8658" w:type="dxa"/>
          </w:tcPr>
          <w:p w14:paraId="7FC74BC7" w14:textId="77777777" w:rsidR="00816CB9" w:rsidRPr="00800423" w:rsidRDefault="00816CB9">
            <w:pPr>
              <w:pStyle w:val="TableParagraph"/>
              <w:spacing w:line="247" w:lineRule="exact"/>
              <w:ind w:left="107"/>
            </w:pPr>
            <w:r w:rsidRPr="00800423">
              <w:t>Первый</w:t>
            </w:r>
            <w:r w:rsidRPr="00800423">
              <w:rPr>
                <w:spacing w:val="-3"/>
              </w:rPr>
              <w:t xml:space="preserve"> </w:t>
            </w:r>
            <w:r w:rsidRPr="00800423">
              <w:t>закон</w:t>
            </w:r>
            <w:r w:rsidRPr="00800423">
              <w:rPr>
                <w:spacing w:val="-1"/>
              </w:rPr>
              <w:t xml:space="preserve"> </w:t>
            </w:r>
            <w:r w:rsidRPr="00800423">
              <w:t>термодинамики</w:t>
            </w:r>
          </w:p>
        </w:tc>
        <w:tc>
          <w:tcPr>
            <w:tcW w:w="2126" w:type="dxa"/>
            <w:tcBorders>
              <w:top w:val="nil"/>
            </w:tcBorders>
          </w:tcPr>
          <w:p w14:paraId="1BB30150" w14:textId="77777777" w:rsidR="00816CB9" w:rsidRPr="00800423" w:rsidRDefault="00816CB9"/>
        </w:tc>
        <w:tc>
          <w:tcPr>
            <w:tcW w:w="1985" w:type="dxa"/>
            <w:vMerge/>
          </w:tcPr>
          <w:p w14:paraId="3D4622D2" w14:textId="77777777" w:rsidR="00816CB9" w:rsidRPr="00800423" w:rsidRDefault="00816CB9" w:rsidP="00816CB9">
            <w:pPr>
              <w:jc w:val="center"/>
            </w:pPr>
          </w:p>
        </w:tc>
      </w:tr>
      <w:tr w:rsidR="00816CB9" w:rsidRPr="00800423" w14:paraId="1E61A697" w14:textId="77777777" w:rsidTr="00800423">
        <w:trPr>
          <w:trHeight w:val="280"/>
        </w:trPr>
        <w:tc>
          <w:tcPr>
            <w:tcW w:w="2266" w:type="dxa"/>
            <w:vMerge/>
          </w:tcPr>
          <w:p w14:paraId="4BE7892C" w14:textId="77777777" w:rsidR="00816CB9" w:rsidRPr="00800423" w:rsidRDefault="00816CB9">
            <w:pPr>
              <w:pStyle w:val="TableParagraph"/>
            </w:pPr>
          </w:p>
        </w:tc>
        <w:tc>
          <w:tcPr>
            <w:tcW w:w="8658" w:type="dxa"/>
          </w:tcPr>
          <w:p w14:paraId="0C8648E2" w14:textId="77777777" w:rsidR="00816CB9" w:rsidRPr="00800423" w:rsidRDefault="00816CB9">
            <w:pPr>
              <w:pStyle w:val="TableParagraph"/>
              <w:spacing w:line="247" w:lineRule="exact"/>
              <w:ind w:left="107"/>
            </w:pPr>
            <w:r w:rsidRPr="00800423">
              <w:t>Изменение</w:t>
            </w:r>
            <w:r w:rsidRPr="00800423">
              <w:rPr>
                <w:spacing w:val="-2"/>
              </w:rPr>
              <w:t xml:space="preserve"> </w:t>
            </w:r>
            <w:r w:rsidRPr="00800423">
              <w:t>внутренней</w:t>
            </w:r>
            <w:r w:rsidRPr="00800423">
              <w:rPr>
                <w:spacing w:val="-2"/>
              </w:rPr>
              <w:t xml:space="preserve"> </w:t>
            </w:r>
            <w:r w:rsidRPr="00800423">
              <w:t>энергии.</w:t>
            </w:r>
            <w:r w:rsidRPr="00800423">
              <w:rPr>
                <w:spacing w:val="-1"/>
              </w:rPr>
              <w:t xml:space="preserve"> </w:t>
            </w:r>
            <w:r w:rsidRPr="00800423">
              <w:t>Работа</w:t>
            </w:r>
            <w:r w:rsidRPr="00800423">
              <w:rPr>
                <w:spacing w:val="-2"/>
              </w:rPr>
              <w:t xml:space="preserve"> </w:t>
            </w:r>
            <w:r w:rsidRPr="00800423">
              <w:t>газа.</w:t>
            </w:r>
            <w:r w:rsidRPr="00800423">
              <w:rPr>
                <w:spacing w:val="-9"/>
              </w:rPr>
              <w:t xml:space="preserve"> </w:t>
            </w:r>
            <w:r w:rsidRPr="00800423">
              <w:t>Теплота</w:t>
            </w:r>
          </w:p>
        </w:tc>
        <w:tc>
          <w:tcPr>
            <w:tcW w:w="2126" w:type="dxa"/>
          </w:tcPr>
          <w:p w14:paraId="16A6CF29" w14:textId="77777777" w:rsidR="00816CB9" w:rsidRPr="00800423" w:rsidRDefault="00816CB9"/>
        </w:tc>
        <w:tc>
          <w:tcPr>
            <w:tcW w:w="1985" w:type="dxa"/>
            <w:vMerge/>
          </w:tcPr>
          <w:p w14:paraId="18660F32" w14:textId="77777777" w:rsidR="00816CB9" w:rsidRPr="00800423" w:rsidRDefault="00816CB9" w:rsidP="00816CB9">
            <w:pPr>
              <w:pStyle w:val="TableParagraph"/>
              <w:jc w:val="center"/>
            </w:pPr>
          </w:p>
        </w:tc>
      </w:tr>
      <w:tr w:rsidR="00816CB9" w:rsidRPr="00800423" w14:paraId="18849C7A" w14:textId="77777777" w:rsidTr="00800423">
        <w:trPr>
          <w:trHeight w:val="283"/>
        </w:trPr>
        <w:tc>
          <w:tcPr>
            <w:tcW w:w="2266" w:type="dxa"/>
            <w:vMerge/>
          </w:tcPr>
          <w:p w14:paraId="2340B5E4" w14:textId="77777777" w:rsidR="00816CB9" w:rsidRPr="00800423" w:rsidRDefault="00816CB9">
            <w:pPr>
              <w:pStyle w:val="TableParagraph"/>
            </w:pPr>
          </w:p>
        </w:tc>
        <w:tc>
          <w:tcPr>
            <w:tcW w:w="8658" w:type="dxa"/>
          </w:tcPr>
          <w:p w14:paraId="048EA6CD" w14:textId="77777777" w:rsidR="00816CB9" w:rsidRPr="00800423" w:rsidRDefault="00816CB9">
            <w:pPr>
              <w:pStyle w:val="TableParagraph"/>
              <w:spacing w:line="247" w:lineRule="exact"/>
              <w:ind w:left="107"/>
            </w:pPr>
            <w:r w:rsidRPr="00800423">
              <w:t>Изохорный</w:t>
            </w:r>
            <w:r w:rsidRPr="00800423">
              <w:rPr>
                <w:spacing w:val="-1"/>
              </w:rPr>
              <w:t xml:space="preserve"> </w:t>
            </w:r>
            <w:r w:rsidRPr="00800423">
              <w:t>процесс</w:t>
            </w:r>
          </w:p>
        </w:tc>
        <w:tc>
          <w:tcPr>
            <w:tcW w:w="2126" w:type="dxa"/>
          </w:tcPr>
          <w:p w14:paraId="6FA1B813" w14:textId="77777777" w:rsidR="00816CB9" w:rsidRPr="00800423" w:rsidRDefault="00816CB9"/>
        </w:tc>
        <w:tc>
          <w:tcPr>
            <w:tcW w:w="1985" w:type="dxa"/>
            <w:vMerge/>
          </w:tcPr>
          <w:p w14:paraId="2A1F942F" w14:textId="77777777" w:rsidR="00816CB9" w:rsidRPr="00800423" w:rsidRDefault="00816CB9" w:rsidP="00816CB9">
            <w:pPr>
              <w:pStyle w:val="TableParagraph"/>
              <w:jc w:val="center"/>
            </w:pPr>
          </w:p>
        </w:tc>
      </w:tr>
      <w:tr w:rsidR="00816CB9" w:rsidRPr="00800423" w14:paraId="42F4CB2C" w14:textId="77777777" w:rsidTr="00800423">
        <w:trPr>
          <w:trHeight w:val="259"/>
        </w:trPr>
        <w:tc>
          <w:tcPr>
            <w:tcW w:w="2266" w:type="dxa"/>
            <w:vMerge/>
          </w:tcPr>
          <w:p w14:paraId="3273C026" w14:textId="77777777" w:rsidR="00816CB9" w:rsidRPr="00800423" w:rsidRDefault="00816CB9">
            <w:pPr>
              <w:pStyle w:val="TableParagraph"/>
            </w:pPr>
          </w:p>
        </w:tc>
        <w:tc>
          <w:tcPr>
            <w:tcW w:w="8658" w:type="dxa"/>
          </w:tcPr>
          <w:p w14:paraId="1D9F44C1" w14:textId="77777777" w:rsidR="00816CB9" w:rsidRPr="00800423" w:rsidRDefault="00816CB9">
            <w:pPr>
              <w:pStyle w:val="TableParagraph"/>
              <w:spacing w:line="247" w:lineRule="exact"/>
              <w:ind w:left="107"/>
            </w:pPr>
            <w:r w:rsidRPr="00800423">
              <w:t>Изобарный</w:t>
            </w:r>
            <w:r w:rsidRPr="00800423">
              <w:rPr>
                <w:spacing w:val="-1"/>
              </w:rPr>
              <w:t xml:space="preserve"> </w:t>
            </w:r>
            <w:r w:rsidRPr="00800423">
              <w:t>процесс.</w:t>
            </w:r>
          </w:p>
        </w:tc>
        <w:tc>
          <w:tcPr>
            <w:tcW w:w="2126" w:type="dxa"/>
          </w:tcPr>
          <w:p w14:paraId="021D5684" w14:textId="77777777" w:rsidR="00816CB9" w:rsidRPr="00800423" w:rsidRDefault="00816CB9"/>
        </w:tc>
        <w:tc>
          <w:tcPr>
            <w:tcW w:w="1985" w:type="dxa"/>
            <w:vMerge/>
          </w:tcPr>
          <w:p w14:paraId="3A8CB47C" w14:textId="77777777" w:rsidR="00816CB9" w:rsidRPr="00800423" w:rsidRDefault="00816CB9" w:rsidP="00816CB9">
            <w:pPr>
              <w:pStyle w:val="TableParagraph"/>
              <w:jc w:val="center"/>
            </w:pPr>
          </w:p>
        </w:tc>
      </w:tr>
      <w:tr w:rsidR="00816CB9" w:rsidRPr="00800423" w14:paraId="6FE94013" w14:textId="77777777" w:rsidTr="00800423">
        <w:trPr>
          <w:trHeight w:val="278"/>
        </w:trPr>
        <w:tc>
          <w:tcPr>
            <w:tcW w:w="2266" w:type="dxa"/>
            <w:vMerge/>
          </w:tcPr>
          <w:p w14:paraId="44232476" w14:textId="77777777" w:rsidR="00816CB9" w:rsidRPr="00800423" w:rsidRDefault="00816CB9">
            <w:pPr>
              <w:pStyle w:val="TableParagraph"/>
            </w:pPr>
          </w:p>
        </w:tc>
        <w:tc>
          <w:tcPr>
            <w:tcW w:w="8658" w:type="dxa"/>
          </w:tcPr>
          <w:p w14:paraId="133A95AA" w14:textId="77777777" w:rsidR="00816CB9" w:rsidRPr="00800423" w:rsidRDefault="00816CB9">
            <w:pPr>
              <w:pStyle w:val="TableParagraph"/>
              <w:spacing w:line="249" w:lineRule="exact"/>
              <w:ind w:left="107"/>
            </w:pPr>
            <w:r w:rsidRPr="00800423">
              <w:t>Изотермический</w:t>
            </w:r>
            <w:r w:rsidRPr="00800423">
              <w:rPr>
                <w:spacing w:val="-4"/>
              </w:rPr>
              <w:t xml:space="preserve"> </w:t>
            </w:r>
            <w:r w:rsidRPr="00800423">
              <w:t>процесс</w:t>
            </w:r>
          </w:p>
        </w:tc>
        <w:tc>
          <w:tcPr>
            <w:tcW w:w="2126" w:type="dxa"/>
          </w:tcPr>
          <w:p w14:paraId="498C6995" w14:textId="77777777" w:rsidR="00816CB9" w:rsidRPr="00800423" w:rsidRDefault="00816CB9"/>
        </w:tc>
        <w:tc>
          <w:tcPr>
            <w:tcW w:w="1985" w:type="dxa"/>
            <w:vMerge/>
          </w:tcPr>
          <w:p w14:paraId="2ABB5644" w14:textId="77777777" w:rsidR="00816CB9" w:rsidRPr="00800423" w:rsidRDefault="00816CB9" w:rsidP="00816CB9">
            <w:pPr>
              <w:pStyle w:val="TableParagraph"/>
              <w:jc w:val="center"/>
            </w:pPr>
          </w:p>
        </w:tc>
      </w:tr>
      <w:tr w:rsidR="00816CB9" w:rsidRPr="00800423" w14:paraId="713CF976" w14:textId="77777777" w:rsidTr="00800423">
        <w:trPr>
          <w:trHeight w:val="267"/>
        </w:trPr>
        <w:tc>
          <w:tcPr>
            <w:tcW w:w="2266" w:type="dxa"/>
            <w:vMerge/>
          </w:tcPr>
          <w:p w14:paraId="624BFCC8" w14:textId="77777777" w:rsidR="00816CB9" w:rsidRPr="00800423" w:rsidRDefault="00816CB9">
            <w:pPr>
              <w:pStyle w:val="TableParagraph"/>
            </w:pPr>
          </w:p>
        </w:tc>
        <w:tc>
          <w:tcPr>
            <w:tcW w:w="8658" w:type="dxa"/>
          </w:tcPr>
          <w:p w14:paraId="182D6371" w14:textId="77777777" w:rsidR="00816CB9" w:rsidRPr="00800423" w:rsidRDefault="00816CB9">
            <w:pPr>
              <w:pStyle w:val="TableParagraph"/>
              <w:spacing w:line="247" w:lineRule="exact"/>
              <w:ind w:left="107"/>
            </w:pPr>
            <w:r w:rsidRPr="00800423">
              <w:t>Адиабатный</w:t>
            </w:r>
            <w:r w:rsidRPr="00800423">
              <w:rPr>
                <w:spacing w:val="-2"/>
              </w:rPr>
              <w:t xml:space="preserve"> </w:t>
            </w:r>
            <w:r w:rsidRPr="00800423">
              <w:t>процесс</w:t>
            </w:r>
          </w:p>
        </w:tc>
        <w:tc>
          <w:tcPr>
            <w:tcW w:w="2126" w:type="dxa"/>
          </w:tcPr>
          <w:p w14:paraId="204CB746" w14:textId="77777777" w:rsidR="00816CB9" w:rsidRPr="00800423" w:rsidRDefault="00816CB9"/>
        </w:tc>
        <w:tc>
          <w:tcPr>
            <w:tcW w:w="1985" w:type="dxa"/>
            <w:vMerge/>
          </w:tcPr>
          <w:p w14:paraId="3A1FCE60" w14:textId="77777777" w:rsidR="00816CB9" w:rsidRPr="00800423" w:rsidRDefault="00816CB9" w:rsidP="00816CB9">
            <w:pPr>
              <w:pStyle w:val="TableParagraph"/>
              <w:jc w:val="center"/>
            </w:pPr>
          </w:p>
        </w:tc>
      </w:tr>
      <w:tr w:rsidR="00816CB9" w:rsidRPr="00800423" w14:paraId="67644F4D" w14:textId="77777777" w:rsidTr="00800423">
        <w:trPr>
          <w:trHeight w:val="285"/>
        </w:trPr>
        <w:tc>
          <w:tcPr>
            <w:tcW w:w="2266" w:type="dxa"/>
            <w:vMerge/>
          </w:tcPr>
          <w:p w14:paraId="3470F47B" w14:textId="77777777" w:rsidR="00816CB9" w:rsidRPr="00800423" w:rsidRDefault="00816CB9">
            <w:pPr>
              <w:pStyle w:val="TableParagraph"/>
            </w:pPr>
          </w:p>
        </w:tc>
        <w:tc>
          <w:tcPr>
            <w:tcW w:w="8658" w:type="dxa"/>
          </w:tcPr>
          <w:p w14:paraId="6C5FDCB6" w14:textId="77777777" w:rsidR="00816CB9" w:rsidRPr="00800423" w:rsidRDefault="00816CB9">
            <w:pPr>
              <w:pStyle w:val="TableParagraph"/>
              <w:spacing w:line="247" w:lineRule="exact"/>
              <w:ind w:left="107"/>
            </w:pPr>
            <w:r w:rsidRPr="00800423">
              <w:t>Политропные</w:t>
            </w:r>
            <w:r w:rsidRPr="00800423">
              <w:rPr>
                <w:spacing w:val="-1"/>
              </w:rPr>
              <w:t xml:space="preserve"> </w:t>
            </w:r>
            <w:r w:rsidRPr="00800423">
              <w:t>процессы</w:t>
            </w:r>
          </w:p>
        </w:tc>
        <w:tc>
          <w:tcPr>
            <w:tcW w:w="2126" w:type="dxa"/>
          </w:tcPr>
          <w:p w14:paraId="34A31DA4" w14:textId="77777777" w:rsidR="00816CB9" w:rsidRPr="00800423" w:rsidRDefault="00816CB9">
            <w:pPr>
              <w:pStyle w:val="TableParagraph"/>
            </w:pPr>
          </w:p>
        </w:tc>
        <w:tc>
          <w:tcPr>
            <w:tcW w:w="1985" w:type="dxa"/>
            <w:vMerge/>
          </w:tcPr>
          <w:p w14:paraId="70B4E93A" w14:textId="77777777" w:rsidR="00816CB9" w:rsidRPr="00800423" w:rsidRDefault="00816CB9" w:rsidP="00816CB9">
            <w:pPr>
              <w:pStyle w:val="TableParagraph"/>
              <w:jc w:val="center"/>
            </w:pPr>
          </w:p>
        </w:tc>
      </w:tr>
      <w:tr w:rsidR="00816CB9" w:rsidRPr="00800423" w14:paraId="3F590C88" w14:textId="77777777" w:rsidTr="00800423">
        <w:trPr>
          <w:trHeight w:val="275"/>
        </w:trPr>
        <w:tc>
          <w:tcPr>
            <w:tcW w:w="2266" w:type="dxa"/>
            <w:vMerge w:val="restart"/>
          </w:tcPr>
          <w:p w14:paraId="0E433948" w14:textId="77777777" w:rsidR="00816CB9" w:rsidRPr="00800423" w:rsidRDefault="00816CB9">
            <w:pPr>
              <w:pStyle w:val="TableParagraph"/>
              <w:spacing w:line="251" w:lineRule="exact"/>
              <w:ind w:left="107"/>
              <w:rPr>
                <w:b/>
              </w:rPr>
            </w:pPr>
            <w:r w:rsidRPr="00800423">
              <w:rPr>
                <w:b/>
              </w:rPr>
              <w:t>Тема 1.3.</w:t>
            </w:r>
          </w:p>
          <w:p w14:paraId="43F93FBF" w14:textId="77777777" w:rsidR="00816CB9" w:rsidRPr="00800423" w:rsidRDefault="00816CB9">
            <w:pPr>
              <w:pStyle w:val="TableParagraph"/>
              <w:spacing w:before="40" w:line="276" w:lineRule="auto"/>
              <w:ind w:left="107" w:right="80"/>
              <w:rPr>
                <w:b/>
              </w:rPr>
            </w:pPr>
            <w:r w:rsidRPr="00800423">
              <w:rPr>
                <w:b/>
              </w:rPr>
              <w:t>Термодинамические</w:t>
            </w:r>
            <w:r w:rsidRPr="00800423">
              <w:rPr>
                <w:b/>
                <w:spacing w:val="-52"/>
              </w:rPr>
              <w:t xml:space="preserve"> </w:t>
            </w:r>
            <w:r w:rsidRPr="00800423">
              <w:rPr>
                <w:b/>
              </w:rPr>
              <w:t>циклы</w:t>
            </w:r>
          </w:p>
        </w:tc>
        <w:tc>
          <w:tcPr>
            <w:tcW w:w="8658" w:type="dxa"/>
          </w:tcPr>
          <w:p w14:paraId="4C0F4BE4" w14:textId="77777777" w:rsidR="00816CB9" w:rsidRPr="00800423" w:rsidRDefault="00816CB9">
            <w:pPr>
              <w:pStyle w:val="TableParagraph"/>
              <w:spacing w:line="251" w:lineRule="exact"/>
              <w:ind w:left="107"/>
              <w:rPr>
                <w:b/>
              </w:rPr>
            </w:pPr>
            <w:r w:rsidRPr="00800423">
              <w:rPr>
                <w:b/>
              </w:rPr>
              <w:t>Содержание</w:t>
            </w:r>
            <w:r w:rsidRPr="00800423">
              <w:rPr>
                <w:b/>
                <w:spacing w:val="-1"/>
              </w:rPr>
              <w:t xml:space="preserve"> </w:t>
            </w:r>
            <w:r w:rsidRPr="00800423">
              <w:rPr>
                <w:b/>
              </w:rPr>
              <w:t>учебного</w:t>
            </w:r>
            <w:r w:rsidRPr="00800423">
              <w:rPr>
                <w:b/>
                <w:spacing w:val="-2"/>
              </w:rPr>
              <w:t xml:space="preserve"> </w:t>
            </w:r>
            <w:r w:rsidRPr="00800423">
              <w:rPr>
                <w:b/>
              </w:rPr>
              <w:t>материала</w:t>
            </w:r>
          </w:p>
        </w:tc>
        <w:tc>
          <w:tcPr>
            <w:tcW w:w="2126" w:type="dxa"/>
            <w:tcBorders>
              <w:top w:val="nil"/>
            </w:tcBorders>
          </w:tcPr>
          <w:p w14:paraId="01DF4AF0" w14:textId="7617A39C" w:rsidR="00816CB9" w:rsidRPr="00800423" w:rsidRDefault="00816CB9" w:rsidP="0029072B">
            <w:pPr>
              <w:jc w:val="center"/>
            </w:pPr>
            <w:r w:rsidRPr="00800423">
              <w:t>6</w:t>
            </w:r>
          </w:p>
        </w:tc>
        <w:tc>
          <w:tcPr>
            <w:tcW w:w="1985" w:type="dxa"/>
            <w:vMerge w:val="restart"/>
          </w:tcPr>
          <w:p w14:paraId="3FDC3969" w14:textId="77777777" w:rsidR="00816CB9" w:rsidRPr="00800423" w:rsidRDefault="00816CB9" w:rsidP="00816CB9">
            <w:pPr>
              <w:pStyle w:val="TableParagraph"/>
              <w:spacing w:line="247" w:lineRule="exact"/>
              <w:ind w:left="286"/>
              <w:jc w:val="center"/>
              <w:rPr>
                <w:iCs/>
              </w:rPr>
            </w:pPr>
            <w:r w:rsidRPr="00800423">
              <w:rPr>
                <w:iCs/>
              </w:rPr>
              <w:t>ОК 01,</w:t>
            </w:r>
          </w:p>
          <w:p w14:paraId="7E93389F" w14:textId="77777777" w:rsidR="00816CB9" w:rsidRPr="00800423" w:rsidRDefault="00816CB9" w:rsidP="00816CB9">
            <w:pPr>
              <w:pStyle w:val="TableParagraph"/>
              <w:ind w:left="286"/>
              <w:jc w:val="center"/>
              <w:rPr>
                <w:iCs/>
              </w:rPr>
            </w:pPr>
            <w:r w:rsidRPr="00800423">
              <w:rPr>
                <w:iCs/>
              </w:rPr>
              <w:t>ОК 02,</w:t>
            </w:r>
          </w:p>
          <w:p w14:paraId="70F036E7" w14:textId="77777777" w:rsidR="00816CB9" w:rsidRPr="00800423" w:rsidRDefault="00816CB9" w:rsidP="00816CB9">
            <w:pPr>
              <w:pStyle w:val="TableParagraph"/>
              <w:spacing w:before="62"/>
              <w:ind w:left="286"/>
              <w:jc w:val="center"/>
              <w:rPr>
                <w:iCs/>
              </w:rPr>
            </w:pPr>
            <w:r w:rsidRPr="00800423">
              <w:rPr>
                <w:iCs/>
              </w:rPr>
              <w:t>ПК 1.1,</w:t>
            </w:r>
          </w:p>
          <w:p w14:paraId="4A772198" w14:textId="77777777" w:rsidR="00816CB9" w:rsidRPr="00800423" w:rsidRDefault="00816CB9" w:rsidP="00816CB9">
            <w:pPr>
              <w:pStyle w:val="TableParagraph"/>
              <w:spacing w:before="99"/>
              <w:ind w:left="286"/>
              <w:jc w:val="center"/>
              <w:rPr>
                <w:iCs/>
              </w:rPr>
            </w:pPr>
            <w:r w:rsidRPr="00800423">
              <w:rPr>
                <w:iCs/>
              </w:rPr>
              <w:t>ПК 1.2,</w:t>
            </w:r>
          </w:p>
          <w:p w14:paraId="5750B0CA" w14:textId="77777777" w:rsidR="00816CB9" w:rsidRPr="00800423" w:rsidRDefault="00816CB9" w:rsidP="00816CB9">
            <w:pPr>
              <w:pStyle w:val="TableParagraph"/>
              <w:spacing w:before="94"/>
              <w:ind w:left="286"/>
              <w:jc w:val="center"/>
              <w:rPr>
                <w:iCs/>
              </w:rPr>
            </w:pPr>
            <w:r w:rsidRPr="00800423">
              <w:rPr>
                <w:iCs/>
              </w:rPr>
              <w:t xml:space="preserve">ПК </w:t>
            </w:r>
            <w:proofErr w:type="gramStart"/>
            <w:r w:rsidRPr="00800423">
              <w:rPr>
                <w:iCs/>
              </w:rPr>
              <w:t>1.3</w:t>
            </w:r>
            <w:r w:rsidRPr="00800423">
              <w:rPr>
                <w:iCs/>
                <w:spacing w:val="17"/>
              </w:rPr>
              <w:t xml:space="preserve"> </w:t>
            </w:r>
            <w:r w:rsidRPr="00800423">
              <w:rPr>
                <w:iCs/>
              </w:rPr>
              <w:t>,</w:t>
            </w:r>
            <w:proofErr w:type="gramEnd"/>
          </w:p>
          <w:p w14:paraId="6E4A9C3F" w14:textId="4D9B16CA" w:rsidR="00816CB9" w:rsidRPr="00800423" w:rsidRDefault="00816CB9" w:rsidP="00816CB9">
            <w:pPr>
              <w:jc w:val="center"/>
            </w:pPr>
            <w:r w:rsidRPr="00800423">
              <w:rPr>
                <w:iCs/>
              </w:rPr>
              <w:lastRenderedPageBreak/>
              <w:t>ПК 2.7.</w:t>
            </w:r>
          </w:p>
        </w:tc>
      </w:tr>
      <w:tr w:rsidR="00816CB9" w:rsidRPr="00800423" w14:paraId="0A1622A1" w14:textId="77777777" w:rsidTr="00800423">
        <w:trPr>
          <w:trHeight w:val="266"/>
        </w:trPr>
        <w:tc>
          <w:tcPr>
            <w:tcW w:w="2266" w:type="dxa"/>
            <w:vMerge/>
            <w:tcBorders>
              <w:top w:val="nil"/>
            </w:tcBorders>
          </w:tcPr>
          <w:p w14:paraId="5642A0AF" w14:textId="77777777" w:rsidR="00816CB9" w:rsidRPr="00800423" w:rsidRDefault="00816CB9"/>
        </w:tc>
        <w:tc>
          <w:tcPr>
            <w:tcW w:w="8658" w:type="dxa"/>
          </w:tcPr>
          <w:p w14:paraId="551B4D43" w14:textId="77777777" w:rsidR="00816CB9" w:rsidRPr="00800423" w:rsidRDefault="00816CB9">
            <w:pPr>
              <w:pStyle w:val="TableParagraph"/>
              <w:spacing w:line="247" w:lineRule="exact"/>
              <w:ind w:left="107"/>
            </w:pPr>
            <w:r w:rsidRPr="00800423">
              <w:t>Второй</w:t>
            </w:r>
            <w:r w:rsidRPr="00800423">
              <w:rPr>
                <w:spacing w:val="-2"/>
              </w:rPr>
              <w:t xml:space="preserve"> </w:t>
            </w:r>
            <w:r w:rsidRPr="00800423">
              <w:t>закон</w:t>
            </w:r>
            <w:r w:rsidRPr="00800423">
              <w:rPr>
                <w:spacing w:val="-1"/>
              </w:rPr>
              <w:t xml:space="preserve"> </w:t>
            </w:r>
            <w:r w:rsidRPr="00800423">
              <w:t>термодинамики</w:t>
            </w:r>
          </w:p>
        </w:tc>
        <w:tc>
          <w:tcPr>
            <w:tcW w:w="2126" w:type="dxa"/>
            <w:tcBorders>
              <w:top w:val="nil"/>
            </w:tcBorders>
          </w:tcPr>
          <w:p w14:paraId="136FEE91" w14:textId="77777777" w:rsidR="00816CB9" w:rsidRPr="00800423" w:rsidRDefault="00816CB9"/>
        </w:tc>
        <w:tc>
          <w:tcPr>
            <w:tcW w:w="1985" w:type="dxa"/>
            <w:vMerge/>
          </w:tcPr>
          <w:p w14:paraId="481FE161" w14:textId="77777777" w:rsidR="00816CB9" w:rsidRPr="00800423" w:rsidRDefault="00816CB9" w:rsidP="00816CB9">
            <w:pPr>
              <w:jc w:val="center"/>
            </w:pPr>
          </w:p>
        </w:tc>
      </w:tr>
      <w:tr w:rsidR="00816CB9" w:rsidRPr="00800423" w14:paraId="72933A56" w14:textId="77777777" w:rsidTr="00800423">
        <w:trPr>
          <w:trHeight w:val="273"/>
        </w:trPr>
        <w:tc>
          <w:tcPr>
            <w:tcW w:w="2266" w:type="dxa"/>
            <w:vMerge/>
            <w:tcBorders>
              <w:top w:val="nil"/>
            </w:tcBorders>
          </w:tcPr>
          <w:p w14:paraId="0E3B2C8B" w14:textId="77777777" w:rsidR="00816CB9" w:rsidRPr="00800423" w:rsidRDefault="00816CB9"/>
        </w:tc>
        <w:tc>
          <w:tcPr>
            <w:tcW w:w="8658" w:type="dxa"/>
          </w:tcPr>
          <w:p w14:paraId="0F2890DD" w14:textId="77777777" w:rsidR="00816CB9" w:rsidRPr="00800423" w:rsidRDefault="00816CB9">
            <w:pPr>
              <w:pStyle w:val="TableParagraph"/>
              <w:spacing w:line="247" w:lineRule="exact"/>
              <w:ind w:left="107"/>
            </w:pPr>
            <w:r w:rsidRPr="00800423">
              <w:t>Цикл Карно.</w:t>
            </w:r>
          </w:p>
        </w:tc>
        <w:tc>
          <w:tcPr>
            <w:tcW w:w="2126" w:type="dxa"/>
          </w:tcPr>
          <w:p w14:paraId="224A22E3" w14:textId="77777777" w:rsidR="00816CB9" w:rsidRPr="00800423" w:rsidRDefault="00816CB9"/>
        </w:tc>
        <w:tc>
          <w:tcPr>
            <w:tcW w:w="1985" w:type="dxa"/>
            <w:vMerge/>
          </w:tcPr>
          <w:p w14:paraId="11292593" w14:textId="77777777" w:rsidR="00816CB9" w:rsidRPr="00800423" w:rsidRDefault="00816CB9" w:rsidP="00816CB9">
            <w:pPr>
              <w:jc w:val="center"/>
            </w:pPr>
          </w:p>
        </w:tc>
      </w:tr>
      <w:tr w:rsidR="00816CB9" w:rsidRPr="00800423" w14:paraId="10279174" w14:textId="77777777" w:rsidTr="00800423">
        <w:trPr>
          <w:trHeight w:val="352"/>
        </w:trPr>
        <w:tc>
          <w:tcPr>
            <w:tcW w:w="2266" w:type="dxa"/>
            <w:vMerge/>
            <w:tcBorders>
              <w:top w:val="nil"/>
            </w:tcBorders>
          </w:tcPr>
          <w:p w14:paraId="1531EF74" w14:textId="77777777" w:rsidR="00816CB9" w:rsidRPr="00800423" w:rsidRDefault="00816CB9"/>
        </w:tc>
        <w:tc>
          <w:tcPr>
            <w:tcW w:w="8658" w:type="dxa"/>
          </w:tcPr>
          <w:p w14:paraId="37BBF282" w14:textId="77777777" w:rsidR="00816CB9" w:rsidRPr="00800423" w:rsidRDefault="00816CB9">
            <w:pPr>
              <w:pStyle w:val="TableParagraph"/>
              <w:spacing w:line="249" w:lineRule="exact"/>
              <w:ind w:left="107"/>
            </w:pPr>
            <w:r w:rsidRPr="00800423">
              <w:t>Идеальный</w:t>
            </w:r>
            <w:r w:rsidRPr="00800423">
              <w:rPr>
                <w:spacing w:val="-3"/>
              </w:rPr>
              <w:t xml:space="preserve"> </w:t>
            </w:r>
            <w:r w:rsidRPr="00800423">
              <w:t>цикл</w:t>
            </w:r>
            <w:r w:rsidRPr="00800423">
              <w:rPr>
                <w:spacing w:val="-5"/>
              </w:rPr>
              <w:t xml:space="preserve"> </w:t>
            </w:r>
            <w:r w:rsidRPr="00800423">
              <w:t>газотурбинного</w:t>
            </w:r>
            <w:r w:rsidRPr="00800423">
              <w:rPr>
                <w:spacing w:val="-2"/>
              </w:rPr>
              <w:t xml:space="preserve"> </w:t>
            </w:r>
            <w:r w:rsidRPr="00800423">
              <w:t>двигателя</w:t>
            </w:r>
          </w:p>
        </w:tc>
        <w:tc>
          <w:tcPr>
            <w:tcW w:w="2126" w:type="dxa"/>
          </w:tcPr>
          <w:p w14:paraId="40533600" w14:textId="77777777" w:rsidR="00816CB9" w:rsidRPr="00800423" w:rsidRDefault="00816CB9"/>
        </w:tc>
        <w:tc>
          <w:tcPr>
            <w:tcW w:w="1985" w:type="dxa"/>
            <w:vMerge/>
          </w:tcPr>
          <w:p w14:paraId="534B707F" w14:textId="77777777" w:rsidR="00816CB9" w:rsidRPr="00800423" w:rsidRDefault="00816CB9" w:rsidP="00816CB9">
            <w:pPr>
              <w:jc w:val="center"/>
            </w:pPr>
          </w:p>
        </w:tc>
      </w:tr>
      <w:tr w:rsidR="00816CB9" w:rsidRPr="00800423" w14:paraId="1851F41B" w14:textId="77777777" w:rsidTr="00800423">
        <w:trPr>
          <w:trHeight w:val="492"/>
        </w:trPr>
        <w:tc>
          <w:tcPr>
            <w:tcW w:w="2266" w:type="dxa"/>
            <w:vMerge/>
            <w:tcBorders>
              <w:top w:val="nil"/>
            </w:tcBorders>
          </w:tcPr>
          <w:p w14:paraId="5903D665" w14:textId="77777777" w:rsidR="00816CB9" w:rsidRPr="00800423" w:rsidRDefault="00816CB9"/>
        </w:tc>
        <w:tc>
          <w:tcPr>
            <w:tcW w:w="8658" w:type="dxa"/>
          </w:tcPr>
          <w:p w14:paraId="0344D6EF" w14:textId="77777777" w:rsidR="00816CB9" w:rsidRPr="00800423" w:rsidRDefault="00816CB9">
            <w:pPr>
              <w:pStyle w:val="TableParagraph"/>
              <w:spacing w:line="251" w:lineRule="exact"/>
              <w:ind w:left="107"/>
              <w:rPr>
                <w:b/>
              </w:rPr>
            </w:pPr>
            <w:r w:rsidRPr="00800423">
              <w:rPr>
                <w:b/>
              </w:rPr>
              <w:t>В</w:t>
            </w:r>
            <w:r w:rsidRPr="00800423">
              <w:rPr>
                <w:b/>
                <w:spacing w:val="-1"/>
              </w:rPr>
              <w:t xml:space="preserve"> </w:t>
            </w:r>
            <w:r w:rsidRPr="00800423">
              <w:rPr>
                <w:b/>
              </w:rPr>
              <w:t>том</w:t>
            </w:r>
            <w:r w:rsidRPr="00800423">
              <w:rPr>
                <w:b/>
                <w:spacing w:val="-1"/>
              </w:rPr>
              <w:t xml:space="preserve"> </w:t>
            </w:r>
            <w:r w:rsidRPr="00800423">
              <w:rPr>
                <w:b/>
              </w:rPr>
              <w:t>числе</w:t>
            </w:r>
            <w:r w:rsidRPr="00800423">
              <w:rPr>
                <w:b/>
                <w:spacing w:val="-4"/>
              </w:rPr>
              <w:t xml:space="preserve"> </w:t>
            </w:r>
            <w:r w:rsidRPr="00800423">
              <w:rPr>
                <w:b/>
              </w:rPr>
              <w:t>практических</w:t>
            </w:r>
            <w:r w:rsidRPr="00800423">
              <w:rPr>
                <w:b/>
                <w:spacing w:val="-4"/>
              </w:rPr>
              <w:t xml:space="preserve"> </w:t>
            </w:r>
            <w:r w:rsidRPr="00800423">
              <w:rPr>
                <w:b/>
              </w:rPr>
              <w:t>и</w:t>
            </w:r>
            <w:r w:rsidRPr="00800423">
              <w:rPr>
                <w:b/>
                <w:spacing w:val="-2"/>
              </w:rPr>
              <w:t xml:space="preserve"> </w:t>
            </w:r>
            <w:r w:rsidRPr="00800423">
              <w:rPr>
                <w:b/>
              </w:rPr>
              <w:t>лабораторных</w:t>
            </w:r>
            <w:r w:rsidRPr="00800423">
              <w:rPr>
                <w:b/>
                <w:spacing w:val="-3"/>
              </w:rPr>
              <w:t xml:space="preserve"> </w:t>
            </w:r>
            <w:r w:rsidRPr="00800423">
              <w:rPr>
                <w:b/>
              </w:rPr>
              <w:t>занятий</w:t>
            </w:r>
          </w:p>
        </w:tc>
        <w:tc>
          <w:tcPr>
            <w:tcW w:w="2126" w:type="dxa"/>
          </w:tcPr>
          <w:p w14:paraId="02F63411" w14:textId="77777777" w:rsidR="00816CB9" w:rsidRPr="00800423" w:rsidRDefault="00816CB9">
            <w:pPr>
              <w:pStyle w:val="TableParagraph"/>
              <w:spacing w:line="251" w:lineRule="exact"/>
              <w:ind w:left="11"/>
              <w:jc w:val="center"/>
              <w:rPr>
                <w:b/>
              </w:rPr>
            </w:pPr>
            <w:r w:rsidRPr="00800423">
              <w:rPr>
                <w:b/>
              </w:rPr>
              <w:t>6</w:t>
            </w:r>
          </w:p>
        </w:tc>
        <w:tc>
          <w:tcPr>
            <w:tcW w:w="1985" w:type="dxa"/>
            <w:vMerge/>
          </w:tcPr>
          <w:p w14:paraId="3A382E38" w14:textId="77777777" w:rsidR="00816CB9" w:rsidRPr="00800423" w:rsidRDefault="00816CB9" w:rsidP="00816CB9">
            <w:pPr>
              <w:jc w:val="center"/>
            </w:pPr>
          </w:p>
        </w:tc>
      </w:tr>
      <w:tr w:rsidR="00816CB9" w:rsidRPr="00800423" w14:paraId="4954B90C" w14:textId="77777777" w:rsidTr="00800423">
        <w:trPr>
          <w:trHeight w:val="273"/>
        </w:trPr>
        <w:tc>
          <w:tcPr>
            <w:tcW w:w="2266" w:type="dxa"/>
            <w:vMerge/>
            <w:tcBorders>
              <w:top w:val="nil"/>
            </w:tcBorders>
          </w:tcPr>
          <w:p w14:paraId="1B0E72DF" w14:textId="77777777" w:rsidR="00816CB9" w:rsidRPr="00800423" w:rsidRDefault="00816CB9"/>
        </w:tc>
        <w:tc>
          <w:tcPr>
            <w:tcW w:w="8658" w:type="dxa"/>
          </w:tcPr>
          <w:p w14:paraId="14599E4B" w14:textId="77777777" w:rsidR="00816CB9" w:rsidRPr="00800423" w:rsidRDefault="00816CB9">
            <w:pPr>
              <w:pStyle w:val="TableParagraph"/>
              <w:spacing w:line="247" w:lineRule="exact"/>
              <w:ind w:left="107"/>
            </w:pPr>
            <w:r w:rsidRPr="00800423">
              <w:t>Определение</w:t>
            </w:r>
            <w:r w:rsidRPr="00800423">
              <w:rPr>
                <w:spacing w:val="-2"/>
              </w:rPr>
              <w:t xml:space="preserve"> </w:t>
            </w:r>
            <w:r w:rsidRPr="00800423">
              <w:t>параметров</w:t>
            </w:r>
            <w:r w:rsidRPr="00800423">
              <w:rPr>
                <w:spacing w:val="-6"/>
              </w:rPr>
              <w:t xml:space="preserve"> </w:t>
            </w:r>
            <w:r w:rsidRPr="00800423">
              <w:t>газовой</w:t>
            </w:r>
            <w:r w:rsidRPr="00800423">
              <w:rPr>
                <w:spacing w:val="-2"/>
              </w:rPr>
              <w:t xml:space="preserve"> </w:t>
            </w:r>
            <w:r w:rsidRPr="00800423">
              <w:t>смеси</w:t>
            </w:r>
          </w:p>
        </w:tc>
        <w:tc>
          <w:tcPr>
            <w:tcW w:w="2126" w:type="dxa"/>
          </w:tcPr>
          <w:p w14:paraId="4D1A6F73" w14:textId="77777777" w:rsidR="00816CB9" w:rsidRPr="00800423" w:rsidRDefault="00816CB9">
            <w:pPr>
              <w:pStyle w:val="TableParagraph"/>
            </w:pPr>
          </w:p>
        </w:tc>
        <w:tc>
          <w:tcPr>
            <w:tcW w:w="1985" w:type="dxa"/>
            <w:vMerge/>
          </w:tcPr>
          <w:p w14:paraId="0A325E34" w14:textId="77777777" w:rsidR="00816CB9" w:rsidRPr="00800423" w:rsidRDefault="00816CB9" w:rsidP="00816CB9">
            <w:pPr>
              <w:jc w:val="center"/>
            </w:pPr>
          </w:p>
        </w:tc>
      </w:tr>
      <w:tr w:rsidR="00816CB9" w:rsidRPr="00800423" w14:paraId="0D914A36" w14:textId="77777777" w:rsidTr="00800423">
        <w:trPr>
          <w:trHeight w:val="276"/>
        </w:trPr>
        <w:tc>
          <w:tcPr>
            <w:tcW w:w="2266" w:type="dxa"/>
            <w:vMerge/>
            <w:tcBorders>
              <w:top w:val="nil"/>
            </w:tcBorders>
          </w:tcPr>
          <w:p w14:paraId="524BD820" w14:textId="77777777" w:rsidR="00816CB9" w:rsidRPr="00800423" w:rsidRDefault="00816CB9"/>
        </w:tc>
        <w:tc>
          <w:tcPr>
            <w:tcW w:w="8658" w:type="dxa"/>
          </w:tcPr>
          <w:p w14:paraId="42AF2A80" w14:textId="77777777" w:rsidR="00816CB9" w:rsidRPr="00800423" w:rsidRDefault="00816CB9">
            <w:pPr>
              <w:pStyle w:val="TableParagraph"/>
              <w:spacing w:line="247" w:lineRule="exact"/>
              <w:ind w:left="107"/>
            </w:pPr>
            <w:r w:rsidRPr="00800423">
              <w:t>Расчёт</w:t>
            </w:r>
            <w:r w:rsidRPr="00800423">
              <w:rPr>
                <w:spacing w:val="-2"/>
              </w:rPr>
              <w:t xml:space="preserve"> </w:t>
            </w:r>
            <w:r w:rsidRPr="00800423">
              <w:t>цикла</w:t>
            </w:r>
            <w:r w:rsidRPr="00800423">
              <w:rPr>
                <w:spacing w:val="-4"/>
              </w:rPr>
              <w:t xml:space="preserve"> </w:t>
            </w:r>
            <w:r w:rsidRPr="00800423">
              <w:t>ТРД</w:t>
            </w:r>
          </w:p>
        </w:tc>
        <w:tc>
          <w:tcPr>
            <w:tcW w:w="2126" w:type="dxa"/>
            <w:tcBorders>
              <w:top w:val="nil"/>
            </w:tcBorders>
          </w:tcPr>
          <w:p w14:paraId="54FE5966" w14:textId="77777777" w:rsidR="00816CB9" w:rsidRPr="00800423" w:rsidRDefault="00816CB9"/>
        </w:tc>
        <w:tc>
          <w:tcPr>
            <w:tcW w:w="1985" w:type="dxa"/>
            <w:vMerge/>
          </w:tcPr>
          <w:p w14:paraId="3CB88349" w14:textId="77777777" w:rsidR="00816CB9" w:rsidRPr="00800423" w:rsidRDefault="00816CB9" w:rsidP="00816CB9">
            <w:pPr>
              <w:jc w:val="center"/>
            </w:pPr>
          </w:p>
        </w:tc>
      </w:tr>
      <w:tr w:rsidR="00816CB9" w:rsidRPr="00800423" w14:paraId="558BE516" w14:textId="77777777" w:rsidTr="00800423">
        <w:trPr>
          <w:trHeight w:val="267"/>
        </w:trPr>
        <w:tc>
          <w:tcPr>
            <w:tcW w:w="2266" w:type="dxa"/>
            <w:vMerge/>
            <w:tcBorders>
              <w:top w:val="nil"/>
            </w:tcBorders>
          </w:tcPr>
          <w:p w14:paraId="19D8A00F" w14:textId="77777777" w:rsidR="00816CB9" w:rsidRPr="00800423" w:rsidRDefault="00816CB9"/>
        </w:tc>
        <w:tc>
          <w:tcPr>
            <w:tcW w:w="8658" w:type="dxa"/>
          </w:tcPr>
          <w:p w14:paraId="268119E5" w14:textId="77777777" w:rsidR="00816CB9" w:rsidRPr="00800423" w:rsidRDefault="00816CB9">
            <w:pPr>
              <w:pStyle w:val="TableParagraph"/>
              <w:spacing w:line="249" w:lineRule="exact"/>
              <w:ind w:left="107"/>
            </w:pPr>
            <w:r w:rsidRPr="00800423">
              <w:t>Исследование</w:t>
            </w:r>
            <w:r w:rsidRPr="00800423">
              <w:rPr>
                <w:spacing w:val="-4"/>
              </w:rPr>
              <w:t xml:space="preserve"> </w:t>
            </w:r>
            <w:r w:rsidRPr="00800423">
              <w:t>политропных</w:t>
            </w:r>
            <w:r w:rsidRPr="00800423">
              <w:rPr>
                <w:spacing w:val="-3"/>
              </w:rPr>
              <w:t xml:space="preserve"> </w:t>
            </w:r>
            <w:r w:rsidRPr="00800423">
              <w:t>процессов</w:t>
            </w:r>
          </w:p>
        </w:tc>
        <w:tc>
          <w:tcPr>
            <w:tcW w:w="2126" w:type="dxa"/>
            <w:tcBorders>
              <w:top w:val="nil"/>
            </w:tcBorders>
          </w:tcPr>
          <w:p w14:paraId="41CB33BE" w14:textId="77777777" w:rsidR="00816CB9" w:rsidRPr="00800423" w:rsidRDefault="00816CB9"/>
        </w:tc>
        <w:tc>
          <w:tcPr>
            <w:tcW w:w="1985" w:type="dxa"/>
            <w:vMerge/>
          </w:tcPr>
          <w:p w14:paraId="2B8CD9CA" w14:textId="77777777" w:rsidR="00816CB9" w:rsidRPr="00800423" w:rsidRDefault="00816CB9" w:rsidP="00816CB9">
            <w:pPr>
              <w:jc w:val="center"/>
            </w:pPr>
          </w:p>
        </w:tc>
      </w:tr>
      <w:tr w:rsidR="00816CB9" w:rsidRPr="00800423" w14:paraId="1C9A8891" w14:textId="77777777" w:rsidTr="00800423">
        <w:trPr>
          <w:trHeight w:val="272"/>
        </w:trPr>
        <w:tc>
          <w:tcPr>
            <w:tcW w:w="2266" w:type="dxa"/>
            <w:vMerge/>
            <w:tcBorders>
              <w:top w:val="nil"/>
            </w:tcBorders>
          </w:tcPr>
          <w:p w14:paraId="72E05A80" w14:textId="77777777" w:rsidR="00816CB9" w:rsidRPr="00800423" w:rsidRDefault="00816CB9"/>
        </w:tc>
        <w:tc>
          <w:tcPr>
            <w:tcW w:w="8658" w:type="dxa"/>
          </w:tcPr>
          <w:p w14:paraId="23FCD4B7" w14:textId="397E2947" w:rsidR="00816CB9" w:rsidRPr="00800423" w:rsidRDefault="00816CB9">
            <w:pPr>
              <w:pStyle w:val="TableParagraph"/>
              <w:spacing w:line="251" w:lineRule="exact"/>
              <w:ind w:left="107"/>
              <w:rPr>
                <w:b/>
              </w:rPr>
            </w:pPr>
            <w:r w:rsidRPr="00800423">
              <w:rPr>
                <w:b/>
              </w:rPr>
              <w:t>Самостоятельная</w:t>
            </w:r>
            <w:r w:rsidRPr="00800423">
              <w:rPr>
                <w:b/>
                <w:spacing w:val="-4"/>
              </w:rPr>
              <w:t xml:space="preserve"> </w:t>
            </w:r>
            <w:r w:rsidRPr="00800423">
              <w:rPr>
                <w:b/>
              </w:rPr>
              <w:t>работа</w:t>
            </w:r>
            <w:r w:rsidRPr="00800423">
              <w:rPr>
                <w:b/>
                <w:spacing w:val="-3"/>
              </w:rPr>
              <w:t xml:space="preserve"> </w:t>
            </w:r>
            <w:r w:rsidRPr="00800423">
              <w:rPr>
                <w:b/>
              </w:rPr>
              <w:t>обучающихся</w:t>
            </w:r>
          </w:p>
        </w:tc>
        <w:tc>
          <w:tcPr>
            <w:tcW w:w="2126" w:type="dxa"/>
          </w:tcPr>
          <w:p w14:paraId="35793FD5" w14:textId="2DB3E6C9" w:rsidR="00816CB9" w:rsidRPr="00800423" w:rsidRDefault="000607BB">
            <w:pPr>
              <w:pStyle w:val="TableParagraph"/>
              <w:spacing w:line="251" w:lineRule="exact"/>
              <w:ind w:left="11"/>
              <w:jc w:val="center"/>
              <w:rPr>
                <w:b/>
              </w:rPr>
            </w:pPr>
            <w:r w:rsidRPr="00800423">
              <w:rPr>
                <w:b/>
              </w:rPr>
              <w:t>-</w:t>
            </w:r>
          </w:p>
        </w:tc>
        <w:tc>
          <w:tcPr>
            <w:tcW w:w="1985" w:type="dxa"/>
            <w:vMerge/>
          </w:tcPr>
          <w:p w14:paraId="07928F92" w14:textId="77777777" w:rsidR="00816CB9" w:rsidRPr="00800423" w:rsidRDefault="00816CB9" w:rsidP="00816CB9">
            <w:pPr>
              <w:jc w:val="center"/>
            </w:pPr>
          </w:p>
        </w:tc>
      </w:tr>
      <w:tr w:rsidR="00BC03D3" w:rsidRPr="00800423" w14:paraId="1651B481" w14:textId="77777777" w:rsidTr="00800423">
        <w:trPr>
          <w:trHeight w:val="308"/>
        </w:trPr>
        <w:tc>
          <w:tcPr>
            <w:tcW w:w="10924" w:type="dxa"/>
            <w:gridSpan w:val="2"/>
          </w:tcPr>
          <w:p w14:paraId="6F75E2D0" w14:textId="77777777" w:rsidR="00BC03D3" w:rsidRPr="00800423" w:rsidRDefault="00BC03D3">
            <w:pPr>
              <w:pStyle w:val="TableParagraph"/>
              <w:spacing w:line="251" w:lineRule="exact"/>
              <w:ind w:left="107"/>
              <w:rPr>
                <w:b/>
              </w:rPr>
            </w:pPr>
            <w:r w:rsidRPr="00800423">
              <w:rPr>
                <w:b/>
              </w:rPr>
              <w:t>Раздел</w:t>
            </w:r>
            <w:r w:rsidRPr="00800423">
              <w:rPr>
                <w:b/>
                <w:spacing w:val="-2"/>
              </w:rPr>
              <w:t xml:space="preserve"> </w:t>
            </w:r>
            <w:r w:rsidRPr="00800423">
              <w:rPr>
                <w:b/>
              </w:rPr>
              <w:t>2.</w:t>
            </w:r>
            <w:r w:rsidRPr="00800423">
              <w:rPr>
                <w:b/>
                <w:spacing w:val="-5"/>
              </w:rPr>
              <w:t xml:space="preserve"> </w:t>
            </w:r>
            <w:r w:rsidRPr="00800423">
              <w:rPr>
                <w:b/>
              </w:rPr>
              <w:t>Газовая</w:t>
            </w:r>
            <w:r w:rsidRPr="00800423">
              <w:rPr>
                <w:b/>
                <w:spacing w:val="-4"/>
              </w:rPr>
              <w:t xml:space="preserve"> </w:t>
            </w:r>
            <w:r w:rsidRPr="00800423">
              <w:rPr>
                <w:b/>
              </w:rPr>
              <w:t>динамика</w:t>
            </w:r>
          </w:p>
        </w:tc>
        <w:tc>
          <w:tcPr>
            <w:tcW w:w="2126" w:type="dxa"/>
          </w:tcPr>
          <w:p w14:paraId="188B31FD" w14:textId="57BEE8A3" w:rsidR="00BC03D3" w:rsidRPr="00800423" w:rsidRDefault="00BC03D3">
            <w:pPr>
              <w:pStyle w:val="TableParagraph"/>
              <w:spacing w:line="251" w:lineRule="exact"/>
              <w:ind w:left="217" w:right="206"/>
              <w:jc w:val="center"/>
              <w:rPr>
                <w:b/>
              </w:rPr>
            </w:pPr>
            <w:r w:rsidRPr="00800423">
              <w:rPr>
                <w:b/>
              </w:rPr>
              <w:t>22</w:t>
            </w:r>
            <w:r w:rsidR="00D04200" w:rsidRPr="00800423">
              <w:rPr>
                <w:b/>
              </w:rPr>
              <w:t>/4</w:t>
            </w:r>
          </w:p>
        </w:tc>
        <w:tc>
          <w:tcPr>
            <w:tcW w:w="1985" w:type="dxa"/>
            <w:vMerge w:val="restart"/>
          </w:tcPr>
          <w:p w14:paraId="4E60109B" w14:textId="77777777" w:rsidR="00BC03D3" w:rsidRPr="00800423" w:rsidRDefault="00BC03D3" w:rsidP="00816CB9">
            <w:pPr>
              <w:pStyle w:val="TableParagraph"/>
              <w:spacing w:line="276" w:lineRule="auto"/>
              <w:jc w:val="center"/>
              <w:rPr>
                <w:iCs/>
              </w:rPr>
            </w:pPr>
            <w:r w:rsidRPr="00800423">
              <w:rPr>
                <w:iCs/>
              </w:rPr>
              <w:t>ОК 01,</w:t>
            </w:r>
          </w:p>
          <w:p w14:paraId="5669F515" w14:textId="77777777" w:rsidR="00BC03D3" w:rsidRPr="00800423" w:rsidRDefault="00BC03D3" w:rsidP="00816CB9">
            <w:pPr>
              <w:pStyle w:val="TableParagraph"/>
              <w:spacing w:line="276" w:lineRule="auto"/>
              <w:jc w:val="center"/>
              <w:rPr>
                <w:iCs/>
              </w:rPr>
            </w:pPr>
            <w:r w:rsidRPr="00800423">
              <w:rPr>
                <w:iCs/>
              </w:rPr>
              <w:t>ОК 02,</w:t>
            </w:r>
          </w:p>
          <w:p w14:paraId="39EBFA40" w14:textId="77777777" w:rsidR="00BC03D3" w:rsidRPr="00800423" w:rsidRDefault="00BC03D3" w:rsidP="00816CB9">
            <w:pPr>
              <w:pStyle w:val="TableParagraph"/>
              <w:spacing w:line="276" w:lineRule="auto"/>
              <w:jc w:val="center"/>
              <w:rPr>
                <w:iCs/>
              </w:rPr>
            </w:pPr>
            <w:r w:rsidRPr="00800423">
              <w:rPr>
                <w:iCs/>
              </w:rPr>
              <w:t>ПК 1.1,</w:t>
            </w:r>
          </w:p>
          <w:p w14:paraId="2CEC3800" w14:textId="77777777" w:rsidR="00BC03D3" w:rsidRPr="00800423" w:rsidRDefault="00BC03D3" w:rsidP="00816CB9">
            <w:pPr>
              <w:pStyle w:val="TableParagraph"/>
              <w:spacing w:line="276" w:lineRule="auto"/>
              <w:jc w:val="center"/>
              <w:rPr>
                <w:iCs/>
              </w:rPr>
            </w:pPr>
            <w:r w:rsidRPr="00800423">
              <w:rPr>
                <w:iCs/>
              </w:rPr>
              <w:t>ПК 1.2,</w:t>
            </w:r>
          </w:p>
          <w:p w14:paraId="7D2D2E2A" w14:textId="77777777" w:rsidR="00BC03D3" w:rsidRPr="00800423" w:rsidRDefault="00BC03D3" w:rsidP="00816CB9">
            <w:pPr>
              <w:pStyle w:val="TableParagraph"/>
              <w:spacing w:line="276" w:lineRule="auto"/>
              <w:jc w:val="center"/>
              <w:rPr>
                <w:iCs/>
              </w:rPr>
            </w:pPr>
            <w:r w:rsidRPr="00800423">
              <w:rPr>
                <w:iCs/>
              </w:rPr>
              <w:t xml:space="preserve">ПК </w:t>
            </w:r>
            <w:proofErr w:type="gramStart"/>
            <w:r w:rsidRPr="00800423">
              <w:rPr>
                <w:iCs/>
              </w:rPr>
              <w:t>1.3 ,</w:t>
            </w:r>
            <w:proofErr w:type="gramEnd"/>
          </w:p>
          <w:p w14:paraId="2F096418" w14:textId="4950FD1D" w:rsidR="00BC03D3" w:rsidRPr="00800423" w:rsidRDefault="00BC03D3" w:rsidP="00816CB9">
            <w:pPr>
              <w:pStyle w:val="TableParagraph"/>
              <w:spacing w:line="276" w:lineRule="auto"/>
              <w:jc w:val="center"/>
            </w:pPr>
            <w:r w:rsidRPr="00800423">
              <w:rPr>
                <w:iCs/>
              </w:rPr>
              <w:t>ПК 2.7.</w:t>
            </w:r>
          </w:p>
        </w:tc>
      </w:tr>
      <w:tr w:rsidR="00BC03D3" w:rsidRPr="00800423" w14:paraId="30CECEF1" w14:textId="77777777" w:rsidTr="00800423">
        <w:trPr>
          <w:trHeight w:val="235"/>
        </w:trPr>
        <w:tc>
          <w:tcPr>
            <w:tcW w:w="2266" w:type="dxa"/>
            <w:vMerge w:val="restart"/>
          </w:tcPr>
          <w:p w14:paraId="57866CCA" w14:textId="77777777" w:rsidR="00BC03D3" w:rsidRPr="00800423" w:rsidRDefault="00BC03D3">
            <w:pPr>
              <w:pStyle w:val="TableParagraph"/>
              <w:spacing w:line="276" w:lineRule="auto"/>
              <w:ind w:left="107" w:right="575"/>
              <w:rPr>
                <w:b/>
              </w:rPr>
            </w:pPr>
            <w:r w:rsidRPr="00800423">
              <w:rPr>
                <w:b/>
              </w:rPr>
              <w:t>Тема 2.1</w:t>
            </w:r>
            <w:r w:rsidRPr="00800423">
              <w:rPr>
                <w:b/>
                <w:spacing w:val="1"/>
              </w:rPr>
              <w:t xml:space="preserve"> </w:t>
            </w:r>
            <w:r w:rsidRPr="00800423">
              <w:rPr>
                <w:b/>
              </w:rPr>
              <w:t>Газовый</w:t>
            </w:r>
            <w:r w:rsidRPr="00800423">
              <w:rPr>
                <w:b/>
                <w:spacing w:val="-4"/>
              </w:rPr>
              <w:t xml:space="preserve"> </w:t>
            </w:r>
            <w:r w:rsidRPr="00800423">
              <w:rPr>
                <w:b/>
              </w:rPr>
              <w:t>поток.</w:t>
            </w:r>
          </w:p>
        </w:tc>
        <w:tc>
          <w:tcPr>
            <w:tcW w:w="8658" w:type="dxa"/>
          </w:tcPr>
          <w:p w14:paraId="5B085680" w14:textId="77777777" w:rsidR="00BC03D3" w:rsidRPr="00800423" w:rsidRDefault="00BC03D3">
            <w:pPr>
              <w:pStyle w:val="TableParagraph"/>
              <w:spacing w:line="251" w:lineRule="exact"/>
              <w:ind w:left="107"/>
              <w:rPr>
                <w:b/>
              </w:rPr>
            </w:pPr>
            <w:r w:rsidRPr="00800423">
              <w:rPr>
                <w:b/>
              </w:rPr>
              <w:t>Содержание</w:t>
            </w:r>
            <w:r w:rsidRPr="00800423">
              <w:rPr>
                <w:b/>
                <w:spacing w:val="-1"/>
              </w:rPr>
              <w:t xml:space="preserve"> </w:t>
            </w:r>
            <w:r w:rsidRPr="00800423">
              <w:rPr>
                <w:b/>
              </w:rPr>
              <w:t>учебного</w:t>
            </w:r>
            <w:r w:rsidRPr="00800423">
              <w:rPr>
                <w:b/>
                <w:spacing w:val="-2"/>
              </w:rPr>
              <w:t xml:space="preserve"> </w:t>
            </w:r>
            <w:r w:rsidRPr="00800423">
              <w:rPr>
                <w:b/>
              </w:rPr>
              <w:t>материала</w:t>
            </w:r>
          </w:p>
        </w:tc>
        <w:tc>
          <w:tcPr>
            <w:tcW w:w="2126" w:type="dxa"/>
          </w:tcPr>
          <w:p w14:paraId="69EB5386" w14:textId="50B7B228" w:rsidR="00BC03D3" w:rsidRPr="00800423" w:rsidRDefault="00BC03D3" w:rsidP="0029072B">
            <w:pPr>
              <w:pStyle w:val="TableParagraph"/>
              <w:jc w:val="center"/>
            </w:pPr>
            <w:r w:rsidRPr="00800423">
              <w:t>4</w:t>
            </w:r>
          </w:p>
        </w:tc>
        <w:tc>
          <w:tcPr>
            <w:tcW w:w="1985" w:type="dxa"/>
            <w:vMerge/>
          </w:tcPr>
          <w:p w14:paraId="03F03285" w14:textId="77777777" w:rsidR="00BC03D3" w:rsidRPr="00800423" w:rsidRDefault="00BC03D3"/>
        </w:tc>
      </w:tr>
      <w:tr w:rsidR="00BC03D3" w:rsidRPr="00800423" w14:paraId="5A3E6DC0" w14:textId="77777777" w:rsidTr="00800423">
        <w:trPr>
          <w:trHeight w:val="285"/>
        </w:trPr>
        <w:tc>
          <w:tcPr>
            <w:tcW w:w="2266" w:type="dxa"/>
            <w:vMerge/>
            <w:tcBorders>
              <w:top w:val="nil"/>
            </w:tcBorders>
          </w:tcPr>
          <w:p w14:paraId="08E5B6FD" w14:textId="77777777" w:rsidR="00BC03D3" w:rsidRPr="00800423" w:rsidRDefault="00BC03D3"/>
        </w:tc>
        <w:tc>
          <w:tcPr>
            <w:tcW w:w="8658" w:type="dxa"/>
          </w:tcPr>
          <w:p w14:paraId="6FA9CDAA" w14:textId="77777777" w:rsidR="00BC03D3" w:rsidRPr="00800423" w:rsidRDefault="00BC03D3">
            <w:pPr>
              <w:pStyle w:val="TableParagraph"/>
              <w:spacing w:line="247" w:lineRule="exact"/>
              <w:ind w:left="107"/>
            </w:pPr>
            <w:r w:rsidRPr="00800423">
              <w:t>Особенности</w:t>
            </w:r>
            <w:r w:rsidRPr="00800423">
              <w:rPr>
                <w:spacing w:val="-3"/>
              </w:rPr>
              <w:t xml:space="preserve"> </w:t>
            </w:r>
            <w:r w:rsidRPr="00800423">
              <w:t>термодинамических</w:t>
            </w:r>
            <w:r w:rsidRPr="00800423">
              <w:rPr>
                <w:spacing w:val="-2"/>
              </w:rPr>
              <w:t xml:space="preserve"> </w:t>
            </w:r>
            <w:r w:rsidRPr="00800423">
              <w:t>процессов</w:t>
            </w:r>
            <w:r w:rsidRPr="00800423">
              <w:rPr>
                <w:spacing w:val="-2"/>
              </w:rPr>
              <w:t xml:space="preserve"> </w:t>
            </w:r>
            <w:r w:rsidRPr="00800423">
              <w:t>в</w:t>
            </w:r>
            <w:r w:rsidRPr="00800423">
              <w:rPr>
                <w:spacing w:val="-4"/>
              </w:rPr>
              <w:t xml:space="preserve"> </w:t>
            </w:r>
            <w:r w:rsidRPr="00800423">
              <w:t>потоке</w:t>
            </w:r>
            <w:r w:rsidRPr="00800423">
              <w:rPr>
                <w:spacing w:val="-2"/>
              </w:rPr>
              <w:t xml:space="preserve"> </w:t>
            </w:r>
            <w:r w:rsidRPr="00800423">
              <w:t>газа.</w:t>
            </w:r>
          </w:p>
        </w:tc>
        <w:tc>
          <w:tcPr>
            <w:tcW w:w="2126" w:type="dxa"/>
            <w:tcBorders>
              <w:top w:val="nil"/>
            </w:tcBorders>
          </w:tcPr>
          <w:p w14:paraId="6043F714" w14:textId="77777777" w:rsidR="00BC03D3" w:rsidRPr="00800423" w:rsidRDefault="00BC03D3"/>
        </w:tc>
        <w:tc>
          <w:tcPr>
            <w:tcW w:w="1985" w:type="dxa"/>
            <w:vMerge/>
          </w:tcPr>
          <w:p w14:paraId="2A6AB214" w14:textId="77777777" w:rsidR="00BC03D3" w:rsidRPr="00800423" w:rsidRDefault="00BC03D3"/>
        </w:tc>
      </w:tr>
      <w:tr w:rsidR="00BC03D3" w:rsidRPr="00800423" w14:paraId="2F078C8A" w14:textId="77777777" w:rsidTr="00800423">
        <w:trPr>
          <w:trHeight w:val="259"/>
        </w:trPr>
        <w:tc>
          <w:tcPr>
            <w:tcW w:w="2266" w:type="dxa"/>
            <w:vMerge/>
            <w:tcBorders>
              <w:top w:val="nil"/>
            </w:tcBorders>
          </w:tcPr>
          <w:p w14:paraId="28053957" w14:textId="77777777" w:rsidR="00BC03D3" w:rsidRPr="00800423" w:rsidRDefault="00BC03D3"/>
        </w:tc>
        <w:tc>
          <w:tcPr>
            <w:tcW w:w="8658" w:type="dxa"/>
          </w:tcPr>
          <w:p w14:paraId="6B75893B" w14:textId="77777777" w:rsidR="00BC03D3" w:rsidRPr="00800423" w:rsidRDefault="00BC03D3">
            <w:pPr>
              <w:pStyle w:val="TableParagraph"/>
              <w:spacing w:line="247" w:lineRule="exact"/>
              <w:ind w:left="107"/>
            </w:pPr>
            <w:r w:rsidRPr="00800423">
              <w:t>Понятие</w:t>
            </w:r>
            <w:r w:rsidRPr="00800423">
              <w:rPr>
                <w:spacing w:val="-4"/>
              </w:rPr>
              <w:t xml:space="preserve"> </w:t>
            </w:r>
            <w:r w:rsidRPr="00800423">
              <w:t>о</w:t>
            </w:r>
            <w:r w:rsidRPr="00800423">
              <w:rPr>
                <w:spacing w:val="-3"/>
              </w:rPr>
              <w:t xml:space="preserve"> </w:t>
            </w:r>
            <w:r w:rsidRPr="00800423">
              <w:t>скачках</w:t>
            </w:r>
            <w:r w:rsidRPr="00800423">
              <w:rPr>
                <w:spacing w:val="-3"/>
              </w:rPr>
              <w:t xml:space="preserve"> </w:t>
            </w:r>
            <w:r w:rsidRPr="00800423">
              <w:t>уплотнения</w:t>
            </w:r>
          </w:p>
        </w:tc>
        <w:tc>
          <w:tcPr>
            <w:tcW w:w="2126" w:type="dxa"/>
          </w:tcPr>
          <w:p w14:paraId="171E9958" w14:textId="77777777" w:rsidR="00BC03D3" w:rsidRPr="00800423" w:rsidRDefault="00BC03D3"/>
        </w:tc>
        <w:tc>
          <w:tcPr>
            <w:tcW w:w="1985" w:type="dxa"/>
            <w:vMerge/>
          </w:tcPr>
          <w:p w14:paraId="0BED70A8" w14:textId="77777777" w:rsidR="00BC03D3" w:rsidRPr="00800423" w:rsidRDefault="00BC03D3"/>
        </w:tc>
      </w:tr>
      <w:tr w:rsidR="00BC03D3" w:rsidRPr="00800423" w14:paraId="32AC5B51" w14:textId="77777777" w:rsidTr="00800423">
        <w:trPr>
          <w:trHeight w:val="267"/>
        </w:trPr>
        <w:tc>
          <w:tcPr>
            <w:tcW w:w="2266" w:type="dxa"/>
            <w:vMerge w:val="restart"/>
          </w:tcPr>
          <w:p w14:paraId="4FA743C1" w14:textId="77777777" w:rsidR="00BC03D3" w:rsidRPr="00800423" w:rsidRDefault="00BC03D3">
            <w:pPr>
              <w:pStyle w:val="TableParagraph"/>
              <w:spacing w:line="276" w:lineRule="auto"/>
              <w:ind w:left="107" w:right="205"/>
              <w:rPr>
                <w:b/>
              </w:rPr>
            </w:pPr>
            <w:r w:rsidRPr="00800423">
              <w:rPr>
                <w:b/>
              </w:rPr>
              <w:t>Тема 2.2</w:t>
            </w:r>
            <w:r w:rsidRPr="00800423">
              <w:rPr>
                <w:b/>
                <w:spacing w:val="1"/>
              </w:rPr>
              <w:t xml:space="preserve"> </w:t>
            </w:r>
            <w:r w:rsidRPr="00800423">
              <w:rPr>
                <w:b/>
              </w:rPr>
              <w:t>Уравнения газовой</w:t>
            </w:r>
            <w:r w:rsidRPr="00800423">
              <w:rPr>
                <w:b/>
                <w:spacing w:val="-52"/>
              </w:rPr>
              <w:t xml:space="preserve"> </w:t>
            </w:r>
            <w:r w:rsidRPr="00800423">
              <w:rPr>
                <w:b/>
              </w:rPr>
              <w:t>динамики.</w:t>
            </w:r>
          </w:p>
        </w:tc>
        <w:tc>
          <w:tcPr>
            <w:tcW w:w="8658" w:type="dxa"/>
          </w:tcPr>
          <w:p w14:paraId="5EDF10BD" w14:textId="77777777" w:rsidR="00BC03D3" w:rsidRPr="00800423" w:rsidRDefault="00BC03D3">
            <w:pPr>
              <w:pStyle w:val="TableParagraph"/>
              <w:spacing w:line="251" w:lineRule="exact"/>
              <w:ind w:left="107"/>
              <w:rPr>
                <w:b/>
              </w:rPr>
            </w:pPr>
            <w:r w:rsidRPr="00800423">
              <w:rPr>
                <w:b/>
              </w:rPr>
              <w:t>Содержание</w:t>
            </w:r>
            <w:r w:rsidRPr="00800423">
              <w:rPr>
                <w:b/>
                <w:spacing w:val="-1"/>
              </w:rPr>
              <w:t xml:space="preserve"> </w:t>
            </w:r>
            <w:r w:rsidRPr="00800423">
              <w:rPr>
                <w:b/>
              </w:rPr>
              <w:t>учебного</w:t>
            </w:r>
            <w:r w:rsidRPr="00800423">
              <w:rPr>
                <w:b/>
                <w:spacing w:val="-2"/>
              </w:rPr>
              <w:t xml:space="preserve"> </w:t>
            </w:r>
            <w:r w:rsidRPr="00800423">
              <w:rPr>
                <w:b/>
              </w:rPr>
              <w:t>материала</w:t>
            </w:r>
          </w:p>
        </w:tc>
        <w:tc>
          <w:tcPr>
            <w:tcW w:w="2126" w:type="dxa"/>
            <w:tcBorders>
              <w:top w:val="nil"/>
            </w:tcBorders>
          </w:tcPr>
          <w:p w14:paraId="2E920365" w14:textId="270A7F50" w:rsidR="00BC03D3" w:rsidRPr="00800423" w:rsidRDefault="00D04200" w:rsidP="00D04200">
            <w:pPr>
              <w:tabs>
                <w:tab w:val="left" w:pos="1625"/>
                <w:tab w:val="center" w:pos="1699"/>
              </w:tabs>
              <w:jc w:val="center"/>
            </w:pPr>
            <w:r w:rsidRPr="00800423">
              <w:t>4</w:t>
            </w:r>
          </w:p>
        </w:tc>
        <w:tc>
          <w:tcPr>
            <w:tcW w:w="1985" w:type="dxa"/>
            <w:vMerge/>
          </w:tcPr>
          <w:p w14:paraId="32990046" w14:textId="77777777" w:rsidR="00BC03D3" w:rsidRPr="00800423" w:rsidRDefault="00BC03D3"/>
        </w:tc>
      </w:tr>
      <w:tr w:rsidR="00BC03D3" w:rsidRPr="00800423" w14:paraId="727788D4" w14:textId="77777777" w:rsidTr="00800423">
        <w:trPr>
          <w:trHeight w:val="272"/>
        </w:trPr>
        <w:tc>
          <w:tcPr>
            <w:tcW w:w="2266" w:type="dxa"/>
            <w:vMerge/>
            <w:tcBorders>
              <w:top w:val="nil"/>
            </w:tcBorders>
          </w:tcPr>
          <w:p w14:paraId="1937FCC2" w14:textId="77777777" w:rsidR="00BC03D3" w:rsidRPr="00800423" w:rsidRDefault="00BC03D3"/>
        </w:tc>
        <w:tc>
          <w:tcPr>
            <w:tcW w:w="8658" w:type="dxa"/>
          </w:tcPr>
          <w:p w14:paraId="13E85926" w14:textId="77777777" w:rsidR="00BC03D3" w:rsidRPr="00800423" w:rsidRDefault="00BC03D3">
            <w:pPr>
              <w:pStyle w:val="TableParagraph"/>
              <w:spacing w:line="247" w:lineRule="exact"/>
              <w:ind w:left="107"/>
            </w:pPr>
            <w:r w:rsidRPr="00800423">
              <w:t>Уравнение</w:t>
            </w:r>
            <w:r w:rsidRPr="00800423">
              <w:rPr>
                <w:spacing w:val="-2"/>
              </w:rPr>
              <w:t xml:space="preserve"> </w:t>
            </w:r>
            <w:r w:rsidRPr="00800423">
              <w:t>расхода</w:t>
            </w:r>
            <w:r w:rsidRPr="00800423">
              <w:rPr>
                <w:spacing w:val="-1"/>
              </w:rPr>
              <w:t xml:space="preserve"> </w:t>
            </w:r>
            <w:r w:rsidRPr="00800423">
              <w:t>газа.</w:t>
            </w:r>
          </w:p>
        </w:tc>
        <w:tc>
          <w:tcPr>
            <w:tcW w:w="2126" w:type="dxa"/>
            <w:tcBorders>
              <w:top w:val="nil"/>
            </w:tcBorders>
          </w:tcPr>
          <w:p w14:paraId="53B0C2E5" w14:textId="77777777" w:rsidR="00BC03D3" w:rsidRPr="00800423" w:rsidRDefault="00BC03D3"/>
        </w:tc>
        <w:tc>
          <w:tcPr>
            <w:tcW w:w="1985" w:type="dxa"/>
            <w:vMerge/>
          </w:tcPr>
          <w:p w14:paraId="3F31BEF5" w14:textId="77777777" w:rsidR="00BC03D3" w:rsidRPr="00800423" w:rsidRDefault="00BC03D3"/>
        </w:tc>
      </w:tr>
      <w:tr w:rsidR="00BC03D3" w:rsidRPr="00800423" w14:paraId="16891591" w14:textId="77777777" w:rsidTr="00800423">
        <w:trPr>
          <w:trHeight w:val="275"/>
        </w:trPr>
        <w:tc>
          <w:tcPr>
            <w:tcW w:w="2266" w:type="dxa"/>
            <w:vMerge/>
            <w:tcBorders>
              <w:top w:val="nil"/>
            </w:tcBorders>
          </w:tcPr>
          <w:p w14:paraId="6EC92652" w14:textId="77777777" w:rsidR="00BC03D3" w:rsidRPr="00800423" w:rsidRDefault="00BC03D3"/>
        </w:tc>
        <w:tc>
          <w:tcPr>
            <w:tcW w:w="8658" w:type="dxa"/>
          </w:tcPr>
          <w:p w14:paraId="35D01AFD" w14:textId="77777777" w:rsidR="00BC03D3" w:rsidRPr="00800423" w:rsidRDefault="00BC03D3">
            <w:pPr>
              <w:pStyle w:val="TableParagraph"/>
              <w:spacing w:line="247" w:lineRule="exact"/>
              <w:ind w:left="107"/>
            </w:pPr>
            <w:r w:rsidRPr="00800423">
              <w:t>Уравнения</w:t>
            </w:r>
            <w:r w:rsidRPr="00800423">
              <w:rPr>
                <w:spacing w:val="-5"/>
              </w:rPr>
              <w:t xml:space="preserve"> </w:t>
            </w:r>
            <w:r w:rsidRPr="00800423">
              <w:t>энергии</w:t>
            </w:r>
          </w:p>
        </w:tc>
        <w:tc>
          <w:tcPr>
            <w:tcW w:w="2126" w:type="dxa"/>
          </w:tcPr>
          <w:p w14:paraId="0BA837DA" w14:textId="77777777" w:rsidR="00BC03D3" w:rsidRPr="00800423" w:rsidRDefault="00BC03D3"/>
        </w:tc>
        <w:tc>
          <w:tcPr>
            <w:tcW w:w="1985" w:type="dxa"/>
            <w:vMerge/>
          </w:tcPr>
          <w:p w14:paraId="4F7354CD" w14:textId="77777777" w:rsidR="00BC03D3" w:rsidRPr="00800423" w:rsidRDefault="00BC03D3"/>
        </w:tc>
      </w:tr>
      <w:tr w:rsidR="00BC03D3" w:rsidRPr="00800423" w14:paraId="0D09C002" w14:textId="77777777" w:rsidTr="00800423">
        <w:trPr>
          <w:trHeight w:val="273"/>
        </w:trPr>
        <w:tc>
          <w:tcPr>
            <w:tcW w:w="2266" w:type="dxa"/>
            <w:vMerge/>
            <w:tcBorders>
              <w:top w:val="nil"/>
            </w:tcBorders>
          </w:tcPr>
          <w:p w14:paraId="240D0E08" w14:textId="77777777" w:rsidR="00BC03D3" w:rsidRPr="00800423" w:rsidRDefault="00BC03D3"/>
        </w:tc>
        <w:tc>
          <w:tcPr>
            <w:tcW w:w="8658" w:type="dxa"/>
          </w:tcPr>
          <w:p w14:paraId="23DFFEC8" w14:textId="77777777" w:rsidR="00BC03D3" w:rsidRPr="00800423" w:rsidRDefault="00BC03D3">
            <w:pPr>
              <w:pStyle w:val="TableParagraph"/>
              <w:spacing w:line="249" w:lineRule="exact"/>
              <w:ind w:left="107"/>
            </w:pPr>
            <w:r w:rsidRPr="00800423">
              <w:t>Уравнение</w:t>
            </w:r>
            <w:r w:rsidRPr="00800423">
              <w:rPr>
                <w:spacing w:val="-1"/>
              </w:rPr>
              <w:t xml:space="preserve"> </w:t>
            </w:r>
            <w:r w:rsidRPr="00800423">
              <w:t>количества</w:t>
            </w:r>
            <w:r w:rsidRPr="00800423">
              <w:rPr>
                <w:spacing w:val="-3"/>
              </w:rPr>
              <w:t xml:space="preserve"> </w:t>
            </w:r>
            <w:r w:rsidRPr="00800423">
              <w:t>движения</w:t>
            </w:r>
            <w:r w:rsidRPr="00800423">
              <w:rPr>
                <w:spacing w:val="-2"/>
              </w:rPr>
              <w:t xml:space="preserve"> </w:t>
            </w:r>
            <w:r w:rsidRPr="00800423">
              <w:t>и</w:t>
            </w:r>
            <w:r w:rsidRPr="00800423">
              <w:rPr>
                <w:spacing w:val="-1"/>
              </w:rPr>
              <w:t xml:space="preserve"> </w:t>
            </w:r>
            <w:r w:rsidRPr="00800423">
              <w:t>моментов</w:t>
            </w:r>
            <w:r w:rsidRPr="00800423">
              <w:rPr>
                <w:spacing w:val="-3"/>
              </w:rPr>
              <w:t xml:space="preserve"> </w:t>
            </w:r>
            <w:r w:rsidRPr="00800423">
              <w:t>количества</w:t>
            </w:r>
            <w:r w:rsidRPr="00800423">
              <w:rPr>
                <w:spacing w:val="-1"/>
              </w:rPr>
              <w:t xml:space="preserve"> </w:t>
            </w:r>
            <w:r w:rsidRPr="00800423">
              <w:t>движения</w:t>
            </w:r>
            <w:r w:rsidRPr="00800423">
              <w:rPr>
                <w:spacing w:val="-2"/>
              </w:rPr>
              <w:t xml:space="preserve"> </w:t>
            </w:r>
            <w:r w:rsidRPr="00800423">
              <w:t>газа</w:t>
            </w:r>
          </w:p>
        </w:tc>
        <w:tc>
          <w:tcPr>
            <w:tcW w:w="2126" w:type="dxa"/>
          </w:tcPr>
          <w:p w14:paraId="633E0922" w14:textId="77777777" w:rsidR="00BC03D3" w:rsidRPr="00800423" w:rsidRDefault="00BC03D3"/>
        </w:tc>
        <w:tc>
          <w:tcPr>
            <w:tcW w:w="1985" w:type="dxa"/>
            <w:vMerge/>
          </w:tcPr>
          <w:p w14:paraId="5DF14C52" w14:textId="77777777" w:rsidR="00BC03D3" w:rsidRPr="00800423" w:rsidRDefault="00BC03D3"/>
        </w:tc>
      </w:tr>
      <w:tr w:rsidR="00BC03D3" w:rsidRPr="00800423" w14:paraId="192173FB" w14:textId="77777777" w:rsidTr="00800423">
        <w:trPr>
          <w:trHeight w:val="285"/>
        </w:trPr>
        <w:tc>
          <w:tcPr>
            <w:tcW w:w="2266" w:type="dxa"/>
            <w:vMerge w:val="restart"/>
          </w:tcPr>
          <w:p w14:paraId="2289E797" w14:textId="77777777" w:rsidR="00BC03D3" w:rsidRPr="00800423" w:rsidRDefault="00BC03D3">
            <w:pPr>
              <w:pStyle w:val="TableParagraph"/>
              <w:spacing w:line="251" w:lineRule="exact"/>
              <w:ind w:left="107"/>
              <w:rPr>
                <w:b/>
              </w:rPr>
            </w:pPr>
            <w:r w:rsidRPr="00800423">
              <w:rPr>
                <w:b/>
              </w:rPr>
              <w:t>Тема 2.3</w:t>
            </w:r>
          </w:p>
          <w:p w14:paraId="1F864FBE" w14:textId="77777777" w:rsidR="00BC03D3" w:rsidRPr="00800423" w:rsidRDefault="00BC03D3">
            <w:pPr>
              <w:pStyle w:val="TableParagraph"/>
              <w:spacing w:before="38" w:line="276" w:lineRule="auto"/>
              <w:ind w:left="107" w:right="326"/>
              <w:rPr>
                <w:b/>
              </w:rPr>
            </w:pPr>
            <w:r w:rsidRPr="00800423">
              <w:rPr>
                <w:b/>
              </w:rPr>
              <w:t>Истечения газа из</w:t>
            </w:r>
            <w:r w:rsidRPr="00800423">
              <w:rPr>
                <w:b/>
                <w:spacing w:val="-52"/>
              </w:rPr>
              <w:t xml:space="preserve"> </w:t>
            </w:r>
            <w:r w:rsidRPr="00800423">
              <w:rPr>
                <w:b/>
              </w:rPr>
              <w:t>сопла.</w:t>
            </w:r>
          </w:p>
        </w:tc>
        <w:tc>
          <w:tcPr>
            <w:tcW w:w="8658" w:type="dxa"/>
          </w:tcPr>
          <w:p w14:paraId="7EADF53A" w14:textId="77777777" w:rsidR="00BC03D3" w:rsidRPr="00800423" w:rsidRDefault="00BC03D3">
            <w:pPr>
              <w:pStyle w:val="TableParagraph"/>
              <w:spacing w:line="251" w:lineRule="exact"/>
              <w:ind w:left="107"/>
              <w:rPr>
                <w:b/>
              </w:rPr>
            </w:pPr>
            <w:r w:rsidRPr="00800423">
              <w:rPr>
                <w:b/>
              </w:rPr>
              <w:t>Содержание</w:t>
            </w:r>
            <w:r w:rsidRPr="00800423">
              <w:rPr>
                <w:b/>
                <w:spacing w:val="-1"/>
              </w:rPr>
              <w:t xml:space="preserve"> </w:t>
            </w:r>
            <w:r w:rsidRPr="00800423">
              <w:rPr>
                <w:b/>
              </w:rPr>
              <w:t>учебного</w:t>
            </w:r>
            <w:r w:rsidRPr="00800423">
              <w:rPr>
                <w:b/>
                <w:spacing w:val="-2"/>
              </w:rPr>
              <w:t xml:space="preserve"> </w:t>
            </w:r>
            <w:r w:rsidRPr="00800423">
              <w:rPr>
                <w:b/>
              </w:rPr>
              <w:t>материала</w:t>
            </w:r>
          </w:p>
        </w:tc>
        <w:tc>
          <w:tcPr>
            <w:tcW w:w="2126" w:type="dxa"/>
          </w:tcPr>
          <w:p w14:paraId="72A59DAA" w14:textId="6389F9FF" w:rsidR="00BC03D3" w:rsidRPr="00800423" w:rsidRDefault="00D04200" w:rsidP="00D04200">
            <w:pPr>
              <w:pStyle w:val="TableParagraph"/>
              <w:jc w:val="center"/>
            </w:pPr>
            <w:r w:rsidRPr="00800423">
              <w:t>10</w:t>
            </w:r>
          </w:p>
        </w:tc>
        <w:tc>
          <w:tcPr>
            <w:tcW w:w="1985" w:type="dxa"/>
            <w:vMerge/>
          </w:tcPr>
          <w:p w14:paraId="569E7CAA" w14:textId="77777777" w:rsidR="00BC03D3" w:rsidRPr="00800423" w:rsidRDefault="00BC03D3">
            <w:pPr>
              <w:pStyle w:val="TableParagraph"/>
            </w:pPr>
          </w:p>
        </w:tc>
      </w:tr>
      <w:tr w:rsidR="00BC03D3" w:rsidRPr="00800423" w14:paraId="631AE833" w14:textId="77777777" w:rsidTr="00800423">
        <w:trPr>
          <w:trHeight w:val="275"/>
        </w:trPr>
        <w:tc>
          <w:tcPr>
            <w:tcW w:w="2266" w:type="dxa"/>
            <w:vMerge/>
            <w:tcBorders>
              <w:top w:val="nil"/>
            </w:tcBorders>
          </w:tcPr>
          <w:p w14:paraId="336B1F14" w14:textId="77777777" w:rsidR="00BC03D3" w:rsidRPr="00800423" w:rsidRDefault="00BC03D3"/>
        </w:tc>
        <w:tc>
          <w:tcPr>
            <w:tcW w:w="8658" w:type="dxa"/>
          </w:tcPr>
          <w:p w14:paraId="2F941344" w14:textId="77777777" w:rsidR="00BC03D3" w:rsidRPr="00800423" w:rsidRDefault="00BC03D3">
            <w:pPr>
              <w:pStyle w:val="TableParagraph"/>
              <w:spacing w:line="247" w:lineRule="exact"/>
              <w:ind w:left="107"/>
            </w:pPr>
            <w:r w:rsidRPr="00800423">
              <w:t>Скорость</w:t>
            </w:r>
            <w:r w:rsidRPr="00800423">
              <w:rPr>
                <w:spacing w:val="-1"/>
              </w:rPr>
              <w:t xml:space="preserve"> </w:t>
            </w:r>
            <w:r w:rsidRPr="00800423">
              <w:t>истечения</w:t>
            </w:r>
            <w:r w:rsidRPr="00800423">
              <w:rPr>
                <w:spacing w:val="-1"/>
              </w:rPr>
              <w:t xml:space="preserve"> </w:t>
            </w:r>
            <w:r w:rsidRPr="00800423">
              <w:t>газа</w:t>
            </w:r>
            <w:r w:rsidRPr="00800423">
              <w:rPr>
                <w:spacing w:val="-3"/>
              </w:rPr>
              <w:t xml:space="preserve"> </w:t>
            </w:r>
            <w:r w:rsidRPr="00800423">
              <w:t>из</w:t>
            </w:r>
            <w:r w:rsidRPr="00800423">
              <w:rPr>
                <w:spacing w:val="-3"/>
              </w:rPr>
              <w:t xml:space="preserve"> </w:t>
            </w:r>
            <w:r w:rsidRPr="00800423">
              <w:t>сопла. Кризис</w:t>
            </w:r>
            <w:r w:rsidRPr="00800423">
              <w:rPr>
                <w:spacing w:val="-1"/>
              </w:rPr>
              <w:t xml:space="preserve"> </w:t>
            </w:r>
            <w:r w:rsidRPr="00800423">
              <w:t>истечения</w:t>
            </w:r>
            <w:r w:rsidRPr="00800423">
              <w:rPr>
                <w:spacing w:val="-2"/>
              </w:rPr>
              <w:t xml:space="preserve"> </w:t>
            </w:r>
            <w:r w:rsidRPr="00800423">
              <w:t>газа</w:t>
            </w:r>
          </w:p>
        </w:tc>
        <w:tc>
          <w:tcPr>
            <w:tcW w:w="2126" w:type="dxa"/>
            <w:tcBorders>
              <w:top w:val="nil"/>
            </w:tcBorders>
          </w:tcPr>
          <w:p w14:paraId="5EB3D8BD" w14:textId="77777777" w:rsidR="00BC03D3" w:rsidRPr="00800423" w:rsidRDefault="00BC03D3"/>
        </w:tc>
        <w:tc>
          <w:tcPr>
            <w:tcW w:w="1985" w:type="dxa"/>
            <w:vMerge/>
          </w:tcPr>
          <w:p w14:paraId="348EBDFA" w14:textId="77777777" w:rsidR="00BC03D3" w:rsidRPr="00800423" w:rsidRDefault="00BC03D3"/>
        </w:tc>
      </w:tr>
      <w:tr w:rsidR="00BC03D3" w:rsidRPr="00800423" w14:paraId="21784D43" w14:textId="77777777" w:rsidTr="00800423">
        <w:trPr>
          <w:trHeight w:val="266"/>
        </w:trPr>
        <w:tc>
          <w:tcPr>
            <w:tcW w:w="2266" w:type="dxa"/>
            <w:vMerge/>
            <w:tcBorders>
              <w:top w:val="nil"/>
            </w:tcBorders>
          </w:tcPr>
          <w:p w14:paraId="1A4AD834" w14:textId="77777777" w:rsidR="00BC03D3" w:rsidRPr="00800423" w:rsidRDefault="00BC03D3"/>
        </w:tc>
        <w:tc>
          <w:tcPr>
            <w:tcW w:w="8658" w:type="dxa"/>
          </w:tcPr>
          <w:p w14:paraId="4454F70A" w14:textId="77777777" w:rsidR="00BC03D3" w:rsidRPr="00800423" w:rsidRDefault="00BC03D3">
            <w:pPr>
              <w:pStyle w:val="TableParagraph"/>
              <w:spacing w:line="247" w:lineRule="exact"/>
              <w:ind w:left="107"/>
            </w:pPr>
            <w:r w:rsidRPr="00800423">
              <w:t>Сопло Лаваля.</w:t>
            </w:r>
          </w:p>
        </w:tc>
        <w:tc>
          <w:tcPr>
            <w:tcW w:w="2126" w:type="dxa"/>
          </w:tcPr>
          <w:p w14:paraId="0A9624A9" w14:textId="77777777" w:rsidR="00BC03D3" w:rsidRPr="00800423" w:rsidRDefault="00BC03D3"/>
        </w:tc>
        <w:tc>
          <w:tcPr>
            <w:tcW w:w="1985" w:type="dxa"/>
            <w:vMerge/>
          </w:tcPr>
          <w:p w14:paraId="3D091BB2" w14:textId="77777777" w:rsidR="00BC03D3" w:rsidRPr="00800423" w:rsidRDefault="00BC03D3"/>
        </w:tc>
      </w:tr>
      <w:tr w:rsidR="00BC03D3" w:rsidRPr="00800423" w14:paraId="7B4B19B8" w14:textId="77777777" w:rsidTr="00800423">
        <w:trPr>
          <w:trHeight w:val="269"/>
        </w:trPr>
        <w:tc>
          <w:tcPr>
            <w:tcW w:w="2266" w:type="dxa"/>
            <w:vMerge/>
            <w:tcBorders>
              <w:top w:val="nil"/>
            </w:tcBorders>
          </w:tcPr>
          <w:p w14:paraId="1F38D5C3" w14:textId="77777777" w:rsidR="00BC03D3" w:rsidRPr="00800423" w:rsidRDefault="00BC03D3"/>
        </w:tc>
        <w:tc>
          <w:tcPr>
            <w:tcW w:w="8658" w:type="dxa"/>
          </w:tcPr>
          <w:p w14:paraId="626D6C2F" w14:textId="77777777" w:rsidR="00BC03D3" w:rsidRPr="00800423" w:rsidRDefault="00BC03D3">
            <w:pPr>
              <w:pStyle w:val="TableParagraph"/>
              <w:spacing w:line="247" w:lineRule="exact"/>
              <w:ind w:left="107"/>
            </w:pPr>
            <w:r w:rsidRPr="00800423">
              <w:t>Газодинамические</w:t>
            </w:r>
            <w:r w:rsidRPr="00800423">
              <w:rPr>
                <w:spacing w:val="-7"/>
              </w:rPr>
              <w:t xml:space="preserve"> </w:t>
            </w:r>
            <w:r w:rsidRPr="00800423">
              <w:t>функции.</w:t>
            </w:r>
          </w:p>
        </w:tc>
        <w:tc>
          <w:tcPr>
            <w:tcW w:w="2126" w:type="dxa"/>
          </w:tcPr>
          <w:p w14:paraId="1ADC38D1" w14:textId="77777777" w:rsidR="00BC03D3" w:rsidRPr="00800423" w:rsidRDefault="00BC03D3"/>
        </w:tc>
        <w:tc>
          <w:tcPr>
            <w:tcW w:w="1985" w:type="dxa"/>
            <w:vMerge/>
          </w:tcPr>
          <w:p w14:paraId="0D7C796E" w14:textId="77777777" w:rsidR="00BC03D3" w:rsidRPr="00800423" w:rsidRDefault="00BC03D3"/>
        </w:tc>
      </w:tr>
      <w:tr w:rsidR="00BC03D3" w:rsidRPr="00800423" w14:paraId="76FBE145" w14:textId="77777777" w:rsidTr="00800423">
        <w:trPr>
          <w:trHeight w:val="273"/>
        </w:trPr>
        <w:tc>
          <w:tcPr>
            <w:tcW w:w="2266" w:type="dxa"/>
            <w:vMerge/>
            <w:tcBorders>
              <w:top w:val="nil"/>
            </w:tcBorders>
          </w:tcPr>
          <w:p w14:paraId="0B26A0DB" w14:textId="77777777" w:rsidR="00BC03D3" w:rsidRPr="00800423" w:rsidRDefault="00BC03D3"/>
        </w:tc>
        <w:tc>
          <w:tcPr>
            <w:tcW w:w="8658" w:type="dxa"/>
          </w:tcPr>
          <w:p w14:paraId="63F5B285" w14:textId="77777777" w:rsidR="00BC03D3" w:rsidRPr="00800423" w:rsidRDefault="00BC03D3">
            <w:pPr>
              <w:pStyle w:val="TableParagraph"/>
              <w:spacing w:before="1"/>
              <w:ind w:left="107"/>
              <w:rPr>
                <w:b/>
              </w:rPr>
            </w:pPr>
            <w:r w:rsidRPr="00800423">
              <w:rPr>
                <w:b/>
              </w:rPr>
              <w:t>В</w:t>
            </w:r>
            <w:r w:rsidRPr="00800423">
              <w:rPr>
                <w:b/>
                <w:spacing w:val="-1"/>
              </w:rPr>
              <w:t xml:space="preserve"> </w:t>
            </w:r>
            <w:r w:rsidRPr="00800423">
              <w:rPr>
                <w:b/>
              </w:rPr>
              <w:t>том числе</w:t>
            </w:r>
            <w:r w:rsidRPr="00800423">
              <w:rPr>
                <w:b/>
                <w:spacing w:val="-4"/>
              </w:rPr>
              <w:t xml:space="preserve"> </w:t>
            </w:r>
            <w:r w:rsidRPr="00800423">
              <w:rPr>
                <w:b/>
              </w:rPr>
              <w:t>практических</w:t>
            </w:r>
            <w:r w:rsidRPr="00800423">
              <w:rPr>
                <w:b/>
                <w:spacing w:val="-4"/>
              </w:rPr>
              <w:t xml:space="preserve"> </w:t>
            </w:r>
            <w:r w:rsidRPr="00800423">
              <w:rPr>
                <w:b/>
              </w:rPr>
              <w:t>и</w:t>
            </w:r>
            <w:r w:rsidRPr="00800423">
              <w:rPr>
                <w:b/>
                <w:spacing w:val="-2"/>
              </w:rPr>
              <w:t xml:space="preserve"> </w:t>
            </w:r>
            <w:r w:rsidRPr="00800423">
              <w:rPr>
                <w:b/>
              </w:rPr>
              <w:t>лабораторных</w:t>
            </w:r>
            <w:r w:rsidRPr="00800423">
              <w:rPr>
                <w:b/>
                <w:spacing w:val="-3"/>
              </w:rPr>
              <w:t xml:space="preserve"> </w:t>
            </w:r>
            <w:r w:rsidRPr="00800423">
              <w:rPr>
                <w:b/>
              </w:rPr>
              <w:t>занятий</w:t>
            </w:r>
          </w:p>
        </w:tc>
        <w:tc>
          <w:tcPr>
            <w:tcW w:w="2126" w:type="dxa"/>
          </w:tcPr>
          <w:p w14:paraId="63CE84A9" w14:textId="77777777" w:rsidR="00BC03D3" w:rsidRPr="00800423" w:rsidRDefault="00BC03D3">
            <w:pPr>
              <w:pStyle w:val="TableParagraph"/>
              <w:spacing w:before="1"/>
              <w:ind w:left="11"/>
              <w:jc w:val="center"/>
              <w:rPr>
                <w:b/>
              </w:rPr>
            </w:pPr>
            <w:r w:rsidRPr="00800423">
              <w:rPr>
                <w:b/>
              </w:rPr>
              <w:t>4</w:t>
            </w:r>
          </w:p>
        </w:tc>
        <w:tc>
          <w:tcPr>
            <w:tcW w:w="1985" w:type="dxa"/>
            <w:vMerge/>
          </w:tcPr>
          <w:p w14:paraId="04C43A43" w14:textId="77777777" w:rsidR="00BC03D3" w:rsidRPr="00800423" w:rsidRDefault="00BC03D3"/>
        </w:tc>
      </w:tr>
      <w:tr w:rsidR="00BC03D3" w:rsidRPr="00800423" w14:paraId="2A860AF9" w14:textId="77777777" w:rsidTr="00800423">
        <w:trPr>
          <w:trHeight w:val="277"/>
        </w:trPr>
        <w:tc>
          <w:tcPr>
            <w:tcW w:w="2266" w:type="dxa"/>
            <w:vMerge/>
            <w:tcBorders>
              <w:top w:val="nil"/>
            </w:tcBorders>
          </w:tcPr>
          <w:p w14:paraId="37FE1877" w14:textId="77777777" w:rsidR="00BC03D3" w:rsidRPr="00800423" w:rsidRDefault="00BC03D3"/>
        </w:tc>
        <w:tc>
          <w:tcPr>
            <w:tcW w:w="8658" w:type="dxa"/>
          </w:tcPr>
          <w:p w14:paraId="29FD6593" w14:textId="77777777" w:rsidR="00BC03D3" w:rsidRPr="00800423" w:rsidRDefault="00BC03D3">
            <w:pPr>
              <w:pStyle w:val="TableParagraph"/>
              <w:spacing w:line="247" w:lineRule="exact"/>
              <w:ind w:left="107"/>
            </w:pPr>
            <w:r w:rsidRPr="00800423">
              <w:t>Расчёт</w:t>
            </w:r>
            <w:r w:rsidRPr="00800423">
              <w:rPr>
                <w:spacing w:val="-2"/>
              </w:rPr>
              <w:t xml:space="preserve"> </w:t>
            </w:r>
            <w:r w:rsidRPr="00800423">
              <w:t>сопла</w:t>
            </w:r>
            <w:r w:rsidRPr="00800423">
              <w:rPr>
                <w:spacing w:val="-2"/>
              </w:rPr>
              <w:t xml:space="preserve"> </w:t>
            </w:r>
            <w:r w:rsidRPr="00800423">
              <w:t>Лаваля</w:t>
            </w:r>
          </w:p>
        </w:tc>
        <w:tc>
          <w:tcPr>
            <w:tcW w:w="2126" w:type="dxa"/>
          </w:tcPr>
          <w:p w14:paraId="792E71CB" w14:textId="77777777" w:rsidR="00BC03D3" w:rsidRPr="00800423" w:rsidRDefault="00BC03D3">
            <w:pPr>
              <w:pStyle w:val="TableParagraph"/>
            </w:pPr>
          </w:p>
        </w:tc>
        <w:tc>
          <w:tcPr>
            <w:tcW w:w="1985" w:type="dxa"/>
            <w:vMerge/>
          </w:tcPr>
          <w:p w14:paraId="05D07E32" w14:textId="77777777" w:rsidR="00BC03D3" w:rsidRPr="00800423" w:rsidRDefault="00BC03D3"/>
        </w:tc>
      </w:tr>
      <w:tr w:rsidR="00BC03D3" w:rsidRPr="00800423" w14:paraId="780C7FBB" w14:textId="77777777" w:rsidTr="00800423">
        <w:trPr>
          <w:trHeight w:val="281"/>
        </w:trPr>
        <w:tc>
          <w:tcPr>
            <w:tcW w:w="2266" w:type="dxa"/>
            <w:vMerge/>
            <w:tcBorders>
              <w:top w:val="nil"/>
            </w:tcBorders>
          </w:tcPr>
          <w:p w14:paraId="735FBEE2" w14:textId="77777777" w:rsidR="00BC03D3" w:rsidRPr="00800423" w:rsidRDefault="00BC03D3"/>
        </w:tc>
        <w:tc>
          <w:tcPr>
            <w:tcW w:w="8658" w:type="dxa"/>
          </w:tcPr>
          <w:p w14:paraId="3B2AC86E" w14:textId="77777777" w:rsidR="00BC03D3" w:rsidRPr="00800423" w:rsidRDefault="00BC03D3">
            <w:pPr>
              <w:pStyle w:val="TableParagraph"/>
              <w:spacing w:line="247" w:lineRule="exact"/>
              <w:ind w:left="107"/>
            </w:pPr>
            <w:r w:rsidRPr="00800423">
              <w:t>Исследование</w:t>
            </w:r>
            <w:r w:rsidRPr="00800423">
              <w:rPr>
                <w:spacing w:val="-2"/>
              </w:rPr>
              <w:t xml:space="preserve"> </w:t>
            </w:r>
            <w:r w:rsidRPr="00800423">
              <w:t>истечения</w:t>
            </w:r>
            <w:r w:rsidRPr="00800423">
              <w:rPr>
                <w:spacing w:val="-2"/>
              </w:rPr>
              <w:t xml:space="preserve"> </w:t>
            </w:r>
            <w:r w:rsidRPr="00800423">
              <w:t>газа</w:t>
            </w:r>
            <w:r w:rsidRPr="00800423">
              <w:rPr>
                <w:spacing w:val="-2"/>
              </w:rPr>
              <w:t xml:space="preserve"> </w:t>
            </w:r>
            <w:r w:rsidRPr="00800423">
              <w:t>из</w:t>
            </w:r>
            <w:r w:rsidRPr="00800423">
              <w:rPr>
                <w:spacing w:val="-3"/>
              </w:rPr>
              <w:t xml:space="preserve"> </w:t>
            </w:r>
            <w:r w:rsidRPr="00800423">
              <w:t>сопла</w:t>
            </w:r>
          </w:p>
        </w:tc>
        <w:tc>
          <w:tcPr>
            <w:tcW w:w="2126" w:type="dxa"/>
            <w:tcBorders>
              <w:top w:val="nil"/>
            </w:tcBorders>
          </w:tcPr>
          <w:p w14:paraId="73580630" w14:textId="77777777" w:rsidR="00BC03D3" w:rsidRPr="00800423" w:rsidRDefault="00BC03D3"/>
        </w:tc>
        <w:tc>
          <w:tcPr>
            <w:tcW w:w="1985" w:type="dxa"/>
            <w:vMerge/>
          </w:tcPr>
          <w:p w14:paraId="12F264AA" w14:textId="77777777" w:rsidR="00BC03D3" w:rsidRPr="00800423" w:rsidRDefault="00BC03D3"/>
        </w:tc>
      </w:tr>
      <w:tr w:rsidR="00BC03D3" w:rsidRPr="00800423" w14:paraId="213B0FD5" w14:textId="77777777" w:rsidTr="00800423">
        <w:trPr>
          <w:trHeight w:val="271"/>
        </w:trPr>
        <w:tc>
          <w:tcPr>
            <w:tcW w:w="2266" w:type="dxa"/>
            <w:vMerge/>
            <w:tcBorders>
              <w:top w:val="nil"/>
            </w:tcBorders>
          </w:tcPr>
          <w:p w14:paraId="128D2F0F" w14:textId="77777777" w:rsidR="00BC03D3" w:rsidRPr="00800423" w:rsidRDefault="00BC03D3"/>
        </w:tc>
        <w:tc>
          <w:tcPr>
            <w:tcW w:w="8658" w:type="dxa"/>
          </w:tcPr>
          <w:p w14:paraId="4D530B52" w14:textId="77777777" w:rsidR="00BC03D3" w:rsidRPr="00800423" w:rsidRDefault="00BC03D3">
            <w:pPr>
              <w:pStyle w:val="TableParagraph"/>
              <w:spacing w:line="251" w:lineRule="exact"/>
              <w:ind w:left="107"/>
              <w:rPr>
                <w:b/>
              </w:rPr>
            </w:pPr>
            <w:r w:rsidRPr="00800423">
              <w:rPr>
                <w:b/>
              </w:rPr>
              <w:t>Самостоятельная</w:t>
            </w:r>
            <w:r w:rsidRPr="00800423">
              <w:rPr>
                <w:b/>
                <w:spacing w:val="-3"/>
              </w:rPr>
              <w:t xml:space="preserve"> </w:t>
            </w:r>
            <w:r w:rsidRPr="00800423">
              <w:rPr>
                <w:b/>
              </w:rPr>
              <w:t>работа</w:t>
            </w:r>
            <w:r w:rsidRPr="00800423">
              <w:rPr>
                <w:b/>
                <w:spacing w:val="-3"/>
              </w:rPr>
              <w:t xml:space="preserve"> </w:t>
            </w:r>
            <w:r w:rsidRPr="00800423">
              <w:rPr>
                <w:b/>
              </w:rPr>
              <w:t>обучающихся</w:t>
            </w:r>
          </w:p>
        </w:tc>
        <w:tc>
          <w:tcPr>
            <w:tcW w:w="2126" w:type="dxa"/>
          </w:tcPr>
          <w:p w14:paraId="05E61D76" w14:textId="681CB126" w:rsidR="00BC03D3" w:rsidRPr="00800423" w:rsidRDefault="000607BB">
            <w:pPr>
              <w:pStyle w:val="TableParagraph"/>
              <w:spacing w:line="251" w:lineRule="exact"/>
              <w:ind w:left="11"/>
              <w:jc w:val="center"/>
              <w:rPr>
                <w:b/>
              </w:rPr>
            </w:pPr>
            <w:r w:rsidRPr="00800423">
              <w:rPr>
                <w:b/>
              </w:rPr>
              <w:t>-</w:t>
            </w:r>
          </w:p>
        </w:tc>
        <w:tc>
          <w:tcPr>
            <w:tcW w:w="1985" w:type="dxa"/>
            <w:vMerge/>
          </w:tcPr>
          <w:p w14:paraId="6804F515" w14:textId="77777777" w:rsidR="00BC03D3" w:rsidRPr="00800423" w:rsidRDefault="00BC03D3"/>
        </w:tc>
      </w:tr>
      <w:tr w:rsidR="00F22B15" w:rsidRPr="00800423" w14:paraId="58822F20" w14:textId="77777777" w:rsidTr="00800423">
        <w:trPr>
          <w:trHeight w:val="276"/>
        </w:trPr>
        <w:tc>
          <w:tcPr>
            <w:tcW w:w="10924" w:type="dxa"/>
            <w:gridSpan w:val="2"/>
          </w:tcPr>
          <w:p w14:paraId="71DB12C0" w14:textId="77777777" w:rsidR="00F22B15" w:rsidRPr="00800423" w:rsidRDefault="00051857">
            <w:pPr>
              <w:pStyle w:val="TableParagraph"/>
              <w:spacing w:before="1"/>
              <w:ind w:left="107"/>
              <w:rPr>
                <w:b/>
              </w:rPr>
            </w:pPr>
            <w:r w:rsidRPr="00800423">
              <w:rPr>
                <w:b/>
              </w:rPr>
              <w:t>Промежуточная</w:t>
            </w:r>
            <w:r w:rsidRPr="00800423">
              <w:rPr>
                <w:b/>
                <w:spacing w:val="-4"/>
              </w:rPr>
              <w:t xml:space="preserve"> </w:t>
            </w:r>
            <w:r w:rsidRPr="00800423">
              <w:rPr>
                <w:b/>
              </w:rPr>
              <w:t>аттестация</w:t>
            </w:r>
          </w:p>
        </w:tc>
        <w:tc>
          <w:tcPr>
            <w:tcW w:w="2126" w:type="dxa"/>
          </w:tcPr>
          <w:p w14:paraId="7C6B4EAD" w14:textId="77777777" w:rsidR="00F22B15" w:rsidRPr="00800423" w:rsidRDefault="00051857">
            <w:pPr>
              <w:pStyle w:val="TableParagraph"/>
              <w:spacing w:before="1"/>
              <w:ind w:left="217" w:right="206"/>
              <w:jc w:val="center"/>
              <w:rPr>
                <w:b/>
              </w:rPr>
            </w:pPr>
            <w:r w:rsidRPr="00800423">
              <w:rPr>
                <w:b/>
              </w:rPr>
              <w:t>12</w:t>
            </w:r>
          </w:p>
        </w:tc>
        <w:tc>
          <w:tcPr>
            <w:tcW w:w="1985" w:type="dxa"/>
          </w:tcPr>
          <w:p w14:paraId="3BB637A9" w14:textId="77777777" w:rsidR="00F22B15" w:rsidRPr="00800423" w:rsidRDefault="00F22B15">
            <w:pPr>
              <w:pStyle w:val="TableParagraph"/>
            </w:pPr>
          </w:p>
        </w:tc>
      </w:tr>
      <w:tr w:rsidR="00F22B15" w:rsidRPr="00800423" w14:paraId="6814B1A1" w14:textId="77777777" w:rsidTr="00800423">
        <w:trPr>
          <w:trHeight w:val="265"/>
        </w:trPr>
        <w:tc>
          <w:tcPr>
            <w:tcW w:w="10924" w:type="dxa"/>
            <w:gridSpan w:val="2"/>
          </w:tcPr>
          <w:p w14:paraId="1556CB93" w14:textId="77777777" w:rsidR="00F22B15" w:rsidRPr="00800423" w:rsidRDefault="00051857">
            <w:pPr>
              <w:pStyle w:val="TableParagraph"/>
              <w:spacing w:line="251" w:lineRule="exact"/>
              <w:ind w:left="107"/>
              <w:rPr>
                <w:b/>
              </w:rPr>
            </w:pPr>
            <w:r w:rsidRPr="00800423">
              <w:rPr>
                <w:b/>
              </w:rPr>
              <w:t>Всего:</w:t>
            </w:r>
          </w:p>
        </w:tc>
        <w:tc>
          <w:tcPr>
            <w:tcW w:w="2126" w:type="dxa"/>
          </w:tcPr>
          <w:p w14:paraId="3DCC7DED" w14:textId="77777777" w:rsidR="00F22B15" w:rsidRPr="00800423" w:rsidRDefault="00051857">
            <w:pPr>
              <w:pStyle w:val="TableParagraph"/>
              <w:spacing w:line="251" w:lineRule="exact"/>
              <w:ind w:left="217" w:right="206"/>
              <w:jc w:val="center"/>
              <w:rPr>
                <w:b/>
              </w:rPr>
            </w:pPr>
            <w:r w:rsidRPr="00800423">
              <w:rPr>
                <w:b/>
              </w:rPr>
              <w:t>80</w:t>
            </w:r>
          </w:p>
        </w:tc>
        <w:tc>
          <w:tcPr>
            <w:tcW w:w="1985" w:type="dxa"/>
          </w:tcPr>
          <w:p w14:paraId="6907B76D" w14:textId="77777777" w:rsidR="00F22B15" w:rsidRPr="00800423" w:rsidRDefault="00F22B15">
            <w:pPr>
              <w:pStyle w:val="TableParagraph"/>
            </w:pPr>
          </w:p>
        </w:tc>
      </w:tr>
    </w:tbl>
    <w:p w14:paraId="03DAC452" w14:textId="1F090E81" w:rsidR="00F22B15" w:rsidRPr="00FE6E2D" w:rsidRDefault="00F22B15">
      <w:pPr>
        <w:spacing w:before="197"/>
        <w:ind w:left="939"/>
        <w:rPr>
          <w:i/>
          <w:sz w:val="24"/>
          <w:szCs w:val="24"/>
        </w:rPr>
      </w:pPr>
    </w:p>
    <w:p w14:paraId="7AAA2353" w14:textId="77777777" w:rsidR="00F22B15" w:rsidRDefault="00F22B15">
      <w:pPr>
        <w:rPr>
          <w:sz w:val="24"/>
        </w:rPr>
        <w:sectPr w:rsidR="00F22B15" w:rsidSect="00824CC7">
          <w:footerReference w:type="default" r:id="rId143"/>
          <w:pgSz w:w="16850" w:h="11910" w:orient="landscape"/>
          <w:pgMar w:top="1134" w:right="567" w:bottom="1134" w:left="1134" w:header="454" w:footer="567" w:gutter="0"/>
          <w:cols w:space="720"/>
          <w:docGrid w:linePitch="299"/>
        </w:sectPr>
      </w:pPr>
    </w:p>
    <w:p w14:paraId="6C1A276D" w14:textId="77777777" w:rsidR="00F22B15" w:rsidRDefault="00051857" w:rsidP="00800423">
      <w:pPr>
        <w:pStyle w:val="a5"/>
        <w:numPr>
          <w:ilvl w:val="1"/>
          <w:numId w:val="15"/>
        </w:numPr>
        <w:tabs>
          <w:tab w:val="left" w:pos="1797"/>
        </w:tabs>
        <w:spacing w:before="73"/>
        <w:ind w:left="1796" w:hanging="222"/>
        <w:jc w:val="both"/>
        <w:rPr>
          <w:b/>
        </w:rPr>
      </w:pPr>
      <w:r>
        <w:rPr>
          <w:b/>
        </w:rPr>
        <w:lastRenderedPageBreak/>
        <w:t>УСЛОВИЯ</w:t>
      </w:r>
      <w:r>
        <w:rPr>
          <w:b/>
          <w:spacing w:val="1"/>
        </w:rPr>
        <w:t xml:space="preserve"> </w:t>
      </w:r>
      <w:r>
        <w:rPr>
          <w:b/>
        </w:rPr>
        <w:t>РЕАЛИЗАЦИИ</w:t>
      </w:r>
      <w:r>
        <w:rPr>
          <w:b/>
          <w:spacing w:val="4"/>
        </w:rPr>
        <w:t xml:space="preserve"> </w:t>
      </w:r>
      <w:r>
        <w:rPr>
          <w:b/>
        </w:rPr>
        <w:t>ПРОГРАММЫ</w:t>
      </w:r>
      <w:r>
        <w:rPr>
          <w:b/>
          <w:spacing w:val="1"/>
        </w:rPr>
        <w:t xml:space="preserve"> </w:t>
      </w:r>
      <w:r>
        <w:rPr>
          <w:b/>
        </w:rPr>
        <w:t>УЧЕБНОЙ</w:t>
      </w:r>
      <w:r>
        <w:rPr>
          <w:b/>
          <w:spacing w:val="4"/>
        </w:rPr>
        <w:t xml:space="preserve"> </w:t>
      </w:r>
      <w:r>
        <w:rPr>
          <w:b/>
        </w:rPr>
        <w:t>ДИСЦИПЛИНЫ</w:t>
      </w:r>
    </w:p>
    <w:p w14:paraId="42677F9A" w14:textId="77777777" w:rsidR="00F22B15" w:rsidRDefault="00F22B15" w:rsidP="00800423">
      <w:pPr>
        <w:pStyle w:val="a3"/>
        <w:spacing w:line="276" w:lineRule="auto"/>
        <w:jc w:val="both"/>
        <w:rPr>
          <w:b/>
          <w:sz w:val="20"/>
        </w:rPr>
      </w:pPr>
    </w:p>
    <w:p w14:paraId="17970C4B" w14:textId="77777777" w:rsidR="00F22B15" w:rsidRDefault="00051857" w:rsidP="00800423">
      <w:pPr>
        <w:pStyle w:val="a5"/>
        <w:numPr>
          <w:ilvl w:val="1"/>
          <w:numId w:val="11"/>
        </w:numPr>
        <w:tabs>
          <w:tab w:val="left" w:pos="1355"/>
        </w:tabs>
        <w:spacing w:line="276" w:lineRule="auto"/>
        <w:ind w:firstLine="707"/>
        <w:jc w:val="both"/>
        <w:rPr>
          <w:sz w:val="24"/>
        </w:rPr>
      </w:pPr>
      <w:r>
        <w:rPr>
          <w:sz w:val="24"/>
        </w:rPr>
        <w:t>Для</w:t>
      </w:r>
      <w:r>
        <w:rPr>
          <w:spacing w:val="1"/>
          <w:sz w:val="24"/>
        </w:rPr>
        <w:t xml:space="preserve"> </w:t>
      </w:r>
      <w:r>
        <w:rPr>
          <w:sz w:val="24"/>
        </w:rPr>
        <w:t>реализации</w:t>
      </w:r>
      <w:r>
        <w:rPr>
          <w:spacing w:val="2"/>
          <w:sz w:val="24"/>
        </w:rPr>
        <w:t xml:space="preserve"> </w:t>
      </w:r>
      <w:r>
        <w:rPr>
          <w:sz w:val="24"/>
        </w:rPr>
        <w:t>программы</w:t>
      </w:r>
      <w:r>
        <w:rPr>
          <w:spacing w:val="7"/>
          <w:sz w:val="24"/>
        </w:rPr>
        <w:t xml:space="preserve"> </w:t>
      </w:r>
      <w:r>
        <w:rPr>
          <w:sz w:val="24"/>
        </w:rPr>
        <w:t>учебной</w:t>
      </w:r>
      <w:r>
        <w:rPr>
          <w:spacing w:val="2"/>
          <w:sz w:val="24"/>
        </w:rPr>
        <w:t xml:space="preserve"> </w:t>
      </w:r>
      <w:r>
        <w:rPr>
          <w:sz w:val="24"/>
        </w:rPr>
        <w:t>дисциплины</w:t>
      </w:r>
      <w:r>
        <w:rPr>
          <w:spacing w:val="2"/>
          <w:sz w:val="24"/>
        </w:rPr>
        <w:t xml:space="preserve"> </w:t>
      </w:r>
      <w:r>
        <w:rPr>
          <w:sz w:val="24"/>
        </w:rPr>
        <w:t>должны</w:t>
      </w:r>
      <w:r>
        <w:rPr>
          <w:spacing w:val="1"/>
          <w:sz w:val="24"/>
        </w:rPr>
        <w:t xml:space="preserve"> </w:t>
      </w:r>
      <w:r>
        <w:rPr>
          <w:sz w:val="24"/>
        </w:rPr>
        <w:t>быть</w:t>
      </w:r>
      <w:r>
        <w:rPr>
          <w:spacing w:val="2"/>
          <w:sz w:val="24"/>
        </w:rPr>
        <w:t xml:space="preserve"> </w:t>
      </w:r>
      <w:r>
        <w:rPr>
          <w:sz w:val="24"/>
        </w:rPr>
        <w:t>предусмотрены</w:t>
      </w:r>
      <w:r>
        <w:rPr>
          <w:spacing w:val="-57"/>
          <w:sz w:val="24"/>
        </w:rPr>
        <w:t xml:space="preserve"> </w:t>
      </w:r>
      <w:r>
        <w:rPr>
          <w:sz w:val="24"/>
        </w:rPr>
        <w:t>следующие специальные</w:t>
      </w:r>
      <w:r>
        <w:rPr>
          <w:spacing w:val="-2"/>
          <w:sz w:val="24"/>
        </w:rPr>
        <w:t xml:space="preserve"> </w:t>
      </w:r>
      <w:r>
        <w:rPr>
          <w:sz w:val="24"/>
        </w:rPr>
        <w:t>помещения:</w:t>
      </w:r>
    </w:p>
    <w:p w14:paraId="18BF4874" w14:textId="34D9E4CE" w:rsidR="00F22B15" w:rsidRDefault="00051857" w:rsidP="00800423">
      <w:pPr>
        <w:spacing w:line="276" w:lineRule="auto"/>
        <w:ind w:firstLine="709"/>
        <w:jc w:val="both"/>
        <w:rPr>
          <w:sz w:val="24"/>
        </w:rPr>
      </w:pPr>
      <w:r>
        <w:rPr>
          <w:sz w:val="24"/>
        </w:rPr>
        <w:t>Лаборатория</w:t>
      </w:r>
      <w:r>
        <w:rPr>
          <w:spacing w:val="-2"/>
          <w:sz w:val="24"/>
        </w:rPr>
        <w:t xml:space="preserve"> </w:t>
      </w:r>
      <w:r>
        <w:rPr>
          <w:i/>
          <w:sz w:val="24"/>
        </w:rPr>
        <w:t>«</w:t>
      </w:r>
      <w:r w:rsidRPr="00172671">
        <w:rPr>
          <w:iCs/>
          <w:sz w:val="24"/>
        </w:rPr>
        <w:t>Термодинамики</w:t>
      </w:r>
      <w:r w:rsidRPr="00172671">
        <w:rPr>
          <w:iCs/>
          <w:spacing w:val="-3"/>
          <w:sz w:val="24"/>
        </w:rPr>
        <w:t xml:space="preserve"> </w:t>
      </w:r>
      <w:r w:rsidRPr="00172671">
        <w:rPr>
          <w:iCs/>
          <w:sz w:val="24"/>
        </w:rPr>
        <w:t>и</w:t>
      </w:r>
      <w:r w:rsidRPr="00172671">
        <w:rPr>
          <w:iCs/>
          <w:spacing w:val="-3"/>
          <w:sz w:val="24"/>
        </w:rPr>
        <w:t xml:space="preserve"> </w:t>
      </w:r>
      <w:r w:rsidRPr="00172671">
        <w:rPr>
          <w:iCs/>
          <w:sz w:val="24"/>
        </w:rPr>
        <w:t>газовой</w:t>
      </w:r>
      <w:r w:rsidRPr="00172671">
        <w:rPr>
          <w:iCs/>
          <w:spacing w:val="-3"/>
          <w:sz w:val="24"/>
        </w:rPr>
        <w:t xml:space="preserve"> </w:t>
      </w:r>
      <w:r w:rsidRPr="00172671">
        <w:rPr>
          <w:iCs/>
          <w:sz w:val="24"/>
        </w:rPr>
        <w:t>динамики</w:t>
      </w:r>
      <w:r>
        <w:rPr>
          <w:i/>
          <w:sz w:val="24"/>
        </w:rPr>
        <w:t>»</w:t>
      </w:r>
      <w:r>
        <w:rPr>
          <w:sz w:val="24"/>
        </w:rPr>
        <w:t>,</w:t>
      </w:r>
      <w:r>
        <w:rPr>
          <w:spacing w:val="-13"/>
          <w:sz w:val="24"/>
        </w:rPr>
        <w:t xml:space="preserve"> </w:t>
      </w:r>
      <w:r>
        <w:rPr>
          <w:sz w:val="24"/>
        </w:rPr>
        <w:t>оснащенная</w:t>
      </w:r>
      <w:r w:rsidR="00172671">
        <w:rPr>
          <w:sz w:val="24"/>
        </w:rPr>
        <w:t xml:space="preserve"> </w:t>
      </w:r>
      <w:r w:rsidR="0029072B">
        <w:rPr>
          <w:sz w:val="24"/>
        </w:rPr>
        <w:t xml:space="preserve">в соответствии </w:t>
      </w:r>
      <w:r w:rsidR="00800423">
        <w:rPr>
          <w:sz w:val="24"/>
        </w:rPr>
        <w:br/>
      </w:r>
      <w:r w:rsidR="0029072B">
        <w:rPr>
          <w:sz w:val="24"/>
        </w:rPr>
        <w:t>с п. 6.1.</w:t>
      </w:r>
      <w:r w:rsidR="006D3167">
        <w:rPr>
          <w:sz w:val="24"/>
        </w:rPr>
        <w:t>2</w:t>
      </w:r>
      <w:r w:rsidR="00172671" w:rsidRPr="00172671">
        <w:rPr>
          <w:sz w:val="24"/>
        </w:rPr>
        <w:t>.3 примерной образовательной программы по специальности.</w:t>
      </w:r>
    </w:p>
    <w:p w14:paraId="145092B4" w14:textId="77777777" w:rsidR="00F22B15" w:rsidRDefault="00F22B15" w:rsidP="00800423">
      <w:pPr>
        <w:pStyle w:val="a3"/>
        <w:spacing w:line="276" w:lineRule="auto"/>
        <w:jc w:val="both"/>
        <w:rPr>
          <w:sz w:val="27"/>
        </w:rPr>
      </w:pPr>
    </w:p>
    <w:p w14:paraId="7218CAA5" w14:textId="77777777" w:rsidR="00F22B15" w:rsidRDefault="00051857" w:rsidP="00800423">
      <w:pPr>
        <w:pStyle w:val="2"/>
        <w:numPr>
          <w:ilvl w:val="1"/>
          <w:numId w:val="11"/>
        </w:numPr>
        <w:tabs>
          <w:tab w:val="left" w:pos="1350"/>
        </w:tabs>
        <w:spacing w:line="276" w:lineRule="auto"/>
        <w:ind w:left="1350" w:hanging="420"/>
        <w:jc w:val="both"/>
      </w:pPr>
      <w:bookmarkStart w:id="350" w:name="_Toc132708626"/>
      <w:bookmarkStart w:id="351" w:name="_Toc132981866"/>
      <w:r>
        <w:t>Информационное</w:t>
      </w:r>
      <w:r>
        <w:rPr>
          <w:spacing w:val="-7"/>
        </w:rPr>
        <w:t xml:space="preserve"> </w:t>
      </w:r>
      <w:r>
        <w:t>обеспечение</w:t>
      </w:r>
      <w:r>
        <w:rPr>
          <w:spacing w:val="-3"/>
        </w:rPr>
        <w:t xml:space="preserve"> </w:t>
      </w:r>
      <w:r>
        <w:t>реализации</w:t>
      </w:r>
      <w:r>
        <w:rPr>
          <w:spacing w:val="-3"/>
        </w:rPr>
        <w:t xml:space="preserve"> </w:t>
      </w:r>
      <w:r>
        <w:t>программы</w:t>
      </w:r>
      <w:bookmarkEnd w:id="350"/>
      <w:bookmarkEnd w:id="351"/>
    </w:p>
    <w:p w14:paraId="3C23122E" w14:textId="3585ACCF" w:rsidR="00F22B15" w:rsidRDefault="00051857" w:rsidP="00800423">
      <w:pPr>
        <w:pStyle w:val="a3"/>
        <w:spacing w:line="276" w:lineRule="auto"/>
        <w:ind w:left="222" w:right="223" w:firstLine="707"/>
        <w:jc w:val="both"/>
      </w:pPr>
      <w:r>
        <w:t>Для</w:t>
      </w:r>
      <w:r>
        <w:rPr>
          <w:spacing w:val="1"/>
        </w:rPr>
        <w:t xml:space="preserve"> </w:t>
      </w:r>
      <w:r>
        <w:t>реализации</w:t>
      </w:r>
      <w:r>
        <w:rPr>
          <w:spacing w:val="1"/>
        </w:rPr>
        <w:t xml:space="preserve"> </w:t>
      </w:r>
      <w:r>
        <w:t>программы</w:t>
      </w:r>
      <w:r>
        <w:rPr>
          <w:spacing w:val="1"/>
        </w:rPr>
        <w:t xml:space="preserve"> </w:t>
      </w:r>
      <w:r>
        <w:t>библиотечный</w:t>
      </w:r>
      <w:r>
        <w:rPr>
          <w:spacing w:val="1"/>
        </w:rPr>
        <w:t xml:space="preserve"> </w:t>
      </w:r>
      <w:r>
        <w:t>фонд</w:t>
      </w:r>
      <w:r>
        <w:rPr>
          <w:spacing w:val="1"/>
        </w:rPr>
        <w:t xml:space="preserve"> </w:t>
      </w:r>
      <w:r>
        <w:t>образовательной</w:t>
      </w:r>
      <w:r>
        <w:rPr>
          <w:spacing w:val="1"/>
        </w:rPr>
        <w:t xml:space="preserve"> </w:t>
      </w:r>
      <w:r>
        <w:t>организации</w:t>
      </w:r>
      <w:r>
        <w:rPr>
          <w:spacing w:val="1"/>
        </w:rPr>
        <w:t xml:space="preserve"> </w:t>
      </w:r>
      <w:r>
        <w:t>должен иметь печатные и/или электронные образовательные и информационные ресурсы</w:t>
      </w:r>
      <w:r>
        <w:rPr>
          <w:spacing w:val="1"/>
        </w:rPr>
        <w:t xml:space="preserve"> </w:t>
      </w:r>
      <w:r w:rsidR="000D746C">
        <w:rPr>
          <w:spacing w:val="1"/>
        </w:rPr>
        <w:br/>
      </w:r>
      <w:r>
        <w:t>для использования в образовательном процессе. При формировании библиотечного фонда</w:t>
      </w:r>
      <w:r>
        <w:rPr>
          <w:spacing w:val="1"/>
        </w:rPr>
        <w:t xml:space="preserve"> </w:t>
      </w:r>
      <w:r>
        <w:t>образовательной организацией выбирается не менее одного издания из</w:t>
      </w:r>
      <w:r>
        <w:rPr>
          <w:spacing w:val="1"/>
        </w:rPr>
        <w:t xml:space="preserve"> </w:t>
      </w:r>
      <w:r>
        <w:t>перечисленных</w:t>
      </w:r>
      <w:r>
        <w:rPr>
          <w:spacing w:val="1"/>
        </w:rPr>
        <w:t xml:space="preserve"> </w:t>
      </w:r>
      <w:r>
        <w:t>ниже печатных изданий и (или) электронных изданий в качестве основного, при этом</w:t>
      </w:r>
      <w:r>
        <w:rPr>
          <w:spacing w:val="1"/>
        </w:rPr>
        <w:t xml:space="preserve"> </w:t>
      </w:r>
      <w:r>
        <w:t>список,</w:t>
      </w:r>
      <w:r>
        <w:rPr>
          <w:spacing w:val="-1"/>
        </w:rPr>
        <w:t xml:space="preserve"> </w:t>
      </w:r>
      <w:r>
        <w:t>может быть</w:t>
      </w:r>
      <w:r>
        <w:rPr>
          <w:spacing w:val="1"/>
        </w:rPr>
        <w:t xml:space="preserve"> </w:t>
      </w:r>
      <w:r>
        <w:t>дополнен</w:t>
      </w:r>
      <w:r>
        <w:rPr>
          <w:spacing w:val="-2"/>
        </w:rPr>
        <w:t xml:space="preserve"> </w:t>
      </w:r>
      <w:r>
        <w:t>новыми</w:t>
      </w:r>
      <w:r>
        <w:rPr>
          <w:spacing w:val="-1"/>
        </w:rPr>
        <w:t xml:space="preserve"> </w:t>
      </w:r>
      <w:r>
        <w:t>изданиями.</w:t>
      </w:r>
    </w:p>
    <w:p w14:paraId="287D3A77" w14:textId="77777777" w:rsidR="00F22B15" w:rsidRDefault="00F22B15" w:rsidP="00800423">
      <w:pPr>
        <w:pStyle w:val="a3"/>
        <w:spacing w:line="276" w:lineRule="auto"/>
        <w:jc w:val="both"/>
        <w:rPr>
          <w:sz w:val="28"/>
        </w:rPr>
      </w:pPr>
    </w:p>
    <w:p w14:paraId="6738B335" w14:textId="3614FC73" w:rsidR="00F22B15" w:rsidRDefault="000D746C" w:rsidP="00800423">
      <w:pPr>
        <w:pStyle w:val="2"/>
        <w:numPr>
          <w:ilvl w:val="2"/>
          <w:numId w:val="11"/>
        </w:numPr>
        <w:spacing w:line="276" w:lineRule="auto"/>
        <w:ind w:left="0" w:firstLine="709"/>
        <w:jc w:val="both"/>
      </w:pPr>
      <w:bookmarkStart w:id="352" w:name="_Toc132708627"/>
      <w:bookmarkStart w:id="353" w:name="_Toc132981867"/>
      <w:r>
        <w:t>Основные</w:t>
      </w:r>
      <w:r w:rsidR="00051857">
        <w:rPr>
          <w:spacing w:val="-3"/>
        </w:rPr>
        <w:t xml:space="preserve"> </w:t>
      </w:r>
      <w:r w:rsidR="00051857">
        <w:t>печатные</w:t>
      </w:r>
      <w:r w:rsidR="00051857">
        <w:rPr>
          <w:spacing w:val="-3"/>
        </w:rPr>
        <w:t xml:space="preserve"> </w:t>
      </w:r>
      <w:r w:rsidR="00051857">
        <w:t>издания</w:t>
      </w:r>
      <w:bookmarkEnd w:id="352"/>
      <w:bookmarkEnd w:id="353"/>
    </w:p>
    <w:p w14:paraId="053FD924" w14:textId="262B93F2" w:rsidR="00F22B15" w:rsidRDefault="00051857" w:rsidP="00800423">
      <w:pPr>
        <w:pStyle w:val="a3"/>
        <w:spacing w:line="276" w:lineRule="auto"/>
        <w:ind w:firstLine="709"/>
        <w:jc w:val="both"/>
      </w:pPr>
      <w:r>
        <w:t>1.</w:t>
      </w:r>
      <w:r>
        <w:rPr>
          <w:spacing w:val="38"/>
        </w:rPr>
        <w:t xml:space="preserve"> </w:t>
      </w:r>
      <w:r>
        <w:t>Термодинамика,</w:t>
      </w:r>
      <w:r>
        <w:rPr>
          <w:spacing w:val="-2"/>
        </w:rPr>
        <w:t xml:space="preserve"> </w:t>
      </w:r>
      <w:r>
        <w:t>теплопередача</w:t>
      </w:r>
      <w:r>
        <w:rPr>
          <w:spacing w:val="-3"/>
        </w:rPr>
        <w:t xml:space="preserve"> </w:t>
      </w:r>
      <w:r>
        <w:t>и</w:t>
      </w:r>
      <w:r>
        <w:rPr>
          <w:spacing w:val="-3"/>
        </w:rPr>
        <w:t xml:space="preserve"> </w:t>
      </w:r>
      <w:r>
        <w:t>гидравлика.</w:t>
      </w:r>
      <w:r>
        <w:rPr>
          <w:spacing w:val="-2"/>
        </w:rPr>
        <w:t xml:space="preserve"> </w:t>
      </w:r>
      <w:r>
        <w:t>Ч.</w:t>
      </w:r>
      <w:r>
        <w:rPr>
          <w:spacing w:val="-3"/>
        </w:rPr>
        <w:t xml:space="preserve"> </w:t>
      </w:r>
      <w:r>
        <w:t>1</w:t>
      </w:r>
      <w:r>
        <w:rPr>
          <w:spacing w:val="-2"/>
        </w:rPr>
        <w:t xml:space="preserve"> </w:t>
      </w:r>
      <w:r>
        <w:t>Термодинамика</w:t>
      </w:r>
      <w:r>
        <w:rPr>
          <w:spacing w:val="1"/>
        </w:rPr>
        <w:t xml:space="preserve"> </w:t>
      </w:r>
      <w:r>
        <w:t>и</w:t>
      </w:r>
      <w:r>
        <w:rPr>
          <w:spacing w:val="-2"/>
        </w:rPr>
        <w:t xml:space="preserve"> </w:t>
      </w:r>
      <w:r>
        <w:t>теплопередача:</w:t>
      </w:r>
      <w:r>
        <w:rPr>
          <w:spacing w:val="-57"/>
        </w:rPr>
        <w:t xml:space="preserve"> </w:t>
      </w:r>
      <w:r>
        <w:t>учебник</w:t>
      </w:r>
      <w:r>
        <w:rPr>
          <w:spacing w:val="-1"/>
        </w:rPr>
        <w:t xml:space="preserve"> </w:t>
      </w:r>
      <w:r>
        <w:t>/ К.А. Рейтер. М.:</w:t>
      </w:r>
      <w:r>
        <w:rPr>
          <w:spacing w:val="-1"/>
        </w:rPr>
        <w:t xml:space="preserve"> </w:t>
      </w:r>
      <w:r>
        <w:t>КУРС, 2019</w:t>
      </w:r>
    </w:p>
    <w:p w14:paraId="7D79E83B" w14:textId="77777777" w:rsidR="00F22B15" w:rsidRDefault="00F22B15" w:rsidP="00800423">
      <w:pPr>
        <w:pStyle w:val="a3"/>
        <w:spacing w:line="276" w:lineRule="auto"/>
        <w:ind w:firstLine="709"/>
        <w:jc w:val="both"/>
        <w:rPr>
          <w:sz w:val="28"/>
        </w:rPr>
      </w:pPr>
    </w:p>
    <w:p w14:paraId="48CF1B71" w14:textId="282E9258" w:rsidR="00F22B15" w:rsidRDefault="000D746C" w:rsidP="00800423">
      <w:pPr>
        <w:pStyle w:val="2"/>
        <w:numPr>
          <w:ilvl w:val="2"/>
          <w:numId w:val="11"/>
        </w:numPr>
        <w:tabs>
          <w:tab w:val="left" w:pos="823"/>
        </w:tabs>
        <w:spacing w:line="276" w:lineRule="auto"/>
        <w:ind w:left="0" w:firstLine="709"/>
        <w:jc w:val="both"/>
      </w:pPr>
      <w:bookmarkStart w:id="354" w:name="_Toc132708628"/>
      <w:bookmarkStart w:id="355" w:name="_Toc132981868"/>
      <w:r>
        <w:t>Основные э</w:t>
      </w:r>
      <w:r w:rsidR="00051857">
        <w:t>лектронные</w:t>
      </w:r>
      <w:r w:rsidR="00051857">
        <w:rPr>
          <w:spacing w:val="-6"/>
        </w:rPr>
        <w:t xml:space="preserve"> </w:t>
      </w:r>
      <w:r w:rsidR="00051857">
        <w:t>издания</w:t>
      </w:r>
      <w:bookmarkEnd w:id="354"/>
      <w:bookmarkEnd w:id="355"/>
    </w:p>
    <w:p w14:paraId="7FDE1051" w14:textId="420CEA0D" w:rsidR="00F22B15" w:rsidRDefault="00051857" w:rsidP="00800423">
      <w:pPr>
        <w:pStyle w:val="a5"/>
        <w:numPr>
          <w:ilvl w:val="0"/>
          <w:numId w:val="10"/>
        </w:numPr>
        <w:tabs>
          <w:tab w:val="left" w:pos="506"/>
        </w:tabs>
        <w:spacing w:line="276" w:lineRule="auto"/>
        <w:ind w:left="0" w:firstLine="709"/>
        <w:jc w:val="both"/>
      </w:pPr>
      <w:r>
        <w:rPr>
          <w:sz w:val="24"/>
        </w:rPr>
        <w:t>Кудинов, В. А.</w:t>
      </w:r>
      <w:r w:rsidRPr="000D746C">
        <w:rPr>
          <w:spacing w:val="1"/>
          <w:sz w:val="24"/>
        </w:rPr>
        <w:t xml:space="preserve"> </w:t>
      </w:r>
      <w:r>
        <w:rPr>
          <w:sz w:val="24"/>
        </w:rPr>
        <w:t xml:space="preserve">Техническая термодинамика и </w:t>
      </w:r>
      <w:proofErr w:type="gramStart"/>
      <w:r>
        <w:rPr>
          <w:sz w:val="24"/>
        </w:rPr>
        <w:t>теплопередача :</w:t>
      </w:r>
      <w:proofErr w:type="gramEnd"/>
      <w:r>
        <w:rPr>
          <w:sz w:val="24"/>
        </w:rPr>
        <w:t xml:space="preserve"> учебник для среднего</w:t>
      </w:r>
      <w:r w:rsidRPr="000D746C">
        <w:rPr>
          <w:spacing w:val="1"/>
          <w:sz w:val="24"/>
        </w:rPr>
        <w:t xml:space="preserve"> </w:t>
      </w:r>
      <w:r>
        <w:rPr>
          <w:sz w:val="24"/>
        </w:rPr>
        <w:t xml:space="preserve">профессионального образования / В. А. Кудинов, Э. М. Карташов, Е. В. </w:t>
      </w:r>
      <w:proofErr w:type="spellStart"/>
      <w:r>
        <w:rPr>
          <w:sz w:val="24"/>
        </w:rPr>
        <w:t>Стефанюк</w:t>
      </w:r>
      <w:proofErr w:type="spellEnd"/>
      <w:r>
        <w:rPr>
          <w:sz w:val="24"/>
        </w:rPr>
        <w:t>. —</w:t>
      </w:r>
      <w:r w:rsidRPr="000D746C">
        <w:rPr>
          <w:spacing w:val="-57"/>
          <w:sz w:val="24"/>
        </w:rPr>
        <w:t xml:space="preserve"> </w:t>
      </w:r>
      <w:r>
        <w:rPr>
          <w:sz w:val="24"/>
        </w:rPr>
        <w:t>4-е</w:t>
      </w:r>
      <w:r w:rsidRPr="000D746C">
        <w:rPr>
          <w:spacing w:val="-2"/>
          <w:sz w:val="24"/>
        </w:rPr>
        <w:t xml:space="preserve"> </w:t>
      </w:r>
      <w:r>
        <w:rPr>
          <w:sz w:val="24"/>
        </w:rPr>
        <w:t xml:space="preserve">изд., </w:t>
      </w:r>
      <w:proofErr w:type="spellStart"/>
      <w:r>
        <w:rPr>
          <w:sz w:val="24"/>
        </w:rPr>
        <w:t>перераб</w:t>
      </w:r>
      <w:proofErr w:type="spellEnd"/>
      <w:r>
        <w:rPr>
          <w:sz w:val="24"/>
        </w:rPr>
        <w:t>.</w:t>
      </w:r>
      <w:r w:rsidRPr="000D746C">
        <w:rPr>
          <w:spacing w:val="-1"/>
          <w:sz w:val="24"/>
        </w:rPr>
        <w:t xml:space="preserve"> </w:t>
      </w:r>
      <w:r>
        <w:rPr>
          <w:sz w:val="24"/>
        </w:rPr>
        <w:t>и</w:t>
      </w:r>
      <w:r w:rsidRPr="000D746C">
        <w:rPr>
          <w:spacing w:val="1"/>
          <w:sz w:val="24"/>
        </w:rPr>
        <w:t xml:space="preserve"> </w:t>
      </w:r>
      <w:r>
        <w:rPr>
          <w:sz w:val="24"/>
        </w:rPr>
        <w:t>доп.</w:t>
      </w:r>
      <w:r w:rsidRPr="000D746C">
        <w:rPr>
          <w:spacing w:val="-3"/>
          <w:sz w:val="24"/>
        </w:rPr>
        <w:t xml:space="preserve"> </w:t>
      </w:r>
      <w:r>
        <w:rPr>
          <w:sz w:val="24"/>
        </w:rPr>
        <w:t xml:space="preserve">— </w:t>
      </w:r>
      <w:proofErr w:type="gramStart"/>
      <w:r>
        <w:rPr>
          <w:sz w:val="24"/>
        </w:rPr>
        <w:t>Москва</w:t>
      </w:r>
      <w:r w:rsidRPr="000D746C">
        <w:rPr>
          <w:spacing w:val="-3"/>
          <w:sz w:val="24"/>
        </w:rPr>
        <w:t xml:space="preserve"> </w:t>
      </w:r>
      <w:r>
        <w:rPr>
          <w:sz w:val="24"/>
        </w:rPr>
        <w:t>:</w:t>
      </w:r>
      <w:proofErr w:type="gramEnd"/>
      <w:r>
        <w:rPr>
          <w:sz w:val="24"/>
        </w:rPr>
        <w:t xml:space="preserve"> Издательство</w:t>
      </w:r>
      <w:r w:rsidRPr="000D746C">
        <w:rPr>
          <w:spacing w:val="-1"/>
          <w:sz w:val="24"/>
        </w:rPr>
        <w:t xml:space="preserve"> </w:t>
      </w:r>
      <w:proofErr w:type="spellStart"/>
      <w:r>
        <w:rPr>
          <w:sz w:val="24"/>
        </w:rPr>
        <w:t>Юрайт</w:t>
      </w:r>
      <w:proofErr w:type="spellEnd"/>
      <w:r>
        <w:rPr>
          <w:sz w:val="24"/>
        </w:rPr>
        <w:t>, 2021.</w:t>
      </w:r>
      <w:r w:rsidRPr="000D746C">
        <w:rPr>
          <w:spacing w:val="1"/>
          <w:sz w:val="24"/>
        </w:rPr>
        <w:t xml:space="preserve"> </w:t>
      </w:r>
      <w:r>
        <w:rPr>
          <w:sz w:val="24"/>
        </w:rPr>
        <w:t>— 454</w:t>
      </w:r>
      <w:r w:rsidRPr="000D746C">
        <w:rPr>
          <w:spacing w:val="-1"/>
          <w:sz w:val="24"/>
        </w:rPr>
        <w:t xml:space="preserve"> </w:t>
      </w:r>
      <w:r>
        <w:rPr>
          <w:sz w:val="24"/>
        </w:rPr>
        <w:t>с. —</w:t>
      </w:r>
      <w:r w:rsidR="000D746C">
        <w:rPr>
          <w:sz w:val="24"/>
        </w:rPr>
        <w:t xml:space="preserve"> </w:t>
      </w:r>
      <w:r>
        <w:t xml:space="preserve">(Профессиональное образование). — ISBN 978-5-534-12196-4. — </w:t>
      </w:r>
      <w:proofErr w:type="gramStart"/>
      <w:r>
        <w:t>Текст :</w:t>
      </w:r>
      <w:proofErr w:type="gramEnd"/>
      <w:r>
        <w:t xml:space="preserve"> электронный //</w:t>
      </w:r>
      <w:r w:rsidRPr="000D746C">
        <w:rPr>
          <w:spacing w:val="-57"/>
        </w:rPr>
        <w:t xml:space="preserve"> </w:t>
      </w:r>
      <w:r>
        <w:t>Образовательная</w:t>
      </w:r>
      <w:r w:rsidRPr="000D746C">
        <w:rPr>
          <w:spacing w:val="-1"/>
        </w:rPr>
        <w:t xml:space="preserve"> </w:t>
      </w:r>
      <w:r>
        <w:t>платформа</w:t>
      </w:r>
      <w:r w:rsidRPr="000D746C">
        <w:rPr>
          <w:spacing w:val="-2"/>
        </w:rPr>
        <w:t xml:space="preserve"> </w:t>
      </w:r>
      <w:proofErr w:type="spellStart"/>
      <w:r>
        <w:t>Юрайт</w:t>
      </w:r>
      <w:proofErr w:type="spellEnd"/>
      <w:r>
        <w:t xml:space="preserve"> [сайт].</w:t>
      </w:r>
      <w:r w:rsidRPr="000D746C">
        <w:rPr>
          <w:spacing w:val="2"/>
        </w:rPr>
        <w:t xml:space="preserve"> </w:t>
      </w:r>
      <w:r>
        <w:t>—</w:t>
      </w:r>
      <w:r w:rsidRPr="000D746C">
        <w:rPr>
          <w:spacing w:val="-4"/>
        </w:rPr>
        <w:t xml:space="preserve"> </w:t>
      </w:r>
      <w:r>
        <w:t>URL:</w:t>
      </w:r>
      <w:r w:rsidRPr="000D746C">
        <w:rPr>
          <w:spacing w:val="-1"/>
        </w:rPr>
        <w:t xml:space="preserve"> </w:t>
      </w:r>
      <w:r>
        <w:t>https://urait.ru/bcode/476295</w:t>
      </w:r>
    </w:p>
    <w:p w14:paraId="0524EB51" w14:textId="77777777" w:rsidR="00F22B15" w:rsidRDefault="00F22B15" w:rsidP="00800423">
      <w:pPr>
        <w:pStyle w:val="a3"/>
        <w:spacing w:line="276" w:lineRule="auto"/>
        <w:ind w:firstLine="709"/>
        <w:jc w:val="both"/>
        <w:rPr>
          <w:sz w:val="26"/>
        </w:rPr>
      </w:pPr>
    </w:p>
    <w:p w14:paraId="414CC96C" w14:textId="77777777" w:rsidR="00F22B15" w:rsidRDefault="00051857" w:rsidP="00800423">
      <w:pPr>
        <w:pStyle w:val="2"/>
        <w:numPr>
          <w:ilvl w:val="2"/>
          <w:numId w:val="11"/>
        </w:numPr>
        <w:tabs>
          <w:tab w:val="left" w:pos="823"/>
        </w:tabs>
        <w:spacing w:line="276" w:lineRule="auto"/>
        <w:ind w:left="0" w:firstLine="709"/>
        <w:jc w:val="both"/>
      </w:pPr>
      <w:bookmarkStart w:id="356" w:name="_Toc132708629"/>
      <w:bookmarkStart w:id="357" w:name="_Toc132981869"/>
      <w:r>
        <w:t>Дополнительные</w:t>
      </w:r>
      <w:r>
        <w:rPr>
          <w:spacing w:val="-4"/>
        </w:rPr>
        <w:t xml:space="preserve"> </w:t>
      </w:r>
      <w:r>
        <w:t>источники</w:t>
      </w:r>
      <w:bookmarkEnd w:id="356"/>
      <w:bookmarkEnd w:id="357"/>
    </w:p>
    <w:p w14:paraId="2E6D59EC" w14:textId="0C020706" w:rsidR="00F22B15" w:rsidRPr="000D746C" w:rsidRDefault="00051857" w:rsidP="00800423">
      <w:pPr>
        <w:pStyle w:val="a5"/>
        <w:numPr>
          <w:ilvl w:val="0"/>
          <w:numId w:val="9"/>
        </w:numPr>
        <w:tabs>
          <w:tab w:val="left" w:pos="506"/>
        </w:tabs>
        <w:spacing w:line="276" w:lineRule="auto"/>
        <w:ind w:left="0" w:firstLine="709"/>
        <w:jc w:val="both"/>
        <w:rPr>
          <w:sz w:val="24"/>
          <w:szCs w:val="24"/>
        </w:rPr>
      </w:pPr>
      <w:r w:rsidRPr="000D746C">
        <w:rPr>
          <w:sz w:val="24"/>
          <w:szCs w:val="24"/>
        </w:rPr>
        <w:t>Ерофеев, В. Л.</w:t>
      </w:r>
      <w:r w:rsidRPr="000D746C">
        <w:rPr>
          <w:spacing w:val="1"/>
          <w:sz w:val="24"/>
          <w:szCs w:val="24"/>
        </w:rPr>
        <w:t xml:space="preserve"> </w:t>
      </w:r>
      <w:r w:rsidRPr="000D746C">
        <w:rPr>
          <w:sz w:val="24"/>
          <w:szCs w:val="24"/>
        </w:rPr>
        <w:t xml:space="preserve">Теплотехника в 2 т. Том 1. Термодинамика и теория </w:t>
      </w:r>
      <w:proofErr w:type="gramStart"/>
      <w:r w:rsidRPr="000D746C">
        <w:rPr>
          <w:sz w:val="24"/>
          <w:szCs w:val="24"/>
        </w:rPr>
        <w:t>теплообмена :</w:t>
      </w:r>
      <w:proofErr w:type="gramEnd"/>
      <w:r w:rsidRPr="000D746C">
        <w:rPr>
          <w:spacing w:val="1"/>
          <w:sz w:val="24"/>
          <w:szCs w:val="24"/>
        </w:rPr>
        <w:t xml:space="preserve"> </w:t>
      </w:r>
      <w:r w:rsidRPr="000D746C">
        <w:rPr>
          <w:sz w:val="24"/>
          <w:szCs w:val="24"/>
        </w:rPr>
        <w:t>учебник для среднего профессионального образования / В. Л. Ерофеев, А. С. Пряхин,</w:t>
      </w:r>
      <w:r w:rsidRPr="000D746C">
        <w:rPr>
          <w:spacing w:val="-58"/>
          <w:sz w:val="24"/>
          <w:szCs w:val="24"/>
        </w:rPr>
        <w:t xml:space="preserve"> </w:t>
      </w:r>
      <w:r w:rsidRPr="000D746C">
        <w:rPr>
          <w:sz w:val="24"/>
          <w:szCs w:val="24"/>
        </w:rPr>
        <w:t>П.</w:t>
      </w:r>
      <w:r w:rsidRPr="000D746C">
        <w:rPr>
          <w:spacing w:val="-2"/>
          <w:sz w:val="24"/>
          <w:szCs w:val="24"/>
        </w:rPr>
        <w:t xml:space="preserve"> </w:t>
      </w:r>
      <w:r w:rsidRPr="000D746C">
        <w:rPr>
          <w:sz w:val="24"/>
          <w:szCs w:val="24"/>
        </w:rPr>
        <w:t>Д.</w:t>
      </w:r>
      <w:r w:rsidRPr="000D746C">
        <w:rPr>
          <w:spacing w:val="-1"/>
          <w:sz w:val="24"/>
          <w:szCs w:val="24"/>
        </w:rPr>
        <w:t xml:space="preserve"> </w:t>
      </w:r>
      <w:r w:rsidRPr="000D746C">
        <w:rPr>
          <w:sz w:val="24"/>
          <w:szCs w:val="24"/>
        </w:rPr>
        <w:t>Семенов</w:t>
      </w:r>
      <w:r w:rsidRPr="000D746C">
        <w:rPr>
          <w:spacing w:val="-1"/>
          <w:sz w:val="24"/>
          <w:szCs w:val="24"/>
        </w:rPr>
        <w:t xml:space="preserve"> </w:t>
      </w:r>
      <w:r w:rsidRPr="000D746C">
        <w:rPr>
          <w:sz w:val="24"/>
          <w:szCs w:val="24"/>
        </w:rPr>
        <w:t>;</w:t>
      </w:r>
      <w:r w:rsidRPr="000D746C">
        <w:rPr>
          <w:spacing w:val="-1"/>
          <w:sz w:val="24"/>
          <w:szCs w:val="24"/>
        </w:rPr>
        <w:t xml:space="preserve"> </w:t>
      </w:r>
      <w:r w:rsidRPr="000D746C">
        <w:rPr>
          <w:sz w:val="24"/>
          <w:szCs w:val="24"/>
        </w:rPr>
        <w:t>под редакцией</w:t>
      </w:r>
      <w:r w:rsidRPr="000D746C">
        <w:rPr>
          <w:spacing w:val="-1"/>
          <w:sz w:val="24"/>
          <w:szCs w:val="24"/>
        </w:rPr>
        <w:t xml:space="preserve"> </w:t>
      </w:r>
      <w:r w:rsidRPr="000D746C">
        <w:rPr>
          <w:sz w:val="24"/>
          <w:szCs w:val="24"/>
        </w:rPr>
        <w:t>В.</w:t>
      </w:r>
      <w:r w:rsidRPr="000D746C">
        <w:rPr>
          <w:spacing w:val="-1"/>
          <w:sz w:val="24"/>
          <w:szCs w:val="24"/>
        </w:rPr>
        <w:t xml:space="preserve"> </w:t>
      </w:r>
      <w:r w:rsidRPr="000D746C">
        <w:rPr>
          <w:sz w:val="24"/>
          <w:szCs w:val="24"/>
        </w:rPr>
        <w:t>Л.</w:t>
      </w:r>
      <w:r w:rsidRPr="000D746C">
        <w:rPr>
          <w:spacing w:val="-2"/>
          <w:sz w:val="24"/>
          <w:szCs w:val="24"/>
        </w:rPr>
        <w:t xml:space="preserve"> </w:t>
      </w:r>
      <w:r w:rsidRPr="000D746C">
        <w:rPr>
          <w:sz w:val="24"/>
          <w:szCs w:val="24"/>
        </w:rPr>
        <w:t>Ерофеева,</w:t>
      </w:r>
      <w:r w:rsidRPr="000D746C">
        <w:rPr>
          <w:spacing w:val="2"/>
          <w:sz w:val="24"/>
          <w:szCs w:val="24"/>
        </w:rPr>
        <w:t xml:space="preserve"> </w:t>
      </w:r>
      <w:r w:rsidRPr="000D746C">
        <w:rPr>
          <w:sz w:val="24"/>
          <w:szCs w:val="24"/>
        </w:rPr>
        <w:t>А.</w:t>
      </w:r>
      <w:r w:rsidRPr="000D746C">
        <w:rPr>
          <w:spacing w:val="-2"/>
          <w:sz w:val="24"/>
          <w:szCs w:val="24"/>
        </w:rPr>
        <w:t xml:space="preserve"> </w:t>
      </w:r>
      <w:r w:rsidRPr="000D746C">
        <w:rPr>
          <w:sz w:val="24"/>
          <w:szCs w:val="24"/>
        </w:rPr>
        <w:t>С.</w:t>
      </w:r>
      <w:r w:rsidRPr="000D746C">
        <w:rPr>
          <w:spacing w:val="-1"/>
          <w:sz w:val="24"/>
          <w:szCs w:val="24"/>
        </w:rPr>
        <w:t xml:space="preserve"> </w:t>
      </w:r>
      <w:r w:rsidRPr="000D746C">
        <w:rPr>
          <w:sz w:val="24"/>
          <w:szCs w:val="24"/>
        </w:rPr>
        <w:t>Пряхина.</w:t>
      </w:r>
      <w:r w:rsidRPr="000D746C">
        <w:rPr>
          <w:spacing w:val="3"/>
          <w:sz w:val="24"/>
          <w:szCs w:val="24"/>
        </w:rPr>
        <w:t xml:space="preserve"> </w:t>
      </w:r>
      <w:r w:rsidRPr="000D746C">
        <w:rPr>
          <w:sz w:val="24"/>
          <w:szCs w:val="24"/>
        </w:rPr>
        <w:t>—</w:t>
      </w:r>
      <w:r w:rsidRPr="000D746C">
        <w:rPr>
          <w:spacing w:val="-1"/>
          <w:sz w:val="24"/>
          <w:szCs w:val="24"/>
        </w:rPr>
        <w:t xml:space="preserve"> </w:t>
      </w:r>
      <w:proofErr w:type="gramStart"/>
      <w:r w:rsidRPr="000D746C">
        <w:rPr>
          <w:sz w:val="24"/>
          <w:szCs w:val="24"/>
        </w:rPr>
        <w:t>Москва</w:t>
      </w:r>
      <w:r w:rsidRPr="000D746C">
        <w:rPr>
          <w:spacing w:val="-2"/>
          <w:sz w:val="24"/>
          <w:szCs w:val="24"/>
        </w:rPr>
        <w:t xml:space="preserve"> </w:t>
      </w:r>
      <w:r w:rsidRPr="000D746C">
        <w:rPr>
          <w:sz w:val="24"/>
          <w:szCs w:val="24"/>
        </w:rPr>
        <w:t>:Издательство</w:t>
      </w:r>
      <w:proofErr w:type="gramEnd"/>
      <w:r w:rsidRPr="000D746C">
        <w:rPr>
          <w:sz w:val="24"/>
          <w:szCs w:val="24"/>
        </w:rPr>
        <w:t xml:space="preserve"> </w:t>
      </w:r>
      <w:proofErr w:type="spellStart"/>
      <w:r w:rsidRPr="000D746C">
        <w:rPr>
          <w:sz w:val="24"/>
          <w:szCs w:val="24"/>
        </w:rPr>
        <w:t>Юрайт</w:t>
      </w:r>
      <w:proofErr w:type="spellEnd"/>
      <w:r w:rsidRPr="000D746C">
        <w:rPr>
          <w:sz w:val="24"/>
          <w:szCs w:val="24"/>
        </w:rPr>
        <w:t>, 2021. — 308 с. — (Профессиональное образование). — ISBN 978-</w:t>
      </w:r>
      <w:r w:rsidRPr="000D746C">
        <w:rPr>
          <w:spacing w:val="-57"/>
          <w:sz w:val="24"/>
          <w:szCs w:val="24"/>
        </w:rPr>
        <w:t xml:space="preserve"> </w:t>
      </w:r>
      <w:r w:rsidRPr="000D746C">
        <w:rPr>
          <w:sz w:val="24"/>
          <w:szCs w:val="24"/>
        </w:rPr>
        <w:t xml:space="preserve">5-534-06945-7. — </w:t>
      </w:r>
      <w:proofErr w:type="gramStart"/>
      <w:r w:rsidRPr="000D746C">
        <w:rPr>
          <w:sz w:val="24"/>
          <w:szCs w:val="24"/>
        </w:rPr>
        <w:t>Текст :</w:t>
      </w:r>
      <w:proofErr w:type="gramEnd"/>
      <w:r w:rsidRPr="000D746C">
        <w:rPr>
          <w:sz w:val="24"/>
          <w:szCs w:val="24"/>
        </w:rPr>
        <w:t xml:space="preserve"> электронный // Образовательная платформа </w:t>
      </w:r>
      <w:proofErr w:type="spellStart"/>
      <w:r w:rsidRPr="000D746C">
        <w:rPr>
          <w:sz w:val="24"/>
          <w:szCs w:val="24"/>
        </w:rPr>
        <w:t>Юрайт</w:t>
      </w:r>
      <w:proofErr w:type="spellEnd"/>
      <w:r w:rsidRPr="000D746C">
        <w:rPr>
          <w:sz w:val="24"/>
          <w:szCs w:val="24"/>
        </w:rPr>
        <w:t xml:space="preserve"> [сайт]. —</w:t>
      </w:r>
      <w:r w:rsidRPr="000D746C">
        <w:rPr>
          <w:spacing w:val="1"/>
          <w:sz w:val="24"/>
          <w:szCs w:val="24"/>
        </w:rPr>
        <w:t xml:space="preserve"> </w:t>
      </w:r>
      <w:r w:rsidRPr="000D746C">
        <w:rPr>
          <w:sz w:val="24"/>
          <w:szCs w:val="24"/>
        </w:rPr>
        <w:t>URL:</w:t>
      </w:r>
      <w:r w:rsidRPr="000D746C">
        <w:rPr>
          <w:spacing w:val="-1"/>
          <w:sz w:val="24"/>
          <w:szCs w:val="24"/>
        </w:rPr>
        <w:t xml:space="preserve"> </w:t>
      </w:r>
      <w:hyperlink r:id="rId144" w:history="1">
        <w:r w:rsidR="000D746C" w:rsidRPr="000D746C">
          <w:rPr>
            <w:rStyle w:val="ac"/>
            <w:sz w:val="24"/>
            <w:szCs w:val="24"/>
          </w:rPr>
          <w:t>https://urait.ru/bcode/474488</w:t>
        </w:r>
      </w:hyperlink>
      <w:r w:rsidR="000D746C" w:rsidRPr="000D746C">
        <w:rPr>
          <w:sz w:val="24"/>
          <w:szCs w:val="24"/>
        </w:rPr>
        <w:t xml:space="preserve"> </w:t>
      </w:r>
    </w:p>
    <w:p w14:paraId="341F8E39" w14:textId="7AE26061" w:rsidR="00F22B15" w:rsidRPr="004C11E9" w:rsidRDefault="00051857" w:rsidP="00800423">
      <w:pPr>
        <w:pStyle w:val="a5"/>
        <w:numPr>
          <w:ilvl w:val="0"/>
          <w:numId w:val="9"/>
        </w:numPr>
        <w:tabs>
          <w:tab w:val="left" w:pos="506"/>
        </w:tabs>
        <w:spacing w:line="276" w:lineRule="auto"/>
        <w:ind w:left="0" w:firstLine="709"/>
        <w:jc w:val="both"/>
        <w:rPr>
          <w:sz w:val="24"/>
          <w:szCs w:val="24"/>
        </w:rPr>
      </w:pPr>
      <w:r w:rsidRPr="004C11E9">
        <w:rPr>
          <w:sz w:val="24"/>
          <w:szCs w:val="24"/>
        </w:rPr>
        <w:t>Кузнецов, В. А.</w:t>
      </w:r>
      <w:r w:rsidRPr="004C11E9">
        <w:rPr>
          <w:spacing w:val="1"/>
          <w:sz w:val="24"/>
          <w:szCs w:val="24"/>
        </w:rPr>
        <w:t xml:space="preserve"> </w:t>
      </w:r>
      <w:proofErr w:type="spellStart"/>
      <w:proofErr w:type="gramStart"/>
      <w:r w:rsidRPr="004C11E9">
        <w:rPr>
          <w:sz w:val="24"/>
          <w:szCs w:val="24"/>
        </w:rPr>
        <w:t>Гидрогазодинамика</w:t>
      </w:r>
      <w:proofErr w:type="spellEnd"/>
      <w:r w:rsidRPr="004C11E9">
        <w:rPr>
          <w:sz w:val="24"/>
          <w:szCs w:val="24"/>
        </w:rPr>
        <w:t xml:space="preserve"> :</w:t>
      </w:r>
      <w:proofErr w:type="gramEnd"/>
      <w:r w:rsidRPr="004C11E9">
        <w:rPr>
          <w:sz w:val="24"/>
          <w:szCs w:val="24"/>
        </w:rPr>
        <w:t xml:space="preserve"> учебное пособие для среднего</w:t>
      </w:r>
      <w:r w:rsidRPr="004C11E9">
        <w:rPr>
          <w:spacing w:val="1"/>
          <w:sz w:val="24"/>
          <w:szCs w:val="24"/>
        </w:rPr>
        <w:t xml:space="preserve"> </w:t>
      </w:r>
      <w:r w:rsidRPr="004C11E9">
        <w:rPr>
          <w:sz w:val="24"/>
          <w:szCs w:val="24"/>
        </w:rPr>
        <w:t>профессионального</w:t>
      </w:r>
      <w:r w:rsidRPr="004C11E9">
        <w:rPr>
          <w:spacing w:val="-3"/>
          <w:sz w:val="24"/>
          <w:szCs w:val="24"/>
        </w:rPr>
        <w:t xml:space="preserve"> </w:t>
      </w:r>
      <w:r w:rsidRPr="004C11E9">
        <w:rPr>
          <w:sz w:val="24"/>
          <w:szCs w:val="24"/>
        </w:rPr>
        <w:t>образования</w:t>
      </w:r>
      <w:r w:rsidRPr="004C11E9">
        <w:rPr>
          <w:spacing w:val="-1"/>
          <w:sz w:val="24"/>
          <w:szCs w:val="24"/>
        </w:rPr>
        <w:t xml:space="preserve"> </w:t>
      </w:r>
      <w:r w:rsidRPr="004C11E9">
        <w:rPr>
          <w:sz w:val="24"/>
          <w:szCs w:val="24"/>
        </w:rPr>
        <w:t>/</w:t>
      </w:r>
      <w:r w:rsidRPr="004C11E9">
        <w:rPr>
          <w:spacing w:val="-2"/>
          <w:sz w:val="24"/>
          <w:szCs w:val="24"/>
        </w:rPr>
        <w:t xml:space="preserve"> </w:t>
      </w:r>
      <w:r w:rsidRPr="004C11E9">
        <w:rPr>
          <w:sz w:val="24"/>
          <w:szCs w:val="24"/>
        </w:rPr>
        <w:t>В.</w:t>
      </w:r>
      <w:r w:rsidRPr="004C11E9">
        <w:rPr>
          <w:spacing w:val="-2"/>
          <w:sz w:val="24"/>
          <w:szCs w:val="24"/>
        </w:rPr>
        <w:t xml:space="preserve"> </w:t>
      </w:r>
      <w:r w:rsidRPr="004C11E9">
        <w:rPr>
          <w:sz w:val="24"/>
          <w:szCs w:val="24"/>
        </w:rPr>
        <w:t>А.</w:t>
      </w:r>
      <w:r w:rsidRPr="004C11E9">
        <w:rPr>
          <w:spacing w:val="-2"/>
          <w:sz w:val="24"/>
          <w:szCs w:val="24"/>
        </w:rPr>
        <w:t xml:space="preserve"> </w:t>
      </w:r>
      <w:r w:rsidRPr="004C11E9">
        <w:rPr>
          <w:sz w:val="24"/>
          <w:szCs w:val="24"/>
        </w:rPr>
        <w:t>Кузнецов.</w:t>
      </w:r>
      <w:r w:rsidRPr="004C11E9">
        <w:rPr>
          <w:spacing w:val="-1"/>
          <w:sz w:val="24"/>
          <w:szCs w:val="24"/>
        </w:rPr>
        <w:t xml:space="preserve"> </w:t>
      </w:r>
      <w:r w:rsidRPr="004C11E9">
        <w:rPr>
          <w:sz w:val="24"/>
          <w:szCs w:val="24"/>
        </w:rPr>
        <w:t>—</w:t>
      </w:r>
      <w:r w:rsidRPr="004C11E9">
        <w:rPr>
          <w:spacing w:val="-2"/>
          <w:sz w:val="24"/>
          <w:szCs w:val="24"/>
        </w:rPr>
        <w:t xml:space="preserve"> </w:t>
      </w:r>
      <w:r w:rsidRPr="004C11E9">
        <w:rPr>
          <w:sz w:val="24"/>
          <w:szCs w:val="24"/>
        </w:rPr>
        <w:t>2-е</w:t>
      </w:r>
      <w:r w:rsidRPr="004C11E9">
        <w:rPr>
          <w:spacing w:val="-2"/>
          <w:sz w:val="24"/>
          <w:szCs w:val="24"/>
        </w:rPr>
        <w:t xml:space="preserve"> </w:t>
      </w:r>
      <w:r w:rsidRPr="004C11E9">
        <w:rPr>
          <w:sz w:val="24"/>
          <w:szCs w:val="24"/>
        </w:rPr>
        <w:t>изд.,</w:t>
      </w:r>
      <w:r w:rsidRPr="004C11E9">
        <w:rPr>
          <w:spacing w:val="-1"/>
          <w:sz w:val="24"/>
          <w:szCs w:val="24"/>
        </w:rPr>
        <w:t xml:space="preserve"> </w:t>
      </w:r>
      <w:proofErr w:type="spellStart"/>
      <w:r w:rsidRPr="004C11E9">
        <w:rPr>
          <w:sz w:val="24"/>
          <w:szCs w:val="24"/>
        </w:rPr>
        <w:t>испр</w:t>
      </w:r>
      <w:proofErr w:type="spellEnd"/>
      <w:r w:rsidRPr="004C11E9">
        <w:rPr>
          <w:sz w:val="24"/>
          <w:szCs w:val="24"/>
        </w:rPr>
        <w:t>.</w:t>
      </w:r>
      <w:r w:rsidRPr="004C11E9">
        <w:rPr>
          <w:spacing w:val="-2"/>
          <w:sz w:val="24"/>
          <w:szCs w:val="24"/>
        </w:rPr>
        <w:t xml:space="preserve"> </w:t>
      </w:r>
      <w:r w:rsidRPr="004C11E9">
        <w:rPr>
          <w:sz w:val="24"/>
          <w:szCs w:val="24"/>
        </w:rPr>
        <w:t>и</w:t>
      </w:r>
      <w:r w:rsidRPr="004C11E9">
        <w:rPr>
          <w:spacing w:val="-3"/>
          <w:sz w:val="24"/>
          <w:szCs w:val="24"/>
        </w:rPr>
        <w:t xml:space="preserve"> </w:t>
      </w:r>
      <w:r w:rsidRPr="004C11E9">
        <w:rPr>
          <w:sz w:val="24"/>
          <w:szCs w:val="24"/>
        </w:rPr>
        <w:t>доп.</w:t>
      </w:r>
      <w:r w:rsidRPr="004C11E9">
        <w:rPr>
          <w:spacing w:val="-1"/>
          <w:sz w:val="24"/>
          <w:szCs w:val="24"/>
        </w:rPr>
        <w:t xml:space="preserve"> </w:t>
      </w:r>
      <w:r w:rsidRPr="004C11E9">
        <w:rPr>
          <w:sz w:val="24"/>
          <w:szCs w:val="24"/>
        </w:rPr>
        <w:t>—</w:t>
      </w:r>
      <w:r w:rsidRPr="004C11E9">
        <w:rPr>
          <w:spacing w:val="-1"/>
          <w:sz w:val="24"/>
          <w:szCs w:val="24"/>
        </w:rPr>
        <w:t xml:space="preserve"> </w:t>
      </w:r>
      <w:proofErr w:type="gramStart"/>
      <w:r w:rsidRPr="004C11E9">
        <w:rPr>
          <w:sz w:val="24"/>
          <w:szCs w:val="24"/>
        </w:rPr>
        <w:t>Москва</w:t>
      </w:r>
      <w:r w:rsidRPr="004C11E9">
        <w:rPr>
          <w:spacing w:val="-4"/>
          <w:sz w:val="24"/>
          <w:szCs w:val="24"/>
        </w:rPr>
        <w:t xml:space="preserve"> </w:t>
      </w:r>
      <w:r w:rsidR="000D746C" w:rsidRPr="004C11E9">
        <w:rPr>
          <w:sz w:val="24"/>
          <w:szCs w:val="24"/>
        </w:rPr>
        <w:t xml:space="preserve"> —</w:t>
      </w:r>
      <w:proofErr w:type="gramEnd"/>
      <w:r w:rsidR="000D746C" w:rsidRPr="004C11E9">
        <w:rPr>
          <w:sz w:val="24"/>
          <w:szCs w:val="24"/>
        </w:rPr>
        <w:t xml:space="preserve"> 120 с. — (Профессиональное образование). — ISBN 978- 5-534-13488-9. — </w:t>
      </w:r>
      <w:proofErr w:type="gramStart"/>
      <w:r w:rsidR="000D746C" w:rsidRPr="004C11E9">
        <w:rPr>
          <w:sz w:val="24"/>
          <w:szCs w:val="24"/>
        </w:rPr>
        <w:t>Текст :</w:t>
      </w:r>
      <w:proofErr w:type="gramEnd"/>
      <w:r w:rsidR="000D746C" w:rsidRPr="004C11E9">
        <w:rPr>
          <w:sz w:val="24"/>
          <w:szCs w:val="24"/>
        </w:rPr>
        <w:t xml:space="preserve"> электронный // Образовательная платформа </w:t>
      </w:r>
      <w:proofErr w:type="spellStart"/>
      <w:r w:rsidR="000D746C" w:rsidRPr="004C11E9">
        <w:rPr>
          <w:sz w:val="24"/>
          <w:szCs w:val="24"/>
        </w:rPr>
        <w:t>Юрайт</w:t>
      </w:r>
      <w:proofErr w:type="spellEnd"/>
      <w:r w:rsidR="000D746C" w:rsidRPr="004C11E9">
        <w:rPr>
          <w:sz w:val="24"/>
          <w:szCs w:val="24"/>
        </w:rPr>
        <w:t xml:space="preserve"> [сайт]. — URL: https://urait.ru/bcode/476292</w:t>
      </w:r>
    </w:p>
    <w:p w14:paraId="1557B9D5" w14:textId="3902C488" w:rsidR="00F22B15" w:rsidRPr="004C11E9" w:rsidRDefault="00051857" w:rsidP="00800423">
      <w:pPr>
        <w:pStyle w:val="a5"/>
        <w:numPr>
          <w:ilvl w:val="0"/>
          <w:numId w:val="9"/>
        </w:numPr>
        <w:tabs>
          <w:tab w:val="left" w:pos="506"/>
        </w:tabs>
        <w:spacing w:line="276" w:lineRule="auto"/>
        <w:ind w:left="0" w:firstLine="709"/>
        <w:jc w:val="both"/>
        <w:rPr>
          <w:sz w:val="24"/>
          <w:szCs w:val="24"/>
        </w:rPr>
      </w:pPr>
      <w:r w:rsidRPr="004C11E9">
        <w:rPr>
          <w:sz w:val="24"/>
          <w:szCs w:val="24"/>
        </w:rPr>
        <w:t>Прошкин, С. С.</w:t>
      </w:r>
      <w:r w:rsidRPr="004C11E9">
        <w:rPr>
          <w:spacing w:val="1"/>
          <w:sz w:val="24"/>
          <w:szCs w:val="24"/>
        </w:rPr>
        <w:t xml:space="preserve"> </w:t>
      </w:r>
      <w:r w:rsidRPr="004C11E9">
        <w:rPr>
          <w:sz w:val="24"/>
          <w:szCs w:val="24"/>
        </w:rPr>
        <w:t xml:space="preserve">Механика, термодинамика и молекулярная физика. Сборник </w:t>
      </w:r>
      <w:proofErr w:type="gramStart"/>
      <w:r w:rsidRPr="004C11E9">
        <w:rPr>
          <w:sz w:val="24"/>
          <w:szCs w:val="24"/>
        </w:rPr>
        <w:t>задач :</w:t>
      </w:r>
      <w:proofErr w:type="gramEnd"/>
      <w:r w:rsidRPr="004C11E9">
        <w:rPr>
          <w:spacing w:val="1"/>
          <w:sz w:val="24"/>
          <w:szCs w:val="24"/>
        </w:rPr>
        <w:t xml:space="preserve"> </w:t>
      </w:r>
      <w:r w:rsidRPr="004C11E9">
        <w:rPr>
          <w:sz w:val="24"/>
          <w:szCs w:val="24"/>
        </w:rPr>
        <w:t>учебное пособие для среднего профессионального образования / С. С. Прошкин, В. А.</w:t>
      </w:r>
      <w:r w:rsidRPr="004C11E9">
        <w:rPr>
          <w:spacing w:val="1"/>
          <w:sz w:val="24"/>
          <w:szCs w:val="24"/>
        </w:rPr>
        <w:t xml:space="preserve"> </w:t>
      </w:r>
      <w:r w:rsidRPr="004C11E9">
        <w:rPr>
          <w:sz w:val="24"/>
          <w:szCs w:val="24"/>
        </w:rPr>
        <w:t xml:space="preserve">Самолетов, Н. В. </w:t>
      </w:r>
      <w:proofErr w:type="spellStart"/>
      <w:r w:rsidRPr="004C11E9">
        <w:rPr>
          <w:sz w:val="24"/>
          <w:szCs w:val="24"/>
        </w:rPr>
        <w:t>Нименский</w:t>
      </w:r>
      <w:proofErr w:type="spellEnd"/>
      <w:r w:rsidRPr="004C11E9">
        <w:rPr>
          <w:sz w:val="24"/>
          <w:szCs w:val="24"/>
        </w:rPr>
        <w:t xml:space="preserve">. — 2-е изд., </w:t>
      </w:r>
      <w:proofErr w:type="spellStart"/>
      <w:r w:rsidRPr="004C11E9">
        <w:rPr>
          <w:sz w:val="24"/>
          <w:szCs w:val="24"/>
        </w:rPr>
        <w:t>испр</w:t>
      </w:r>
      <w:proofErr w:type="spellEnd"/>
      <w:r w:rsidRPr="004C11E9">
        <w:rPr>
          <w:sz w:val="24"/>
          <w:szCs w:val="24"/>
        </w:rPr>
        <w:t xml:space="preserve">. и доп. — </w:t>
      </w:r>
      <w:proofErr w:type="gramStart"/>
      <w:r w:rsidRPr="004C11E9">
        <w:rPr>
          <w:sz w:val="24"/>
          <w:szCs w:val="24"/>
        </w:rPr>
        <w:t>Москва :</w:t>
      </w:r>
      <w:proofErr w:type="gramEnd"/>
      <w:r w:rsidRPr="004C11E9">
        <w:rPr>
          <w:sz w:val="24"/>
          <w:szCs w:val="24"/>
        </w:rPr>
        <w:t xml:space="preserve"> Издательство </w:t>
      </w:r>
      <w:proofErr w:type="spellStart"/>
      <w:r w:rsidRPr="004C11E9">
        <w:rPr>
          <w:sz w:val="24"/>
          <w:szCs w:val="24"/>
        </w:rPr>
        <w:t>Юрайт</w:t>
      </w:r>
      <w:proofErr w:type="spellEnd"/>
      <w:r w:rsidRPr="004C11E9">
        <w:rPr>
          <w:sz w:val="24"/>
          <w:szCs w:val="24"/>
        </w:rPr>
        <w:t>,</w:t>
      </w:r>
      <w:r w:rsidRPr="004C11E9">
        <w:rPr>
          <w:spacing w:val="-57"/>
          <w:sz w:val="24"/>
          <w:szCs w:val="24"/>
        </w:rPr>
        <w:t xml:space="preserve"> </w:t>
      </w:r>
      <w:r w:rsidRPr="004C11E9">
        <w:rPr>
          <w:sz w:val="24"/>
          <w:szCs w:val="24"/>
        </w:rPr>
        <w:t>2021.</w:t>
      </w:r>
      <w:r w:rsidRPr="004C11E9">
        <w:rPr>
          <w:spacing w:val="-2"/>
          <w:sz w:val="24"/>
          <w:szCs w:val="24"/>
        </w:rPr>
        <w:t xml:space="preserve"> </w:t>
      </w:r>
      <w:r w:rsidRPr="004C11E9">
        <w:rPr>
          <w:sz w:val="24"/>
          <w:szCs w:val="24"/>
        </w:rPr>
        <w:t>—</w:t>
      </w:r>
      <w:r w:rsidRPr="004C11E9">
        <w:rPr>
          <w:spacing w:val="-1"/>
          <w:sz w:val="24"/>
          <w:szCs w:val="24"/>
        </w:rPr>
        <w:t xml:space="preserve"> </w:t>
      </w:r>
      <w:r w:rsidRPr="004C11E9">
        <w:rPr>
          <w:sz w:val="24"/>
          <w:szCs w:val="24"/>
        </w:rPr>
        <w:t>467</w:t>
      </w:r>
      <w:r w:rsidRPr="004C11E9">
        <w:rPr>
          <w:spacing w:val="-1"/>
          <w:sz w:val="24"/>
          <w:szCs w:val="24"/>
        </w:rPr>
        <w:t xml:space="preserve"> </w:t>
      </w:r>
      <w:r w:rsidRPr="004C11E9">
        <w:rPr>
          <w:sz w:val="24"/>
          <w:szCs w:val="24"/>
        </w:rPr>
        <w:t>с.</w:t>
      </w:r>
      <w:r w:rsidRPr="004C11E9">
        <w:rPr>
          <w:spacing w:val="-1"/>
          <w:sz w:val="24"/>
          <w:szCs w:val="24"/>
        </w:rPr>
        <w:t xml:space="preserve"> </w:t>
      </w:r>
      <w:r w:rsidRPr="004C11E9">
        <w:rPr>
          <w:sz w:val="24"/>
          <w:szCs w:val="24"/>
        </w:rPr>
        <w:t>—</w:t>
      </w:r>
      <w:r w:rsidRPr="004C11E9">
        <w:rPr>
          <w:spacing w:val="-1"/>
          <w:sz w:val="24"/>
          <w:szCs w:val="24"/>
        </w:rPr>
        <w:t xml:space="preserve"> </w:t>
      </w:r>
      <w:r w:rsidRPr="004C11E9">
        <w:rPr>
          <w:sz w:val="24"/>
          <w:szCs w:val="24"/>
        </w:rPr>
        <w:t>(Профессиональное</w:t>
      </w:r>
      <w:r w:rsidRPr="004C11E9">
        <w:rPr>
          <w:spacing w:val="-1"/>
          <w:sz w:val="24"/>
          <w:szCs w:val="24"/>
        </w:rPr>
        <w:t xml:space="preserve"> </w:t>
      </w:r>
      <w:r w:rsidRPr="004C11E9">
        <w:rPr>
          <w:sz w:val="24"/>
          <w:szCs w:val="24"/>
        </w:rPr>
        <w:t>образование). —</w:t>
      </w:r>
      <w:r w:rsidRPr="004C11E9">
        <w:rPr>
          <w:spacing w:val="1"/>
          <w:sz w:val="24"/>
          <w:szCs w:val="24"/>
        </w:rPr>
        <w:t xml:space="preserve"> </w:t>
      </w:r>
      <w:r w:rsidRPr="004C11E9">
        <w:rPr>
          <w:sz w:val="24"/>
          <w:szCs w:val="24"/>
        </w:rPr>
        <w:t>ISBN</w:t>
      </w:r>
      <w:r w:rsidRPr="004C11E9">
        <w:rPr>
          <w:spacing w:val="-1"/>
          <w:sz w:val="24"/>
          <w:szCs w:val="24"/>
        </w:rPr>
        <w:t xml:space="preserve"> </w:t>
      </w:r>
      <w:r w:rsidRPr="004C11E9">
        <w:rPr>
          <w:sz w:val="24"/>
          <w:szCs w:val="24"/>
        </w:rPr>
        <w:t>978-5-534-04774-5.</w:t>
      </w:r>
      <w:r w:rsidRPr="004C11E9">
        <w:rPr>
          <w:spacing w:val="-1"/>
          <w:sz w:val="24"/>
          <w:szCs w:val="24"/>
        </w:rPr>
        <w:t xml:space="preserve"> </w:t>
      </w:r>
      <w:r w:rsidRPr="004C11E9">
        <w:rPr>
          <w:sz w:val="24"/>
          <w:szCs w:val="24"/>
        </w:rPr>
        <w:t>—</w:t>
      </w:r>
      <w:r w:rsidR="000D746C" w:rsidRPr="004C11E9">
        <w:rPr>
          <w:sz w:val="24"/>
          <w:szCs w:val="24"/>
        </w:rPr>
        <w:t xml:space="preserve"> </w:t>
      </w:r>
      <w:proofErr w:type="gramStart"/>
      <w:r w:rsidRPr="004C11E9">
        <w:rPr>
          <w:sz w:val="24"/>
          <w:szCs w:val="24"/>
        </w:rPr>
        <w:t>Текст :</w:t>
      </w:r>
      <w:proofErr w:type="gramEnd"/>
      <w:r w:rsidRPr="004C11E9">
        <w:rPr>
          <w:sz w:val="24"/>
          <w:szCs w:val="24"/>
        </w:rPr>
        <w:t xml:space="preserve"> электронный // Образовательная платформа </w:t>
      </w:r>
      <w:proofErr w:type="spellStart"/>
      <w:r w:rsidRPr="004C11E9">
        <w:rPr>
          <w:sz w:val="24"/>
          <w:szCs w:val="24"/>
        </w:rPr>
        <w:t>Юрайт</w:t>
      </w:r>
      <w:proofErr w:type="spellEnd"/>
      <w:r w:rsidRPr="004C11E9">
        <w:rPr>
          <w:sz w:val="24"/>
          <w:szCs w:val="24"/>
        </w:rPr>
        <w:t xml:space="preserve"> [сайт]. — URL:</w:t>
      </w:r>
      <w:r w:rsidRPr="004C11E9">
        <w:rPr>
          <w:spacing w:val="-57"/>
          <w:sz w:val="24"/>
          <w:szCs w:val="24"/>
        </w:rPr>
        <w:t xml:space="preserve"> </w:t>
      </w:r>
      <w:r w:rsidRPr="004C11E9">
        <w:rPr>
          <w:sz w:val="24"/>
          <w:szCs w:val="24"/>
        </w:rPr>
        <w:t>https://urait.ru/bcode/472888</w:t>
      </w:r>
      <w:r w:rsidR="000D746C" w:rsidRPr="004C11E9">
        <w:rPr>
          <w:sz w:val="24"/>
          <w:szCs w:val="24"/>
        </w:rPr>
        <w:t xml:space="preserve"> </w:t>
      </w:r>
    </w:p>
    <w:p w14:paraId="079F89AD" w14:textId="2D571F90" w:rsidR="000D746C" w:rsidRPr="004C11E9" w:rsidRDefault="000D746C" w:rsidP="00800423">
      <w:pPr>
        <w:pStyle w:val="a5"/>
        <w:numPr>
          <w:ilvl w:val="0"/>
          <w:numId w:val="9"/>
        </w:numPr>
        <w:tabs>
          <w:tab w:val="left" w:pos="506"/>
        </w:tabs>
        <w:spacing w:line="276" w:lineRule="auto"/>
        <w:ind w:left="0" w:firstLine="709"/>
        <w:jc w:val="both"/>
        <w:rPr>
          <w:sz w:val="24"/>
          <w:szCs w:val="24"/>
        </w:rPr>
      </w:pPr>
      <w:r w:rsidRPr="004C11E9">
        <w:rPr>
          <w:sz w:val="24"/>
          <w:szCs w:val="24"/>
        </w:rPr>
        <w:t>Образовательная</w:t>
      </w:r>
      <w:r w:rsidRPr="004C11E9">
        <w:rPr>
          <w:spacing w:val="-4"/>
          <w:sz w:val="24"/>
          <w:szCs w:val="24"/>
        </w:rPr>
        <w:t xml:space="preserve"> </w:t>
      </w:r>
      <w:r w:rsidRPr="004C11E9">
        <w:rPr>
          <w:sz w:val="24"/>
          <w:szCs w:val="24"/>
        </w:rPr>
        <w:t>платформа</w:t>
      </w:r>
      <w:r w:rsidRPr="004C11E9">
        <w:rPr>
          <w:spacing w:val="-5"/>
          <w:sz w:val="24"/>
          <w:szCs w:val="24"/>
        </w:rPr>
        <w:t xml:space="preserve"> </w:t>
      </w:r>
      <w:proofErr w:type="spellStart"/>
      <w:r w:rsidRPr="004C11E9">
        <w:rPr>
          <w:sz w:val="24"/>
          <w:szCs w:val="24"/>
        </w:rPr>
        <w:t>Юрайт</w:t>
      </w:r>
      <w:proofErr w:type="spellEnd"/>
      <w:r w:rsidRPr="004C11E9">
        <w:rPr>
          <w:color w:val="0462C1"/>
          <w:spacing w:val="-1"/>
          <w:sz w:val="24"/>
          <w:szCs w:val="24"/>
        </w:rPr>
        <w:t xml:space="preserve"> </w:t>
      </w:r>
      <w:r w:rsidRPr="004C11E9">
        <w:rPr>
          <w:spacing w:val="-1"/>
          <w:sz w:val="24"/>
          <w:szCs w:val="24"/>
        </w:rPr>
        <w:t xml:space="preserve">– </w:t>
      </w:r>
      <w:r w:rsidRPr="004C11E9">
        <w:rPr>
          <w:spacing w:val="-1"/>
          <w:sz w:val="24"/>
          <w:szCs w:val="24"/>
          <w:lang w:val="en-US"/>
        </w:rPr>
        <w:t>URL</w:t>
      </w:r>
      <w:r w:rsidRPr="004C11E9">
        <w:rPr>
          <w:spacing w:val="-1"/>
          <w:sz w:val="24"/>
          <w:szCs w:val="24"/>
        </w:rPr>
        <w:t xml:space="preserve">: </w:t>
      </w:r>
      <w:hyperlink r:id="rId145" w:history="1">
        <w:r w:rsidRPr="004C11E9">
          <w:rPr>
            <w:rStyle w:val="ac"/>
            <w:color w:val="auto"/>
            <w:sz w:val="24"/>
            <w:szCs w:val="24"/>
            <w:u w:val="none"/>
          </w:rPr>
          <w:t>https://urait.ru</w:t>
        </w:r>
      </w:hyperlink>
      <w:r w:rsidRPr="004C11E9">
        <w:rPr>
          <w:sz w:val="24"/>
          <w:szCs w:val="24"/>
          <w:u w:color="0462C1"/>
        </w:rPr>
        <w:t xml:space="preserve"> </w:t>
      </w:r>
    </w:p>
    <w:p w14:paraId="529B4687" w14:textId="172D5FD4" w:rsidR="00F22B15" w:rsidRDefault="00F22B15" w:rsidP="00800423">
      <w:pPr>
        <w:spacing w:line="276" w:lineRule="auto"/>
        <w:jc w:val="both"/>
      </w:pPr>
    </w:p>
    <w:p w14:paraId="42C200D0" w14:textId="27A5F944" w:rsidR="00172671" w:rsidRDefault="00172671" w:rsidP="00800423">
      <w:pPr>
        <w:spacing w:line="276" w:lineRule="auto"/>
        <w:jc w:val="both"/>
      </w:pPr>
    </w:p>
    <w:p w14:paraId="2558670B" w14:textId="4B75D375" w:rsidR="00172671" w:rsidRDefault="00172671" w:rsidP="00800423">
      <w:pPr>
        <w:spacing w:line="276" w:lineRule="auto"/>
        <w:jc w:val="both"/>
      </w:pPr>
    </w:p>
    <w:p w14:paraId="023E0DC5" w14:textId="21A2DF03" w:rsidR="00172671" w:rsidRDefault="00172671" w:rsidP="00800423">
      <w:pPr>
        <w:spacing w:line="276" w:lineRule="auto"/>
        <w:jc w:val="both"/>
      </w:pPr>
    </w:p>
    <w:p w14:paraId="2546B600" w14:textId="787084E3" w:rsidR="00F22B15" w:rsidRDefault="00051857" w:rsidP="00720A57">
      <w:pPr>
        <w:pStyle w:val="a5"/>
        <w:numPr>
          <w:ilvl w:val="1"/>
          <w:numId w:val="15"/>
        </w:numPr>
        <w:tabs>
          <w:tab w:val="left" w:pos="463"/>
        </w:tabs>
        <w:spacing w:before="73" w:line="278" w:lineRule="auto"/>
        <w:ind w:left="0" w:right="3" w:firstLine="0"/>
        <w:jc w:val="center"/>
        <w:rPr>
          <w:b/>
          <w:sz w:val="24"/>
        </w:rPr>
      </w:pPr>
      <w:r>
        <w:rPr>
          <w:b/>
          <w:sz w:val="24"/>
        </w:rPr>
        <w:lastRenderedPageBreak/>
        <w:t>КОНТРОЛЬ И ОЦЕНКА РЕЗУЛЬТАТОВ ОСВОЕНИЯ</w:t>
      </w:r>
      <w:r>
        <w:rPr>
          <w:b/>
          <w:spacing w:val="1"/>
          <w:sz w:val="24"/>
        </w:rPr>
        <w:t xml:space="preserve"> </w:t>
      </w:r>
      <w:r w:rsidR="000D746C">
        <w:rPr>
          <w:b/>
          <w:spacing w:val="1"/>
          <w:sz w:val="24"/>
        </w:rPr>
        <w:br/>
      </w:r>
      <w:r>
        <w:rPr>
          <w:b/>
          <w:sz w:val="24"/>
        </w:rPr>
        <w:t>УЧЕБНОЙ</w:t>
      </w:r>
      <w:r>
        <w:rPr>
          <w:b/>
          <w:spacing w:val="-57"/>
          <w:sz w:val="24"/>
        </w:rPr>
        <w:t xml:space="preserve"> </w:t>
      </w:r>
      <w:r>
        <w:rPr>
          <w:b/>
          <w:sz w:val="24"/>
        </w:rPr>
        <w:t>ДИСЦИПЛИНЫ</w:t>
      </w:r>
    </w:p>
    <w:p w14:paraId="24C0EEC6" w14:textId="77777777" w:rsidR="00F22B15" w:rsidRDefault="00F22B15">
      <w:pPr>
        <w:pStyle w:val="a3"/>
        <w:spacing w:before="3" w:after="1"/>
        <w:rPr>
          <w:b/>
          <w:sz w:val="27"/>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2885"/>
        <w:gridCol w:w="3336"/>
      </w:tblGrid>
      <w:tr w:rsidR="00F22B15" w:rsidRPr="00816CB9" w14:paraId="31F05A94" w14:textId="77777777">
        <w:trPr>
          <w:trHeight w:val="453"/>
        </w:trPr>
        <w:tc>
          <w:tcPr>
            <w:tcW w:w="3351" w:type="dxa"/>
          </w:tcPr>
          <w:p w14:paraId="1894F46E" w14:textId="77777777" w:rsidR="00F22B15" w:rsidRPr="00FE6E2D" w:rsidRDefault="00051857">
            <w:pPr>
              <w:pStyle w:val="TableParagraph"/>
              <w:spacing w:line="251" w:lineRule="exact"/>
              <w:ind w:left="585"/>
              <w:rPr>
                <w:b/>
                <w:iCs/>
                <w:sz w:val="24"/>
                <w:szCs w:val="24"/>
              </w:rPr>
            </w:pPr>
            <w:r w:rsidRPr="00FE6E2D">
              <w:rPr>
                <w:b/>
                <w:iCs/>
                <w:sz w:val="24"/>
                <w:szCs w:val="24"/>
              </w:rPr>
              <w:t>Результаты</w:t>
            </w:r>
            <w:r w:rsidRPr="00FE6E2D">
              <w:rPr>
                <w:b/>
                <w:iCs/>
                <w:spacing w:val="-1"/>
                <w:sz w:val="24"/>
                <w:szCs w:val="24"/>
              </w:rPr>
              <w:t xml:space="preserve"> </w:t>
            </w:r>
            <w:r w:rsidRPr="00FE6E2D">
              <w:rPr>
                <w:b/>
                <w:iCs/>
                <w:sz w:val="24"/>
                <w:szCs w:val="24"/>
              </w:rPr>
              <w:t>обучения</w:t>
            </w:r>
          </w:p>
        </w:tc>
        <w:tc>
          <w:tcPr>
            <w:tcW w:w="2885" w:type="dxa"/>
          </w:tcPr>
          <w:p w14:paraId="2571D2EA" w14:textId="77777777" w:rsidR="00F22B15" w:rsidRPr="00FE6E2D" w:rsidRDefault="00051857">
            <w:pPr>
              <w:pStyle w:val="TableParagraph"/>
              <w:spacing w:line="251" w:lineRule="exact"/>
              <w:ind w:left="568"/>
              <w:rPr>
                <w:b/>
                <w:iCs/>
                <w:sz w:val="24"/>
                <w:szCs w:val="24"/>
              </w:rPr>
            </w:pPr>
            <w:r w:rsidRPr="00FE6E2D">
              <w:rPr>
                <w:b/>
                <w:iCs/>
                <w:sz w:val="24"/>
                <w:szCs w:val="24"/>
              </w:rPr>
              <w:t>Критерии оценки</w:t>
            </w:r>
          </w:p>
        </w:tc>
        <w:tc>
          <w:tcPr>
            <w:tcW w:w="3336" w:type="dxa"/>
          </w:tcPr>
          <w:p w14:paraId="1AB52244" w14:textId="77777777" w:rsidR="00F22B15" w:rsidRPr="00FE6E2D" w:rsidRDefault="00051857">
            <w:pPr>
              <w:pStyle w:val="TableParagraph"/>
              <w:spacing w:line="251" w:lineRule="exact"/>
              <w:ind w:left="878"/>
              <w:rPr>
                <w:b/>
                <w:iCs/>
                <w:sz w:val="24"/>
                <w:szCs w:val="24"/>
              </w:rPr>
            </w:pPr>
            <w:r w:rsidRPr="00FE6E2D">
              <w:rPr>
                <w:b/>
                <w:iCs/>
                <w:sz w:val="24"/>
                <w:szCs w:val="24"/>
              </w:rPr>
              <w:t>Методы</w:t>
            </w:r>
            <w:r w:rsidRPr="00FE6E2D">
              <w:rPr>
                <w:b/>
                <w:iCs/>
                <w:spacing w:val="-2"/>
                <w:sz w:val="24"/>
                <w:szCs w:val="24"/>
              </w:rPr>
              <w:t xml:space="preserve"> </w:t>
            </w:r>
            <w:r w:rsidRPr="00FE6E2D">
              <w:rPr>
                <w:b/>
                <w:iCs/>
                <w:sz w:val="24"/>
                <w:szCs w:val="24"/>
              </w:rPr>
              <w:t>оценки</w:t>
            </w:r>
          </w:p>
        </w:tc>
      </w:tr>
      <w:tr w:rsidR="00F22B15" w:rsidRPr="00816CB9" w14:paraId="75EE198D" w14:textId="77777777">
        <w:trPr>
          <w:trHeight w:val="297"/>
        </w:trPr>
        <w:tc>
          <w:tcPr>
            <w:tcW w:w="9572" w:type="dxa"/>
            <w:gridSpan w:val="3"/>
          </w:tcPr>
          <w:p w14:paraId="6CCFAB5E" w14:textId="77777777" w:rsidR="00F22B15" w:rsidRPr="00816CB9" w:rsidRDefault="00051857" w:rsidP="00FE6E2D">
            <w:pPr>
              <w:pStyle w:val="TableParagraph"/>
              <w:spacing w:before="20"/>
              <w:ind w:right="2149"/>
              <w:rPr>
                <w:b/>
                <w:iCs/>
                <w:sz w:val="24"/>
                <w:szCs w:val="24"/>
              </w:rPr>
            </w:pPr>
            <w:r w:rsidRPr="00816CB9">
              <w:rPr>
                <w:b/>
                <w:iCs/>
                <w:sz w:val="24"/>
                <w:szCs w:val="24"/>
              </w:rPr>
              <w:t>Перечень</w:t>
            </w:r>
            <w:r w:rsidRPr="00816CB9">
              <w:rPr>
                <w:b/>
                <w:iCs/>
                <w:spacing w:val="-2"/>
                <w:sz w:val="24"/>
                <w:szCs w:val="24"/>
              </w:rPr>
              <w:t xml:space="preserve"> </w:t>
            </w:r>
            <w:r w:rsidRPr="00816CB9">
              <w:rPr>
                <w:b/>
                <w:iCs/>
                <w:sz w:val="24"/>
                <w:szCs w:val="24"/>
              </w:rPr>
              <w:t>умений,</w:t>
            </w:r>
            <w:r w:rsidRPr="00816CB9">
              <w:rPr>
                <w:b/>
                <w:iCs/>
                <w:spacing w:val="-1"/>
                <w:sz w:val="24"/>
                <w:szCs w:val="24"/>
              </w:rPr>
              <w:t xml:space="preserve"> </w:t>
            </w:r>
            <w:r w:rsidRPr="00816CB9">
              <w:rPr>
                <w:b/>
                <w:iCs/>
                <w:sz w:val="24"/>
                <w:szCs w:val="24"/>
              </w:rPr>
              <w:t>осваиваемых</w:t>
            </w:r>
            <w:r w:rsidRPr="00816CB9">
              <w:rPr>
                <w:b/>
                <w:iCs/>
                <w:spacing w:val="-1"/>
                <w:sz w:val="24"/>
                <w:szCs w:val="24"/>
              </w:rPr>
              <w:t xml:space="preserve"> </w:t>
            </w:r>
            <w:r w:rsidRPr="00816CB9">
              <w:rPr>
                <w:b/>
                <w:iCs/>
                <w:sz w:val="24"/>
                <w:szCs w:val="24"/>
              </w:rPr>
              <w:t>в</w:t>
            </w:r>
            <w:r w:rsidRPr="00816CB9">
              <w:rPr>
                <w:b/>
                <w:iCs/>
                <w:spacing w:val="-4"/>
                <w:sz w:val="24"/>
                <w:szCs w:val="24"/>
              </w:rPr>
              <w:t xml:space="preserve"> </w:t>
            </w:r>
            <w:r w:rsidRPr="00816CB9">
              <w:rPr>
                <w:b/>
                <w:iCs/>
                <w:sz w:val="24"/>
                <w:szCs w:val="24"/>
              </w:rPr>
              <w:t>рамках</w:t>
            </w:r>
            <w:r w:rsidRPr="00816CB9">
              <w:rPr>
                <w:b/>
                <w:iCs/>
                <w:spacing w:val="-1"/>
                <w:sz w:val="24"/>
                <w:szCs w:val="24"/>
              </w:rPr>
              <w:t xml:space="preserve"> </w:t>
            </w:r>
            <w:r w:rsidRPr="00816CB9">
              <w:rPr>
                <w:b/>
                <w:iCs/>
                <w:sz w:val="24"/>
                <w:szCs w:val="24"/>
              </w:rPr>
              <w:t>дисциплины</w:t>
            </w:r>
          </w:p>
        </w:tc>
      </w:tr>
      <w:tr w:rsidR="00F22B15" w:rsidRPr="00816CB9" w14:paraId="58DECB20" w14:textId="77777777">
        <w:trPr>
          <w:trHeight w:val="4596"/>
        </w:trPr>
        <w:tc>
          <w:tcPr>
            <w:tcW w:w="3351" w:type="dxa"/>
          </w:tcPr>
          <w:p w14:paraId="4A571F59" w14:textId="77777777" w:rsidR="00F22B15" w:rsidRPr="00816CB9" w:rsidRDefault="00051857" w:rsidP="00816CB9">
            <w:pPr>
              <w:pStyle w:val="TableParagraph"/>
              <w:spacing w:line="242" w:lineRule="auto"/>
              <w:ind w:left="19" w:right="927"/>
              <w:rPr>
                <w:sz w:val="24"/>
                <w:szCs w:val="24"/>
              </w:rPr>
            </w:pPr>
            <w:r w:rsidRPr="00816CB9">
              <w:rPr>
                <w:sz w:val="24"/>
                <w:szCs w:val="24"/>
              </w:rPr>
              <w:t>анализировать и</w:t>
            </w:r>
            <w:r w:rsidRPr="00816CB9">
              <w:rPr>
                <w:spacing w:val="-52"/>
                <w:sz w:val="24"/>
                <w:szCs w:val="24"/>
              </w:rPr>
              <w:t xml:space="preserve"> </w:t>
            </w:r>
            <w:r w:rsidRPr="00816CB9">
              <w:rPr>
                <w:sz w:val="24"/>
                <w:szCs w:val="24"/>
              </w:rPr>
              <w:t>исследовать</w:t>
            </w:r>
          </w:p>
          <w:p w14:paraId="0B5A6D2E" w14:textId="77777777" w:rsidR="00F22B15" w:rsidRPr="00816CB9" w:rsidRDefault="00051857" w:rsidP="00816CB9">
            <w:pPr>
              <w:pStyle w:val="TableParagraph"/>
              <w:ind w:left="19" w:right="170"/>
              <w:rPr>
                <w:sz w:val="24"/>
                <w:szCs w:val="24"/>
              </w:rPr>
            </w:pPr>
            <w:r w:rsidRPr="00816CB9">
              <w:rPr>
                <w:sz w:val="24"/>
                <w:szCs w:val="24"/>
              </w:rPr>
              <w:t>термодинамические</w:t>
            </w:r>
            <w:r w:rsidRPr="00816CB9">
              <w:rPr>
                <w:spacing w:val="1"/>
                <w:sz w:val="24"/>
                <w:szCs w:val="24"/>
              </w:rPr>
              <w:t xml:space="preserve"> </w:t>
            </w:r>
            <w:r w:rsidRPr="00816CB9">
              <w:rPr>
                <w:sz w:val="24"/>
                <w:szCs w:val="24"/>
              </w:rPr>
              <w:t>процессы и процессы</w:t>
            </w:r>
            <w:r w:rsidRPr="00816CB9">
              <w:rPr>
                <w:spacing w:val="1"/>
                <w:sz w:val="24"/>
                <w:szCs w:val="24"/>
              </w:rPr>
              <w:t xml:space="preserve"> </w:t>
            </w:r>
            <w:r w:rsidRPr="00816CB9">
              <w:rPr>
                <w:sz w:val="24"/>
                <w:szCs w:val="24"/>
              </w:rPr>
              <w:t>истечения</w:t>
            </w:r>
            <w:r w:rsidRPr="00816CB9">
              <w:rPr>
                <w:spacing w:val="-6"/>
                <w:sz w:val="24"/>
                <w:szCs w:val="24"/>
              </w:rPr>
              <w:t xml:space="preserve"> </w:t>
            </w:r>
            <w:r w:rsidRPr="00816CB9">
              <w:rPr>
                <w:sz w:val="24"/>
                <w:szCs w:val="24"/>
              </w:rPr>
              <w:t>газа</w:t>
            </w:r>
            <w:r w:rsidRPr="00816CB9">
              <w:rPr>
                <w:spacing w:val="-4"/>
                <w:sz w:val="24"/>
                <w:szCs w:val="24"/>
              </w:rPr>
              <w:t xml:space="preserve"> </w:t>
            </w:r>
            <w:r w:rsidRPr="00816CB9">
              <w:rPr>
                <w:sz w:val="24"/>
                <w:szCs w:val="24"/>
              </w:rPr>
              <w:t>из</w:t>
            </w:r>
            <w:r w:rsidRPr="00816CB9">
              <w:rPr>
                <w:spacing w:val="-4"/>
                <w:sz w:val="24"/>
                <w:szCs w:val="24"/>
              </w:rPr>
              <w:t xml:space="preserve"> </w:t>
            </w:r>
            <w:r w:rsidRPr="00816CB9">
              <w:rPr>
                <w:sz w:val="24"/>
                <w:szCs w:val="24"/>
              </w:rPr>
              <w:t>сопла;</w:t>
            </w:r>
          </w:p>
          <w:p w14:paraId="271B3B01" w14:textId="77777777" w:rsidR="00F22B15" w:rsidRPr="00816CB9" w:rsidRDefault="00051857" w:rsidP="00816CB9">
            <w:pPr>
              <w:pStyle w:val="TableParagraph"/>
              <w:spacing w:before="190"/>
              <w:ind w:left="19" w:right="307"/>
              <w:rPr>
                <w:sz w:val="24"/>
                <w:szCs w:val="24"/>
              </w:rPr>
            </w:pPr>
            <w:r w:rsidRPr="00816CB9">
              <w:rPr>
                <w:sz w:val="24"/>
                <w:szCs w:val="24"/>
              </w:rPr>
              <w:t>определять скорость и</w:t>
            </w:r>
            <w:r w:rsidRPr="00816CB9">
              <w:rPr>
                <w:spacing w:val="-52"/>
                <w:sz w:val="24"/>
                <w:szCs w:val="24"/>
              </w:rPr>
              <w:t xml:space="preserve"> </w:t>
            </w:r>
            <w:r w:rsidRPr="00816CB9">
              <w:rPr>
                <w:sz w:val="24"/>
                <w:szCs w:val="24"/>
              </w:rPr>
              <w:t>давление в различных</w:t>
            </w:r>
            <w:r w:rsidRPr="00816CB9">
              <w:rPr>
                <w:spacing w:val="1"/>
                <w:sz w:val="24"/>
                <w:szCs w:val="24"/>
              </w:rPr>
              <w:t xml:space="preserve"> </w:t>
            </w:r>
            <w:r w:rsidRPr="00816CB9">
              <w:rPr>
                <w:sz w:val="24"/>
                <w:szCs w:val="24"/>
              </w:rPr>
              <w:t>точках</w:t>
            </w:r>
            <w:r w:rsidRPr="00816CB9">
              <w:rPr>
                <w:spacing w:val="-1"/>
                <w:sz w:val="24"/>
                <w:szCs w:val="24"/>
              </w:rPr>
              <w:t xml:space="preserve"> </w:t>
            </w:r>
            <w:r w:rsidRPr="00816CB9">
              <w:rPr>
                <w:sz w:val="24"/>
                <w:szCs w:val="24"/>
              </w:rPr>
              <w:t>потока;</w:t>
            </w:r>
          </w:p>
          <w:p w14:paraId="5AB35F2B" w14:textId="77777777" w:rsidR="00F22B15" w:rsidRPr="00816CB9" w:rsidRDefault="00051857" w:rsidP="00816CB9">
            <w:pPr>
              <w:pStyle w:val="TableParagraph"/>
              <w:spacing w:before="199"/>
              <w:ind w:left="19" w:right="502"/>
              <w:rPr>
                <w:sz w:val="24"/>
                <w:szCs w:val="24"/>
              </w:rPr>
            </w:pPr>
            <w:r w:rsidRPr="00816CB9">
              <w:rPr>
                <w:sz w:val="24"/>
                <w:szCs w:val="24"/>
              </w:rPr>
              <w:t>использовать законы</w:t>
            </w:r>
            <w:r w:rsidRPr="00816CB9">
              <w:rPr>
                <w:spacing w:val="-52"/>
                <w:sz w:val="24"/>
                <w:szCs w:val="24"/>
              </w:rPr>
              <w:t xml:space="preserve"> </w:t>
            </w:r>
            <w:r w:rsidRPr="00816CB9">
              <w:rPr>
                <w:sz w:val="24"/>
                <w:szCs w:val="24"/>
              </w:rPr>
              <w:t>термодинамики</w:t>
            </w:r>
            <w:r w:rsidRPr="00816CB9">
              <w:rPr>
                <w:spacing w:val="-4"/>
                <w:sz w:val="24"/>
                <w:szCs w:val="24"/>
              </w:rPr>
              <w:t xml:space="preserve"> </w:t>
            </w:r>
            <w:r w:rsidRPr="00816CB9">
              <w:rPr>
                <w:sz w:val="24"/>
                <w:szCs w:val="24"/>
              </w:rPr>
              <w:t>для</w:t>
            </w:r>
          </w:p>
          <w:p w14:paraId="2E56CB3D" w14:textId="77777777" w:rsidR="00F22B15" w:rsidRPr="00816CB9" w:rsidRDefault="00051857" w:rsidP="00816CB9">
            <w:pPr>
              <w:pStyle w:val="TableParagraph"/>
              <w:ind w:left="19" w:right="135"/>
              <w:rPr>
                <w:sz w:val="24"/>
                <w:szCs w:val="24"/>
              </w:rPr>
            </w:pPr>
            <w:r w:rsidRPr="00816CB9">
              <w:rPr>
                <w:sz w:val="24"/>
                <w:szCs w:val="24"/>
              </w:rPr>
              <w:t>определения параметров</w:t>
            </w:r>
            <w:r w:rsidRPr="00816CB9">
              <w:rPr>
                <w:spacing w:val="-52"/>
                <w:sz w:val="24"/>
                <w:szCs w:val="24"/>
              </w:rPr>
              <w:t xml:space="preserve"> </w:t>
            </w:r>
            <w:r w:rsidRPr="00816CB9">
              <w:rPr>
                <w:sz w:val="24"/>
                <w:szCs w:val="24"/>
              </w:rPr>
              <w:t>газа</w:t>
            </w:r>
          </w:p>
          <w:p w14:paraId="52BFBC19" w14:textId="77777777" w:rsidR="00F22B15" w:rsidRPr="00816CB9" w:rsidRDefault="00051857" w:rsidP="00816CB9">
            <w:pPr>
              <w:pStyle w:val="TableParagraph"/>
              <w:spacing w:before="200"/>
              <w:ind w:left="19" w:right="200"/>
              <w:rPr>
                <w:sz w:val="24"/>
                <w:szCs w:val="24"/>
              </w:rPr>
            </w:pPr>
            <w:r w:rsidRPr="00816CB9">
              <w:rPr>
                <w:sz w:val="24"/>
                <w:szCs w:val="24"/>
              </w:rPr>
              <w:t>самостоятельно</w:t>
            </w:r>
            <w:r w:rsidRPr="00816CB9">
              <w:rPr>
                <w:spacing w:val="1"/>
                <w:sz w:val="24"/>
                <w:szCs w:val="24"/>
              </w:rPr>
              <w:t xml:space="preserve"> </w:t>
            </w:r>
            <w:r w:rsidRPr="00816CB9">
              <w:rPr>
                <w:sz w:val="24"/>
                <w:szCs w:val="24"/>
              </w:rPr>
              <w:t>выполнять действия по</w:t>
            </w:r>
            <w:r w:rsidRPr="00816CB9">
              <w:rPr>
                <w:spacing w:val="1"/>
                <w:sz w:val="24"/>
                <w:szCs w:val="24"/>
              </w:rPr>
              <w:t xml:space="preserve"> </w:t>
            </w:r>
            <w:r w:rsidRPr="00816CB9">
              <w:rPr>
                <w:sz w:val="24"/>
                <w:szCs w:val="24"/>
              </w:rPr>
              <w:t>решению</w:t>
            </w:r>
            <w:r w:rsidRPr="00816CB9">
              <w:rPr>
                <w:spacing w:val="-6"/>
                <w:sz w:val="24"/>
                <w:szCs w:val="24"/>
              </w:rPr>
              <w:t xml:space="preserve"> </w:t>
            </w:r>
            <w:r w:rsidRPr="00816CB9">
              <w:rPr>
                <w:sz w:val="24"/>
                <w:szCs w:val="24"/>
              </w:rPr>
              <w:t>типовых</w:t>
            </w:r>
            <w:r w:rsidRPr="00816CB9">
              <w:rPr>
                <w:spacing w:val="-7"/>
                <w:sz w:val="24"/>
                <w:szCs w:val="24"/>
              </w:rPr>
              <w:t xml:space="preserve"> </w:t>
            </w:r>
            <w:r w:rsidRPr="00816CB9">
              <w:rPr>
                <w:sz w:val="24"/>
                <w:szCs w:val="24"/>
              </w:rPr>
              <w:t>задач</w:t>
            </w:r>
          </w:p>
        </w:tc>
        <w:tc>
          <w:tcPr>
            <w:tcW w:w="2885" w:type="dxa"/>
          </w:tcPr>
          <w:p w14:paraId="209FFC3A" w14:textId="77777777" w:rsidR="00F22B15" w:rsidRPr="00816CB9" w:rsidRDefault="00051857">
            <w:pPr>
              <w:pStyle w:val="TableParagraph"/>
              <w:ind w:left="107" w:right="131"/>
              <w:rPr>
                <w:sz w:val="24"/>
                <w:szCs w:val="24"/>
              </w:rPr>
            </w:pPr>
            <w:r w:rsidRPr="00816CB9">
              <w:rPr>
                <w:sz w:val="24"/>
                <w:szCs w:val="24"/>
              </w:rPr>
              <w:t>Самостоятельное</w:t>
            </w:r>
            <w:r w:rsidRPr="00816CB9">
              <w:rPr>
                <w:spacing w:val="1"/>
                <w:sz w:val="24"/>
                <w:szCs w:val="24"/>
              </w:rPr>
              <w:t xml:space="preserve"> </w:t>
            </w:r>
            <w:r w:rsidRPr="00816CB9">
              <w:rPr>
                <w:sz w:val="24"/>
                <w:szCs w:val="24"/>
              </w:rPr>
              <w:t>выполнение практических и</w:t>
            </w:r>
            <w:r w:rsidRPr="00816CB9">
              <w:rPr>
                <w:spacing w:val="-52"/>
                <w:sz w:val="24"/>
                <w:szCs w:val="24"/>
              </w:rPr>
              <w:t xml:space="preserve"> </w:t>
            </w:r>
            <w:r w:rsidRPr="00816CB9">
              <w:rPr>
                <w:sz w:val="24"/>
                <w:szCs w:val="24"/>
              </w:rPr>
              <w:t>лабораторных работ и</w:t>
            </w:r>
            <w:r w:rsidRPr="00816CB9">
              <w:rPr>
                <w:spacing w:val="1"/>
                <w:sz w:val="24"/>
                <w:szCs w:val="24"/>
              </w:rPr>
              <w:t xml:space="preserve"> </w:t>
            </w:r>
            <w:r w:rsidRPr="00816CB9">
              <w:rPr>
                <w:sz w:val="24"/>
                <w:szCs w:val="24"/>
              </w:rPr>
              <w:t>решение</w:t>
            </w:r>
            <w:r w:rsidRPr="00816CB9">
              <w:rPr>
                <w:spacing w:val="-1"/>
                <w:sz w:val="24"/>
                <w:szCs w:val="24"/>
              </w:rPr>
              <w:t xml:space="preserve"> </w:t>
            </w:r>
            <w:r w:rsidRPr="00816CB9">
              <w:rPr>
                <w:sz w:val="24"/>
                <w:szCs w:val="24"/>
              </w:rPr>
              <w:t>задач</w:t>
            </w:r>
          </w:p>
        </w:tc>
        <w:tc>
          <w:tcPr>
            <w:tcW w:w="3336" w:type="dxa"/>
          </w:tcPr>
          <w:p w14:paraId="349BFB30" w14:textId="77777777" w:rsidR="00F22B15" w:rsidRPr="00816CB9" w:rsidRDefault="00051857">
            <w:pPr>
              <w:pStyle w:val="TableParagraph"/>
              <w:ind w:left="107" w:right="91"/>
              <w:rPr>
                <w:sz w:val="24"/>
                <w:szCs w:val="24"/>
              </w:rPr>
            </w:pPr>
            <w:r w:rsidRPr="00816CB9">
              <w:rPr>
                <w:sz w:val="24"/>
                <w:szCs w:val="24"/>
              </w:rPr>
              <w:t>Оценка результатов выполнения</w:t>
            </w:r>
            <w:r w:rsidRPr="00816CB9">
              <w:rPr>
                <w:spacing w:val="-52"/>
                <w:sz w:val="24"/>
                <w:szCs w:val="24"/>
              </w:rPr>
              <w:t xml:space="preserve"> </w:t>
            </w:r>
            <w:r w:rsidRPr="00816CB9">
              <w:rPr>
                <w:sz w:val="24"/>
                <w:szCs w:val="24"/>
              </w:rPr>
              <w:t>практических и лабораторных</w:t>
            </w:r>
            <w:r w:rsidRPr="00816CB9">
              <w:rPr>
                <w:spacing w:val="1"/>
                <w:sz w:val="24"/>
                <w:szCs w:val="24"/>
              </w:rPr>
              <w:t xml:space="preserve"> </w:t>
            </w:r>
            <w:r w:rsidRPr="00816CB9">
              <w:rPr>
                <w:sz w:val="24"/>
                <w:szCs w:val="24"/>
              </w:rPr>
              <w:t>работ</w:t>
            </w:r>
            <w:r w:rsidRPr="00816CB9">
              <w:rPr>
                <w:spacing w:val="-2"/>
                <w:sz w:val="24"/>
                <w:szCs w:val="24"/>
              </w:rPr>
              <w:t xml:space="preserve"> </w:t>
            </w:r>
            <w:r w:rsidRPr="00816CB9">
              <w:rPr>
                <w:sz w:val="24"/>
                <w:szCs w:val="24"/>
              </w:rPr>
              <w:t>и задач</w:t>
            </w:r>
          </w:p>
          <w:p w14:paraId="5F002A2A" w14:textId="77777777" w:rsidR="00F22B15" w:rsidRPr="00816CB9" w:rsidRDefault="00051857">
            <w:pPr>
              <w:pStyle w:val="TableParagraph"/>
              <w:spacing w:before="194" w:line="252" w:lineRule="exact"/>
              <w:ind w:left="107"/>
              <w:rPr>
                <w:sz w:val="24"/>
                <w:szCs w:val="24"/>
              </w:rPr>
            </w:pPr>
            <w:r w:rsidRPr="00816CB9">
              <w:rPr>
                <w:sz w:val="24"/>
                <w:szCs w:val="24"/>
              </w:rPr>
              <w:t>Экспертное</w:t>
            </w:r>
            <w:r w:rsidRPr="00816CB9">
              <w:rPr>
                <w:spacing w:val="-2"/>
                <w:sz w:val="24"/>
                <w:szCs w:val="24"/>
              </w:rPr>
              <w:t xml:space="preserve"> </w:t>
            </w:r>
            <w:r w:rsidRPr="00816CB9">
              <w:rPr>
                <w:sz w:val="24"/>
                <w:szCs w:val="24"/>
              </w:rPr>
              <w:t>наблюдение</w:t>
            </w:r>
            <w:r w:rsidRPr="00816CB9">
              <w:rPr>
                <w:spacing w:val="-2"/>
                <w:sz w:val="24"/>
                <w:szCs w:val="24"/>
              </w:rPr>
              <w:t xml:space="preserve"> </w:t>
            </w:r>
            <w:r w:rsidRPr="00816CB9">
              <w:rPr>
                <w:sz w:val="24"/>
                <w:szCs w:val="24"/>
              </w:rPr>
              <w:t>за</w:t>
            </w:r>
          </w:p>
          <w:p w14:paraId="245E8346" w14:textId="77777777" w:rsidR="00F22B15" w:rsidRPr="00816CB9" w:rsidRDefault="00051857">
            <w:pPr>
              <w:pStyle w:val="TableParagraph"/>
              <w:ind w:left="107" w:right="106"/>
              <w:rPr>
                <w:sz w:val="24"/>
                <w:szCs w:val="24"/>
              </w:rPr>
            </w:pPr>
            <w:r w:rsidRPr="00816CB9">
              <w:rPr>
                <w:sz w:val="24"/>
                <w:szCs w:val="24"/>
              </w:rPr>
              <w:t>ходом выполнения практической</w:t>
            </w:r>
            <w:r w:rsidRPr="00816CB9">
              <w:rPr>
                <w:spacing w:val="-52"/>
                <w:sz w:val="24"/>
                <w:szCs w:val="24"/>
              </w:rPr>
              <w:t xml:space="preserve"> </w:t>
            </w:r>
            <w:r w:rsidRPr="00816CB9">
              <w:rPr>
                <w:sz w:val="24"/>
                <w:szCs w:val="24"/>
              </w:rPr>
              <w:t>работы и самостоятельного</w:t>
            </w:r>
            <w:r w:rsidRPr="00816CB9">
              <w:rPr>
                <w:spacing w:val="1"/>
                <w:sz w:val="24"/>
                <w:szCs w:val="24"/>
              </w:rPr>
              <w:t xml:space="preserve"> </w:t>
            </w:r>
            <w:r w:rsidRPr="00816CB9">
              <w:rPr>
                <w:sz w:val="24"/>
                <w:szCs w:val="24"/>
              </w:rPr>
              <w:t>выполнения индивидуальных</w:t>
            </w:r>
            <w:r w:rsidRPr="00816CB9">
              <w:rPr>
                <w:spacing w:val="1"/>
                <w:sz w:val="24"/>
                <w:szCs w:val="24"/>
              </w:rPr>
              <w:t xml:space="preserve"> </w:t>
            </w:r>
            <w:r w:rsidRPr="00816CB9">
              <w:rPr>
                <w:sz w:val="24"/>
                <w:szCs w:val="24"/>
              </w:rPr>
              <w:t>заданий</w:t>
            </w:r>
          </w:p>
        </w:tc>
      </w:tr>
      <w:tr w:rsidR="00F22B15" w:rsidRPr="00816CB9" w14:paraId="4A419354" w14:textId="77777777">
        <w:trPr>
          <w:trHeight w:val="297"/>
        </w:trPr>
        <w:tc>
          <w:tcPr>
            <w:tcW w:w="9572" w:type="dxa"/>
            <w:gridSpan w:val="3"/>
          </w:tcPr>
          <w:p w14:paraId="76237B64" w14:textId="77777777" w:rsidR="00F22B15" w:rsidRPr="00816CB9" w:rsidRDefault="00051857" w:rsidP="00FE6E2D">
            <w:pPr>
              <w:pStyle w:val="TableParagraph"/>
              <w:spacing w:before="20"/>
              <w:ind w:right="2149"/>
              <w:rPr>
                <w:b/>
                <w:iCs/>
                <w:sz w:val="24"/>
                <w:szCs w:val="24"/>
              </w:rPr>
            </w:pPr>
            <w:r w:rsidRPr="00816CB9">
              <w:rPr>
                <w:b/>
                <w:iCs/>
                <w:sz w:val="24"/>
                <w:szCs w:val="24"/>
              </w:rPr>
              <w:t>Перечень</w:t>
            </w:r>
            <w:r w:rsidRPr="00816CB9">
              <w:rPr>
                <w:b/>
                <w:iCs/>
                <w:spacing w:val="-2"/>
                <w:sz w:val="24"/>
                <w:szCs w:val="24"/>
              </w:rPr>
              <w:t xml:space="preserve"> </w:t>
            </w:r>
            <w:r w:rsidRPr="00816CB9">
              <w:rPr>
                <w:b/>
                <w:iCs/>
                <w:sz w:val="24"/>
                <w:szCs w:val="24"/>
              </w:rPr>
              <w:t>знаний,</w:t>
            </w:r>
            <w:r w:rsidRPr="00816CB9">
              <w:rPr>
                <w:b/>
                <w:iCs/>
                <w:spacing w:val="-2"/>
                <w:sz w:val="24"/>
                <w:szCs w:val="24"/>
              </w:rPr>
              <w:t xml:space="preserve"> </w:t>
            </w:r>
            <w:r w:rsidRPr="00816CB9">
              <w:rPr>
                <w:b/>
                <w:iCs/>
                <w:sz w:val="24"/>
                <w:szCs w:val="24"/>
              </w:rPr>
              <w:t>осваиваемых</w:t>
            </w:r>
            <w:r w:rsidRPr="00816CB9">
              <w:rPr>
                <w:b/>
                <w:iCs/>
                <w:spacing w:val="-1"/>
                <w:sz w:val="24"/>
                <w:szCs w:val="24"/>
              </w:rPr>
              <w:t xml:space="preserve"> </w:t>
            </w:r>
            <w:r w:rsidRPr="00816CB9">
              <w:rPr>
                <w:b/>
                <w:iCs/>
                <w:sz w:val="24"/>
                <w:szCs w:val="24"/>
              </w:rPr>
              <w:t>в</w:t>
            </w:r>
            <w:r w:rsidRPr="00816CB9">
              <w:rPr>
                <w:b/>
                <w:iCs/>
                <w:spacing w:val="-5"/>
                <w:sz w:val="24"/>
                <w:szCs w:val="24"/>
              </w:rPr>
              <w:t xml:space="preserve"> </w:t>
            </w:r>
            <w:r w:rsidRPr="00816CB9">
              <w:rPr>
                <w:b/>
                <w:iCs/>
                <w:sz w:val="24"/>
                <w:szCs w:val="24"/>
              </w:rPr>
              <w:t>рамках</w:t>
            </w:r>
            <w:r w:rsidRPr="00816CB9">
              <w:rPr>
                <w:b/>
                <w:iCs/>
                <w:spacing w:val="-1"/>
                <w:sz w:val="24"/>
                <w:szCs w:val="24"/>
              </w:rPr>
              <w:t xml:space="preserve"> </w:t>
            </w:r>
            <w:r w:rsidRPr="00816CB9">
              <w:rPr>
                <w:b/>
                <w:iCs/>
                <w:sz w:val="24"/>
                <w:szCs w:val="24"/>
              </w:rPr>
              <w:t>дисциплины</w:t>
            </w:r>
          </w:p>
        </w:tc>
      </w:tr>
      <w:tr w:rsidR="00F22B15" w:rsidRPr="00816CB9" w14:paraId="7C8FB864" w14:textId="77777777" w:rsidTr="00816CB9">
        <w:trPr>
          <w:trHeight w:val="1310"/>
        </w:trPr>
        <w:tc>
          <w:tcPr>
            <w:tcW w:w="3351" w:type="dxa"/>
          </w:tcPr>
          <w:p w14:paraId="50BDDBDA" w14:textId="77777777" w:rsidR="00F22B15" w:rsidRPr="00816CB9" w:rsidRDefault="00051857" w:rsidP="00816CB9">
            <w:pPr>
              <w:pStyle w:val="TableParagraph"/>
              <w:tabs>
                <w:tab w:val="left" w:pos="827"/>
                <w:tab w:val="left" w:pos="828"/>
              </w:tabs>
              <w:ind w:right="505"/>
              <w:rPr>
                <w:sz w:val="24"/>
                <w:szCs w:val="24"/>
              </w:rPr>
            </w:pPr>
            <w:r w:rsidRPr="00816CB9">
              <w:rPr>
                <w:sz w:val="24"/>
                <w:szCs w:val="24"/>
              </w:rPr>
              <w:t>физические свойства</w:t>
            </w:r>
            <w:r w:rsidRPr="00816CB9">
              <w:rPr>
                <w:spacing w:val="-52"/>
                <w:sz w:val="24"/>
                <w:szCs w:val="24"/>
              </w:rPr>
              <w:t xml:space="preserve"> </w:t>
            </w:r>
            <w:r w:rsidRPr="00816CB9">
              <w:rPr>
                <w:sz w:val="24"/>
                <w:szCs w:val="24"/>
              </w:rPr>
              <w:t>газа;</w:t>
            </w:r>
          </w:p>
          <w:p w14:paraId="1EA807F9" w14:textId="77777777" w:rsidR="00F22B15" w:rsidRPr="00816CB9" w:rsidRDefault="00051857" w:rsidP="00816CB9">
            <w:pPr>
              <w:pStyle w:val="TableParagraph"/>
              <w:tabs>
                <w:tab w:val="left" w:pos="827"/>
                <w:tab w:val="left" w:pos="828"/>
              </w:tabs>
              <w:spacing w:before="193"/>
              <w:ind w:right="212"/>
              <w:rPr>
                <w:sz w:val="24"/>
                <w:szCs w:val="24"/>
              </w:rPr>
            </w:pPr>
            <w:r w:rsidRPr="00816CB9">
              <w:rPr>
                <w:sz w:val="24"/>
                <w:szCs w:val="24"/>
              </w:rPr>
              <w:t>законы термодинамики,</w:t>
            </w:r>
            <w:r w:rsidRPr="00816CB9">
              <w:rPr>
                <w:spacing w:val="-52"/>
                <w:sz w:val="24"/>
                <w:szCs w:val="24"/>
              </w:rPr>
              <w:t xml:space="preserve"> </w:t>
            </w:r>
            <w:r w:rsidRPr="00816CB9">
              <w:rPr>
                <w:sz w:val="24"/>
                <w:szCs w:val="24"/>
              </w:rPr>
              <w:t>газовой</w:t>
            </w:r>
            <w:r w:rsidRPr="00816CB9">
              <w:rPr>
                <w:spacing w:val="-4"/>
                <w:sz w:val="24"/>
                <w:szCs w:val="24"/>
              </w:rPr>
              <w:t xml:space="preserve"> </w:t>
            </w:r>
            <w:r w:rsidRPr="00816CB9">
              <w:rPr>
                <w:sz w:val="24"/>
                <w:szCs w:val="24"/>
              </w:rPr>
              <w:t>динамики</w:t>
            </w:r>
          </w:p>
          <w:p w14:paraId="2F46A3C4" w14:textId="77777777" w:rsidR="00F22B15" w:rsidRPr="00816CB9" w:rsidRDefault="00051857" w:rsidP="00816CB9">
            <w:pPr>
              <w:pStyle w:val="TableParagraph"/>
              <w:tabs>
                <w:tab w:val="left" w:pos="828"/>
              </w:tabs>
              <w:spacing w:before="200"/>
              <w:ind w:right="584"/>
              <w:jc w:val="both"/>
              <w:rPr>
                <w:sz w:val="24"/>
                <w:szCs w:val="24"/>
              </w:rPr>
            </w:pPr>
            <w:r w:rsidRPr="00816CB9">
              <w:rPr>
                <w:sz w:val="24"/>
                <w:szCs w:val="24"/>
              </w:rPr>
              <w:t>принцип действия и</w:t>
            </w:r>
            <w:r w:rsidRPr="00816CB9">
              <w:rPr>
                <w:spacing w:val="1"/>
                <w:sz w:val="24"/>
                <w:szCs w:val="24"/>
              </w:rPr>
              <w:t xml:space="preserve"> </w:t>
            </w:r>
            <w:r w:rsidRPr="00816CB9">
              <w:rPr>
                <w:sz w:val="24"/>
                <w:szCs w:val="24"/>
              </w:rPr>
              <w:t>протекание рабочих</w:t>
            </w:r>
            <w:r w:rsidRPr="00816CB9">
              <w:rPr>
                <w:spacing w:val="-52"/>
                <w:sz w:val="24"/>
                <w:szCs w:val="24"/>
              </w:rPr>
              <w:t xml:space="preserve"> </w:t>
            </w:r>
            <w:r w:rsidRPr="00816CB9">
              <w:rPr>
                <w:sz w:val="24"/>
                <w:szCs w:val="24"/>
              </w:rPr>
              <w:t>процессов</w:t>
            </w:r>
            <w:r w:rsidRPr="00816CB9">
              <w:rPr>
                <w:spacing w:val="-1"/>
                <w:sz w:val="24"/>
                <w:szCs w:val="24"/>
              </w:rPr>
              <w:t xml:space="preserve"> </w:t>
            </w:r>
            <w:r w:rsidRPr="00816CB9">
              <w:rPr>
                <w:sz w:val="24"/>
                <w:szCs w:val="24"/>
              </w:rPr>
              <w:t>в ТРД</w:t>
            </w:r>
          </w:p>
        </w:tc>
        <w:tc>
          <w:tcPr>
            <w:tcW w:w="2885" w:type="dxa"/>
          </w:tcPr>
          <w:p w14:paraId="4405548B" w14:textId="77777777" w:rsidR="00F22B15" w:rsidRPr="00816CB9" w:rsidRDefault="00051857">
            <w:pPr>
              <w:pStyle w:val="TableParagraph"/>
              <w:spacing w:line="246" w:lineRule="exact"/>
              <w:ind w:left="107"/>
              <w:rPr>
                <w:sz w:val="24"/>
                <w:szCs w:val="24"/>
              </w:rPr>
            </w:pPr>
            <w:r w:rsidRPr="00816CB9">
              <w:rPr>
                <w:sz w:val="24"/>
                <w:szCs w:val="24"/>
              </w:rPr>
              <w:t>Полнота</w:t>
            </w:r>
          </w:p>
          <w:p w14:paraId="1B893722" w14:textId="77777777" w:rsidR="00F22B15" w:rsidRPr="00816CB9" w:rsidRDefault="00051857">
            <w:pPr>
              <w:pStyle w:val="TableParagraph"/>
              <w:ind w:left="107" w:right="119"/>
              <w:rPr>
                <w:sz w:val="24"/>
                <w:szCs w:val="24"/>
              </w:rPr>
            </w:pPr>
            <w:r w:rsidRPr="00816CB9">
              <w:rPr>
                <w:sz w:val="24"/>
                <w:szCs w:val="24"/>
              </w:rPr>
              <w:t>продемонстрированных</w:t>
            </w:r>
            <w:r w:rsidRPr="00816CB9">
              <w:rPr>
                <w:spacing w:val="1"/>
                <w:sz w:val="24"/>
                <w:szCs w:val="24"/>
              </w:rPr>
              <w:t xml:space="preserve"> </w:t>
            </w:r>
            <w:r w:rsidRPr="00816CB9">
              <w:rPr>
                <w:sz w:val="24"/>
                <w:szCs w:val="24"/>
              </w:rPr>
              <w:t>знаний и применение их при</w:t>
            </w:r>
            <w:r w:rsidRPr="00816CB9">
              <w:rPr>
                <w:spacing w:val="-52"/>
                <w:sz w:val="24"/>
                <w:szCs w:val="24"/>
              </w:rPr>
              <w:t xml:space="preserve"> </w:t>
            </w:r>
            <w:r w:rsidRPr="00816CB9">
              <w:rPr>
                <w:sz w:val="24"/>
                <w:szCs w:val="24"/>
              </w:rPr>
              <w:t>выполнении практических и</w:t>
            </w:r>
            <w:r w:rsidRPr="00816CB9">
              <w:rPr>
                <w:spacing w:val="-52"/>
                <w:sz w:val="24"/>
                <w:szCs w:val="24"/>
              </w:rPr>
              <w:t xml:space="preserve"> </w:t>
            </w:r>
            <w:r w:rsidRPr="00816CB9">
              <w:rPr>
                <w:sz w:val="24"/>
                <w:szCs w:val="24"/>
              </w:rPr>
              <w:t>лабораторных</w:t>
            </w:r>
            <w:r w:rsidRPr="00816CB9">
              <w:rPr>
                <w:spacing w:val="-2"/>
                <w:sz w:val="24"/>
                <w:szCs w:val="24"/>
              </w:rPr>
              <w:t xml:space="preserve"> </w:t>
            </w:r>
            <w:r w:rsidRPr="00816CB9">
              <w:rPr>
                <w:sz w:val="24"/>
                <w:szCs w:val="24"/>
              </w:rPr>
              <w:t>работ,</w:t>
            </w:r>
          </w:p>
          <w:p w14:paraId="7A14D6A2" w14:textId="77777777" w:rsidR="00F22B15" w:rsidRPr="00816CB9" w:rsidRDefault="00051857">
            <w:pPr>
              <w:pStyle w:val="TableParagraph"/>
              <w:ind w:left="107"/>
              <w:rPr>
                <w:sz w:val="24"/>
                <w:szCs w:val="24"/>
              </w:rPr>
            </w:pPr>
            <w:r w:rsidRPr="00816CB9">
              <w:rPr>
                <w:sz w:val="24"/>
                <w:szCs w:val="24"/>
              </w:rPr>
              <w:t>решении</w:t>
            </w:r>
            <w:r w:rsidRPr="00816CB9">
              <w:rPr>
                <w:spacing w:val="-3"/>
                <w:sz w:val="24"/>
                <w:szCs w:val="24"/>
              </w:rPr>
              <w:t xml:space="preserve"> </w:t>
            </w:r>
            <w:r w:rsidRPr="00816CB9">
              <w:rPr>
                <w:sz w:val="24"/>
                <w:szCs w:val="24"/>
              </w:rPr>
              <w:t>задач</w:t>
            </w:r>
          </w:p>
        </w:tc>
        <w:tc>
          <w:tcPr>
            <w:tcW w:w="3336" w:type="dxa"/>
          </w:tcPr>
          <w:p w14:paraId="0C7B0967" w14:textId="77777777" w:rsidR="00F22B15" w:rsidRPr="00816CB9" w:rsidRDefault="00051857">
            <w:pPr>
              <w:pStyle w:val="TableParagraph"/>
              <w:ind w:left="107" w:right="483"/>
              <w:rPr>
                <w:sz w:val="24"/>
                <w:szCs w:val="24"/>
              </w:rPr>
            </w:pPr>
            <w:r w:rsidRPr="00816CB9">
              <w:rPr>
                <w:sz w:val="24"/>
                <w:szCs w:val="24"/>
              </w:rPr>
              <w:t>Проведение устных опросов,</w:t>
            </w:r>
            <w:r w:rsidRPr="00816CB9">
              <w:rPr>
                <w:spacing w:val="-52"/>
                <w:sz w:val="24"/>
                <w:szCs w:val="24"/>
              </w:rPr>
              <w:t xml:space="preserve"> </w:t>
            </w:r>
            <w:r w:rsidRPr="00816CB9">
              <w:rPr>
                <w:sz w:val="24"/>
                <w:szCs w:val="24"/>
              </w:rPr>
              <w:t>дидактических</w:t>
            </w:r>
            <w:r w:rsidRPr="00816CB9">
              <w:rPr>
                <w:spacing w:val="-1"/>
                <w:sz w:val="24"/>
                <w:szCs w:val="24"/>
              </w:rPr>
              <w:t xml:space="preserve"> </w:t>
            </w:r>
            <w:r w:rsidRPr="00816CB9">
              <w:rPr>
                <w:sz w:val="24"/>
                <w:szCs w:val="24"/>
              </w:rPr>
              <w:t>тестов,</w:t>
            </w:r>
          </w:p>
          <w:p w14:paraId="67247454" w14:textId="77777777" w:rsidR="00F22B15" w:rsidRPr="00816CB9" w:rsidRDefault="00051857">
            <w:pPr>
              <w:pStyle w:val="TableParagraph"/>
              <w:ind w:left="107"/>
              <w:rPr>
                <w:sz w:val="24"/>
                <w:szCs w:val="24"/>
              </w:rPr>
            </w:pPr>
            <w:r w:rsidRPr="00816CB9">
              <w:rPr>
                <w:sz w:val="24"/>
                <w:szCs w:val="24"/>
              </w:rPr>
              <w:t>контрольных</w:t>
            </w:r>
            <w:r w:rsidRPr="00816CB9">
              <w:rPr>
                <w:spacing w:val="-1"/>
                <w:sz w:val="24"/>
                <w:szCs w:val="24"/>
              </w:rPr>
              <w:t xml:space="preserve"> </w:t>
            </w:r>
            <w:r w:rsidRPr="00816CB9">
              <w:rPr>
                <w:sz w:val="24"/>
                <w:szCs w:val="24"/>
              </w:rPr>
              <w:t>работ.</w:t>
            </w:r>
          </w:p>
        </w:tc>
      </w:tr>
    </w:tbl>
    <w:p w14:paraId="30A1DA87" w14:textId="77777777" w:rsidR="00F22B15" w:rsidRDefault="00F22B15">
      <w:pPr>
        <w:sectPr w:rsidR="00F22B15" w:rsidSect="00800423">
          <w:footerReference w:type="default" r:id="rId146"/>
          <w:pgSz w:w="11910" w:h="16840"/>
          <w:pgMar w:top="1134" w:right="853" w:bottom="1134" w:left="1276" w:header="454" w:footer="567" w:gutter="0"/>
          <w:cols w:space="720"/>
          <w:docGrid w:linePitch="299"/>
        </w:sectPr>
      </w:pPr>
    </w:p>
    <w:p w14:paraId="2C51B65E" w14:textId="77777777" w:rsidR="00D008A0" w:rsidRPr="000D746C" w:rsidRDefault="00051857" w:rsidP="00487A61">
      <w:pPr>
        <w:pStyle w:val="2"/>
        <w:jc w:val="right"/>
      </w:pPr>
      <w:bookmarkStart w:id="358" w:name="_Toc132981870"/>
      <w:r w:rsidRPr="000D746C">
        <w:lastRenderedPageBreak/>
        <w:t>Приложение 2</w:t>
      </w:r>
      <w:r w:rsidR="00D008A0" w:rsidRPr="000D746C">
        <w:t>.15</w:t>
      </w:r>
      <w:bookmarkEnd w:id="358"/>
    </w:p>
    <w:p w14:paraId="2E48CAC8" w14:textId="0924B47E" w:rsidR="00F22B15" w:rsidRPr="000D746C" w:rsidRDefault="00051857" w:rsidP="00D008A0">
      <w:pPr>
        <w:spacing w:before="22" w:line="510" w:lineRule="atLeast"/>
        <w:ind w:left="6731" w:right="29" w:hanging="210"/>
        <w:jc w:val="right"/>
        <w:rPr>
          <w:sz w:val="24"/>
          <w:szCs w:val="24"/>
        </w:rPr>
      </w:pPr>
      <w:r w:rsidRPr="000D746C">
        <w:rPr>
          <w:b/>
          <w:spacing w:val="-57"/>
          <w:sz w:val="24"/>
          <w:szCs w:val="24"/>
        </w:rPr>
        <w:t xml:space="preserve"> </w:t>
      </w:r>
      <w:r w:rsidRPr="000D746C">
        <w:rPr>
          <w:b/>
          <w:sz w:val="24"/>
          <w:szCs w:val="24"/>
        </w:rPr>
        <w:t>к</w:t>
      </w:r>
      <w:r w:rsidRPr="000D746C">
        <w:rPr>
          <w:b/>
          <w:spacing w:val="-3"/>
          <w:sz w:val="24"/>
          <w:szCs w:val="24"/>
        </w:rPr>
        <w:t xml:space="preserve"> </w:t>
      </w:r>
      <w:r w:rsidR="00F96F20">
        <w:rPr>
          <w:b/>
          <w:sz w:val="24"/>
          <w:szCs w:val="24"/>
        </w:rPr>
        <w:t>ПОП</w:t>
      </w:r>
      <w:r w:rsidRPr="000D746C">
        <w:rPr>
          <w:b/>
          <w:spacing w:val="-5"/>
          <w:sz w:val="24"/>
          <w:szCs w:val="24"/>
        </w:rPr>
        <w:t xml:space="preserve"> </w:t>
      </w:r>
      <w:r w:rsidRPr="000D746C">
        <w:rPr>
          <w:b/>
          <w:sz w:val="24"/>
          <w:szCs w:val="24"/>
        </w:rPr>
        <w:t>по</w:t>
      </w:r>
      <w:r w:rsidRPr="000D746C">
        <w:rPr>
          <w:b/>
          <w:spacing w:val="-1"/>
          <w:sz w:val="24"/>
          <w:szCs w:val="24"/>
        </w:rPr>
        <w:t xml:space="preserve"> </w:t>
      </w:r>
      <w:r w:rsidRPr="000D746C">
        <w:rPr>
          <w:b/>
          <w:bCs/>
          <w:sz w:val="24"/>
          <w:szCs w:val="24"/>
        </w:rPr>
        <w:t>специальности</w:t>
      </w:r>
    </w:p>
    <w:p w14:paraId="39981C5E" w14:textId="5AE1F2A2" w:rsidR="00F22B15" w:rsidRPr="000D746C" w:rsidRDefault="00051857" w:rsidP="00D008A0">
      <w:pPr>
        <w:spacing w:before="49"/>
        <w:ind w:right="29"/>
        <w:jc w:val="right"/>
        <w:rPr>
          <w:b/>
          <w:iCs/>
          <w:sz w:val="24"/>
          <w:szCs w:val="24"/>
        </w:rPr>
      </w:pPr>
      <w:r w:rsidRPr="000D746C">
        <w:rPr>
          <w:b/>
          <w:iCs/>
          <w:sz w:val="24"/>
          <w:szCs w:val="24"/>
        </w:rPr>
        <w:t>24.02.02</w:t>
      </w:r>
      <w:r w:rsidRPr="000D746C">
        <w:rPr>
          <w:b/>
          <w:iCs/>
          <w:spacing w:val="-6"/>
          <w:sz w:val="24"/>
          <w:szCs w:val="24"/>
        </w:rPr>
        <w:t xml:space="preserve"> </w:t>
      </w:r>
      <w:r w:rsidRPr="000D746C">
        <w:rPr>
          <w:b/>
          <w:iCs/>
          <w:sz w:val="24"/>
          <w:szCs w:val="24"/>
        </w:rPr>
        <w:t>Производство</w:t>
      </w:r>
      <w:r w:rsidRPr="000D746C">
        <w:rPr>
          <w:b/>
          <w:iCs/>
          <w:spacing w:val="-8"/>
          <w:sz w:val="24"/>
          <w:szCs w:val="24"/>
        </w:rPr>
        <w:t xml:space="preserve"> </w:t>
      </w:r>
      <w:r w:rsidRPr="000D746C">
        <w:rPr>
          <w:b/>
          <w:iCs/>
          <w:sz w:val="24"/>
          <w:szCs w:val="24"/>
        </w:rPr>
        <w:t>авиационных</w:t>
      </w:r>
      <w:r w:rsidRPr="000D746C">
        <w:rPr>
          <w:b/>
          <w:iCs/>
          <w:spacing w:val="-5"/>
          <w:sz w:val="24"/>
          <w:szCs w:val="24"/>
        </w:rPr>
        <w:t xml:space="preserve"> </w:t>
      </w:r>
      <w:r w:rsidR="00D008A0" w:rsidRPr="000D746C">
        <w:rPr>
          <w:b/>
          <w:iCs/>
          <w:sz w:val="24"/>
          <w:szCs w:val="24"/>
        </w:rPr>
        <w:t>дв</w:t>
      </w:r>
      <w:r w:rsidRPr="000D746C">
        <w:rPr>
          <w:b/>
          <w:iCs/>
          <w:sz w:val="24"/>
          <w:szCs w:val="24"/>
        </w:rPr>
        <w:t>игателей</w:t>
      </w:r>
    </w:p>
    <w:p w14:paraId="1B852774" w14:textId="77777777" w:rsidR="00F22B15" w:rsidRPr="000D746C" w:rsidRDefault="00F22B15">
      <w:pPr>
        <w:pStyle w:val="a3"/>
        <w:rPr>
          <w:i/>
        </w:rPr>
      </w:pPr>
    </w:p>
    <w:p w14:paraId="5E4756CB" w14:textId="77777777" w:rsidR="00F22B15" w:rsidRPr="000D746C" w:rsidRDefault="00F22B15">
      <w:pPr>
        <w:pStyle w:val="a3"/>
        <w:rPr>
          <w:i/>
        </w:rPr>
      </w:pPr>
    </w:p>
    <w:p w14:paraId="71D998C9" w14:textId="77777777" w:rsidR="00F22B15" w:rsidRPr="000D746C" w:rsidRDefault="00F22B15">
      <w:pPr>
        <w:pStyle w:val="a3"/>
        <w:rPr>
          <w:i/>
        </w:rPr>
      </w:pPr>
    </w:p>
    <w:p w14:paraId="43C75E91" w14:textId="77777777" w:rsidR="00F22B15" w:rsidRPr="000D746C" w:rsidRDefault="00F22B15">
      <w:pPr>
        <w:pStyle w:val="a3"/>
        <w:rPr>
          <w:i/>
        </w:rPr>
      </w:pPr>
    </w:p>
    <w:p w14:paraId="5283AAC7" w14:textId="77777777" w:rsidR="00F22B15" w:rsidRPr="000D746C" w:rsidRDefault="00F22B15">
      <w:pPr>
        <w:pStyle w:val="a3"/>
        <w:rPr>
          <w:i/>
        </w:rPr>
      </w:pPr>
    </w:p>
    <w:p w14:paraId="203B86C9" w14:textId="77777777" w:rsidR="00F22B15" w:rsidRPr="000D746C" w:rsidRDefault="00F22B15">
      <w:pPr>
        <w:pStyle w:val="a3"/>
        <w:rPr>
          <w:i/>
        </w:rPr>
      </w:pPr>
    </w:p>
    <w:p w14:paraId="26AE957A" w14:textId="77777777" w:rsidR="00F22B15" w:rsidRPr="000D746C" w:rsidRDefault="00F22B15">
      <w:pPr>
        <w:pStyle w:val="a3"/>
        <w:rPr>
          <w:i/>
        </w:rPr>
      </w:pPr>
    </w:p>
    <w:p w14:paraId="12A9359A" w14:textId="77777777" w:rsidR="00F22B15" w:rsidRPr="000D746C" w:rsidRDefault="00F22B15">
      <w:pPr>
        <w:pStyle w:val="a3"/>
        <w:rPr>
          <w:i/>
        </w:rPr>
      </w:pPr>
    </w:p>
    <w:p w14:paraId="007A04FB" w14:textId="77777777" w:rsidR="00F22B15" w:rsidRPr="000D746C" w:rsidRDefault="00F22B15">
      <w:pPr>
        <w:pStyle w:val="a3"/>
        <w:rPr>
          <w:i/>
        </w:rPr>
      </w:pPr>
    </w:p>
    <w:p w14:paraId="641DAEDA" w14:textId="77777777" w:rsidR="00F22B15" w:rsidRPr="000D746C" w:rsidRDefault="00F22B15">
      <w:pPr>
        <w:pStyle w:val="a3"/>
        <w:spacing w:before="7"/>
        <w:rPr>
          <w:i/>
        </w:rPr>
      </w:pPr>
    </w:p>
    <w:p w14:paraId="61C9DEB3" w14:textId="77777777" w:rsidR="00F22B15" w:rsidRPr="000D746C" w:rsidRDefault="00051857" w:rsidP="00487A61">
      <w:pPr>
        <w:pStyle w:val="2"/>
        <w:ind w:left="0"/>
        <w:jc w:val="center"/>
      </w:pPr>
      <w:bookmarkStart w:id="359" w:name="_Toc132981871"/>
      <w:r w:rsidRPr="000D746C">
        <w:t>ПРИМЕРНАЯ</w:t>
      </w:r>
      <w:r w:rsidRPr="000D746C">
        <w:rPr>
          <w:spacing w:val="-3"/>
        </w:rPr>
        <w:t xml:space="preserve"> </w:t>
      </w:r>
      <w:r w:rsidRPr="000D746C">
        <w:t>РАБОЧАЯ</w:t>
      </w:r>
      <w:r w:rsidRPr="000D746C">
        <w:rPr>
          <w:spacing w:val="-4"/>
        </w:rPr>
        <w:t xml:space="preserve"> </w:t>
      </w:r>
      <w:r w:rsidRPr="000D746C">
        <w:t>ПРОГРАММА</w:t>
      </w:r>
      <w:r w:rsidRPr="000D746C">
        <w:rPr>
          <w:spacing w:val="-3"/>
        </w:rPr>
        <w:t xml:space="preserve"> </w:t>
      </w:r>
      <w:r w:rsidRPr="000D746C">
        <w:t>УЧЕБНОЙ</w:t>
      </w:r>
      <w:r w:rsidRPr="000D746C">
        <w:rPr>
          <w:spacing w:val="-5"/>
        </w:rPr>
        <w:t xml:space="preserve"> </w:t>
      </w:r>
      <w:r w:rsidRPr="000D746C">
        <w:t>ДИСЦИПЛИНЫ</w:t>
      </w:r>
      <w:bookmarkEnd w:id="359"/>
    </w:p>
    <w:p w14:paraId="187167D9" w14:textId="77777777" w:rsidR="00F22B15" w:rsidRPr="000D746C" w:rsidRDefault="00F22B15" w:rsidP="00487A61">
      <w:pPr>
        <w:pStyle w:val="a3"/>
        <w:jc w:val="center"/>
        <w:rPr>
          <w:b/>
        </w:rPr>
      </w:pPr>
    </w:p>
    <w:p w14:paraId="51A9BC1C" w14:textId="77777777" w:rsidR="00F22B15" w:rsidRPr="000D746C" w:rsidRDefault="00F22B15" w:rsidP="00487A61">
      <w:pPr>
        <w:pStyle w:val="a3"/>
        <w:jc w:val="center"/>
        <w:rPr>
          <w:b/>
        </w:rPr>
      </w:pPr>
    </w:p>
    <w:p w14:paraId="77A25490" w14:textId="56EAE68E" w:rsidR="00F22B15" w:rsidRPr="000D746C" w:rsidRDefault="00A135D6" w:rsidP="00487A61">
      <w:pPr>
        <w:pStyle w:val="2"/>
        <w:ind w:left="0"/>
        <w:jc w:val="center"/>
      </w:pPr>
      <w:bookmarkStart w:id="360" w:name="_Toc132981872"/>
      <w:r>
        <w:t>«</w:t>
      </w:r>
      <w:r w:rsidR="00051857" w:rsidRPr="000D746C">
        <w:t>ОП.09</w:t>
      </w:r>
      <w:r w:rsidR="00051857" w:rsidRPr="000D746C">
        <w:rPr>
          <w:spacing w:val="-1"/>
        </w:rPr>
        <w:t xml:space="preserve"> </w:t>
      </w:r>
      <w:r w:rsidR="00051857" w:rsidRPr="000D746C">
        <w:t>ТЕОРИЯ</w:t>
      </w:r>
      <w:r w:rsidR="00051857" w:rsidRPr="000D746C">
        <w:rPr>
          <w:spacing w:val="-2"/>
        </w:rPr>
        <w:t xml:space="preserve"> </w:t>
      </w:r>
      <w:r w:rsidR="00051857" w:rsidRPr="000D746C">
        <w:t>ДВИГАТЕЛЕЙ</w:t>
      </w:r>
      <w:r>
        <w:t>»</w:t>
      </w:r>
      <w:bookmarkEnd w:id="360"/>
    </w:p>
    <w:p w14:paraId="3640AB2D" w14:textId="77777777" w:rsidR="00F22B15" w:rsidRPr="000D746C" w:rsidRDefault="00F22B15" w:rsidP="00487A61">
      <w:pPr>
        <w:pStyle w:val="a3"/>
        <w:jc w:val="center"/>
        <w:rPr>
          <w:b/>
          <w:i/>
        </w:rPr>
      </w:pPr>
    </w:p>
    <w:p w14:paraId="69F39E15" w14:textId="77777777" w:rsidR="00F22B15" w:rsidRPr="000D746C" w:rsidRDefault="00F22B15" w:rsidP="00487A61">
      <w:pPr>
        <w:pStyle w:val="a3"/>
        <w:rPr>
          <w:b/>
          <w:i/>
        </w:rPr>
      </w:pPr>
    </w:p>
    <w:p w14:paraId="4204896F" w14:textId="77777777" w:rsidR="00F22B15" w:rsidRPr="000D746C" w:rsidRDefault="00F22B15">
      <w:pPr>
        <w:pStyle w:val="a3"/>
        <w:rPr>
          <w:b/>
          <w:i/>
        </w:rPr>
      </w:pPr>
    </w:p>
    <w:p w14:paraId="43194030" w14:textId="77777777" w:rsidR="00F22B15" w:rsidRPr="000D746C" w:rsidRDefault="00F22B15">
      <w:pPr>
        <w:pStyle w:val="a3"/>
        <w:rPr>
          <w:b/>
          <w:i/>
        </w:rPr>
      </w:pPr>
    </w:p>
    <w:p w14:paraId="3AC05B9D" w14:textId="77777777" w:rsidR="00F22B15" w:rsidRPr="000D746C" w:rsidRDefault="00F22B15">
      <w:pPr>
        <w:pStyle w:val="a3"/>
        <w:rPr>
          <w:b/>
          <w:i/>
        </w:rPr>
      </w:pPr>
    </w:p>
    <w:p w14:paraId="00875847" w14:textId="77777777" w:rsidR="00F22B15" w:rsidRPr="000D746C" w:rsidRDefault="00F22B15">
      <w:pPr>
        <w:pStyle w:val="a3"/>
        <w:rPr>
          <w:b/>
          <w:i/>
        </w:rPr>
      </w:pPr>
    </w:p>
    <w:p w14:paraId="63523EC8" w14:textId="77777777" w:rsidR="00F22B15" w:rsidRPr="000D746C" w:rsidRDefault="00F22B15">
      <w:pPr>
        <w:pStyle w:val="a3"/>
        <w:rPr>
          <w:b/>
          <w:i/>
        </w:rPr>
      </w:pPr>
    </w:p>
    <w:p w14:paraId="653F7830" w14:textId="77777777" w:rsidR="00F22B15" w:rsidRPr="000D746C" w:rsidRDefault="00F22B15">
      <w:pPr>
        <w:pStyle w:val="a3"/>
        <w:rPr>
          <w:b/>
          <w:i/>
        </w:rPr>
      </w:pPr>
    </w:p>
    <w:p w14:paraId="4EF2C691" w14:textId="77777777" w:rsidR="00F22B15" w:rsidRPr="000D746C" w:rsidRDefault="00F22B15">
      <w:pPr>
        <w:pStyle w:val="a3"/>
        <w:rPr>
          <w:b/>
          <w:i/>
        </w:rPr>
      </w:pPr>
    </w:p>
    <w:p w14:paraId="52B88F8D" w14:textId="77777777" w:rsidR="00F22B15" w:rsidRPr="000D746C" w:rsidRDefault="00F22B15">
      <w:pPr>
        <w:pStyle w:val="a3"/>
        <w:rPr>
          <w:b/>
          <w:i/>
        </w:rPr>
      </w:pPr>
    </w:p>
    <w:p w14:paraId="0D67FD20" w14:textId="77777777" w:rsidR="00F22B15" w:rsidRPr="000D746C" w:rsidRDefault="00F22B15">
      <w:pPr>
        <w:pStyle w:val="a3"/>
        <w:rPr>
          <w:b/>
          <w:i/>
        </w:rPr>
      </w:pPr>
    </w:p>
    <w:p w14:paraId="6966737D" w14:textId="77777777" w:rsidR="00F22B15" w:rsidRPr="000D746C" w:rsidRDefault="00F22B15">
      <w:pPr>
        <w:pStyle w:val="a3"/>
        <w:rPr>
          <w:b/>
          <w:i/>
        </w:rPr>
      </w:pPr>
    </w:p>
    <w:p w14:paraId="1A696B76" w14:textId="77777777" w:rsidR="00F22B15" w:rsidRPr="000D746C" w:rsidRDefault="00F22B15">
      <w:pPr>
        <w:pStyle w:val="a3"/>
        <w:rPr>
          <w:b/>
          <w:i/>
        </w:rPr>
      </w:pPr>
    </w:p>
    <w:p w14:paraId="594C5AAB" w14:textId="77777777" w:rsidR="00F22B15" w:rsidRPr="000D746C" w:rsidRDefault="00F22B15">
      <w:pPr>
        <w:pStyle w:val="a3"/>
        <w:rPr>
          <w:b/>
          <w:i/>
        </w:rPr>
      </w:pPr>
    </w:p>
    <w:p w14:paraId="613F32ED" w14:textId="77777777" w:rsidR="00F22B15" w:rsidRPr="000D746C" w:rsidRDefault="00F22B15">
      <w:pPr>
        <w:pStyle w:val="a3"/>
        <w:rPr>
          <w:b/>
          <w:i/>
        </w:rPr>
      </w:pPr>
    </w:p>
    <w:p w14:paraId="5091A203" w14:textId="77777777" w:rsidR="00F22B15" w:rsidRPr="000D746C" w:rsidRDefault="00F22B15">
      <w:pPr>
        <w:pStyle w:val="a3"/>
        <w:rPr>
          <w:b/>
          <w:i/>
        </w:rPr>
      </w:pPr>
    </w:p>
    <w:p w14:paraId="7E0126DA" w14:textId="77777777" w:rsidR="00F22B15" w:rsidRPr="000D746C" w:rsidRDefault="00F22B15">
      <w:pPr>
        <w:pStyle w:val="a3"/>
        <w:rPr>
          <w:b/>
          <w:i/>
        </w:rPr>
      </w:pPr>
    </w:p>
    <w:p w14:paraId="0D3C6A44" w14:textId="77777777" w:rsidR="00F22B15" w:rsidRPr="000D746C" w:rsidRDefault="00F22B15">
      <w:pPr>
        <w:pStyle w:val="a3"/>
        <w:rPr>
          <w:b/>
          <w:i/>
        </w:rPr>
      </w:pPr>
    </w:p>
    <w:p w14:paraId="61C569EC" w14:textId="77777777" w:rsidR="00F22B15" w:rsidRPr="000D746C" w:rsidRDefault="00F22B15">
      <w:pPr>
        <w:pStyle w:val="a3"/>
        <w:rPr>
          <w:b/>
          <w:i/>
        </w:rPr>
      </w:pPr>
    </w:p>
    <w:p w14:paraId="6D7D7DEA" w14:textId="77777777" w:rsidR="00F22B15" w:rsidRPr="000D746C" w:rsidRDefault="00F22B15">
      <w:pPr>
        <w:pStyle w:val="a3"/>
        <w:rPr>
          <w:b/>
          <w:i/>
        </w:rPr>
      </w:pPr>
    </w:p>
    <w:p w14:paraId="02546B87" w14:textId="77777777" w:rsidR="00F22B15" w:rsidRPr="000D746C" w:rsidRDefault="00F22B15">
      <w:pPr>
        <w:pStyle w:val="a3"/>
        <w:rPr>
          <w:b/>
          <w:i/>
        </w:rPr>
      </w:pPr>
    </w:p>
    <w:p w14:paraId="7BADD4B5" w14:textId="77777777" w:rsidR="00F22B15" w:rsidRPr="000D746C" w:rsidRDefault="00F22B15">
      <w:pPr>
        <w:pStyle w:val="a3"/>
        <w:rPr>
          <w:b/>
          <w:i/>
        </w:rPr>
      </w:pPr>
    </w:p>
    <w:p w14:paraId="13C07A9B" w14:textId="77777777" w:rsidR="00F22B15" w:rsidRPr="000D746C" w:rsidRDefault="00F22B15">
      <w:pPr>
        <w:pStyle w:val="a3"/>
        <w:rPr>
          <w:b/>
          <w:i/>
        </w:rPr>
      </w:pPr>
    </w:p>
    <w:p w14:paraId="5A2C56B6" w14:textId="77777777" w:rsidR="00F22B15" w:rsidRPr="000D746C" w:rsidRDefault="00F22B15">
      <w:pPr>
        <w:pStyle w:val="a3"/>
        <w:rPr>
          <w:b/>
          <w:i/>
        </w:rPr>
      </w:pPr>
    </w:p>
    <w:p w14:paraId="72076C1D" w14:textId="77777777" w:rsidR="00F22B15" w:rsidRPr="000D746C" w:rsidRDefault="00F22B15">
      <w:pPr>
        <w:pStyle w:val="a3"/>
        <w:rPr>
          <w:b/>
          <w:i/>
        </w:rPr>
      </w:pPr>
    </w:p>
    <w:p w14:paraId="21CB993C" w14:textId="77777777" w:rsidR="00F22B15" w:rsidRPr="000D746C" w:rsidRDefault="00F22B15">
      <w:pPr>
        <w:pStyle w:val="a3"/>
        <w:rPr>
          <w:b/>
          <w:i/>
        </w:rPr>
      </w:pPr>
    </w:p>
    <w:p w14:paraId="1AC260A6" w14:textId="77777777" w:rsidR="00F22B15" w:rsidRPr="000D746C" w:rsidRDefault="00F22B15">
      <w:pPr>
        <w:pStyle w:val="a3"/>
        <w:rPr>
          <w:b/>
          <w:i/>
        </w:rPr>
      </w:pPr>
    </w:p>
    <w:p w14:paraId="2E028F95" w14:textId="77777777" w:rsidR="00F22B15" w:rsidRPr="000D746C" w:rsidRDefault="00F22B15">
      <w:pPr>
        <w:pStyle w:val="a3"/>
        <w:rPr>
          <w:b/>
          <w:i/>
        </w:rPr>
      </w:pPr>
    </w:p>
    <w:p w14:paraId="334B0159" w14:textId="77777777" w:rsidR="00F22B15" w:rsidRPr="000D746C" w:rsidRDefault="00F22B15">
      <w:pPr>
        <w:pStyle w:val="a3"/>
        <w:rPr>
          <w:b/>
          <w:i/>
        </w:rPr>
      </w:pPr>
    </w:p>
    <w:p w14:paraId="5F7F9257" w14:textId="77777777" w:rsidR="00F22B15" w:rsidRPr="000D746C" w:rsidRDefault="00F22B15">
      <w:pPr>
        <w:pStyle w:val="a3"/>
        <w:rPr>
          <w:b/>
          <w:i/>
        </w:rPr>
      </w:pPr>
    </w:p>
    <w:p w14:paraId="3C1DF9BC" w14:textId="77777777" w:rsidR="00F22B15" w:rsidRPr="000D746C" w:rsidRDefault="00F22B15">
      <w:pPr>
        <w:pStyle w:val="a3"/>
        <w:rPr>
          <w:b/>
          <w:i/>
        </w:rPr>
      </w:pPr>
    </w:p>
    <w:p w14:paraId="65026AE0" w14:textId="77777777" w:rsidR="00F22B15" w:rsidRPr="000D746C" w:rsidRDefault="00F22B15">
      <w:pPr>
        <w:pStyle w:val="a3"/>
        <w:rPr>
          <w:b/>
          <w:i/>
        </w:rPr>
      </w:pPr>
    </w:p>
    <w:p w14:paraId="28CAFB74" w14:textId="4C88D00D" w:rsidR="00F22B15" w:rsidRPr="004C11E9" w:rsidRDefault="00051857">
      <w:pPr>
        <w:ind w:left="493" w:right="494"/>
        <w:jc w:val="center"/>
        <w:rPr>
          <w:b/>
          <w:iCs/>
        </w:rPr>
      </w:pPr>
      <w:r w:rsidRPr="004C11E9">
        <w:rPr>
          <w:b/>
          <w:iCs/>
          <w:sz w:val="24"/>
          <w:szCs w:val="24"/>
        </w:rPr>
        <w:t>202</w:t>
      </w:r>
      <w:r w:rsidR="00A135D6">
        <w:rPr>
          <w:b/>
          <w:iCs/>
          <w:sz w:val="24"/>
          <w:szCs w:val="24"/>
        </w:rPr>
        <w:t>3</w:t>
      </w:r>
      <w:r w:rsidR="000D746C" w:rsidRPr="004C11E9">
        <w:rPr>
          <w:b/>
          <w:iCs/>
          <w:sz w:val="24"/>
          <w:szCs w:val="24"/>
        </w:rPr>
        <w:t xml:space="preserve"> </w:t>
      </w:r>
      <w:r w:rsidRPr="004C11E9">
        <w:rPr>
          <w:b/>
          <w:iCs/>
          <w:sz w:val="24"/>
          <w:szCs w:val="24"/>
        </w:rPr>
        <w:t>г.</w:t>
      </w:r>
    </w:p>
    <w:p w14:paraId="0E1D5015" w14:textId="77777777" w:rsidR="00F22B15" w:rsidRDefault="00F22B15">
      <w:pPr>
        <w:jc w:val="center"/>
        <w:sectPr w:rsidR="00F22B15" w:rsidSect="00824CC7">
          <w:footerReference w:type="default" r:id="rId147"/>
          <w:pgSz w:w="11910" w:h="16840"/>
          <w:pgMar w:top="1134" w:right="567" w:bottom="1134" w:left="1134" w:header="454" w:footer="567" w:gutter="0"/>
          <w:cols w:space="720"/>
          <w:docGrid w:linePitch="299"/>
        </w:sectPr>
      </w:pPr>
    </w:p>
    <w:p w14:paraId="4625EEA7" w14:textId="77777777" w:rsidR="006568FD" w:rsidRPr="00866EA1" w:rsidRDefault="006568FD" w:rsidP="006568FD">
      <w:pPr>
        <w:jc w:val="center"/>
        <w:rPr>
          <w:b/>
          <w:sz w:val="24"/>
          <w:szCs w:val="24"/>
        </w:rPr>
      </w:pPr>
      <w:r w:rsidRPr="00866EA1">
        <w:rPr>
          <w:b/>
          <w:sz w:val="24"/>
          <w:szCs w:val="24"/>
        </w:rPr>
        <w:lastRenderedPageBreak/>
        <w:t>СОДЕРЖАНИЕ</w:t>
      </w:r>
    </w:p>
    <w:p w14:paraId="38414BDE" w14:textId="77777777" w:rsidR="006568FD" w:rsidRPr="00866EA1" w:rsidRDefault="006568FD" w:rsidP="006568FD">
      <w:pPr>
        <w:rPr>
          <w:b/>
          <w:i/>
          <w:sz w:val="24"/>
          <w:szCs w:val="24"/>
        </w:rPr>
      </w:pPr>
    </w:p>
    <w:tbl>
      <w:tblPr>
        <w:tblW w:w="0" w:type="auto"/>
        <w:tblLook w:val="01E0" w:firstRow="1" w:lastRow="1" w:firstColumn="1" w:lastColumn="1" w:noHBand="0" w:noVBand="0"/>
      </w:tblPr>
      <w:tblGrid>
        <w:gridCol w:w="7501"/>
        <w:gridCol w:w="1854"/>
      </w:tblGrid>
      <w:tr w:rsidR="006568FD" w:rsidRPr="00866EA1" w14:paraId="0BDAFF5A" w14:textId="77777777" w:rsidTr="00BF5F4B">
        <w:tc>
          <w:tcPr>
            <w:tcW w:w="7501" w:type="dxa"/>
          </w:tcPr>
          <w:p w14:paraId="3C085D43" w14:textId="77777777" w:rsidR="006568FD" w:rsidRPr="00866EA1" w:rsidRDefault="006568FD" w:rsidP="00D23C83">
            <w:pPr>
              <w:widowControl/>
              <w:numPr>
                <w:ilvl w:val="0"/>
                <w:numId w:val="162"/>
              </w:numPr>
              <w:suppressAutoHyphens/>
              <w:autoSpaceDE/>
              <w:autoSpaceDN/>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27EEB679" w14:textId="77777777" w:rsidR="006568FD" w:rsidRPr="00866EA1" w:rsidRDefault="006568FD" w:rsidP="00BF5F4B">
            <w:pPr>
              <w:rPr>
                <w:b/>
                <w:sz w:val="24"/>
                <w:szCs w:val="24"/>
              </w:rPr>
            </w:pPr>
          </w:p>
        </w:tc>
      </w:tr>
      <w:tr w:rsidR="006568FD" w:rsidRPr="00866EA1" w14:paraId="114C78FE" w14:textId="77777777" w:rsidTr="00BF5F4B">
        <w:tc>
          <w:tcPr>
            <w:tcW w:w="7501" w:type="dxa"/>
          </w:tcPr>
          <w:p w14:paraId="6B82C66E" w14:textId="77777777" w:rsidR="006568FD" w:rsidRPr="00866EA1" w:rsidRDefault="006568FD" w:rsidP="00D23C83">
            <w:pPr>
              <w:widowControl/>
              <w:numPr>
                <w:ilvl w:val="0"/>
                <w:numId w:val="162"/>
              </w:numPr>
              <w:suppressAutoHyphens/>
              <w:autoSpaceDE/>
              <w:autoSpaceDN/>
              <w:spacing w:after="200" w:line="276" w:lineRule="auto"/>
              <w:rPr>
                <w:b/>
                <w:sz w:val="24"/>
                <w:szCs w:val="24"/>
              </w:rPr>
            </w:pPr>
            <w:r w:rsidRPr="00866EA1">
              <w:rPr>
                <w:b/>
                <w:sz w:val="24"/>
                <w:szCs w:val="24"/>
              </w:rPr>
              <w:t>СТРУКТУРА И СОДЕРЖАНИЕ УЧЕБНОЙ ДИСЦИПЛИНЫ</w:t>
            </w:r>
          </w:p>
          <w:p w14:paraId="130366A5" w14:textId="77777777" w:rsidR="006568FD" w:rsidRPr="00866EA1" w:rsidRDefault="006568FD" w:rsidP="00D23C83">
            <w:pPr>
              <w:widowControl/>
              <w:numPr>
                <w:ilvl w:val="0"/>
                <w:numId w:val="162"/>
              </w:numPr>
              <w:suppressAutoHyphens/>
              <w:autoSpaceDE/>
              <w:autoSpaceDN/>
              <w:spacing w:after="200" w:line="276" w:lineRule="auto"/>
              <w:rPr>
                <w:b/>
                <w:sz w:val="24"/>
                <w:szCs w:val="24"/>
              </w:rPr>
            </w:pPr>
            <w:r w:rsidRPr="00866EA1">
              <w:rPr>
                <w:b/>
                <w:sz w:val="24"/>
                <w:szCs w:val="24"/>
              </w:rPr>
              <w:t>УСЛОВИЯ РЕАЛИЗАЦИИ УЧЕБНОЙ</w:t>
            </w:r>
            <w:r w:rsidRPr="0048576B">
              <w:rPr>
                <w:b/>
                <w:sz w:val="24"/>
                <w:szCs w:val="24"/>
              </w:rPr>
              <w:t xml:space="preserve"> </w:t>
            </w:r>
            <w:r w:rsidRPr="00866EA1">
              <w:rPr>
                <w:b/>
                <w:sz w:val="24"/>
                <w:szCs w:val="24"/>
              </w:rPr>
              <w:t>ДИСЦИПЛИНЫ</w:t>
            </w:r>
          </w:p>
        </w:tc>
        <w:tc>
          <w:tcPr>
            <w:tcW w:w="1854" w:type="dxa"/>
          </w:tcPr>
          <w:p w14:paraId="04858503" w14:textId="77777777" w:rsidR="006568FD" w:rsidRPr="00866EA1" w:rsidRDefault="006568FD" w:rsidP="00BF5F4B">
            <w:pPr>
              <w:ind w:left="644"/>
              <w:rPr>
                <w:b/>
                <w:sz w:val="24"/>
                <w:szCs w:val="24"/>
              </w:rPr>
            </w:pPr>
          </w:p>
        </w:tc>
      </w:tr>
      <w:tr w:rsidR="006568FD" w:rsidRPr="00866EA1" w14:paraId="546D3F16" w14:textId="77777777" w:rsidTr="00BF5F4B">
        <w:tc>
          <w:tcPr>
            <w:tcW w:w="7501" w:type="dxa"/>
          </w:tcPr>
          <w:p w14:paraId="3DCA64E4" w14:textId="77777777" w:rsidR="006568FD" w:rsidRPr="00866EA1" w:rsidRDefault="006568FD" w:rsidP="00D23C83">
            <w:pPr>
              <w:widowControl/>
              <w:numPr>
                <w:ilvl w:val="0"/>
                <w:numId w:val="162"/>
              </w:numPr>
              <w:suppressAutoHyphens/>
              <w:autoSpaceDE/>
              <w:autoSpaceDN/>
              <w:spacing w:after="200" w:line="276" w:lineRule="auto"/>
              <w:rPr>
                <w:b/>
                <w:sz w:val="24"/>
                <w:szCs w:val="24"/>
              </w:rPr>
            </w:pPr>
            <w:r w:rsidRPr="00866EA1">
              <w:rPr>
                <w:b/>
                <w:sz w:val="24"/>
                <w:szCs w:val="24"/>
              </w:rPr>
              <w:t>КОНТРОЛЬ И ОЦЕНКА РЕЗУЛЬТАТОВ ОСВОЕНИЯ УЧЕБНОЙ ДИСЦИПЛИНЫ</w:t>
            </w:r>
          </w:p>
          <w:p w14:paraId="188D56A6" w14:textId="77777777" w:rsidR="006568FD" w:rsidRPr="00866EA1" w:rsidRDefault="006568FD" w:rsidP="00BF5F4B">
            <w:pPr>
              <w:suppressAutoHyphens/>
              <w:rPr>
                <w:b/>
                <w:sz w:val="24"/>
                <w:szCs w:val="24"/>
              </w:rPr>
            </w:pPr>
          </w:p>
        </w:tc>
        <w:tc>
          <w:tcPr>
            <w:tcW w:w="1854" w:type="dxa"/>
          </w:tcPr>
          <w:p w14:paraId="0141CD4A" w14:textId="77777777" w:rsidR="006568FD" w:rsidRPr="00866EA1" w:rsidRDefault="006568FD" w:rsidP="00BF5F4B">
            <w:pPr>
              <w:rPr>
                <w:b/>
                <w:sz w:val="24"/>
                <w:szCs w:val="24"/>
              </w:rPr>
            </w:pPr>
          </w:p>
        </w:tc>
      </w:tr>
    </w:tbl>
    <w:p w14:paraId="2E443859" w14:textId="77777777" w:rsidR="00F22B15" w:rsidRDefault="00F22B15">
      <w:pPr>
        <w:spacing w:line="310" w:lineRule="atLeast"/>
        <w:rPr>
          <w:sz w:val="24"/>
        </w:rPr>
        <w:sectPr w:rsidR="00F22B15" w:rsidSect="00824CC7">
          <w:footerReference w:type="default" r:id="rId148"/>
          <w:pgSz w:w="11910" w:h="16840"/>
          <w:pgMar w:top="1134" w:right="567" w:bottom="1134" w:left="1134" w:header="454" w:footer="567" w:gutter="0"/>
          <w:cols w:space="720"/>
          <w:docGrid w:linePitch="299"/>
        </w:sectPr>
      </w:pPr>
    </w:p>
    <w:p w14:paraId="0A3286B7" w14:textId="7386BE63" w:rsidR="00F22B15" w:rsidRPr="000D746C" w:rsidRDefault="00051857" w:rsidP="00720A57">
      <w:pPr>
        <w:pStyle w:val="a5"/>
        <w:numPr>
          <w:ilvl w:val="1"/>
          <w:numId w:val="9"/>
        </w:numPr>
        <w:spacing w:before="73"/>
        <w:ind w:left="0" w:firstLine="0"/>
        <w:jc w:val="center"/>
        <w:rPr>
          <w:b/>
          <w:sz w:val="24"/>
        </w:rPr>
      </w:pPr>
      <w:r w:rsidRPr="000D746C">
        <w:rPr>
          <w:b/>
          <w:sz w:val="24"/>
        </w:rPr>
        <w:lastRenderedPageBreak/>
        <w:t>ОБЩАЯ</w:t>
      </w:r>
      <w:r w:rsidRPr="000D746C">
        <w:rPr>
          <w:b/>
          <w:spacing w:val="-6"/>
          <w:sz w:val="24"/>
        </w:rPr>
        <w:t xml:space="preserve"> </w:t>
      </w:r>
      <w:r w:rsidRPr="000D746C">
        <w:rPr>
          <w:b/>
          <w:sz w:val="24"/>
        </w:rPr>
        <w:t>ХАРАКТЕРИСТИКА</w:t>
      </w:r>
      <w:r w:rsidRPr="000D746C">
        <w:rPr>
          <w:b/>
          <w:spacing w:val="-4"/>
          <w:sz w:val="24"/>
        </w:rPr>
        <w:t xml:space="preserve"> </w:t>
      </w:r>
      <w:r w:rsidRPr="000D746C">
        <w:rPr>
          <w:b/>
          <w:sz w:val="24"/>
        </w:rPr>
        <w:t>ПРИМЕРНОЙ</w:t>
      </w:r>
      <w:r w:rsidRPr="000D746C">
        <w:rPr>
          <w:b/>
          <w:spacing w:val="-3"/>
          <w:sz w:val="24"/>
        </w:rPr>
        <w:t xml:space="preserve"> </w:t>
      </w:r>
      <w:r w:rsidRPr="000D746C">
        <w:rPr>
          <w:b/>
          <w:sz w:val="24"/>
        </w:rPr>
        <w:t>РАБОЧЕЙ</w:t>
      </w:r>
      <w:r w:rsidRPr="000D746C">
        <w:rPr>
          <w:b/>
          <w:spacing w:val="-5"/>
          <w:sz w:val="24"/>
        </w:rPr>
        <w:t xml:space="preserve"> </w:t>
      </w:r>
      <w:r w:rsidRPr="000D746C">
        <w:rPr>
          <w:b/>
          <w:sz w:val="24"/>
        </w:rPr>
        <w:t>ПРОГРАММЫ</w:t>
      </w:r>
    </w:p>
    <w:p w14:paraId="4F66C42D" w14:textId="77777777" w:rsidR="00F22B15" w:rsidRDefault="00051857" w:rsidP="004C11E9">
      <w:pPr>
        <w:spacing w:before="44"/>
        <w:jc w:val="center"/>
        <w:rPr>
          <w:b/>
          <w:sz w:val="24"/>
        </w:rPr>
      </w:pPr>
      <w:r>
        <w:rPr>
          <w:b/>
          <w:sz w:val="24"/>
        </w:rPr>
        <w:t>УЧЕБНОЙ</w:t>
      </w:r>
      <w:r>
        <w:rPr>
          <w:b/>
          <w:spacing w:val="-3"/>
          <w:sz w:val="24"/>
        </w:rPr>
        <w:t xml:space="preserve"> </w:t>
      </w:r>
      <w:r>
        <w:rPr>
          <w:b/>
          <w:sz w:val="24"/>
        </w:rPr>
        <w:t>ДИСЦИПЛИНЫ</w:t>
      </w:r>
    </w:p>
    <w:p w14:paraId="3480E28E" w14:textId="1FBE44ED" w:rsidR="00F22B15" w:rsidRDefault="00A135D6" w:rsidP="004C11E9">
      <w:pPr>
        <w:pStyle w:val="2"/>
        <w:spacing w:before="38" w:line="267" w:lineRule="exact"/>
        <w:ind w:left="0"/>
        <w:jc w:val="center"/>
      </w:pPr>
      <w:bookmarkStart w:id="361" w:name="_Toc132708633"/>
      <w:bookmarkStart w:id="362" w:name="_Toc132981873"/>
      <w:r>
        <w:t>«</w:t>
      </w:r>
      <w:r w:rsidR="000D746C">
        <w:t>ОП.09 ТЕОРИЯ</w:t>
      </w:r>
      <w:r w:rsidR="000D746C">
        <w:rPr>
          <w:spacing w:val="-3"/>
        </w:rPr>
        <w:t xml:space="preserve"> </w:t>
      </w:r>
      <w:r w:rsidR="000D746C">
        <w:t>ДВИГАТЕЛЕЙ</w:t>
      </w:r>
      <w:r>
        <w:t>»</w:t>
      </w:r>
      <w:bookmarkEnd w:id="361"/>
      <w:bookmarkEnd w:id="362"/>
    </w:p>
    <w:p w14:paraId="029D56FE" w14:textId="720BBB90" w:rsidR="00F22B15" w:rsidRDefault="00051857" w:rsidP="00720A57">
      <w:pPr>
        <w:pStyle w:val="2"/>
        <w:numPr>
          <w:ilvl w:val="2"/>
          <w:numId w:val="9"/>
        </w:numPr>
        <w:tabs>
          <w:tab w:val="left" w:pos="1350"/>
        </w:tabs>
        <w:spacing w:before="154"/>
        <w:jc w:val="both"/>
      </w:pPr>
      <w:bookmarkStart w:id="363" w:name="_Toc132708634"/>
      <w:bookmarkStart w:id="364" w:name="_Toc132981874"/>
      <w:r>
        <w:t>Место</w:t>
      </w:r>
      <w:r>
        <w:rPr>
          <w:spacing w:val="-3"/>
        </w:rPr>
        <w:t xml:space="preserve"> </w:t>
      </w:r>
      <w:r>
        <w:t>дисциплины</w:t>
      </w:r>
      <w:r>
        <w:rPr>
          <w:spacing w:val="-3"/>
        </w:rPr>
        <w:t xml:space="preserve"> </w:t>
      </w:r>
      <w:r>
        <w:t>в</w:t>
      </w:r>
      <w:r>
        <w:rPr>
          <w:spacing w:val="-3"/>
        </w:rPr>
        <w:t xml:space="preserve"> </w:t>
      </w:r>
      <w:r>
        <w:t>структуре</w:t>
      </w:r>
      <w:r>
        <w:rPr>
          <w:spacing w:val="-4"/>
        </w:rPr>
        <w:t xml:space="preserve"> </w:t>
      </w:r>
      <w:r>
        <w:t>основной</w:t>
      </w:r>
      <w:r>
        <w:rPr>
          <w:spacing w:val="-2"/>
        </w:rPr>
        <w:t xml:space="preserve"> </w:t>
      </w:r>
      <w:r>
        <w:t>образовательной</w:t>
      </w:r>
      <w:r>
        <w:rPr>
          <w:spacing w:val="-3"/>
        </w:rPr>
        <w:t xml:space="preserve"> </w:t>
      </w:r>
      <w:r>
        <w:t>программы:</w:t>
      </w:r>
      <w:bookmarkEnd w:id="363"/>
      <w:bookmarkEnd w:id="364"/>
    </w:p>
    <w:p w14:paraId="691F081E" w14:textId="68B548E1" w:rsidR="00F22B15" w:rsidRPr="001242F8" w:rsidRDefault="00051857" w:rsidP="000D746C">
      <w:pPr>
        <w:spacing w:before="34" w:line="242" w:lineRule="auto"/>
        <w:ind w:left="222" w:firstLine="707"/>
        <w:jc w:val="both"/>
        <w:rPr>
          <w:sz w:val="24"/>
        </w:rPr>
      </w:pPr>
      <w:r>
        <w:rPr>
          <w:sz w:val="24"/>
        </w:rPr>
        <w:t>Учебная</w:t>
      </w:r>
      <w:r>
        <w:rPr>
          <w:spacing w:val="1"/>
          <w:sz w:val="24"/>
        </w:rPr>
        <w:t xml:space="preserve"> </w:t>
      </w:r>
      <w:r>
        <w:rPr>
          <w:sz w:val="24"/>
        </w:rPr>
        <w:t>дисциплина</w:t>
      </w:r>
      <w:r>
        <w:rPr>
          <w:spacing w:val="1"/>
          <w:sz w:val="24"/>
        </w:rPr>
        <w:t xml:space="preserve"> </w:t>
      </w:r>
      <w:r w:rsidR="00A135D6">
        <w:rPr>
          <w:spacing w:val="1"/>
          <w:sz w:val="24"/>
        </w:rPr>
        <w:t>«</w:t>
      </w:r>
      <w:r w:rsidRPr="001242F8">
        <w:rPr>
          <w:sz w:val="24"/>
        </w:rPr>
        <w:t>Теория</w:t>
      </w:r>
      <w:r w:rsidRPr="001242F8">
        <w:rPr>
          <w:spacing w:val="1"/>
          <w:sz w:val="24"/>
        </w:rPr>
        <w:t xml:space="preserve"> </w:t>
      </w:r>
      <w:r w:rsidRPr="001242F8">
        <w:rPr>
          <w:sz w:val="24"/>
        </w:rPr>
        <w:t>двигателей</w:t>
      </w:r>
      <w:r w:rsidR="00A135D6">
        <w:rPr>
          <w:sz w:val="24"/>
        </w:rPr>
        <w:t>»</w:t>
      </w:r>
      <w:r>
        <w:rPr>
          <w:spacing w:val="1"/>
          <w:sz w:val="24"/>
        </w:rPr>
        <w:t xml:space="preserve"> </w:t>
      </w:r>
      <w:r>
        <w:rPr>
          <w:sz w:val="24"/>
        </w:rPr>
        <w:t>является</w:t>
      </w:r>
      <w:r>
        <w:rPr>
          <w:spacing w:val="1"/>
          <w:sz w:val="24"/>
        </w:rPr>
        <w:t xml:space="preserve"> </w:t>
      </w:r>
      <w:r>
        <w:rPr>
          <w:sz w:val="24"/>
        </w:rPr>
        <w:t>обязательной</w:t>
      </w:r>
      <w:r>
        <w:rPr>
          <w:spacing w:val="1"/>
          <w:sz w:val="24"/>
        </w:rPr>
        <w:t xml:space="preserve"> </w:t>
      </w:r>
      <w:r>
        <w:rPr>
          <w:sz w:val="24"/>
        </w:rPr>
        <w:t>частью</w:t>
      </w:r>
      <w:r>
        <w:rPr>
          <w:spacing w:val="1"/>
          <w:sz w:val="24"/>
        </w:rPr>
        <w:t xml:space="preserve"> </w:t>
      </w:r>
      <w:r>
        <w:rPr>
          <w:sz w:val="24"/>
        </w:rPr>
        <w:t>общепрофессионального</w:t>
      </w:r>
      <w:r>
        <w:rPr>
          <w:spacing w:val="1"/>
          <w:sz w:val="24"/>
        </w:rPr>
        <w:t xml:space="preserve"> </w:t>
      </w:r>
      <w:r>
        <w:rPr>
          <w:sz w:val="24"/>
        </w:rPr>
        <w:t>цикла</w:t>
      </w:r>
      <w:r>
        <w:rPr>
          <w:spacing w:val="1"/>
          <w:sz w:val="24"/>
        </w:rPr>
        <w:t xml:space="preserve"> </w:t>
      </w:r>
      <w:proofErr w:type="gramStart"/>
      <w:r>
        <w:rPr>
          <w:sz w:val="24"/>
        </w:rPr>
        <w:t>примерной</w:t>
      </w:r>
      <w:r>
        <w:rPr>
          <w:spacing w:val="1"/>
          <w:sz w:val="24"/>
        </w:rPr>
        <w:t xml:space="preserve">  </w:t>
      </w:r>
      <w:r>
        <w:rPr>
          <w:sz w:val="24"/>
        </w:rPr>
        <w:t>образовательной</w:t>
      </w:r>
      <w:proofErr w:type="gramEnd"/>
      <w:r>
        <w:rPr>
          <w:spacing w:val="1"/>
          <w:sz w:val="24"/>
        </w:rPr>
        <w:t xml:space="preserve"> </w:t>
      </w:r>
      <w:r>
        <w:rPr>
          <w:sz w:val="24"/>
        </w:rPr>
        <w:t>программы</w:t>
      </w:r>
      <w:r>
        <w:rPr>
          <w:spacing w:val="1"/>
          <w:sz w:val="24"/>
        </w:rPr>
        <w:t xml:space="preserve"> </w:t>
      </w:r>
      <w:r w:rsidR="000D746C">
        <w:rPr>
          <w:spacing w:val="1"/>
          <w:sz w:val="24"/>
        </w:rPr>
        <w:br/>
      </w:r>
      <w:r>
        <w:rPr>
          <w:sz w:val="24"/>
        </w:rPr>
        <w:t>в</w:t>
      </w:r>
      <w:r w:rsidR="00A135D6">
        <w:rPr>
          <w:sz w:val="24"/>
        </w:rPr>
        <w:t xml:space="preserve"> </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ФГОС</w:t>
      </w:r>
      <w:r>
        <w:rPr>
          <w:spacing w:val="1"/>
          <w:sz w:val="24"/>
        </w:rPr>
        <w:t xml:space="preserve"> </w:t>
      </w:r>
      <w:r>
        <w:rPr>
          <w:sz w:val="24"/>
        </w:rPr>
        <w:t>СПО</w:t>
      </w:r>
      <w:r>
        <w:rPr>
          <w:spacing w:val="1"/>
          <w:sz w:val="24"/>
        </w:rPr>
        <w:t xml:space="preserve"> </w:t>
      </w:r>
      <w:r>
        <w:rPr>
          <w:sz w:val="24"/>
        </w:rPr>
        <w:t>по</w:t>
      </w:r>
      <w:r>
        <w:rPr>
          <w:spacing w:val="1"/>
          <w:sz w:val="24"/>
        </w:rPr>
        <w:t xml:space="preserve"> </w:t>
      </w:r>
      <w:r>
        <w:rPr>
          <w:sz w:val="24"/>
        </w:rPr>
        <w:t>специальности</w:t>
      </w:r>
      <w:r>
        <w:rPr>
          <w:spacing w:val="1"/>
          <w:sz w:val="24"/>
        </w:rPr>
        <w:t xml:space="preserve"> </w:t>
      </w:r>
      <w:r w:rsidRPr="001242F8">
        <w:rPr>
          <w:sz w:val="24"/>
        </w:rPr>
        <w:t>24.02.02</w:t>
      </w:r>
      <w:r w:rsidRPr="001242F8">
        <w:rPr>
          <w:spacing w:val="1"/>
          <w:sz w:val="24"/>
        </w:rPr>
        <w:t xml:space="preserve"> </w:t>
      </w:r>
      <w:r w:rsidRPr="001242F8">
        <w:rPr>
          <w:sz w:val="24"/>
        </w:rPr>
        <w:t>Производство</w:t>
      </w:r>
      <w:r w:rsidRPr="001242F8">
        <w:rPr>
          <w:spacing w:val="1"/>
          <w:sz w:val="24"/>
        </w:rPr>
        <w:t xml:space="preserve"> </w:t>
      </w:r>
      <w:r w:rsidRPr="001242F8">
        <w:rPr>
          <w:sz w:val="24"/>
        </w:rPr>
        <w:t>авиационных</w:t>
      </w:r>
      <w:r w:rsidRPr="001242F8">
        <w:rPr>
          <w:spacing w:val="1"/>
          <w:sz w:val="24"/>
        </w:rPr>
        <w:t xml:space="preserve"> </w:t>
      </w:r>
      <w:r w:rsidRPr="001242F8">
        <w:rPr>
          <w:sz w:val="24"/>
        </w:rPr>
        <w:t>двигателей</w:t>
      </w:r>
    </w:p>
    <w:p w14:paraId="6F18EC55" w14:textId="5EC16274" w:rsidR="00F22B15" w:rsidRPr="000D746C" w:rsidRDefault="00051857" w:rsidP="000D746C">
      <w:pPr>
        <w:pStyle w:val="a3"/>
        <w:spacing w:line="265" w:lineRule="exact"/>
        <w:ind w:left="930"/>
        <w:jc w:val="both"/>
        <w:rPr>
          <w:iCs/>
        </w:rPr>
      </w:pPr>
      <w:r>
        <w:t>Особое</w:t>
      </w:r>
      <w:r>
        <w:rPr>
          <w:spacing w:val="-3"/>
        </w:rPr>
        <w:t xml:space="preserve"> </w:t>
      </w:r>
      <w:r>
        <w:t>значение</w:t>
      </w:r>
      <w:r>
        <w:rPr>
          <w:spacing w:val="-3"/>
        </w:rPr>
        <w:t xml:space="preserve"> </w:t>
      </w:r>
      <w:r>
        <w:t>дисциплина</w:t>
      </w:r>
      <w:r>
        <w:rPr>
          <w:spacing w:val="-2"/>
        </w:rPr>
        <w:t xml:space="preserve"> </w:t>
      </w:r>
      <w:r>
        <w:t>имеет</w:t>
      </w:r>
      <w:r>
        <w:rPr>
          <w:spacing w:val="-2"/>
        </w:rPr>
        <w:t xml:space="preserve"> </w:t>
      </w:r>
      <w:r>
        <w:t>при</w:t>
      </w:r>
      <w:r>
        <w:rPr>
          <w:spacing w:val="-2"/>
        </w:rPr>
        <w:t xml:space="preserve"> </w:t>
      </w:r>
      <w:r>
        <w:t>формировании</w:t>
      </w:r>
      <w:r>
        <w:rPr>
          <w:spacing w:val="-2"/>
        </w:rPr>
        <w:t xml:space="preserve"> </w:t>
      </w:r>
      <w:r>
        <w:t>и</w:t>
      </w:r>
      <w:r>
        <w:rPr>
          <w:spacing w:val="-1"/>
        </w:rPr>
        <w:t xml:space="preserve"> </w:t>
      </w:r>
      <w:r>
        <w:t>развитии</w:t>
      </w:r>
      <w:r>
        <w:rPr>
          <w:spacing w:val="-2"/>
        </w:rPr>
        <w:t xml:space="preserve"> </w:t>
      </w:r>
      <w:r w:rsidRPr="000D746C">
        <w:rPr>
          <w:iCs/>
        </w:rPr>
        <w:t>ОК.01,</w:t>
      </w:r>
      <w:r w:rsidR="000D746C" w:rsidRPr="000D746C">
        <w:rPr>
          <w:iCs/>
        </w:rPr>
        <w:t xml:space="preserve"> </w:t>
      </w:r>
      <w:r w:rsidRPr="000D746C">
        <w:rPr>
          <w:iCs/>
        </w:rPr>
        <w:t>ОК.02.</w:t>
      </w:r>
    </w:p>
    <w:p w14:paraId="2A2F5DE2" w14:textId="77777777" w:rsidR="00F22B15" w:rsidRDefault="00F22B15" w:rsidP="000D746C">
      <w:pPr>
        <w:pStyle w:val="a3"/>
        <w:spacing w:before="7"/>
        <w:rPr>
          <w:sz w:val="20"/>
        </w:rPr>
      </w:pPr>
    </w:p>
    <w:p w14:paraId="76317B3E" w14:textId="77777777" w:rsidR="00F22B15" w:rsidRDefault="00051857" w:rsidP="00720A57">
      <w:pPr>
        <w:pStyle w:val="2"/>
        <w:numPr>
          <w:ilvl w:val="2"/>
          <w:numId w:val="9"/>
        </w:numPr>
        <w:tabs>
          <w:tab w:val="left" w:pos="1350"/>
        </w:tabs>
        <w:spacing w:before="90"/>
      </w:pPr>
      <w:bookmarkStart w:id="365" w:name="_Toc132708635"/>
      <w:bookmarkStart w:id="366" w:name="_Toc132981875"/>
      <w:r>
        <w:t>Цель</w:t>
      </w:r>
      <w:r>
        <w:rPr>
          <w:spacing w:val="-3"/>
        </w:rPr>
        <w:t xml:space="preserve"> </w:t>
      </w:r>
      <w:r>
        <w:t>и</w:t>
      </w:r>
      <w:r>
        <w:rPr>
          <w:spacing w:val="-2"/>
        </w:rPr>
        <w:t xml:space="preserve"> </w:t>
      </w:r>
      <w:r>
        <w:t>планируемые</w:t>
      </w:r>
      <w:r>
        <w:rPr>
          <w:spacing w:val="-4"/>
        </w:rPr>
        <w:t xml:space="preserve"> </w:t>
      </w:r>
      <w:r>
        <w:t>результаты</w:t>
      </w:r>
      <w:r>
        <w:rPr>
          <w:spacing w:val="-2"/>
        </w:rPr>
        <w:t xml:space="preserve"> </w:t>
      </w:r>
      <w:r>
        <w:t>освоения</w:t>
      </w:r>
      <w:r>
        <w:rPr>
          <w:spacing w:val="-2"/>
        </w:rPr>
        <w:t xml:space="preserve"> </w:t>
      </w:r>
      <w:r>
        <w:t>дисциплины:</w:t>
      </w:r>
      <w:bookmarkEnd w:id="365"/>
      <w:bookmarkEnd w:id="366"/>
    </w:p>
    <w:p w14:paraId="5ACC478E" w14:textId="380BCF20" w:rsidR="00F22B15" w:rsidRDefault="00051857" w:rsidP="000D746C">
      <w:pPr>
        <w:pStyle w:val="a3"/>
        <w:spacing w:before="33"/>
        <w:ind w:firstLine="930"/>
        <w:jc w:val="both"/>
      </w:pPr>
      <w:r>
        <w:t>В</w:t>
      </w:r>
      <w:r>
        <w:rPr>
          <w:spacing w:val="25"/>
        </w:rPr>
        <w:t xml:space="preserve"> </w:t>
      </w:r>
      <w:r>
        <w:t>рамках</w:t>
      </w:r>
      <w:r>
        <w:rPr>
          <w:spacing w:val="29"/>
        </w:rPr>
        <w:t xml:space="preserve"> </w:t>
      </w:r>
      <w:r>
        <w:t>программы</w:t>
      </w:r>
      <w:r>
        <w:rPr>
          <w:spacing w:val="31"/>
        </w:rPr>
        <w:t xml:space="preserve"> </w:t>
      </w:r>
      <w:r>
        <w:t>учебной</w:t>
      </w:r>
      <w:r>
        <w:rPr>
          <w:spacing w:val="28"/>
        </w:rPr>
        <w:t xml:space="preserve"> </w:t>
      </w:r>
      <w:r>
        <w:t>дисциплины</w:t>
      </w:r>
      <w:r>
        <w:rPr>
          <w:spacing w:val="26"/>
        </w:rPr>
        <w:t xml:space="preserve"> </w:t>
      </w:r>
      <w:r>
        <w:t>обучающимися</w:t>
      </w:r>
      <w:r>
        <w:rPr>
          <w:spacing w:val="26"/>
        </w:rPr>
        <w:t xml:space="preserve"> </w:t>
      </w:r>
      <w:r>
        <w:t>осваиваются</w:t>
      </w:r>
      <w:r>
        <w:rPr>
          <w:spacing w:val="29"/>
        </w:rPr>
        <w:t xml:space="preserve"> </w:t>
      </w:r>
      <w:r>
        <w:t>умения</w:t>
      </w:r>
      <w:r>
        <w:rPr>
          <w:spacing w:val="27"/>
        </w:rPr>
        <w:t xml:space="preserve"> </w:t>
      </w:r>
      <w:r>
        <w:t>и</w:t>
      </w:r>
      <w:r w:rsidR="000D746C">
        <w:t xml:space="preserve"> </w:t>
      </w:r>
      <w:r>
        <w:t>знания</w:t>
      </w:r>
    </w:p>
    <w:tbl>
      <w:tblPr>
        <w:tblStyle w:val="TableNormal"/>
        <w:tblW w:w="979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3764"/>
        <w:gridCol w:w="4446"/>
      </w:tblGrid>
      <w:tr w:rsidR="00F22B15" w14:paraId="2C6F4FD6" w14:textId="77777777" w:rsidTr="00800423">
        <w:trPr>
          <w:trHeight w:val="647"/>
        </w:trPr>
        <w:tc>
          <w:tcPr>
            <w:tcW w:w="1589" w:type="dxa"/>
          </w:tcPr>
          <w:p w14:paraId="69E1F8A3" w14:textId="294BAEB9" w:rsidR="00F22B15" w:rsidRPr="00A135D6" w:rsidRDefault="00051857" w:rsidP="000D746C">
            <w:pPr>
              <w:pStyle w:val="TableParagraph"/>
              <w:spacing w:line="268" w:lineRule="exact"/>
              <w:ind w:left="520"/>
              <w:rPr>
                <w:b/>
                <w:bCs/>
                <w:sz w:val="24"/>
              </w:rPr>
            </w:pPr>
            <w:r w:rsidRPr="00A135D6">
              <w:rPr>
                <w:b/>
                <w:bCs/>
                <w:sz w:val="24"/>
              </w:rPr>
              <w:t xml:space="preserve">Код </w:t>
            </w:r>
          </w:p>
          <w:p w14:paraId="1D0C6E31" w14:textId="77777777" w:rsidR="00F22B15" w:rsidRPr="00A135D6" w:rsidRDefault="00051857" w:rsidP="000D746C">
            <w:pPr>
              <w:pStyle w:val="TableParagraph"/>
              <w:ind w:left="400"/>
              <w:rPr>
                <w:b/>
                <w:bCs/>
                <w:sz w:val="24"/>
              </w:rPr>
            </w:pPr>
            <w:r w:rsidRPr="00A135D6">
              <w:rPr>
                <w:b/>
                <w:bCs/>
                <w:sz w:val="24"/>
              </w:rPr>
              <w:t>ПК,</w:t>
            </w:r>
            <w:r w:rsidRPr="00A135D6">
              <w:rPr>
                <w:b/>
                <w:bCs/>
                <w:spacing w:val="-3"/>
                <w:sz w:val="24"/>
              </w:rPr>
              <w:t xml:space="preserve"> </w:t>
            </w:r>
            <w:r w:rsidRPr="00A135D6">
              <w:rPr>
                <w:b/>
                <w:bCs/>
                <w:sz w:val="24"/>
              </w:rPr>
              <w:t>ОК</w:t>
            </w:r>
          </w:p>
        </w:tc>
        <w:tc>
          <w:tcPr>
            <w:tcW w:w="3764" w:type="dxa"/>
          </w:tcPr>
          <w:p w14:paraId="00EC13A3" w14:textId="77777777" w:rsidR="00F22B15" w:rsidRPr="00A135D6" w:rsidRDefault="00051857" w:rsidP="000D746C">
            <w:pPr>
              <w:pStyle w:val="TableParagraph"/>
              <w:spacing w:line="268" w:lineRule="exact"/>
              <w:jc w:val="center"/>
              <w:rPr>
                <w:b/>
                <w:bCs/>
                <w:sz w:val="24"/>
              </w:rPr>
            </w:pPr>
            <w:r w:rsidRPr="00A135D6">
              <w:rPr>
                <w:b/>
                <w:bCs/>
                <w:sz w:val="24"/>
              </w:rPr>
              <w:t>Умения</w:t>
            </w:r>
          </w:p>
        </w:tc>
        <w:tc>
          <w:tcPr>
            <w:tcW w:w="4446" w:type="dxa"/>
          </w:tcPr>
          <w:p w14:paraId="7BBA12C7" w14:textId="77777777" w:rsidR="00F22B15" w:rsidRPr="00A135D6" w:rsidRDefault="00051857" w:rsidP="000D746C">
            <w:pPr>
              <w:pStyle w:val="TableParagraph"/>
              <w:spacing w:line="268" w:lineRule="exact"/>
              <w:jc w:val="center"/>
              <w:rPr>
                <w:b/>
                <w:bCs/>
                <w:sz w:val="24"/>
              </w:rPr>
            </w:pPr>
            <w:r w:rsidRPr="00A135D6">
              <w:rPr>
                <w:b/>
                <w:bCs/>
                <w:sz w:val="24"/>
              </w:rPr>
              <w:t>Знания</w:t>
            </w:r>
          </w:p>
        </w:tc>
      </w:tr>
      <w:tr w:rsidR="00F22B15" w14:paraId="6A982AE7" w14:textId="77777777" w:rsidTr="00800423">
        <w:trPr>
          <w:trHeight w:val="2120"/>
        </w:trPr>
        <w:tc>
          <w:tcPr>
            <w:tcW w:w="1589" w:type="dxa"/>
          </w:tcPr>
          <w:p w14:paraId="45568734" w14:textId="77777777" w:rsidR="00F22B15" w:rsidRPr="000D746C" w:rsidRDefault="00051857">
            <w:pPr>
              <w:pStyle w:val="TableParagraph"/>
              <w:spacing w:line="248" w:lineRule="exact"/>
              <w:ind w:left="474"/>
              <w:rPr>
                <w:iCs/>
              </w:rPr>
            </w:pPr>
            <w:r w:rsidRPr="000D746C">
              <w:rPr>
                <w:iCs/>
              </w:rPr>
              <w:t>ОК 01,</w:t>
            </w:r>
          </w:p>
          <w:p w14:paraId="238DB427" w14:textId="77777777" w:rsidR="00F22B15" w:rsidRPr="000D746C" w:rsidRDefault="00051857">
            <w:pPr>
              <w:pStyle w:val="TableParagraph"/>
              <w:spacing w:line="252" w:lineRule="exact"/>
              <w:ind w:left="474"/>
              <w:rPr>
                <w:iCs/>
              </w:rPr>
            </w:pPr>
            <w:r w:rsidRPr="000D746C">
              <w:rPr>
                <w:iCs/>
              </w:rPr>
              <w:t>ОК 02,</w:t>
            </w:r>
          </w:p>
          <w:p w14:paraId="0E4502FB" w14:textId="77777777" w:rsidR="00F22B15" w:rsidRPr="000D746C" w:rsidRDefault="00051857">
            <w:pPr>
              <w:pStyle w:val="TableParagraph"/>
              <w:spacing w:line="252" w:lineRule="exact"/>
              <w:ind w:left="448"/>
              <w:rPr>
                <w:iCs/>
              </w:rPr>
            </w:pPr>
            <w:r w:rsidRPr="000D746C">
              <w:rPr>
                <w:iCs/>
              </w:rPr>
              <w:t>ПК 1.1,</w:t>
            </w:r>
          </w:p>
          <w:p w14:paraId="088FFD40" w14:textId="77777777" w:rsidR="00F22B15" w:rsidRPr="000D746C" w:rsidRDefault="00051857">
            <w:pPr>
              <w:pStyle w:val="TableParagraph"/>
              <w:spacing w:before="1" w:line="252" w:lineRule="exact"/>
              <w:ind w:left="448"/>
              <w:rPr>
                <w:iCs/>
              </w:rPr>
            </w:pPr>
            <w:r w:rsidRPr="000D746C">
              <w:rPr>
                <w:iCs/>
              </w:rPr>
              <w:t>ПК 1.2,</w:t>
            </w:r>
          </w:p>
          <w:p w14:paraId="16F33E38" w14:textId="414EC29C" w:rsidR="00F22B15" w:rsidRPr="000D746C" w:rsidRDefault="00800423">
            <w:pPr>
              <w:pStyle w:val="TableParagraph"/>
              <w:spacing w:line="252" w:lineRule="exact"/>
              <w:ind w:left="412"/>
              <w:rPr>
                <w:iCs/>
              </w:rPr>
            </w:pPr>
            <w:r>
              <w:rPr>
                <w:iCs/>
              </w:rPr>
              <w:t xml:space="preserve"> </w:t>
            </w:r>
            <w:r w:rsidR="00051857" w:rsidRPr="000D746C">
              <w:rPr>
                <w:iCs/>
              </w:rPr>
              <w:t>ПК 1.3,</w:t>
            </w:r>
          </w:p>
          <w:p w14:paraId="0CA6A624" w14:textId="77777777" w:rsidR="00F22B15" w:rsidRPr="000D746C" w:rsidRDefault="00051857">
            <w:pPr>
              <w:pStyle w:val="TableParagraph"/>
              <w:spacing w:before="2"/>
              <w:ind w:left="448"/>
              <w:rPr>
                <w:iCs/>
              </w:rPr>
            </w:pPr>
            <w:r w:rsidRPr="000D746C">
              <w:rPr>
                <w:iCs/>
              </w:rPr>
              <w:t>ПК 2.7.</w:t>
            </w:r>
          </w:p>
        </w:tc>
        <w:tc>
          <w:tcPr>
            <w:tcW w:w="3764" w:type="dxa"/>
          </w:tcPr>
          <w:p w14:paraId="7040649A" w14:textId="77777777" w:rsidR="00F22B15" w:rsidRPr="000D746C" w:rsidRDefault="00051857" w:rsidP="00A135D6">
            <w:pPr>
              <w:pStyle w:val="TableParagraph"/>
              <w:tabs>
                <w:tab w:val="left" w:pos="503"/>
                <w:tab w:val="left" w:pos="504"/>
              </w:tabs>
              <w:spacing w:before="114"/>
              <w:ind w:right="304"/>
              <w:rPr>
                <w:iCs/>
                <w:sz w:val="24"/>
              </w:rPr>
            </w:pPr>
            <w:r w:rsidRPr="000D746C">
              <w:rPr>
                <w:iCs/>
                <w:sz w:val="24"/>
              </w:rPr>
              <w:t>Анализировать процессы,</w:t>
            </w:r>
            <w:r w:rsidRPr="000D746C">
              <w:rPr>
                <w:iCs/>
                <w:spacing w:val="1"/>
                <w:sz w:val="24"/>
              </w:rPr>
              <w:t xml:space="preserve"> </w:t>
            </w:r>
            <w:r w:rsidRPr="000D746C">
              <w:rPr>
                <w:iCs/>
                <w:sz w:val="24"/>
              </w:rPr>
              <w:t>протекающие в элементах</w:t>
            </w:r>
            <w:r w:rsidRPr="000D746C">
              <w:rPr>
                <w:iCs/>
                <w:spacing w:val="1"/>
                <w:sz w:val="24"/>
              </w:rPr>
              <w:t xml:space="preserve"> </w:t>
            </w:r>
            <w:r w:rsidRPr="000D746C">
              <w:rPr>
                <w:iCs/>
                <w:sz w:val="24"/>
              </w:rPr>
              <w:t>газотурбинных</w:t>
            </w:r>
            <w:r w:rsidRPr="000D746C">
              <w:rPr>
                <w:iCs/>
                <w:spacing w:val="49"/>
                <w:sz w:val="24"/>
              </w:rPr>
              <w:t xml:space="preserve"> </w:t>
            </w:r>
            <w:r w:rsidRPr="000D746C">
              <w:rPr>
                <w:iCs/>
                <w:sz w:val="24"/>
              </w:rPr>
              <w:t>двигателей;</w:t>
            </w:r>
          </w:p>
          <w:p w14:paraId="71606A9E" w14:textId="77777777" w:rsidR="00F22B15" w:rsidRPr="000D746C" w:rsidRDefault="00051857" w:rsidP="00A135D6">
            <w:pPr>
              <w:pStyle w:val="TableParagraph"/>
              <w:tabs>
                <w:tab w:val="left" w:pos="503"/>
                <w:tab w:val="left" w:pos="504"/>
              </w:tabs>
              <w:spacing w:before="120"/>
              <w:ind w:right="188"/>
              <w:rPr>
                <w:iCs/>
                <w:sz w:val="24"/>
              </w:rPr>
            </w:pPr>
            <w:r w:rsidRPr="000D746C">
              <w:rPr>
                <w:iCs/>
                <w:sz w:val="24"/>
              </w:rPr>
              <w:t>Определять параметры в</w:t>
            </w:r>
            <w:r w:rsidRPr="000D746C">
              <w:rPr>
                <w:iCs/>
                <w:spacing w:val="1"/>
                <w:sz w:val="24"/>
              </w:rPr>
              <w:t xml:space="preserve"> </w:t>
            </w:r>
            <w:r w:rsidRPr="000D746C">
              <w:rPr>
                <w:iCs/>
                <w:sz w:val="24"/>
              </w:rPr>
              <w:t>основных</w:t>
            </w:r>
            <w:r w:rsidRPr="000D746C">
              <w:rPr>
                <w:iCs/>
                <w:spacing w:val="-6"/>
                <w:sz w:val="24"/>
              </w:rPr>
              <w:t xml:space="preserve"> </w:t>
            </w:r>
            <w:r w:rsidRPr="000D746C">
              <w:rPr>
                <w:iCs/>
                <w:sz w:val="24"/>
              </w:rPr>
              <w:t>сечениях</w:t>
            </w:r>
            <w:r w:rsidRPr="000D746C">
              <w:rPr>
                <w:iCs/>
                <w:spacing w:val="-6"/>
                <w:sz w:val="24"/>
              </w:rPr>
              <w:t xml:space="preserve"> </w:t>
            </w:r>
            <w:r w:rsidRPr="000D746C">
              <w:rPr>
                <w:iCs/>
                <w:sz w:val="24"/>
              </w:rPr>
              <w:t>элементов</w:t>
            </w:r>
            <w:r w:rsidRPr="000D746C">
              <w:rPr>
                <w:iCs/>
                <w:spacing w:val="-57"/>
                <w:sz w:val="24"/>
              </w:rPr>
              <w:t xml:space="preserve"> </w:t>
            </w:r>
            <w:r w:rsidRPr="000D746C">
              <w:rPr>
                <w:iCs/>
                <w:sz w:val="24"/>
              </w:rPr>
              <w:t>двигателя;</w:t>
            </w:r>
          </w:p>
        </w:tc>
        <w:tc>
          <w:tcPr>
            <w:tcW w:w="4446" w:type="dxa"/>
          </w:tcPr>
          <w:p w14:paraId="1AE72736" w14:textId="77777777" w:rsidR="00F22B15" w:rsidRPr="000D746C" w:rsidRDefault="00051857" w:rsidP="00A135D6">
            <w:pPr>
              <w:pStyle w:val="TableParagraph"/>
              <w:tabs>
                <w:tab w:val="left" w:pos="425"/>
              </w:tabs>
              <w:spacing w:before="114"/>
              <w:ind w:right="485"/>
              <w:rPr>
                <w:iCs/>
                <w:sz w:val="24"/>
              </w:rPr>
            </w:pPr>
            <w:r w:rsidRPr="000D746C">
              <w:rPr>
                <w:iCs/>
                <w:sz w:val="24"/>
              </w:rPr>
              <w:t>Принцип</w:t>
            </w:r>
            <w:r w:rsidRPr="000D746C">
              <w:rPr>
                <w:iCs/>
                <w:spacing w:val="-4"/>
                <w:sz w:val="24"/>
              </w:rPr>
              <w:t xml:space="preserve"> </w:t>
            </w:r>
            <w:r w:rsidRPr="000D746C">
              <w:rPr>
                <w:iCs/>
                <w:sz w:val="24"/>
              </w:rPr>
              <w:t>действия</w:t>
            </w:r>
            <w:r w:rsidRPr="000D746C">
              <w:rPr>
                <w:iCs/>
                <w:spacing w:val="54"/>
                <w:sz w:val="24"/>
              </w:rPr>
              <w:t xml:space="preserve"> </w:t>
            </w:r>
            <w:r w:rsidRPr="000D746C">
              <w:rPr>
                <w:iCs/>
                <w:sz w:val="24"/>
              </w:rPr>
              <w:t>и</w:t>
            </w:r>
            <w:r w:rsidRPr="000D746C">
              <w:rPr>
                <w:iCs/>
                <w:spacing w:val="-2"/>
                <w:sz w:val="24"/>
              </w:rPr>
              <w:t xml:space="preserve"> </w:t>
            </w:r>
            <w:r w:rsidRPr="000D746C">
              <w:rPr>
                <w:iCs/>
                <w:sz w:val="24"/>
              </w:rPr>
              <w:t>работу</w:t>
            </w:r>
            <w:r w:rsidRPr="000D746C">
              <w:rPr>
                <w:iCs/>
                <w:spacing w:val="-57"/>
                <w:sz w:val="24"/>
              </w:rPr>
              <w:t xml:space="preserve"> </w:t>
            </w:r>
            <w:r w:rsidRPr="000D746C">
              <w:rPr>
                <w:iCs/>
                <w:sz w:val="24"/>
              </w:rPr>
              <w:t>основных элементов</w:t>
            </w:r>
            <w:r w:rsidRPr="000D746C">
              <w:rPr>
                <w:iCs/>
                <w:spacing w:val="1"/>
                <w:sz w:val="24"/>
              </w:rPr>
              <w:t xml:space="preserve"> </w:t>
            </w:r>
            <w:r w:rsidRPr="000D746C">
              <w:rPr>
                <w:iCs/>
                <w:sz w:val="24"/>
              </w:rPr>
              <w:t>газотурбинных</w:t>
            </w:r>
            <w:r w:rsidRPr="000D746C">
              <w:rPr>
                <w:iCs/>
                <w:spacing w:val="51"/>
                <w:sz w:val="24"/>
              </w:rPr>
              <w:t xml:space="preserve"> </w:t>
            </w:r>
            <w:r w:rsidRPr="000D746C">
              <w:rPr>
                <w:iCs/>
                <w:sz w:val="24"/>
              </w:rPr>
              <w:t>двигателей;</w:t>
            </w:r>
          </w:p>
          <w:p w14:paraId="30D8072E" w14:textId="77777777" w:rsidR="00F22B15" w:rsidRPr="000D746C" w:rsidRDefault="00051857" w:rsidP="00A135D6">
            <w:pPr>
              <w:pStyle w:val="TableParagraph"/>
              <w:tabs>
                <w:tab w:val="left" w:pos="425"/>
              </w:tabs>
              <w:spacing w:before="120"/>
              <w:ind w:right="711"/>
              <w:rPr>
                <w:iCs/>
                <w:sz w:val="24"/>
              </w:rPr>
            </w:pPr>
            <w:r w:rsidRPr="000D746C">
              <w:rPr>
                <w:iCs/>
                <w:sz w:val="24"/>
              </w:rPr>
              <w:t>Процессы, протекающие в</w:t>
            </w:r>
            <w:r w:rsidRPr="000D746C">
              <w:rPr>
                <w:iCs/>
                <w:spacing w:val="-58"/>
                <w:sz w:val="24"/>
              </w:rPr>
              <w:t xml:space="preserve"> </w:t>
            </w:r>
            <w:r w:rsidRPr="000D746C">
              <w:rPr>
                <w:iCs/>
                <w:sz w:val="24"/>
              </w:rPr>
              <w:t>элементах двигателя и</w:t>
            </w:r>
            <w:r w:rsidRPr="000D746C">
              <w:rPr>
                <w:iCs/>
                <w:spacing w:val="1"/>
                <w:sz w:val="24"/>
              </w:rPr>
              <w:t xml:space="preserve"> </w:t>
            </w:r>
            <w:r w:rsidRPr="000D746C">
              <w:rPr>
                <w:iCs/>
                <w:sz w:val="24"/>
              </w:rPr>
              <w:t>характер изменения</w:t>
            </w:r>
            <w:r w:rsidRPr="000D746C">
              <w:rPr>
                <w:iCs/>
                <w:spacing w:val="1"/>
                <w:sz w:val="24"/>
              </w:rPr>
              <w:t xml:space="preserve"> </w:t>
            </w:r>
            <w:r w:rsidRPr="000D746C">
              <w:rPr>
                <w:iCs/>
                <w:sz w:val="24"/>
              </w:rPr>
              <w:t>параметров.</w:t>
            </w:r>
          </w:p>
        </w:tc>
      </w:tr>
    </w:tbl>
    <w:p w14:paraId="6AB2CCC9" w14:textId="77777777" w:rsidR="00F22B15" w:rsidRDefault="00F22B15">
      <w:pPr>
        <w:pStyle w:val="a3"/>
        <w:rPr>
          <w:sz w:val="20"/>
        </w:rPr>
      </w:pPr>
    </w:p>
    <w:p w14:paraId="6867384C" w14:textId="77777777" w:rsidR="00F22B15" w:rsidRDefault="00F22B15">
      <w:pPr>
        <w:pStyle w:val="a3"/>
        <w:spacing w:before="8"/>
        <w:rPr>
          <w:sz w:val="22"/>
        </w:rPr>
      </w:pPr>
    </w:p>
    <w:p w14:paraId="5AE7B06C" w14:textId="77777777" w:rsidR="00F22B15" w:rsidRDefault="00051857" w:rsidP="00720A57">
      <w:pPr>
        <w:pStyle w:val="2"/>
        <w:numPr>
          <w:ilvl w:val="1"/>
          <w:numId w:val="9"/>
        </w:numPr>
        <w:tabs>
          <w:tab w:val="left" w:pos="1624"/>
        </w:tabs>
        <w:ind w:left="1623" w:hanging="241"/>
      </w:pPr>
      <w:bookmarkStart w:id="367" w:name="_Toc132708636"/>
      <w:bookmarkStart w:id="368" w:name="_Toc132981876"/>
      <w:r>
        <w:t>СТРУКТУРА</w:t>
      </w:r>
      <w:r>
        <w:rPr>
          <w:spacing w:val="-6"/>
        </w:rPr>
        <w:t xml:space="preserve"> </w:t>
      </w:r>
      <w:r>
        <w:t>И</w:t>
      </w:r>
      <w:r>
        <w:rPr>
          <w:spacing w:val="-4"/>
        </w:rPr>
        <w:t xml:space="preserve"> </w:t>
      </w:r>
      <w:r>
        <w:t>СОДЕРЖАНИЕ</w:t>
      </w:r>
      <w:r>
        <w:rPr>
          <w:spacing w:val="-4"/>
        </w:rPr>
        <w:t xml:space="preserve"> </w:t>
      </w:r>
      <w:r>
        <w:t>УЧЕБНОЙ</w:t>
      </w:r>
      <w:r>
        <w:rPr>
          <w:spacing w:val="-4"/>
        </w:rPr>
        <w:t xml:space="preserve"> </w:t>
      </w:r>
      <w:r>
        <w:t>ДИСЦИПЛИНЫ</w:t>
      </w:r>
      <w:bookmarkEnd w:id="367"/>
      <w:bookmarkEnd w:id="368"/>
    </w:p>
    <w:p w14:paraId="0567FFE5" w14:textId="77777777" w:rsidR="00F22B15" w:rsidRDefault="00F22B15">
      <w:pPr>
        <w:pStyle w:val="a3"/>
        <w:spacing w:before="8"/>
        <w:rPr>
          <w:b/>
          <w:sz w:val="20"/>
        </w:rPr>
      </w:pPr>
    </w:p>
    <w:p w14:paraId="01D0B3CF" w14:textId="77777777" w:rsidR="00F22B15" w:rsidRDefault="00051857" w:rsidP="00125BF8">
      <w:pPr>
        <w:pStyle w:val="a5"/>
        <w:numPr>
          <w:ilvl w:val="1"/>
          <w:numId w:val="8"/>
        </w:numPr>
        <w:tabs>
          <w:tab w:val="left" w:pos="1350"/>
        </w:tabs>
        <w:rPr>
          <w:b/>
          <w:sz w:val="24"/>
        </w:rPr>
      </w:pPr>
      <w:r>
        <w:rPr>
          <w:b/>
          <w:sz w:val="24"/>
        </w:rPr>
        <w:t>Объем</w:t>
      </w:r>
      <w:r>
        <w:rPr>
          <w:b/>
          <w:spacing w:val="-3"/>
          <w:sz w:val="24"/>
        </w:rPr>
        <w:t xml:space="preserve"> </w:t>
      </w:r>
      <w:r>
        <w:rPr>
          <w:b/>
          <w:sz w:val="24"/>
        </w:rPr>
        <w:t>учебной</w:t>
      </w:r>
      <w:r>
        <w:rPr>
          <w:b/>
          <w:spacing w:val="-2"/>
          <w:sz w:val="24"/>
        </w:rPr>
        <w:t xml:space="preserve"> </w:t>
      </w:r>
      <w:r>
        <w:rPr>
          <w:b/>
          <w:sz w:val="24"/>
        </w:rPr>
        <w:t>дисциплины</w:t>
      </w:r>
      <w:r>
        <w:rPr>
          <w:b/>
          <w:spacing w:val="-5"/>
          <w:sz w:val="24"/>
        </w:rPr>
        <w:t xml:space="preserve"> </w:t>
      </w:r>
      <w:r>
        <w:rPr>
          <w:b/>
          <w:sz w:val="24"/>
        </w:rPr>
        <w:t>и</w:t>
      </w:r>
      <w:r>
        <w:rPr>
          <w:b/>
          <w:spacing w:val="-2"/>
          <w:sz w:val="24"/>
        </w:rPr>
        <w:t xml:space="preserve"> </w:t>
      </w:r>
      <w:r>
        <w:rPr>
          <w:b/>
          <w:sz w:val="24"/>
        </w:rPr>
        <w:t>виды</w:t>
      </w:r>
      <w:r>
        <w:rPr>
          <w:b/>
          <w:spacing w:val="-2"/>
          <w:sz w:val="24"/>
        </w:rPr>
        <w:t xml:space="preserve"> </w:t>
      </w:r>
      <w:r>
        <w:rPr>
          <w:b/>
          <w:sz w:val="24"/>
        </w:rPr>
        <w:t>учебной</w:t>
      </w:r>
      <w:r>
        <w:rPr>
          <w:b/>
          <w:spacing w:val="-2"/>
          <w:sz w:val="24"/>
        </w:rPr>
        <w:t xml:space="preserve"> </w:t>
      </w:r>
      <w:r>
        <w:rPr>
          <w:b/>
          <w:sz w:val="24"/>
        </w:rPr>
        <w:t>работы</w:t>
      </w:r>
    </w:p>
    <w:p w14:paraId="3E8EC7D8" w14:textId="77777777" w:rsidR="00F22B15" w:rsidRDefault="00F22B15">
      <w:pPr>
        <w:pStyle w:val="a3"/>
        <w:spacing w:before="2"/>
        <w:rPr>
          <w:b/>
          <w:sz w:val="21"/>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5"/>
        <w:gridCol w:w="2519"/>
      </w:tblGrid>
      <w:tr w:rsidR="00F22B15" w14:paraId="173DC061" w14:textId="77777777">
        <w:trPr>
          <w:trHeight w:val="491"/>
        </w:trPr>
        <w:tc>
          <w:tcPr>
            <w:tcW w:w="7055" w:type="dxa"/>
          </w:tcPr>
          <w:p w14:paraId="0695736E" w14:textId="77777777" w:rsidR="00F22B15" w:rsidRDefault="00051857">
            <w:pPr>
              <w:pStyle w:val="TableParagraph"/>
              <w:ind w:left="107"/>
              <w:rPr>
                <w:b/>
              </w:rPr>
            </w:pPr>
            <w:r>
              <w:rPr>
                <w:b/>
              </w:rPr>
              <w:t>Вид учебной</w:t>
            </w:r>
            <w:r>
              <w:rPr>
                <w:b/>
                <w:spacing w:val="-1"/>
              </w:rPr>
              <w:t xml:space="preserve"> </w:t>
            </w:r>
            <w:r>
              <w:rPr>
                <w:b/>
              </w:rPr>
              <w:t>работы</w:t>
            </w:r>
          </w:p>
        </w:tc>
        <w:tc>
          <w:tcPr>
            <w:tcW w:w="2519" w:type="dxa"/>
          </w:tcPr>
          <w:p w14:paraId="2E79F1CB" w14:textId="77777777" w:rsidR="00F22B15" w:rsidRDefault="00051857">
            <w:pPr>
              <w:pStyle w:val="TableParagraph"/>
              <w:ind w:left="107"/>
              <w:rPr>
                <w:b/>
              </w:rPr>
            </w:pPr>
            <w:r>
              <w:rPr>
                <w:b/>
              </w:rPr>
              <w:t>Объем</w:t>
            </w:r>
            <w:r>
              <w:rPr>
                <w:b/>
                <w:spacing w:val="-3"/>
              </w:rPr>
              <w:t xml:space="preserve"> </w:t>
            </w:r>
            <w:r>
              <w:rPr>
                <w:b/>
              </w:rPr>
              <w:t>в часах</w:t>
            </w:r>
          </w:p>
        </w:tc>
      </w:tr>
      <w:tr w:rsidR="00F22B15" w14:paraId="0F196743" w14:textId="77777777">
        <w:trPr>
          <w:trHeight w:val="491"/>
        </w:trPr>
        <w:tc>
          <w:tcPr>
            <w:tcW w:w="7055" w:type="dxa"/>
          </w:tcPr>
          <w:p w14:paraId="370A1597" w14:textId="77777777" w:rsidR="00F22B15" w:rsidRDefault="00051857">
            <w:pPr>
              <w:pStyle w:val="TableParagraph"/>
              <w:spacing w:before="99"/>
              <w:ind w:left="107"/>
              <w:rPr>
                <w:b/>
              </w:rPr>
            </w:pPr>
            <w:r>
              <w:rPr>
                <w:b/>
              </w:rPr>
              <w:t>Объем</w:t>
            </w:r>
            <w:r>
              <w:rPr>
                <w:b/>
                <w:spacing w:val="-5"/>
              </w:rPr>
              <w:t xml:space="preserve"> </w:t>
            </w:r>
            <w:r>
              <w:rPr>
                <w:b/>
              </w:rPr>
              <w:t>образовательной</w:t>
            </w:r>
            <w:r>
              <w:rPr>
                <w:b/>
                <w:spacing w:val="-6"/>
              </w:rPr>
              <w:t xml:space="preserve"> </w:t>
            </w:r>
            <w:r>
              <w:rPr>
                <w:b/>
              </w:rPr>
              <w:t>программы</w:t>
            </w:r>
            <w:r>
              <w:rPr>
                <w:b/>
                <w:spacing w:val="-4"/>
              </w:rPr>
              <w:t xml:space="preserve"> </w:t>
            </w:r>
            <w:r>
              <w:rPr>
                <w:b/>
              </w:rPr>
              <w:t>учебной</w:t>
            </w:r>
            <w:r>
              <w:rPr>
                <w:b/>
                <w:spacing w:val="-6"/>
              </w:rPr>
              <w:t xml:space="preserve"> </w:t>
            </w:r>
            <w:r>
              <w:rPr>
                <w:b/>
              </w:rPr>
              <w:t>дисциплины</w:t>
            </w:r>
          </w:p>
        </w:tc>
        <w:tc>
          <w:tcPr>
            <w:tcW w:w="2519" w:type="dxa"/>
          </w:tcPr>
          <w:p w14:paraId="18EB1F38" w14:textId="77777777" w:rsidR="00F22B15" w:rsidRPr="00A135D6" w:rsidRDefault="00051857">
            <w:pPr>
              <w:pStyle w:val="TableParagraph"/>
              <w:spacing w:before="94"/>
              <w:ind w:left="107"/>
              <w:rPr>
                <w:b/>
                <w:bCs/>
              </w:rPr>
            </w:pPr>
            <w:r w:rsidRPr="00A135D6">
              <w:rPr>
                <w:b/>
                <w:bCs/>
              </w:rPr>
              <w:t>84</w:t>
            </w:r>
          </w:p>
        </w:tc>
      </w:tr>
      <w:tr w:rsidR="00F22B15" w14:paraId="4732135C" w14:textId="77777777">
        <w:trPr>
          <w:trHeight w:val="488"/>
        </w:trPr>
        <w:tc>
          <w:tcPr>
            <w:tcW w:w="7055" w:type="dxa"/>
          </w:tcPr>
          <w:p w14:paraId="5C9B267E" w14:textId="77777777" w:rsidR="00F22B15" w:rsidRDefault="00051857">
            <w:pPr>
              <w:pStyle w:val="TableParagraph"/>
              <w:spacing w:before="96"/>
              <w:ind w:left="107"/>
              <w:rPr>
                <w:b/>
              </w:rPr>
            </w:pPr>
            <w:r>
              <w:rPr>
                <w:b/>
              </w:rPr>
              <w:t>в</w:t>
            </w:r>
            <w:r>
              <w:rPr>
                <w:b/>
                <w:spacing w:val="-3"/>
              </w:rPr>
              <w:t xml:space="preserve"> </w:t>
            </w:r>
            <w:r>
              <w:rPr>
                <w:b/>
              </w:rPr>
              <w:t>т.ч.</w:t>
            </w:r>
            <w:r>
              <w:rPr>
                <w:b/>
                <w:spacing w:val="-6"/>
              </w:rPr>
              <w:t xml:space="preserve"> </w:t>
            </w:r>
            <w:r>
              <w:rPr>
                <w:b/>
              </w:rPr>
              <w:t>в</w:t>
            </w:r>
            <w:r>
              <w:rPr>
                <w:b/>
                <w:spacing w:val="-1"/>
              </w:rPr>
              <w:t xml:space="preserve"> </w:t>
            </w:r>
            <w:r>
              <w:rPr>
                <w:b/>
              </w:rPr>
              <w:t>форме</w:t>
            </w:r>
            <w:r>
              <w:rPr>
                <w:b/>
                <w:spacing w:val="-3"/>
              </w:rPr>
              <w:t xml:space="preserve"> </w:t>
            </w:r>
            <w:r>
              <w:rPr>
                <w:b/>
              </w:rPr>
              <w:t>практической</w:t>
            </w:r>
            <w:r>
              <w:rPr>
                <w:b/>
                <w:spacing w:val="-1"/>
              </w:rPr>
              <w:t xml:space="preserve"> </w:t>
            </w:r>
            <w:r>
              <w:rPr>
                <w:b/>
              </w:rPr>
              <w:t>подготовки</w:t>
            </w:r>
          </w:p>
        </w:tc>
        <w:tc>
          <w:tcPr>
            <w:tcW w:w="2519" w:type="dxa"/>
          </w:tcPr>
          <w:p w14:paraId="47208F9B" w14:textId="147B20BA" w:rsidR="00F22B15" w:rsidRPr="00A135D6" w:rsidRDefault="002E4E04">
            <w:pPr>
              <w:pStyle w:val="TableParagraph"/>
              <w:spacing w:before="92"/>
              <w:ind w:left="107"/>
              <w:rPr>
                <w:b/>
                <w:bCs/>
              </w:rPr>
            </w:pPr>
            <w:r w:rsidRPr="00A135D6">
              <w:rPr>
                <w:b/>
                <w:bCs/>
              </w:rPr>
              <w:t>18</w:t>
            </w:r>
          </w:p>
        </w:tc>
      </w:tr>
      <w:tr w:rsidR="00F22B15" w14:paraId="7592A3E3" w14:textId="77777777">
        <w:trPr>
          <w:trHeight w:val="335"/>
        </w:trPr>
        <w:tc>
          <w:tcPr>
            <w:tcW w:w="9574" w:type="dxa"/>
            <w:gridSpan w:val="2"/>
          </w:tcPr>
          <w:p w14:paraId="671D9965" w14:textId="77777777" w:rsidR="00F22B15" w:rsidRDefault="00051857">
            <w:pPr>
              <w:pStyle w:val="TableParagraph"/>
              <w:spacing w:before="17"/>
              <w:ind w:left="107"/>
            </w:pPr>
            <w:r>
              <w:t>в</w:t>
            </w:r>
            <w:r>
              <w:rPr>
                <w:spacing w:val="-2"/>
              </w:rPr>
              <w:t xml:space="preserve"> </w:t>
            </w:r>
            <w:r>
              <w:t>т. ч.:</w:t>
            </w:r>
          </w:p>
        </w:tc>
      </w:tr>
      <w:tr w:rsidR="00F22B15" w14:paraId="1EDFF4CF" w14:textId="77777777">
        <w:trPr>
          <w:trHeight w:val="491"/>
        </w:trPr>
        <w:tc>
          <w:tcPr>
            <w:tcW w:w="7055" w:type="dxa"/>
          </w:tcPr>
          <w:p w14:paraId="15A62065" w14:textId="77777777" w:rsidR="00F22B15" w:rsidRDefault="00051857">
            <w:pPr>
              <w:pStyle w:val="TableParagraph"/>
              <w:spacing w:before="95"/>
              <w:ind w:left="107"/>
            </w:pPr>
            <w:r>
              <w:t>теоретическое</w:t>
            </w:r>
            <w:r>
              <w:rPr>
                <w:spacing w:val="-1"/>
              </w:rPr>
              <w:t xml:space="preserve"> </w:t>
            </w:r>
            <w:r>
              <w:t>обучение</w:t>
            </w:r>
          </w:p>
        </w:tc>
        <w:tc>
          <w:tcPr>
            <w:tcW w:w="2519" w:type="dxa"/>
          </w:tcPr>
          <w:p w14:paraId="21358FF2" w14:textId="77777777" w:rsidR="00F22B15" w:rsidRDefault="00051857">
            <w:pPr>
              <w:pStyle w:val="TableParagraph"/>
              <w:spacing w:before="95"/>
              <w:ind w:left="107"/>
            </w:pPr>
            <w:r>
              <w:t>54</w:t>
            </w:r>
          </w:p>
        </w:tc>
      </w:tr>
      <w:tr w:rsidR="00F22B15" w14:paraId="0A867BBE" w14:textId="77777777">
        <w:trPr>
          <w:trHeight w:val="488"/>
        </w:trPr>
        <w:tc>
          <w:tcPr>
            <w:tcW w:w="7055" w:type="dxa"/>
          </w:tcPr>
          <w:p w14:paraId="10BF5E07" w14:textId="4877D3F9" w:rsidR="00F22B15" w:rsidRDefault="00051857">
            <w:pPr>
              <w:pStyle w:val="TableParagraph"/>
              <w:spacing w:before="94"/>
              <w:ind w:left="107"/>
              <w:rPr>
                <w:i/>
              </w:rPr>
            </w:pPr>
            <w:r>
              <w:t>практические</w:t>
            </w:r>
            <w:r>
              <w:rPr>
                <w:spacing w:val="-4"/>
              </w:rPr>
              <w:t xml:space="preserve"> </w:t>
            </w:r>
            <w:r>
              <w:t>занятия</w:t>
            </w:r>
            <w:r>
              <w:rPr>
                <w:spacing w:val="-3"/>
              </w:rPr>
              <w:t xml:space="preserve"> </w:t>
            </w:r>
          </w:p>
        </w:tc>
        <w:tc>
          <w:tcPr>
            <w:tcW w:w="2519" w:type="dxa"/>
          </w:tcPr>
          <w:p w14:paraId="1886E832" w14:textId="77777777" w:rsidR="00F22B15" w:rsidRDefault="00051857">
            <w:pPr>
              <w:pStyle w:val="TableParagraph"/>
              <w:spacing w:before="94"/>
              <w:ind w:left="107"/>
            </w:pPr>
            <w:r>
              <w:t>10</w:t>
            </w:r>
          </w:p>
        </w:tc>
      </w:tr>
      <w:tr w:rsidR="00F22B15" w14:paraId="685A817B" w14:textId="77777777">
        <w:trPr>
          <w:trHeight w:val="292"/>
        </w:trPr>
        <w:tc>
          <w:tcPr>
            <w:tcW w:w="7055" w:type="dxa"/>
          </w:tcPr>
          <w:p w14:paraId="6445D6A0" w14:textId="2C4E0739" w:rsidR="00F22B15" w:rsidRDefault="00051857">
            <w:pPr>
              <w:pStyle w:val="TableParagraph"/>
              <w:spacing w:line="246" w:lineRule="exact"/>
              <w:ind w:left="107"/>
              <w:rPr>
                <w:b/>
                <w:i/>
              </w:rPr>
            </w:pPr>
            <w:r>
              <w:rPr>
                <w:i/>
              </w:rPr>
              <w:t>Самостоятельная</w:t>
            </w:r>
            <w:r>
              <w:rPr>
                <w:i/>
                <w:spacing w:val="-2"/>
              </w:rPr>
              <w:t xml:space="preserve"> </w:t>
            </w:r>
            <w:r>
              <w:rPr>
                <w:i/>
              </w:rPr>
              <w:t>работа</w:t>
            </w:r>
            <w:r>
              <w:rPr>
                <w:i/>
                <w:spacing w:val="-1"/>
              </w:rPr>
              <w:t xml:space="preserve"> </w:t>
            </w:r>
          </w:p>
        </w:tc>
        <w:tc>
          <w:tcPr>
            <w:tcW w:w="2519" w:type="dxa"/>
          </w:tcPr>
          <w:p w14:paraId="6647B793" w14:textId="25BF6E6A" w:rsidR="00F22B15" w:rsidRDefault="000607BB">
            <w:pPr>
              <w:pStyle w:val="TableParagraph"/>
              <w:spacing w:line="246" w:lineRule="exact"/>
              <w:ind w:left="107"/>
            </w:pPr>
            <w:r>
              <w:t>-</w:t>
            </w:r>
          </w:p>
        </w:tc>
      </w:tr>
      <w:tr w:rsidR="00F22B15" w14:paraId="4E432DBC" w14:textId="77777777">
        <w:trPr>
          <w:trHeight w:val="330"/>
        </w:trPr>
        <w:tc>
          <w:tcPr>
            <w:tcW w:w="7055" w:type="dxa"/>
          </w:tcPr>
          <w:p w14:paraId="732627EB" w14:textId="77777777" w:rsidR="00F22B15" w:rsidRDefault="00051857">
            <w:pPr>
              <w:pStyle w:val="TableParagraph"/>
              <w:spacing w:before="17"/>
              <w:ind w:left="107"/>
              <w:rPr>
                <w:b/>
              </w:rPr>
            </w:pPr>
            <w:r>
              <w:rPr>
                <w:b/>
              </w:rPr>
              <w:t>Промежуточная</w:t>
            </w:r>
            <w:r>
              <w:rPr>
                <w:b/>
                <w:spacing w:val="-4"/>
              </w:rPr>
              <w:t xml:space="preserve"> </w:t>
            </w:r>
            <w:r>
              <w:rPr>
                <w:b/>
              </w:rPr>
              <w:t>аттестация</w:t>
            </w:r>
          </w:p>
        </w:tc>
        <w:tc>
          <w:tcPr>
            <w:tcW w:w="2519" w:type="dxa"/>
          </w:tcPr>
          <w:p w14:paraId="19D65337" w14:textId="77777777" w:rsidR="00F22B15" w:rsidRDefault="00051857">
            <w:pPr>
              <w:pStyle w:val="TableParagraph"/>
              <w:spacing w:before="12"/>
              <w:ind w:left="107"/>
            </w:pPr>
            <w:r>
              <w:t>12</w:t>
            </w:r>
          </w:p>
        </w:tc>
      </w:tr>
    </w:tbl>
    <w:p w14:paraId="2FF99AB0" w14:textId="77777777" w:rsidR="00F22B15" w:rsidRDefault="00F22B15">
      <w:pPr>
        <w:pStyle w:val="a3"/>
        <w:rPr>
          <w:b/>
          <w:i/>
          <w:sz w:val="20"/>
        </w:rPr>
      </w:pPr>
    </w:p>
    <w:p w14:paraId="5D414702" w14:textId="77777777" w:rsidR="00F22B15" w:rsidRDefault="00F22B15">
      <w:pPr>
        <w:jc w:val="both"/>
        <w:rPr>
          <w:sz w:val="20"/>
        </w:rPr>
      </w:pPr>
    </w:p>
    <w:p w14:paraId="2B654E6A" w14:textId="2D6A2CB1" w:rsidR="000D746C" w:rsidRDefault="000D746C">
      <w:pPr>
        <w:jc w:val="both"/>
        <w:rPr>
          <w:sz w:val="20"/>
        </w:rPr>
        <w:sectPr w:rsidR="000D746C" w:rsidSect="00800423">
          <w:footerReference w:type="default" r:id="rId149"/>
          <w:pgSz w:w="11910" w:h="16840"/>
          <w:pgMar w:top="1134" w:right="853" w:bottom="1134" w:left="1134" w:header="454" w:footer="567" w:gutter="0"/>
          <w:cols w:space="720"/>
          <w:docGrid w:linePitch="299"/>
        </w:sectPr>
      </w:pPr>
    </w:p>
    <w:p w14:paraId="687E12DF" w14:textId="77777777" w:rsidR="00F22B15" w:rsidRDefault="00051857" w:rsidP="00125BF8">
      <w:pPr>
        <w:pStyle w:val="a5"/>
        <w:numPr>
          <w:ilvl w:val="1"/>
          <w:numId w:val="8"/>
        </w:numPr>
        <w:tabs>
          <w:tab w:val="left" w:pos="1327"/>
        </w:tabs>
        <w:spacing w:before="64"/>
        <w:ind w:left="1326" w:hanging="388"/>
        <w:rPr>
          <w:b/>
        </w:rPr>
      </w:pPr>
      <w:r>
        <w:rPr>
          <w:b/>
        </w:rPr>
        <w:lastRenderedPageBreak/>
        <w:t>Тематический</w:t>
      </w:r>
      <w:r>
        <w:rPr>
          <w:b/>
          <w:spacing w:val="1"/>
        </w:rPr>
        <w:t xml:space="preserve"> </w:t>
      </w:r>
      <w:r>
        <w:rPr>
          <w:b/>
        </w:rPr>
        <w:t>план</w:t>
      </w:r>
      <w:r>
        <w:rPr>
          <w:b/>
          <w:spacing w:val="1"/>
        </w:rPr>
        <w:t xml:space="preserve"> </w:t>
      </w:r>
      <w:r>
        <w:rPr>
          <w:b/>
        </w:rPr>
        <w:t>и</w:t>
      </w:r>
      <w:r>
        <w:rPr>
          <w:b/>
          <w:spacing w:val="1"/>
        </w:rPr>
        <w:t xml:space="preserve"> </w:t>
      </w:r>
      <w:r>
        <w:rPr>
          <w:b/>
        </w:rPr>
        <w:t>содержание</w:t>
      </w:r>
      <w:r>
        <w:rPr>
          <w:b/>
          <w:spacing w:val="2"/>
        </w:rPr>
        <w:t xml:space="preserve"> </w:t>
      </w:r>
      <w:r>
        <w:rPr>
          <w:b/>
        </w:rPr>
        <w:t>учебной</w:t>
      </w:r>
      <w:r>
        <w:rPr>
          <w:b/>
          <w:spacing w:val="1"/>
        </w:rPr>
        <w:t xml:space="preserve"> </w:t>
      </w:r>
      <w:r>
        <w:rPr>
          <w:b/>
        </w:rPr>
        <w:t>дисциплины</w:t>
      </w:r>
    </w:p>
    <w:p w14:paraId="47A6D119" w14:textId="77777777" w:rsidR="00F22B15" w:rsidRDefault="00F22B15">
      <w:pPr>
        <w:pStyle w:val="a3"/>
        <w:spacing w:before="8"/>
        <w:rPr>
          <w:b/>
          <w:sz w:val="20"/>
        </w:rPr>
      </w:pPr>
    </w:p>
    <w:tbl>
      <w:tblPr>
        <w:tblStyle w:val="TableNormal"/>
        <w:tblW w:w="1503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406"/>
        <w:gridCol w:w="1985"/>
        <w:gridCol w:w="2268"/>
      </w:tblGrid>
      <w:tr w:rsidR="00F22B15" w:rsidRPr="00800423" w14:paraId="00D157EC" w14:textId="77777777" w:rsidTr="00800423">
        <w:trPr>
          <w:trHeight w:val="397"/>
        </w:trPr>
        <w:tc>
          <w:tcPr>
            <w:tcW w:w="2376" w:type="dxa"/>
          </w:tcPr>
          <w:p w14:paraId="65B08EFC" w14:textId="77777777" w:rsidR="00F22B15" w:rsidRPr="00800423" w:rsidRDefault="00F22B15">
            <w:pPr>
              <w:pStyle w:val="TableParagraph"/>
              <w:rPr>
                <w:b/>
              </w:rPr>
            </w:pPr>
          </w:p>
          <w:p w14:paraId="416A50C2" w14:textId="77777777" w:rsidR="00F22B15" w:rsidRPr="00800423" w:rsidRDefault="00F22B15">
            <w:pPr>
              <w:pStyle w:val="TableParagraph"/>
              <w:rPr>
                <w:b/>
              </w:rPr>
            </w:pPr>
          </w:p>
          <w:p w14:paraId="26A8FBF1" w14:textId="77777777" w:rsidR="00F22B15" w:rsidRPr="00800423" w:rsidRDefault="00051857">
            <w:pPr>
              <w:pStyle w:val="TableParagraph"/>
              <w:spacing w:before="173" w:line="278" w:lineRule="auto"/>
              <w:ind w:left="450" w:right="423"/>
              <w:rPr>
                <w:b/>
              </w:rPr>
            </w:pPr>
            <w:r w:rsidRPr="00800423">
              <w:rPr>
                <w:b/>
              </w:rPr>
              <w:t>Наименование</w:t>
            </w:r>
            <w:r w:rsidRPr="00800423">
              <w:rPr>
                <w:b/>
                <w:spacing w:val="-52"/>
              </w:rPr>
              <w:t xml:space="preserve"> </w:t>
            </w:r>
            <w:r w:rsidRPr="00800423">
              <w:rPr>
                <w:b/>
              </w:rPr>
              <w:t>разделов</w:t>
            </w:r>
            <w:r w:rsidRPr="00800423">
              <w:rPr>
                <w:b/>
                <w:spacing w:val="-8"/>
              </w:rPr>
              <w:t xml:space="preserve"> </w:t>
            </w:r>
            <w:r w:rsidRPr="00800423">
              <w:rPr>
                <w:b/>
              </w:rPr>
              <w:t>и</w:t>
            </w:r>
            <w:r w:rsidRPr="00800423">
              <w:rPr>
                <w:b/>
                <w:spacing w:val="-7"/>
              </w:rPr>
              <w:t xml:space="preserve"> </w:t>
            </w:r>
            <w:r w:rsidRPr="00800423">
              <w:rPr>
                <w:b/>
              </w:rPr>
              <w:t>тем</w:t>
            </w:r>
          </w:p>
        </w:tc>
        <w:tc>
          <w:tcPr>
            <w:tcW w:w="8406" w:type="dxa"/>
          </w:tcPr>
          <w:p w14:paraId="3BD621BF" w14:textId="77777777" w:rsidR="00F22B15" w:rsidRPr="00800423" w:rsidRDefault="00F22B15">
            <w:pPr>
              <w:pStyle w:val="TableParagraph"/>
              <w:rPr>
                <w:b/>
              </w:rPr>
            </w:pPr>
          </w:p>
          <w:p w14:paraId="20D96405" w14:textId="77777777" w:rsidR="00F22B15" w:rsidRPr="00800423" w:rsidRDefault="00F22B15">
            <w:pPr>
              <w:pStyle w:val="TableParagraph"/>
              <w:rPr>
                <w:b/>
              </w:rPr>
            </w:pPr>
          </w:p>
          <w:p w14:paraId="4EDEE02B" w14:textId="77777777" w:rsidR="00F22B15" w:rsidRPr="00800423" w:rsidRDefault="00051857">
            <w:pPr>
              <w:pStyle w:val="TableParagraph"/>
              <w:spacing w:before="173" w:line="278" w:lineRule="auto"/>
              <w:ind w:left="3425" w:right="610" w:hanging="2792"/>
              <w:rPr>
                <w:b/>
              </w:rPr>
            </w:pPr>
            <w:r w:rsidRPr="00800423">
              <w:rPr>
                <w:b/>
              </w:rPr>
              <w:t>Содержание учебного материала и формы организации деятельности</w:t>
            </w:r>
            <w:r w:rsidRPr="00800423">
              <w:rPr>
                <w:b/>
                <w:spacing w:val="-52"/>
              </w:rPr>
              <w:t xml:space="preserve"> </w:t>
            </w:r>
            <w:r w:rsidRPr="00800423">
              <w:rPr>
                <w:b/>
              </w:rPr>
              <w:t>обучающихся</w:t>
            </w:r>
          </w:p>
        </w:tc>
        <w:tc>
          <w:tcPr>
            <w:tcW w:w="1985" w:type="dxa"/>
          </w:tcPr>
          <w:p w14:paraId="574AAEFB" w14:textId="77777777" w:rsidR="00F22B15" w:rsidRPr="00800423" w:rsidRDefault="00F22B15">
            <w:pPr>
              <w:pStyle w:val="TableParagraph"/>
              <w:rPr>
                <w:b/>
              </w:rPr>
            </w:pPr>
          </w:p>
          <w:p w14:paraId="6727B975" w14:textId="77777777" w:rsidR="00F22B15" w:rsidRPr="00800423" w:rsidRDefault="00F22B15">
            <w:pPr>
              <w:pStyle w:val="TableParagraph"/>
              <w:rPr>
                <w:b/>
              </w:rPr>
            </w:pPr>
          </w:p>
          <w:p w14:paraId="7A02BB61" w14:textId="1028D557" w:rsidR="00F22B15" w:rsidRPr="00800423" w:rsidRDefault="00051857">
            <w:pPr>
              <w:pStyle w:val="TableParagraph"/>
              <w:spacing w:before="1"/>
              <w:ind w:left="276" w:right="260"/>
              <w:jc w:val="center"/>
              <w:rPr>
                <w:b/>
              </w:rPr>
            </w:pPr>
            <w:r w:rsidRPr="00800423">
              <w:rPr>
                <w:b/>
              </w:rPr>
              <w:t>Объем, акад. ч</w:t>
            </w:r>
            <w:r w:rsidR="008F3851" w:rsidRPr="00800423">
              <w:rPr>
                <w:b/>
              </w:rPr>
              <w:t>.</w:t>
            </w:r>
            <w:r w:rsidRPr="00800423">
              <w:rPr>
                <w:b/>
              </w:rPr>
              <w:t xml:space="preserve"> / в том</w:t>
            </w:r>
            <w:r w:rsidRPr="00800423">
              <w:rPr>
                <w:b/>
                <w:spacing w:val="-52"/>
              </w:rPr>
              <w:t xml:space="preserve"> </w:t>
            </w:r>
            <w:r w:rsidRPr="00800423">
              <w:rPr>
                <w:b/>
              </w:rPr>
              <w:t>числе</w:t>
            </w:r>
            <w:r w:rsidRPr="00800423">
              <w:rPr>
                <w:b/>
                <w:spacing w:val="-1"/>
              </w:rPr>
              <w:t xml:space="preserve"> </w:t>
            </w:r>
            <w:r w:rsidRPr="00800423">
              <w:rPr>
                <w:b/>
              </w:rPr>
              <w:t>в</w:t>
            </w:r>
            <w:r w:rsidRPr="00800423">
              <w:rPr>
                <w:b/>
                <w:spacing w:val="1"/>
              </w:rPr>
              <w:t xml:space="preserve"> </w:t>
            </w:r>
            <w:r w:rsidRPr="00800423">
              <w:rPr>
                <w:b/>
              </w:rPr>
              <w:t>форме</w:t>
            </w:r>
            <w:r w:rsidRPr="00800423">
              <w:rPr>
                <w:b/>
                <w:spacing w:val="1"/>
              </w:rPr>
              <w:t xml:space="preserve"> </w:t>
            </w:r>
            <w:r w:rsidRPr="00800423">
              <w:rPr>
                <w:b/>
              </w:rPr>
              <w:t>практической</w:t>
            </w:r>
            <w:r w:rsidRPr="00800423">
              <w:rPr>
                <w:b/>
                <w:spacing w:val="1"/>
              </w:rPr>
              <w:t xml:space="preserve"> </w:t>
            </w:r>
            <w:r w:rsidRPr="00800423">
              <w:rPr>
                <w:b/>
              </w:rPr>
              <w:t>подготовки,</w:t>
            </w:r>
            <w:r w:rsidRPr="00800423">
              <w:rPr>
                <w:b/>
                <w:spacing w:val="-1"/>
              </w:rPr>
              <w:t xml:space="preserve"> </w:t>
            </w:r>
            <w:r w:rsidRPr="00800423">
              <w:rPr>
                <w:b/>
              </w:rPr>
              <w:t>акад</w:t>
            </w:r>
            <w:r w:rsidR="008F3851" w:rsidRPr="00800423">
              <w:rPr>
                <w:b/>
              </w:rPr>
              <w:t>.</w:t>
            </w:r>
            <w:r w:rsidRPr="00800423">
              <w:rPr>
                <w:b/>
                <w:spacing w:val="1"/>
              </w:rPr>
              <w:t xml:space="preserve"> </w:t>
            </w:r>
            <w:r w:rsidRPr="00800423">
              <w:rPr>
                <w:b/>
              </w:rPr>
              <w:t>ч</w:t>
            </w:r>
            <w:r w:rsidR="008F3851" w:rsidRPr="00800423">
              <w:rPr>
                <w:b/>
              </w:rPr>
              <w:t>.</w:t>
            </w:r>
          </w:p>
        </w:tc>
        <w:tc>
          <w:tcPr>
            <w:tcW w:w="2268" w:type="dxa"/>
          </w:tcPr>
          <w:p w14:paraId="4E6481B8" w14:textId="21864A99" w:rsidR="00F22B15" w:rsidRPr="00800423" w:rsidRDefault="004C11E9">
            <w:pPr>
              <w:pStyle w:val="TableParagraph"/>
              <w:spacing w:before="36" w:line="276" w:lineRule="auto"/>
              <w:ind w:left="372" w:right="360"/>
              <w:jc w:val="center"/>
              <w:rPr>
                <w:b/>
              </w:rPr>
            </w:pPr>
            <w:r w:rsidRPr="00800423">
              <w:rPr>
                <w:b/>
                <w:bCs/>
              </w:rPr>
              <w:t xml:space="preserve">Коды компетенций </w:t>
            </w:r>
            <w:r w:rsidRPr="00800423">
              <w:rPr>
                <w:b/>
                <w:bCs/>
              </w:rPr>
              <w:br/>
              <w:t>и личностных результатов, формированию которых способствует элемент программы</w:t>
            </w:r>
          </w:p>
        </w:tc>
      </w:tr>
      <w:tr w:rsidR="00F22B15" w:rsidRPr="00800423" w14:paraId="55B3754B" w14:textId="77777777" w:rsidTr="00800423">
        <w:trPr>
          <w:trHeight w:val="397"/>
        </w:trPr>
        <w:tc>
          <w:tcPr>
            <w:tcW w:w="2376" w:type="dxa"/>
          </w:tcPr>
          <w:p w14:paraId="7A26B7AC" w14:textId="77777777" w:rsidR="00F22B15" w:rsidRPr="00800423" w:rsidRDefault="00051857">
            <w:pPr>
              <w:pStyle w:val="TableParagraph"/>
              <w:spacing w:line="252" w:lineRule="exact"/>
              <w:ind w:left="10"/>
              <w:jc w:val="center"/>
              <w:rPr>
                <w:b/>
                <w:i/>
              </w:rPr>
            </w:pPr>
            <w:r w:rsidRPr="00800423">
              <w:rPr>
                <w:b/>
                <w:i/>
              </w:rPr>
              <w:t>1</w:t>
            </w:r>
          </w:p>
        </w:tc>
        <w:tc>
          <w:tcPr>
            <w:tcW w:w="8406" w:type="dxa"/>
          </w:tcPr>
          <w:p w14:paraId="3A613181" w14:textId="77777777" w:rsidR="00F22B15" w:rsidRPr="00800423" w:rsidRDefault="00051857">
            <w:pPr>
              <w:pStyle w:val="TableParagraph"/>
              <w:spacing w:line="252" w:lineRule="exact"/>
              <w:ind w:left="8"/>
              <w:jc w:val="center"/>
              <w:rPr>
                <w:b/>
                <w:i/>
              </w:rPr>
            </w:pPr>
            <w:r w:rsidRPr="00800423">
              <w:rPr>
                <w:b/>
                <w:i/>
              </w:rPr>
              <w:t>2</w:t>
            </w:r>
          </w:p>
        </w:tc>
        <w:tc>
          <w:tcPr>
            <w:tcW w:w="1985" w:type="dxa"/>
          </w:tcPr>
          <w:p w14:paraId="3DB4F628" w14:textId="77777777" w:rsidR="00F22B15" w:rsidRPr="00800423" w:rsidRDefault="00051857">
            <w:pPr>
              <w:pStyle w:val="TableParagraph"/>
              <w:spacing w:line="252" w:lineRule="exact"/>
              <w:ind w:left="1308"/>
              <w:rPr>
                <w:b/>
                <w:i/>
              </w:rPr>
            </w:pPr>
            <w:r w:rsidRPr="00800423">
              <w:rPr>
                <w:b/>
                <w:i/>
              </w:rPr>
              <w:t>3</w:t>
            </w:r>
          </w:p>
        </w:tc>
        <w:tc>
          <w:tcPr>
            <w:tcW w:w="2268" w:type="dxa"/>
          </w:tcPr>
          <w:p w14:paraId="625443A1" w14:textId="77777777" w:rsidR="00F22B15" w:rsidRPr="00800423" w:rsidRDefault="00051857">
            <w:pPr>
              <w:pStyle w:val="TableParagraph"/>
              <w:spacing w:line="252" w:lineRule="exact"/>
              <w:ind w:left="13"/>
              <w:jc w:val="center"/>
              <w:rPr>
                <w:b/>
                <w:i/>
              </w:rPr>
            </w:pPr>
            <w:r w:rsidRPr="00800423">
              <w:rPr>
                <w:b/>
                <w:i/>
              </w:rPr>
              <w:t>4</w:t>
            </w:r>
          </w:p>
        </w:tc>
      </w:tr>
      <w:tr w:rsidR="00F22B15" w:rsidRPr="00800423" w14:paraId="5F865164" w14:textId="77777777" w:rsidTr="00800423">
        <w:trPr>
          <w:trHeight w:val="397"/>
        </w:trPr>
        <w:tc>
          <w:tcPr>
            <w:tcW w:w="10782" w:type="dxa"/>
            <w:gridSpan w:val="2"/>
          </w:tcPr>
          <w:p w14:paraId="60A7971C" w14:textId="77777777" w:rsidR="00F22B15" w:rsidRPr="00800423" w:rsidRDefault="00051857">
            <w:pPr>
              <w:pStyle w:val="TableParagraph"/>
              <w:spacing w:line="251" w:lineRule="exact"/>
              <w:ind w:left="107"/>
              <w:rPr>
                <w:b/>
              </w:rPr>
            </w:pPr>
            <w:r w:rsidRPr="00800423">
              <w:rPr>
                <w:b/>
              </w:rPr>
              <w:t>Раздел</w:t>
            </w:r>
            <w:r w:rsidRPr="00800423">
              <w:rPr>
                <w:b/>
                <w:spacing w:val="-1"/>
              </w:rPr>
              <w:t xml:space="preserve"> </w:t>
            </w:r>
            <w:r w:rsidRPr="00800423">
              <w:rPr>
                <w:b/>
              </w:rPr>
              <w:t>1.</w:t>
            </w:r>
            <w:r w:rsidRPr="00800423">
              <w:rPr>
                <w:b/>
                <w:spacing w:val="-4"/>
              </w:rPr>
              <w:t xml:space="preserve"> </w:t>
            </w:r>
            <w:r w:rsidRPr="00800423">
              <w:rPr>
                <w:b/>
              </w:rPr>
              <w:t>Рабочие процессы</w:t>
            </w:r>
            <w:r w:rsidRPr="00800423">
              <w:rPr>
                <w:b/>
                <w:spacing w:val="-3"/>
              </w:rPr>
              <w:t xml:space="preserve"> </w:t>
            </w:r>
            <w:r w:rsidRPr="00800423">
              <w:rPr>
                <w:b/>
              </w:rPr>
              <w:t>в ГТД</w:t>
            </w:r>
          </w:p>
        </w:tc>
        <w:tc>
          <w:tcPr>
            <w:tcW w:w="1985" w:type="dxa"/>
            <w:tcBorders>
              <w:bottom w:val="single" w:sz="4" w:space="0" w:color="auto"/>
            </w:tcBorders>
          </w:tcPr>
          <w:p w14:paraId="185CF759" w14:textId="40D604DC" w:rsidR="00F22B15" w:rsidRPr="00800423" w:rsidRDefault="00051857" w:rsidP="004C11E9">
            <w:pPr>
              <w:pStyle w:val="TableParagraph"/>
              <w:spacing w:line="251" w:lineRule="exact"/>
              <w:ind w:left="48"/>
              <w:jc w:val="center"/>
              <w:rPr>
                <w:b/>
              </w:rPr>
            </w:pPr>
            <w:r w:rsidRPr="00800423">
              <w:rPr>
                <w:b/>
              </w:rPr>
              <w:t>52</w:t>
            </w:r>
            <w:r w:rsidR="00DC6DEC" w:rsidRPr="00800423">
              <w:rPr>
                <w:b/>
              </w:rPr>
              <w:t>/16</w:t>
            </w:r>
          </w:p>
        </w:tc>
        <w:tc>
          <w:tcPr>
            <w:tcW w:w="2268" w:type="dxa"/>
          </w:tcPr>
          <w:p w14:paraId="4189D392" w14:textId="77777777" w:rsidR="00F22B15" w:rsidRPr="00800423" w:rsidRDefault="00F22B15">
            <w:pPr>
              <w:pStyle w:val="TableParagraph"/>
            </w:pPr>
          </w:p>
        </w:tc>
      </w:tr>
      <w:tr w:rsidR="008F4AA5" w:rsidRPr="00800423" w14:paraId="616DD5F9" w14:textId="77777777" w:rsidTr="00800423">
        <w:trPr>
          <w:trHeight w:val="397"/>
        </w:trPr>
        <w:tc>
          <w:tcPr>
            <w:tcW w:w="2376" w:type="dxa"/>
            <w:vMerge w:val="restart"/>
          </w:tcPr>
          <w:p w14:paraId="3EED62DD" w14:textId="77777777" w:rsidR="008F4AA5" w:rsidRPr="00800423" w:rsidRDefault="008F4AA5">
            <w:pPr>
              <w:pStyle w:val="TableParagraph"/>
              <w:spacing w:line="251" w:lineRule="exact"/>
              <w:ind w:left="107"/>
              <w:rPr>
                <w:b/>
              </w:rPr>
            </w:pPr>
            <w:r w:rsidRPr="00800423">
              <w:rPr>
                <w:b/>
              </w:rPr>
              <w:t>Тема 1.1.</w:t>
            </w:r>
          </w:p>
          <w:p w14:paraId="33F68397" w14:textId="77777777" w:rsidR="008F4AA5" w:rsidRPr="00800423" w:rsidRDefault="008F4AA5">
            <w:pPr>
              <w:pStyle w:val="TableParagraph"/>
              <w:ind w:left="107" w:right="432"/>
              <w:rPr>
                <w:b/>
              </w:rPr>
            </w:pPr>
            <w:r w:rsidRPr="00800423">
              <w:rPr>
                <w:b/>
              </w:rPr>
              <w:t>Общие сведения о</w:t>
            </w:r>
            <w:r w:rsidRPr="00800423">
              <w:rPr>
                <w:b/>
                <w:spacing w:val="-52"/>
              </w:rPr>
              <w:t xml:space="preserve"> </w:t>
            </w:r>
            <w:r w:rsidRPr="00800423">
              <w:rPr>
                <w:b/>
              </w:rPr>
              <w:t>реактивных</w:t>
            </w:r>
            <w:r w:rsidRPr="00800423">
              <w:rPr>
                <w:b/>
                <w:spacing w:val="1"/>
              </w:rPr>
              <w:t xml:space="preserve"> </w:t>
            </w:r>
            <w:r w:rsidRPr="00800423">
              <w:rPr>
                <w:b/>
              </w:rPr>
              <w:t>двигателях.</w:t>
            </w:r>
          </w:p>
        </w:tc>
        <w:tc>
          <w:tcPr>
            <w:tcW w:w="8406" w:type="dxa"/>
            <w:tcBorders>
              <w:right w:val="single" w:sz="4" w:space="0" w:color="auto"/>
            </w:tcBorders>
          </w:tcPr>
          <w:p w14:paraId="13230064" w14:textId="77777777" w:rsidR="008F4AA5" w:rsidRPr="00800423" w:rsidRDefault="008F4AA5">
            <w:pPr>
              <w:pStyle w:val="TableParagraph"/>
              <w:spacing w:line="251" w:lineRule="exact"/>
              <w:ind w:left="108"/>
              <w:rPr>
                <w:b/>
              </w:rPr>
            </w:pPr>
            <w:r w:rsidRPr="00800423">
              <w:rPr>
                <w:b/>
              </w:rPr>
              <w:t>Содержание</w:t>
            </w:r>
            <w:r w:rsidRPr="00800423">
              <w:rPr>
                <w:b/>
                <w:spacing w:val="-1"/>
              </w:rPr>
              <w:t xml:space="preserve"> </w:t>
            </w:r>
            <w:r w:rsidRPr="00800423">
              <w:rPr>
                <w:b/>
              </w:rPr>
              <w:t>учебного</w:t>
            </w:r>
            <w:r w:rsidRPr="00800423">
              <w:rPr>
                <w:b/>
                <w:spacing w:val="-2"/>
              </w:rPr>
              <w:t xml:space="preserve"> </w:t>
            </w:r>
            <w:r w:rsidRPr="00800423">
              <w:rPr>
                <w:b/>
              </w:rPr>
              <w:t>материала</w:t>
            </w:r>
          </w:p>
        </w:tc>
        <w:tc>
          <w:tcPr>
            <w:tcW w:w="1985" w:type="dxa"/>
            <w:tcBorders>
              <w:top w:val="single" w:sz="4" w:space="0" w:color="auto"/>
              <w:left w:val="single" w:sz="4" w:space="0" w:color="auto"/>
              <w:bottom w:val="single" w:sz="4" w:space="0" w:color="auto"/>
              <w:right w:val="single" w:sz="4" w:space="0" w:color="auto"/>
            </w:tcBorders>
          </w:tcPr>
          <w:p w14:paraId="40D2A936" w14:textId="5268BEA2" w:rsidR="008F4AA5" w:rsidRPr="00800423" w:rsidRDefault="008F4AA5" w:rsidP="00C51322">
            <w:pPr>
              <w:pStyle w:val="TableParagraph"/>
              <w:jc w:val="center"/>
            </w:pPr>
            <w:r w:rsidRPr="00800423">
              <w:t>4</w:t>
            </w:r>
          </w:p>
        </w:tc>
        <w:tc>
          <w:tcPr>
            <w:tcW w:w="2268" w:type="dxa"/>
            <w:vMerge w:val="restart"/>
            <w:tcBorders>
              <w:left w:val="single" w:sz="4" w:space="0" w:color="auto"/>
            </w:tcBorders>
          </w:tcPr>
          <w:p w14:paraId="6CB24EE3" w14:textId="77777777" w:rsidR="008F4AA5" w:rsidRPr="00800423" w:rsidRDefault="008F4AA5" w:rsidP="008F4AA5">
            <w:pPr>
              <w:pStyle w:val="TableParagraph"/>
              <w:ind w:left="57" w:right="57"/>
              <w:jc w:val="center"/>
            </w:pPr>
            <w:r w:rsidRPr="00800423">
              <w:t>ОК 01,</w:t>
            </w:r>
          </w:p>
          <w:p w14:paraId="203208DB" w14:textId="77777777" w:rsidR="008F4AA5" w:rsidRPr="00800423" w:rsidRDefault="008F4AA5" w:rsidP="008F4AA5">
            <w:pPr>
              <w:pStyle w:val="TableParagraph"/>
              <w:ind w:left="57" w:right="57"/>
              <w:jc w:val="center"/>
            </w:pPr>
            <w:r w:rsidRPr="00800423">
              <w:t>ОК 02,</w:t>
            </w:r>
          </w:p>
          <w:p w14:paraId="69733AE3" w14:textId="77777777" w:rsidR="008F4AA5" w:rsidRPr="00800423" w:rsidRDefault="008F4AA5" w:rsidP="008F4AA5">
            <w:pPr>
              <w:pStyle w:val="TableParagraph"/>
              <w:ind w:left="57" w:right="57"/>
              <w:jc w:val="center"/>
            </w:pPr>
            <w:r w:rsidRPr="00800423">
              <w:t>ПК 1.1,</w:t>
            </w:r>
          </w:p>
          <w:p w14:paraId="04A6FDF2" w14:textId="77777777" w:rsidR="008F4AA5" w:rsidRPr="00800423" w:rsidRDefault="008F4AA5" w:rsidP="008F4AA5">
            <w:pPr>
              <w:pStyle w:val="TableParagraph"/>
              <w:ind w:left="57" w:right="57"/>
              <w:jc w:val="center"/>
            </w:pPr>
            <w:r w:rsidRPr="00800423">
              <w:t>ПК 1.2,</w:t>
            </w:r>
          </w:p>
          <w:p w14:paraId="1568DA79" w14:textId="18759E7B" w:rsidR="008F4AA5" w:rsidRPr="00800423" w:rsidRDefault="008F4AA5" w:rsidP="008F4AA5">
            <w:pPr>
              <w:pStyle w:val="TableParagraph"/>
              <w:ind w:left="57" w:right="57"/>
              <w:jc w:val="center"/>
            </w:pPr>
            <w:r w:rsidRPr="00800423">
              <w:t>ПК 1.3,</w:t>
            </w:r>
          </w:p>
          <w:p w14:paraId="70A768D6" w14:textId="72921837" w:rsidR="008F4AA5" w:rsidRPr="00800423" w:rsidRDefault="008F4AA5" w:rsidP="008F4AA5">
            <w:pPr>
              <w:pStyle w:val="TableParagraph"/>
              <w:ind w:left="57" w:right="57"/>
              <w:jc w:val="center"/>
              <w:rPr>
                <w:i/>
              </w:rPr>
            </w:pPr>
            <w:r w:rsidRPr="00800423">
              <w:t>ПК 2.7</w:t>
            </w:r>
            <w:r w:rsidRPr="00800423">
              <w:rPr>
                <w:i/>
              </w:rPr>
              <w:t>.</w:t>
            </w:r>
          </w:p>
        </w:tc>
      </w:tr>
      <w:tr w:rsidR="008F4AA5" w:rsidRPr="00800423" w14:paraId="60B1269C" w14:textId="77777777" w:rsidTr="00800423">
        <w:trPr>
          <w:trHeight w:val="397"/>
        </w:trPr>
        <w:tc>
          <w:tcPr>
            <w:tcW w:w="2376" w:type="dxa"/>
            <w:vMerge/>
          </w:tcPr>
          <w:p w14:paraId="4DB69197" w14:textId="77777777" w:rsidR="008F4AA5" w:rsidRPr="00800423" w:rsidRDefault="008F4AA5"/>
        </w:tc>
        <w:tc>
          <w:tcPr>
            <w:tcW w:w="8406" w:type="dxa"/>
            <w:tcBorders>
              <w:right w:val="single" w:sz="4" w:space="0" w:color="auto"/>
            </w:tcBorders>
          </w:tcPr>
          <w:p w14:paraId="6FFC296A" w14:textId="77777777" w:rsidR="008F4AA5" w:rsidRPr="00800423" w:rsidRDefault="008F4AA5">
            <w:pPr>
              <w:pStyle w:val="TableParagraph"/>
              <w:spacing w:line="276" w:lineRule="auto"/>
              <w:ind w:left="108"/>
            </w:pPr>
            <w:r w:rsidRPr="00800423">
              <w:t>Общие</w:t>
            </w:r>
            <w:r w:rsidRPr="00800423">
              <w:rPr>
                <w:spacing w:val="14"/>
              </w:rPr>
              <w:t xml:space="preserve"> </w:t>
            </w:r>
            <w:r w:rsidRPr="00800423">
              <w:t>сведения</w:t>
            </w:r>
            <w:r w:rsidRPr="00800423">
              <w:rPr>
                <w:spacing w:val="15"/>
              </w:rPr>
              <w:t xml:space="preserve"> </w:t>
            </w:r>
            <w:r w:rsidRPr="00800423">
              <w:t>о</w:t>
            </w:r>
            <w:r w:rsidRPr="00800423">
              <w:rPr>
                <w:spacing w:val="15"/>
              </w:rPr>
              <w:t xml:space="preserve"> </w:t>
            </w:r>
            <w:r w:rsidRPr="00800423">
              <w:t>реактивных</w:t>
            </w:r>
            <w:r w:rsidRPr="00800423">
              <w:rPr>
                <w:spacing w:val="18"/>
              </w:rPr>
              <w:t xml:space="preserve"> </w:t>
            </w:r>
            <w:r w:rsidRPr="00800423">
              <w:t>двигателях.</w:t>
            </w:r>
            <w:r w:rsidRPr="00800423">
              <w:rPr>
                <w:spacing w:val="16"/>
              </w:rPr>
              <w:t xml:space="preserve"> </w:t>
            </w:r>
            <w:r w:rsidRPr="00800423">
              <w:t>Классификация</w:t>
            </w:r>
            <w:r w:rsidRPr="00800423">
              <w:rPr>
                <w:spacing w:val="15"/>
              </w:rPr>
              <w:t xml:space="preserve"> </w:t>
            </w:r>
            <w:r w:rsidRPr="00800423">
              <w:t>реактивных</w:t>
            </w:r>
            <w:r w:rsidRPr="00800423">
              <w:rPr>
                <w:spacing w:val="15"/>
              </w:rPr>
              <w:t xml:space="preserve"> </w:t>
            </w:r>
            <w:r w:rsidRPr="00800423">
              <w:t>двигателей.</w:t>
            </w:r>
            <w:r w:rsidRPr="00800423">
              <w:rPr>
                <w:spacing w:val="-52"/>
              </w:rPr>
              <w:t xml:space="preserve"> </w:t>
            </w:r>
            <w:r w:rsidRPr="00800423">
              <w:t>Основные</w:t>
            </w:r>
            <w:r w:rsidRPr="00800423">
              <w:rPr>
                <w:spacing w:val="-1"/>
              </w:rPr>
              <w:t xml:space="preserve"> </w:t>
            </w:r>
            <w:r w:rsidRPr="00800423">
              <w:t>элементы</w:t>
            </w:r>
            <w:r w:rsidRPr="00800423">
              <w:rPr>
                <w:spacing w:val="-3"/>
              </w:rPr>
              <w:t xml:space="preserve"> </w:t>
            </w:r>
            <w:r w:rsidRPr="00800423">
              <w:t>и принцип работы.</w:t>
            </w:r>
          </w:p>
        </w:tc>
        <w:tc>
          <w:tcPr>
            <w:tcW w:w="1985" w:type="dxa"/>
            <w:tcBorders>
              <w:top w:val="single" w:sz="4" w:space="0" w:color="auto"/>
              <w:left w:val="single" w:sz="4" w:space="0" w:color="auto"/>
              <w:bottom w:val="single" w:sz="4" w:space="0" w:color="auto"/>
              <w:right w:val="single" w:sz="4" w:space="0" w:color="auto"/>
            </w:tcBorders>
          </w:tcPr>
          <w:p w14:paraId="37CDC65D" w14:textId="77777777" w:rsidR="008F4AA5" w:rsidRPr="00800423" w:rsidRDefault="008F4AA5"/>
        </w:tc>
        <w:tc>
          <w:tcPr>
            <w:tcW w:w="2268" w:type="dxa"/>
            <w:vMerge/>
            <w:tcBorders>
              <w:left w:val="single" w:sz="4" w:space="0" w:color="auto"/>
            </w:tcBorders>
          </w:tcPr>
          <w:p w14:paraId="6C3FA530" w14:textId="11FB1C24" w:rsidR="008F4AA5" w:rsidRPr="00800423" w:rsidRDefault="008F4AA5" w:rsidP="008F4AA5">
            <w:pPr>
              <w:pStyle w:val="TableParagraph"/>
              <w:ind w:left="57" w:right="57"/>
              <w:jc w:val="center"/>
            </w:pPr>
          </w:p>
        </w:tc>
      </w:tr>
      <w:tr w:rsidR="008F4AA5" w:rsidRPr="00800423" w14:paraId="236D50E0" w14:textId="77777777" w:rsidTr="00800423">
        <w:trPr>
          <w:trHeight w:val="397"/>
        </w:trPr>
        <w:tc>
          <w:tcPr>
            <w:tcW w:w="2376" w:type="dxa"/>
            <w:vMerge/>
          </w:tcPr>
          <w:p w14:paraId="07231866" w14:textId="77777777" w:rsidR="008F4AA5" w:rsidRPr="00800423" w:rsidRDefault="008F4AA5">
            <w:pPr>
              <w:pStyle w:val="TableParagraph"/>
            </w:pPr>
          </w:p>
        </w:tc>
        <w:tc>
          <w:tcPr>
            <w:tcW w:w="8406" w:type="dxa"/>
            <w:tcBorders>
              <w:right w:val="single" w:sz="4" w:space="0" w:color="auto"/>
            </w:tcBorders>
          </w:tcPr>
          <w:p w14:paraId="686BBFD8" w14:textId="77777777" w:rsidR="008F4AA5" w:rsidRPr="00800423" w:rsidRDefault="008F4AA5">
            <w:pPr>
              <w:pStyle w:val="TableParagraph"/>
              <w:spacing w:line="247" w:lineRule="exact"/>
              <w:ind w:left="108"/>
            </w:pPr>
            <w:r w:rsidRPr="00800423">
              <w:t>Параметры</w:t>
            </w:r>
            <w:r w:rsidRPr="00800423">
              <w:rPr>
                <w:spacing w:val="-1"/>
              </w:rPr>
              <w:t xml:space="preserve"> </w:t>
            </w:r>
            <w:r w:rsidRPr="00800423">
              <w:t>ГТД.</w:t>
            </w:r>
          </w:p>
        </w:tc>
        <w:tc>
          <w:tcPr>
            <w:tcW w:w="1985" w:type="dxa"/>
            <w:tcBorders>
              <w:top w:val="single" w:sz="4" w:space="0" w:color="auto"/>
              <w:left w:val="single" w:sz="4" w:space="0" w:color="auto"/>
              <w:bottom w:val="single" w:sz="4" w:space="0" w:color="auto"/>
              <w:right w:val="single" w:sz="4" w:space="0" w:color="auto"/>
            </w:tcBorders>
          </w:tcPr>
          <w:p w14:paraId="08ABA38E" w14:textId="77777777" w:rsidR="008F4AA5" w:rsidRPr="00800423" w:rsidRDefault="008F4AA5"/>
        </w:tc>
        <w:tc>
          <w:tcPr>
            <w:tcW w:w="2268" w:type="dxa"/>
            <w:vMerge/>
            <w:tcBorders>
              <w:left w:val="single" w:sz="4" w:space="0" w:color="auto"/>
            </w:tcBorders>
          </w:tcPr>
          <w:p w14:paraId="3BAE2925" w14:textId="3DF270F8" w:rsidR="008F4AA5" w:rsidRPr="00800423" w:rsidRDefault="008F4AA5" w:rsidP="008F4AA5">
            <w:pPr>
              <w:pStyle w:val="TableParagraph"/>
              <w:ind w:left="57" w:right="57"/>
              <w:jc w:val="center"/>
              <w:rPr>
                <w:i/>
              </w:rPr>
            </w:pPr>
          </w:p>
        </w:tc>
      </w:tr>
      <w:tr w:rsidR="008F4AA5" w:rsidRPr="00800423" w14:paraId="3C2399F6" w14:textId="77777777" w:rsidTr="00800423">
        <w:trPr>
          <w:trHeight w:val="397"/>
        </w:trPr>
        <w:tc>
          <w:tcPr>
            <w:tcW w:w="2376" w:type="dxa"/>
            <w:vMerge w:val="restart"/>
          </w:tcPr>
          <w:p w14:paraId="7126FC37" w14:textId="77777777" w:rsidR="008F4AA5" w:rsidRPr="00800423" w:rsidRDefault="008F4AA5" w:rsidP="00D04200">
            <w:pPr>
              <w:pStyle w:val="TableParagraph"/>
              <w:spacing w:line="251" w:lineRule="exact"/>
              <w:ind w:left="107"/>
              <w:rPr>
                <w:b/>
              </w:rPr>
            </w:pPr>
            <w:r w:rsidRPr="00800423">
              <w:rPr>
                <w:b/>
              </w:rPr>
              <w:t>Тема 1.2.</w:t>
            </w:r>
          </w:p>
          <w:p w14:paraId="4E193F1E" w14:textId="7FA6BE91" w:rsidR="008F4AA5" w:rsidRPr="00800423" w:rsidRDefault="008F4AA5" w:rsidP="00D04200">
            <w:pPr>
              <w:pStyle w:val="TableParagraph"/>
              <w:spacing w:before="37"/>
              <w:ind w:left="107"/>
              <w:rPr>
                <w:b/>
              </w:rPr>
            </w:pPr>
            <w:r w:rsidRPr="00800423">
              <w:rPr>
                <w:b/>
              </w:rPr>
              <w:t>Входные</w:t>
            </w:r>
            <w:r w:rsidRPr="00800423">
              <w:rPr>
                <w:b/>
                <w:spacing w:val="-4"/>
              </w:rPr>
              <w:t xml:space="preserve"> </w:t>
            </w:r>
            <w:r w:rsidRPr="00800423">
              <w:rPr>
                <w:b/>
              </w:rPr>
              <w:t>устройства.</w:t>
            </w:r>
          </w:p>
        </w:tc>
        <w:tc>
          <w:tcPr>
            <w:tcW w:w="8406" w:type="dxa"/>
            <w:tcBorders>
              <w:right w:val="single" w:sz="4" w:space="0" w:color="auto"/>
            </w:tcBorders>
          </w:tcPr>
          <w:p w14:paraId="399730CD" w14:textId="722EAA1D" w:rsidR="008F4AA5" w:rsidRPr="00800423" w:rsidRDefault="008F4AA5" w:rsidP="00D04200">
            <w:pPr>
              <w:pStyle w:val="TableParagraph"/>
              <w:spacing w:before="39"/>
              <w:ind w:left="108"/>
            </w:pPr>
            <w:r w:rsidRPr="00800423">
              <w:rPr>
                <w:b/>
              </w:rPr>
              <w:t>Содержание</w:t>
            </w:r>
            <w:r w:rsidRPr="00800423">
              <w:rPr>
                <w:b/>
                <w:spacing w:val="-1"/>
              </w:rPr>
              <w:t xml:space="preserve"> </w:t>
            </w:r>
            <w:r w:rsidRPr="00800423">
              <w:rPr>
                <w:b/>
              </w:rPr>
              <w:t>учебного</w:t>
            </w:r>
            <w:r w:rsidRPr="00800423">
              <w:rPr>
                <w:b/>
                <w:spacing w:val="-2"/>
              </w:rPr>
              <w:t xml:space="preserve"> </w:t>
            </w:r>
            <w:r w:rsidRPr="00800423">
              <w:rPr>
                <w:b/>
              </w:rPr>
              <w:t>материала</w:t>
            </w:r>
          </w:p>
        </w:tc>
        <w:tc>
          <w:tcPr>
            <w:tcW w:w="1985" w:type="dxa"/>
            <w:tcBorders>
              <w:top w:val="single" w:sz="4" w:space="0" w:color="auto"/>
              <w:left w:val="single" w:sz="4" w:space="0" w:color="auto"/>
              <w:bottom w:val="single" w:sz="4" w:space="0" w:color="auto"/>
              <w:right w:val="single" w:sz="4" w:space="0" w:color="auto"/>
            </w:tcBorders>
          </w:tcPr>
          <w:p w14:paraId="68EEB34D" w14:textId="3342DA72" w:rsidR="008F4AA5" w:rsidRPr="00800423" w:rsidRDefault="008F4AA5" w:rsidP="00C51322">
            <w:pPr>
              <w:jc w:val="center"/>
            </w:pPr>
            <w:r w:rsidRPr="00800423">
              <w:t>2</w:t>
            </w:r>
          </w:p>
        </w:tc>
        <w:tc>
          <w:tcPr>
            <w:tcW w:w="2268" w:type="dxa"/>
            <w:vMerge w:val="restart"/>
            <w:tcBorders>
              <w:left w:val="single" w:sz="4" w:space="0" w:color="auto"/>
            </w:tcBorders>
          </w:tcPr>
          <w:p w14:paraId="0E2A86C9" w14:textId="77777777" w:rsidR="008F4AA5" w:rsidRPr="00800423" w:rsidRDefault="008F4AA5" w:rsidP="008F4AA5">
            <w:pPr>
              <w:pStyle w:val="TableParagraph"/>
              <w:ind w:left="57" w:right="57"/>
              <w:jc w:val="center"/>
            </w:pPr>
            <w:r w:rsidRPr="00800423">
              <w:t>ОК 01,</w:t>
            </w:r>
          </w:p>
          <w:p w14:paraId="108192A2" w14:textId="77777777" w:rsidR="008F4AA5" w:rsidRPr="00800423" w:rsidRDefault="008F4AA5" w:rsidP="008F4AA5">
            <w:pPr>
              <w:pStyle w:val="TableParagraph"/>
              <w:ind w:left="57" w:right="57"/>
              <w:jc w:val="center"/>
            </w:pPr>
            <w:r w:rsidRPr="00800423">
              <w:t>ОК 02,</w:t>
            </w:r>
          </w:p>
          <w:p w14:paraId="55E2FA83" w14:textId="77777777" w:rsidR="008F4AA5" w:rsidRPr="00800423" w:rsidRDefault="008F4AA5" w:rsidP="008F4AA5">
            <w:pPr>
              <w:pStyle w:val="TableParagraph"/>
              <w:ind w:left="57" w:right="57"/>
              <w:jc w:val="center"/>
            </w:pPr>
            <w:r w:rsidRPr="00800423">
              <w:t>ПК 1.1,</w:t>
            </w:r>
          </w:p>
          <w:p w14:paraId="7FB14D20" w14:textId="77777777" w:rsidR="008F4AA5" w:rsidRPr="00800423" w:rsidRDefault="008F4AA5" w:rsidP="008F4AA5">
            <w:pPr>
              <w:pStyle w:val="TableParagraph"/>
              <w:ind w:left="57" w:right="57"/>
              <w:jc w:val="center"/>
            </w:pPr>
            <w:r w:rsidRPr="00800423">
              <w:t>ПК 1.2,</w:t>
            </w:r>
          </w:p>
          <w:p w14:paraId="4FE8C726" w14:textId="734D8F20" w:rsidR="008F4AA5" w:rsidRPr="00800423" w:rsidRDefault="008F4AA5" w:rsidP="008F4AA5">
            <w:pPr>
              <w:pStyle w:val="TableParagraph"/>
              <w:ind w:left="57" w:right="57"/>
              <w:jc w:val="center"/>
            </w:pPr>
            <w:r w:rsidRPr="00800423">
              <w:t>ПК 1.3,</w:t>
            </w:r>
          </w:p>
          <w:p w14:paraId="153F6573" w14:textId="302CE6D4" w:rsidR="008F4AA5" w:rsidRPr="00800423" w:rsidRDefault="008F4AA5" w:rsidP="008F4AA5">
            <w:pPr>
              <w:pStyle w:val="TableParagraph"/>
              <w:ind w:left="57" w:right="57"/>
              <w:jc w:val="center"/>
              <w:rPr>
                <w:i/>
              </w:rPr>
            </w:pPr>
            <w:r w:rsidRPr="00800423">
              <w:t>ПК 2.7</w:t>
            </w:r>
            <w:r w:rsidRPr="00800423">
              <w:rPr>
                <w:i/>
              </w:rPr>
              <w:t>.</w:t>
            </w:r>
          </w:p>
        </w:tc>
      </w:tr>
      <w:tr w:rsidR="008F4AA5" w:rsidRPr="00800423" w14:paraId="3463D705" w14:textId="77777777" w:rsidTr="00800423">
        <w:trPr>
          <w:trHeight w:val="397"/>
        </w:trPr>
        <w:tc>
          <w:tcPr>
            <w:tcW w:w="2376" w:type="dxa"/>
            <w:vMerge/>
          </w:tcPr>
          <w:p w14:paraId="12676DC9" w14:textId="4F6858E4" w:rsidR="008F4AA5" w:rsidRPr="00800423" w:rsidRDefault="008F4AA5" w:rsidP="00D04200">
            <w:pPr>
              <w:pStyle w:val="TableParagraph"/>
              <w:spacing w:before="37"/>
              <w:ind w:left="107"/>
              <w:rPr>
                <w:b/>
              </w:rPr>
            </w:pPr>
          </w:p>
        </w:tc>
        <w:tc>
          <w:tcPr>
            <w:tcW w:w="8406" w:type="dxa"/>
            <w:tcBorders>
              <w:right w:val="single" w:sz="4" w:space="0" w:color="auto"/>
            </w:tcBorders>
          </w:tcPr>
          <w:p w14:paraId="24EB80DA" w14:textId="77777777" w:rsidR="008F4AA5" w:rsidRPr="00800423" w:rsidRDefault="008F4AA5" w:rsidP="00D04200">
            <w:pPr>
              <w:pStyle w:val="TableParagraph"/>
              <w:spacing w:before="39"/>
              <w:ind w:left="108"/>
            </w:pPr>
            <w:r w:rsidRPr="00800423">
              <w:t>Входные</w:t>
            </w:r>
            <w:r w:rsidRPr="00800423">
              <w:rPr>
                <w:spacing w:val="-2"/>
              </w:rPr>
              <w:t xml:space="preserve"> </w:t>
            </w:r>
            <w:r w:rsidRPr="00800423">
              <w:t>устройства. Классификация</w:t>
            </w:r>
            <w:r w:rsidRPr="00800423">
              <w:rPr>
                <w:spacing w:val="-3"/>
              </w:rPr>
              <w:t xml:space="preserve"> </w:t>
            </w:r>
            <w:r w:rsidRPr="00800423">
              <w:t>ВУ.</w:t>
            </w:r>
          </w:p>
        </w:tc>
        <w:tc>
          <w:tcPr>
            <w:tcW w:w="1985" w:type="dxa"/>
            <w:tcBorders>
              <w:top w:val="single" w:sz="4" w:space="0" w:color="auto"/>
              <w:left w:val="single" w:sz="4" w:space="0" w:color="auto"/>
              <w:bottom w:val="single" w:sz="4" w:space="0" w:color="auto"/>
              <w:right w:val="single" w:sz="4" w:space="0" w:color="auto"/>
            </w:tcBorders>
          </w:tcPr>
          <w:p w14:paraId="79BAF3F3" w14:textId="77777777" w:rsidR="008F4AA5" w:rsidRPr="00800423" w:rsidRDefault="008F4AA5" w:rsidP="00D04200"/>
        </w:tc>
        <w:tc>
          <w:tcPr>
            <w:tcW w:w="2268" w:type="dxa"/>
            <w:vMerge/>
            <w:tcBorders>
              <w:left w:val="single" w:sz="4" w:space="0" w:color="auto"/>
            </w:tcBorders>
          </w:tcPr>
          <w:p w14:paraId="142D996E" w14:textId="05DFFAA9" w:rsidR="008F4AA5" w:rsidRPr="00800423" w:rsidRDefault="008F4AA5" w:rsidP="008F4AA5">
            <w:pPr>
              <w:pStyle w:val="TableParagraph"/>
              <w:ind w:left="57" w:right="57"/>
              <w:jc w:val="center"/>
              <w:rPr>
                <w:i/>
              </w:rPr>
            </w:pPr>
          </w:p>
        </w:tc>
      </w:tr>
      <w:tr w:rsidR="008F4AA5" w:rsidRPr="00800423" w14:paraId="5FA7BC6B" w14:textId="77777777" w:rsidTr="00800423">
        <w:trPr>
          <w:trHeight w:val="397"/>
        </w:trPr>
        <w:tc>
          <w:tcPr>
            <w:tcW w:w="2376" w:type="dxa"/>
            <w:vMerge w:val="restart"/>
          </w:tcPr>
          <w:p w14:paraId="6C60926B" w14:textId="2CAF789B" w:rsidR="008F4AA5" w:rsidRPr="00800423" w:rsidRDefault="008F4AA5" w:rsidP="00D04200">
            <w:pPr>
              <w:pStyle w:val="TableParagraph"/>
              <w:spacing w:line="276" w:lineRule="auto"/>
              <w:ind w:left="162" w:right="763" w:hanging="56"/>
              <w:rPr>
                <w:b/>
              </w:rPr>
            </w:pPr>
            <w:r w:rsidRPr="00800423">
              <w:rPr>
                <w:b/>
              </w:rPr>
              <w:t>Тема 1.3.</w:t>
            </w:r>
            <w:r w:rsidRPr="00800423">
              <w:rPr>
                <w:b/>
                <w:spacing w:val="1"/>
              </w:rPr>
              <w:t xml:space="preserve"> </w:t>
            </w:r>
            <w:r w:rsidRPr="00800423">
              <w:rPr>
                <w:b/>
              </w:rPr>
              <w:t>Компрессоры.</w:t>
            </w:r>
          </w:p>
        </w:tc>
        <w:tc>
          <w:tcPr>
            <w:tcW w:w="8406" w:type="dxa"/>
            <w:tcBorders>
              <w:right w:val="single" w:sz="4" w:space="0" w:color="auto"/>
            </w:tcBorders>
          </w:tcPr>
          <w:p w14:paraId="4FDE0716" w14:textId="0F9DBA84" w:rsidR="008F4AA5" w:rsidRPr="00800423" w:rsidRDefault="008F4AA5" w:rsidP="00D04200">
            <w:pPr>
              <w:pStyle w:val="TableParagraph"/>
              <w:spacing w:line="247" w:lineRule="exact"/>
              <w:ind w:left="108"/>
            </w:pPr>
            <w:r w:rsidRPr="00800423">
              <w:rPr>
                <w:b/>
              </w:rPr>
              <w:t>Содержание учебного материала</w:t>
            </w:r>
          </w:p>
        </w:tc>
        <w:tc>
          <w:tcPr>
            <w:tcW w:w="1985" w:type="dxa"/>
            <w:tcBorders>
              <w:top w:val="single" w:sz="4" w:space="0" w:color="auto"/>
              <w:left w:val="single" w:sz="4" w:space="0" w:color="auto"/>
              <w:bottom w:val="single" w:sz="4" w:space="0" w:color="auto"/>
              <w:right w:val="single" w:sz="4" w:space="0" w:color="auto"/>
            </w:tcBorders>
          </w:tcPr>
          <w:p w14:paraId="13C2A658" w14:textId="33349A09" w:rsidR="008F4AA5" w:rsidRPr="00800423" w:rsidRDefault="008F4AA5" w:rsidP="00C51322">
            <w:pPr>
              <w:jc w:val="center"/>
            </w:pPr>
            <w:r w:rsidRPr="00800423">
              <w:t>12</w:t>
            </w:r>
          </w:p>
        </w:tc>
        <w:tc>
          <w:tcPr>
            <w:tcW w:w="2268" w:type="dxa"/>
            <w:vMerge w:val="restart"/>
            <w:tcBorders>
              <w:left w:val="single" w:sz="4" w:space="0" w:color="auto"/>
            </w:tcBorders>
          </w:tcPr>
          <w:p w14:paraId="1E85678E" w14:textId="77777777" w:rsidR="008F4AA5" w:rsidRPr="00800423" w:rsidRDefault="008F4AA5" w:rsidP="008F4AA5">
            <w:pPr>
              <w:pStyle w:val="TableParagraph"/>
              <w:ind w:left="57" w:right="57"/>
              <w:jc w:val="center"/>
            </w:pPr>
            <w:r w:rsidRPr="00800423">
              <w:t>ОК 01,</w:t>
            </w:r>
          </w:p>
          <w:p w14:paraId="7EE26469" w14:textId="77777777" w:rsidR="008F4AA5" w:rsidRPr="00800423" w:rsidRDefault="008F4AA5" w:rsidP="008F4AA5">
            <w:pPr>
              <w:pStyle w:val="TableParagraph"/>
              <w:ind w:left="57" w:right="57"/>
              <w:jc w:val="center"/>
            </w:pPr>
            <w:r w:rsidRPr="00800423">
              <w:t>ОК 02,</w:t>
            </w:r>
          </w:p>
          <w:p w14:paraId="4E330854" w14:textId="77777777" w:rsidR="008F4AA5" w:rsidRPr="00800423" w:rsidRDefault="008F4AA5" w:rsidP="008F4AA5">
            <w:pPr>
              <w:pStyle w:val="TableParagraph"/>
              <w:ind w:left="57" w:right="57"/>
              <w:jc w:val="center"/>
            </w:pPr>
            <w:r w:rsidRPr="00800423">
              <w:t>ПК 1.1,</w:t>
            </w:r>
          </w:p>
          <w:p w14:paraId="16D365D8" w14:textId="77777777" w:rsidR="008F4AA5" w:rsidRPr="00800423" w:rsidRDefault="008F4AA5" w:rsidP="008F4AA5">
            <w:pPr>
              <w:pStyle w:val="TableParagraph"/>
              <w:ind w:left="57" w:right="57"/>
              <w:jc w:val="center"/>
            </w:pPr>
            <w:r w:rsidRPr="00800423">
              <w:t>ПК 1.2,</w:t>
            </w:r>
          </w:p>
          <w:p w14:paraId="46F6D574" w14:textId="0178B28B" w:rsidR="008F4AA5" w:rsidRPr="00800423" w:rsidRDefault="008F4AA5" w:rsidP="008F4AA5">
            <w:pPr>
              <w:pStyle w:val="TableParagraph"/>
              <w:ind w:left="57" w:right="57"/>
              <w:jc w:val="center"/>
            </w:pPr>
            <w:r w:rsidRPr="00800423">
              <w:t>ПК 1.3,</w:t>
            </w:r>
          </w:p>
          <w:p w14:paraId="2D743F28" w14:textId="06678FA5" w:rsidR="008F4AA5" w:rsidRPr="00800423" w:rsidRDefault="008F4AA5" w:rsidP="008F4AA5">
            <w:pPr>
              <w:pStyle w:val="TableParagraph"/>
              <w:ind w:left="57" w:right="57"/>
              <w:jc w:val="center"/>
              <w:rPr>
                <w:i/>
              </w:rPr>
            </w:pPr>
            <w:r w:rsidRPr="00800423">
              <w:t>ПК 2.7</w:t>
            </w:r>
            <w:r w:rsidRPr="00800423">
              <w:rPr>
                <w:i/>
              </w:rPr>
              <w:t>.</w:t>
            </w:r>
          </w:p>
        </w:tc>
      </w:tr>
      <w:tr w:rsidR="008F4AA5" w:rsidRPr="00800423" w14:paraId="27724B62" w14:textId="77777777" w:rsidTr="00800423">
        <w:trPr>
          <w:trHeight w:val="397"/>
        </w:trPr>
        <w:tc>
          <w:tcPr>
            <w:tcW w:w="2376" w:type="dxa"/>
            <w:vMerge/>
          </w:tcPr>
          <w:p w14:paraId="753CAE49" w14:textId="3854EA5B" w:rsidR="008F4AA5" w:rsidRPr="00800423" w:rsidRDefault="008F4AA5" w:rsidP="00D04200">
            <w:pPr>
              <w:pStyle w:val="TableParagraph"/>
              <w:spacing w:line="276" w:lineRule="auto"/>
              <w:ind w:left="162" w:right="763" w:hanging="56"/>
              <w:rPr>
                <w:b/>
              </w:rPr>
            </w:pPr>
          </w:p>
        </w:tc>
        <w:tc>
          <w:tcPr>
            <w:tcW w:w="8406" w:type="dxa"/>
            <w:tcBorders>
              <w:right w:val="single" w:sz="4" w:space="0" w:color="auto"/>
            </w:tcBorders>
          </w:tcPr>
          <w:p w14:paraId="33F70DB2" w14:textId="77777777" w:rsidR="008F4AA5" w:rsidRPr="00800423" w:rsidRDefault="008F4AA5" w:rsidP="00D04200">
            <w:pPr>
              <w:pStyle w:val="TableParagraph"/>
              <w:spacing w:line="247" w:lineRule="exact"/>
              <w:ind w:left="108"/>
            </w:pPr>
            <w:r w:rsidRPr="00800423">
              <w:t>Компрессоры.</w:t>
            </w:r>
            <w:r w:rsidRPr="00800423">
              <w:rPr>
                <w:spacing w:val="-2"/>
              </w:rPr>
              <w:t xml:space="preserve"> </w:t>
            </w:r>
            <w:r w:rsidRPr="00800423">
              <w:t>Назначение.</w:t>
            </w:r>
            <w:r w:rsidRPr="00800423">
              <w:rPr>
                <w:spacing w:val="-2"/>
              </w:rPr>
              <w:t xml:space="preserve"> </w:t>
            </w:r>
            <w:r w:rsidRPr="00800423">
              <w:t>Классификация.</w:t>
            </w:r>
            <w:r w:rsidRPr="00800423">
              <w:rPr>
                <w:spacing w:val="-2"/>
              </w:rPr>
              <w:t xml:space="preserve"> </w:t>
            </w:r>
            <w:r w:rsidRPr="00800423">
              <w:t>Принцип</w:t>
            </w:r>
            <w:r w:rsidRPr="00800423">
              <w:rPr>
                <w:spacing w:val="-2"/>
              </w:rPr>
              <w:t xml:space="preserve"> </w:t>
            </w:r>
            <w:r w:rsidRPr="00800423">
              <w:t>работы.</w:t>
            </w:r>
          </w:p>
        </w:tc>
        <w:tc>
          <w:tcPr>
            <w:tcW w:w="1985" w:type="dxa"/>
            <w:tcBorders>
              <w:top w:val="single" w:sz="4" w:space="0" w:color="auto"/>
              <w:left w:val="single" w:sz="4" w:space="0" w:color="auto"/>
              <w:bottom w:val="single" w:sz="4" w:space="0" w:color="auto"/>
              <w:right w:val="single" w:sz="4" w:space="0" w:color="auto"/>
            </w:tcBorders>
          </w:tcPr>
          <w:p w14:paraId="27D54427" w14:textId="77777777" w:rsidR="008F4AA5" w:rsidRPr="00800423" w:rsidRDefault="008F4AA5" w:rsidP="00D04200"/>
        </w:tc>
        <w:tc>
          <w:tcPr>
            <w:tcW w:w="2268" w:type="dxa"/>
            <w:vMerge/>
            <w:tcBorders>
              <w:left w:val="single" w:sz="4" w:space="0" w:color="auto"/>
            </w:tcBorders>
          </w:tcPr>
          <w:p w14:paraId="3BA44184" w14:textId="1ACBFB06" w:rsidR="008F4AA5" w:rsidRPr="00800423" w:rsidRDefault="008F4AA5" w:rsidP="008F4AA5">
            <w:pPr>
              <w:pStyle w:val="TableParagraph"/>
              <w:ind w:left="57" w:right="57"/>
              <w:jc w:val="center"/>
              <w:rPr>
                <w:i/>
              </w:rPr>
            </w:pPr>
          </w:p>
        </w:tc>
      </w:tr>
      <w:tr w:rsidR="008F4AA5" w:rsidRPr="00800423" w14:paraId="04531339" w14:textId="77777777" w:rsidTr="00800423">
        <w:trPr>
          <w:trHeight w:val="397"/>
        </w:trPr>
        <w:tc>
          <w:tcPr>
            <w:tcW w:w="2376" w:type="dxa"/>
            <w:vMerge/>
          </w:tcPr>
          <w:p w14:paraId="66C2ADB0" w14:textId="77777777" w:rsidR="008F4AA5" w:rsidRPr="00800423" w:rsidRDefault="008F4AA5" w:rsidP="00D04200"/>
        </w:tc>
        <w:tc>
          <w:tcPr>
            <w:tcW w:w="8406" w:type="dxa"/>
            <w:tcBorders>
              <w:right w:val="single" w:sz="4" w:space="0" w:color="auto"/>
            </w:tcBorders>
          </w:tcPr>
          <w:p w14:paraId="558E36E4" w14:textId="77777777" w:rsidR="008F4AA5" w:rsidRPr="00800423" w:rsidRDefault="008F4AA5" w:rsidP="00D04200">
            <w:pPr>
              <w:pStyle w:val="TableParagraph"/>
              <w:spacing w:line="249" w:lineRule="exact"/>
              <w:ind w:left="108"/>
            </w:pPr>
            <w:r w:rsidRPr="00800423">
              <w:t>Ступень</w:t>
            </w:r>
            <w:r w:rsidRPr="00800423">
              <w:rPr>
                <w:spacing w:val="-3"/>
              </w:rPr>
              <w:t xml:space="preserve"> </w:t>
            </w:r>
            <w:r w:rsidRPr="00800423">
              <w:t>ОК.</w:t>
            </w:r>
            <w:r w:rsidRPr="00800423">
              <w:rPr>
                <w:spacing w:val="-2"/>
              </w:rPr>
              <w:t xml:space="preserve"> </w:t>
            </w:r>
            <w:r w:rsidRPr="00800423">
              <w:t>Основные</w:t>
            </w:r>
            <w:r w:rsidRPr="00800423">
              <w:rPr>
                <w:spacing w:val="-2"/>
              </w:rPr>
              <w:t xml:space="preserve"> </w:t>
            </w:r>
            <w:r w:rsidRPr="00800423">
              <w:t>элементы,</w:t>
            </w:r>
            <w:r w:rsidRPr="00800423">
              <w:rPr>
                <w:spacing w:val="-2"/>
              </w:rPr>
              <w:t xml:space="preserve"> </w:t>
            </w:r>
            <w:r w:rsidRPr="00800423">
              <w:t>назначение.</w:t>
            </w:r>
            <w:r w:rsidRPr="00800423">
              <w:rPr>
                <w:spacing w:val="-2"/>
              </w:rPr>
              <w:t xml:space="preserve"> </w:t>
            </w:r>
            <w:r w:rsidRPr="00800423">
              <w:t>Скорости</w:t>
            </w:r>
            <w:r w:rsidRPr="00800423">
              <w:rPr>
                <w:spacing w:val="-3"/>
              </w:rPr>
              <w:t xml:space="preserve"> </w:t>
            </w:r>
            <w:r w:rsidRPr="00800423">
              <w:t>в</w:t>
            </w:r>
            <w:r w:rsidRPr="00800423">
              <w:rPr>
                <w:spacing w:val="-4"/>
              </w:rPr>
              <w:t xml:space="preserve"> </w:t>
            </w:r>
            <w:r w:rsidRPr="00800423">
              <w:t>каналах</w:t>
            </w:r>
            <w:r w:rsidRPr="00800423">
              <w:rPr>
                <w:spacing w:val="-2"/>
              </w:rPr>
              <w:t xml:space="preserve"> </w:t>
            </w:r>
            <w:r w:rsidRPr="00800423">
              <w:t>РК.</w:t>
            </w:r>
          </w:p>
        </w:tc>
        <w:tc>
          <w:tcPr>
            <w:tcW w:w="1985" w:type="dxa"/>
            <w:tcBorders>
              <w:top w:val="single" w:sz="4" w:space="0" w:color="auto"/>
              <w:left w:val="single" w:sz="4" w:space="0" w:color="auto"/>
              <w:bottom w:val="single" w:sz="4" w:space="0" w:color="auto"/>
              <w:right w:val="single" w:sz="4" w:space="0" w:color="auto"/>
            </w:tcBorders>
          </w:tcPr>
          <w:p w14:paraId="4BDCAFA1" w14:textId="77777777" w:rsidR="008F4AA5" w:rsidRPr="00800423" w:rsidRDefault="008F4AA5" w:rsidP="00D04200"/>
        </w:tc>
        <w:tc>
          <w:tcPr>
            <w:tcW w:w="2268" w:type="dxa"/>
            <w:vMerge/>
            <w:tcBorders>
              <w:left w:val="single" w:sz="4" w:space="0" w:color="auto"/>
            </w:tcBorders>
          </w:tcPr>
          <w:p w14:paraId="6C4A956B" w14:textId="77777777" w:rsidR="008F4AA5" w:rsidRPr="00800423" w:rsidRDefault="008F4AA5" w:rsidP="008F4AA5">
            <w:pPr>
              <w:ind w:left="57" w:right="57"/>
              <w:jc w:val="center"/>
            </w:pPr>
          </w:p>
        </w:tc>
      </w:tr>
      <w:tr w:rsidR="008F4AA5" w:rsidRPr="00800423" w14:paraId="2C081F29" w14:textId="77777777" w:rsidTr="00800423">
        <w:trPr>
          <w:trHeight w:val="397"/>
        </w:trPr>
        <w:tc>
          <w:tcPr>
            <w:tcW w:w="2376" w:type="dxa"/>
            <w:vMerge/>
          </w:tcPr>
          <w:p w14:paraId="0215342C" w14:textId="77777777" w:rsidR="008F4AA5" w:rsidRPr="00800423" w:rsidRDefault="008F4AA5" w:rsidP="00D04200">
            <w:pPr>
              <w:pStyle w:val="TableParagraph"/>
            </w:pPr>
          </w:p>
        </w:tc>
        <w:tc>
          <w:tcPr>
            <w:tcW w:w="8406" w:type="dxa"/>
            <w:tcBorders>
              <w:right w:val="single" w:sz="4" w:space="0" w:color="auto"/>
            </w:tcBorders>
          </w:tcPr>
          <w:p w14:paraId="027F33E3" w14:textId="77777777" w:rsidR="008F4AA5" w:rsidRPr="00800423" w:rsidRDefault="008F4AA5" w:rsidP="00D04200">
            <w:pPr>
              <w:pStyle w:val="TableParagraph"/>
              <w:spacing w:line="276" w:lineRule="auto"/>
              <w:ind w:left="108"/>
            </w:pPr>
            <w:r w:rsidRPr="00800423">
              <w:t>Работа</w:t>
            </w:r>
            <w:r w:rsidRPr="00800423">
              <w:rPr>
                <w:spacing w:val="8"/>
              </w:rPr>
              <w:t xml:space="preserve"> </w:t>
            </w:r>
            <w:r w:rsidRPr="00800423">
              <w:t>компрессора.</w:t>
            </w:r>
            <w:r w:rsidRPr="00800423">
              <w:rPr>
                <w:spacing w:val="10"/>
              </w:rPr>
              <w:t xml:space="preserve"> </w:t>
            </w:r>
            <w:r w:rsidRPr="00800423">
              <w:t>Потери</w:t>
            </w:r>
            <w:r w:rsidRPr="00800423">
              <w:rPr>
                <w:spacing w:val="9"/>
              </w:rPr>
              <w:t xml:space="preserve"> </w:t>
            </w:r>
            <w:r w:rsidRPr="00800423">
              <w:t>КПД.</w:t>
            </w:r>
            <w:r w:rsidRPr="00800423">
              <w:rPr>
                <w:spacing w:val="8"/>
              </w:rPr>
              <w:t xml:space="preserve"> </w:t>
            </w:r>
            <w:r w:rsidRPr="00800423">
              <w:t>Теоретический</w:t>
            </w:r>
            <w:r w:rsidRPr="00800423">
              <w:rPr>
                <w:spacing w:val="8"/>
              </w:rPr>
              <w:t xml:space="preserve"> </w:t>
            </w:r>
            <w:r w:rsidRPr="00800423">
              <w:t>напор.</w:t>
            </w:r>
            <w:r w:rsidRPr="00800423">
              <w:rPr>
                <w:spacing w:val="10"/>
              </w:rPr>
              <w:t xml:space="preserve"> </w:t>
            </w:r>
            <w:r w:rsidRPr="00800423">
              <w:t>Степень</w:t>
            </w:r>
            <w:r w:rsidRPr="00800423">
              <w:rPr>
                <w:spacing w:val="10"/>
              </w:rPr>
              <w:t xml:space="preserve"> </w:t>
            </w:r>
            <w:r w:rsidRPr="00800423">
              <w:t>реактивности</w:t>
            </w:r>
            <w:r w:rsidRPr="00800423">
              <w:rPr>
                <w:spacing w:val="-52"/>
              </w:rPr>
              <w:t xml:space="preserve"> </w:t>
            </w:r>
            <w:r w:rsidRPr="00800423">
              <w:t>ступени</w:t>
            </w:r>
          </w:p>
        </w:tc>
        <w:tc>
          <w:tcPr>
            <w:tcW w:w="1985" w:type="dxa"/>
            <w:tcBorders>
              <w:top w:val="single" w:sz="4" w:space="0" w:color="auto"/>
              <w:left w:val="single" w:sz="4" w:space="0" w:color="auto"/>
              <w:bottom w:val="single" w:sz="4" w:space="0" w:color="auto"/>
              <w:right w:val="single" w:sz="4" w:space="0" w:color="auto"/>
            </w:tcBorders>
          </w:tcPr>
          <w:p w14:paraId="64F62BE9" w14:textId="77777777" w:rsidR="008F4AA5" w:rsidRPr="00800423" w:rsidRDefault="008F4AA5" w:rsidP="00D04200"/>
        </w:tc>
        <w:tc>
          <w:tcPr>
            <w:tcW w:w="2268" w:type="dxa"/>
            <w:vMerge/>
            <w:tcBorders>
              <w:left w:val="single" w:sz="4" w:space="0" w:color="auto"/>
            </w:tcBorders>
          </w:tcPr>
          <w:p w14:paraId="52FF6D12" w14:textId="77777777" w:rsidR="008F4AA5" w:rsidRPr="00800423" w:rsidRDefault="008F4AA5" w:rsidP="008F4AA5">
            <w:pPr>
              <w:pStyle w:val="TableParagraph"/>
              <w:ind w:left="57" w:right="57"/>
              <w:jc w:val="center"/>
            </w:pPr>
          </w:p>
        </w:tc>
      </w:tr>
      <w:tr w:rsidR="008F4AA5" w:rsidRPr="00800423" w14:paraId="2C22FA71" w14:textId="77777777" w:rsidTr="00800423">
        <w:trPr>
          <w:trHeight w:val="397"/>
        </w:trPr>
        <w:tc>
          <w:tcPr>
            <w:tcW w:w="2376" w:type="dxa"/>
            <w:vMerge/>
          </w:tcPr>
          <w:p w14:paraId="4EA036A5" w14:textId="77777777" w:rsidR="008F4AA5" w:rsidRPr="00800423" w:rsidRDefault="008F4AA5" w:rsidP="00D04200">
            <w:pPr>
              <w:pStyle w:val="TableParagraph"/>
            </w:pPr>
          </w:p>
        </w:tc>
        <w:tc>
          <w:tcPr>
            <w:tcW w:w="8406" w:type="dxa"/>
            <w:tcBorders>
              <w:right w:val="single" w:sz="4" w:space="0" w:color="auto"/>
            </w:tcBorders>
          </w:tcPr>
          <w:p w14:paraId="735D2E1B" w14:textId="77777777" w:rsidR="008F4AA5" w:rsidRPr="00800423" w:rsidRDefault="008F4AA5" w:rsidP="00D04200">
            <w:pPr>
              <w:pStyle w:val="TableParagraph"/>
              <w:spacing w:line="247" w:lineRule="exact"/>
              <w:ind w:left="108"/>
            </w:pPr>
            <w:r w:rsidRPr="00800423">
              <w:t>Профилирование</w:t>
            </w:r>
            <w:r w:rsidRPr="00800423">
              <w:rPr>
                <w:spacing w:val="-5"/>
              </w:rPr>
              <w:t xml:space="preserve"> </w:t>
            </w:r>
            <w:r w:rsidRPr="00800423">
              <w:t>лопаток</w:t>
            </w:r>
            <w:r w:rsidRPr="00800423">
              <w:rPr>
                <w:spacing w:val="-4"/>
              </w:rPr>
              <w:t xml:space="preserve"> </w:t>
            </w:r>
            <w:r w:rsidRPr="00800423">
              <w:t>по</w:t>
            </w:r>
            <w:r w:rsidRPr="00800423">
              <w:rPr>
                <w:spacing w:val="-3"/>
              </w:rPr>
              <w:t xml:space="preserve"> </w:t>
            </w:r>
            <w:r w:rsidRPr="00800423">
              <w:t>высоте.</w:t>
            </w:r>
            <w:r w:rsidRPr="00800423">
              <w:rPr>
                <w:spacing w:val="-3"/>
              </w:rPr>
              <w:t xml:space="preserve"> </w:t>
            </w:r>
            <w:r w:rsidRPr="00800423">
              <w:t>Назначение.</w:t>
            </w:r>
            <w:r w:rsidRPr="00800423">
              <w:rPr>
                <w:spacing w:val="-4"/>
              </w:rPr>
              <w:t xml:space="preserve"> </w:t>
            </w:r>
            <w:r w:rsidRPr="00800423">
              <w:t>Способы</w:t>
            </w:r>
            <w:r w:rsidRPr="00800423">
              <w:rPr>
                <w:spacing w:val="-3"/>
              </w:rPr>
              <w:t xml:space="preserve"> </w:t>
            </w:r>
            <w:r w:rsidRPr="00800423">
              <w:t>профилирования.</w:t>
            </w:r>
          </w:p>
        </w:tc>
        <w:tc>
          <w:tcPr>
            <w:tcW w:w="1985" w:type="dxa"/>
            <w:tcBorders>
              <w:top w:val="single" w:sz="4" w:space="0" w:color="auto"/>
              <w:left w:val="single" w:sz="4" w:space="0" w:color="auto"/>
              <w:bottom w:val="single" w:sz="4" w:space="0" w:color="auto"/>
              <w:right w:val="single" w:sz="4" w:space="0" w:color="auto"/>
            </w:tcBorders>
          </w:tcPr>
          <w:p w14:paraId="58BEBDAA" w14:textId="77777777" w:rsidR="008F4AA5" w:rsidRPr="00800423" w:rsidRDefault="008F4AA5" w:rsidP="00D04200"/>
        </w:tc>
        <w:tc>
          <w:tcPr>
            <w:tcW w:w="2268" w:type="dxa"/>
            <w:vMerge/>
            <w:tcBorders>
              <w:left w:val="single" w:sz="4" w:space="0" w:color="auto"/>
            </w:tcBorders>
          </w:tcPr>
          <w:p w14:paraId="287F0657" w14:textId="77777777" w:rsidR="008F4AA5" w:rsidRPr="00800423" w:rsidRDefault="008F4AA5" w:rsidP="008F4AA5">
            <w:pPr>
              <w:pStyle w:val="TableParagraph"/>
              <w:ind w:left="57" w:right="57"/>
              <w:jc w:val="center"/>
            </w:pPr>
          </w:p>
        </w:tc>
      </w:tr>
      <w:tr w:rsidR="008F4AA5" w:rsidRPr="00800423" w14:paraId="757C9743" w14:textId="77777777" w:rsidTr="00800423">
        <w:trPr>
          <w:trHeight w:val="397"/>
        </w:trPr>
        <w:tc>
          <w:tcPr>
            <w:tcW w:w="2376" w:type="dxa"/>
            <w:vMerge/>
          </w:tcPr>
          <w:p w14:paraId="54EE9BCA" w14:textId="77777777" w:rsidR="008F4AA5" w:rsidRPr="00800423" w:rsidRDefault="008F4AA5" w:rsidP="00D04200">
            <w:pPr>
              <w:pStyle w:val="TableParagraph"/>
            </w:pPr>
          </w:p>
        </w:tc>
        <w:tc>
          <w:tcPr>
            <w:tcW w:w="8406" w:type="dxa"/>
            <w:tcBorders>
              <w:right w:val="single" w:sz="4" w:space="0" w:color="auto"/>
            </w:tcBorders>
          </w:tcPr>
          <w:p w14:paraId="60DB6CF2" w14:textId="77777777" w:rsidR="008F4AA5" w:rsidRPr="00800423" w:rsidRDefault="008F4AA5" w:rsidP="00D04200">
            <w:pPr>
              <w:pStyle w:val="TableParagraph"/>
              <w:spacing w:line="247" w:lineRule="exact"/>
              <w:ind w:left="108"/>
            </w:pPr>
            <w:r w:rsidRPr="00800423">
              <w:t>Характеристики</w:t>
            </w:r>
            <w:r w:rsidRPr="00800423">
              <w:rPr>
                <w:spacing w:val="-4"/>
              </w:rPr>
              <w:t xml:space="preserve"> </w:t>
            </w:r>
            <w:r w:rsidRPr="00800423">
              <w:t>компрессора.</w:t>
            </w:r>
            <w:r w:rsidRPr="00800423">
              <w:rPr>
                <w:spacing w:val="-1"/>
              </w:rPr>
              <w:t xml:space="preserve"> </w:t>
            </w:r>
            <w:r w:rsidRPr="00800423">
              <w:t>Неустойчивая</w:t>
            </w:r>
            <w:r w:rsidRPr="00800423">
              <w:rPr>
                <w:spacing w:val="-1"/>
              </w:rPr>
              <w:t xml:space="preserve"> </w:t>
            </w:r>
            <w:r w:rsidRPr="00800423">
              <w:t>работа</w:t>
            </w:r>
            <w:r w:rsidRPr="00800423">
              <w:rPr>
                <w:spacing w:val="-1"/>
              </w:rPr>
              <w:t xml:space="preserve"> </w:t>
            </w:r>
            <w:r w:rsidRPr="00800423">
              <w:t>компрессора</w:t>
            </w:r>
          </w:p>
        </w:tc>
        <w:tc>
          <w:tcPr>
            <w:tcW w:w="1985" w:type="dxa"/>
            <w:tcBorders>
              <w:top w:val="single" w:sz="4" w:space="0" w:color="auto"/>
              <w:left w:val="single" w:sz="4" w:space="0" w:color="auto"/>
              <w:bottom w:val="single" w:sz="4" w:space="0" w:color="auto"/>
              <w:right w:val="single" w:sz="4" w:space="0" w:color="auto"/>
            </w:tcBorders>
          </w:tcPr>
          <w:p w14:paraId="5CEF7493" w14:textId="77777777" w:rsidR="008F4AA5" w:rsidRPr="00800423" w:rsidRDefault="008F4AA5" w:rsidP="00D04200"/>
        </w:tc>
        <w:tc>
          <w:tcPr>
            <w:tcW w:w="2268" w:type="dxa"/>
            <w:vMerge/>
            <w:tcBorders>
              <w:left w:val="single" w:sz="4" w:space="0" w:color="auto"/>
            </w:tcBorders>
          </w:tcPr>
          <w:p w14:paraId="6958247C" w14:textId="77777777" w:rsidR="008F4AA5" w:rsidRPr="00800423" w:rsidRDefault="008F4AA5" w:rsidP="008F4AA5">
            <w:pPr>
              <w:pStyle w:val="TableParagraph"/>
              <w:ind w:left="57" w:right="57"/>
              <w:jc w:val="center"/>
            </w:pPr>
          </w:p>
        </w:tc>
      </w:tr>
      <w:tr w:rsidR="008F4AA5" w:rsidRPr="00800423" w14:paraId="2414E5C4" w14:textId="77777777" w:rsidTr="00800423">
        <w:trPr>
          <w:trHeight w:val="397"/>
        </w:trPr>
        <w:tc>
          <w:tcPr>
            <w:tcW w:w="2376" w:type="dxa"/>
            <w:vMerge w:val="restart"/>
          </w:tcPr>
          <w:p w14:paraId="485DAF75" w14:textId="77777777" w:rsidR="008F4AA5" w:rsidRPr="00800423" w:rsidRDefault="008F4AA5" w:rsidP="00D04200">
            <w:pPr>
              <w:pStyle w:val="TableParagraph"/>
              <w:spacing w:before="1"/>
              <w:ind w:left="107"/>
              <w:rPr>
                <w:b/>
              </w:rPr>
            </w:pPr>
            <w:r w:rsidRPr="00800423">
              <w:rPr>
                <w:b/>
              </w:rPr>
              <w:t>Тема 1.4.</w:t>
            </w:r>
          </w:p>
          <w:p w14:paraId="04393532" w14:textId="4D21024E" w:rsidR="008F4AA5" w:rsidRPr="00800423" w:rsidRDefault="008F4AA5" w:rsidP="00D04200">
            <w:pPr>
              <w:pStyle w:val="TableParagraph"/>
              <w:spacing w:before="37"/>
              <w:ind w:left="107"/>
              <w:rPr>
                <w:b/>
              </w:rPr>
            </w:pPr>
            <w:r w:rsidRPr="00800423">
              <w:rPr>
                <w:b/>
              </w:rPr>
              <w:t>Камеры</w:t>
            </w:r>
            <w:r w:rsidRPr="00800423">
              <w:rPr>
                <w:b/>
                <w:spacing w:val="-3"/>
              </w:rPr>
              <w:t xml:space="preserve"> </w:t>
            </w:r>
            <w:r w:rsidRPr="00800423">
              <w:rPr>
                <w:b/>
              </w:rPr>
              <w:t>сгорания.</w:t>
            </w:r>
          </w:p>
        </w:tc>
        <w:tc>
          <w:tcPr>
            <w:tcW w:w="8406" w:type="dxa"/>
            <w:tcBorders>
              <w:right w:val="single" w:sz="4" w:space="0" w:color="auto"/>
            </w:tcBorders>
          </w:tcPr>
          <w:p w14:paraId="21BA7185" w14:textId="27427500" w:rsidR="008F4AA5" w:rsidRPr="00800423" w:rsidRDefault="008F4AA5" w:rsidP="00D04200">
            <w:pPr>
              <w:pStyle w:val="TableParagraph"/>
              <w:spacing w:line="249" w:lineRule="exact"/>
              <w:ind w:left="108"/>
              <w:rPr>
                <w:b/>
              </w:rPr>
            </w:pPr>
            <w:r w:rsidRPr="00800423">
              <w:rPr>
                <w:b/>
              </w:rPr>
              <w:t>Содержание учебного материала</w:t>
            </w:r>
          </w:p>
        </w:tc>
        <w:tc>
          <w:tcPr>
            <w:tcW w:w="1985" w:type="dxa"/>
            <w:tcBorders>
              <w:top w:val="single" w:sz="4" w:space="0" w:color="auto"/>
              <w:left w:val="single" w:sz="4" w:space="0" w:color="auto"/>
              <w:bottom w:val="single" w:sz="4" w:space="0" w:color="auto"/>
              <w:right w:val="single" w:sz="4" w:space="0" w:color="auto"/>
            </w:tcBorders>
          </w:tcPr>
          <w:p w14:paraId="08A1B132" w14:textId="24AFA982" w:rsidR="008F4AA5" w:rsidRPr="00800423" w:rsidRDefault="008F4AA5" w:rsidP="00C51322">
            <w:pPr>
              <w:jc w:val="center"/>
            </w:pPr>
            <w:r w:rsidRPr="00800423">
              <w:t>8</w:t>
            </w:r>
          </w:p>
        </w:tc>
        <w:tc>
          <w:tcPr>
            <w:tcW w:w="2268" w:type="dxa"/>
            <w:vMerge w:val="restart"/>
            <w:tcBorders>
              <w:left w:val="single" w:sz="4" w:space="0" w:color="auto"/>
            </w:tcBorders>
          </w:tcPr>
          <w:p w14:paraId="6324565C" w14:textId="77777777" w:rsidR="008F4AA5" w:rsidRPr="00800423" w:rsidRDefault="008F4AA5" w:rsidP="008F4AA5">
            <w:pPr>
              <w:pStyle w:val="TableParagraph"/>
              <w:ind w:left="57" w:right="57"/>
              <w:jc w:val="center"/>
            </w:pPr>
            <w:r w:rsidRPr="00800423">
              <w:t>ОК 01,</w:t>
            </w:r>
          </w:p>
          <w:p w14:paraId="0411FCB0" w14:textId="77777777" w:rsidR="008F4AA5" w:rsidRPr="00800423" w:rsidRDefault="008F4AA5" w:rsidP="008F4AA5">
            <w:pPr>
              <w:pStyle w:val="TableParagraph"/>
              <w:ind w:left="57" w:right="57"/>
              <w:jc w:val="center"/>
            </w:pPr>
            <w:r w:rsidRPr="00800423">
              <w:t>ОК 02,</w:t>
            </w:r>
          </w:p>
          <w:p w14:paraId="4117A9AE" w14:textId="77777777" w:rsidR="008F4AA5" w:rsidRPr="00800423" w:rsidRDefault="008F4AA5" w:rsidP="008F4AA5">
            <w:pPr>
              <w:pStyle w:val="TableParagraph"/>
              <w:ind w:left="57" w:right="57"/>
              <w:jc w:val="center"/>
            </w:pPr>
            <w:r w:rsidRPr="00800423">
              <w:t>ПК 1.1,</w:t>
            </w:r>
          </w:p>
          <w:p w14:paraId="43D54576" w14:textId="77777777" w:rsidR="008F4AA5" w:rsidRPr="00800423" w:rsidRDefault="008F4AA5" w:rsidP="008F4AA5">
            <w:pPr>
              <w:pStyle w:val="TableParagraph"/>
              <w:ind w:left="57" w:right="57"/>
              <w:jc w:val="center"/>
            </w:pPr>
            <w:r w:rsidRPr="00800423">
              <w:t>ПК 1.2,</w:t>
            </w:r>
          </w:p>
          <w:p w14:paraId="67D6A41E" w14:textId="0E6631FA" w:rsidR="008F4AA5" w:rsidRPr="00800423" w:rsidRDefault="008F4AA5" w:rsidP="008F4AA5">
            <w:pPr>
              <w:pStyle w:val="TableParagraph"/>
              <w:ind w:left="57" w:right="57"/>
              <w:jc w:val="center"/>
            </w:pPr>
            <w:r w:rsidRPr="00800423">
              <w:t>ПК 1.3,</w:t>
            </w:r>
          </w:p>
          <w:p w14:paraId="3E176F48" w14:textId="30631473" w:rsidR="008F4AA5" w:rsidRPr="00800423" w:rsidRDefault="008F4AA5" w:rsidP="008F4AA5">
            <w:pPr>
              <w:pStyle w:val="TableParagraph"/>
              <w:ind w:left="57" w:right="57"/>
              <w:jc w:val="center"/>
            </w:pPr>
            <w:r w:rsidRPr="00800423">
              <w:t>ПК 2.7</w:t>
            </w:r>
            <w:r w:rsidRPr="00800423">
              <w:rPr>
                <w:i/>
              </w:rPr>
              <w:t>.</w:t>
            </w:r>
          </w:p>
        </w:tc>
      </w:tr>
      <w:tr w:rsidR="008F4AA5" w:rsidRPr="00800423" w14:paraId="0693F90A" w14:textId="77777777" w:rsidTr="00800423">
        <w:trPr>
          <w:trHeight w:val="397"/>
        </w:trPr>
        <w:tc>
          <w:tcPr>
            <w:tcW w:w="2376" w:type="dxa"/>
            <w:vMerge/>
          </w:tcPr>
          <w:p w14:paraId="42666A84" w14:textId="5CD73D76" w:rsidR="008F4AA5" w:rsidRPr="00800423" w:rsidRDefault="008F4AA5" w:rsidP="00D04200">
            <w:pPr>
              <w:pStyle w:val="TableParagraph"/>
              <w:spacing w:before="37"/>
              <w:ind w:left="107"/>
              <w:rPr>
                <w:b/>
              </w:rPr>
            </w:pPr>
          </w:p>
        </w:tc>
        <w:tc>
          <w:tcPr>
            <w:tcW w:w="8406" w:type="dxa"/>
            <w:tcBorders>
              <w:right w:val="single" w:sz="4" w:space="0" w:color="auto"/>
            </w:tcBorders>
          </w:tcPr>
          <w:p w14:paraId="6E1118ED" w14:textId="77777777" w:rsidR="008F4AA5" w:rsidRPr="00800423" w:rsidRDefault="008F4AA5" w:rsidP="00D04200">
            <w:pPr>
              <w:pStyle w:val="TableParagraph"/>
              <w:spacing w:line="249" w:lineRule="exact"/>
              <w:ind w:left="108"/>
            </w:pPr>
            <w:r w:rsidRPr="00800423">
              <w:t>Камеры</w:t>
            </w:r>
            <w:r w:rsidRPr="00800423">
              <w:rPr>
                <w:spacing w:val="-2"/>
              </w:rPr>
              <w:t xml:space="preserve"> </w:t>
            </w:r>
            <w:r w:rsidRPr="00800423">
              <w:t>сгорания.</w:t>
            </w:r>
            <w:r w:rsidRPr="00800423">
              <w:rPr>
                <w:spacing w:val="-1"/>
              </w:rPr>
              <w:t xml:space="preserve"> </w:t>
            </w:r>
            <w:r w:rsidRPr="00800423">
              <w:t>Назначение.</w:t>
            </w:r>
            <w:r w:rsidRPr="00800423">
              <w:rPr>
                <w:spacing w:val="-1"/>
              </w:rPr>
              <w:t xml:space="preserve"> </w:t>
            </w:r>
            <w:r w:rsidRPr="00800423">
              <w:t>Параметры.</w:t>
            </w:r>
          </w:p>
        </w:tc>
        <w:tc>
          <w:tcPr>
            <w:tcW w:w="1985" w:type="dxa"/>
            <w:tcBorders>
              <w:top w:val="single" w:sz="4" w:space="0" w:color="auto"/>
              <w:left w:val="single" w:sz="4" w:space="0" w:color="auto"/>
              <w:bottom w:val="single" w:sz="4" w:space="0" w:color="auto"/>
              <w:right w:val="single" w:sz="4" w:space="0" w:color="auto"/>
            </w:tcBorders>
          </w:tcPr>
          <w:p w14:paraId="20F6272C" w14:textId="77777777" w:rsidR="008F4AA5" w:rsidRPr="00800423" w:rsidRDefault="008F4AA5" w:rsidP="00D04200"/>
        </w:tc>
        <w:tc>
          <w:tcPr>
            <w:tcW w:w="2268" w:type="dxa"/>
            <w:vMerge/>
            <w:tcBorders>
              <w:left w:val="single" w:sz="4" w:space="0" w:color="auto"/>
            </w:tcBorders>
          </w:tcPr>
          <w:p w14:paraId="1E498C31" w14:textId="77777777" w:rsidR="008F4AA5" w:rsidRPr="00800423" w:rsidRDefault="008F4AA5" w:rsidP="008F4AA5">
            <w:pPr>
              <w:pStyle w:val="TableParagraph"/>
              <w:ind w:left="57" w:right="57"/>
              <w:jc w:val="center"/>
            </w:pPr>
          </w:p>
        </w:tc>
      </w:tr>
      <w:tr w:rsidR="008F4AA5" w:rsidRPr="00800423" w14:paraId="2E9BFA58" w14:textId="77777777" w:rsidTr="00800423">
        <w:trPr>
          <w:trHeight w:val="397"/>
        </w:trPr>
        <w:tc>
          <w:tcPr>
            <w:tcW w:w="2376" w:type="dxa"/>
            <w:vMerge/>
          </w:tcPr>
          <w:p w14:paraId="75C5A1D0" w14:textId="77777777" w:rsidR="008F4AA5" w:rsidRPr="00800423" w:rsidRDefault="008F4AA5" w:rsidP="00D04200"/>
        </w:tc>
        <w:tc>
          <w:tcPr>
            <w:tcW w:w="8406" w:type="dxa"/>
            <w:tcBorders>
              <w:right w:val="single" w:sz="4" w:space="0" w:color="auto"/>
            </w:tcBorders>
          </w:tcPr>
          <w:p w14:paraId="39DD96B5" w14:textId="77777777" w:rsidR="008F4AA5" w:rsidRPr="00800423" w:rsidRDefault="008F4AA5" w:rsidP="00D04200">
            <w:pPr>
              <w:pStyle w:val="TableParagraph"/>
              <w:spacing w:line="278" w:lineRule="auto"/>
              <w:ind w:left="108"/>
            </w:pPr>
            <w:r w:rsidRPr="00800423">
              <w:t>Авиационные</w:t>
            </w:r>
            <w:r w:rsidRPr="00800423">
              <w:rPr>
                <w:spacing w:val="17"/>
              </w:rPr>
              <w:t xml:space="preserve"> </w:t>
            </w:r>
            <w:r w:rsidRPr="00800423">
              <w:t>топлива.</w:t>
            </w:r>
            <w:r w:rsidRPr="00800423">
              <w:rPr>
                <w:spacing w:val="15"/>
              </w:rPr>
              <w:t xml:space="preserve"> </w:t>
            </w:r>
            <w:r w:rsidRPr="00800423">
              <w:t>Виды</w:t>
            </w:r>
            <w:r w:rsidRPr="00800423">
              <w:rPr>
                <w:spacing w:val="17"/>
              </w:rPr>
              <w:t xml:space="preserve"> </w:t>
            </w:r>
            <w:r w:rsidRPr="00800423">
              <w:t>топливно-воздушных</w:t>
            </w:r>
            <w:r w:rsidRPr="00800423">
              <w:rPr>
                <w:spacing w:val="18"/>
              </w:rPr>
              <w:t xml:space="preserve"> </w:t>
            </w:r>
            <w:r w:rsidRPr="00800423">
              <w:t>смесей.</w:t>
            </w:r>
            <w:r w:rsidRPr="00800423">
              <w:rPr>
                <w:spacing w:val="17"/>
              </w:rPr>
              <w:t xml:space="preserve"> </w:t>
            </w:r>
            <w:r w:rsidRPr="00800423">
              <w:t>Процесс</w:t>
            </w:r>
            <w:r w:rsidRPr="00800423">
              <w:rPr>
                <w:spacing w:val="15"/>
              </w:rPr>
              <w:t xml:space="preserve"> </w:t>
            </w:r>
            <w:r w:rsidRPr="00800423">
              <w:t>горения</w:t>
            </w:r>
            <w:r w:rsidRPr="00800423">
              <w:rPr>
                <w:spacing w:val="-52"/>
              </w:rPr>
              <w:t xml:space="preserve"> </w:t>
            </w:r>
            <w:r w:rsidRPr="00800423">
              <w:t>топлива.</w:t>
            </w:r>
            <w:r w:rsidRPr="00800423">
              <w:rPr>
                <w:spacing w:val="-1"/>
              </w:rPr>
              <w:t xml:space="preserve"> </w:t>
            </w:r>
            <w:r w:rsidRPr="00800423">
              <w:t>Организация</w:t>
            </w:r>
            <w:r w:rsidRPr="00800423">
              <w:rPr>
                <w:spacing w:val="-1"/>
              </w:rPr>
              <w:t xml:space="preserve"> </w:t>
            </w:r>
            <w:r w:rsidRPr="00800423">
              <w:t>процесса</w:t>
            </w:r>
            <w:r w:rsidRPr="00800423">
              <w:rPr>
                <w:spacing w:val="-2"/>
              </w:rPr>
              <w:t xml:space="preserve"> </w:t>
            </w:r>
            <w:r w:rsidRPr="00800423">
              <w:t>горения.</w:t>
            </w:r>
          </w:p>
        </w:tc>
        <w:tc>
          <w:tcPr>
            <w:tcW w:w="1985" w:type="dxa"/>
            <w:tcBorders>
              <w:top w:val="single" w:sz="4" w:space="0" w:color="auto"/>
              <w:left w:val="single" w:sz="4" w:space="0" w:color="auto"/>
              <w:bottom w:val="single" w:sz="4" w:space="0" w:color="auto"/>
              <w:right w:val="single" w:sz="4" w:space="0" w:color="auto"/>
            </w:tcBorders>
          </w:tcPr>
          <w:p w14:paraId="04EB7832" w14:textId="77777777" w:rsidR="008F4AA5" w:rsidRPr="00800423" w:rsidRDefault="008F4AA5" w:rsidP="00D04200"/>
        </w:tc>
        <w:tc>
          <w:tcPr>
            <w:tcW w:w="2268" w:type="dxa"/>
            <w:vMerge/>
            <w:tcBorders>
              <w:left w:val="single" w:sz="4" w:space="0" w:color="auto"/>
            </w:tcBorders>
          </w:tcPr>
          <w:p w14:paraId="586ED2DB" w14:textId="77777777" w:rsidR="008F4AA5" w:rsidRPr="00800423" w:rsidRDefault="008F4AA5" w:rsidP="008F4AA5">
            <w:pPr>
              <w:ind w:left="57" w:right="57"/>
              <w:jc w:val="center"/>
            </w:pPr>
          </w:p>
        </w:tc>
      </w:tr>
      <w:tr w:rsidR="008F4AA5" w:rsidRPr="00800423" w14:paraId="5DE2003B" w14:textId="77777777" w:rsidTr="00800423">
        <w:trPr>
          <w:trHeight w:val="397"/>
        </w:trPr>
        <w:tc>
          <w:tcPr>
            <w:tcW w:w="2376" w:type="dxa"/>
            <w:vMerge w:val="restart"/>
          </w:tcPr>
          <w:p w14:paraId="2B61B3AB" w14:textId="77777777" w:rsidR="008F4AA5" w:rsidRPr="00800423" w:rsidRDefault="008F4AA5" w:rsidP="00D04200">
            <w:pPr>
              <w:pStyle w:val="TableParagraph"/>
              <w:spacing w:line="251" w:lineRule="exact"/>
              <w:ind w:left="107"/>
              <w:rPr>
                <w:b/>
              </w:rPr>
            </w:pPr>
            <w:r w:rsidRPr="00800423">
              <w:rPr>
                <w:b/>
              </w:rPr>
              <w:t>Тема 1.5.</w:t>
            </w:r>
          </w:p>
          <w:p w14:paraId="55F9933F" w14:textId="5E367A24" w:rsidR="008F4AA5" w:rsidRPr="00800423" w:rsidRDefault="008F4AA5" w:rsidP="00D04200">
            <w:pPr>
              <w:pStyle w:val="TableParagraph"/>
              <w:spacing w:before="38"/>
              <w:ind w:left="107"/>
              <w:rPr>
                <w:b/>
              </w:rPr>
            </w:pPr>
            <w:r w:rsidRPr="00800423">
              <w:rPr>
                <w:b/>
              </w:rPr>
              <w:t>Газовые</w:t>
            </w:r>
            <w:r w:rsidRPr="00800423">
              <w:rPr>
                <w:b/>
                <w:spacing w:val="-2"/>
              </w:rPr>
              <w:t xml:space="preserve"> </w:t>
            </w:r>
            <w:r w:rsidRPr="00800423">
              <w:rPr>
                <w:b/>
              </w:rPr>
              <w:t>турбины.</w:t>
            </w:r>
          </w:p>
        </w:tc>
        <w:tc>
          <w:tcPr>
            <w:tcW w:w="8406" w:type="dxa"/>
            <w:tcBorders>
              <w:right w:val="single" w:sz="4" w:space="0" w:color="auto"/>
            </w:tcBorders>
          </w:tcPr>
          <w:p w14:paraId="6292C1FC" w14:textId="23D6041D" w:rsidR="008F4AA5" w:rsidRPr="00800423" w:rsidRDefault="008F4AA5" w:rsidP="00D04200">
            <w:pPr>
              <w:pStyle w:val="TableParagraph"/>
              <w:spacing w:line="247" w:lineRule="exact"/>
              <w:ind w:left="108"/>
            </w:pPr>
            <w:r w:rsidRPr="00800423">
              <w:rPr>
                <w:b/>
              </w:rPr>
              <w:t>Содержание учебного материала</w:t>
            </w:r>
          </w:p>
        </w:tc>
        <w:tc>
          <w:tcPr>
            <w:tcW w:w="1985" w:type="dxa"/>
            <w:tcBorders>
              <w:top w:val="single" w:sz="4" w:space="0" w:color="auto"/>
              <w:left w:val="single" w:sz="4" w:space="0" w:color="auto"/>
              <w:bottom w:val="single" w:sz="4" w:space="0" w:color="auto"/>
              <w:right w:val="single" w:sz="4" w:space="0" w:color="auto"/>
            </w:tcBorders>
          </w:tcPr>
          <w:p w14:paraId="3328C22E" w14:textId="2A1D99DA" w:rsidR="008F4AA5" w:rsidRPr="00800423" w:rsidRDefault="008F4AA5" w:rsidP="00C51322">
            <w:pPr>
              <w:pStyle w:val="TableParagraph"/>
              <w:jc w:val="center"/>
            </w:pPr>
            <w:r w:rsidRPr="00800423">
              <w:t>6</w:t>
            </w:r>
          </w:p>
        </w:tc>
        <w:tc>
          <w:tcPr>
            <w:tcW w:w="2268" w:type="dxa"/>
            <w:vMerge w:val="restart"/>
            <w:tcBorders>
              <w:left w:val="single" w:sz="4" w:space="0" w:color="auto"/>
            </w:tcBorders>
          </w:tcPr>
          <w:p w14:paraId="68B8207D" w14:textId="77777777" w:rsidR="008F4AA5" w:rsidRPr="00800423" w:rsidRDefault="008F4AA5" w:rsidP="008F4AA5">
            <w:pPr>
              <w:pStyle w:val="TableParagraph"/>
              <w:ind w:left="57" w:right="57"/>
              <w:jc w:val="center"/>
            </w:pPr>
            <w:r w:rsidRPr="00800423">
              <w:t>ОК 01,</w:t>
            </w:r>
          </w:p>
          <w:p w14:paraId="7AC34043" w14:textId="77777777" w:rsidR="008F4AA5" w:rsidRPr="00800423" w:rsidRDefault="008F4AA5" w:rsidP="008F4AA5">
            <w:pPr>
              <w:pStyle w:val="TableParagraph"/>
              <w:ind w:left="57" w:right="57"/>
              <w:jc w:val="center"/>
            </w:pPr>
            <w:r w:rsidRPr="00800423">
              <w:t>ОК 02,</w:t>
            </w:r>
          </w:p>
          <w:p w14:paraId="2F8536EA" w14:textId="77777777" w:rsidR="008F4AA5" w:rsidRPr="00800423" w:rsidRDefault="008F4AA5" w:rsidP="008F4AA5">
            <w:pPr>
              <w:pStyle w:val="TableParagraph"/>
              <w:ind w:left="57" w:right="57"/>
              <w:jc w:val="center"/>
            </w:pPr>
            <w:r w:rsidRPr="00800423">
              <w:t>ПК 1.1,</w:t>
            </w:r>
          </w:p>
          <w:p w14:paraId="24986A21" w14:textId="77777777" w:rsidR="008F4AA5" w:rsidRPr="00800423" w:rsidRDefault="008F4AA5" w:rsidP="008F4AA5">
            <w:pPr>
              <w:pStyle w:val="TableParagraph"/>
              <w:ind w:left="57" w:right="57"/>
              <w:jc w:val="center"/>
            </w:pPr>
            <w:r w:rsidRPr="00800423">
              <w:t>ПК 1.2,</w:t>
            </w:r>
          </w:p>
          <w:p w14:paraId="062C3388" w14:textId="0197EF22" w:rsidR="008F4AA5" w:rsidRPr="00800423" w:rsidRDefault="008F4AA5" w:rsidP="008F4AA5">
            <w:pPr>
              <w:pStyle w:val="TableParagraph"/>
              <w:ind w:left="57" w:right="57"/>
              <w:jc w:val="center"/>
            </w:pPr>
            <w:r w:rsidRPr="00800423">
              <w:t>ПК 1.3,</w:t>
            </w:r>
          </w:p>
          <w:p w14:paraId="3DAE2C30" w14:textId="68C19D14" w:rsidR="008F4AA5" w:rsidRPr="00800423" w:rsidRDefault="008F4AA5" w:rsidP="008F4AA5">
            <w:pPr>
              <w:pStyle w:val="TableParagraph"/>
              <w:ind w:left="57" w:right="57"/>
              <w:jc w:val="center"/>
            </w:pPr>
            <w:r w:rsidRPr="00800423">
              <w:t>ПК 2.7</w:t>
            </w:r>
            <w:r w:rsidRPr="00800423">
              <w:rPr>
                <w:i/>
              </w:rPr>
              <w:t>.</w:t>
            </w:r>
          </w:p>
        </w:tc>
      </w:tr>
      <w:tr w:rsidR="008F4AA5" w:rsidRPr="00800423" w14:paraId="1EC6C797" w14:textId="77777777" w:rsidTr="00800423">
        <w:trPr>
          <w:trHeight w:val="397"/>
        </w:trPr>
        <w:tc>
          <w:tcPr>
            <w:tcW w:w="2376" w:type="dxa"/>
            <w:vMerge/>
          </w:tcPr>
          <w:p w14:paraId="7BAF63F9" w14:textId="09876CB3" w:rsidR="008F4AA5" w:rsidRPr="00800423" w:rsidRDefault="008F4AA5" w:rsidP="00D04200">
            <w:pPr>
              <w:pStyle w:val="TableParagraph"/>
              <w:spacing w:before="38"/>
              <w:ind w:left="107"/>
              <w:rPr>
                <w:b/>
              </w:rPr>
            </w:pPr>
          </w:p>
        </w:tc>
        <w:tc>
          <w:tcPr>
            <w:tcW w:w="8406" w:type="dxa"/>
            <w:tcBorders>
              <w:right w:val="single" w:sz="4" w:space="0" w:color="auto"/>
            </w:tcBorders>
          </w:tcPr>
          <w:p w14:paraId="129B3754" w14:textId="77777777" w:rsidR="008F4AA5" w:rsidRPr="00800423" w:rsidRDefault="008F4AA5" w:rsidP="00D04200">
            <w:pPr>
              <w:pStyle w:val="TableParagraph"/>
              <w:spacing w:line="247" w:lineRule="exact"/>
              <w:ind w:left="108"/>
            </w:pPr>
            <w:r w:rsidRPr="00800423">
              <w:t>Газовые</w:t>
            </w:r>
            <w:r w:rsidRPr="00800423">
              <w:rPr>
                <w:spacing w:val="-2"/>
              </w:rPr>
              <w:t xml:space="preserve"> </w:t>
            </w:r>
            <w:r w:rsidRPr="00800423">
              <w:t>турбины.</w:t>
            </w:r>
            <w:r w:rsidRPr="00800423">
              <w:rPr>
                <w:spacing w:val="-2"/>
              </w:rPr>
              <w:t xml:space="preserve"> </w:t>
            </w:r>
            <w:r w:rsidRPr="00800423">
              <w:t>Назначение.</w:t>
            </w:r>
            <w:r w:rsidRPr="00800423">
              <w:rPr>
                <w:spacing w:val="-2"/>
              </w:rPr>
              <w:t xml:space="preserve"> </w:t>
            </w:r>
            <w:r w:rsidRPr="00800423">
              <w:t>я.</w:t>
            </w:r>
            <w:r w:rsidRPr="00800423">
              <w:rPr>
                <w:spacing w:val="-1"/>
              </w:rPr>
              <w:t xml:space="preserve"> </w:t>
            </w:r>
            <w:r w:rsidRPr="00800423">
              <w:t>Основные</w:t>
            </w:r>
            <w:r w:rsidRPr="00800423">
              <w:rPr>
                <w:spacing w:val="-2"/>
              </w:rPr>
              <w:t xml:space="preserve"> </w:t>
            </w:r>
            <w:r w:rsidRPr="00800423">
              <w:t>элементы.</w:t>
            </w:r>
            <w:r w:rsidRPr="00800423">
              <w:rPr>
                <w:spacing w:val="-2"/>
              </w:rPr>
              <w:t xml:space="preserve"> </w:t>
            </w:r>
            <w:r w:rsidRPr="00800423">
              <w:t>Принцип</w:t>
            </w:r>
            <w:r w:rsidRPr="00800423">
              <w:rPr>
                <w:spacing w:val="-2"/>
              </w:rPr>
              <w:t xml:space="preserve"> </w:t>
            </w:r>
            <w:r w:rsidRPr="00800423">
              <w:t>работы.</w:t>
            </w:r>
          </w:p>
        </w:tc>
        <w:tc>
          <w:tcPr>
            <w:tcW w:w="1985" w:type="dxa"/>
            <w:tcBorders>
              <w:top w:val="single" w:sz="4" w:space="0" w:color="auto"/>
              <w:left w:val="single" w:sz="4" w:space="0" w:color="auto"/>
              <w:bottom w:val="single" w:sz="4" w:space="0" w:color="auto"/>
              <w:right w:val="single" w:sz="4" w:space="0" w:color="auto"/>
            </w:tcBorders>
          </w:tcPr>
          <w:p w14:paraId="67A64C55" w14:textId="77777777" w:rsidR="008F4AA5" w:rsidRPr="00800423" w:rsidRDefault="008F4AA5" w:rsidP="00D04200">
            <w:pPr>
              <w:pStyle w:val="TableParagraph"/>
            </w:pPr>
          </w:p>
        </w:tc>
        <w:tc>
          <w:tcPr>
            <w:tcW w:w="2268" w:type="dxa"/>
            <w:vMerge/>
            <w:tcBorders>
              <w:left w:val="single" w:sz="4" w:space="0" w:color="auto"/>
            </w:tcBorders>
          </w:tcPr>
          <w:p w14:paraId="71CB4945" w14:textId="77777777" w:rsidR="008F4AA5" w:rsidRPr="00800423" w:rsidRDefault="008F4AA5" w:rsidP="008F4AA5">
            <w:pPr>
              <w:pStyle w:val="TableParagraph"/>
              <w:ind w:left="57" w:right="57"/>
              <w:jc w:val="center"/>
            </w:pPr>
          </w:p>
        </w:tc>
      </w:tr>
      <w:tr w:rsidR="008F4AA5" w:rsidRPr="00800423" w14:paraId="197F4214" w14:textId="77777777" w:rsidTr="00800423">
        <w:trPr>
          <w:trHeight w:val="397"/>
        </w:trPr>
        <w:tc>
          <w:tcPr>
            <w:tcW w:w="2376" w:type="dxa"/>
            <w:vMerge/>
          </w:tcPr>
          <w:p w14:paraId="4AE3B882" w14:textId="77777777" w:rsidR="008F4AA5" w:rsidRPr="00800423" w:rsidRDefault="008F4AA5" w:rsidP="00D04200"/>
        </w:tc>
        <w:tc>
          <w:tcPr>
            <w:tcW w:w="8406" w:type="dxa"/>
            <w:tcBorders>
              <w:right w:val="single" w:sz="4" w:space="0" w:color="auto"/>
            </w:tcBorders>
          </w:tcPr>
          <w:p w14:paraId="1D2A261A" w14:textId="77777777" w:rsidR="008F4AA5" w:rsidRPr="00800423" w:rsidRDefault="008F4AA5" w:rsidP="00D04200">
            <w:pPr>
              <w:pStyle w:val="TableParagraph"/>
              <w:spacing w:line="247" w:lineRule="exact"/>
              <w:ind w:left="108"/>
            </w:pPr>
            <w:r w:rsidRPr="00800423">
              <w:t>Ступень</w:t>
            </w:r>
            <w:r w:rsidRPr="00800423">
              <w:rPr>
                <w:spacing w:val="-2"/>
              </w:rPr>
              <w:t xml:space="preserve"> </w:t>
            </w:r>
            <w:r w:rsidRPr="00800423">
              <w:t>ГТ.</w:t>
            </w:r>
            <w:r w:rsidRPr="00800423">
              <w:rPr>
                <w:spacing w:val="-1"/>
              </w:rPr>
              <w:t xml:space="preserve"> </w:t>
            </w:r>
            <w:r w:rsidRPr="00800423">
              <w:t>Основные</w:t>
            </w:r>
            <w:r w:rsidRPr="00800423">
              <w:rPr>
                <w:spacing w:val="-1"/>
              </w:rPr>
              <w:t xml:space="preserve"> </w:t>
            </w:r>
            <w:r w:rsidRPr="00800423">
              <w:t>элементы.</w:t>
            </w:r>
            <w:r w:rsidRPr="00800423">
              <w:rPr>
                <w:spacing w:val="-1"/>
              </w:rPr>
              <w:t xml:space="preserve"> </w:t>
            </w:r>
            <w:r w:rsidRPr="00800423">
              <w:t>Скорости</w:t>
            </w:r>
            <w:r w:rsidRPr="00800423">
              <w:rPr>
                <w:spacing w:val="-1"/>
              </w:rPr>
              <w:t xml:space="preserve"> </w:t>
            </w:r>
            <w:r w:rsidRPr="00800423">
              <w:t>в</w:t>
            </w:r>
            <w:r w:rsidRPr="00800423">
              <w:rPr>
                <w:spacing w:val="-3"/>
              </w:rPr>
              <w:t xml:space="preserve"> </w:t>
            </w:r>
            <w:r w:rsidRPr="00800423">
              <w:t>каналах.</w:t>
            </w:r>
          </w:p>
        </w:tc>
        <w:tc>
          <w:tcPr>
            <w:tcW w:w="1985" w:type="dxa"/>
            <w:tcBorders>
              <w:top w:val="single" w:sz="4" w:space="0" w:color="auto"/>
              <w:left w:val="single" w:sz="4" w:space="0" w:color="auto"/>
              <w:bottom w:val="single" w:sz="4" w:space="0" w:color="auto"/>
              <w:right w:val="single" w:sz="4" w:space="0" w:color="auto"/>
            </w:tcBorders>
          </w:tcPr>
          <w:p w14:paraId="750462DF" w14:textId="77777777" w:rsidR="008F4AA5" w:rsidRPr="00800423" w:rsidRDefault="008F4AA5" w:rsidP="00D04200"/>
        </w:tc>
        <w:tc>
          <w:tcPr>
            <w:tcW w:w="2268" w:type="dxa"/>
            <w:vMerge/>
            <w:tcBorders>
              <w:left w:val="single" w:sz="4" w:space="0" w:color="auto"/>
            </w:tcBorders>
          </w:tcPr>
          <w:p w14:paraId="44520464" w14:textId="77777777" w:rsidR="008F4AA5" w:rsidRPr="00800423" w:rsidRDefault="008F4AA5" w:rsidP="008F4AA5">
            <w:pPr>
              <w:ind w:left="57" w:right="57"/>
              <w:jc w:val="center"/>
            </w:pPr>
          </w:p>
        </w:tc>
      </w:tr>
      <w:tr w:rsidR="008F4AA5" w:rsidRPr="00800423" w14:paraId="4BA91E84" w14:textId="77777777" w:rsidTr="00800423">
        <w:trPr>
          <w:trHeight w:val="397"/>
        </w:trPr>
        <w:tc>
          <w:tcPr>
            <w:tcW w:w="2376" w:type="dxa"/>
            <w:vMerge w:val="restart"/>
          </w:tcPr>
          <w:p w14:paraId="27A69B22" w14:textId="4D0981F2" w:rsidR="008F4AA5" w:rsidRPr="00800423" w:rsidRDefault="008F4AA5" w:rsidP="00D04200">
            <w:pPr>
              <w:pStyle w:val="TableParagraph"/>
              <w:spacing w:line="276" w:lineRule="auto"/>
              <w:ind w:left="107" w:right="1074"/>
              <w:rPr>
                <w:b/>
              </w:rPr>
            </w:pPr>
            <w:r w:rsidRPr="00800423">
              <w:rPr>
                <w:b/>
              </w:rPr>
              <w:t>Тема 1.6</w:t>
            </w:r>
            <w:r w:rsidRPr="00800423">
              <w:rPr>
                <w:b/>
                <w:spacing w:val="1"/>
              </w:rPr>
              <w:t xml:space="preserve"> </w:t>
            </w:r>
            <w:r w:rsidRPr="00800423">
              <w:rPr>
                <w:b/>
              </w:rPr>
              <w:t>Выходные</w:t>
            </w:r>
            <w:r w:rsidRPr="00800423">
              <w:rPr>
                <w:b/>
                <w:spacing w:val="1"/>
              </w:rPr>
              <w:t xml:space="preserve"> </w:t>
            </w:r>
            <w:r w:rsidRPr="00800423">
              <w:rPr>
                <w:b/>
              </w:rPr>
              <w:t>устройства.</w:t>
            </w:r>
          </w:p>
        </w:tc>
        <w:tc>
          <w:tcPr>
            <w:tcW w:w="8406" w:type="dxa"/>
            <w:tcBorders>
              <w:right w:val="single" w:sz="4" w:space="0" w:color="auto"/>
            </w:tcBorders>
          </w:tcPr>
          <w:p w14:paraId="3D9A1F8C" w14:textId="6025E3C7" w:rsidR="008F4AA5" w:rsidRPr="00800423" w:rsidRDefault="008F4AA5" w:rsidP="00D04200">
            <w:pPr>
              <w:pStyle w:val="TableParagraph"/>
              <w:spacing w:line="247" w:lineRule="exact"/>
              <w:ind w:left="108"/>
              <w:rPr>
                <w:b/>
              </w:rPr>
            </w:pPr>
            <w:r w:rsidRPr="00800423">
              <w:rPr>
                <w:b/>
              </w:rPr>
              <w:t>Содержание учебного материала</w:t>
            </w:r>
          </w:p>
        </w:tc>
        <w:tc>
          <w:tcPr>
            <w:tcW w:w="1985" w:type="dxa"/>
            <w:tcBorders>
              <w:top w:val="single" w:sz="4" w:space="0" w:color="auto"/>
              <w:left w:val="single" w:sz="4" w:space="0" w:color="auto"/>
              <w:bottom w:val="single" w:sz="4" w:space="0" w:color="auto"/>
              <w:right w:val="single" w:sz="4" w:space="0" w:color="auto"/>
            </w:tcBorders>
          </w:tcPr>
          <w:p w14:paraId="5CB9208A" w14:textId="34BDE839" w:rsidR="008F4AA5" w:rsidRPr="00800423" w:rsidRDefault="008F4AA5" w:rsidP="00C51322">
            <w:pPr>
              <w:jc w:val="center"/>
            </w:pPr>
            <w:r w:rsidRPr="00800423">
              <w:t>4</w:t>
            </w:r>
          </w:p>
        </w:tc>
        <w:tc>
          <w:tcPr>
            <w:tcW w:w="2268" w:type="dxa"/>
            <w:vMerge w:val="restart"/>
            <w:tcBorders>
              <w:left w:val="single" w:sz="4" w:space="0" w:color="auto"/>
            </w:tcBorders>
          </w:tcPr>
          <w:p w14:paraId="36472C1E" w14:textId="77777777" w:rsidR="008F4AA5" w:rsidRPr="00800423" w:rsidRDefault="008F4AA5" w:rsidP="008F4AA5">
            <w:pPr>
              <w:pStyle w:val="TableParagraph"/>
              <w:ind w:left="57" w:right="57"/>
              <w:jc w:val="center"/>
            </w:pPr>
            <w:r w:rsidRPr="00800423">
              <w:t>ОК 01,</w:t>
            </w:r>
          </w:p>
          <w:p w14:paraId="637445AD" w14:textId="77777777" w:rsidR="008F4AA5" w:rsidRPr="00800423" w:rsidRDefault="008F4AA5" w:rsidP="008F4AA5">
            <w:pPr>
              <w:pStyle w:val="TableParagraph"/>
              <w:ind w:left="57" w:right="57"/>
              <w:jc w:val="center"/>
            </w:pPr>
            <w:r w:rsidRPr="00800423">
              <w:t>ОК 02,</w:t>
            </w:r>
          </w:p>
          <w:p w14:paraId="7EA1E253" w14:textId="77777777" w:rsidR="008F4AA5" w:rsidRPr="00800423" w:rsidRDefault="008F4AA5" w:rsidP="008F4AA5">
            <w:pPr>
              <w:pStyle w:val="TableParagraph"/>
              <w:ind w:left="57" w:right="57"/>
              <w:jc w:val="center"/>
            </w:pPr>
            <w:r w:rsidRPr="00800423">
              <w:t>ПК 1.1,</w:t>
            </w:r>
          </w:p>
          <w:p w14:paraId="23747A3F" w14:textId="77777777" w:rsidR="008F4AA5" w:rsidRPr="00800423" w:rsidRDefault="008F4AA5" w:rsidP="008F4AA5">
            <w:pPr>
              <w:pStyle w:val="TableParagraph"/>
              <w:ind w:left="57" w:right="57"/>
              <w:jc w:val="center"/>
            </w:pPr>
            <w:r w:rsidRPr="00800423">
              <w:t>ПК 1.2,</w:t>
            </w:r>
          </w:p>
          <w:p w14:paraId="46829289" w14:textId="036DA4E0" w:rsidR="008F4AA5" w:rsidRPr="00800423" w:rsidRDefault="008F4AA5" w:rsidP="008F4AA5">
            <w:pPr>
              <w:pStyle w:val="TableParagraph"/>
              <w:ind w:left="57" w:right="57"/>
              <w:jc w:val="center"/>
            </w:pPr>
            <w:r w:rsidRPr="00800423">
              <w:t>ПК 1.3,</w:t>
            </w:r>
          </w:p>
          <w:p w14:paraId="45223070" w14:textId="1A3C6ED5" w:rsidR="008F4AA5" w:rsidRPr="00800423" w:rsidRDefault="008F4AA5" w:rsidP="008F4AA5">
            <w:pPr>
              <w:ind w:left="57" w:right="57"/>
              <w:jc w:val="center"/>
            </w:pPr>
            <w:r w:rsidRPr="00800423">
              <w:t>ПК 2.7</w:t>
            </w:r>
            <w:r w:rsidRPr="00800423">
              <w:rPr>
                <w:i/>
              </w:rPr>
              <w:t>.</w:t>
            </w:r>
          </w:p>
        </w:tc>
      </w:tr>
      <w:tr w:rsidR="008F4AA5" w:rsidRPr="00800423" w14:paraId="3BC0F8EB" w14:textId="77777777" w:rsidTr="00800423">
        <w:trPr>
          <w:trHeight w:val="397"/>
        </w:trPr>
        <w:tc>
          <w:tcPr>
            <w:tcW w:w="2376" w:type="dxa"/>
            <w:vMerge/>
          </w:tcPr>
          <w:p w14:paraId="4216B343" w14:textId="420821E7" w:rsidR="008F4AA5" w:rsidRPr="00800423" w:rsidRDefault="008F4AA5" w:rsidP="00D04200">
            <w:pPr>
              <w:pStyle w:val="TableParagraph"/>
              <w:spacing w:line="276" w:lineRule="auto"/>
              <w:ind w:left="107" w:right="1074"/>
              <w:rPr>
                <w:b/>
              </w:rPr>
            </w:pPr>
          </w:p>
        </w:tc>
        <w:tc>
          <w:tcPr>
            <w:tcW w:w="8406" w:type="dxa"/>
            <w:tcBorders>
              <w:right w:val="single" w:sz="4" w:space="0" w:color="auto"/>
            </w:tcBorders>
          </w:tcPr>
          <w:p w14:paraId="7BE7DB71" w14:textId="77777777" w:rsidR="008F4AA5" w:rsidRPr="00800423" w:rsidRDefault="008F4AA5" w:rsidP="00D04200">
            <w:pPr>
              <w:pStyle w:val="TableParagraph"/>
              <w:spacing w:line="247" w:lineRule="exact"/>
              <w:ind w:left="108"/>
            </w:pPr>
            <w:r w:rsidRPr="00800423">
              <w:t>Выходные</w:t>
            </w:r>
            <w:r w:rsidRPr="00800423">
              <w:rPr>
                <w:spacing w:val="-3"/>
              </w:rPr>
              <w:t xml:space="preserve"> </w:t>
            </w:r>
            <w:r w:rsidRPr="00800423">
              <w:t>устройства.</w:t>
            </w:r>
            <w:r w:rsidRPr="00800423">
              <w:rPr>
                <w:spacing w:val="-2"/>
              </w:rPr>
              <w:t xml:space="preserve"> </w:t>
            </w:r>
            <w:r w:rsidRPr="00800423">
              <w:t>Назначение.</w:t>
            </w:r>
            <w:r w:rsidRPr="00800423">
              <w:rPr>
                <w:spacing w:val="-2"/>
              </w:rPr>
              <w:t xml:space="preserve"> </w:t>
            </w:r>
            <w:r w:rsidRPr="00800423">
              <w:t>Основные</w:t>
            </w:r>
            <w:r w:rsidRPr="00800423">
              <w:rPr>
                <w:spacing w:val="-3"/>
              </w:rPr>
              <w:t xml:space="preserve"> </w:t>
            </w:r>
            <w:r w:rsidRPr="00800423">
              <w:t>элементы.</w:t>
            </w:r>
            <w:r w:rsidRPr="00800423">
              <w:rPr>
                <w:spacing w:val="-2"/>
              </w:rPr>
              <w:t xml:space="preserve"> </w:t>
            </w:r>
            <w:r w:rsidRPr="00800423">
              <w:t>Классификация.</w:t>
            </w:r>
          </w:p>
        </w:tc>
        <w:tc>
          <w:tcPr>
            <w:tcW w:w="1985" w:type="dxa"/>
            <w:tcBorders>
              <w:top w:val="single" w:sz="4" w:space="0" w:color="auto"/>
              <w:left w:val="single" w:sz="4" w:space="0" w:color="auto"/>
              <w:bottom w:val="single" w:sz="4" w:space="0" w:color="auto"/>
              <w:right w:val="single" w:sz="4" w:space="0" w:color="auto"/>
            </w:tcBorders>
          </w:tcPr>
          <w:p w14:paraId="08DA708B" w14:textId="77777777" w:rsidR="008F4AA5" w:rsidRPr="00800423" w:rsidRDefault="008F4AA5" w:rsidP="00D04200"/>
        </w:tc>
        <w:tc>
          <w:tcPr>
            <w:tcW w:w="2268" w:type="dxa"/>
            <w:vMerge/>
            <w:tcBorders>
              <w:left w:val="single" w:sz="4" w:space="0" w:color="auto"/>
            </w:tcBorders>
          </w:tcPr>
          <w:p w14:paraId="3F1C4CF4" w14:textId="77777777" w:rsidR="008F4AA5" w:rsidRPr="00800423" w:rsidRDefault="008F4AA5" w:rsidP="008F4AA5">
            <w:pPr>
              <w:ind w:left="57" w:right="57"/>
              <w:jc w:val="center"/>
            </w:pPr>
          </w:p>
        </w:tc>
      </w:tr>
      <w:tr w:rsidR="008F4AA5" w:rsidRPr="00800423" w14:paraId="621DFACF" w14:textId="77777777" w:rsidTr="00800423">
        <w:trPr>
          <w:trHeight w:val="397"/>
        </w:trPr>
        <w:tc>
          <w:tcPr>
            <w:tcW w:w="2376" w:type="dxa"/>
            <w:vMerge/>
          </w:tcPr>
          <w:p w14:paraId="751A25C3" w14:textId="77777777" w:rsidR="008F4AA5" w:rsidRPr="00800423" w:rsidRDefault="008F4AA5" w:rsidP="00D04200"/>
        </w:tc>
        <w:tc>
          <w:tcPr>
            <w:tcW w:w="8406" w:type="dxa"/>
            <w:tcBorders>
              <w:right w:val="single" w:sz="4" w:space="0" w:color="auto"/>
            </w:tcBorders>
          </w:tcPr>
          <w:p w14:paraId="0727943E" w14:textId="77777777" w:rsidR="008F4AA5" w:rsidRPr="00800423" w:rsidRDefault="008F4AA5" w:rsidP="00D04200">
            <w:pPr>
              <w:pStyle w:val="TableParagraph"/>
              <w:spacing w:line="247" w:lineRule="exact"/>
              <w:ind w:left="108"/>
            </w:pPr>
            <w:r w:rsidRPr="00800423">
              <w:t>Реверсивные</w:t>
            </w:r>
            <w:r w:rsidRPr="00800423">
              <w:rPr>
                <w:spacing w:val="-4"/>
              </w:rPr>
              <w:t xml:space="preserve"> </w:t>
            </w:r>
            <w:r w:rsidRPr="00800423">
              <w:t>тяги.</w:t>
            </w:r>
            <w:r w:rsidRPr="00800423">
              <w:rPr>
                <w:spacing w:val="-3"/>
              </w:rPr>
              <w:t xml:space="preserve"> </w:t>
            </w:r>
            <w:r w:rsidRPr="00800423">
              <w:t>Назначение.</w:t>
            </w:r>
            <w:r w:rsidRPr="00800423">
              <w:rPr>
                <w:spacing w:val="-3"/>
              </w:rPr>
              <w:t xml:space="preserve"> </w:t>
            </w:r>
            <w:r w:rsidRPr="00800423">
              <w:t>Принцип</w:t>
            </w:r>
            <w:r w:rsidRPr="00800423">
              <w:rPr>
                <w:spacing w:val="-4"/>
              </w:rPr>
              <w:t xml:space="preserve"> </w:t>
            </w:r>
            <w:r w:rsidRPr="00800423">
              <w:t>работы.</w:t>
            </w:r>
          </w:p>
        </w:tc>
        <w:tc>
          <w:tcPr>
            <w:tcW w:w="1985" w:type="dxa"/>
            <w:tcBorders>
              <w:top w:val="single" w:sz="4" w:space="0" w:color="auto"/>
              <w:left w:val="single" w:sz="4" w:space="0" w:color="auto"/>
              <w:bottom w:val="single" w:sz="4" w:space="0" w:color="auto"/>
              <w:right w:val="single" w:sz="4" w:space="0" w:color="auto"/>
            </w:tcBorders>
          </w:tcPr>
          <w:p w14:paraId="146EBF4E" w14:textId="77777777" w:rsidR="008F4AA5" w:rsidRPr="00800423" w:rsidRDefault="008F4AA5" w:rsidP="00D04200"/>
        </w:tc>
        <w:tc>
          <w:tcPr>
            <w:tcW w:w="2268" w:type="dxa"/>
            <w:vMerge/>
            <w:tcBorders>
              <w:left w:val="single" w:sz="4" w:space="0" w:color="auto"/>
            </w:tcBorders>
          </w:tcPr>
          <w:p w14:paraId="77ADD053" w14:textId="77777777" w:rsidR="008F4AA5" w:rsidRPr="00800423" w:rsidRDefault="008F4AA5" w:rsidP="008F4AA5">
            <w:pPr>
              <w:ind w:left="57" w:right="57"/>
              <w:jc w:val="center"/>
            </w:pPr>
          </w:p>
        </w:tc>
      </w:tr>
      <w:tr w:rsidR="008F4AA5" w:rsidRPr="00800423" w14:paraId="2D509D8B" w14:textId="77777777" w:rsidTr="00800423">
        <w:trPr>
          <w:trHeight w:val="397"/>
        </w:trPr>
        <w:tc>
          <w:tcPr>
            <w:tcW w:w="2376" w:type="dxa"/>
            <w:vMerge/>
          </w:tcPr>
          <w:p w14:paraId="332BBE60" w14:textId="77777777" w:rsidR="008F4AA5" w:rsidRPr="00800423" w:rsidRDefault="008F4AA5" w:rsidP="00D04200">
            <w:pPr>
              <w:pStyle w:val="TableParagraph"/>
            </w:pPr>
          </w:p>
        </w:tc>
        <w:tc>
          <w:tcPr>
            <w:tcW w:w="8406" w:type="dxa"/>
            <w:tcBorders>
              <w:right w:val="single" w:sz="4" w:space="0" w:color="auto"/>
            </w:tcBorders>
          </w:tcPr>
          <w:p w14:paraId="30334749" w14:textId="77777777" w:rsidR="008F4AA5" w:rsidRPr="00800423" w:rsidRDefault="008F4AA5" w:rsidP="00D04200">
            <w:pPr>
              <w:pStyle w:val="TableParagraph"/>
              <w:spacing w:before="1"/>
              <w:ind w:left="108"/>
              <w:rPr>
                <w:b/>
              </w:rPr>
            </w:pPr>
            <w:r w:rsidRPr="00800423">
              <w:rPr>
                <w:b/>
              </w:rPr>
              <w:t>В</w:t>
            </w:r>
            <w:r w:rsidRPr="00800423">
              <w:rPr>
                <w:b/>
                <w:spacing w:val="-1"/>
              </w:rPr>
              <w:t xml:space="preserve"> </w:t>
            </w:r>
            <w:r w:rsidRPr="00800423">
              <w:rPr>
                <w:b/>
              </w:rPr>
              <w:t>том</w:t>
            </w:r>
            <w:r w:rsidRPr="00800423">
              <w:rPr>
                <w:b/>
                <w:spacing w:val="-1"/>
              </w:rPr>
              <w:t xml:space="preserve"> </w:t>
            </w:r>
            <w:r w:rsidRPr="00800423">
              <w:rPr>
                <w:b/>
              </w:rPr>
              <w:t>числе</w:t>
            </w:r>
            <w:r w:rsidRPr="00800423">
              <w:rPr>
                <w:b/>
                <w:spacing w:val="-4"/>
              </w:rPr>
              <w:t xml:space="preserve"> </w:t>
            </w:r>
            <w:r w:rsidRPr="00800423">
              <w:rPr>
                <w:b/>
              </w:rPr>
              <w:t>практических</w:t>
            </w:r>
            <w:r w:rsidRPr="00800423">
              <w:rPr>
                <w:b/>
                <w:spacing w:val="-4"/>
              </w:rPr>
              <w:t xml:space="preserve"> </w:t>
            </w:r>
            <w:r w:rsidRPr="00800423">
              <w:rPr>
                <w:b/>
              </w:rPr>
              <w:t>и</w:t>
            </w:r>
            <w:r w:rsidRPr="00800423">
              <w:rPr>
                <w:b/>
                <w:spacing w:val="-2"/>
              </w:rPr>
              <w:t xml:space="preserve"> </w:t>
            </w:r>
            <w:r w:rsidRPr="00800423">
              <w:rPr>
                <w:b/>
              </w:rPr>
              <w:t>лабораторных</w:t>
            </w:r>
            <w:r w:rsidRPr="00800423">
              <w:rPr>
                <w:b/>
                <w:spacing w:val="-3"/>
              </w:rPr>
              <w:t xml:space="preserve"> </w:t>
            </w:r>
            <w:r w:rsidRPr="00800423">
              <w:rPr>
                <w:b/>
              </w:rPr>
              <w:t>занятий</w:t>
            </w:r>
          </w:p>
        </w:tc>
        <w:tc>
          <w:tcPr>
            <w:tcW w:w="1985" w:type="dxa"/>
            <w:tcBorders>
              <w:top w:val="single" w:sz="4" w:space="0" w:color="auto"/>
              <w:left w:val="single" w:sz="4" w:space="0" w:color="auto"/>
              <w:bottom w:val="single" w:sz="4" w:space="0" w:color="auto"/>
              <w:right w:val="single" w:sz="4" w:space="0" w:color="auto"/>
            </w:tcBorders>
          </w:tcPr>
          <w:p w14:paraId="3A429044" w14:textId="77777777" w:rsidR="008F4AA5" w:rsidRPr="00800423" w:rsidRDefault="008F4AA5" w:rsidP="00D04200">
            <w:pPr>
              <w:pStyle w:val="TableParagraph"/>
              <w:spacing w:before="1"/>
              <w:ind w:left="1253"/>
              <w:rPr>
                <w:b/>
              </w:rPr>
            </w:pPr>
            <w:r w:rsidRPr="00800423">
              <w:rPr>
                <w:b/>
              </w:rPr>
              <w:t>10</w:t>
            </w:r>
          </w:p>
        </w:tc>
        <w:tc>
          <w:tcPr>
            <w:tcW w:w="2268" w:type="dxa"/>
            <w:vMerge/>
            <w:tcBorders>
              <w:left w:val="single" w:sz="4" w:space="0" w:color="auto"/>
            </w:tcBorders>
          </w:tcPr>
          <w:p w14:paraId="26A544E4" w14:textId="77777777" w:rsidR="008F4AA5" w:rsidRPr="00800423" w:rsidRDefault="008F4AA5" w:rsidP="008F4AA5">
            <w:pPr>
              <w:ind w:left="57" w:right="57"/>
              <w:jc w:val="center"/>
            </w:pPr>
          </w:p>
        </w:tc>
      </w:tr>
      <w:tr w:rsidR="008F4AA5" w:rsidRPr="00800423" w14:paraId="2753E32F" w14:textId="77777777" w:rsidTr="00800423">
        <w:trPr>
          <w:trHeight w:val="397"/>
        </w:trPr>
        <w:tc>
          <w:tcPr>
            <w:tcW w:w="2376" w:type="dxa"/>
            <w:vMerge/>
          </w:tcPr>
          <w:p w14:paraId="08B8B89D" w14:textId="77777777" w:rsidR="008F4AA5" w:rsidRPr="00800423" w:rsidRDefault="008F4AA5" w:rsidP="00D04200"/>
        </w:tc>
        <w:tc>
          <w:tcPr>
            <w:tcW w:w="8406" w:type="dxa"/>
            <w:tcBorders>
              <w:right w:val="single" w:sz="4" w:space="0" w:color="auto"/>
            </w:tcBorders>
          </w:tcPr>
          <w:p w14:paraId="318F0DB7" w14:textId="77777777" w:rsidR="008F4AA5" w:rsidRPr="00800423" w:rsidRDefault="008F4AA5" w:rsidP="00D04200">
            <w:pPr>
              <w:pStyle w:val="TableParagraph"/>
              <w:spacing w:line="247" w:lineRule="exact"/>
              <w:ind w:left="108"/>
            </w:pPr>
            <w:r w:rsidRPr="00800423">
              <w:t>Практическая</w:t>
            </w:r>
            <w:r w:rsidRPr="00800423">
              <w:rPr>
                <w:spacing w:val="-2"/>
              </w:rPr>
              <w:t xml:space="preserve"> </w:t>
            </w:r>
            <w:r w:rsidRPr="00800423">
              <w:t>работа</w:t>
            </w:r>
            <w:r w:rsidRPr="00800423">
              <w:rPr>
                <w:spacing w:val="-3"/>
              </w:rPr>
              <w:t xml:space="preserve"> </w:t>
            </w:r>
            <w:r w:rsidRPr="00800423">
              <w:t>№ 1.</w:t>
            </w:r>
            <w:r w:rsidRPr="00800423">
              <w:rPr>
                <w:spacing w:val="-2"/>
              </w:rPr>
              <w:t xml:space="preserve"> </w:t>
            </w:r>
            <w:r w:rsidRPr="00800423">
              <w:t>Газодинамический</w:t>
            </w:r>
            <w:r w:rsidRPr="00800423">
              <w:rPr>
                <w:spacing w:val="-2"/>
              </w:rPr>
              <w:t xml:space="preserve"> </w:t>
            </w:r>
            <w:r w:rsidRPr="00800423">
              <w:t>расчет</w:t>
            </w:r>
            <w:r w:rsidRPr="00800423">
              <w:rPr>
                <w:spacing w:val="-1"/>
              </w:rPr>
              <w:t xml:space="preserve"> </w:t>
            </w:r>
            <w:r w:rsidRPr="00800423">
              <w:t>компрессора</w:t>
            </w:r>
          </w:p>
        </w:tc>
        <w:tc>
          <w:tcPr>
            <w:tcW w:w="1985" w:type="dxa"/>
            <w:tcBorders>
              <w:top w:val="single" w:sz="4" w:space="0" w:color="auto"/>
              <w:left w:val="single" w:sz="4" w:space="0" w:color="auto"/>
              <w:bottom w:val="single" w:sz="4" w:space="0" w:color="auto"/>
              <w:right w:val="single" w:sz="4" w:space="0" w:color="auto"/>
            </w:tcBorders>
          </w:tcPr>
          <w:p w14:paraId="580E058A" w14:textId="77777777" w:rsidR="008F4AA5" w:rsidRPr="00800423" w:rsidRDefault="008F4AA5" w:rsidP="00D04200">
            <w:pPr>
              <w:pStyle w:val="TableParagraph"/>
            </w:pPr>
          </w:p>
        </w:tc>
        <w:tc>
          <w:tcPr>
            <w:tcW w:w="2268" w:type="dxa"/>
            <w:vMerge/>
            <w:tcBorders>
              <w:left w:val="single" w:sz="4" w:space="0" w:color="auto"/>
            </w:tcBorders>
          </w:tcPr>
          <w:p w14:paraId="2CF753BA" w14:textId="77777777" w:rsidR="008F4AA5" w:rsidRPr="00800423" w:rsidRDefault="008F4AA5" w:rsidP="008F4AA5">
            <w:pPr>
              <w:ind w:left="57" w:right="57"/>
              <w:jc w:val="center"/>
            </w:pPr>
          </w:p>
        </w:tc>
      </w:tr>
      <w:tr w:rsidR="008F4AA5" w:rsidRPr="00800423" w14:paraId="05F57DC1" w14:textId="77777777" w:rsidTr="00800423">
        <w:trPr>
          <w:trHeight w:val="397"/>
        </w:trPr>
        <w:tc>
          <w:tcPr>
            <w:tcW w:w="2376" w:type="dxa"/>
            <w:vMerge/>
          </w:tcPr>
          <w:p w14:paraId="583F4908" w14:textId="77777777" w:rsidR="008F4AA5" w:rsidRPr="00800423" w:rsidRDefault="008F4AA5" w:rsidP="00D04200"/>
        </w:tc>
        <w:tc>
          <w:tcPr>
            <w:tcW w:w="8406" w:type="dxa"/>
            <w:tcBorders>
              <w:right w:val="single" w:sz="4" w:space="0" w:color="auto"/>
            </w:tcBorders>
          </w:tcPr>
          <w:p w14:paraId="0EE19246" w14:textId="77777777" w:rsidR="008F4AA5" w:rsidRPr="00800423" w:rsidRDefault="008F4AA5" w:rsidP="00D04200">
            <w:pPr>
              <w:pStyle w:val="TableParagraph"/>
              <w:spacing w:line="247" w:lineRule="exact"/>
              <w:ind w:left="108"/>
            </w:pPr>
            <w:r w:rsidRPr="00800423">
              <w:t>Практическая</w:t>
            </w:r>
            <w:r w:rsidRPr="00800423">
              <w:rPr>
                <w:spacing w:val="-2"/>
              </w:rPr>
              <w:t xml:space="preserve"> </w:t>
            </w:r>
            <w:r w:rsidRPr="00800423">
              <w:t>работа</w:t>
            </w:r>
            <w:r w:rsidRPr="00800423">
              <w:rPr>
                <w:spacing w:val="-3"/>
              </w:rPr>
              <w:t xml:space="preserve"> </w:t>
            </w:r>
            <w:r w:rsidRPr="00800423">
              <w:t>№ 2.</w:t>
            </w:r>
            <w:r w:rsidRPr="00800423">
              <w:rPr>
                <w:spacing w:val="-1"/>
              </w:rPr>
              <w:t xml:space="preserve"> </w:t>
            </w:r>
            <w:r w:rsidRPr="00800423">
              <w:t>Газодинамический</w:t>
            </w:r>
            <w:r w:rsidRPr="00800423">
              <w:rPr>
                <w:spacing w:val="-3"/>
              </w:rPr>
              <w:t xml:space="preserve"> </w:t>
            </w:r>
            <w:r w:rsidRPr="00800423">
              <w:t>расчет</w:t>
            </w:r>
            <w:r w:rsidRPr="00800423">
              <w:rPr>
                <w:spacing w:val="-1"/>
              </w:rPr>
              <w:t xml:space="preserve"> </w:t>
            </w:r>
            <w:r w:rsidRPr="00800423">
              <w:t>первой</w:t>
            </w:r>
            <w:r w:rsidRPr="00800423">
              <w:rPr>
                <w:spacing w:val="-2"/>
              </w:rPr>
              <w:t xml:space="preserve"> </w:t>
            </w:r>
            <w:r w:rsidRPr="00800423">
              <w:t>ступени</w:t>
            </w:r>
            <w:r w:rsidRPr="00800423">
              <w:rPr>
                <w:spacing w:val="-1"/>
              </w:rPr>
              <w:t xml:space="preserve"> </w:t>
            </w:r>
            <w:r w:rsidRPr="00800423">
              <w:t>компрессора</w:t>
            </w:r>
          </w:p>
        </w:tc>
        <w:tc>
          <w:tcPr>
            <w:tcW w:w="1985" w:type="dxa"/>
            <w:tcBorders>
              <w:top w:val="single" w:sz="4" w:space="0" w:color="auto"/>
              <w:left w:val="single" w:sz="4" w:space="0" w:color="auto"/>
              <w:bottom w:val="single" w:sz="4" w:space="0" w:color="auto"/>
              <w:right w:val="single" w:sz="4" w:space="0" w:color="auto"/>
            </w:tcBorders>
          </w:tcPr>
          <w:p w14:paraId="7EB53D26" w14:textId="77777777" w:rsidR="008F4AA5" w:rsidRPr="00800423" w:rsidRDefault="008F4AA5" w:rsidP="00D04200"/>
        </w:tc>
        <w:tc>
          <w:tcPr>
            <w:tcW w:w="2268" w:type="dxa"/>
            <w:vMerge/>
            <w:tcBorders>
              <w:left w:val="single" w:sz="4" w:space="0" w:color="auto"/>
            </w:tcBorders>
          </w:tcPr>
          <w:p w14:paraId="09F7E414" w14:textId="77777777" w:rsidR="008F4AA5" w:rsidRPr="00800423" w:rsidRDefault="008F4AA5" w:rsidP="008F4AA5">
            <w:pPr>
              <w:ind w:left="57" w:right="57"/>
              <w:jc w:val="center"/>
            </w:pPr>
          </w:p>
        </w:tc>
      </w:tr>
      <w:tr w:rsidR="008F4AA5" w:rsidRPr="00800423" w14:paraId="13D1DE22" w14:textId="77777777" w:rsidTr="00800423">
        <w:trPr>
          <w:trHeight w:val="397"/>
        </w:trPr>
        <w:tc>
          <w:tcPr>
            <w:tcW w:w="2376" w:type="dxa"/>
            <w:vMerge/>
          </w:tcPr>
          <w:p w14:paraId="35E60837" w14:textId="77777777" w:rsidR="008F4AA5" w:rsidRPr="00800423" w:rsidRDefault="008F4AA5" w:rsidP="00D04200"/>
        </w:tc>
        <w:tc>
          <w:tcPr>
            <w:tcW w:w="8406" w:type="dxa"/>
            <w:tcBorders>
              <w:right w:val="single" w:sz="4" w:space="0" w:color="auto"/>
            </w:tcBorders>
          </w:tcPr>
          <w:p w14:paraId="54D5FB2C" w14:textId="77777777" w:rsidR="008F4AA5" w:rsidRPr="00800423" w:rsidRDefault="008F4AA5" w:rsidP="00D04200">
            <w:pPr>
              <w:pStyle w:val="TableParagraph"/>
              <w:spacing w:line="247" w:lineRule="exact"/>
              <w:ind w:left="108"/>
            </w:pPr>
            <w:r w:rsidRPr="00800423">
              <w:t>Практическая</w:t>
            </w:r>
            <w:r w:rsidRPr="00800423">
              <w:rPr>
                <w:spacing w:val="-2"/>
              </w:rPr>
              <w:t xml:space="preserve"> </w:t>
            </w:r>
            <w:r w:rsidRPr="00800423">
              <w:t>работа</w:t>
            </w:r>
            <w:r w:rsidRPr="00800423">
              <w:rPr>
                <w:spacing w:val="-4"/>
              </w:rPr>
              <w:t xml:space="preserve"> </w:t>
            </w:r>
            <w:r w:rsidRPr="00800423">
              <w:t>№</w:t>
            </w:r>
            <w:r w:rsidRPr="00800423">
              <w:rPr>
                <w:spacing w:val="-1"/>
              </w:rPr>
              <w:t xml:space="preserve"> </w:t>
            </w:r>
            <w:r w:rsidRPr="00800423">
              <w:t>3.</w:t>
            </w:r>
            <w:r w:rsidRPr="00800423">
              <w:rPr>
                <w:spacing w:val="-2"/>
              </w:rPr>
              <w:t xml:space="preserve"> </w:t>
            </w:r>
            <w:r w:rsidRPr="00800423">
              <w:t>Газодинамический</w:t>
            </w:r>
            <w:r w:rsidRPr="00800423">
              <w:rPr>
                <w:spacing w:val="-3"/>
              </w:rPr>
              <w:t xml:space="preserve"> </w:t>
            </w:r>
            <w:r w:rsidRPr="00800423">
              <w:t>расчет</w:t>
            </w:r>
            <w:r w:rsidRPr="00800423">
              <w:rPr>
                <w:spacing w:val="-2"/>
              </w:rPr>
              <w:t xml:space="preserve"> </w:t>
            </w:r>
            <w:r w:rsidRPr="00800423">
              <w:t>газовой</w:t>
            </w:r>
            <w:r w:rsidRPr="00800423">
              <w:rPr>
                <w:spacing w:val="-2"/>
              </w:rPr>
              <w:t xml:space="preserve"> </w:t>
            </w:r>
            <w:r w:rsidRPr="00800423">
              <w:t>турбины.</w:t>
            </w:r>
          </w:p>
        </w:tc>
        <w:tc>
          <w:tcPr>
            <w:tcW w:w="1985" w:type="dxa"/>
            <w:tcBorders>
              <w:top w:val="single" w:sz="4" w:space="0" w:color="auto"/>
              <w:left w:val="single" w:sz="4" w:space="0" w:color="auto"/>
              <w:bottom w:val="single" w:sz="4" w:space="0" w:color="auto"/>
              <w:right w:val="single" w:sz="4" w:space="0" w:color="auto"/>
            </w:tcBorders>
          </w:tcPr>
          <w:p w14:paraId="3011B4FB" w14:textId="77777777" w:rsidR="008F4AA5" w:rsidRPr="00800423" w:rsidRDefault="008F4AA5" w:rsidP="00D04200"/>
        </w:tc>
        <w:tc>
          <w:tcPr>
            <w:tcW w:w="2268" w:type="dxa"/>
            <w:vMerge/>
            <w:tcBorders>
              <w:left w:val="single" w:sz="4" w:space="0" w:color="auto"/>
            </w:tcBorders>
          </w:tcPr>
          <w:p w14:paraId="3258CD89" w14:textId="77777777" w:rsidR="008F4AA5" w:rsidRPr="00800423" w:rsidRDefault="008F4AA5" w:rsidP="008F4AA5">
            <w:pPr>
              <w:ind w:left="57" w:right="57"/>
              <w:jc w:val="center"/>
            </w:pPr>
          </w:p>
        </w:tc>
      </w:tr>
      <w:tr w:rsidR="008F4AA5" w:rsidRPr="00800423" w14:paraId="4FFC3007" w14:textId="77777777" w:rsidTr="00800423">
        <w:trPr>
          <w:trHeight w:val="397"/>
        </w:trPr>
        <w:tc>
          <w:tcPr>
            <w:tcW w:w="2376" w:type="dxa"/>
            <w:vMerge/>
          </w:tcPr>
          <w:p w14:paraId="75437E43" w14:textId="77777777" w:rsidR="008F4AA5" w:rsidRPr="00800423" w:rsidRDefault="008F4AA5" w:rsidP="00D04200"/>
        </w:tc>
        <w:tc>
          <w:tcPr>
            <w:tcW w:w="8406" w:type="dxa"/>
            <w:tcBorders>
              <w:right w:val="single" w:sz="4" w:space="0" w:color="auto"/>
            </w:tcBorders>
          </w:tcPr>
          <w:p w14:paraId="394FCE38" w14:textId="77777777" w:rsidR="008F4AA5" w:rsidRPr="00800423" w:rsidRDefault="008F4AA5" w:rsidP="00D04200">
            <w:pPr>
              <w:pStyle w:val="TableParagraph"/>
              <w:spacing w:line="249" w:lineRule="exact"/>
              <w:ind w:left="108"/>
            </w:pPr>
            <w:r w:rsidRPr="00800423">
              <w:t>Практическая</w:t>
            </w:r>
            <w:r w:rsidRPr="00800423">
              <w:rPr>
                <w:spacing w:val="-2"/>
              </w:rPr>
              <w:t xml:space="preserve"> </w:t>
            </w:r>
            <w:r w:rsidRPr="00800423">
              <w:t>работа</w:t>
            </w:r>
            <w:r w:rsidRPr="00800423">
              <w:rPr>
                <w:spacing w:val="-4"/>
              </w:rPr>
              <w:t xml:space="preserve"> </w:t>
            </w:r>
            <w:r w:rsidRPr="00800423">
              <w:t>№ 4.</w:t>
            </w:r>
            <w:r w:rsidRPr="00800423">
              <w:rPr>
                <w:spacing w:val="-2"/>
              </w:rPr>
              <w:t xml:space="preserve"> </w:t>
            </w:r>
            <w:r w:rsidRPr="00800423">
              <w:t>Газодинамический</w:t>
            </w:r>
            <w:r w:rsidRPr="00800423">
              <w:rPr>
                <w:spacing w:val="-2"/>
              </w:rPr>
              <w:t xml:space="preserve"> </w:t>
            </w:r>
            <w:r w:rsidRPr="00800423">
              <w:t>расчет</w:t>
            </w:r>
            <w:r w:rsidRPr="00800423">
              <w:rPr>
                <w:spacing w:val="-2"/>
              </w:rPr>
              <w:t xml:space="preserve"> </w:t>
            </w:r>
            <w:r w:rsidRPr="00800423">
              <w:t>первой</w:t>
            </w:r>
            <w:r w:rsidRPr="00800423">
              <w:rPr>
                <w:spacing w:val="-3"/>
              </w:rPr>
              <w:t xml:space="preserve"> </w:t>
            </w:r>
            <w:r w:rsidRPr="00800423">
              <w:t>ступени</w:t>
            </w:r>
            <w:r w:rsidRPr="00800423">
              <w:rPr>
                <w:spacing w:val="-1"/>
              </w:rPr>
              <w:t xml:space="preserve"> </w:t>
            </w:r>
            <w:r w:rsidRPr="00800423">
              <w:t>турбины</w:t>
            </w:r>
          </w:p>
        </w:tc>
        <w:tc>
          <w:tcPr>
            <w:tcW w:w="1985" w:type="dxa"/>
            <w:tcBorders>
              <w:top w:val="single" w:sz="4" w:space="0" w:color="auto"/>
              <w:left w:val="single" w:sz="4" w:space="0" w:color="auto"/>
              <w:bottom w:val="single" w:sz="4" w:space="0" w:color="auto"/>
              <w:right w:val="single" w:sz="4" w:space="0" w:color="auto"/>
            </w:tcBorders>
          </w:tcPr>
          <w:p w14:paraId="45A71A2D" w14:textId="77777777" w:rsidR="008F4AA5" w:rsidRPr="00800423" w:rsidRDefault="008F4AA5" w:rsidP="00D04200"/>
        </w:tc>
        <w:tc>
          <w:tcPr>
            <w:tcW w:w="2268" w:type="dxa"/>
            <w:vMerge/>
            <w:tcBorders>
              <w:left w:val="single" w:sz="4" w:space="0" w:color="auto"/>
            </w:tcBorders>
          </w:tcPr>
          <w:p w14:paraId="36A41667" w14:textId="77777777" w:rsidR="008F4AA5" w:rsidRPr="00800423" w:rsidRDefault="008F4AA5" w:rsidP="008F4AA5">
            <w:pPr>
              <w:ind w:left="57" w:right="57"/>
              <w:jc w:val="center"/>
            </w:pPr>
          </w:p>
        </w:tc>
      </w:tr>
      <w:tr w:rsidR="008F4AA5" w:rsidRPr="00800423" w14:paraId="3345601C" w14:textId="77777777" w:rsidTr="00800423">
        <w:trPr>
          <w:trHeight w:val="397"/>
        </w:trPr>
        <w:tc>
          <w:tcPr>
            <w:tcW w:w="2376" w:type="dxa"/>
            <w:vMerge/>
          </w:tcPr>
          <w:p w14:paraId="18CB68BE" w14:textId="77777777" w:rsidR="008F4AA5" w:rsidRPr="00800423" w:rsidRDefault="008F4AA5" w:rsidP="00D04200"/>
        </w:tc>
        <w:tc>
          <w:tcPr>
            <w:tcW w:w="8406" w:type="dxa"/>
            <w:tcBorders>
              <w:right w:val="single" w:sz="4" w:space="0" w:color="auto"/>
            </w:tcBorders>
          </w:tcPr>
          <w:p w14:paraId="4E7DFF97" w14:textId="4271C61A" w:rsidR="008F4AA5" w:rsidRPr="00800423" w:rsidRDefault="008F4AA5" w:rsidP="00D04200">
            <w:pPr>
              <w:pStyle w:val="TableParagraph"/>
              <w:spacing w:line="251" w:lineRule="exact"/>
              <w:ind w:left="108"/>
              <w:rPr>
                <w:b/>
              </w:rPr>
            </w:pPr>
            <w:r w:rsidRPr="00800423">
              <w:rPr>
                <w:b/>
              </w:rPr>
              <w:t>Самостоятельная</w:t>
            </w:r>
            <w:r w:rsidRPr="00800423">
              <w:rPr>
                <w:b/>
                <w:spacing w:val="-4"/>
              </w:rPr>
              <w:t xml:space="preserve"> </w:t>
            </w:r>
            <w:r w:rsidRPr="00800423">
              <w:rPr>
                <w:b/>
              </w:rPr>
              <w:t>работа</w:t>
            </w:r>
            <w:r w:rsidRPr="00800423">
              <w:rPr>
                <w:b/>
                <w:spacing w:val="-3"/>
              </w:rPr>
              <w:t xml:space="preserve"> </w:t>
            </w:r>
            <w:r w:rsidRPr="00800423">
              <w:rPr>
                <w:b/>
              </w:rPr>
              <w:t>обучающихся</w:t>
            </w:r>
          </w:p>
        </w:tc>
        <w:tc>
          <w:tcPr>
            <w:tcW w:w="1985" w:type="dxa"/>
            <w:tcBorders>
              <w:top w:val="single" w:sz="4" w:space="0" w:color="auto"/>
              <w:left w:val="single" w:sz="4" w:space="0" w:color="auto"/>
              <w:bottom w:val="single" w:sz="4" w:space="0" w:color="auto"/>
              <w:right w:val="single" w:sz="4" w:space="0" w:color="auto"/>
            </w:tcBorders>
          </w:tcPr>
          <w:p w14:paraId="52C31108" w14:textId="5AB3D52B" w:rsidR="008F4AA5" w:rsidRPr="00800423" w:rsidRDefault="000607BB" w:rsidP="00D04200">
            <w:pPr>
              <w:pStyle w:val="TableParagraph"/>
              <w:spacing w:line="251" w:lineRule="exact"/>
              <w:ind w:left="1308"/>
              <w:rPr>
                <w:b/>
              </w:rPr>
            </w:pPr>
            <w:r w:rsidRPr="00800423">
              <w:rPr>
                <w:b/>
              </w:rPr>
              <w:t>-</w:t>
            </w:r>
          </w:p>
        </w:tc>
        <w:tc>
          <w:tcPr>
            <w:tcW w:w="2268" w:type="dxa"/>
            <w:vMerge/>
            <w:tcBorders>
              <w:left w:val="single" w:sz="4" w:space="0" w:color="auto"/>
            </w:tcBorders>
          </w:tcPr>
          <w:p w14:paraId="20713D32" w14:textId="77777777" w:rsidR="008F4AA5" w:rsidRPr="00800423" w:rsidRDefault="008F4AA5" w:rsidP="008F4AA5">
            <w:pPr>
              <w:ind w:left="57" w:right="57"/>
              <w:jc w:val="center"/>
            </w:pPr>
          </w:p>
        </w:tc>
      </w:tr>
      <w:tr w:rsidR="00D04200" w:rsidRPr="00800423" w14:paraId="4DC8B486" w14:textId="77777777" w:rsidTr="00800423">
        <w:trPr>
          <w:trHeight w:val="397"/>
        </w:trPr>
        <w:tc>
          <w:tcPr>
            <w:tcW w:w="10782" w:type="dxa"/>
            <w:gridSpan w:val="2"/>
            <w:tcBorders>
              <w:right w:val="single" w:sz="4" w:space="0" w:color="auto"/>
            </w:tcBorders>
          </w:tcPr>
          <w:p w14:paraId="0784EDD0" w14:textId="77777777" w:rsidR="00D04200" w:rsidRPr="00800423" w:rsidRDefault="00D04200" w:rsidP="00D04200">
            <w:pPr>
              <w:pStyle w:val="TableParagraph"/>
              <w:spacing w:line="251" w:lineRule="exact"/>
              <w:ind w:left="107"/>
              <w:rPr>
                <w:b/>
              </w:rPr>
            </w:pPr>
            <w:r w:rsidRPr="00800423">
              <w:rPr>
                <w:b/>
              </w:rPr>
              <w:t>Раздел</w:t>
            </w:r>
            <w:r w:rsidRPr="00800423">
              <w:rPr>
                <w:b/>
                <w:spacing w:val="-2"/>
              </w:rPr>
              <w:t xml:space="preserve"> </w:t>
            </w:r>
            <w:r w:rsidRPr="00800423">
              <w:rPr>
                <w:b/>
              </w:rPr>
              <w:t>2</w:t>
            </w:r>
            <w:r w:rsidRPr="00800423">
              <w:rPr>
                <w:b/>
                <w:spacing w:val="-4"/>
              </w:rPr>
              <w:t xml:space="preserve"> </w:t>
            </w:r>
            <w:r w:rsidRPr="00800423">
              <w:rPr>
                <w:b/>
              </w:rPr>
              <w:t>Газотурбинные</w:t>
            </w:r>
            <w:r w:rsidRPr="00800423">
              <w:rPr>
                <w:b/>
                <w:spacing w:val="-3"/>
              </w:rPr>
              <w:t xml:space="preserve"> </w:t>
            </w:r>
            <w:r w:rsidRPr="00800423">
              <w:rPr>
                <w:b/>
              </w:rPr>
              <w:t>двигатели</w:t>
            </w:r>
          </w:p>
        </w:tc>
        <w:tc>
          <w:tcPr>
            <w:tcW w:w="1985" w:type="dxa"/>
            <w:tcBorders>
              <w:top w:val="single" w:sz="4" w:space="0" w:color="auto"/>
              <w:left w:val="single" w:sz="4" w:space="0" w:color="auto"/>
              <w:bottom w:val="single" w:sz="4" w:space="0" w:color="auto"/>
              <w:right w:val="single" w:sz="4" w:space="0" w:color="auto"/>
            </w:tcBorders>
          </w:tcPr>
          <w:p w14:paraId="11A3FDA9" w14:textId="03C1974E" w:rsidR="00D04200" w:rsidRPr="00800423" w:rsidRDefault="00D04200" w:rsidP="00D04200">
            <w:pPr>
              <w:pStyle w:val="TableParagraph"/>
              <w:spacing w:line="251" w:lineRule="exact"/>
              <w:ind w:left="1253"/>
              <w:rPr>
                <w:b/>
              </w:rPr>
            </w:pPr>
            <w:r w:rsidRPr="00800423">
              <w:rPr>
                <w:b/>
              </w:rPr>
              <w:t>12/2</w:t>
            </w:r>
          </w:p>
        </w:tc>
        <w:tc>
          <w:tcPr>
            <w:tcW w:w="2268" w:type="dxa"/>
            <w:tcBorders>
              <w:left w:val="single" w:sz="4" w:space="0" w:color="auto"/>
            </w:tcBorders>
          </w:tcPr>
          <w:p w14:paraId="5B46FF9B" w14:textId="77777777" w:rsidR="00D04200" w:rsidRPr="00800423" w:rsidRDefault="00D04200" w:rsidP="008F4AA5">
            <w:pPr>
              <w:pStyle w:val="TableParagraph"/>
              <w:ind w:left="57" w:right="57"/>
              <w:jc w:val="center"/>
            </w:pPr>
          </w:p>
        </w:tc>
      </w:tr>
      <w:tr w:rsidR="00D04200" w:rsidRPr="00800423" w14:paraId="02864577" w14:textId="77777777" w:rsidTr="00800423">
        <w:trPr>
          <w:trHeight w:val="397"/>
        </w:trPr>
        <w:tc>
          <w:tcPr>
            <w:tcW w:w="2376" w:type="dxa"/>
            <w:vMerge w:val="restart"/>
          </w:tcPr>
          <w:p w14:paraId="27C26301" w14:textId="77777777" w:rsidR="00D04200" w:rsidRPr="00800423" w:rsidRDefault="00D04200" w:rsidP="00D04200">
            <w:pPr>
              <w:pStyle w:val="TableParagraph"/>
              <w:spacing w:line="251" w:lineRule="exact"/>
              <w:ind w:left="107"/>
              <w:rPr>
                <w:b/>
              </w:rPr>
            </w:pPr>
            <w:r w:rsidRPr="00800423">
              <w:rPr>
                <w:b/>
              </w:rPr>
              <w:t>Тема</w:t>
            </w:r>
            <w:r w:rsidRPr="00800423">
              <w:rPr>
                <w:b/>
                <w:spacing w:val="-1"/>
              </w:rPr>
              <w:t xml:space="preserve"> </w:t>
            </w:r>
            <w:r w:rsidRPr="00800423">
              <w:rPr>
                <w:b/>
              </w:rPr>
              <w:t>2.1.</w:t>
            </w:r>
            <w:r w:rsidRPr="00800423">
              <w:rPr>
                <w:b/>
                <w:spacing w:val="-3"/>
              </w:rPr>
              <w:t xml:space="preserve"> </w:t>
            </w:r>
            <w:r w:rsidRPr="00800423">
              <w:rPr>
                <w:b/>
              </w:rPr>
              <w:t>Цикл</w:t>
            </w:r>
            <w:r w:rsidRPr="00800423">
              <w:rPr>
                <w:b/>
                <w:spacing w:val="-1"/>
              </w:rPr>
              <w:t xml:space="preserve"> </w:t>
            </w:r>
            <w:r w:rsidRPr="00800423">
              <w:rPr>
                <w:b/>
              </w:rPr>
              <w:t>ТРД.</w:t>
            </w:r>
          </w:p>
        </w:tc>
        <w:tc>
          <w:tcPr>
            <w:tcW w:w="8406" w:type="dxa"/>
            <w:tcBorders>
              <w:right w:val="single" w:sz="4" w:space="0" w:color="auto"/>
            </w:tcBorders>
          </w:tcPr>
          <w:p w14:paraId="675CED89" w14:textId="77777777" w:rsidR="00D04200" w:rsidRPr="00800423" w:rsidRDefault="00D04200" w:rsidP="00D04200">
            <w:pPr>
              <w:pStyle w:val="TableParagraph"/>
              <w:spacing w:line="251" w:lineRule="exact"/>
              <w:ind w:left="108"/>
              <w:rPr>
                <w:b/>
              </w:rPr>
            </w:pPr>
            <w:r w:rsidRPr="00800423">
              <w:rPr>
                <w:b/>
              </w:rPr>
              <w:t>Содержание</w:t>
            </w:r>
            <w:r w:rsidRPr="00800423">
              <w:rPr>
                <w:b/>
                <w:spacing w:val="-1"/>
              </w:rPr>
              <w:t xml:space="preserve"> </w:t>
            </w:r>
            <w:r w:rsidRPr="00800423">
              <w:rPr>
                <w:b/>
              </w:rPr>
              <w:t>учебного</w:t>
            </w:r>
            <w:r w:rsidRPr="00800423">
              <w:rPr>
                <w:b/>
                <w:spacing w:val="-2"/>
              </w:rPr>
              <w:t xml:space="preserve"> </w:t>
            </w:r>
            <w:r w:rsidRPr="00800423">
              <w:rPr>
                <w:b/>
              </w:rPr>
              <w:t>материала</w:t>
            </w:r>
          </w:p>
        </w:tc>
        <w:tc>
          <w:tcPr>
            <w:tcW w:w="1985" w:type="dxa"/>
            <w:tcBorders>
              <w:top w:val="single" w:sz="4" w:space="0" w:color="auto"/>
              <w:left w:val="single" w:sz="4" w:space="0" w:color="auto"/>
              <w:bottom w:val="single" w:sz="4" w:space="0" w:color="auto"/>
              <w:right w:val="single" w:sz="4" w:space="0" w:color="auto"/>
            </w:tcBorders>
          </w:tcPr>
          <w:p w14:paraId="7311883E" w14:textId="237C0763" w:rsidR="00D04200" w:rsidRPr="00800423" w:rsidRDefault="00C51322" w:rsidP="00C51322">
            <w:pPr>
              <w:pStyle w:val="TableParagraph"/>
              <w:jc w:val="center"/>
            </w:pPr>
            <w:r w:rsidRPr="00800423">
              <w:t>6</w:t>
            </w:r>
          </w:p>
        </w:tc>
        <w:tc>
          <w:tcPr>
            <w:tcW w:w="2268" w:type="dxa"/>
            <w:vMerge w:val="restart"/>
            <w:tcBorders>
              <w:left w:val="single" w:sz="4" w:space="0" w:color="auto"/>
            </w:tcBorders>
          </w:tcPr>
          <w:p w14:paraId="2E70F2EE" w14:textId="77777777" w:rsidR="008F4AA5" w:rsidRPr="00800423" w:rsidRDefault="008F4AA5" w:rsidP="008F4AA5">
            <w:pPr>
              <w:pStyle w:val="TableParagraph"/>
              <w:ind w:left="57" w:right="57"/>
              <w:jc w:val="center"/>
            </w:pPr>
            <w:r w:rsidRPr="00800423">
              <w:t>ОК 01,</w:t>
            </w:r>
          </w:p>
          <w:p w14:paraId="3E246F59" w14:textId="77777777" w:rsidR="008F4AA5" w:rsidRPr="00800423" w:rsidRDefault="008F4AA5" w:rsidP="008F4AA5">
            <w:pPr>
              <w:pStyle w:val="TableParagraph"/>
              <w:ind w:left="57" w:right="57"/>
              <w:jc w:val="center"/>
            </w:pPr>
            <w:r w:rsidRPr="00800423">
              <w:t>ОК 02,</w:t>
            </w:r>
          </w:p>
          <w:p w14:paraId="16D08FD6" w14:textId="77777777" w:rsidR="008F4AA5" w:rsidRPr="00800423" w:rsidRDefault="008F4AA5" w:rsidP="008F4AA5">
            <w:pPr>
              <w:pStyle w:val="TableParagraph"/>
              <w:ind w:left="57" w:right="57"/>
              <w:jc w:val="center"/>
            </w:pPr>
            <w:r w:rsidRPr="00800423">
              <w:t>ПК 1.1,</w:t>
            </w:r>
          </w:p>
          <w:p w14:paraId="5A2ACACD" w14:textId="77777777" w:rsidR="008F4AA5" w:rsidRPr="00800423" w:rsidRDefault="008F4AA5" w:rsidP="008F4AA5">
            <w:pPr>
              <w:pStyle w:val="TableParagraph"/>
              <w:ind w:left="57" w:right="57"/>
              <w:jc w:val="center"/>
            </w:pPr>
            <w:r w:rsidRPr="00800423">
              <w:t>ПК 1.2,</w:t>
            </w:r>
          </w:p>
          <w:p w14:paraId="36B2EDF2" w14:textId="205AE118" w:rsidR="008F4AA5" w:rsidRPr="00800423" w:rsidRDefault="008F4AA5" w:rsidP="008F4AA5">
            <w:pPr>
              <w:pStyle w:val="TableParagraph"/>
              <w:ind w:left="57" w:right="57"/>
              <w:jc w:val="center"/>
            </w:pPr>
            <w:r w:rsidRPr="00800423">
              <w:t>ПК 1.3,</w:t>
            </w:r>
          </w:p>
          <w:p w14:paraId="02A4ACCF" w14:textId="095F1DBB" w:rsidR="00D04200" w:rsidRPr="00800423" w:rsidRDefault="008F4AA5" w:rsidP="008F4AA5">
            <w:pPr>
              <w:pStyle w:val="TableParagraph"/>
              <w:ind w:left="57" w:right="57"/>
              <w:jc w:val="center"/>
            </w:pPr>
            <w:r w:rsidRPr="00800423">
              <w:t>ПК 2.7</w:t>
            </w:r>
            <w:r w:rsidRPr="00800423">
              <w:rPr>
                <w:i/>
              </w:rPr>
              <w:t>.</w:t>
            </w:r>
          </w:p>
        </w:tc>
      </w:tr>
      <w:tr w:rsidR="00D04200" w:rsidRPr="00800423" w14:paraId="2A89595F" w14:textId="77777777" w:rsidTr="00800423">
        <w:trPr>
          <w:trHeight w:val="397"/>
        </w:trPr>
        <w:tc>
          <w:tcPr>
            <w:tcW w:w="2376" w:type="dxa"/>
            <w:vMerge/>
            <w:tcBorders>
              <w:top w:val="nil"/>
            </w:tcBorders>
          </w:tcPr>
          <w:p w14:paraId="7423858D" w14:textId="77777777" w:rsidR="00D04200" w:rsidRPr="00800423" w:rsidRDefault="00D04200" w:rsidP="00D04200"/>
        </w:tc>
        <w:tc>
          <w:tcPr>
            <w:tcW w:w="8406" w:type="dxa"/>
            <w:tcBorders>
              <w:right w:val="single" w:sz="4" w:space="0" w:color="auto"/>
            </w:tcBorders>
          </w:tcPr>
          <w:p w14:paraId="11C76037" w14:textId="77777777" w:rsidR="00D04200" w:rsidRPr="00800423" w:rsidRDefault="00D04200" w:rsidP="00D04200">
            <w:pPr>
              <w:pStyle w:val="TableParagraph"/>
              <w:spacing w:line="247" w:lineRule="exact"/>
              <w:ind w:left="108"/>
            </w:pPr>
            <w:r w:rsidRPr="00800423">
              <w:t>Схема</w:t>
            </w:r>
            <w:r w:rsidRPr="00800423">
              <w:rPr>
                <w:spacing w:val="-4"/>
              </w:rPr>
              <w:t xml:space="preserve"> </w:t>
            </w:r>
            <w:r w:rsidRPr="00800423">
              <w:t>ТРД.</w:t>
            </w:r>
            <w:r w:rsidRPr="00800423">
              <w:rPr>
                <w:spacing w:val="-1"/>
              </w:rPr>
              <w:t xml:space="preserve"> </w:t>
            </w:r>
            <w:r w:rsidRPr="00800423">
              <w:t>Основные</w:t>
            </w:r>
            <w:r w:rsidRPr="00800423">
              <w:rPr>
                <w:spacing w:val="-2"/>
              </w:rPr>
              <w:t xml:space="preserve"> </w:t>
            </w:r>
            <w:r w:rsidRPr="00800423">
              <w:t>элементы.</w:t>
            </w:r>
            <w:r w:rsidRPr="00800423">
              <w:rPr>
                <w:spacing w:val="50"/>
              </w:rPr>
              <w:t xml:space="preserve"> </w:t>
            </w:r>
            <w:r w:rsidRPr="00800423">
              <w:t>Действительный</w:t>
            </w:r>
            <w:r w:rsidRPr="00800423">
              <w:rPr>
                <w:spacing w:val="-4"/>
              </w:rPr>
              <w:t xml:space="preserve"> </w:t>
            </w:r>
            <w:r w:rsidRPr="00800423">
              <w:t>цикл</w:t>
            </w:r>
            <w:r w:rsidRPr="00800423">
              <w:rPr>
                <w:spacing w:val="-5"/>
              </w:rPr>
              <w:t xml:space="preserve"> </w:t>
            </w:r>
            <w:r w:rsidRPr="00800423">
              <w:t>ТРД.</w:t>
            </w:r>
          </w:p>
        </w:tc>
        <w:tc>
          <w:tcPr>
            <w:tcW w:w="1985" w:type="dxa"/>
            <w:tcBorders>
              <w:top w:val="single" w:sz="4" w:space="0" w:color="auto"/>
              <w:left w:val="single" w:sz="4" w:space="0" w:color="auto"/>
              <w:bottom w:val="single" w:sz="4" w:space="0" w:color="auto"/>
              <w:right w:val="single" w:sz="4" w:space="0" w:color="auto"/>
            </w:tcBorders>
          </w:tcPr>
          <w:p w14:paraId="28C2E2D7" w14:textId="77777777" w:rsidR="00D04200" w:rsidRPr="00800423" w:rsidRDefault="00D04200" w:rsidP="00C51322">
            <w:pPr>
              <w:jc w:val="center"/>
            </w:pPr>
          </w:p>
        </w:tc>
        <w:tc>
          <w:tcPr>
            <w:tcW w:w="2268" w:type="dxa"/>
            <w:vMerge/>
            <w:tcBorders>
              <w:left w:val="single" w:sz="4" w:space="0" w:color="auto"/>
            </w:tcBorders>
          </w:tcPr>
          <w:p w14:paraId="5785292C" w14:textId="77777777" w:rsidR="00D04200" w:rsidRPr="00800423" w:rsidRDefault="00D04200" w:rsidP="00D04200"/>
        </w:tc>
      </w:tr>
      <w:tr w:rsidR="00D04200" w:rsidRPr="00800423" w14:paraId="3C89970E" w14:textId="77777777" w:rsidTr="00800423">
        <w:trPr>
          <w:trHeight w:val="397"/>
        </w:trPr>
        <w:tc>
          <w:tcPr>
            <w:tcW w:w="2376" w:type="dxa"/>
            <w:vMerge/>
            <w:tcBorders>
              <w:top w:val="nil"/>
            </w:tcBorders>
          </w:tcPr>
          <w:p w14:paraId="723669ED" w14:textId="77777777" w:rsidR="00D04200" w:rsidRPr="00800423" w:rsidRDefault="00D04200" w:rsidP="00D04200"/>
        </w:tc>
        <w:tc>
          <w:tcPr>
            <w:tcW w:w="8406" w:type="dxa"/>
            <w:tcBorders>
              <w:right w:val="single" w:sz="4" w:space="0" w:color="auto"/>
            </w:tcBorders>
          </w:tcPr>
          <w:p w14:paraId="2C8A8FD3" w14:textId="77777777" w:rsidR="00D04200" w:rsidRPr="00800423" w:rsidRDefault="00D04200" w:rsidP="00D04200">
            <w:pPr>
              <w:pStyle w:val="TableParagraph"/>
              <w:spacing w:line="247" w:lineRule="exact"/>
              <w:ind w:left="108"/>
            </w:pPr>
            <w:r w:rsidRPr="00800423">
              <w:t>Режимы</w:t>
            </w:r>
            <w:r w:rsidRPr="00800423">
              <w:rPr>
                <w:spacing w:val="-5"/>
              </w:rPr>
              <w:t xml:space="preserve"> </w:t>
            </w:r>
            <w:r w:rsidRPr="00800423">
              <w:t>работы</w:t>
            </w:r>
            <w:r w:rsidRPr="00800423">
              <w:rPr>
                <w:spacing w:val="-3"/>
              </w:rPr>
              <w:t xml:space="preserve"> </w:t>
            </w:r>
            <w:r w:rsidRPr="00800423">
              <w:t>двигателя.</w:t>
            </w:r>
            <w:r w:rsidRPr="00800423">
              <w:rPr>
                <w:spacing w:val="-3"/>
              </w:rPr>
              <w:t xml:space="preserve"> </w:t>
            </w:r>
            <w:r w:rsidRPr="00800423">
              <w:t>Приемистость</w:t>
            </w:r>
          </w:p>
        </w:tc>
        <w:tc>
          <w:tcPr>
            <w:tcW w:w="1985" w:type="dxa"/>
            <w:tcBorders>
              <w:top w:val="single" w:sz="4" w:space="0" w:color="auto"/>
              <w:left w:val="single" w:sz="4" w:space="0" w:color="auto"/>
              <w:bottom w:val="single" w:sz="4" w:space="0" w:color="auto"/>
              <w:right w:val="single" w:sz="4" w:space="0" w:color="auto"/>
            </w:tcBorders>
          </w:tcPr>
          <w:p w14:paraId="5ABC6CB0" w14:textId="77777777" w:rsidR="00D04200" w:rsidRPr="00800423" w:rsidRDefault="00D04200" w:rsidP="00C51322">
            <w:pPr>
              <w:jc w:val="center"/>
            </w:pPr>
          </w:p>
        </w:tc>
        <w:tc>
          <w:tcPr>
            <w:tcW w:w="2268" w:type="dxa"/>
            <w:vMerge/>
            <w:tcBorders>
              <w:left w:val="single" w:sz="4" w:space="0" w:color="auto"/>
            </w:tcBorders>
          </w:tcPr>
          <w:p w14:paraId="09A29061" w14:textId="77777777" w:rsidR="00D04200" w:rsidRPr="00800423" w:rsidRDefault="00D04200" w:rsidP="00D04200"/>
        </w:tc>
      </w:tr>
      <w:tr w:rsidR="00D04200" w:rsidRPr="00800423" w14:paraId="0E916F42" w14:textId="77777777" w:rsidTr="00800423">
        <w:trPr>
          <w:trHeight w:val="397"/>
        </w:trPr>
        <w:tc>
          <w:tcPr>
            <w:tcW w:w="2376" w:type="dxa"/>
            <w:vMerge/>
            <w:tcBorders>
              <w:top w:val="nil"/>
            </w:tcBorders>
          </w:tcPr>
          <w:p w14:paraId="0574C84F" w14:textId="77777777" w:rsidR="00D04200" w:rsidRPr="00800423" w:rsidRDefault="00D04200" w:rsidP="00D04200"/>
        </w:tc>
        <w:tc>
          <w:tcPr>
            <w:tcW w:w="8406" w:type="dxa"/>
            <w:tcBorders>
              <w:right w:val="single" w:sz="4" w:space="0" w:color="auto"/>
            </w:tcBorders>
          </w:tcPr>
          <w:p w14:paraId="6C353877" w14:textId="77777777" w:rsidR="00D04200" w:rsidRPr="00800423" w:rsidRDefault="00D04200" w:rsidP="00D04200">
            <w:pPr>
              <w:pStyle w:val="TableParagraph"/>
              <w:spacing w:line="276" w:lineRule="auto"/>
              <w:ind w:left="108" w:right="101"/>
            </w:pPr>
            <w:r w:rsidRPr="00800423">
              <w:t>Характеристики ТРД. Назначение. Виды. Дроссельные характеристики. Назначение.</w:t>
            </w:r>
            <w:r w:rsidRPr="00800423">
              <w:rPr>
                <w:spacing w:val="-53"/>
              </w:rPr>
              <w:t xml:space="preserve"> </w:t>
            </w:r>
            <w:r w:rsidRPr="00800423">
              <w:t>Скоростные</w:t>
            </w:r>
            <w:r w:rsidRPr="00800423">
              <w:rPr>
                <w:spacing w:val="-1"/>
              </w:rPr>
              <w:t xml:space="preserve"> </w:t>
            </w:r>
            <w:r w:rsidRPr="00800423">
              <w:t>и высотные характеристики</w:t>
            </w:r>
          </w:p>
        </w:tc>
        <w:tc>
          <w:tcPr>
            <w:tcW w:w="1985" w:type="dxa"/>
            <w:tcBorders>
              <w:top w:val="single" w:sz="4" w:space="0" w:color="auto"/>
              <w:left w:val="single" w:sz="4" w:space="0" w:color="auto"/>
              <w:bottom w:val="single" w:sz="4" w:space="0" w:color="auto"/>
              <w:right w:val="single" w:sz="4" w:space="0" w:color="auto"/>
            </w:tcBorders>
          </w:tcPr>
          <w:p w14:paraId="50C42F28" w14:textId="77777777" w:rsidR="00D04200" w:rsidRPr="00800423" w:rsidRDefault="00D04200" w:rsidP="00C51322">
            <w:pPr>
              <w:jc w:val="center"/>
            </w:pPr>
          </w:p>
        </w:tc>
        <w:tc>
          <w:tcPr>
            <w:tcW w:w="2268" w:type="dxa"/>
            <w:vMerge/>
            <w:tcBorders>
              <w:left w:val="single" w:sz="4" w:space="0" w:color="auto"/>
            </w:tcBorders>
          </w:tcPr>
          <w:p w14:paraId="1151EA2D" w14:textId="77777777" w:rsidR="00D04200" w:rsidRPr="00800423" w:rsidRDefault="00D04200" w:rsidP="00D04200"/>
        </w:tc>
      </w:tr>
      <w:tr w:rsidR="00D04200" w:rsidRPr="00800423" w14:paraId="25824343" w14:textId="77777777" w:rsidTr="00800423">
        <w:trPr>
          <w:trHeight w:val="397"/>
        </w:trPr>
        <w:tc>
          <w:tcPr>
            <w:tcW w:w="2376" w:type="dxa"/>
            <w:vMerge w:val="restart"/>
          </w:tcPr>
          <w:p w14:paraId="152996C5" w14:textId="77777777" w:rsidR="00D04200" w:rsidRPr="00800423" w:rsidRDefault="00D04200" w:rsidP="00D04200">
            <w:pPr>
              <w:pStyle w:val="TableParagraph"/>
              <w:spacing w:line="252" w:lineRule="exact"/>
              <w:ind w:left="107"/>
              <w:rPr>
                <w:b/>
              </w:rPr>
            </w:pPr>
            <w:r w:rsidRPr="00800423">
              <w:rPr>
                <w:b/>
              </w:rPr>
              <w:lastRenderedPageBreak/>
              <w:t>Тема 2.3.</w:t>
            </w:r>
          </w:p>
          <w:p w14:paraId="09C3E904" w14:textId="7789C1C1" w:rsidR="00D04200" w:rsidRPr="00800423" w:rsidRDefault="00D04200" w:rsidP="00D04200">
            <w:pPr>
              <w:pStyle w:val="TableParagraph"/>
              <w:spacing w:before="37" w:line="276" w:lineRule="auto"/>
              <w:ind w:left="107" w:right="169"/>
              <w:rPr>
                <w:b/>
              </w:rPr>
            </w:pPr>
            <w:r w:rsidRPr="00800423">
              <w:rPr>
                <w:b/>
              </w:rPr>
              <w:t>Особенности работы</w:t>
            </w:r>
            <w:r w:rsidRPr="00800423">
              <w:rPr>
                <w:b/>
                <w:spacing w:val="-52"/>
              </w:rPr>
              <w:t xml:space="preserve"> </w:t>
            </w:r>
            <w:r w:rsidRPr="00800423">
              <w:rPr>
                <w:b/>
              </w:rPr>
              <w:t>различных типов</w:t>
            </w:r>
            <w:r w:rsidRPr="00800423">
              <w:rPr>
                <w:b/>
                <w:spacing w:val="1"/>
              </w:rPr>
              <w:t xml:space="preserve"> </w:t>
            </w:r>
            <w:r w:rsidRPr="00800423">
              <w:rPr>
                <w:b/>
              </w:rPr>
              <w:t>ТРД</w:t>
            </w:r>
          </w:p>
        </w:tc>
        <w:tc>
          <w:tcPr>
            <w:tcW w:w="8406" w:type="dxa"/>
            <w:tcBorders>
              <w:right w:val="single" w:sz="4" w:space="0" w:color="auto"/>
            </w:tcBorders>
          </w:tcPr>
          <w:p w14:paraId="3BCEFD05" w14:textId="1CBD9A42" w:rsidR="00D04200" w:rsidRPr="00800423" w:rsidRDefault="00D04200" w:rsidP="00D04200">
            <w:pPr>
              <w:pStyle w:val="TableParagraph"/>
              <w:spacing w:line="276" w:lineRule="auto"/>
              <w:ind w:left="108"/>
              <w:rPr>
                <w:b/>
              </w:rPr>
            </w:pPr>
            <w:r w:rsidRPr="00800423">
              <w:rPr>
                <w:b/>
              </w:rPr>
              <w:t>Содержание учебного материала</w:t>
            </w:r>
          </w:p>
        </w:tc>
        <w:tc>
          <w:tcPr>
            <w:tcW w:w="1985" w:type="dxa"/>
            <w:tcBorders>
              <w:top w:val="single" w:sz="4" w:space="0" w:color="auto"/>
              <w:left w:val="single" w:sz="4" w:space="0" w:color="auto"/>
              <w:bottom w:val="single" w:sz="4" w:space="0" w:color="auto"/>
              <w:right w:val="single" w:sz="4" w:space="0" w:color="auto"/>
            </w:tcBorders>
          </w:tcPr>
          <w:p w14:paraId="0ECD75FF" w14:textId="46E9F05B" w:rsidR="00D04200" w:rsidRPr="00800423" w:rsidRDefault="00C51322" w:rsidP="00C51322">
            <w:pPr>
              <w:jc w:val="center"/>
            </w:pPr>
            <w:r w:rsidRPr="00800423">
              <w:t>4</w:t>
            </w:r>
          </w:p>
        </w:tc>
        <w:tc>
          <w:tcPr>
            <w:tcW w:w="2268" w:type="dxa"/>
            <w:vMerge/>
            <w:tcBorders>
              <w:left w:val="single" w:sz="4" w:space="0" w:color="auto"/>
            </w:tcBorders>
          </w:tcPr>
          <w:p w14:paraId="7B346E8E" w14:textId="77777777" w:rsidR="00D04200" w:rsidRPr="00800423" w:rsidRDefault="00D04200" w:rsidP="00D04200"/>
        </w:tc>
      </w:tr>
      <w:tr w:rsidR="00D04200" w:rsidRPr="00800423" w14:paraId="31166852" w14:textId="77777777" w:rsidTr="00800423">
        <w:trPr>
          <w:trHeight w:val="397"/>
        </w:trPr>
        <w:tc>
          <w:tcPr>
            <w:tcW w:w="2376" w:type="dxa"/>
            <w:vMerge/>
          </w:tcPr>
          <w:p w14:paraId="6B310936" w14:textId="2D2F9310" w:rsidR="00D04200" w:rsidRPr="00800423" w:rsidRDefault="00D04200" w:rsidP="00D04200">
            <w:pPr>
              <w:pStyle w:val="TableParagraph"/>
              <w:spacing w:before="37" w:line="276" w:lineRule="auto"/>
              <w:ind w:left="107" w:right="169"/>
              <w:rPr>
                <w:b/>
              </w:rPr>
            </w:pPr>
          </w:p>
        </w:tc>
        <w:tc>
          <w:tcPr>
            <w:tcW w:w="8406" w:type="dxa"/>
            <w:tcBorders>
              <w:right w:val="single" w:sz="4" w:space="0" w:color="auto"/>
            </w:tcBorders>
          </w:tcPr>
          <w:p w14:paraId="533B3A5A" w14:textId="77777777" w:rsidR="00D04200" w:rsidRPr="00800423" w:rsidRDefault="00D04200" w:rsidP="00D04200">
            <w:pPr>
              <w:pStyle w:val="TableParagraph"/>
              <w:spacing w:line="276" w:lineRule="auto"/>
              <w:ind w:left="108"/>
            </w:pPr>
            <w:r w:rsidRPr="00800423">
              <w:t>Методы</w:t>
            </w:r>
            <w:r w:rsidRPr="00800423">
              <w:rPr>
                <w:spacing w:val="1"/>
              </w:rPr>
              <w:t xml:space="preserve"> </w:t>
            </w:r>
            <w:r w:rsidRPr="00800423">
              <w:t>форсирования. ТРД с форсированием. Цикл ТРДФ, особенности работы,</w:t>
            </w:r>
            <w:r w:rsidRPr="00800423">
              <w:rPr>
                <w:spacing w:val="-52"/>
              </w:rPr>
              <w:t xml:space="preserve"> </w:t>
            </w:r>
            <w:r w:rsidRPr="00800423">
              <w:t>характеристики</w:t>
            </w:r>
            <w:r w:rsidRPr="00800423">
              <w:rPr>
                <w:spacing w:val="-4"/>
              </w:rPr>
              <w:t xml:space="preserve"> </w:t>
            </w:r>
            <w:r w:rsidRPr="00800423">
              <w:t>ТРДФ.</w:t>
            </w:r>
          </w:p>
        </w:tc>
        <w:tc>
          <w:tcPr>
            <w:tcW w:w="1985" w:type="dxa"/>
            <w:tcBorders>
              <w:top w:val="single" w:sz="4" w:space="0" w:color="auto"/>
              <w:left w:val="single" w:sz="4" w:space="0" w:color="auto"/>
              <w:bottom w:val="single" w:sz="4" w:space="0" w:color="auto"/>
              <w:right w:val="single" w:sz="4" w:space="0" w:color="auto"/>
            </w:tcBorders>
          </w:tcPr>
          <w:p w14:paraId="223A7187" w14:textId="77777777" w:rsidR="00D04200" w:rsidRPr="00800423" w:rsidRDefault="00D04200" w:rsidP="00C51322">
            <w:pPr>
              <w:jc w:val="center"/>
            </w:pPr>
          </w:p>
        </w:tc>
        <w:tc>
          <w:tcPr>
            <w:tcW w:w="2268" w:type="dxa"/>
            <w:vMerge/>
            <w:tcBorders>
              <w:left w:val="single" w:sz="4" w:space="0" w:color="auto"/>
            </w:tcBorders>
          </w:tcPr>
          <w:p w14:paraId="372211EC" w14:textId="77777777" w:rsidR="00D04200" w:rsidRPr="00800423" w:rsidRDefault="00D04200" w:rsidP="00D04200"/>
        </w:tc>
      </w:tr>
      <w:tr w:rsidR="00D04200" w:rsidRPr="00800423" w14:paraId="13D6166B" w14:textId="77777777" w:rsidTr="00800423">
        <w:trPr>
          <w:trHeight w:val="397"/>
        </w:trPr>
        <w:tc>
          <w:tcPr>
            <w:tcW w:w="2376" w:type="dxa"/>
            <w:vMerge/>
          </w:tcPr>
          <w:p w14:paraId="43ACE69C" w14:textId="77777777" w:rsidR="00D04200" w:rsidRPr="00800423" w:rsidRDefault="00D04200" w:rsidP="00D04200"/>
        </w:tc>
        <w:tc>
          <w:tcPr>
            <w:tcW w:w="8406" w:type="dxa"/>
            <w:tcBorders>
              <w:right w:val="single" w:sz="4" w:space="0" w:color="auto"/>
            </w:tcBorders>
          </w:tcPr>
          <w:p w14:paraId="5B17B9D3" w14:textId="77777777" w:rsidR="00D04200" w:rsidRPr="00800423" w:rsidRDefault="00D04200" w:rsidP="00D04200">
            <w:pPr>
              <w:pStyle w:val="TableParagraph"/>
              <w:spacing w:line="276" w:lineRule="auto"/>
              <w:ind w:left="108" w:right="778"/>
            </w:pPr>
            <w:r w:rsidRPr="00800423">
              <w:t>Двухконтурные турбореактивные двигатели. Область применения. Основные</w:t>
            </w:r>
            <w:r w:rsidRPr="00800423">
              <w:rPr>
                <w:spacing w:val="-53"/>
              </w:rPr>
              <w:t xml:space="preserve"> </w:t>
            </w:r>
            <w:r w:rsidRPr="00800423">
              <w:t>элементы.</w:t>
            </w:r>
            <w:r w:rsidRPr="00800423">
              <w:rPr>
                <w:spacing w:val="-1"/>
              </w:rPr>
              <w:t xml:space="preserve"> </w:t>
            </w:r>
            <w:r w:rsidRPr="00800423">
              <w:t>Принцип работы. Схемы.</w:t>
            </w:r>
          </w:p>
        </w:tc>
        <w:tc>
          <w:tcPr>
            <w:tcW w:w="1985" w:type="dxa"/>
            <w:tcBorders>
              <w:top w:val="single" w:sz="4" w:space="0" w:color="auto"/>
              <w:left w:val="single" w:sz="4" w:space="0" w:color="auto"/>
              <w:bottom w:val="single" w:sz="4" w:space="0" w:color="auto"/>
              <w:right w:val="single" w:sz="4" w:space="0" w:color="auto"/>
            </w:tcBorders>
          </w:tcPr>
          <w:p w14:paraId="3840B49C" w14:textId="77777777" w:rsidR="00D04200" w:rsidRPr="00800423" w:rsidRDefault="00D04200" w:rsidP="00C51322">
            <w:pPr>
              <w:jc w:val="center"/>
            </w:pPr>
          </w:p>
        </w:tc>
        <w:tc>
          <w:tcPr>
            <w:tcW w:w="2268" w:type="dxa"/>
            <w:vMerge/>
            <w:tcBorders>
              <w:left w:val="single" w:sz="4" w:space="0" w:color="auto"/>
            </w:tcBorders>
          </w:tcPr>
          <w:p w14:paraId="255DA029" w14:textId="77777777" w:rsidR="00D04200" w:rsidRPr="00800423" w:rsidRDefault="00D04200" w:rsidP="00D04200"/>
        </w:tc>
      </w:tr>
      <w:tr w:rsidR="00D04200" w:rsidRPr="00800423" w14:paraId="32035DB9" w14:textId="77777777" w:rsidTr="00800423">
        <w:trPr>
          <w:trHeight w:val="397"/>
        </w:trPr>
        <w:tc>
          <w:tcPr>
            <w:tcW w:w="2376" w:type="dxa"/>
            <w:vMerge/>
          </w:tcPr>
          <w:p w14:paraId="6E43A839" w14:textId="77777777" w:rsidR="00D04200" w:rsidRPr="00800423" w:rsidRDefault="00D04200" w:rsidP="00D04200">
            <w:pPr>
              <w:pStyle w:val="TableParagraph"/>
            </w:pPr>
          </w:p>
        </w:tc>
        <w:tc>
          <w:tcPr>
            <w:tcW w:w="8406" w:type="dxa"/>
            <w:tcBorders>
              <w:right w:val="single" w:sz="4" w:space="0" w:color="auto"/>
            </w:tcBorders>
          </w:tcPr>
          <w:p w14:paraId="34997670" w14:textId="77777777" w:rsidR="00D04200" w:rsidRPr="00800423" w:rsidRDefault="00D04200" w:rsidP="00D04200">
            <w:pPr>
              <w:pStyle w:val="TableParagraph"/>
              <w:spacing w:line="276" w:lineRule="auto"/>
              <w:ind w:left="108" w:right="94"/>
            </w:pPr>
            <w:r w:rsidRPr="00800423">
              <w:t>Турбовинтовые двигатели. ТВД. Основные элементы. Назначение. Принцип работы.</w:t>
            </w:r>
            <w:r w:rsidRPr="00800423">
              <w:rPr>
                <w:spacing w:val="-52"/>
              </w:rPr>
              <w:t xml:space="preserve"> </w:t>
            </w:r>
            <w:r w:rsidRPr="00800423">
              <w:t>Классификация.</w:t>
            </w:r>
            <w:r w:rsidRPr="00800423">
              <w:rPr>
                <w:spacing w:val="-1"/>
              </w:rPr>
              <w:t xml:space="preserve"> </w:t>
            </w:r>
            <w:r w:rsidRPr="00800423">
              <w:t>Основные</w:t>
            </w:r>
            <w:r w:rsidRPr="00800423">
              <w:rPr>
                <w:spacing w:val="-1"/>
              </w:rPr>
              <w:t xml:space="preserve"> </w:t>
            </w:r>
            <w:r w:rsidRPr="00800423">
              <w:t>схемы. Принцип</w:t>
            </w:r>
            <w:r w:rsidRPr="00800423">
              <w:rPr>
                <w:spacing w:val="-2"/>
              </w:rPr>
              <w:t xml:space="preserve"> </w:t>
            </w:r>
            <w:r w:rsidRPr="00800423">
              <w:t>работы.</w:t>
            </w:r>
            <w:r w:rsidRPr="00800423">
              <w:rPr>
                <w:spacing w:val="-1"/>
              </w:rPr>
              <w:t xml:space="preserve"> </w:t>
            </w:r>
            <w:r w:rsidRPr="00800423">
              <w:t>Параметры</w:t>
            </w:r>
            <w:r w:rsidRPr="00800423">
              <w:rPr>
                <w:spacing w:val="-2"/>
              </w:rPr>
              <w:t xml:space="preserve"> </w:t>
            </w:r>
            <w:r w:rsidRPr="00800423">
              <w:t>ТВД,</w:t>
            </w:r>
          </w:p>
          <w:p w14:paraId="7E617788" w14:textId="77777777" w:rsidR="00D04200" w:rsidRPr="00800423" w:rsidRDefault="00D04200" w:rsidP="00D04200">
            <w:pPr>
              <w:pStyle w:val="TableParagraph"/>
              <w:spacing w:line="252" w:lineRule="exact"/>
              <w:ind w:left="108"/>
            </w:pPr>
            <w:r w:rsidRPr="00800423">
              <w:t>характеристики.</w:t>
            </w:r>
          </w:p>
        </w:tc>
        <w:tc>
          <w:tcPr>
            <w:tcW w:w="1985" w:type="dxa"/>
            <w:tcBorders>
              <w:top w:val="single" w:sz="4" w:space="0" w:color="auto"/>
              <w:left w:val="single" w:sz="4" w:space="0" w:color="auto"/>
              <w:bottom w:val="single" w:sz="4" w:space="0" w:color="auto"/>
              <w:right w:val="single" w:sz="4" w:space="0" w:color="auto"/>
            </w:tcBorders>
          </w:tcPr>
          <w:p w14:paraId="7C339C3B" w14:textId="77777777" w:rsidR="00D04200" w:rsidRPr="00800423" w:rsidRDefault="00D04200" w:rsidP="00C51322">
            <w:pPr>
              <w:pStyle w:val="TableParagraph"/>
              <w:jc w:val="center"/>
            </w:pPr>
          </w:p>
        </w:tc>
        <w:tc>
          <w:tcPr>
            <w:tcW w:w="2268" w:type="dxa"/>
            <w:vMerge/>
            <w:tcBorders>
              <w:left w:val="single" w:sz="4" w:space="0" w:color="auto"/>
            </w:tcBorders>
          </w:tcPr>
          <w:p w14:paraId="62FD7F23" w14:textId="77777777" w:rsidR="00D04200" w:rsidRPr="00800423" w:rsidRDefault="00D04200" w:rsidP="00D04200">
            <w:pPr>
              <w:pStyle w:val="TableParagraph"/>
            </w:pPr>
          </w:p>
        </w:tc>
      </w:tr>
      <w:tr w:rsidR="00D04200" w:rsidRPr="00800423" w14:paraId="08C18CE2" w14:textId="77777777" w:rsidTr="00800423">
        <w:trPr>
          <w:trHeight w:val="397"/>
        </w:trPr>
        <w:tc>
          <w:tcPr>
            <w:tcW w:w="2376" w:type="dxa"/>
            <w:vMerge/>
          </w:tcPr>
          <w:p w14:paraId="462F4D49" w14:textId="77777777" w:rsidR="00D04200" w:rsidRPr="00800423" w:rsidRDefault="00D04200" w:rsidP="00D04200"/>
        </w:tc>
        <w:tc>
          <w:tcPr>
            <w:tcW w:w="8406" w:type="dxa"/>
            <w:tcBorders>
              <w:right w:val="single" w:sz="4" w:space="0" w:color="auto"/>
            </w:tcBorders>
          </w:tcPr>
          <w:p w14:paraId="1FB4C383" w14:textId="77777777" w:rsidR="00D04200" w:rsidRPr="00800423" w:rsidRDefault="00D04200" w:rsidP="00D04200">
            <w:pPr>
              <w:pStyle w:val="TableParagraph"/>
              <w:spacing w:line="251" w:lineRule="exact"/>
              <w:ind w:left="108"/>
              <w:rPr>
                <w:b/>
              </w:rPr>
            </w:pPr>
            <w:r w:rsidRPr="00800423">
              <w:rPr>
                <w:b/>
              </w:rPr>
              <w:t>В</w:t>
            </w:r>
            <w:r w:rsidRPr="00800423">
              <w:rPr>
                <w:b/>
                <w:spacing w:val="-1"/>
              </w:rPr>
              <w:t xml:space="preserve"> </w:t>
            </w:r>
            <w:r w:rsidRPr="00800423">
              <w:rPr>
                <w:b/>
              </w:rPr>
              <w:t>том</w:t>
            </w:r>
            <w:r w:rsidRPr="00800423">
              <w:rPr>
                <w:b/>
                <w:spacing w:val="-1"/>
              </w:rPr>
              <w:t xml:space="preserve"> </w:t>
            </w:r>
            <w:r w:rsidRPr="00800423">
              <w:rPr>
                <w:b/>
              </w:rPr>
              <w:t>числе</w:t>
            </w:r>
            <w:r w:rsidRPr="00800423">
              <w:rPr>
                <w:b/>
                <w:spacing w:val="-4"/>
              </w:rPr>
              <w:t xml:space="preserve"> </w:t>
            </w:r>
            <w:r w:rsidRPr="00800423">
              <w:rPr>
                <w:b/>
              </w:rPr>
              <w:t>практических</w:t>
            </w:r>
            <w:r w:rsidRPr="00800423">
              <w:rPr>
                <w:b/>
                <w:spacing w:val="-4"/>
              </w:rPr>
              <w:t xml:space="preserve"> </w:t>
            </w:r>
            <w:r w:rsidRPr="00800423">
              <w:rPr>
                <w:b/>
              </w:rPr>
              <w:t>и</w:t>
            </w:r>
            <w:r w:rsidRPr="00800423">
              <w:rPr>
                <w:b/>
                <w:spacing w:val="-2"/>
              </w:rPr>
              <w:t xml:space="preserve"> </w:t>
            </w:r>
            <w:r w:rsidRPr="00800423">
              <w:rPr>
                <w:b/>
              </w:rPr>
              <w:t>лабораторных</w:t>
            </w:r>
            <w:r w:rsidRPr="00800423">
              <w:rPr>
                <w:b/>
                <w:spacing w:val="-3"/>
              </w:rPr>
              <w:t xml:space="preserve"> </w:t>
            </w:r>
            <w:r w:rsidRPr="00800423">
              <w:rPr>
                <w:b/>
              </w:rPr>
              <w:t>занятий</w:t>
            </w:r>
          </w:p>
        </w:tc>
        <w:tc>
          <w:tcPr>
            <w:tcW w:w="1985" w:type="dxa"/>
            <w:tcBorders>
              <w:top w:val="single" w:sz="4" w:space="0" w:color="auto"/>
              <w:left w:val="single" w:sz="4" w:space="0" w:color="auto"/>
              <w:bottom w:val="single" w:sz="4" w:space="0" w:color="auto"/>
              <w:right w:val="single" w:sz="4" w:space="0" w:color="auto"/>
            </w:tcBorders>
          </w:tcPr>
          <w:p w14:paraId="74BD31D5" w14:textId="77777777" w:rsidR="00D04200" w:rsidRPr="00800423" w:rsidRDefault="00D04200" w:rsidP="00D04200">
            <w:pPr>
              <w:pStyle w:val="TableParagraph"/>
              <w:spacing w:line="251" w:lineRule="exact"/>
              <w:ind w:right="1310"/>
              <w:jc w:val="right"/>
              <w:rPr>
                <w:b/>
              </w:rPr>
            </w:pPr>
            <w:r w:rsidRPr="00800423">
              <w:rPr>
                <w:b/>
              </w:rPr>
              <w:t>-</w:t>
            </w:r>
          </w:p>
        </w:tc>
        <w:tc>
          <w:tcPr>
            <w:tcW w:w="2268" w:type="dxa"/>
            <w:vMerge/>
            <w:tcBorders>
              <w:left w:val="single" w:sz="4" w:space="0" w:color="auto"/>
            </w:tcBorders>
          </w:tcPr>
          <w:p w14:paraId="192DAFE4" w14:textId="77777777" w:rsidR="00D04200" w:rsidRPr="00800423" w:rsidRDefault="00D04200" w:rsidP="00D04200"/>
        </w:tc>
      </w:tr>
      <w:tr w:rsidR="00D04200" w:rsidRPr="00800423" w14:paraId="6BAB4FDC" w14:textId="77777777" w:rsidTr="00800423">
        <w:trPr>
          <w:trHeight w:val="397"/>
        </w:trPr>
        <w:tc>
          <w:tcPr>
            <w:tcW w:w="2376" w:type="dxa"/>
            <w:vMerge/>
          </w:tcPr>
          <w:p w14:paraId="04465F6B" w14:textId="77777777" w:rsidR="00D04200" w:rsidRPr="00800423" w:rsidRDefault="00D04200" w:rsidP="00D04200"/>
        </w:tc>
        <w:tc>
          <w:tcPr>
            <w:tcW w:w="8406" w:type="dxa"/>
            <w:tcBorders>
              <w:right w:val="single" w:sz="4" w:space="0" w:color="auto"/>
            </w:tcBorders>
          </w:tcPr>
          <w:p w14:paraId="1AC750E2" w14:textId="77777777" w:rsidR="00D04200" w:rsidRPr="00800423" w:rsidRDefault="00D04200" w:rsidP="00D04200">
            <w:pPr>
              <w:pStyle w:val="TableParagraph"/>
              <w:spacing w:before="1"/>
              <w:ind w:left="108"/>
              <w:rPr>
                <w:b/>
              </w:rPr>
            </w:pPr>
            <w:r w:rsidRPr="00800423">
              <w:rPr>
                <w:b/>
              </w:rPr>
              <w:t>Самостоятельная</w:t>
            </w:r>
            <w:r w:rsidRPr="00800423">
              <w:rPr>
                <w:b/>
                <w:spacing w:val="-3"/>
              </w:rPr>
              <w:t xml:space="preserve"> </w:t>
            </w:r>
            <w:r w:rsidRPr="00800423">
              <w:rPr>
                <w:b/>
              </w:rPr>
              <w:t>работа</w:t>
            </w:r>
            <w:r w:rsidRPr="00800423">
              <w:rPr>
                <w:b/>
                <w:spacing w:val="-3"/>
              </w:rPr>
              <w:t xml:space="preserve"> </w:t>
            </w:r>
            <w:r w:rsidRPr="00800423">
              <w:rPr>
                <w:b/>
              </w:rPr>
              <w:t>обучающихся</w:t>
            </w:r>
          </w:p>
        </w:tc>
        <w:tc>
          <w:tcPr>
            <w:tcW w:w="1985" w:type="dxa"/>
            <w:tcBorders>
              <w:top w:val="single" w:sz="4" w:space="0" w:color="auto"/>
              <w:left w:val="single" w:sz="4" w:space="0" w:color="auto"/>
              <w:bottom w:val="single" w:sz="4" w:space="0" w:color="auto"/>
              <w:right w:val="single" w:sz="4" w:space="0" w:color="auto"/>
            </w:tcBorders>
          </w:tcPr>
          <w:p w14:paraId="6B76ACBD" w14:textId="33027FB5" w:rsidR="00D04200" w:rsidRPr="00800423" w:rsidRDefault="000607BB" w:rsidP="00D04200">
            <w:pPr>
              <w:pStyle w:val="TableParagraph"/>
              <w:spacing w:before="1"/>
              <w:ind w:right="1290"/>
              <w:jc w:val="right"/>
              <w:rPr>
                <w:b/>
              </w:rPr>
            </w:pPr>
            <w:r w:rsidRPr="00800423">
              <w:rPr>
                <w:b/>
              </w:rPr>
              <w:t>-</w:t>
            </w:r>
          </w:p>
        </w:tc>
        <w:tc>
          <w:tcPr>
            <w:tcW w:w="2268" w:type="dxa"/>
            <w:vMerge/>
            <w:tcBorders>
              <w:left w:val="single" w:sz="4" w:space="0" w:color="auto"/>
            </w:tcBorders>
          </w:tcPr>
          <w:p w14:paraId="42CDC92B" w14:textId="77777777" w:rsidR="00D04200" w:rsidRPr="00800423" w:rsidRDefault="00D04200" w:rsidP="00D04200"/>
        </w:tc>
      </w:tr>
      <w:tr w:rsidR="00D04200" w:rsidRPr="00800423" w14:paraId="75D691DC" w14:textId="77777777" w:rsidTr="00800423">
        <w:trPr>
          <w:trHeight w:val="397"/>
        </w:trPr>
        <w:tc>
          <w:tcPr>
            <w:tcW w:w="10782" w:type="dxa"/>
            <w:gridSpan w:val="2"/>
            <w:tcBorders>
              <w:right w:val="single" w:sz="4" w:space="0" w:color="auto"/>
            </w:tcBorders>
          </w:tcPr>
          <w:p w14:paraId="26239193" w14:textId="77777777" w:rsidR="00D04200" w:rsidRPr="00800423" w:rsidRDefault="00D04200" w:rsidP="00D04200">
            <w:pPr>
              <w:pStyle w:val="TableParagraph"/>
              <w:spacing w:line="251" w:lineRule="exact"/>
              <w:ind w:left="107"/>
              <w:rPr>
                <w:b/>
              </w:rPr>
            </w:pPr>
            <w:r w:rsidRPr="00800423">
              <w:rPr>
                <w:b/>
              </w:rPr>
              <w:t>Промежуточная</w:t>
            </w:r>
            <w:r w:rsidRPr="00800423">
              <w:rPr>
                <w:b/>
                <w:spacing w:val="-4"/>
              </w:rPr>
              <w:t xml:space="preserve"> </w:t>
            </w:r>
            <w:r w:rsidRPr="00800423">
              <w:rPr>
                <w:b/>
              </w:rPr>
              <w:t>аттестация</w:t>
            </w:r>
          </w:p>
        </w:tc>
        <w:tc>
          <w:tcPr>
            <w:tcW w:w="1985" w:type="dxa"/>
            <w:tcBorders>
              <w:top w:val="single" w:sz="4" w:space="0" w:color="auto"/>
              <w:left w:val="single" w:sz="4" w:space="0" w:color="auto"/>
              <w:bottom w:val="single" w:sz="4" w:space="0" w:color="auto"/>
              <w:right w:val="single" w:sz="4" w:space="0" w:color="auto"/>
            </w:tcBorders>
          </w:tcPr>
          <w:p w14:paraId="3D94888C" w14:textId="77777777" w:rsidR="00D04200" w:rsidRPr="00800423" w:rsidRDefault="00D04200" w:rsidP="00D04200">
            <w:pPr>
              <w:pStyle w:val="TableParagraph"/>
              <w:spacing w:line="251" w:lineRule="exact"/>
              <w:ind w:right="1235"/>
              <w:jc w:val="right"/>
              <w:rPr>
                <w:b/>
              </w:rPr>
            </w:pPr>
            <w:r w:rsidRPr="00800423">
              <w:rPr>
                <w:b/>
              </w:rPr>
              <w:t>12</w:t>
            </w:r>
          </w:p>
        </w:tc>
        <w:tc>
          <w:tcPr>
            <w:tcW w:w="2268" w:type="dxa"/>
            <w:tcBorders>
              <w:left w:val="single" w:sz="4" w:space="0" w:color="auto"/>
            </w:tcBorders>
          </w:tcPr>
          <w:p w14:paraId="06473C07" w14:textId="77777777" w:rsidR="00D04200" w:rsidRPr="00800423" w:rsidRDefault="00D04200" w:rsidP="00D04200">
            <w:pPr>
              <w:pStyle w:val="TableParagraph"/>
            </w:pPr>
          </w:p>
        </w:tc>
      </w:tr>
      <w:tr w:rsidR="00D04200" w:rsidRPr="00800423" w14:paraId="26F440B7" w14:textId="77777777" w:rsidTr="00800423">
        <w:trPr>
          <w:trHeight w:val="397"/>
        </w:trPr>
        <w:tc>
          <w:tcPr>
            <w:tcW w:w="10782" w:type="dxa"/>
            <w:gridSpan w:val="2"/>
          </w:tcPr>
          <w:p w14:paraId="43A6A367" w14:textId="77777777" w:rsidR="00D04200" w:rsidRPr="00800423" w:rsidRDefault="00D04200" w:rsidP="00D04200">
            <w:pPr>
              <w:pStyle w:val="TableParagraph"/>
              <w:spacing w:line="251" w:lineRule="exact"/>
              <w:ind w:left="107"/>
              <w:rPr>
                <w:b/>
              </w:rPr>
            </w:pPr>
            <w:r w:rsidRPr="00800423">
              <w:rPr>
                <w:b/>
              </w:rPr>
              <w:t>Всего:</w:t>
            </w:r>
          </w:p>
        </w:tc>
        <w:tc>
          <w:tcPr>
            <w:tcW w:w="1985" w:type="dxa"/>
            <w:tcBorders>
              <w:top w:val="single" w:sz="4" w:space="0" w:color="auto"/>
            </w:tcBorders>
          </w:tcPr>
          <w:p w14:paraId="6AD77145" w14:textId="77777777" w:rsidR="00D04200" w:rsidRPr="00800423" w:rsidRDefault="00D04200" w:rsidP="00D04200">
            <w:pPr>
              <w:pStyle w:val="TableParagraph"/>
              <w:spacing w:line="251" w:lineRule="exact"/>
              <w:ind w:right="1235"/>
              <w:jc w:val="right"/>
              <w:rPr>
                <w:b/>
              </w:rPr>
            </w:pPr>
            <w:r w:rsidRPr="00800423">
              <w:rPr>
                <w:b/>
              </w:rPr>
              <w:t>84</w:t>
            </w:r>
          </w:p>
        </w:tc>
        <w:tc>
          <w:tcPr>
            <w:tcW w:w="2268" w:type="dxa"/>
          </w:tcPr>
          <w:p w14:paraId="66214F83" w14:textId="77777777" w:rsidR="00D04200" w:rsidRPr="00800423" w:rsidRDefault="00D04200" w:rsidP="00D04200">
            <w:pPr>
              <w:pStyle w:val="TableParagraph"/>
            </w:pPr>
          </w:p>
        </w:tc>
      </w:tr>
    </w:tbl>
    <w:p w14:paraId="17032491" w14:textId="5878843A" w:rsidR="00F22B15" w:rsidRDefault="00F22B15">
      <w:pPr>
        <w:spacing w:before="196"/>
        <w:ind w:left="939"/>
        <w:rPr>
          <w:i/>
          <w:sz w:val="24"/>
        </w:rPr>
      </w:pPr>
    </w:p>
    <w:p w14:paraId="6E9E8539" w14:textId="77777777" w:rsidR="00F22B15" w:rsidRDefault="00F22B15">
      <w:pPr>
        <w:rPr>
          <w:sz w:val="24"/>
        </w:rPr>
        <w:sectPr w:rsidR="00F22B15" w:rsidSect="00824CC7">
          <w:footerReference w:type="default" r:id="rId150"/>
          <w:pgSz w:w="16850" w:h="11910" w:orient="landscape"/>
          <w:pgMar w:top="1134" w:right="567" w:bottom="1134" w:left="1134" w:header="454" w:footer="567" w:gutter="0"/>
          <w:cols w:space="720"/>
          <w:docGrid w:linePitch="299"/>
        </w:sectPr>
      </w:pPr>
    </w:p>
    <w:p w14:paraId="5269BE89" w14:textId="77777777" w:rsidR="00F22B15" w:rsidRDefault="00051857" w:rsidP="00720A57">
      <w:pPr>
        <w:pStyle w:val="a5"/>
        <w:numPr>
          <w:ilvl w:val="1"/>
          <w:numId w:val="9"/>
        </w:numPr>
        <w:tabs>
          <w:tab w:val="left" w:pos="1797"/>
        </w:tabs>
        <w:spacing w:before="73"/>
        <w:ind w:left="1796" w:hanging="222"/>
        <w:rPr>
          <w:b/>
        </w:rPr>
      </w:pPr>
      <w:r>
        <w:rPr>
          <w:b/>
        </w:rPr>
        <w:lastRenderedPageBreak/>
        <w:t>УСЛОВИЯ</w:t>
      </w:r>
      <w:r>
        <w:rPr>
          <w:b/>
          <w:spacing w:val="1"/>
        </w:rPr>
        <w:t xml:space="preserve"> </w:t>
      </w:r>
      <w:r>
        <w:rPr>
          <w:b/>
        </w:rPr>
        <w:t>РЕАЛИЗАЦИИ</w:t>
      </w:r>
      <w:r>
        <w:rPr>
          <w:b/>
          <w:spacing w:val="4"/>
        </w:rPr>
        <w:t xml:space="preserve"> </w:t>
      </w:r>
      <w:r>
        <w:rPr>
          <w:b/>
        </w:rPr>
        <w:t>ПРОГРАММЫ</w:t>
      </w:r>
      <w:r>
        <w:rPr>
          <w:b/>
          <w:spacing w:val="1"/>
        </w:rPr>
        <w:t xml:space="preserve"> </w:t>
      </w:r>
      <w:r>
        <w:rPr>
          <w:b/>
        </w:rPr>
        <w:t>УЧЕБНОЙ</w:t>
      </w:r>
      <w:r>
        <w:rPr>
          <w:b/>
          <w:spacing w:val="4"/>
        </w:rPr>
        <w:t xml:space="preserve"> </w:t>
      </w:r>
      <w:r>
        <w:rPr>
          <w:b/>
        </w:rPr>
        <w:t>ДИСЦИПЛИНЫ</w:t>
      </w:r>
    </w:p>
    <w:p w14:paraId="3DBF7E16" w14:textId="77777777" w:rsidR="00F22B15" w:rsidRDefault="00F22B15" w:rsidP="004C11E9">
      <w:pPr>
        <w:pStyle w:val="a3"/>
        <w:spacing w:before="5"/>
        <w:ind w:firstLine="709"/>
        <w:jc w:val="both"/>
        <w:rPr>
          <w:b/>
          <w:sz w:val="20"/>
        </w:rPr>
      </w:pPr>
    </w:p>
    <w:p w14:paraId="7654F68B" w14:textId="77777777" w:rsidR="00F22B15" w:rsidRDefault="00051857" w:rsidP="00125BF8">
      <w:pPr>
        <w:pStyle w:val="a5"/>
        <w:numPr>
          <w:ilvl w:val="1"/>
          <w:numId w:val="7"/>
        </w:numPr>
        <w:tabs>
          <w:tab w:val="left" w:pos="1355"/>
        </w:tabs>
        <w:spacing w:line="276" w:lineRule="auto"/>
        <w:ind w:left="0" w:right="235" w:firstLine="709"/>
        <w:jc w:val="both"/>
        <w:rPr>
          <w:sz w:val="24"/>
        </w:rPr>
      </w:pPr>
      <w:r>
        <w:rPr>
          <w:sz w:val="24"/>
        </w:rPr>
        <w:t>Для</w:t>
      </w:r>
      <w:r>
        <w:rPr>
          <w:spacing w:val="1"/>
          <w:sz w:val="24"/>
        </w:rPr>
        <w:t xml:space="preserve"> </w:t>
      </w:r>
      <w:r>
        <w:rPr>
          <w:sz w:val="24"/>
        </w:rPr>
        <w:t>реализации</w:t>
      </w:r>
      <w:r>
        <w:rPr>
          <w:spacing w:val="2"/>
          <w:sz w:val="24"/>
        </w:rPr>
        <w:t xml:space="preserve"> </w:t>
      </w:r>
      <w:r>
        <w:rPr>
          <w:sz w:val="24"/>
        </w:rPr>
        <w:t>программы</w:t>
      </w:r>
      <w:r>
        <w:rPr>
          <w:spacing w:val="7"/>
          <w:sz w:val="24"/>
        </w:rPr>
        <w:t xml:space="preserve"> </w:t>
      </w:r>
      <w:r>
        <w:rPr>
          <w:sz w:val="24"/>
        </w:rPr>
        <w:t>учебной</w:t>
      </w:r>
      <w:r>
        <w:rPr>
          <w:spacing w:val="2"/>
          <w:sz w:val="24"/>
        </w:rPr>
        <w:t xml:space="preserve"> </w:t>
      </w:r>
      <w:r>
        <w:rPr>
          <w:sz w:val="24"/>
        </w:rPr>
        <w:t>дисциплины</w:t>
      </w:r>
      <w:r>
        <w:rPr>
          <w:spacing w:val="2"/>
          <w:sz w:val="24"/>
        </w:rPr>
        <w:t xml:space="preserve"> </w:t>
      </w:r>
      <w:r>
        <w:rPr>
          <w:sz w:val="24"/>
        </w:rPr>
        <w:t>должны</w:t>
      </w:r>
      <w:r>
        <w:rPr>
          <w:spacing w:val="1"/>
          <w:sz w:val="24"/>
        </w:rPr>
        <w:t xml:space="preserve"> </w:t>
      </w:r>
      <w:r>
        <w:rPr>
          <w:sz w:val="24"/>
        </w:rPr>
        <w:t>быть</w:t>
      </w:r>
      <w:r>
        <w:rPr>
          <w:spacing w:val="2"/>
          <w:sz w:val="24"/>
        </w:rPr>
        <w:t xml:space="preserve"> </w:t>
      </w:r>
      <w:r>
        <w:rPr>
          <w:sz w:val="24"/>
        </w:rPr>
        <w:t>предусмотрены</w:t>
      </w:r>
      <w:r>
        <w:rPr>
          <w:spacing w:val="-57"/>
          <w:sz w:val="24"/>
        </w:rPr>
        <w:t xml:space="preserve"> </w:t>
      </w:r>
      <w:r>
        <w:rPr>
          <w:sz w:val="24"/>
        </w:rPr>
        <w:t>следующие специальные</w:t>
      </w:r>
      <w:r>
        <w:rPr>
          <w:spacing w:val="-2"/>
          <w:sz w:val="24"/>
        </w:rPr>
        <w:t xml:space="preserve"> </w:t>
      </w:r>
      <w:r>
        <w:rPr>
          <w:sz w:val="24"/>
        </w:rPr>
        <w:t>помещения:</w:t>
      </w:r>
    </w:p>
    <w:p w14:paraId="48D6DD57" w14:textId="4E0911B6" w:rsidR="00F22B15" w:rsidRDefault="007116A7" w:rsidP="004C11E9">
      <w:pPr>
        <w:pStyle w:val="a3"/>
        <w:spacing w:before="9"/>
        <w:ind w:firstLine="709"/>
        <w:jc w:val="both"/>
        <w:rPr>
          <w:szCs w:val="22"/>
        </w:rPr>
      </w:pPr>
      <w:r w:rsidRPr="007116A7">
        <w:rPr>
          <w:szCs w:val="22"/>
        </w:rPr>
        <w:t>Кабинет «Теория двигателей», оснащенный в соответствии с п. 6.1.</w:t>
      </w:r>
      <w:r w:rsidR="00A135D6">
        <w:rPr>
          <w:szCs w:val="22"/>
        </w:rPr>
        <w:t>2</w:t>
      </w:r>
      <w:r w:rsidRPr="007116A7">
        <w:rPr>
          <w:szCs w:val="22"/>
        </w:rPr>
        <w:t>.1 примерной</w:t>
      </w:r>
      <w:r w:rsidR="00A135D6">
        <w:rPr>
          <w:szCs w:val="22"/>
        </w:rPr>
        <w:t xml:space="preserve"> </w:t>
      </w:r>
      <w:r w:rsidRPr="007116A7">
        <w:rPr>
          <w:szCs w:val="22"/>
        </w:rPr>
        <w:t>образовательной программы по специальности.</w:t>
      </w:r>
    </w:p>
    <w:p w14:paraId="523D9DDD" w14:textId="77777777" w:rsidR="007116A7" w:rsidRDefault="007116A7" w:rsidP="004C11E9">
      <w:pPr>
        <w:pStyle w:val="a3"/>
        <w:spacing w:before="9"/>
        <w:ind w:firstLine="709"/>
        <w:jc w:val="both"/>
        <w:rPr>
          <w:sz w:val="31"/>
        </w:rPr>
      </w:pPr>
    </w:p>
    <w:p w14:paraId="75F62D31" w14:textId="77777777" w:rsidR="00F22B15" w:rsidRDefault="00051857" w:rsidP="00125BF8">
      <w:pPr>
        <w:pStyle w:val="2"/>
        <w:numPr>
          <w:ilvl w:val="1"/>
          <w:numId w:val="7"/>
        </w:numPr>
        <w:tabs>
          <w:tab w:val="left" w:pos="1350"/>
        </w:tabs>
        <w:ind w:left="0" w:firstLine="709"/>
        <w:jc w:val="both"/>
      </w:pPr>
      <w:bookmarkStart w:id="369" w:name="_Toc132708637"/>
      <w:bookmarkStart w:id="370" w:name="_Toc132981877"/>
      <w:r>
        <w:t>Информационное</w:t>
      </w:r>
      <w:r>
        <w:rPr>
          <w:spacing w:val="-7"/>
        </w:rPr>
        <w:t xml:space="preserve"> </w:t>
      </w:r>
      <w:r>
        <w:t>обеспечение</w:t>
      </w:r>
      <w:r>
        <w:rPr>
          <w:spacing w:val="-3"/>
        </w:rPr>
        <w:t xml:space="preserve"> </w:t>
      </w:r>
      <w:r>
        <w:t>реализации</w:t>
      </w:r>
      <w:r>
        <w:rPr>
          <w:spacing w:val="-3"/>
        </w:rPr>
        <w:t xml:space="preserve"> </w:t>
      </w:r>
      <w:r>
        <w:t>программы</w:t>
      </w:r>
      <w:bookmarkEnd w:id="369"/>
      <w:bookmarkEnd w:id="370"/>
    </w:p>
    <w:p w14:paraId="0030A1CC" w14:textId="6CE6130C" w:rsidR="00F22B15" w:rsidRDefault="00051857" w:rsidP="00800423">
      <w:pPr>
        <w:pStyle w:val="a3"/>
        <w:spacing w:before="36" w:line="276" w:lineRule="auto"/>
        <w:ind w:firstLine="709"/>
        <w:jc w:val="both"/>
      </w:pPr>
      <w:r>
        <w:t>Для</w:t>
      </w:r>
      <w:r>
        <w:rPr>
          <w:spacing w:val="1"/>
        </w:rPr>
        <w:t xml:space="preserve"> </w:t>
      </w:r>
      <w:r>
        <w:t>реализации</w:t>
      </w:r>
      <w:r>
        <w:rPr>
          <w:spacing w:val="1"/>
        </w:rPr>
        <w:t xml:space="preserve"> </w:t>
      </w:r>
      <w:r>
        <w:t>программы</w:t>
      </w:r>
      <w:r>
        <w:rPr>
          <w:spacing w:val="1"/>
        </w:rPr>
        <w:t xml:space="preserve"> </w:t>
      </w:r>
      <w:r>
        <w:t>библиотечный</w:t>
      </w:r>
      <w:r>
        <w:rPr>
          <w:spacing w:val="1"/>
        </w:rPr>
        <w:t xml:space="preserve"> </w:t>
      </w:r>
      <w:r>
        <w:t>фонд</w:t>
      </w:r>
      <w:r>
        <w:rPr>
          <w:spacing w:val="1"/>
        </w:rPr>
        <w:t xml:space="preserve"> </w:t>
      </w:r>
      <w:r>
        <w:t>образовательной</w:t>
      </w:r>
      <w:r>
        <w:rPr>
          <w:spacing w:val="1"/>
        </w:rPr>
        <w:t xml:space="preserve"> </w:t>
      </w:r>
      <w:r>
        <w:t>организации</w:t>
      </w:r>
      <w:r>
        <w:rPr>
          <w:spacing w:val="1"/>
        </w:rPr>
        <w:t xml:space="preserve"> </w:t>
      </w:r>
      <w:r>
        <w:t>должен иметь печатные и/или электронные образовательные и информационные ресурсы</w:t>
      </w:r>
      <w:r>
        <w:rPr>
          <w:spacing w:val="1"/>
        </w:rPr>
        <w:t xml:space="preserve"> </w:t>
      </w:r>
      <w:r w:rsidR="00F41F6A">
        <w:rPr>
          <w:spacing w:val="1"/>
        </w:rPr>
        <w:br/>
      </w:r>
      <w:r>
        <w:t>для использования в образовательном процессе. При формировании библиотечного фонда</w:t>
      </w:r>
      <w:r>
        <w:rPr>
          <w:spacing w:val="1"/>
        </w:rPr>
        <w:t xml:space="preserve"> </w:t>
      </w:r>
      <w:r>
        <w:t>образовательной организацией выбирается не менее одного издания из перечисленных</w:t>
      </w:r>
      <w:r>
        <w:rPr>
          <w:spacing w:val="1"/>
        </w:rPr>
        <w:t xml:space="preserve"> </w:t>
      </w:r>
      <w:r>
        <w:t>ниже печатных изданий и (или) электронных изданий в качестве основного, при этом</w:t>
      </w:r>
      <w:r>
        <w:rPr>
          <w:spacing w:val="1"/>
        </w:rPr>
        <w:t xml:space="preserve"> </w:t>
      </w:r>
      <w:r>
        <w:t>список,</w:t>
      </w:r>
      <w:r>
        <w:rPr>
          <w:spacing w:val="-1"/>
        </w:rPr>
        <w:t xml:space="preserve"> </w:t>
      </w:r>
      <w:r>
        <w:t>может быть</w:t>
      </w:r>
      <w:r>
        <w:rPr>
          <w:spacing w:val="1"/>
        </w:rPr>
        <w:t xml:space="preserve"> </w:t>
      </w:r>
      <w:r>
        <w:t>дополнен</w:t>
      </w:r>
      <w:r>
        <w:rPr>
          <w:spacing w:val="-2"/>
        </w:rPr>
        <w:t xml:space="preserve"> </w:t>
      </w:r>
      <w:r>
        <w:t>новыми</w:t>
      </w:r>
      <w:r>
        <w:rPr>
          <w:spacing w:val="-1"/>
        </w:rPr>
        <w:t xml:space="preserve"> </w:t>
      </w:r>
      <w:r>
        <w:t>изданиями.</w:t>
      </w:r>
    </w:p>
    <w:p w14:paraId="64BBBF49" w14:textId="77777777" w:rsidR="00F22B15" w:rsidRDefault="00F22B15" w:rsidP="004C11E9">
      <w:pPr>
        <w:pStyle w:val="a3"/>
        <w:spacing w:before="1"/>
        <w:ind w:firstLine="709"/>
        <w:jc w:val="both"/>
        <w:rPr>
          <w:sz w:val="28"/>
        </w:rPr>
      </w:pPr>
    </w:p>
    <w:p w14:paraId="11A64BDC" w14:textId="75CE3493" w:rsidR="00F22B15" w:rsidRPr="004C11E9" w:rsidRDefault="000D746C" w:rsidP="00125BF8">
      <w:pPr>
        <w:pStyle w:val="2"/>
        <w:numPr>
          <w:ilvl w:val="2"/>
          <w:numId w:val="7"/>
        </w:numPr>
        <w:spacing w:line="276" w:lineRule="auto"/>
        <w:ind w:left="0" w:firstLine="709"/>
        <w:jc w:val="both"/>
      </w:pPr>
      <w:bookmarkStart w:id="371" w:name="_Toc132708638"/>
      <w:bookmarkStart w:id="372" w:name="_Toc132981878"/>
      <w:r w:rsidRPr="004C11E9">
        <w:t>Основные</w:t>
      </w:r>
      <w:r w:rsidR="00051857" w:rsidRPr="004C11E9">
        <w:rPr>
          <w:spacing w:val="-3"/>
        </w:rPr>
        <w:t xml:space="preserve"> </w:t>
      </w:r>
      <w:r w:rsidR="00051857" w:rsidRPr="004C11E9">
        <w:t>печатные</w:t>
      </w:r>
      <w:r w:rsidR="00051857" w:rsidRPr="004C11E9">
        <w:rPr>
          <w:spacing w:val="-3"/>
        </w:rPr>
        <w:t xml:space="preserve"> </w:t>
      </w:r>
      <w:r w:rsidR="00051857" w:rsidRPr="004C11E9">
        <w:t>издания</w:t>
      </w:r>
      <w:bookmarkEnd w:id="371"/>
      <w:bookmarkEnd w:id="372"/>
    </w:p>
    <w:p w14:paraId="33B8EDD8" w14:textId="69B265F5" w:rsidR="00F22B15" w:rsidRPr="004C11E9" w:rsidRDefault="00051857" w:rsidP="00D23C83">
      <w:pPr>
        <w:pStyle w:val="a3"/>
        <w:numPr>
          <w:ilvl w:val="0"/>
          <w:numId w:val="176"/>
        </w:numPr>
        <w:spacing w:line="276" w:lineRule="auto"/>
        <w:ind w:left="0" w:firstLine="709"/>
        <w:jc w:val="both"/>
      </w:pPr>
      <w:proofErr w:type="spellStart"/>
      <w:r w:rsidRPr="004C11E9">
        <w:t>Сеничкин</w:t>
      </w:r>
      <w:proofErr w:type="spellEnd"/>
      <w:r w:rsidRPr="004C11E9">
        <w:rPr>
          <w:spacing w:val="-2"/>
        </w:rPr>
        <w:t xml:space="preserve"> </w:t>
      </w:r>
      <w:r w:rsidRPr="004C11E9">
        <w:t>А.А.</w:t>
      </w:r>
      <w:r w:rsidRPr="004C11E9">
        <w:rPr>
          <w:spacing w:val="-11"/>
        </w:rPr>
        <w:t xml:space="preserve"> </w:t>
      </w:r>
      <w:r w:rsidRPr="004C11E9">
        <w:t>Теория</w:t>
      </w:r>
      <w:r w:rsidRPr="004C11E9">
        <w:rPr>
          <w:spacing w:val="-3"/>
        </w:rPr>
        <w:t xml:space="preserve"> </w:t>
      </w:r>
      <w:r w:rsidRPr="004C11E9">
        <w:t>авиационных</w:t>
      </w:r>
      <w:r w:rsidRPr="004C11E9">
        <w:rPr>
          <w:spacing w:val="-1"/>
        </w:rPr>
        <w:t xml:space="preserve"> </w:t>
      </w:r>
      <w:r w:rsidRPr="004C11E9">
        <w:t>двигателей</w:t>
      </w:r>
      <w:r w:rsidRPr="004C11E9">
        <w:rPr>
          <w:spacing w:val="-2"/>
        </w:rPr>
        <w:t xml:space="preserve"> </w:t>
      </w:r>
      <w:r w:rsidRPr="004C11E9">
        <w:t>(курс</w:t>
      </w:r>
      <w:r w:rsidRPr="004C11E9">
        <w:rPr>
          <w:spacing w:val="-4"/>
        </w:rPr>
        <w:t xml:space="preserve"> </w:t>
      </w:r>
      <w:r w:rsidRPr="004C11E9">
        <w:t>лекций)</w:t>
      </w:r>
      <w:r w:rsidRPr="004C11E9">
        <w:rPr>
          <w:spacing w:val="-2"/>
        </w:rPr>
        <w:t xml:space="preserve"> </w:t>
      </w:r>
      <w:r w:rsidRPr="004C11E9">
        <w:t>в</w:t>
      </w:r>
      <w:r w:rsidRPr="004C11E9">
        <w:rPr>
          <w:spacing w:val="-5"/>
        </w:rPr>
        <w:t xml:space="preserve"> </w:t>
      </w:r>
      <w:r w:rsidRPr="004C11E9">
        <w:t>трех</w:t>
      </w:r>
      <w:r w:rsidRPr="004C11E9">
        <w:rPr>
          <w:spacing w:val="-1"/>
        </w:rPr>
        <w:t xml:space="preserve"> </w:t>
      </w:r>
      <w:r w:rsidRPr="004C11E9">
        <w:t>частях.</w:t>
      </w:r>
      <w:r w:rsidRPr="004C11E9">
        <w:rPr>
          <w:spacing w:val="-3"/>
        </w:rPr>
        <w:t xml:space="preserve"> </w:t>
      </w:r>
      <w:r w:rsidRPr="004C11E9">
        <w:t>Учебное</w:t>
      </w:r>
      <w:r w:rsidRPr="004C11E9">
        <w:rPr>
          <w:spacing w:val="-57"/>
        </w:rPr>
        <w:t xml:space="preserve"> </w:t>
      </w:r>
      <w:r w:rsidR="00F06542" w:rsidRPr="004C11E9">
        <w:rPr>
          <w:spacing w:val="-57"/>
        </w:rPr>
        <w:t xml:space="preserve"> </w:t>
      </w:r>
      <w:r w:rsidR="004C11E9" w:rsidRPr="004C11E9">
        <w:rPr>
          <w:spacing w:val="-57"/>
        </w:rPr>
        <w:t xml:space="preserve"> </w:t>
      </w:r>
      <w:r w:rsidRPr="004C11E9">
        <w:t>пособие</w:t>
      </w:r>
      <w:r w:rsidRPr="004C11E9">
        <w:rPr>
          <w:spacing w:val="58"/>
        </w:rPr>
        <w:t xml:space="preserve"> </w:t>
      </w:r>
      <w:r w:rsidRPr="004C11E9">
        <w:t>М.:</w:t>
      </w:r>
      <w:r w:rsidRPr="004C11E9">
        <w:rPr>
          <w:spacing w:val="-1"/>
        </w:rPr>
        <w:t xml:space="preserve"> </w:t>
      </w:r>
      <w:r w:rsidRPr="004C11E9">
        <w:t>Альянс –</w:t>
      </w:r>
      <w:r w:rsidRPr="004C11E9">
        <w:rPr>
          <w:spacing w:val="-3"/>
        </w:rPr>
        <w:t xml:space="preserve"> </w:t>
      </w:r>
      <w:r w:rsidRPr="004C11E9">
        <w:t>2020</w:t>
      </w:r>
    </w:p>
    <w:p w14:paraId="1E92775E" w14:textId="42BE1AA3" w:rsidR="00F06542" w:rsidRDefault="00F06542" w:rsidP="00D23C83">
      <w:pPr>
        <w:pStyle w:val="a3"/>
        <w:numPr>
          <w:ilvl w:val="0"/>
          <w:numId w:val="176"/>
        </w:numPr>
        <w:spacing w:line="276" w:lineRule="auto"/>
        <w:ind w:left="0" w:firstLine="709"/>
        <w:jc w:val="both"/>
      </w:pPr>
      <w:proofErr w:type="spellStart"/>
      <w:r w:rsidRPr="004C11E9">
        <w:t>Ловинский</w:t>
      </w:r>
      <w:proofErr w:type="spellEnd"/>
      <w:r w:rsidRPr="004C11E9">
        <w:t xml:space="preserve"> С.И. Теория авиационных двигателей. Учебник М.: </w:t>
      </w:r>
      <w:proofErr w:type="gramStart"/>
      <w:r w:rsidRPr="004C11E9">
        <w:t xml:space="preserve">Альянс </w:t>
      </w:r>
      <w:r w:rsidR="00CB3384">
        <w:t xml:space="preserve"> -</w:t>
      </w:r>
      <w:proofErr w:type="gramEnd"/>
      <w:r w:rsidR="00CB3384">
        <w:t xml:space="preserve"> </w:t>
      </w:r>
      <w:r w:rsidRPr="004C11E9">
        <w:t>2018</w:t>
      </w:r>
    </w:p>
    <w:p w14:paraId="1210C366" w14:textId="09400E4E" w:rsidR="00CB3384" w:rsidRDefault="00CB3384" w:rsidP="00D23C83">
      <w:pPr>
        <w:pStyle w:val="a3"/>
        <w:numPr>
          <w:ilvl w:val="0"/>
          <w:numId w:val="176"/>
        </w:numPr>
        <w:spacing w:line="276" w:lineRule="auto"/>
        <w:ind w:left="0" w:firstLine="709"/>
        <w:jc w:val="both"/>
      </w:pPr>
      <w:r>
        <w:t xml:space="preserve">Гарькавый А.А., Чайковский А..В., </w:t>
      </w:r>
      <w:proofErr w:type="spellStart"/>
      <w:r>
        <w:t>Ловинский</w:t>
      </w:r>
      <w:proofErr w:type="spellEnd"/>
      <w:r>
        <w:t xml:space="preserve"> С.И. Двигатели летательных аппаратов. Учебник для авиационных техникумов. – М.: Альянс, 2018. – 288 с.: ил.</w:t>
      </w:r>
    </w:p>
    <w:p w14:paraId="70EFBF3C" w14:textId="77777777" w:rsidR="00E012B6" w:rsidRPr="004C11E9" w:rsidRDefault="00E012B6" w:rsidP="00E012B6">
      <w:pPr>
        <w:pStyle w:val="a3"/>
        <w:spacing w:line="276" w:lineRule="auto"/>
        <w:jc w:val="both"/>
      </w:pPr>
    </w:p>
    <w:p w14:paraId="137DF917" w14:textId="6DCCB222" w:rsidR="00E012B6" w:rsidRDefault="00E012B6" w:rsidP="00125BF8">
      <w:pPr>
        <w:pStyle w:val="2"/>
        <w:numPr>
          <w:ilvl w:val="2"/>
          <w:numId w:val="7"/>
        </w:numPr>
        <w:spacing w:line="276" w:lineRule="auto"/>
        <w:ind w:left="0" w:firstLine="709"/>
        <w:jc w:val="both"/>
      </w:pPr>
      <w:bookmarkStart w:id="373" w:name="_Toc132708639"/>
      <w:bookmarkStart w:id="374" w:name="_Toc132981879"/>
      <w:r>
        <w:t>Основные электронные издания</w:t>
      </w:r>
      <w:bookmarkEnd w:id="373"/>
      <w:bookmarkEnd w:id="374"/>
    </w:p>
    <w:p w14:paraId="60DAA81A" w14:textId="4B2F9486" w:rsidR="00E012B6" w:rsidRPr="00E012B6" w:rsidRDefault="00E012B6" w:rsidP="00D23C83">
      <w:pPr>
        <w:pStyle w:val="2"/>
        <w:numPr>
          <w:ilvl w:val="1"/>
          <w:numId w:val="45"/>
        </w:numPr>
        <w:spacing w:line="276" w:lineRule="auto"/>
        <w:ind w:left="0" w:firstLine="882"/>
        <w:jc w:val="both"/>
        <w:rPr>
          <w:b w:val="0"/>
          <w:bCs w:val="0"/>
        </w:rPr>
      </w:pPr>
      <w:bookmarkStart w:id="375" w:name="_Toc132708640"/>
      <w:bookmarkStart w:id="376" w:name="_Toc132981880"/>
      <w:r w:rsidRPr="00E012B6">
        <w:rPr>
          <w:b w:val="0"/>
          <w:bCs w:val="0"/>
        </w:rPr>
        <w:t xml:space="preserve">Кулагин, В. В. Теория, расчет </w:t>
      </w:r>
      <w:proofErr w:type="spellStart"/>
      <w:r w:rsidRPr="00E012B6">
        <w:rPr>
          <w:b w:val="0"/>
          <w:bCs w:val="0"/>
        </w:rPr>
        <w:t>проектироване</w:t>
      </w:r>
      <w:proofErr w:type="spellEnd"/>
      <w:r w:rsidRPr="00E012B6">
        <w:rPr>
          <w:b w:val="0"/>
          <w:bCs w:val="0"/>
        </w:rPr>
        <w:t xml:space="preserve"> авиационных двигателей и </w:t>
      </w:r>
      <w:proofErr w:type="spellStart"/>
      <w:r w:rsidRPr="00E012B6">
        <w:rPr>
          <w:b w:val="0"/>
          <w:bCs w:val="0"/>
        </w:rPr>
        <w:t>энергетическихустановок</w:t>
      </w:r>
      <w:proofErr w:type="spellEnd"/>
      <w:r w:rsidRPr="00E012B6">
        <w:rPr>
          <w:b w:val="0"/>
          <w:bCs w:val="0"/>
        </w:rPr>
        <w:t xml:space="preserve"> : учебник : в 2 книгах / В. В. Кулагин, В. С. Кузьмичев. — 4-е, изд. — </w:t>
      </w:r>
      <w:proofErr w:type="gramStart"/>
      <w:r w:rsidRPr="00E012B6">
        <w:rPr>
          <w:b w:val="0"/>
          <w:bCs w:val="0"/>
        </w:rPr>
        <w:t>Москва :</w:t>
      </w:r>
      <w:proofErr w:type="gramEnd"/>
      <w:r w:rsidRPr="00E012B6">
        <w:rPr>
          <w:b w:val="0"/>
          <w:bCs w:val="0"/>
        </w:rPr>
        <w:t xml:space="preserve"> Машиностроение, [б. г.]. — Книга </w:t>
      </w:r>
      <w:proofErr w:type="gramStart"/>
      <w:r w:rsidRPr="00E012B6">
        <w:rPr>
          <w:b w:val="0"/>
          <w:bCs w:val="0"/>
        </w:rPr>
        <w:t>1 :</w:t>
      </w:r>
      <w:proofErr w:type="gramEnd"/>
      <w:r w:rsidRPr="00E012B6">
        <w:rPr>
          <w:b w:val="0"/>
          <w:bCs w:val="0"/>
        </w:rPr>
        <w:t xml:space="preserve"> Основы теории ГТД. Рабочий процесс и </w:t>
      </w:r>
      <w:proofErr w:type="spellStart"/>
      <w:r w:rsidRPr="00E012B6">
        <w:rPr>
          <w:b w:val="0"/>
          <w:bCs w:val="0"/>
        </w:rPr>
        <w:t>термогазодинамический</w:t>
      </w:r>
      <w:proofErr w:type="spellEnd"/>
      <w:r w:rsidRPr="00E012B6">
        <w:rPr>
          <w:b w:val="0"/>
          <w:bCs w:val="0"/>
        </w:rPr>
        <w:t xml:space="preserve"> анализ — 2017. — 336 с. — ISBN 978-5-9908302-3-3. — </w:t>
      </w:r>
      <w:proofErr w:type="gramStart"/>
      <w:r w:rsidRPr="00E012B6">
        <w:rPr>
          <w:b w:val="0"/>
          <w:bCs w:val="0"/>
        </w:rPr>
        <w:t>Текст :</w:t>
      </w:r>
      <w:proofErr w:type="gramEnd"/>
      <w:r w:rsidRPr="00E012B6">
        <w:rPr>
          <w:b w:val="0"/>
          <w:bCs w:val="0"/>
        </w:rPr>
        <w:t xml:space="preserve"> электронный // Лань : электронно-библиотечная система. — URL: https://e.lanbook.com/book/107154 (дата обращения: 12.09.2022). — Режим доступа: для </w:t>
      </w:r>
      <w:proofErr w:type="spellStart"/>
      <w:r w:rsidRPr="00E012B6">
        <w:rPr>
          <w:b w:val="0"/>
          <w:bCs w:val="0"/>
        </w:rPr>
        <w:t>авториз</w:t>
      </w:r>
      <w:proofErr w:type="spellEnd"/>
      <w:r w:rsidRPr="00E012B6">
        <w:rPr>
          <w:b w:val="0"/>
          <w:bCs w:val="0"/>
        </w:rPr>
        <w:t>. пользователей.</w:t>
      </w:r>
      <w:bookmarkEnd w:id="375"/>
      <w:bookmarkEnd w:id="376"/>
    </w:p>
    <w:p w14:paraId="7BE9A7A3" w14:textId="0FB162ED" w:rsidR="00E012B6" w:rsidRDefault="00E012B6" w:rsidP="00D23C83">
      <w:pPr>
        <w:pStyle w:val="2"/>
        <w:numPr>
          <w:ilvl w:val="1"/>
          <w:numId w:val="45"/>
        </w:numPr>
        <w:spacing w:line="276" w:lineRule="auto"/>
        <w:ind w:left="0" w:firstLine="882"/>
        <w:jc w:val="both"/>
        <w:rPr>
          <w:b w:val="0"/>
          <w:bCs w:val="0"/>
        </w:rPr>
      </w:pPr>
      <w:bookmarkStart w:id="377" w:name="_Toc132708641"/>
      <w:bookmarkStart w:id="378" w:name="_Toc132981881"/>
      <w:r w:rsidRPr="00E012B6">
        <w:rPr>
          <w:b w:val="0"/>
          <w:bCs w:val="0"/>
        </w:rPr>
        <w:t xml:space="preserve">Кулагин, В. В. Теория, расчет </w:t>
      </w:r>
      <w:proofErr w:type="spellStart"/>
      <w:r w:rsidRPr="00E012B6">
        <w:rPr>
          <w:b w:val="0"/>
          <w:bCs w:val="0"/>
        </w:rPr>
        <w:t>проектироване</w:t>
      </w:r>
      <w:proofErr w:type="spellEnd"/>
      <w:r w:rsidRPr="00E012B6">
        <w:rPr>
          <w:b w:val="0"/>
          <w:bCs w:val="0"/>
        </w:rPr>
        <w:t xml:space="preserve"> авиационных двигателей и </w:t>
      </w:r>
      <w:proofErr w:type="spellStart"/>
      <w:r w:rsidRPr="00E012B6">
        <w:rPr>
          <w:b w:val="0"/>
          <w:bCs w:val="0"/>
        </w:rPr>
        <w:t>энергетическихустановок</w:t>
      </w:r>
      <w:proofErr w:type="spellEnd"/>
      <w:r w:rsidRPr="00E012B6">
        <w:rPr>
          <w:b w:val="0"/>
          <w:bCs w:val="0"/>
        </w:rPr>
        <w:t xml:space="preserve"> : учебник : в 2 книгах / В. В. Кулагин, В. С. Кузьмичев. — 4-е, изд. — </w:t>
      </w:r>
      <w:proofErr w:type="gramStart"/>
      <w:r w:rsidRPr="00E012B6">
        <w:rPr>
          <w:b w:val="0"/>
          <w:bCs w:val="0"/>
        </w:rPr>
        <w:t>Москва :</w:t>
      </w:r>
      <w:proofErr w:type="gramEnd"/>
      <w:r w:rsidRPr="00E012B6">
        <w:rPr>
          <w:b w:val="0"/>
          <w:bCs w:val="0"/>
        </w:rPr>
        <w:t xml:space="preserve"> Машиностроение, [б. г.]. — Книга </w:t>
      </w:r>
      <w:proofErr w:type="gramStart"/>
      <w:r w:rsidRPr="00E012B6">
        <w:rPr>
          <w:b w:val="0"/>
          <w:bCs w:val="0"/>
        </w:rPr>
        <w:t>2 :</w:t>
      </w:r>
      <w:proofErr w:type="gramEnd"/>
      <w:r w:rsidRPr="00E012B6">
        <w:rPr>
          <w:b w:val="0"/>
          <w:bCs w:val="0"/>
        </w:rPr>
        <w:t xml:space="preserve"> Совместная работа узлов выполненного двигателя и его характеристики — 2017. — 280 с. — ISBN 978-5-9908302-4-0. — </w:t>
      </w:r>
      <w:proofErr w:type="gramStart"/>
      <w:r w:rsidRPr="00E012B6">
        <w:rPr>
          <w:b w:val="0"/>
          <w:bCs w:val="0"/>
        </w:rPr>
        <w:t>Текст :</w:t>
      </w:r>
      <w:proofErr w:type="gramEnd"/>
      <w:r w:rsidRPr="00E012B6">
        <w:rPr>
          <w:b w:val="0"/>
          <w:bCs w:val="0"/>
        </w:rPr>
        <w:t xml:space="preserve"> электронный // Лань : электронно-библиотечная система. — URL: https://e.lanbook.com/book/107155 (дата обращения: 12.09.2022). — Режим доступа: для </w:t>
      </w:r>
      <w:proofErr w:type="spellStart"/>
      <w:r w:rsidRPr="00E012B6">
        <w:rPr>
          <w:b w:val="0"/>
          <w:bCs w:val="0"/>
        </w:rPr>
        <w:t>авториз</w:t>
      </w:r>
      <w:proofErr w:type="spellEnd"/>
      <w:r w:rsidRPr="00E012B6">
        <w:rPr>
          <w:b w:val="0"/>
          <w:bCs w:val="0"/>
        </w:rPr>
        <w:t>. пользователей.</w:t>
      </w:r>
      <w:bookmarkEnd w:id="377"/>
      <w:bookmarkEnd w:id="378"/>
    </w:p>
    <w:p w14:paraId="20288492" w14:textId="77777777" w:rsidR="00CB3384" w:rsidRPr="00E012B6" w:rsidRDefault="00CB3384" w:rsidP="00CB3384">
      <w:pPr>
        <w:pStyle w:val="2"/>
        <w:spacing w:line="276" w:lineRule="auto"/>
        <w:ind w:left="709"/>
        <w:jc w:val="both"/>
        <w:rPr>
          <w:b w:val="0"/>
          <w:bCs w:val="0"/>
        </w:rPr>
      </w:pPr>
    </w:p>
    <w:p w14:paraId="588956C7" w14:textId="0222FE2F" w:rsidR="00F22B15" w:rsidRPr="004C11E9" w:rsidRDefault="000D746C" w:rsidP="00125BF8">
      <w:pPr>
        <w:pStyle w:val="2"/>
        <w:numPr>
          <w:ilvl w:val="2"/>
          <w:numId w:val="7"/>
        </w:numPr>
        <w:spacing w:line="276" w:lineRule="auto"/>
        <w:ind w:left="0" w:firstLine="709"/>
        <w:jc w:val="both"/>
      </w:pPr>
      <w:bookmarkStart w:id="379" w:name="_Toc132708642"/>
      <w:bookmarkStart w:id="380" w:name="_Toc132981882"/>
      <w:r w:rsidRPr="004C11E9">
        <w:t>Дополнительные источники</w:t>
      </w:r>
      <w:bookmarkEnd w:id="379"/>
      <w:bookmarkEnd w:id="380"/>
    </w:p>
    <w:p w14:paraId="27D2EBEF" w14:textId="6C9FD531" w:rsidR="00F22B15" w:rsidRPr="004C11E9" w:rsidRDefault="00051857" w:rsidP="00125BF8">
      <w:pPr>
        <w:pStyle w:val="a5"/>
        <w:numPr>
          <w:ilvl w:val="0"/>
          <w:numId w:val="6"/>
        </w:numPr>
        <w:tabs>
          <w:tab w:val="left" w:pos="506"/>
        </w:tabs>
        <w:spacing w:line="276" w:lineRule="auto"/>
        <w:ind w:left="0" w:firstLine="709"/>
        <w:jc w:val="both"/>
        <w:rPr>
          <w:sz w:val="24"/>
          <w:szCs w:val="24"/>
        </w:rPr>
      </w:pPr>
      <w:r w:rsidRPr="004C11E9">
        <w:rPr>
          <w:sz w:val="24"/>
          <w:szCs w:val="24"/>
        </w:rPr>
        <w:t>Образовательная</w:t>
      </w:r>
      <w:r w:rsidRPr="004C11E9">
        <w:rPr>
          <w:spacing w:val="-4"/>
          <w:sz w:val="24"/>
          <w:szCs w:val="24"/>
        </w:rPr>
        <w:t xml:space="preserve"> </w:t>
      </w:r>
      <w:r w:rsidRPr="004C11E9">
        <w:rPr>
          <w:sz w:val="24"/>
          <w:szCs w:val="24"/>
        </w:rPr>
        <w:t>платформа</w:t>
      </w:r>
      <w:r w:rsidRPr="004C11E9">
        <w:rPr>
          <w:spacing w:val="-5"/>
          <w:sz w:val="24"/>
          <w:szCs w:val="24"/>
        </w:rPr>
        <w:t xml:space="preserve"> </w:t>
      </w:r>
      <w:proofErr w:type="spellStart"/>
      <w:r w:rsidRPr="004C11E9">
        <w:rPr>
          <w:sz w:val="24"/>
          <w:szCs w:val="24"/>
        </w:rPr>
        <w:t>Юрайт</w:t>
      </w:r>
      <w:proofErr w:type="spellEnd"/>
      <w:r w:rsidRPr="004C11E9">
        <w:rPr>
          <w:spacing w:val="-3"/>
          <w:sz w:val="24"/>
          <w:szCs w:val="24"/>
        </w:rPr>
        <w:t xml:space="preserve"> </w:t>
      </w:r>
      <w:hyperlink r:id="rId151" w:history="1">
        <w:r w:rsidR="004B2531" w:rsidRPr="004C11E9">
          <w:rPr>
            <w:rStyle w:val="ac"/>
            <w:sz w:val="24"/>
            <w:szCs w:val="24"/>
          </w:rPr>
          <w:t>https://urait.ru</w:t>
        </w:r>
      </w:hyperlink>
    </w:p>
    <w:p w14:paraId="61B1E8EB" w14:textId="42738303" w:rsidR="00F22B15" w:rsidRPr="004C11E9" w:rsidRDefault="004B2531" w:rsidP="00125BF8">
      <w:pPr>
        <w:pStyle w:val="a5"/>
        <w:numPr>
          <w:ilvl w:val="0"/>
          <w:numId w:val="6"/>
        </w:numPr>
        <w:spacing w:line="276" w:lineRule="auto"/>
        <w:ind w:left="0" w:firstLine="709"/>
        <w:jc w:val="both"/>
        <w:rPr>
          <w:sz w:val="24"/>
          <w:szCs w:val="24"/>
        </w:rPr>
      </w:pPr>
      <w:r w:rsidRPr="004C11E9">
        <w:rPr>
          <w:sz w:val="24"/>
          <w:szCs w:val="24"/>
        </w:rPr>
        <w:t xml:space="preserve">Обуховский, А. Д. Теория авиационных </w:t>
      </w:r>
      <w:proofErr w:type="gramStart"/>
      <w:r w:rsidRPr="004C11E9">
        <w:rPr>
          <w:sz w:val="24"/>
          <w:szCs w:val="24"/>
        </w:rPr>
        <w:t>двигателей :</w:t>
      </w:r>
      <w:proofErr w:type="gramEnd"/>
      <w:r w:rsidRPr="004C11E9">
        <w:rPr>
          <w:sz w:val="24"/>
          <w:szCs w:val="24"/>
        </w:rPr>
        <w:t xml:space="preserve"> учебное пособие / А. Д. Обуховский, Ю. В. </w:t>
      </w:r>
      <w:proofErr w:type="spellStart"/>
      <w:r w:rsidRPr="004C11E9">
        <w:rPr>
          <w:sz w:val="24"/>
          <w:szCs w:val="24"/>
        </w:rPr>
        <w:t>Телкова</w:t>
      </w:r>
      <w:proofErr w:type="spellEnd"/>
      <w:r w:rsidRPr="004C11E9">
        <w:rPr>
          <w:sz w:val="24"/>
          <w:szCs w:val="24"/>
        </w:rPr>
        <w:t xml:space="preserve">. - 2-е изд. - </w:t>
      </w:r>
      <w:proofErr w:type="gramStart"/>
      <w:r w:rsidRPr="004C11E9">
        <w:rPr>
          <w:sz w:val="24"/>
          <w:szCs w:val="24"/>
        </w:rPr>
        <w:t>Новосибирск :</w:t>
      </w:r>
      <w:proofErr w:type="gramEnd"/>
      <w:r w:rsidRPr="004C11E9">
        <w:rPr>
          <w:sz w:val="24"/>
          <w:szCs w:val="24"/>
        </w:rPr>
        <w:t xml:space="preserve"> Изд-во НГТУ, 2020. - 138 с. - ISBN 978-5-7782-4232-6. - </w:t>
      </w:r>
      <w:proofErr w:type="gramStart"/>
      <w:r w:rsidRPr="004C11E9">
        <w:rPr>
          <w:sz w:val="24"/>
          <w:szCs w:val="24"/>
        </w:rPr>
        <w:t>Текст :</w:t>
      </w:r>
      <w:proofErr w:type="gramEnd"/>
      <w:r w:rsidRPr="004C11E9">
        <w:rPr>
          <w:sz w:val="24"/>
          <w:szCs w:val="24"/>
        </w:rPr>
        <w:t xml:space="preserve"> электронный.</w:t>
      </w:r>
    </w:p>
    <w:p w14:paraId="147F8195" w14:textId="72D26045" w:rsidR="004B2531" w:rsidRDefault="004B2531" w:rsidP="00E012B6">
      <w:pPr>
        <w:pStyle w:val="a5"/>
        <w:spacing w:line="276" w:lineRule="auto"/>
        <w:ind w:left="0" w:firstLine="709"/>
        <w:rPr>
          <w:sz w:val="26"/>
        </w:rPr>
      </w:pPr>
    </w:p>
    <w:p w14:paraId="0BC42224" w14:textId="290F3033" w:rsidR="007116A7" w:rsidRDefault="007116A7" w:rsidP="00E012B6">
      <w:pPr>
        <w:pStyle w:val="a5"/>
        <w:spacing w:line="276" w:lineRule="auto"/>
        <w:ind w:left="0" w:firstLine="709"/>
        <w:rPr>
          <w:sz w:val="26"/>
        </w:rPr>
      </w:pPr>
    </w:p>
    <w:p w14:paraId="46B8DA49" w14:textId="040C9472" w:rsidR="007116A7" w:rsidRDefault="007116A7" w:rsidP="00E012B6">
      <w:pPr>
        <w:pStyle w:val="a5"/>
        <w:spacing w:line="276" w:lineRule="auto"/>
        <w:ind w:left="0" w:firstLine="709"/>
        <w:rPr>
          <w:sz w:val="26"/>
        </w:rPr>
      </w:pPr>
    </w:p>
    <w:p w14:paraId="2E41FFB4" w14:textId="339DCDB6" w:rsidR="00F22B15" w:rsidRDefault="00051857" w:rsidP="00800423">
      <w:pPr>
        <w:spacing w:before="73" w:line="278" w:lineRule="auto"/>
        <w:ind w:left="142" w:right="142" w:hanging="142"/>
        <w:jc w:val="center"/>
        <w:rPr>
          <w:b/>
          <w:sz w:val="24"/>
        </w:rPr>
      </w:pPr>
      <w:r>
        <w:rPr>
          <w:b/>
          <w:sz w:val="24"/>
        </w:rPr>
        <w:lastRenderedPageBreak/>
        <w:t>4. КОНТРОЛЬ И ОЦЕНКА РЕЗУЛЬТАТОВ ОСВОЕНИЯ</w:t>
      </w:r>
      <w:r w:rsidR="00800423">
        <w:rPr>
          <w:b/>
          <w:sz w:val="24"/>
        </w:rPr>
        <w:br/>
      </w:r>
      <w:r>
        <w:rPr>
          <w:b/>
          <w:spacing w:val="-57"/>
          <w:sz w:val="24"/>
        </w:rPr>
        <w:t xml:space="preserve"> </w:t>
      </w:r>
      <w:r>
        <w:rPr>
          <w:b/>
          <w:sz w:val="24"/>
        </w:rPr>
        <w:t>УЧЕБНОЙ</w:t>
      </w:r>
      <w:r>
        <w:rPr>
          <w:b/>
          <w:spacing w:val="-1"/>
          <w:sz w:val="24"/>
        </w:rPr>
        <w:t xml:space="preserve"> </w:t>
      </w:r>
      <w:r>
        <w:rPr>
          <w:b/>
          <w:sz w:val="24"/>
        </w:rPr>
        <w:t>ДИСЦИПЛИНЫ</w:t>
      </w:r>
    </w:p>
    <w:p w14:paraId="34FB557D" w14:textId="77777777" w:rsidR="00F22B15" w:rsidRDefault="00F22B15" w:rsidP="00800423">
      <w:pPr>
        <w:pStyle w:val="a3"/>
        <w:spacing w:before="3" w:after="1"/>
        <w:ind w:left="142" w:hanging="142"/>
        <w:jc w:val="center"/>
        <w:rPr>
          <w:b/>
          <w:sz w:val="27"/>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2885"/>
        <w:gridCol w:w="3336"/>
      </w:tblGrid>
      <w:tr w:rsidR="00F22B15" w:rsidRPr="00EB0272" w14:paraId="2A81ED9E" w14:textId="77777777">
        <w:trPr>
          <w:trHeight w:val="453"/>
        </w:trPr>
        <w:tc>
          <w:tcPr>
            <w:tcW w:w="3351" w:type="dxa"/>
          </w:tcPr>
          <w:p w14:paraId="290B5F9F" w14:textId="77777777" w:rsidR="00F22B15" w:rsidRPr="00EB0272" w:rsidRDefault="00051857">
            <w:pPr>
              <w:pStyle w:val="TableParagraph"/>
              <w:spacing w:line="251" w:lineRule="exact"/>
              <w:ind w:left="585"/>
              <w:rPr>
                <w:b/>
                <w:iCs/>
                <w:sz w:val="24"/>
                <w:szCs w:val="24"/>
              </w:rPr>
            </w:pPr>
            <w:r w:rsidRPr="00EB0272">
              <w:rPr>
                <w:b/>
                <w:iCs/>
                <w:sz w:val="24"/>
                <w:szCs w:val="24"/>
              </w:rPr>
              <w:t>Результаты</w:t>
            </w:r>
            <w:r w:rsidRPr="00EB0272">
              <w:rPr>
                <w:b/>
                <w:iCs/>
                <w:spacing w:val="-1"/>
                <w:sz w:val="24"/>
                <w:szCs w:val="24"/>
              </w:rPr>
              <w:t xml:space="preserve"> </w:t>
            </w:r>
            <w:r w:rsidRPr="00EB0272">
              <w:rPr>
                <w:b/>
                <w:iCs/>
                <w:sz w:val="24"/>
                <w:szCs w:val="24"/>
              </w:rPr>
              <w:t>обучения</w:t>
            </w:r>
          </w:p>
        </w:tc>
        <w:tc>
          <w:tcPr>
            <w:tcW w:w="2885" w:type="dxa"/>
          </w:tcPr>
          <w:p w14:paraId="34602DFB" w14:textId="77777777" w:rsidR="00F22B15" w:rsidRPr="00EB0272" w:rsidRDefault="00051857">
            <w:pPr>
              <w:pStyle w:val="TableParagraph"/>
              <w:spacing w:line="251" w:lineRule="exact"/>
              <w:ind w:left="568"/>
              <w:rPr>
                <w:b/>
                <w:iCs/>
                <w:sz w:val="24"/>
                <w:szCs w:val="24"/>
              </w:rPr>
            </w:pPr>
            <w:r w:rsidRPr="00EB0272">
              <w:rPr>
                <w:b/>
                <w:iCs/>
                <w:sz w:val="24"/>
                <w:szCs w:val="24"/>
              </w:rPr>
              <w:t>Критерии оценки</w:t>
            </w:r>
          </w:p>
        </w:tc>
        <w:tc>
          <w:tcPr>
            <w:tcW w:w="3336" w:type="dxa"/>
          </w:tcPr>
          <w:p w14:paraId="68D0BA24" w14:textId="77777777" w:rsidR="00F22B15" w:rsidRPr="00EB0272" w:rsidRDefault="00051857">
            <w:pPr>
              <w:pStyle w:val="TableParagraph"/>
              <w:spacing w:line="251" w:lineRule="exact"/>
              <w:ind w:left="878"/>
              <w:rPr>
                <w:b/>
                <w:iCs/>
                <w:sz w:val="24"/>
                <w:szCs w:val="24"/>
              </w:rPr>
            </w:pPr>
            <w:r w:rsidRPr="00EB0272">
              <w:rPr>
                <w:b/>
                <w:iCs/>
                <w:sz w:val="24"/>
                <w:szCs w:val="24"/>
              </w:rPr>
              <w:t>Методы</w:t>
            </w:r>
            <w:r w:rsidRPr="00EB0272">
              <w:rPr>
                <w:b/>
                <w:iCs/>
                <w:spacing w:val="-2"/>
                <w:sz w:val="24"/>
                <w:szCs w:val="24"/>
              </w:rPr>
              <w:t xml:space="preserve"> </w:t>
            </w:r>
            <w:r w:rsidRPr="00EB0272">
              <w:rPr>
                <w:b/>
                <w:iCs/>
                <w:sz w:val="24"/>
                <w:szCs w:val="24"/>
              </w:rPr>
              <w:t>оценки</w:t>
            </w:r>
          </w:p>
        </w:tc>
      </w:tr>
      <w:tr w:rsidR="00F22B15" w:rsidRPr="00EB0272" w14:paraId="7EAC8082" w14:textId="77777777">
        <w:trPr>
          <w:trHeight w:val="254"/>
        </w:trPr>
        <w:tc>
          <w:tcPr>
            <w:tcW w:w="9572" w:type="dxa"/>
            <w:gridSpan w:val="3"/>
          </w:tcPr>
          <w:p w14:paraId="55858783" w14:textId="77777777" w:rsidR="00F22B15" w:rsidRPr="00EB0272" w:rsidRDefault="00051857" w:rsidP="00A135D6">
            <w:pPr>
              <w:pStyle w:val="TableParagraph"/>
              <w:spacing w:line="234" w:lineRule="exact"/>
              <w:ind w:right="2149"/>
              <w:rPr>
                <w:b/>
                <w:iCs/>
                <w:sz w:val="24"/>
                <w:szCs w:val="24"/>
              </w:rPr>
            </w:pPr>
            <w:r w:rsidRPr="00EB0272">
              <w:rPr>
                <w:b/>
                <w:iCs/>
                <w:sz w:val="24"/>
                <w:szCs w:val="24"/>
              </w:rPr>
              <w:t>Перечень</w:t>
            </w:r>
            <w:r w:rsidRPr="00EB0272">
              <w:rPr>
                <w:b/>
                <w:iCs/>
                <w:spacing w:val="-2"/>
                <w:sz w:val="24"/>
                <w:szCs w:val="24"/>
              </w:rPr>
              <w:t xml:space="preserve"> </w:t>
            </w:r>
            <w:r w:rsidRPr="00EB0272">
              <w:rPr>
                <w:b/>
                <w:iCs/>
                <w:sz w:val="24"/>
                <w:szCs w:val="24"/>
              </w:rPr>
              <w:t>умений,</w:t>
            </w:r>
            <w:r w:rsidRPr="00EB0272">
              <w:rPr>
                <w:b/>
                <w:iCs/>
                <w:spacing w:val="-2"/>
                <w:sz w:val="24"/>
                <w:szCs w:val="24"/>
              </w:rPr>
              <w:t xml:space="preserve"> </w:t>
            </w:r>
            <w:r w:rsidRPr="00EB0272">
              <w:rPr>
                <w:b/>
                <w:iCs/>
                <w:sz w:val="24"/>
                <w:szCs w:val="24"/>
              </w:rPr>
              <w:t>осваиваемых</w:t>
            </w:r>
            <w:r w:rsidRPr="00EB0272">
              <w:rPr>
                <w:b/>
                <w:iCs/>
                <w:spacing w:val="-1"/>
                <w:sz w:val="24"/>
                <w:szCs w:val="24"/>
              </w:rPr>
              <w:t xml:space="preserve"> </w:t>
            </w:r>
            <w:r w:rsidRPr="00EB0272">
              <w:rPr>
                <w:b/>
                <w:iCs/>
                <w:sz w:val="24"/>
                <w:szCs w:val="24"/>
              </w:rPr>
              <w:t>в</w:t>
            </w:r>
            <w:r w:rsidRPr="00EB0272">
              <w:rPr>
                <w:b/>
                <w:iCs/>
                <w:spacing w:val="-4"/>
                <w:sz w:val="24"/>
                <w:szCs w:val="24"/>
              </w:rPr>
              <w:t xml:space="preserve"> </w:t>
            </w:r>
            <w:r w:rsidRPr="00EB0272">
              <w:rPr>
                <w:b/>
                <w:iCs/>
                <w:sz w:val="24"/>
                <w:szCs w:val="24"/>
              </w:rPr>
              <w:t>рамках</w:t>
            </w:r>
            <w:r w:rsidRPr="00EB0272">
              <w:rPr>
                <w:b/>
                <w:iCs/>
                <w:spacing w:val="-1"/>
                <w:sz w:val="24"/>
                <w:szCs w:val="24"/>
              </w:rPr>
              <w:t xml:space="preserve"> </w:t>
            </w:r>
            <w:r w:rsidRPr="00EB0272">
              <w:rPr>
                <w:b/>
                <w:iCs/>
                <w:sz w:val="24"/>
                <w:szCs w:val="24"/>
              </w:rPr>
              <w:t>дисциплины</w:t>
            </w:r>
          </w:p>
        </w:tc>
      </w:tr>
      <w:tr w:rsidR="00F22B15" w:rsidRPr="00EB0272" w14:paraId="49A2DBD4" w14:textId="77777777" w:rsidTr="000D746C">
        <w:trPr>
          <w:trHeight w:val="1549"/>
        </w:trPr>
        <w:tc>
          <w:tcPr>
            <w:tcW w:w="3351" w:type="dxa"/>
          </w:tcPr>
          <w:p w14:paraId="3ACAE5DA" w14:textId="77777777" w:rsidR="00F22B15" w:rsidRPr="00EB0272" w:rsidRDefault="00051857" w:rsidP="00A135D6">
            <w:pPr>
              <w:pStyle w:val="TableParagraph"/>
              <w:tabs>
                <w:tab w:val="left" w:pos="503"/>
                <w:tab w:val="left" w:pos="504"/>
              </w:tabs>
              <w:spacing w:before="111"/>
              <w:ind w:right="181"/>
              <w:rPr>
                <w:iCs/>
                <w:sz w:val="24"/>
                <w:szCs w:val="24"/>
              </w:rPr>
            </w:pPr>
            <w:r w:rsidRPr="00EB0272">
              <w:rPr>
                <w:iCs/>
                <w:sz w:val="24"/>
                <w:szCs w:val="24"/>
              </w:rPr>
              <w:t>Анализировать процессы,</w:t>
            </w:r>
            <w:r w:rsidRPr="00EB0272">
              <w:rPr>
                <w:iCs/>
                <w:spacing w:val="-57"/>
                <w:sz w:val="24"/>
                <w:szCs w:val="24"/>
              </w:rPr>
              <w:t xml:space="preserve"> </w:t>
            </w:r>
            <w:r w:rsidRPr="00EB0272">
              <w:rPr>
                <w:iCs/>
                <w:sz w:val="24"/>
                <w:szCs w:val="24"/>
              </w:rPr>
              <w:t>протекающие</w:t>
            </w:r>
            <w:r w:rsidRPr="00EB0272">
              <w:rPr>
                <w:iCs/>
                <w:spacing w:val="-2"/>
                <w:sz w:val="24"/>
                <w:szCs w:val="24"/>
              </w:rPr>
              <w:t xml:space="preserve"> </w:t>
            </w:r>
            <w:r w:rsidRPr="00EB0272">
              <w:rPr>
                <w:iCs/>
                <w:sz w:val="24"/>
                <w:szCs w:val="24"/>
              </w:rPr>
              <w:t>в</w:t>
            </w:r>
          </w:p>
          <w:p w14:paraId="14E0A1F5" w14:textId="77777777" w:rsidR="00F22B15" w:rsidRPr="00EB0272" w:rsidRDefault="00051857" w:rsidP="00A135D6">
            <w:pPr>
              <w:pStyle w:val="TableParagraph"/>
              <w:ind w:right="87"/>
              <w:rPr>
                <w:iCs/>
                <w:sz w:val="24"/>
                <w:szCs w:val="24"/>
              </w:rPr>
            </w:pPr>
            <w:r w:rsidRPr="00EB0272">
              <w:rPr>
                <w:iCs/>
                <w:sz w:val="24"/>
                <w:szCs w:val="24"/>
              </w:rPr>
              <w:t>элементах газотурбинных</w:t>
            </w:r>
            <w:r w:rsidRPr="00EB0272">
              <w:rPr>
                <w:iCs/>
                <w:spacing w:val="-57"/>
                <w:sz w:val="24"/>
                <w:szCs w:val="24"/>
              </w:rPr>
              <w:t xml:space="preserve"> </w:t>
            </w:r>
            <w:r w:rsidRPr="00EB0272">
              <w:rPr>
                <w:iCs/>
                <w:sz w:val="24"/>
                <w:szCs w:val="24"/>
              </w:rPr>
              <w:t>двигателей;</w:t>
            </w:r>
          </w:p>
          <w:p w14:paraId="08B1EB9B" w14:textId="77777777" w:rsidR="00F22B15" w:rsidRPr="00EB0272" w:rsidRDefault="00051857" w:rsidP="00A135D6">
            <w:pPr>
              <w:pStyle w:val="TableParagraph"/>
              <w:tabs>
                <w:tab w:val="left" w:pos="503"/>
                <w:tab w:val="left" w:pos="504"/>
              </w:tabs>
              <w:spacing w:before="121"/>
              <w:ind w:right="169"/>
              <w:rPr>
                <w:iCs/>
                <w:sz w:val="24"/>
                <w:szCs w:val="24"/>
              </w:rPr>
            </w:pPr>
            <w:r w:rsidRPr="00EB0272">
              <w:rPr>
                <w:iCs/>
                <w:sz w:val="24"/>
                <w:szCs w:val="24"/>
              </w:rPr>
              <w:t>Определять параметры в</w:t>
            </w:r>
            <w:r w:rsidRPr="00EB0272">
              <w:rPr>
                <w:iCs/>
                <w:spacing w:val="-58"/>
                <w:sz w:val="24"/>
                <w:szCs w:val="24"/>
              </w:rPr>
              <w:t xml:space="preserve"> </w:t>
            </w:r>
            <w:r w:rsidRPr="00EB0272">
              <w:rPr>
                <w:iCs/>
                <w:sz w:val="24"/>
                <w:szCs w:val="24"/>
              </w:rPr>
              <w:t>основных</w:t>
            </w:r>
            <w:r w:rsidRPr="00EB0272">
              <w:rPr>
                <w:iCs/>
                <w:spacing w:val="-2"/>
                <w:sz w:val="24"/>
                <w:szCs w:val="24"/>
              </w:rPr>
              <w:t xml:space="preserve"> </w:t>
            </w:r>
            <w:r w:rsidRPr="00EB0272">
              <w:rPr>
                <w:iCs/>
                <w:sz w:val="24"/>
                <w:szCs w:val="24"/>
              </w:rPr>
              <w:t>сечениях</w:t>
            </w:r>
          </w:p>
          <w:p w14:paraId="2CA8443E" w14:textId="77777777" w:rsidR="00F22B15" w:rsidRPr="00EB0272" w:rsidRDefault="00051857" w:rsidP="00A135D6">
            <w:pPr>
              <w:pStyle w:val="TableParagraph"/>
              <w:rPr>
                <w:iCs/>
                <w:sz w:val="24"/>
                <w:szCs w:val="24"/>
              </w:rPr>
            </w:pPr>
            <w:r w:rsidRPr="00EB0272">
              <w:rPr>
                <w:iCs/>
                <w:sz w:val="24"/>
                <w:szCs w:val="24"/>
              </w:rPr>
              <w:t>элементов</w:t>
            </w:r>
            <w:r w:rsidRPr="00EB0272">
              <w:rPr>
                <w:iCs/>
                <w:spacing w:val="-3"/>
                <w:sz w:val="24"/>
                <w:szCs w:val="24"/>
              </w:rPr>
              <w:t xml:space="preserve"> </w:t>
            </w:r>
            <w:r w:rsidRPr="00EB0272">
              <w:rPr>
                <w:iCs/>
                <w:sz w:val="24"/>
                <w:szCs w:val="24"/>
              </w:rPr>
              <w:t>двигателя;</w:t>
            </w:r>
          </w:p>
        </w:tc>
        <w:tc>
          <w:tcPr>
            <w:tcW w:w="2885" w:type="dxa"/>
          </w:tcPr>
          <w:p w14:paraId="4E4EDB6F" w14:textId="77777777" w:rsidR="00F22B15" w:rsidRPr="00EB0272" w:rsidRDefault="00051857">
            <w:pPr>
              <w:pStyle w:val="TableParagraph"/>
              <w:spacing w:before="111"/>
              <w:ind w:left="107" w:right="617"/>
              <w:rPr>
                <w:iCs/>
                <w:sz w:val="24"/>
                <w:szCs w:val="24"/>
              </w:rPr>
            </w:pPr>
            <w:r w:rsidRPr="00EB0272">
              <w:rPr>
                <w:iCs/>
                <w:sz w:val="24"/>
                <w:szCs w:val="24"/>
              </w:rPr>
              <w:t>Самостоятельное</w:t>
            </w:r>
            <w:r w:rsidRPr="00EB0272">
              <w:rPr>
                <w:iCs/>
                <w:spacing w:val="1"/>
                <w:sz w:val="24"/>
                <w:szCs w:val="24"/>
              </w:rPr>
              <w:t xml:space="preserve"> </w:t>
            </w:r>
            <w:r w:rsidRPr="00EB0272">
              <w:rPr>
                <w:iCs/>
                <w:sz w:val="24"/>
                <w:szCs w:val="24"/>
              </w:rPr>
              <w:t>выполнение</w:t>
            </w:r>
            <w:r w:rsidRPr="00EB0272">
              <w:rPr>
                <w:iCs/>
                <w:spacing w:val="1"/>
                <w:sz w:val="24"/>
                <w:szCs w:val="24"/>
              </w:rPr>
              <w:t xml:space="preserve"> </w:t>
            </w:r>
            <w:r w:rsidRPr="00EB0272">
              <w:rPr>
                <w:iCs/>
                <w:sz w:val="24"/>
                <w:szCs w:val="24"/>
              </w:rPr>
              <w:t>практических</w:t>
            </w:r>
            <w:r w:rsidRPr="00EB0272">
              <w:rPr>
                <w:iCs/>
                <w:spacing w:val="-15"/>
                <w:sz w:val="24"/>
                <w:szCs w:val="24"/>
              </w:rPr>
              <w:t xml:space="preserve"> </w:t>
            </w:r>
            <w:r w:rsidRPr="00EB0272">
              <w:rPr>
                <w:iCs/>
                <w:sz w:val="24"/>
                <w:szCs w:val="24"/>
              </w:rPr>
              <w:t>работ</w:t>
            </w:r>
          </w:p>
        </w:tc>
        <w:tc>
          <w:tcPr>
            <w:tcW w:w="3336" w:type="dxa"/>
          </w:tcPr>
          <w:p w14:paraId="42451428" w14:textId="77777777" w:rsidR="00F22B15" w:rsidRPr="00EB0272" w:rsidRDefault="00051857">
            <w:pPr>
              <w:pStyle w:val="TableParagraph"/>
              <w:ind w:left="107" w:right="91"/>
              <w:rPr>
                <w:iCs/>
                <w:sz w:val="24"/>
                <w:szCs w:val="24"/>
              </w:rPr>
            </w:pPr>
            <w:r w:rsidRPr="00EB0272">
              <w:rPr>
                <w:iCs/>
                <w:sz w:val="24"/>
                <w:szCs w:val="24"/>
              </w:rPr>
              <w:t>Оценка результатов выполнения</w:t>
            </w:r>
            <w:r w:rsidRPr="00EB0272">
              <w:rPr>
                <w:iCs/>
                <w:spacing w:val="-52"/>
                <w:sz w:val="24"/>
                <w:szCs w:val="24"/>
              </w:rPr>
              <w:t xml:space="preserve"> </w:t>
            </w:r>
            <w:r w:rsidRPr="00EB0272">
              <w:rPr>
                <w:iCs/>
                <w:sz w:val="24"/>
                <w:szCs w:val="24"/>
              </w:rPr>
              <w:t>практических работ</w:t>
            </w:r>
          </w:p>
          <w:p w14:paraId="6F230C68" w14:textId="77777777" w:rsidR="00F22B15" w:rsidRPr="00EB0272" w:rsidRDefault="00051857">
            <w:pPr>
              <w:pStyle w:val="TableParagraph"/>
              <w:spacing w:before="193" w:line="252" w:lineRule="exact"/>
              <w:ind w:left="107"/>
              <w:rPr>
                <w:iCs/>
                <w:sz w:val="24"/>
                <w:szCs w:val="24"/>
              </w:rPr>
            </w:pPr>
            <w:r w:rsidRPr="00EB0272">
              <w:rPr>
                <w:iCs/>
                <w:sz w:val="24"/>
                <w:szCs w:val="24"/>
              </w:rPr>
              <w:t>Экспертное</w:t>
            </w:r>
            <w:r w:rsidRPr="00EB0272">
              <w:rPr>
                <w:iCs/>
                <w:spacing w:val="-2"/>
                <w:sz w:val="24"/>
                <w:szCs w:val="24"/>
              </w:rPr>
              <w:t xml:space="preserve"> </w:t>
            </w:r>
            <w:r w:rsidRPr="00EB0272">
              <w:rPr>
                <w:iCs/>
                <w:sz w:val="24"/>
                <w:szCs w:val="24"/>
              </w:rPr>
              <w:t>наблюдение</w:t>
            </w:r>
            <w:r w:rsidRPr="00EB0272">
              <w:rPr>
                <w:iCs/>
                <w:spacing w:val="-2"/>
                <w:sz w:val="24"/>
                <w:szCs w:val="24"/>
              </w:rPr>
              <w:t xml:space="preserve"> </w:t>
            </w:r>
            <w:r w:rsidRPr="00EB0272">
              <w:rPr>
                <w:iCs/>
                <w:sz w:val="24"/>
                <w:szCs w:val="24"/>
              </w:rPr>
              <w:t>за</w:t>
            </w:r>
          </w:p>
          <w:p w14:paraId="2E9FF5BB" w14:textId="77777777" w:rsidR="00F22B15" w:rsidRPr="00EB0272" w:rsidRDefault="00051857">
            <w:pPr>
              <w:pStyle w:val="TableParagraph"/>
              <w:ind w:left="107" w:right="106"/>
              <w:rPr>
                <w:iCs/>
                <w:sz w:val="24"/>
                <w:szCs w:val="24"/>
              </w:rPr>
            </w:pPr>
            <w:r w:rsidRPr="00EB0272">
              <w:rPr>
                <w:iCs/>
                <w:sz w:val="24"/>
                <w:szCs w:val="24"/>
              </w:rPr>
              <w:t>ходом выполнения практической</w:t>
            </w:r>
            <w:r w:rsidRPr="00EB0272">
              <w:rPr>
                <w:iCs/>
                <w:spacing w:val="-52"/>
                <w:sz w:val="24"/>
                <w:szCs w:val="24"/>
              </w:rPr>
              <w:t xml:space="preserve"> </w:t>
            </w:r>
            <w:r w:rsidRPr="00EB0272">
              <w:rPr>
                <w:iCs/>
                <w:sz w:val="24"/>
                <w:szCs w:val="24"/>
              </w:rPr>
              <w:t>работы и самостоятельного</w:t>
            </w:r>
            <w:r w:rsidRPr="00EB0272">
              <w:rPr>
                <w:iCs/>
                <w:spacing w:val="1"/>
                <w:sz w:val="24"/>
                <w:szCs w:val="24"/>
              </w:rPr>
              <w:t xml:space="preserve"> </w:t>
            </w:r>
            <w:r w:rsidRPr="00EB0272">
              <w:rPr>
                <w:iCs/>
                <w:sz w:val="24"/>
                <w:szCs w:val="24"/>
              </w:rPr>
              <w:t>выполнения индивидуальных</w:t>
            </w:r>
            <w:r w:rsidRPr="00EB0272">
              <w:rPr>
                <w:iCs/>
                <w:spacing w:val="1"/>
                <w:sz w:val="24"/>
                <w:szCs w:val="24"/>
              </w:rPr>
              <w:t xml:space="preserve"> </w:t>
            </w:r>
            <w:r w:rsidRPr="00EB0272">
              <w:rPr>
                <w:iCs/>
                <w:sz w:val="24"/>
                <w:szCs w:val="24"/>
              </w:rPr>
              <w:t>заданий</w:t>
            </w:r>
          </w:p>
        </w:tc>
      </w:tr>
      <w:tr w:rsidR="00F22B15" w:rsidRPr="00EB0272" w14:paraId="0A3BE98E" w14:textId="77777777">
        <w:trPr>
          <w:trHeight w:val="354"/>
        </w:trPr>
        <w:tc>
          <w:tcPr>
            <w:tcW w:w="9572" w:type="dxa"/>
            <w:gridSpan w:val="3"/>
          </w:tcPr>
          <w:p w14:paraId="07D82624" w14:textId="77777777" w:rsidR="00F22B15" w:rsidRPr="00EB0272" w:rsidRDefault="00051857" w:rsidP="00A135D6">
            <w:pPr>
              <w:pStyle w:val="TableParagraph"/>
              <w:spacing w:before="49"/>
              <w:ind w:right="2149"/>
              <w:rPr>
                <w:b/>
                <w:iCs/>
                <w:sz w:val="24"/>
                <w:szCs w:val="24"/>
              </w:rPr>
            </w:pPr>
            <w:r w:rsidRPr="00EB0272">
              <w:rPr>
                <w:b/>
                <w:iCs/>
                <w:sz w:val="24"/>
                <w:szCs w:val="24"/>
              </w:rPr>
              <w:t>Перечень</w:t>
            </w:r>
            <w:r w:rsidRPr="00EB0272">
              <w:rPr>
                <w:b/>
                <w:iCs/>
                <w:spacing w:val="-2"/>
                <w:sz w:val="24"/>
                <w:szCs w:val="24"/>
              </w:rPr>
              <w:t xml:space="preserve"> </w:t>
            </w:r>
            <w:r w:rsidRPr="00EB0272">
              <w:rPr>
                <w:b/>
                <w:iCs/>
                <w:sz w:val="24"/>
                <w:szCs w:val="24"/>
              </w:rPr>
              <w:t>знаний,</w:t>
            </w:r>
            <w:r w:rsidRPr="00EB0272">
              <w:rPr>
                <w:b/>
                <w:iCs/>
                <w:spacing w:val="-2"/>
                <w:sz w:val="24"/>
                <w:szCs w:val="24"/>
              </w:rPr>
              <w:t xml:space="preserve"> </w:t>
            </w:r>
            <w:r w:rsidRPr="00EB0272">
              <w:rPr>
                <w:b/>
                <w:iCs/>
                <w:sz w:val="24"/>
                <w:szCs w:val="24"/>
              </w:rPr>
              <w:t>осваиваемых</w:t>
            </w:r>
            <w:r w:rsidRPr="00EB0272">
              <w:rPr>
                <w:b/>
                <w:iCs/>
                <w:spacing w:val="-1"/>
                <w:sz w:val="24"/>
                <w:szCs w:val="24"/>
              </w:rPr>
              <w:t xml:space="preserve"> </w:t>
            </w:r>
            <w:r w:rsidRPr="00EB0272">
              <w:rPr>
                <w:b/>
                <w:iCs/>
                <w:sz w:val="24"/>
                <w:szCs w:val="24"/>
              </w:rPr>
              <w:t>в</w:t>
            </w:r>
            <w:r w:rsidRPr="00EB0272">
              <w:rPr>
                <w:b/>
                <w:iCs/>
                <w:spacing w:val="-5"/>
                <w:sz w:val="24"/>
                <w:szCs w:val="24"/>
              </w:rPr>
              <w:t xml:space="preserve"> </w:t>
            </w:r>
            <w:r w:rsidRPr="00EB0272">
              <w:rPr>
                <w:b/>
                <w:iCs/>
                <w:sz w:val="24"/>
                <w:szCs w:val="24"/>
              </w:rPr>
              <w:t>рамках</w:t>
            </w:r>
            <w:r w:rsidRPr="00EB0272">
              <w:rPr>
                <w:b/>
                <w:iCs/>
                <w:spacing w:val="-1"/>
                <w:sz w:val="24"/>
                <w:szCs w:val="24"/>
              </w:rPr>
              <w:t xml:space="preserve"> </w:t>
            </w:r>
            <w:r w:rsidRPr="00EB0272">
              <w:rPr>
                <w:b/>
                <w:iCs/>
                <w:sz w:val="24"/>
                <w:szCs w:val="24"/>
              </w:rPr>
              <w:t>дисциплины</w:t>
            </w:r>
          </w:p>
        </w:tc>
      </w:tr>
      <w:tr w:rsidR="00F22B15" w:rsidRPr="00EB0272" w14:paraId="6C72EDFA" w14:textId="77777777">
        <w:trPr>
          <w:trHeight w:val="2171"/>
        </w:trPr>
        <w:tc>
          <w:tcPr>
            <w:tcW w:w="3351" w:type="dxa"/>
          </w:tcPr>
          <w:p w14:paraId="377BA216" w14:textId="77777777" w:rsidR="00F22B15" w:rsidRPr="00EB0272" w:rsidRDefault="00051857" w:rsidP="00A135D6">
            <w:pPr>
              <w:pStyle w:val="TableParagraph"/>
              <w:tabs>
                <w:tab w:val="left" w:pos="379"/>
              </w:tabs>
              <w:ind w:right="232"/>
              <w:rPr>
                <w:iCs/>
                <w:sz w:val="24"/>
                <w:szCs w:val="24"/>
              </w:rPr>
            </w:pPr>
            <w:r w:rsidRPr="00EB0272">
              <w:rPr>
                <w:iCs/>
                <w:sz w:val="24"/>
                <w:szCs w:val="24"/>
              </w:rPr>
              <w:t>Принцип</w:t>
            </w:r>
            <w:r w:rsidRPr="00EB0272">
              <w:rPr>
                <w:iCs/>
                <w:spacing w:val="-3"/>
                <w:sz w:val="24"/>
                <w:szCs w:val="24"/>
              </w:rPr>
              <w:t xml:space="preserve"> </w:t>
            </w:r>
            <w:r w:rsidRPr="00EB0272">
              <w:rPr>
                <w:iCs/>
                <w:sz w:val="24"/>
                <w:szCs w:val="24"/>
              </w:rPr>
              <w:t>действия</w:t>
            </w:r>
            <w:r w:rsidRPr="00EB0272">
              <w:rPr>
                <w:iCs/>
                <w:spacing w:val="51"/>
                <w:sz w:val="24"/>
                <w:szCs w:val="24"/>
              </w:rPr>
              <w:t xml:space="preserve"> </w:t>
            </w:r>
            <w:r w:rsidRPr="00EB0272">
              <w:rPr>
                <w:iCs/>
                <w:sz w:val="24"/>
                <w:szCs w:val="24"/>
              </w:rPr>
              <w:t>и</w:t>
            </w:r>
            <w:r w:rsidRPr="00EB0272">
              <w:rPr>
                <w:iCs/>
                <w:spacing w:val="-2"/>
                <w:sz w:val="24"/>
                <w:szCs w:val="24"/>
              </w:rPr>
              <w:t xml:space="preserve"> </w:t>
            </w:r>
            <w:r w:rsidRPr="00EB0272">
              <w:rPr>
                <w:iCs/>
                <w:sz w:val="24"/>
                <w:szCs w:val="24"/>
              </w:rPr>
              <w:t>работу</w:t>
            </w:r>
            <w:r w:rsidRPr="00EB0272">
              <w:rPr>
                <w:iCs/>
                <w:spacing w:val="-52"/>
                <w:sz w:val="24"/>
                <w:szCs w:val="24"/>
              </w:rPr>
              <w:t xml:space="preserve"> </w:t>
            </w:r>
            <w:r w:rsidRPr="00EB0272">
              <w:rPr>
                <w:iCs/>
                <w:sz w:val="24"/>
                <w:szCs w:val="24"/>
              </w:rPr>
              <w:t>основных элементов</w:t>
            </w:r>
            <w:r w:rsidRPr="00EB0272">
              <w:rPr>
                <w:iCs/>
                <w:spacing w:val="1"/>
                <w:sz w:val="24"/>
                <w:szCs w:val="24"/>
              </w:rPr>
              <w:t xml:space="preserve"> </w:t>
            </w:r>
            <w:r w:rsidRPr="00EB0272">
              <w:rPr>
                <w:iCs/>
                <w:sz w:val="24"/>
                <w:szCs w:val="24"/>
              </w:rPr>
              <w:t>газотурбинных</w:t>
            </w:r>
            <w:r w:rsidRPr="00EB0272">
              <w:rPr>
                <w:iCs/>
                <w:spacing w:val="45"/>
                <w:sz w:val="24"/>
                <w:szCs w:val="24"/>
              </w:rPr>
              <w:t xml:space="preserve"> </w:t>
            </w:r>
            <w:r w:rsidRPr="00EB0272">
              <w:rPr>
                <w:iCs/>
                <w:sz w:val="24"/>
                <w:szCs w:val="24"/>
              </w:rPr>
              <w:t>двигателей;</w:t>
            </w:r>
          </w:p>
          <w:p w14:paraId="1D05F3FF" w14:textId="77777777" w:rsidR="00F22B15" w:rsidRPr="00EB0272" w:rsidRDefault="00051857" w:rsidP="00A135D6">
            <w:pPr>
              <w:pStyle w:val="TableParagraph"/>
              <w:tabs>
                <w:tab w:val="left" w:pos="534"/>
                <w:tab w:val="left" w:pos="535"/>
              </w:tabs>
              <w:spacing w:before="194"/>
              <w:ind w:right="284"/>
              <w:rPr>
                <w:iCs/>
                <w:sz w:val="24"/>
                <w:szCs w:val="24"/>
              </w:rPr>
            </w:pPr>
            <w:r w:rsidRPr="00EB0272">
              <w:rPr>
                <w:iCs/>
                <w:sz w:val="24"/>
                <w:szCs w:val="24"/>
              </w:rPr>
              <w:t>Процессы, протекающие в</w:t>
            </w:r>
            <w:r w:rsidRPr="00EB0272">
              <w:rPr>
                <w:iCs/>
                <w:spacing w:val="-52"/>
                <w:sz w:val="24"/>
                <w:szCs w:val="24"/>
              </w:rPr>
              <w:t xml:space="preserve"> </w:t>
            </w:r>
            <w:r w:rsidRPr="00EB0272">
              <w:rPr>
                <w:iCs/>
                <w:sz w:val="24"/>
                <w:szCs w:val="24"/>
              </w:rPr>
              <w:t>элементах</w:t>
            </w:r>
            <w:r w:rsidRPr="00EB0272">
              <w:rPr>
                <w:iCs/>
                <w:spacing w:val="-1"/>
                <w:sz w:val="24"/>
                <w:szCs w:val="24"/>
              </w:rPr>
              <w:t xml:space="preserve"> </w:t>
            </w:r>
            <w:r w:rsidRPr="00EB0272">
              <w:rPr>
                <w:iCs/>
                <w:sz w:val="24"/>
                <w:szCs w:val="24"/>
              </w:rPr>
              <w:t>двигателя</w:t>
            </w:r>
            <w:r w:rsidRPr="00EB0272">
              <w:rPr>
                <w:iCs/>
                <w:spacing w:val="-1"/>
                <w:sz w:val="24"/>
                <w:szCs w:val="24"/>
              </w:rPr>
              <w:t xml:space="preserve"> </w:t>
            </w:r>
            <w:r w:rsidRPr="00EB0272">
              <w:rPr>
                <w:iCs/>
                <w:sz w:val="24"/>
                <w:szCs w:val="24"/>
              </w:rPr>
              <w:t>и</w:t>
            </w:r>
          </w:p>
          <w:p w14:paraId="086E347D" w14:textId="77777777" w:rsidR="00F22B15" w:rsidRPr="00EB0272" w:rsidRDefault="00051857" w:rsidP="00A135D6">
            <w:pPr>
              <w:pStyle w:val="TableParagraph"/>
              <w:spacing w:before="1"/>
              <w:ind w:right="872"/>
              <w:rPr>
                <w:iCs/>
                <w:sz w:val="24"/>
                <w:szCs w:val="24"/>
              </w:rPr>
            </w:pPr>
            <w:r w:rsidRPr="00EB0272">
              <w:rPr>
                <w:iCs/>
                <w:sz w:val="24"/>
                <w:szCs w:val="24"/>
              </w:rPr>
              <w:t>характер изменения</w:t>
            </w:r>
            <w:r w:rsidRPr="00EB0272">
              <w:rPr>
                <w:iCs/>
                <w:spacing w:val="-52"/>
                <w:sz w:val="24"/>
                <w:szCs w:val="24"/>
              </w:rPr>
              <w:t xml:space="preserve"> </w:t>
            </w:r>
            <w:r w:rsidRPr="00EB0272">
              <w:rPr>
                <w:iCs/>
                <w:sz w:val="24"/>
                <w:szCs w:val="24"/>
              </w:rPr>
              <w:t>параметров.</w:t>
            </w:r>
          </w:p>
        </w:tc>
        <w:tc>
          <w:tcPr>
            <w:tcW w:w="2885" w:type="dxa"/>
          </w:tcPr>
          <w:p w14:paraId="06E05164" w14:textId="77777777" w:rsidR="00F22B15" w:rsidRPr="00EB0272" w:rsidRDefault="00051857">
            <w:pPr>
              <w:pStyle w:val="TableParagraph"/>
              <w:ind w:left="107" w:right="154"/>
              <w:rPr>
                <w:iCs/>
                <w:sz w:val="24"/>
                <w:szCs w:val="24"/>
              </w:rPr>
            </w:pPr>
            <w:r w:rsidRPr="00EB0272">
              <w:rPr>
                <w:iCs/>
                <w:sz w:val="24"/>
                <w:szCs w:val="24"/>
              </w:rPr>
              <w:t>Полнота</w:t>
            </w:r>
            <w:r w:rsidRPr="00EB0272">
              <w:rPr>
                <w:iCs/>
                <w:spacing w:val="1"/>
                <w:sz w:val="24"/>
                <w:szCs w:val="24"/>
              </w:rPr>
              <w:t xml:space="preserve"> </w:t>
            </w:r>
            <w:r w:rsidRPr="00EB0272">
              <w:rPr>
                <w:iCs/>
                <w:spacing w:val="-1"/>
                <w:sz w:val="24"/>
                <w:szCs w:val="24"/>
              </w:rPr>
              <w:t>продемонстрированных</w:t>
            </w:r>
            <w:r w:rsidRPr="00EB0272">
              <w:rPr>
                <w:iCs/>
                <w:spacing w:val="-57"/>
                <w:sz w:val="24"/>
                <w:szCs w:val="24"/>
              </w:rPr>
              <w:t xml:space="preserve"> </w:t>
            </w:r>
            <w:r w:rsidRPr="00EB0272">
              <w:rPr>
                <w:iCs/>
                <w:sz w:val="24"/>
                <w:szCs w:val="24"/>
              </w:rPr>
              <w:t>знаний и применение их</w:t>
            </w:r>
            <w:r w:rsidRPr="00EB0272">
              <w:rPr>
                <w:iCs/>
                <w:spacing w:val="1"/>
                <w:sz w:val="24"/>
                <w:szCs w:val="24"/>
              </w:rPr>
              <w:t xml:space="preserve"> </w:t>
            </w:r>
            <w:r w:rsidRPr="00EB0272">
              <w:rPr>
                <w:iCs/>
                <w:sz w:val="24"/>
                <w:szCs w:val="24"/>
              </w:rPr>
              <w:t>при выполнении</w:t>
            </w:r>
            <w:r w:rsidRPr="00EB0272">
              <w:rPr>
                <w:iCs/>
                <w:spacing w:val="1"/>
                <w:sz w:val="24"/>
                <w:szCs w:val="24"/>
              </w:rPr>
              <w:t xml:space="preserve"> </w:t>
            </w:r>
            <w:r w:rsidRPr="00EB0272">
              <w:rPr>
                <w:iCs/>
                <w:sz w:val="24"/>
                <w:szCs w:val="24"/>
              </w:rPr>
              <w:t>практических и</w:t>
            </w:r>
            <w:r w:rsidRPr="00EB0272">
              <w:rPr>
                <w:iCs/>
                <w:spacing w:val="1"/>
                <w:sz w:val="24"/>
                <w:szCs w:val="24"/>
              </w:rPr>
              <w:t xml:space="preserve"> </w:t>
            </w:r>
            <w:r w:rsidRPr="00EB0272">
              <w:rPr>
                <w:iCs/>
                <w:sz w:val="24"/>
                <w:szCs w:val="24"/>
              </w:rPr>
              <w:t>лабораторных работ,</w:t>
            </w:r>
            <w:r w:rsidRPr="00EB0272">
              <w:rPr>
                <w:iCs/>
                <w:spacing w:val="1"/>
                <w:sz w:val="24"/>
                <w:szCs w:val="24"/>
              </w:rPr>
              <w:t xml:space="preserve"> </w:t>
            </w:r>
            <w:r w:rsidRPr="00EB0272">
              <w:rPr>
                <w:iCs/>
                <w:sz w:val="24"/>
                <w:szCs w:val="24"/>
              </w:rPr>
              <w:t>решении</w:t>
            </w:r>
            <w:r w:rsidRPr="00EB0272">
              <w:rPr>
                <w:iCs/>
                <w:spacing w:val="-1"/>
                <w:sz w:val="24"/>
                <w:szCs w:val="24"/>
              </w:rPr>
              <w:t xml:space="preserve"> </w:t>
            </w:r>
            <w:r w:rsidRPr="00EB0272">
              <w:rPr>
                <w:iCs/>
                <w:sz w:val="24"/>
                <w:szCs w:val="24"/>
              </w:rPr>
              <w:t>задач</w:t>
            </w:r>
          </w:p>
        </w:tc>
        <w:tc>
          <w:tcPr>
            <w:tcW w:w="3336" w:type="dxa"/>
          </w:tcPr>
          <w:p w14:paraId="669F22B9" w14:textId="77777777" w:rsidR="00F22B15" w:rsidRPr="00EB0272" w:rsidRDefault="00051857">
            <w:pPr>
              <w:pStyle w:val="TableParagraph"/>
              <w:ind w:left="107" w:right="247"/>
              <w:rPr>
                <w:iCs/>
                <w:sz w:val="24"/>
                <w:szCs w:val="24"/>
              </w:rPr>
            </w:pPr>
            <w:r w:rsidRPr="00EB0272">
              <w:rPr>
                <w:iCs/>
                <w:sz w:val="24"/>
                <w:szCs w:val="24"/>
              </w:rPr>
              <w:t>Проведение</w:t>
            </w:r>
            <w:r w:rsidRPr="00EB0272">
              <w:rPr>
                <w:iCs/>
                <w:spacing w:val="-6"/>
                <w:sz w:val="24"/>
                <w:szCs w:val="24"/>
              </w:rPr>
              <w:t xml:space="preserve"> </w:t>
            </w:r>
            <w:r w:rsidRPr="00EB0272">
              <w:rPr>
                <w:iCs/>
                <w:sz w:val="24"/>
                <w:szCs w:val="24"/>
              </w:rPr>
              <w:t>устных</w:t>
            </w:r>
            <w:r w:rsidRPr="00EB0272">
              <w:rPr>
                <w:iCs/>
                <w:spacing w:val="-5"/>
                <w:sz w:val="24"/>
                <w:szCs w:val="24"/>
              </w:rPr>
              <w:t xml:space="preserve"> </w:t>
            </w:r>
            <w:r w:rsidRPr="00EB0272">
              <w:rPr>
                <w:iCs/>
                <w:sz w:val="24"/>
                <w:szCs w:val="24"/>
              </w:rPr>
              <w:t>опросов,</w:t>
            </w:r>
            <w:r w:rsidRPr="00EB0272">
              <w:rPr>
                <w:iCs/>
                <w:spacing w:val="-57"/>
                <w:sz w:val="24"/>
                <w:szCs w:val="24"/>
              </w:rPr>
              <w:t xml:space="preserve"> </w:t>
            </w:r>
            <w:r w:rsidRPr="00EB0272">
              <w:rPr>
                <w:iCs/>
                <w:sz w:val="24"/>
                <w:szCs w:val="24"/>
              </w:rPr>
              <w:t>дидактических</w:t>
            </w:r>
            <w:r w:rsidRPr="00EB0272">
              <w:rPr>
                <w:iCs/>
                <w:spacing w:val="-1"/>
                <w:sz w:val="24"/>
                <w:szCs w:val="24"/>
              </w:rPr>
              <w:t xml:space="preserve"> </w:t>
            </w:r>
            <w:r w:rsidRPr="00EB0272">
              <w:rPr>
                <w:iCs/>
                <w:sz w:val="24"/>
                <w:szCs w:val="24"/>
              </w:rPr>
              <w:t>тестов,</w:t>
            </w:r>
          </w:p>
          <w:p w14:paraId="0203F24C" w14:textId="77777777" w:rsidR="00F22B15" w:rsidRPr="00EB0272" w:rsidRDefault="00051857">
            <w:pPr>
              <w:pStyle w:val="TableParagraph"/>
              <w:ind w:left="107"/>
              <w:rPr>
                <w:iCs/>
                <w:sz w:val="24"/>
                <w:szCs w:val="24"/>
              </w:rPr>
            </w:pPr>
            <w:r w:rsidRPr="00EB0272">
              <w:rPr>
                <w:iCs/>
                <w:sz w:val="24"/>
                <w:szCs w:val="24"/>
              </w:rPr>
              <w:t>контрольных</w:t>
            </w:r>
            <w:r w:rsidRPr="00EB0272">
              <w:rPr>
                <w:iCs/>
                <w:spacing w:val="-4"/>
                <w:sz w:val="24"/>
                <w:szCs w:val="24"/>
              </w:rPr>
              <w:t xml:space="preserve"> </w:t>
            </w:r>
            <w:r w:rsidRPr="00EB0272">
              <w:rPr>
                <w:iCs/>
                <w:sz w:val="24"/>
                <w:szCs w:val="24"/>
              </w:rPr>
              <w:t>работ.</w:t>
            </w:r>
          </w:p>
        </w:tc>
      </w:tr>
    </w:tbl>
    <w:p w14:paraId="10207BA6" w14:textId="77777777" w:rsidR="00F22B15" w:rsidRDefault="00F22B15">
      <w:pPr>
        <w:rPr>
          <w:sz w:val="24"/>
        </w:rPr>
        <w:sectPr w:rsidR="00F22B15" w:rsidSect="00800423">
          <w:footerReference w:type="default" r:id="rId152"/>
          <w:pgSz w:w="11910" w:h="16840"/>
          <w:pgMar w:top="1134" w:right="995" w:bottom="1134" w:left="1134" w:header="454" w:footer="567" w:gutter="0"/>
          <w:cols w:space="720"/>
          <w:docGrid w:linePitch="299"/>
        </w:sectPr>
      </w:pPr>
    </w:p>
    <w:p w14:paraId="74D6059E" w14:textId="37042DB3" w:rsidR="00F22B15" w:rsidRDefault="00051857" w:rsidP="00487A61">
      <w:pPr>
        <w:pStyle w:val="2"/>
        <w:jc w:val="right"/>
      </w:pPr>
      <w:bookmarkStart w:id="381" w:name="_Toc132981883"/>
      <w:r>
        <w:lastRenderedPageBreak/>
        <w:t>Приложение 2</w:t>
      </w:r>
      <w:r w:rsidR="00D008A0">
        <w:t>.16</w:t>
      </w:r>
      <w:r>
        <w:rPr>
          <w:spacing w:val="-57"/>
        </w:rPr>
        <w:t xml:space="preserve"> </w:t>
      </w:r>
      <w:r>
        <w:rPr>
          <w:spacing w:val="-3"/>
        </w:rPr>
        <w:t xml:space="preserve"> </w:t>
      </w:r>
      <w:r w:rsidR="00EB0272">
        <w:rPr>
          <w:spacing w:val="-3"/>
        </w:rPr>
        <w:br/>
        <w:t xml:space="preserve">к </w:t>
      </w:r>
      <w:r w:rsidR="00F96F20">
        <w:t>ПОП</w:t>
      </w:r>
      <w:r>
        <w:rPr>
          <w:spacing w:val="-5"/>
        </w:rPr>
        <w:t xml:space="preserve"> </w:t>
      </w:r>
      <w:r>
        <w:t>по</w:t>
      </w:r>
      <w:r>
        <w:rPr>
          <w:spacing w:val="-1"/>
        </w:rPr>
        <w:t xml:space="preserve"> </w:t>
      </w:r>
      <w:r w:rsidRPr="000D746C">
        <w:t>специальности</w:t>
      </w:r>
      <w:bookmarkEnd w:id="381"/>
    </w:p>
    <w:p w14:paraId="51A280FF" w14:textId="77777777" w:rsidR="00F22B15" w:rsidRPr="000D746C" w:rsidRDefault="00051857" w:rsidP="00FD0870">
      <w:pPr>
        <w:spacing w:before="49"/>
        <w:jc w:val="right"/>
        <w:rPr>
          <w:b/>
          <w:iCs/>
          <w:sz w:val="24"/>
        </w:rPr>
      </w:pPr>
      <w:r w:rsidRPr="000D746C">
        <w:rPr>
          <w:b/>
          <w:iCs/>
          <w:sz w:val="24"/>
        </w:rPr>
        <w:t>24.02.02</w:t>
      </w:r>
      <w:r w:rsidRPr="000D746C">
        <w:rPr>
          <w:b/>
          <w:iCs/>
          <w:spacing w:val="-6"/>
          <w:sz w:val="24"/>
        </w:rPr>
        <w:t xml:space="preserve"> </w:t>
      </w:r>
      <w:r w:rsidRPr="000D746C">
        <w:rPr>
          <w:b/>
          <w:iCs/>
          <w:sz w:val="24"/>
        </w:rPr>
        <w:t>Производство</w:t>
      </w:r>
      <w:r w:rsidRPr="000D746C">
        <w:rPr>
          <w:b/>
          <w:iCs/>
          <w:spacing w:val="-8"/>
          <w:sz w:val="24"/>
        </w:rPr>
        <w:t xml:space="preserve"> </w:t>
      </w:r>
      <w:r w:rsidRPr="000D746C">
        <w:rPr>
          <w:b/>
          <w:iCs/>
          <w:sz w:val="24"/>
        </w:rPr>
        <w:t>авиационных</w:t>
      </w:r>
      <w:r w:rsidRPr="000D746C">
        <w:rPr>
          <w:b/>
          <w:iCs/>
          <w:spacing w:val="-5"/>
          <w:sz w:val="24"/>
        </w:rPr>
        <w:t xml:space="preserve"> </w:t>
      </w:r>
      <w:r w:rsidRPr="000D746C">
        <w:rPr>
          <w:b/>
          <w:iCs/>
          <w:sz w:val="24"/>
        </w:rPr>
        <w:t>двигателей</w:t>
      </w:r>
    </w:p>
    <w:p w14:paraId="4A0074FD" w14:textId="77777777" w:rsidR="00F22B15" w:rsidRDefault="00F22B15">
      <w:pPr>
        <w:pStyle w:val="a3"/>
        <w:rPr>
          <w:i/>
          <w:sz w:val="20"/>
        </w:rPr>
      </w:pPr>
    </w:p>
    <w:p w14:paraId="0E94DC70" w14:textId="77777777" w:rsidR="00F22B15" w:rsidRDefault="00F22B15">
      <w:pPr>
        <w:pStyle w:val="a3"/>
        <w:rPr>
          <w:i/>
          <w:sz w:val="20"/>
        </w:rPr>
      </w:pPr>
    </w:p>
    <w:p w14:paraId="7FD975F2" w14:textId="77777777" w:rsidR="00F22B15" w:rsidRDefault="00F22B15">
      <w:pPr>
        <w:pStyle w:val="a3"/>
        <w:rPr>
          <w:i/>
          <w:sz w:val="20"/>
        </w:rPr>
      </w:pPr>
    </w:p>
    <w:p w14:paraId="548ECD22" w14:textId="77777777" w:rsidR="00F22B15" w:rsidRDefault="00F22B15">
      <w:pPr>
        <w:pStyle w:val="a3"/>
        <w:rPr>
          <w:i/>
          <w:sz w:val="20"/>
        </w:rPr>
      </w:pPr>
    </w:p>
    <w:p w14:paraId="056073E3" w14:textId="77777777" w:rsidR="00F22B15" w:rsidRDefault="00F22B15">
      <w:pPr>
        <w:pStyle w:val="a3"/>
        <w:rPr>
          <w:i/>
          <w:sz w:val="20"/>
        </w:rPr>
      </w:pPr>
    </w:p>
    <w:p w14:paraId="604A7978" w14:textId="6C41EC56" w:rsidR="00F22B15" w:rsidRDefault="00F22B15">
      <w:pPr>
        <w:pStyle w:val="a3"/>
        <w:rPr>
          <w:i/>
          <w:sz w:val="20"/>
        </w:rPr>
      </w:pPr>
    </w:p>
    <w:p w14:paraId="381489F1" w14:textId="06FCAF35" w:rsidR="00EB0272" w:rsidRDefault="00EB0272">
      <w:pPr>
        <w:pStyle w:val="a3"/>
        <w:rPr>
          <w:i/>
          <w:sz w:val="20"/>
        </w:rPr>
      </w:pPr>
    </w:p>
    <w:p w14:paraId="26DA30C3" w14:textId="1B8D7EA3" w:rsidR="00EB0272" w:rsidRDefault="00EB0272">
      <w:pPr>
        <w:pStyle w:val="a3"/>
        <w:rPr>
          <w:i/>
          <w:sz w:val="20"/>
        </w:rPr>
      </w:pPr>
    </w:p>
    <w:p w14:paraId="1E3FE5DE" w14:textId="14624766" w:rsidR="00EB0272" w:rsidRDefault="00EB0272">
      <w:pPr>
        <w:pStyle w:val="a3"/>
        <w:rPr>
          <w:i/>
          <w:sz w:val="20"/>
        </w:rPr>
      </w:pPr>
    </w:p>
    <w:p w14:paraId="1959CE0D" w14:textId="254292D4" w:rsidR="00EB0272" w:rsidRDefault="00EB0272">
      <w:pPr>
        <w:pStyle w:val="a3"/>
        <w:rPr>
          <w:i/>
          <w:sz w:val="20"/>
        </w:rPr>
      </w:pPr>
    </w:p>
    <w:p w14:paraId="06079B26" w14:textId="6CD7A2E5" w:rsidR="00EB0272" w:rsidRDefault="00EB0272">
      <w:pPr>
        <w:pStyle w:val="a3"/>
        <w:rPr>
          <w:i/>
          <w:sz w:val="20"/>
        </w:rPr>
      </w:pPr>
    </w:p>
    <w:p w14:paraId="27911DD5" w14:textId="05324AED" w:rsidR="00EB0272" w:rsidRDefault="00EB0272">
      <w:pPr>
        <w:pStyle w:val="a3"/>
        <w:rPr>
          <w:i/>
          <w:sz w:val="20"/>
        </w:rPr>
      </w:pPr>
    </w:p>
    <w:p w14:paraId="757111B4" w14:textId="77777777" w:rsidR="00EB0272" w:rsidRDefault="00EB0272">
      <w:pPr>
        <w:pStyle w:val="a3"/>
        <w:rPr>
          <w:i/>
          <w:sz w:val="20"/>
        </w:rPr>
      </w:pPr>
    </w:p>
    <w:p w14:paraId="2422DEAA" w14:textId="77777777" w:rsidR="00F22B15" w:rsidRDefault="00F22B15">
      <w:pPr>
        <w:pStyle w:val="a3"/>
        <w:rPr>
          <w:i/>
          <w:sz w:val="20"/>
        </w:rPr>
      </w:pPr>
    </w:p>
    <w:p w14:paraId="68C4F313" w14:textId="77777777" w:rsidR="00F22B15" w:rsidRDefault="00F22B15">
      <w:pPr>
        <w:pStyle w:val="a3"/>
        <w:rPr>
          <w:i/>
          <w:sz w:val="20"/>
        </w:rPr>
      </w:pPr>
    </w:p>
    <w:p w14:paraId="66AE1F81" w14:textId="77777777" w:rsidR="00F22B15" w:rsidRPr="000D746C" w:rsidRDefault="00F22B15" w:rsidP="00487A61">
      <w:pPr>
        <w:pStyle w:val="a3"/>
        <w:spacing w:before="7"/>
        <w:jc w:val="center"/>
        <w:rPr>
          <w:i/>
        </w:rPr>
      </w:pPr>
    </w:p>
    <w:p w14:paraId="40FB7E84" w14:textId="77777777" w:rsidR="00F22B15" w:rsidRPr="000D746C" w:rsidRDefault="00051857" w:rsidP="00487A61">
      <w:pPr>
        <w:pStyle w:val="2"/>
        <w:ind w:left="0"/>
        <w:jc w:val="center"/>
      </w:pPr>
      <w:bookmarkStart w:id="382" w:name="_Toc132981884"/>
      <w:r w:rsidRPr="000D746C">
        <w:t>ПРИМЕРНАЯ</w:t>
      </w:r>
      <w:r w:rsidRPr="000D746C">
        <w:rPr>
          <w:spacing w:val="-3"/>
        </w:rPr>
        <w:t xml:space="preserve"> </w:t>
      </w:r>
      <w:r w:rsidRPr="000D746C">
        <w:t>РАБОЧАЯ</w:t>
      </w:r>
      <w:r w:rsidRPr="000D746C">
        <w:rPr>
          <w:spacing w:val="-4"/>
        </w:rPr>
        <w:t xml:space="preserve"> </w:t>
      </w:r>
      <w:r w:rsidRPr="000D746C">
        <w:t>ПРОГРАММА</w:t>
      </w:r>
      <w:r w:rsidRPr="000D746C">
        <w:rPr>
          <w:spacing w:val="-3"/>
        </w:rPr>
        <w:t xml:space="preserve"> </w:t>
      </w:r>
      <w:r w:rsidRPr="000D746C">
        <w:t>УЧЕБНОЙ</w:t>
      </w:r>
      <w:r w:rsidRPr="000D746C">
        <w:rPr>
          <w:spacing w:val="-5"/>
        </w:rPr>
        <w:t xml:space="preserve"> </w:t>
      </w:r>
      <w:r w:rsidRPr="000D746C">
        <w:t>ДИСЦИПЛИНЫ</w:t>
      </w:r>
      <w:bookmarkEnd w:id="382"/>
    </w:p>
    <w:p w14:paraId="0B3161F4" w14:textId="77777777" w:rsidR="00F22B15" w:rsidRPr="000D746C" w:rsidRDefault="00F22B15" w:rsidP="00487A61">
      <w:pPr>
        <w:pStyle w:val="a3"/>
        <w:jc w:val="center"/>
        <w:rPr>
          <w:b/>
        </w:rPr>
      </w:pPr>
    </w:p>
    <w:p w14:paraId="00877282" w14:textId="77777777" w:rsidR="00F22B15" w:rsidRPr="000D746C" w:rsidRDefault="00F22B15" w:rsidP="00487A61">
      <w:pPr>
        <w:pStyle w:val="a3"/>
        <w:jc w:val="center"/>
        <w:rPr>
          <w:b/>
        </w:rPr>
      </w:pPr>
    </w:p>
    <w:p w14:paraId="6740A6C9" w14:textId="4E0E51F7" w:rsidR="00F22B15" w:rsidRPr="000D746C" w:rsidRDefault="00A30649" w:rsidP="00487A61">
      <w:pPr>
        <w:pStyle w:val="2"/>
        <w:ind w:left="0"/>
        <w:jc w:val="center"/>
      </w:pPr>
      <w:bookmarkStart w:id="383" w:name="_Toc132981885"/>
      <w:r>
        <w:t>«</w:t>
      </w:r>
      <w:r w:rsidR="00051857" w:rsidRPr="000D746C">
        <w:t>ОП.10</w:t>
      </w:r>
      <w:r w:rsidR="00051857" w:rsidRPr="000D746C">
        <w:rPr>
          <w:spacing w:val="-2"/>
        </w:rPr>
        <w:t xml:space="preserve"> </w:t>
      </w:r>
      <w:r w:rsidR="00051857" w:rsidRPr="000D746C">
        <w:t>ОХРАНА</w:t>
      </w:r>
      <w:r w:rsidR="00051857" w:rsidRPr="000D746C">
        <w:rPr>
          <w:spacing w:val="-2"/>
        </w:rPr>
        <w:t xml:space="preserve"> </w:t>
      </w:r>
      <w:r w:rsidR="00051857" w:rsidRPr="000D746C">
        <w:t>ТРУДА</w:t>
      </w:r>
      <w:r>
        <w:t>»</w:t>
      </w:r>
      <w:bookmarkEnd w:id="383"/>
    </w:p>
    <w:p w14:paraId="364B6AC0" w14:textId="77777777" w:rsidR="00F22B15" w:rsidRPr="000D746C" w:rsidRDefault="00F22B15" w:rsidP="00487A61">
      <w:pPr>
        <w:pStyle w:val="a3"/>
        <w:jc w:val="center"/>
        <w:rPr>
          <w:b/>
        </w:rPr>
      </w:pPr>
    </w:p>
    <w:p w14:paraId="064B251D" w14:textId="77777777" w:rsidR="00F22B15" w:rsidRPr="000D746C" w:rsidRDefault="00F22B15">
      <w:pPr>
        <w:pStyle w:val="a3"/>
        <w:rPr>
          <w:b/>
        </w:rPr>
      </w:pPr>
    </w:p>
    <w:p w14:paraId="0BDB8974" w14:textId="77777777" w:rsidR="00F22B15" w:rsidRPr="000D746C" w:rsidRDefault="00F22B15">
      <w:pPr>
        <w:pStyle w:val="a3"/>
        <w:rPr>
          <w:b/>
        </w:rPr>
      </w:pPr>
    </w:p>
    <w:p w14:paraId="0034D84C" w14:textId="77777777" w:rsidR="00F22B15" w:rsidRPr="000D746C" w:rsidRDefault="00F22B15">
      <w:pPr>
        <w:pStyle w:val="a3"/>
        <w:rPr>
          <w:b/>
        </w:rPr>
      </w:pPr>
    </w:p>
    <w:p w14:paraId="065A9515" w14:textId="77777777" w:rsidR="00F22B15" w:rsidRPr="000D746C" w:rsidRDefault="00F22B15">
      <w:pPr>
        <w:pStyle w:val="a3"/>
        <w:rPr>
          <w:b/>
        </w:rPr>
      </w:pPr>
    </w:p>
    <w:p w14:paraId="5C160651" w14:textId="77777777" w:rsidR="00F22B15" w:rsidRPr="000D746C" w:rsidRDefault="00F22B15">
      <w:pPr>
        <w:pStyle w:val="a3"/>
        <w:rPr>
          <w:b/>
        </w:rPr>
      </w:pPr>
    </w:p>
    <w:p w14:paraId="53FD48C6" w14:textId="77777777" w:rsidR="00F22B15" w:rsidRPr="000D746C" w:rsidRDefault="00F22B15">
      <w:pPr>
        <w:pStyle w:val="a3"/>
        <w:rPr>
          <w:b/>
        </w:rPr>
      </w:pPr>
    </w:p>
    <w:p w14:paraId="36DDA47A" w14:textId="77777777" w:rsidR="00F22B15" w:rsidRPr="000D746C" w:rsidRDefault="00F22B15">
      <w:pPr>
        <w:pStyle w:val="a3"/>
        <w:rPr>
          <w:b/>
        </w:rPr>
      </w:pPr>
    </w:p>
    <w:p w14:paraId="6FFBC046" w14:textId="77777777" w:rsidR="00F22B15" w:rsidRPr="000D746C" w:rsidRDefault="00F22B15">
      <w:pPr>
        <w:pStyle w:val="a3"/>
        <w:rPr>
          <w:b/>
        </w:rPr>
      </w:pPr>
    </w:p>
    <w:p w14:paraId="280C231C" w14:textId="77777777" w:rsidR="00F22B15" w:rsidRPr="000D746C" w:rsidRDefault="00F22B15">
      <w:pPr>
        <w:pStyle w:val="a3"/>
        <w:rPr>
          <w:b/>
        </w:rPr>
      </w:pPr>
    </w:p>
    <w:p w14:paraId="74ABAF60" w14:textId="77777777" w:rsidR="00F22B15" w:rsidRPr="000D746C" w:rsidRDefault="00F22B15">
      <w:pPr>
        <w:pStyle w:val="a3"/>
        <w:rPr>
          <w:b/>
        </w:rPr>
      </w:pPr>
    </w:p>
    <w:p w14:paraId="7973FDA4" w14:textId="77777777" w:rsidR="00F22B15" w:rsidRPr="000D746C" w:rsidRDefault="00F22B15">
      <w:pPr>
        <w:pStyle w:val="a3"/>
        <w:rPr>
          <w:b/>
        </w:rPr>
      </w:pPr>
    </w:p>
    <w:p w14:paraId="71D681DF" w14:textId="77777777" w:rsidR="00F22B15" w:rsidRPr="000D746C" w:rsidRDefault="00F22B15">
      <w:pPr>
        <w:pStyle w:val="a3"/>
        <w:rPr>
          <w:b/>
        </w:rPr>
      </w:pPr>
    </w:p>
    <w:p w14:paraId="4D414D9C" w14:textId="77777777" w:rsidR="00F22B15" w:rsidRPr="000D746C" w:rsidRDefault="00F22B15">
      <w:pPr>
        <w:pStyle w:val="a3"/>
        <w:rPr>
          <w:b/>
        </w:rPr>
      </w:pPr>
    </w:p>
    <w:p w14:paraId="5D4B2E6A" w14:textId="77777777" w:rsidR="00F22B15" w:rsidRPr="000D746C" w:rsidRDefault="00F22B15">
      <w:pPr>
        <w:pStyle w:val="a3"/>
        <w:rPr>
          <w:b/>
        </w:rPr>
      </w:pPr>
    </w:p>
    <w:p w14:paraId="2840830F" w14:textId="77777777" w:rsidR="00F22B15" w:rsidRPr="000D746C" w:rsidRDefault="00F22B15">
      <w:pPr>
        <w:pStyle w:val="a3"/>
        <w:rPr>
          <w:b/>
        </w:rPr>
      </w:pPr>
    </w:p>
    <w:p w14:paraId="4DF0952A" w14:textId="77777777" w:rsidR="00F22B15" w:rsidRPr="000D746C" w:rsidRDefault="00F22B15">
      <w:pPr>
        <w:pStyle w:val="a3"/>
        <w:rPr>
          <w:b/>
        </w:rPr>
      </w:pPr>
    </w:p>
    <w:p w14:paraId="2197475F" w14:textId="77777777" w:rsidR="00F22B15" w:rsidRPr="000D746C" w:rsidRDefault="00F22B15">
      <w:pPr>
        <w:pStyle w:val="a3"/>
        <w:rPr>
          <w:b/>
        </w:rPr>
      </w:pPr>
    </w:p>
    <w:p w14:paraId="4399DC8E" w14:textId="77777777" w:rsidR="00F22B15" w:rsidRPr="000D746C" w:rsidRDefault="00F22B15">
      <w:pPr>
        <w:pStyle w:val="a3"/>
        <w:rPr>
          <w:b/>
        </w:rPr>
      </w:pPr>
    </w:p>
    <w:p w14:paraId="00AF13A6" w14:textId="77777777" w:rsidR="00F22B15" w:rsidRPr="000D746C" w:rsidRDefault="00F22B15">
      <w:pPr>
        <w:pStyle w:val="a3"/>
        <w:rPr>
          <w:b/>
        </w:rPr>
      </w:pPr>
    </w:p>
    <w:p w14:paraId="57917589" w14:textId="77777777" w:rsidR="00F22B15" w:rsidRPr="000D746C" w:rsidRDefault="00F22B15">
      <w:pPr>
        <w:pStyle w:val="a3"/>
        <w:rPr>
          <w:b/>
        </w:rPr>
      </w:pPr>
    </w:p>
    <w:p w14:paraId="0256E563" w14:textId="77777777" w:rsidR="00F22B15" w:rsidRPr="000D746C" w:rsidRDefault="00F22B15">
      <w:pPr>
        <w:pStyle w:val="a3"/>
        <w:rPr>
          <w:b/>
        </w:rPr>
      </w:pPr>
    </w:p>
    <w:p w14:paraId="5AAAB305" w14:textId="77777777" w:rsidR="00F22B15" w:rsidRPr="000D746C" w:rsidRDefault="00F22B15">
      <w:pPr>
        <w:pStyle w:val="a3"/>
        <w:rPr>
          <w:b/>
        </w:rPr>
      </w:pPr>
    </w:p>
    <w:p w14:paraId="61A2BF87" w14:textId="77777777" w:rsidR="00F22B15" w:rsidRPr="000D746C" w:rsidRDefault="00F22B15">
      <w:pPr>
        <w:pStyle w:val="a3"/>
        <w:rPr>
          <w:b/>
        </w:rPr>
      </w:pPr>
    </w:p>
    <w:p w14:paraId="3B9A806D" w14:textId="77777777" w:rsidR="00F22B15" w:rsidRPr="000D746C" w:rsidRDefault="00F22B15">
      <w:pPr>
        <w:pStyle w:val="a3"/>
        <w:rPr>
          <w:b/>
        </w:rPr>
      </w:pPr>
    </w:p>
    <w:p w14:paraId="313D9C08" w14:textId="77777777" w:rsidR="00F22B15" w:rsidRPr="000D746C" w:rsidRDefault="00F22B15">
      <w:pPr>
        <w:pStyle w:val="a3"/>
        <w:spacing w:before="8"/>
        <w:rPr>
          <w:b/>
        </w:rPr>
      </w:pPr>
    </w:p>
    <w:p w14:paraId="2397AEDB" w14:textId="2E4F06BF" w:rsidR="00F22B15" w:rsidRPr="00EB0272" w:rsidRDefault="00051857">
      <w:pPr>
        <w:ind w:left="493" w:right="496"/>
        <w:jc w:val="center"/>
        <w:rPr>
          <w:b/>
          <w:iCs/>
          <w:sz w:val="24"/>
          <w:szCs w:val="24"/>
        </w:rPr>
      </w:pPr>
      <w:r w:rsidRPr="00EB0272">
        <w:rPr>
          <w:b/>
          <w:iCs/>
          <w:sz w:val="24"/>
          <w:szCs w:val="24"/>
        </w:rPr>
        <w:t>202</w:t>
      </w:r>
      <w:r w:rsidR="00A30649">
        <w:rPr>
          <w:b/>
          <w:iCs/>
          <w:sz w:val="24"/>
          <w:szCs w:val="24"/>
        </w:rPr>
        <w:t>3</w:t>
      </w:r>
      <w:r w:rsidRPr="00EB0272">
        <w:rPr>
          <w:b/>
          <w:iCs/>
          <w:sz w:val="24"/>
          <w:szCs w:val="24"/>
        </w:rPr>
        <w:t xml:space="preserve"> г.</w:t>
      </w:r>
    </w:p>
    <w:p w14:paraId="0D1BDA22" w14:textId="77777777" w:rsidR="00F22B15" w:rsidRDefault="00F22B15">
      <w:pPr>
        <w:jc w:val="center"/>
        <w:sectPr w:rsidR="00F22B15" w:rsidSect="00FD0870">
          <w:footerReference w:type="default" r:id="rId153"/>
          <w:pgSz w:w="11910" w:h="16840"/>
          <w:pgMar w:top="1134" w:right="711" w:bottom="1134" w:left="1134" w:header="454" w:footer="567" w:gutter="0"/>
          <w:cols w:space="720"/>
          <w:docGrid w:linePitch="299"/>
        </w:sectPr>
      </w:pPr>
    </w:p>
    <w:p w14:paraId="008C0446" w14:textId="77777777" w:rsidR="00F22B15" w:rsidRPr="00665D1D" w:rsidRDefault="00051857">
      <w:pPr>
        <w:spacing w:before="73"/>
        <w:ind w:left="488" w:right="496"/>
        <w:jc w:val="center"/>
        <w:rPr>
          <w:b/>
          <w:iCs/>
          <w:sz w:val="24"/>
        </w:rPr>
      </w:pPr>
      <w:r w:rsidRPr="00665D1D">
        <w:rPr>
          <w:b/>
          <w:iCs/>
          <w:sz w:val="24"/>
        </w:rPr>
        <w:lastRenderedPageBreak/>
        <w:t>СОДЕРЖАНИЕ</w:t>
      </w:r>
    </w:p>
    <w:p w14:paraId="168CB491" w14:textId="77777777" w:rsidR="00F22B15" w:rsidRPr="00665D1D" w:rsidRDefault="00F22B15">
      <w:pPr>
        <w:pStyle w:val="a3"/>
        <w:rPr>
          <w:b/>
          <w:iCs/>
          <w:sz w:val="20"/>
        </w:rPr>
      </w:pPr>
    </w:p>
    <w:p w14:paraId="2EF7EEED" w14:textId="77777777" w:rsidR="00F22B15" w:rsidRDefault="00F22B15">
      <w:pPr>
        <w:pStyle w:val="a3"/>
        <w:rPr>
          <w:b/>
          <w:i/>
          <w:sz w:val="20"/>
        </w:rPr>
      </w:pPr>
    </w:p>
    <w:p w14:paraId="7895CDAD" w14:textId="77777777" w:rsidR="00F22B15" w:rsidRDefault="00F22B15">
      <w:pPr>
        <w:pStyle w:val="a3"/>
        <w:spacing w:before="1"/>
        <w:rPr>
          <w:b/>
          <w:i/>
          <w:sz w:val="27"/>
        </w:rPr>
      </w:pPr>
    </w:p>
    <w:tbl>
      <w:tblPr>
        <w:tblStyle w:val="TableNormal"/>
        <w:tblW w:w="0" w:type="auto"/>
        <w:tblInd w:w="312" w:type="dxa"/>
        <w:tblLayout w:type="fixed"/>
        <w:tblLook w:val="01E0" w:firstRow="1" w:lastRow="1" w:firstColumn="1" w:lastColumn="1" w:noHBand="0" w:noVBand="0"/>
      </w:tblPr>
      <w:tblGrid>
        <w:gridCol w:w="7059"/>
      </w:tblGrid>
      <w:tr w:rsidR="00F22B15" w14:paraId="79089A8D" w14:textId="77777777">
        <w:trPr>
          <w:trHeight w:val="707"/>
        </w:trPr>
        <w:tc>
          <w:tcPr>
            <w:tcW w:w="7059" w:type="dxa"/>
          </w:tcPr>
          <w:p w14:paraId="26006AA9" w14:textId="77777777" w:rsidR="00F22B15" w:rsidRDefault="00051857">
            <w:pPr>
              <w:pStyle w:val="TableParagraph"/>
              <w:spacing w:line="276" w:lineRule="auto"/>
              <w:ind w:left="559" w:hanging="360"/>
              <w:rPr>
                <w:b/>
                <w:sz w:val="24"/>
              </w:rPr>
            </w:pPr>
            <w:r>
              <w:rPr>
                <w:b/>
                <w:sz w:val="24"/>
              </w:rPr>
              <w:t>1.</w:t>
            </w:r>
            <w:r>
              <w:rPr>
                <w:b/>
                <w:spacing w:val="1"/>
                <w:sz w:val="24"/>
              </w:rPr>
              <w:t xml:space="preserve"> </w:t>
            </w:r>
            <w:r>
              <w:rPr>
                <w:b/>
                <w:sz w:val="24"/>
              </w:rPr>
              <w:t>ОБЩАЯ ХАРАКТЕРИСТИКА ПРИМЕРНОЙ РАБОЧЕЙ</w:t>
            </w:r>
            <w:r>
              <w:rPr>
                <w:b/>
                <w:spacing w:val="-57"/>
                <w:sz w:val="24"/>
              </w:rPr>
              <w:t xml:space="preserve"> </w:t>
            </w:r>
            <w:r>
              <w:rPr>
                <w:b/>
                <w:sz w:val="24"/>
              </w:rPr>
              <w:t>ПРОГРАММЫ</w:t>
            </w:r>
            <w:r>
              <w:rPr>
                <w:b/>
                <w:spacing w:val="-1"/>
                <w:sz w:val="24"/>
              </w:rPr>
              <w:t xml:space="preserve"> </w:t>
            </w:r>
            <w:r>
              <w:rPr>
                <w:b/>
                <w:sz w:val="24"/>
              </w:rPr>
              <w:t>УЧЕБНОЙ ДИСЦИПЛИНЫ</w:t>
            </w:r>
          </w:p>
        </w:tc>
      </w:tr>
      <w:tr w:rsidR="00F22B15" w14:paraId="2C72CF8D" w14:textId="77777777">
        <w:trPr>
          <w:trHeight w:val="1352"/>
        </w:trPr>
        <w:tc>
          <w:tcPr>
            <w:tcW w:w="7059" w:type="dxa"/>
          </w:tcPr>
          <w:p w14:paraId="5A1E0629" w14:textId="77777777" w:rsidR="00F22B15" w:rsidRDefault="00051857" w:rsidP="00125BF8">
            <w:pPr>
              <w:pStyle w:val="TableParagraph"/>
              <w:numPr>
                <w:ilvl w:val="0"/>
                <w:numId w:val="5"/>
              </w:numPr>
              <w:tabs>
                <w:tab w:val="left" w:pos="560"/>
              </w:tabs>
              <w:spacing w:before="115" w:line="278" w:lineRule="auto"/>
              <w:ind w:right="1640"/>
              <w:rPr>
                <w:b/>
                <w:sz w:val="24"/>
              </w:rPr>
            </w:pPr>
            <w:r>
              <w:rPr>
                <w:b/>
                <w:sz w:val="24"/>
              </w:rPr>
              <w:t>СТРУКТУРА</w:t>
            </w:r>
            <w:r>
              <w:rPr>
                <w:b/>
                <w:spacing w:val="-7"/>
                <w:sz w:val="24"/>
              </w:rPr>
              <w:t xml:space="preserve"> </w:t>
            </w:r>
            <w:r>
              <w:rPr>
                <w:b/>
                <w:sz w:val="24"/>
              </w:rPr>
              <w:t>И</w:t>
            </w:r>
            <w:r>
              <w:rPr>
                <w:b/>
                <w:spacing w:val="-5"/>
                <w:sz w:val="24"/>
              </w:rPr>
              <w:t xml:space="preserve"> </w:t>
            </w:r>
            <w:r>
              <w:rPr>
                <w:b/>
                <w:sz w:val="24"/>
              </w:rPr>
              <w:t>СОДЕРЖАНИЕ</w:t>
            </w:r>
            <w:r>
              <w:rPr>
                <w:b/>
                <w:spacing w:val="-5"/>
                <w:sz w:val="24"/>
              </w:rPr>
              <w:t xml:space="preserve"> </w:t>
            </w:r>
            <w:r>
              <w:rPr>
                <w:b/>
                <w:sz w:val="24"/>
              </w:rPr>
              <w:t>УЧЕБНОЙ</w:t>
            </w:r>
            <w:r>
              <w:rPr>
                <w:b/>
                <w:spacing w:val="-57"/>
                <w:sz w:val="24"/>
              </w:rPr>
              <w:t xml:space="preserve"> </w:t>
            </w:r>
            <w:r>
              <w:rPr>
                <w:b/>
                <w:sz w:val="24"/>
              </w:rPr>
              <w:t>ДИСЦИПЛИНЫ</w:t>
            </w:r>
          </w:p>
          <w:p w14:paraId="4CDF454F" w14:textId="77777777" w:rsidR="00F22B15" w:rsidRDefault="00051857" w:rsidP="00125BF8">
            <w:pPr>
              <w:pStyle w:val="TableParagraph"/>
              <w:numPr>
                <w:ilvl w:val="0"/>
                <w:numId w:val="5"/>
              </w:numPr>
              <w:tabs>
                <w:tab w:val="left" w:pos="560"/>
              </w:tabs>
              <w:spacing w:before="195"/>
              <w:rPr>
                <w:b/>
                <w:sz w:val="24"/>
              </w:rPr>
            </w:pPr>
            <w:r>
              <w:rPr>
                <w:b/>
                <w:sz w:val="24"/>
              </w:rPr>
              <w:t>УСЛОВИЯ</w:t>
            </w:r>
            <w:r>
              <w:rPr>
                <w:b/>
                <w:spacing w:val="-4"/>
                <w:sz w:val="24"/>
              </w:rPr>
              <w:t xml:space="preserve"> </w:t>
            </w:r>
            <w:r>
              <w:rPr>
                <w:b/>
                <w:sz w:val="24"/>
              </w:rPr>
              <w:t>РЕАЛИЗАЦИИ</w:t>
            </w:r>
            <w:r>
              <w:rPr>
                <w:b/>
                <w:spacing w:val="-3"/>
                <w:sz w:val="24"/>
              </w:rPr>
              <w:t xml:space="preserve"> </w:t>
            </w:r>
            <w:r>
              <w:rPr>
                <w:b/>
                <w:sz w:val="24"/>
              </w:rPr>
              <w:t>УЧЕБНОЙ</w:t>
            </w:r>
            <w:r>
              <w:rPr>
                <w:b/>
                <w:spacing w:val="-4"/>
                <w:sz w:val="24"/>
              </w:rPr>
              <w:t xml:space="preserve"> </w:t>
            </w:r>
            <w:r>
              <w:rPr>
                <w:b/>
                <w:sz w:val="24"/>
              </w:rPr>
              <w:t>ДИСЦИПЛИНЫ</w:t>
            </w:r>
          </w:p>
        </w:tc>
      </w:tr>
      <w:tr w:rsidR="00F22B15" w14:paraId="1A36BDC8" w14:textId="77777777">
        <w:trPr>
          <w:trHeight w:val="708"/>
        </w:trPr>
        <w:tc>
          <w:tcPr>
            <w:tcW w:w="7059" w:type="dxa"/>
          </w:tcPr>
          <w:p w14:paraId="4B91249F" w14:textId="77777777" w:rsidR="00F22B15" w:rsidRDefault="00051857">
            <w:pPr>
              <w:pStyle w:val="TableParagraph"/>
              <w:spacing w:before="69" w:line="310" w:lineRule="atLeast"/>
              <w:ind w:left="559" w:hanging="360"/>
              <w:rPr>
                <w:b/>
                <w:sz w:val="24"/>
              </w:rPr>
            </w:pPr>
            <w:r>
              <w:rPr>
                <w:b/>
                <w:sz w:val="24"/>
              </w:rPr>
              <w:t>4.</w:t>
            </w:r>
            <w:r>
              <w:rPr>
                <w:b/>
                <w:spacing w:val="52"/>
                <w:sz w:val="24"/>
              </w:rPr>
              <w:t xml:space="preserve"> </w:t>
            </w:r>
            <w:r>
              <w:rPr>
                <w:b/>
                <w:sz w:val="24"/>
              </w:rPr>
              <w:t>КОНТРОЛЬ</w:t>
            </w:r>
            <w:r>
              <w:rPr>
                <w:b/>
                <w:spacing w:val="-2"/>
                <w:sz w:val="24"/>
              </w:rPr>
              <w:t xml:space="preserve"> </w:t>
            </w:r>
            <w:r>
              <w:rPr>
                <w:b/>
                <w:sz w:val="24"/>
              </w:rPr>
              <w:t>И</w:t>
            </w:r>
            <w:r>
              <w:rPr>
                <w:b/>
                <w:spacing w:val="-3"/>
                <w:sz w:val="24"/>
              </w:rPr>
              <w:t xml:space="preserve"> </w:t>
            </w:r>
            <w:r>
              <w:rPr>
                <w:b/>
                <w:sz w:val="24"/>
              </w:rPr>
              <w:t>ОЦЕНКА</w:t>
            </w:r>
            <w:r>
              <w:rPr>
                <w:b/>
                <w:spacing w:val="-3"/>
                <w:sz w:val="24"/>
              </w:rPr>
              <w:t xml:space="preserve"> </w:t>
            </w:r>
            <w:r>
              <w:rPr>
                <w:b/>
                <w:sz w:val="24"/>
              </w:rPr>
              <w:t>РЕЗУЛЬТАТОВ</w:t>
            </w:r>
            <w:r>
              <w:rPr>
                <w:b/>
                <w:spacing w:val="-3"/>
                <w:sz w:val="24"/>
              </w:rPr>
              <w:t xml:space="preserve"> </w:t>
            </w:r>
            <w:r>
              <w:rPr>
                <w:b/>
                <w:sz w:val="24"/>
              </w:rPr>
              <w:t>ОСВОЕНИЯ</w:t>
            </w:r>
            <w:r>
              <w:rPr>
                <w:b/>
                <w:spacing w:val="-57"/>
                <w:sz w:val="24"/>
              </w:rPr>
              <w:t xml:space="preserve"> </w:t>
            </w:r>
            <w:r>
              <w:rPr>
                <w:b/>
                <w:sz w:val="24"/>
              </w:rPr>
              <w:t>УЧЕБНОЙ</w:t>
            </w:r>
            <w:r>
              <w:rPr>
                <w:b/>
                <w:spacing w:val="-1"/>
                <w:sz w:val="24"/>
              </w:rPr>
              <w:t xml:space="preserve"> </w:t>
            </w:r>
            <w:r>
              <w:rPr>
                <w:b/>
                <w:sz w:val="24"/>
              </w:rPr>
              <w:t>ДИСЦИПЛИНЫ</w:t>
            </w:r>
          </w:p>
        </w:tc>
      </w:tr>
    </w:tbl>
    <w:p w14:paraId="411B6937" w14:textId="77777777" w:rsidR="00F22B15" w:rsidRDefault="00F22B15">
      <w:pPr>
        <w:spacing w:line="310" w:lineRule="atLeast"/>
        <w:rPr>
          <w:sz w:val="24"/>
        </w:rPr>
        <w:sectPr w:rsidR="00F22B15" w:rsidSect="00824CC7">
          <w:footerReference w:type="default" r:id="rId154"/>
          <w:pgSz w:w="11910" w:h="16840"/>
          <w:pgMar w:top="1134" w:right="567" w:bottom="1134" w:left="1134" w:header="454" w:footer="567" w:gutter="0"/>
          <w:cols w:space="720"/>
          <w:docGrid w:linePitch="299"/>
        </w:sectPr>
      </w:pPr>
    </w:p>
    <w:p w14:paraId="42395944" w14:textId="25E1D8AC" w:rsidR="00F22B15" w:rsidRPr="00FD0870" w:rsidRDefault="00051857" w:rsidP="004E6126">
      <w:pPr>
        <w:pStyle w:val="2"/>
        <w:numPr>
          <w:ilvl w:val="1"/>
          <w:numId w:val="6"/>
        </w:numPr>
        <w:spacing w:before="44"/>
        <w:ind w:left="0" w:firstLine="0"/>
        <w:jc w:val="center"/>
      </w:pPr>
      <w:bookmarkStart w:id="384" w:name="_Toc132708646"/>
      <w:bookmarkStart w:id="385" w:name="_Toc132981886"/>
      <w:r>
        <w:lastRenderedPageBreak/>
        <w:t>ОБЩАЯ</w:t>
      </w:r>
      <w:r w:rsidRPr="00FD0870">
        <w:rPr>
          <w:spacing w:val="-6"/>
        </w:rPr>
        <w:t xml:space="preserve"> </w:t>
      </w:r>
      <w:r>
        <w:t>ХАРАКТЕРИСТИКА</w:t>
      </w:r>
      <w:r w:rsidRPr="00FD0870">
        <w:rPr>
          <w:spacing w:val="-4"/>
        </w:rPr>
        <w:t xml:space="preserve"> </w:t>
      </w:r>
      <w:r w:rsidR="00FD0870" w:rsidRPr="00FD0870">
        <w:rPr>
          <w:spacing w:val="-4"/>
        </w:rPr>
        <w:br/>
      </w:r>
      <w:r>
        <w:t>ПРИМЕРНОЙ</w:t>
      </w:r>
      <w:r w:rsidRPr="00FD0870">
        <w:rPr>
          <w:spacing w:val="-4"/>
        </w:rPr>
        <w:t xml:space="preserve"> </w:t>
      </w:r>
      <w:r>
        <w:t>РАБОЧЕЙ</w:t>
      </w:r>
      <w:r w:rsidRPr="00FD0870">
        <w:rPr>
          <w:spacing w:val="-3"/>
        </w:rPr>
        <w:t xml:space="preserve"> </w:t>
      </w:r>
      <w:r>
        <w:t>ПРОГРАММЫ</w:t>
      </w:r>
      <w:bookmarkEnd w:id="384"/>
      <w:r w:rsidR="00FD0870">
        <w:t xml:space="preserve"> </w:t>
      </w:r>
      <w:r w:rsidRPr="00FD0870">
        <w:t>УЧЕБНОЙ</w:t>
      </w:r>
      <w:r w:rsidRPr="00FD0870">
        <w:rPr>
          <w:spacing w:val="-3"/>
        </w:rPr>
        <w:t xml:space="preserve"> </w:t>
      </w:r>
      <w:r w:rsidRPr="00FD0870">
        <w:t>ДИСЦИПЛИНЫ</w:t>
      </w:r>
      <w:bookmarkEnd w:id="385"/>
    </w:p>
    <w:p w14:paraId="2D226B9B" w14:textId="67534835" w:rsidR="00F22B15" w:rsidRDefault="00665D1D" w:rsidP="00EB0272">
      <w:pPr>
        <w:pStyle w:val="2"/>
        <w:spacing w:before="38" w:line="267" w:lineRule="exact"/>
        <w:ind w:left="0"/>
        <w:jc w:val="center"/>
      </w:pPr>
      <w:bookmarkStart w:id="386" w:name="_Toc132708647"/>
      <w:bookmarkStart w:id="387" w:name="_Toc132981887"/>
      <w:r>
        <w:t>«</w:t>
      </w:r>
      <w:r w:rsidR="000D746C">
        <w:t>ОП.10 ОХРАНА</w:t>
      </w:r>
      <w:r w:rsidR="000D746C">
        <w:rPr>
          <w:spacing w:val="-4"/>
        </w:rPr>
        <w:t xml:space="preserve"> </w:t>
      </w:r>
      <w:r w:rsidR="000D746C">
        <w:t>ТРУДА</w:t>
      </w:r>
      <w:r>
        <w:t>»</w:t>
      </w:r>
      <w:bookmarkEnd w:id="386"/>
      <w:bookmarkEnd w:id="387"/>
    </w:p>
    <w:p w14:paraId="162DA461" w14:textId="77777777" w:rsidR="000D746C" w:rsidRDefault="000D746C" w:rsidP="000D746C">
      <w:pPr>
        <w:pStyle w:val="2"/>
        <w:tabs>
          <w:tab w:val="left" w:pos="1350"/>
        </w:tabs>
        <w:jc w:val="both"/>
      </w:pPr>
    </w:p>
    <w:p w14:paraId="0058C869" w14:textId="58F6FBFB" w:rsidR="00F22B15" w:rsidRDefault="00051857" w:rsidP="00125BF8">
      <w:pPr>
        <w:pStyle w:val="2"/>
        <w:numPr>
          <w:ilvl w:val="2"/>
          <w:numId w:val="6"/>
        </w:numPr>
        <w:tabs>
          <w:tab w:val="left" w:pos="1350"/>
        </w:tabs>
        <w:spacing w:before="154"/>
        <w:jc w:val="both"/>
      </w:pPr>
      <w:bookmarkStart w:id="388" w:name="_Toc132708648"/>
      <w:bookmarkStart w:id="389" w:name="_Toc132981888"/>
      <w:r>
        <w:t>Место</w:t>
      </w:r>
      <w:r>
        <w:rPr>
          <w:spacing w:val="-3"/>
        </w:rPr>
        <w:t xml:space="preserve"> </w:t>
      </w:r>
      <w:r>
        <w:t>дисциплины</w:t>
      </w:r>
      <w:r>
        <w:rPr>
          <w:spacing w:val="-3"/>
        </w:rPr>
        <w:t xml:space="preserve"> </w:t>
      </w:r>
      <w:r>
        <w:t>в</w:t>
      </w:r>
      <w:r>
        <w:rPr>
          <w:spacing w:val="-3"/>
        </w:rPr>
        <w:t xml:space="preserve"> </w:t>
      </w:r>
      <w:r>
        <w:t>структуре</w:t>
      </w:r>
      <w:r>
        <w:rPr>
          <w:spacing w:val="-4"/>
        </w:rPr>
        <w:t xml:space="preserve"> </w:t>
      </w:r>
      <w:r>
        <w:t>основной</w:t>
      </w:r>
      <w:r>
        <w:rPr>
          <w:spacing w:val="-2"/>
        </w:rPr>
        <w:t xml:space="preserve"> </w:t>
      </w:r>
      <w:r>
        <w:t>образовательной</w:t>
      </w:r>
      <w:r>
        <w:rPr>
          <w:spacing w:val="-3"/>
        </w:rPr>
        <w:t xml:space="preserve"> </w:t>
      </w:r>
      <w:r>
        <w:t>программы:</w:t>
      </w:r>
      <w:bookmarkEnd w:id="388"/>
      <w:bookmarkEnd w:id="389"/>
    </w:p>
    <w:p w14:paraId="690D21F5" w14:textId="2761A08C" w:rsidR="00F22B15" w:rsidRDefault="00051857" w:rsidP="0051401D">
      <w:pPr>
        <w:pStyle w:val="a3"/>
        <w:spacing w:before="34"/>
        <w:ind w:left="222" w:firstLine="707"/>
        <w:jc w:val="both"/>
      </w:pPr>
      <w:r>
        <w:t>Учебная</w:t>
      </w:r>
      <w:r>
        <w:rPr>
          <w:spacing w:val="1"/>
        </w:rPr>
        <w:t xml:space="preserve"> </w:t>
      </w:r>
      <w:r>
        <w:t>дисциплина</w:t>
      </w:r>
      <w:r>
        <w:rPr>
          <w:spacing w:val="1"/>
        </w:rPr>
        <w:t xml:space="preserve"> </w:t>
      </w:r>
      <w:r w:rsidR="00665D1D">
        <w:rPr>
          <w:spacing w:val="1"/>
        </w:rPr>
        <w:t>«</w:t>
      </w:r>
      <w:r>
        <w:t>Охрана</w:t>
      </w:r>
      <w:r>
        <w:rPr>
          <w:spacing w:val="1"/>
        </w:rPr>
        <w:t xml:space="preserve"> </w:t>
      </w:r>
      <w:r w:rsidR="001242F8">
        <w:t>труда</w:t>
      </w:r>
      <w:r w:rsidR="00665D1D">
        <w:t>»</w:t>
      </w:r>
      <w:r>
        <w:rPr>
          <w:spacing w:val="1"/>
        </w:rPr>
        <w:t xml:space="preserve"> </w:t>
      </w:r>
      <w:r>
        <w:t>является</w:t>
      </w:r>
      <w:r>
        <w:rPr>
          <w:spacing w:val="1"/>
        </w:rPr>
        <w:t xml:space="preserve"> </w:t>
      </w:r>
      <w:r>
        <w:t>обязательной</w:t>
      </w:r>
      <w:r>
        <w:rPr>
          <w:spacing w:val="1"/>
        </w:rPr>
        <w:t xml:space="preserve"> </w:t>
      </w:r>
      <w:r>
        <w:t>частью</w:t>
      </w:r>
      <w:r>
        <w:rPr>
          <w:spacing w:val="1"/>
        </w:rPr>
        <w:t xml:space="preserve"> </w:t>
      </w:r>
      <w:r>
        <w:t>общепрофессионального</w:t>
      </w:r>
      <w:r>
        <w:rPr>
          <w:spacing w:val="1"/>
        </w:rPr>
        <w:t xml:space="preserve"> </w:t>
      </w:r>
      <w:r>
        <w:t>цикла</w:t>
      </w:r>
      <w:r>
        <w:rPr>
          <w:spacing w:val="1"/>
        </w:rPr>
        <w:t xml:space="preserve"> </w:t>
      </w:r>
      <w:r>
        <w:t>примерной</w:t>
      </w:r>
      <w:r w:rsidR="0051401D">
        <w:t xml:space="preserve"> </w:t>
      </w:r>
      <w:r>
        <w:t>образовательной</w:t>
      </w:r>
      <w:r>
        <w:rPr>
          <w:spacing w:val="1"/>
        </w:rPr>
        <w:t xml:space="preserve"> </w:t>
      </w:r>
      <w:r>
        <w:t>программы</w:t>
      </w:r>
      <w:r>
        <w:rPr>
          <w:spacing w:val="1"/>
        </w:rPr>
        <w:t xml:space="preserve"> </w:t>
      </w:r>
      <w:r w:rsidR="000D746C">
        <w:rPr>
          <w:spacing w:val="1"/>
        </w:rPr>
        <w:br/>
      </w:r>
      <w:proofErr w:type="gramStart"/>
      <w:r>
        <w:t>в</w:t>
      </w:r>
      <w:r w:rsidR="00665D1D">
        <w:t xml:space="preserve"> </w:t>
      </w:r>
      <w:r>
        <w:rPr>
          <w:spacing w:val="-57"/>
        </w:rPr>
        <w:t xml:space="preserve"> </w:t>
      </w:r>
      <w:r>
        <w:t>соответствии</w:t>
      </w:r>
      <w:proofErr w:type="gramEnd"/>
      <w:r>
        <w:rPr>
          <w:spacing w:val="1"/>
        </w:rPr>
        <w:t xml:space="preserve"> </w:t>
      </w:r>
      <w:r>
        <w:t>с</w:t>
      </w:r>
      <w:r>
        <w:rPr>
          <w:spacing w:val="1"/>
        </w:rPr>
        <w:t xml:space="preserve"> </w:t>
      </w:r>
      <w:r>
        <w:t>ФГОС</w:t>
      </w:r>
      <w:r>
        <w:rPr>
          <w:spacing w:val="1"/>
        </w:rPr>
        <w:t xml:space="preserve"> </w:t>
      </w:r>
      <w:r>
        <w:t>СПО</w:t>
      </w:r>
      <w:r>
        <w:rPr>
          <w:spacing w:val="1"/>
        </w:rPr>
        <w:t xml:space="preserve"> </w:t>
      </w:r>
      <w:r>
        <w:t>по</w:t>
      </w:r>
      <w:r>
        <w:rPr>
          <w:spacing w:val="1"/>
        </w:rPr>
        <w:t xml:space="preserve"> </w:t>
      </w:r>
      <w:r>
        <w:t>специальности</w:t>
      </w:r>
      <w:r>
        <w:rPr>
          <w:spacing w:val="1"/>
        </w:rPr>
        <w:t xml:space="preserve"> </w:t>
      </w:r>
      <w:r>
        <w:t>24.02.02</w:t>
      </w:r>
      <w:r>
        <w:rPr>
          <w:spacing w:val="1"/>
        </w:rPr>
        <w:t xml:space="preserve"> </w:t>
      </w:r>
      <w:r>
        <w:t>Производство</w:t>
      </w:r>
      <w:r>
        <w:rPr>
          <w:spacing w:val="1"/>
        </w:rPr>
        <w:t xml:space="preserve"> </w:t>
      </w:r>
      <w:r>
        <w:t>авиационных</w:t>
      </w:r>
      <w:r>
        <w:rPr>
          <w:spacing w:val="1"/>
        </w:rPr>
        <w:t xml:space="preserve"> </w:t>
      </w:r>
      <w:r>
        <w:t>двигателей</w:t>
      </w:r>
    </w:p>
    <w:p w14:paraId="37DCAE97" w14:textId="54A2D7A5" w:rsidR="00F22B15" w:rsidRDefault="00051857" w:rsidP="0051401D">
      <w:pPr>
        <w:pStyle w:val="a3"/>
        <w:ind w:left="222" w:firstLine="707"/>
        <w:jc w:val="both"/>
      </w:pPr>
      <w:r>
        <w:t>Особое значение дисциплина имеет при формировании и развитии ОК 01, ОК</w:t>
      </w:r>
      <w:r>
        <w:rPr>
          <w:spacing w:val="1"/>
        </w:rPr>
        <w:t xml:space="preserve"> </w:t>
      </w:r>
      <w:r>
        <w:t>02,</w:t>
      </w:r>
      <w:r>
        <w:rPr>
          <w:spacing w:val="-1"/>
        </w:rPr>
        <w:t xml:space="preserve"> </w:t>
      </w:r>
      <w:r w:rsidR="0051401D">
        <w:rPr>
          <w:spacing w:val="-1"/>
        </w:rPr>
        <w:br/>
      </w:r>
      <w:r>
        <w:t>ОК</w:t>
      </w:r>
      <w:r>
        <w:rPr>
          <w:spacing w:val="-2"/>
        </w:rPr>
        <w:t xml:space="preserve"> </w:t>
      </w:r>
      <w:r>
        <w:t>07.</w:t>
      </w:r>
    </w:p>
    <w:p w14:paraId="5B93FD22" w14:textId="77777777" w:rsidR="0051401D" w:rsidRDefault="0051401D" w:rsidP="0051401D">
      <w:pPr>
        <w:pStyle w:val="a3"/>
        <w:ind w:left="222" w:right="223" w:firstLine="707"/>
        <w:jc w:val="both"/>
      </w:pPr>
    </w:p>
    <w:p w14:paraId="28229F03" w14:textId="77777777" w:rsidR="00F22B15" w:rsidRDefault="00051857" w:rsidP="0051401D">
      <w:pPr>
        <w:pStyle w:val="2"/>
        <w:numPr>
          <w:ilvl w:val="2"/>
          <w:numId w:val="6"/>
        </w:numPr>
        <w:tabs>
          <w:tab w:val="left" w:pos="1350"/>
        </w:tabs>
        <w:spacing w:before="7"/>
        <w:jc w:val="both"/>
      </w:pPr>
      <w:bookmarkStart w:id="390" w:name="_Toc132708649"/>
      <w:bookmarkStart w:id="391" w:name="_Toc132981889"/>
      <w:r>
        <w:t>Цель</w:t>
      </w:r>
      <w:r>
        <w:rPr>
          <w:spacing w:val="-2"/>
        </w:rPr>
        <w:t xml:space="preserve"> </w:t>
      </w:r>
      <w:r>
        <w:t>и</w:t>
      </w:r>
      <w:r>
        <w:rPr>
          <w:spacing w:val="-2"/>
        </w:rPr>
        <w:t xml:space="preserve"> </w:t>
      </w:r>
      <w:r>
        <w:t>планируемые</w:t>
      </w:r>
      <w:r>
        <w:rPr>
          <w:spacing w:val="-4"/>
        </w:rPr>
        <w:t xml:space="preserve"> </w:t>
      </w:r>
      <w:r>
        <w:t>результаты</w:t>
      </w:r>
      <w:r>
        <w:rPr>
          <w:spacing w:val="-2"/>
        </w:rPr>
        <w:t xml:space="preserve"> </w:t>
      </w:r>
      <w:r>
        <w:t>освоения дисциплины:</w:t>
      </w:r>
      <w:bookmarkEnd w:id="390"/>
      <w:bookmarkEnd w:id="391"/>
    </w:p>
    <w:p w14:paraId="1B691470" w14:textId="4EB0C045" w:rsidR="00F22B15" w:rsidRDefault="00051857" w:rsidP="000D746C">
      <w:pPr>
        <w:pStyle w:val="a3"/>
        <w:spacing w:before="36"/>
        <w:ind w:firstLine="709"/>
        <w:jc w:val="both"/>
      </w:pPr>
      <w:r>
        <w:t>В</w:t>
      </w:r>
      <w:r>
        <w:rPr>
          <w:spacing w:val="25"/>
        </w:rPr>
        <w:t xml:space="preserve"> </w:t>
      </w:r>
      <w:r>
        <w:t>рамках</w:t>
      </w:r>
      <w:r>
        <w:rPr>
          <w:spacing w:val="29"/>
        </w:rPr>
        <w:t xml:space="preserve"> </w:t>
      </w:r>
      <w:r>
        <w:t>программы</w:t>
      </w:r>
      <w:r>
        <w:rPr>
          <w:spacing w:val="31"/>
        </w:rPr>
        <w:t xml:space="preserve"> </w:t>
      </w:r>
      <w:r>
        <w:t>учебной</w:t>
      </w:r>
      <w:r>
        <w:rPr>
          <w:spacing w:val="28"/>
        </w:rPr>
        <w:t xml:space="preserve"> </w:t>
      </w:r>
      <w:r>
        <w:t>дисциплины</w:t>
      </w:r>
      <w:r>
        <w:rPr>
          <w:spacing w:val="26"/>
        </w:rPr>
        <w:t xml:space="preserve"> </w:t>
      </w:r>
      <w:r>
        <w:t>обучающимися</w:t>
      </w:r>
      <w:r>
        <w:rPr>
          <w:spacing w:val="26"/>
        </w:rPr>
        <w:t xml:space="preserve"> </w:t>
      </w:r>
      <w:r>
        <w:t>осваиваются</w:t>
      </w:r>
      <w:r>
        <w:rPr>
          <w:spacing w:val="29"/>
        </w:rPr>
        <w:t xml:space="preserve"> </w:t>
      </w:r>
      <w:r>
        <w:t>умения</w:t>
      </w:r>
      <w:r>
        <w:rPr>
          <w:spacing w:val="27"/>
        </w:rPr>
        <w:t xml:space="preserve"> </w:t>
      </w:r>
      <w:r w:rsidR="000D746C">
        <w:rPr>
          <w:spacing w:val="27"/>
        </w:rPr>
        <w:br/>
      </w:r>
      <w:r>
        <w:t>и</w:t>
      </w:r>
      <w:r w:rsidR="000D746C">
        <w:t xml:space="preserve"> </w:t>
      </w:r>
      <w:r>
        <w:t>знания</w:t>
      </w:r>
    </w:p>
    <w:tbl>
      <w:tblPr>
        <w:tblStyle w:val="TableNormal"/>
        <w:tblW w:w="979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4099"/>
        <w:gridCol w:w="4111"/>
      </w:tblGrid>
      <w:tr w:rsidR="00F22B15" w14:paraId="01DC3029" w14:textId="77777777" w:rsidTr="0051401D">
        <w:trPr>
          <w:trHeight w:val="648"/>
        </w:trPr>
        <w:tc>
          <w:tcPr>
            <w:tcW w:w="1589" w:type="dxa"/>
          </w:tcPr>
          <w:p w14:paraId="2941CF3A" w14:textId="77777777" w:rsidR="00F22B15" w:rsidRPr="00182AE2" w:rsidRDefault="00051857">
            <w:pPr>
              <w:pStyle w:val="TableParagraph"/>
              <w:spacing w:line="268" w:lineRule="exact"/>
              <w:ind w:left="520"/>
              <w:rPr>
                <w:b/>
                <w:bCs/>
                <w:sz w:val="24"/>
              </w:rPr>
            </w:pPr>
            <w:r w:rsidRPr="00182AE2">
              <w:rPr>
                <w:b/>
                <w:bCs/>
                <w:sz w:val="24"/>
              </w:rPr>
              <w:t xml:space="preserve">Код </w:t>
            </w:r>
            <w:r w:rsidRPr="00182AE2">
              <w:rPr>
                <w:b/>
                <w:bCs/>
                <w:sz w:val="24"/>
                <w:vertAlign w:val="superscript"/>
              </w:rPr>
              <w:t>1</w:t>
            </w:r>
          </w:p>
          <w:p w14:paraId="5CB7A2EF" w14:textId="77777777" w:rsidR="00F22B15" w:rsidRPr="00182AE2" w:rsidRDefault="00051857">
            <w:pPr>
              <w:pStyle w:val="TableParagraph"/>
              <w:ind w:left="400"/>
              <w:rPr>
                <w:b/>
                <w:bCs/>
                <w:sz w:val="24"/>
              </w:rPr>
            </w:pPr>
            <w:r w:rsidRPr="00182AE2">
              <w:rPr>
                <w:b/>
                <w:bCs/>
                <w:sz w:val="24"/>
              </w:rPr>
              <w:t>ПК,</w:t>
            </w:r>
            <w:r w:rsidRPr="00182AE2">
              <w:rPr>
                <w:b/>
                <w:bCs/>
                <w:spacing w:val="-3"/>
                <w:sz w:val="24"/>
              </w:rPr>
              <w:t xml:space="preserve"> </w:t>
            </w:r>
            <w:r w:rsidRPr="00182AE2">
              <w:rPr>
                <w:b/>
                <w:bCs/>
                <w:sz w:val="24"/>
              </w:rPr>
              <w:t>ОК</w:t>
            </w:r>
          </w:p>
        </w:tc>
        <w:tc>
          <w:tcPr>
            <w:tcW w:w="4099" w:type="dxa"/>
          </w:tcPr>
          <w:p w14:paraId="0BF293E1" w14:textId="77777777" w:rsidR="00F22B15" w:rsidRPr="00182AE2" w:rsidRDefault="00051857">
            <w:pPr>
              <w:pStyle w:val="TableParagraph"/>
              <w:spacing w:line="268" w:lineRule="exact"/>
              <w:ind w:left="1460" w:right="1452"/>
              <w:jc w:val="center"/>
              <w:rPr>
                <w:b/>
                <w:bCs/>
                <w:sz w:val="24"/>
              </w:rPr>
            </w:pPr>
            <w:r w:rsidRPr="00182AE2">
              <w:rPr>
                <w:b/>
                <w:bCs/>
                <w:sz w:val="24"/>
              </w:rPr>
              <w:t>Умения</w:t>
            </w:r>
          </w:p>
        </w:tc>
        <w:tc>
          <w:tcPr>
            <w:tcW w:w="4111" w:type="dxa"/>
          </w:tcPr>
          <w:p w14:paraId="741FC52C" w14:textId="77777777" w:rsidR="00F22B15" w:rsidRPr="00182AE2" w:rsidRDefault="00051857">
            <w:pPr>
              <w:pStyle w:val="TableParagraph"/>
              <w:spacing w:line="268" w:lineRule="exact"/>
              <w:ind w:left="1566" w:right="1556"/>
              <w:jc w:val="center"/>
              <w:rPr>
                <w:b/>
                <w:bCs/>
                <w:sz w:val="24"/>
              </w:rPr>
            </w:pPr>
            <w:r w:rsidRPr="00182AE2">
              <w:rPr>
                <w:b/>
                <w:bCs/>
                <w:sz w:val="24"/>
              </w:rPr>
              <w:t>Знания</w:t>
            </w:r>
          </w:p>
        </w:tc>
      </w:tr>
      <w:tr w:rsidR="00F22B15" w14:paraId="651B33D1" w14:textId="77777777" w:rsidTr="0051401D">
        <w:trPr>
          <w:trHeight w:val="7430"/>
        </w:trPr>
        <w:tc>
          <w:tcPr>
            <w:tcW w:w="1589" w:type="dxa"/>
          </w:tcPr>
          <w:p w14:paraId="77303C14" w14:textId="77777777" w:rsidR="00F22B15" w:rsidRPr="00EB0272" w:rsidRDefault="00051857">
            <w:pPr>
              <w:pStyle w:val="TableParagraph"/>
              <w:spacing w:line="247" w:lineRule="exact"/>
              <w:ind w:left="474"/>
              <w:rPr>
                <w:iCs/>
              </w:rPr>
            </w:pPr>
            <w:r w:rsidRPr="00EB0272">
              <w:rPr>
                <w:iCs/>
              </w:rPr>
              <w:t>ОК 01,</w:t>
            </w:r>
          </w:p>
          <w:p w14:paraId="107DCB66" w14:textId="77777777" w:rsidR="00F22B15" w:rsidRPr="00EB0272" w:rsidRDefault="00051857">
            <w:pPr>
              <w:pStyle w:val="TableParagraph"/>
              <w:spacing w:before="1" w:line="252" w:lineRule="exact"/>
              <w:ind w:left="474"/>
              <w:rPr>
                <w:iCs/>
              </w:rPr>
            </w:pPr>
            <w:r w:rsidRPr="00EB0272">
              <w:rPr>
                <w:iCs/>
              </w:rPr>
              <w:t>ОК 02,</w:t>
            </w:r>
          </w:p>
          <w:p w14:paraId="44F0C379" w14:textId="77777777" w:rsidR="00F22B15" w:rsidRPr="00EB0272" w:rsidRDefault="00051857">
            <w:pPr>
              <w:pStyle w:val="TableParagraph"/>
              <w:spacing w:line="252" w:lineRule="exact"/>
              <w:ind w:left="474"/>
              <w:rPr>
                <w:iCs/>
              </w:rPr>
            </w:pPr>
            <w:r w:rsidRPr="00EB0272">
              <w:rPr>
                <w:iCs/>
              </w:rPr>
              <w:t>ОК</w:t>
            </w:r>
            <w:r w:rsidRPr="00EB0272">
              <w:rPr>
                <w:iCs/>
                <w:spacing w:val="-1"/>
              </w:rPr>
              <w:t xml:space="preserve"> </w:t>
            </w:r>
            <w:r w:rsidRPr="00EB0272">
              <w:rPr>
                <w:iCs/>
              </w:rPr>
              <w:t>07,</w:t>
            </w:r>
          </w:p>
          <w:p w14:paraId="6387D45E" w14:textId="77777777" w:rsidR="00F22B15" w:rsidRPr="00EB0272" w:rsidRDefault="00051857">
            <w:pPr>
              <w:pStyle w:val="TableParagraph"/>
              <w:spacing w:before="2" w:line="252" w:lineRule="exact"/>
              <w:ind w:left="448"/>
              <w:rPr>
                <w:iCs/>
              </w:rPr>
            </w:pPr>
            <w:r w:rsidRPr="00EB0272">
              <w:rPr>
                <w:iCs/>
              </w:rPr>
              <w:t>ПК 2.1,</w:t>
            </w:r>
          </w:p>
          <w:p w14:paraId="6CEB0B10" w14:textId="77777777" w:rsidR="00F22B15" w:rsidRPr="00EB0272" w:rsidRDefault="00051857">
            <w:pPr>
              <w:pStyle w:val="TableParagraph"/>
              <w:spacing w:line="252" w:lineRule="exact"/>
              <w:ind w:left="448"/>
              <w:rPr>
                <w:iCs/>
              </w:rPr>
            </w:pPr>
            <w:r w:rsidRPr="00EB0272">
              <w:rPr>
                <w:iCs/>
              </w:rPr>
              <w:t>ПК 2.5,</w:t>
            </w:r>
          </w:p>
          <w:p w14:paraId="10145AC1" w14:textId="77777777" w:rsidR="00F22B15" w:rsidRPr="00EB0272" w:rsidRDefault="00051857">
            <w:pPr>
              <w:pStyle w:val="TableParagraph"/>
              <w:spacing w:line="252" w:lineRule="exact"/>
              <w:ind w:left="448"/>
              <w:rPr>
                <w:iCs/>
              </w:rPr>
            </w:pPr>
            <w:r w:rsidRPr="00EB0272">
              <w:rPr>
                <w:iCs/>
              </w:rPr>
              <w:t>ПК 3.1,</w:t>
            </w:r>
          </w:p>
          <w:p w14:paraId="77EA4DFD" w14:textId="77777777" w:rsidR="00F22B15" w:rsidRDefault="00051857">
            <w:pPr>
              <w:pStyle w:val="TableParagraph"/>
              <w:spacing w:before="1"/>
              <w:ind w:left="448"/>
              <w:rPr>
                <w:i/>
              </w:rPr>
            </w:pPr>
            <w:r w:rsidRPr="00EB0272">
              <w:rPr>
                <w:iCs/>
              </w:rPr>
              <w:t>ПК 3.3,</w:t>
            </w:r>
          </w:p>
        </w:tc>
        <w:tc>
          <w:tcPr>
            <w:tcW w:w="4099" w:type="dxa"/>
          </w:tcPr>
          <w:p w14:paraId="72BEE5BB" w14:textId="77777777" w:rsidR="00F22B15" w:rsidRDefault="00051857" w:rsidP="00665D1D">
            <w:pPr>
              <w:pStyle w:val="TableParagraph"/>
              <w:tabs>
                <w:tab w:val="left" w:pos="797"/>
              </w:tabs>
              <w:spacing w:line="276" w:lineRule="auto"/>
              <w:ind w:left="107" w:right="97"/>
              <w:jc w:val="both"/>
              <w:rPr>
                <w:sz w:val="24"/>
              </w:rPr>
            </w:pPr>
            <w:r>
              <w:rPr>
                <w:sz w:val="24"/>
              </w:rPr>
              <w:t>использовать</w:t>
            </w:r>
            <w:r>
              <w:rPr>
                <w:spacing w:val="1"/>
                <w:sz w:val="24"/>
              </w:rPr>
              <w:t xml:space="preserve"> </w:t>
            </w:r>
            <w:r>
              <w:rPr>
                <w:sz w:val="24"/>
              </w:rPr>
              <w:t>средства</w:t>
            </w:r>
            <w:r>
              <w:rPr>
                <w:spacing w:val="1"/>
                <w:sz w:val="24"/>
              </w:rPr>
              <w:t xml:space="preserve"> </w:t>
            </w:r>
            <w:r>
              <w:rPr>
                <w:sz w:val="24"/>
              </w:rPr>
              <w:t>коллективной</w:t>
            </w:r>
            <w:r>
              <w:rPr>
                <w:spacing w:val="1"/>
                <w:sz w:val="24"/>
              </w:rPr>
              <w:t xml:space="preserve"> </w:t>
            </w:r>
            <w:r>
              <w:rPr>
                <w:sz w:val="24"/>
              </w:rPr>
              <w:t>и</w:t>
            </w:r>
            <w:r>
              <w:rPr>
                <w:spacing w:val="1"/>
                <w:sz w:val="24"/>
              </w:rPr>
              <w:t xml:space="preserve"> </w:t>
            </w:r>
            <w:r>
              <w:rPr>
                <w:sz w:val="24"/>
              </w:rPr>
              <w:t>индивидуальной</w:t>
            </w:r>
            <w:r>
              <w:rPr>
                <w:spacing w:val="-57"/>
                <w:sz w:val="24"/>
              </w:rPr>
              <w:t xml:space="preserve"> </w:t>
            </w:r>
            <w:r>
              <w:rPr>
                <w:sz w:val="24"/>
              </w:rPr>
              <w:t>защиты;</w:t>
            </w:r>
          </w:p>
          <w:p w14:paraId="20803CD5" w14:textId="77777777" w:rsidR="00F22B15" w:rsidRDefault="00051857" w:rsidP="00665D1D">
            <w:pPr>
              <w:pStyle w:val="TableParagraph"/>
              <w:tabs>
                <w:tab w:val="left" w:pos="307"/>
              </w:tabs>
              <w:spacing w:line="276" w:lineRule="auto"/>
              <w:ind w:left="107" w:right="96"/>
              <w:jc w:val="both"/>
              <w:rPr>
                <w:sz w:val="24"/>
              </w:rPr>
            </w:pPr>
            <w:r>
              <w:rPr>
                <w:sz w:val="24"/>
              </w:rPr>
              <w:t>оказывать</w:t>
            </w:r>
            <w:r>
              <w:rPr>
                <w:spacing w:val="1"/>
                <w:sz w:val="24"/>
              </w:rPr>
              <w:t xml:space="preserve"> </w:t>
            </w:r>
            <w:r>
              <w:rPr>
                <w:sz w:val="24"/>
              </w:rPr>
              <w:t>первую</w:t>
            </w:r>
            <w:r>
              <w:rPr>
                <w:spacing w:val="1"/>
                <w:sz w:val="24"/>
              </w:rPr>
              <w:t xml:space="preserve"> </w:t>
            </w:r>
            <w:r>
              <w:rPr>
                <w:sz w:val="24"/>
              </w:rPr>
              <w:t>помощь при</w:t>
            </w:r>
            <w:r>
              <w:rPr>
                <w:spacing w:val="-57"/>
                <w:sz w:val="24"/>
              </w:rPr>
              <w:t xml:space="preserve"> </w:t>
            </w:r>
            <w:r>
              <w:rPr>
                <w:sz w:val="24"/>
              </w:rPr>
              <w:t>различных</w:t>
            </w:r>
            <w:r>
              <w:rPr>
                <w:spacing w:val="1"/>
                <w:sz w:val="24"/>
              </w:rPr>
              <w:t xml:space="preserve"> </w:t>
            </w:r>
            <w:r>
              <w:rPr>
                <w:sz w:val="24"/>
              </w:rPr>
              <w:t>травмах;</w:t>
            </w:r>
          </w:p>
          <w:p w14:paraId="72AA81A1" w14:textId="6E89AA24" w:rsidR="00F22B15" w:rsidRDefault="00051857" w:rsidP="00665D1D">
            <w:pPr>
              <w:pStyle w:val="TableParagraph"/>
              <w:tabs>
                <w:tab w:val="left" w:pos="322"/>
                <w:tab w:val="left" w:pos="1720"/>
              </w:tabs>
              <w:spacing w:line="276" w:lineRule="auto"/>
              <w:ind w:left="141" w:right="96"/>
              <w:jc w:val="both"/>
              <w:rPr>
                <w:sz w:val="24"/>
              </w:rPr>
            </w:pPr>
            <w:r>
              <w:rPr>
                <w:sz w:val="24"/>
              </w:rPr>
              <w:t>определять и проводить анализ</w:t>
            </w:r>
            <w:r>
              <w:rPr>
                <w:spacing w:val="1"/>
                <w:sz w:val="24"/>
              </w:rPr>
              <w:t xml:space="preserve"> </w:t>
            </w:r>
            <w:r>
              <w:rPr>
                <w:sz w:val="24"/>
              </w:rPr>
              <w:t>опасных</w:t>
            </w:r>
            <w:r>
              <w:rPr>
                <w:spacing w:val="1"/>
                <w:sz w:val="24"/>
              </w:rPr>
              <w:t xml:space="preserve"> </w:t>
            </w:r>
            <w:r>
              <w:rPr>
                <w:sz w:val="24"/>
              </w:rPr>
              <w:t>и</w:t>
            </w:r>
            <w:r>
              <w:rPr>
                <w:spacing w:val="1"/>
                <w:sz w:val="24"/>
              </w:rPr>
              <w:t xml:space="preserve"> </w:t>
            </w:r>
            <w:r>
              <w:rPr>
                <w:sz w:val="24"/>
              </w:rPr>
              <w:t>вредных</w:t>
            </w:r>
            <w:r>
              <w:rPr>
                <w:spacing w:val="1"/>
                <w:sz w:val="24"/>
              </w:rPr>
              <w:t xml:space="preserve"> </w:t>
            </w:r>
            <w:r>
              <w:rPr>
                <w:sz w:val="24"/>
              </w:rPr>
              <w:t>факторов</w:t>
            </w:r>
            <w:r>
              <w:rPr>
                <w:spacing w:val="1"/>
                <w:sz w:val="24"/>
              </w:rPr>
              <w:t xml:space="preserve"> </w:t>
            </w:r>
            <w:r>
              <w:rPr>
                <w:sz w:val="24"/>
              </w:rPr>
              <w:t>в</w:t>
            </w:r>
            <w:r>
              <w:rPr>
                <w:spacing w:val="1"/>
                <w:sz w:val="24"/>
              </w:rPr>
              <w:t xml:space="preserve"> </w:t>
            </w:r>
            <w:r>
              <w:rPr>
                <w:sz w:val="24"/>
              </w:rPr>
              <w:t>сфере</w:t>
            </w:r>
            <w:r w:rsidR="005F6830">
              <w:rPr>
                <w:sz w:val="24"/>
              </w:rPr>
              <w:t xml:space="preserve"> </w:t>
            </w:r>
            <w:r>
              <w:rPr>
                <w:sz w:val="24"/>
              </w:rPr>
              <w:t>профессиональной</w:t>
            </w:r>
            <w:r>
              <w:rPr>
                <w:spacing w:val="-58"/>
                <w:sz w:val="24"/>
              </w:rPr>
              <w:t xml:space="preserve"> </w:t>
            </w:r>
            <w:r>
              <w:rPr>
                <w:sz w:val="24"/>
              </w:rPr>
              <w:t>деятельности;</w:t>
            </w:r>
          </w:p>
          <w:p w14:paraId="123BFDEB" w14:textId="553BEBB8" w:rsidR="00F22B15" w:rsidRDefault="00051857">
            <w:pPr>
              <w:pStyle w:val="TableParagraph"/>
              <w:tabs>
                <w:tab w:val="left" w:pos="1770"/>
                <w:tab w:val="left" w:pos="1836"/>
                <w:tab w:val="left" w:pos="2635"/>
              </w:tabs>
              <w:spacing w:before="1" w:line="237" w:lineRule="auto"/>
              <w:ind w:left="107" w:right="97"/>
              <w:jc w:val="both"/>
              <w:rPr>
                <w:sz w:val="24"/>
              </w:rPr>
            </w:pPr>
            <w:r>
              <w:rPr>
                <w:sz w:val="24"/>
              </w:rPr>
              <w:t>соблюдать правила безопасности</w:t>
            </w:r>
            <w:r>
              <w:rPr>
                <w:spacing w:val="-57"/>
                <w:sz w:val="24"/>
              </w:rPr>
              <w:t xml:space="preserve"> </w:t>
            </w:r>
            <w:r>
              <w:rPr>
                <w:sz w:val="24"/>
              </w:rPr>
              <w:t>труда,</w:t>
            </w:r>
            <w:r w:rsidR="005F6830">
              <w:rPr>
                <w:sz w:val="24"/>
              </w:rPr>
              <w:t xml:space="preserve"> </w:t>
            </w:r>
            <w:r>
              <w:rPr>
                <w:spacing w:val="-1"/>
                <w:sz w:val="24"/>
              </w:rPr>
              <w:t>производственной</w:t>
            </w:r>
            <w:r>
              <w:rPr>
                <w:spacing w:val="-58"/>
                <w:sz w:val="24"/>
              </w:rPr>
              <w:t xml:space="preserve"> </w:t>
            </w:r>
            <w:r w:rsidR="000D746C">
              <w:rPr>
                <w:sz w:val="24"/>
              </w:rPr>
              <w:t>санитарии и</w:t>
            </w:r>
            <w:r w:rsidR="005F6830">
              <w:rPr>
                <w:sz w:val="24"/>
              </w:rPr>
              <w:t xml:space="preserve"> </w:t>
            </w:r>
            <w:r>
              <w:rPr>
                <w:spacing w:val="-1"/>
                <w:sz w:val="24"/>
              </w:rPr>
              <w:t>пожарной</w:t>
            </w:r>
            <w:r>
              <w:rPr>
                <w:spacing w:val="-58"/>
                <w:sz w:val="24"/>
              </w:rPr>
              <w:t xml:space="preserve"> </w:t>
            </w:r>
            <w:r>
              <w:rPr>
                <w:sz w:val="24"/>
              </w:rPr>
              <w:t>безопасности;</w:t>
            </w:r>
          </w:p>
          <w:p w14:paraId="2288E0BD" w14:textId="457EC574" w:rsidR="00F22B15" w:rsidRDefault="00051857" w:rsidP="00665D1D">
            <w:pPr>
              <w:pStyle w:val="TableParagraph"/>
              <w:tabs>
                <w:tab w:val="left" w:pos="456"/>
                <w:tab w:val="left" w:pos="1804"/>
              </w:tabs>
              <w:spacing w:before="2"/>
              <w:ind w:left="107" w:right="96"/>
              <w:jc w:val="both"/>
              <w:rPr>
                <w:sz w:val="24"/>
              </w:rPr>
            </w:pPr>
            <w:r>
              <w:rPr>
                <w:sz w:val="24"/>
              </w:rPr>
              <w:t>анализировать</w:t>
            </w:r>
            <w:r>
              <w:rPr>
                <w:spacing w:val="1"/>
                <w:sz w:val="24"/>
              </w:rPr>
              <w:t xml:space="preserve"> </w:t>
            </w:r>
            <w:r>
              <w:rPr>
                <w:sz w:val="24"/>
              </w:rPr>
              <w:t>и</w:t>
            </w:r>
            <w:r>
              <w:rPr>
                <w:spacing w:val="1"/>
                <w:sz w:val="24"/>
              </w:rPr>
              <w:t xml:space="preserve"> </w:t>
            </w:r>
            <w:r>
              <w:rPr>
                <w:sz w:val="24"/>
              </w:rPr>
              <w:t>оценивать</w:t>
            </w:r>
            <w:r>
              <w:rPr>
                <w:spacing w:val="1"/>
                <w:sz w:val="24"/>
              </w:rPr>
              <w:t xml:space="preserve"> </w:t>
            </w:r>
            <w:proofErr w:type="spellStart"/>
            <w:r>
              <w:rPr>
                <w:sz w:val="24"/>
              </w:rPr>
              <w:t>состояник</w:t>
            </w:r>
            <w:proofErr w:type="spellEnd"/>
            <w:r w:rsidR="005F6830">
              <w:rPr>
                <w:sz w:val="24"/>
              </w:rPr>
              <w:t xml:space="preserve"> </w:t>
            </w:r>
            <w:r>
              <w:rPr>
                <w:spacing w:val="-1"/>
                <w:sz w:val="24"/>
              </w:rPr>
              <w:t>противопожарной</w:t>
            </w:r>
            <w:r>
              <w:rPr>
                <w:spacing w:val="-58"/>
                <w:sz w:val="24"/>
              </w:rPr>
              <w:t xml:space="preserve"> </w:t>
            </w:r>
            <w:r>
              <w:rPr>
                <w:sz w:val="24"/>
              </w:rPr>
              <w:t>безопасности на</w:t>
            </w:r>
            <w:r>
              <w:rPr>
                <w:spacing w:val="-2"/>
                <w:sz w:val="24"/>
              </w:rPr>
              <w:t xml:space="preserve"> </w:t>
            </w:r>
            <w:r>
              <w:rPr>
                <w:sz w:val="24"/>
              </w:rPr>
              <w:t>предприятии;</w:t>
            </w:r>
          </w:p>
          <w:p w14:paraId="78226742" w14:textId="77777777" w:rsidR="00F22B15" w:rsidRDefault="00051857" w:rsidP="00665D1D">
            <w:pPr>
              <w:pStyle w:val="TableParagraph"/>
              <w:tabs>
                <w:tab w:val="left" w:pos="271"/>
              </w:tabs>
              <w:ind w:left="107" w:right="99"/>
              <w:jc w:val="both"/>
              <w:rPr>
                <w:sz w:val="24"/>
              </w:rPr>
            </w:pPr>
            <w:r>
              <w:rPr>
                <w:sz w:val="24"/>
              </w:rPr>
              <w:t>применять знания об изменении</w:t>
            </w:r>
            <w:r>
              <w:rPr>
                <w:spacing w:val="1"/>
                <w:sz w:val="24"/>
              </w:rPr>
              <w:t xml:space="preserve"> </w:t>
            </w:r>
            <w:r>
              <w:rPr>
                <w:sz w:val="24"/>
              </w:rPr>
              <w:t>климата.</w:t>
            </w:r>
          </w:p>
        </w:tc>
        <w:tc>
          <w:tcPr>
            <w:tcW w:w="4111" w:type="dxa"/>
          </w:tcPr>
          <w:p w14:paraId="5AE03C72" w14:textId="77777777" w:rsidR="00F22B15" w:rsidRDefault="00051857" w:rsidP="00665D1D">
            <w:pPr>
              <w:pStyle w:val="TableParagraph"/>
              <w:tabs>
                <w:tab w:val="left" w:pos="502"/>
              </w:tabs>
              <w:spacing w:line="278" w:lineRule="auto"/>
              <w:ind w:left="141" w:right="100"/>
              <w:jc w:val="both"/>
              <w:rPr>
                <w:sz w:val="24"/>
              </w:rPr>
            </w:pPr>
            <w:r>
              <w:rPr>
                <w:sz w:val="24"/>
              </w:rPr>
              <w:t>законодательство</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охраны</w:t>
            </w:r>
            <w:r>
              <w:rPr>
                <w:spacing w:val="-1"/>
                <w:sz w:val="24"/>
              </w:rPr>
              <w:t xml:space="preserve"> </w:t>
            </w:r>
            <w:r>
              <w:rPr>
                <w:sz w:val="24"/>
              </w:rPr>
              <w:t>труда;</w:t>
            </w:r>
          </w:p>
          <w:p w14:paraId="677BC9C9" w14:textId="41F32098" w:rsidR="00F22B15" w:rsidRDefault="00051857" w:rsidP="00665D1D">
            <w:pPr>
              <w:pStyle w:val="TableParagraph"/>
              <w:tabs>
                <w:tab w:val="left" w:pos="492"/>
                <w:tab w:val="left" w:pos="1623"/>
                <w:tab w:val="left" w:pos="3036"/>
              </w:tabs>
              <w:spacing w:line="276" w:lineRule="auto"/>
              <w:ind w:left="141" w:right="98"/>
              <w:jc w:val="both"/>
              <w:rPr>
                <w:sz w:val="24"/>
              </w:rPr>
            </w:pPr>
            <w:r>
              <w:rPr>
                <w:sz w:val="24"/>
              </w:rPr>
              <w:t>нормативные</w:t>
            </w:r>
            <w:r>
              <w:rPr>
                <w:spacing w:val="1"/>
                <w:sz w:val="24"/>
              </w:rPr>
              <w:t xml:space="preserve"> </w:t>
            </w:r>
            <w:r>
              <w:rPr>
                <w:sz w:val="24"/>
              </w:rPr>
              <w:t>документы</w:t>
            </w:r>
            <w:r>
              <w:rPr>
                <w:spacing w:val="1"/>
                <w:sz w:val="24"/>
              </w:rPr>
              <w:t xml:space="preserve"> </w:t>
            </w:r>
            <w:r>
              <w:rPr>
                <w:sz w:val="24"/>
              </w:rPr>
              <w:t>по</w:t>
            </w:r>
            <w:r>
              <w:rPr>
                <w:spacing w:val="1"/>
                <w:sz w:val="24"/>
              </w:rPr>
              <w:t xml:space="preserve"> </w:t>
            </w:r>
            <w:r>
              <w:rPr>
                <w:sz w:val="24"/>
              </w:rPr>
              <w:t>охране</w:t>
            </w:r>
            <w:r w:rsidR="005F6830">
              <w:rPr>
                <w:sz w:val="24"/>
              </w:rPr>
              <w:t xml:space="preserve"> </w:t>
            </w:r>
            <w:r>
              <w:rPr>
                <w:sz w:val="24"/>
              </w:rPr>
              <w:t>труда,</w:t>
            </w:r>
            <w:r w:rsidR="005F6830">
              <w:rPr>
                <w:sz w:val="24"/>
              </w:rPr>
              <w:t xml:space="preserve"> </w:t>
            </w:r>
            <w:r>
              <w:rPr>
                <w:spacing w:val="-1"/>
                <w:sz w:val="24"/>
              </w:rPr>
              <w:t>основы</w:t>
            </w:r>
            <w:r>
              <w:rPr>
                <w:spacing w:val="-58"/>
                <w:sz w:val="24"/>
              </w:rPr>
              <w:t xml:space="preserve"> </w:t>
            </w:r>
            <w:r>
              <w:rPr>
                <w:sz w:val="24"/>
              </w:rPr>
              <w:t>профгигиены,</w:t>
            </w:r>
            <w:r>
              <w:rPr>
                <w:spacing w:val="-1"/>
                <w:sz w:val="24"/>
              </w:rPr>
              <w:t xml:space="preserve"> </w:t>
            </w:r>
            <w:proofErr w:type="spellStart"/>
            <w:r>
              <w:rPr>
                <w:sz w:val="24"/>
              </w:rPr>
              <w:t>профсанитарии</w:t>
            </w:r>
            <w:proofErr w:type="spellEnd"/>
            <w:r>
              <w:rPr>
                <w:sz w:val="24"/>
              </w:rPr>
              <w:t>;</w:t>
            </w:r>
          </w:p>
          <w:p w14:paraId="12F92533" w14:textId="77777777" w:rsidR="00F22B15" w:rsidRDefault="00051857" w:rsidP="00665D1D">
            <w:pPr>
              <w:pStyle w:val="TableParagraph"/>
              <w:tabs>
                <w:tab w:val="left" w:pos="329"/>
              </w:tabs>
              <w:spacing w:line="276" w:lineRule="auto"/>
              <w:ind w:left="141" w:right="96"/>
              <w:jc w:val="both"/>
              <w:rPr>
                <w:sz w:val="24"/>
              </w:rPr>
            </w:pPr>
            <w:r>
              <w:rPr>
                <w:sz w:val="24"/>
              </w:rPr>
              <w:t>правила и нормы охраны труда,</w:t>
            </w:r>
            <w:r>
              <w:rPr>
                <w:spacing w:val="1"/>
                <w:sz w:val="24"/>
              </w:rPr>
              <w:t xml:space="preserve"> </w:t>
            </w:r>
            <w:r>
              <w:rPr>
                <w:sz w:val="24"/>
              </w:rPr>
              <w:t>техники</w:t>
            </w:r>
            <w:r>
              <w:rPr>
                <w:spacing w:val="1"/>
                <w:sz w:val="24"/>
              </w:rPr>
              <w:t xml:space="preserve"> </w:t>
            </w:r>
            <w:r>
              <w:rPr>
                <w:sz w:val="24"/>
              </w:rPr>
              <w:t>безопасности,</w:t>
            </w:r>
            <w:r>
              <w:rPr>
                <w:spacing w:val="1"/>
                <w:sz w:val="24"/>
              </w:rPr>
              <w:t xml:space="preserve"> </w:t>
            </w:r>
            <w:r>
              <w:rPr>
                <w:sz w:val="24"/>
              </w:rPr>
              <w:t>личной</w:t>
            </w:r>
            <w:r>
              <w:rPr>
                <w:spacing w:val="1"/>
                <w:sz w:val="24"/>
              </w:rPr>
              <w:t xml:space="preserve"> </w:t>
            </w:r>
            <w:r>
              <w:rPr>
                <w:sz w:val="24"/>
              </w:rPr>
              <w:t>и</w:t>
            </w:r>
            <w:r>
              <w:rPr>
                <w:spacing w:val="1"/>
                <w:sz w:val="24"/>
              </w:rPr>
              <w:t xml:space="preserve"> </w:t>
            </w:r>
            <w:r>
              <w:rPr>
                <w:sz w:val="24"/>
              </w:rPr>
              <w:t>производственной</w:t>
            </w:r>
            <w:r>
              <w:rPr>
                <w:spacing w:val="1"/>
                <w:sz w:val="24"/>
              </w:rPr>
              <w:t xml:space="preserve"> </w:t>
            </w:r>
            <w:r>
              <w:rPr>
                <w:sz w:val="24"/>
              </w:rPr>
              <w:t>-</w:t>
            </w:r>
            <w:r>
              <w:rPr>
                <w:spacing w:val="1"/>
                <w:sz w:val="24"/>
              </w:rPr>
              <w:t xml:space="preserve"> </w:t>
            </w:r>
            <w:r>
              <w:rPr>
                <w:sz w:val="24"/>
              </w:rPr>
              <w:t>санитарии</w:t>
            </w:r>
            <w:r>
              <w:rPr>
                <w:spacing w:val="1"/>
                <w:sz w:val="24"/>
              </w:rPr>
              <w:t xml:space="preserve"> </w:t>
            </w:r>
            <w:r>
              <w:rPr>
                <w:sz w:val="24"/>
              </w:rPr>
              <w:t>и</w:t>
            </w:r>
            <w:r>
              <w:rPr>
                <w:spacing w:val="1"/>
                <w:sz w:val="24"/>
              </w:rPr>
              <w:t xml:space="preserve"> </w:t>
            </w:r>
            <w:r>
              <w:rPr>
                <w:sz w:val="24"/>
              </w:rPr>
              <w:t>противопожарной</w:t>
            </w:r>
            <w:r>
              <w:rPr>
                <w:spacing w:val="-1"/>
                <w:sz w:val="24"/>
              </w:rPr>
              <w:t xml:space="preserve"> </w:t>
            </w:r>
            <w:r>
              <w:rPr>
                <w:sz w:val="24"/>
              </w:rPr>
              <w:t>защиты;</w:t>
            </w:r>
          </w:p>
          <w:p w14:paraId="7B14CEB2" w14:textId="77777777" w:rsidR="00F22B15" w:rsidRDefault="00051857" w:rsidP="00665D1D">
            <w:pPr>
              <w:pStyle w:val="TableParagraph"/>
              <w:tabs>
                <w:tab w:val="left" w:pos="415"/>
              </w:tabs>
              <w:spacing w:line="276" w:lineRule="auto"/>
              <w:ind w:left="141" w:right="96"/>
              <w:jc w:val="both"/>
              <w:rPr>
                <w:sz w:val="24"/>
              </w:rPr>
            </w:pPr>
            <w:r>
              <w:rPr>
                <w:sz w:val="24"/>
              </w:rPr>
              <w:t>безопасные</w:t>
            </w:r>
            <w:r>
              <w:rPr>
                <w:spacing w:val="1"/>
                <w:sz w:val="24"/>
              </w:rPr>
              <w:t xml:space="preserve"> </w:t>
            </w:r>
            <w:r>
              <w:rPr>
                <w:sz w:val="24"/>
              </w:rPr>
              <w:t>приемы</w:t>
            </w:r>
            <w:r>
              <w:rPr>
                <w:spacing w:val="1"/>
                <w:sz w:val="24"/>
              </w:rPr>
              <w:t xml:space="preserve"> </w:t>
            </w:r>
            <w:r>
              <w:rPr>
                <w:sz w:val="24"/>
              </w:rPr>
              <w:t>труда</w:t>
            </w:r>
            <w:r>
              <w:rPr>
                <w:spacing w:val="1"/>
                <w:sz w:val="24"/>
              </w:rPr>
              <w:t xml:space="preserve"> </w:t>
            </w:r>
            <w:r>
              <w:rPr>
                <w:sz w:val="24"/>
              </w:rPr>
              <w:t>на</w:t>
            </w:r>
            <w:r>
              <w:rPr>
                <w:spacing w:val="-57"/>
                <w:sz w:val="24"/>
              </w:rPr>
              <w:t xml:space="preserve"> </w:t>
            </w:r>
            <w:r>
              <w:rPr>
                <w:sz w:val="24"/>
              </w:rPr>
              <w:t>территории</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в</w:t>
            </w:r>
            <w:r>
              <w:rPr>
                <w:spacing w:val="-57"/>
                <w:sz w:val="24"/>
              </w:rPr>
              <w:t xml:space="preserve"> </w:t>
            </w:r>
            <w:r>
              <w:rPr>
                <w:sz w:val="24"/>
              </w:rPr>
              <w:t>производственных</w:t>
            </w:r>
            <w:r>
              <w:rPr>
                <w:spacing w:val="-3"/>
                <w:sz w:val="24"/>
              </w:rPr>
              <w:t xml:space="preserve"> </w:t>
            </w:r>
            <w:r>
              <w:rPr>
                <w:sz w:val="24"/>
              </w:rPr>
              <w:t>помещениях</w:t>
            </w:r>
          </w:p>
          <w:p w14:paraId="684A7334" w14:textId="77777777" w:rsidR="00F22B15" w:rsidRDefault="00051857" w:rsidP="00665D1D">
            <w:pPr>
              <w:pStyle w:val="TableParagraph"/>
              <w:tabs>
                <w:tab w:val="left" w:pos="329"/>
              </w:tabs>
              <w:spacing w:line="276" w:lineRule="auto"/>
              <w:ind w:left="141" w:right="96"/>
              <w:jc w:val="both"/>
              <w:rPr>
                <w:sz w:val="24"/>
              </w:rPr>
            </w:pPr>
            <w:r>
              <w:rPr>
                <w:sz w:val="24"/>
              </w:rPr>
              <w:t>категорирование производств по</w:t>
            </w:r>
            <w:r>
              <w:rPr>
                <w:spacing w:val="1"/>
                <w:sz w:val="24"/>
              </w:rPr>
              <w:t xml:space="preserve"> </w:t>
            </w:r>
            <w:proofErr w:type="spellStart"/>
            <w:r>
              <w:rPr>
                <w:sz w:val="24"/>
              </w:rPr>
              <w:t>взрыво</w:t>
            </w:r>
            <w:proofErr w:type="spellEnd"/>
            <w:r>
              <w:rPr>
                <w:sz w:val="24"/>
              </w:rPr>
              <w:t>-пожароопасности;</w:t>
            </w:r>
          </w:p>
          <w:p w14:paraId="0B328B81" w14:textId="77777777" w:rsidR="00F22B15" w:rsidRDefault="00051857" w:rsidP="00665D1D">
            <w:pPr>
              <w:pStyle w:val="TableParagraph"/>
              <w:tabs>
                <w:tab w:val="left" w:pos="298"/>
              </w:tabs>
              <w:spacing w:line="276" w:lineRule="auto"/>
              <w:ind w:left="141" w:right="101"/>
              <w:jc w:val="both"/>
              <w:rPr>
                <w:sz w:val="24"/>
              </w:rPr>
            </w:pPr>
            <w:r>
              <w:rPr>
                <w:sz w:val="24"/>
              </w:rPr>
              <w:t>меры предупреждения пожаров и</w:t>
            </w:r>
            <w:r>
              <w:rPr>
                <w:spacing w:val="-57"/>
                <w:sz w:val="24"/>
              </w:rPr>
              <w:t xml:space="preserve"> </w:t>
            </w:r>
            <w:r>
              <w:rPr>
                <w:sz w:val="24"/>
              </w:rPr>
              <w:t>взрывов;</w:t>
            </w:r>
          </w:p>
          <w:p w14:paraId="2D1E7FC6" w14:textId="682E2553" w:rsidR="00F22B15" w:rsidRDefault="00051857" w:rsidP="00665D1D">
            <w:pPr>
              <w:pStyle w:val="TableParagraph"/>
              <w:tabs>
                <w:tab w:val="left" w:pos="771"/>
                <w:tab w:val="left" w:pos="3005"/>
              </w:tabs>
              <w:spacing w:line="276" w:lineRule="auto"/>
              <w:ind w:left="141" w:right="97"/>
              <w:jc w:val="both"/>
              <w:rPr>
                <w:sz w:val="24"/>
              </w:rPr>
            </w:pPr>
            <w:r>
              <w:rPr>
                <w:sz w:val="24"/>
              </w:rPr>
              <w:t>порядок</w:t>
            </w:r>
            <w:r>
              <w:rPr>
                <w:spacing w:val="1"/>
                <w:sz w:val="24"/>
              </w:rPr>
              <w:t xml:space="preserve"> </w:t>
            </w:r>
            <w:r>
              <w:rPr>
                <w:sz w:val="24"/>
              </w:rPr>
              <w:t>хранения</w:t>
            </w:r>
            <w:r>
              <w:rPr>
                <w:spacing w:val="1"/>
                <w:sz w:val="24"/>
              </w:rPr>
              <w:t xml:space="preserve"> </w:t>
            </w:r>
            <w:r>
              <w:rPr>
                <w:sz w:val="24"/>
              </w:rPr>
              <w:t>и</w:t>
            </w:r>
            <w:r>
              <w:rPr>
                <w:spacing w:val="-57"/>
                <w:sz w:val="24"/>
              </w:rPr>
              <w:t xml:space="preserve"> </w:t>
            </w:r>
            <w:r>
              <w:rPr>
                <w:sz w:val="24"/>
              </w:rPr>
              <w:t>использования</w:t>
            </w:r>
            <w:r w:rsidR="005F6830">
              <w:rPr>
                <w:sz w:val="24"/>
              </w:rPr>
              <w:t xml:space="preserve"> </w:t>
            </w:r>
            <w:r>
              <w:rPr>
                <w:spacing w:val="-1"/>
                <w:sz w:val="24"/>
              </w:rPr>
              <w:t>средств</w:t>
            </w:r>
            <w:r>
              <w:rPr>
                <w:spacing w:val="-58"/>
                <w:sz w:val="24"/>
              </w:rPr>
              <w:t xml:space="preserve"> </w:t>
            </w:r>
            <w:r>
              <w:rPr>
                <w:sz w:val="24"/>
              </w:rPr>
              <w:t>коллективной</w:t>
            </w:r>
            <w:r>
              <w:rPr>
                <w:spacing w:val="1"/>
                <w:sz w:val="24"/>
              </w:rPr>
              <w:t xml:space="preserve"> </w:t>
            </w:r>
            <w:r>
              <w:rPr>
                <w:sz w:val="24"/>
              </w:rPr>
              <w:t>и</w:t>
            </w:r>
            <w:r>
              <w:rPr>
                <w:spacing w:val="1"/>
                <w:sz w:val="24"/>
              </w:rPr>
              <w:t xml:space="preserve"> </w:t>
            </w:r>
            <w:r>
              <w:rPr>
                <w:sz w:val="24"/>
              </w:rPr>
              <w:t>индивидуальной</w:t>
            </w:r>
            <w:r>
              <w:rPr>
                <w:spacing w:val="-57"/>
                <w:sz w:val="24"/>
              </w:rPr>
              <w:t xml:space="preserve"> </w:t>
            </w:r>
            <w:r>
              <w:rPr>
                <w:sz w:val="24"/>
              </w:rPr>
              <w:t>защиты;</w:t>
            </w:r>
          </w:p>
          <w:p w14:paraId="06189358" w14:textId="3DE6B04F" w:rsidR="00F22B15" w:rsidRDefault="00665D1D" w:rsidP="00665D1D">
            <w:pPr>
              <w:pStyle w:val="TableParagraph"/>
              <w:tabs>
                <w:tab w:val="left" w:pos="247"/>
              </w:tabs>
              <w:spacing w:line="274" w:lineRule="exact"/>
              <w:jc w:val="both"/>
              <w:rPr>
                <w:sz w:val="24"/>
              </w:rPr>
            </w:pPr>
            <w:r>
              <w:rPr>
                <w:sz w:val="24"/>
              </w:rPr>
              <w:t xml:space="preserve">   </w:t>
            </w:r>
            <w:r w:rsidR="00051857">
              <w:rPr>
                <w:sz w:val="24"/>
              </w:rPr>
              <w:t>методы</w:t>
            </w:r>
            <w:r w:rsidR="00051857">
              <w:rPr>
                <w:spacing w:val="-1"/>
                <w:sz w:val="24"/>
              </w:rPr>
              <w:t xml:space="preserve"> </w:t>
            </w:r>
            <w:r w:rsidR="00051857">
              <w:rPr>
                <w:sz w:val="24"/>
              </w:rPr>
              <w:t>и</w:t>
            </w:r>
            <w:r w:rsidR="00051857">
              <w:rPr>
                <w:spacing w:val="-1"/>
                <w:sz w:val="24"/>
              </w:rPr>
              <w:t xml:space="preserve"> </w:t>
            </w:r>
            <w:r w:rsidR="00051857">
              <w:rPr>
                <w:sz w:val="24"/>
              </w:rPr>
              <w:t>способы</w:t>
            </w:r>
            <w:r w:rsidR="00051857">
              <w:rPr>
                <w:spacing w:val="-1"/>
                <w:sz w:val="24"/>
              </w:rPr>
              <w:t xml:space="preserve"> </w:t>
            </w:r>
            <w:r w:rsidR="00051857">
              <w:rPr>
                <w:sz w:val="24"/>
              </w:rPr>
              <w:t>защиты</w:t>
            </w:r>
          </w:p>
          <w:p w14:paraId="77D94439" w14:textId="77777777" w:rsidR="00F22B15" w:rsidRDefault="00051857">
            <w:pPr>
              <w:pStyle w:val="TableParagraph"/>
              <w:ind w:left="107" w:right="94"/>
              <w:jc w:val="both"/>
              <w:rPr>
                <w:sz w:val="24"/>
              </w:rPr>
            </w:pPr>
            <w:r>
              <w:rPr>
                <w:sz w:val="24"/>
              </w:rPr>
              <w:t>от</w:t>
            </w:r>
            <w:r>
              <w:rPr>
                <w:spacing w:val="1"/>
                <w:sz w:val="24"/>
              </w:rPr>
              <w:t xml:space="preserve"> </w:t>
            </w:r>
            <w:r>
              <w:rPr>
                <w:sz w:val="24"/>
              </w:rPr>
              <w:t>вредного</w:t>
            </w:r>
            <w:r>
              <w:rPr>
                <w:spacing w:val="1"/>
                <w:sz w:val="24"/>
              </w:rPr>
              <w:t xml:space="preserve"> </w:t>
            </w:r>
            <w:r>
              <w:rPr>
                <w:sz w:val="24"/>
              </w:rPr>
              <w:t>воздействия</w:t>
            </w:r>
            <w:r>
              <w:rPr>
                <w:spacing w:val="1"/>
                <w:sz w:val="24"/>
              </w:rPr>
              <w:t xml:space="preserve"> </w:t>
            </w:r>
            <w:r>
              <w:rPr>
                <w:sz w:val="24"/>
              </w:rPr>
              <w:t>на</w:t>
            </w:r>
            <w:r>
              <w:rPr>
                <w:spacing w:val="1"/>
                <w:sz w:val="24"/>
              </w:rPr>
              <w:t xml:space="preserve"> </w:t>
            </w:r>
            <w:r>
              <w:rPr>
                <w:sz w:val="24"/>
              </w:rPr>
              <w:t>окружающую</w:t>
            </w:r>
            <w:r>
              <w:rPr>
                <w:spacing w:val="-1"/>
                <w:sz w:val="24"/>
              </w:rPr>
              <w:t xml:space="preserve"> </w:t>
            </w:r>
            <w:r>
              <w:rPr>
                <w:sz w:val="24"/>
              </w:rPr>
              <w:t>среду.</w:t>
            </w:r>
          </w:p>
        </w:tc>
      </w:tr>
    </w:tbl>
    <w:p w14:paraId="5F9FD588" w14:textId="77777777" w:rsidR="00F22B15" w:rsidRDefault="00F22B15">
      <w:pPr>
        <w:pStyle w:val="a3"/>
        <w:rPr>
          <w:sz w:val="20"/>
        </w:rPr>
      </w:pPr>
    </w:p>
    <w:p w14:paraId="11CF9EDF" w14:textId="77777777" w:rsidR="00F22B15" w:rsidRDefault="00F22B15">
      <w:pPr>
        <w:pStyle w:val="a3"/>
        <w:rPr>
          <w:sz w:val="20"/>
        </w:rPr>
      </w:pPr>
    </w:p>
    <w:p w14:paraId="70B6AB05" w14:textId="77777777" w:rsidR="00F22B15" w:rsidRDefault="00F22B15">
      <w:pPr>
        <w:rPr>
          <w:i/>
          <w:sz w:val="20"/>
          <w:vertAlign w:val="superscript"/>
        </w:rPr>
      </w:pPr>
    </w:p>
    <w:p w14:paraId="3C79B07C" w14:textId="7E0A6AF8" w:rsidR="000D746C" w:rsidRDefault="000D746C">
      <w:pPr>
        <w:rPr>
          <w:sz w:val="20"/>
        </w:rPr>
        <w:sectPr w:rsidR="000D746C" w:rsidSect="0051401D">
          <w:footerReference w:type="default" r:id="rId155"/>
          <w:pgSz w:w="11910" w:h="16840"/>
          <w:pgMar w:top="1134" w:right="853" w:bottom="1134" w:left="1134" w:header="454" w:footer="567" w:gutter="0"/>
          <w:cols w:space="720"/>
          <w:docGrid w:linePitch="299"/>
        </w:sectPr>
      </w:pPr>
    </w:p>
    <w:p w14:paraId="237457B2" w14:textId="77777777" w:rsidR="00F22B15" w:rsidRDefault="00051857" w:rsidP="00125BF8">
      <w:pPr>
        <w:pStyle w:val="2"/>
        <w:numPr>
          <w:ilvl w:val="1"/>
          <w:numId w:val="6"/>
        </w:numPr>
        <w:tabs>
          <w:tab w:val="left" w:pos="1624"/>
        </w:tabs>
        <w:spacing w:before="66"/>
        <w:ind w:left="1623" w:hanging="241"/>
        <w:jc w:val="left"/>
      </w:pPr>
      <w:bookmarkStart w:id="392" w:name="_Toc132708650"/>
      <w:bookmarkStart w:id="393" w:name="_Toc132981890"/>
      <w:r>
        <w:lastRenderedPageBreak/>
        <w:t>СТРУКТУРА</w:t>
      </w:r>
      <w:r>
        <w:rPr>
          <w:spacing w:val="-6"/>
        </w:rPr>
        <w:t xml:space="preserve"> </w:t>
      </w:r>
      <w:r>
        <w:t>И</w:t>
      </w:r>
      <w:r>
        <w:rPr>
          <w:spacing w:val="-4"/>
        </w:rPr>
        <w:t xml:space="preserve"> </w:t>
      </w:r>
      <w:r>
        <w:t>СОДЕРЖАНИЕ</w:t>
      </w:r>
      <w:r>
        <w:rPr>
          <w:spacing w:val="-4"/>
        </w:rPr>
        <w:t xml:space="preserve"> </w:t>
      </w:r>
      <w:r>
        <w:t>УЧЕБНОЙ</w:t>
      </w:r>
      <w:r>
        <w:rPr>
          <w:spacing w:val="-4"/>
        </w:rPr>
        <w:t xml:space="preserve"> </w:t>
      </w:r>
      <w:r>
        <w:t>ДИСЦИПЛИНЫ</w:t>
      </w:r>
      <w:bookmarkEnd w:id="392"/>
      <w:bookmarkEnd w:id="393"/>
    </w:p>
    <w:p w14:paraId="4155088D" w14:textId="77777777" w:rsidR="00F22B15" w:rsidRDefault="00F22B15">
      <w:pPr>
        <w:pStyle w:val="a3"/>
        <w:spacing w:before="9"/>
        <w:rPr>
          <w:b/>
          <w:sz w:val="20"/>
        </w:rPr>
      </w:pPr>
    </w:p>
    <w:p w14:paraId="7635EE99" w14:textId="77777777" w:rsidR="00F22B15" w:rsidRDefault="00051857" w:rsidP="00125BF8">
      <w:pPr>
        <w:pStyle w:val="a5"/>
        <w:numPr>
          <w:ilvl w:val="1"/>
          <w:numId w:val="4"/>
        </w:numPr>
        <w:tabs>
          <w:tab w:val="left" w:pos="1350"/>
        </w:tabs>
        <w:spacing w:before="1"/>
        <w:rPr>
          <w:b/>
          <w:sz w:val="24"/>
        </w:rPr>
      </w:pPr>
      <w:r>
        <w:rPr>
          <w:b/>
          <w:sz w:val="24"/>
        </w:rPr>
        <w:t>Объем</w:t>
      </w:r>
      <w:r>
        <w:rPr>
          <w:b/>
          <w:spacing w:val="-3"/>
          <w:sz w:val="24"/>
        </w:rPr>
        <w:t xml:space="preserve"> </w:t>
      </w:r>
      <w:r>
        <w:rPr>
          <w:b/>
          <w:sz w:val="24"/>
        </w:rPr>
        <w:t>учебной</w:t>
      </w:r>
      <w:r>
        <w:rPr>
          <w:b/>
          <w:spacing w:val="-2"/>
          <w:sz w:val="24"/>
        </w:rPr>
        <w:t xml:space="preserve"> </w:t>
      </w:r>
      <w:r>
        <w:rPr>
          <w:b/>
          <w:sz w:val="24"/>
        </w:rPr>
        <w:t>дисциплины</w:t>
      </w:r>
      <w:r>
        <w:rPr>
          <w:b/>
          <w:spacing w:val="-5"/>
          <w:sz w:val="24"/>
        </w:rPr>
        <w:t xml:space="preserve"> </w:t>
      </w:r>
      <w:r>
        <w:rPr>
          <w:b/>
          <w:sz w:val="24"/>
        </w:rPr>
        <w:t>и</w:t>
      </w:r>
      <w:r>
        <w:rPr>
          <w:b/>
          <w:spacing w:val="-2"/>
          <w:sz w:val="24"/>
        </w:rPr>
        <w:t xml:space="preserve"> </w:t>
      </w:r>
      <w:r>
        <w:rPr>
          <w:b/>
          <w:sz w:val="24"/>
        </w:rPr>
        <w:t>виды</w:t>
      </w:r>
      <w:r>
        <w:rPr>
          <w:b/>
          <w:spacing w:val="-2"/>
          <w:sz w:val="24"/>
        </w:rPr>
        <w:t xml:space="preserve"> </w:t>
      </w:r>
      <w:r>
        <w:rPr>
          <w:b/>
          <w:sz w:val="24"/>
        </w:rPr>
        <w:t>учебной</w:t>
      </w:r>
      <w:r>
        <w:rPr>
          <w:b/>
          <w:spacing w:val="-2"/>
          <w:sz w:val="24"/>
        </w:rPr>
        <w:t xml:space="preserve"> </w:t>
      </w:r>
      <w:r>
        <w:rPr>
          <w:b/>
          <w:sz w:val="24"/>
        </w:rPr>
        <w:t>работы</w:t>
      </w:r>
    </w:p>
    <w:p w14:paraId="0E0F5A92" w14:textId="77777777" w:rsidR="00F22B15" w:rsidRDefault="00F22B15">
      <w:pPr>
        <w:pStyle w:val="a3"/>
        <w:spacing w:before="1"/>
        <w:rPr>
          <w:b/>
          <w:sz w:val="21"/>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5"/>
        <w:gridCol w:w="2519"/>
      </w:tblGrid>
      <w:tr w:rsidR="00F22B15" w14:paraId="376FADBD" w14:textId="77777777">
        <w:trPr>
          <w:trHeight w:val="491"/>
        </w:trPr>
        <w:tc>
          <w:tcPr>
            <w:tcW w:w="7055" w:type="dxa"/>
          </w:tcPr>
          <w:p w14:paraId="7E125798" w14:textId="77777777" w:rsidR="00F22B15" w:rsidRDefault="00051857">
            <w:pPr>
              <w:pStyle w:val="TableParagraph"/>
              <w:spacing w:line="251" w:lineRule="exact"/>
              <w:ind w:left="107"/>
              <w:rPr>
                <w:b/>
              </w:rPr>
            </w:pPr>
            <w:r>
              <w:rPr>
                <w:b/>
              </w:rPr>
              <w:t>Вид учебной</w:t>
            </w:r>
            <w:r>
              <w:rPr>
                <w:b/>
                <w:spacing w:val="-1"/>
              </w:rPr>
              <w:t xml:space="preserve"> </w:t>
            </w:r>
            <w:r>
              <w:rPr>
                <w:b/>
              </w:rPr>
              <w:t>работы</w:t>
            </w:r>
          </w:p>
        </w:tc>
        <w:tc>
          <w:tcPr>
            <w:tcW w:w="2519" w:type="dxa"/>
          </w:tcPr>
          <w:p w14:paraId="20B76A24" w14:textId="77777777" w:rsidR="00F22B15" w:rsidRDefault="00051857">
            <w:pPr>
              <w:pStyle w:val="TableParagraph"/>
              <w:spacing w:line="251" w:lineRule="exact"/>
              <w:ind w:left="107"/>
              <w:rPr>
                <w:b/>
              </w:rPr>
            </w:pPr>
            <w:r>
              <w:rPr>
                <w:b/>
              </w:rPr>
              <w:t>Объем</w:t>
            </w:r>
            <w:r>
              <w:rPr>
                <w:b/>
                <w:spacing w:val="-3"/>
              </w:rPr>
              <w:t xml:space="preserve"> </w:t>
            </w:r>
            <w:r>
              <w:rPr>
                <w:b/>
              </w:rPr>
              <w:t>в часах</w:t>
            </w:r>
          </w:p>
        </w:tc>
      </w:tr>
      <w:tr w:rsidR="00F22B15" w14:paraId="73746447" w14:textId="77777777">
        <w:trPr>
          <w:trHeight w:val="488"/>
        </w:trPr>
        <w:tc>
          <w:tcPr>
            <w:tcW w:w="7055" w:type="dxa"/>
          </w:tcPr>
          <w:p w14:paraId="5268EA26" w14:textId="77777777" w:rsidR="00F22B15" w:rsidRDefault="00051857">
            <w:pPr>
              <w:pStyle w:val="TableParagraph"/>
              <w:spacing w:before="96"/>
              <w:ind w:left="107"/>
              <w:rPr>
                <w:b/>
              </w:rPr>
            </w:pPr>
            <w:r>
              <w:rPr>
                <w:b/>
              </w:rPr>
              <w:t>Объем</w:t>
            </w:r>
            <w:r>
              <w:rPr>
                <w:b/>
                <w:spacing w:val="-5"/>
              </w:rPr>
              <w:t xml:space="preserve"> </w:t>
            </w:r>
            <w:r>
              <w:rPr>
                <w:b/>
              </w:rPr>
              <w:t>образовательной</w:t>
            </w:r>
            <w:r>
              <w:rPr>
                <w:b/>
                <w:spacing w:val="-6"/>
              </w:rPr>
              <w:t xml:space="preserve"> </w:t>
            </w:r>
            <w:r>
              <w:rPr>
                <w:b/>
              </w:rPr>
              <w:t>программы</w:t>
            </w:r>
            <w:r>
              <w:rPr>
                <w:b/>
                <w:spacing w:val="-4"/>
              </w:rPr>
              <w:t xml:space="preserve"> </w:t>
            </w:r>
            <w:r>
              <w:rPr>
                <w:b/>
              </w:rPr>
              <w:t>учебной</w:t>
            </w:r>
            <w:r>
              <w:rPr>
                <w:b/>
                <w:spacing w:val="-6"/>
              </w:rPr>
              <w:t xml:space="preserve"> </w:t>
            </w:r>
            <w:r>
              <w:rPr>
                <w:b/>
              </w:rPr>
              <w:t>дисциплины</w:t>
            </w:r>
          </w:p>
        </w:tc>
        <w:tc>
          <w:tcPr>
            <w:tcW w:w="2519" w:type="dxa"/>
          </w:tcPr>
          <w:p w14:paraId="1DEBA061" w14:textId="77777777" w:rsidR="00F22B15" w:rsidRPr="00A84199" w:rsidRDefault="00051857">
            <w:pPr>
              <w:pStyle w:val="TableParagraph"/>
              <w:spacing w:before="92"/>
              <w:ind w:left="107"/>
              <w:rPr>
                <w:b/>
                <w:bCs/>
              </w:rPr>
            </w:pPr>
            <w:r w:rsidRPr="00A84199">
              <w:rPr>
                <w:b/>
                <w:bCs/>
              </w:rPr>
              <w:t>36</w:t>
            </w:r>
          </w:p>
        </w:tc>
      </w:tr>
      <w:tr w:rsidR="00F22B15" w14:paraId="4BD58786" w14:textId="77777777">
        <w:trPr>
          <w:trHeight w:val="491"/>
        </w:trPr>
        <w:tc>
          <w:tcPr>
            <w:tcW w:w="7055" w:type="dxa"/>
          </w:tcPr>
          <w:p w14:paraId="5337FD17" w14:textId="77777777" w:rsidR="00F22B15" w:rsidRDefault="00051857">
            <w:pPr>
              <w:pStyle w:val="TableParagraph"/>
              <w:spacing w:before="99"/>
              <w:ind w:left="107"/>
              <w:rPr>
                <w:b/>
              </w:rPr>
            </w:pPr>
            <w:r>
              <w:rPr>
                <w:b/>
              </w:rPr>
              <w:t>в</w:t>
            </w:r>
            <w:r>
              <w:rPr>
                <w:b/>
                <w:spacing w:val="-3"/>
              </w:rPr>
              <w:t xml:space="preserve"> </w:t>
            </w:r>
            <w:r>
              <w:rPr>
                <w:b/>
              </w:rPr>
              <w:t>т.ч.</w:t>
            </w:r>
            <w:r>
              <w:rPr>
                <w:b/>
                <w:spacing w:val="-6"/>
              </w:rPr>
              <w:t xml:space="preserve"> </w:t>
            </w:r>
            <w:r>
              <w:rPr>
                <w:b/>
              </w:rPr>
              <w:t>в</w:t>
            </w:r>
            <w:r>
              <w:rPr>
                <w:b/>
                <w:spacing w:val="-1"/>
              </w:rPr>
              <w:t xml:space="preserve"> </w:t>
            </w:r>
            <w:r>
              <w:rPr>
                <w:b/>
              </w:rPr>
              <w:t>форме</w:t>
            </w:r>
            <w:r>
              <w:rPr>
                <w:b/>
                <w:spacing w:val="-3"/>
              </w:rPr>
              <w:t xml:space="preserve"> </w:t>
            </w:r>
            <w:r>
              <w:rPr>
                <w:b/>
              </w:rPr>
              <w:t>практической</w:t>
            </w:r>
            <w:r>
              <w:rPr>
                <w:b/>
                <w:spacing w:val="-3"/>
              </w:rPr>
              <w:t xml:space="preserve"> </w:t>
            </w:r>
            <w:r>
              <w:rPr>
                <w:b/>
              </w:rPr>
              <w:t>подготовки</w:t>
            </w:r>
          </w:p>
        </w:tc>
        <w:tc>
          <w:tcPr>
            <w:tcW w:w="2519" w:type="dxa"/>
          </w:tcPr>
          <w:p w14:paraId="25F53A97" w14:textId="77777777" w:rsidR="00F22B15" w:rsidRPr="00A84199" w:rsidRDefault="00051857">
            <w:pPr>
              <w:pStyle w:val="TableParagraph"/>
              <w:spacing w:before="94"/>
              <w:ind w:left="107"/>
              <w:rPr>
                <w:b/>
                <w:bCs/>
              </w:rPr>
            </w:pPr>
            <w:r w:rsidRPr="00A84199">
              <w:rPr>
                <w:b/>
                <w:bCs/>
              </w:rPr>
              <w:t>10</w:t>
            </w:r>
          </w:p>
        </w:tc>
      </w:tr>
      <w:tr w:rsidR="00F22B15" w14:paraId="4332E42D" w14:textId="77777777">
        <w:trPr>
          <w:trHeight w:val="335"/>
        </w:trPr>
        <w:tc>
          <w:tcPr>
            <w:tcW w:w="9574" w:type="dxa"/>
            <w:gridSpan w:val="2"/>
          </w:tcPr>
          <w:p w14:paraId="59BD0342" w14:textId="77777777" w:rsidR="00F22B15" w:rsidRDefault="00051857">
            <w:pPr>
              <w:pStyle w:val="TableParagraph"/>
              <w:spacing w:before="15"/>
              <w:ind w:left="107"/>
            </w:pPr>
            <w:r>
              <w:t>в</w:t>
            </w:r>
            <w:r>
              <w:rPr>
                <w:spacing w:val="-2"/>
              </w:rPr>
              <w:t xml:space="preserve"> </w:t>
            </w:r>
            <w:r>
              <w:t>т. ч.:</w:t>
            </w:r>
          </w:p>
        </w:tc>
      </w:tr>
      <w:tr w:rsidR="00F22B15" w14:paraId="34CDE540" w14:textId="77777777">
        <w:trPr>
          <w:trHeight w:val="488"/>
        </w:trPr>
        <w:tc>
          <w:tcPr>
            <w:tcW w:w="7055" w:type="dxa"/>
          </w:tcPr>
          <w:p w14:paraId="12686D17" w14:textId="77777777" w:rsidR="00F22B15" w:rsidRDefault="00051857">
            <w:pPr>
              <w:pStyle w:val="TableParagraph"/>
              <w:spacing w:before="92"/>
              <w:ind w:left="107"/>
            </w:pPr>
            <w:r>
              <w:t>теоретическое</w:t>
            </w:r>
            <w:r>
              <w:rPr>
                <w:spacing w:val="-1"/>
              </w:rPr>
              <w:t xml:space="preserve"> </w:t>
            </w:r>
            <w:r>
              <w:t>обучение</w:t>
            </w:r>
          </w:p>
        </w:tc>
        <w:tc>
          <w:tcPr>
            <w:tcW w:w="2519" w:type="dxa"/>
          </w:tcPr>
          <w:p w14:paraId="4B2DBD8F" w14:textId="77981285" w:rsidR="00F22B15" w:rsidRDefault="00085B47">
            <w:pPr>
              <w:pStyle w:val="TableParagraph"/>
              <w:spacing w:before="92"/>
              <w:ind w:left="107"/>
            </w:pPr>
            <w:r>
              <w:t>26</w:t>
            </w:r>
          </w:p>
        </w:tc>
      </w:tr>
      <w:tr w:rsidR="00F22B15" w14:paraId="34E68052" w14:textId="77777777">
        <w:trPr>
          <w:trHeight w:val="492"/>
        </w:trPr>
        <w:tc>
          <w:tcPr>
            <w:tcW w:w="7055" w:type="dxa"/>
          </w:tcPr>
          <w:p w14:paraId="59E09AF8" w14:textId="6882A838" w:rsidR="00F22B15" w:rsidRDefault="00051857">
            <w:pPr>
              <w:pStyle w:val="TableParagraph"/>
              <w:spacing w:before="95"/>
              <w:ind w:left="107"/>
              <w:rPr>
                <w:i/>
              </w:rPr>
            </w:pPr>
            <w:r>
              <w:t>практические</w:t>
            </w:r>
            <w:r>
              <w:rPr>
                <w:spacing w:val="-4"/>
              </w:rPr>
              <w:t xml:space="preserve"> </w:t>
            </w:r>
            <w:r>
              <w:t>занятия</w:t>
            </w:r>
            <w:r>
              <w:rPr>
                <w:spacing w:val="-3"/>
              </w:rPr>
              <w:t xml:space="preserve"> </w:t>
            </w:r>
          </w:p>
        </w:tc>
        <w:tc>
          <w:tcPr>
            <w:tcW w:w="2519" w:type="dxa"/>
          </w:tcPr>
          <w:p w14:paraId="18A60A51" w14:textId="77777777" w:rsidR="00F22B15" w:rsidRDefault="00051857">
            <w:pPr>
              <w:pStyle w:val="TableParagraph"/>
              <w:spacing w:before="95"/>
              <w:ind w:left="107"/>
            </w:pPr>
            <w:r>
              <w:t>8</w:t>
            </w:r>
          </w:p>
        </w:tc>
      </w:tr>
      <w:tr w:rsidR="00F22B15" w14:paraId="2E0A1430" w14:textId="77777777">
        <w:trPr>
          <w:trHeight w:val="289"/>
        </w:trPr>
        <w:tc>
          <w:tcPr>
            <w:tcW w:w="7055" w:type="dxa"/>
          </w:tcPr>
          <w:p w14:paraId="09D59ACA" w14:textId="777C5949" w:rsidR="00F22B15" w:rsidRDefault="00051857">
            <w:pPr>
              <w:pStyle w:val="TableParagraph"/>
              <w:spacing w:line="246" w:lineRule="exact"/>
              <w:ind w:left="107"/>
              <w:rPr>
                <w:b/>
                <w:i/>
              </w:rPr>
            </w:pPr>
            <w:r>
              <w:rPr>
                <w:i/>
              </w:rPr>
              <w:t>Самостоятельная</w:t>
            </w:r>
            <w:r>
              <w:rPr>
                <w:i/>
                <w:spacing w:val="-2"/>
              </w:rPr>
              <w:t xml:space="preserve"> </w:t>
            </w:r>
            <w:r>
              <w:rPr>
                <w:i/>
              </w:rPr>
              <w:t>работа</w:t>
            </w:r>
            <w:r>
              <w:rPr>
                <w:i/>
                <w:spacing w:val="-1"/>
              </w:rPr>
              <w:t xml:space="preserve"> </w:t>
            </w:r>
          </w:p>
        </w:tc>
        <w:tc>
          <w:tcPr>
            <w:tcW w:w="2519" w:type="dxa"/>
          </w:tcPr>
          <w:p w14:paraId="629FF86B" w14:textId="3601EB43" w:rsidR="00F22B15" w:rsidRDefault="000607BB">
            <w:pPr>
              <w:pStyle w:val="TableParagraph"/>
              <w:spacing w:line="246" w:lineRule="exact"/>
              <w:ind w:left="107"/>
            </w:pPr>
            <w:r>
              <w:t>-</w:t>
            </w:r>
          </w:p>
        </w:tc>
      </w:tr>
      <w:tr w:rsidR="00F22B15" w14:paraId="1599D619" w14:textId="77777777">
        <w:trPr>
          <w:trHeight w:val="330"/>
        </w:trPr>
        <w:tc>
          <w:tcPr>
            <w:tcW w:w="7055" w:type="dxa"/>
          </w:tcPr>
          <w:p w14:paraId="53B53DD1" w14:textId="77777777" w:rsidR="00F22B15" w:rsidRDefault="00051857">
            <w:pPr>
              <w:pStyle w:val="TableParagraph"/>
              <w:spacing w:before="20"/>
              <w:ind w:left="107"/>
              <w:rPr>
                <w:b/>
              </w:rPr>
            </w:pPr>
            <w:r>
              <w:rPr>
                <w:b/>
              </w:rPr>
              <w:t>Промежуточная</w:t>
            </w:r>
            <w:r>
              <w:rPr>
                <w:b/>
                <w:spacing w:val="-4"/>
              </w:rPr>
              <w:t xml:space="preserve"> </w:t>
            </w:r>
            <w:r>
              <w:rPr>
                <w:b/>
              </w:rPr>
              <w:t>аттестация</w:t>
            </w:r>
          </w:p>
        </w:tc>
        <w:tc>
          <w:tcPr>
            <w:tcW w:w="2519" w:type="dxa"/>
          </w:tcPr>
          <w:p w14:paraId="6B116698" w14:textId="048E6508" w:rsidR="00F22B15" w:rsidRDefault="00085B47">
            <w:pPr>
              <w:pStyle w:val="TableParagraph"/>
              <w:spacing w:before="15"/>
              <w:ind w:left="107"/>
            </w:pPr>
            <w:r>
              <w:t>-</w:t>
            </w:r>
          </w:p>
        </w:tc>
      </w:tr>
    </w:tbl>
    <w:p w14:paraId="6742B44B" w14:textId="2ACBD3A2" w:rsidR="00F22B15" w:rsidRDefault="00F22B15">
      <w:pPr>
        <w:spacing w:before="67"/>
        <w:ind w:left="222" w:right="232"/>
        <w:jc w:val="both"/>
        <w:rPr>
          <w:sz w:val="20"/>
        </w:rPr>
      </w:pPr>
    </w:p>
    <w:p w14:paraId="050B928B" w14:textId="77777777" w:rsidR="00F22B15" w:rsidRDefault="00F22B15">
      <w:pPr>
        <w:jc w:val="both"/>
        <w:rPr>
          <w:sz w:val="20"/>
        </w:rPr>
        <w:sectPr w:rsidR="00F22B15" w:rsidSect="00824CC7">
          <w:footerReference w:type="default" r:id="rId156"/>
          <w:pgSz w:w="11910" w:h="16840"/>
          <w:pgMar w:top="1134" w:right="567" w:bottom="1134" w:left="1134" w:header="454" w:footer="567" w:gutter="0"/>
          <w:cols w:space="720"/>
          <w:docGrid w:linePitch="299"/>
        </w:sectPr>
      </w:pPr>
    </w:p>
    <w:p w14:paraId="28019293" w14:textId="77777777" w:rsidR="00F22B15" w:rsidRDefault="00051857" w:rsidP="00125BF8">
      <w:pPr>
        <w:pStyle w:val="a5"/>
        <w:numPr>
          <w:ilvl w:val="1"/>
          <w:numId w:val="4"/>
        </w:numPr>
        <w:tabs>
          <w:tab w:val="left" w:pos="1308"/>
        </w:tabs>
        <w:spacing w:before="65"/>
        <w:ind w:left="1307" w:hanging="387"/>
        <w:rPr>
          <w:b/>
        </w:rPr>
      </w:pPr>
      <w:r>
        <w:rPr>
          <w:b/>
        </w:rPr>
        <w:lastRenderedPageBreak/>
        <w:t>Тематический</w:t>
      </w:r>
      <w:r>
        <w:rPr>
          <w:b/>
          <w:spacing w:val="-2"/>
        </w:rPr>
        <w:t xml:space="preserve"> </w:t>
      </w:r>
      <w:r>
        <w:rPr>
          <w:b/>
        </w:rPr>
        <w:t>план</w:t>
      </w:r>
      <w:r>
        <w:rPr>
          <w:b/>
          <w:spacing w:val="-5"/>
        </w:rPr>
        <w:t xml:space="preserve"> </w:t>
      </w:r>
      <w:r>
        <w:rPr>
          <w:b/>
        </w:rPr>
        <w:t>и</w:t>
      </w:r>
      <w:r>
        <w:rPr>
          <w:b/>
          <w:spacing w:val="-2"/>
        </w:rPr>
        <w:t xml:space="preserve"> </w:t>
      </w:r>
      <w:r>
        <w:rPr>
          <w:b/>
        </w:rPr>
        <w:t>содержание</w:t>
      </w:r>
      <w:r>
        <w:rPr>
          <w:b/>
          <w:spacing w:val="-1"/>
        </w:rPr>
        <w:t xml:space="preserve"> </w:t>
      </w:r>
      <w:r>
        <w:rPr>
          <w:b/>
        </w:rPr>
        <w:t>учебной</w:t>
      </w:r>
      <w:r>
        <w:rPr>
          <w:b/>
          <w:spacing w:val="-2"/>
        </w:rPr>
        <w:t xml:space="preserve"> </w:t>
      </w:r>
      <w:r>
        <w:rPr>
          <w:b/>
        </w:rPr>
        <w:t>дисциплины</w:t>
      </w:r>
    </w:p>
    <w:p w14:paraId="5F60CE18" w14:textId="77777777" w:rsidR="00F22B15" w:rsidRDefault="00F22B15">
      <w:pPr>
        <w:pStyle w:val="a3"/>
        <w:spacing w:before="10" w:after="1"/>
        <w:rPr>
          <w:b/>
          <w:sz w:val="20"/>
        </w:rPr>
      </w:pPr>
    </w:p>
    <w:tbl>
      <w:tblPr>
        <w:tblStyle w:val="TableNormal"/>
        <w:tblW w:w="1521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9098"/>
        <w:gridCol w:w="2087"/>
        <w:gridCol w:w="1898"/>
      </w:tblGrid>
      <w:tr w:rsidR="00F22B15" w:rsidRPr="00E31A35" w14:paraId="5AC541B6" w14:textId="77777777" w:rsidTr="00E31A35">
        <w:trPr>
          <w:trHeight w:val="397"/>
        </w:trPr>
        <w:tc>
          <w:tcPr>
            <w:tcW w:w="2127" w:type="dxa"/>
          </w:tcPr>
          <w:p w14:paraId="1FCF4D81" w14:textId="77777777" w:rsidR="00F22B15" w:rsidRPr="00E31A35" w:rsidRDefault="00F22B15">
            <w:pPr>
              <w:pStyle w:val="TableParagraph"/>
              <w:rPr>
                <w:b/>
              </w:rPr>
            </w:pPr>
          </w:p>
          <w:p w14:paraId="6EDD1F15" w14:textId="77777777" w:rsidR="00F22B15" w:rsidRPr="00E31A35" w:rsidRDefault="00F22B15">
            <w:pPr>
              <w:pStyle w:val="TableParagraph"/>
              <w:rPr>
                <w:b/>
              </w:rPr>
            </w:pPr>
          </w:p>
          <w:p w14:paraId="33FE64F0" w14:textId="77777777" w:rsidR="00F22B15" w:rsidRPr="00E31A35" w:rsidRDefault="00051857">
            <w:pPr>
              <w:pStyle w:val="TableParagraph"/>
              <w:spacing w:before="173" w:line="276" w:lineRule="auto"/>
              <w:ind w:left="326" w:right="298"/>
              <w:rPr>
                <w:b/>
              </w:rPr>
            </w:pPr>
            <w:r w:rsidRPr="00E31A35">
              <w:rPr>
                <w:b/>
              </w:rPr>
              <w:t>Наименование</w:t>
            </w:r>
            <w:r w:rsidRPr="00E31A35">
              <w:rPr>
                <w:b/>
                <w:spacing w:val="-52"/>
              </w:rPr>
              <w:t xml:space="preserve"> </w:t>
            </w:r>
            <w:r w:rsidRPr="00E31A35">
              <w:rPr>
                <w:b/>
              </w:rPr>
              <w:t>разделов</w:t>
            </w:r>
            <w:r w:rsidRPr="00E31A35">
              <w:rPr>
                <w:b/>
                <w:spacing w:val="-9"/>
              </w:rPr>
              <w:t xml:space="preserve"> </w:t>
            </w:r>
            <w:r w:rsidRPr="00E31A35">
              <w:rPr>
                <w:b/>
              </w:rPr>
              <w:t>и</w:t>
            </w:r>
            <w:r w:rsidRPr="00E31A35">
              <w:rPr>
                <w:b/>
                <w:spacing w:val="-6"/>
              </w:rPr>
              <w:t xml:space="preserve"> </w:t>
            </w:r>
            <w:r w:rsidRPr="00E31A35">
              <w:rPr>
                <w:b/>
              </w:rPr>
              <w:t>тем</w:t>
            </w:r>
          </w:p>
        </w:tc>
        <w:tc>
          <w:tcPr>
            <w:tcW w:w="9098" w:type="dxa"/>
          </w:tcPr>
          <w:p w14:paraId="41730BDA" w14:textId="77777777" w:rsidR="00F22B15" w:rsidRPr="00E31A35" w:rsidRDefault="00F22B15">
            <w:pPr>
              <w:pStyle w:val="TableParagraph"/>
              <w:rPr>
                <w:b/>
              </w:rPr>
            </w:pPr>
          </w:p>
          <w:p w14:paraId="759A7AAA" w14:textId="77777777" w:rsidR="00F22B15" w:rsidRPr="00E31A35" w:rsidRDefault="00F22B15">
            <w:pPr>
              <w:pStyle w:val="TableParagraph"/>
              <w:rPr>
                <w:b/>
              </w:rPr>
            </w:pPr>
          </w:p>
          <w:p w14:paraId="4260CF1B" w14:textId="77777777" w:rsidR="00F22B15" w:rsidRPr="00E31A35" w:rsidRDefault="00051857">
            <w:pPr>
              <w:pStyle w:val="TableParagraph"/>
              <w:spacing w:before="173" w:line="276" w:lineRule="auto"/>
              <w:ind w:left="3199" w:right="385" w:hanging="2790"/>
              <w:rPr>
                <w:b/>
              </w:rPr>
            </w:pPr>
            <w:r w:rsidRPr="00E31A35">
              <w:rPr>
                <w:b/>
              </w:rPr>
              <w:t>Содержание учебного материала и формы организации деятельности</w:t>
            </w:r>
            <w:r w:rsidRPr="00E31A35">
              <w:rPr>
                <w:b/>
                <w:spacing w:val="-52"/>
              </w:rPr>
              <w:t xml:space="preserve"> </w:t>
            </w:r>
            <w:r w:rsidRPr="00E31A35">
              <w:rPr>
                <w:b/>
              </w:rPr>
              <w:t>обучающихся</w:t>
            </w:r>
          </w:p>
        </w:tc>
        <w:tc>
          <w:tcPr>
            <w:tcW w:w="2087" w:type="dxa"/>
          </w:tcPr>
          <w:p w14:paraId="5DF6F9CF" w14:textId="12F603AB" w:rsidR="00F22B15" w:rsidRPr="00E31A35" w:rsidRDefault="00051857">
            <w:pPr>
              <w:pStyle w:val="TableParagraph"/>
              <w:spacing w:before="185"/>
              <w:ind w:left="218" w:right="211"/>
              <w:jc w:val="center"/>
              <w:rPr>
                <w:b/>
              </w:rPr>
            </w:pPr>
            <w:r w:rsidRPr="00E31A35">
              <w:rPr>
                <w:b/>
              </w:rPr>
              <w:t>Объем, акад. ч</w:t>
            </w:r>
            <w:r w:rsidR="008F3851" w:rsidRPr="00E31A35">
              <w:rPr>
                <w:b/>
              </w:rPr>
              <w:t>.</w:t>
            </w:r>
            <w:r w:rsidRPr="00E31A35">
              <w:rPr>
                <w:b/>
              </w:rPr>
              <w:t xml:space="preserve"> / в том числе в</w:t>
            </w:r>
            <w:r w:rsidRPr="00E31A35">
              <w:rPr>
                <w:b/>
                <w:spacing w:val="-52"/>
              </w:rPr>
              <w:t xml:space="preserve"> </w:t>
            </w:r>
            <w:r w:rsidRPr="00E31A35">
              <w:rPr>
                <w:b/>
              </w:rPr>
              <w:t>форме практической</w:t>
            </w:r>
            <w:r w:rsidRPr="00E31A35">
              <w:rPr>
                <w:b/>
                <w:spacing w:val="1"/>
              </w:rPr>
              <w:t xml:space="preserve"> </w:t>
            </w:r>
            <w:r w:rsidRPr="00E31A35">
              <w:rPr>
                <w:b/>
              </w:rPr>
              <w:t>подготовки,</w:t>
            </w:r>
            <w:r w:rsidRPr="00E31A35">
              <w:rPr>
                <w:b/>
                <w:spacing w:val="-1"/>
              </w:rPr>
              <w:t xml:space="preserve"> </w:t>
            </w:r>
            <w:r w:rsidRPr="00E31A35">
              <w:rPr>
                <w:b/>
              </w:rPr>
              <w:t>акад</w:t>
            </w:r>
            <w:r w:rsidR="008F3851" w:rsidRPr="00E31A35">
              <w:rPr>
                <w:b/>
              </w:rPr>
              <w:t>.</w:t>
            </w:r>
            <w:r w:rsidRPr="00E31A35">
              <w:rPr>
                <w:b/>
                <w:spacing w:val="1"/>
              </w:rPr>
              <w:t xml:space="preserve"> </w:t>
            </w:r>
            <w:r w:rsidRPr="00E31A35">
              <w:rPr>
                <w:b/>
              </w:rPr>
              <w:t>ч</w:t>
            </w:r>
            <w:r w:rsidR="008F3851" w:rsidRPr="00E31A35">
              <w:rPr>
                <w:b/>
              </w:rPr>
              <w:t>.</w:t>
            </w:r>
          </w:p>
        </w:tc>
        <w:tc>
          <w:tcPr>
            <w:tcW w:w="1898" w:type="dxa"/>
          </w:tcPr>
          <w:p w14:paraId="66DA724F" w14:textId="77777777" w:rsidR="00F22B15" w:rsidRPr="00E31A35" w:rsidRDefault="00051857">
            <w:pPr>
              <w:pStyle w:val="TableParagraph"/>
              <w:spacing w:line="276" w:lineRule="auto"/>
              <w:ind w:left="175" w:right="149" w:firstLine="496"/>
              <w:rPr>
                <w:b/>
              </w:rPr>
            </w:pPr>
            <w:r w:rsidRPr="00E31A35">
              <w:rPr>
                <w:b/>
              </w:rPr>
              <w:t>Коды</w:t>
            </w:r>
            <w:r w:rsidRPr="00E31A35">
              <w:rPr>
                <w:b/>
                <w:spacing w:val="1"/>
              </w:rPr>
              <w:t xml:space="preserve"> </w:t>
            </w:r>
            <w:r w:rsidRPr="00E31A35">
              <w:rPr>
                <w:b/>
              </w:rPr>
              <w:t>компетенций,</w:t>
            </w:r>
            <w:r w:rsidRPr="00E31A35">
              <w:rPr>
                <w:b/>
                <w:spacing w:val="1"/>
              </w:rPr>
              <w:t xml:space="preserve"> </w:t>
            </w:r>
            <w:r w:rsidRPr="00E31A35">
              <w:rPr>
                <w:b/>
              </w:rPr>
              <w:t>формированию</w:t>
            </w:r>
          </w:p>
          <w:p w14:paraId="6560210E" w14:textId="77777777" w:rsidR="00F22B15" w:rsidRPr="00E31A35" w:rsidRDefault="00051857">
            <w:pPr>
              <w:pStyle w:val="TableParagraph"/>
              <w:ind w:left="300" w:right="290"/>
              <w:jc w:val="center"/>
              <w:rPr>
                <w:b/>
              </w:rPr>
            </w:pPr>
            <w:r w:rsidRPr="00E31A35">
              <w:rPr>
                <w:b/>
              </w:rPr>
              <w:t>которых</w:t>
            </w:r>
          </w:p>
          <w:p w14:paraId="33E1068E" w14:textId="77777777" w:rsidR="00F22B15" w:rsidRPr="00E31A35" w:rsidRDefault="00051857">
            <w:pPr>
              <w:pStyle w:val="TableParagraph"/>
              <w:spacing w:before="36" w:line="276" w:lineRule="auto"/>
              <w:ind w:left="302" w:right="290"/>
              <w:jc w:val="center"/>
              <w:rPr>
                <w:b/>
              </w:rPr>
            </w:pPr>
            <w:r w:rsidRPr="00E31A35">
              <w:rPr>
                <w:b/>
              </w:rPr>
              <w:t>способствует</w:t>
            </w:r>
            <w:r w:rsidRPr="00E31A35">
              <w:rPr>
                <w:b/>
                <w:spacing w:val="-52"/>
              </w:rPr>
              <w:t xml:space="preserve"> </w:t>
            </w:r>
            <w:r w:rsidRPr="00E31A35">
              <w:rPr>
                <w:b/>
              </w:rPr>
              <w:t>элемент</w:t>
            </w:r>
            <w:r w:rsidRPr="00E31A35">
              <w:rPr>
                <w:b/>
                <w:spacing w:val="1"/>
              </w:rPr>
              <w:t xml:space="preserve"> </w:t>
            </w:r>
            <w:r w:rsidRPr="00E31A35">
              <w:rPr>
                <w:b/>
              </w:rPr>
              <w:t>программы</w:t>
            </w:r>
          </w:p>
        </w:tc>
      </w:tr>
      <w:tr w:rsidR="00F22B15" w:rsidRPr="00E31A35" w14:paraId="3456B50A" w14:textId="77777777" w:rsidTr="00E31A35">
        <w:trPr>
          <w:trHeight w:val="397"/>
        </w:trPr>
        <w:tc>
          <w:tcPr>
            <w:tcW w:w="2127" w:type="dxa"/>
          </w:tcPr>
          <w:p w14:paraId="5C76D1EF" w14:textId="77777777" w:rsidR="00F22B15" w:rsidRPr="00E31A35" w:rsidRDefault="00051857">
            <w:pPr>
              <w:pStyle w:val="TableParagraph"/>
              <w:spacing w:line="251" w:lineRule="exact"/>
              <w:ind w:left="9"/>
              <w:jc w:val="center"/>
              <w:rPr>
                <w:b/>
                <w:i/>
              </w:rPr>
            </w:pPr>
            <w:r w:rsidRPr="00E31A35">
              <w:rPr>
                <w:b/>
                <w:i/>
              </w:rPr>
              <w:t>1</w:t>
            </w:r>
          </w:p>
        </w:tc>
        <w:tc>
          <w:tcPr>
            <w:tcW w:w="9098" w:type="dxa"/>
          </w:tcPr>
          <w:p w14:paraId="5560B077" w14:textId="77777777" w:rsidR="00F22B15" w:rsidRPr="00E31A35" w:rsidRDefault="00051857">
            <w:pPr>
              <w:pStyle w:val="TableParagraph"/>
              <w:spacing w:line="251" w:lineRule="exact"/>
              <w:ind w:left="9"/>
              <w:jc w:val="center"/>
              <w:rPr>
                <w:b/>
                <w:i/>
              </w:rPr>
            </w:pPr>
            <w:r w:rsidRPr="00E31A35">
              <w:rPr>
                <w:b/>
                <w:i/>
              </w:rPr>
              <w:t>2</w:t>
            </w:r>
          </w:p>
        </w:tc>
        <w:tc>
          <w:tcPr>
            <w:tcW w:w="2087" w:type="dxa"/>
          </w:tcPr>
          <w:p w14:paraId="795E9B9F" w14:textId="77777777" w:rsidR="00F22B15" w:rsidRPr="00E31A35" w:rsidRDefault="00051857">
            <w:pPr>
              <w:pStyle w:val="TableParagraph"/>
              <w:spacing w:line="251" w:lineRule="exact"/>
              <w:ind w:left="10"/>
              <w:jc w:val="center"/>
              <w:rPr>
                <w:b/>
                <w:i/>
              </w:rPr>
            </w:pPr>
            <w:r w:rsidRPr="00E31A35">
              <w:rPr>
                <w:b/>
                <w:i/>
              </w:rPr>
              <w:t>3</w:t>
            </w:r>
          </w:p>
        </w:tc>
        <w:tc>
          <w:tcPr>
            <w:tcW w:w="1898" w:type="dxa"/>
          </w:tcPr>
          <w:p w14:paraId="3D850D29" w14:textId="77777777" w:rsidR="00F22B15" w:rsidRPr="00E31A35" w:rsidRDefault="00051857">
            <w:pPr>
              <w:pStyle w:val="TableParagraph"/>
              <w:spacing w:line="251" w:lineRule="exact"/>
              <w:ind w:left="9"/>
              <w:jc w:val="center"/>
              <w:rPr>
                <w:b/>
                <w:i/>
              </w:rPr>
            </w:pPr>
            <w:r w:rsidRPr="00E31A35">
              <w:rPr>
                <w:b/>
                <w:i/>
              </w:rPr>
              <w:t>4</w:t>
            </w:r>
          </w:p>
        </w:tc>
      </w:tr>
      <w:tr w:rsidR="00F22B15" w:rsidRPr="00E31A35" w14:paraId="45F189C5" w14:textId="77777777" w:rsidTr="00E31A35">
        <w:trPr>
          <w:trHeight w:val="397"/>
        </w:trPr>
        <w:tc>
          <w:tcPr>
            <w:tcW w:w="11225" w:type="dxa"/>
            <w:gridSpan w:val="2"/>
          </w:tcPr>
          <w:p w14:paraId="7D6BFD9F" w14:textId="77777777" w:rsidR="00F22B15" w:rsidRPr="00E31A35" w:rsidRDefault="00051857">
            <w:pPr>
              <w:pStyle w:val="TableParagraph"/>
              <w:spacing w:line="251" w:lineRule="exact"/>
              <w:ind w:left="107"/>
              <w:rPr>
                <w:b/>
              </w:rPr>
            </w:pPr>
            <w:r w:rsidRPr="00E31A35">
              <w:rPr>
                <w:b/>
              </w:rPr>
              <w:t>Раздел</w:t>
            </w:r>
            <w:r w:rsidRPr="00E31A35">
              <w:rPr>
                <w:b/>
                <w:spacing w:val="-2"/>
              </w:rPr>
              <w:t xml:space="preserve"> </w:t>
            </w:r>
            <w:r w:rsidRPr="00E31A35">
              <w:rPr>
                <w:b/>
              </w:rPr>
              <w:t>1.</w:t>
            </w:r>
            <w:r w:rsidRPr="00E31A35">
              <w:rPr>
                <w:b/>
                <w:spacing w:val="-5"/>
              </w:rPr>
              <w:t xml:space="preserve"> </w:t>
            </w:r>
            <w:r w:rsidRPr="00E31A35">
              <w:rPr>
                <w:b/>
              </w:rPr>
              <w:t>Государственная</w:t>
            </w:r>
            <w:r w:rsidRPr="00E31A35">
              <w:rPr>
                <w:b/>
                <w:spacing w:val="-2"/>
              </w:rPr>
              <w:t xml:space="preserve"> </w:t>
            </w:r>
            <w:r w:rsidRPr="00E31A35">
              <w:rPr>
                <w:b/>
              </w:rPr>
              <w:t>политика</w:t>
            </w:r>
            <w:r w:rsidRPr="00E31A35">
              <w:rPr>
                <w:b/>
                <w:spacing w:val="-5"/>
              </w:rPr>
              <w:t xml:space="preserve"> </w:t>
            </w:r>
            <w:r w:rsidRPr="00E31A35">
              <w:rPr>
                <w:b/>
              </w:rPr>
              <w:t>в</w:t>
            </w:r>
            <w:r w:rsidRPr="00E31A35">
              <w:rPr>
                <w:b/>
                <w:spacing w:val="-2"/>
              </w:rPr>
              <w:t xml:space="preserve"> </w:t>
            </w:r>
            <w:r w:rsidRPr="00E31A35">
              <w:rPr>
                <w:b/>
              </w:rPr>
              <w:t>области</w:t>
            </w:r>
            <w:r w:rsidRPr="00E31A35">
              <w:rPr>
                <w:b/>
                <w:spacing w:val="-4"/>
              </w:rPr>
              <w:t xml:space="preserve"> </w:t>
            </w:r>
            <w:r w:rsidRPr="00E31A35">
              <w:rPr>
                <w:b/>
              </w:rPr>
              <w:t>охраны</w:t>
            </w:r>
            <w:r w:rsidRPr="00E31A35">
              <w:rPr>
                <w:b/>
                <w:spacing w:val="-2"/>
              </w:rPr>
              <w:t xml:space="preserve"> </w:t>
            </w:r>
            <w:r w:rsidRPr="00E31A35">
              <w:rPr>
                <w:b/>
              </w:rPr>
              <w:t>труда</w:t>
            </w:r>
          </w:p>
        </w:tc>
        <w:tc>
          <w:tcPr>
            <w:tcW w:w="2087" w:type="dxa"/>
            <w:tcBorders>
              <w:bottom w:val="single" w:sz="4" w:space="0" w:color="auto"/>
            </w:tcBorders>
          </w:tcPr>
          <w:p w14:paraId="32EDB76C" w14:textId="7B7C3B0D" w:rsidR="00F22B15" w:rsidRPr="00E31A35" w:rsidRDefault="00051857">
            <w:pPr>
              <w:pStyle w:val="TableParagraph"/>
              <w:spacing w:line="251" w:lineRule="exact"/>
              <w:ind w:left="218" w:right="208"/>
              <w:jc w:val="center"/>
              <w:rPr>
                <w:b/>
              </w:rPr>
            </w:pPr>
            <w:r w:rsidRPr="00E31A35">
              <w:rPr>
                <w:b/>
              </w:rPr>
              <w:t>12</w:t>
            </w:r>
            <w:r w:rsidR="00DC6DEC" w:rsidRPr="00E31A35">
              <w:rPr>
                <w:b/>
              </w:rPr>
              <w:t>/8</w:t>
            </w:r>
          </w:p>
        </w:tc>
        <w:tc>
          <w:tcPr>
            <w:tcW w:w="1898" w:type="dxa"/>
            <w:tcBorders>
              <w:bottom w:val="single" w:sz="4" w:space="0" w:color="auto"/>
            </w:tcBorders>
          </w:tcPr>
          <w:p w14:paraId="64A26B0C" w14:textId="77777777" w:rsidR="00F22B15" w:rsidRPr="00E31A35" w:rsidRDefault="00F22B15">
            <w:pPr>
              <w:pStyle w:val="TableParagraph"/>
            </w:pPr>
          </w:p>
        </w:tc>
      </w:tr>
      <w:tr w:rsidR="00EB0272" w:rsidRPr="00E31A35" w14:paraId="00645C04" w14:textId="77777777" w:rsidTr="00E31A35">
        <w:trPr>
          <w:trHeight w:val="397"/>
        </w:trPr>
        <w:tc>
          <w:tcPr>
            <w:tcW w:w="2127" w:type="dxa"/>
            <w:vMerge w:val="restart"/>
          </w:tcPr>
          <w:p w14:paraId="5E3F1F4F" w14:textId="77777777" w:rsidR="00EB0272" w:rsidRPr="00E31A35" w:rsidRDefault="00EB0272">
            <w:pPr>
              <w:pStyle w:val="TableParagraph"/>
              <w:spacing w:line="276" w:lineRule="auto"/>
              <w:ind w:left="107" w:right="633"/>
              <w:rPr>
                <w:b/>
              </w:rPr>
            </w:pPr>
            <w:r w:rsidRPr="00E31A35">
              <w:rPr>
                <w:b/>
              </w:rPr>
              <w:t>Тема 1.1.</w:t>
            </w:r>
            <w:r w:rsidRPr="00E31A35">
              <w:rPr>
                <w:b/>
                <w:spacing w:val="1"/>
              </w:rPr>
              <w:t xml:space="preserve"> </w:t>
            </w:r>
            <w:r w:rsidRPr="00E31A35">
              <w:rPr>
                <w:b/>
              </w:rPr>
              <w:t>Требования</w:t>
            </w:r>
            <w:r w:rsidRPr="00E31A35">
              <w:rPr>
                <w:b/>
                <w:spacing w:val="1"/>
              </w:rPr>
              <w:t xml:space="preserve"> </w:t>
            </w:r>
            <w:r w:rsidRPr="00E31A35">
              <w:rPr>
                <w:b/>
              </w:rPr>
              <w:t>охраны</w:t>
            </w:r>
            <w:r w:rsidRPr="00E31A35">
              <w:rPr>
                <w:b/>
                <w:spacing w:val="-11"/>
              </w:rPr>
              <w:t xml:space="preserve"> </w:t>
            </w:r>
            <w:r w:rsidRPr="00E31A35">
              <w:rPr>
                <w:b/>
              </w:rPr>
              <w:t>труда</w:t>
            </w:r>
          </w:p>
        </w:tc>
        <w:tc>
          <w:tcPr>
            <w:tcW w:w="9098" w:type="dxa"/>
            <w:tcBorders>
              <w:right w:val="single" w:sz="4" w:space="0" w:color="auto"/>
            </w:tcBorders>
          </w:tcPr>
          <w:p w14:paraId="36A10440" w14:textId="77777777" w:rsidR="00EB0272" w:rsidRPr="00E31A35" w:rsidRDefault="00EB0272">
            <w:pPr>
              <w:pStyle w:val="TableParagraph"/>
              <w:spacing w:line="251" w:lineRule="exact"/>
              <w:ind w:left="107"/>
              <w:rPr>
                <w:b/>
              </w:rPr>
            </w:pPr>
            <w:r w:rsidRPr="00E31A35">
              <w:rPr>
                <w:b/>
              </w:rPr>
              <w:t>Содержание</w:t>
            </w:r>
            <w:r w:rsidRPr="00E31A35">
              <w:rPr>
                <w:b/>
                <w:spacing w:val="-1"/>
              </w:rPr>
              <w:t xml:space="preserve"> </w:t>
            </w:r>
            <w:r w:rsidRPr="00E31A35">
              <w:rPr>
                <w:b/>
              </w:rPr>
              <w:t>учебного</w:t>
            </w:r>
            <w:r w:rsidRPr="00E31A35">
              <w:rPr>
                <w:b/>
                <w:spacing w:val="-2"/>
              </w:rPr>
              <w:t xml:space="preserve"> </w:t>
            </w:r>
            <w:r w:rsidRPr="00E31A35">
              <w:rPr>
                <w:b/>
              </w:rPr>
              <w:t>материала</w:t>
            </w:r>
          </w:p>
        </w:tc>
        <w:tc>
          <w:tcPr>
            <w:tcW w:w="2087" w:type="dxa"/>
            <w:tcBorders>
              <w:top w:val="single" w:sz="4" w:space="0" w:color="auto"/>
              <w:left w:val="single" w:sz="4" w:space="0" w:color="auto"/>
              <w:bottom w:val="single" w:sz="4" w:space="0" w:color="auto"/>
              <w:right w:val="single" w:sz="4" w:space="0" w:color="auto"/>
            </w:tcBorders>
            <w:vAlign w:val="center"/>
          </w:tcPr>
          <w:p w14:paraId="5A2CC9F7" w14:textId="330ED6C1" w:rsidR="00EB0272" w:rsidRPr="00E31A35" w:rsidRDefault="00EB0272" w:rsidP="00E058E6">
            <w:pPr>
              <w:pStyle w:val="TableParagraph"/>
              <w:jc w:val="center"/>
            </w:pPr>
            <w:r w:rsidRPr="00E31A35">
              <w:t>2</w:t>
            </w:r>
          </w:p>
        </w:tc>
        <w:tc>
          <w:tcPr>
            <w:tcW w:w="1898" w:type="dxa"/>
            <w:vMerge w:val="restart"/>
            <w:tcBorders>
              <w:top w:val="single" w:sz="4" w:space="0" w:color="auto"/>
              <w:left w:val="single" w:sz="4" w:space="0" w:color="auto"/>
              <w:right w:val="single" w:sz="4" w:space="0" w:color="auto"/>
            </w:tcBorders>
          </w:tcPr>
          <w:p w14:paraId="034CE3D9" w14:textId="77777777" w:rsidR="00EB0272" w:rsidRPr="00E31A35" w:rsidRDefault="00EB0272" w:rsidP="00EB0272">
            <w:pPr>
              <w:pStyle w:val="TableParagraph"/>
              <w:ind w:left="57" w:right="57"/>
              <w:jc w:val="center"/>
              <w:rPr>
                <w:iCs/>
              </w:rPr>
            </w:pPr>
            <w:r w:rsidRPr="00E31A35">
              <w:rPr>
                <w:iCs/>
              </w:rPr>
              <w:t>ОК 01,</w:t>
            </w:r>
          </w:p>
          <w:p w14:paraId="681343A6" w14:textId="77777777" w:rsidR="00EB0272" w:rsidRPr="00E31A35" w:rsidRDefault="00EB0272" w:rsidP="00EB0272">
            <w:pPr>
              <w:pStyle w:val="TableParagraph"/>
              <w:ind w:left="57" w:right="57"/>
              <w:jc w:val="center"/>
              <w:rPr>
                <w:iCs/>
              </w:rPr>
            </w:pPr>
            <w:r w:rsidRPr="00E31A35">
              <w:rPr>
                <w:iCs/>
              </w:rPr>
              <w:t>ОК 02,</w:t>
            </w:r>
          </w:p>
          <w:p w14:paraId="7044D76A" w14:textId="77777777" w:rsidR="00EB0272" w:rsidRPr="00E31A35" w:rsidRDefault="00EB0272" w:rsidP="00EB0272">
            <w:pPr>
              <w:pStyle w:val="TableParagraph"/>
              <w:ind w:left="57" w:right="57"/>
              <w:jc w:val="center"/>
              <w:rPr>
                <w:iCs/>
              </w:rPr>
            </w:pPr>
            <w:r w:rsidRPr="00E31A35">
              <w:rPr>
                <w:iCs/>
              </w:rPr>
              <w:t>ОК 07,</w:t>
            </w:r>
          </w:p>
          <w:p w14:paraId="1C08F0AD" w14:textId="77777777" w:rsidR="00EB0272" w:rsidRPr="00E31A35" w:rsidRDefault="00EB0272" w:rsidP="00EB0272">
            <w:pPr>
              <w:pStyle w:val="TableParagraph"/>
              <w:ind w:left="57" w:right="57"/>
              <w:jc w:val="center"/>
              <w:rPr>
                <w:iCs/>
              </w:rPr>
            </w:pPr>
            <w:r w:rsidRPr="00E31A35">
              <w:rPr>
                <w:iCs/>
              </w:rPr>
              <w:t>ПК 2.1,</w:t>
            </w:r>
          </w:p>
          <w:p w14:paraId="1E05D75E" w14:textId="77777777" w:rsidR="00EB0272" w:rsidRPr="00E31A35" w:rsidRDefault="00EB0272" w:rsidP="00EB0272">
            <w:pPr>
              <w:pStyle w:val="TableParagraph"/>
              <w:ind w:left="57" w:right="57"/>
              <w:jc w:val="center"/>
              <w:rPr>
                <w:iCs/>
              </w:rPr>
            </w:pPr>
            <w:r w:rsidRPr="00E31A35">
              <w:rPr>
                <w:iCs/>
              </w:rPr>
              <w:t>ПК 2.5,</w:t>
            </w:r>
          </w:p>
          <w:p w14:paraId="612405AA" w14:textId="77777777" w:rsidR="00EB0272" w:rsidRPr="00E31A35" w:rsidRDefault="00EB0272" w:rsidP="00EB0272">
            <w:pPr>
              <w:pStyle w:val="TableParagraph"/>
              <w:ind w:left="57" w:right="57"/>
              <w:jc w:val="center"/>
              <w:rPr>
                <w:iCs/>
              </w:rPr>
            </w:pPr>
            <w:r w:rsidRPr="00E31A35">
              <w:rPr>
                <w:iCs/>
              </w:rPr>
              <w:t>ПК 3.1,</w:t>
            </w:r>
          </w:p>
          <w:p w14:paraId="00A2CB78" w14:textId="2CC266B9" w:rsidR="00EB0272" w:rsidRPr="00E31A35" w:rsidRDefault="00EB0272" w:rsidP="00EB0272">
            <w:pPr>
              <w:pStyle w:val="TableParagraph"/>
              <w:ind w:left="57" w:right="57"/>
              <w:jc w:val="center"/>
              <w:rPr>
                <w:iCs/>
              </w:rPr>
            </w:pPr>
            <w:r w:rsidRPr="00E31A35">
              <w:rPr>
                <w:iCs/>
              </w:rPr>
              <w:t>ПК 3.3</w:t>
            </w:r>
          </w:p>
        </w:tc>
      </w:tr>
      <w:tr w:rsidR="00EB0272" w:rsidRPr="00E31A35" w14:paraId="468FDE70" w14:textId="77777777" w:rsidTr="00E31A35">
        <w:trPr>
          <w:trHeight w:val="397"/>
        </w:trPr>
        <w:tc>
          <w:tcPr>
            <w:tcW w:w="2127" w:type="dxa"/>
            <w:vMerge/>
          </w:tcPr>
          <w:p w14:paraId="252AB962" w14:textId="77777777" w:rsidR="00EB0272" w:rsidRPr="00E31A35" w:rsidRDefault="00EB0272"/>
        </w:tc>
        <w:tc>
          <w:tcPr>
            <w:tcW w:w="9098" w:type="dxa"/>
            <w:tcBorders>
              <w:right w:val="single" w:sz="4" w:space="0" w:color="auto"/>
            </w:tcBorders>
          </w:tcPr>
          <w:p w14:paraId="73169EDA" w14:textId="77777777" w:rsidR="00EB0272" w:rsidRPr="00E31A35" w:rsidRDefault="00EB0272">
            <w:pPr>
              <w:pStyle w:val="TableParagraph"/>
              <w:spacing w:line="278" w:lineRule="auto"/>
              <w:ind w:left="107"/>
            </w:pPr>
            <w:r w:rsidRPr="00E31A35">
              <w:t>1.</w:t>
            </w:r>
            <w:r w:rsidRPr="00E31A35">
              <w:rPr>
                <w:spacing w:val="24"/>
              </w:rPr>
              <w:t xml:space="preserve"> </w:t>
            </w:r>
            <w:r w:rsidRPr="00E31A35">
              <w:t>Основные</w:t>
            </w:r>
            <w:r w:rsidRPr="00E31A35">
              <w:rPr>
                <w:spacing w:val="24"/>
              </w:rPr>
              <w:t xml:space="preserve"> </w:t>
            </w:r>
            <w:r w:rsidRPr="00E31A35">
              <w:t>направления</w:t>
            </w:r>
            <w:r w:rsidRPr="00E31A35">
              <w:rPr>
                <w:spacing w:val="23"/>
              </w:rPr>
              <w:t xml:space="preserve"> </w:t>
            </w:r>
            <w:r w:rsidRPr="00E31A35">
              <w:t>государственной</w:t>
            </w:r>
            <w:r w:rsidRPr="00E31A35">
              <w:rPr>
                <w:spacing w:val="23"/>
              </w:rPr>
              <w:t xml:space="preserve"> </w:t>
            </w:r>
            <w:r w:rsidRPr="00E31A35">
              <w:t>политики</w:t>
            </w:r>
            <w:r w:rsidRPr="00E31A35">
              <w:rPr>
                <w:spacing w:val="23"/>
              </w:rPr>
              <w:t xml:space="preserve"> </w:t>
            </w:r>
            <w:r w:rsidRPr="00E31A35">
              <w:t>в</w:t>
            </w:r>
            <w:r w:rsidRPr="00E31A35">
              <w:rPr>
                <w:spacing w:val="23"/>
              </w:rPr>
              <w:t xml:space="preserve"> </w:t>
            </w:r>
            <w:r w:rsidRPr="00E31A35">
              <w:t>области</w:t>
            </w:r>
            <w:r w:rsidRPr="00E31A35">
              <w:rPr>
                <w:spacing w:val="23"/>
              </w:rPr>
              <w:t xml:space="preserve"> </w:t>
            </w:r>
            <w:r w:rsidRPr="00E31A35">
              <w:t>охраны</w:t>
            </w:r>
            <w:r w:rsidRPr="00E31A35">
              <w:rPr>
                <w:spacing w:val="24"/>
              </w:rPr>
              <w:t xml:space="preserve"> </w:t>
            </w:r>
            <w:r w:rsidRPr="00E31A35">
              <w:t>труда.</w:t>
            </w:r>
            <w:r w:rsidRPr="00E31A35">
              <w:rPr>
                <w:spacing w:val="-52"/>
              </w:rPr>
              <w:t xml:space="preserve"> </w:t>
            </w:r>
            <w:r w:rsidRPr="00E31A35">
              <w:t>Государственные</w:t>
            </w:r>
            <w:r w:rsidRPr="00E31A35">
              <w:rPr>
                <w:spacing w:val="-1"/>
              </w:rPr>
              <w:t xml:space="preserve"> </w:t>
            </w:r>
            <w:r w:rsidRPr="00E31A35">
              <w:t>нормативные требования</w:t>
            </w:r>
            <w:r w:rsidRPr="00E31A35">
              <w:rPr>
                <w:spacing w:val="-1"/>
              </w:rPr>
              <w:t xml:space="preserve"> </w:t>
            </w:r>
            <w:r w:rsidRPr="00E31A35">
              <w:t>охраны</w:t>
            </w:r>
            <w:r w:rsidRPr="00E31A35">
              <w:rPr>
                <w:spacing w:val="-2"/>
              </w:rPr>
              <w:t xml:space="preserve"> </w:t>
            </w:r>
            <w:r w:rsidRPr="00E31A35">
              <w:t>труда.</w:t>
            </w:r>
          </w:p>
        </w:tc>
        <w:tc>
          <w:tcPr>
            <w:tcW w:w="2087" w:type="dxa"/>
            <w:tcBorders>
              <w:top w:val="single" w:sz="4" w:space="0" w:color="auto"/>
              <w:left w:val="single" w:sz="4" w:space="0" w:color="auto"/>
              <w:bottom w:val="single" w:sz="4" w:space="0" w:color="auto"/>
              <w:right w:val="single" w:sz="4" w:space="0" w:color="auto"/>
            </w:tcBorders>
          </w:tcPr>
          <w:p w14:paraId="45D9191D" w14:textId="77777777" w:rsidR="00EB0272" w:rsidRPr="00E31A35" w:rsidRDefault="00EB0272"/>
        </w:tc>
        <w:tc>
          <w:tcPr>
            <w:tcW w:w="1898" w:type="dxa"/>
            <w:vMerge/>
            <w:tcBorders>
              <w:left w:val="single" w:sz="4" w:space="0" w:color="auto"/>
              <w:right w:val="single" w:sz="4" w:space="0" w:color="auto"/>
            </w:tcBorders>
          </w:tcPr>
          <w:p w14:paraId="34A55A8F" w14:textId="51EC45F6" w:rsidR="00EB0272" w:rsidRPr="00E31A35" w:rsidRDefault="00EB0272" w:rsidP="00EB0272">
            <w:pPr>
              <w:pStyle w:val="TableParagraph"/>
              <w:spacing w:before="1"/>
              <w:ind w:left="602"/>
              <w:jc w:val="center"/>
            </w:pPr>
          </w:p>
        </w:tc>
      </w:tr>
      <w:tr w:rsidR="00EB0272" w:rsidRPr="00E31A35" w14:paraId="43952829" w14:textId="77777777" w:rsidTr="00E31A35">
        <w:trPr>
          <w:trHeight w:val="397"/>
        </w:trPr>
        <w:tc>
          <w:tcPr>
            <w:tcW w:w="2127" w:type="dxa"/>
            <w:vMerge/>
            <w:tcBorders>
              <w:bottom w:val="single" w:sz="4" w:space="0" w:color="000000"/>
            </w:tcBorders>
          </w:tcPr>
          <w:p w14:paraId="18555B43" w14:textId="77777777" w:rsidR="00EB0272" w:rsidRPr="00E31A35" w:rsidRDefault="00EB0272">
            <w:pPr>
              <w:pStyle w:val="TableParagraph"/>
            </w:pPr>
          </w:p>
        </w:tc>
        <w:tc>
          <w:tcPr>
            <w:tcW w:w="9098" w:type="dxa"/>
            <w:tcBorders>
              <w:bottom w:val="single" w:sz="4" w:space="0" w:color="000000"/>
              <w:right w:val="single" w:sz="4" w:space="0" w:color="auto"/>
            </w:tcBorders>
          </w:tcPr>
          <w:p w14:paraId="1D9AD463" w14:textId="77777777" w:rsidR="00EB0272" w:rsidRPr="00E31A35" w:rsidRDefault="00EB0272">
            <w:pPr>
              <w:pStyle w:val="TableParagraph"/>
              <w:spacing w:line="278" w:lineRule="auto"/>
              <w:ind w:left="107" w:right="385"/>
            </w:pPr>
            <w:r w:rsidRPr="00E31A35">
              <w:t>2.</w:t>
            </w:r>
            <w:r w:rsidRPr="00E31A35">
              <w:rPr>
                <w:spacing w:val="13"/>
              </w:rPr>
              <w:t xml:space="preserve"> </w:t>
            </w:r>
            <w:r w:rsidRPr="00E31A35">
              <w:t>Нормативные</w:t>
            </w:r>
            <w:r w:rsidRPr="00E31A35">
              <w:rPr>
                <w:spacing w:val="13"/>
              </w:rPr>
              <w:t xml:space="preserve"> </w:t>
            </w:r>
            <w:r w:rsidRPr="00E31A35">
              <w:t>документы</w:t>
            </w:r>
            <w:r w:rsidRPr="00E31A35">
              <w:rPr>
                <w:spacing w:val="13"/>
              </w:rPr>
              <w:t xml:space="preserve"> </w:t>
            </w:r>
            <w:r w:rsidRPr="00E31A35">
              <w:t>по</w:t>
            </w:r>
            <w:r w:rsidRPr="00E31A35">
              <w:rPr>
                <w:spacing w:val="13"/>
              </w:rPr>
              <w:t xml:space="preserve"> </w:t>
            </w:r>
            <w:r w:rsidRPr="00E31A35">
              <w:t>охране</w:t>
            </w:r>
            <w:r w:rsidRPr="00E31A35">
              <w:rPr>
                <w:spacing w:val="14"/>
              </w:rPr>
              <w:t xml:space="preserve"> </w:t>
            </w:r>
            <w:r w:rsidRPr="00E31A35">
              <w:t>труда</w:t>
            </w:r>
            <w:r w:rsidRPr="00E31A35">
              <w:rPr>
                <w:spacing w:val="12"/>
              </w:rPr>
              <w:t xml:space="preserve"> </w:t>
            </w:r>
            <w:r w:rsidRPr="00E31A35">
              <w:t>и</w:t>
            </w:r>
            <w:r w:rsidRPr="00E31A35">
              <w:rPr>
                <w:spacing w:val="13"/>
              </w:rPr>
              <w:t xml:space="preserve"> </w:t>
            </w:r>
            <w:r w:rsidRPr="00E31A35">
              <w:t>здоровья.</w:t>
            </w:r>
            <w:r w:rsidRPr="00E31A35">
              <w:rPr>
                <w:spacing w:val="13"/>
              </w:rPr>
              <w:t xml:space="preserve"> </w:t>
            </w:r>
            <w:r w:rsidRPr="00E31A35">
              <w:t>Обязанности</w:t>
            </w:r>
            <w:r w:rsidRPr="00E31A35">
              <w:rPr>
                <w:spacing w:val="-52"/>
              </w:rPr>
              <w:t xml:space="preserve"> </w:t>
            </w:r>
            <w:r w:rsidRPr="00E31A35">
              <w:t>работника</w:t>
            </w:r>
            <w:r w:rsidRPr="00E31A35">
              <w:rPr>
                <w:spacing w:val="-1"/>
              </w:rPr>
              <w:t xml:space="preserve"> </w:t>
            </w:r>
            <w:r w:rsidRPr="00E31A35">
              <w:t>в области</w:t>
            </w:r>
            <w:r w:rsidRPr="00E31A35">
              <w:rPr>
                <w:spacing w:val="-1"/>
              </w:rPr>
              <w:t xml:space="preserve"> </w:t>
            </w:r>
            <w:r w:rsidRPr="00E31A35">
              <w:t>охраны труда.</w:t>
            </w:r>
          </w:p>
        </w:tc>
        <w:tc>
          <w:tcPr>
            <w:tcW w:w="2087" w:type="dxa"/>
            <w:tcBorders>
              <w:top w:val="single" w:sz="4" w:space="0" w:color="auto"/>
              <w:left w:val="single" w:sz="4" w:space="0" w:color="auto"/>
              <w:bottom w:val="single" w:sz="4" w:space="0" w:color="auto"/>
              <w:right w:val="single" w:sz="4" w:space="0" w:color="auto"/>
            </w:tcBorders>
          </w:tcPr>
          <w:p w14:paraId="57D29289" w14:textId="77777777" w:rsidR="00EB0272" w:rsidRPr="00E31A35" w:rsidRDefault="00EB0272"/>
        </w:tc>
        <w:tc>
          <w:tcPr>
            <w:tcW w:w="1898" w:type="dxa"/>
            <w:vMerge/>
            <w:tcBorders>
              <w:left w:val="single" w:sz="4" w:space="0" w:color="auto"/>
              <w:right w:val="single" w:sz="4" w:space="0" w:color="auto"/>
            </w:tcBorders>
          </w:tcPr>
          <w:p w14:paraId="444C70EE" w14:textId="74B6D455" w:rsidR="00EB0272" w:rsidRPr="00E31A35" w:rsidRDefault="00EB0272" w:rsidP="00EB0272">
            <w:pPr>
              <w:pStyle w:val="TableParagraph"/>
              <w:spacing w:before="1"/>
              <w:ind w:left="602"/>
              <w:jc w:val="center"/>
              <w:rPr>
                <w:i/>
              </w:rPr>
            </w:pPr>
          </w:p>
        </w:tc>
      </w:tr>
      <w:tr w:rsidR="00EB0272" w:rsidRPr="00E31A35" w14:paraId="7FB7624A" w14:textId="77777777" w:rsidTr="00E31A35">
        <w:trPr>
          <w:trHeight w:val="397"/>
        </w:trPr>
        <w:tc>
          <w:tcPr>
            <w:tcW w:w="2127" w:type="dxa"/>
            <w:vMerge/>
            <w:tcBorders>
              <w:bottom w:val="single" w:sz="4" w:space="0" w:color="000000"/>
            </w:tcBorders>
          </w:tcPr>
          <w:p w14:paraId="24C31ABF" w14:textId="77777777" w:rsidR="00EB0272" w:rsidRPr="00E31A35" w:rsidRDefault="00EB0272"/>
        </w:tc>
        <w:tc>
          <w:tcPr>
            <w:tcW w:w="9098" w:type="dxa"/>
            <w:tcBorders>
              <w:bottom w:val="single" w:sz="4" w:space="0" w:color="000000"/>
              <w:right w:val="single" w:sz="4" w:space="0" w:color="auto"/>
            </w:tcBorders>
          </w:tcPr>
          <w:p w14:paraId="6BE5CD2D" w14:textId="77777777" w:rsidR="00EB0272" w:rsidRPr="00E31A35" w:rsidRDefault="00EB0272">
            <w:pPr>
              <w:pStyle w:val="TableParagraph"/>
              <w:spacing w:line="247" w:lineRule="exact"/>
              <w:ind w:left="107"/>
            </w:pPr>
            <w:r w:rsidRPr="00E31A35">
              <w:t>3.</w:t>
            </w:r>
            <w:r w:rsidRPr="00E31A35">
              <w:rPr>
                <w:spacing w:val="-2"/>
              </w:rPr>
              <w:t xml:space="preserve"> </w:t>
            </w:r>
            <w:r w:rsidRPr="00E31A35">
              <w:t>Обучение</w:t>
            </w:r>
            <w:r w:rsidRPr="00E31A35">
              <w:rPr>
                <w:spacing w:val="-1"/>
              </w:rPr>
              <w:t xml:space="preserve"> </w:t>
            </w:r>
            <w:r w:rsidRPr="00E31A35">
              <w:t>работников</w:t>
            </w:r>
            <w:r w:rsidRPr="00E31A35">
              <w:rPr>
                <w:spacing w:val="-2"/>
              </w:rPr>
              <w:t xml:space="preserve"> </w:t>
            </w:r>
            <w:r w:rsidRPr="00E31A35">
              <w:t>безопасным</w:t>
            </w:r>
            <w:r w:rsidRPr="00E31A35">
              <w:rPr>
                <w:spacing w:val="-2"/>
              </w:rPr>
              <w:t xml:space="preserve"> </w:t>
            </w:r>
            <w:r w:rsidRPr="00E31A35">
              <w:t>методам</w:t>
            </w:r>
            <w:r w:rsidRPr="00E31A35">
              <w:rPr>
                <w:spacing w:val="-1"/>
              </w:rPr>
              <w:t xml:space="preserve"> </w:t>
            </w:r>
            <w:r w:rsidRPr="00E31A35">
              <w:t>труда</w:t>
            </w:r>
            <w:r w:rsidRPr="00E31A35">
              <w:rPr>
                <w:spacing w:val="-3"/>
              </w:rPr>
              <w:t xml:space="preserve"> </w:t>
            </w:r>
            <w:r w:rsidRPr="00E31A35">
              <w:t>на</w:t>
            </w:r>
            <w:r w:rsidRPr="00E31A35">
              <w:rPr>
                <w:spacing w:val="-1"/>
              </w:rPr>
              <w:t xml:space="preserve"> </w:t>
            </w:r>
            <w:r w:rsidRPr="00E31A35">
              <w:t>производстве.</w:t>
            </w:r>
          </w:p>
        </w:tc>
        <w:tc>
          <w:tcPr>
            <w:tcW w:w="2087" w:type="dxa"/>
            <w:tcBorders>
              <w:top w:val="single" w:sz="4" w:space="0" w:color="auto"/>
              <w:left w:val="single" w:sz="4" w:space="0" w:color="auto"/>
              <w:bottom w:val="single" w:sz="4" w:space="0" w:color="auto"/>
              <w:right w:val="single" w:sz="4" w:space="0" w:color="auto"/>
            </w:tcBorders>
          </w:tcPr>
          <w:p w14:paraId="69FD3599" w14:textId="77777777" w:rsidR="00EB0272" w:rsidRPr="00E31A35" w:rsidRDefault="00EB0272"/>
        </w:tc>
        <w:tc>
          <w:tcPr>
            <w:tcW w:w="1898" w:type="dxa"/>
            <w:vMerge/>
            <w:tcBorders>
              <w:left w:val="single" w:sz="4" w:space="0" w:color="auto"/>
              <w:right w:val="single" w:sz="4" w:space="0" w:color="auto"/>
            </w:tcBorders>
          </w:tcPr>
          <w:p w14:paraId="31FE3155" w14:textId="75D845E2" w:rsidR="00EB0272" w:rsidRPr="00E31A35" w:rsidRDefault="00EB0272" w:rsidP="00EB0272">
            <w:pPr>
              <w:pStyle w:val="TableParagraph"/>
              <w:spacing w:before="1"/>
              <w:ind w:left="602"/>
              <w:jc w:val="center"/>
            </w:pPr>
          </w:p>
        </w:tc>
      </w:tr>
      <w:tr w:rsidR="00EB0272" w:rsidRPr="00E31A35" w14:paraId="101CA80D" w14:textId="77777777" w:rsidTr="00E31A35">
        <w:trPr>
          <w:trHeight w:val="397"/>
        </w:trPr>
        <w:tc>
          <w:tcPr>
            <w:tcW w:w="2127" w:type="dxa"/>
            <w:vMerge w:val="restart"/>
          </w:tcPr>
          <w:p w14:paraId="1BAB6D4B" w14:textId="77777777" w:rsidR="00EB0272" w:rsidRPr="00E31A35" w:rsidRDefault="00EB0272" w:rsidP="00EB0272">
            <w:pPr>
              <w:pStyle w:val="TableParagraph"/>
              <w:spacing w:line="276" w:lineRule="auto"/>
              <w:ind w:left="107" w:right="126"/>
              <w:rPr>
                <w:b/>
              </w:rPr>
            </w:pPr>
            <w:r w:rsidRPr="00E31A35">
              <w:rPr>
                <w:b/>
              </w:rPr>
              <w:t>Тема 1.2</w:t>
            </w:r>
            <w:r w:rsidRPr="00E31A35">
              <w:rPr>
                <w:b/>
                <w:spacing w:val="1"/>
              </w:rPr>
              <w:t xml:space="preserve"> </w:t>
            </w:r>
            <w:r w:rsidRPr="00E31A35">
              <w:rPr>
                <w:b/>
              </w:rPr>
              <w:t>Производственная</w:t>
            </w:r>
            <w:r w:rsidRPr="00E31A35">
              <w:rPr>
                <w:b/>
                <w:spacing w:val="-52"/>
              </w:rPr>
              <w:t xml:space="preserve"> </w:t>
            </w:r>
            <w:r w:rsidRPr="00E31A35">
              <w:rPr>
                <w:b/>
              </w:rPr>
              <w:t>безопасность</w:t>
            </w:r>
          </w:p>
        </w:tc>
        <w:tc>
          <w:tcPr>
            <w:tcW w:w="9098" w:type="dxa"/>
            <w:tcBorders>
              <w:right w:val="single" w:sz="4" w:space="0" w:color="auto"/>
            </w:tcBorders>
          </w:tcPr>
          <w:p w14:paraId="1A8C853B" w14:textId="6C66D82F" w:rsidR="00EB0272" w:rsidRPr="00E31A35" w:rsidRDefault="00EB0272" w:rsidP="00EB0272">
            <w:pPr>
              <w:pStyle w:val="TableParagraph"/>
              <w:spacing w:line="247" w:lineRule="exact"/>
              <w:ind w:left="107"/>
              <w:rPr>
                <w:b/>
              </w:rPr>
            </w:pPr>
            <w:r w:rsidRPr="00E31A35">
              <w:rPr>
                <w:b/>
              </w:rPr>
              <w:t>Содержание учебного материала</w:t>
            </w:r>
          </w:p>
        </w:tc>
        <w:tc>
          <w:tcPr>
            <w:tcW w:w="2087" w:type="dxa"/>
            <w:tcBorders>
              <w:top w:val="single" w:sz="4" w:space="0" w:color="auto"/>
              <w:left w:val="single" w:sz="4" w:space="0" w:color="auto"/>
              <w:bottom w:val="single" w:sz="4" w:space="0" w:color="auto"/>
              <w:right w:val="single" w:sz="4" w:space="0" w:color="auto"/>
            </w:tcBorders>
          </w:tcPr>
          <w:p w14:paraId="1BDFD7A4" w14:textId="45EF23A1" w:rsidR="00EB0272" w:rsidRPr="00E31A35" w:rsidRDefault="00EB0272" w:rsidP="00EB0272">
            <w:r w:rsidRPr="00E31A35">
              <w:t>2</w:t>
            </w:r>
          </w:p>
          <w:p w14:paraId="5345DE66" w14:textId="77777777" w:rsidR="00EB0272" w:rsidRPr="00E31A35" w:rsidRDefault="00EB0272" w:rsidP="00EB0272"/>
          <w:p w14:paraId="0236C004" w14:textId="6A59B0C8" w:rsidR="00EB0272" w:rsidRPr="00E31A35" w:rsidRDefault="00EB0272" w:rsidP="00EB0272">
            <w:pPr>
              <w:jc w:val="center"/>
            </w:pPr>
            <w:r w:rsidRPr="00E31A35">
              <w:t>2</w:t>
            </w:r>
          </w:p>
        </w:tc>
        <w:tc>
          <w:tcPr>
            <w:tcW w:w="1898" w:type="dxa"/>
            <w:vMerge w:val="restart"/>
            <w:tcBorders>
              <w:top w:val="single" w:sz="4" w:space="0" w:color="auto"/>
              <w:left w:val="single" w:sz="4" w:space="0" w:color="auto"/>
              <w:right w:val="single" w:sz="4" w:space="0" w:color="auto"/>
            </w:tcBorders>
          </w:tcPr>
          <w:p w14:paraId="716BE24F" w14:textId="77777777" w:rsidR="00EB0272" w:rsidRPr="00E31A35" w:rsidRDefault="00EB0272" w:rsidP="00EB0272">
            <w:pPr>
              <w:pStyle w:val="TableParagraph"/>
              <w:ind w:left="57" w:right="57"/>
              <w:jc w:val="center"/>
              <w:rPr>
                <w:iCs/>
              </w:rPr>
            </w:pPr>
            <w:r w:rsidRPr="00E31A35">
              <w:rPr>
                <w:iCs/>
              </w:rPr>
              <w:t>ОК 01,</w:t>
            </w:r>
          </w:p>
          <w:p w14:paraId="52D5EA02" w14:textId="77777777" w:rsidR="00EB0272" w:rsidRPr="00E31A35" w:rsidRDefault="00EB0272" w:rsidP="00EB0272">
            <w:pPr>
              <w:pStyle w:val="TableParagraph"/>
              <w:ind w:left="57" w:right="57"/>
              <w:jc w:val="center"/>
              <w:rPr>
                <w:iCs/>
              </w:rPr>
            </w:pPr>
            <w:r w:rsidRPr="00E31A35">
              <w:rPr>
                <w:iCs/>
              </w:rPr>
              <w:t>ОК 02,</w:t>
            </w:r>
          </w:p>
          <w:p w14:paraId="737F2B8F" w14:textId="77777777" w:rsidR="00EB0272" w:rsidRPr="00E31A35" w:rsidRDefault="00EB0272" w:rsidP="00EB0272">
            <w:pPr>
              <w:pStyle w:val="TableParagraph"/>
              <w:ind w:left="57" w:right="57"/>
              <w:jc w:val="center"/>
              <w:rPr>
                <w:iCs/>
              </w:rPr>
            </w:pPr>
            <w:r w:rsidRPr="00E31A35">
              <w:rPr>
                <w:iCs/>
              </w:rPr>
              <w:t>ОК 07,</w:t>
            </w:r>
          </w:p>
          <w:p w14:paraId="70B70F2C" w14:textId="77777777" w:rsidR="00EB0272" w:rsidRPr="00E31A35" w:rsidRDefault="00EB0272" w:rsidP="00EB0272">
            <w:pPr>
              <w:pStyle w:val="TableParagraph"/>
              <w:ind w:left="57" w:right="57"/>
              <w:jc w:val="center"/>
              <w:rPr>
                <w:iCs/>
              </w:rPr>
            </w:pPr>
            <w:r w:rsidRPr="00E31A35">
              <w:rPr>
                <w:iCs/>
              </w:rPr>
              <w:t>ПК 2.1,</w:t>
            </w:r>
          </w:p>
          <w:p w14:paraId="39CDFF80" w14:textId="77777777" w:rsidR="00EB0272" w:rsidRPr="00E31A35" w:rsidRDefault="00EB0272" w:rsidP="00EB0272">
            <w:pPr>
              <w:pStyle w:val="TableParagraph"/>
              <w:ind w:left="57" w:right="57"/>
              <w:jc w:val="center"/>
              <w:rPr>
                <w:iCs/>
              </w:rPr>
            </w:pPr>
            <w:r w:rsidRPr="00E31A35">
              <w:rPr>
                <w:iCs/>
              </w:rPr>
              <w:t>ПК 2.5,</w:t>
            </w:r>
          </w:p>
          <w:p w14:paraId="2ECF965C" w14:textId="77777777" w:rsidR="00EB0272" w:rsidRPr="00E31A35" w:rsidRDefault="00EB0272" w:rsidP="00EB0272">
            <w:pPr>
              <w:pStyle w:val="TableParagraph"/>
              <w:ind w:left="57" w:right="57"/>
              <w:jc w:val="center"/>
              <w:rPr>
                <w:iCs/>
              </w:rPr>
            </w:pPr>
            <w:r w:rsidRPr="00E31A35">
              <w:rPr>
                <w:iCs/>
              </w:rPr>
              <w:t>ПК 3.1,</w:t>
            </w:r>
          </w:p>
          <w:p w14:paraId="756072AF" w14:textId="6CC81E7C" w:rsidR="00EB0272" w:rsidRPr="00E31A35" w:rsidRDefault="00EB0272" w:rsidP="00EB0272">
            <w:pPr>
              <w:jc w:val="center"/>
            </w:pPr>
            <w:r w:rsidRPr="00E31A35">
              <w:rPr>
                <w:iCs/>
              </w:rPr>
              <w:t>ПК 3.3</w:t>
            </w:r>
          </w:p>
        </w:tc>
      </w:tr>
      <w:tr w:rsidR="00EB0272" w:rsidRPr="00E31A35" w14:paraId="54664002" w14:textId="77777777" w:rsidTr="00E31A35">
        <w:trPr>
          <w:trHeight w:val="397"/>
        </w:trPr>
        <w:tc>
          <w:tcPr>
            <w:tcW w:w="2127" w:type="dxa"/>
            <w:vMerge/>
          </w:tcPr>
          <w:p w14:paraId="154D1D61" w14:textId="77777777" w:rsidR="00EB0272" w:rsidRPr="00E31A35" w:rsidRDefault="00EB0272" w:rsidP="00EB0272">
            <w:pPr>
              <w:pStyle w:val="TableParagraph"/>
              <w:spacing w:line="276" w:lineRule="auto"/>
              <w:ind w:left="107" w:right="126"/>
              <w:rPr>
                <w:b/>
              </w:rPr>
            </w:pPr>
          </w:p>
        </w:tc>
        <w:tc>
          <w:tcPr>
            <w:tcW w:w="9098" w:type="dxa"/>
            <w:tcBorders>
              <w:right w:val="single" w:sz="4" w:space="0" w:color="auto"/>
            </w:tcBorders>
          </w:tcPr>
          <w:p w14:paraId="4A6CD17A" w14:textId="5E386025" w:rsidR="00EB0272" w:rsidRPr="00E31A35" w:rsidRDefault="00EB0272" w:rsidP="00EB0272">
            <w:pPr>
              <w:pStyle w:val="TableParagraph"/>
              <w:spacing w:line="247" w:lineRule="exact"/>
              <w:ind w:left="107"/>
            </w:pPr>
            <w:r w:rsidRPr="00E31A35">
              <w:t>1. Классификация опасных и вредных факторов и травм.</w:t>
            </w:r>
          </w:p>
        </w:tc>
        <w:tc>
          <w:tcPr>
            <w:tcW w:w="2087" w:type="dxa"/>
            <w:tcBorders>
              <w:top w:val="single" w:sz="4" w:space="0" w:color="auto"/>
              <w:left w:val="single" w:sz="4" w:space="0" w:color="auto"/>
              <w:bottom w:val="single" w:sz="4" w:space="0" w:color="auto"/>
              <w:right w:val="single" w:sz="4" w:space="0" w:color="auto"/>
            </w:tcBorders>
          </w:tcPr>
          <w:p w14:paraId="4BAD1AD9" w14:textId="77777777" w:rsidR="00EB0272" w:rsidRPr="00E31A35" w:rsidRDefault="00EB0272" w:rsidP="00EB0272"/>
        </w:tc>
        <w:tc>
          <w:tcPr>
            <w:tcW w:w="1898" w:type="dxa"/>
            <w:vMerge/>
            <w:tcBorders>
              <w:left w:val="single" w:sz="4" w:space="0" w:color="auto"/>
              <w:right w:val="single" w:sz="4" w:space="0" w:color="auto"/>
            </w:tcBorders>
          </w:tcPr>
          <w:p w14:paraId="4AEBD564" w14:textId="77777777" w:rsidR="00EB0272" w:rsidRPr="00E31A35" w:rsidRDefault="00EB0272" w:rsidP="00EB0272">
            <w:pPr>
              <w:jc w:val="center"/>
            </w:pPr>
          </w:p>
        </w:tc>
      </w:tr>
      <w:tr w:rsidR="00EB0272" w:rsidRPr="00E31A35" w14:paraId="472C9DE7" w14:textId="77777777" w:rsidTr="00E31A35">
        <w:trPr>
          <w:trHeight w:val="397"/>
        </w:trPr>
        <w:tc>
          <w:tcPr>
            <w:tcW w:w="2127" w:type="dxa"/>
            <w:vMerge/>
          </w:tcPr>
          <w:p w14:paraId="3667B398" w14:textId="77777777" w:rsidR="00EB0272" w:rsidRPr="00E31A35" w:rsidRDefault="00EB0272" w:rsidP="00EB0272"/>
        </w:tc>
        <w:tc>
          <w:tcPr>
            <w:tcW w:w="9098" w:type="dxa"/>
            <w:tcBorders>
              <w:right w:val="single" w:sz="4" w:space="0" w:color="auto"/>
            </w:tcBorders>
          </w:tcPr>
          <w:p w14:paraId="4361A2E3" w14:textId="77777777" w:rsidR="00EB0272" w:rsidRPr="00E31A35" w:rsidRDefault="00EB0272" w:rsidP="00EB0272">
            <w:pPr>
              <w:pStyle w:val="TableParagraph"/>
              <w:spacing w:line="276" w:lineRule="auto"/>
              <w:ind w:left="107" w:right="385"/>
            </w:pPr>
            <w:r w:rsidRPr="00E31A35">
              <w:t>2.</w:t>
            </w:r>
            <w:r w:rsidRPr="00E31A35">
              <w:rPr>
                <w:spacing w:val="10"/>
              </w:rPr>
              <w:t xml:space="preserve"> </w:t>
            </w:r>
            <w:r w:rsidRPr="00E31A35">
              <w:t>Причины</w:t>
            </w:r>
            <w:r w:rsidRPr="00E31A35">
              <w:rPr>
                <w:spacing w:val="34"/>
              </w:rPr>
              <w:t xml:space="preserve"> </w:t>
            </w:r>
            <w:r w:rsidRPr="00E31A35">
              <w:t>возникновений,</w:t>
            </w:r>
            <w:r w:rsidRPr="00E31A35">
              <w:rPr>
                <w:spacing w:val="34"/>
              </w:rPr>
              <w:t xml:space="preserve"> </w:t>
            </w:r>
            <w:r w:rsidRPr="00E31A35">
              <w:t>расследование</w:t>
            </w:r>
            <w:r w:rsidRPr="00E31A35">
              <w:rPr>
                <w:spacing w:val="31"/>
              </w:rPr>
              <w:t xml:space="preserve"> </w:t>
            </w:r>
            <w:r w:rsidRPr="00E31A35">
              <w:t>и</w:t>
            </w:r>
            <w:r w:rsidRPr="00E31A35">
              <w:rPr>
                <w:spacing w:val="33"/>
              </w:rPr>
              <w:t xml:space="preserve"> </w:t>
            </w:r>
            <w:r w:rsidRPr="00E31A35">
              <w:t>учет</w:t>
            </w:r>
            <w:r w:rsidRPr="00E31A35">
              <w:rPr>
                <w:spacing w:val="34"/>
              </w:rPr>
              <w:t xml:space="preserve"> </w:t>
            </w:r>
            <w:r w:rsidRPr="00E31A35">
              <w:t>несчастных</w:t>
            </w:r>
            <w:r w:rsidRPr="00E31A35">
              <w:rPr>
                <w:spacing w:val="31"/>
              </w:rPr>
              <w:t xml:space="preserve"> </w:t>
            </w:r>
            <w:r w:rsidRPr="00E31A35">
              <w:t>случаев</w:t>
            </w:r>
            <w:r w:rsidRPr="00E31A35">
              <w:rPr>
                <w:spacing w:val="33"/>
              </w:rPr>
              <w:t xml:space="preserve"> </w:t>
            </w:r>
            <w:r w:rsidRPr="00E31A35">
              <w:t>и</w:t>
            </w:r>
            <w:r w:rsidRPr="00E31A35">
              <w:rPr>
                <w:spacing w:val="-52"/>
              </w:rPr>
              <w:t xml:space="preserve"> </w:t>
            </w:r>
            <w:r w:rsidRPr="00E31A35">
              <w:t>профессиональных</w:t>
            </w:r>
            <w:r w:rsidRPr="00E31A35">
              <w:rPr>
                <w:spacing w:val="-1"/>
              </w:rPr>
              <w:t xml:space="preserve"> </w:t>
            </w:r>
            <w:r w:rsidRPr="00E31A35">
              <w:t>заболеваний.</w:t>
            </w:r>
          </w:p>
        </w:tc>
        <w:tc>
          <w:tcPr>
            <w:tcW w:w="2087" w:type="dxa"/>
            <w:tcBorders>
              <w:top w:val="single" w:sz="4" w:space="0" w:color="auto"/>
              <w:left w:val="single" w:sz="4" w:space="0" w:color="auto"/>
              <w:bottom w:val="single" w:sz="4" w:space="0" w:color="auto"/>
              <w:right w:val="single" w:sz="4" w:space="0" w:color="auto"/>
            </w:tcBorders>
          </w:tcPr>
          <w:p w14:paraId="13B2C20C" w14:textId="77777777" w:rsidR="00EB0272" w:rsidRPr="00E31A35" w:rsidRDefault="00EB0272" w:rsidP="00EB0272"/>
        </w:tc>
        <w:tc>
          <w:tcPr>
            <w:tcW w:w="1898" w:type="dxa"/>
            <w:vMerge/>
            <w:tcBorders>
              <w:left w:val="single" w:sz="4" w:space="0" w:color="auto"/>
              <w:right w:val="single" w:sz="4" w:space="0" w:color="auto"/>
            </w:tcBorders>
          </w:tcPr>
          <w:p w14:paraId="4BCB0932" w14:textId="77777777" w:rsidR="00EB0272" w:rsidRPr="00E31A35" w:rsidRDefault="00EB0272" w:rsidP="00EB0272">
            <w:pPr>
              <w:jc w:val="center"/>
            </w:pPr>
          </w:p>
        </w:tc>
      </w:tr>
      <w:tr w:rsidR="00EB0272" w:rsidRPr="00E31A35" w14:paraId="616F2DCE" w14:textId="77777777" w:rsidTr="00E31A35">
        <w:trPr>
          <w:trHeight w:val="397"/>
        </w:trPr>
        <w:tc>
          <w:tcPr>
            <w:tcW w:w="2127" w:type="dxa"/>
            <w:vMerge/>
          </w:tcPr>
          <w:p w14:paraId="15B27F7C" w14:textId="77777777" w:rsidR="00EB0272" w:rsidRPr="00E31A35" w:rsidRDefault="00EB0272" w:rsidP="00EB0272">
            <w:pPr>
              <w:pStyle w:val="TableParagraph"/>
            </w:pPr>
          </w:p>
        </w:tc>
        <w:tc>
          <w:tcPr>
            <w:tcW w:w="9098" w:type="dxa"/>
            <w:tcBorders>
              <w:right w:val="single" w:sz="4" w:space="0" w:color="auto"/>
            </w:tcBorders>
          </w:tcPr>
          <w:p w14:paraId="7BD18658" w14:textId="5B97EAFF" w:rsidR="00EB0272" w:rsidRPr="00E31A35" w:rsidRDefault="00EB0272" w:rsidP="00EB0272">
            <w:pPr>
              <w:pStyle w:val="TableParagraph"/>
              <w:tabs>
                <w:tab w:val="left" w:pos="479"/>
                <w:tab w:val="left" w:pos="2055"/>
                <w:tab w:val="left" w:pos="4063"/>
                <w:tab w:val="left" w:pos="5491"/>
                <w:tab w:val="left" w:pos="6366"/>
                <w:tab w:val="left" w:pos="7316"/>
              </w:tabs>
              <w:spacing w:line="276" w:lineRule="auto"/>
              <w:ind w:left="107" w:right="96"/>
            </w:pPr>
            <w:r w:rsidRPr="00E31A35">
              <w:t xml:space="preserve">3. Профилактика профессиональных заболеваний. Первая помощь </w:t>
            </w:r>
            <w:r w:rsidRPr="00E31A35">
              <w:rPr>
                <w:spacing w:val="-1"/>
              </w:rPr>
              <w:t>при</w:t>
            </w:r>
            <w:r w:rsidRPr="00E31A35">
              <w:rPr>
                <w:spacing w:val="-52"/>
              </w:rPr>
              <w:t xml:space="preserve"> </w:t>
            </w:r>
            <w:r w:rsidRPr="00E31A35">
              <w:t>несчастных</w:t>
            </w:r>
            <w:r w:rsidRPr="00E31A35">
              <w:rPr>
                <w:spacing w:val="-1"/>
              </w:rPr>
              <w:t xml:space="preserve"> </w:t>
            </w:r>
            <w:r w:rsidRPr="00E31A35">
              <w:t>случаях.</w:t>
            </w:r>
          </w:p>
        </w:tc>
        <w:tc>
          <w:tcPr>
            <w:tcW w:w="2087" w:type="dxa"/>
            <w:tcBorders>
              <w:top w:val="single" w:sz="4" w:space="0" w:color="auto"/>
              <w:left w:val="single" w:sz="4" w:space="0" w:color="auto"/>
              <w:bottom w:val="single" w:sz="4" w:space="0" w:color="auto"/>
              <w:right w:val="single" w:sz="4" w:space="0" w:color="auto"/>
            </w:tcBorders>
          </w:tcPr>
          <w:p w14:paraId="301BD70E" w14:textId="77777777" w:rsidR="00EB0272" w:rsidRPr="00E31A35" w:rsidRDefault="00EB0272" w:rsidP="00EB0272"/>
        </w:tc>
        <w:tc>
          <w:tcPr>
            <w:tcW w:w="1898" w:type="dxa"/>
            <w:vMerge/>
            <w:tcBorders>
              <w:left w:val="single" w:sz="4" w:space="0" w:color="auto"/>
              <w:right w:val="single" w:sz="4" w:space="0" w:color="auto"/>
            </w:tcBorders>
          </w:tcPr>
          <w:p w14:paraId="3715FBF1" w14:textId="77777777" w:rsidR="00EB0272" w:rsidRPr="00E31A35" w:rsidRDefault="00EB0272" w:rsidP="00EB0272">
            <w:pPr>
              <w:pStyle w:val="TableParagraph"/>
              <w:jc w:val="center"/>
            </w:pPr>
          </w:p>
        </w:tc>
      </w:tr>
      <w:tr w:rsidR="00EB0272" w:rsidRPr="00E31A35" w14:paraId="2EB10B78" w14:textId="77777777" w:rsidTr="00E31A35">
        <w:trPr>
          <w:trHeight w:val="397"/>
        </w:trPr>
        <w:tc>
          <w:tcPr>
            <w:tcW w:w="2127" w:type="dxa"/>
            <w:vMerge/>
          </w:tcPr>
          <w:p w14:paraId="013D2F33" w14:textId="77777777" w:rsidR="00EB0272" w:rsidRPr="00E31A35" w:rsidRDefault="00EB0272" w:rsidP="00EB0272">
            <w:pPr>
              <w:pStyle w:val="TableParagraph"/>
            </w:pPr>
          </w:p>
        </w:tc>
        <w:tc>
          <w:tcPr>
            <w:tcW w:w="9098" w:type="dxa"/>
            <w:tcBorders>
              <w:right w:val="single" w:sz="4" w:space="0" w:color="auto"/>
            </w:tcBorders>
          </w:tcPr>
          <w:p w14:paraId="23487891" w14:textId="77777777" w:rsidR="00EB0272" w:rsidRPr="00E31A35" w:rsidRDefault="00EB0272" w:rsidP="00EB0272">
            <w:pPr>
              <w:pStyle w:val="TableParagraph"/>
              <w:spacing w:before="1"/>
              <w:ind w:left="107"/>
              <w:rPr>
                <w:b/>
              </w:rPr>
            </w:pPr>
            <w:r w:rsidRPr="00E31A35">
              <w:rPr>
                <w:b/>
              </w:rPr>
              <w:t>В</w:t>
            </w:r>
            <w:r w:rsidRPr="00E31A35">
              <w:rPr>
                <w:b/>
                <w:spacing w:val="-1"/>
              </w:rPr>
              <w:t xml:space="preserve"> </w:t>
            </w:r>
            <w:r w:rsidRPr="00E31A35">
              <w:rPr>
                <w:b/>
              </w:rPr>
              <w:t>том</w:t>
            </w:r>
            <w:r w:rsidRPr="00E31A35">
              <w:rPr>
                <w:b/>
                <w:spacing w:val="-1"/>
              </w:rPr>
              <w:t xml:space="preserve"> </w:t>
            </w:r>
            <w:r w:rsidRPr="00E31A35">
              <w:rPr>
                <w:b/>
              </w:rPr>
              <w:t>числе</w:t>
            </w:r>
            <w:r w:rsidRPr="00E31A35">
              <w:rPr>
                <w:b/>
                <w:spacing w:val="-4"/>
              </w:rPr>
              <w:t xml:space="preserve"> </w:t>
            </w:r>
            <w:r w:rsidRPr="00E31A35">
              <w:rPr>
                <w:b/>
              </w:rPr>
              <w:t>практических</w:t>
            </w:r>
            <w:r w:rsidRPr="00E31A35">
              <w:rPr>
                <w:b/>
                <w:spacing w:val="-4"/>
              </w:rPr>
              <w:t xml:space="preserve"> </w:t>
            </w:r>
            <w:r w:rsidRPr="00E31A35">
              <w:rPr>
                <w:b/>
              </w:rPr>
              <w:t>и</w:t>
            </w:r>
            <w:r w:rsidRPr="00E31A35">
              <w:rPr>
                <w:b/>
                <w:spacing w:val="-2"/>
              </w:rPr>
              <w:t xml:space="preserve"> </w:t>
            </w:r>
            <w:r w:rsidRPr="00E31A35">
              <w:rPr>
                <w:b/>
              </w:rPr>
              <w:t>лабораторных</w:t>
            </w:r>
            <w:r w:rsidRPr="00E31A35">
              <w:rPr>
                <w:b/>
                <w:spacing w:val="-3"/>
              </w:rPr>
              <w:t xml:space="preserve"> </w:t>
            </w:r>
            <w:r w:rsidRPr="00E31A35">
              <w:rPr>
                <w:b/>
              </w:rPr>
              <w:t>занятий</w:t>
            </w:r>
          </w:p>
        </w:tc>
        <w:tc>
          <w:tcPr>
            <w:tcW w:w="2087" w:type="dxa"/>
            <w:tcBorders>
              <w:top w:val="single" w:sz="4" w:space="0" w:color="auto"/>
              <w:left w:val="single" w:sz="4" w:space="0" w:color="auto"/>
              <w:bottom w:val="single" w:sz="4" w:space="0" w:color="auto"/>
              <w:right w:val="single" w:sz="4" w:space="0" w:color="auto"/>
            </w:tcBorders>
          </w:tcPr>
          <w:p w14:paraId="2E461FA1" w14:textId="77777777" w:rsidR="00EB0272" w:rsidRPr="00E31A35" w:rsidRDefault="00EB0272" w:rsidP="00EB0272">
            <w:pPr>
              <w:pStyle w:val="TableParagraph"/>
              <w:spacing w:before="1"/>
              <w:ind w:left="10"/>
              <w:jc w:val="center"/>
              <w:rPr>
                <w:b/>
              </w:rPr>
            </w:pPr>
            <w:r w:rsidRPr="00E31A35">
              <w:rPr>
                <w:b/>
              </w:rPr>
              <w:t>4</w:t>
            </w:r>
          </w:p>
        </w:tc>
        <w:tc>
          <w:tcPr>
            <w:tcW w:w="1898" w:type="dxa"/>
            <w:vMerge/>
            <w:tcBorders>
              <w:left w:val="single" w:sz="4" w:space="0" w:color="auto"/>
              <w:right w:val="single" w:sz="4" w:space="0" w:color="auto"/>
            </w:tcBorders>
          </w:tcPr>
          <w:p w14:paraId="5338375F" w14:textId="77777777" w:rsidR="00EB0272" w:rsidRPr="00E31A35" w:rsidRDefault="00EB0272" w:rsidP="00EB0272">
            <w:pPr>
              <w:pStyle w:val="TableParagraph"/>
              <w:jc w:val="center"/>
            </w:pPr>
          </w:p>
        </w:tc>
      </w:tr>
      <w:tr w:rsidR="00EB0272" w:rsidRPr="00E31A35" w14:paraId="152804DB" w14:textId="77777777" w:rsidTr="00E31A35">
        <w:trPr>
          <w:trHeight w:val="397"/>
        </w:trPr>
        <w:tc>
          <w:tcPr>
            <w:tcW w:w="2127" w:type="dxa"/>
            <w:vMerge/>
          </w:tcPr>
          <w:p w14:paraId="5911D58E" w14:textId="77777777" w:rsidR="00EB0272" w:rsidRPr="00E31A35" w:rsidRDefault="00EB0272" w:rsidP="00EB0272">
            <w:pPr>
              <w:pStyle w:val="TableParagraph"/>
            </w:pPr>
          </w:p>
        </w:tc>
        <w:tc>
          <w:tcPr>
            <w:tcW w:w="9098" w:type="dxa"/>
            <w:tcBorders>
              <w:right w:val="single" w:sz="4" w:space="0" w:color="auto"/>
            </w:tcBorders>
          </w:tcPr>
          <w:p w14:paraId="1C3A960F" w14:textId="7D398792" w:rsidR="00EB0272" w:rsidRPr="00E31A35" w:rsidRDefault="00EB0272" w:rsidP="00EB0272">
            <w:pPr>
              <w:pStyle w:val="TableParagraph"/>
              <w:spacing w:line="247" w:lineRule="exact"/>
              <w:ind w:left="107"/>
            </w:pPr>
            <w:r w:rsidRPr="00E31A35">
              <w:t>1.</w:t>
            </w:r>
            <w:r w:rsidRPr="00E31A35">
              <w:rPr>
                <w:spacing w:val="-3"/>
              </w:rPr>
              <w:t xml:space="preserve"> </w:t>
            </w:r>
            <w:r w:rsidRPr="00E31A35">
              <w:t>Оказание</w:t>
            </w:r>
            <w:r w:rsidRPr="00E31A35">
              <w:rPr>
                <w:spacing w:val="-1"/>
              </w:rPr>
              <w:t xml:space="preserve"> </w:t>
            </w:r>
            <w:r w:rsidRPr="00E31A35">
              <w:t>первой</w:t>
            </w:r>
            <w:r w:rsidRPr="00E31A35">
              <w:rPr>
                <w:spacing w:val="-2"/>
              </w:rPr>
              <w:t xml:space="preserve"> </w:t>
            </w:r>
            <w:r w:rsidRPr="00E31A35">
              <w:t>помощи</w:t>
            </w:r>
            <w:r w:rsidRPr="00E31A35">
              <w:rPr>
                <w:spacing w:val="-1"/>
              </w:rPr>
              <w:t xml:space="preserve"> </w:t>
            </w:r>
            <w:r w:rsidRPr="00E31A35">
              <w:t>при</w:t>
            </w:r>
            <w:r w:rsidRPr="00E31A35">
              <w:rPr>
                <w:spacing w:val="-2"/>
              </w:rPr>
              <w:t xml:space="preserve"> </w:t>
            </w:r>
            <w:r w:rsidRPr="00E31A35">
              <w:t>различных</w:t>
            </w:r>
            <w:r w:rsidRPr="00E31A35">
              <w:rPr>
                <w:spacing w:val="-1"/>
              </w:rPr>
              <w:t xml:space="preserve"> </w:t>
            </w:r>
            <w:r w:rsidRPr="00E31A35">
              <w:t>травмах</w:t>
            </w:r>
          </w:p>
        </w:tc>
        <w:tc>
          <w:tcPr>
            <w:tcW w:w="2087" w:type="dxa"/>
            <w:tcBorders>
              <w:top w:val="single" w:sz="4" w:space="0" w:color="auto"/>
              <w:left w:val="single" w:sz="4" w:space="0" w:color="auto"/>
              <w:bottom w:val="single" w:sz="4" w:space="0" w:color="auto"/>
              <w:right w:val="single" w:sz="4" w:space="0" w:color="auto"/>
            </w:tcBorders>
          </w:tcPr>
          <w:p w14:paraId="0E9B7F64" w14:textId="77777777" w:rsidR="00EB0272" w:rsidRPr="00E31A35" w:rsidRDefault="00EB0272" w:rsidP="00EB0272">
            <w:pPr>
              <w:pStyle w:val="TableParagraph"/>
            </w:pPr>
          </w:p>
        </w:tc>
        <w:tc>
          <w:tcPr>
            <w:tcW w:w="1898" w:type="dxa"/>
            <w:vMerge/>
            <w:tcBorders>
              <w:left w:val="single" w:sz="4" w:space="0" w:color="auto"/>
              <w:right w:val="single" w:sz="4" w:space="0" w:color="auto"/>
            </w:tcBorders>
          </w:tcPr>
          <w:p w14:paraId="7E72CCCE" w14:textId="77777777" w:rsidR="00EB0272" w:rsidRPr="00E31A35" w:rsidRDefault="00EB0272" w:rsidP="00EB0272">
            <w:pPr>
              <w:pStyle w:val="TableParagraph"/>
              <w:jc w:val="center"/>
            </w:pPr>
          </w:p>
        </w:tc>
      </w:tr>
      <w:tr w:rsidR="00EB0272" w:rsidRPr="00E31A35" w14:paraId="6ADED876" w14:textId="77777777" w:rsidTr="00E31A35">
        <w:trPr>
          <w:trHeight w:val="397"/>
        </w:trPr>
        <w:tc>
          <w:tcPr>
            <w:tcW w:w="2127" w:type="dxa"/>
            <w:vMerge/>
          </w:tcPr>
          <w:p w14:paraId="69ECD123" w14:textId="77777777" w:rsidR="00EB0272" w:rsidRPr="00E31A35" w:rsidRDefault="00EB0272" w:rsidP="00EB0272">
            <w:pPr>
              <w:pStyle w:val="TableParagraph"/>
            </w:pPr>
          </w:p>
        </w:tc>
        <w:tc>
          <w:tcPr>
            <w:tcW w:w="9098" w:type="dxa"/>
            <w:tcBorders>
              <w:right w:val="single" w:sz="4" w:space="0" w:color="auto"/>
            </w:tcBorders>
          </w:tcPr>
          <w:p w14:paraId="3D201D9B" w14:textId="5B25A5E8" w:rsidR="00EB0272" w:rsidRPr="00E31A35" w:rsidRDefault="00EB0272" w:rsidP="00EB0272">
            <w:pPr>
              <w:pStyle w:val="TableParagraph"/>
              <w:spacing w:line="276" w:lineRule="auto"/>
              <w:ind w:left="107" w:right="385"/>
            </w:pPr>
            <w:r w:rsidRPr="00E31A35">
              <w:t>2.</w:t>
            </w:r>
            <w:r w:rsidRPr="00E31A35">
              <w:rPr>
                <w:spacing w:val="1"/>
              </w:rPr>
              <w:t xml:space="preserve"> </w:t>
            </w:r>
            <w:r w:rsidRPr="00E31A35">
              <w:t>Оценка состояния техники безопасности на</w:t>
            </w:r>
            <w:r w:rsidRPr="00E31A35">
              <w:rPr>
                <w:spacing w:val="-52"/>
              </w:rPr>
              <w:t xml:space="preserve"> </w:t>
            </w:r>
            <w:r w:rsidRPr="00E31A35">
              <w:t>производственном</w:t>
            </w:r>
            <w:r w:rsidRPr="00E31A35">
              <w:rPr>
                <w:spacing w:val="-1"/>
              </w:rPr>
              <w:t xml:space="preserve"> </w:t>
            </w:r>
            <w:r w:rsidRPr="00E31A35">
              <w:t>объекте</w:t>
            </w:r>
          </w:p>
        </w:tc>
        <w:tc>
          <w:tcPr>
            <w:tcW w:w="2087" w:type="dxa"/>
            <w:tcBorders>
              <w:top w:val="single" w:sz="4" w:space="0" w:color="auto"/>
              <w:left w:val="single" w:sz="4" w:space="0" w:color="auto"/>
              <w:bottom w:val="single" w:sz="4" w:space="0" w:color="auto"/>
              <w:right w:val="single" w:sz="4" w:space="0" w:color="auto"/>
            </w:tcBorders>
          </w:tcPr>
          <w:p w14:paraId="141CA0BF" w14:textId="77777777" w:rsidR="00EB0272" w:rsidRPr="00E31A35" w:rsidRDefault="00EB0272" w:rsidP="00EB0272">
            <w:pPr>
              <w:pStyle w:val="TableParagraph"/>
            </w:pPr>
          </w:p>
        </w:tc>
        <w:tc>
          <w:tcPr>
            <w:tcW w:w="1898" w:type="dxa"/>
            <w:vMerge/>
            <w:tcBorders>
              <w:left w:val="single" w:sz="4" w:space="0" w:color="auto"/>
              <w:right w:val="single" w:sz="4" w:space="0" w:color="auto"/>
            </w:tcBorders>
          </w:tcPr>
          <w:p w14:paraId="294F8645" w14:textId="77777777" w:rsidR="00EB0272" w:rsidRPr="00E31A35" w:rsidRDefault="00EB0272" w:rsidP="00EB0272">
            <w:pPr>
              <w:pStyle w:val="TableParagraph"/>
              <w:jc w:val="center"/>
            </w:pPr>
          </w:p>
        </w:tc>
      </w:tr>
      <w:tr w:rsidR="00EB0272" w:rsidRPr="00E31A35" w14:paraId="142AB022" w14:textId="77777777" w:rsidTr="00E31A35">
        <w:trPr>
          <w:trHeight w:val="397"/>
        </w:trPr>
        <w:tc>
          <w:tcPr>
            <w:tcW w:w="2127" w:type="dxa"/>
            <w:vMerge/>
          </w:tcPr>
          <w:p w14:paraId="02230714" w14:textId="77777777" w:rsidR="00EB0272" w:rsidRPr="00E31A35" w:rsidRDefault="00EB0272" w:rsidP="00EB0272"/>
        </w:tc>
        <w:tc>
          <w:tcPr>
            <w:tcW w:w="9098" w:type="dxa"/>
            <w:tcBorders>
              <w:right w:val="single" w:sz="4" w:space="0" w:color="auto"/>
            </w:tcBorders>
          </w:tcPr>
          <w:p w14:paraId="14D34670" w14:textId="1C9AF125" w:rsidR="00EB0272" w:rsidRPr="00E31A35" w:rsidRDefault="00EB0272" w:rsidP="00EB0272">
            <w:pPr>
              <w:pStyle w:val="TableParagraph"/>
              <w:spacing w:before="1"/>
              <w:ind w:left="107"/>
              <w:rPr>
                <w:b/>
              </w:rPr>
            </w:pPr>
            <w:r w:rsidRPr="00E31A35">
              <w:rPr>
                <w:b/>
              </w:rPr>
              <w:t>Самостоятельная</w:t>
            </w:r>
            <w:r w:rsidRPr="00E31A35">
              <w:rPr>
                <w:b/>
                <w:spacing w:val="-4"/>
              </w:rPr>
              <w:t xml:space="preserve"> </w:t>
            </w:r>
            <w:r w:rsidRPr="00E31A35">
              <w:rPr>
                <w:b/>
              </w:rPr>
              <w:t>работа</w:t>
            </w:r>
            <w:r w:rsidRPr="00E31A35">
              <w:rPr>
                <w:b/>
                <w:spacing w:val="-3"/>
              </w:rPr>
              <w:t xml:space="preserve"> </w:t>
            </w:r>
            <w:r w:rsidRPr="00E31A35">
              <w:rPr>
                <w:b/>
              </w:rPr>
              <w:t>обучающихся</w:t>
            </w:r>
          </w:p>
        </w:tc>
        <w:tc>
          <w:tcPr>
            <w:tcW w:w="2087" w:type="dxa"/>
            <w:tcBorders>
              <w:top w:val="single" w:sz="4" w:space="0" w:color="auto"/>
              <w:left w:val="single" w:sz="4" w:space="0" w:color="auto"/>
              <w:bottom w:val="single" w:sz="4" w:space="0" w:color="auto"/>
              <w:right w:val="single" w:sz="4" w:space="0" w:color="auto"/>
            </w:tcBorders>
          </w:tcPr>
          <w:p w14:paraId="0841E4B3" w14:textId="39E6AACA" w:rsidR="00EB0272" w:rsidRPr="00E31A35" w:rsidRDefault="000607BB" w:rsidP="00EB0272">
            <w:pPr>
              <w:pStyle w:val="TableParagraph"/>
              <w:spacing w:before="1"/>
              <w:ind w:left="10"/>
              <w:jc w:val="center"/>
              <w:rPr>
                <w:b/>
              </w:rPr>
            </w:pPr>
            <w:r w:rsidRPr="00E31A35">
              <w:rPr>
                <w:b/>
              </w:rPr>
              <w:t>-</w:t>
            </w:r>
          </w:p>
        </w:tc>
        <w:tc>
          <w:tcPr>
            <w:tcW w:w="1898" w:type="dxa"/>
            <w:vMerge/>
            <w:tcBorders>
              <w:left w:val="single" w:sz="4" w:space="0" w:color="auto"/>
              <w:bottom w:val="single" w:sz="4" w:space="0" w:color="auto"/>
              <w:right w:val="single" w:sz="4" w:space="0" w:color="auto"/>
            </w:tcBorders>
          </w:tcPr>
          <w:p w14:paraId="62EF5F5F" w14:textId="77777777" w:rsidR="00EB0272" w:rsidRPr="00E31A35" w:rsidRDefault="00EB0272" w:rsidP="00EB0272">
            <w:pPr>
              <w:jc w:val="center"/>
            </w:pPr>
          </w:p>
        </w:tc>
      </w:tr>
      <w:tr w:rsidR="00EB0272" w:rsidRPr="00E31A35" w14:paraId="620E7759" w14:textId="77777777" w:rsidTr="00E31A35">
        <w:trPr>
          <w:trHeight w:val="397"/>
        </w:trPr>
        <w:tc>
          <w:tcPr>
            <w:tcW w:w="11225" w:type="dxa"/>
            <w:gridSpan w:val="2"/>
            <w:tcBorders>
              <w:right w:val="single" w:sz="4" w:space="0" w:color="auto"/>
            </w:tcBorders>
          </w:tcPr>
          <w:p w14:paraId="44B3BC0D" w14:textId="77777777" w:rsidR="00EB0272" w:rsidRPr="00E31A35" w:rsidRDefault="00EB0272" w:rsidP="00EB0272">
            <w:pPr>
              <w:pStyle w:val="TableParagraph"/>
              <w:spacing w:line="251" w:lineRule="exact"/>
              <w:ind w:left="107"/>
              <w:rPr>
                <w:b/>
              </w:rPr>
            </w:pPr>
            <w:r w:rsidRPr="00E31A35">
              <w:rPr>
                <w:b/>
              </w:rPr>
              <w:lastRenderedPageBreak/>
              <w:t>Раздел</w:t>
            </w:r>
            <w:r w:rsidRPr="00E31A35">
              <w:rPr>
                <w:b/>
                <w:spacing w:val="-4"/>
              </w:rPr>
              <w:t xml:space="preserve"> </w:t>
            </w:r>
            <w:r w:rsidRPr="00E31A35">
              <w:rPr>
                <w:b/>
              </w:rPr>
              <w:t>2.</w:t>
            </w:r>
            <w:r w:rsidRPr="00E31A35">
              <w:rPr>
                <w:b/>
                <w:spacing w:val="-6"/>
              </w:rPr>
              <w:t xml:space="preserve"> </w:t>
            </w:r>
            <w:r w:rsidRPr="00E31A35">
              <w:rPr>
                <w:b/>
              </w:rPr>
              <w:t>Производственная</w:t>
            </w:r>
            <w:r w:rsidRPr="00E31A35">
              <w:rPr>
                <w:b/>
                <w:spacing w:val="-3"/>
              </w:rPr>
              <w:t xml:space="preserve"> </w:t>
            </w:r>
            <w:r w:rsidRPr="00E31A35">
              <w:rPr>
                <w:b/>
              </w:rPr>
              <w:t>санитария</w:t>
            </w:r>
          </w:p>
        </w:tc>
        <w:tc>
          <w:tcPr>
            <w:tcW w:w="2087" w:type="dxa"/>
            <w:tcBorders>
              <w:top w:val="single" w:sz="4" w:space="0" w:color="auto"/>
              <w:left w:val="single" w:sz="4" w:space="0" w:color="auto"/>
              <w:bottom w:val="single" w:sz="4" w:space="0" w:color="auto"/>
              <w:right w:val="single" w:sz="4" w:space="0" w:color="auto"/>
            </w:tcBorders>
          </w:tcPr>
          <w:p w14:paraId="3E42254D" w14:textId="1FB851A7" w:rsidR="00EB0272" w:rsidRPr="00E31A35" w:rsidRDefault="00EB0272" w:rsidP="00EB0272">
            <w:pPr>
              <w:pStyle w:val="TableParagraph"/>
              <w:spacing w:line="251" w:lineRule="exact"/>
              <w:ind w:left="218" w:right="208"/>
              <w:jc w:val="center"/>
              <w:rPr>
                <w:b/>
              </w:rPr>
            </w:pPr>
            <w:r w:rsidRPr="00E31A35">
              <w:rPr>
                <w:b/>
              </w:rPr>
              <w:t>12/2</w:t>
            </w:r>
          </w:p>
        </w:tc>
        <w:tc>
          <w:tcPr>
            <w:tcW w:w="1898" w:type="dxa"/>
            <w:tcBorders>
              <w:top w:val="single" w:sz="4" w:space="0" w:color="auto"/>
              <w:left w:val="single" w:sz="4" w:space="0" w:color="auto"/>
              <w:bottom w:val="single" w:sz="4" w:space="0" w:color="auto"/>
              <w:right w:val="single" w:sz="4" w:space="0" w:color="auto"/>
            </w:tcBorders>
          </w:tcPr>
          <w:p w14:paraId="0A9DC801" w14:textId="77777777" w:rsidR="00EB0272" w:rsidRPr="00E31A35" w:rsidRDefault="00EB0272" w:rsidP="00EB0272">
            <w:pPr>
              <w:pStyle w:val="TableParagraph"/>
              <w:jc w:val="center"/>
            </w:pPr>
          </w:p>
        </w:tc>
      </w:tr>
      <w:tr w:rsidR="00EB0272" w:rsidRPr="00E31A35" w14:paraId="0B597626" w14:textId="77777777" w:rsidTr="00E31A35">
        <w:trPr>
          <w:trHeight w:val="397"/>
        </w:trPr>
        <w:tc>
          <w:tcPr>
            <w:tcW w:w="2127" w:type="dxa"/>
            <w:vMerge w:val="restart"/>
          </w:tcPr>
          <w:p w14:paraId="11541B77" w14:textId="77777777" w:rsidR="00EB0272" w:rsidRPr="00E31A35" w:rsidRDefault="00EB0272" w:rsidP="00EB0272">
            <w:pPr>
              <w:pStyle w:val="TableParagraph"/>
              <w:spacing w:line="250" w:lineRule="exact"/>
              <w:ind w:left="107"/>
              <w:rPr>
                <w:b/>
              </w:rPr>
            </w:pPr>
            <w:r w:rsidRPr="00E31A35">
              <w:rPr>
                <w:b/>
              </w:rPr>
              <w:t>Тема 2.1</w:t>
            </w:r>
          </w:p>
          <w:p w14:paraId="600578E2" w14:textId="62AE6B69" w:rsidR="00EB0272" w:rsidRPr="00E31A35" w:rsidRDefault="00EB0272" w:rsidP="00EB0272">
            <w:pPr>
              <w:pStyle w:val="TableParagraph"/>
              <w:spacing w:before="9" w:line="276" w:lineRule="auto"/>
              <w:ind w:left="107" w:right="163"/>
              <w:rPr>
                <w:b/>
              </w:rPr>
            </w:pPr>
            <w:r w:rsidRPr="00E31A35">
              <w:rPr>
                <w:b/>
              </w:rPr>
              <w:t>Основы</w:t>
            </w:r>
            <w:r w:rsidRPr="00E31A35">
              <w:rPr>
                <w:b/>
                <w:spacing w:val="1"/>
              </w:rPr>
              <w:t xml:space="preserve"> </w:t>
            </w:r>
            <w:r w:rsidRPr="00E31A35">
              <w:rPr>
                <w:b/>
              </w:rPr>
              <w:t>производственной</w:t>
            </w:r>
            <w:r w:rsidRPr="00E31A35">
              <w:rPr>
                <w:b/>
                <w:spacing w:val="-52"/>
              </w:rPr>
              <w:t xml:space="preserve"> </w:t>
            </w:r>
            <w:r w:rsidRPr="00E31A35">
              <w:rPr>
                <w:b/>
              </w:rPr>
              <w:t>санитарии</w:t>
            </w:r>
          </w:p>
        </w:tc>
        <w:tc>
          <w:tcPr>
            <w:tcW w:w="9098" w:type="dxa"/>
            <w:tcBorders>
              <w:right w:val="single" w:sz="4" w:space="0" w:color="auto"/>
            </w:tcBorders>
          </w:tcPr>
          <w:p w14:paraId="4CFB50FD" w14:textId="77777777" w:rsidR="00EB0272" w:rsidRPr="00E31A35" w:rsidRDefault="00EB0272" w:rsidP="00EB0272">
            <w:pPr>
              <w:pStyle w:val="TableParagraph"/>
              <w:spacing w:line="250" w:lineRule="exact"/>
              <w:ind w:left="107"/>
              <w:rPr>
                <w:b/>
              </w:rPr>
            </w:pPr>
            <w:r w:rsidRPr="00E31A35">
              <w:rPr>
                <w:b/>
              </w:rPr>
              <w:t>Содержание</w:t>
            </w:r>
            <w:r w:rsidRPr="00E31A35">
              <w:rPr>
                <w:b/>
                <w:spacing w:val="-1"/>
              </w:rPr>
              <w:t xml:space="preserve"> </w:t>
            </w:r>
            <w:r w:rsidRPr="00E31A35">
              <w:rPr>
                <w:b/>
              </w:rPr>
              <w:t>учебного</w:t>
            </w:r>
            <w:r w:rsidRPr="00E31A35">
              <w:rPr>
                <w:b/>
                <w:spacing w:val="-2"/>
              </w:rPr>
              <w:t xml:space="preserve"> </w:t>
            </w:r>
            <w:r w:rsidRPr="00E31A35">
              <w:rPr>
                <w:b/>
              </w:rPr>
              <w:t>материала</w:t>
            </w:r>
          </w:p>
        </w:tc>
        <w:tc>
          <w:tcPr>
            <w:tcW w:w="2087" w:type="dxa"/>
            <w:tcBorders>
              <w:top w:val="single" w:sz="4" w:space="0" w:color="auto"/>
              <w:left w:val="single" w:sz="4" w:space="0" w:color="auto"/>
              <w:bottom w:val="single" w:sz="4" w:space="0" w:color="auto"/>
              <w:right w:val="single" w:sz="4" w:space="0" w:color="auto"/>
            </w:tcBorders>
          </w:tcPr>
          <w:p w14:paraId="605EE069" w14:textId="0B6A226D" w:rsidR="00EB0272" w:rsidRPr="00E31A35" w:rsidRDefault="00EB0272" w:rsidP="00EB0272">
            <w:pPr>
              <w:pStyle w:val="TableParagraph"/>
              <w:jc w:val="center"/>
            </w:pPr>
            <w:r w:rsidRPr="00E31A35">
              <w:t>6</w:t>
            </w:r>
          </w:p>
        </w:tc>
        <w:tc>
          <w:tcPr>
            <w:tcW w:w="1898" w:type="dxa"/>
            <w:vMerge w:val="restart"/>
            <w:tcBorders>
              <w:top w:val="single" w:sz="4" w:space="0" w:color="auto"/>
              <w:left w:val="single" w:sz="4" w:space="0" w:color="auto"/>
              <w:right w:val="single" w:sz="4" w:space="0" w:color="auto"/>
            </w:tcBorders>
          </w:tcPr>
          <w:p w14:paraId="34039585" w14:textId="77777777" w:rsidR="00EB0272" w:rsidRPr="00E31A35" w:rsidRDefault="00EB0272" w:rsidP="00EB0272">
            <w:pPr>
              <w:pStyle w:val="TableParagraph"/>
              <w:ind w:left="57" w:right="57"/>
              <w:jc w:val="center"/>
              <w:rPr>
                <w:iCs/>
              </w:rPr>
            </w:pPr>
            <w:r w:rsidRPr="00E31A35">
              <w:rPr>
                <w:iCs/>
              </w:rPr>
              <w:t>ОК 01,</w:t>
            </w:r>
          </w:p>
          <w:p w14:paraId="088BCCB8" w14:textId="77777777" w:rsidR="00EB0272" w:rsidRPr="00E31A35" w:rsidRDefault="00EB0272" w:rsidP="00EB0272">
            <w:pPr>
              <w:pStyle w:val="TableParagraph"/>
              <w:ind w:left="57" w:right="57"/>
              <w:jc w:val="center"/>
              <w:rPr>
                <w:iCs/>
              </w:rPr>
            </w:pPr>
            <w:r w:rsidRPr="00E31A35">
              <w:rPr>
                <w:iCs/>
              </w:rPr>
              <w:t>ОК 02,</w:t>
            </w:r>
          </w:p>
          <w:p w14:paraId="76396846" w14:textId="77777777" w:rsidR="00EB0272" w:rsidRPr="00E31A35" w:rsidRDefault="00EB0272" w:rsidP="00EB0272">
            <w:pPr>
              <w:pStyle w:val="TableParagraph"/>
              <w:ind w:left="57" w:right="57"/>
              <w:jc w:val="center"/>
              <w:rPr>
                <w:iCs/>
              </w:rPr>
            </w:pPr>
            <w:r w:rsidRPr="00E31A35">
              <w:rPr>
                <w:iCs/>
              </w:rPr>
              <w:t>ОК 07,</w:t>
            </w:r>
          </w:p>
          <w:p w14:paraId="13623B2F" w14:textId="77777777" w:rsidR="00EB0272" w:rsidRPr="00E31A35" w:rsidRDefault="00EB0272" w:rsidP="00EB0272">
            <w:pPr>
              <w:pStyle w:val="TableParagraph"/>
              <w:ind w:left="57" w:right="57"/>
              <w:jc w:val="center"/>
              <w:rPr>
                <w:iCs/>
              </w:rPr>
            </w:pPr>
            <w:r w:rsidRPr="00E31A35">
              <w:rPr>
                <w:iCs/>
              </w:rPr>
              <w:t>ПК 2.1,</w:t>
            </w:r>
          </w:p>
          <w:p w14:paraId="3A852B9A" w14:textId="77777777" w:rsidR="00EB0272" w:rsidRPr="00E31A35" w:rsidRDefault="00EB0272" w:rsidP="00EB0272">
            <w:pPr>
              <w:pStyle w:val="TableParagraph"/>
              <w:ind w:left="57" w:right="57"/>
              <w:jc w:val="center"/>
              <w:rPr>
                <w:iCs/>
              </w:rPr>
            </w:pPr>
            <w:r w:rsidRPr="00E31A35">
              <w:rPr>
                <w:iCs/>
              </w:rPr>
              <w:t>ПК 2.5,</w:t>
            </w:r>
          </w:p>
          <w:p w14:paraId="21E68F42" w14:textId="77777777" w:rsidR="00EB0272" w:rsidRPr="00E31A35" w:rsidRDefault="00EB0272" w:rsidP="00EB0272">
            <w:pPr>
              <w:pStyle w:val="TableParagraph"/>
              <w:ind w:left="57" w:right="57"/>
              <w:jc w:val="center"/>
              <w:rPr>
                <w:iCs/>
              </w:rPr>
            </w:pPr>
            <w:r w:rsidRPr="00E31A35">
              <w:rPr>
                <w:iCs/>
              </w:rPr>
              <w:t>ПК 3.1,</w:t>
            </w:r>
          </w:p>
          <w:p w14:paraId="32D40891" w14:textId="2512A86D" w:rsidR="00EB0272" w:rsidRPr="00E31A35" w:rsidRDefault="00EB0272" w:rsidP="00EB0272">
            <w:pPr>
              <w:pStyle w:val="TableParagraph"/>
              <w:jc w:val="center"/>
            </w:pPr>
            <w:r w:rsidRPr="00E31A35">
              <w:rPr>
                <w:iCs/>
              </w:rPr>
              <w:t>ПК 3.3</w:t>
            </w:r>
          </w:p>
        </w:tc>
      </w:tr>
      <w:tr w:rsidR="00EB0272" w:rsidRPr="00E31A35" w14:paraId="55BE8ADF" w14:textId="77777777" w:rsidTr="00E31A35">
        <w:trPr>
          <w:trHeight w:val="397"/>
        </w:trPr>
        <w:tc>
          <w:tcPr>
            <w:tcW w:w="2127" w:type="dxa"/>
            <w:vMerge/>
          </w:tcPr>
          <w:p w14:paraId="3DDCA071" w14:textId="77777777" w:rsidR="00EB0272" w:rsidRPr="00E31A35" w:rsidRDefault="00EB0272" w:rsidP="00EB0272"/>
        </w:tc>
        <w:tc>
          <w:tcPr>
            <w:tcW w:w="9098" w:type="dxa"/>
            <w:tcBorders>
              <w:right w:val="single" w:sz="4" w:space="0" w:color="auto"/>
            </w:tcBorders>
          </w:tcPr>
          <w:p w14:paraId="5403E405" w14:textId="77777777" w:rsidR="00EB0272" w:rsidRPr="00E31A35" w:rsidRDefault="00EB0272" w:rsidP="00EB0272">
            <w:pPr>
              <w:pStyle w:val="TableParagraph"/>
              <w:spacing w:line="276" w:lineRule="auto"/>
              <w:ind w:left="107" w:right="655"/>
            </w:pPr>
            <w:r w:rsidRPr="00E31A35">
              <w:t>1. Основы производственной санитарии и гигиены. Гигиеническая оценка</w:t>
            </w:r>
            <w:r w:rsidRPr="00E31A35">
              <w:rPr>
                <w:spacing w:val="-52"/>
              </w:rPr>
              <w:t xml:space="preserve"> </w:t>
            </w:r>
            <w:r w:rsidRPr="00E31A35">
              <w:t>условий</w:t>
            </w:r>
            <w:r w:rsidRPr="00E31A35">
              <w:rPr>
                <w:spacing w:val="-2"/>
              </w:rPr>
              <w:t xml:space="preserve"> </w:t>
            </w:r>
            <w:r w:rsidRPr="00E31A35">
              <w:t>труда.</w:t>
            </w:r>
            <w:r w:rsidRPr="00E31A35">
              <w:rPr>
                <w:spacing w:val="-2"/>
              </w:rPr>
              <w:t xml:space="preserve"> </w:t>
            </w:r>
            <w:r w:rsidRPr="00E31A35">
              <w:t>Правила</w:t>
            </w:r>
            <w:r w:rsidRPr="00E31A35">
              <w:rPr>
                <w:spacing w:val="-2"/>
              </w:rPr>
              <w:t xml:space="preserve"> </w:t>
            </w:r>
            <w:r w:rsidRPr="00E31A35">
              <w:t>личной</w:t>
            </w:r>
            <w:r w:rsidRPr="00E31A35">
              <w:rPr>
                <w:spacing w:val="-3"/>
              </w:rPr>
              <w:t xml:space="preserve"> </w:t>
            </w:r>
            <w:r w:rsidRPr="00E31A35">
              <w:t>гигиены</w:t>
            </w:r>
            <w:r w:rsidRPr="00E31A35">
              <w:rPr>
                <w:spacing w:val="-2"/>
              </w:rPr>
              <w:t xml:space="preserve"> </w:t>
            </w:r>
            <w:r w:rsidRPr="00E31A35">
              <w:t>и</w:t>
            </w:r>
            <w:r w:rsidRPr="00E31A35">
              <w:rPr>
                <w:spacing w:val="-1"/>
              </w:rPr>
              <w:t xml:space="preserve"> </w:t>
            </w:r>
            <w:r w:rsidRPr="00E31A35">
              <w:t>производственной</w:t>
            </w:r>
            <w:r w:rsidRPr="00E31A35">
              <w:rPr>
                <w:spacing w:val="-2"/>
              </w:rPr>
              <w:t xml:space="preserve"> </w:t>
            </w:r>
            <w:r w:rsidRPr="00E31A35">
              <w:t>санитарии.</w:t>
            </w:r>
          </w:p>
        </w:tc>
        <w:tc>
          <w:tcPr>
            <w:tcW w:w="2087" w:type="dxa"/>
            <w:tcBorders>
              <w:top w:val="single" w:sz="4" w:space="0" w:color="auto"/>
              <w:left w:val="single" w:sz="4" w:space="0" w:color="auto"/>
              <w:bottom w:val="single" w:sz="4" w:space="0" w:color="auto"/>
              <w:right w:val="single" w:sz="4" w:space="0" w:color="auto"/>
            </w:tcBorders>
          </w:tcPr>
          <w:p w14:paraId="344F6CE8" w14:textId="77777777" w:rsidR="00EB0272" w:rsidRPr="00E31A35" w:rsidRDefault="00EB0272" w:rsidP="00EB0272"/>
        </w:tc>
        <w:tc>
          <w:tcPr>
            <w:tcW w:w="1898" w:type="dxa"/>
            <w:vMerge/>
            <w:tcBorders>
              <w:top w:val="single" w:sz="4" w:space="0" w:color="auto"/>
              <w:left w:val="single" w:sz="4" w:space="0" w:color="auto"/>
              <w:bottom w:val="single" w:sz="4" w:space="0" w:color="auto"/>
              <w:right w:val="single" w:sz="4" w:space="0" w:color="auto"/>
            </w:tcBorders>
          </w:tcPr>
          <w:p w14:paraId="6611D8FF" w14:textId="77777777" w:rsidR="00EB0272" w:rsidRPr="00E31A35" w:rsidRDefault="00EB0272" w:rsidP="00EB0272">
            <w:pPr>
              <w:jc w:val="center"/>
            </w:pPr>
          </w:p>
        </w:tc>
      </w:tr>
      <w:tr w:rsidR="00EB0272" w:rsidRPr="00E31A35" w14:paraId="74AE4307" w14:textId="77777777" w:rsidTr="00E31A35">
        <w:trPr>
          <w:trHeight w:val="397"/>
        </w:trPr>
        <w:tc>
          <w:tcPr>
            <w:tcW w:w="2127" w:type="dxa"/>
            <w:vMerge/>
          </w:tcPr>
          <w:p w14:paraId="09E27DDB" w14:textId="77777777" w:rsidR="00EB0272" w:rsidRPr="00E31A35" w:rsidRDefault="00EB0272" w:rsidP="00EB0272">
            <w:pPr>
              <w:pStyle w:val="TableParagraph"/>
            </w:pPr>
          </w:p>
        </w:tc>
        <w:tc>
          <w:tcPr>
            <w:tcW w:w="9098" w:type="dxa"/>
            <w:tcBorders>
              <w:right w:val="single" w:sz="4" w:space="0" w:color="auto"/>
            </w:tcBorders>
          </w:tcPr>
          <w:p w14:paraId="5103032A" w14:textId="77777777" w:rsidR="00EB0272" w:rsidRPr="00E31A35" w:rsidRDefault="00EB0272" w:rsidP="00EB0272">
            <w:pPr>
              <w:pStyle w:val="TableParagraph"/>
              <w:spacing w:line="247" w:lineRule="exact"/>
              <w:ind w:left="107"/>
            </w:pPr>
            <w:r w:rsidRPr="00E31A35">
              <w:t>2.</w:t>
            </w:r>
            <w:r w:rsidRPr="00E31A35">
              <w:rPr>
                <w:spacing w:val="-1"/>
              </w:rPr>
              <w:t xml:space="preserve"> </w:t>
            </w:r>
            <w:r w:rsidRPr="00E31A35">
              <w:t>Микроклимат</w:t>
            </w:r>
            <w:r w:rsidRPr="00E31A35">
              <w:rPr>
                <w:spacing w:val="-4"/>
              </w:rPr>
              <w:t xml:space="preserve"> </w:t>
            </w:r>
            <w:r w:rsidRPr="00E31A35">
              <w:t>на</w:t>
            </w:r>
            <w:r w:rsidRPr="00E31A35">
              <w:rPr>
                <w:spacing w:val="-1"/>
              </w:rPr>
              <w:t xml:space="preserve"> </w:t>
            </w:r>
            <w:r w:rsidRPr="00E31A35">
              <w:t>рабочих</w:t>
            </w:r>
            <w:r w:rsidRPr="00E31A35">
              <w:rPr>
                <w:spacing w:val="-1"/>
              </w:rPr>
              <w:t xml:space="preserve"> </w:t>
            </w:r>
            <w:r w:rsidRPr="00E31A35">
              <w:t>местах</w:t>
            </w:r>
            <w:r w:rsidRPr="00E31A35">
              <w:rPr>
                <w:spacing w:val="-1"/>
              </w:rPr>
              <w:t xml:space="preserve"> </w:t>
            </w:r>
            <w:r w:rsidRPr="00E31A35">
              <w:t>и</w:t>
            </w:r>
            <w:r w:rsidRPr="00E31A35">
              <w:rPr>
                <w:spacing w:val="-1"/>
              </w:rPr>
              <w:t xml:space="preserve"> </w:t>
            </w:r>
            <w:r w:rsidRPr="00E31A35">
              <w:t>меры</w:t>
            </w:r>
            <w:r w:rsidRPr="00E31A35">
              <w:rPr>
                <w:spacing w:val="-3"/>
              </w:rPr>
              <w:t xml:space="preserve"> </w:t>
            </w:r>
            <w:r w:rsidRPr="00E31A35">
              <w:t>его</w:t>
            </w:r>
            <w:r w:rsidRPr="00E31A35">
              <w:rPr>
                <w:spacing w:val="-1"/>
              </w:rPr>
              <w:t xml:space="preserve"> </w:t>
            </w:r>
            <w:r w:rsidRPr="00E31A35">
              <w:t>обеспечения.</w:t>
            </w:r>
          </w:p>
        </w:tc>
        <w:tc>
          <w:tcPr>
            <w:tcW w:w="2087" w:type="dxa"/>
            <w:tcBorders>
              <w:top w:val="single" w:sz="4" w:space="0" w:color="auto"/>
              <w:left w:val="single" w:sz="4" w:space="0" w:color="auto"/>
              <w:bottom w:val="single" w:sz="4" w:space="0" w:color="auto"/>
              <w:right w:val="single" w:sz="4" w:space="0" w:color="auto"/>
            </w:tcBorders>
          </w:tcPr>
          <w:p w14:paraId="7B9D3C78" w14:textId="77777777" w:rsidR="00EB0272" w:rsidRPr="00E31A35" w:rsidRDefault="00EB0272" w:rsidP="00EB0272"/>
        </w:tc>
        <w:tc>
          <w:tcPr>
            <w:tcW w:w="1898" w:type="dxa"/>
            <w:vMerge/>
            <w:tcBorders>
              <w:top w:val="single" w:sz="4" w:space="0" w:color="auto"/>
              <w:left w:val="single" w:sz="4" w:space="0" w:color="auto"/>
              <w:bottom w:val="single" w:sz="4" w:space="0" w:color="auto"/>
              <w:right w:val="single" w:sz="4" w:space="0" w:color="auto"/>
            </w:tcBorders>
          </w:tcPr>
          <w:p w14:paraId="5A25BC1B" w14:textId="77777777" w:rsidR="00EB0272" w:rsidRPr="00E31A35" w:rsidRDefault="00EB0272" w:rsidP="00EB0272">
            <w:pPr>
              <w:jc w:val="center"/>
            </w:pPr>
          </w:p>
        </w:tc>
      </w:tr>
      <w:tr w:rsidR="00EB0272" w:rsidRPr="00E31A35" w14:paraId="572F1662" w14:textId="77777777" w:rsidTr="00E31A35">
        <w:trPr>
          <w:trHeight w:val="397"/>
        </w:trPr>
        <w:tc>
          <w:tcPr>
            <w:tcW w:w="2127" w:type="dxa"/>
            <w:vMerge/>
          </w:tcPr>
          <w:p w14:paraId="5C4E60F9" w14:textId="77777777" w:rsidR="00EB0272" w:rsidRPr="00E31A35" w:rsidRDefault="00EB0272" w:rsidP="00EB0272">
            <w:pPr>
              <w:pStyle w:val="TableParagraph"/>
            </w:pPr>
          </w:p>
        </w:tc>
        <w:tc>
          <w:tcPr>
            <w:tcW w:w="9098" w:type="dxa"/>
            <w:tcBorders>
              <w:right w:val="single" w:sz="4" w:space="0" w:color="auto"/>
            </w:tcBorders>
          </w:tcPr>
          <w:p w14:paraId="45EB0CFE" w14:textId="77777777" w:rsidR="00EB0272" w:rsidRPr="00E31A35" w:rsidRDefault="00EB0272" w:rsidP="00EB0272">
            <w:pPr>
              <w:pStyle w:val="TableParagraph"/>
              <w:spacing w:line="247" w:lineRule="exact"/>
              <w:ind w:left="107"/>
            </w:pPr>
            <w:r w:rsidRPr="00E31A35">
              <w:t>3.</w:t>
            </w:r>
            <w:r w:rsidRPr="00E31A35">
              <w:rPr>
                <w:spacing w:val="-3"/>
              </w:rPr>
              <w:t xml:space="preserve"> </w:t>
            </w:r>
            <w:r w:rsidRPr="00E31A35">
              <w:t>Освещение</w:t>
            </w:r>
            <w:r w:rsidRPr="00E31A35">
              <w:rPr>
                <w:spacing w:val="-2"/>
              </w:rPr>
              <w:t xml:space="preserve"> </w:t>
            </w:r>
            <w:r w:rsidRPr="00E31A35">
              <w:t>производственных</w:t>
            </w:r>
            <w:r w:rsidRPr="00E31A35">
              <w:rPr>
                <w:spacing w:val="-2"/>
              </w:rPr>
              <w:t xml:space="preserve"> </w:t>
            </w:r>
            <w:r w:rsidRPr="00E31A35">
              <w:t>помещений.</w:t>
            </w:r>
          </w:p>
        </w:tc>
        <w:tc>
          <w:tcPr>
            <w:tcW w:w="2087" w:type="dxa"/>
            <w:tcBorders>
              <w:top w:val="single" w:sz="4" w:space="0" w:color="auto"/>
              <w:left w:val="single" w:sz="4" w:space="0" w:color="auto"/>
              <w:bottom w:val="single" w:sz="4" w:space="0" w:color="auto"/>
              <w:right w:val="single" w:sz="4" w:space="0" w:color="auto"/>
            </w:tcBorders>
          </w:tcPr>
          <w:p w14:paraId="655E52A0" w14:textId="77777777" w:rsidR="00EB0272" w:rsidRPr="00E31A35" w:rsidRDefault="00EB0272" w:rsidP="00EB0272"/>
        </w:tc>
        <w:tc>
          <w:tcPr>
            <w:tcW w:w="1898" w:type="dxa"/>
            <w:vMerge/>
            <w:tcBorders>
              <w:top w:val="single" w:sz="4" w:space="0" w:color="auto"/>
              <w:left w:val="single" w:sz="4" w:space="0" w:color="auto"/>
              <w:bottom w:val="single" w:sz="4" w:space="0" w:color="auto"/>
              <w:right w:val="single" w:sz="4" w:space="0" w:color="auto"/>
            </w:tcBorders>
          </w:tcPr>
          <w:p w14:paraId="6E94A29B" w14:textId="77777777" w:rsidR="00EB0272" w:rsidRPr="00E31A35" w:rsidRDefault="00EB0272" w:rsidP="00EB0272">
            <w:pPr>
              <w:jc w:val="center"/>
            </w:pPr>
          </w:p>
        </w:tc>
      </w:tr>
      <w:tr w:rsidR="00EB0272" w:rsidRPr="00E31A35" w14:paraId="6D08AEF1" w14:textId="77777777" w:rsidTr="00E31A35">
        <w:trPr>
          <w:trHeight w:val="397"/>
        </w:trPr>
        <w:tc>
          <w:tcPr>
            <w:tcW w:w="2127" w:type="dxa"/>
            <w:vMerge/>
          </w:tcPr>
          <w:p w14:paraId="447A9407" w14:textId="77777777" w:rsidR="00EB0272" w:rsidRPr="00E31A35" w:rsidRDefault="00EB0272" w:rsidP="00EB0272">
            <w:pPr>
              <w:pStyle w:val="TableParagraph"/>
            </w:pPr>
          </w:p>
        </w:tc>
        <w:tc>
          <w:tcPr>
            <w:tcW w:w="9098" w:type="dxa"/>
            <w:tcBorders>
              <w:right w:val="single" w:sz="4" w:space="0" w:color="auto"/>
            </w:tcBorders>
          </w:tcPr>
          <w:p w14:paraId="2D8DB5FF" w14:textId="77777777" w:rsidR="00EB0272" w:rsidRPr="00E31A35" w:rsidRDefault="00EB0272" w:rsidP="00EB0272">
            <w:pPr>
              <w:pStyle w:val="TableParagraph"/>
              <w:spacing w:line="247" w:lineRule="exact"/>
              <w:ind w:left="107"/>
            </w:pPr>
            <w:r w:rsidRPr="00E31A35">
              <w:t>4.</w:t>
            </w:r>
            <w:r w:rsidRPr="00E31A35">
              <w:rPr>
                <w:spacing w:val="-2"/>
              </w:rPr>
              <w:t xml:space="preserve"> </w:t>
            </w:r>
            <w:r w:rsidRPr="00E31A35">
              <w:t>Вредные</w:t>
            </w:r>
            <w:r w:rsidRPr="00E31A35">
              <w:rPr>
                <w:spacing w:val="-1"/>
              </w:rPr>
              <w:t xml:space="preserve"> </w:t>
            </w:r>
            <w:r w:rsidRPr="00E31A35">
              <w:t>вещества</w:t>
            </w:r>
            <w:r w:rsidRPr="00E31A35">
              <w:rPr>
                <w:spacing w:val="-2"/>
              </w:rPr>
              <w:t xml:space="preserve"> </w:t>
            </w:r>
            <w:r w:rsidRPr="00E31A35">
              <w:t>и</w:t>
            </w:r>
            <w:r w:rsidRPr="00E31A35">
              <w:rPr>
                <w:spacing w:val="-1"/>
              </w:rPr>
              <w:t xml:space="preserve"> </w:t>
            </w:r>
            <w:r w:rsidRPr="00E31A35">
              <w:t>меры</w:t>
            </w:r>
            <w:r w:rsidRPr="00E31A35">
              <w:rPr>
                <w:spacing w:val="-2"/>
              </w:rPr>
              <w:t xml:space="preserve"> </w:t>
            </w:r>
            <w:r w:rsidRPr="00E31A35">
              <w:t>защиты.</w:t>
            </w:r>
            <w:r w:rsidRPr="00E31A35">
              <w:rPr>
                <w:spacing w:val="-1"/>
              </w:rPr>
              <w:t xml:space="preserve"> </w:t>
            </w:r>
            <w:r w:rsidRPr="00E31A35">
              <w:t>Предельно</w:t>
            </w:r>
            <w:r w:rsidRPr="00E31A35">
              <w:rPr>
                <w:spacing w:val="-4"/>
              </w:rPr>
              <w:t xml:space="preserve"> </w:t>
            </w:r>
            <w:r w:rsidRPr="00E31A35">
              <w:t>допустимые</w:t>
            </w:r>
            <w:r w:rsidRPr="00E31A35">
              <w:rPr>
                <w:spacing w:val="-2"/>
              </w:rPr>
              <w:t xml:space="preserve"> </w:t>
            </w:r>
            <w:r w:rsidRPr="00E31A35">
              <w:t>концентрации.</w:t>
            </w:r>
          </w:p>
        </w:tc>
        <w:tc>
          <w:tcPr>
            <w:tcW w:w="2087" w:type="dxa"/>
            <w:tcBorders>
              <w:top w:val="single" w:sz="4" w:space="0" w:color="auto"/>
              <w:left w:val="single" w:sz="4" w:space="0" w:color="auto"/>
              <w:bottom w:val="single" w:sz="4" w:space="0" w:color="auto"/>
              <w:right w:val="single" w:sz="4" w:space="0" w:color="auto"/>
            </w:tcBorders>
          </w:tcPr>
          <w:p w14:paraId="308BCF3B" w14:textId="77777777" w:rsidR="00EB0272" w:rsidRPr="00E31A35" w:rsidRDefault="00EB0272" w:rsidP="00EB0272"/>
        </w:tc>
        <w:tc>
          <w:tcPr>
            <w:tcW w:w="1898" w:type="dxa"/>
            <w:vMerge/>
            <w:tcBorders>
              <w:top w:val="single" w:sz="4" w:space="0" w:color="auto"/>
              <w:left w:val="single" w:sz="4" w:space="0" w:color="auto"/>
              <w:bottom w:val="single" w:sz="4" w:space="0" w:color="auto"/>
              <w:right w:val="single" w:sz="4" w:space="0" w:color="auto"/>
            </w:tcBorders>
          </w:tcPr>
          <w:p w14:paraId="7E99CADE" w14:textId="77777777" w:rsidR="00EB0272" w:rsidRPr="00E31A35" w:rsidRDefault="00EB0272" w:rsidP="00EB0272">
            <w:pPr>
              <w:jc w:val="center"/>
            </w:pPr>
          </w:p>
        </w:tc>
      </w:tr>
      <w:tr w:rsidR="00EB0272" w:rsidRPr="00E31A35" w14:paraId="01DD227B" w14:textId="77777777" w:rsidTr="00E31A35">
        <w:trPr>
          <w:trHeight w:val="397"/>
        </w:trPr>
        <w:tc>
          <w:tcPr>
            <w:tcW w:w="2127" w:type="dxa"/>
            <w:vMerge/>
          </w:tcPr>
          <w:p w14:paraId="012C3CFB" w14:textId="77777777" w:rsidR="00EB0272" w:rsidRPr="00E31A35" w:rsidRDefault="00EB0272" w:rsidP="00EB0272">
            <w:pPr>
              <w:pStyle w:val="TableParagraph"/>
            </w:pPr>
          </w:p>
        </w:tc>
        <w:tc>
          <w:tcPr>
            <w:tcW w:w="9098" w:type="dxa"/>
            <w:tcBorders>
              <w:right w:val="single" w:sz="4" w:space="0" w:color="auto"/>
            </w:tcBorders>
          </w:tcPr>
          <w:p w14:paraId="192C0C2E" w14:textId="77777777" w:rsidR="00EB0272" w:rsidRPr="00E31A35" w:rsidRDefault="00EB0272" w:rsidP="00EB0272">
            <w:pPr>
              <w:pStyle w:val="TableParagraph"/>
              <w:spacing w:line="247" w:lineRule="exact"/>
              <w:ind w:left="107"/>
            </w:pPr>
            <w:r w:rsidRPr="00E31A35">
              <w:t>5.</w:t>
            </w:r>
            <w:r w:rsidRPr="00E31A35">
              <w:rPr>
                <w:spacing w:val="-2"/>
              </w:rPr>
              <w:t xml:space="preserve"> </w:t>
            </w:r>
            <w:r w:rsidRPr="00E31A35">
              <w:t>Требования</w:t>
            </w:r>
            <w:r w:rsidRPr="00E31A35">
              <w:rPr>
                <w:spacing w:val="-2"/>
              </w:rPr>
              <w:t xml:space="preserve"> </w:t>
            </w:r>
            <w:r w:rsidRPr="00E31A35">
              <w:t>электробезопасности.</w:t>
            </w:r>
          </w:p>
        </w:tc>
        <w:tc>
          <w:tcPr>
            <w:tcW w:w="2087" w:type="dxa"/>
            <w:tcBorders>
              <w:top w:val="single" w:sz="4" w:space="0" w:color="auto"/>
              <w:left w:val="single" w:sz="4" w:space="0" w:color="auto"/>
              <w:bottom w:val="single" w:sz="4" w:space="0" w:color="auto"/>
              <w:right w:val="single" w:sz="4" w:space="0" w:color="auto"/>
            </w:tcBorders>
          </w:tcPr>
          <w:p w14:paraId="49DBED85" w14:textId="77777777" w:rsidR="00EB0272" w:rsidRPr="00E31A35" w:rsidRDefault="00EB0272" w:rsidP="00EB0272"/>
        </w:tc>
        <w:tc>
          <w:tcPr>
            <w:tcW w:w="1898" w:type="dxa"/>
            <w:vMerge/>
            <w:tcBorders>
              <w:top w:val="single" w:sz="4" w:space="0" w:color="auto"/>
              <w:left w:val="single" w:sz="4" w:space="0" w:color="auto"/>
              <w:bottom w:val="single" w:sz="4" w:space="0" w:color="auto"/>
              <w:right w:val="single" w:sz="4" w:space="0" w:color="auto"/>
            </w:tcBorders>
          </w:tcPr>
          <w:p w14:paraId="1533DE20" w14:textId="77777777" w:rsidR="00EB0272" w:rsidRPr="00E31A35" w:rsidRDefault="00EB0272" w:rsidP="00EB0272">
            <w:pPr>
              <w:jc w:val="center"/>
            </w:pPr>
          </w:p>
        </w:tc>
      </w:tr>
      <w:tr w:rsidR="00EB0272" w:rsidRPr="00E31A35" w14:paraId="7E2F48ED" w14:textId="77777777" w:rsidTr="00E31A35">
        <w:trPr>
          <w:trHeight w:val="397"/>
        </w:trPr>
        <w:tc>
          <w:tcPr>
            <w:tcW w:w="2127" w:type="dxa"/>
            <w:vMerge w:val="restart"/>
          </w:tcPr>
          <w:p w14:paraId="61576F1C" w14:textId="77777777" w:rsidR="00EB0272" w:rsidRPr="00E31A35" w:rsidRDefault="00EB0272" w:rsidP="00EB0272">
            <w:pPr>
              <w:pStyle w:val="TableParagraph"/>
              <w:spacing w:line="250" w:lineRule="exact"/>
              <w:ind w:left="107"/>
              <w:rPr>
                <w:b/>
              </w:rPr>
            </w:pPr>
            <w:r w:rsidRPr="00E31A35">
              <w:rPr>
                <w:b/>
              </w:rPr>
              <w:t>Тема 2.2.</w:t>
            </w:r>
          </w:p>
          <w:p w14:paraId="724E5E8F" w14:textId="77777777" w:rsidR="00EB0272" w:rsidRPr="00E31A35" w:rsidRDefault="00EB0272" w:rsidP="00EB0272">
            <w:pPr>
              <w:pStyle w:val="TableParagraph"/>
              <w:spacing w:before="9" w:line="251" w:lineRule="exact"/>
              <w:ind w:left="107"/>
              <w:rPr>
                <w:b/>
              </w:rPr>
            </w:pPr>
            <w:r w:rsidRPr="00E31A35">
              <w:rPr>
                <w:b/>
              </w:rPr>
              <w:t>Средства</w:t>
            </w:r>
          </w:p>
          <w:p w14:paraId="438E888A" w14:textId="77777777" w:rsidR="00EB0272" w:rsidRPr="00E31A35" w:rsidRDefault="00EB0272" w:rsidP="00EB0272">
            <w:pPr>
              <w:pStyle w:val="TableParagraph"/>
              <w:spacing w:before="9" w:line="252" w:lineRule="exact"/>
              <w:ind w:left="107"/>
              <w:rPr>
                <w:b/>
              </w:rPr>
            </w:pPr>
            <w:r w:rsidRPr="00E31A35">
              <w:rPr>
                <w:b/>
              </w:rPr>
              <w:t>индивидуальной</w:t>
            </w:r>
          </w:p>
          <w:p w14:paraId="20A33C7F" w14:textId="4E18E1E3" w:rsidR="00EB0272" w:rsidRPr="00E31A35" w:rsidRDefault="00EB0272" w:rsidP="00EB0272">
            <w:pPr>
              <w:pStyle w:val="TableParagraph"/>
              <w:spacing w:before="10"/>
              <w:ind w:left="107"/>
              <w:rPr>
                <w:b/>
              </w:rPr>
            </w:pPr>
            <w:r w:rsidRPr="00E31A35">
              <w:rPr>
                <w:b/>
              </w:rPr>
              <w:t>и</w:t>
            </w:r>
            <w:r w:rsidRPr="00E31A35">
              <w:rPr>
                <w:b/>
                <w:spacing w:val="-1"/>
              </w:rPr>
              <w:t xml:space="preserve"> </w:t>
            </w:r>
            <w:r w:rsidRPr="00E31A35">
              <w:rPr>
                <w:b/>
              </w:rPr>
              <w:t>общей защиты</w:t>
            </w:r>
          </w:p>
        </w:tc>
        <w:tc>
          <w:tcPr>
            <w:tcW w:w="9098" w:type="dxa"/>
            <w:tcBorders>
              <w:bottom w:val="single" w:sz="4" w:space="0" w:color="000000"/>
              <w:right w:val="single" w:sz="4" w:space="0" w:color="auto"/>
            </w:tcBorders>
          </w:tcPr>
          <w:p w14:paraId="31549EFE" w14:textId="53C8A148" w:rsidR="00EB0272" w:rsidRPr="00E31A35" w:rsidRDefault="00EB0272" w:rsidP="00EB0272">
            <w:pPr>
              <w:pStyle w:val="TableParagraph"/>
              <w:spacing w:before="111"/>
              <w:ind w:left="167"/>
            </w:pPr>
            <w:r w:rsidRPr="00E31A35">
              <w:rPr>
                <w:b/>
              </w:rPr>
              <w:t>Содержание учебного материала</w:t>
            </w:r>
          </w:p>
        </w:tc>
        <w:tc>
          <w:tcPr>
            <w:tcW w:w="2087" w:type="dxa"/>
            <w:tcBorders>
              <w:top w:val="single" w:sz="4" w:space="0" w:color="auto"/>
              <w:left w:val="single" w:sz="4" w:space="0" w:color="auto"/>
              <w:bottom w:val="single" w:sz="4" w:space="0" w:color="auto"/>
              <w:right w:val="single" w:sz="4" w:space="0" w:color="auto"/>
            </w:tcBorders>
          </w:tcPr>
          <w:p w14:paraId="16643B5C" w14:textId="0AB2352F" w:rsidR="00EB0272" w:rsidRPr="00E31A35" w:rsidRDefault="00EB0272" w:rsidP="00EB0272">
            <w:pPr>
              <w:jc w:val="center"/>
            </w:pPr>
            <w:r w:rsidRPr="00E31A35">
              <w:t>4</w:t>
            </w:r>
          </w:p>
        </w:tc>
        <w:tc>
          <w:tcPr>
            <w:tcW w:w="1898" w:type="dxa"/>
            <w:tcBorders>
              <w:top w:val="single" w:sz="4" w:space="0" w:color="auto"/>
              <w:left w:val="single" w:sz="4" w:space="0" w:color="auto"/>
              <w:bottom w:val="single" w:sz="4" w:space="0" w:color="auto"/>
              <w:right w:val="single" w:sz="4" w:space="0" w:color="auto"/>
            </w:tcBorders>
          </w:tcPr>
          <w:p w14:paraId="1E45FE08" w14:textId="77777777" w:rsidR="00EB0272" w:rsidRPr="00E31A35" w:rsidRDefault="00EB0272" w:rsidP="00EB0272">
            <w:pPr>
              <w:jc w:val="center"/>
            </w:pPr>
          </w:p>
        </w:tc>
      </w:tr>
      <w:tr w:rsidR="00EB0272" w:rsidRPr="00E31A35" w14:paraId="28783CDC" w14:textId="77777777" w:rsidTr="00E31A35">
        <w:trPr>
          <w:trHeight w:val="397"/>
        </w:trPr>
        <w:tc>
          <w:tcPr>
            <w:tcW w:w="2127" w:type="dxa"/>
            <w:vMerge/>
          </w:tcPr>
          <w:p w14:paraId="1B808CA5" w14:textId="5EC25C2F" w:rsidR="00EB0272" w:rsidRPr="00E31A35" w:rsidRDefault="00EB0272" w:rsidP="00EB0272">
            <w:pPr>
              <w:pStyle w:val="TableParagraph"/>
              <w:spacing w:before="10"/>
              <w:ind w:left="107"/>
              <w:rPr>
                <w:b/>
              </w:rPr>
            </w:pPr>
          </w:p>
        </w:tc>
        <w:tc>
          <w:tcPr>
            <w:tcW w:w="9098" w:type="dxa"/>
            <w:tcBorders>
              <w:bottom w:val="single" w:sz="4" w:space="0" w:color="000000"/>
              <w:right w:val="single" w:sz="4" w:space="0" w:color="auto"/>
            </w:tcBorders>
          </w:tcPr>
          <w:p w14:paraId="2DA0661E" w14:textId="77777777" w:rsidR="00EB0272" w:rsidRPr="00E31A35" w:rsidRDefault="00EB0272" w:rsidP="00EB0272">
            <w:pPr>
              <w:pStyle w:val="TableParagraph"/>
              <w:spacing w:before="111"/>
              <w:ind w:left="168"/>
            </w:pPr>
            <w:r w:rsidRPr="00E31A35">
              <w:t>1.</w:t>
            </w:r>
            <w:r w:rsidRPr="00E31A35">
              <w:rPr>
                <w:spacing w:val="39"/>
              </w:rPr>
              <w:t xml:space="preserve"> </w:t>
            </w:r>
            <w:r w:rsidRPr="00E31A35">
              <w:t>Классификация</w:t>
            </w:r>
            <w:r w:rsidRPr="00E31A35">
              <w:rPr>
                <w:spacing w:val="-3"/>
              </w:rPr>
              <w:t xml:space="preserve"> </w:t>
            </w:r>
            <w:r w:rsidRPr="00E31A35">
              <w:t>средств</w:t>
            </w:r>
            <w:r w:rsidRPr="00E31A35">
              <w:rPr>
                <w:spacing w:val="-2"/>
              </w:rPr>
              <w:t xml:space="preserve"> </w:t>
            </w:r>
            <w:r w:rsidRPr="00E31A35">
              <w:t>индивидуальной</w:t>
            </w:r>
            <w:r w:rsidRPr="00E31A35">
              <w:rPr>
                <w:spacing w:val="-2"/>
              </w:rPr>
              <w:t xml:space="preserve"> </w:t>
            </w:r>
            <w:r w:rsidRPr="00E31A35">
              <w:t>и</w:t>
            </w:r>
            <w:r w:rsidRPr="00E31A35">
              <w:rPr>
                <w:spacing w:val="-3"/>
              </w:rPr>
              <w:t xml:space="preserve"> </w:t>
            </w:r>
            <w:r w:rsidRPr="00E31A35">
              <w:t>общей</w:t>
            </w:r>
            <w:r w:rsidRPr="00E31A35">
              <w:rPr>
                <w:spacing w:val="56"/>
              </w:rPr>
              <w:t xml:space="preserve"> </w:t>
            </w:r>
            <w:r w:rsidRPr="00E31A35">
              <w:t>защиты.</w:t>
            </w:r>
          </w:p>
        </w:tc>
        <w:tc>
          <w:tcPr>
            <w:tcW w:w="2087" w:type="dxa"/>
            <w:tcBorders>
              <w:top w:val="single" w:sz="4" w:space="0" w:color="auto"/>
              <w:left w:val="single" w:sz="4" w:space="0" w:color="auto"/>
              <w:bottom w:val="single" w:sz="4" w:space="0" w:color="auto"/>
              <w:right w:val="single" w:sz="4" w:space="0" w:color="auto"/>
            </w:tcBorders>
          </w:tcPr>
          <w:p w14:paraId="7D7A6503" w14:textId="77777777" w:rsidR="00EB0272" w:rsidRPr="00E31A35" w:rsidRDefault="00EB0272" w:rsidP="00EB0272"/>
        </w:tc>
        <w:tc>
          <w:tcPr>
            <w:tcW w:w="1898" w:type="dxa"/>
            <w:vMerge w:val="restart"/>
            <w:tcBorders>
              <w:top w:val="single" w:sz="4" w:space="0" w:color="auto"/>
              <w:left w:val="single" w:sz="4" w:space="0" w:color="auto"/>
              <w:right w:val="single" w:sz="4" w:space="0" w:color="auto"/>
            </w:tcBorders>
          </w:tcPr>
          <w:p w14:paraId="12D37A87" w14:textId="77777777" w:rsidR="00EB0272" w:rsidRPr="00E31A35" w:rsidRDefault="00EB0272" w:rsidP="00EB0272">
            <w:pPr>
              <w:pStyle w:val="TableParagraph"/>
              <w:ind w:left="57" w:right="57"/>
              <w:jc w:val="center"/>
              <w:rPr>
                <w:iCs/>
              </w:rPr>
            </w:pPr>
            <w:r w:rsidRPr="00E31A35">
              <w:rPr>
                <w:iCs/>
              </w:rPr>
              <w:t>ОК 01,</w:t>
            </w:r>
          </w:p>
          <w:p w14:paraId="56103641" w14:textId="77777777" w:rsidR="00EB0272" w:rsidRPr="00E31A35" w:rsidRDefault="00EB0272" w:rsidP="00EB0272">
            <w:pPr>
              <w:pStyle w:val="TableParagraph"/>
              <w:ind w:left="57" w:right="57"/>
              <w:jc w:val="center"/>
              <w:rPr>
                <w:iCs/>
              </w:rPr>
            </w:pPr>
            <w:r w:rsidRPr="00E31A35">
              <w:rPr>
                <w:iCs/>
              </w:rPr>
              <w:t>ОК 02,</w:t>
            </w:r>
          </w:p>
          <w:p w14:paraId="46FE31B5" w14:textId="77777777" w:rsidR="00EB0272" w:rsidRPr="00E31A35" w:rsidRDefault="00EB0272" w:rsidP="00EB0272">
            <w:pPr>
              <w:pStyle w:val="TableParagraph"/>
              <w:ind w:left="57" w:right="57"/>
              <w:jc w:val="center"/>
              <w:rPr>
                <w:iCs/>
              </w:rPr>
            </w:pPr>
            <w:r w:rsidRPr="00E31A35">
              <w:rPr>
                <w:iCs/>
              </w:rPr>
              <w:t>ОК 07,</w:t>
            </w:r>
          </w:p>
          <w:p w14:paraId="20C5BB48" w14:textId="77777777" w:rsidR="00EB0272" w:rsidRPr="00E31A35" w:rsidRDefault="00EB0272" w:rsidP="00EB0272">
            <w:pPr>
              <w:pStyle w:val="TableParagraph"/>
              <w:ind w:left="57" w:right="57"/>
              <w:jc w:val="center"/>
              <w:rPr>
                <w:iCs/>
              </w:rPr>
            </w:pPr>
            <w:r w:rsidRPr="00E31A35">
              <w:rPr>
                <w:iCs/>
              </w:rPr>
              <w:t>ПК 2.1,</w:t>
            </w:r>
          </w:p>
          <w:p w14:paraId="5CAE7A6B" w14:textId="77777777" w:rsidR="00EB0272" w:rsidRPr="00E31A35" w:rsidRDefault="00EB0272" w:rsidP="00EB0272">
            <w:pPr>
              <w:pStyle w:val="TableParagraph"/>
              <w:ind w:left="57" w:right="57"/>
              <w:jc w:val="center"/>
              <w:rPr>
                <w:iCs/>
              </w:rPr>
            </w:pPr>
            <w:r w:rsidRPr="00E31A35">
              <w:rPr>
                <w:iCs/>
              </w:rPr>
              <w:t>ПК 2.5,</w:t>
            </w:r>
          </w:p>
          <w:p w14:paraId="2C9B3CBB" w14:textId="77777777" w:rsidR="00EB0272" w:rsidRPr="00E31A35" w:rsidRDefault="00EB0272" w:rsidP="00EB0272">
            <w:pPr>
              <w:pStyle w:val="TableParagraph"/>
              <w:ind w:left="57" w:right="57"/>
              <w:jc w:val="center"/>
              <w:rPr>
                <w:iCs/>
              </w:rPr>
            </w:pPr>
            <w:r w:rsidRPr="00E31A35">
              <w:rPr>
                <w:iCs/>
              </w:rPr>
              <w:t>ПК 3.1,</w:t>
            </w:r>
          </w:p>
          <w:p w14:paraId="5B82154E" w14:textId="5A758DF3" w:rsidR="00EB0272" w:rsidRPr="00E31A35" w:rsidRDefault="00EB0272" w:rsidP="00EB0272">
            <w:pPr>
              <w:jc w:val="center"/>
            </w:pPr>
            <w:r w:rsidRPr="00E31A35">
              <w:rPr>
                <w:iCs/>
              </w:rPr>
              <w:t>ПК 3.3</w:t>
            </w:r>
          </w:p>
        </w:tc>
      </w:tr>
      <w:tr w:rsidR="00EB0272" w:rsidRPr="00E31A35" w14:paraId="77F6C4BD" w14:textId="77777777" w:rsidTr="00E31A35">
        <w:trPr>
          <w:trHeight w:val="397"/>
        </w:trPr>
        <w:tc>
          <w:tcPr>
            <w:tcW w:w="2127" w:type="dxa"/>
            <w:vMerge/>
          </w:tcPr>
          <w:p w14:paraId="0425F419" w14:textId="2A6BE5A9" w:rsidR="00EB0272" w:rsidRPr="00E31A35" w:rsidRDefault="00EB0272" w:rsidP="00EB0272">
            <w:pPr>
              <w:pStyle w:val="TableParagraph"/>
              <w:spacing w:before="10"/>
              <w:ind w:left="107"/>
            </w:pPr>
          </w:p>
        </w:tc>
        <w:tc>
          <w:tcPr>
            <w:tcW w:w="9098" w:type="dxa"/>
            <w:tcBorders>
              <w:bottom w:val="single" w:sz="4" w:space="0" w:color="000000"/>
              <w:right w:val="single" w:sz="4" w:space="0" w:color="auto"/>
            </w:tcBorders>
          </w:tcPr>
          <w:p w14:paraId="3F1204F3" w14:textId="77777777" w:rsidR="00EB0272" w:rsidRPr="00E31A35" w:rsidRDefault="00EB0272" w:rsidP="00EB0272">
            <w:pPr>
              <w:pStyle w:val="TableParagraph"/>
              <w:spacing w:before="111"/>
              <w:ind w:left="168"/>
            </w:pPr>
            <w:r w:rsidRPr="00E31A35">
              <w:t>2.</w:t>
            </w:r>
            <w:r w:rsidRPr="00E31A35">
              <w:rPr>
                <w:spacing w:val="38"/>
              </w:rPr>
              <w:t xml:space="preserve"> </w:t>
            </w:r>
            <w:r w:rsidRPr="00E31A35">
              <w:t>Спецодежда.</w:t>
            </w:r>
            <w:r w:rsidRPr="00E31A35">
              <w:rPr>
                <w:spacing w:val="-3"/>
              </w:rPr>
              <w:t xml:space="preserve"> </w:t>
            </w:r>
            <w:r w:rsidRPr="00E31A35">
              <w:t>Спецобувь.</w:t>
            </w:r>
            <w:r w:rsidRPr="00E31A35">
              <w:rPr>
                <w:spacing w:val="-3"/>
              </w:rPr>
              <w:t xml:space="preserve"> </w:t>
            </w:r>
            <w:r w:rsidRPr="00E31A35">
              <w:t>Средства</w:t>
            </w:r>
            <w:r w:rsidRPr="00E31A35">
              <w:rPr>
                <w:spacing w:val="-3"/>
              </w:rPr>
              <w:t xml:space="preserve"> </w:t>
            </w:r>
            <w:r w:rsidRPr="00E31A35">
              <w:t>индивидуальной</w:t>
            </w:r>
            <w:r w:rsidRPr="00E31A35">
              <w:rPr>
                <w:spacing w:val="-5"/>
              </w:rPr>
              <w:t xml:space="preserve"> </w:t>
            </w:r>
            <w:r w:rsidRPr="00E31A35">
              <w:t>защиты</w:t>
            </w:r>
            <w:r w:rsidRPr="00E31A35">
              <w:rPr>
                <w:spacing w:val="-3"/>
              </w:rPr>
              <w:t xml:space="preserve"> </w:t>
            </w:r>
            <w:r w:rsidRPr="00E31A35">
              <w:t>рук</w:t>
            </w:r>
            <w:r w:rsidRPr="00E31A35">
              <w:rPr>
                <w:spacing w:val="-2"/>
              </w:rPr>
              <w:t xml:space="preserve"> </w:t>
            </w:r>
            <w:r w:rsidRPr="00E31A35">
              <w:t>и</w:t>
            </w:r>
            <w:r w:rsidRPr="00E31A35">
              <w:rPr>
                <w:spacing w:val="-57"/>
              </w:rPr>
              <w:t xml:space="preserve"> </w:t>
            </w:r>
            <w:r w:rsidRPr="00E31A35">
              <w:t>органов</w:t>
            </w:r>
            <w:r w:rsidRPr="00E31A35">
              <w:rPr>
                <w:spacing w:val="-1"/>
              </w:rPr>
              <w:t xml:space="preserve"> </w:t>
            </w:r>
            <w:r w:rsidRPr="00E31A35">
              <w:t>дыхания.</w:t>
            </w:r>
          </w:p>
        </w:tc>
        <w:tc>
          <w:tcPr>
            <w:tcW w:w="2087" w:type="dxa"/>
            <w:tcBorders>
              <w:top w:val="single" w:sz="4" w:space="0" w:color="auto"/>
              <w:left w:val="single" w:sz="4" w:space="0" w:color="auto"/>
              <w:bottom w:val="single" w:sz="4" w:space="0" w:color="auto"/>
              <w:right w:val="single" w:sz="4" w:space="0" w:color="auto"/>
            </w:tcBorders>
          </w:tcPr>
          <w:p w14:paraId="3154BC04" w14:textId="77777777" w:rsidR="00EB0272" w:rsidRPr="00E31A35" w:rsidRDefault="00EB0272" w:rsidP="00EB0272"/>
        </w:tc>
        <w:tc>
          <w:tcPr>
            <w:tcW w:w="1898" w:type="dxa"/>
            <w:vMerge/>
            <w:tcBorders>
              <w:top w:val="single" w:sz="4" w:space="0" w:color="auto"/>
              <w:left w:val="single" w:sz="4" w:space="0" w:color="auto"/>
              <w:bottom w:val="single" w:sz="4" w:space="0" w:color="auto"/>
              <w:right w:val="single" w:sz="4" w:space="0" w:color="auto"/>
            </w:tcBorders>
          </w:tcPr>
          <w:p w14:paraId="1ABDA1D9" w14:textId="77777777" w:rsidR="00EB0272" w:rsidRPr="00E31A35" w:rsidRDefault="00EB0272" w:rsidP="00EB0272">
            <w:pPr>
              <w:jc w:val="center"/>
            </w:pPr>
          </w:p>
        </w:tc>
      </w:tr>
      <w:tr w:rsidR="00EB0272" w:rsidRPr="00E31A35" w14:paraId="7E4C76CF" w14:textId="77777777" w:rsidTr="00E31A35">
        <w:trPr>
          <w:trHeight w:val="397"/>
        </w:trPr>
        <w:tc>
          <w:tcPr>
            <w:tcW w:w="2127" w:type="dxa"/>
            <w:vMerge/>
          </w:tcPr>
          <w:p w14:paraId="7F7BE433" w14:textId="77777777" w:rsidR="00EB0272" w:rsidRPr="00E31A35" w:rsidRDefault="00EB0272" w:rsidP="00EB0272">
            <w:pPr>
              <w:pStyle w:val="TableParagraph"/>
            </w:pPr>
          </w:p>
        </w:tc>
        <w:tc>
          <w:tcPr>
            <w:tcW w:w="9098" w:type="dxa"/>
            <w:tcBorders>
              <w:right w:val="single" w:sz="4" w:space="0" w:color="auto"/>
            </w:tcBorders>
          </w:tcPr>
          <w:p w14:paraId="4EEE627A" w14:textId="77777777" w:rsidR="00EB0272" w:rsidRPr="00E31A35" w:rsidRDefault="00EB0272" w:rsidP="00EB0272">
            <w:pPr>
              <w:pStyle w:val="TableParagraph"/>
              <w:spacing w:line="247" w:lineRule="exact"/>
              <w:ind w:left="107"/>
            </w:pPr>
            <w:r w:rsidRPr="00E31A35">
              <w:t>3.</w:t>
            </w:r>
            <w:r w:rsidRPr="00E31A35">
              <w:rPr>
                <w:spacing w:val="-2"/>
              </w:rPr>
              <w:t xml:space="preserve"> </w:t>
            </w:r>
            <w:r w:rsidRPr="00E31A35">
              <w:t>Средства</w:t>
            </w:r>
            <w:r w:rsidRPr="00E31A35">
              <w:rPr>
                <w:spacing w:val="-2"/>
              </w:rPr>
              <w:t xml:space="preserve"> </w:t>
            </w:r>
            <w:r w:rsidRPr="00E31A35">
              <w:t>индивидуальной</w:t>
            </w:r>
            <w:r w:rsidRPr="00E31A35">
              <w:rPr>
                <w:spacing w:val="-3"/>
              </w:rPr>
              <w:t xml:space="preserve"> </w:t>
            </w:r>
            <w:r w:rsidRPr="00E31A35">
              <w:t>защиты</w:t>
            </w:r>
            <w:r w:rsidRPr="00E31A35">
              <w:rPr>
                <w:spacing w:val="-2"/>
              </w:rPr>
              <w:t xml:space="preserve"> </w:t>
            </w:r>
            <w:r w:rsidRPr="00E31A35">
              <w:t>от</w:t>
            </w:r>
            <w:r w:rsidRPr="00E31A35">
              <w:rPr>
                <w:spacing w:val="-2"/>
              </w:rPr>
              <w:t xml:space="preserve"> </w:t>
            </w:r>
            <w:r w:rsidRPr="00E31A35">
              <w:t>поражения</w:t>
            </w:r>
            <w:r w:rsidRPr="00E31A35">
              <w:rPr>
                <w:spacing w:val="-3"/>
              </w:rPr>
              <w:t xml:space="preserve"> </w:t>
            </w:r>
            <w:r w:rsidRPr="00E31A35">
              <w:t>электрическим</w:t>
            </w:r>
            <w:r w:rsidRPr="00E31A35">
              <w:rPr>
                <w:spacing w:val="-3"/>
              </w:rPr>
              <w:t xml:space="preserve"> </w:t>
            </w:r>
            <w:r w:rsidRPr="00E31A35">
              <w:t>током.</w:t>
            </w:r>
          </w:p>
        </w:tc>
        <w:tc>
          <w:tcPr>
            <w:tcW w:w="2087" w:type="dxa"/>
            <w:tcBorders>
              <w:top w:val="single" w:sz="4" w:space="0" w:color="auto"/>
              <w:left w:val="single" w:sz="4" w:space="0" w:color="auto"/>
              <w:bottom w:val="single" w:sz="4" w:space="0" w:color="auto"/>
              <w:right w:val="single" w:sz="4" w:space="0" w:color="auto"/>
            </w:tcBorders>
          </w:tcPr>
          <w:p w14:paraId="2A44B62B" w14:textId="77777777" w:rsidR="00EB0272" w:rsidRPr="00E31A35" w:rsidRDefault="00EB0272" w:rsidP="00EB0272"/>
        </w:tc>
        <w:tc>
          <w:tcPr>
            <w:tcW w:w="1898" w:type="dxa"/>
            <w:vMerge/>
            <w:tcBorders>
              <w:top w:val="single" w:sz="4" w:space="0" w:color="auto"/>
              <w:left w:val="single" w:sz="4" w:space="0" w:color="auto"/>
              <w:bottom w:val="single" w:sz="4" w:space="0" w:color="auto"/>
              <w:right w:val="single" w:sz="4" w:space="0" w:color="auto"/>
            </w:tcBorders>
          </w:tcPr>
          <w:p w14:paraId="290D4CEA" w14:textId="77777777" w:rsidR="00EB0272" w:rsidRPr="00E31A35" w:rsidRDefault="00EB0272" w:rsidP="00EB0272">
            <w:pPr>
              <w:jc w:val="center"/>
            </w:pPr>
          </w:p>
        </w:tc>
      </w:tr>
      <w:tr w:rsidR="00EB0272" w:rsidRPr="00E31A35" w14:paraId="383E39EC" w14:textId="77777777" w:rsidTr="00E31A35">
        <w:trPr>
          <w:trHeight w:val="397"/>
        </w:trPr>
        <w:tc>
          <w:tcPr>
            <w:tcW w:w="2127" w:type="dxa"/>
            <w:vMerge/>
          </w:tcPr>
          <w:p w14:paraId="5676E02E" w14:textId="77777777" w:rsidR="00EB0272" w:rsidRPr="00E31A35" w:rsidRDefault="00EB0272" w:rsidP="00EB0272">
            <w:pPr>
              <w:pStyle w:val="TableParagraph"/>
            </w:pPr>
          </w:p>
        </w:tc>
        <w:tc>
          <w:tcPr>
            <w:tcW w:w="9098" w:type="dxa"/>
            <w:tcBorders>
              <w:right w:val="single" w:sz="4" w:space="0" w:color="auto"/>
            </w:tcBorders>
          </w:tcPr>
          <w:p w14:paraId="29831DA7" w14:textId="77777777" w:rsidR="00EB0272" w:rsidRPr="00E31A35" w:rsidRDefault="00EB0272" w:rsidP="00EB0272">
            <w:pPr>
              <w:pStyle w:val="TableParagraph"/>
              <w:spacing w:line="247" w:lineRule="exact"/>
              <w:ind w:left="107"/>
            </w:pPr>
            <w:r w:rsidRPr="00E31A35">
              <w:t>4.</w:t>
            </w:r>
            <w:r w:rsidRPr="00E31A35">
              <w:rPr>
                <w:spacing w:val="-1"/>
              </w:rPr>
              <w:t xml:space="preserve"> </w:t>
            </w:r>
            <w:r w:rsidRPr="00E31A35">
              <w:t>Методы защиты от</w:t>
            </w:r>
            <w:r w:rsidRPr="00E31A35">
              <w:rPr>
                <w:spacing w:val="-3"/>
              </w:rPr>
              <w:t xml:space="preserve"> </w:t>
            </w:r>
            <w:r w:rsidRPr="00E31A35">
              <w:t>шума.</w:t>
            </w:r>
          </w:p>
        </w:tc>
        <w:tc>
          <w:tcPr>
            <w:tcW w:w="2087" w:type="dxa"/>
            <w:tcBorders>
              <w:top w:val="single" w:sz="4" w:space="0" w:color="auto"/>
              <w:left w:val="single" w:sz="4" w:space="0" w:color="auto"/>
              <w:bottom w:val="single" w:sz="4" w:space="0" w:color="auto"/>
              <w:right w:val="single" w:sz="4" w:space="0" w:color="auto"/>
            </w:tcBorders>
          </w:tcPr>
          <w:p w14:paraId="26155A73" w14:textId="77777777" w:rsidR="00EB0272" w:rsidRPr="00E31A35" w:rsidRDefault="00EB0272" w:rsidP="00EB0272"/>
        </w:tc>
        <w:tc>
          <w:tcPr>
            <w:tcW w:w="1898" w:type="dxa"/>
            <w:vMerge/>
            <w:tcBorders>
              <w:top w:val="single" w:sz="4" w:space="0" w:color="auto"/>
              <w:left w:val="single" w:sz="4" w:space="0" w:color="auto"/>
              <w:bottom w:val="single" w:sz="4" w:space="0" w:color="auto"/>
              <w:right w:val="single" w:sz="4" w:space="0" w:color="auto"/>
            </w:tcBorders>
          </w:tcPr>
          <w:p w14:paraId="1C3BABE5" w14:textId="77777777" w:rsidR="00EB0272" w:rsidRPr="00E31A35" w:rsidRDefault="00EB0272" w:rsidP="00EB0272">
            <w:pPr>
              <w:jc w:val="center"/>
            </w:pPr>
          </w:p>
        </w:tc>
      </w:tr>
      <w:tr w:rsidR="00EB0272" w:rsidRPr="00E31A35" w14:paraId="38F22D87" w14:textId="77777777" w:rsidTr="00E31A35">
        <w:trPr>
          <w:trHeight w:val="397"/>
        </w:trPr>
        <w:tc>
          <w:tcPr>
            <w:tcW w:w="2127" w:type="dxa"/>
            <w:vMerge/>
          </w:tcPr>
          <w:p w14:paraId="4640E262" w14:textId="77777777" w:rsidR="00EB0272" w:rsidRPr="00E31A35" w:rsidRDefault="00EB0272" w:rsidP="00EB0272">
            <w:pPr>
              <w:pStyle w:val="TableParagraph"/>
            </w:pPr>
          </w:p>
        </w:tc>
        <w:tc>
          <w:tcPr>
            <w:tcW w:w="9098" w:type="dxa"/>
            <w:tcBorders>
              <w:right w:val="single" w:sz="4" w:space="0" w:color="auto"/>
            </w:tcBorders>
          </w:tcPr>
          <w:p w14:paraId="4239A6AA" w14:textId="77777777" w:rsidR="00EB0272" w:rsidRPr="00E31A35" w:rsidRDefault="00EB0272" w:rsidP="00EB0272">
            <w:pPr>
              <w:pStyle w:val="TableParagraph"/>
              <w:spacing w:before="1"/>
              <w:ind w:left="107"/>
              <w:rPr>
                <w:b/>
                <w:iCs/>
              </w:rPr>
            </w:pPr>
            <w:r w:rsidRPr="00E31A35">
              <w:rPr>
                <w:b/>
                <w:iCs/>
              </w:rPr>
              <w:t>В</w:t>
            </w:r>
            <w:r w:rsidRPr="00E31A35">
              <w:rPr>
                <w:b/>
                <w:iCs/>
                <w:spacing w:val="-6"/>
              </w:rPr>
              <w:t xml:space="preserve"> </w:t>
            </w:r>
            <w:r w:rsidRPr="00E31A35">
              <w:rPr>
                <w:b/>
                <w:iCs/>
              </w:rPr>
              <w:t>том</w:t>
            </w:r>
            <w:r w:rsidRPr="00E31A35">
              <w:rPr>
                <w:b/>
                <w:iCs/>
                <w:spacing w:val="-1"/>
              </w:rPr>
              <w:t xml:space="preserve"> </w:t>
            </w:r>
            <w:r w:rsidRPr="00E31A35">
              <w:rPr>
                <w:b/>
                <w:iCs/>
              </w:rPr>
              <w:t>числе</w:t>
            </w:r>
            <w:r w:rsidRPr="00E31A35">
              <w:rPr>
                <w:b/>
                <w:iCs/>
                <w:spacing w:val="-2"/>
              </w:rPr>
              <w:t xml:space="preserve"> </w:t>
            </w:r>
            <w:r w:rsidRPr="00E31A35">
              <w:rPr>
                <w:b/>
                <w:iCs/>
              </w:rPr>
              <w:t>практических</w:t>
            </w:r>
            <w:r w:rsidRPr="00E31A35">
              <w:rPr>
                <w:b/>
                <w:iCs/>
                <w:spacing w:val="-2"/>
              </w:rPr>
              <w:t xml:space="preserve"> </w:t>
            </w:r>
            <w:r w:rsidRPr="00E31A35">
              <w:rPr>
                <w:b/>
                <w:iCs/>
              </w:rPr>
              <w:t>и</w:t>
            </w:r>
            <w:r w:rsidRPr="00E31A35">
              <w:rPr>
                <w:b/>
                <w:iCs/>
                <w:spacing w:val="-2"/>
              </w:rPr>
              <w:t xml:space="preserve"> </w:t>
            </w:r>
            <w:r w:rsidRPr="00E31A35">
              <w:rPr>
                <w:b/>
                <w:iCs/>
              </w:rPr>
              <w:t>лабораторных</w:t>
            </w:r>
            <w:r w:rsidRPr="00E31A35">
              <w:rPr>
                <w:b/>
                <w:iCs/>
                <w:spacing w:val="-3"/>
              </w:rPr>
              <w:t xml:space="preserve"> </w:t>
            </w:r>
            <w:r w:rsidRPr="00E31A35">
              <w:rPr>
                <w:b/>
                <w:iCs/>
              </w:rPr>
              <w:t>занятий</w:t>
            </w:r>
          </w:p>
        </w:tc>
        <w:tc>
          <w:tcPr>
            <w:tcW w:w="2087" w:type="dxa"/>
            <w:tcBorders>
              <w:top w:val="single" w:sz="4" w:space="0" w:color="auto"/>
              <w:left w:val="single" w:sz="4" w:space="0" w:color="auto"/>
              <w:bottom w:val="single" w:sz="4" w:space="0" w:color="auto"/>
              <w:right w:val="single" w:sz="4" w:space="0" w:color="auto"/>
            </w:tcBorders>
          </w:tcPr>
          <w:p w14:paraId="38BB922A" w14:textId="77777777" w:rsidR="00EB0272" w:rsidRPr="00E31A35" w:rsidRDefault="00EB0272" w:rsidP="00EB0272">
            <w:pPr>
              <w:pStyle w:val="TableParagraph"/>
              <w:spacing w:before="1"/>
              <w:ind w:left="10"/>
              <w:jc w:val="center"/>
              <w:rPr>
                <w:b/>
              </w:rPr>
            </w:pPr>
            <w:r w:rsidRPr="00E31A35">
              <w:rPr>
                <w:b/>
              </w:rPr>
              <w:t>2</w:t>
            </w:r>
          </w:p>
        </w:tc>
        <w:tc>
          <w:tcPr>
            <w:tcW w:w="1898" w:type="dxa"/>
            <w:vMerge/>
            <w:tcBorders>
              <w:top w:val="single" w:sz="4" w:space="0" w:color="auto"/>
              <w:left w:val="single" w:sz="4" w:space="0" w:color="auto"/>
              <w:bottom w:val="single" w:sz="4" w:space="0" w:color="auto"/>
              <w:right w:val="single" w:sz="4" w:space="0" w:color="auto"/>
            </w:tcBorders>
          </w:tcPr>
          <w:p w14:paraId="0EE316E6" w14:textId="77777777" w:rsidR="00EB0272" w:rsidRPr="00E31A35" w:rsidRDefault="00EB0272" w:rsidP="00EB0272">
            <w:pPr>
              <w:jc w:val="center"/>
            </w:pPr>
          </w:p>
        </w:tc>
      </w:tr>
      <w:tr w:rsidR="00EB0272" w:rsidRPr="00E31A35" w14:paraId="4F157FCC" w14:textId="77777777" w:rsidTr="00E31A35">
        <w:trPr>
          <w:trHeight w:val="397"/>
        </w:trPr>
        <w:tc>
          <w:tcPr>
            <w:tcW w:w="2127" w:type="dxa"/>
            <w:vMerge/>
          </w:tcPr>
          <w:p w14:paraId="3DC961D2" w14:textId="77777777" w:rsidR="00EB0272" w:rsidRPr="00E31A35" w:rsidRDefault="00EB0272" w:rsidP="00EB0272">
            <w:pPr>
              <w:pStyle w:val="TableParagraph"/>
            </w:pPr>
          </w:p>
        </w:tc>
        <w:tc>
          <w:tcPr>
            <w:tcW w:w="9098" w:type="dxa"/>
            <w:tcBorders>
              <w:right w:val="single" w:sz="4" w:space="0" w:color="auto"/>
            </w:tcBorders>
          </w:tcPr>
          <w:p w14:paraId="71BA7D98" w14:textId="38DA05C0" w:rsidR="00EB0272" w:rsidRPr="00E31A35" w:rsidRDefault="00EB0272" w:rsidP="00EB0272">
            <w:pPr>
              <w:pStyle w:val="TableParagraph"/>
              <w:spacing w:line="246" w:lineRule="exact"/>
              <w:ind w:left="107"/>
            </w:pPr>
            <w:r w:rsidRPr="00E31A35">
              <w:t>Практическая</w:t>
            </w:r>
            <w:r w:rsidRPr="00E31A35">
              <w:rPr>
                <w:spacing w:val="-2"/>
              </w:rPr>
              <w:t xml:space="preserve"> </w:t>
            </w:r>
            <w:r w:rsidRPr="00E31A35">
              <w:t>работа</w:t>
            </w:r>
            <w:r w:rsidRPr="00E31A35">
              <w:rPr>
                <w:spacing w:val="-3"/>
              </w:rPr>
              <w:t xml:space="preserve"> </w:t>
            </w:r>
            <w:r w:rsidRPr="00E31A35">
              <w:t>№3:</w:t>
            </w:r>
            <w:r w:rsidRPr="00E31A35">
              <w:rPr>
                <w:spacing w:val="-4"/>
              </w:rPr>
              <w:t xml:space="preserve"> </w:t>
            </w:r>
            <w:r w:rsidRPr="00E31A35">
              <w:t>Применение</w:t>
            </w:r>
            <w:r w:rsidRPr="00E31A35">
              <w:rPr>
                <w:spacing w:val="-1"/>
              </w:rPr>
              <w:t xml:space="preserve"> </w:t>
            </w:r>
            <w:r w:rsidRPr="00E31A35">
              <w:t>средств</w:t>
            </w:r>
            <w:r w:rsidRPr="00E31A35">
              <w:rPr>
                <w:spacing w:val="-3"/>
              </w:rPr>
              <w:t xml:space="preserve"> </w:t>
            </w:r>
            <w:r w:rsidRPr="00E31A35">
              <w:t>общей</w:t>
            </w:r>
            <w:r w:rsidRPr="00E31A35">
              <w:rPr>
                <w:spacing w:val="-1"/>
              </w:rPr>
              <w:t xml:space="preserve"> </w:t>
            </w:r>
            <w:r w:rsidRPr="00E31A35">
              <w:t>и</w:t>
            </w:r>
            <w:r w:rsidRPr="00E31A35">
              <w:rPr>
                <w:spacing w:val="-3"/>
              </w:rPr>
              <w:t xml:space="preserve"> </w:t>
            </w:r>
            <w:r w:rsidRPr="00E31A35">
              <w:t>индивидуальной защиты</w:t>
            </w:r>
          </w:p>
        </w:tc>
        <w:tc>
          <w:tcPr>
            <w:tcW w:w="2087" w:type="dxa"/>
            <w:tcBorders>
              <w:top w:val="single" w:sz="4" w:space="0" w:color="auto"/>
              <w:left w:val="single" w:sz="4" w:space="0" w:color="auto"/>
              <w:bottom w:val="single" w:sz="4" w:space="0" w:color="auto"/>
              <w:right w:val="single" w:sz="4" w:space="0" w:color="auto"/>
            </w:tcBorders>
          </w:tcPr>
          <w:p w14:paraId="1A7114ED" w14:textId="77777777" w:rsidR="00EB0272" w:rsidRPr="00E31A35" w:rsidRDefault="00EB0272" w:rsidP="00EB0272">
            <w:pPr>
              <w:pStyle w:val="TableParagraph"/>
            </w:pPr>
          </w:p>
        </w:tc>
        <w:tc>
          <w:tcPr>
            <w:tcW w:w="1898" w:type="dxa"/>
            <w:vMerge/>
            <w:tcBorders>
              <w:top w:val="single" w:sz="4" w:space="0" w:color="auto"/>
              <w:left w:val="single" w:sz="4" w:space="0" w:color="auto"/>
              <w:bottom w:val="single" w:sz="4" w:space="0" w:color="auto"/>
              <w:right w:val="single" w:sz="4" w:space="0" w:color="auto"/>
            </w:tcBorders>
          </w:tcPr>
          <w:p w14:paraId="7F3C805E" w14:textId="77777777" w:rsidR="00EB0272" w:rsidRPr="00E31A35" w:rsidRDefault="00EB0272" w:rsidP="00EB0272">
            <w:pPr>
              <w:jc w:val="center"/>
            </w:pPr>
          </w:p>
        </w:tc>
      </w:tr>
      <w:tr w:rsidR="00EB0272" w:rsidRPr="00E31A35" w14:paraId="309CF9DE" w14:textId="77777777" w:rsidTr="00E31A35">
        <w:trPr>
          <w:trHeight w:val="397"/>
        </w:trPr>
        <w:tc>
          <w:tcPr>
            <w:tcW w:w="11225" w:type="dxa"/>
            <w:gridSpan w:val="2"/>
            <w:tcBorders>
              <w:right w:val="single" w:sz="4" w:space="0" w:color="auto"/>
            </w:tcBorders>
          </w:tcPr>
          <w:p w14:paraId="15FD55EE" w14:textId="77777777" w:rsidR="00EB0272" w:rsidRPr="00E31A35" w:rsidRDefault="00EB0272" w:rsidP="00EB0272">
            <w:pPr>
              <w:pStyle w:val="TableParagraph"/>
              <w:spacing w:before="1"/>
              <w:ind w:left="107"/>
              <w:rPr>
                <w:b/>
              </w:rPr>
            </w:pPr>
            <w:r w:rsidRPr="00E31A35">
              <w:rPr>
                <w:b/>
              </w:rPr>
              <w:t>Раздел</w:t>
            </w:r>
            <w:r w:rsidRPr="00E31A35">
              <w:rPr>
                <w:b/>
                <w:spacing w:val="-2"/>
              </w:rPr>
              <w:t xml:space="preserve"> </w:t>
            </w:r>
            <w:r w:rsidRPr="00E31A35">
              <w:rPr>
                <w:b/>
              </w:rPr>
              <w:t>3</w:t>
            </w:r>
            <w:r w:rsidRPr="00E31A35">
              <w:rPr>
                <w:b/>
                <w:spacing w:val="-5"/>
              </w:rPr>
              <w:t xml:space="preserve"> </w:t>
            </w:r>
            <w:r w:rsidRPr="00E31A35">
              <w:rPr>
                <w:b/>
              </w:rPr>
              <w:t>Пожарная</w:t>
            </w:r>
            <w:r w:rsidRPr="00E31A35">
              <w:rPr>
                <w:b/>
                <w:spacing w:val="-1"/>
              </w:rPr>
              <w:t xml:space="preserve"> </w:t>
            </w:r>
            <w:r w:rsidRPr="00E31A35">
              <w:rPr>
                <w:b/>
              </w:rPr>
              <w:t>безопасность</w:t>
            </w:r>
          </w:p>
        </w:tc>
        <w:tc>
          <w:tcPr>
            <w:tcW w:w="2087" w:type="dxa"/>
            <w:tcBorders>
              <w:top w:val="single" w:sz="4" w:space="0" w:color="auto"/>
              <w:left w:val="single" w:sz="4" w:space="0" w:color="auto"/>
              <w:bottom w:val="single" w:sz="4" w:space="0" w:color="auto"/>
              <w:right w:val="single" w:sz="4" w:space="0" w:color="auto"/>
            </w:tcBorders>
          </w:tcPr>
          <w:p w14:paraId="32D651BF" w14:textId="4F83D2F3" w:rsidR="00EB0272" w:rsidRPr="00E31A35" w:rsidRDefault="00EB0272" w:rsidP="00EB0272">
            <w:pPr>
              <w:pStyle w:val="TableParagraph"/>
              <w:spacing w:before="1"/>
              <w:ind w:left="10"/>
              <w:jc w:val="center"/>
              <w:rPr>
                <w:b/>
              </w:rPr>
            </w:pPr>
            <w:r w:rsidRPr="00E31A35">
              <w:rPr>
                <w:b/>
              </w:rPr>
              <w:t>8/6</w:t>
            </w:r>
          </w:p>
        </w:tc>
        <w:tc>
          <w:tcPr>
            <w:tcW w:w="1898" w:type="dxa"/>
            <w:vMerge w:val="restart"/>
            <w:tcBorders>
              <w:top w:val="single" w:sz="4" w:space="0" w:color="auto"/>
              <w:left w:val="single" w:sz="4" w:space="0" w:color="auto"/>
              <w:right w:val="single" w:sz="4" w:space="0" w:color="auto"/>
            </w:tcBorders>
          </w:tcPr>
          <w:p w14:paraId="6C380BE4" w14:textId="77777777" w:rsidR="00EB0272" w:rsidRPr="00E31A35" w:rsidRDefault="00EB0272" w:rsidP="00EB0272">
            <w:pPr>
              <w:pStyle w:val="TableParagraph"/>
              <w:ind w:left="57" w:right="57"/>
              <w:jc w:val="center"/>
              <w:rPr>
                <w:iCs/>
              </w:rPr>
            </w:pPr>
            <w:r w:rsidRPr="00E31A35">
              <w:rPr>
                <w:iCs/>
              </w:rPr>
              <w:t>ОК 01,</w:t>
            </w:r>
          </w:p>
          <w:p w14:paraId="3D2D16A0" w14:textId="77777777" w:rsidR="00EB0272" w:rsidRPr="00E31A35" w:rsidRDefault="00EB0272" w:rsidP="00EB0272">
            <w:pPr>
              <w:pStyle w:val="TableParagraph"/>
              <w:ind w:left="57" w:right="57"/>
              <w:jc w:val="center"/>
              <w:rPr>
                <w:iCs/>
              </w:rPr>
            </w:pPr>
            <w:r w:rsidRPr="00E31A35">
              <w:rPr>
                <w:iCs/>
              </w:rPr>
              <w:t>ОК 02,</w:t>
            </w:r>
          </w:p>
          <w:p w14:paraId="05C9C814" w14:textId="77777777" w:rsidR="00EB0272" w:rsidRPr="00E31A35" w:rsidRDefault="00EB0272" w:rsidP="00EB0272">
            <w:pPr>
              <w:pStyle w:val="TableParagraph"/>
              <w:ind w:left="57" w:right="57"/>
              <w:jc w:val="center"/>
              <w:rPr>
                <w:iCs/>
              </w:rPr>
            </w:pPr>
            <w:r w:rsidRPr="00E31A35">
              <w:rPr>
                <w:iCs/>
              </w:rPr>
              <w:t>ОК 07,</w:t>
            </w:r>
          </w:p>
          <w:p w14:paraId="290D537A" w14:textId="77777777" w:rsidR="00EB0272" w:rsidRPr="00E31A35" w:rsidRDefault="00EB0272" w:rsidP="00EB0272">
            <w:pPr>
              <w:pStyle w:val="TableParagraph"/>
              <w:ind w:left="57" w:right="57"/>
              <w:jc w:val="center"/>
              <w:rPr>
                <w:iCs/>
              </w:rPr>
            </w:pPr>
            <w:r w:rsidRPr="00E31A35">
              <w:rPr>
                <w:iCs/>
              </w:rPr>
              <w:t>ПК 2.1,</w:t>
            </w:r>
          </w:p>
          <w:p w14:paraId="7F48293D" w14:textId="77777777" w:rsidR="00EB0272" w:rsidRPr="00E31A35" w:rsidRDefault="00EB0272" w:rsidP="00EB0272">
            <w:pPr>
              <w:pStyle w:val="TableParagraph"/>
              <w:ind w:left="57" w:right="57"/>
              <w:jc w:val="center"/>
              <w:rPr>
                <w:iCs/>
              </w:rPr>
            </w:pPr>
            <w:r w:rsidRPr="00E31A35">
              <w:rPr>
                <w:iCs/>
              </w:rPr>
              <w:t>ПК 2.5,</w:t>
            </w:r>
          </w:p>
          <w:p w14:paraId="0E62F2AA" w14:textId="77777777" w:rsidR="00EB0272" w:rsidRPr="00E31A35" w:rsidRDefault="00EB0272" w:rsidP="00EB0272">
            <w:pPr>
              <w:pStyle w:val="TableParagraph"/>
              <w:ind w:left="57" w:right="57"/>
              <w:jc w:val="center"/>
              <w:rPr>
                <w:iCs/>
              </w:rPr>
            </w:pPr>
            <w:r w:rsidRPr="00E31A35">
              <w:rPr>
                <w:iCs/>
              </w:rPr>
              <w:t>ПК 3.1,</w:t>
            </w:r>
          </w:p>
          <w:p w14:paraId="630ACE66" w14:textId="05040DA6" w:rsidR="00EB0272" w:rsidRPr="00E31A35" w:rsidRDefault="00EB0272" w:rsidP="00EB0272">
            <w:pPr>
              <w:pStyle w:val="TableParagraph"/>
              <w:jc w:val="center"/>
            </w:pPr>
            <w:r w:rsidRPr="00E31A35">
              <w:rPr>
                <w:iCs/>
              </w:rPr>
              <w:t>ПК 3.3</w:t>
            </w:r>
          </w:p>
        </w:tc>
      </w:tr>
      <w:tr w:rsidR="00EB0272" w:rsidRPr="00E31A35" w14:paraId="234DF2CB" w14:textId="77777777" w:rsidTr="00E31A35">
        <w:trPr>
          <w:trHeight w:val="397"/>
        </w:trPr>
        <w:tc>
          <w:tcPr>
            <w:tcW w:w="2127" w:type="dxa"/>
            <w:vMerge w:val="restart"/>
          </w:tcPr>
          <w:p w14:paraId="49703567" w14:textId="77777777" w:rsidR="00EB0272" w:rsidRPr="00E31A35" w:rsidRDefault="00EB0272" w:rsidP="00EB0272">
            <w:pPr>
              <w:pStyle w:val="TableParagraph"/>
              <w:spacing w:line="251" w:lineRule="exact"/>
              <w:ind w:left="107"/>
              <w:rPr>
                <w:b/>
              </w:rPr>
            </w:pPr>
            <w:r w:rsidRPr="00E31A35">
              <w:rPr>
                <w:b/>
              </w:rPr>
              <w:t>Тема 3.1</w:t>
            </w:r>
          </w:p>
          <w:p w14:paraId="70BD8DED" w14:textId="77777777" w:rsidR="00EB0272" w:rsidRPr="00E31A35" w:rsidRDefault="00EB0272" w:rsidP="00EB0272">
            <w:pPr>
              <w:pStyle w:val="TableParagraph"/>
              <w:spacing w:before="10" w:line="251" w:lineRule="exact"/>
              <w:ind w:left="107"/>
              <w:rPr>
                <w:b/>
              </w:rPr>
            </w:pPr>
            <w:r w:rsidRPr="00E31A35">
              <w:rPr>
                <w:b/>
              </w:rPr>
              <w:t>Обеспечение</w:t>
            </w:r>
          </w:p>
          <w:p w14:paraId="32FAB150" w14:textId="77777777" w:rsidR="00EB0272" w:rsidRPr="00E31A35" w:rsidRDefault="00EB0272" w:rsidP="00EB0272">
            <w:pPr>
              <w:pStyle w:val="TableParagraph"/>
              <w:spacing w:before="9" w:line="251" w:lineRule="exact"/>
              <w:ind w:left="107"/>
              <w:rPr>
                <w:b/>
              </w:rPr>
            </w:pPr>
            <w:r w:rsidRPr="00E31A35">
              <w:rPr>
                <w:b/>
              </w:rPr>
              <w:t>пожарной</w:t>
            </w:r>
          </w:p>
          <w:p w14:paraId="56711969" w14:textId="77777777" w:rsidR="00EB0272" w:rsidRPr="00E31A35" w:rsidRDefault="00EB0272" w:rsidP="00EB0272">
            <w:pPr>
              <w:pStyle w:val="TableParagraph"/>
              <w:spacing w:before="9" w:line="251" w:lineRule="exact"/>
              <w:ind w:left="107"/>
              <w:rPr>
                <w:b/>
              </w:rPr>
            </w:pPr>
            <w:r w:rsidRPr="00E31A35">
              <w:rPr>
                <w:b/>
              </w:rPr>
              <w:t>безопасности</w:t>
            </w:r>
            <w:r w:rsidRPr="00E31A35">
              <w:rPr>
                <w:b/>
                <w:spacing w:val="-4"/>
              </w:rPr>
              <w:t xml:space="preserve"> </w:t>
            </w:r>
            <w:r w:rsidRPr="00E31A35">
              <w:rPr>
                <w:b/>
              </w:rPr>
              <w:t>на</w:t>
            </w:r>
          </w:p>
          <w:p w14:paraId="112A992F" w14:textId="4BE8B8B2" w:rsidR="00EB0272" w:rsidRPr="00E31A35" w:rsidRDefault="00EB0272" w:rsidP="00EB0272">
            <w:pPr>
              <w:pStyle w:val="TableParagraph"/>
              <w:spacing w:before="9"/>
              <w:ind w:left="107"/>
              <w:rPr>
                <w:b/>
              </w:rPr>
            </w:pPr>
            <w:r w:rsidRPr="00E31A35">
              <w:rPr>
                <w:b/>
              </w:rPr>
              <w:t>производстве</w:t>
            </w:r>
          </w:p>
        </w:tc>
        <w:tc>
          <w:tcPr>
            <w:tcW w:w="9098" w:type="dxa"/>
            <w:tcBorders>
              <w:right w:val="single" w:sz="4" w:space="0" w:color="auto"/>
            </w:tcBorders>
          </w:tcPr>
          <w:p w14:paraId="2A436A41" w14:textId="77777777" w:rsidR="00EB0272" w:rsidRPr="00E31A35" w:rsidRDefault="00EB0272" w:rsidP="00EB0272">
            <w:pPr>
              <w:pStyle w:val="TableParagraph"/>
              <w:spacing w:line="251" w:lineRule="exact"/>
              <w:ind w:left="107"/>
              <w:rPr>
                <w:b/>
                <w:iCs/>
              </w:rPr>
            </w:pPr>
            <w:r w:rsidRPr="00E31A35">
              <w:rPr>
                <w:b/>
                <w:iCs/>
              </w:rPr>
              <w:t>Содержание</w:t>
            </w:r>
            <w:r w:rsidRPr="00E31A35">
              <w:rPr>
                <w:b/>
                <w:iCs/>
                <w:spacing w:val="-3"/>
              </w:rPr>
              <w:t xml:space="preserve"> </w:t>
            </w:r>
            <w:r w:rsidRPr="00E31A35">
              <w:rPr>
                <w:b/>
                <w:iCs/>
              </w:rPr>
              <w:t>учебного материала</w:t>
            </w:r>
          </w:p>
        </w:tc>
        <w:tc>
          <w:tcPr>
            <w:tcW w:w="2087" w:type="dxa"/>
            <w:tcBorders>
              <w:top w:val="single" w:sz="4" w:space="0" w:color="auto"/>
              <w:left w:val="single" w:sz="4" w:space="0" w:color="auto"/>
              <w:bottom w:val="single" w:sz="4" w:space="0" w:color="auto"/>
              <w:right w:val="single" w:sz="4" w:space="0" w:color="auto"/>
            </w:tcBorders>
          </w:tcPr>
          <w:p w14:paraId="775012B5" w14:textId="4D816AFF" w:rsidR="00EB0272" w:rsidRPr="00E31A35" w:rsidRDefault="00EB0272" w:rsidP="00EB0272">
            <w:pPr>
              <w:pStyle w:val="TableParagraph"/>
              <w:jc w:val="center"/>
            </w:pPr>
            <w:r w:rsidRPr="00E31A35">
              <w:t>2</w:t>
            </w:r>
          </w:p>
        </w:tc>
        <w:tc>
          <w:tcPr>
            <w:tcW w:w="1898" w:type="dxa"/>
            <w:vMerge/>
            <w:tcBorders>
              <w:top w:val="single" w:sz="4" w:space="0" w:color="auto"/>
              <w:left w:val="single" w:sz="4" w:space="0" w:color="auto"/>
              <w:bottom w:val="single" w:sz="4" w:space="0" w:color="auto"/>
              <w:right w:val="single" w:sz="4" w:space="0" w:color="auto"/>
            </w:tcBorders>
          </w:tcPr>
          <w:p w14:paraId="55EA9473" w14:textId="77777777" w:rsidR="00EB0272" w:rsidRPr="00E31A35" w:rsidRDefault="00EB0272" w:rsidP="00EB0272">
            <w:pPr>
              <w:jc w:val="center"/>
            </w:pPr>
          </w:p>
        </w:tc>
      </w:tr>
      <w:tr w:rsidR="00EB0272" w:rsidRPr="00E31A35" w14:paraId="704DB944" w14:textId="77777777" w:rsidTr="00E31A35">
        <w:trPr>
          <w:trHeight w:val="397"/>
        </w:trPr>
        <w:tc>
          <w:tcPr>
            <w:tcW w:w="2127" w:type="dxa"/>
            <w:vMerge/>
            <w:tcBorders>
              <w:bottom w:val="single" w:sz="4" w:space="0" w:color="000000"/>
            </w:tcBorders>
          </w:tcPr>
          <w:p w14:paraId="16622774" w14:textId="269952AB" w:rsidR="00EB0272" w:rsidRPr="00E31A35" w:rsidRDefault="00EB0272" w:rsidP="00EB0272">
            <w:pPr>
              <w:pStyle w:val="TableParagraph"/>
              <w:spacing w:before="9"/>
              <w:ind w:left="107"/>
            </w:pPr>
          </w:p>
        </w:tc>
        <w:tc>
          <w:tcPr>
            <w:tcW w:w="9098" w:type="dxa"/>
            <w:tcBorders>
              <w:bottom w:val="single" w:sz="4" w:space="0" w:color="000000"/>
              <w:right w:val="single" w:sz="4" w:space="0" w:color="auto"/>
            </w:tcBorders>
          </w:tcPr>
          <w:p w14:paraId="4E90505A" w14:textId="77777777" w:rsidR="00EB0272" w:rsidRPr="00E31A35" w:rsidRDefault="00EB0272" w:rsidP="00EB0272">
            <w:pPr>
              <w:pStyle w:val="TableParagraph"/>
              <w:spacing w:before="111"/>
              <w:ind w:left="76"/>
            </w:pPr>
            <w:r w:rsidRPr="00E31A35">
              <w:rPr>
                <w:bCs/>
              </w:rPr>
              <w:t>1</w:t>
            </w:r>
            <w:r w:rsidRPr="00E31A35">
              <w:rPr>
                <w:b/>
              </w:rPr>
              <w:t>.</w:t>
            </w:r>
            <w:r w:rsidRPr="00E31A35">
              <w:rPr>
                <w:b/>
                <w:spacing w:val="55"/>
              </w:rPr>
              <w:t xml:space="preserve"> </w:t>
            </w:r>
            <w:r w:rsidRPr="00E31A35">
              <w:t>Категории</w:t>
            </w:r>
            <w:r w:rsidRPr="00E31A35">
              <w:rPr>
                <w:spacing w:val="-2"/>
              </w:rPr>
              <w:t xml:space="preserve"> </w:t>
            </w:r>
            <w:r w:rsidRPr="00E31A35">
              <w:t>производств</w:t>
            </w:r>
            <w:r w:rsidRPr="00E31A35">
              <w:rPr>
                <w:spacing w:val="-5"/>
              </w:rPr>
              <w:t xml:space="preserve"> </w:t>
            </w:r>
            <w:r w:rsidRPr="00E31A35">
              <w:t>по</w:t>
            </w:r>
            <w:r w:rsidRPr="00E31A35">
              <w:rPr>
                <w:spacing w:val="-2"/>
              </w:rPr>
              <w:t xml:space="preserve"> </w:t>
            </w:r>
            <w:proofErr w:type="spellStart"/>
            <w:r w:rsidRPr="00E31A35">
              <w:t>взрыво</w:t>
            </w:r>
            <w:proofErr w:type="spellEnd"/>
            <w:r w:rsidRPr="00E31A35">
              <w:t>-пожароопасности;</w:t>
            </w:r>
          </w:p>
        </w:tc>
        <w:tc>
          <w:tcPr>
            <w:tcW w:w="2087" w:type="dxa"/>
            <w:tcBorders>
              <w:top w:val="single" w:sz="4" w:space="0" w:color="auto"/>
              <w:left w:val="single" w:sz="4" w:space="0" w:color="auto"/>
              <w:bottom w:val="single" w:sz="4" w:space="0" w:color="auto"/>
              <w:right w:val="single" w:sz="4" w:space="0" w:color="auto"/>
            </w:tcBorders>
          </w:tcPr>
          <w:p w14:paraId="116763EA" w14:textId="77777777" w:rsidR="00EB0272" w:rsidRPr="00E31A35" w:rsidRDefault="00EB0272" w:rsidP="00EB0272"/>
        </w:tc>
        <w:tc>
          <w:tcPr>
            <w:tcW w:w="1898" w:type="dxa"/>
            <w:vMerge/>
            <w:tcBorders>
              <w:top w:val="single" w:sz="4" w:space="0" w:color="auto"/>
              <w:left w:val="single" w:sz="4" w:space="0" w:color="auto"/>
              <w:bottom w:val="single" w:sz="4" w:space="0" w:color="auto"/>
              <w:right w:val="single" w:sz="4" w:space="0" w:color="auto"/>
            </w:tcBorders>
          </w:tcPr>
          <w:p w14:paraId="4670CBF8" w14:textId="77777777" w:rsidR="00EB0272" w:rsidRPr="00E31A35" w:rsidRDefault="00EB0272" w:rsidP="00EB0272">
            <w:pPr>
              <w:jc w:val="center"/>
            </w:pPr>
          </w:p>
        </w:tc>
      </w:tr>
      <w:tr w:rsidR="00EB0272" w:rsidRPr="00E31A35" w14:paraId="08949695" w14:textId="77777777" w:rsidTr="00E31A35">
        <w:trPr>
          <w:trHeight w:val="397"/>
        </w:trPr>
        <w:tc>
          <w:tcPr>
            <w:tcW w:w="2127" w:type="dxa"/>
            <w:vMerge/>
            <w:tcBorders>
              <w:bottom w:val="single" w:sz="4" w:space="0" w:color="000000"/>
            </w:tcBorders>
          </w:tcPr>
          <w:p w14:paraId="674BF539" w14:textId="72383AA9" w:rsidR="00EB0272" w:rsidRPr="00E31A35" w:rsidRDefault="00EB0272" w:rsidP="00EB0272">
            <w:pPr>
              <w:pStyle w:val="TableParagraph"/>
              <w:spacing w:before="9"/>
              <w:ind w:left="107"/>
            </w:pPr>
          </w:p>
        </w:tc>
        <w:tc>
          <w:tcPr>
            <w:tcW w:w="9098" w:type="dxa"/>
            <w:tcBorders>
              <w:bottom w:val="single" w:sz="4" w:space="0" w:color="000000"/>
              <w:right w:val="single" w:sz="4" w:space="0" w:color="auto"/>
            </w:tcBorders>
          </w:tcPr>
          <w:p w14:paraId="680B7701" w14:textId="77777777" w:rsidR="00EB0272" w:rsidRPr="00E31A35" w:rsidRDefault="00EB0272" w:rsidP="00EB0272">
            <w:pPr>
              <w:pStyle w:val="TableParagraph"/>
              <w:spacing w:before="111"/>
              <w:ind w:left="76"/>
            </w:pPr>
            <w:r w:rsidRPr="00E31A35">
              <w:t>2.</w:t>
            </w:r>
            <w:r w:rsidRPr="00E31A35">
              <w:rPr>
                <w:spacing w:val="57"/>
              </w:rPr>
              <w:t xml:space="preserve"> </w:t>
            </w:r>
            <w:r w:rsidRPr="00E31A35">
              <w:t>Меры</w:t>
            </w:r>
            <w:r w:rsidRPr="00E31A35">
              <w:rPr>
                <w:spacing w:val="-2"/>
              </w:rPr>
              <w:t xml:space="preserve"> </w:t>
            </w:r>
            <w:r w:rsidRPr="00E31A35">
              <w:t>предупреждения</w:t>
            </w:r>
            <w:r w:rsidRPr="00E31A35">
              <w:rPr>
                <w:spacing w:val="-1"/>
              </w:rPr>
              <w:t xml:space="preserve"> </w:t>
            </w:r>
            <w:r w:rsidRPr="00E31A35">
              <w:t>пожаров</w:t>
            </w:r>
            <w:r w:rsidRPr="00E31A35">
              <w:rPr>
                <w:spacing w:val="-1"/>
              </w:rPr>
              <w:t xml:space="preserve"> </w:t>
            </w:r>
            <w:r w:rsidRPr="00E31A35">
              <w:t>и</w:t>
            </w:r>
            <w:r w:rsidRPr="00E31A35">
              <w:rPr>
                <w:spacing w:val="-1"/>
              </w:rPr>
              <w:t xml:space="preserve"> </w:t>
            </w:r>
            <w:r w:rsidRPr="00E31A35">
              <w:t>взрывов;</w:t>
            </w:r>
          </w:p>
        </w:tc>
        <w:tc>
          <w:tcPr>
            <w:tcW w:w="2087" w:type="dxa"/>
            <w:tcBorders>
              <w:top w:val="single" w:sz="4" w:space="0" w:color="auto"/>
              <w:left w:val="single" w:sz="4" w:space="0" w:color="auto"/>
              <w:bottom w:val="single" w:sz="4" w:space="0" w:color="auto"/>
              <w:right w:val="single" w:sz="4" w:space="0" w:color="auto"/>
            </w:tcBorders>
          </w:tcPr>
          <w:p w14:paraId="1AE13F67" w14:textId="77777777" w:rsidR="00EB0272" w:rsidRPr="00E31A35" w:rsidRDefault="00EB0272" w:rsidP="00EB0272"/>
        </w:tc>
        <w:tc>
          <w:tcPr>
            <w:tcW w:w="1898" w:type="dxa"/>
            <w:vMerge/>
            <w:tcBorders>
              <w:top w:val="single" w:sz="4" w:space="0" w:color="auto"/>
              <w:left w:val="single" w:sz="4" w:space="0" w:color="auto"/>
              <w:bottom w:val="single" w:sz="4" w:space="0" w:color="auto"/>
              <w:right w:val="single" w:sz="4" w:space="0" w:color="auto"/>
            </w:tcBorders>
          </w:tcPr>
          <w:p w14:paraId="4E4A0452" w14:textId="77777777" w:rsidR="00EB0272" w:rsidRPr="00E31A35" w:rsidRDefault="00EB0272" w:rsidP="00EB0272">
            <w:pPr>
              <w:jc w:val="center"/>
            </w:pPr>
          </w:p>
        </w:tc>
      </w:tr>
      <w:tr w:rsidR="00EB0272" w:rsidRPr="00E31A35" w14:paraId="2FB2B3B2" w14:textId="77777777" w:rsidTr="00E31A35">
        <w:trPr>
          <w:trHeight w:val="397"/>
        </w:trPr>
        <w:tc>
          <w:tcPr>
            <w:tcW w:w="2127" w:type="dxa"/>
            <w:vMerge/>
          </w:tcPr>
          <w:p w14:paraId="150E04AE" w14:textId="77777777" w:rsidR="00EB0272" w:rsidRPr="00E31A35" w:rsidRDefault="00EB0272" w:rsidP="00EB0272">
            <w:pPr>
              <w:pStyle w:val="TableParagraph"/>
            </w:pPr>
          </w:p>
        </w:tc>
        <w:tc>
          <w:tcPr>
            <w:tcW w:w="9098" w:type="dxa"/>
            <w:tcBorders>
              <w:right w:val="single" w:sz="4" w:space="0" w:color="auto"/>
            </w:tcBorders>
          </w:tcPr>
          <w:p w14:paraId="55D64194" w14:textId="77777777" w:rsidR="00EB0272" w:rsidRPr="00E31A35" w:rsidRDefault="00EB0272" w:rsidP="00EB0272">
            <w:pPr>
              <w:pStyle w:val="TableParagraph"/>
              <w:spacing w:before="111"/>
              <w:ind w:left="76"/>
            </w:pPr>
            <w:r w:rsidRPr="00E31A35">
              <w:t>3.</w:t>
            </w:r>
            <w:r w:rsidRPr="00E31A35">
              <w:rPr>
                <w:spacing w:val="53"/>
              </w:rPr>
              <w:t xml:space="preserve"> </w:t>
            </w:r>
            <w:r w:rsidRPr="00E31A35">
              <w:t>Пожарная</w:t>
            </w:r>
            <w:r w:rsidRPr="00E31A35">
              <w:rPr>
                <w:spacing w:val="-3"/>
              </w:rPr>
              <w:t xml:space="preserve"> </w:t>
            </w:r>
            <w:r w:rsidRPr="00E31A35">
              <w:t>защита</w:t>
            </w:r>
            <w:r w:rsidRPr="00E31A35">
              <w:rPr>
                <w:spacing w:val="-3"/>
              </w:rPr>
              <w:t xml:space="preserve"> </w:t>
            </w:r>
            <w:r w:rsidRPr="00E31A35">
              <w:t>на</w:t>
            </w:r>
            <w:r w:rsidRPr="00E31A35">
              <w:rPr>
                <w:spacing w:val="-3"/>
              </w:rPr>
              <w:t xml:space="preserve"> </w:t>
            </w:r>
            <w:r w:rsidRPr="00E31A35">
              <w:t>производственных</w:t>
            </w:r>
            <w:r w:rsidRPr="00E31A35">
              <w:rPr>
                <w:spacing w:val="-1"/>
              </w:rPr>
              <w:t xml:space="preserve"> </w:t>
            </w:r>
            <w:r w:rsidRPr="00E31A35">
              <w:t>объектах</w:t>
            </w:r>
          </w:p>
        </w:tc>
        <w:tc>
          <w:tcPr>
            <w:tcW w:w="2087" w:type="dxa"/>
            <w:tcBorders>
              <w:top w:val="single" w:sz="4" w:space="0" w:color="auto"/>
              <w:left w:val="single" w:sz="4" w:space="0" w:color="auto"/>
              <w:bottom w:val="single" w:sz="4" w:space="0" w:color="auto"/>
              <w:right w:val="single" w:sz="4" w:space="0" w:color="auto"/>
            </w:tcBorders>
          </w:tcPr>
          <w:p w14:paraId="179EB7B7" w14:textId="77777777" w:rsidR="00EB0272" w:rsidRPr="00E31A35" w:rsidRDefault="00EB0272" w:rsidP="00EB0272"/>
        </w:tc>
        <w:tc>
          <w:tcPr>
            <w:tcW w:w="1898" w:type="dxa"/>
            <w:vMerge/>
            <w:tcBorders>
              <w:top w:val="single" w:sz="4" w:space="0" w:color="auto"/>
              <w:left w:val="single" w:sz="4" w:space="0" w:color="auto"/>
              <w:bottom w:val="single" w:sz="4" w:space="0" w:color="auto"/>
              <w:right w:val="single" w:sz="4" w:space="0" w:color="auto"/>
            </w:tcBorders>
          </w:tcPr>
          <w:p w14:paraId="3EFA9F01" w14:textId="77777777" w:rsidR="00EB0272" w:rsidRPr="00E31A35" w:rsidRDefault="00EB0272" w:rsidP="00EB0272">
            <w:pPr>
              <w:jc w:val="center"/>
            </w:pPr>
          </w:p>
        </w:tc>
      </w:tr>
      <w:tr w:rsidR="00EB0272" w:rsidRPr="00E31A35" w14:paraId="0069964C" w14:textId="77777777" w:rsidTr="00E31A35">
        <w:trPr>
          <w:trHeight w:val="397"/>
        </w:trPr>
        <w:tc>
          <w:tcPr>
            <w:tcW w:w="2127" w:type="dxa"/>
            <w:vMerge/>
          </w:tcPr>
          <w:p w14:paraId="75A46E54" w14:textId="77777777" w:rsidR="00EB0272" w:rsidRPr="00E31A35" w:rsidRDefault="00EB0272" w:rsidP="00EB0272">
            <w:pPr>
              <w:pStyle w:val="TableParagraph"/>
            </w:pPr>
          </w:p>
        </w:tc>
        <w:tc>
          <w:tcPr>
            <w:tcW w:w="9098" w:type="dxa"/>
            <w:tcBorders>
              <w:right w:val="single" w:sz="4" w:space="0" w:color="auto"/>
            </w:tcBorders>
          </w:tcPr>
          <w:p w14:paraId="40299556" w14:textId="77777777" w:rsidR="00EB0272" w:rsidRPr="00E31A35" w:rsidRDefault="00EB0272" w:rsidP="00EB0272">
            <w:pPr>
              <w:pStyle w:val="TableParagraph"/>
              <w:spacing w:before="1"/>
              <w:ind w:left="107"/>
              <w:rPr>
                <w:b/>
                <w:iCs/>
              </w:rPr>
            </w:pPr>
            <w:r w:rsidRPr="00E31A35">
              <w:rPr>
                <w:b/>
                <w:iCs/>
              </w:rPr>
              <w:t>В</w:t>
            </w:r>
            <w:r w:rsidRPr="00E31A35">
              <w:rPr>
                <w:b/>
                <w:iCs/>
                <w:spacing w:val="-6"/>
              </w:rPr>
              <w:t xml:space="preserve"> </w:t>
            </w:r>
            <w:r w:rsidRPr="00E31A35">
              <w:rPr>
                <w:b/>
                <w:iCs/>
              </w:rPr>
              <w:t>том</w:t>
            </w:r>
            <w:r w:rsidRPr="00E31A35">
              <w:rPr>
                <w:b/>
                <w:iCs/>
                <w:spacing w:val="-1"/>
              </w:rPr>
              <w:t xml:space="preserve"> </w:t>
            </w:r>
            <w:r w:rsidRPr="00E31A35">
              <w:rPr>
                <w:b/>
                <w:iCs/>
              </w:rPr>
              <w:t>числе</w:t>
            </w:r>
            <w:r w:rsidRPr="00E31A35">
              <w:rPr>
                <w:b/>
                <w:iCs/>
                <w:spacing w:val="-2"/>
              </w:rPr>
              <w:t xml:space="preserve"> </w:t>
            </w:r>
            <w:r w:rsidRPr="00E31A35">
              <w:rPr>
                <w:b/>
                <w:iCs/>
              </w:rPr>
              <w:t>практических</w:t>
            </w:r>
            <w:r w:rsidRPr="00E31A35">
              <w:rPr>
                <w:b/>
                <w:iCs/>
                <w:spacing w:val="-2"/>
              </w:rPr>
              <w:t xml:space="preserve"> </w:t>
            </w:r>
            <w:r w:rsidRPr="00E31A35">
              <w:rPr>
                <w:b/>
                <w:iCs/>
              </w:rPr>
              <w:t>и</w:t>
            </w:r>
            <w:r w:rsidRPr="00E31A35">
              <w:rPr>
                <w:b/>
                <w:iCs/>
                <w:spacing w:val="-2"/>
              </w:rPr>
              <w:t xml:space="preserve"> </w:t>
            </w:r>
            <w:r w:rsidRPr="00E31A35">
              <w:rPr>
                <w:b/>
                <w:iCs/>
              </w:rPr>
              <w:t>лабораторных</w:t>
            </w:r>
            <w:r w:rsidRPr="00E31A35">
              <w:rPr>
                <w:b/>
                <w:iCs/>
                <w:spacing w:val="-3"/>
              </w:rPr>
              <w:t xml:space="preserve"> </w:t>
            </w:r>
            <w:r w:rsidRPr="00E31A35">
              <w:rPr>
                <w:b/>
                <w:iCs/>
              </w:rPr>
              <w:t>занятий</w:t>
            </w:r>
          </w:p>
        </w:tc>
        <w:tc>
          <w:tcPr>
            <w:tcW w:w="2087" w:type="dxa"/>
            <w:tcBorders>
              <w:top w:val="single" w:sz="4" w:space="0" w:color="auto"/>
              <w:left w:val="single" w:sz="4" w:space="0" w:color="auto"/>
              <w:bottom w:val="single" w:sz="4" w:space="0" w:color="auto"/>
              <w:right w:val="single" w:sz="4" w:space="0" w:color="auto"/>
            </w:tcBorders>
          </w:tcPr>
          <w:p w14:paraId="1652D1CC" w14:textId="77777777" w:rsidR="00EB0272" w:rsidRPr="00E31A35" w:rsidRDefault="00EB0272" w:rsidP="00EB0272">
            <w:pPr>
              <w:pStyle w:val="TableParagraph"/>
              <w:spacing w:before="1"/>
              <w:ind w:left="10"/>
              <w:jc w:val="center"/>
              <w:rPr>
                <w:b/>
              </w:rPr>
            </w:pPr>
            <w:r w:rsidRPr="00E31A35">
              <w:rPr>
                <w:b/>
              </w:rPr>
              <w:t>2</w:t>
            </w:r>
          </w:p>
        </w:tc>
        <w:tc>
          <w:tcPr>
            <w:tcW w:w="1898" w:type="dxa"/>
            <w:vMerge/>
            <w:tcBorders>
              <w:top w:val="single" w:sz="4" w:space="0" w:color="auto"/>
              <w:left w:val="single" w:sz="4" w:space="0" w:color="auto"/>
              <w:bottom w:val="single" w:sz="4" w:space="0" w:color="auto"/>
              <w:right w:val="single" w:sz="4" w:space="0" w:color="auto"/>
            </w:tcBorders>
          </w:tcPr>
          <w:p w14:paraId="02473284" w14:textId="77777777" w:rsidR="00EB0272" w:rsidRPr="00E31A35" w:rsidRDefault="00EB0272" w:rsidP="00EB0272">
            <w:pPr>
              <w:jc w:val="center"/>
            </w:pPr>
          </w:p>
        </w:tc>
      </w:tr>
      <w:tr w:rsidR="00EB0272" w:rsidRPr="00E31A35" w14:paraId="6F012695" w14:textId="77777777" w:rsidTr="00E31A35">
        <w:trPr>
          <w:trHeight w:val="397"/>
        </w:trPr>
        <w:tc>
          <w:tcPr>
            <w:tcW w:w="2127" w:type="dxa"/>
            <w:vMerge/>
          </w:tcPr>
          <w:p w14:paraId="6DB798C2" w14:textId="77777777" w:rsidR="00EB0272" w:rsidRPr="00E31A35" w:rsidRDefault="00EB0272" w:rsidP="00EB0272">
            <w:pPr>
              <w:pStyle w:val="TableParagraph"/>
            </w:pPr>
          </w:p>
        </w:tc>
        <w:tc>
          <w:tcPr>
            <w:tcW w:w="9098" w:type="dxa"/>
            <w:tcBorders>
              <w:right w:val="single" w:sz="4" w:space="0" w:color="auto"/>
            </w:tcBorders>
          </w:tcPr>
          <w:p w14:paraId="376C2F53" w14:textId="0101A5F1" w:rsidR="00EB0272" w:rsidRPr="00E31A35" w:rsidRDefault="00EB0272" w:rsidP="00EB0272">
            <w:pPr>
              <w:pStyle w:val="TableParagraph"/>
              <w:spacing w:line="246" w:lineRule="exact"/>
              <w:ind w:left="107"/>
            </w:pPr>
            <w:r w:rsidRPr="00E31A35">
              <w:t>1.</w:t>
            </w:r>
            <w:r w:rsidRPr="00E31A35">
              <w:rPr>
                <w:spacing w:val="51"/>
              </w:rPr>
              <w:t xml:space="preserve"> </w:t>
            </w:r>
            <w:r w:rsidRPr="00E31A35">
              <w:t>Оценка</w:t>
            </w:r>
            <w:r w:rsidRPr="00E31A35">
              <w:rPr>
                <w:spacing w:val="-2"/>
              </w:rPr>
              <w:t xml:space="preserve"> </w:t>
            </w:r>
            <w:r w:rsidRPr="00E31A35">
              <w:t>состояния</w:t>
            </w:r>
            <w:r w:rsidRPr="00E31A35">
              <w:rPr>
                <w:spacing w:val="-3"/>
              </w:rPr>
              <w:t xml:space="preserve"> </w:t>
            </w:r>
            <w:r w:rsidRPr="00E31A35">
              <w:t>противопожарной</w:t>
            </w:r>
            <w:r w:rsidRPr="00E31A35">
              <w:rPr>
                <w:spacing w:val="-6"/>
              </w:rPr>
              <w:t xml:space="preserve"> </w:t>
            </w:r>
            <w:r w:rsidRPr="00E31A35">
              <w:t>безопасности</w:t>
            </w:r>
            <w:r w:rsidRPr="00E31A35">
              <w:rPr>
                <w:spacing w:val="-1"/>
              </w:rPr>
              <w:t xml:space="preserve"> </w:t>
            </w:r>
            <w:r w:rsidRPr="00E31A35">
              <w:t>на предприятии</w:t>
            </w:r>
          </w:p>
        </w:tc>
        <w:tc>
          <w:tcPr>
            <w:tcW w:w="2087" w:type="dxa"/>
            <w:tcBorders>
              <w:top w:val="single" w:sz="4" w:space="0" w:color="auto"/>
              <w:left w:val="single" w:sz="4" w:space="0" w:color="auto"/>
              <w:bottom w:val="single" w:sz="4" w:space="0" w:color="auto"/>
              <w:right w:val="single" w:sz="4" w:space="0" w:color="auto"/>
            </w:tcBorders>
          </w:tcPr>
          <w:p w14:paraId="4C605F8A" w14:textId="77777777" w:rsidR="00EB0272" w:rsidRPr="00E31A35" w:rsidRDefault="00EB0272" w:rsidP="00EB0272">
            <w:pPr>
              <w:pStyle w:val="TableParagraph"/>
            </w:pPr>
          </w:p>
        </w:tc>
        <w:tc>
          <w:tcPr>
            <w:tcW w:w="1898" w:type="dxa"/>
            <w:vMerge/>
            <w:tcBorders>
              <w:top w:val="single" w:sz="4" w:space="0" w:color="auto"/>
              <w:left w:val="single" w:sz="4" w:space="0" w:color="auto"/>
              <w:bottom w:val="single" w:sz="4" w:space="0" w:color="auto"/>
              <w:right w:val="single" w:sz="4" w:space="0" w:color="auto"/>
            </w:tcBorders>
          </w:tcPr>
          <w:p w14:paraId="283E098D" w14:textId="77777777" w:rsidR="00EB0272" w:rsidRPr="00E31A35" w:rsidRDefault="00EB0272" w:rsidP="00EB0272">
            <w:pPr>
              <w:jc w:val="center"/>
            </w:pPr>
          </w:p>
        </w:tc>
      </w:tr>
      <w:tr w:rsidR="00EB0272" w:rsidRPr="00E31A35" w14:paraId="2DFD56E8" w14:textId="77777777" w:rsidTr="00E31A35">
        <w:trPr>
          <w:trHeight w:val="397"/>
        </w:trPr>
        <w:tc>
          <w:tcPr>
            <w:tcW w:w="2127" w:type="dxa"/>
            <w:vMerge/>
          </w:tcPr>
          <w:p w14:paraId="2501C408" w14:textId="77777777" w:rsidR="00EB0272" w:rsidRPr="00E31A35" w:rsidRDefault="00EB0272" w:rsidP="00EB0272">
            <w:pPr>
              <w:pStyle w:val="TableParagraph"/>
            </w:pPr>
          </w:p>
        </w:tc>
        <w:tc>
          <w:tcPr>
            <w:tcW w:w="9098" w:type="dxa"/>
            <w:tcBorders>
              <w:right w:val="single" w:sz="4" w:space="0" w:color="auto"/>
            </w:tcBorders>
          </w:tcPr>
          <w:p w14:paraId="4FCA3AAD" w14:textId="77777777" w:rsidR="00EB0272" w:rsidRPr="00E31A35" w:rsidRDefault="00EB0272" w:rsidP="00EB0272">
            <w:pPr>
              <w:pStyle w:val="TableParagraph"/>
              <w:spacing w:line="251" w:lineRule="exact"/>
              <w:ind w:left="107"/>
              <w:rPr>
                <w:b/>
              </w:rPr>
            </w:pPr>
            <w:r w:rsidRPr="00E31A35">
              <w:rPr>
                <w:b/>
              </w:rPr>
              <w:t>Самостоятельная</w:t>
            </w:r>
            <w:r w:rsidRPr="00E31A35">
              <w:rPr>
                <w:b/>
                <w:spacing w:val="-3"/>
              </w:rPr>
              <w:t xml:space="preserve"> </w:t>
            </w:r>
            <w:r w:rsidRPr="00E31A35">
              <w:rPr>
                <w:b/>
              </w:rPr>
              <w:t>работа</w:t>
            </w:r>
            <w:r w:rsidRPr="00E31A35">
              <w:rPr>
                <w:b/>
                <w:spacing w:val="-3"/>
              </w:rPr>
              <w:t xml:space="preserve"> </w:t>
            </w:r>
            <w:r w:rsidRPr="00E31A35">
              <w:rPr>
                <w:b/>
              </w:rPr>
              <w:t>обучающихся</w:t>
            </w:r>
          </w:p>
        </w:tc>
        <w:tc>
          <w:tcPr>
            <w:tcW w:w="2087" w:type="dxa"/>
            <w:tcBorders>
              <w:top w:val="single" w:sz="4" w:space="0" w:color="auto"/>
              <w:left w:val="single" w:sz="4" w:space="0" w:color="auto"/>
              <w:bottom w:val="single" w:sz="4" w:space="0" w:color="auto"/>
              <w:right w:val="single" w:sz="4" w:space="0" w:color="auto"/>
            </w:tcBorders>
          </w:tcPr>
          <w:p w14:paraId="1C39DB89" w14:textId="7A7061E0" w:rsidR="00EB0272" w:rsidRPr="00E31A35" w:rsidRDefault="000607BB" w:rsidP="00EB0272">
            <w:pPr>
              <w:pStyle w:val="TableParagraph"/>
              <w:spacing w:line="251" w:lineRule="exact"/>
              <w:ind w:left="10"/>
              <w:jc w:val="center"/>
              <w:rPr>
                <w:b/>
              </w:rPr>
            </w:pPr>
            <w:r w:rsidRPr="00E31A35">
              <w:rPr>
                <w:b/>
              </w:rPr>
              <w:t>-</w:t>
            </w:r>
          </w:p>
        </w:tc>
        <w:tc>
          <w:tcPr>
            <w:tcW w:w="1898" w:type="dxa"/>
            <w:vMerge/>
            <w:tcBorders>
              <w:top w:val="single" w:sz="4" w:space="0" w:color="auto"/>
              <w:left w:val="single" w:sz="4" w:space="0" w:color="auto"/>
              <w:bottom w:val="single" w:sz="4" w:space="0" w:color="auto"/>
              <w:right w:val="single" w:sz="4" w:space="0" w:color="auto"/>
            </w:tcBorders>
          </w:tcPr>
          <w:p w14:paraId="72A7E4B1" w14:textId="77777777" w:rsidR="00EB0272" w:rsidRPr="00E31A35" w:rsidRDefault="00EB0272" w:rsidP="00EB0272">
            <w:pPr>
              <w:jc w:val="center"/>
            </w:pPr>
          </w:p>
        </w:tc>
      </w:tr>
      <w:tr w:rsidR="00EB0272" w:rsidRPr="00E31A35" w14:paraId="095EC740" w14:textId="77777777" w:rsidTr="00E31A35">
        <w:trPr>
          <w:trHeight w:val="397"/>
        </w:trPr>
        <w:tc>
          <w:tcPr>
            <w:tcW w:w="11225" w:type="dxa"/>
            <w:gridSpan w:val="2"/>
            <w:tcBorders>
              <w:right w:val="single" w:sz="4" w:space="0" w:color="auto"/>
            </w:tcBorders>
          </w:tcPr>
          <w:p w14:paraId="6AFBDED1" w14:textId="77777777" w:rsidR="00EB0272" w:rsidRPr="00E31A35" w:rsidRDefault="00EB0272" w:rsidP="00EB0272">
            <w:pPr>
              <w:pStyle w:val="TableParagraph"/>
              <w:spacing w:line="251" w:lineRule="exact"/>
              <w:ind w:left="107"/>
              <w:rPr>
                <w:b/>
              </w:rPr>
            </w:pPr>
            <w:r w:rsidRPr="00E31A35">
              <w:rPr>
                <w:b/>
              </w:rPr>
              <w:t>Раздел</w:t>
            </w:r>
            <w:r w:rsidRPr="00E31A35">
              <w:rPr>
                <w:b/>
                <w:spacing w:val="-3"/>
              </w:rPr>
              <w:t xml:space="preserve"> </w:t>
            </w:r>
            <w:r w:rsidRPr="00E31A35">
              <w:rPr>
                <w:b/>
              </w:rPr>
              <w:t>4.</w:t>
            </w:r>
            <w:r w:rsidRPr="00E31A35">
              <w:rPr>
                <w:b/>
                <w:spacing w:val="-5"/>
              </w:rPr>
              <w:t xml:space="preserve"> </w:t>
            </w:r>
            <w:r w:rsidRPr="00E31A35">
              <w:rPr>
                <w:b/>
              </w:rPr>
              <w:t>Охрана</w:t>
            </w:r>
            <w:r w:rsidRPr="00E31A35">
              <w:rPr>
                <w:b/>
                <w:spacing w:val="-2"/>
              </w:rPr>
              <w:t xml:space="preserve"> </w:t>
            </w:r>
            <w:r w:rsidRPr="00E31A35">
              <w:rPr>
                <w:b/>
              </w:rPr>
              <w:t>окружающей</w:t>
            </w:r>
            <w:r w:rsidRPr="00E31A35">
              <w:rPr>
                <w:b/>
                <w:spacing w:val="-2"/>
              </w:rPr>
              <w:t xml:space="preserve"> </w:t>
            </w:r>
            <w:r w:rsidRPr="00E31A35">
              <w:rPr>
                <w:b/>
              </w:rPr>
              <w:t>среды</w:t>
            </w:r>
            <w:r w:rsidRPr="00E31A35">
              <w:rPr>
                <w:b/>
                <w:spacing w:val="-1"/>
              </w:rPr>
              <w:t xml:space="preserve"> </w:t>
            </w:r>
            <w:r w:rsidRPr="00E31A35">
              <w:rPr>
                <w:b/>
              </w:rPr>
              <w:t>на</w:t>
            </w:r>
            <w:r w:rsidRPr="00E31A35">
              <w:rPr>
                <w:b/>
                <w:spacing w:val="-5"/>
              </w:rPr>
              <w:t xml:space="preserve"> </w:t>
            </w:r>
            <w:r w:rsidRPr="00E31A35">
              <w:rPr>
                <w:b/>
              </w:rPr>
              <w:t>производстве</w:t>
            </w:r>
          </w:p>
        </w:tc>
        <w:tc>
          <w:tcPr>
            <w:tcW w:w="2087" w:type="dxa"/>
            <w:tcBorders>
              <w:top w:val="single" w:sz="4" w:space="0" w:color="auto"/>
              <w:left w:val="single" w:sz="4" w:space="0" w:color="auto"/>
              <w:bottom w:val="single" w:sz="4" w:space="0" w:color="auto"/>
              <w:right w:val="single" w:sz="4" w:space="0" w:color="auto"/>
            </w:tcBorders>
          </w:tcPr>
          <w:p w14:paraId="5B9FDE47" w14:textId="4C30FFD9" w:rsidR="00EB0272" w:rsidRPr="00E31A35" w:rsidRDefault="00EB0272" w:rsidP="00EB0272">
            <w:pPr>
              <w:pStyle w:val="TableParagraph"/>
              <w:spacing w:line="251" w:lineRule="exact"/>
              <w:ind w:left="10"/>
              <w:jc w:val="center"/>
              <w:rPr>
                <w:b/>
              </w:rPr>
            </w:pPr>
            <w:r w:rsidRPr="00E31A35">
              <w:rPr>
                <w:b/>
              </w:rPr>
              <w:t>4/-</w:t>
            </w:r>
          </w:p>
        </w:tc>
        <w:tc>
          <w:tcPr>
            <w:tcW w:w="1898" w:type="dxa"/>
            <w:tcBorders>
              <w:top w:val="single" w:sz="4" w:space="0" w:color="auto"/>
              <w:left w:val="single" w:sz="4" w:space="0" w:color="auto"/>
              <w:bottom w:val="single" w:sz="4" w:space="0" w:color="auto"/>
              <w:right w:val="single" w:sz="4" w:space="0" w:color="auto"/>
            </w:tcBorders>
          </w:tcPr>
          <w:p w14:paraId="1F1F286E" w14:textId="77777777" w:rsidR="00EB0272" w:rsidRPr="00E31A35" w:rsidRDefault="00EB0272" w:rsidP="00EB0272">
            <w:pPr>
              <w:pStyle w:val="TableParagraph"/>
              <w:jc w:val="center"/>
            </w:pPr>
          </w:p>
        </w:tc>
      </w:tr>
      <w:tr w:rsidR="00EB0272" w:rsidRPr="00E31A35" w14:paraId="2FF31419" w14:textId="77777777" w:rsidTr="00E31A35">
        <w:trPr>
          <w:trHeight w:val="397"/>
        </w:trPr>
        <w:tc>
          <w:tcPr>
            <w:tcW w:w="2127" w:type="dxa"/>
            <w:vMerge w:val="restart"/>
          </w:tcPr>
          <w:p w14:paraId="189797C7" w14:textId="77777777" w:rsidR="00EB0272" w:rsidRPr="00E31A35" w:rsidRDefault="00EB0272" w:rsidP="00EB0272">
            <w:pPr>
              <w:pStyle w:val="TableParagraph"/>
              <w:spacing w:line="250" w:lineRule="exact"/>
              <w:ind w:left="107"/>
              <w:rPr>
                <w:b/>
              </w:rPr>
            </w:pPr>
            <w:r w:rsidRPr="00E31A35">
              <w:rPr>
                <w:b/>
              </w:rPr>
              <w:lastRenderedPageBreak/>
              <w:t>Тема 4.1</w:t>
            </w:r>
          </w:p>
          <w:p w14:paraId="0AA67CB8" w14:textId="77777777" w:rsidR="00EB0272" w:rsidRPr="00E31A35" w:rsidRDefault="00EB0272" w:rsidP="00EB0272">
            <w:pPr>
              <w:pStyle w:val="TableParagraph"/>
              <w:spacing w:before="9" w:line="251" w:lineRule="exact"/>
              <w:ind w:left="107"/>
              <w:rPr>
                <w:b/>
              </w:rPr>
            </w:pPr>
            <w:r w:rsidRPr="00E31A35">
              <w:rPr>
                <w:b/>
              </w:rPr>
              <w:t>Экологичность</w:t>
            </w:r>
          </w:p>
          <w:p w14:paraId="300B6700" w14:textId="77777777" w:rsidR="00EB0272" w:rsidRPr="00E31A35" w:rsidRDefault="00EB0272" w:rsidP="00EB0272">
            <w:pPr>
              <w:pStyle w:val="TableParagraph"/>
              <w:spacing w:before="9" w:line="251" w:lineRule="exact"/>
              <w:ind w:left="107"/>
              <w:rPr>
                <w:b/>
              </w:rPr>
            </w:pPr>
            <w:r w:rsidRPr="00E31A35">
              <w:rPr>
                <w:b/>
              </w:rPr>
              <w:t>производственного</w:t>
            </w:r>
          </w:p>
          <w:p w14:paraId="6E83837A" w14:textId="407B41C4" w:rsidR="00EB0272" w:rsidRPr="00E31A35" w:rsidRDefault="00EB0272" w:rsidP="00EB0272">
            <w:pPr>
              <w:pStyle w:val="TableParagraph"/>
              <w:spacing w:before="9"/>
              <w:ind w:left="107"/>
              <w:rPr>
                <w:b/>
              </w:rPr>
            </w:pPr>
            <w:r w:rsidRPr="00E31A35">
              <w:rPr>
                <w:b/>
              </w:rPr>
              <w:t>объекта</w:t>
            </w:r>
          </w:p>
        </w:tc>
        <w:tc>
          <w:tcPr>
            <w:tcW w:w="9098" w:type="dxa"/>
            <w:tcBorders>
              <w:bottom w:val="single" w:sz="4" w:space="0" w:color="000000"/>
              <w:right w:val="single" w:sz="4" w:space="0" w:color="auto"/>
            </w:tcBorders>
          </w:tcPr>
          <w:p w14:paraId="4657E225" w14:textId="69140B8B" w:rsidR="00EB0272" w:rsidRPr="00E31A35" w:rsidRDefault="00EB0272" w:rsidP="00EB0272">
            <w:pPr>
              <w:pStyle w:val="TableParagraph"/>
              <w:spacing w:before="112"/>
              <w:ind w:left="390" w:right="385" w:hanging="284"/>
              <w:rPr>
                <w:b/>
              </w:rPr>
            </w:pPr>
            <w:r w:rsidRPr="00E31A35">
              <w:rPr>
                <w:b/>
              </w:rPr>
              <w:t>Содержание учебного материала</w:t>
            </w:r>
          </w:p>
        </w:tc>
        <w:tc>
          <w:tcPr>
            <w:tcW w:w="2087" w:type="dxa"/>
            <w:tcBorders>
              <w:top w:val="single" w:sz="4" w:space="0" w:color="auto"/>
              <w:left w:val="single" w:sz="4" w:space="0" w:color="auto"/>
              <w:bottom w:val="single" w:sz="4" w:space="0" w:color="auto"/>
              <w:right w:val="single" w:sz="4" w:space="0" w:color="auto"/>
            </w:tcBorders>
          </w:tcPr>
          <w:p w14:paraId="348B84FA" w14:textId="7856A5A0" w:rsidR="00EB0272" w:rsidRPr="00E31A35" w:rsidRDefault="00EB0272" w:rsidP="00EB0272">
            <w:pPr>
              <w:pStyle w:val="TableParagraph"/>
              <w:jc w:val="center"/>
            </w:pPr>
            <w:r w:rsidRPr="00E31A35">
              <w:t>4</w:t>
            </w:r>
          </w:p>
        </w:tc>
        <w:tc>
          <w:tcPr>
            <w:tcW w:w="1898" w:type="dxa"/>
            <w:vMerge w:val="restart"/>
            <w:tcBorders>
              <w:top w:val="single" w:sz="4" w:space="0" w:color="auto"/>
              <w:left w:val="single" w:sz="4" w:space="0" w:color="auto"/>
              <w:right w:val="single" w:sz="4" w:space="0" w:color="auto"/>
            </w:tcBorders>
          </w:tcPr>
          <w:p w14:paraId="265413BD" w14:textId="77777777" w:rsidR="00EB0272" w:rsidRPr="00E31A35" w:rsidRDefault="00EB0272" w:rsidP="00EB0272">
            <w:pPr>
              <w:pStyle w:val="TableParagraph"/>
              <w:ind w:left="57" w:right="57"/>
              <w:jc w:val="center"/>
              <w:rPr>
                <w:iCs/>
              </w:rPr>
            </w:pPr>
            <w:r w:rsidRPr="00E31A35">
              <w:rPr>
                <w:iCs/>
              </w:rPr>
              <w:t>ОК 01,</w:t>
            </w:r>
          </w:p>
          <w:p w14:paraId="02860651" w14:textId="77777777" w:rsidR="00EB0272" w:rsidRPr="00E31A35" w:rsidRDefault="00EB0272" w:rsidP="00EB0272">
            <w:pPr>
              <w:pStyle w:val="TableParagraph"/>
              <w:ind w:left="57" w:right="57"/>
              <w:jc w:val="center"/>
              <w:rPr>
                <w:iCs/>
              </w:rPr>
            </w:pPr>
            <w:r w:rsidRPr="00E31A35">
              <w:rPr>
                <w:iCs/>
              </w:rPr>
              <w:t>ОК 02,</w:t>
            </w:r>
          </w:p>
          <w:p w14:paraId="6AACFDEE" w14:textId="77777777" w:rsidR="00EB0272" w:rsidRPr="00E31A35" w:rsidRDefault="00EB0272" w:rsidP="00EB0272">
            <w:pPr>
              <w:pStyle w:val="TableParagraph"/>
              <w:ind w:left="57" w:right="57"/>
              <w:jc w:val="center"/>
              <w:rPr>
                <w:iCs/>
              </w:rPr>
            </w:pPr>
            <w:r w:rsidRPr="00E31A35">
              <w:rPr>
                <w:iCs/>
              </w:rPr>
              <w:t>ОК 07,</w:t>
            </w:r>
          </w:p>
          <w:p w14:paraId="09968FA0" w14:textId="77777777" w:rsidR="00EB0272" w:rsidRPr="00E31A35" w:rsidRDefault="00EB0272" w:rsidP="00EB0272">
            <w:pPr>
              <w:pStyle w:val="TableParagraph"/>
              <w:ind w:left="57" w:right="57"/>
              <w:jc w:val="center"/>
              <w:rPr>
                <w:iCs/>
              </w:rPr>
            </w:pPr>
            <w:r w:rsidRPr="00E31A35">
              <w:rPr>
                <w:iCs/>
              </w:rPr>
              <w:t>ПК 2.1,</w:t>
            </w:r>
          </w:p>
          <w:p w14:paraId="7010906A" w14:textId="77777777" w:rsidR="00EB0272" w:rsidRPr="00E31A35" w:rsidRDefault="00EB0272" w:rsidP="00EB0272">
            <w:pPr>
              <w:pStyle w:val="TableParagraph"/>
              <w:ind w:left="57" w:right="57"/>
              <w:jc w:val="center"/>
              <w:rPr>
                <w:iCs/>
              </w:rPr>
            </w:pPr>
            <w:r w:rsidRPr="00E31A35">
              <w:rPr>
                <w:iCs/>
              </w:rPr>
              <w:t>ПК 2.5,</w:t>
            </w:r>
          </w:p>
          <w:p w14:paraId="4681218D" w14:textId="77777777" w:rsidR="00EB0272" w:rsidRPr="00E31A35" w:rsidRDefault="00EB0272" w:rsidP="00EB0272">
            <w:pPr>
              <w:pStyle w:val="TableParagraph"/>
              <w:ind w:left="57" w:right="57"/>
              <w:jc w:val="center"/>
              <w:rPr>
                <w:iCs/>
              </w:rPr>
            </w:pPr>
            <w:r w:rsidRPr="00E31A35">
              <w:rPr>
                <w:iCs/>
              </w:rPr>
              <w:t>ПК 3.1,</w:t>
            </w:r>
          </w:p>
          <w:p w14:paraId="677934FF" w14:textId="62F0FF8D" w:rsidR="00EB0272" w:rsidRPr="00E31A35" w:rsidRDefault="00EB0272" w:rsidP="00EB0272">
            <w:pPr>
              <w:pStyle w:val="TableParagraph"/>
              <w:jc w:val="center"/>
            </w:pPr>
            <w:r w:rsidRPr="00E31A35">
              <w:rPr>
                <w:iCs/>
              </w:rPr>
              <w:t>ПК 3.3</w:t>
            </w:r>
          </w:p>
        </w:tc>
      </w:tr>
      <w:tr w:rsidR="00EB0272" w:rsidRPr="00E31A35" w14:paraId="0A6852DA" w14:textId="77777777" w:rsidTr="00E31A35">
        <w:trPr>
          <w:trHeight w:val="397"/>
        </w:trPr>
        <w:tc>
          <w:tcPr>
            <w:tcW w:w="2127" w:type="dxa"/>
            <w:vMerge/>
          </w:tcPr>
          <w:p w14:paraId="140E9A13" w14:textId="0CC5BAB0" w:rsidR="00EB0272" w:rsidRPr="00E31A35" w:rsidRDefault="00EB0272" w:rsidP="00EB0272">
            <w:pPr>
              <w:pStyle w:val="TableParagraph"/>
              <w:spacing w:before="9"/>
              <w:ind w:left="107"/>
              <w:rPr>
                <w:b/>
              </w:rPr>
            </w:pPr>
          </w:p>
        </w:tc>
        <w:tc>
          <w:tcPr>
            <w:tcW w:w="9098" w:type="dxa"/>
            <w:tcBorders>
              <w:bottom w:val="single" w:sz="4" w:space="0" w:color="000000"/>
              <w:right w:val="single" w:sz="4" w:space="0" w:color="auto"/>
            </w:tcBorders>
          </w:tcPr>
          <w:p w14:paraId="2D8C6B93" w14:textId="22C18C4E" w:rsidR="00EB0272" w:rsidRPr="00E31A35" w:rsidRDefault="00EB0272" w:rsidP="00EB0272">
            <w:pPr>
              <w:pStyle w:val="TableParagraph"/>
              <w:spacing w:before="112"/>
              <w:ind w:left="390" w:right="385" w:hanging="284"/>
              <w:rPr>
                <w:bCs/>
              </w:rPr>
            </w:pPr>
            <w:r w:rsidRPr="00E31A35">
              <w:rPr>
                <w:bCs/>
              </w:rPr>
              <w:t>1.</w:t>
            </w:r>
            <w:r w:rsidRPr="00E31A35">
              <w:rPr>
                <w:bCs/>
                <w:spacing w:val="38"/>
              </w:rPr>
              <w:t xml:space="preserve"> </w:t>
            </w:r>
            <w:r w:rsidRPr="00E31A35">
              <w:rPr>
                <w:bCs/>
              </w:rPr>
              <w:t>Виды</w:t>
            </w:r>
            <w:r w:rsidRPr="00E31A35">
              <w:rPr>
                <w:bCs/>
                <w:spacing w:val="-2"/>
              </w:rPr>
              <w:t xml:space="preserve"> </w:t>
            </w:r>
            <w:r w:rsidRPr="00E31A35">
              <w:rPr>
                <w:bCs/>
              </w:rPr>
              <w:t>технических</w:t>
            </w:r>
            <w:r w:rsidRPr="00E31A35">
              <w:rPr>
                <w:bCs/>
                <w:spacing w:val="-3"/>
              </w:rPr>
              <w:t xml:space="preserve"> </w:t>
            </w:r>
            <w:r w:rsidRPr="00E31A35">
              <w:rPr>
                <w:bCs/>
              </w:rPr>
              <w:t>и</w:t>
            </w:r>
            <w:r w:rsidRPr="00E31A35">
              <w:rPr>
                <w:bCs/>
                <w:spacing w:val="-2"/>
              </w:rPr>
              <w:t xml:space="preserve"> </w:t>
            </w:r>
            <w:r w:rsidRPr="00E31A35">
              <w:rPr>
                <w:bCs/>
              </w:rPr>
              <w:t>организационных</w:t>
            </w:r>
            <w:r w:rsidRPr="00E31A35">
              <w:rPr>
                <w:bCs/>
                <w:spacing w:val="-1"/>
              </w:rPr>
              <w:t xml:space="preserve"> </w:t>
            </w:r>
            <w:r w:rsidRPr="00E31A35">
              <w:rPr>
                <w:bCs/>
              </w:rPr>
              <w:t>мероприятия</w:t>
            </w:r>
            <w:r w:rsidRPr="00E31A35">
              <w:rPr>
                <w:bCs/>
                <w:spacing w:val="-5"/>
              </w:rPr>
              <w:t xml:space="preserve"> </w:t>
            </w:r>
            <w:r w:rsidRPr="00E31A35">
              <w:rPr>
                <w:bCs/>
              </w:rPr>
              <w:t>по</w:t>
            </w:r>
            <w:r w:rsidRPr="00E31A35">
              <w:rPr>
                <w:bCs/>
                <w:spacing w:val="-2"/>
              </w:rPr>
              <w:t xml:space="preserve"> </w:t>
            </w:r>
            <w:r w:rsidRPr="00E31A35">
              <w:rPr>
                <w:bCs/>
              </w:rPr>
              <w:t>защите</w:t>
            </w:r>
            <w:r w:rsidRPr="00E31A35">
              <w:rPr>
                <w:bCs/>
                <w:spacing w:val="-57"/>
              </w:rPr>
              <w:t xml:space="preserve"> </w:t>
            </w:r>
            <w:r w:rsidRPr="00E31A35">
              <w:rPr>
                <w:bCs/>
              </w:rPr>
              <w:t>человека</w:t>
            </w:r>
            <w:r w:rsidRPr="00E31A35">
              <w:rPr>
                <w:bCs/>
                <w:spacing w:val="-2"/>
              </w:rPr>
              <w:t xml:space="preserve"> </w:t>
            </w:r>
            <w:r w:rsidRPr="00E31A35">
              <w:rPr>
                <w:bCs/>
              </w:rPr>
              <w:t>и окружающей среды</w:t>
            </w:r>
            <w:r w:rsidRPr="00E31A35">
              <w:rPr>
                <w:bCs/>
                <w:spacing w:val="1"/>
              </w:rPr>
              <w:t xml:space="preserve"> </w:t>
            </w:r>
            <w:r w:rsidRPr="00E31A35">
              <w:rPr>
                <w:bCs/>
              </w:rPr>
              <w:t>от вредного воздействия производственного</w:t>
            </w:r>
            <w:r w:rsidRPr="00E31A35">
              <w:rPr>
                <w:bCs/>
                <w:spacing w:val="-8"/>
              </w:rPr>
              <w:t xml:space="preserve"> </w:t>
            </w:r>
            <w:r w:rsidRPr="00E31A35">
              <w:rPr>
                <w:bCs/>
              </w:rPr>
              <w:t>процесса.</w:t>
            </w:r>
          </w:p>
        </w:tc>
        <w:tc>
          <w:tcPr>
            <w:tcW w:w="2087" w:type="dxa"/>
            <w:tcBorders>
              <w:top w:val="single" w:sz="4" w:space="0" w:color="auto"/>
              <w:left w:val="single" w:sz="4" w:space="0" w:color="auto"/>
              <w:bottom w:val="single" w:sz="4" w:space="0" w:color="auto"/>
              <w:right w:val="single" w:sz="4" w:space="0" w:color="auto"/>
            </w:tcBorders>
          </w:tcPr>
          <w:p w14:paraId="7F07A3FD" w14:textId="77777777" w:rsidR="00EB0272" w:rsidRPr="00E31A35" w:rsidRDefault="00EB0272" w:rsidP="00EB0272">
            <w:pPr>
              <w:pStyle w:val="TableParagraph"/>
            </w:pPr>
          </w:p>
        </w:tc>
        <w:tc>
          <w:tcPr>
            <w:tcW w:w="1898" w:type="dxa"/>
            <w:vMerge/>
            <w:tcBorders>
              <w:top w:val="single" w:sz="4" w:space="0" w:color="auto"/>
              <w:left w:val="single" w:sz="4" w:space="0" w:color="auto"/>
              <w:bottom w:val="single" w:sz="4" w:space="0" w:color="auto"/>
              <w:right w:val="single" w:sz="4" w:space="0" w:color="auto"/>
            </w:tcBorders>
          </w:tcPr>
          <w:p w14:paraId="632B2CF3" w14:textId="77777777" w:rsidR="00EB0272" w:rsidRPr="00E31A35" w:rsidRDefault="00EB0272" w:rsidP="00EB0272">
            <w:pPr>
              <w:pStyle w:val="TableParagraph"/>
            </w:pPr>
          </w:p>
        </w:tc>
      </w:tr>
      <w:tr w:rsidR="00EB0272" w:rsidRPr="00E31A35" w14:paraId="1C2B0802" w14:textId="77777777" w:rsidTr="00E31A35">
        <w:trPr>
          <w:trHeight w:val="397"/>
        </w:trPr>
        <w:tc>
          <w:tcPr>
            <w:tcW w:w="2127" w:type="dxa"/>
            <w:vMerge/>
          </w:tcPr>
          <w:p w14:paraId="759FF3A6" w14:textId="77777777" w:rsidR="00EB0272" w:rsidRPr="00E31A35" w:rsidRDefault="00EB0272" w:rsidP="00EB0272"/>
        </w:tc>
        <w:tc>
          <w:tcPr>
            <w:tcW w:w="9098" w:type="dxa"/>
            <w:tcBorders>
              <w:right w:val="single" w:sz="4" w:space="0" w:color="auto"/>
            </w:tcBorders>
          </w:tcPr>
          <w:p w14:paraId="14532C4E" w14:textId="7922C0AA" w:rsidR="00EB0272" w:rsidRPr="00E31A35" w:rsidRDefault="00EB0272" w:rsidP="00EB0272">
            <w:pPr>
              <w:pStyle w:val="TableParagraph"/>
              <w:spacing w:before="23"/>
              <w:ind w:left="107"/>
              <w:rPr>
                <w:bCs/>
              </w:rPr>
            </w:pPr>
            <w:r w:rsidRPr="00E31A35">
              <w:rPr>
                <w:bCs/>
              </w:rPr>
              <w:t>2.</w:t>
            </w:r>
            <w:r w:rsidRPr="00E31A35">
              <w:rPr>
                <w:bCs/>
                <w:spacing w:val="40"/>
              </w:rPr>
              <w:t xml:space="preserve"> </w:t>
            </w:r>
            <w:r w:rsidRPr="00E31A35">
              <w:rPr>
                <w:bCs/>
              </w:rPr>
              <w:t>Методы</w:t>
            </w:r>
            <w:r w:rsidRPr="00E31A35">
              <w:rPr>
                <w:bCs/>
                <w:spacing w:val="-2"/>
              </w:rPr>
              <w:t xml:space="preserve"> </w:t>
            </w:r>
            <w:r w:rsidRPr="00E31A35">
              <w:rPr>
                <w:bCs/>
              </w:rPr>
              <w:t>и</w:t>
            </w:r>
            <w:r w:rsidRPr="00E31A35">
              <w:rPr>
                <w:bCs/>
                <w:spacing w:val="-2"/>
              </w:rPr>
              <w:t xml:space="preserve"> </w:t>
            </w:r>
            <w:r w:rsidRPr="00E31A35">
              <w:rPr>
                <w:bCs/>
              </w:rPr>
              <w:t>способы</w:t>
            </w:r>
            <w:r w:rsidRPr="00E31A35">
              <w:rPr>
                <w:bCs/>
                <w:spacing w:val="-1"/>
              </w:rPr>
              <w:t xml:space="preserve"> </w:t>
            </w:r>
            <w:r w:rsidRPr="00E31A35">
              <w:rPr>
                <w:bCs/>
              </w:rPr>
              <w:t>защиты окружающей</w:t>
            </w:r>
            <w:r w:rsidRPr="00E31A35">
              <w:rPr>
                <w:bCs/>
                <w:spacing w:val="-2"/>
              </w:rPr>
              <w:t xml:space="preserve"> </w:t>
            </w:r>
            <w:r w:rsidRPr="00E31A35">
              <w:rPr>
                <w:bCs/>
              </w:rPr>
              <w:t>среды</w:t>
            </w:r>
            <w:r w:rsidRPr="00E31A35">
              <w:rPr>
                <w:bCs/>
                <w:spacing w:val="-1"/>
              </w:rPr>
              <w:t xml:space="preserve"> </w:t>
            </w:r>
            <w:r w:rsidRPr="00E31A35">
              <w:rPr>
                <w:bCs/>
              </w:rPr>
              <w:t>на</w:t>
            </w:r>
            <w:r w:rsidRPr="00E31A35">
              <w:rPr>
                <w:bCs/>
                <w:spacing w:val="-2"/>
              </w:rPr>
              <w:t xml:space="preserve"> </w:t>
            </w:r>
            <w:r w:rsidRPr="00E31A35">
              <w:rPr>
                <w:bCs/>
              </w:rPr>
              <w:t>производстве.</w:t>
            </w:r>
          </w:p>
        </w:tc>
        <w:tc>
          <w:tcPr>
            <w:tcW w:w="2087" w:type="dxa"/>
            <w:tcBorders>
              <w:top w:val="single" w:sz="4" w:space="0" w:color="auto"/>
              <w:left w:val="single" w:sz="4" w:space="0" w:color="auto"/>
              <w:bottom w:val="single" w:sz="4" w:space="0" w:color="auto"/>
              <w:right w:val="single" w:sz="4" w:space="0" w:color="auto"/>
            </w:tcBorders>
          </w:tcPr>
          <w:p w14:paraId="55D76FB2" w14:textId="77777777" w:rsidR="00EB0272" w:rsidRPr="00E31A35" w:rsidRDefault="00EB0272" w:rsidP="00EB0272">
            <w:pPr>
              <w:pStyle w:val="TableParagraph"/>
            </w:pPr>
          </w:p>
        </w:tc>
        <w:tc>
          <w:tcPr>
            <w:tcW w:w="1898" w:type="dxa"/>
            <w:vMerge/>
            <w:tcBorders>
              <w:top w:val="single" w:sz="4" w:space="0" w:color="auto"/>
              <w:left w:val="single" w:sz="4" w:space="0" w:color="auto"/>
              <w:bottom w:val="single" w:sz="4" w:space="0" w:color="auto"/>
              <w:right w:val="single" w:sz="4" w:space="0" w:color="auto"/>
            </w:tcBorders>
          </w:tcPr>
          <w:p w14:paraId="44E4E4D1" w14:textId="77777777" w:rsidR="00EB0272" w:rsidRPr="00E31A35" w:rsidRDefault="00EB0272" w:rsidP="00EB0272"/>
        </w:tc>
      </w:tr>
      <w:tr w:rsidR="00EB0272" w:rsidRPr="00E31A35" w14:paraId="53D773C0" w14:textId="77777777" w:rsidTr="00E31A35">
        <w:trPr>
          <w:trHeight w:val="397"/>
        </w:trPr>
        <w:tc>
          <w:tcPr>
            <w:tcW w:w="11225" w:type="dxa"/>
            <w:gridSpan w:val="2"/>
            <w:tcBorders>
              <w:right w:val="single" w:sz="4" w:space="0" w:color="auto"/>
            </w:tcBorders>
          </w:tcPr>
          <w:p w14:paraId="4F93D360" w14:textId="77777777" w:rsidR="00EB0272" w:rsidRPr="00E31A35" w:rsidRDefault="00EB0272" w:rsidP="00EB0272">
            <w:pPr>
              <w:pStyle w:val="TableParagraph"/>
              <w:spacing w:line="251" w:lineRule="exact"/>
              <w:ind w:left="107"/>
              <w:rPr>
                <w:b/>
              </w:rPr>
            </w:pPr>
            <w:r w:rsidRPr="00E31A35">
              <w:rPr>
                <w:b/>
              </w:rPr>
              <w:t>Промежуточная</w:t>
            </w:r>
            <w:r w:rsidRPr="00E31A35">
              <w:rPr>
                <w:b/>
                <w:spacing w:val="-4"/>
              </w:rPr>
              <w:t xml:space="preserve"> </w:t>
            </w:r>
            <w:r w:rsidRPr="00E31A35">
              <w:rPr>
                <w:b/>
              </w:rPr>
              <w:t>аттестация</w:t>
            </w:r>
          </w:p>
        </w:tc>
        <w:tc>
          <w:tcPr>
            <w:tcW w:w="2087" w:type="dxa"/>
            <w:tcBorders>
              <w:top w:val="single" w:sz="4" w:space="0" w:color="auto"/>
              <w:left w:val="single" w:sz="4" w:space="0" w:color="auto"/>
              <w:bottom w:val="single" w:sz="4" w:space="0" w:color="auto"/>
              <w:right w:val="single" w:sz="4" w:space="0" w:color="auto"/>
            </w:tcBorders>
          </w:tcPr>
          <w:p w14:paraId="7520F206" w14:textId="5E2FD9A3" w:rsidR="00EB0272" w:rsidRPr="00E31A35" w:rsidRDefault="00EB0272" w:rsidP="00EB0272">
            <w:pPr>
              <w:pStyle w:val="TableParagraph"/>
              <w:spacing w:line="251" w:lineRule="exact"/>
              <w:ind w:left="10"/>
              <w:jc w:val="center"/>
              <w:rPr>
                <w:b/>
              </w:rPr>
            </w:pPr>
            <w:r w:rsidRPr="00E31A35">
              <w:rPr>
                <w:b/>
              </w:rPr>
              <w:t>-</w:t>
            </w:r>
          </w:p>
        </w:tc>
        <w:tc>
          <w:tcPr>
            <w:tcW w:w="1898" w:type="dxa"/>
            <w:tcBorders>
              <w:top w:val="single" w:sz="4" w:space="0" w:color="auto"/>
              <w:left w:val="single" w:sz="4" w:space="0" w:color="auto"/>
              <w:bottom w:val="single" w:sz="4" w:space="0" w:color="auto"/>
              <w:right w:val="single" w:sz="4" w:space="0" w:color="auto"/>
            </w:tcBorders>
          </w:tcPr>
          <w:p w14:paraId="0BF1BC74" w14:textId="77777777" w:rsidR="00EB0272" w:rsidRPr="00E31A35" w:rsidRDefault="00EB0272" w:rsidP="00EB0272">
            <w:pPr>
              <w:pStyle w:val="TableParagraph"/>
            </w:pPr>
          </w:p>
        </w:tc>
      </w:tr>
      <w:tr w:rsidR="00EB0272" w:rsidRPr="00E31A35" w14:paraId="523D29FC" w14:textId="77777777" w:rsidTr="00E31A35">
        <w:trPr>
          <w:trHeight w:val="397"/>
        </w:trPr>
        <w:tc>
          <w:tcPr>
            <w:tcW w:w="11225" w:type="dxa"/>
            <w:gridSpan w:val="2"/>
            <w:tcBorders>
              <w:right w:val="single" w:sz="4" w:space="0" w:color="auto"/>
            </w:tcBorders>
          </w:tcPr>
          <w:p w14:paraId="0B805CC7" w14:textId="77777777" w:rsidR="00EB0272" w:rsidRPr="00E31A35" w:rsidRDefault="00EB0272" w:rsidP="00EB0272">
            <w:pPr>
              <w:pStyle w:val="TableParagraph"/>
              <w:spacing w:line="251" w:lineRule="exact"/>
              <w:ind w:left="107"/>
              <w:rPr>
                <w:b/>
              </w:rPr>
            </w:pPr>
            <w:r w:rsidRPr="00E31A35">
              <w:rPr>
                <w:b/>
              </w:rPr>
              <w:t>Всего:</w:t>
            </w:r>
          </w:p>
        </w:tc>
        <w:tc>
          <w:tcPr>
            <w:tcW w:w="2087" w:type="dxa"/>
            <w:tcBorders>
              <w:top w:val="single" w:sz="4" w:space="0" w:color="auto"/>
              <w:left w:val="single" w:sz="4" w:space="0" w:color="auto"/>
              <w:bottom w:val="single" w:sz="4" w:space="0" w:color="auto"/>
              <w:right w:val="single" w:sz="4" w:space="0" w:color="auto"/>
            </w:tcBorders>
          </w:tcPr>
          <w:p w14:paraId="5673F178" w14:textId="77777777" w:rsidR="00EB0272" w:rsidRPr="00E31A35" w:rsidRDefault="00EB0272" w:rsidP="00EB0272">
            <w:pPr>
              <w:pStyle w:val="TableParagraph"/>
              <w:spacing w:line="251" w:lineRule="exact"/>
              <w:ind w:left="218" w:right="208"/>
              <w:jc w:val="center"/>
              <w:rPr>
                <w:b/>
              </w:rPr>
            </w:pPr>
            <w:r w:rsidRPr="00E31A35">
              <w:rPr>
                <w:b/>
              </w:rPr>
              <w:t>36</w:t>
            </w:r>
          </w:p>
        </w:tc>
        <w:tc>
          <w:tcPr>
            <w:tcW w:w="1898" w:type="dxa"/>
            <w:tcBorders>
              <w:top w:val="single" w:sz="4" w:space="0" w:color="auto"/>
              <w:left w:val="single" w:sz="4" w:space="0" w:color="auto"/>
            </w:tcBorders>
          </w:tcPr>
          <w:p w14:paraId="390364C2" w14:textId="77777777" w:rsidR="00EB0272" w:rsidRPr="00E31A35" w:rsidRDefault="00EB0272" w:rsidP="00EB0272">
            <w:pPr>
              <w:pStyle w:val="TableParagraph"/>
            </w:pPr>
          </w:p>
        </w:tc>
      </w:tr>
    </w:tbl>
    <w:p w14:paraId="6470FE3E" w14:textId="77777777" w:rsidR="000D746C" w:rsidRDefault="000D746C">
      <w:pPr>
        <w:pStyle w:val="a3"/>
        <w:spacing w:before="4"/>
        <w:rPr>
          <w:i/>
          <w:sz w:val="17"/>
        </w:rPr>
      </w:pPr>
    </w:p>
    <w:p w14:paraId="438C68C2" w14:textId="77777777" w:rsidR="00F22B15" w:rsidRDefault="00F22B15">
      <w:pPr>
        <w:rPr>
          <w:sz w:val="17"/>
        </w:rPr>
        <w:sectPr w:rsidR="00F22B15" w:rsidSect="00CE2F31">
          <w:footerReference w:type="default" r:id="rId157"/>
          <w:pgSz w:w="16850" w:h="11910" w:orient="landscape"/>
          <w:pgMar w:top="1134" w:right="567" w:bottom="1134" w:left="1134" w:header="454" w:footer="923" w:gutter="0"/>
          <w:cols w:space="720"/>
          <w:docGrid w:linePitch="299"/>
        </w:sectPr>
      </w:pPr>
    </w:p>
    <w:p w14:paraId="7C9BB3DD" w14:textId="615E1C3E" w:rsidR="00F22B15" w:rsidRPr="00EB0272" w:rsidRDefault="00051857" w:rsidP="00E31A35">
      <w:pPr>
        <w:pStyle w:val="a5"/>
        <w:numPr>
          <w:ilvl w:val="1"/>
          <w:numId w:val="6"/>
        </w:numPr>
        <w:spacing w:line="276" w:lineRule="auto"/>
        <w:ind w:left="0" w:firstLine="0"/>
        <w:jc w:val="center"/>
        <w:rPr>
          <w:b/>
          <w:sz w:val="24"/>
          <w:szCs w:val="24"/>
        </w:rPr>
      </w:pPr>
      <w:r w:rsidRPr="00EB0272">
        <w:rPr>
          <w:b/>
          <w:sz w:val="24"/>
          <w:szCs w:val="24"/>
        </w:rPr>
        <w:lastRenderedPageBreak/>
        <w:t>УСЛОВИЯ</w:t>
      </w:r>
      <w:r w:rsidRPr="00EB0272">
        <w:rPr>
          <w:b/>
          <w:spacing w:val="-8"/>
          <w:sz w:val="24"/>
          <w:szCs w:val="24"/>
        </w:rPr>
        <w:t xml:space="preserve"> </w:t>
      </w:r>
      <w:r w:rsidRPr="00EB0272">
        <w:rPr>
          <w:b/>
          <w:sz w:val="24"/>
          <w:szCs w:val="24"/>
        </w:rPr>
        <w:t>РЕАЛИЗАЦИИ</w:t>
      </w:r>
      <w:r w:rsidRPr="00EB0272">
        <w:rPr>
          <w:b/>
          <w:spacing w:val="-5"/>
          <w:sz w:val="24"/>
          <w:szCs w:val="24"/>
        </w:rPr>
        <w:t xml:space="preserve"> </w:t>
      </w:r>
      <w:r w:rsidRPr="00EB0272">
        <w:rPr>
          <w:b/>
          <w:sz w:val="24"/>
          <w:szCs w:val="24"/>
        </w:rPr>
        <w:t>УЧЕБНОЙ</w:t>
      </w:r>
      <w:r w:rsidRPr="00EB0272">
        <w:rPr>
          <w:b/>
          <w:spacing w:val="-3"/>
          <w:sz w:val="24"/>
          <w:szCs w:val="24"/>
        </w:rPr>
        <w:t xml:space="preserve"> </w:t>
      </w:r>
      <w:r w:rsidRPr="00EB0272">
        <w:rPr>
          <w:b/>
          <w:sz w:val="24"/>
          <w:szCs w:val="24"/>
        </w:rPr>
        <w:t>ДИСЦИПЛИНЫ</w:t>
      </w:r>
    </w:p>
    <w:p w14:paraId="7C5019DF" w14:textId="77777777" w:rsidR="00F22B15" w:rsidRPr="00EB0272" w:rsidRDefault="00F22B15" w:rsidP="00E31A35">
      <w:pPr>
        <w:pStyle w:val="a3"/>
        <w:spacing w:line="276" w:lineRule="auto"/>
        <w:rPr>
          <w:b/>
        </w:rPr>
      </w:pPr>
    </w:p>
    <w:p w14:paraId="27FD7221" w14:textId="77777777" w:rsidR="00F22B15" w:rsidRPr="00EB0272" w:rsidRDefault="00051857" w:rsidP="00E31A35">
      <w:pPr>
        <w:pStyle w:val="a5"/>
        <w:numPr>
          <w:ilvl w:val="1"/>
          <w:numId w:val="3"/>
        </w:numPr>
        <w:tabs>
          <w:tab w:val="left" w:pos="1355"/>
        </w:tabs>
        <w:spacing w:line="276" w:lineRule="auto"/>
        <w:ind w:left="0" w:firstLine="709"/>
        <w:rPr>
          <w:sz w:val="24"/>
          <w:szCs w:val="24"/>
        </w:rPr>
      </w:pPr>
      <w:r w:rsidRPr="00EB0272">
        <w:rPr>
          <w:sz w:val="24"/>
          <w:szCs w:val="24"/>
        </w:rPr>
        <w:t>Для</w:t>
      </w:r>
      <w:r w:rsidRPr="00EB0272">
        <w:rPr>
          <w:spacing w:val="1"/>
          <w:sz w:val="24"/>
          <w:szCs w:val="24"/>
        </w:rPr>
        <w:t xml:space="preserve"> </w:t>
      </w:r>
      <w:r w:rsidRPr="00EB0272">
        <w:rPr>
          <w:sz w:val="24"/>
          <w:szCs w:val="24"/>
        </w:rPr>
        <w:t>реализации</w:t>
      </w:r>
      <w:r w:rsidRPr="00EB0272">
        <w:rPr>
          <w:spacing w:val="2"/>
          <w:sz w:val="24"/>
          <w:szCs w:val="24"/>
        </w:rPr>
        <w:t xml:space="preserve"> </w:t>
      </w:r>
      <w:r w:rsidRPr="00EB0272">
        <w:rPr>
          <w:sz w:val="24"/>
          <w:szCs w:val="24"/>
        </w:rPr>
        <w:t>программы</w:t>
      </w:r>
      <w:r w:rsidRPr="00EB0272">
        <w:rPr>
          <w:spacing w:val="7"/>
          <w:sz w:val="24"/>
          <w:szCs w:val="24"/>
        </w:rPr>
        <w:t xml:space="preserve"> </w:t>
      </w:r>
      <w:r w:rsidRPr="00EB0272">
        <w:rPr>
          <w:sz w:val="24"/>
          <w:szCs w:val="24"/>
        </w:rPr>
        <w:t>учебной</w:t>
      </w:r>
      <w:r w:rsidRPr="00EB0272">
        <w:rPr>
          <w:spacing w:val="2"/>
          <w:sz w:val="24"/>
          <w:szCs w:val="24"/>
        </w:rPr>
        <w:t xml:space="preserve"> </w:t>
      </w:r>
      <w:r w:rsidRPr="00EB0272">
        <w:rPr>
          <w:sz w:val="24"/>
          <w:szCs w:val="24"/>
        </w:rPr>
        <w:t>дисциплины</w:t>
      </w:r>
      <w:r w:rsidRPr="00EB0272">
        <w:rPr>
          <w:spacing w:val="2"/>
          <w:sz w:val="24"/>
          <w:szCs w:val="24"/>
        </w:rPr>
        <w:t xml:space="preserve"> </w:t>
      </w:r>
      <w:r w:rsidRPr="00EB0272">
        <w:rPr>
          <w:sz w:val="24"/>
          <w:szCs w:val="24"/>
        </w:rPr>
        <w:t>должны</w:t>
      </w:r>
      <w:r w:rsidRPr="00EB0272">
        <w:rPr>
          <w:spacing w:val="1"/>
          <w:sz w:val="24"/>
          <w:szCs w:val="24"/>
        </w:rPr>
        <w:t xml:space="preserve"> </w:t>
      </w:r>
      <w:r w:rsidRPr="00EB0272">
        <w:rPr>
          <w:sz w:val="24"/>
          <w:szCs w:val="24"/>
        </w:rPr>
        <w:t>быть</w:t>
      </w:r>
      <w:r w:rsidRPr="00EB0272">
        <w:rPr>
          <w:spacing w:val="2"/>
          <w:sz w:val="24"/>
          <w:szCs w:val="24"/>
        </w:rPr>
        <w:t xml:space="preserve"> </w:t>
      </w:r>
      <w:r w:rsidRPr="00EB0272">
        <w:rPr>
          <w:sz w:val="24"/>
          <w:szCs w:val="24"/>
        </w:rPr>
        <w:t>предусмотрены</w:t>
      </w:r>
      <w:r w:rsidRPr="00EB0272">
        <w:rPr>
          <w:spacing w:val="-57"/>
          <w:sz w:val="24"/>
          <w:szCs w:val="24"/>
        </w:rPr>
        <w:t xml:space="preserve"> </w:t>
      </w:r>
      <w:r w:rsidRPr="00EB0272">
        <w:rPr>
          <w:sz w:val="24"/>
          <w:szCs w:val="24"/>
        </w:rPr>
        <w:t>следующие специальные</w:t>
      </w:r>
      <w:r w:rsidRPr="00EB0272">
        <w:rPr>
          <w:spacing w:val="-2"/>
          <w:sz w:val="24"/>
          <w:szCs w:val="24"/>
        </w:rPr>
        <w:t xml:space="preserve"> </w:t>
      </w:r>
      <w:r w:rsidRPr="00EB0272">
        <w:rPr>
          <w:sz w:val="24"/>
          <w:szCs w:val="24"/>
        </w:rPr>
        <w:t>помещения:</w:t>
      </w:r>
    </w:p>
    <w:p w14:paraId="1706FB2C" w14:textId="3AC5B96C" w:rsidR="00F22B15" w:rsidRDefault="000607BB" w:rsidP="00E31A35">
      <w:pPr>
        <w:pStyle w:val="a3"/>
        <w:spacing w:line="276" w:lineRule="auto"/>
        <w:ind w:firstLine="709"/>
      </w:pPr>
      <w:r w:rsidRPr="000607BB">
        <w:t xml:space="preserve">Кабинет «Безопасность жизнедеятельности и охрана труда», оснащенный в соответствии с п. 6.1.1.1 </w:t>
      </w:r>
      <w:proofErr w:type="gramStart"/>
      <w:r w:rsidRPr="000607BB">
        <w:t>примерной  образовательной</w:t>
      </w:r>
      <w:proofErr w:type="gramEnd"/>
      <w:r w:rsidRPr="000607BB">
        <w:t xml:space="preserve"> программы по специальности.</w:t>
      </w:r>
    </w:p>
    <w:p w14:paraId="156059B7" w14:textId="77777777" w:rsidR="000607BB" w:rsidRPr="00EB0272" w:rsidRDefault="000607BB" w:rsidP="00E31A35">
      <w:pPr>
        <w:pStyle w:val="a3"/>
        <w:spacing w:line="276" w:lineRule="auto"/>
        <w:ind w:firstLine="709"/>
      </w:pPr>
    </w:p>
    <w:p w14:paraId="01DE7C30" w14:textId="77777777" w:rsidR="00F22B15" w:rsidRPr="00EB0272" w:rsidRDefault="00051857" w:rsidP="00E31A35">
      <w:pPr>
        <w:pStyle w:val="2"/>
        <w:numPr>
          <w:ilvl w:val="1"/>
          <w:numId w:val="3"/>
        </w:numPr>
        <w:tabs>
          <w:tab w:val="left" w:pos="1350"/>
        </w:tabs>
        <w:spacing w:line="276" w:lineRule="auto"/>
        <w:ind w:left="0" w:firstLine="709"/>
        <w:jc w:val="both"/>
      </w:pPr>
      <w:bookmarkStart w:id="394" w:name="_Toc132708651"/>
      <w:bookmarkStart w:id="395" w:name="_Toc132981891"/>
      <w:r w:rsidRPr="00EB0272">
        <w:t>Информационное</w:t>
      </w:r>
      <w:r w:rsidRPr="00EB0272">
        <w:rPr>
          <w:spacing w:val="-7"/>
        </w:rPr>
        <w:t xml:space="preserve"> </w:t>
      </w:r>
      <w:r w:rsidRPr="00EB0272">
        <w:t>обеспечение</w:t>
      </w:r>
      <w:r w:rsidRPr="00EB0272">
        <w:rPr>
          <w:spacing w:val="-3"/>
        </w:rPr>
        <w:t xml:space="preserve"> </w:t>
      </w:r>
      <w:r w:rsidRPr="00EB0272">
        <w:t>реализации</w:t>
      </w:r>
      <w:r w:rsidRPr="00EB0272">
        <w:rPr>
          <w:spacing w:val="-3"/>
        </w:rPr>
        <w:t xml:space="preserve"> </w:t>
      </w:r>
      <w:r w:rsidRPr="00EB0272">
        <w:t>программы</w:t>
      </w:r>
      <w:bookmarkEnd w:id="394"/>
      <w:bookmarkEnd w:id="395"/>
    </w:p>
    <w:p w14:paraId="4F4EEF90" w14:textId="711E66A3" w:rsidR="00F22B15" w:rsidRPr="00EB0272" w:rsidRDefault="00051857" w:rsidP="00E31A35">
      <w:pPr>
        <w:pStyle w:val="a3"/>
        <w:spacing w:line="276" w:lineRule="auto"/>
        <w:ind w:firstLine="709"/>
        <w:jc w:val="both"/>
      </w:pPr>
      <w:r w:rsidRPr="00EB0272">
        <w:t>Для</w:t>
      </w:r>
      <w:r w:rsidRPr="00EB0272">
        <w:rPr>
          <w:spacing w:val="1"/>
        </w:rPr>
        <w:t xml:space="preserve"> </w:t>
      </w:r>
      <w:r w:rsidRPr="00EB0272">
        <w:t>реализации</w:t>
      </w:r>
      <w:r w:rsidRPr="00EB0272">
        <w:rPr>
          <w:spacing w:val="1"/>
        </w:rPr>
        <w:t xml:space="preserve"> </w:t>
      </w:r>
      <w:r w:rsidRPr="00EB0272">
        <w:t>программы</w:t>
      </w:r>
      <w:r w:rsidRPr="00EB0272">
        <w:rPr>
          <w:spacing w:val="1"/>
        </w:rPr>
        <w:t xml:space="preserve"> </w:t>
      </w:r>
      <w:r w:rsidRPr="00EB0272">
        <w:t>библиотечный</w:t>
      </w:r>
      <w:r w:rsidRPr="00EB0272">
        <w:rPr>
          <w:spacing w:val="1"/>
        </w:rPr>
        <w:t xml:space="preserve"> </w:t>
      </w:r>
      <w:r w:rsidRPr="00EB0272">
        <w:t>фонд</w:t>
      </w:r>
      <w:r w:rsidRPr="00EB0272">
        <w:rPr>
          <w:spacing w:val="1"/>
        </w:rPr>
        <w:t xml:space="preserve"> </w:t>
      </w:r>
      <w:r w:rsidRPr="00EB0272">
        <w:t>образовательной</w:t>
      </w:r>
      <w:r w:rsidRPr="00EB0272">
        <w:rPr>
          <w:spacing w:val="1"/>
        </w:rPr>
        <w:t xml:space="preserve"> </w:t>
      </w:r>
      <w:r w:rsidRPr="00EB0272">
        <w:t>организации</w:t>
      </w:r>
      <w:r w:rsidRPr="00EB0272">
        <w:rPr>
          <w:spacing w:val="1"/>
        </w:rPr>
        <w:t xml:space="preserve"> </w:t>
      </w:r>
      <w:r w:rsidRPr="00EB0272">
        <w:t>должен иметь печатные и/или электронные образовательные и информационные ресурсы</w:t>
      </w:r>
      <w:r w:rsidR="000D746C" w:rsidRPr="00EB0272">
        <w:t xml:space="preserve"> </w:t>
      </w:r>
      <w:r w:rsidR="000D746C" w:rsidRPr="00EB0272">
        <w:br/>
      </w:r>
      <w:r w:rsidRPr="00EB0272">
        <w:t>для использования в образовательном процессе. При формировании библиотечного фонда</w:t>
      </w:r>
      <w:r w:rsidRPr="00EB0272">
        <w:rPr>
          <w:spacing w:val="1"/>
        </w:rPr>
        <w:t xml:space="preserve"> </w:t>
      </w:r>
      <w:r w:rsidRPr="00EB0272">
        <w:t>образовательной организацией выбирается не менее одного издания из перечисленных</w:t>
      </w:r>
      <w:r w:rsidRPr="00EB0272">
        <w:rPr>
          <w:spacing w:val="1"/>
        </w:rPr>
        <w:t xml:space="preserve"> </w:t>
      </w:r>
      <w:r w:rsidRPr="00EB0272">
        <w:t>ниже печатных изданий и (или) электронных изданий в качестве основного, при этом</w:t>
      </w:r>
      <w:r w:rsidRPr="00EB0272">
        <w:rPr>
          <w:spacing w:val="1"/>
        </w:rPr>
        <w:t xml:space="preserve"> </w:t>
      </w:r>
      <w:r w:rsidRPr="00EB0272">
        <w:t>список,</w:t>
      </w:r>
      <w:r w:rsidRPr="00EB0272">
        <w:rPr>
          <w:spacing w:val="-1"/>
        </w:rPr>
        <w:t xml:space="preserve"> </w:t>
      </w:r>
      <w:r w:rsidRPr="00EB0272">
        <w:t>может быть</w:t>
      </w:r>
      <w:r w:rsidRPr="00EB0272">
        <w:rPr>
          <w:spacing w:val="1"/>
        </w:rPr>
        <w:t xml:space="preserve"> </w:t>
      </w:r>
      <w:r w:rsidRPr="00EB0272">
        <w:t>дополнен</w:t>
      </w:r>
      <w:r w:rsidRPr="00EB0272">
        <w:rPr>
          <w:spacing w:val="-2"/>
        </w:rPr>
        <w:t xml:space="preserve"> </w:t>
      </w:r>
      <w:r w:rsidRPr="00EB0272">
        <w:t>новыми</w:t>
      </w:r>
      <w:r w:rsidRPr="00EB0272">
        <w:rPr>
          <w:spacing w:val="-1"/>
        </w:rPr>
        <w:t xml:space="preserve"> </w:t>
      </w:r>
      <w:r w:rsidRPr="00EB0272">
        <w:t>изданиями.</w:t>
      </w:r>
    </w:p>
    <w:p w14:paraId="22495503" w14:textId="77777777" w:rsidR="00F22B15" w:rsidRPr="00EB0272" w:rsidRDefault="00F22B15" w:rsidP="00E31A35">
      <w:pPr>
        <w:pStyle w:val="a3"/>
        <w:spacing w:line="276" w:lineRule="auto"/>
        <w:ind w:firstLine="709"/>
      </w:pPr>
    </w:p>
    <w:p w14:paraId="724F1B92" w14:textId="4FF730E9" w:rsidR="00F22B15" w:rsidRPr="00EB0272" w:rsidRDefault="000D746C" w:rsidP="00E31A35">
      <w:pPr>
        <w:pStyle w:val="2"/>
        <w:numPr>
          <w:ilvl w:val="2"/>
          <w:numId w:val="3"/>
        </w:numPr>
        <w:tabs>
          <w:tab w:val="left" w:pos="1650"/>
        </w:tabs>
        <w:spacing w:line="276" w:lineRule="auto"/>
        <w:ind w:left="0" w:firstLine="709"/>
        <w:jc w:val="left"/>
      </w:pPr>
      <w:bookmarkStart w:id="396" w:name="_Toc132708652"/>
      <w:bookmarkStart w:id="397" w:name="_Toc132981892"/>
      <w:r w:rsidRPr="00EB0272">
        <w:t>Основные</w:t>
      </w:r>
      <w:r w:rsidR="00051857" w:rsidRPr="00EB0272">
        <w:rPr>
          <w:spacing w:val="-3"/>
        </w:rPr>
        <w:t xml:space="preserve"> </w:t>
      </w:r>
      <w:r w:rsidR="00051857" w:rsidRPr="00EB0272">
        <w:t>печатные</w:t>
      </w:r>
      <w:r w:rsidR="00051857" w:rsidRPr="00EB0272">
        <w:rPr>
          <w:spacing w:val="-3"/>
        </w:rPr>
        <w:t xml:space="preserve"> </w:t>
      </w:r>
      <w:r w:rsidR="00051857" w:rsidRPr="00EB0272">
        <w:t>издания</w:t>
      </w:r>
      <w:bookmarkEnd w:id="396"/>
      <w:bookmarkEnd w:id="397"/>
    </w:p>
    <w:p w14:paraId="5FE194D1" w14:textId="77777777" w:rsidR="00F22B15" w:rsidRPr="00EB0272" w:rsidRDefault="00051857" w:rsidP="00E31A35">
      <w:pPr>
        <w:pStyle w:val="a5"/>
        <w:numPr>
          <w:ilvl w:val="0"/>
          <w:numId w:val="2"/>
        </w:numPr>
        <w:spacing w:line="276" w:lineRule="auto"/>
        <w:ind w:left="0" w:firstLine="709"/>
        <w:jc w:val="both"/>
        <w:rPr>
          <w:sz w:val="24"/>
          <w:szCs w:val="24"/>
        </w:rPr>
      </w:pPr>
      <w:r w:rsidRPr="00EB0272">
        <w:rPr>
          <w:sz w:val="24"/>
          <w:szCs w:val="24"/>
        </w:rPr>
        <w:t xml:space="preserve">Горькова, Н. В. Охрана </w:t>
      </w:r>
      <w:proofErr w:type="gramStart"/>
      <w:r w:rsidRPr="00EB0272">
        <w:rPr>
          <w:sz w:val="24"/>
          <w:szCs w:val="24"/>
        </w:rPr>
        <w:t>труда :</w:t>
      </w:r>
      <w:proofErr w:type="gramEnd"/>
      <w:r w:rsidRPr="00EB0272">
        <w:rPr>
          <w:sz w:val="24"/>
          <w:szCs w:val="24"/>
        </w:rPr>
        <w:t xml:space="preserve"> учебное пособие для </w:t>
      </w:r>
      <w:proofErr w:type="spellStart"/>
      <w:r w:rsidRPr="00EB0272">
        <w:rPr>
          <w:sz w:val="24"/>
          <w:szCs w:val="24"/>
        </w:rPr>
        <w:t>спо</w:t>
      </w:r>
      <w:proofErr w:type="spellEnd"/>
      <w:r w:rsidRPr="00EB0272">
        <w:rPr>
          <w:sz w:val="24"/>
          <w:szCs w:val="24"/>
        </w:rPr>
        <w:t xml:space="preserve"> / Н. В. Горькова, А. Г. Фетисов,</w:t>
      </w:r>
      <w:r w:rsidRPr="00EB0272">
        <w:rPr>
          <w:spacing w:val="-57"/>
          <w:sz w:val="24"/>
          <w:szCs w:val="24"/>
        </w:rPr>
        <w:t xml:space="preserve"> </w:t>
      </w:r>
      <w:r w:rsidRPr="00EB0272">
        <w:rPr>
          <w:sz w:val="24"/>
          <w:szCs w:val="24"/>
        </w:rPr>
        <w:t>Е.</w:t>
      </w:r>
      <w:r w:rsidRPr="00EB0272">
        <w:rPr>
          <w:spacing w:val="-2"/>
          <w:sz w:val="24"/>
          <w:szCs w:val="24"/>
        </w:rPr>
        <w:t xml:space="preserve"> </w:t>
      </w:r>
      <w:r w:rsidRPr="00EB0272">
        <w:rPr>
          <w:sz w:val="24"/>
          <w:szCs w:val="24"/>
        </w:rPr>
        <w:t>М.</w:t>
      </w:r>
      <w:r w:rsidRPr="00EB0272">
        <w:rPr>
          <w:spacing w:val="-3"/>
          <w:sz w:val="24"/>
          <w:szCs w:val="24"/>
        </w:rPr>
        <w:t xml:space="preserve"> </w:t>
      </w:r>
      <w:proofErr w:type="spellStart"/>
      <w:r w:rsidRPr="00EB0272">
        <w:rPr>
          <w:sz w:val="24"/>
          <w:szCs w:val="24"/>
        </w:rPr>
        <w:t>Мессинева</w:t>
      </w:r>
      <w:proofErr w:type="spellEnd"/>
      <w:r w:rsidRPr="00EB0272">
        <w:rPr>
          <w:sz w:val="24"/>
          <w:szCs w:val="24"/>
        </w:rPr>
        <w:t>.</w:t>
      </w:r>
      <w:r w:rsidRPr="00EB0272">
        <w:rPr>
          <w:spacing w:val="-1"/>
          <w:sz w:val="24"/>
          <w:szCs w:val="24"/>
        </w:rPr>
        <w:t xml:space="preserve"> </w:t>
      </w:r>
      <w:r w:rsidRPr="00EB0272">
        <w:rPr>
          <w:sz w:val="24"/>
          <w:szCs w:val="24"/>
        </w:rPr>
        <w:t>—</w:t>
      </w:r>
      <w:r w:rsidRPr="00EB0272">
        <w:rPr>
          <w:spacing w:val="-1"/>
          <w:sz w:val="24"/>
          <w:szCs w:val="24"/>
        </w:rPr>
        <w:t xml:space="preserve"> </w:t>
      </w:r>
      <w:r w:rsidRPr="00EB0272">
        <w:rPr>
          <w:sz w:val="24"/>
          <w:szCs w:val="24"/>
        </w:rPr>
        <w:t>Санкт-</w:t>
      </w:r>
      <w:proofErr w:type="gramStart"/>
      <w:r w:rsidRPr="00EB0272">
        <w:rPr>
          <w:sz w:val="24"/>
          <w:szCs w:val="24"/>
        </w:rPr>
        <w:t>Петербург</w:t>
      </w:r>
      <w:r w:rsidRPr="00EB0272">
        <w:rPr>
          <w:spacing w:val="-2"/>
          <w:sz w:val="24"/>
          <w:szCs w:val="24"/>
        </w:rPr>
        <w:t xml:space="preserve"> </w:t>
      </w:r>
      <w:r w:rsidRPr="00EB0272">
        <w:rPr>
          <w:sz w:val="24"/>
          <w:szCs w:val="24"/>
        </w:rPr>
        <w:t>:</w:t>
      </w:r>
      <w:proofErr w:type="gramEnd"/>
      <w:r w:rsidRPr="00EB0272">
        <w:rPr>
          <w:spacing w:val="-2"/>
          <w:sz w:val="24"/>
          <w:szCs w:val="24"/>
        </w:rPr>
        <w:t xml:space="preserve"> </w:t>
      </w:r>
      <w:r w:rsidRPr="00EB0272">
        <w:rPr>
          <w:sz w:val="24"/>
          <w:szCs w:val="24"/>
        </w:rPr>
        <w:t>Лань,</w:t>
      </w:r>
      <w:r w:rsidRPr="00EB0272">
        <w:rPr>
          <w:spacing w:val="-1"/>
          <w:sz w:val="24"/>
          <w:szCs w:val="24"/>
        </w:rPr>
        <w:t xml:space="preserve"> </w:t>
      </w:r>
      <w:r w:rsidRPr="00EB0272">
        <w:rPr>
          <w:sz w:val="24"/>
          <w:szCs w:val="24"/>
        </w:rPr>
        <w:t>2020.</w:t>
      </w:r>
      <w:r w:rsidRPr="00EB0272">
        <w:rPr>
          <w:spacing w:val="-1"/>
          <w:sz w:val="24"/>
          <w:szCs w:val="24"/>
        </w:rPr>
        <w:t xml:space="preserve"> </w:t>
      </w:r>
      <w:r w:rsidRPr="00EB0272">
        <w:rPr>
          <w:sz w:val="24"/>
          <w:szCs w:val="24"/>
        </w:rPr>
        <w:t>—</w:t>
      </w:r>
      <w:r w:rsidRPr="00EB0272">
        <w:rPr>
          <w:spacing w:val="-2"/>
          <w:sz w:val="24"/>
          <w:szCs w:val="24"/>
        </w:rPr>
        <w:t xml:space="preserve"> </w:t>
      </w:r>
      <w:r w:rsidRPr="00EB0272">
        <w:rPr>
          <w:sz w:val="24"/>
          <w:szCs w:val="24"/>
        </w:rPr>
        <w:t>220</w:t>
      </w:r>
      <w:r w:rsidRPr="00EB0272">
        <w:rPr>
          <w:spacing w:val="-1"/>
          <w:sz w:val="24"/>
          <w:szCs w:val="24"/>
        </w:rPr>
        <w:t xml:space="preserve"> </w:t>
      </w:r>
      <w:r w:rsidRPr="00EB0272">
        <w:rPr>
          <w:sz w:val="24"/>
          <w:szCs w:val="24"/>
        </w:rPr>
        <w:t>с.</w:t>
      </w:r>
      <w:r w:rsidRPr="00EB0272">
        <w:rPr>
          <w:spacing w:val="-2"/>
          <w:sz w:val="24"/>
          <w:szCs w:val="24"/>
        </w:rPr>
        <w:t xml:space="preserve"> </w:t>
      </w:r>
      <w:r w:rsidRPr="00EB0272">
        <w:rPr>
          <w:sz w:val="24"/>
          <w:szCs w:val="24"/>
        </w:rPr>
        <w:t>— ISBN</w:t>
      </w:r>
      <w:r w:rsidRPr="00EB0272">
        <w:rPr>
          <w:spacing w:val="-1"/>
          <w:sz w:val="24"/>
          <w:szCs w:val="24"/>
        </w:rPr>
        <w:t xml:space="preserve"> </w:t>
      </w:r>
      <w:r w:rsidRPr="00EB0272">
        <w:rPr>
          <w:sz w:val="24"/>
          <w:szCs w:val="24"/>
        </w:rPr>
        <w:t>978-5-8114-5789-2</w:t>
      </w:r>
    </w:p>
    <w:p w14:paraId="6C16FB9A" w14:textId="77777777" w:rsidR="00F22B15" w:rsidRPr="00EB0272" w:rsidRDefault="00051857" w:rsidP="00E31A35">
      <w:pPr>
        <w:pStyle w:val="a5"/>
        <w:numPr>
          <w:ilvl w:val="0"/>
          <w:numId w:val="2"/>
        </w:numPr>
        <w:spacing w:line="276" w:lineRule="auto"/>
        <w:ind w:left="0" w:firstLine="709"/>
        <w:jc w:val="both"/>
        <w:rPr>
          <w:sz w:val="24"/>
          <w:szCs w:val="24"/>
        </w:rPr>
      </w:pPr>
      <w:r w:rsidRPr="00EB0272">
        <w:rPr>
          <w:sz w:val="24"/>
          <w:szCs w:val="24"/>
        </w:rPr>
        <w:t>Долгов,</w:t>
      </w:r>
      <w:r w:rsidRPr="00EB0272">
        <w:rPr>
          <w:spacing w:val="37"/>
          <w:sz w:val="24"/>
          <w:szCs w:val="24"/>
        </w:rPr>
        <w:t xml:space="preserve"> </w:t>
      </w:r>
      <w:r w:rsidRPr="00EB0272">
        <w:rPr>
          <w:sz w:val="24"/>
          <w:szCs w:val="24"/>
        </w:rPr>
        <w:t>В.</w:t>
      </w:r>
      <w:r w:rsidRPr="00EB0272">
        <w:rPr>
          <w:spacing w:val="39"/>
          <w:sz w:val="24"/>
          <w:szCs w:val="24"/>
        </w:rPr>
        <w:t xml:space="preserve"> </w:t>
      </w:r>
      <w:r w:rsidRPr="00EB0272">
        <w:rPr>
          <w:sz w:val="24"/>
          <w:szCs w:val="24"/>
        </w:rPr>
        <w:t>С.</w:t>
      </w:r>
      <w:r w:rsidRPr="00EB0272">
        <w:rPr>
          <w:spacing w:val="37"/>
          <w:sz w:val="24"/>
          <w:szCs w:val="24"/>
        </w:rPr>
        <w:t xml:space="preserve"> </w:t>
      </w:r>
      <w:r w:rsidRPr="00EB0272">
        <w:rPr>
          <w:sz w:val="24"/>
          <w:szCs w:val="24"/>
        </w:rPr>
        <w:t>Основы</w:t>
      </w:r>
      <w:r w:rsidRPr="00EB0272">
        <w:rPr>
          <w:spacing w:val="39"/>
          <w:sz w:val="24"/>
          <w:szCs w:val="24"/>
        </w:rPr>
        <w:t xml:space="preserve"> </w:t>
      </w:r>
      <w:r w:rsidRPr="00EB0272">
        <w:rPr>
          <w:sz w:val="24"/>
          <w:szCs w:val="24"/>
        </w:rPr>
        <w:t>безопасности</w:t>
      </w:r>
      <w:r w:rsidRPr="00EB0272">
        <w:rPr>
          <w:spacing w:val="39"/>
          <w:sz w:val="24"/>
          <w:szCs w:val="24"/>
        </w:rPr>
        <w:t xml:space="preserve"> </w:t>
      </w:r>
      <w:r w:rsidRPr="00EB0272">
        <w:rPr>
          <w:sz w:val="24"/>
          <w:szCs w:val="24"/>
        </w:rPr>
        <w:t>жизнедеятельности</w:t>
      </w:r>
      <w:r w:rsidRPr="00EB0272">
        <w:rPr>
          <w:spacing w:val="40"/>
          <w:sz w:val="24"/>
          <w:szCs w:val="24"/>
        </w:rPr>
        <w:t xml:space="preserve"> </w:t>
      </w:r>
      <w:r w:rsidRPr="00EB0272">
        <w:rPr>
          <w:sz w:val="24"/>
          <w:szCs w:val="24"/>
        </w:rPr>
        <w:t>:</w:t>
      </w:r>
      <w:r w:rsidRPr="00EB0272">
        <w:rPr>
          <w:spacing w:val="40"/>
          <w:sz w:val="24"/>
          <w:szCs w:val="24"/>
        </w:rPr>
        <w:t xml:space="preserve"> </w:t>
      </w:r>
      <w:r w:rsidRPr="00EB0272">
        <w:rPr>
          <w:sz w:val="24"/>
          <w:szCs w:val="24"/>
        </w:rPr>
        <w:t>учебник</w:t>
      </w:r>
      <w:r w:rsidRPr="00EB0272">
        <w:rPr>
          <w:spacing w:val="38"/>
          <w:sz w:val="24"/>
          <w:szCs w:val="24"/>
        </w:rPr>
        <w:t xml:space="preserve"> </w:t>
      </w:r>
      <w:r w:rsidRPr="00EB0272">
        <w:rPr>
          <w:sz w:val="24"/>
          <w:szCs w:val="24"/>
        </w:rPr>
        <w:t>/</w:t>
      </w:r>
      <w:r w:rsidRPr="00EB0272">
        <w:rPr>
          <w:spacing w:val="35"/>
          <w:sz w:val="24"/>
          <w:szCs w:val="24"/>
        </w:rPr>
        <w:t xml:space="preserve"> </w:t>
      </w:r>
      <w:r w:rsidRPr="00EB0272">
        <w:rPr>
          <w:sz w:val="24"/>
          <w:szCs w:val="24"/>
        </w:rPr>
        <w:t>В.</w:t>
      </w:r>
      <w:r w:rsidRPr="00EB0272">
        <w:rPr>
          <w:spacing w:val="37"/>
          <w:sz w:val="24"/>
          <w:szCs w:val="24"/>
        </w:rPr>
        <w:t xml:space="preserve"> </w:t>
      </w:r>
      <w:r w:rsidRPr="00EB0272">
        <w:rPr>
          <w:sz w:val="24"/>
          <w:szCs w:val="24"/>
        </w:rPr>
        <w:t>С.</w:t>
      </w:r>
      <w:r w:rsidRPr="00EB0272">
        <w:rPr>
          <w:spacing w:val="38"/>
          <w:sz w:val="24"/>
          <w:szCs w:val="24"/>
        </w:rPr>
        <w:t xml:space="preserve"> </w:t>
      </w:r>
      <w:r w:rsidRPr="00EB0272">
        <w:rPr>
          <w:sz w:val="24"/>
          <w:szCs w:val="24"/>
        </w:rPr>
        <w:t>Долгов.</w:t>
      </w:r>
      <w:r w:rsidRPr="00EB0272">
        <w:rPr>
          <w:spacing w:val="48"/>
          <w:sz w:val="24"/>
          <w:szCs w:val="24"/>
        </w:rPr>
        <w:t xml:space="preserve"> </w:t>
      </w:r>
      <w:r w:rsidRPr="00EB0272">
        <w:rPr>
          <w:sz w:val="24"/>
          <w:szCs w:val="24"/>
        </w:rPr>
        <w:t>—</w:t>
      </w:r>
      <w:r w:rsidRPr="00EB0272">
        <w:rPr>
          <w:spacing w:val="-57"/>
          <w:sz w:val="24"/>
          <w:szCs w:val="24"/>
        </w:rPr>
        <w:t xml:space="preserve"> </w:t>
      </w:r>
      <w:r w:rsidRPr="00EB0272">
        <w:rPr>
          <w:sz w:val="24"/>
          <w:szCs w:val="24"/>
        </w:rPr>
        <w:t>Санкт-</w:t>
      </w:r>
      <w:proofErr w:type="gramStart"/>
      <w:r w:rsidRPr="00EB0272">
        <w:rPr>
          <w:sz w:val="24"/>
          <w:szCs w:val="24"/>
        </w:rPr>
        <w:t>Петербург</w:t>
      </w:r>
      <w:r w:rsidRPr="00EB0272">
        <w:rPr>
          <w:spacing w:val="-1"/>
          <w:sz w:val="24"/>
          <w:szCs w:val="24"/>
        </w:rPr>
        <w:t xml:space="preserve"> </w:t>
      </w:r>
      <w:r w:rsidRPr="00EB0272">
        <w:rPr>
          <w:sz w:val="24"/>
          <w:szCs w:val="24"/>
        </w:rPr>
        <w:t>:</w:t>
      </w:r>
      <w:proofErr w:type="gramEnd"/>
      <w:r w:rsidRPr="00EB0272">
        <w:rPr>
          <w:sz w:val="24"/>
          <w:szCs w:val="24"/>
        </w:rPr>
        <w:t xml:space="preserve"> Лань,</w:t>
      </w:r>
      <w:r w:rsidRPr="00EB0272">
        <w:rPr>
          <w:spacing w:val="-1"/>
          <w:sz w:val="24"/>
          <w:szCs w:val="24"/>
        </w:rPr>
        <w:t xml:space="preserve"> </w:t>
      </w:r>
      <w:r w:rsidRPr="00EB0272">
        <w:rPr>
          <w:sz w:val="24"/>
          <w:szCs w:val="24"/>
        </w:rPr>
        <w:t>2020.</w:t>
      </w:r>
      <w:r w:rsidRPr="00EB0272">
        <w:rPr>
          <w:spacing w:val="1"/>
          <w:sz w:val="24"/>
          <w:szCs w:val="24"/>
        </w:rPr>
        <w:t xml:space="preserve"> </w:t>
      </w:r>
      <w:r w:rsidRPr="00EB0272">
        <w:rPr>
          <w:sz w:val="24"/>
          <w:szCs w:val="24"/>
        </w:rPr>
        <w:t>— 188</w:t>
      </w:r>
      <w:r w:rsidRPr="00EB0272">
        <w:rPr>
          <w:spacing w:val="-1"/>
          <w:sz w:val="24"/>
          <w:szCs w:val="24"/>
        </w:rPr>
        <w:t xml:space="preserve"> </w:t>
      </w:r>
      <w:r w:rsidRPr="00EB0272">
        <w:rPr>
          <w:sz w:val="24"/>
          <w:szCs w:val="24"/>
        </w:rPr>
        <w:t>с. —</w:t>
      </w:r>
      <w:r w:rsidRPr="00EB0272">
        <w:rPr>
          <w:spacing w:val="2"/>
          <w:sz w:val="24"/>
          <w:szCs w:val="24"/>
        </w:rPr>
        <w:t xml:space="preserve"> </w:t>
      </w:r>
      <w:r w:rsidRPr="00EB0272">
        <w:rPr>
          <w:sz w:val="24"/>
          <w:szCs w:val="24"/>
        </w:rPr>
        <w:t>ISBN</w:t>
      </w:r>
      <w:r w:rsidRPr="00EB0272">
        <w:rPr>
          <w:spacing w:val="-1"/>
          <w:sz w:val="24"/>
          <w:szCs w:val="24"/>
        </w:rPr>
        <w:t xml:space="preserve"> </w:t>
      </w:r>
      <w:r w:rsidRPr="00EB0272">
        <w:rPr>
          <w:sz w:val="24"/>
          <w:szCs w:val="24"/>
        </w:rPr>
        <w:t>978-5-8114-3928-7.</w:t>
      </w:r>
    </w:p>
    <w:p w14:paraId="48BF2F71" w14:textId="77777777" w:rsidR="00F22B15" w:rsidRPr="00EB0272" w:rsidRDefault="00051857" w:rsidP="00E31A35">
      <w:pPr>
        <w:pStyle w:val="a5"/>
        <w:numPr>
          <w:ilvl w:val="0"/>
          <w:numId w:val="2"/>
        </w:numPr>
        <w:spacing w:line="276" w:lineRule="auto"/>
        <w:ind w:left="0" w:firstLine="709"/>
        <w:jc w:val="both"/>
        <w:rPr>
          <w:sz w:val="24"/>
          <w:szCs w:val="24"/>
        </w:rPr>
      </w:pPr>
      <w:r w:rsidRPr="00EB0272">
        <w:rPr>
          <w:sz w:val="24"/>
          <w:szCs w:val="24"/>
        </w:rPr>
        <w:t>Широков,</w:t>
      </w:r>
      <w:r w:rsidRPr="00EB0272">
        <w:rPr>
          <w:spacing w:val="7"/>
          <w:sz w:val="24"/>
          <w:szCs w:val="24"/>
        </w:rPr>
        <w:t xml:space="preserve"> </w:t>
      </w:r>
      <w:r w:rsidRPr="00EB0272">
        <w:rPr>
          <w:sz w:val="24"/>
          <w:szCs w:val="24"/>
        </w:rPr>
        <w:t>Ю.</w:t>
      </w:r>
      <w:r w:rsidRPr="00EB0272">
        <w:rPr>
          <w:spacing w:val="8"/>
          <w:sz w:val="24"/>
          <w:szCs w:val="24"/>
        </w:rPr>
        <w:t xml:space="preserve"> </w:t>
      </w:r>
      <w:r w:rsidRPr="00EB0272">
        <w:rPr>
          <w:sz w:val="24"/>
          <w:szCs w:val="24"/>
        </w:rPr>
        <w:t>А.</w:t>
      </w:r>
      <w:r w:rsidRPr="00EB0272">
        <w:rPr>
          <w:spacing w:val="7"/>
          <w:sz w:val="24"/>
          <w:szCs w:val="24"/>
        </w:rPr>
        <w:t xml:space="preserve"> </w:t>
      </w:r>
      <w:r w:rsidRPr="00EB0272">
        <w:rPr>
          <w:sz w:val="24"/>
          <w:szCs w:val="24"/>
        </w:rPr>
        <w:t>Охрана</w:t>
      </w:r>
      <w:r w:rsidRPr="00EB0272">
        <w:rPr>
          <w:spacing w:val="8"/>
          <w:sz w:val="24"/>
          <w:szCs w:val="24"/>
        </w:rPr>
        <w:t xml:space="preserve"> </w:t>
      </w:r>
      <w:proofErr w:type="gramStart"/>
      <w:r w:rsidRPr="00EB0272">
        <w:rPr>
          <w:sz w:val="24"/>
          <w:szCs w:val="24"/>
        </w:rPr>
        <w:t>труда</w:t>
      </w:r>
      <w:r w:rsidRPr="00EB0272">
        <w:rPr>
          <w:spacing w:val="7"/>
          <w:sz w:val="24"/>
          <w:szCs w:val="24"/>
        </w:rPr>
        <w:t xml:space="preserve"> </w:t>
      </w:r>
      <w:r w:rsidRPr="00EB0272">
        <w:rPr>
          <w:sz w:val="24"/>
          <w:szCs w:val="24"/>
        </w:rPr>
        <w:t>:</w:t>
      </w:r>
      <w:proofErr w:type="gramEnd"/>
      <w:r w:rsidRPr="00EB0272">
        <w:rPr>
          <w:spacing w:val="13"/>
          <w:sz w:val="24"/>
          <w:szCs w:val="24"/>
        </w:rPr>
        <w:t xml:space="preserve"> </w:t>
      </w:r>
      <w:r w:rsidRPr="00EB0272">
        <w:rPr>
          <w:sz w:val="24"/>
          <w:szCs w:val="24"/>
        </w:rPr>
        <w:t>учебник</w:t>
      </w:r>
      <w:r w:rsidRPr="00EB0272">
        <w:rPr>
          <w:spacing w:val="9"/>
          <w:sz w:val="24"/>
          <w:szCs w:val="24"/>
        </w:rPr>
        <w:t xml:space="preserve"> </w:t>
      </w:r>
      <w:r w:rsidRPr="00EB0272">
        <w:rPr>
          <w:sz w:val="24"/>
          <w:szCs w:val="24"/>
        </w:rPr>
        <w:t>для</w:t>
      </w:r>
      <w:r w:rsidRPr="00EB0272">
        <w:rPr>
          <w:spacing w:val="9"/>
          <w:sz w:val="24"/>
          <w:szCs w:val="24"/>
        </w:rPr>
        <w:t xml:space="preserve"> </w:t>
      </w:r>
      <w:proofErr w:type="spellStart"/>
      <w:r w:rsidRPr="00EB0272">
        <w:rPr>
          <w:sz w:val="24"/>
          <w:szCs w:val="24"/>
        </w:rPr>
        <w:t>спо</w:t>
      </w:r>
      <w:proofErr w:type="spellEnd"/>
      <w:r w:rsidRPr="00EB0272">
        <w:rPr>
          <w:spacing w:val="8"/>
          <w:sz w:val="24"/>
          <w:szCs w:val="24"/>
        </w:rPr>
        <w:t xml:space="preserve"> </w:t>
      </w:r>
      <w:r w:rsidRPr="00EB0272">
        <w:rPr>
          <w:sz w:val="24"/>
          <w:szCs w:val="24"/>
        </w:rPr>
        <w:t>/</w:t>
      </w:r>
      <w:r w:rsidRPr="00EB0272">
        <w:rPr>
          <w:spacing w:val="8"/>
          <w:sz w:val="24"/>
          <w:szCs w:val="24"/>
        </w:rPr>
        <w:t xml:space="preserve"> </w:t>
      </w:r>
      <w:r w:rsidRPr="00EB0272">
        <w:rPr>
          <w:sz w:val="24"/>
          <w:szCs w:val="24"/>
        </w:rPr>
        <w:t>Ю.</w:t>
      </w:r>
      <w:r w:rsidRPr="00EB0272">
        <w:rPr>
          <w:spacing w:val="8"/>
          <w:sz w:val="24"/>
          <w:szCs w:val="24"/>
        </w:rPr>
        <w:t xml:space="preserve"> </w:t>
      </w:r>
      <w:r w:rsidRPr="00EB0272">
        <w:rPr>
          <w:sz w:val="24"/>
          <w:szCs w:val="24"/>
        </w:rPr>
        <w:t>А.</w:t>
      </w:r>
      <w:r w:rsidRPr="00EB0272">
        <w:rPr>
          <w:spacing w:val="8"/>
          <w:sz w:val="24"/>
          <w:szCs w:val="24"/>
        </w:rPr>
        <w:t xml:space="preserve"> </w:t>
      </w:r>
      <w:r w:rsidRPr="00EB0272">
        <w:rPr>
          <w:sz w:val="24"/>
          <w:szCs w:val="24"/>
        </w:rPr>
        <w:t>Широков.</w:t>
      </w:r>
      <w:r w:rsidRPr="00EB0272">
        <w:rPr>
          <w:spacing w:val="12"/>
          <w:sz w:val="24"/>
          <w:szCs w:val="24"/>
        </w:rPr>
        <w:t xml:space="preserve"> </w:t>
      </w:r>
      <w:r w:rsidRPr="00EB0272">
        <w:rPr>
          <w:sz w:val="24"/>
          <w:szCs w:val="24"/>
        </w:rPr>
        <w:t>—</w:t>
      </w:r>
      <w:r w:rsidRPr="00EB0272">
        <w:rPr>
          <w:spacing w:val="8"/>
          <w:sz w:val="24"/>
          <w:szCs w:val="24"/>
        </w:rPr>
        <w:t xml:space="preserve"> </w:t>
      </w:r>
      <w:r w:rsidRPr="00EB0272">
        <w:rPr>
          <w:sz w:val="24"/>
          <w:szCs w:val="24"/>
        </w:rPr>
        <w:t>2-е</w:t>
      </w:r>
      <w:r w:rsidRPr="00EB0272">
        <w:rPr>
          <w:spacing w:val="7"/>
          <w:sz w:val="24"/>
          <w:szCs w:val="24"/>
        </w:rPr>
        <w:t xml:space="preserve"> </w:t>
      </w:r>
      <w:r w:rsidRPr="00EB0272">
        <w:rPr>
          <w:sz w:val="24"/>
          <w:szCs w:val="24"/>
        </w:rPr>
        <w:t>изд.,</w:t>
      </w:r>
      <w:r w:rsidRPr="00EB0272">
        <w:rPr>
          <w:spacing w:val="9"/>
          <w:sz w:val="24"/>
          <w:szCs w:val="24"/>
        </w:rPr>
        <w:t xml:space="preserve"> </w:t>
      </w:r>
      <w:r w:rsidRPr="00EB0272">
        <w:rPr>
          <w:sz w:val="24"/>
          <w:szCs w:val="24"/>
        </w:rPr>
        <w:t>стер.</w:t>
      </w:r>
      <w:r w:rsidRPr="00EB0272">
        <w:rPr>
          <w:spacing w:val="9"/>
          <w:sz w:val="24"/>
          <w:szCs w:val="24"/>
        </w:rPr>
        <w:t xml:space="preserve"> </w:t>
      </w:r>
      <w:r w:rsidRPr="00EB0272">
        <w:rPr>
          <w:sz w:val="24"/>
          <w:szCs w:val="24"/>
        </w:rPr>
        <w:t>—</w:t>
      </w:r>
      <w:r w:rsidRPr="00EB0272">
        <w:rPr>
          <w:spacing w:val="-57"/>
          <w:sz w:val="24"/>
          <w:szCs w:val="24"/>
        </w:rPr>
        <w:t xml:space="preserve"> </w:t>
      </w:r>
      <w:r w:rsidRPr="00EB0272">
        <w:rPr>
          <w:sz w:val="24"/>
          <w:szCs w:val="24"/>
        </w:rPr>
        <w:t>Санкт-</w:t>
      </w:r>
      <w:proofErr w:type="gramStart"/>
      <w:r w:rsidRPr="00EB0272">
        <w:rPr>
          <w:sz w:val="24"/>
          <w:szCs w:val="24"/>
        </w:rPr>
        <w:t>Петербург</w:t>
      </w:r>
      <w:r w:rsidRPr="00EB0272">
        <w:rPr>
          <w:spacing w:val="-1"/>
          <w:sz w:val="24"/>
          <w:szCs w:val="24"/>
        </w:rPr>
        <w:t xml:space="preserve"> </w:t>
      </w:r>
      <w:r w:rsidRPr="00EB0272">
        <w:rPr>
          <w:sz w:val="24"/>
          <w:szCs w:val="24"/>
        </w:rPr>
        <w:t>:</w:t>
      </w:r>
      <w:proofErr w:type="gramEnd"/>
      <w:r w:rsidRPr="00EB0272">
        <w:rPr>
          <w:sz w:val="24"/>
          <w:szCs w:val="24"/>
        </w:rPr>
        <w:t xml:space="preserve"> Лань,</w:t>
      </w:r>
      <w:r w:rsidRPr="00EB0272">
        <w:rPr>
          <w:spacing w:val="-1"/>
          <w:sz w:val="24"/>
          <w:szCs w:val="24"/>
        </w:rPr>
        <w:t xml:space="preserve"> </w:t>
      </w:r>
      <w:r w:rsidRPr="00EB0272">
        <w:rPr>
          <w:sz w:val="24"/>
          <w:szCs w:val="24"/>
        </w:rPr>
        <w:t>2021. — 372</w:t>
      </w:r>
      <w:r w:rsidRPr="00EB0272">
        <w:rPr>
          <w:spacing w:val="-1"/>
          <w:sz w:val="24"/>
          <w:szCs w:val="24"/>
        </w:rPr>
        <w:t xml:space="preserve"> </w:t>
      </w:r>
      <w:r w:rsidRPr="00EB0272">
        <w:rPr>
          <w:sz w:val="24"/>
          <w:szCs w:val="24"/>
        </w:rPr>
        <w:t>с. —</w:t>
      </w:r>
      <w:r w:rsidRPr="00EB0272">
        <w:rPr>
          <w:spacing w:val="2"/>
          <w:sz w:val="24"/>
          <w:szCs w:val="24"/>
        </w:rPr>
        <w:t xml:space="preserve"> </w:t>
      </w:r>
      <w:r w:rsidRPr="00EB0272">
        <w:rPr>
          <w:sz w:val="24"/>
          <w:szCs w:val="24"/>
        </w:rPr>
        <w:t>ISBN</w:t>
      </w:r>
      <w:r w:rsidRPr="00EB0272">
        <w:rPr>
          <w:spacing w:val="-1"/>
          <w:sz w:val="24"/>
          <w:szCs w:val="24"/>
        </w:rPr>
        <w:t xml:space="preserve"> </w:t>
      </w:r>
      <w:r w:rsidRPr="00EB0272">
        <w:rPr>
          <w:sz w:val="24"/>
          <w:szCs w:val="24"/>
        </w:rPr>
        <w:t>978-5-8114-7911-5.</w:t>
      </w:r>
    </w:p>
    <w:p w14:paraId="698BDC7D" w14:textId="77777777" w:rsidR="00F22B15" w:rsidRPr="00EB0272" w:rsidRDefault="00F22B15" w:rsidP="00E31A35">
      <w:pPr>
        <w:pStyle w:val="a3"/>
        <w:spacing w:line="276" w:lineRule="auto"/>
        <w:ind w:firstLine="709"/>
      </w:pPr>
    </w:p>
    <w:p w14:paraId="35968A77" w14:textId="78C28B3F" w:rsidR="00F22B15" w:rsidRPr="00EB0272" w:rsidRDefault="000D746C" w:rsidP="00E31A35">
      <w:pPr>
        <w:pStyle w:val="2"/>
        <w:numPr>
          <w:ilvl w:val="2"/>
          <w:numId w:val="3"/>
        </w:numPr>
        <w:tabs>
          <w:tab w:val="left" w:pos="1182"/>
        </w:tabs>
        <w:spacing w:line="276" w:lineRule="auto"/>
        <w:ind w:left="0" w:firstLine="709"/>
        <w:jc w:val="left"/>
      </w:pPr>
      <w:bookmarkStart w:id="398" w:name="_Toc132708653"/>
      <w:bookmarkStart w:id="399" w:name="_Toc132981893"/>
      <w:r w:rsidRPr="00EB0272">
        <w:t>Основные э</w:t>
      </w:r>
      <w:r w:rsidR="00051857" w:rsidRPr="00EB0272">
        <w:t>лектронные</w:t>
      </w:r>
      <w:r w:rsidR="00051857" w:rsidRPr="00EB0272">
        <w:rPr>
          <w:spacing w:val="-7"/>
        </w:rPr>
        <w:t xml:space="preserve"> </w:t>
      </w:r>
      <w:r w:rsidR="00051857" w:rsidRPr="00EB0272">
        <w:t>издания</w:t>
      </w:r>
      <w:bookmarkEnd w:id="398"/>
      <w:bookmarkEnd w:id="399"/>
    </w:p>
    <w:p w14:paraId="79C1FA7E" w14:textId="77777777" w:rsidR="00F22B15" w:rsidRPr="00EB0272" w:rsidRDefault="00051857" w:rsidP="00E31A35">
      <w:pPr>
        <w:pStyle w:val="a5"/>
        <w:numPr>
          <w:ilvl w:val="0"/>
          <w:numId w:val="1"/>
        </w:numPr>
        <w:tabs>
          <w:tab w:val="left" w:pos="463"/>
        </w:tabs>
        <w:spacing w:line="276" w:lineRule="auto"/>
        <w:ind w:left="0" w:firstLine="709"/>
        <w:jc w:val="both"/>
        <w:rPr>
          <w:sz w:val="24"/>
          <w:szCs w:val="24"/>
        </w:rPr>
      </w:pPr>
      <w:r w:rsidRPr="00EB0272">
        <w:rPr>
          <w:sz w:val="24"/>
          <w:szCs w:val="24"/>
        </w:rPr>
        <w:t>Беляков, Г. И.</w:t>
      </w:r>
      <w:r w:rsidRPr="00EB0272">
        <w:rPr>
          <w:spacing w:val="1"/>
          <w:sz w:val="24"/>
          <w:szCs w:val="24"/>
        </w:rPr>
        <w:t xml:space="preserve"> </w:t>
      </w:r>
      <w:r w:rsidRPr="00EB0272">
        <w:rPr>
          <w:sz w:val="24"/>
          <w:szCs w:val="24"/>
        </w:rPr>
        <w:t xml:space="preserve">Охрана труда и техника </w:t>
      </w:r>
      <w:proofErr w:type="gramStart"/>
      <w:r w:rsidRPr="00EB0272">
        <w:rPr>
          <w:sz w:val="24"/>
          <w:szCs w:val="24"/>
        </w:rPr>
        <w:t>безопасности :</w:t>
      </w:r>
      <w:proofErr w:type="gramEnd"/>
      <w:r w:rsidRPr="00EB0272">
        <w:rPr>
          <w:sz w:val="24"/>
          <w:szCs w:val="24"/>
        </w:rPr>
        <w:t xml:space="preserve"> учебник для среднего</w:t>
      </w:r>
      <w:r w:rsidRPr="00EB0272">
        <w:rPr>
          <w:spacing w:val="1"/>
          <w:sz w:val="24"/>
          <w:szCs w:val="24"/>
        </w:rPr>
        <w:t xml:space="preserve"> </w:t>
      </w:r>
      <w:r w:rsidRPr="00EB0272">
        <w:rPr>
          <w:sz w:val="24"/>
          <w:szCs w:val="24"/>
        </w:rPr>
        <w:t xml:space="preserve">профессионального образования / Г. И. Беляков. — 3-е изд., </w:t>
      </w:r>
      <w:proofErr w:type="spellStart"/>
      <w:r w:rsidRPr="00EB0272">
        <w:rPr>
          <w:sz w:val="24"/>
          <w:szCs w:val="24"/>
        </w:rPr>
        <w:t>перераб</w:t>
      </w:r>
      <w:proofErr w:type="spellEnd"/>
      <w:r w:rsidRPr="00EB0272">
        <w:rPr>
          <w:sz w:val="24"/>
          <w:szCs w:val="24"/>
        </w:rPr>
        <w:t xml:space="preserve">. и доп. — </w:t>
      </w:r>
      <w:proofErr w:type="gramStart"/>
      <w:r w:rsidRPr="00EB0272">
        <w:rPr>
          <w:sz w:val="24"/>
          <w:szCs w:val="24"/>
        </w:rPr>
        <w:t>Москва :</w:t>
      </w:r>
      <w:proofErr w:type="gramEnd"/>
      <w:r w:rsidRPr="00EB0272">
        <w:rPr>
          <w:spacing w:val="1"/>
          <w:sz w:val="24"/>
          <w:szCs w:val="24"/>
        </w:rPr>
        <w:t xml:space="preserve"> </w:t>
      </w:r>
      <w:r w:rsidRPr="00EB0272">
        <w:rPr>
          <w:sz w:val="24"/>
          <w:szCs w:val="24"/>
        </w:rPr>
        <w:t xml:space="preserve">Издательство </w:t>
      </w:r>
      <w:proofErr w:type="spellStart"/>
      <w:r w:rsidRPr="00EB0272">
        <w:rPr>
          <w:sz w:val="24"/>
          <w:szCs w:val="24"/>
        </w:rPr>
        <w:t>Юрайт</w:t>
      </w:r>
      <w:proofErr w:type="spellEnd"/>
      <w:r w:rsidRPr="00EB0272">
        <w:rPr>
          <w:sz w:val="24"/>
          <w:szCs w:val="24"/>
        </w:rPr>
        <w:t>, 2021. — 404 с. — (Профессиональное образование). — ISBN 978-5-</w:t>
      </w:r>
      <w:r w:rsidRPr="00EB0272">
        <w:rPr>
          <w:spacing w:val="1"/>
          <w:sz w:val="24"/>
          <w:szCs w:val="24"/>
        </w:rPr>
        <w:t xml:space="preserve"> </w:t>
      </w:r>
      <w:r w:rsidRPr="00EB0272">
        <w:rPr>
          <w:sz w:val="24"/>
          <w:szCs w:val="24"/>
        </w:rPr>
        <w:t xml:space="preserve">534-00376-5. — </w:t>
      </w:r>
      <w:proofErr w:type="gramStart"/>
      <w:r w:rsidRPr="00EB0272">
        <w:rPr>
          <w:sz w:val="24"/>
          <w:szCs w:val="24"/>
        </w:rPr>
        <w:t>Текст :</w:t>
      </w:r>
      <w:proofErr w:type="gramEnd"/>
      <w:r w:rsidRPr="00EB0272">
        <w:rPr>
          <w:sz w:val="24"/>
          <w:szCs w:val="24"/>
        </w:rPr>
        <w:t xml:space="preserve"> электронный // Образовательная платформа </w:t>
      </w:r>
      <w:proofErr w:type="spellStart"/>
      <w:r w:rsidRPr="00EB0272">
        <w:rPr>
          <w:sz w:val="24"/>
          <w:szCs w:val="24"/>
        </w:rPr>
        <w:t>Юрайт</w:t>
      </w:r>
      <w:proofErr w:type="spellEnd"/>
      <w:r w:rsidRPr="00EB0272">
        <w:rPr>
          <w:sz w:val="24"/>
          <w:szCs w:val="24"/>
        </w:rPr>
        <w:t xml:space="preserve"> [сайт]. — URL:</w:t>
      </w:r>
      <w:r w:rsidRPr="00EB0272">
        <w:rPr>
          <w:spacing w:val="-57"/>
          <w:sz w:val="24"/>
          <w:szCs w:val="24"/>
        </w:rPr>
        <w:t xml:space="preserve"> </w:t>
      </w:r>
      <w:r w:rsidRPr="00EB0272">
        <w:rPr>
          <w:sz w:val="24"/>
          <w:szCs w:val="24"/>
        </w:rPr>
        <w:t>https://urait.ru/bcode/469913</w:t>
      </w:r>
    </w:p>
    <w:p w14:paraId="02A276E3" w14:textId="62C3B8B7" w:rsidR="00F22B15" w:rsidRPr="00EB0272" w:rsidRDefault="00051857" w:rsidP="00E31A35">
      <w:pPr>
        <w:pStyle w:val="a5"/>
        <w:numPr>
          <w:ilvl w:val="0"/>
          <w:numId w:val="1"/>
        </w:numPr>
        <w:tabs>
          <w:tab w:val="left" w:pos="404"/>
        </w:tabs>
        <w:spacing w:line="276" w:lineRule="auto"/>
        <w:ind w:left="0" w:firstLine="709"/>
        <w:jc w:val="both"/>
        <w:rPr>
          <w:sz w:val="24"/>
          <w:szCs w:val="24"/>
        </w:rPr>
      </w:pPr>
      <w:r w:rsidRPr="00EB0272">
        <w:rPr>
          <w:sz w:val="24"/>
          <w:szCs w:val="24"/>
        </w:rPr>
        <w:t>Беляков, Г. И.</w:t>
      </w:r>
      <w:r w:rsidRPr="00EB0272">
        <w:rPr>
          <w:spacing w:val="1"/>
          <w:sz w:val="24"/>
          <w:szCs w:val="24"/>
        </w:rPr>
        <w:t xml:space="preserve"> </w:t>
      </w:r>
      <w:r w:rsidRPr="00EB0272">
        <w:rPr>
          <w:sz w:val="24"/>
          <w:szCs w:val="24"/>
        </w:rPr>
        <w:t xml:space="preserve">Пожарная </w:t>
      </w:r>
      <w:proofErr w:type="gramStart"/>
      <w:r w:rsidRPr="00EB0272">
        <w:rPr>
          <w:sz w:val="24"/>
          <w:szCs w:val="24"/>
        </w:rPr>
        <w:t>безопасность :</w:t>
      </w:r>
      <w:proofErr w:type="gramEnd"/>
      <w:r w:rsidRPr="00EB0272">
        <w:rPr>
          <w:sz w:val="24"/>
          <w:szCs w:val="24"/>
        </w:rPr>
        <w:t xml:space="preserve"> учебное пособие для среднего</w:t>
      </w:r>
      <w:r w:rsidRPr="00EB0272">
        <w:rPr>
          <w:spacing w:val="1"/>
          <w:sz w:val="24"/>
          <w:szCs w:val="24"/>
        </w:rPr>
        <w:t xml:space="preserve"> </w:t>
      </w:r>
      <w:r w:rsidRPr="00EB0272">
        <w:rPr>
          <w:sz w:val="24"/>
          <w:szCs w:val="24"/>
        </w:rPr>
        <w:t xml:space="preserve">профессионального образования / Г. И. Беляков. — 2-е изд. — </w:t>
      </w:r>
      <w:proofErr w:type="gramStart"/>
      <w:r w:rsidRPr="00EB0272">
        <w:rPr>
          <w:sz w:val="24"/>
          <w:szCs w:val="24"/>
        </w:rPr>
        <w:t>Москва :</w:t>
      </w:r>
      <w:proofErr w:type="gramEnd"/>
      <w:r w:rsidRPr="00EB0272">
        <w:rPr>
          <w:sz w:val="24"/>
          <w:szCs w:val="24"/>
        </w:rPr>
        <w:t xml:space="preserve"> Издательство</w:t>
      </w:r>
      <w:r w:rsidRPr="00EB0272">
        <w:rPr>
          <w:spacing w:val="1"/>
          <w:sz w:val="24"/>
          <w:szCs w:val="24"/>
        </w:rPr>
        <w:t xml:space="preserve"> </w:t>
      </w:r>
      <w:proofErr w:type="spellStart"/>
      <w:r w:rsidRPr="00EB0272">
        <w:rPr>
          <w:sz w:val="24"/>
          <w:szCs w:val="24"/>
        </w:rPr>
        <w:t>Юрайт</w:t>
      </w:r>
      <w:proofErr w:type="spellEnd"/>
      <w:r w:rsidRPr="00EB0272">
        <w:rPr>
          <w:sz w:val="24"/>
          <w:szCs w:val="24"/>
        </w:rPr>
        <w:t>,</w:t>
      </w:r>
      <w:r w:rsidRPr="00EB0272">
        <w:rPr>
          <w:spacing w:val="-2"/>
          <w:sz w:val="24"/>
          <w:szCs w:val="24"/>
        </w:rPr>
        <w:t xml:space="preserve"> </w:t>
      </w:r>
      <w:r w:rsidRPr="00EB0272">
        <w:rPr>
          <w:sz w:val="24"/>
          <w:szCs w:val="24"/>
        </w:rPr>
        <w:t>2021.</w:t>
      </w:r>
      <w:r w:rsidRPr="00EB0272">
        <w:rPr>
          <w:spacing w:val="-2"/>
          <w:sz w:val="24"/>
          <w:szCs w:val="24"/>
        </w:rPr>
        <w:t xml:space="preserve"> </w:t>
      </w:r>
      <w:r w:rsidRPr="00EB0272">
        <w:rPr>
          <w:sz w:val="24"/>
          <w:szCs w:val="24"/>
        </w:rPr>
        <w:t>—</w:t>
      </w:r>
      <w:r w:rsidRPr="00EB0272">
        <w:rPr>
          <w:spacing w:val="-1"/>
          <w:sz w:val="24"/>
          <w:szCs w:val="24"/>
        </w:rPr>
        <w:t xml:space="preserve"> </w:t>
      </w:r>
      <w:r w:rsidRPr="00EB0272">
        <w:rPr>
          <w:sz w:val="24"/>
          <w:szCs w:val="24"/>
        </w:rPr>
        <w:t>143</w:t>
      </w:r>
      <w:r w:rsidRPr="00EB0272">
        <w:rPr>
          <w:spacing w:val="-2"/>
          <w:sz w:val="24"/>
          <w:szCs w:val="24"/>
        </w:rPr>
        <w:t xml:space="preserve"> </w:t>
      </w:r>
      <w:r w:rsidRPr="00EB0272">
        <w:rPr>
          <w:sz w:val="24"/>
          <w:szCs w:val="24"/>
        </w:rPr>
        <w:t>с.</w:t>
      </w:r>
      <w:r w:rsidRPr="00EB0272">
        <w:rPr>
          <w:spacing w:val="-2"/>
          <w:sz w:val="24"/>
          <w:szCs w:val="24"/>
        </w:rPr>
        <w:t xml:space="preserve"> </w:t>
      </w:r>
      <w:r w:rsidRPr="00EB0272">
        <w:rPr>
          <w:sz w:val="24"/>
          <w:szCs w:val="24"/>
        </w:rPr>
        <w:t>—</w:t>
      </w:r>
      <w:r w:rsidRPr="00EB0272">
        <w:rPr>
          <w:spacing w:val="-1"/>
          <w:sz w:val="24"/>
          <w:szCs w:val="24"/>
        </w:rPr>
        <w:t xml:space="preserve"> </w:t>
      </w:r>
      <w:r w:rsidRPr="00EB0272">
        <w:rPr>
          <w:sz w:val="24"/>
          <w:szCs w:val="24"/>
        </w:rPr>
        <w:t>(Профессиональное</w:t>
      </w:r>
      <w:r w:rsidRPr="00EB0272">
        <w:rPr>
          <w:spacing w:val="-6"/>
          <w:sz w:val="24"/>
          <w:szCs w:val="24"/>
        </w:rPr>
        <w:t xml:space="preserve"> </w:t>
      </w:r>
      <w:r w:rsidRPr="00EB0272">
        <w:rPr>
          <w:sz w:val="24"/>
          <w:szCs w:val="24"/>
        </w:rPr>
        <w:t>образование).</w:t>
      </w:r>
      <w:r w:rsidRPr="00EB0272">
        <w:rPr>
          <w:spacing w:val="-1"/>
          <w:sz w:val="24"/>
          <w:szCs w:val="24"/>
        </w:rPr>
        <w:t xml:space="preserve"> </w:t>
      </w:r>
      <w:r w:rsidRPr="00EB0272">
        <w:rPr>
          <w:sz w:val="24"/>
          <w:szCs w:val="24"/>
        </w:rPr>
        <w:t>—</w:t>
      </w:r>
      <w:r w:rsidRPr="00EB0272">
        <w:rPr>
          <w:spacing w:val="1"/>
          <w:sz w:val="24"/>
          <w:szCs w:val="24"/>
        </w:rPr>
        <w:t xml:space="preserve"> </w:t>
      </w:r>
      <w:r w:rsidRPr="00EB0272">
        <w:rPr>
          <w:sz w:val="24"/>
          <w:szCs w:val="24"/>
        </w:rPr>
        <w:t>ISBN</w:t>
      </w:r>
      <w:r w:rsidRPr="00EB0272">
        <w:rPr>
          <w:spacing w:val="-1"/>
          <w:sz w:val="24"/>
          <w:szCs w:val="24"/>
        </w:rPr>
        <w:t xml:space="preserve"> </w:t>
      </w:r>
      <w:r w:rsidRPr="00EB0272">
        <w:rPr>
          <w:sz w:val="24"/>
          <w:szCs w:val="24"/>
        </w:rPr>
        <w:t>978-5-534-12955-7.</w:t>
      </w:r>
      <w:r w:rsidR="004760E7" w:rsidRPr="00EB0272">
        <w:rPr>
          <w:sz w:val="24"/>
          <w:szCs w:val="24"/>
        </w:rPr>
        <w:t xml:space="preserve"> </w:t>
      </w:r>
      <w:r w:rsidRPr="00EB0272">
        <w:rPr>
          <w:sz w:val="24"/>
          <w:szCs w:val="24"/>
        </w:rPr>
        <w:t xml:space="preserve">— </w:t>
      </w:r>
      <w:proofErr w:type="gramStart"/>
      <w:r w:rsidRPr="00EB0272">
        <w:rPr>
          <w:sz w:val="24"/>
          <w:szCs w:val="24"/>
        </w:rPr>
        <w:t>Текст :</w:t>
      </w:r>
      <w:proofErr w:type="gramEnd"/>
      <w:r w:rsidRPr="00EB0272">
        <w:rPr>
          <w:sz w:val="24"/>
          <w:szCs w:val="24"/>
        </w:rPr>
        <w:t xml:space="preserve"> электронный // Образовательная платформа </w:t>
      </w:r>
      <w:proofErr w:type="spellStart"/>
      <w:r w:rsidRPr="00EB0272">
        <w:rPr>
          <w:sz w:val="24"/>
          <w:szCs w:val="24"/>
        </w:rPr>
        <w:t>Юрайт</w:t>
      </w:r>
      <w:proofErr w:type="spellEnd"/>
      <w:r w:rsidRPr="00EB0272">
        <w:rPr>
          <w:sz w:val="24"/>
          <w:szCs w:val="24"/>
        </w:rPr>
        <w:t xml:space="preserve"> [сайт]. — URL:</w:t>
      </w:r>
      <w:r w:rsidRPr="00EB0272">
        <w:rPr>
          <w:spacing w:val="-57"/>
          <w:sz w:val="24"/>
          <w:szCs w:val="24"/>
        </w:rPr>
        <w:t xml:space="preserve"> </w:t>
      </w:r>
      <w:r w:rsidRPr="00EB0272">
        <w:rPr>
          <w:sz w:val="24"/>
          <w:szCs w:val="24"/>
        </w:rPr>
        <w:t>https://urait.ru/bcode/469909</w:t>
      </w:r>
    </w:p>
    <w:p w14:paraId="2DB78F46" w14:textId="77777777" w:rsidR="00F22B15" w:rsidRPr="00EB0272" w:rsidRDefault="00051857" w:rsidP="00E31A35">
      <w:pPr>
        <w:pStyle w:val="a5"/>
        <w:numPr>
          <w:ilvl w:val="0"/>
          <w:numId w:val="1"/>
        </w:numPr>
        <w:tabs>
          <w:tab w:val="left" w:pos="463"/>
        </w:tabs>
        <w:spacing w:line="276" w:lineRule="auto"/>
        <w:ind w:left="0" w:firstLine="709"/>
        <w:jc w:val="both"/>
        <w:rPr>
          <w:sz w:val="24"/>
          <w:szCs w:val="24"/>
        </w:rPr>
      </w:pPr>
      <w:proofErr w:type="spellStart"/>
      <w:r w:rsidRPr="00EB0272">
        <w:rPr>
          <w:sz w:val="24"/>
          <w:szCs w:val="24"/>
        </w:rPr>
        <w:t>Каракеян</w:t>
      </w:r>
      <w:proofErr w:type="spellEnd"/>
      <w:r w:rsidRPr="00EB0272">
        <w:rPr>
          <w:sz w:val="24"/>
          <w:szCs w:val="24"/>
        </w:rPr>
        <w:t>, В. И.</w:t>
      </w:r>
      <w:r w:rsidRPr="00EB0272">
        <w:rPr>
          <w:spacing w:val="1"/>
          <w:sz w:val="24"/>
          <w:szCs w:val="24"/>
        </w:rPr>
        <w:t xml:space="preserve"> </w:t>
      </w:r>
      <w:r w:rsidRPr="00EB0272">
        <w:rPr>
          <w:sz w:val="24"/>
          <w:szCs w:val="24"/>
        </w:rPr>
        <w:t>Безопасность жизнедеятельности: учебник и практикум для среднего</w:t>
      </w:r>
      <w:r w:rsidRPr="00EB0272">
        <w:rPr>
          <w:spacing w:val="1"/>
          <w:sz w:val="24"/>
          <w:szCs w:val="24"/>
        </w:rPr>
        <w:t xml:space="preserve"> </w:t>
      </w:r>
      <w:r w:rsidRPr="00EB0272">
        <w:rPr>
          <w:sz w:val="24"/>
          <w:szCs w:val="24"/>
        </w:rPr>
        <w:t xml:space="preserve">профессионального образования / В. И. </w:t>
      </w:r>
      <w:proofErr w:type="spellStart"/>
      <w:r w:rsidRPr="00EB0272">
        <w:rPr>
          <w:sz w:val="24"/>
          <w:szCs w:val="24"/>
        </w:rPr>
        <w:t>Каракеян</w:t>
      </w:r>
      <w:proofErr w:type="spellEnd"/>
      <w:r w:rsidRPr="00EB0272">
        <w:rPr>
          <w:sz w:val="24"/>
          <w:szCs w:val="24"/>
        </w:rPr>
        <w:t xml:space="preserve">, И. М. Никулина. — 3-е изд., </w:t>
      </w:r>
      <w:proofErr w:type="spellStart"/>
      <w:r w:rsidRPr="00EB0272">
        <w:rPr>
          <w:sz w:val="24"/>
          <w:szCs w:val="24"/>
        </w:rPr>
        <w:t>перераб</w:t>
      </w:r>
      <w:proofErr w:type="spellEnd"/>
      <w:r w:rsidRPr="00EB0272">
        <w:rPr>
          <w:sz w:val="24"/>
          <w:szCs w:val="24"/>
        </w:rPr>
        <w:t>. и</w:t>
      </w:r>
      <w:r w:rsidRPr="00EB0272">
        <w:rPr>
          <w:spacing w:val="-57"/>
          <w:sz w:val="24"/>
          <w:szCs w:val="24"/>
        </w:rPr>
        <w:t xml:space="preserve"> </w:t>
      </w:r>
      <w:r w:rsidRPr="00EB0272">
        <w:rPr>
          <w:sz w:val="24"/>
          <w:szCs w:val="24"/>
        </w:rPr>
        <w:t xml:space="preserve">доп. — </w:t>
      </w:r>
      <w:proofErr w:type="gramStart"/>
      <w:r w:rsidRPr="00EB0272">
        <w:rPr>
          <w:sz w:val="24"/>
          <w:szCs w:val="24"/>
        </w:rPr>
        <w:t>Москва :</w:t>
      </w:r>
      <w:proofErr w:type="gramEnd"/>
      <w:r w:rsidRPr="00EB0272">
        <w:rPr>
          <w:sz w:val="24"/>
          <w:szCs w:val="24"/>
        </w:rPr>
        <w:t xml:space="preserve"> Издательство </w:t>
      </w:r>
      <w:proofErr w:type="spellStart"/>
      <w:r w:rsidRPr="00EB0272">
        <w:rPr>
          <w:sz w:val="24"/>
          <w:szCs w:val="24"/>
        </w:rPr>
        <w:t>Юрайт</w:t>
      </w:r>
      <w:proofErr w:type="spellEnd"/>
      <w:r w:rsidRPr="00EB0272">
        <w:rPr>
          <w:sz w:val="24"/>
          <w:szCs w:val="24"/>
        </w:rPr>
        <w:t>, 2021. — 313 с. — (Профессиональное</w:t>
      </w:r>
      <w:r w:rsidRPr="00EB0272">
        <w:rPr>
          <w:spacing w:val="1"/>
          <w:sz w:val="24"/>
          <w:szCs w:val="24"/>
        </w:rPr>
        <w:t xml:space="preserve"> </w:t>
      </w:r>
      <w:r w:rsidRPr="00EB0272">
        <w:rPr>
          <w:sz w:val="24"/>
          <w:szCs w:val="24"/>
        </w:rPr>
        <w:t xml:space="preserve">образование). — ISBN 978-5-534-04629-8. — </w:t>
      </w:r>
      <w:proofErr w:type="gramStart"/>
      <w:r w:rsidRPr="00EB0272">
        <w:rPr>
          <w:sz w:val="24"/>
          <w:szCs w:val="24"/>
        </w:rPr>
        <w:t>Текст :</w:t>
      </w:r>
      <w:proofErr w:type="gramEnd"/>
      <w:r w:rsidRPr="00EB0272">
        <w:rPr>
          <w:sz w:val="24"/>
          <w:szCs w:val="24"/>
        </w:rPr>
        <w:t xml:space="preserve"> электронный // Образовательная</w:t>
      </w:r>
      <w:r w:rsidRPr="00EB0272">
        <w:rPr>
          <w:spacing w:val="1"/>
          <w:sz w:val="24"/>
          <w:szCs w:val="24"/>
        </w:rPr>
        <w:t xml:space="preserve"> </w:t>
      </w:r>
      <w:r w:rsidRPr="00EB0272">
        <w:rPr>
          <w:sz w:val="24"/>
          <w:szCs w:val="24"/>
        </w:rPr>
        <w:t>платформа</w:t>
      </w:r>
      <w:r w:rsidRPr="00EB0272">
        <w:rPr>
          <w:spacing w:val="-2"/>
          <w:sz w:val="24"/>
          <w:szCs w:val="24"/>
        </w:rPr>
        <w:t xml:space="preserve"> </w:t>
      </w:r>
      <w:proofErr w:type="spellStart"/>
      <w:r w:rsidRPr="00EB0272">
        <w:rPr>
          <w:sz w:val="24"/>
          <w:szCs w:val="24"/>
        </w:rPr>
        <w:t>Юрайт</w:t>
      </w:r>
      <w:proofErr w:type="spellEnd"/>
      <w:r w:rsidRPr="00EB0272">
        <w:rPr>
          <w:spacing w:val="1"/>
          <w:sz w:val="24"/>
          <w:szCs w:val="24"/>
        </w:rPr>
        <w:t xml:space="preserve"> </w:t>
      </w:r>
      <w:r w:rsidRPr="00EB0272">
        <w:rPr>
          <w:sz w:val="24"/>
          <w:szCs w:val="24"/>
        </w:rPr>
        <w:t>[сайт].</w:t>
      </w:r>
      <w:r w:rsidRPr="00EB0272">
        <w:rPr>
          <w:spacing w:val="1"/>
          <w:sz w:val="24"/>
          <w:szCs w:val="24"/>
        </w:rPr>
        <w:t xml:space="preserve"> </w:t>
      </w:r>
      <w:r w:rsidRPr="00EB0272">
        <w:rPr>
          <w:sz w:val="24"/>
          <w:szCs w:val="24"/>
        </w:rPr>
        <w:t>— URL:</w:t>
      </w:r>
      <w:r w:rsidRPr="00EB0272">
        <w:rPr>
          <w:spacing w:val="-1"/>
          <w:sz w:val="24"/>
          <w:szCs w:val="24"/>
        </w:rPr>
        <w:t xml:space="preserve"> </w:t>
      </w:r>
      <w:r w:rsidRPr="00EB0272">
        <w:rPr>
          <w:sz w:val="24"/>
          <w:szCs w:val="24"/>
        </w:rPr>
        <w:t>https://urait.ru/bcode/469496</w:t>
      </w:r>
    </w:p>
    <w:p w14:paraId="76003BBB" w14:textId="77777777" w:rsidR="00F22B15" w:rsidRPr="00EB0272" w:rsidRDefault="00051857" w:rsidP="00E31A35">
      <w:pPr>
        <w:pStyle w:val="a5"/>
        <w:numPr>
          <w:ilvl w:val="0"/>
          <w:numId w:val="1"/>
        </w:numPr>
        <w:tabs>
          <w:tab w:val="left" w:pos="463"/>
        </w:tabs>
        <w:spacing w:line="276" w:lineRule="auto"/>
        <w:ind w:left="0" w:firstLine="709"/>
        <w:jc w:val="both"/>
        <w:rPr>
          <w:sz w:val="24"/>
          <w:szCs w:val="24"/>
        </w:rPr>
      </w:pPr>
      <w:proofErr w:type="spellStart"/>
      <w:r w:rsidRPr="00EB0272">
        <w:rPr>
          <w:sz w:val="24"/>
          <w:szCs w:val="24"/>
        </w:rPr>
        <w:t>Карнаух</w:t>
      </w:r>
      <w:proofErr w:type="spellEnd"/>
      <w:r w:rsidRPr="00EB0272">
        <w:rPr>
          <w:sz w:val="24"/>
          <w:szCs w:val="24"/>
        </w:rPr>
        <w:t>, Н. Н.</w:t>
      </w:r>
      <w:r w:rsidRPr="00EB0272">
        <w:rPr>
          <w:spacing w:val="1"/>
          <w:sz w:val="24"/>
          <w:szCs w:val="24"/>
        </w:rPr>
        <w:t xml:space="preserve"> </w:t>
      </w:r>
      <w:r w:rsidRPr="00EB0272">
        <w:rPr>
          <w:sz w:val="24"/>
          <w:szCs w:val="24"/>
        </w:rPr>
        <w:t xml:space="preserve">Охрана </w:t>
      </w:r>
      <w:proofErr w:type="gramStart"/>
      <w:r w:rsidRPr="00EB0272">
        <w:rPr>
          <w:sz w:val="24"/>
          <w:szCs w:val="24"/>
        </w:rPr>
        <w:t>труда :</w:t>
      </w:r>
      <w:proofErr w:type="gramEnd"/>
      <w:r w:rsidRPr="00EB0272">
        <w:rPr>
          <w:sz w:val="24"/>
          <w:szCs w:val="24"/>
        </w:rPr>
        <w:t xml:space="preserve"> учебник для среднего профессионального образования /</w:t>
      </w:r>
      <w:r w:rsidRPr="00EB0272">
        <w:rPr>
          <w:spacing w:val="-57"/>
          <w:sz w:val="24"/>
          <w:szCs w:val="24"/>
        </w:rPr>
        <w:t xml:space="preserve"> </w:t>
      </w:r>
      <w:r w:rsidRPr="00EB0272">
        <w:rPr>
          <w:sz w:val="24"/>
          <w:szCs w:val="24"/>
        </w:rPr>
        <w:t xml:space="preserve">Н. Н. </w:t>
      </w:r>
      <w:proofErr w:type="spellStart"/>
      <w:r w:rsidRPr="00EB0272">
        <w:rPr>
          <w:sz w:val="24"/>
          <w:szCs w:val="24"/>
        </w:rPr>
        <w:t>Карнаух</w:t>
      </w:r>
      <w:proofErr w:type="spellEnd"/>
      <w:r w:rsidRPr="00EB0272">
        <w:rPr>
          <w:sz w:val="24"/>
          <w:szCs w:val="24"/>
        </w:rPr>
        <w:t xml:space="preserve">. — </w:t>
      </w:r>
      <w:proofErr w:type="gramStart"/>
      <w:r w:rsidRPr="00EB0272">
        <w:rPr>
          <w:sz w:val="24"/>
          <w:szCs w:val="24"/>
        </w:rPr>
        <w:t>Москва :</w:t>
      </w:r>
      <w:proofErr w:type="gramEnd"/>
      <w:r w:rsidRPr="00EB0272">
        <w:rPr>
          <w:sz w:val="24"/>
          <w:szCs w:val="24"/>
        </w:rPr>
        <w:t xml:space="preserve"> Издательство </w:t>
      </w:r>
      <w:proofErr w:type="spellStart"/>
      <w:r w:rsidRPr="00EB0272">
        <w:rPr>
          <w:sz w:val="24"/>
          <w:szCs w:val="24"/>
        </w:rPr>
        <w:t>Юрайт</w:t>
      </w:r>
      <w:proofErr w:type="spellEnd"/>
      <w:r w:rsidRPr="00EB0272">
        <w:rPr>
          <w:sz w:val="24"/>
          <w:szCs w:val="24"/>
        </w:rPr>
        <w:t>, 2021. — 380 с. — (Профессиональное</w:t>
      </w:r>
      <w:r w:rsidRPr="00EB0272">
        <w:rPr>
          <w:spacing w:val="1"/>
          <w:sz w:val="24"/>
          <w:szCs w:val="24"/>
        </w:rPr>
        <w:t xml:space="preserve"> </w:t>
      </w:r>
      <w:r w:rsidRPr="00EB0272">
        <w:rPr>
          <w:sz w:val="24"/>
          <w:szCs w:val="24"/>
        </w:rPr>
        <w:t xml:space="preserve">образование). — ISBN 978-5-534-02527-9. — </w:t>
      </w:r>
      <w:proofErr w:type="gramStart"/>
      <w:r w:rsidRPr="00EB0272">
        <w:rPr>
          <w:sz w:val="24"/>
          <w:szCs w:val="24"/>
        </w:rPr>
        <w:t>Текст :</w:t>
      </w:r>
      <w:proofErr w:type="gramEnd"/>
      <w:r w:rsidRPr="00EB0272">
        <w:rPr>
          <w:sz w:val="24"/>
          <w:szCs w:val="24"/>
        </w:rPr>
        <w:t xml:space="preserve"> электронный // Образовательная</w:t>
      </w:r>
      <w:r w:rsidRPr="00EB0272">
        <w:rPr>
          <w:spacing w:val="1"/>
          <w:sz w:val="24"/>
          <w:szCs w:val="24"/>
        </w:rPr>
        <w:t xml:space="preserve"> </w:t>
      </w:r>
      <w:r w:rsidRPr="00EB0272">
        <w:rPr>
          <w:sz w:val="24"/>
          <w:szCs w:val="24"/>
        </w:rPr>
        <w:t>платформа</w:t>
      </w:r>
      <w:r w:rsidRPr="00EB0272">
        <w:rPr>
          <w:spacing w:val="-2"/>
          <w:sz w:val="24"/>
          <w:szCs w:val="24"/>
        </w:rPr>
        <w:t xml:space="preserve"> </w:t>
      </w:r>
      <w:proofErr w:type="spellStart"/>
      <w:r w:rsidRPr="00EB0272">
        <w:rPr>
          <w:sz w:val="24"/>
          <w:szCs w:val="24"/>
        </w:rPr>
        <w:t>Юрайт</w:t>
      </w:r>
      <w:proofErr w:type="spellEnd"/>
      <w:r w:rsidRPr="00EB0272">
        <w:rPr>
          <w:spacing w:val="1"/>
          <w:sz w:val="24"/>
          <w:szCs w:val="24"/>
        </w:rPr>
        <w:t xml:space="preserve"> </w:t>
      </w:r>
      <w:r w:rsidRPr="00EB0272">
        <w:rPr>
          <w:sz w:val="24"/>
          <w:szCs w:val="24"/>
        </w:rPr>
        <w:t>[сайт].</w:t>
      </w:r>
      <w:r w:rsidRPr="00EB0272">
        <w:rPr>
          <w:spacing w:val="1"/>
          <w:sz w:val="24"/>
          <w:szCs w:val="24"/>
        </w:rPr>
        <w:t xml:space="preserve"> </w:t>
      </w:r>
      <w:r w:rsidRPr="00EB0272">
        <w:rPr>
          <w:sz w:val="24"/>
          <w:szCs w:val="24"/>
        </w:rPr>
        <w:t>— URL:</w:t>
      </w:r>
      <w:r w:rsidRPr="00EB0272">
        <w:rPr>
          <w:spacing w:val="-1"/>
          <w:sz w:val="24"/>
          <w:szCs w:val="24"/>
        </w:rPr>
        <w:t xml:space="preserve"> </w:t>
      </w:r>
      <w:r w:rsidRPr="00EB0272">
        <w:rPr>
          <w:sz w:val="24"/>
          <w:szCs w:val="24"/>
        </w:rPr>
        <w:t>https://urait.ru/bcode/469429</w:t>
      </w:r>
    </w:p>
    <w:p w14:paraId="677507A1" w14:textId="05F02C51" w:rsidR="00F22B15" w:rsidRPr="00EB0272" w:rsidRDefault="00051857" w:rsidP="00E31A35">
      <w:pPr>
        <w:pStyle w:val="a5"/>
        <w:numPr>
          <w:ilvl w:val="0"/>
          <w:numId w:val="1"/>
        </w:numPr>
        <w:tabs>
          <w:tab w:val="left" w:pos="463"/>
        </w:tabs>
        <w:spacing w:line="276" w:lineRule="auto"/>
        <w:ind w:left="0" w:firstLine="709"/>
        <w:jc w:val="both"/>
        <w:rPr>
          <w:sz w:val="24"/>
          <w:szCs w:val="24"/>
        </w:rPr>
      </w:pPr>
      <w:r w:rsidRPr="00EB0272">
        <w:rPr>
          <w:sz w:val="24"/>
          <w:szCs w:val="24"/>
        </w:rPr>
        <w:t>Родионова,</w:t>
      </w:r>
      <w:r w:rsidRPr="00EB0272">
        <w:rPr>
          <w:spacing w:val="-2"/>
          <w:sz w:val="24"/>
          <w:szCs w:val="24"/>
        </w:rPr>
        <w:t xml:space="preserve"> </w:t>
      </w:r>
      <w:r w:rsidRPr="00EB0272">
        <w:rPr>
          <w:sz w:val="24"/>
          <w:szCs w:val="24"/>
        </w:rPr>
        <w:t>О.</w:t>
      </w:r>
      <w:r w:rsidRPr="00EB0272">
        <w:rPr>
          <w:spacing w:val="-3"/>
          <w:sz w:val="24"/>
          <w:szCs w:val="24"/>
        </w:rPr>
        <w:t xml:space="preserve"> </w:t>
      </w:r>
      <w:r w:rsidRPr="00EB0272">
        <w:rPr>
          <w:sz w:val="24"/>
          <w:szCs w:val="24"/>
        </w:rPr>
        <w:t>М.</w:t>
      </w:r>
      <w:r w:rsidRPr="00EB0272">
        <w:rPr>
          <w:spacing w:val="55"/>
          <w:sz w:val="24"/>
          <w:szCs w:val="24"/>
        </w:rPr>
        <w:t xml:space="preserve"> </w:t>
      </w:r>
      <w:r w:rsidRPr="00EB0272">
        <w:rPr>
          <w:sz w:val="24"/>
          <w:szCs w:val="24"/>
        </w:rPr>
        <w:t>Охрана</w:t>
      </w:r>
      <w:r w:rsidRPr="00EB0272">
        <w:rPr>
          <w:spacing w:val="-3"/>
          <w:sz w:val="24"/>
          <w:szCs w:val="24"/>
        </w:rPr>
        <w:t xml:space="preserve"> </w:t>
      </w:r>
      <w:proofErr w:type="gramStart"/>
      <w:r w:rsidRPr="00EB0272">
        <w:rPr>
          <w:sz w:val="24"/>
          <w:szCs w:val="24"/>
        </w:rPr>
        <w:t>труда</w:t>
      </w:r>
      <w:r w:rsidRPr="00EB0272">
        <w:rPr>
          <w:spacing w:val="-3"/>
          <w:sz w:val="24"/>
          <w:szCs w:val="24"/>
        </w:rPr>
        <w:t xml:space="preserve"> </w:t>
      </w:r>
      <w:r w:rsidRPr="00EB0272">
        <w:rPr>
          <w:sz w:val="24"/>
          <w:szCs w:val="24"/>
        </w:rPr>
        <w:t>:</w:t>
      </w:r>
      <w:proofErr w:type="gramEnd"/>
      <w:r w:rsidRPr="00EB0272">
        <w:rPr>
          <w:spacing w:val="3"/>
          <w:sz w:val="24"/>
          <w:szCs w:val="24"/>
        </w:rPr>
        <w:t xml:space="preserve"> </w:t>
      </w:r>
      <w:r w:rsidRPr="00EB0272">
        <w:rPr>
          <w:sz w:val="24"/>
          <w:szCs w:val="24"/>
        </w:rPr>
        <w:t>учебник</w:t>
      </w:r>
      <w:r w:rsidRPr="00EB0272">
        <w:rPr>
          <w:spacing w:val="-1"/>
          <w:sz w:val="24"/>
          <w:szCs w:val="24"/>
        </w:rPr>
        <w:t xml:space="preserve"> </w:t>
      </w:r>
      <w:r w:rsidRPr="00EB0272">
        <w:rPr>
          <w:sz w:val="24"/>
          <w:szCs w:val="24"/>
        </w:rPr>
        <w:t>для</w:t>
      </w:r>
      <w:r w:rsidRPr="00EB0272">
        <w:rPr>
          <w:spacing w:val="-2"/>
          <w:sz w:val="24"/>
          <w:szCs w:val="24"/>
        </w:rPr>
        <w:t xml:space="preserve"> </w:t>
      </w:r>
      <w:r w:rsidRPr="00EB0272">
        <w:rPr>
          <w:sz w:val="24"/>
          <w:szCs w:val="24"/>
        </w:rPr>
        <w:t>среднего</w:t>
      </w:r>
      <w:r w:rsidRPr="00EB0272">
        <w:rPr>
          <w:spacing w:val="-3"/>
          <w:sz w:val="24"/>
          <w:szCs w:val="24"/>
        </w:rPr>
        <w:t xml:space="preserve"> </w:t>
      </w:r>
      <w:r w:rsidRPr="00EB0272">
        <w:rPr>
          <w:sz w:val="24"/>
          <w:szCs w:val="24"/>
        </w:rPr>
        <w:t>профессионального</w:t>
      </w:r>
      <w:r w:rsidRPr="00EB0272">
        <w:rPr>
          <w:spacing w:val="-2"/>
          <w:sz w:val="24"/>
          <w:szCs w:val="24"/>
        </w:rPr>
        <w:t xml:space="preserve"> </w:t>
      </w:r>
      <w:r w:rsidRPr="00EB0272">
        <w:rPr>
          <w:sz w:val="24"/>
          <w:szCs w:val="24"/>
        </w:rPr>
        <w:t>образования</w:t>
      </w:r>
      <w:r w:rsidR="004760E7" w:rsidRPr="00EB0272">
        <w:rPr>
          <w:sz w:val="24"/>
          <w:szCs w:val="24"/>
        </w:rPr>
        <w:t xml:space="preserve"> </w:t>
      </w:r>
      <w:r w:rsidRPr="00EB0272">
        <w:rPr>
          <w:sz w:val="24"/>
          <w:szCs w:val="24"/>
        </w:rPr>
        <w:t xml:space="preserve">/ О. М. Родионова, Д. А. Семенов. — </w:t>
      </w:r>
      <w:proofErr w:type="gramStart"/>
      <w:r w:rsidRPr="00EB0272">
        <w:rPr>
          <w:sz w:val="24"/>
          <w:szCs w:val="24"/>
        </w:rPr>
        <w:t>Москва :</w:t>
      </w:r>
      <w:proofErr w:type="gramEnd"/>
      <w:r w:rsidRPr="00EB0272">
        <w:rPr>
          <w:sz w:val="24"/>
          <w:szCs w:val="24"/>
        </w:rPr>
        <w:t xml:space="preserve"> Издательство </w:t>
      </w:r>
      <w:proofErr w:type="spellStart"/>
      <w:r w:rsidRPr="00EB0272">
        <w:rPr>
          <w:sz w:val="24"/>
          <w:szCs w:val="24"/>
        </w:rPr>
        <w:t>Юрайт</w:t>
      </w:r>
      <w:proofErr w:type="spellEnd"/>
      <w:r w:rsidRPr="00EB0272">
        <w:rPr>
          <w:sz w:val="24"/>
          <w:szCs w:val="24"/>
        </w:rPr>
        <w:t xml:space="preserve">, 2021. — 113 с. </w:t>
      </w:r>
      <w:r w:rsidRPr="00EB0272">
        <w:rPr>
          <w:sz w:val="24"/>
          <w:szCs w:val="24"/>
        </w:rPr>
        <w:lastRenderedPageBreak/>
        <w:t>—</w:t>
      </w:r>
      <w:r w:rsidRPr="00EB0272">
        <w:rPr>
          <w:spacing w:val="1"/>
          <w:sz w:val="24"/>
          <w:szCs w:val="24"/>
        </w:rPr>
        <w:t xml:space="preserve"> </w:t>
      </w:r>
      <w:r w:rsidRPr="00EB0272">
        <w:rPr>
          <w:sz w:val="24"/>
          <w:szCs w:val="24"/>
        </w:rPr>
        <w:t xml:space="preserve">(Профессиональное образование). — ISBN 978-5-534-09562-3. — </w:t>
      </w:r>
      <w:proofErr w:type="gramStart"/>
      <w:r w:rsidRPr="00EB0272">
        <w:rPr>
          <w:sz w:val="24"/>
          <w:szCs w:val="24"/>
        </w:rPr>
        <w:t>Текст :</w:t>
      </w:r>
      <w:proofErr w:type="gramEnd"/>
      <w:r w:rsidRPr="00EB0272">
        <w:rPr>
          <w:sz w:val="24"/>
          <w:szCs w:val="24"/>
        </w:rPr>
        <w:t xml:space="preserve"> электронный //</w:t>
      </w:r>
      <w:r w:rsidRPr="00EB0272">
        <w:rPr>
          <w:spacing w:val="-57"/>
          <w:sz w:val="24"/>
          <w:szCs w:val="24"/>
        </w:rPr>
        <w:t xml:space="preserve"> </w:t>
      </w:r>
      <w:r w:rsidRPr="00EB0272">
        <w:rPr>
          <w:sz w:val="24"/>
          <w:szCs w:val="24"/>
        </w:rPr>
        <w:t>Образовательная</w:t>
      </w:r>
      <w:r w:rsidRPr="00EB0272">
        <w:rPr>
          <w:spacing w:val="-1"/>
          <w:sz w:val="24"/>
          <w:szCs w:val="24"/>
        </w:rPr>
        <w:t xml:space="preserve"> </w:t>
      </w:r>
      <w:r w:rsidRPr="00EB0272">
        <w:rPr>
          <w:sz w:val="24"/>
          <w:szCs w:val="24"/>
        </w:rPr>
        <w:t>платформа</w:t>
      </w:r>
      <w:r w:rsidRPr="00EB0272">
        <w:rPr>
          <w:spacing w:val="-2"/>
          <w:sz w:val="24"/>
          <w:szCs w:val="24"/>
        </w:rPr>
        <w:t xml:space="preserve"> </w:t>
      </w:r>
      <w:proofErr w:type="spellStart"/>
      <w:r w:rsidRPr="00EB0272">
        <w:rPr>
          <w:sz w:val="24"/>
          <w:szCs w:val="24"/>
        </w:rPr>
        <w:t>Юрайт</w:t>
      </w:r>
      <w:proofErr w:type="spellEnd"/>
      <w:r w:rsidRPr="00EB0272">
        <w:rPr>
          <w:spacing w:val="-1"/>
          <w:sz w:val="24"/>
          <w:szCs w:val="24"/>
        </w:rPr>
        <w:t xml:space="preserve"> </w:t>
      </w:r>
      <w:r w:rsidRPr="00EB0272">
        <w:rPr>
          <w:sz w:val="24"/>
          <w:szCs w:val="24"/>
        </w:rPr>
        <w:t>[сайт]. —</w:t>
      </w:r>
      <w:r w:rsidRPr="00EB0272">
        <w:rPr>
          <w:spacing w:val="-3"/>
          <w:sz w:val="24"/>
          <w:szCs w:val="24"/>
        </w:rPr>
        <w:t xml:space="preserve"> </w:t>
      </w:r>
      <w:r w:rsidRPr="00EB0272">
        <w:rPr>
          <w:sz w:val="24"/>
          <w:szCs w:val="24"/>
        </w:rPr>
        <w:t>URL:</w:t>
      </w:r>
      <w:r w:rsidRPr="00EB0272">
        <w:rPr>
          <w:spacing w:val="-1"/>
          <w:sz w:val="24"/>
          <w:szCs w:val="24"/>
        </w:rPr>
        <w:t xml:space="preserve"> </w:t>
      </w:r>
      <w:r w:rsidRPr="00EB0272">
        <w:rPr>
          <w:sz w:val="24"/>
          <w:szCs w:val="24"/>
        </w:rPr>
        <w:t>https://urait.ru/bcode/470856</w:t>
      </w:r>
    </w:p>
    <w:p w14:paraId="0FB2ABEC" w14:textId="77777777" w:rsidR="00F22B15" w:rsidRPr="00EB0272" w:rsidRDefault="00F22B15" w:rsidP="00E31A35">
      <w:pPr>
        <w:pStyle w:val="a3"/>
        <w:spacing w:line="276" w:lineRule="auto"/>
        <w:ind w:firstLine="709"/>
      </w:pPr>
    </w:p>
    <w:p w14:paraId="547A2D96" w14:textId="6A30AA68" w:rsidR="00F22B15" w:rsidRPr="00EB0272" w:rsidRDefault="00051857" w:rsidP="00E31A35">
      <w:pPr>
        <w:pStyle w:val="a5"/>
        <w:numPr>
          <w:ilvl w:val="2"/>
          <w:numId w:val="3"/>
        </w:numPr>
        <w:tabs>
          <w:tab w:val="left" w:pos="1530"/>
        </w:tabs>
        <w:spacing w:line="276" w:lineRule="auto"/>
        <w:ind w:left="0" w:firstLine="709"/>
        <w:jc w:val="left"/>
        <w:rPr>
          <w:i/>
          <w:sz w:val="24"/>
          <w:szCs w:val="24"/>
        </w:rPr>
      </w:pPr>
      <w:r w:rsidRPr="00EB0272">
        <w:rPr>
          <w:b/>
          <w:sz w:val="24"/>
          <w:szCs w:val="24"/>
        </w:rPr>
        <w:t>Дополнительные</w:t>
      </w:r>
      <w:r w:rsidRPr="00EB0272">
        <w:rPr>
          <w:b/>
          <w:spacing w:val="-5"/>
          <w:sz w:val="24"/>
          <w:szCs w:val="24"/>
        </w:rPr>
        <w:t xml:space="preserve"> </w:t>
      </w:r>
      <w:r w:rsidRPr="00EB0272">
        <w:rPr>
          <w:b/>
          <w:sz w:val="24"/>
          <w:szCs w:val="24"/>
        </w:rPr>
        <w:t xml:space="preserve">источники </w:t>
      </w:r>
    </w:p>
    <w:p w14:paraId="2470CC7E" w14:textId="77777777" w:rsidR="000D746C" w:rsidRPr="00EB0272" w:rsidRDefault="000D746C" w:rsidP="00D23C83">
      <w:pPr>
        <w:pStyle w:val="a5"/>
        <w:numPr>
          <w:ilvl w:val="0"/>
          <w:numId w:val="134"/>
        </w:numPr>
        <w:spacing w:line="276" w:lineRule="auto"/>
        <w:ind w:left="0" w:firstLine="709"/>
        <w:jc w:val="both"/>
        <w:rPr>
          <w:sz w:val="24"/>
          <w:szCs w:val="24"/>
        </w:rPr>
      </w:pPr>
      <w:r w:rsidRPr="00EB0272">
        <w:rPr>
          <w:sz w:val="24"/>
          <w:szCs w:val="24"/>
        </w:rPr>
        <w:t>Информационный портал «Охрана труда в России» – Режим доступа</w:t>
      </w:r>
      <w:r w:rsidRPr="00EB0272">
        <w:rPr>
          <w:color w:val="0462C1"/>
          <w:spacing w:val="-57"/>
          <w:sz w:val="24"/>
          <w:szCs w:val="24"/>
        </w:rPr>
        <w:t xml:space="preserve"> </w:t>
      </w:r>
      <w:hyperlink r:id="rId158">
        <w:r w:rsidRPr="00EB0272">
          <w:rPr>
            <w:color w:val="0462C1"/>
            <w:sz w:val="24"/>
            <w:szCs w:val="24"/>
            <w:u w:val="single" w:color="0462C1"/>
          </w:rPr>
          <w:t>https://ohranatruda.ru</w:t>
        </w:r>
      </w:hyperlink>
    </w:p>
    <w:p w14:paraId="1661D657" w14:textId="77777777" w:rsidR="000D746C" w:rsidRPr="00EB0272" w:rsidRDefault="000D746C" w:rsidP="00D23C83">
      <w:pPr>
        <w:pStyle w:val="a5"/>
        <w:numPr>
          <w:ilvl w:val="0"/>
          <w:numId w:val="134"/>
        </w:numPr>
        <w:spacing w:line="276" w:lineRule="auto"/>
        <w:ind w:left="0" w:firstLine="709"/>
        <w:jc w:val="both"/>
        <w:rPr>
          <w:sz w:val="24"/>
          <w:szCs w:val="24"/>
        </w:rPr>
      </w:pPr>
      <w:r w:rsidRPr="00EB0272">
        <w:rPr>
          <w:sz w:val="24"/>
          <w:szCs w:val="24"/>
        </w:rPr>
        <w:t>Консультант плюс – Режим доступа</w:t>
      </w:r>
      <w:r w:rsidRPr="00EB0272">
        <w:rPr>
          <w:color w:val="0462C1"/>
          <w:sz w:val="24"/>
          <w:szCs w:val="24"/>
        </w:rPr>
        <w:t xml:space="preserve"> </w:t>
      </w:r>
      <w:hyperlink r:id="rId159">
        <w:r w:rsidRPr="00EB0272">
          <w:rPr>
            <w:color w:val="0462C1"/>
            <w:sz w:val="24"/>
            <w:szCs w:val="24"/>
            <w:u w:val="single" w:color="0462C1"/>
          </w:rPr>
          <w:t>http://www.consultant.ru/law/podborki/theme-</w:t>
        </w:r>
      </w:hyperlink>
      <w:r w:rsidRPr="00EB0272">
        <w:rPr>
          <w:color w:val="0462C1"/>
          <w:spacing w:val="-57"/>
          <w:sz w:val="24"/>
          <w:szCs w:val="24"/>
        </w:rPr>
        <w:t xml:space="preserve"> </w:t>
      </w:r>
      <w:hyperlink r:id="rId160">
        <w:proofErr w:type="spellStart"/>
        <w:r w:rsidRPr="00EB0272">
          <w:rPr>
            <w:color w:val="0462C1"/>
            <w:sz w:val="24"/>
            <w:szCs w:val="24"/>
            <w:u w:val="single" w:color="0462C1"/>
          </w:rPr>
          <w:t>ohrana_truda</w:t>
        </w:r>
        <w:proofErr w:type="spellEnd"/>
      </w:hyperlink>
    </w:p>
    <w:p w14:paraId="426895E8" w14:textId="77777777" w:rsidR="000D746C" w:rsidRPr="00EB0272" w:rsidRDefault="000D746C" w:rsidP="00D23C83">
      <w:pPr>
        <w:pStyle w:val="a5"/>
        <w:numPr>
          <w:ilvl w:val="0"/>
          <w:numId w:val="134"/>
        </w:numPr>
        <w:spacing w:line="276" w:lineRule="auto"/>
        <w:ind w:left="0" w:firstLine="709"/>
        <w:jc w:val="both"/>
        <w:rPr>
          <w:sz w:val="24"/>
          <w:szCs w:val="24"/>
        </w:rPr>
      </w:pPr>
      <w:r w:rsidRPr="00EB0272">
        <w:rPr>
          <w:sz w:val="24"/>
          <w:szCs w:val="24"/>
        </w:rPr>
        <w:t>Информационный портал для руководителей и специалистов по охране труда – режим</w:t>
      </w:r>
      <w:r w:rsidRPr="00EB0272">
        <w:rPr>
          <w:spacing w:val="-57"/>
          <w:sz w:val="24"/>
          <w:szCs w:val="24"/>
        </w:rPr>
        <w:t xml:space="preserve"> </w:t>
      </w:r>
      <w:r w:rsidRPr="00EB0272">
        <w:rPr>
          <w:sz w:val="24"/>
          <w:szCs w:val="24"/>
        </w:rPr>
        <w:t>доступа</w:t>
      </w:r>
      <w:r w:rsidRPr="00EB0272">
        <w:rPr>
          <w:color w:val="0462C1"/>
          <w:spacing w:val="-2"/>
          <w:sz w:val="24"/>
          <w:szCs w:val="24"/>
        </w:rPr>
        <w:t xml:space="preserve"> </w:t>
      </w:r>
      <w:hyperlink r:id="rId161">
        <w:r w:rsidRPr="00EB0272">
          <w:rPr>
            <w:color w:val="0462C1"/>
            <w:sz w:val="24"/>
            <w:szCs w:val="24"/>
            <w:u w:val="single" w:color="0462C1"/>
          </w:rPr>
          <w:t>https://www.trudohrana.ru</w:t>
        </w:r>
      </w:hyperlink>
    </w:p>
    <w:p w14:paraId="414BB801" w14:textId="416F84AD" w:rsidR="000D746C" w:rsidRPr="00EB0272" w:rsidRDefault="000D746C" w:rsidP="00D23C83">
      <w:pPr>
        <w:pStyle w:val="a5"/>
        <w:numPr>
          <w:ilvl w:val="0"/>
          <w:numId w:val="134"/>
        </w:numPr>
        <w:spacing w:line="276" w:lineRule="auto"/>
        <w:ind w:left="0" w:firstLine="709"/>
        <w:jc w:val="both"/>
        <w:rPr>
          <w:sz w:val="24"/>
          <w:szCs w:val="24"/>
        </w:rPr>
      </w:pPr>
      <w:r w:rsidRPr="00EB0272">
        <w:rPr>
          <w:sz w:val="24"/>
          <w:szCs w:val="24"/>
        </w:rPr>
        <w:t>Образовательная</w:t>
      </w:r>
      <w:r w:rsidRPr="00EB0272">
        <w:rPr>
          <w:spacing w:val="-4"/>
          <w:sz w:val="24"/>
          <w:szCs w:val="24"/>
        </w:rPr>
        <w:t xml:space="preserve"> </w:t>
      </w:r>
      <w:r w:rsidRPr="00EB0272">
        <w:rPr>
          <w:sz w:val="24"/>
          <w:szCs w:val="24"/>
        </w:rPr>
        <w:t>платформа</w:t>
      </w:r>
      <w:r w:rsidRPr="00EB0272">
        <w:rPr>
          <w:spacing w:val="-4"/>
          <w:sz w:val="24"/>
          <w:szCs w:val="24"/>
        </w:rPr>
        <w:t xml:space="preserve"> </w:t>
      </w:r>
      <w:proofErr w:type="spellStart"/>
      <w:r w:rsidRPr="00EB0272">
        <w:rPr>
          <w:sz w:val="24"/>
          <w:szCs w:val="24"/>
        </w:rPr>
        <w:t>Юрайт</w:t>
      </w:r>
      <w:proofErr w:type="spellEnd"/>
      <w:r w:rsidRPr="00EB0272">
        <w:rPr>
          <w:color w:val="0462C1"/>
          <w:sz w:val="24"/>
          <w:szCs w:val="24"/>
        </w:rPr>
        <w:t xml:space="preserve"> </w:t>
      </w:r>
      <w:r w:rsidRPr="00EB0272">
        <w:rPr>
          <w:sz w:val="24"/>
          <w:szCs w:val="24"/>
        </w:rPr>
        <w:t xml:space="preserve">– </w:t>
      </w:r>
      <w:r w:rsidRPr="00EB0272">
        <w:rPr>
          <w:sz w:val="24"/>
          <w:szCs w:val="24"/>
          <w:lang w:val="en-US"/>
        </w:rPr>
        <w:t>URL</w:t>
      </w:r>
      <w:r w:rsidRPr="00EB0272">
        <w:rPr>
          <w:sz w:val="24"/>
          <w:szCs w:val="24"/>
        </w:rPr>
        <w:t xml:space="preserve">: </w:t>
      </w:r>
      <w:hyperlink r:id="rId162" w:history="1">
        <w:r w:rsidRPr="00EB0272">
          <w:rPr>
            <w:rStyle w:val="ac"/>
            <w:sz w:val="24"/>
            <w:szCs w:val="24"/>
          </w:rPr>
          <w:t>https://urait.ru</w:t>
        </w:r>
      </w:hyperlink>
    </w:p>
    <w:p w14:paraId="12F16E28" w14:textId="77777777" w:rsidR="00F22B15" w:rsidRDefault="00F22B15" w:rsidP="00EB0272">
      <w:pPr>
        <w:spacing w:line="276" w:lineRule="auto"/>
        <w:ind w:firstLine="709"/>
        <w:jc w:val="both"/>
        <w:rPr>
          <w:sz w:val="24"/>
        </w:rPr>
      </w:pPr>
    </w:p>
    <w:p w14:paraId="79BDF884" w14:textId="77777777" w:rsidR="00F22B15" w:rsidRDefault="00051857">
      <w:pPr>
        <w:pStyle w:val="2"/>
        <w:spacing w:before="73" w:line="278" w:lineRule="auto"/>
        <w:ind w:left="3318" w:right="1736" w:hanging="1578"/>
      </w:pPr>
      <w:bookmarkStart w:id="400" w:name="_Toc132708654"/>
      <w:bookmarkStart w:id="401" w:name="_Toc132981894"/>
      <w:r>
        <w:t>4. КОНТРОЛЬ И ОЦЕНКА РЕЗУЛЬТАТОВ ОСВОЕНИЯ</w:t>
      </w:r>
      <w:r>
        <w:rPr>
          <w:spacing w:val="-57"/>
        </w:rPr>
        <w:t xml:space="preserve"> </w:t>
      </w:r>
      <w:r>
        <w:t>УЧЕБНОЙ</w:t>
      </w:r>
      <w:r>
        <w:rPr>
          <w:spacing w:val="-1"/>
        </w:rPr>
        <w:t xml:space="preserve"> </w:t>
      </w:r>
      <w:r>
        <w:t>ДИСЦИПЛИНЫ</w:t>
      </w:r>
      <w:bookmarkEnd w:id="400"/>
      <w:bookmarkEnd w:id="401"/>
    </w:p>
    <w:p w14:paraId="07F3D645" w14:textId="77777777" w:rsidR="00F22B15" w:rsidRDefault="00F22B15">
      <w:pPr>
        <w:pStyle w:val="a3"/>
        <w:spacing w:before="3" w:after="1"/>
        <w:rPr>
          <w:b/>
          <w:sz w:val="27"/>
        </w:rPr>
      </w:pPr>
    </w:p>
    <w:tbl>
      <w:tblPr>
        <w:tblStyle w:val="TableNormal"/>
        <w:tblpPr w:leftFromText="180" w:rightFromText="180" w:vertAnchor="text" w:tblpX="119" w:tblpY="1"/>
        <w:tblOverlap w:val="never"/>
        <w:tblW w:w="9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1"/>
        <w:gridCol w:w="2835"/>
        <w:gridCol w:w="2551"/>
      </w:tblGrid>
      <w:tr w:rsidR="00F22B15" w:rsidRPr="00EB0272" w14:paraId="2EFBAADA" w14:textId="77777777" w:rsidTr="00E31A35">
        <w:trPr>
          <w:trHeight w:val="397"/>
        </w:trPr>
        <w:tc>
          <w:tcPr>
            <w:tcW w:w="4271" w:type="dxa"/>
          </w:tcPr>
          <w:p w14:paraId="306FC15A" w14:textId="77777777" w:rsidR="00F22B15" w:rsidRPr="00EB0272" w:rsidRDefault="00051857" w:rsidP="00E31A35">
            <w:pPr>
              <w:pStyle w:val="TableParagraph"/>
              <w:spacing w:line="251" w:lineRule="exact"/>
              <w:jc w:val="center"/>
              <w:rPr>
                <w:b/>
                <w:iCs/>
                <w:sz w:val="24"/>
                <w:szCs w:val="24"/>
              </w:rPr>
            </w:pPr>
            <w:r w:rsidRPr="00EB0272">
              <w:rPr>
                <w:b/>
                <w:iCs/>
                <w:sz w:val="24"/>
                <w:szCs w:val="24"/>
              </w:rPr>
              <w:t>Результаты</w:t>
            </w:r>
            <w:r w:rsidRPr="00EB0272">
              <w:rPr>
                <w:b/>
                <w:iCs/>
                <w:spacing w:val="-1"/>
                <w:sz w:val="24"/>
                <w:szCs w:val="24"/>
              </w:rPr>
              <w:t xml:space="preserve"> </w:t>
            </w:r>
            <w:r w:rsidRPr="00EB0272">
              <w:rPr>
                <w:b/>
                <w:iCs/>
                <w:sz w:val="24"/>
                <w:szCs w:val="24"/>
              </w:rPr>
              <w:t>обучения</w:t>
            </w:r>
          </w:p>
        </w:tc>
        <w:tc>
          <w:tcPr>
            <w:tcW w:w="2835" w:type="dxa"/>
          </w:tcPr>
          <w:p w14:paraId="4A595A95" w14:textId="77777777" w:rsidR="00F22B15" w:rsidRPr="00EB0272" w:rsidRDefault="00051857" w:rsidP="00E31A35">
            <w:pPr>
              <w:pStyle w:val="TableParagraph"/>
              <w:spacing w:line="251" w:lineRule="exact"/>
              <w:jc w:val="center"/>
              <w:rPr>
                <w:b/>
                <w:iCs/>
                <w:sz w:val="24"/>
                <w:szCs w:val="24"/>
              </w:rPr>
            </w:pPr>
            <w:r w:rsidRPr="00EB0272">
              <w:rPr>
                <w:b/>
                <w:iCs/>
                <w:sz w:val="24"/>
                <w:szCs w:val="24"/>
              </w:rPr>
              <w:t>Критерии оценки</w:t>
            </w:r>
          </w:p>
        </w:tc>
        <w:tc>
          <w:tcPr>
            <w:tcW w:w="2551" w:type="dxa"/>
          </w:tcPr>
          <w:p w14:paraId="60F4EB81" w14:textId="77777777" w:rsidR="00F22B15" w:rsidRPr="00EB0272" w:rsidRDefault="00051857" w:rsidP="00E31A35">
            <w:pPr>
              <w:pStyle w:val="TableParagraph"/>
              <w:spacing w:line="251" w:lineRule="exact"/>
              <w:ind w:left="19"/>
              <w:jc w:val="center"/>
              <w:rPr>
                <w:b/>
                <w:iCs/>
                <w:sz w:val="24"/>
                <w:szCs w:val="24"/>
              </w:rPr>
            </w:pPr>
            <w:r w:rsidRPr="00EB0272">
              <w:rPr>
                <w:b/>
                <w:iCs/>
                <w:sz w:val="24"/>
                <w:szCs w:val="24"/>
              </w:rPr>
              <w:t>Методы</w:t>
            </w:r>
            <w:r w:rsidRPr="00EB0272">
              <w:rPr>
                <w:b/>
                <w:iCs/>
                <w:spacing w:val="-1"/>
                <w:sz w:val="24"/>
                <w:szCs w:val="24"/>
              </w:rPr>
              <w:t xml:space="preserve"> </w:t>
            </w:r>
            <w:r w:rsidRPr="00EB0272">
              <w:rPr>
                <w:b/>
                <w:iCs/>
                <w:sz w:val="24"/>
                <w:szCs w:val="24"/>
              </w:rPr>
              <w:t>оценки</w:t>
            </w:r>
          </w:p>
        </w:tc>
      </w:tr>
      <w:tr w:rsidR="00F22B15" w:rsidRPr="00EB0272" w14:paraId="3F3F9AAC" w14:textId="77777777" w:rsidTr="00E31A35">
        <w:trPr>
          <w:trHeight w:val="397"/>
        </w:trPr>
        <w:tc>
          <w:tcPr>
            <w:tcW w:w="9657" w:type="dxa"/>
            <w:gridSpan w:val="3"/>
          </w:tcPr>
          <w:p w14:paraId="07D631C2" w14:textId="77777777" w:rsidR="00F22B15" w:rsidRPr="00EB0272" w:rsidRDefault="00051857" w:rsidP="00E31A35">
            <w:pPr>
              <w:pStyle w:val="TableParagraph"/>
              <w:spacing w:line="251" w:lineRule="exact"/>
              <w:ind w:left="22"/>
              <w:rPr>
                <w:b/>
                <w:iCs/>
                <w:sz w:val="24"/>
                <w:szCs w:val="24"/>
              </w:rPr>
            </w:pPr>
            <w:r w:rsidRPr="00EB0272">
              <w:rPr>
                <w:b/>
                <w:iCs/>
                <w:sz w:val="24"/>
                <w:szCs w:val="24"/>
              </w:rPr>
              <w:t>Перечень</w:t>
            </w:r>
            <w:r w:rsidRPr="00EB0272">
              <w:rPr>
                <w:b/>
                <w:iCs/>
                <w:spacing w:val="-2"/>
                <w:sz w:val="24"/>
                <w:szCs w:val="24"/>
              </w:rPr>
              <w:t xml:space="preserve"> </w:t>
            </w:r>
            <w:r w:rsidRPr="00EB0272">
              <w:rPr>
                <w:b/>
                <w:iCs/>
                <w:sz w:val="24"/>
                <w:szCs w:val="24"/>
              </w:rPr>
              <w:t>умений,</w:t>
            </w:r>
            <w:r w:rsidRPr="00EB0272">
              <w:rPr>
                <w:b/>
                <w:iCs/>
                <w:spacing w:val="-1"/>
                <w:sz w:val="24"/>
                <w:szCs w:val="24"/>
              </w:rPr>
              <w:t xml:space="preserve"> </w:t>
            </w:r>
            <w:r w:rsidRPr="00EB0272">
              <w:rPr>
                <w:b/>
                <w:iCs/>
                <w:sz w:val="24"/>
                <w:szCs w:val="24"/>
              </w:rPr>
              <w:t>осваиваемых</w:t>
            </w:r>
            <w:r w:rsidRPr="00EB0272">
              <w:rPr>
                <w:b/>
                <w:iCs/>
                <w:spacing w:val="-1"/>
                <w:sz w:val="24"/>
                <w:szCs w:val="24"/>
              </w:rPr>
              <w:t xml:space="preserve"> </w:t>
            </w:r>
            <w:r w:rsidRPr="00EB0272">
              <w:rPr>
                <w:b/>
                <w:iCs/>
                <w:sz w:val="24"/>
                <w:szCs w:val="24"/>
              </w:rPr>
              <w:t>в</w:t>
            </w:r>
            <w:r w:rsidRPr="00EB0272">
              <w:rPr>
                <w:b/>
                <w:iCs/>
                <w:spacing w:val="-4"/>
                <w:sz w:val="24"/>
                <w:szCs w:val="24"/>
              </w:rPr>
              <w:t xml:space="preserve"> </w:t>
            </w:r>
            <w:r w:rsidRPr="00EB0272">
              <w:rPr>
                <w:b/>
                <w:iCs/>
                <w:sz w:val="24"/>
                <w:szCs w:val="24"/>
              </w:rPr>
              <w:t>рамках</w:t>
            </w:r>
            <w:r w:rsidRPr="00EB0272">
              <w:rPr>
                <w:b/>
                <w:iCs/>
                <w:spacing w:val="-1"/>
                <w:sz w:val="24"/>
                <w:szCs w:val="24"/>
              </w:rPr>
              <w:t xml:space="preserve"> </w:t>
            </w:r>
            <w:r w:rsidRPr="00EB0272">
              <w:rPr>
                <w:b/>
                <w:iCs/>
                <w:sz w:val="24"/>
                <w:szCs w:val="24"/>
              </w:rPr>
              <w:t>дисциплины</w:t>
            </w:r>
          </w:p>
        </w:tc>
      </w:tr>
      <w:tr w:rsidR="000D746C" w:rsidRPr="00EB0272" w14:paraId="2531644C" w14:textId="77777777" w:rsidTr="00E31A35">
        <w:trPr>
          <w:trHeight w:val="397"/>
        </w:trPr>
        <w:tc>
          <w:tcPr>
            <w:tcW w:w="4271" w:type="dxa"/>
          </w:tcPr>
          <w:p w14:paraId="349DAD31" w14:textId="4E673468" w:rsidR="000D746C" w:rsidRPr="00EB0272" w:rsidRDefault="000D746C" w:rsidP="00E31A35">
            <w:pPr>
              <w:pStyle w:val="TableParagraph"/>
              <w:spacing w:line="246" w:lineRule="exact"/>
              <w:ind w:left="107"/>
              <w:rPr>
                <w:sz w:val="24"/>
                <w:szCs w:val="24"/>
              </w:rPr>
            </w:pPr>
            <w:r w:rsidRPr="00EB0272">
              <w:rPr>
                <w:b/>
                <w:spacing w:val="-1"/>
                <w:sz w:val="24"/>
                <w:szCs w:val="24"/>
              </w:rPr>
              <w:t xml:space="preserve"> </w:t>
            </w:r>
            <w:r w:rsidRPr="00EB0272">
              <w:rPr>
                <w:sz w:val="24"/>
                <w:szCs w:val="24"/>
              </w:rPr>
              <w:t>использовать</w:t>
            </w:r>
            <w:r w:rsidRPr="00EB0272">
              <w:rPr>
                <w:spacing w:val="-1"/>
                <w:sz w:val="24"/>
                <w:szCs w:val="24"/>
              </w:rPr>
              <w:t xml:space="preserve"> </w:t>
            </w:r>
            <w:r w:rsidRPr="00EB0272">
              <w:rPr>
                <w:sz w:val="24"/>
                <w:szCs w:val="24"/>
              </w:rPr>
              <w:t>средства коллективной и индивидуальной</w:t>
            </w:r>
            <w:r w:rsidRPr="00EB0272">
              <w:rPr>
                <w:spacing w:val="-52"/>
                <w:sz w:val="24"/>
                <w:szCs w:val="24"/>
              </w:rPr>
              <w:t xml:space="preserve"> </w:t>
            </w:r>
            <w:r w:rsidRPr="00EB0272">
              <w:rPr>
                <w:sz w:val="24"/>
                <w:szCs w:val="24"/>
              </w:rPr>
              <w:t>защиты;</w:t>
            </w:r>
          </w:p>
          <w:p w14:paraId="3A921AE8" w14:textId="71E0F4DF" w:rsidR="000D746C" w:rsidRPr="00EB0272" w:rsidRDefault="000D746C" w:rsidP="00E31A35">
            <w:pPr>
              <w:pStyle w:val="TableParagraph"/>
              <w:tabs>
                <w:tab w:val="left" w:pos="238"/>
              </w:tabs>
              <w:spacing w:before="199"/>
              <w:ind w:left="107"/>
              <w:rPr>
                <w:sz w:val="24"/>
                <w:szCs w:val="24"/>
              </w:rPr>
            </w:pPr>
            <w:r w:rsidRPr="00EB0272">
              <w:rPr>
                <w:sz w:val="24"/>
                <w:szCs w:val="24"/>
              </w:rPr>
              <w:t>определять</w:t>
            </w:r>
            <w:r w:rsidRPr="00EB0272">
              <w:rPr>
                <w:spacing w:val="-6"/>
                <w:sz w:val="24"/>
                <w:szCs w:val="24"/>
              </w:rPr>
              <w:t xml:space="preserve"> </w:t>
            </w:r>
            <w:r w:rsidRPr="00EB0272">
              <w:rPr>
                <w:sz w:val="24"/>
                <w:szCs w:val="24"/>
              </w:rPr>
              <w:t>и</w:t>
            </w:r>
            <w:r w:rsidRPr="00EB0272">
              <w:rPr>
                <w:spacing w:val="-5"/>
                <w:sz w:val="24"/>
                <w:szCs w:val="24"/>
              </w:rPr>
              <w:t xml:space="preserve"> </w:t>
            </w:r>
            <w:r w:rsidRPr="00EB0272">
              <w:rPr>
                <w:sz w:val="24"/>
                <w:szCs w:val="24"/>
              </w:rPr>
              <w:t>проводить</w:t>
            </w:r>
            <w:r w:rsidRPr="00EB0272">
              <w:rPr>
                <w:spacing w:val="-6"/>
                <w:sz w:val="24"/>
                <w:szCs w:val="24"/>
              </w:rPr>
              <w:t xml:space="preserve"> </w:t>
            </w:r>
            <w:r w:rsidRPr="00EB0272">
              <w:rPr>
                <w:sz w:val="24"/>
                <w:szCs w:val="24"/>
              </w:rPr>
              <w:t>анализ</w:t>
            </w:r>
            <w:r w:rsidRPr="00EB0272">
              <w:rPr>
                <w:spacing w:val="-52"/>
                <w:sz w:val="24"/>
                <w:szCs w:val="24"/>
              </w:rPr>
              <w:t xml:space="preserve"> </w:t>
            </w:r>
            <w:r w:rsidRPr="00EB0272">
              <w:rPr>
                <w:sz w:val="24"/>
                <w:szCs w:val="24"/>
              </w:rPr>
              <w:t>опасных</w:t>
            </w:r>
            <w:r w:rsidRPr="00EB0272">
              <w:rPr>
                <w:spacing w:val="-1"/>
                <w:sz w:val="24"/>
                <w:szCs w:val="24"/>
              </w:rPr>
              <w:t xml:space="preserve"> </w:t>
            </w:r>
            <w:r w:rsidRPr="00EB0272">
              <w:rPr>
                <w:sz w:val="24"/>
                <w:szCs w:val="24"/>
              </w:rPr>
              <w:t>и вредных факторов</w:t>
            </w:r>
            <w:r w:rsidRPr="00EB0272">
              <w:rPr>
                <w:spacing w:val="-1"/>
                <w:sz w:val="24"/>
                <w:szCs w:val="24"/>
              </w:rPr>
              <w:t xml:space="preserve"> </w:t>
            </w:r>
            <w:r w:rsidRPr="00EB0272">
              <w:rPr>
                <w:sz w:val="24"/>
                <w:szCs w:val="24"/>
              </w:rPr>
              <w:t>в сфере профессиональной</w:t>
            </w:r>
            <w:r w:rsidRPr="00EB0272">
              <w:rPr>
                <w:spacing w:val="-52"/>
                <w:sz w:val="24"/>
                <w:szCs w:val="24"/>
              </w:rPr>
              <w:t xml:space="preserve"> </w:t>
            </w:r>
            <w:r w:rsidRPr="00EB0272">
              <w:rPr>
                <w:sz w:val="24"/>
                <w:szCs w:val="24"/>
              </w:rPr>
              <w:t>деятельности;</w:t>
            </w:r>
          </w:p>
          <w:p w14:paraId="121F1C43" w14:textId="77777777" w:rsidR="000D746C" w:rsidRPr="00EB0272" w:rsidRDefault="000D746C" w:rsidP="00E31A35">
            <w:pPr>
              <w:pStyle w:val="TableParagraph"/>
              <w:tabs>
                <w:tab w:val="left" w:pos="238"/>
              </w:tabs>
              <w:spacing w:before="200" w:line="242" w:lineRule="auto"/>
              <w:ind w:left="107"/>
              <w:rPr>
                <w:sz w:val="24"/>
                <w:szCs w:val="24"/>
              </w:rPr>
            </w:pPr>
            <w:r w:rsidRPr="00EB0272">
              <w:rPr>
                <w:sz w:val="24"/>
                <w:szCs w:val="24"/>
              </w:rPr>
              <w:t>соблюдать правила</w:t>
            </w:r>
            <w:r w:rsidRPr="00EB0272">
              <w:rPr>
                <w:spacing w:val="-52"/>
                <w:sz w:val="24"/>
                <w:szCs w:val="24"/>
              </w:rPr>
              <w:t xml:space="preserve"> </w:t>
            </w:r>
            <w:r w:rsidRPr="00EB0272">
              <w:rPr>
                <w:sz w:val="24"/>
                <w:szCs w:val="24"/>
              </w:rPr>
              <w:t>безопасности</w:t>
            </w:r>
            <w:r w:rsidRPr="00EB0272">
              <w:rPr>
                <w:spacing w:val="-10"/>
                <w:sz w:val="24"/>
                <w:szCs w:val="24"/>
              </w:rPr>
              <w:t xml:space="preserve"> </w:t>
            </w:r>
            <w:r w:rsidRPr="00EB0272">
              <w:rPr>
                <w:sz w:val="24"/>
                <w:szCs w:val="24"/>
              </w:rPr>
              <w:t>труда,</w:t>
            </w:r>
          </w:p>
          <w:p w14:paraId="0163EDA3" w14:textId="77777777" w:rsidR="000D746C" w:rsidRPr="00EB0272" w:rsidRDefault="000D746C" w:rsidP="00E31A35">
            <w:pPr>
              <w:pStyle w:val="TableParagraph"/>
              <w:spacing w:line="242" w:lineRule="auto"/>
              <w:ind w:left="107"/>
              <w:rPr>
                <w:sz w:val="24"/>
                <w:szCs w:val="24"/>
              </w:rPr>
            </w:pPr>
            <w:r w:rsidRPr="00EB0272">
              <w:rPr>
                <w:sz w:val="24"/>
                <w:szCs w:val="24"/>
              </w:rPr>
              <w:t>производственной санитарии и</w:t>
            </w:r>
            <w:r w:rsidRPr="00EB0272">
              <w:rPr>
                <w:spacing w:val="-52"/>
                <w:sz w:val="24"/>
                <w:szCs w:val="24"/>
              </w:rPr>
              <w:t xml:space="preserve"> </w:t>
            </w:r>
            <w:r w:rsidRPr="00EB0272">
              <w:rPr>
                <w:sz w:val="24"/>
                <w:szCs w:val="24"/>
              </w:rPr>
              <w:t>пожарной</w:t>
            </w:r>
            <w:r w:rsidRPr="00EB0272">
              <w:rPr>
                <w:spacing w:val="-1"/>
                <w:sz w:val="24"/>
                <w:szCs w:val="24"/>
              </w:rPr>
              <w:t xml:space="preserve"> </w:t>
            </w:r>
            <w:r w:rsidRPr="00EB0272">
              <w:rPr>
                <w:sz w:val="24"/>
                <w:szCs w:val="24"/>
              </w:rPr>
              <w:t>безопасности.</w:t>
            </w:r>
          </w:p>
          <w:p w14:paraId="4E8BF1FB" w14:textId="0AB4CA5F" w:rsidR="000D746C" w:rsidRPr="00EB0272" w:rsidRDefault="000D746C" w:rsidP="00E31A35">
            <w:pPr>
              <w:pStyle w:val="TableParagraph"/>
              <w:spacing w:before="94"/>
              <w:ind w:left="107"/>
              <w:rPr>
                <w:sz w:val="24"/>
                <w:szCs w:val="24"/>
              </w:rPr>
            </w:pPr>
            <w:r w:rsidRPr="00EB0272">
              <w:rPr>
                <w:sz w:val="24"/>
                <w:szCs w:val="24"/>
              </w:rPr>
              <w:t xml:space="preserve"> применять знания об</w:t>
            </w:r>
            <w:r w:rsidRPr="00EB0272">
              <w:rPr>
                <w:spacing w:val="-52"/>
                <w:sz w:val="24"/>
                <w:szCs w:val="24"/>
              </w:rPr>
              <w:t xml:space="preserve"> </w:t>
            </w:r>
            <w:r w:rsidRPr="00EB0272">
              <w:rPr>
                <w:sz w:val="24"/>
                <w:szCs w:val="24"/>
              </w:rPr>
              <w:t>изменении</w:t>
            </w:r>
            <w:r w:rsidRPr="00EB0272">
              <w:rPr>
                <w:spacing w:val="-1"/>
                <w:sz w:val="24"/>
                <w:szCs w:val="24"/>
              </w:rPr>
              <w:t xml:space="preserve"> </w:t>
            </w:r>
            <w:r w:rsidRPr="00EB0272">
              <w:rPr>
                <w:sz w:val="24"/>
                <w:szCs w:val="24"/>
              </w:rPr>
              <w:t>климата.</w:t>
            </w:r>
          </w:p>
        </w:tc>
        <w:tc>
          <w:tcPr>
            <w:tcW w:w="2835" w:type="dxa"/>
          </w:tcPr>
          <w:p w14:paraId="69CF1A80" w14:textId="77777777" w:rsidR="000D746C" w:rsidRPr="00EB0272" w:rsidRDefault="000D746C" w:rsidP="00E31A35">
            <w:pPr>
              <w:pStyle w:val="TableParagraph"/>
              <w:ind w:left="107" w:right="131"/>
              <w:rPr>
                <w:sz w:val="24"/>
                <w:szCs w:val="24"/>
              </w:rPr>
            </w:pPr>
            <w:r w:rsidRPr="00EB0272">
              <w:rPr>
                <w:sz w:val="24"/>
                <w:szCs w:val="24"/>
              </w:rPr>
              <w:t>Самостоятельное</w:t>
            </w:r>
            <w:r w:rsidRPr="00EB0272">
              <w:rPr>
                <w:spacing w:val="1"/>
                <w:sz w:val="24"/>
                <w:szCs w:val="24"/>
              </w:rPr>
              <w:t xml:space="preserve"> </w:t>
            </w:r>
            <w:r w:rsidRPr="00EB0272">
              <w:rPr>
                <w:sz w:val="24"/>
                <w:szCs w:val="24"/>
              </w:rPr>
              <w:t>выполнение практических и</w:t>
            </w:r>
            <w:r w:rsidRPr="00EB0272">
              <w:rPr>
                <w:spacing w:val="-52"/>
                <w:sz w:val="24"/>
                <w:szCs w:val="24"/>
              </w:rPr>
              <w:t xml:space="preserve"> </w:t>
            </w:r>
            <w:r w:rsidRPr="00EB0272">
              <w:rPr>
                <w:sz w:val="24"/>
                <w:szCs w:val="24"/>
              </w:rPr>
              <w:t>лабораторных работ,</w:t>
            </w:r>
            <w:r w:rsidRPr="00EB0272">
              <w:rPr>
                <w:spacing w:val="1"/>
                <w:sz w:val="24"/>
                <w:szCs w:val="24"/>
              </w:rPr>
              <w:t xml:space="preserve"> </w:t>
            </w:r>
            <w:r w:rsidRPr="00EB0272">
              <w:rPr>
                <w:sz w:val="24"/>
                <w:szCs w:val="24"/>
              </w:rPr>
              <w:t>решение ситуационных</w:t>
            </w:r>
            <w:r w:rsidRPr="00EB0272">
              <w:rPr>
                <w:spacing w:val="1"/>
                <w:sz w:val="24"/>
                <w:szCs w:val="24"/>
              </w:rPr>
              <w:t xml:space="preserve"> </w:t>
            </w:r>
            <w:r w:rsidRPr="00EB0272">
              <w:rPr>
                <w:sz w:val="24"/>
                <w:szCs w:val="24"/>
              </w:rPr>
              <w:t>задач</w:t>
            </w:r>
          </w:p>
        </w:tc>
        <w:tc>
          <w:tcPr>
            <w:tcW w:w="2551" w:type="dxa"/>
          </w:tcPr>
          <w:p w14:paraId="4938850E" w14:textId="77777777" w:rsidR="000D746C" w:rsidRPr="00EB0272" w:rsidRDefault="000D746C" w:rsidP="00E31A35">
            <w:pPr>
              <w:pStyle w:val="TableParagraph"/>
              <w:ind w:left="107" w:right="91"/>
              <w:rPr>
                <w:sz w:val="24"/>
                <w:szCs w:val="24"/>
              </w:rPr>
            </w:pPr>
            <w:r w:rsidRPr="00EB0272">
              <w:rPr>
                <w:sz w:val="24"/>
                <w:szCs w:val="24"/>
              </w:rPr>
              <w:t>Оценка результатов выполнения</w:t>
            </w:r>
            <w:r w:rsidRPr="00EB0272">
              <w:rPr>
                <w:spacing w:val="-52"/>
                <w:sz w:val="24"/>
                <w:szCs w:val="24"/>
              </w:rPr>
              <w:t xml:space="preserve"> </w:t>
            </w:r>
            <w:r w:rsidRPr="00EB0272">
              <w:rPr>
                <w:sz w:val="24"/>
                <w:szCs w:val="24"/>
              </w:rPr>
              <w:t>практических и лабораторных</w:t>
            </w:r>
            <w:r w:rsidRPr="00EB0272">
              <w:rPr>
                <w:spacing w:val="1"/>
                <w:sz w:val="24"/>
                <w:szCs w:val="24"/>
              </w:rPr>
              <w:t xml:space="preserve"> </w:t>
            </w:r>
            <w:r w:rsidRPr="00EB0272">
              <w:rPr>
                <w:sz w:val="24"/>
                <w:szCs w:val="24"/>
              </w:rPr>
              <w:t>работ</w:t>
            </w:r>
            <w:r w:rsidRPr="00EB0272">
              <w:rPr>
                <w:spacing w:val="-1"/>
                <w:sz w:val="24"/>
                <w:szCs w:val="24"/>
              </w:rPr>
              <w:t xml:space="preserve"> </w:t>
            </w:r>
            <w:r w:rsidRPr="00EB0272">
              <w:rPr>
                <w:sz w:val="24"/>
                <w:szCs w:val="24"/>
              </w:rPr>
              <w:t>и задач</w:t>
            </w:r>
          </w:p>
          <w:p w14:paraId="18BCFC8D" w14:textId="5D4A5735" w:rsidR="000D746C" w:rsidRPr="00EB0272" w:rsidRDefault="000D746C" w:rsidP="00E31A35">
            <w:pPr>
              <w:pStyle w:val="TableParagraph"/>
              <w:spacing w:before="192"/>
              <w:ind w:left="107"/>
              <w:rPr>
                <w:sz w:val="24"/>
                <w:szCs w:val="24"/>
              </w:rPr>
            </w:pPr>
            <w:r w:rsidRPr="00EB0272">
              <w:rPr>
                <w:sz w:val="24"/>
                <w:szCs w:val="24"/>
              </w:rPr>
              <w:t>Экспертное</w:t>
            </w:r>
            <w:r w:rsidRPr="00EB0272">
              <w:rPr>
                <w:spacing w:val="-2"/>
                <w:sz w:val="24"/>
                <w:szCs w:val="24"/>
              </w:rPr>
              <w:t xml:space="preserve"> </w:t>
            </w:r>
            <w:r w:rsidRPr="00EB0272">
              <w:rPr>
                <w:sz w:val="24"/>
                <w:szCs w:val="24"/>
              </w:rPr>
              <w:t>наблюдение</w:t>
            </w:r>
            <w:r w:rsidRPr="00EB0272">
              <w:rPr>
                <w:spacing w:val="-2"/>
                <w:sz w:val="24"/>
                <w:szCs w:val="24"/>
              </w:rPr>
              <w:t xml:space="preserve"> </w:t>
            </w:r>
            <w:r w:rsidRPr="00EB0272">
              <w:rPr>
                <w:sz w:val="24"/>
                <w:szCs w:val="24"/>
              </w:rPr>
              <w:t>за</w:t>
            </w:r>
            <w:r w:rsidR="00EB0272">
              <w:rPr>
                <w:sz w:val="24"/>
                <w:szCs w:val="24"/>
              </w:rPr>
              <w:t xml:space="preserve"> </w:t>
            </w:r>
            <w:r w:rsidRPr="00EB0272">
              <w:rPr>
                <w:sz w:val="24"/>
                <w:szCs w:val="24"/>
              </w:rPr>
              <w:t>ходом выполнения практической</w:t>
            </w:r>
            <w:r w:rsidRPr="00EB0272">
              <w:rPr>
                <w:spacing w:val="-52"/>
                <w:sz w:val="24"/>
                <w:szCs w:val="24"/>
              </w:rPr>
              <w:t xml:space="preserve"> </w:t>
            </w:r>
            <w:r w:rsidRPr="00EB0272">
              <w:rPr>
                <w:sz w:val="24"/>
                <w:szCs w:val="24"/>
              </w:rPr>
              <w:t>работы и самостоятельного</w:t>
            </w:r>
            <w:r w:rsidRPr="00EB0272">
              <w:rPr>
                <w:spacing w:val="1"/>
                <w:sz w:val="24"/>
                <w:szCs w:val="24"/>
              </w:rPr>
              <w:t xml:space="preserve"> </w:t>
            </w:r>
            <w:r w:rsidRPr="00EB0272">
              <w:rPr>
                <w:sz w:val="24"/>
                <w:szCs w:val="24"/>
              </w:rPr>
              <w:t>выполнения индивидуальных</w:t>
            </w:r>
            <w:r w:rsidRPr="00EB0272">
              <w:rPr>
                <w:spacing w:val="1"/>
                <w:sz w:val="24"/>
                <w:szCs w:val="24"/>
              </w:rPr>
              <w:t xml:space="preserve"> </w:t>
            </w:r>
            <w:r w:rsidRPr="00EB0272">
              <w:rPr>
                <w:sz w:val="24"/>
                <w:szCs w:val="24"/>
              </w:rPr>
              <w:t>заданий</w:t>
            </w:r>
          </w:p>
        </w:tc>
      </w:tr>
      <w:tr w:rsidR="00F22B15" w:rsidRPr="00EB0272" w14:paraId="64664157" w14:textId="77777777" w:rsidTr="00E31A35">
        <w:trPr>
          <w:trHeight w:val="397"/>
        </w:trPr>
        <w:tc>
          <w:tcPr>
            <w:tcW w:w="9657" w:type="dxa"/>
            <w:gridSpan w:val="3"/>
          </w:tcPr>
          <w:p w14:paraId="3D32E41F" w14:textId="77777777" w:rsidR="00F22B15" w:rsidRPr="00EB0272" w:rsidRDefault="00051857" w:rsidP="00E31A35">
            <w:pPr>
              <w:pStyle w:val="TableParagraph"/>
              <w:spacing w:line="232" w:lineRule="exact"/>
              <w:ind w:left="22"/>
              <w:rPr>
                <w:b/>
                <w:iCs/>
                <w:sz w:val="24"/>
                <w:szCs w:val="24"/>
              </w:rPr>
            </w:pPr>
            <w:r w:rsidRPr="00EB0272">
              <w:rPr>
                <w:b/>
                <w:iCs/>
                <w:sz w:val="24"/>
                <w:szCs w:val="24"/>
              </w:rPr>
              <w:t>Перечень</w:t>
            </w:r>
            <w:r w:rsidRPr="00EB0272">
              <w:rPr>
                <w:b/>
                <w:iCs/>
                <w:spacing w:val="-2"/>
                <w:sz w:val="24"/>
                <w:szCs w:val="24"/>
              </w:rPr>
              <w:t xml:space="preserve"> </w:t>
            </w:r>
            <w:r w:rsidRPr="00EB0272">
              <w:rPr>
                <w:b/>
                <w:iCs/>
                <w:sz w:val="24"/>
                <w:szCs w:val="24"/>
              </w:rPr>
              <w:t>знаний,</w:t>
            </w:r>
            <w:r w:rsidRPr="00EB0272">
              <w:rPr>
                <w:b/>
                <w:iCs/>
                <w:spacing w:val="-2"/>
                <w:sz w:val="24"/>
                <w:szCs w:val="24"/>
              </w:rPr>
              <w:t xml:space="preserve"> </w:t>
            </w:r>
            <w:r w:rsidRPr="00EB0272">
              <w:rPr>
                <w:b/>
                <w:iCs/>
                <w:sz w:val="24"/>
                <w:szCs w:val="24"/>
              </w:rPr>
              <w:t>осваиваемых</w:t>
            </w:r>
            <w:r w:rsidRPr="00EB0272">
              <w:rPr>
                <w:b/>
                <w:iCs/>
                <w:spacing w:val="-1"/>
                <w:sz w:val="24"/>
                <w:szCs w:val="24"/>
              </w:rPr>
              <w:t xml:space="preserve"> </w:t>
            </w:r>
            <w:r w:rsidRPr="00EB0272">
              <w:rPr>
                <w:b/>
                <w:iCs/>
                <w:sz w:val="24"/>
                <w:szCs w:val="24"/>
              </w:rPr>
              <w:t>в</w:t>
            </w:r>
            <w:r w:rsidRPr="00EB0272">
              <w:rPr>
                <w:b/>
                <w:iCs/>
                <w:spacing w:val="-5"/>
                <w:sz w:val="24"/>
                <w:szCs w:val="24"/>
              </w:rPr>
              <w:t xml:space="preserve"> </w:t>
            </w:r>
            <w:r w:rsidRPr="00EB0272">
              <w:rPr>
                <w:b/>
                <w:iCs/>
                <w:sz w:val="24"/>
                <w:szCs w:val="24"/>
              </w:rPr>
              <w:t>рамках</w:t>
            </w:r>
            <w:r w:rsidRPr="00EB0272">
              <w:rPr>
                <w:b/>
                <w:iCs/>
                <w:spacing w:val="-1"/>
                <w:sz w:val="24"/>
                <w:szCs w:val="24"/>
              </w:rPr>
              <w:t xml:space="preserve"> </w:t>
            </w:r>
            <w:r w:rsidRPr="00EB0272">
              <w:rPr>
                <w:b/>
                <w:iCs/>
                <w:sz w:val="24"/>
                <w:szCs w:val="24"/>
              </w:rPr>
              <w:t>дисциплины</w:t>
            </w:r>
          </w:p>
        </w:tc>
      </w:tr>
      <w:tr w:rsidR="000D746C" w:rsidRPr="00EB0272" w14:paraId="664547DA" w14:textId="77777777" w:rsidTr="00E31A35">
        <w:trPr>
          <w:trHeight w:val="397"/>
        </w:trPr>
        <w:tc>
          <w:tcPr>
            <w:tcW w:w="4271" w:type="dxa"/>
          </w:tcPr>
          <w:p w14:paraId="41E59CC5" w14:textId="0A0E8E26" w:rsidR="000D746C" w:rsidRPr="00EB0272" w:rsidRDefault="000D746C" w:rsidP="00E31A35">
            <w:pPr>
              <w:pStyle w:val="TableParagraph"/>
              <w:spacing w:line="276" w:lineRule="auto"/>
              <w:ind w:left="107" w:right="97"/>
              <w:rPr>
                <w:sz w:val="24"/>
                <w:szCs w:val="24"/>
              </w:rPr>
            </w:pPr>
            <w:r w:rsidRPr="00EB0272">
              <w:rPr>
                <w:sz w:val="24"/>
                <w:szCs w:val="24"/>
              </w:rPr>
              <w:t>законодательство</w:t>
            </w:r>
            <w:r w:rsidRPr="00EB0272">
              <w:rPr>
                <w:spacing w:val="1"/>
                <w:sz w:val="24"/>
                <w:szCs w:val="24"/>
              </w:rPr>
              <w:t xml:space="preserve"> </w:t>
            </w:r>
            <w:r w:rsidRPr="00EB0272">
              <w:rPr>
                <w:sz w:val="24"/>
                <w:szCs w:val="24"/>
              </w:rPr>
              <w:t>в</w:t>
            </w:r>
            <w:r w:rsidRPr="00EB0272">
              <w:rPr>
                <w:spacing w:val="1"/>
                <w:sz w:val="24"/>
                <w:szCs w:val="24"/>
              </w:rPr>
              <w:t xml:space="preserve"> </w:t>
            </w:r>
            <w:r w:rsidRPr="00EB0272">
              <w:rPr>
                <w:sz w:val="24"/>
                <w:szCs w:val="24"/>
              </w:rPr>
              <w:t>области</w:t>
            </w:r>
            <w:r w:rsidRPr="00EB0272">
              <w:rPr>
                <w:spacing w:val="1"/>
                <w:sz w:val="24"/>
                <w:szCs w:val="24"/>
              </w:rPr>
              <w:t xml:space="preserve"> </w:t>
            </w:r>
            <w:r w:rsidRPr="00EB0272">
              <w:rPr>
                <w:sz w:val="24"/>
                <w:szCs w:val="24"/>
              </w:rPr>
              <w:t>охраны</w:t>
            </w:r>
            <w:r w:rsidRPr="00EB0272">
              <w:rPr>
                <w:spacing w:val="-2"/>
                <w:sz w:val="24"/>
                <w:szCs w:val="24"/>
              </w:rPr>
              <w:t xml:space="preserve"> </w:t>
            </w:r>
            <w:r w:rsidRPr="00EB0272">
              <w:rPr>
                <w:sz w:val="24"/>
                <w:szCs w:val="24"/>
              </w:rPr>
              <w:t>труда;</w:t>
            </w:r>
          </w:p>
          <w:p w14:paraId="5973C681" w14:textId="3FC604D3" w:rsidR="000D746C" w:rsidRPr="00EB0272" w:rsidRDefault="000D746C" w:rsidP="00E31A35">
            <w:pPr>
              <w:pStyle w:val="TableParagraph"/>
              <w:tabs>
                <w:tab w:val="left" w:pos="1336"/>
                <w:tab w:val="left" w:pos="2570"/>
              </w:tabs>
              <w:spacing w:line="276" w:lineRule="auto"/>
              <w:ind w:left="107" w:right="93"/>
              <w:rPr>
                <w:sz w:val="24"/>
                <w:szCs w:val="24"/>
              </w:rPr>
            </w:pPr>
            <w:r w:rsidRPr="00EB0272">
              <w:rPr>
                <w:sz w:val="24"/>
                <w:szCs w:val="24"/>
              </w:rPr>
              <w:t>нормативные</w:t>
            </w:r>
            <w:r w:rsidRPr="00EB0272">
              <w:rPr>
                <w:spacing w:val="1"/>
                <w:sz w:val="24"/>
                <w:szCs w:val="24"/>
              </w:rPr>
              <w:t xml:space="preserve"> </w:t>
            </w:r>
            <w:r w:rsidRPr="00EB0272">
              <w:rPr>
                <w:sz w:val="24"/>
                <w:szCs w:val="24"/>
              </w:rPr>
              <w:t>документы</w:t>
            </w:r>
            <w:r w:rsidRPr="00EB0272">
              <w:rPr>
                <w:spacing w:val="1"/>
                <w:sz w:val="24"/>
                <w:szCs w:val="24"/>
              </w:rPr>
              <w:t xml:space="preserve"> </w:t>
            </w:r>
            <w:r w:rsidRPr="00EB0272">
              <w:rPr>
                <w:sz w:val="24"/>
                <w:szCs w:val="24"/>
              </w:rPr>
              <w:t>по</w:t>
            </w:r>
            <w:r w:rsidRPr="00EB0272">
              <w:rPr>
                <w:spacing w:val="1"/>
                <w:sz w:val="24"/>
                <w:szCs w:val="24"/>
              </w:rPr>
              <w:t xml:space="preserve"> </w:t>
            </w:r>
            <w:r w:rsidRPr="00EB0272">
              <w:rPr>
                <w:sz w:val="24"/>
                <w:szCs w:val="24"/>
              </w:rPr>
              <w:t>охране труда, основы</w:t>
            </w:r>
            <w:r w:rsidRPr="00EB0272">
              <w:rPr>
                <w:spacing w:val="-53"/>
                <w:sz w:val="24"/>
                <w:szCs w:val="24"/>
              </w:rPr>
              <w:t xml:space="preserve"> </w:t>
            </w:r>
            <w:r w:rsidRPr="00EB0272">
              <w:rPr>
                <w:sz w:val="24"/>
                <w:szCs w:val="24"/>
              </w:rPr>
              <w:t>профгигиены,</w:t>
            </w:r>
            <w:r w:rsidRPr="00EB0272">
              <w:rPr>
                <w:spacing w:val="-1"/>
                <w:sz w:val="24"/>
                <w:szCs w:val="24"/>
              </w:rPr>
              <w:t xml:space="preserve"> </w:t>
            </w:r>
            <w:proofErr w:type="spellStart"/>
            <w:r w:rsidRPr="00EB0272">
              <w:rPr>
                <w:sz w:val="24"/>
                <w:szCs w:val="24"/>
              </w:rPr>
              <w:t>профсанитарии</w:t>
            </w:r>
            <w:proofErr w:type="spellEnd"/>
            <w:r w:rsidRPr="00EB0272">
              <w:rPr>
                <w:sz w:val="24"/>
                <w:szCs w:val="24"/>
              </w:rPr>
              <w:t>;</w:t>
            </w:r>
          </w:p>
          <w:p w14:paraId="49933487" w14:textId="511D4B1F" w:rsidR="000D746C" w:rsidRPr="00EB0272" w:rsidRDefault="000D746C" w:rsidP="00E31A35">
            <w:pPr>
              <w:pStyle w:val="TableParagraph"/>
              <w:spacing w:line="276" w:lineRule="auto"/>
              <w:ind w:left="107" w:right="94"/>
              <w:rPr>
                <w:sz w:val="24"/>
                <w:szCs w:val="24"/>
              </w:rPr>
            </w:pPr>
            <w:r w:rsidRPr="00EB0272">
              <w:rPr>
                <w:sz w:val="24"/>
                <w:szCs w:val="24"/>
              </w:rPr>
              <w:t>правила</w:t>
            </w:r>
            <w:r w:rsidRPr="00EB0272">
              <w:rPr>
                <w:spacing w:val="1"/>
                <w:sz w:val="24"/>
                <w:szCs w:val="24"/>
              </w:rPr>
              <w:t xml:space="preserve"> </w:t>
            </w:r>
            <w:r w:rsidRPr="00EB0272">
              <w:rPr>
                <w:sz w:val="24"/>
                <w:szCs w:val="24"/>
              </w:rPr>
              <w:t>и</w:t>
            </w:r>
            <w:r w:rsidRPr="00EB0272">
              <w:rPr>
                <w:spacing w:val="1"/>
                <w:sz w:val="24"/>
                <w:szCs w:val="24"/>
              </w:rPr>
              <w:t xml:space="preserve"> </w:t>
            </w:r>
            <w:r w:rsidRPr="00EB0272">
              <w:rPr>
                <w:sz w:val="24"/>
                <w:szCs w:val="24"/>
              </w:rPr>
              <w:t>нормы</w:t>
            </w:r>
            <w:r w:rsidRPr="00EB0272">
              <w:rPr>
                <w:spacing w:val="56"/>
                <w:sz w:val="24"/>
                <w:szCs w:val="24"/>
              </w:rPr>
              <w:t xml:space="preserve"> </w:t>
            </w:r>
            <w:r w:rsidRPr="00EB0272">
              <w:rPr>
                <w:sz w:val="24"/>
                <w:szCs w:val="24"/>
              </w:rPr>
              <w:t>охраны</w:t>
            </w:r>
            <w:r w:rsidRPr="00EB0272">
              <w:rPr>
                <w:spacing w:val="-52"/>
                <w:sz w:val="24"/>
                <w:szCs w:val="24"/>
              </w:rPr>
              <w:t xml:space="preserve"> </w:t>
            </w:r>
            <w:r w:rsidRPr="00EB0272">
              <w:rPr>
                <w:sz w:val="24"/>
                <w:szCs w:val="24"/>
              </w:rPr>
              <w:t>труда,</w:t>
            </w:r>
            <w:r w:rsidRPr="00EB0272">
              <w:rPr>
                <w:spacing w:val="1"/>
                <w:sz w:val="24"/>
                <w:szCs w:val="24"/>
              </w:rPr>
              <w:t xml:space="preserve"> </w:t>
            </w:r>
            <w:r w:rsidRPr="00EB0272">
              <w:rPr>
                <w:sz w:val="24"/>
                <w:szCs w:val="24"/>
              </w:rPr>
              <w:t>техники</w:t>
            </w:r>
            <w:r w:rsidRPr="00EB0272">
              <w:rPr>
                <w:spacing w:val="1"/>
                <w:sz w:val="24"/>
                <w:szCs w:val="24"/>
              </w:rPr>
              <w:t xml:space="preserve"> </w:t>
            </w:r>
            <w:r w:rsidRPr="00EB0272">
              <w:rPr>
                <w:sz w:val="24"/>
                <w:szCs w:val="24"/>
              </w:rPr>
              <w:t>безопасности,</w:t>
            </w:r>
            <w:r w:rsidRPr="00EB0272">
              <w:rPr>
                <w:spacing w:val="-52"/>
                <w:sz w:val="24"/>
                <w:szCs w:val="24"/>
              </w:rPr>
              <w:t xml:space="preserve"> </w:t>
            </w:r>
            <w:r w:rsidRPr="00EB0272">
              <w:rPr>
                <w:sz w:val="24"/>
                <w:szCs w:val="24"/>
              </w:rPr>
              <w:t>личной</w:t>
            </w:r>
            <w:r w:rsidRPr="00EB0272">
              <w:rPr>
                <w:spacing w:val="1"/>
                <w:sz w:val="24"/>
                <w:szCs w:val="24"/>
              </w:rPr>
              <w:t xml:space="preserve"> </w:t>
            </w:r>
            <w:r w:rsidRPr="00EB0272">
              <w:rPr>
                <w:sz w:val="24"/>
                <w:szCs w:val="24"/>
              </w:rPr>
              <w:t>и</w:t>
            </w:r>
            <w:r w:rsidRPr="00EB0272">
              <w:rPr>
                <w:spacing w:val="1"/>
                <w:sz w:val="24"/>
                <w:szCs w:val="24"/>
              </w:rPr>
              <w:t xml:space="preserve"> </w:t>
            </w:r>
            <w:r w:rsidRPr="00EB0272">
              <w:rPr>
                <w:sz w:val="24"/>
                <w:szCs w:val="24"/>
              </w:rPr>
              <w:t>производственной</w:t>
            </w:r>
            <w:r w:rsidRPr="00EB0272">
              <w:rPr>
                <w:spacing w:val="1"/>
                <w:sz w:val="24"/>
                <w:szCs w:val="24"/>
              </w:rPr>
              <w:t xml:space="preserve"> </w:t>
            </w:r>
            <w:r w:rsidRPr="00EB0272">
              <w:rPr>
                <w:sz w:val="24"/>
                <w:szCs w:val="24"/>
              </w:rPr>
              <w:t>-</w:t>
            </w:r>
            <w:r w:rsidRPr="00EB0272">
              <w:rPr>
                <w:spacing w:val="1"/>
                <w:sz w:val="24"/>
                <w:szCs w:val="24"/>
              </w:rPr>
              <w:t xml:space="preserve"> </w:t>
            </w:r>
            <w:r w:rsidRPr="00EB0272">
              <w:rPr>
                <w:sz w:val="24"/>
                <w:szCs w:val="24"/>
              </w:rPr>
              <w:t>санитарии</w:t>
            </w:r>
            <w:r w:rsidRPr="00EB0272">
              <w:rPr>
                <w:spacing w:val="1"/>
                <w:sz w:val="24"/>
                <w:szCs w:val="24"/>
              </w:rPr>
              <w:t xml:space="preserve"> </w:t>
            </w:r>
            <w:r w:rsidRPr="00EB0272">
              <w:rPr>
                <w:sz w:val="24"/>
                <w:szCs w:val="24"/>
              </w:rPr>
              <w:t>и</w:t>
            </w:r>
            <w:r w:rsidRPr="00EB0272">
              <w:rPr>
                <w:spacing w:val="1"/>
                <w:sz w:val="24"/>
                <w:szCs w:val="24"/>
              </w:rPr>
              <w:t xml:space="preserve"> </w:t>
            </w:r>
            <w:r w:rsidRPr="00EB0272">
              <w:rPr>
                <w:sz w:val="24"/>
                <w:szCs w:val="24"/>
              </w:rPr>
              <w:t>противопожарной</w:t>
            </w:r>
            <w:r w:rsidRPr="00EB0272">
              <w:rPr>
                <w:spacing w:val="-52"/>
                <w:sz w:val="24"/>
                <w:szCs w:val="24"/>
              </w:rPr>
              <w:t xml:space="preserve"> </w:t>
            </w:r>
            <w:r w:rsidRPr="00EB0272">
              <w:rPr>
                <w:sz w:val="24"/>
                <w:szCs w:val="24"/>
              </w:rPr>
              <w:t>защиты;</w:t>
            </w:r>
          </w:p>
          <w:p w14:paraId="2F530DF0" w14:textId="4E823EAB" w:rsidR="000D746C" w:rsidRPr="00EB0272" w:rsidRDefault="000D746C" w:rsidP="00E31A35">
            <w:pPr>
              <w:pStyle w:val="TableParagraph"/>
              <w:spacing w:line="276" w:lineRule="auto"/>
              <w:ind w:left="107" w:right="95"/>
              <w:rPr>
                <w:sz w:val="24"/>
                <w:szCs w:val="24"/>
              </w:rPr>
            </w:pPr>
            <w:r w:rsidRPr="00EB0272">
              <w:rPr>
                <w:sz w:val="24"/>
                <w:szCs w:val="24"/>
              </w:rPr>
              <w:t>безопасные</w:t>
            </w:r>
            <w:r w:rsidRPr="00EB0272">
              <w:rPr>
                <w:spacing w:val="1"/>
                <w:sz w:val="24"/>
                <w:szCs w:val="24"/>
              </w:rPr>
              <w:t xml:space="preserve"> </w:t>
            </w:r>
            <w:r w:rsidRPr="00EB0272">
              <w:rPr>
                <w:sz w:val="24"/>
                <w:szCs w:val="24"/>
              </w:rPr>
              <w:t>приемы</w:t>
            </w:r>
            <w:r w:rsidRPr="00EB0272">
              <w:rPr>
                <w:spacing w:val="1"/>
                <w:sz w:val="24"/>
                <w:szCs w:val="24"/>
              </w:rPr>
              <w:t xml:space="preserve"> </w:t>
            </w:r>
            <w:r w:rsidRPr="00EB0272">
              <w:rPr>
                <w:sz w:val="24"/>
                <w:szCs w:val="24"/>
              </w:rPr>
              <w:t>труда</w:t>
            </w:r>
            <w:r w:rsidRPr="00EB0272">
              <w:rPr>
                <w:spacing w:val="1"/>
                <w:sz w:val="24"/>
                <w:szCs w:val="24"/>
              </w:rPr>
              <w:t xml:space="preserve"> </w:t>
            </w:r>
            <w:r w:rsidRPr="00EB0272">
              <w:rPr>
                <w:sz w:val="24"/>
                <w:szCs w:val="24"/>
              </w:rPr>
              <w:t>на</w:t>
            </w:r>
            <w:r w:rsidRPr="00EB0272">
              <w:rPr>
                <w:spacing w:val="-52"/>
                <w:sz w:val="24"/>
                <w:szCs w:val="24"/>
              </w:rPr>
              <w:t xml:space="preserve"> </w:t>
            </w:r>
            <w:r w:rsidRPr="00EB0272">
              <w:rPr>
                <w:sz w:val="24"/>
                <w:szCs w:val="24"/>
              </w:rPr>
              <w:t>территории</w:t>
            </w:r>
            <w:r w:rsidRPr="00EB0272">
              <w:rPr>
                <w:spacing w:val="1"/>
                <w:sz w:val="24"/>
                <w:szCs w:val="24"/>
              </w:rPr>
              <w:t xml:space="preserve"> </w:t>
            </w:r>
            <w:r w:rsidRPr="00EB0272">
              <w:rPr>
                <w:sz w:val="24"/>
                <w:szCs w:val="24"/>
              </w:rPr>
              <w:t>организации</w:t>
            </w:r>
            <w:r w:rsidRPr="00EB0272">
              <w:rPr>
                <w:spacing w:val="1"/>
                <w:sz w:val="24"/>
                <w:szCs w:val="24"/>
              </w:rPr>
              <w:t xml:space="preserve"> </w:t>
            </w:r>
            <w:r w:rsidRPr="00EB0272">
              <w:rPr>
                <w:sz w:val="24"/>
                <w:szCs w:val="24"/>
              </w:rPr>
              <w:t>и</w:t>
            </w:r>
            <w:r w:rsidRPr="00EB0272">
              <w:rPr>
                <w:spacing w:val="1"/>
                <w:sz w:val="24"/>
                <w:szCs w:val="24"/>
              </w:rPr>
              <w:t xml:space="preserve"> </w:t>
            </w:r>
            <w:r w:rsidRPr="00EB0272">
              <w:rPr>
                <w:sz w:val="24"/>
                <w:szCs w:val="24"/>
              </w:rPr>
              <w:t>в</w:t>
            </w:r>
            <w:r w:rsidRPr="00EB0272">
              <w:rPr>
                <w:spacing w:val="1"/>
                <w:sz w:val="24"/>
                <w:szCs w:val="24"/>
              </w:rPr>
              <w:t xml:space="preserve"> </w:t>
            </w:r>
            <w:r w:rsidRPr="00EB0272">
              <w:rPr>
                <w:sz w:val="24"/>
                <w:szCs w:val="24"/>
              </w:rPr>
              <w:t>производственных</w:t>
            </w:r>
            <w:r w:rsidRPr="00EB0272">
              <w:rPr>
                <w:spacing w:val="-1"/>
                <w:sz w:val="24"/>
                <w:szCs w:val="24"/>
              </w:rPr>
              <w:t xml:space="preserve"> </w:t>
            </w:r>
            <w:r w:rsidRPr="00EB0272">
              <w:rPr>
                <w:sz w:val="24"/>
                <w:szCs w:val="24"/>
              </w:rPr>
              <w:t>помещениях</w:t>
            </w:r>
          </w:p>
          <w:p w14:paraId="204A836F" w14:textId="3DC83F6B" w:rsidR="000D746C" w:rsidRPr="00EB0272" w:rsidRDefault="000D746C" w:rsidP="00E31A35">
            <w:pPr>
              <w:pStyle w:val="TableParagraph"/>
              <w:spacing w:line="276" w:lineRule="auto"/>
              <w:ind w:left="107" w:right="153"/>
              <w:rPr>
                <w:sz w:val="24"/>
                <w:szCs w:val="24"/>
              </w:rPr>
            </w:pPr>
            <w:r w:rsidRPr="00EB0272">
              <w:rPr>
                <w:sz w:val="24"/>
                <w:szCs w:val="24"/>
              </w:rPr>
              <w:t>категорирование</w:t>
            </w:r>
            <w:r w:rsidRPr="00EB0272">
              <w:rPr>
                <w:spacing w:val="6"/>
                <w:sz w:val="24"/>
                <w:szCs w:val="24"/>
              </w:rPr>
              <w:t xml:space="preserve"> </w:t>
            </w:r>
            <w:r w:rsidRPr="00EB0272">
              <w:rPr>
                <w:sz w:val="24"/>
                <w:szCs w:val="24"/>
              </w:rPr>
              <w:t>производств</w:t>
            </w:r>
            <w:r w:rsidRPr="00EB0272">
              <w:rPr>
                <w:spacing w:val="-52"/>
                <w:sz w:val="24"/>
                <w:szCs w:val="24"/>
              </w:rPr>
              <w:t xml:space="preserve"> </w:t>
            </w:r>
            <w:r w:rsidRPr="00EB0272">
              <w:rPr>
                <w:sz w:val="24"/>
                <w:szCs w:val="24"/>
              </w:rPr>
              <w:t>по</w:t>
            </w:r>
            <w:r w:rsidRPr="00EB0272">
              <w:rPr>
                <w:spacing w:val="-2"/>
                <w:sz w:val="24"/>
                <w:szCs w:val="24"/>
              </w:rPr>
              <w:t xml:space="preserve"> </w:t>
            </w:r>
            <w:proofErr w:type="spellStart"/>
            <w:r w:rsidRPr="00EB0272">
              <w:rPr>
                <w:sz w:val="24"/>
                <w:szCs w:val="24"/>
              </w:rPr>
              <w:t>взрыво</w:t>
            </w:r>
            <w:proofErr w:type="spellEnd"/>
            <w:r w:rsidRPr="00EB0272">
              <w:rPr>
                <w:sz w:val="24"/>
                <w:szCs w:val="24"/>
              </w:rPr>
              <w:t>-пожароопасности;</w:t>
            </w:r>
          </w:p>
          <w:p w14:paraId="65A10B98" w14:textId="15314859" w:rsidR="000D746C" w:rsidRPr="00EB0272" w:rsidRDefault="000D746C" w:rsidP="00E31A35">
            <w:pPr>
              <w:pStyle w:val="TableParagraph"/>
              <w:tabs>
                <w:tab w:val="left" w:pos="674"/>
                <w:tab w:val="left" w:pos="1664"/>
              </w:tabs>
              <w:spacing w:line="276" w:lineRule="auto"/>
              <w:ind w:left="107" w:right="95"/>
              <w:rPr>
                <w:sz w:val="24"/>
                <w:szCs w:val="24"/>
              </w:rPr>
            </w:pPr>
            <w:r w:rsidRPr="00EB0272">
              <w:rPr>
                <w:sz w:val="24"/>
                <w:szCs w:val="24"/>
              </w:rPr>
              <w:lastRenderedPageBreak/>
              <w:t xml:space="preserve">меры </w:t>
            </w:r>
            <w:r w:rsidRPr="00EB0272">
              <w:rPr>
                <w:spacing w:val="-1"/>
                <w:sz w:val="24"/>
                <w:szCs w:val="24"/>
              </w:rPr>
              <w:t>предупреждения</w:t>
            </w:r>
            <w:r w:rsidRPr="00EB0272">
              <w:rPr>
                <w:spacing w:val="-52"/>
                <w:sz w:val="24"/>
                <w:szCs w:val="24"/>
              </w:rPr>
              <w:t xml:space="preserve"> </w:t>
            </w:r>
            <w:r w:rsidRPr="00EB0272">
              <w:rPr>
                <w:sz w:val="24"/>
                <w:szCs w:val="24"/>
              </w:rPr>
              <w:t>пожаров</w:t>
            </w:r>
            <w:r w:rsidRPr="00EB0272">
              <w:rPr>
                <w:spacing w:val="-1"/>
                <w:sz w:val="24"/>
                <w:szCs w:val="24"/>
              </w:rPr>
              <w:t xml:space="preserve"> </w:t>
            </w:r>
            <w:r w:rsidRPr="00EB0272">
              <w:rPr>
                <w:sz w:val="24"/>
                <w:szCs w:val="24"/>
              </w:rPr>
              <w:t>и взрывов;</w:t>
            </w:r>
          </w:p>
          <w:p w14:paraId="6E46B0FD" w14:textId="0FF5D6AF" w:rsidR="000D746C" w:rsidRPr="00EB0272" w:rsidRDefault="000D746C" w:rsidP="00E31A35">
            <w:pPr>
              <w:pStyle w:val="TableParagraph"/>
              <w:tabs>
                <w:tab w:val="left" w:pos="2473"/>
              </w:tabs>
              <w:spacing w:line="276" w:lineRule="auto"/>
              <w:ind w:left="107" w:right="94"/>
              <w:rPr>
                <w:sz w:val="24"/>
                <w:szCs w:val="24"/>
              </w:rPr>
            </w:pPr>
            <w:r w:rsidRPr="00EB0272">
              <w:rPr>
                <w:sz w:val="24"/>
                <w:szCs w:val="24"/>
              </w:rPr>
              <w:t>порядок</w:t>
            </w:r>
            <w:r w:rsidRPr="00EB0272">
              <w:rPr>
                <w:spacing w:val="1"/>
                <w:sz w:val="24"/>
                <w:szCs w:val="24"/>
              </w:rPr>
              <w:t xml:space="preserve"> </w:t>
            </w:r>
            <w:r w:rsidRPr="00EB0272">
              <w:rPr>
                <w:sz w:val="24"/>
                <w:szCs w:val="24"/>
              </w:rPr>
              <w:t>хранения</w:t>
            </w:r>
            <w:r w:rsidRPr="00EB0272">
              <w:rPr>
                <w:spacing w:val="1"/>
                <w:sz w:val="24"/>
                <w:szCs w:val="24"/>
              </w:rPr>
              <w:t xml:space="preserve"> </w:t>
            </w:r>
            <w:r w:rsidRPr="00EB0272">
              <w:rPr>
                <w:sz w:val="24"/>
                <w:szCs w:val="24"/>
              </w:rPr>
              <w:t>и</w:t>
            </w:r>
            <w:r w:rsidRPr="00EB0272">
              <w:rPr>
                <w:spacing w:val="-52"/>
                <w:sz w:val="24"/>
                <w:szCs w:val="24"/>
              </w:rPr>
              <w:t xml:space="preserve"> </w:t>
            </w:r>
            <w:r w:rsidRPr="00EB0272">
              <w:rPr>
                <w:sz w:val="24"/>
                <w:szCs w:val="24"/>
              </w:rPr>
              <w:t xml:space="preserve">использования </w:t>
            </w:r>
            <w:r w:rsidRPr="00EB0272">
              <w:rPr>
                <w:spacing w:val="-1"/>
                <w:sz w:val="24"/>
                <w:szCs w:val="24"/>
              </w:rPr>
              <w:t>средств</w:t>
            </w:r>
            <w:r w:rsidRPr="00EB0272">
              <w:rPr>
                <w:spacing w:val="-53"/>
                <w:sz w:val="24"/>
                <w:szCs w:val="24"/>
              </w:rPr>
              <w:t xml:space="preserve"> </w:t>
            </w:r>
            <w:r w:rsidRPr="00EB0272">
              <w:rPr>
                <w:sz w:val="24"/>
                <w:szCs w:val="24"/>
              </w:rPr>
              <w:t>коллективной</w:t>
            </w:r>
            <w:r w:rsidRPr="00EB0272">
              <w:rPr>
                <w:spacing w:val="1"/>
                <w:sz w:val="24"/>
                <w:szCs w:val="24"/>
              </w:rPr>
              <w:t xml:space="preserve"> </w:t>
            </w:r>
            <w:r w:rsidRPr="00EB0272">
              <w:rPr>
                <w:sz w:val="24"/>
                <w:szCs w:val="24"/>
              </w:rPr>
              <w:t>и</w:t>
            </w:r>
            <w:r w:rsidRPr="00EB0272">
              <w:rPr>
                <w:spacing w:val="1"/>
                <w:sz w:val="24"/>
                <w:szCs w:val="24"/>
              </w:rPr>
              <w:t xml:space="preserve"> </w:t>
            </w:r>
            <w:r w:rsidRPr="00EB0272">
              <w:rPr>
                <w:sz w:val="24"/>
                <w:szCs w:val="24"/>
              </w:rPr>
              <w:t>индивидуальной</w:t>
            </w:r>
            <w:r w:rsidRPr="00EB0272">
              <w:rPr>
                <w:spacing w:val="-52"/>
                <w:sz w:val="24"/>
                <w:szCs w:val="24"/>
              </w:rPr>
              <w:t xml:space="preserve"> </w:t>
            </w:r>
            <w:r w:rsidRPr="00EB0272">
              <w:rPr>
                <w:sz w:val="24"/>
                <w:szCs w:val="24"/>
              </w:rPr>
              <w:t>защиты;</w:t>
            </w:r>
          </w:p>
          <w:p w14:paraId="20BBF634" w14:textId="7091E153" w:rsidR="000D746C" w:rsidRPr="00EB0272" w:rsidRDefault="000D746C" w:rsidP="00E31A35">
            <w:pPr>
              <w:pStyle w:val="TableParagraph"/>
              <w:spacing w:line="276" w:lineRule="auto"/>
              <w:ind w:left="107" w:right="497"/>
              <w:rPr>
                <w:sz w:val="24"/>
                <w:szCs w:val="24"/>
              </w:rPr>
            </w:pPr>
            <w:r w:rsidRPr="00EB0272">
              <w:rPr>
                <w:sz w:val="24"/>
                <w:szCs w:val="24"/>
              </w:rPr>
              <w:t>методы</w:t>
            </w:r>
            <w:r w:rsidRPr="00EB0272">
              <w:rPr>
                <w:spacing w:val="-2"/>
                <w:sz w:val="24"/>
                <w:szCs w:val="24"/>
              </w:rPr>
              <w:t xml:space="preserve"> </w:t>
            </w:r>
            <w:r w:rsidRPr="00EB0272">
              <w:rPr>
                <w:sz w:val="24"/>
                <w:szCs w:val="24"/>
              </w:rPr>
              <w:t>и</w:t>
            </w:r>
            <w:r w:rsidRPr="00EB0272">
              <w:rPr>
                <w:spacing w:val="-1"/>
                <w:sz w:val="24"/>
                <w:szCs w:val="24"/>
              </w:rPr>
              <w:t xml:space="preserve"> </w:t>
            </w:r>
            <w:r w:rsidRPr="00EB0272">
              <w:rPr>
                <w:sz w:val="24"/>
                <w:szCs w:val="24"/>
              </w:rPr>
              <w:t>способы</w:t>
            </w:r>
            <w:r w:rsidRPr="00EB0272">
              <w:rPr>
                <w:spacing w:val="-3"/>
                <w:sz w:val="24"/>
                <w:szCs w:val="24"/>
              </w:rPr>
              <w:t xml:space="preserve"> </w:t>
            </w:r>
            <w:r w:rsidRPr="00EB0272">
              <w:rPr>
                <w:sz w:val="24"/>
                <w:szCs w:val="24"/>
              </w:rPr>
              <w:t xml:space="preserve">защиты от вредного воздействия </w:t>
            </w:r>
            <w:r w:rsidRPr="00EB0272">
              <w:rPr>
                <w:spacing w:val="-1"/>
                <w:sz w:val="24"/>
                <w:szCs w:val="24"/>
              </w:rPr>
              <w:t>на</w:t>
            </w:r>
            <w:r w:rsidRPr="00EB0272">
              <w:rPr>
                <w:spacing w:val="-52"/>
                <w:sz w:val="24"/>
                <w:szCs w:val="24"/>
              </w:rPr>
              <w:t xml:space="preserve"> </w:t>
            </w:r>
            <w:r w:rsidRPr="00EB0272">
              <w:rPr>
                <w:sz w:val="24"/>
                <w:szCs w:val="24"/>
              </w:rPr>
              <w:t>окружающую</w:t>
            </w:r>
            <w:r w:rsidRPr="00EB0272">
              <w:rPr>
                <w:spacing w:val="-2"/>
                <w:sz w:val="24"/>
                <w:szCs w:val="24"/>
              </w:rPr>
              <w:t xml:space="preserve"> </w:t>
            </w:r>
            <w:r w:rsidRPr="00EB0272">
              <w:rPr>
                <w:sz w:val="24"/>
                <w:szCs w:val="24"/>
              </w:rPr>
              <w:t>среду.</w:t>
            </w:r>
          </w:p>
        </w:tc>
        <w:tc>
          <w:tcPr>
            <w:tcW w:w="2835" w:type="dxa"/>
          </w:tcPr>
          <w:p w14:paraId="65E0EB0D" w14:textId="77777777" w:rsidR="000D746C" w:rsidRPr="00EB0272" w:rsidRDefault="000D746C" w:rsidP="00E31A35">
            <w:pPr>
              <w:pStyle w:val="TableParagraph"/>
              <w:spacing w:line="247" w:lineRule="exact"/>
              <w:ind w:left="107"/>
              <w:rPr>
                <w:sz w:val="24"/>
                <w:szCs w:val="24"/>
              </w:rPr>
            </w:pPr>
            <w:r w:rsidRPr="00EB0272">
              <w:rPr>
                <w:sz w:val="24"/>
                <w:szCs w:val="24"/>
              </w:rPr>
              <w:lastRenderedPageBreak/>
              <w:t>Полнота</w:t>
            </w:r>
          </w:p>
          <w:p w14:paraId="00A63A7A" w14:textId="77777777" w:rsidR="000D746C" w:rsidRPr="00EB0272" w:rsidRDefault="000D746C" w:rsidP="00E31A35">
            <w:pPr>
              <w:pStyle w:val="TableParagraph"/>
              <w:spacing w:before="1"/>
              <w:ind w:left="107" w:right="119"/>
              <w:rPr>
                <w:sz w:val="24"/>
                <w:szCs w:val="24"/>
              </w:rPr>
            </w:pPr>
            <w:r w:rsidRPr="00EB0272">
              <w:rPr>
                <w:sz w:val="24"/>
                <w:szCs w:val="24"/>
              </w:rPr>
              <w:t>продемонстрированных</w:t>
            </w:r>
            <w:r w:rsidRPr="00EB0272">
              <w:rPr>
                <w:spacing w:val="1"/>
                <w:sz w:val="24"/>
                <w:szCs w:val="24"/>
              </w:rPr>
              <w:t xml:space="preserve"> </w:t>
            </w:r>
            <w:r w:rsidRPr="00EB0272">
              <w:rPr>
                <w:sz w:val="24"/>
                <w:szCs w:val="24"/>
              </w:rPr>
              <w:t>знаний и применение их при</w:t>
            </w:r>
            <w:r w:rsidRPr="00EB0272">
              <w:rPr>
                <w:spacing w:val="-52"/>
                <w:sz w:val="24"/>
                <w:szCs w:val="24"/>
              </w:rPr>
              <w:t xml:space="preserve"> </w:t>
            </w:r>
            <w:r w:rsidRPr="00EB0272">
              <w:rPr>
                <w:sz w:val="24"/>
                <w:szCs w:val="24"/>
              </w:rPr>
              <w:t>выполнении практических и</w:t>
            </w:r>
            <w:r w:rsidRPr="00EB0272">
              <w:rPr>
                <w:spacing w:val="-52"/>
                <w:sz w:val="24"/>
                <w:szCs w:val="24"/>
              </w:rPr>
              <w:t xml:space="preserve"> </w:t>
            </w:r>
            <w:r w:rsidRPr="00EB0272">
              <w:rPr>
                <w:sz w:val="24"/>
                <w:szCs w:val="24"/>
              </w:rPr>
              <w:t>лабораторных</w:t>
            </w:r>
            <w:r w:rsidRPr="00EB0272">
              <w:rPr>
                <w:spacing w:val="-2"/>
                <w:sz w:val="24"/>
                <w:szCs w:val="24"/>
              </w:rPr>
              <w:t xml:space="preserve"> </w:t>
            </w:r>
            <w:r w:rsidRPr="00EB0272">
              <w:rPr>
                <w:sz w:val="24"/>
                <w:szCs w:val="24"/>
              </w:rPr>
              <w:t>работ,</w:t>
            </w:r>
          </w:p>
          <w:p w14:paraId="041E0B41" w14:textId="77777777" w:rsidR="000D746C" w:rsidRPr="00EB0272" w:rsidRDefault="000D746C" w:rsidP="00E31A35">
            <w:pPr>
              <w:pStyle w:val="TableParagraph"/>
              <w:spacing w:line="251" w:lineRule="exact"/>
              <w:ind w:left="107"/>
              <w:rPr>
                <w:sz w:val="24"/>
                <w:szCs w:val="24"/>
              </w:rPr>
            </w:pPr>
            <w:r w:rsidRPr="00EB0272">
              <w:rPr>
                <w:sz w:val="24"/>
                <w:szCs w:val="24"/>
              </w:rPr>
              <w:t>решении</w:t>
            </w:r>
            <w:r w:rsidRPr="00EB0272">
              <w:rPr>
                <w:spacing w:val="-3"/>
                <w:sz w:val="24"/>
                <w:szCs w:val="24"/>
              </w:rPr>
              <w:t xml:space="preserve"> </w:t>
            </w:r>
            <w:r w:rsidRPr="00EB0272">
              <w:rPr>
                <w:sz w:val="24"/>
                <w:szCs w:val="24"/>
              </w:rPr>
              <w:t>задач</w:t>
            </w:r>
          </w:p>
        </w:tc>
        <w:tc>
          <w:tcPr>
            <w:tcW w:w="2551" w:type="dxa"/>
          </w:tcPr>
          <w:p w14:paraId="0FA2612F" w14:textId="77777777" w:rsidR="000D746C" w:rsidRPr="00EB0272" w:rsidRDefault="000D746C" w:rsidP="00E31A35">
            <w:pPr>
              <w:pStyle w:val="TableParagraph"/>
              <w:spacing w:line="242" w:lineRule="auto"/>
              <w:ind w:left="107" w:right="483"/>
              <w:rPr>
                <w:sz w:val="24"/>
                <w:szCs w:val="24"/>
              </w:rPr>
            </w:pPr>
            <w:r w:rsidRPr="00EB0272">
              <w:rPr>
                <w:sz w:val="24"/>
                <w:szCs w:val="24"/>
              </w:rPr>
              <w:t>Проведение устных опросов,</w:t>
            </w:r>
            <w:r w:rsidRPr="00EB0272">
              <w:rPr>
                <w:spacing w:val="-52"/>
                <w:sz w:val="24"/>
                <w:szCs w:val="24"/>
              </w:rPr>
              <w:t xml:space="preserve"> </w:t>
            </w:r>
            <w:r w:rsidRPr="00EB0272">
              <w:rPr>
                <w:sz w:val="24"/>
                <w:szCs w:val="24"/>
              </w:rPr>
              <w:t>дидактических</w:t>
            </w:r>
            <w:r w:rsidRPr="00EB0272">
              <w:rPr>
                <w:spacing w:val="-1"/>
                <w:sz w:val="24"/>
                <w:szCs w:val="24"/>
              </w:rPr>
              <w:t xml:space="preserve"> </w:t>
            </w:r>
            <w:r w:rsidRPr="00EB0272">
              <w:rPr>
                <w:sz w:val="24"/>
                <w:szCs w:val="24"/>
              </w:rPr>
              <w:t>тестов,</w:t>
            </w:r>
          </w:p>
          <w:p w14:paraId="6376F942" w14:textId="77777777" w:rsidR="000D746C" w:rsidRPr="00EB0272" w:rsidRDefault="000D746C" w:rsidP="00E31A35">
            <w:pPr>
              <w:pStyle w:val="TableParagraph"/>
              <w:spacing w:line="248" w:lineRule="exact"/>
              <w:ind w:left="107"/>
              <w:rPr>
                <w:sz w:val="24"/>
                <w:szCs w:val="24"/>
              </w:rPr>
            </w:pPr>
            <w:r w:rsidRPr="00EB0272">
              <w:rPr>
                <w:sz w:val="24"/>
                <w:szCs w:val="24"/>
              </w:rPr>
              <w:t>контрольных</w:t>
            </w:r>
            <w:r w:rsidRPr="00EB0272">
              <w:rPr>
                <w:spacing w:val="-1"/>
                <w:sz w:val="24"/>
                <w:szCs w:val="24"/>
              </w:rPr>
              <w:t xml:space="preserve"> </w:t>
            </w:r>
            <w:r w:rsidRPr="00EB0272">
              <w:rPr>
                <w:sz w:val="24"/>
                <w:szCs w:val="24"/>
              </w:rPr>
              <w:t>работ.</w:t>
            </w:r>
          </w:p>
        </w:tc>
      </w:tr>
    </w:tbl>
    <w:p w14:paraId="78042D01" w14:textId="77777777" w:rsidR="00F22B15" w:rsidRDefault="00F22B15">
      <w:pPr>
        <w:sectPr w:rsidR="00F22B15" w:rsidSect="00E31A35">
          <w:footerReference w:type="default" r:id="rId163"/>
          <w:pgSz w:w="11910" w:h="16840"/>
          <w:pgMar w:top="1134" w:right="853" w:bottom="1134" w:left="1134" w:header="454" w:footer="923" w:gutter="0"/>
          <w:cols w:space="720"/>
          <w:docGrid w:linePitch="299"/>
        </w:sectPr>
      </w:pPr>
    </w:p>
    <w:p w14:paraId="533F7826" w14:textId="77777777" w:rsidR="00F22B15" w:rsidRPr="00487A61" w:rsidRDefault="00051857" w:rsidP="00487A61">
      <w:pPr>
        <w:pStyle w:val="1"/>
        <w:tabs>
          <w:tab w:val="left" w:pos="9639"/>
        </w:tabs>
        <w:ind w:right="154"/>
        <w:jc w:val="right"/>
        <w:rPr>
          <w:sz w:val="24"/>
          <w:szCs w:val="24"/>
        </w:rPr>
      </w:pPr>
      <w:bookmarkStart w:id="402" w:name="_Toc132981895"/>
      <w:r w:rsidRPr="00487A61">
        <w:rPr>
          <w:sz w:val="24"/>
          <w:szCs w:val="24"/>
        </w:rPr>
        <w:lastRenderedPageBreak/>
        <w:t>Приложение</w:t>
      </w:r>
      <w:r w:rsidRPr="00487A61">
        <w:rPr>
          <w:spacing w:val="-4"/>
          <w:sz w:val="24"/>
          <w:szCs w:val="24"/>
        </w:rPr>
        <w:t xml:space="preserve"> </w:t>
      </w:r>
      <w:r w:rsidRPr="00487A61">
        <w:rPr>
          <w:sz w:val="24"/>
          <w:szCs w:val="24"/>
        </w:rPr>
        <w:t>3</w:t>
      </w:r>
      <w:bookmarkEnd w:id="402"/>
    </w:p>
    <w:p w14:paraId="70D1CF8B" w14:textId="5CADE8EE" w:rsidR="00F22B15" w:rsidRPr="000D746C" w:rsidRDefault="00051857" w:rsidP="0022440C">
      <w:pPr>
        <w:pStyle w:val="2"/>
        <w:spacing w:line="360" w:lineRule="auto"/>
        <w:ind w:left="4536" w:right="152"/>
        <w:jc w:val="right"/>
        <w:rPr>
          <w:b w:val="0"/>
          <w:iCs/>
        </w:rPr>
      </w:pPr>
      <w:bookmarkStart w:id="403" w:name="_Toc132708656"/>
      <w:bookmarkStart w:id="404" w:name="_Toc132981896"/>
      <w:r w:rsidRPr="000D746C">
        <w:rPr>
          <w:bCs w:val="0"/>
        </w:rPr>
        <w:t>к</w:t>
      </w:r>
      <w:r w:rsidRPr="000D746C">
        <w:rPr>
          <w:bCs w:val="0"/>
          <w:spacing w:val="-2"/>
        </w:rPr>
        <w:t xml:space="preserve"> </w:t>
      </w:r>
      <w:r w:rsidR="00F96F20">
        <w:rPr>
          <w:bCs w:val="0"/>
        </w:rPr>
        <w:t>ПОП</w:t>
      </w:r>
      <w:r w:rsidRPr="000D746C">
        <w:rPr>
          <w:bCs w:val="0"/>
          <w:spacing w:val="-4"/>
        </w:rPr>
        <w:t xml:space="preserve"> </w:t>
      </w:r>
      <w:r w:rsidRPr="000D746C">
        <w:rPr>
          <w:bCs w:val="0"/>
        </w:rPr>
        <w:t>по</w:t>
      </w:r>
      <w:r w:rsidRPr="000D746C">
        <w:rPr>
          <w:bCs w:val="0"/>
          <w:spacing w:val="-4"/>
        </w:rPr>
        <w:t xml:space="preserve"> </w:t>
      </w:r>
      <w:r w:rsidRPr="000D746C">
        <w:rPr>
          <w:bCs w:val="0"/>
        </w:rPr>
        <w:t>специальности</w:t>
      </w:r>
      <w:r w:rsidR="000D746C">
        <w:rPr>
          <w:b w:val="0"/>
        </w:rPr>
        <w:br/>
      </w:r>
      <w:r w:rsidRPr="000D746C">
        <w:rPr>
          <w:iCs/>
        </w:rPr>
        <w:t>24.02.02</w:t>
      </w:r>
      <w:r w:rsidRPr="000D746C">
        <w:rPr>
          <w:iCs/>
          <w:spacing w:val="-5"/>
        </w:rPr>
        <w:t xml:space="preserve"> </w:t>
      </w:r>
      <w:r w:rsidRPr="000D746C">
        <w:rPr>
          <w:iCs/>
        </w:rPr>
        <w:t>Производство</w:t>
      </w:r>
      <w:r w:rsidRPr="000D746C">
        <w:rPr>
          <w:iCs/>
          <w:spacing w:val="-5"/>
        </w:rPr>
        <w:t xml:space="preserve"> </w:t>
      </w:r>
      <w:r w:rsidRPr="000D746C">
        <w:rPr>
          <w:iCs/>
        </w:rPr>
        <w:t>авиационных</w:t>
      </w:r>
      <w:r w:rsidRPr="000D746C">
        <w:rPr>
          <w:iCs/>
          <w:spacing w:val="-2"/>
        </w:rPr>
        <w:t xml:space="preserve"> </w:t>
      </w:r>
      <w:r w:rsidRPr="000D746C">
        <w:rPr>
          <w:iCs/>
        </w:rPr>
        <w:t>двигателей</w:t>
      </w:r>
      <w:bookmarkEnd w:id="403"/>
      <w:bookmarkEnd w:id="404"/>
    </w:p>
    <w:p w14:paraId="3C13FD5C" w14:textId="77777777" w:rsidR="00F22B15" w:rsidRPr="00D008A0" w:rsidRDefault="00F22B15" w:rsidP="00D008A0">
      <w:pPr>
        <w:pStyle w:val="a3"/>
        <w:ind w:right="10"/>
        <w:rPr>
          <w:b/>
          <w:i/>
          <w:sz w:val="26"/>
        </w:rPr>
      </w:pPr>
    </w:p>
    <w:p w14:paraId="65EB819E" w14:textId="77777777" w:rsidR="00F22B15" w:rsidRDefault="00F22B15">
      <w:pPr>
        <w:pStyle w:val="a3"/>
        <w:rPr>
          <w:sz w:val="26"/>
        </w:rPr>
      </w:pPr>
    </w:p>
    <w:p w14:paraId="16D88A61" w14:textId="77777777" w:rsidR="00F22B15" w:rsidRDefault="00F22B15">
      <w:pPr>
        <w:pStyle w:val="a3"/>
        <w:rPr>
          <w:sz w:val="26"/>
        </w:rPr>
      </w:pPr>
    </w:p>
    <w:p w14:paraId="0C416802" w14:textId="77777777" w:rsidR="00F22B15" w:rsidRDefault="00F22B15">
      <w:pPr>
        <w:pStyle w:val="a3"/>
        <w:rPr>
          <w:sz w:val="26"/>
        </w:rPr>
      </w:pPr>
    </w:p>
    <w:p w14:paraId="443FD41E" w14:textId="77777777" w:rsidR="00F22B15" w:rsidRDefault="00F22B15">
      <w:pPr>
        <w:pStyle w:val="a3"/>
        <w:rPr>
          <w:sz w:val="26"/>
        </w:rPr>
      </w:pPr>
    </w:p>
    <w:p w14:paraId="5FB94FFF" w14:textId="77777777" w:rsidR="00F22B15" w:rsidRDefault="00F22B15">
      <w:pPr>
        <w:pStyle w:val="a3"/>
        <w:rPr>
          <w:sz w:val="26"/>
        </w:rPr>
      </w:pPr>
    </w:p>
    <w:p w14:paraId="633EE651" w14:textId="77777777" w:rsidR="00F22B15" w:rsidRDefault="00F22B15">
      <w:pPr>
        <w:pStyle w:val="a3"/>
        <w:rPr>
          <w:sz w:val="26"/>
        </w:rPr>
      </w:pPr>
    </w:p>
    <w:p w14:paraId="7F1694DA" w14:textId="77777777" w:rsidR="00F22B15" w:rsidRDefault="00F22B15">
      <w:pPr>
        <w:pStyle w:val="a3"/>
        <w:rPr>
          <w:sz w:val="26"/>
        </w:rPr>
      </w:pPr>
    </w:p>
    <w:p w14:paraId="205970D3" w14:textId="7F06654F" w:rsidR="00F22B15" w:rsidRDefault="00F22B15">
      <w:pPr>
        <w:pStyle w:val="a3"/>
        <w:rPr>
          <w:sz w:val="26"/>
        </w:rPr>
      </w:pPr>
    </w:p>
    <w:p w14:paraId="33697C97" w14:textId="70DD6E1E" w:rsidR="000426B1" w:rsidRDefault="000426B1">
      <w:pPr>
        <w:pStyle w:val="a3"/>
        <w:rPr>
          <w:sz w:val="26"/>
        </w:rPr>
      </w:pPr>
    </w:p>
    <w:p w14:paraId="79D656C0" w14:textId="77777777" w:rsidR="000426B1" w:rsidRDefault="000426B1">
      <w:pPr>
        <w:pStyle w:val="a3"/>
        <w:rPr>
          <w:sz w:val="26"/>
        </w:rPr>
      </w:pPr>
    </w:p>
    <w:p w14:paraId="224A0B6C" w14:textId="77777777" w:rsidR="00F22B15" w:rsidRDefault="00F22B15">
      <w:pPr>
        <w:pStyle w:val="a3"/>
        <w:rPr>
          <w:sz w:val="26"/>
        </w:rPr>
      </w:pPr>
    </w:p>
    <w:p w14:paraId="0DA4EDA1" w14:textId="77777777" w:rsidR="00F22B15" w:rsidRDefault="00F22B15">
      <w:pPr>
        <w:pStyle w:val="a3"/>
        <w:spacing w:before="8"/>
        <w:rPr>
          <w:sz w:val="25"/>
        </w:rPr>
      </w:pPr>
    </w:p>
    <w:p w14:paraId="745B9669" w14:textId="77AE7A26" w:rsidR="00A84199" w:rsidRDefault="00051857" w:rsidP="00487A61">
      <w:pPr>
        <w:pStyle w:val="1"/>
        <w:rPr>
          <w:szCs w:val="24"/>
        </w:rPr>
      </w:pPr>
      <w:bookmarkStart w:id="405" w:name="_Toc132981897"/>
      <w:r w:rsidRPr="00487A61">
        <w:rPr>
          <w:sz w:val="24"/>
          <w:szCs w:val="24"/>
        </w:rPr>
        <w:t>ПРИМЕРНАЯ</w:t>
      </w:r>
      <w:r w:rsidRPr="00487A61">
        <w:rPr>
          <w:spacing w:val="-3"/>
          <w:sz w:val="24"/>
          <w:szCs w:val="24"/>
        </w:rPr>
        <w:t xml:space="preserve"> </w:t>
      </w:r>
      <w:r w:rsidRPr="00487A61">
        <w:rPr>
          <w:sz w:val="24"/>
          <w:szCs w:val="24"/>
        </w:rPr>
        <w:t>РАБОЧАЯ</w:t>
      </w:r>
      <w:r w:rsidRPr="00487A61">
        <w:rPr>
          <w:spacing w:val="-8"/>
          <w:sz w:val="24"/>
          <w:szCs w:val="24"/>
        </w:rPr>
        <w:t xml:space="preserve"> </w:t>
      </w:r>
      <w:r w:rsidRPr="00487A61">
        <w:rPr>
          <w:sz w:val="24"/>
          <w:szCs w:val="24"/>
        </w:rPr>
        <w:t>ПРОГРАММА</w:t>
      </w:r>
      <w:r w:rsidRPr="00487A61">
        <w:rPr>
          <w:spacing w:val="-8"/>
          <w:sz w:val="24"/>
          <w:szCs w:val="24"/>
        </w:rPr>
        <w:t xml:space="preserve"> </w:t>
      </w:r>
      <w:r w:rsidRPr="00487A61">
        <w:rPr>
          <w:sz w:val="24"/>
          <w:szCs w:val="24"/>
        </w:rPr>
        <w:t>ВОСПИТАНИЯ</w:t>
      </w:r>
      <w:r w:rsidR="00A84199" w:rsidRPr="00487A61">
        <w:rPr>
          <w:sz w:val="24"/>
          <w:szCs w:val="22"/>
          <w:vertAlign w:val="superscript"/>
        </w:rPr>
        <w:t xml:space="preserve"> </w:t>
      </w:r>
      <w:r w:rsidR="00A84199">
        <w:rPr>
          <w:szCs w:val="24"/>
          <w:vertAlign w:val="superscript"/>
        </w:rPr>
        <w:footnoteReference w:id="15"/>
      </w:r>
      <w:bookmarkEnd w:id="405"/>
    </w:p>
    <w:p w14:paraId="0B3CE03B" w14:textId="78A63446" w:rsidR="00F22B15" w:rsidRDefault="00F22B15">
      <w:pPr>
        <w:spacing w:line="281" w:lineRule="exact"/>
        <w:ind w:left="1050" w:right="1212"/>
        <w:jc w:val="center"/>
        <w:rPr>
          <w:b/>
          <w:sz w:val="16"/>
        </w:rPr>
      </w:pPr>
    </w:p>
    <w:p w14:paraId="2BFA209F" w14:textId="77777777" w:rsidR="00F22B15" w:rsidRDefault="00F22B15">
      <w:pPr>
        <w:pStyle w:val="a3"/>
        <w:rPr>
          <w:b/>
          <w:sz w:val="30"/>
        </w:rPr>
      </w:pPr>
    </w:p>
    <w:p w14:paraId="35C24B94" w14:textId="77777777" w:rsidR="00F22B15" w:rsidRDefault="00F22B15">
      <w:pPr>
        <w:pStyle w:val="a3"/>
        <w:rPr>
          <w:b/>
          <w:sz w:val="30"/>
        </w:rPr>
      </w:pPr>
    </w:p>
    <w:p w14:paraId="79DA421B" w14:textId="77777777" w:rsidR="00F22B15" w:rsidRDefault="00F22B15">
      <w:pPr>
        <w:pStyle w:val="a3"/>
        <w:rPr>
          <w:b/>
          <w:sz w:val="30"/>
        </w:rPr>
      </w:pPr>
    </w:p>
    <w:p w14:paraId="452701BD" w14:textId="77777777" w:rsidR="00F22B15" w:rsidRDefault="00F22B15">
      <w:pPr>
        <w:pStyle w:val="a3"/>
        <w:rPr>
          <w:b/>
          <w:sz w:val="30"/>
        </w:rPr>
      </w:pPr>
    </w:p>
    <w:p w14:paraId="047A9A49" w14:textId="77777777" w:rsidR="00F22B15" w:rsidRDefault="00F22B15">
      <w:pPr>
        <w:pStyle w:val="a3"/>
        <w:rPr>
          <w:b/>
          <w:sz w:val="30"/>
        </w:rPr>
      </w:pPr>
    </w:p>
    <w:p w14:paraId="6E7DA833" w14:textId="77777777" w:rsidR="00F22B15" w:rsidRDefault="00F22B15">
      <w:pPr>
        <w:pStyle w:val="a3"/>
        <w:rPr>
          <w:b/>
          <w:sz w:val="30"/>
        </w:rPr>
      </w:pPr>
    </w:p>
    <w:p w14:paraId="65AAA9E1" w14:textId="77777777" w:rsidR="00F22B15" w:rsidRDefault="00F22B15">
      <w:pPr>
        <w:pStyle w:val="a3"/>
        <w:rPr>
          <w:b/>
          <w:sz w:val="30"/>
        </w:rPr>
      </w:pPr>
    </w:p>
    <w:p w14:paraId="5F441898" w14:textId="77777777" w:rsidR="00F22B15" w:rsidRDefault="00F22B15">
      <w:pPr>
        <w:pStyle w:val="a3"/>
        <w:rPr>
          <w:b/>
          <w:sz w:val="30"/>
        </w:rPr>
      </w:pPr>
    </w:p>
    <w:p w14:paraId="527062B9" w14:textId="2ECB0CA5" w:rsidR="00F22B15" w:rsidRDefault="00F22B15">
      <w:pPr>
        <w:pStyle w:val="a3"/>
        <w:rPr>
          <w:b/>
          <w:sz w:val="30"/>
        </w:rPr>
      </w:pPr>
    </w:p>
    <w:p w14:paraId="3EB0EA63" w14:textId="241CA6A4" w:rsidR="000426B1" w:rsidRDefault="000426B1">
      <w:pPr>
        <w:pStyle w:val="a3"/>
        <w:rPr>
          <w:b/>
          <w:sz w:val="30"/>
        </w:rPr>
      </w:pPr>
    </w:p>
    <w:p w14:paraId="7A31B0C6" w14:textId="5F579BE8" w:rsidR="000426B1" w:rsidRDefault="000426B1">
      <w:pPr>
        <w:pStyle w:val="a3"/>
        <w:rPr>
          <w:b/>
          <w:sz w:val="30"/>
        </w:rPr>
      </w:pPr>
    </w:p>
    <w:p w14:paraId="3F04F669" w14:textId="3C6DFFE6" w:rsidR="000426B1" w:rsidRDefault="000426B1">
      <w:pPr>
        <w:pStyle w:val="a3"/>
        <w:rPr>
          <w:b/>
          <w:sz w:val="30"/>
        </w:rPr>
      </w:pPr>
    </w:p>
    <w:p w14:paraId="62FEE7A7" w14:textId="6809EE59" w:rsidR="000426B1" w:rsidRDefault="000426B1">
      <w:pPr>
        <w:pStyle w:val="a3"/>
        <w:rPr>
          <w:b/>
          <w:sz w:val="30"/>
        </w:rPr>
      </w:pPr>
    </w:p>
    <w:p w14:paraId="6009AFC3" w14:textId="6EA8A71A" w:rsidR="000426B1" w:rsidRDefault="000426B1">
      <w:pPr>
        <w:pStyle w:val="a3"/>
        <w:rPr>
          <w:b/>
          <w:sz w:val="30"/>
        </w:rPr>
      </w:pPr>
    </w:p>
    <w:p w14:paraId="571F736D" w14:textId="6C9BF47C" w:rsidR="000426B1" w:rsidRDefault="000426B1">
      <w:pPr>
        <w:pStyle w:val="a3"/>
        <w:rPr>
          <w:b/>
          <w:sz w:val="30"/>
        </w:rPr>
      </w:pPr>
    </w:p>
    <w:p w14:paraId="35FF3BB9" w14:textId="77777777" w:rsidR="000426B1" w:rsidRDefault="000426B1">
      <w:pPr>
        <w:pStyle w:val="a3"/>
        <w:rPr>
          <w:b/>
          <w:sz w:val="30"/>
        </w:rPr>
      </w:pPr>
    </w:p>
    <w:p w14:paraId="3C883570" w14:textId="77777777" w:rsidR="00F22B15" w:rsidRDefault="00F22B15">
      <w:pPr>
        <w:pStyle w:val="a3"/>
        <w:rPr>
          <w:b/>
          <w:sz w:val="30"/>
        </w:rPr>
      </w:pPr>
    </w:p>
    <w:p w14:paraId="5076E88C" w14:textId="77777777" w:rsidR="00F22B15" w:rsidRDefault="00F22B15">
      <w:pPr>
        <w:pStyle w:val="a3"/>
        <w:rPr>
          <w:b/>
          <w:sz w:val="30"/>
        </w:rPr>
      </w:pPr>
    </w:p>
    <w:p w14:paraId="7CC41B0C" w14:textId="77777777" w:rsidR="00F22B15" w:rsidRDefault="00F22B15">
      <w:pPr>
        <w:pStyle w:val="a3"/>
        <w:rPr>
          <w:b/>
          <w:sz w:val="30"/>
        </w:rPr>
      </w:pPr>
    </w:p>
    <w:p w14:paraId="0A4E938C" w14:textId="77777777" w:rsidR="00F22B15" w:rsidRDefault="00F22B15">
      <w:pPr>
        <w:pStyle w:val="a3"/>
        <w:rPr>
          <w:b/>
          <w:sz w:val="30"/>
        </w:rPr>
      </w:pPr>
    </w:p>
    <w:p w14:paraId="037F22D4" w14:textId="77777777" w:rsidR="00F22B15" w:rsidRDefault="00F22B15">
      <w:pPr>
        <w:pStyle w:val="a3"/>
        <w:rPr>
          <w:b/>
          <w:sz w:val="30"/>
        </w:rPr>
      </w:pPr>
    </w:p>
    <w:p w14:paraId="006AB5A1" w14:textId="57C89F31" w:rsidR="006E5FA5" w:rsidRPr="006E5FA5" w:rsidRDefault="000426B1" w:rsidP="000426B1">
      <w:pPr>
        <w:pStyle w:val="2"/>
        <w:ind w:left="1049" w:right="1212"/>
        <w:jc w:val="center"/>
        <w:rPr>
          <w:i/>
          <w:iCs/>
        </w:rPr>
      </w:pPr>
      <w:bookmarkStart w:id="406" w:name="_Toc132708658"/>
      <w:bookmarkStart w:id="407" w:name="_Toc132981898"/>
      <w:r>
        <w:t>20</w:t>
      </w:r>
      <w:r w:rsidR="00051857">
        <w:t>2</w:t>
      </w:r>
      <w:r w:rsidR="00A84199">
        <w:t>3 г.</w:t>
      </w:r>
      <w:bookmarkEnd w:id="406"/>
      <w:bookmarkEnd w:id="407"/>
    </w:p>
    <w:p w14:paraId="512F531E" w14:textId="075548B6" w:rsidR="00F22B15" w:rsidRDefault="00F22B15" w:rsidP="006E5FA5">
      <w:pPr>
        <w:spacing w:before="32"/>
        <w:ind w:left="196" w:right="414"/>
        <w:rPr>
          <w:sz w:val="20"/>
        </w:rPr>
        <w:sectPr w:rsidR="00F22B15" w:rsidSect="00824CC7">
          <w:footerReference w:type="default" r:id="rId164"/>
          <w:pgSz w:w="11920" w:h="16850"/>
          <w:pgMar w:top="1134" w:right="567" w:bottom="1134" w:left="1134" w:header="454" w:footer="567" w:gutter="0"/>
          <w:cols w:space="720"/>
          <w:docGrid w:linePitch="299"/>
        </w:sectPr>
      </w:pPr>
    </w:p>
    <w:p w14:paraId="4CA59DFE" w14:textId="02685C18" w:rsidR="00A84199" w:rsidRDefault="006E5FA5" w:rsidP="00A84199">
      <w:pPr>
        <w:jc w:val="center"/>
        <w:rPr>
          <w:sz w:val="24"/>
          <w:szCs w:val="24"/>
        </w:rPr>
      </w:pPr>
      <w:r w:rsidRPr="00A84199">
        <w:rPr>
          <w:b/>
          <w:bCs/>
          <w:sz w:val="24"/>
          <w:szCs w:val="24"/>
        </w:rPr>
        <w:lastRenderedPageBreak/>
        <w:t>СОДЕРЖАНИЕ</w:t>
      </w:r>
      <w:r w:rsidR="00A84199" w:rsidRPr="00A84199">
        <w:rPr>
          <w:b/>
          <w:sz w:val="24"/>
          <w:szCs w:val="24"/>
          <w:vertAlign w:val="superscript"/>
        </w:rPr>
        <w:t xml:space="preserve"> </w:t>
      </w:r>
      <w:r w:rsidR="00A84199">
        <w:rPr>
          <w:b/>
          <w:sz w:val="24"/>
          <w:szCs w:val="24"/>
          <w:vertAlign w:val="superscript"/>
        </w:rPr>
        <w:footnoteReference w:id="16"/>
      </w:r>
    </w:p>
    <w:p w14:paraId="70ED9970" w14:textId="08AAF238" w:rsidR="006E5FA5" w:rsidRPr="00A84199" w:rsidRDefault="006E5FA5" w:rsidP="006E5FA5">
      <w:pPr>
        <w:pStyle w:val="2"/>
        <w:tabs>
          <w:tab w:val="left" w:pos="1006"/>
        </w:tabs>
        <w:spacing w:before="68"/>
        <w:ind w:left="1005"/>
        <w:jc w:val="center"/>
      </w:pPr>
    </w:p>
    <w:p w14:paraId="66246455" w14:textId="77777777" w:rsidR="006E5FA5" w:rsidRPr="006E5FA5" w:rsidRDefault="006E5FA5" w:rsidP="006E5FA5">
      <w:pPr>
        <w:pStyle w:val="2"/>
        <w:tabs>
          <w:tab w:val="left" w:pos="1006"/>
        </w:tabs>
        <w:spacing w:before="68"/>
        <w:ind w:left="1005"/>
        <w:jc w:val="both"/>
        <w:rPr>
          <w:sz w:val="28"/>
          <w:szCs w:val="28"/>
        </w:rPr>
      </w:pPr>
    </w:p>
    <w:p w14:paraId="75B4FF30" w14:textId="77777777" w:rsidR="00C03C67" w:rsidRPr="00866EA1" w:rsidRDefault="00C03C67" w:rsidP="00C03C67">
      <w:pPr>
        <w:keepNext/>
        <w:tabs>
          <w:tab w:val="right" w:leader="dot" w:pos="9356"/>
        </w:tabs>
        <w:spacing w:before="120" w:after="120" w:line="360" w:lineRule="auto"/>
        <w:ind w:left="426"/>
        <w:outlineLvl w:val="0"/>
        <w:rPr>
          <w:b/>
          <w:kern w:val="32"/>
          <w:sz w:val="24"/>
          <w:szCs w:val="24"/>
          <w:lang w:val="x-none" w:eastAsia="x-none"/>
        </w:rPr>
      </w:pPr>
      <w:bookmarkStart w:id="409" w:name="_Toc132981899"/>
      <w:bookmarkStart w:id="410" w:name="_Hlk73028408"/>
      <w:r w:rsidRPr="00866EA1">
        <w:rPr>
          <w:b/>
          <w:kern w:val="32"/>
          <w:sz w:val="24"/>
          <w:szCs w:val="24"/>
          <w:lang w:eastAsia="x-none"/>
        </w:rPr>
        <w:t xml:space="preserve">РАЗДЕЛ 1. </w:t>
      </w:r>
      <w:r w:rsidRPr="00866EA1">
        <w:rPr>
          <w:b/>
          <w:kern w:val="32"/>
          <w:sz w:val="24"/>
          <w:szCs w:val="24"/>
          <w:lang w:val="x-none" w:eastAsia="x-none"/>
        </w:rPr>
        <w:t xml:space="preserve">ПАСПОРТ </w:t>
      </w:r>
      <w:r w:rsidRPr="00866EA1">
        <w:rPr>
          <w:b/>
          <w:kern w:val="32"/>
          <w:sz w:val="24"/>
          <w:szCs w:val="24"/>
          <w:lang w:eastAsia="x-none"/>
        </w:rPr>
        <w:t xml:space="preserve">ПРИМЕРНОЙ РАБОЧЕЙ </w:t>
      </w:r>
      <w:r w:rsidRPr="00866EA1">
        <w:rPr>
          <w:b/>
          <w:kern w:val="32"/>
          <w:sz w:val="24"/>
          <w:szCs w:val="24"/>
          <w:lang w:val="x-none" w:eastAsia="x-none"/>
        </w:rPr>
        <w:t>ПРОГРАММЫ</w:t>
      </w:r>
      <w:r w:rsidRPr="00866EA1">
        <w:rPr>
          <w:b/>
          <w:kern w:val="32"/>
          <w:sz w:val="24"/>
          <w:szCs w:val="24"/>
          <w:lang w:eastAsia="x-none"/>
        </w:rPr>
        <w:t xml:space="preserve"> ВОСПИТАНИЯ</w:t>
      </w:r>
      <w:bookmarkEnd w:id="409"/>
    </w:p>
    <w:p w14:paraId="3BAED2FE" w14:textId="77777777" w:rsidR="00C03C67" w:rsidRPr="00866EA1" w:rsidRDefault="00C03C67" w:rsidP="00C03C67">
      <w:pPr>
        <w:keepNext/>
        <w:tabs>
          <w:tab w:val="right" w:leader="dot" w:pos="9356"/>
        </w:tabs>
        <w:spacing w:before="120" w:after="120" w:line="360" w:lineRule="auto"/>
        <w:ind w:left="426"/>
        <w:outlineLvl w:val="0"/>
        <w:rPr>
          <w:b/>
          <w:kern w:val="32"/>
          <w:sz w:val="24"/>
          <w:szCs w:val="24"/>
          <w:lang w:val="x-none" w:eastAsia="x-none"/>
        </w:rPr>
      </w:pPr>
      <w:bookmarkStart w:id="411" w:name="_Toc132981900"/>
      <w:r w:rsidRPr="00866EA1">
        <w:rPr>
          <w:b/>
          <w:kern w:val="32"/>
          <w:sz w:val="24"/>
          <w:szCs w:val="24"/>
          <w:lang w:val="x-none" w:eastAsia="x-none"/>
        </w:rPr>
        <w:t xml:space="preserve">РАЗДЕЛ 2. </w:t>
      </w:r>
      <w:r w:rsidRPr="00866EA1">
        <w:rPr>
          <w:b/>
          <w:bCs/>
          <w:kern w:val="32"/>
          <w:sz w:val="24"/>
          <w:szCs w:val="24"/>
          <w:lang w:val="x-none" w:eastAsia="x-none"/>
        </w:rPr>
        <w:t xml:space="preserve"> </w:t>
      </w:r>
      <w:r w:rsidRPr="00866EA1">
        <w:rPr>
          <w:b/>
          <w:bCs/>
          <w:iCs/>
          <w:kern w:val="32"/>
          <w:sz w:val="24"/>
          <w:szCs w:val="24"/>
          <w:lang w:eastAsia="x-none"/>
        </w:rPr>
        <w:t xml:space="preserve">ОЦЕНКА ОСВОЕНИЯ ОБУЧАЮЩИМИСЯ ОСНОВНОЙ </w:t>
      </w:r>
      <w:r w:rsidRPr="00866EA1">
        <w:rPr>
          <w:b/>
          <w:bCs/>
          <w:iCs/>
          <w:kern w:val="32"/>
          <w:sz w:val="24"/>
          <w:szCs w:val="24"/>
          <w:lang w:eastAsia="x-none"/>
        </w:rPr>
        <w:br/>
        <w:t xml:space="preserve">ОБРАЗОВАТЕЛЬНОЙ ПРОГРАММЫ В ЧАСТИ ДОСТИЖЕНИЯ </w:t>
      </w:r>
      <w:r w:rsidRPr="00866EA1">
        <w:rPr>
          <w:b/>
          <w:bCs/>
          <w:iCs/>
          <w:kern w:val="32"/>
          <w:sz w:val="24"/>
          <w:szCs w:val="24"/>
          <w:lang w:eastAsia="x-none"/>
        </w:rPr>
        <w:br/>
        <w:t>ЛИЧНОСТНЫХ РЕЗУЛЬТАТОВ</w:t>
      </w:r>
      <w:bookmarkEnd w:id="411"/>
    </w:p>
    <w:p w14:paraId="3CE12C2C" w14:textId="77777777" w:rsidR="00C03C67" w:rsidRPr="00866EA1" w:rsidRDefault="00C03C67" w:rsidP="00C03C67">
      <w:pPr>
        <w:keepNext/>
        <w:tabs>
          <w:tab w:val="right" w:leader="dot" w:pos="9356"/>
        </w:tabs>
        <w:spacing w:before="120" w:after="120" w:line="360" w:lineRule="auto"/>
        <w:ind w:left="426"/>
        <w:outlineLvl w:val="0"/>
        <w:rPr>
          <w:b/>
          <w:kern w:val="32"/>
          <w:sz w:val="24"/>
          <w:szCs w:val="24"/>
          <w:lang w:val="x-none" w:eastAsia="x-none"/>
        </w:rPr>
      </w:pPr>
      <w:bookmarkStart w:id="412" w:name="_Toc132981901"/>
      <w:r w:rsidRPr="00866EA1">
        <w:rPr>
          <w:b/>
          <w:kern w:val="32"/>
          <w:sz w:val="24"/>
          <w:szCs w:val="24"/>
          <w:lang w:val="x-none" w:eastAsia="x-none"/>
        </w:rPr>
        <w:t xml:space="preserve">РАЗДЕЛ </w:t>
      </w:r>
      <w:r w:rsidRPr="00866EA1">
        <w:rPr>
          <w:b/>
          <w:kern w:val="32"/>
          <w:sz w:val="24"/>
          <w:szCs w:val="24"/>
          <w:lang w:eastAsia="x-none"/>
        </w:rPr>
        <w:t>3</w:t>
      </w:r>
      <w:r w:rsidRPr="00866EA1">
        <w:rPr>
          <w:b/>
          <w:kern w:val="32"/>
          <w:sz w:val="24"/>
          <w:szCs w:val="24"/>
          <w:lang w:val="x-none" w:eastAsia="x-none"/>
        </w:rPr>
        <w:t xml:space="preserve">. </w:t>
      </w:r>
      <w:r w:rsidRPr="00866EA1">
        <w:rPr>
          <w:b/>
          <w:bCs/>
          <w:iCs/>
          <w:kern w:val="32"/>
          <w:sz w:val="24"/>
          <w:szCs w:val="24"/>
          <w:lang w:val="x-none" w:eastAsia="x-none"/>
        </w:rPr>
        <w:t>ТРЕБОВАНИЯ К РЕСУРСНОМУ ОБЕСПЕЧЕНИЮ ВОСПИТАТЕЛЬНОЙ РАБОТЫ</w:t>
      </w:r>
      <w:bookmarkEnd w:id="412"/>
    </w:p>
    <w:p w14:paraId="25685BEB" w14:textId="77777777" w:rsidR="00C03C67" w:rsidRPr="00866EA1" w:rsidRDefault="00C03C67" w:rsidP="00C03C67">
      <w:pPr>
        <w:keepNext/>
        <w:tabs>
          <w:tab w:val="left" w:pos="709"/>
          <w:tab w:val="right" w:leader="dot" w:pos="9356"/>
        </w:tabs>
        <w:spacing w:before="120" w:after="120" w:line="360" w:lineRule="auto"/>
        <w:ind w:left="426"/>
        <w:outlineLvl w:val="0"/>
        <w:rPr>
          <w:b/>
          <w:iCs/>
          <w:kern w:val="32"/>
          <w:sz w:val="24"/>
          <w:szCs w:val="24"/>
          <w:lang w:eastAsia="x-none"/>
        </w:rPr>
      </w:pPr>
      <w:bookmarkStart w:id="413" w:name="_Toc132981902"/>
      <w:r w:rsidRPr="00866EA1">
        <w:rPr>
          <w:b/>
          <w:iCs/>
          <w:kern w:val="32"/>
          <w:sz w:val="24"/>
          <w:szCs w:val="24"/>
          <w:lang w:eastAsia="x-none"/>
        </w:rPr>
        <w:t>РАЗДЕЛ 4. ПРИМЕРНЫЙ КАЛЕНДАРНЫЙ ПЛАН ВОСПИТАТЕЛЬНОЙ РАБОТЫ</w:t>
      </w:r>
      <w:bookmarkEnd w:id="413"/>
      <w:r w:rsidRPr="00866EA1">
        <w:rPr>
          <w:b/>
          <w:iCs/>
          <w:kern w:val="32"/>
          <w:sz w:val="24"/>
          <w:szCs w:val="24"/>
          <w:lang w:eastAsia="x-none"/>
        </w:rPr>
        <w:t xml:space="preserve"> </w:t>
      </w:r>
      <w:r w:rsidRPr="00866EA1">
        <w:rPr>
          <w:b/>
          <w:iCs/>
          <w:kern w:val="32"/>
          <w:sz w:val="24"/>
          <w:szCs w:val="24"/>
          <w:lang w:eastAsia="x-none"/>
        </w:rPr>
        <w:br/>
      </w:r>
      <w:bookmarkEnd w:id="410"/>
    </w:p>
    <w:p w14:paraId="417AD074" w14:textId="36A67BE0" w:rsidR="006E5FA5" w:rsidRDefault="006E5FA5" w:rsidP="00C56BFD">
      <w:pPr>
        <w:pStyle w:val="2"/>
        <w:tabs>
          <w:tab w:val="left" w:pos="1006"/>
        </w:tabs>
        <w:spacing w:before="68"/>
        <w:ind w:right="861"/>
        <w:jc w:val="both"/>
        <w:rPr>
          <w:sz w:val="28"/>
          <w:szCs w:val="28"/>
        </w:rPr>
      </w:pPr>
    </w:p>
    <w:p w14:paraId="2BEB0AB5" w14:textId="47652893" w:rsidR="006E5FA5" w:rsidRDefault="006E5FA5" w:rsidP="006E5FA5">
      <w:pPr>
        <w:pStyle w:val="2"/>
        <w:tabs>
          <w:tab w:val="left" w:pos="1006"/>
        </w:tabs>
        <w:spacing w:before="68"/>
        <w:jc w:val="both"/>
        <w:rPr>
          <w:sz w:val="28"/>
          <w:szCs w:val="28"/>
        </w:rPr>
      </w:pPr>
    </w:p>
    <w:p w14:paraId="0ED25EC1" w14:textId="001A6043" w:rsidR="006E5FA5" w:rsidRDefault="006E5FA5" w:rsidP="006E5FA5">
      <w:pPr>
        <w:pStyle w:val="2"/>
        <w:tabs>
          <w:tab w:val="left" w:pos="1006"/>
        </w:tabs>
        <w:spacing w:before="68"/>
        <w:jc w:val="both"/>
        <w:rPr>
          <w:sz w:val="28"/>
          <w:szCs w:val="28"/>
        </w:rPr>
      </w:pPr>
    </w:p>
    <w:p w14:paraId="0EEB98B9" w14:textId="768E82EE" w:rsidR="006E5FA5" w:rsidRDefault="006E5FA5" w:rsidP="00C03C67">
      <w:pPr>
        <w:pStyle w:val="2"/>
        <w:tabs>
          <w:tab w:val="left" w:pos="1006"/>
        </w:tabs>
        <w:spacing w:before="68"/>
        <w:ind w:left="851"/>
        <w:jc w:val="both"/>
        <w:rPr>
          <w:sz w:val="28"/>
          <w:szCs w:val="28"/>
        </w:rPr>
      </w:pPr>
    </w:p>
    <w:p w14:paraId="5441D0F5" w14:textId="1B81E59D" w:rsidR="006E5FA5" w:rsidRDefault="006E5FA5" w:rsidP="006E5FA5">
      <w:pPr>
        <w:pStyle w:val="2"/>
        <w:tabs>
          <w:tab w:val="left" w:pos="1006"/>
        </w:tabs>
        <w:spacing w:before="68"/>
        <w:jc w:val="both"/>
        <w:rPr>
          <w:sz w:val="28"/>
          <w:szCs w:val="28"/>
        </w:rPr>
      </w:pPr>
    </w:p>
    <w:p w14:paraId="615270C1" w14:textId="07A9B4C6" w:rsidR="006E5FA5" w:rsidRDefault="006E5FA5" w:rsidP="006E5FA5">
      <w:pPr>
        <w:pStyle w:val="2"/>
        <w:tabs>
          <w:tab w:val="left" w:pos="1006"/>
        </w:tabs>
        <w:spacing w:before="68"/>
        <w:jc w:val="both"/>
        <w:rPr>
          <w:sz w:val="28"/>
          <w:szCs w:val="28"/>
        </w:rPr>
      </w:pPr>
    </w:p>
    <w:p w14:paraId="1488BFA9" w14:textId="7065952A" w:rsidR="006E5FA5" w:rsidRDefault="006E5FA5" w:rsidP="006E5FA5">
      <w:pPr>
        <w:pStyle w:val="2"/>
        <w:tabs>
          <w:tab w:val="left" w:pos="1006"/>
        </w:tabs>
        <w:spacing w:before="68"/>
        <w:jc w:val="both"/>
        <w:rPr>
          <w:sz w:val="28"/>
          <w:szCs w:val="28"/>
        </w:rPr>
      </w:pPr>
    </w:p>
    <w:p w14:paraId="04186E1D" w14:textId="48D7198C" w:rsidR="006E5FA5" w:rsidRDefault="006E5FA5" w:rsidP="006E5FA5">
      <w:pPr>
        <w:pStyle w:val="2"/>
        <w:tabs>
          <w:tab w:val="left" w:pos="1006"/>
        </w:tabs>
        <w:spacing w:before="68"/>
        <w:jc w:val="both"/>
        <w:rPr>
          <w:sz w:val="28"/>
          <w:szCs w:val="28"/>
        </w:rPr>
      </w:pPr>
    </w:p>
    <w:p w14:paraId="7EFBF71B" w14:textId="05F49281" w:rsidR="006E5FA5" w:rsidRDefault="006E5FA5" w:rsidP="006E5FA5">
      <w:pPr>
        <w:pStyle w:val="2"/>
        <w:tabs>
          <w:tab w:val="left" w:pos="1006"/>
        </w:tabs>
        <w:spacing w:before="68"/>
        <w:jc w:val="both"/>
        <w:rPr>
          <w:sz w:val="28"/>
          <w:szCs w:val="28"/>
        </w:rPr>
      </w:pPr>
    </w:p>
    <w:p w14:paraId="12A51471" w14:textId="6FCB8D53" w:rsidR="006E5FA5" w:rsidRDefault="006E5FA5" w:rsidP="006E5FA5">
      <w:pPr>
        <w:pStyle w:val="2"/>
        <w:tabs>
          <w:tab w:val="left" w:pos="1006"/>
        </w:tabs>
        <w:spacing w:before="68"/>
        <w:jc w:val="both"/>
        <w:rPr>
          <w:sz w:val="28"/>
          <w:szCs w:val="28"/>
        </w:rPr>
      </w:pPr>
    </w:p>
    <w:p w14:paraId="6EF9AC33" w14:textId="52FAD3EB" w:rsidR="006E5FA5" w:rsidRDefault="006E5FA5" w:rsidP="006E5FA5">
      <w:pPr>
        <w:pStyle w:val="2"/>
        <w:tabs>
          <w:tab w:val="left" w:pos="1006"/>
        </w:tabs>
        <w:spacing w:before="68"/>
        <w:jc w:val="both"/>
        <w:rPr>
          <w:sz w:val="28"/>
          <w:szCs w:val="28"/>
        </w:rPr>
      </w:pPr>
    </w:p>
    <w:p w14:paraId="7BA0C0F9" w14:textId="2EA08C40" w:rsidR="006E5FA5" w:rsidRDefault="006E5FA5" w:rsidP="006E5FA5">
      <w:pPr>
        <w:pStyle w:val="2"/>
        <w:tabs>
          <w:tab w:val="left" w:pos="1006"/>
        </w:tabs>
        <w:spacing w:before="68"/>
        <w:jc w:val="both"/>
        <w:rPr>
          <w:sz w:val="28"/>
          <w:szCs w:val="28"/>
        </w:rPr>
      </w:pPr>
    </w:p>
    <w:p w14:paraId="603144FF" w14:textId="7520DF26" w:rsidR="006E5FA5" w:rsidRDefault="006E5FA5" w:rsidP="006E5FA5">
      <w:pPr>
        <w:pStyle w:val="2"/>
        <w:tabs>
          <w:tab w:val="left" w:pos="1006"/>
        </w:tabs>
        <w:spacing w:before="68"/>
        <w:jc w:val="both"/>
        <w:rPr>
          <w:sz w:val="28"/>
          <w:szCs w:val="28"/>
        </w:rPr>
      </w:pPr>
    </w:p>
    <w:p w14:paraId="091DA3A1" w14:textId="72EF0F7C" w:rsidR="006E5FA5" w:rsidRDefault="006E5FA5" w:rsidP="006E5FA5">
      <w:pPr>
        <w:pStyle w:val="2"/>
        <w:tabs>
          <w:tab w:val="left" w:pos="1006"/>
        </w:tabs>
        <w:spacing w:before="68"/>
        <w:jc w:val="both"/>
        <w:rPr>
          <w:sz w:val="28"/>
          <w:szCs w:val="28"/>
        </w:rPr>
      </w:pPr>
    </w:p>
    <w:p w14:paraId="583205ED" w14:textId="0C1BAE91" w:rsidR="006E5FA5" w:rsidRDefault="006E5FA5" w:rsidP="006E5FA5">
      <w:pPr>
        <w:pStyle w:val="2"/>
        <w:tabs>
          <w:tab w:val="left" w:pos="1006"/>
        </w:tabs>
        <w:spacing w:before="68"/>
        <w:jc w:val="both"/>
        <w:rPr>
          <w:sz w:val="28"/>
          <w:szCs w:val="28"/>
        </w:rPr>
      </w:pPr>
    </w:p>
    <w:p w14:paraId="1D04B683" w14:textId="4FB0AA0A" w:rsidR="006E5FA5" w:rsidRDefault="006E5FA5" w:rsidP="006E5FA5">
      <w:pPr>
        <w:pStyle w:val="2"/>
        <w:tabs>
          <w:tab w:val="left" w:pos="1006"/>
        </w:tabs>
        <w:spacing w:before="68"/>
        <w:jc w:val="both"/>
        <w:rPr>
          <w:sz w:val="28"/>
          <w:szCs w:val="28"/>
        </w:rPr>
      </w:pPr>
    </w:p>
    <w:p w14:paraId="477820F1" w14:textId="527A2BC4" w:rsidR="006E5FA5" w:rsidRDefault="006E5FA5" w:rsidP="006E5FA5">
      <w:pPr>
        <w:pStyle w:val="2"/>
        <w:tabs>
          <w:tab w:val="left" w:pos="1006"/>
        </w:tabs>
        <w:spacing w:before="68"/>
        <w:jc w:val="both"/>
        <w:rPr>
          <w:sz w:val="28"/>
          <w:szCs w:val="28"/>
        </w:rPr>
      </w:pPr>
    </w:p>
    <w:p w14:paraId="33EDD57F" w14:textId="4F8964EC" w:rsidR="006E5FA5" w:rsidRDefault="006E5FA5" w:rsidP="006E5FA5">
      <w:pPr>
        <w:pStyle w:val="2"/>
        <w:tabs>
          <w:tab w:val="left" w:pos="1006"/>
        </w:tabs>
        <w:spacing w:before="68"/>
        <w:jc w:val="both"/>
        <w:rPr>
          <w:sz w:val="28"/>
          <w:szCs w:val="28"/>
        </w:rPr>
      </w:pPr>
    </w:p>
    <w:p w14:paraId="64F18248" w14:textId="5F3844D8" w:rsidR="006E5FA5" w:rsidRDefault="006E5FA5" w:rsidP="006E5FA5">
      <w:pPr>
        <w:pStyle w:val="2"/>
        <w:tabs>
          <w:tab w:val="left" w:pos="1006"/>
        </w:tabs>
        <w:spacing w:before="68"/>
        <w:jc w:val="both"/>
        <w:rPr>
          <w:sz w:val="28"/>
          <w:szCs w:val="28"/>
        </w:rPr>
      </w:pPr>
    </w:p>
    <w:p w14:paraId="0CB6033D" w14:textId="1005A36F" w:rsidR="006E5FA5" w:rsidRDefault="006E5FA5" w:rsidP="006E5FA5">
      <w:pPr>
        <w:pStyle w:val="2"/>
        <w:tabs>
          <w:tab w:val="left" w:pos="1006"/>
        </w:tabs>
        <w:spacing w:before="68"/>
        <w:jc w:val="both"/>
        <w:rPr>
          <w:sz w:val="28"/>
          <w:szCs w:val="28"/>
        </w:rPr>
      </w:pPr>
    </w:p>
    <w:p w14:paraId="435B981D" w14:textId="29974AE4" w:rsidR="006E5FA5" w:rsidRDefault="006E5FA5" w:rsidP="006E5FA5">
      <w:pPr>
        <w:pStyle w:val="2"/>
        <w:tabs>
          <w:tab w:val="left" w:pos="1006"/>
        </w:tabs>
        <w:spacing w:before="68"/>
        <w:jc w:val="both"/>
        <w:rPr>
          <w:sz w:val="28"/>
          <w:szCs w:val="28"/>
        </w:rPr>
      </w:pPr>
    </w:p>
    <w:p w14:paraId="27A8E3A7" w14:textId="78A1AC34" w:rsidR="000426B1" w:rsidRDefault="000426B1">
      <w:pPr>
        <w:rPr>
          <w:b/>
          <w:bCs/>
          <w:sz w:val="28"/>
          <w:szCs w:val="28"/>
        </w:rPr>
      </w:pPr>
    </w:p>
    <w:p w14:paraId="2D42B57D" w14:textId="06CAA858" w:rsidR="006E5FA5" w:rsidRPr="000426B1" w:rsidRDefault="006E5FA5" w:rsidP="006E5FA5">
      <w:pPr>
        <w:pStyle w:val="a3"/>
        <w:spacing w:before="10"/>
        <w:ind w:firstLine="720"/>
        <w:rPr>
          <w:b/>
          <w:bCs/>
        </w:rPr>
      </w:pPr>
      <w:r w:rsidRPr="000426B1">
        <w:rPr>
          <w:b/>
          <w:bCs/>
        </w:rPr>
        <w:t>РАЗДЕЛ 1. ПАСПОРТ ПРИМЕРНОЙ РАБОЧЕЙ ПРОГРАММЫ ВОСПИТАНИЯ</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7684"/>
      </w:tblGrid>
      <w:tr w:rsidR="006E5FA5" w:rsidRPr="006E5FA5" w14:paraId="1839CEF0" w14:textId="77777777" w:rsidTr="00C03C67">
        <w:tc>
          <w:tcPr>
            <w:tcW w:w="2097" w:type="dxa"/>
            <w:shd w:val="clear" w:color="auto" w:fill="auto"/>
          </w:tcPr>
          <w:p w14:paraId="73395ABF" w14:textId="1C2D7BD2" w:rsidR="006E5FA5" w:rsidRPr="006E5FA5" w:rsidRDefault="006E5FA5" w:rsidP="006E5FA5">
            <w:pPr>
              <w:pStyle w:val="a3"/>
              <w:spacing w:before="10"/>
              <w:jc w:val="center"/>
              <w:rPr>
                <w:b/>
                <w:bCs/>
              </w:rPr>
            </w:pPr>
            <w:r w:rsidRPr="006E5FA5">
              <w:rPr>
                <w:b/>
                <w:bCs/>
              </w:rPr>
              <w:t>Название</w:t>
            </w:r>
          </w:p>
        </w:tc>
        <w:tc>
          <w:tcPr>
            <w:tcW w:w="7684" w:type="dxa"/>
            <w:shd w:val="clear" w:color="auto" w:fill="auto"/>
          </w:tcPr>
          <w:p w14:paraId="7A5B3629" w14:textId="77777777" w:rsidR="006E5FA5" w:rsidRPr="006E5FA5" w:rsidRDefault="006E5FA5" w:rsidP="006E5FA5">
            <w:pPr>
              <w:pStyle w:val="a3"/>
              <w:spacing w:before="10"/>
              <w:jc w:val="center"/>
              <w:rPr>
                <w:b/>
                <w:bCs/>
              </w:rPr>
            </w:pPr>
            <w:r w:rsidRPr="006E5FA5">
              <w:rPr>
                <w:b/>
                <w:bCs/>
              </w:rPr>
              <w:t>Содержание</w:t>
            </w:r>
          </w:p>
        </w:tc>
      </w:tr>
      <w:tr w:rsidR="006E5FA5" w:rsidRPr="006E5FA5" w14:paraId="072CE19E" w14:textId="77777777" w:rsidTr="00C03C67">
        <w:tc>
          <w:tcPr>
            <w:tcW w:w="2097" w:type="dxa"/>
            <w:shd w:val="clear" w:color="auto" w:fill="auto"/>
          </w:tcPr>
          <w:p w14:paraId="7CC49364" w14:textId="77777777" w:rsidR="006E5FA5" w:rsidRPr="006E5FA5" w:rsidRDefault="006E5FA5" w:rsidP="006E5FA5">
            <w:pPr>
              <w:pStyle w:val="a3"/>
              <w:spacing w:before="10"/>
              <w:rPr>
                <w:bCs/>
                <w:lang w:val="x-none"/>
              </w:rPr>
            </w:pPr>
            <w:r w:rsidRPr="006E5FA5">
              <w:rPr>
                <w:bCs/>
                <w:lang w:val="x-none"/>
              </w:rPr>
              <w:t>Наименование программы</w:t>
            </w:r>
          </w:p>
        </w:tc>
        <w:tc>
          <w:tcPr>
            <w:tcW w:w="7684" w:type="dxa"/>
            <w:shd w:val="clear" w:color="auto" w:fill="auto"/>
          </w:tcPr>
          <w:p w14:paraId="60B47D04" w14:textId="5132DACA" w:rsidR="006E5FA5" w:rsidRPr="006E5FA5" w:rsidRDefault="006E5FA5" w:rsidP="006E5FA5">
            <w:pPr>
              <w:pStyle w:val="a3"/>
              <w:spacing w:before="10"/>
              <w:rPr>
                <w:bCs/>
              </w:rPr>
            </w:pPr>
            <w:r w:rsidRPr="006E5FA5">
              <w:rPr>
                <w:bCs/>
              </w:rPr>
              <w:t xml:space="preserve">Примерная </w:t>
            </w:r>
            <w:r w:rsidRPr="006E5FA5">
              <w:rPr>
                <w:bCs/>
                <w:lang w:val="x-none"/>
              </w:rPr>
              <w:t xml:space="preserve">рабочая программа воспитания </w:t>
            </w:r>
            <w:r w:rsidRPr="006E5FA5">
              <w:rPr>
                <w:bCs/>
              </w:rPr>
              <w:t xml:space="preserve">по специальности </w:t>
            </w:r>
            <w:r>
              <w:rPr>
                <w:bCs/>
              </w:rPr>
              <w:t>24.02.02 Производство авиационных двигателей</w:t>
            </w:r>
          </w:p>
        </w:tc>
      </w:tr>
      <w:tr w:rsidR="006E5FA5" w:rsidRPr="006E5FA5" w14:paraId="14F413A6" w14:textId="77777777" w:rsidTr="00C03C67">
        <w:tc>
          <w:tcPr>
            <w:tcW w:w="2097" w:type="dxa"/>
            <w:shd w:val="clear" w:color="auto" w:fill="auto"/>
          </w:tcPr>
          <w:p w14:paraId="5FD811BC" w14:textId="77777777" w:rsidR="006E5FA5" w:rsidRPr="006E5FA5" w:rsidRDefault="006E5FA5" w:rsidP="006E5FA5">
            <w:pPr>
              <w:pStyle w:val="a3"/>
              <w:spacing w:before="10"/>
              <w:rPr>
                <w:bCs/>
                <w:lang w:val="x-none"/>
              </w:rPr>
            </w:pPr>
            <w:r w:rsidRPr="006E5FA5">
              <w:rPr>
                <w:bCs/>
                <w:lang w:val="x-none"/>
              </w:rPr>
              <w:t>Основани</w:t>
            </w:r>
            <w:r w:rsidRPr="006E5FA5">
              <w:rPr>
                <w:bCs/>
              </w:rPr>
              <w:t>я</w:t>
            </w:r>
            <w:r w:rsidRPr="006E5FA5">
              <w:rPr>
                <w:bCs/>
                <w:lang w:val="x-none"/>
              </w:rPr>
              <w:t xml:space="preserve"> для разработки программы</w:t>
            </w:r>
          </w:p>
        </w:tc>
        <w:tc>
          <w:tcPr>
            <w:tcW w:w="7684" w:type="dxa"/>
            <w:shd w:val="clear" w:color="auto" w:fill="auto"/>
          </w:tcPr>
          <w:p w14:paraId="7F2D40FE" w14:textId="77777777" w:rsidR="006E5FA5" w:rsidRPr="006E5FA5" w:rsidRDefault="006E5FA5" w:rsidP="006E5FA5">
            <w:pPr>
              <w:pStyle w:val="a3"/>
              <w:spacing w:before="10"/>
              <w:rPr>
                <w:bCs/>
              </w:rPr>
            </w:pPr>
            <w:r w:rsidRPr="006E5FA5">
              <w:rPr>
                <w:bCs/>
              </w:rPr>
              <w:t>Настоящая программа разработана на основе следующих нормативных правовых документов:</w:t>
            </w:r>
          </w:p>
          <w:p w14:paraId="06235F77" w14:textId="77777777" w:rsidR="006E5FA5" w:rsidRPr="006E5FA5" w:rsidRDefault="006E5FA5" w:rsidP="006E5FA5">
            <w:pPr>
              <w:pStyle w:val="a3"/>
              <w:spacing w:before="10"/>
              <w:rPr>
                <w:bCs/>
              </w:rPr>
            </w:pPr>
            <w:r w:rsidRPr="006E5FA5">
              <w:rPr>
                <w:bCs/>
              </w:rPr>
              <w:t>Конституция Российской Федерации;</w:t>
            </w:r>
          </w:p>
          <w:p w14:paraId="16121034" w14:textId="6D583C87" w:rsidR="006E5FA5" w:rsidRPr="006E5FA5" w:rsidRDefault="006E5FA5" w:rsidP="006E5FA5">
            <w:pPr>
              <w:pStyle w:val="a3"/>
              <w:spacing w:before="10"/>
              <w:rPr>
                <w:bCs/>
              </w:rPr>
            </w:pPr>
            <w:r w:rsidRPr="006E5FA5">
              <w:rPr>
                <w:bCs/>
              </w:rPr>
              <w:t>Указ Президента Российской Фед</w:t>
            </w:r>
            <w:r w:rsidR="00D641A7">
              <w:rPr>
                <w:bCs/>
              </w:rPr>
              <w:t>ерации от 02.07.2021 № 40</w:t>
            </w:r>
            <w:r w:rsidR="00A84199">
              <w:rPr>
                <w:bCs/>
              </w:rPr>
              <w:t>0</w:t>
            </w:r>
            <w:r w:rsidRPr="006E5FA5">
              <w:rPr>
                <w:bCs/>
              </w:rPr>
              <w:t xml:space="preserve"> «О Стратегии национальной безопасности</w:t>
            </w:r>
            <w:r w:rsidR="00D641A7">
              <w:rPr>
                <w:bCs/>
              </w:rPr>
              <w:t xml:space="preserve"> Российской   </w:t>
            </w:r>
            <w:r w:rsidRPr="006E5FA5">
              <w:rPr>
                <w:bCs/>
              </w:rPr>
              <w:t>Федерации»;</w:t>
            </w:r>
          </w:p>
          <w:p w14:paraId="4E0468AA" w14:textId="77777777" w:rsidR="006E5FA5" w:rsidRPr="006E5FA5" w:rsidRDefault="006E5FA5" w:rsidP="006E5FA5">
            <w:pPr>
              <w:pStyle w:val="a3"/>
              <w:spacing w:before="10"/>
              <w:rPr>
                <w:bCs/>
              </w:rPr>
            </w:pPr>
            <w:r w:rsidRPr="006E5FA5">
              <w:rPr>
                <w:bCs/>
              </w:rPr>
              <w:t>Указ Президента Российской Федерации от 21.07.2020 № 474 «О национальных целях развития Российской Федерации на период до 2030 года»;</w:t>
            </w:r>
          </w:p>
          <w:p w14:paraId="1A30306E" w14:textId="77777777" w:rsidR="006E5FA5" w:rsidRPr="006E5FA5" w:rsidRDefault="006E5FA5" w:rsidP="006E5FA5">
            <w:pPr>
              <w:pStyle w:val="a3"/>
              <w:spacing w:before="10"/>
              <w:rPr>
                <w:bCs/>
              </w:rPr>
            </w:pPr>
            <w:r w:rsidRPr="006E5FA5">
              <w:rPr>
                <w:bCs/>
              </w:rPr>
              <w:t>Федеральный закон от 29.12.2012 №273-ФЗ «Об образовании в Российской Федерации»;</w:t>
            </w:r>
          </w:p>
          <w:p w14:paraId="45BEAA4D" w14:textId="77777777" w:rsidR="006E5FA5" w:rsidRPr="006E5FA5" w:rsidRDefault="006E5FA5" w:rsidP="006E5FA5">
            <w:pPr>
              <w:pStyle w:val="a3"/>
              <w:spacing w:before="10"/>
              <w:rPr>
                <w:bCs/>
              </w:rPr>
            </w:pPr>
            <w:r w:rsidRPr="006E5FA5">
              <w:rPr>
                <w:bCs/>
              </w:rPr>
              <w:t>Федеральный закон от 25.07.2002 № 114-ФЗ «О противодействии экстремистской деятельности»;</w:t>
            </w:r>
          </w:p>
          <w:p w14:paraId="3E982A9C" w14:textId="77777777" w:rsidR="006E5FA5" w:rsidRPr="006E5FA5" w:rsidRDefault="006E5FA5" w:rsidP="006E5FA5">
            <w:pPr>
              <w:pStyle w:val="a3"/>
              <w:spacing w:before="10"/>
              <w:rPr>
                <w:bCs/>
              </w:rPr>
            </w:pPr>
            <w:r w:rsidRPr="006E5FA5">
              <w:rPr>
                <w:bCs/>
              </w:rPr>
              <w:t>Федеральный закон от 24.06.1999 № 120-ФЗ «Об основах системы профилактики безнадзорности и правонарушений несовершеннолетних»;</w:t>
            </w:r>
          </w:p>
          <w:p w14:paraId="6EA765F4" w14:textId="6D16FEB3" w:rsidR="006E5FA5" w:rsidRDefault="006E5FA5" w:rsidP="006E5FA5">
            <w:pPr>
              <w:pStyle w:val="a3"/>
              <w:spacing w:before="10"/>
              <w:rPr>
                <w:bCs/>
              </w:rPr>
            </w:pPr>
            <w:r w:rsidRPr="006E5FA5">
              <w:rPr>
                <w:bCs/>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26FF4631" w14:textId="77777777" w:rsidR="006E5FA5" w:rsidRPr="006E5FA5" w:rsidRDefault="006E5FA5" w:rsidP="006E5FA5">
            <w:pPr>
              <w:pStyle w:val="a3"/>
              <w:spacing w:before="10"/>
              <w:rPr>
                <w:bCs/>
                <w:i/>
                <w:iCs/>
              </w:rPr>
            </w:pPr>
            <w:r w:rsidRPr="006E5FA5">
              <w:rPr>
                <w:bCs/>
                <w:i/>
                <w:iCs/>
              </w:rPr>
              <w:t xml:space="preserve">ФГОС по профессии, специальности; </w:t>
            </w:r>
          </w:p>
          <w:p w14:paraId="2A3485B7" w14:textId="77777777" w:rsidR="006E5FA5" w:rsidRPr="006E5FA5" w:rsidRDefault="006E5FA5" w:rsidP="006E5FA5">
            <w:pPr>
              <w:pStyle w:val="a3"/>
              <w:spacing w:before="10"/>
              <w:rPr>
                <w:bCs/>
                <w:i/>
                <w:iCs/>
              </w:rPr>
            </w:pPr>
            <w:r w:rsidRPr="006E5FA5">
              <w:rPr>
                <w:bCs/>
                <w:i/>
                <w:iCs/>
              </w:rPr>
              <w:t>отраслевые нормативно-правовые акты, определяющие деловые качества выпускника СПО (при наличии);</w:t>
            </w:r>
          </w:p>
          <w:p w14:paraId="3BFA94FF" w14:textId="77777777" w:rsidR="006E5FA5" w:rsidRPr="006E5FA5" w:rsidRDefault="006E5FA5" w:rsidP="006E5FA5">
            <w:pPr>
              <w:pStyle w:val="a3"/>
              <w:spacing w:before="10"/>
              <w:rPr>
                <w:bCs/>
                <w:i/>
                <w:iCs/>
              </w:rPr>
            </w:pPr>
            <w:r w:rsidRPr="006E5FA5">
              <w:rPr>
                <w:bCs/>
                <w:i/>
                <w:iCs/>
              </w:rPr>
              <w:t>нормативные правовые акты субъекта Российской Федерации, определяющие образ жителя данного региона (при наличии);</w:t>
            </w:r>
          </w:p>
          <w:p w14:paraId="1732DA79" w14:textId="77777777" w:rsidR="006E5FA5" w:rsidRPr="006E5FA5" w:rsidRDefault="006E5FA5" w:rsidP="006E5FA5">
            <w:pPr>
              <w:pStyle w:val="a3"/>
              <w:spacing w:before="10"/>
              <w:rPr>
                <w:bCs/>
                <w:i/>
                <w:iCs/>
              </w:rPr>
            </w:pPr>
            <w:r w:rsidRPr="006E5FA5">
              <w:rPr>
                <w:bCs/>
                <w:i/>
                <w:iCs/>
              </w:rPr>
              <w:t>локальные документы ПОО, определяющие уклад и условия реализации воспитательного процесса.</w:t>
            </w:r>
          </w:p>
        </w:tc>
      </w:tr>
      <w:tr w:rsidR="006E5FA5" w:rsidRPr="006E5FA5" w14:paraId="52D429D1" w14:textId="77777777" w:rsidTr="00C03C67">
        <w:tc>
          <w:tcPr>
            <w:tcW w:w="2097" w:type="dxa"/>
            <w:shd w:val="clear" w:color="auto" w:fill="auto"/>
          </w:tcPr>
          <w:p w14:paraId="72A289EA" w14:textId="77777777" w:rsidR="006E5FA5" w:rsidRPr="006E5FA5" w:rsidRDefault="006E5FA5" w:rsidP="006E5FA5">
            <w:pPr>
              <w:pStyle w:val="a3"/>
              <w:spacing w:before="10"/>
              <w:rPr>
                <w:bCs/>
                <w:lang w:val="x-none"/>
              </w:rPr>
            </w:pPr>
            <w:r w:rsidRPr="006E5FA5">
              <w:rPr>
                <w:bCs/>
                <w:lang w:val="x-none"/>
              </w:rPr>
              <w:t>Цель программы</w:t>
            </w:r>
          </w:p>
        </w:tc>
        <w:tc>
          <w:tcPr>
            <w:tcW w:w="7684" w:type="dxa"/>
            <w:shd w:val="clear" w:color="auto" w:fill="auto"/>
          </w:tcPr>
          <w:p w14:paraId="6091C234" w14:textId="77777777" w:rsidR="006E5FA5" w:rsidRPr="006E5FA5" w:rsidRDefault="006E5FA5" w:rsidP="006E5FA5">
            <w:pPr>
              <w:pStyle w:val="a3"/>
              <w:spacing w:before="10"/>
              <w:rPr>
                <w:bCs/>
              </w:rPr>
            </w:pPr>
            <w:r w:rsidRPr="006E5FA5">
              <w:rPr>
                <w:bCs/>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6E5FA5" w:rsidRPr="006E5FA5" w14:paraId="2C934B43" w14:textId="77777777" w:rsidTr="00C03C67">
        <w:tc>
          <w:tcPr>
            <w:tcW w:w="2097" w:type="dxa"/>
            <w:shd w:val="clear" w:color="auto" w:fill="auto"/>
          </w:tcPr>
          <w:p w14:paraId="30552A77" w14:textId="77777777" w:rsidR="006E5FA5" w:rsidRPr="006E5FA5" w:rsidRDefault="006E5FA5" w:rsidP="006E5FA5">
            <w:pPr>
              <w:pStyle w:val="a3"/>
              <w:spacing w:before="10"/>
              <w:rPr>
                <w:bCs/>
                <w:lang w:val="x-none"/>
              </w:rPr>
            </w:pPr>
            <w:r w:rsidRPr="006E5FA5">
              <w:rPr>
                <w:bCs/>
                <w:lang w:val="x-none"/>
              </w:rPr>
              <w:t>Сроки реализации программы</w:t>
            </w:r>
          </w:p>
        </w:tc>
        <w:tc>
          <w:tcPr>
            <w:tcW w:w="7684" w:type="dxa"/>
            <w:shd w:val="clear" w:color="auto" w:fill="auto"/>
          </w:tcPr>
          <w:p w14:paraId="1ADB920C" w14:textId="77777777" w:rsidR="006E5FA5" w:rsidRPr="00490CE9" w:rsidRDefault="00D672E4" w:rsidP="006E5FA5">
            <w:pPr>
              <w:pStyle w:val="a3"/>
              <w:spacing w:before="10"/>
              <w:rPr>
                <w:bCs/>
              </w:rPr>
            </w:pPr>
            <w:r w:rsidRPr="00490CE9">
              <w:rPr>
                <w:bCs/>
              </w:rPr>
              <w:t>на базе среднего общего образования – 2 года 10 месяцев</w:t>
            </w:r>
          </w:p>
          <w:p w14:paraId="4E4AF484" w14:textId="7798B077" w:rsidR="00D672E4" w:rsidRPr="00490CE9" w:rsidRDefault="00490CE9" w:rsidP="006E5FA5">
            <w:pPr>
              <w:pStyle w:val="a3"/>
              <w:spacing w:before="10"/>
              <w:rPr>
                <w:bCs/>
              </w:rPr>
            </w:pPr>
            <w:r w:rsidRPr="00490CE9">
              <w:t>на базе</w:t>
            </w:r>
            <w:r w:rsidRPr="00490CE9">
              <w:rPr>
                <w:spacing w:val="1"/>
              </w:rPr>
              <w:t xml:space="preserve"> </w:t>
            </w:r>
            <w:r w:rsidRPr="00490CE9">
              <w:t>основного</w:t>
            </w:r>
            <w:r w:rsidRPr="00490CE9">
              <w:rPr>
                <w:spacing w:val="-2"/>
              </w:rPr>
              <w:t xml:space="preserve"> </w:t>
            </w:r>
            <w:r w:rsidRPr="00490CE9">
              <w:t>общего</w:t>
            </w:r>
            <w:r w:rsidRPr="00490CE9">
              <w:rPr>
                <w:spacing w:val="-1"/>
              </w:rPr>
              <w:t xml:space="preserve"> </w:t>
            </w:r>
            <w:r w:rsidRPr="00490CE9">
              <w:t>образования – 3 ода 10 месяцев</w:t>
            </w:r>
          </w:p>
        </w:tc>
      </w:tr>
      <w:tr w:rsidR="006E5FA5" w:rsidRPr="006E5FA5" w14:paraId="3EA80F5E" w14:textId="77777777" w:rsidTr="00C03C67">
        <w:tc>
          <w:tcPr>
            <w:tcW w:w="2097" w:type="dxa"/>
            <w:shd w:val="clear" w:color="auto" w:fill="auto"/>
          </w:tcPr>
          <w:p w14:paraId="29BB24FB" w14:textId="77777777" w:rsidR="006E5FA5" w:rsidRPr="006E5FA5" w:rsidRDefault="006E5FA5" w:rsidP="006E5FA5">
            <w:pPr>
              <w:pStyle w:val="a3"/>
              <w:spacing w:before="10"/>
              <w:rPr>
                <w:bCs/>
                <w:lang w:val="x-none"/>
              </w:rPr>
            </w:pPr>
            <w:r w:rsidRPr="006E5FA5">
              <w:rPr>
                <w:bCs/>
                <w:lang w:val="x-none"/>
              </w:rPr>
              <w:t xml:space="preserve">Исполнители </w:t>
            </w:r>
            <w:r w:rsidRPr="006E5FA5">
              <w:rPr>
                <w:bCs/>
                <w:lang w:val="x-none"/>
              </w:rPr>
              <w:br/>
            </w:r>
            <w:r w:rsidRPr="006E5FA5">
              <w:rPr>
                <w:bCs/>
              </w:rPr>
              <w:t>программы</w:t>
            </w:r>
          </w:p>
        </w:tc>
        <w:tc>
          <w:tcPr>
            <w:tcW w:w="7684" w:type="dxa"/>
            <w:shd w:val="clear" w:color="auto" w:fill="auto"/>
          </w:tcPr>
          <w:p w14:paraId="0B866A48" w14:textId="77777777" w:rsidR="006E5FA5" w:rsidRPr="00D672E4" w:rsidRDefault="006E5FA5" w:rsidP="006E5FA5">
            <w:pPr>
              <w:pStyle w:val="a3"/>
              <w:spacing w:before="10"/>
              <w:rPr>
                <w:bCs/>
                <w:i/>
                <w:iCs/>
                <w:lang w:val="x-none"/>
              </w:rPr>
            </w:pPr>
            <w:r w:rsidRPr="00D672E4">
              <w:rPr>
                <w:bCs/>
                <w:i/>
                <w:iCs/>
                <w:lang w:val="x-none"/>
              </w:rPr>
              <w:t>Директор, заместител</w:t>
            </w:r>
            <w:r w:rsidRPr="00D672E4">
              <w:rPr>
                <w:bCs/>
                <w:i/>
                <w:iCs/>
              </w:rPr>
              <w:t>и</w:t>
            </w:r>
            <w:r w:rsidRPr="00D672E4">
              <w:rPr>
                <w:bCs/>
                <w:i/>
                <w:iCs/>
                <w:lang w:val="x-none"/>
              </w:rPr>
              <w:t xml:space="preserve"> директора</w:t>
            </w:r>
            <w:r w:rsidRPr="00D672E4">
              <w:rPr>
                <w:bCs/>
                <w:i/>
                <w:iCs/>
              </w:rPr>
              <w:t xml:space="preserve"> в сфере учебной</w:t>
            </w:r>
            <w:r w:rsidRPr="00D672E4">
              <w:rPr>
                <w:bCs/>
                <w:i/>
                <w:iCs/>
                <w:lang w:val="x-none"/>
              </w:rPr>
              <w:t>,</w:t>
            </w:r>
            <w:r w:rsidRPr="00D672E4">
              <w:rPr>
                <w:bCs/>
                <w:i/>
                <w:iCs/>
              </w:rPr>
              <w:t xml:space="preserve"> учебно-производственной, воспитательной деятельности, а также </w:t>
            </w:r>
            <w:r w:rsidRPr="00D672E4">
              <w:rPr>
                <w:bCs/>
                <w:i/>
                <w:iCs/>
                <w:lang w:val="x-none"/>
              </w:rPr>
              <w:t xml:space="preserve"> курирующий</w:t>
            </w:r>
            <w:r w:rsidRPr="00D672E4">
              <w:rPr>
                <w:bCs/>
                <w:i/>
                <w:iCs/>
              </w:rPr>
              <w:t xml:space="preserve"> административно-хозяйственную</w:t>
            </w:r>
            <w:r w:rsidRPr="00D672E4">
              <w:rPr>
                <w:bCs/>
                <w:i/>
                <w:iCs/>
                <w:lang w:val="x-none"/>
              </w:rPr>
              <w:t xml:space="preserve"> работу, сотрудники учебной части, заведующие отделением,</w:t>
            </w:r>
            <w:r w:rsidRPr="00D672E4">
              <w:rPr>
                <w:bCs/>
                <w:i/>
                <w:iCs/>
              </w:rPr>
              <w:t xml:space="preserve"> </w:t>
            </w:r>
            <w:r w:rsidRPr="00D672E4">
              <w:rPr>
                <w:bCs/>
                <w:i/>
                <w:iCs/>
                <w:lang w:val="x-none"/>
              </w:rPr>
              <w:t>преподаватели, к</w:t>
            </w:r>
            <w:r w:rsidRPr="00D672E4">
              <w:rPr>
                <w:bCs/>
                <w:i/>
                <w:iCs/>
              </w:rPr>
              <w:t>ураторы</w:t>
            </w:r>
            <w:r w:rsidRPr="00D672E4">
              <w:rPr>
                <w:bCs/>
                <w:i/>
                <w:iCs/>
                <w:lang w:val="x-none"/>
              </w:rPr>
              <w:t>,</w:t>
            </w:r>
            <w:r w:rsidRPr="00D672E4">
              <w:rPr>
                <w:bCs/>
                <w:i/>
                <w:iCs/>
              </w:rPr>
              <w:t xml:space="preserve"> </w:t>
            </w:r>
            <w:proofErr w:type="spellStart"/>
            <w:r w:rsidRPr="00D672E4">
              <w:rPr>
                <w:bCs/>
                <w:i/>
                <w:iCs/>
                <w:lang w:val="x-none"/>
              </w:rPr>
              <w:t>тьют</w:t>
            </w:r>
            <w:r w:rsidRPr="00D672E4">
              <w:rPr>
                <w:bCs/>
                <w:i/>
                <w:iCs/>
              </w:rPr>
              <w:t>о</w:t>
            </w:r>
            <w:r w:rsidRPr="00D672E4">
              <w:rPr>
                <w:bCs/>
                <w:i/>
                <w:iCs/>
                <w:lang w:val="x-none"/>
              </w:rPr>
              <w:t>р</w:t>
            </w:r>
            <w:r w:rsidRPr="00D672E4">
              <w:rPr>
                <w:bCs/>
                <w:i/>
                <w:iCs/>
              </w:rPr>
              <w:t>ы</w:t>
            </w:r>
            <w:proofErr w:type="spellEnd"/>
            <w:r w:rsidRPr="00D672E4">
              <w:rPr>
                <w:bCs/>
                <w:i/>
                <w:iCs/>
              </w:rPr>
              <w:t xml:space="preserve"> (при наличии)</w:t>
            </w:r>
            <w:r w:rsidRPr="00D672E4">
              <w:rPr>
                <w:bCs/>
                <w:i/>
                <w:iCs/>
                <w:lang w:val="x-none"/>
              </w:rPr>
              <w:t xml:space="preserve">, члены Студенческого совета, представители </w:t>
            </w:r>
            <w:r w:rsidRPr="00D672E4">
              <w:rPr>
                <w:bCs/>
                <w:i/>
                <w:iCs/>
              </w:rPr>
              <w:t>Родительского</w:t>
            </w:r>
            <w:r w:rsidRPr="00D672E4">
              <w:rPr>
                <w:bCs/>
                <w:i/>
                <w:iCs/>
                <w:lang w:val="x-none"/>
              </w:rPr>
              <w:t xml:space="preserve"> комитета</w:t>
            </w:r>
            <w:r w:rsidRPr="00D672E4">
              <w:rPr>
                <w:bCs/>
                <w:i/>
                <w:iCs/>
              </w:rPr>
              <w:t xml:space="preserve"> (его аналога)</w:t>
            </w:r>
            <w:r w:rsidRPr="00D672E4">
              <w:rPr>
                <w:bCs/>
                <w:i/>
                <w:iCs/>
                <w:lang w:val="x-none"/>
              </w:rPr>
              <w:t xml:space="preserve">, представители организаций </w:t>
            </w:r>
            <w:r w:rsidRPr="00D672E4">
              <w:rPr>
                <w:bCs/>
                <w:i/>
                <w:iCs/>
              </w:rPr>
              <w:t xml:space="preserve">– </w:t>
            </w:r>
            <w:r w:rsidRPr="00D672E4">
              <w:rPr>
                <w:bCs/>
                <w:i/>
                <w:iCs/>
                <w:lang w:val="x-none"/>
              </w:rPr>
              <w:t>работодателей</w:t>
            </w:r>
            <w:r w:rsidRPr="00D672E4">
              <w:rPr>
                <w:bCs/>
                <w:i/>
                <w:iCs/>
              </w:rPr>
              <w:t>, в первую очередь, организаторы баз практик.</w:t>
            </w:r>
            <w:r w:rsidRPr="00D672E4">
              <w:rPr>
                <w:bCs/>
                <w:i/>
                <w:iCs/>
                <w:vertAlign w:val="superscript"/>
                <w:lang w:val="x-none"/>
              </w:rPr>
              <w:footnoteReference w:id="17"/>
            </w:r>
          </w:p>
        </w:tc>
      </w:tr>
    </w:tbl>
    <w:p w14:paraId="5062605D" w14:textId="77777777" w:rsidR="006E5FA5" w:rsidRPr="006E5FA5" w:rsidRDefault="006E5FA5" w:rsidP="006E5FA5">
      <w:pPr>
        <w:pStyle w:val="a3"/>
        <w:spacing w:before="10"/>
        <w:rPr>
          <w:bCs/>
        </w:rPr>
      </w:pPr>
    </w:p>
    <w:p w14:paraId="6917BA1B" w14:textId="77777777" w:rsidR="006E5FA5" w:rsidRPr="006E5FA5" w:rsidRDefault="006E5FA5" w:rsidP="000426B1">
      <w:pPr>
        <w:pStyle w:val="a3"/>
        <w:spacing w:before="10"/>
        <w:ind w:firstLine="720"/>
        <w:jc w:val="both"/>
        <w:rPr>
          <w:bCs/>
        </w:rPr>
      </w:pPr>
      <w:r w:rsidRPr="006E5FA5">
        <w:rPr>
          <w:bCs/>
        </w:rPr>
        <w:lastRenderedPageBreak/>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4E4B9458" w14:textId="04EB78C1" w:rsidR="006E5FA5" w:rsidRDefault="006E5FA5" w:rsidP="000426B1">
      <w:pPr>
        <w:pStyle w:val="a3"/>
        <w:spacing w:before="10"/>
        <w:ind w:firstLine="720"/>
        <w:jc w:val="both"/>
        <w:rPr>
          <w:bCs/>
        </w:rPr>
      </w:pPr>
      <w:r w:rsidRPr="006E5FA5">
        <w:rPr>
          <w:bCs/>
        </w:rPr>
        <w:t xml:space="preserve">Данная примерная рабочая программа воспитания (далее – РПВ) разработана </w:t>
      </w:r>
      <w:r w:rsidRPr="006E5FA5">
        <w:rPr>
          <w:bCs/>
        </w:rPr>
        <w:b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w:t>
      </w:r>
      <w:r w:rsidRPr="006E5FA5">
        <w:rPr>
          <w:bCs/>
        </w:rPr>
        <w:br/>
        <w:t>по общему образованию Минпросвещения России № 2/20 от 02.06.2020 г.).</w:t>
      </w:r>
    </w:p>
    <w:p w14:paraId="58842A7A" w14:textId="4A06E3D3" w:rsidR="00A84199" w:rsidRDefault="00A84199" w:rsidP="000426B1">
      <w:pPr>
        <w:pStyle w:val="a3"/>
        <w:spacing w:before="10"/>
        <w:ind w:firstLine="720"/>
        <w:jc w:val="both"/>
        <w:rPr>
          <w:bCs/>
        </w:rPr>
      </w:pPr>
      <w:r w:rsidRPr="00A84199">
        <w:rPr>
          <w:bCs/>
        </w:rPr>
        <w:t>При разработке формулировок личностных результатов учет требований Закона об образовании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w:t>
      </w:r>
    </w:p>
    <w:p w14:paraId="35FD8E78" w14:textId="77777777" w:rsidR="000426B1" w:rsidRPr="006E5FA5" w:rsidRDefault="000426B1" w:rsidP="000426B1">
      <w:pPr>
        <w:pStyle w:val="a3"/>
        <w:spacing w:before="10"/>
        <w:ind w:firstLine="72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3"/>
        <w:gridCol w:w="2328"/>
      </w:tblGrid>
      <w:tr w:rsidR="00D641A7" w:rsidRPr="00D641A7" w14:paraId="6F2BD453" w14:textId="77777777" w:rsidTr="000426B1">
        <w:tc>
          <w:tcPr>
            <w:tcW w:w="7818" w:type="dxa"/>
          </w:tcPr>
          <w:p w14:paraId="1B74A2AC" w14:textId="5D819D26" w:rsidR="00D641A7" w:rsidRPr="00D641A7" w:rsidRDefault="00D641A7" w:rsidP="00D641A7">
            <w:pPr>
              <w:pStyle w:val="a3"/>
              <w:spacing w:before="10"/>
              <w:jc w:val="center"/>
              <w:rPr>
                <w:b/>
                <w:bCs/>
                <w:iCs/>
              </w:rPr>
            </w:pPr>
            <w:r w:rsidRPr="00D641A7">
              <w:rPr>
                <w:b/>
                <w:bCs/>
                <w:iCs/>
              </w:rPr>
              <w:t>Личностные результаты</w:t>
            </w:r>
          </w:p>
          <w:p w14:paraId="64916784" w14:textId="5076A6ED" w:rsidR="00D641A7" w:rsidRPr="00D641A7" w:rsidRDefault="00D641A7" w:rsidP="00D641A7">
            <w:pPr>
              <w:pStyle w:val="a3"/>
              <w:spacing w:before="10"/>
              <w:jc w:val="center"/>
              <w:rPr>
                <w:b/>
                <w:bCs/>
                <w:iCs/>
              </w:rPr>
            </w:pPr>
            <w:r w:rsidRPr="00D641A7">
              <w:rPr>
                <w:b/>
                <w:bCs/>
                <w:iCs/>
              </w:rPr>
              <w:t>реализации программы воспитания</w:t>
            </w:r>
          </w:p>
          <w:p w14:paraId="393D1449" w14:textId="77777777" w:rsidR="00D641A7" w:rsidRPr="00EC1CE2" w:rsidRDefault="00D641A7" w:rsidP="00D641A7">
            <w:pPr>
              <w:pStyle w:val="a3"/>
              <w:spacing w:before="10"/>
              <w:jc w:val="center"/>
              <w:rPr>
                <w:bCs/>
                <w:iCs/>
              </w:rPr>
            </w:pPr>
            <w:r w:rsidRPr="00EC1CE2">
              <w:rPr>
                <w:bCs/>
                <w:iCs/>
              </w:rPr>
              <w:t>(дескрипторы)</w:t>
            </w:r>
          </w:p>
        </w:tc>
        <w:tc>
          <w:tcPr>
            <w:tcW w:w="2391" w:type="dxa"/>
            <w:vAlign w:val="center"/>
          </w:tcPr>
          <w:p w14:paraId="77400C7B" w14:textId="77777777" w:rsidR="00D641A7" w:rsidRPr="00D641A7" w:rsidRDefault="00D641A7" w:rsidP="00D641A7">
            <w:pPr>
              <w:pStyle w:val="a3"/>
              <w:spacing w:before="10"/>
              <w:jc w:val="center"/>
              <w:rPr>
                <w:b/>
                <w:bCs/>
                <w:iCs/>
              </w:rPr>
            </w:pPr>
            <w:r w:rsidRPr="00D641A7">
              <w:rPr>
                <w:b/>
                <w:bCs/>
                <w:iCs/>
              </w:rPr>
              <w:t xml:space="preserve">Код личностных результатов </w:t>
            </w:r>
            <w:r w:rsidRPr="00D641A7">
              <w:rPr>
                <w:b/>
                <w:bCs/>
                <w:iCs/>
              </w:rPr>
              <w:br/>
              <w:t xml:space="preserve">реализации </w:t>
            </w:r>
            <w:r w:rsidRPr="00D641A7">
              <w:rPr>
                <w:b/>
                <w:bCs/>
                <w:iCs/>
              </w:rPr>
              <w:br/>
              <w:t xml:space="preserve">программы </w:t>
            </w:r>
            <w:r w:rsidRPr="00D641A7">
              <w:rPr>
                <w:b/>
                <w:bCs/>
                <w:iCs/>
              </w:rPr>
              <w:br/>
              <w:t>воспитания</w:t>
            </w:r>
          </w:p>
        </w:tc>
      </w:tr>
      <w:tr w:rsidR="00D641A7" w:rsidRPr="00D641A7" w14:paraId="237B4D6C" w14:textId="77777777" w:rsidTr="000426B1">
        <w:tc>
          <w:tcPr>
            <w:tcW w:w="7818" w:type="dxa"/>
            <w:tcBorders>
              <w:top w:val="single" w:sz="8" w:space="0" w:color="000000"/>
              <w:left w:val="single" w:sz="8" w:space="0" w:color="000000"/>
              <w:bottom w:val="single" w:sz="8" w:space="0" w:color="000000"/>
              <w:right w:val="single" w:sz="8" w:space="0" w:color="000000"/>
            </w:tcBorders>
            <w:shd w:val="clear" w:color="auto" w:fill="auto"/>
          </w:tcPr>
          <w:p w14:paraId="7F7D67EA" w14:textId="77777777" w:rsidR="00D641A7" w:rsidRPr="00D641A7" w:rsidRDefault="00D641A7" w:rsidP="00D641A7">
            <w:pPr>
              <w:pStyle w:val="a3"/>
              <w:spacing w:before="10"/>
              <w:rPr>
                <w:bCs/>
                <w:iCs/>
                <w:lang w:val="x-none"/>
              </w:rPr>
            </w:pPr>
            <w:r w:rsidRPr="00D641A7">
              <w:rPr>
                <w:bCs/>
                <w:iCs/>
              </w:rPr>
              <w:t xml:space="preserve">Осознающий себя гражданином России и защитником Отечества, выражающий свою российскую идентичность в поликультурном </w:t>
            </w:r>
            <w:r w:rsidRPr="00D641A7">
              <w:rPr>
                <w:bCs/>
                <w:iCs/>
              </w:rPr>
              <w:br/>
              <w:t xml:space="preserve">и многоконфессиональном российском обществе и современном мировом сообществе. Сознающий свое единство с народом России, </w:t>
            </w:r>
            <w:r w:rsidRPr="00D641A7">
              <w:rPr>
                <w:bCs/>
                <w:iCs/>
              </w:rPr>
              <w:br/>
              <w:t xml:space="preserve">с Российским государством, демонстрирующий ответственность </w:t>
            </w:r>
            <w:r w:rsidRPr="00D641A7">
              <w:rPr>
                <w:bCs/>
                <w:iCs/>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D641A7">
              <w:rPr>
                <w:bCs/>
                <w:iCs/>
              </w:rPr>
              <w:br/>
              <w:t>о Российском государстве</w:t>
            </w:r>
          </w:p>
        </w:tc>
        <w:tc>
          <w:tcPr>
            <w:tcW w:w="2391" w:type="dxa"/>
            <w:vAlign w:val="center"/>
          </w:tcPr>
          <w:p w14:paraId="09086E47" w14:textId="77777777" w:rsidR="00D641A7" w:rsidRPr="00D641A7" w:rsidRDefault="00D641A7" w:rsidP="00D641A7">
            <w:pPr>
              <w:pStyle w:val="a3"/>
              <w:spacing w:before="10"/>
              <w:jc w:val="center"/>
              <w:rPr>
                <w:b/>
                <w:bCs/>
                <w:iCs/>
              </w:rPr>
            </w:pPr>
            <w:r w:rsidRPr="00D641A7">
              <w:rPr>
                <w:b/>
                <w:bCs/>
                <w:iCs/>
              </w:rPr>
              <w:t>ЛР 1</w:t>
            </w:r>
          </w:p>
        </w:tc>
      </w:tr>
      <w:tr w:rsidR="00D641A7" w:rsidRPr="00D641A7" w14:paraId="4E6B465A" w14:textId="77777777" w:rsidTr="000426B1">
        <w:tc>
          <w:tcPr>
            <w:tcW w:w="7818" w:type="dxa"/>
            <w:tcBorders>
              <w:top w:val="single" w:sz="8" w:space="0" w:color="000000"/>
              <w:left w:val="single" w:sz="8" w:space="0" w:color="000000"/>
              <w:bottom w:val="single" w:sz="8" w:space="0" w:color="000000"/>
              <w:right w:val="single" w:sz="8" w:space="0" w:color="000000"/>
            </w:tcBorders>
            <w:shd w:val="clear" w:color="auto" w:fill="auto"/>
          </w:tcPr>
          <w:p w14:paraId="4C55E17B" w14:textId="77777777" w:rsidR="00D641A7" w:rsidRPr="00D641A7" w:rsidRDefault="00D641A7" w:rsidP="00D641A7">
            <w:pPr>
              <w:pStyle w:val="a3"/>
              <w:spacing w:before="10"/>
              <w:rPr>
                <w:bCs/>
                <w:iCs/>
              </w:rPr>
            </w:pPr>
            <w:r w:rsidRPr="00D641A7">
              <w:rPr>
                <w:bCs/>
                <w:iCs/>
              </w:rPr>
              <w:t xml:space="preserve">Проявляющий активную гражданскую позицию на основе уважения закона и правопорядка, прав и свобод сограждан, уважения </w:t>
            </w:r>
            <w:r w:rsidRPr="00D641A7">
              <w:rPr>
                <w:bCs/>
                <w:iCs/>
              </w:rPr>
              <w:br/>
              <w:t xml:space="preserve">к историческому и культурному наследию России. Осознанно </w:t>
            </w:r>
            <w:r w:rsidRPr="00D641A7">
              <w:rPr>
                <w:bCs/>
                <w:iCs/>
              </w:rPr>
              <w:br/>
              <w:t xml:space="preserve">и деятельно выражающий неприятие дискриминации в обществе </w:t>
            </w:r>
            <w:r w:rsidRPr="00D641A7">
              <w:rPr>
                <w:bCs/>
                <w:iCs/>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391" w:type="dxa"/>
            <w:vAlign w:val="center"/>
          </w:tcPr>
          <w:p w14:paraId="15B7FCD5" w14:textId="77777777" w:rsidR="00D641A7" w:rsidRPr="00D641A7" w:rsidRDefault="00D641A7" w:rsidP="00D641A7">
            <w:pPr>
              <w:pStyle w:val="a3"/>
              <w:spacing w:before="10"/>
              <w:jc w:val="center"/>
              <w:rPr>
                <w:b/>
                <w:bCs/>
                <w:iCs/>
              </w:rPr>
            </w:pPr>
            <w:r w:rsidRPr="00D641A7">
              <w:rPr>
                <w:b/>
                <w:bCs/>
                <w:iCs/>
              </w:rPr>
              <w:t>ЛР 2</w:t>
            </w:r>
          </w:p>
        </w:tc>
      </w:tr>
      <w:tr w:rsidR="00D641A7" w:rsidRPr="00D641A7" w14:paraId="68A8244A" w14:textId="77777777" w:rsidTr="000426B1">
        <w:tc>
          <w:tcPr>
            <w:tcW w:w="7818" w:type="dxa"/>
            <w:tcBorders>
              <w:top w:val="single" w:sz="8" w:space="0" w:color="000000"/>
              <w:left w:val="single" w:sz="8" w:space="0" w:color="000000"/>
              <w:bottom w:val="single" w:sz="8" w:space="0" w:color="000000"/>
              <w:right w:val="single" w:sz="8" w:space="0" w:color="000000"/>
            </w:tcBorders>
            <w:shd w:val="clear" w:color="auto" w:fill="auto"/>
          </w:tcPr>
          <w:p w14:paraId="0476D5C6" w14:textId="77777777" w:rsidR="00D641A7" w:rsidRPr="00D641A7" w:rsidRDefault="00D641A7" w:rsidP="00D641A7">
            <w:pPr>
              <w:pStyle w:val="a3"/>
              <w:spacing w:before="10"/>
              <w:rPr>
                <w:bCs/>
                <w:iCs/>
              </w:rPr>
            </w:pPr>
            <w:r w:rsidRPr="00D641A7">
              <w:rPr>
                <w:bCs/>
                <w:iCs/>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w:t>
            </w:r>
            <w:r w:rsidRPr="00D641A7">
              <w:rPr>
                <w:bCs/>
                <w:iCs/>
              </w:rPr>
              <w:lastRenderedPageBreak/>
              <w:t xml:space="preserve">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D641A7">
              <w:rPr>
                <w:bCs/>
                <w:iCs/>
              </w:rPr>
              <w:br/>
              <w:t>к людям старшего поколения, готовность к участию в социальной поддержке нуждающихся в ней</w:t>
            </w:r>
          </w:p>
        </w:tc>
        <w:tc>
          <w:tcPr>
            <w:tcW w:w="2391" w:type="dxa"/>
            <w:vAlign w:val="center"/>
          </w:tcPr>
          <w:p w14:paraId="5DF3AFB2" w14:textId="77777777" w:rsidR="00D641A7" w:rsidRPr="00D641A7" w:rsidRDefault="00D641A7" w:rsidP="00D641A7">
            <w:pPr>
              <w:pStyle w:val="a3"/>
              <w:spacing w:before="10"/>
              <w:jc w:val="center"/>
              <w:rPr>
                <w:b/>
                <w:bCs/>
                <w:iCs/>
              </w:rPr>
            </w:pPr>
            <w:r w:rsidRPr="00D641A7">
              <w:rPr>
                <w:b/>
                <w:bCs/>
                <w:iCs/>
              </w:rPr>
              <w:lastRenderedPageBreak/>
              <w:t>ЛР 3</w:t>
            </w:r>
          </w:p>
        </w:tc>
      </w:tr>
      <w:tr w:rsidR="00D641A7" w:rsidRPr="00D641A7" w14:paraId="21A2A052" w14:textId="77777777" w:rsidTr="000426B1">
        <w:tc>
          <w:tcPr>
            <w:tcW w:w="7818" w:type="dxa"/>
            <w:tcBorders>
              <w:top w:val="single" w:sz="8" w:space="0" w:color="000000"/>
              <w:left w:val="single" w:sz="8" w:space="0" w:color="000000"/>
              <w:bottom w:val="single" w:sz="8" w:space="0" w:color="000000"/>
              <w:right w:val="single" w:sz="8" w:space="0" w:color="000000"/>
            </w:tcBorders>
            <w:shd w:val="clear" w:color="auto" w:fill="auto"/>
          </w:tcPr>
          <w:p w14:paraId="158528EA" w14:textId="1102862E" w:rsidR="00D641A7" w:rsidRPr="00D641A7" w:rsidRDefault="00D641A7" w:rsidP="00D641A7">
            <w:pPr>
              <w:pStyle w:val="a3"/>
              <w:spacing w:before="10"/>
              <w:rPr>
                <w:bCs/>
                <w:iCs/>
              </w:rPr>
            </w:pPr>
            <w:r w:rsidRPr="00D641A7">
              <w:rPr>
                <w:bCs/>
                <w:iCs/>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w:t>
            </w:r>
            <w:r w:rsidR="00E016F8">
              <w:rPr>
                <w:bCs/>
                <w:iCs/>
              </w:rPr>
              <w:t xml:space="preserve">ия, к непрерывному образованию </w:t>
            </w:r>
            <w:r w:rsidRPr="00D641A7">
              <w:rPr>
                <w:bCs/>
                <w:iCs/>
              </w:rPr>
              <w:t>в течение жизни</w:t>
            </w:r>
            <w:r w:rsidR="00E016F8">
              <w:rPr>
                <w:bCs/>
                <w:iCs/>
              </w:rPr>
              <w:t>.</w:t>
            </w:r>
            <w:r w:rsidRPr="00D641A7">
              <w:rPr>
                <w:bCs/>
                <w:iCs/>
              </w:rPr>
              <w:t xml:space="preserve"> Демонс</w:t>
            </w:r>
            <w:r w:rsidR="00E016F8">
              <w:rPr>
                <w:bCs/>
                <w:iCs/>
              </w:rPr>
              <w:t xml:space="preserve">трирующий позитивное отношение </w:t>
            </w:r>
            <w:r w:rsidRPr="00D641A7">
              <w:rPr>
                <w:bCs/>
                <w:iCs/>
              </w:rPr>
              <w:t>к регулированию трудо</w:t>
            </w:r>
            <w:r w:rsidR="00E016F8">
              <w:rPr>
                <w:bCs/>
                <w:iCs/>
              </w:rPr>
              <w:t xml:space="preserve">вых отношений. Ориентированный </w:t>
            </w:r>
            <w:r w:rsidRPr="00D641A7">
              <w:rPr>
                <w:bCs/>
                <w:iCs/>
              </w:rP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391" w:type="dxa"/>
            <w:vAlign w:val="center"/>
          </w:tcPr>
          <w:p w14:paraId="307F606A" w14:textId="77777777" w:rsidR="00D641A7" w:rsidRPr="00D641A7" w:rsidRDefault="00D641A7" w:rsidP="00D641A7">
            <w:pPr>
              <w:pStyle w:val="a3"/>
              <w:spacing w:before="10"/>
              <w:jc w:val="center"/>
              <w:rPr>
                <w:b/>
                <w:bCs/>
                <w:iCs/>
              </w:rPr>
            </w:pPr>
            <w:r w:rsidRPr="00D641A7">
              <w:rPr>
                <w:b/>
                <w:bCs/>
                <w:iCs/>
              </w:rPr>
              <w:t>ЛР 4</w:t>
            </w:r>
          </w:p>
        </w:tc>
      </w:tr>
      <w:tr w:rsidR="00D641A7" w:rsidRPr="00D641A7" w14:paraId="40A76C3C" w14:textId="77777777" w:rsidTr="000426B1">
        <w:tc>
          <w:tcPr>
            <w:tcW w:w="7818" w:type="dxa"/>
            <w:tcBorders>
              <w:top w:val="single" w:sz="8" w:space="0" w:color="000000"/>
              <w:left w:val="single" w:sz="8" w:space="0" w:color="000000"/>
              <w:bottom w:val="single" w:sz="8" w:space="0" w:color="000000"/>
              <w:right w:val="single" w:sz="8" w:space="0" w:color="000000"/>
            </w:tcBorders>
            <w:shd w:val="clear" w:color="auto" w:fill="auto"/>
          </w:tcPr>
          <w:p w14:paraId="76ED2D26" w14:textId="513DADEB" w:rsidR="00D641A7" w:rsidRPr="00D641A7" w:rsidRDefault="00D641A7" w:rsidP="00D641A7">
            <w:pPr>
              <w:pStyle w:val="a3"/>
              <w:spacing w:before="10"/>
              <w:rPr>
                <w:bCs/>
                <w:iCs/>
              </w:rPr>
            </w:pPr>
            <w:r w:rsidRPr="00D641A7">
              <w:rPr>
                <w:bCs/>
                <w:iCs/>
              </w:rPr>
              <w:t>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w:t>
            </w:r>
            <w:r w:rsidR="00E016F8">
              <w:rPr>
                <w:bCs/>
                <w:iCs/>
              </w:rPr>
              <w:t xml:space="preserve">ыражающий чувство причастности </w:t>
            </w:r>
            <w:r w:rsidRPr="00D641A7">
              <w:rPr>
                <w:bCs/>
                <w:iCs/>
              </w:rPr>
              <w:t>к многонациональному народу России, к Российскому Отечеству. Проявляющий ценнос</w:t>
            </w:r>
            <w:r w:rsidR="00E016F8">
              <w:rPr>
                <w:bCs/>
                <w:iCs/>
              </w:rPr>
              <w:t xml:space="preserve">тное отношение к историческому </w:t>
            </w:r>
            <w:r w:rsidRPr="00D641A7">
              <w:rPr>
                <w:bCs/>
                <w:iCs/>
              </w:rP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391" w:type="dxa"/>
            <w:vAlign w:val="center"/>
          </w:tcPr>
          <w:p w14:paraId="03E9EFF6" w14:textId="77777777" w:rsidR="00D641A7" w:rsidRPr="00D641A7" w:rsidRDefault="00D641A7" w:rsidP="00D641A7">
            <w:pPr>
              <w:pStyle w:val="a3"/>
              <w:spacing w:before="10"/>
              <w:jc w:val="center"/>
              <w:rPr>
                <w:b/>
                <w:bCs/>
                <w:iCs/>
              </w:rPr>
            </w:pPr>
            <w:r w:rsidRPr="00D641A7">
              <w:rPr>
                <w:b/>
                <w:bCs/>
                <w:iCs/>
              </w:rPr>
              <w:t>ЛР 5</w:t>
            </w:r>
          </w:p>
        </w:tc>
      </w:tr>
      <w:tr w:rsidR="00D641A7" w:rsidRPr="00D641A7" w14:paraId="3BDE059B" w14:textId="77777777" w:rsidTr="000426B1">
        <w:tc>
          <w:tcPr>
            <w:tcW w:w="7818" w:type="dxa"/>
            <w:tcBorders>
              <w:top w:val="single" w:sz="8" w:space="0" w:color="000000"/>
              <w:left w:val="single" w:sz="8" w:space="0" w:color="000000"/>
              <w:bottom w:val="single" w:sz="8" w:space="0" w:color="000000"/>
              <w:right w:val="single" w:sz="8" w:space="0" w:color="000000"/>
            </w:tcBorders>
            <w:shd w:val="clear" w:color="auto" w:fill="auto"/>
          </w:tcPr>
          <w:p w14:paraId="71F018A7" w14:textId="77777777" w:rsidR="00D641A7" w:rsidRPr="00D641A7" w:rsidRDefault="00D641A7" w:rsidP="00D641A7">
            <w:pPr>
              <w:pStyle w:val="a3"/>
              <w:spacing w:before="10"/>
              <w:rPr>
                <w:bCs/>
                <w:iCs/>
              </w:rPr>
            </w:pPr>
            <w:r w:rsidRPr="00D641A7">
              <w:rPr>
                <w:bCs/>
                <w:iCs/>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391" w:type="dxa"/>
            <w:vAlign w:val="center"/>
          </w:tcPr>
          <w:p w14:paraId="22EEBD39" w14:textId="77777777" w:rsidR="00D641A7" w:rsidRPr="00D641A7" w:rsidRDefault="00D641A7" w:rsidP="00D641A7">
            <w:pPr>
              <w:pStyle w:val="a3"/>
              <w:spacing w:before="10"/>
              <w:jc w:val="center"/>
              <w:rPr>
                <w:b/>
                <w:bCs/>
                <w:iCs/>
              </w:rPr>
            </w:pPr>
            <w:r w:rsidRPr="00D641A7">
              <w:rPr>
                <w:b/>
                <w:bCs/>
                <w:iCs/>
              </w:rPr>
              <w:t>ЛР 6</w:t>
            </w:r>
          </w:p>
        </w:tc>
      </w:tr>
      <w:tr w:rsidR="00D641A7" w:rsidRPr="00D641A7" w14:paraId="30F78508" w14:textId="77777777" w:rsidTr="000426B1">
        <w:trPr>
          <w:trHeight w:val="268"/>
        </w:trPr>
        <w:tc>
          <w:tcPr>
            <w:tcW w:w="7818" w:type="dxa"/>
            <w:tcBorders>
              <w:top w:val="single" w:sz="8" w:space="0" w:color="000000"/>
              <w:left w:val="single" w:sz="8" w:space="0" w:color="000000"/>
              <w:bottom w:val="single" w:sz="8" w:space="0" w:color="000000"/>
              <w:right w:val="single" w:sz="8" w:space="0" w:color="000000"/>
            </w:tcBorders>
            <w:shd w:val="clear" w:color="auto" w:fill="auto"/>
          </w:tcPr>
          <w:p w14:paraId="4F89D33D" w14:textId="77777777" w:rsidR="00D641A7" w:rsidRPr="00D641A7" w:rsidRDefault="00D641A7" w:rsidP="00D641A7">
            <w:pPr>
              <w:pStyle w:val="a3"/>
              <w:spacing w:before="10"/>
              <w:rPr>
                <w:bCs/>
                <w:iCs/>
              </w:rPr>
            </w:pPr>
            <w:r w:rsidRPr="00D641A7">
              <w:rPr>
                <w:bCs/>
                <w:iCs/>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7579B362" w14:textId="77777777" w:rsidR="00D641A7" w:rsidRPr="00D641A7" w:rsidRDefault="00D641A7" w:rsidP="00D641A7">
            <w:pPr>
              <w:pStyle w:val="a3"/>
              <w:spacing w:before="10"/>
              <w:rPr>
                <w:bCs/>
                <w:iCs/>
              </w:rPr>
            </w:pPr>
            <w:r w:rsidRPr="00D641A7">
              <w:rPr>
                <w:bCs/>
                <w:iCs/>
              </w:rPr>
              <w:t xml:space="preserve">Проявляющий бережливое и чуткое отношение к религиозной принадлежности каждого человека, предупредительный </w:t>
            </w:r>
            <w:r w:rsidRPr="00D641A7">
              <w:rPr>
                <w:bCs/>
                <w:iCs/>
              </w:rPr>
              <w:br/>
              <w:t>в отношении выражения прав и законных интересов других людей</w:t>
            </w:r>
          </w:p>
        </w:tc>
        <w:tc>
          <w:tcPr>
            <w:tcW w:w="2391" w:type="dxa"/>
            <w:vAlign w:val="center"/>
          </w:tcPr>
          <w:p w14:paraId="58E3A9D7" w14:textId="77777777" w:rsidR="00D641A7" w:rsidRPr="00D641A7" w:rsidRDefault="00D641A7" w:rsidP="00D641A7">
            <w:pPr>
              <w:pStyle w:val="a3"/>
              <w:spacing w:before="10"/>
              <w:jc w:val="center"/>
              <w:rPr>
                <w:b/>
                <w:bCs/>
                <w:iCs/>
              </w:rPr>
            </w:pPr>
            <w:r w:rsidRPr="00D641A7">
              <w:rPr>
                <w:b/>
                <w:bCs/>
                <w:iCs/>
              </w:rPr>
              <w:t>ЛР 7</w:t>
            </w:r>
          </w:p>
        </w:tc>
      </w:tr>
      <w:tr w:rsidR="00D641A7" w:rsidRPr="00D641A7" w14:paraId="6D708472" w14:textId="77777777" w:rsidTr="000426B1">
        <w:tc>
          <w:tcPr>
            <w:tcW w:w="7818" w:type="dxa"/>
            <w:tcBorders>
              <w:top w:val="single" w:sz="8" w:space="0" w:color="000000"/>
              <w:left w:val="single" w:sz="8" w:space="0" w:color="000000"/>
              <w:bottom w:val="single" w:sz="8" w:space="0" w:color="000000"/>
              <w:right w:val="single" w:sz="8" w:space="0" w:color="000000"/>
            </w:tcBorders>
            <w:shd w:val="clear" w:color="auto" w:fill="auto"/>
          </w:tcPr>
          <w:p w14:paraId="22B75B46" w14:textId="77777777" w:rsidR="00D641A7" w:rsidRPr="00D641A7" w:rsidRDefault="00D641A7" w:rsidP="00D641A7">
            <w:pPr>
              <w:pStyle w:val="a3"/>
              <w:spacing w:before="10"/>
              <w:rPr>
                <w:bCs/>
                <w:iCs/>
              </w:rPr>
            </w:pPr>
            <w:r w:rsidRPr="00D641A7">
              <w:rPr>
                <w:bCs/>
                <w:iCs/>
              </w:rPr>
              <w:t xml:space="preserve">Проявляющий и демонстрирующий уважение законных интересов </w:t>
            </w:r>
            <w:r w:rsidRPr="00D641A7">
              <w:rPr>
                <w:bCs/>
                <w:iCs/>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w:t>
            </w:r>
            <w:r w:rsidRPr="00D641A7">
              <w:rPr>
                <w:bCs/>
                <w:iCs/>
              </w:rPr>
              <w:lastRenderedPageBreak/>
              <w:t xml:space="preserve">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D641A7">
              <w:rPr>
                <w:bCs/>
                <w:iCs/>
              </w:rPr>
              <w:br/>
              <w:t>в общественные инициативы, направленные на их сохранение</w:t>
            </w:r>
          </w:p>
        </w:tc>
        <w:tc>
          <w:tcPr>
            <w:tcW w:w="2391" w:type="dxa"/>
            <w:vAlign w:val="center"/>
          </w:tcPr>
          <w:p w14:paraId="6F355E53" w14:textId="77777777" w:rsidR="00D641A7" w:rsidRPr="00D641A7" w:rsidRDefault="00D641A7" w:rsidP="00D641A7">
            <w:pPr>
              <w:pStyle w:val="a3"/>
              <w:spacing w:before="10"/>
              <w:jc w:val="center"/>
              <w:rPr>
                <w:b/>
                <w:bCs/>
                <w:iCs/>
              </w:rPr>
            </w:pPr>
            <w:r w:rsidRPr="00D641A7">
              <w:rPr>
                <w:b/>
                <w:bCs/>
                <w:iCs/>
              </w:rPr>
              <w:lastRenderedPageBreak/>
              <w:t>ЛР 8</w:t>
            </w:r>
          </w:p>
        </w:tc>
      </w:tr>
      <w:tr w:rsidR="00D641A7" w:rsidRPr="00D641A7" w14:paraId="0B9C42CA" w14:textId="77777777" w:rsidTr="000426B1">
        <w:tc>
          <w:tcPr>
            <w:tcW w:w="7818" w:type="dxa"/>
            <w:tcBorders>
              <w:top w:val="single" w:sz="8" w:space="0" w:color="000000"/>
              <w:left w:val="single" w:sz="8" w:space="0" w:color="000000"/>
              <w:bottom w:val="single" w:sz="8" w:space="0" w:color="000000"/>
              <w:right w:val="single" w:sz="8" w:space="0" w:color="000000"/>
            </w:tcBorders>
            <w:shd w:val="clear" w:color="auto" w:fill="auto"/>
          </w:tcPr>
          <w:p w14:paraId="1095F1A4" w14:textId="0230FE18" w:rsidR="00D641A7" w:rsidRPr="00D641A7" w:rsidRDefault="00D641A7" w:rsidP="00D641A7">
            <w:pPr>
              <w:pStyle w:val="a3"/>
              <w:spacing w:before="10"/>
              <w:rPr>
                <w:bCs/>
                <w:iCs/>
              </w:rPr>
            </w:pPr>
            <w:r w:rsidRPr="00D641A7">
              <w:rPr>
                <w:bCs/>
                <w:iCs/>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w:t>
            </w:r>
            <w:r w:rsidR="00E016F8">
              <w:rPr>
                <w:bCs/>
                <w:iCs/>
              </w:rPr>
              <w:t xml:space="preserve">ь), демонстрирующий стремление </w:t>
            </w:r>
            <w:r w:rsidRPr="00D641A7">
              <w:rPr>
                <w:bCs/>
                <w:iCs/>
              </w:rPr>
              <w:t>к физическому совершенствов</w:t>
            </w:r>
            <w:r w:rsidR="00E016F8">
              <w:rPr>
                <w:bCs/>
                <w:iCs/>
              </w:rPr>
              <w:t xml:space="preserve">анию. Проявляющий сознательное </w:t>
            </w:r>
            <w:r w:rsidRPr="00D641A7">
              <w:rPr>
                <w:bCs/>
                <w:iCs/>
              </w:rP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391" w:type="dxa"/>
            <w:vAlign w:val="center"/>
          </w:tcPr>
          <w:p w14:paraId="6363ED87" w14:textId="77777777" w:rsidR="00D641A7" w:rsidRPr="00D641A7" w:rsidRDefault="00D641A7" w:rsidP="00D641A7">
            <w:pPr>
              <w:pStyle w:val="a3"/>
              <w:spacing w:before="10"/>
              <w:jc w:val="center"/>
              <w:rPr>
                <w:b/>
                <w:bCs/>
                <w:iCs/>
              </w:rPr>
            </w:pPr>
            <w:r w:rsidRPr="00D641A7">
              <w:rPr>
                <w:b/>
                <w:bCs/>
                <w:iCs/>
              </w:rPr>
              <w:t>ЛР 9</w:t>
            </w:r>
          </w:p>
        </w:tc>
      </w:tr>
      <w:tr w:rsidR="00D641A7" w:rsidRPr="00D641A7" w14:paraId="15841997" w14:textId="77777777" w:rsidTr="000426B1">
        <w:tc>
          <w:tcPr>
            <w:tcW w:w="7818" w:type="dxa"/>
            <w:tcBorders>
              <w:top w:val="single" w:sz="8" w:space="0" w:color="000000"/>
              <w:left w:val="single" w:sz="8" w:space="0" w:color="000000"/>
              <w:bottom w:val="single" w:sz="8" w:space="0" w:color="000000"/>
              <w:right w:val="single" w:sz="8" w:space="0" w:color="000000"/>
            </w:tcBorders>
            <w:shd w:val="clear" w:color="auto" w:fill="auto"/>
          </w:tcPr>
          <w:p w14:paraId="04BB04B2" w14:textId="05EEB61B" w:rsidR="00D641A7" w:rsidRPr="00D641A7" w:rsidRDefault="00D641A7" w:rsidP="00D641A7">
            <w:pPr>
              <w:pStyle w:val="a3"/>
              <w:spacing w:before="10"/>
              <w:rPr>
                <w:bCs/>
                <w:iCs/>
              </w:rPr>
            </w:pPr>
            <w:r w:rsidRPr="00D641A7">
              <w:rPr>
                <w:bCs/>
                <w:iCs/>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D641A7">
              <w:rPr>
                <w:bCs/>
                <w:iCs/>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w:t>
            </w:r>
            <w:r w:rsidR="00E016F8">
              <w:rPr>
                <w:bCs/>
                <w:iCs/>
              </w:rPr>
              <w:t xml:space="preserve">ритории, поселения, включенный </w:t>
            </w:r>
            <w:r w:rsidRPr="00D641A7">
              <w:rPr>
                <w:bCs/>
                <w:iCs/>
              </w:rPr>
              <w:t>в общественные инициативы, направленные на заботу о них</w:t>
            </w:r>
          </w:p>
        </w:tc>
        <w:tc>
          <w:tcPr>
            <w:tcW w:w="2391" w:type="dxa"/>
            <w:vAlign w:val="center"/>
          </w:tcPr>
          <w:p w14:paraId="15AFD4D1" w14:textId="77777777" w:rsidR="00D641A7" w:rsidRPr="00D641A7" w:rsidRDefault="00D641A7" w:rsidP="00D641A7">
            <w:pPr>
              <w:pStyle w:val="a3"/>
              <w:spacing w:before="10"/>
              <w:jc w:val="center"/>
              <w:rPr>
                <w:b/>
                <w:bCs/>
                <w:iCs/>
              </w:rPr>
            </w:pPr>
            <w:r w:rsidRPr="00D641A7">
              <w:rPr>
                <w:b/>
                <w:bCs/>
                <w:iCs/>
              </w:rPr>
              <w:t>ЛР 10</w:t>
            </w:r>
          </w:p>
        </w:tc>
      </w:tr>
      <w:tr w:rsidR="00D641A7" w:rsidRPr="00D641A7" w14:paraId="45628E69" w14:textId="77777777" w:rsidTr="000426B1">
        <w:tc>
          <w:tcPr>
            <w:tcW w:w="7818" w:type="dxa"/>
            <w:tcBorders>
              <w:top w:val="single" w:sz="8" w:space="0" w:color="000000"/>
              <w:left w:val="single" w:sz="8" w:space="0" w:color="000000"/>
              <w:bottom w:val="single" w:sz="8" w:space="0" w:color="000000"/>
              <w:right w:val="single" w:sz="8" w:space="0" w:color="000000"/>
            </w:tcBorders>
            <w:shd w:val="clear" w:color="auto" w:fill="auto"/>
          </w:tcPr>
          <w:p w14:paraId="07D66A29" w14:textId="1B403E92" w:rsidR="00D641A7" w:rsidRPr="00D641A7" w:rsidRDefault="00D641A7" w:rsidP="00D641A7">
            <w:pPr>
              <w:pStyle w:val="a3"/>
              <w:spacing w:before="10"/>
              <w:rPr>
                <w:bCs/>
                <w:iCs/>
              </w:rPr>
            </w:pPr>
            <w:r w:rsidRPr="00D641A7">
              <w:rPr>
                <w:bCs/>
                <w:iCs/>
              </w:rPr>
              <w:t xml:space="preserve">Проявляющий уважение к эстетическим ценностям, обладающий основами эстетической культуры. Критически оценивающий </w:t>
            </w:r>
            <w:r w:rsidRPr="00D641A7">
              <w:rPr>
                <w:bCs/>
                <w:iCs/>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D641A7">
              <w:rPr>
                <w:bCs/>
                <w:iCs/>
              </w:rPr>
              <w:br/>
              <w:t xml:space="preserve">и самовыражения в обществе, выражающий сопричастность </w:t>
            </w:r>
            <w:r w:rsidRPr="00D641A7">
              <w:rPr>
                <w:bCs/>
                <w:iCs/>
              </w:rPr>
              <w:br/>
              <w:t>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w:t>
            </w:r>
            <w:r w:rsidR="00E016F8">
              <w:rPr>
                <w:bCs/>
                <w:iCs/>
              </w:rPr>
              <w:t xml:space="preserve">ляющий ценности отечественного </w:t>
            </w:r>
            <w:r w:rsidRPr="00D641A7">
              <w:rPr>
                <w:bCs/>
                <w:iCs/>
              </w:rPr>
              <w:t>и мирового художественного на</w:t>
            </w:r>
            <w:r w:rsidR="00E016F8">
              <w:rPr>
                <w:bCs/>
                <w:iCs/>
              </w:rPr>
              <w:t xml:space="preserve">следия, роли народных традиций </w:t>
            </w:r>
            <w:r w:rsidRPr="00D641A7">
              <w:rPr>
                <w:bCs/>
                <w:iCs/>
              </w:rPr>
              <w:t>и народного творчества в искусстве. Выражающий ценностное отношение к технической и промышленной эстетике</w:t>
            </w:r>
          </w:p>
        </w:tc>
        <w:tc>
          <w:tcPr>
            <w:tcW w:w="2391" w:type="dxa"/>
            <w:vAlign w:val="center"/>
          </w:tcPr>
          <w:p w14:paraId="47B35221" w14:textId="77777777" w:rsidR="00D641A7" w:rsidRPr="00D641A7" w:rsidRDefault="00D641A7" w:rsidP="00D641A7">
            <w:pPr>
              <w:pStyle w:val="a3"/>
              <w:spacing w:before="10"/>
              <w:jc w:val="center"/>
              <w:rPr>
                <w:b/>
                <w:bCs/>
                <w:iCs/>
              </w:rPr>
            </w:pPr>
            <w:r w:rsidRPr="00D641A7">
              <w:rPr>
                <w:b/>
                <w:bCs/>
                <w:iCs/>
              </w:rPr>
              <w:t>ЛР 11</w:t>
            </w:r>
          </w:p>
        </w:tc>
      </w:tr>
      <w:tr w:rsidR="00D641A7" w:rsidRPr="00D641A7" w14:paraId="5D60C4D1" w14:textId="77777777" w:rsidTr="000426B1">
        <w:tc>
          <w:tcPr>
            <w:tcW w:w="7818" w:type="dxa"/>
            <w:tcBorders>
              <w:top w:val="single" w:sz="8" w:space="0" w:color="000000"/>
              <w:left w:val="single" w:sz="8" w:space="0" w:color="000000"/>
              <w:bottom w:val="single" w:sz="8" w:space="0" w:color="000000"/>
              <w:right w:val="single" w:sz="8" w:space="0" w:color="000000"/>
            </w:tcBorders>
            <w:shd w:val="clear" w:color="auto" w:fill="auto"/>
          </w:tcPr>
          <w:p w14:paraId="70FE247D" w14:textId="77777777" w:rsidR="00D641A7" w:rsidRPr="00D641A7" w:rsidRDefault="00D641A7" w:rsidP="00D641A7">
            <w:pPr>
              <w:pStyle w:val="a3"/>
              <w:spacing w:before="10"/>
              <w:rPr>
                <w:bCs/>
                <w:iCs/>
              </w:rPr>
            </w:pPr>
            <w:r w:rsidRPr="00D641A7">
              <w:rPr>
                <w:bCs/>
                <w:iCs/>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D641A7">
              <w:rPr>
                <w:bCs/>
                <w:iCs/>
              </w:rPr>
              <w:br/>
              <w:t>со своими детьми и их финансового содержания</w:t>
            </w:r>
          </w:p>
        </w:tc>
        <w:tc>
          <w:tcPr>
            <w:tcW w:w="2391" w:type="dxa"/>
            <w:vAlign w:val="center"/>
          </w:tcPr>
          <w:p w14:paraId="60CAC126" w14:textId="77777777" w:rsidR="00D641A7" w:rsidRPr="00D641A7" w:rsidRDefault="00D641A7" w:rsidP="00D641A7">
            <w:pPr>
              <w:pStyle w:val="a3"/>
              <w:spacing w:before="10"/>
              <w:jc w:val="center"/>
              <w:rPr>
                <w:b/>
                <w:bCs/>
                <w:iCs/>
              </w:rPr>
            </w:pPr>
            <w:r w:rsidRPr="00D641A7">
              <w:rPr>
                <w:b/>
                <w:bCs/>
                <w:iCs/>
              </w:rPr>
              <w:t>ЛР 12</w:t>
            </w:r>
          </w:p>
        </w:tc>
      </w:tr>
      <w:tr w:rsidR="00D641A7" w:rsidRPr="00D641A7" w14:paraId="40E63B10" w14:textId="77777777" w:rsidTr="000426B1">
        <w:tc>
          <w:tcPr>
            <w:tcW w:w="10209" w:type="dxa"/>
            <w:gridSpan w:val="2"/>
            <w:vAlign w:val="center"/>
          </w:tcPr>
          <w:p w14:paraId="646B62FC" w14:textId="77777777" w:rsidR="00D641A7" w:rsidRPr="00D641A7" w:rsidRDefault="00D641A7" w:rsidP="00D641A7">
            <w:pPr>
              <w:pStyle w:val="a3"/>
              <w:spacing w:before="10"/>
              <w:jc w:val="center"/>
              <w:rPr>
                <w:b/>
                <w:bCs/>
                <w:iCs/>
              </w:rPr>
            </w:pPr>
            <w:r w:rsidRPr="00D641A7">
              <w:rPr>
                <w:b/>
                <w:bCs/>
                <w:iCs/>
              </w:rPr>
              <w:t>Личностные результаты</w:t>
            </w:r>
          </w:p>
          <w:p w14:paraId="06C14E51" w14:textId="4432823E" w:rsidR="00D641A7" w:rsidRPr="00D641A7" w:rsidRDefault="00D641A7" w:rsidP="00D641A7">
            <w:pPr>
              <w:pStyle w:val="a3"/>
              <w:spacing w:before="10"/>
              <w:jc w:val="center"/>
              <w:rPr>
                <w:b/>
                <w:bCs/>
                <w:iCs/>
              </w:rPr>
            </w:pPr>
            <w:r w:rsidRPr="00D641A7">
              <w:rPr>
                <w:b/>
                <w:bCs/>
                <w:iCs/>
              </w:rPr>
              <w:t xml:space="preserve">реализации программы воспитания, определенные отраслевыми требованиями </w:t>
            </w:r>
            <w:r w:rsidRPr="00D641A7">
              <w:rPr>
                <w:b/>
                <w:bCs/>
                <w:iCs/>
              </w:rPr>
              <w:br/>
              <w:t>к деловым качествам личности</w:t>
            </w:r>
          </w:p>
        </w:tc>
      </w:tr>
      <w:tr w:rsidR="00D641A7" w:rsidRPr="00D641A7" w14:paraId="337CCA70" w14:textId="77777777" w:rsidTr="000426B1">
        <w:tc>
          <w:tcPr>
            <w:tcW w:w="7818" w:type="dxa"/>
          </w:tcPr>
          <w:p w14:paraId="5B74B325" w14:textId="77777777" w:rsidR="00D641A7" w:rsidRPr="00D641A7" w:rsidRDefault="00D641A7" w:rsidP="00D641A7">
            <w:pPr>
              <w:pStyle w:val="a3"/>
              <w:spacing w:before="10"/>
              <w:rPr>
                <w:bCs/>
                <w:iCs/>
              </w:rPr>
            </w:pPr>
          </w:p>
        </w:tc>
        <w:tc>
          <w:tcPr>
            <w:tcW w:w="2391" w:type="dxa"/>
            <w:vAlign w:val="center"/>
          </w:tcPr>
          <w:p w14:paraId="27098695" w14:textId="77777777" w:rsidR="00D641A7" w:rsidRPr="00D641A7" w:rsidRDefault="00D641A7" w:rsidP="00D641A7">
            <w:pPr>
              <w:pStyle w:val="a3"/>
              <w:spacing w:before="10"/>
              <w:jc w:val="center"/>
              <w:rPr>
                <w:b/>
                <w:bCs/>
                <w:iCs/>
              </w:rPr>
            </w:pPr>
            <w:r w:rsidRPr="00D641A7">
              <w:rPr>
                <w:b/>
                <w:bCs/>
                <w:iCs/>
              </w:rPr>
              <w:t>ЛР</w:t>
            </w:r>
          </w:p>
        </w:tc>
      </w:tr>
      <w:tr w:rsidR="00D641A7" w:rsidRPr="00D641A7" w14:paraId="4D1DF7FF" w14:textId="77777777" w:rsidTr="000426B1">
        <w:tc>
          <w:tcPr>
            <w:tcW w:w="7818" w:type="dxa"/>
          </w:tcPr>
          <w:p w14:paraId="556EE907" w14:textId="77777777" w:rsidR="00D641A7" w:rsidRPr="00D641A7" w:rsidRDefault="00D641A7" w:rsidP="00D641A7">
            <w:pPr>
              <w:pStyle w:val="a3"/>
              <w:spacing w:before="10"/>
              <w:rPr>
                <w:bCs/>
                <w:iCs/>
              </w:rPr>
            </w:pPr>
          </w:p>
        </w:tc>
        <w:tc>
          <w:tcPr>
            <w:tcW w:w="2391" w:type="dxa"/>
            <w:vAlign w:val="center"/>
          </w:tcPr>
          <w:p w14:paraId="1AEE902E" w14:textId="77777777" w:rsidR="00D641A7" w:rsidRPr="00D641A7" w:rsidRDefault="00D641A7" w:rsidP="00D641A7">
            <w:pPr>
              <w:pStyle w:val="a3"/>
              <w:spacing w:before="10"/>
              <w:jc w:val="center"/>
              <w:rPr>
                <w:b/>
                <w:bCs/>
                <w:iCs/>
              </w:rPr>
            </w:pPr>
            <w:r w:rsidRPr="00D641A7">
              <w:rPr>
                <w:b/>
                <w:bCs/>
                <w:iCs/>
              </w:rPr>
              <w:t>ЛР</w:t>
            </w:r>
          </w:p>
        </w:tc>
      </w:tr>
      <w:tr w:rsidR="00D641A7" w:rsidRPr="00D641A7" w14:paraId="0C9E5F53" w14:textId="77777777" w:rsidTr="000426B1">
        <w:tc>
          <w:tcPr>
            <w:tcW w:w="7818" w:type="dxa"/>
          </w:tcPr>
          <w:p w14:paraId="11BFCFD3" w14:textId="77777777" w:rsidR="00D641A7" w:rsidRPr="00D641A7" w:rsidRDefault="00D641A7" w:rsidP="00D641A7">
            <w:pPr>
              <w:pStyle w:val="a3"/>
              <w:spacing w:before="10"/>
              <w:rPr>
                <w:bCs/>
                <w:iCs/>
              </w:rPr>
            </w:pPr>
          </w:p>
        </w:tc>
        <w:tc>
          <w:tcPr>
            <w:tcW w:w="2391" w:type="dxa"/>
            <w:vAlign w:val="center"/>
          </w:tcPr>
          <w:p w14:paraId="0694917F" w14:textId="170780DD" w:rsidR="00D641A7" w:rsidRPr="00D641A7" w:rsidRDefault="00D641A7" w:rsidP="00D641A7">
            <w:pPr>
              <w:pStyle w:val="a3"/>
              <w:spacing w:before="10"/>
              <w:jc w:val="center"/>
              <w:rPr>
                <w:b/>
                <w:bCs/>
                <w:iCs/>
              </w:rPr>
            </w:pPr>
            <w:r w:rsidRPr="00D641A7">
              <w:rPr>
                <w:b/>
                <w:bCs/>
                <w:iCs/>
              </w:rPr>
              <w:t>ЛР …</w:t>
            </w:r>
          </w:p>
        </w:tc>
      </w:tr>
      <w:tr w:rsidR="00D641A7" w:rsidRPr="00D641A7" w14:paraId="53701586" w14:textId="77777777" w:rsidTr="000426B1">
        <w:tc>
          <w:tcPr>
            <w:tcW w:w="10209" w:type="dxa"/>
            <w:gridSpan w:val="2"/>
            <w:vAlign w:val="center"/>
          </w:tcPr>
          <w:p w14:paraId="32BBB0BF" w14:textId="77777777" w:rsidR="00D641A7" w:rsidRPr="00D641A7" w:rsidRDefault="00D641A7" w:rsidP="00D641A7">
            <w:pPr>
              <w:pStyle w:val="a3"/>
              <w:spacing w:before="10"/>
              <w:jc w:val="center"/>
              <w:rPr>
                <w:b/>
                <w:bCs/>
                <w:iCs/>
              </w:rPr>
            </w:pPr>
            <w:r w:rsidRPr="00D641A7">
              <w:rPr>
                <w:b/>
                <w:bCs/>
                <w:iCs/>
              </w:rPr>
              <w:t>Личностные результаты</w:t>
            </w:r>
          </w:p>
          <w:p w14:paraId="65784EB3" w14:textId="77777777" w:rsidR="00D641A7" w:rsidRPr="00D641A7" w:rsidRDefault="00D641A7" w:rsidP="00D641A7">
            <w:pPr>
              <w:pStyle w:val="a3"/>
              <w:spacing w:before="10"/>
              <w:jc w:val="center"/>
              <w:rPr>
                <w:bCs/>
                <w:iCs/>
              </w:rPr>
            </w:pPr>
            <w:r w:rsidRPr="00D641A7">
              <w:rPr>
                <w:b/>
                <w:bCs/>
                <w:iCs/>
              </w:rPr>
              <w:t xml:space="preserve">реализации программы воспитания, определенные субъектом </w:t>
            </w:r>
            <w:r w:rsidRPr="00D641A7">
              <w:rPr>
                <w:b/>
                <w:bCs/>
                <w:iCs/>
              </w:rPr>
              <w:br/>
            </w:r>
            <w:r w:rsidRPr="00D641A7">
              <w:rPr>
                <w:b/>
                <w:bCs/>
                <w:iCs/>
              </w:rPr>
              <w:lastRenderedPageBreak/>
              <w:t>Российской Федерации</w:t>
            </w:r>
            <w:r w:rsidRPr="00D641A7">
              <w:rPr>
                <w:b/>
                <w:bCs/>
                <w:iCs/>
                <w:vertAlign w:val="superscript"/>
              </w:rPr>
              <w:footnoteReference w:id="18"/>
            </w:r>
            <w:r w:rsidRPr="00D641A7">
              <w:rPr>
                <w:b/>
                <w:bCs/>
                <w:iCs/>
              </w:rPr>
              <w:t xml:space="preserve"> (при наличии)</w:t>
            </w:r>
          </w:p>
        </w:tc>
      </w:tr>
      <w:tr w:rsidR="00D641A7" w:rsidRPr="00D641A7" w14:paraId="73CEBC6C" w14:textId="77777777" w:rsidTr="000426B1">
        <w:tc>
          <w:tcPr>
            <w:tcW w:w="7818" w:type="dxa"/>
          </w:tcPr>
          <w:p w14:paraId="0DF6901F" w14:textId="77777777" w:rsidR="00D641A7" w:rsidRPr="00D641A7" w:rsidRDefault="00D641A7" w:rsidP="00D641A7">
            <w:pPr>
              <w:pStyle w:val="a3"/>
              <w:spacing w:before="10"/>
              <w:rPr>
                <w:bCs/>
                <w:iCs/>
              </w:rPr>
            </w:pPr>
            <w:r w:rsidRPr="00D641A7">
              <w:rPr>
                <w:bCs/>
                <w:iCs/>
              </w:rPr>
              <w:lastRenderedPageBreak/>
              <w:t>…</w:t>
            </w:r>
          </w:p>
        </w:tc>
        <w:tc>
          <w:tcPr>
            <w:tcW w:w="2391" w:type="dxa"/>
            <w:vAlign w:val="center"/>
          </w:tcPr>
          <w:p w14:paraId="4703B1F4" w14:textId="77777777" w:rsidR="00D641A7" w:rsidRPr="00D641A7" w:rsidRDefault="00D641A7" w:rsidP="00D641A7">
            <w:pPr>
              <w:pStyle w:val="a3"/>
              <w:spacing w:before="10"/>
              <w:jc w:val="center"/>
              <w:rPr>
                <w:b/>
                <w:bCs/>
                <w:iCs/>
              </w:rPr>
            </w:pPr>
            <w:r w:rsidRPr="00D641A7">
              <w:rPr>
                <w:b/>
                <w:bCs/>
                <w:iCs/>
              </w:rPr>
              <w:t>ЛР</w:t>
            </w:r>
          </w:p>
        </w:tc>
      </w:tr>
      <w:tr w:rsidR="00D641A7" w:rsidRPr="00D641A7" w14:paraId="709C9662" w14:textId="77777777" w:rsidTr="000426B1">
        <w:tc>
          <w:tcPr>
            <w:tcW w:w="7818" w:type="dxa"/>
          </w:tcPr>
          <w:p w14:paraId="5D1F72D2" w14:textId="77777777" w:rsidR="00D641A7" w:rsidRPr="00D641A7" w:rsidRDefault="00D641A7" w:rsidP="00D641A7">
            <w:pPr>
              <w:pStyle w:val="a3"/>
              <w:spacing w:before="10"/>
              <w:rPr>
                <w:bCs/>
                <w:iCs/>
              </w:rPr>
            </w:pPr>
          </w:p>
        </w:tc>
        <w:tc>
          <w:tcPr>
            <w:tcW w:w="2391" w:type="dxa"/>
            <w:vAlign w:val="center"/>
          </w:tcPr>
          <w:p w14:paraId="1A84B83C" w14:textId="77777777" w:rsidR="00D641A7" w:rsidRPr="00D641A7" w:rsidRDefault="00D641A7" w:rsidP="00D641A7">
            <w:pPr>
              <w:pStyle w:val="a3"/>
              <w:spacing w:before="10"/>
              <w:jc w:val="center"/>
              <w:rPr>
                <w:b/>
                <w:bCs/>
                <w:iCs/>
              </w:rPr>
            </w:pPr>
            <w:r w:rsidRPr="00D641A7">
              <w:rPr>
                <w:b/>
                <w:bCs/>
                <w:iCs/>
              </w:rPr>
              <w:t>ЛР</w:t>
            </w:r>
          </w:p>
        </w:tc>
      </w:tr>
      <w:tr w:rsidR="00D641A7" w:rsidRPr="00D641A7" w14:paraId="025A4D54" w14:textId="77777777" w:rsidTr="000426B1">
        <w:tc>
          <w:tcPr>
            <w:tcW w:w="7818" w:type="dxa"/>
          </w:tcPr>
          <w:p w14:paraId="42421D78" w14:textId="77777777" w:rsidR="00D641A7" w:rsidRPr="00D641A7" w:rsidRDefault="00D641A7" w:rsidP="00D641A7">
            <w:pPr>
              <w:pStyle w:val="a3"/>
              <w:spacing w:before="10"/>
              <w:rPr>
                <w:bCs/>
                <w:iCs/>
              </w:rPr>
            </w:pPr>
          </w:p>
        </w:tc>
        <w:tc>
          <w:tcPr>
            <w:tcW w:w="2391" w:type="dxa"/>
            <w:vAlign w:val="center"/>
          </w:tcPr>
          <w:p w14:paraId="7D7165C6" w14:textId="201B9545" w:rsidR="00D641A7" w:rsidRPr="00D641A7" w:rsidRDefault="00D641A7" w:rsidP="00D641A7">
            <w:pPr>
              <w:pStyle w:val="a3"/>
              <w:spacing w:before="10"/>
              <w:jc w:val="center"/>
              <w:rPr>
                <w:b/>
                <w:bCs/>
                <w:iCs/>
              </w:rPr>
            </w:pPr>
            <w:r w:rsidRPr="00D641A7">
              <w:rPr>
                <w:b/>
                <w:bCs/>
                <w:iCs/>
              </w:rPr>
              <w:t>ЛР …</w:t>
            </w:r>
          </w:p>
        </w:tc>
      </w:tr>
      <w:tr w:rsidR="00D641A7" w:rsidRPr="00D641A7" w14:paraId="59B3FAE5" w14:textId="77777777" w:rsidTr="000426B1">
        <w:tc>
          <w:tcPr>
            <w:tcW w:w="10209" w:type="dxa"/>
            <w:gridSpan w:val="2"/>
            <w:vAlign w:val="center"/>
          </w:tcPr>
          <w:p w14:paraId="5D552E4F" w14:textId="77777777" w:rsidR="00D641A7" w:rsidRPr="00D641A7" w:rsidRDefault="00D641A7" w:rsidP="00D641A7">
            <w:pPr>
              <w:pStyle w:val="a3"/>
              <w:spacing w:before="10"/>
              <w:jc w:val="center"/>
              <w:rPr>
                <w:b/>
                <w:bCs/>
                <w:iCs/>
              </w:rPr>
            </w:pPr>
            <w:r w:rsidRPr="00D641A7">
              <w:rPr>
                <w:b/>
                <w:bCs/>
                <w:iCs/>
              </w:rPr>
              <w:t>Личностные результаты</w:t>
            </w:r>
          </w:p>
          <w:p w14:paraId="27DE7FA5" w14:textId="77777777" w:rsidR="00D641A7" w:rsidRPr="00D641A7" w:rsidRDefault="00D641A7" w:rsidP="00D641A7">
            <w:pPr>
              <w:pStyle w:val="a3"/>
              <w:spacing w:before="10"/>
              <w:jc w:val="center"/>
              <w:rPr>
                <w:b/>
                <w:bCs/>
                <w:iCs/>
              </w:rPr>
            </w:pPr>
            <w:r w:rsidRPr="00D641A7">
              <w:rPr>
                <w:b/>
                <w:bCs/>
                <w:iCs/>
              </w:rPr>
              <w:t>реализации программы воспитания, определенные ключевыми работодателями</w:t>
            </w:r>
            <w:r w:rsidRPr="00D641A7">
              <w:rPr>
                <w:b/>
                <w:bCs/>
                <w:iCs/>
                <w:vertAlign w:val="superscript"/>
              </w:rPr>
              <w:footnoteReference w:id="19"/>
            </w:r>
          </w:p>
          <w:p w14:paraId="1DD3997C" w14:textId="77777777" w:rsidR="00D641A7" w:rsidRPr="00D641A7" w:rsidRDefault="00D641A7" w:rsidP="00D641A7">
            <w:pPr>
              <w:pStyle w:val="a3"/>
              <w:spacing w:before="10"/>
              <w:jc w:val="center"/>
              <w:rPr>
                <w:b/>
                <w:bCs/>
                <w:iCs/>
              </w:rPr>
            </w:pPr>
            <w:r w:rsidRPr="00D641A7">
              <w:rPr>
                <w:b/>
                <w:bCs/>
                <w:iCs/>
              </w:rPr>
              <w:t>(при наличии)</w:t>
            </w:r>
          </w:p>
        </w:tc>
      </w:tr>
      <w:tr w:rsidR="00D641A7" w:rsidRPr="00D641A7" w14:paraId="060E0EB5" w14:textId="77777777" w:rsidTr="000426B1">
        <w:tc>
          <w:tcPr>
            <w:tcW w:w="7818" w:type="dxa"/>
          </w:tcPr>
          <w:p w14:paraId="68ACFCA7" w14:textId="77777777" w:rsidR="00D641A7" w:rsidRPr="00D641A7" w:rsidRDefault="00D641A7" w:rsidP="00D641A7">
            <w:pPr>
              <w:pStyle w:val="a3"/>
              <w:spacing w:before="10"/>
              <w:rPr>
                <w:bCs/>
                <w:iCs/>
              </w:rPr>
            </w:pPr>
            <w:r w:rsidRPr="00D641A7">
              <w:rPr>
                <w:bCs/>
                <w:iCs/>
              </w:rPr>
              <w:t>…</w:t>
            </w:r>
          </w:p>
        </w:tc>
        <w:tc>
          <w:tcPr>
            <w:tcW w:w="2391" w:type="dxa"/>
            <w:vAlign w:val="center"/>
          </w:tcPr>
          <w:p w14:paraId="4F658E39" w14:textId="77777777" w:rsidR="00D641A7" w:rsidRPr="00D641A7" w:rsidRDefault="00D641A7" w:rsidP="00D641A7">
            <w:pPr>
              <w:pStyle w:val="a3"/>
              <w:spacing w:before="10"/>
              <w:jc w:val="center"/>
              <w:rPr>
                <w:b/>
                <w:bCs/>
                <w:iCs/>
              </w:rPr>
            </w:pPr>
            <w:r w:rsidRPr="00D641A7">
              <w:rPr>
                <w:b/>
                <w:bCs/>
                <w:iCs/>
              </w:rPr>
              <w:t>ЛР</w:t>
            </w:r>
          </w:p>
        </w:tc>
      </w:tr>
      <w:tr w:rsidR="00D641A7" w:rsidRPr="00D641A7" w14:paraId="68C4C6E0" w14:textId="77777777" w:rsidTr="000426B1">
        <w:tc>
          <w:tcPr>
            <w:tcW w:w="7818" w:type="dxa"/>
          </w:tcPr>
          <w:p w14:paraId="6456DBBE" w14:textId="77777777" w:rsidR="00D641A7" w:rsidRPr="00D641A7" w:rsidRDefault="00D641A7" w:rsidP="00D641A7">
            <w:pPr>
              <w:pStyle w:val="a3"/>
              <w:spacing w:before="10"/>
              <w:rPr>
                <w:bCs/>
                <w:iCs/>
              </w:rPr>
            </w:pPr>
          </w:p>
        </w:tc>
        <w:tc>
          <w:tcPr>
            <w:tcW w:w="2391" w:type="dxa"/>
            <w:vAlign w:val="center"/>
          </w:tcPr>
          <w:p w14:paraId="7338E562" w14:textId="77777777" w:rsidR="00D641A7" w:rsidRPr="00D641A7" w:rsidRDefault="00D641A7" w:rsidP="00D641A7">
            <w:pPr>
              <w:pStyle w:val="a3"/>
              <w:spacing w:before="10"/>
              <w:jc w:val="center"/>
              <w:rPr>
                <w:b/>
                <w:bCs/>
                <w:iCs/>
              </w:rPr>
            </w:pPr>
            <w:r w:rsidRPr="00D641A7">
              <w:rPr>
                <w:b/>
                <w:bCs/>
                <w:iCs/>
              </w:rPr>
              <w:t>ЛР</w:t>
            </w:r>
          </w:p>
        </w:tc>
      </w:tr>
      <w:tr w:rsidR="00D641A7" w:rsidRPr="00D641A7" w14:paraId="1C92935C" w14:textId="77777777" w:rsidTr="000426B1">
        <w:tc>
          <w:tcPr>
            <w:tcW w:w="7818" w:type="dxa"/>
          </w:tcPr>
          <w:p w14:paraId="600E7D54" w14:textId="77777777" w:rsidR="00D641A7" w:rsidRPr="00D641A7" w:rsidRDefault="00D641A7" w:rsidP="00D641A7">
            <w:pPr>
              <w:pStyle w:val="a3"/>
              <w:spacing w:before="10"/>
              <w:rPr>
                <w:bCs/>
                <w:iCs/>
              </w:rPr>
            </w:pPr>
          </w:p>
        </w:tc>
        <w:tc>
          <w:tcPr>
            <w:tcW w:w="2391" w:type="dxa"/>
            <w:vAlign w:val="center"/>
          </w:tcPr>
          <w:p w14:paraId="26EAE652" w14:textId="3432E39B" w:rsidR="00D641A7" w:rsidRPr="00D641A7" w:rsidRDefault="00D641A7" w:rsidP="00D641A7">
            <w:pPr>
              <w:pStyle w:val="a3"/>
              <w:spacing w:before="10"/>
              <w:jc w:val="center"/>
              <w:rPr>
                <w:b/>
                <w:bCs/>
                <w:iCs/>
              </w:rPr>
            </w:pPr>
            <w:r w:rsidRPr="00D641A7">
              <w:rPr>
                <w:b/>
                <w:bCs/>
                <w:iCs/>
              </w:rPr>
              <w:t>ЛР …</w:t>
            </w:r>
          </w:p>
        </w:tc>
      </w:tr>
      <w:tr w:rsidR="00D641A7" w:rsidRPr="00D641A7" w14:paraId="205B3911" w14:textId="77777777" w:rsidTr="000426B1">
        <w:tc>
          <w:tcPr>
            <w:tcW w:w="10209" w:type="dxa"/>
            <w:gridSpan w:val="2"/>
            <w:vAlign w:val="center"/>
          </w:tcPr>
          <w:p w14:paraId="3E2BF369" w14:textId="77777777" w:rsidR="00D641A7" w:rsidRPr="00D641A7" w:rsidRDefault="00D641A7" w:rsidP="00D641A7">
            <w:pPr>
              <w:pStyle w:val="a3"/>
              <w:spacing w:before="10"/>
              <w:jc w:val="center"/>
              <w:rPr>
                <w:b/>
                <w:bCs/>
                <w:iCs/>
              </w:rPr>
            </w:pPr>
            <w:r w:rsidRPr="00D641A7">
              <w:rPr>
                <w:b/>
                <w:bCs/>
                <w:iCs/>
              </w:rPr>
              <w:t>Личностные результаты</w:t>
            </w:r>
          </w:p>
          <w:p w14:paraId="3725C575" w14:textId="77777777" w:rsidR="00D641A7" w:rsidRPr="00D641A7" w:rsidRDefault="00D641A7" w:rsidP="00D641A7">
            <w:pPr>
              <w:pStyle w:val="a3"/>
              <w:spacing w:before="10"/>
              <w:jc w:val="center"/>
              <w:rPr>
                <w:b/>
                <w:bCs/>
                <w:iCs/>
              </w:rPr>
            </w:pPr>
            <w:r w:rsidRPr="00D641A7">
              <w:rPr>
                <w:b/>
                <w:bCs/>
                <w:iCs/>
              </w:rPr>
              <w:t>реализации программы воспитания, определенные субъектами</w:t>
            </w:r>
          </w:p>
          <w:p w14:paraId="3F14E9D4" w14:textId="77777777" w:rsidR="00D641A7" w:rsidRPr="00D641A7" w:rsidRDefault="00D641A7" w:rsidP="00D641A7">
            <w:pPr>
              <w:pStyle w:val="a3"/>
              <w:spacing w:before="10"/>
              <w:jc w:val="center"/>
              <w:rPr>
                <w:bCs/>
                <w:iCs/>
              </w:rPr>
            </w:pPr>
            <w:r w:rsidRPr="00D641A7">
              <w:rPr>
                <w:b/>
                <w:bCs/>
                <w:iCs/>
              </w:rPr>
              <w:t>образовательного процесса</w:t>
            </w:r>
            <w:r w:rsidRPr="00D641A7">
              <w:rPr>
                <w:b/>
                <w:bCs/>
                <w:iCs/>
                <w:vertAlign w:val="superscript"/>
              </w:rPr>
              <w:footnoteReference w:id="20"/>
            </w:r>
            <w:r w:rsidRPr="00D641A7">
              <w:rPr>
                <w:b/>
                <w:bCs/>
                <w:iCs/>
              </w:rPr>
              <w:t xml:space="preserve"> (</w:t>
            </w:r>
            <w:r w:rsidRPr="006A2F7E">
              <w:rPr>
                <w:iCs/>
              </w:rPr>
              <w:t>при наличии</w:t>
            </w:r>
            <w:r w:rsidRPr="00D641A7">
              <w:rPr>
                <w:b/>
                <w:bCs/>
                <w:iCs/>
              </w:rPr>
              <w:t>)</w:t>
            </w:r>
          </w:p>
        </w:tc>
      </w:tr>
      <w:tr w:rsidR="00D641A7" w:rsidRPr="00D641A7" w14:paraId="1B8C89AF" w14:textId="77777777" w:rsidTr="000426B1">
        <w:tc>
          <w:tcPr>
            <w:tcW w:w="7818" w:type="dxa"/>
          </w:tcPr>
          <w:p w14:paraId="66A90CDA" w14:textId="77777777" w:rsidR="00D641A7" w:rsidRPr="00D641A7" w:rsidRDefault="00D641A7" w:rsidP="00D641A7">
            <w:pPr>
              <w:pStyle w:val="a3"/>
              <w:spacing w:before="10"/>
              <w:rPr>
                <w:bCs/>
                <w:iCs/>
              </w:rPr>
            </w:pPr>
            <w:r w:rsidRPr="00D641A7">
              <w:rPr>
                <w:bCs/>
                <w:iCs/>
              </w:rPr>
              <w:t>…</w:t>
            </w:r>
          </w:p>
        </w:tc>
        <w:tc>
          <w:tcPr>
            <w:tcW w:w="2391" w:type="dxa"/>
            <w:vAlign w:val="center"/>
          </w:tcPr>
          <w:p w14:paraId="7E5EF290" w14:textId="77777777" w:rsidR="00D641A7" w:rsidRPr="00D641A7" w:rsidRDefault="00D641A7" w:rsidP="00D641A7">
            <w:pPr>
              <w:pStyle w:val="a3"/>
              <w:spacing w:before="10"/>
              <w:jc w:val="center"/>
              <w:rPr>
                <w:b/>
                <w:bCs/>
                <w:iCs/>
              </w:rPr>
            </w:pPr>
            <w:r w:rsidRPr="00D641A7">
              <w:rPr>
                <w:b/>
                <w:bCs/>
                <w:iCs/>
              </w:rPr>
              <w:t>ЛР</w:t>
            </w:r>
          </w:p>
        </w:tc>
      </w:tr>
      <w:tr w:rsidR="00D641A7" w:rsidRPr="00D641A7" w14:paraId="04F9828B" w14:textId="77777777" w:rsidTr="000426B1">
        <w:tc>
          <w:tcPr>
            <w:tcW w:w="7818" w:type="dxa"/>
          </w:tcPr>
          <w:p w14:paraId="798AAC5A" w14:textId="77777777" w:rsidR="00D641A7" w:rsidRPr="00D641A7" w:rsidRDefault="00D641A7" w:rsidP="00D641A7">
            <w:pPr>
              <w:pStyle w:val="a3"/>
              <w:spacing w:before="10"/>
              <w:rPr>
                <w:bCs/>
                <w:iCs/>
              </w:rPr>
            </w:pPr>
          </w:p>
        </w:tc>
        <w:tc>
          <w:tcPr>
            <w:tcW w:w="2391" w:type="dxa"/>
            <w:vAlign w:val="center"/>
          </w:tcPr>
          <w:p w14:paraId="5802F839" w14:textId="77777777" w:rsidR="00D641A7" w:rsidRPr="00D641A7" w:rsidRDefault="00D641A7" w:rsidP="00D641A7">
            <w:pPr>
              <w:pStyle w:val="a3"/>
              <w:spacing w:before="10"/>
              <w:jc w:val="center"/>
              <w:rPr>
                <w:b/>
                <w:bCs/>
                <w:iCs/>
              </w:rPr>
            </w:pPr>
            <w:r w:rsidRPr="00D641A7">
              <w:rPr>
                <w:b/>
                <w:bCs/>
                <w:iCs/>
              </w:rPr>
              <w:t>ЛР</w:t>
            </w:r>
          </w:p>
        </w:tc>
      </w:tr>
    </w:tbl>
    <w:p w14:paraId="7EDE182E" w14:textId="3563A524" w:rsidR="00D008A0" w:rsidRDefault="00D008A0">
      <w:pPr>
        <w:pStyle w:val="a3"/>
        <w:spacing w:before="10"/>
        <w:rPr>
          <w:sz w:val="23"/>
        </w:rPr>
      </w:pPr>
    </w:p>
    <w:p w14:paraId="6D00A307" w14:textId="3AEB5B3F" w:rsidR="00D008A0" w:rsidRDefault="00D008A0">
      <w:pPr>
        <w:pStyle w:val="a3"/>
        <w:spacing w:before="10"/>
        <w:rPr>
          <w:sz w:val="23"/>
        </w:rPr>
      </w:pPr>
    </w:p>
    <w:p w14:paraId="6BDBBC2A" w14:textId="77777777" w:rsidR="00D641A7" w:rsidRDefault="00D641A7">
      <w:pPr>
        <w:pStyle w:val="a3"/>
        <w:spacing w:before="8"/>
        <w:rPr>
          <w:b/>
          <w:sz w:val="22"/>
        </w:rPr>
      </w:pPr>
    </w:p>
    <w:p w14:paraId="3F330388" w14:textId="77777777" w:rsidR="00736C13" w:rsidRPr="00157B96" w:rsidRDefault="00736C13" w:rsidP="00C03C67">
      <w:pPr>
        <w:ind w:firstLine="720"/>
        <w:jc w:val="both"/>
        <w:rPr>
          <w:b/>
          <w:bCs/>
          <w:sz w:val="24"/>
          <w:szCs w:val="24"/>
        </w:rPr>
      </w:pPr>
      <w:r w:rsidRPr="00157B96">
        <w:rPr>
          <w:b/>
          <w:bCs/>
          <w:sz w:val="24"/>
          <w:szCs w:val="24"/>
        </w:rPr>
        <w:t xml:space="preserve">РАЗДЕЛ 2. ОЦЕНКА ОСВОЕНИЯ ОБУЧАЮЩИМИСЯ ОСНОВНОЙ </w:t>
      </w:r>
      <w:r w:rsidRPr="00157B96">
        <w:rPr>
          <w:b/>
          <w:bCs/>
          <w:sz w:val="24"/>
          <w:szCs w:val="24"/>
        </w:rPr>
        <w:br/>
        <w:t xml:space="preserve">ОБРАЗОВАТЕЛЬНОЙ ПРОГРАММЫ В ЧАСТИ ДОСТИЖЕНИЯ ЛИЧНОСТНЫХ РЕЗУЛЬТАТОВ  </w:t>
      </w:r>
    </w:p>
    <w:p w14:paraId="231B4D61" w14:textId="7117CCA6" w:rsidR="00736C13" w:rsidRPr="00157B96" w:rsidRDefault="00736C13" w:rsidP="00C03C67">
      <w:pPr>
        <w:ind w:firstLine="720"/>
        <w:jc w:val="both"/>
        <w:rPr>
          <w:sz w:val="24"/>
          <w:szCs w:val="24"/>
        </w:rPr>
      </w:pPr>
      <w:r w:rsidRPr="00157B96">
        <w:rPr>
          <w:sz w:val="24"/>
          <w:szCs w:val="24"/>
        </w:rPr>
        <w:t xml:space="preserve">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w:t>
      </w:r>
      <w:r w:rsidR="00F96F20">
        <w:rPr>
          <w:sz w:val="24"/>
          <w:szCs w:val="24"/>
        </w:rPr>
        <w:t>ПОП</w:t>
      </w:r>
      <w:r w:rsidRPr="00157B96">
        <w:rPr>
          <w:sz w:val="24"/>
          <w:szCs w:val="24"/>
        </w:rPr>
        <w:t xml:space="preserve"> СПО</w:t>
      </w:r>
      <w:r w:rsidRPr="00157B96">
        <w:rPr>
          <w:sz w:val="24"/>
          <w:szCs w:val="24"/>
          <w:vertAlign w:val="superscript"/>
        </w:rPr>
        <w:footnoteReference w:id="21"/>
      </w:r>
      <w:r w:rsidRPr="00157B96">
        <w:rPr>
          <w:sz w:val="24"/>
          <w:szCs w:val="24"/>
        </w:rPr>
        <w:t xml:space="preserve">. </w:t>
      </w:r>
    </w:p>
    <w:p w14:paraId="697434F6" w14:textId="77777777" w:rsidR="00736C13" w:rsidRPr="00157B96" w:rsidRDefault="00736C13" w:rsidP="00C03C67">
      <w:pPr>
        <w:ind w:firstLine="720"/>
        <w:jc w:val="both"/>
        <w:rPr>
          <w:i/>
          <w:iCs/>
          <w:sz w:val="24"/>
          <w:szCs w:val="24"/>
        </w:rPr>
      </w:pPr>
      <w:r w:rsidRPr="00157B96">
        <w:rPr>
          <w:i/>
          <w:iCs/>
          <w:sz w:val="24"/>
          <w:szCs w:val="24"/>
        </w:rPr>
        <w:t>Примерные критерии оценки личностных результатов обучающихся</w:t>
      </w:r>
      <w:r w:rsidRPr="00157B96">
        <w:rPr>
          <w:i/>
          <w:iCs/>
          <w:sz w:val="24"/>
          <w:szCs w:val="24"/>
          <w:vertAlign w:val="superscript"/>
        </w:rPr>
        <w:footnoteReference w:id="22"/>
      </w:r>
      <w:r w:rsidRPr="00157B96">
        <w:rPr>
          <w:i/>
          <w:iCs/>
          <w:sz w:val="24"/>
          <w:szCs w:val="24"/>
        </w:rPr>
        <w:t>:</w:t>
      </w:r>
    </w:p>
    <w:p w14:paraId="2A20C072" w14:textId="77777777" w:rsidR="00736C13" w:rsidRPr="00157B96" w:rsidRDefault="00736C13" w:rsidP="00D23C83">
      <w:pPr>
        <w:numPr>
          <w:ilvl w:val="0"/>
          <w:numId w:val="120"/>
        </w:numPr>
        <w:ind w:left="1134"/>
        <w:jc w:val="both"/>
        <w:rPr>
          <w:i/>
          <w:iCs/>
          <w:sz w:val="24"/>
          <w:szCs w:val="24"/>
        </w:rPr>
      </w:pPr>
      <w:r w:rsidRPr="00157B96">
        <w:rPr>
          <w:i/>
          <w:iCs/>
          <w:sz w:val="24"/>
          <w:szCs w:val="24"/>
        </w:rPr>
        <w:t>демонстрация интереса к будущей профессии;</w:t>
      </w:r>
    </w:p>
    <w:p w14:paraId="4583B1A7" w14:textId="77777777" w:rsidR="00736C13" w:rsidRPr="00157B96" w:rsidRDefault="00736C13" w:rsidP="00D23C83">
      <w:pPr>
        <w:numPr>
          <w:ilvl w:val="0"/>
          <w:numId w:val="120"/>
        </w:numPr>
        <w:ind w:left="1134"/>
        <w:jc w:val="both"/>
        <w:rPr>
          <w:i/>
          <w:iCs/>
          <w:sz w:val="24"/>
          <w:szCs w:val="24"/>
        </w:rPr>
      </w:pPr>
      <w:r w:rsidRPr="00157B96">
        <w:rPr>
          <w:i/>
          <w:iCs/>
          <w:sz w:val="24"/>
          <w:szCs w:val="24"/>
        </w:rPr>
        <w:t>оценка собственного продвижения, личностного развития;</w:t>
      </w:r>
    </w:p>
    <w:p w14:paraId="68431E25" w14:textId="3A0026A3" w:rsidR="00736C13" w:rsidRPr="00157B96" w:rsidRDefault="00736C13" w:rsidP="00D23C83">
      <w:pPr>
        <w:numPr>
          <w:ilvl w:val="0"/>
          <w:numId w:val="120"/>
        </w:numPr>
        <w:ind w:left="0" w:firstLine="851"/>
        <w:jc w:val="both"/>
        <w:rPr>
          <w:i/>
          <w:iCs/>
          <w:sz w:val="24"/>
          <w:szCs w:val="24"/>
        </w:rPr>
      </w:pPr>
      <w:r w:rsidRPr="00157B96">
        <w:rPr>
          <w:i/>
          <w:iCs/>
          <w:sz w:val="24"/>
          <w:szCs w:val="24"/>
        </w:rPr>
        <w:t xml:space="preserve">положительная динамика в </w:t>
      </w:r>
      <w:r w:rsidR="00EC1CE2" w:rsidRPr="00157B96">
        <w:rPr>
          <w:i/>
          <w:iCs/>
          <w:sz w:val="24"/>
          <w:szCs w:val="24"/>
        </w:rPr>
        <w:t xml:space="preserve">организации собственной учебной </w:t>
      </w:r>
      <w:r w:rsidRPr="00157B96">
        <w:rPr>
          <w:i/>
          <w:iCs/>
          <w:sz w:val="24"/>
          <w:szCs w:val="24"/>
        </w:rPr>
        <w:t>деятельности по результатам самооценки, самоанализа и коррекции ее результатов;</w:t>
      </w:r>
    </w:p>
    <w:p w14:paraId="71E86068" w14:textId="77777777" w:rsidR="00736C13" w:rsidRPr="00157B96" w:rsidRDefault="00736C13" w:rsidP="00D23C83">
      <w:pPr>
        <w:numPr>
          <w:ilvl w:val="0"/>
          <w:numId w:val="120"/>
        </w:numPr>
        <w:ind w:left="0" w:firstLine="774"/>
        <w:jc w:val="both"/>
        <w:rPr>
          <w:i/>
          <w:iCs/>
          <w:sz w:val="24"/>
          <w:szCs w:val="24"/>
        </w:rPr>
      </w:pPr>
      <w:r w:rsidRPr="00157B96">
        <w:rPr>
          <w:i/>
          <w:iCs/>
          <w:sz w:val="24"/>
          <w:szCs w:val="24"/>
        </w:rPr>
        <w:t xml:space="preserve">ответственность за результат учебной деятельности и подготовки </w:t>
      </w:r>
      <w:r w:rsidRPr="00157B96">
        <w:rPr>
          <w:i/>
          <w:iCs/>
          <w:sz w:val="24"/>
          <w:szCs w:val="24"/>
        </w:rPr>
        <w:br/>
        <w:t>к профессиональной деятельности;</w:t>
      </w:r>
    </w:p>
    <w:p w14:paraId="7AC7765B" w14:textId="77777777" w:rsidR="00736C13" w:rsidRPr="00157B96" w:rsidRDefault="00736C13" w:rsidP="00D23C83">
      <w:pPr>
        <w:numPr>
          <w:ilvl w:val="0"/>
          <w:numId w:val="120"/>
        </w:numPr>
        <w:ind w:left="1134"/>
        <w:jc w:val="both"/>
        <w:rPr>
          <w:i/>
          <w:iCs/>
          <w:sz w:val="24"/>
          <w:szCs w:val="24"/>
        </w:rPr>
      </w:pPr>
      <w:r w:rsidRPr="00157B96">
        <w:rPr>
          <w:i/>
          <w:iCs/>
          <w:sz w:val="24"/>
          <w:szCs w:val="24"/>
        </w:rPr>
        <w:t>проявление высокопрофессиональной трудовой активности;</w:t>
      </w:r>
    </w:p>
    <w:p w14:paraId="51147592" w14:textId="77777777" w:rsidR="00736C13" w:rsidRPr="00157B96" w:rsidRDefault="00736C13" w:rsidP="00D23C83">
      <w:pPr>
        <w:numPr>
          <w:ilvl w:val="0"/>
          <w:numId w:val="120"/>
        </w:numPr>
        <w:ind w:left="1134"/>
        <w:jc w:val="both"/>
        <w:rPr>
          <w:i/>
          <w:iCs/>
          <w:sz w:val="24"/>
          <w:szCs w:val="24"/>
        </w:rPr>
      </w:pPr>
      <w:r w:rsidRPr="00157B96">
        <w:rPr>
          <w:i/>
          <w:iCs/>
          <w:sz w:val="24"/>
          <w:szCs w:val="24"/>
        </w:rPr>
        <w:t>участие в исследовательской и проектной работе;</w:t>
      </w:r>
    </w:p>
    <w:p w14:paraId="18EF4D44" w14:textId="77777777" w:rsidR="00736C13" w:rsidRPr="00157B96" w:rsidRDefault="00736C13" w:rsidP="00D23C83">
      <w:pPr>
        <w:numPr>
          <w:ilvl w:val="0"/>
          <w:numId w:val="120"/>
        </w:numPr>
        <w:ind w:left="0" w:firstLine="851"/>
        <w:jc w:val="both"/>
        <w:rPr>
          <w:i/>
          <w:iCs/>
          <w:sz w:val="24"/>
          <w:szCs w:val="24"/>
        </w:rPr>
      </w:pPr>
      <w:r w:rsidRPr="00157B96">
        <w:rPr>
          <w:i/>
          <w:iCs/>
          <w:sz w:val="24"/>
          <w:szCs w:val="24"/>
        </w:rPr>
        <w:t xml:space="preserve">участие в конкурсах профессионального мастерства, олимпиадах </w:t>
      </w:r>
      <w:r w:rsidRPr="00157B96">
        <w:rPr>
          <w:i/>
          <w:iCs/>
          <w:sz w:val="24"/>
          <w:szCs w:val="24"/>
        </w:rPr>
        <w:br/>
        <w:t>по профессии, викторинах, в предметных неделях;</w:t>
      </w:r>
    </w:p>
    <w:p w14:paraId="2F73DA68" w14:textId="77777777" w:rsidR="00736C13" w:rsidRPr="00157B96" w:rsidRDefault="00736C13" w:rsidP="00D23C83">
      <w:pPr>
        <w:numPr>
          <w:ilvl w:val="0"/>
          <w:numId w:val="120"/>
        </w:numPr>
        <w:ind w:left="0" w:firstLine="851"/>
        <w:jc w:val="both"/>
        <w:rPr>
          <w:i/>
          <w:iCs/>
          <w:sz w:val="24"/>
          <w:szCs w:val="24"/>
        </w:rPr>
      </w:pPr>
      <w:r w:rsidRPr="00157B96">
        <w:rPr>
          <w:i/>
          <w:iCs/>
          <w:sz w:val="24"/>
          <w:szCs w:val="24"/>
        </w:rPr>
        <w:t>соблюдение этических норм общения при взаимодействии с обучающимися, преподавателями, мастерами и руководителями практики;</w:t>
      </w:r>
    </w:p>
    <w:p w14:paraId="0A8EA42C" w14:textId="77777777" w:rsidR="00736C13" w:rsidRPr="00157B96" w:rsidRDefault="00736C13" w:rsidP="00D23C83">
      <w:pPr>
        <w:numPr>
          <w:ilvl w:val="0"/>
          <w:numId w:val="120"/>
        </w:numPr>
        <w:ind w:left="1134"/>
        <w:jc w:val="both"/>
        <w:rPr>
          <w:i/>
          <w:iCs/>
          <w:sz w:val="24"/>
          <w:szCs w:val="24"/>
        </w:rPr>
      </w:pPr>
      <w:r w:rsidRPr="00157B96">
        <w:rPr>
          <w:i/>
          <w:iCs/>
          <w:sz w:val="24"/>
          <w:szCs w:val="24"/>
        </w:rPr>
        <w:t>конструктивное взаимодействие в учебном коллективе/бригаде;</w:t>
      </w:r>
    </w:p>
    <w:p w14:paraId="1D3CDE0A" w14:textId="77777777" w:rsidR="00736C13" w:rsidRPr="00157B96" w:rsidRDefault="00736C13" w:rsidP="00D23C83">
      <w:pPr>
        <w:numPr>
          <w:ilvl w:val="0"/>
          <w:numId w:val="120"/>
        </w:numPr>
        <w:ind w:left="0" w:firstLine="774"/>
        <w:jc w:val="both"/>
        <w:rPr>
          <w:i/>
          <w:iCs/>
          <w:sz w:val="24"/>
          <w:szCs w:val="24"/>
        </w:rPr>
      </w:pPr>
      <w:r w:rsidRPr="00157B96">
        <w:rPr>
          <w:i/>
          <w:iCs/>
          <w:sz w:val="24"/>
          <w:szCs w:val="24"/>
        </w:rPr>
        <w:lastRenderedPageBreak/>
        <w:t>демонстрация навыков межличностного делового общения, социального имиджа;</w:t>
      </w:r>
    </w:p>
    <w:p w14:paraId="431EE5FF" w14:textId="77777777" w:rsidR="00736C13" w:rsidRPr="00157B96" w:rsidRDefault="00736C13" w:rsidP="00D23C83">
      <w:pPr>
        <w:numPr>
          <w:ilvl w:val="0"/>
          <w:numId w:val="120"/>
        </w:numPr>
        <w:ind w:left="0" w:firstLine="709"/>
        <w:jc w:val="both"/>
        <w:rPr>
          <w:i/>
          <w:iCs/>
          <w:sz w:val="24"/>
          <w:szCs w:val="24"/>
        </w:rPr>
      </w:pPr>
      <w:r w:rsidRPr="00157B96">
        <w:rPr>
          <w:i/>
          <w:iCs/>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136A429A" w14:textId="77777777" w:rsidR="00736C13" w:rsidRPr="00157B96" w:rsidRDefault="00736C13" w:rsidP="00D23C83">
      <w:pPr>
        <w:numPr>
          <w:ilvl w:val="0"/>
          <w:numId w:val="120"/>
        </w:numPr>
        <w:ind w:left="0" w:firstLine="709"/>
        <w:jc w:val="both"/>
        <w:rPr>
          <w:i/>
          <w:iCs/>
          <w:sz w:val="24"/>
          <w:szCs w:val="24"/>
        </w:rPr>
      </w:pPr>
      <w:r w:rsidRPr="00157B96">
        <w:rPr>
          <w:i/>
          <w:iCs/>
          <w:sz w:val="24"/>
          <w:szCs w:val="24"/>
        </w:rPr>
        <w:t xml:space="preserve">сформированность гражданской позиции; участие в волонтерском движении;  </w:t>
      </w:r>
    </w:p>
    <w:p w14:paraId="6E89D50D" w14:textId="5BE71CDB" w:rsidR="00736C13" w:rsidRPr="00157B96" w:rsidRDefault="00736C13" w:rsidP="00D23C83">
      <w:pPr>
        <w:numPr>
          <w:ilvl w:val="0"/>
          <w:numId w:val="120"/>
        </w:numPr>
        <w:ind w:left="0" w:firstLine="774"/>
        <w:jc w:val="both"/>
        <w:rPr>
          <w:i/>
          <w:iCs/>
          <w:sz w:val="24"/>
          <w:szCs w:val="24"/>
        </w:rPr>
      </w:pPr>
      <w:r w:rsidRPr="00157B96">
        <w:rPr>
          <w:i/>
          <w:iCs/>
          <w:sz w:val="24"/>
          <w:szCs w:val="24"/>
        </w:rPr>
        <w:t>проявление мировоззренческих установ</w:t>
      </w:r>
      <w:r w:rsidR="00EC1CE2" w:rsidRPr="00157B96">
        <w:rPr>
          <w:i/>
          <w:iCs/>
          <w:sz w:val="24"/>
          <w:szCs w:val="24"/>
        </w:rPr>
        <w:t xml:space="preserve">ок на готовность молодых людей </w:t>
      </w:r>
      <w:r w:rsidRPr="00157B96">
        <w:rPr>
          <w:i/>
          <w:iCs/>
          <w:sz w:val="24"/>
          <w:szCs w:val="24"/>
        </w:rPr>
        <w:t>к работе на благо Отечества;</w:t>
      </w:r>
    </w:p>
    <w:p w14:paraId="38BF3C06" w14:textId="77777777" w:rsidR="00736C13" w:rsidRPr="00157B96" w:rsidRDefault="00736C13" w:rsidP="00D23C83">
      <w:pPr>
        <w:numPr>
          <w:ilvl w:val="0"/>
          <w:numId w:val="120"/>
        </w:numPr>
        <w:ind w:left="0" w:firstLine="709"/>
        <w:jc w:val="both"/>
        <w:rPr>
          <w:i/>
          <w:iCs/>
          <w:sz w:val="24"/>
          <w:szCs w:val="24"/>
        </w:rPr>
      </w:pPr>
      <w:r w:rsidRPr="00157B96">
        <w:rPr>
          <w:i/>
          <w:iCs/>
          <w:sz w:val="24"/>
          <w:szCs w:val="24"/>
        </w:rPr>
        <w:t>проявление правовой активности и навыков правомерного поведения, уважения к Закону;</w:t>
      </w:r>
    </w:p>
    <w:p w14:paraId="1B6E8607" w14:textId="77777777" w:rsidR="00736C13" w:rsidRPr="00157B96" w:rsidRDefault="00736C13" w:rsidP="00D23C83">
      <w:pPr>
        <w:numPr>
          <w:ilvl w:val="0"/>
          <w:numId w:val="120"/>
        </w:numPr>
        <w:ind w:left="0" w:firstLine="709"/>
        <w:jc w:val="both"/>
        <w:rPr>
          <w:i/>
          <w:iCs/>
          <w:sz w:val="24"/>
          <w:szCs w:val="24"/>
        </w:rPr>
      </w:pPr>
      <w:r w:rsidRPr="00157B96">
        <w:rPr>
          <w:i/>
          <w:iCs/>
          <w:sz w:val="24"/>
          <w:szCs w:val="24"/>
        </w:rPr>
        <w:t>отсутствие фактов проявления идеологии терроризма и экстремизма среди обучающихся;</w:t>
      </w:r>
    </w:p>
    <w:p w14:paraId="7A1877D5" w14:textId="77777777" w:rsidR="00736C13" w:rsidRPr="00157B96" w:rsidRDefault="00736C13" w:rsidP="00D23C83">
      <w:pPr>
        <w:numPr>
          <w:ilvl w:val="0"/>
          <w:numId w:val="120"/>
        </w:numPr>
        <w:ind w:left="0" w:firstLine="709"/>
        <w:jc w:val="both"/>
        <w:rPr>
          <w:i/>
          <w:iCs/>
          <w:sz w:val="24"/>
          <w:szCs w:val="24"/>
        </w:rPr>
      </w:pPr>
      <w:r w:rsidRPr="00157B96">
        <w:rPr>
          <w:i/>
          <w:iCs/>
          <w:sz w:val="24"/>
          <w:szCs w:val="24"/>
        </w:rPr>
        <w:t xml:space="preserve">отсутствие социальных конфликтов среди обучающихся, основанных </w:t>
      </w:r>
      <w:r w:rsidRPr="00157B96">
        <w:rPr>
          <w:i/>
          <w:iCs/>
          <w:sz w:val="24"/>
          <w:szCs w:val="24"/>
        </w:rPr>
        <w:br/>
        <w:t>на межнациональной, межрелигиозной почве;</w:t>
      </w:r>
    </w:p>
    <w:p w14:paraId="17BA168D" w14:textId="77777777" w:rsidR="00736C13" w:rsidRPr="00157B96" w:rsidRDefault="00736C13" w:rsidP="00D23C83">
      <w:pPr>
        <w:numPr>
          <w:ilvl w:val="0"/>
          <w:numId w:val="120"/>
        </w:numPr>
        <w:ind w:left="0" w:firstLine="774"/>
        <w:jc w:val="both"/>
        <w:rPr>
          <w:i/>
          <w:iCs/>
          <w:sz w:val="24"/>
          <w:szCs w:val="24"/>
        </w:rPr>
      </w:pPr>
      <w:r w:rsidRPr="00157B96">
        <w:rPr>
          <w:i/>
          <w:iCs/>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58FFCF8D" w14:textId="77777777" w:rsidR="00736C13" w:rsidRPr="00157B96" w:rsidRDefault="00736C13" w:rsidP="00D23C83">
      <w:pPr>
        <w:numPr>
          <w:ilvl w:val="0"/>
          <w:numId w:val="120"/>
        </w:numPr>
        <w:ind w:left="0" w:firstLine="709"/>
        <w:jc w:val="both"/>
        <w:rPr>
          <w:i/>
          <w:iCs/>
          <w:sz w:val="24"/>
          <w:szCs w:val="24"/>
        </w:rPr>
      </w:pPr>
      <w:r w:rsidRPr="00157B96">
        <w:rPr>
          <w:i/>
          <w:iCs/>
          <w:sz w:val="24"/>
          <w:szCs w:val="24"/>
        </w:rPr>
        <w:t>добровольческие инициативы по поддержки инвалидов и престарелых граждан;</w:t>
      </w:r>
    </w:p>
    <w:p w14:paraId="68CA3421" w14:textId="77777777" w:rsidR="00736C13" w:rsidRPr="00157B96" w:rsidRDefault="00736C13" w:rsidP="00D23C83">
      <w:pPr>
        <w:numPr>
          <w:ilvl w:val="0"/>
          <w:numId w:val="120"/>
        </w:numPr>
        <w:ind w:left="0" w:firstLine="709"/>
        <w:jc w:val="both"/>
        <w:rPr>
          <w:i/>
          <w:iCs/>
          <w:sz w:val="24"/>
          <w:szCs w:val="24"/>
        </w:rPr>
      </w:pPr>
      <w:r w:rsidRPr="00157B96">
        <w:rPr>
          <w:i/>
          <w:iCs/>
          <w:sz w:val="24"/>
          <w:szCs w:val="24"/>
        </w:rPr>
        <w:t>проявление экологической культуры, бережного отношения к родной земле, природным богатствам России и мира;</w:t>
      </w:r>
    </w:p>
    <w:p w14:paraId="303EC303" w14:textId="77777777" w:rsidR="00736C13" w:rsidRPr="00157B96" w:rsidRDefault="00736C13" w:rsidP="00D23C83">
      <w:pPr>
        <w:numPr>
          <w:ilvl w:val="0"/>
          <w:numId w:val="120"/>
        </w:numPr>
        <w:ind w:left="0" w:firstLine="709"/>
        <w:jc w:val="both"/>
        <w:rPr>
          <w:i/>
          <w:iCs/>
          <w:sz w:val="24"/>
          <w:szCs w:val="24"/>
        </w:rPr>
      </w:pPr>
      <w:r w:rsidRPr="00157B96">
        <w:rPr>
          <w:i/>
          <w:iCs/>
          <w:sz w:val="24"/>
          <w:szCs w:val="24"/>
        </w:rPr>
        <w:t>демонстрация умений и навыков разумного природопользования, нетерпимого отношения к действиям, приносящим вред экологии;</w:t>
      </w:r>
    </w:p>
    <w:p w14:paraId="72CC0894" w14:textId="77777777" w:rsidR="00736C13" w:rsidRPr="00157B96" w:rsidRDefault="00736C13" w:rsidP="00D23C83">
      <w:pPr>
        <w:numPr>
          <w:ilvl w:val="0"/>
          <w:numId w:val="120"/>
        </w:numPr>
        <w:ind w:left="0" w:firstLine="709"/>
        <w:jc w:val="both"/>
        <w:rPr>
          <w:i/>
          <w:iCs/>
          <w:sz w:val="24"/>
          <w:szCs w:val="24"/>
        </w:rPr>
      </w:pPr>
      <w:r w:rsidRPr="00157B96">
        <w:rPr>
          <w:i/>
          <w:iCs/>
          <w:sz w:val="24"/>
          <w:szCs w:val="24"/>
        </w:rPr>
        <w:t>демонстрация навыков здорового образа жизни и высокий уровень культуры здоровья обучающихся;</w:t>
      </w:r>
    </w:p>
    <w:p w14:paraId="18720257" w14:textId="77777777" w:rsidR="00736C13" w:rsidRPr="00157B96" w:rsidRDefault="00736C13" w:rsidP="00D23C83">
      <w:pPr>
        <w:numPr>
          <w:ilvl w:val="0"/>
          <w:numId w:val="120"/>
        </w:numPr>
        <w:ind w:left="0" w:firstLine="709"/>
        <w:jc w:val="both"/>
        <w:rPr>
          <w:i/>
          <w:iCs/>
          <w:sz w:val="24"/>
          <w:szCs w:val="24"/>
        </w:rPr>
      </w:pPr>
      <w:r w:rsidRPr="00157B96">
        <w:rPr>
          <w:i/>
          <w:iCs/>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68D07EB9" w14:textId="77777777" w:rsidR="00736C13" w:rsidRPr="00157B96" w:rsidRDefault="00736C13" w:rsidP="00D23C83">
      <w:pPr>
        <w:numPr>
          <w:ilvl w:val="0"/>
          <w:numId w:val="120"/>
        </w:numPr>
        <w:ind w:left="0" w:firstLine="633"/>
        <w:jc w:val="both"/>
        <w:rPr>
          <w:i/>
          <w:iCs/>
          <w:sz w:val="24"/>
          <w:szCs w:val="24"/>
        </w:rPr>
      </w:pPr>
      <w:r w:rsidRPr="00157B96">
        <w:rPr>
          <w:i/>
          <w:iCs/>
          <w:sz w:val="24"/>
          <w:szCs w:val="24"/>
        </w:rPr>
        <w:t xml:space="preserve">участие в конкурсах профессионального мастерства и в командных проектах; </w:t>
      </w:r>
    </w:p>
    <w:p w14:paraId="219A651D" w14:textId="77777777" w:rsidR="00736C13" w:rsidRPr="00157B96" w:rsidRDefault="00736C13" w:rsidP="00D23C83">
      <w:pPr>
        <w:numPr>
          <w:ilvl w:val="0"/>
          <w:numId w:val="120"/>
        </w:numPr>
        <w:ind w:left="0" w:firstLine="709"/>
        <w:jc w:val="both"/>
        <w:rPr>
          <w:i/>
          <w:iCs/>
          <w:sz w:val="24"/>
          <w:szCs w:val="24"/>
        </w:rPr>
      </w:pPr>
      <w:r w:rsidRPr="00157B96">
        <w:rPr>
          <w:i/>
          <w:iCs/>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0CB84577" w14:textId="77777777" w:rsidR="00F22B15" w:rsidRDefault="00F22B15" w:rsidP="00C03C67">
      <w:pPr>
        <w:jc w:val="both"/>
        <w:rPr>
          <w:sz w:val="24"/>
        </w:rPr>
        <w:sectPr w:rsidR="00F22B15" w:rsidSect="00C03C67">
          <w:pgSz w:w="11920" w:h="16850"/>
          <w:pgMar w:top="1134" w:right="1005" w:bottom="1134" w:left="1134" w:header="454" w:footer="850" w:gutter="0"/>
          <w:cols w:space="720"/>
          <w:docGrid w:linePitch="299"/>
        </w:sectPr>
      </w:pPr>
    </w:p>
    <w:p w14:paraId="3821681D" w14:textId="427A1F5F" w:rsidR="00736C13" w:rsidRPr="00157B96" w:rsidRDefault="00C03C67" w:rsidP="00C03C67">
      <w:pPr>
        <w:pStyle w:val="2"/>
        <w:tabs>
          <w:tab w:val="left" w:pos="765"/>
          <w:tab w:val="left" w:pos="766"/>
        </w:tabs>
        <w:spacing w:before="68"/>
        <w:ind w:left="0"/>
        <w:jc w:val="both"/>
      </w:pPr>
      <w:bookmarkStart w:id="414" w:name="_Toc132708665"/>
      <w:r>
        <w:lastRenderedPageBreak/>
        <w:tab/>
      </w:r>
      <w:bookmarkStart w:id="415" w:name="_Toc132981903"/>
      <w:r w:rsidR="00736C13" w:rsidRPr="00157B96">
        <w:t>РАЗДЕЛ 3. ТРЕБОВАНИЯ К РЕСУРСНОМУ ОБЕСПЕЧЕНИЮ</w:t>
      </w:r>
      <w:bookmarkEnd w:id="414"/>
      <w:r>
        <w:t xml:space="preserve"> </w:t>
      </w:r>
      <w:bookmarkStart w:id="416" w:name="_Toc132708666"/>
      <w:r w:rsidR="00736C13" w:rsidRPr="00157B96">
        <w:t>ВОСПИТАТЕЛЬНОЙ РАБОТЫ</w:t>
      </w:r>
      <w:bookmarkEnd w:id="415"/>
      <w:bookmarkEnd w:id="416"/>
    </w:p>
    <w:p w14:paraId="06DA8316" w14:textId="77777777" w:rsidR="00490CE9" w:rsidRPr="00490CE9" w:rsidRDefault="00490CE9" w:rsidP="00490CE9">
      <w:pPr>
        <w:spacing w:line="276" w:lineRule="auto"/>
        <w:ind w:left="9" w:firstLine="700"/>
        <w:jc w:val="both"/>
        <w:rPr>
          <w:b/>
          <w:bCs/>
          <w:sz w:val="24"/>
          <w:szCs w:val="24"/>
        </w:rPr>
      </w:pPr>
      <w:r w:rsidRPr="00490CE9">
        <w:rPr>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14:paraId="758A5CE6" w14:textId="77777777" w:rsidR="00C03C67" w:rsidRDefault="00C03C67" w:rsidP="00490CE9">
      <w:pPr>
        <w:spacing w:line="276" w:lineRule="auto"/>
        <w:ind w:left="9" w:firstLine="700"/>
        <w:jc w:val="both"/>
        <w:rPr>
          <w:b/>
          <w:bCs/>
          <w:sz w:val="24"/>
          <w:szCs w:val="24"/>
        </w:rPr>
      </w:pPr>
    </w:p>
    <w:p w14:paraId="07E397D3" w14:textId="62125D18" w:rsidR="00490CE9" w:rsidRPr="00490CE9" w:rsidRDefault="00490CE9" w:rsidP="00490CE9">
      <w:pPr>
        <w:spacing w:line="276" w:lineRule="auto"/>
        <w:ind w:left="9" w:firstLine="700"/>
        <w:jc w:val="both"/>
        <w:rPr>
          <w:b/>
          <w:bCs/>
          <w:sz w:val="24"/>
          <w:szCs w:val="24"/>
        </w:rPr>
      </w:pPr>
      <w:r w:rsidRPr="00490CE9">
        <w:rPr>
          <w:b/>
          <w:bCs/>
          <w:sz w:val="24"/>
          <w:szCs w:val="24"/>
        </w:rPr>
        <w:t>3.1.</w:t>
      </w:r>
      <w:r w:rsidRPr="00490CE9">
        <w:rPr>
          <w:sz w:val="24"/>
          <w:szCs w:val="24"/>
        </w:rPr>
        <w:t xml:space="preserve"> </w:t>
      </w:r>
      <w:r w:rsidRPr="00490CE9">
        <w:rPr>
          <w:b/>
          <w:bCs/>
          <w:sz w:val="24"/>
          <w:szCs w:val="24"/>
        </w:rPr>
        <w:t>Нормативно-правовое обеспечение воспитательной работы</w:t>
      </w:r>
      <w:r w:rsidRPr="00490CE9">
        <w:rPr>
          <w:b/>
          <w:bCs/>
          <w:sz w:val="24"/>
          <w:szCs w:val="24"/>
          <w:vertAlign w:val="superscript"/>
        </w:rPr>
        <w:footnoteReference w:id="23"/>
      </w:r>
    </w:p>
    <w:p w14:paraId="41441FEE" w14:textId="77777777" w:rsidR="00490CE9" w:rsidRPr="00490CE9" w:rsidRDefault="00490CE9" w:rsidP="00490CE9">
      <w:pPr>
        <w:spacing w:line="276" w:lineRule="auto"/>
        <w:ind w:left="9" w:firstLine="700"/>
        <w:jc w:val="both"/>
        <w:rPr>
          <w:sz w:val="24"/>
          <w:szCs w:val="24"/>
        </w:rPr>
      </w:pPr>
      <w:r w:rsidRPr="00490CE9">
        <w:rPr>
          <w:sz w:val="24"/>
          <w:szCs w:val="24"/>
        </w:rPr>
        <w:t>Примерная рабочая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186CF493" w14:textId="77777777" w:rsidR="00C03C67" w:rsidRDefault="00C03C67" w:rsidP="00490CE9">
      <w:pPr>
        <w:widowControl/>
        <w:autoSpaceDE/>
        <w:autoSpaceDN/>
        <w:spacing w:line="276" w:lineRule="auto"/>
        <w:ind w:left="9" w:firstLine="700"/>
        <w:jc w:val="both"/>
        <w:rPr>
          <w:b/>
          <w:sz w:val="24"/>
          <w:szCs w:val="24"/>
          <w:lang w:eastAsia="ru-RU"/>
        </w:rPr>
      </w:pPr>
    </w:p>
    <w:p w14:paraId="6D89D76F" w14:textId="581AD512" w:rsidR="00490CE9" w:rsidRPr="00490CE9" w:rsidRDefault="00490CE9" w:rsidP="00490CE9">
      <w:pPr>
        <w:widowControl/>
        <w:autoSpaceDE/>
        <w:autoSpaceDN/>
        <w:spacing w:line="276" w:lineRule="auto"/>
        <w:ind w:left="9" w:firstLine="700"/>
        <w:jc w:val="both"/>
        <w:rPr>
          <w:b/>
          <w:sz w:val="24"/>
          <w:szCs w:val="24"/>
          <w:lang w:eastAsia="ru-RU"/>
        </w:rPr>
      </w:pPr>
      <w:r w:rsidRPr="00490CE9">
        <w:rPr>
          <w:b/>
          <w:sz w:val="24"/>
          <w:szCs w:val="24"/>
          <w:lang w:eastAsia="ru-RU"/>
        </w:rPr>
        <w:t>3.2. Кадровое обеспечение воспитательной работы</w:t>
      </w:r>
      <w:r w:rsidRPr="00490CE9">
        <w:rPr>
          <w:b/>
          <w:sz w:val="24"/>
          <w:szCs w:val="24"/>
          <w:vertAlign w:val="superscript"/>
          <w:lang w:eastAsia="ru-RU"/>
        </w:rPr>
        <w:footnoteReference w:id="24"/>
      </w:r>
    </w:p>
    <w:p w14:paraId="5C1ABECD" w14:textId="6CBE573F" w:rsidR="00490CE9" w:rsidRPr="00490CE9" w:rsidRDefault="00490CE9" w:rsidP="00490CE9">
      <w:pPr>
        <w:widowControl/>
        <w:autoSpaceDE/>
        <w:autoSpaceDN/>
        <w:spacing w:line="276" w:lineRule="auto"/>
        <w:ind w:left="9" w:firstLine="700"/>
        <w:jc w:val="both"/>
        <w:rPr>
          <w:sz w:val="24"/>
          <w:szCs w:val="24"/>
          <w:lang w:eastAsia="ru-RU"/>
        </w:rPr>
      </w:pPr>
      <w:r w:rsidRPr="00490CE9">
        <w:rPr>
          <w:sz w:val="24"/>
          <w:szCs w:val="24"/>
          <w:lang w:eastAsia="ru-RU"/>
        </w:rPr>
        <w:t xml:space="preserve">Для реализации рабочей программы воспитания образовательная организация должна быть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заместителей директора, преподавателей, мастеров производственного обучения и классных руководителей (кураторов).  </w:t>
      </w:r>
    </w:p>
    <w:p w14:paraId="09169385" w14:textId="77777777" w:rsidR="00490CE9" w:rsidRPr="00490CE9" w:rsidRDefault="00490CE9" w:rsidP="00490CE9">
      <w:pPr>
        <w:widowControl/>
        <w:autoSpaceDE/>
        <w:autoSpaceDN/>
        <w:spacing w:line="276" w:lineRule="auto"/>
        <w:ind w:left="9" w:firstLine="700"/>
        <w:jc w:val="both"/>
        <w:rPr>
          <w:sz w:val="24"/>
          <w:szCs w:val="24"/>
          <w:lang w:eastAsia="ru-RU"/>
        </w:rPr>
      </w:pPr>
    </w:p>
    <w:p w14:paraId="42260F03" w14:textId="77777777" w:rsidR="00490CE9" w:rsidRPr="00490CE9" w:rsidRDefault="00490CE9" w:rsidP="00490CE9">
      <w:pPr>
        <w:widowControl/>
        <w:autoSpaceDE/>
        <w:autoSpaceDN/>
        <w:spacing w:line="276" w:lineRule="auto"/>
        <w:ind w:left="9" w:firstLine="700"/>
        <w:jc w:val="both"/>
        <w:rPr>
          <w:b/>
          <w:sz w:val="24"/>
          <w:szCs w:val="24"/>
          <w:lang w:eastAsia="ru-RU"/>
        </w:rPr>
      </w:pPr>
      <w:r w:rsidRPr="00490CE9">
        <w:rPr>
          <w:b/>
          <w:sz w:val="24"/>
          <w:szCs w:val="24"/>
          <w:lang w:eastAsia="ru-RU"/>
        </w:rPr>
        <w:t>3.3. Материально-техническое обеспечение воспитательной работы</w:t>
      </w:r>
    </w:p>
    <w:p w14:paraId="491ABAAF" w14:textId="279C027E" w:rsidR="00490CE9" w:rsidRPr="00490CE9" w:rsidRDefault="00490CE9" w:rsidP="00490CE9">
      <w:pPr>
        <w:widowControl/>
        <w:autoSpaceDE/>
        <w:autoSpaceDN/>
        <w:spacing w:line="276" w:lineRule="auto"/>
        <w:ind w:left="9" w:firstLine="700"/>
        <w:jc w:val="both"/>
        <w:rPr>
          <w:sz w:val="24"/>
          <w:szCs w:val="24"/>
          <w:lang w:eastAsia="ru-RU"/>
        </w:rPr>
      </w:pPr>
      <w:r w:rsidRPr="00490CE9">
        <w:rPr>
          <w:sz w:val="24"/>
          <w:szCs w:val="24"/>
          <w:lang w:eastAsia="ru-RU"/>
        </w:rPr>
        <w:t xml:space="preserve">В данном разделе указывается перечень инфраструктуры (оборудование, помещения и т.д.), раскрывающей воспитательный потенциал учебного процесса, включая базы практик, по профессии/специальности в соответствии с п. 6.1 </w:t>
      </w:r>
      <w:r w:rsidR="00F96F20">
        <w:rPr>
          <w:sz w:val="24"/>
          <w:szCs w:val="24"/>
          <w:lang w:eastAsia="ru-RU"/>
        </w:rPr>
        <w:t>ПОП</w:t>
      </w:r>
      <w:r w:rsidRPr="00490CE9">
        <w:rPr>
          <w:sz w:val="24"/>
          <w:szCs w:val="24"/>
          <w:lang w:eastAsia="ru-RU"/>
        </w:rPr>
        <w:t xml:space="preserve">. </w:t>
      </w:r>
    </w:p>
    <w:p w14:paraId="2178A830" w14:textId="77777777" w:rsidR="00490CE9" w:rsidRPr="00490CE9" w:rsidRDefault="00490CE9" w:rsidP="00490CE9">
      <w:pPr>
        <w:widowControl/>
        <w:autoSpaceDE/>
        <w:autoSpaceDN/>
        <w:spacing w:line="276" w:lineRule="auto"/>
        <w:ind w:left="9" w:firstLine="700"/>
        <w:jc w:val="both"/>
        <w:rPr>
          <w:sz w:val="24"/>
          <w:szCs w:val="24"/>
          <w:lang w:eastAsia="ru-RU"/>
        </w:rPr>
      </w:pPr>
    </w:p>
    <w:p w14:paraId="2CD90065" w14:textId="77777777" w:rsidR="00490CE9" w:rsidRPr="00490CE9" w:rsidRDefault="00490CE9" w:rsidP="00490CE9">
      <w:pPr>
        <w:widowControl/>
        <w:autoSpaceDE/>
        <w:autoSpaceDN/>
        <w:spacing w:line="276" w:lineRule="auto"/>
        <w:ind w:left="9" w:firstLine="700"/>
        <w:jc w:val="both"/>
        <w:rPr>
          <w:b/>
          <w:sz w:val="24"/>
          <w:szCs w:val="24"/>
          <w:lang w:eastAsia="ru-RU"/>
        </w:rPr>
      </w:pPr>
      <w:r w:rsidRPr="00490CE9">
        <w:rPr>
          <w:b/>
          <w:sz w:val="24"/>
          <w:szCs w:val="24"/>
          <w:lang w:eastAsia="ru-RU"/>
        </w:rPr>
        <w:t xml:space="preserve">3.4. Информационное обеспечение воспитательной работы </w:t>
      </w:r>
    </w:p>
    <w:p w14:paraId="1BF0FD0F" w14:textId="77777777" w:rsidR="00490CE9" w:rsidRPr="00490CE9" w:rsidRDefault="00490CE9" w:rsidP="00490CE9">
      <w:pPr>
        <w:widowControl/>
        <w:autoSpaceDE/>
        <w:autoSpaceDN/>
        <w:spacing w:line="276" w:lineRule="auto"/>
        <w:ind w:left="9" w:firstLine="700"/>
        <w:jc w:val="both"/>
        <w:rPr>
          <w:sz w:val="24"/>
          <w:szCs w:val="24"/>
          <w:lang w:eastAsia="ru-RU"/>
        </w:rPr>
      </w:pPr>
      <w:r w:rsidRPr="00490CE9">
        <w:rPr>
          <w:sz w:val="24"/>
          <w:szCs w:val="24"/>
          <w:lang w:eastAsia="ru-RU"/>
        </w:rPr>
        <w:t xml:space="preserve">Информационное обеспечение процесса воспитания предполагает наличие </w:t>
      </w:r>
      <w:r w:rsidRPr="00490CE9">
        <w:rPr>
          <w:sz w:val="24"/>
          <w:szCs w:val="24"/>
          <w:lang w:eastAsia="ru-RU"/>
        </w:rPr>
        <w:br/>
        <w:t>в образовательной организации компьютерной и мультимедийной техники, средств связи, доступа к интернет-ресурсам и специализированного оборудования.</w:t>
      </w:r>
    </w:p>
    <w:p w14:paraId="0728DE2D" w14:textId="77777777" w:rsidR="00490CE9" w:rsidRPr="00490CE9" w:rsidRDefault="00490CE9" w:rsidP="00490CE9">
      <w:pPr>
        <w:widowControl/>
        <w:autoSpaceDE/>
        <w:autoSpaceDN/>
        <w:spacing w:line="276" w:lineRule="auto"/>
        <w:ind w:left="9" w:firstLine="700"/>
        <w:jc w:val="both"/>
        <w:rPr>
          <w:sz w:val="24"/>
          <w:szCs w:val="24"/>
          <w:lang w:eastAsia="ru-RU"/>
        </w:rPr>
      </w:pPr>
      <w:r w:rsidRPr="00490CE9">
        <w:rPr>
          <w:sz w:val="24"/>
          <w:szCs w:val="24"/>
          <w:lang w:eastAsia="ru-RU"/>
        </w:rPr>
        <w:t xml:space="preserve">Информационное обеспечение воспитания способствует организации: </w:t>
      </w:r>
    </w:p>
    <w:p w14:paraId="45E020E4" w14:textId="77777777" w:rsidR="00490CE9" w:rsidRPr="00490CE9" w:rsidRDefault="00490CE9" w:rsidP="00490CE9">
      <w:pPr>
        <w:widowControl/>
        <w:autoSpaceDE/>
        <w:autoSpaceDN/>
        <w:spacing w:line="276" w:lineRule="auto"/>
        <w:ind w:left="9" w:firstLine="700"/>
        <w:jc w:val="both"/>
        <w:rPr>
          <w:sz w:val="24"/>
          <w:szCs w:val="24"/>
          <w:lang w:eastAsia="ru-RU"/>
        </w:rPr>
      </w:pPr>
      <w:r w:rsidRPr="00490CE9">
        <w:rPr>
          <w:sz w:val="24"/>
          <w:szCs w:val="24"/>
          <w:lang w:eastAsia="ru-RU"/>
        </w:rPr>
        <w:t xml:space="preserve">информирования о возможностях участия обучающихся в социально значимой деятельности; </w:t>
      </w:r>
    </w:p>
    <w:p w14:paraId="425A9BAD" w14:textId="77777777" w:rsidR="00490CE9" w:rsidRPr="00490CE9" w:rsidRDefault="00490CE9" w:rsidP="00490CE9">
      <w:pPr>
        <w:widowControl/>
        <w:autoSpaceDE/>
        <w:autoSpaceDN/>
        <w:spacing w:line="276" w:lineRule="auto"/>
        <w:ind w:left="9" w:firstLine="700"/>
        <w:jc w:val="both"/>
        <w:rPr>
          <w:sz w:val="24"/>
          <w:szCs w:val="24"/>
          <w:lang w:eastAsia="ru-RU"/>
        </w:rPr>
      </w:pPr>
      <w:r w:rsidRPr="00490CE9">
        <w:rPr>
          <w:sz w:val="24"/>
          <w:szCs w:val="24"/>
          <w:lang w:eastAsia="ru-RU"/>
        </w:rPr>
        <w:t xml:space="preserve">информационной и методической </w:t>
      </w:r>
      <w:proofErr w:type="gramStart"/>
      <w:r w:rsidRPr="00490CE9">
        <w:rPr>
          <w:sz w:val="24"/>
          <w:szCs w:val="24"/>
          <w:lang w:eastAsia="ru-RU"/>
        </w:rPr>
        <w:t>поддержки  реализации</w:t>
      </w:r>
      <w:proofErr w:type="gramEnd"/>
      <w:r w:rsidRPr="00490CE9">
        <w:rPr>
          <w:sz w:val="24"/>
          <w:szCs w:val="24"/>
          <w:lang w:eastAsia="ru-RU"/>
        </w:rPr>
        <w:t xml:space="preserve"> рабочей программы воспитания; </w:t>
      </w:r>
    </w:p>
    <w:p w14:paraId="29131550" w14:textId="77777777" w:rsidR="00490CE9" w:rsidRPr="00490CE9" w:rsidRDefault="00490CE9" w:rsidP="00490CE9">
      <w:pPr>
        <w:widowControl/>
        <w:autoSpaceDE/>
        <w:autoSpaceDN/>
        <w:spacing w:line="276" w:lineRule="auto"/>
        <w:ind w:left="9" w:firstLine="700"/>
        <w:jc w:val="both"/>
        <w:rPr>
          <w:sz w:val="24"/>
          <w:szCs w:val="24"/>
          <w:lang w:eastAsia="ru-RU"/>
        </w:rPr>
      </w:pPr>
      <w:r w:rsidRPr="00490CE9">
        <w:rPr>
          <w:sz w:val="24"/>
          <w:szCs w:val="24"/>
          <w:lang w:eastAsia="ru-RU"/>
        </w:rPr>
        <w:t>взаимодействия в удаленном доступе всех участников воспитательного процесса (обучающихся, педагогических работников, работодателей, родителей, общественности и др.).</w:t>
      </w:r>
    </w:p>
    <w:p w14:paraId="5C257341" w14:textId="77777777" w:rsidR="00490CE9" w:rsidRPr="00490CE9" w:rsidRDefault="00490CE9" w:rsidP="00490CE9">
      <w:pPr>
        <w:spacing w:line="276" w:lineRule="auto"/>
        <w:ind w:left="9" w:firstLine="700"/>
        <w:jc w:val="both"/>
        <w:rPr>
          <w:b/>
          <w:bCs/>
          <w:sz w:val="24"/>
          <w:szCs w:val="24"/>
        </w:rPr>
      </w:pPr>
      <w:r w:rsidRPr="00490CE9">
        <w:rPr>
          <w:sz w:val="24"/>
          <w:szCs w:val="24"/>
        </w:rPr>
        <w:t>Реализация рабочей программы воспитания должна быть отражена на сайте образовательной организации.</w:t>
      </w:r>
    </w:p>
    <w:p w14:paraId="6F679D89" w14:textId="023A04E5" w:rsidR="00F22B15" w:rsidRPr="00157B96" w:rsidRDefault="00F22B15" w:rsidP="000426B1">
      <w:pPr>
        <w:pStyle w:val="2"/>
        <w:spacing w:before="68"/>
        <w:ind w:left="0" w:right="13" w:firstLine="709"/>
        <w:jc w:val="both"/>
        <w:rPr>
          <w:b w:val="0"/>
        </w:rPr>
        <w:sectPr w:rsidR="00F22B15" w:rsidRPr="00157B96" w:rsidSect="00C03C67">
          <w:pgSz w:w="11920" w:h="16850"/>
          <w:pgMar w:top="1134" w:right="863" w:bottom="1134" w:left="1134" w:header="454" w:footer="1218" w:gutter="0"/>
          <w:cols w:space="720"/>
          <w:docGrid w:linePitch="299"/>
        </w:sectPr>
      </w:pPr>
    </w:p>
    <w:p w14:paraId="2F6F51C3" w14:textId="69D4971A" w:rsidR="00F22B15" w:rsidRDefault="00490CE9" w:rsidP="00490CE9">
      <w:pPr>
        <w:pStyle w:val="a3"/>
        <w:jc w:val="right"/>
        <w:rPr>
          <w:b/>
          <w:sz w:val="26"/>
        </w:rPr>
      </w:pPr>
      <w:r w:rsidRPr="00490CE9">
        <w:rPr>
          <w:bCs/>
          <w:sz w:val="22"/>
          <w:szCs w:val="22"/>
          <w:lang w:eastAsia="ru-RU"/>
        </w:rPr>
        <w:lastRenderedPageBreak/>
        <w:t xml:space="preserve">РАЗДЕЛ 4. </w:t>
      </w:r>
      <w:bookmarkStart w:id="417" w:name="_Hlk73028808"/>
      <w:r w:rsidRPr="00490CE9">
        <w:rPr>
          <w:bCs/>
          <w:sz w:val="22"/>
          <w:szCs w:val="22"/>
          <w:lang w:eastAsia="ru-RU"/>
        </w:rPr>
        <w:t xml:space="preserve">ПРИМЕРНЫЙ КАЛЕНДАРНЫЙ ПЛАН ВОСПИТАТЕЛЬНОЙ РАБОТЫ </w:t>
      </w:r>
      <w:r w:rsidRPr="00490CE9">
        <w:rPr>
          <w:bCs/>
          <w:sz w:val="22"/>
          <w:szCs w:val="22"/>
          <w:lang w:eastAsia="ru-RU"/>
        </w:rPr>
        <w:br/>
      </w:r>
      <w:bookmarkEnd w:id="417"/>
    </w:p>
    <w:p w14:paraId="5CA0653A" w14:textId="77777777" w:rsidR="00F22B15" w:rsidRDefault="00F22B15">
      <w:pPr>
        <w:pStyle w:val="a3"/>
        <w:rPr>
          <w:b/>
          <w:sz w:val="26"/>
        </w:rPr>
      </w:pPr>
    </w:p>
    <w:p w14:paraId="1058558A" w14:textId="77777777" w:rsidR="00F22B15" w:rsidRDefault="00F22B15">
      <w:pPr>
        <w:pStyle w:val="a3"/>
        <w:rPr>
          <w:b/>
          <w:sz w:val="26"/>
        </w:rPr>
      </w:pPr>
    </w:p>
    <w:p w14:paraId="27D63F17" w14:textId="77777777" w:rsidR="00F22B15" w:rsidRDefault="00F22B15">
      <w:pPr>
        <w:pStyle w:val="a3"/>
        <w:rPr>
          <w:b/>
          <w:sz w:val="26"/>
        </w:rPr>
      </w:pPr>
    </w:p>
    <w:p w14:paraId="613F126C" w14:textId="77777777" w:rsidR="00F22B15" w:rsidRDefault="00F22B15">
      <w:pPr>
        <w:pStyle w:val="a3"/>
        <w:rPr>
          <w:b/>
          <w:sz w:val="26"/>
        </w:rPr>
      </w:pPr>
    </w:p>
    <w:p w14:paraId="4BB2947F" w14:textId="77777777" w:rsidR="00F22B15" w:rsidRDefault="00F22B15">
      <w:pPr>
        <w:pStyle w:val="a3"/>
        <w:rPr>
          <w:b/>
          <w:sz w:val="26"/>
        </w:rPr>
      </w:pPr>
    </w:p>
    <w:p w14:paraId="1CF7AF1F" w14:textId="77777777" w:rsidR="00F22B15" w:rsidRDefault="00F22B15">
      <w:pPr>
        <w:pStyle w:val="a3"/>
        <w:rPr>
          <w:b/>
          <w:sz w:val="26"/>
        </w:rPr>
      </w:pPr>
    </w:p>
    <w:p w14:paraId="6505E9B6" w14:textId="77777777" w:rsidR="00F22B15" w:rsidRDefault="00F22B15">
      <w:pPr>
        <w:pStyle w:val="a3"/>
        <w:spacing w:before="3"/>
        <w:rPr>
          <w:b/>
          <w:sz w:val="30"/>
        </w:rPr>
      </w:pPr>
    </w:p>
    <w:p w14:paraId="2EE3E6D3" w14:textId="77777777" w:rsidR="00F22B15" w:rsidRDefault="00051857">
      <w:pPr>
        <w:spacing w:line="275" w:lineRule="exact"/>
        <w:ind w:left="2574" w:right="2795"/>
        <w:jc w:val="center"/>
        <w:rPr>
          <w:b/>
          <w:sz w:val="24"/>
        </w:rPr>
      </w:pPr>
      <w:r>
        <w:rPr>
          <w:b/>
          <w:spacing w:val="-1"/>
          <w:sz w:val="24"/>
        </w:rPr>
        <w:t>ПРИМЕРНЫЙ</w:t>
      </w:r>
      <w:r>
        <w:rPr>
          <w:b/>
          <w:spacing w:val="-13"/>
          <w:sz w:val="24"/>
        </w:rPr>
        <w:t xml:space="preserve"> </w:t>
      </w:r>
      <w:r>
        <w:rPr>
          <w:b/>
          <w:spacing w:val="-1"/>
          <w:sz w:val="24"/>
        </w:rPr>
        <w:t>КАЛЕНДАРНЫЙ</w:t>
      </w:r>
      <w:r>
        <w:rPr>
          <w:b/>
          <w:spacing w:val="-11"/>
          <w:sz w:val="24"/>
        </w:rPr>
        <w:t xml:space="preserve"> </w:t>
      </w:r>
      <w:r>
        <w:rPr>
          <w:b/>
          <w:spacing w:val="-1"/>
          <w:sz w:val="24"/>
        </w:rPr>
        <w:t>ПЛАН</w:t>
      </w:r>
      <w:r>
        <w:rPr>
          <w:b/>
          <w:spacing w:val="-14"/>
          <w:sz w:val="24"/>
        </w:rPr>
        <w:t xml:space="preserve"> </w:t>
      </w:r>
      <w:r>
        <w:rPr>
          <w:b/>
          <w:spacing w:val="-1"/>
          <w:sz w:val="24"/>
        </w:rPr>
        <w:t>ВОСПИТАТЕЛЬНОЙ</w:t>
      </w:r>
      <w:r>
        <w:rPr>
          <w:b/>
          <w:spacing w:val="-9"/>
          <w:sz w:val="24"/>
        </w:rPr>
        <w:t xml:space="preserve"> </w:t>
      </w:r>
      <w:r>
        <w:rPr>
          <w:b/>
          <w:spacing w:val="-1"/>
          <w:sz w:val="24"/>
        </w:rPr>
        <w:t>РАБОТЫ</w:t>
      </w:r>
    </w:p>
    <w:p w14:paraId="781B0238" w14:textId="1AA87697" w:rsidR="00F22B15" w:rsidRPr="000426B1" w:rsidRDefault="00051857" w:rsidP="000426B1">
      <w:pPr>
        <w:spacing w:line="271" w:lineRule="exact"/>
        <w:ind w:left="4395"/>
        <w:rPr>
          <w:iCs/>
          <w:sz w:val="24"/>
        </w:rPr>
      </w:pPr>
      <w:r w:rsidRPr="000426B1">
        <w:rPr>
          <w:iCs/>
          <w:sz w:val="24"/>
        </w:rPr>
        <w:t>(УГПС 24.00.0</w:t>
      </w:r>
      <w:r w:rsidR="000426B1" w:rsidRPr="000426B1">
        <w:rPr>
          <w:iCs/>
          <w:sz w:val="24"/>
        </w:rPr>
        <w:t>0 Авиационная и ракетно-космическая техника</w:t>
      </w:r>
      <w:r w:rsidRPr="000426B1">
        <w:rPr>
          <w:iCs/>
          <w:sz w:val="24"/>
        </w:rPr>
        <w:t>)</w:t>
      </w:r>
    </w:p>
    <w:p w14:paraId="3F3108D1" w14:textId="1744B634" w:rsidR="00F22B15" w:rsidRDefault="00051857">
      <w:pPr>
        <w:pStyle w:val="a3"/>
        <w:tabs>
          <w:tab w:val="left" w:pos="10504"/>
        </w:tabs>
        <w:ind w:left="4098" w:right="3405" w:hanging="358"/>
      </w:pPr>
      <w:r>
        <w:t>по образовательной программе среднего профессионального образования</w:t>
      </w:r>
      <w:r>
        <w:rPr>
          <w:spacing w:val="-57"/>
        </w:rPr>
        <w:t xml:space="preserve"> </w:t>
      </w:r>
      <w:r w:rsidR="00490CE9">
        <w:rPr>
          <w:spacing w:val="-57"/>
        </w:rPr>
        <w:br/>
      </w:r>
      <w:r>
        <w:rPr>
          <w:spacing w:val="-1"/>
        </w:rPr>
        <w:t>по</w:t>
      </w:r>
      <w:r>
        <w:rPr>
          <w:spacing w:val="4"/>
        </w:rPr>
        <w:t xml:space="preserve"> </w:t>
      </w:r>
      <w:r w:rsidRPr="006A2F7E">
        <w:rPr>
          <w:spacing w:val="-1"/>
        </w:rPr>
        <w:t>специальности</w:t>
      </w:r>
      <w:r w:rsidRPr="006A2F7E">
        <w:rPr>
          <w:spacing w:val="4"/>
        </w:rPr>
        <w:t xml:space="preserve"> </w:t>
      </w:r>
      <w:r w:rsidR="00A7497B" w:rsidRPr="006A2F7E">
        <w:t>24.02.02 Производство авиационных двигателе</w:t>
      </w:r>
    </w:p>
    <w:p w14:paraId="572C181C" w14:textId="2EE7353B" w:rsidR="00F22B15" w:rsidRDefault="00051857">
      <w:pPr>
        <w:pStyle w:val="a3"/>
        <w:tabs>
          <w:tab w:val="left" w:pos="8394"/>
        </w:tabs>
        <w:ind w:left="5939"/>
      </w:pPr>
      <w:r>
        <w:t>на</w:t>
      </w:r>
      <w:r>
        <w:rPr>
          <w:spacing w:val="-5"/>
        </w:rPr>
        <w:t xml:space="preserve"> </w:t>
      </w:r>
      <w:r>
        <w:t>период</w:t>
      </w:r>
      <w:r w:rsidR="000426B1">
        <w:t>___________</w:t>
      </w:r>
      <w:r w:rsidR="005F6830">
        <w:rPr>
          <w:u w:val="single"/>
        </w:rPr>
        <w:t xml:space="preserve"> </w:t>
      </w:r>
      <w:r>
        <w:t>г.</w:t>
      </w:r>
    </w:p>
    <w:p w14:paraId="51A5D060" w14:textId="77777777" w:rsidR="00F22B15" w:rsidRDefault="00F22B15">
      <w:pPr>
        <w:pStyle w:val="a3"/>
        <w:rPr>
          <w:sz w:val="20"/>
        </w:rPr>
      </w:pPr>
    </w:p>
    <w:p w14:paraId="6137C36C" w14:textId="77777777" w:rsidR="00F22B15" w:rsidRDefault="00F22B15">
      <w:pPr>
        <w:pStyle w:val="a3"/>
        <w:rPr>
          <w:sz w:val="20"/>
        </w:rPr>
      </w:pPr>
    </w:p>
    <w:p w14:paraId="3350EA31" w14:textId="77777777" w:rsidR="00F22B15" w:rsidRDefault="00F22B15">
      <w:pPr>
        <w:pStyle w:val="a3"/>
        <w:rPr>
          <w:sz w:val="20"/>
        </w:rPr>
      </w:pPr>
    </w:p>
    <w:p w14:paraId="4235191E" w14:textId="77777777" w:rsidR="00F22B15" w:rsidRDefault="00F22B15">
      <w:pPr>
        <w:pStyle w:val="a3"/>
        <w:rPr>
          <w:sz w:val="20"/>
        </w:rPr>
      </w:pPr>
    </w:p>
    <w:p w14:paraId="0A115A09" w14:textId="77777777" w:rsidR="00F22B15" w:rsidRDefault="00F22B15">
      <w:pPr>
        <w:pStyle w:val="a3"/>
        <w:rPr>
          <w:sz w:val="20"/>
        </w:rPr>
      </w:pPr>
    </w:p>
    <w:p w14:paraId="56B7BF58" w14:textId="77777777" w:rsidR="00F22B15" w:rsidRDefault="00F22B15">
      <w:pPr>
        <w:pStyle w:val="a3"/>
        <w:rPr>
          <w:sz w:val="20"/>
        </w:rPr>
      </w:pPr>
    </w:p>
    <w:p w14:paraId="62347606" w14:textId="77777777" w:rsidR="00F22B15" w:rsidRDefault="00F22B15">
      <w:pPr>
        <w:pStyle w:val="a3"/>
        <w:rPr>
          <w:sz w:val="20"/>
        </w:rPr>
      </w:pPr>
    </w:p>
    <w:p w14:paraId="11A0A2F8" w14:textId="77777777" w:rsidR="00F22B15" w:rsidRDefault="00F22B15">
      <w:pPr>
        <w:pStyle w:val="a3"/>
        <w:rPr>
          <w:sz w:val="20"/>
        </w:rPr>
      </w:pPr>
    </w:p>
    <w:p w14:paraId="5A98AEF4" w14:textId="77777777" w:rsidR="00F22B15" w:rsidRDefault="00F22B15">
      <w:pPr>
        <w:pStyle w:val="a3"/>
        <w:rPr>
          <w:sz w:val="25"/>
        </w:rPr>
      </w:pPr>
    </w:p>
    <w:p w14:paraId="2E7C9C96" w14:textId="1E284D10" w:rsidR="00F22B15" w:rsidRDefault="00051857">
      <w:pPr>
        <w:pStyle w:val="2"/>
        <w:spacing w:before="90"/>
        <w:ind w:left="2574" w:right="2239"/>
        <w:jc w:val="center"/>
      </w:pPr>
      <w:bookmarkStart w:id="418" w:name="_Toc132708667"/>
      <w:bookmarkStart w:id="419" w:name="_Toc132981904"/>
      <w:r>
        <w:t>Место,</w:t>
      </w:r>
      <w:r>
        <w:rPr>
          <w:spacing w:val="-12"/>
        </w:rPr>
        <w:t xml:space="preserve"> </w:t>
      </w:r>
      <w:r>
        <w:t>год</w:t>
      </w:r>
      <w:bookmarkEnd w:id="418"/>
      <w:bookmarkEnd w:id="419"/>
    </w:p>
    <w:p w14:paraId="7D8FE714" w14:textId="77777777" w:rsidR="00F22B15" w:rsidRDefault="00F22B15">
      <w:pPr>
        <w:jc w:val="center"/>
        <w:sectPr w:rsidR="00F22B15" w:rsidSect="00CE2F31">
          <w:footerReference w:type="default" r:id="rId165"/>
          <w:pgSz w:w="16850" w:h="11920" w:orient="landscape"/>
          <w:pgMar w:top="1134" w:right="567" w:bottom="1134" w:left="1134" w:header="454" w:footer="1220" w:gutter="0"/>
          <w:cols w:space="720"/>
          <w:docGrid w:linePitch="299"/>
        </w:sectPr>
      </w:pPr>
    </w:p>
    <w:p w14:paraId="5DDE3CD7" w14:textId="77777777" w:rsidR="00A7497B" w:rsidRPr="00A7497B" w:rsidRDefault="00A7497B" w:rsidP="00A7497B">
      <w:pPr>
        <w:pStyle w:val="2"/>
        <w:ind w:left="142" w:firstLine="578"/>
        <w:rPr>
          <w:b w:val="0"/>
          <w:i/>
          <w:iCs/>
          <w:spacing w:val="-1"/>
        </w:rPr>
      </w:pPr>
      <w:bookmarkStart w:id="420" w:name="_Toc132708668"/>
      <w:bookmarkStart w:id="421" w:name="_Toc132981905"/>
      <w:r w:rsidRPr="00A7497B">
        <w:rPr>
          <w:b w:val="0"/>
          <w:i/>
          <w:iCs/>
          <w:spacing w:val="-1"/>
        </w:rPr>
        <w:lastRenderedPageBreak/>
        <w:t>Рекомендуется учитывать воспитательный потенциал участия студентов в мероприятиях, проектах, конкурсах, акциях, проводимых на уровне:</w:t>
      </w:r>
      <w:bookmarkEnd w:id="420"/>
      <w:bookmarkEnd w:id="421"/>
    </w:p>
    <w:p w14:paraId="31D0DF4B" w14:textId="77777777" w:rsidR="00A7497B" w:rsidRPr="00A7497B" w:rsidRDefault="00A7497B" w:rsidP="00A7497B">
      <w:pPr>
        <w:pStyle w:val="2"/>
        <w:ind w:left="812"/>
        <w:rPr>
          <w:b w:val="0"/>
          <w:i/>
          <w:iCs/>
          <w:spacing w:val="-1"/>
        </w:rPr>
      </w:pPr>
      <w:bookmarkStart w:id="422" w:name="_Toc132708669"/>
      <w:bookmarkStart w:id="423" w:name="_Toc132981906"/>
      <w:r w:rsidRPr="00A7497B">
        <w:rPr>
          <w:i/>
          <w:iCs/>
          <w:spacing w:val="-1"/>
        </w:rPr>
        <w:t>Российской Федерации</w:t>
      </w:r>
      <w:r w:rsidRPr="00A7497B">
        <w:rPr>
          <w:b w:val="0"/>
          <w:i/>
          <w:iCs/>
          <w:spacing w:val="-1"/>
        </w:rPr>
        <w:t xml:space="preserve">, в том числе: «Россия – страна возможностей» </w:t>
      </w:r>
      <w:hyperlink r:id="rId166" w:history="1">
        <w:r w:rsidRPr="00A7497B">
          <w:rPr>
            <w:rStyle w:val="ac"/>
            <w:b w:val="0"/>
            <w:i/>
            <w:iCs/>
            <w:spacing w:val="-1"/>
          </w:rPr>
          <w:t>https://rsv.ru/</w:t>
        </w:r>
      </w:hyperlink>
      <w:r w:rsidRPr="00A7497B">
        <w:rPr>
          <w:b w:val="0"/>
          <w:i/>
          <w:iCs/>
          <w:spacing w:val="-1"/>
        </w:rPr>
        <w:t>;</w:t>
      </w:r>
      <w:bookmarkEnd w:id="422"/>
      <w:bookmarkEnd w:id="423"/>
      <w:r w:rsidRPr="00A7497B">
        <w:rPr>
          <w:b w:val="0"/>
          <w:i/>
          <w:iCs/>
          <w:spacing w:val="-1"/>
        </w:rPr>
        <w:t xml:space="preserve"> </w:t>
      </w:r>
    </w:p>
    <w:p w14:paraId="35131C42" w14:textId="77777777" w:rsidR="00A7497B" w:rsidRPr="00A7497B" w:rsidRDefault="00A7497B" w:rsidP="00A7497B">
      <w:pPr>
        <w:pStyle w:val="2"/>
        <w:ind w:left="812"/>
        <w:rPr>
          <w:b w:val="0"/>
          <w:i/>
          <w:iCs/>
          <w:spacing w:val="-1"/>
        </w:rPr>
      </w:pPr>
      <w:bookmarkStart w:id="424" w:name="_Toc132708670"/>
      <w:bookmarkStart w:id="425" w:name="_Toc132981907"/>
      <w:r w:rsidRPr="00A7497B">
        <w:rPr>
          <w:b w:val="0"/>
          <w:i/>
          <w:iCs/>
          <w:spacing w:val="-1"/>
        </w:rPr>
        <w:t xml:space="preserve">«Большая перемена» </w:t>
      </w:r>
      <w:hyperlink r:id="rId167" w:history="1">
        <w:r w:rsidRPr="00A7497B">
          <w:rPr>
            <w:rStyle w:val="ac"/>
            <w:b w:val="0"/>
            <w:i/>
            <w:iCs/>
            <w:spacing w:val="-1"/>
          </w:rPr>
          <w:t>https://bolshayaperemena.online/</w:t>
        </w:r>
      </w:hyperlink>
      <w:r w:rsidRPr="00A7497B">
        <w:rPr>
          <w:b w:val="0"/>
          <w:i/>
          <w:iCs/>
          <w:spacing w:val="-1"/>
        </w:rPr>
        <w:t>;</w:t>
      </w:r>
      <w:bookmarkEnd w:id="424"/>
      <w:bookmarkEnd w:id="425"/>
      <w:r w:rsidRPr="00A7497B">
        <w:rPr>
          <w:b w:val="0"/>
          <w:i/>
          <w:iCs/>
          <w:spacing w:val="-1"/>
        </w:rPr>
        <w:t xml:space="preserve"> </w:t>
      </w:r>
    </w:p>
    <w:p w14:paraId="392FEBEA" w14:textId="77777777" w:rsidR="00A7497B" w:rsidRPr="00A7497B" w:rsidRDefault="00A7497B" w:rsidP="00A7497B">
      <w:pPr>
        <w:pStyle w:val="2"/>
        <w:ind w:left="812"/>
        <w:rPr>
          <w:b w:val="0"/>
          <w:i/>
          <w:iCs/>
          <w:spacing w:val="-1"/>
        </w:rPr>
      </w:pPr>
      <w:bookmarkStart w:id="426" w:name="_Toc132708671"/>
      <w:bookmarkStart w:id="427" w:name="_Toc132981908"/>
      <w:r w:rsidRPr="00A7497B">
        <w:rPr>
          <w:b w:val="0"/>
          <w:i/>
          <w:iCs/>
          <w:spacing w:val="-1"/>
        </w:rPr>
        <w:t xml:space="preserve">«Лидеры России» </w:t>
      </w:r>
      <w:hyperlink r:id="rId168" w:history="1">
        <w:r w:rsidRPr="00A7497B">
          <w:rPr>
            <w:rStyle w:val="ac"/>
            <w:b w:val="0"/>
            <w:i/>
            <w:iCs/>
            <w:spacing w:val="-1"/>
          </w:rPr>
          <w:t>https://лидерыроссии.рф/</w:t>
        </w:r>
      </w:hyperlink>
      <w:r w:rsidRPr="00A7497B">
        <w:rPr>
          <w:b w:val="0"/>
          <w:i/>
          <w:iCs/>
          <w:spacing w:val="-1"/>
        </w:rPr>
        <w:t>;</w:t>
      </w:r>
      <w:bookmarkEnd w:id="426"/>
      <w:bookmarkEnd w:id="427"/>
    </w:p>
    <w:p w14:paraId="7E7A44F9" w14:textId="77777777" w:rsidR="00A7497B" w:rsidRPr="00A7497B" w:rsidRDefault="00A7497B" w:rsidP="00A7497B">
      <w:pPr>
        <w:pStyle w:val="2"/>
        <w:ind w:left="812"/>
        <w:rPr>
          <w:b w:val="0"/>
          <w:i/>
          <w:iCs/>
          <w:spacing w:val="-1"/>
        </w:rPr>
      </w:pPr>
      <w:bookmarkStart w:id="428" w:name="_Toc132708672"/>
      <w:bookmarkStart w:id="429" w:name="_Toc132981909"/>
      <w:r w:rsidRPr="00A7497B">
        <w:rPr>
          <w:b w:val="0"/>
          <w:i/>
          <w:iCs/>
          <w:spacing w:val="-1"/>
        </w:rPr>
        <w:t>«Мы Вместе» (</w:t>
      </w:r>
      <w:proofErr w:type="spellStart"/>
      <w:r w:rsidRPr="00A7497B">
        <w:rPr>
          <w:b w:val="0"/>
          <w:i/>
          <w:iCs/>
          <w:spacing w:val="-1"/>
        </w:rPr>
        <w:t>волонтерство</w:t>
      </w:r>
      <w:proofErr w:type="spellEnd"/>
      <w:r w:rsidRPr="00A7497B">
        <w:rPr>
          <w:b w:val="0"/>
          <w:i/>
          <w:iCs/>
          <w:spacing w:val="-1"/>
        </w:rPr>
        <w:t xml:space="preserve">) </w:t>
      </w:r>
      <w:hyperlink r:id="rId169" w:history="1">
        <w:r w:rsidRPr="00A7497B">
          <w:rPr>
            <w:rStyle w:val="ac"/>
            <w:b w:val="0"/>
            <w:i/>
            <w:iCs/>
            <w:spacing w:val="-1"/>
            <w:lang w:val="en-US"/>
          </w:rPr>
          <w:t>https</w:t>
        </w:r>
        <w:r w:rsidRPr="00A7497B">
          <w:rPr>
            <w:rStyle w:val="ac"/>
            <w:b w:val="0"/>
            <w:i/>
            <w:iCs/>
            <w:spacing w:val="-1"/>
          </w:rPr>
          <w:t>://</w:t>
        </w:r>
        <w:proofErr w:type="spellStart"/>
        <w:r w:rsidRPr="00A7497B">
          <w:rPr>
            <w:rStyle w:val="ac"/>
            <w:b w:val="0"/>
            <w:i/>
            <w:iCs/>
            <w:spacing w:val="-1"/>
            <w:lang w:val="en-US"/>
          </w:rPr>
          <w:t>onf</w:t>
        </w:r>
        <w:proofErr w:type="spellEnd"/>
        <w:r w:rsidRPr="00A7497B">
          <w:rPr>
            <w:rStyle w:val="ac"/>
            <w:b w:val="0"/>
            <w:i/>
            <w:iCs/>
            <w:spacing w:val="-1"/>
          </w:rPr>
          <w:t>.</w:t>
        </w:r>
        <w:proofErr w:type="spellStart"/>
        <w:r w:rsidRPr="00A7497B">
          <w:rPr>
            <w:rStyle w:val="ac"/>
            <w:b w:val="0"/>
            <w:i/>
            <w:iCs/>
            <w:spacing w:val="-1"/>
            <w:lang w:val="en-US"/>
          </w:rPr>
          <w:t>ru</w:t>
        </w:r>
        <w:proofErr w:type="spellEnd"/>
      </w:hyperlink>
      <w:r w:rsidRPr="00A7497B">
        <w:rPr>
          <w:b w:val="0"/>
          <w:i/>
          <w:iCs/>
          <w:spacing w:val="-1"/>
        </w:rPr>
        <w:t>;</w:t>
      </w:r>
      <w:bookmarkEnd w:id="428"/>
      <w:bookmarkEnd w:id="429"/>
      <w:r w:rsidRPr="00A7497B">
        <w:rPr>
          <w:b w:val="0"/>
          <w:i/>
          <w:iCs/>
          <w:spacing w:val="-1"/>
        </w:rPr>
        <w:t xml:space="preserve"> </w:t>
      </w:r>
    </w:p>
    <w:p w14:paraId="33B503E9" w14:textId="77777777" w:rsidR="00A7497B" w:rsidRPr="00A7497B" w:rsidRDefault="00A7497B" w:rsidP="00A7497B">
      <w:pPr>
        <w:pStyle w:val="2"/>
        <w:ind w:left="812"/>
        <w:rPr>
          <w:b w:val="0"/>
          <w:i/>
          <w:iCs/>
          <w:spacing w:val="-1"/>
        </w:rPr>
      </w:pPr>
      <w:bookmarkStart w:id="430" w:name="_Toc132708673"/>
      <w:bookmarkStart w:id="431" w:name="_Toc132981910"/>
      <w:r w:rsidRPr="00A7497B">
        <w:rPr>
          <w:b w:val="0"/>
          <w:i/>
          <w:iCs/>
          <w:spacing w:val="-1"/>
        </w:rPr>
        <w:t>отраслевые конкурсы профессионального мастерства;</w:t>
      </w:r>
      <w:bookmarkEnd w:id="430"/>
      <w:bookmarkEnd w:id="431"/>
      <w:r w:rsidRPr="00A7497B">
        <w:rPr>
          <w:b w:val="0"/>
          <w:i/>
          <w:iCs/>
          <w:spacing w:val="-1"/>
        </w:rPr>
        <w:t xml:space="preserve"> </w:t>
      </w:r>
    </w:p>
    <w:p w14:paraId="4263DA6F" w14:textId="77777777" w:rsidR="00A7497B" w:rsidRPr="00A7497B" w:rsidRDefault="00A7497B" w:rsidP="00A7497B">
      <w:pPr>
        <w:pStyle w:val="2"/>
        <w:ind w:left="812"/>
        <w:rPr>
          <w:b w:val="0"/>
          <w:i/>
          <w:iCs/>
          <w:spacing w:val="-1"/>
        </w:rPr>
      </w:pPr>
      <w:bookmarkStart w:id="432" w:name="_Toc132708674"/>
      <w:bookmarkStart w:id="433" w:name="_Toc132981911"/>
      <w:r w:rsidRPr="00A7497B">
        <w:rPr>
          <w:b w:val="0"/>
          <w:i/>
          <w:iCs/>
          <w:spacing w:val="-1"/>
        </w:rPr>
        <w:t>движения «</w:t>
      </w:r>
      <w:proofErr w:type="spellStart"/>
      <w:r w:rsidRPr="00A7497B">
        <w:rPr>
          <w:b w:val="0"/>
          <w:i/>
          <w:iCs/>
          <w:spacing w:val="-1"/>
        </w:rPr>
        <w:t>Ворлдскиллс</w:t>
      </w:r>
      <w:proofErr w:type="spellEnd"/>
      <w:r w:rsidRPr="00A7497B">
        <w:rPr>
          <w:b w:val="0"/>
          <w:i/>
          <w:iCs/>
          <w:spacing w:val="-1"/>
        </w:rPr>
        <w:t xml:space="preserve"> Россия»;</w:t>
      </w:r>
      <w:bookmarkEnd w:id="432"/>
      <w:bookmarkEnd w:id="433"/>
    </w:p>
    <w:p w14:paraId="0BBFB788" w14:textId="77777777" w:rsidR="00A7497B" w:rsidRPr="00A7497B" w:rsidRDefault="00A7497B" w:rsidP="00A7497B">
      <w:pPr>
        <w:pStyle w:val="2"/>
        <w:ind w:left="812"/>
        <w:rPr>
          <w:b w:val="0"/>
          <w:i/>
          <w:iCs/>
          <w:spacing w:val="-1"/>
        </w:rPr>
      </w:pPr>
      <w:bookmarkStart w:id="434" w:name="_Toc132708675"/>
      <w:bookmarkStart w:id="435" w:name="_Toc132981912"/>
      <w:r w:rsidRPr="00A7497B">
        <w:rPr>
          <w:b w:val="0"/>
          <w:i/>
          <w:iCs/>
          <w:spacing w:val="-1"/>
        </w:rPr>
        <w:t>движения «</w:t>
      </w:r>
      <w:proofErr w:type="spellStart"/>
      <w:r w:rsidRPr="00A7497B">
        <w:rPr>
          <w:b w:val="0"/>
          <w:i/>
          <w:iCs/>
          <w:spacing w:val="-1"/>
        </w:rPr>
        <w:t>Абилимпикс</w:t>
      </w:r>
      <w:proofErr w:type="spellEnd"/>
      <w:r w:rsidRPr="00A7497B">
        <w:rPr>
          <w:b w:val="0"/>
          <w:i/>
          <w:iCs/>
          <w:spacing w:val="-1"/>
        </w:rPr>
        <w:t>»;</w:t>
      </w:r>
      <w:bookmarkEnd w:id="434"/>
      <w:bookmarkEnd w:id="435"/>
    </w:p>
    <w:p w14:paraId="54F0A2C3" w14:textId="77777777" w:rsidR="00A7497B" w:rsidRPr="00A7497B" w:rsidRDefault="00A7497B" w:rsidP="00A7497B">
      <w:pPr>
        <w:pStyle w:val="2"/>
        <w:ind w:left="812"/>
        <w:rPr>
          <w:b w:val="0"/>
          <w:i/>
          <w:iCs/>
          <w:spacing w:val="-1"/>
        </w:rPr>
      </w:pPr>
      <w:bookmarkStart w:id="436" w:name="_Toc132708676"/>
      <w:bookmarkStart w:id="437" w:name="_Toc132981913"/>
      <w:r w:rsidRPr="00A7497B">
        <w:rPr>
          <w:i/>
          <w:iCs/>
          <w:spacing w:val="-1"/>
        </w:rPr>
        <w:t>субъектов Российской Федерации</w:t>
      </w:r>
      <w:r w:rsidRPr="00A7497B">
        <w:rPr>
          <w:b w:val="0"/>
          <w:i/>
          <w:iCs/>
          <w:spacing w:val="-1"/>
        </w:rPr>
        <w:t xml:space="preserve"> (при наличии в соответствии с утвержденным региональным планом значимых мероприятий).</w:t>
      </w:r>
      <w:bookmarkEnd w:id="436"/>
      <w:bookmarkEnd w:id="437"/>
    </w:p>
    <w:p w14:paraId="0D82862B" w14:textId="43BC71F0" w:rsidR="00F22B15" w:rsidRDefault="00F22B15">
      <w:pPr>
        <w:pStyle w:val="2"/>
        <w:ind w:left="812"/>
      </w:pPr>
    </w:p>
    <w:p w14:paraId="6361E501" w14:textId="77777777" w:rsidR="00F22B15" w:rsidRDefault="00F22B15">
      <w:pPr>
        <w:pStyle w:val="a3"/>
        <w:spacing w:before="4"/>
        <w:rPr>
          <w:b/>
          <w:sz w:val="25"/>
        </w:rPr>
      </w:pPr>
    </w:p>
    <w:tbl>
      <w:tblPr>
        <w:tblStyle w:val="TableNormal"/>
        <w:tblW w:w="1462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
        <w:gridCol w:w="3685"/>
        <w:gridCol w:w="1701"/>
        <w:gridCol w:w="2693"/>
        <w:gridCol w:w="4111"/>
        <w:gridCol w:w="1559"/>
      </w:tblGrid>
      <w:tr w:rsidR="00A7497B" w14:paraId="3D0BCC13" w14:textId="77777777" w:rsidTr="006A2F7E">
        <w:trPr>
          <w:trHeight w:val="775"/>
        </w:trPr>
        <w:tc>
          <w:tcPr>
            <w:tcW w:w="874" w:type="dxa"/>
          </w:tcPr>
          <w:p w14:paraId="3D9B38D8" w14:textId="77777777" w:rsidR="00A7497B" w:rsidRDefault="00A7497B" w:rsidP="00A7497B">
            <w:pPr>
              <w:pStyle w:val="TableParagraph"/>
              <w:spacing w:line="270" w:lineRule="exact"/>
              <w:ind w:left="110"/>
              <w:rPr>
                <w:b/>
                <w:sz w:val="24"/>
              </w:rPr>
            </w:pPr>
            <w:r>
              <w:rPr>
                <w:b/>
                <w:sz w:val="24"/>
              </w:rPr>
              <w:t>Дата</w:t>
            </w:r>
          </w:p>
        </w:tc>
        <w:tc>
          <w:tcPr>
            <w:tcW w:w="3685" w:type="dxa"/>
            <w:shd w:val="clear" w:color="auto" w:fill="auto"/>
          </w:tcPr>
          <w:p w14:paraId="4600BBC8" w14:textId="03DD4486" w:rsidR="00A7497B" w:rsidRPr="004F3587" w:rsidRDefault="00A7497B" w:rsidP="00A7497B">
            <w:pPr>
              <w:jc w:val="center"/>
              <w:rPr>
                <w:b/>
                <w:kern w:val="2"/>
                <w:sz w:val="24"/>
                <w:szCs w:val="24"/>
                <w:lang w:eastAsia="ko-KR"/>
              </w:rPr>
            </w:pPr>
            <w:r w:rsidRPr="004F3587">
              <w:rPr>
                <w:b/>
                <w:kern w:val="2"/>
                <w:sz w:val="24"/>
                <w:szCs w:val="24"/>
                <w:lang w:eastAsia="ko-KR"/>
              </w:rPr>
              <w:t>Содержание</w:t>
            </w:r>
            <w:r>
              <w:rPr>
                <w:rStyle w:val="a9"/>
                <w:b/>
                <w:kern w:val="2"/>
                <w:sz w:val="24"/>
                <w:szCs w:val="24"/>
                <w:lang w:eastAsia="ko-KR"/>
              </w:rPr>
              <w:footnoteReference w:id="25"/>
            </w:r>
            <w:r w:rsidRPr="004F3587">
              <w:rPr>
                <w:b/>
                <w:kern w:val="2"/>
                <w:sz w:val="24"/>
                <w:szCs w:val="24"/>
                <w:lang w:eastAsia="ko-KR"/>
              </w:rPr>
              <w:t xml:space="preserve"> и формы</w:t>
            </w:r>
            <w:r>
              <w:rPr>
                <w:rStyle w:val="a9"/>
                <w:b/>
                <w:kern w:val="2"/>
                <w:sz w:val="24"/>
                <w:szCs w:val="24"/>
                <w:lang w:eastAsia="ko-KR"/>
              </w:rPr>
              <w:footnoteReference w:id="26"/>
            </w:r>
            <w:r w:rsidRPr="004F3587">
              <w:rPr>
                <w:b/>
                <w:kern w:val="2"/>
                <w:sz w:val="24"/>
                <w:szCs w:val="24"/>
                <w:lang w:eastAsia="ko-KR"/>
              </w:rPr>
              <w:t xml:space="preserve"> </w:t>
            </w:r>
            <w:r w:rsidRPr="004F3587">
              <w:rPr>
                <w:b/>
                <w:kern w:val="2"/>
                <w:sz w:val="24"/>
                <w:szCs w:val="24"/>
                <w:lang w:eastAsia="ko-KR"/>
              </w:rPr>
              <w:br/>
              <w:t>деятельности</w:t>
            </w:r>
          </w:p>
          <w:p w14:paraId="216935F1" w14:textId="01E1943E" w:rsidR="00A7497B" w:rsidRDefault="00A7497B" w:rsidP="00A7497B">
            <w:pPr>
              <w:pStyle w:val="TableParagraph"/>
              <w:spacing w:line="244" w:lineRule="exact"/>
              <w:ind w:left="484" w:right="100" w:hanging="368"/>
              <w:jc w:val="both"/>
              <w:rPr>
                <w:i/>
              </w:rPr>
            </w:pPr>
          </w:p>
        </w:tc>
        <w:tc>
          <w:tcPr>
            <w:tcW w:w="1701" w:type="dxa"/>
            <w:shd w:val="clear" w:color="auto" w:fill="auto"/>
          </w:tcPr>
          <w:p w14:paraId="2ECA79DC" w14:textId="6D4BD981" w:rsidR="00A7497B" w:rsidRDefault="00A7497B" w:rsidP="00A7497B">
            <w:pPr>
              <w:pStyle w:val="TableParagraph"/>
              <w:ind w:left="116" w:right="100"/>
              <w:jc w:val="center"/>
              <w:rPr>
                <w:i/>
              </w:rPr>
            </w:pPr>
            <w:r w:rsidRPr="004F3587">
              <w:rPr>
                <w:b/>
                <w:kern w:val="2"/>
                <w:sz w:val="24"/>
                <w:szCs w:val="24"/>
                <w:lang w:eastAsia="ko-KR"/>
              </w:rPr>
              <w:t>Участники</w:t>
            </w:r>
            <w:r>
              <w:rPr>
                <w:rStyle w:val="a9"/>
                <w:b/>
                <w:kern w:val="2"/>
                <w:sz w:val="24"/>
                <w:szCs w:val="24"/>
                <w:lang w:eastAsia="ko-KR"/>
              </w:rPr>
              <w:footnoteReference w:id="27"/>
            </w:r>
          </w:p>
        </w:tc>
        <w:tc>
          <w:tcPr>
            <w:tcW w:w="2693" w:type="dxa"/>
          </w:tcPr>
          <w:p w14:paraId="28B1C93C" w14:textId="507102CE" w:rsidR="00A7497B" w:rsidRDefault="00A7497B" w:rsidP="00A7497B">
            <w:pPr>
              <w:pStyle w:val="TableParagraph"/>
              <w:ind w:left="255" w:right="241" w:hanging="7"/>
              <w:jc w:val="center"/>
              <w:rPr>
                <w:b/>
                <w:sz w:val="24"/>
              </w:rPr>
            </w:pPr>
            <w:r w:rsidRPr="004F3587">
              <w:rPr>
                <w:b/>
                <w:kern w:val="2"/>
                <w:sz w:val="24"/>
                <w:szCs w:val="24"/>
                <w:lang w:eastAsia="ko-KR"/>
              </w:rPr>
              <w:t xml:space="preserve">Место </w:t>
            </w:r>
            <w:r w:rsidRPr="004F3587">
              <w:rPr>
                <w:b/>
                <w:kern w:val="2"/>
                <w:sz w:val="24"/>
                <w:szCs w:val="24"/>
                <w:lang w:eastAsia="ko-KR"/>
              </w:rPr>
              <w:br/>
              <w:t>проведения</w:t>
            </w:r>
            <w:r>
              <w:rPr>
                <w:rStyle w:val="a9"/>
                <w:b/>
                <w:kern w:val="2"/>
                <w:sz w:val="24"/>
                <w:szCs w:val="24"/>
                <w:lang w:eastAsia="ko-KR"/>
              </w:rPr>
              <w:footnoteReference w:id="28"/>
            </w:r>
          </w:p>
        </w:tc>
        <w:tc>
          <w:tcPr>
            <w:tcW w:w="4111" w:type="dxa"/>
            <w:shd w:val="clear" w:color="auto" w:fill="auto"/>
          </w:tcPr>
          <w:p w14:paraId="4781D43E" w14:textId="66A917C7" w:rsidR="00A7497B" w:rsidRDefault="00A7497B" w:rsidP="00A7497B">
            <w:pPr>
              <w:pStyle w:val="TableParagraph"/>
              <w:spacing w:line="270" w:lineRule="exact"/>
              <w:ind w:left="856"/>
              <w:rPr>
                <w:b/>
                <w:sz w:val="24"/>
              </w:rPr>
            </w:pPr>
            <w:r w:rsidRPr="004F3587">
              <w:rPr>
                <w:b/>
                <w:kern w:val="2"/>
                <w:sz w:val="24"/>
                <w:szCs w:val="24"/>
                <w:lang w:eastAsia="ko-KR"/>
              </w:rPr>
              <w:t>Ответственные</w:t>
            </w:r>
            <w:r>
              <w:rPr>
                <w:rStyle w:val="a9"/>
                <w:b/>
                <w:kern w:val="2"/>
                <w:sz w:val="24"/>
                <w:szCs w:val="24"/>
                <w:lang w:eastAsia="ko-KR"/>
              </w:rPr>
              <w:footnoteReference w:id="29"/>
            </w:r>
          </w:p>
        </w:tc>
        <w:tc>
          <w:tcPr>
            <w:tcW w:w="1559" w:type="dxa"/>
            <w:shd w:val="clear" w:color="auto" w:fill="auto"/>
          </w:tcPr>
          <w:p w14:paraId="5AB8395F" w14:textId="5E587BD8" w:rsidR="00A7497B" w:rsidRDefault="00A7497B" w:rsidP="00A7497B">
            <w:pPr>
              <w:pStyle w:val="TableParagraph"/>
              <w:ind w:left="237" w:right="89" w:hanging="130"/>
              <w:rPr>
                <w:b/>
                <w:sz w:val="24"/>
              </w:rPr>
            </w:pPr>
            <w:r w:rsidRPr="004F3587">
              <w:rPr>
                <w:b/>
                <w:kern w:val="2"/>
                <w:sz w:val="24"/>
                <w:szCs w:val="24"/>
                <w:lang w:eastAsia="ko-KR"/>
              </w:rPr>
              <w:t>Коды ЛР</w:t>
            </w:r>
            <w:r>
              <w:rPr>
                <w:rStyle w:val="a9"/>
                <w:b/>
                <w:kern w:val="2"/>
                <w:sz w:val="24"/>
                <w:szCs w:val="24"/>
                <w:lang w:eastAsia="ko-KR"/>
              </w:rPr>
              <w:footnoteReference w:id="30"/>
            </w:r>
            <w:r w:rsidRPr="004F3587">
              <w:rPr>
                <w:b/>
                <w:kern w:val="2"/>
                <w:sz w:val="24"/>
                <w:szCs w:val="24"/>
                <w:lang w:eastAsia="ko-KR"/>
              </w:rPr>
              <w:t xml:space="preserve">  </w:t>
            </w:r>
          </w:p>
        </w:tc>
      </w:tr>
      <w:tr w:rsidR="00D94A3F" w14:paraId="516E4B8C" w14:textId="77777777" w:rsidTr="000426B1">
        <w:trPr>
          <w:trHeight w:val="394"/>
        </w:trPr>
        <w:tc>
          <w:tcPr>
            <w:tcW w:w="14623" w:type="dxa"/>
            <w:gridSpan w:val="6"/>
          </w:tcPr>
          <w:p w14:paraId="708C4CE1" w14:textId="7C5A75B9" w:rsidR="00D94A3F" w:rsidRPr="004F3587" w:rsidRDefault="00D94A3F" w:rsidP="00D94A3F">
            <w:pPr>
              <w:pStyle w:val="TableParagraph"/>
              <w:ind w:left="237" w:right="89" w:hanging="130"/>
              <w:jc w:val="center"/>
              <w:rPr>
                <w:b/>
                <w:kern w:val="2"/>
                <w:sz w:val="24"/>
                <w:szCs w:val="24"/>
                <w:lang w:eastAsia="ko-KR"/>
              </w:rPr>
            </w:pPr>
            <w:r w:rsidRPr="004F3587">
              <w:rPr>
                <w:b/>
                <w:kern w:val="2"/>
                <w:sz w:val="24"/>
                <w:szCs w:val="24"/>
                <w:lang w:eastAsia="ko-KR"/>
              </w:rPr>
              <w:t>СЕНТЯБРЬ</w:t>
            </w:r>
          </w:p>
        </w:tc>
      </w:tr>
      <w:tr w:rsidR="00D94A3F" w14:paraId="7446F287" w14:textId="77777777" w:rsidTr="006A2F7E">
        <w:trPr>
          <w:trHeight w:val="554"/>
        </w:trPr>
        <w:tc>
          <w:tcPr>
            <w:tcW w:w="874" w:type="dxa"/>
            <w:vAlign w:val="center"/>
          </w:tcPr>
          <w:p w14:paraId="5660F2DD" w14:textId="5C5EA839" w:rsidR="00D94A3F" w:rsidRPr="005108D8" w:rsidRDefault="005108D8" w:rsidP="005108D8">
            <w:pPr>
              <w:pStyle w:val="TableParagraph"/>
              <w:jc w:val="center"/>
              <w:rPr>
                <w:b/>
              </w:rPr>
            </w:pPr>
            <w:r w:rsidRPr="005108D8">
              <w:rPr>
                <w:b/>
              </w:rPr>
              <w:t>1</w:t>
            </w:r>
          </w:p>
        </w:tc>
        <w:tc>
          <w:tcPr>
            <w:tcW w:w="3685" w:type="dxa"/>
          </w:tcPr>
          <w:p w14:paraId="6051EC63" w14:textId="46EFB96A" w:rsidR="00D94A3F" w:rsidRDefault="00D94A3F" w:rsidP="00D94A3F">
            <w:pPr>
              <w:pStyle w:val="TableParagraph"/>
              <w:spacing w:line="270" w:lineRule="exact"/>
              <w:ind w:left="109"/>
              <w:rPr>
                <w:b/>
                <w:sz w:val="16"/>
              </w:rPr>
            </w:pPr>
            <w:r>
              <w:rPr>
                <w:b/>
                <w:sz w:val="24"/>
              </w:rPr>
              <w:t>День знаний</w:t>
            </w:r>
          </w:p>
        </w:tc>
        <w:tc>
          <w:tcPr>
            <w:tcW w:w="1701" w:type="dxa"/>
            <w:shd w:val="clear" w:color="auto" w:fill="auto"/>
          </w:tcPr>
          <w:p w14:paraId="41E68594" w14:textId="11E4E35A" w:rsidR="00D94A3F" w:rsidRDefault="00D94A3F" w:rsidP="00D94A3F">
            <w:pPr>
              <w:pStyle w:val="TableParagraph"/>
              <w:jc w:val="center"/>
            </w:pPr>
            <w:r w:rsidRPr="00CD42CF">
              <w:rPr>
                <w:i/>
                <w:iCs/>
                <w:color w:val="FF0000"/>
                <w:kern w:val="2"/>
                <w:sz w:val="24"/>
                <w:szCs w:val="24"/>
                <w:lang w:eastAsia="ko-KR"/>
              </w:rPr>
              <w:t xml:space="preserve">Все </w:t>
            </w:r>
            <w:r w:rsidRPr="00CD42CF">
              <w:rPr>
                <w:i/>
                <w:iCs/>
                <w:color w:val="FF0000"/>
                <w:kern w:val="2"/>
                <w:sz w:val="24"/>
                <w:szCs w:val="24"/>
                <w:lang w:eastAsia="ko-KR"/>
              </w:rPr>
              <w:br/>
              <w:t>группы</w:t>
            </w:r>
          </w:p>
        </w:tc>
        <w:tc>
          <w:tcPr>
            <w:tcW w:w="2693" w:type="dxa"/>
          </w:tcPr>
          <w:p w14:paraId="439F6305" w14:textId="14F2C0E0" w:rsidR="00D94A3F" w:rsidRDefault="00D94A3F" w:rsidP="00D94A3F">
            <w:pPr>
              <w:pStyle w:val="TableParagraph"/>
              <w:jc w:val="center"/>
            </w:pPr>
            <w:r w:rsidRPr="00CD42CF">
              <w:rPr>
                <w:i/>
                <w:iCs/>
                <w:color w:val="FF0000"/>
                <w:kern w:val="2"/>
                <w:sz w:val="24"/>
                <w:szCs w:val="24"/>
                <w:lang w:eastAsia="ko-KR"/>
              </w:rPr>
              <w:t>Аудитории</w:t>
            </w:r>
          </w:p>
        </w:tc>
        <w:tc>
          <w:tcPr>
            <w:tcW w:w="4111" w:type="dxa"/>
            <w:shd w:val="clear" w:color="auto" w:fill="auto"/>
          </w:tcPr>
          <w:p w14:paraId="54A69201" w14:textId="38AE4FD5" w:rsidR="00D94A3F" w:rsidRDefault="00D94A3F" w:rsidP="00D94A3F">
            <w:pPr>
              <w:pStyle w:val="TableParagraph"/>
              <w:spacing w:line="230" w:lineRule="auto"/>
              <w:ind w:left="108"/>
              <w:jc w:val="center"/>
              <w:rPr>
                <w:sz w:val="24"/>
              </w:rPr>
            </w:pPr>
            <w:r w:rsidRPr="00CD42CF">
              <w:rPr>
                <w:i/>
                <w:iCs/>
                <w:color w:val="FF0000"/>
                <w:kern w:val="2"/>
                <w:sz w:val="24"/>
                <w:szCs w:val="24"/>
                <w:lang w:eastAsia="ko-KR"/>
              </w:rPr>
              <w:t>Заместитель директора, курирующий воспитание, кураторы групп</w:t>
            </w:r>
            <w:r w:rsidRPr="00CD42CF">
              <w:rPr>
                <w:i/>
                <w:iCs/>
                <w:color w:val="FF0000"/>
                <w:kern w:val="2"/>
                <w:sz w:val="24"/>
                <w:szCs w:val="24"/>
                <w:vertAlign w:val="superscript"/>
                <w:lang w:eastAsia="ko-KR"/>
              </w:rPr>
              <w:footnoteReference w:id="31"/>
            </w:r>
          </w:p>
        </w:tc>
        <w:tc>
          <w:tcPr>
            <w:tcW w:w="1559" w:type="dxa"/>
            <w:shd w:val="clear" w:color="auto" w:fill="auto"/>
          </w:tcPr>
          <w:p w14:paraId="153C0C61" w14:textId="3F41F673" w:rsidR="00D94A3F" w:rsidRDefault="00D94A3F" w:rsidP="00D94A3F">
            <w:pPr>
              <w:pStyle w:val="TableParagraph"/>
              <w:jc w:val="center"/>
            </w:pPr>
            <w:r w:rsidRPr="00CD42CF">
              <w:rPr>
                <w:i/>
                <w:iCs/>
                <w:color w:val="FF0000"/>
                <w:kern w:val="2"/>
                <w:sz w:val="24"/>
                <w:szCs w:val="24"/>
                <w:lang w:eastAsia="ko-KR"/>
              </w:rPr>
              <w:t>ЛР 4; ЛР 7</w:t>
            </w:r>
          </w:p>
        </w:tc>
      </w:tr>
      <w:tr w:rsidR="006A2F7E" w14:paraId="1DB00C3A" w14:textId="77777777" w:rsidTr="006A2F7E">
        <w:trPr>
          <w:trHeight w:val="554"/>
        </w:trPr>
        <w:tc>
          <w:tcPr>
            <w:tcW w:w="874" w:type="dxa"/>
            <w:vAlign w:val="center"/>
          </w:tcPr>
          <w:p w14:paraId="347B727E" w14:textId="77777777" w:rsidR="006A2F7E" w:rsidRDefault="006A2F7E" w:rsidP="005108D8">
            <w:pPr>
              <w:pStyle w:val="TableParagraph"/>
              <w:jc w:val="center"/>
              <w:rPr>
                <w:b/>
              </w:rPr>
            </w:pPr>
            <w:r>
              <w:rPr>
                <w:b/>
              </w:rPr>
              <w:t>Пн.</w:t>
            </w:r>
          </w:p>
          <w:p w14:paraId="5FFE803B" w14:textId="151FC091" w:rsidR="006A2F7E" w:rsidRPr="005108D8" w:rsidRDefault="006A2F7E" w:rsidP="005108D8">
            <w:pPr>
              <w:pStyle w:val="TableParagraph"/>
              <w:jc w:val="center"/>
              <w:rPr>
                <w:b/>
              </w:rPr>
            </w:pPr>
            <w:proofErr w:type="spellStart"/>
            <w:r>
              <w:rPr>
                <w:b/>
              </w:rPr>
              <w:t>Еженед</w:t>
            </w:r>
            <w:proofErr w:type="spellEnd"/>
            <w:r>
              <w:rPr>
                <w:b/>
              </w:rPr>
              <w:t>.</w:t>
            </w:r>
          </w:p>
        </w:tc>
        <w:tc>
          <w:tcPr>
            <w:tcW w:w="3685" w:type="dxa"/>
          </w:tcPr>
          <w:p w14:paraId="418A534A" w14:textId="158DEE0C" w:rsidR="006A2F7E" w:rsidRDefault="006A2F7E" w:rsidP="00D94A3F">
            <w:pPr>
              <w:pStyle w:val="TableParagraph"/>
              <w:spacing w:line="270" w:lineRule="exact"/>
              <w:ind w:left="109"/>
              <w:rPr>
                <w:b/>
                <w:sz w:val="24"/>
              </w:rPr>
            </w:pPr>
            <w:r>
              <w:rPr>
                <w:b/>
                <w:sz w:val="24"/>
              </w:rPr>
              <w:t>Разговоры о важном</w:t>
            </w:r>
          </w:p>
        </w:tc>
        <w:tc>
          <w:tcPr>
            <w:tcW w:w="1701" w:type="dxa"/>
            <w:shd w:val="clear" w:color="auto" w:fill="auto"/>
          </w:tcPr>
          <w:p w14:paraId="72AA2163" w14:textId="1B9B24C6" w:rsidR="006A2F7E" w:rsidRPr="006A2F7E" w:rsidRDefault="006A2F7E" w:rsidP="00D94A3F">
            <w:pPr>
              <w:pStyle w:val="TableParagraph"/>
              <w:jc w:val="center"/>
              <w:rPr>
                <w:color w:val="FF0000"/>
                <w:kern w:val="2"/>
                <w:sz w:val="24"/>
                <w:szCs w:val="24"/>
                <w:lang w:eastAsia="ko-KR"/>
              </w:rPr>
            </w:pPr>
            <w:r w:rsidRPr="006A2F7E">
              <w:rPr>
                <w:color w:val="000000" w:themeColor="text1"/>
                <w:kern w:val="2"/>
                <w:sz w:val="24"/>
                <w:szCs w:val="24"/>
                <w:lang w:eastAsia="ko-KR"/>
              </w:rPr>
              <w:t>Все группы</w:t>
            </w:r>
          </w:p>
        </w:tc>
        <w:tc>
          <w:tcPr>
            <w:tcW w:w="2693" w:type="dxa"/>
          </w:tcPr>
          <w:p w14:paraId="03CFB533" w14:textId="30AE5CB8" w:rsidR="006A2F7E" w:rsidRPr="006A2F7E" w:rsidRDefault="006A2F7E" w:rsidP="00D94A3F">
            <w:pPr>
              <w:pStyle w:val="TableParagraph"/>
              <w:jc w:val="center"/>
              <w:rPr>
                <w:color w:val="FF0000"/>
                <w:kern w:val="2"/>
                <w:sz w:val="24"/>
                <w:szCs w:val="24"/>
                <w:lang w:eastAsia="ko-KR"/>
              </w:rPr>
            </w:pPr>
            <w:r w:rsidRPr="006A2F7E">
              <w:rPr>
                <w:color w:val="000000" w:themeColor="text1"/>
                <w:kern w:val="2"/>
                <w:sz w:val="24"/>
                <w:szCs w:val="24"/>
                <w:lang w:eastAsia="ko-KR"/>
              </w:rPr>
              <w:t>Аудитории</w:t>
            </w:r>
          </w:p>
        </w:tc>
        <w:tc>
          <w:tcPr>
            <w:tcW w:w="4111" w:type="dxa"/>
            <w:shd w:val="clear" w:color="auto" w:fill="auto"/>
          </w:tcPr>
          <w:p w14:paraId="52671E19" w14:textId="200F9642" w:rsidR="006A2F7E" w:rsidRPr="006A2F7E" w:rsidRDefault="006A2F7E" w:rsidP="00D94A3F">
            <w:pPr>
              <w:pStyle w:val="TableParagraph"/>
              <w:spacing w:line="230" w:lineRule="auto"/>
              <w:ind w:left="108"/>
              <w:jc w:val="center"/>
              <w:rPr>
                <w:color w:val="FF0000"/>
                <w:kern w:val="2"/>
                <w:sz w:val="24"/>
                <w:szCs w:val="24"/>
                <w:lang w:eastAsia="ko-KR"/>
              </w:rPr>
            </w:pPr>
            <w:r w:rsidRPr="006A2F7E">
              <w:rPr>
                <w:color w:val="000000" w:themeColor="text1"/>
                <w:kern w:val="2"/>
                <w:sz w:val="24"/>
                <w:szCs w:val="24"/>
                <w:lang w:eastAsia="ko-KR"/>
              </w:rPr>
              <w:t>Куратор группы</w:t>
            </w:r>
          </w:p>
        </w:tc>
        <w:tc>
          <w:tcPr>
            <w:tcW w:w="1559" w:type="dxa"/>
            <w:shd w:val="clear" w:color="auto" w:fill="auto"/>
          </w:tcPr>
          <w:p w14:paraId="58FA843D" w14:textId="5E450CA2" w:rsidR="006A2F7E" w:rsidRPr="006A2F7E" w:rsidRDefault="006A2F7E" w:rsidP="00D94A3F">
            <w:pPr>
              <w:pStyle w:val="TableParagraph"/>
              <w:jc w:val="center"/>
              <w:rPr>
                <w:color w:val="FF0000"/>
                <w:kern w:val="2"/>
                <w:sz w:val="24"/>
                <w:szCs w:val="24"/>
                <w:lang w:eastAsia="ko-KR"/>
              </w:rPr>
            </w:pPr>
            <w:r w:rsidRPr="006A2F7E">
              <w:rPr>
                <w:color w:val="000000" w:themeColor="text1"/>
                <w:kern w:val="2"/>
                <w:sz w:val="24"/>
                <w:szCs w:val="24"/>
                <w:lang w:eastAsia="ko-KR"/>
              </w:rPr>
              <w:t>ЛР1-11</w:t>
            </w:r>
          </w:p>
        </w:tc>
      </w:tr>
      <w:tr w:rsidR="005108D8" w14:paraId="4EBD4DE3" w14:textId="77777777" w:rsidTr="006A2F7E">
        <w:trPr>
          <w:trHeight w:val="552"/>
        </w:trPr>
        <w:tc>
          <w:tcPr>
            <w:tcW w:w="874" w:type="dxa"/>
            <w:vAlign w:val="center"/>
          </w:tcPr>
          <w:p w14:paraId="43F47F01" w14:textId="026D7874" w:rsidR="005108D8" w:rsidRPr="005108D8" w:rsidRDefault="005108D8" w:rsidP="005108D8">
            <w:pPr>
              <w:pStyle w:val="TableParagraph"/>
              <w:jc w:val="center"/>
              <w:rPr>
                <w:b/>
              </w:rPr>
            </w:pPr>
            <w:r w:rsidRPr="005108D8">
              <w:rPr>
                <w:b/>
              </w:rPr>
              <w:t>2</w:t>
            </w:r>
          </w:p>
        </w:tc>
        <w:tc>
          <w:tcPr>
            <w:tcW w:w="3685" w:type="dxa"/>
          </w:tcPr>
          <w:p w14:paraId="15B9235B" w14:textId="77777777" w:rsidR="005108D8" w:rsidRDefault="005108D8" w:rsidP="005108D8">
            <w:pPr>
              <w:pStyle w:val="TableParagraph"/>
              <w:spacing w:line="273" w:lineRule="exact"/>
              <w:ind w:left="109"/>
              <w:rPr>
                <w:b/>
                <w:sz w:val="24"/>
              </w:rPr>
            </w:pPr>
            <w:r>
              <w:rPr>
                <w:b/>
                <w:sz w:val="24"/>
              </w:rPr>
              <w:t>День</w:t>
            </w:r>
            <w:r>
              <w:rPr>
                <w:b/>
                <w:spacing w:val="10"/>
                <w:sz w:val="24"/>
              </w:rPr>
              <w:t xml:space="preserve"> </w:t>
            </w:r>
            <w:r>
              <w:rPr>
                <w:b/>
                <w:sz w:val="24"/>
              </w:rPr>
              <w:t>окончания</w:t>
            </w:r>
            <w:r>
              <w:rPr>
                <w:b/>
                <w:spacing w:val="9"/>
                <w:sz w:val="24"/>
              </w:rPr>
              <w:t xml:space="preserve"> </w:t>
            </w:r>
            <w:r>
              <w:rPr>
                <w:b/>
                <w:sz w:val="24"/>
              </w:rPr>
              <w:t>Второй</w:t>
            </w:r>
            <w:r>
              <w:rPr>
                <w:b/>
                <w:spacing w:val="12"/>
                <w:sz w:val="24"/>
              </w:rPr>
              <w:t xml:space="preserve"> </w:t>
            </w:r>
            <w:r>
              <w:rPr>
                <w:b/>
                <w:sz w:val="24"/>
              </w:rPr>
              <w:t>миро-</w:t>
            </w:r>
          </w:p>
          <w:p w14:paraId="7A8E134D" w14:textId="77777777" w:rsidR="005108D8" w:rsidRDefault="005108D8" w:rsidP="005108D8">
            <w:pPr>
              <w:pStyle w:val="TableParagraph"/>
              <w:spacing w:line="259" w:lineRule="exact"/>
              <w:ind w:left="109"/>
              <w:rPr>
                <w:b/>
                <w:sz w:val="24"/>
              </w:rPr>
            </w:pPr>
            <w:r>
              <w:rPr>
                <w:b/>
                <w:sz w:val="24"/>
              </w:rPr>
              <w:t>вой</w:t>
            </w:r>
            <w:r>
              <w:rPr>
                <w:b/>
                <w:spacing w:val="-1"/>
                <w:sz w:val="24"/>
              </w:rPr>
              <w:t xml:space="preserve"> </w:t>
            </w:r>
            <w:r>
              <w:rPr>
                <w:b/>
                <w:sz w:val="24"/>
              </w:rPr>
              <w:t>войны</w:t>
            </w:r>
          </w:p>
        </w:tc>
        <w:tc>
          <w:tcPr>
            <w:tcW w:w="1701" w:type="dxa"/>
            <w:shd w:val="clear" w:color="auto" w:fill="auto"/>
          </w:tcPr>
          <w:p w14:paraId="3787687C" w14:textId="750019DC" w:rsidR="005108D8" w:rsidRDefault="005108D8" w:rsidP="005108D8">
            <w:pPr>
              <w:pStyle w:val="TableParagraph"/>
              <w:jc w:val="center"/>
            </w:pPr>
            <w:r w:rsidRPr="00CD42CF">
              <w:rPr>
                <w:i/>
                <w:iCs/>
                <w:color w:val="FF0000"/>
                <w:kern w:val="2"/>
                <w:sz w:val="24"/>
                <w:szCs w:val="24"/>
                <w:lang w:eastAsia="ko-KR"/>
              </w:rPr>
              <w:t>2 курс</w:t>
            </w:r>
          </w:p>
        </w:tc>
        <w:tc>
          <w:tcPr>
            <w:tcW w:w="2693" w:type="dxa"/>
          </w:tcPr>
          <w:p w14:paraId="60C02C18" w14:textId="1FECF453" w:rsidR="005108D8" w:rsidRDefault="005108D8" w:rsidP="005108D8">
            <w:pPr>
              <w:pStyle w:val="TableParagraph"/>
              <w:jc w:val="center"/>
            </w:pPr>
            <w:r w:rsidRPr="00CD42CF">
              <w:rPr>
                <w:i/>
                <w:iCs/>
                <w:color w:val="FF0000"/>
                <w:kern w:val="2"/>
                <w:sz w:val="24"/>
                <w:szCs w:val="24"/>
                <w:lang w:eastAsia="ko-KR"/>
              </w:rPr>
              <w:t>Аудитория</w:t>
            </w:r>
          </w:p>
        </w:tc>
        <w:tc>
          <w:tcPr>
            <w:tcW w:w="4111" w:type="dxa"/>
            <w:shd w:val="clear" w:color="auto" w:fill="auto"/>
          </w:tcPr>
          <w:p w14:paraId="1006ABDA" w14:textId="3F799131" w:rsidR="005108D8" w:rsidRDefault="005108D8" w:rsidP="005108D8">
            <w:pPr>
              <w:pStyle w:val="TableParagraph"/>
              <w:jc w:val="center"/>
            </w:pPr>
            <w:r w:rsidRPr="00CD42CF">
              <w:rPr>
                <w:i/>
                <w:iCs/>
                <w:color w:val="FF0000"/>
                <w:kern w:val="2"/>
                <w:sz w:val="24"/>
                <w:szCs w:val="24"/>
                <w:lang w:eastAsia="ko-KR"/>
              </w:rPr>
              <w:t>Преподаватель истории</w:t>
            </w:r>
          </w:p>
        </w:tc>
        <w:tc>
          <w:tcPr>
            <w:tcW w:w="1559" w:type="dxa"/>
            <w:shd w:val="clear" w:color="auto" w:fill="auto"/>
          </w:tcPr>
          <w:p w14:paraId="6AFB88D5" w14:textId="0EBEFCEC" w:rsidR="005108D8" w:rsidRDefault="005108D8" w:rsidP="005108D8">
            <w:pPr>
              <w:pStyle w:val="TableParagraph"/>
              <w:jc w:val="center"/>
            </w:pPr>
            <w:r w:rsidRPr="005108D8">
              <w:rPr>
                <w:i/>
                <w:iCs/>
                <w:color w:val="FF0000"/>
                <w:kern w:val="2"/>
                <w:sz w:val="24"/>
                <w:szCs w:val="24"/>
                <w:lang w:eastAsia="ko-KR"/>
              </w:rPr>
              <w:t>ЛР 1; ЛР 5</w:t>
            </w:r>
            <w:r w:rsidRPr="005108D8">
              <w:rPr>
                <w:i/>
                <w:iCs/>
                <w:color w:val="FF0000"/>
                <w:kern w:val="2"/>
                <w:sz w:val="24"/>
                <w:szCs w:val="24"/>
                <w:vertAlign w:val="superscript"/>
                <w:lang w:eastAsia="ko-KR"/>
              </w:rPr>
              <w:footnoteReference w:id="32"/>
            </w:r>
          </w:p>
        </w:tc>
      </w:tr>
      <w:tr w:rsidR="00D94A3F" w14:paraId="618E38A8" w14:textId="77777777" w:rsidTr="006A2F7E">
        <w:trPr>
          <w:trHeight w:val="551"/>
        </w:trPr>
        <w:tc>
          <w:tcPr>
            <w:tcW w:w="874" w:type="dxa"/>
          </w:tcPr>
          <w:p w14:paraId="4F61D6B4" w14:textId="5906FE33" w:rsidR="00D94A3F" w:rsidRPr="005108D8" w:rsidRDefault="005108D8" w:rsidP="005108D8">
            <w:pPr>
              <w:pStyle w:val="TableParagraph"/>
              <w:jc w:val="center"/>
              <w:rPr>
                <w:b/>
              </w:rPr>
            </w:pPr>
            <w:r w:rsidRPr="005108D8">
              <w:rPr>
                <w:b/>
              </w:rPr>
              <w:lastRenderedPageBreak/>
              <w:t>3</w:t>
            </w:r>
          </w:p>
        </w:tc>
        <w:tc>
          <w:tcPr>
            <w:tcW w:w="3685" w:type="dxa"/>
          </w:tcPr>
          <w:p w14:paraId="77769E0A" w14:textId="77777777" w:rsidR="00D94A3F" w:rsidRDefault="00D94A3F">
            <w:pPr>
              <w:pStyle w:val="TableParagraph"/>
              <w:spacing w:line="276" w:lineRule="exact"/>
              <w:ind w:left="109" w:right="337"/>
              <w:rPr>
                <w:b/>
                <w:sz w:val="24"/>
              </w:rPr>
            </w:pPr>
            <w:r>
              <w:rPr>
                <w:b/>
                <w:sz w:val="24"/>
              </w:rPr>
              <w:t>День</w:t>
            </w:r>
            <w:r>
              <w:rPr>
                <w:b/>
                <w:spacing w:val="13"/>
                <w:sz w:val="24"/>
              </w:rPr>
              <w:t xml:space="preserve"> </w:t>
            </w:r>
            <w:r>
              <w:rPr>
                <w:b/>
                <w:sz w:val="24"/>
              </w:rPr>
              <w:t>солидарности</w:t>
            </w:r>
            <w:r>
              <w:rPr>
                <w:b/>
                <w:spacing w:val="15"/>
                <w:sz w:val="24"/>
              </w:rPr>
              <w:t xml:space="preserve"> </w:t>
            </w:r>
            <w:r>
              <w:rPr>
                <w:b/>
                <w:sz w:val="24"/>
              </w:rPr>
              <w:t>в</w:t>
            </w:r>
            <w:r>
              <w:rPr>
                <w:b/>
                <w:spacing w:val="9"/>
                <w:sz w:val="24"/>
              </w:rPr>
              <w:t xml:space="preserve"> </w:t>
            </w:r>
            <w:r>
              <w:rPr>
                <w:b/>
                <w:sz w:val="24"/>
              </w:rPr>
              <w:t>борьбе</w:t>
            </w:r>
            <w:r>
              <w:rPr>
                <w:b/>
                <w:spacing w:val="13"/>
                <w:sz w:val="24"/>
              </w:rPr>
              <w:t xml:space="preserve"> </w:t>
            </w:r>
            <w:r>
              <w:rPr>
                <w:b/>
                <w:sz w:val="24"/>
              </w:rPr>
              <w:t>с</w:t>
            </w:r>
            <w:r>
              <w:rPr>
                <w:b/>
                <w:spacing w:val="-57"/>
                <w:sz w:val="24"/>
              </w:rPr>
              <w:t xml:space="preserve"> </w:t>
            </w:r>
            <w:r>
              <w:rPr>
                <w:b/>
                <w:sz w:val="24"/>
              </w:rPr>
              <w:t>терроризмом</w:t>
            </w:r>
          </w:p>
        </w:tc>
        <w:tc>
          <w:tcPr>
            <w:tcW w:w="1701" w:type="dxa"/>
          </w:tcPr>
          <w:p w14:paraId="1C99DFFE" w14:textId="77777777" w:rsidR="00D94A3F" w:rsidRDefault="00D94A3F">
            <w:pPr>
              <w:pStyle w:val="TableParagraph"/>
            </w:pPr>
          </w:p>
        </w:tc>
        <w:tc>
          <w:tcPr>
            <w:tcW w:w="2693" w:type="dxa"/>
          </w:tcPr>
          <w:p w14:paraId="5632DE93" w14:textId="77777777" w:rsidR="00D94A3F" w:rsidRDefault="00D94A3F">
            <w:pPr>
              <w:pStyle w:val="TableParagraph"/>
            </w:pPr>
          </w:p>
        </w:tc>
        <w:tc>
          <w:tcPr>
            <w:tcW w:w="4111" w:type="dxa"/>
          </w:tcPr>
          <w:p w14:paraId="0525E2DC" w14:textId="1E33A9EE" w:rsidR="00D94A3F" w:rsidRDefault="00D94A3F" w:rsidP="001528CB">
            <w:pPr>
              <w:pStyle w:val="TableParagraph"/>
            </w:pPr>
          </w:p>
        </w:tc>
        <w:tc>
          <w:tcPr>
            <w:tcW w:w="1559" w:type="dxa"/>
          </w:tcPr>
          <w:p w14:paraId="197CBDE8" w14:textId="77777777" w:rsidR="00D94A3F" w:rsidRDefault="00D94A3F">
            <w:pPr>
              <w:pStyle w:val="TableParagraph"/>
            </w:pPr>
          </w:p>
        </w:tc>
      </w:tr>
      <w:tr w:rsidR="00D94A3F" w14:paraId="6D2DA72A" w14:textId="77777777" w:rsidTr="006A2F7E">
        <w:trPr>
          <w:trHeight w:val="551"/>
        </w:trPr>
        <w:tc>
          <w:tcPr>
            <w:tcW w:w="874" w:type="dxa"/>
          </w:tcPr>
          <w:p w14:paraId="28207AE5" w14:textId="77777777" w:rsidR="00D94A3F" w:rsidRDefault="00D94A3F">
            <w:pPr>
              <w:pStyle w:val="TableParagraph"/>
            </w:pPr>
          </w:p>
        </w:tc>
        <w:tc>
          <w:tcPr>
            <w:tcW w:w="3685" w:type="dxa"/>
          </w:tcPr>
          <w:p w14:paraId="01177252" w14:textId="77777777" w:rsidR="00D94A3F" w:rsidRDefault="00D94A3F">
            <w:pPr>
              <w:pStyle w:val="TableParagraph"/>
            </w:pPr>
          </w:p>
        </w:tc>
        <w:tc>
          <w:tcPr>
            <w:tcW w:w="1701" w:type="dxa"/>
          </w:tcPr>
          <w:p w14:paraId="7B896012" w14:textId="77777777" w:rsidR="00D94A3F" w:rsidRDefault="00D94A3F">
            <w:pPr>
              <w:pStyle w:val="TableParagraph"/>
            </w:pPr>
          </w:p>
        </w:tc>
        <w:tc>
          <w:tcPr>
            <w:tcW w:w="2693" w:type="dxa"/>
          </w:tcPr>
          <w:p w14:paraId="603779CA" w14:textId="77777777" w:rsidR="00D94A3F" w:rsidRDefault="00D94A3F">
            <w:pPr>
              <w:pStyle w:val="TableParagraph"/>
            </w:pPr>
          </w:p>
        </w:tc>
        <w:tc>
          <w:tcPr>
            <w:tcW w:w="4111" w:type="dxa"/>
          </w:tcPr>
          <w:p w14:paraId="2AB1F88C" w14:textId="45B46561" w:rsidR="00D94A3F" w:rsidRDefault="00D94A3F" w:rsidP="001528CB">
            <w:pPr>
              <w:pStyle w:val="TableParagraph"/>
            </w:pPr>
          </w:p>
        </w:tc>
        <w:tc>
          <w:tcPr>
            <w:tcW w:w="1559" w:type="dxa"/>
          </w:tcPr>
          <w:p w14:paraId="0898E8F5" w14:textId="3A28FE8A" w:rsidR="00D94A3F" w:rsidRDefault="00D94A3F">
            <w:pPr>
              <w:pStyle w:val="TableParagraph"/>
              <w:tabs>
                <w:tab w:val="left" w:pos="1849"/>
                <w:tab w:val="left" w:pos="2310"/>
              </w:tabs>
              <w:spacing w:before="2" w:line="228" w:lineRule="auto"/>
              <w:ind w:left="104" w:right="102"/>
              <w:rPr>
                <w:sz w:val="24"/>
              </w:rPr>
            </w:pPr>
          </w:p>
        </w:tc>
      </w:tr>
      <w:tr w:rsidR="005108D8" w14:paraId="2EE3F9FE" w14:textId="77777777" w:rsidTr="006A2F7E">
        <w:trPr>
          <w:trHeight w:val="557"/>
        </w:trPr>
        <w:tc>
          <w:tcPr>
            <w:tcW w:w="874" w:type="dxa"/>
          </w:tcPr>
          <w:p w14:paraId="48DE25B2" w14:textId="77777777" w:rsidR="005108D8" w:rsidRDefault="005108D8">
            <w:pPr>
              <w:pStyle w:val="TableParagraph"/>
            </w:pPr>
          </w:p>
        </w:tc>
        <w:tc>
          <w:tcPr>
            <w:tcW w:w="3685" w:type="dxa"/>
          </w:tcPr>
          <w:p w14:paraId="0D58FD5A" w14:textId="77777777" w:rsidR="005108D8" w:rsidRDefault="005108D8">
            <w:pPr>
              <w:pStyle w:val="TableParagraph"/>
              <w:spacing w:line="268" w:lineRule="exact"/>
              <w:ind w:left="169"/>
              <w:rPr>
                <w:sz w:val="24"/>
              </w:rPr>
            </w:pPr>
            <w:r>
              <w:rPr>
                <w:sz w:val="24"/>
              </w:rPr>
              <w:t>Посвящение</w:t>
            </w:r>
            <w:r>
              <w:rPr>
                <w:spacing w:val="-12"/>
                <w:sz w:val="24"/>
              </w:rPr>
              <w:t xml:space="preserve"> </w:t>
            </w:r>
            <w:r>
              <w:rPr>
                <w:sz w:val="24"/>
              </w:rPr>
              <w:t>в</w:t>
            </w:r>
            <w:r>
              <w:rPr>
                <w:spacing w:val="-11"/>
                <w:sz w:val="24"/>
              </w:rPr>
              <w:t xml:space="preserve"> </w:t>
            </w:r>
            <w:r>
              <w:rPr>
                <w:sz w:val="24"/>
              </w:rPr>
              <w:t>студенты</w:t>
            </w:r>
          </w:p>
        </w:tc>
        <w:tc>
          <w:tcPr>
            <w:tcW w:w="1701" w:type="dxa"/>
          </w:tcPr>
          <w:p w14:paraId="29FC1773" w14:textId="77777777" w:rsidR="005108D8" w:rsidRDefault="005108D8">
            <w:pPr>
              <w:pStyle w:val="TableParagraph"/>
            </w:pPr>
          </w:p>
        </w:tc>
        <w:tc>
          <w:tcPr>
            <w:tcW w:w="2693" w:type="dxa"/>
          </w:tcPr>
          <w:p w14:paraId="471C61A1" w14:textId="77777777" w:rsidR="005108D8" w:rsidRDefault="005108D8">
            <w:pPr>
              <w:pStyle w:val="TableParagraph"/>
            </w:pPr>
          </w:p>
        </w:tc>
        <w:tc>
          <w:tcPr>
            <w:tcW w:w="4111" w:type="dxa"/>
          </w:tcPr>
          <w:p w14:paraId="1F2CE4CC" w14:textId="77777777" w:rsidR="005108D8" w:rsidRDefault="005108D8">
            <w:pPr>
              <w:pStyle w:val="TableParagraph"/>
            </w:pPr>
          </w:p>
        </w:tc>
        <w:tc>
          <w:tcPr>
            <w:tcW w:w="1559" w:type="dxa"/>
          </w:tcPr>
          <w:p w14:paraId="24F38FE5" w14:textId="3E8E11DA" w:rsidR="005108D8" w:rsidRDefault="005108D8">
            <w:pPr>
              <w:pStyle w:val="TableParagraph"/>
              <w:spacing w:line="270" w:lineRule="atLeast"/>
              <w:ind w:left="104" w:right="169"/>
              <w:rPr>
                <w:sz w:val="24"/>
              </w:rPr>
            </w:pPr>
          </w:p>
        </w:tc>
      </w:tr>
      <w:tr w:rsidR="005108D8" w14:paraId="6363A6CB" w14:textId="77777777" w:rsidTr="006A2F7E">
        <w:trPr>
          <w:trHeight w:val="553"/>
        </w:trPr>
        <w:tc>
          <w:tcPr>
            <w:tcW w:w="874" w:type="dxa"/>
          </w:tcPr>
          <w:p w14:paraId="35E8CC49" w14:textId="77777777" w:rsidR="005108D8" w:rsidRDefault="005108D8">
            <w:pPr>
              <w:pStyle w:val="TableParagraph"/>
              <w:rPr>
                <w:sz w:val="24"/>
              </w:rPr>
            </w:pPr>
          </w:p>
        </w:tc>
        <w:tc>
          <w:tcPr>
            <w:tcW w:w="3685" w:type="dxa"/>
          </w:tcPr>
          <w:p w14:paraId="3EF1D6A0" w14:textId="77777777" w:rsidR="005108D8" w:rsidRDefault="005108D8">
            <w:pPr>
              <w:pStyle w:val="TableParagraph"/>
              <w:rPr>
                <w:sz w:val="24"/>
              </w:rPr>
            </w:pPr>
          </w:p>
        </w:tc>
        <w:tc>
          <w:tcPr>
            <w:tcW w:w="1701" w:type="dxa"/>
          </w:tcPr>
          <w:p w14:paraId="5EC38440" w14:textId="77777777" w:rsidR="005108D8" w:rsidRDefault="005108D8">
            <w:pPr>
              <w:pStyle w:val="TableParagraph"/>
              <w:rPr>
                <w:sz w:val="24"/>
              </w:rPr>
            </w:pPr>
          </w:p>
        </w:tc>
        <w:tc>
          <w:tcPr>
            <w:tcW w:w="2693" w:type="dxa"/>
          </w:tcPr>
          <w:p w14:paraId="0DB57A13" w14:textId="77777777" w:rsidR="005108D8" w:rsidRDefault="005108D8">
            <w:pPr>
              <w:pStyle w:val="TableParagraph"/>
              <w:rPr>
                <w:sz w:val="24"/>
              </w:rPr>
            </w:pPr>
          </w:p>
        </w:tc>
        <w:tc>
          <w:tcPr>
            <w:tcW w:w="4111" w:type="dxa"/>
          </w:tcPr>
          <w:p w14:paraId="010FB853" w14:textId="77777777" w:rsidR="005108D8" w:rsidRDefault="005108D8">
            <w:pPr>
              <w:pStyle w:val="TableParagraph"/>
              <w:rPr>
                <w:sz w:val="24"/>
              </w:rPr>
            </w:pPr>
          </w:p>
        </w:tc>
        <w:tc>
          <w:tcPr>
            <w:tcW w:w="1559" w:type="dxa"/>
          </w:tcPr>
          <w:p w14:paraId="531EE5D3" w14:textId="3F5BAB34" w:rsidR="005108D8" w:rsidRDefault="005108D8">
            <w:pPr>
              <w:pStyle w:val="TableParagraph"/>
              <w:tabs>
                <w:tab w:val="left" w:pos="2144"/>
              </w:tabs>
              <w:spacing w:line="230" w:lineRule="auto"/>
              <w:ind w:left="104" w:right="107"/>
              <w:rPr>
                <w:sz w:val="24"/>
              </w:rPr>
            </w:pPr>
          </w:p>
        </w:tc>
      </w:tr>
      <w:tr w:rsidR="005108D8" w14:paraId="210F79D7" w14:textId="77777777" w:rsidTr="006A2F7E">
        <w:trPr>
          <w:trHeight w:val="827"/>
        </w:trPr>
        <w:tc>
          <w:tcPr>
            <w:tcW w:w="874" w:type="dxa"/>
          </w:tcPr>
          <w:p w14:paraId="0102A892" w14:textId="77777777" w:rsidR="005108D8" w:rsidRDefault="005108D8">
            <w:pPr>
              <w:pStyle w:val="TableParagraph"/>
              <w:rPr>
                <w:sz w:val="24"/>
              </w:rPr>
            </w:pPr>
          </w:p>
        </w:tc>
        <w:tc>
          <w:tcPr>
            <w:tcW w:w="3685" w:type="dxa"/>
          </w:tcPr>
          <w:p w14:paraId="5E098EF4" w14:textId="77777777" w:rsidR="005108D8" w:rsidRDefault="005108D8">
            <w:pPr>
              <w:pStyle w:val="TableParagraph"/>
              <w:ind w:left="109" w:right="103"/>
              <w:rPr>
                <w:sz w:val="24"/>
              </w:rPr>
            </w:pPr>
            <w:r>
              <w:rPr>
                <w:sz w:val="24"/>
              </w:rPr>
              <w:t>Введение</w:t>
            </w:r>
            <w:r>
              <w:rPr>
                <w:spacing w:val="3"/>
                <w:sz w:val="24"/>
              </w:rPr>
              <w:t xml:space="preserve"> </w:t>
            </w:r>
            <w:r>
              <w:rPr>
                <w:sz w:val="24"/>
              </w:rPr>
              <w:t>в</w:t>
            </w:r>
            <w:r>
              <w:rPr>
                <w:spacing w:val="3"/>
                <w:sz w:val="24"/>
              </w:rPr>
              <w:t xml:space="preserve"> </w:t>
            </w:r>
            <w:r>
              <w:rPr>
                <w:sz w:val="24"/>
              </w:rPr>
              <w:t>профессию</w:t>
            </w:r>
            <w:r>
              <w:rPr>
                <w:spacing w:val="3"/>
                <w:sz w:val="24"/>
              </w:rPr>
              <w:t xml:space="preserve"> </w:t>
            </w:r>
            <w:r>
              <w:rPr>
                <w:sz w:val="24"/>
              </w:rPr>
              <w:t>(</w:t>
            </w:r>
            <w:proofErr w:type="spellStart"/>
            <w:r>
              <w:rPr>
                <w:sz w:val="24"/>
              </w:rPr>
              <w:t>специаль</w:t>
            </w:r>
            <w:proofErr w:type="spellEnd"/>
            <w:r>
              <w:rPr>
                <w:sz w:val="24"/>
              </w:rPr>
              <w:t>-</w:t>
            </w:r>
            <w:r>
              <w:rPr>
                <w:spacing w:val="-57"/>
                <w:sz w:val="24"/>
              </w:rPr>
              <w:t xml:space="preserve"> </w:t>
            </w:r>
            <w:proofErr w:type="spellStart"/>
            <w:r>
              <w:rPr>
                <w:sz w:val="24"/>
              </w:rPr>
              <w:t>ность</w:t>
            </w:r>
            <w:proofErr w:type="spellEnd"/>
            <w:r>
              <w:rPr>
                <w:sz w:val="24"/>
              </w:rPr>
              <w:t>)</w:t>
            </w:r>
          </w:p>
        </w:tc>
        <w:tc>
          <w:tcPr>
            <w:tcW w:w="1701" w:type="dxa"/>
          </w:tcPr>
          <w:p w14:paraId="2FBDFD09" w14:textId="77777777" w:rsidR="005108D8" w:rsidRDefault="005108D8">
            <w:pPr>
              <w:pStyle w:val="TableParagraph"/>
              <w:rPr>
                <w:sz w:val="24"/>
              </w:rPr>
            </w:pPr>
          </w:p>
        </w:tc>
        <w:tc>
          <w:tcPr>
            <w:tcW w:w="2693" w:type="dxa"/>
          </w:tcPr>
          <w:p w14:paraId="26A111C5" w14:textId="77777777" w:rsidR="005108D8" w:rsidRDefault="005108D8">
            <w:pPr>
              <w:pStyle w:val="TableParagraph"/>
              <w:rPr>
                <w:sz w:val="24"/>
              </w:rPr>
            </w:pPr>
          </w:p>
        </w:tc>
        <w:tc>
          <w:tcPr>
            <w:tcW w:w="4111" w:type="dxa"/>
          </w:tcPr>
          <w:p w14:paraId="29396C2B" w14:textId="77777777" w:rsidR="005108D8" w:rsidRDefault="005108D8">
            <w:pPr>
              <w:pStyle w:val="TableParagraph"/>
              <w:rPr>
                <w:sz w:val="24"/>
              </w:rPr>
            </w:pPr>
          </w:p>
        </w:tc>
        <w:tc>
          <w:tcPr>
            <w:tcW w:w="1559" w:type="dxa"/>
          </w:tcPr>
          <w:p w14:paraId="1AF76CA3" w14:textId="0515D924" w:rsidR="005108D8" w:rsidRDefault="005108D8">
            <w:pPr>
              <w:pStyle w:val="TableParagraph"/>
              <w:ind w:left="104" w:right="169"/>
              <w:rPr>
                <w:sz w:val="24"/>
              </w:rPr>
            </w:pPr>
          </w:p>
        </w:tc>
      </w:tr>
      <w:tr w:rsidR="005108D8" w14:paraId="5C9B9718" w14:textId="77777777" w:rsidTr="006A2F7E">
        <w:trPr>
          <w:trHeight w:val="551"/>
        </w:trPr>
        <w:tc>
          <w:tcPr>
            <w:tcW w:w="874" w:type="dxa"/>
          </w:tcPr>
          <w:p w14:paraId="69C1F1AA" w14:textId="77777777" w:rsidR="005108D8" w:rsidRDefault="005108D8">
            <w:pPr>
              <w:pStyle w:val="TableParagraph"/>
              <w:rPr>
                <w:sz w:val="24"/>
              </w:rPr>
            </w:pPr>
          </w:p>
        </w:tc>
        <w:tc>
          <w:tcPr>
            <w:tcW w:w="3685" w:type="dxa"/>
          </w:tcPr>
          <w:p w14:paraId="5060E850" w14:textId="77777777" w:rsidR="005108D8" w:rsidRDefault="005108D8">
            <w:pPr>
              <w:pStyle w:val="TableParagraph"/>
              <w:rPr>
                <w:sz w:val="24"/>
              </w:rPr>
            </w:pPr>
          </w:p>
        </w:tc>
        <w:tc>
          <w:tcPr>
            <w:tcW w:w="1701" w:type="dxa"/>
          </w:tcPr>
          <w:p w14:paraId="30BD31EF" w14:textId="77777777" w:rsidR="005108D8" w:rsidRDefault="005108D8">
            <w:pPr>
              <w:pStyle w:val="TableParagraph"/>
              <w:rPr>
                <w:sz w:val="24"/>
              </w:rPr>
            </w:pPr>
          </w:p>
        </w:tc>
        <w:tc>
          <w:tcPr>
            <w:tcW w:w="2693" w:type="dxa"/>
          </w:tcPr>
          <w:p w14:paraId="653174BD" w14:textId="77777777" w:rsidR="005108D8" w:rsidRDefault="005108D8">
            <w:pPr>
              <w:pStyle w:val="TableParagraph"/>
              <w:rPr>
                <w:sz w:val="24"/>
              </w:rPr>
            </w:pPr>
          </w:p>
        </w:tc>
        <w:tc>
          <w:tcPr>
            <w:tcW w:w="4111" w:type="dxa"/>
          </w:tcPr>
          <w:p w14:paraId="1C1FE19E" w14:textId="77777777" w:rsidR="005108D8" w:rsidRDefault="005108D8">
            <w:pPr>
              <w:pStyle w:val="TableParagraph"/>
              <w:rPr>
                <w:sz w:val="24"/>
              </w:rPr>
            </w:pPr>
          </w:p>
        </w:tc>
        <w:tc>
          <w:tcPr>
            <w:tcW w:w="1559" w:type="dxa"/>
          </w:tcPr>
          <w:p w14:paraId="0E1F2A04" w14:textId="278727EA" w:rsidR="005108D8" w:rsidRDefault="005108D8">
            <w:pPr>
              <w:pStyle w:val="TableParagraph"/>
              <w:spacing w:line="265" w:lineRule="exact"/>
              <w:ind w:left="104"/>
              <w:rPr>
                <w:sz w:val="24"/>
              </w:rPr>
            </w:pPr>
          </w:p>
        </w:tc>
      </w:tr>
      <w:tr w:rsidR="005108D8" w14:paraId="30E67215" w14:textId="77777777" w:rsidTr="006A2F7E">
        <w:trPr>
          <w:trHeight w:val="1655"/>
        </w:trPr>
        <w:tc>
          <w:tcPr>
            <w:tcW w:w="874" w:type="dxa"/>
          </w:tcPr>
          <w:p w14:paraId="72BE9161" w14:textId="1E325579" w:rsidR="005108D8" w:rsidRPr="00181E71" w:rsidRDefault="005108D8" w:rsidP="00181E71">
            <w:pPr>
              <w:pStyle w:val="TableParagraph"/>
              <w:jc w:val="center"/>
              <w:rPr>
                <w:b/>
                <w:sz w:val="24"/>
              </w:rPr>
            </w:pPr>
            <w:r w:rsidRPr="00181E71">
              <w:rPr>
                <w:b/>
                <w:sz w:val="24"/>
              </w:rPr>
              <w:t>21</w:t>
            </w:r>
          </w:p>
        </w:tc>
        <w:tc>
          <w:tcPr>
            <w:tcW w:w="3685" w:type="dxa"/>
          </w:tcPr>
          <w:p w14:paraId="13DC3672" w14:textId="6478A90D" w:rsidR="005108D8" w:rsidRDefault="005108D8">
            <w:pPr>
              <w:pStyle w:val="TableParagraph"/>
              <w:ind w:left="109"/>
              <w:rPr>
                <w:b/>
                <w:sz w:val="24"/>
              </w:rPr>
            </w:pPr>
            <w:r>
              <w:rPr>
                <w:b/>
                <w:spacing w:val="-1"/>
                <w:sz w:val="24"/>
              </w:rPr>
              <w:t>День</w:t>
            </w:r>
            <w:r>
              <w:rPr>
                <w:b/>
                <w:spacing w:val="-12"/>
                <w:sz w:val="24"/>
              </w:rPr>
              <w:t xml:space="preserve"> </w:t>
            </w:r>
            <w:r>
              <w:rPr>
                <w:b/>
                <w:sz w:val="24"/>
              </w:rPr>
              <w:t>победы</w:t>
            </w:r>
            <w:r>
              <w:rPr>
                <w:b/>
                <w:spacing w:val="-14"/>
                <w:sz w:val="24"/>
              </w:rPr>
              <w:t xml:space="preserve"> </w:t>
            </w:r>
            <w:r>
              <w:rPr>
                <w:b/>
                <w:sz w:val="24"/>
              </w:rPr>
              <w:t>русских</w:t>
            </w:r>
            <w:r>
              <w:rPr>
                <w:b/>
                <w:spacing w:val="-11"/>
                <w:sz w:val="24"/>
              </w:rPr>
              <w:t xml:space="preserve"> </w:t>
            </w:r>
            <w:r>
              <w:rPr>
                <w:b/>
                <w:sz w:val="24"/>
              </w:rPr>
              <w:t>полков</w:t>
            </w:r>
            <w:r>
              <w:rPr>
                <w:b/>
                <w:spacing w:val="-12"/>
                <w:sz w:val="24"/>
              </w:rPr>
              <w:t xml:space="preserve"> </w:t>
            </w:r>
            <w:r>
              <w:rPr>
                <w:b/>
                <w:sz w:val="24"/>
              </w:rPr>
              <w:t>во</w:t>
            </w:r>
            <w:r>
              <w:rPr>
                <w:b/>
                <w:spacing w:val="-57"/>
                <w:sz w:val="24"/>
              </w:rPr>
              <w:t xml:space="preserve"> </w:t>
            </w:r>
            <w:r>
              <w:rPr>
                <w:b/>
                <w:sz w:val="24"/>
              </w:rPr>
              <w:t>главе с Великим князем Дмитрием Донским (Куликовская</w:t>
            </w:r>
            <w:r>
              <w:rPr>
                <w:b/>
                <w:spacing w:val="1"/>
                <w:sz w:val="24"/>
              </w:rPr>
              <w:t xml:space="preserve"> </w:t>
            </w:r>
            <w:r>
              <w:rPr>
                <w:b/>
                <w:sz w:val="24"/>
              </w:rPr>
              <w:t>битва,</w:t>
            </w:r>
            <w:r>
              <w:rPr>
                <w:b/>
                <w:spacing w:val="-2"/>
                <w:sz w:val="24"/>
              </w:rPr>
              <w:t xml:space="preserve"> </w:t>
            </w:r>
            <w:r>
              <w:rPr>
                <w:b/>
                <w:sz w:val="24"/>
              </w:rPr>
              <w:t>1380 год).</w:t>
            </w:r>
          </w:p>
          <w:p w14:paraId="02215ECD" w14:textId="77777777" w:rsidR="005108D8" w:rsidRDefault="005108D8">
            <w:pPr>
              <w:pStyle w:val="TableParagraph"/>
              <w:spacing w:line="270" w:lineRule="atLeast"/>
              <w:ind w:left="109" w:right="461"/>
              <w:rPr>
                <w:b/>
                <w:sz w:val="24"/>
              </w:rPr>
            </w:pPr>
            <w:r>
              <w:rPr>
                <w:b/>
                <w:sz w:val="24"/>
              </w:rPr>
              <w:t>День</w:t>
            </w:r>
            <w:r>
              <w:rPr>
                <w:b/>
                <w:spacing w:val="-10"/>
                <w:sz w:val="24"/>
              </w:rPr>
              <w:t xml:space="preserve"> </w:t>
            </w:r>
            <w:r>
              <w:rPr>
                <w:b/>
                <w:sz w:val="24"/>
              </w:rPr>
              <w:t>зарождения</w:t>
            </w:r>
            <w:r>
              <w:rPr>
                <w:b/>
                <w:spacing w:val="-10"/>
                <w:sz w:val="24"/>
              </w:rPr>
              <w:t xml:space="preserve"> </w:t>
            </w:r>
            <w:r>
              <w:rPr>
                <w:b/>
                <w:sz w:val="24"/>
              </w:rPr>
              <w:t>российской</w:t>
            </w:r>
            <w:r>
              <w:rPr>
                <w:b/>
                <w:spacing w:val="-57"/>
                <w:sz w:val="24"/>
              </w:rPr>
              <w:t xml:space="preserve"> </w:t>
            </w:r>
            <w:r>
              <w:rPr>
                <w:b/>
                <w:sz w:val="24"/>
              </w:rPr>
              <w:t>государственности</w:t>
            </w:r>
            <w:r>
              <w:rPr>
                <w:b/>
                <w:spacing w:val="-10"/>
                <w:sz w:val="24"/>
              </w:rPr>
              <w:t xml:space="preserve"> </w:t>
            </w:r>
            <w:r>
              <w:rPr>
                <w:b/>
                <w:sz w:val="24"/>
              </w:rPr>
              <w:t>(862</w:t>
            </w:r>
            <w:r>
              <w:rPr>
                <w:b/>
                <w:spacing w:val="-11"/>
                <w:sz w:val="24"/>
              </w:rPr>
              <w:t xml:space="preserve"> </w:t>
            </w:r>
            <w:r>
              <w:rPr>
                <w:b/>
                <w:sz w:val="24"/>
              </w:rPr>
              <w:t>год)</w:t>
            </w:r>
          </w:p>
        </w:tc>
        <w:tc>
          <w:tcPr>
            <w:tcW w:w="1701" w:type="dxa"/>
          </w:tcPr>
          <w:p w14:paraId="553E9877" w14:textId="77777777" w:rsidR="005108D8" w:rsidRDefault="005108D8">
            <w:pPr>
              <w:pStyle w:val="TableParagraph"/>
              <w:rPr>
                <w:sz w:val="24"/>
              </w:rPr>
            </w:pPr>
          </w:p>
        </w:tc>
        <w:tc>
          <w:tcPr>
            <w:tcW w:w="2693" w:type="dxa"/>
          </w:tcPr>
          <w:p w14:paraId="5D6BFDB3" w14:textId="77777777" w:rsidR="005108D8" w:rsidRDefault="005108D8">
            <w:pPr>
              <w:pStyle w:val="TableParagraph"/>
              <w:rPr>
                <w:sz w:val="24"/>
              </w:rPr>
            </w:pPr>
          </w:p>
        </w:tc>
        <w:tc>
          <w:tcPr>
            <w:tcW w:w="4111" w:type="dxa"/>
          </w:tcPr>
          <w:p w14:paraId="3416A749" w14:textId="77777777" w:rsidR="005108D8" w:rsidRDefault="005108D8">
            <w:pPr>
              <w:pStyle w:val="TableParagraph"/>
              <w:rPr>
                <w:sz w:val="24"/>
              </w:rPr>
            </w:pPr>
          </w:p>
        </w:tc>
        <w:tc>
          <w:tcPr>
            <w:tcW w:w="1559" w:type="dxa"/>
          </w:tcPr>
          <w:p w14:paraId="641C689E" w14:textId="77777777" w:rsidR="005108D8" w:rsidRDefault="005108D8">
            <w:pPr>
              <w:pStyle w:val="TableParagraph"/>
              <w:rPr>
                <w:sz w:val="24"/>
              </w:rPr>
            </w:pPr>
          </w:p>
        </w:tc>
      </w:tr>
      <w:tr w:rsidR="005108D8" w14:paraId="1FF6E3AC" w14:textId="77777777" w:rsidTr="006A2F7E">
        <w:trPr>
          <w:trHeight w:val="276"/>
        </w:trPr>
        <w:tc>
          <w:tcPr>
            <w:tcW w:w="874" w:type="dxa"/>
          </w:tcPr>
          <w:p w14:paraId="13B34CB3" w14:textId="237AACCF" w:rsidR="005108D8" w:rsidRPr="00181E71" w:rsidRDefault="00181E71" w:rsidP="00181E71">
            <w:pPr>
              <w:pStyle w:val="TableParagraph"/>
              <w:jc w:val="center"/>
              <w:rPr>
                <w:b/>
                <w:sz w:val="20"/>
              </w:rPr>
            </w:pPr>
            <w:r w:rsidRPr="00181E71">
              <w:rPr>
                <w:b/>
                <w:sz w:val="20"/>
              </w:rPr>
              <w:t>27</w:t>
            </w:r>
          </w:p>
        </w:tc>
        <w:tc>
          <w:tcPr>
            <w:tcW w:w="3685" w:type="dxa"/>
          </w:tcPr>
          <w:p w14:paraId="609223ED" w14:textId="77777777" w:rsidR="005108D8" w:rsidRDefault="005108D8">
            <w:pPr>
              <w:pStyle w:val="TableParagraph"/>
              <w:spacing w:line="255" w:lineRule="exact"/>
              <w:ind w:left="109"/>
              <w:rPr>
                <w:b/>
                <w:sz w:val="24"/>
              </w:rPr>
            </w:pPr>
            <w:r>
              <w:rPr>
                <w:b/>
                <w:sz w:val="24"/>
              </w:rPr>
              <w:t>Всемирный</w:t>
            </w:r>
            <w:r>
              <w:rPr>
                <w:b/>
                <w:spacing w:val="-7"/>
                <w:sz w:val="24"/>
              </w:rPr>
              <w:t xml:space="preserve"> </w:t>
            </w:r>
            <w:r>
              <w:rPr>
                <w:b/>
                <w:sz w:val="24"/>
              </w:rPr>
              <w:t>день</w:t>
            </w:r>
            <w:r>
              <w:rPr>
                <w:b/>
                <w:spacing w:val="-10"/>
                <w:sz w:val="24"/>
              </w:rPr>
              <w:t xml:space="preserve"> </w:t>
            </w:r>
            <w:r>
              <w:rPr>
                <w:b/>
                <w:sz w:val="24"/>
              </w:rPr>
              <w:t>туризма</w:t>
            </w:r>
          </w:p>
        </w:tc>
        <w:tc>
          <w:tcPr>
            <w:tcW w:w="1701" w:type="dxa"/>
          </w:tcPr>
          <w:p w14:paraId="61791E14" w14:textId="77777777" w:rsidR="005108D8" w:rsidRDefault="005108D8">
            <w:pPr>
              <w:pStyle w:val="TableParagraph"/>
              <w:rPr>
                <w:sz w:val="20"/>
              </w:rPr>
            </w:pPr>
          </w:p>
        </w:tc>
        <w:tc>
          <w:tcPr>
            <w:tcW w:w="2693" w:type="dxa"/>
          </w:tcPr>
          <w:p w14:paraId="7E83BD14" w14:textId="77777777" w:rsidR="005108D8" w:rsidRDefault="005108D8">
            <w:pPr>
              <w:pStyle w:val="TableParagraph"/>
              <w:rPr>
                <w:sz w:val="20"/>
              </w:rPr>
            </w:pPr>
          </w:p>
        </w:tc>
        <w:tc>
          <w:tcPr>
            <w:tcW w:w="4111" w:type="dxa"/>
          </w:tcPr>
          <w:p w14:paraId="6A145D19" w14:textId="77777777" w:rsidR="005108D8" w:rsidRDefault="005108D8">
            <w:pPr>
              <w:pStyle w:val="TableParagraph"/>
              <w:rPr>
                <w:sz w:val="20"/>
              </w:rPr>
            </w:pPr>
          </w:p>
        </w:tc>
        <w:tc>
          <w:tcPr>
            <w:tcW w:w="1559" w:type="dxa"/>
          </w:tcPr>
          <w:p w14:paraId="2A447986" w14:textId="77777777" w:rsidR="005108D8" w:rsidRDefault="005108D8">
            <w:pPr>
              <w:pStyle w:val="TableParagraph"/>
              <w:rPr>
                <w:sz w:val="20"/>
              </w:rPr>
            </w:pPr>
          </w:p>
        </w:tc>
      </w:tr>
      <w:tr w:rsidR="00F22B15" w14:paraId="6A6E3514" w14:textId="77777777" w:rsidTr="000426B1">
        <w:trPr>
          <w:trHeight w:val="275"/>
        </w:trPr>
        <w:tc>
          <w:tcPr>
            <w:tcW w:w="14623" w:type="dxa"/>
            <w:gridSpan w:val="6"/>
          </w:tcPr>
          <w:p w14:paraId="5D88F6BA" w14:textId="77777777" w:rsidR="00F22B15" w:rsidRDefault="00051857">
            <w:pPr>
              <w:pStyle w:val="TableParagraph"/>
              <w:spacing w:line="256" w:lineRule="exact"/>
              <w:ind w:left="6530" w:right="6531"/>
              <w:jc w:val="center"/>
              <w:rPr>
                <w:b/>
                <w:sz w:val="24"/>
              </w:rPr>
            </w:pPr>
            <w:r>
              <w:rPr>
                <w:b/>
                <w:sz w:val="24"/>
              </w:rPr>
              <w:t>ОКТЯБРЬ</w:t>
            </w:r>
          </w:p>
        </w:tc>
      </w:tr>
      <w:tr w:rsidR="005108D8" w14:paraId="4B3C8D66" w14:textId="77777777" w:rsidTr="006A2F7E">
        <w:trPr>
          <w:trHeight w:val="273"/>
        </w:trPr>
        <w:tc>
          <w:tcPr>
            <w:tcW w:w="874" w:type="dxa"/>
          </w:tcPr>
          <w:p w14:paraId="20F7359B" w14:textId="39A74FC7" w:rsidR="005108D8" w:rsidRPr="00181E71" w:rsidRDefault="00181E71" w:rsidP="00181E71">
            <w:pPr>
              <w:pStyle w:val="TableParagraph"/>
              <w:jc w:val="center"/>
              <w:rPr>
                <w:b/>
                <w:sz w:val="20"/>
              </w:rPr>
            </w:pPr>
            <w:r w:rsidRPr="00181E71">
              <w:rPr>
                <w:b/>
                <w:sz w:val="20"/>
              </w:rPr>
              <w:t>1</w:t>
            </w:r>
          </w:p>
        </w:tc>
        <w:tc>
          <w:tcPr>
            <w:tcW w:w="3685" w:type="dxa"/>
          </w:tcPr>
          <w:p w14:paraId="46D04005" w14:textId="77777777" w:rsidR="005108D8" w:rsidRDefault="005108D8">
            <w:pPr>
              <w:pStyle w:val="TableParagraph"/>
              <w:spacing w:line="253" w:lineRule="exact"/>
              <w:ind w:left="109"/>
              <w:rPr>
                <w:b/>
                <w:sz w:val="24"/>
              </w:rPr>
            </w:pPr>
            <w:r>
              <w:rPr>
                <w:b/>
                <w:sz w:val="24"/>
              </w:rPr>
              <w:t>День</w:t>
            </w:r>
            <w:r>
              <w:rPr>
                <w:b/>
                <w:spacing w:val="-11"/>
                <w:sz w:val="24"/>
              </w:rPr>
              <w:t xml:space="preserve"> </w:t>
            </w:r>
            <w:r>
              <w:rPr>
                <w:b/>
                <w:sz w:val="24"/>
              </w:rPr>
              <w:t>пожилых</w:t>
            </w:r>
            <w:r>
              <w:rPr>
                <w:b/>
                <w:spacing w:val="-11"/>
                <w:sz w:val="24"/>
              </w:rPr>
              <w:t xml:space="preserve"> </w:t>
            </w:r>
            <w:r>
              <w:rPr>
                <w:b/>
                <w:sz w:val="24"/>
              </w:rPr>
              <w:t>людей</w:t>
            </w:r>
          </w:p>
        </w:tc>
        <w:tc>
          <w:tcPr>
            <w:tcW w:w="1701" w:type="dxa"/>
          </w:tcPr>
          <w:p w14:paraId="3E34C8F2" w14:textId="77777777" w:rsidR="005108D8" w:rsidRDefault="005108D8">
            <w:pPr>
              <w:pStyle w:val="TableParagraph"/>
              <w:rPr>
                <w:sz w:val="20"/>
              </w:rPr>
            </w:pPr>
          </w:p>
        </w:tc>
        <w:tc>
          <w:tcPr>
            <w:tcW w:w="2693" w:type="dxa"/>
          </w:tcPr>
          <w:p w14:paraId="0A0DD08C" w14:textId="77777777" w:rsidR="005108D8" w:rsidRDefault="005108D8">
            <w:pPr>
              <w:pStyle w:val="TableParagraph"/>
              <w:rPr>
                <w:sz w:val="20"/>
              </w:rPr>
            </w:pPr>
          </w:p>
        </w:tc>
        <w:tc>
          <w:tcPr>
            <w:tcW w:w="4111" w:type="dxa"/>
          </w:tcPr>
          <w:p w14:paraId="3D3EDEAA" w14:textId="77777777" w:rsidR="005108D8" w:rsidRDefault="005108D8">
            <w:pPr>
              <w:pStyle w:val="TableParagraph"/>
              <w:rPr>
                <w:sz w:val="20"/>
              </w:rPr>
            </w:pPr>
          </w:p>
        </w:tc>
        <w:tc>
          <w:tcPr>
            <w:tcW w:w="1559" w:type="dxa"/>
          </w:tcPr>
          <w:p w14:paraId="2FF0FD92" w14:textId="77777777" w:rsidR="005108D8" w:rsidRDefault="005108D8">
            <w:pPr>
              <w:pStyle w:val="TableParagraph"/>
              <w:rPr>
                <w:sz w:val="20"/>
              </w:rPr>
            </w:pPr>
          </w:p>
        </w:tc>
      </w:tr>
      <w:tr w:rsidR="005108D8" w14:paraId="5D35A47C" w14:textId="77777777" w:rsidTr="006A2F7E">
        <w:trPr>
          <w:trHeight w:val="275"/>
        </w:trPr>
        <w:tc>
          <w:tcPr>
            <w:tcW w:w="874" w:type="dxa"/>
          </w:tcPr>
          <w:p w14:paraId="6D096735" w14:textId="77777777" w:rsidR="005108D8" w:rsidRDefault="005108D8">
            <w:pPr>
              <w:pStyle w:val="TableParagraph"/>
              <w:rPr>
                <w:sz w:val="20"/>
              </w:rPr>
            </w:pPr>
          </w:p>
        </w:tc>
        <w:tc>
          <w:tcPr>
            <w:tcW w:w="3685" w:type="dxa"/>
          </w:tcPr>
          <w:p w14:paraId="1CC93E56" w14:textId="77777777" w:rsidR="005108D8" w:rsidRDefault="005108D8">
            <w:pPr>
              <w:pStyle w:val="TableParagraph"/>
              <w:spacing w:line="256" w:lineRule="exact"/>
              <w:ind w:left="109"/>
              <w:rPr>
                <w:b/>
                <w:sz w:val="24"/>
              </w:rPr>
            </w:pPr>
            <w:r>
              <w:rPr>
                <w:b/>
                <w:sz w:val="24"/>
              </w:rPr>
              <w:t>День</w:t>
            </w:r>
            <w:r>
              <w:rPr>
                <w:b/>
                <w:spacing w:val="-1"/>
                <w:sz w:val="24"/>
              </w:rPr>
              <w:t xml:space="preserve"> </w:t>
            </w:r>
            <w:r>
              <w:rPr>
                <w:b/>
                <w:sz w:val="24"/>
              </w:rPr>
              <w:t>Учителя</w:t>
            </w:r>
          </w:p>
        </w:tc>
        <w:tc>
          <w:tcPr>
            <w:tcW w:w="1701" w:type="dxa"/>
          </w:tcPr>
          <w:p w14:paraId="6F693A3D" w14:textId="77777777" w:rsidR="005108D8" w:rsidRDefault="005108D8">
            <w:pPr>
              <w:pStyle w:val="TableParagraph"/>
              <w:rPr>
                <w:sz w:val="20"/>
              </w:rPr>
            </w:pPr>
          </w:p>
        </w:tc>
        <w:tc>
          <w:tcPr>
            <w:tcW w:w="2693" w:type="dxa"/>
          </w:tcPr>
          <w:p w14:paraId="32EC1D90" w14:textId="77777777" w:rsidR="005108D8" w:rsidRDefault="005108D8">
            <w:pPr>
              <w:pStyle w:val="TableParagraph"/>
              <w:rPr>
                <w:sz w:val="20"/>
              </w:rPr>
            </w:pPr>
          </w:p>
        </w:tc>
        <w:tc>
          <w:tcPr>
            <w:tcW w:w="4111" w:type="dxa"/>
          </w:tcPr>
          <w:p w14:paraId="00C5FB17" w14:textId="77777777" w:rsidR="005108D8" w:rsidRDefault="005108D8">
            <w:pPr>
              <w:pStyle w:val="TableParagraph"/>
              <w:rPr>
                <w:sz w:val="20"/>
              </w:rPr>
            </w:pPr>
          </w:p>
        </w:tc>
        <w:tc>
          <w:tcPr>
            <w:tcW w:w="1559" w:type="dxa"/>
          </w:tcPr>
          <w:p w14:paraId="463E404D" w14:textId="3BDBF356" w:rsidR="005108D8" w:rsidRDefault="005108D8">
            <w:pPr>
              <w:pStyle w:val="TableParagraph"/>
              <w:spacing w:line="256" w:lineRule="exact"/>
              <w:ind w:left="104"/>
              <w:rPr>
                <w:sz w:val="24"/>
              </w:rPr>
            </w:pPr>
          </w:p>
        </w:tc>
      </w:tr>
      <w:tr w:rsidR="000426B1" w14:paraId="7256FA8E" w14:textId="77777777" w:rsidTr="006A2F7E">
        <w:trPr>
          <w:trHeight w:val="551"/>
        </w:trPr>
        <w:tc>
          <w:tcPr>
            <w:tcW w:w="874" w:type="dxa"/>
          </w:tcPr>
          <w:p w14:paraId="1C054C94" w14:textId="77777777" w:rsidR="006A2F7E" w:rsidRPr="006A2F7E" w:rsidRDefault="006A2F7E" w:rsidP="006A2F7E">
            <w:pPr>
              <w:pStyle w:val="TableParagraph"/>
              <w:rPr>
                <w:b/>
                <w:bCs/>
                <w:sz w:val="24"/>
              </w:rPr>
            </w:pPr>
            <w:r w:rsidRPr="006A2F7E">
              <w:rPr>
                <w:b/>
                <w:bCs/>
                <w:sz w:val="24"/>
              </w:rPr>
              <w:t>Пн.</w:t>
            </w:r>
          </w:p>
          <w:p w14:paraId="6DF41E88" w14:textId="5B361014" w:rsidR="000426B1" w:rsidRDefault="006A2F7E" w:rsidP="006A2F7E">
            <w:pPr>
              <w:pStyle w:val="TableParagraph"/>
              <w:rPr>
                <w:sz w:val="24"/>
              </w:rPr>
            </w:pPr>
            <w:proofErr w:type="spellStart"/>
            <w:r w:rsidRPr="006A2F7E">
              <w:rPr>
                <w:b/>
                <w:bCs/>
                <w:sz w:val="24"/>
              </w:rPr>
              <w:t>Еженед</w:t>
            </w:r>
            <w:proofErr w:type="spellEnd"/>
          </w:p>
        </w:tc>
        <w:tc>
          <w:tcPr>
            <w:tcW w:w="3685" w:type="dxa"/>
          </w:tcPr>
          <w:p w14:paraId="4944406A" w14:textId="6CC2E72C" w:rsidR="000426B1" w:rsidRPr="006A2F7E" w:rsidRDefault="006A2F7E">
            <w:pPr>
              <w:pStyle w:val="TableParagraph"/>
              <w:rPr>
                <w:b/>
                <w:bCs/>
                <w:sz w:val="24"/>
              </w:rPr>
            </w:pPr>
            <w:r w:rsidRPr="006A2F7E">
              <w:rPr>
                <w:b/>
                <w:bCs/>
                <w:sz w:val="24"/>
              </w:rPr>
              <w:t>Разговоры о важном</w:t>
            </w:r>
          </w:p>
        </w:tc>
        <w:tc>
          <w:tcPr>
            <w:tcW w:w="1701" w:type="dxa"/>
          </w:tcPr>
          <w:p w14:paraId="5A6809D5" w14:textId="157FF7E9" w:rsidR="000426B1" w:rsidRDefault="006A2F7E">
            <w:pPr>
              <w:pStyle w:val="TableParagraph"/>
              <w:rPr>
                <w:sz w:val="24"/>
              </w:rPr>
            </w:pPr>
            <w:r>
              <w:rPr>
                <w:sz w:val="24"/>
              </w:rPr>
              <w:t>Все группы</w:t>
            </w:r>
          </w:p>
        </w:tc>
        <w:tc>
          <w:tcPr>
            <w:tcW w:w="2693" w:type="dxa"/>
          </w:tcPr>
          <w:p w14:paraId="644E1CB9" w14:textId="0A00DE87" w:rsidR="000426B1" w:rsidRDefault="006A2F7E">
            <w:pPr>
              <w:pStyle w:val="TableParagraph"/>
              <w:rPr>
                <w:sz w:val="24"/>
              </w:rPr>
            </w:pPr>
            <w:r>
              <w:rPr>
                <w:sz w:val="24"/>
              </w:rPr>
              <w:t>Аудитории</w:t>
            </w:r>
          </w:p>
        </w:tc>
        <w:tc>
          <w:tcPr>
            <w:tcW w:w="4111" w:type="dxa"/>
          </w:tcPr>
          <w:p w14:paraId="525E15D6" w14:textId="0CAF6A56" w:rsidR="000426B1" w:rsidRDefault="006A2F7E">
            <w:pPr>
              <w:pStyle w:val="TableParagraph"/>
              <w:rPr>
                <w:sz w:val="24"/>
              </w:rPr>
            </w:pPr>
            <w:r>
              <w:rPr>
                <w:sz w:val="24"/>
              </w:rPr>
              <w:t>Куратор группы</w:t>
            </w:r>
          </w:p>
        </w:tc>
        <w:tc>
          <w:tcPr>
            <w:tcW w:w="1559" w:type="dxa"/>
          </w:tcPr>
          <w:p w14:paraId="7E7890C6" w14:textId="5373B19C" w:rsidR="000426B1" w:rsidRDefault="006A2F7E">
            <w:pPr>
              <w:pStyle w:val="TableParagraph"/>
              <w:tabs>
                <w:tab w:val="left" w:pos="1849"/>
                <w:tab w:val="left" w:pos="2307"/>
              </w:tabs>
              <w:spacing w:line="230" w:lineRule="auto"/>
              <w:ind w:left="104" w:right="105"/>
              <w:rPr>
                <w:sz w:val="24"/>
              </w:rPr>
            </w:pPr>
            <w:r>
              <w:rPr>
                <w:sz w:val="24"/>
              </w:rPr>
              <w:t>ЛР1-11</w:t>
            </w:r>
          </w:p>
        </w:tc>
      </w:tr>
      <w:tr w:rsidR="006A2F7E" w14:paraId="12E3460E" w14:textId="77777777" w:rsidTr="00616922">
        <w:trPr>
          <w:trHeight w:val="277"/>
        </w:trPr>
        <w:tc>
          <w:tcPr>
            <w:tcW w:w="874" w:type="dxa"/>
            <w:vAlign w:val="center"/>
          </w:tcPr>
          <w:p w14:paraId="0DD718E4" w14:textId="7CB935BB" w:rsidR="006A2F7E" w:rsidRDefault="006A2F7E" w:rsidP="006A2F7E">
            <w:pPr>
              <w:pStyle w:val="TableParagraph"/>
              <w:rPr>
                <w:sz w:val="20"/>
              </w:rPr>
            </w:pPr>
          </w:p>
        </w:tc>
        <w:tc>
          <w:tcPr>
            <w:tcW w:w="3685" w:type="dxa"/>
          </w:tcPr>
          <w:p w14:paraId="0FE2ADAF" w14:textId="46097D67" w:rsidR="006A2F7E" w:rsidRDefault="006A2F7E" w:rsidP="006A2F7E">
            <w:pPr>
              <w:pStyle w:val="TableParagraph"/>
              <w:rPr>
                <w:sz w:val="20"/>
              </w:rPr>
            </w:pPr>
          </w:p>
        </w:tc>
        <w:tc>
          <w:tcPr>
            <w:tcW w:w="1701" w:type="dxa"/>
          </w:tcPr>
          <w:p w14:paraId="062DD7A9" w14:textId="77777777" w:rsidR="006A2F7E" w:rsidRDefault="006A2F7E" w:rsidP="006A2F7E">
            <w:pPr>
              <w:pStyle w:val="TableParagraph"/>
              <w:rPr>
                <w:sz w:val="20"/>
              </w:rPr>
            </w:pPr>
          </w:p>
        </w:tc>
        <w:tc>
          <w:tcPr>
            <w:tcW w:w="2693" w:type="dxa"/>
          </w:tcPr>
          <w:p w14:paraId="27B73401" w14:textId="77777777" w:rsidR="006A2F7E" w:rsidRDefault="006A2F7E" w:rsidP="006A2F7E">
            <w:pPr>
              <w:pStyle w:val="TableParagraph"/>
              <w:rPr>
                <w:sz w:val="20"/>
              </w:rPr>
            </w:pPr>
          </w:p>
        </w:tc>
        <w:tc>
          <w:tcPr>
            <w:tcW w:w="4111" w:type="dxa"/>
          </w:tcPr>
          <w:p w14:paraId="1790E182" w14:textId="77777777" w:rsidR="006A2F7E" w:rsidRDefault="006A2F7E" w:rsidP="006A2F7E">
            <w:pPr>
              <w:pStyle w:val="TableParagraph"/>
              <w:rPr>
                <w:sz w:val="20"/>
              </w:rPr>
            </w:pPr>
          </w:p>
        </w:tc>
        <w:tc>
          <w:tcPr>
            <w:tcW w:w="1559" w:type="dxa"/>
          </w:tcPr>
          <w:p w14:paraId="2C27EE07" w14:textId="7667D617" w:rsidR="006A2F7E" w:rsidRDefault="006A2F7E" w:rsidP="006A2F7E">
            <w:pPr>
              <w:pStyle w:val="TableParagraph"/>
              <w:spacing w:line="258" w:lineRule="exact"/>
              <w:ind w:left="104"/>
              <w:rPr>
                <w:sz w:val="24"/>
              </w:rPr>
            </w:pPr>
          </w:p>
        </w:tc>
      </w:tr>
      <w:tr w:rsidR="006A2F7E" w14:paraId="522ABD0B" w14:textId="77777777" w:rsidTr="006A2F7E">
        <w:trPr>
          <w:trHeight w:val="551"/>
        </w:trPr>
        <w:tc>
          <w:tcPr>
            <w:tcW w:w="874" w:type="dxa"/>
          </w:tcPr>
          <w:p w14:paraId="340353D0" w14:textId="77777777" w:rsidR="006A2F7E" w:rsidRDefault="006A2F7E" w:rsidP="006A2F7E">
            <w:pPr>
              <w:pStyle w:val="TableParagraph"/>
              <w:rPr>
                <w:sz w:val="24"/>
              </w:rPr>
            </w:pPr>
          </w:p>
        </w:tc>
        <w:tc>
          <w:tcPr>
            <w:tcW w:w="3685" w:type="dxa"/>
          </w:tcPr>
          <w:p w14:paraId="7EB32C66" w14:textId="77777777" w:rsidR="006A2F7E" w:rsidRDefault="006A2F7E" w:rsidP="006A2F7E">
            <w:pPr>
              <w:pStyle w:val="TableParagraph"/>
              <w:rPr>
                <w:sz w:val="24"/>
              </w:rPr>
            </w:pPr>
          </w:p>
        </w:tc>
        <w:tc>
          <w:tcPr>
            <w:tcW w:w="1701" w:type="dxa"/>
          </w:tcPr>
          <w:p w14:paraId="3ABB3D17" w14:textId="77777777" w:rsidR="006A2F7E" w:rsidRDefault="006A2F7E" w:rsidP="006A2F7E">
            <w:pPr>
              <w:pStyle w:val="TableParagraph"/>
              <w:rPr>
                <w:sz w:val="24"/>
              </w:rPr>
            </w:pPr>
          </w:p>
        </w:tc>
        <w:tc>
          <w:tcPr>
            <w:tcW w:w="2693" w:type="dxa"/>
          </w:tcPr>
          <w:p w14:paraId="3C2374E5" w14:textId="77777777" w:rsidR="006A2F7E" w:rsidRDefault="006A2F7E" w:rsidP="006A2F7E">
            <w:pPr>
              <w:pStyle w:val="TableParagraph"/>
              <w:rPr>
                <w:sz w:val="24"/>
              </w:rPr>
            </w:pPr>
          </w:p>
        </w:tc>
        <w:tc>
          <w:tcPr>
            <w:tcW w:w="4111" w:type="dxa"/>
          </w:tcPr>
          <w:p w14:paraId="6C65D391" w14:textId="77777777" w:rsidR="006A2F7E" w:rsidRDefault="006A2F7E" w:rsidP="006A2F7E">
            <w:pPr>
              <w:pStyle w:val="TableParagraph"/>
              <w:rPr>
                <w:sz w:val="24"/>
              </w:rPr>
            </w:pPr>
          </w:p>
        </w:tc>
        <w:tc>
          <w:tcPr>
            <w:tcW w:w="1559" w:type="dxa"/>
          </w:tcPr>
          <w:p w14:paraId="197254C5" w14:textId="088D1870" w:rsidR="006A2F7E" w:rsidRDefault="006A2F7E" w:rsidP="006A2F7E">
            <w:pPr>
              <w:pStyle w:val="TableParagraph"/>
              <w:tabs>
                <w:tab w:val="left" w:pos="2192"/>
              </w:tabs>
              <w:spacing w:line="230" w:lineRule="auto"/>
              <w:ind w:left="104" w:right="110"/>
              <w:rPr>
                <w:sz w:val="24"/>
              </w:rPr>
            </w:pPr>
          </w:p>
        </w:tc>
      </w:tr>
      <w:tr w:rsidR="006A2F7E" w14:paraId="6F0ED176" w14:textId="77777777" w:rsidTr="006A2F7E">
        <w:trPr>
          <w:trHeight w:val="551"/>
        </w:trPr>
        <w:tc>
          <w:tcPr>
            <w:tcW w:w="874" w:type="dxa"/>
          </w:tcPr>
          <w:p w14:paraId="560B3A46" w14:textId="6CCCB0A9" w:rsidR="006A2F7E" w:rsidRPr="00181E71" w:rsidRDefault="006A2F7E" w:rsidP="006A2F7E">
            <w:pPr>
              <w:pStyle w:val="TableParagraph"/>
              <w:jc w:val="center"/>
              <w:rPr>
                <w:b/>
                <w:sz w:val="24"/>
              </w:rPr>
            </w:pPr>
            <w:r w:rsidRPr="00181E71">
              <w:rPr>
                <w:b/>
                <w:sz w:val="24"/>
              </w:rPr>
              <w:t>30</w:t>
            </w:r>
          </w:p>
        </w:tc>
        <w:tc>
          <w:tcPr>
            <w:tcW w:w="3685" w:type="dxa"/>
          </w:tcPr>
          <w:p w14:paraId="07C7623B" w14:textId="77777777" w:rsidR="006A2F7E" w:rsidRDefault="006A2F7E" w:rsidP="006A2F7E">
            <w:pPr>
              <w:pStyle w:val="TableParagraph"/>
              <w:spacing w:line="276" w:lineRule="exact"/>
              <w:ind w:left="109" w:right="358"/>
              <w:rPr>
                <w:b/>
                <w:sz w:val="24"/>
              </w:rPr>
            </w:pPr>
            <w:r>
              <w:rPr>
                <w:b/>
                <w:sz w:val="24"/>
              </w:rPr>
              <w:t>День</w:t>
            </w:r>
            <w:r>
              <w:rPr>
                <w:b/>
                <w:spacing w:val="-10"/>
                <w:sz w:val="24"/>
              </w:rPr>
              <w:t xml:space="preserve"> </w:t>
            </w:r>
            <w:r>
              <w:rPr>
                <w:b/>
                <w:sz w:val="24"/>
              </w:rPr>
              <w:t>памяти</w:t>
            </w:r>
            <w:r>
              <w:rPr>
                <w:b/>
                <w:spacing w:val="-9"/>
                <w:sz w:val="24"/>
              </w:rPr>
              <w:t xml:space="preserve"> </w:t>
            </w:r>
            <w:r>
              <w:rPr>
                <w:b/>
                <w:sz w:val="24"/>
              </w:rPr>
              <w:t>жертв</w:t>
            </w:r>
            <w:r>
              <w:rPr>
                <w:b/>
                <w:spacing w:val="-12"/>
                <w:sz w:val="24"/>
              </w:rPr>
              <w:t xml:space="preserve"> </w:t>
            </w:r>
            <w:proofErr w:type="spellStart"/>
            <w:r>
              <w:rPr>
                <w:b/>
                <w:sz w:val="24"/>
              </w:rPr>
              <w:t>политиче</w:t>
            </w:r>
            <w:proofErr w:type="spellEnd"/>
            <w:r>
              <w:rPr>
                <w:b/>
                <w:sz w:val="24"/>
              </w:rPr>
              <w:t>-</w:t>
            </w:r>
            <w:r>
              <w:rPr>
                <w:b/>
                <w:spacing w:val="-57"/>
                <w:sz w:val="24"/>
              </w:rPr>
              <w:t xml:space="preserve"> </w:t>
            </w:r>
            <w:proofErr w:type="spellStart"/>
            <w:r>
              <w:rPr>
                <w:b/>
                <w:sz w:val="24"/>
              </w:rPr>
              <w:t>ских</w:t>
            </w:r>
            <w:proofErr w:type="spellEnd"/>
            <w:r>
              <w:rPr>
                <w:b/>
                <w:spacing w:val="-1"/>
                <w:sz w:val="24"/>
              </w:rPr>
              <w:t xml:space="preserve"> </w:t>
            </w:r>
            <w:r>
              <w:rPr>
                <w:b/>
                <w:sz w:val="24"/>
              </w:rPr>
              <w:t>репрессий</w:t>
            </w:r>
          </w:p>
        </w:tc>
        <w:tc>
          <w:tcPr>
            <w:tcW w:w="1701" w:type="dxa"/>
          </w:tcPr>
          <w:p w14:paraId="071019E6" w14:textId="77777777" w:rsidR="006A2F7E" w:rsidRDefault="006A2F7E" w:rsidP="006A2F7E">
            <w:pPr>
              <w:pStyle w:val="TableParagraph"/>
              <w:rPr>
                <w:sz w:val="24"/>
              </w:rPr>
            </w:pPr>
          </w:p>
        </w:tc>
        <w:tc>
          <w:tcPr>
            <w:tcW w:w="2693" w:type="dxa"/>
          </w:tcPr>
          <w:p w14:paraId="0FBE4355" w14:textId="77777777" w:rsidR="006A2F7E" w:rsidRDefault="006A2F7E" w:rsidP="006A2F7E">
            <w:pPr>
              <w:pStyle w:val="TableParagraph"/>
              <w:rPr>
                <w:sz w:val="24"/>
              </w:rPr>
            </w:pPr>
          </w:p>
        </w:tc>
        <w:tc>
          <w:tcPr>
            <w:tcW w:w="4111" w:type="dxa"/>
          </w:tcPr>
          <w:p w14:paraId="098CEE59" w14:textId="77777777" w:rsidR="006A2F7E" w:rsidRDefault="006A2F7E" w:rsidP="006A2F7E">
            <w:pPr>
              <w:pStyle w:val="TableParagraph"/>
              <w:rPr>
                <w:sz w:val="24"/>
              </w:rPr>
            </w:pPr>
          </w:p>
        </w:tc>
        <w:tc>
          <w:tcPr>
            <w:tcW w:w="1559" w:type="dxa"/>
          </w:tcPr>
          <w:p w14:paraId="7EA084AD" w14:textId="77777777" w:rsidR="006A2F7E" w:rsidRDefault="006A2F7E" w:rsidP="006A2F7E">
            <w:pPr>
              <w:pStyle w:val="TableParagraph"/>
              <w:rPr>
                <w:sz w:val="24"/>
              </w:rPr>
            </w:pPr>
          </w:p>
        </w:tc>
      </w:tr>
      <w:tr w:rsidR="006A2F7E" w14:paraId="1529AFC5" w14:textId="77777777" w:rsidTr="000426B1">
        <w:trPr>
          <w:trHeight w:val="277"/>
        </w:trPr>
        <w:tc>
          <w:tcPr>
            <w:tcW w:w="14623" w:type="dxa"/>
            <w:gridSpan w:val="6"/>
          </w:tcPr>
          <w:p w14:paraId="26869C5F" w14:textId="77777777" w:rsidR="006A2F7E" w:rsidRDefault="006A2F7E" w:rsidP="006A2F7E">
            <w:pPr>
              <w:pStyle w:val="TableParagraph"/>
              <w:spacing w:line="258" w:lineRule="exact"/>
              <w:ind w:left="6531" w:right="6531"/>
              <w:jc w:val="center"/>
              <w:rPr>
                <w:b/>
                <w:sz w:val="24"/>
              </w:rPr>
            </w:pPr>
            <w:r>
              <w:rPr>
                <w:b/>
                <w:sz w:val="24"/>
              </w:rPr>
              <w:t>НОЯБРЬ</w:t>
            </w:r>
          </w:p>
        </w:tc>
      </w:tr>
      <w:tr w:rsidR="006A2F7E" w14:paraId="1EFB9413" w14:textId="77777777" w:rsidTr="006A2F7E">
        <w:trPr>
          <w:trHeight w:val="275"/>
        </w:trPr>
        <w:tc>
          <w:tcPr>
            <w:tcW w:w="874" w:type="dxa"/>
          </w:tcPr>
          <w:p w14:paraId="7B48E870" w14:textId="4FCB1832" w:rsidR="006A2F7E" w:rsidRPr="00181E71" w:rsidRDefault="006A2F7E" w:rsidP="006A2F7E">
            <w:pPr>
              <w:pStyle w:val="TableParagraph"/>
              <w:jc w:val="center"/>
              <w:rPr>
                <w:b/>
                <w:sz w:val="20"/>
              </w:rPr>
            </w:pPr>
            <w:r w:rsidRPr="00181E71">
              <w:rPr>
                <w:b/>
                <w:sz w:val="20"/>
              </w:rPr>
              <w:lastRenderedPageBreak/>
              <w:t>4</w:t>
            </w:r>
          </w:p>
        </w:tc>
        <w:tc>
          <w:tcPr>
            <w:tcW w:w="3685" w:type="dxa"/>
          </w:tcPr>
          <w:p w14:paraId="370A02A8" w14:textId="77777777" w:rsidR="006A2F7E" w:rsidRDefault="006A2F7E" w:rsidP="006A2F7E">
            <w:pPr>
              <w:pStyle w:val="TableParagraph"/>
              <w:spacing w:line="256" w:lineRule="exact"/>
              <w:ind w:left="109"/>
              <w:rPr>
                <w:b/>
                <w:sz w:val="24"/>
              </w:rPr>
            </w:pPr>
            <w:r>
              <w:rPr>
                <w:b/>
                <w:sz w:val="24"/>
              </w:rPr>
              <w:t>День</w:t>
            </w:r>
            <w:r>
              <w:rPr>
                <w:b/>
                <w:spacing w:val="-9"/>
                <w:sz w:val="24"/>
              </w:rPr>
              <w:t xml:space="preserve"> </w:t>
            </w:r>
            <w:r>
              <w:rPr>
                <w:b/>
                <w:sz w:val="24"/>
              </w:rPr>
              <w:t>народного</w:t>
            </w:r>
            <w:r>
              <w:rPr>
                <w:b/>
                <w:spacing w:val="-9"/>
                <w:sz w:val="24"/>
              </w:rPr>
              <w:t xml:space="preserve"> </w:t>
            </w:r>
            <w:r>
              <w:rPr>
                <w:b/>
                <w:sz w:val="24"/>
              </w:rPr>
              <w:t>единства</w:t>
            </w:r>
          </w:p>
        </w:tc>
        <w:tc>
          <w:tcPr>
            <w:tcW w:w="1701" w:type="dxa"/>
          </w:tcPr>
          <w:p w14:paraId="1614A526" w14:textId="77777777" w:rsidR="006A2F7E" w:rsidRDefault="006A2F7E" w:rsidP="006A2F7E">
            <w:pPr>
              <w:pStyle w:val="TableParagraph"/>
              <w:rPr>
                <w:sz w:val="20"/>
              </w:rPr>
            </w:pPr>
          </w:p>
        </w:tc>
        <w:tc>
          <w:tcPr>
            <w:tcW w:w="2693" w:type="dxa"/>
          </w:tcPr>
          <w:p w14:paraId="31106C89" w14:textId="77777777" w:rsidR="006A2F7E" w:rsidRDefault="006A2F7E" w:rsidP="006A2F7E">
            <w:pPr>
              <w:pStyle w:val="TableParagraph"/>
              <w:rPr>
                <w:sz w:val="20"/>
              </w:rPr>
            </w:pPr>
          </w:p>
        </w:tc>
        <w:tc>
          <w:tcPr>
            <w:tcW w:w="4111" w:type="dxa"/>
          </w:tcPr>
          <w:p w14:paraId="22C44CEF" w14:textId="77777777" w:rsidR="006A2F7E" w:rsidRDefault="006A2F7E" w:rsidP="006A2F7E">
            <w:pPr>
              <w:pStyle w:val="TableParagraph"/>
              <w:rPr>
                <w:sz w:val="20"/>
              </w:rPr>
            </w:pPr>
          </w:p>
        </w:tc>
        <w:tc>
          <w:tcPr>
            <w:tcW w:w="1559" w:type="dxa"/>
          </w:tcPr>
          <w:p w14:paraId="5FC8373A" w14:textId="77777777" w:rsidR="006A2F7E" w:rsidRDefault="006A2F7E" w:rsidP="006A2F7E">
            <w:pPr>
              <w:pStyle w:val="TableParagraph"/>
              <w:rPr>
                <w:sz w:val="20"/>
              </w:rPr>
            </w:pPr>
          </w:p>
        </w:tc>
      </w:tr>
      <w:tr w:rsidR="006A2F7E" w14:paraId="64CD3BBF" w14:textId="77777777" w:rsidTr="006A2F7E">
        <w:trPr>
          <w:trHeight w:val="273"/>
        </w:trPr>
        <w:tc>
          <w:tcPr>
            <w:tcW w:w="874" w:type="dxa"/>
          </w:tcPr>
          <w:p w14:paraId="172603F2" w14:textId="77777777" w:rsidR="006A2F7E" w:rsidRPr="006A2F7E" w:rsidRDefault="006A2F7E" w:rsidP="006A2F7E">
            <w:pPr>
              <w:pStyle w:val="TableParagraph"/>
              <w:rPr>
                <w:b/>
                <w:bCs/>
                <w:sz w:val="24"/>
              </w:rPr>
            </w:pPr>
            <w:r w:rsidRPr="006A2F7E">
              <w:rPr>
                <w:b/>
                <w:bCs/>
                <w:sz w:val="24"/>
              </w:rPr>
              <w:t>Пн.</w:t>
            </w:r>
          </w:p>
          <w:p w14:paraId="346C54E0" w14:textId="28721FDA" w:rsidR="006A2F7E" w:rsidRDefault="006A2F7E" w:rsidP="006A2F7E">
            <w:pPr>
              <w:pStyle w:val="TableParagraph"/>
              <w:rPr>
                <w:sz w:val="20"/>
              </w:rPr>
            </w:pPr>
            <w:proofErr w:type="spellStart"/>
            <w:r w:rsidRPr="006A2F7E">
              <w:rPr>
                <w:b/>
                <w:bCs/>
                <w:sz w:val="24"/>
              </w:rPr>
              <w:t>Еженед</w:t>
            </w:r>
            <w:proofErr w:type="spellEnd"/>
          </w:p>
        </w:tc>
        <w:tc>
          <w:tcPr>
            <w:tcW w:w="3685" w:type="dxa"/>
          </w:tcPr>
          <w:p w14:paraId="3B00E327" w14:textId="3D3CA5DE" w:rsidR="006A2F7E" w:rsidRDefault="006A2F7E" w:rsidP="006A2F7E">
            <w:pPr>
              <w:pStyle w:val="TableParagraph"/>
              <w:rPr>
                <w:sz w:val="20"/>
              </w:rPr>
            </w:pPr>
            <w:r w:rsidRPr="006A2F7E">
              <w:rPr>
                <w:b/>
                <w:bCs/>
                <w:sz w:val="24"/>
              </w:rPr>
              <w:t>Разговоры о важном</w:t>
            </w:r>
          </w:p>
        </w:tc>
        <w:tc>
          <w:tcPr>
            <w:tcW w:w="1701" w:type="dxa"/>
          </w:tcPr>
          <w:p w14:paraId="2C17177A" w14:textId="5AB40DEA" w:rsidR="006A2F7E" w:rsidRDefault="006A2F7E" w:rsidP="006A2F7E">
            <w:pPr>
              <w:pStyle w:val="TableParagraph"/>
              <w:rPr>
                <w:sz w:val="20"/>
              </w:rPr>
            </w:pPr>
            <w:r>
              <w:rPr>
                <w:sz w:val="24"/>
              </w:rPr>
              <w:t>Все группы</w:t>
            </w:r>
          </w:p>
        </w:tc>
        <w:tc>
          <w:tcPr>
            <w:tcW w:w="2693" w:type="dxa"/>
          </w:tcPr>
          <w:p w14:paraId="0CEC61AA" w14:textId="4886A2CC" w:rsidR="006A2F7E" w:rsidRDefault="006A2F7E" w:rsidP="006A2F7E">
            <w:pPr>
              <w:pStyle w:val="TableParagraph"/>
              <w:rPr>
                <w:sz w:val="20"/>
              </w:rPr>
            </w:pPr>
            <w:r>
              <w:rPr>
                <w:sz w:val="24"/>
              </w:rPr>
              <w:t>Аудитории</w:t>
            </w:r>
          </w:p>
        </w:tc>
        <w:tc>
          <w:tcPr>
            <w:tcW w:w="4111" w:type="dxa"/>
          </w:tcPr>
          <w:p w14:paraId="2B8F4932" w14:textId="70204F50" w:rsidR="006A2F7E" w:rsidRDefault="006A2F7E" w:rsidP="006A2F7E">
            <w:pPr>
              <w:pStyle w:val="TableParagraph"/>
              <w:rPr>
                <w:sz w:val="20"/>
              </w:rPr>
            </w:pPr>
            <w:r>
              <w:rPr>
                <w:sz w:val="24"/>
              </w:rPr>
              <w:t>Куратор группы</w:t>
            </w:r>
          </w:p>
        </w:tc>
        <w:tc>
          <w:tcPr>
            <w:tcW w:w="1559" w:type="dxa"/>
          </w:tcPr>
          <w:p w14:paraId="32F7BAFD" w14:textId="228F9CC9" w:rsidR="006A2F7E" w:rsidRDefault="006A2F7E" w:rsidP="006A2F7E">
            <w:pPr>
              <w:pStyle w:val="TableParagraph"/>
              <w:rPr>
                <w:sz w:val="20"/>
              </w:rPr>
            </w:pPr>
            <w:r>
              <w:rPr>
                <w:sz w:val="24"/>
              </w:rPr>
              <w:t>ЛР1-11</w:t>
            </w:r>
          </w:p>
        </w:tc>
      </w:tr>
      <w:tr w:rsidR="006A2F7E" w14:paraId="1D5C3655" w14:textId="77777777" w:rsidTr="006A2F7E">
        <w:trPr>
          <w:trHeight w:val="276"/>
        </w:trPr>
        <w:tc>
          <w:tcPr>
            <w:tcW w:w="874" w:type="dxa"/>
          </w:tcPr>
          <w:p w14:paraId="307A054D" w14:textId="77777777" w:rsidR="006A2F7E" w:rsidRDefault="006A2F7E" w:rsidP="006A2F7E">
            <w:pPr>
              <w:pStyle w:val="TableParagraph"/>
              <w:rPr>
                <w:sz w:val="20"/>
              </w:rPr>
            </w:pPr>
          </w:p>
        </w:tc>
        <w:tc>
          <w:tcPr>
            <w:tcW w:w="3685" w:type="dxa"/>
          </w:tcPr>
          <w:p w14:paraId="542A1890" w14:textId="77777777" w:rsidR="006A2F7E" w:rsidRDefault="006A2F7E" w:rsidP="006A2F7E">
            <w:pPr>
              <w:pStyle w:val="TableParagraph"/>
              <w:rPr>
                <w:sz w:val="20"/>
              </w:rPr>
            </w:pPr>
          </w:p>
        </w:tc>
        <w:tc>
          <w:tcPr>
            <w:tcW w:w="1701" w:type="dxa"/>
          </w:tcPr>
          <w:p w14:paraId="6DFD31FD" w14:textId="77777777" w:rsidR="006A2F7E" w:rsidRDefault="006A2F7E" w:rsidP="006A2F7E">
            <w:pPr>
              <w:pStyle w:val="TableParagraph"/>
              <w:rPr>
                <w:sz w:val="20"/>
              </w:rPr>
            </w:pPr>
          </w:p>
        </w:tc>
        <w:tc>
          <w:tcPr>
            <w:tcW w:w="2693" w:type="dxa"/>
          </w:tcPr>
          <w:p w14:paraId="2573A369" w14:textId="77777777" w:rsidR="006A2F7E" w:rsidRDefault="006A2F7E" w:rsidP="006A2F7E">
            <w:pPr>
              <w:pStyle w:val="TableParagraph"/>
              <w:rPr>
                <w:sz w:val="20"/>
              </w:rPr>
            </w:pPr>
          </w:p>
        </w:tc>
        <w:tc>
          <w:tcPr>
            <w:tcW w:w="4111" w:type="dxa"/>
          </w:tcPr>
          <w:p w14:paraId="112BF267" w14:textId="77777777" w:rsidR="006A2F7E" w:rsidRDefault="006A2F7E" w:rsidP="006A2F7E">
            <w:pPr>
              <w:pStyle w:val="TableParagraph"/>
              <w:rPr>
                <w:sz w:val="20"/>
              </w:rPr>
            </w:pPr>
          </w:p>
        </w:tc>
        <w:tc>
          <w:tcPr>
            <w:tcW w:w="1559" w:type="dxa"/>
          </w:tcPr>
          <w:p w14:paraId="5DFF11D6" w14:textId="77777777" w:rsidR="006A2F7E" w:rsidRDefault="006A2F7E" w:rsidP="006A2F7E">
            <w:pPr>
              <w:pStyle w:val="TableParagraph"/>
              <w:rPr>
                <w:sz w:val="20"/>
              </w:rPr>
            </w:pPr>
          </w:p>
        </w:tc>
      </w:tr>
      <w:tr w:rsidR="006A2F7E" w14:paraId="095DD5B0" w14:textId="77777777" w:rsidTr="006A2F7E">
        <w:trPr>
          <w:trHeight w:val="275"/>
        </w:trPr>
        <w:tc>
          <w:tcPr>
            <w:tcW w:w="874" w:type="dxa"/>
          </w:tcPr>
          <w:p w14:paraId="759D0A75" w14:textId="77777777" w:rsidR="006A2F7E" w:rsidRDefault="006A2F7E" w:rsidP="006A2F7E">
            <w:pPr>
              <w:pStyle w:val="TableParagraph"/>
              <w:rPr>
                <w:sz w:val="20"/>
              </w:rPr>
            </w:pPr>
          </w:p>
        </w:tc>
        <w:tc>
          <w:tcPr>
            <w:tcW w:w="3685" w:type="dxa"/>
          </w:tcPr>
          <w:p w14:paraId="24A71175" w14:textId="77777777" w:rsidR="006A2F7E" w:rsidRDefault="006A2F7E" w:rsidP="006A2F7E">
            <w:pPr>
              <w:pStyle w:val="TableParagraph"/>
              <w:spacing w:line="256" w:lineRule="exact"/>
              <w:ind w:left="109"/>
              <w:rPr>
                <w:b/>
                <w:sz w:val="24"/>
              </w:rPr>
            </w:pPr>
            <w:r>
              <w:rPr>
                <w:b/>
                <w:sz w:val="24"/>
              </w:rPr>
              <w:t>День</w:t>
            </w:r>
            <w:r>
              <w:rPr>
                <w:b/>
                <w:spacing w:val="-7"/>
                <w:sz w:val="24"/>
              </w:rPr>
              <w:t xml:space="preserve"> </w:t>
            </w:r>
            <w:r>
              <w:rPr>
                <w:b/>
                <w:sz w:val="24"/>
              </w:rPr>
              <w:t>матери</w:t>
            </w:r>
          </w:p>
        </w:tc>
        <w:tc>
          <w:tcPr>
            <w:tcW w:w="1701" w:type="dxa"/>
          </w:tcPr>
          <w:p w14:paraId="38557F29" w14:textId="77777777" w:rsidR="006A2F7E" w:rsidRDefault="006A2F7E" w:rsidP="006A2F7E">
            <w:pPr>
              <w:pStyle w:val="TableParagraph"/>
              <w:rPr>
                <w:sz w:val="20"/>
              </w:rPr>
            </w:pPr>
          </w:p>
        </w:tc>
        <w:tc>
          <w:tcPr>
            <w:tcW w:w="2693" w:type="dxa"/>
          </w:tcPr>
          <w:p w14:paraId="42FC1093" w14:textId="77777777" w:rsidR="006A2F7E" w:rsidRDefault="006A2F7E" w:rsidP="006A2F7E">
            <w:pPr>
              <w:pStyle w:val="TableParagraph"/>
              <w:rPr>
                <w:sz w:val="20"/>
              </w:rPr>
            </w:pPr>
          </w:p>
        </w:tc>
        <w:tc>
          <w:tcPr>
            <w:tcW w:w="4111" w:type="dxa"/>
          </w:tcPr>
          <w:p w14:paraId="44FA1C85" w14:textId="77777777" w:rsidR="006A2F7E" w:rsidRDefault="006A2F7E" w:rsidP="006A2F7E">
            <w:pPr>
              <w:pStyle w:val="TableParagraph"/>
              <w:rPr>
                <w:sz w:val="20"/>
              </w:rPr>
            </w:pPr>
          </w:p>
        </w:tc>
        <w:tc>
          <w:tcPr>
            <w:tcW w:w="1559" w:type="dxa"/>
          </w:tcPr>
          <w:p w14:paraId="4A2505D7" w14:textId="77777777" w:rsidR="006A2F7E" w:rsidRDefault="006A2F7E" w:rsidP="006A2F7E">
            <w:pPr>
              <w:pStyle w:val="TableParagraph"/>
              <w:rPr>
                <w:sz w:val="20"/>
              </w:rPr>
            </w:pPr>
          </w:p>
        </w:tc>
      </w:tr>
      <w:tr w:rsidR="006A2F7E" w14:paraId="5A58D6B3" w14:textId="77777777" w:rsidTr="006A2F7E">
        <w:trPr>
          <w:trHeight w:val="275"/>
        </w:trPr>
        <w:tc>
          <w:tcPr>
            <w:tcW w:w="874" w:type="dxa"/>
          </w:tcPr>
          <w:p w14:paraId="6FDB6679" w14:textId="77777777" w:rsidR="006A2F7E" w:rsidRDefault="006A2F7E" w:rsidP="006A2F7E">
            <w:pPr>
              <w:pStyle w:val="TableParagraph"/>
              <w:rPr>
                <w:sz w:val="20"/>
              </w:rPr>
            </w:pPr>
          </w:p>
        </w:tc>
        <w:tc>
          <w:tcPr>
            <w:tcW w:w="3685" w:type="dxa"/>
          </w:tcPr>
          <w:p w14:paraId="4EF7303C" w14:textId="77777777" w:rsidR="006A2F7E" w:rsidRDefault="006A2F7E" w:rsidP="006A2F7E">
            <w:pPr>
              <w:pStyle w:val="TableParagraph"/>
              <w:rPr>
                <w:sz w:val="20"/>
              </w:rPr>
            </w:pPr>
          </w:p>
        </w:tc>
        <w:tc>
          <w:tcPr>
            <w:tcW w:w="1701" w:type="dxa"/>
          </w:tcPr>
          <w:p w14:paraId="7C02466F" w14:textId="77777777" w:rsidR="006A2F7E" w:rsidRDefault="006A2F7E" w:rsidP="006A2F7E">
            <w:pPr>
              <w:pStyle w:val="TableParagraph"/>
              <w:rPr>
                <w:sz w:val="20"/>
              </w:rPr>
            </w:pPr>
          </w:p>
        </w:tc>
        <w:tc>
          <w:tcPr>
            <w:tcW w:w="2693" w:type="dxa"/>
          </w:tcPr>
          <w:p w14:paraId="7E550BF4" w14:textId="77777777" w:rsidR="006A2F7E" w:rsidRDefault="006A2F7E" w:rsidP="006A2F7E">
            <w:pPr>
              <w:pStyle w:val="TableParagraph"/>
              <w:rPr>
                <w:sz w:val="20"/>
              </w:rPr>
            </w:pPr>
          </w:p>
        </w:tc>
        <w:tc>
          <w:tcPr>
            <w:tcW w:w="4111" w:type="dxa"/>
          </w:tcPr>
          <w:p w14:paraId="04C9B65C" w14:textId="77777777" w:rsidR="006A2F7E" w:rsidRDefault="006A2F7E" w:rsidP="006A2F7E">
            <w:pPr>
              <w:pStyle w:val="TableParagraph"/>
              <w:rPr>
                <w:sz w:val="20"/>
              </w:rPr>
            </w:pPr>
          </w:p>
        </w:tc>
        <w:tc>
          <w:tcPr>
            <w:tcW w:w="1559" w:type="dxa"/>
          </w:tcPr>
          <w:p w14:paraId="49659D85" w14:textId="77777777" w:rsidR="006A2F7E" w:rsidRDefault="006A2F7E" w:rsidP="006A2F7E">
            <w:pPr>
              <w:pStyle w:val="TableParagraph"/>
              <w:rPr>
                <w:sz w:val="20"/>
              </w:rPr>
            </w:pPr>
          </w:p>
        </w:tc>
      </w:tr>
      <w:tr w:rsidR="006A2F7E" w14:paraId="0D2DE931" w14:textId="77777777" w:rsidTr="000426B1">
        <w:trPr>
          <w:trHeight w:val="273"/>
        </w:trPr>
        <w:tc>
          <w:tcPr>
            <w:tcW w:w="14623" w:type="dxa"/>
            <w:gridSpan w:val="6"/>
          </w:tcPr>
          <w:p w14:paraId="1D3173A3" w14:textId="77777777" w:rsidR="006A2F7E" w:rsidRDefault="006A2F7E" w:rsidP="006A2F7E">
            <w:pPr>
              <w:pStyle w:val="TableParagraph"/>
              <w:spacing w:line="253" w:lineRule="exact"/>
              <w:ind w:left="6528" w:right="6531"/>
              <w:jc w:val="center"/>
              <w:rPr>
                <w:b/>
                <w:sz w:val="24"/>
              </w:rPr>
            </w:pPr>
            <w:r>
              <w:rPr>
                <w:b/>
                <w:sz w:val="24"/>
              </w:rPr>
              <w:t>ДЕКАБРЬ</w:t>
            </w:r>
          </w:p>
        </w:tc>
      </w:tr>
      <w:tr w:rsidR="006A2F7E" w14:paraId="4AB5F4F2" w14:textId="77777777" w:rsidTr="006A2F7E">
        <w:trPr>
          <w:trHeight w:val="554"/>
        </w:trPr>
        <w:tc>
          <w:tcPr>
            <w:tcW w:w="874" w:type="dxa"/>
          </w:tcPr>
          <w:p w14:paraId="3557C063" w14:textId="77777777" w:rsidR="006A2F7E" w:rsidRDefault="006A2F7E" w:rsidP="006A2F7E">
            <w:pPr>
              <w:pStyle w:val="TableParagraph"/>
              <w:rPr>
                <w:sz w:val="24"/>
              </w:rPr>
            </w:pPr>
          </w:p>
        </w:tc>
        <w:tc>
          <w:tcPr>
            <w:tcW w:w="3685" w:type="dxa"/>
          </w:tcPr>
          <w:p w14:paraId="027C69AA" w14:textId="7BE40739" w:rsidR="006A2F7E" w:rsidRDefault="006A2F7E" w:rsidP="006A2F7E">
            <w:pPr>
              <w:pStyle w:val="TableParagraph"/>
              <w:spacing w:line="276" w:lineRule="exact"/>
              <w:ind w:left="109" w:right="99"/>
              <w:rPr>
                <w:b/>
                <w:sz w:val="24"/>
              </w:rPr>
            </w:pPr>
            <w:r>
              <w:rPr>
                <w:b/>
                <w:sz w:val="24"/>
              </w:rPr>
              <w:t>Международный</w:t>
            </w:r>
            <w:r>
              <w:rPr>
                <w:b/>
                <w:spacing w:val="14"/>
                <w:sz w:val="24"/>
              </w:rPr>
              <w:t xml:space="preserve"> </w:t>
            </w:r>
            <w:r>
              <w:rPr>
                <w:b/>
                <w:sz w:val="24"/>
              </w:rPr>
              <w:t>день</w:t>
            </w:r>
            <w:r>
              <w:rPr>
                <w:b/>
                <w:spacing w:val="11"/>
                <w:sz w:val="24"/>
              </w:rPr>
              <w:t xml:space="preserve"> </w:t>
            </w:r>
            <w:r>
              <w:rPr>
                <w:b/>
                <w:sz w:val="24"/>
              </w:rPr>
              <w:t>Граждан</w:t>
            </w:r>
            <w:r>
              <w:rPr>
                <w:b/>
                <w:spacing w:val="-57"/>
                <w:sz w:val="24"/>
              </w:rPr>
              <w:t xml:space="preserve"> </w:t>
            </w:r>
            <w:proofErr w:type="spellStart"/>
            <w:r>
              <w:rPr>
                <w:b/>
                <w:sz w:val="24"/>
              </w:rPr>
              <w:t>ской</w:t>
            </w:r>
            <w:proofErr w:type="spellEnd"/>
            <w:r>
              <w:rPr>
                <w:b/>
                <w:sz w:val="24"/>
              </w:rPr>
              <w:t xml:space="preserve"> авиации</w:t>
            </w:r>
          </w:p>
        </w:tc>
        <w:tc>
          <w:tcPr>
            <w:tcW w:w="1701" w:type="dxa"/>
          </w:tcPr>
          <w:p w14:paraId="79EE4E1C" w14:textId="77777777" w:rsidR="006A2F7E" w:rsidRDefault="006A2F7E" w:rsidP="006A2F7E">
            <w:pPr>
              <w:pStyle w:val="TableParagraph"/>
              <w:rPr>
                <w:sz w:val="24"/>
              </w:rPr>
            </w:pPr>
          </w:p>
        </w:tc>
        <w:tc>
          <w:tcPr>
            <w:tcW w:w="2693" w:type="dxa"/>
          </w:tcPr>
          <w:p w14:paraId="46378095" w14:textId="77777777" w:rsidR="006A2F7E" w:rsidRDefault="006A2F7E" w:rsidP="006A2F7E">
            <w:pPr>
              <w:pStyle w:val="TableParagraph"/>
              <w:rPr>
                <w:sz w:val="24"/>
              </w:rPr>
            </w:pPr>
          </w:p>
        </w:tc>
        <w:tc>
          <w:tcPr>
            <w:tcW w:w="4111" w:type="dxa"/>
          </w:tcPr>
          <w:p w14:paraId="4D94F3EB" w14:textId="77777777" w:rsidR="006A2F7E" w:rsidRDefault="006A2F7E" w:rsidP="006A2F7E">
            <w:pPr>
              <w:pStyle w:val="TableParagraph"/>
              <w:rPr>
                <w:sz w:val="24"/>
              </w:rPr>
            </w:pPr>
          </w:p>
        </w:tc>
        <w:tc>
          <w:tcPr>
            <w:tcW w:w="1559" w:type="dxa"/>
          </w:tcPr>
          <w:p w14:paraId="665E4CD2" w14:textId="77777777" w:rsidR="006A2F7E" w:rsidRDefault="006A2F7E" w:rsidP="006A2F7E">
            <w:pPr>
              <w:pStyle w:val="TableParagraph"/>
              <w:rPr>
                <w:sz w:val="24"/>
              </w:rPr>
            </w:pPr>
          </w:p>
        </w:tc>
      </w:tr>
      <w:tr w:rsidR="006A2F7E" w14:paraId="6378AF2F" w14:textId="77777777" w:rsidTr="006A2F7E">
        <w:trPr>
          <w:trHeight w:val="275"/>
        </w:trPr>
        <w:tc>
          <w:tcPr>
            <w:tcW w:w="874" w:type="dxa"/>
          </w:tcPr>
          <w:p w14:paraId="4182CDE4" w14:textId="77777777" w:rsidR="006A2F7E" w:rsidRDefault="006A2F7E" w:rsidP="006A2F7E">
            <w:pPr>
              <w:pStyle w:val="TableParagraph"/>
              <w:rPr>
                <w:sz w:val="20"/>
              </w:rPr>
            </w:pPr>
          </w:p>
        </w:tc>
        <w:tc>
          <w:tcPr>
            <w:tcW w:w="3685" w:type="dxa"/>
          </w:tcPr>
          <w:p w14:paraId="522185D5" w14:textId="77777777" w:rsidR="006A2F7E" w:rsidRDefault="006A2F7E" w:rsidP="006A2F7E">
            <w:pPr>
              <w:pStyle w:val="TableParagraph"/>
              <w:spacing w:line="256" w:lineRule="exact"/>
              <w:ind w:left="109"/>
              <w:rPr>
                <w:b/>
                <w:sz w:val="24"/>
              </w:rPr>
            </w:pPr>
            <w:r>
              <w:rPr>
                <w:b/>
                <w:sz w:val="24"/>
              </w:rPr>
              <w:t>День</w:t>
            </w:r>
            <w:r>
              <w:rPr>
                <w:b/>
                <w:spacing w:val="-9"/>
                <w:sz w:val="24"/>
              </w:rPr>
              <w:t xml:space="preserve"> </w:t>
            </w:r>
            <w:r>
              <w:rPr>
                <w:b/>
                <w:sz w:val="24"/>
              </w:rPr>
              <w:t>Героев</w:t>
            </w:r>
            <w:r>
              <w:rPr>
                <w:b/>
                <w:spacing w:val="-9"/>
                <w:sz w:val="24"/>
              </w:rPr>
              <w:t xml:space="preserve"> </w:t>
            </w:r>
            <w:r>
              <w:rPr>
                <w:b/>
                <w:sz w:val="24"/>
              </w:rPr>
              <w:t>Отечества</w:t>
            </w:r>
          </w:p>
        </w:tc>
        <w:tc>
          <w:tcPr>
            <w:tcW w:w="1701" w:type="dxa"/>
          </w:tcPr>
          <w:p w14:paraId="6B182CB2" w14:textId="77777777" w:rsidR="006A2F7E" w:rsidRDefault="006A2F7E" w:rsidP="006A2F7E">
            <w:pPr>
              <w:pStyle w:val="TableParagraph"/>
              <w:rPr>
                <w:sz w:val="20"/>
              </w:rPr>
            </w:pPr>
          </w:p>
        </w:tc>
        <w:tc>
          <w:tcPr>
            <w:tcW w:w="2693" w:type="dxa"/>
          </w:tcPr>
          <w:p w14:paraId="19778D38" w14:textId="77777777" w:rsidR="006A2F7E" w:rsidRDefault="006A2F7E" w:rsidP="006A2F7E">
            <w:pPr>
              <w:pStyle w:val="TableParagraph"/>
              <w:rPr>
                <w:sz w:val="20"/>
              </w:rPr>
            </w:pPr>
          </w:p>
        </w:tc>
        <w:tc>
          <w:tcPr>
            <w:tcW w:w="4111" w:type="dxa"/>
          </w:tcPr>
          <w:p w14:paraId="0C9D2745" w14:textId="77777777" w:rsidR="006A2F7E" w:rsidRDefault="006A2F7E" w:rsidP="006A2F7E">
            <w:pPr>
              <w:pStyle w:val="TableParagraph"/>
              <w:rPr>
                <w:sz w:val="20"/>
              </w:rPr>
            </w:pPr>
          </w:p>
        </w:tc>
        <w:tc>
          <w:tcPr>
            <w:tcW w:w="1559" w:type="dxa"/>
          </w:tcPr>
          <w:p w14:paraId="03F830E7" w14:textId="77777777" w:rsidR="006A2F7E" w:rsidRDefault="006A2F7E" w:rsidP="006A2F7E">
            <w:pPr>
              <w:pStyle w:val="TableParagraph"/>
              <w:rPr>
                <w:sz w:val="20"/>
              </w:rPr>
            </w:pPr>
          </w:p>
        </w:tc>
      </w:tr>
      <w:tr w:rsidR="006A2F7E" w14:paraId="30C4005D" w14:textId="77777777" w:rsidTr="006A2F7E">
        <w:trPr>
          <w:trHeight w:val="275"/>
        </w:trPr>
        <w:tc>
          <w:tcPr>
            <w:tcW w:w="874" w:type="dxa"/>
          </w:tcPr>
          <w:p w14:paraId="695D292D" w14:textId="77777777" w:rsidR="006A2F7E" w:rsidRPr="006A2F7E" w:rsidRDefault="006A2F7E" w:rsidP="006A2F7E">
            <w:pPr>
              <w:pStyle w:val="TableParagraph"/>
              <w:rPr>
                <w:b/>
                <w:bCs/>
                <w:sz w:val="24"/>
              </w:rPr>
            </w:pPr>
            <w:r w:rsidRPr="006A2F7E">
              <w:rPr>
                <w:b/>
                <w:bCs/>
                <w:sz w:val="24"/>
              </w:rPr>
              <w:t>Пн.</w:t>
            </w:r>
          </w:p>
          <w:p w14:paraId="2FEDF2BC" w14:textId="36018461" w:rsidR="006A2F7E" w:rsidRDefault="006A2F7E" w:rsidP="006A2F7E">
            <w:pPr>
              <w:pStyle w:val="TableParagraph"/>
              <w:rPr>
                <w:sz w:val="20"/>
              </w:rPr>
            </w:pPr>
            <w:proofErr w:type="spellStart"/>
            <w:r w:rsidRPr="006A2F7E">
              <w:rPr>
                <w:b/>
                <w:bCs/>
                <w:sz w:val="24"/>
              </w:rPr>
              <w:t>Еженед</w:t>
            </w:r>
            <w:proofErr w:type="spellEnd"/>
          </w:p>
        </w:tc>
        <w:tc>
          <w:tcPr>
            <w:tcW w:w="3685" w:type="dxa"/>
          </w:tcPr>
          <w:p w14:paraId="5685F0E2" w14:textId="73405FB1" w:rsidR="006A2F7E" w:rsidRDefault="006A2F7E" w:rsidP="006A2F7E">
            <w:pPr>
              <w:pStyle w:val="TableParagraph"/>
              <w:spacing w:line="256" w:lineRule="exact"/>
              <w:ind w:left="109"/>
              <w:rPr>
                <w:b/>
                <w:sz w:val="24"/>
              </w:rPr>
            </w:pPr>
            <w:r w:rsidRPr="006A2F7E">
              <w:rPr>
                <w:b/>
                <w:bCs/>
                <w:sz w:val="24"/>
              </w:rPr>
              <w:t>Разговоры о важном</w:t>
            </w:r>
          </w:p>
        </w:tc>
        <w:tc>
          <w:tcPr>
            <w:tcW w:w="1701" w:type="dxa"/>
          </w:tcPr>
          <w:p w14:paraId="6B76FF17" w14:textId="07A3FD12" w:rsidR="006A2F7E" w:rsidRDefault="006A2F7E" w:rsidP="006A2F7E">
            <w:pPr>
              <w:pStyle w:val="TableParagraph"/>
              <w:rPr>
                <w:sz w:val="20"/>
              </w:rPr>
            </w:pPr>
            <w:r>
              <w:rPr>
                <w:sz w:val="24"/>
              </w:rPr>
              <w:t>Все группы</w:t>
            </w:r>
          </w:p>
        </w:tc>
        <w:tc>
          <w:tcPr>
            <w:tcW w:w="2693" w:type="dxa"/>
          </w:tcPr>
          <w:p w14:paraId="4F251243" w14:textId="39304114" w:rsidR="006A2F7E" w:rsidRDefault="006A2F7E" w:rsidP="006A2F7E">
            <w:pPr>
              <w:pStyle w:val="TableParagraph"/>
              <w:rPr>
                <w:sz w:val="20"/>
              </w:rPr>
            </w:pPr>
            <w:r>
              <w:rPr>
                <w:sz w:val="24"/>
              </w:rPr>
              <w:t>Аудитории</w:t>
            </w:r>
          </w:p>
        </w:tc>
        <w:tc>
          <w:tcPr>
            <w:tcW w:w="4111" w:type="dxa"/>
          </w:tcPr>
          <w:p w14:paraId="5C3A6663" w14:textId="0B3D762F" w:rsidR="006A2F7E" w:rsidRDefault="006A2F7E" w:rsidP="006A2F7E">
            <w:pPr>
              <w:pStyle w:val="TableParagraph"/>
              <w:rPr>
                <w:sz w:val="20"/>
              </w:rPr>
            </w:pPr>
            <w:r>
              <w:rPr>
                <w:sz w:val="24"/>
              </w:rPr>
              <w:t>Куратор группы</w:t>
            </w:r>
          </w:p>
        </w:tc>
        <w:tc>
          <w:tcPr>
            <w:tcW w:w="1559" w:type="dxa"/>
          </w:tcPr>
          <w:p w14:paraId="4776B9D5" w14:textId="4FEB9B5A" w:rsidR="006A2F7E" w:rsidRDefault="006A2F7E" w:rsidP="006A2F7E">
            <w:pPr>
              <w:pStyle w:val="TableParagraph"/>
              <w:rPr>
                <w:sz w:val="20"/>
              </w:rPr>
            </w:pPr>
            <w:r>
              <w:rPr>
                <w:sz w:val="24"/>
              </w:rPr>
              <w:t>ЛР1-11</w:t>
            </w:r>
          </w:p>
        </w:tc>
      </w:tr>
      <w:tr w:rsidR="006A2F7E" w14:paraId="46622FDB" w14:textId="77777777" w:rsidTr="006A2F7E">
        <w:trPr>
          <w:trHeight w:val="552"/>
        </w:trPr>
        <w:tc>
          <w:tcPr>
            <w:tcW w:w="874" w:type="dxa"/>
          </w:tcPr>
          <w:p w14:paraId="27E590CB" w14:textId="77777777" w:rsidR="006A2F7E" w:rsidRDefault="006A2F7E" w:rsidP="006A2F7E">
            <w:pPr>
              <w:pStyle w:val="TableParagraph"/>
              <w:rPr>
                <w:sz w:val="24"/>
              </w:rPr>
            </w:pPr>
          </w:p>
        </w:tc>
        <w:tc>
          <w:tcPr>
            <w:tcW w:w="3685" w:type="dxa"/>
          </w:tcPr>
          <w:p w14:paraId="2CF072BF" w14:textId="77777777" w:rsidR="006A2F7E" w:rsidRDefault="006A2F7E" w:rsidP="006A2F7E">
            <w:pPr>
              <w:pStyle w:val="TableParagraph"/>
              <w:spacing w:line="273" w:lineRule="exact"/>
              <w:ind w:left="109"/>
              <w:rPr>
                <w:b/>
                <w:sz w:val="24"/>
              </w:rPr>
            </w:pPr>
            <w:r>
              <w:rPr>
                <w:b/>
                <w:sz w:val="24"/>
              </w:rPr>
              <w:t>День</w:t>
            </w:r>
            <w:r>
              <w:rPr>
                <w:b/>
                <w:spacing w:val="22"/>
                <w:sz w:val="24"/>
              </w:rPr>
              <w:t xml:space="preserve"> </w:t>
            </w:r>
            <w:r>
              <w:rPr>
                <w:b/>
                <w:sz w:val="24"/>
              </w:rPr>
              <w:t>Конституции</w:t>
            </w:r>
            <w:r>
              <w:rPr>
                <w:b/>
                <w:spacing w:val="24"/>
                <w:sz w:val="24"/>
              </w:rPr>
              <w:t xml:space="preserve"> </w:t>
            </w:r>
            <w:r>
              <w:rPr>
                <w:b/>
                <w:sz w:val="24"/>
              </w:rPr>
              <w:t>Российской</w:t>
            </w:r>
          </w:p>
          <w:p w14:paraId="1F6EC94E" w14:textId="77777777" w:rsidR="006A2F7E" w:rsidRDefault="006A2F7E" w:rsidP="006A2F7E">
            <w:pPr>
              <w:pStyle w:val="TableParagraph"/>
              <w:spacing w:line="259" w:lineRule="exact"/>
              <w:ind w:left="109"/>
              <w:rPr>
                <w:b/>
                <w:sz w:val="24"/>
              </w:rPr>
            </w:pPr>
            <w:r>
              <w:rPr>
                <w:b/>
                <w:sz w:val="24"/>
              </w:rPr>
              <w:t>Федерации</w:t>
            </w:r>
          </w:p>
        </w:tc>
        <w:tc>
          <w:tcPr>
            <w:tcW w:w="1701" w:type="dxa"/>
          </w:tcPr>
          <w:p w14:paraId="782D667C" w14:textId="77777777" w:rsidR="006A2F7E" w:rsidRDefault="006A2F7E" w:rsidP="006A2F7E">
            <w:pPr>
              <w:pStyle w:val="TableParagraph"/>
              <w:rPr>
                <w:sz w:val="24"/>
              </w:rPr>
            </w:pPr>
          </w:p>
        </w:tc>
        <w:tc>
          <w:tcPr>
            <w:tcW w:w="2693" w:type="dxa"/>
          </w:tcPr>
          <w:p w14:paraId="00C1A93F" w14:textId="77777777" w:rsidR="006A2F7E" w:rsidRDefault="006A2F7E" w:rsidP="006A2F7E">
            <w:pPr>
              <w:pStyle w:val="TableParagraph"/>
              <w:rPr>
                <w:sz w:val="24"/>
              </w:rPr>
            </w:pPr>
          </w:p>
        </w:tc>
        <w:tc>
          <w:tcPr>
            <w:tcW w:w="4111" w:type="dxa"/>
          </w:tcPr>
          <w:p w14:paraId="6627F13F" w14:textId="77777777" w:rsidR="006A2F7E" w:rsidRDefault="006A2F7E" w:rsidP="006A2F7E">
            <w:pPr>
              <w:pStyle w:val="TableParagraph"/>
              <w:rPr>
                <w:sz w:val="24"/>
              </w:rPr>
            </w:pPr>
          </w:p>
        </w:tc>
        <w:tc>
          <w:tcPr>
            <w:tcW w:w="1559" w:type="dxa"/>
          </w:tcPr>
          <w:p w14:paraId="255EF177" w14:textId="77777777" w:rsidR="006A2F7E" w:rsidRDefault="006A2F7E" w:rsidP="006A2F7E">
            <w:pPr>
              <w:pStyle w:val="TableParagraph"/>
              <w:rPr>
                <w:sz w:val="24"/>
              </w:rPr>
            </w:pPr>
          </w:p>
        </w:tc>
      </w:tr>
      <w:tr w:rsidR="006A2F7E" w14:paraId="13E794D5" w14:textId="77777777" w:rsidTr="000426B1">
        <w:trPr>
          <w:trHeight w:val="275"/>
        </w:trPr>
        <w:tc>
          <w:tcPr>
            <w:tcW w:w="14623" w:type="dxa"/>
            <w:gridSpan w:val="6"/>
          </w:tcPr>
          <w:p w14:paraId="3FD2C54B" w14:textId="77777777" w:rsidR="006A2F7E" w:rsidRDefault="006A2F7E" w:rsidP="006A2F7E">
            <w:pPr>
              <w:pStyle w:val="TableParagraph"/>
              <w:spacing w:line="256" w:lineRule="exact"/>
              <w:ind w:left="6531" w:right="6531"/>
              <w:jc w:val="center"/>
              <w:rPr>
                <w:b/>
                <w:sz w:val="24"/>
              </w:rPr>
            </w:pPr>
            <w:r>
              <w:rPr>
                <w:b/>
                <w:sz w:val="24"/>
              </w:rPr>
              <w:t>ЯНВАРЬ</w:t>
            </w:r>
          </w:p>
        </w:tc>
      </w:tr>
      <w:tr w:rsidR="006A2F7E" w14:paraId="1389F8A0" w14:textId="77777777" w:rsidTr="006A2F7E">
        <w:trPr>
          <w:trHeight w:val="275"/>
        </w:trPr>
        <w:tc>
          <w:tcPr>
            <w:tcW w:w="874" w:type="dxa"/>
          </w:tcPr>
          <w:p w14:paraId="364566E7" w14:textId="59E00828" w:rsidR="006A2F7E" w:rsidRPr="00181E71" w:rsidRDefault="006A2F7E" w:rsidP="006A2F7E">
            <w:pPr>
              <w:pStyle w:val="TableParagraph"/>
              <w:jc w:val="center"/>
              <w:rPr>
                <w:b/>
                <w:sz w:val="20"/>
              </w:rPr>
            </w:pPr>
            <w:r w:rsidRPr="00181E71">
              <w:rPr>
                <w:b/>
                <w:sz w:val="20"/>
              </w:rPr>
              <w:t>1</w:t>
            </w:r>
          </w:p>
        </w:tc>
        <w:tc>
          <w:tcPr>
            <w:tcW w:w="3685" w:type="dxa"/>
          </w:tcPr>
          <w:p w14:paraId="1F897640" w14:textId="77777777" w:rsidR="006A2F7E" w:rsidRDefault="006A2F7E" w:rsidP="006A2F7E">
            <w:pPr>
              <w:pStyle w:val="TableParagraph"/>
              <w:spacing w:line="256" w:lineRule="exact"/>
              <w:ind w:left="109"/>
              <w:rPr>
                <w:b/>
                <w:sz w:val="24"/>
              </w:rPr>
            </w:pPr>
            <w:r>
              <w:rPr>
                <w:b/>
                <w:sz w:val="24"/>
              </w:rPr>
              <w:t>Новый</w:t>
            </w:r>
            <w:r>
              <w:rPr>
                <w:b/>
                <w:spacing w:val="-10"/>
                <w:sz w:val="24"/>
              </w:rPr>
              <w:t xml:space="preserve"> </w:t>
            </w:r>
            <w:r>
              <w:rPr>
                <w:b/>
                <w:sz w:val="24"/>
              </w:rPr>
              <w:t>год</w:t>
            </w:r>
          </w:p>
        </w:tc>
        <w:tc>
          <w:tcPr>
            <w:tcW w:w="1701" w:type="dxa"/>
          </w:tcPr>
          <w:p w14:paraId="778A2FEA" w14:textId="77777777" w:rsidR="006A2F7E" w:rsidRDefault="006A2F7E" w:rsidP="006A2F7E">
            <w:pPr>
              <w:pStyle w:val="TableParagraph"/>
              <w:rPr>
                <w:sz w:val="20"/>
              </w:rPr>
            </w:pPr>
          </w:p>
        </w:tc>
        <w:tc>
          <w:tcPr>
            <w:tcW w:w="2693" w:type="dxa"/>
          </w:tcPr>
          <w:p w14:paraId="0B5D2CD5" w14:textId="77777777" w:rsidR="006A2F7E" w:rsidRDefault="006A2F7E" w:rsidP="006A2F7E">
            <w:pPr>
              <w:pStyle w:val="TableParagraph"/>
              <w:rPr>
                <w:sz w:val="20"/>
              </w:rPr>
            </w:pPr>
          </w:p>
        </w:tc>
        <w:tc>
          <w:tcPr>
            <w:tcW w:w="4111" w:type="dxa"/>
          </w:tcPr>
          <w:p w14:paraId="21A32A71" w14:textId="77777777" w:rsidR="006A2F7E" w:rsidRDefault="006A2F7E" w:rsidP="006A2F7E">
            <w:pPr>
              <w:pStyle w:val="TableParagraph"/>
              <w:rPr>
                <w:sz w:val="20"/>
              </w:rPr>
            </w:pPr>
          </w:p>
        </w:tc>
        <w:tc>
          <w:tcPr>
            <w:tcW w:w="1559" w:type="dxa"/>
          </w:tcPr>
          <w:p w14:paraId="0B9FFBC2" w14:textId="77777777" w:rsidR="006A2F7E" w:rsidRDefault="006A2F7E" w:rsidP="006A2F7E">
            <w:pPr>
              <w:pStyle w:val="TableParagraph"/>
              <w:rPr>
                <w:sz w:val="20"/>
              </w:rPr>
            </w:pPr>
          </w:p>
        </w:tc>
      </w:tr>
      <w:tr w:rsidR="006A2F7E" w14:paraId="7D17AE0B" w14:textId="77777777" w:rsidTr="006A2F7E">
        <w:trPr>
          <w:trHeight w:val="273"/>
        </w:trPr>
        <w:tc>
          <w:tcPr>
            <w:tcW w:w="874" w:type="dxa"/>
          </w:tcPr>
          <w:p w14:paraId="6F72D094" w14:textId="77777777" w:rsidR="006A2F7E" w:rsidRPr="006A2F7E" w:rsidRDefault="006A2F7E" w:rsidP="006A2F7E">
            <w:pPr>
              <w:pStyle w:val="TableParagraph"/>
              <w:rPr>
                <w:b/>
                <w:bCs/>
                <w:sz w:val="24"/>
              </w:rPr>
            </w:pPr>
            <w:r w:rsidRPr="006A2F7E">
              <w:rPr>
                <w:b/>
                <w:bCs/>
                <w:sz w:val="24"/>
              </w:rPr>
              <w:t>Пн.</w:t>
            </w:r>
          </w:p>
          <w:p w14:paraId="2F13DFFA" w14:textId="22B8BAF9" w:rsidR="006A2F7E" w:rsidRDefault="006A2F7E" w:rsidP="006A2F7E">
            <w:pPr>
              <w:pStyle w:val="TableParagraph"/>
              <w:rPr>
                <w:sz w:val="20"/>
              </w:rPr>
            </w:pPr>
            <w:proofErr w:type="spellStart"/>
            <w:r w:rsidRPr="006A2F7E">
              <w:rPr>
                <w:b/>
                <w:bCs/>
                <w:sz w:val="24"/>
              </w:rPr>
              <w:t>Еженед</w:t>
            </w:r>
            <w:proofErr w:type="spellEnd"/>
          </w:p>
        </w:tc>
        <w:tc>
          <w:tcPr>
            <w:tcW w:w="3685" w:type="dxa"/>
          </w:tcPr>
          <w:p w14:paraId="28844919" w14:textId="23E9AA04" w:rsidR="006A2F7E" w:rsidRDefault="006A2F7E" w:rsidP="006A2F7E">
            <w:pPr>
              <w:pStyle w:val="TableParagraph"/>
              <w:rPr>
                <w:sz w:val="20"/>
              </w:rPr>
            </w:pPr>
            <w:r w:rsidRPr="006A2F7E">
              <w:rPr>
                <w:b/>
                <w:bCs/>
                <w:sz w:val="24"/>
              </w:rPr>
              <w:t>Разговоры о важном</w:t>
            </w:r>
          </w:p>
        </w:tc>
        <w:tc>
          <w:tcPr>
            <w:tcW w:w="1701" w:type="dxa"/>
          </w:tcPr>
          <w:p w14:paraId="75F4FE4C" w14:textId="562C20D6" w:rsidR="006A2F7E" w:rsidRDefault="006A2F7E" w:rsidP="006A2F7E">
            <w:pPr>
              <w:pStyle w:val="TableParagraph"/>
              <w:rPr>
                <w:sz w:val="20"/>
              </w:rPr>
            </w:pPr>
            <w:r>
              <w:rPr>
                <w:sz w:val="24"/>
              </w:rPr>
              <w:t>Все группы</w:t>
            </w:r>
          </w:p>
        </w:tc>
        <w:tc>
          <w:tcPr>
            <w:tcW w:w="2693" w:type="dxa"/>
          </w:tcPr>
          <w:p w14:paraId="52CCAEFB" w14:textId="75F49339" w:rsidR="006A2F7E" w:rsidRDefault="006A2F7E" w:rsidP="006A2F7E">
            <w:pPr>
              <w:pStyle w:val="TableParagraph"/>
              <w:rPr>
                <w:sz w:val="20"/>
              </w:rPr>
            </w:pPr>
            <w:r>
              <w:rPr>
                <w:sz w:val="24"/>
              </w:rPr>
              <w:t>Аудитории</w:t>
            </w:r>
          </w:p>
        </w:tc>
        <w:tc>
          <w:tcPr>
            <w:tcW w:w="4111" w:type="dxa"/>
          </w:tcPr>
          <w:p w14:paraId="6D0EFBA4" w14:textId="42C0D79C" w:rsidR="006A2F7E" w:rsidRDefault="006A2F7E" w:rsidP="006A2F7E">
            <w:pPr>
              <w:pStyle w:val="TableParagraph"/>
              <w:rPr>
                <w:sz w:val="20"/>
              </w:rPr>
            </w:pPr>
            <w:r>
              <w:rPr>
                <w:sz w:val="24"/>
              </w:rPr>
              <w:t>Куратор группы</w:t>
            </w:r>
          </w:p>
        </w:tc>
        <w:tc>
          <w:tcPr>
            <w:tcW w:w="1559" w:type="dxa"/>
          </w:tcPr>
          <w:p w14:paraId="72D8AAA7" w14:textId="7B1C56B5" w:rsidR="006A2F7E" w:rsidRDefault="006A2F7E" w:rsidP="006A2F7E">
            <w:pPr>
              <w:pStyle w:val="TableParagraph"/>
              <w:rPr>
                <w:sz w:val="20"/>
              </w:rPr>
            </w:pPr>
            <w:r>
              <w:rPr>
                <w:sz w:val="24"/>
              </w:rPr>
              <w:t>ЛР1-11</w:t>
            </w:r>
          </w:p>
        </w:tc>
      </w:tr>
      <w:tr w:rsidR="006A2F7E" w14:paraId="12CB260F" w14:textId="77777777" w:rsidTr="006A2F7E">
        <w:trPr>
          <w:trHeight w:val="553"/>
        </w:trPr>
        <w:tc>
          <w:tcPr>
            <w:tcW w:w="874" w:type="dxa"/>
          </w:tcPr>
          <w:p w14:paraId="107CD30F" w14:textId="449C9F5B" w:rsidR="006A2F7E" w:rsidRPr="00181E71" w:rsidRDefault="006A2F7E" w:rsidP="006A2F7E">
            <w:pPr>
              <w:pStyle w:val="TableParagraph"/>
              <w:jc w:val="center"/>
              <w:rPr>
                <w:b/>
                <w:sz w:val="24"/>
              </w:rPr>
            </w:pPr>
            <w:r w:rsidRPr="00181E71">
              <w:rPr>
                <w:b/>
                <w:sz w:val="24"/>
              </w:rPr>
              <w:t>25</w:t>
            </w:r>
          </w:p>
        </w:tc>
        <w:tc>
          <w:tcPr>
            <w:tcW w:w="3685" w:type="dxa"/>
          </w:tcPr>
          <w:p w14:paraId="1FB9B20E" w14:textId="77777777" w:rsidR="006A2F7E" w:rsidRDefault="006A2F7E" w:rsidP="006A2F7E">
            <w:pPr>
              <w:pStyle w:val="TableParagraph"/>
              <w:spacing w:line="276" w:lineRule="exact"/>
              <w:ind w:left="109" w:right="99"/>
              <w:rPr>
                <w:b/>
                <w:sz w:val="24"/>
              </w:rPr>
            </w:pPr>
            <w:r>
              <w:rPr>
                <w:b/>
                <w:sz w:val="24"/>
              </w:rPr>
              <w:t>«Татьянин</w:t>
            </w:r>
            <w:r>
              <w:rPr>
                <w:b/>
                <w:spacing w:val="4"/>
                <w:sz w:val="24"/>
              </w:rPr>
              <w:t xml:space="preserve"> </w:t>
            </w:r>
            <w:r>
              <w:rPr>
                <w:b/>
                <w:sz w:val="24"/>
              </w:rPr>
              <w:t>день»</w:t>
            </w:r>
            <w:r>
              <w:rPr>
                <w:b/>
                <w:spacing w:val="3"/>
                <w:sz w:val="24"/>
              </w:rPr>
              <w:t xml:space="preserve"> </w:t>
            </w:r>
            <w:r>
              <w:rPr>
                <w:b/>
                <w:sz w:val="24"/>
              </w:rPr>
              <w:t>(праздник</w:t>
            </w:r>
            <w:r>
              <w:rPr>
                <w:b/>
                <w:spacing w:val="5"/>
                <w:sz w:val="24"/>
              </w:rPr>
              <w:t xml:space="preserve"> </w:t>
            </w:r>
            <w:proofErr w:type="spellStart"/>
            <w:r>
              <w:rPr>
                <w:b/>
                <w:sz w:val="24"/>
              </w:rPr>
              <w:t>сту</w:t>
            </w:r>
            <w:proofErr w:type="spellEnd"/>
            <w:r>
              <w:rPr>
                <w:b/>
                <w:sz w:val="24"/>
              </w:rPr>
              <w:t>-</w:t>
            </w:r>
            <w:r>
              <w:rPr>
                <w:b/>
                <w:spacing w:val="-57"/>
                <w:sz w:val="24"/>
              </w:rPr>
              <w:t xml:space="preserve"> </w:t>
            </w:r>
            <w:proofErr w:type="spellStart"/>
            <w:r>
              <w:rPr>
                <w:b/>
                <w:sz w:val="24"/>
              </w:rPr>
              <w:t>дентов</w:t>
            </w:r>
            <w:proofErr w:type="spellEnd"/>
            <w:r>
              <w:rPr>
                <w:b/>
                <w:sz w:val="24"/>
              </w:rPr>
              <w:t>)</w:t>
            </w:r>
          </w:p>
        </w:tc>
        <w:tc>
          <w:tcPr>
            <w:tcW w:w="1701" w:type="dxa"/>
          </w:tcPr>
          <w:p w14:paraId="31F08121" w14:textId="77777777" w:rsidR="006A2F7E" w:rsidRDefault="006A2F7E" w:rsidP="006A2F7E">
            <w:pPr>
              <w:pStyle w:val="TableParagraph"/>
              <w:rPr>
                <w:sz w:val="24"/>
              </w:rPr>
            </w:pPr>
          </w:p>
        </w:tc>
        <w:tc>
          <w:tcPr>
            <w:tcW w:w="2693" w:type="dxa"/>
          </w:tcPr>
          <w:p w14:paraId="729691BF" w14:textId="77777777" w:rsidR="006A2F7E" w:rsidRDefault="006A2F7E" w:rsidP="006A2F7E">
            <w:pPr>
              <w:pStyle w:val="TableParagraph"/>
              <w:rPr>
                <w:sz w:val="24"/>
              </w:rPr>
            </w:pPr>
          </w:p>
        </w:tc>
        <w:tc>
          <w:tcPr>
            <w:tcW w:w="4111" w:type="dxa"/>
          </w:tcPr>
          <w:p w14:paraId="76383926" w14:textId="77777777" w:rsidR="006A2F7E" w:rsidRDefault="006A2F7E" w:rsidP="006A2F7E">
            <w:pPr>
              <w:pStyle w:val="TableParagraph"/>
              <w:rPr>
                <w:sz w:val="24"/>
              </w:rPr>
            </w:pPr>
          </w:p>
        </w:tc>
        <w:tc>
          <w:tcPr>
            <w:tcW w:w="1559" w:type="dxa"/>
          </w:tcPr>
          <w:p w14:paraId="65F56907" w14:textId="77777777" w:rsidR="006A2F7E" w:rsidRDefault="006A2F7E" w:rsidP="006A2F7E">
            <w:pPr>
              <w:pStyle w:val="TableParagraph"/>
              <w:rPr>
                <w:sz w:val="24"/>
              </w:rPr>
            </w:pPr>
          </w:p>
        </w:tc>
      </w:tr>
      <w:tr w:rsidR="006A2F7E" w14:paraId="45992D16" w14:textId="77777777" w:rsidTr="006A2F7E">
        <w:trPr>
          <w:trHeight w:val="828"/>
        </w:trPr>
        <w:tc>
          <w:tcPr>
            <w:tcW w:w="874" w:type="dxa"/>
          </w:tcPr>
          <w:p w14:paraId="167FD23C" w14:textId="21CE40A0" w:rsidR="006A2F7E" w:rsidRPr="00181E71" w:rsidRDefault="006A2F7E" w:rsidP="006A2F7E">
            <w:pPr>
              <w:pStyle w:val="TableParagraph"/>
              <w:jc w:val="center"/>
              <w:rPr>
                <w:b/>
                <w:sz w:val="24"/>
              </w:rPr>
            </w:pPr>
            <w:r w:rsidRPr="00181E71">
              <w:rPr>
                <w:b/>
                <w:sz w:val="24"/>
              </w:rPr>
              <w:t>27</w:t>
            </w:r>
          </w:p>
        </w:tc>
        <w:tc>
          <w:tcPr>
            <w:tcW w:w="3685" w:type="dxa"/>
          </w:tcPr>
          <w:p w14:paraId="40B117E5" w14:textId="75F603C6" w:rsidR="006A2F7E" w:rsidRDefault="006A2F7E" w:rsidP="006A2F7E">
            <w:pPr>
              <w:pStyle w:val="TableParagraph"/>
              <w:ind w:left="109" w:right="266"/>
              <w:rPr>
                <w:b/>
                <w:sz w:val="24"/>
              </w:rPr>
            </w:pPr>
            <w:r>
              <w:rPr>
                <w:b/>
                <w:sz w:val="24"/>
              </w:rPr>
              <w:t>День</w:t>
            </w:r>
            <w:r>
              <w:rPr>
                <w:b/>
                <w:spacing w:val="51"/>
                <w:sz w:val="24"/>
              </w:rPr>
              <w:t xml:space="preserve"> </w:t>
            </w:r>
            <w:r>
              <w:rPr>
                <w:b/>
                <w:sz w:val="24"/>
              </w:rPr>
              <w:t>снятия</w:t>
            </w:r>
            <w:r>
              <w:rPr>
                <w:b/>
                <w:spacing w:val="52"/>
                <w:sz w:val="24"/>
              </w:rPr>
              <w:t xml:space="preserve"> </w:t>
            </w:r>
            <w:r>
              <w:rPr>
                <w:b/>
                <w:sz w:val="24"/>
              </w:rPr>
              <w:t>блокады</w:t>
            </w:r>
            <w:r>
              <w:rPr>
                <w:b/>
                <w:spacing w:val="54"/>
                <w:sz w:val="24"/>
              </w:rPr>
              <w:t xml:space="preserve"> </w:t>
            </w:r>
            <w:r>
              <w:rPr>
                <w:b/>
                <w:sz w:val="24"/>
              </w:rPr>
              <w:t>Ленин</w:t>
            </w:r>
            <w:r>
              <w:rPr>
                <w:b/>
                <w:spacing w:val="-57"/>
                <w:sz w:val="24"/>
              </w:rPr>
              <w:t xml:space="preserve"> </w:t>
            </w:r>
            <w:r>
              <w:rPr>
                <w:b/>
                <w:sz w:val="24"/>
              </w:rPr>
              <w:t>града</w:t>
            </w:r>
          </w:p>
        </w:tc>
        <w:tc>
          <w:tcPr>
            <w:tcW w:w="1701" w:type="dxa"/>
          </w:tcPr>
          <w:p w14:paraId="64EE8CB2" w14:textId="77777777" w:rsidR="006A2F7E" w:rsidRDefault="006A2F7E" w:rsidP="006A2F7E">
            <w:pPr>
              <w:pStyle w:val="TableParagraph"/>
              <w:rPr>
                <w:sz w:val="24"/>
              </w:rPr>
            </w:pPr>
          </w:p>
        </w:tc>
        <w:tc>
          <w:tcPr>
            <w:tcW w:w="2693" w:type="dxa"/>
          </w:tcPr>
          <w:p w14:paraId="2E988712" w14:textId="77777777" w:rsidR="006A2F7E" w:rsidRDefault="006A2F7E" w:rsidP="006A2F7E">
            <w:pPr>
              <w:pStyle w:val="TableParagraph"/>
              <w:rPr>
                <w:sz w:val="24"/>
              </w:rPr>
            </w:pPr>
          </w:p>
        </w:tc>
        <w:tc>
          <w:tcPr>
            <w:tcW w:w="4111" w:type="dxa"/>
          </w:tcPr>
          <w:p w14:paraId="25ABFBCE" w14:textId="77777777" w:rsidR="006A2F7E" w:rsidRDefault="006A2F7E" w:rsidP="006A2F7E">
            <w:pPr>
              <w:pStyle w:val="TableParagraph"/>
              <w:rPr>
                <w:sz w:val="24"/>
              </w:rPr>
            </w:pPr>
          </w:p>
        </w:tc>
        <w:tc>
          <w:tcPr>
            <w:tcW w:w="1559" w:type="dxa"/>
          </w:tcPr>
          <w:p w14:paraId="51E7D312" w14:textId="77777777" w:rsidR="006A2F7E" w:rsidRDefault="006A2F7E" w:rsidP="006A2F7E">
            <w:pPr>
              <w:pStyle w:val="TableParagraph"/>
              <w:rPr>
                <w:sz w:val="24"/>
              </w:rPr>
            </w:pPr>
          </w:p>
        </w:tc>
      </w:tr>
      <w:tr w:rsidR="006A2F7E" w14:paraId="3237B377" w14:textId="77777777" w:rsidTr="000426B1">
        <w:trPr>
          <w:trHeight w:val="277"/>
        </w:trPr>
        <w:tc>
          <w:tcPr>
            <w:tcW w:w="14623" w:type="dxa"/>
            <w:gridSpan w:val="6"/>
          </w:tcPr>
          <w:p w14:paraId="2150C238" w14:textId="77777777" w:rsidR="006A2F7E" w:rsidRDefault="006A2F7E" w:rsidP="006A2F7E">
            <w:pPr>
              <w:pStyle w:val="TableParagraph"/>
              <w:spacing w:line="258" w:lineRule="exact"/>
              <w:ind w:left="6531" w:right="6531"/>
              <w:jc w:val="center"/>
              <w:rPr>
                <w:b/>
                <w:sz w:val="24"/>
              </w:rPr>
            </w:pPr>
            <w:r>
              <w:rPr>
                <w:b/>
                <w:sz w:val="24"/>
              </w:rPr>
              <w:t>ФЕВРАЛЬ</w:t>
            </w:r>
          </w:p>
        </w:tc>
      </w:tr>
      <w:tr w:rsidR="006A2F7E" w14:paraId="7D2929E0" w14:textId="77777777" w:rsidTr="006A2F7E">
        <w:trPr>
          <w:trHeight w:val="551"/>
        </w:trPr>
        <w:tc>
          <w:tcPr>
            <w:tcW w:w="874" w:type="dxa"/>
          </w:tcPr>
          <w:p w14:paraId="1DEC9CE5" w14:textId="38F50D05" w:rsidR="006A2F7E" w:rsidRPr="00181E71" w:rsidRDefault="006A2F7E" w:rsidP="006A2F7E">
            <w:pPr>
              <w:pStyle w:val="TableParagraph"/>
              <w:jc w:val="center"/>
              <w:rPr>
                <w:b/>
                <w:sz w:val="24"/>
              </w:rPr>
            </w:pPr>
            <w:r w:rsidRPr="00181E71">
              <w:rPr>
                <w:b/>
                <w:sz w:val="24"/>
              </w:rPr>
              <w:t>2</w:t>
            </w:r>
          </w:p>
        </w:tc>
        <w:tc>
          <w:tcPr>
            <w:tcW w:w="3685" w:type="dxa"/>
          </w:tcPr>
          <w:p w14:paraId="194BCDAB" w14:textId="77777777" w:rsidR="006A2F7E" w:rsidRDefault="006A2F7E" w:rsidP="006A2F7E">
            <w:pPr>
              <w:pStyle w:val="TableParagraph"/>
              <w:spacing w:line="273" w:lineRule="exact"/>
              <w:ind w:left="109"/>
              <w:rPr>
                <w:b/>
                <w:sz w:val="24"/>
              </w:rPr>
            </w:pPr>
            <w:r>
              <w:rPr>
                <w:b/>
                <w:sz w:val="24"/>
              </w:rPr>
              <w:t>День</w:t>
            </w:r>
            <w:r>
              <w:rPr>
                <w:b/>
                <w:spacing w:val="-2"/>
                <w:sz w:val="24"/>
              </w:rPr>
              <w:t xml:space="preserve"> </w:t>
            </w:r>
            <w:r>
              <w:rPr>
                <w:b/>
                <w:sz w:val="24"/>
              </w:rPr>
              <w:t>воинской</w:t>
            </w:r>
            <w:r>
              <w:rPr>
                <w:b/>
                <w:spacing w:val="-2"/>
                <w:sz w:val="24"/>
              </w:rPr>
              <w:t xml:space="preserve"> </w:t>
            </w:r>
            <w:r>
              <w:rPr>
                <w:b/>
                <w:sz w:val="24"/>
              </w:rPr>
              <w:t>славы</w:t>
            </w:r>
            <w:r>
              <w:rPr>
                <w:b/>
                <w:spacing w:val="-5"/>
                <w:sz w:val="24"/>
              </w:rPr>
              <w:t xml:space="preserve"> </w:t>
            </w:r>
            <w:r>
              <w:rPr>
                <w:b/>
                <w:sz w:val="24"/>
              </w:rPr>
              <w:t>России</w:t>
            </w:r>
          </w:p>
          <w:p w14:paraId="0C1DCFBF" w14:textId="77777777" w:rsidR="006A2F7E" w:rsidRDefault="006A2F7E" w:rsidP="006A2F7E">
            <w:pPr>
              <w:pStyle w:val="TableParagraph"/>
              <w:spacing w:line="259" w:lineRule="exact"/>
              <w:ind w:left="109"/>
              <w:rPr>
                <w:b/>
                <w:sz w:val="24"/>
              </w:rPr>
            </w:pPr>
            <w:r>
              <w:rPr>
                <w:b/>
                <w:sz w:val="24"/>
              </w:rPr>
              <w:t>(Сталинградская</w:t>
            </w:r>
            <w:r>
              <w:rPr>
                <w:b/>
                <w:spacing w:val="-11"/>
                <w:sz w:val="24"/>
              </w:rPr>
              <w:t xml:space="preserve"> </w:t>
            </w:r>
            <w:r>
              <w:rPr>
                <w:b/>
                <w:sz w:val="24"/>
              </w:rPr>
              <w:t>битва,</w:t>
            </w:r>
            <w:r>
              <w:rPr>
                <w:b/>
                <w:spacing w:val="-9"/>
                <w:sz w:val="24"/>
              </w:rPr>
              <w:t xml:space="preserve"> </w:t>
            </w:r>
            <w:r>
              <w:rPr>
                <w:b/>
                <w:sz w:val="24"/>
              </w:rPr>
              <w:t>1943)</w:t>
            </w:r>
          </w:p>
        </w:tc>
        <w:tc>
          <w:tcPr>
            <w:tcW w:w="1701" w:type="dxa"/>
          </w:tcPr>
          <w:p w14:paraId="6EB795D2" w14:textId="77777777" w:rsidR="006A2F7E" w:rsidRDefault="006A2F7E" w:rsidP="006A2F7E">
            <w:pPr>
              <w:pStyle w:val="TableParagraph"/>
              <w:rPr>
                <w:sz w:val="24"/>
              </w:rPr>
            </w:pPr>
          </w:p>
        </w:tc>
        <w:tc>
          <w:tcPr>
            <w:tcW w:w="2693" w:type="dxa"/>
          </w:tcPr>
          <w:p w14:paraId="13FB856A" w14:textId="77777777" w:rsidR="006A2F7E" w:rsidRDefault="006A2F7E" w:rsidP="006A2F7E">
            <w:pPr>
              <w:pStyle w:val="TableParagraph"/>
              <w:rPr>
                <w:sz w:val="24"/>
              </w:rPr>
            </w:pPr>
          </w:p>
        </w:tc>
        <w:tc>
          <w:tcPr>
            <w:tcW w:w="4111" w:type="dxa"/>
          </w:tcPr>
          <w:p w14:paraId="50001BFA" w14:textId="77777777" w:rsidR="006A2F7E" w:rsidRDefault="006A2F7E" w:rsidP="006A2F7E">
            <w:pPr>
              <w:pStyle w:val="TableParagraph"/>
              <w:rPr>
                <w:sz w:val="24"/>
              </w:rPr>
            </w:pPr>
          </w:p>
        </w:tc>
        <w:tc>
          <w:tcPr>
            <w:tcW w:w="1559" w:type="dxa"/>
          </w:tcPr>
          <w:p w14:paraId="2F3E1E9D" w14:textId="77777777" w:rsidR="006A2F7E" w:rsidRDefault="006A2F7E" w:rsidP="006A2F7E">
            <w:pPr>
              <w:pStyle w:val="TableParagraph"/>
              <w:rPr>
                <w:sz w:val="24"/>
              </w:rPr>
            </w:pPr>
          </w:p>
        </w:tc>
      </w:tr>
      <w:tr w:rsidR="006A2F7E" w14:paraId="669F03E5" w14:textId="77777777" w:rsidTr="006A2F7E">
        <w:trPr>
          <w:trHeight w:val="145"/>
        </w:trPr>
        <w:tc>
          <w:tcPr>
            <w:tcW w:w="874" w:type="dxa"/>
          </w:tcPr>
          <w:p w14:paraId="2F386319" w14:textId="3E00E395" w:rsidR="006A2F7E" w:rsidRPr="00181E71" w:rsidRDefault="006A2F7E" w:rsidP="006A2F7E">
            <w:pPr>
              <w:pStyle w:val="TableParagraph"/>
              <w:jc w:val="center"/>
              <w:rPr>
                <w:b/>
                <w:sz w:val="20"/>
              </w:rPr>
            </w:pPr>
            <w:r w:rsidRPr="00181E71">
              <w:rPr>
                <w:b/>
                <w:sz w:val="20"/>
              </w:rPr>
              <w:t>8</w:t>
            </w:r>
          </w:p>
        </w:tc>
        <w:tc>
          <w:tcPr>
            <w:tcW w:w="3685" w:type="dxa"/>
          </w:tcPr>
          <w:p w14:paraId="213E7F24" w14:textId="77777777" w:rsidR="006A2F7E" w:rsidRDefault="006A2F7E" w:rsidP="006A2F7E">
            <w:pPr>
              <w:pStyle w:val="TableParagraph"/>
              <w:spacing w:line="256" w:lineRule="exact"/>
              <w:ind w:left="109"/>
              <w:rPr>
                <w:b/>
                <w:sz w:val="24"/>
              </w:rPr>
            </w:pPr>
            <w:r>
              <w:rPr>
                <w:b/>
                <w:sz w:val="24"/>
              </w:rPr>
              <w:t>День</w:t>
            </w:r>
            <w:r>
              <w:rPr>
                <w:b/>
                <w:spacing w:val="-9"/>
                <w:sz w:val="24"/>
              </w:rPr>
              <w:t xml:space="preserve"> </w:t>
            </w:r>
            <w:r>
              <w:rPr>
                <w:b/>
                <w:sz w:val="24"/>
              </w:rPr>
              <w:t>русской</w:t>
            </w:r>
            <w:r>
              <w:rPr>
                <w:b/>
                <w:spacing w:val="-10"/>
                <w:sz w:val="24"/>
              </w:rPr>
              <w:t xml:space="preserve"> </w:t>
            </w:r>
            <w:r>
              <w:rPr>
                <w:b/>
                <w:sz w:val="24"/>
              </w:rPr>
              <w:t>науки</w:t>
            </w:r>
          </w:p>
        </w:tc>
        <w:tc>
          <w:tcPr>
            <w:tcW w:w="1701" w:type="dxa"/>
          </w:tcPr>
          <w:p w14:paraId="75A03F5F" w14:textId="77777777" w:rsidR="006A2F7E" w:rsidRDefault="006A2F7E" w:rsidP="006A2F7E">
            <w:pPr>
              <w:pStyle w:val="TableParagraph"/>
              <w:rPr>
                <w:sz w:val="20"/>
              </w:rPr>
            </w:pPr>
          </w:p>
        </w:tc>
        <w:tc>
          <w:tcPr>
            <w:tcW w:w="2693" w:type="dxa"/>
          </w:tcPr>
          <w:p w14:paraId="1FAC21AA" w14:textId="77777777" w:rsidR="006A2F7E" w:rsidRDefault="006A2F7E" w:rsidP="006A2F7E">
            <w:pPr>
              <w:pStyle w:val="TableParagraph"/>
              <w:rPr>
                <w:sz w:val="20"/>
              </w:rPr>
            </w:pPr>
          </w:p>
        </w:tc>
        <w:tc>
          <w:tcPr>
            <w:tcW w:w="4111" w:type="dxa"/>
          </w:tcPr>
          <w:p w14:paraId="37162F96" w14:textId="77777777" w:rsidR="006A2F7E" w:rsidRDefault="006A2F7E" w:rsidP="006A2F7E">
            <w:pPr>
              <w:pStyle w:val="TableParagraph"/>
              <w:rPr>
                <w:sz w:val="20"/>
              </w:rPr>
            </w:pPr>
          </w:p>
        </w:tc>
        <w:tc>
          <w:tcPr>
            <w:tcW w:w="1559" w:type="dxa"/>
          </w:tcPr>
          <w:p w14:paraId="692C6156" w14:textId="77777777" w:rsidR="006A2F7E" w:rsidRDefault="006A2F7E" w:rsidP="006A2F7E">
            <w:pPr>
              <w:pStyle w:val="TableParagraph"/>
              <w:rPr>
                <w:sz w:val="20"/>
              </w:rPr>
            </w:pPr>
          </w:p>
        </w:tc>
      </w:tr>
      <w:tr w:rsidR="006A2F7E" w14:paraId="0EDE5B27" w14:textId="77777777" w:rsidTr="006A2F7E">
        <w:trPr>
          <w:trHeight w:val="275"/>
        </w:trPr>
        <w:tc>
          <w:tcPr>
            <w:tcW w:w="874" w:type="dxa"/>
          </w:tcPr>
          <w:p w14:paraId="0FE5410A" w14:textId="77777777" w:rsidR="006A2F7E" w:rsidRPr="006A2F7E" w:rsidRDefault="006A2F7E" w:rsidP="006A2F7E">
            <w:pPr>
              <w:pStyle w:val="TableParagraph"/>
              <w:rPr>
                <w:b/>
                <w:bCs/>
                <w:sz w:val="24"/>
              </w:rPr>
            </w:pPr>
            <w:r w:rsidRPr="006A2F7E">
              <w:rPr>
                <w:b/>
                <w:bCs/>
                <w:sz w:val="24"/>
              </w:rPr>
              <w:t>Пн.</w:t>
            </w:r>
          </w:p>
          <w:p w14:paraId="7D65585B" w14:textId="68FCDF8B" w:rsidR="006A2F7E" w:rsidRDefault="006A2F7E" w:rsidP="006A2F7E">
            <w:pPr>
              <w:pStyle w:val="TableParagraph"/>
              <w:rPr>
                <w:sz w:val="20"/>
              </w:rPr>
            </w:pPr>
            <w:proofErr w:type="spellStart"/>
            <w:r w:rsidRPr="006A2F7E">
              <w:rPr>
                <w:b/>
                <w:bCs/>
                <w:sz w:val="24"/>
              </w:rPr>
              <w:t>Еженед</w:t>
            </w:r>
            <w:proofErr w:type="spellEnd"/>
          </w:p>
        </w:tc>
        <w:tc>
          <w:tcPr>
            <w:tcW w:w="3685" w:type="dxa"/>
          </w:tcPr>
          <w:p w14:paraId="33FB980A" w14:textId="4818B934" w:rsidR="006A2F7E" w:rsidRDefault="006A2F7E" w:rsidP="006A2F7E">
            <w:pPr>
              <w:pStyle w:val="TableParagraph"/>
              <w:rPr>
                <w:sz w:val="20"/>
              </w:rPr>
            </w:pPr>
            <w:r w:rsidRPr="006A2F7E">
              <w:rPr>
                <w:b/>
                <w:bCs/>
                <w:sz w:val="24"/>
              </w:rPr>
              <w:t>Разговоры о важном</w:t>
            </w:r>
          </w:p>
        </w:tc>
        <w:tc>
          <w:tcPr>
            <w:tcW w:w="1701" w:type="dxa"/>
          </w:tcPr>
          <w:p w14:paraId="56049092" w14:textId="7785D455" w:rsidR="006A2F7E" w:rsidRDefault="006A2F7E" w:rsidP="006A2F7E">
            <w:pPr>
              <w:pStyle w:val="TableParagraph"/>
              <w:rPr>
                <w:sz w:val="20"/>
              </w:rPr>
            </w:pPr>
            <w:r>
              <w:rPr>
                <w:sz w:val="24"/>
              </w:rPr>
              <w:t>Все группы</w:t>
            </w:r>
          </w:p>
        </w:tc>
        <w:tc>
          <w:tcPr>
            <w:tcW w:w="2693" w:type="dxa"/>
          </w:tcPr>
          <w:p w14:paraId="082B222F" w14:textId="642FB5EA" w:rsidR="006A2F7E" w:rsidRDefault="006A2F7E" w:rsidP="006A2F7E">
            <w:pPr>
              <w:pStyle w:val="TableParagraph"/>
              <w:rPr>
                <w:sz w:val="20"/>
              </w:rPr>
            </w:pPr>
            <w:r>
              <w:rPr>
                <w:sz w:val="24"/>
              </w:rPr>
              <w:t>Аудитории</w:t>
            </w:r>
          </w:p>
        </w:tc>
        <w:tc>
          <w:tcPr>
            <w:tcW w:w="4111" w:type="dxa"/>
          </w:tcPr>
          <w:p w14:paraId="0111D889" w14:textId="1562C7B9" w:rsidR="006A2F7E" w:rsidRDefault="006A2F7E" w:rsidP="006A2F7E">
            <w:pPr>
              <w:pStyle w:val="TableParagraph"/>
              <w:rPr>
                <w:sz w:val="20"/>
              </w:rPr>
            </w:pPr>
            <w:r>
              <w:rPr>
                <w:sz w:val="24"/>
              </w:rPr>
              <w:t>Куратор группы</w:t>
            </w:r>
          </w:p>
        </w:tc>
        <w:tc>
          <w:tcPr>
            <w:tcW w:w="1559" w:type="dxa"/>
          </w:tcPr>
          <w:p w14:paraId="24ACA90F" w14:textId="0994C566" w:rsidR="006A2F7E" w:rsidRDefault="006A2F7E" w:rsidP="006A2F7E">
            <w:pPr>
              <w:pStyle w:val="TableParagraph"/>
              <w:rPr>
                <w:sz w:val="20"/>
              </w:rPr>
            </w:pPr>
            <w:r>
              <w:rPr>
                <w:sz w:val="24"/>
              </w:rPr>
              <w:t>ЛР1-11</w:t>
            </w:r>
          </w:p>
        </w:tc>
      </w:tr>
      <w:tr w:rsidR="006A2F7E" w14:paraId="09E9F468" w14:textId="77777777" w:rsidTr="006A2F7E">
        <w:trPr>
          <w:trHeight w:val="275"/>
        </w:trPr>
        <w:tc>
          <w:tcPr>
            <w:tcW w:w="874" w:type="dxa"/>
          </w:tcPr>
          <w:p w14:paraId="035B96B7" w14:textId="11CD6FDC" w:rsidR="006A2F7E" w:rsidRPr="00181E71" w:rsidRDefault="006A2F7E" w:rsidP="006A2F7E">
            <w:pPr>
              <w:pStyle w:val="TableParagraph"/>
              <w:jc w:val="center"/>
              <w:rPr>
                <w:b/>
                <w:sz w:val="20"/>
              </w:rPr>
            </w:pPr>
            <w:r w:rsidRPr="00181E71">
              <w:rPr>
                <w:b/>
                <w:sz w:val="20"/>
              </w:rPr>
              <w:t>23</w:t>
            </w:r>
          </w:p>
        </w:tc>
        <w:tc>
          <w:tcPr>
            <w:tcW w:w="3685" w:type="dxa"/>
          </w:tcPr>
          <w:p w14:paraId="6BB19467" w14:textId="77777777" w:rsidR="006A2F7E" w:rsidRDefault="006A2F7E" w:rsidP="006A2F7E">
            <w:pPr>
              <w:pStyle w:val="TableParagraph"/>
              <w:spacing w:line="256" w:lineRule="exact"/>
              <w:ind w:left="109"/>
              <w:rPr>
                <w:b/>
                <w:sz w:val="24"/>
              </w:rPr>
            </w:pPr>
            <w:r>
              <w:rPr>
                <w:b/>
                <w:sz w:val="24"/>
              </w:rPr>
              <w:t>День</w:t>
            </w:r>
            <w:r>
              <w:rPr>
                <w:b/>
                <w:spacing w:val="-10"/>
                <w:sz w:val="24"/>
              </w:rPr>
              <w:t xml:space="preserve"> </w:t>
            </w:r>
            <w:r>
              <w:rPr>
                <w:b/>
                <w:sz w:val="24"/>
              </w:rPr>
              <w:t>защитников</w:t>
            </w:r>
            <w:r>
              <w:rPr>
                <w:b/>
                <w:spacing w:val="-11"/>
                <w:sz w:val="24"/>
              </w:rPr>
              <w:t xml:space="preserve"> </w:t>
            </w:r>
            <w:r>
              <w:rPr>
                <w:b/>
                <w:sz w:val="24"/>
              </w:rPr>
              <w:t>Отечества</w:t>
            </w:r>
          </w:p>
        </w:tc>
        <w:tc>
          <w:tcPr>
            <w:tcW w:w="1701" w:type="dxa"/>
          </w:tcPr>
          <w:p w14:paraId="1697122B" w14:textId="77777777" w:rsidR="006A2F7E" w:rsidRDefault="006A2F7E" w:rsidP="006A2F7E">
            <w:pPr>
              <w:pStyle w:val="TableParagraph"/>
              <w:rPr>
                <w:sz w:val="20"/>
              </w:rPr>
            </w:pPr>
          </w:p>
        </w:tc>
        <w:tc>
          <w:tcPr>
            <w:tcW w:w="2693" w:type="dxa"/>
          </w:tcPr>
          <w:p w14:paraId="3CA0B64A" w14:textId="77777777" w:rsidR="006A2F7E" w:rsidRDefault="006A2F7E" w:rsidP="006A2F7E">
            <w:pPr>
              <w:pStyle w:val="TableParagraph"/>
              <w:rPr>
                <w:sz w:val="20"/>
              </w:rPr>
            </w:pPr>
          </w:p>
        </w:tc>
        <w:tc>
          <w:tcPr>
            <w:tcW w:w="4111" w:type="dxa"/>
          </w:tcPr>
          <w:p w14:paraId="0C523203" w14:textId="77777777" w:rsidR="006A2F7E" w:rsidRDefault="006A2F7E" w:rsidP="006A2F7E">
            <w:pPr>
              <w:pStyle w:val="TableParagraph"/>
              <w:rPr>
                <w:sz w:val="20"/>
              </w:rPr>
            </w:pPr>
          </w:p>
        </w:tc>
        <w:tc>
          <w:tcPr>
            <w:tcW w:w="1559" w:type="dxa"/>
          </w:tcPr>
          <w:p w14:paraId="485542A1" w14:textId="77777777" w:rsidR="006A2F7E" w:rsidRDefault="006A2F7E" w:rsidP="006A2F7E">
            <w:pPr>
              <w:pStyle w:val="TableParagraph"/>
              <w:rPr>
                <w:sz w:val="20"/>
              </w:rPr>
            </w:pPr>
          </w:p>
        </w:tc>
      </w:tr>
      <w:tr w:rsidR="006A2F7E" w14:paraId="34D9D0B8" w14:textId="77777777" w:rsidTr="000426B1">
        <w:trPr>
          <w:trHeight w:val="273"/>
        </w:trPr>
        <w:tc>
          <w:tcPr>
            <w:tcW w:w="14623" w:type="dxa"/>
            <w:gridSpan w:val="6"/>
          </w:tcPr>
          <w:p w14:paraId="6F51EC0E" w14:textId="77777777" w:rsidR="006A2F7E" w:rsidRDefault="006A2F7E" w:rsidP="006A2F7E">
            <w:pPr>
              <w:pStyle w:val="TableParagraph"/>
              <w:spacing w:line="253" w:lineRule="exact"/>
              <w:ind w:left="6530" w:right="6531"/>
              <w:jc w:val="center"/>
              <w:rPr>
                <w:b/>
                <w:sz w:val="24"/>
              </w:rPr>
            </w:pPr>
            <w:r>
              <w:rPr>
                <w:b/>
                <w:sz w:val="24"/>
              </w:rPr>
              <w:t>МАРТ</w:t>
            </w:r>
          </w:p>
        </w:tc>
      </w:tr>
      <w:tr w:rsidR="006A2F7E" w14:paraId="6257C782" w14:textId="77777777" w:rsidTr="006A2F7E">
        <w:trPr>
          <w:trHeight w:val="278"/>
        </w:trPr>
        <w:tc>
          <w:tcPr>
            <w:tcW w:w="874" w:type="dxa"/>
          </w:tcPr>
          <w:p w14:paraId="2328F198" w14:textId="77777777" w:rsidR="006A2F7E" w:rsidRDefault="006A2F7E" w:rsidP="006A2F7E">
            <w:pPr>
              <w:pStyle w:val="TableParagraph"/>
              <w:rPr>
                <w:sz w:val="20"/>
              </w:rPr>
            </w:pPr>
          </w:p>
        </w:tc>
        <w:tc>
          <w:tcPr>
            <w:tcW w:w="3685" w:type="dxa"/>
          </w:tcPr>
          <w:p w14:paraId="74C92A62" w14:textId="77777777" w:rsidR="006A2F7E" w:rsidRDefault="006A2F7E" w:rsidP="006A2F7E">
            <w:pPr>
              <w:pStyle w:val="TableParagraph"/>
              <w:rPr>
                <w:sz w:val="20"/>
              </w:rPr>
            </w:pPr>
          </w:p>
        </w:tc>
        <w:tc>
          <w:tcPr>
            <w:tcW w:w="1701" w:type="dxa"/>
          </w:tcPr>
          <w:p w14:paraId="646BED75" w14:textId="77777777" w:rsidR="006A2F7E" w:rsidRDefault="006A2F7E" w:rsidP="006A2F7E">
            <w:pPr>
              <w:pStyle w:val="TableParagraph"/>
              <w:rPr>
                <w:sz w:val="20"/>
              </w:rPr>
            </w:pPr>
          </w:p>
        </w:tc>
        <w:tc>
          <w:tcPr>
            <w:tcW w:w="2693" w:type="dxa"/>
          </w:tcPr>
          <w:p w14:paraId="1B818516" w14:textId="77777777" w:rsidR="006A2F7E" w:rsidRDefault="006A2F7E" w:rsidP="006A2F7E">
            <w:pPr>
              <w:pStyle w:val="TableParagraph"/>
              <w:rPr>
                <w:sz w:val="20"/>
              </w:rPr>
            </w:pPr>
          </w:p>
        </w:tc>
        <w:tc>
          <w:tcPr>
            <w:tcW w:w="4111" w:type="dxa"/>
          </w:tcPr>
          <w:p w14:paraId="44F822C1" w14:textId="77777777" w:rsidR="006A2F7E" w:rsidRDefault="006A2F7E" w:rsidP="006A2F7E">
            <w:pPr>
              <w:pStyle w:val="TableParagraph"/>
              <w:rPr>
                <w:sz w:val="20"/>
              </w:rPr>
            </w:pPr>
          </w:p>
        </w:tc>
        <w:tc>
          <w:tcPr>
            <w:tcW w:w="1559" w:type="dxa"/>
          </w:tcPr>
          <w:p w14:paraId="7E5A1EAD" w14:textId="77777777" w:rsidR="006A2F7E" w:rsidRDefault="006A2F7E" w:rsidP="006A2F7E">
            <w:pPr>
              <w:pStyle w:val="TableParagraph"/>
              <w:rPr>
                <w:sz w:val="20"/>
              </w:rPr>
            </w:pPr>
          </w:p>
        </w:tc>
      </w:tr>
      <w:tr w:rsidR="006A2F7E" w14:paraId="770BE7A8" w14:textId="77777777" w:rsidTr="006A2F7E">
        <w:trPr>
          <w:trHeight w:val="275"/>
        </w:trPr>
        <w:tc>
          <w:tcPr>
            <w:tcW w:w="874" w:type="dxa"/>
          </w:tcPr>
          <w:p w14:paraId="5C8DBF62" w14:textId="6395716D" w:rsidR="006A2F7E" w:rsidRPr="00181E71" w:rsidRDefault="006A2F7E" w:rsidP="006A2F7E">
            <w:pPr>
              <w:pStyle w:val="TableParagraph"/>
              <w:jc w:val="center"/>
              <w:rPr>
                <w:b/>
                <w:sz w:val="20"/>
              </w:rPr>
            </w:pPr>
            <w:r w:rsidRPr="00181E71">
              <w:rPr>
                <w:b/>
                <w:sz w:val="20"/>
              </w:rPr>
              <w:lastRenderedPageBreak/>
              <w:t>8</w:t>
            </w:r>
          </w:p>
        </w:tc>
        <w:tc>
          <w:tcPr>
            <w:tcW w:w="3685" w:type="dxa"/>
          </w:tcPr>
          <w:p w14:paraId="44F407CA" w14:textId="77777777" w:rsidR="006A2F7E" w:rsidRDefault="006A2F7E" w:rsidP="006A2F7E">
            <w:pPr>
              <w:pStyle w:val="TableParagraph"/>
              <w:spacing w:line="256" w:lineRule="exact"/>
              <w:ind w:left="109"/>
              <w:rPr>
                <w:b/>
                <w:sz w:val="24"/>
              </w:rPr>
            </w:pPr>
            <w:r>
              <w:rPr>
                <w:b/>
                <w:sz w:val="24"/>
              </w:rPr>
              <w:t>Международный</w:t>
            </w:r>
            <w:r>
              <w:rPr>
                <w:b/>
                <w:spacing w:val="-9"/>
                <w:sz w:val="24"/>
              </w:rPr>
              <w:t xml:space="preserve"> </w:t>
            </w:r>
            <w:r>
              <w:rPr>
                <w:b/>
                <w:sz w:val="24"/>
              </w:rPr>
              <w:t>женский</w:t>
            </w:r>
            <w:r>
              <w:rPr>
                <w:b/>
                <w:spacing w:val="-11"/>
                <w:sz w:val="24"/>
              </w:rPr>
              <w:t xml:space="preserve"> </w:t>
            </w:r>
            <w:r>
              <w:rPr>
                <w:b/>
                <w:sz w:val="24"/>
              </w:rPr>
              <w:t>день</w:t>
            </w:r>
          </w:p>
        </w:tc>
        <w:tc>
          <w:tcPr>
            <w:tcW w:w="1701" w:type="dxa"/>
          </w:tcPr>
          <w:p w14:paraId="60DBAD84" w14:textId="77777777" w:rsidR="006A2F7E" w:rsidRDefault="006A2F7E" w:rsidP="006A2F7E">
            <w:pPr>
              <w:pStyle w:val="TableParagraph"/>
              <w:rPr>
                <w:sz w:val="20"/>
              </w:rPr>
            </w:pPr>
          </w:p>
        </w:tc>
        <w:tc>
          <w:tcPr>
            <w:tcW w:w="2693" w:type="dxa"/>
          </w:tcPr>
          <w:p w14:paraId="669C98B0" w14:textId="77777777" w:rsidR="006A2F7E" w:rsidRDefault="006A2F7E" w:rsidP="006A2F7E">
            <w:pPr>
              <w:pStyle w:val="TableParagraph"/>
              <w:rPr>
                <w:sz w:val="20"/>
              </w:rPr>
            </w:pPr>
          </w:p>
        </w:tc>
        <w:tc>
          <w:tcPr>
            <w:tcW w:w="4111" w:type="dxa"/>
          </w:tcPr>
          <w:p w14:paraId="618CDFA2" w14:textId="77777777" w:rsidR="006A2F7E" w:rsidRDefault="006A2F7E" w:rsidP="006A2F7E">
            <w:pPr>
              <w:pStyle w:val="TableParagraph"/>
              <w:rPr>
                <w:sz w:val="20"/>
              </w:rPr>
            </w:pPr>
          </w:p>
        </w:tc>
        <w:tc>
          <w:tcPr>
            <w:tcW w:w="1559" w:type="dxa"/>
          </w:tcPr>
          <w:p w14:paraId="746C3A77" w14:textId="77777777" w:rsidR="006A2F7E" w:rsidRDefault="006A2F7E" w:rsidP="006A2F7E">
            <w:pPr>
              <w:pStyle w:val="TableParagraph"/>
              <w:rPr>
                <w:sz w:val="20"/>
              </w:rPr>
            </w:pPr>
          </w:p>
        </w:tc>
      </w:tr>
      <w:tr w:rsidR="006A2F7E" w14:paraId="18AEC4A1" w14:textId="77777777" w:rsidTr="006A2F7E">
        <w:trPr>
          <w:trHeight w:val="275"/>
        </w:trPr>
        <w:tc>
          <w:tcPr>
            <w:tcW w:w="874" w:type="dxa"/>
          </w:tcPr>
          <w:p w14:paraId="7BFD39C3" w14:textId="77777777" w:rsidR="006A2F7E" w:rsidRPr="006A2F7E" w:rsidRDefault="006A2F7E" w:rsidP="006A2F7E">
            <w:pPr>
              <w:pStyle w:val="TableParagraph"/>
              <w:rPr>
                <w:b/>
                <w:bCs/>
                <w:sz w:val="24"/>
              </w:rPr>
            </w:pPr>
            <w:r w:rsidRPr="006A2F7E">
              <w:rPr>
                <w:b/>
                <w:bCs/>
                <w:sz w:val="24"/>
              </w:rPr>
              <w:t>Пн.</w:t>
            </w:r>
          </w:p>
          <w:p w14:paraId="1EC2FEC3" w14:textId="3C9DEE7E" w:rsidR="006A2F7E" w:rsidRDefault="006A2F7E" w:rsidP="006A2F7E">
            <w:pPr>
              <w:pStyle w:val="TableParagraph"/>
              <w:rPr>
                <w:sz w:val="20"/>
              </w:rPr>
            </w:pPr>
            <w:proofErr w:type="spellStart"/>
            <w:r w:rsidRPr="006A2F7E">
              <w:rPr>
                <w:b/>
                <w:bCs/>
                <w:sz w:val="24"/>
              </w:rPr>
              <w:t>Еженед</w:t>
            </w:r>
            <w:proofErr w:type="spellEnd"/>
          </w:p>
        </w:tc>
        <w:tc>
          <w:tcPr>
            <w:tcW w:w="3685" w:type="dxa"/>
          </w:tcPr>
          <w:p w14:paraId="39B43384" w14:textId="11D32CF8" w:rsidR="006A2F7E" w:rsidRDefault="006A2F7E" w:rsidP="006A2F7E">
            <w:pPr>
              <w:pStyle w:val="TableParagraph"/>
              <w:rPr>
                <w:sz w:val="20"/>
              </w:rPr>
            </w:pPr>
            <w:r w:rsidRPr="006A2F7E">
              <w:rPr>
                <w:b/>
                <w:bCs/>
                <w:sz w:val="24"/>
              </w:rPr>
              <w:t>Разговоры о важном</w:t>
            </w:r>
          </w:p>
        </w:tc>
        <w:tc>
          <w:tcPr>
            <w:tcW w:w="1701" w:type="dxa"/>
          </w:tcPr>
          <w:p w14:paraId="51291D07" w14:textId="6D70EDB9" w:rsidR="006A2F7E" w:rsidRDefault="006A2F7E" w:rsidP="006A2F7E">
            <w:pPr>
              <w:pStyle w:val="TableParagraph"/>
              <w:rPr>
                <w:sz w:val="20"/>
              </w:rPr>
            </w:pPr>
            <w:r>
              <w:rPr>
                <w:sz w:val="24"/>
              </w:rPr>
              <w:t>Все группы</w:t>
            </w:r>
          </w:p>
        </w:tc>
        <w:tc>
          <w:tcPr>
            <w:tcW w:w="2693" w:type="dxa"/>
          </w:tcPr>
          <w:p w14:paraId="314B79B9" w14:textId="205CC4ED" w:rsidR="006A2F7E" w:rsidRDefault="006A2F7E" w:rsidP="006A2F7E">
            <w:pPr>
              <w:pStyle w:val="TableParagraph"/>
              <w:rPr>
                <w:sz w:val="20"/>
              </w:rPr>
            </w:pPr>
            <w:r>
              <w:rPr>
                <w:sz w:val="24"/>
              </w:rPr>
              <w:t>Аудитории</w:t>
            </w:r>
          </w:p>
        </w:tc>
        <w:tc>
          <w:tcPr>
            <w:tcW w:w="4111" w:type="dxa"/>
          </w:tcPr>
          <w:p w14:paraId="315D6FBB" w14:textId="21FB6F2C" w:rsidR="006A2F7E" w:rsidRDefault="006A2F7E" w:rsidP="006A2F7E">
            <w:pPr>
              <w:pStyle w:val="TableParagraph"/>
              <w:rPr>
                <w:sz w:val="20"/>
              </w:rPr>
            </w:pPr>
            <w:r>
              <w:rPr>
                <w:sz w:val="24"/>
              </w:rPr>
              <w:t>Куратор группы</w:t>
            </w:r>
          </w:p>
        </w:tc>
        <w:tc>
          <w:tcPr>
            <w:tcW w:w="1559" w:type="dxa"/>
          </w:tcPr>
          <w:p w14:paraId="6894347E" w14:textId="45E4B1DE" w:rsidR="006A2F7E" w:rsidRDefault="006A2F7E" w:rsidP="006A2F7E">
            <w:pPr>
              <w:pStyle w:val="TableParagraph"/>
              <w:rPr>
                <w:sz w:val="20"/>
              </w:rPr>
            </w:pPr>
            <w:r>
              <w:rPr>
                <w:sz w:val="24"/>
              </w:rPr>
              <w:t>ЛР1-11</w:t>
            </w:r>
          </w:p>
        </w:tc>
      </w:tr>
      <w:tr w:rsidR="006A2F7E" w14:paraId="4E622549" w14:textId="77777777" w:rsidTr="006A2F7E">
        <w:trPr>
          <w:trHeight w:val="551"/>
        </w:trPr>
        <w:tc>
          <w:tcPr>
            <w:tcW w:w="874" w:type="dxa"/>
          </w:tcPr>
          <w:p w14:paraId="03BA1BD3" w14:textId="423608E1" w:rsidR="006A2F7E" w:rsidRPr="00181E71" w:rsidRDefault="006A2F7E" w:rsidP="006A2F7E">
            <w:pPr>
              <w:pStyle w:val="TableParagraph"/>
              <w:jc w:val="center"/>
              <w:rPr>
                <w:b/>
                <w:sz w:val="24"/>
              </w:rPr>
            </w:pPr>
            <w:r w:rsidRPr="00181E71">
              <w:rPr>
                <w:b/>
                <w:sz w:val="24"/>
              </w:rPr>
              <w:t>18</w:t>
            </w:r>
          </w:p>
        </w:tc>
        <w:tc>
          <w:tcPr>
            <w:tcW w:w="3685" w:type="dxa"/>
          </w:tcPr>
          <w:p w14:paraId="15CA1E22" w14:textId="77777777" w:rsidR="006A2F7E" w:rsidRDefault="006A2F7E" w:rsidP="006A2F7E">
            <w:pPr>
              <w:pStyle w:val="TableParagraph"/>
              <w:spacing w:line="276" w:lineRule="exact"/>
              <w:ind w:left="109" w:right="441"/>
              <w:rPr>
                <w:b/>
                <w:sz w:val="24"/>
              </w:rPr>
            </w:pPr>
            <w:r>
              <w:rPr>
                <w:b/>
                <w:sz w:val="24"/>
              </w:rPr>
              <w:t>День</w:t>
            </w:r>
            <w:r>
              <w:rPr>
                <w:b/>
                <w:spacing w:val="-7"/>
                <w:sz w:val="24"/>
              </w:rPr>
              <w:t xml:space="preserve"> </w:t>
            </w:r>
            <w:r>
              <w:rPr>
                <w:b/>
                <w:sz w:val="24"/>
              </w:rPr>
              <w:t>воссоединения</w:t>
            </w:r>
            <w:r>
              <w:rPr>
                <w:b/>
                <w:spacing w:val="-6"/>
                <w:sz w:val="24"/>
              </w:rPr>
              <w:t xml:space="preserve"> </w:t>
            </w:r>
            <w:r>
              <w:rPr>
                <w:b/>
                <w:sz w:val="24"/>
              </w:rPr>
              <w:t>Крыма</w:t>
            </w:r>
            <w:r>
              <w:rPr>
                <w:b/>
                <w:spacing w:val="-7"/>
                <w:sz w:val="24"/>
              </w:rPr>
              <w:t xml:space="preserve"> </w:t>
            </w:r>
            <w:r>
              <w:rPr>
                <w:b/>
                <w:sz w:val="24"/>
              </w:rPr>
              <w:t>с</w:t>
            </w:r>
            <w:r>
              <w:rPr>
                <w:b/>
                <w:spacing w:val="-57"/>
                <w:sz w:val="24"/>
              </w:rPr>
              <w:t xml:space="preserve"> </w:t>
            </w:r>
            <w:r>
              <w:rPr>
                <w:b/>
                <w:sz w:val="24"/>
              </w:rPr>
              <w:t>Россией</w:t>
            </w:r>
          </w:p>
        </w:tc>
        <w:tc>
          <w:tcPr>
            <w:tcW w:w="1701" w:type="dxa"/>
          </w:tcPr>
          <w:p w14:paraId="05F2C5D6" w14:textId="77777777" w:rsidR="006A2F7E" w:rsidRDefault="006A2F7E" w:rsidP="006A2F7E">
            <w:pPr>
              <w:pStyle w:val="TableParagraph"/>
              <w:rPr>
                <w:sz w:val="24"/>
              </w:rPr>
            </w:pPr>
          </w:p>
        </w:tc>
        <w:tc>
          <w:tcPr>
            <w:tcW w:w="2693" w:type="dxa"/>
          </w:tcPr>
          <w:p w14:paraId="4D9C6128" w14:textId="77777777" w:rsidR="006A2F7E" w:rsidRDefault="006A2F7E" w:rsidP="006A2F7E">
            <w:pPr>
              <w:pStyle w:val="TableParagraph"/>
              <w:rPr>
                <w:sz w:val="24"/>
              </w:rPr>
            </w:pPr>
          </w:p>
        </w:tc>
        <w:tc>
          <w:tcPr>
            <w:tcW w:w="4111" w:type="dxa"/>
          </w:tcPr>
          <w:p w14:paraId="012BFAE2" w14:textId="77777777" w:rsidR="006A2F7E" w:rsidRDefault="006A2F7E" w:rsidP="006A2F7E">
            <w:pPr>
              <w:pStyle w:val="TableParagraph"/>
              <w:rPr>
                <w:sz w:val="24"/>
              </w:rPr>
            </w:pPr>
          </w:p>
        </w:tc>
        <w:tc>
          <w:tcPr>
            <w:tcW w:w="1559" w:type="dxa"/>
          </w:tcPr>
          <w:p w14:paraId="0F44684E" w14:textId="77777777" w:rsidR="006A2F7E" w:rsidRDefault="006A2F7E" w:rsidP="006A2F7E">
            <w:pPr>
              <w:pStyle w:val="TableParagraph"/>
              <w:rPr>
                <w:sz w:val="24"/>
              </w:rPr>
            </w:pPr>
          </w:p>
        </w:tc>
      </w:tr>
      <w:tr w:rsidR="006A2F7E" w14:paraId="7A87E69C" w14:textId="77777777" w:rsidTr="006A2F7E">
        <w:trPr>
          <w:trHeight w:val="275"/>
        </w:trPr>
        <w:tc>
          <w:tcPr>
            <w:tcW w:w="874" w:type="dxa"/>
          </w:tcPr>
          <w:p w14:paraId="263D4E00" w14:textId="77777777" w:rsidR="006A2F7E" w:rsidRDefault="006A2F7E" w:rsidP="006A2F7E">
            <w:pPr>
              <w:pStyle w:val="TableParagraph"/>
              <w:rPr>
                <w:sz w:val="20"/>
              </w:rPr>
            </w:pPr>
          </w:p>
        </w:tc>
        <w:tc>
          <w:tcPr>
            <w:tcW w:w="3685" w:type="dxa"/>
          </w:tcPr>
          <w:p w14:paraId="18E611F2" w14:textId="77777777" w:rsidR="006A2F7E" w:rsidRDefault="006A2F7E" w:rsidP="006A2F7E">
            <w:pPr>
              <w:pStyle w:val="TableParagraph"/>
              <w:rPr>
                <w:sz w:val="20"/>
              </w:rPr>
            </w:pPr>
          </w:p>
        </w:tc>
        <w:tc>
          <w:tcPr>
            <w:tcW w:w="1701" w:type="dxa"/>
          </w:tcPr>
          <w:p w14:paraId="4D4B3061" w14:textId="77777777" w:rsidR="006A2F7E" w:rsidRDefault="006A2F7E" w:rsidP="006A2F7E">
            <w:pPr>
              <w:pStyle w:val="TableParagraph"/>
              <w:rPr>
                <w:sz w:val="20"/>
              </w:rPr>
            </w:pPr>
          </w:p>
        </w:tc>
        <w:tc>
          <w:tcPr>
            <w:tcW w:w="2693" w:type="dxa"/>
          </w:tcPr>
          <w:p w14:paraId="588BCD4F" w14:textId="77777777" w:rsidR="006A2F7E" w:rsidRDefault="006A2F7E" w:rsidP="006A2F7E">
            <w:pPr>
              <w:pStyle w:val="TableParagraph"/>
              <w:rPr>
                <w:sz w:val="20"/>
              </w:rPr>
            </w:pPr>
          </w:p>
        </w:tc>
        <w:tc>
          <w:tcPr>
            <w:tcW w:w="4111" w:type="dxa"/>
          </w:tcPr>
          <w:p w14:paraId="4B3131FF" w14:textId="77777777" w:rsidR="006A2F7E" w:rsidRDefault="006A2F7E" w:rsidP="006A2F7E">
            <w:pPr>
              <w:pStyle w:val="TableParagraph"/>
              <w:rPr>
                <w:sz w:val="20"/>
              </w:rPr>
            </w:pPr>
          </w:p>
        </w:tc>
        <w:tc>
          <w:tcPr>
            <w:tcW w:w="1559" w:type="dxa"/>
          </w:tcPr>
          <w:p w14:paraId="3957DB61" w14:textId="77777777" w:rsidR="006A2F7E" w:rsidRDefault="006A2F7E" w:rsidP="006A2F7E">
            <w:pPr>
              <w:pStyle w:val="TableParagraph"/>
              <w:rPr>
                <w:sz w:val="20"/>
              </w:rPr>
            </w:pPr>
          </w:p>
        </w:tc>
      </w:tr>
      <w:tr w:rsidR="006A2F7E" w14:paraId="01211962" w14:textId="77777777" w:rsidTr="000426B1">
        <w:trPr>
          <w:trHeight w:val="275"/>
        </w:trPr>
        <w:tc>
          <w:tcPr>
            <w:tcW w:w="14623" w:type="dxa"/>
            <w:gridSpan w:val="6"/>
          </w:tcPr>
          <w:p w14:paraId="4AA6EEB9" w14:textId="77777777" w:rsidR="006A2F7E" w:rsidRDefault="006A2F7E" w:rsidP="006A2F7E">
            <w:pPr>
              <w:pStyle w:val="TableParagraph"/>
              <w:spacing w:line="256" w:lineRule="exact"/>
              <w:ind w:left="6532" w:right="6531"/>
              <w:jc w:val="center"/>
              <w:rPr>
                <w:b/>
                <w:sz w:val="24"/>
              </w:rPr>
            </w:pPr>
            <w:r>
              <w:rPr>
                <w:b/>
                <w:sz w:val="24"/>
              </w:rPr>
              <w:t>АПРЕЛЬ</w:t>
            </w:r>
          </w:p>
        </w:tc>
      </w:tr>
      <w:tr w:rsidR="006A2F7E" w14:paraId="2AE1EE54" w14:textId="77777777" w:rsidTr="006A2F7E">
        <w:trPr>
          <w:trHeight w:val="275"/>
        </w:trPr>
        <w:tc>
          <w:tcPr>
            <w:tcW w:w="874" w:type="dxa"/>
          </w:tcPr>
          <w:p w14:paraId="6DD786D6" w14:textId="6E499581" w:rsidR="006A2F7E" w:rsidRPr="00181E71" w:rsidRDefault="006A2F7E" w:rsidP="006A2F7E">
            <w:pPr>
              <w:pStyle w:val="TableParagraph"/>
              <w:jc w:val="center"/>
              <w:rPr>
                <w:b/>
                <w:sz w:val="20"/>
              </w:rPr>
            </w:pPr>
            <w:r w:rsidRPr="00181E71">
              <w:rPr>
                <w:b/>
                <w:sz w:val="20"/>
              </w:rPr>
              <w:t>12</w:t>
            </w:r>
          </w:p>
        </w:tc>
        <w:tc>
          <w:tcPr>
            <w:tcW w:w="3685" w:type="dxa"/>
          </w:tcPr>
          <w:p w14:paraId="005CAF77" w14:textId="77777777" w:rsidR="006A2F7E" w:rsidRDefault="006A2F7E" w:rsidP="006A2F7E">
            <w:pPr>
              <w:pStyle w:val="TableParagraph"/>
              <w:spacing w:line="256" w:lineRule="exact"/>
              <w:ind w:left="109"/>
              <w:rPr>
                <w:b/>
                <w:sz w:val="24"/>
              </w:rPr>
            </w:pPr>
            <w:r>
              <w:rPr>
                <w:b/>
                <w:sz w:val="24"/>
              </w:rPr>
              <w:t>День</w:t>
            </w:r>
            <w:r>
              <w:rPr>
                <w:b/>
                <w:spacing w:val="-6"/>
                <w:sz w:val="24"/>
              </w:rPr>
              <w:t xml:space="preserve"> </w:t>
            </w:r>
            <w:r>
              <w:rPr>
                <w:b/>
                <w:sz w:val="24"/>
              </w:rPr>
              <w:t>авиации</w:t>
            </w:r>
            <w:r>
              <w:rPr>
                <w:b/>
                <w:spacing w:val="-7"/>
                <w:sz w:val="24"/>
              </w:rPr>
              <w:t xml:space="preserve"> </w:t>
            </w:r>
            <w:r>
              <w:rPr>
                <w:b/>
                <w:sz w:val="24"/>
              </w:rPr>
              <w:t>и</w:t>
            </w:r>
            <w:r>
              <w:rPr>
                <w:b/>
                <w:spacing w:val="-5"/>
                <w:sz w:val="24"/>
              </w:rPr>
              <w:t xml:space="preserve"> </w:t>
            </w:r>
            <w:r>
              <w:rPr>
                <w:b/>
                <w:sz w:val="24"/>
              </w:rPr>
              <w:t>космонавтики</w:t>
            </w:r>
          </w:p>
        </w:tc>
        <w:tc>
          <w:tcPr>
            <w:tcW w:w="1701" w:type="dxa"/>
          </w:tcPr>
          <w:p w14:paraId="7EC420A6" w14:textId="77777777" w:rsidR="006A2F7E" w:rsidRDefault="006A2F7E" w:rsidP="006A2F7E">
            <w:pPr>
              <w:pStyle w:val="TableParagraph"/>
              <w:rPr>
                <w:sz w:val="20"/>
              </w:rPr>
            </w:pPr>
          </w:p>
        </w:tc>
        <w:tc>
          <w:tcPr>
            <w:tcW w:w="2693" w:type="dxa"/>
          </w:tcPr>
          <w:p w14:paraId="452577E4" w14:textId="77777777" w:rsidR="006A2F7E" w:rsidRDefault="006A2F7E" w:rsidP="006A2F7E">
            <w:pPr>
              <w:pStyle w:val="TableParagraph"/>
              <w:rPr>
                <w:sz w:val="20"/>
              </w:rPr>
            </w:pPr>
          </w:p>
        </w:tc>
        <w:tc>
          <w:tcPr>
            <w:tcW w:w="4111" w:type="dxa"/>
          </w:tcPr>
          <w:p w14:paraId="33AAC2B0" w14:textId="77777777" w:rsidR="006A2F7E" w:rsidRDefault="006A2F7E" w:rsidP="006A2F7E">
            <w:pPr>
              <w:pStyle w:val="TableParagraph"/>
              <w:rPr>
                <w:sz w:val="20"/>
              </w:rPr>
            </w:pPr>
          </w:p>
        </w:tc>
        <w:tc>
          <w:tcPr>
            <w:tcW w:w="1559" w:type="dxa"/>
          </w:tcPr>
          <w:p w14:paraId="38FBB1D4" w14:textId="77777777" w:rsidR="006A2F7E" w:rsidRDefault="006A2F7E" w:rsidP="006A2F7E">
            <w:pPr>
              <w:pStyle w:val="TableParagraph"/>
              <w:rPr>
                <w:sz w:val="20"/>
              </w:rPr>
            </w:pPr>
          </w:p>
        </w:tc>
      </w:tr>
      <w:tr w:rsidR="006A2F7E" w14:paraId="2D3D807C" w14:textId="77777777" w:rsidTr="006A2F7E">
        <w:trPr>
          <w:trHeight w:val="276"/>
        </w:trPr>
        <w:tc>
          <w:tcPr>
            <w:tcW w:w="874" w:type="dxa"/>
          </w:tcPr>
          <w:p w14:paraId="463DBAFE" w14:textId="77777777" w:rsidR="006A2F7E" w:rsidRPr="006A2F7E" w:rsidRDefault="006A2F7E" w:rsidP="006A2F7E">
            <w:pPr>
              <w:pStyle w:val="TableParagraph"/>
              <w:rPr>
                <w:b/>
                <w:bCs/>
                <w:sz w:val="24"/>
              </w:rPr>
            </w:pPr>
            <w:r w:rsidRPr="006A2F7E">
              <w:rPr>
                <w:b/>
                <w:bCs/>
                <w:sz w:val="24"/>
              </w:rPr>
              <w:t>Пн.</w:t>
            </w:r>
          </w:p>
          <w:p w14:paraId="3880DDF7" w14:textId="493B88DA" w:rsidR="006A2F7E" w:rsidRDefault="006A2F7E" w:rsidP="006A2F7E">
            <w:pPr>
              <w:pStyle w:val="TableParagraph"/>
              <w:rPr>
                <w:sz w:val="20"/>
              </w:rPr>
            </w:pPr>
            <w:proofErr w:type="spellStart"/>
            <w:r w:rsidRPr="006A2F7E">
              <w:rPr>
                <w:b/>
                <w:bCs/>
                <w:sz w:val="24"/>
              </w:rPr>
              <w:t>Еженед</w:t>
            </w:r>
            <w:proofErr w:type="spellEnd"/>
          </w:p>
        </w:tc>
        <w:tc>
          <w:tcPr>
            <w:tcW w:w="3685" w:type="dxa"/>
          </w:tcPr>
          <w:p w14:paraId="42D01137" w14:textId="0BFDE03A" w:rsidR="006A2F7E" w:rsidRDefault="006A2F7E" w:rsidP="006A2F7E">
            <w:pPr>
              <w:pStyle w:val="TableParagraph"/>
              <w:rPr>
                <w:sz w:val="20"/>
              </w:rPr>
            </w:pPr>
            <w:r w:rsidRPr="006A2F7E">
              <w:rPr>
                <w:b/>
                <w:bCs/>
                <w:sz w:val="24"/>
              </w:rPr>
              <w:t>Разговоры о важном</w:t>
            </w:r>
          </w:p>
        </w:tc>
        <w:tc>
          <w:tcPr>
            <w:tcW w:w="1701" w:type="dxa"/>
          </w:tcPr>
          <w:p w14:paraId="43314592" w14:textId="258FBA0F" w:rsidR="006A2F7E" w:rsidRDefault="006A2F7E" w:rsidP="006A2F7E">
            <w:pPr>
              <w:pStyle w:val="TableParagraph"/>
              <w:rPr>
                <w:sz w:val="20"/>
              </w:rPr>
            </w:pPr>
            <w:r>
              <w:rPr>
                <w:sz w:val="24"/>
              </w:rPr>
              <w:t>Все группы</w:t>
            </w:r>
          </w:p>
        </w:tc>
        <w:tc>
          <w:tcPr>
            <w:tcW w:w="2693" w:type="dxa"/>
          </w:tcPr>
          <w:p w14:paraId="5446BCAB" w14:textId="15E192A4" w:rsidR="006A2F7E" w:rsidRDefault="006A2F7E" w:rsidP="006A2F7E">
            <w:pPr>
              <w:pStyle w:val="TableParagraph"/>
              <w:rPr>
                <w:sz w:val="20"/>
              </w:rPr>
            </w:pPr>
            <w:r>
              <w:rPr>
                <w:sz w:val="24"/>
              </w:rPr>
              <w:t>Аудитории</w:t>
            </w:r>
          </w:p>
        </w:tc>
        <w:tc>
          <w:tcPr>
            <w:tcW w:w="4111" w:type="dxa"/>
          </w:tcPr>
          <w:p w14:paraId="55F8C5BA" w14:textId="09C3521B" w:rsidR="006A2F7E" w:rsidRDefault="006A2F7E" w:rsidP="006A2F7E">
            <w:pPr>
              <w:pStyle w:val="TableParagraph"/>
              <w:rPr>
                <w:sz w:val="20"/>
              </w:rPr>
            </w:pPr>
            <w:r>
              <w:rPr>
                <w:sz w:val="24"/>
              </w:rPr>
              <w:t>Куратор группы</w:t>
            </w:r>
          </w:p>
        </w:tc>
        <w:tc>
          <w:tcPr>
            <w:tcW w:w="1559" w:type="dxa"/>
          </w:tcPr>
          <w:p w14:paraId="43C665D5" w14:textId="253195F3" w:rsidR="006A2F7E" w:rsidRDefault="006A2F7E" w:rsidP="006A2F7E">
            <w:pPr>
              <w:pStyle w:val="TableParagraph"/>
              <w:rPr>
                <w:sz w:val="20"/>
              </w:rPr>
            </w:pPr>
            <w:r>
              <w:rPr>
                <w:sz w:val="24"/>
              </w:rPr>
              <w:t>ЛР1-11</w:t>
            </w:r>
          </w:p>
        </w:tc>
      </w:tr>
      <w:tr w:rsidR="006A2F7E" w14:paraId="16E6C1FD" w14:textId="77777777" w:rsidTr="006A2F7E">
        <w:trPr>
          <w:trHeight w:val="275"/>
        </w:trPr>
        <w:tc>
          <w:tcPr>
            <w:tcW w:w="874" w:type="dxa"/>
          </w:tcPr>
          <w:p w14:paraId="2B76E24D" w14:textId="77777777" w:rsidR="006A2F7E" w:rsidRDefault="006A2F7E" w:rsidP="006A2F7E">
            <w:pPr>
              <w:pStyle w:val="TableParagraph"/>
              <w:rPr>
                <w:sz w:val="20"/>
              </w:rPr>
            </w:pPr>
          </w:p>
        </w:tc>
        <w:tc>
          <w:tcPr>
            <w:tcW w:w="3685" w:type="dxa"/>
          </w:tcPr>
          <w:p w14:paraId="0AD461DE" w14:textId="77777777" w:rsidR="006A2F7E" w:rsidRDefault="006A2F7E" w:rsidP="006A2F7E">
            <w:pPr>
              <w:pStyle w:val="TableParagraph"/>
              <w:rPr>
                <w:sz w:val="20"/>
              </w:rPr>
            </w:pPr>
          </w:p>
        </w:tc>
        <w:tc>
          <w:tcPr>
            <w:tcW w:w="1701" w:type="dxa"/>
          </w:tcPr>
          <w:p w14:paraId="10BB367A" w14:textId="77777777" w:rsidR="006A2F7E" w:rsidRDefault="006A2F7E" w:rsidP="006A2F7E">
            <w:pPr>
              <w:pStyle w:val="TableParagraph"/>
              <w:rPr>
                <w:sz w:val="20"/>
              </w:rPr>
            </w:pPr>
          </w:p>
        </w:tc>
        <w:tc>
          <w:tcPr>
            <w:tcW w:w="2693" w:type="dxa"/>
          </w:tcPr>
          <w:p w14:paraId="79259BF7" w14:textId="77777777" w:rsidR="006A2F7E" w:rsidRDefault="006A2F7E" w:rsidP="006A2F7E">
            <w:pPr>
              <w:pStyle w:val="TableParagraph"/>
              <w:rPr>
                <w:sz w:val="20"/>
              </w:rPr>
            </w:pPr>
          </w:p>
        </w:tc>
        <w:tc>
          <w:tcPr>
            <w:tcW w:w="4111" w:type="dxa"/>
          </w:tcPr>
          <w:p w14:paraId="7013E8F2" w14:textId="77777777" w:rsidR="006A2F7E" w:rsidRDefault="006A2F7E" w:rsidP="006A2F7E">
            <w:pPr>
              <w:pStyle w:val="TableParagraph"/>
              <w:rPr>
                <w:sz w:val="20"/>
              </w:rPr>
            </w:pPr>
          </w:p>
        </w:tc>
        <w:tc>
          <w:tcPr>
            <w:tcW w:w="1559" w:type="dxa"/>
          </w:tcPr>
          <w:p w14:paraId="46DC9256" w14:textId="77777777" w:rsidR="006A2F7E" w:rsidRDefault="006A2F7E" w:rsidP="006A2F7E">
            <w:pPr>
              <w:pStyle w:val="TableParagraph"/>
              <w:rPr>
                <w:sz w:val="20"/>
              </w:rPr>
            </w:pPr>
          </w:p>
        </w:tc>
      </w:tr>
      <w:tr w:rsidR="006A2F7E" w14:paraId="58F83CCC" w14:textId="77777777" w:rsidTr="000426B1">
        <w:trPr>
          <w:trHeight w:val="275"/>
        </w:trPr>
        <w:tc>
          <w:tcPr>
            <w:tcW w:w="14623" w:type="dxa"/>
            <w:gridSpan w:val="6"/>
          </w:tcPr>
          <w:p w14:paraId="2DACCB19" w14:textId="77777777" w:rsidR="006A2F7E" w:rsidRDefault="006A2F7E" w:rsidP="006A2F7E">
            <w:pPr>
              <w:pStyle w:val="TableParagraph"/>
              <w:spacing w:line="256" w:lineRule="exact"/>
              <w:ind w:left="6532" w:right="6531"/>
              <w:jc w:val="center"/>
              <w:rPr>
                <w:b/>
                <w:sz w:val="24"/>
              </w:rPr>
            </w:pPr>
            <w:r>
              <w:rPr>
                <w:b/>
                <w:sz w:val="24"/>
              </w:rPr>
              <w:t>МАЙ</w:t>
            </w:r>
          </w:p>
        </w:tc>
      </w:tr>
      <w:tr w:rsidR="006A2F7E" w14:paraId="21648D3D" w14:textId="77777777" w:rsidTr="006A2F7E">
        <w:trPr>
          <w:trHeight w:val="275"/>
        </w:trPr>
        <w:tc>
          <w:tcPr>
            <w:tcW w:w="874" w:type="dxa"/>
          </w:tcPr>
          <w:p w14:paraId="46413939" w14:textId="7FABE354" w:rsidR="006A2F7E" w:rsidRPr="00181E71" w:rsidRDefault="006A2F7E" w:rsidP="006A2F7E">
            <w:pPr>
              <w:pStyle w:val="TableParagraph"/>
              <w:jc w:val="center"/>
              <w:rPr>
                <w:b/>
                <w:sz w:val="20"/>
              </w:rPr>
            </w:pPr>
            <w:r w:rsidRPr="00181E71">
              <w:rPr>
                <w:b/>
                <w:sz w:val="20"/>
              </w:rPr>
              <w:t>1</w:t>
            </w:r>
          </w:p>
        </w:tc>
        <w:tc>
          <w:tcPr>
            <w:tcW w:w="3685" w:type="dxa"/>
          </w:tcPr>
          <w:p w14:paraId="4F3D14C0" w14:textId="77777777" w:rsidR="006A2F7E" w:rsidRDefault="006A2F7E" w:rsidP="006A2F7E">
            <w:pPr>
              <w:pStyle w:val="TableParagraph"/>
              <w:spacing w:line="256" w:lineRule="exact"/>
              <w:ind w:left="109"/>
              <w:rPr>
                <w:b/>
                <w:sz w:val="24"/>
              </w:rPr>
            </w:pPr>
            <w:r>
              <w:rPr>
                <w:b/>
                <w:sz w:val="24"/>
              </w:rPr>
              <w:t>Праздник</w:t>
            </w:r>
            <w:r>
              <w:rPr>
                <w:b/>
                <w:spacing w:val="-7"/>
                <w:sz w:val="24"/>
              </w:rPr>
              <w:t xml:space="preserve"> </w:t>
            </w:r>
            <w:r>
              <w:rPr>
                <w:b/>
                <w:sz w:val="24"/>
              </w:rPr>
              <w:t>весны</w:t>
            </w:r>
            <w:r>
              <w:rPr>
                <w:b/>
                <w:spacing w:val="-9"/>
                <w:sz w:val="24"/>
              </w:rPr>
              <w:t xml:space="preserve"> </w:t>
            </w:r>
            <w:r>
              <w:rPr>
                <w:b/>
                <w:sz w:val="24"/>
              </w:rPr>
              <w:t>и</w:t>
            </w:r>
            <w:r>
              <w:rPr>
                <w:b/>
                <w:spacing w:val="-8"/>
                <w:sz w:val="24"/>
              </w:rPr>
              <w:t xml:space="preserve"> </w:t>
            </w:r>
            <w:r>
              <w:rPr>
                <w:b/>
                <w:sz w:val="24"/>
              </w:rPr>
              <w:t>труда</w:t>
            </w:r>
          </w:p>
        </w:tc>
        <w:tc>
          <w:tcPr>
            <w:tcW w:w="1701" w:type="dxa"/>
          </w:tcPr>
          <w:p w14:paraId="7551E9CE" w14:textId="77777777" w:rsidR="006A2F7E" w:rsidRDefault="006A2F7E" w:rsidP="006A2F7E">
            <w:pPr>
              <w:pStyle w:val="TableParagraph"/>
              <w:rPr>
                <w:sz w:val="20"/>
              </w:rPr>
            </w:pPr>
          </w:p>
        </w:tc>
        <w:tc>
          <w:tcPr>
            <w:tcW w:w="2693" w:type="dxa"/>
          </w:tcPr>
          <w:p w14:paraId="62837ECB" w14:textId="77777777" w:rsidR="006A2F7E" w:rsidRDefault="006A2F7E" w:rsidP="006A2F7E">
            <w:pPr>
              <w:pStyle w:val="TableParagraph"/>
              <w:rPr>
                <w:sz w:val="20"/>
              </w:rPr>
            </w:pPr>
          </w:p>
        </w:tc>
        <w:tc>
          <w:tcPr>
            <w:tcW w:w="4111" w:type="dxa"/>
          </w:tcPr>
          <w:p w14:paraId="55CA8640" w14:textId="77777777" w:rsidR="006A2F7E" w:rsidRDefault="006A2F7E" w:rsidP="006A2F7E">
            <w:pPr>
              <w:pStyle w:val="TableParagraph"/>
              <w:rPr>
                <w:sz w:val="20"/>
              </w:rPr>
            </w:pPr>
          </w:p>
        </w:tc>
        <w:tc>
          <w:tcPr>
            <w:tcW w:w="1559" w:type="dxa"/>
          </w:tcPr>
          <w:p w14:paraId="558D1B7E" w14:textId="77777777" w:rsidR="006A2F7E" w:rsidRDefault="006A2F7E" w:rsidP="006A2F7E">
            <w:pPr>
              <w:pStyle w:val="TableParagraph"/>
              <w:rPr>
                <w:sz w:val="20"/>
              </w:rPr>
            </w:pPr>
          </w:p>
        </w:tc>
      </w:tr>
      <w:tr w:rsidR="006A2F7E" w14:paraId="4B82D416" w14:textId="77777777" w:rsidTr="006A2F7E">
        <w:trPr>
          <w:trHeight w:val="273"/>
        </w:trPr>
        <w:tc>
          <w:tcPr>
            <w:tcW w:w="874" w:type="dxa"/>
          </w:tcPr>
          <w:p w14:paraId="298B162F" w14:textId="22D589FA" w:rsidR="006A2F7E" w:rsidRPr="00181E71" w:rsidRDefault="006A2F7E" w:rsidP="006A2F7E">
            <w:pPr>
              <w:pStyle w:val="TableParagraph"/>
              <w:jc w:val="center"/>
              <w:rPr>
                <w:b/>
                <w:sz w:val="20"/>
              </w:rPr>
            </w:pPr>
            <w:r w:rsidRPr="00181E71">
              <w:rPr>
                <w:b/>
                <w:sz w:val="20"/>
              </w:rPr>
              <w:t>9</w:t>
            </w:r>
          </w:p>
        </w:tc>
        <w:tc>
          <w:tcPr>
            <w:tcW w:w="3685" w:type="dxa"/>
          </w:tcPr>
          <w:p w14:paraId="57DEC551" w14:textId="77777777" w:rsidR="006A2F7E" w:rsidRDefault="006A2F7E" w:rsidP="006A2F7E">
            <w:pPr>
              <w:pStyle w:val="TableParagraph"/>
              <w:spacing w:line="253" w:lineRule="exact"/>
              <w:ind w:left="109"/>
              <w:rPr>
                <w:b/>
                <w:sz w:val="24"/>
              </w:rPr>
            </w:pPr>
            <w:r>
              <w:rPr>
                <w:b/>
                <w:sz w:val="24"/>
              </w:rPr>
              <w:t>День</w:t>
            </w:r>
            <w:r>
              <w:rPr>
                <w:b/>
                <w:spacing w:val="-2"/>
                <w:sz w:val="24"/>
              </w:rPr>
              <w:t xml:space="preserve"> </w:t>
            </w:r>
            <w:r>
              <w:rPr>
                <w:b/>
                <w:sz w:val="24"/>
              </w:rPr>
              <w:t>Победы</w:t>
            </w:r>
          </w:p>
        </w:tc>
        <w:tc>
          <w:tcPr>
            <w:tcW w:w="1701" w:type="dxa"/>
          </w:tcPr>
          <w:p w14:paraId="18448FC4" w14:textId="77777777" w:rsidR="006A2F7E" w:rsidRDefault="006A2F7E" w:rsidP="006A2F7E">
            <w:pPr>
              <w:pStyle w:val="TableParagraph"/>
              <w:rPr>
                <w:sz w:val="20"/>
              </w:rPr>
            </w:pPr>
          </w:p>
        </w:tc>
        <w:tc>
          <w:tcPr>
            <w:tcW w:w="2693" w:type="dxa"/>
          </w:tcPr>
          <w:p w14:paraId="194C15CB" w14:textId="77777777" w:rsidR="006A2F7E" w:rsidRDefault="006A2F7E" w:rsidP="006A2F7E">
            <w:pPr>
              <w:pStyle w:val="TableParagraph"/>
              <w:rPr>
                <w:sz w:val="20"/>
              </w:rPr>
            </w:pPr>
          </w:p>
        </w:tc>
        <w:tc>
          <w:tcPr>
            <w:tcW w:w="4111" w:type="dxa"/>
          </w:tcPr>
          <w:p w14:paraId="12AB66FD" w14:textId="77777777" w:rsidR="006A2F7E" w:rsidRDefault="006A2F7E" w:rsidP="006A2F7E">
            <w:pPr>
              <w:pStyle w:val="TableParagraph"/>
              <w:rPr>
                <w:sz w:val="20"/>
              </w:rPr>
            </w:pPr>
          </w:p>
        </w:tc>
        <w:tc>
          <w:tcPr>
            <w:tcW w:w="1559" w:type="dxa"/>
          </w:tcPr>
          <w:p w14:paraId="549AA398" w14:textId="77777777" w:rsidR="006A2F7E" w:rsidRDefault="006A2F7E" w:rsidP="006A2F7E">
            <w:pPr>
              <w:pStyle w:val="TableParagraph"/>
              <w:rPr>
                <w:sz w:val="20"/>
              </w:rPr>
            </w:pPr>
          </w:p>
        </w:tc>
      </w:tr>
      <w:tr w:rsidR="006A2F7E" w14:paraId="22E32477" w14:textId="77777777" w:rsidTr="006A2F7E">
        <w:trPr>
          <w:trHeight w:val="275"/>
        </w:trPr>
        <w:tc>
          <w:tcPr>
            <w:tcW w:w="874" w:type="dxa"/>
          </w:tcPr>
          <w:p w14:paraId="207BAE02" w14:textId="77777777" w:rsidR="006A2F7E" w:rsidRPr="006A2F7E" w:rsidRDefault="006A2F7E" w:rsidP="006A2F7E">
            <w:pPr>
              <w:pStyle w:val="TableParagraph"/>
              <w:rPr>
                <w:b/>
                <w:bCs/>
                <w:sz w:val="24"/>
              </w:rPr>
            </w:pPr>
            <w:r w:rsidRPr="006A2F7E">
              <w:rPr>
                <w:b/>
                <w:bCs/>
                <w:sz w:val="24"/>
              </w:rPr>
              <w:t>Пн.</w:t>
            </w:r>
          </w:p>
          <w:p w14:paraId="750F2FF9" w14:textId="43CF56DF" w:rsidR="006A2F7E" w:rsidRDefault="006A2F7E" w:rsidP="006A2F7E">
            <w:pPr>
              <w:pStyle w:val="TableParagraph"/>
              <w:rPr>
                <w:sz w:val="20"/>
              </w:rPr>
            </w:pPr>
            <w:proofErr w:type="spellStart"/>
            <w:r w:rsidRPr="006A2F7E">
              <w:rPr>
                <w:b/>
                <w:bCs/>
                <w:sz w:val="24"/>
              </w:rPr>
              <w:t>Еженед</w:t>
            </w:r>
            <w:proofErr w:type="spellEnd"/>
          </w:p>
        </w:tc>
        <w:tc>
          <w:tcPr>
            <w:tcW w:w="3685" w:type="dxa"/>
          </w:tcPr>
          <w:p w14:paraId="62B05772" w14:textId="0444822E" w:rsidR="006A2F7E" w:rsidRDefault="006A2F7E" w:rsidP="006A2F7E">
            <w:pPr>
              <w:pStyle w:val="TableParagraph"/>
              <w:rPr>
                <w:sz w:val="20"/>
              </w:rPr>
            </w:pPr>
            <w:r w:rsidRPr="006A2F7E">
              <w:rPr>
                <w:b/>
                <w:bCs/>
                <w:sz w:val="24"/>
              </w:rPr>
              <w:t>Разговоры о важном</w:t>
            </w:r>
          </w:p>
        </w:tc>
        <w:tc>
          <w:tcPr>
            <w:tcW w:w="1701" w:type="dxa"/>
          </w:tcPr>
          <w:p w14:paraId="22179126" w14:textId="5342D808" w:rsidR="006A2F7E" w:rsidRDefault="006A2F7E" w:rsidP="006A2F7E">
            <w:pPr>
              <w:pStyle w:val="TableParagraph"/>
              <w:rPr>
                <w:sz w:val="20"/>
              </w:rPr>
            </w:pPr>
            <w:r>
              <w:rPr>
                <w:sz w:val="24"/>
              </w:rPr>
              <w:t>Все группы</w:t>
            </w:r>
          </w:p>
        </w:tc>
        <w:tc>
          <w:tcPr>
            <w:tcW w:w="2693" w:type="dxa"/>
          </w:tcPr>
          <w:p w14:paraId="7D282562" w14:textId="46668306" w:rsidR="006A2F7E" w:rsidRDefault="006A2F7E" w:rsidP="006A2F7E">
            <w:pPr>
              <w:pStyle w:val="TableParagraph"/>
              <w:rPr>
                <w:sz w:val="20"/>
              </w:rPr>
            </w:pPr>
            <w:r>
              <w:rPr>
                <w:sz w:val="24"/>
              </w:rPr>
              <w:t>Аудитории</w:t>
            </w:r>
          </w:p>
        </w:tc>
        <w:tc>
          <w:tcPr>
            <w:tcW w:w="4111" w:type="dxa"/>
          </w:tcPr>
          <w:p w14:paraId="13A5899A" w14:textId="65BD4808" w:rsidR="006A2F7E" w:rsidRDefault="006A2F7E" w:rsidP="006A2F7E">
            <w:pPr>
              <w:pStyle w:val="TableParagraph"/>
              <w:rPr>
                <w:sz w:val="20"/>
              </w:rPr>
            </w:pPr>
            <w:r>
              <w:rPr>
                <w:sz w:val="24"/>
              </w:rPr>
              <w:t>Куратор группы</w:t>
            </w:r>
          </w:p>
        </w:tc>
        <w:tc>
          <w:tcPr>
            <w:tcW w:w="1559" w:type="dxa"/>
          </w:tcPr>
          <w:p w14:paraId="509C9A95" w14:textId="2981465B" w:rsidR="006A2F7E" w:rsidRDefault="006A2F7E" w:rsidP="006A2F7E">
            <w:pPr>
              <w:pStyle w:val="TableParagraph"/>
              <w:rPr>
                <w:sz w:val="20"/>
              </w:rPr>
            </w:pPr>
            <w:r>
              <w:rPr>
                <w:sz w:val="24"/>
              </w:rPr>
              <w:t>ЛР1-11</w:t>
            </w:r>
          </w:p>
        </w:tc>
      </w:tr>
      <w:tr w:rsidR="006A2F7E" w14:paraId="2BE0158A" w14:textId="77777777" w:rsidTr="006A2F7E">
        <w:trPr>
          <w:trHeight w:val="278"/>
        </w:trPr>
        <w:tc>
          <w:tcPr>
            <w:tcW w:w="874" w:type="dxa"/>
          </w:tcPr>
          <w:p w14:paraId="7EFAB701" w14:textId="77777777" w:rsidR="006A2F7E" w:rsidRDefault="006A2F7E" w:rsidP="006A2F7E">
            <w:pPr>
              <w:pStyle w:val="TableParagraph"/>
              <w:rPr>
                <w:sz w:val="20"/>
              </w:rPr>
            </w:pPr>
          </w:p>
        </w:tc>
        <w:tc>
          <w:tcPr>
            <w:tcW w:w="3685" w:type="dxa"/>
          </w:tcPr>
          <w:p w14:paraId="734B9008" w14:textId="77777777" w:rsidR="006A2F7E" w:rsidRDefault="006A2F7E" w:rsidP="006A2F7E">
            <w:pPr>
              <w:pStyle w:val="TableParagraph"/>
              <w:rPr>
                <w:sz w:val="20"/>
              </w:rPr>
            </w:pPr>
          </w:p>
        </w:tc>
        <w:tc>
          <w:tcPr>
            <w:tcW w:w="1701" w:type="dxa"/>
          </w:tcPr>
          <w:p w14:paraId="34E167B0" w14:textId="77777777" w:rsidR="006A2F7E" w:rsidRDefault="006A2F7E" w:rsidP="006A2F7E">
            <w:pPr>
              <w:pStyle w:val="TableParagraph"/>
              <w:rPr>
                <w:sz w:val="20"/>
              </w:rPr>
            </w:pPr>
          </w:p>
        </w:tc>
        <w:tc>
          <w:tcPr>
            <w:tcW w:w="2693" w:type="dxa"/>
          </w:tcPr>
          <w:p w14:paraId="46538A40" w14:textId="77777777" w:rsidR="006A2F7E" w:rsidRDefault="006A2F7E" w:rsidP="006A2F7E">
            <w:pPr>
              <w:pStyle w:val="TableParagraph"/>
              <w:rPr>
                <w:sz w:val="20"/>
              </w:rPr>
            </w:pPr>
          </w:p>
        </w:tc>
        <w:tc>
          <w:tcPr>
            <w:tcW w:w="4111" w:type="dxa"/>
          </w:tcPr>
          <w:p w14:paraId="24426AD4" w14:textId="77777777" w:rsidR="006A2F7E" w:rsidRDefault="006A2F7E" w:rsidP="006A2F7E">
            <w:pPr>
              <w:pStyle w:val="TableParagraph"/>
              <w:rPr>
                <w:sz w:val="20"/>
              </w:rPr>
            </w:pPr>
          </w:p>
        </w:tc>
        <w:tc>
          <w:tcPr>
            <w:tcW w:w="1559" w:type="dxa"/>
          </w:tcPr>
          <w:p w14:paraId="230903B6" w14:textId="77777777" w:rsidR="006A2F7E" w:rsidRDefault="006A2F7E" w:rsidP="006A2F7E">
            <w:pPr>
              <w:pStyle w:val="TableParagraph"/>
              <w:rPr>
                <w:sz w:val="20"/>
              </w:rPr>
            </w:pPr>
          </w:p>
        </w:tc>
      </w:tr>
      <w:tr w:rsidR="006A2F7E" w14:paraId="728F3531" w14:textId="77777777" w:rsidTr="006A2F7E">
        <w:trPr>
          <w:trHeight w:val="552"/>
        </w:trPr>
        <w:tc>
          <w:tcPr>
            <w:tcW w:w="874" w:type="dxa"/>
          </w:tcPr>
          <w:p w14:paraId="4EA7205B" w14:textId="346A4C16" w:rsidR="006A2F7E" w:rsidRPr="00181E71" w:rsidRDefault="006A2F7E" w:rsidP="006A2F7E">
            <w:pPr>
              <w:pStyle w:val="TableParagraph"/>
              <w:jc w:val="center"/>
              <w:rPr>
                <w:b/>
                <w:sz w:val="24"/>
              </w:rPr>
            </w:pPr>
            <w:r w:rsidRPr="00181E71">
              <w:rPr>
                <w:b/>
                <w:sz w:val="24"/>
              </w:rPr>
              <w:t>24</w:t>
            </w:r>
          </w:p>
        </w:tc>
        <w:tc>
          <w:tcPr>
            <w:tcW w:w="3685" w:type="dxa"/>
          </w:tcPr>
          <w:p w14:paraId="7C9118FF" w14:textId="77777777" w:rsidR="006A2F7E" w:rsidRDefault="006A2F7E" w:rsidP="006A2F7E">
            <w:pPr>
              <w:pStyle w:val="TableParagraph"/>
              <w:spacing w:before="5" w:line="228" w:lineRule="auto"/>
              <w:ind w:left="109" w:right="97"/>
              <w:rPr>
                <w:b/>
                <w:sz w:val="24"/>
              </w:rPr>
            </w:pPr>
            <w:r>
              <w:rPr>
                <w:b/>
                <w:sz w:val="24"/>
              </w:rPr>
              <w:t>День</w:t>
            </w:r>
            <w:r>
              <w:rPr>
                <w:b/>
                <w:spacing w:val="33"/>
                <w:sz w:val="24"/>
              </w:rPr>
              <w:t xml:space="preserve"> </w:t>
            </w:r>
            <w:r>
              <w:rPr>
                <w:b/>
                <w:sz w:val="24"/>
              </w:rPr>
              <w:t>славянской</w:t>
            </w:r>
            <w:r>
              <w:rPr>
                <w:b/>
                <w:spacing w:val="34"/>
                <w:sz w:val="24"/>
              </w:rPr>
              <w:t xml:space="preserve"> </w:t>
            </w:r>
            <w:r>
              <w:rPr>
                <w:b/>
                <w:sz w:val="24"/>
              </w:rPr>
              <w:t>письменности</w:t>
            </w:r>
            <w:r>
              <w:rPr>
                <w:b/>
                <w:spacing w:val="-57"/>
                <w:sz w:val="24"/>
              </w:rPr>
              <w:t xml:space="preserve"> </w:t>
            </w:r>
            <w:r>
              <w:rPr>
                <w:b/>
                <w:sz w:val="24"/>
              </w:rPr>
              <w:t>и</w:t>
            </w:r>
            <w:r>
              <w:rPr>
                <w:b/>
                <w:spacing w:val="-10"/>
                <w:sz w:val="24"/>
              </w:rPr>
              <w:t xml:space="preserve"> </w:t>
            </w:r>
            <w:r>
              <w:rPr>
                <w:b/>
                <w:sz w:val="24"/>
              </w:rPr>
              <w:t>культуры</w:t>
            </w:r>
          </w:p>
        </w:tc>
        <w:tc>
          <w:tcPr>
            <w:tcW w:w="1701" w:type="dxa"/>
          </w:tcPr>
          <w:p w14:paraId="6578FBF3" w14:textId="77777777" w:rsidR="006A2F7E" w:rsidRDefault="006A2F7E" w:rsidP="006A2F7E">
            <w:pPr>
              <w:pStyle w:val="TableParagraph"/>
              <w:rPr>
                <w:sz w:val="24"/>
              </w:rPr>
            </w:pPr>
          </w:p>
        </w:tc>
        <w:tc>
          <w:tcPr>
            <w:tcW w:w="2693" w:type="dxa"/>
          </w:tcPr>
          <w:p w14:paraId="6D66894B" w14:textId="77777777" w:rsidR="006A2F7E" w:rsidRDefault="006A2F7E" w:rsidP="006A2F7E">
            <w:pPr>
              <w:pStyle w:val="TableParagraph"/>
              <w:rPr>
                <w:sz w:val="24"/>
              </w:rPr>
            </w:pPr>
          </w:p>
        </w:tc>
        <w:tc>
          <w:tcPr>
            <w:tcW w:w="4111" w:type="dxa"/>
          </w:tcPr>
          <w:p w14:paraId="590E8537" w14:textId="77777777" w:rsidR="006A2F7E" w:rsidRDefault="006A2F7E" w:rsidP="006A2F7E">
            <w:pPr>
              <w:pStyle w:val="TableParagraph"/>
              <w:rPr>
                <w:sz w:val="24"/>
              </w:rPr>
            </w:pPr>
          </w:p>
        </w:tc>
        <w:tc>
          <w:tcPr>
            <w:tcW w:w="1559" w:type="dxa"/>
          </w:tcPr>
          <w:p w14:paraId="1D1966F3" w14:textId="77777777" w:rsidR="006A2F7E" w:rsidRDefault="006A2F7E" w:rsidP="006A2F7E">
            <w:pPr>
              <w:pStyle w:val="TableParagraph"/>
              <w:rPr>
                <w:sz w:val="24"/>
              </w:rPr>
            </w:pPr>
          </w:p>
        </w:tc>
      </w:tr>
      <w:tr w:rsidR="006A2F7E" w14:paraId="107EE821" w14:textId="77777777" w:rsidTr="006A2F7E">
        <w:trPr>
          <w:trHeight w:val="551"/>
        </w:trPr>
        <w:tc>
          <w:tcPr>
            <w:tcW w:w="874" w:type="dxa"/>
          </w:tcPr>
          <w:p w14:paraId="7AF88C7D" w14:textId="319A0D92" w:rsidR="006A2F7E" w:rsidRPr="00181E71" w:rsidRDefault="006A2F7E" w:rsidP="006A2F7E">
            <w:pPr>
              <w:pStyle w:val="TableParagraph"/>
              <w:jc w:val="center"/>
              <w:rPr>
                <w:b/>
                <w:sz w:val="24"/>
              </w:rPr>
            </w:pPr>
            <w:r w:rsidRPr="00181E71">
              <w:rPr>
                <w:b/>
                <w:sz w:val="24"/>
              </w:rPr>
              <w:t>26</w:t>
            </w:r>
          </w:p>
        </w:tc>
        <w:tc>
          <w:tcPr>
            <w:tcW w:w="3685" w:type="dxa"/>
          </w:tcPr>
          <w:p w14:paraId="776ECCD8" w14:textId="77777777" w:rsidR="006A2F7E" w:rsidRDefault="006A2F7E" w:rsidP="006A2F7E">
            <w:pPr>
              <w:pStyle w:val="TableParagraph"/>
              <w:spacing w:before="5" w:line="228" w:lineRule="auto"/>
              <w:ind w:left="109" w:right="99"/>
              <w:rPr>
                <w:b/>
                <w:spacing w:val="-10"/>
                <w:sz w:val="24"/>
              </w:rPr>
            </w:pPr>
            <w:r>
              <w:rPr>
                <w:b/>
                <w:sz w:val="24"/>
              </w:rPr>
              <w:t>День</w:t>
            </w:r>
            <w:r>
              <w:rPr>
                <w:b/>
                <w:spacing w:val="-10"/>
                <w:sz w:val="24"/>
              </w:rPr>
              <w:t xml:space="preserve"> </w:t>
            </w:r>
            <w:r>
              <w:rPr>
                <w:b/>
                <w:sz w:val="24"/>
              </w:rPr>
              <w:t>российского</w:t>
            </w:r>
            <w:r>
              <w:rPr>
                <w:b/>
                <w:spacing w:val="-10"/>
                <w:sz w:val="24"/>
              </w:rPr>
              <w:t xml:space="preserve"> </w:t>
            </w:r>
          </w:p>
          <w:p w14:paraId="2C3282A2" w14:textId="538CE166" w:rsidR="006A2F7E" w:rsidRDefault="006A2F7E" w:rsidP="006A2F7E">
            <w:pPr>
              <w:pStyle w:val="TableParagraph"/>
              <w:spacing w:before="5" w:line="228" w:lineRule="auto"/>
              <w:ind w:left="109" w:right="99"/>
              <w:rPr>
                <w:b/>
                <w:sz w:val="24"/>
              </w:rPr>
            </w:pPr>
            <w:r>
              <w:rPr>
                <w:b/>
                <w:sz w:val="24"/>
              </w:rPr>
              <w:t>предпринимательства</w:t>
            </w:r>
          </w:p>
        </w:tc>
        <w:tc>
          <w:tcPr>
            <w:tcW w:w="1701" w:type="dxa"/>
          </w:tcPr>
          <w:p w14:paraId="28CA57FF" w14:textId="77777777" w:rsidR="006A2F7E" w:rsidRDefault="006A2F7E" w:rsidP="006A2F7E">
            <w:pPr>
              <w:pStyle w:val="TableParagraph"/>
              <w:rPr>
                <w:sz w:val="24"/>
              </w:rPr>
            </w:pPr>
          </w:p>
        </w:tc>
        <w:tc>
          <w:tcPr>
            <w:tcW w:w="2693" w:type="dxa"/>
          </w:tcPr>
          <w:p w14:paraId="759E8EA0" w14:textId="77777777" w:rsidR="006A2F7E" w:rsidRDefault="006A2F7E" w:rsidP="006A2F7E">
            <w:pPr>
              <w:pStyle w:val="TableParagraph"/>
              <w:rPr>
                <w:sz w:val="24"/>
              </w:rPr>
            </w:pPr>
          </w:p>
        </w:tc>
        <w:tc>
          <w:tcPr>
            <w:tcW w:w="4111" w:type="dxa"/>
          </w:tcPr>
          <w:p w14:paraId="4E2301D5" w14:textId="77777777" w:rsidR="006A2F7E" w:rsidRDefault="006A2F7E" w:rsidP="006A2F7E">
            <w:pPr>
              <w:pStyle w:val="TableParagraph"/>
              <w:rPr>
                <w:sz w:val="24"/>
              </w:rPr>
            </w:pPr>
          </w:p>
        </w:tc>
        <w:tc>
          <w:tcPr>
            <w:tcW w:w="1559" w:type="dxa"/>
          </w:tcPr>
          <w:p w14:paraId="300A26CA" w14:textId="77777777" w:rsidR="006A2F7E" w:rsidRDefault="006A2F7E" w:rsidP="006A2F7E">
            <w:pPr>
              <w:pStyle w:val="TableParagraph"/>
              <w:rPr>
                <w:sz w:val="24"/>
              </w:rPr>
            </w:pPr>
          </w:p>
        </w:tc>
      </w:tr>
      <w:tr w:rsidR="006A2F7E" w14:paraId="4E72C310" w14:textId="77777777" w:rsidTr="000426B1">
        <w:trPr>
          <w:trHeight w:val="275"/>
        </w:trPr>
        <w:tc>
          <w:tcPr>
            <w:tcW w:w="14623" w:type="dxa"/>
            <w:gridSpan w:val="6"/>
          </w:tcPr>
          <w:p w14:paraId="6F9BFE2C" w14:textId="77777777" w:rsidR="006A2F7E" w:rsidRDefault="006A2F7E" w:rsidP="006A2F7E">
            <w:pPr>
              <w:pStyle w:val="TableParagraph"/>
              <w:spacing w:line="256" w:lineRule="exact"/>
              <w:ind w:left="6533" w:right="6531"/>
              <w:jc w:val="center"/>
              <w:rPr>
                <w:b/>
                <w:sz w:val="24"/>
              </w:rPr>
            </w:pPr>
            <w:r>
              <w:rPr>
                <w:b/>
                <w:sz w:val="24"/>
              </w:rPr>
              <w:t>ИЮНЬ</w:t>
            </w:r>
          </w:p>
        </w:tc>
      </w:tr>
      <w:tr w:rsidR="006A2F7E" w14:paraId="0AA7E8F9" w14:textId="77777777" w:rsidTr="006A2F7E">
        <w:trPr>
          <w:trHeight w:val="273"/>
        </w:trPr>
        <w:tc>
          <w:tcPr>
            <w:tcW w:w="874" w:type="dxa"/>
          </w:tcPr>
          <w:p w14:paraId="7B6778D7" w14:textId="77777777" w:rsidR="006A2F7E" w:rsidRPr="006A2F7E" w:rsidRDefault="006A2F7E" w:rsidP="006A2F7E">
            <w:pPr>
              <w:pStyle w:val="TableParagraph"/>
              <w:rPr>
                <w:b/>
                <w:bCs/>
                <w:sz w:val="24"/>
              </w:rPr>
            </w:pPr>
            <w:r w:rsidRPr="006A2F7E">
              <w:rPr>
                <w:b/>
                <w:bCs/>
                <w:sz w:val="24"/>
              </w:rPr>
              <w:t>Пн.</w:t>
            </w:r>
          </w:p>
          <w:p w14:paraId="23B21801" w14:textId="4B93C345" w:rsidR="006A2F7E" w:rsidRDefault="006A2F7E" w:rsidP="006A2F7E">
            <w:pPr>
              <w:pStyle w:val="TableParagraph"/>
              <w:rPr>
                <w:sz w:val="20"/>
              </w:rPr>
            </w:pPr>
            <w:proofErr w:type="spellStart"/>
            <w:r w:rsidRPr="006A2F7E">
              <w:rPr>
                <w:b/>
                <w:bCs/>
                <w:sz w:val="24"/>
              </w:rPr>
              <w:t>Еженед</w:t>
            </w:r>
            <w:proofErr w:type="spellEnd"/>
          </w:p>
        </w:tc>
        <w:tc>
          <w:tcPr>
            <w:tcW w:w="3685" w:type="dxa"/>
          </w:tcPr>
          <w:p w14:paraId="024F9404" w14:textId="7EB70EF2" w:rsidR="006A2F7E" w:rsidRDefault="006A2F7E" w:rsidP="006A2F7E">
            <w:pPr>
              <w:pStyle w:val="TableParagraph"/>
              <w:rPr>
                <w:sz w:val="20"/>
              </w:rPr>
            </w:pPr>
            <w:r w:rsidRPr="006A2F7E">
              <w:rPr>
                <w:b/>
                <w:bCs/>
                <w:sz w:val="24"/>
              </w:rPr>
              <w:t>Разговоры о важном</w:t>
            </w:r>
          </w:p>
        </w:tc>
        <w:tc>
          <w:tcPr>
            <w:tcW w:w="1701" w:type="dxa"/>
          </w:tcPr>
          <w:p w14:paraId="41EE1307" w14:textId="4FC554CC" w:rsidR="006A2F7E" w:rsidRDefault="006A2F7E" w:rsidP="006A2F7E">
            <w:pPr>
              <w:pStyle w:val="TableParagraph"/>
              <w:rPr>
                <w:sz w:val="20"/>
              </w:rPr>
            </w:pPr>
            <w:r>
              <w:rPr>
                <w:sz w:val="24"/>
              </w:rPr>
              <w:t>Все группы</w:t>
            </w:r>
          </w:p>
        </w:tc>
        <w:tc>
          <w:tcPr>
            <w:tcW w:w="2693" w:type="dxa"/>
          </w:tcPr>
          <w:p w14:paraId="655CC883" w14:textId="6052EBC0" w:rsidR="006A2F7E" w:rsidRDefault="006A2F7E" w:rsidP="006A2F7E">
            <w:pPr>
              <w:pStyle w:val="TableParagraph"/>
              <w:rPr>
                <w:sz w:val="20"/>
              </w:rPr>
            </w:pPr>
            <w:r>
              <w:rPr>
                <w:sz w:val="24"/>
              </w:rPr>
              <w:t>Аудитории</w:t>
            </w:r>
          </w:p>
        </w:tc>
        <w:tc>
          <w:tcPr>
            <w:tcW w:w="4111" w:type="dxa"/>
          </w:tcPr>
          <w:p w14:paraId="1902BE3A" w14:textId="682B1630" w:rsidR="006A2F7E" w:rsidRDefault="006A2F7E" w:rsidP="006A2F7E">
            <w:pPr>
              <w:pStyle w:val="TableParagraph"/>
              <w:rPr>
                <w:sz w:val="20"/>
              </w:rPr>
            </w:pPr>
            <w:r>
              <w:rPr>
                <w:sz w:val="24"/>
              </w:rPr>
              <w:t>Куратор группы</w:t>
            </w:r>
          </w:p>
        </w:tc>
        <w:tc>
          <w:tcPr>
            <w:tcW w:w="1559" w:type="dxa"/>
          </w:tcPr>
          <w:p w14:paraId="19486DC5" w14:textId="57FF2FCA" w:rsidR="006A2F7E" w:rsidRDefault="006A2F7E" w:rsidP="006A2F7E">
            <w:pPr>
              <w:pStyle w:val="TableParagraph"/>
              <w:rPr>
                <w:sz w:val="20"/>
              </w:rPr>
            </w:pPr>
            <w:r>
              <w:rPr>
                <w:sz w:val="24"/>
              </w:rPr>
              <w:t>ЛР1-11</w:t>
            </w:r>
          </w:p>
        </w:tc>
      </w:tr>
      <w:tr w:rsidR="006A2F7E" w14:paraId="34ACD37B" w14:textId="77777777" w:rsidTr="006A2F7E">
        <w:trPr>
          <w:trHeight w:val="551"/>
        </w:trPr>
        <w:tc>
          <w:tcPr>
            <w:tcW w:w="874" w:type="dxa"/>
          </w:tcPr>
          <w:p w14:paraId="66A15A18" w14:textId="0B83CE46" w:rsidR="006A2F7E" w:rsidRPr="00181E71" w:rsidRDefault="006A2F7E" w:rsidP="006A2F7E">
            <w:pPr>
              <w:pStyle w:val="TableParagraph"/>
              <w:jc w:val="center"/>
              <w:rPr>
                <w:b/>
                <w:sz w:val="24"/>
              </w:rPr>
            </w:pPr>
            <w:r w:rsidRPr="00181E71">
              <w:rPr>
                <w:b/>
                <w:sz w:val="24"/>
              </w:rPr>
              <w:t>1</w:t>
            </w:r>
          </w:p>
        </w:tc>
        <w:tc>
          <w:tcPr>
            <w:tcW w:w="3685" w:type="dxa"/>
          </w:tcPr>
          <w:p w14:paraId="570A290D" w14:textId="77777777" w:rsidR="006A2F7E" w:rsidRDefault="006A2F7E" w:rsidP="006A2F7E">
            <w:pPr>
              <w:pStyle w:val="TableParagraph"/>
              <w:spacing w:before="10" w:line="225" w:lineRule="auto"/>
              <w:ind w:left="109"/>
              <w:rPr>
                <w:b/>
                <w:sz w:val="24"/>
              </w:rPr>
            </w:pPr>
            <w:r>
              <w:rPr>
                <w:b/>
                <w:sz w:val="24"/>
              </w:rPr>
              <w:t>Международный</w:t>
            </w:r>
            <w:r>
              <w:rPr>
                <w:b/>
                <w:spacing w:val="46"/>
                <w:sz w:val="24"/>
              </w:rPr>
              <w:t xml:space="preserve"> </w:t>
            </w:r>
            <w:r>
              <w:rPr>
                <w:b/>
                <w:sz w:val="24"/>
              </w:rPr>
              <w:t>день</w:t>
            </w:r>
            <w:r>
              <w:rPr>
                <w:b/>
                <w:spacing w:val="42"/>
                <w:sz w:val="24"/>
              </w:rPr>
              <w:t xml:space="preserve"> </w:t>
            </w:r>
            <w:r>
              <w:rPr>
                <w:b/>
                <w:sz w:val="24"/>
              </w:rPr>
              <w:t>защиты</w:t>
            </w:r>
            <w:r>
              <w:rPr>
                <w:b/>
                <w:spacing w:val="-57"/>
                <w:sz w:val="24"/>
              </w:rPr>
              <w:t xml:space="preserve"> </w:t>
            </w:r>
            <w:r>
              <w:rPr>
                <w:b/>
                <w:sz w:val="24"/>
              </w:rPr>
              <w:t>детей</w:t>
            </w:r>
          </w:p>
        </w:tc>
        <w:tc>
          <w:tcPr>
            <w:tcW w:w="1701" w:type="dxa"/>
          </w:tcPr>
          <w:p w14:paraId="3BD5CBDD" w14:textId="77777777" w:rsidR="006A2F7E" w:rsidRDefault="006A2F7E" w:rsidP="006A2F7E">
            <w:pPr>
              <w:pStyle w:val="TableParagraph"/>
              <w:rPr>
                <w:sz w:val="24"/>
              </w:rPr>
            </w:pPr>
          </w:p>
        </w:tc>
        <w:tc>
          <w:tcPr>
            <w:tcW w:w="2693" w:type="dxa"/>
          </w:tcPr>
          <w:p w14:paraId="13FAA598" w14:textId="77777777" w:rsidR="006A2F7E" w:rsidRDefault="006A2F7E" w:rsidP="006A2F7E">
            <w:pPr>
              <w:pStyle w:val="TableParagraph"/>
              <w:rPr>
                <w:sz w:val="24"/>
              </w:rPr>
            </w:pPr>
          </w:p>
        </w:tc>
        <w:tc>
          <w:tcPr>
            <w:tcW w:w="4111" w:type="dxa"/>
          </w:tcPr>
          <w:p w14:paraId="13642A96" w14:textId="77777777" w:rsidR="006A2F7E" w:rsidRDefault="006A2F7E" w:rsidP="006A2F7E">
            <w:pPr>
              <w:pStyle w:val="TableParagraph"/>
              <w:rPr>
                <w:sz w:val="24"/>
              </w:rPr>
            </w:pPr>
          </w:p>
        </w:tc>
        <w:tc>
          <w:tcPr>
            <w:tcW w:w="1559" w:type="dxa"/>
          </w:tcPr>
          <w:p w14:paraId="04C27FC8" w14:textId="77777777" w:rsidR="006A2F7E" w:rsidRDefault="006A2F7E" w:rsidP="006A2F7E">
            <w:pPr>
              <w:pStyle w:val="TableParagraph"/>
              <w:rPr>
                <w:sz w:val="24"/>
              </w:rPr>
            </w:pPr>
          </w:p>
        </w:tc>
      </w:tr>
      <w:tr w:rsidR="006A2F7E" w14:paraId="13E9C806" w14:textId="77777777" w:rsidTr="006A2F7E">
        <w:trPr>
          <w:trHeight w:val="277"/>
        </w:trPr>
        <w:tc>
          <w:tcPr>
            <w:tcW w:w="874" w:type="dxa"/>
          </w:tcPr>
          <w:p w14:paraId="6539D585" w14:textId="58E05A9C" w:rsidR="006A2F7E" w:rsidRPr="00181E71" w:rsidRDefault="006A2F7E" w:rsidP="006A2F7E">
            <w:pPr>
              <w:pStyle w:val="TableParagraph"/>
              <w:jc w:val="center"/>
              <w:rPr>
                <w:b/>
                <w:sz w:val="20"/>
              </w:rPr>
            </w:pPr>
            <w:r w:rsidRPr="00181E71">
              <w:rPr>
                <w:b/>
                <w:sz w:val="20"/>
              </w:rPr>
              <w:t>5</w:t>
            </w:r>
          </w:p>
        </w:tc>
        <w:tc>
          <w:tcPr>
            <w:tcW w:w="3685" w:type="dxa"/>
          </w:tcPr>
          <w:p w14:paraId="76C14639" w14:textId="77777777" w:rsidR="006A2F7E" w:rsidRDefault="006A2F7E" w:rsidP="006A2F7E">
            <w:pPr>
              <w:pStyle w:val="TableParagraph"/>
              <w:spacing w:line="258" w:lineRule="exact"/>
              <w:ind w:left="109"/>
              <w:rPr>
                <w:b/>
                <w:sz w:val="24"/>
              </w:rPr>
            </w:pPr>
            <w:r>
              <w:rPr>
                <w:b/>
                <w:sz w:val="24"/>
              </w:rPr>
              <w:t>День</w:t>
            </w:r>
            <w:r>
              <w:rPr>
                <w:b/>
                <w:spacing w:val="-5"/>
                <w:sz w:val="24"/>
              </w:rPr>
              <w:t xml:space="preserve"> </w:t>
            </w:r>
            <w:r>
              <w:rPr>
                <w:b/>
                <w:sz w:val="24"/>
              </w:rPr>
              <w:t>эколога</w:t>
            </w:r>
          </w:p>
        </w:tc>
        <w:tc>
          <w:tcPr>
            <w:tcW w:w="1701" w:type="dxa"/>
          </w:tcPr>
          <w:p w14:paraId="6FB00306" w14:textId="77777777" w:rsidR="006A2F7E" w:rsidRDefault="006A2F7E" w:rsidP="006A2F7E">
            <w:pPr>
              <w:pStyle w:val="TableParagraph"/>
              <w:rPr>
                <w:sz w:val="20"/>
              </w:rPr>
            </w:pPr>
          </w:p>
        </w:tc>
        <w:tc>
          <w:tcPr>
            <w:tcW w:w="2693" w:type="dxa"/>
          </w:tcPr>
          <w:p w14:paraId="4E70E302" w14:textId="77777777" w:rsidR="006A2F7E" w:rsidRDefault="006A2F7E" w:rsidP="006A2F7E">
            <w:pPr>
              <w:pStyle w:val="TableParagraph"/>
              <w:rPr>
                <w:sz w:val="20"/>
              </w:rPr>
            </w:pPr>
          </w:p>
        </w:tc>
        <w:tc>
          <w:tcPr>
            <w:tcW w:w="4111" w:type="dxa"/>
          </w:tcPr>
          <w:p w14:paraId="2CEC1F2E" w14:textId="77777777" w:rsidR="006A2F7E" w:rsidRDefault="006A2F7E" w:rsidP="006A2F7E">
            <w:pPr>
              <w:pStyle w:val="TableParagraph"/>
              <w:rPr>
                <w:sz w:val="20"/>
              </w:rPr>
            </w:pPr>
          </w:p>
        </w:tc>
        <w:tc>
          <w:tcPr>
            <w:tcW w:w="1559" w:type="dxa"/>
          </w:tcPr>
          <w:p w14:paraId="7974E107" w14:textId="77777777" w:rsidR="006A2F7E" w:rsidRDefault="006A2F7E" w:rsidP="006A2F7E">
            <w:pPr>
              <w:pStyle w:val="TableParagraph"/>
              <w:rPr>
                <w:sz w:val="20"/>
              </w:rPr>
            </w:pPr>
          </w:p>
        </w:tc>
      </w:tr>
      <w:tr w:rsidR="006A2F7E" w14:paraId="4A5A2832" w14:textId="77777777" w:rsidTr="006A2F7E">
        <w:trPr>
          <w:trHeight w:val="276"/>
        </w:trPr>
        <w:tc>
          <w:tcPr>
            <w:tcW w:w="874" w:type="dxa"/>
          </w:tcPr>
          <w:p w14:paraId="0AAB5909" w14:textId="5A3B4859" w:rsidR="006A2F7E" w:rsidRPr="00181E71" w:rsidRDefault="006A2F7E" w:rsidP="006A2F7E">
            <w:pPr>
              <w:pStyle w:val="TableParagraph"/>
              <w:jc w:val="center"/>
              <w:rPr>
                <w:b/>
                <w:sz w:val="20"/>
              </w:rPr>
            </w:pPr>
            <w:r w:rsidRPr="00181E71">
              <w:rPr>
                <w:b/>
                <w:sz w:val="20"/>
              </w:rPr>
              <w:t>6</w:t>
            </w:r>
          </w:p>
        </w:tc>
        <w:tc>
          <w:tcPr>
            <w:tcW w:w="3685" w:type="dxa"/>
          </w:tcPr>
          <w:p w14:paraId="6A83735A" w14:textId="77777777" w:rsidR="006A2F7E" w:rsidRDefault="006A2F7E" w:rsidP="006A2F7E">
            <w:pPr>
              <w:pStyle w:val="TableParagraph"/>
              <w:spacing w:line="256" w:lineRule="exact"/>
              <w:ind w:left="109"/>
              <w:rPr>
                <w:b/>
                <w:sz w:val="24"/>
              </w:rPr>
            </w:pPr>
            <w:r>
              <w:rPr>
                <w:b/>
                <w:sz w:val="24"/>
              </w:rPr>
              <w:t>Пушкинский</w:t>
            </w:r>
            <w:r>
              <w:rPr>
                <w:b/>
                <w:spacing w:val="-7"/>
                <w:sz w:val="24"/>
              </w:rPr>
              <w:t xml:space="preserve"> </w:t>
            </w:r>
            <w:r>
              <w:rPr>
                <w:b/>
                <w:sz w:val="24"/>
              </w:rPr>
              <w:t>день</w:t>
            </w:r>
            <w:r>
              <w:rPr>
                <w:b/>
                <w:spacing w:val="-8"/>
                <w:sz w:val="24"/>
              </w:rPr>
              <w:t xml:space="preserve"> </w:t>
            </w:r>
            <w:r>
              <w:rPr>
                <w:b/>
                <w:sz w:val="24"/>
              </w:rPr>
              <w:t>России</w:t>
            </w:r>
          </w:p>
        </w:tc>
        <w:tc>
          <w:tcPr>
            <w:tcW w:w="1701" w:type="dxa"/>
          </w:tcPr>
          <w:p w14:paraId="4FED2FAB" w14:textId="77777777" w:rsidR="006A2F7E" w:rsidRDefault="006A2F7E" w:rsidP="006A2F7E">
            <w:pPr>
              <w:pStyle w:val="TableParagraph"/>
              <w:rPr>
                <w:sz w:val="20"/>
              </w:rPr>
            </w:pPr>
          </w:p>
        </w:tc>
        <w:tc>
          <w:tcPr>
            <w:tcW w:w="2693" w:type="dxa"/>
          </w:tcPr>
          <w:p w14:paraId="594A8325" w14:textId="77777777" w:rsidR="006A2F7E" w:rsidRDefault="006A2F7E" w:rsidP="006A2F7E">
            <w:pPr>
              <w:pStyle w:val="TableParagraph"/>
              <w:rPr>
                <w:sz w:val="20"/>
              </w:rPr>
            </w:pPr>
          </w:p>
        </w:tc>
        <w:tc>
          <w:tcPr>
            <w:tcW w:w="4111" w:type="dxa"/>
          </w:tcPr>
          <w:p w14:paraId="06F0A859" w14:textId="77777777" w:rsidR="006A2F7E" w:rsidRDefault="006A2F7E" w:rsidP="006A2F7E">
            <w:pPr>
              <w:pStyle w:val="TableParagraph"/>
              <w:rPr>
                <w:sz w:val="20"/>
              </w:rPr>
            </w:pPr>
          </w:p>
        </w:tc>
        <w:tc>
          <w:tcPr>
            <w:tcW w:w="1559" w:type="dxa"/>
          </w:tcPr>
          <w:p w14:paraId="597721D7" w14:textId="77777777" w:rsidR="006A2F7E" w:rsidRDefault="006A2F7E" w:rsidP="006A2F7E">
            <w:pPr>
              <w:pStyle w:val="TableParagraph"/>
              <w:rPr>
                <w:sz w:val="20"/>
              </w:rPr>
            </w:pPr>
          </w:p>
        </w:tc>
      </w:tr>
      <w:tr w:rsidR="006A2F7E" w14:paraId="5B5EFD5C" w14:textId="77777777" w:rsidTr="006A2F7E">
        <w:trPr>
          <w:trHeight w:val="277"/>
        </w:trPr>
        <w:tc>
          <w:tcPr>
            <w:tcW w:w="874" w:type="dxa"/>
          </w:tcPr>
          <w:p w14:paraId="3ED25809" w14:textId="7F9DB3CC" w:rsidR="006A2F7E" w:rsidRPr="00181E71" w:rsidRDefault="006A2F7E" w:rsidP="006A2F7E">
            <w:pPr>
              <w:pStyle w:val="TableParagraph"/>
              <w:jc w:val="center"/>
              <w:rPr>
                <w:b/>
                <w:sz w:val="20"/>
              </w:rPr>
            </w:pPr>
            <w:r w:rsidRPr="00181E71">
              <w:rPr>
                <w:b/>
                <w:sz w:val="20"/>
              </w:rPr>
              <w:t>12</w:t>
            </w:r>
          </w:p>
        </w:tc>
        <w:tc>
          <w:tcPr>
            <w:tcW w:w="3685" w:type="dxa"/>
          </w:tcPr>
          <w:p w14:paraId="26882AD0" w14:textId="77777777" w:rsidR="006A2F7E" w:rsidRDefault="006A2F7E" w:rsidP="006A2F7E">
            <w:pPr>
              <w:pStyle w:val="TableParagraph"/>
              <w:spacing w:line="258" w:lineRule="exact"/>
              <w:ind w:left="109"/>
              <w:rPr>
                <w:b/>
                <w:sz w:val="24"/>
              </w:rPr>
            </w:pPr>
            <w:r>
              <w:rPr>
                <w:b/>
                <w:sz w:val="24"/>
              </w:rPr>
              <w:t>День</w:t>
            </w:r>
            <w:r>
              <w:rPr>
                <w:b/>
                <w:spacing w:val="-7"/>
                <w:sz w:val="24"/>
              </w:rPr>
              <w:t xml:space="preserve"> </w:t>
            </w:r>
            <w:r>
              <w:rPr>
                <w:b/>
                <w:sz w:val="24"/>
              </w:rPr>
              <w:t>России</w:t>
            </w:r>
          </w:p>
        </w:tc>
        <w:tc>
          <w:tcPr>
            <w:tcW w:w="1701" w:type="dxa"/>
          </w:tcPr>
          <w:p w14:paraId="50DF235C" w14:textId="77777777" w:rsidR="006A2F7E" w:rsidRDefault="006A2F7E" w:rsidP="006A2F7E">
            <w:pPr>
              <w:pStyle w:val="TableParagraph"/>
              <w:rPr>
                <w:sz w:val="20"/>
              </w:rPr>
            </w:pPr>
          </w:p>
        </w:tc>
        <w:tc>
          <w:tcPr>
            <w:tcW w:w="2693" w:type="dxa"/>
          </w:tcPr>
          <w:p w14:paraId="1B5C6A4C" w14:textId="77777777" w:rsidR="006A2F7E" w:rsidRDefault="006A2F7E" w:rsidP="006A2F7E">
            <w:pPr>
              <w:pStyle w:val="TableParagraph"/>
              <w:rPr>
                <w:sz w:val="20"/>
              </w:rPr>
            </w:pPr>
          </w:p>
        </w:tc>
        <w:tc>
          <w:tcPr>
            <w:tcW w:w="4111" w:type="dxa"/>
          </w:tcPr>
          <w:p w14:paraId="55D46715" w14:textId="77777777" w:rsidR="006A2F7E" w:rsidRDefault="006A2F7E" w:rsidP="006A2F7E">
            <w:pPr>
              <w:pStyle w:val="TableParagraph"/>
              <w:rPr>
                <w:sz w:val="20"/>
              </w:rPr>
            </w:pPr>
          </w:p>
        </w:tc>
        <w:tc>
          <w:tcPr>
            <w:tcW w:w="1559" w:type="dxa"/>
          </w:tcPr>
          <w:p w14:paraId="5083624D" w14:textId="77777777" w:rsidR="006A2F7E" w:rsidRDefault="006A2F7E" w:rsidP="006A2F7E">
            <w:pPr>
              <w:pStyle w:val="TableParagraph"/>
              <w:rPr>
                <w:sz w:val="20"/>
              </w:rPr>
            </w:pPr>
          </w:p>
        </w:tc>
      </w:tr>
      <w:tr w:rsidR="006A2F7E" w14:paraId="66128173" w14:textId="77777777" w:rsidTr="006A2F7E">
        <w:trPr>
          <w:trHeight w:val="275"/>
        </w:trPr>
        <w:tc>
          <w:tcPr>
            <w:tcW w:w="874" w:type="dxa"/>
          </w:tcPr>
          <w:p w14:paraId="662AA702" w14:textId="77777777" w:rsidR="006A2F7E" w:rsidRPr="00181E71" w:rsidRDefault="006A2F7E" w:rsidP="006A2F7E">
            <w:pPr>
              <w:pStyle w:val="TableParagraph"/>
              <w:jc w:val="center"/>
              <w:rPr>
                <w:b/>
                <w:sz w:val="20"/>
              </w:rPr>
            </w:pPr>
          </w:p>
        </w:tc>
        <w:tc>
          <w:tcPr>
            <w:tcW w:w="3685" w:type="dxa"/>
          </w:tcPr>
          <w:p w14:paraId="0D55E9D9" w14:textId="77777777" w:rsidR="006A2F7E" w:rsidRDefault="006A2F7E" w:rsidP="006A2F7E">
            <w:pPr>
              <w:pStyle w:val="TableParagraph"/>
              <w:rPr>
                <w:sz w:val="20"/>
              </w:rPr>
            </w:pPr>
          </w:p>
        </w:tc>
        <w:tc>
          <w:tcPr>
            <w:tcW w:w="1701" w:type="dxa"/>
          </w:tcPr>
          <w:p w14:paraId="33F8CF72" w14:textId="77777777" w:rsidR="006A2F7E" w:rsidRDefault="006A2F7E" w:rsidP="006A2F7E">
            <w:pPr>
              <w:pStyle w:val="TableParagraph"/>
              <w:rPr>
                <w:sz w:val="20"/>
              </w:rPr>
            </w:pPr>
          </w:p>
        </w:tc>
        <w:tc>
          <w:tcPr>
            <w:tcW w:w="2693" w:type="dxa"/>
          </w:tcPr>
          <w:p w14:paraId="6B3B294B" w14:textId="77777777" w:rsidR="006A2F7E" w:rsidRDefault="006A2F7E" w:rsidP="006A2F7E">
            <w:pPr>
              <w:pStyle w:val="TableParagraph"/>
              <w:rPr>
                <w:sz w:val="20"/>
              </w:rPr>
            </w:pPr>
          </w:p>
        </w:tc>
        <w:tc>
          <w:tcPr>
            <w:tcW w:w="4111" w:type="dxa"/>
          </w:tcPr>
          <w:p w14:paraId="00E650A3" w14:textId="77777777" w:rsidR="006A2F7E" w:rsidRDefault="006A2F7E" w:rsidP="006A2F7E">
            <w:pPr>
              <w:pStyle w:val="TableParagraph"/>
              <w:rPr>
                <w:sz w:val="20"/>
              </w:rPr>
            </w:pPr>
          </w:p>
        </w:tc>
        <w:tc>
          <w:tcPr>
            <w:tcW w:w="1559" w:type="dxa"/>
          </w:tcPr>
          <w:p w14:paraId="1EB021EF" w14:textId="77777777" w:rsidR="006A2F7E" w:rsidRDefault="006A2F7E" w:rsidP="006A2F7E">
            <w:pPr>
              <w:pStyle w:val="TableParagraph"/>
              <w:rPr>
                <w:sz w:val="20"/>
              </w:rPr>
            </w:pPr>
          </w:p>
        </w:tc>
      </w:tr>
      <w:tr w:rsidR="006A2F7E" w14:paraId="2C9BDA08" w14:textId="77777777" w:rsidTr="006A2F7E">
        <w:trPr>
          <w:trHeight w:val="275"/>
        </w:trPr>
        <w:tc>
          <w:tcPr>
            <w:tcW w:w="874" w:type="dxa"/>
          </w:tcPr>
          <w:p w14:paraId="6EFD03E3" w14:textId="135A13A0" w:rsidR="006A2F7E" w:rsidRPr="00181E71" w:rsidRDefault="006A2F7E" w:rsidP="006A2F7E">
            <w:pPr>
              <w:pStyle w:val="TableParagraph"/>
              <w:jc w:val="center"/>
              <w:rPr>
                <w:b/>
                <w:sz w:val="20"/>
              </w:rPr>
            </w:pPr>
            <w:r w:rsidRPr="00181E71">
              <w:rPr>
                <w:b/>
                <w:sz w:val="20"/>
              </w:rPr>
              <w:t>22</w:t>
            </w:r>
          </w:p>
        </w:tc>
        <w:tc>
          <w:tcPr>
            <w:tcW w:w="3685" w:type="dxa"/>
          </w:tcPr>
          <w:p w14:paraId="7B8AFB38" w14:textId="77777777" w:rsidR="006A2F7E" w:rsidRDefault="006A2F7E" w:rsidP="006A2F7E">
            <w:pPr>
              <w:pStyle w:val="TableParagraph"/>
              <w:spacing w:line="256" w:lineRule="exact"/>
              <w:ind w:left="109"/>
              <w:rPr>
                <w:b/>
                <w:sz w:val="24"/>
              </w:rPr>
            </w:pPr>
            <w:r>
              <w:rPr>
                <w:b/>
                <w:sz w:val="24"/>
              </w:rPr>
              <w:t>День</w:t>
            </w:r>
            <w:r>
              <w:rPr>
                <w:b/>
                <w:spacing w:val="-2"/>
                <w:sz w:val="24"/>
              </w:rPr>
              <w:t xml:space="preserve"> </w:t>
            </w:r>
            <w:r>
              <w:rPr>
                <w:b/>
                <w:sz w:val="24"/>
              </w:rPr>
              <w:t>памяти</w:t>
            </w:r>
            <w:r>
              <w:rPr>
                <w:b/>
                <w:spacing w:val="-5"/>
                <w:sz w:val="24"/>
              </w:rPr>
              <w:t xml:space="preserve"> </w:t>
            </w:r>
            <w:r>
              <w:rPr>
                <w:b/>
                <w:sz w:val="24"/>
              </w:rPr>
              <w:t>и</w:t>
            </w:r>
            <w:r>
              <w:rPr>
                <w:b/>
                <w:spacing w:val="-2"/>
                <w:sz w:val="24"/>
              </w:rPr>
              <w:t xml:space="preserve"> </w:t>
            </w:r>
            <w:r>
              <w:rPr>
                <w:b/>
                <w:sz w:val="24"/>
              </w:rPr>
              <w:t>скорби</w:t>
            </w:r>
          </w:p>
        </w:tc>
        <w:tc>
          <w:tcPr>
            <w:tcW w:w="1701" w:type="dxa"/>
          </w:tcPr>
          <w:p w14:paraId="1DD498F1" w14:textId="77777777" w:rsidR="006A2F7E" w:rsidRDefault="006A2F7E" w:rsidP="006A2F7E">
            <w:pPr>
              <w:pStyle w:val="TableParagraph"/>
              <w:rPr>
                <w:sz w:val="20"/>
              </w:rPr>
            </w:pPr>
          </w:p>
        </w:tc>
        <w:tc>
          <w:tcPr>
            <w:tcW w:w="2693" w:type="dxa"/>
          </w:tcPr>
          <w:p w14:paraId="7FFC2A4B" w14:textId="77777777" w:rsidR="006A2F7E" w:rsidRDefault="006A2F7E" w:rsidP="006A2F7E">
            <w:pPr>
              <w:pStyle w:val="TableParagraph"/>
              <w:rPr>
                <w:sz w:val="20"/>
              </w:rPr>
            </w:pPr>
          </w:p>
        </w:tc>
        <w:tc>
          <w:tcPr>
            <w:tcW w:w="4111" w:type="dxa"/>
          </w:tcPr>
          <w:p w14:paraId="06BA75FA" w14:textId="77777777" w:rsidR="006A2F7E" w:rsidRDefault="006A2F7E" w:rsidP="006A2F7E">
            <w:pPr>
              <w:pStyle w:val="TableParagraph"/>
              <w:rPr>
                <w:sz w:val="20"/>
              </w:rPr>
            </w:pPr>
          </w:p>
        </w:tc>
        <w:tc>
          <w:tcPr>
            <w:tcW w:w="1559" w:type="dxa"/>
          </w:tcPr>
          <w:p w14:paraId="3A4CBA82" w14:textId="77777777" w:rsidR="006A2F7E" w:rsidRDefault="006A2F7E" w:rsidP="006A2F7E">
            <w:pPr>
              <w:pStyle w:val="TableParagraph"/>
              <w:rPr>
                <w:sz w:val="20"/>
              </w:rPr>
            </w:pPr>
          </w:p>
        </w:tc>
      </w:tr>
      <w:tr w:rsidR="006A2F7E" w14:paraId="62A97CA2" w14:textId="77777777" w:rsidTr="006A2F7E">
        <w:trPr>
          <w:trHeight w:val="273"/>
        </w:trPr>
        <w:tc>
          <w:tcPr>
            <w:tcW w:w="874" w:type="dxa"/>
          </w:tcPr>
          <w:p w14:paraId="72081F59" w14:textId="742BD546" w:rsidR="006A2F7E" w:rsidRPr="00181E71" w:rsidRDefault="006A2F7E" w:rsidP="006A2F7E">
            <w:pPr>
              <w:pStyle w:val="TableParagraph"/>
              <w:jc w:val="center"/>
              <w:rPr>
                <w:b/>
                <w:sz w:val="20"/>
              </w:rPr>
            </w:pPr>
            <w:r w:rsidRPr="00181E71">
              <w:rPr>
                <w:b/>
                <w:sz w:val="20"/>
              </w:rPr>
              <w:t>27</w:t>
            </w:r>
          </w:p>
        </w:tc>
        <w:tc>
          <w:tcPr>
            <w:tcW w:w="3685" w:type="dxa"/>
          </w:tcPr>
          <w:p w14:paraId="3CA78D3F" w14:textId="77777777" w:rsidR="006A2F7E" w:rsidRDefault="006A2F7E" w:rsidP="006A2F7E">
            <w:pPr>
              <w:pStyle w:val="TableParagraph"/>
              <w:spacing w:line="253" w:lineRule="exact"/>
              <w:ind w:left="109"/>
              <w:rPr>
                <w:b/>
                <w:sz w:val="24"/>
              </w:rPr>
            </w:pPr>
            <w:r>
              <w:rPr>
                <w:b/>
                <w:sz w:val="24"/>
              </w:rPr>
              <w:t>День</w:t>
            </w:r>
            <w:r>
              <w:rPr>
                <w:b/>
                <w:spacing w:val="-12"/>
                <w:sz w:val="24"/>
              </w:rPr>
              <w:t xml:space="preserve"> </w:t>
            </w:r>
            <w:r>
              <w:rPr>
                <w:b/>
                <w:sz w:val="24"/>
              </w:rPr>
              <w:t>молодежи</w:t>
            </w:r>
          </w:p>
        </w:tc>
        <w:tc>
          <w:tcPr>
            <w:tcW w:w="1701" w:type="dxa"/>
          </w:tcPr>
          <w:p w14:paraId="02E283BB" w14:textId="77777777" w:rsidR="006A2F7E" w:rsidRDefault="006A2F7E" w:rsidP="006A2F7E">
            <w:pPr>
              <w:pStyle w:val="TableParagraph"/>
              <w:rPr>
                <w:sz w:val="20"/>
              </w:rPr>
            </w:pPr>
          </w:p>
        </w:tc>
        <w:tc>
          <w:tcPr>
            <w:tcW w:w="2693" w:type="dxa"/>
          </w:tcPr>
          <w:p w14:paraId="46E4483E" w14:textId="77777777" w:rsidR="006A2F7E" w:rsidRDefault="006A2F7E" w:rsidP="006A2F7E">
            <w:pPr>
              <w:pStyle w:val="TableParagraph"/>
              <w:rPr>
                <w:sz w:val="20"/>
              </w:rPr>
            </w:pPr>
          </w:p>
        </w:tc>
        <w:tc>
          <w:tcPr>
            <w:tcW w:w="4111" w:type="dxa"/>
          </w:tcPr>
          <w:p w14:paraId="25D1353D" w14:textId="77777777" w:rsidR="006A2F7E" w:rsidRDefault="006A2F7E" w:rsidP="006A2F7E">
            <w:pPr>
              <w:pStyle w:val="TableParagraph"/>
              <w:rPr>
                <w:sz w:val="20"/>
              </w:rPr>
            </w:pPr>
          </w:p>
        </w:tc>
        <w:tc>
          <w:tcPr>
            <w:tcW w:w="1559" w:type="dxa"/>
          </w:tcPr>
          <w:p w14:paraId="65F427D8" w14:textId="77777777" w:rsidR="006A2F7E" w:rsidRDefault="006A2F7E" w:rsidP="006A2F7E">
            <w:pPr>
              <w:pStyle w:val="TableParagraph"/>
              <w:rPr>
                <w:sz w:val="20"/>
              </w:rPr>
            </w:pPr>
          </w:p>
        </w:tc>
      </w:tr>
      <w:tr w:rsidR="006A2F7E" w14:paraId="170DA7F3" w14:textId="77777777" w:rsidTr="000426B1">
        <w:trPr>
          <w:trHeight w:val="275"/>
        </w:trPr>
        <w:tc>
          <w:tcPr>
            <w:tcW w:w="14623" w:type="dxa"/>
            <w:gridSpan w:val="6"/>
          </w:tcPr>
          <w:p w14:paraId="1B1F33A9" w14:textId="77777777" w:rsidR="006A2F7E" w:rsidRDefault="006A2F7E" w:rsidP="006A2F7E">
            <w:pPr>
              <w:pStyle w:val="TableParagraph"/>
              <w:spacing w:line="256" w:lineRule="exact"/>
              <w:ind w:left="6531" w:right="6531"/>
              <w:jc w:val="center"/>
              <w:rPr>
                <w:b/>
                <w:sz w:val="24"/>
              </w:rPr>
            </w:pPr>
            <w:r>
              <w:rPr>
                <w:b/>
                <w:sz w:val="24"/>
              </w:rPr>
              <w:lastRenderedPageBreak/>
              <w:t>ИЮЛЬ</w:t>
            </w:r>
          </w:p>
        </w:tc>
      </w:tr>
      <w:tr w:rsidR="006A2F7E" w14:paraId="5E2C7E7D" w14:textId="77777777" w:rsidTr="006A2F7E">
        <w:trPr>
          <w:trHeight w:val="275"/>
        </w:trPr>
        <w:tc>
          <w:tcPr>
            <w:tcW w:w="874" w:type="dxa"/>
          </w:tcPr>
          <w:p w14:paraId="40254F68" w14:textId="77777777" w:rsidR="006A2F7E" w:rsidRPr="006A2F7E" w:rsidRDefault="006A2F7E" w:rsidP="006A2F7E">
            <w:pPr>
              <w:pStyle w:val="TableParagraph"/>
              <w:rPr>
                <w:b/>
                <w:bCs/>
                <w:sz w:val="24"/>
              </w:rPr>
            </w:pPr>
            <w:r w:rsidRPr="006A2F7E">
              <w:rPr>
                <w:b/>
                <w:bCs/>
                <w:sz w:val="24"/>
              </w:rPr>
              <w:t>Пн.</w:t>
            </w:r>
          </w:p>
          <w:p w14:paraId="01F0C8AF" w14:textId="726429A9" w:rsidR="006A2F7E" w:rsidRDefault="006A2F7E" w:rsidP="006A2F7E">
            <w:pPr>
              <w:pStyle w:val="TableParagraph"/>
              <w:rPr>
                <w:sz w:val="20"/>
              </w:rPr>
            </w:pPr>
            <w:proofErr w:type="spellStart"/>
            <w:r w:rsidRPr="006A2F7E">
              <w:rPr>
                <w:b/>
                <w:bCs/>
                <w:sz w:val="24"/>
              </w:rPr>
              <w:t>Еженед</w:t>
            </w:r>
            <w:proofErr w:type="spellEnd"/>
          </w:p>
        </w:tc>
        <w:tc>
          <w:tcPr>
            <w:tcW w:w="3685" w:type="dxa"/>
          </w:tcPr>
          <w:p w14:paraId="0D4F85EB" w14:textId="079F3348" w:rsidR="006A2F7E" w:rsidRDefault="006A2F7E" w:rsidP="006A2F7E">
            <w:pPr>
              <w:pStyle w:val="TableParagraph"/>
              <w:rPr>
                <w:sz w:val="20"/>
              </w:rPr>
            </w:pPr>
            <w:r w:rsidRPr="006A2F7E">
              <w:rPr>
                <w:b/>
                <w:bCs/>
                <w:sz w:val="24"/>
              </w:rPr>
              <w:t>Разговоры о важном</w:t>
            </w:r>
          </w:p>
        </w:tc>
        <w:tc>
          <w:tcPr>
            <w:tcW w:w="1701" w:type="dxa"/>
          </w:tcPr>
          <w:p w14:paraId="3ED13F85" w14:textId="017F0071" w:rsidR="006A2F7E" w:rsidRDefault="006A2F7E" w:rsidP="006A2F7E">
            <w:pPr>
              <w:pStyle w:val="TableParagraph"/>
              <w:rPr>
                <w:sz w:val="20"/>
              </w:rPr>
            </w:pPr>
            <w:r>
              <w:rPr>
                <w:sz w:val="24"/>
              </w:rPr>
              <w:t>Все группы</w:t>
            </w:r>
          </w:p>
        </w:tc>
        <w:tc>
          <w:tcPr>
            <w:tcW w:w="2693" w:type="dxa"/>
          </w:tcPr>
          <w:p w14:paraId="7C7EB628" w14:textId="004093C5" w:rsidR="006A2F7E" w:rsidRDefault="006A2F7E" w:rsidP="006A2F7E">
            <w:pPr>
              <w:pStyle w:val="TableParagraph"/>
              <w:rPr>
                <w:sz w:val="20"/>
              </w:rPr>
            </w:pPr>
            <w:r>
              <w:rPr>
                <w:sz w:val="24"/>
              </w:rPr>
              <w:t>Аудитории</w:t>
            </w:r>
          </w:p>
        </w:tc>
        <w:tc>
          <w:tcPr>
            <w:tcW w:w="4111" w:type="dxa"/>
          </w:tcPr>
          <w:p w14:paraId="59226418" w14:textId="4871A031" w:rsidR="006A2F7E" w:rsidRDefault="006A2F7E" w:rsidP="006A2F7E">
            <w:pPr>
              <w:pStyle w:val="TableParagraph"/>
              <w:rPr>
                <w:sz w:val="20"/>
              </w:rPr>
            </w:pPr>
            <w:r>
              <w:rPr>
                <w:sz w:val="24"/>
              </w:rPr>
              <w:t>Куратор группы</w:t>
            </w:r>
          </w:p>
        </w:tc>
        <w:tc>
          <w:tcPr>
            <w:tcW w:w="1559" w:type="dxa"/>
          </w:tcPr>
          <w:p w14:paraId="1766CF54" w14:textId="4A1B62E9" w:rsidR="006A2F7E" w:rsidRDefault="006A2F7E" w:rsidP="006A2F7E">
            <w:pPr>
              <w:pStyle w:val="TableParagraph"/>
              <w:rPr>
                <w:sz w:val="20"/>
              </w:rPr>
            </w:pPr>
            <w:r>
              <w:rPr>
                <w:sz w:val="24"/>
              </w:rPr>
              <w:t>ЛР1-11</w:t>
            </w:r>
          </w:p>
        </w:tc>
      </w:tr>
      <w:tr w:rsidR="006A2F7E" w14:paraId="1E12BE8D" w14:textId="77777777" w:rsidTr="006A2F7E">
        <w:trPr>
          <w:trHeight w:val="275"/>
        </w:trPr>
        <w:tc>
          <w:tcPr>
            <w:tcW w:w="874" w:type="dxa"/>
          </w:tcPr>
          <w:p w14:paraId="6BFD6B5B" w14:textId="77777777" w:rsidR="006A2F7E" w:rsidRDefault="006A2F7E" w:rsidP="006A2F7E">
            <w:pPr>
              <w:pStyle w:val="TableParagraph"/>
              <w:spacing w:line="256" w:lineRule="exact"/>
              <w:ind w:left="110"/>
              <w:rPr>
                <w:b/>
                <w:sz w:val="24"/>
              </w:rPr>
            </w:pPr>
            <w:r>
              <w:rPr>
                <w:b/>
                <w:sz w:val="24"/>
              </w:rPr>
              <w:t>8</w:t>
            </w:r>
          </w:p>
        </w:tc>
        <w:tc>
          <w:tcPr>
            <w:tcW w:w="3685" w:type="dxa"/>
          </w:tcPr>
          <w:p w14:paraId="740C7C1D" w14:textId="77777777" w:rsidR="006A2F7E" w:rsidRDefault="006A2F7E" w:rsidP="006A2F7E">
            <w:pPr>
              <w:pStyle w:val="TableParagraph"/>
              <w:spacing w:line="256" w:lineRule="exact"/>
              <w:ind w:left="109"/>
              <w:rPr>
                <w:b/>
                <w:sz w:val="24"/>
              </w:rPr>
            </w:pPr>
            <w:r>
              <w:rPr>
                <w:b/>
                <w:sz w:val="24"/>
              </w:rPr>
              <w:t>День</w:t>
            </w:r>
            <w:r>
              <w:rPr>
                <w:b/>
                <w:spacing w:val="-2"/>
                <w:sz w:val="24"/>
              </w:rPr>
              <w:t xml:space="preserve"> </w:t>
            </w:r>
            <w:r>
              <w:rPr>
                <w:b/>
                <w:sz w:val="24"/>
              </w:rPr>
              <w:t>семьи,</w:t>
            </w:r>
            <w:r>
              <w:rPr>
                <w:b/>
                <w:spacing w:val="-2"/>
                <w:sz w:val="24"/>
              </w:rPr>
              <w:t xml:space="preserve"> </w:t>
            </w:r>
            <w:r>
              <w:rPr>
                <w:b/>
                <w:sz w:val="24"/>
              </w:rPr>
              <w:t>любви</w:t>
            </w:r>
            <w:r>
              <w:rPr>
                <w:b/>
                <w:spacing w:val="-2"/>
                <w:sz w:val="24"/>
              </w:rPr>
              <w:t xml:space="preserve"> </w:t>
            </w:r>
            <w:r>
              <w:rPr>
                <w:b/>
                <w:sz w:val="24"/>
              </w:rPr>
              <w:t>и</w:t>
            </w:r>
            <w:r>
              <w:rPr>
                <w:b/>
                <w:spacing w:val="-2"/>
                <w:sz w:val="24"/>
              </w:rPr>
              <w:t xml:space="preserve"> </w:t>
            </w:r>
            <w:r>
              <w:rPr>
                <w:b/>
                <w:sz w:val="24"/>
              </w:rPr>
              <w:t>верности</w:t>
            </w:r>
          </w:p>
        </w:tc>
        <w:tc>
          <w:tcPr>
            <w:tcW w:w="1701" w:type="dxa"/>
          </w:tcPr>
          <w:p w14:paraId="1E0260B2" w14:textId="77777777" w:rsidR="006A2F7E" w:rsidRDefault="006A2F7E" w:rsidP="006A2F7E">
            <w:pPr>
              <w:pStyle w:val="TableParagraph"/>
              <w:rPr>
                <w:sz w:val="20"/>
              </w:rPr>
            </w:pPr>
          </w:p>
        </w:tc>
        <w:tc>
          <w:tcPr>
            <w:tcW w:w="2693" w:type="dxa"/>
          </w:tcPr>
          <w:p w14:paraId="5C443F64" w14:textId="77777777" w:rsidR="006A2F7E" w:rsidRDefault="006A2F7E" w:rsidP="006A2F7E">
            <w:pPr>
              <w:pStyle w:val="TableParagraph"/>
              <w:rPr>
                <w:sz w:val="20"/>
              </w:rPr>
            </w:pPr>
          </w:p>
        </w:tc>
        <w:tc>
          <w:tcPr>
            <w:tcW w:w="4111" w:type="dxa"/>
          </w:tcPr>
          <w:p w14:paraId="6AE15A3B" w14:textId="77777777" w:rsidR="006A2F7E" w:rsidRDefault="006A2F7E" w:rsidP="006A2F7E">
            <w:pPr>
              <w:pStyle w:val="TableParagraph"/>
              <w:rPr>
                <w:sz w:val="20"/>
              </w:rPr>
            </w:pPr>
          </w:p>
        </w:tc>
        <w:tc>
          <w:tcPr>
            <w:tcW w:w="1559" w:type="dxa"/>
          </w:tcPr>
          <w:p w14:paraId="624F7A46" w14:textId="77777777" w:rsidR="006A2F7E" w:rsidRDefault="006A2F7E" w:rsidP="006A2F7E">
            <w:pPr>
              <w:pStyle w:val="TableParagraph"/>
              <w:rPr>
                <w:sz w:val="20"/>
              </w:rPr>
            </w:pPr>
          </w:p>
        </w:tc>
      </w:tr>
      <w:tr w:rsidR="006A2F7E" w14:paraId="51A55F67" w14:textId="77777777" w:rsidTr="006A2F7E">
        <w:trPr>
          <w:trHeight w:val="276"/>
        </w:trPr>
        <w:tc>
          <w:tcPr>
            <w:tcW w:w="874" w:type="dxa"/>
          </w:tcPr>
          <w:p w14:paraId="5024E902" w14:textId="77777777" w:rsidR="006A2F7E" w:rsidRDefault="006A2F7E" w:rsidP="006A2F7E">
            <w:pPr>
              <w:pStyle w:val="TableParagraph"/>
              <w:rPr>
                <w:sz w:val="20"/>
              </w:rPr>
            </w:pPr>
          </w:p>
        </w:tc>
        <w:tc>
          <w:tcPr>
            <w:tcW w:w="3685" w:type="dxa"/>
          </w:tcPr>
          <w:p w14:paraId="330BDE00" w14:textId="77777777" w:rsidR="006A2F7E" w:rsidRDefault="006A2F7E" w:rsidP="006A2F7E">
            <w:pPr>
              <w:pStyle w:val="TableParagraph"/>
              <w:rPr>
                <w:sz w:val="20"/>
              </w:rPr>
            </w:pPr>
          </w:p>
        </w:tc>
        <w:tc>
          <w:tcPr>
            <w:tcW w:w="1701" w:type="dxa"/>
          </w:tcPr>
          <w:p w14:paraId="69506B88" w14:textId="77777777" w:rsidR="006A2F7E" w:rsidRDefault="006A2F7E" w:rsidP="006A2F7E">
            <w:pPr>
              <w:pStyle w:val="TableParagraph"/>
              <w:rPr>
                <w:sz w:val="20"/>
              </w:rPr>
            </w:pPr>
          </w:p>
        </w:tc>
        <w:tc>
          <w:tcPr>
            <w:tcW w:w="2693" w:type="dxa"/>
          </w:tcPr>
          <w:p w14:paraId="4D3A2FD3" w14:textId="77777777" w:rsidR="006A2F7E" w:rsidRDefault="006A2F7E" w:rsidP="006A2F7E">
            <w:pPr>
              <w:pStyle w:val="TableParagraph"/>
              <w:rPr>
                <w:sz w:val="20"/>
              </w:rPr>
            </w:pPr>
          </w:p>
        </w:tc>
        <w:tc>
          <w:tcPr>
            <w:tcW w:w="4111" w:type="dxa"/>
          </w:tcPr>
          <w:p w14:paraId="3D0BCBDA" w14:textId="77777777" w:rsidR="006A2F7E" w:rsidRDefault="006A2F7E" w:rsidP="006A2F7E">
            <w:pPr>
              <w:pStyle w:val="TableParagraph"/>
              <w:rPr>
                <w:sz w:val="20"/>
              </w:rPr>
            </w:pPr>
          </w:p>
        </w:tc>
        <w:tc>
          <w:tcPr>
            <w:tcW w:w="1559" w:type="dxa"/>
          </w:tcPr>
          <w:p w14:paraId="0898313B" w14:textId="77777777" w:rsidR="006A2F7E" w:rsidRDefault="006A2F7E" w:rsidP="006A2F7E">
            <w:pPr>
              <w:pStyle w:val="TableParagraph"/>
              <w:rPr>
                <w:sz w:val="20"/>
              </w:rPr>
            </w:pPr>
          </w:p>
        </w:tc>
      </w:tr>
      <w:tr w:rsidR="006A2F7E" w14:paraId="147E69BF" w14:textId="77777777" w:rsidTr="006A2F7E">
        <w:trPr>
          <w:trHeight w:val="275"/>
        </w:trPr>
        <w:tc>
          <w:tcPr>
            <w:tcW w:w="874" w:type="dxa"/>
          </w:tcPr>
          <w:p w14:paraId="5049CA62" w14:textId="77777777" w:rsidR="006A2F7E" w:rsidRDefault="006A2F7E" w:rsidP="006A2F7E">
            <w:pPr>
              <w:pStyle w:val="TableParagraph"/>
              <w:rPr>
                <w:sz w:val="20"/>
              </w:rPr>
            </w:pPr>
          </w:p>
        </w:tc>
        <w:tc>
          <w:tcPr>
            <w:tcW w:w="3685" w:type="dxa"/>
          </w:tcPr>
          <w:p w14:paraId="39E5F4E2" w14:textId="77777777" w:rsidR="006A2F7E" w:rsidRDefault="006A2F7E" w:rsidP="006A2F7E">
            <w:pPr>
              <w:pStyle w:val="TableParagraph"/>
              <w:rPr>
                <w:sz w:val="20"/>
              </w:rPr>
            </w:pPr>
          </w:p>
        </w:tc>
        <w:tc>
          <w:tcPr>
            <w:tcW w:w="1701" w:type="dxa"/>
          </w:tcPr>
          <w:p w14:paraId="45F04F6D" w14:textId="77777777" w:rsidR="006A2F7E" w:rsidRDefault="006A2F7E" w:rsidP="006A2F7E">
            <w:pPr>
              <w:pStyle w:val="TableParagraph"/>
              <w:rPr>
                <w:sz w:val="20"/>
              </w:rPr>
            </w:pPr>
          </w:p>
        </w:tc>
        <w:tc>
          <w:tcPr>
            <w:tcW w:w="2693" w:type="dxa"/>
          </w:tcPr>
          <w:p w14:paraId="2F23F3D2" w14:textId="77777777" w:rsidR="006A2F7E" w:rsidRDefault="006A2F7E" w:rsidP="006A2F7E">
            <w:pPr>
              <w:pStyle w:val="TableParagraph"/>
              <w:rPr>
                <w:sz w:val="20"/>
              </w:rPr>
            </w:pPr>
          </w:p>
        </w:tc>
        <w:tc>
          <w:tcPr>
            <w:tcW w:w="4111" w:type="dxa"/>
          </w:tcPr>
          <w:p w14:paraId="688DFD71" w14:textId="77777777" w:rsidR="006A2F7E" w:rsidRDefault="006A2F7E" w:rsidP="006A2F7E">
            <w:pPr>
              <w:pStyle w:val="TableParagraph"/>
              <w:rPr>
                <w:sz w:val="20"/>
              </w:rPr>
            </w:pPr>
          </w:p>
        </w:tc>
        <w:tc>
          <w:tcPr>
            <w:tcW w:w="1559" w:type="dxa"/>
          </w:tcPr>
          <w:p w14:paraId="2A40D6D5" w14:textId="77777777" w:rsidR="006A2F7E" w:rsidRDefault="006A2F7E" w:rsidP="006A2F7E">
            <w:pPr>
              <w:pStyle w:val="TableParagraph"/>
              <w:rPr>
                <w:sz w:val="20"/>
              </w:rPr>
            </w:pPr>
          </w:p>
        </w:tc>
      </w:tr>
      <w:tr w:rsidR="006A2F7E" w14:paraId="5D4D4904" w14:textId="77777777" w:rsidTr="006A2F7E">
        <w:trPr>
          <w:trHeight w:val="270"/>
        </w:trPr>
        <w:tc>
          <w:tcPr>
            <w:tcW w:w="14623" w:type="dxa"/>
            <w:gridSpan w:val="6"/>
          </w:tcPr>
          <w:p w14:paraId="50AB78FC" w14:textId="77777777" w:rsidR="006A2F7E" w:rsidRDefault="006A2F7E" w:rsidP="006A2F7E">
            <w:pPr>
              <w:pStyle w:val="TableParagraph"/>
              <w:spacing w:line="256" w:lineRule="exact"/>
              <w:ind w:left="6531" w:right="6531"/>
              <w:jc w:val="center"/>
              <w:rPr>
                <w:b/>
                <w:sz w:val="24"/>
              </w:rPr>
            </w:pPr>
            <w:r>
              <w:rPr>
                <w:b/>
                <w:sz w:val="24"/>
              </w:rPr>
              <w:t>АВГУСТ</w:t>
            </w:r>
          </w:p>
        </w:tc>
      </w:tr>
      <w:tr w:rsidR="006A2F7E" w14:paraId="0B21F208" w14:textId="77777777" w:rsidTr="006A2F7E">
        <w:trPr>
          <w:trHeight w:val="275"/>
        </w:trPr>
        <w:tc>
          <w:tcPr>
            <w:tcW w:w="874" w:type="dxa"/>
          </w:tcPr>
          <w:p w14:paraId="78F706C0" w14:textId="03573295" w:rsidR="006A2F7E" w:rsidRPr="00181E71" w:rsidRDefault="006A2F7E" w:rsidP="006A2F7E">
            <w:pPr>
              <w:pStyle w:val="TableParagraph"/>
              <w:jc w:val="center"/>
              <w:rPr>
                <w:b/>
                <w:sz w:val="20"/>
              </w:rPr>
            </w:pPr>
          </w:p>
        </w:tc>
        <w:tc>
          <w:tcPr>
            <w:tcW w:w="3685" w:type="dxa"/>
          </w:tcPr>
          <w:p w14:paraId="37CAEDF5" w14:textId="77777777" w:rsidR="006A2F7E" w:rsidRDefault="006A2F7E" w:rsidP="006A2F7E">
            <w:pPr>
              <w:pStyle w:val="TableParagraph"/>
              <w:spacing w:line="256" w:lineRule="exact"/>
              <w:ind w:left="109"/>
              <w:rPr>
                <w:b/>
                <w:sz w:val="24"/>
              </w:rPr>
            </w:pPr>
            <w:r>
              <w:rPr>
                <w:b/>
                <w:sz w:val="24"/>
              </w:rPr>
              <w:t>День</w:t>
            </w:r>
            <w:r>
              <w:rPr>
                <w:b/>
                <w:spacing w:val="-5"/>
                <w:sz w:val="24"/>
              </w:rPr>
              <w:t xml:space="preserve"> </w:t>
            </w:r>
            <w:r>
              <w:rPr>
                <w:b/>
                <w:sz w:val="24"/>
              </w:rPr>
              <w:t>Воздушного</w:t>
            </w:r>
            <w:r>
              <w:rPr>
                <w:b/>
                <w:spacing w:val="-2"/>
                <w:sz w:val="24"/>
              </w:rPr>
              <w:t xml:space="preserve"> </w:t>
            </w:r>
            <w:r>
              <w:rPr>
                <w:b/>
                <w:sz w:val="24"/>
              </w:rPr>
              <w:t>флота</w:t>
            </w:r>
            <w:r>
              <w:rPr>
                <w:b/>
                <w:spacing w:val="-4"/>
                <w:sz w:val="24"/>
              </w:rPr>
              <w:t xml:space="preserve"> </w:t>
            </w:r>
            <w:r>
              <w:rPr>
                <w:b/>
                <w:sz w:val="24"/>
              </w:rPr>
              <w:t>России</w:t>
            </w:r>
          </w:p>
        </w:tc>
        <w:tc>
          <w:tcPr>
            <w:tcW w:w="1701" w:type="dxa"/>
          </w:tcPr>
          <w:p w14:paraId="7F17B3BB" w14:textId="77777777" w:rsidR="006A2F7E" w:rsidRDefault="006A2F7E" w:rsidP="006A2F7E">
            <w:pPr>
              <w:pStyle w:val="TableParagraph"/>
              <w:rPr>
                <w:sz w:val="20"/>
              </w:rPr>
            </w:pPr>
          </w:p>
        </w:tc>
        <w:tc>
          <w:tcPr>
            <w:tcW w:w="2693" w:type="dxa"/>
          </w:tcPr>
          <w:p w14:paraId="4B570412" w14:textId="77777777" w:rsidR="006A2F7E" w:rsidRDefault="006A2F7E" w:rsidP="006A2F7E">
            <w:pPr>
              <w:pStyle w:val="TableParagraph"/>
              <w:rPr>
                <w:sz w:val="20"/>
              </w:rPr>
            </w:pPr>
          </w:p>
        </w:tc>
        <w:tc>
          <w:tcPr>
            <w:tcW w:w="4111" w:type="dxa"/>
          </w:tcPr>
          <w:p w14:paraId="1EBB6754" w14:textId="77777777" w:rsidR="006A2F7E" w:rsidRDefault="006A2F7E" w:rsidP="006A2F7E">
            <w:pPr>
              <w:pStyle w:val="TableParagraph"/>
              <w:rPr>
                <w:sz w:val="20"/>
              </w:rPr>
            </w:pPr>
          </w:p>
        </w:tc>
        <w:tc>
          <w:tcPr>
            <w:tcW w:w="1559" w:type="dxa"/>
          </w:tcPr>
          <w:p w14:paraId="1677C088" w14:textId="77777777" w:rsidR="006A2F7E" w:rsidRDefault="006A2F7E" w:rsidP="006A2F7E">
            <w:pPr>
              <w:pStyle w:val="TableParagraph"/>
              <w:rPr>
                <w:sz w:val="20"/>
              </w:rPr>
            </w:pPr>
          </w:p>
        </w:tc>
      </w:tr>
      <w:tr w:rsidR="006A2F7E" w14:paraId="119686CC" w14:textId="77777777" w:rsidTr="006A2F7E">
        <w:trPr>
          <w:trHeight w:val="275"/>
        </w:trPr>
        <w:tc>
          <w:tcPr>
            <w:tcW w:w="874" w:type="dxa"/>
          </w:tcPr>
          <w:p w14:paraId="5540F494" w14:textId="77777777" w:rsidR="006A2F7E" w:rsidRPr="006A2F7E" w:rsidRDefault="006A2F7E" w:rsidP="006A2F7E">
            <w:pPr>
              <w:pStyle w:val="TableParagraph"/>
              <w:rPr>
                <w:b/>
                <w:bCs/>
                <w:sz w:val="24"/>
              </w:rPr>
            </w:pPr>
            <w:r w:rsidRPr="006A2F7E">
              <w:rPr>
                <w:b/>
                <w:bCs/>
                <w:sz w:val="24"/>
              </w:rPr>
              <w:t>Пн.</w:t>
            </w:r>
          </w:p>
          <w:p w14:paraId="556A215E" w14:textId="37F3AA08" w:rsidR="006A2F7E" w:rsidRPr="00181E71" w:rsidRDefault="006A2F7E" w:rsidP="006A2F7E">
            <w:pPr>
              <w:pStyle w:val="TableParagraph"/>
              <w:jc w:val="center"/>
              <w:rPr>
                <w:b/>
                <w:sz w:val="20"/>
              </w:rPr>
            </w:pPr>
            <w:proofErr w:type="spellStart"/>
            <w:r w:rsidRPr="006A2F7E">
              <w:rPr>
                <w:b/>
                <w:bCs/>
                <w:sz w:val="24"/>
              </w:rPr>
              <w:t>Еженед</w:t>
            </w:r>
            <w:proofErr w:type="spellEnd"/>
          </w:p>
        </w:tc>
        <w:tc>
          <w:tcPr>
            <w:tcW w:w="3685" w:type="dxa"/>
          </w:tcPr>
          <w:p w14:paraId="638F0989" w14:textId="19CECDB3" w:rsidR="006A2F7E" w:rsidRDefault="006A2F7E" w:rsidP="006A2F7E">
            <w:pPr>
              <w:pStyle w:val="TableParagraph"/>
              <w:spacing w:line="256" w:lineRule="exact"/>
              <w:ind w:left="109"/>
              <w:rPr>
                <w:b/>
                <w:sz w:val="24"/>
              </w:rPr>
            </w:pPr>
            <w:r w:rsidRPr="006A2F7E">
              <w:rPr>
                <w:b/>
                <w:bCs/>
                <w:sz w:val="24"/>
              </w:rPr>
              <w:t>Разговоры о важном</w:t>
            </w:r>
          </w:p>
        </w:tc>
        <w:tc>
          <w:tcPr>
            <w:tcW w:w="1701" w:type="dxa"/>
          </w:tcPr>
          <w:p w14:paraId="016DA650" w14:textId="2DB608DF" w:rsidR="006A2F7E" w:rsidRDefault="006A2F7E" w:rsidP="006A2F7E">
            <w:pPr>
              <w:pStyle w:val="TableParagraph"/>
              <w:rPr>
                <w:sz w:val="20"/>
              </w:rPr>
            </w:pPr>
            <w:r>
              <w:rPr>
                <w:sz w:val="24"/>
              </w:rPr>
              <w:t>Все группы</w:t>
            </w:r>
          </w:p>
        </w:tc>
        <w:tc>
          <w:tcPr>
            <w:tcW w:w="2693" w:type="dxa"/>
          </w:tcPr>
          <w:p w14:paraId="669200DC" w14:textId="3B7F195F" w:rsidR="006A2F7E" w:rsidRDefault="006A2F7E" w:rsidP="006A2F7E">
            <w:pPr>
              <w:pStyle w:val="TableParagraph"/>
              <w:rPr>
                <w:sz w:val="20"/>
              </w:rPr>
            </w:pPr>
            <w:r>
              <w:rPr>
                <w:sz w:val="24"/>
              </w:rPr>
              <w:t>Аудитории</w:t>
            </w:r>
          </w:p>
        </w:tc>
        <w:tc>
          <w:tcPr>
            <w:tcW w:w="4111" w:type="dxa"/>
          </w:tcPr>
          <w:p w14:paraId="0A37E1CD" w14:textId="15FD1A7F" w:rsidR="006A2F7E" w:rsidRDefault="006A2F7E" w:rsidP="006A2F7E">
            <w:pPr>
              <w:pStyle w:val="TableParagraph"/>
              <w:rPr>
                <w:sz w:val="20"/>
              </w:rPr>
            </w:pPr>
            <w:r>
              <w:rPr>
                <w:sz w:val="24"/>
              </w:rPr>
              <w:t>Куратор группы</w:t>
            </w:r>
          </w:p>
        </w:tc>
        <w:tc>
          <w:tcPr>
            <w:tcW w:w="1559" w:type="dxa"/>
          </w:tcPr>
          <w:p w14:paraId="1CDE274D" w14:textId="29EE2A78" w:rsidR="006A2F7E" w:rsidRDefault="006A2F7E" w:rsidP="006A2F7E">
            <w:pPr>
              <w:pStyle w:val="TableParagraph"/>
              <w:rPr>
                <w:sz w:val="20"/>
              </w:rPr>
            </w:pPr>
            <w:r>
              <w:rPr>
                <w:sz w:val="24"/>
              </w:rPr>
              <w:t>ЛР1-11</w:t>
            </w:r>
          </w:p>
        </w:tc>
      </w:tr>
      <w:tr w:rsidR="006A2F7E" w14:paraId="5FAB85FC" w14:textId="77777777" w:rsidTr="006A2F7E">
        <w:trPr>
          <w:trHeight w:val="551"/>
        </w:trPr>
        <w:tc>
          <w:tcPr>
            <w:tcW w:w="874" w:type="dxa"/>
          </w:tcPr>
          <w:p w14:paraId="304EE178" w14:textId="017B080F" w:rsidR="006A2F7E" w:rsidRPr="00181E71" w:rsidRDefault="006A2F7E" w:rsidP="006A2F7E">
            <w:pPr>
              <w:pStyle w:val="TableParagraph"/>
              <w:jc w:val="center"/>
              <w:rPr>
                <w:b/>
                <w:sz w:val="24"/>
              </w:rPr>
            </w:pPr>
            <w:r w:rsidRPr="00181E71">
              <w:rPr>
                <w:b/>
                <w:sz w:val="24"/>
              </w:rPr>
              <w:t>22</w:t>
            </w:r>
          </w:p>
        </w:tc>
        <w:tc>
          <w:tcPr>
            <w:tcW w:w="3685" w:type="dxa"/>
          </w:tcPr>
          <w:p w14:paraId="5D2C73C9" w14:textId="019DBD60" w:rsidR="006A2F7E" w:rsidRDefault="006A2F7E" w:rsidP="006A2F7E">
            <w:pPr>
              <w:pStyle w:val="TableParagraph"/>
              <w:tabs>
                <w:tab w:val="left" w:pos="853"/>
              </w:tabs>
              <w:spacing w:before="5" w:line="228" w:lineRule="auto"/>
              <w:ind w:left="109" w:right="103"/>
              <w:rPr>
                <w:b/>
                <w:sz w:val="24"/>
              </w:rPr>
            </w:pPr>
            <w:r>
              <w:rPr>
                <w:b/>
                <w:sz w:val="24"/>
              </w:rPr>
              <w:t>День Государственного</w:t>
            </w:r>
            <w:r>
              <w:rPr>
                <w:b/>
                <w:spacing w:val="27"/>
                <w:sz w:val="24"/>
              </w:rPr>
              <w:t xml:space="preserve"> </w:t>
            </w:r>
            <w:r>
              <w:rPr>
                <w:b/>
                <w:sz w:val="24"/>
              </w:rPr>
              <w:t>Флага</w:t>
            </w:r>
            <w:r>
              <w:rPr>
                <w:b/>
                <w:spacing w:val="-57"/>
                <w:sz w:val="24"/>
              </w:rPr>
              <w:t xml:space="preserve"> </w:t>
            </w:r>
            <w:r>
              <w:rPr>
                <w:b/>
                <w:sz w:val="24"/>
              </w:rPr>
              <w:t>Российской</w:t>
            </w:r>
            <w:r>
              <w:rPr>
                <w:b/>
                <w:spacing w:val="-9"/>
                <w:sz w:val="24"/>
              </w:rPr>
              <w:t xml:space="preserve"> </w:t>
            </w:r>
            <w:r>
              <w:rPr>
                <w:b/>
                <w:sz w:val="24"/>
              </w:rPr>
              <w:t>Федерации</w:t>
            </w:r>
          </w:p>
        </w:tc>
        <w:tc>
          <w:tcPr>
            <w:tcW w:w="1701" w:type="dxa"/>
          </w:tcPr>
          <w:p w14:paraId="0D62D2E5" w14:textId="77777777" w:rsidR="006A2F7E" w:rsidRDefault="006A2F7E" w:rsidP="006A2F7E">
            <w:pPr>
              <w:pStyle w:val="TableParagraph"/>
              <w:rPr>
                <w:sz w:val="24"/>
              </w:rPr>
            </w:pPr>
          </w:p>
        </w:tc>
        <w:tc>
          <w:tcPr>
            <w:tcW w:w="2693" w:type="dxa"/>
          </w:tcPr>
          <w:p w14:paraId="23414BBF" w14:textId="77777777" w:rsidR="006A2F7E" w:rsidRDefault="006A2F7E" w:rsidP="006A2F7E">
            <w:pPr>
              <w:pStyle w:val="TableParagraph"/>
              <w:rPr>
                <w:sz w:val="24"/>
              </w:rPr>
            </w:pPr>
          </w:p>
        </w:tc>
        <w:tc>
          <w:tcPr>
            <w:tcW w:w="4111" w:type="dxa"/>
          </w:tcPr>
          <w:p w14:paraId="770A6E66" w14:textId="77777777" w:rsidR="006A2F7E" w:rsidRDefault="006A2F7E" w:rsidP="006A2F7E">
            <w:pPr>
              <w:pStyle w:val="TableParagraph"/>
              <w:rPr>
                <w:sz w:val="24"/>
              </w:rPr>
            </w:pPr>
          </w:p>
        </w:tc>
        <w:tc>
          <w:tcPr>
            <w:tcW w:w="1559" w:type="dxa"/>
          </w:tcPr>
          <w:p w14:paraId="663A2508" w14:textId="77777777" w:rsidR="006A2F7E" w:rsidRDefault="006A2F7E" w:rsidP="006A2F7E">
            <w:pPr>
              <w:pStyle w:val="TableParagraph"/>
              <w:rPr>
                <w:sz w:val="24"/>
              </w:rPr>
            </w:pPr>
          </w:p>
        </w:tc>
      </w:tr>
      <w:tr w:rsidR="006A2F7E" w14:paraId="28944DEB" w14:textId="77777777" w:rsidTr="006A2F7E">
        <w:trPr>
          <w:trHeight w:val="551"/>
        </w:trPr>
        <w:tc>
          <w:tcPr>
            <w:tcW w:w="874" w:type="dxa"/>
          </w:tcPr>
          <w:p w14:paraId="52400BD5" w14:textId="44124E25" w:rsidR="006A2F7E" w:rsidRPr="00181E71" w:rsidRDefault="006A2F7E" w:rsidP="006A2F7E">
            <w:pPr>
              <w:pStyle w:val="TableParagraph"/>
              <w:jc w:val="center"/>
              <w:rPr>
                <w:b/>
                <w:sz w:val="24"/>
              </w:rPr>
            </w:pPr>
            <w:r w:rsidRPr="00181E71">
              <w:rPr>
                <w:b/>
                <w:sz w:val="24"/>
              </w:rPr>
              <w:t>23</w:t>
            </w:r>
          </w:p>
        </w:tc>
        <w:tc>
          <w:tcPr>
            <w:tcW w:w="3685" w:type="dxa"/>
          </w:tcPr>
          <w:p w14:paraId="7E12CACF" w14:textId="77777777" w:rsidR="006A2F7E" w:rsidRDefault="006A2F7E" w:rsidP="006A2F7E">
            <w:pPr>
              <w:pStyle w:val="TableParagraph"/>
              <w:spacing w:line="276" w:lineRule="exact"/>
              <w:ind w:left="109" w:right="442"/>
              <w:rPr>
                <w:b/>
                <w:sz w:val="24"/>
              </w:rPr>
            </w:pPr>
            <w:r>
              <w:rPr>
                <w:b/>
                <w:sz w:val="24"/>
              </w:rPr>
              <w:t>День воинской славы России</w:t>
            </w:r>
            <w:r>
              <w:rPr>
                <w:b/>
                <w:spacing w:val="-57"/>
                <w:sz w:val="24"/>
              </w:rPr>
              <w:t xml:space="preserve"> </w:t>
            </w:r>
            <w:r>
              <w:rPr>
                <w:b/>
                <w:sz w:val="24"/>
              </w:rPr>
              <w:t>(Курская</w:t>
            </w:r>
            <w:r>
              <w:rPr>
                <w:b/>
                <w:spacing w:val="-1"/>
                <w:sz w:val="24"/>
              </w:rPr>
              <w:t xml:space="preserve"> </w:t>
            </w:r>
            <w:r>
              <w:rPr>
                <w:b/>
                <w:sz w:val="24"/>
              </w:rPr>
              <w:t>битва,</w:t>
            </w:r>
            <w:r>
              <w:rPr>
                <w:b/>
                <w:spacing w:val="-3"/>
                <w:sz w:val="24"/>
              </w:rPr>
              <w:t xml:space="preserve"> </w:t>
            </w:r>
            <w:r>
              <w:rPr>
                <w:b/>
                <w:sz w:val="24"/>
              </w:rPr>
              <w:t>1943)</w:t>
            </w:r>
          </w:p>
        </w:tc>
        <w:tc>
          <w:tcPr>
            <w:tcW w:w="1701" w:type="dxa"/>
          </w:tcPr>
          <w:p w14:paraId="31FB5EA3" w14:textId="77777777" w:rsidR="006A2F7E" w:rsidRDefault="006A2F7E" w:rsidP="006A2F7E">
            <w:pPr>
              <w:pStyle w:val="TableParagraph"/>
              <w:rPr>
                <w:sz w:val="24"/>
              </w:rPr>
            </w:pPr>
          </w:p>
        </w:tc>
        <w:tc>
          <w:tcPr>
            <w:tcW w:w="2693" w:type="dxa"/>
          </w:tcPr>
          <w:p w14:paraId="136A5B60" w14:textId="77777777" w:rsidR="006A2F7E" w:rsidRDefault="006A2F7E" w:rsidP="006A2F7E">
            <w:pPr>
              <w:pStyle w:val="TableParagraph"/>
              <w:rPr>
                <w:sz w:val="24"/>
              </w:rPr>
            </w:pPr>
          </w:p>
        </w:tc>
        <w:tc>
          <w:tcPr>
            <w:tcW w:w="4111" w:type="dxa"/>
          </w:tcPr>
          <w:p w14:paraId="216FE4AC" w14:textId="77777777" w:rsidR="006A2F7E" w:rsidRDefault="006A2F7E" w:rsidP="006A2F7E">
            <w:pPr>
              <w:pStyle w:val="TableParagraph"/>
              <w:rPr>
                <w:sz w:val="24"/>
              </w:rPr>
            </w:pPr>
          </w:p>
        </w:tc>
        <w:tc>
          <w:tcPr>
            <w:tcW w:w="1559" w:type="dxa"/>
          </w:tcPr>
          <w:p w14:paraId="5CA45D18" w14:textId="77777777" w:rsidR="006A2F7E" w:rsidRDefault="006A2F7E" w:rsidP="006A2F7E">
            <w:pPr>
              <w:pStyle w:val="TableParagraph"/>
              <w:rPr>
                <w:sz w:val="24"/>
              </w:rPr>
            </w:pPr>
          </w:p>
        </w:tc>
      </w:tr>
      <w:tr w:rsidR="006A2F7E" w14:paraId="5C23CDD3" w14:textId="77777777" w:rsidTr="006A2F7E">
        <w:trPr>
          <w:trHeight w:val="276"/>
        </w:trPr>
        <w:tc>
          <w:tcPr>
            <w:tcW w:w="874" w:type="dxa"/>
          </w:tcPr>
          <w:p w14:paraId="5C7DEEEF" w14:textId="21B3EE94" w:rsidR="006A2F7E" w:rsidRPr="00181E71" w:rsidRDefault="006A2F7E" w:rsidP="006A2F7E">
            <w:pPr>
              <w:pStyle w:val="TableParagraph"/>
              <w:jc w:val="center"/>
              <w:rPr>
                <w:b/>
                <w:sz w:val="20"/>
              </w:rPr>
            </w:pPr>
            <w:r w:rsidRPr="00181E71">
              <w:rPr>
                <w:b/>
                <w:sz w:val="20"/>
              </w:rPr>
              <w:t>27</w:t>
            </w:r>
          </w:p>
        </w:tc>
        <w:tc>
          <w:tcPr>
            <w:tcW w:w="3685" w:type="dxa"/>
          </w:tcPr>
          <w:p w14:paraId="66443A5D" w14:textId="77777777" w:rsidR="006A2F7E" w:rsidRDefault="006A2F7E" w:rsidP="006A2F7E">
            <w:pPr>
              <w:pStyle w:val="TableParagraph"/>
              <w:spacing w:line="256" w:lineRule="exact"/>
              <w:ind w:left="109"/>
              <w:rPr>
                <w:b/>
                <w:sz w:val="24"/>
              </w:rPr>
            </w:pPr>
            <w:r>
              <w:rPr>
                <w:b/>
                <w:sz w:val="24"/>
              </w:rPr>
              <w:t>День</w:t>
            </w:r>
            <w:r>
              <w:rPr>
                <w:b/>
                <w:spacing w:val="-7"/>
                <w:sz w:val="24"/>
              </w:rPr>
              <w:t xml:space="preserve"> </w:t>
            </w:r>
            <w:r>
              <w:rPr>
                <w:b/>
                <w:sz w:val="24"/>
              </w:rPr>
              <w:t>российского</w:t>
            </w:r>
            <w:r>
              <w:rPr>
                <w:b/>
                <w:spacing w:val="-6"/>
                <w:sz w:val="24"/>
              </w:rPr>
              <w:t xml:space="preserve"> </w:t>
            </w:r>
            <w:r>
              <w:rPr>
                <w:b/>
                <w:sz w:val="24"/>
              </w:rPr>
              <w:t>кино</w:t>
            </w:r>
          </w:p>
        </w:tc>
        <w:tc>
          <w:tcPr>
            <w:tcW w:w="1701" w:type="dxa"/>
          </w:tcPr>
          <w:p w14:paraId="627FDF12" w14:textId="77777777" w:rsidR="006A2F7E" w:rsidRDefault="006A2F7E" w:rsidP="006A2F7E">
            <w:pPr>
              <w:pStyle w:val="TableParagraph"/>
              <w:rPr>
                <w:sz w:val="20"/>
              </w:rPr>
            </w:pPr>
          </w:p>
        </w:tc>
        <w:tc>
          <w:tcPr>
            <w:tcW w:w="2693" w:type="dxa"/>
          </w:tcPr>
          <w:p w14:paraId="5E9D94D9" w14:textId="77777777" w:rsidR="006A2F7E" w:rsidRDefault="006A2F7E" w:rsidP="006A2F7E">
            <w:pPr>
              <w:pStyle w:val="TableParagraph"/>
              <w:rPr>
                <w:sz w:val="20"/>
              </w:rPr>
            </w:pPr>
          </w:p>
        </w:tc>
        <w:tc>
          <w:tcPr>
            <w:tcW w:w="4111" w:type="dxa"/>
          </w:tcPr>
          <w:p w14:paraId="42D7EF0D" w14:textId="77777777" w:rsidR="006A2F7E" w:rsidRDefault="006A2F7E" w:rsidP="006A2F7E">
            <w:pPr>
              <w:pStyle w:val="TableParagraph"/>
              <w:rPr>
                <w:sz w:val="20"/>
              </w:rPr>
            </w:pPr>
          </w:p>
        </w:tc>
        <w:tc>
          <w:tcPr>
            <w:tcW w:w="1559" w:type="dxa"/>
          </w:tcPr>
          <w:p w14:paraId="70FAAF4B" w14:textId="77777777" w:rsidR="006A2F7E" w:rsidRDefault="006A2F7E" w:rsidP="006A2F7E">
            <w:pPr>
              <w:pStyle w:val="TableParagraph"/>
              <w:rPr>
                <w:sz w:val="20"/>
              </w:rPr>
            </w:pPr>
          </w:p>
        </w:tc>
      </w:tr>
    </w:tbl>
    <w:p w14:paraId="649C01F9" w14:textId="77777777" w:rsidR="00F22B15" w:rsidRDefault="00F22B15">
      <w:pPr>
        <w:rPr>
          <w:sz w:val="20"/>
        </w:rPr>
        <w:sectPr w:rsidR="00F22B15" w:rsidSect="00CE2F31">
          <w:pgSz w:w="16850" w:h="11920" w:orient="landscape"/>
          <w:pgMar w:top="1134" w:right="567" w:bottom="1134" w:left="1134" w:header="454" w:footer="1220" w:gutter="0"/>
          <w:cols w:space="720"/>
          <w:docGrid w:linePitch="299"/>
        </w:sectPr>
      </w:pPr>
    </w:p>
    <w:p w14:paraId="5004A3FE" w14:textId="77777777" w:rsidR="00F22B15" w:rsidRPr="00487A61" w:rsidRDefault="00051857" w:rsidP="00487A61">
      <w:pPr>
        <w:pStyle w:val="1"/>
        <w:jc w:val="right"/>
        <w:rPr>
          <w:sz w:val="24"/>
          <w:szCs w:val="24"/>
        </w:rPr>
      </w:pPr>
      <w:bookmarkStart w:id="438" w:name="_Toc132981914"/>
      <w:r w:rsidRPr="00487A61">
        <w:rPr>
          <w:sz w:val="24"/>
          <w:szCs w:val="24"/>
        </w:rPr>
        <w:lastRenderedPageBreak/>
        <w:t>Приложение</w:t>
      </w:r>
      <w:r w:rsidRPr="00487A61">
        <w:rPr>
          <w:spacing w:val="-5"/>
          <w:sz w:val="24"/>
          <w:szCs w:val="24"/>
        </w:rPr>
        <w:t xml:space="preserve"> </w:t>
      </w:r>
      <w:r w:rsidRPr="00487A61">
        <w:rPr>
          <w:sz w:val="24"/>
          <w:szCs w:val="24"/>
        </w:rPr>
        <w:t>4</w:t>
      </w:r>
      <w:bookmarkEnd w:id="438"/>
    </w:p>
    <w:p w14:paraId="5D142EBF" w14:textId="77777777" w:rsidR="00F22B15" w:rsidRPr="00487A61" w:rsidRDefault="00F22B15" w:rsidP="00487A61">
      <w:pPr>
        <w:pStyle w:val="1"/>
        <w:rPr>
          <w:sz w:val="18"/>
          <w:szCs w:val="24"/>
        </w:rPr>
      </w:pPr>
    </w:p>
    <w:p w14:paraId="6A524FAB" w14:textId="6BC1AF1E" w:rsidR="00F22B15" w:rsidRPr="000426B1" w:rsidRDefault="00051857">
      <w:pPr>
        <w:pStyle w:val="a3"/>
        <w:ind w:right="228"/>
        <w:jc w:val="right"/>
        <w:rPr>
          <w:b/>
          <w:bCs/>
        </w:rPr>
      </w:pPr>
      <w:r w:rsidRPr="000426B1">
        <w:rPr>
          <w:b/>
          <w:bCs/>
        </w:rPr>
        <w:t>к</w:t>
      </w:r>
      <w:r w:rsidRPr="000426B1">
        <w:rPr>
          <w:b/>
          <w:bCs/>
          <w:spacing w:val="-4"/>
        </w:rPr>
        <w:t xml:space="preserve"> </w:t>
      </w:r>
      <w:r w:rsidR="00F96F20">
        <w:rPr>
          <w:b/>
          <w:bCs/>
        </w:rPr>
        <w:t>ПОП</w:t>
      </w:r>
      <w:r w:rsidRPr="000426B1">
        <w:rPr>
          <w:b/>
          <w:bCs/>
          <w:spacing w:val="-4"/>
        </w:rPr>
        <w:t xml:space="preserve"> </w:t>
      </w:r>
      <w:r w:rsidRPr="000426B1">
        <w:rPr>
          <w:b/>
          <w:bCs/>
        </w:rPr>
        <w:t>по</w:t>
      </w:r>
      <w:r w:rsidRPr="000426B1">
        <w:rPr>
          <w:b/>
          <w:bCs/>
          <w:spacing w:val="-2"/>
        </w:rPr>
        <w:t xml:space="preserve"> </w:t>
      </w:r>
      <w:r w:rsidRPr="000426B1">
        <w:rPr>
          <w:b/>
          <w:bCs/>
        </w:rPr>
        <w:t>специальности</w:t>
      </w:r>
    </w:p>
    <w:p w14:paraId="72C73DBE" w14:textId="77777777" w:rsidR="00F22B15" w:rsidRDefault="00F22B15">
      <w:pPr>
        <w:pStyle w:val="a3"/>
        <w:spacing w:before="3"/>
        <w:rPr>
          <w:sz w:val="21"/>
        </w:rPr>
      </w:pPr>
    </w:p>
    <w:p w14:paraId="60988E12" w14:textId="77777777" w:rsidR="00F22B15" w:rsidRPr="000426B1" w:rsidRDefault="00051857">
      <w:pPr>
        <w:ind w:left="4711"/>
        <w:rPr>
          <w:b/>
          <w:iCs/>
          <w:sz w:val="24"/>
        </w:rPr>
      </w:pPr>
      <w:r w:rsidRPr="000426B1">
        <w:rPr>
          <w:b/>
          <w:iCs/>
          <w:sz w:val="24"/>
        </w:rPr>
        <w:t>24.02.02</w:t>
      </w:r>
      <w:r w:rsidRPr="000426B1">
        <w:rPr>
          <w:b/>
          <w:iCs/>
          <w:spacing w:val="-6"/>
          <w:sz w:val="24"/>
        </w:rPr>
        <w:t xml:space="preserve"> </w:t>
      </w:r>
      <w:r w:rsidRPr="000426B1">
        <w:rPr>
          <w:b/>
          <w:iCs/>
          <w:sz w:val="24"/>
        </w:rPr>
        <w:t>Производство</w:t>
      </w:r>
      <w:r w:rsidRPr="000426B1">
        <w:rPr>
          <w:b/>
          <w:iCs/>
          <w:spacing w:val="-8"/>
          <w:sz w:val="24"/>
        </w:rPr>
        <w:t xml:space="preserve"> </w:t>
      </w:r>
      <w:r w:rsidRPr="000426B1">
        <w:rPr>
          <w:b/>
          <w:iCs/>
          <w:sz w:val="24"/>
        </w:rPr>
        <w:t>авиационных</w:t>
      </w:r>
      <w:r w:rsidRPr="000426B1">
        <w:rPr>
          <w:b/>
          <w:iCs/>
          <w:spacing w:val="-5"/>
          <w:sz w:val="24"/>
        </w:rPr>
        <w:t xml:space="preserve"> </w:t>
      </w:r>
      <w:r w:rsidRPr="000426B1">
        <w:rPr>
          <w:b/>
          <w:iCs/>
          <w:sz w:val="24"/>
        </w:rPr>
        <w:t>двигателей</w:t>
      </w:r>
    </w:p>
    <w:p w14:paraId="578F1FAE" w14:textId="77777777" w:rsidR="00F22B15" w:rsidRDefault="00F22B15">
      <w:pPr>
        <w:pStyle w:val="a3"/>
        <w:rPr>
          <w:b/>
          <w:i/>
          <w:sz w:val="26"/>
        </w:rPr>
      </w:pPr>
    </w:p>
    <w:p w14:paraId="28BF3991" w14:textId="77777777" w:rsidR="00F22B15" w:rsidRDefault="00F22B15">
      <w:pPr>
        <w:pStyle w:val="a3"/>
        <w:rPr>
          <w:b/>
          <w:i/>
          <w:sz w:val="26"/>
        </w:rPr>
      </w:pPr>
    </w:p>
    <w:p w14:paraId="4B1043F8" w14:textId="77777777" w:rsidR="00F22B15" w:rsidRDefault="00F22B15">
      <w:pPr>
        <w:pStyle w:val="a3"/>
        <w:rPr>
          <w:b/>
          <w:i/>
          <w:sz w:val="26"/>
        </w:rPr>
      </w:pPr>
    </w:p>
    <w:p w14:paraId="4A0C6832" w14:textId="77777777" w:rsidR="00F22B15" w:rsidRDefault="00F22B15">
      <w:pPr>
        <w:pStyle w:val="a3"/>
        <w:rPr>
          <w:b/>
          <w:i/>
          <w:sz w:val="26"/>
        </w:rPr>
      </w:pPr>
    </w:p>
    <w:p w14:paraId="59061D9B" w14:textId="7D627FE8" w:rsidR="00F22B15" w:rsidRDefault="00F22B15">
      <w:pPr>
        <w:pStyle w:val="a3"/>
        <w:rPr>
          <w:b/>
          <w:i/>
          <w:sz w:val="26"/>
        </w:rPr>
      </w:pPr>
    </w:p>
    <w:p w14:paraId="46D1EAC8" w14:textId="7E28CC1A" w:rsidR="000426B1" w:rsidRDefault="000426B1">
      <w:pPr>
        <w:pStyle w:val="a3"/>
        <w:rPr>
          <w:b/>
          <w:i/>
          <w:sz w:val="26"/>
        </w:rPr>
      </w:pPr>
    </w:p>
    <w:p w14:paraId="7E2AEC4A" w14:textId="4FB7D3FC" w:rsidR="000426B1" w:rsidRDefault="000426B1">
      <w:pPr>
        <w:pStyle w:val="a3"/>
        <w:rPr>
          <w:b/>
          <w:i/>
          <w:sz w:val="26"/>
        </w:rPr>
      </w:pPr>
    </w:p>
    <w:p w14:paraId="5A4C4330" w14:textId="3ABA5DB5" w:rsidR="000426B1" w:rsidRDefault="000426B1">
      <w:pPr>
        <w:pStyle w:val="a3"/>
        <w:rPr>
          <w:b/>
          <w:i/>
          <w:sz w:val="26"/>
        </w:rPr>
      </w:pPr>
    </w:p>
    <w:p w14:paraId="1AA9B75B" w14:textId="77777777" w:rsidR="000426B1" w:rsidRDefault="000426B1">
      <w:pPr>
        <w:pStyle w:val="a3"/>
        <w:rPr>
          <w:b/>
          <w:i/>
          <w:sz w:val="26"/>
        </w:rPr>
      </w:pPr>
    </w:p>
    <w:p w14:paraId="5AAA9C2C" w14:textId="77777777" w:rsidR="00F22B15" w:rsidRDefault="00F22B15">
      <w:pPr>
        <w:pStyle w:val="a3"/>
        <w:rPr>
          <w:b/>
          <w:i/>
          <w:sz w:val="26"/>
        </w:rPr>
      </w:pPr>
    </w:p>
    <w:p w14:paraId="5E362E28" w14:textId="77777777" w:rsidR="00F22B15" w:rsidRDefault="00F22B15">
      <w:pPr>
        <w:pStyle w:val="a3"/>
        <w:rPr>
          <w:b/>
          <w:i/>
          <w:sz w:val="26"/>
        </w:rPr>
      </w:pPr>
    </w:p>
    <w:p w14:paraId="5F959D21" w14:textId="77777777" w:rsidR="00F22B15" w:rsidRDefault="00F22B15">
      <w:pPr>
        <w:pStyle w:val="a3"/>
        <w:rPr>
          <w:b/>
          <w:i/>
          <w:sz w:val="26"/>
        </w:rPr>
      </w:pPr>
    </w:p>
    <w:p w14:paraId="09B9EAB6" w14:textId="77777777" w:rsidR="00F22B15" w:rsidRDefault="00F22B15">
      <w:pPr>
        <w:pStyle w:val="a3"/>
        <w:rPr>
          <w:b/>
          <w:i/>
          <w:sz w:val="26"/>
        </w:rPr>
      </w:pPr>
    </w:p>
    <w:p w14:paraId="3C6DF4ED" w14:textId="77777777" w:rsidR="00F22B15" w:rsidRDefault="00F22B15">
      <w:pPr>
        <w:pStyle w:val="a3"/>
        <w:rPr>
          <w:b/>
          <w:i/>
          <w:sz w:val="26"/>
        </w:rPr>
      </w:pPr>
    </w:p>
    <w:p w14:paraId="268E977A" w14:textId="77777777" w:rsidR="00C03C67" w:rsidRPr="006F7F08" w:rsidRDefault="00C03C67" w:rsidP="00C03C67">
      <w:pPr>
        <w:pStyle w:val="1"/>
        <w:shd w:val="clear" w:color="auto" w:fill="FFFFFF"/>
        <w:rPr>
          <w:sz w:val="24"/>
          <w:szCs w:val="24"/>
        </w:rPr>
      </w:pPr>
      <w:bookmarkStart w:id="439" w:name="_Toc132981915"/>
      <w:r w:rsidRPr="006F7F08">
        <w:rPr>
          <w:sz w:val="24"/>
          <w:szCs w:val="24"/>
        </w:rPr>
        <w:t>ПРИМЕРНЫЕ ОЦЕНОЧНЫЕ МАТЕРИАЛЫ ДЛЯ ГИА</w:t>
      </w:r>
      <w:bookmarkEnd w:id="439"/>
    </w:p>
    <w:p w14:paraId="4755F332" w14:textId="5DB9CCAF" w:rsidR="00C03C67" w:rsidRPr="006F7F08" w:rsidRDefault="00C03C67" w:rsidP="00C03C67">
      <w:pPr>
        <w:pStyle w:val="1"/>
        <w:rPr>
          <w:sz w:val="24"/>
          <w:szCs w:val="24"/>
        </w:rPr>
      </w:pPr>
      <w:bookmarkStart w:id="440" w:name="_Toc132981916"/>
      <w:r w:rsidRPr="006F7F08">
        <w:rPr>
          <w:sz w:val="24"/>
          <w:szCs w:val="24"/>
        </w:rPr>
        <w:t>ПО СПЕЦИАЛЬНОСТИ</w:t>
      </w:r>
      <w:bookmarkEnd w:id="440"/>
    </w:p>
    <w:p w14:paraId="16739819" w14:textId="77777777" w:rsidR="00C03C67" w:rsidRDefault="00C03C67" w:rsidP="000426B1">
      <w:pPr>
        <w:spacing w:line="319" w:lineRule="exact"/>
        <w:ind w:right="3"/>
        <w:jc w:val="center"/>
        <w:rPr>
          <w:b/>
          <w:iCs/>
          <w:sz w:val="24"/>
          <w:szCs w:val="24"/>
        </w:rPr>
      </w:pPr>
    </w:p>
    <w:p w14:paraId="52DB7EF3" w14:textId="5B0874ED" w:rsidR="00F22B15" w:rsidRPr="000426B1" w:rsidRDefault="00051857" w:rsidP="000426B1">
      <w:pPr>
        <w:spacing w:line="319" w:lineRule="exact"/>
        <w:ind w:right="3"/>
        <w:jc w:val="center"/>
        <w:rPr>
          <w:b/>
          <w:iCs/>
          <w:sz w:val="24"/>
          <w:szCs w:val="24"/>
        </w:rPr>
      </w:pPr>
      <w:r w:rsidRPr="000426B1">
        <w:rPr>
          <w:b/>
          <w:iCs/>
          <w:sz w:val="24"/>
          <w:szCs w:val="24"/>
        </w:rPr>
        <w:t>24.02.02</w:t>
      </w:r>
      <w:r w:rsidRPr="000426B1">
        <w:rPr>
          <w:b/>
          <w:iCs/>
          <w:spacing w:val="-4"/>
          <w:sz w:val="24"/>
          <w:szCs w:val="24"/>
        </w:rPr>
        <w:t xml:space="preserve"> </w:t>
      </w:r>
      <w:r w:rsidRPr="00C03C67">
        <w:rPr>
          <w:b/>
          <w:bCs/>
          <w:sz w:val="24"/>
          <w:szCs w:val="24"/>
        </w:rPr>
        <w:t>П</w:t>
      </w:r>
      <w:r w:rsidR="009A4B84">
        <w:rPr>
          <w:b/>
          <w:bCs/>
          <w:sz w:val="24"/>
          <w:szCs w:val="24"/>
        </w:rPr>
        <w:t>РОИЗВОДСТВО АВИАЦИОННЫХ ДВИГАТЕЛЕЙ</w:t>
      </w:r>
    </w:p>
    <w:p w14:paraId="49A20386" w14:textId="77777777" w:rsidR="00F22B15" w:rsidRPr="000426B1" w:rsidRDefault="00F22B15" w:rsidP="000426B1">
      <w:pPr>
        <w:pStyle w:val="a3"/>
        <w:ind w:right="3"/>
        <w:jc w:val="center"/>
        <w:rPr>
          <w:b/>
          <w:i/>
        </w:rPr>
      </w:pPr>
    </w:p>
    <w:p w14:paraId="676DFDF3" w14:textId="77777777" w:rsidR="00F22B15" w:rsidRPr="000426B1" w:rsidRDefault="00F22B15" w:rsidP="000426B1">
      <w:pPr>
        <w:pStyle w:val="a3"/>
        <w:ind w:right="3"/>
        <w:jc w:val="center"/>
        <w:rPr>
          <w:b/>
          <w:i/>
        </w:rPr>
      </w:pPr>
    </w:p>
    <w:p w14:paraId="01B43E0E" w14:textId="77777777" w:rsidR="00F22B15" w:rsidRPr="000426B1" w:rsidRDefault="00F22B15" w:rsidP="000426B1">
      <w:pPr>
        <w:pStyle w:val="a3"/>
        <w:ind w:right="3"/>
        <w:jc w:val="center"/>
        <w:rPr>
          <w:b/>
          <w:i/>
        </w:rPr>
      </w:pPr>
    </w:p>
    <w:p w14:paraId="7ABD4C57" w14:textId="77777777" w:rsidR="00F22B15" w:rsidRPr="000426B1" w:rsidRDefault="00F22B15" w:rsidP="000426B1">
      <w:pPr>
        <w:pStyle w:val="a3"/>
        <w:ind w:right="3"/>
        <w:jc w:val="center"/>
        <w:rPr>
          <w:b/>
          <w:i/>
        </w:rPr>
      </w:pPr>
    </w:p>
    <w:p w14:paraId="4B269AB8" w14:textId="77777777" w:rsidR="00F22B15" w:rsidRPr="000426B1" w:rsidRDefault="00F22B15" w:rsidP="000426B1">
      <w:pPr>
        <w:pStyle w:val="a3"/>
        <w:ind w:right="3"/>
        <w:jc w:val="center"/>
        <w:rPr>
          <w:b/>
          <w:i/>
        </w:rPr>
      </w:pPr>
    </w:p>
    <w:p w14:paraId="230A7204" w14:textId="77777777" w:rsidR="00F22B15" w:rsidRPr="000426B1" w:rsidRDefault="00F22B15" w:rsidP="000426B1">
      <w:pPr>
        <w:pStyle w:val="a3"/>
        <w:ind w:right="3"/>
        <w:jc w:val="center"/>
        <w:rPr>
          <w:b/>
          <w:i/>
        </w:rPr>
      </w:pPr>
    </w:p>
    <w:p w14:paraId="62C4CFE1" w14:textId="77777777" w:rsidR="00F22B15" w:rsidRPr="000426B1" w:rsidRDefault="00F22B15" w:rsidP="000426B1">
      <w:pPr>
        <w:pStyle w:val="a3"/>
        <w:ind w:right="3"/>
        <w:jc w:val="center"/>
        <w:rPr>
          <w:b/>
          <w:i/>
        </w:rPr>
      </w:pPr>
    </w:p>
    <w:p w14:paraId="3367CF11" w14:textId="77777777" w:rsidR="00F22B15" w:rsidRPr="000426B1" w:rsidRDefault="00F22B15" w:rsidP="000426B1">
      <w:pPr>
        <w:pStyle w:val="a3"/>
        <w:ind w:right="3"/>
        <w:jc w:val="center"/>
        <w:rPr>
          <w:b/>
          <w:i/>
        </w:rPr>
      </w:pPr>
    </w:p>
    <w:p w14:paraId="307FA155" w14:textId="77777777" w:rsidR="00F22B15" w:rsidRPr="000426B1" w:rsidRDefault="00F22B15" w:rsidP="000426B1">
      <w:pPr>
        <w:pStyle w:val="a3"/>
        <w:ind w:right="3"/>
        <w:jc w:val="center"/>
        <w:rPr>
          <w:b/>
          <w:i/>
        </w:rPr>
      </w:pPr>
    </w:p>
    <w:p w14:paraId="2B5D11C5" w14:textId="77777777" w:rsidR="00F22B15" w:rsidRPr="000426B1" w:rsidRDefault="00F22B15" w:rsidP="000426B1">
      <w:pPr>
        <w:pStyle w:val="a3"/>
        <w:ind w:right="3"/>
        <w:jc w:val="center"/>
        <w:rPr>
          <w:b/>
          <w:i/>
        </w:rPr>
      </w:pPr>
    </w:p>
    <w:p w14:paraId="2C7F8EE1" w14:textId="77777777" w:rsidR="00F22B15" w:rsidRPr="000426B1" w:rsidRDefault="00F22B15" w:rsidP="000426B1">
      <w:pPr>
        <w:pStyle w:val="a3"/>
        <w:ind w:right="3"/>
        <w:jc w:val="center"/>
        <w:rPr>
          <w:b/>
          <w:i/>
        </w:rPr>
      </w:pPr>
    </w:p>
    <w:p w14:paraId="34991F30" w14:textId="77777777" w:rsidR="00F22B15" w:rsidRPr="000426B1" w:rsidRDefault="00F22B15" w:rsidP="000426B1">
      <w:pPr>
        <w:pStyle w:val="a3"/>
        <w:ind w:right="3"/>
        <w:jc w:val="center"/>
        <w:rPr>
          <w:b/>
          <w:i/>
        </w:rPr>
      </w:pPr>
    </w:p>
    <w:p w14:paraId="714E38EB" w14:textId="77777777" w:rsidR="00F22B15" w:rsidRPr="000426B1" w:rsidRDefault="00F22B15" w:rsidP="000426B1">
      <w:pPr>
        <w:pStyle w:val="a3"/>
        <w:ind w:right="3"/>
        <w:jc w:val="center"/>
        <w:rPr>
          <w:b/>
          <w:i/>
        </w:rPr>
      </w:pPr>
    </w:p>
    <w:p w14:paraId="60EA9052" w14:textId="77777777" w:rsidR="00F22B15" w:rsidRPr="000426B1" w:rsidRDefault="00F22B15" w:rsidP="000426B1">
      <w:pPr>
        <w:pStyle w:val="a3"/>
        <w:ind w:right="3"/>
        <w:jc w:val="center"/>
        <w:rPr>
          <w:b/>
          <w:i/>
        </w:rPr>
      </w:pPr>
    </w:p>
    <w:p w14:paraId="21AF8ADC" w14:textId="77777777" w:rsidR="00F22B15" w:rsidRPr="000426B1" w:rsidRDefault="00F22B15" w:rsidP="000426B1">
      <w:pPr>
        <w:pStyle w:val="a3"/>
        <w:ind w:right="3"/>
        <w:jc w:val="center"/>
        <w:rPr>
          <w:b/>
          <w:i/>
        </w:rPr>
      </w:pPr>
    </w:p>
    <w:p w14:paraId="666ED111" w14:textId="7BEBE649" w:rsidR="00F22B15" w:rsidRDefault="00F22B15" w:rsidP="000426B1">
      <w:pPr>
        <w:pStyle w:val="a3"/>
        <w:ind w:right="3"/>
        <w:jc w:val="center"/>
        <w:rPr>
          <w:b/>
          <w:i/>
        </w:rPr>
      </w:pPr>
    </w:p>
    <w:p w14:paraId="23EE829F" w14:textId="1015CA3B" w:rsidR="000426B1" w:rsidRDefault="000426B1" w:rsidP="000426B1">
      <w:pPr>
        <w:pStyle w:val="a3"/>
        <w:ind w:right="3"/>
        <w:jc w:val="center"/>
        <w:rPr>
          <w:b/>
          <w:i/>
        </w:rPr>
      </w:pPr>
    </w:p>
    <w:p w14:paraId="2EFC0350" w14:textId="1517F1A7" w:rsidR="000426B1" w:rsidRDefault="000426B1" w:rsidP="000426B1">
      <w:pPr>
        <w:pStyle w:val="a3"/>
        <w:ind w:right="3"/>
        <w:jc w:val="center"/>
        <w:rPr>
          <w:b/>
          <w:i/>
        </w:rPr>
      </w:pPr>
    </w:p>
    <w:p w14:paraId="529E421F" w14:textId="77777777" w:rsidR="000426B1" w:rsidRPr="000426B1" w:rsidRDefault="000426B1" w:rsidP="000426B1">
      <w:pPr>
        <w:pStyle w:val="a3"/>
        <w:ind w:right="3"/>
        <w:jc w:val="center"/>
        <w:rPr>
          <w:b/>
          <w:i/>
        </w:rPr>
      </w:pPr>
    </w:p>
    <w:p w14:paraId="44576D64" w14:textId="77777777" w:rsidR="00F22B15" w:rsidRPr="000426B1" w:rsidRDefault="00F22B15" w:rsidP="000426B1">
      <w:pPr>
        <w:pStyle w:val="a3"/>
        <w:ind w:right="3"/>
        <w:jc w:val="center"/>
        <w:rPr>
          <w:b/>
          <w:i/>
        </w:rPr>
      </w:pPr>
    </w:p>
    <w:p w14:paraId="690C649A" w14:textId="77777777" w:rsidR="00F22B15" w:rsidRPr="000426B1" w:rsidRDefault="00F22B15" w:rsidP="000426B1">
      <w:pPr>
        <w:pStyle w:val="a3"/>
        <w:ind w:right="3"/>
        <w:jc w:val="center"/>
        <w:rPr>
          <w:b/>
          <w:i/>
        </w:rPr>
      </w:pPr>
    </w:p>
    <w:p w14:paraId="1B7C4888" w14:textId="77777777" w:rsidR="00F22B15" w:rsidRPr="000426B1" w:rsidRDefault="00F22B15" w:rsidP="000426B1">
      <w:pPr>
        <w:pStyle w:val="a3"/>
        <w:spacing w:before="7"/>
        <w:ind w:right="3"/>
        <w:jc w:val="center"/>
        <w:rPr>
          <w:b/>
          <w:i/>
        </w:rPr>
      </w:pPr>
    </w:p>
    <w:p w14:paraId="09F7420E" w14:textId="08AC6CD1" w:rsidR="00F22B15" w:rsidRPr="000426B1" w:rsidRDefault="00051857" w:rsidP="000426B1">
      <w:pPr>
        <w:ind w:right="3"/>
        <w:jc w:val="center"/>
        <w:rPr>
          <w:b/>
          <w:iCs/>
          <w:sz w:val="24"/>
          <w:szCs w:val="24"/>
        </w:rPr>
      </w:pPr>
      <w:r w:rsidRPr="000426B1">
        <w:rPr>
          <w:b/>
          <w:iCs/>
          <w:sz w:val="24"/>
          <w:szCs w:val="24"/>
        </w:rPr>
        <w:t>202</w:t>
      </w:r>
      <w:r w:rsidR="001C0681">
        <w:rPr>
          <w:b/>
          <w:iCs/>
          <w:sz w:val="24"/>
          <w:szCs w:val="24"/>
        </w:rPr>
        <w:t>3 г.</w:t>
      </w:r>
    </w:p>
    <w:p w14:paraId="6DADD2D9" w14:textId="77777777" w:rsidR="00F22B15" w:rsidRDefault="00F22B15">
      <w:pPr>
        <w:jc w:val="center"/>
        <w:rPr>
          <w:sz w:val="24"/>
        </w:rPr>
        <w:sectPr w:rsidR="00F22B15" w:rsidSect="00824CC7">
          <w:footerReference w:type="default" r:id="rId170"/>
          <w:pgSz w:w="11910" w:h="16850"/>
          <w:pgMar w:top="1134" w:right="567" w:bottom="1134" w:left="1134" w:header="454" w:footer="567" w:gutter="0"/>
          <w:cols w:space="720"/>
          <w:docGrid w:linePitch="299"/>
        </w:sectPr>
      </w:pPr>
    </w:p>
    <w:p w14:paraId="407EBEC6" w14:textId="77777777" w:rsidR="00F22B15" w:rsidRPr="001C0681" w:rsidRDefault="00051857">
      <w:pPr>
        <w:spacing w:before="73"/>
        <w:ind w:left="1689" w:right="1380"/>
        <w:jc w:val="center"/>
        <w:rPr>
          <w:b/>
          <w:iCs/>
          <w:sz w:val="24"/>
        </w:rPr>
      </w:pPr>
      <w:r w:rsidRPr="001C0681">
        <w:rPr>
          <w:b/>
          <w:iCs/>
          <w:sz w:val="24"/>
        </w:rPr>
        <w:lastRenderedPageBreak/>
        <w:t>СОДЕРЖАНИЕ</w:t>
      </w:r>
    </w:p>
    <w:p w14:paraId="59699A27" w14:textId="77777777" w:rsidR="00F22B15" w:rsidRDefault="00F22B15">
      <w:pPr>
        <w:pStyle w:val="a3"/>
        <w:rPr>
          <w:b/>
          <w:i/>
          <w:sz w:val="26"/>
        </w:rPr>
      </w:pPr>
    </w:p>
    <w:p w14:paraId="1E0555EA" w14:textId="77777777" w:rsidR="004160F6" w:rsidRPr="004160F6" w:rsidRDefault="004160F6" w:rsidP="00D23C83">
      <w:pPr>
        <w:pStyle w:val="a5"/>
        <w:widowControl/>
        <w:numPr>
          <w:ilvl w:val="0"/>
          <w:numId w:val="142"/>
        </w:numPr>
        <w:suppressAutoHyphens/>
        <w:autoSpaceDE/>
        <w:autoSpaceDN/>
        <w:spacing w:after="200" w:line="480" w:lineRule="auto"/>
        <w:contextualSpacing/>
        <w:rPr>
          <w:sz w:val="24"/>
          <w:szCs w:val="24"/>
        </w:rPr>
      </w:pPr>
      <w:bookmarkStart w:id="441" w:name="_Hlk127958065"/>
      <w:r w:rsidRPr="004160F6">
        <w:rPr>
          <w:b/>
          <w:sz w:val="24"/>
          <w:szCs w:val="24"/>
        </w:rPr>
        <w:t>ПАСПОРТ ПРИМЕРНЫХ ОЦЕНОЧНЫХ МАТЕРИАЛОВ ДЛЯ ГИА</w:t>
      </w:r>
    </w:p>
    <w:p w14:paraId="4DBDB2D2" w14:textId="77777777" w:rsidR="004160F6" w:rsidRPr="004160F6" w:rsidRDefault="004160F6" w:rsidP="00D23C83">
      <w:pPr>
        <w:pStyle w:val="a5"/>
        <w:widowControl/>
        <w:numPr>
          <w:ilvl w:val="0"/>
          <w:numId w:val="142"/>
        </w:numPr>
        <w:suppressAutoHyphens/>
        <w:autoSpaceDE/>
        <w:autoSpaceDN/>
        <w:spacing w:line="276" w:lineRule="auto"/>
        <w:ind w:left="1077" w:hanging="357"/>
        <w:contextualSpacing/>
        <w:rPr>
          <w:b/>
          <w:sz w:val="24"/>
          <w:szCs w:val="24"/>
        </w:rPr>
      </w:pPr>
      <w:r w:rsidRPr="004160F6">
        <w:rPr>
          <w:b/>
          <w:sz w:val="24"/>
          <w:szCs w:val="24"/>
        </w:rPr>
        <w:t xml:space="preserve">СТРУКТУРА ПРОЦЕДУР ДЕМОНСТРАЦИОННОГО ЭКЗАМЕНА </w:t>
      </w:r>
      <w:r w:rsidRPr="004160F6">
        <w:rPr>
          <w:b/>
          <w:sz w:val="24"/>
          <w:szCs w:val="24"/>
        </w:rPr>
        <w:br/>
        <w:t>И ПОРЯДОК ПРОВЕДЕНИЯ</w:t>
      </w:r>
      <w:bookmarkEnd w:id="441"/>
    </w:p>
    <w:p w14:paraId="018200B4" w14:textId="77777777" w:rsidR="004160F6" w:rsidRPr="004160F6" w:rsidRDefault="004160F6" w:rsidP="004160F6">
      <w:pPr>
        <w:pStyle w:val="a5"/>
        <w:suppressAutoHyphens/>
        <w:spacing w:line="276" w:lineRule="auto"/>
        <w:ind w:left="1077"/>
        <w:contextualSpacing/>
        <w:rPr>
          <w:b/>
          <w:sz w:val="24"/>
          <w:szCs w:val="24"/>
        </w:rPr>
      </w:pPr>
    </w:p>
    <w:p w14:paraId="7361A7C5" w14:textId="77777777" w:rsidR="004160F6" w:rsidRPr="004160F6" w:rsidRDefault="004160F6" w:rsidP="00D23C83">
      <w:pPr>
        <w:pStyle w:val="a5"/>
        <w:widowControl/>
        <w:numPr>
          <w:ilvl w:val="0"/>
          <w:numId w:val="142"/>
        </w:numPr>
        <w:suppressAutoHyphens/>
        <w:autoSpaceDE/>
        <w:autoSpaceDN/>
        <w:ind w:left="1077" w:hanging="357"/>
        <w:contextualSpacing/>
        <w:rPr>
          <w:b/>
          <w:sz w:val="24"/>
          <w:szCs w:val="24"/>
        </w:rPr>
      </w:pPr>
      <w:r w:rsidRPr="004160F6">
        <w:rPr>
          <w:b/>
          <w:sz w:val="24"/>
          <w:szCs w:val="24"/>
        </w:rPr>
        <w:t>ПОРЯДОК ОРГАНИЗАЦИИ И ПРОВЕДЕНИЯ ЗАЩИТЫ ДИПЛОМНОГО ПРОЕКТА (РАБОТЫ)</w:t>
      </w:r>
      <w:r w:rsidRPr="004160F6">
        <w:rPr>
          <w:rStyle w:val="FootnoteAnchor"/>
          <w:sz w:val="24"/>
          <w:szCs w:val="24"/>
        </w:rPr>
        <w:footnoteReference w:id="33"/>
      </w:r>
    </w:p>
    <w:p w14:paraId="046E1B1F" w14:textId="77777777" w:rsidR="004160F6" w:rsidRDefault="004160F6" w:rsidP="004160F6">
      <w:pPr>
        <w:pStyle w:val="a5"/>
        <w:suppressAutoHyphens/>
        <w:ind w:left="1080"/>
        <w:contextualSpacing/>
        <w:rPr>
          <w:b/>
        </w:rPr>
      </w:pPr>
    </w:p>
    <w:p w14:paraId="240F6EA7" w14:textId="1D5F89BD" w:rsidR="000426B1" w:rsidRDefault="000426B1">
      <w:pPr>
        <w:rPr>
          <w:sz w:val="20"/>
        </w:rPr>
        <w:sectPr w:rsidR="000426B1" w:rsidSect="00824CC7">
          <w:footerReference w:type="default" r:id="rId171"/>
          <w:pgSz w:w="11910" w:h="16840"/>
          <w:pgMar w:top="1134" w:right="567" w:bottom="1134" w:left="1134" w:header="454" w:footer="567" w:gutter="0"/>
          <w:cols w:space="720"/>
          <w:docGrid w:linePitch="299"/>
        </w:sectPr>
      </w:pPr>
    </w:p>
    <w:p w14:paraId="54944331" w14:textId="77777777" w:rsidR="00A129CE" w:rsidRDefault="00A129CE" w:rsidP="00D23C83">
      <w:pPr>
        <w:pStyle w:val="a5"/>
        <w:widowControl/>
        <w:numPr>
          <w:ilvl w:val="0"/>
          <w:numId w:val="143"/>
        </w:numPr>
        <w:suppressAutoHyphens/>
        <w:autoSpaceDE/>
        <w:autoSpaceDN/>
        <w:spacing w:line="276" w:lineRule="auto"/>
        <w:ind w:left="0" w:firstLine="0"/>
        <w:contextualSpacing/>
        <w:jc w:val="center"/>
      </w:pPr>
      <w:r>
        <w:rPr>
          <w:b/>
        </w:rPr>
        <w:lastRenderedPageBreak/>
        <w:t>ПАСПОРТ ПРИМЕРНЫХ ОЦЕНОЧНЫХ МАТЕРИАЛОВ ДЛЯ ГИА</w:t>
      </w:r>
    </w:p>
    <w:p w14:paraId="2F02F696" w14:textId="77777777" w:rsidR="00A129CE" w:rsidRDefault="00A129CE" w:rsidP="009A4B84">
      <w:pPr>
        <w:pStyle w:val="a5"/>
        <w:tabs>
          <w:tab w:val="left" w:pos="1674"/>
          <w:tab w:val="left" w:pos="1675"/>
        </w:tabs>
        <w:spacing w:line="276" w:lineRule="auto"/>
        <w:ind w:left="0" w:firstLine="0"/>
        <w:rPr>
          <w:b/>
          <w:sz w:val="24"/>
          <w:szCs w:val="24"/>
        </w:rPr>
      </w:pPr>
    </w:p>
    <w:p w14:paraId="71771E1E" w14:textId="5E459D45" w:rsidR="00F22B15" w:rsidRPr="00DB1557" w:rsidRDefault="00051857" w:rsidP="00C07AC5">
      <w:pPr>
        <w:pStyle w:val="a5"/>
        <w:numPr>
          <w:ilvl w:val="2"/>
          <w:numId w:val="1"/>
        </w:numPr>
        <w:tabs>
          <w:tab w:val="left" w:pos="1674"/>
          <w:tab w:val="left" w:pos="1675"/>
        </w:tabs>
        <w:spacing w:line="276" w:lineRule="auto"/>
        <w:ind w:left="0" w:firstLine="1134"/>
        <w:rPr>
          <w:b/>
          <w:sz w:val="24"/>
          <w:szCs w:val="24"/>
        </w:rPr>
      </w:pPr>
      <w:r w:rsidRPr="00DB1557">
        <w:rPr>
          <w:b/>
          <w:sz w:val="24"/>
          <w:szCs w:val="24"/>
        </w:rPr>
        <w:t>Особенности</w:t>
      </w:r>
      <w:r w:rsidRPr="00DB1557">
        <w:rPr>
          <w:b/>
          <w:spacing w:val="-2"/>
          <w:sz w:val="24"/>
          <w:szCs w:val="24"/>
        </w:rPr>
        <w:t xml:space="preserve"> </w:t>
      </w:r>
      <w:r w:rsidRPr="00DB1557">
        <w:rPr>
          <w:b/>
          <w:sz w:val="24"/>
          <w:szCs w:val="24"/>
        </w:rPr>
        <w:t>образовательной</w:t>
      </w:r>
      <w:r w:rsidRPr="00DB1557">
        <w:rPr>
          <w:b/>
          <w:spacing w:val="-4"/>
          <w:sz w:val="24"/>
          <w:szCs w:val="24"/>
        </w:rPr>
        <w:t xml:space="preserve"> </w:t>
      </w:r>
      <w:r w:rsidRPr="00DB1557">
        <w:rPr>
          <w:b/>
          <w:sz w:val="24"/>
          <w:szCs w:val="24"/>
        </w:rPr>
        <w:t>программы</w:t>
      </w:r>
    </w:p>
    <w:p w14:paraId="01CB64E1" w14:textId="40CC32F4" w:rsidR="00F22B15" w:rsidRPr="00DB1557" w:rsidRDefault="00181E71" w:rsidP="00C07AC5">
      <w:pPr>
        <w:spacing w:line="276" w:lineRule="auto"/>
        <w:ind w:firstLine="720"/>
        <w:jc w:val="both"/>
        <w:rPr>
          <w:sz w:val="24"/>
          <w:szCs w:val="24"/>
        </w:rPr>
      </w:pPr>
      <w:r w:rsidRPr="00DB1557">
        <w:rPr>
          <w:sz w:val="24"/>
          <w:szCs w:val="24"/>
        </w:rPr>
        <w:t xml:space="preserve">Примерные оценочные </w:t>
      </w:r>
      <w:r w:rsidR="004160F6">
        <w:rPr>
          <w:sz w:val="24"/>
          <w:szCs w:val="24"/>
        </w:rPr>
        <w:t>материалы</w:t>
      </w:r>
      <w:r w:rsidRPr="00DB1557">
        <w:rPr>
          <w:sz w:val="24"/>
          <w:szCs w:val="24"/>
        </w:rPr>
        <w:t xml:space="preserve"> разработаны </w:t>
      </w:r>
      <w:r w:rsidR="00051857" w:rsidRPr="00DB1557">
        <w:rPr>
          <w:sz w:val="24"/>
          <w:szCs w:val="24"/>
        </w:rPr>
        <w:t>для</w:t>
      </w:r>
      <w:r w:rsidR="00051857" w:rsidRPr="00DB1557">
        <w:rPr>
          <w:spacing w:val="42"/>
          <w:sz w:val="24"/>
          <w:szCs w:val="24"/>
        </w:rPr>
        <w:t xml:space="preserve"> </w:t>
      </w:r>
      <w:r w:rsidR="00051857" w:rsidRPr="00DB1557">
        <w:rPr>
          <w:sz w:val="24"/>
          <w:szCs w:val="24"/>
        </w:rPr>
        <w:t>специальности</w:t>
      </w:r>
      <w:r w:rsidR="00051857" w:rsidRPr="00DB1557">
        <w:rPr>
          <w:spacing w:val="41"/>
          <w:sz w:val="24"/>
          <w:szCs w:val="24"/>
        </w:rPr>
        <w:t xml:space="preserve"> </w:t>
      </w:r>
      <w:r w:rsidR="00C07AC5">
        <w:rPr>
          <w:spacing w:val="41"/>
          <w:sz w:val="24"/>
          <w:szCs w:val="24"/>
        </w:rPr>
        <w:br/>
      </w:r>
      <w:r w:rsidR="00051857" w:rsidRPr="00DB1557">
        <w:rPr>
          <w:sz w:val="24"/>
          <w:szCs w:val="24"/>
        </w:rPr>
        <w:t>24.02.02</w:t>
      </w:r>
      <w:r w:rsidR="00051857" w:rsidRPr="00DB1557">
        <w:rPr>
          <w:spacing w:val="-57"/>
          <w:sz w:val="24"/>
          <w:szCs w:val="24"/>
        </w:rPr>
        <w:t xml:space="preserve"> </w:t>
      </w:r>
      <w:r w:rsidR="00F07CA6" w:rsidRPr="00DB1557">
        <w:rPr>
          <w:spacing w:val="-57"/>
          <w:sz w:val="24"/>
          <w:szCs w:val="24"/>
        </w:rPr>
        <w:t xml:space="preserve">                     </w:t>
      </w:r>
      <w:r w:rsidR="00051857" w:rsidRPr="00DB1557">
        <w:rPr>
          <w:sz w:val="24"/>
          <w:szCs w:val="24"/>
        </w:rPr>
        <w:t>Производство</w:t>
      </w:r>
      <w:r w:rsidR="00051857" w:rsidRPr="00DB1557">
        <w:rPr>
          <w:spacing w:val="-1"/>
          <w:sz w:val="24"/>
          <w:szCs w:val="24"/>
        </w:rPr>
        <w:t xml:space="preserve"> </w:t>
      </w:r>
      <w:r w:rsidR="00051857" w:rsidRPr="00DB1557">
        <w:rPr>
          <w:sz w:val="24"/>
          <w:szCs w:val="24"/>
        </w:rPr>
        <w:t>авиационных двигателей</w:t>
      </w:r>
    </w:p>
    <w:p w14:paraId="0DBDE29F" w14:textId="5925ACF3" w:rsidR="00F22B15" w:rsidRDefault="00051857" w:rsidP="00C07AC5">
      <w:pPr>
        <w:pStyle w:val="a3"/>
        <w:spacing w:line="276" w:lineRule="auto"/>
        <w:ind w:firstLine="720"/>
        <w:jc w:val="both"/>
        <w:rPr>
          <w:i/>
        </w:rPr>
      </w:pPr>
      <w:r w:rsidRPr="00DB1557">
        <w:t>В</w:t>
      </w:r>
      <w:r w:rsidRPr="00DB1557">
        <w:rPr>
          <w:spacing w:val="52"/>
        </w:rPr>
        <w:t xml:space="preserve"> </w:t>
      </w:r>
      <w:r w:rsidRPr="00DB1557">
        <w:t>рамках</w:t>
      </w:r>
      <w:r w:rsidRPr="00DB1557">
        <w:rPr>
          <w:spacing w:val="56"/>
        </w:rPr>
        <w:t xml:space="preserve"> </w:t>
      </w:r>
      <w:r w:rsidRPr="00DB1557">
        <w:t>специальности</w:t>
      </w:r>
      <w:r w:rsidRPr="00DB1557">
        <w:rPr>
          <w:spacing w:val="53"/>
        </w:rPr>
        <w:t xml:space="preserve"> </w:t>
      </w:r>
      <w:r w:rsidRPr="00DB1557">
        <w:t>СПО</w:t>
      </w:r>
      <w:r w:rsidRPr="00DB1557">
        <w:rPr>
          <w:spacing w:val="53"/>
        </w:rPr>
        <w:t xml:space="preserve"> </w:t>
      </w:r>
      <w:r w:rsidRPr="00DB1557">
        <w:t>предусмотрено</w:t>
      </w:r>
      <w:r w:rsidRPr="00DB1557">
        <w:rPr>
          <w:spacing w:val="54"/>
        </w:rPr>
        <w:t xml:space="preserve"> </w:t>
      </w:r>
      <w:r w:rsidRPr="00DB1557">
        <w:t>освоение</w:t>
      </w:r>
      <w:r w:rsidRPr="00DB1557">
        <w:rPr>
          <w:spacing w:val="55"/>
        </w:rPr>
        <w:t xml:space="preserve"> </w:t>
      </w:r>
      <w:r w:rsidRPr="00DB1557">
        <w:t>квалификации:</w:t>
      </w:r>
      <w:r w:rsidR="00427F8B">
        <w:t xml:space="preserve"> </w:t>
      </w:r>
      <w:r w:rsidRPr="00DB1557">
        <w:rPr>
          <w:iCs/>
        </w:rPr>
        <w:t>техник</w:t>
      </w:r>
      <w:r w:rsidRPr="00DB1557">
        <w:rPr>
          <w:i/>
        </w:rPr>
        <w:t>.</w:t>
      </w:r>
    </w:p>
    <w:p w14:paraId="1568B8ED" w14:textId="10EC832D" w:rsidR="00427F8B" w:rsidRDefault="00427F8B" w:rsidP="00C07AC5">
      <w:pPr>
        <w:pStyle w:val="a3"/>
        <w:spacing w:line="276" w:lineRule="auto"/>
        <w:ind w:firstLine="720"/>
        <w:jc w:val="both"/>
        <w:rPr>
          <w:iCs/>
        </w:rPr>
      </w:pPr>
      <w:r>
        <w:t>Выпускник, освоивший образовательную программу, должен быть готов к выполнению видов деятельности, перечисленных в табл</w:t>
      </w:r>
      <w:r w:rsidRPr="00427F8B">
        <w:rPr>
          <w:iCs/>
        </w:rPr>
        <w:t>. №1</w:t>
      </w:r>
      <w:r>
        <w:rPr>
          <w:iCs/>
        </w:rPr>
        <w:t>.</w:t>
      </w:r>
    </w:p>
    <w:p w14:paraId="4295D2A3" w14:textId="77777777" w:rsidR="00C07AC5" w:rsidRDefault="00C07AC5" w:rsidP="00C07AC5">
      <w:pPr>
        <w:pStyle w:val="a3"/>
        <w:spacing w:line="276" w:lineRule="auto"/>
        <w:ind w:firstLine="720"/>
        <w:jc w:val="right"/>
        <w:rPr>
          <w:iCs/>
        </w:rPr>
      </w:pPr>
    </w:p>
    <w:p w14:paraId="1A87C58E" w14:textId="74CB9EBE" w:rsidR="00427F8B" w:rsidRPr="00427F8B" w:rsidRDefault="00427F8B" w:rsidP="00C07AC5">
      <w:pPr>
        <w:pStyle w:val="a3"/>
        <w:spacing w:line="276" w:lineRule="auto"/>
        <w:ind w:firstLine="720"/>
        <w:jc w:val="right"/>
        <w:rPr>
          <w:b/>
          <w:bCs/>
          <w:iCs/>
        </w:rPr>
      </w:pPr>
      <w:r>
        <w:rPr>
          <w:iCs/>
        </w:rPr>
        <w:t xml:space="preserve"> </w:t>
      </w:r>
      <w:r w:rsidRPr="00427F8B">
        <w:rPr>
          <w:b/>
          <w:bCs/>
          <w:iCs/>
        </w:rPr>
        <w:t>Таблица № 1.</w:t>
      </w:r>
    </w:p>
    <w:p w14:paraId="5C7108BF" w14:textId="73ABA28C" w:rsidR="00427F8B" w:rsidRPr="00427F8B" w:rsidRDefault="00427F8B" w:rsidP="00C07AC5">
      <w:pPr>
        <w:pStyle w:val="a3"/>
        <w:spacing w:line="276" w:lineRule="auto"/>
        <w:ind w:firstLine="720"/>
        <w:jc w:val="center"/>
        <w:rPr>
          <w:b/>
          <w:bCs/>
          <w:iCs/>
        </w:rPr>
      </w:pPr>
      <w:r w:rsidRPr="00427F8B">
        <w:rPr>
          <w:b/>
          <w:bCs/>
          <w:iCs/>
        </w:rPr>
        <w:t>Виды деятельности</w:t>
      </w:r>
    </w:p>
    <w:tbl>
      <w:tblPr>
        <w:tblW w:w="9844" w:type="dxa"/>
        <w:tblInd w:w="74" w:type="dxa"/>
        <w:tblLayout w:type="fixed"/>
        <w:tblCellMar>
          <w:left w:w="5" w:type="dxa"/>
          <w:right w:w="5" w:type="dxa"/>
        </w:tblCellMar>
        <w:tblLook w:val="04A0" w:firstRow="1" w:lastRow="0" w:firstColumn="1" w:lastColumn="0" w:noHBand="0" w:noVBand="1"/>
      </w:tblPr>
      <w:tblGrid>
        <w:gridCol w:w="4930"/>
        <w:gridCol w:w="4914"/>
      </w:tblGrid>
      <w:tr w:rsidR="00953F7A" w14:paraId="4CBD2919" w14:textId="77777777" w:rsidTr="009A4B84">
        <w:trPr>
          <w:trHeight w:val="441"/>
        </w:trPr>
        <w:tc>
          <w:tcPr>
            <w:tcW w:w="4930" w:type="dxa"/>
            <w:tcBorders>
              <w:top w:val="single" w:sz="4" w:space="0" w:color="000000"/>
              <w:left w:val="single" w:sz="4" w:space="0" w:color="000000"/>
              <w:bottom w:val="single" w:sz="4" w:space="0" w:color="000000"/>
              <w:right w:val="single" w:sz="4" w:space="0" w:color="000000"/>
            </w:tcBorders>
            <w:hideMark/>
          </w:tcPr>
          <w:p w14:paraId="00FFAD41" w14:textId="77777777" w:rsidR="00953F7A" w:rsidRDefault="00953F7A" w:rsidP="00C07AC5">
            <w:pPr>
              <w:spacing w:line="276" w:lineRule="auto"/>
              <w:jc w:val="center"/>
              <w:rPr>
                <w:b/>
                <w:color w:val="000000"/>
                <w:sz w:val="24"/>
                <w:szCs w:val="24"/>
              </w:rPr>
            </w:pPr>
            <w:r>
              <w:rPr>
                <w:b/>
                <w:color w:val="000000"/>
                <w:sz w:val="24"/>
                <w:szCs w:val="24"/>
              </w:rPr>
              <w:t xml:space="preserve">Код и наименование </w:t>
            </w:r>
          </w:p>
          <w:p w14:paraId="6BA64272" w14:textId="77777777" w:rsidR="00953F7A" w:rsidRDefault="00953F7A" w:rsidP="00C07AC5">
            <w:pPr>
              <w:spacing w:line="276" w:lineRule="auto"/>
              <w:jc w:val="center"/>
              <w:rPr>
                <w:color w:val="000000"/>
                <w:sz w:val="24"/>
                <w:szCs w:val="24"/>
              </w:rPr>
            </w:pPr>
            <w:r>
              <w:rPr>
                <w:b/>
                <w:color w:val="000000"/>
                <w:sz w:val="24"/>
                <w:szCs w:val="24"/>
              </w:rPr>
              <w:t>вида деятельности (ВД)</w:t>
            </w:r>
          </w:p>
        </w:tc>
        <w:tc>
          <w:tcPr>
            <w:tcW w:w="4914" w:type="dxa"/>
            <w:tcBorders>
              <w:top w:val="single" w:sz="4" w:space="0" w:color="000000"/>
              <w:left w:val="single" w:sz="4" w:space="0" w:color="000000"/>
              <w:bottom w:val="single" w:sz="4" w:space="0" w:color="000000"/>
              <w:right w:val="single" w:sz="4" w:space="0" w:color="000000"/>
            </w:tcBorders>
            <w:hideMark/>
          </w:tcPr>
          <w:p w14:paraId="64500A37" w14:textId="77777777" w:rsidR="00953F7A" w:rsidRDefault="00953F7A" w:rsidP="00C07AC5">
            <w:pPr>
              <w:spacing w:line="276" w:lineRule="auto"/>
              <w:jc w:val="center"/>
              <w:rPr>
                <w:b/>
                <w:bCs/>
                <w:color w:val="000000"/>
                <w:sz w:val="24"/>
                <w:szCs w:val="24"/>
              </w:rPr>
            </w:pPr>
            <w:r>
              <w:rPr>
                <w:b/>
                <w:bCs/>
                <w:color w:val="000000"/>
                <w:sz w:val="24"/>
                <w:szCs w:val="24"/>
              </w:rPr>
              <w:t xml:space="preserve">Код и наименование </w:t>
            </w:r>
          </w:p>
          <w:p w14:paraId="6DA4C1E9" w14:textId="77777777" w:rsidR="00953F7A" w:rsidRDefault="00953F7A" w:rsidP="00C07AC5">
            <w:pPr>
              <w:spacing w:line="276" w:lineRule="auto"/>
              <w:jc w:val="center"/>
              <w:rPr>
                <w:b/>
                <w:bCs/>
                <w:color w:val="000000"/>
                <w:sz w:val="24"/>
                <w:szCs w:val="24"/>
              </w:rPr>
            </w:pPr>
            <w:r>
              <w:rPr>
                <w:b/>
                <w:bCs/>
                <w:color w:val="000000"/>
                <w:sz w:val="24"/>
                <w:szCs w:val="24"/>
              </w:rPr>
              <w:t xml:space="preserve">профессионального модуля (ПМ), </w:t>
            </w:r>
          </w:p>
          <w:p w14:paraId="64AFF0FE" w14:textId="77777777" w:rsidR="00953F7A" w:rsidRDefault="00953F7A" w:rsidP="00C07AC5">
            <w:pPr>
              <w:spacing w:line="276" w:lineRule="auto"/>
              <w:jc w:val="center"/>
              <w:rPr>
                <w:b/>
                <w:bCs/>
                <w:color w:val="000000"/>
                <w:sz w:val="24"/>
                <w:szCs w:val="24"/>
              </w:rPr>
            </w:pPr>
            <w:r>
              <w:rPr>
                <w:b/>
                <w:bCs/>
                <w:color w:val="000000"/>
                <w:sz w:val="24"/>
                <w:szCs w:val="24"/>
              </w:rPr>
              <w:t>в рамках которого осваивается ВД</w:t>
            </w:r>
          </w:p>
        </w:tc>
      </w:tr>
      <w:tr w:rsidR="00953F7A" w14:paraId="07CB0EB9" w14:textId="77777777" w:rsidTr="009A4B84">
        <w:trPr>
          <w:trHeight w:val="221"/>
        </w:trPr>
        <w:tc>
          <w:tcPr>
            <w:tcW w:w="4930" w:type="dxa"/>
            <w:tcBorders>
              <w:top w:val="single" w:sz="4" w:space="0" w:color="000000"/>
              <w:left w:val="single" w:sz="4" w:space="0" w:color="000000"/>
              <w:bottom w:val="single" w:sz="4" w:space="0" w:color="000000"/>
              <w:right w:val="single" w:sz="4" w:space="0" w:color="000000"/>
            </w:tcBorders>
            <w:hideMark/>
          </w:tcPr>
          <w:p w14:paraId="0FDE8258" w14:textId="77777777" w:rsidR="00953F7A" w:rsidRDefault="00953F7A" w:rsidP="00C07AC5">
            <w:pPr>
              <w:spacing w:line="276" w:lineRule="auto"/>
              <w:jc w:val="center"/>
              <w:rPr>
                <w:color w:val="000000"/>
                <w:sz w:val="24"/>
                <w:szCs w:val="24"/>
              </w:rPr>
            </w:pPr>
            <w:r>
              <w:rPr>
                <w:color w:val="000000"/>
                <w:sz w:val="24"/>
                <w:szCs w:val="24"/>
              </w:rPr>
              <w:t>1</w:t>
            </w:r>
          </w:p>
        </w:tc>
        <w:tc>
          <w:tcPr>
            <w:tcW w:w="4914" w:type="dxa"/>
            <w:tcBorders>
              <w:top w:val="single" w:sz="4" w:space="0" w:color="000000"/>
              <w:left w:val="single" w:sz="4" w:space="0" w:color="000000"/>
              <w:bottom w:val="single" w:sz="4" w:space="0" w:color="000000"/>
              <w:right w:val="single" w:sz="4" w:space="0" w:color="000000"/>
            </w:tcBorders>
            <w:hideMark/>
          </w:tcPr>
          <w:p w14:paraId="663B30C6" w14:textId="77777777" w:rsidR="00953F7A" w:rsidRDefault="00953F7A" w:rsidP="00C07AC5">
            <w:pPr>
              <w:spacing w:line="276" w:lineRule="auto"/>
              <w:jc w:val="center"/>
              <w:rPr>
                <w:color w:val="000000"/>
                <w:sz w:val="24"/>
                <w:szCs w:val="24"/>
              </w:rPr>
            </w:pPr>
            <w:r>
              <w:rPr>
                <w:color w:val="000000"/>
                <w:sz w:val="24"/>
                <w:szCs w:val="24"/>
              </w:rPr>
              <w:t>2</w:t>
            </w:r>
          </w:p>
        </w:tc>
      </w:tr>
      <w:tr w:rsidR="00953F7A" w14:paraId="7434B323" w14:textId="77777777" w:rsidTr="009A4B84">
        <w:trPr>
          <w:trHeight w:val="363"/>
        </w:trPr>
        <w:tc>
          <w:tcPr>
            <w:tcW w:w="9844" w:type="dxa"/>
            <w:gridSpan w:val="2"/>
            <w:tcBorders>
              <w:top w:val="single" w:sz="4" w:space="0" w:color="000000"/>
              <w:left w:val="single" w:sz="4" w:space="0" w:color="000000"/>
              <w:bottom w:val="single" w:sz="4" w:space="0" w:color="000000"/>
              <w:right w:val="single" w:sz="4" w:space="0" w:color="000000"/>
            </w:tcBorders>
            <w:vAlign w:val="center"/>
            <w:hideMark/>
          </w:tcPr>
          <w:p w14:paraId="14008D2D" w14:textId="77777777" w:rsidR="00953F7A" w:rsidRDefault="00953F7A" w:rsidP="00C07AC5">
            <w:pPr>
              <w:spacing w:line="276" w:lineRule="auto"/>
              <w:jc w:val="center"/>
              <w:rPr>
                <w:b/>
                <w:color w:val="000000"/>
                <w:sz w:val="24"/>
                <w:szCs w:val="24"/>
              </w:rPr>
            </w:pPr>
            <w:r>
              <w:rPr>
                <w:b/>
                <w:color w:val="000000"/>
                <w:sz w:val="24"/>
                <w:szCs w:val="24"/>
              </w:rPr>
              <w:t>В соответствии с ФГОС</w:t>
            </w:r>
          </w:p>
        </w:tc>
      </w:tr>
      <w:tr w:rsidR="00953F7A" w14:paraId="5EAC1019" w14:textId="77777777" w:rsidTr="009A4B84">
        <w:trPr>
          <w:trHeight w:val="221"/>
        </w:trPr>
        <w:tc>
          <w:tcPr>
            <w:tcW w:w="4930" w:type="dxa"/>
            <w:tcBorders>
              <w:top w:val="single" w:sz="4" w:space="0" w:color="000000"/>
              <w:left w:val="single" w:sz="4" w:space="0" w:color="000000"/>
              <w:bottom w:val="single" w:sz="4" w:space="0" w:color="000000"/>
              <w:right w:val="single" w:sz="4" w:space="0" w:color="000000"/>
            </w:tcBorders>
            <w:hideMark/>
          </w:tcPr>
          <w:p w14:paraId="24C943F9" w14:textId="77777777" w:rsidR="00953F7A" w:rsidRDefault="00953F7A" w:rsidP="00C07AC5">
            <w:pPr>
              <w:spacing w:line="276" w:lineRule="auto"/>
              <w:ind w:left="49" w:right="51"/>
              <w:rPr>
                <w:i/>
                <w:iCs/>
                <w:color w:val="000000"/>
                <w:sz w:val="24"/>
                <w:szCs w:val="24"/>
              </w:rPr>
            </w:pPr>
            <w:r>
              <w:rPr>
                <w:color w:val="000000"/>
                <w:sz w:val="24"/>
                <w:szCs w:val="24"/>
              </w:rPr>
              <w:t>ВД 01. Техническая поддержка процесса проектирования деталей, узлов, функциональных систем авиационных двигателей</w:t>
            </w:r>
          </w:p>
        </w:tc>
        <w:tc>
          <w:tcPr>
            <w:tcW w:w="4914" w:type="dxa"/>
            <w:tcBorders>
              <w:top w:val="single" w:sz="4" w:space="0" w:color="000000"/>
              <w:left w:val="single" w:sz="4" w:space="0" w:color="000000"/>
              <w:bottom w:val="single" w:sz="4" w:space="0" w:color="000000"/>
              <w:right w:val="single" w:sz="4" w:space="0" w:color="000000"/>
            </w:tcBorders>
            <w:hideMark/>
          </w:tcPr>
          <w:p w14:paraId="58415D7B" w14:textId="2DD90846" w:rsidR="00953F7A" w:rsidRDefault="00953F7A" w:rsidP="00C07AC5">
            <w:pPr>
              <w:spacing w:line="276" w:lineRule="auto"/>
              <w:ind w:left="77" w:right="137"/>
              <w:rPr>
                <w:color w:val="000000"/>
                <w:sz w:val="24"/>
                <w:szCs w:val="24"/>
              </w:rPr>
            </w:pPr>
            <w:r>
              <w:rPr>
                <w:color w:val="000000"/>
                <w:sz w:val="24"/>
                <w:szCs w:val="24"/>
              </w:rPr>
              <w:t xml:space="preserve">ПМ 01. </w:t>
            </w:r>
            <w:r w:rsidR="0044000C" w:rsidRPr="0044000C">
              <w:rPr>
                <w:bCs/>
                <w:iCs/>
                <w:sz w:val="24"/>
                <w:szCs w:val="24"/>
              </w:rPr>
              <w:t>Техническая поддержка процесса проектирования деталей, узлов, функциональных систем авиационных двигателей</w:t>
            </w:r>
          </w:p>
        </w:tc>
      </w:tr>
      <w:tr w:rsidR="00953F7A" w14:paraId="18024F5E" w14:textId="77777777" w:rsidTr="009A4B84">
        <w:trPr>
          <w:trHeight w:val="221"/>
        </w:trPr>
        <w:tc>
          <w:tcPr>
            <w:tcW w:w="4930" w:type="dxa"/>
            <w:tcBorders>
              <w:top w:val="single" w:sz="4" w:space="0" w:color="000000"/>
              <w:left w:val="single" w:sz="4" w:space="0" w:color="000000"/>
              <w:bottom w:val="single" w:sz="4" w:space="0" w:color="000000"/>
              <w:right w:val="single" w:sz="4" w:space="0" w:color="000000"/>
            </w:tcBorders>
            <w:hideMark/>
          </w:tcPr>
          <w:p w14:paraId="09F275D0" w14:textId="77777777" w:rsidR="00953F7A" w:rsidRDefault="00953F7A" w:rsidP="00C07AC5">
            <w:pPr>
              <w:spacing w:line="276" w:lineRule="auto"/>
              <w:ind w:right="51"/>
              <w:rPr>
                <w:color w:val="000000"/>
                <w:sz w:val="24"/>
                <w:szCs w:val="24"/>
              </w:rPr>
            </w:pPr>
            <w:r>
              <w:rPr>
                <w:color w:val="000000"/>
                <w:sz w:val="24"/>
                <w:szCs w:val="24"/>
              </w:rPr>
              <w:t>ВД 02. Техническое обеспечение проектирования технологических процессов сборки и испытания узлов при производстве авиационных двигателей, разработка технологической документации</w:t>
            </w:r>
          </w:p>
        </w:tc>
        <w:tc>
          <w:tcPr>
            <w:tcW w:w="4914" w:type="dxa"/>
            <w:tcBorders>
              <w:top w:val="single" w:sz="4" w:space="0" w:color="000000"/>
              <w:left w:val="single" w:sz="4" w:space="0" w:color="000000"/>
              <w:bottom w:val="single" w:sz="4" w:space="0" w:color="000000"/>
              <w:right w:val="single" w:sz="4" w:space="0" w:color="000000"/>
            </w:tcBorders>
            <w:hideMark/>
          </w:tcPr>
          <w:p w14:paraId="359E612A" w14:textId="60283EEA" w:rsidR="00953F7A" w:rsidRDefault="00C20582" w:rsidP="00C07AC5">
            <w:pPr>
              <w:spacing w:line="276" w:lineRule="auto"/>
              <w:ind w:right="137"/>
              <w:rPr>
                <w:color w:val="000000"/>
                <w:sz w:val="24"/>
                <w:szCs w:val="24"/>
              </w:rPr>
            </w:pPr>
            <w:r>
              <w:rPr>
                <w:color w:val="000000"/>
                <w:sz w:val="24"/>
                <w:szCs w:val="24"/>
              </w:rPr>
              <w:t xml:space="preserve"> ПМ 02.</w:t>
            </w:r>
            <w:r w:rsidR="0044000C" w:rsidRPr="00634D4A">
              <w:rPr>
                <w:b/>
                <w:sz w:val="24"/>
                <w:szCs w:val="24"/>
              </w:rPr>
              <w:t xml:space="preserve"> </w:t>
            </w:r>
            <w:r w:rsidR="0044000C" w:rsidRPr="0044000C">
              <w:rPr>
                <w:bCs/>
                <w:sz w:val="24"/>
                <w:szCs w:val="24"/>
              </w:rPr>
              <w:t>Техническое обеспечение проектирования технологических процессов сборки и испытания узлов при производстве авиационных двигателей, разработка технологической документации</w:t>
            </w:r>
          </w:p>
        </w:tc>
      </w:tr>
      <w:tr w:rsidR="00953F7A" w14:paraId="78F15B65" w14:textId="77777777" w:rsidTr="009A4B84">
        <w:trPr>
          <w:trHeight w:val="221"/>
        </w:trPr>
        <w:tc>
          <w:tcPr>
            <w:tcW w:w="4930" w:type="dxa"/>
            <w:tcBorders>
              <w:top w:val="single" w:sz="4" w:space="0" w:color="000000"/>
              <w:left w:val="single" w:sz="4" w:space="0" w:color="000000"/>
              <w:bottom w:val="single" w:sz="4" w:space="0" w:color="000000"/>
              <w:right w:val="single" w:sz="4" w:space="0" w:color="000000"/>
            </w:tcBorders>
            <w:hideMark/>
          </w:tcPr>
          <w:p w14:paraId="2BAB8B16" w14:textId="77777777" w:rsidR="00953F7A" w:rsidRDefault="00953F7A" w:rsidP="00C07AC5">
            <w:pPr>
              <w:snapToGrid w:val="0"/>
              <w:spacing w:line="276" w:lineRule="auto"/>
              <w:ind w:left="49" w:right="51"/>
              <w:rPr>
                <w:color w:val="000000"/>
                <w:sz w:val="24"/>
                <w:szCs w:val="24"/>
              </w:rPr>
            </w:pPr>
            <w:r>
              <w:rPr>
                <w:color w:val="000000"/>
                <w:sz w:val="24"/>
                <w:szCs w:val="24"/>
              </w:rPr>
              <w:t>ВД 03.</w:t>
            </w:r>
            <w:r>
              <w:t xml:space="preserve"> </w:t>
            </w:r>
            <w:r>
              <w:rPr>
                <w:color w:val="000000"/>
                <w:sz w:val="24"/>
                <w:szCs w:val="24"/>
              </w:rPr>
              <w:t>Организация работы структурного подразделения</w:t>
            </w:r>
          </w:p>
        </w:tc>
        <w:tc>
          <w:tcPr>
            <w:tcW w:w="4914" w:type="dxa"/>
            <w:tcBorders>
              <w:top w:val="single" w:sz="4" w:space="0" w:color="000000"/>
              <w:left w:val="single" w:sz="4" w:space="0" w:color="000000"/>
              <w:bottom w:val="single" w:sz="4" w:space="0" w:color="000000"/>
              <w:right w:val="single" w:sz="4" w:space="0" w:color="000000"/>
            </w:tcBorders>
          </w:tcPr>
          <w:p w14:paraId="6F039ED6" w14:textId="04171F11" w:rsidR="00953F7A" w:rsidRDefault="00C20582" w:rsidP="00C07AC5">
            <w:pPr>
              <w:snapToGrid w:val="0"/>
              <w:spacing w:line="276" w:lineRule="auto"/>
              <w:ind w:left="77" w:right="137"/>
              <w:rPr>
                <w:color w:val="000000"/>
                <w:sz w:val="24"/>
                <w:szCs w:val="24"/>
              </w:rPr>
            </w:pPr>
            <w:r>
              <w:rPr>
                <w:color w:val="000000"/>
                <w:sz w:val="24"/>
                <w:szCs w:val="24"/>
              </w:rPr>
              <w:t>ПМ 03.</w:t>
            </w:r>
            <w:r w:rsidR="0044000C" w:rsidRPr="0090799D">
              <w:rPr>
                <w:b/>
                <w:iCs/>
                <w:sz w:val="24"/>
                <w:szCs w:val="24"/>
              </w:rPr>
              <w:t xml:space="preserve"> </w:t>
            </w:r>
            <w:r w:rsidR="0044000C" w:rsidRPr="0044000C">
              <w:rPr>
                <w:bCs/>
                <w:iCs/>
                <w:sz w:val="24"/>
                <w:szCs w:val="24"/>
              </w:rPr>
              <w:t xml:space="preserve">Организация </w:t>
            </w:r>
            <w:r w:rsidR="0044000C" w:rsidRPr="0044000C">
              <w:rPr>
                <w:bCs/>
                <w:iCs/>
                <w:spacing w:val="-1"/>
                <w:sz w:val="24"/>
                <w:szCs w:val="24"/>
              </w:rPr>
              <w:t xml:space="preserve">работы </w:t>
            </w:r>
            <w:r w:rsidR="0044000C" w:rsidRPr="0044000C">
              <w:rPr>
                <w:bCs/>
                <w:iCs/>
                <w:sz w:val="24"/>
                <w:szCs w:val="24"/>
              </w:rPr>
              <w:t>структурного</w:t>
            </w:r>
            <w:r w:rsidR="0044000C" w:rsidRPr="0044000C">
              <w:rPr>
                <w:bCs/>
                <w:iCs/>
                <w:spacing w:val="-1"/>
                <w:sz w:val="24"/>
                <w:szCs w:val="24"/>
              </w:rPr>
              <w:t xml:space="preserve"> </w:t>
            </w:r>
            <w:r w:rsidR="0044000C" w:rsidRPr="0044000C">
              <w:rPr>
                <w:bCs/>
                <w:iCs/>
                <w:sz w:val="24"/>
                <w:szCs w:val="24"/>
              </w:rPr>
              <w:t>подразделения</w:t>
            </w:r>
          </w:p>
        </w:tc>
      </w:tr>
    </w:tbl>
    <w:p w14:paraId="5F3D3886" w14:textId="4A102BCB" w:rsidR="00427F8B" w:rsidRDefault="00427F8B" w:rsidP="00C07AC5">
      <w:pPr>
        <w:pStyle w:val="a3"/>
        <w:spacing w:line="276" w:lineRule="auto"/>
        <w:ind w:left="966"/>
        <w:rPr>
          <w:i/>
        </w:rPr>
      </w:pPr>
    </w:p>
    <w:p w14:paraId="696CD812" w14:textId="77777777" w:rsidR="00953F7A" w:rsidRDefault="00953F7A" w:rsidP="00C07AC5">
      <w:pPr>
        <w:pStyle w:val="a3"/>
        <w:spacing w:line="276" w:lineRule="auto"/>
        <w:ind w:left="966"/>
        <w:rPr>
          <w:i/>
        </w:rPr>
      </w:pPr>
    </w:p>
    <w:p w14:paraId="7CE220FB" w14:textId="53B00F0E" w:rsidR="00F22B15" w:rsidRDefault="00427F8B" w:rsidP="00C07AC5">
      <w:pPr>
        <w:pStyle w:val="2"/>
        <w:numPr>
          <w:ilvl w:val="2"/>
          <w:numId w:val="1"/>
        </w:numPr>
        <w:tabs>
          <w:tab w:val="left" w:pos="1674"/>
          <w:tab w:val="left" w:pos="1675"/>
        </w:tabs>
        <w:spacing w:line="276" w:lineRule="auto"/>
      </w:pPr>
      <w:bookmarkStart w:id="442" w:name="_Toc132708680"/>
      <w:bookmarkStart w:id="443" w:name="_Toc132981917"/>
      <w:r>
        <w:t>Требования к проверке результатов освоения образовательной программы</w:t>
      </w:r>
      <w:bookmarkEnd w:id="442"/>
      <w:bookmarkEnd w:id="443"/>
    </w:p>
    <w:p w14:paraId="54D218E4" w14:textId="77777777" w:rsidR="00427F8B" w:rsidRPr="00427F8B" w:rsidRDefault="00427F8B" w:rsidP="00C07AC5">
      <w:pPr>
        <w:pStyle w:val="a5"/>
        <w:spacing w:line="276" w:lineRule="auto"/>
        <w:ind w:left="0" w:firstLine="720"/>
        <w:jc w:val="both"/>
        <w:rPr>
          <w:i/>
          <w:iCs/>
          <w:color w:val="FF0000"/>
          <w:sz w:val="24"/>
          <w:szCs w:val="24"/>
          <w:shd w:val="clear" w:color="auto" w:fill="FFFFFF"/>
        </w:rPr>
      </w:pPr>
      <w:r w:rsidRPr="00427F8B">
        <w:rPr>
          <w:sz w:val="24"/>
          <w:szCs w:val="24"/>
          <w:shd w:val="clear" w:color="auto" w:fill="FFFFFF"/>
        </w:rPr>
        <w:t>Результаты освоения основной профессиональной образовательной программы, демонстрируемые при проведении ГИА представлены в таблице №2.</w:t>
      </w:r>
    </w:p>
    <w:p w14:paraId="1B11C4B0" w14:textId="6EFE015F" w:rsidR="00427F8B" w:rsidRDefault="00427F8B" w:rsidP="00C07AC5">
      <w:pPr>
        <w:pStyle w:val="a5"/>
        <w:spacing w:line="276" w:lineRule="auto"/>
        <w:ind w:left="0" w:firstLine="720"/>
        <w:jc w:val="both"/>
        <w:rPr>
          <w:sz w:val="24"/>
          <w:szCs w:val="24"/>
          <w:shd w:val="clear" w:color="auto" w:fill="FFFFFF"/>
        </w:rPr>
      </w:pPr>
      <w:r w:rsidRPr="00427F8B">
        <w:rPr>
          <w:sz w:val="24"/>
          <w:szCs w:val="24"/>
          <w:shd w:val="clear" w:color="auto" w:fill="FFFFFF"/>
        </w:rPr>
        <w:t xml:space="preserve">Для проведения демонстрационного экзамена (далее – ДЭ) применяется комплект оценочной документации </w:t>
      </w:r>
      <w:r w:rsidRPr="00427F8B">
        <w:rPr>
          <w:rFonts w:eastAsia="Calibri"/>
          <w:sz w:val="24"/>
          <w:szCs w:val="24"/>
        </w:rPr>
        <w:t>(далее - КОД)</w:t>
      </w:r>
      <w:r w:rsidRPr="00427F8B">
        <w:rPr>
          <w:sz w:val="24"/>
          <w:szCs w:val="24"/>
          <w:shd w:val="clear" w:color="auto" w:fill="FFFFFF"/>
        </w:rPr>
        <w:t xml:space="preserve">, разрабатываемый оператором согласно </w:t>
      </w:r>
      <w:r w:rsidRPr="00427F8B">
        <w:rPr>
          <w:sz w:val="24"/>
          <w:szCs w:val="24"/>
          <w:shd w:val="clear" w:color="auto" w:fill="FFFFFF"/>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50B4B087" w14:textId="77777777" w:rsidR="00C07AC5" w:rsidRDefault="00C07AC5" w:rsidP="00C07AC5">
      <w:pPr>
        <w:pStyle w:val="a5"/>
        <w:spacing w:line="276" w:lineRule="auto"/>
        <w:ind w:left="0" w:firstLine="720"/>
        <w:jc w:val="right"/>
        <w:rPr>
          <w:b/>
          <w:bCs/>
          <w:sz w:val="24"/>
          <w:szCs w:val="24"/>
          <w:shd w:val="clear" w:color="auto" w:fill="FFFFFF"/>
        </w:rPr>
      </w:pPr>
    </w:p>
    <w:p w14:paraId="48E074EE" w14:textId="77777777" w:rsidR="00C07AC5" w:rsidRDefault="00C07AC5" w:rsidP="00C07AC5">
      <w:pPr>
        <w:pStyle w:val="a5"/>
        <w:spacing w:line="276" w:lineRule="auto"/>
        <w:ind w:left="0" w:firstLine="720"/>
        <w:jc w:val="right"/>
        <w:rPr>
          <w:b/>
          <w:bCs/>
          <w:sz w:val="24"/>
          <w:szCs w:val="24"/>
          <w:shd w:val="clear" w:color="auto" w:fill="FFFFFF"/>
        </w:rPr>
      </w:pPr>
    </w:p>
    <w:p w14:paraId="2B6B69E9" w14:textId="77777777" w:rsidR="00C07AC5" w:rsidRDefault="00C07AC5" w:rsidP="00C07AC5">
      <w:pPr>
        <w:pStyle w:val="a5"/>
        <w:spacing w:line="276" w:lineRule="auto"/>
        <w:ind w:left="0" w:firstLine="720"/>
        <w:jc w:val="right"/>
        <w:rPr>
          <w:b/>
          <w:bCs/>
          <w:sz w:val="24"/>
          <w:szCs w:val="24"/>
          <w:shd w:val="clear" w:color="auto" w:fill="FFFFFF"/>
        </w:rPr>
      </w:pPr>
    </w:p>
    <w:p w14:paraId="4B300574" w14:textId="77777777" w:rsidR="00C07AC5" w:rsidRDefault="00C07AC5" w:rsidP="00C07AC5">
      <w:pPr>
        <w:pStyle w:val="a5"/>
        <w:spacing w:line="276" w:lineRule="auto"/>
        <w:ind w:left="0" w:firstLine="720"/>
        <w:jc w:val="right"/>
        <w:rPr>
          <w:b/>
          <w:bCs/>
          <w:sz w:val="24"/>
          <w:szCs w:val="24"/>
          <w:shd w:val="clear" w:color="auto" w:fill="FFFFFF"/>
        </w:rPr>
      </w:pPr>
    </w:p>
    <w:p w14:paraId="2B6E52AC" w14:textId="77777777" w:rsidR="00C07AC5" w:rsidRDefault="00C07AC5" w:rsidP="00C07AC5">
      <w:pPr>
        <w:pStyle w:val="a5"/>
        <w:spacing w:line="276" w:lineRule="auto"/>
        <w:ind w:left="0" w:firstLine="720"/>
        <w:jc w:val="right"/>
        <w:rPr>
          <w:b/>
          <w:bCs/>
          <w:sz w:val="24"/>
          <w:szCs w:val="24"/>
          <w:shd w:val="clear" w:color="auto" w:fill="FFFFFF"/>
        </w:rPr>
      </w:pPr>
    </w:p>
    <w:p w14:paraId="6D772A6B" w14:textId="77777777" w:rsidR="00C07AC5" w:rsidRDefault="00C07AC5" w:rsidP="00C07AC5">
      <w:pPr>
        <w:pStyle w:val="a5"/>
        <w:spacing w:line="276" w:lineRule="auto"/>
        <w:ind w:left="0" w:firstLine="720"/>
        <w:jc w:val="right"/>
        <w:rPr>
          <w:b/>
          <w:bCs/>
          <w:sz w:val="24"/>
          <w:szCs w:val="24"/>
          <w:shd w:val="clear" w:color="auto" w:fill="FFFFFF"/>
        </w:rPr>
      </w:pPr>
    </w:p>
    <w:p w14:paraId="03732D09" w14:textId="77777777" w:rsidR="00C07AC5" w:rsidRDefault="00C07AC5" w:rsidP="00C07AC5">
      <w:pPr>
        <w:pStyle w:val="a5"/>
        <w:spacing w:line="276" w:lineRule="auto"/>
        <w:ind w:left="0" w:firstLine="720"/>
        <w:jc w:val="right"/>
        <w:rPr>
          <w:b/>
          <w:bCs/>
          <w:sz w:val="24"/>
          <w:szCs w:val="24"/>
          <w:shd w:val="clear" w:color="auto" w:fill="FFFFFF"/>
        </w:rPr>
      </w:pPr>
    </w:p>
    <w:p w14:paraId="21879825" w14:textId="74935961" w:rsidR="00427F8B" w:rsidRDefault="00427F8B" w:rsidP="00C07AC5">
      <w:pPr>
        <w:pStyle w:val="a5"/>
        <w:spacing w:line="276" w:lineRule="auto"/>
        <w:ind w:left="0" w:firstLine="720"/>
        <w:jc w:val="right"/>
        <w:rPr>
          <w:b/>
          <w:bCs/>
          <w:sz w:val="24"/>
          <w:szCs w:val="24"/>
          <w:shd w:val="clear" w:color="auto" w:fill="FFFFFF"/>
        </w:rPr>
      </w:pPr>
      <w:r w:rsidRPr="00427F8B">
        <w:rPr>
          <w:b/>
          <w:bCs/>
          <w:sz w:val="24"/>
          <w:szCs w:val="24"/>
          <w:shd w:val="clear" w:color="auto" w:fill="FFFFFF"/>
        </w:rPr>
        <w:lastRenderedPageBreak/>
        <w:t>Таблица № 2</w:t>
      </w:r>
    </w:p>
    <w:p w14:paraId="3F41EF36" w14:textId="77777777" w:rsidR="009A4B84" w:rsidRPr="00427F8B" w:rsidRDefault="009A4B84" w:rsidP="00427F8B">
      <w:pPr>
        <w:pStyle w:val="a5"/>
        <w:spacing w:line="276" w:lineRule="auto"/>
        <w:ind w:left="0" w:firstLine="720"/>
        <w:jc w:val="right"/>
        <w:rPr>
          <w:b/>
          <w:bCs/>
          <w:sz w:val="24"/>
          <w:szCs w:val="24"/>
          <w:shd w:val="clear" w:color="auto" w:fill="FFFFFF"/>
        </w:rPr>
      </w:pPr>
    </w:p>
    <w:p w14:paraId="13B34FF5" w14:textId="71333CE8" w:rsidR="00427F8B" w:rsidRPr="00623B7E" w:rsidRDefault="00427F8B" w:rsidP="009A4B84">
      <w:pPr>
        <w:pStyle w:val="a5"/>
        <w:ind w:left="142" w:firstLine="0"/>
        <w:jc w:val="center"/>
        <w:rPr>
          <w:b/>
          <w:sz w:val="24"/>
          <w:szCs w:val="24"/>
          <w:shd w:val="clear" w:color="auto" w:fill="FFFFFF"/>
        </w:rPr>
      </w:pPr>
      <w:r w:rsidRPr="00623B7E">
        <w:rPr>
          <w:b/>
          <w:sz w:val="24"/>
          <w:szCs w:val="24"/>
          <w:shd w:val="clear" w:color="auto" w:fill="FFFFFF"/>
        </w:rPr>
        <w:t>Перечень проверяемых требований к результатам освоения основной</w:t>
      </w:r>
    </w:p>
    <w:p w14:paraId="7D26D5EF" w14:textId="340CAE5E" w:rsidR="00427F8B" w:rsidRDefault="00623B7E" w:rsidP="009A4B84">
      <w:pPr>
        <w:pStyle w:val="a5"/>
        <w:ind w:left="142" w:firstLine="0"/>
        <w:jc w:val="center"/>
        <w:rPr>
          <w:b/>
          <w:sz w:val="24"/>
          <w:szCs w:val="24"/>
          <w:shd w:val="clear" w:color="auto" w:fill="FFFFFF"/>
        </w:rPr>
      </w:pPr>
      <w:r>
        <w:rPr>
          <w:b/>
          <w:sz w:val="24"/>
          <w:szCs w:val="24"/>
          <w:shd w:val="clear" w:color="auto" w:fill="FFFFFF"/>
        </w:rPr>
        <w:t>п</w:t>
      </w:r>
      <w:r w:rsidR="00427F8B" w:rsidRPr="00623B7E">
        <w:rPr>
          <w:b/>
          <w:sz w:val="24"/>
          <w:szCs w:val="24"/>
          <w:shd w:val="clear" w:color="auto" w:fill="FFFFFF"/>
        </w:rPr>
        <w:t>рофессиональной образовательной программы</w:t>
      </w:r>
    </w:p>
    <w:tbl>
      <w:tblPr>
        <w:tblW w:w="9829" w:type="dxa"/>
        <w:tblInd w:w="89" w:type="dxa"/>
        <w:tblCellMar>
          <w:left w:w="5" w:type="dxa"/>
          <w:right w:w="5" w:type="dxa"/>
        </w:tblCellMar>
        <w:tblLook w:val="0420" w:firstRow="1" w:lastRow="0" w:firstColumn="0" w:lastColumn="0" w:noHBand="0" w:noVBand="1"/>
      </w:tblPr>
      <w:tblGrid>
        <w:gridCol w:w="2609"/>
        <w:gridCol w:w="2322"/>
        <w:gridCol w:w="4898"/>
      </w:tblGrid>
      <w:tr w:rsidR="00953F7A" w14:paraId="0ECA6B91" w14:textId="77777777" w:rsidTr="009A4B84">
        <w:trPr>
          <w:trHeight w:val="775"/>
        </w:trPr>
        <w:tc>
          <w:tcPr>
            <w:tcW w:w="9829" w:type="dxa"/>
            <w:gridSpan w:val="3"/>
            <w:tcBorders>
              <w:top w:val="single" w:sz="4" w:space="0" w:color="000000"/>
              <w:left w:val="single" w:sz="4" w:space="0" w:color="000000"/>
              <w:bottom w:val="single" w:sz="4" w:space="0" w:color="000000"/>
              <w:right w:val="single" w:sz="4" w:space="0" w:color="000000"/>
            </w:tcBorders>
            <w:hideMark/>
          </w:tcPr>
          <w:p w14:paraId="240591C1" w14:textId="77777777" w:rsidR="00953F7A" w:rsidRDefault="00953F7A">
            <w:pPr>
              <w:jc w:val="center"/>
              <w:rPr>
                <w:rFonts w:eastAsia="Calibri"/>
                <w:sz w:val="28"/>
                <w:szCs w:val="28"/>
              </w:rPr>
            </w:pPr>
            <w:bookmarkStart w:id="444" w:name="_Hlk106790531"/>
            <w:r>
              <w:rPr>
                <w:color w:val="000000"/>
                <w:sz w:val="24"/>
                <w:szCs w:val="24"/>
              </w:rPr>
              <w:t xml:space="preserve">ФГОС 24.02.02 по специальности Производство авиационных двигателей </w:t>
            </w:r>
          </w:p>
          <w:p w14:paraId="04B556C9" w14:textId="77777777" w:rsidR="00953F7A" w:rsidRDefault="00953F7A">
            <w:pPr>
              <w:jc w:val="center"/>
              <w:rPr>
                <w:color w:val="000000"/>
                <w:sz w:val="24"/>
                <w:szCs w:val="24"/>
              </w:rPr>
            </w:pPr>
            <w:r>
              <w:rPr>
                <w:color w:val="000000"/>
                <w:sz w:val="24"/>
                <w:szCs w:val="24"/>
              </w:rPr>
              <w:t xml:space="preserve">Перечень проверяемых требований к результатам освоения </w:t>
            </w:r>
          </w:p>
          <w:p w14:paraId="3BCEFCF1" w14:textId="77777777" w:rsidR="00953F7A" w:rsidRDefault="00953F7A">
            <w:pPr>
              <w:jc w:val="center"/>
              <w:rPr>
                <w:rFonts w:eastAsia="Calibri"/>
                <w:sz w:val="28"/>
                <w:szCs w:val="28"/>
              </w:rPr>
            </w:pPr>
            <w:r>
              <w:rPr>
                <w:color w:val="000000"/>
                <w:sz w:val="24"/>
                <w:szCs w:val="24"/>
              </w:rPr>
              <w:t xml:space="preserve">основной профессиональной образовательной программы </w:t>
            </w:r>
          </w:p>
        </w:tc>
      </w:tr>
      <w:tr w:rsidR="00953F7A" w14:paraId="713B4825" w14:textId="77777777" w:rsidTr="009A4B84">
        <w:trPr>
          <w:trHeight w:val="800"/>
        </w:trPr>
        <w:tc>
          <w:tcPr>
            <w:tcW w:w="2609" w:type="dxa"/>
            <w:tcBorders>
              <w:top w:val="nil"/>
              <w:left w:val="single" w:sz="4" w:space="0" w:color="000000"/>
              <w:bottom w:val="single" w:sz="4" w:space="0" w:color="000000"/>
              <w:right w:val="single" w:sz="4" w:space="0" w:color="000000"/>
            </w:tcBorders>
            <w:hideMark/>
          </w:tcPr>
          <w:p w14:paraId="068D4E21" w14:textId="77777777" w:rsidR="00953F7A" w:rsidRDefault="00953F7A">
            <w:pPr>
              <w:jc w:val="center"/>
              <w:rPr>
                <w:color w:val="000000"/>
                <w:sz w:val="24"/>
                <w:szCs w:val="24"/>
              </w:rPr>
            </w:pPr>
            <w:r>
              <w:rPr>
                <w:b/>
                <w:color w:val="000000"/>
                <w:sz w:val="24"/>
                <w:szCs w:val="24"/>
              </w:rPr>
              <w:t>Трудовая деятельность (основной вид деятельности)</w:t>
            </w:r>
          </w:p>
        </w:tc>
        <w:tc>
          <w:tcPr>
            <w:tcW w:w="2322" w:type="dxa"/>
            <w:tcBorders>
              <w:top w:val="nil"/>
              <w:left w:val="single" w:sz="4" w:space="0" w:color="000000"/>
              <w:bottom w:val="single" w:sz="4" w:space="0" w:color="000000"/>
              <w:right w:val="single" w:sz="4" w:space="0" w:color="000000"/>
            </w:tcBorders>
            <w:hideMark/>
          </w:tcPr>
          <w:p w14:paraId="75FB0128" w14:textId="77777777" w:rsidR="00953F7A" w:rsidRDefault="00953F7A">
            <w:pPr>
              <w:jc w:val="center"/>
              <w:rPr>
                <w:color w:val="000000"/>
                <w:sz w:val="24"/>
                <w:szCs w:val="24"/>
              </w:rPr>
            </w:pPr>
            <w:r>
              <w:rPr>
                <w:b/>
                <w:color w:val="000000"/>
                <w:sz w:val="24"/>
                <w:szCs w:val="24"/>
              </w:rPr>
              <w:t>Код проверяемого требования</w:t>
            </w:r>
          </w:p>
        </w:tc>
        <w:tc>
          <w:tcPr>
            <w:tcW w:w="4898" w:type="dxa"/>
            <w:tcBorders>
              <w:top w:val="nil"/>
              <w:left w:val="single" w:sz="4" w:space="0" w:color="000000"/>
              <w:bottom w:val="single" w:sz="4" w:space="0" w:color="000000"/>
              <w:right w:val="single" w:sz="4" w:space="0" w:color="000000"/>
            </w:tcBorders>
            <w:hideMark/>
          </w:tcPr>
          <w:p w14:paraId="39684C13" w14:textId="77777777" w:rsidR="00953F7A" w:rsidRDefault="00953F7A">
            <w:pPr>
              <w:jc w:val="center"/>
              <w:rPr>
                <w:color w:val="000000"/>
                <w:sz w:val="24"/>
                <w:szCs w:val="24"/>
              </w:rPr>
            </w:pPr>
            <w:r>
              <w:rPr>
                <w:b/>
                <w:color w:val="000000"/>
                <w:sz w:val="24"/>
                <w:szCs w:val="24"/>
              </w:rPr>
              <w:t>Наименование проверяемого требования к результатам</w:t>
            </w:r>
          </w:p>
        </w:tc>
      </w:tr>
      <w:tr w:rsidR="00953F7A" w14:paraId="0A70D521" w14:textId="77777777" w:rsidTr="009A4B84">
        <w:trPr>
          <w:trHeight w:val="118"/>
        </w:trPr>
        <w:tc>
          <w:tcPr>
            <w:tcW w:w="2609" w:type="dxa"/>
            <w:tcBorders>
              <w:top w:val="nil"/>
              <w:left w:val="single" w:sz="4" w:space="0" w:color="000000"/>
              <w:bottom w:val="single" w:sz="4" w:space="0" w:color="000000"/>
              <w:right w:val="single" w:sz="4" w:space="0" w:color="000000"/>
            </w:tcBorders>
            <w:hideMark/>
          </w:tcPr>
          <w:p w14:paraId="0A4BAC14" w14:textId="77777777" w:rsidR="00953F7A" w:rsidRDefault="00953F7A">
            <w:pPr>
              <w:jc w:val="center"/>
              <w:rPr>
                <w:color w:val="000000"/>
                <w:sz w:val="24"/>
                <w:szCs w:val="24"/>
              </w:rPr>
            </w:pPr>
            <w:r>
              <w:rPr>
                <w:color w:val="000000"/>
                <w:sz w:val="24"/>
                <w:szCs w:val="24"/>
              </w:rPr>
              <w:t>1</w:t>
            </w:r>
          </w:p>
        </w:tc>
        <w:tc>
          <w:tcPr>
            <w:tcW w:w="2322" w:type="dxa"/>
            <w:tcBorders>
              <w:top w:val="nil"/>
              <w:left w:val="single" w:sz="4" w:space="0" w:color="000000"/>
              <w:bottom w:val="single" w:sz="4" w:space="0" w:color="000000"/>
              <w:right w:val="single" w:sz="4" w:space="0" w:color="000000"/>
            </w:tcBorders>
            <w:hideMark/>
          </w:tcPr>
          <w:p w14:paraId="14153FD4" w14:textId="77777777" w:rsidR="00953F7A" w:rsidRDefault="00953F7A">
            <w:pPr>
              <w:jc w:val="center"/>
              <w:rPr>
                <w:color w:val="000000"/>
                <w:sz w:val="24"/>
                <w:szCs w:val="24"/>
              </w:rPr>
            </w:pPr>
            <w:r>
              <w:rPr>
                <w:color w:val="000000"/>
                <w:sz w:val="24"/>
                <w:szCs w:val="24"/>
              </w:rPr>
              <w:t>2</w:t>
            </w:r>
          </w:p>
        </w:tc>
        <w:tc>
          <w:tcPr>
            <w:tcW w:w="4898" w:type="dxa"/>
            <w:tcBorders>
              <w:top w:val="nil"/>
              <w:left w:val="single" w:sz="4" w:space="0" w:color="000000"/>
              <w:bottom w:val="single" w:sz="4" w:space="0" w:color="000000"/>
              <w:right w:val="single" w:sz="4" w:space="0" w:color="000000"/>
            </w:tcBorders>
            <w:hideMark/>
          </w:tcPr>
          <w:p w14:paraId="0E3E6336" w14:textId="77777777" w:rsidR="00953F7A" w:rsidRDefault="00953F7A">
            <w:pPr>
              <w:jc w:val="center"/>
              <w:rPr>
                <w:color w:val="000000"/>
                <w:sz w:val="24"/>
                <w:szCs w:val="24"/>
              </w:rPr>
            </w:pPr>
            <w:r>
              <w:rPr>
                <w:color w:val="000000"/>
                <w:sz w:val="24"/>
                <w:szCs w:val="24"/>
              </w:rPr>
              <w:t>3</w:t>
            </w:r>
          </w:p>
        </w:tc>
      </w:tr>
      <w:tr w:rsidR="00953F7A" w14:paraId="01835993" w14:textId="77777777" w:rsidTr="009A4B84">
        <w:tc>
          <w:tcPr>
            <w:tcW w:w="2609" w:type="dxa"/>
            <w:vMerge w:val="restart"/>
            <w:tcBorders>
              <w:top w:val="single" w:sz="4" w:space="0" w:color="000000"/>
              <w:left w:val="single" w:sz="4" w:space="0" w:color="000000"/>
              <w:bottom w:val="single" w:sz="4" w:space="0" w:color="000000"/>
              <w:right w:val="single" w:sz="4" w:space="0" w:color="000000"/>
            </w:tcBorders>
            <w:hideMark/>
          </w:tcPr>
          <w:p w14:paraId="25AD038B" w14:textId="77777777" w:rsidR="00953F7A" w:rsidRDefault="00953F7A">
            <w:pPr>
              <w:rPr>
                <w:rFonts w:eastAsia="Calibri"/>
                <w:sz w:val="28"/>
                <w:szCs w:val="28"/>
              </w:rPr>
            </w:pPr>
            <w:r>
              <w:rPr>
                <w:color w:val="000000"/>
                <w:sz w:val="24"/>
                <w:szCs w:val="24"/>
              </w:rPr>
              <w:t>ВД 01. Техническая поддержка процесса проектирования деталей, узлов, функциональных систем авиационных двигателей</w:t>
            </w:r>
          </w:p>
        </w:tc>
        <w:tc>
          <w:tcPr>
            <w:tcW w:w="7220" w:type="dxa"/>
            <w:gridSpan w:val="2"/>
            <w:tcBorders>
              <w:top w:val="single" w:sz="4" w:space="0" w:color="000000"/>
              <w:left w:val="single" w:sz="4" w:space="0" w:color="000000"/>
              <w:bottom w:val="single" w:sz="4" w:space="0" w:color="000000"/>
              <w:right w:val="single" w:sz="4" w:space="0" w:color="000000"/>
            </w:tcBorders>
            <w:hideMark/>
          </w:tcPr>
          <w:p w14:paraId="796DB9F1" w14:textId="77777777" w:rsidR="00953F7A" w:rsidRDefault="00953F7A">
            <w:pPr>
              <w:jc w:val="both"/>
              <w:rPr>
                <w:rFonts w:eastAsia="Calibri"/>
                <w:sz w:val="28"/>
                <w:szCs w:val="28"/>
              </w:rPr>
            </w:pPr>
            <w:r>
              <w:rPr>
                <w:rFonts w:eastAsia="Calibri"/>
                <w:b/>
                <w:color w:val="000000"/>
                <w:spacing w:val="2"/>
                <w:sz w:val="24"/>
                <w:szCs w:val="24"/>
                <w:shd w:val="clear" w:color="auto" w:fill="FFFFFF"/>
              </w:rPr>
              <w:t>Вид деятельности 1.</w:t>
            </w:r>
            <w:r>
              <w:rPr>
                <w:color w:val="000000"/>
                <w:sz w:val="24"/>
                <w:szCs w:val="24"/>
              </w:rPr>
              <w:t xml:space="preserve"> </w:t>
            </w:r>
            <w:r>
              <w:rPr>
                <w:b/>
                <w:bCs/>
                <w:color w:val="000000"/>
                <w:sz w:val="24"/>
                <w:szCs w:val="24"/>
              </w:rPr>
              <w:t>Техническая поддержка процесса проектирования деталей, узлов, функциональных систем авиационных двигателей</w:t>
            </w:r>
          </w:p>
        </w:tc>
      </w:tr>
      <w:tr w:rsidR="00953F7A" w14:paraId="5DB74315" w14:textId="77777777" w:rsidTr="009A4B8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101C2B" w14:textId="77777777" w:rsidR="00953F7A" w:rsidRDefault="00953F7A">
            <w:pPr>
              <w:rPr>
                <w:rFonts w:eastAsia="Calibri"/>
                <w:sz w:val="28"/>
                <w:szCs w:val="28"/>
              </w:rPr>
            </w:pPr>
          </w:p>
        </w:tc>
        <w:tc>
          <w:tcPr>
            <w:tcW w:w="2322" w:type="dxa"/>
            <w:tcBorders>
              <w:top w:val="single" w:sz="4" w:space="0" w:color="000000"/>
              <w:left w:val="single" w:sz="4" w:space="0" w:color="000000"/>
              <w:bottom w:val="single" w:sz="4" w:space="0" w:color="000000"/>
              <w:right w:val="single" w:sz="4" w:space="0" w:color="000000"/>
            </w:tcBorders>
            <w:hideMark/>
          </w:tcPr>
          <w:p w14:paraId="30156734" w14:textId="77777777" w:rsidR="00953F7A" w:rsidRDefault="00953F7A">
            <w:pPr>
              <w:jc w:val="center"/>
              <w:rPr>
                <w:color w:val="000000"/>
                <w:sz w:val="24"/>
                <w:szCs w:val="24"/>
              </w:rPr>
            </w:pPr>
            <w:r>
              <w:rPr>
                <w:color w:val="000000"/>
                <w:sz w:val="24"/>
                <w:szCs w:val="24"/>
              </w:rPr>
              <w:t>ПК 1.1</w:t>
            </w:r>
          </w:p>
        </w:tc>
        <w:tc>
          <w:tcPr>
            <w:tcW w:w="4898" w:type="dxa"/>
            <w:tcBorders>
              <w:top w:val="single" w:sz="4" w:space="0" w:color="000000"/>
              <w:left w:val="single" w:sz="4" w:space="0" w:color="000000"/>
              <w:bottom w:val="single" w:sz="4" w:space="0" w:color="000000"/>
              <w:right w:val="single" w:sz="4" w:space="0" w:color="000000"/>
            </w:tcBorders>
          </w:tcPr>
          <w:p w14:paraId="4025031B" w14:textId="77777777" w:rsidR="00953F7A" w:rsidRDefault="00953F7A">
            <w:pPr>
              <w:jc w:val="both"/>
              <w:rPr>
                <w:color w:val="000000"/>
                <w:sz w:val="24"/>
                <w:szCs w:val="24"/>
              </w:rPr>
            </w:pPr>
            <w:r>
              <w:rPr>
                <w:color w:val="000000"/>
                <w:sz w:val="24"/>
                <w:szCs w:val="24"/>
              </w:rPr>
              <w:t>Разрабатывать чертежи и электронные макеты деталей, узлов, агрегатов функциональных систем авиационных двигателей.</w:t>
            </w:r>
          </w:p>
          <w:p w14:paraId="66F4F065" w14:textId="77777777" w:rsidR="00953F7A" w:rsidRDefault="00953F7A">
            <w:pPr>
              <w:shd w:val="clear" w:color="auto" w:fill="FFFFFF"/>
              <w:jc w:val="both"/>
              <w:rPr>
                <w:i/>
                <w:iCs/>
                <w:color w:val="000000"/>
                <w:sz w:val="24"/>
                <w:szCs w:val="24"/>
              </w:rPr>
            </w:pPr>
          </w:p>
        </w:tc>
      </w:tr>
      <w:tr w:rsidR="00953F7A" w14:paraId="1150B9C1" w14:textId="77777777" w:rsidTr="009A4B8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956826" w14:textId="77777777" w:rsidR="00953F7A" w:rsidRDefault="00953F7A">
            <w:pPr>
              <w:rPr>
                <w:rFonts w:eastAsia="Calibri"/>
                <w:sz w:val="28"/>
                <w:szCs w:val="28"/>
              </w:rPr>
            </w:pPr>
          </w:p>
        </w:tc>
        <w:tc>
          <w:tcPr>
            <w:tcW w:w="2322" w:type="dxa"/>
            <w:tcBorders>
              <w:top w:val="single" w:sz="4" w:space="0" w:color="000000"/>
              <w:left w:val="single" w:sz="4" w:space="0" w:color="000000"/>
              <w:bottom w:val="single" w:sz="4" w:space="0" w:color="000000"/>
              <w:right w:val="single" w:sz="4" w:space="0" w:color="000000"/>
            </w:tcBorders>
            <w:hideMark/>
          </w:tcPr>
          <w:p w14:paraId="30C96CBF" w14:textId="77777777" w:rsidR="00953F7A" w:rsidRDefault="00953F7A">
            <w:pPr>
              <w:jc w:val="center"/>
              <w:rPr>
                <w:color w:val="000000"/>
                <w:sz w:val="24"/>
                <w:szCs w:val="24"/>
              </w:rPr>
            </w:pPr>
            <w:r>
              <w:rPr>
                <w:color w:val="000000"/>
                <w:sz w:val="24"/>
                <w:szCs w:val="24"/>
              </w:rPr>
              <w:t>ПК 1.2</w:t>
            </w:r>
          </w:p>
        </w:tc>
        <w:tc>
          <w:tcPr>
            <w:tcW w:w="4898" w:type="dxa"/>
            <w:tcBorders>
              <w:top w:val="single" w:sz="4" w:space="0" w:color="000000"/>
              <w:left w:val="single" w:sz="4" w:space="0" w:color="000000"/>
              <w:bottom w:val="single" w:sz="4" w:space="0" w:color="000000"/>
              <w:right w:val="single" w:sz="4" w:space="0" w:color="000000"/>
            </w:tcBorders>
            <w:hideMark/>
          </w:tcPr>
          <w:p w14:paraId="3A5DA74A" w14:textId="77777777" w:rsidR="00953F7A" w:rsidRDefault="00953F7A">
            <w:pPr>
              <w:jc w:val="both"/>
              <w:rPr>
                <w:color w:val="000000"/>
                <w:sz w:val="24"/>
                <w:szCs w:val="24"/>
              </w:rPr>
            </w:pPr>
            <w:r>
              <w:rPr>
                <w:color w:val="000000"/>
                <w:sz w:val="24"/>
                <w:szCs w:val="24"/>
              </w:rPr>
              <w:t>Производить проектировочные расчеты деталей, узлов, агрегатов, функциональных систем,</w:t>
            </w:r>
          </w:p>
          <w:p w14:paraId="35E79BCC" w14:textId="77777777" w:rsidR="00953F7A" w:rsidRDefault="00953F7A">
            <w:pPr>
              <w:shd w:val="clear" w:color="auto" w:fill="FFFFFF"/>
              <w:jc w:val="both"/>
              <w:rPr>
                <w:i/>
                <w:iCs/>
                <w:color w:val="000000"/>
                <w:sz w:val="24"/>
                <w:szCs w:val="24"/>
              </w:rPr>
            </w:pPr>
            <w:r>
              <w:rPr>
                <w:color w:val="000000"/>
                <w:sz w:val="24"/>
                <w:szCs w:val="24"/>
              </w:rPr>
              <w:t>характеристик авиационных двигателей</w:t>
            </w:r>
          </w:p>
        </w:tc>
      </w:tr>
      <w:tr w:rsidR="00953F7A" w14:paraId="74473E2E" w14:textId="77777777" w:rsidTr="009A4B8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F2D004" w14:textId="77777777" w:rsidR="00953F7A" w:rsidRDefault="00953F7A">
            <w:pPr>
              <w:rPr>
                <w:rFonts w:eastAsia="Calibri"/>
                <w:sz w:val="28"/>
                <w:szCs w:val="28"/>
              </w:rPr>
            </w:pPr>
          </w:p>
        </w:tc>
        <w:tc>
          <w:tcPr>
            <w:tcW w:w="2322" w:type="dxa"/>
            <w:tcBorders>
              <w:top w:val="single" w:sz="4" w:space="0" w:color="000000"/>
              <w:left w:val="single" w:sz="4" w:space="0" w:color="000000"/>
              <w:bottom w:val="single" w:sz="4" w:space="0" w:color="000000"/>
              <w:right w:val="single" w:sz="4" w:space="0" w:color="000000"/>
            </w:tcBorders>
            <w:hideMark/>
          </w:tcPr>
          <w:p w14:paraId="5E231E6A" w14:textId="77777777" w:rsidR="00953F7A" w:rsidRDefault="00953F7A">
            <w:pPr>
              <w:jc w:val="center"/>
              <w:rPr>
                <w:color w:val="000000"/>
                <w:sz w:val="24"/>
                <w:szCs w:val="24"/>
              </w:rPr>
            </w:pPr>
            <w:r>
              <w:rPr>
                <w:color w:val="000000"/>
                <w:sz w:val="24"/>
                <w:szCs w:val="24"/>
              </w:rPr>
              <w:t>ПК 1.3</w:t>
            </w:r>
          </w:p>
        </w:tc>
        <w:tc>
          <w:tcPr>
            <w:tcW w:w="4898" w:type="dxa"/>
            <w:tcBorders>
              <w:top w:val="single" w:sz="4" w:space="0" w:color="000000"/>
              <w:left w:val="single" w:sz="4" w:space="0" w:color="000000"/>
              <w:bottom w:val="single" w:sz="4" w:space="0" w:color="000000"/>
              <w:right w:val="single" w:sz="4" w:space="0" w:color="000000"/>
            </w:tcBorders>
            <w:hideMark/>
          </w:tcPr>
          <w:p w14:paraId="0452B71B" w14:textId="77777777" w:rsidR="00953F7A" w:rsidRDefault="00953F7A">
            <w:pPr>
              <w:shd w:val="clear" w:color="auto" w:fill="FFFFFF"/>
              <w:jc w:val="both"/>
              <w:rPr>
                <w:color w:val="000000"/>
                <w:sz w:val="24"/>
                <w:szCs w:val="24"/>
              </w:rPr>
            </w:pPr>
            <w:r>
              <w:rPr>
                <w:color w:val="000000"/>
                <w:sz w:val="24"/>
                <w:szCs w:val="24"/>
              </w:rPr>
              <w:t>Осуществлять работу с конструкторской документацией на детали, узлы, агрегаты функциональных систем авиационных двигателей.</w:t>
            </w:r>
          </w:p>
        </w:tc>
      </w:tr>
      <w:tr w:rsidR="00953F7A" w14:paraId="31C9B623" w14:textId="77777777" w:rsidTr="009A4B84">
        <w:trPr>
          <w:trHeight w:val="3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294D77" w14:textId="77777777" w:rsidR="00953F7A" w:rsidRDefault="00953F7A">
            <w:pPr>
              <w:rPr>
                <w:rFonts w:eastAsia="Calibri"/>
                <w:sz w:val="28"/>
                <w:szCs w:val="28"/>
              </w:rPr>
            </w:pPr>
          </w:p>
        </w:tc>
        <w:tc>
          <w:tcPr>
            <w:tcW w:w="2322" w:type="dxa"/>
            <w:tcBorders>
              <w:top w:val="single" w:sz="4" w:space="0" w:color="000000"/>
              <w:left w:val="single" w:sz="4" w:space="0" w:color="000000"/>
              <w:bottom w:val="single" w:sz="4" w:space="0" w:color="000000"/>
              <w:right w:val="single" w:sz="4" w:space="0" w:color="000000"/>
            </w:tcBorders>
            <w:hideMark/>
          </w:tcPr>
          <w:p w14:paraId="078DB7A9" w14:textId="77777777" w:rsidR="00953F7A" w:rsidRDefault="00953F7A">
            <w:pPr>
              <w:jc w:val="center"/>
              <w:rPr>
                <w:color w:val="000000"/>
                <w:sz w:val="24"/>
                <w:szCs w:val="24"/>
                <w:vertAlign w:val="subscript"/>
                <w:lang w:val="en-US"/>
              </w:rPr>
            </w:pPr>
            <w:r>
              <w:rPr>
                <w:color w:val="000000"/>
                <w:sz w:val="24"/>
                <w:szCs w:val="24"/>
              </w:rPr>
              <w:t>ПК 1.4</w:t>
            </w:r>
          </w:p>
        </w:tc>
        <w:tc>
          <w:tcPr>
            <w:tcW w:w="4898" w:type="dxa"/>
            <w:tcBorders>
              <w:top w:val="single" w:sz="4" w:space="0" w:color="000000"/>
              <w:left w:val="single" w:sz="4" w:space="0" w:color="000000"/>
              <w:bottom w:val="single" w:sz="4" w:space="0" w:color="000000"/>
              <w:right w:val="single" w:sz="4" w:space="0" w:color="000000"/>
            </w:tcBorders>
            <w:hideMark/>
          </w:tcPr>
          <w:p w14:paraId="62CB7162" w14:textId="77777777" w:rsidR="00953F7A" w:rsidRDefault="00953F7A">
            <w:pPr>
              <w:shd w:val="clear" w:color="auto" w:fill="FFFFFF"/>
              <w:jc w:val="both"/>
              <w:rPr>
                <w:i/>
                <w:iCs/>
                <w:color w:val="000000"/>
                <w:sz w:val="24"/>
                <w:szCs w:val="24"/>
              </w:rPr>
            </w:pPr>
            <w:r>
              <w:rPr>
                <w:color w:val="000000"/>
                <w:sz w:val="24"/>
                <w:szCs w:val="24"/>
              </w:rPr>
              <w:t>Разрабатывать трехмерные модели систем и агрегатов проектируемого двигателя.</w:t>
            </w:r>
          </w:p>
        </w:tc>
      </w:tr>
      <w:tr w:rsidR="00953F7A" w14:paraId="0AE0F995" w14:textId="77777777" w:rsidTr="009A4B84">
        <w:tc>
          <w:tcPr>
            <w:tcW w:w="2609" w:type="dxa"/>
            <w:vMerge w:val="restart"/>
            <w:tcBorders>
              <w:top w:val="single" w:sz="4" w:space="0" w:color="000000"/>
              <w:left w:val="single" w:sz="4" w:space="0" w:color="000000"/>
              <w:bottom w:val="single" w:sz="4" w:space="0" w:color="000000"/>
              <w:right w:val="single" w:sz="4" w:space="0" w:color="000000"/>
            </w:tcBorders>
            <w:hideMark/>
          </w:tcPr>
          <w:p w14:paraId="225D2805" w14:textId="77777777" w:rsidR="00953F7A" w:rsidRDefault="00953F7A">
            <w:pPr>
              <w:rPr>
                <w:color w:val="000000"/>
                <w:sz w:val="24"/>
                <w:szCs w:val="24"/>
              </w:rPr>
            </w:pPr>
            <w:r>
              <w:rPr>
                <w:color w:val="000000"/>
                <w:sz w:val="24"/>
                <w:szCs w:val="24"/>
              </w:rPr>
              <w:t>ВД 02. Техническое обеспечение проектирования технологических процессов сборки и испытания узлов при производстве авиационных двигателей, разработка технологической документации</w:t>
            </w:r>
          </w:p>
        </w:tc>
        <w:tc>
          <w:tcPr>
            <w:tcW w:w="7220" w:type="dxa"/>
            <w:gridSpan w:val="2"/>
            <w:tcBorders>
              <w:top w:val="single" w:sz="4" w:space="0" w:color="000000"/>
              <w:left w:val="single" w:sz="4" w:space="0" w:color="000000"/>
              <w:bottom w:val="single" w:sz="4" w:space="0" w:color="000000"/>
              <w:right w:val="single" w:sz="4" w:space="0" w:color="000000"/>
            </w:tcBorders>
            <w:hideMark/>
          </w:tcPr>
          <w:p w14:paraId="6AD51058" w14:textId="77777777" w:rsidR="00953F7A" w:rsidRDefault="00953F7A">
            <w:pPr>
              <w:jc w:val="both"/>
              <w:rPr>
                <w:rFonts w:eastAsia="Calibri"/>
                <w:sz w:val="28"/>
                <w:szCs w:val="28"/>
              </w:rPr>
            </w:pPr>
            <w:r>
              <w:rPr>
                <w:rFonts w:eastAsia="Calibri"/>
                <w:b/>
                <w:color w:val="000000"/>
                <w:spacing w:val="2"/>
                <w:sz w:val="24"/>
                <w:szCs w:val="24"/>
                <w:shd w:val="clear" w:color="auto" w:fill="FFFFFF"/>
              </w:rPr>
              <w:t xml:space="preserve">Вид деятельности 2. </w:t>
            </w:r>
            <w:r>
              <w:rPr>
                <w:b/>
                <w:bCs/>
                <w:color w:val="000000"/>
                <w:sz w:val="24"/>
                <w:szCs w:val="24"/>
              </w:rPr>
              <w:t>Техническое обеспечение проектирования технологических процессов сборки и испытания узлов при производстве авиационных двигателей, разработка технологической документации</w:t>
            </w:r>
          </w:p>
        </w:tc>
      </w:tr>
      <w:tr w:rsidR="00953F7A" w14:paraId="75B8191F" w14:textId="77777777" w:rsidTr="009A4B8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D3751C" w14:textId="77777777" w:rsidR="00953F7A" w:rsidRDefault="00953F7A">
            <w:pPr>
              <w:rPr>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1240A4EB" w14:textId="77777777" w:rsidR="00953F7A" w:rsidRDefault="00953F7A">
            <w:pPr>
              <w:jc w:val="center"/>
              <w:rPr>
                <w:color w:val="000000"/>
                <w:sz w:val="24"/>
                <w:szCs w:val="24"/>
              </w:rPr>
            </w:pPr>
            <w:r>
              <w:rPr>
                <w:color w:val="000000"/>
                <w:sz w:val="24"/>
                <w:szCs w:val="24"/>
              </w:rPr>
              <w:t xml:space="preserve">ПК </w:t>
            </w:r>
            <w:r>
              <w:rPr>
                <w:color w:val="000000"/>
                <w:sz w:val="24"/>
                <w:szCs w:val="24"/>
                <w:lang w:val="en-US"/>
              </w:rPr>
              <w:t>2</w:t>
            </w:r>
            <w:r>
              <w:rPr>
                <w:color w:val="000000"/>
                <w:sz w:val="24"/>
                <w:szCs w:val="24"/>
              </w:rPr>
              <w:t>.1</w:t>
            </w:r>
          </w:p>
        </w:tc>
        <w:tc>
          <w:tcPr>
            <w:tcW w:w="4898" w:type="dxa"/>
            <w:tcBorders>
              <w:top w:val="single" w:sz="4" w:space="0" w:color="000000"/>
              <w:left w:val="single" w:sz="4" w:space="0" w:color="000000"/>
              <w:bottom w:val="single" w:sz="4" w:space="0" w:color="000000"/>
              <w:right w:val="single" w:sz="4" w:space="0" w:color="000000"/>
            </w:tcBorders>
          </w:tcPr>
          <w:p w14:paraId="009F2E19" w14:textId="4BA56C37" w:rsidR="00953F7A" w:rsidRDefault="00953F7A" w:rsidP="009A4B84">
            <w:pPr>
              <w:jc w:val="both"/>
              <w:rPr>
                <w:i/>
                <w:iCs/>
                <w:color w:val="000000"/>
                <w:sz w:val="24"/>
                <w:szCs w:val="24"/>
              </w:rPr>
            </w:pPr>
            <w:r>
              <w:rPr>
                <w:color w:val="000000"/>
                <w:sz w:val="24"/>
                <w:szCs w:val="24"/>
              </w:rPr>
              <w:t>Осуществлять техническое сопровождение проектирования технологических процессов сборки при производстве узлов, агрегатов функциональных систем авиационных двигателей.</w:t>
            </w:r>
          </w:p>
        </w:tc>
      </w:tr>
      <w:tr w:rsidR="00953F7A" w14:paraId="3072EDF7" w14:textId="77777777" w:rsidTr="009A4B84">
        <w:trPr>
          <w:trHeight w:val="3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A8A244" w14:textId="77777777" w:rsidR="00953F7A" w:rsidRDefault="00953F7A">
            <w:pPr>
              <w:rPr>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0A65CE38" w14:textId="77777777" w:rsidR="00953F7A" w:rsidRDefault="00953F7A">
            <w:pPr>
              <w:jc w:val="center"/>
              <w:rPr>
                <w:color w:val="000000"/>
                <w:sz w:val="24"/>
                <w:szCs w:val="24"/>
                <w:lang w:val="en-US"/>
              </w:rPr>
            </w:pPr>
            <w:r>
              <w:rPr>
                <w:color w:val="000000"/>
                <w:sz w:val="24"/>
                <w:szCs w:val="24"/>
              </w:rPr>
              <w:t xml:space="preserve">ПК </w:t>
            </w:r>
            <w:r>
              <w:rPr>
                <w:color w:val="000000"/>
                <w:sz w:val="24"/>
                <w:szCs w:val="24"/>
                <w:lang w:val="en-US"/>
              </w:rPr>
              <w:t>2</w:t>
            </w:r>
            <w:r>
              <w:rPr>
                <w:color w:val="000000"/>
                <w:sz w:val="24"/>
                <w:szCs w:val="24"/>
              </w:rPr>
              <w:t>.</w:t>
            </w:r>
            <w:r>
              <w:rPr>
                <w:color w:val="000000"/>
                <w:sz w:val="24"/>
                <w:szCs w:val="24"/>
                <w:lang w:val="en-US"/>
              </w:rPr>
              <w:t>2</w:t>
            </w:r>
          </w:p>
        </w:tc>
        <w:tc>
          <w:tcPr>
            <w:tcW w:w="4898" w:type="dxa"/>
            <w:tcBorders>
              <w:top w:val="single" w:sz="4" w:space="0" w:color="000000"/>
              <w:left w:val="single" w:sz="4" w:space="0" w:color="000000"/>
              <w:bottom w:val="single" w:sz="4" w:space="0" w:color="000000"/>
              <w:right w:val="single" w:sz="4" w:space="0" w:color="000000"/>
            </w:tcBorders>
          </w:tcPr>
          <w:p w14:paraId="164D5999" w14:textId="0F625D64" w:rsidR="00953F7A" w:rsidRDefault="00953F7A" w:rsidP="009A4B84">
            <w:pPr>
              <w:jc w:val="both"/>
              <w:rPr>
                <w:i/>
                <w:iCs/>
                <w:color w:val="000000"/>
                <w:sz w:val="24"/>
                <w:szCs w:val="24"/>
              </w:rPr>
            </w:pPr>
            <w:r>
              <w:rPr>
                <w:color w:val="000000"/>
                <w:sz w:val="24"/>
                <w:szCs w:val="24"/>
              </w:rPr>
              <w:t>Разрабатывать технологические процессы испытания узлов и двигателей в испытательном производстве.</w:t>
            </w:r>
          </w:p>
        </w:tc>
      </w:tr>
      <w:tr w:rsidR="00953F7A" w14:paraId="268A8AFF" w14:textId="77777777" w:rsidTr="009A4B84">
        <w:trPr>
          <w:trHeight w:val="13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1FFD17" w14:textId="77777777" w:rsidR="00953F7A" w:rsidRDefault="00953F7A">
            <w:pPr>
              <w:rPr>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1A3D2576" w14:textId="77777777" w:rsidR="00953F7A" w:rsidRDefault="00953F7A">
            <w:pPr>
              <w:jc w:val="center"/>
              <w:rPr>
                <w:color w:val="000000"/>
                <w:sz w:val="24"/>
                <w:szCs w:val="24"/>
              </w:rPr>
            </w:pPr>
            <w:r>
              <w:rPr>
                <w:color w:val="000000"/>
                <w:sz w:val="24"/>
                <w:szCs w:val="24"/>
              </w:rPr>
              <w:t>ПК 2.3.</w:t>
            </w:r>
          </w:p>
        </w:tc>
        <w:tc>
          <w:tcPr>
            <w:tcW w:w="4898" w:type="dxa"/>
            <w:tcBorders>
              <w:top w:val="single" w:sz="4" w:space="0" w:color="000000"/>
              <w:left w:val="single" w:sz="4" w:space="0" w:color="000000"/>
              <w:bottom w:val="single" w:sz="4" w:space="0" w:color="000000"/>
              <w:right w:val="single" w:sz="4" w:space="0" w:color="000000"/>
            </w:tcBorders>
          </w:tcPr>
          <w:p w14:paraId="54B45E17" w14:textId="24355E3D" w:rsidR="00953F7A" w:rsidRDefault="00953F7A" w:rsidP="009A4B84">
            <w:pPr>
              <w:jc w:val="both"/>
              <w:rPr>
                <w:i/>
                <w:iCs/>
                <w:color w:val="000000"/>
                <w:sz w:val="24"/>
                <w:szCs w:val="24"/>
              </w:rPr>
            </w:pPr>
            <w:r>
              <w:rPr>
                <w:color w:val="000000"/>
                <w:sz w:val="24"/>
                <w:szCs w:val="24"/>
              </w:rPr>
              <w:t>Разрабатывать технологическую документацию на спроектированные технологические процессы сборки узлов, агрегатов, функциональных систем авиационных двигателей.</w:t>
            </w:r>
          </w:p>
        </w:tc>
      </w:tr>
      <w:tr w:rsidR="00953F7A" w14:paraId="2398E77A" w14:textId="77777777" w:rsidTr="009A4B84">
        <w:trPr>
          <w:trHeight w:val="1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032F08" w14:textId="77777777" w:rsidR="00953F7A" w:rsidRDefault="00953F7A">
            <w:pPr>
              <w:rPr>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113009F2" w14:textId="77777777" w:rsidR="00953F7A" w:rsidRDefault="00953F7A">
            <w:pPr>
              <w:jc w:val="center"/>
              <w:rPr>
                <w:color w:val="000000"/>
                <w:sz w:val="24"/>
                <w:szCs w:val="24"/>
              </w:rPr>
            </w:pPr>
            <w:r>
              <w:rPr>
                <w:color w:val="000000"/>
                <w:sz w:val="24"/>
                <w:szCs w:val="24"/>
              </w:rPr>
              <w:t xml:space="preserve">ПК </w:t>
            </w:r>
            <w:r>
              <w:rPr>
                <w:color w:val="000000"/>
                <w:sz w:val="24"/>
                <w:szCs w:val="24"/>
                <w:lang w:val="en-US"/>
              </w:rPr>
              <w:t>2</w:t>
            </w:r>
            <w:r>
              <w:rPr>
                <w:color w:val="000000"/>
                <w:sz w:val="24"/>
                <w:szCs w:val="24"/>
              </w:rPr>
              <w:t>.4</w:t>
            </w:r>
          </w:p>
        </w:tc>
        <w:tc>
          <w:tcPr>
            <w:tcW w:w="4898" w:type="dxa"/>
            <w:tcBorders>
              <w:top w:val="single" w:sz="4" w:space="0" w:color="000000"/>
              <w:left w:val="single" w:sz="4" w:space="0" w:color="000000"/>
              <w:bottom w:val="single" w:sz="4" w:space="0" w:color="000000"/>
              <w:right w:val="single" w:sz="4" w:space="0" w:color="000000"/>
            </w:tcBorders>
          </w:tcPr>
          <w:p w14:paraId="6C841EA7" w14:textId="2E6CFEFC" w:rsidR="00953F7A" w:rsidRDefault="00953F7A" w:rsidP="009A4B84">
            <w:pPr>
              <w:jc w:val="both"/>
              <w:rPr>
                <w:i/>
                <w:iCs/>
                <w:color w:val="000000"/>
                <w:sz w:val="24"/>
                <w:szCs w:val="24"/>
              </w:rPr>
            </w:pPr>
            <w:r>
              <w:rPr>
                <w:color w:val="000000"/>
                <w:sz w:val="24"/>
                <w:szCs w:val="24"/>
              </w:rPr>
              <w:t>Производить расчеты параметров процесса испытания узлов и двигателей в соответствии с технологическим процессом согласно нормативным требованиям.</w:t>
            </w:r>
          </w:p>
        </w:tc>
      </w:tr>
      <w:tr w:rsidR="00953F7A" w14:paraId="6853098F" w14:textId="77777777" w:rsidTr="009A4B84">
        <w:trPr>
          <w:trHeight w:val="3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F50212" w14:textId="77777777" w:rsidR="00953F7A" w:rsidRDefault="00953F7A">
            <w:pPr>
              <w:rPr>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415D42B5" w14:textId="77777777" w:rsidR="00953F7A" w:rsidRDefault="00953F7A">
            <w:pPr>
              <w:jc w:val="center"/>
              <w:rPr>
                <w:color w:val="000000"/>
                <w:sz w:val="24"/>
                <w:szCs w:val="24"/>
              </w:rPr>
            </w:pPr>
            <w:r>
              <w:rPr>
                <w:color w:val="000000"/>
                <w:sz w:val="24"/>
                <w:szCs w:val="24"/>
              </w:rPr>
              <w:t>ПК 2.5</w:t>
            </w:r>
          </w:p>
        </w:tc>
        <w:tc>
          <w:tcPr>
            <w:tcW w:w="4898" w:type="dxa"/>
            <w:tcBorders>
              <w:top w:val="single" w:sz="4" w:space="0" w:color="000000"/>
              <w:left w:val="single" w:sz="4" w:space="0" w:color="000000"/>
              <w:bottom w:val="single" w:sz="4" w:space="0" w:color="000000"/>
              <w:right w:val="single" w:sz="4" w:space="0" w:color="000000"/>
            </w:tcBorders>
            <w:hideMark/>
          </w:tcPr>
          <w:p w14:paraId="50EB2764" w14:textId="6D397AE2" w:rsidR="00953F7A" w:rsidRDefault="00953F7A" w:rsidP="009A4B84">
            <w:pPr>
              <w:jc w:val="both"/>
              <w:rPr>
                <w:i/>
                <w:iCs/>
                <w:color w:val="000000"/>
                <w:sz w:val="24"/>
                <w:szCs w:val="24"/>
              </w:rPr>
            </w:pPr>
            <w:r>
              <w:rPr>
                <w:color w:val="000000"/>
                <w:sz w:val="24"/>
                <w:szCs w:val="24"/>
              </w:rPr>
              <w:t xml:space="preserve">Контролировать параметры качества исполнения технологических процессов и </w:t>
            </w:r>
            <w:r>
              <w:rPr>
                <w:color w:val="000000"/>
                <w:sz w:val="24"/>
                <w:szCs w:val="24"/>
              </w:rPr>
              <w:lastRenderedPageBreak/>
              <w:t>соблюдения</w:t>
            </w:r>
            <w:r w:rsidR="009A4B84">
              <w:rPr>
                <w:color w:val="000000"/>
                <w:sz w:val="24"/>
                <w:szCs w:val="24"/>
              </w:rPr>
              <w:t xml:space="preserve"> </w:t>
            </w:r>
            <w:r>
              <w:rPr>
                <w:color w:val="000000"/>
                <w:sz w:val="24"/>
                <w:szCs w:val="24"/>
              </w:rPr>
              <w:t>технологической дисциплины.</w:t>
            </w:r>
          </w:p>
        </w:tc>
      </w:tr>
      <w:tr w:rsidR="00953F7A" w14:paraId="4A06E356" w14:textId="77777777" w:rsidTr="009A4B84">
        <w:trPr>
          <w:trHeight w:val="510"/>
        </w:trPr>
        <w:tc>
          <w:tcPr>
            <w:tcW w:w="2609" w:type="dxa"/>
            <w:vMerge w:val="restart"/>
            <w:tcBorders>
              <w:top w:val="single" w:sz="4" w:space="0" w:color="000000"/>
              <w:left w:val="single" w:sz="4" w:space="0" w:color="000000"/>
              <w:bottom w:val="single" w:sz="4" w:space="0" w:color="000000"/>
              <w:right w:val="single" w:sz="4" w:space="0" w:color="000000"/>
            </w:tcBorders>
          </w:tcPr>
          <w:p w14:paraId="54A291CF" w14:textId="77777777" w:rsidR="00953F7A" w:rsidRDefault="00953F7A">
            <w:pPr>
              <w:rPr>
                <w:sz w:val="24"/>
                <w:szCs w:val="24"/>
              </w:rPr>
            </w:pPr>
            <w:r>
              <w:rPr>
                <w:color w:val="000000"/>
                <w:sz w:val="24"/>
                <w:szCs w:val="24"/>
              </w:rPr>
              <w:lastRenderedPageBreak/>
              <w:t>ВД 03. Организация работы структурного подразделения</w:t>
            </w:r>
          </w:p>
          <w:p w14:paraId="7BC08A63" w14:textId="77777777" w:rsidR="00953F7A" w:rsidRDefault="00953F7A">
            <w:pPr>
              <w:jc w:val="both"/>
              <w:rPr>
                <w:sz w:val="24"/>
                <w:szCs w:val="24"/>
              </w:rPr>
            </w:pPr>
          </w:p>
        </w:tc>
        <w:tc>
          <w:tcPr>
            <w:tcW w:w="7220" w:type="dxa"/>
            <w:gridSpan w:val="2"/>
            <w:tcBorders>
              <w:top w:val="single" w:sz="4" w:space="0" w:color="000000"/>
              <w:left w:val="single" w:sz="4" w:space="0" w:color="000000"/>
              <w:bottom w:val="single" w:sz="4" w:space="0" w:color="000000"/>
              <w:right w:val="single" w:sz="4" w:space="0" w:color="000000"/>
            </w:tcBorders>
          </w:tcPr>
          <w:p w14:paraId="5ACEC921" w14:textId="512C2B6F" w:rsidR="00953F7A" w:rsidRDefault="00953F7A" w:rsidP="009A4B84">
            <w:pPr>
              <w:rPr>
                <w:color w:val="000000"/>
                <w:spacing w:val="2"/>
                <w:sz w:val="24"/>
                <w:szCs w:val="24"/>
              </w:rPr>
            </w:pPr>
            <w:r>
              <w:rPr>
                <w:b/>
                <w:color w:val="000000"/>
                <w:sz w:val="24"/>
                <w:szCs w:val="24"/>
              </w:rPr>
              <w:t>Вид деятельности 3</w:t>
            </w:r>
            <w:proofErr w:type="gramStart"/>
            <w:r>
              <w:rPr>
                <w:b/>
                <w:color w:val="000000"/>
                <w:sz w:val="24"/>
                <w:szCs w:val="24"/>
              </w:rPr>
              <w:t>.</w:t>
            </w:r>
            <w:r>
              <w:rPr>
                <w:color w:val="000000"/>
                <w:sz w:val="24"/>
                <w:szCs w:val="24"/>
              </w:rPr>
              <w:t xml:space="preserve"> .</w:t>
            </w:r>
            <w:proofErr w:type="gramEnd"/>
            <w:r>
              <w:rPr>
                <w:color w:val="000000"/>
                <w:sz w:val="24"/>
                <w:szCs w:val="24"/>
              </w:rPr>
              <w:t xml:space="preserve"> Организация работы структурного подразделения</w:t>
            </w:r>
          </w:p>
        </w:tc>
      </w:tr>
      <w:tr w:rsidR="00953F7A" w14:paraId="05C9872A" w14:textId="77777777" w:rsidTr="009A4B8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4C26BF" w14:textId="77777777" w:rsidR="00953F7A" w:rsidRDefault="00953F7A">
            <w:pPr>
              <w:rPr>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55773252" w14:textId="77777777" w:rsidR="00953F7A" w:rsidRDefault="00953F7A">
            <w:pPr>
              <w:jc w:val="center"/>
              <w:rPr>
                <w:color w:val="000000"/>
                <w:sz w:val="24"/>
                <w:szCs w:val="24"/>
              </w:rPr>
            </w:pPr>
            <w:r>
              <w:rPr>
                <w:color w:val="000000"/>
                <w:sz w:val="24"/>
                <w:szCs w:val="24"/>
              </w:rPr>
              <w:t>ПК 3.1</w:t>
            </w:r>
          </w:p>
        </w:tc>
        <w:tc>
          <w:tcPr>
            <w:tcW w:w="4898" w:type="dxa"/>
            <w:tcBorders>
              <w:top w:val="single" w:sz="4" w:space="0" w:color="000000"/>
              <w:left w:val="single" w:sz="4" w:space="0" w:color="000000"/>
              <w:bottom w:val="single" w:sz="4" w:space="0" w:color="000000"/>
              <w:right w:val="single" w:sz="4" w:space="0" w:color="000000"/>
            </w:tcBorders>
          </w:tcPr>
          <w:p w14:paraId="1799E3EC" w14:textId="268B1A91" w:rsidR="00953F7A" w:rsidRDefault="00953F7A" w:rsidP="009A4B84">
            <w:pPr>
              <w:jc w:val="both"/>
              <w:rPr>
                <w:i/>
                <w:iCs/>
                <w:color w:val="000000"/>
                <w:sz w:val="24"/>
                <w:szCs w:val="24"/>
              </w:rPr>
            </w:pPr>
            <w:r>
              <w:rPr>
                <w:color w:val="000000"/>
                <w:sz w:val="24"/>
                <w:szCs w:val="24"/>
              </w:rPr>
              <w:t>Координировать работу производственного участка и осуществлять взаимодействия со структурными подразделениями предприятия.</w:t>
            </w:r>
          </w:p>
        </w:tc>
      </w:tr>
      <w:tr w:rsidR="00953F7A" w14:paraId="0E130E4F" w14:textId="77777777" w:rsidTr="009A4B8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53131A" w14:textId="77777777" w:rsidR="00953F7A" w:rsidRDefault="00953F7A">
            <w:pPr>
              <w:rPr>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511092CD" w14:textId="77777777" w:rsidR="00953F7A" w:rsidRDefault="00953F7A">
            <w:pPr>
              <w:jc w:val="center"/>
              <w:rPr>
                <w:color w:val="000000"/>
                <w:sz w:val="24"/>
                <w:szCs w:val="24"/>
              </w:rPr>
            </w:pPr>
            <w:r>
              <w:rPr>
                <w:color w:val="000000"/>
                <w:sz w:val="24"/>
                <w:szCs w:val="24"/>
              </w:rPr>
              <w:t>ПК 3.2</w:t>
            </w:r>
          </w:p>
        </w:tc>
        <w:tc>
          <w:tcPr>
            <w:tcW w:w="4898" w:type="dxa"/>
            <w:tcBorders>
              <w:top w:val="single" w:sz="4" w:space="0" w:color="000000"/>
              <w:left w:val="single" w:sz="4" w:space="0" w:color="000000"/>
              <w:bottom w:val="single" w:sz="4" w:space="0" w:color="000000"/>
              <w:right w:val="single" w:sz="4" w:space="0" w:color="000000"/>
            </w:tcBorders>
          </w:tcPr>
          <w:p w14:paraId="449E759E" w14:textId="4186ECF7" w:rsidR="00953F7A" w:rsidRDefault="00953F7A" w:rsidP="009A4B84">
            <w:pPr>
              <w:jc w:val="both"/>
              <w:rPr>
                <w:i/>
                <w:iCs/>
                <w:color w:val="000000"/>
                <w:sz w:val="24"/>
                <w:szCs w:val="24"/>
              </w:rPr>
            </w:pPr>
            <w:r>
              <w:rPr>
                <w:color w:val="000000"/>
                <w:sz w:val="24"/>
                <w:szCs w:val="24"/>
              </w:rPr>
              <w:t>Производить основные расчеты экономических показателей работы производственного участка.</w:t>
            </w:r>
          </w:p>
        </w:tc>
      </w:tr>
      <w:tr w:rsidR="00953F7A" w14:paraId="3D32B863" w14:textId="77777777" w:rsidTr="009A4B8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18B35C" w14:textId="77777777" w:rsidR="00953F7A" w:rsidRDefault="00953F7A">
            <w:pPr>
              <w:rPr>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2AA58EEA" w14:textId="77777777" w:rsidR="00953F7A" w:rsidRDefault="00953F7A">
            <w:pPr>
              <w:jc w:val="center"/>
              <w:rPr>
                <w:color w:val="000000"/>
                <w:sz w:val="24"/>
                <w:szCs w:val="24"/>
              </w:rPr>
            </w:pPr>
            <w:r>
              <w:rPr>
                <w:color w:val="000000"/>
                <w:sz w:val="24"/>
                <w:szCs w:val="24"/>
              </w:rPr>
              <w:t>ПК 3.3</w:t>
            </w:r>
          </w:p>
        </w:tc>
        <w:tc>
          <w:tcPr>
            <w:tcW w:w="4898" w:type="dxa"/>
            <w:tcBorders>
              <w:top w:val="single" w:sz="4" w:space="0" w:color="000000"/>
              <w:left w:val="single" w:sz="4" w:space="0" w:color="000000"/>
              <w:bottom w:val="single" w:sz="4" w:space="0" w:color="000000"/>
              <w:right w:val="single" w:sz="4" w:space="0" w:color="000000"/>
            </w:tcBorders>
            <w:hideMark/>
          </w:tcPr>
          <w:p w14:paraId="2C686D38" w14:textId="77777777" w:rsidR="00953F7A" w:rsidRDefault="00953F7A" w:rsidP="009A4B84">
            <w:pPr>
              <w:shd w:val="clear" w:color="auto" w:fill="FFFFFF"/>
              <w:rPr>
                <w:i/>
                <w:iCs/>
                <w:color w:val="000000"/>
                <w:spacing w:val="2"/>
                <w:sz w:val="24"/>
                <w:szCs w:val="24"/>
              </w:rPr>
            </w:pPr>
            <w:r>
              <w:rPr>
                <w:color w:val="000000"/>
                <w:sz w:val="24"/>
                <w:szCs w:val="24"/>
              </w:rPr>
              <w:t>Проверять качество выполняемых работ на производственном участке</w:t>
            </w:r>
            <w:r>
              <w:rPr>
                <w:i/>
                <w:iCs/>
                <w:color w:val="000000"/>
                <w:spacing w:val="2"/>
                <w:sz w:val="24"/>
                <w:szCs w:val="24"/>
              </w:rPr>
              <w:t xml:space="preserve"> </w:t>
            </w:r>
          </w:p>
        </w:tc>
      </w:tr>
      <w:tr w:rsidR="00953F7A" w14:paraId="4C902069" w14:textId="77777777" w:rsidTr="009A4B8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D88CE6" w14:textId="77777777" w:rsidR="00953F7A" w:rsidRDefault="00953F7A">
            <w:pPr>
              <w:rPr>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57A232B6" w14:textId="77777777" w:rsidR="00953F7A" w:rsidRDefault="00953F7A">
            <w:pPr>
              <w:jc w:val="center"/>
              <w:rPr>
                <w:color w:val="000000"/>
                <w:sz w:val="24"/>
                <w:szCs w:val="24"/>
                <w:lang w:val="en-US"/>
              </w:rPr>
            </w:pPr>
            <w:r>
              <w:rPr>
                <w:color w:val="000000"/>
                <w:sz w:val="24"/>
                <w:szCs w:val="24"/>
              </w:rPr>
              <w:t>ПК 3.4</w:t>
            </w:r>
          </w:p>
        </w:tc>
        <w:tc>
          <w:tcPr>
            <w:tcW w:w="4898" w:type="dxa"/>
            <w:tcBorders>
              <w:top w:val="single" w:sz="4" w:space="0" w:color="000000"/>
              <w:left w:val="single" w:sz="4" w:space="0" w:color="000000"/>
              <w:bottom w:val="single" w:sz="4" w:space="0" w:color="000000"/>
              <w:right w:val="single" w:sz="4" w:space="0" w:color="000000"/>
            </w:tcBorders>
            <w:hideMark/>
          </w:tcPr>
          <w:p w14:paraId="0480642F" w14:textId="77777777" w:rsidR="00953F7A" w:rsidRDefault="00953F7A">
            <w:pPr>
              <w:shd w:val="clear" w:color="auto" w:fill="FFFFFF"/>
              <w:jc w:val="both"/>
              <w:rPr>
                <w:i/>
                <w:iCs/>
                <w:color w:val="000000"/>
                <w:sz w:val="24"/>
                <w:szCs w:val="24"/>
              </w:rPr>
            </w:pPr>
            <w:r>
              <w:rPr>
                <w:color w:val="000000"/>
                <w:sz w:val="24"/>
                <w:szCs w:val="24"/>
              </w:rPr>
              <w:t>Контролировать выполнение требований правил охраны труда, производственной санитарии и электробезопасности на участке.</w:t>
            </w:r>
          </w:p>
        </w:tc>
        <w:bookmarkEnd w:id="444"/>
      </w:tr>
    </w:tbl>
    <w:p w14:paraId="658A0D8F" w14:textId="77777777" w:rsidR="00623B7E" w:rsidRPr="00623B7E" w:rsidRDefault="00623B7E" w:rsidP="00623B7E">
      <w:pPr>
        <w:rPr>
          <w:b/>
          <w:sz w:val="24"/>
          <w:szCs w:val="24"/>
          <w:shd w:val="clear" w:color="auto" w:fill="FFFFFF"/>
        </w:rPr>
      </w:pPr>
    </w:p>
    <w:p w14:paraId="600133FC" w14:textId="08DD386C" w:rsidR="00427F8B" w:rsidRDefault="00427F8B" w:rsidP="00427F8B">
      <w:pPr>
        <w:pStyle w:val="2"/>
        <w:tabs>
          <w:tab w:val="left" w:pos="1674"/>
          <w:tab w:val="left" w:pos="1675"/>
        </w:tabs>
      </w:pPr>
    </w:p>
    <w:p w14:paraId="6AFF728F" w14:textId="77777777" w:rsidR="00C20582" w:rsidRPr="009A4B84" w:rsidRDefault="00C20582" w:rsidP="00C20582">
      <w:pPr>
        <w:pStyle w:val="a5"/>
        <w:spacing w:line="276" w:lineRule="auto"/>
        <w:ind w:left="0" w:firstLine="708"/>
        <w:jc w:val="both"/>
        <w:rPr>
          <w:iCs/>
          <w:sz w:val="24"/>
          <w:szCs w:val="24"/>
        </w:rPr>
      </w:pPr>
      <w:r w:rsidRPr="009A4B84">
        <w:rPr>
          <w:iCs/>
          <w:sz w:val="24"/>
          <w:szCs w:val="24"/>
        </w:rPr>
        <w:t>Для выпускников из числа лиц с ограниченными возможностями здоровья</w:t>
      </w:r>
      <w:r w:rsidRPr="009A4B84">
        <w:rPr>
          <w:iCs/>
          <w:sz w:val="24"/>
          <w:szCs w:val="24"/>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64DAD9DF" w14:textId="77777777" w:rsidR="00C20582" w:rsidRPr="009A4B84" w:rsidRDefault="00C20582" w:rsidP="00C20582">
      <w:pPr>
        <w:pStyle w:val="a5"/>
        <w:spacing w:line="276" w:lineRule="auto"/>
        <w:ind w:left="0" w:firstLine="708"/>
        <w:jc w:val="both"/>
        <w:rPr>
          <w:sz w:val="24"/>
          <w:szCs w:val="24"/>
        </w:rPr>
      </w:pPr>
      <w:r w:rsidRPr="009A4B84">
        <w:rPr>
          <w:iCs/>
          <w:sz w:val="24"/>
          <w:szCs w:val="24"/>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3AE53F04" w14:textId="09C953C9" w:rsidR="00C20582" w:rsidRPr="009A4B84" w:rsidRDefault="00C20582" w:rsidP="00C20582">
      <w:pPr>
        <w:pStyle w:val="a5"/>
        <w:spacing w:line="276" w:lineRule="auto"/>
        <w:ind w:left="0" w:firstLine="709"/>
        <w:jc w:val="both"/>
        <w:rPr>
          <w:iCs/>
          <w:sz w:val="24"/>
          <w:szCs w:val="24"/>
        </w:rPr>
      </w:pPr>
      <w:r w:rsidRPr="009A4B84">
        <w:rPr>
          <w:iCs/>
          <w:sz w:val="24"/>
          <w:szCs w:val="24"/>
        </w:rPr>
        <w:t xml:space="preserve">Длительность проведения государственной итоговой аттестации по основной профессиональной образовательной программе по специальности 24.02.02 Производство авиационных </w:t>
      </w:r>
      <w:proofErr w:type="gramStart"/>
      <w:r w:rsidRPr="009A4B84">
        <w:rPr>
          <w:iCs/>
          <w:sz w:val="24"/>
          <w:szCs w:val="24"/>
        </w:rPr>
        <w:t>двигателей  определяется</w:t>
      </w:r>
      <w:proofErr w:type="gramEnd"/>
      <w:r w:rsidRPr="009A4B84">
        <w:rPr>
          <w:iCs/>
          <w:sz w:val="24"/>
          <w:szCs w:val="24"/>
        </w:rPr>
        <w:t xml:space="preserve">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w:t>
      </w:r>
      <w:r w:rsidRPr="009A4B84">
        <w:rPr>
          <w:sz w:val="24"/>
          <w:szCs w:val="24"/>
        </w:rPr>
        <w:t>специальности</w:t>
      </w:r>
      <w:r w:rsidRPr="009A4B84">
        <w:rPr>
          <w:iCs/>
          <w:sz w:val="24"/>
          <w:szCs w:val="24"/>
        </w:rPr>
        <w:t xml:space="preserve"> 24.02.02 Производство авиационных двигателей</w:t>
      </w:r>
      <w:r w:rsidRPr="009A4B84">
        <w:rPr>
          <w:i/>
          <w:sz w:val="24"/>
          <w:szCs w:val="24"/>
        </w:rPr>
        <w:t xml:space="preserve"> </w:t>
      </w:r>
      <w:r w:rsidRPr="009A4B84">
        <w:rPr>
          <w:iCs/>
          <w:sz w:val="24"/>
          <w:szCs w:val="24"/>
        </w:rPr>
        <w:t>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26374497" w14:textId="314F2CBF" w:rsidR="00953F7A" w:rsidRDefault="00953F7A" w:rsidP="009A4B84">
      <w:pPr>
        <w:pStyle w:val="2"/>
        <w:tabs>
          <w:tab w:val="left" w:pos="1674"/>
          <w:tab w:val="left" w:pos="1675"/>
        </w:tabs>
        <w:jc w:val="center"/>
      </w:pPr>
    </w:p>
    <w:p w14:paraId="42D97C51" w14:textId="450CA709" w:rsidR="00C20582" w:rsidRPr="00F57148" w:rsidRDefault="00C20582" w:rsidP="009A4B84">
      <w:pPr>
        <w:pStyle w:val="a5"/>
        <w:numPr>
          <w:ilvl w:val="1"/>
          <w:numId w:val="1"/>
        </w:numPr>
        <w:tabs>
          <w:tab w:val="left" w:pos="681"/>
        </w:tabs>
        <w:spacing w:line="276" w:lineRule="auto"/>
        <w:jc w:val="center"/>
        <w:rPr>
          <w:b/>
          <w:color w:val="000000"/>
          <w:sz w:val="24"/>
          <w:szCs w:val="24"/>
          <w:shd w:val="clear" w:color="auto" w:fill="FFFFFF"/>
        </w:rPr>
      </w:pPr>
      <w:r w:rsidRPr="00F57148">
        <w:rPr>
          <w:b/>
          <w:color w:val="000000"/>
          <w:sz w:val="24"/>
          <w:szCs w:val="24"/>
          <w:shd w:val="clear" w:color="auto" w:fill="FFFFFF"/>
        </w:rPr>
        <w:t xml:space="preserve">СТРУКТУРА ПРОЦЕДУР ДЕМОНСТРАЦИОННОГО ЭКЗАМЕНА </w:t>
      </w:r>
      <w:r w:rsidRPr="00F57148">
        <w:rPr>
          <w:b/>
          <w:color w:val="000000"/>
          <w:sz w:val="24"/>
          <w:szCs w:val="24"/>
          <w:shd w:val="clear" w:color="auto" w:fill="FFFFFF"/>
        </w:rPr>
        <w:br/>
        <w:t>И ПОРЯДОК ПРОВЕДЕНИЯ</w:t>
      </w:r>
    </w:p>
    <w:p w14:paraId="055911CD" w14:textId="77777777" w:rsidR="009A4B84" w:rsidRPr="00F57148" w:rsidRDefault="009A4B84" w:rsidP="009A4B84">
      <w:pPr>
        <w:pStyle w:val="a5"/>
        <w:tabs>
          <w:tab w:val="left" w:pos="681"/>
        </w:tabs>
        <w:spacing w:line="276" w:lineRule="auto"/>
        <w:ind w:left="385" w:firstLine="0"/>
        <w:rPr>
          <w:sz w:val="24"/>
          <w:szCs w:val="24"/>
        </w:rPr>
      </w:pPr>
    </w:p>
    <w:p w14:paraId="4DCD88F7" w14:textId="77777777" w:rsidR="00C20582" w:rsidRPr="00C07AC5" w:rsidRDefault="00C20582" w:rsidP="00C07AC5">
      <w:pPr>
        <w:pStyle w:val="a5"/>
        <w:spacing w:line="276" w:lineRule="auto"/>
        <w:ind w:left="0" w:firstLine="709"/>
        <w:jc w:val="both"/>
        <w:rPr>
          <w:sz w:val="24"/>
          <w:szCs w:val="24"/>
        </w:rPr>
      </w:pPr>
      <w:r w:rsidRPr="00C07AC5">
        <w:rPr>
          <w:b/>
          <w:color w:val="000000"/>
          <w:sz w:val="24"/>
          <w:szCs w:val="24"/>
          <w:shd w:val="clear" w:color="auto" w:fill="FFFFFF"/>
        </w:rPr>
        <w:t>2.1. Описание структуры задания для процедуры ГИА в форме ДЭ</w:t>
      </w:r>
    </w:p>
    <w:p w14:paraId="2DECEE30" w14:textId="6C1AF8A0" w:rsidR="00C20582" w:rsidRPr="00C07AC5" w:rsidRDefault="00C20582" w:rsidP="00C07AC5">
      <w:pPr>
        <w:spacing w:line="276" w:lineRule="auto"/>
        <w:ind w:firstLine="709"/>
        <w:jc w:val="both"/>
        <w:rPr>
          <w:sz w:val="24"/>
          <w:szCs w:val="24"/>
        </w:rPr>
      </w:pPr>
      <w:r w:rsidRPr="00C07AC5">
        <w:rPr>
          <w:sz w:val="24"/>
          <w:szCs w:val="24"/>
          <w:shd w:val="clear" w:color="auto" w:fill="FFFFFF"/>
        </w:rPr>
        <w:t xml:space="preserve">Для выпускников, осваивающих ППССЗ государственная итоговая аттестация </w:t>
      </w:r>
      <w:r w:rsidRPr="00C07AC5">
        <w:rPr>
          <w:sz w:val="24"/>
          <w:szCs w:val="24"/>
          <w:shd w:val="clear" w:color="auto" w:fill="FFFFFF"/>
        </w:rPr>
        <w:br/>
        <w:t xml:space="preserve">в соответствии с ФГОС СПО проводится – в форме демонстрационного экзамена и защиты дипломного проекта (работы). </w:t>
      </w:r>
    </w:p>
    <w:p w14:paraId="757A755C" w14:textId="77777777" w:rsidR="00C20582" w:rsidRPr="00C07AC5" w:rsidRDefault="00C20582" w:rsidP="00C07AC5">
      <w:pPr>
        <w:spacing w:line="276" w:lineRule="auto"/>
        <w:ind w:firstLine="709"/>
        <w:jc w:val="both"/>
        <w:rPr>
          <w:sz w:val="24"/>
          <w:szCs w:val="24"/>
        </w:rPr>
      </w:pPr>
      <w:r w:rsidRPr="00C07AC5">
        <w:rPr>
          <w:sz w:val="24"/>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w:t>
      </w:r>
      <w:r w:rsidRPr="00C07AC5">
        <w:rPr>
          <w:color w:val="FF0000"/>
          <w:sz w:val="24"/>
          <w:szCs w:val="24"/>
        </w:rPr>
        <w:t xml:space="preserve">, </w:t>
      </w:r>
      <w:r w:rsidRPr="00C07AC5">
        <w:rPr>
          <w:sz w:val="24"/>
          <w:szCs w:val="24"/>
        </w:rPr>
        <w:t>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75F54706" w14:textId="77777777" w:rsidR="00C20582" w:rsidRPr="00C07AC5" w:rsidRDefault="00C20582" w:rsidP="00C07AC5">
      <w:pPr>
        <w:pStyle w:val="a5"/>
        <w:spacing w:line="276" w:lineRule="auto"/>
        <w:ind w:left="0" w:firstLine="709"/>
        <w:jc w:val="both"/>
        <w:rPr>
          <w:iCs/>
          <w:color w:val="000000"/>
          <w:sz w:val="24"/>
          <w:szCs w:val="24"/>
          <w:shd w:val="clear" w:color="auto" w:fill="FFFFFF"/>
        </w:rPr>
      </w:pPr>
      <w:r w:rsidRPr="00C07AC5">
        <w:rPr>
          <w:sz w:val="24"/>
          <w:szCs w:val="24"/>
          <w:lang w:eastAsia="ru-RU"/>
        </w:rPr>
        <w:t xml:space="preserve">Для выпускников, освоивших </w:t>
      </w:r>
      <w:r w:rsidRPr="00C07AC5">
        <w:rPr>
          <w:sz w:val="24"/>
          <w:szCs w:val="24"/>
        </w:rPr>
        <w:t xml:space="preserve">образовательные программы среднего профессионального образования </w:t>
      </w:r>
      <w:r w:rsidRPr="00C07AC5">
        <w:rPr>
          <w:sz w:val="24"/>
          <w:szCs w:val="24"/>
          <w:lang w:eastAsia="ru-RU"/>
        </w:rPr>
        <w:t xml:space="preserve">проводится </w:t>
      </w:r>
      <w:r w:rsidRPr="00C07AC5">
        <w:rPr>
          <w:sz w:val="24"/>
          <w:szCs w:val="24"/>
        </w:rPr>
        <w:t>демонстрационный экзамен</w:t>
      </w:r>
      <w:r w:rsidRPr="00C07AC5">
        <w:rPr>
          <w:sz w:val="24"/>
          <w:szCs w:val="24"/>
          <w:lang w:eastAsia="ru-RU"/>
        </w:rPr>
        <w:t xml:space="preserve"> с</w:t>
      </w:r>
      <w:r w:rsidRPr="00C07AC5">
        <w:rPr>
          <w:iCs/>
          <w:color w:val="000000"/>
          <w:sz w:val="24"/>
          <w:szCs w:val="24"/>
          <w:shd w:val="clear" w:color="auto" w:fill="FFFFFF"/>
        </w:rPr>
        <w:t xml:space="preserve"> использованием </w:t>
      </w:r>
      <w:r w:rsidRPr="00C07AC5">
        <w:rPr>
          <w:sz w:val="24"/>
          <w:szCs w:val="24"/>
        </w:rPr>
        <w:t xml:space="preserve">оценочных материалов, </w:t>
      </w:r>
      <w:r w:rsidRPr="00C07AC5">
        <w:rPr>
          <w:sz w:val="24"/>
          <w:szCs w:val="24"/>
        </w:rPr>
        <w:lastRenderedPageBreak/>
        <w:t>включающих в себя конкретные комплекты оценочной документации, варианты заданий и критерии оценивания, разрабатываемых оператором</w:t>
      </w:r>
      <w:r w:rsidRPr="00C07AC5">
        <w:rPr>
          <w:iCs/>
          <w:color w:val="000000"/>
          <w:sz w:val="24"/>
          <w:szCs w:val="24"/>
          <w:shd w:val="clear" w:color="auto" w:fill="FFFFFF"/>
        </w:rPr>
        <w:t>.</w:t>
      </w:r>
    </w:p>
    <w:p w14:paraId="5DB2B414" w14:textId="77777777" w:rsidR="00C20582" w:rsidRPr="00C07AC5" w:rsidRDefault="00C20582" w:rsidP="00C07AC5">
      <w:pPr>
        <w:pStyle w:val="a5"/>
        <w:spacing w:line="276" w:lineRule="auto"/>
        <w:ind w:left="0" w:firstLine="709"/>
        <w:jc w:val="both"/>
        <w:rPr>
          <w:sz w:val="24"/>
          <w:szCs w:val="24"/>
          <w:lang w:eastAsia="ru-RU"/>
        </w:rPr>
      </w:pPr>
      <w:r w:rsidRPr="00C07AC5">
        <w:rPr>
          <w:sz w:val="24"/>
          <w:szCs w:val="24"/>
          <w:lang w:eastAsia="ru-RU"/>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2BB349B2" w14:textId="77777777" w:rsidR="00C20582" w:rsidRPr="00C07AC5" w:rsidRDefault="00C20582" w:rsidP="00C07AC5">
      <w:pPr>
        <w:pStyle w:val="a5"/>
        <w:spacing w:line="276" w:lineRule="auto"/>
        <w:ind w:left="0" w:firstLine="709"/>
        <w:jc w:val="both"/>
        <w:rPr>
          <w:rFonts w:eastAsia="Calibri"/>
          <w:sz w:val="24"/>
          <w:szCs w:val="24"/>
        </w:rPr>
      </w:pPr>
      <w:r w:rsidRPr="00C07AC5">
        <w:rPr>
          <w:rFonts w:eastAsia="Calibri"/>
          <w:sz w:val="24"/>
          <w:szCs w:val="24"/>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C07AC5">
        <w:rPr>
          <w:sz w:val="24"/>
          <w:szCs w:val="24"/>
        </w:rPr>
        <w:t xml:space="preserve">оператора до 1 октября года, предшествующего проведению демонстрационного экзамена (далее – ДЭ). </w:t>
      </w:r>
      <w:r w:rsidRPr="00C07AC5">
        <w:rPr>
          <w:rFonts w:eastAsia="Calibri"/>
          <w:sz w:val="24"/>
          <w:szCs w:val="24"/>
        </w:rPr>
        <w:t>Конкретный вариант задания доступен главному эксперту за день до даты ДЭ.</w:t>
      </w:r>
    </w:p>
    <w:p w14:paraId="181EF0C2" w14:textId="77777777" w:rsidR="00C20582" w:rsidRPr="00C07AC5" w:rsidRDefault="00C20582" w:rsidP="00C20582">
      <w:pPr>
        <w:pStyle w:val="a5"/>
        <w:spacing w:line="276" w:lineRule="auto"/>
        <w:ind w:left="0" w:firstLine="709"/>
        <w:jc w:val="both"/>
        <w:rPr>
          <w:iCs/>
          <w:color w:val="000000"/>
          <w:sz w:val="24"/>
          <w:szCs w:val="24"/>
          <w:shd w:val="clear" w:color="auto" w:fill="FFFFFF"/>
          <w:lang w:eastAsia="x-none"/>
        </w:rPr>
      </w:pPr>
    </w:p>
    <w:p w14:paraId="7606F3B4" w14:textId="77777777" w:rsidR="00C20582" w:rsidRPr="00C07AC5" w:rsidRDefault="00C20582" w:rsidP="00C20582">
      <w:pPr>
        <w:pStyle w:val="a5"/>
        <w:spacing w:line="276" w:lineRule="auto"/>
        <w:ind w:left="0" w:firstLine="709"/>
        <w:rPr>
          <w:b/>
          <w:sz w:val="24"/>
          <w:szCs w:val="24"/>
        </w:rPr>
      </w:pPr>
      <w:r w:rsidRPr="00C07AC5">
        <w:rPr>
          <w:b/>
          <w:sz w:val="24"/>
          <w:szCs w:val="24"/>
        </w:rPr>
        <w:t>2.2. Порядок проведения процедуры ГИА в форме ДЭ</w:t>
      </w:r>
    </w:p>
    <w:p w14:paraId="7DAC64BB" w14:textId="77777777" w:rsidR="00C20582" w:rsidRPr="00C07AC5" w:rsidRDefault="00C20582" w:rsidP="00C07AC5">
      <w:pPr>
        <w:spacing w:line="276" w:lineRule="auto"/>
        <w:ind w:firstLine="709"/>
        <w:jc w:val="both"/>
        <w:rPr>
          <w:rFonts w:eastAsia="Cambria Math"/>
          <w:iCs/>
          <w:sz w:val="24"/>
          <w:szCs w:val="24"/>
          <w:lang w:eastAsia="x-none"/>
        </w:rPr>
      </w:pPr>
      <w:r w:rsidRPr="00C07AC5">
        <w:rPr>
          <w:rFonts w:eastAsia="Cambria Math"/>
          <w:iCs/>
          <w:sz w:val="24"/>
          <w:szCs w:val="24"/>
          <w:lang w:eastAsia="x-none"/>
        </w:rPr>
        <w:t>Порядок проведения процедуры государственной итоговой аттестации по образовательным программам среднего профессионального образования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ГИА, завершающей</w:t>
      </w:r>
      <w:r w:rsidRPr="00C07AC5">
        <w:rPr>
          <w:rFonts w:eastAsia="Cambria Math"/>
          <w:b/>
          <w:bCs/>
          <w:iCs/>
          <w:sz w:val="24"/>
          <w:szCs w:val="24"/>
          <w:lang w:eastAsia="x-none"/>
        </w:rPr>
        <w:t xml:space="preserve"> </w:t>
      </w:r>
      <w:r w:rsidRPr="00C07AC5">
        <w:rPr>
          <w:rFonts w:eastAsia="Cambria Math"/>
          <w:iCs/>
          <w:sz w:val="24"/>
          <w:szCs w:val="24"/>
          <w:lang w:eastAsia="x-none"/>
        </w:rPr>
        <w:t xml:space="preserve">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59A14348" w14:textId="77777777" w:rsidR="00C20582" w:rsidRPr="00C07AC5" w:rsidRDefault="00C20582" w:rsidP="00C07AC5">
      <w:pPr>
        <w:spacing w:line="276" w:lineRule="auto"/>
        <w:ind w:firstLine="709"/>
        <w:contextualSpacing/>
        <w:jc w:val="both"/>
        <w:rPr>
          <w:rFonts w:eastAsia="Calibri"/>
          <w:sz w:val="24"/>
          <w:szCs w:val="24"/>
        </w:rPr>
      </w:pPr>
      <w:r w:rsidRPr="00C07AC5">
        <w:rPr>
          <w:rFonts w:eastAsia="Calibri"/>
          <w:sz w:val="24"/>
          <w:szCs w:val="24"/>
        </w:rPr>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w:t>
      </w:r>
      <w:r w:rsidRPr="00C07AC5">
        <w:rPr>
          <w:rFonts w:eastAsia="Calibri"/>
          <w:sz w:val="24"/>
          <w:szCs w:val="24"/>
        </w:rPr>
        <w:br/>
        <w:t>в части наличия расходных материалов.</w:t>
      </w:r>
    </w:p>
    <w:p w14:paraId="1A9F09FC" w14:textId="77777777" w:rsidR="00C20582" w:rsidRPr="00C07AC5" w:rsidRDefault="00C20582" w:rsidP="00C07AC5">
      <w:pPr>
        <w:spacing w:line="276" w:lineRule="auto"/>
        <w:ind w:firstLine="709"/>
        <w:contextualSpacing/>
        <w:jc w:val="both"/>
        <w:rPr>
          <w:rFonts w:eastAsia="Calibri"/>
          <w:sz w:val="24"/>
          <w:szCs w:val="24"/>
        </w:rPr>
      </w:pPr>
      <w:r w:rsidRPr="00C07AC5">
        <w:rPr>
          <w:rFonts w:eastAsia="Calibri"/>
          <w:sz w:val="24"/>
          <w:szCs w:val="24"/>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624EC071" w14:textId="77777777" w:rsidR="00C20582" w:rsidRPr="00C07AC5" w:rsidRDefault="00C20582" w:rsidP="00C07AC5">
      <w:pPr>
        <w:spacing w:line="276" w:lineRule="auto"/>
        <w:ind w:firstLine="709"/>
        <w:contextualSpacing/>
        <w:jc w:val="both"/>
        <w:rPr>
          <w:rFonts w:eastAsia="Calibri"/>
          <w:sz w:val="24"/>
          <w:szCs w:val="24"/>
        </w:rPr>
      </w:pPr>
      <w:r w:rsidRPr="00C07AC5">
        <w:rPr>
          <w:rFonts w:eastAsia="Calibri"/>
          <w:sz w:val="24"/>
          <w:szCs w:val="24"/>
        </w:rPr>
        <w:t xml:space="preserve">Выпускники проходят демонстрационный экзамен в ЦПДЭ 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sidRPr="00C07AC5">
        <w:rPr>
          <w:rFonts w:eastAsia="Calibri"/>
          <w:sz w:val="24"/>
          <w:szCs w:val="24"/>
        </w:rPr>
        <w:br/>
        <w:t xml:space="preserve">и лиц, обеспечивающих проведение демонстрационного экзамена, в срок не позднее чем </w:t>
      </w:r>
      <w:r w:rsidRPr="00C07AC5">
        <w:rPr>
          <w:rFonts w:eastAsia="Calibri"/>
          <w:sz w:val="24"/>
          <w:szCs w:val="24"/>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02399C3A" w14:textId="77777777" w:rsidR="00C20582" w:rsidRPr="00C07AC5" w:rsidRDefault="00C20582" w:rsidP="00C07AC5">
      <w:pPr>
        <w:spacing w:line="276" w:lineRule="auto"/>
        <w:ind w:firstLine="709"/>
        <w:contextualSpacing/>
        <w:jc w:val="both"/>
        <w:rPr>
          <w:rFonts w:eastAsia="Calibri"/>
          <w:sz w:val="24"/>
          <w:szCs w:val="24"/>
        </w:rPr>
      </w:pPr>
      <w:r w:rsidRPr="00C07AC5">
        <w:rPr>
          <w:rFonts w:eastAsia="Calibri"/>
          <w:sz w:val="24"/>
          <w:szCs w:val="24"/>
        </w:rPr>
        <w:t xml:space="preserve">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w:t>
      </w:r>
      <w:r w:rsidRPr="00C07AC5">
        <w:rPr>
          <w:rFonts w:eastAsia="Calibri"/>
          <w:sz w:val="24"/>
          <w:szCs w:val="24"/>
        </w:rPr>
        <w:lastRenderedPageBreak/>
        <w:t>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772B0321" w14:textId="77777777" w:rsidR="00C20582" w:rsidRPr="00C07AC5" w:rsidRDefault="00C20582" w:rsidP="00C07AC5">
      <w:pPr>
        <w:spacing w:line="276" w:lineRule="auto"/>
        <w:ind w:firstLine="709"/>
        <w:contextualSpacing/>
        <w:jc w:val="both"/>
        <w:rPr>
          <w:rFonts w:eastAsia="Calibri"/>
          <w:sz w:val="24"/>
          <w:szCs w:val="24"/>
        </w:rPr>
      </w:pPr>
      <w:r w:rsidRPr="00C07AC5">
        <w:rPr>
          <w:rFonts w:eastAsia="Calibri"/>
          <w:sz w:val="24"/>
          <w:szCs w:val="24"/>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482413AF" w14:textId="77777777" w:rsidR="00C20582" w:rsidRPr="00C07AC5" w:rsidRDefault="00C20582" w:rsidP="00C07AC5">
      <w:pPr>
        <w:spacing w:line="276" w:lineRule="auto"/>
        <w:ind w:firstLine="709"/>
        <w:contextualSpacing/>
        <w:jc w:val="both"/>
        <w:rPr>
          <w:rFonts w:eastAsia="Calibri"/>
          <w:sz w:val="24"/>
          <w:szCs w:val="24"/>
        </w:rPr>
      </w:pPr>
      <w:r w:rsidRPr="00C07AC5">
        <w:rPr>
          <w:rFonts w:eastAsia="Calibri"/>
          <w:sz w:val="24"/>
          <w:szCs w:val="24"/>
        </w:rPr>
        <w:t>Допуск выпускников в ЦПДЭ осуществляется главным экспертом на основании документов, удостоверяющих личность.</w:t>
      </w:r>
    </w:p>
    <w:p w14:paraId="2B13F35F" w14:textId="77777777" w:rsidR="00C20582" w:rsidRPr="00C07AC5" w:rsidRDefault="00C20582" w:rsidP="00C07AC5">
      <w:pPr>
        <w:spacing w:line="276" w:lineRule="auto"/>
        <w:ind w:firstLine="709"/>
        <w:contextualSpacing/>
        <w:jc w:val="both"/>
        <w:rPr>
          <w:rFonts w:eastAsia="Calibri"/>
          <w:sz w:val="24"/>
          <w:szCs w:val="24"/>
        </w:rPr>
      </w:pPr>
      <w:r w:rsidRPr="00C07AC5">
        <w:rPr>
          <w:rFonts w:eastAsia="Calibri"/>
          <w:sz w:val="24"/>
          <w:szCs w:val="24"/>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sidRPr="00C07AC5">
        <w:rPr>
          <w:rFonts w:eastAsia="Calibri"/>
          <w:sz w:val="24"/>
          <w:szCs w:val="24"/>
        </w:rPr>
        <w:br/>
        <w:t>в проведении демонстрационного экзамена тьютора (ассистента).</w:t>
      </w:r>
    </w:p>
    <w:p w14:paraId="708C7C9C" w14:textId="77777777" w:rsidR="00C20582" w:rsidRDefault="00C20582" w:rsidP="00C20582">
      <w:pPr>
        <w:spacing w:after="160"/>
        <w:jc w:val="both"/>
        <w:rPr>
          <w:rFonts w:eastAsia="Calibri"/>
          <w:bCs/>
          <w:sz w:val="24"/>
          <w:szCs w:val="24"/>
        </w:rPr>
      </w:pPr>
      <w:r>
        <w:rPr>
          <w:rFonts w:eastAsia="Calibri"/>
          <w:bCs/>
          <w:sz w:val="24"/>
          <w:szCs w:val="24"/>
        </w:rPr>
        <w:t>Требование к продолжительности демонстрационного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C20582" w14:paraId="1A5F5939" w14:textId="77777777" w:rsidTr="00C07AC5">
        <w:tc>
          <w:tcPr>
            <w:tcW w:w="4672" w:type="dxa"/>
            <w:tcBorders>
              <w:top w:val="single" w:sz="4" w:space="0" w:color="auto"/>
              <w:left w:val="single" w:sz="4" w:space="0" w:color="auto"/>
              <w:bottom w:val="single" w:sz="4" w:space="0" w:color="auto"/>
              <w:right w:val="single" w:sz="4" w:space="0" w:color="auto"/>
            </w:tcBorders>
            <w:hideMark/>
          </w:tcPr>
          <w:p w14:paraId="5895508D" w14:textId="77777777" w:rsidR="00C20582" w:rsidRDefault="00C20582">
            <w:pPr>
              <w:jc w:val="both"/>
              <w:rPr>
                <w:rFonts w:eastAsia="Calibri"/>
                <w:sz w:val="24"/>
                <w:szCs w:val="24"/>
                <w:lang w:eastAsia="ru-RU"/>
              </w:rPr>
            </w:pPr>
            <w:r>
              <w:rPr>
                <w:rFonts w:eastAsia="Calibri"/>
                <w:sz w:val="24"/>
                <w:szCs w:val="24"/>
              </w:rPr>
              <w:t>Продолжительность демонстрационного экзамена (не более)</w:t>
            </w:r>
          </w:p>
        </w:tc>
        <w:tc>
          <w:tcPr>
            <w:tcW w:w="5104" w:type="dxa"/>
            <w:tcBorders>
              <w:top w:val="single" w:sz="4" w:space="0" w:color="auto"/>
              <w:left w:val="single" w:sz="4" w:space="0" w:color="auto"/>
              <w:bottom w:val="single" w:sz="4" w:space="0" w:color="auto"/>
              <w:right w:val="single" w:sz="4" w:space="0" w:color="auto"/>
            </w:tcBorders>
            <w:hideMark/>
          </w:tcPr>
          <w:p w14:paraId="73401001" w14:textId="562E804E" w:rsidR="00C20582" w:rsidRDefault="00C07AC5">
            <w:pPr>
              <w:jc w:val="center"/>
              <w:rPr>
                <w:rFonts w:eastAsia="Calibri"/>
                <w:sz w:val="24"/>
                <w:szCs w:val="24"/>
              </w:rPr>
            </w:pPr>
            <w:r>
              <w:rPr>
                <w:rFonts w:eastAsia="Calibri"/>
                <w:b/>
                <w:color w:val="000000"/>
                <w:sz w:val="24"/>
                <w:szCs w:val="24"/>
              </w:rPr>
              <w:t>6</w:t>
            </w:r>
            <w:r w:rsidR="00C20582">
              <w:rPr>
                <w:rFonts w:eastAsia="Calibri"/>
                <w:b/>
                <w:color w:val="000000"/>
                <w:sz w:val="24"/>
                <w:szCs w:val="24"/>
              </w:rPr>
              <w:t>:00:00</w:t>
            </w:r>
          </w:p>
          <w:p w14:paraId="7BB2EDF2" w14:textId="50FD1C75" w:rsidR="00C20582" w:rsidRDefault="00C20582">
            <w:pPr>
              <w:jc w:val="center"/>
              <w:rPr>
                <w:rFonts w:eastAsia="Calibri"/>
                <w:sz w:val="24"/>
                <w:szCs w:val="24"/>
              </w:rPr>
            </w:pPr>
          </w:p>
        </w:tc>
      </w:tr>
    </w:tbl>
    <w:p w14:paraId="457477B3" w14:textId="327FAF8F" w:rsidR="00953F7A" w:rsidRDefault="00953F7A" w:rsidP="00C20582">
      <w:pPr>
        <w:pStyle w:val="2"/>
        <w:tabs>
          <w:tab w:val="left" w:pos="1674"/>
          <w:tab w:val="left" w:pos="1675"/>
        </w:tabs>
        <w:ind w:left="0"/>
      </w:pPr>
    </w:p>
    <w:p w14:paraId="677EDD42" w14:textId="77777777" w:rsidR="00C07AC5" w:rsidRDefault="00C07AC5" w:rsidP="00C20582">
      <w:pPr>
        <w:pStyle w:val="2"/>
        <w:tabs>
          <w:tab w:val="left" w:pos="1674"/>
          <w:tab w:val="left" w:pos="1675"/>
        </w:tabs>
        <w:ind w:left="0"/>
      </w:pPr>
    </w:p>
    <w:p w14:paraId="28D09449" w14:textId="3C731AA5" w:rsidR="00C20582" w:rsidRPr="00C20582" w:rsidRDefault="00C20582" w:rsidP="00C20582">
      <w:pPr>
        <w:ind w:left="221"/>
        <w:jc w:val="center"/>
        <w:rPr>
          <w:b/>
          <w:sz w:val="24"/>
          <w:szCs w:val="24"/>
        </w:rPr>
      </w:pPr>
      <w:r>
        <w:rPr>
          <w:b/>
          <w:sz w:val="24"/>
          <w:szCs w:val="24"/>
        </w:rPr>
        <w:t>3.</w:t>
      </w:r>
      <w:r w:rsidRPr="00C20582">
        <w:rPr>
          <w:b/>
          <w:sz w:val="24"/>
          <w:szCs w:val="24"/>
        </w:rPr>
        <w:t>ПОРЯДОК ОРГАНИЗАЦИИ И ПРОВЕДЕНИЯ ЗАЩИТЫ ДИПЛОМНОГО ПРОЕКТА (РАБОТЫ)</w:t>
      </w:r>
    </w:p>
    <w:p w14:paraId="6E133FFF" w14:textId="77777777" w:rsidR="00C20582" w:rsidRDefault="00C20582" w:rsidP="00C20582">
      <w:pPr>
        <w:pStyle w:val="2"/>
        <w:tabs>
          <w:tab w:val="left" w:pos="1674"/>
          <w:tab w:val="left" w:pos="1675"/>
        </w:tabs>
        <w:ind w:left="0"/>
      </w:pPr>
    </w:p>
    <w:p w14:paraId="68558062" w14:textId="77777777" w:rsidR="00C20582" w:rsidRPr="00C07AC5" w:rsidRDefault="00C20582" w:rsidP="00C07AC5">
      <w:pPr>
        <w:pStyle w:val="a5"/>
        <w:spacing w:line="276" w:lineRule="auto"/>
        <w:ind w:left="0" w:firstLine="709"/>
        <w:contextualSpacing/>
        <w:jc w:val="both"/>
        <w:rPr>
          <w:i/>
          <w:sz w:val="24"/>
          <w:szCs w:val="24"/>
        </w:rPr>
      </w:pPr>
      <w:r w:rsidRPr="00C07AC5">
        <w:rPr>
          <w:sz w:val="24"/>
          <w:szCs w:val="24"/>
        </w:rPr>
        <w:t xml:space="preserve">Программа организации проведения защиты дипломного проекта (работы) </w:t>
      </w:r>
      <w:r w:rsidRPr="00C07AC5">
        <w:rPr>
          <w:sz w:val="24"/>
          <w:szCs w:val="24"/>
        </w:rPr>
        <w:br/>
        <w:t>как часть программы ГИА должна включать:</w:t>
      </w:r>
    </w:p>
    <w:p w14:paraId="332B1727" w14:textId="77777777" w:rsidR="00C20582" w:rsidRPr="00C07AC5" w:rsidRDefault="00C20582" w:rsidP="00C07AC5">
      <w:pPr>
        <w:pStyle w:val="a5"/>
        <w:spacing w:line="276" w:lineRule="auto"/>
        <w:ind w:left="0" w:firstLine="709"/>
        <w:contextualSpacing/>
        <w:jc w:val="both"/>
        <w:rPr>
          <w:i/>
          <w:sz w:val="24"/>
          <w:szCs w:val="24"/>
        </w:rPr>
      </w:pPr>
      <w:r w:rsidRPr="00C07AC5">
        <w:rPr>
          <w:sz w:val="24"/>
          <w:szCs w:val="24"/>
        </w:rPr>
        <w:t xml:space="preserve">3.1 Общие положения </w:t>
      </w:r>
      <w:r w:rsidRPr="00C07AC5">
        <w:rPr>
          <w:i/>
          <w:sz w:val="24"/>
          <w:szCs w:val="24"/>
        </w:rPr>
        <w:t>(включают описание порядка подготовки и защиты дипломного проекта (работы), основные требования к организации процедур);</w:t>
      </w:r>
    </w:p>
    <w:p w14:paraId="17240E0F" w14:textId="77777777" w:rsidR="00C20582" w:rsidRPr="00C07AC5" w:rsidRDefault="00C20582" w:rsidP="00C07AC5">
      <w:pPr>
        <w:pStyle w:val="a5"/>
        <w:spacing w:line="276" w:lineRule="auto"/>
        <w:ind w:left="0" w:firstLine="709"/>
        <w:contextualSpacing/>
        <w:jc w:val="both"/>
        <w:rPr>
          <w:sz w:val="24"/>
          <w:szCs w:val="24"/>
        </w:rPr>
      </w:pPr>
      <w:r w:rsidRPr="00C07AC5">
        <w:rPr>
          <w:iCs/>
          <w:sz w:val="24"/>
          <w:szCs w:val="24"/>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Pr="00C07AC5">
        <w:rPr>
          <w:iCs/>
          <w:sz w:val="24"/>
          <w:szCs w:val="24"/>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5D3C1596" w14:textId="77777777" w:rsidR="00C20582" w:rsidRPr="00C07AC5" w:rsidRDefault="00C20582" w:rsidP="00C07AC5">
      <w:pPr>
        <w:pStyle w:val="a5"/>
        <w:spacing w:line="276" w:lineRule="auto"/>
        <w:ind w:left="0" w:firstLine="709"/>
        <w:contextualSpacing/>
        <w:jc w:val="both"/>
        <w:rPr>
          <w:i/>
          <w:sz w:val="24"/>
          <w:szCs w:val="24"/>
        </w:rPr>
      </w:pPr>
      <w:r w:rsidRPr="00C07AC5">
        <w:rPr>
          <w:iCs/>
          <w:sz w:val="24"/>
          <w:szCs w:val="24"/>
        </w:rPr>
        <w:t xml:space="preserve">Дипломный проект (работа) выпускников, осваивающих образовательные программы в области искусств, может предполагать различные виды подготовки (в том числе исполнение сольной программы, исполнение концертной программы с участием в сольных и ансамблевых/ансамблевых и хоровых номерах, дирижирование и работа с хором, участие в спектакле или иное, в соответствии с требованиями, установленными ФГОС СПО). </w:t>
      </w:r>
      <w:r w:rsidRPr="00C07AC5">
        <w:rPr>
          <w:i/>
          <w:sz w:val="24"/>
          <w:szCs w:val="24"/>
        </w:rPr>
        <w:t>При необходимости дополнить</w:t>
      </w:r>
    </w:p>
    <w:p w14:paraId="651507E9" w14:textId="77777777" w:rsidR="00C20582" w:rsidRPr="00C07AC5" w:rsidRDefault="00C20582" w:rsidP="00C07AC5">
      <w:pPr>
        <w:pStyle w:val="a5"/>
        <w:spacing w:line="276" w:lineRule="auto"/>
        <w:ind w:left="0" w:firstLine="709"/>
        <w:contextualSpacing/>
        <w:jc w:val="both"/>
        <w:rPr>
          <w:iCs/>
          <w:sz w:val="24"/>
          <w:szCs w:val="24"/>
        </w:rPr>
      </w:pPr>
      <w:r w:rsidRPr="00C07AC5">
        <w:rPr>
          <w:iCs/>
          <w:sz w:val="24"/>
          <w:szCs w:val="24"/>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72DD6F7A" w14:textId="77777777" w:rsidR="00C20582" w:rsidRPr="00C07AC5" w:rsidRDefault="00C20582" w:rsidP="00C07AC5">
      <w:pPr>
        <w:pStyle w:val="a5"/>
        <w:tabs>
          <w:tab w:val="left" w:pos="9354"/>
        </w:tabs>
        <w:spacing w:line="276" w:lineRule="auto"/>
        <w:ind w:left="0" w:firstLine="709"/>
        <w:contextualSpacing/>
        <w:jc w:val="both"/>
        <w:rPr>
          <w:iCs/>
          <w:sz w:val="24"/>
          <w:szCs w:val="24"/>
        </w:rPr>
      </w:pPr>
      <w:r w:rsidRPr="00C07AC5">
        <w:rPr>
          <w:iCs/>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340A827F" w14:textId="77777777" w:rsidR="00C20582" w:rsidRPr="00C07AC5" w:rsidRDefault="00C20582" w:rsidP="00C07AC5">
      <w:pPr>
        <w:pStyle w:val="a5"/>
        <w:tabs>
          <w:tab w:val="left" w:pos="9354"/>
        </w:tabs>
        <w:spacing w:line="276" w:lineRule="auto"/>
        <w:ind w:left="0" w:firstLine="709"/>
        <w:contextualSpacing/>
        <w:jc w:val="both"/>
        <w:rPr>
          <w:iCs/>
          <w:sz w:val="24"/>
          <w:szCs w:val="24"/>
        </w:rPr>
      </w:pPr>
      <w:r w:rsidRPr="00C07AC5">
        <w:rPr>
          <w:iCs/>
          <w:sz w:val="24"/>
          <w:szCs w:val="24"/>
        </w:rPr>
        <w:lastRenderedPageBreak/>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123D20A0" w14:textId="77777777" w:rsidR="00C20582" w:rsidRPr="00C07AC5" w:rsidRDefault="00C20582" w:rsidP="00C07AC5">
      <w:pPr>
        <w:pStyle w:val="a5"/>
        <w:spacing w:line="276" w:lineRule="auto"/>
        <w:ind w:left="0" w:firstLine="142"/>
        <w:contextualSpacing/>
        <w:jc w:val="both"/>
        <w:rPr>
          <w:iCs/>
          <w:sz w:val="24"/>
          <w:szCs w:val="24"/>
        </w:rPr>
      </w:pPr>
    </w:p>
    <w:p w14:paraId="4E194F79" w14:textId="77777777" w:rsidR="00C20582" w:rsidRPr="00C07AC5" w:rsidRDefault="00C20582" w:rsidP="00C07AC5">
      <w:pPr>
        <w:pStyle w:val="a5"/>
        <w:spacing w:line="276" w:lineRule="auto"/>
        <w:ind w:left="0" w:firstLine="709"/>
        <w:contextualSpacing/>
        <w:jc w:val="both"/>
        <w:rPr>
          <w:sz w:val="24"/>
          <w:szCs w:val="24"/>
        </w:rPr>
      </w:pPr>
      <w:r w:rsidRPr="00C07AC5">
        <w:rPr>
          <w:sz w:val="24"/>
          <w:szCs w:val="24"/>
        </w:rPr>
        <w:t>3.2 Примерная тематика дипломных проектов (работы) по специальности.</w:t>
      </w:r>
    </w:p>
    <w:p w14:paraId="3C0ABB62" w14:textId="77777777" w:rsidR="00C20582" w:rsidRPr="00C07AC5" w:rsidRDefault="00C20582" w:rsidP="00C07AC5">
      <w:pPr>
        <w:pStyle w:val="a5"/>
        <w:spacing w:line="276" w:lineRule="auto"/>
        <w:ind w:left="0" w:firstLine="709"/>
        <w:contextualSpacing/>
        <w:jc w:val="both"/>
        <w:rPr>
          <w:sz w:val="24"/>
          <w:szCs w:val="24"/>
        </w:rPr>
      </w:pPr>
    </w:p>
    <w:p w14:paraId="02C3840F" w14:textId="77777777" w:rsidR="00C20582" w:rsidRPr="00C07AC5" w:rsidRDefault="00C20582" w:rsidP="00C07AC5">
      <w:pPr>
        <w:pStyle w:val="a5"/>
        <w:spacing w:line="276" w:lineRule="auto"/>
        <w:ind w:left="0" w:firstLine="709"/>
        <w:contextualSpacing/>
        <w:jc w:val="both"/>
        <w:rPr>
          <w:sz w:val="24"/>
          <w:szCs w:val="24"/>
        </w:rPr>
      </w:pPr>
      <w:r w:rsidRPr="00C07AC5">
        <w:rPr>
          <w:sz w:val="24"/>
          <w:szCs w:val="24"/>
        </w:rPr>
        <w:t>3.3 Структура и содержание дипломного проекта (работы).</w:t>
      </w:r>
    </w:p>
    <w:p w14:paraId="21ADE4AE" w14:textId="77777777" w:rsidR="00C20582" w:rsidRPr="00C07AC5" w:rsidRDefault="00C20582" w:rsidP="00C07AC5">
      <w:pPr>
        <w:pStyle w:val="a5"/>
        <w:spacing w:line="276" w:lineRule="auto"/>
        <w:ind w:left="0" w:firstLine="709"/>
        <w:contextualSpacing/>
        <w:jc w:val="both"/>
        <w:rPr>
          <w:sz w:val="24"/>
          <w:szCs w:val="24"/>
        </w:rPr>
      </w:pPr>
    </w:p>
    <w:p w14:paraId="272AA7A7" w14:textId="77777777" w:rsidR="00C20582" w:rsidRPr="00C07AC5" w:rsidRDefault="00C20582" w:rsidP="00C07AC5">
      <w:pPr>
        <w:pStyle w:val="a5"/>
        <w:spacing w:line="276" w:lineRule="auto"/>
        <w:ind w:left="0" w:firstLine="709"/>
        <w:contextualSpacing/>
        <w:jc w:val="both"/>
        <w:rPr>
          <w:sz w:val="24"/>
          <w:szCs w:val="24"/>
        </w:rPr>
      </w:pPr>
      <w:r w:rsidRPr="00C07AC5">
        <w:rPr>
          <w:sz w:val="24"/>
          <w:szCs w:val="24"/>
        </w:rPr>
        <w:t>3.4. Порядок оценки результатов дипломного проекта (работы).</w:t>
      </w:r>
    </w:p>
    <w:p w14:paraId="2A6E843E" w14:textId="77777777" w:rsidR="00C20582" w:rsidRPr="00C07AC5" w:rsidRDefault="00C20582" w:rsidP="00C07AC5">
      <w:pPr>
        <w:pStyle w:val="a5"/>
        <w:spacing w:line="276" w:lineRule="auto"/>
        <w:ind w:left="0" w:firstLine="709"/>
        <w:contextualSpacing/>
        <w:jc w:val="both"/>
        <w:rPr>
          <w:sz w:val="24"/>
          <w:szCs w:val="24"/>
        </w:rPr>
      </w:pPr>
    </w:p>
    <w:p w14:paraId="6CD3F871" w14:textId="77777777" w:rsidR="00C20582" w:rsidRPr="00C07AC5" w:rsidRDefault="00C20582" w:rsidP="00C07AC5">
      <w:pPr>
        <w:pStyle w:val="a5"/>
        <w:spacing w:line="276" w:lineRule="auto"/>
        <w:ind w:left="0" w:firstLine="709"/>
        <w:contextualSpacing/>
        <w:jc w:val="both"/>
        <w:rPr>
          <w:i/>
          <w:iCs/>
          <w:sz w:val="24"/>
          <w:szCs w:val="24"/>
        </w:rPr>
      </w:pPr>
      <w:r w:rsidRPr="00C07AC5">
        <w:rPr>
          <w:sz w:val="24"/>
          <w:szCs w:val="24"/>
        </w:rPr>
        <w:t>3.5 Порядок оценки защиты дипломного проекта (работы).</w:t>
      </w:r>
    </w:p>
    <w:p w14:paraId="282A0FCE" w14:textId="70AD2C6C" w:rsidR="00953F7A" w:rsidRPr="00C07AC5" w:rsidRDefault="00953F7A" w:rsidP="00C07AC5">
      <w:pPr>
        <w:pStyle w:val="2"/>
        <w:tabs>
          <w:tab w:val="left" w:pos="1674"/>
          <w:tab w:val="left" w:pos="1675"/>
        </w:tabs>
        <w:spacing w:line="276" w:lineRule="auto"/>
        <w:ind w:left="0"/>
      </w:pPr>
    </w:p>
    <w:p w14:paraId="3E8E1C3A" w14:textId="6CDDB39C" w:rsidR="00953F7A" w:rsidRPr="00C07AC5" w:rsidRDefault="00953F7A" w:rsidP="00C07AC5">
      <w:pPr>
        <w:pStyle w:val="2"/>
        <w:tabs>
          <w:tab w:val="left" w:pos="1674"/>
          <w:tab w:val="left" w:pos="1675"/>
        </w:tabs>
        <w:spacing w:line="276" w:lineRule="auto"/>
      </w:pPr>
    </w:p>
    <w:p w14:paraId="10406003" w14:textId="10AFFBC7" w:rsidR="00953F7A" w:rsidRPr="00C07AC5" w:rsidRDefault="00953F7A" w:rsidP="00C07AC5">
      <w:pPr>
        <w:pStyle w:val="2"/>
        <w:tabs>
          <w:tab w:val="left" w:pos="1674"/>
          <w:tab w:val="left" w:pos="1675"/>
        </w:tabs>
        <w:spacing w:line="276" w:lineRule="auto"/>
      </w:pPr>
    </w:p>
    <w:p w14:paraId="4A5ACCF8" w14:textId="18763178" w:rsidR="00953F7A" w:rsidRDefault="00953F7A" w:rsidP="00427F8B">
      <w:pPr>
        <w:pStyle w:val="2"/>
        <w:tabs>
          <w:tab w:val="left" w:pos="1674"/>
          <w:tab w:val="left" w:pos="1675"/>
        </w:tabs>
      </w:pPr>
    </w:p>
    <w:p w14:paraId="0954873D" w14:textId="0AD4DCF2" w:rsidR="00953F7A" w:rsidRDefault="00953F7A" w:rsidP="00427F8B">
      <w:pPr>
        <w:pStyle w:val="2"/>
        <w:tabs>
          <w:tab w:val="left" w:pos="1674"/>
          <w:tab w:val="left" w:pos="1675"/>
        </w:tabs>
      </w:pPr>
    </w:p>
    <w:p w14:paraId="232CE2B8" w14:textId="0C02662B" w:rsidR="00953F7A" w:rsidRDefault="00953F7A" w:rsidP="00427F8B">
      <w:pPr>
        <w:pStyle w:val="2"/>
        <w:tabs>
          <w:tab w:val="left" w:pos="1674"/>
          <w:tab w:val="left" w:pos="1675"/>
        </w:tabs>
      </w:pPr>
    </w:p>
    <w:p w14:paraId="5316315F" w14:textId="1570FABB" w:rsidR="00953F7A" w:rsidRDefault="00953F7A" w:rsidP="00427F8B">
      <w:pPr>
        <w:pStyle w:val="2"/>
        <w:tabs>
          <w:tab w:val="left" w:pos="1674"/>
          <w:tab w:val="left" w:pos="1675"/>
        </w:tabs>
      </w:pPr>
    </w:p>
    <w:p w14:paraId="2A4F9D05" w14:textId="4B478E6D" w:rsidR="00953F7A" w:rsidRDefault="00953F7A" w:rsidP="00427F8B">
      <w:pPr>
        <w:pStyle w:val="2"/>
        <w:tabs>
          <w:tab w:val="left" w:pos="1674"/>
          <w:tab w:val="left" w:pos="1675"/>
        </w:tabs>
      </w:pPr>
    </w:p>
    <w:p w14:paraId="132FBBA0" w14:textId="293D9C4E" w:rsidR="00953F7A" w:rsidRDefault="00953F7A" w:rsidP="00427F8B">
      <w:pPr>
        <w:pStyle w:val="2"/>
        <w:tabs>
          <w:tab w:val="left" w:pos="1674"/>
          <w:tab w:val="left" w:pos="1675"/>
        </w:tabs>
      </w:pPr>
    </w:p>
    <w:p w14:paraId="3BA21223" w14:textId="539E8C39" w:rsidR="00953F7A" w:rsidRDefault="00953F7A" w:rsidP="00427F8B">
      <w:pPr>
        <w:pStyle w:val="2"/>
        <w:tabs>
          <w:tab w:val="left" w:pos="1674"/>
          <w:tab w:val="left" w:pos="1675"/>
        </w:tabs>
      </w:pPr>
    </w:p>
    <w:p w14:paraId="047659CD" w14:textId="4B5FC0F3" w:rsidR="00953F7A" w:rsidRDefault="00953F7A" w:rsidP="00427F8B">
      <w:pPr>
        <w:pStyle w:val="2"/>
        <w:tabs>
          <w:tab w:val="left" w:pos="1674"/>
          <w:tab w:val="left" w:pos="1675"/>
        </w:tabs>
      </w:pPr>
    </w:p>
    <w:p w14:paraId="3379FBF3" w14:textId="69C372AA" w:rsidR="00953F7A" w:rsidRDefault="00953F7A" w:rsidP="00427F8B">
      <w:pPr>
        <w:pStyle w:val="2"/>
        <w:tabs>
          <w:tab w:val="left" w:pos="1674"/>
          <w:tab w:val="left" w:pos="1675"/>
        </w:tabs>
      </w:pPr>
    </w:p>
    <w:p w14:paraId="0A12D85A" w14:textId="10029A16" w:rsidR="00953F7A" w:rsidRDefault="00953F7A" w:rsidP="00427F8B">
      <w:pPr>
        <w:pStyle w:val="2"/>
        <w:tabs>
          <w:tab w:val="left" w:pos="1674"/>
          <w:tab w:val="left" w:pos="1675"/>
        </w:tabs>
      </w:pPr>
    </w:p>
    <w:p w14:paraId="4EDE09F8" w14:textId="37314FFA" w:rsidR="00953F7A" w:rsidRDefault="00953F7A" w:rsidP="00427F8B">
      <w:pPr>
        <w:pStyle w:val="2"/>
        <w:tabs>
          <w:tab w:val="left" w:pos="1674"/>
          <w:tab w:val="left" w:pos="1675"/>
        </w:tabs>
      </w:pPr>
    </w:p>
    <w:p w14:paraId="79D5FE56" w14:textId="218B2540" w:rsidR="00953F7A" w:rsidRDefault="00953F7A" w:rsidP="00427F8B">
      <w:pPr>
        <w:pStyle w:val="2"/>
        <w:tabs>
          <w:tab w:val="left" w:pos="1674"/>
          <w:tab w:val="left" w:pos="1675"/>
        </w:tabs>
      </w:pPr>
    </w:p>
    <w:p w14:paraId="7220D366" w14:textId="705AF75F" w:rsidR="00953F7A" w:rsidRDefault="00953F7A" w:rsidP="00427F8B">
      <w:pPr>
        <w:pStyle w:val="2"/>
        <w:tabs>
          <w:tab w:val="left" w:pos="1674"/>
          <w:tab w:val="left" w:pos="1675"/>
        </w:tabs>
      </w:pPr>
    </w:p>
    <w:p w14:paraId="6CD0F983" w14:textId="2800F620" w:rsidR="00953F7A" w:rsidRDefault="00953F7A" w:rsidP="00427F8B">
      <w:pPr>
        <w:pStyle w:val="2"/>
        <w:tabs>
          <w:tab w:val="left" w:pos="1674"/>
          <w:tab w:val="left" w:pos="1675"/>
        </w:tabs>
      </w:pPr>
    </w:p>
    <w:p w14:paraId="47EEF3E1" w14:textId="350ED8CE" w:rsidR="00953F7A" w:rsidRDefault="00953F7A" w:rsidP="00427F8B">
      <w:pPr>
        <w:pStyle w:val="2"/>
        <w:tabs>
          <w:tab w:val="left" w:pos="1674"/>
          <w:tab w:val="left" w:pos="1675"/>
        </w:tabs>
      </w:pPr>
    </w:p>
    <w:p w14:paraId="15A0170D" w14:textId="39A11AC0" w:rsidR="00953F7A" w:rsidRDefault="00953F7A" w:rsidP="00427F8B">
      <w:pPr>
        <w:pStyle w:val="2"/>
        <w:tabs>
          <w:tab w:val="left" w:pos="1674"/>
          <w:tab w:val="left" w:pos="1675"/>
        </w:tabs>
      </w:pPr>
    </w:p>
    <w:p w14:paraId="748C0719" w14:textId="3AF931A2" w:rsidR="00953F7A" w:rsidRDefault="00953F7A" w:rsidP="00427F8B">
      <w:pPr>
        <w:pStyle w:val="2"/>
        <w:tabs>
          <w:tab w:val="left" w:pos="1674"/>
          <w:tab w:val="left" w:pos="1675"/>
        </w:tabs>
      </w:pPr>
    </w:p>
    <w:p w14:paraId="04F1EEE5" w14:textId="50666EE7" w:rsidR="00953F7A" w:rsidRDefault="00953F7A" w:rsidP="00427F8B">
      <w:pPr>
        <w:pStyle w:val="2"/>
        <w:tabs>
          <w:tab w:val="left" w:pos="1674"/>
          <w:tab w:val="left" w:pos="1675"/>
        </w:tabs>
      </w:pPr>
    </w:p>
    <w:p w14:paraId="04B9781A" w14:textId="5A412B4D" w:rsidR="00953F7A" w:rsidRDefault="00953F7A" w:rsidP="00427F8B">
      <w:pPr>
        <w:pStyle w:val="2"/>
        <w:tabs>
          <w:tab w:val="left" w:pos="1674"/>
          <w:tab w:val="left" w:pos="1675"/>
        </w:tabs>
      </w:pPr>
    </w:p>
    <w:p w14:paraId="1127091C" w14:textId="21952C60" w:rsidR="00953F7A" w:rsidRDefault="00953F7A" w:rsidP="00427F8B">
      <w:pPr>
        <w:pStyle w:val="2"/>
        <w:tabs>
          <w:tab w:val="left" w:pos="1674"/>
          <w:tab w:val="left" w:pos="1675"/>
        </w:tabs>
      </w:pPr>
    </w:p>
    <w:p w14:paraId="72D41100" w14:textId="77777777" w:rsidR="00953F7A" w:rsidRDefault="00953F7A" w:rsidP="00427F8B">
      <w:pPr>
        <w:pStyle w:val="2"/>
        <w:tabs>
          <w:tab w:val="left" w:pos="1674"/>
          <w:tab w:val="left" w:pos="1675"/>
        </w:tabs>
      </w:pPr>
    </w:p>
    <w:bookmarkEnd w:id="0"/>
    <w:p w14:paraId="42DFEE8B" w14:textId="77777777" w:rsidR="00427F8B" w:rsidRPr="00DB1557" w:rsidRDefault="00427F8B" w:rsidP="00427F8B">
      <w:pPr>
        <w:pStyle w:val="2"/>
        <w:tabs>
          <w:tab w:val="left" w:pos="1674"/>
          <w:tab w:val="left" w:pos="1675"/>
        </w:tabs>
      </w:pPr>
    </w:p>
    <w:sectPr w:rsidR="00427F8B" w:rsidRPr="00DB1557" w:rsidSect="009A4B84">
      <w:footerReference w:type="default" r:id="rId172"/>
      <w:pgSz w:w="11910" w:h="16850"/>
      <w:pgMar w:top="1134" w:right="853" w:bottom="1134" w:left="1134" w:header="454"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D2E0" w14:textId="77777777" w:rsidR="000F4DFA" w:rsidRDefault="000F4DFA">
      <w:r>
        <w:separator/>
      </w:r>
    </w:p>
  </w:endnote>
  <w:endnote w:type="continuationSeparator" w:id="0">
    <w:p w14:paraId="508DA860" w14:textId="77777777" w:rsidR="000F4DFA" w:rsidRDefault="000F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45685"/>
      <w:docPartObj>
        <w:docPartGallery w:val="Page Numbers (Bottom of Page)"/>
        <w:docPartUnique/>
      </w:docPartObj>
    </w:sdtPr>
    <w:sdtEndPr/>
    <w:sdtContent>
      <w:p w14:paraId="76480CDA" w14:textId="5781D380" w:rsidR="00C141F5" w:rsidRDefault="00C141F5">
        <w:pPr>
          <w:pStyle w:val="aa"/>
          <w:jc w:val="right"/>
        </w:pPr>
        <w:r>
          <w:fldChar w:fldCharType="begin"/>
        </w:r>
        <w:r>
          <w:instrText>PAGE   \* MERGEFORMAT</w:instrText>
        </w:r>
        <w:r>
          <w:fldChar w:fldCharType="separate"/>
        </w:r>
        <w:r>
          <w:rPr>
            <w:noProof/>
          </w:rPr>
          <w:t>100</w:t>
        </w:r>
        <w:r>
          <w:fldChar w:fldCharType="end"/>
        </w:r>
      </w:p>
    </w:sdtContent>
  </w:sdt>
  <w:p w14:paraId="4CE3BC92" w14:textId="77777777" w:rsidR="00C141F5" w:rsidRDefault="00C141F5">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439739"/>
      <w:docPartObj>
        <w:docPartGallery w:val="Page Numbers (Bottom of Page)"/>
        <w:docPartUnique/>
      </w:docPartObj>
    </w:sdtPr>
    <w:sdtEndPr/>
    <w:sdtContent>
      <w:p w14:paraId="5FED4F7A" w14:textId="0EAEE28C" w:rsidR="00787E15" w:rsidRDefault="00787E15">
        <w:pPr>
          <w:pStyle w:val="aa"/>
          <w:jc w:val="right"/>
        </w:pPr>
        <w:r>
          <w:fldChar w:fldCharType="begin"/>
        </w:r>
        <w:r>
          <w:instrText>PAGE   \* MERGEFORMAT</w:instrText>
        </w:r>
        <w:r>
          <w:fldChar w:fldCharType="separate"/>
        </w:r>
        <w:r>
          <w:t>2</w:t>
        </w:r>
        <w:r>
          <w:fldChar w:fldCharType="end"/>
        </w:r>
      </w:p>
    </w:sdtContent>
  </w:sdt>
  <w:p w14:paraId="6D632004" w14:textId="77777777" w:rsidR="00C141F5" w:rsidRDefault="00C141F5">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513412"/>
      <w:docPartObj>
        <w:docPartGallery w:val="Page Numbers (Bottom of Page)"/>
        <w:docPartUnique/>
      </w:docPartObj>
    </w:sdtPr>
    <w:sdtEndPr/>
    <w:sdtContent>
      <w:p w14:paraId="616CC175" w14:textId="41FFE894" w:rsidR="00787E15" w:rsidRDefault="00787E15">
        <w:pPr>
          <w:pStyle w:val="aa"/>
          <w:jc w:val="right"/>
        </w:pPr>
        <w:r>
          <w:fldChar w:fldCharType="begin"/>
        </w:r>
        <w:r>
          <w:instrText>PAGE   \* MERGEFORMAT</w:instrText>
        </w:r>
        <w:r>
          <w:fldChar w:fldCharType="separate"/>
        </w:r>
        <w:r>
          <w:t>2</w:t>
        </w:r>
        <w:r>
          <w:fldChar w:fldCharType="end"/>
        </w:r>
      </w:p>
    </w:sdtContent>
  </w:sdt>
  <w:p w14:paraId="18A52238" w14:textId="77777777" w:rsidR="00C141F5" w:rsidRDefault="00C141F5">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81505"/>
      <w:docPartObj>
        <w:docPartGallery w:val="Page Numbers (Bottom of Page)"/>
        <w:docPartUnique/>
      </w:docPartObj>
    </w:sdtPr>
    <w:sdtEndPr/>
    <w:sdtContent>
      <w:p w14:paraId="676B4D45" w14:textId="4252F543" w:rsidR="007B7B74" w:rsidRDefault="007B7B74">
        <w:pPr>
          <w:pStyle w:val="aa"/>
          <w:jc w:val="right"/>
        </w:pPr>
        <w:r>
          <w:fldChar w:fldCharType="begin"/>
        </w:r>
        <w:r>
          <w:instrText>PAGE   \* MERGEFORMAT</w:instrText>
        </w:r>
        <w:r>
          <w:fldChar w:fldCharType="separate"/>
        </w:r>
        <w:r>
          <w:t>2</w:t>
        </w:r>
        <w:r>
          <w:fldChar w:fldCharType="end"/>
        </w:r>
      </w:p>
    </w:sdtContent>
  </w:sdt>
  <w:p w14:paraId="79D89E09" w14:textId="77777777" w:rsidR="00C141F5" w:rsidRDefault="00C141F5">
    <w:pPr>
      <w:pStyle w:val="a3"/>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26969"/>
      <w:docPartObj>
        <w:docPartGallery w:val="Page Numbers (Bottom of Page)"/>
        <w:docPartUnique/>
      </w:docPartObj>
    </w:sdtPr>
    <w:sdtEndPr/>
    <w:sdtContent>
      <w:p w14:paraId="6877E156" w14:textId="317F8692" w:rsidR="007B7B74" w:rsidRDefault="007B7B74">
        <w:pPr>
          <w:pStyle w:val="aa"/>
          <w:jc w:val="right"/>
        </w:pPr>
        <w:r>
          <w:fldChar w:fldCharType="begin"/>
        </w:r>
        <w:r>
          <w:instrText>PAGE   \* MERGEFORMAT</w:instrText>
        </w:r>
        <w:r>
          <w:fldChar w:fldCharType="separate"/>
        </w:r>
        <w:r>
          <w:t>2</w:t>
        </w:r>
        <w:r>
          <w:fldChar w:fldCharType="end"/>
        </w:r>
      </w:p>
    </w:sdtContent>
  </w:sdt>
  <w:p w14:paraId="0C0002CB" w14:textId="77777777" w:rsidR="00C141F5" w:rsidRDefault="00C141F5">
    <w:pPr>
      <w:pStyle w:val="a3"/>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025054"/>
      <w:docPartObj>
        <w:docPartGallery w:val="Page Numbers (Bottom of Page)"/>
        <w:docPartUnique/>
      </w:docPartObj>
    </w:sdtPr>
    <w:sdtEndPr/>
    <w:sdtContent>
      <w:p w14:paraId="4AF4873E" w14:textId="58F853FF" w:rsidR="007B7B74" w:rsidRDefault="007B7B74">
        <w:pPr>
          <w:pStyle w:val="aa"/>
          <w:jc w:val="right"/>
        </w:pPr>
        <w:r>
          <w:fldChar w:fldCharType="begin"/>
        </w:r>
        <w:r>
          <w:instrText>PAGE   \* MERGEFORMAT</w:instrText>
        </w:r>
        <w:r>
          <w:fldChar w:fldCharType="separate"/>
        </w:r>
        <w:r>
          <w:t>2</w:t>
        </w:r>
        <w:r>
          <w:fldChar w:fldCharType="end"/>
        </w:r>
      </w:p>
    </w:sdtContent>
  </w:sdt>
  <w:p w14:paraId="49B02A14" w14:textId="77777777" w:rsidR="00C141F5" w:rsidRDefault="00C141F5">
    <w:pPr>
      <w:pStyle w:val="a3"/>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334593"/>
      <w:docPartObj>
        <w:docPartGallery w:val="Page Numbers (Bottom of Page)"/>
        <w:docPartUnique/>
      </w:docPartObj>
    </w:sdtPr>
    <w:sdtEndPr/>
    <w:sdtContent>
      <w:p w14:paraId="51618E3E" w14:textId="17E99F19" w:rsidR="007B7B74" w:rsidRDefault="007B7B74">
        <w:pPr>
          <w:pStyle w:val="aa"/>
          <w:jc w:val="right"/>
        </w:pPr>
        <w:r>
          <w:fldChar w:fldCharType="begin"/>
        </w:r>
        <w:r>
          <w:instrText>PAGE   \* MERGEFORMAT</w:instrText>
        </w:r>
        <w:r>
          <w:fldChar w:fldCharType="separate"/>
        </w:r>
        <w:r>
          <w:t>2</w:t>
        </w:r>
        <w:r>
          <w:fldChar w:fldCharType="end"/>
        </w:r>
      </w:p>
    </w:sdtContent>
  </w:sdt>
  <w:p w14:paraId="6E3CBFB4" w14:textId="77777777" w:rsidR="00C141F5" w:rsidRDefault="00C141F5">
    <w:pPr>
      <w:pStyle w:val="a3"/>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899452"/>
      <w:docPartObj>
        <w:docPartGallery w:val="Page Numbers (Bottom of Page)"/>
        <w:docPartUnique/>
      </w:docPartObj>
    </w:sdtPr>
    <w:sdtEndPr/>
    <w:sdtContent>
      <w:p w14:paraId="001FE52E" w14:textId="5AC6DDA2" w:rsidR="007B7B74" w:rsidRDefault="007B7B74">
        <w:pPr>
          <w:pStyle w:val="aa"/>
          <w:jc w:val="right"/>
        </w:pPr>
        <w:r>
          <w:fldChar w:fldCharType="begin"/>
        </w:r>
        <w:r>
          <w:instrText>PAGE   \* MERGEFORMAT</w:instrText>
        </w:r>
        <w:r>
          <w:fldChar w:fldCharType="separate"/>
        </w:r>
        <w:r>
          <w:t>2</w:t>
        </w:r>
        <w:r>
          <w:fldChar w:fldCharType="end"/>
        </w:r>
      </w:p>
    </w:sdtContent>
  </w:sdt>
  <w:p w14:paraId="09564724" w14:textId="77777777" w:rsidR="00C141F5" w:rsidRDefault="00C141F5">
    <w:pPr>
      <w:pStyle w:val="a3"/>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428369"/>
      <w:docPartObj>
        <w:docPartGallery w:val="Page Numbers (Bottom of Page)"/>
        <w:docPartUnique/>
      </w:docPartObj>
    </w:sdtPr>
    <w:sdtEndPr/>
    <w:sdtContent>
      <w:p w14:paraId="36A1CF3A" w14:textId="77777777" w:rsidR="003D66F5" w:rsidRDefault="003D66F5">
        <w:pPr>
          <w:pStyle w:val="aa"/>
          <w:jc w:val="right"/>
        </w:pPr>
        <w:r>
          <w:fldChar w:fldCharType="begin"/>
        </w:r>
        <w:r>
          <w:instrText>PAGE   \* MERGEFORMAT</w:instrText>
        </w:r>
        <w:r>
          <w:fldChar w:fldCharType="separate"/>
        </w:r>
        <w:r>
          <w:t>2</w:t>
        </w:r>
        <w:r>
          <w:fldChar w:fldCharType="end"/>
        </w:r>
      </w:p>
    </w:sdtContent>
  </w:sdt>
  <w:p w14:paraId="7897BA16" w14:textId="77777777" w:rsidR="003D66F5" w:rsidRDefault="003D66F5">
    <w:pPr>
      <w:pStyle w:val="a3"/>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388844"/>
      <w:docPartObj>
        <w:docPartGallery w:val="Page Numbers (Bottom of Page)"/>
        <w:docPartUnique/>
      </w:docPartObj>
    </w:sdtPr>
    <w:sdtEndPr/>
    <w:sdtContent>
      <w:p w14:paraId="4B6757E5" w14:textId="6538A3D5" w:rsidR="007B7B74" w:rsidRDefault="007B7B74">
        <w:pPr>
          <w:pStyle w:val="aa"/>
          <w:jc w:val="right"/>
        </w:pPr>
        <w:r>
          <w:fldChar w:fldCharType="begin"/>
        </w:r>
        <w:r>
          <w:instrText>PAGE   \* MERGEFORMAT</w:instrText>
        </w:r>
        <w:r>
          <w:fldChar w:fldCharType="separate"/>
        </w:r>
        <w:r>
          <w:t>2</w:t>
        </w:r>
        <w:r>
          <w:fldChar w:fldCharType="end"/>
        </w:r>
      </w:p>
    </w:sdtContent>
  </w:sdt>
  <w:p w14:paraId="00CB2BDE" w14:textId="77777777" w:rsidR="00C141F5" w:rsidRDefault="00C141F5">
    <w:pPr>
      <w:pStyle w:val="a3"/>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049365"/>
      <w:docPartObj>
        <w:docPartGallery w:val="Page Numbers (Bottom of Page)"/>
        <w:docPartUnique/>
      </w:docPartObj>
    </w:sdtPr>
    <w:sdtEndPr/>
    <w:sdtContent>
      <w:p w14:paraId="70A1B82D" w14:textId="76F54359" w:rsidR="007B7B74" w:rsidRDefault="007B7B74">
        <w:pPr>
          <w:pStyle w:val="aa"/>
          <w:jc w:val="right"/>
        </w:pPr>
        <w:r>
          <w:fldChar w:fldCharType="begin"/>
        </w:r>
        <w:r>
          <w:instrText>PAGE   \* MERGEFORMAT</w:instrText>
        </w:r>
        <w:r>
          <w:fldChar w:fldCharType="separate"/>
        </w:r>
        <w:r>
          <w:t>2</w:t>
        </w:r>
        <w:r>
          <w:fldChar w:fldCharType="end"/>
        </w:r>
      </w:p>
    </w:sdtContent>
  </w:sdt>
  <w:p w14:paraId="53DC93FA" w14:textId="77777777" w:rsidR="00C141F5" w:rsidRDefault="00C141F5">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6011" w14:textId="7AC1AE26" w:rsidR="003F1908" w:rsidRPr="003F1908" w:rsidRDefault="003F1908">
    <w:pPr>
      <w:pStyle w:val="aa"/>
      <w:jc w:val="right"/>
      <w:rPr>
        <w:rFonts w:ascii="Times New Roman" w:hAnsi="Times New Roman" w:cs="Times New Roman"/>
        <w:sz w:val="24"/>
        <w:szCs w:val="24"/>
      </w:rPr>
    </w:pPr>
  </w:p>
  <w:p w14:paraId="732B6D1D" w14:textId="62337488" w:rsidR="00870008" w:rsidRPr="00870008" w:rsidRDefault="00870008" w:rsidP="00870008">
    <w:pPr>
      <w:jc w:val="right"/>
      <w:rPr>
        <w:lang w:val="en-US"/>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669749"/>
      <w:docPartObj>
        <w:docPartGallery w:val="Page Numbers (Bottom of Page)"/>
        <w:docPartUnique/>
      </w:docPartObj>
    </w:sdtPr>
    <w:sdtEndPr/>
    <w:sdtContent>
      <w:p w14:paraId="0A4C106C" w14:textId="6CBD7626" w:rsidR="007B7B74" w:rsidRDefault="007B7B74">
        <w:pPr>
          <w:pStyle w:val="aa"/>
          <w:jc w:val="right"/>
        </w:pPr>
        <w:r>
          <w:fldChar w:fldCharType="begin"/>
        </w:r>
        <w:r>
          <w:instrText>PAGE   \* MERGEFORMAT</w:instrText>
        </w:r>
        <w:r>
          <w:fldChar w:fldCharType="separate"/>
        </w:r>
        <w:r>
          <w:t>2</w:t>
        </w:r>
        <w:r>
          <w:fldChar w:fldCharType="end"/>
        </w:r>
      </w:p>
    </w:sdtContent>
  </w:sdt>
  <w:p w14:paraId="35794243" w14:textId="7EBB6A23" w:rsidR="00C141F5" w:rsidRDefault="00C141F5">
    <w:pPr>
      <w:pStyle w:val="a3"/>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993617"/>
      <w:docPartObj>
        <w:docPartGallery w:val="Page Numbers (Bottom of Page)"/>
        <w:docPartUnique/>
      </w:docPartObj>
    </w:sdtPr>
    <w:sdtEndPr/>
    <w:sdtContent>
      <w:p w14:paraId="0BCABBAC" w14:textId="2010060B" w:rsidR="007B7B74" w:rsidRDefault="007B7B74">
        <w:pPr>
          <w:pStyle w:val="aa"/>
          <w:jc w:val="right"/>
        </w:pPr>
        <w:r>
          <w:fldChar w:fldCharType="begin"/>
        </w:r>
        <w:r>
          <w:instrText>PAGE   \* MERGEFORMAT</w:instrText>
        </w:r>
        <w:r>
          <w:fldChar w:fldCharType="separate"/>
        </w:r>
        <w:r>
          <w:t>2</w:t>
        </w:r>
        <w:r>
          <w:fldChar w:fldCharType="end"/>
        </w:r>
      </w:p>
    </w:sdtContent>
  </w:sdt>
  <w:p w14:paraId="16E96ADF" w14:textId="77777777" w:rsidR="00C141F5" w:rsidRDefault="00C141F5">
    <w:pPr>
      <w:pStyle w:val="a3"/>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220316"/>
      <w:docPartObj>
        <w:docPartGallery w:val="Page Numbers (Bottom of Page)"/>
        <w:docPartUnique/>
      </w:docPartObj>
    </w:sdtPr>
    <w:sdtEndPr/>
    <w:sdtContent>
      <w:p w14:paraId="2FC8BAE4" w14:textId="6D60C219" w:rsidR="007B7B74" w:rsidRDefault="007B7B74">
        <w:pPr>
          <w:pStyle w:val="aa"/>
          <w:jc w:val="right"/>
        </w:pPr>
        <w:r>
          <w:fldChar w:fldCharType="begin"/>
        </w:r>
        <w:r>
          <w:instrText>PAGE   \* MERGEFORMAT</w:instrText>
        </w:r>
        <w:r>
          <w:fldChar w:fldCharType="separate"/>
        </w:r>
        <w:r>
          <w:t>2</w:t>
        </w:r>
        <w:r>
          <w:fldChar w:fldCharType="end"/>
        </w:r>
      </w:p>
    </w:sdtContent>
  </w:sdt>
  <w:p w14:paraId="39F76BCA" w14:textId="77777777" w:rsidR="00C141F5" w:rsidRDefault="00C141F5">
    <w:pPr>
      <w:pStyle w:val="a3"/>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07064"/>
      <w:docPartObj>
        <w:docPartGallery w:val="Page Numbers (Bottom of Page)"/>
        <w:docPartUnique/>
      </w:docPartObj>
    </w:sdtPr>
    <w:sdtEndPr/>
    <w:sdtContent>
      <w:p w14:paraId="09E23F05" w14:textId="3CD9AE66" w:rsidR="007B7B74" w:rsidRDefault="007B7B74">
        <w:pPr>
          <w:pStyle w:val="aa"/>
          <w:jc w:val="right"/>
        </w:pPr>
        <w:r>
          <w:fldChar w:fldCharType="begin"/>
        </w:r>
        <w:r>
          <w:instrText>PAGE   \* MERGEFORMAT</w:instrText>
        </w:r>
        <w:r>
          <w:fldChar w:fldCharType="separate"/>
        </w:r>
        <w:r>
          <w:t>2</w:t>
        </w:r>
        <w:r>
          <w:fldChar w:fldCharType="end"/>
        </w:r>
      </w:p>
    </w:sdtContent>
  </w:sdt>
  <w:p w14:paraId="621D2811" w14:textId="77777777" w:rsidR="00C141F5" w:rsidRDefault="00C141F5">
    <w:pPr>
      <w:pStyle w:val="a3"/>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817420"/>
      <w:docPartObj>
        <w:docPartGallery w:val="Page Numbers (Bottom of Page)"/>
        <w:docPartUnique/>
      </w:docPartObj>
    </w:sdtPr>
    <w:sdtEndPr/>
    <w:sdtContent>
      <w:p w14:paraId="2632F307" w14:textId="63F98535" w:rsidR="007B7B74" w:rsidRDefault="007B7B74">
        <w:pPr>
          <w:pStyle w:val="aa"/>
          <w:jc w:val="right"/>
        </w:pPr>
        <w:r>
          <w:fldChar w:fldCharType="begin"/>
        </w:r>
        <w:r>
          <w:instrText>PAGE   \* MERGEFORMAT</w:instrText>
        </w:r>
        <w:r>
          <w:fldChar w:fldCharType="separate"/>
        </w:r>
        <w:r>
          <w:t>2</w:t>
        </w:r>
        <w:r>
          <w:fldChar w:fldCharType="end"/>
        </w:r>
      </w:p>
    </w:sdtContent>
  </w:sdt>
  <w:p w14:paraId="242BEF5D" w14:textId="77777777" w:rsidR="00C141F5" w:rsidRDefault="00C141F5">
    <w:pPr>
      <w:pStyle w:val="a3"/>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150850"/>
      <w:docPartObj>
        <w:docPartGallery w:val="Page Numbers (Bottom of Page)"/>
        <w:docPartUnique/>
      </w:docPartObj>
    </w:sdtPr>
    <w:sdtEndPr/>
    <w:sdtContent>
      <w:p w14:paraId="27F44D03" w14:textId="16F68D23" w:rsidR="007B7B74" w:rsidRDefault="007B7B74">
        <w:pPr>
          <w:pStyle w:val="aa"/>
          <w:jc w:val="right"/>
        </w:pPr>
        <w:r>
          <w:fldChar w:fldCharType="begin"/>
        </w:r>
        <w:r>
          <w:instrText>PAGE   \* MERGEFORMAT</w:instrText>
        </w:r>
        <w:r>
          <w:fldChar w:fldCharType="separate"/>
        </w:r>
        <w:r>
          <w:t>2</w:t>
        </w:r>
        <w:r>
          <w:fldChar w:fldCharType="end"/>
        </w:r>
      </w:p>
    </w:sdtContent>
  </w:sdt>
  <w:p w14:paraId="6F2A9E66" w14:textId="77777777" w:rsidR="00C141F5" w:rsidRDefault="00C141F5">
    <w:pPr>
      <w:pStyle w:val="a3"/>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415127"/>
      <w:docPartObj>
        <w:docPartGallery w:val="Page Numbers (Bottom of Page)"/>
        <w:docPartUnique/>
      </w:docPartObj>
    </w:sdtPr>
    <w:sdtEndPr/>
    <w:sdtContent>
      <w:p w14:paraId="6D1141BD" w14:textId="77EBD9CA" w:rsidR="00B542C1" w:rsidRDefault="00B542C1" w:rsidP="0058472D">
        <w:pPr>
          <w:pStyle w:val="aa"/>
          <w:jc w:val="right"/>
        </w:pPr>
        <w:r>
          <w:fldChar w:fldCharType="begin"/>
        </w:r>
        <w:r>
          <w:instrText>PAGE   \* MERGEFORMAT</w:instrText>
        </w:r>
        <w:r>
          <w:fldChar w:fldCharType="separate"/>
        </w:r>
        <w:r>
          <w:t>2</w:t>
        </w:r>
        <w:r>
          <w:fldChar w:fldCharType="end"/>
        </w:r>
      </w:p>
    </w:sdtContent>
  </w:sdt>
  <w:p w14:paraId="49074072" w14:textId="77777777" w:rsidR="00C141F5" w:rsidRDefault="00C141F5">
    <w:pPr>
      <w:pStyle w:val="a3"/>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00552"/>
      <w:docPartObj>
        <w:docPartGallery w:val="Page Numbers (Bottom of Page)"/>
        <w:docPartUnique/>
      </w:docPartObj>
    </w:sdtPr>
    <w:sdtEndPr/>
    <w:sdtContent>
      <w:p w14:paraId="68A0A550" w14:textId="003EBFD3" w:rsidR="0058472D" w:rsidRDefault="0058472D">
        <w:pPr>
          <w:pStyle w:val="aa"/>
          <w:jc w:val="right"/>
        </w:pPr>
        <w:r>
          <w:fldChar w:fldCharType="begin"/>
        </w:r>
        <w:r>
          <w:instrText>PAGE   \* MERGEFORMAT</w:instrText>
        </w:r>
        <w:r>
          <w:fldChar w:fldCharType="separate"/>
        </w:r>
        <w:r>
          <w:t>2</w:t>
        </w:r>
        <w:r>
          <w:fldChar w:fldCharType="end"/>
        </w:r>
      </w:p>
    </w:sdtContent>
  </w:sdt>
  <w:p w14:paraId="5913AEC1" w14:textId="77777777" w:rsidR="00C141F5" w:rsidRDefault="00C141F5">
    <w:pPr>
      <w:pStyle w:val="a3"/>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429644"/>
      <w:docPartObj>
        <w:docPartGallery w:val="Page Numbers (Bottom of Page)"/>
        <w:docPartUnique/>
      </w:docPartObj>
    </w:sdtPr>
    <w:sdtEndPr/>
    <w:sdtContent>
      <w:p w14:paraId="206437C5" w14:textId="3564164B" w:rsidR="0058472D" w:rsidRDefault="0058472D">
        <w:pPr>
          <w:pStyle w:val="aa"/>
          <w:jc w:val="right"/>
        </w:pPr>
        <w:r>
          <w:fldChar w:fldCharType="begin"/>
        </w:r>
        <w:r>
          <w:instrText>PAGE   \* MERGEFORMAT</w:instrText>
        </w:r>
        <w:r>
          <w:fldChar w:fldCharType="separate"/>
        </w:r>
        <w:r>
          <w:t>2</w:t>
        </w:r>
        <w:r>
          <w:fldChar w:fldCharType="end"/>
        </w:r>
      </w:p>
    </w:sdtContent>
  </w:sdt>
  <w:p w14:paraId="7AEF3E7C" w14:textId="77777777" w:rsidR="00C141F5" w:rsidRDefault="00C141F5">
    <w:pPr>
      <w:pStyle w:val="a3"/>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640056"/>
      <w:docPartObj>
        <w:docPartGallery w:val="Page Numbers (Bottom of Page)"/>
        <w:docPartUnique/>
      </w:docPartObj>
    </w:sdtPr>
    <w:sdtEndPr/>
    <w:sdtContent>
      <w:p w14:paraId="660C8578" w14:textId="23E2ABC1" w:rsidR="0058472D" w:rsidRDefault="0058472D">
        <w:pPr>
          <w:pStyle w:val="aa"/>
          <w:jc w:val="right"/>
        </w:pPr>
        <w:r>
          <w:fldChar w:fldCharType="begin"/>
        </w:r>
        <w:r>
          <w:instrText>PAGE   \* MERGEFORMAT</w:instrText>
        </w:r>
        <w:r>
          <w:fldChar w:fldCharType="separate"/>
        </w:r>
        <w:r>
          <w:t>2</w:t>
        </w:r>
        <w:r>
          <w:fldChar w:fldCharType="end"/>
        </w:r>
      </w:p>
    </w:sdtContent>
  </w:sdt>
  <w:p w14:paraId="155BA21D" w14:textId="77777777" w:rsidR="00C141F5" w:rsidRDefault="00C141F5">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DC32" w14:textId="33A451FB" w:rsidR="00C141F5" w:rsidRDefault="00C141F5">
    <w:pPr>
      <w:pStyle w:val="aa"/>
      <w:jc w:val="right"/>
    </w:pPr>
  </w:p>
  <w:p w14:paraId="1FA912F4" w14:textId="6D4103B1" w:rsidR="00C141F5" w:rsidRDefault="007C6C66" w:rsidP="007C6C66">
    <w:pPr>
      <w:pStyle w:val="aa"/>
      <w:jc w:val="right"/>
    </w:pPr>
    <w:r>
      <w:t>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733952"/>
      <w:docPartObj>
        <w:docPartGallery w:val="Page Numbers (Bottom of Page)"/>
        <w:docPartUnique/>
      </w:docPartObj>
    </w:sdtPr>
    <w:sdtEndPr/>
    <w:sdtContent>
      <w:p w14:paraId="1EBCE152" w14:textId="1EF413EB" w:rsidR="0058472D" w:rsidRDefault="0058472D">
        <w:pPr>
          <w:pStyle w:val="aa"/>
          <w:jc w:val="right"/>
        </w:pPr>
        <w:r>
          <w:fldChar w:fldCharType="begin"/>
        </w:r>
        <w:r>
          <w:instrText>PAGE   \* MERGEFORMAT</w:instrText>
        </w:r>
        <w:r>
          <w:fldChar w:fldCharType="separate"/>
        </w:r>
        <w:r>
          <w:t>2</w:t>
        </w:r>
        <w:r>
          <w:fldChar w:fldCharType="end"/>
        </w:r>
      </w:p>
    </w:sdtContent>
  </w:sdt>
  <w:p w14:paraId="7957B12D" w14:textId="77777777" w:rsidR="00C141F5" w:rsidRDefault="00C141F5">
    <w:pPr>
      <w:pStyle w:val="a3"/>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298652"/>
      <w:docPartObj>
        <w:docPartGallery w:val="Page Numbers (Bottom of Page)"/>
        <w:docPartUnique/>
      </w:docPartObj>
    </w:sdtPr>
    <w:sdtEndPr/>
    <w:sdtContent>
      <w:p w14:paraId="51499DE5" w14:textId="48D23964" w:rsidR="0058472D" w:rsidRDefault="0058472D">
        <w:pPr>
          <w:pStyle w:val="aa"/>
          <w:jc w:val="right"/>
        </w:pPr>
        <w:r>
          <w:fldChar w:fldCharType="begin"/>
        </w:r>
        <w:r>
          <w:instrText>PAGE   \* MERGEFORMAT</w:instrText>
        </w:r>
        <w:r>
          <w:fldChar w:fldCharType="separate"/>
        </w:r>
        <w:r>
          <w:t>2</w:t>
        </w:r>
        <w:r>
          <w:fldChar w:fldCharType="end"/>
        </w:r>
      </w:p>
    </w:sdtContent>
  </w:sdt>
  <w:p w14:paraId="67AAD83D" w14:textId="77777777" w:rsidR="00C141F5" w:rsidRDefault="00C141F5">
    <w:pPr>
      <w:pStyle w:val="a3"/>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292053"/>
      <w:docPartObj>
        <w:docPartGallery w:val="Page Numbers (Bottom of Page)"/>
        <w:docPartUnique/>
      </w:docPartObj>
    </w:sdtPr>
    <w:sdtEndPr/>
    <w:sdtContent>
      <w:p w14:paraId="5863EE56" w14:textId="0389CAFB" w:rsidR="0058472D" w:rsidRDefault="0058472D">
        <w:pPr>
          <w:pStyle w:val="aa"/>
          <w:jc w:val="right"/>
        </w:pPr>
        <w:r>
          <w:fldChar w:fldCharType="begin"/>
        </w:r>
        <w:r>
          <w:instrText>PAGE   \* MERGEFORMAT</w:instrText>
        </w:r>
        <w:r>
          <w:fldChar w:fldCharType="separate"/>
        </w:r>
        <w:r>
          <w:t>2</w:t>
        </w:r>
        <w:r>
          <w:fldChar w:fldCharType="end"/>
        </w:r>
      </w:p>
    </w:sdtContent>
  </w:sdt>
  <w:p w14:paraId="2833B706" w14:textId="77777777" w:rsidR="00C141F5" w:rsidRDefault="00C141F5">
    <w:pPr>
      <w:pStyle w:val="a3"/>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604180"/>
      <w:docPartObj>
        <w:docPartGallery w:val="Page Numbers (Bottom of Page)"/>
        <w:docPartUnique/>
      </w:docPartObj>
    </w:sdtPr>
    <w:sdtEndPr/>
    <w:sdtContent>
      <w:p w14:paraId="2A9CFD85" w14:textId="6E2531D6" w:rsidR="0058472D" w:rsidRDefault="0058472D">
        <w:pPr>
          <w:pStyle w:val="aa"/>
          <w:jc w:val="right"/>
        </w:pPr>
        <w:r>
          <w:fldChar w:fldCharType="begin"/>
        </w:r>
        <w:r>
          <w:instrText>PAGE   \* MERGEFORMAT</w:instrText>
        </w:r>
        <w:r>
          <w:fldChar w:fldCharType="separate"/>
        </w:r>
        <w:r>
          <w:t>2</w:t>
        </w:r>
        <w:r>
          <w:fldChar w:fldCharType="end"/>
        </w:r>
      </w:p>
    </w:sdtContent>
  </w:sdt>
  <w:p w14:paraId="07F71366" w14:textId="77777777" w:rsidR="00C141F5" w:rsidRDefault="00C141F5">
    <w:pPr>
      <w:pStyle w:val="a3"/>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404761"/>
      <w:docPartObj>
        <w:docPartGallery w:val="Page Numbers (Bottom of Page)"/>
        <w:docPartUnique/>
      </w:docPartObj>
    </w:sdtPr>
    <w:sdtEndPr/>
    <w:sdtContent>
      <w:p w14:paraId="3476987C" w14:textId="45BC35BA" w:rsidR="0058472D" w:rsidRDefault="0058472D">
        <w:pPr>
          <w:pStyle w:val="aa"/>
          <w:jc w:val="right"/>
        </w:pPr>
        <w:r>
          <w:fldChar w:fldCharType="begin"/>
        </w:r>
        <w:r>
          <w:instrText>PAGE   \* MERGEFORMAT</w:instrText>
        </w:r>
        <w:r>
          <w:fldChar w:fldCharType="separate"/>
        </w:r>
        <w:r>
          <w:t>2</w:t>
        </w:r>
        <w:r>
          <w:fldChar w:fldCharType="end"/>
        </w:r>
      </w:p>
    </w:sdtContent>
  </w:sdt>
  <w:p w14:paraId="2887C6C9" w14:textId="77777777" w:rsidR="00C141F5" w:rsidRDefault="00C141F5">
    <w:pPr>
      <w:pStyle w:val="a3"/>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408480"/>
      <w:docPartObj>
        <w:docPartGallery w:val="Page Numbers (Bottom of Page)"/>
        <w:docPartUnique/>
      </w:docPartObj>
    </w:sdtPr>
    <w:sdtEndPr/>
    <w:sdtContent>
      <w:p w14:paraId="5D6C59FD" w14:textId="4405B2EA" w:rsidR="0058472D" w:rsidRDefault="0058472D">
        <w:pPr>
          <w:pStyle w:val="aa"/>
          <w:jc w:val="right"/>
        </w:pPr>
        <w:r>
          <w:fldChar w:fldCharType="begin"/>
        </w:r>
        <w:r>
          <w:instrText>PAGE   \* MERGEFORMAT</w:instrText>
        </w:r>
        <w:r>
          <w:fldChar w:fldCharType="separate"/>
        </w:r>
        <w:r>
          <w:t>2</w:t>
        </w:r>
        <w:r>
          <w:fldChar w:fldCharType="end"/>
        </w:r>
      </w:p>
    </w:sdtContent>
  </w:sdt>
  <w:p w14:paraId="1F073549" w14:textId="77777777" w:rsidR="00C141F5" w:rsidRDefault="00C141F5">
    <w:pPr>
      <w:pStyle w:val="a3"/>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125706"/>
      <w:docPartObj>
        <w:docPartGallery w:val="Page Numbers (Bottom of Page)"/>
        <w:docPartUnique/>
      </w:docPartObj>
    </w:sdtPr>
    <w:sdtEndPr/>
    <w:sdtContent>
      <w:p w14:paraId="5D823E2B" w14:textId="231D6F9C" w:rsidR="0058472D" w:rsidRDefault="0058472D">
        <w:pPr>
          <w:pStyle w:val="aa"/>
          <w:jc w:val="right"/>
        </w:pPr>
        <w:r>
          <w:fldChar w:fldCharType="begin"/>
        </w:r>
        <w:r>
          <w:instrText>PAGE   \* MERGEFORMAT</w:instrText>
        </w:r>
        <w:r>
          <w:fldChar w:fldCharType="separate"/>
        </w:r>
        <w:r>
          <w:t>2</w:t>
        </w:r>
        <w:r>
          <w:fldChar w:fldCharType="end"/>
        </w:r>
      </w:p>
    </w:sdtContent>
  </w:sdt>
  <w:p w14:paraId="5551E482" w14:textId="77777777" w:rsidR="00C141F5" w:rsidRDefault="00C141F5">
    <w:pPr>
      <w:pStyle w:val="a3"/>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042"/>
      <w:docPartObj>
        <w:docPartGallery w:val="Page Numbers (Bottom of Page)"/>
        <w:docPartUnique/>
      </w:docPartObj>
    </w:sdtPr>
    <w:sdtEndPr/>
    <w:sdtContent>
      <w:p w14:paraId="3E96C02C" w14:textId="05BA4AD6" w:rsidR="0058472D" w:rsidRDefault="0058472D">
        <w:pPr>
          <w:pStyle w:val="aa"/>
          <w:jc w:val="right"/>
        </w:pPr>
        <w:r>
          <w:fldChar w:fldCharType="begin"/>
        </w:r>
        <w:r>
          <w:instrText>PAGE   \* MERGEFORMAT</w:instrText>
        </w:r>
        <w:r>
          <w:fldChar w:fldCharType="separate"/>
        </w:r>
        <w:r>
          <w:t>2</w:t>
        </w:r>
        <w:r>
          <w:fldChar w:fldCharType="end"/>
        </w:r>
      </w:p>
    </w:sdtContent>
  </w:sdt>
  <w:p w14:paraId="4FE7100A" w14:textId="77777777" w:rsidR="00C141F5" w:rsidRDefault="00C141F5">
    <w:pPr>
      <w:pStyle w:val="a3"/>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708874"/>
      <w:docPartObj>
        <w:docPartGallery w:val="Page Numbers (Bottom of Page)"/>
        <w:docPartUnique/>
      </w:docPartObj>
    </w:sdtPr>
    <w:sdtEndPr/>
    <w:sdtContent>
      <w:p w14:paraId="174A1E4A" w14:textId="5F76FB0E" w:rsidR="0058472D" w:rsidRDefault="0058472D">
        <w:pPr>
          <w:pStyle w:val="aa"/>
          <w:jc w:val="right"/>
        </w:pPr>
        <w:r>
          <w:fldChar w:fldCharType="begin"/>
        </w:r>
        <w:r>
          <w:instrText>PAGE   \* MERGEFORMAT</w:instrText>
        </w:r>
        <w:r>
          <w:fldChar w:fldCharType="separate"/>
        </w:r>
        <w:r>
          <w:t>2</w:t>
        </w:r>
        <w:r>
          <w:fldChar w:fldCharType="end"/>
        </w:r>
      </w:p>
    </w:sdtContent>
  </w:sdt>
  <w:p w14:paraId="729744CA" w14:textId="77777777" w:rsidR="00C141F5" w:rsidRDefault="00C141F5">
    <w:pPr>
      <w:pStyle w:val="a3"/>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093616"/>
      <w:docPartObj>
        <w:docPartGallery w:val="Page Numbers (Bottom of Page)"/>
        <w:docPartUnique/>
      </w:docPartObj>
    </w:sdtPr>
    <w:sdtEndPr/>
    <w:sdtContent>
      <w:p w14:paraId="22541119" w14:textId="1692CBBC" w:rsidR="005D70BC" w:rsidRDefault="005D70BC">
        <w:pPr>
          <w:pStyle w:val="aa"/>
          <w:jc w:val="right"/>
        </w:pPr>
        <w:r>
          <w:fldChar w:fldCharType="begin"/>
        </w:r>
        <w:r>
          <w:instrText>PAGE   \* MERGEFORMAT</w:instrText>
        </w:r>
        <w:r>
          <w:fldChar w:fldCharType="separate"/>
        </w:r>
        <w:r>
          <w:t>2</w:t>
        </w:r>
        <w:r>
          <w:fldChar w:fldCharType="end"/>
        </w:r>
      </w:p>
    </w:sdtContent>
  </w:sdt>
  <w:p w14:paraId="4AB926D5" w14:textId="77777777" w:rsidR="00C141F5" w:rsidRDefault="00C141F5">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592318"/>
      <w:docPartObj>
        <w:docPartGallery w:val="Page Numbers (Bottom of Page)"/>
        <w:docPartUnique/>
      </w:docPartObj>
    </w:sdtPr>
    <w:sdtEndPr>
      <w:rPr>
        <w:rFonts w:ascii="Times New Roman" w:hAnsi="Times New Roman" w:cs="Times New Roman"/>
        <w:sz w:val="24"/>
        <w:szCs w:val="24"/>
      </w:rPr>
    </w:sdtEndPr>
    <w:sdtContent>
      <w:p w14:paraId="33AEFD76" w14:textId="03723764" w:rsidR="00F65D50" w:rsidRPr="00F65D50" w:rsidRDefault="00F65D50">
        <w:pPr>
          <w:pStyle w:val="aa"/>
          <w:jc w:val="right"/>
          <w:rPr>
            <w:rFonts w:ascii="Times New Roman" w:hAnsi="Times New Roman" w:cs="Times New Roman"/>
            <w:sz w:val="24"/>
            <w:szCs w:val="24"/>
          </w:rPr>
        </w:pPr>
        <w:r w:rsidRPr="00F65D50">
          <w:rPr>
            <w:rFonts w:ascii="Times New Roman" w:hAnsi="Times New Roman" w:cs="Times New Roman"/>
            <w:sz w:val="24"/>
            <w:szCs w:val="24"/>
          </w:rPr>
          <w:fldChar w:fldCharType="begin"/>
        </w:r>
        <w:r w:rsidRPr="00F65D50">
          <w:rPr>
            <w:rFonts w:ascii="Times New Roman" w:hAnsi="Times New Roman" w:cs="Times New Roman"/>
            <w:sz w:val="24"/>
            <w:szCs w:val="24"/>
          </w:rPr>
          <w:instrText>PAGE   \* MERGEFORMAT</w:instrText>
        </w:r>
        <w:r w:rsidRPr="00F65D50">
          <w:rPr>
            <w:rFonts w:ascii="Times New Roman" w:hAnsi="Times New Roman" w:cs="Times New Roman"/>
            <w:sz w:val="24"/>
            <w:szCs w:val="24"/>
          </w:rPr>
          <w:fldChar w:fldCharType="separate"/>
        </w:r>
        <w:r w:rsidRPr="00F65D50">
          <w:rPr>
            <w:rFonts w:ascii="Times New Roman" w:hAnsi="Times New Roman" w:cs="Times New Roman"/>
            <w:sz w:val="24"/>
            <w:szCs w:val="24"/>
          </w:rPr>
          <w:t>2</w:t>
        </w:r>
        <w:r w:rsidRPr="00F65D50">
          <w:rPr>
            <w:rFonts w:ascii="Times New Roman" w:hAnsi="Times New Roman" w:cs="Times New Roman"/>
            <w:sz w:val="24"/>
            <w:szCs w:val="24"/>
          </w:rPr>
          <w:fldChar w:fldCharType="end"/>
        </w:r>
      </w:p>
    </w:sdtContent>
  </w:sdt>
  <w:p w14:paraId="0ABDC6DF" w14:textId="77777777" w:rsidR="003F1908" w:rsidRPr="00870008" w:rsidRDefault="003F1908" w:rsidP="00870008">
    <w:pPr>
      <w:jc w:val="right"/>
      <w:rPr>
        <w:lang w:val="en-US"/>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635988"/>
      <w:docPartObj>
        <w:docPartGallery w:val="Page Numbers (Bottom of Page)"/>
        <w:docPartUnique/>
      </w:docPartObj>
    </w:sdtPr>
    <w:sdtEndPr/>
    <w:sdtContent>
      <w:p w14:paraId="090E427A" w14:textId="6D7DFD18" w:rsidR="005D70BC" w:rsidRDefault="005D70BC">
        <w:pPr>
          <w:pStyle w:val="aa"/>
          <w:jc w:val="right"/>
        </w:pPr>
        <w:r>
          <w:fldChar w:fldCharType="begin"/>
        </w:r>
        <w:r>
          <w:instrText>PAGE   \* MERGEFORMAT</w:instrText>
        </w:r>
        <w:r>
          <w:fldChar w:fldCharType="separate"/>
        </w:r>
        <w:r>
          <w:t>2</w:t>
        </w:r>
        <w:r>
          <w:fldChar w:fldCharType="end"/>
        </w:r>
      </w:p>
    </w:sdtContent>
  </w:sdt>
  <w:p w14:paraId="5628FB55" w14:textId="77777777" w:rsidR="00C141F5" w:rsidRDefault="00C141F5">
    <w:pPr>
      <w:pStyle w:val="a3"/>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596479"/>
      <w:docPartObj>
        <w:docPartGallery w:val="Page Numbers (Bottom of Page)"/>
        <w:docPartUnique/>
      </w:docPartObj>
    </w:sdtPr>
    <w:sdtEndPr/>
    <w:sdtContent>
      <w:p w14:paraId="562ECD8C" w14:textId="27C514E8" w:rsidR="005D70BC" w:rsidRDefault="005D70BC">
        <w:pPr>
          <w:pStyle w:val="aa"/>
          <w:jc w:val="right"/>
        </w:pPr>
        <w:r>
          <w:fldChar w:fldCharType="begin"/>
        </w:r>
        <w:r>
          <w:instrText>PAGE   \* MERGEFORMAT</w:instrText>
        </w:r>
        <w:r>
          <w:fldChar w:fldCharType="separate"/>
        </w:r>
        <w:r>
          <w:t>2</w:t>
        </w:r>
        <w:r>
          <w:fldChar w:fldCharType="end"/>
        </w:r>
      </w:p>
    </w:sdtContent>
  </w:sdt>
  <w:p w14:paraId="6F9AEE54" w14:textId="77777777" w:rsidR="00C141F5" w:rsidRDefault="00C141F5">
    <w:pPr>
      <w:pStyle w:val="a3"/>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139786"/>
      <w:docPartObj>
        <w:docPartGallery w:val="Page Numbers (Bottom of Page)"/>
        <w:docPartUnique/>
      </w:docPartObj>
    </w:sdtPr>
    <w:sdtEndPr/>
    <w:sdtContent>
      <w:p w14:paraId="44BAF8C7" w14:textId="56586586" w:rsidR="005D70BC" w:rsidRDefault="005D70BC">
        <w:pPr>
          <w:pStyle w:val="aa"/>
          <w:jc w:val="right"/>
        </w:pPr>
        <w:r>
          <w:fldChar w:fldCharType="begin"/>
        </w:r>
        <w:r>
          <w:instrText>PAGE   \* MERGEFORMAT</w:instrText>
        </w:r>
        <w:r>
          <w:fldChar w:fldCharType="separate"/>
        </w:r>
        <w:r>
          <w:t>2</w:t>
        </w:r>
        <w:r>
          <w:fldChar w:fldCharType="end"/>
        </w:r>
      </w:p>
    </w:sdtContent>
  </w:sdt>
  <w:p w14:paraId="50DCA594" w14:textId="77777777" w:rsidR="00C141F5" w:rsidRDefault="00C141F5">
    <w:pPr>
      <w:pStyle w:val="a3"/>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515108"/>
      <w:docPartObj>
        <w:docPartGallery w:val="Page Numbers (Bottom of Page)"/>
        <w:docPartUnique/>
      </w:docPartObj>
    </w:sdtPr>
    <w:sdtEndPr/>
    <w:sdtContent>
      <w:p w14:paraId="402103E8" w14:textId="05052024" w:rsidR="005D70BC" w:rsidRDefault="005D70BC">
        <w:pPr>
          <w:pStyle w:val="aa"/>
          <w:jc w:val="right"/>
        </w:pPr>
        <w:r>
          <w:fldChar w:fldCharType="begin"/>
        </w:r>
        <w:r>
          <w:instrText>PAGE   \* MERGEFORMAT</w:instrText>
        </w:r>
        <w:r>
          <w:fldChar w:fldCharType="separate"/>
        </w:r>
        <w:r>
          <w:t>2</w:t>
        </w:r>
        <w:r>
          <w:fldChar w:fldCharType="end"/>
        </w:r>
      </w:p>
    </w:sdtContent>
  </w:sdt>
  <w:p w14:paraId="27580B18" w14:textId="77777777" w:rsidR="00C141F5" w:rsidRDefault="00C141F5">
    <w:pPr>
      <w:pStyle w:val="a3"/>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783617"/>
      <w:docPartObj>
        <w:docPartGallery w:val="Page Numbers (Bottom of Page)"/>
        <w:docPartUnique/>
      </w:docPartObj>
    </w:sdtPr>
    <w:sdtEndPr/>
    <w:sdtContent>
      <w:p w14:paraId="0A0C5C48" w14:textId="18658BCF" w:rsidR="005D70BC" w:rsidRDefault="005D70BC">
        <w:pPr>
          <w:pStyle w:val="aa"/>
          <w:jc w:val="right"/>
        </w:pPr>
        <w:r>
          <w:fldChar w:fldCharType="begin"/>
        </w:r>
        <w:r>
          <w:instrText>PAGE   \* MERGEFORMAT</w:instrText>
        </w:r>
        <w:r>
          <w:fldChar w:fldCharType="separate"/>
        </w:r>
        <w:r>
          <w:t>2</w:t>
        </w:r>
        <w:r>
          <w:fldChar w:fldCharType="end"/>
        </w:r>
      </w:p>
    </w:sdtContent>
  </w:sdt>
  <w:p w14:paraId="79AEF379" w14:textId="77777777" w:rsidR="00C141F5" w:rsidRDefault="00C141F5">
    <w:pPr>
      <w:pStyle w:val="a3"/>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453008"/>
      <w:docPartObj>
        <w:docPartGallery w:val="Page Numbers (Bottom of Page)"/>
        <w:docPartUnique/>
      </w:docPartObj>
    </w:sdtPr>
    <w:sdtEndPr/>
    <w:sdtContent>
      <w:p w14:paraId="0519B878" w14:textId="492D0FBA" w:rsidR="005D70BC" w:rsidRDefault="005D70BC">
        <w:pPr>
          <w:pStyle w:val="aa"/>
          <w:jc w:val="right"/>
        </w:pPr>
        <w:r>
          <w:fldChar w:fldCharType="begin"/>
        </w:r>
        <w:r>
          <w:instrText>PAGE   \* MERGEFORMAT</w:instrText>
        </w:r>
        <w:r>
          <w:fldChar w:fldCharType="separate"/>
        </w:r>
        <w:r>
          <w:t>2</w:t>
        </w:r>
        <w:r>
          <w:fldChar w:fldCharType="end"/>
        </w:r>
      </w:p>
    </w:sdtContent>
  </w:sdt>
  <w:p w14:paraId="13607098" w14:textId="77777777" w:rsidR="00C141F5" w:rsidRDefault="00C141F5">
    <w:pPr>
      <w:pStyle w:val="a3"/>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163495"/>
      <w:docPartObj>
        <w:docPartGallery w:val="Page Numbers (Bottom of Page)"/>
        <w:docPartUnique/>
      </w:docPartObj>
    </w:sdtPr>
    <w:sdtEndPr/>
    <w:sdtContent>
      <w:p w14:paraId="0879F8BC" w14:textId="44F0C480" w:rsidR="005D70BC" w:rsidRDefault="005D70BC">
        <w:pPr>
          <w:pStyle w:val="aa"/>
          <w:jc w:val="right"/>
        </w:pPr>
        <w:r>
          <w:fldChar w:fldCharType="begin"/>
        </w:r>
        <w:r>
          <w:instrText>PAGE   \* MERGEFORMAT</w:instrText>
        </w:r>
        <w:r>
          <w:fldChar w:fldCharType="separate"/>
        </w:r>
        <w:r>
          <w:t>2</w:t>
        </w:r>
        <w:r>
          <w:fldChar w:fldCharType="end"/>
        </w:r>
      </w:p>
    </w:sdtContent>
  </w:sdt>
  <w:p w14:paraId="7395CC5B" w14:textId="77777777" w:rsidR="00C141F5" w:rsidRDefault="00C141F5">
    <w:pPr>
      <w:pStyle w:val="a3"/>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884362"/>
      <w:docPartObj>
        <w:docPartGallery w:val="Page Numbers (Bottom of Page)"/>
        <w:docPartUnique/>
      </w:docPartObj>
    </w:sdtPr>
    <w:sdtEndPr/>
    <w:sdtContent>
      <w:p w14:paraId="2E6444E0" w14:textId="0A321BA7" w:rsidR="005D70BC" w:rsidRDefault="005D70BC">
        <w:pPr>
          <w:pStyle w:val="aa"/>
          <w:jc w:val="right"/>
        </w:pPr>
        <w:r>
          <w:fldChar w:fldCharType="begin"/>
        </w:r>
        <w:r>
          <w:instrText>PAGE   \* MERGEFORMAT</w:instrText>
        </w:r>
        <w:r>
          <w:fldChar w:fldCharType="separate"/>
        </w:r>
        <w:r>
          <w:t>2</w:t>
        </w:r>
        <w:r>
          <w:fldChar w:fldCharType="end"/>
        </w:r>
      </w:p>
    </w:sdtContent>
  </w:sdt>
  <w:p w14:paraId="720D17A8" w14:textId="77777777" w:rsidR="00C141F5" w:rsidRDefault="00C141F5">
    <w:pPr>
      <w:pStyle w:val="a3"/>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445719"/>
      <w:docPartObj>
        <w:docPartGallery w:val="Page Numbers (Bottom of Page)"/>
        <w:docPartUnique/>
      </w:docPartObj>
    </w:sdtPr>
    <w:sdtEndPr/>
    <w:sdtContent>
      <w:p w14:paraId="41DEBD93" w14:textId="53002243" w:rsidR="005D70BC" w:rsidRDefault="005D70BC">
        <w:pPr>
          <w:pStyle w:val="aa"/>
          <w:jc w:val="right"/>
        </w:pPr>
        <w:r>
          <w:fldChar w:fldCharType="begin"/>
        </w:r>
        <w:r>
          <w:instrText>PAGE   \* MERGEFORMAT</w:instrText>
        </w:r>
        <w:r>
          <w:fldChar w:fldCharType="separate"/>
        </w:r>
        <w:r>
          <w:t>2</w:t>
        </w:r>
        <w:r>
          <w:fldChar w:fldCharType="end"/>
        </w:r>
      </w:p>
    </w:sdtContent>
  </w:sdt>
  <w:p w14:paraId="59F12CD6" w14:textId="77777777" w:rsidR="00C141F5" w:rsidRDefault="00C141F5">
    <w:pPr>
      <w:pStyle w:val="a3"/>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028131"/>
      <w:docPartObj>
        <w:docPartGallery w:val="Page Numbers (Bottom of Page)"/>
        <w:docPartUnique/>
      </w:docPartObj>
    </w:sdtPr>
    <w:sdtEndPr/>
    <w:sdtContent>
      <w:p w14:paraId="78108CEA" w14:textId="0B0129AF" w:rsidR="005D70BC" w:rsidRDefault="005D70BC">
        <w:pPr>
          <w:pStyle w:val="aa"/>
          <w:jc w:val="right"/>
        </w:pPr>
        <w:r>
          <w:fldChar w:fldCharType="begin"/>
        </w:r>
        <w:r>
          <w:instrText>PAGE   \* MERGEFORMAT</w:instrText>
        </w:r>
        <w:r>
          <w:fldChar w:fldCharType="separate"/>
        </w:r>
        <w:r>
          <w:t>2</w:t>
        </w:r>
        <w:r>
          <w:fldChar w:fldCharType="end"/>
        </w:r>
      </w:p>
    </w:sdtContent>
  </w:sdt>
  <w:p w14:paraId="46447C46" w14:textId="77777777" w:rsidR="00C141F5" w:rsidRDefault="00C141F5">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473574"/>
      <w:docPartObj>
        <w:docPartGallery w:val="Page Numbers (Bottom of Page)"/>
        <w:docPartUnique/>
      </w:docPartObj>
    </w:sdtPr>
    <w:sdtEndPr/>
    <w:sdtContent>
      <w:p w14:paraId="65863A4F" w14:textId="33FE87D4" w:rsidR="0058472D" w:rsidRDefault="0058472D">
        <w:pPr>
          <w:pStyle w:val="aa"/>
          <w:jc w:val="right"/>
        </w:pPr>
        <w:r>
          <w:fldChar w:fldCharType="begin"/>
        </w:r>
        <w:r>
          <w:instrText>PAGE   \* MERGEFORMAT</w:instrText>
        </w:r>
        <w:r>
          <w:fldChar w:fldCharType="separate"/>
        </w:r>
        <w:r>
          <w:t>2</w:t>
        </w:r>
        <w:r>
          <w:fldChar w:fldCharType="end"/>
        </w:r>
      </w:p>
    </w:sdtContent>
  </w:sdt>
  <w:p w14:paraId="0C0EBD62" w14:textId="77777777" w:rsidR="0058472D" w:rsidRDefault="0058472D">
    <w:pPr>
      <w:pStyle w:val="aa"/>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001134"/>
      <w:docPartObj>
        <w:docPartGallery w:val="Page Numbers (Bottom of Page)"/>
        <w:docPartUnique/>
      </w:docPartObj>
    </w:sdtPr>
    <w:sdtEndPr/>
    <w:sdtContent>
      <w:p w14:paraId="2F9B1ACB" w14:textId="2C1EC92E" w:rsidR="005D70BC" w:rsidRDefault="005D70BC">
        <w:pPr>
          <w:pStyle w:val="aa"/>
          <w:jc w:val="right"/>
        </w:pPr>
        <w:r>
          <w:fldChar w:fldCharType="begin"/>
        </w:r>
        <w:r>
          <w:instrText>PAGE   \* MERGEFORMAT</w:instrText>
        </w:r>
        <w:r>
          <w:fldChar w:fldCharType="separate"/>
        </w:r>
        <w:r>
          <w:t>2</w:t>
        </w:r>
        <w:r>
          <w:fldChar w:fldCharType="end"/>
        </w:r>
      </w:p>
    </w:sdtContent>
  </w:sdt>
  <w:p w14:paraId="2AAA4A46" w14:textId="77777777" w:rsidR="00C141F5" w:rsidRDefault="00C141F5">
    <w:pPr>
      <w:pStyle w:val="a3"/>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997537"/>
      <w:docPartObj>
        <w:docPartGallery w:val="Page Numbers (Bottom of Page)"/>
        <w:docPartUnique/>
      </w:docPartObj>
    </w:sdtPr>
    <w:sdtEndPr/>
    <w:sdtContent>
      <w:p w14:paraId="3646D3E6" w14:textId="517C3CFD" w:rsidR="005D70BC" w:rsidRDefault="005D70BC">
        <w:pPr>
          <w:pStyle w:val="aa"/>
          <w:jc w:val="right"/>
        </w:pPr>
        <w:r>
          <w:fldChar w:fldCharType="begin"/>
        </w:r>
        <w:r>
          <w:instrText>PAGE   \* MERGEFORMAT</w:instrText>
        </w:r>
        <w:r>
          <w:fldChar w:fldCharType="separate"/>
        </w:r>
        <w:r>
          <w:t>2</w:t>
        </w:r>
        <w:r>
          <w:fldChar w:fldCharType="end"/>
        </w:r>
      </w:p>
    </w:sdtContent>
  </w:sdt>
  <w:p w14:paraId="4BB3EA5A" w14:textId="77777777" w:rsidR="00C141F5" w:rsidRDefault="00C141F5">
    <w:pPr>
      <w:pStyle w:val="a3"/>
      <w:spacing w:line="14" w:lineRule="auto"/>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201804"/>
      <w:docPartObj>
        <w:docPartGallery w:val="Page Numbers (Bottom of Page)"/>
        <w:docPartUnique/>
      </w:docPartObj>
    </w:sdtPr>
    <w:sdtEndPr/>
    <w:sdtContent>
      <w:p w14:paraId="0D5A114B" w14:textId="280187ED" w:rsidR="005D70BC" w:rsidRDefault="005D70BC">
        <w:pPr>
          <w:pStyle w:val="aa"/>
          <w:jc w:val="right"/>
        </w:pPr>
        <w:r>
          <w:fldChar w:fldCharType="begin"/>
        </w:r>
        <w:r>
          <w:instrText>PAGE   \* MERGEFORMAT</w:instrText>
        </w:r>
        <w:r>
          <w:fldChar w:fldCharType="separate"/>
        </w:r>
        <w:r>
          <w:t>2</w:t>
        </w:r>
        <w:r>
          <w:fldChar w:fldCharType="end"/>
        </w:r>
      </w:p>
    </w:sdtContent>
  </w:sdt>
  <w:p w14:paraId="3824BE4D" w14:textId="77777777" w:rsidR="00C141F5" w:rsidRDefault="00C141F5">
    <w:pPr>
      <w:pStyle w:val="a3"/>
      <w:spacing w:line="14" w:lineRule="auto"/>
      <w:rPr>
        <w:sz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445404"/>
      <w:docPartObj>
        <w:docPartGallery w:val="Page Numbers (Bottom of Page)"/>
        <w:docPartUnique/>
      </w:docPartObj>
    </w:sdtPr>
    <w:sdtEndPr/>
    <w:sdtContent>
      <w:p w14:paraId="6BBA41F5" w14:textId="703B2D05" w:rsidR="005D70BC" w:rsidRDefault="005D70BC">
        <w:pPr>
          <w:pStyle w:val="aa"/>
          <w:jc w:val="right"/>
        </w:pPr>
        <w:r>
          <w:fldChar w:fldCharType="begin"/>
        </w:r>
        <w:r>
          <w:instrText>PAGE   \* MERGEFORMAT</w:instrText>
        </w:r>
        <w:r>
          <w:fldChar w:fldCharType="separate"/>
        </w:r>
        <w:r>
          <w:t>2</w:t>
        </w:r>
        <w:r>
          <w:fldChar w:fldCharType="end"/>
        </w:r>
      </w:p>
    </w:sdtContent>
  </w:sdt>
  <w:p w14:paraId="2BFA1DEF" w14:textId="77777777" w:rsidR="00C141F5" w:rsidRDefault="00C141F5">
    <w:pPr>
      <w:pStyle w:val="a3"/>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569394"/>
      <w:docPartObj>
        <w:docPartGallery w:val="Page Numbers (Bottom of Page)"/>
        <w:docPartUnique/>
      </w:docPartObj>
    </w:sdtPr>
    <w:sdtEndPr/>
    <w:sdtContent>
      <w:p w14:paraId="01C8AACE" w14:textId="55A23BF9" w:rsidR="005D70BC" w:rsidRDefault="005D70BC">
        <w:pPr>
          <w:pStyle w:val="aa"/>
          <w:jc w:val="right"/>
        </w:pPr>
        <w:r>
          <w:fldChar w:fldCharType="begin"/>
        </w:r>
        <w:r>
          <w:instrText>PAGE   \* MERGEFORMAT</w:instrText>
        </w:r>
        <w:r>
          <w:fldChar w:fldCharType="separate"/>
        </w:r>
        <w:r>
          <w:t>2</w:t>
        </w:r>
        <w:r>
          <w:fldChar w:fldCharType="end"/>
        </w:r>
      </w:p>
    </w:sdtContent>
  </w:sdt>
  <w:p w14:paraId="33E7DA8F" w14:textId="77777777" w:rsidR="00C141F5" w:rsidRDefault="00C141F5">
    <w:pPr>
      <w:pStyle w:val="a3"/>
      <w:spacing w:line="14" w:lineRule="auto"/>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704810"/>
      <w:docPartObj>
        <w:docPartGallery w:val="Page Numbers (Bottom of Page)"/>
        <w:docPartUnique/>
      </w:docPartObj>
    </w:sdtPr>
    <w:sdtEndPr/>
    <w:sdtContent>
      <w:p w14:paraId="1A8CBCFD" w14:textId="06B8C2DE" w:rsidR="005D70BC" w:rsidRDefault="005D70BC">
        <w:pPr>
          <w:pStyle w:val="aa"/>
          <w:jc w:val="right"/>
        </w:pPr>
        <w:r>
          <w:fldChar w:fldCharType="begin"/>
        </w:r>
        <w:r>
          <w:instrText>PAGE   \* MERGEFORMAT</w:instrText>
        </w:r>
        <w:r>
          <w:fldChar w:fldCharType="separate"/>
        </w:r>
        <w:r>
          <w:t>2</w:t>
        </w:r>
        <w:r>
          <w:fldChar w:fldCharType="end"/>
        </w:r>
      </w:p>
    </w:sdtContent>
  </w:sdt>
  <w:p w14:paraId="20AC25FB" w14:textId="77777777" w:rsidR="00C141F5" w:rsidRDefault="00C141F5">
    <w:pPr>
      <w:pStyle w:val="a3"/>
      <w:spacing w:line="14" w:lineRule="auto"/>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161294"/>
      <w:docPartObj>
        <w:docPartGallery w:val="Page Numbers (Bottom of Page)"/>
        <w:docPartUnique/>
      </w:docPartObj>
    </w:sdtPr>
    <w:sdtEndPr/>
    <w:sdtContent>
      <w:p w14:paraId="0D87C10B" w14:textId="6C1CC968" w:rsidR="005D70BC" w:rsidRDefault="005D70BC">
        <w:pPr>
          <w:pStyle w:val="aa"/>
          <w:jc w:val="right"/>
        </w:pPr>
        <w:r>
          <w:fldChar w:fldCharType="begin"/>
        </w:r>
        <w:r>
          <w:instrText>PAGE   \* MERGEFORMAT</w:instrText>
        </w:r>
        <w:r>
          <w:fldChar w:fldCharType="separate"/>
        </w:r>
        <w:r>
          <w:t>2</w:t>
        </w:r>
        <w:r>
          <w:fldChar w:fldCharType="end"/>
        </w:r>
      </w:p>
    </w:sdtContent>
  </w:sdt>
  <w:p w14:paraId="3DA7559E" w14:textId="77777777" w:rsidR="00C141F5" w:rsidRDefault="00C141F5">
    <w:pPr>
      <w:pStyle w:val="a3"/>
      <w:spacing w:line="14" w:lineRule="auto"/>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735412"/>
      <w:docPartObj>
        <w:docPartGallery w:val="Page Numbers (Bottom of Page)"/>
        <w:docPartUnique/>
      </w:docPartObj>
    </w:sdtPr>
    <w:sdtEndPr/>
    <w:sdtContent>
      <w:p w14:paraId="50FE4E60" w14:textId="06D797EF" w:rsidR="005D70BC" w:rsidRDefault="005D70BC">
        <w:pPr>
          <w:pStyle w:val="aa"/>
          <w:jc w:val="right"/>
        </w:pPr>
        <w:r>
          <w:fldChar w:fldCharType="begin"/>
        </w:r>
        <w:r>
          <w:instrText>PAGE   \* MERGEFORMAT</w:instrText>
        </w:r>
        <w:r>
          <w:fldChar w:fldCharType="separate"/>
        </w:r>
        <w:r>
          <w:t>2</w:t>
        </w:r>
        <w:r>
          <w:fldChar w:fldCharType="end"/>
        </w:r>
      </w:p>
    </w:sdtContent>
  </w:sdt>
  <w:p w14:paraId="3D88405D" w14:textId="77777777" w:rsidR="00C141F5" w:rsidRDefault="00C141F5">
    <w:pPr>
      <w:pStyle w:val="a3"/>
      <w:spacing w:line="14" w:lineRule="auto"/>
      <w:rPr>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262586"/>
      <w:docPartObj>
        <w:docPartGallery w:val="Page Numbers (Bottom of Page)"/>
        <w:docPartUnique/>
      </w:docPartObj>
    </w:sdtPr>
    <w:sdtEndPr/>
    <w:sdtContent>
      <w:p w14:paraId="1A8E3B06" w14:textId="57663FE7" w:rsidR="005D70BC" w:rsidRDefault="005D70BC">
        <w:pPr>
          <w:pStyle w:val="aa"/>
          <w:jc w:val="right"/>
        </w:pPr>
        <w:r>
          <w:fldChar w:fldCharType="begin"/>
        </w:r>
        <w:r>
          <w:instrText>PAGE   \* MERGEFORMAT</w:instrText>
        </w:r>
        <w:r>
          <w:fldChar w:fldCharType="separate"/>
        </w:r>
        <w:r>
          <w:t>2</w:t>
        </w:r>
        <w:r>
          <w:fldChar w:fldCharType="end"/>
        </w:r>
      </w:p>
    </w:sdtContent>
  </w:sdt>
  <w:p w14:paraId="39520B75" w14:textId="77777777" w:rsidR="00C141F5" w:rsidRDefault="00C141F5">
    <w:pPr>
      <w:pStyle w:val="a3"/>
      <w:spacing w:line="14" w:lineRule="auto"/>
      <w:rPr>
        <w:sz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065427"/>
      <w:docPartObj>
        <w:docPartGallery w:val="Page Numbers (Bottom of Page)"/>
        <w:docPartUnique/>
      </w:docPartObj>
    </w:sdtPr>
    <w:sdtEndPr/>
    <w:sdtContent>
      <w:p w14:paraId="728D2FB5" w14:textId="291CE7A6" w:rsidR="005D70BC" w:rsidRDefault="005D70BC">
        <w:pPr>
          <w:pStyle w:val="aa"/>
          <w:jc w:val="right"/>
        </w:pPr>
        <w:r>
          <w:fldChar w:fldCharType="begin"/>
        </w:r>
        <w:r>
          <w:instrText>PAGE   \* MERGEFORMAT</w:instrText>
        </w:r>
        <w:r>
          <w:fldChar w:fldCharType="separate"/>
        </w:r>
        <w:r>
          <w:t>2</w:t>
        </w:r>
        <w:r>
          <w:fldChar w:fldCharType="end"/>
        </w:r>
      </w:p>
    </w:sdtContent>
  </w:sdt>
  <w:p w14:paraId="26D4D492" w14:textId="77777777" w:rsidR="00C141F5" w:rsidRDefault="00C141F5">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672309"/>
      <w:docPartObj>
        <w:docPartGallery w:val="Page Numbers (Bottom of Page)"/>
        <w:docPartUnique/>
      </w:docPartObj>
    </w:sdtPr>
    <w:sdtEndPr/>
    <w:sdtContent>
      <w:p w14:paraId="09238AF1" w14:textId="182F2106" w:rsidR="00787E15" w:rsidRDefault="00787E15">
        <w:pPr>
          <w:pStyle w:val="aa"/>
          <w:jc w:val="right"/>
        </w:pPr>
        <w:r>
          <w:fldChar w:fldCharType="begin"/>
        </w:r>
        <w:r>
          <w:instrText>PAGE   \* MERGEFORMAT</w:instrText>
        </w:r>
        <w:r>
          <w:fldChar w:fldCharType="separate"/>
        </w:r>
        <w:r>
          <w:t>2</w:t>
        </w:r>
        <w:r>
          <w:fldChar w:fldCharType="end"/>
        </w:r>
      </w:p>
    </w:sdtContent>
  </w:sdt>
  <w:p w14:paraId="2BFCF350" w14:textId="77777777" w:rsidR="00C141F5" w:rsidRDefault="00C141F5">
    <w:pPr>
      <w:pStyle w:val="a3"/>
      <w:spacing w:line="14" w:lineRule="auto"/>
      <w:rPr>
        <w:sz w:val="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370630"/>
      <w:docPartObj>
        <w:docPartGallery w:val="Page Numbers (Bottom of Page)"/>
        <w:docPartUnique/>
      </w:docPartObj>
    </w:sdtPr>
    <w:sdtEndPr/>
    <w:sdtContent>
      <w:p w14:paraId="0DBB296C" w14:textId="48C6B5AC" w:rsidR="005D70BC" w:rsidRDefault="005D70BC">
        <w:pPr>
          <w:pStyle w:val="aa"/>
          <w:jc w:val="right"/>
        </w:pPr>
        <w:r>
          <w:fldChar w:fldCharType="begin"/>
        </w:r>
        <w:r>
          <w:instrText>PAGE   \* MERGEFORMAT</w:instrText>
        </w:r>
        <w:r>
          <w:fldChar w:fldCharType="separate"/>
        </w:r>
        <w:r>
          <w:t>2</w:t>
        </w:r>
        <w:r>
          <w:fldChar w:fldCharType="end"/>
        </w:r>
      </w:p>
    </w:sdtContent>
  </w:sdt>
  <w:p w14:paraId="67B0534A" w14:textId="77777777" w:rsidR="00C141F5" w:rsidRDefault="00C141F5">
    <w:pPr>
      <w:pStyle w:val="a3"/>
      <w:spacing w:line="14" w:lineRule="auto"/>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711911"/>
      <w:docPartObj>
        <w:docPartGallery w:val="Page Numbers (Bottom of Page)"/>
        <w:docPartUnique/>
      </w:docPartObj>
    </w:sdtPr>
    <w:sdtEndPr/>
    <w:sdtContent>
      <w:p w14:paraId="21B482A4" w14:textId="3D24B63A" w:rsidR="005D70BC" w:rsidRDefault="005D70BC">
        <w:pPr>
          <w:pStyle w:val="aa"/>
          <w:jc w:val="right"/>
        </w:pPr>
        <w:r>
          <w:fldChar w:fldCharType="begin"/>
        </w:r>
        <w:r>
          <w:instrText>PAGE   \* MERGEFORMAT</w:instrText>
        </w:r>
        <w:r>
          <w:fldChar w:fldCharType="separate"/>
        </w:r>
        <w:r>
          <w:t>2</w:t>
        </w:r>
        <w:r>
          <w:fldChar w:fldCharType="end"/>
        </w:r>
      </w:p>
    </w:sdtContent>
  </w:sdt>
  <w:p w14:paraId="056957EA" w14:textId="77777777" w:rsidR="00C141F5" w:rsidRDefault="00C141F5">
    <w:pPr>
      <w:pStyle w:val="a3"/>
      <w:spacing w:line="14" w:lineRule="auto"/>
      <w:rPr>
        <w:sz w:val="2"/>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195484"/>
      <w:docPartObj>
        <w:docPartGallery w:val="Page Numbers (Bottom of Page)"/>
        <w:docPartUnique/>
      </w:docPartObj>
    </w:sdtPr>
    <w:sdtEndPr/>
    <w:sdtContent>
      <w:p w14:paraId="3BEBA51A" w14:textId="0BF816B9" w:rsidR="005D70BC" w:rsidRDefault="005D70BC">
        <w:pPr>
          <w:pStyle w:val="aa"/>
          <w:jc w:val="right"/>
        </w:pPr>
        <w:r>
          <w:fldChar w:fldCharType="begin"/>
        </w:r>
        <w:r>
          <w:instrText>PAGE   \* MERGEFORMAT</w:instrText>
        </w:r>
        <w:r>
          <w:fldChar w:fldCharType="separate"/>
        </w:r>
        <w:r>
          <w:t>2</w:t>
        </w:r>
        <w:r>
          <w:fldChar w:fldCharType="end"/>
        </w:r>
      </w:p>
    </w:sdtContent>
  </w:sdt>
  <w:p w14:paraId="3270A194" w14:textId="77777777" w:rsidR="00C141F5" w:rsidRDefault="00C141F5">
    <w:pPr>
      <w:pStyle w:val="a3"/>
      <w:spacing w:line="14" w:lineRule="auto"/>
      <w:rPr>
        <w:sz w:val="2"/>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13773"/>
      <w:docPartObj>
        <w:docPartGallery w:val="Page Numbers (Bottom of Page)"/>
        <w:docPartUnique/>
      </w:docPartObj>
    </w:sdtPr>
    <w:sdtEndPr/>
    <w:sdtContent>
      <w:p w14:paraId="55FC59DF" w14:textId="14D644BC" w:rsidR="005D70BC" w:rsidRDefault="005D70BC">
        <w:pPr>
          <w:pStyle w:val="aa"/>
          <w:jc w:val="right"/>
        </w:pPr>
        <w:r>
          <w:fldChar w:fldCharType="begin"/>
        </w:r>
        <w:r>
          <w:instrText>PAGE   \* MERGEFORMAT</w:instrText>
        </w:r>
        <w:r>
          <w:fldChar w:fldCharType="separate"/>
        </w:r>
        <w:r>
          <w:t>2</w:t>
        </w:r>
        <w:r>
          <w:fldChar w:fldCharType="end"/>
        </w:r>
      </w:p>
    </w:sdtContent>
  </w:sdt>
  <w:p w14:paraId="5BDC3175" w14:textId="77777777" w:rsidR="00C141F5" w:rsidRDefault="00C141F5">
    <w:pPr>
      <w:pStyle w:val="a3"/>
      <w:spacing w:line="14" w:lineRule="auto"/>
      <w:rPr>
        <w:sz w:val="2"/>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501993"/>
      <w:docPartObj>
        <w:docPartGallery w:val="Page Numbers (Bottom of Page)"/>
        <w:docPartUnique/>
      </w:docPartObj>
    </w:sdtPr>
    <w:sdtEndPr/>
    <w:sdtContent>
      <w:p w14:paraId="66DD7DC3" w14:textId="47EEE9FB" w:rsidR="005D70BC" w:rsidRDefault="005D70BC">
        <w:pPr>
          <w:pStyle w:val="aa"/>
          <w:jc w:val="right"/>
        </w:pPr>
        <w:r>
          <w:fldChar w:fldCharType="begin"/>
        </w:r>
        <w:r>
          <w:instrText>PAGE   \* MERGEFORMAT</w:instrText>
        </w:r>
        <w:r>
          <w:fldChar w:fldCharType="separate"/>
        </w:r>
        <w:r>
          <w:t>2</w:t>
        </w:r>
        <w:r>
          <w:fldChar w:fldCharType="end"/>
        </w:r>
      </w:p>
    </w:sdtContent>
  </w:sdt>
  <w:p w14:paraId="331D02B4" w14:textId="77777777" w:rsidR="00C141F5" w:rsidRDefault="00C141F5">
    <w:pPr>
      <w:pStyle w:val="a3"/>
      <w:spacing w:line="14" w:lineRule="auto"/>
      <w:rPr>
        <w:sz w:val="2"/>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729991"/>
      <w:docPartObj>
        <w:docPartGallery w:val="Page Numbers (Bottom of Page)"/>
        <w:docPartUnique/>
      </w:docPartObj>
    </w:sdtPr>
    <w:sdtEndPr/>
    <w:sdtContent>
      <w:p w14:paraId="71D146D6" w14:textId="4084D626" w:rsidR="00824CC7" w:rsidRDefault="00824CC7">
        <w:pPr>
          <w:pStyle w:val="aa"/>
          <w:jc w:val="right"/>
        </w:pPr>
        <w:r>
          <w:fldChar w:fldCharType="begin"/>
        </w:r>
        <w:r>
          <w:instrText>PAGE   \* MERGEFORMAT</w:instrText>
        </w:r>
        <w:r>
          <w:fldChar w:fldCharType="separate"/>
        </w:r>
        <w:r>
          <w:t>2</w:t>
        </w:r>
        <w:r>
          <w:fldChar w:fldCharType="end"/>
        </w:r>
      </w:p>
    </w:sdtContent>
  </w:sdt>
  <w:p w14:paraId="6D3F552C" w14:textId="77777777" w:rsidR="00C141F5" w:rsidRDefault="00C141F5">
    <w:pPr>
      <w:pStyle w:val="a3"/>
      <w:spacing w:line="14" w:lineRule="auto"/>
      <w:rPr>
        <w:sz w:val="2"/>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794985"/>
      <w:docPartObj>
        <w:docPartGallery w:val="Page Numbers (Bottom of Page)"/>
        <w:docPartUnique/>
      </w:docPartObj>
    </w:sdtPr>
    <w:sdtEndPr/>
    <w:sdtContent>
      <w:p w14:paraId="534ADAD8" w14:textId="02224CA1" w:rsidR="00824CC7" w:rsidRDefault="00824CC7">
        <w:pPr>
          <w:pStyle w:val="aa"/>
          <w:jc w:val="right"/>
        </w:pPr>
        <w:r>
          <w:fldChar w:fldCharType="begin"/>
        </w:r>
        <w:r>
          <w:instrText>PAGE   \* MERGEFORMAT</w:instrText>
        </w:r>
        <w:r>
          <w:fldChar w:fldCharType="separate"/>
        </w:r>
        <w:r>
          <w:t>2</w:t>
        </w:r>
        <w:r>
          <w:fldChar w:fldCharType="end"/>
        </w:r>
      </w:p>
    </w:sdtContent>
  </w:sdt>
  <w:p w14:paraId="23BA3591" w14:textId="77777777" w:rsidR="00C141F5" w:rsidRDefault="00C141F5">
    <w:pPr>
      <w:pStyle w:val="a3"/>
      <w:spacing w:line="14" w:lineRule="auto"/>
      <w:rPr>
        <w:sz w:val="2"/>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076402"/>
      <w:docPartObj>
        <w:docPartGallery w:val="Page Numbers (Bottom of Page)"/>
        <w:docPartUnique/>
      </w:docPartObj>
    </w:sdtPr>
    <w:sdtEndPr/>
    <w:sdtContent>
      <w:p w14:paraId="6DEC189E" w14:textId="6B2AAE7C" w:rsidR="00824CC7" w:rsidRDefault="00824CC7">
        <w:pPr>
          <w:pStyle w:val="aa"/>
          <w:jc w:val="right"/>
        </w:pPr>
        <w:r>
          <w:fldChar w:fldCharType="begin"/>
        </w:r>
        <w:r>
          <w:instrText>PAGE   \* MERGEFORMAT</w:instrText>
        </w:r>
        <w:r>
          <w:fldChar w:fldCharType="separate"/>
        </w:r>
        <w:r>
          <w:t>2</w:t>
        </w:r>
        <w:r>
          <w:fldChar w:fldCharType="end"/>
        </w:r>
      </w:p>
    </w:sdtContent>
  </w:sdt>
  <w:p w14:paraId="295EE1BD" w14:textId="77777777" w:rsidR="00C141F5" w:rsidRDefault="00C141F5">
    <w:pPr>
      <w:pStyle w:val="a3"/>
      <w:spacing w:line="14" w:lineRule="auto"/>
      <w:rPr>
        <w:sz w:val="2"/>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659623"/>
      <w:docPartObj>
        <w:docPartGallery w:val="Page Numbers (Bottom of Page)"/>
        <w:docPartUnique/>
      </w:docPartObj>
    </w:sdtPr>
    <w:sdtEndPr/>
    <w:sdtContent>
      <w:p w14:paraId="72064D8F" w14:textId="3083B9A5" w:rsidR="00824CC7" w:rsidRDefault="00824CC7">
        <w:pPr>
          <w:pStyle w:val="aa"/>
          <w:jc w:val="right"/>
        </w:pPr>
        <w:r>
          <w:fldChar w:fldCharType="begin"/>
        </w:r>
        <w:r>
          <w:instrText>PAGE   \* MERGEFORMAT</w:instrText>
        </w:r>
        <w:r>
          <w:fldChar w:fldCharType="separate"/>
        </w:r>
        <w:r>
          <w:t>2</w:t>
        </w:r>
        <w:r>
          <w:fldChar w:fldCharType="end"/>
        </w:r>
      </w:p>
    </w:sdtContent>
  </w:sdt>
  <w:p w14:paraId="07104678" w14:textId="77777777" w:rsidR="00C141F5" w:rsidRDefault="00C141F5">
    <w:pPr>
      <w:pStyle w:val="a3"/>
      <w:spacing w:line="14" w:lineRule="auto"/>
      <w:rPr>
        <w:sz w:val="2"/>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711181"/>
      <w:docPartObj>
        <w:docPartGallery w:val="Page Numbers (Bottom of Page)"/>
        <w:docPartUnique/>
      </w:docPartObj>
    </w:sdtPr>
    <w:sdtEndPr/>
    <w:sdtContent>
      <w:p w14:paraId="0512A969" w14:textId="0384A148" w:rsidR="00824CC7" w:rsidRDefault="00824CC7">
        <w:pPr>
          <w:pStyle w:val="aa"/>
          <w:jc w:val="right"/>
        </w:pPr>
        <w:r>
          <w:fldChar w:fldCharType="begin"/>
        </w:r>
        <w:r>
          <w:instrText>PAGE   \* MERGEFORMAT</w:instrText>
        </w:r>
        <w:r>
          <w:fldChar w:fldCharType="separate"/>
        </w:r>
        <w:r>
          <w:t>2</w:t>
        </w:r>
        <w:r>
          <w:fldChar w:fldCharType="end"/>
        </w:r>
      </w:p>
    </w:sdtContent>
  </w:sdt>
  <w:p w14:paraId="4E57FD09" w14:textId="77777777" w:rsidR="00C141F5" w:rsidRDefault="00C141F5">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636942"/>
      <w:docPartObj>
        <w:docPartGallery w:val="Page Numbers (Bottom of Page)"/>
        <w:docPartUnique/>
      </w:docPartObj>
    </w:sdtPr>
    <w:sdtEndPr/>
    <w:sdtContent>
      <w:p w14:paraId="236B0095" w14:textId="79188067" w:rsidR="00787E15" w:rsidRDefault="00787E15">
        <w:pPr>
          <w:pStyle w:val="aa"/>
          <w:jc w:val="right"/>
        </w:pPr>
        <w:r>
          <w:fldChar w:fldCharType="begin"/>
        </w:r>
        <w:r>
          <w:instrText>PAGE   \* MERGEFORMAT</w:instrText>
        </w:r>
        <w:r>
          <w:fldChar w:fldCharType="separate"/>
        </w:r>
        <w:r>
          <w:t>2</w:t>
        </w:r>
        <w:r>
          <w:fldChar w:fldCharType="end"/>
        </w:r>
      </w:p>
    </w:sdtContent>
  </w:sdt>
  <w:p w14:paraId="35AAFEBE" w14:textId="77777777" w:rsidR="00C141F5" w:rsidRDefault="00C141F5">
    <w:pPr>
      <w:pStyle w:val="a3"/>
      <w:spacing w:line="14" w:lineRule="auto"/>
      <w:rPr>
        <w:sz w:val="2"/>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502081"/>
      <w:docPartObj>
        <w:docPartGallery w:val="Page Numbers (Bottom of Page)"/>
        <w:docPartUnique/>
      </w:docPartObj>
    </w:sdtPr>
    <w:sdtEndPr/>
    <w:sdtContent>
      <w:p w14:paraId="133C62F5" w14:textId="1D72414A" w:rsidR="00824CC7" w:rsidRDefault="00824CC7">
        <w:pPr>
          <w:pStyle w:val="aa"/>
          <w:jc w:val="right"/>
        </w:pPr>
        <w:r>
          <w:fldChar w:fldCharType="begin"/>
        </w:r>
        <w:r>
          <w:instrText>PAGE   \* MERGEFORMAT</w:instrText>
        </w:r>
        <w:r>
          <w:fldChar w:fldCharType="separate"/>
        </w:r>
        <w:r>
          <w:t>2</w:t>
        </w:r>
        <w:r>
          <w:fldChar w:fldCharType="end"/>
        </w:r>
      </w:p>
    </w:sdtContent>
  </w:sdt>
  <w:p w14:paraId="471D2AAC" w14:textId="77777777" w:rsidR="00C141F5" w:rsidRDefault="00C141F5">
    <w:pPr>
      <w:pStyle w:val="a3"/>
      <w:spacing w:line="14" w:lineRule="auto"/>
      <w:rPr>
        <w:sz w:val="2"/>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974495"/>
      <w:docPartObj>
        <w:docPartGallery w:val="Page Numbers (Bottom of Page)"/>
        <w:docPartUnique/>
      </w:docPartObj>
    </w:sdtPr>
    <w:sdtEndPr/>
    <w:sdtContent>
      <w:p w14:paraId="43FE0994" w14:textId="505AC3F8" w:rsidR="00824CC7" w:rsidRDefault="00824CC7">
        <w:pPr>
          <w:pStyle w:val="aa"/>
          <w:jc w:val="right"/>
        </w:pPr>
        <w:r>
          <w:fldChar w:fldCharType="begin"/>
        </w:r>
        <w:r>
          <w:instrText>PAGE   \* MERGEFORMAT</w:instrText>
        </w:r>
        <w:r>
          <w:fldChar w:fldCharType="separate"/>
        </w:r>
        <w:r>
          <w:t>2</w:t>
        </w:r>
        <w:r>
          <w:fldChar w:fldCharType="end"/>
        </w:r>
      </w:p>
    </w:sdtContent>
  </w:sdt>
  <w:p w14:paraId="66033041" w14:textId="77777777" w:rsidR="00C141F5" w:rsidRDefault="00C141F5">
    <w:pPr>
      <w:pStyle w:val="a3"/>
      <w:spacing w:line="14" w:lineRule="auto"/>
      <w:rPr>
        <w:sz w:val="2"/>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130011"/>
      <w:docPartObj>
        <w:docPartGallery w:val="Page Numbers (Bottom of Page)"/>
        <w:docPartUnique/>
      </w:docPartObj>
    </w:sdtPr>
    <w:sdtEndPr/>
    <w:sdtContent>
      <w:p w14:paraId="7EB8B9B1" w14:textId="3CA7D97E" w:rsidR="00824CC7" w:rsidRDefault="00824CC7">
        <w:pPr>
          <w:pStyle w:val="aa"/>
          <w:jc w:val="right"/>
        </w:pPr>
        <w:r>
          <w:fldChar w:fldCharType="begin"/>
        </w:r>
        <w:r>
          <w:instrText>PAGE   \* MERGEFORMAT</w:instrText>
        </w:r>
        <w:r>
          <w:fldChar w:fldCharType="separate"/>
        </w:r>
        <w:r>
          <w:t>2</w:t>
        </w:r>
        <w:r>
          <w:fldChar w:fldCharType="end"/>
        </w:r>
      </w:p>
    </w:sdtContent>
  </w:sdt>
  <w:p w14:paraId="1533FF30" w14:textId="77777777" w:rsidR="00C141F5" w:rsidRDefault="00C141F5">
    <w:pPr>
      <w:pStyle w:val="a3"/>
      <w:spacing w:line="14" w:lineRule="auto"/>
      <w:rPr>
        <w:sz w:val="2"/>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766221"/>
      <w:docPartObj>
        <w:docPartGallery w:val="Page Numbers (Bottom of Page)"/>
        <w:docPartUnique/>
      </w:docPartObj>
    </w:sdtPr>
    <w:sdtEndPr/>
    <w:sdtContent>
      <w:p w14:paraId="7B36DD3A" w14:textId="4DF0D05D" w:rsidR="00824CC7" w:rsidRDefault="00824CC7">
        <w:pPr>
          <w:pStyle w:val="aa"/>
          <w:jc w:val="right"/>
        </w:pPr>
        <w:r>
          <w:fldChar w:fldCharType="begin"/>
        </w:r>
        <w:r>
          <w:instrText>PAGE   \* MERGEFORMAT</w:instrText>
        </w:r>
        <w:r>
          <w:fldChar w:fldCharType="separate"/>
        </w:r>
        <w:r>
          <w:t>2</w:t>
        </w:r>
        <w:r>
          <w:fldChar w:fldCharType="end"/>
        </w:r>
      </w:p>
    </w:sdtContent>
  </w:sdt>
  <w:p w14:paraId="24290318" w14:textId="77777777" w:rsidR="00C141F5" w:rsidRDefault="00C141F5">
    <w:pPr>
      <w:pStyle w:val="a3"/>
      <w:spacing w:line="14" w:lineRule="auto"/>
      <w:rPr>
        <w:sz w:val="2"/>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795141"/>
      <w:docPartObj>
        <w:docPartGallery w:val="Page Numbers (Bottom of Page)"/>
        <w:docPartUnique/>
      </w:docPartObj>
    </w:sdtPr>
    <w:sdtEndPr/>
    <w:sdtContent>
      <w:p w14:paraId="67F1E0D0" w14:textId="55936A63" w:rsidR="00824CC7" w:rsidRDefault="00824CC7">
        <w:pPr>
          <w:pStyle w:val="aa"/>
          <w:jc w:val="right"/>
        </w:pPr>
        <w:r>
          <w:fldChar w:fldCharType="begin"/>
        </w:r>
        <w:r>
          <w:instrText>PAGE   \* MERGEFORMAT</w:instrText>
        </w:r>
        <w:r>
          <w:fldChar w:fldCharType="separate"/>
        </w:r>
        <w:r>
          <w:t>2</w:t>
        </w:r>
        <w:r>
          <w:fldChar w:fldCharType="end"/>
        </w:r>
      </w:p>
    </w:sdtContent>
  </w:sdt>
  <w:p w14:paraId="0CAAD17F" w14:textId="77777777" w:rsidR="00C141F5" w:rsidRDefault="00C141F5">
    <w:pPr>
      <w:pStyle w:val="a3"/>
      <w:spacing w:line="14" w:lineRule="auto"/>
      <w:rPr>
        <w:sz w:val="2"/>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1736"/>
      <w:docPartObj>
        <w:docPartGallery w:val="Page Numbers (Bottom of Page)"/>
        <w:docPartUnique/>
      </w:docPartObj>
    </w:sdtPr>
    <w:sdtEndPr/>
    <w:sdtContent>
      <w:p w14:paraId="424AD1D5" w14:textId="54C2011F" w:rsidR="00824CC7" w:rsidRDefault="00824CC7">
        <w:pPr>
          <w:pStyle w:val="aa"/>
          <w:jc w:val="right"/>
        </w:pPr>
        <w:r>
          <w:fldChar w:fldCharType="begin"/>
        </w:r>
        <w:r>
          <w:instrText>PAGE   \* MERGEFORMAT</w:instrText>
        </w:r>
        <w:r>
          <w:fldChar w:fldCharType="separate"/>
        </w:r>
        <w:r>
          <w:t>2</w:t>
        </w:r>
        <w:r>
          <w:fldChar w:fldCharType="end"/>
        </w:r>
      </w:p>
    </w:sdtContent>
  </w:sdt>
  <w:p w14:paraId="2B8761CD" w14:textId="77777777" w:rsidR="00C141F5" w:rsidRDefault="00C141F5">
    <w:pPr>
      <w:pStyle w:val="a3"/>
      <w:spacing w:line="14" w:lineRule="auto"/>
      <w:rPr>
        <w:sz w:val="2"/>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700916"/>
      <w:docPartObj>
        <w:docPartGallery w:val="Page Numbers (Bottom of Page)"/>
        <w:docPartUnique/>
      </w:docPartObj>
    </w:sdtPr>
    <w:sdtEndPr/>
    <w:sdtContent>
      <w:p w14:paraId="4A4ABF9B" w14:textId="575A18A8" w:rsidR="00824CC7" w:rsidRDefault="00824CC7">
        <w:pPr>
          <w:pStyle w:val="aa"/>
          <w:jc w:val="right"/>
        </w:pPr>
        <w:r>
          <w:fldChar w:fldCharType="begin"/>
        </w:r>
        <w:r>
          <w:instrText>PAGE   \* MERGEFORMAT</w:instrText>
        </w:r>
        <w:r>
          <w:fldChar w:fldCharType="separate"/>
        </w:r>
        <w:r>
          <w:t>2</w:t>
        </w:r>
        <w:r>
          <w:fldChar w:fldCharType="end"/>
        </w:r>
      </w:p>
    </w:sdtContent>
  </w:sdt>
  <w:p w14:paraId="6C900F20" w14:textId="77777777" w:rsidR="00C141F5" w:rsidRDefault="00C141F5">
    <w:pPr>
      <w:pStyle w:val="a3"/>
      <w:spacing w:line="14" w:lineRule="auto"/>
      <w:rPr>
        <w:sz w:val="2"/>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370588"/>
      <w:docPartObj>
        <w:docPartGallery w:val="Page Numbers (Bottom of Page)"/>
        <w:docPartUnique/>
      </w:docPartObj>
    </w:sdtPr>
    <w:sdtEndPr/>
    <w:sdtContent>
      <w:p w14:paraId="0F11127F" w14:textId="0718D57B" w:rsidR="00D4177F" w:rsidRDefault="00D4177F">
        <w:pPr>
          <w:pStyle w:val="aa"/>
          <w:jc w:val="right"/>
        </w:pPr>
        <w:r>
          <w:fldChar w:fldCharType="begin"/>
        </w:r>
        <w:r>
          <w:instrText>PAGE   \* MERGEFORMAT</w:instrText>
        </w:r>
        <w:r>
          <w:fldChar w:fldCharType="separate"/>
        </w:r>
        <w:r>
          <w:t>2</w:t>
        </w:r>
        <w:r>
          <w:fldChar w:fldCharType="end"/>
        </w:r>
      </w:p>
    </w:sdtContent>
  </w:sdt>
  <w:p w14:paraId="5C30D124" w14:textId="77777777" w:rsidR="00C141F5" w:rsidRDefault="00C141F5">
    <w:pPr>
      <w:pStyle w:val="a3"/>
      <w:spacing w:line="14" w:lineRule="auto"/>
      <w:rPr>
        <w:sz w:val="2"/>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13455"/>
      <w:docPartObj>
        <w:docPartGallery w:val="Page Numbers (Bottom of Page)"/>
        <w:docPartUnique/>
      </w:docPartObj>
    </w:sdtPr>
    <w:sdtEndPr/>
    <w:sdtContent>
      <w:p w14:paraId="6F811685" w14:textId="1AE154A3" w:rsidR="00D4177F" w:rsidRDefault="00D4177F">
        <w:pPr>
          <w:pStyle w:val="aa"/>
          <w:jc w:val="right"/>
        </w:pPr>
        <w:r>
          <w:fldChar w:fldCharType="begin"/>
        </w:r>
        <w:r>
          <w:instrText>PAGE   \* MERGEFORMAT</w:instrText>
        </w:r>
        <w:r>
          <w:fldChar w:fldCharType="separate"/>
        </w:r>
        <w:r>
          <w:t>2</w:t>
        </w:r>
        <w:r>
          <w:fldChar w:fldCharType="end"/>
        </w:r>
      </w:p>
    </w:sdtContent>
  </w:sdt>
  <w:p w14:paraId="02E79990" w14:textId="77777777" w:rsidR="00C141F5" w:rsidRDefault="00C141F5">
    <w:pPr>
      <w:pStyle w:val="a3"/>
      <w:spacing w:line="14" w:lineRule="auto"/>
      <w:rPr>
        <w:sz w:val="2"/>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502688"/>
      <w:docPartObj>
        <w:docPartGallery w:val="Page Numbers (Bottom of Page)"/>
        <w:docPartUnique/>
      </w:docPartObj>
    </w:sdtPr>
    <w:sdtEndPr/>
    <w:sdtContent>
      <w:p w14:paraId="74A2E3D1" w14:textId="3F5FF97E" w:rsidR="00D4177F" w:rsidRDefault="00D4177F">
        <w:pPr>
          <w:pStyle w:val="aa"/>
          <w:jc w:val="right"/>
        </w:pPr>
        <w:r>
          <w:fldChar w:fldCharType="begin"/>
        </w:r>
        <w:r>
          <w:instrText>PAGE   \* MERGEFORMAT</w:instrText>
        </w:r>
        <w:r>
          <w:fldChar w:fldCharType="separate"/>
        </w:r>
        <w:r>
          <w:t>2</w:t>
        </w:r>
        <w:r>
          <w:fldChar w:fldCharType="end"/>
        </w:r>
      </w:p>
    </w:sdtContent>
  </w:sdt>
  <w:p w14:paraId="77B5C5E6" w14:textId="2A89698C" w:rsidR="00C141F5" w:rsidRDefault="00C141F5">
    <w:pPr>
      <w:pStyle w:val="a3"/>
      <w:spacing w:line="14" w:lineRule="auto"/>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548505"/>
      <w:docPartObj>
        <w:docPartGallery w:val="Page Numbers (Bottom of Page)"/>
        <w:docPartUnique/>
      </w:docPartObj>
    </w:sdtPr>
    <w:sdtEndPr/>
    <w:sdtContent>
      <w:p w14:paraId="20EEA9FA" w14:textId="14D77B39" w:rsidR="00787E15" w:rsidRDefault="00787E15">
        <w:pPr>
          <w:pStyle w:val="aa"/>
          <w:jc w:val="right"/>
        </w:pPr>
        <w:r>
          <w:fldChar w:fldCharType="begin"/>
        </w:r>
        <w:r>
          <w:instrText>PAGE   \* MERGEFORMAT</w:instrText>
        </w:r>
        <w:r>
          <w:fldChar w:fldCharType="separate"/>
        </w:r>
        <w:r>
          <w:t>2</w:t>
        </w:r>
        <w:r>
          <w:fldChar w:fldCharType="end"/>
        </w:r>
      </w:p>
    </w:sdtContent>
  </w:sdt>
  <w:p w14:paraId="6B2F705E" w14:textId="77777777" w:rsidR="00C141F5" w:rsidRDefault="00C141F5">
    <w:pPr>
      <w:pStyle w:val="a3"/>
      <w:spacing w:line="14" w:lineRule="auto"/>
      <w:rPr>
        <w:sz w:val="2"/>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97970"/>
      <w:docPartObj>
        <w:docPartGallery w:val="Page Numbers (Bottom of Page)"/>
        <w:docPartUnique/>
      </w:docPartObj>
    </w:sdtPr>
    <w:sdtEndPr/>
    <w:sdtContent>
      <w:p w14:paraId="44670F4C" w14:textId="05405CC0" w:rsidR="00D4177F" w:rsidRDefault="00D4177F">
        <w:pPr>
          <w:pStyle w:val="aa"/>
          <w:jc w:val="right"/>
        </w:pPr>
        <w:r>
          <w:fldChar w:fldCharType="begin"/>
        </w:r>
        <w:r>
          <w:instrText>PAGE   \* MERGEFORMAT</w:instrText>
        </w:r>
        <w:r>
          <w:fldChar w:fldCharType="separate"/>
        </w:r>
        <w:r>
          <w:t>2</w:t>
        </w:r>
        <w:r>
          <w:fldChar w:fldCharType="end"/>
        </w:r>
      </w:p>
    </w:sdtContent>
  </w:sdt>
  <w:p w14:paraId="31F29385" w14:textId="1985FDD2" w:rsidR="00C141F5" w:rsidRDefault="00C141F5">
    <w:pPr>
      <w:pStyle w:val="a3"/>
      <w:spacing w:line="14" w:lineRule="auto"/>
      <w:rPr>
        <w:sz w:val="14"/>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540280"/>
      <w:docPartObj>
        <w:docPartGallery w:val="Page Numbers (Bottom of Page)"/>
        <w:docPartUnique/>
      </w:docPartObj>
    </w:sdtPr>
    <w:sdtEndPr/>
    <w:sdtContent>
      <w:p w14:paraId="5D92063C" w14:textId="70AE48E7" w:rsidR="00D4177F" w:rsidRDefault="00D4177F">
        <w:pPr>
          <w:pStyle w:val="aa"/>
          <w:jc w:val="right"/>
        </w:pPr>
        <w:r>
          <w:fldChar w:fldCharType="begin"/>
        </w:r>
        <w:r>
          <w:instrText>PAGE   \* MERGEFORMAT</w:instrText>
        </w:r>
        <w:r>
          <w:fldChar w:fldCharType="separate"/>
        </w:r>
        <w:r>
          <w:t>2</w:t>
        </w:r>
        <w:r>
          <w:fldChar w:fldCharType="end"/>
        </w:r>
      </w:p>
    </w:sdtContent>
  </w:sdt>
  <w:p w14:paraId="4E8E045E" w14:textId="484015D2" w:rsidR="00C141F5" w:rsidRDefault="00C141F5">
    <w:pPr>
      <w:pStyle w:val="a3"/>
      <w:spacing w:line="14" w:lineRule="auto"/>
      <w:rPr>
        <w:sz w:val="19"/>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2147"/>
      <w:docPartObj>
        <w:docPartGallery w:val="Page Numbers (Bottom of Page)"/>
        <w:docPartUnique/>
      </w:docPartObj>
    </w:sdtPr>
    <w:sdtEndPr/>
    <w:sdtContent>
      <w:p w14:paraId="0637A7F6" w14:textId="6646F943" w:rsidR="00824CC7" w:rsidRDefault="00824CC7">
        <w:pPr>
          <w:pStyle w:val="aa"/>
          <w:jc w:val="right"/>
        </w:pPr>
        <w:r>
          <w:fldChar w:fldCharType="begin"/>
        </w:r>
        <w:r>
          <w:instrText>PAGE   \* MERGEFORMAT</w:instrText>
        </w:r>
        <w:r>
          <w:fldChar w:fldCharType="separate"/>
        </w:r>
        <w:r>
          <w:t>2</w:t>
        </w:r>
        <w:r>
          <w:fldChar w:fldCharType="end"/>
        </w:r>
      </w:p>
    </w:sdtContent>
  </w:sdt>
  <w:p w14:paraId="3224D0CA" w14:textId="75F91571" w:rsidR="00C141F5" w:rsidRDefault="00C141F5">
    <w:pPr>
      <w:pStyle w:val="a3"/>
      <w:spacing w:line="14" w:lineRule="auto"/>
      <w:rPr>
        <w:sz w:val="19"/>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721634"/>
      <w:docPartObj>
        <w:docPartGallery w:val="Page Numbers (Bottom of Page)"/>
        <w:docPartUnique/>
      </w:docPartObj>
    </w:sdtPr>
    <w:sdtEndPr/>
    <w:sdtContent>
      <w:p w14:paraId="64E53814" w14:textId="04A746FE" w:rsidR="00F133A1" w:rsidRDefault="00F133A1">
        <w:pPr>
          <w:pStyle w:val="aa"/>
          <w:jc w:val="right"/>
        </w:pPr>
        <w:r>
          <w:fldChar w:fldCharType="begin"/>
        </w:r>
        <w:r>
          <w:instrText>PAGE   \* MERGEFORMAT</w:instrText>
        </w:r>
        <w:r>
          <w:fldChar w:fldCharType="separate"/>
        </w:r>
        <w:r>
          <w:t>2</w:t>
        </w:r>
        <w:r>
          <w:fldChar w:fldCharType="end"/>
        </w:r>
      </w:p>
    </w:sdtContent>
  </w:sdt>
  <w:p w14:paraId="1B8EFDDE" w14:textId="77777777" w:rsidR="00C141F5" w:rsidRDefault="00C141F5">
    <w:pPr>
      <w:pStyle w:val="a3"/>
      <w:spacing w:line="14" w:lineRule="auto"/>
      <w:rPr>
        <w:sz w:val="2"/>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743536"/>
      <w:docPartObj>
        <w:docPartGallery w:val="Page Numbers (Bottom of Page)"/>
        <w:docPartUnique/>
      </w:docPartObj>
    </w:sdtPr>
    <w:sdtEndPr/>
    <w:sdtContent>
      <w:p w14:paraId="61A0692B" w14:textId="3994D239" w:rsidR="00F133A1" w:rsidRDefault="00F133A1">
        <w:pPr>
          <w:pStyle w:val="aa"/>
          <w:jc w:val="right"/>
        </w:pPr>
        <w:r>
          <w:fldChar w:fldCharType="begin"/>
        </w:r>
        <w:r>
          <w:instrText>PAGE   \* MERGEFORMAT</w:instrText>
        </w:r>
        <w:r>
          <w:fldChar w:fldCharType="separate"/>
        </w:r>
        <w:r>
          <w:t>2</w:t>
        </w:r>
        <w:r>
          <w:fldChar w:fldCharType="end"/>
        </w:r>
      </w:p>
    </w:sdtContent>
  </w:sdt>
  <w:p w14:paraId="44BF1901" w14:textId="77777777" w:rsidR="00C141F5" w:rsidRDefault="00C141F5">
    <w:pPr>
      <w:pStyle w:val="a3"/>
      <w:spacing w:line="14" w:lineRule="auto"/>
      <w:rPr>
        <w:sz w:val="2"/>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95217454"/>
      <w:docPartObj>
        <w:docPartGallery w:val="Page Numbers (Bottom of Page)"/>
        <w:docPartUnique/>
      </w:docPartObj>
    </w:sdtPr>
    <w:sdtEndPr/>
    <w:sdtContent>
      <w:p w14:paraId="628C95C8" w14:textId="2F5DC5B5" w:rsidR="00D4177F" w:rsidRPr="003134B5" w:rsidRDefault="00D4177F">
        <w:pPr>
          <w:pStyle w:val="aa"/>
          <w:jc w:val="right"/>
          <w:rPr>
            <w:rFonts w:ascii="Times New Roman" w:hAnsi="Times New Roman" w:cs="Times New Roman"/>
          </w:rPr>
        </w:pPr>
        <w:r w:rsidRPr="003134B5">
          <w:rPr>
            <w:rFonts w:ascii="Times New Roman" w:hAnsi="Times New Roman" w:cs="Times New Roman"/>
          </w:rPr>
          <w:fldChar w:fldCharType="begin"/>
        </w:r>
        <w:r w:rsidRPr="003134B5">
          <w:rPr>
            <w:rFonts w:ascii="Times New Roman" w:hAnsi="Times New Roman" w:cs="Times New Roman"/>
          </w:rPr>
          <w:instrText>PAGE   \* MERGEFORMAT</w:instrText>
        </w:r>
        <w:r w:rsidRPr="003134B5">
          <w:rPr>
            <w:rFonts w:ascii="Times New Roman" w:hAnsi="Times New Roman" w:cs="Times New Roman"/>
          </w:rPr>
          <w:fldChar w:fldCharType="separate"/>
        </w:r>
        <w:r w:rsidRPr="003134B5">
          <w:rPr>
            <w:rFonts w:ascii="Times New Roman" w:hAnsi="Times New Roman" w:cs="Times New Roman"/>
          </w:rPr>
          <w:t>2</w:t>
        </w:r>
        <w:r w:rsidRPr="003134B5">
          <w:rPr>
            <w:rFonts w:ascii="Times New Roman" w:hAnsi="Times New Roman" w:cs="Times New Roman"/>
          </w:rPr>
          <w:fldChar w:fldCharType="end"/>
        </w:r>
      </w:p>
    </w:sdtContent>
  </w:sdt>
  <w:p w14:paraId="5772C3DE" w14:textId="77777777" w:rsidR="00C141F5" w:rsidRDefault="00C141F5">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060165"/>
      <w:docPartObj>
        <w:docPartGallery w:val="Page Numbers (Bottom of Page)"/>
        <w:docPartUnique/>
      </w:docPartObj>
    </w:sdtPr>
    <w:sdtEndPr/>
    <w:sdtContent>
      <w:p w14:paraId="3C0C11C9" w14:textId="16D143E8" w:rsidR="00787E15" w:rsidRDefault="00787E15">
        <w:pPr>
          <w:pStyle w:val="aa"/>
          <w:jc w:val="right"/>
        </w:pPr>
        <w:r>
          <w:fldChar w:fldCharType="begin"/>
        </w:r>
        <w:r>
          <w:instrText>PAGE   \* MERGEFORMAT</w:instrText>
        </w:r>
        <w:r>
          <w:fldChar w:fldCharType="separate"/>
        </w:r>
        <w:r>
          <w:t>2</w:t>
        </w:r>
        <w:r>
          <w:fldChar w:fldCharType="end"/>
        </w:r>
      </w:p>
    </w:sdtContent>
  </w:sdt>
  <w:p w14:paraId="56D635FF" w14:textId="77777777" w:rsidR="00C141F5" w:rsidRDefault="00C141F5">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33E9C" w14:textId="77777777" w:rsidR="000F4DFA" w:rsidRDefault="000F4DFA">
      <w:r>
        <w:separator/>
      </w:r>
    </w:p>
  </w:footnote>
  <w:footnote w:type="continuationSeparator" w:id="0">
    <w:p w14:paraId="50B309C4" w14:textId="77777777" w:rsidR="000F4DFA" w:rsidRDefault="000F4DFA">
      <w:r>
        <w:continuationSeparator/>
      </w:r>
    </w:p>
  </w:footnote>
  <w:footnote w:id="1">
    <w:p w14:paraId="40414E29" w14:textId="77777777" w:rsidR="00C141F5" w:rsidRPr="000A7A53" w:rsidRDefault="00C141F5" w:rsidP="00D04AB1">
      <w:pPr>
        <w:pStyle w:val="a7"/>
        <w:jc w:val="both"/>
        <w:rPr>
          <w:rFonts w:ascii="Times New Roman" w:hAnsi="Times New Roman" w:cs="Times New Roman"/>
        </w:rPr>
      </w:pPr>
      <w:r w:rsidRPr="000A7A53">
        <w:rPr>
          <w:rStyle w:val="a9"/>
          <w:rFonts w:ascii="Times New Roman" w:hAnsi="Times New Roman"/>
        </w:rPr>
        <w:footnoteRef/>
      </w:r>
      <w:r w:rsidRPr="000A7A53">
        <w:rPr>
          <w:rFonts w:ascii="Times New Roman" w:hAnsi="Times New Roman" w:cs="Times New Roman"/>
        </w:rPr>
        <w:t xml:space="preserve"> Данный модуль формируется образовательной организацией для специалистов среднего звена </w:t>
      </w:r>
      <w:r w:rsidRPr="000A7A53">
        <w:rPr>
          <w:rFonts w:ascii="Times New Roman" w:hAnsi="Times New Roman" w:cs="Times New Roman"/>
        </w:rPr>
        <w:br/>
        <w:t>в соответствии с принятым решением по выбору профессии(</w:t>
      </w:r>
      <w:proofErr w:type="spellStart"/>
      <w:r w:rsidRPr="000A7A53">
        <w:rPr>
          <w:rFonts w:ascii="Times New Roman" w:hAnsi="Times New Roman" w:cs="Times New Roman"/>
        </w:rPr>
        <w:t>ий</w:t>
      </w:r>
      <w:proofErr w:type="spellEnd"/>
      <w:r w:rsidRPr="000A7A53">
        <w:rPr>
          <w:rFonts w:ascii="Times New Roman" w:hAnsi="Times New Roman" w:cs="Times New Roman"/>
        </w:rPr>
        <w:t xml:space="preserve">) рабочих, должности(ей) служащих </w:t>
      </w:r>
      <w:r w:rsidRPr="000A7A53">
        <w:rPr>
          <w:rFonts w:ascii="Times New Roman" w:hAnsi="Times New Roman" w:cs="Times New Roman"/>
        </w:rPr>
        <w:br/>
        <w:t>в соответствии с приказом Министерства образования и науки Российской Федерации от 2 июля 2013 г. №513. Виды деятельности образовательная организация выбирает самостоятельно исходя из потребностей регионального рынка труда из видов деятельности, указанных в п. 1.3 ФГОС СПО. Результаты могут быть скорректированы в случае появления профессиональных стандартов по данным позициям.</w:t>
      </w:r>
    </w:p>
  </w:footnote>
  <w:footnote w:id="2">
    <w:p w14:paraId="261C44D6" w14:textId="77777777" w:rsidR="00CF0ECD" w:rsidRDefault="00CF0ECD" w:rsidP="00CF0ECD">
      <w:pPr>
        <w:pStyle w:val="a7"/>
        <w:jc w:val="both"/>
        <w:rPr>
          <w:rFonts w:ascii="Times New Roman" w:hAnsi="Times New Roman"/>
          <w:iCs/>
        </w:rPr>
      </w:pPr>
      <w:r>
        <w:rPr>
          <w:rStyle w:val="a9"/>
          <w:iCs/>
        </w:rPr>
        <w:footnoteRef/>
      </w:r>
      <w:r>
        <w:rPr>
          <w:iCs/>
          <w:shd w:val="clear" w:color="auto" w:fill="FFFFFF"/>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3">
    <w:p w14:paraId="1D41444A" w14:textId="77777777" w:rsidR="00470017" w:rsidRPr="00A056DC" w:rsidRDefault="00470017" w:rsidP="009C0E48">
      <w:pPr>
        <w:pStyle w:val="a7"/>
      </w:pPr>
      <w:r w:rsidRPr="00A056DC">
        <w:rPr>
          <w:rStyle w:val="a9"/>
        </w:rPr>
        <w:footnoteRef/>
      </w:r>
      <w:r w:rsidRPr="00A056DC">
        <w:t xml:space="preserve"> В ходе оценивания могут быть учтены личностные результаты.</w:t>
      </w:r>
    </w:p>
  </w:footnote>
  <w:footnote w:id="4">
    <w:p w14:paraId="3138DAF2" w14:textId="77777777" w:rsidR="00083FDC" w:rsidRPr="00A056DC" w:rsidRDefault="00083FDC" w:rsidP="00083FDC">
      <w:pPr>
        <w:pStyle w:val="a7"/>
      </w:pPr>
      <w:r w:rsidRPr="00A056DC">
        <w:rPr>
          <w:rStyle w:val="a9"/>
        </w:rPr>
        <w:footnoteRef/>
      </w:r>
      <w:r w:rsidRPr="00A056DC">
        <w:t xml:space="preserve"> </w:t>
      </w:r>
      <w:bookmarkStart w:id="84" w:name="_Hlk75853748"/>
      <w:r w:rsidRPr="00A056DC">
        <w:t>В ходе оценивания могут быть учтены личностные результаты.</w:t>
      </w:r>
      <w:bookmarkEnd w:id="84"/>
    </w:p>
  </w:footnote>
  <w:footnote w:id="5">
    <w:p w14:paraId="1BFA20BB" w14:textId="77777777" w:rsidR="00521CB4" w:rsidRPr="00A056DC" w:rsidRDefault="00521CB4" w:rsidP="009C0E48">
      <w:pPr>
        <w:pStyle w:val="a7"/>
      </w:pPr>
      <w:r w:rsidRPr="00A056DC">
        <w:rPr>
          <w:rStyle w:val="a9"/>
        </w:rPr>
        <w:footnoteRef/>
      </w:r>
      <w:r w:rsidRPr="00A056DC">
        <w:t xml:space="preserve"> В ходе оценивания могут быть учтены личностные результаты.</w:t>
      </w:r>
    </w:p>
  </w:footnote>
  <w:footnote w:id="6">
    <w:p w14:paraId="088E9F83" w14:textId="52009BF3" w:rsidR="00C141F5" w:rsidRDefault="00C141F5">
      <w:pPr>
        <w:pStyle w:val="a7"/>
      </w:pPr>
      <w:r>
        <w:rPr>
          <w:rStyle w:val="a9"/>
        </w:rPr>
        <w:footnoteRef/>
      </w:r>
      <w:r>
        <w:t xml:space="preserve"> </w:t>
      </w:r>
      <w:r w:rsidRPr="00A25913">
        <w:rPr>
          <w:rFonts w:ascii="Times New Roman" w:hAnsi="Times New Roman" w:cs="Times New Roman"/>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
    <w:p w14:paraId="53A3496E" w14:textId="77777777" w:rsidR="008B2754" w:rsidRPr="00A056DC" w:rsidRDefault="008B2754" w:rsidP="008B2754">
      <w:pPr>
        <w:pStyle w:val="a7"/>
        <w:suppressAutoHyphens/>
        <w:jc w:val="both"/>
        <w:rPr>
          <w:i/>
        </w:rPr>
      </w:pPr>
      <w:r w:rsidRPr="00A056DC">
        <w:rPr>
          <w:rStyle w:val="a9"/>
        </w:rPr>
        <w:footnoteRef/>
      </w:r>
      <w:r w:rsidRPr="00A056DC">
        <w:t xml:space="preserve"> </w:t>
      </w:r>
      <w:r w:rsidRPr="00A056DC">
        <w:rPr>
          <w:rStyle w:val="ad"/>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8">
    <w:p w14:paraId="6EDA3C95" w14:textId="77777777" w:rsidR="00C141F5" w:rsidRPr="00BA357E" w:rsidRDefault="00C141F5" w:rsidP="00BA357E">
      <w:pPr>
        <w:pStyle w:val="a7"/>
      </w:pPr>
      <w:r>
        <w:rPr>
          <w:rStyle w:val="a9"/>
        </w:rPr>
        <w:footnoteRef/>
      </w:r>
      <w:r>
        <w:t xml:space="preserve"> </w:t>
      </w:r>
      <w:r w:rsidRPr="00BA357E">
        <w:rPr>
          <w:rFonts w:ascii="Times New Roman" w:hAnsi="Times New Roman" w:cs="Times New Roman"/>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r w:rsidRPr="00BA357E">
        <w:t>.</w:t>
      </w:r>
    </w:p>
    <w:p w14:paraId="49E59AE5" w14:textId="69AA2C27" w:rsidR="00C141F5" w:rsidRDefault="00C141F5">
      <w:pPr>
        <w:pStyle w:val="a7"/>
      </w:pPr>
    </w:p>
  </w:footnote>
  <w:footnote w:id="9">
    <w:p w14:paraId="17AFEB00" w14:textId="77777777" w:rsidR="00C141F5" w:rsidRPr="003F12BD" w:rsidRDefault="00C141F5" w:rsidP="003F12BD">
      <w:pPr>
        <w:pStyle w:val="a7"/>
        <w:jc w:val="both"/>
        <w:rPr>
          <w:rFonts w:ascii="Times New Roman" w:hAnsi="Times New Roman" w:cs="Times New Roman"/>
        </w:rPr>
      </w:pPr>
      <w:r>
        <w:rPr>
          <w:rStyle w:val="a9"/>
        </w:rPr>
        <w:footnoteRef/>
      </w:r>
      <w:r>
        <w:t xml:space="preserve"> </w:t>
      </w:r>
      <w:r w:rsidRPr="003F12BD">
        <w:rPr>
          <w:rFonts w:ascii="Times New Roman" w:hAnsi="Times New Roman" w:cs="Times New Roman"/>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p w14:paraId="7CDA3719" w14:textId="175A9590" w:rsidR="00C141F5" w:rsidRPr="003F12BD" w:rsidRDefault="00C141F5" w:rsidP="003F12BD">
      <w:pPr>
        <w:pStyle w:val="a7"/>
        <w:jc w:val="both"/>
        <w:rPr>
          <w:rFonts w:ascii="Times New Roman" w:hAnsi="Times New Roman" w:cs="Times New Roman"/>
        </w:rPr>
      </w:pPr>
    </w:p>
  </w:footnote>
  <w:footnote w:id="10">
    <w:p w14:paraId="2FF60C70" w14:textId="77777777" w:rsidR="00C141F5" w:rsidRPr="00B176CB" w:rsidRDefault="00C141F5" w:rsidP="00B176CB">
      <w:pPr>
        <w:pStyle w:val="a7"/>
        <w:rPr>
          <w:rFonts w:ascii="Times New Roman" w:hAnsi="Times New Roman" w:cs="Times New Roman"/>
        </w:rPr>
      </w:pPr>
      <w:r>
        <w:rPr>
          <w:rStyle w:val="a9"/>
        </w:rPr>
        <w:footnoteRef/>
      </w:r>
      <w:r>
        <w:t xml:space="preserve"> </w:t>
      </w:r>
      <w:r w:rsidRPr="00B176CB">
        <w:rPr>
          <w:rFonts w:ascii="Times New Roman" w:hAnsi="Times New Roman" w:cs="Times New Roman"/>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p w14:paraId="650CA26C" w14:textId="519026DC" w:rsidR="00C141F5" w:rsidRDefault="00C141F5">
      <w:pPr>
        <w:pStyle w:val="a7"/>
      </w:pPr>
    </w:p>
  </w:footnote>
  <w:footnote w:id="11">
    <w:p w14:paraId="52508288" w14:textId="77777777" w:rsidR="00C141F5" w:rsidRPr="00B176CB" w:rsidRDefault="00C141F5" w:rsidP="00B176CB">
      <w:pPr>
        <w:pStyle w:val="a7"/>
        <w:rPr>
          <w:rFonts w:ascii="Times New Roman" w:hAnsi="Times New Roman" w:cs="Times New Roman"/>
        </w:rPr>
      </w:pPr>
      <w:r w:rsidRPr="00B176CB">
        <w:rPr>
          <w:rStyle w:val="a9"/>
          <w:rFonts w:ascii="Times New Roman" w:hAnsi="Times New Roman"/>
        </w:rPr>
        <w:footnoteRef/>
      </w:r>
      <w:r w:rsidRPr="00B176CB">
        <w:rPr>
          <w:rFonts w:ascii="Times New Roman" w:hAnsi="Times New Roman" w:cs="Times New Roman"/>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p w14:paraId="6D294E3A" w14:textId="0CAB0390" w:rsidR="00C141F5" w:rsidRPr="00B176CB" w:rsidRDefault="00C141F5">
      <w:pPr>
        <w:pStyle w:val="a7"/>
        <w:rPr>
          <w:rFonts w:ascii="Times New Roman" w:hAnsi="Times New Roman" w:cs="Times New Roman"/>
        </w:rPr>
      </w:pPr>
    </w:p>
  </w:footnote>
  <w:footnote w:id="12">
    <w:p w14:paraId="55E51676" w14:textId="77777777" w:rsidR="00C141F5" w:rsidRPr="002C4F7D" w:rsidRDefault="00C141F5" w:rsidP="004F5189">
      <w:pPr>
        <w:pStyle w:val="a7"/>
      </w:pPr>
      <w:r w:rsidRPr="002C4F7D">
        <w:rPr>
          <w:rStyle w:val="a9"/>
        </w:rPr>
        <w:footnoteRef/>
      </w:r>
      <w:r w:rsidRPr="002C4F7D">
        <w:t xml:space="preserve"> В соответствии с Приложением 3 ПООП.</w:t>
      </w:r>
    </w:p>
  </w:footnote>
  <w:footnote w:id="13">
    <w:p w14:paraId="7BA3174C" w14:textId="77777777" w:rsidR="00C141F5" w:rsidRPr="00B76BBA" w:rsidRDefault="00C141F5" w:rsidP="00DF7B76">
      <w:pPr>
        <w:pStyle w:val="a7"/>
        <w:suppressAutoHyphens/>
        <w:jc w:val="both"/>
        <w:rPr>
          <w:rFonts w:ascii="Times New Roman" w:hAnsi="Times New Roman" w:cs="Times New Roman"/>
          <w:i/>
        </w:rPr>
      </w:pPr>
      <w:r>
        <w:rPr>
          <w:rStyle w:val="a9"/>
        </w:rPr>
        <w:footnoteRef/>
      </w:r>
      <w:r w:rsidRPr="007459D5">
        <w:t xml:space="preserve"> </w:t>
      </w:r>
      <w:r w:rsidRPr="00B76BBA">
        <w:rPr>
          <w:rStyle w:val="ad"/>
          <w:rFonts w:ascii="Times New Roman" w:hAnsi="Times New Roman"/>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4">
    <w:p w14:paraId="3AC1B166" w14:textId="77777777" w:rsidR="00C141F5" w:rsidRPr="004F5189" w:rsidRDefault="00C141F5" w:rsidP="00DF7B76">
      <w:pPr>
        <w:pStyle w:val="a7"/>
        <w:suppressAutoHyphens/>
        <w:jc w:val="both"/>
        <w:rPr>
          <w:rFonts w:ascii="Times New Roman" w:hAnsi="Times New Roman" w:cs="Times New Roman"/>
          <w:i/>
        </w:rPr>
      </w:pPr>
      <w:r w:rsidRPr="004F5189">
        <w:rPr>
          <w:rStyle w:val="a9"/>
          <w:rFonts w:ascii="Times New Roman" w:hAnsi="Times New Roman"/>
          <w:i/>
        </w:rPr>
        <w:footnoteRef/>
      </w:r>
      <w:r w:rsidRPr="004F5189">
        <w:rPr>
          <w:rFonts w:ascii="Times New Roman" w:hAnsi="Times New Roman" w:cs="Times New Roman"/>
          <w:i/>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15">
    <w:p w14:paraId="1B3064A2" w14:textId="77777777" w:rsidR="00A84199" w:rsidRPr="00A84199" w:rsidRDefault="00A84199" w:rsidP="00A84199">
      <w:pPr>
        <w:pStyle w:val="a7"/>
        <w:jc w:val="both"/>
        <w:rPr>
          <w:rFonts w:ascii="Times New Roman" w:hAnsi="Times New Roman"/>
        </w:rPr>
      </w:pPr>
      <w:r>
        <w:rPr>
          <w:rStyle w:val="a9"/>
          <w:i/>
          <w:iCs/>
        </w:rPr>
        <w:footnoteRef/>
      </w:r>
      <w:r>
        <w:rPr>
          <w:i/>
          <w:iCs/>
        </w:rPr>
        <w:t xml:space="preserve"> </w:t>
      </w:r>
      <w:r w:rsidRPr="00A84199">
        <w:rPr>
          <w:rFonts w:ascii="Times New Roman" w:hAnsi="Times New Roman" w:cs="Times New Roman"/>
        </w:rPr>
        <w:t>Макет примерной рабочей программы воспитания разработан ФГБНУ «Институт изучения детства, семьи и воспитания Российской академии образования» в соответствии с пунктом 12.1 Федерального закона от 29 декабря 2012 г. № 273-ФЗ «Об образовании в Российской Федерации</w:t>
      </w:r>
      <w:r w:rsidRPr="00A84199">
        <w:t>».</w:t>
      </w:r>
    </w:p>
  </w:footnote>
  <w:footnote w:id="16">
    <w:p w14:paraId="211AF2C3" w14:textId="77777777" w:rsidR="00A84199" w:rsidRDefault="00A84199" w:rsidP="00A84199">
      <w:pPr>
        <w:pStyle w:val="a7"/>
        <w:jc w:val="both"/>
        <w:rPr>
          <w:rFonts w:ascii="Times New Roman" w:hAnsi="Times New Roman"/>
          <w:i/>
          <w:iCs/>
        </w:rPr>
      </w:pPr>
      <w:bookmarkStart w:id="408" w:name="_Hlk96332941"/>
      <w:r>
        <w:rPr>
          <w:rStyle w:val="a9"/>
          <w:i/>
          <w:iCs/>
        </w:rPr>
        <w:footnoteRef/>
      </w:r>
      <w:r>
        <w:rPr>
          <w:i/>
          <w:iCs/>
        </w:rPr>
        <w:t xml:space="preserve"> Содержание РПВ разрабатывается профессиональной образовательной организацией. </w:t>
      </w:r>
    </w:p>
    <w:p w14:paraId="21DFE0F5" w14:textId="77777777" w:rsidR="00A84199" w:rsidRDefault="00A84199" w:rsidP="00A84199">
      <w:pPr>
        <w:pStyle w:val="a7"/>
        <w:jc w:val="both"/>
        <w:rPr>
          <w:i/>
          <w:iCs/>
        </w:rPr>
      </w:pPr>
      <w:r>
        <w:rPr>
          <w:i/>
          <w:iCs/>
        </w:rPr>
        <w:t xml:space="preserve">Для оптимизации внедрения РПВ рекомендуется часто повторяющиеся разделы РПВ в реализуемых ОПОП перенести в Программу воспитания профессиональной образовательной организацией, указав на это </w:t>
      </w:r>
      <w:r>
        <w:rPr>
          <w:i/>
          <w:iCs/>
        </w:rPr>
        <w:br/>
        <w:t>в локальной базе ПОО и оформив соответствующими ссылками в тексте РПВ.</w:t>
      </w:r>
      <w:bookmarkEnd w:id="408"/>
    </w:p>
  </w:footnote>
  <w:footnote w:id="17">
    <w:p w14:paraId="281E3F81" w14:textId="691072E6" w:rsidR="00C141F5" w:rsidRPr="00D641A7" w:rsidRDefault="00C141F5" w:rsidP="006E5FA5">
      <w:pPr>
        <w:pStyle w:val="a7"/>
        <w:jc w:val="both"/>
        <w:rPr>
          <w:i/>
          <w:iCs/>
        </w:rPr>
      </w:pPr>
      <w:r w:rsidRPr="000426B1">
        <w:rPr>
          <w:vertAlign w:val="superscript"/>
        </w:rPr>
        <w:t>14</w:t>
      </w:r>
      <w:r w:rsidRPr="00D641A7">
        <w:rPr>
          <w:i/>
          <w:iCs/>
        </w:rPr>
        <w:t xml:space="preserve">В </w:t>
      </w:r>
      <w:r w:rsidRPr="00D641A7">
        <w:rPr>
          <w:rFonts w:ascii="Times New Roman" w:hAnsi="Times New Roman" w:cs="Times New Roman"/>
          <w:i/>
          <w:iCs/>
        </w:rPr>
        <w:t>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r w:rsidRPr="00D641A7">
        <w:rPr>
          <w:i/>
          <w:iCs/>
        </w:rPr>
        <w:t>.</w:t>
      </w:r>
    </w:p>
  </w:footnote>
  <w:footnote w:id="18">
    <w:p w14:paraId="0D1FCA0D" w14:textId="77777777" w:rsidR="00C141F5" w:rsidRPr="00D641A7" w:rsidRDefault="00C141F5" w:rsidP="00D641A7">
      <w:pPr>
        <w:pStyle w:val="a7"/>
        <w:jc w:val="both"/>
        <w:rPr>
          <w:rFonts w:ascii="Times New Roman" w:hAnsi="Times New Roman" w:cs="Times New Roman"/>
          <w:i/>
          <w:iCs/>
        </w:rPr>
      </w:pPr>
      <w:r w:rsidRPr="004F3587">
        <w:rPr>
          <w:rStyle w:val="a9"/>
        </w:rPr>
        <w:footnoteRef/>
      </w:r>
      <w:r w:rsidRPr="004F3587">
        <w:t xml:space="preserve"> </w:t>
      </w:r>
      <w:r w:rsidRPr="00D641A7">
        <w:rPr>
          <w:rFonts w:ascii="Times New Roman" w:hAnsi="Times New Roman" w:cs="Times New Roman"/>
          <w:i/>
          <w:iCs/>
        </w:rPr>
        <w:t>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19">
    <w:p w14:paraId="17971AA2" w14:textId="77777777" w:rsidR="00C141F5" w:rsidRPr="00D641A7" w:rsidRDefault="00C141F5" w:rsidP="00C51322">
      <w:pPr>
        <w:pStyle w:val="a7"/>
        <w:jc w:val="both"/>
        <w:rPr>
          <w:rFonts w:ascii="Times New Roman" w:hAnsi="Times New Roman" w:cs="Times New Roman"/>
          <w:i/>
          <w:iCs/>
        </w:rPr>
      </w:pPr>
      <w:r w:rsidRPr="00D641A7">
        <w:rPr>
          <w:rStyle w:val="a9"/>
          <w:rFonts w:ascii="Times New Roman" w:hAnsi="Times New Roman"/>
          <w:i/>
          <w:iCs/>
        </w:rPr>
        <w:footnoteRef/>
      </w:r>
      <w:r w:rsidRPr="00D641A7">
        <w:rPr>
          <w:rFonts w:ascii="Times New Roman" w:hAnsi="Times New Roman" w:cs="Times New Roman"/>
          <w:i/>
          <w:iCs/>
        </w:rPr>
        <w:t xml:space="preserve"> Блок заполняется при разработке рабочей программы воспитания профессиональной образовательной организации.</w:t>
      </w:r>
    </w:p>
  </w:footnote>
  <w:footnote w:id="20">
    <w:p w14:paraId="1AE57E63" w14:textId="77777777" w:rsidR="00C141F5" w:rsidRPr="00D641A7" w:rsidRDefault="00C141F5" w:rsidP="00C51322">
      <w:pPr>
        <w:pStyle w:val="a7"/>
        <w:jc w:val="both"/>
        <w:rPr>
          <w:rFonts w:ascii="Times New Roman" w:hAnsi="Times New Roman" w:cs="Times New Roman"/>
          <w:i/>
          <w:iCs/>
        </w:rPr>
      </w:pPr>
      <w:r w:rsidRPr="00D641A7">
        <w:rPr>
          <w:rStyle w:val="a9"/>
          <w:rFonts w:ascii="Times New Roman" w:hAnsi="Times New Roman"/>
          <w:i/>
          <w:iCs/>
        </w:rPr>
        <w:footnoteRef/>
      </w:r>
      <w:r w:rsidRPr="00D641A7">
        <w:rPr>
          <w:rFonts w:ascii="Times New Roman" w:hAnsi="Times New Roman" w:cs="Times New Roman"/>
          <w:i/>
          <w:iCs/>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21">
    <w:p w14:paraId="3B25BE36" w14:textId="77777777" w:rsidR="00C141F5" w:rsidRPr="00C56BFD" w:rsidRDefault="00C141F5" w:rsidP="00C51322">
      <w:pPr>
        <w:pStyle w:val="a7"/>
        <w:jc w:val="both"/>
        <w:rPr>
          <w:rFonts w:ascii="Times New Roman" w:hAnsi="Times New Roman" w:cs="Times New Roman"/>
          <w:i/>
          <w:iCs/>
        </w:rPr>
      </w:pPr>
      <w:r w:rsidRPr="00C56BFD">
        <w:rPr>
          <w:rStyle w:val="a9"/>
          <w:i/>
          <w:iCs/>
        </w:rPr>
        <w:footnoteRef/>
      </w:r>
      <w:r w:rsidRPr="00C56BFD">
        <w:rPr>
          <w:i/>
          <w:iCs/>
        </w:rPr>
        <w:t xml:space="preserve"> </w:t>
      </w:r>
      <w:r w:rsidRPr="00C56BFD">
        <w:rPr>
          <w:rFonts w:ascii="Times New Roman" w:hAnsi="Times New Roman" w:cs="Times New Roman"/>
          <w:i/>
          <w:iCs/>
        </w:rPr>
        <w:t>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22">
    <w:p w14:paraId="31FEEBB2" w14:textId="77777777" w:rsidR="00C141F5" w:rsidRPr="00C56BFD" w:rsidRDefault="00C141F5" w:rsidP="00C51322">
      <w:pPr>
        <w:pStyle w:val="a7"/>
        <w:jc w:val="both"/>
        <w:rPr>
          <w:rFonts w:ascii="Times New Roman" w:hAnsi="Times New Roman" w:cs="Times New Roman"/>
        </w:rPr>
      </w:pPr>
      <w:r w:rsidRPr="00C56BFD">
        <w:rPr>
          <w:rStyle w:val="a9"/>
          <w:rFonts w:ascii="Times New Roman" w:hAnsi="Times New Roman"/>
          <w:i/>
          <w:iCs/>
        </w:rPr>
        <w:footnoteRef/>
      </w:r>
      <w:r w:rsidRPr="00C56BFD">
        <w:rPr>
          <w:rFonts w:ascii="Times New Roman" w:hAnsi="Times New Roman" w:cs="Times New Roman"/>
          <w:i/>
          <w:iCs/>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p>
  </w:footnote>
  <w:footnote w:id="23">
    <w:p w14:paraId="23C3729C" w14:textId="77777777" w:rsidR="00C141F5" w:rsidRPr="00490CE9" w:rsidRDefault="00C141F5" w:rsidP="00490CE9">
      <w:pPr>
        <w:pStyle w:val="a7"/>
        <w:rPr>
          <w:rFonts w:ascii="Times New Roman" w:hAnsi="Times New Roman" w:cs="Times New Roman"/>
          <w:i/>
          <w:iCs/>
        </w:rPr>
      </w:pPr>
      <w:r w:rsidRPr="00490CE9">
        <w:rPr>
          <w:rStyle w:val="a9"/>
          <w:rFonts w:ascii="Times New Roman" w:hAnsi="Times New Roman"/>
        </w:rPr>
        <w:footnoteRef/>
      </w:r>
      <w:r w:rsidRPr="00490CE9">
        <w:rPr>
          <w:rFonts w:ascii="Times New Roman" w:hAnsi="Times New Roman" w:cs="Times New Roman"/>
        </w:rPr>
        <w:t xml:space="preserve"> </w:t>
      </w:r>
      <w:r w:rsidRPr="00490CE9">
        <w:rPr>
          <w:rFonts w:ascii="Times New Roman" w:hAnsi="Times New Roman" w:cs="Times New Roman"/>
          <w:i/>
          <w:iCs/>
        </w:rPr>
        <w:t>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 w:id="24">
    <w:p w14:paraId="1C109707" w14:textId="77777777" w:rsidR="00C141F5" w:rsidRPr="00E61266" w:rsidRDefault="00C141F5" w:rsidP="00490CE9">
      <w:pPr>
        <w:pStyle w:val="a7"/>
        <w:rPr>
          <w:i/>
          <w:iCs/>
        </w:rPr>
      </w:pPr>
      <w:r w:rsidRPr="00490CE9">
        <w:rPr>
          <w:rStyle w:val="a9"/>
          <w:rFonts w:ascii="Times New Roman" w:hAnsi="Times New Roman"/>
          <w:i/>
          <w:iCs/>
        </w:rPr>
        <w:footnoteRef/>
      </w:r>
      <w:r w:rsidRPr="00490CE9">
        <w:rPr>
          <w:rFonts w:ascii="Times New Roman" w:hAnsi="Times New Roman" w:cs="Times New Roman"/>
          <w:i/>
          <w:iCs/>
        </w:rPr>
        <w:t xml:space="preserve"> 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p>
  </w:footnote>
  <w:footnote w:id="25">
    <w:p w14:paraId="2530B669" w14:textId="77777777" w:rsidR="00C141F5" w:rsidRPr="005108D8" w:rsidRDefault="00C141F5" w:rsidP="001528CB">
      <w:pPr>
        <w:pStyle w:val="a7"/>
        <w:jc w:val="both"/>
        <w:rPr>
          <w:rFonts w:ascii="Times New Roman" w:hAnsi="Times New Roman" w:cs="Times New Roman"/>
          <w:i/>
          <w:iCs/>
        </w:rPr>
      </w:pPr>
      <w:r w:rsidRPr="005108D8">
        <w:rPr>
          <w:rStyle w:val="a9"/>
          <w:rFonts w:ascii="Times New Roman" w:hAnsi="Times New Roman"/>
          <w:i/>
          <w:iCs/>
        </w:rPr>
        <w:footnoteRef/>
      </w:r>
      <w:r w:rsidRPr="005108D8">
        <w:rPr>
          <w:rFonts w:ascii="Times New Roman" w:hAnsi="Times New Roman" w:cs="Times New Roman"/>
          <w:i/>
          <w:iCs/>
        </w:rPr>
        <w:t xml:space="preserve"> В с</w:t>
      </w:r>
      <w:r w:rsidRPr="005108D8">
        <w:rPr>
          <w:rFonts w:ascii="Times New Roman" w:hAnsi="Times New Roman" w:cs="Times New Roman"/>
          <w:i/>
          <w:iCs/>
          <w:kern w:val="2"/>
          <w:lang w:eastAsia="ko-KR"/>
        </w:rPr>
        <w:t>одержании указывается общая характеристика контента учебного занятия, направленного на достижение планируемых ЛР. Формулировка  должна соотноситься с темой учебного занятия, но не быть ей идентичной.</w:t>
      </w:r>
    </w:p>
  </w:footnote>
  <w:footnote w:id="26">
    <w:p w14:paraId="58D2A0F3" w14:textId="77777777" w:rsidR="00C141F5" w:rsidRPr="005108D8" w:rsidRDefault="00C141F5" w:rsidP="001528CB">
      <w:pPr>
        <w:adjustRightInd w:val="0"/>
        <w:ind w:right="-1"/>
        <w:contextualSpacing/>
        <w:jc w:val="both"/>
        <w:rPr>
          <w:i/>
          <w:iCs/>
          <w:sz w:val="20"/>
          <w:szCs w:val="20"/>
        </w:rPr>
      </w:pPr>
      <w:r w:rsidRPr="005108D8">
        <w:rPr>
          <w:rStyle w:val="a9"/>
          <w:i/>
          <w:iCs/>
          <w:sz w:val="20"/>
          <w:szCs w:val="20"/>
        </w:rPr>
        <w:footnoteRef/>
      </w:r>
      <w:r w:rsidRPr="005108D8">
        <w:rPr>
          <w:i/>
          <w:iCs/>
          <w:sz w:val="20"/>
          <w:szCs w:val="20"/>
        </w:rPr>
        <w:t xml:space="preserve"> </w:t>
      </w:r>
      <w:r w:rsidRPr="005108D8">
        <w:rPr>
          <w:i/>
          <w:iCs/>
          <w:kern w:val="2"/>
          <w:sz w:val="20"/>
          <w:szCs w:val="20"/>
          <w:lang w:eastAsia="ko-KR"/>
        </w:rPr>
        <w:t>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footnote>
  <w:footnote w:id="27">
    <w:p w14:paraId="11E40C06" w14:textId="77777777" w:rsidR="00C141F5" w:rsidRPr="005108D8" w:rsidRDefault="00C141F5" w:rsidP="001528CB">
      <w:pPr>
        <w:pStyle w:val="a7"/>
        <w:jc w:val="both"/>
        <w:rPr>
          <w:rFonts w:ascii="Times New Roman" w:hAnsi="Times New Roman" w:cs="Times New Roman"/>
          <w:i/>
          <w:iCs/>
          <w:kern w:val="2"/>
          <w:lang w:eastAsia="ko-KR"/>
        </w:rPr>
      </w:pPr>
      <w:r w:rsidRPr="005108D8">
        <w:rPr>
          <w:rFonts w:ascii="Times New Roman" w:hAnsi="Times New Roman" w:cs="Times New Roman"/>
          <w:i/>
          <w:iCs/>
          <w:kern w:val="2"/>
          <w:vertAlign w:val="superscript"/>
          <w:lang w:eastAsia="ko-KR"/>
        </w:rPr>
        <w:footnoteRef/>
      </w:r>
      <w:r w:rsidRPr="005108D8">
        <w:rPr>
          <w:rFonts w:ascii="Times New Roman" w:hAnsi="Times New Roman" w:cs="Times New Roman"/>
          <w:i/>
          <w:iCs/>
          <w:kern w:val="2"/>
          <w:vertAlign w:val="superscript"/>
          <w:lang w:eastAsia="ko-KR"/>
        </w:rPr>
        <w:t xml:space="preserve"> </w:t>
      </w:r>
      <w:r w:rsidRPr="005108D8">
        <w:rPr>
          <w:rFonts w:ascii="Times New Roman" w:hAnsi="Times New Roman" w:cs="Times New Roman"/>
          <w:i/>
          <w:iCs/>
          <w:kern w:val="2"/>
          <w:lang w:eastAsia="ko-KR"/>
        </w:rPr>
        <w:t>Курс, группа, привлеченные работодатели, представители общественности, родители и др.</w:t>
      </w:r>
    </w:p>
  </w:footnote>
  <w:footnote w:id="28">
    <w:p w14:paraId="1A85888E" w14:textId="77777777" w:rsidR="00C141F5" w:rsidRPr="005108D8" w:rsidRDefault="00C141F5">
      <w:pPr>
        <w:pStyle w:val="a7"/>
        <w:rPr>
          <w:rFonts w:ascii="Times New Roman" w:hAnsi="Times New Roman" w:cs="Times New Roman"/>
          <w:i/>
          <w:iCs/>
        </w:rPr>
      </w:pPr>
      <w:r w:rsidRPr="005108D8">
        <w:rPr>
          <w:rStyle w:val="a9"/>
          <w:rFonts w:ascii="Times New Roman" w:hAnsi="Times New Roman"/>
          <w:i/>
          <w:iCs/>
        </w:rPr>
        <w:footnoteRef/>
      </w:r>
      <w:r w:rsidRPr="005108D8">
        <w:rPr>
          <w:rFonts w:ascii="Times New Roman" w:hAnsi="Times New Roman" w:cs="Times New Roman"/>
          <w:i/>
          <w:iCs/>
        </w:rPr>
        <w:t xml:space="preserve"> Наименование или номер </w:t>
      </w:r>
      <w:r w:rsidRPr="005108D8">
        <w:rPr>
          <w:rFonts w:ascii="Times New Roman" w:hAnsi="Times New Roman" w:cs="Times New Roman"/>
          <w:i/>
          <w:iCs/>
          <w:kern w:val="2"/>
          <w:lang w:eastAsia="ko-KR"/>
        </w:rPr>
        <w:t>аудитории образовательной организации либо иное, если предполагается выезд студентов</w:t>
      </w:r>
    </w:p>
  </w:footnote>
  <w:footnote w:id="29">
    <w:p w14:paraId="00021C31" w14:textId="77777777" w:rsidR="00C141F5" w:rsidRPr="005108D8" w:rsidRDefault="00C141F5" w:rsidP="001528CB">
      <w:pPr>
        <w:pStyle w:val="a7"/>
        <w:jc w:val="both"/>
        <w:rPr>
          <w:rFonts w:ascii="Times New Roman" w:hAnsi="Times New Roman" w:cs="Times New Roman"/>
          <w:i/>
          <w:iCs/>
          <w:kern w:val="2"/>
          <w:lang w:eastAsia="ko-KR"/>
        </w:rPr>
      </w:pPr>
      <w:r w:rsidRPr="005108D8">
        <w:rPr>
          <w:rFonts w:ascii="Times New Roman" w:hAnsi="Times New Roman" w:cs="Times New Roman"/>
          <w:i/>
          <w:iCs/>
          <w:kern w:val="2"/>
          <w:vertAlign w:val="superscript"/>
          <w:lang w:eastAsia="ko-KR"/>
        </w:rPr>
        <w:footnoteRef/>
      </w:r>
      <w:r w:rsidRPr="005108D8">
        <w:rPr>
          <w:rFonts w:ascii="Times New Roman" w:hAnsi="Times New Roman" w:cs="Times New Roman"/>
          <w:i/>
          <w:iCs/>
          <w:kern w:val="2"/>
          <w:vertAlign w:val="superscript"/>
          <w:lang w:eastAsia="ko-KR"/>
        </w:rPr>
        <w:t xml:space="preserve"> </w:t>
      </w:r>
      <w:r w:rsidRPr="005108D8">
        <w:rPr>
          <w:rFonts w:ascii="Times New Roman" w:hAnsi="Times New Roman" w:cs="Times New Roman"/>
          <w:i/>
          <w:iCs/>
          <w:kern w:val="2"/>
          <w:lang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30">
    <w:p w14:paraId="0394062F" w14:textId="77777777" w:rsidR="00C141F5" w:rsidRPr="005108D8" w:rsidRDefault="00C141F5" w:rsidP="001528CB">
      <w:pPr>
        <w:pStyle w:val="a7"/>
        <w:jc w:val="both"/>
        <w:rPr>
          <w:rFonts w:ascii="Times New Roman" w:hAnsi="Times New Roman" w:cs="Times New Roman"/>
          <w:i/>
          <w:iCs/>
        </w:rPr>
      </w:pPr>
      <w:r w:rsidRPr="005108D8">
        <w:rPr>
          <w:rStyle w:val="a9"/>
          <w:rFonts w:ascii="Times New Roman" w:hAnsi="Times New Roman"/>
          <w:i/>
          <w:iCs/>
        </w:rPr>
        <w:footnoteRef/>
      </w:r>
      <w:r w:rsidRPr="005108D8">
        <w:rPr>
          <w:rFonts w:ascii="Times New Roman" w:hAnsi="Times New Roman" w:cs="Times New Roman"/>
          <w:i/>
          <w:iCs/>
        </w:rP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 </w:t>
      </w:r>
    </w:p>
  </w:footnote>
  <w:footnote w:id="31">
    <w:p w14:paraId="12396770" w14:textId="77777777" w:rsidR="00C141F5" w:rsidRPr="005108D8" w:rsidRDefault="00C141F5" w:rsidP="001528CB">
      <w:pPr>
        <w:jc w:val="both"/>
        <w:rPr>
          <w:i/>
          <w:iCs/>
          <w:sz w:val="20"/>
          <w:szCs w:val="20"/>
        </w:rPr>
      </w:pPr>
      <w:r w:rsidRPr="005108D8">
        <w:rPr>
          <w:rStyle w:val="a9"/>
          <w:i/>
          <w:iCs/>
          <w:sz w:val="20"/>
          <w:szCs w:val="20"/>
        </w:rPr>
        <w:footnoteRef/>
      </w:r>
      <w:r w:rsidRPr="005108D8">
        <w:rPr>
          <w:i/>
          <w:iCs/>
          <w:sz w:val="20"/>
          <w:szCs w:val="20"/>
        </w:rPr>
        <w:t xml:space="preserve"> Наименования должностей приведены для примера. </w:t>
      </w:r>
      <w:r w:rsidRPr="005108D8">
        <w:rPr>
          <w:i/>
          <w:iCs/>
          <w:kern w:val="2"/>
          <w:sz w:val="20"/>
          <w:szCs w:val="20"/>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 заведующие отделениями и др.</w:t>
      </w:r>
    </w:p>
  </w:footnote>
  <w:footnote w:id="32">
    <w:p w14:paraId="4FF9938B" w14:textId="58165C47" w:rsidR="00C141F5" w:rsidRPr="000426B1" w:rsidRDefault="00C141F5" w:rsidP="005108D8">
      <w:pPr>
        <w:pStyle w:val="a7"/>
        <w:rPr>
          <w:rFonts w:ascii="Times New Roman" w:hAnsi="Times New Roman" w:cs="Times New Roman"/>
          <w:i/>
          <w:iCs/>
        </w:rPr>
      </w:pPr>
      <w:r w:rsidRPr="000426B1">
        <w:rPr>
          <w:rStyle w:val="a9"/>
          <w:i/>
          <w:iCs/>
        </w:rPr>
        <w:footnoteRef/>
      </w:r>
      <w:r w:rsidRPr="000426B1">
        <w:rPr>
          <w:i/>
          <w:iCs/>
        </w:rPr>
        <w:t xml:space="preserve"> </w:t>
      </w:r>
      <w:r w:rsidRPr="000426B1">
        <w:rPr>
          <w:rFonts w:ascii="Times New Roman" w:hAnsi="Times New Roman" w:cs="Times New Roman"/>
          <w:i/>
          <w:iCs/>
        </w:rPr>
        <w:t>Первые строки плана заполнены в качестве примера и понимания места воспитательной работы в реализации образовательной программы.</w:t>
      </w:r>
    </w:p>
  </w:footnote>
  <w:footnote w:id="33">
    <w:p w14:paraId="0F131828" w14:textId="77777777" w:rsidR="004160F6" w:rsidRDefault="004160F6" w:rsidP="004160F6">
      <w:pPr>
        <w:pStyle w:val="a7"/>
      </w:pPr>
      <w:r>
        <w:rPr>
          <w:rStyle w:val="FootnoteCharacters"/>
        </w:rPr>
        <w:footnoteRef/>
      </w:r>
      <w:r>
        <w:t xml:space="preserve"> Заполняется только для специальностей среднего профессионального образования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72E4" w14:textId="220672BA" w:rsidR="00C141F5" w:rsidRDefault="00C141F5" w:rsidP="00CE2F31">
    <w:pPr>
      <w:pStyle w:val="a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594D" w14:textId="6CCD4802" w:rsidR="00C141F5" w:rsidRDefault="00C141F5">
    <w:pPr>
      <w:pStyle w:val="ae"/>
    </w:pPr>
  </w:p>
  <w:p w14:paraId="583C261B" w14:textId="77777777" w:rsidR="00C141F5" w:rsidRDefault="00C141F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B77"/>
    <w:multiLevelType w:val="hybridMultilevel"/>
    <w:tmpl w:val="E89AF68A"/>
    <w:lvl w:ilvl="0" w:tplc="91DE6018">
      <w:start w:val="1"/>
      <w:numFmt w:val="decimal"/>
      <w:lvlText w:val="%1."/>
      <w:lvlJc w:val="left"/>
      <w:pPr>
        <w:ind w:left="391" w:hanging="426"/>
      </w:pPr>
      <w:rPr>
        <w:rFonts w:ascii="Times New Roman" w:eastAsia="Times New Roman" w:hAnsi="Times New Roman" w:cs="Times New Roman" w:hint="default"/>
        <w:w w:val="100"/>
        <w:sz w:val="22"/>
        <w:szCs w:val="22"/>
        <w:lang w:val="ru-RU" w:eastAsia="en-US" w:bidi="ar-SA"/>
      </w:rPr>
    </w:lvl>
    <w:lvl w:ilvl="1" w:tplc="FD7AC4A4">
      <w:numFmt w:val="bullet"/>
      <w:lvlText w:val="•"/>
      <w:lvlJc w:val="left"/>
      <w:pPr>
        <w:ind w:left="1604" w:hanging="426"/>
      </w:pPr>
      <w:rPr>
        <w:rFonts w:hint="default"/>
        <w:lang w:val="ru-RU" w:eastAsia="en-US" w:bidi="ar-SA"/>
      </w:rPr>
    </w:lvl>
    <w:lvl w:ilvl="2" w:tplc="4FC256EA">
      <w:numFmt w:val="bullet"/>
      <w:lvlText w:val="•"/>
      <w:lvlJc w:val="left"/>
      <w:pPr>
        <w:ind w:left="2808" w:hanging="426"/>
      </w:pPr>
      <w:rPr>
        <w:rFonts w:hint="default"/>
        <w:lang w:val="ru-RU" w:eastAsia="en-US" w:bidi="ar-SA"/>
      </w:rPr>
    </w:lvl>
    <w:lvl w:ilvl="3" w:tplc="BEC04184">
      <w:numFmt w:val="bullet"/>
      <w:lvlText w:val="•"/>
      <w:lvlJc w:val="left"/>
      <w:pPr>
        <w:ind w:left="4012" w:hanging="426"/>
      </w:pPr>
      <w:rPr>
        <w:rFonts w:hint="default"/>
        <w:lang w:val="ru-RU" w:eastAsia="en-US" w:bidi="ar-SA"/>
      </w:rPr>
    </w:lvl>
    <w:lvl w:ilvl="4" w:tplc="EA9E5D58">
      <w:numFmt w:val="bullet"/>
      <w:lvlText w:val="•"/>
      <w:lvlJc w:val="left"/>
      <w:pPr>
        <w:ind w:left="5216" w:hanging="426"/>
      </w:pPr>
      <w:rPr>
        <w:rFonts w:hint="default"/>
        <w:lang w:val="ru-RU" w:eastAsia="en-US" w:bidi="ar-SA"/>
      </w:rPr>
    </w:lvl>
    <w:lvl w:ilvl="5" w:tplc="4C444136">
      <w:numFmt w:val="bullet"/>
      <w:lvlText w:val="•"/>
      <w:lvlJc w:val="left"/>
      <w:pPr>
        <w:ind w:left="6420" w:hanging="426"/>
      </w:pPr>
      <w:rPr>
        <w:rFonts w:hint="default"/>
        <w:lang w:val="ru-RU" w:eastAsia="en-US" w:bidi="ar-SA"/>
      </w:rPr>
    </w:lvl>
    <w:lvl w:ilvl="6" w:tplc="1DB285E2">
      <w:numFmt w:val="bullet"/>
      <w:lvlText w:val="•"/>
      <w:lvlJc w:val="left"/>
      <w:pPr>
        <w:ind w:left="7624" w:hanging="426"/>
      </w:pPr>
      <w:rPr>
        <w:rFonts w:hint="default"/>
        <w:lang w:val="ru-RU" w:eastAsia="en-US" w:bidi="ar-SA"/>
      </w:rPr>
    </w:lvl>
    <w:lvl w:ilvl="7" w:tplc="BDDE9620">
      <w:numFmt w:val="bullet"/>
      <w:lvlText w:val="•"/>
      <w:lvlJc w:val="left"/>
      <w:pPr>
        <w:ind w:left="8828" w:hanging="426"/>
      </w:pPr>
      <w:rPr>
        <w:rFonts w:hint="default"/>
        <w:lang w:val="ru-RU" w:eastAsia="en-US" w:bidi="ar-SA"/>
      </w:rPr>
    </w:lvl>
    <w:lvl w:ilvl="8" w:tplc="B6E29F90">
      <w:numFmt w:val="bullet"/>
      <w:lvlText w:val="•"/>
      <w:lvlJc w:val="left"/>
      <w:pPr>
        <w:ind w:left="10032" w:hanging="426"/>
      </w:pPr>
      <w:rPr>
        <w:rFonts w:hint="default"/>
        <w:lang w:val="ru-RU" w:eastAsia="en-US" w:bidi="ar-SA"/>
      </w:rPr>
    </w:lvl>
  </w:abstractNum>
  <w:abstractNum w:abstractNumId="1" w15:restartNumberingAfterBreak="0">
    <w:nsid w:val="027F6997"/>
    <w:multiLevelType w:val="hybridMultilevel"/>
    <w:tmpl w:val="AAE4915A"/>
    <w:lvl w:ilvl="0" w:tplc="FFFFFFFF">
      <w:start w:val="1"/>
      <w:numFmt w:val="decimal"/>
      <w:lvlText w:val="%1."/>
      <w:lvlJc w:val="left"/>
      <w:pPr>
        <w:ind w:left="312" w:hanging="320"/>
      </w:pPr>
      <w:rPr>
        <w:rFonts w:ascii="Times New Roman" w:eastAsia="Times New Roman" w:hAnsi="Times New Roman" w:cs="Times New Roman" w:hint="default"/>
        <w:w w:val="100"/>
        <w:sz w:val="24"/>
        <w:szCs w:val="24"/>
        <w:lang w:val="ru-RU" w:eastAsia="en-US" w:bidi="ar-SA"/>
      </w:rPr>
    </w:lvl>
    <w:lvl w:ilvl="1" w:tplc="FFFFFFFF">
      <w:numFmt w:val="bullet"/>
      <w:lvlText w:val="•"/>
      <w:lvlJc w:val="left"/>
      <w:pPr>
        <w:ind w:left="1362" w:hanging="320"/>
      </w:pPr>
      <w:rPr>
        <w:rFonts w:hint="default"/>
        <w:lang w:val="ru-RU" w:eastAsia="en-US" w:bidi="ar-SA"/>
      </w:rPr>
    </w:lvl>
    <w:lvl w:ilvl="2" w:tplc="FFFFFFFF">
      <w:numFmt w:val="bullet"/>
      <w:lvlText w:val="•"/>
      <w:lvlJc w:val="left"/>
      <w:pPr>
        <w:ind w:left="2405" w:hanging="320"/>
      </w:pPr>
      <w:rPr>
        <w:rFonts w:hint="default"/>
        <w:lang w:val="ru-RU" w:eastAsia="en-US" w:bidi="ar-SA"/>
      </w:rPr>
    </w:lvl>
    <w:lvl w:ilvl="3" w:tplc="FFFFFFFF">
      <w:numFmt w:val="bullet"/>
      <w:lvlText w:val="•"/>
      <w:lvlJc w:val="left"/>
      <w:pPr>
        <w:ind w:left="3447" w:hanging="320"/>
      </w:pPr>
      <w:rPr>
        <w:rFonts w:hint="default"/>
        <w:lang w:val="ru-RU" w:eastAsia="en-US" w:bidi="ar-SA"/>
      </w:rPr>
    </w:lvl>
    <w:lvl w:ilvl="4" w:tplc="FFFFFFFF">
      <w:numFmt w:val="bullet"/>
      <w:lvlText w:val="•"/>
      <w:lvlJc w:val="left"/>
      <w:pPr>
        <w:ind w:left="4490" w:hanging="320"/>
      </w:pPr>
      <w:rPr>
        <w:rFonts w:hint="default"/>
        <w:lang w:val="ru-RU" w:eastAsia="en-US" w:bidi="ar-SA"/>
      </w:rPr>
    </w:lvl>
    <w:lvl w:ilvl="5" w:tplc="FFFFFFFF">
      <w:numFmt w:val="bullet"/>
      <w:lvlText w:val="•"/>
      <w:lvlJc w:val="left"/>
      <w:pPr>
        <w:ind w:left="5533" w:hanging="320"/>
      </w:pPr>
      <w:rPr>
        <w:rFonts w:hint="default"/>
        <w:lang w:val="ru-RU" w:eastAsia="en-US" w:bidi="ar-SA"/>
      </w:rPr>
    </w:lvl>
    <w:lvl w:ilvl="6" w:tplc="FFFFFFFF">
      <w:numFmt w:val="bullet"/>
      <w:lvlText w:val="•"/>
      <w:lvlJc w:val="left"/>
      <w:pPr>
        <w:ind w:left="6575" w:hanging="320"/>
      </w:pPr>
      <w:rPr>
        <w:rFonts w:hint="default"/>
        <w:lang w:val="ru-RU" w:eastAsia="en-US" w:bidi="ar-SA"/>
      </w:rPr>
    </w:lvl>
    <w:lvl w:ilvl="7" w:tplc="FFFFFFFF">
      <w:numFmt w:val="bullet"/>
      <w:lvlText w:val="•"/>
      <w:lvlJc w:val="left"/>
      <w:pPr>
        <w:ind w:left="7618" w:hanging="320"/>
      </w:pPr>
      <w:rPr>
        <w:rFonts w:hint="default"/>
        <w:lang w:val="ru-RU" w:eastAsia="en-US" w:bidi="ar-SA"/>
      </w:rPr>
    </w:lvl>
    <w:lvl w:ilvl="8" w:tplc="FFFFFFFF">
      <w:numFmt w:val="bullet"/>
      <w:lvlText w:val="•"/>
      <w:lvlJc w:val="left"/>
      <w:pPr>
        <w:ind w:left="8661" w:hanging="320"/>
      </w:pPr>
      <w:rPr>
        <w:rFonts w:hint="default"/>
        <w:lang w:val="ru-RU" w:eastAsia="en-US" w:bidi="ar-SA"/>
      </w:rPr>
    </w:lvl>
  </w:abstractNum>
  <w:abstractNum w:abstractNumId="2" w15:restartNumberingAfterBreak="0">
    <w:nsid w:val="02A05ECE"/>
    <w:multiLevelType w:val="multilevel"/>
    <w:tmpl w:val="FC1A2944"/>
    <w:lvl w:ilvl="0">
      <w:start w:val="4"/>
      <w:numFmt w:val="decimal"/>
      <w:lvlText w:val="%1."/>
      <w:lvlJc w:val="left"/>
      <w:pPr>
        <w:ind w:left="77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1802" w:hanging="360"/>
        <w:jc w:val="right"/>
      </w:pPr>
      <w:rPr>
        <w:rFonts w:hint="default"/>
        <w:b/>
        <w:bCs/>
        <w:w w:val="100"/>
        <w:lang w:val="ru-RU" w:eastAsia="en-US" w:bidi="ar-SA"/>
      </w:rPr>
    </w:lvl>
    <w:lvl w:ilvl="2">
      <w:start w:val="1"/>
      <w:numFmt w:val="decimal"/>
      <w:lvlText w:val="%2.%3."/>
      <w:lvlJc w:val="left"/>
      <w:pPr>
        <w:ind w:left="8075" w:hanging="4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010" w:hanging="420"/>
      </w:pPr>
      <w:rPr>
        <w:rFonts w:hint="default"/>
        <w:lang w:val="ru-RU" w:eastAsia="en-US" w:bidi="ar-SA"/>
      </w:rPr>
    </w:lvl>
    <w:lvl w:ilvl="4">
      <w:numFmt w:val="bullet"/>
      <w:lvlText w:val="•"/>
      <w:lvlJc w:val="left"/>
      <w:pPr>
        <w:ind w:left="4101" w:hanging="420"/>
      </w:pPr>
      <w:rPr>
        <w:rFonts w:hint="default"/>
        <w:lang w:val="ru-RU" w:eastAsia="en-US" w:bidi="ar-SA"/>
      </w:rPr>
    </w:lvl>
    <w:lvl w:ilvl="5">
      <w:numFmt w:val="bullet"/>
      <w:lvlText w:val="•"/>
      <w:lvlJc w:val="left"/>
      <w:pPr>
        <w:ind w:left="5192" w:hanging="420"/>
      </w:pPr>
      <w:rPr>
        <w:rFonts w:hint="default"/>
        <w:lang w:val="ru-RU" w:eastAsia="en-US" w:bidi="ar-SA"/>
      </w:rPr>
    </w:lvl>
    <w:lvl w:ilvl="6">
      <w:numFmt w:val="bullet"/>
      <w:lvlText w:val="•"/>
      <w:lvlJc w:val="left"/>
      <w:pPr>
        <w:ind w:left="6283" w:hanging="420"/>
      </w:pPr>
      <w:rPr>
        <w:rFonts w:hint="default"/>
        <w:lang w:val="ru-RU" w:eastAsia="en-US" w:bidi="ar-SA"/>
      </w:rPr>
    </w:lvl>
    <w:lvl w:ilvl="7">
      <w:numFmt w:val="bullet"/>
      <w:lvlText w:val="•"/>
      <w:lvlJc w:val="left"/>
      <w:pPr>
        <w:ind w:left="7374" w:hanging="420"/>
      </w:pPr>
      <w:rPr>
        <w:rFonts w:hint="default"/>
        <w:lang w:val="ru-RU" w:eastAsia="en-US" w:bidi="ar-SA"/>
      </w:rPr>
    </w:lvl>
    <w:lvl w:ilvl="8">
      <w:numFmt w:val="bullet"/>
      <w:lvlText w:val="•"/>
      <w:lvlJc w:val="left"/>
      <w:pPr>
        <w:ind w:left="8464" w:hanging="420"/>
      </w:pPr>
      <w:rPr>
        <w:rFonts w:hint="default"/>
        <w:lang w:val="ru-RU" w:eastAsia="en-US" w:bidi="ar-SA"/>
      </w:rPr>
    </w:lvl>
  </w:abstractNum>
  <w:abstractNum w:abstractNumId="3" w15:restartNumberingAfterBreak="0">
    <w:nsid w:val="03284874"/>
    <w:multiLevelType w:val="hybridMultilevel"/>
    <w:tmpl w:val="9F889EC8"/>
    <w:lvl w:ilvl="0" w:tplc="0419000F">
      <w:start w:val="1"/>
      <w:numFmt w:val="decimal"/>
      <w:lvlText w:val="%1."/>
      <w:lvlJc w:val="left"/>
      <w:pPr>
        <w:ind w:left="828" w:hanging="360"/>
      </w:p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 w15:restartNumberingAfterBreak="0">
    <w:nsid w:val="03365BA5"/>
    <w:multiLevelType w:val="hybridMultilevel"/>
    <w:tmpl w:val="161485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34469F3"/>
    <w:multiLevelType w:val="hybridMultilevel"/>
    <w:tmpl w:val="A7444920"/>
    <w:lvl w:ilvl="0" w:tplc="B942B4F8">
      <w:start w:val="1"/>
      <w:numFmt w:val="decimal"/>
      <w:lvlText w:val="%1."/>
      <w:lvlJc w:val="left"/>
      <w:pPr>
        <w:ind w:left="828" w:hanging="361"/>
      </w:pPr>
      <w:rPr>
        <w:rFonts w:ascii="Times New Roman" w:eastAsia="Times New Roman" w:hAnsi="Times New Roman" w:cs="Times New Roman" w:hint="default"/>
        <w:w w:val="100"/>
        <w:sz w:val="24"/>
        <w:szCs w:val="24"/>
        <w:lang w:val="ru-RU" w:eastAsia="en-US" w:bidi="ar-SA"/>
      </w:rPr>
    </w:lvl>
    <w:lvl w:ilvl="1" w:tplc="2A763AA4">
      <w:numFmt w:val="bullet"/>
      <w:lvlText w:val="•"/>
      <w:lvlJc w:val="left"/>
      <w:pPr>
        <w:ind w:left="1982" w:hanging="361"/>
      </w:pPr>
      <w:rPr>
        <w:rFonts w:hint="default"/>
        <w:lang w:val="ru-RU" w:eastAsia="en-US" w:bidi="ar-SA"/>
      </w:rPr>
    </w:lvl>
    <w:lvl w:ilvl="2" w:tplc="F9B88B1C">
      <w:numFmt w:val="bullet"/>
      <w:lvlText w:val="•"/>
      <w:lvlJc w:val="left"/>
      <w:pPr>
        <w:ind w:left="3144" w:hanging="361"/>
      </w:pPr>
      <w:rPr>
        <w:rFonts w:hint="default"/>
        <w:lang w:val="ru-RU" w:eastAsia="en-US" w:bidi="ar-SA"/>
      </w:rPr>
    </w:lvl>
    <w:lvl w:ilvl="3" w:tplc="1B0E5160">
      <w:numFmt w:val="bullet"/>
      <w:lvlText w:val="•"/>
      <w:lvlJc w:val="left"/>
      <w:pPr>
        <w:ind w:left="4306" w:hanging="361"/>
      </w:pPr>
      <w:rPr>
        <w:rFonts w:hint="default"/>
        <w:lang w:val="ru-RU" w:eastAsia="en-US" w:bidi="ar-SA"/>
      </w:rPr>
    </w:lvl>
    <w:lvl w:ilvl="4" w:tplc="3146AA26">
      <w:numFmt w:val="bullet"/>
      <w:lvlText w:val="•"/>
      <w:lvlJc w:val="left"/>
      <w:pPr>
        <w:ind w:left="5468" w:hanging="361"/>
      </w:pPr>
      <w:rPr>
        <w:rFonts w:hint="default"/>
        <w:lang w:val="ru-RU" w:eastAsia="en-US" w:bidi="ar-SA"/>
      </w:rPr>
    </w:lvl>
    <w:lvl w:ilvl="5" w:tplc="F3988D70">
      <w:numFmt w:val="bullet"/>
      <w:lvlText w:val="•"/>
      <w:lvlJc w:val="left"/>
      <w:pPr>
        <w:ind w:left="6630" w:hanging="361"/>
      </w:pPr>
      <w:rPr>
        <w:rFonts w:hint="default"/>
        <w:lang w:val="ru-RU" w:eastAsia="en-US" w:bidi="ar-SA"/>
      </w:rPr>
    </w:lvl>
    <w:lvl w:ilvl="6" w:tplc="7B501270">
      <w:numFmt w:val="bullet"/>
      <w:lvlText w:val="•"/>
      <w:lvlJc w:val="left"/>
      <w:pPr>
        <w:ind w:left="7792" w:hanging="361"/>
      </w:pPr>
      <w:rPr>
        <w:rFonts w:hint="default"/>
        <w:lang w:val="ru-RU" w:eastAsia="en-US" w:bidi="ar-SA"/>
      </w:rPr>
    </w:lvl>
    <w:lvl w:ilvl="7" w:tplc="C2467BC0">
      <w:numFmt w:val="bullet"/>
      <w:lvlText w:val="•"/>
      <w:lvlJc w:val="left"/>
      <w:pPr>
        <w:ind w:left="8954" w:hanging="361"/>
      </w:pPr>
      <w:rPr>
        <w:rFonts w:hint="default"/>
        <w:lang w:val="ru-RU" w:eastAsia="en-US" w:bidi="ar-SA"/>
      </w:rPr>
    </w:lvl>
    <w:lvl w:ilvl="8" w:tplc="E2D466B4">
      <w:numFmt w:val="bullet"/>
      <w:lvlText w:val="•"/>
      <w:lvlJc w:val="left"/>
      <w:pPr>
        <w:ind w:left="10116" w:hanging="361"/>
      </w:pPr>
      <w:rPr>
        <w:rFonts w:hint="default"/>
        <w:lang w:val="ru-RU" w:eastAsia="en-US" w:bidi="ar-SA"/>
      </w:rPr>
    </w:lvl>
  </w:abstractNum>
  <w:abstractNum w:abstractNumId="6" w15:restartNumberingAfterBreak="0">
    <w:nsid w:val="03840C81"/>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 w15:restartNumberingAfterBreak="0">
    <w:nsid w:val="049733BC"/>
    <w:multiLevelType w:val="multilevel"/>
    <w:tmpl w:val="AB043552"/>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56E6DEE"/>
    <w:multiLevelType w:val="multilevel"/>
    <w:tmpl w:val="33268A6C"/>
    <w:lvl w:ilvl="0">
      <w:start w:val="4"/>
      <w:numFmt w:val="decimal"/>
      <w:lvlText w:val="%1."/>
      <w:lvlJc w:val="left"/>
      <w:pPr>
        <w:ind w:left="85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1087" w:hanging="36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1421" w:hanging="420"/>
      </w:pPr>
      <w:rPr>
        <w:rFonts w:ascii="Times New Roman" w:eastAsia="Times New Roman" w:hAnsi="Times New Roman" w:cs="Times New Roman" w:hint="default"/>
        <w:b/>
        <w:bCs/>
        <w:w w:val="100"/>
        <w:sz w:val="24"/>
        <w:szCs w:val="24"/>
        <w:lang w:val="ru-RU" w:eastAsia="en-US" w:bidi="ar-SA"/>
      </w:rPr>
    </w:lvl>
    <w:lvl w:ilvl="3">
      <w:start w:val="1"/>
      <w:numFmt w:val="decimal"/>
      <w:lvlText w:val="%2.%3.%4."/>
      <w:lvlJc w:val="left"/>
      <w:pPr>
        <w:ind w:left="1543" w:hanging="60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1540" w:hanging="600"/>
      </w:pPr>
      <w:rPr>
        <w:rFonts w:hint="default"/>
        <w:lang w:val="ru-RU" w:eastAsia="en-US" w:bidi="ar-SA"/>
      </w:rPr>
    </w:lvl>
    <w:lvl w:ilvl="5">
      <w:numFmt w:val="bullet"/>
      <w:lvlText w:val="•"/>
      <w:lvlJc w:val="left"/>
      <w:pPr>
        <w:ind w:left="3061" w:hanging="600"/>
      </w:pPr>
      <w:rPr>
        <w:rFonts w:hint="default"/>
        <w:lang w:val="ru-RU" w:eastAsia="en-US" w:bidi="ar-SA"/>
      </w:rPr>
    </w:lvl>
    <w:lvl w:ilvl="6">
      <w:numFmt w:val="bullet"/>
      <w:lvlText w:val="•"/>
      <w:lvlJc w:val="left"/>
      <w:pPr>
        <w:ind w:left="4582" w:hanging="600"/>
      </w:pPr>
      <w:rPr>
        <w:rFonts w:hint="default"/>
        <w:lang w:val="ru-RU" w:eastAsia="en-US" w:bidi="ar-SA"/>
      </w:rPr>
    </w:lvl>
    <w:lvl w:ilvl="7">
      <w:numFmt w:val="bullet"/>
      <w:lvlText w:val="•"/>
      <w:lvlJc w:val="left"/>
      <w:pPr>
        <w:ind w:left="6103" w:hanging="600"/>
      </w:pPr>
      <w:rPr>
        <w:rFonts w:hint="default"/>
        <w:lang w:val="ru-RU" w:eastAsia="en-US" w:bidi="ar-SA"/>
      </w:rPr>
    </w:lvl>
    <w:lvl w:ilvl="8">
      <w:numFmt w:val="bullet"/>
      <w:lvlText w:val="•"/>
      <w:lvlJc w:val="left"/>
      <w:pPr>
        <w:ind w:left="7624" w:hanging="600"/>
      </w:pPr>
      <w:rPr>
        <w:rFonts w:hint="default"/>
        <w:lang w:val="ru-RU" w:eastAsia="en-US" w:bidi="ar-SA"/>
      </w:rPr>
    </w:lvl>
  </w:abstractNum>
  <w:abstractNum w:abstractNumId="9" w15:restartNumberingAfterBreak="0">
    <w:nsid w:val="05967005"/>
    <w:multiLevelType w:val="hybridMultilevel"/>
    <w:tmpl w:val="68760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6C31A0E"/>
    <w:multiLevelType w:val="hybridMultilevel"/>
    <w:tmpl w:val="27461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84502CD"/>
    <w:multiLevelType w:val="hybridMultilevel"/>
    <w:tmpl w:val="39FC08D6"/>
    <w:lvl w:ilvl="0" w:tplc="6ABAD04C">
      <w:start w:val="1"/>
      <w:numFmt w:val="decimal"/>
      <w:lvlText w:val="%1."/>
      <w:lvlJc w:val="left"/>
      <w:pPr>
        <w:ind w:left="828" w:hanging="361"/>
      </w:pPr>
      <w:rPr>
        <w:rFonts w:hint="default"/>
        <w:w w:val="100"/>
        <w:lang w:val="ru-RU" w:eastAsia="en-US" w:bidi="ar-SA"/>
      </w:rPr>
    </w:lvl>
    <w:lvl w:ilvl="1" w:tplc="775ED22E">
      <w:numFmt w:val="bullet"/>
      <w:lvlText w:val="•"/>
      <w:lvlJc w:val="left"/>
      <w:pPr>
        <w:ind w:left="1982" w:hanging="361"/>
      </w:pPr>
      <w:rPr>
        <w:rFonts w:hint="default"/>
        <w:lang w:val="ru-RU" w:eastAsia="en-US" w:bidi="ar-SA"/>
      </w:rPr>
    </w:lvl>
    <w:lvl w:ilvl="2" w:tplc="EDA699EC">
      <w:numFmt w:val="bullet"/>
      <w:lvlText w:val="•"/>
      <w:lvlJc w:val="left"/>
      <w:pPr>
        <w:ind w:left="3144" w:hanging="361"/>
      </w:pPr>
      <w:rPr>
        <w:rFonts w:hint="default"/>
        <w:lang w:val="ru-RU" w:eastAsia="en-US" w:bidi="ar-SA"/>
      </w:rPr>
    </w:lvl>
    <w:lvl w:ilvl="3" w:tplc="94E8EB6C">
      <w:numFmt w:val="bullet"/>
      <w:lvlText w:val="•"/>
      <w:lvlJc w:val="left"/>
      <w:pPr>
        <w:ind w:left="4306" w:hanging="361"/>
      </w:pPr>
      <w:rPr>
        <w:rFonts w:hint="default"/>
        <w:lang w:val="ru-RU" w:eastAsia="en-US" w:bidi="ar-SA"/>
      </w:rPr>
    </w:lvl>
    <w:lvl w:ilvl="4" w:tplc="303A9FE0">
      <w:numFmt w:val="bullet"/>
      <w:lvlText w:val="•"/>
      <w:lvlJc w:val="left"/>
      <w:pPr>
        <w:ind w:left="5468" w:hanging="361"/>
      </w:pPr>
      <w:rPr>
        <w:rFonts w:hint="default"/>
        <w:lang w:val="ru-RU" w:eastAsia="en-US" w:bidi="ar-SA"/>
      </w:rPr>
    </w:lvl>
    <w:lvl w:ilvl="5" w:tplc="E9027E0C">
      <w:numFmt w:val="bullet"/>
      <w:lvlText w:val="•"/>
      <w:lvlJc w:val="left"/>
      <w:pPr>
        <w:ind w:left="6630" w:hanging="361"/>
      </w:pPr>
      <w:rPr>
        <w:rFonts w:hint="default"/>
        <w:lang w:val="ru-RU" w:eastAsia="en-US" w:bidi="ar-SA"/>
      </w:rPr>
    </w:lvl>
    <w:lvl w:ilvl="6" w:tplc="EF32E00E">
      <w:numFmt w:val="bullet"/>
      <w:lvlText w:val="•"/>
      <w:lvlJc w:val="left"/>
      <w:pPr>
        <w:ind w:left="7792" w:hanging="361"/>
      </w:pPr>
      <w:rPr>
        <w:rFonts w:hint="default"/>
        <w:lang w:val="ru-RU" w:eastAsia="en-US" w:bidi="ar-SA"/>
      </w:rPr>
    </w:lvl>
    <w:lvl w:ilvl="7" w:tplc="05EECC6E">
      <w:numFmt w:val="bullet"/>
      <w:lvlText w:val="•"/>
      <w:lvlJc w:val="left"/>
      <w:pPr>
        <w:ind w:left="8954" w:hanging="361"/>
      </w:pPr>
      <w:rPr>
        <w:rFonts w:hint="default"/>
        <w:lang w:val="ru-RU" w:eastAsia="en-US" w:bidi="ar-SA"/>
      </w:rPr>
    </w:lvl>
    <w:lvl w:ilvl="8" w:tplc="56D22CB8">
      <w:numFmt w:val="bullet"/>
      <w:lvlText w:val="•"/>
      <w:lvlJc w:val="left"/>
      <w:pPr>
        <w:ind w:left="10116" w:hanging="361"/>
      </w:pPr>
      <w:rPr>
        <w:rFonts w:hint="default"/>
        <w:lang w:val="ru-RU" w:eastAsia="en-US" w:bidi="ar-SA"/>
      </w:rPr>
    </w:lvl>
  </w:abstractNum>
  <w:abstractNum w:abstractNumId="1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 w15:restartNumberingAfterBreak="0">
    <w:nsid w:val="0A1630AD"/>
    <w:multiLevelType w:val="multilevel"/>
    <w:tmpl w:val="E8D61356"/>
    <w:lvl w:ilvl="0">
      <w:start w:val="2"/>
      <w:numFmt w:val="decimal"/>
      <w:lvlText w:val="%1"/>
      <w:lvlJc w:val="left"/>
      <w:pPr>
        <w:ind w:left="1350" w:hanging="420"/>
      </w:pPr>
      <w:rPr>
        <w:rFonts w:hint="default"/>
        <w:lang w:val="ru-RU" w:eastAsia="en-US" w:bidi="ar-SA"/>
      </w:rPr>
    </w:lvl>
    <w:lvl w:ilvl="1">
      <w:start w:val="1"/>
      <w:numFmt w:val="decimal"/>
      <w:lvlText w:val="%1.%2."/>
      <w:lvlJc w:val="left"/>
      <w:pPr>
        <w:ind w:left="1350" w:hanging="420"/>
      </w:pPr>
      <w:rPr>
        <w:rFonts w:hint="default"/>
        <w:b/>
        <w:bCs/>
        <w:w w:val="100"/>
        <w:lang w:val="ru-RU" w:eastAsia="en-US" w:bidi="ar-SA"/>
      </w:rPr>
    </w:lvl>
    <w:lvl w:ilvl="2">
      <w:numFmt w:val="bullet"/>
      <w:lvlText w:val="•"/>
      <w:lvlJc w:val="left"/>
      <w:pPr>
        <w:ind w:left="3049" w:hanging="420"/>
      </w:pPr>
      <w:rPr>
        <w:rFonts w:hint="default"/>
        <w:lang w:val="ru-RU" w:eastAsia="en-US" w:bidi="ar-SA"/>
      </w:rPr>
    </w:lvl>
    <w:lvl w:ilvl="3">
      <w:numFmt w:val="bullet"/>
      <w:lvlText w:val="•"/>
      <w:lvlJc w:val="left"/>
      <w:pPr>
        <w:ind w:left="3893" w:hanging="420"/>
      </w:pPr>
      <w:rPr>
        <w:rFonts w:hint="default"/>
        <w:lang w:val="ru-RU" w:eastAsia="en-US" w:bidi="ar-SA"/>
      </w:rPr>
    </w:lvl>
    <w:lvl w:ilvl="4">
      <w:numFmt w:val="bullet"/>
      <w:lvlText w:val="•"/>
      <w:lvlJc w:val="left"/>
      <w:pPr>
        <w:ind w:left="4738" w:hanging="420"/>
      </w:pPr>
      <w:rPr>
        <w:rFonts w:hint="default"/>
        <w:lang w:val="ru-RU" w:eastAsia="en-US" w:bidi="ar-SA"/>
      </w:rPr>
    </w:lvl>
    <w:lvl w:ilvl="5">
      <w:numFmt w:val="bullet"/>
      <w:lvlText w:val="•"/>
      <w:lvlJc w:val="left"/>
      <w:pPr>
        <w:ind w:left="5583" w:hanging="420"/>
      </w:pPr>
      <w:rPr>
        <w:rFonts w:hint="default"/>
        <w:lang w:val="ru-RU" w:eastAsia="en-US" w:bidi="ar-SA"/>
      </w:rPr>
    </w:lvl>
    <w:lvl w:ilvl="6">
      <w:numFmt w:val="bullet"/>
      <w:lvlText w:val="•"/>
      <w:lvlJc w:val="left"/>
      <w:pPr>
        <w:ind w:left="6427" w:hanging="420"/>
      </w:pPr>
      <w:rPr>
        <w:rFonts w:hint="default"/>
        <w:lang w:val="ru-RU" w:eastAsia="en-US" w:bidi="ar-SA"/>
      </w:rPr>
    </w:lvl>
    <w:lvl w:ilvl="7">
      <w:numFmt w:val="bullet"/>
      <w:lvlText w:val="•"/>
      <w:lvlJc w:val="left"/>
      <w:pPr>
        <w:ind w:left="7272" w:hanging="420"/>
      </w:pPr>
      <w:rPr>
        <w:rFonts w:hint="default"/>
        <w:lang w:val="ru-RU" w:eastAsia="en-US" w:bidi="ar-SA"/>
      </w:rPr>
    </w:lvl>
    <w:lvl w:ilvl="8">
      <w:numFmt w:val="bullet"/>
      <w:lvlText w:val="•"/>
      <w:lvlJc w:val="left"/>
      <w:pPr>
        <w:ind w:left="8117" w:hanging="420"/>
      </w:pPr>
      <w:rPr>
        <w:rFonts w:hint="default"/>
        <w:lang w:val="ru-RU" w:eastAsia="en-US" w:bidi="ar-SA"/>
      </w:rPr>
    </w:lvl>
  </w:abstractNum>
  <w:abstractNum w:abstractNumId="14" w15:restartNumberingAfterBreak="0">
    <w:nsid w:val="0A35323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5" w15:restartNumberingAfterBreak="0">
    <w:nsid w:val="0A4F2CC8"/>
    <w:multiLevelType w:val="hybridMultilevel"/>
    <w:tmpl w:val="7D7219BE"/>
    <w:lvl w:ilvl="0" w:tplc="07B85D3A">
      <w:start w:val="1"/>
      <w:numFmt w:val="decimal"/>
      <w:lvlText w:val="%1."/>
      <w:lvlJc w:val="left"/>
      <w:pPr>
        <w:ind w:left="828" w:hanging="361"/>
      </w:pPr>
      <w:rPr>
        <w:rFonts w:hint="default"/>
        <w:w w:val="100"/>
        <w:lang w:val="ru-RU" w:eastAsia="en-US" w:bidi="ar-SA"/>
      </w:rPr>
    </w:lvl>
    <w:lvl w:ilvl="1" w:tplc="D408F8E8">
      <w:numFmt w:val="bullet"/>
      <w:lvlText w:val="•"/>
      <w:lvlJc w:val="left"/>
      <w:pPr>
        <w:ind w:left="1982" w:hanging="361"/>
      </w:pPr>
      <w:rPr>
        <w:rFonts w:hint="default"/>
        <w:lang w:val="ru-RU" w:eastAsia="en-US" w:bidi="ar-SA"/>
      </w:rPr>
    </w:lvl>
    <w:lvl w:ilvl="2" w:tplc="73FAD54A">
      <w:numFmt w:val="bullet"/>
      <w:lvlText w:val="•"/>
      <w:lvlJc w:val="left"/>
      <w:pPr>
        <w:ind w:left="3144" w:hanging="361"/>
      </w:pPr>
      <w:rPr>
        <w:rFonts w:hint="default"/>
        <w:lang w:val="ru-RU" w:eastAsia="en-US" w:bidi="ar-SA"/>
      </w:rPr>
    </w:lvl>
    <w:lvl w:ilvl="3" w:tplc="0748B37C">
      <w:numFmt w:val="bullet"/>
      <w:lvlText w:val="•"/>
      <w:lvlJc w:val="left"/>
      <w:pPr>
        <w:ind w:left="4306" w:hanging="361"/>
      </w:pPr>
      <w:rPr>
        <w:rFonts w:hint="default"/>
        <w:lang w:val="ru-RU" w:eastAsia="en-US" w:bidi="ar-SA"/>
      </w:rPr>
    </w:lvl>
    <w:lvl w:ilvl="4" w:tplc="2EB2EF86">
      <w:numFmt w:val="bullet"/>
      <w:lvlText w:val="•"/>
      <w:lvlJc w:val="left"/>
      <w:pPr>
        <w:ind w:left="5468" w:hanging="361"/>
      </w:pPr>
      <w:rPr>
        <w:rFonts w:hint="default"/>
        <w:lang w:val="ru-RU" w:eastAsia="en-US" w:bidi="ar-SA"/>
      </w:rPr>
    </w:lvl>
    <w:lvl w:ilvl="5" w:tplc="AF32C6E4">
      <w:numFmt w:val="bullet"/>
      <w:lvlText w:val="•"/>
      <w:lvlJc w:val="left"/>
      <w:pPr>
        <w:ind w:left="6630" w:hanging="361"/>
      </w:pPr>
      <w:rPr>
        <w:rFonts w:hint="default"/>
        <w:lang w:val="ru-RU" w:eastAsia="en-US" w:bidi="ar-SA"/>
      </w:rPr>
    </w:lvl>
    <w:lvl w:ilvl="6" w:tplc="953EFB80">
      <w:numFmt w:val="bullet"/>
      <w:lvlText w:val="•"/>
      <w:lvlJc w:val="left"/>
      <w:pPr>
        <w:ind w:left="7792" w:hanging="361"/>
      </w:pPr>
      <w:rPr>
        <w:rFonts w:hint="default"/>
        <w:lang w:val="ru-RU" w:eastAsia="en-US" w:bidi="ar-SA"/>
      </w:rPr>
    </w:lvl>
    <w:lvl w:ilvl="7" w:tplc="F41EBFE8">
      <w:numFmt w:val="bullet"/>
      <w:lvlText w:val="•"/>
      <w:lvlJc w:val="left"/>
      <w:pPr>
        <w:ind w:left="8954" w:hanging="361"/>
      </w:pPr>
      <w:rPr>
        <w:rFonts w:hint="default"/>
        <w:lang w:val="ru-RU" w:eastAsia="en-US" w:bidi="ar-SA"/>
      </w:rPr>
    </w:lvl>
    <w:lvl w:ilvl="8" w:tplc="E1D8B710">
      <w:numFmt w:val="bullet"/>
      <w:lvlText w:val="•"/>
      <w:lvlJc w:val="left"/>
      <w:pPr>
        <w:ind w:left="10116" w:hanging="361"/>
      </w:pPr>
      <w:rPr>
        <w:rFonts w:hint="default"/>
        <w:lang w:val="ru-RU" w:eastAsia="en-US" w:bidi="ar-SA"/>
      </w:rPr>
    </w:lvl>
  </w:abstractNum>
  <w:abstractNum w:abstractNumId="16"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0C455631"/>
    <w:multiLevelType w:val="multilevel"/>
    <w:tmpl w:val="48F8B6C8"/>
    <w:lvl w:ilvl="0">
      <w:start w:val="2"/>
      <w:numFmt w:val="decimal"/>
      <w:lvlText w:val="%1"/>
      <w:lvlJc w:val="left"/>
      <w:pPr>
        <w:ind w:left="1441" w:hanging="420"/>
      </w:pPr>
      <w:rPr>
        <w:rFonts w:hint="default"/>
        <w:lang w:val="ru-RU" w:eastAsia="en-US" w:bidi="ar-SA"/>
      </w:rPr>
    </w:lvl>
    <w:lvl w:ilvl="1">
      <w:start w:val="1"/>
      <w:numFmt w:val="decimal"/>
      <w:lvlText w:val="%1.%2."/>
      <w:lvlJc w:val="left"/>
      <w:pPr>
        <w:ind w:left="1441"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01" w:hanging="420"/>
      </w:pPr>
      <w:rPr>
        <w:rFonts w:hint="default"/>
        <w:lang w:val="ru-RU" w:eastAsia="en-US" w:bidi="ar-SA"/>
      </w:rPr>
    </w:lvl>
    <w:lvl w:ilvl="3">
      <w:numFmt w:val="bullet"/>
      <w:lvlText w:val="•"/>
      <w:lvlJc w:val="left"/>
      <w:pPr>
        <w:ind w:left="4231" w:hanging="420"/>
      </w:pPr>
      <w:rPr>
        <w:rFonts w:hint="default"/>
        <w:lang w:val="ru-RU" w:eastAsia="en-US" w:bidi="ar-SA"/>
      </w:rPr>
    </w:lvl>
    <w:lvl w:ilvl="4">
      <w:numFmt w:val="bullet"/>
      <w:lvlText w:val="•"/>
      <w:lvlJc w:val="left"/>
      <w:pPr>
        <w:ind w:left="5162" w:hanging="420"/>
      </w:pPr>
      <w:rPr>
        <w:rFonts w:hint="default"/>
        <w:lang w:val="ru-RU" w:eastAsia="en-US" w:bidi="ar-SA"/>
      </w:rPr>
    </w:lvl>
    <w:lvl w:ilvl="5">
      <w:numFmt w:val="bullet"/>
      <w:lvlText w:val="•"/>
      <w:lvlJc w:val="left"/>
      <w:pPr>
        <w:ind w:left="6093" w:hanging="420"/>
      </w:pPr>
      <w:rPr>
        <w:rFonts w:hint="default"/>
        <w:lang w:val="ru-RU" w:eastAsia="en-US" w:bidi="ar-SA"/>
      </w:rPr>
    </w:lvl>
    <w:lvl w:ilvl="6">
      <w:numFmt w:val="bullet"/>
      <w:lvlText w:val="•"/>
      <w:lvlJc w:val="left"/>
      <w:pPr>
        <w:ind w:left="7023" w:hanging="420"/>
      </w:pPr>
      <w:rPr>
        <w:rFonts w:hint="default"/>
        <w:lang w:val="ru-RU" w:eastAsia="en-US" w:bidi="ar-SA"/>
      </w:rPr>
    </w:lvl>
    <w:lvl w:ilvl="7">
      <w:numFmt w:val="bullet"/>
      <w:lvlText w:val="•"/>
      <w:lvlJc w:val="left"/>
      <w:pPr>
        <w:ind w:left="7954" w:hanging="420"/>
      </w:pPr>
      <w:rPr>
        <w:rFonts w:hint="default"/>
        <w:lang w:val="ru-RU" w:eastAsia="en-US" w:bidi="ar-SA"/>
      </w:rPr>
    </w:lvl>
    <w:lvl w:ilvl="8">
      <w:numFmt w:val="bullet"/>
      <w:lvlText w:val="•"/>
      <w:lvlJc w:val="left"/>
      <w:pPr>
        <w:ind w:left="8885" w:hanging="420"/>
      </w:pPr>
      <w:rPr>
        <w:rFonts w:hint="default"/>
        <w:lang w:val="ru-RU" w:eastAsia="en-US" w:bidi="ar-SA"/>
      </w:rPr>
    </w:lvl>
  </w:abstractNum>
  <w:abstractNum w:abstractNumId="18" w15:restartNumberingAfterBreak="0">
    <w:nsid w:val="0C9032D0"/>
    <w:multiLevelType w:val="hybridMultilevel"/>
    <w:tmpl w:val="21040444"/>
    <w:lvl w:ilvl="0" w:tplc="E312D11E">
      <w:start w:val="1"/>
      <w:numFmt w:val="decimal"/>
      <w:lvlText w:val="%1."/>
      <w:lvlJc w:val="left"/>
      <w:pPr>
        <w:ind w:left="505" w:hanging="284"/>
      </w:pPr>
      <w:rPr>
        <w:rFonts w:ascii="Times New Roman" w:eastAsia="Times New Roman" w:hAnsi="Times New Roman" w:cs="Times New Roman" w:hint="default"/>
        <w:w w:val="100"/>
        <w:sz w:val="24"/>
        <w:szCs w:val="24"/>
        <w:lang w:val="ru-RU" w:eastAsia="en-US" w:bidi="ar-SA"/>
      </w:rPr>
    </w:lvl>
    <w:lvl w:ilvl="1" w:tplc="FE98AFB8">
      <w:numFmt w:val="bullet"/>
      <w:lvlText w:val="•"/>
      <w:lvlJc w:val="left"/>
      <w:pPr>
        <w:ind w:left="1430" w:hanging="284"/>
      </w:pPr>
      <w:rPr>
        <w:rFonts w:hint="default"/>
        <w:lang w:val="ru-RU" w:eastAsia="en-US" w:bidi="ar-SA"/>
      </w:rPr>
    </w:lvl>
    <w:lvl w:ilvl="2" w:tplc="B64C2C62">
      <w:numFmt w:val="bullet"/>
      <w:lvlText w:val="•"/>
      <w:lvlJc w:val="left"/>
      <w:pPr>
        <w:ind w:left="2361" w:hanging="284"/>
      </w:pPr>
      <w:rPr>
        <w:rFonts w:hint="default"/>
        <w:lang w:val="ru-RU" w:eastAsia="en-US" w:bidi="ar-SA"/>
      </w:rPr>
    </w:lvl>
    <w:lvl w:ilvl="3" w:tplc="2318BF90">
      <w:numFmt w:val="bullet"/>
      <w:lvlText w:val="•"/>
      <w:lvlJc w:val="left"/>
      <w:pPr>
        <w:ind w:left="3291" w:hanging="284"/>
      </w:pPr>
      <w:rPr>
        <w:rFonts w:hint="default"/>
        <w:lang w:val="ru-RU" w:eastAsia="en-US" w:bidi="ar-SA"/>
      </w:rPr>
    </w:lvl>
    <w:lvl w:ilvl="4" w:tplc="9F2E5858">
      <w:numFmt w:val="bullet"/>
      <w:lvlText w:val="•"/>
      <w:lvlJc w:val="left"/>
      <w:pPr>
        <w:ind w:left="4222" w:hanging="284"/>
      </w:pPr>
      <w:rPr>
        <w:rFonts w:hint="default"/>
        <w:lang w:val="ru-RU" w:eastAsia="en-US" w:bidi="ar-SA"/>
      </w:rPr>
    </w:lvl>
    <w:lvl w:ilvl="5" w:tplc="7DBAA630">
      <w:numFmt w:val="bullet"/>
      <w:lvlText w:val="•"/>
      <w:lvlJc w:val="left"/>
      <w:pPr>
        <w:ind w:left="5153" w:hanging="284"/>
      </w:pPr>
      <w:rPr>
        <w:rFonts w:hint="default"/>
        <w:lang w:val="ru-RU" w:eastAsia="en-US" w:bidi="ar-SA"/>
      </w:rPr>
    </w:lvl>
    <w:lvl w:ilvl="6" w:tplc="14BCBA80">
      <w:numFmt w:val="bullet"/>
      <w:lvlText w:val="•"/>
      <w:lvlJc w:val="left"/>
      <w:pPr>
        <w:ind w:left="6083" w:hanging="284"/>
      </w:pPr>
      <w:rPr>
        <w:rFonts w:hint="default"/>
        <w:lang w:val="ru-RU" w:eastAsia="en-US" w:bidi="ar-SA"/>
      </w:rPr>
    </w:lvl>
    <w:lvl w:ilvl="7" w:tplc="3C3C347C">
      <w:numFmt w:val="bullet"/>
      <w:lvlText w:val="•"/>
      <w:lvlJc w:val="left"/>
      <w:pPr>
        <w:ind w:left="7014" w:hanging="284"/>
      </w:pPr>
      <w:rPr>
        <w:rFonts w:hint="default"/>
        <w:lang w:val="ru-RU" w:eastAsia="en-US" w:bidi="ar-SA"/>
      </w:rPr>
    </w:lvl>
    <w:lvl w:ilvl="8" w:tplc="CC92B1D4">
      <w:numFmt w:val="bullet"/>
      <w:lvlText w:val="•"/>
      <w:lvlJc w:val="left"/>
      <w:pPr>
        <w:ind w:left="7945" w:hanging="284"/>
      </w:pPr>
      <w:rPr>
        <w:rFonts w:hint="default"/>
        <w:lang w:val="ru-RU" w:eastAsia="en-US" w:bidi="ar-SA"/>
      </w:rPr>
    </w:lvl>
  </w:abstractNum>
  <w:abstractNum w:abstractNumId="19" w15:restartNumberingAfterBreak="0">
    <w:nsid w:val="0CAB3039"/>
    <w:multiLevelType w:val="hybridMultilevel"/>
    <w:tmpl w:val="92766132"/>
    <w:lvl w:ilvl="0" w:tplc="4F780876">
      <w:start w:val="1"/>
      <w:numFmt w:val="decimal"/>
      <w:lvlText w:val="%1."/>
      <w:lvlJc w:val="left"/>
      <w:pPr>
        <w:ind w:left="222" w:hanging="267"/>
      </w:pPr>
      <w:rPr>
        <w:rFonts w:ascii="Times New Roman" w:eastAsia="Times New Roman" w:hAnsi="Times New Roman" w:cs="Times New Roman" w:hint="default"/>
        <w:w w:val="100"/>
        <w:sz w:val="24"/>
        <w:szCs w:val="24"/>
        <w:lang w:val="ru-RU" w:eastAsia="en-US" w:bidi="ar-SA"/>
      </w:rPr>
    </w:lvl>
    <w:lvl w:ilvl="1" w:tplc="D71265C2">
      <w:numFmt w:val="bullet"/>
      <w:lvlText w:val="•"/>
      <w:lvlJc w:val="left"/>
      <w:pPr>
        <w:ind w:left="1178" w:hanging="267"/>
      </w:pPr>
      <w:rPr>
        <w:rFonts w:hint="default"/>
        <w:lang w:val="ru-RU" w:eastAsia="en-US" w:bidi="ar-SA"/>
      </w:rPr>
    </w:lvl>
    <w:lvl w:ilvl="2" w:tplc="3862717E">
      <w:numFmt w:val="bullet"/>
      <w:lvlText w:val="•"/>
      <w:lvlJc w:val="left"/>
      <w:pPr>
        <w:ind w:left="2137" w:hanging="267"/>
      </w:pPr>
      <w:rPr>
        <w:rFonts w:hint="default"/>
        <w:lang w:val="ru-RU" w:eastAsia="en-US" w:bidi="ar-SA"/>
      </w:rPr>
    </w:lvl>
    <w:lvl w:ilvl="3" w:tplc="6B90E4D8">
      <w:numFmt w:val="bullet"/>
      <w:lvlText w:val="•"/>
      <w:lvlJc w:val="left"/>
      <w:pPr>
        <w:ind w:left="3095" w:hanging="267"/>
      </w:pPr>
      <w:rPr>
        <w:rFonts w:hint="default"/>
        <w:lang w:val="ru-RU" w:eastAsia="en-US" w:bidi="ar-SA"/>
      </w:rPr>
    </w:lvl>
    <w:lvl w:ilvl="4" w:tplc="B300A9D0">
      <w:numFmt w:val="bullet"/>
      <w:lvlText w:val="•"/>
      <w:lvlJc w:val="left"/>
      <w:pPr>
        <w:ind w:left="4054" w:hanging="267"/>
      </w:pPr>
      <w:rPr>
        <w:rFonts w:hint="default"/>
        <w:lang w:val="ru-RU" w:eastAsia="en-US" w:bidi="ar-SA"/>
      </w:rPr>
    </w:lvl>
    <w:lvl w:ilvl="5" w:tplc="08A87D42">
      <w:numFmt w:val="bullet"/>
      <w:lvlText w:val="•"/>
      <w:lvlJc w:val="left"/>
      <w:pPr>
        <w:ind w:left="5013" w:hanging="267"/>
      </w:pPr>
      <w:rPr>
        <w:rFonts w:hint="default"/>
        <w:lang w:val="ru-RU" w:eastAsia="en-US" w:bidi="ar-SA"/>
      </w:rPr>
    </w:lvl>
    <w:lvl w:ilvl="6" w:tplc="ECC4D780">
      <w:numFmt w:val="bullet"/>
      <w:lvlText w:val="•"/>
      <w:lvlJc w:val="left"/>
      <w:pPr>
        <w:ind w:left="5971" w:hanging="267"/>
      </w:pPr>
      <w:rPr>
        <w:rFonts w:hint="default"/>
        <w:lang w:val="ru-RU" w:eastAsia="en-US" w:bidi="ar-SA"/>
      </w:rPr>
    </w:lvl>
    <w:lvl w:ilvl="7" w:tplc="EF2AE88E">
      <w:numFmt w:val="bullet"/>
      <w:lvlText w:val="•"/>
      <w:lvlJc w:val="left"/>
      <w:pPr>
        <w:ind w:left="6930" w:hanging="267"/>
      </w:pPr>
      <w:rPr>
        <w:rFonts w:hint="default"/>
        <w:lang w:val="ru-RU" w:eastAsia="en-US" w:bidi="ar-SA"/>
      </w:rPr>
    </w:lvl>
    <w:lvl w:ilvl="8" w:tplc="5106A21A">
      <w:numFmt w:val="bullet"/>
      <w:lvlText w:val="•"/>
      <w:lvlJc w:val="left"/>
      <w:pPr>
        <w:ind w:left="7889" w:hanging="267"/>
      </w:pPr>
      <w:rPr>
        <w:rFonts w:hint="default"/>
        <w:lang w:val="ru-RU" w:eastAsia="en-US" w:bidi="ar-SA"/>
      </w:rPr>
    </w:lvl>
  </w:abstractNum>
  <w:abstractNum w:abstractNumId="20" w15:restartNumberingAfterBreak="0">
    <w:nsid w:val="0E97770E"/>
    <w:multiLevelType w:val="hybridMultilevel"/>
    <w:tmpl w:val="60309252"/>
    <w:lvl w:ilvl="0" w:tplc="FB6C20DA">
      <w:start w:val="1"/>
      <w:numFmt w:val="decimal"/>
      <w:lvlText w:val="%1."/>
      <w:lvlJc w:val="left"/>
      <w:pPr>
        <w:ind w:left="751" w:hanging="217"/>
      </w:pPr>
      <w:rPr>
        <w:rFonts w:ascii="Times New Roman" w:eastAsia="Times New Roman" w:hAnsi="Times New Roman" w:cs="Times New Roman" w:hint="default"/>
        <w:w w:val="100"/>
        <w:sz w:val="22"/>
        <w:szCs w:val="22"/>
        <w:lang w:val="ru-RU" w:eastAsia="en-US" w:bidi="ar-SA"/>
      </w:rPr>
    </w:lvl>
    <w:lvl w:ilvl="1" w:tplc="C7546716">
      <w:numFmt w:val="bullet"/>
      <w:lvlText w:val="•"/>
      <w:lvlJc w:val="left"/>
      <w:pPr>
        <w:ind w:left="1928" w:hanging="217"/>
      </w:pPr>
      <w:rPr>
        <w:rFonts w:hint="default"/>
        <w:lang w:val="ru-RU" w:eastAsia="en-US" w:bidi="ar-SA"/>
      </w:rPr>
    </w:lvl>
    <w:lvl w:ilvl="2" w:tplc="4D3A069A">
      <w:numFmt w:val="bullet"/>
      <w:lvlText w:val="•"/>
      <w:lvlJc w:val="left"/>
      <w:pPr>
        <w:ind w:left="3096" w:hanging="217"/>
      </w:pPr>
      <w:rPr>
        <w:rFonts w:hint="default"/>
        <w:lang w:val="ru-RU" w:eastAsia="en-US" w:bidi="ar-SA"/>
      </w:rPr>
    </w:lvl>
    <w:lvl w:ilvl="3" w:tplc="94E244FE">
      <w:numFmt w:val="bullet"/>
      <w:lvlText w:val="•"/>
      <w:lvlJc w:val="left"/>
      <w:pPr>
        <w:ind w:left="4264" w:hanging="217"/>
      </w:pPr>
      <w:rPr>
        <w:rFonts w:hint="default"/>
        <w:lang w:val="ru-RU" w:eastAsia="en-US" w:bidi="ar-SA"/>
      </w:rPr>
    </w:lvl>
    <w:lvl w:ilvl="4" w:tplc="5B90F89A">
      <w:numFmt w:val="bullet"/>
      <w:lvlText w:val="•"/>
      <w:lvlJc w:val="left"/>
      <w:pPr>
        <w:ind w:left="5432" w:hanging="217"/>
      </w:pPr>
      <w:rPr>
        <w:rFonts w:hint="default"/>
        <w:lang w:val="ru-RU" w:eastAsia="en-US" w:bidi="ar-SA"/>
      </w:rPr>
    </w:lvl>
    <w:lvl w:ilvl="5" w:tplc="E0F60034">
      <w:numFmt w:val="bullet"/>
      <w:lvlText w:val="•"/>
      <w:lvlJc w:val="left"/>
      <w:pPr>
        <w:ind w:left="6600" w:hanging="217"/>
      </w:pPr>
      <w:rPr>
        <w:rFonts w:hint="default"/>
        <w:lang w:val="ru-RU" w:eastAsia="en-US" w:bidi="ar-SA"/>
      </w:rPr>
    </w:lvl>
    <w:lvl w:ilvl="6" w:tplc="29807956">
      <w:numFmt w:val="bullet"/>
      <w:lvlText w:val="•"/>
      <w:lvlJc w:val="left"/>
      <w:pPr>
        <w:ind w:left="7768" w:hanging="217"/>
      </w:pPr>
      <w:rPr>
        <w:rFonts w:hint="default"/>
        <w:lang w:val="ru-RU" w:eastAsia="en-US" w:bidi="ar-SA"/>
      </w:rPr>
    </w:lvl>
    <w:lvl w:ilvl="7" w:tplc="4822A948">
      <w:numFmt w:val="bullet"/>
      <w:lvlText w:val="•"/>
      <w:lvlJc w:val="left"/>
      <w:pPr>
        <w:ind w:left="8936" w:hanging="217"/>
      </w:pPr>
      <w:rPr>
        <w:rFonts w:hint="default"/>
        <w:lang w:val="ru-RU" w:eastAsia="en-US" w:bidi="ar-SA"/>
      </w:rPr>
    </w:lvl>
    <w:lvl w:ilvl="8" w:tplc="A3A6CABC">
      <w:numFmt w:val="bullet"/>
      <w:lvlText w:val="•"/>
      <w:lvlJc w:val="left"/>
      <w:pPr>
        <w:ind w:left="10104" w:hanging="217"/>
      </w:pPr>
      <w:rPr>
        <w:rFonts w:hint="default"/>
        <w:lang w:val="ru-RU" w:eastAsia="en-US" w:bidi="ar-SA"/>
      </w:rPr>
    </w:lvl>
  </w:abstractNum>
  <w:abstractNum w:abstractNumId="21" w15:restartNumberingAfterBreak="0">
    <w:nsid w:val="0F474682"/>
    <w:multiLevelType w:val="hybridMultilevel"/>
    <w:tmpl w:val="679058BA"/>
    <w:lvl w:ilvl="0" w:tplc="632A9A2C">
      <w:numFmt w:val="bullet"/>
      <w:lvlText w:val="-"/>
      <w:lvlJc w:val="left"/>
      <w:pPr>
        <w:ind w:left="926" w:hanging="140"/>
      </w:pPr>
      <w:rPr>
        <w:rFonts w:ascii="Times New Roman" w:eastAsia="Times New Roman" w:hAnsi="Times New Roman" w:cs="Times New Roman" w:hint="default"/>
        <w:i/>
        <w:iCs/>
        <w:w w:val="99"/>
        <w:sz w:val="24"/>
        <w:szCs w:val="24"/>
        <w:lang w:val="ru-RU" w:eastAsia="en-US" w:bidi="ar-SA"/>
      </w:rPr>
    </w:lvl>
    <w:lvl w:ilvl="1" w:tplc="191CA3D2">
      <w:numFmt w:val="bullet"/>
      <w:lvlText w:val="•"/>
      <w:lvlJc w:val="left"/>
      <w:pPr>
        <w:ind w:left="1824" w:hanging="140"/>
      </w:pPr>
      <w:rPr>
        <w:rFonts w:hint="default"/>
        <w:lang w:val="ru-RU" w:eastAsia="en-US" w:bidi="ar-SA"/>
      </w:rPr>
    </w:lvl>
    <w:lvl w:ilvl="2" w:tplc="17927F6C">
      <w:numFmt w:val="bullet"/>
      <w:lvlText w:val="•"/>
      <w:lvlJc w:val="left"/>
      <w:pPr>
        <w:ind w:left="2729" w:hanging="140"/>
      </w:pPr>
      <w:rPr>
        <w:rFonts w:hint="default"/>
        <w:lang w:val="ru-RU" w:eastAsia="en-US" w:bidi="ar-SA"/>
      </w:rPr>
    </w:lvl>
    <w:lvl w:ilvl="3" w:tplc="B7FCB5C4">
      <w:numFmt w:val="bullet"/>
      <w:lvlText w:val="•"/>
      <w:lvlJc w:val="left"/>
      <w:pPr>
        <w:ind w:left="3633" w:hanging="140"/>
      </w:pPr>
      <w:rPr>
        <w:rFonts w:hint="default"/>
        <w:lang w:val="ru-RU" w:eastAsia="en-US" w:bidi="ar-SA"/>
      </w:rPr>
    </w:lvl>
    <w:lvl w:ilvl="4" w:tplc="C3D096E6">
      <w:numFmt w:val="bullet"/>
      <w:lvlText w:val="•"/>
      <w:lvlJc w:val="left"/>
      <w:pPr>
        <w:ind w:left="4538" w:hanging="140"/>
      </w:pPr>
      <w:rPr>
        <w:rFonts w:hint="default"/>
        <w:lang w:val="ru-RU" w:eastAsia="en-US" w:bidi="ar-SA"/>
      </w:rPr>
    </w:lvl>
    <w:lvl w:ilvl="5" w:tplc="7F66DD7E">
      <w:numFmt w:val="bullet"/>
      <w:lvlText w:val="•"/>
      <w:lvlJc w:val="left"/>
      <w:pPr>
        <w:ind w:left="5443" w:hanging="140"/>
      </w:pPr>
      <w:rPr>
        <w:rFonts w:hint="default"/>
        <w:lang w:val="ru-RU" w:eastAsia="en-US" w:bidi="ar-SA"/>
      </w:rPr>
    </w:lvl>
    <w:lvl w:ilvl="6" w:tplc="AA76E244">
      <w:numFmt w:val="bullet"/>
      <w:lvlText w:val="•"/>
      <w:lvlJc w:val="left"/>
      <w:pPr>
        <w:ind w:left="6347" w:hanging="140"/>
      </w:pPr>
      <w:rPr>
        <w:rFonts w:hint="default"/>
        <w:lang w:val="ru-RU" w:eastAsia="en-US" w:bidi="ar-SA"/>
      </w:rPr>
    </w:lvl>
    <w:lvl w:ilvl="7" w:tplc="F42E1BDE">
      <w:numFmt w:val="bullet"/>
      <w:lvlText w:val="•"/>
      <w:lvlJc w:val="left"/>
      <w:pPr>
        <w:ind w:left="7252" w:hanging="140"/>
      </w:pPr>
      <w:rPr>
        <w:rFonts w:hint="default"/>
        <w:lang w:val="ru-RU" w:eastAsia="en-US" w:bidi="ar-SA"/>
      </w:rPr>
    </w:lvl>
    <w:lvl w:ilvl="8" w:tplc="54F83340">
      <w:numFmt w:val="bullet"/>
      <w:lvlText w:val="•"/>
      <w:lvlJc w:val="left"/>
      <w:pPr>
        <w:ind w:left="8157" w:hanging="140"/>
      </w:pPr>
      <w:rPr>
        <w:rFonts w:hint="default"/>
        <w:lang w:val="ru-RU" w:eastAsia="en-US" w:bidi="ar-SA"/>
      </w:rPr>
    </w:lvl>
  </w:abstractNum>
  <w:abstractNum w:abstractNumId="22" w15:restartNumberingAfterBreak="0">
    <w:nsid w:val="100A7DAD"/>
    <w:multiLevelType w:val="hybridMultilevel"/>
    <w:tmpl w:val="55BC5D86"/>
    <w:lvl w:ilvl="0" w:tplc="3A844A98">
      <w:start w:val="1"/>
      <w:numFmt w:val="decimal"/>
      <w:lvlText w:val="%1."/>
      <w:lvlJc w:val="left"/>
      <w:pPr>
        <w:ind w:left="235" w:hanging="567"/>
      </w:pPr>
      <w:rPr>
        <w:rFonts w:ascii="Times New Roman" w:eastAsia="Times New Roman" w:hAnsi="Times New Roman" w:cs="Times New Roman" w:hint="default"/>
        <w:w w:val="100"/>
        <w:sz w:val="24"/>
        <w:szCs w:val="24"/>
        <w:lang w:val="ru-RU" w:eastAsia="en-US" w:bidi="ar-SA"/>
      </w:rPr>
    </w:lvl>
    <w:lvl w:ilvl="1" w:tplc="3A509FEA">
      <w:numFmt w:val="bullet"/>
      <w:lvlText w:val="•"/>
      <w:lvlJc w:val="left"/>
      <w:pPr>
        <w:ind w:left="1282" w:hanging="567"/>
      </w:pPr>
      <w:rPr>
        <w:rFonts w:hint="default"/>
        <w:lang w:val="ru-RU" w:eastAsia="en-US" w:bidi="ar-SA"/>
      </w:rPr>
    </w:lvl>
    <w:lvl w:ilvl="2" w:tplc="590A51BE">
      <w:numFmt w:val="bullet"/>
      <w:lvlText w:val="•"/>
      <w:lvlJc w:val="left"/>
      <w:pPr>
        <w:ind w:left="2325" w:hanging="567"/>
      </w:pPr>
      <w:rPr>
        <w:rFonts w:hint="default"/>
        <w:lang w:val="ru-RU" w:eastAsia="en-US" w:bidi="ar-SA"/>
      </w:rPr>
    </w:lvl>
    <w:lvl w:ilvl="3" w:tplc="75189F9A">
      <w:numFmt w:val="bullet"/>
      <w:lvlText w:val="•"/>
      <w:lvlJc w:val="left"/>
      <w:pPr>
        <w:ind w:left="3367" w:hanging="567"/>
      </w:pPr>
      <w:rPr>
        <w:rFonts w:hint="default"/>
        <w:lang w:val="ru-RU" w:eastAsia="en-US" w:bidi="ar-SA"/>
      </w:rPr>
    </w:lvl>
    <w:lvl w:ilvl="4" w:tplc="4B102F92">
      <w:numFmt w:val="bullet"/>
      <w:lvlText w:val="•"/>
      <w:lvlJc w:val="left"/>
      <w:pPr>
        <w:ind w:left="4410" w:hanging="567"/>
      </w:pPr>
      <w:rPr>
        <w:rFonts w:hint="default"/>
        <w:lang w:val="ru-RU" w:eastAsia="en-US" w:bidi="ar-SA"/>
      </w:rPr>
    </w:lvl>
    <w:lvl w:ilvl="5" w:tplc="81065AF2">
      <w:numFmt w:val="bullet"/>
      <w:lvlText w:val="•"/>
      <w:lvlJc w:val="left"/>
      <w:pPr>
        <w:ind w:left="5453" w:hanging="567"/>
      </w:pPr>
      <w:rPr>
        <w:rFonts w:hint="default"/>
        <w:lang w:val="ru-RU" w:eastAsia="en-US" w:bidi="ar-SA"/>
      </w:rPr>
    </w:lvl>
    <w:lvl w:ilvl="6" w:tplc="655029B4">
      <w:numFmt w:val="bullet"/>
      <w:lvlText w:val="•"/>
      <w:lvlJc w:val="left"/>
      <w:pPr>
        <w:ind w:left="6495" w:hanging="567"/>
      </w:pPr>
      <w:rPr>
        <w:rFonts w:hint="default"/>
        <w:lang w:val="ru-RU" w:eastAsia="en-US" w:bidi="ar-SA"/>
      </w:rPr>
    </w:lvl>
    <w:lvl w:ilvl="7" w:tplc="38D82318">
      <w:numFmt w:val="bullet"/>
      <w:lvlText w:val="•"/>
      <w:lvlJc w:val="left"/>
      <w:pPr>
        <w:ind w:left="7538" w:hanging="567"/>
      </w:pPr>
      <w:rPr>
        <w:rFonts w:hint="default"/>
        <w:lang w:val="ru-RU" w:eastAsia="en-US" w:bidi="ar-SA"/>
      </w:rPr>
    </w:lvl>
    <w:lvl w:ilvl="8" w:tplc="CF16014C">
      <w:numFmt w:val="bullet"/>
      <w:lvlText w:val="•"/>
      <w:lvlJc w:val="left"/>
      <w:pPr>
        <w:ind w:left="8581" w:hanging="567"/>
      </w:pPr>
      <w:rPr>
        <w:rFonts w:hint="default"/>
        <w:lang w:val="ru-RU" w:eastAsia="en-US" w:bidi="ar-SA"/>
      </w:rPr>
    </w:lvl>
  </w:abstractNum>
  <w:abstractNum w:abstractNumId="23" w15:restartNumberingAfterBreak="0">
    <w:nsid w:val="105241D0"/>
    <w:multiLevelType w:val="hybridMultilevel"/>
    <w:tmpl w:val="234A5B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107760E6"/>
    <w:multiLevelType w:val="multilevel"/>
    <w:tmpl w:val="8BB2B17E"/>
    <w:lvl w:ilvl="0">
      <w:start w:val="2"/>
      <w:numFmt w:val="decimal"/>
      <w:lvlText w:val="%1"/>
      <w:lvlJc w:val="left"/>
      <w:pPr>
        <w:ind w:left="1350" w:hanging="420"/>
      </w:pPr>
      <w:rPr>
        <w:rFonts w:hint="default"/>
        <w:lang w:val="ru-RU" w:eastAsia="en-US" w:bidi="ar-SA"/>
      </w:rPr>
    </w:lvl>
    <w:lvl w:ilvl="1">
      <w:start w:val="1"/>
      <w:numFmt w:val="decimal"/>
      <w:lvlText w:val="%1.%2."/>
      <w:lvlJc w:val="left"/>
      <w:pPr>
        <w:ind w:left="1350" w:hanging="420"/>
      </w:pPr>
      <w:rPr>
        <w:rFonts w:hint="default"/>
        <w:b/>
        <w:bCs/>
        <w:w w:val="100"/>
        <w:lang w:val="ru-RU" w:eastAsia="en-US" w:bidi="ar-SA"/>
      </w:rPr>
    </w:lvl>
    <w:lvl w:ilvl="2">
      <w:numFmt w:val="bullet"/>
      <w:lvlText w:val="•"/>
      <w:lvlJc w:val="left"/>
      <w:pPr>
        <w:ind w:left="3049" w:hanging="420"/>
      </w:pPr>
      <w:rPr>
        <w:rFonts w:hint="default"/>
        <w:lang w:val="ru-RU" w:eastAsia="en-US" w:bidi="ar-SA"/>
      </w:rPr>
    </w:lvl>
    <w:lvl w:ilvl="3">
      <w:numFmt w:val="bullet"/>
      <w:lvlText w:val="•"/>
      <w:lvlJc w:val="left"/>
      <w:pPr>
        <w:ind w:left="3893" w:hanging="420"/>
      </w:pPr>
      <w:rPr>
        <w:rFonts w:hint="default"/>
        <w:lang w:val="ru-RU" w:eastAsia="en-US" w:bidi="ar-SA"/>
      </w:rPr>
    </w:lvl>
    <w:lvl w:ilvl="4">
      <w:numFmt w:val="bullet"/>
      <w:lvlText w:val="•"/>
      <w:lvlJc w:val="left"/>
      <w:pPr>
        <w:ind w:left="4738" w:hanging="420"/>
      </w:pPr>
      <w:rPr>
        <w:rFonts w:hint="default"/>
        <w:lang w:val="ru-RU" w:eastAsia="en-US" w:bidi="ar-SA"/>
      </w:rPr>
    </w:lvl>
    <w:lvl w:ilvl="5">
      <w:numFmt w:val="bullet"/>
      <w:lvlText w:val="•"/>
      <w:lvlJc w:val="left"/>
      <w:pPr>
        <w:ind w:left="5583" w:hanging="420"/>
      </w:pPr>
      <w:rPr>
        <w:rFonts w:hint="default"/>
        <w:lang w:val="ru-RU" w:eastAsia="en-US" w:bidi="ar-SA"/>
      </w:rPr>
    </w:lvl>
    <w:lvl w:ilvl="6">
      <w:numFmt w:val="bullet"/>
      <w:lvlText w:val="•"/>
      <w:lvlJc w:val="left"/>
      <w:pPr>
        <w:ind w:left="6427" w:hanging="420"/>
      </w:pPr>
      <w:rPr>
        <w:rFonts w:hint="default"/>
        <w:lang w:val="ru-RU" w:eastAsia="en-US" w:bidi="ar-SA"/>
      </w:rPr>
    </w:lvl>
    <w:lvl w:ilvl="7">
      <w:numFmt w:val="bullet"/>
      <w:lvlText w:val="•"/>
      <w:lvlJc w:val="left"/>
      <w:pPr>
        <w:ind w:left="7272" w:hanging="420"/>
      </w:pPr>
      <w:rPr>
        <w:rFonts w:hint="default"/>
        <w:lang w:val="ru-RU" w:eastAsia="en-US" w:bidi="ar-SA"/>
      </w:rPr>
    </w:lvl>
    <w:lvl w:ilvl="8">
      <w:numFmt w:val="bullet"/>
      <w:lvlText w:val="•"/>
      <w:lvlJc w:val="left"/>
      <w:pPr>
        <w:ind w:left="8117" w:hanging="420"/>
      </w:pPr>
      <w:rPr>
        <w:rFonts w:hint="default"/>
        <w:lang w:val="ru-RU" w:eastAsia="en-US" w:bidi="ar-SA"/>
      </w:rPr>
    </w:lvl>
  </w:abstractNum>
  <w:abstractNum w:abstractNumId="25" w15:restartNumberingAfterBreak="0">
    <w:nsid w:val="10B94791"/>
    <w:multiLevelType w:val="hybridMultilevel"/>
    <w:tmpl w:val="A0CC572A"/>
    <w:lvl w:ilvl="0" w:tplc="48D0EB6C">
      <w:start w:val="4"/>
      <w:numFmt w:val="decimal"/>
      <w:lvlText w:val="%1."/>
      <w:lvlJc w:val="left"/>
      <w:pPr>
        <w:ind w:left="1286" w:hanging="360"/>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10C3E2F"/>
    <w:multiLevelType w:val="multilevel"/>
    <w:tmpl w:val="AAF63BC0"/>
    <w:lvl w:ilvl="0">
      <w:start w:val="6"/>
      <w:numFmt w:val="decimal"/>
      <w:lvlText w:val="%1."/>
      <w:lvlJc w:val="left"/>
      <w:pPr>
        <w:ind w:left="540" w:hanging="540"/>
      </w:pPr>
      <w:rPr>
        <w:rFonts w:hint="default"/>
      </w:rPr>
    </w:lvl>
    <w:lvl w:ilvl="1">
      <w:start w:val="5"/>
      <w:numFmt w:val="decimal"/>
      <w:lvlText w:val="%1.%2."/>
      <w:lvlJc w:val="left"/>
      <w:pPr>
        <w:ind w:left="335" w:hanging="540"/>
      </w:pPr>
      <w:rPr>
        <w:rFonts w:hint="default"/>
      </w:rPr>
    </w:lvl>
    <w:lvl w:ilvl="2">
      <w:start w:val="1"/>
      <w:numFmt w:val="decimal"/>
      <w:lvlText w:val="%1.%2.%3."/>
      <w:lvlJc w:val="left"/>
      <w:pPr>
        <w:ind w:left="31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5" w:hanging="1440"/>
      </w:pPr>
      <w:rPr>
        <w:rFonts w:hint="default"/>
      </w:rPr>
    </w:lvl>
    <w:lvl w:ilvl="8">
      <w:start w:val="1"/>
      <w:numFmt w:val="decimal"/>
      <w:lvlText w:val="%1.%2.%3.%4.%5.%6.%7.%8.%9."/>
      <w:lvlJc w:val="left"/>
      <w:pPr>
        <w:ind w:left="160" w:hanging="1800"/>
      </w:pPr>
      <w:rPr>
        <w:rFonts w:hint="default"/>
      </w:rPr>
    </w:lvl>
  </w:abstractNum>
  <w:abstractNum w:abstractNumId="27" w15:restartNumberingAfterBreak="0">
    <w:nsid w:val="11371B9B"/>
    <w:multiLevelType w:val="hybridMultilevel"/>
    <w:tmpl w:val="8FAE9DA8"/>
    <w:lvl w:ilvl="0" w:tplc="D3365FFA">
      <w:start w:val="4"/>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2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9" w15:restartNumberingAfterBreak="0">
    <w:nsid w:val="12A277AB"/>
    <w:multiLevelType w:val="multilevel"/>
    <w:tmpl w:val="7BE457B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32C236D"/>
    <w:multiLevelType w:val="hybridMultilevel"/>
    <w:tmpl w:val="8D08FCA0"/>
    <w:lvl w:ilvl="0" w:tplc="399A49AC">
      <w:numFmt w:val="bullet"/>
      <w:lvlText w:val="–"/>
      <w:lvlJc w:val="left"/>
      <w:pPr>
        <w:ind w:left="218" w:hanging="200"/>
      </w:pPr>
      <w:rPr>
        <w:rFonts w:ascii="Times New Roman" w:eastAsia="Times New Roman" w:hAnsi="Times New Roman" w:cs="Times New Roman" w:hint="default"/>
        <w:w w:val="100"/>
        <w:sz w:val="24"/>
        <w:szCs w:val="24"/>
        <w:lang w:val="ru-RU" w:eastAsia="en-US" w:bidi="ar-SA"/>
      </w:rPr>
    </w:lvl>
    <w:lvl w:ilvl="1" w:tplc="BDF27364">
      <w:numFmt w:val="bullet"/>
      <w:lvlText w:val="•"/>
      <w:lvlJc w:val="left"/>
      <w:pPr>
        <w:ind w:left="1194" w:hanging="200"/>
      </w:pPr>
      <w:rPr>
        <w:rFonts w:hint="default"/>
        <w:lang w:val="ru-RU" w:eastAsia="en-US" w:bidi="ar-SA"/>
      </w:rPr>
    </w:lvl>
    <w:lvl w:ilvl="2" w:tplc="3DB46E86">
      <w:numFmt w:val="bullet"/>
      <w:lvlText w:val="•"/>
      <w:lvlJc w:val="left"/>
      <w:pPr>
        <w:ind w:left="2169" w:hanging="200"/>
      </w:pPr>
      <w:rPr>
        <w:rFonts w:hint="default"/>
        <w:lang w:val="ru-RU" w:eastAsia="en-US" w:bidi="ar-SA"/>
      </w:rPr>
    </w:lvl>
    <w:lvl w:ilvl="3" w:tplc="689C7E3A">
      <w:numFmt w:val="bullet"/>
      <w:lvlText w:val="•"/>
      <w:lvlJc w:val="left"/>
      <w:pPr>
        <w:ind w:left="3143" w:hanging="200"/>
      </w:pPr>
      <w:rPr>
        <w:rFonts w:hint="default"/>
        <w:lang w:val="ru-RU" w:eastAsia="en-US" w:bidi="ar-SA"/>
      </w:rPr>
    </w:lvl>
    <w:lvl w:ilvl="4" w:tplc="190A1D86">
      <w:numFmt w:val="bullet"/>
      <w:lvlText w:val="•"/>
      <w:lvlJc w:val="left"/>
      <w:pPr>
        <w:ind w:left="4118" w:hanging="200"/>
      </w:pPr>
      <w:rPr>
        <w:rFonts w:hint="default"/>
        <w:lang w:val="ru-RU" w:eastAsia="en-US" w:bidi="ar-SA"/>
      </w:rPr>
    </w:lvl>
    <w:lvl w:ilvl="5" w:tplc="EB6AD456">
      <w:numFmt w:val="bullet"/>
      <w:lvlText w:val="•"/>
      <w:lvlJc w:val="left"/>
      <w:pPr>
        <w:ind w:left="5093" w:hanging="200"/>
      </w:pPr>
      <w:rPr>
        <w:rFonts w:hint="default"/>
        <w:lang w:val="ru-RU" w:eastAsia="en-US" w:bidi="ar-SA"/>
      </w:rPr>
    </w:lvl>
    <w:lvl w:ilvl="6" w:tplc="91A4E2BA">
      <w:numFmt w:val="bullet"/>
      <w:lvlText w:val="•"/>
      <w:lvlJc w:val="left"/>
      <w:pPr>
        <w:ind w:left="6067" w:hanging="200"/>
      </w:pPr>
      <w:rPr>
        <w:rFonts w:hint="default"/>
        <w:lang w:val="ru-RU" w:eastAsia="en-US" w:bidi="ar-SA"/>
      </w:rPr>
    </w:lvl>
    <w:lvl w:ilvl="7" w:tplc="B7248382">
      <w:numFmt w:val="bullet"/>
      <w:lvlText w:val="•"/>
      <w:lvlJc w:val="left"/>
      <w:pPr>
        <w:ind w:left="7042" w:hanging="200"/>
      </w:pPr>
      <w:rPr>
        <w:rFonts w:hint="default"/>
        <w:lang w:val="ru-RU" w:eastAsia="en-US" w:bidi="ar-SA"/>
      </w:rPr>
    </w:lvl>
    <w:lvl w:ilvl="8" w:tplc="8CFAFB3A">
      <w:numFmt w:val="bullet"/>
      <w:lvlText w:val="•"/>
      <w:lvlJc w:val="left"/>
      <w:pPr>
        <w:ind w:left="8017" w:hanging="200"/>
      </w:pPr>
      <w:rPr>
        <w:rFonts w:hint="default"/>
        <w:lang w:val="ru-RU" w:eastAsia="en-US" w:bidi="ar-SA"/>
      </w:rPr>
    </w:lvl>
  </w:abstractNum>
  <w:abstractNum w:abstractNumId="31" w15:restartNumberingAfterBreak="0">
    <w:nsid w:val="149C63F0"/>
    <w:multiLevelType w:val="hybridMultilevel"/>
    <w:tmpl w:val="98DE1D28"/>
    <w:lvl w:ilvl="0" w:tplc="F8E88366">
      <w:start w:val="1"/>
      <w:numFmt w:val="decimal"/>
      <w:lvlText w:val="%1."/>
      <w:lvlJc w:val="left"/>
      <w:pPr>
        <w:ind w:left="312" w:hanging="264"/>
      </w:pPr>
      <w:rPr>
        <w:rFonts w:ascii="Times New Roman" w:eastAsia="Times New Roman" w:hAnsi="Times New Roman" w:cs="Times New Roman" w:hint="default"/>
        <w:w w:val="100"/>
        <w:sz w:val="24"/>
        <w:szCs w:val="24"/>
        <w:lang w:val="ru-RU" w:eastAsia="en-US" w:bidi="ar-SA"/>
      </w:rPr>
    </w:lvl>
    <w:lvl w:ilvl="1" w:tplc="54FCC6A4">
      <w:numFmt w:val="bullet"/>
      <w:lvlText w:val="•"/>
      <w:lvlJc w:val="left"/>
      <w:pPr>
        <w:ind w:left="3840" w:hanging="264"/>
      </w:pPr>
      <w:rPr>
        <w:rFonts w:hint="default"/>
        <w:lang w:val="ru-RU" w:eastAsia="en-US" w:bidi="ar-SA"/>
      </w:rPr>
    </w:lvl>
    <w:lvl w:ilvl="2" w:tplc="05A88192">
      <w:numFmt w:val="bullet"/>
      <w:lvlText w:val="•"/>
      <w:lvlJc w:val="left"/>
      <w:pPr>
        <w:ind w:left="4607" w:hanging="264"/>
      </w:pPr>
      <w:rPr>
        <w:rFonts w:hint="default"/>
        <w:lang w:val="ru-RU" w:eastAsia="en-US" w:bidi="ar-SA"/>
      </w:rPr>
    </w:lvl>
    <w:lvl w:ilvl="3" w:tplc="3DE85DE8">
      <w:numFmt w:val="bullet"/>
      <w:lvlText w:val="•"/>
      <w:lvlJc w:val="left"/>
      <w:pPr>
        <w:ind w:left="5374" w:hanging="264"/>
      </w:pPr>
      <w:rPr>
        <w:rFonts w:hint="default"/>
        <w:lang w:val="ru-RU" w:eastAsia="en-US" w:bidi="ar-SA"/>
      </w:rPr>
    </w:lvl>
    <w:lvl w:ilvl="4" w:tplc="ECAE789A">
      <w:numFmt w:val="bullet"/>
      <w:lvlText w:val="•"/>
      <w:lvlJc w:val="left"/>
      <w:pPr>
        <w:ind w:left="6142" w:hanging="264"/>
      </w:pPr>
      <w:rPr>
        <w:rFonts w:hint="default"/>
        <w:lang w:val="ru-RU" w:eastAsia="en-US" w:bidi="ar-SA"/>
      </w:rPr>
    </w:lvl>
    <w:lvl w:ilvl="5" w:tplc="447A7664">
      <w:numFmt w:val="bullet"/>
      <w:lvlText w:val="•"/>
      <w:lvlJc w:val="left"/>
      <w:pPr>
        <w:ind w:left="6909" w:hanging="264"/>
      </w:pPr>
      <w:rPr>
        <w:rFonts w:hint="default"/>
        <w:lang w:val="ru-RU" w:eastAsia="en-US" w:bidi="ar-SA"/>
      </w:rPr>
    </w:lvl>
    <w:lvl w:ilvl="6" w:tplc="4B686AEA">
      <w:numFmt w:val="bullet"/>
      <w:lvlText w:val="•"/>
      <w:lvlJc w:val="left"/>
      <w:pPr>
        <w:ind w:left="7676" w:hanging="264"/>
      </w:pPr>
      <w:rPr>
        <w:rFonts w:hint="default"/>
        <w:lang w:val="ru-RU" w:eastAsia="en-US" w:bidi="ar-SA"/>
      </w:rPr>
    </w:lvl>
    <w:lvl w:ilvl="7" w:tplc="226602F4">
      <w:numFmt w:val="bullet"/>
      <w:lvlText w:val="•"/>
      <w:lvlJc w:val="left"/>
      <w:pPr>
        <w:ind w:left="8444" w:hanging="264"/>
      </w:pPr>
      <w:rPr>
        <w:rFonts w:hint="default"/>
        <w:lang w:val="ru-RU" w:eastAsia="en-US" w:bidi="ar-SA"/>
      </w:rPr>
    </w:lvl>
    <w:lvl w:ilvl="8" w:tplc="959E39B0">
      <w:numFmt w:val="bullet"/>
      <w:lvlText w:val="•"/>
      <w:lvlJc w:val="left"/>
      <w:pPr>
        <w:ind w:left="9211" w:hanging="264"/>
      </w:pPr>
      <w:rPr>
        <w:rFonts w:hint="default"/>
        <w:lang w:val="ru-RU" w:eastAsia="en-US" w:bidi="ar-SA"/>
      </w:rPr>
    </w:lvl>
  </w:abstractNum>
  <w:abstractNum w:abstractNumId="32" w15:restartNumberingAfterBreak="0">
    <w:nsid w:val="14CB52A9"/>
    <w:multiLevelType w:val="multilevel"/>
    <w:tmpl w:val="BE2E7C9C"/>
    <w:lvl w:ilvl="0">
      <w:start w:val="3"/>
      <w:numFmt w:val="decimal"/>
      <w:lvlText w:val="%1"/>
      <w:lvlJc w:val="left"/>
      <w:pPr>
        <w:ind w:left="222" w:hanging="425"/>
      </w:pPr>
      <w:rPr>
        <w:rFonts w:hint="default"/>
        <w:lang w:val="ru-RU" w:eastAsia="en-US" w:bidi="ar-SA"/>
      </w:rPr>
    </w:lvl>
    <w:lvl w:ilvl="1">
      <w:start w:val="1"/>
      <w:numFmt w:val="decimal"/>
      <w:lvlText w:val="%1.%2."/>
      <w:lvlJc w:val="left"/>
      <w:pPr>
        <w:ind w:left="222" w:hanging="425"/>
      </w:pPr>
      <w:rPr>
        <w:rFonts w:hint="default"/>
        <w:w w:val="100"/>
        <w:lang w:val="ru-RU" w:eastAsia="en-US" w:bidi="ar-SA"/>
      </w:rPr>
    </w:lvl>
    <w:lvl w:ilvl="2">
      <w:start w:val="1"/>
      <w:numFmt w:val="decimal"/>
      <w:lvlText w:val="%1.%2.%3."/>
      <w:lvlJc w:val="left"/>
      <w:pPr>
        <w:ind w:left="1530"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76" w:hanging="600"/>
      </w:pPr>
      <w:rPr>
        <w:rFonts w:hint="default"/>
        <w:lang w:val="ru-RU" w:eastAsia="en-US" w:bidi="ar-SA"/>
      </w:rPr>
    </w:lvl>
    <w:lvl w:ilvl="4">
      <w:numFmt w:val="bullet"/>
      <w:lvlText w:val="•"/>
      <w:lvlJc w:val="left"/>
      <w:pPr>
        <w:ind w:left="4295" w:hanging="600"/>
      </w:pPr>
      <w:rPr>
        <w:rFonts w:hint="default"/>
        <w:lang w:val="ru-RU" w:eastAsia="en-US" w:bidi="ar-SA"/>
      </w:rPr>
    </w:lvl>
    <w:lvl w:ilvl="5">
      <w:numFmt w:val="bullet"/>
      <w:lvlText w:val="•"/>
      <w:lvlJc w:val="left"/>
      <w:pPr>
        <w:ind w:left="5213" w:hanging="600"/>
      </w:pPr>
      <w:rPr>
        <w:rFonts w:hint="default"/>
        <w:lang w:val="ru-RU" w:eastAsia="en-US" w:bidi="ar-SA"/>
      </w:rPr>
    </w:lvl>
    <w:lvl w:ilvl="6">
      <w:numFmt w:val="bullet"/>
      <w:lvlText w:val="•"/>
      <w:lvlJc w:val="left"/>
      <w:pPr>
        <w:ind w:left="6132" w:hanging="600"/>
      </w:pPr>
      <w:rPr>
        <w:rFonts w:hint="default"/>
        <w:lang w:val="ru-RU" w:eastAsia="en-US" w:bidi="ar-SA"/>
      </w:rPr>
    </w:lvl>
    <w:lvl w:ilvl="7">
      <w:numFmt w:val="bullet"/>
      <w:lvlText w:val="•"/>
      <w:lvlJc w:val="left"/>
      <w:pPr>
        <w:ind w:left="7050" w:hanging="600"/>
      </w:pPr>
      <w:rPr>
        <w:rFonts w:hint="default"/>
        <w:lang w:val="ru-RU" w:eastAsia="en-US" w:bidi="ar-SA"/>
      </w:rPr>
    </w:lvl>
    <w:lvl w:ilvl="8">
      <w:numFmt w:val="bullet"/>
      <w:lvlText w:val="•"/>
      <w:lvlJc w:val="left"/>
      <w:pPr>
        <w:ind w:left="7969" w:hanging="600"/>
      </w:pPr>
      <w:rPr>
        <w:rFonts w:hint="default"/>
        <w:lang w:val="ru-RU" w:eastAsia="en-US" w:bidi="ar-SA"/>
      </w:rPr>
    </w:lvl>
  </w:abstractNum>
  <w:abstractNum w:abstractNumId="33" w15:restartNumberingAfterBreak="0">
    <w:nsid w:val="15E06538"/>
    <w:multiLevelType w:val="multilevel"/>
    <w:tmpl w:val="1B226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61E4290"/>
    <w:multiLevelType w:val="multilevel"/>
    <w:tmpl w:val="FE78D60E"/>
    <w:lvl w:ilvl="0">
      <w:start w:val="1"/>
      <w:numFmt w:val="decimal"/>
      <w:lvlText w:val="%1."/>
      <w:lvlJc w:val="left"/>
      <w:pPr>
        <w:ind w:left="1242" w:hanging="360"/>
        <w:jc w:val="right"/>
      </w:pPr>
      <w:rPr>
        <w:rFonts w:hint="default"/>
        <w:b/>
        <w:bCs/>
        <w:w w:val="100"/>
        <w:lang w:val="ru-RU" w:eastAsia="en-US" w:bidi="ar-SA"/>
      </w:rPr>
    </w:lvl>
    <w:lvl w:ilvl="1">
      <w:start w:val="1"/>
      <w:numFmt w:val="decimal"/>
      <w:lvlText w:val="%1.%2."/>
      <w:lvlJc w:val="left"/>
      <w:pPr>
        <w:ind w:left="1350"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98" w:hanging="420"/>
      </w:pPr>
      <w:rPr>
        <w:rFonts w:hint="default"/>
        <w:lang w:val="ru-RU" w:eastAsia="en-US" w:bidi="ar-SA"/>
      </w:rPr>
    </w:lvl>
    <w:lvl w:ilvl="3">
      <w:numFmt w:val="bullet"/>
      <w:lvlText w:val="•"/>
      <w:lvlJc w:val="left"/>
      <w:pPr>
        <w:ind w:left="3236" w:hanging="420"/>
      </w:pPr>
      <w:rPr>
        <w:rFonts w:hint="default"/>
        <w:lang w:val="ru-RU" w:eastAsia="en-US" w:bidi="ar-SA"/>
      </w:rPr>
    </w:lvl>
    <w:lvl w:ilvl="4">
      <w:numFmt w:val="bullet"/>
      <w:lvlText w:val="•"/>
      <w:lvlJc w:val="left"/>
      <w:pPr>
        <w:ind w:left="4175" w:hanging="420"/>
      </w:pPr>
      <w:rPr>
        <w:rFonts w:hint="default"/>
        <w:lang w:val="ru-RU" w:eastAsia="en-US" w:bidi="ar-SA"/>
      </w:rPr>
    </w:lvl>
    <w:lvl w:ilvl="5">
      <w:numFmt w:val="bullet"/>
      <w:lvlText w:val="•"/>
      <w:lvlJc w:val="left"/>
      <w:pPr>
        <w:ind w:left="5113" w:hanging="420"/>
      </w:pPr>
      <w:rPr>
        <w:rFonts w:hint="default"/>
        <w:lang w:val="ru-RU" w:eastAsia="en-US" w:bidi="ar-SA"/>
      </w:rPr>
    </w:lvl>
    <w:lvl w:ilvl="6">
      <w:numFmt w:val="bullet"/>
      <w:lvlText w:val="•"/>
      <w:lvlJc w:val="left"/>
      <w:pPr>
        <w:ind w:left="6052" w:hanging="420"/>
      </w:pPr>
      <w:rPr>
        <w:rFonts w:hint="default"/>
        <w:lang w:val="ru-RU" w:eastAsia="en-US" w:bidi="ar-SA"/>
      </w:rPr>
    </w:lvl>
    <w:lvl w:ilvl="7">
      <w:numFmt w:val="bullet"/>
      <w:lvlText w:val="•"/>
      <w:lvlJc w:val="left"/>
      <w:pPr>
        <w:ind w:left="6990" w:hanging="420"/>
      </w:pPr>
      <w:rPr>
        <w:rFonts w:hint="default"/>
        <w:lang w:val="ru-RU" w:eastAsia="en-US" w:bidi="ar-SA"/>
      </w:rPr>
    </w:lvl>
    <w:lvl w:ilvl="8">
      <w:numFmt w:val="bullet"/>
      <w:lvlText w:val="•"/>
      <w:lvlJc w:val="left"/>
      <w:pPr>
        <w:ind w:left="7929" w:hanging="420"/>
      </w:pPr>
      <w:rPr>
        <w:rFonts w:hint="default"/>
        <w:lang w:val="ru-RU" w:eastAsia="en-US" w:bidi="ar-SA"/>
      </w:rPr>
    </w:lvl>
  </w:abstractNum>
  <w:abstractNum w:abstractNumId="35" w15:restartNumberingAfterBreak="0">
    <w:nsid w:val="179D1ED5"/>
    <w:multiLevelType w:val="hybridMultilevel"/>
    <w:tmpl w:val="4B22C4DC"/>
    <w:lvl w:ilvl="0" w:tplc="FFFFFFFF">
      <w:start w:val="1"/>
      <w:numFmt w:val="decimal"/>
      <w:lvlText w:val="%1."/>
      <w:lvlJc w:val="left"/>
      <w:pPr>
        <w:ind w:left="292" w:hanging="291"/>
      </w:pPr>
      <w:rPr>
        <w:rFonts w:ascii="Times New Roman" w:eastAsia="Times New Roman" w:hAnsi="Times New Roman" w:cs="Times New Roman" w:hint="default"/>
        <w:w w:val="100"/>
        <w:sz w:val="24"/>
        <w:szCs w:val="24"/>
        <w:lang w:val="ru-RU" w:eastAsia="en-US" w:bidi="ar-SA"/>
      </w:rPr>
    </w:lvl>
    <w:lvl w:ilvl="1" w:tplc="FFFFFFFF">
      <w:numFmt w:val="bullet"/>
      <w:lvlText w:val="•"/>
      <w:lvlJc w:val="left"/>
      <w:pPr>
        <w:ind w:left="1348" w:hanging="291"/>
      </w:pPr>
      <w:rPr>
        <w:rFonts w:hint="default"/>
        <w:lang w:val="ru-RU" w:eastAsia="en-US" w:bidi="ar-SA"/>
      </w:rPr>
    </w:lvl>
    <w:lvl w:ilvl="2" w:tplc="FFFFFFFF">
      <w:numFmt w:val="bullet"/>
      <w:lvlText w:val="•"/>
      <w:lvlJc w:val="left"/>
      <w:pPr>
        <w:ind w:left="2397" w:hanging="291"/>
      </w:pPr>
      <w:rPr>
        <w:rFonts w:hint="default"/>
        <w:lang w:val="ru-RU" w:eastAsia="en-US" w:bidi="ar-SA"/>
      </w:rPr>
    </w:lvl>
    <w:lvl w:ilvl="3" w:tplc="FFFFFFFF">
      <w:numFmt w:val="bullet"/>
      <w:lvlText w:val="•"/>
      <w:lvlJc w:val="left"/>
      <w:pPr>
        <w:ind w:left="3445" w:hanging="291"/>
      </w:pPr>
      <w:rPr>
        <w:rFonts w:hint="default"/>
        <w:lang w:val="ru-RU" w:eastAsia="en-US" w:bidi="ar-SA"/>
      </w:rPr>
    </w:lvl>
    <w:lvl w:ilvl="4" w:tplc="FFFFFFFF">
      <w:numFmt w:val="bullet"/>
      <w:lvlText w:val="•"/>
      <w:lvlJc w:val="left"/>
      <w:pPr>
        <w:ind w:left="4494" w:hanging="291"/>
      </w:pPr>
      <w:rPr>
        <w:rFonts w:hint="default"/>
        <w:lang w:val="ru-RU" w:eastAsia="en-US" w:bidi="ar-SA"/>
      </w:rPr>
    </w:lvl>
    <w:lvl w:ilvl="5" w:tplc="FFFFFFFF">
      <w:numFmt w:val="bullet"/>
      <w:lvlText w:val="•"/>
      <w:lvlJc w:val="left"/>
      <w:pPr>
        <w:ind w:left="5543" w:hanging="291"/>
      </w:pPr>
      <w:rPr>
        <w:rFonts w:hint="default"/>
        <w:lang w:val="ru-RU" w:eastAsia="en-US" w:bidi="ar-SA"/>
      </w:rPr>
    </w:lvl>
    <w:lvl w:ilvl="6" w:tplc="FFFFFFFF">
      <w:numFmt w:val="bullet"/>
      <w:lvlText w:val="•"/>
      <w:lvlJc w:val="left"/>
      <w:pPr>
        <w:ind w:left="6591" w:hanging="291"/>
      </w:pPr>
      <w:rPr>
        <w:rFonts w:hint="default"/>
        <w:lang w:val="ru-RU" w:eastAsia="en-US" w:bidi="ar-SA"/>
      </w:rPr>
    </w:lvl>
    <w:lvl w:ilvl="7" w:tplc="FFFFFFFF">
      <w:numFmt w:val="bullet"/>
      <w:lvlText w:val="•"/>
      <w:lvlJc w:val="left"/>
      <w:pPr>
        <w:ind w:left="7640" w:hanging="291"/>
      </w:pPr>
      <w:rPr>
        <w:rFonts w:hint="default"/>
        <w:lang w:val="ru-RU" w:eastAsia="en-US" w:bidi="ar-SA"/>
      </w:rPr>
    </w:lvl>
    <w:lvl w:ilvl="8" w:tplc="FFFFFFFF">
      <w:numFmt w:val="bullet"/>
      <w:lvlText w:val="•"/>
      <w:lvlJc w:val="left"/>
      <w:pPr>
        <w:ind w:left="8689" w:hanging="291"/>
      </w:pPr>
      <w:rPr>
        <w:rFonts w:hint="default"/>
        <w:lang w:val="ru-RU" w:eastAsia="en-US" w:bidi="ar-SA"/>
      </w:rPr>
    </w:lvl>
  </w:abstractNum>
  <w:abstractNum w:abstractNumId="36" w15:restartNumberingAfterBreak="0">
    <w:nsid w:val="17A42BF9"/>
    <w:multiLevelType w:val="multilevel"/>
    <w:tmpl w:val="9224EC2E"/>
    <w:lvl w:ilvl="0">
      <w:start w:val="3"/>
      <w:numFmt w:val="decimal"/>
      <w:lvlText w:val="%1"/>
      <w:lvlJc w:val="left"/>
      <w:pPr>
        <w:ind w:left="222" w:hanging="425"/>
      </w:pPr>
      <w:rPr>
        <w:rFonts w:hint="default"/>
        <w:lang w:val="ru-RU" w:eastAsia="en-US" w:bidi="ar-SA"/>
      </w:rPr>
    </w:lvl>
    <w:lvl w:ilvl="1">
      <w:start w:val="1"/>
      <w:numFmt w:val="decimal"/>
      <w:lvlText w:val="%1.%2."/>
      <w:lvlJc w:val="left"/>
      <w:pPr>
        <w:ind w:left="222" w:hanging="425"/>
      </w:pPr>
      <w:rPr>
        <w:rFonts w:hint="default"/>
        <w:w w:val="100"/>
        <w:lang w:val="ru-RU" w:eastAsia="en-US" w:bidi="ar-SA"/>
      </w:rPr>
    </w:lvl>
    <w:lvl w:ilvl="2">
      <w:start w:val="1"/>
      <w:numFmt w:val="decimal"/>
      <w:lvlText w:val="%1.%2.%3."/>
      <w:lvlJc w:val="left"/>
      <w:pPr>
        <w:ind w:left="1530"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76" w:hanging="600"/>
      </w:pPr>
      <w:rPr>
        <w:rFonts w:hint="default"/>
        <w:lang w:val="ru-RU" w:eastAsia="en-US" w:bidi="ar-SA"/>
      </w:rPr>
    </w:lvl>
    <w:lvl w:ilvl="4">
      <w:numFmt w:val="bullet"/>
      <w:lvlText w:val="•"/>
      <w:lvlJc w:val="left"/>
      <w:pPr>
        <w:ind w:left="4295" w:hanging="600"/>
      </w:pPr>
      <w:rPr>
        <w:rFonts w:hint="default"/>
        <w:lang w:val="ru-RU" w:eastAsia="en-US" w:bidi="ar-SA"/>
      </w:rPr>
    </w:lvl>
    <w:lvl w:ilvl="5">
      <w:numFmt w:val="bullet"/>
      <w:lvlText w:val="•"/>
      <w:lvlJc w:val="left"/>
      <w:pPr>
        <w:ind w:left="5213" w:hanging="600"/>
      </w:pPr>
      <w:rPr>
        <w:rFonts w:hint="default"/>
        <w:lang w:val="ru-RU" w:eastAsia="en-US" w:bidi="ar-SA"/>
      </w:rPr>
    </w:lvl>
    <w:lvl w:ilvl="6">
      <w:numFmt w:val="bullet"/>
      <w:lvlText w:val="•"/>
      <w:lvlJc w:val="left"/>
      <w:pPr>
        <w:ind w:left="6132" w:hanging="600"/>
      </w:pPr>
      <w:rPr>
        <w:rFonts w:hint="default"/>
        <w:lang w:val="ru-RU" w:eastAsia="en-US" w:bidi="ar-SA"/>
      </w:rPr>
    </w:lvl>
    <w:lvl w:ilvl="7">
      <w:numFmt w:val="bullet"/>
      <w:lvlText w:val="•"/>
      <w:lvlJc w:val="left"/>
      <w:pPr>
        <w:ind w:left="7050" w:hanging="600"/>
      </w:pPr>
      <w:rPr>
        <w:rFonts w:hint="default"/>
        <w:lang w:val="ru-RU" w:eastAsia="en-US" w:bidi="ar-SA"/>
      </w:rPr>
    </w:lvl>
    <w:lvl w:ilvl="8">
      <w:numFmt w:val="bullet"/>
      <w:lvlText w:val="•"/>
      <w:lvlJc w:val="left"/>
      <w:pPr>
        <w:ind w:left="7969" w:hanging="600"/>
      </w:pPr>
      <w:rPr>
        <w:rFonts w:hint="default"/>
        <w:lang w:val="ru-RU" w:eastAsia="en-US" w:bidi="ar-SA"/>
      </w:rPr>
    </w:lvl>
  </w:abstractNum>
  <w:abstractNum w:abstractNumId="37" w15:restartNumberingAfterBreak="0">
    <w:nsid w:val="17DD3116"/>
    <w:multiLevelType w:val="multilevel"/>
    <w:tmpl w:val="25A6AD4C"/>
    <w:lvl w:ilvl="0">
      <w:start w:val="4"/>
      <w:numFmt w:val="decimal"/>
      <w:lvlText w:val="%1."/>
      <w:lvlJc w:val="left"/>
      <w:pPr>
        <w:ind w:left="222"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1242" w:hanging="360"/>
        <w:jc w:val="right"/>
      </w:pPr>
      <w:rPr>
        <w:rFonts w:hint="default"/>
        <w:b/>
        <w:bCs/>
        <w:w w:val="100"/>
        <w:lang w:val="ru-RU" w:eastAsia="en-US" w:bidi="ar-SA"/>
      </w:rPr>
    </w:lvl>
    <w:lvl w:ilvl="2">
      <w:start w:val="1"/>
      <w:numFmt w:val="decimal"/>
      <w:lvlText w:val="%2.%3."/>
      <w:lvlJc w:val="left"/>
      <w:pPr>
        <w:ind w:left="1350" w:hanging="42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415" w:hanging="420"/>
      </w:pPr>
      <w:rPr>
        <w:rFonts w:hint="default"/>
        <w:lang w:val="ru-RU" w:eastAsia="en-US" w:bidi="ar-SA"/>
      </w:rPr>
    </w:lvl>
    <w:lvl w:ilvl="4">
      <w:numFmt w:val="bullet"/>
      <w:lvlText w:val="•"/>
      <w:lvlJc w:val="left"/>
      <w:pPr>
        <w:ind w:left="3471" w:hanging="420"/>
      </w:pPr>
      <w:rPr>
        <w:rFonts w:hint="default"/>
        <w:lang w:val="ru-RU" w:eastAsia="en-US" w:bidi="ar-SA"/>
      </w:rPr>
    </w:lvl>
    <w:lvl w:ilvl="5">
      <w:numFmt w:val="bullet"/>
      <w:lvlText w:val="•"/>
      <w:lvlJc w:val="left"/>
      <w:pPr>
        <w:ind w:left="4527" w:hanging="420"/>
      </w:pPr>
      <w:rPr>
        <w:rFonts w:hint="default"/>
        <w:lang w:val="ru-RU" w:eastAsia="en-US" w:bidi="ar-SA"/>
      </w:rPr>
    </w:lvl>
    <w:lvl w:ilvl="6">
      <w:numFmt w:val="bullet"/>
      <w:lvlText w:val="•"/>
      <w:lvlJc w:val="left"/>
      <w:pPr>
        <w:ind w:left="5583" w:hanging="420"/>
      </w:pPr>
      <w:rPr>
        <w:rFonts w:hint="default"/>
        <w:lang w:val="ru-RU" w:eastAsia="en-US" w:bidi="ar-SA"/>
      </w:rPr>
    </w:lvl>
    <w:lvl w:ilvl="7">
      <w:numFmt w:val="bullet"/>
      <w:lvlText w:val="•"/>
      <w:lvlJc w:val="left"/>
      <w:pPr>
        <w:ind w:left="6639" w:hanging="420"/>
      </w:pPr>
      <w:rPr>
        <w:rFonts w:hint="default"/>
        <w:lang w:val="ru-RU" w:eastAsia="en-US" w:bidi="ar-SA"/>
      </w:rPr>
    </w:lvl>
    <w:lvl w:ilvl="8">
      <w:numFmt w:val="bullet"/>
      <w:lvlText w:val="•"/>
      <w:lvlJc w:val="left"/>
      <w:pPr>
        <w:ind w:left="7694" w:hanging="420"/>
      </w:pPr>
      <w:rPr>
        <w:rFonts w:hint="default"/>
        <w:lang w:val="ru-RU" w:eastAsia="en-US" w:bidi="ar-SA"/>
      </w:rPr>
    </w:lvl>
  </w:abstractNum>
  <w:abstractNum w:abstractNumId="38" w15:restartNumberingAfterBreak="0">
    <w:nsid w:val="181939A4"/>
    <w:multiLevelType w:val="multilevel"/>
    <w:tmpl w:val="B53E9152"/>
    <w:lvl w:ilvl="0">
      <w:start w:val="2"/>
      <w:numFmt w:val="decimal"/>
      <w:lvlText w:val="%1"/>
      <w:lvlJc w:val="left"/>
      <w:pPr>
        <w:ind w:left="1350" w:hanging="420"/>
      </w:pPr>
      <w:rPr>
        <w:rFonts w:hint="default"/>
        <w:lang w:val="ru-RU" w:eastAsia="en-US" w:bidi="ar-SA"/>
      </w:rPr>
    </w:lvl>
    <w:lvl w:ilvl="1">
      <w:start w:val="1"/>
      <w:numFmt w:val="decimal"/>
      <w:lvlText w:val="%1.%2."/>
      <w:lvlJc w:val="left"/>
      <w:pPr>
        <w:ind w:left="1350" w:hanging="420"/>
      </w:pPr>
      <w:rPr>
        <w:rFonts w:hint="default"/>
        <w:b/>
        <w:bCs/>
        <w:w w:val="100"/>
        <w:lang w:val="ru-RU" w:eastAsia="en-US" w:bidi="ar-SA"/>
      </w:rPr>
    </w:lvl>
    <w:lvl w:ilvl="2">
      <w:numFmt w:val="bullet"/>
      <w:lvlText w:val="•"/>
      <w:lvlJc w:val="left"/>
      <w:pPr>
        <w:ind w:left="3057" w:hanging="420"/>
      </w:pPr>
      <w:rPr>
        <w:rFonts w:hint="default"/>
        <w:lang w:val="ru-RU" w:eastAsia="en-US" w:bidi="ar-SA"/>
      </w:rPr>
    </w:lvl>
    <w:lvl w:ilvl="3">
      <w:numFmt w:val="bullet"/>
      <w:lvlText w:val="•"/>
      <w:lvlJc w:val="left"/>
      <w:pPr>
        <w:ind w:left="3905" w:hanging="420"/>
      </w:pPr>
      <w:rPr>
        <w:rFonts w:hint="default"/>
        <w:lang w:val="ru-RU" w:eastAsia="en-US" w:bidi="ar-SA"/>
      </w:rPr>
    </w:lvl>
    <w:lvl w:ilvl="4">
      <w:numFmt w:val="bullet"/>
      <w:lvlText w:val="•"/>
      <w:lvlJc w:val="left"/>
      <w:pPr>
        <w:ind w:left="4754" w:hanging="420"/>
      </w:pPr>
      <w:rPr>
        <w:rFonts w:hint="default"/>
        <w:lang w:val="ru-RU" w:eastAsia="en-US" w:bidi="ar-SA"/>
      </w:rPr>
    </w:lvl>
    <w:lvl w:ilvl="5">
      <w:numFmt w:val="bullet"/>
      <w:lvlText w:val="•"/>
      <w:lvlJc w:val="left"/>
      <w:pPr>
        <w:ind w:left="5603" w:hanging="420"/>
      </w:pPr>
      <w:rPr>
        <w:rFonts w:hint="default"/>
        <w:lang w:val="ru-RU" w:eastAsia="en-US" w:bidi="ar-SA"/>
      </w:rPr>
    </w:lvl>
    <w:lvl w:ilvl="6">
      <w:numFmt w:val="bullet"/>
      <w:lvlText w:val="•"/>
      <w:lvlJc w:val="left"/>
      <w:pPr>
        <w:ind w:left="6451" w:hanging="420"/>
      </w:pPr>
      <w:rPr>
        <w:rFonts w:hint="default"/>
        <w:lang w:val="ru-RU" w:eastAsia="en-US" w:bidi="ar-SA"/>
      </w:rPr>
    </w:lvl>
    <w:lvl w:ilvl="7">
      <w:numFmt w:val="bullet"/>
      <w:lvlText w:val="•"/>
      <w:lvlJc w:val="left"/>
      <w:pPr>
        <w:ind w:left="7300" w:hanging="420"/>
      </w:pPr>
      <w:rPr>
        <w:rFonts w:hint="default"/>
        <w:lang w:val="ru-RU" w:eastAsia="en-US" w:bidi="ar-SA"/>
      </w:rPr>
    </w:lvl>
    <w:lvl w:ilvl="8">
      <w:numFmt w:val="bullet"/>
      <w:lvlText w:val="•"/>
      <w:lvlJc w:val="left"/>
      <w:pPr>
        <w:ind w:left="8149" w:hanging="420"/>
      </w:pPr>
      <w:rPr>
        <w:rFonts w:hint="default"/>
        <w:lang w:val="ru-RU" w:eastAsia="en-US" w:bidi="ar-SA"/>
      </w:rPr>
    </w:lvl>
  </w:abstractNum>
  <w:abstractNum w:abstractNumId="39" w15:restartNumberingAfterBreak="0">
    <w:nsid w:val="18774264"/>
    <w:multiLevelType w:val="multilevel"/>
    <w:tmpl w:val="6F8CCF88"/>
    <w:lvl w:ilvl="0">
      <w:start w:val="2"/>
      <w:numFmt w:val="decimal"/>
      <w:lvlText w:val="%1"/>
      <w:lvlJc w:val="left"/>
      <w:pPr>
        <w:ind w:left="1350" w:hanging="420"/>
      </w:pPr>
      <w:rPr>
        <w:rFonts w:hint="default"/>
        <w:lang w:val="ru-RU" w:eastAsia="en-US" w:bidi="ar-SA"/>
      </w:rPr>
    </w:lvl>
    <w:lvl w:ilvl="1">
      <w:start w:val="1"/>
      <w:numFmt w:val="decimal"/>
      <w:lvlText w:val="%1.%2."/>
      <w:lvlJc w:val="left"/>
      <w:pPr>
        <w:ind w:left="1350" w:hanging="420"/>
      </w:pPr>
      <w:rPr>
        <w:rFonts w:hint="default"/>
        <w:b/>
        <w:bCs/>
        <w:w w:val="100"/>
        <w:lang w:val="ru-RU" w:eastAsia="en-US" w:bidi="ar-SA"/>
      </w:rPr>
    </w:lvl>
    <w:lvl w:ilvl="2">
      <w:numFmt w:val="bullet"/>
      <w:lvlText w:val="•"/>
      <w:lvlJc w:val="left"/>
      <w:pPr>
        <w:ind w:left="3049" w:hanging="420"/>
      </w:pPr>
      <w:rPr>
        <w:rFonts w:hint="default"/>
        <w:lang w:val="ru-RU" w:eastAsia="en-US" w:bidi="ar-SA"/>
      </w:rPr>
    </w:lvl>
    <w:lvl w:ilvl="3">
      <w:numFmt w:val="bullet"/>
      <w:lvlText w:val="•"/>
      <w:lvlJc w:val="left"/>
      <w:pPr>
        <w:ind w:left="3893" w:hanging="420"/>
      </w:pPr>
      <w:rPr>
        <w:rFonts w:hint="default"/>
        <w:lang w:val="ru-RU" w:eastAsia="en-US" w:bidi="ar-SA"/>
      </w:rPr>
    </w:lvl>
    <w:lvl w:ilvl="4">
      <w:numFmt w:val="bullet"/>
      <w:lvlText w:val="•"/>
      <w:lvlJc w:val="left"/>
      <w:pPr>
        <w:ind w:left="4738" w:hanging="420"/>
      </w:pPr>
      <w:rPr>
        <w:rFonts w:hint="default"/>
        <w:lang w:val="ru-RU" w:eastAsia="en-US" w:bidi="ar-SA"/>
      </w:rPr>
    </w:lvl>
    <w:lvl w:ilvl="5">
      <w:numFmt w:val="bullet"/>
      <w:lvlText w:val="•"/>
      <w:lvlJc w:val="left"/>
      <w:pPr>
        <w:ind w:left="5583" w:hanging="420"/>
      </w:pPr>
      <w:rPr>
        <w:rFonts w:hint="default"/>
        <w:lang w:val="ru-RU" w:eastAsia="en-US" w:bidi="ar-SA"/>
      </w:rPr>
    </w:lvl>
    <w:lvl w:ilvl="6">
      <w:numFmt w:val="bullet"/>
      <w:lvlText w:val="•"/>
      <w:lvlJc w:val="left"/>
      <w:pPr>
        <w:ind w:left="6427" w:hanging="420"/>
      </w:pPr>
      <w:rPr>
        <w:rFonts w:hint="default"/>
        <w:lang w:val="ru-RU" w:eastAsia="en-US" w:bidi="ar-SA"/>
      </w:rPr>
    </w:lvl>
    <w:lvl w:ilvl="7">
      <w:numFmt w:val="bullet"/>
      <w:lvlText w:val="•"/>
      <w:lvlJc w:val="left"/>
      <w:pPr>
        <w:ind w:left="7272" w:hanging="420"/>
      </w:pPr>
      <w:rPr>
        <w:rFonts w:hint="default"/>
        <w:lang w:val="ru-RU" w:eastAsia="en-US" w:bidi="ar-SA"/>
      </w:rPr>
    </w:lvl>
    <w:lvl w:ilvl="8">
      <w:numFmt w:val="bullet"/>
      <w:lvlText w:val="•"/>
      <w:lvlJc w:val="left"/>
      <w:pPr>
        <w:ind w:left="8117" w:hanging="420"/>
      </w:pPr>
      <w:rPr>
        <w:rFonts w:hint="default"/>
        <w:lang w:val="ru-RU" w:eastAsia="en-US" w:bidi="ar-SA"/>
      </w:rPr>
    </w:lvl>
  </w:abstractNum>
  <w:abstractNum w:abstractNumId="40" w15:restartNumberingAfterBreak="0">
    <w:nsid w:val="1A666B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15:restartNumberingAfterBreak="0">
    <w:nsid w:val="1A684532"/>
    <w:multiLevelType w:val="multilevel"/>
    <w:tmpl w:val="6DDA9C56"/>
    <w:lvl w:ilvl="0">
      <w:start w:val="1"/>
      <w:numFmt w:val="decimal"/>
      <w:lvlText w:val="%1."/>
      <w:lvlJc w:val="left"/>
      <w:pPr>
        <w:ind w:left="505" w:hanging="284"/>
      </w:pPr>
      <w:rPr>
        <w:rFonts w:hint="default"/>
        <w:w w:val="100"/>
        <w:lang w:val="ru-RU" w:eastAsia="en-US" w:bidi="ar-SA"/>
      </w:rPr>
    </w:lvl>
    <w:lvl w:ilvl="1">
      <w:start w:val="1"/>
      <w:numFmt w:val="decimal"/>
      <w:lvlText w:val="%2."/>
      <w:lvlJc w:val="left"/>
      <w:pPr>
        <w:ind w:left="1242" w:hanging="360"/>
      </w:pPr>
      <w:rPr>
        <w:rFonts w:hint="default"/>
        <w:b/>
        <w:bCs/>
        <w:w w:val="100"/>
        <w:lang w:val="ru-RU" w:eastAsia="en-US" w:bidi="ar-SA"/>
      </w:rPr>
    </w:lvl>
    <w:lvl w:ilvl="2">
      <w:start w:val="1"/>
      <w:numFmt w:val="decimal"/>
      <w:lvlText w:val="%2.%3."/>
      <w:lvlJc w:val="left"/>
      <w:pPr>
        <w:ind w:left="1350" w:hanging="4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415" w:hanging="420"/>
      </w:pPr>
      <w:rPr>
        <w:rFonts w:hint="default"/>
        <w:lang w:val="ru-RU" w:eastAsia="en-US" w:bidi="ar-SA"/>
      </w:rPr>
    </w:lvl>
    <w:lvl w:ilvl="4">
      <w:numFmt w:val="bullet"/>
      <w:lvlText w:val="•"/>
      <w:lvlJc w:val="left"/>
      <w:pPr>
        <w:ind w:left="3471" w:hanging="420"/>
      </w:pPr>
      <w:rPr>
        <w:rFonts w:hint="default"/>
        <w:lang w:val="ru-RU" w:eastAsia="en-US" w:bidi="ar-SA"/>
      </w:rPr>
    </w:lvl>
    <w:lvl w:ilvl="5">
      <w:numFmt w:val="bullet"/>
      <w:lvlText w:val="•"/>
      <w:lvlJc w:val="left"/>
      <w:pPr>
        <w:ind w:left="4527" w:hanging="420"/>
      </w:pPr>
      <w:rPr>
        <w:rFonts w:hint="default"/>
        <w:lang w:val="ru-RU" w:eastAsia="en-US" w:bidi="ar-SA"/>
      </w:rPr>
    </w:lvl>
    <w:lvl w:ilvl="6">
      <w:numFmt w:val="bullet"/>
      <w:lvlText w:val="•"/>
      <w:lvlJc w:val="left"/>
      <w:pPr>
        <w:ind w:left="5583" w:hanging="420"/>
      </w:pPr>
      <w:rPr>
        <w:rFonts w:hint="default"/>
        <w:lang w:val="ru-RU" w:eastAsia="en-US" w:bidi="ar-SA"/>
      </w:rPr>
    </w:lvl>
    <w:lvl w:ilvl="7">
      <w:numFmt w:val="bullet"/>
      <w:lvlText w:val="•"/>
      <w:lvlJc w:val="left"/>
      <w:pPr>
        <w:ind w:left="6639" w:hanging="420"/>
      </w:pPr>
      <w:rPr>
        <w:rFonts w:hint="default"/>
        <w:lang w:val="ru-RU" w:eastAsia="en-US" w:bidi="ar-SA"/>
      </w:rPr>
    </w:lvl>
    <w:lvl w:ilvl="8">
      <w:numFmt w:val="bullet"/>
      <w:lvlText w:val="•"/>
      <w:lvlJc w:val="left"/>
      <w:pPr>
        <w:ind w:left="7694" w:hanging="420"/>
      </w:pPr>
      <w:rPr>
        <w:rFonts w:hint="default"/>
        <w:lang w:val="ru-RU" w:eastAsia="en-US" w:bidi="ar-SA"/>
      </w:rPr>
    </w:lvl>
  </w:abstractNum>
  <w:abstractNum w:abstractNumId="42" w15:restartNumberingAfterBreak="0">
    <w:nsid w:val="1CA35EBD"/>
    <w:multiLevelType w:val="hybridMultilevel"/>
    <w:tmpl w:val="18943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CEC3239"/>
    <w:multiLevelType w:val="hybridMultilevel"/>
    <w:tmpl w:val="C22A7AAA"/>
    <w:lvl w:ilvl="0" w:tplc="41E69D64">
      <w:start w:val="1"/>
      <w:numFmt w:val="decimal"/>
      <w:lvlText w:val="%1."/>
      <w:lvlJc w:val="left"/>
      <w:pPr>
        <w:ind w:left="942" w:hanging="360"/>
      </w:pPr>
      <w:rPr>
        <w:rFonts w:ascii="Times New Roman" w:eastAsia="Times New Roman" w:hAnsi="Times New Roman" w:cs="Times New Roman" w:hint="default"/>
        <w:w w:val="100"/>
        <w:sz w:val="24"/>
        <w:szCs w:val="24"/>
        <w:lang w:val="ru-RU" w:eastAsia="en-US" w:bidi="ar-SA"/>
      </w:rPr>
    </w:lvl>
    <w:lvl w:ilvl="1" w:tplc="A64C1AFC">
      <w:numFmt w:val="bullet"/>
      <w:lvlText w:val="•"/>
      <w:lvlJc w:val="left"/>
      <w:pPr>
        <w:ind w:left="1826" w:hanging="360"/>
      </w:pPr>
      <w:rPr>
        <w:rFonts w:hint="default"/>
        <w:lang w:val="ru-RU" w:eastAsia="en-US" w:bidi="ar-SA"/>
      </w:rPr>
    </w:lvl>
    <w:lvl w:ilvl="2" w:tplc="B41ABB0C">
      <w:numFmt w:val="bullet"/>
      <w:lvlText w:val="•"/>
      <w:lvlJc w:val="left"/>
      <w:pPr>
        <w:ind w:left="2713" w:hanging="360"/>
      </w:pPr>
      <w:rPr>
        <w:rFonts w:hint="default"/>
        <w:lang w:val="ru-RU" w:eastAsia="en-US" w:bidi="ar-SA"/>
      </w:rPr>
    </w:lvl>
    <w:lvl w:ilvl="3" w:tplc="65F862A2">
      <w:numFmt w:val="bullet"/>
      <w:lvlText w:val="•"/>
      <w:lvlJc w:val="left"/>
      <w:pPr>
        <w:ind w:left="3599" w:hanging="360"/>
      </w:pPr>
      <w:rPr>
        <w:rFonts w:hint="default"/>
        <w:lang w:val="ru-RU" w:eastAsia="en-US" w:bidi="ar-SA"/>
      </w:rPr>
    </w:lvl>
    <w:lvl w:ilvl="4" w:tplc="5B0C75A2">
      <w:numFmt w:val="bullet"/>
      <w:lvlText w:val="•"/>
      <w:lvlJc w:val="left"/>
      <w:pPr>
        <w:ind w:left="4486" w:hanging="360"/>
      </w:pPr>
      <w:rPr>
        <w:rFonts w:hint="default"/>
        <w:lang w:val="ru-RU" w:eastAsia="en-US" w:bidi="ar-SA"/>
      </w:rPr>
    </w:lvl>
    <w:lvl w:ilvl="5" w:tplc="5AB8A636">
      <w:numFmt w:val="bullet"/>
      <w:lvlText w:val="•"/>
      <w:lvlJc w:val="left"/>
      <w:pPr>
        <w:ind w:left="5373" w:hanging="360"/>
      </w:pPr>
      <w:rPr>
        <w:rFonts w:hint="default"/>
        <w:lang w:val="ru-RU" w:eastAsia="en-US" w:bidi="ar-SA"/>
      </w:rPr>
    </w:lvl>
    <w:lvl w:ilvl="6" w:tplc="12549A52">
      <w:numFmt w:val="bullet"/>
      <w:lvlText w:val="•"/>
      <w:lvlJc w:val="left"/>
      <w:pPr>
        <w:ind w:left="6259" w:hanging="360"/>
      </w:pPr>
      <w:rPr>
        <w:rFonts w:hint="default"/>
        <w:lang w:val="ru-RU" w:eastAsia="en-US" w:bidi="ar-SA"/>
      </w:rPr>
    </w:lvl>
    <w:lvl w:ilvl="7" w:tplc="CA6898FC">
      <w:numFmt w:val="bullet"/>
      <w:lvlText w:val="•"/>
      <w:lvlJc w:val="left"/>
      <w:pPr>
        <w:ind w:left="7146" w:hanging="360"/>
      </w:pPr>
      <w:rPr>
        <w:rFonts w:hint="default"/>
        <w:lang w:val="ru-RU" w:eastAsia="en-US" w:bidi="ar-SA"/>
      </w:rPr>
    </w:lvl>
    <w:lvl w:ilvl="8" w:tplc="A8AC65AC">
      <w:numFmt w:val="bullet"/>
      <w:lvlText w:val="•"/>
      <w:lvlJc w:val="left"/>
      <w:pPr>
        <w:ind w:left="8033" w:hanging="360"/>
      </w:pPr>
      <w:rPr>
        <w:rFonts w:hint="default"/>
        <w:lang w:val="ru-RU" w:eastAsia="en-US" w:bidi="ar-SA"/>
      </w:rPr>
    </w:lvl>
  </w:abstractNum>
  <w:abstractNum w:abstractNumId="44" w15:restartNumberingAfterBreak="0">
    <w:nsid w:val="1D7974C8"/>
    <w:multiLevelType w:val="hybridMultilevel"/>
    <w:tmpl w:val="F8C09A20"/>
    <w:lvl w:ilvl="0" w:tplc="676E5CA4">
      <w:start w:val="1"/>
      <w:numFmt w:val="decimal"/>
      <w:lvlText w:val="%1."/>
      <w:lvlJc w:val="left"/>
      <w:pPr>
        <w:ind w:left="235" w:hanging="567"/>
      </w:pPr>
      <w:rPr>
        <w:rFonts w:ascii="Times New Roman" w:eastAsia="Times New Roman" w:hAnsi="Times New Roman" w:cs="Times New Roman" w:hint="default"/>
        <w:w w:val="100"/>
        <w:sz w:val="24"/>
        <w:szCs w:val="24"/>
        <w:lang w:val="ru-RU" w:eastAsia="en-US" w:bidi="ar-SA"/>
      </w:rPr>
    </w:lvl>
    <w:lvl w:ilvl="1" w:tplc="911EB116">
      <w:numFmt w:val="bullet"/>
      <w:lvlText w:val="•"/>
      <w:lvlJc w:val="left"/>
      <w:pPr>
        <w:ind w:left="1282" w:hanging="567"/>
      </w:pPr>
      <w:rPr>
        <w:rFonts w:hint="default"/>
        <w:lang w:val="ru-RU" w:eastAsia="en-US" w:bidi="ar-SA"/>
      </w:rPr>
    </w:lvl>
    <w:lvl w:ilvl="2" w:tplc="44D06936">
      <w:numFmt w:val="bullet"/>
      <w:lvlText w:val="•"/>
      <w:lvlJc w:val="left"/>
      <w:pPr>
        <w:ind w:left="2325" w:hanging="567"/>
      </w:pPr>
      <w:rPr>
        <w:rFonts w:hint="default"/>
        <w:lang w:val="ru-RU" w:eastAsia="en-US" w:bidi="ar-SA"/>
      </w:rPr>
    </w:lvl>
    <w:lvl w:ilvl="3" w:tplc="BA84F5FC">
      <w:numFmt w:val="bullet"/>
      <w:lvlText w:val="•"/>
      <w:lvlJc w:val="left"/>
      <w:pPr>
        <w:ind w:left="3367" w:hanging="567"/>
      </w:pPr>
      <w:rPr>
        <w:rFonts w:hint="default"/>
        <w:lang w:val="ru-RU" w:eastAsia="en-US" w:bidi="ar-SA"/>
      </w:rPr>
    </w:lvl>
    <w:lvl w:ilvl="4" w:tplc="7AFC7512">
      <w:numFmt w:val="bullet"/>
      <w:lvlText w:val="•"/>
      <w:lvlJc w:val="left"/>
      <w:pPr>
        <w:ind w:left="4410" w:hanging="567"/>
      </w:pPr>
      <w:rPr>
        <w:rFonts w:hint="default"/>
        <w:lang w:val="ru-RU" w:eastAsia="en-US" w:bidi="ar-SA"/>
      </w:rPr>
    </w:lvl>
    <w:lvl w:ilvl="5" w:tplc="A3A6C6AA">
      <w:numFmt w:val="bullet"/>
      <w:lvlText w:val="•"/>
      <w:lvlJc w:val="left"/>
      <w:pPr>
        <w:ind w:left="5453" w:hanging="567"/>
      </w:pPr>
      <w:rPr>
        <w:rFonts w:hint="default"/>
        <w:lang w:val="ru-RU" w:eastAsia="en-US" w:bidi="ar-SA"/>
      </w:rPr>
    </w:lvl>
    <w:lvl w:ilvl="6" w:tplc="108ABCA6">
      <w:numFmt w:val="bullet"/>
      <w:lvlText w:val="•"/>
      <w:lvlJc w:val="left"/>
      <w:pPr>
        <w:ind w:left="6495" w:hanging="567"/>
      </w:pPr>
      <w:rPr>
        <w:rFonts w:hint="default"/>
        <w:lang w:val="ru-RU" w:eastAsia="en-US" w:bidi="ar-SA"/>
      </w:rPr>
    </w:lvl>
    <w:lvl w:ilvl="7" w:tplc="CED2E65A">
      <w:numFmt w:val="bullet"/>
      <w:lvlText w:val="•"/>
      <w:lvlJc w:val="left"/>
      <w:pPr>
        <w:ind w:left="7538" w:hanging="567"/>
      </w:pPr>
      <w:rPr>
        <w:rFonts w:hint="default"/>
        <w:lang w:val="ru-RU" w:eastAsia="en-US" w:bidi="ar-SA"/>
      </w:rPr>
    </w:lvl>
    <w:lvl w:ilvl="8" w:tplc="ABFA015A">
      <w:numFmt w:val="bullet"/>
      <w:lvlText w:val="•"/>
      <w:lvlJc w:val="left"/>
      <w:pPr>
        <w:ind w:left="8581" w:hanging="567"/>
      </w:pPr>
      <w:rPr>
        <w:rFonts w:hint="default"/>
        <w:lang w:val="ru-RU" w:eastAsia="en-US" w:bidi="ar-SA"/>
      </w:rPr>
    </w:lvl>
  </w:abstractNum>
  <w:abstractNum w:abstractNumId="45" w15:restartNumberingAfterBreak="0">
    <w:nsid w:val="1E2059E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6" w15:restartNumberingAfterBreak="0">
    <w:nsid w:val="1E9E41A4"/>
    <w:multiLevelType w:val="hybridMultilevel"/>
    <w:tmpl w:val="D2EC2726"/>
    <w:lvl w:ilvl="0" w:tplc="45B8251A">
      <w:start w:val="1"/>
      <w:numFmt w:val="decimal"/>
      <w:lvlText w:val="%1."/>
      <w:lvlJc w:val="left"/>
      <w:pPr>
        <w:ind w:left="505" w:hanging="284"/>
      </w:pPr>
      <w:rPr>
        <w:rFonts w:ascii="Times New Roman" w:eastAsia="Times New Roman" w:hAnsi="Times New Roman" w:cs="Times New Roman" w:hint="default"/>
        <w:w w:val="100"/>
        <w:sz w:val="24"/>
        <w:szCs w:val="24"/>
        <w:lang w:val="ru-RU" w:eastAsia="en-US" w:bidi="ar-SA"/>
      </w:rPr>
    </w:lvl>
    <w:lvl w:ilvl="1" w:tplc="D3666E94">
      <w:numFmt w:val="bullet"/>
      <w:lvlText w:val="•"/>
      <w:lvlJc w:val="left"/>
      <w:pPr>
        <w:ind w:left="1430" w:hanging="284"/>
      </w:pPr>
      <w:rPr>
        <w:rFonts w:hint="default"/>
        <w:lang w:val="ru-RU" w:eastAsia="en-US" w:bidi="ar-SA"/>
      </w:rPr>
    </w:lvl>
    <w:lvl w:ilvl="2" w:tplc="849AAB5A">
      <w:numFmt w:val="bullet"/>
      <w:lvlText w:val="•"/>
      <w:lvlJc w:val="left"/>
      <w:pPr>
        <w:ind w:left="2361" w:hanging="284"/>
      </w:pPr>
      <w:rPr>
        <w:rFonts w:hint="default"/>
        <w:lang w:val="ru-RU" w:eastAsia="en-US" w:bidi="ar-SA"/>
      </w:rPr>
    </w:lvl>
    <w:lvl w:ilvl="3" w:tplc="382E9234">
      <w:numFmt w:val="bullet"/>
      <w:lvlText w:val="•"/>
      <w:lvlJc w:val="left"/>
      <w:pPr>
        <w:ind w:left="3291" w:hanging="284"/>
      </w:pPr>
      <w:rPr>
        <w:rFonts w:hint="default"/>
        <w:lang w:val="ru-RU" w:eastAsia="en-US" w:bidi="ar-SA"/>
      </w:rPr>
    </w:lvl>
    <w:lvl w:ilvl="4" w:tplc="4D3412DE">
      <w:numFmt w:val="bullet"/>
      <w:lvlText w:val="•"/>
      <w:lvlJc w:val="left"/>
      <w:pPr>
        <w:ind w:left="4222" w:hanging="284"/>
      </w:pPr>
      <w:rPr>
        <w:rFonts w:hint="default"/>
        <w:lang w:val="ru-RU" w:eastAsia="en-US" w:bidi="ar-SA"/>
      </w:rPr>
    </w:lvl>
    <w:lvl w:ilvl="5" w:tplc="0DCCC1AA">
      <w:numFmt w:val="bullet"/>
      <w:lvlText w:val="•"/>
      <w:lvlJc w:val="left"/>
      <w:pPr>
        <w:ind w:left="5153" w:hanging="284"/>
      </w:pPr>
      <w:rPr>
        <w:rFonts w:hint="default"/>
        <w:lang w:val="ru-RU" w:eastAsia="en-US" w:bidi="ar-SA"/>
      </w:rPr>
    </w:lvl>
    <w:lvl w:ilvl="6" w:tplc="201EA3E6">
      <w:numFmt w:val="bullet"/>
      <w:lvlText w:val="•"/>
      <w:lvlJc w:val="left"/>
      <w:pPr>
        <w:ind w:left="6083" w:hanging="284"/>
      </w:pPr>
      <w:rPr>
        <w:rFonts w:hint="default"/>
        <w:lang w:val="ru-RU" w:eastAsia="en-US" w:bidi="ar-SA"/>
      </w:rPr>
    </w:lvl>
    <w:lvl w:ilvl="7" w:tplc="46EA07A4">
      <w:numFmt w:val="bullet"/>
      <w:lvlText w:val="•"/>
      <w:lvlJc w:val="left"/>
      <w:pPr>
        <w:ind w:left="7014" w:hanging="284"/>
      </w:pPr>
      <w:rPr>
        <w:rFonts w:hint="default"/>
        <w:lang w:val="ru-RU" w:eastAsia="en-US" w:bidi="ar-SA"/>
      </w:rPr>
    </w:lvl>
    <w:lvl w:ilvl="8" w:tplc="579C4F1C">
      <w:numFmt w:val="bullet"/>
      <w:lvlText w:val="•"/>
      <w:lvlJc w:val="left"/>
      <w:pPr>
        <w:ind w:left="7945" w:hanging="284"/>
      </w:pPr>
      <w:rPr>
        <w:rFonts w:hint="default"/>
        <w:lang w:val="ru-RU" w:eastAsia="en-US" w:bidi="ar-SA"/>
      </w:rPr>
    </w:lvl>
  </w:abstractNum>
  <w:abstractNum w:abstractNumId="47" w15:restartNumberingAfterBreak="0">
    <w:nsid w:val="21667DFB"/>
    <w:multiLevelType w:val="multilevel"/>
    <w:tmpl w:val="BB2AC400"/>
    <w:lvl w:ilvl="0">
      <w:start w:val="5"/>
      <w:numFmt w:val="decimal"/>
      <w:lvlText w:val="%1."/>
      <w:lvlJc w:val="left"/>
      <w:pPr>
        <w:ind w:left="360" w:hanging="360"/>
      </w:pPr>
      <w:rPr>
        <w:rFonts w:hint="default"/>
      </w:rPr>
    </w:lvl>
    <w:lvl w:ilvl="1">
      <w:start w:val="2"/>
      <w:numFmt w:val="decimal"/>
      <w:lvlText w:val="%1.%2."/>
      <w:lvlJc w:val="left"/>
      <w:pPr>
        <w:ind w:left="853" w:hanging="360"/>
      </w:pPr>
      <w:rPr>
        <w:rFonts w:hint="default"/>
      </w:rPr>
    </w:lvl>
    <w:lvl w:ilvl="2">
      <w:start w:val="1"/>
      <w:numFmt w:val="decimal"/>
      <w:lvlText w:val="%1.%2.%3."/>
      <w:lvlJc w:val="left"/>
      <w:pPr>
        <w:ind w:left="1706" w:hanging="720"/>
      </w:pPr>
      <w:rPr>
        <w:rFonts w:hint="default"/>
      </w:rPr>
    </w:lvl>
    <w:lvl w:ilvl="3">
      <w:start w:val="1"/>
      <w:numFmt w:val="decimal"/>
      <w:lvlText w:val="%1.%2.%3.%4."/>
      <w:lvlJc w:val="left"/>
      <w:pPr>
        <w:ind w:left="2199" w:hanging="720"/>
      </w:pPr>
      <w:rPr>
        <w:rFonts w:hint="default"/>
      </w:rPr>
    </w:lvl>
    <w:lvl w:ilvl="4">
      <w:start w:val="1"/>
      <w:numFmt w:val="decimal"/>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48" w15:restartNumberingAfterBreak="0">
    <w:nsid w:val="21CA689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9" w15:restartNumberingAfterBreak="0">
    <w:nsid w:val="22875876"/>
    <w:multiLevelType w:val="hybridMultilevel"/>
    <w:tmpl w:val="FB7EA91A"/>
    <w:lvl w:ilvl="0" w:tplc="B9CA2472">
      <w:numFmt w:val="bullet"/>
      <w:lvlText w:val="-"/>
      <w:lvlJc w:val="left"/>
      <w:pPr>
        <w:ind w:left="503" w:hanging="360"/>
      </w:pPr>
      <w:rPr>
        <w:rFonts w:ascii="Times New Roman" w:eastAsia="Times New Roman" w:hAnsi="Times New Roman" w:cs="Times New Roman" w:hint="default"/>
        <w:w w:val="99"/>
        <w:sz w:val="24"/>
        <w:szCs w:val="24"/>
        <w:lang w:val="ru-RU" w:eastAsia="en-US" w:bidi="ar-SA"/>
      </w:rPr>
    </w:lvl>
    <w:lvl w:ilvl="1" w:tplc="9058116E">
      <w:numFmt w:val="bullet"/>
      <w:lvlText w:val="•"/>
      <w:lvlJc w:val="left"/>
      <w:pPr>
        <w:ind w:left="825" w:hanging="360"/>
      </w:pPr>
      <w:rPr>
        <w:rFonts w:hint="default"/>
        <w:lang w:val="ru-RU" w:eastAsia="en-US" w:bidi="ar-SA"/>
      </w:rPr>
    </w:lvl>
    <w:lvl w:ilvl="2" w:tplc="1F44E3AA">
      <w:numFmt w:val="bullet"/>
      <w:lvlText w:val="•"/>
      <w:lvlJc w:val="left"/>
      <w:pPr>
        <w:ind w:left="1150" w:hanging="360"/>
      </w:pPr>
      <w:rPr>
        <w:rFonts w:hint="default"/>
        <w:lang w:val="ru-RU" w:eastAsia="en-US" w:bidi="ar-SA"/>
      </w:rPr>
    </w:lvl>
    <w:lvl w:ilvl="3" w:tplc="A03236FE">
      <w:numFmt w:val="bullet"/>
      <w:lvlText w:val="•"/>
      <w:lvlJc w:val="left"/>
      <w:pPr>
        <w:ind w:left="1476" w:hanging="360"/>
      </w:pPr>
      <w:rPr>
        <w:rFonts w:hint="default"/>
        <w:lang w:val="ru-RU" w:eastAsia="en-US" w:bidi="ar-SA"/>
      </w:rPr>
    </w:lvl>
    <w:lvl w:ilvl="4" w:tplc="411E9506">
      <w:numFmt w:val="bullet"/>
      <w:lvlText w:val="•"/>
      <w:lvlJc w:val="left"/>
      <w:pPr>
        <w:ind w:left="1801" w:hanging="360"/>
      </w:pPr>
      <w:rPr>
        <w:rFonts w:hint="default"/>
        <w:lang w:val="ru-RU" w:eastAsia="en-US" w:bidi="ar-SA"/>
      </w:rPr>
    </w:lvl>
    <w:lvl w:ilvl="5" w:tplc="988CA22E">
      <w:numFmt w:val="bullet"/>
      <w:lvlText w:val="•"/>
      <w:lvlJc w:val="left"/>
      <w:pPr>
        <w:ind w:left="2127" w:hanging="360"/>
      </w:pPr>
      <w:rPr>
        <w:rFonts w:hint="default"/>
        <w:lang w:val="ru-RU" w:eastAsia="en-US" w:bidi="ar-SA"/>
      </w:rPr>
    </w:lvl>
    <w:lvl w:ilvl="6" w:tplc="5E2A0B56">
      <w:numFmt w:val="bullet"/>
      <w:lvlText w:val="•"/>
      <w:lvlJc w:val="left"/>
      <w:pPr>
        <w:ind w:left="2452" w:hanging="360"/>
      </w:pPr>
      <w:rPr>
        <w:rFonts w:hint="default"/>
        <w:lang w:val="ru-RU" w:eastAsia="en-US" w:bidi="ar-SA"/>
      </w:rPr>
    </w:lvl>
    <w:lvl w:ilvl="7" w:tplc="27124AD6">
      <w:numFmt w:val="bullet"/>
      <w:lvlText w:val="•"/>
      <w:lvlJc w:val="left"/>
      <w:pPr>
        <w:ind w:left="2777" w:hanging="360"/>
      </w:pPr>
      <w:rPr>
        <w:rFonts w:hint="default"/>
        <w:lang w:val="ru-RU" w:eastAsia="en-US" w:bidi="ar-SA"/>
      </w:rPr>
    </w:lvl>
    <w:lvl w:ilvl="8" w:tplc="4FD27C5C">
      <w:numFmt w:val="bullet"/>
      <w:lvlText w:val="•"/>
      <w:lvlJc w:val="left"/>
      <w:pPr>
        <w:ind w:left="3103" w:hanging="360"/>
      </w:pPr>
      <w:rPr>
        <w:rFonts w:hint="default"/>
        <w:lang w:val="ru-RU" w:eastAsia="en-US" w:bidi="ar-SA"/>
      </w:rPr>
    </w:lvl>
  </w:abstractNum>
  <w:abstractNum w:abstractNumId="50" w15:restartNumberingAfterBreak="0">
    <w:nsid w:val="23DF503E"/>
    <w:multiLevelType w:val="multilevel"/>
    <w:tmpl w:val="EB387EE8"/>
    <w:lvl w:ilvl="0">
      <w:start w:val="3"/>
      <w:numFmt w:val="decimal"/>
      <w:lvlText w:val="%1"/>
      <w:lvlJc w:val="left"/>
      <w:pPr>
        <w:ind w:left="222" w:hanging="425"/>
      </w:pPr>
      <w:rPr>
        <w:rFonts w:hint="default"/>
        <w:lang w:val="ru-RU" w:eastAsia="en-US" w:bidi="ar-SA"/>
      </w:rPr>
    </w:lvl>
    <w:lvl w:ilvl="1">
      <w:start w:val="1"/>
      <w:numFmt w:val="decimal"/>
      <w:lvlText w:val="%1.%2."/>
      <w:lvlJc w:val="left"/>
      <w:pPr>
        <w:ind w:left="222" w:hanging="425"/>
      </w:pPr>
      <w:rPr>
        <w:rFonts w:hint="default"/>
        <w:w w:val="100"/>
        <w:lang w:val="ru-RU" w:eastAsia="en-US" w:bidi="ar-SA"/>
      </w:rPr>
    </w:lvl>
    <w:lvl w:ilvl="2">
      <w:start w:val="1"/>
      <w:numFmt w:val="decimal"/>
      <w:lvlText w:val="%1.%2.%3."/>
      <w:lvlJc w:val="left"/>
      <w:pPr>
        <w:ind w:left="1530"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76" w:hanging="600"/>
      </w:pPr>
      <w:rPr>
        <w:rFonts w:hint="default"/>
        <w:lang w:val="ru-RU" w:eastAsia="en-US" w:bidi="ar-SA"/>
      </w:rPr>
    </w:lvl>
    <w:lvl w:ilvl="4">
      <w:numFmt w:val="bullet"/>
      <w:lvlText w:val="•"/>
      <w:lvlJc w:val="left"/>
      <w:pPr>
        <w:ind w:left="4295" w:hanging="600"/>
      </w:pPr>
      <w:rPr>
        <w:rFonts w:hint="default"/>
        <w:lang w:val="ru-RU" w:eastAsia="en-US" w:bidi="ar-SA"/>
      </w:rPr>
    </w:lvl>
    <w:lvl w:ilvl="5">
      <w:numFmt w:val="bullet"/>
      <w:lvlText w:val="•"/>
      <w:lvlJc w:val="left"/>
      <w:pPr>
        <w:ind w:left="5213" w:hanging="600"/>
      </w:pPr>
      <w:rPr>
        <w:rFonts w:hint="default"/>
        <w:lang w:val="ru-RU" w:eastAsia="en-US" w:bidi="ar-SA"/>
      </w:rPr>
    </w:lvl>
    <w:lvl w:ilvl="6">
      <w:numFmt w:val="bullet"/>
      <w:lvlText w:val="•"/>
      <w:lvlJc w:val="left"/>
      <w:pPr>
        <w:ind w:left="6132" w:hanging="600"/>
      </w:pPr>
      <w:rPr>
        <w:rFonts w:hint="default"/>
        <w:lang w:val="ru-RU" w:eastAsia="en-US" w:bidi="ar-SA"/>
      </w:rPr>
    </w:lvl>
    <w:lvl w:ilvl="7">
      <w:numFmt w:val="bullet"/>
      <w:lvlText w:val="•"/>
      <w:lvlJc w:val="left"/>
      <w:pPr>
        <w:ind w:left="7050" w:hanging="600"/>
      </w:pPr>
      <w:rPr>
        <w:rFonts w:hint="default"/>
        <w:lang w:val="ru-RU" w:eastAsia="en-US" w:bidi="ar-SA"/>
      </w:rPr>
    </w:lvl>
    <w:lvl w:ilvl="8">
      <w:numFmt w:val="bullet"/>
      <w:lvlText w:val="•"/>
      <w:lvlJc w:val="left"/>
      <w:pPr>
        <w:ind w:left="7969" w:hanging="600"/>
      </w:pPr>
      <w:rPr>
        <w:rFonts w:hint="default"/>
        <w:lang w:val="ru-RU" w:eastAsia="en-US" w:bidi="ar-SA"/>
      </w:rPr>
    </w:lvl>
  </w:abstractNum>
  <w:abstractNum w:abstractNumId="51" w15:restartNumberingAfterBreak="0">
    <w:nsid w:val="244D4E8F"/>
    <w:multiLevelType w:val="hybridMultilevel"/>
    <w:tmpl w:val="0A8264F0"/>
    <w:lvl w:ilvl="0" w:tplc="C7D49D00">
      <w:start w:val="2"/>
      <w:numFmt w:val="decimal"/>
      <w:lvlText w:val="%1."/>
      <w:lvlJc w:val="left"/>
      <w:pPr>
        <w:ind w:left="559" w:hanging="360"/>
      </w:pPr>
      <w:rPr>
        <w:rFonts w:ascii="Times New Roman" w:eastAsia="Times New Roman" w:hAnsi="Times New Roman" w:cs="Times New Roman" w:hint="default"/>
        <w:b/>
        <w:bCs/>
        <w:w w:val="100"/>
        <w:sz w:val="24"/>
        <w:szCs w:val="24"/>
        <w:lang w:val="ru-RU" w:eastAsia="en-US" w:bidi="ar-SA"/>
      </w:rPr>
    </w:lvl>
    <w:lvl w:ilvl="1" w:tplc="7A4C2446">
      <w:numFmt w:val="bullet"/>
      <w:lvlText w:val="•"/>
      <w:lvlJc w:val="left"/>
      <w:pPr>
        <w:ind w:left="1209" w:hanging="360"/>
      </w:pPr>
      <w:rPr>
        <w:rFonts w:hint="default"/>
        <w:lang w:val="ru-RU" w:eastAsia="en-US" w:bidi="ar-SA"/>
      </w:rPr>
    </w:lvl>
    <w:lvl w:ilvl="2" w:tplc="E24AF16E">
      <w:numFmt w:val="bullet"/>
      <w:lvlText w:val="•"/>
      <w:lvlJc w:val="left"/>
      <w:pPr>
        <w:ind w:left="1859" w:hanging="360"/>
      </w:pPr>
      <w:rPr>
        <w:rFonts w:hint="default"/>
        <w:lang w:val="ru-RU" w:eastAsia="en-US" w:bidi="ar-SA"/>
      </w:rPr>
    </w:lvl>
    <w:lvl w:ilvl="3" w:tplc="B8FE7ED2">
      <w:numFmt w:val="bullet"/>
      <w:lvlText w:val="•"/>
      <w:lvlJc w:val="left"/>
      <w:pPr>
        <w:ind w:left="2509" w:hanging="360"/>
      </w:pPr>
      <w:rPr>
        <w:rFonts w:hint="default"/>
        <w:lang w:val="ru-RU" w:eastAsia="en-US" w:bidi="ar-SA"/>
      </w:rPr>
    </w:lvl>
    <w:lvl w:ilvl="4" w:tplc="C7989B16">
      <w:numFmt w:val="bullet"/>
      <w:lvlText w:val="•"/>
      <w:lvlJc w:val="left"/>
      <w:pPr>
        <w:ind w:left="3159" w:hanging="360"/>
      </w:pPr>
      <w:rPr>
        <w:rFonts w:hint="default"/>
        <w:lang w:val="ru-RU" w:eastAsia="en-US" w:bidi="ar-SA"/>
      </w:rPr>
    </w:lvl>
    <w:lvl w:ilvl="5" w:tplc="32F8C12C">
      <w:numFmt w:val="bullet"/>
      <w:lvlText w:val="•"/>
      <w:lvlJc w:val="left"/>
      <w:pPr>
        <w:ind w:left="3809" w:hanging="360"/>
      </w:pPr>
      <w:rPr>
        <w:rFonts w:hint="default"/>
        <w:lang w:val="ru-RU" w:eastAsia="en-US" w:bidi="ar-SA"/>
      </w:rPr>
    </w:lvl>
    <w:lvl w:ilvl="6" w:tplc="49942E88">
      <w:numFmt w:val="bullet"/>
      <w:lvlText w:val="•"/>
      <w:lvlJc w:val="left"/>
      <w:pPr>
        <w:ind w:left="4459" w:hanging="360"/>
      </w:pPr>
      <w:rPr>
        <w:rFonts w:hint="default"/>
        <w:lang w:val="ru-RU" w:eastAsia="en-US" w:bidi="ar-SA"/>
      </w:rPr>
    </w:lvl>
    <w:lvl w:ilvl="7" w:tplc="9AC87AD6">
      <w:numFmt w:val="bullet"/>
      <w:lvlText w:val="•"/>
      <w:lvlJc w:val="left"/>
      <w:pPr>
        <w:ind w:left="5109" w:hanging="360"/>
      </w:pPr>
      <w:rPr>
        <w:rFonts w:hint="default"/>
        <w:lang w:val="ru-RU" w:eastAsia="en-US" w:bidi="ar-SA"/>
      </w:rPr>
    </w:lvl>
    <w:lvl w:ilvl="8" w:tplc="049E6984">
      <w:numFmt w:val="bullet"/>
      <w:lvlText w:val="•"/>
      <w:lvlJc w:val="left"/>
      <w:pPr>
        <w:ind w:left="5759" w:hanging="360"/>
      </w:pPr>
      <w:rPr>
        <w:rFonts w:hint="default"/>
        <w:lang w:val="ru-RU" w:eastAsia="en-US" w:bidi="ar-SA"/>
      </w:rPr>
    </w:lvl>
  </w:abstractNum>
  <w:abstractNum w:abstractNumId="52" w15:restartNumberingAfterBreak="0">
    <w:nsid w:val="251F4699"/>
    <w:multiLevelType w:val="multilevel"/>
    <w:tmpl w:val="5EDA65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56D0834"/>
    <w:multiLevelType w:val="multilevel"/>
    <w:tmpl w:val="F7A8A984"/>
    <w:lvl w:ilvl="0">
      <w:start w:val="3"/>
      <w:numFmt w:val="decimal"/>
      <w:lvlText w:val="%1"/>
      <w:lvlJc w:val="left"/>
      <w:pPr>
        <w:ind w:left="292" w:hanging="459"/>
      </w:pPr>
      <w:rPr>
        <w:rFonts w:hint="default"/>
        <w:lang w:val="ru-RU" w:eastAsia="en-US" w:bidi="ar-SA"/>
      </w:rPr>
    </w:lvl>
    <w:lvl w:ilvl="1">
      <w:start w:val="1"/>
      <w:numFmt w:val="decimal"/>
      <w:lvlText w:val="%1.%2."/>
      <w:lvlJc w:val="left"/>
      <w:pPr>
        <w:ind w:left="292" w:hanging="459"/>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60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41" w:hanging="600"/>
      </w:pPr>
      <w:rPr>
        <w:rFonts w:hint="default"/>
        <w:lang w:val="ru-RU" w:eastAsia="en-US" w:bidi="ar-SA"/>
      </w:rPr>
    </w:lvl>
    <w:lvl w:ilvl="4">
      <w:numFmt w:val="bullet"/>
      <w:lvlText w:val="•"/>
      <w:lvlJc w:val="left"/>
      <w:pPr>
        <w:ind w:left="4662" w:hanging="600"/>
      </w:pPr>
      <w:rPr>
        <w:rFonts w:hint="default"/>
        <w:lang w:val="ru-RU" w:eastAsia="en-US" w:bidi="ar-SA"/>
      </w:rPr>
    </w:lvl>
    <w:lvl w:ilvl="5">
      <w:numFmt w:val="bullet"/>
      <w:lvlText w:val="•"/>
      <w:lvlJc w:val="left"/>
      <w:pPr>
        <w:ind w:left="5682" w:hanging="600"/>
      </w:pPr>
      <w:rPr>
        <w:rFonts w:hint="default"/>
        <w:lang w:val="ru-RU" w:eastAsia="en-US" w:bidi="ar-SA"/>
      </w:rPr>
    </w:lvl>
    <w:lvl w:ilvl="6">
      <w:numFmt w:val="bullet"/>
      <w:lvlText w:val="•"/>
      <w:lvlJc w:val="left"/>
      <w:pPr>
        <w:ind w:left="6703" w:hanging="600"/>
      </w:pPr>
      <w:rPr>
        <w:rFonts w:hint="default"/>
        <w:lang w:val="ru-RU" w:eastAsia="en-US" w:bidi="ar-SA"/>
      </w:rPr>
    </w:lvl>
    <w:lvl w:ilvl="7">
      <w:numFmt w:val="bullet"/>
      <w:lvlText w:val="•"/>
      <w:lvlJc w:val="left"/>
      <w:pPr>
        <w:ind w:left="7724" w:hanging="600"/>
      </w:pPr>
      <w:rPr>
        <w:rFonts w:hint="default"/>
        <w:lang w:val="ru-RU" w:eastAsia="en-US" w:bidi="ar-SA"/>
      </w:rPr>
    </w:lvl>
    <w:lvl w:ilvl="8">
      <w:numFmt w:val="bullet"/>
      <w:lvlText w:val="•"/>
      <w:lvlJc w:val="left"/>
      <w:pPr>
        <w:ind w:left="8744" w:hanging="600"/>
      </w:pPr>
      <w:rPr>
        <w:rFonts w:hint="default"/>
        <w:lang w:val="ru-RU" w:eastAsia="en-US" w:bidi="ar-SA"/>
      </w:rPr>
    </w:lvl>
  </w:abstractNum>
  <w:abstractNum w:abstractNumId="54" w15:restartNumberingAfterBreak="0">
    <w:nsid w:val="27B16F02"/>
    <w:multiLevelType w:val="multilevel"/>
    <w:tmpl w:val="17D00712"/>
    <w:lvl w:ilvl="0">
      <w:start w:val="1"/>
      <w:numFmt w:val="decimal"/>
      <w:lvlText w:val="%1."/>
      <w:lvlJc w:val="left"/>
      <w:pPr>
        <w:ind w:left="717" w:hanging="360"/>
      </w:pPr>
      <w:rPr>
        <w:rFonts w:hint="default"/>
      </w:rPr>
    </w:lvl>
    <w:lvl w:ilvl="1">
      <w:start w:val="1"/>
      <w:numFmt w:val="decimal"/>
      <w:isLgl/>
      <w:lvlText w:val="%1.%2."/>
      <w:lvlJc w:val="left"/>
      <w:pPr>
        <w:ind w:left="1253" w:hanging="540"/>
      </w:pPr>
      <w:rPr>
        <w:rFonts w:hint="default"/>
      </w:rPr>
    </w:lvl>
    <w:lvl w:ilvl="2">
      <w:start w:val="5"/>
      <w:numFmt w:val="decimal"/>
      <w:isLgl/>
      <w:lvlText w:val="%1.%2.%3."/>
      <w:lvlJc w:val="left"/>
      <w:pPr>
        <w:ind w:left="1713" w:hanging="720"/>
      </w:pPr>
      <w:rPr>
        <w:rFonts w:hint="default"/>
      </w:rPr>
    </w:lvl>
    <w:lvl w:ilvl="3">
      <w:start w:val="1"/>
      <w:numFmt w:val="decimal"/>
      <w:isLgl/>
      <w:lvlText w:val="%1.%2.%3.%4."/>
      <w:lvlJc w:val="left"/>
      <w:pPr>
        <w:ind w:left="2145" w:hanging="720"/>
      </w:pPr>
      <w:rPr>
        <w:rFonts w:hint="default"/>
      </w:rPr>
    </w:lvl>
    <w:lvl w:ilvl="4">
      <w:start w:val="1"/>
      <w:numFmt w:val="decimal"/>
      <w:isLgl/>
      <w:lvlText w:val="%1.%2.%3.%4.%5."/>
      <w:lvlJc w:val="left"/>
      <w:pPr>
        <w:ind w:left="2861" w:hanging="1080"/>
      </w:pPr>
      <w:rPr>
        <w:rFonts w:hint="default"/>
      </w:rPr>
    </w:lvl>
    <w:lvl w:ilvl="5">
      <w:start w:val="1"/>
      <w:numFmt w:val="decimal"/>
      <w:isLgl/>
      <w:lvlText w:val="%1.%2.%3.%4.%5.%6."/>
      <w:lvlJc w:val="left"/>
      <w:pPr>
        <w:ind w:left="3217" w:hanging="1080"/>
      </w:pPr>
      <w:rPr>
        <w:rFonts w:hint="default"/>
      </w:rPr>
    </w:lvl>
    <w:lvl w:ilvl="6">
      <w:start w:val="1"/>
      <w:numFmt w:val="decimal"/>
      <w:isLgl/>
      <w:lvlText w:val="%1.%2.%3.%4.%5.%6.%7."/>
      <w:lvlJc w:val="left"/>
      <w:pPr>
        <w:ind w:left="3933" w:hanging="1440"/>
      </w:pPr>
      <w:rPr>
        <w:rFonts w:hint="default"/>
      </w:rPr>
    </w:lvl>
    <w:lvl w:ilvl="7">
      <w:start w:val="1"/>
      <w:numFmt w:val="decimal"/>
      <w:isLgl/>
      <w:lvlText w:val="%1.%2.%3.%4.%5.%6.%7.%8."/>
      <w:lvlJc w:val="left"/>
      <w:pPr>
        <w:ind w:left="4289" w:hanging="1440"/>
      </w:pPr>
      <w:rPr>
        <w:rFonts w:hint="default"/>
      </w:rPr>
    </w:lvl>
    <w:lvl w:ilvl="8">
      <w:start w:val="1"/>
      <w:numFmt w:val="decimal"/>
      <w:isLgl/>
      <w:lvlText w:val="%1.%2.%3.%4.%5.%6.%7.%8.%9."/>
      <w:lvlJc w:val="left"/>
      <w:pPr>
        <w:ind w:left="5005" w:hanging="1800"/>
      </w:pPr>
      <w:rPr>
        <w:rFonts w:hint="default"/>
      </w:rPr>
    </w:lvl>
  </w:abstractNum>
  <w:abstractNum w:abstractNumId="55" w15:restartNumberingAfterBreak="0">
    <w:nsid w:val="283D59B3"/>
    <w:multiLevelType w:val="multilevel"/>
    <w:tmpl w:val="DAC2F27E"/>
    <w:lvl w:ilvl="0">
      <w:start w:val="2"/>
      <w:numFmt w:val="decimal"/>
      <w:lvlText w:val="%1"/>
      <w:lvlJc w:val="left"/>
      <w:pPr>
        <w:ind w:left="1910" w:hanging="420"/>
      </w:pPr>
      <w:rPr>
        <w:rFonts w:hint="default"/>
        <w:lang w:val="ru-RU" w:eastAsia="en-US" w:bidi="ar-SA"/>
      </w:rPr>
    </w:lvl>
    <w:lvl w:ilvl="1">
      <w:start w:val="1"/>
      <w:numFmt w:val="decimal"/>
      <w:lvlText w:val="%1.%2."/>
      <w:lvlJc w:val="left"/>
      <w:pPr>
        <w:ind w:left="1910" w:hanging="420"/>
        <w:jc w:val="right"/>
      </w:pPr>
      <w:rPr>
        <w:rFonts w:hint="default"/>
        <w:b/>
        <w:bCs/>
        <w:w w:val="100"/>
        <w:lang w:val="ru-RU" w:eastAsia="en-US" w:bidi="ar-SA"/>
      </w:rPr>
    </w:lvl>
    <w:lvl w:ilvl="2">
      <w:numFmt w:val="bullet"/>
      <w:lvlText w:val="•"/>
      <w:lvlJc w:val="left"/>
      <w:pPr>
        <w:ind w:left="3665" w:hanging="420"/>
      </w:pPr>
      <w:rPr>
        <w:rFonts w:hint="default"/>
        <w:lang w:val="ru-RU" w:eastAsia="en-US" w:bidi="ar-SA"/>
      </w:rPr>
    </w:lvl>
    <w:lvl w:ilvl="3">
      <w:numFmt w:val="bullet"/>
      <w:lvlText w:val="•"/>
      <w:lvlJc w:val="left"/>
      <w:pPr>
        <w:ind w:left="4537" w:hanging="420"/>
      </w:pPr>
      <w:rPr>
        <w:rFonts w:hint="default"/>
        <w:lang w:val="ru-RU" w:eastAsia="en-US" w:bidi="ar-SA"/>
      </w:rPr>
    </w:lvl>
    <w:lvl w:ilvl="4">
      <w:numFmt w:val="bullet"/>
      <w:lvlText w:val="•"/>
      <w:lvlJc w:val="left"/>
      <w:pPr>
        <w:ind w:left="5410" w:hanging="420"/>
      </w:pPr>
      <w:rPr>
        <w:rFonts w:hint="default"/>
        <w:lang w:val="ru-RU" w:eastAsia="en-US" w:bidi="ar-SA"/>
      </w:rPr>
    </w:lvl>
    <w:lvl w:ilvl="5">
      <w:numFmt w:val="bullet"/>
      <w:lvlText w:val="•"/>
      <w:lvlJc w:val="left"/>
      <w:pPr>
        <w:ind w:left="6283" w:hanging="420"/>
      </w:pPr>
      <w:rPr>
        <w:rFonts w:hint="default"/>
        <w:lang w:val="ru-RU" w:eastAsia="en-US" w:bidi="ar-SA"/>
      </w:rPr>
    </w:lvl>
    <w:lvl w:ilvl="6">
      <w:numFmt w:val="bullet"/>
      <w:lvlText w:val="•"/>
      <w:lvlJc w:val="left"/>
      <w:pPr>
        <w:ind w:left="7155" w:hanging="420"/>
      </w:pPr>
      <w:rPr>
        <w:rFonts w:hint="default"/>
        <w:lang w:val="ru-RU" w:eastAsia="en-US" w:bidi="ar-SA"/>
      </w:rPr>
    </w:lvl>
    <w:lvl w:ilvl="7">
      <w:numFmt w:val="bullet"/>
      <w:lvlText w:val="•"/>
      <w:lvlJc w:val="left"/>
      <w:pPr>
        <w:ind w:left="8028" w:hanging="420"/>
      </w:pPr>
      <w:rPr>
        <w:rFonts w:hint="default"/>
        <w:lang w:val="ru-RU" w:eastAsia="en-US" w:bidi="ar-SA"/>
      </w:rPr>
    </w:lvl>
    <w:lvl w:ilvl="8">
      <w:numFmt w:val="bullet"/>
      <w:lvlText w:val="•"/>
      <w:lvlJc w:val="left"/>
      <w:pPr>
        <w:ind w:left="8901" w:hanging="420"/>
      </w:pPr>
      <w:rPr>
        <w:rFonts w:hint="default"/>
        <w:lang w:val="ru-RU" w:eastAsia="en-US" w:bidi="ar-SA"/>
      </w:rPr>
    </w:lvl>
  </w:abstractNum>
  <w:abstractNum w:abstractNumId="56" w15:restartNumberingAfterBreak="0">
    <w:nsid w:val="288E1975"/>
    <w:multiLevelType w:val="hybridMultilevel"/>
    <w:tmpl w:val="CCD82A54"/>
    <w:lvl w:ilvl="0" w:tplc="C1429A1A">
      <w:start w:val="1"/>
      <w:numFmt w:val="decimal"/>
      <w:lvlText w:val="%1."/>
      <w:lvlJc w:val="left"/>
      <w:pPr>
        <w:ind w:left="462" w:hanging="240"/>
      </w:pPr>
      <w:rPr>
        <w:rFonts w:ascii="Times New Roman" w:eastAsia="Times New Roman" w:hAnsi="Times New Roman" w:cs="Times New Roman" w:hint="default"/>
        <w:w w:val="100"/>
        <w:sz w:val="24"/>
        <w:szCs w:val="24"/>
        <w:lang w:val="ru-RU" w:eastAsia="en-US" w:bidi="ar-SA"/>
      </w:rPr>
    </w:lvl>
    <w:lvl w:ilvl="1" w:tplc="47920440">
      <w:start w:val="1"/>
      <w:numFmt w:val="decimal"/>
      <w:lvlText w:val="%2."/>
      <w:lvlJc w:val="left"/>
      <w:pPr>
        <w:ind w:left="942" w:hanging="360"/>
      </w:pPr>
      <w:rPr>
        <w:rFonts w:hint="default"/>
        <w:b w:val="0"/>
        <w:bCs/>
        <w:w w:val="100"/>
        <w:lang w:val="ru-RU" w:eastAsia="en-US" w:bidi="ar-SA"/>
      </w:rPr>
    </w:lvl>
    <w:lvl w:ilvl="2" w:tplc="ADE00902">
      <w:numFmt w:val="bullet"/>
      <w:lvlText w:val="•"/>
      <w:lvlJc w:val="left"/>
      <w:pPr>
        <w:ind w:left="940" w:hanging="360"/>
      </w:pPr>
      <w:rPr>
        <w:rFonts w:hint="default"/>
        <w:lang w:val="ru-RU" w:eastAsia="en-US" w:bidi="ar-SA"/>
      </w:rPr>
    </w:lvl>
    <w:lvl w:ilvl="3" w:tplc="0DB07CFC">
      <w:numFmt w:val="bullet"/>
      <w:lvlText w:val="•"/>
      <w:lvlJc w:val="left"/>
      <w:pPr>
        <w:ind w:left="2048" w:hanging="360"/>
      </w:pPr>
      <w:rPr>
        <w:rFonts w:hint="default"/>
        <w:lang w:val="ru-RU" w:eastAsia="en-US" w:bidi="ar-SA"/>
      </w:rPr>
    </w:lvl>
    <w:lvl w:ilvl="4" w:tplc="63F073F0">
      <w:numFmt w:val="bullet"/>
      <w:lvlText w:val="•"/>
      <w:lvlJc w:val="left"/>
      <w:pPr>
        <w:ind w:left="3156" w:hanging="360"/>
      </w:pPr>
      <w:rPr>
        <w:rFonts w:hint="default"/>
        <w:lang w:val="ru-RU" w:eastAsia="en-US" w:bidi="ar-SA"/>
      </w:rPr>
    </w:lvl>
    <w:lvl w:ilvl="5" w:tplc="4394158A">
      <w:numFmt w:val="bullet"/>
      <w:lvlText w:val="•"/>
      <w:lvlJc w:val="left"/>
      <w:pPr>
        <w:ind w:left="4264" w:hanging="360"/>
      </w:pPr>
      <w:rPr>
        <w:rFonts w:hint="default"/>
        <w:lang w:val="ru-RU" w:eastAsia="en-US" w:bidi="ar-SA"/>
      </w:rPr>
    </w:lvl>
    <w:lvl w:ilvl="6" w:tplc="A77E3AF8">
      <w:numFmt w:val="bullet"/>
      <w:lvlText w:val="•"/>
      <w:lvlJc w:val="left"/>
      <w:pPr>
        <w:ind w:left="5373" w:hanging="360"/>
      </w:pPr>
      <w:rPr>
        <w:rFonts w:hint="default"/>
        <w:lang w:val="ru-RU" w:eastAsia="en-US" w:bidi="ar-SA"/>
      </w:rPr>
    </w:lvl>
    <w:lvl w:ilvl="7" w:tplc="CC16E82C">
      <w:numFmt w:val="bullet"/>
      <w:lvlText w:val="•"/>
      <w:lvlJc w:val="left"/>
      <w:pPr>
        <w:ind w:left="6481" w:hanging="360"/>
      </w:pPr>
      <w:rPr>
        <w:rFonts w:hint="default"/>
        <w:lang w:val="ru-RU" w:eastAsia="en-US" w:bidi="ar-SA"/>
      </w:rPr>
    </w:lvl>
    <w:lvl w:ilvl="8" w:tplc="6DDE56EA">
      <w:numFmt w:val="bullet"/>
      <w:lvlText w:val="•"/>
      <w:lvlJc w:val="left"/>
      <w:pPr>
        <w:ind w:left="7589" w:hanging="360"/>
      </w:pPr>
      <w:rPr>
        <w:rFonts w:hint="default"/>
        <w:lang w:val="ru-RU" w:eastAsia="en-US" w:bidi="ar-SA"/>
      </w:rPr>
    </w:lvl>
  </w:abstractNum>
  <w:abstractNum w:abstractNumId="57" w15:restartNumberingAfterBreak="0">
    <w:nsid w:val="28BD0AF0"/>
    <w:multiLevelType w:val="multilevel"/>
    <w:tmpl w:val="5F16457E"/>
    <w:lvl w:ilvl="0">
      <w:start w:val="2"/>
      <w:numFmt w:val="decimal"/>
      <w:lvlText w:val="%1"/>
      <w:lvlJc w:val="left"/>
      <w:pPr>
        <w:ind w:left="1421" w:hanging="420"/>
      </w:pPr>
      <w:rPr>
        <w:rFonts w:hint="default"/>
        <w:lang w:val="ru-RU" w:eastAsia="en-US" w:bidi="ar-SA"/>
      </w:rPr>
    </w:lvl>
    <w:lvl w:ilvl="1">
      <w:start w:val="1"/>
      <w:numFmt w:val="decimal"/>
      <w:lvlText w:val="%1.%2."/>
      <w:lvlJc w:val="left"/>
      <w:pPr>
        <w:ind w:left="1421"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293" w:hanging="420"/>
      </w:pPr>
      <w:rPr>
        <w:rFonts w:hint="default"/>
        <w:lang w:val="ru-RU" w:eastAsia="en-US" w:bidi="ar-SA"/>
      </w:rPr>
    </w:lvl>
    <w:lvl w:ilvl="3">
      <w:numFmt w:val="bullet"/>
      <w:lvlText w:val="•"/>
      <w:lvlJc w:val="left"/>
      <w:pPr>
        <w:ind w:left="4229" w:hanging="420"/>
      </w:pPr>
      <w:rPr>
        <w:rFonts w:hint="default"/>
        <w:lang w:val="ru-RU" w:eastAsia="en-US" w:bidi="ar-SA"/>
      </w:rPr>
    </w:lvl>
    <w:lvl w:ilvl="4">
      <w:numFmt w:val="bullet"/>
      <w:lvlText w:val="•"/>
      <w:lvlJc w:val="left"/>
      <w:pPr>
        <w:ind w:left="5166" w:hanging="420"/>
      </w:pPr>
      <w:rPr>
        <w:rFonts w:hint="default"/>
        <w:lang w:val="ru-RU" w:eastAsia="en-US" w:bidi="ar-SA"/>
      </w:rPr>
    </w:lvl>
    <w:lvl w:ilvl="5">
      <w:numFmt w:val="bullet"/>
      <w:lvlText w:val="•"/>
      <w:lvlJc w:val="left"/>
      <w:pPr>
        <w:ind w:left="6103" w:hanging="420"/>
      </w:pPr>
      <w:rPr>
        <w:rFonts w:hint="default"/>
        <w:lang w:val="ru-RU" w:eastAsia="en-US" w:bidi="ar-SA"/>
      </w:rPr>
    </w:lvl>
    <w:lvl w:ilvl="6">
      <w:numFmt w:val="bullet"/>
      <w:lvlText w:val="•"/>
      <w:lvlJc w:val="left"/>
      <w:pPr>
        <w:ind w:left="7039" w:hanging="420"/>
      </w:pPr>
      <w:rPr>
        <w:rFonts w:hint="default"/>
        <w:lang w:val="ru-RU" w:eastAsia="en-US" w:bidi="ar-SA"/>
      </w:rPr>
    </w:lvl>
    <w:lvl w:ilvl="7">
      <w:numFmt w:val="bullet"/>
      <w:lvlText w:val="•"/>
      <w:lvlJc w:val="left"/>
      <w:pPr>
        <w:ind w:left="7976" w:hanging="420"/>
      </w:pPr>
      <w:rPr>
        <w:rFonts w:hint="default"/>
        <w:lang w:val="ru-RU" w:eastAsia="en-US" w:bidi="ar-SA"/>
      </w:rPr>
    </w:lvl>
    <w:lvl w:ilvl="8">
      <w:numFmt w:val="bullet"/>
      <w:lvlText w:val="•"/>
      <w:lvlJc w:val="left"/>
      <w:pPr>
        <w:ind w:left="8913" w:hanging="420"/>
      </w:pPr>
      <w:rPr>
        <w:rFonts w:hint="default"/>
        <w:lang w:val="ru-RU" w:eastAsia="en-US" w:bidi="ar-SA"/>
      </w:rPr>
    </w:lvl>
  </w:abstractNum>
  <w:abstractNum w:abstractNumId="58" w15:restartNumberingAfterBreak="0">
    <w:nsid w:val="28C36CC4"/>
    <w:multiLevelType w:val="multilevel"/>
    <w:tmpl w:val="E4CC1EAA"/>
    <w:lvl w:ilvl="0">
      <w:start w:val="4"/>
      <w:numFmt w:val="decimal"/>
      <w:lvlText w:val="%1."/>
      <w:lvlJc w:val="left"/>
      <w:pPr>
        <w:ind w:left="222"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1242" w:hanging="360"/>
        <w:jc w:val="right"/>
      </w:pPr>
      <w:rPr>
        <w:rFonts w:hint="default"/>
        <w:b w:val="0"/>
        <w:bCs w:val="0"/>
        <w:w w:val="100"/>
        <w:lang w:val="ru-RU" w:eastAsia="en-US" w:bidi="ar-SA"/>
      </w:rPr>
    </w:lvl>
    <w:lvl w:ilvl="2">
      <w:start w:val="1"/>
      <w:numFmt w:val="decimal"/>
      <w:lvlText w:val="%2.%3."/>
      <w:lvlJc w:val="left"/>
      <w:pPr>
        <w:ind w:left="1350" w:hanging="4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415" w:hanging="420"/>
      </w:pPr>
      <w:rPr>
        <w:rFonts w:hint="default"/>
        <w:lang w:val="ru-RU" w:eastAsia="en-US" w:bidi="ar-SA"/>
      </w:rPr>
    </w:lvl>
    <w:lvl w:ilvl="4">
      <w:numFmt w:val="bullet"/>
      <w:lvlText w:val="•"/>
      <w:lvlJc w:val="left"/>
      <w:pPr>
        <w:ind w:left="3471" w:hanging="420"/>
      </w:pPr>
      <w:rPr>
        <w:rFonts w:hint="default"/>
        <w:lang w:val="ru-RU" w:eastAsia="en-US" w:bidi="ar-SA"/>
      </w:rPr>
    </w:lvl>
    <w:lvl w:ilvl="5">
      <w:numFmt w:val="bullet"/>
      <w:lvlText w:val="•"/>
      <w:lvlJc w:val="left"/>
      <w:pPr>
        <w:ind w:left="4527" w:hanging="420"/>
      </w:pPr>
      <w:rPr>
        <w:rFonts w:hint="default"/>
        <w:lang w:val="ru-RU" w:eastAsia="en-US" w:bidi="ar-SA"/>
      </w:rPr>
    </w:lvl>
    <w:lvl w:ilvl="6">
      <w:numFmt w:val="bullet"/>
      <w:lvlText w:val="•"/>
      <w:lvlJc w:val="left"/>
      <w:pPr>
        <w:ind w:left="5583" w:hanging="420"/>
      </w:pPr>
      <w:rPr>
        <w:rFonts w:hint="default"/>
        <w:lang w:val="ru-RU" w:eastAsia="en-US" w:bidi="ar-SA"/>
      </w:rPr>
    </w:lvl>
    <w:lvl w:ilvl="7">
      <w:numFmt w:val="bullet"/>
      <w:lvlText w:val="•"/>
      <w:lvlJc w:val="left"/>
      <w:pPr>
        <w:ind w:left="6639" w:hanging="420"/>
      </w:pPr>
      <w:rPr>
        <w:rFonts w:hint="default"/>
        <w:lang w:val="ru-RU" w:eastAsia="en-US" w:bidi="ar-SA"/>
      </w:rPr>
    </w:lvl>
    <w:lvl w:ilvl="8">
      <w:numFmt w:val="bullet"/>
      <w:lvlText w:val="•"/>
      <w:lvlJc w:val="left"/>
      <w:pPr>
        <w:ind w:left="7694" w:hanging="420"/>
      </w:pPr>
      <w:rPr>
        <w:rFonts w:hint="default"/>
        <w:lang w:val="ru-RU" w:eastAsia="en-US" w:bidi="ar-SA"/>
      </w:rPr>
    </w:lvl>
  </w:abstractNum>
  <w:abstractNum w:abstractNumId="59" w15:restartNumberingAfterBreak="0">
    <w:nsid w:val="2B2E3F2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0" w15:restartNumberingAfterBreak="0">
    <w:nsid w:val="2D152976"/>
    <w:multiLevelType w:val="hybridMultilevel"/>
    <w:tmpl w:val="76D42818"/>
    <w:lvl w:ilvl="0" w:tplc="A3B2906C">
      <w:start w:val="1"/>
      <w:numFmt w:val="decimal"/>
      <w:lvlText w:val="%1."/>
      <w:lvlJc w:val="left"/>
      <w:pPr>
        <w:ind w:left="828" w:hanging="361"/>
      </w:pPr>
      <w:rPr>
        <w:rFonts w:hint="default"/>
        <w:w w:val="100"/>
        <w:lang w:val="ru-RU" w:eastAsia="en-US" w:bidi="ar-SA"/>
      </w:rPr>
    </w:lvl>
    <w:lvl w:ilvl="1" w:tplc="2A4C2D66">
      <w:numFmt w:val="bullet"/>
      <w:lvlText w:val="•"/>
      <w:lvlJc w:val="left"/>
      <w:pPr>
        <w:ind w:left="1982" w:hanging="361"/>
      </w:pPr>
      <w:rPr>
        <w:rFonts w:hint="default"/>
        <w:lang w:val="ru-RU" w:eastAsia="en-US" w:bidi="ar-SA"/>
      </w:rPr>
    </w:lvl>
    <w:lvl w:ilvl="2" w:tplc="26BC83E0">
      <w:numFmt w:val="bullet"/>
      <w:lvlText w:val="•"/>
      <w:lvlJc w:val="left"/>
      <w:pPr>
        <w:ind w:left="3144" w:hanging="361"/>
      </w:pPr>
      <w:rPr>
        <w:rFonts w:hint="default"/>
        <w:lang w:val="ru-RU" w:eastAsia="en-US" w:bidi="ar-SA"/>
      </w:rPr>
    </w:lvl>
    <w:lvl w:ilvl="3" w:tplc="8898D122">
      <w:numFmt w:val="bullet"/>
      <w:lvlText w:val="•"/>
      <w:lvlJc w:val="left"/>
      <w:pPr>
        <w:ind w:left="4306" w:hanging="361"/>
      </w:pPr>
      <w:rPr>
        <w:rFonts w:hint="default"/>
        <w:lang w:val="ru-RU" w:eastAsia="en-US" w:bidi="ar-SA"/>
      </w:rPr>
    </w:lvl>
    <w:lvl w:ilvl="4" w:tplc="86002D04">
      <w:numFmt w:val="bullet"/>
      <w:lvlText w:val="•"/>
      <w:lvlJc w:val="left"/>
      <w:pPr>
        <w:ind w:left="5468" w:hanging="361"/>
      </w:pPr>
      <w:rPr>
        <w:rFonts w:hint="default"/>
        <w:lang w:val="ru-RU" w:eastAsia="en-US" w:bidi="ar-SA"/>
      </w:rPr>
    </w:lvl>
    <w:lvl w:ilvl="5" w:tplc="6D9EBD50">
      <w:numFmt w:val="bullet"/>
      <w:lvlText w:val="•"/>
      <w:lvlJc w:val="left"/>
      <w:pPr>
        <w:ind w:left="6630" w:hanging="361"/>
      </w:pPr>
      <w:rPr>
        <w:rFonts w:hint="default"/>
        <w:lang w:val="ru-RU" w:eastAsia="en-US" w:bidi="ar-SA"/>
      </w:rPr>
    </w:lvl>
    <w:lvl w:ilvl="6" w:tplc="4DCCE3B0">
      <w:numFmt w:val="bullet"/>
      <w:lvlText w:val="•"/>
      <w:lvlJc w:val="left"/>
      <w:pPr>
        <w:ind w:left="7792" w:hanging="361"/>
      </w:pPr>
      <w:rPr>
        <w:rFonts w:hint="default"/>
        <w:lang w:val="ru-RU" w:eastAsia="en-US" w:bidi="ar-SA"/>
      </w:rPr>
    </w:lvl>
    <w:lvl w:ilvl="7" w:tplc="623877E6">
      <w:numFmt w:val="bullet"/>
      <w:lvlText w:val="•"/>
      <w:lvlJc w:val="left"/>
      <w:pPr>
        <w:ind w:left="8954" w:hanging="361"/>
      </w:pPr>
      <w:rPr>
        <w:rFonts w:hint="default"/>
        <w:lang w:val="ru-RU" w:eastAsia="en-US" w:bidi="ar-SA"/>
      </w:rPr>
    </w:lvl>
    <w:lvl w:ilvl="8" w:tplc="44420C1C">
      <w:numFmt w:val="bullet"/>
      <w:lvlText w:val="•"/>
      <w:lvlJc w:val="left"/>
      <w:pPr>
        <w:ind w:left="10116" w:hanging="361"/>
      </w:pPr>
      <w:rPr>
        <w:rFonts w:hint="default"/>
        <w:lang w:val="ru-RU" w:eastAsia="en-US" w:bidi="ar-SA"/>
      </w:rPr>
    </w:lvl>
  </w:abstractNum>
  <w:abstractNum w:abstractNumId="61" w15:restartNumberingAfterBreak="0">
    <w:nsid w:val="2D387802"/>
    <w:multiLevelType w:val="hybridMultilevel"/>
    <w:tmpl w:val="4DB480A0"/>
    <w:lvl w:ilvl="0" w:tplc="026C23FE">
      <w:start w:val="1"/>
      <w:numFmt w:val="decimal"/>
      <w:lvlText w:val="%1."/>
      <w:lvlJc w:val="left"/>
      <w:pPr>
        <w:ind w:left="505" w:hanging="284"/>
      </w:pPr>
      <w:rPr>
        <w:rFonts w:ascii="Times New Roman" w:eastAsia="Times New Roman" w:hAnsi="Times New Roman" w:cs="Times New Roman" w:hint="default"/>
        <w:spacing w:val="0"/>
        <w:w w:val="100"/>
        <w:sz w:val="24"/>
        <w:szCs w:val="24"/>
        <w:lang w:val="ru-RU" w:eastAsia="en-US" w:bidi="ar-SA"/>
      </w:rPr>
    </w:lvl>
    <w:lvl w:ilvl="1" w:tplc="989C0B96">
      <w:numFmt w:val="bullet"/>
      <w:lvlText w:val="•"/>
      <w:lvlJc w:val="left"/>
      <w:pPr>
        <w:ind w:left="1430" w:hanging="284"/>
      </w:pPr>
      <w:rPr>
        <w:rFonts w:hint="default"/>
        <w:lang w:val="ru-RU" w:eastAsia="en-US" w:bidi="ar-SA"/>
      </w:rPr>
    </w:lvl>
    <w:lvl w:ilvl="2" w:tplc="C2EECFF4">
      <w:numFmt w:val="bullet"/>
      <w:lvlText w:val="•"/>
      <w:lvlJc w:val="left"/>
      <w:pPr>
        <w:ind w:left="2361" w:hanging="284"/>
      </w:pPr>
      <w:rPr>
        <w:rFonts w:hint="default"/>
        <w:lang w:val="ru-RU" w:eastAsia="en-US" w:bidi="ar-SA"/>
      </w:rPr>
    </w:lvl>
    <w:lvl w:ilvl="3" w:tplc="5A4C8F9C">
      <w:numFmt w:val="bullet"/>
      <w:lvlText w:val="•"/>
      <w:lvlJc w:val="left"/>
      <w:pPr>
        <w:ind w:left="3291" w:hanging="284"/>
      </w:pPr>
      <w:rPr>
        <w:rFonts w:hint="default"/>
        <w:lang w:val="ru-RU" w:eastAsia="en-US" w:bidi="ar-SA"/>
      </w:rPr>
    </w:lvl>
    <w:lvl w:ilvl="4" w:tplc="F3F6D51C">
      <w:numFmt w:val="bullet"/>
      <w:lvlText w:val="•"/>
      <w:lvlJc w:val="left"/>
      <w:pPr>
        <w:ind w:left="4222" w:hanging="284"/>
      </w:pPr>
      <w:rPr>
        <w:rFonts w:hint="default"/>
        <w:lang w:val="ru-RU" w:eastAsia="en-US" w:bidi="ar-SA"/>
      </w:rPr>
    </w:lvl>
    <w:lvl w:ilvl="5" w:tplc="4F92FD58">
      <w:numFmt w:val="bullet"/>
      <w:lvlText w:val="•"/>
      <w:lvlJc w:val="left"/>
      <w:pPr>
        <w:ind w:left="5153" w:hanging="284"/>
      </w:pPr>
      <w:rPr>
        <w:rFonts w:hint="default"/>
        <w:lang w:val="ru-RU" w:eastAsia="en-US" w:bidi="ar-SA"/>
      </w:rPr>
    </w:lvl>
    <w:lvl w:ilvl="6" w:tplc="DD1ABA6C">
      <w:numFmt w:val="bullet"/>
      <w:lvlText w:val="•"/>
      <w:lvlJc w:val="left"/>
      <w:pPr>
        <w:ind w:left="6083" w:hanging="284"/>
      </w:pPr>
      <w:rPr>
        <w:rFonts w:hint="default"/>
        <w:lang w:val="ru-RU" w:eastAsia="en-US" w:bidi="ar-SA"/>
      </w:rPr>
    </w:lvl>
    <w:lvl w:ilvl="7" w:tplc="4AAE7F86">
      <w:numFmt w:val="bullet"/>
      <w:lvlText w:val="•"/>
      <w:lvlJc w:val="left"/>
      <w:pPr>
        <w:ind w:left="7014" w:hanging="284"/>
      </w:pPr>
      <w:rPr>
        <w:rFonts w:hint="default"/>
        <w:lang w:val="ru-RU" w:eastAsia="en-US" w:bidi="ar-SA"/>
      </w:rPr>
    </w:lvl>
    <w:lvl w:ilvl="8" w:tplc="AB2EA19C">
      <w:numFmt w:val="bullet"/>
      <w:lvlText w:val="•"/>
      <w:lvlJc w:val="left"/>
      <w:pPr>
        <w:ind w:left="7945" w:hanging="284"/>
      </w:pPr>
      <w:rPr>
        <w:rFonts w:hint="default"/>
        <w:lang w:val="ru-RU" w:eastAsia="en-US" w:bidi="ar-SA"/>
      </w:rPr>
    </w:lvl>
  </w:abstractNum>
  <w:abstractNum w:abstractNumId="62" w15:restartNumberingAfterBreak="0">
    <w:nsid w:val="2F396CAE"/>
    <w:multiLevelType w:val="hybridMultilevel"/>
    <w:tmpl w:val="6082E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FEB135E"/>
    <w:multiLevelType w:val="hybridMultilevel"/>
    <w:tmpl w:val="42DC6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30FB42C6"/>
    <w:multiLevelType w:val="hybridMultilevel"/>
    <w:tmpl w:val="EC309598"/>
    <w:lvl w:ilvl="0" w:tplc="7E529456">
      <w:start w:val="1"/>
      <w:numFmt w:val="decimal"/>
      <w:lvlText w:val="%1."/>
      <w:lvlJc w:val="left"/>
      <w:pPr>
        <w:ind w:left="649" w:hanging="428"/>
      </w:pPr>
      <w:rPr>
        <w:rFonts w:ascii="Times New Roman" w:eastAsia="Times New Roman" w:hAnsi="Times New Roman" w:cs="Times New Roman" w:hint="default"/>
        <w:w w:val="100"/>
        <w:sz w:val="24"/>
        <w:szCs w:val="24"/>
        <w:lang w:val="ru-RU" w:eastAsia="en-US" w:bidi="ar-SA"/>
      </w:rPr>
    </w:lvl>
    <w:lvl w:ilvl="1" w:tplc="426EE534">
      <w:numFmt w:val="bullet"/>
      <w:lvlText w:val="•"/>
      <w:lvlJc w:val="left"/>
      <w:pPr>
        <w:ind w:left="1556" w:hanging="428"/>
      </w:pPr>
      <w:rPr>
        <w:rFonts w:hint="default"/>
        <w:lang w:val="ru-RU" w:eastAsia="en-US" w:bidi="ar-SA"/>
      </w:rPr>
    </w:lvl>
    <w:lvl w:ilvl="2" w:tplc="78E0A964">
      <w:numFmt w:val="bullet"/>
      <w:lvlText w:val="•"/>
      <w:lvlJc w:val="left"/>
      <w:pPr>
        <w:ind w:left="2473" w:hanging="428"/>
      </w:pPr>
      <w:rPr>
        <w:rFonts w:hint="default"/>
        <w:lang w:val="ru-RU" w:eastAsia="en-US" w:bidi="ar-SA"/>
      </w:rPr>
    </w:lvl>
    <w:lvl w:ilvl="3" w:tplc="E3BEACB6">
      <w:numFmt w:val="bullet"/>
      <w:lvlText w:val="•"/>
      <w:lvlJc w:val="left"/>
      <w:pPr>
        <w:ind w:left="3389" w:hanging="428"/>
      </w:pPr>
      <w:rPr>
        <w:rFonts w:hint="default"/>
        <w:lang w:val="ru-RU" w:eastAsia="en-US" w:bidi="ar-SA"/>
      </w:rPr>
    </w:lvl>
    <w:lvl w:ilvl="4" w:tplc="535A2D8C">
      <w:numFmt w:val="bullet"/>
      <w:lvlText w:val="•"/>
      <w:lvlJc w:val="left"/>
      <w:pPr>
        <w:ind w:left="4306" w:hanging="428"/>
      </w:pPr>
      <w:rPr>
        <w:rFonts w:hint="default"/>
        <w:lang w:val="ru-RU" w:eastAsia="en-US" w:bidi="ar-SA"/>
      </w:rPr>
    </w:lvl>
    <w:lvl w:ilvl="5" w:tplc="C2FE0FC8">
      <w:numFmt w:val="bullet"/>
      <w:lvlText w:val="•"/>
      <w:lvlJc w:val="left"/>
      <w:pPr>
        <w:ind w:left="5223" w:hanging="428"/>
      </w:pPr>
      <w:rPr>
        <w:rFonts w:hint="default"/>
        <w:lang w:val="ru-RU" w:eastAsia="en-US" w:bidi="ar-SA"/>
      </w:rPr>
    </w:lvl>
    <w:lvl w:ilvl="6" w:tplc="CCC437DC">
      <w:numFmt w:val="bullet"/>
      <w:lvlText w:val="•"/>
      <w:lvlJc w:val="left"/>
      <w:pPr>
        <w:ind w:left="6139" w:hanging="428"/>
      </w:pPr>
      <w:rPr>
        <w:rFonts w:hint="default"/>
        <w:lang w:val="ru-RU" w:eastAsia="en-US" w:bidi="ar-SA"/>
      </w:rPr>
    </w:lvl>
    <w:lvl w:ilvl="7" w:tplc="3ACE3BB0">
      <w:numFmt w:val="bullet"/>
      <w:lvlText w:val="•"/>
      <w:lvlJc w:val="left"/>
      <w:pPr>
        <w:ind w:left="7056" w:hanging="428"/>
      </w:pPr>
      <w:rPr>
        <w:rFonts w:hint="default"/>
        <w:lang w:val="ru-RU" w:eastAsia="en-US" w:bidi="ar-SA"/>
      </w:rPr>
    </w:lvl>
    <w:lvl w:ilvl="8" w:tplc="40EE5232">
      <w:numFmt w:val="bullet"/>
      <w:lvlText w:val="•"/>
      <w:lvlJc w:val="left"/>
      <w:pPr>
        <w:ind w:left="7973" w:hanging="428"/>
      </w:pPr>
      <w:rPr>
        <w:rFonts w:hint="default"/>
        <w:lang w:val="ru-RU" w:eastAsia="en-US" w:bidi="ar-SA"/>
      </w:rPr>
    </w:lvl>
  </w:abstractNum>
  <w:abstractNum w:abstractNumId="65" w15:restartNumberingAfterBreak="0">
    <w:nsid w:val="314A227D"/>
    <w:multiLevelType w:val="hybridMultilevel"/>
    <w:tmpl w:val="AAE4915A"/>
    <w:lvl w:ilvl="0" w:tplc="D52EC8DC">
      <w:start w:val="1"/>
      <w:numFmt w:val="decimal"/>
      <w:lvlText w:val="%1."/>
      <w:lvlJc w:val="left"/>
      <w:pPr>
        <w:ind w:left="312" w:hanging="320"/>
      </w:pPr>
      <w:rPr>
        <w:rFonts w:ascii="Times New Roman" w:eastAsia="Times New Roman" w:hAnsi="Times New Roman" w:cs="Times New Roman" w:hint="default"/>
        <w:w w:val="100"/>
        <w:sz w:val="24"/>
        <w:szCs w:val="24"/>
        <w:lang w:val="ru-RU" w:eastAsia="en-US" w:bidi="ar-SA"/>
      </w:rPr>
    </w:lvl>
    <w:lvl w:ilvl="1" w:tplc="5684856E">
      <w:numFmt w:val="bullet"/>
      <w:lvlText w:val="•"/>
      <w:lvlJc w:val="left"/>
      <w:pPr>
        <w:ind w:left="1362" w:hanging="320"/>
      </w:pPr>
      <w:rPr>
        <w:rFonts w:hint="default"/>
        <w:lang w:val="ru-RU" w:eastAsia="en-US" w:bidi="ar-SA"/>
      </w:rPr>
    </w:lvl>
    <w:lvl w:ilvl="2" w:tplc="5AB088C2">
      <w:numFmt w:val="bullet"/>
      <w:lvlText w:val="•"/>
      <w:lvlJc w:val="left"/>
      <w:pPr>
        <w:ind w:left="2405" w:hanging="320"/>
      </w:pPr>
      <w:rPr>
        <w:rFonts w:hint="default"/>
        <w:lang w:val="ru-RU" w:eastAsia="en-US" w:bidi="ar-SA"/>
      </w:rPr>
    </w:lvl>
    <w:lvl w:ilvl="3" w:tplc="EB8627B8">
      <w:numFmt w:val="bullet"/>
      <w:lvlText w:val="•"/>
      <w:lvlJc w:val="left"/>
      <w:pPr>
        <w:ind w:left="3447" w:hanging="320"/>
      </w:pPr>
      <w:rPr>
        <w:rFonts w:hint="default"/>
        <w:lang w:val="ru-RU" w:eastAsia="en-US" w:bidi="ar-SA"/>
      </w:rPr>
    </w:lvl>
    <w:lvl w:ilvl="4" w:tplc="08ACFF9C">
      <w:numFmt w:val="bullet"/>
      <w:lvlText w:val="•"/>
      <w:lvlJc w:val="left"/>
      <w:pPr>
        <w:ind w:left="4490" w:hanging="320"/>
      </w:pPr>
      <w:rPr>
        <w:rFonts w:hint="default"/>
        <w:lang w:val="ru-RU" w:eastAsia="en-US" w:bidi="ar-SA"/>
      </w:rPr>
    </w:lvl>
    <w:lvl w:ilvl="5" w:tplc="BB5E7CD2">
      <w:numFmt w:val="bullet"/>
      <w:lvlText w:val="•"/>
      <w:lvlJc w:val="left"/>
      <w:pPr>
        <w:ind w:left="5533" w:hanging="320"/>
      </w:pPr>
      <w:rPr>
        <w:rFonts w:hint="default"/>
        <w:lang w:val="ru-RU" w:eastAsia="en-US" w:bidi="ar-SA"/>
      </w:rPr>
    </w:lvl>
    <w:lvl w:ilvl="6" w:tplc="F9E21B68">
      <w:numFmt w:val="bullet"/>
      <w:lvlText w:val="•"/>
      <w:lvlJc w:val="left"/>
      <w:pPr>
        <w:ind w:left="6575" w:hanging="320"/>
      </w:pPr>
      <w:rPr>
        <w:rFonts w:hint="default"/>
        <w:lang w:val="ru-RU" w:eastAsia="en-US" w:bidi="ar-SA"/>
      </w:rPr>
    </w:lvl>
    <w:lvl w:ilvl="7" w:tplc="D7186EB6">
      <w:numFmt w:val="bullet"/>
      <w:lvlText w:val="•"/>
      <w:lvlJc w:val="left"/>
      <w:pPr>
        <w:ind w:left="7618" w:hanging="320"/>
      </w:pPr>
      <w:rPr>
        <w:rFonts w:hint="default"/>
        <w:lang w:val="ru-RU" w:eastAsia="en-US" w:bidi="ar-SA"/>
      </w:rPr>
    </w:lvl>
    <w:lvl w:ilvl="8" w:tplc="A25AEABE">
      <w:numFmt w:val="bullet"/>
      <w:lvlText w:val="•"/>
      <w:lvlJc w:val="left"/>
      <w:pPr>
        <w:ind w:left="8661" w:hanging="320"/>
      </w:pPr>
      <w:rPr>
        <w:rFonts w:hint="default"/>
        <w:lang w:val="ru-RU" w:eastAsia="en-US" w:bidi="ar-SA"/>
      </w:rPr>
    </w:lvl>
  </w:abstractNum>
  <w:abstractNum w:abstractNumId="66" w15:restartNumberingAfterBreak="0">
    <w:nsid w:val="319D204C"/>
    <w:multiLevelType w:val="hybridMultilevel"/>
    <w:tmpl w:val="61CC3504"/>
    <w:lvl w:ilvl="0" w:tplc="6AE8C19C">
      <w:start w:val="1"/>
      <w:numFmt w:val="decimal"/>
      <w:lvlText w:val="%1."/>
      <w:lvlJc w:val="left"/>
      <w:pPr>
        <w:ind w:left="828" w:hanging="361"/>
      </w:pPr>
      <w:rPr>
        <w:rFonts w:ascii="Times New Roman" w:eastAsia="Times New Roman" w:hAnsi="Times New Roman" w:cs="Times New Roman" w:hint="default"/>
        <w:w w:val="100"/>
        <w:sz w:val="24"/>
        <w:szCs w:val="24"/>
        <w:lang w:val="ru-RU" w:eastAsia="en-US" w:bidi="ar-SA"/>
      </w:rPr>
    </w:lvl>
    <w:lvl w:ilvl="1" w:tplc="257A3822">
      <w:numFmt w:val="bullet"/>
      <w:lvlText w:val="•"/>
      <w:lvlJc w:val="left"/>
      <w:pPr>
        <w:ind w:left="1982" w:hanging="361"/>
      </w:pPr>
      <w:rPr>
        <w:rFonts w:hint="default"/>
        <w:lang w:val="ru-RU" w:eastAsia="en-US" w:bidi="ar-SA"/>
      </w:rPr>
    </w:lvl>
    <w:lvl w:ilvl="2" w:tplc="03C4B9C0">
      <w:numFmt w:val="bullet"/>
      <w:lvlText w:val="•"/>
      <w:lvlJc w:val="left"/>
      <w:pPr>
        <w:ind w:left="3144" w:hanging="361"/>
      </w:pPr>
      <w:rPr>
        <w:rFonts w:hint="default"/>
        <w:lang w:val="ru-RU" w:eastAsia="en-US" w:bidi="ar-SA"/>
      </w:rPr>
    </w:lvl>
    <w:lvl w:ilvl="3" w:tplc="88DC04E2">
      <w:numFmt w:val="bullet"/>
      <w:lvlText w:val="•"/>
      <w:lvlJc w:val="left"/>
      <w:pPr>
        <w:ind w:left="4306" w:hanging="361"/>
      </w:pPr>
      <w:rPr>
        <w:rFonts w:hint="default"/>
        <w:lang w:val="ru-RU" w:eastAsia="en-US" w:bidi="ar-SA"/>
      </w:rPr>
    </w:lvl>
    <w:lvl w:ilvl="4" w:tplc="C17AEDF4">
      <w:numFmt w:val="bullet"/>
      <w:lvlText w:val="•"/>
      <w:lvlJc w:val="left"/>
      <w:pPr>
        <w:ind w:left="5468" w:hanging="361"/>
      </w:pPr>
      <w:rPr>
        <w:rFonts w:hint="default"/>
        <w:lang w:val="ru-RU" w:eastAsia="en-US" w:bidi="ar-SA"/>
      </w:rPr>
    </w:lvl>
    <w:lvl w:ilvl="5" w:tplc="3E74471A">
      <w:numFmt w:val="bullet"/>
      <w:lvlText w:val="•"/>
      <w:lvlJc w:val="left"/>
      <w:pPr>
        <w:ind w:left="6630" w:hanging="361"/>
      </w:pPr>
      <w:rPr>
        <w:rFonts w:hint="default"/>
        <w:lang w:val="ru-RU" w:eastAsia="en-US" w:bidi="ar-SA"/>
      </w:rPr>
    </w:lvl>
    <w:lvl w:ilvl="6" w:tplc="12E41D8C">
      <w:numFmt w:val="bullet"/>
      <w:lvlText w:val="•"/>
      <w:lvlJc w:val="left"/>
      <w:pPr>
        <w:ind w:left="7792" w:hanging="361"/>
      </w:pPr>
      <w:rPr>
        <w:rFonts w:hint="default"/>
        <w:lang w:val="ru-RU" w:eastAsia="en-US" w:bidi="ar-SA"/>
      </w:rPr>
    </w:lvl>
    <w:lvl w:ilvl="7" w:tplc="D4CACEEE">
      <w:numFmt w:val="bullet"/>
      <w:lvlText w:val="•"/>
      <w:lvlJc w:val="left"/>
      <w:pPr>
        <w:ind w:left="8954" w:hanging="361"/>
      </w:pPr>
      <w:rPr>
        <w:rFonts w:hint="default"/>
        <w:lang w:val="ru-RU" w:eastAsia="en-US" w:bidi="ar-SA"/>
      </w:rPr>
    </w:lvl>
    <w:lvl w:ilvl="8" w:tplc="0D76C536">
      <w:numFmt w:val="bullet"/>
      <w:lvlText w:val="•"/>
      <w:lvlJc w:val="left"/>
      <w:pPr>
        <w:ind w:left="10116" w:hanging="361"/>
      </w:pPr>
      <w:rPr>
        <w:rFonts w:hint="default"/>
        <w:lang w:val="ru-RU" w:eastAsia="en-US" w:bidi="ar-SA"/>
      </w:rPr>
    </w:lvl>
  </w:abstractNum>
  <w:abstractNum w:abstractNumId="67" w15:restartNumberingAfterBreak="0">
    <w:nsid w:val="32BB7BB4"/>
    <w:multiLevelType w:val="hybridMultilevel"/>
    <w:tmpl w:val="E5268C42"/>
    <w:lvl w:ilvl="0" w:tplc="3BCA3536">
      <w:start w:val="1"/>
      <w:numFmt w:val="decimal"/>
      <w:lvlText w:val="%1."/>
      <w:lvlJc w:val="left"/>
      <w:pPr>
        <w:ind w:left="828" w:hanging="361"/>
      </w:pPr>
      <w:rPr>
        <w:rFonts w:hint="default"/>
        <w:w w:val="100"/>
        <w:lang w:val="ru-RU" w:eastAsia="en-US" w:bidi="ar-SA"/>
      </w:rPr>
    </w:lvl>
    <w:lvl w:ilvl="1" w:tplc="BEB6BCC0">
      <w:numFmt w:val="bullet"/>
      <w:lvlText w:val="•"/>
      <w:lvlJc w:val="left"/>
      <w:pPr>
        <w:ind w:left="1982" w:hanging="361"/>
      </w:pPr>
      <w:rPr>
        <w:rFonts w:hint="default"/>
        <w:lang w:val="ru-RU" w:eastAsia="en-US" w:bidi="ar-SA"/>
      </w:rPr>
    </w:lvl>
    <w:lvl w:ilvl="2" w:tplc="95183084">
      <w:numFmt w:val="bullet"/>
      <w:lvlText w:val="•"/>
      <w:lvlJc w:val="left"/>
      <w:pPr>
        <w:ind w:left="3144" w:hanging="361"/>
      </w:pPr>
      <w:rPr>
        <w:rFonts w:hint="default"/>
        <w:lang w:val="ru-RU" w:eastAsia="en-US" w:bidi="ar-SA"/>
      </w:rPr>
    </w:lvl>
    <w:lvl w:ilvl="3" w:tplc="93C8C94C">
      <w:numFmt w:val="bullet"/>
      <w:lvlText w:val="•"/>
      <w:lvlJc w:val="left"/>
      <w:pPr>
        <w:ind w:left="4306" w:hanging="361"/>
      </w:pPr>
      <w:rPr>
        <w:rFonts w:hint="default"/>
        <w:lang w:val="ru-RU" w:eastAsia="en-US" w:bidi="ar-SA"/>
      </w:rPr>
    </w:lvl>
    <w:lvl w:ilvl="4" w:tplc="1B24BA8A">
      <w:numFmt w:val="bullet"/>
      <w:lvlText w:val="•"/>
      <w:lvlJc w:val="left"/>
      <w:pPr>
        <w:ind w:left="5468" w:hanging="361"/>
      </w:pPr>
      <w:rPr>
        <w:rFonts w:hint="default"/>
        <w:lang w:val="ru-RU" w:eastAsia="en-US" w:bidi="ar-SA"/>
      </w:rPr>
    </w:lvl>
    <w:lvl w:ilvl="5" w:tplc="F3188FE2">
      <w:numFmt w:val="bullet"/>
      <w:lvlText w:val="•"/>
      <w:lvlJc w:val="left"/>
      <w:pPr>
        <w:ind w:left="6630" w:hanging="361"/>
      </w:pPr>
      <w:rPr>
        <w:rFonts w:hint="default"/>
        <w:lang w:val="ru-RU" w:eastAsia="en-US" w:bidi="ar-SA"/>
      </w:rPr>
    </w:lvl>
    <w:lvl w:ilvl="6" w:tplc="7B0625F8">
      <w:numFmt w:val="bullet"/>
      <w:lvlText w:val="•"/>
      <w:lvlJc w:val="left"/>
      <w:pPr>
        <w:ind w:left="7792" w:hanging="361"/>
      </w:pPr>
      <w:rPr>
        <w:rFonts w:hint="default"/>
        <w:lang w:val="ru-RU" w:eastAsia="en-US" w:bidi="ar-SA"/>
      </w:rPr>
    </w:lvl>
    <w:lvl w:ilvl="7" w:tplc="064CFC9C">
      <w:numFmt w:val="bullet"/>
      <w:lvlText w:val="•"/>
      <w:lvlJc w:val="left"/>
      <w:pPr>
        <w:ind w:left="8954" w:hanging="361"/>
      </w:pPr>
      <w:rPr>
        <w:rFonts w:hint="default"/>
        <w:lang w:val="ru-RU" w:eastAsia="en-US" w:bidi="ar-SA"/>
      </w:rPr>
    </w:lvl>
    <w:lvl w:ilvl="8" w:tplc="9C2E3D24">
      <w:numFmt w:val="bullet"/>
      <w:lvlText w:val="•"/>
      <w:lvlJc w:val="left"/>
      <w:pPr>
        <w:ind w:left="10116" w:hanging="361"/>
      </w:pPr>
      <w:rPr>
        <w:rFonts w:hint="default"/>
        <w:lang w:val="ru-RU" w:eastAsia="en-US" w:bidi="ar-SA"/>
      </w:rPr>
    </w:lvl>
  </w:abstractNum>
  <w:abstractNum w:abstractNumId="68" w15:restartNumberingAfterBreak="0">
    <w:nsid w:val="341B3EF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9" w15:restartNumberingAfterBreak="0">
    <w:nsid w:val="34D92921"/>
    <w:multiLevelType w:val="hybridMultilevel"/>
    <w:tmpl w:val="20BC4FBA"/>
    <w:lvl w:ilvl="0" w:tplc="EEB090D4">
      <w:start w:val="1"/>
      <w:numFmt w:val="decimal"/>
      <w:lvlText w:val="%1."/>
      <w:lvlJc w:val="left"/>
      <w:pPr>
        <w:ind w:left="828" w:hanging="361"/>
      </w:pPr>
      <w:rPr>
        <w:rFonts w:ascii="Times New Roman" w:eastAsia="Times New Roman" w:hAnsi="Times New Roman" w:cs="Times New Roman" w:hint="default"/>
        <w:w w:val="100"/>
        <w:sz w:val="24"/>
        <w:szCs w:val="24"/>
        <w:lang w:val="ru-RU" w:eastAsia="en-US" w:bidi="ar-SA"/>
      </w:rPr>
    </w:lvl>
    <w:lvl w:ilvl="1" w:tplc="92A66470">
      <w:numFmt w:val="bullet"/>
      <w:lvlText w:val="•"/>
      <w:lvlJc w:val="left"/>
      <w:pPr>
        <w:ind w:left="1982" w:hanging="361"/>
      </w:pPr>
      <w:rPr>
        <w:rFonts w:hint="default"/>
        <w:lang w:val="ru-RU" w:eastAsia="en-US" w:bidi="ar-SA"/>
      </w:rPr>
    </w:lvl>
    <w:lvl w:ilvl="2" w:tplc="BBD4561C">
      <w:numFmt w:val="bullet"/>
      <w:lvlText w:val="•"/>
      <w:lvlJc w:val="left"/>
      <w:pPr>
        <w:ind w:left="3144" w:hanging="361"/>
      </w:pPr>
      <w:rPr>
        <w:rFonts w:hint="default"/>
        <w:lang w:val="ru-RU" w:eastAsia="en-US" w:bidi="ar-SA"/>
      </w:rPr>
    </w:lvl>
    <w:lvl w:ilvl="3" w:tplc="C6FC4CD0">
      <w:numFmt w:val="bullet"/>
      <w:lvlText w:val="•"/>
      <w:lvlJc w:val="left"/>
      <w:pPr>
        <w:ind w:left="4306" w:hanging="361"/>
      </w:pPr>
      <w:rPr>
        <w:rFonts w:hint="default"/>
        <w:lang w:val="ru-RU" w:eastAsia="en-US" w:bidi="ar-SA"/>
      </w:rPr>
    </w:lvl>
    <w:lvl w:ilvl="4" w:tplc="2B4A02DC">
      <w:numFmt w:val="bullet"/>
      <w:lvlText w:val="•"/>
      <w:lvlJc w:val="left"/>
      <w:pPr>
        <w:ind w:left="5468" w:hanging="361"/>
      </w:pPr>
      <w:rPr>
        <w:rFonts w:hint="default"/>
        <w:lang w:val="ru-RU" w:eastAsia="en-US" w:bidi="ar-SA"/>
      </w:rPr>
    </w:lvl>
    <w:lvl w:ilvl="5" w:tplc="EAC05AD8">
      <w:numFmt w:val="bullet"/>
      <w:lvlText w:val="•"/>
      <w:lvlJc w:val="left"/>
      <w:pPr>
        <w:ind w:left="6630" w:hanging="361"/>
      </w:pPr>
      <w:rPr>
        <w:rFonts w:hint="default"/>
        <w:lang w:val="ru-RU" w:eastAsia="en-US" w:bidi="ar-SA"/>
      </w:rPr>
    </w:lvl>
    <w:lvl w:ilvl="6" w:tplc="78526F76">
      <w:numFmt w:val="bullet"/>
      <w:lvlText w:val="•"/>
      <w:lvlJc w:val="left"/>
      <w:pPr>
        <w:ind w:left="7792" w:hanging="361"/>
      </w:pPr>
      <w:rPr>
        <w:rFonts w:hint="default"/>
        <w:lang w:val="ru-RU" w:eastAsia="en-US" w:bidi="ar-SA"/>
      </w:rPr>
    </w:lvl>
    <w:lvl w:ilvl="7" w:tplc="5EB0F09C">
      <w:numFmt w:val="bullet"/>
      <w:lvlText w:val="•"/>
      <w:lvlJc w:val="left"/>
      <w:pPr>
        <w:ind w:left="8954" w:hanging="361"/>
      </w:pPr>
      <w:rPr>
        <w:rFonts w:hint="default"/>
        <w:lang w:val="ru-RU" w:eastAsia="en-US" w:bidi="ar-SA"/>
      </w:rPr>
    </w:lvl>
    <w:lvl w:ilvl="8" w:tplc="1ECCEA72">
      <w:numFmt w:val="bullet"/>
      <w:lvlText w:val="•"/>
      <w:lvlJc w:val="left"/>
      <w:pPr>
        <w:ind w:left="10116" w:hanging="361"/>
      </w:pPr>
      <w:rPr>
        <w:rFonts w:hint="default"/>
        <w:lang w:val="ru-RU" w:eastAsia="en-US" w:bidi="ar-SA"/>
      </w:rPr>
    </w:lvl>
  </w:abstractNum>
  <w:abstractNum w:abstractNumId="70" w15:restartNumberingAfterBreak="0">
    <w:nsid w:val="352A4714"/>
    <w:multiLevelType w:val="multilevel"/>
    <w:tmpl w:val="1904F436"/>
    <w:lvl w:ilvl="0">
      <w:start w:val="1"/>
      <w:numFmt w:val="decimal"/>
      <w:lvlText w:val="%1"/>
      <w:lvlJc w:val="left"/>
      <w:pPr>
        <w:ind w:left="218" w:hanging="454"/>
      </w:pPr>
      <w:rPr>
        <w:rFonts w:hint="default"/>
        <w:lang w:val="ru-RU" w:eastAsia="en-US" w:bidi="ar-SA"/>
      </w:rPr>
    </w:lvl>
    <w:lvl w:ilvl="1">
      <w:start w:val="1"/>
      <w:numFmt w:val="decimal"/>
      <w:lvlText w:val="%1.%2."/>
      <w:lvlJc w:val="left"/>
      <w:pPr>
        <w:ind w:left="1589" w:hanging="45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93" w:hanging="454"/>
      </w:pPr>
      <w:rPr>
        <w:rFonts w:hint="default"/>
        <w:lang w:val="ru-RU" w:eastAsia="en-US" w:bidi="ar-SA"/>
      </w:rPr>
    </w:lvl>
    <w:lvl w:ilvl="3">
      <w:numFmt w:val="bullet"/>
      <w:lvlText w:val="•"/>
      <w:lvlJc w:val="left"/>
      <w:pPr>
        <w:ind w:left="3179" w:hanging="454"/>
      </w:pPr>
      <w:rPr>
        <w:rFonts w:hint="default"/>
        <w:lang w:val="ru-RU" w:eastAsia="en-US" w:bidi="ar-SA"/>
      </w:rPr>
    </w:lvl>
    <w:lvl w:ilvl="4">
      <w:numFmt w:val="bullet"/>
      <w:lvlText w:val="•"/>
      <w:lvlJc w:val="left"/>
      <w:pPr>
        <w:ind w:left="4166" w:hanging="454"/>
      </w:pPr>
      <w:rPr>
        <w:rFonts w:hint="default"/>
        <w:lang w:val="ru-RU" w:eastAsia="en-US" w:bidi="ar-SA"/>
      </w:rPr>
    </w:lvl>
    <w:lvl w:ilvl="5">
      <w:numFmt w:val="bullet"/>
      <w:lvlText w:val="•"/>
      <w:lvlJc w:val="left"/>
      <w:pPr>
        <w:ind w:left="5153" w:hanging="454"/>
      </w:pPr>
      <w:rPr>
        <w:rFonts w:hint="default"/>
        <w:lang w:val="ru-RU" w:eastAsia="en-US" w:bidi="ar-SA"/>
      </w:rPr>
    </w:lvl>
    <w:lvl w:ilvl="6">
      <w:numFmt w:val="bullet"/>
      <w:lvlText w:val="•"/>
      <w:lvlJc w:val="left"/>
      <w:pPr>
        <w:ind w:left="6139" w:hanging="454"/>
      </w:pPr>
      <w:rPr>
        <w:rFonts w:hint="default"/>
        <w:lang w:val="ru-RU" w:eastAsia="en-US" w:bidi="ar-SA"/>
      </w:rPr>
    </w:lvl>
    <w:lvl w:ilvl="7">
      <w:numFmt w:val="bullet"/>
      <w:lvlText w:val="•"/>
      <w:lvlJc w:val="left"/>
      <w:pPr>
        <w:ind w:left="7126" w:hanging="454"/>
      </w:pPr>
      <w:rPr>
        <w:rFonts w:hint="default"/>
        <w:lang w:val="ru-RU" w:eastAsia="en-US" w:bidi="ar-SA"/>
      </w:rPr>
    </w:lvl>
    <w:lvl w:ilvl="8">
      <w:numFmt w:val="bullet"/>
      <w:lvlText w:val="•"/>
      <w:lvlJc w:val="left"/>
      <w:pPr>
        <w:ind w:left="8113" w:hanging="454"/>
      </w:pPr>
      <w:rPr>
        <w:rFonts w:hint="default"/>
        <w:lang w:val="ru-RU" w:eastAsia="en-US" w:bidi="ar-SA"/>
      </w:rPr>
    </w:lvl>
  </w:abstractNum>
  <w:abstractNum w:abstractNumId="71" w15:restartNumberingAfterBreak="0">
    <w:nsid w:val="36F63D3D"/>
    <w:multiLevelType w:val="hybridMultilevel"/>
    <w:tmpl w:val="3A88BDCE"/>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37D931B6"/>
    <w:multiLevelType w:val="hybridMultilevel"/>
    <w:tmpl w:val="9C3E9C84"/>
    <w:lvl w:ilvl="0" w:tplc="FCD410E2">
      <w:start w:val="1"/>
      <w:numFmt w:val="decimal"/>
      <w:lvlText w:val="%1."/>
      <w:lvlJc w:val="left"/>
      <w:pPr>
        <w:ind w:left="828" w:hanging="361"/>
      </w:pPr>
      <w:rPr>
        <w:rFonts w:ascii="Times New Roman" w:eastAsia="Times New Roman" w:hAnsi="Times New Roman" w:cs="Times New Roman" w:hint="default"/>
        <w:w w:val="100"/>
        <w:sz w:val="24"/>
        <w:szCs w:val="24"/>
        <w:lang w:val="ru-RU" w:eastAsia="en-US" w:bidi="ar-SA"/>
      </w:rPr>
    </w:lvl>
    <w:lvl w:ilvl="1" w:tplc="2E7EE052">
      <w:numFmt w:val="bullet"/>
      <w:lvlText w:val="•"/>
      <w:lvlJc w:val="left"/>
      <w:pPr>
        <w:ind w:left="1982" w:hanging="361"/>
      </w:pPr>
      <w:rPr>
        <w:rFonts w:hint="default"/>
        <w:lang w:val="ru-RU" w:eastAsia="en-US" w:bidi="ar-SA"/>
      </w:rPr>
    </w:lvl>
    <w:lvl w:ilvl="2" w:tplc="62F27134">
      <w:numFmt w:val="bullet"/>
      <w:lvlText w:val="•"/>
      <w:lvlJc w:val="left"/>
      <w:pPr>
        <w:ind w:left="3144" w:hanging="361"/>
      </w:pPr>
      <w:rPr>
        <w:rFonts w:hint="default"/>
        <w:lang w:val="ru-RU" w:eastAsia="en-US" w:bidi="ar-SA"/>
      </w:rPr>
    </w:lvl>
    <w:lvl w:ilvl="3" w:tplc="4356BC56">
      <w:numFmt w:val="bullet"/>
      <w:lvlText w:val="•"/>
      <w:lvlJc w:val="left"/>
      <w:pPr>
        <w:ind w:left="4306" w:hanging="361"/>
      </w:pPr>
      <w:rPr>
        <w:rFonts w:hint="default"/>
        <w:lang w:val="ru-RU" w:eastAsia="en-US" w:bidi="ar-SA"/>
      </w:rPr>
    </w:lvl>
    <w:lvl w:ilvl="4" w:tplc="E6665648">
      <w:numFmt w:val="bullet"/>
      <w:lvlText w:val="•"/>
      <w:lvlJc w:val="left"/>
      <w:pPr>
        <w:ind w:left="5468" w:hanging="361"/>
      </w:pPr>
      <w:rPr>
        <w:rFonts w:hint="default"/>
        <w:lang w:val="ru-RU" w:eastAsia="en-US" w:bidi="ar-SA"/>
      </w:rPr>
    </w:lvl>
    <w:lvl w:ilvl="5" w:tplc="817A8472">
      <w:numFmt w:val="bullet"/>
      <w:lvlText w:val="•"/>
      <w:lvlJc w:val="left"/>
      <w:pPr>
        <w:ind w:left="6630" w:hanging="361"/>
      </w:pPr>
      <w:rPr>
        <w:rFonts w:hint="default"/>
        <w:lang w:val="ru-RU" w:eastAsia="en-US" w:bidi="ar-SA"/>
      </w:rPr>
    </w:lvl>
    <w:lvl w:ilvl="6" w:tplc="B0C4BDFA">
      <w:numFmt w:val="bullet"/>
      <w:lvlText w:val="•"/>
      <w:lvlJc w:val="left"/>
      <w:pPr>
        <w:ind w:left="7792" w:hanging="361"/>
      </w:pPr>
      <w:rPr>
        <w:rFonts w:hint="default"/>
        <w:lang w:val="ru-RU" w:eastAsia="en-US" w:bidi="ar-SA"/>
      </w:rPr>
    </w:lvl>
    <w:lvl w:ilvl="7" w:tplc="BA668C7A">
      <w:numFmt w:val="bullet"/>
      <w:lvlText w:val="•"/>
      <w:lvlJc w:val="left"/>
      <w:pPr>
        <w:ind w:left="8954" w:hanging="361"/>
      </w:pPr>
      <w:rPr>
        <w:rFonts w:hint="default"/>
        <w:lang w:val="ru-RU" w:eastAsia="en-US" w:bidi="ar-SA"/>
      </w:rPr>
    </w:lvl>
    <w:lvl w:ilvl="8" w:tplc="859AF598">
      <w:numFmt w:val="bullet"/>
      <w:lvlText w:val="•"/>
      <w:lvlJc w:val="left"/>
      <w:pPr>
        <w:ind w:left="10116" w:hanging="361"/>
      </w:pPr>
      <w:rPr>
        <w:rFonts w:hint="default"/>
        <w:lang w:val="ru-RU" w:eastAsia="en-US" w:bidi="ar-SA"/>
      </w:rPr>
    </w:lvl>
  </w:abstractNum>
  <w:abstractNum w:abstractNumId="73" w15:restartNumberingAfterBreak="0">
    <w:nsid w:val="38B0741F"/>
    <w:multiLevelType w:val="hybridMultilevel"/>
    <w:tmpl w:val="4664D1A0"/>
    <w:lvl w:ilvl="0" w:tplc="A7F629D2">
      <w:start w:val="1"/>
      <w:numFmt w:val="decimal"/>
      <w:lvlText w:val="%1."/>
      <w:lvlJc w:val="left"/>
      <w:pPr>
        <w:ind w:left="1354" w:hanging="361"/>
      </w:pPr>
      <w:rPr>
        <w:rFonts w:hint="default"/>
        <w:w w:val="100"/>
        <w:lang w:val="ru-RU" w:eastAsia="en-US" w:bidi="ar-SA"/>
      </w:rPr>
    </w:lvl>
    <w:lvl w:ilvl="1" w:tplc="E7A06D06">
      <w:numFmt w:val="bullet"/>
      <w:lvlText w:val="•"/>
      <w:lvlJc w:val="left"/>
      <w:pPr>
        <w:ind w:left="2508" w:hanging="361"/>
      </w:pPr>
      <w:rPr>
        <w:rFonts w:hint="default"/>
        <w:lang w:val="ru-RU" w:eastAsia="en-US" w:bidi="ar-SA"/>
      </w:rPr>
    </w:lvl>
    <w:lvl w:ilvl="2" w:tplc="FF66AA4E">
      <w:numFmt w:val="bullet"/>
      <w:lvlText w:val="•"/>
      <w:lvlJc w:val="left"/>
      <w:pPr>
        <w:ind w:left="3670" w:hanging="361"/>
      </w:pPr>
      <w:rPr>
        <w:rFonts w:hint="default"/>
        <w:lang w:val="ru-RU" w:eastAsia="en-US" w:bidi="ar-SA"/>
      </w:rPr>
    </w:lvl>
    <w:lvl w:ilvl="3" w:tplc="1E02761E">
      <w:numFmt w:val="bullet"/>
      <w:lvlText w:val="•"/>
      <w:lvlJc w:val="left"/>
      <w:pPr>
        <w:ind w:left="4832" w:hanging="361"/>
      </w:pPr>
      <w:rPr>
        <w:rFonts w:hint="default"/>
        <w:lang w:val="ru-RU" w:eastAsia="en-US" w:bidi="ar-SA"/>
      </w:rPr>
    </w:lvl>
    <w:lvl w:ilvl="4" w:tplc="D12AB50A">
      <w:numFmt w:val="bullet"/>
      <w:lvlText w:val="•"/>
      <w:lvlJc w:val="left"/>
      <w:pPr>
        <w:ind w:left="5994" w:hanging="361"/>
      </w:pPr>
      <w:rPr>
        <w:rFonts w:hint="default"/>
        <w:lang w:val="ru-RU" w:eastAsia="en-US" w:bidi="ar-SA"/>
      </w:rPr>
    </w:lvl>
    <w:lvl w:ilvl="5" w:tplc="C59A320C">
      <w:numFmt w:val="bullet"/>
      <w:lvlText w:val="•"/>
      <w:lvlJc w:val="left"/>
      <w:pPr>
        <w:ind w:left="7156" w:hanging="361"/>
      </w:pPr>
      <w:rPr>
        <w:rFonts w:hint="default"/>
        <w:lang w:val="ru-RU" w:eastAsia="en-US" w:bidi="ar-SA"/>
      </w:rPr>
    </w:lvl>
    <w:lvl w:ilvl="6" w:tplc="3E56D158">
      <w:numFmt w:val="bullet"/>
      <w:lvlText w:val="•"/>
      <w:lvlJc w:val="left"/>
      <w:pPr>
        <w:ind w:left="8318" w:hanging="361"/>
      </w:pPr>
      <w:rPr>
        <w:rFonts w:hint="default"/>
        <w:lang w:val="ru-RU" w:eastAsia="en-US" w:bidi="ar-SA"/>
      </w:rPr>
    </w:lvl>
    <w:lvl w:ilvl="7" w:tplc="D278DBBA">
      <w:numFmt w:val="bullet"/>
      <w:lvlText w:val="•"/>
      <w:lvlJc w:val="left"/>
      <w:pPr>
        <w:ind w:left="9480" w:hanging="361"/>
      </w:pPr>
      <w:rPr>
        <w:rFonts w:hint="default"/>
        <w:lang w:val="ru-RU" w:eastAsia="en-US" w:bidi="ar-SA"/>
      </w:rPr>
    </w:lvl>
    <w:lvl w:ilvl="8" w:tplc="2304A9F0">
      <w:numFmt w:val="bullet"/>
      <w:lvlText w:val="•"/>
      <w:lvlJc w:val="left"/>
      <w:pPr>
        <w:ind w:left="10642" w:hanging="361"/>
      </w:pPr>
      <w:rPr>
        <w:rFonts w:hint="default"/>
        <w:lang w:val="ru-RU" w:eastAsia="en-US" w:bidi="ar-SA"/>
      </w:rPr>
    </w:lvl>
  </w:abstractNum>
  <w:abstractNum w:abstractNumId="74" w15:restartNumberingAfterBreak="0">
    <w:nsid w:val="38B24AC5"/>
    <w:multiLevelType w:val="hybridMultilevel"/>
    <w:tmpl w:val="74ECEBFE"/>
    <w:lvl w:ilvl="0" w:tplc="2A82497E">
      <w:numFmt w:val="bullet"/>
      <w:lvlText w:val="-"/>
      <w:lvlJc w:val="left"/>
      <w:pPr>
        <w:ind w:left="452" w:hanging="140"/>
      </w:pPr>
      <w:rPr>
        <w:rFonts w:ascii="Times New Roman" w:eastAsia="Times New Roman" w:hAnsi="Times New Roman" w:cs="Times New Roman" w:hint="default"/>
        <w:i/>
        <w:iCs/>
        <w:w w:val="99"/>
        <w:sz w:val="24"/>
        <w:szCs w:val="24"/>
        <w:lang w:val="ru-RU" w:eastAsia="en-US" w:bidi="ar-SA"/>
      </w:rPr>
    </w:lvl>
    <w:lvl w:ilvl="1" w:tplc="DF1A7484">
      <w:numFmt w:val="bullet"/>
      <w:lvlText w:val="•"/>
      <w:lvlJc w:val="left"/>
      <w:pPr>
        <w:ind w:left="1488" w:hanging="140"/>
      </w:pPr>
      <w:rPr>
        <w:rFonts w:hint="default"/>
        <w:lang w:val="ru-RU" w:eastAsia="en-US" w:bidi="ar-SA"/>
      </w:rPr>
    </w:lvl>
    <w:lvl w:ilvl="2" w:tplc="71F6572C">
      <w:numFmt w:val="bullet"/>
      <w:lvlText w:val="•"/>
      <w:lvlJc w:val="left"/>
      <w:pPr>
        <w:ind w:left="2517" w:hanging="140"/>
      </w:pPr>
      <w:rPr>
        <w:rFonts w:hint="default"/>
        <w:lang w:val="ru-RU" w:eastAsia="en-US" w:bidi="ar-SA"/>
      </w:rPr>
    </w:lvl>
    <w:lvl w:ilvl="3" w:tplc="C178A192">
      <w:numFmt w:val="bullet"/>
      <w:lvlText w:val="•"/>
      <w:lvlJc w:val="left"/>
      <w:pPr>
        <w:ind w:left="3545" w:hanging="140"/>
      </w:pPr>
      <w:rPr>
        <w:rFonts w:hint="default"/>
        <w:lang w:val="ru-RU" w:eastAsia="en-US" w:bidi="ar-SA"/>
      </w:rPr>
    </w:lvl>
    <w:lvl w:ilvl="4" w:tplc="0C16EBFE">
      <w:numFmt w:val="bullet"/>
      <w:lvlText w:val="•"/>
      <w:lvlJc w:val="left"/>
      <w:pPr>
        <w:ind w:left="4574" w:hanging="140"/>
      </w:pPr>
      <w:rPr>
        <w:rFonts w:hint="default"/>
        <w:lang w:val="ru-RU" w:eastAsia="en-US" w:bidi="ar-SA"/>
      </w:rPr>
    </w:lvl>
    <w:lvl w:ilvl="5" w:tplc="32D8D27E">
      <w:numFmt w:val="bullet"/>
      <w:lvlText w:val="•"/>
      <w:lvlJc w:val="left"/>
      <w:pPr>
        <w:ind w:left="5603" w:hanging="140"/>
      </w:pPr>
      <w:rPr>
        <w:rFonts w:hint="default"/>
        <w:lang w:val="ru-RU" w:eastAsia="en-US" w:bidi="ar-SA"/>
      </w:rPr>
    </w:lvl>
    <w:lvl w:ilvl="6" w:tplc="C8CE0A5E">
      <w:numFmt w:val="bullet"/>
      <w:lvlText w:val="•"/>
      <w:lvlJc w:val="left"/>
      <w:pPr>
        <w:ind w:left="6631" w:hanging="140"/>
      </w:pPr>
      <w:rPr>
        <w:rFonts w:hint="default"/>
        <w:lang w:val="ru-RU" w:eastAsia="en-US" w:bidi="ar-SA"/>
      </w:rPr>
    </w:lvl>
    <w:lvl w:ilvl="7" w:tplc="1534AD44">
      <w:numFmt w:val="bullet"/>
      <w:lvlText w:val="•"/>
      <w:lvlJc w:val="left"/>
      <w:pPr>
        <w:ind w:left="7660" w:hanging="140"/>
      </w:pPr>
      <w:rPr>
        <w:rFonts w:hint="default"/>
        <w:lang w:val="ru-RU" w:eastAsia="en-US" w:bidi="ar-SA"/>
      </w:rPr>
    </w:lvl>
    <w:lvl w:ilvl="8" w:tplc="86805882">
      <w:numFmt w:val="bullet"/>
      <w:lvlText w:val="•"/>
      <w:lvlJc w:val="left"/>
      <w:pPr>
        <w:ind w:left="8689" w:hanging="140"/>
      </w:pPr>
      <w:rPr>
        <w:rFonts w:hint="default"/>
        <w:lang w:val="ru-RU" w:eastAsia="en-US" w:bidi="ar-SA"/>
      </w:rPr>
    </w:lvl>
  </w:abstractNum>
  <w:abstractNum w:abstractNumId="75" w15:restartNumberingAfterBreak="0">
    <w:nsid w:val="38CF151F"/>
    <w:multiLevelType w:val="hybridMultilevel"/>
    <w:tmpl w:val="1BA62ABE"/>
    <w:lvl w:ilvl="0" w:tplc="1E1EAF80">
      <w:start w:val="1"/>
      <w:numFmt w:val="decimal"/>
      <w:lvlText w:val="%1."/>
      <w:lvlJc w:val="left"/>
      <w:pPr>
        <w:ind w:left="828" w:hanging="361"/>
      </w:pPr>
      <w:rPr>
        <w:rFonts w:ascii="Times New Roman" w:eastAsia="Times New Roman" w:hAnsi="Times New Roman" w:cs="Times New Roman" w:hint="default"/>
        <w:w w:val="100"/>
        <w:sz w:val="24"/>
        <w:szCs w:val="24"/>
        <w:lang w:val="ru-RU" w:eastAsia="en-US" w:bidi="ar-SA"/>
      </w:rPr>
    </w:lvl>
    <w:lvl w:ilvl="1" w:tplc="4F68DED6">
      <w:numFmt w:val="bullet"/>
      <w:lvlText w:val="•"/>
      <w:lvlJc w:val="left"/>
      <w:pPr>
        <w:ind w:left="1982" w:hanging="361"/>
      </w:pPr>
      <w:rPr>
        <w:rFonts w:hint="default"/>
        <w:lang w:val="ru-RU" w:eastAsia="en-US" w:bidi="ar-SA"/>
      </w:rPr>
    </w:lvl>
    <w:lvl w:ilvl="2" w:tplc="738C5C1E">
      <w:numFmt w:val="bullet"/>
      <w:lvlText w:val="•"/>
      <w:lvlJc w:val="left"/>
      <w:pPr>
        <w:ind w:left="3144" w:hanging="361"/>
      </w:pPr>
      <w:rPr>
        <w:rFonts w:hint="default"/>
        <w:lang w:val="ru-RU" w:eastAsia="en-US" w:bidi="ar-SA"/>
      </w:rPr>
    </w:lvl>
    <w:lvl w:ilvl="3" w:tplc="7B3AFBAC">
      <w:numFmt w:val="bullet"/>
      <w:lvlText w:val="•"/>
      <w:lvlJc w:val="left"/>
      <w:pPr>
        <w:ind w:left="4306" w:hanging="361"/>
      </w:pPr>
      <w:rPr>
        <w:rFonts w:hint="default"/>
        <w:lang w:val="ru-RU" w:eastAsia="en-US" w:bidi="ar-SA"/>
      </w:rPr>
    </w:lvl>
    <w:lvl w:ilvl="4" w:tplc="99A498AA">
      <w:numFmt w:val="bullet"/>
      <w:lvlText w:val="•"/>
      <w:lvlJc w:val="left"/>
      <w:pPr>
        <w:ind w:left="5468" w:hanging="361"/>
      </w:pPr>
      <w:rPr>
        <w:rFonts w:hint="default"/>
        <w:lang w:val="ru-RU" w:eastAsia="en-US" w:bidi="ar-SA"/>
      </w:rPr>
    </w:lvl>
    <w:lvl w:ilvl="5" w:tplc="61A20972">
      <w:numFmt w:val="bullet"/>
      <w:lvlText w:val="•"/>
      <w:lvlJc w:val="left"/>
      <w:pPr>
        <w:ind w:left="6630" w:hanging="361"/>
      </w:pPr>
      <w:rPr>
        <w:rFonts w:hint="default"/>
        <w:lang w:val="ru-RU" w:eastAsia="en-US" w:bidi="ar-SA"/>
      </w:rPr>
    </w:lvl>
    <w:lvl w:ilvl="6" w:tplc="D2884B06">
      <w:numFmt w:val="bullet"/>
      <w:lvlText w:val="•"/>
      <w:lvlJc w:val="left"/>
      <w:pPr>
        <w:ind w:left="7792" w:hanging="361"/>
      </w:pPr>
      <w:rPr>
        <w:rFonts w:hint="default"/>
        <w:lang w:val="ru-RU" w:eastAsia="en-US" w:bidi="ar-SA"/>
      </w:rPr>
    </w:lvl>
    <w:lvl w:ilvl="7" w:tplc="7E18BE02">
      <w:numFmt w:val="bullet"/>
      <w:lvlText w:val="•"/>
      <w:lvlJc w:val="left"/>
      <w:pPr>
        <w:ind w:left="8954" w:hanging="361"/>
      </w:pPr>
      <w:rPr>
        <w:rFonts w:hint="default"/>
        <w:lang w:val="ru-RU" w:eastAsia="en-US" w:bidi="ar-SA"/>
      </w:rPr>
    </w:lvl>
    <w:lvl w:ilvl="8" w:tplc="EAB84E64">
      <w:numFmt w:val="bullet"/>
      <w:lvlText w:val="•"/>
      <w:lvlJc w:val="left"/>
      <w:pPr>
        <w:ind w:left="10116" w:hanging="361"/>
      </w:pPr>
      <w:rPr>
        <w:rFonts w:hint="default"/>
        <w:lang w:val="ru-RU" w:eastAsia="en-US" w:bidi="ar-SA"/>
      </w:rPr>
    </w:lvl>
  </w:abstractNum>
  <w:abstractNum w:abstractNumId="76" w15:restartNumberingAfterBreak="0">
    <w:nsid w:val="3C152A79"/>
    <w:multiLevelType w:val="hybridMultilevel"/>
    <w:tmpl w:val="68701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C641777"/>
    <w:multiLevelType w:val="hybridMultilevel"/>
    <w:tmpl w:val="E86C14E2"/>
    <w:lvl w:ilvl="0" w:tplc="9F82E10A">
      <w:start w:val="1"/>
      <w:numFmt w:val="decimal"/>
      <w:lvlText w:val="%1."/>
      <w:lvlJc w:val="left"/>
      <w:pPr>
        <w:ind w:left="828" w:hanging="361"/>
      </w:pPr>
      <w:rPr>
        <w:rFonts w:hint="default"/>
        <w:w w:val="100"/>
        <w:lang w:val="ru-RU" w:eastAsia="en-US" w:bidi="ar-SA"/>
      </w:rPr>
    </w:lvl>
    <w:lvl w:ilvl="1" w:tplc="D33E7B66">
      <w:numFmt w:val="bullet"/>
      <w:lvlText w:val="•"/>
      <w:lvlJc w:val="left"/>
      <w:pPr>
        <w:ind w:left="1982" w:hanging="361"/>
      </w:pPr>
      <w:rPr>
        <w:rFonts w:hint="default"/>
        <w:lang w:val="ru-RU" w:eastAsia="en-US" w:bidi="ar-SA"/>
      </w:rPr>
    </w:lvl>
    <w:lvl w:ilvl="2" w:tplc="552A8016">
      <w:numFmt w:val="bullet"/>
      <w:lvlText w:val="•"/>
      <w:lvlJc w:val="left"/>
      <w:pPr>
        <w:ind w:left="3144" w:hanging="361"/>
      </w:pPr>
      <w:rPr>
        <w:rFonts w:hint="default"/>
        <w:lang w:val="ru-RU" w:eastAsia="en-US" w:bidi="ar-SA"/>
      </w:rPr>
    </w:lvl>
    <w:lvl w:ilvl="3" w:tplc="5C3240C6">
      <w:numFmt w:val="bullet"/>
      <w:lvlText w:val="•"/>
      <w:lvlJc w:val="left"/>
      <w:pPr>
        <w:ind w:left="4306" w:hanging="361"/>
      </w:pPr>
      <w:rPr>
        <w:rFonts w:hint="default"/>
        <w:lang w:val="ru-RU" w:eastAsia="en-US" w:bidi="ar-SA"/>
      </w:rPr>
    </w:lvl>
    <w:lvl w:ilvl="4" w:tplc="636E0AE2">
      <w:numFmt w:val="bullet"/>
      <w:lvlText w:val="•"/>
      <w:lvlJc w:val="left"/>
      <w:pPr>
        <w:ind w:left="5468" w:hanging="361"/>
      </w:pPr>
      <w:rPr>
        <w:rFonts w:hint="default"/>
        <w:lang w:val="ru-RU" w:eastAsia="en-US" w:bidi="ar-SA"/>
      </w:rPr>
    </w:lvl>
    <w:lvl w:ilvl="5" w:tplc="EE3C3CCE">
      <w:numFmt w:val="bullet"/>
      <w:lvlText w:val="•"/>
      <w:lvlJc w:val="left"/>
      <w:pPr>
        <w:ind w:left="6630" w:hanging="361"/>
      </w:pPr>
      <w:rPr>
        <w:rFonts w:hint="default"/>
        <w:lang w:val="ru-RU" w:eastAsia="en-US" w:bidi="ar-SA"/>
      </w:rPr>
    </w:lvl>
    <w:lvl w:ilvl="6" w:tplc="21BCAF24">
      <w:numFmt w:val="bullet"/>
      <w:lvlText w:val="•"/>
      <w:lvlJc w:val="left"/>
      <w:pPr>
        <w:ind w:left="7792" w:hanging="361"/>
      </w:pPr>
      <w:rPr>
        <w:rFonts w:hint="default"/>
        <w:lang w:val="ru-RU" w:eastAsia="en-US" w:bidi="ar-SA"/>
      </w:rPr>
    </w:lvl>
    <w:lvl w:ilvl="7" w:tplc="9AA2E6EC">
      <w:numFmt w:val="bullet"/>
      <w:lvlText w:val="•"/>
      <w:lvlJc w:val="left"/>
      <w:pPr>
        <w:ind w:left="8954" w:hanging="361"/>
      </w:pPr>
      <w:rPr>
        <w:rFonts w:hint="default"/>
        <w:lang w:val="ru-RU" w:eastAsia="en-US" w:bidi="ar-SA"/>
      </w:rPr>
    </w:lvl>
    <w:lvl w:ilvl="8" w:tplc="8D021756">
      <w:numFmt w:val="bullet"/>
      <w:lvlText w:val="•"/>
      <w:lvlJc w:val="left"/>
      <w:pPr>
        <w:ind w:left="10116" w:hanging="361"/>
      </w:pPr>
      <w:rPr>
        <w:rFonts w:hint="default"/>
        <w:lang w:val="ru-RU" w:eastAsia="en-US" w:bidi="ar-SA"/>
      </w:rPr>
    </w:lvl>
  </w:abstractNum>
  <w:abstractNum w:abstractNumId="78" w15:restartNumberingAfterBreak="0">
    <w:nsid w:val="3E9C1B35"/>
    <w:multiLevelType w:val="multilevel"/>
    <w:tmpl w:val="9552F908"/>
    <w:lvl w:ilvl="0">
      <w:start w:val="2"/>
      <w:numFmt w:val="decimal"/>
      <w:lvlText w:val="%1."/>
      <w:lvlJc w:val="left"/>
      <w:pPr>
        <w:ind w:left="218" w:hanging="428"/>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2945" w:hanging="240"/>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1346" w:hanging="420"/>
      </w:pPr>
      <w:rPr>
        <w:rFonts w:ascii="Times New Roman" w:eastAsia="Times New Roman" w:hAnsi="Times New Roman" w:cs="Times New Roman" w:hint="default"/>
        <w:b/>
        <w:bCs/>
        <w:w w:val="100"/>
        <w:sz w:val="24"/>
        <w:szCs w:val="24"/>
        <w:lang w:val="ru-RU" w:eastAsia="en-US" w:bidi="ar-SA"/>
      </w:rPr>
    </w:lvl>
    <w:lvl w:ilvl="3">
      <w:start w:val="1"/>
      <w:numFmt w:val="decimal"/>
      <w:lvlText w:val="%2.%3.%4."/>
      <w:lvlJc w:val="left"/>
      <w:pPr>
        <w:ind w:left="1646" w:hanging="72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943" w:hanging="720"/>
      </w:pPr>
      <w:rPr>
        <w:rFonts w:hint="default"/>
        <w:lang w:val="ru-RU" w:eastAsia="en-US" w:bidi="ar-SA"/>
      </w:rPr>
    </w:lvl>
    <w:lvl w:ilvl="5">
      <w:numFmt w:val="bullet"/>
      <w:lvlText w:val="•"/>
      <w:lvlJc w:val="left"/>
      <w:pPr>
        <w:ind w:left="4947" w:hanging="720"/>
      </w:pPr>
      <w:rPr>
        <w:rFonts w:hint="default"/>
        <w:lang w:val="ru-RU" w:eastAsia="en-US" w:bidi="ar-SA"/>
      </w:rPr>
    </w:lvl>
    <w:lvl w:ilvl="6">
      <w:numFmt w:val="bullet"/>
      <w:lvlText w:val="•"/>
      <w:lvlJc w:val="left"/>
      <w:pPr>
        <w:ind w:left="5951" w:hanging="720"/>
      </w:pPr>
      <w:rPr>
        <w:rFonts w:hint="default"/>
        <w:lang w:val="ru-RU" w:eastAsia="en-US" w:bidi="ar-SA"/>
      </w:rPr>
    </w:lvl>
    <w:lvl w:ilvl="7">
      <w:numFmt w:val="bullet"/>
      <w:lvlText w:val="•"/>
      <w:lvlJc w:val="left"/>
      <w:pPr>
        <w:ind w:left="6955" w:hanging="720"/>
      </w:pPr>
      <w:rPr>
        <w:rFonts w:hint="default"/>
        <w:lang w:val="ru-RU" w:eastAsia="en-US" w:bidi="ar-SA"/>
      </w:rPr>
    </w:lvl>
    <w:lvl w:ilvl="8">
      <w:numFmt w:val="bullet"/>
      <w:lvlText w:val="•"/>
      <w:lvlJc w:val="left"/>
      <w:pPr>
        <w:ind w:left="7958" w:hanging="720"/>
      </w:pPr>
      <w:rPr>
        <w:rFonts w:hint="default"/>
        <w:lang w:val="ru-RU" w:eastAsia="en-US" w:bidi="ar-SA"/>
      </w:rPr>
    </w:lvl>
  </w:abstractNum>
  <w:abstractNum w:abstractNumId="79" w15:restartNumberingAfterBreak="0">
    <w:nsid w:val="3EB31A8F"/>
    <w:multiLevelType w:val="multilevel"/>
    <w:tmpl w:val="014C030C"/>
    <w:lvl w:ilvl="0">
      <w:start w:val="5"/>
      <w:numFmt w:val="decimal"/>
      <w:lvlText w:val="%1"/>
      <w:lvlJc w:val="left"/>
      <w:pPr>
        <w:ind w:left="218" w:hanging="651"/>
      </w:pPr>
      <w:rPr>
        <w:rFonts w:hint="default"/>
        <w:lang w:val="ru-RU" w:eastAsia="en-US" w:bidi="ar-SA"/>
      </w:rPr>
    </w:lvl>
    <w:lvl w:ilvl="1">
      <w:start w:val="3"/>
      <w:numFmt w:val="decimal"/>
      <w:lvlText w:val="%1.%2"/>
      <w:lvlJc w:val="left"/>
      <w:pPr>
        <w:ind w:left="218" w:hanging="651"/>
      </w:pPr>
      <w:rPr>
        <w:rFonts w:hint="default"/>
        <w:lang w:val="ru-RU" w:eastAsia="en-US" w:bidi="ar-SA"/>
      </w:rPr>
    </w:lvl>
    <w:lvl w:ilvl="2">
      <w:start w:val="1"/>
      <w:numFmt w:val="decimal"/>
      <w:lvlText w:val="%1.%2.%3."/>
      <w:lvlJc w:val="left"/>
      <w:pPr>
        <w:ind w:left="218" w:hanging="65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43" w:hanging="651"/>
      </w:pPr>
      <w:rPr>
        <w:rFonts w:hint="default"/>
        <w:lang w:val="ru-RU" w:eastAsia="en-US" w:bidi="ar-SA"/>
      </w:rPr>
    </w:lvl>
    <w:lvl w:ilvl="4">
      <w:numFmt w:val="bullet"/>
      <w:lvlText w:val="•"/>
      <w:lvlJc w:val="left"/>
      <w:pPr>
        <w:ind w:left="4118" w:hanging="651"/>
      </w:pPr>
      <w:rPr>
        <w:rFonts w:hint="default"/>
        <w:lang w:val="ru-RU" w:eastAsia="en-US" w:bidi="ar-SA"/>
      </w:rPr>
    </w:lvl>
    <w:lvl w:ilvl="5">
      <w:numFmt w:val="bullet"/>
      <w:lvlText w:val="•"/>
      <w:lvlJc w:val="left"/>
      <w:pPr>
        <w:ind w:left="5093" w:hanging="651"/>
      </w:pPr>
      <w:rPr>
        <w:rFonts w:hint="default"/>
        <w:lang w:val="ru-RU" w:eastAsia="en-US" w:bidi="ar-SA"/>
      </w:rPr>
    </w:lvl>
    <w:lvl w:ilvl="6">
      <w:numFmt w:val="bullet"/>
      <w:lvlText w:val="•"/>
      <w:lvlJc w:val="left"/>
      <w:pPr>
        <w:ind w:left="6067" w:hanging="651"/>
      </w:pPr>
      <w:rPr>
        <w:rFonts w:hint="default"/>
        <w:lang w:val="ru-RU" w:eastAsia="en-US" w:bidi="ar-SA"/>
      </w:rPr>
    </w:lvl>
    <w:lvl w:ilvl="7">
      <w:numFmt w:val="bullet"/>
      <w:lvlText w:val="•"/>
      <w:lvlJc w:val="left"/>
      <w:pPr>
        <w:ind w:left="7042" w:hanging="651"/>
      </w:pPr>
      <w:rPr>
        <w:rFonts w:hint="default"/>
        <w:lang w:val="ru-RU" w:eastAsia="en-US" w:bidi="ar-SA"/>
      </w:rPr>
    </w:lvl>
    <w:lvl w:ilvl="8">
      <w:numFmt w:val="bullet"/>
      <w:lvlText w:val="•"/>
      <w:lvlJc w:val="left"/>
      <w:pPr>
        <w:ind w:left="8017" w:hanging="651"/>
      </w:pPr>
      <w:rPr>
        <w:rFonts w:hint="default"/>
        <w:lang w:val="ru-RU" w:eastAsia="en-US" w:bidi="ar-SA"/>
      </w:rPr>
    </w:lvl>
  </w:abstractNum>
  <w:abstractNum w:abstractNumId="80" w15:restartNumberingAfterBreak="0">
    <w:nsid w:val="3EC835A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1" w15:restartNumberingAfterBreak="0">
    <w:nsid w:val="3ECC6225"/>
    <w:multiLevelType w:val="hybridMultilevel"/>
    <w:tmpl w:val="C8A62FDE"/>
    <w:lvl w:ilvl="0" w:tplc="D14A83E6">
      <w:start w:val="1"/>
      <w:numFmt w:val="decimal"/>
      <w:lvlText w:val="%1."/>
      <w:lvlJc w:val="left"/>
      <w:pPr>
        <w:ind w:left="505" w:hanging="284"/>
      </w:pPr>
      <w:rPr>
        <w:rFonts w:ascii="Times New Roman" w:eastAsia="Times New Roman" w:hAnsi="Times New Roman" w:cs="Times New Roman" w:hint="default"/>
        <w:w w:val="100"/>
        <w:sz w:val="24"/>
        <w:szCs w:val="24"/>
        <w:lang w:val="ru-RU" w:eastAsia="en-US" w:bidi="ar-SA"/>
      </w:rPr>
    </w:lvl>
    <w:lvl w:ilvl="1" w:tplc="8586D63A">
      <w:numFmt w:val="bullet"/>
      <w:lvlText w:val="•"/>
      <w:lvlJc w:val="left"/>
      <w:pPr>
        <w:ind w:left="1430" w:hanging="284"/>
      </w:pPr>
      <w:rPr>
        <w:rFonts w:hint="default"/>
        <w:lang w:val="ru-RU" w:eastAsia="en-US" w:bidi="ar-SA"/>
      </w:rPr>
    </w:lvl>
    <w:lvl w:ilvl="2" w:tplc="03D676CE">
      <w:numFmt w:val="bullet"/>
      <w:lvlText w:val="•"/>
      <w:lvlJc w:val="left"/>
      <w:pPr>
        <w:ind w:left="2361" w:hanging="284"/>
      </w:pPr>
      <w:rPr>
        <w:rFonts w:hint="default"/>
        <w:lang w:val="ru-RU" w:eastAsia="en-US" w:bidi="ar-SA"/>
      </w:rPr>
    </w:lvl>
    <w:lvl w:ilvl="3" w:tplc="3164524E">
      <w:numFmt w:val="bullet"/>
      <w:lvlText w:val="•"/>
      <w:lvlJc w:val="left"/>
      <w:pPr>
        <w:ind w:left="3291" w:hanging="284"/>
      </w:pPr>
      <w:rPr>
        <w:rFonts w:hint="default"/>
        <w:lang w:val="ru-RU" w:eastAsia="en-US" w:bidi="ar-SA"/>
      </w:rPr>
    </w:lvl>
    <w:lvl w:ilvl="4" w:tplc="CBCE4812">
      <w:numFmt w:val="bullet"/>
      <w:lvlText w:val="•"/>
      <w:lvlJc w:val="left"/>
      <w:pPr>
        <w:ind w:left="4222" w:hanging="284"/>
      </w:pPr>
      <w:rPr>
        <w:rFonts w:hint="default"/>
        <w:lang w:val="ru-RU" w:eastAsia="en-US" w:bidi="ar-SA"/>
      </w:rPr>
    </w:lvl>
    <w:lvl w:ilvl="5" w:tplc="50FC4C64">
      <w:numFmt w:val="bullet"/>
      <w:lvlText w:val="•"/>
      <w:lvlJc w:val="left"/>
      <w:pPr>
        <w:ind w:left="5153" w:hanging="284"/>
      </w:pPr>
      <w:rPr>
        <w:rFonts w:hint="default"/>
        <w:lang w:val="ru-RU" w:eastAsia="en-US" w:bidi="ar-SA"/>
      </w:rPr>
    </w:lvl>
    <w:lvl w:ilvl="6" w:tplc="F9B097F0">
      <w:numFmt w:val="bullet"/>
      <w:lvlText w:val="•"/>
      <w:lvlJc w:val="left"/>
      <w:pPr>
        <w:ind w:left="6083" w:hanging="284"/>
      </w:pPr>
      <w:rPr>
        <w:rFonts w:hint="default"/>
        <w:lang w:val="ru-RU" w:eastAsia="en-US" w:bidi="ar-SA"/>
      </w:rPr>
    </w:lvl>
    <w:lvl w:ilvl="7" w:tplc="5D3AD6B0">
      <w:numFmt w:val="bullet"/>
      <w:lvlText w:val="•"/>
      <w:lvlJc w:val="left"/>
      <w:pPr>
        <w:ind w:left="7014" w:hanging="284"/>
      </w:pPr>
      <w:rPr>
        <w:rFonts w:hint="default"/>
        <w:lang w:val="ru-RU" w:eastAsia="en-US" w:bidi="ar-SA"/>
      </w:rPr>
    </w:lvl>
    <w:lvl w:ilvl="8" w:tplc="D864FF16">
      <w:numFmt w:val="bullet"/>
      <w:lvlText w:val="•"/>
      <w:lvlJc w:val="left"/>
      <w:pPr>
        <w:ind w:left="7945" w:hanging="284"/>
      </w:pPr>
      <w:rPr>
        <w:rFonts w:hint="default"/>
        <w:lang w:val="ru-RU" w:eastAsia="en-US" w:bidi="ar-SA"/>
      </w:rPr>
    </w:lvl>
  </w:abstractNum>
  <w:abstractNum w:abstractNumId="82" w15:restartNumberingAfterBreak="0">
    <w:nsid w:val="40C33825"/>
    <w:multiLevelType w:val="multilevel"/>
    <w:tmpl w:val="788E7A3A"/>
    <w:lvl w:ilvl="0">
      <w:start w:val="3"/>
      <w:numFmt w:val="decimal"/>
      <w:lvlText w:val="%1"/>
      <w:lvlJc w:val="left"/>
      <w:pPr>
        <w:ind w:left="222" w:hanging="425"/>
      </w:pPr>
      <w:rPr>
        <w:rFonts w:hint="default"/>
        <w:lang w:val="ru-RU" w:eastAsia="en-US" w:bidi="ar-SA"/>
      </w:rPr>
    </w:lvl>
    <w:lvl w:ilvl="1">
      <w:start w:val="1"/>
      <w:numFmt w:val="decimal"/>
      <w:lvlText w:val="%1.%2."/>
      <w:lvlJc w:val="left"/>
      <w:pPr>
        <w:ind w:left="222" w:hanging="425"/>
      </w:pPr>
      <w:rPr>
        <w:rFonts w:hint="default"/>
        <w:w w:val="100"/>
        <w:lang w:val="ru-RU" w:eastAsia="en-US" w:bidi="ar-SA"/>
      </w:rPr>
    </w:lvl>
    <w:lvl w:ilvl="2">
      <w:start w:val="1"/>
      <w:numFmt w:val="decimal"/>
      <w:lvlText w:val="%1.%2.%3."/>
      <w:lvlJc w:val="left"/>
      <w:pPr>
        <w:ind w:left="1530" w:hanging="600"/>
        <w:jc w:val="right"/>
      </w:pPr>
      <w:rPr>
        <w:rFonts w:ascii="Times New Roman" w:eastAsia="Times New Roman" w:hAnsi="Times New Roman" w:cs="Times New Roman" w:hint="default"/>
        <w:b/>
        <w:bCs/>
        <w:i w:val="0"/>
        <w:iCs/>
        <w:w w:val="100"/>
        <w:sz w:val="24"/>
        <w:szCs w:val="24"/>
        <w:lang w:val="ru-RU" w:eastAsia="en-US" w:bidi="ar-SA"/>
      </w:rPr>
    </w:lvl>
    <w:lvl w:ilvl="3">
      <w:numFmt w:val="bullet"/>
      <w:lvlText w:val="•"/>
      <w:lvlJc w:val="left"/>
      <w:pPr>
        <w:ind w:left="3376" w:hanging="600"/>
      </w:pPr>
      <w:rPr>
        <w:rFonts w:hint="default"/>
        <w:lang w:val="ru-RU" w:eastAsia="en-US" w:bidi="ar-SA"/>
      </w:rPr>
    </w:lvl>
    <w:lvl w:ilvl="4">
      <w:numFmt w:val="bullet"/>
      <w:lvlText w:val="•"/>
      <w:lvlJc w:val="left"/>
      <w:pPr>
        <w:ind w:left="4295" w:hanging="600"/>
      </w:pPr>
      <w:rPr>
        <w:rFonts w:hint="default"/>
        <w:lang w:val="ru-RU" w:eastAsia="en-US" w:bidi="ar-SA"/>
      </w:rPr>
    </w:lvl>
    <w:lvl w:ilvl="5">
      <w:numFmt w:val="bullet"/>
      <w:lvlText w:val="•"/>
      <w:lvlJc w:val="left"/>
      <w:pPr>
        <w:ind w:left="5213" w:hanging="600"/>
      </w:pPr>
      <w:rPr>
        <w:rFonts w:hint="default"/>
        <w:lang w:val="ru-RU" w:eastAsia="en-US" w:bidi="ar-SA"/>
      </w:rPr>
    </w:lvl>
    <w:lvl w:ilvl="6">
      <w:numFmt w:val="bullet"/>
      <w:lvlText w:val="•"/>
      <w:lvlJc w:val="left"/>
      <w:pPr>
        <w:ind w:left="6132" w:hanging="600"/>
      </w:pPr>
      <w:rPr>
        <w:rFonts w:hint="default"/>
        <w:lang w:val="ru-RU" w:eastAsia="en-US" w:bidi="ar-SA"/>
      </w:rPr>
    </w:lvl>
    <w:lvl w:ilvl="7">
      <w:numFmt w:val="bullet"/>
      <w:lvlText w:val="•"/>
      <w:lvlJc w:val="left"/>
      <w:pPr>
        <w:ind w:left="7050" w:hanging="600"/>
      </w:pPr>
      <w:rPr>
        <w:rFonts w:hint="default"/>
        <w:lang w:val="ru-RU" w:eastAsia="en-US" w:bidi="ar-SA"/>
      </w:rPr>
    </w:lvl>
    <w:lvl w:ilvl="8">
      <w:numFmt w:val="bullet"/>
      <w:lvlText w:val="•"/>
      <w:lvlJc w:val="left"/>
      <w:pPr>
        <w:ind w:left="7969" w:hanging="600"/>
      </w:pPr>
      <w:rPr>
        <w:rFonts w:hint="default"/>
        <w:lang w:val="ru-RU" w:eastAsia="en-US" w:bidi="ar-SA"/>
      </w:rPr>
    </w:lvl>
  </w:abstractNum>
  <w:abstractNum w:abstractNumId="83" w15:restartNumberingAfterBreak="0">
    <w:nsid w:val="40C76400"/>
    <w:multiLevelType w:val="multilevel"/>
    <w:tmpl w:val="714A934A"/>
    <w:lvl w:ilvl="0">
      <w:start w:val="1"/>
      <w:numFmt w:val="decimal"/>
      <w:lvlText w:val="%1."/>
      <w:lvlJc w:val="left"/>
      <w:pPr>
        <w:ind w:left="312" w:hanging="708"/>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41"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474" w:hanging="420"/>
      </w:pPr>
      <w:rPr>
        <w:rFonts w:hint="default"/>
        <w:lang w:val="ru-RU" w:eastAsia="en-US" w:bidi="ar-SA"/>
      </w:rPr>
    </w:lvl>
    <w:lvl w:ilvl="3">
      <w:numFmt w:val="bullet"/>
      <w:lvlText w:val="•"/>
      <w:lvlJc w:val="left"/>
      <w:pPr>
        <w:ind w:left="3508" w:hanging="420"/>
      </w:pPr>
      <w:rPr>
        <w:rFonts w:hint="default"/>
        <w:lang w:val="ru-RU" w:eastAsia="en-US" w:bidi="ar-SA"/>
      </w:rPr>
    </w:lvl>
    <w:lvl w:ilvl="4">
      <w:numFmt w:val="bullet"/>
      <w:lvlText w:val="•"/>
      <w:lvlJc w:val="left"/>
      <w:pPr>
        <w:ind w:left="4542" w:hanging="420"/>
      </w:pPr>
      <w:rPr>
        <w:rFonts w:hint="default"/>
        <w:lang w:val="ru-RU" w:eastAsia="en-US" w:bidi="ar-SA"/>
      </w:rPr>
    </w:lvl>
    <w:lvl w:ilvl="5">
      <w:numFmt w:val="bullet"/>
      <w:lvlText w:val="•"/>
      <w:lvlJc w:val="left"/>
      <w:pPr>
        <w:ind w:left="5576" w:hanging="420"/>
      </w:pPr>
      <w:rPr>
        <w:rFonts w:hint="default"/>
        <w:lang w:val="ru-RU" w:eastAsia="en-US" w:bidi="ar-SA"/>
      </w:rPr>
    </w:lvl>
    <w:lvl w:ilvl="6">
      <w:numFmt w:val="bullet"/>
      <w:lvlText w:val="•"/>
      <w:lvlJc w:val="left"/>
      <w:pPr>
        <w:ind w:left="6610" w:hanging="420"/>
      </w:pPr>
      <w:rPr>
        <w:rFonts w:hint="default"/>
        <w:lang w:val="ru-RU" w:eastAsia="en-US" w:bidi="ar-SA"/>
      </w:rPr>
    </w:lvl>
    <w:lvl w:ilvl="7">
      <w:numFmt w:val="bullet"/>
      <w:lvlText w:val="•"/>
      <w:lvlJc w:val="left"/>
      <w:pPr>
        <w:ind w:left="7644" w:hanging="420"/>
      </w:pPr>
      <w:rPr>
        <w:rFonts w:hint="default"/>
        <w:lang w:val="ru-RU" w:eastAsia="en-US" w:bidi="ar-SA"/>
      </w:rPr>
    </w:lvl>
    <w:lvl w:ilvl="8">
      <w:numFmt w:val="bullet"/>
      <w:lvlText w:val="•"/>
      <w:lvlJc w:val="left"/>
      <w:pPr>
        <w:ind w:left="8678" w:hanging="420"/>
      </w:pPr>
      <w:rPr>
        <w:rFonts w:hint="default"/>
        <w:lang w:val="ru-RU" w:eastAsia="en-US" w:bidi="ar-SA"/>
      </w:rPr>
    </w:lvl>
  </w:abstractNum>
  <w:abstractNum w:abstractNumId="84" w15:restartNumberingAfterBreak="0">
    <w:nsid w:val="42F14F06"/>
    <w:multiLevelType w:val="multilevel"/>
    <w:tmpl w:val="E14CA6B6"/>
    <w:lvl w:ilvl="0">
      <w:start w:val="1"/>
      <w:numFmt w:val="decimal"/>
      <w:lvlText w:val="%1."/>
      <w:lvlJc w:val="left"/>
      <w:pPr>
        <w:ind w:left="505" w:hanging="284"/>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1242" w:hanging="360"/>
        <w:jc w:val="right"/>
      </w:pPr>
      <w:rPr>
        <w:rFonts w:hint="default"/>
        <w:b/>
        <w:bCs/>
        <w:w w:val="100"/>
        <w:lang w:val="ru-RU" w:eastAsia="en-US" w:bidi="ar-SA"/>
      </w:rPr>
    </w:lvl>
    <w:lvl w:ilvl="2">
      <w:start w:val="1"/>
      <w:numFmt w:val="decimal"/>
      <w:lvlText w:val="%2.%3."/>
      <w:lvlJc w:val="left"/>
      <w:pPr>
        <w:ind w:left="1350" w:hanging="4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20" w:hanging="420"/>
      </w:pPr>
      <w:rPr>
        <w:rFonts w:hint="default"/>
        <w:lang w:val="ru-RU" w:eastAsia="en-US" w:bidi="ar-SA"/>
      </w:rPr>
    </w:lvl>
    <w:lvl w:ilvl="4">
      <w:numFmt w:val="bullet"/>
      <w:lvlText w:val="•"/>
      <w:lvlJc w:val="left"/>
      <w:pPr>
        <w:ind w:left="4246" w:hanging="420"/>
      </w:pPr>
      <w:rPr>
        <w:rFonts w:hint="default"/>
        <w:lang w:val="ru-RU" w:eastAsia="en-US" w:bidi="ar-SA"/>
      </w:rPr>
    </w:lvl>
    <w:lvl w:ilvl="5">
      <w:numFmt w:val="bullet"/>
      <w:lvlText w:val="•"/>
      <w:lvlJc w:val="left"/>
      <w:pPr>
        <w:ind w:left="5173" w:hanging="420"/>
      </w:pPr>
      <w:rPr>
        <w:rFonts w:hint="default"/>
        <w:lang w:val="ru-RU" w:eastAsia="en-US" w:bidi="ar-SA"/>
      </w:rPr>
    </w:lvl>
    <w:lvl w:ilvl="6">
      <w:numFmt w:val="bullet"/>
      <w:lvlText w:val="•"/>
      <w:lvlJc w:val="left"/>
      <w:pPr>
        <w:ind w:left="6099" w:hanging="420"/>
      </w:pPr>
      <w:rPr>
        <w:rFonts w:hint="default"/>
        <w:lang w:val="ru-RU" w:eastAsia="en-US" w:bidi="ar-SA"/>
      </w:rPr>
    </w:lvl>
    <w:lvl w:ilvl="7">
      <w:numFmt w:val="bullet"/>
      <w:lvlText w:val="•"/>
      <w:lvlJc w:val="left"/>
      <w:pPr>
        <w:ind w:left="7026" w:hanging="420"/>
      </w:pPr>
      <w:rPr>
        <w:rFonts w:hint="default"/>
        <w:lang w:val="ru-RU" w:eastAsia="en-US" w:bidi="ar-SA"/>
      </w:rPr>
    </w:lvl>
    <w:lvl w:ilvl="8">
      <w:numFmt w:val="bullet"/>
      <w:lvlText w:val="•"/>
      <w:lvlJc w:val="left"/>
      <w:pPr>
        <w:ind w:left="7953" w:hanging="420"/>
      </w:pPr>
      <w:rPr>
        <w:rFonts w:hint="default"/>
        <w:lang w:val="ru-RU" w:eastAsia="en-US" w:bidi="ar-SA"/>
      </w:rPr>
    </w:lvl>
  </w:abstractNum>
  <w:abstractNum w:abstractNumId="85" w15:restartNumberingAfterBreak="0">
    <w:nsid w:val="45800CD0"/>
    <w:multiLevelType w:val="hybridMultilevel"/>
    <w:tmpl w:val="5BBE1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7" w15:restartNumberingAfterBreak="0">
    <w:nsid w:val="458E1857"/>
    <w:multiLevelType w:val="hybridMultilevel"/>
    <w:tmpl w:val="DD9673F0"/>
    <w:lvl w:ilvl="0" w:tplc="3C5AC440">
      <w:start w:val="1"/>
      <w:numFmt w:val="decimal"/>
      <w:lvlText w:val="%1."/>
      <w:lvlJc w:val="left"/>
      <w:pPr>
        <w:ind w:left="1431" w:hanging="411"/>
      </w:pPr>
      <w:rPr>
        <w:rFonts w:ascii="Times New Roman" w:eastAsia="Times New Roman" w:hAnsi="Times New Roman" w:cs="Times New Roman" w:hint="default"/>
        <w:w w:val="100"/>
        <w:sz w:val="24"/>
        <w:szCs w:val="24"/>
        <w:lang w:val="ru-RU" w:eastAsia="en-US" w:bidi="ar-SA"/>
      </w:rPr>
    </w:lvl>
    <w:lvl w:ilvl="1" w:tplc="4BBCEB84">
      <w:numFmt w:val="bullet"/>
      <w:lvlText w:val="•"/>
      <w:lvlJc w:val="left"/>
      <w:pPr>
        <w:ind w:left="2370" w:hanging="411"/>
      </w:pPr>
      <w:rPr>
        <w:rFonts w:hint="default"/>
        <w:lang w:val="ru-RU" w:eastAsia="en-US" w:bidi="ar-SA"/>
      </w:rPr>
    </w:lvl>
    <w:lvl w:ilvl="2" w:tplc="A950F86C">
      <w:numFmt w:val="bullet"/>
      <w:lvlText w:val="•"/>
      <w:lvlJc w:val="left"/>
      <w:pPr>
        <w:ind w:left="3301" w:hanging="411"/>
      </w:pPr>
      <w:rPr>
        <w:rFonts w:hint="default"/>
        <w:lang w:val="ru-RU" w:eastAsia="en-US" w:bidi="ar-SA"/>
      </w:rPr>
    </w:lvl>
    <w:lvl w:ilvl="3" w:tplc="CA9EAFD4">
      <w:numFmt w:val="bullet"/>
      <w:lvlText w:val="•"/>
      <w:lvlJc w:val="left"/>
      <w:pPr>
        <w:ind w:left="4231" w:hanging="411"/>
      </w:pPr>
      <w:rPr>
        <w:rFonts w:hint="default"/>
        <w:lang w:val="ru-RU" w:eastAsia="en-US" w:bidi="ar-SA"/>
      </w:rPr>
    </w:lvl>
    <w:lvl w:ilvl="4" w:tplc="CB8C5E04">
      <w:numFmt w:val="bullet"/>
      <w:lvlText w:val="•"/>
      <w:lvlJc w:val="left"/>
      <w:pPr>
        <w:ind w:left="5162" w:hanging="411"/>
      </w:pPr>
      <w:rPr>
        <w:rFonts w:hint="default"/>
        <w:lang w:val="ru-RU" w:eastAsia="en-US" w:bidi="ar-SA"/>
      </w:rPr>
    </w:lvl>
    <w:lvl w:ilvl="5" w:tplc="564891F0">
      <w:numFmt w:val="bullet"/>
      <w:lvlText w:val="•"/>
      <w:lvlJc w:val="left"/>
      <w:pPr>
        <w:ind w:left="6093" w:hanging="411"/>
      </w:pPr>
      <w:rPr>
        <w:rFonts w:hint="default"/>
        <w:lang w:val="ru-RU" w:eastAsia="en-US" w:bidi="ar-SA"/>
      </w:rPr>
    </w:lvl>
    <w:lvl w:ilvl="6" w:tplc="51C21880">
      <w:numFmt w:val="bullet"/>
      <w:lvlText w:val="•"/>
      <w:lvlJc w:val="left"/>
      <w:pPr>
        <w:ind w:left="7023" w:hanging="411"/>
      </w:pPr>
      <w:rPr>
        <w:rFonts w:hint="default"/>
        <w:lang w:val="ru-RU" w:eastAsia="en-US" w:bidi="ar-SA"/>
      </w:rPr>
    </w:lvl>
    <w:lvl w:ilvl="7" w:tplc="4A06611C">
      <w:numFmt w:val="bullet"/>
      <w:lvlText w:val="•"/>
      <w:lvlJc w:val="left"/>
      <w:pPr>
        <w:ind w:left="7954" w:hanging="411"/>
      </w:pPr>
      <w:rPr>
        <w:rFonts w:hint="default"/>
        <w:lang w:val="ru-RU" w:eastAsia="en-US" w:bidi="ar-SA"/>
      </w:rPr>
    </w:lvl>
    <w:lvl w:ilvl="8" w:tplc="0B24BF0A">
      <w:numFmt w:val="bullet"/>
      <w:lvlText w:val="•"/>
      <w:lvlJc w:val="left"/>
      <w:pPr>
        <w:ind w:left="8885" w:hanging="411"/>
      </w:pPr>
      <w:rPr>
        <w:rFonts w:hint="default"/>
        <w:lang w:val="ru-RU" w:eastAsia="en-US" w:bidi="ar-SA"/>
      </w:rPr>
    </w:lvl>
  </w:abstractNum>
  <w:abstractNum w:abstractNumId="88" w15:restartNumberingAfterBreak="0">
    <w:nsid w:val="45B451A2"/>
    <w:multiLevelType w:val="multilevel"/>
    <w:tmpl w:val="06DA306C"/>
    <w:lvl w:ilvl="0">
      <w:start w:val="2"/>
      <w:numFmt w:val="decimal"/>
      <w:lvlText w:val="%1"/>
      <w:lvlJc w:val="left"/>
      <w:pPr>
        <w:ind w:left="1350" w:hanging="420"/>
      </w:pPr>
      <w:rPr>
        <w:rFonts w:hint="default"/>
        <w:lang w:val="ru-RU" w:eastAsia="en-US" w:bidi="ar-SA"/>
      </w:rPr>
    </w:lvl>
    <w:lvl w:ilvl="1">
      <w:start w:val="1"/>
      <w:numFmt w:val="decimal"/>
      <w:lvlText w:val="%1.%2."/>
      <w:lvlJc w:val="left"/>
      <w:pPr>
        <w:ind w:left="1350" w:hanging="420"/>
      </w:pPr>
      <w:rPr>
        <w:rFonts w:hint="default"/>
        <w:b/>
        <w:bCs/>
        <w:w w:val="100"/>
        <w:lang w:val="ru-RU" w:eastAsia="en-US" w:bidi="ar-SA"/>
      </w:rPr>
    </w:lvl>
    <w:lvl w:ilvl="2">
      <w:numFmt w:val="bullet"/>
      <w:lvlText w:val="•"/>
      <w:lvlJc w:val="left"/>
      <w:pPr>
        <w:ind w:left="3049" w:hanging="420"/>
      </w:pPr>
      <w:rPr>
        <w:rFonts w:hint="default"/>
        <w:lang w:val="ru-RU" w:eastAsia="en-US" w:bidi="ar-SA"/>
      </w:rPr>
    </w:lvl>
    <w:lvl w:ilvl="3">
      <w:numFmt w:val="bullet"/>
      <w:lvlText w:val="•"/>
      <w:lvlJc w:val="left"/>
      <w:pPr>
        <w:ind w:left="3893" w:hanging="420"/>
      </w:pPr>
      <w:rPr>
        <w:rFonts w:hint="default"/>
        <w:lang w:val="ru-RU" w:eastAsia="en-US" w:bidi="ar-SA"/>
      </w:rPr>
    </w:lvl>
    <w:lvl w:ilvl="4">
      <w:numFmt w:val="bullet"/>
      <w:lvlText w:val="•"/>
      <w:lvlJc w:val="left"/>
      <w:pPr>
        <w:ind w:left="4738" w:hanging="420"/>
      </w:pPr>
      <w:rPr>
        <w:rFonts w:hint="default"/>
        <w:lang w:val="ru-RU" w:eastAsia="en-US" w:bidi="ar-SA"/>
      </w:rPr>
    </w:lvl>
    <w:lvl w:ilvl="5">
      <w:numFmt w:val="bullet"/>
      <w:lvlText w:val="•"/>
      <w:lvlJc w:val="left"/>
      <w:pPr>
        <w:ind w:left="5583" w:hanging="420"/>
      </w:pPr>
      <w:rPr>
        <w:rFonts w:hint="default"/>
        <w:lang w:val="ru-RU" w:eastAsia="en-US" w:bidi="ar-SA"/>
      </w:rPr>
    </w:lvl>
    <w:lvl w:ilvl="6">
      <w:numFmt w:val="bullet"/>
      <w:lvlText w:val="•"/>
      <w:lvlJc w:val="left"/>
      <w:pPr>
        <w:ind w:left="6427" w:hanging="420"/>
      </w:pPr>
      <w:rPr>
        <w:rFonts w:hint="default"/>
        <w:lang w:val="ru-RU" w:eastAsia="en-US" w:bidi="ar-SA"/>
      </w:rPr>
    </w:lvl>
    <w:lvl w:ilvl="7">
      <w:numFmt w:val="bullet"/>
      <w:lvlText w:val="•"/>
      <w:lvlJc w:val="left"/>
      <w:pPr>
        <w:ind w:left="7272" w:hanging="420"/>
      </w:pPr>
      <w:rPr>
        <w:rFonts w:hint="default"/>
        <w:lang w:val="ru-RU" w:eastAsia="en-US" w:bidi="ar-SA"/>
      </w:rPr>
    </w:lvl>
    <w:lvl w:ilvl="8">
      <w:numFmt w:val="bullet"/>
      <w:lvlText w:val="•"/>
      <w:lvlJc w:val="left"/>
      <w:pPr>
        <w:ind w:left="8117" w:hanging="420"/>
      </w:pPr>
      <w:rPr>
        <w:rFonts w:hint="default"/>
        <w:lang w:val="ru-RU" w:eastAsia="en-US" w:bidi="ar-SA"/>
      </w:rPr>
    </w:lvl>
  </w:abstractNum>
  <w:abstractNum w:abstractNumId="89" w15:restartNumberingAfterBreak="0">
    <w:nsid w:val="461E368A"/>
    <w:multiLevelType w:val="multilevel"/>
    <w:tmpl w:val="1BC25F30"/>
    <w:lvl w:ilvl="0">
      <w:start w:val="2"/>
      <w:numFmt w:val="decimal"/>
      <w:lvlText w:val="%1"/>
      <w:lvlJc w:val="left"/>
      <w:pPr>
        <w:ind w:left="1350" w:hanging="420"/>
      </w:pPr>
      <w:rPr>
        <w:rFonts w:hint="default"/>
        <w:lang w:val="ru-RU" w:eastAsia="en-US" w:bidi="ar-SA"/>
      </w:rPr>
    </w:lvl>
    <w:lvl w:ilvl="1">
      <w:start w:val="1"/>
      <w:numFmt w:val="decimal"/>
      <w:lvlText w:val="%1.%2."/>
      <w:lvlJc w:val="left"/>
      <w:pPr>
        <w:ind w:left="1350" w:hanging="420"/>
      </w:pPr>
      <w:rPr>
        <w:rFonts w:hint="default"/>
        <w:b/>
        <w:bCs/>
        <w:w w:val="100"/>
        <w:lang w:val="ru-RU" w:eastAsia="en-US" w:bidi="ar-SA"/>
      </w:rPr>
    </w:lvl>
    <w:lvl w:ilvl="2">
      <w:numFmt w:val="bullet"/>
      <w:lvlText w:val="•"/>
      <w:lvlJc w:val="left"/>
      <w:pPr>
        <w:ind w:left="3049" w:hanging="420"/>
      </w:pPr>
      <w:rPr>
        <w:rFonts w:hint="default"/>
        <w:lang w:val="ru-RU" w:eastAsia="en-US" w:bidi="ar-SA"/>
      </w:rPr>
    </w:lvl>
    <w:lvl w:ilvl="3">
      <w:numFmt w:val="bullet"/>
      <w:lvlText w:val="•"/>
      <w:lvlJc w:val="left"/>
      <w:pPr>
        <w:ind w:left="3893" w:hanging="420"/>
      </w:pPr>
      <w:rPr>
        <w:rFonts w:hint="default"/>
        <w:lang w:val="ru-RU" w:eastAsia="en-US" w:bidi="ar-SA"/>
      </w:rPr>
    </w:lvl>
    <w:lvl w:ilvl="4">
      <w:numFmt w:val="bullet"/>
      <w:lvlText w:val="•"/>
      <w:lvlJc w:val="left"/>
      <w:pPr>
        <w:ind w:left="4738" w:hanging="420"/>
      </w:pPr>
      <w:rPr>
        <w:rFonts w:hint="default"/>
        <w:lang w:val="ru-RU" w:eastAsia="en-US" w:bidi="ar-SA"/>
      </w:rPr>
    </w:lvl>
    <w:lvl w:ilvl="5">
      <w:numFmt w:val="bullet"/>
      <w:lvlText w:val="•"/>
      <w:lvlJc w:val="left"/>
      <w:pPr>
        <w:ind w:left="5583" w:hanging="420"/>
      </w:pPr>
      <w:rPr>
        <w:rFonts w:hint="default"/>
        <w:lang w:val="ru-RU" w:eastAsia="en-US" w:bidi="ar-SA"/>
      </w:rPr>
    </w:lvl>
    <w:lvl w:ilvl="6">
      <w:numFmt w:val="bullet"/>
      <w:lvlText w:val="•"/>
      <w:lvlJc w:val="left"/>
      <w:pPr>
        <w:ind w:left="6427" w:hanging="420"/>
      </w:pPr>
      <w:rPr>
        <w:rFonts w:hint="default"/>
        <w:lang w:val="ru-RU" w:eastAsia="en-US" w:bidi="ar-SA"/>
      </w:rPr>
    </w:lvl>
    <w:lvl w:ilvl="7">
      <w:numFmt w:val="bullet"/>
      <w:lvlText w:val="•"/>
      <w:lvlJc w:val="left"/>
      <w:pPr>
        <w:ind w:left="7272" w:hanging="420"/>
      </w:pPr>
      <w:rPr>
        <w:rFonts w:hint="default"/>
        <w:lang w:val="ru-RU" w:eastAsia="en-US" w:bidi="ar-SA"/>
      </w:rPr>
    </w:lvl>
    <w:lvl w:ilvl="8">
      <w:numFmt w:val="bullet"/>
      <w:lvlText w:val="•"/>
      <w:lvlJc w:val="left"/>
      <w:pPr>
        <w:ind w:left="8117" w:hanging="420"/>
      </w:pPr>
      <w:rPr>
        <w:rFonts w:hint="default"/>
        <w:lang w:val="ru-RU" w:eastAsia="en-US" w:bidi="ar-SA"/>
      </w:rPr>
    </w:lvl>
  </w:abstractNum>
  <w:abstractNum w:abstractNumId="90" w15:restartNumberingAfterBreak="0">
    <w:nsid w:val="464C1094"/>
    <w:multiLevelType w:val="multilevel"/>
    <w:tmpl w:val="4092854E"/>
    <w:lvl w:ilvl="0">
      <w:start w:val="1"/>
      <w:numFmt w:val="decimal"/>
      <w:lvlText w:val="%1."/>
      <w:lvlJc w:val="left"/>
      <w:pPr>
        <w:ind w:left="720" w:hanging="360"/>
      </w:pPr>
      <w:rPr>
        <w:rFonts w:hint="default"/>
      </w:rPr>
    </w:lvl>
    <w:lvl w:ilvl="1">
      <w:start w:val="2"/>
      <w:numFmt w:val="decimal"/>
      <w:isLgl/>
      <w:lvlText w:val="%1.%2."/>
      <w:lvlJc w:val="left"/>
      <w:pPr>
        <w:ind w:left="1290" w:hanging="360"/>
      </w:pPr>
      <w:rPr>
        <w:rFonts w:hint="default"/>
      </w:rPr>
    </w:lvl>
    <w:lvl w:ilvl="2">
      <w:start w:val="1"/>
      <w:numFmt w:val="decimalZero"/>
      <w:isLgl/>
      <w:lvlText w:val="%1.%2.%3."/>
      <w:lvlJc w:val="left"/>
      <w:pPr>
        <w:ind w:left="2220"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290" w:hanging="108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5790" w:hanging="1440"/>
      </w:pPr>
      <w:rPr>
        <w:rFonts w:hint="default"/>
      </w:rPr>
    </w:lvl>
    <w:lvl w:ilvl="8">
      <w:start w:val="1"/>
      <w:numFmt w:val="decimal"/>
      <w:isLgl/>
      <w:lvlText w:val="%1.%2.%3.%4.%5.%6.%7.%8.%9."/>
      <w:lvlJc w:val="left"/>
      <w:pPr>
        <w:ind w:left="6720" w:hanging="1800"/>
      </w:pPr>
      <w:rPr>
        <w:rFonts w:hint="default"/>
      </w:rPr>
    </w:lvl>
  </w:abstractNum>
  <w:abstractNum w:abstractNumId="91" w15:restartNumberingAfterBreak="0">
    <w:nsid w:val="472D3BCC"/>
    <w:multiLevelType w:val="multilevel"/>
    <w:tmpl w:val="413C2290"/>
    <w:lvl w:ilvl="0">
      <w:start w:val="3"/>
      <w:numFmt w:val="decimal"/>
      <w:lvlText w:val="%1"/>
      <w:lvlJc w:val="left"/>
      <w:pPr>
        <w:ind w:left="222" w:hanging="425"/>
      </w:pPr>
      <w:rPr>
        <w:rFonts w:hint="default"/>
        <w:lang w:val="ru-RU" w:eastAsia="en-US" w:bidi="ar-SA"/>
      </w:rPr>
    </w:lvl>
    <w:lvl w:ilvl="1">
      <w:start w:val="1"/>
      <w:numFmt w:val="decimal"/>
      <w:lvlText w:val="%1.%2."/>
      <w:lvlJc w:val="left"/>
      <w:pPr>
        <w:ind w:left="222" w:hanging="425"/>
      </w:pPr>
      <w:rPr>
        <w:rFonts w:hint="default"/>
        <w:w w:val="100"/>
        <w:lang w:val="ru-RU" w:eastAsia="en-US" w:bidi="ar-SA"/>
      </w:rPr>
    </w:lvl>
    <w:lvl w:ilvl="2">
      <w:start w:val="1"/>
      <w:numFmt w:val="decimal"/>
      <w:lvlText w:val="%1.%2.%3."/>
      <w:lvlJc w:val="left"/>
      <w:pPr>
        <w:ind w:left="1530"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76" w:hanging="600"/>
      </w:pPr>
      <w:rPr>
        <w:rFonts w:hint="default"/>
        <w:lang w:val="ru-RU" w:eastAsia="en-US" w:bidi="ar-SA"/>
      </w:rPr>
    </w:lvl>
    <w:lvl w:ilvl="4">
      <w:numFmt w:val="bullet"/>
      <w:lvlText w:val="•"/>
      <w:lvlJc w:val="left"/>
      <w:pPr>
        <w:ind w:left="4295" w:hanging="600"/>
      </w:pPr>
      <w:rPr>
        <w:rFonts w:hint="default"/>
        <w:lang w:val="ru-RU" w:eastAsia="en-US" w:bidi="ar-SA"/>
      </w:rPr>
    </w:lvl>
    <w:lvl w:ilvl="5">
      <w:numFmt w:val="bullet"/>
      <w:lvlText w:val="•"/>
      <w:lvlJc w:val="left"/>
      <w:pPr>
        <w:ind w:left="5213" w:hanging="600"/>
      </w:pPr>
      <w:rPr>
        <w:rFonts w:hint="default"/>
        <w:lang w:val="ru-RU" w:eastAsia="en-US" w:bidi="ar-SA"/>
      </w:rPr>
    </w:lvl>
    <w:lvl w:ilvl="6">
      <w:numFmt w:val="bullet"/>
      <w:lvlText w:val="•"/>
      <w:lvlJc w:val="left"/>
      <w:pPr>
        <w:ind w:left="6132" w:hanging="600"/>
      </w:pPr>
      <w:rPr>
        <w:rFonts w:hint="default"/>
        <w:lang w:val="ru-RU" w:eastAsia="en-US" w:bidi="ar-SA"/>
      </w:rPr>
    </w:lvl>
    <w:lvl w:ilvl="7">
      <w:numFmt w:val="bullet"/>
      <w:lvlText w:val="•"/>
      <w:lvlJc w:val="left"/>
      <w:pPr>
        <w:ind w:left="7050" w:hanging="600"/>
      </w:pPr>
      <w:rPr>
        <w:rFonts w:hint="default"/>
        <w:lang w:val="ru-RU" w:eastAsia="en-US" w:bidi="ar-SA"/>
      </w:rPr>
    </w:lvl>
    <w:lvl w:ilvl="8">
      <w:numFmt w:val="bullet"/>
      <w:lvlText w:val="•"/>
      <w:lvlJc w:val="left"/>
      <w:pPr>
        <w:ind w:left="7969" w:hanging="600"/>
      </w:pPr>
      <w:rPr>
        <w:rFonts w:hint="default"/>
        <w:lang w:val="ru-RU" w:eastAsia="en-US" w:bidi="ar-SA"/>
      </w:rPr>
    </w:lvl>
  </w:abstractNum>
  <w:abstractNum w:abstractNumId="92" w15:restartNumberingAfterBreak="0">
    <w:nsid w:val="475A05CC"/>
    <w:multiLevelType w:val="hybridMultilevel"/>
    <w:tmpl w:val="1A0A7B38"/>
    <w:lvl w:ilvl="0" w:tplc="A37AF6BE">
      <w:start w:val="1"/>
      <w:numFmt w:val="decimal"/>
      <w:lvlText w:val="%1."/>
      <w:lvlJc w:val="left"/>
      <w:pPr>
        <w:ind w:left="930" w:hanging="708"/>
      </w:pPr>
      <w:rPr>
        <w:rFonts w:ascii="Times New Roman" w:eastAsia="Times New Roman" w:hAnsi="Times New Roman" w:cs="Times New Roman" w:hint="default"/>
        <w:w w:val="100"/>
        <w:sz w:val="24"/>
        <w:szCs w:val="24"/>
        <w:lang w:val="ru-RU" w:eastAsia="en-US" w:bidi="ar-SA"/>
      </w:rPr>
    </w:lvl>
    <w:lvl w:ilvl="1" w:tplc="8B941A34">
      <w:numFmt w:val="bullet"/>
      <w:lvlText w:val="•"/>
      <w:lvlJc w:val="left"/>
      <w:pPr>
        <w:ind w:left="1826" w:hanging="708"/>
      </w:pPr>
      <w:rPr>
        <w:rFonts w:hint="default"/>
        <w:lang w:val="ru-RU" w:eastAsia="en-US" w:bidi="ar-SA"/>
      </w:rPr>
    </w:lvl>
    <w:lvl w:ilvl="2" w:tplc="C244358C">
      <w:numFmt w:val="bullet"/>
      <w:lvlText w:val="•"/>
      <w:lvlJc w:val="left"/>
      <w:pPr>
        <w:ind w:left="2713" w:hanging="708"/>
      </w:pPr>
      <w:rPr>
        <w:rFonts w:hint="default"/>
        <w:lang w:val="ru-RU" w:eastAsia="en-US" w:bidi="ar-SA"/>
      </w:rPr>
    </w:lvl>
    <w:lvl w:ilvl="3" w:tplc="CAB87746">
      <w:numFmt w:val="bullet"/>
      <w:lvlText w:val="•"/>
      <w:lvlJc w:val="left"/>
      <w:pPr>
        <w:ind w:left="3599" w:hanging="708"/>
      </w:pPr>
      <w:rPr>
        <w:rFonts w:hint="default"/>
        <w:lang w:val="ru-RU" w:eastAsia="en-US" w:bidi="ar-SA"/>
      </w:rPr>
    </w:lvl>
    <w:lvl w:ilvl="4" w:tplc="27262EE8">
      <w:numFmt w:val="bullet"/>
      <w:lvlText w:val="•"/>
      <w:lvlJc w:val="left"/>
      <w:pPr>
        <w:ind w:left="4486" w:hanging="708"/>
      </w:pPr>
      <w:rPr>
        <w:rFonts w:hint="default"/>
        <w:lang w:val="ru-RU" w:eastAsia="en-US" w:bidi="ar-SA"/>
      </w:rPr>
    </w:lvl>
    <w:lvl w:ilvl="5" w:tplc="C8EC7C8C">
      <w:numFmt w:val="bullet"/>
      <w:lvlText w:val="•"/>
      <w:lvlJc w:val="left"/>
      <w:pPr>
        <w:ind w:left="5373" w:hanging="708"/>
      </w:pPr>
      <w:rPr>
        <w:rFonts w:hint="default"/>
        <w:lang w:val="ru-RU" w:eastAsia="en-US" w:bidi="ar-SA"/>
      </w:rPr>
    </w:lvl>
    <w:lvl w:ilvl="6" w:tplc="978C3E46">
      <w:numFmt w:val="bullet"/>
      <w:lvlText w:val="•"/>
      <w:lvlJc w:val="left"/>
      <w:pPr>
        <w:ind w:left="6259" w:hanging="708"/>
      </w:pPr>
      <w:rPr>
        <w:rFonts w:hint="default"/>
        <w:lang w:val="ru-RU" w:eastAsia="en-US" w:bidi="ar-SA"/>
      </w:rPr>
    </w:lvl>
    <w:lvl w:ilvl="7" w:tplc="6E7C21F2">
      <w:numFmt w:val="bullet"/>
      <w:lvlText w:val="•"/>
      <w:lvlJc w:val="left"/>
      <w:pPr>
        <w:ind w:left="7146" w:hanging="708"/>
      </w:pPr>
      <w:rPr>
        <w:rFonts w:hint="default"/>
        <w:lang w:val="ru-RU" w:eastAsia="en-US" w:bidi="ar-SA"/>
      </w:rPr>
    </w:lvl>
    <w:lvl w:ilvl="8" w:tplc="9E742FA0">
      <w:numFmt w:val="bullet"/>
      <w:lvlText w:val="•"/>
      <w:lvlJc w:val="left"/>
      <w:pPr>
        <w:ind w:left="8033" w:hanging="708"/>
      </w:pPr>
      <w:rPr>
        <w:rFonts w:hint="default"/>
        <w:lang w:val="ru-RU" w:eastAsia="en-US" w:bidi="ar-SA"/>
      </w:rPr>
    </w:lvl>
  </w:abstractNum>
  <w:abstractNum w:abstractNumId="93" w15:restartNumberingAfterBreak="0">
    <w:nsid w:val="490F05ED"/>
    <w:multiLevelType w:val="multilevel"/>
    <w:tmpl w:val="16AC1010"/>
    <w:lvl w:ilvl="0">
      <w:start w:val="6"/>
      <w:numFmt w:val="decimal"/>
      <w:lvlText w:val="%1"/>
      <w:lvlJc w:val="left"/>
      <w:pPr>
        <w:ind w:left="218" w:hanging="538"/>
      </w:pPr>
      <w:rPr>
        <w:rFonts w:hint="default"/>
        <w:lang w:val="ru-RU" w:eastAsia="en-US" w:bidi="ar-SA"/>
      </w:rPr>
    </w:lvl>
    <w:lvl w:ilvl="1">
      <w:start w:val="1"/>
      <w:numFmt w:val="decimal"/>
      <w:lvlText w:val="%1.%2."/>
      <w:lvlJc w:val="left"/>
      <w:pPr>
        <w:ind w:left="964" w:hanging="538"/>
      </w:pPr>
      <w:rPr>
        <w:rFonts w:ascii="Times New Roman" w:eastAsia="Times New Roman" w:hAnsi="Times New Roman" w:cs="Times New Roman" w:hint="default"/>
        <w:b w:val="0"/>
        <w:bCs/>
        <w:w w:val="100"/>
        <w:sz w:val="24"/>
        <w:szCs w:val="24"/>
        <w:lang w:val="ru-RU" w:eastAsia="en-US" w:bidi="ar-SA"/>
      </w:rPr>
    </w:lvl>
    <w:lvl w:ilvl="2">
      <w:start w:val="1"/>
      <w:numFmt w:val="decimal"/>
      <w:lvlText w:val="%1.%2.%3."/>
      <w:lvlJc w:val="left"/>
      <w:pPr>
        <w:ind w:left="218" w:hanging="636"/>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631" w:hanging="78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455" w:hanging="780"/>
      </w:pPr>
      <w:rPr>
        <w:rFonts w:hint="default"/>
        <w:lang w:val="ru-RU" w:eastAsia="en-US" w:bidi="ar-SA"/>
      </w:rPr>
    </w:lvl>
    <w:lvl w:ilvl="5">
      <w:numFmt w:val="bullet"/>
      <w:lvlText w:val="•"/>
      <w:lvlJc w:val="left"/>
      <w:pPr>
        <w:ind w:left="5373" w:hanging="780"/>
      </w:pPr>
      <w:rPr>
        <w:rFonts w:hint="default"/>
        <w:lang w:val="ru-RU" w:eastAsia="en-US" w:bidi="ar-SA"/>
      </w:rPr>
    </w:lvl>
    <w:lvl w:ilvl="6">
      <w:numFmt w:val="bullet"/>
      <w:lvlText w:val="•"/>
      <w:lvlJc w:val="left"/>
      <w:pPr>
        <w:ind w:left="6292" w:hanging="780"/>
      </w:pPr>
      <w:rPr>
        <w:rFonts w:hint="default"/>
        <w:lang w:val="ru-RU" w:eastAsia="en-US" w:bidi="ar-SA"/>
      </w:rPr>
    </w:lvl>
    <w:lvl w:ilvl="7">
      <w:numFmt w:val="bullet"/>
      <w:lvlText w:val="•"/>
      <w:lvlJc w:val="left"/>
      <w:pPr>
        <w:ind w:left="7210" w:hanging="780"/>
      </w:pPr>
      <w:rPr>
        <w:rFonts w:hint="default"/>
        <w:lang w:val="ru-RU" w:eastAsia="en-US" w:bidi="ar-SA"/>
      </w:rPr>
    </w:lvl>
    <w:lvl w:ilvl="8">
      <w:numFmt w:val="bullet"/>
      <w:lvlText w:val="•"/>
      <w:lvlJc w:val="left"/>
      <w:pPr>
        <w:ind w:left="8129" w:hanging="780"/>
      </w:pPr>
      <w:rPr>
        <w:rFonts w:hint="default"/>
        <w:lang w:val="ru-RU" w:eastAsia="en-US" w:bidi="ar-SA"/>
      </w:rPr>
    </w:lvl>
  </w:abstractNum>
  <w:abstractNum w:abstractNumId="94" w15:restartNumberingAfterBreak="0">
    <w:nsid w:val="4A182C91"/>
    <w:multiLevelType w:val="hybridMultilevel"/>
    <w:tmpl w:val="CA3CECC8"/>
    <w:lvl w:ilvl="0" w:tplc="48381FC4">
      <w:start w:val="1"/>
      <w:numFmt w:val="decimal"/>
      <w:lvlText w:val="%1."/>
      <w:lvlJc w:val="left"/>
      <w:pPr>
        <w:ind w:left="1297" w:hanging="368"/>
      </w:pPr>
      <w:rPr>
        <w:rFonts w:ascii="Times New Roman" w:eastAsia="Times New Roman" w:hAnsi="Times New Roman" w:cs="Times New Roman" w:hint="default"/>
        <w:i w:val="0"/>
        <w:iCs/>
        <w:w w:val="100"/>
        <w:sz w:val="24"/>
        <w:szCs w:val="24"/>
        <w:lang w:val="ru-RU" w:eastAsia="en-US" w:bidi="ar-SA"/>
      </w:rPr>
    </w:lvl>
    <w:lvl w:ilvl="1" w:tplc="0AACEBD2">
      <w:numFmt w:val="bullet"/>
      <w:lvlText w:val="•"/>
      <w:lvlJc w:val="left"/>
      <w:pPr>
        <w:ind w:left="2150" w:hanging="368"/>
      </w:pPr>
      <w:rPr>
        <w:rFonts w:hint="default"/>
        <w:lang w:val="ru-RU" w:eastAsia="en-US" w:bidi="ar-SA"/>
      </w:rPr>
    </w:lvl>
    <w:lvl w:ilvl="2" w:tplc="7166D2FE">
      <w:numFmt w:val="bullet"/>
      <w:lvlText w:val="•"/>
      <w:lvlJc w:val="left"/>
      <w:pPr>
        <w:ind w:left="3001" w:hanging="368"/>
      </w:pPr>
      <w:rPr>
        <w:rFonts w:hint="default"/>
        <w:lang w:val="ru-RU" w:eastAsia="en-US" w:bidi="ar-SA"/>
      </w:rPr>
    </w:lvl>
    <w:lvl w:ilvl="3" w:tplc="D7961182">
      <w:numFmt w:val="bullet"/>
      <w:lvlText w:val="•"/>
      <w:lvlJc w:val="left"/>
      <w:pPr>
        <w:ind w:left="3851" w:hanging="368"/>
      </w:pPr>
      <w:rPr>
        <w:rFonts w:hint="default"/>
        <w:lang w:val="ru-RU" w:eastAsia="en-US" w:bidi="ar-SA"/>
      </w:rPr>
    </w:lvl>
    <w:lvl w:ilvl="4" w:tplc="1564088C">
      <w:numFmt w:val="bullet"/>
      <w:lvlText w:val="•"/>
      <w:lvlJc w:val="left"/>
      <w:pPr>
        <w:ind w:left="4702" w:hanging="368"/>
      </w:pPr>
      <w:rPr>
        <w:rFonts w:hint="default"/>
        <w:lang w:val="ru-RU" w:eastAsia="en-US" w:bidi="ar-SA"/>
      </w:rPr>
    </w:lvl>
    <w:lvl w:ilvl="5" w:tplc="340AB38C">
      <w:numFmt w:val="bullet"/>
      <w:lvlText w:val="•"/>
      <w:lvlJc w:val="left"/>
      <w:pPr>
        <w:ind w:left="5553" w:hanging="368"/>
      </w:pPr>
      <w:rPr>
        <w:rFonts w:hint="default"/>
        <w:lang w:val="ru-RU" w:eastAsia="en-US" w:bidi="ar-SA"/>
      </w:rPr>
    </w:lvl>
    <w:lvl w:ilvl="6" w:tplc="96802960">
      <w:numFmt w:val="bullet"/>
      <w:lvlText w:val="•"/>
      <w:lvlJc w:val="left"/>
      <w:pPr>
        <w:ind w:left="6403" w:hanging="368"/>
      </w:pPr>
      <w:rPr>
        <w:rFonts w:hint="default"/>
        <w:lang w:val="ru-RU" w:eastAsia="en-US" w:bidi="ar-SA"/>
      </w:rPr>
    </w:lvl>
    <w:lvl w:ilvl="7" w:tplc="CACC747A">
      <w:numFmt w:val="bullet"/>
      <w:lvlText w:val="•"/>
      <w:lvlJc w:val="left"/>
      <w:pPr>
        <w:ind w:left="7254" w:hanging="368"/>
      </w:pPr>
      <w:rPr>
        <w:rFonts w:hint="default"/>
        <w:lang w:val="ru-RU" w:eastAsia="en-US" w:bidi="ar-SA"/>
      </w:rPr>
    </w:lvl>
    <w:lvl w:ilvl="8" w:tplc="00CC05D6">
      <w:numFmt w:val="bullet"/>
      <w:lvlText w:val="•"/>
      <w:lvlJc w:val="left"/>
      <w:pPr>
        <w:ind w:left="8105" w:hanging="368"/>
      </w:pPr>
      <w:rPr>
        <w:rFonts w:hint="default"/>
        <w:lang w:val="ru-RU" w:eastAsia="en-US" w:bidi="ar-SA"/>
      </w:rPr>
    </w:lvl>
  </w:abstractNum>
  <w:abstractNum w:abstractNumId="95" w15:restartNumberingAfterBreak="0">
    <w:nsid w:val="4B791F2E"/>
    <w:multiLevelType w:val="multilevel"/>
    <w:tmpl w:val="9EC0D1E2"/>
    <w:lvl w:ilvl="0">
      <w:start w:val="1"/>
      <w:numFmt w:val="decimal"/>
      <w:lvlText w:val="%1."/>
      <w:lvlJc w:val="left"/>
      <w:pPr>
        <w:ind w:left="4480" w:hanging="708"/>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697" w:hanging="420"/>
      </w:pPr>
      <w:rPr>
        <w:rFonts w:ascii="Times New Roman" w:eastAsia="Times New Roman" w:hAnsi="Times New Roman" w:cs="Times New Roman" w:hint="default"/>
        <w:b/>
        <w:bCs w:val="0"/>
        <w:w w:val="100"/>
        <w:sz w:val="24"/>
        <w:szCs w:val="24"/>
        <w:lang w:val="ru-RU" w:eastAsia="en-US" w:bidi="ar-SA"/>
      </w:rPr>
    </w:lvl>
    <w:lvl w:ilvl="2">
      <w:numFmt w:val="bullet"/>
      <w:lvlText w:val="•"/>
      <w:lvlJc w:val="left"/>
      <w:pPr>
        <w:ind w:left="5176" w:hanging="420"/>
      </w:pPr>
      <w:rPr>
        <w:rFonts w:hint="default"/>
        <w:lang w:val="ru-RU" w:eastAsia="en-US" w:bidi="ar-SA"/>
      </w:rPr>
    </w:lvl>
    <w:lvl w:ilvl="3">
      <w:numFmt w:val="bullet"/>
      <w:lvlText w:val="•"/>
      <w:lvlJc w:val="left"/>
      <w:pPr>
        <w:ind w:left="5872" w:hanging="420"/>
      </w:pPr>
      <w:rPr>
        <w:rFonts w:hint="default"/>
        <w:lang w:val="ru-RU" w:eastAsia="en-US" w:bidi="ar-SA"/>
      </w:rPr>
    </w:lvl>
    <w:lvl w:ilvl="4">
      <w:numFmt w:val="bullet"/>
      <w:lvlText w:val="•"/>
      <w:lvlJc w:val="left"/>
      <w:pPr>
        <w:ind w:left="6568" w:hanging="420"/>
      </w:pPr>
      <w:rPr>
        <w:rFonts w:hint="default"/>
        <w:lang w:val="ru-RU" w:eastAsia="en-US" w:bidi="ar-SA"/>
      </w:rPr>
    </w:lvl>
    <w:lvl w:ilvl="5">
      <w:numFmt w:val="bullet"/>
      <w:lvlText w:val="•"/>
      <w:lvlJc w:val="left"/>
      <w:pPr>
        <w:ind w:left="7265" w:hanging="420"/>
      </w:pPr>
      <w:rPr>
        <w:rFonts w:hint="default"/>
        <w:lang w:val="ru-RU" w:eastAsia="en-US" w:bidi="ar-SA"/>
      </w:rPr>
    </w:lvl>
    <w:lvl w:ilvl="6">
      <w:numFmt w:val="bullet"/>
      <w:lvlText w:val="•"/>
      <w:lvlJc w:val="left"/>
      <w:pPr>
        <w:ind w:left="7961" w:hanging="420"/>
      </w:pPr>
      <w:rPr>
        <w:rFonts w:hint="default"/>
        <w:lang w:val="ru-RU" w:eastAsia="en-US" w:bidi="ar-SA"/>
      </w:rPr>
    </w:lvl>
    <w:lvl w:ilvl="7">
      <w:numFmt w:val="bullet"/>
      <w:lvlText w:val="•"/>
      <w:lvlJc w:val="left"/>
      <w:pPr>
        <w:ind w:left="8657" w:hanging="420"/>
      </w:pPr>
      <w:rPr>
        <w:rFonts w:hint="default"/>
        <w:lang w:val="ru-RU" w:eastAsia="en-US" w:bidi="ar-SA"/>
      </w:rPr>
    </w:lvl>
    <w:lvl w:ilvl="8">
      <w:numFmt w:val="bullet"/>
      <w:lvlText w:val="•"/>
      <w:lvlJc w:val="left"/>
      <w:pPr>
        <w:ind w:left="9353" w:hanging="420"/>
      </w:pPr>
      <w:rPr>
        <w:rFonts w:hint="default"/>
        <w:lang w:val="ru-RU" w:eastAsia="en-US" w:bidi="ar-SA"/>
      </w:rPr>
    </w:lvl>
  </w:abstractNum>
  <w:abstractNum w:abstractNumId="96" w15:restartNumberingAfterBreak="0">
    <w:nsid w:val="4B9B4DF0"/>
    <w:multiLevelType w:val="hybridMultilevel"/>
    <w:tmpl w:val="B6F204DC"/>
    <w:lvl w:ilvl="0" w:tplc="C5F013B0">
      <w:start w:val="1"/>
      <w:numFmt w:val="decimal"/>
      <w:lvlText w:val="%1."/>
      <w:lvlJc w:val="left"/>
      <w:pPr>
        <w:ind w:left="235" w:hanging="567"/>
      </w:pPr>
      <w:rPr>
        <w:rFonts w:ascii="Times New Roman" w:eastAsia="Times New Roman" w:hAnsi="Times New Roman" w:cs="Times New Roman" w:hint="default"/>
        <w:b w:val="0"/>
        <w:bCs w:val="0"/>
        <w:w w:val="100"/>
        <w:sz w:val="24"/>
        <w:szCs w:val="24"/>
        <w:lang w:val="ru-RU" w:eastAsia="en-US" w:bidi="ar-SA"/>
      </w:rPr>
    </w:lvl>
    <w:lvl w:ilvl="1" w:tplc="230A9D68">
      <w:numFmt w:val="bullet"/>
      <w:lvlText w:val="•"/>
      <w:lvlJc w:val="left"/>
      <w:pPr>
        <w:ind w:left="1282" w:hanging="567"/>
      </w:pPr>
      <w:rPr>
        <w:rFonts w:hint="default"/>
        <w:lang w:val="ru-RU" w:eastAsia="en-US" w:bidi="ar-SA"/>
      </w:rPr>
    </w:lvl>
    <w:lvl w:ilvl="2" w:tplc="35240248">
      <w:numFmt w:val="bullet"/>
      <w:lvlText w:val="•"/>
      <w:lvlJc w:val="left"/>
      <w:pPr>
        <w:ind w:left="2325" w:hanging="567"/>
      </w:pPr>
      <w:rPr>
        <w:rFonts w:hint="default"/>
        <w:lang w:val="ru-RU" w:eastAsia="en-US" w:bidi="ar-SA"/>
      </w:rPr>
    </w:lvl>
    <w:lvl w:ilvl="3" w:tplc="D85CC4BC">
      <w:numFmt w:val="bullet"/>
      <w:lvlText w:val="•"/>
      <w:lvlJc w:val="left"/>
      <w:pPr>
        <w:ind w:left="3367" w:hanging="567"/>
      </w:pPr>
      <w:rPr>
        <w:rFonts w:hint="default"/>
        <w:lang w:val="ru-RU" w:eastAsia="en-US" w:bidi="ar-SA"/>
      </w:rPr>
    </w:lvl>
    <w:lvl w:ilvl="4" w:tplc="E26AA0CE">
      <w:numFmt w:val="bullet"/>
      <w:lvlText w:val="•"/>
      <w:lvlJc w:val="left"/>
      <w:pPr>
        <w:ind w:left="4410" w:hanging="567"/>
      </w:pPr>
      <w:rPr>
        <w:rFonts w:hint="default"/>
        <w:lang w:val="ru-RU" w:eastAsia="en-US" w:bidi="ar-SA"/>
      </w:rPr>
    </w:lvl>
    <w:lvl w:ilvl="5" w:tplc="7DC6A5F6">
      <w:numFmt w:val="bullet"/>
      <w:lvlText w:val="•"/>
      <w:lvlJc w:val="left"/>
      <w:pPr>
        <w:ind w:left="5453" w:hanging="567"/>
      </w:pPr>
      <w:rPr>
        <w:rFonts w:hint="default"/>
        <w:lang w:val="ru-RU" w:eastAsia="en-US" w:bidi="ar-SA"/>
      </w:rPr>
    </w:lvl>
    <w:lvl w:ilvl="6" w:tplc="8034D4FA">
      <w:numFmt w:val="bullet"/>
      <w:lvlText w:val="•"/>
      <w:lvlJc w:val="left"/>
      <w:pPr>
        <w:ind w:left="6495" w:hanging="567"/>
      </w:pPr>
      <w:rPr>
        <w:rFonts w:hint="default"/>
        <w:lang w:val="ru-RU" w:eastAsia="en-US" w:bidi="ar-SA"/>
      </w:rPr>
    </w:lvl>
    <w:lvl w:ilvl="7" w:tplc="303E4AB0">
      <w:numFmt w:val="bullet"/>
      <w:lvlText w:val="•"/>
      <w:lvlJc w:val="left"/>
      <w:pPr>
        <w:ind w:left="7538" w:hanging="567"/>
      </w:pPr>
      <w:rPr>
        <w:rFonts w:hint="default"/>
        <w:lang w:val="ru-RU" w:eastAsia="en-US" w:bidi="ar-SA"/>
      </w:rPr>
    </w:lvl>
    <w:lvl w:ilvl="8" w:tplc="C7E89EEA">
      <w:numFmt w:val="bullet"/>
      <w:lvlText w:val="•"/>
      <w:lvlJc w:val="left"/>
      <w:pPr>
        <w:ind w:left="8581" w:hanging="567"/>
      </w:pPr>
      <w:rPr>
        <w:rFonts w:hint="default"/>
        <w:lang w:val="ru-RU" w:eastAsia="en-US" w:bidi="ar-SA"/>
      </w:rPr>
    </w:lvl>
  </w:abstractNum>
  <w:abstractNum w:abstractNumId="97" w15:restartNumberingAfterBreak="0">
    <w:nsid w:val="4BEB4B9C"/>
    <w:multiLevelType w:val="hybridMultilevel"/>
    <w:tmpl w:val="D3923686"/>
    <w:lvl w:ilvl="0" w:tplc="FB0CAB70">
      <w:start w:val="1"/>
      <w:numFmt w:val="decimal"/>
      <w:lvlText w:val="%1."/>
      <w:lvlJc w:val="left"/>
      <w:pPr>
        <w:ind w:left="960" w:hanging="287"/>
      </w:pPr>
      <w:rPr>
        <w:rFonts w:hint="default"/>
        <w:w w:val="100"/>
        <w:lang w:val="ru-RU" w:eastAsia="en-US" w:bidi="ar-SA"/>
      </w:rPr>
    </w:lvl>
    <w:lvl w:ilvl="1" w:tplc="86A4DA9A">
      <w:numFmt w:val="bullet"/>
      <w:lvlText w:val="•"/>
      <w:lvlJc w:val="left"/>
      <w:pPr>
        <w:ind w:left="2108" w:hanging="287"/>
      </w:pPr>
      <w:rPr>
        <w:rFonts w:hint="default"/>
        <w:lang w:val="ru-RU" w:eastAsia="en-US" w:bidi="ar-SA"/>
      </w:rPr>
    </w:lvl>
    <w:lvl w:ilvl="2" w:tplc="E01C0FF0">
      <w:numFmt w:val="bullet"/>
      <w:lvlText w:val="•"/>
      <w:lvlJc w:val="left"/>
      <w:pPr>
        <w:ind w:left="3256" w:hanging="287"/>
      </w:pPr>
      <w:rPr>
        <w:rFonts w:hint="default"/>
        <w:lang w:val="ru-RU" w:eastAsia="en-US" w:bidi="ar-SA"/>
      </w:rPr>
    </w:lvl>
    <w:lvl w:ilvl="3" w:tplc="D6368614">
      <w:numFmt w:val="bullet"/>
      <w:lvlText w:val="•"/>
      <w:lvlJc w:val="left"/>
      <w:pPr>
        <w:ind w:left="4404" w:hanging="287"/>
      </w:pPr>
      <w:rPr>
        <w:rFonts w:hint="default"/>
        <w:lang w:val="ru-RU" w:eastAsia="en-US" w:bidi="ar-SA"/>
      </w:rPr>
    </w:lvl>
    <w:lvl w:ilvl="4" w:tplc="46603E5C">
      <w:numFmt w:val="bullet"/>
      <w:lvlText w:val="•"/>
      <w:lvlJc w:val="left"/>
      <w:pPr>
        <w:ind w:left="5552" w:hanging="287"/>
      </w:pPr>
      <w:rPr>
        <w:rFonts w:hint="default"/>
        <w:lang w:val="ru-RU" w:eastAsia="en-US" w:bidi="ar-SA"/>
      </w:rPr>
    </w:lvl>
    <w:lvl w:ilvl="5" w:tplc="C5108B18">
      <w:numFmt w:val="bullet"/>
      <w:lvlText w:val="•"/>
      <w:lvlJc w:val="left"/>
      <w:pPr>
        <w:ind w:left="6700" w:hanging="287"/>
      </w:pPr>
      <w:rPr>
        <w:rFonts w:hint="default"/>
        <w:lang w:val="ru-RU" w:eastAsia="en-US" w:bidi="ar-SA"/>
      </w:rPr>
    </w:lvl>
    <w:lvl w:ilvl="6" w:tplc="85627902">
      <w:numFmt w:val="bullet"/>
      <w:lvlText w:val="•"/>
      <w:lvlJc w:val="left"/>
      <w:pPr>
        <w:ind w:left="7848" w:hanging="287"/>
      </w:pPr>
      <w:rPr>
        <w:rFonts w:hint="default"/>
        <w:lang w:val="ru-RU" w:eastAsia="en-US" w:bidi="ar-SA"/>
      </w:rPr>
    </w:lvl>
    <w:lvl w:ilvl="7" w:tplc="DED29954">
      <w:numFmt w:val="bullet"/>
      <w:lvlText w:val="•"/>
      <w:lvlJc w:val="left"/>
      <w:pPr>
        <w:ind w:left="8996" w:hanging="287"/>
      </w:pPr>
      <w:rPr>
        <w:rFonts w:hint="default"/>
        <w:lang w:val="ru-RU" w:eastAsia="en-US" w:bidi="ar-SA"/>
      </w:rPr>
    </w:lvl>
    <w:lvl w:ilvl="8" w:tplc="D5E4438A">
      <w:numFmt w:val="bullet"/>
      <w:lvlText w:val="•"/>
      <w:lvlJc w:val="left"/>
      <w:pPr>
        <w:ind w:left="10144" w:hanging="287"/>
      </w:pPr>
      <w:rPr>
        <w:rFonts w:hint="default"/>
        <w:lang w:val="ru-RU" w:eastAsia="en-US" w:bidi="ar-SA"/>
      </w:rPr>
    </w:lvl>
  </w:abstractNum>
  <w:abstractNum w:abstractNumId="98" w15:restartNumberingAfterBreak="0">
    <w:nsid w:val="4E29349D"/>
    <w:multiLevelType w:val="multilevel"/>
    <w:tmpl w:val="FE6C387C"/>
    <w:lvl w:ilvl="0">
      <w:start w:val="3"/>
      <w:numFmt w:val="decimal"/>
      <w:lvlText w:val="%1"/>
      <w:lvlJc w:val="left"/>
      <w:pPr>
        <w:ind w:left="518" w:hanging="420"/>
      </w:pPr>
      <w:rPr>
        <w:rFonts w:hint="default"/>
        <w:lang w:val="ru-RU" w:eastAsia="en-US" w:bidi="ar-SA"/>
      </w:rPr>
    </w:lvl>
    <w:lvl w:ilvl="1">
      <w:start w:val="1"/>
      <w:numFmt w:val="decimal"/>
      <w:lvlText w:val="%1.%2."/>
      <w:lvlJc w:val="left"/>
      <w:pPr>
        <w:ind w:left="518"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934" w:hanging="708"/>
        <w:jc w:val="right"/>
      </w:pPr>
      <w:rPr>
        <w:rFonts w:hint="default"/>
        <w:b/>
        <w:bCs/>
        <w:w w:val="100"/>
        <w:lang w:val="ru-RU" w:eastAsia="en-US" w:bidi="ar-SA"/>
      </w:rPr>
    </w:lvl>
    <w:lvl w:ilvl="3">
      <w:numFmt w:val="bullet"/>
      <w:lvlText w:val="•"/>
      <w:lvlJc w:val="left"/>
      <w:pPr>
        <w:ind w:left="3879" w:hanging="708"/>
      </w:pPr>
      <w:rPr>
        <w:rFonts w:hint="default"/>
        <w:lang w:val="ru-RU" w:eastAsia="en-US" w:bidi="ar-SA"/>
      </w:rPr>
    </w:lvl>
    <w:lvl w:ilvl="4">
      <w:numFmt w:val="bullet"/>
      <w:lvlText w:val="•"/>
      <w:lvlJc w:val="left"/>
      <w:pPr>
        <w:ind w:left="4848" w:hanging="708"/>
      </w:pPr>
      <w:rPr>
        <w:rFonts w:hint="default"/>
        <w:lang w:val="ru-RU" w:eastAsia="en-US" w:bidi="ar-SA"/>
      </w:rPr>
    </w:lvl>
    <w:lvl w:ilvl="5">
      <w:numFmt w:val="bullet"/>
      <w:lvlText w:val="•"/>
      <w:lvlJc w:val="left"/>
      <w:pPr>
        <w:ind w:left="5818" w:hanging="708"/>
      </w:pPr>
      <w:rPr>
        <w:rFonts w:hint="default"/>
        <w:lang w:val="ru-RU" w:eastAsia="en-US" w:bidi="ar-SA"/>
      </w:rPr>
    </w:lvl>
    <w:lvl w:ilvl="6">
      <w:numFmt w:val="bullet"/>
      <w:lvlText w:val="•"/>
      <w:lvlJc w:val="left"/>
      <w:pPr>
        <w:ind w:left="6788" w:hanging="708"/>
      </w:pPr>
      <w:rPr>
        <w:rFonts w:hint="default"/>
        <w:lang w:val="ru-RU" w:eastAsia="en-US" w:bidi="ar-SA"/>
      </w:rPr>
    </w:lvl>
    <w:lvl w:ilvl="7">
      <w:numFmt w:val="bullet"/>
      <w:lvlText w:val="•"/>
      <w:lvlJc w:val="left"/>
      <w:pPr>
        <w:ind w:left="7757" w:hanging="708"/>
      </w:pPr>
      <w:rPr>
        <w:rFonts w:hint="default"/>
        <w:lang w:val="ru-RU" w:eastAsia="en-US" w:bidi="ar-SA"/>
      </w:rPr>
    </w:lvl>
    <w:lvl w:ilvl="8">
      <w:numFmt w:val="bullet"/>
      <w:lvlText w:val="•"/>
      <w:lvlJc w:val="left"/>
      <w:pPr>
        <w:ind w:left="8727" w:hanging="708"/>
      </w:pPr>
      <w:rPr>
        <w:rFonts w:hint="default"/>
        <w:lang w:val="ru-RU" w:eastAsia="en-US" w:bidi="ar-SA"/>
      </w:rPr>
    </w:lvl>
  </w:abstractNum>
  <w:abstractNum w:abstractNumId="99" w15:restartNumberingAfterBreak="0">
    <w:nsid w:val="4ECA4FCC"/>
    <w:multiLevelType w:val="hybridMultilevel"/>
    <w:tmpl w:val="2C8C7334"/>
    <w:lvl w:ilvl="0" w:tplc="F3AE099C">
      <w:start w:val="1"/>
      <w:numFmt w:val="decimal"/>
      <w:lvlText w:val="%1."/>
      <w:lvlJc w:val="left"/>
      <w:pPr>
        <w:ind w:left="212" w:hanging="252"/>
      </w:pPr>
      <w:rPr>
        <w:rFonts w:ascii="Times New Roman" w:eastAsia="Times New Roman" w:hAnsi="Times New Roman" w:cs="Times New Roman" w:hint="default"/>
        <w:w w:val="100"/>
        <w:sz w:val="24"/>
        <w:szCs w:val="24"/>
        <w:lang w:val="ru-RU" w:eastAsia="en-US" w:bidi="ar-SA"/>
      </w:rPr>
    </w:lvl>
    <w:lvl w:ilvl="1" w:tplc="0B368F4E">
      <w:numFmt w:val="bullet"/>
      <w:lvlText w:val="•"/>
      <w:lvlJc w:val="left"/>
      <w:pPr>
        <w:ind w:left="1262" w:hanging="252"/>
      </w:pPr>
      <w:rPr>
        <w:rFonts w:hint="default"/>
        <w:lang w:val="ru-RU" w:eastAsia="en-US" w:bidi="ar-SA"/>
      </w:rPr>
    </w:lvl>
    <w:lvl w:ilvl="2" w:tplc="1C487ECE">
      <w:numFmt w:val="bullet"/>
      <w:lvlText w:val="•"/>
      <w:lvlJc w:val="left"/>
      <w:pPr>
        <w:ind w:left="2305" w:hanging="252"/>
      </w:pPr>
      <w:rPr>
        <w:rFonts w:hint="default"/>
        <w:lang w:val="ru-RU" w:eastAsia="en-US" w:bidi="ar-SA"/>
      </w:rPr>
    </w:lvl>
    <w:lvl w:ilvl="3" w:tplc="1F36BDA0">
      <w:numFmt w:val="bullet"/>
      <w:lvlText w:val="•"/>
      <w:lvlJc w:val="left"/>
      <w:pPr>
        <w:ind w:left="3347" w:hanging="252"/>
      </w:pPr>
      <w:rPr>
        <w:rFonts w:hint="default"/>
        <w:lang w:val="ru-RU" w:eastAsia="en-US" w:bidi="ar-SA"/>
      </w:rPr>
    </w:lvl>
    <w:lvl w:ilvl="4" w:tplc="563CB74A">
      <w:numFmt w:val="bullet"/>
      <w:lvlText w:val="•"/>
      <w:lvlJc w:val="left"/>
      <w:pPr>
        <w:ind w:left="4390" w:hanging="252"/>
      </w:pPr>
      <w:rPr>
        <w:rFonts w:hint="default"/>
        <w:lang w:val="ru-RU" w:eastAsia="en-US" w:bidi="ar-SA"/>
      </w:rPr>
    </w:lvl>
    <w:lvl w:ilvl="5" w:tplc="46A0B8F6">
      <w:numFmt w:val="bullet"/>
      <w:lvlText w:val="•"/>
      <w:lvlJc w:val="left"/>
      <w:pPr>
        <w:ind w:left="5433" w:hanging="252"/>
      </w:pPr>
      <w:rPr>
        <w:rFonts w:hint="default"/>
        <w:lang w:val="ru-RU" w:eastAsia="en-US" w:bidi="ar-SA"/>
      </w:rPr>
    </w:lvl>
    <w:lvl w:ilvl="6" w:tplc="684E00CC">
      <w:numFmt w:val="bullet"/>
      <w:lvlText w:val="•"/>
      <w:lvlJc w:val="left"/>
      <w:pPr>
        <w:ind w:left="6475" w:hanging="252"/>
      </w:pPr>
      <w:rPr>
        <w:rFonts w:hint="default"/>
        <w:lang w:val="ru-RU" w:eastAsia="en-US" w:bidi="ar-SA"/>
      </w:rPr>
    </w:lvl>
    <w:lvl w:ilvl="7" w:tplc="07F6A6FE">
      <w:numFmt w:val="bullet"/>
      <w:lvlText w:val="•"/>
      <w:lvlJc w:val="left"/>
      <w:pPr>
        <w:ind w:left="7518" w:hanging="252"/>
      </w:pPr>
      <w:rPr>
        <w:rFonts w:hint="default"/>
        <w:lang w:val="ru-RU" w:eastAsia="en-US" w:bidi="ar-SA"/>
      </w:rPr>
    </w:lvl>
    <w:lvl w:ilvl="8" w:tplc="D1B0EAE4">
      <w:numFmt w:val="bullet"/>
      <w:lvlText w:val="•"/>
      <w:lvlJc w:val="left"/>
      <w:pPr>
        <w:ind w:left="8561" w:hanging="252"/>
      </w:pPr>
      <w:rPr>
        <w:rFonts w:hint="default"/>
        <w:lang w:val="ru-RU" w:eastAsia="en-US" w:bidi="ar-SA"/>
      </w:rPr>
    </w:lvl>
  </w:abstractNum>
  <w:abstractNum w:abstractNumId="100" w15:restartNumberingAfterBreak="0">
    <w:nsid w:val="4FB04D4E"/>
    <w:multiLevelType w:val="hybridMultilevel"/>
    <w:tmpl w:val="CC66EAB6"/>
    <w:lvl w:ilvl="0" w:tplc="EFF645E4">
      <w:start w:val="1"/>
      <w:numFmt w:val="decimal"/>
      <w:lvlText w:val="%1."/>
      <w:lvlJc w:val="left"/>
      <w:pPr>
        <w:ind w:left="505" w:hanging="284"/>
      </w:pPr>
      <w:rPr>
        <w:rFonts w:ascii="Times New Roman" w:eastAsia="Times New Roman" w:hAnsi="Times New Roman" w:cs="Times New Roman" w:hint="default"/>
        <w:w w:val="100"/>
        <w:sz w:val="24"/>
        <w:szCs w:val="24"/>
        <w:lang w:val="ru-RU" w:eastAsia="en-US" w:bidi="ar-SA"/>
      </w:rPr>
    </w:lvl>
    <w:lvl w:ilvl="1" w:tplc="8AF0AEB2">
      <w:numFmt w:val="bullet"/>
      <w:lvlText w:val="•"/>
      <w:lvlJc w:val="left"/>
      <w:pPr>
        <w:ind w:left="1430" w:hanging="284"/>
      </w:pPr>
      <w:rPr>
        <w:rFonts w:hint="default"/>
        <w:lang w:val="ru-RU" w:eastAsia="en-US" w:bidi="ar-SA"/>
      </w:rPr>
    </w:lvl>
    <w:lvl w:ilvl="2" w:tplc="901AA120">
      <w:numFmt w:val="bullet"/>
      <w:lvlText w:val="•"/>
      <w:lvlJc w:val="left"/>
      <w:pPr>
        <w:ind w:left="2361" w:hanging="284"/>
      </w:pPr>
      <w:rPr>
        <w:rFonts w:hint="default"/>
        <w:lang w:val="ru-RU" w:eastAsia="en-US" w:bidi="ar-SA"/>
      </w:rPr>
    </w:lvl>
    <w:lvl w:ilvl="3" w:tplc="F7DC536C">
      <w:numFmt w:val="bullet"/>
      <w:lvlText w:val="•"/>
      <w:lvlJc w:val="left"/>
      <w:pPr>
        <w:ind w:left="3291" w:hanging="284"/>
      </w:pPr>
      <w:rPr>
        <w:rFonts w:hint="default"/>
        <w:lang w:val="ru-RU" w:eastAsia="en-US" w:bidi="ar-SA"/>
      </w:rPr>
    </w:lvl>
    <w:lvl w:ilvl="4" w:tplc="E578CE54">
      <w:numFmt w:val="bullet"/>
      <w:lvlText w:val="•"/>
      <w:lvlJc w:val="left"/>
      <w:pPr>
        <w:ind w:left="4222" w:hanging="284"/>
      </w:pPr>
      <w:rPr>
        <w:rFonts w:hint="default"/>
        <w:lang w:val="ru-RU" w:eastAsia="en-US" w:bidi="ar-SA"/>
      </w:rPr>
    </w:lvl>
    <w:lvl w:ilvl="5" w:tplc="07303A8A">
      <w:numFmt w:val="bullet"/>
      <w:lvlText w:val="•"/>
      <w:lvlJc w:val="left"/>
      <w:pPr>
        <w:ind w:left="5153" w:hanging="284"/>
      </w:pPr>
      <w:rPr>
        <w:rFonts w:hint="default"/>
        <w:lang w:val="ru-RU" w:eastAsia="en-US" w:bidi="ar-SA"/>
      </w:rPr>
    </w:lvl>
    <w:lvl w:ilvl="6" w:tplc="30300A46">
      <w:numFmt w:val="bullet"/>
      <w:lvlText w:val="•"/>
      <w:lvlJc w:val="left"/>
      <w:pPr>
        <w:ind w:left="6083" w:hanging="284"/>
      </w:pPr>
      <w:rPr>
        <w:rFonts w:hint="default"/>
        <w:lang w:val="ru-RU" w:eastAsia="en-US" w:bidi="ar-SA"/>
      </w:rPr>
    </w:lvl>
    <w:lvl w:ilvl="7" w:tplc="6BA4124E">
      <w:numFmt w:val="bullet"/>
      <w:lvlText w:val="•"/>
      <w:lvlJc w:val="left"/>
      <w:pPr>
        <w:ind w:left="7014" w:hanging="284"/>
      </w:pPr>
      <w:rPr>
        <w:rFonts w:hint="default"/>
        <w:lang w:val="ru-RU" w:eastAsia="en-US" w:bidi="ar-SA"/>
      </w:rPr>
    </w:lvl>
    <w:lvl w:ilvl="8" w:tplc="A3D4AEC8">
      <w:numFmt w:val="bullet"/>
      <w:lvlText w:val="•"/>
      <w:lvlJc w:val="left"/>
      <w:pPr>
        <w:ind w:left="7945" w:hanging="284"/>
      </w:pPr>
      <w:rPr>
        <w:rFonts w:hint="default"/>
        <w:lang w:val="ru-RU" w:eastAsia="en-US" w:bidi="ar-SA"/>
      </w:rPr>
    </w:lvl>
  </w:abstractNum>
  <w:abstractNum w:abstractNumId="101" w15:restartNumberingAfterBreak="0">
    <w:nsid w:val="5017388C"/>
    <w:multiLevelType w:val="hybridMultilevel"/>
    <w:tmpl w:val="F7704FCC"/>
    <w:lvl w:ilvl="0" w:tplc="B058B2AA">
      <w:start w:val="1"/>
      <w:numFmt w:val="decimal"/>
      <w:lvlText w:val="%1."/>
      <w:lvlJc w:val="left"/>
      <w:pPr>
        <w:ind w:left="361" w:hanging="361"/>
      </w:pPr>
      <w:rPr>
        <w:rFonts w:ascii="Times New Roman" w:eastAsia="Times New Roman" w:hAnsi="Times New Roman" w:cs="Times New Roman"/>
        <w:b w:val="0"/>
        <w:w w:val="100"/>
        <w:lang w:val="ru-RU" w:eastAsia="en-US" w:bidi="ar-SA"/>
      </w:rPr>
    </w:lvl>
    <w:lvl w:ilvl="1" w:tplc="5890E208">
      <w:numFmt w:val="bullet"/>
      <w:lvlText w:val="•"/>
      <w:lvlJc w:val="left"/>
      <w:pPr>
        <w:ind w:left="1515" w:hanging="361"/>
      </w:pPr>
      <w:rPr>
        <w:rFonts w:hint="default"/>
        <w:lang w:val="ru-RU" w:eastAsia="en-US" w:bidi="ar-SA"/>
      </w:rPr>
    </w:lvl>
    <w:lvl w:ilvl="2" w:tplc="CD26E49E">
      <w:numFmt w:val="bullet"/>
      <w:lvlText w:val="•"/>
      <w:lvlJc w:val="left"/>
      <w:pPr>
        <w:ind w:left="2677" w:hanging="361"/>
      </w:pPr>
      <w:rPr>
        <w:rFonts w:hint="default"/>
        <w:lang w:val="ru-RU" w:eastAsia="en-US" w:bidi="ar-SA"/>
      </w:rPr>
    </w:lvl>
    <w:lvl w:ilvl="3" w:tplc="00BCA83C">
      <w:numFmt w:val="bullet"/>
      <w:lvlText w:val="•"/>
      <w:lvlJc w:val="left"/>
      <w:pPr>
        <w:ind w:left="3839" w:hanging="361"/>
      </w:pPr>
      <w:rPr>
        <w:rFonts w:hint="default"/>
        <w:lang w:val="ru-RU" w:eastAsia="en-US" w:bidi="ar-SA"/>
      </w:rPr>
    </w:lvl>
    <w:lvl w:ilvl="4" w:tplc="70A01A1E">
      <w:numFmt w:val="bullet"/>
      <w:lvlText w:val="•"/>
      <w:lvlJc w:val="left"/>
      <w:pPr>
        <w:ind w:left="5001" w:hanging="361"/>
      </w:pPr>
      <w:rPr>
        <w:rFonts w:hint="default"/>
        <w:lang w:val="ru-RU" w:eastAsia="en-US" w:bidi="ar-SA"/>
      </w:rPr>
    </w:lvl>
    <w:lvl w:ilvl="5" w:tplc="3A227804">
      <w:numFmt w:val="bullet"/>
      <w:lvlText w:val="•"/>
      <w:lvlJc w:val="left"/>
      <w:pPr>
        <w:ind w:left="6163" w:hanging="361"/>
      </w:pPr>
      <w:rPr>
        <w:rFonts w:hint="default"/>
        <w:lang w:val="ru-RU" w:eastAsia="en-US" w:bidi="ar-SA"/>
      </w:rPr>
    </w:lvl>
    <w:lvl w:ilvl="6" w:tplc="8D8C9C4E">
      <w:numFmt w:val="bullet"/>
      <w:lvlText w:val="•"/>
      <w:lvlJc w:val="left"/>
      <w:pPr>
        <w:ind w:left="7325" w:hanging="361"/>
      </w:pPr>
      <w:rPr>
        <w:rFonts w:hint="default"/>
        <w:lang w:val="ru-RU" w:eastAsia="en-US" w:bidi="ar-SA"/>
      </w:rPr>
    </w:lvl>
    <w:lvl w:ilvl="7" w:tplc="E60E5D24">
      <w:numFmt w:val="bullet"/>
      <w:lvlText w:val="•"/>
      <w:lvlJc w:val="left"/>
      <w:pPr>
        <w:ind w:left="8487" w:hanging="361"/>
      </w:pPr>
      <w:rPr>
        <w:rFonts w:hint="default"/>
        <w:lang w:val="ru-RU" w:eastAsia="en-US" w:bidi="ar-SA"/>
      </w:rPr>
    </w:lvl>
    <w:lvl w:ilvl="8" w:tplc="C67E5672">
      <w:numFmt w:val="bullet"/>
      <w:lvlText w:val="•"/>
      <w:lvlJc w:val="left"/>
      <w:pPr>
        <w:ind w:left="9649" w:hanging="361"/>
      </w:pPr>
      <w:rPr>
        <w:rFonts w:hint="default"/>
        <w:lang w:val="ru-RU" w:eastAsia="en-US" w:bidi="ar-SA"/>
      </w:rPr>
    </w:lvl>
  </w:abstractNum>
  <w:abstractNum w:abstractNumId="102" w15:restartNumberingAfterBreak="0">
    <w:nsid w:val="50785BD9"/>
    <w:multiLevelType w:val="hybridMultilevel"/>
    <w:tmpl w:val="D1346790"/>
    <w:lvl w:ilvl="0" w:tplc="9AC4F9F8">
      <w:numFmt w:val="bullet"/>
      <w:lvlText w:val="-"/>
      <w:lvlJc w:val="left"/>
      <w:pPr>
        <w:ind w:left="424" w:hanging="360"/>
      </w:pPr>
      <w:rPr>
        <w:rFonts w:ascii="Times New Roman" w:eastAsia="Times New Roman" w:hAnsi="Times New Roman" w:cs="Times New Roman" w:hint="default"/>
        <w:w w:val="99"/>
        <w:sz w:val="24"/>
        <w:szCs w:val="24"/>
        <w:lang w:val="ru-RU" w:eastAsia="en-US" w:bidi="ar-SA"/>
      </w:rPr>
    </w:lvl>
    <w:lvl w:ilvl="1" w:tplc="30F695E6">
      <w:numFmt w:val="bullet"/>
      <w:lvlText w:val="•"/>
      <w:lvlJc w:val="left"/>
      <w:pPr>
        <w:ind w:left="766" w:hanging="360"/>
      </w:pPr>
      <w:rPr>
        <w:rFonts w:hint="default"/>
        <w:lang w:val="ru-RU" w:eastAsia="en-US" w:bidi="ar-SA"/>
      </w:rPr>
    </w:lvl>
    <w:lvl w:ilvl="2" w:tplc="14485194">
      <w:numFmt w:val="bullet"/>
      <w:lvlText w:val="•"/>
      <w:lvlJc w:val="left"/>
      <w:pPr>
        <w:ind w:left="1113" w:hanging="360"/>
      </w:pPr>
      <w:rPr>
        <w:rFonts w:hint="default"/>
        <w:lang w:val="ru-RU" w:eastAsia="en-US" w:bidi="ar-SA"/>
      </w:rPr>
    </w:lvl>
    <w:lvl w:ilvl="3" w:tplc="0046C4BE">
      <w:numFmt w:val="bullet"/>
      <w:lvlText w:val="•"/>
      <w:lvlJc w:val="left"/>
      <w:pPr>
        <w:ind w:left="1459" w:hanging="360"/>
      </w:pPr>
      <w:rPr>
        <w:rFonts w:hint="default"/>
        <w:lang w:val="ru-RU" w:eastAsia="en-US" w:bidi="ar-SA"/>
      </w:rPr>
    </w:lvl>
    <w:lvl w:ilvl="4" w:tplc="30B03F9A">
      <w:numFmt w:val="bullet"/>
      <w:lvlText w:val="•"/>
      <w:lvlJc w:val="left"/>
      <w:pPr>
        <w:ind w:left="1806" w:hanging="360"/>
      </w:pPr>
      <w:rPr>
        <w:rFonts w:hint="default"/>
        <w:lang w:val="ru-RU" w:eastAsia="en-US" w:bidi="ar-SA"/>
      </w:rPr>
    </w:lvl>
    <w:lvl w:ilvl="5" w:tplc="58981BA8">
      <w:numFmt w:val="bullet"/>
      <w:lvlText w:val="•"/>
      <w:lvlJc w:val="left"/>
      <w:pPr>
        <w:ind w:left="2153" w:hanging="360"/>
      </w:pPr>
      <w:rPr>
        <w:rFonts w:hint="default"/>
        <w:lang w:val="ru-RU" w:eastAsia="en-US" w:bidi="ar-SA"/>
      </w:rPr>
    </w:lvl>
    <w:lvl w:ilvl="6" w:tplc="661CAE9E">
      <w:numFmt w:val="bullet"/>
      <w:lvlText w:val="•"/>
      <w:lvlJc w:val="left"/>
      <w:pPr>
        <w:ind w:left="2499" w:hanging="360"/>
      </w:pPr>
      <w:rPr>
        <w:rFonts w:hint="default"/>
        <w:lang w:val="ru-RU" w:eastAsia="en-US" w:bidi="ar-SA"/>
      </w:rPr>
    </w:lvl>
    <w:lvl w:ilvl="7" w:tplc="99E0C3CA">
      <w:numFmt w:val="bullet"/>
      <w:lvlText w:val="•"/>
      <w:lvlJc w:val="left"/>
      <w:pPr>
        <w:ind w:left="2846" w:hanging="360"/>
      </w:pPr>
      <w:rPr>
        <w:rFonts w:hint="default"/>
        <w:lang w:val="ru-RU" w:eastAsia="en-US" w:bidi="ar-SA"/>
      </w:rPr>
    </w:lvl>
    <w:lvl w:ilvl="8" w:tplc="945C0258">
      <w:numFmt w:val="bullet"/>
      <w:lvlText w:val="•"/>
      <w:lvlJc w:val="left"/>
      <w:pPr>
        <w:ind w:left="3192" w:hanging="360"/>
      </w:pPr>
      <w:rPr>
        <w:rFonts w:hint="default"/>
        <w:lang w:val="ru-RU" w:eastAsia="en-US" w:bidi="ar-SA"/>
      </w:rPr>
    </w:lvl>
  </w:abstractNum>
  <w:abstractNum w:abstractNumId="103" w15:restartNumberingAfterBreak="0">
    <w:nsid w:val="50BA3086"/>
    <w:multiLevelType w:val="hybridMultilevel"/>
    <w:tmpl w:val="5E3C7D6A"/>
    <w:lvl w:ilvl="0" w:tplc="D766E1BE">
      <w:start w:val="1"/>
      <w:numFmt w:val="decimal"/>
      <w:lvlText w:val="%1."/>
      <w:lvlJc w:val="left"/>
      <w:pPr>
        <w:ind w:left="505" w:hanging="284"/>
      </w:pPr>
      <w:rPr>
        <w:rFonts w:ascii="Times New Roman" w:eastAsia="Times New Roman" w:hAnsi="Times New Roman" w:cs="Times New Roman" w:hint="default"/>
        <w:w w:val="100"/>
        <w:sz w:val="24"/>
        <w:szCs w:val="24"/>
        <w:lang w:val="ru-RU" w:eastAsia="en-US" w:bidi="ar-SA"/>
      </w:rPr>
    </w:lvl>
    <w:lvl w:ilvl="1" w:tplc="E6B4053E">
      <w:numFmt w:val="bullet"/>
      <w:lvlText w:val="—"/>
      <w:lvlJc w:val="left"/>
      <w:pPr>
        <w:ind w:left="505" w:hanging="317"/>
      </w:pPr>
      <w:rPr>
        <w:rFonts w:ascii="Times New Roman" w:eastAsia="Times New Roman" w:hAnsi="Times New Roman" w:cs="Times New Roman" w:hint="default"/>
        <w:w w:val="100"/>
        <w:sz w:val="24"/>
        <w:szCs w:val="24"/>
        <w:lang w:val="ru-RU" w:eastAsia="en-US" w:bidi="ar-SA"/>
      </w:rPr>
    </w:lvl>
    <w:lvl w:ilvl="2" w:tplc="82266D20">
      <w:numFmt w:val="bullet"/>
      <w:lvlText w:val="•"/>
      <w:lvlJc w:val="left"/>
      <w:pPr>
        <w:ind w:left="2361" w:hanging="317"/>
      </w:pPr>
      <w:rPr>
        <w:rFonts w:hint="default"/>
        <w:lang w:val="ru-RU" w:eastAsia="en-US" w:bidi="ar-SA"/>
      </w:rPr>
    </w:lvl>
    <w:lvl w:ilvl="3" w:tplc="FBACB2E6">
      <w:numFmt w:val="bullet"/>
      <w:lvlText w:val="•"/>
      <w:lvlJc w:val="left"/>
      <w:pPr>
        <w:ind w:left="3291" w:hanging="317"/>
      </w:pPr>
      <w:rPr>
        <w:rFonts w:hint="default"/>
        <w:lang w:val="ru-RU" w:eastAsia="en-US" w:bidi="ar-SA"/>
      </w:rPr>
    </w:lvl>
    <w:lvl w:ilvl="4" w:tplc="CFF0E046">
      <w:numFmt w:val="bullet"/>
      <w:lvlText w:val="•"/>
      <w:lvlJc w:val="left"/>
      <w:pPr>
        <w:ind w:left="4222" w:hanging="317"/>
      </w:pPr>
      <w:rPr>
        <w:rFonts w:hint="default"/>
        <w:lang w:val="ru-RU" w:eastAsia="en-US" w:bidi="ar-SA"/>
      </w:rPr>
    </w:lvl>
    <w:lvl w:ilvl="5" w:tplc="9E5E1A88">
      <w:numFmt w:val="bullet"/>
      <w:lvlText w:val="•"/>
      <w:lvlJc w:val="left"/>
      <w:pPr>
        <w:ind w:left="5153" w:hanging="317"/>
      </w:pPr>
      <w:rPr>
        <w:rFonts w:hint="default"/>
        <w:lang w:val="ru-RU" w:eastAsia="en-US" w:bidi="ar-SA"/>
      </w:rPr>
    </w:lvl>
    <w:lvl w:ilvl="6" w:tplc="4B10F220">
      <w:numFmt w:val="bullet"/>
      <w:lvlText w:val="•"/>
      <w:lvlJc w:val="left"/>
      <w:pPr>
        <w:ind w:left="6083" w:hanging="317"/>
      </w:pPr>
      <w:rPr>
        <w:rFonts w:hint="default"/>
        <w:lang w:val="ru-RU" w:eastAsia="en-US" w:bidi="ar-SA"/>
      </w:rPr>
    </w:lvl>
    <w:lvl w:ilvl="7" w:tplc="697424FE">
      <w:numFmt w:val="bullet"/>
      <w:lvlText w:val="•"/>
      <w:lvlJc w:val="left"/>
      <w:pPr>
        <w:ind w:left="7014" w:hanging="317"/>
      </w:pPr>
      <w:rPr>
        <w:rFonts w:hint="default"/>
        <w:lang w:val="ru-RU" w:eastAsia="en-US" w:bidi="ar-SA"/>
      </w:rPr>
    </w:lvl>
    <w:lvl w:ilvl="8" w:tplc="A42A4DC0">
      <w:numFmt w:val="bullet"/>
      <w:lvlText w:val="•"/>
      <w:lvlJc w:val="left"/>
      <w:pPr>
        <w:ind w:left="7945" w:hanging="317"/>
      </w:pPr>
      <w:rPr>
        <w:rFonts w:hint="default"/>
        <w:lang w:val="ru-RU" w:eastAsia="en-US" w:bidi="ar-SA"/>
      </w:rPr>
    </w:lvl>
  </w:abstractNum>
  <w:abstractNum w:abstractNumId="104" w15:restartNumberingAfterBreak="0">
    <w:nsid w:val="515C05DA"/>
    <w:multiLevelType w:val="hybridMultilevel"/>
    <w:tmpl w:val="4B22C4DC"/>
    <w:lvl w:ilvl="0" w:tplc="DE1C7C90">
      <w:start w:val="1"/>
      <w:numFmt w:val="decimal"/>
      <w:lvlText w:val="%1."/>
      <w:lvlJc w:val="left"/>
      <w:pPr>
        <w:ind w:left="292" w:hanging="291"/>
      </w:pPr>
      <w:rPr>
        <w:rFonts w:ascii="Times New Roman" w:eastAsia="Times New Roman" w:hAnsi="Times New Roman" w:cs="Times New Roman" w:hint="default"/>
        <w:w w:val="100"/>
        <w:sz w:val="24"/>
        <w:szCs w:val="24"/>
        <w:lang w:val="ru-RU" w:eastAsia="en-US" w:bidi="ar-SA"/>
      </w:rPr>
    </w:lvl>
    <w:lvl w:ilvl="1" w:tplc="0824BC3E">
      <w:numFmt w:val="bullet"/>
      <w:lvlText w:val="•"/>
      <w:lvlJc w:val="left"/>
      <w:pPr>
        <w:ind w:left="1348" w:hanging="291"/>
      </w:pPr>
      <w:rPr>
        <w:rFonts w:hint="default"/>
        <w:lang w:val="ru-RU" w:eastAsia="en-US" w:bidi="ar-SA"/>
      </w:rPr>
    </w:lvl>
    <w:lvl w:ilvl="2" w:tplc="35A4672C">
      <w:numFmt w:val="bullet"/>
      <w:lvlText w:val="•"/>
      <w:lvlJc w:val="left"/>
      <w:pPr>
        <w:ind w:left="2397" w:hanging="291"/>
      </w:pPr>
      <w:rPr>
        <w:rFonts w:hint="default"/>
        <w:lang w:val="ru-RU" w:eastAsia="en-US" w:bidi="ar-SA"/>
      </w:rPr>
    </w:lvl>
    <w:lvl w:ilvl="3" w:tplc="5BD8FB96">
      <w:numFmt w:val="bullet"/>
      <w:lvlText w:val="•"/>
      <w:lvlJc w:val="left"/>
      <w:pPr>
        <w:ind w:left="3445" w:hanging="291"/>
      </w:pPr>
      <w:rPr>
        <w:rFonts w:hint="default"/>
        <w:lang w:val="ru-RU" w:eastAsia="en-US" w:bidi="ar-SA"/>
      </w:rPr>
    </w:lvl>
    <w:lvl w:ilvl="4" w:tplc="3A1811D2">
      <w:numFmt w:val="bullet"/>
      <w:lvlText w:val="•"/>
      <w:lvlJc w:val="left"/>
      <w:pPr>
        <w:ind w:left="4494" w:hanging="291"/>
      </w:pPr>
      <w:rPr>
        <w:rFonts w:hint="default"/>
        <w:lang w:val="ru-RU" w:eastAsia="en-US" w:bidi="ar-SA"/>
      </w:rPr>
    </w:lvl>
    <w:lvl w:ilvl="5" w:tplc="1B26DC2E">
      <w:numFmt w:val="bullet"/>
      <w:lvlText w:val="•"/>
      <w:lvlJc w:val="left"/>
      <w:pPr>
        <w:ind w:left="5543" w:hanging="291"/>
      </w:pPr>
      <w:rPr>
        <w:rFonts w:hint="default"/>
        <w:lang w:val="ru-RU" w:eastAsia="en-US" w:bidi="ar-SA"/>
      </w:rPr>
    </w:lvl>
    <w:lvl w:ilvl="6" w:tplc="6AA83CD4">
      <w:numFmt w:val="bullet"/>
      <w:lvlText w:val="•"/>
      <w:lvlJc w:val="left"/>
      <w:pPr>
        <w:ind w:left="6591" w:hanging="291"/>
      </w:pPr>
      <w:rPr>
        <w:rFonts w:hint="default"/>
        <w:lang w:val="ru-RU" w:eastAsia="en-US" w:bidi="ar-SA"/>
      </w:rPr>
    </w:lvl>
    <w:lvl w:ilvl="7" w:tplc="F0F6ACE0">
      <w:numFmt w:val="bullet"/>
      <w:lvlText w:val="•"/>
      <w:lvlJc w:val="left"/>
      <w:pPr>
        <w:ind w:left="7640" w:hanging="291"/>
      </w:pPr>
      <w:rPr>
        <w:rFonts w:hint="default"/>
        <w:lang w:val="ru-RU" w:eastAsia="en-US" w:bidi="ar-SA"/>
      </w:rPr>
    </w:lvl>
    <w:lvl w:ilvl="8" w:tplc="B19E6A8C">
      <w:numFmt w:val="bullet"/>
      <w:lvlText w:val="•"/>
      <w:lvlJc w:val="left"/>
      <w:pPr>
        <w:ind w:left="8689" w:hanging="291"/>
      </w:pPr>
      <w:rPr>
        <w:rFonts w:hint="default"/>
        <w:lang w:val="ru-RU" w:eastAsia="en-US" w:bidi="ar-SA"/>
      </w:rPr>
    </w:lvl>
  </w:abstractNum>
  <w:abstractNum w:abstractNumId="105" w15:restartNumberingAfterBreak="0">
    <w:nsid w:val="51F86B0D"/>
    <w:multiLevelType w:val="multilevel"/>
    <w:tmpl w:val="16C4CAE8"/>
    <w:lvl w:ilvl="0">
      <w:start w:val="2"/>
      <w:numFmt w:val="decimal"/>
      <w:lvlText w:val="%1"/>
      <w:lvlJc w:val="left"/>
      <w:pPr>
        <w:ind w:left="1350" w:hanging="420"/>
      </w:pPr>
      <w:rPr>
        <w:rFonts w:hint="default"/>
        <w:lang w:val="ru-RU" w:eastAsia="en-US" w:bidi="ar-SA"/>
      </w:rPr>
    </w:lvl>
    <w:lvl w:ilvl="1">
      <w:start w:val="1"/>
      <w:numFmt w:val="decimal"/>
      <w:lvlText w:val="%1.%2."/>
      <w:lvlJc w:val="left"/>
      <w:pPr>
        <w:ind w:left="1350" w:hanging="420"/>
      </w:pPr>
      <w:rPr>
        <w:rFonts w:hint="default"/>
        <w:b/>
        <w:bCs/>
        <w:w w:val="100"/>
        <w:lang w:val="ru-RU" w:eastAsia="en-US" w:bidi="ar-SA"/>
      </w:rPr>
    </w:lvl>
    <w:lvl w:ilvl="2">
      <w:numFmt w:val="bullet"/>
      <w:lvlText w:val="•"/>
      <w:lvlJc w:val="left"/>
      <w:pPr>
        <w:ind w:left="3049" w:hanging="420"/>
      </w:pPr>
      <w:rPr>
        <w:rFonts w:hint="default"/>
        <w:lang w:val="ru-RU" w:eastAsia="en-US" w:bidi="ar-SA"/>
      </w:rPr>
    </w:lvl>
    <w:lvl w:ilvl="3">
      <w:numFmt w:val="bullet"/>
      <w:lvlText w:val="•"/>
      <w:lvlJc w:val="left"/>
      <w:pPr>
        <w:ind w:left="3893" w:hanging="420"/>
      </w:pPr>
      <w:rPr>
        <w:rFonts w:hint="default"/>
        <w:lang w:val="ru-RU" w:eastAsia="en-US" w:bidi="ar-SA"/>
      </w:rPr>
    </w:lvl>
    <w:lvl w:ilvl="4">
      <w:numFmt w:val="bullet"/>
      <w:lvlText w:val="•"/>
      <w:lvlJc w:val="left"/>
      <w:pPr>
        <w:ind w:left="4738" w:hanging="420"/>
      </w:pPr>
      <w:rPr>
        <w:rFonts w:hint="default"/>
        <w:lang w:val="ru-RU" w:eastAsia="en-US" w:bidi="ar-SA"/>
      </w:rPr>
    </w:lvl>
    <w:lvl w:ilvl="5">
      <w:numFmt w:val="bullet"/>
      <w:lvlText w:val="•"/>
      <w:lvlJc w:val="left"/>
      <w:pPr>
        <w:ind w:left="5583" w:hanging="420"/>
      </w:pPr>
      <w:rPr>
        <w:rFonts w:hint="default"/>
        <w:lang w:val="ru-RU" w:eastAsia="en-US" w:bidi="ar-SA"/>
      </w:rPr>
    </w:lvl>
    <w:lvl w:ilvl="6">
      <w:numFmt w:val="bullet"/>
      <w:lvlText w:val="•"/>
      <w:lvlJc w:val="left"/>
      <w:pPr>
        <w:ind w:left="6427" w:hanging="420"/>
      </w:pPr>
      <w:rPr>
        <w:rFonts w:hint="default"/>
        <w:lang w:val="ru-RU" w:eastAsia="en-US" w:bidi="ar-SA"/>
      </w:rPr>
    </w:lvl>
    <w:lvl w:ilvl="7">
      <w:numFmt w:val="bullet"/>
      <w:lvlText w:val="•"/>
      <w:lvlJc w:val="left"/>
      <w:pPr>
        <w:ind w:left="7272" w:hanging="420"/>
      </w:pPr>
      <w:rPr>
        <w:rFonts w:hint="default"/>
        <w:lang w:val="ru-RU" w:eastAsia="en-US" w:bidi="ar-SA"/>
      </w:rPr>
    </w:lvl>
    <w:lvl w:ilvl="8">
      <w:numFmt w:val="bullet"/>
      <w:lvlText w:val="•"/>
      <w:lvlJc w:val="left"/>
      <w:pPr>
        <w:ind w:left="8117" w:hanging="420"/>
      </w:pPr>
      <w:rPr>
        <w:rFonts w:hint="default"/>
        <w:lang w:val="ru-RU" w:eastAsia="en-US" w:bidi="ar-SA"/>
      </w:rPr>
    </w:lvl>
  </w:abstractNum>
  <w:abstractNum w:abstractNumId="106" w15:restartNumberingAfterBreak="0">
    <w:nsid w:val="53FE010C"/>
    <w:multiLevelType w:val="hybridMultilevel"/>
    <w:tmpl w:val="5922E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42A09FF"/>
    <w:multiLevelType w:val="hybridMultilevel"/>
    <w:tmpl w:val="729E9304"/>
    <w:lvl w:ilvl="0" w:tplc="741E34CC">
      <w:start w:val="1"/>
      <w:numFmt w:val="decimal"/>
      <w:lvlText w:val="%1."/>
      <w:lvlJc w:val="left"/>
      <w:pPr>
        <w:ind w:left="1590" w:hanging="670"/>
      </w:pPr>
      <w:rPr>
        <w:rFonts w:ascii="Times New Roman" w:eastAsia="Times New Roman" w:hAnsi="Times New Roman" w:cs="Times New Roman" w:hint="default"/>
        <w:w w:val="100"/>
        <w:sz w:val="24"/>
        <w:szCs w:val="24"/>
        <w:lang w:val="ru-RU" w:eastAsia="en-US" w:bidi="ar-SA"/>
      </w:rPr>
    </w:lvl>
    <w:lvl w:ilvl="1" w:tplc="E244F9C4">
      <w:numFmt w:val="bullet"/>
      <w:lvlText w:val="•"/>
      <w:lvlJc w:val="left"/>
      <w:pPr>
        <w:ind w:left="2504" w:hanging="670"/>
      </w:pPr>
      <w:rPr>
        <w:rFonts w:hint="default"/>
        <w:lang w:val="ru-RU" w:eastAsia="en-US" w:bidi="ar-SA"/>
      </w:rPr>
    </w:lvl>
    <w:lvl w:ilvl="2" w:tplc="7BDAD15A">
      <w:numFmt w:val="bullet"/>
      <w:lvlText w:val="•"/>
      <w:lvlJc w:val="left"/>
      <w:pPr>
        <w:ind w:left="3409" w:hanging="670"/>
      </w:pPr>
      <w:rPr>
        <w:rFonts w:hint="default"/>
        <w:lang w:val="ru-RU" w:eastAsia="en-US" w:bidi="ar-SA"/>
      </w:rPr>
    </w:lvl>
    <w:lvl w:ilvl="3" w:tplc="EF181248">
      <w:numFmt w:val="bullet"/>
      <w:lvlText w:val="•"/>
      <w:lvlJc w:val="left"/>
      <w:pPr>
        <w:ind w:left="4313" w:hanging="670"/>
      </w:pPr>
      <w:rPr>
        <w:rFonts w:hint="default"/>
        <w:lang w:val="ru-RU" w:eastAsia="en-US" w:bidi="ar-SA"/>
      </w:rPr>
    </w:lvl>
    <w:lvl w:ilvl="4" w:tplc="CBE22E0E">
      <w:numFmt w:val="bullet"/>
      <w:lvlText w:val="•"/>
      <w:lvlJc w:val="left"/>
      <w:pPr>
        <w:ind w:left="5218" w:hanging="670"/>
      </w:pPr>
      <w:rPr>
        <w:rFonts w:hint="default"/>
        <w:lang w:val="ru-RU" w:eastAsia="en-US" w:bidi="ar-SA"/>
      </w:rPr>
    </w:lvl>
    <w:lvl w:ilvl="5" w:tplc="285A8EF8">
      <w:numFmt w:val="bullet"/>
      <w:lvlText w:val="•"/>
      <w:lvlJc w:val="left"/>
      <w:pPr>
        <w:ind w:left="6123" w:hanging="670"/>
      </w:pPr>
      <w:rPr>
        <w:rFonts w:hint="default"/>
        <w:lang w:val="ru-RU" w:eastAsia="en-US" w:bidi="ar-SA"/>
      </w:rPr>
    </w:lvl>
    <w:lvl w:ilvl="6" w:tplc="4404B2A0">
      <w:numFmt w:val="bullet"/>
      <w:lvlText w:val="•"/>
      <w:lvlJc w:val="left"/>
      <w:pPr>
        <w:ind w:left="7027" w:hanging="670"/>
      </w:pPr>
      <w:rPr>
        <w:rFonts w:hint="default"/>
        <w:lang w:val="ru-RU" w:eastAsia="en-US" w:bidi="ar-SA"/>
      </w:rPr>
    </w:lvl>
    <w:lvl w:ilvl="7" w:tplc="59EC350C">
      <w:numFmt w:val="bullet"/>
      <w:lvlText w:val="•"/>
      <w:lvlJc w:val="left"/>
      <w:pPr>
        <w:ind w:left="7932" w:hanging="670"/>
      </w:pPr>
      <w:rPr>
        <w:rFonts w:hint="default"/>
        <w:lang w:val="ru-RU" w:eastAsia="en-US" w:bidi="ar-SA"/>
      </w:rPr>
    </w:lvl>
    <w:lvl w:ilvl="8" w:tplc="908E1436">
      <w:numFmt w:val="bullet"/>
      <w:lvlText w:val="•"/>
      <w:lvlJc w:val="left"/>
      <w:pPr>
        <w:ind w:left="8837" w:hanging="670"/>
      </w:pPr>
      <w:rPr>
        <w:rFonts w:hint="default"/>
        <w:lang w:val="ru-RU" w:eastAsia="en-US" w:bidi="ar-SA"/>
      </w:rPr>
    </w:lvl>
  </w:abstractNum>
  <w:abstractNum w:abstractNumId="108" w15:restartNumberingAfterBreak="0">
    <w:nsid w:val="56803A16"/>
    <w:multiLevelType w:val="hybridMultilevel"/>
    <w:tmpl w:val="5EC62BD0"/>
    <w:lvl w:ilvl="0" w:tplc="44A492C8">
      <w:start w:val="1"/>
      <w:numFmt w:val="decimal"/>
      <w:lvlText w:val="%1."/>
      <w:lvlJc w:val="left"/>
      <w:pPr>
        <w:ind w:left="312" w:hanging="708"/>
      </w:pPr>
      <w:rPr>
        <w:rFonts w:ascii="Times New Roman" w:eastAsia="Times New Roman" w:hAnsi="Times New Roman" w:cs="Times New Roman" w:hint="default"/>
        <w:w w:val="100"/>
        <w:sz w:val="24"/>
        <w:szCs w:val="24"/>
        <w:lang w:val="ru-RU" w:eastAsia="en-US" w:bidi="ar-SA"/>
      </w:rPr>
    </w:lvl>
    <w:lvl w:ilvl="1" w:tplc="8F482D08">
      <w:numFmt w:val="bullet"/>
      <w:lvlText w:val="•"/>
      <w:lvlJc w:val="left"/>
      <w:pPr>
        <w:ind w:left="1362" w:hanging="708"/>
      </w:pPr>
      <w:rPr>
        <w:rFonts w:hint="default"/>
        <w:lang w:val="ru-RU" w:eastAsia="en-US" w:bidi="ar-SA"/>
      </w:rPr>
    </w:lvl>
    <w:lvl w:ilvl="2" w:tplc="EB6E9324">
      <w:numFmt w:val="bullet"/>
      <w:lvlText w:val="•"/>
      <w:lvlJc w:val="left"/>
      <w:pPr>
        <w:ind w:left="2405" w:hanging="708"/>
      </w:pPr>
      <w:rPr>
        <w:rFonts w:hint="default"/>
        <w:lang w:val="ru-RU" w:eastAsia="en-US" w:bidi="ar-SA"/>
      </w:rPr>
    </w:lvl>
    <w:lvl w:ilvl="3" w:tplc="4232EF8C">
      <w:numFmt w:val="bullet"/>
      <w:lvlText w:val="•"/>
      <w:lvlJc w:val="left"/>
      <w:pPr>
        <w:ind w:left="3447" w:hanging="708"/>
      </w:pPr>
      <w:rPr>
        <w:rFonts w:hint="default"/>
        <w:lang w:val="ru-RU" w:eastAsia="en-US" w:bidi="ar-SA"/>
      </w:rPr>
    </w:lvl>
    <w:lvl w:ilvl="4" w:tplc="6AA80C52">
      <w:numFmt w:val="bullet"/>
      <w:lvlText w:val="•"/>
      <w:lvlJc w:val="left"/>
      <w:pPr>
        <w:ind w:left="4490" w:hanging="708"/>
      </w:pPr>
      <w:rPr>
        <w:rFonts w:hint="default"/>
        <w:lang w:val="ru-RU" w:eastAsia="en-US" w:bidi="ar-SA"/>
      </w:rPr>
    </w:lvl>
    <w:lvl w:ilvl="5" w:tplc="F0D601DC">
      <w:numFmt w:val="bullet"/>
      <w:lvlText w:val="•"/>
      <w:lvlJc w:val="left"/>
      <w:pPr>
        <w:ind w:left="5533" w:hanging="708"/>
      </w:pPr>
      <w:rPr>
        <w:rFonts w:hint="default"/>
        <w:lang w:val="ru-RU" w:eastAsia="en-US" w:bidi="ar-SA"/>
      </w:rPr>
    </w:lvl>
    <w:lvl w:ilvl="6" w:tplc="D6F05C38">
      <w:numFmt w:val="bullet"/>
      <w:lvlText w:val="•"/>
      <w:lvlJc w:val="left"/>
      <w:pPr>
        <w:ind w:left="6575" w:hanging="708"/>
      </w:pPr>
      <w:rPr>
        <w:rFonts w:hint="default"/>
        <w:lang w:val="ru-RU" w:eastAsia="en-US" w:bidi="ar-SA"/>
      </w:rPr>
    </w:lvl>
    <w:lvl w:ilvl="7" w:tplc="58FC2494">
      <w:numFmt w:val="bullet"/>
      <w:lvlText w:val="•"/>
      <w:lvlJc w:val="left"/>
      <w:pPr>
        <w:ind w:left="7618" w:hanging="708"/>
      </w:pPr>
      <w:rPr>
        <w:rFonts w:hint="default"/>
        <w:lang w:val="ru-RU" w:eastAsia="en-US" w:bidi="ar-SA"/>
      </w:rPr>
    </w:lvl>
    <w:lvl w:ilvl="8" w:tplc="90EC29B4">
      <w:numFmt w:val="bullet"/>
      <w:lvlText w:val="•"/>
      <w:lvlJc w:val="left"/>
      <w:pPr>
        <w:ind w:left="8661" w:hanging="708"/>
      </w:pPr>
      <w:rPr>
        <w:rFonts w:hint="default"/>
        <w:lang w:val="ru-RU" w:eastAsia="en-US" w:bidi="ar-SA"/>
      </w:rPr>
    </w:lvl>
  </w:abstractNum>
  <w:abstractNum w:abstractNumId="109" w15:restartNumberingAfterBreak="0">
    <w:nsid w:val="573F6525"/>
    <w:multiLevelType w:val="multilevel"/>
    <w:tmpl w:val="E1D65778"/>
    <w:lvl w:ilvl="0">
      <w:start w:val="3"/>
      <w:numFmt w:val="decimal"/>
      <w:lvlText w:val="%1"/>
      <w:lvlJc w:val="left"/>
      <w:pPr>
        <w:ind w:left="222" w:hanging="425"/>
      </w:pPr>
      <w:rPr>
        <w:rFonts w:hint="default"/>
        <w:lang w:val="ru-RU" w:eastAsia="en-US" w:bidi="ar-SA"/>
      </w:rPr>
    </w:lvl>
    <w:lvl w:ilvl="1">
      <w:start w:val="1"/>
      <w:numFmt w:val="decimal"/>
      <w:lvlText w:val="%1.%2."/>
      <w:lvlJc w:val="left"/>
      <w:pPr>
        <w:ind w:left="222" w:hanging="425"/>
      </w:pPr>
      <w:rPr>
        <w:rFonts w:hint="default"/>
        <w:w w:val="100"/>
        <w:lang w:val="ru-RU" w:eastAsia="en-US" w:bidi="ar-SA"/>
      </w:rPr>
    </w:lvl>
    <w:lvl w:ilvl="2">
      <w:start w:val="1"/>
      <w:numFmt w:val="decimal"/>
      <w:lvlText w:val="%1.%2.%3."/>
      <w:lvlJc w:val="left"/>
      <w:pPr>
        <w:ind w:left="1530"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76" w:hanging="600"/>
      </w:pPr>
      <w:rPr>
        <w:rFonts w:hint="default"/>
        <w:lang w:val="ru-RU" w:eastAsia="en-US" w:bidi="ar-SA"/>
      </w:rPr>
    </w:lvl>
    <w:lvl w:ilvl="4">
      <w:numFmt w:val="bullet"/>
      <w:lvlText w:val="•"/>
      <w:lvlJc w:val="left"/>
      <w:pPr>
        <w:ind w:left="4295" w:hanging="600"/>
      </w:pPr>
      <w:rPr>
        <w:rFonts w:hint="default"/>
        <w:lang w:val="ru-RU" w:eastAsia="en-US" w:bidi="ar-SA"/>
      </w:rPr>
    </w:lvl>
    <w:lvl w:ilvl="5">
      <w:numFmt w:val="bullet"/>
      <w:lvlText w:val="•"/>
      <w:lvlJc w:val="left"/>
      <w:pPr>
        <w:ind w:left="5213" w:hanging="600"/>
      </w:pPr>
      <w:rPr>
        <w:rFonts w:hint="default"/>
        <w:lang w:val="ru-RU" w:eastAsia="en-US" w:bidi="ar-SA"/>
      </w:rPr>
    </w:lvl>
    <w:lvl w:ilvl="6">
      <w:numFmt w:val="bullet"/>
      <w:lvlText w:val="•"/>
      <w:lvlJc w:val="left"/>
      <w:pPr>
        <w:ind w:left="6132" w:hanging="600"/>
      </w:pPr>
      <w:rPr>
        <w:rFonts w:hint="default"/>
        <w:lang w:val="ru-RU" w:eastAsia="en-US" w:bidi="ar-SA"/>
      </w:rPr>
    </w:lvl>
    <w:lvl w:ilvl="7">
      <w:numFmt w:val="bullet"/>
      <w:lvlText w:val="•"/>
      <w:lvlJc w:val="left"/>
      <w:pPr>
        <w:ind w:left="7050" w:hanging="600"/>
      </w:pPr>
      <w:rPr>
        <w:rFonts w:hint="default"/>
        <w:lang w:val="ru-RU" w:eastAsia="en-US" w:bidi="ar-SA"/>
      </w:rPr>
    </w:lvl>
    <w:lvl w:ilvl="8">
      <w:numFmt w:val="bullet"/>
      <w:lvlText w:val="•"/>
      <w:lvlJc w:val="left"/>
      <w:pPr>
        <w:ind w:left="7969" w:hanging="600"/>
      </w:pPr>
      <w:rPr>
        <w:rFonts w:hint="default"/>
        <w:lang w:val="ru-RU" w:eastAsia="en-US" w:bidi="ar-SA"/>
      </w:rPr>
    </w:lvl>
  </w:abstractNum>
  <w:abstractNum w:abstractNumId="110" w15:restartNumberingAfterBreak="0">
    <w:nsid w:val="577155C3"/>
    <w:multiLevelType w:val="multilevel"/>
    <w:tmpl w:val="0A3CE75A"/>
    <w:lvl w:ilvl="0">
      <w:start w:val="3"/>
      <w:numFmt w:val="decimal"/>
      <w:lvlText w:val="%1"/>
      <w:lvlJc w:val="left"/>
      <w:pPr>
        <w:ind w:left="212" w:hanging="459"/>
      </w:pPr>
      <w:rPr>
        <w:rFonts w:hint="default"/>
        <w:lang w:val="ru-RU" w:eastAsia="en-US" w:bidi="ar-SA"/>
      </w:rPr>
    </w:lvl>
    <w:lvl w:ilvl="1">
      <w:start w:val="1"/>
      <w:numFmt w:val="decimal"/>
      <w:lvlText w:val="%1.%2."/>
      <w:lvlJc w:val="left"/>
      <w:pPr>
        <w:ind w:left="212" w:hanging="459"/>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2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8" w:hanging="600"/>
      </w:pPr>
      <w:rPr>
        <w:rFonts w:hint="default"/>
        <w:lang w:val="ru-RU" w:eastAsia="en-US" w:bidi="ar-SA"/>
      </w:rPr>
    </w:lvl>
    <w:lvl w:ilvl="4">
      <w:numFmt w:val="bullet"/>
      <w:lvlText w:val="•"/>
      <w:lvlJc w:val="left"/>
      <w:pPr>
        <w:ind w:left="4562" w:hanging="600"/>
      </w:pPr>
      <w:rPr>
        <w:rFonts w:hint="default"/>
        <w:lang w:val="ru-RU" w:eastAsia="en-US" w:bidi="ar-SA"/>
      </w:rPr>
    </w:lvl>
    <w:lvl w:ilvl="5">
      <w:numFmt w:val="bullet"/>
      <w:lvlText w:val="•"/>
      <w:lvlJc w:val="left"/>
      <w:pPr>
        <w:ind w:left="5576" w:hanging="600"/>
      </w:pPr>
      <w:rPr>
        <w:rFonts w:hint="default"/>
        <w:lang w:val="ru-RU" w:eastAsia="en-US" w:bidi="ar-SA"/>
      </w:rPr>
    </w:lvl>
    <w:lvl w:ilvl="6">
      <w:numFmt w:val="bullet"/>
      <w:lvlText w:val="•"/>
      <w:lvlJc w:val="left"/>
      <w:pPr>
        <w:ind w:left="6590" w:hanging="600"/>
      </w:pPr>
      <w:rPr>
        <w:rFonts w:hint="default"/>
        <w:lang w:val="ru-RU" w:eastAsia="en-US" w:bidi="ar-SA"/>
      </w:rPr>
    </w:lvl>
    <w:lvl w:ilvl="7">
      <w:numFmt w:val="bullet"/>
      <w:lvlText w:val="•"/>
      <w:lvlJc w:val="left"/>
      <w:pPr>
        <w:ind w:left="7604" w:hanging="600"/>
      </w:pPr>
      <w:rPr>
        <w:rFonts w:hint="default"/>
        <w:lang w:val="ru-RU" w:eastAsia="en-US" w:bidi="ar-SA"/>
      </w:rPr>
    </w:lvl>
    <w:lvl w:ilvl="8">
      <w:numFmt w:val="bullet"/>
      <w:lvlText w:val="•"/>
      <w:lvlJc w:val="left"/>
      <w:pPr>
        <w:ind w:left="8618" w:hanging="600"/>
      </w:pPr>
      <w:rPr>
        <w:rFonts w:hint="default"/>
        <w:lang w:val="ru-RU" w:eastAsia="en-US" w:bidi="ar-SA"/>
      </w:rPr>
    </w:lvl>
  </w:abstractNum>
  <w:abstractNum w:abstractNumId="111" w15:restartNumberingAfterBreak="0">
    <w:nsid w:val="585E49E3"/>
    <w:multiLevelType w:val="hybridMultilevel"/>
    <w:tmpl w:val="F9AAA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59776202"/>
    <w:multiLevelType w:val="hybridMultilevel"/>
    <w:tmpl w:val="6C429C1C"/>
    <w:lvl w:ilvl="0" w:tplc="60DAE34A">
      <w:start w:val="1"/>
      <w:numFmt w:val="decimal"/>
      <w:lvlText w:val="%1."/>
      <w:lvlJc w:val="left"/>
      <w:pPr>
        <w:ind w:left="828" w:hanging="361"/>
      </w:pPr>
      <w:rPr>
        <w:rFonts w:ascii="Times New Roman" w:eastAsia="Times New Roman" w:hAnsi="Times New Roman" w:cs="Times New Roman" w:hint="default"/>
        <w:w w:val="100"/>
        <w:sz w:val="24"/>
        <w:szCs w:val="24"/>
        <w:lang w:val="ru-RU" w:eastAsia="en-US" w:bidi="ar-SA"/>
      </w:rPr>
    </w:lvl>
    <w:lvl w:ilvl="1" w:tplc="1B981612">
      <w:numFmt w:val="bullet"/>
      <w:lvlText w:val="•"/>
      <w:lvlJc w:val="left"/>
      <w:pPr>
        <w:ind w:left="1982" w:hanging="361"/>
      </w:pPr>
      <w:rPr>
        <w:rFonts w:hint="default"/>
        <w:lang w:val="ru-RU" w:eastAsia="en-US" w:bidi="ar-SA"/>
      </w:rPr>
    </w:lvl>
    <w:lvl w:ilvl="2" w:tplc="2B1E74BA">
      <w:numFmt w:val="bullet"/>
      <w:lvlText w:val="•"/>
      <w:lvlJc w:val="left"/>
      <w:pPr>
        <w:ind w:left="3144" w:hanging="361"/>
      </w:pPr>
      <w:rPr>
        <w:rFonts w:hint="default"/>
        <w:lang w:val="ru-RU" w:eastAsia="en-US" w:bidi="ar-SA"/>
      </w:rPr>
    </w:lvl>
    <w:lvl w:ilvl="3" w:tplc="7EEA7580">
      <w:numFmt w:val="bullet"/>
      <w:lvlText w:val="•"/>
      <w:lvlJc w:val="left"/>
      <w:pPr>
        <w:ind w:left="4306" w:hanging="361"/>
      </w:pPr>
      <w:rPr>
        <w:rFonts w:hint="default"/>
        <w:lang w:val="ru-RU" w:eastAsia="en-US" w:bidi="ar-SA"/>
      </w:rPr>
    </w:lvl>
    <w:lvl w:ilvl="4" w:tplc="2A1CD62C">
      <w:numFmt w:val="bullet"/>
      <w:lvlText w:val="•"/>
      <w:lvlJc w:val="left"/>
      <w:pPr>
        <w:ind w:left="5468" w:hanging="361"/>
      </w:pPr>
      <w:rPr>
        <w:rFonts w:hint="default"/>
        <w:lang w:val="ru-RU" w:eastAsia="en-US" w:bidi="ar-SA"/>
      </w:rPr>
    </w:lvl>
    <w:lvl w:ilvl="5" w:tplc="EBC694D8">
      <w:numFmt w:val="bullet"/>
      <w:lvlText w:val="•"/>
      <w:lvlJc w:val="left"/>
      <w:pPr>
        <w:ind w:left="6630" w:hanging="361"/>
      </w:pPr>
      <w:rPr>
        <w:rFonts w:hint="default"/>
        <w:lang w:val="ru-RU" w:eastAsia="en-US" w:bidi="ar-SA"/>
      </w:rPr>
    </w:lvl>
    <w:lvl w:ilvl="6" w:tplc="C114B4E6">
      <w:numFmt w:val="bullet"/>
      <w:lvlText w:val="•"/>
      <w:lvlJc w:val="left"/>
      <w:pPr>
        <w:ind w:left="7792" w:hanging="361"/>
      </w:pPr>
      <w:rPr>
        <w:rFonts w:hint="default"/>
        <w:lang w:val="ru-RU" w:eastAsia="en-US" w:bidi="ar-SA"/>
      </w:rPr>
    </w:lvl>
    <w:lvl w:ilvl="7" w:tplc="4BBA88BA">
      <w:numFmt w:val="bullet"/>
      <w:lvlText w:val="•"/>
      <w:lvlJc w:val="left"/>
      <w:pPr>
        <w:ind w:left="8954" w:hanging="361"/>
      </w:pPr>
      <w:rPr>
        <w:rFonts w:hint="default"/>
        <w:lang w:val="ru-RU" w:eastAsia="en-US" w:bidi="ar-SA"/>
      </w:rPr>
    </w:lvl>
    <w:lvl w:ilvl="8" w:tplc="C04E0120">
      <w:numFmt w:val="bullet"/>
      <w:lvlText w:val="•"/>
      <w:lvlJc w:val="left"/>
      <w:pPr>
        <w:ind w:left="10116" w:hanging="361"/>
      </w:pPr>
      <w:rPr>
        <w:rFonts w:hint="default"/>
        <w:lang w:val="ru-RU" w:eastAsia="en-US" w:bidi="ar-SA"/>
      </w:rPr>
    </w:lvl>
  </w:abstractNum>
  <w:abstractNum w:abstractNumId="113" w15:restartNumberingAfterBreak="0">
    <w:nsid w:val="59A30C55"/>
    <w:multiLevelType w:val="multilevel"/>
    <w:tmpl w:val="C0644A80"/>
    <w:lvl w:ilvl="0">
      <w:start w:val="3"/>
      <w:numFmt w:val="decimal"/>
      <w:lvlText w:val="%1"/>
      <w:lvlJc w:val="left"/>
      <w:pPr>
        <w:ind w:left="222" w:hanging="425"/>
      </w:pPr>
      <w:rPr>
        <w:rFonts w:hint="default"/>
        <w:lang w:val="ru-RU" w:eastAsia="en-US" w:bidi="ar-SA"/>
      </w:rPr>
    </w:lvl>
    <w:lvl w:ilvl="1">
      <w:start w:val="1"/>
      <w:numFmt w:val="decimal"/>
      <w:lvlText w:val="%1.%2."/>
      <w:lvlJc w:val="left"/>
      <w:pPr>
        <w:ind w:left="222" w:hanging="425"/>
      </w:pPr>
      <w:rPr>
        <w:rFonts w:hint="default"/>
        <w:w w:val="100"/>
        <w:lang w:val="ru-RU" w:eastAsia="en-US" w:bidi="ar-SA"/>
      </w:rPr>
    </w:lvl>
    <w:lvl w:ilvl="2">
      <w:start w:val="1"/>
      <w:numFmt w:val="decimal"/>
      <w:lvlText w:val="%1.%2.%3."/>
      <w:lvlJc w:val="left"/>
      <w:pPr>
        <w:ind w:left="1530" w:hanging="600"/>
      </w:pPr>
      <w:rPr>
        <w:rFonts w:ascii="Times New Roman" w:eastAsia="Times New Roman" w:hAnsi="Times New Roman" w:cs="Times New Roman" w:hint="default"/>
        <w:b/>
        <w:bCs/>
        <w:i w:val="0"/>
        <w:iCs/>
        <w:w w:val="100"/>
        <w:sz w:val="24"/>
        <w:szCs w:val="24"/>
        <w:lang w:val="ru-RU" w:eastAsia="en-US" w:bidi="ar-SA"/>
      </w:rPr>
    </w:lvl>
    <w:lvl w:ilvl="3">
      <w:numFmt w:val="bullet"/>
      <w:lvlText w:val="•"/>
      <w:lvlJc w:val="left"/>
      <w:pPr>
        <w:ind w:left="3376" w:hanging="600"/>
      </w:pPr>
      <w:rPr>
        <w:rFonts w:hint="default"/>
        <w:lang w:val="ru-RU" w:eastAsia="en-US" w:bidi="ar-SA"/>
      </w:rPr>
    </w:lvl>
    <w:lvl w:ilvl="4">
      <w:numFmt w:val="bullet"/>
      <w:lvlText w:val="•"/>
      <w:lvlJc w:val="left"/>
      <w:pPr>
        <w:ind w:left="4295" w:hanging="600"/>
      </w:pPr>
      <w:rPr>
        <w:rFonts w:hint="default"/>
        <w:lang w:val="ru-RU" w:eastAsia="en-US" w:bidi="ar-SA"/>
      </w:rPr>
    </w:lvl>
    <w:lvl w:ilvl="5">
      <w:numFmt w:val="bullet"/>
      <w:lvlText w:val="•"/>
      <w:lvlJc w:val="left"/>
      <w:pPr>
        <w:ind w:left="5213" w:hanging="600"/>
      </w:pPr>
      <w:rPr>
        <w:rFonts w:hint="default"/>
        <w:lang w:val="ru-RU" w:eastAsia="en-US" w:bidi="ar-SA"/>
      </w:rPr>
    </w:lvl>
    <w:lvl w:ilvl="6">
      <w:numFmt w:val="bullet"/>
      <w:lvlText w:val="•"/>
      <w:lvlJc w:val="left"/>
      <w:pPr>
        <w:ind w:left="6132" w:hanging="600"/>
      </w:pPr>
      <w:rPr>
        <w:rFonts w:hint="default"/>
        <w:lang w:val="ru-RU" w:eastAsia="en-US" w:bidi="ar-SA"/>
      </w:rPr>
    </w:lvl>
    <w:lvl w:ilvl="7">
      <w:numFmt w:val="bullet"/>
      <w:lvlText w:val="•"/>
      <w:lvlJc w:val="left"/>
      <w:pPr>
        <w:ind w:left="7050" w:hanging="600"/>
      </w:pPr>
      <w:rPr>
        <w:rFonts w:hint="default"/>
        <w:lang w:val="ru-RU" w:eastAsia="en-US" w:bidi="ar-SA"/>
      </w:rPr>
    </w:lvl>
    <w:lvl w:ilvl="8">
      <w:numFmt w:val="bullet"/>
      <w:lvlText w:val="•"/>
      <w:lvlJc w:val="left"/>
      <w:pPr>
        <w:ind w:left="7969" w:hanging="600"/>
      </w:pPr>
      <w:rPr>
        <w:rFonts w:hint="default"/>
        <w:lang w:val="ru-RU" w:eastAsia="en-US" w:bidi="ar-SA"/>
      </w:rPr>
    </w:lvl>
  </w:abstractNum>
  <w:abstractNum w:abstractNumId="114" w15:restartNumberingAfterBreak="0">
    <w:nsid w:val="5ACE67C7"/>
    <w:multiLevelType w:val="multilevel"/>
    <w:tmpl w:val="5C244BEC"/>
    <w:lvl w:ilvl="0">
      <w:start w:val="2"/>
      <w:numFmt w:val="decimal"/>
      <w:lvlText w:val="%1"/>
      <w:lvlJc w:val="left"/>
      <w:pPr>
        <w:ind w:left="1503" w:hanging="420"/>
      </w:pPr>
      <w:rPr>
        <w:rFonts w:hint="default"/>
        <w:lang w:val="ru-RU" w:eastAsia="en-US" w:bidi="ar-SA"/>
      </w:rPr>
    </w:lvl>
    <w:lvl w:ilvl="1">
      <w:start w:val="1"/>
      <w:numFmt w:val="decimal"/>
      <w:lvlText w:val="%1.%2."/>
      <w:lvlJc w:val="left"/>
      <w:pPr>
        <w:ind w:left="1503"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296" w:hanging="420"/>
      </w:pPr>
      <w:rPr>
        <w:rFonts w:hint="default"/>
        <w:lang w:val="ru-RU" w:eastAsia="en-US" w:bidi="ar-SA"/>
      </w:rPr>
    </w:lvl>
    <w:lvl w:ilvl="3">
      <w:numFmt w:val="bullet"/>
      <w:lvlText w:val="•"/>
      <w:lvlJc w:val="left"/>
      <w:pPr>
        <w:ind w:left="5694" w:hanging="420"/>
      </w:pPr>
      <w:rPr>
        <w:rFonts w:hint="default"/>
        <w:lang w:val="ru-RU" w:eastAsia="en-US" w:bidi="ar-SA"/>
      </w:rPr>
    </w:lvl>
    <w:lvl w:ilvl="4">
      <w:numFmt w:val="bullet"/>
      <w:lvlText w:val="•"/>
      <w:lvlJc w:val="left"/>
      <w:pPr>
        <w:ind w:left="7092" w:hanging="420"/>
      </w:pPr>
      <w:rPr>
        <w:rFonts w:hint="default"/>
        <w:lang w:val="ru-RU" w:eastAsia="en-US" w:bidi="ar-SA"/>
      </w:rPr>
    </w:lvl>
    <w:lvl w:ilvl="5">
      <w:numFmt w:val="bullet"/>
      <w:lvlText w:val="•"/>
      <w:lvlJc w:val="left"/>
      <w:pPr>
        <w:ind w:left="8490" w:hanging="420"/>
      </w:pPr>
      <w:rPr>
        <w:rFonts w:hint="default"/>
        <w:lang w:val="ru-RU" w:eastAsia="en-US" w:bidi="ar-SA"/>
      </w:rPr>
    </w:lvl>
    <w:lvl w:ilvl="6">
      <w:numFmt w:val="bullet"/>
      <w:lvlText w:val="•"/>
      <w:lvlJc w:val="left"/>
      <w:pPr>
        <w:ind w:left="9888" w:hanging="420"/>
      </w:pPr>
      <w:rPr>
        <w:rFonts w:hint="default"/>
        <w:lang w:val="ru-RU" w:eastAsia="en-US" w:bidi="ar-SA"/>
      </w:rPr>
    </w:lvl>
    <w:lvl w:ilvl="7">
      <w:numFmt w:val="bullet"/>
      <w:lvlText w:val="•"/>
      <w:lvlJc w:val="left"/>
      <w:pPr>
        <w:ind w:left="11286" w:hanging="420"/>
      </w:pPr>
      <w:rPr>
        <w:rFonts w:hint="default"/>
        <w:lang w:val="ru-RU" w:eastAsia="en-US" w:bidi="ar-SA"/>
      </w:rPr>
    </w:lvl>
    <w:lvl w:ilvl="8">
      <w:numFmt w:val="bullet"/>
      <w:lvlText w:val="•"/>
      <w:lvlJc w:val="left"/>
      <w:pPr>
        <w:ind w:left="12684" w:hanging="420"/>
      </w:pPr>
      <w:rPr>
        <w:rFonts w:hint="default"/>
        <w:lang w:val="ru-RU" w:eastAsia="en-US" w:bidi="ar-SA"/>
      </w:rPr>
    </w:lvl>
  </w:abstractNum>
  <w:abstractNum w:abstractNumId="115" w15:restartNumberingAfterBreak="0">
    <w:nsid w:val="5B7B510B"/>
    <w:multiLevelType w:val="multilevel"/>
    <w:tmpl w:val="F8EAE350"/>
    <w:lvl w:ilvl="0">
      <w:start w:val="3"/>
      <w:numFmt w:val="decimal"/>
      <w:lvlText w:val="%1"/>
      <w:lvlJc w:val="left"/>
      <w:pPr>
        <w:ind w:left="218" w:hanging="559"/>
      </w:pPr>
      <w:rPr>
        <w:rFonts w:hint="default"/>
        <w:lang w:val="ru-RU" w:eastAsia="en-US" w:bidi="ar-SA"/>
      </w:rPr>
    </w:lvl>
    <w:lvl w:ilvl="1">
      <w:start w:val="1"/>
      <w:numFmt w:val="decimal"/>
      <w:lvlText w:val="%1.%2."/>
      <w:lvlJc w:val="left"/>
      <w:pPr>
        <w:ind w:left="218" w:hanging="55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93" w:hanging="559"/>
      </w:pPr>
      <w:rPr>
        <w:rFonts w:hint="default"/>
        <w:lang w:val="ru-RU" w:eastAsia="en-US" w:bidi="ar-SA"/>
      </w:rPr>
    </w:lvl>
    <w:lvl w:ilvl="3">
      <w:numFmt w:val="bullet"/>
      <w:lvlText w:val="•"/>
      <w:lvlJc w:val="left"/>
      <w:pPr>
        <w:ind w:left="3179" w:hanging="559"/>
      </w:pPr>
      <w:rPr>
        <w:rFonts w:hint="default"/>
        <w:lang w:val="ru-RU" w:eastAsia="en-US" w:bidi="ar-SA"/>
      </w:rPr>
    </w:lvl>
    <w:lvl w:ilvl="4">
      <w:numFmt w:val="bullet"/>
      <w:lvlText w:val="•"/>
      <w:lvlJc w:val="left"/>
      <w:pPr>
        <w:ind w:left="4166" w:hanging="559"/>
      </w:pPr>
      <w:rPr>
        <w:rFonts w:hint="default"/>
        <w:lang w:val="ru-RU" w:eastAsia="en-US" w:bidi="ar-SA"/>
      </w:rPr>
    </w:lvl>
    <w:lvl w:ilvl="5">
      <w:numFmt w:val="bullet"/>
      <w:lvlText w:val="•"/>
      <w:lvlJc w:val="left"/>
      <w:pPr>
        <w:ind w:left="5153" w:hanging="559"/>
      </w:pPr>
      <w:rPr>
        <w:rFonts w:hint="default"/>
        <w:lang w:val="ru-RU" w:eastAsia="en-US" w:bidi="ar-SA"/>
      </w:rPr>
    </w:lvl>
    <w:lvl w:ilvl="6">
      <w:numFmt w:val="bullet"/>
      <w:lvlText w:val="•"/>
      <w:lvlJc w:val="left"/>
      <w:pPr>
        <w:ind w:left="6139" w:hanging="559"/>
      </w:pPr>
      <w:rPr>
        <w:rFonts w:hint="default"/>
        <w:lang w:val="ru-RU" w:eastAsia="en-US" w:bidi="ar-SA"/>
      </w:rPr>
    </w:lvl>
    <w:lvl w:ilvl="7">
      <w:numFmt w:val="bullet"/>
      <w:lvlText w:val="•"/>
      <w:lvlJc w:val="left"/>
      <w:pPr>
        <w:ind w:left="7126" w:hanging="559"/>
      </w:pPr>
      <w:rPr>
        <w:rFonts w:hint="default"/>
        <w:lang w:val="ru-RU" w:eastAsia="en-US" w:bidi="ar-SA"/>
      </w:rPr>
    </w:lvl>
    <w:lvl w:ilvl="8">
      <w:numFmt w:val="bullet"/>
      <w:lvlText w:val="•"/>
      <w:lvlJc w:val="left"/>
      <w:pPr>
        <w:ind w:left="8113" w:hanging="559"/>
      </w:pPr>
      <w:rPr>
        <w:rFonts w:hint="default"/>
        <w:lang w:val="ru-RU" w:eastAsia="en-US" w:bidi="ar-SA"/>
      </w:rPr>
    </w:lvl>
  </w:abstractNum>
  <w:abstractNum w:abstractNumId="116" w15:restartNumberingAfterBreak="0">
    <w:nsid w:val="5BBB6051"/>
    <w:multiLevelType w:val="hybridMultilevel"/>
    <w:tmpl w:val="E5581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5C852BBC"/>
    <w:multiLevelType w:val="hybridMultilevel"/>
    <w:tmpl w:val="19B80C28"/>
    <w:lvl w:ilvl="0" w:tplc="A2B2FB9A">
      <w:start w:val="1"/>
      <w:numFmt w:val="decimal"/>
      <w:lvlText w:val="%1."/>
      <w:lvlJc w:val="left"/>
      <w:pPr>
        <w:ind w:left="649" w:hanging="250"/>
        <w:jc w:val="right"/>
      </w:pPr>
      <w:rPr>
        <w:rFonts w:ascii="Times New Roman" w:eastAsia="Times New Roman" w:hAnsi="Times New Roman" w:cs="Times New Roman" w:hint="default"/>
        <w:w w:val="100"/>
        <w:sz w:val="24"/>
        <w:szCs w:val="24"/>
        <w:lang w:val="ru-RU" w:eastAsia="en-US" w:bidi="ar-SA"/>
      </w:rPr>
    </w:lvl>
    <w:lvl w:ilvl="1" w:tplc="FB50B8A0">
      <w:numFmt w:val="bullet"/>
      <w:lvlText w:val="•"/>
      <w:lvlJc w:val="left"/>
      <w:pPr>
        <w:ind w:left="1556" w:hanging="250"/>
      </w:pPr>
      <w:rPr>
        <w:rFonts w:hint="default"/>
        <w:lang w:val="ru-RU" w:eastAsia="en-US" w:bidi="ar-SA"/>
      </w:rPr>
    </w:lvl>
    <w:lvl w:ilvl="2" w:tplc="6226E1CE">
      <w:numFmt w:val="bullet"/>
      <w:lvlText w:val="•"/>
      <w:lvlJc w:val="left"/>
      <w:pPr>
        <w:ind w:left="2473" w:hanging="250"/>
      </w:pPr>
      <w:rPr>
        <w:rFonts w:hint="default"/>
        <w:lang w:val="ru-RU" w:eastAsia="en-US" w:bidi="ar-SA"/>
      </w:rPr>
    </w:lvl>
    <w:lvl w:ilvl="3" w:tplc="1E9CB036">
      <w:numFmt w:val="bullet"/>
      <w:lvlText w:val="•"/>
      <w:lvlJc w:val="left"/>
      <w:pPr>
        <w:ind w:left="3389" w:hanging="250"/>
      </w:pPr>
      <w:rPr>
        <w:rFonts w:hint="default"/>
        <w:lang w:val="ru-RU" w:eastAsia="en-US" w:bidi="ar-SA"/>
      </w:rPr>
    </w:lvl>
    <w:lvl w:ilvl="4" w:tplc="8D58E1B0">
      <w:numFmt w:val="bullet"/>
      <w:lvlText w:val="•"/>
      <w:lvlJc w:val="left"/>
      <w:pPr>
        <w:ind w:left="4306" w:hanging="250"/>
      </w:pPr>
      <w:rPr>
        <w:rFonts w:hint="default"/>
        <w:lang w:val="ru-RU" w:eastAsia="en-US" w:bidi="ar-SA"/>
      </w:rPr>
    </w:lvl>
    <w:lvl w:ilvl="5" w:tplc="BE0C735E">
      <w:numFmt w:val="bullet"/>
      <w:lvlText w:val="•"/>
      <w:lvlJc w:val="left"/>
      <w:pPr>
        <w:ind w:left="5223" w:hanging="250"/>
      </w:pPr>
      <w:rPr>
        <w:rFonts w:hint="default"/>
        <w:lang w:val="ru-RU" w:eastAsia="en-US" w:bidi="ar-SA"/>
      </w:rPr>
    </w:lvl>
    <w:lvl w:ilvl="6" w:tplc="43347F70">
      <w:numFmt w:val="bullet"/>
      <w:lvlText w:val="•"/>
      <w:lvlJc w:val="left"/>
      <w:pPr>
        <w:ind w:left="6139" w:hanging="250"/>
      </w:pPr>
      <w:rPr>
        <w:rFonts w:hint="default"/>
        <w:lang w:val="ru-RU" w:eastAsia="en-US" w:bidi="ar-SA"/>
      </w:rPr>
    </w:lvl>
    <w:lvl w:ilvl="7" w:tplc="56D0F58E">
      <w:numFmt w:val="bullet"/>
      <w:lvlText w:val="•"/>
      <w:lvlJc w:val="left"/>
      <w:pPr>
        <w:ind w:left="7056" w:hanging="250"/>
      </w:pPr>
      <w:rPr>
        <w:rFonts w:hint="default"/>
        <w:lang w:val="ru-RU" w:eastAsia="en-US" w:bidi="ar-SA"/>
      </w:rPr>
    </w:lvl>
    <w:lvl w:ilvl="8" w:tplc="DCB2143C">
      <w:numFmt w:val="bullet"/>
      <w:lvlText w:val="•"/>
      <w:lvlJc w:val="left"/>
      <w:pPr>
        <w:ind w:left="7973" w:hanging="250"/>
      </w:pPr>
      <w:rPr>
        <w:rFonts w:hint="default"/>
        <w:lang w:val="ru-RU" w:eastAsia="en-US" w:bidi="ar-SA"/>
      </w:rPr>
    </w:lvl>
  </w:abstractNum>
  <w:abstractNum w:abstractNumId="119"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0" w15:restartNumberingAfterBreak="0">
    <w:nsid w:val="5D816032"/>
    <w:multiLevelType w:val="hybridMultilevel"/>
    <w:tmpl w:val="7D7C8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E7E6548"/>
    <w:multiLevelType w:val="multilevel"/>
    <w:tmpl w:val="80F4AE84"/>
    <w:lvl w:ilvl="0">
      <w:start w:val="24"/>
      <w:numFmt w:val="decimal"/>
      <w:lvlText w:val="%1"/>
      <w:lvlJc w:val="left"/>
      <w:pPr>
        <w:ind w:left="768" w:hanging="768"/>
      </w:pPr>
      <w:rPr>
        <w:rFonts w:hint="default"/>
      </w:rPr>
    </w:lvl>
    <w:lvl w:ilvl="1">
      <w:start w:val="2"/>
      <w:numFmt w:val="decimalZero"/>
      <w:lvlText w:val="%1.%2"/>
      <w:lvlJc w:val="left"/>
      <w:pPr>
        <w:ind w:left="877" w:hanging="768"/>
      </w:pPr>
      <w:rPr>
        <w:rFonts w:hint="default"/>
      </w:rPr>
    </w:lvl>
    <w:lvl w:ilvl="2">
      <w:start w:val="2"/>
      <w:numFmt w:val="decimalZero"/>
      <w:lvlText w:val="%1.%2.%3"/>
      <w:lvlJc w:val="left"/>
      <w:pPr>
        <w:ind w:left="5305" w:hanging="768"/>
      </w:pPr>
      <w:rPr>
        <w:rFonts w:hint="default"/>
      </w:rPr>
    </w:lvl>
    <w:lvl w:ilvl="3">
      <w:start w:val="1"/>
      <w:numFmt w:val="decimal"/>
      <w:lvlText w:val="%1.%2.%3.%4"/>
      <w:lvlJc w:val="left"/>
      <w:pPr>
        <w:ind w:left="1095" w:hanging="768"/>
      </w:pPr>
      <w:rPr>
        <w:rFonts w:hint="default"/>
      </w:rPr>
    </w:lvl>
    <w:lvl w:ilvl="4">
      <w:start w:val="1"/>
      <w:numFmt w:val="decimal"/>
      <w:lvlText w:val="%1.%2.%3.%4.%5"/>
      <w:lvlJc w:val="left"/>
      <w:pPr>
        <w:ind w:left="1516" w:hanging="1080"/>
      </w:pPr>
      <w:rPr>
        <w:rFonts w:hint="default"/>
      </w:rPr>
    </w:lvl>
    <w:lvl w:ilvl="5">
      <w:start w:val="1"/>
      <w:numFmt w:val="decimal"/>
      <w:lvlText w:val="%1.%2.%3.%4.%5.%6"/>
      <w:lvlJc w:val="left"/>
      <w:pPr>
        <w:ind w:left="162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203" w:hanging="1440"/>
      </w:pPr>
      <w:rPr>
        <w:rFonts w:hint="default"/>
      </w:rPr>
    </w:lvl>
    <w:lvl w:ilvl="8">
      <w:start w:val="1"/>
      <w:numFmt w:val="decimal"/>
      <w:lvlText w:val="%1.%2.%3.%4.%5.%6.%7.%8.%9"/>
      <w:lvlJc w:val="left"/>
      <w:pPr>
        <w:ind w:left="2312" w:hanging="1440"/>
      </w:pPr>
      <w:rPr>
        <w:rFonts w:hint="default"/>
      </w:rPr>
    </w:lvl>
  </w:abstractNum>
  <w:abstractNum w:abstractNumId="122" w15:restartNumberingAfterBreak="0">
    <w:nsid w:val="5EF4090C"/>
    <w:multiLevelType w:val="hybridMultilevel"/>
    <w:tmpl w:val="900A426A"/>
    <w:lvl w:ilvl="0" w:tplc="623AE24C">
      <w:start w:val="1"/>
      <w:numFmt w:val="decimal"/>
      <w:lvlText w:val="%1."/>
      <w:lvlJc w:val="left"/>
      <w:pPr>
        <w:ind w:left="222" w:hanging="708"/>
      </w:pPr>
      <w:rPr>
        <w:rFonts w:ascii="Times New Roman" w:eastAsia="Times New Roman" w:hAnsi="Times New Roman" w:cs="Times New Roman" w:hint="default"/>
        <w:w w:val="100"/>
        <w:sz w:val="24"/>
        <w:szCs w:val="24"/>
        <w:lang w:val="ru-RU" w:eastAsia="en-US" w:bidi="ar-SA"/>
      </w:rPr>
    </w:lvl>
    <w:lvl w:ilvl="1" w:tplc="34F2B4D8">
      <w:numFmt w:val="bullet"/>
      <w:lvlText w:val="•"/>
      <w:lvlJc w:val="left"/>
      <w:pPr>
        <w:ind w:left="1178" w:hanging="708"/>
      </w:pPr>
      <w:rPr>
        <w:rFonts w:hint="default"/>
        <w:lang w:val="ru-RU" w:eastAsia="en-US" w:bidi="ar-SA"/>
      </w:rPr>
    </w:lvl>
    <w:lvl w:ilvl="2" w:tplc="3B5CB370">
      <w:numFmt w:val="bullet"/>
      <w:lvlText w:val="•"/>
      <w:lvlJc w:val="left"/>
      <w:pPr>
        <w:ind w:left="2137" w:hanging="708"/>
      </w:pPr>
      <w:rPr>
        <w:rFonts w:hint="default"/>
        <w:lang w:val="ru-RU" w:eastAsia="en-US" w:bidi="ar-SA"/>
      </w:rPr>
    </w:lvl>
    <w:lvl w:ilvl="3" w:tplc="84A40ABE">
      <w:numFmt w:val="bullet"/>
      <w:lvlText w:val="•"/>
      <w:lvlJc w:val="left"/>
      <w:pPr>
        <w:ind w:left="3095" w:hanging="708"/>
      </w:pPr>
      <w:rPr>
        <w:rFonts w:hint="default"/>
        <w:lang w:val="ru-RU" w:eastAsia="en-US" w:bidi="ar-SA"/>
      </w:rPr>
    </w:lvl>
    <w:lvl w:ilvl="4" w:tplc="8C10C9EE">
      <w:numFmt w:val="bullet"/>
      <w:lvlText w:val="•"/>
      <w:lvlJc w:val="left"/>
      <w:pPr>
        <w:ind w:left="4054" w:hanging="708"/>
      </w:pPr>
      <w:rPr>
        <w:rFonts w:hint="default"/>
        <w:lang w:val="ru-RU" w:eastAsia="en-US" w:bidi="ar-SA"/>
      </w:rPr>
    </w:lvl>
    <w:lvl w:ilvl="5" w:tplc="576A178E">
      <w:numFmt w:val="bullet"/>
      <w:lvlText w:val="•"/>
      <w:lvlJc w:val="left"/>
      <w:pPr>
        <w:ind w:left="5013" w:hanging="708"/>
      </w:pPr>
      <w:rPr>
        <w:rFonts w:hint="default"/>
        <w:lang w:val="ru-RU" w:eastAsia="en-US" w:bidi="ar-SA"/>
      </w:rPr>
    </w:lvl>
    <w:lvl w:ilvl="6" w:tplc="16CE640E">
      <w:numFmt w:val="bullet"/>
      <w:lvlText w:val="•"/>
      <w:lvlJc w:val="left"/>
      <w:pPr>
        <w:ind w:left="5971" w:hanging="708"/>
      </w:pPr>
      <w:rPr>
        <w:rFonts w:hint="default"/>
        <w:lang w:val="ru-RU" w:eastAsia="en-US" w:bidi="ar-SA"/>
      </w:rPr>
    </w:lvl>
    <w:lvl w:ilvl="7" w:tplc="CB68D3A8">
      <w:numFmt w:val="bullet"/>
      <w:lvlText w:val="•"/>
      <w:lvlJc w:val="left"/>
      <w:pPr>
        <w:ind w:left="6930" w:hanging="708"/>
      </w:pPr>
      <w:rPr>
        <w:rFonts w:hint="default"/>
        <w:lang w:val="ru-RU" w:eastAsia="en-US" w:bidi="ar-SA"/>
      </w:rPr>
    </w:lvl>
    <w:lvl w:ilvl="8" w:tplc="77985EFE">
      <w:numFmt w:val="bullet"/>
      <w:lvlText w:val="•"/>
      <w:lvlJc w:val="left"/>
      <w:pPr>
        <w:ind w:left="7889" w:hanging="708"/>
      </w:pPr>
      <w:rPr>
        <w:rFonts w:hint="default"/>
        <w:lang w:val="ru-RU" w:eastAsia="en-US" w:bidi="ar-SA"/>
      </w:rPr>
    </w:lvl>
  </w:abstractNum>
  <w:abstractNum w:abstractNumId="123" w15:restartNumberingAfterBreak="0">
    <w:nsid w:val="5F3654E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4" w15:restartNumberingAfterBreak="0">
    <w:nsid w:val="5F5C1522"/>
    <w:multiLevelType w:val="multilevel"/>
    <w:tmpl w:val="6BA04572"/>
    <w:lvl w:ilvl="0">
      <w:start w:val="1"/>
      <w:numFmt w:val="decimal"/>
      <w:lvlText w:val="%1."/>
      <w:lvlJc w:val="left"/>
      <w:pPr>
        <w:ind w:left="4480" w:hanging="708"/>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697" w:hanging="420"/>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5176" w:hanging="420"/>
      </w:pPr>
      <w:rPr>
        <w:rFonts w:hint="default"/>
        <w:lang w:val="ru-RU" w:eastAsia="en-US" w:bidi="ar-SA"/>
      </w:rPr>
    </w:lvl>
    <w:lvl w:ilvl="3">
      <w:numFmt w:val="bullet"/>
      <w:lvlText w:val="•"/>
      <w:lvlJc w:val="left"/>
      <w:pPr>
        <w:ind w:left="5872" w:hanging="420"/>
      </w:pPr>
      <w:rPr>
        <w:rFonts w:hint="default"/>
        <w:lang w:val="ru-RU" w:eastAsia="en-US" w:bidi="ar-SA"/>
      </w:rPr>
    </w:lvl>
    <w:lvl w:ilvl="4">
      <w:numFmt w:val="bullet"/>
      <w:lvlText w:val="•"/>
      <w:lvlJc w:val="left"/>
      <w:pPr>
        <w:ind w:left="6568" w:hanging="420"/>
      </w:pPr>
      <w:rPr>
        <w:rFonts w:hint="default"/>
        <w:lang w:val="ru-RU" w:eastAsia="en-US" w:bidi="ar-SA"/>
      </w:rPr>
    </w:lvl>
    <w:lvl w:ilvl="5">
      <w:numFmt w:val="bullet"/>
      <w:lvlText w:val="•"/>
      <w:lvlJc w:val="left"/>
      <w:pPr>
        <w:ind w:left="7265" w:hanging="420"/>
      </w:pPr>
      <w:rPr>
        <w:rFonts w:hint="default"/>
        <w:lang w:val="ru-RU" w:eastAsia="en-US" w:bidi="ar-SA"/>
      </w:rPr>
    </w:lvl>
    <w:lvl w:ilvl="6">
      <w:numFmt w:val="bullet"/>
      <w:lvlText w:val="•"/>
      <w:lvlJc w:val="left"/>
      <w:pPr>
        <w:ind w:left="7961" w:hanging="420"/>
      </w:pPr>
      <w:rPr>
        <w:rFonts w:hint="default"/>
        <w:lang w:val="ru-RU" w:eastAsia="en-US" w:bidi="ar-SA"/>
      </w:rPr>
    </w:lvl>
    <w:lvl w:ilvl="7">
      <w:numFmt w:val="bullet"/>
      <w:lvlText w:val="•"/>
      <w:lvlJc w:val="left"/>
      <w:pPr>
        <w:ind w:left="8657" w:hanging="420"/>
      </w:pPr>
      <w:rPr>
        <w:rFonts w:hint="default"/>
        <w:lang w:val="ru-RU" w:eastAsia="en-US" w:bidi="ar-SA"/>
      </w:rPr>
    </w:lvl>
    <w:lvl w:ilvl="8">
      <w:numFmt w:val="bullet"/>
      <w:lvlText w:val="•"/>
      <w:lvlJc w:val="left"/>
      <w:pPr>
        <w:ind w:left="9353" w:hanging="420"/>
      </w:pPr>
      <w:rPr>
        <w:rFonts w:hint="default"/>
        <w:lang w:val="ru-RU" w:eastAsia="en-US" w:bidi="ar-SA"/>
      </w:rPr>
    </w:lvl>
  </w:abstractNum>
  <w:abstractNum w:abstractNumId="125" w15:restartNumberingAfterBreak="0">
    <w:nsid w:val="5F76094E"/>
    <w:multiLevelType w:val="multilevel"/>
    <w:tmpl w:val="1ED2D4F6"/>
    <w:lvl w:ilvl="0">
      <w:start w:val="2"/>
      <w:numFmt w:val="decimal"/>
      <w:lvlText w:val="%1"/>
      <w:lvlJc w:val="left"/>
      <w:pPr>
        <w:ind w:left="1350" w:hanging="420"/>
      </w:pPr>
      <w:rPr>
        <w:rFonts w:hint="default"/>
        <w:lang w:val="ru-RU" w:eastAsia="en-US" w:bidi="ar-SA"/>
      </w:rPr>
    </w:lvl>
    <w:lvl w:ilvl="1">
      <w:start w:val="1"/>
      <w:numFmt w:val="decimal"/>
      <w:lvlText w:val="%1.%2."/>
      <w:lvlJc w:val="left"/>
      <w:pPr>
        <w:ind w:left="1350" w:hanging="420"/>
      </w:pPr>
      <w:rPr>
        <w:rFonts w:hint="default"/>
        <w:b/>
        <w:bCs/>
        <w:w w:val="100"/>
        <w:lang w:val="ru-RU" w:eastAsia="en-US" w:bidi="ar-SA"/>
      </w:rPr>
    </w:lvl>
    <w:lvl w:ilvl="2">
      <w:numFmt w:val="bullet"/>
      <w:lvlText w:val="•"/>
      <w:lvlJc w:val="left"/>
      <w:pPr>
        <w:ind w:left="3049" w:hanging="420"/>
      </w:pPr>
      <w:rPr>
        <w:rFonts w:hint="default"/>
        <w:lang w:val="ru-RU" w:eastAsia="en-US" w:bidi="ar-SA"/>
      </w:rPr>
    </w:lvl>
    <w:lvl w:ilvl="3">
      <w:numFmt w:val="bullet"/>
      <w:lvlText w:val="•"/>
      <w:lvlJc w:val="left"/>
      <w:pPr>
        <w:ind w:left="3893" w:hanging="420"/>
      </w:pPr>
      <w:rPr>
        <w:rFonts w:hint="default"/>
        <w:lang w:val="ru-RU" w:eastAsia="en-US" w:bidi="ar-SA"/>
      </w:rPr>
    </w:lvl>
    <w:lvl w:ilvl="4">
      <w:numFmt w:val="bullet"/>
      <w:lvlText w:val="•"/>
      <w:lvlJc w:val="left"/>
      <w:pPr>
        <w:ind w:left="4738" w:hanging="420"/>
      </w:pPr>
      <w:rPr>
        <w:rFonts w:hint="default"/>
        <w:lang w:val="ru-RU" w:eastAsia="en-US" w:bidi="ar-SA"/>
      </w:rPr>
    </w:lvl>
    <w:lvl w:ilvl="5">
      <w:numFmt w:val="bullet"/>
      <w:lvlText w:val="•"/>
      <w:lvlJc w:val="left"/>
      <w:pPr>
        <w:ind w:left="5583" w:hanging="420"/>
      </w:pPr>
      <w:rPr>
        <w:rFonts w:hint="default"/>
        <w:lang w:val="ru-RU" w:eastAsia="en-US" w:bidi="ar-SA"/>
      </w:rPr>
    </w:lvl>
    <w:lvl w:ilvl="6">
      <w:numFmt w:val="bullet"/>
      <w:lvlText w:val="•"/>
      <w:lvlJc w:val="left"/>
      <w:pPr>
        <w:ind w:left="6427" w:hanging="420"/>
      </w:pPr>
      <w:rPr>
        <w:rFonts w:hint="default"/>
        <w:lang w:val="ru-RU" w:eastAsia="en-US" w:bidi="ar-SA"/>
      </w:rPr>
    </w:lvl>
    <w:lvl w:ilvl="7">
      <w:numFmt w:val="bullet"/>
      <w:lvlText w:val="•"/>
      <w:lvlJc w:val="left"/>
      <w:pPr>
        <w:ind w:left="7272" w:hanging="420"/>
      </w:pPr>
      <w:rPr>
        <w:rFonts w:hint="default"/>
        <w:lang w:val="ru-RU" w:eastAsia="en-US" w:bidi="ar-SA"/>
      </w:rPr>
    </w:lvl>
    <w:lvl w:ilvl="8">
      <w:numFmt w:val="bullet"/>
      <w:lvlText w:val="•"/>
      <w:lvlJc w:val="left"/>
      <w:pPr>
        <w:ind w:left="8117" w:hanging="420"/>
      </w:pPr>
      <w:rPr>
        <w:rFonts w:hint="default"/>
        <w:lang w:val="ru-RU" w:eastAsia="en-US" w:bidi="ar-SA"/>
      </w:rPr>
    </w:lvl>
  </w:abstractNum>
  <w:abstractNum w:abstractNumId="126" w15:restartNumberingAfterBreak="0">
    <w:nsid w:val="5F783E12"/>
    <w:multiLevelType w:val="hybridMultilevel"/>
    <w:tmpl w:val="E0943070"/>
    <w:lvl w:ilvl="0" w:tplc="B46E93D6">
      <w:start w:val="1"/>
      <w:numFmt w:val="decimal"/>
      <w:lvlText w:val="%1."/>
      <w:lvlJc w:val="left"/>
      <w:pPr>
        <w:ind w:left="828" w:hanging="361"/>
      </w:pPr>
      <w:rPr>
        <w:rFonts w:ascii="Times New Roman" w:eastAsia="Times New Roman" w:hAnsi="Times New Roman" w:cs="Times New Roman" w:hint="default"/>
        <w:w w:val="100"/>
        <w:sz w:val="22"/>
        <w:szCs w:val="22"/>
        <w:lang w:val="ru-RU" w:eastAsia="en-US" w:bidi="ar-SA"/>
      </w:rPr>
    </w:lvl>
    <w:lvl w:ilvl="1" w:tplc="22C68EFC">
      <w:numFmt w:val="bullet"/>
      <w:lvlText w:val="•"/>
      <w:lvlJc w:val="left"/>
      <w:pPr>
        <w:ind w:left="1982" w:hanging="361"/>
      </w:pPr>
      <w:rPr>
        <w:rFonts w:hint="default"/>
        <w:lang w:val="ru-RU" w:eastAsia="en-US" w:bidi="ar-SA"/>
      </w:rPr>
    </w:lvl>
    <w:lvl w:ilvl="2" w:tplc="C584FB0C">
      <w:numFmt w:val="bullet"/>
      <w:lvlText w:val="•"/>
      <w:lvlJc w:val="left"/>
      <w:pPr>
        <w:ind w:left="3144" w:hanging="361"/>
      </w:pPr>
      <w:rPr>
        <w:rFonts w:hint="default"/>
        <w:lang w:val="ru-RU" w:eastAsia="en-US" w:bidi="ar-SA"/>
      </w:rPr>
    </w:lvl>
    <w:lvl w:ilvl="3" w:tplc="8D3012EE">
      <w:numFmt w:val="bullet"/>
      <w:lvlText w:val="•"/>
      <w:lvlJc w:val="left"/>
      <w:pPr>
        <w:ind w:left="4306" w:hanging="361"/>
      </w:pPr>
      <w:rPr>
        <w:rFonts w:hint="default"/>
        <w:lang w:val="ru-RU" w:eastAsia="en-US" w:bidi="ar-SA"/>
      </w:rPr>
    </w:lvl>
    <w:lvl w:ilvl="4" w:tplc="9ACC2D9E">
      <w:numFmt w:val="bullet"/>
      <w:lvlText w:val="•"/>
      <w:lvlJc w:val="left"/>
      <w:pPr>
        <w:ind w:left="5468" w:hanging="361"/>
      </w:pPr>
      <w:rPr>
        <w:rFonts w:hint="default"/>
        <w:lang w:val="ru-RU" w:eastAsia="en-US" w:bidi="ar-SA"/>
      </w:rPr>
    </w:lvl>
    <w:lvl w:ilvl="5" w:tplc="57188592">
      <w:numFmt w:val="bullet"/>
      <w:lvlText w:val="•"/>
      <w:lvlJc w:val="left"/>
      <w:pPr>
        <w:ind w:left="6630" w:hanging="361"/>
      </w:pPr>
      <w:rPr>
        <w:rFonts w:hint="default"/>
        <w:lang w:val="ru-RU" w:eastAsia="en-US" w:bidi="ar-SA"/>
      </w:rPr>
    </w:lvl>
    <w:lvl w:ilvl="6" w:tplc="BAA4D066">
      <w:numFmt w:val="bullet"/>
      <w:lvlText w:val="•"/>
      <w:lvlJc w:val="left"/>
      <w:pPr>
        <w:ind w:left="7792" w:hanging="361"/>
      </w:pPr>
      <w:rPr>
        <w:rFonts w:hint="default"/>
        <w:lang w:val="ru-RU" w:eastAsia="en-US" w:bidi="ar-SA"/>
      </w:rPr>
    </w:lvl>
    <w:lvl w:ilvl="7" w:tplc="8A067632">
      <w:numFmt w:val="bullet"/>
      <w:lvlText w:val="•"/>
      <w:lvlJc w:val="left"/>
      <w:pPr>
        <w:ind w:left="8954" w:hanging="361"/>
      </w:pPr>
      <w:rPr>
        <w:rFonts w:hint="default"/>
        <w:lang w:val="ru-RU" w:eastAsia="en-US" w:bidi="ar-SA"/>
      </w:rPr>
    </w:lvl>
    <w:lvl w:ilvl="8" w:tplc="B8C0111E">
      <w:numFmt w:val="bullet"/>
      <w:lvlText w:val="•"/>
      <w:lvlJc w:val="left"/>
      <w:pPr>
        <w:ind w:left="10116" w:hanging="361"/>
      </w:pPr>
      <w:rPr>
        <w:rFonts w:hint="default"/>
        <w:lang w:val="ru-RU" w:eastAsia="en-US" w:bidi="ar-SA"/>
      </w:rPr>
    </w:lvl>
  </w:abstractNum>
  <w:abstractNum w:abstractNumId="127" w15:restartNumberingAfterBreak="0">
    <w:nsid w:val="5FEC2712"/>
    <w:multiLevelType w:val="hybridMultilevel"/>
    <w:tmpl w:val="3A88BDCE"/>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8" w15:restartNumberingAfterBreak="0">
    <w:nsid w:val="60A012D1"/>
    <w:multiLevelType w:val="hybridMultilevel"/>
    <w:tmpl w:val="2834DB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60A5752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0" w15:restartNumberingAfterBreak="0">
    <w:nsid w:val="61885BEE"/>
    <w:multiLevelType w:val="hybridMultilevel"/>
    <w:tmpl w:val="05F023CE"/>
    <w:lvl w:ilvl="0" w:tplc="F2CC0938">
      <w:numFmt w:val="bullet"/>
      <w:lvlText w:val="-"/>
      <w:lvlJc w:val="left"/>
      <w:pPr>
        <w:ind w:left="391" w:hanging="425"/>
      </w:pPr>
      <w:rPr>
        <w:rFonts w:ascii="Times New Roman" w:eastAsia="Times New Roman" w:hAnsi="Times New Roman" w:cs="Times New Roman" w:hint="default"/>
        <w:w w:val="100"/>
        <w:sz w:val="22"/>
        <w:szCs w:val="22"/>
        <w:lang w:val="ru-RU" w:eastAsia="en-US" w:bidi="ar-SA"/>
      </w:rPr>
    </w:lvl>
    <w:lvl w:ilvl="1" w:tplc="FDB826BA">
      <w:numFmt w:val="bullet"/>
      <w:lvlText w:val="•"/>
      <w:lvlJc w:val="left"/>
      <w:pPr>
        <w:ind w:left="724" w:hanging="425"/>
      </w:pPr>
      <w:rPr>
        <w:rFonts w:hint="default"/>
        <w:lang w:val="ru-RU" w:eastAsia="en-US" w:bidi="ar-SA"/>
      </w:rPr>
    </w:lvl>
    <w:lvl w:ilvl="2" w:tplc="F726F8FE">
      <w:numFmt w:val="bullet"/>
      <w:lvlText w:val="•"/>
      <w:lvlJc w:val="left"/>
      <w:pPr>
        <w:ind w:left="1048" w:hanging="425"/>
      </w:pPr>
      <w:rPr>
        <w:rFonts w:hint="default"/>
        <w:lang w:val="ru-RU" w:eastAsia="en-US" w:bidi="ar-SA"/>
      </w:rPr>
    </w:lvl>
    <w:lvl w:ilvl="3" w:tplc="E626E480">
      <w:numFmt w:val="bullet"/>
      <w:lvlText w:val="•"/>
      <w:lvlJc w:val="left"/>
      <w:pPr>
        <w:ind w:left="1372" w:hanging="425"/>
      </w:pPr>
      <w:rPr>
        <w:rFonts w:hint="default"/>
        <w:lang w:val="ru-RU" w:eastAsia="en-US" w:bidi="ar-SA"/>
      </w:rPr>
    </w:lvl>
    <w:lvl w:ilvl="4" w:tplc="AFB6484C">
      <w:numFmt w:val="bullet"/>
      <w:lvlText w:val="•"/>
      <w:lvlJc w:val="left"/>
      <w:pPr>
        <w:ind w:left="1697" w:hanging="425"/>
      </w:pPr>
      <w:rPr>
        <w:rFonts w:hint="default"/>
        <w:lang w:val="ru-RU" w:eastAsia="en-US" w:bidi="ar-SA"/>
      </w:rPr>
    </w:lvl>
    <w:lvl w:ilvl="5" w:tplc="D91207B6">
      <w:numFmt w:val="bullet"/>
      <w:lvlText w:val="•"/>
      <w:lvlJc w:val="left"/>
      <w:pPr>
        <w:ind w:left="2021" w:hanging="425"/>
      </w:pPr>
      <w:rPr>
        <w:rFonts w:hint="default"/>
        <w:lang w:val="ru-RU" w:eastAsia="en-US" w:bidi="ar-SA"/>
      </w:rPr>
    </w:lvl>
    <w:lvl w:ilvl="6" w:tplc="4816E308">
      <w:numFmt w:val="bullet"/>
      <w:lvlText w:val="•"/>
      <w:lvlJc w:val="left"/>
      <w:pPr>
        <w:ind w:left="2345" w:hanging="425"/>
      </w:pPr>
      <w:rPr>
        <w:rFonts w:hint="default"/>
        <w:lang w:val="ru-RU" w:eastAsia="en-US" w:bidi="ar-SA"/>
      </w:rPr>
    </w:lvl>
    <w:lvl w:ilvl="7" w:tplc="5E0A09AC">
      <w:numFmt w:val="bullet"/>
      <w:lvlText w:val="•"/>
      <w:lvlJc w:val="left"/>
      <w:pPr>
        <w:ind w:left="2670" w:hanging="425"/>
      </w:pPr>
      <w:rPr>
        <w:rFonts w:hint="default"/>
        <w:lang w:val="ru-RU" w:eastAsia="en-US" w:bidi="ar-SA"/>
      </w:rPr>
    </w:lvl>
    <w:lvl w:ilvl="8" w:tplc="80BE6F88">
      <w:numFmt w:val="bullet"/>
      <w:lvlText w:val="•"/>
      <w:lvlJc w:val="left"/>
      <w:pPr>
        <w:ind w:left="2994" w:hanging="425"/>
      </w:pPr>
      <w:rPr>
        <w:rFonts w:hint="default"/>
        <w:lang w:val="ru-RU" w:eastAsia="en-US" w:bidi="ar-SA"/>
      </w:rPr>
    </w:lvl>
  </w:abstractNum>
  <w:abstractNum w:abstractNumId="131" w15:restartNumberingAfterBreak="0">
    <w:nsid w:val="620A5BAB"/>
    <w:multiLevelType w:val="multilevel"/>
    <w:tmpl w:val="AD7C08FA"/>
    <w:lvl w:ilvl="0">
      <w:start w:val="4"/>
      <w:numFmt w:val="decimal"/>
      <w:lvlText w:val="%1."/>
      <w:lvlJc w:val="left"/>
      <w:pPr>
        <w:ind w:left="222"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1242" w:hanging="360"/>
        <w:jc w:val="right"/>
      </w:pPr>
      <w:rPr>
        <w:rFonts w:hint="default"/>
        <w:b w:val="0"/>
        <w:bCs/>
        <w:w w:val="100"/>
        <w:lang w:val="ru-RU" w:eastAsia="en-US" w:bidi="ar-SA"/>
      </w:rPr>
    </w:lvl>
    <w:lvl w:ilvl="2">
      <w:start w:val="1"/>
      <w:numFmt w:val="decimal"/>
      <w:lvlText w:val="%2.%3."/>
      <w:lvlJc w:val="left"/>
      <w:pPr>
        <w:ind w:left="1350" w:hanging="4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415" w:hanging="420"/>
      </w:pPr>
      <w:rPr>
        <w:rFonts w:hint="default"/>
        <w:lang w:val="ru-RU" w:eastAsia="en-US" w:bidi="ar-SA"/>
      </w:rPr>
    </w:lvl>
    <w:lvl w:ilvl="4">
      <w:numFmt w:val="bullet"/>
      <w:lvlText w:val="•"/>
      <w:lvlJc w:val="left"/>
      <w:pPr>
        <w:ind w:left="3471" w:hanging="420"/>
      </w:pPr>
      <w:rPr>
        <w:rFonts w:hint="default"/>
        <w:lang w:val="ru-RU" w:eastAsia="en-US" w:bidi="ar-SA"/>
      </w:rPr>
    </w:lvl>
    <w:lvl w:ilvl="5">
      <w:numFmt w:val="bullet"/>
      <w:lvlText w:val="•"/>
      <w:lvlJc w:val="left"/>
      <w:pPr>
        <w:ind w:left="4527" w:hanging="420"/>
      </w:pPr>
      <w:rPr>
        <w:rFonts w:hint="default"/>
        <w:lang w:val="ru-RU" w:eastAsia="en-US" w:bidi="ar-SA"/>
      </w:rPr>
    </w:lvl>
    <w:lvl w:ilvl="6">
      <w:numFmt w:val="bullet"/>
      <w:lvlText w:val="•"/>
      <w:lvlJc w:val="left"/>
      <w:pPr>
        <w:ind w:left="5583" w:hanging="420"/>
      </w:pPr>
      <w:rPr>
        <w:rFonts w:hint="default"/>
        <w:lang w:val="ru-RU" w:eastAsia="en-US" w:bidi="ar-SA"/>
      </w:rPr>
    </w:lvl>
    <w:lvl w:ilvl="7">
      <w:numFmt w:val="bullet"/>
      <w:lvlText w:val="•"/>
      <w:lvlJc w:val="left"/>
      <w:pPr>
        <w:ind w:left="6639" w:hanging="420"/>
      </w:pPr>
      <w:rPr>
        <w:rFonts w:hint="default"/>
        <w:lang w:val="ru-RU" w:eastAsia="en-US" w:bidi="ar-SA"/>
      </w:rPr>
    </w:lvl>
    <w:lvl w:ilvl="8">
      <w:numFmt w:val="bullet"/>
      <w:lvlText w:val="•"/>
      <w:lvlJc w:val="left"/>
      <w:pPr>
        <w:ind w:left="7694" w:hanging="420"/>
      </w:pPr>
      <w:rPr>
        <w:rFonts w:hint="default"/>
        <w:lang w:val="ru-RU" w:eastAsia="en-US" w:bidi="ar-SA"/>
      </w:rPr>
    </w:lvl>
  </w:abstractNum>
  <w:abstractNum w:abstractNumId="132" w15:restartNumberingAfterBreak="0">
    <w:nsid w:val="62337D90"/>
    <w:multiLevelType w:val="multilevel"/>
    <w:tmpl w:val="CABAD7D6"/>
    <w:lvl w:ilvl="0">
      <w:start w:val="6"/>
      <w:numFmt w:val="decimal"/>
      <w:lvlText w:val="%1"/>
      <w:lvlJc w:val="left"/>
      <w:pPr>
        <w:ind w:left="1346" w:hanging="420"/>
      </w:pPr>
      <w:rPr>
        <w:rFonts w:hint="default"/>
        <w:lang w:val="ru-RU" w:eastAsia="en-US" w:bidi="ar-SA"/>
      </w:rPr>
    </w:lvl>
    <w:lvl w:ilvl="1">
      <w:start w:val="3"/>
      <w:numFmt w:val="decimal"/>
      <w:lvlText w:val="%1.%2."/>
      <w:lvlJc w:val="left"/>
      <w:pPr>
        <w:ind w:left="988" w:hanging="420"/>
      </w:pPr>
      <w:rPr>
        <w:rFonts w:ascii="Times New Roman" w:eastAsia="Times New Roman" w:hAnsi="Times New Roman" w:cs="Times New Roman" w:hint="default"/>
        <w:b w:val="0"/>
        <w:bCs w:val="0"/>
        <w:w w:val="100"/>
        <w:sz w:val="24"/>
        <w:szCs w:val="24"/>
        <w:lang w:val="ru-RU" w:eastAsia="en-US" w:bidi="ar-SA"/>
      </w:rPr>
    </w:lvl>
    <w:lvl w:ilvl="2">
      <w:start w:val="1"/>
      <w:numFmt w:val="decimal"/>
      <w:lvlText w:val="%1.%2.%3."/>
      <w:lvlJc w:val="left"/>
      <w:pPr>
        <w:ind w:left="218" w:hanging="629"/>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646" w:hanging="348"/>
      </w:pPr>
      <w:rPr>
        <w:rFonts w:ascii="Symbol" w:eastAsia="Symbol" w:hAnsi="Symbol" w:cs="Symbol" w:hint="default"/>
        <w:w w:val="100"/>
        <w:sz w:val="24"/>
        <w:szCs w:val="24"/>
        <w:lang w:val="ru-RU" w:eastAsia="en-US" w:bidi="ar-SA"/>
      </w:rPr>
    </w:lvl>
    <w:lvl w:ilvl="4">
      <w:numFmt w:val="bullet"/>
      <w:lvlText w:val="•"/>
      <w:lvlJc w:val="left"/>
      <w:pPr>
        <w:ind w:left="3721" w:hanging="348"/>
      </w:pPr>
      <w:rPr>
        <w:rFonts w:hint="default"/>
        <w:lang w:val="ru-RU" w:eastAsia="en-US" w:bidi="ar-SA"/>
      </w:rPr>
    </w:lvl>
    <w:lvl w:ilvl="5">
      <w:numFmt w:val="bullet"/>
      <w:lvlText w:val="•"/>
      <w:lvlJc w:val="left"/>
      <w:pPr>
        <w:ind w:left="4762" w:hanging="348"/>
      </w:pPr>
      <w:rPr>
        <w:rFonts w:hint="default"/>
        <w:lang w:val="ru-RU" w:eastAsia="en-US" w:bidi="ar-SA"/>
      </w:rPr>
    </w:lvl>
    <w:lvl w:ilvl="6">
      <w:numFmt w:val="bullet"/>
      <w:lvlText w:val="•"/>
      <w:lvlJc w:val="left"/>
      <w:pPr>
        <w:ind w:left="5803" w:hanging="348"/>
      </w:pPr>
      <w:rPr>
        <w:rFonts w:hint="default"/>
        <w:lang w:val="ru-RU" w:eastAsia="en-US" w:bidi="ar-SA"/>
      </w:rPr>
    </w:lvl>
    <w:lvl w:ilvl="7">
      <w:numFmt w:val="bullet"/>
      <w:lvlText w:val="•"/>
      <w:lvlJc w:val="left"/>
      <w:pPr>
        <w:ind w:left="6844" w:hanging="348"/>
      </w:pPr>
      <w:rPr>
        <w:rFonts w:hint="default"/>
        <w:lang w:val="ru-RU" w:eastAsia="en-US" w:bidi="ar-SA"/>
      </w:rPr>
    </w:lvl>
    <w:lvl w:ilvl="8">
      <w:numFmt w:val="bullet"/>
      <w:lvlText w:val="•"/>
      <w:lvlJc w:val="left"/>
      <w:pPr>
        <w:ind w:left="7884" w:hanging="348"/>
      </w:pPr>
      <w:rPr>
        <w:rFonts w:hint="default"/>
        <w:lang w:val="ru-RU" w:eastAsia="en-US" w:bidi="ar-SA"/>
      </w:rPr>
    </w:lvl>
  </w:abstractNum>
  <w:abstractNum w:abstractNumId="133" w15:restartNumberingAfterBreak="0">
    <w:nsid w:val="62C907EB"/>
    <w:multiLevelType w:val="multilevel"/>
    <w:tmpl w:val="CF0A57E6"/>
    <w:lvl w:ilvl="0">
      <w:start w:val="3"/>
      <w:numFmt w:val="decimal"/>
      <w:lvlText w:val="%1"/>
      <w:lvlJc w:val="left"/>
      <w:pPr>
        <w:ind w:left="222" w:hanging="425"/>
      </w:pPr>
      <w:rPr>
        <w:rFonts w:hint="default"/>
        <w:lang w:val="ru-RU" w:eastAsia="en-US" w:bidi="ar-SA"/>
      </w:rPr>
    </w:lvl>
    <w:lvl w:ilvl="1">
      <w:start w:val="1"/>
      <w:numFmt w:val="decimal"/>
      <w:lvlText w:val="%1.%2."/>
      <w:lvlJc w:val="left"/>
      <w:pPr>
        <w:ind w:left="222" w:hanging="425"/>
      </w:pPr>
      <w:rPr>
        <w:rFonts w:hint="default"/>
        <w:w w:val="100"/>
        <w:lang w:val="ru-RU" w:eastAsia="en-US" w:bidi="ar-SA"/>
      </w:rPr>
    </w:lvl>
    <w:lvl w:ilvl="2">
      <w:start w:val="1"/>
      <w:numFmt w:val="decimal"/>
      <w:lvlText w:val="%1.%2.%3."/>
      <w:lvlJc w:val="left"/>
      <w:pPr>
        <w:ind w:left="1530"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76" w:hanging="600"/>
      </w:pPr>
      <w:rPr>
        <w:rFonts w:hint="default"/>
        <w:lang w:val="ru-RU" w:eastAsia="en-US" w:bidi="ar-SA"/>
      </w:rPr>
    </w:lvl>
    <w:lvl w:ilvl="4">
      <w:numFmt w:val="bullet"/>
      <w:lvlText w:val="•"/>
      <w:lvlJc w:val="left"/>
      <w:pPr>
        <w:ind w:left="4295" w:hanging="600"/>
      </w:pPr>
      <w:rPr>
        <w:rFonts w:hint="default"/>
        <w:lang w:val="ru-RU" w:eastAsia="en-US" w:bidi="ar-SA"/>
      </w:rPr>
    </w:lvl>
    <w:lvl w:ilvl="5">
      <w:numFmt w:val="bullet"/>
      <w:lvlText w:val="•"/>
      <w:lvlJc w:val="left"/>
      <w:pPr>
        <w:ind w:left="5213" w:hanging="600"/>
      </w:pPr>
      <w:rPr>
        <w:rFonts w:hint="default"/>
        <w:lang w:val="ru-RU" w:eastAsia="en-US" w:bidi="ar-SA"/>
      </w:rPr>
    </w:lvl>
    <w:lvl w:ilvl="6">
      <w:numFmt w:val="bullet"/>
      <w:lvlText w:val="•"/>
      <w:lvlJc w:val="left"/>
      <w:pPr>
        <w:ind w:left="6132" w:hanging="600"/>
      </w:pPr>
      <w:rPr>
        <w:rFonts w:hint="default"/>
        <w:lang w:val="ru-RU" w:eastAsia="en-US" w:bidi="ar-SA"/>
      </w:rPr>
    </w:lvl>
    <w:lvl w:ilvl="7">
      <w:numFmt w:val="bullet"/>
      <w:lvlText w:val="•"/>
      <w:lvlJc w:val="left"/>
      <w:pPr>
        <w:ind w:left="7050" w:hanging="600"/>
      </w:pPr>
      <w:rPr>
        <w:rFonts w:hint="default"/>
        <w:lang w:val="ru-RU" w:eastAsia="en-US" w:bidi="ar-SA"/>
      </w:rPr>
    </w:lvl>
    <w:lvl w:ilvl="8">
      <w:numFmt w:val="bullet"/>
      <w:lvlText w:val="•"/>
      <w:lvlJc w:val="left"/>
      <w:pPr>
        <w:ind w:left="7969" w:hanging="600"/>
      </w:pPr>
      <w:rPr>
        <w:rFonts w:hint="default"/>
        <w:lang w:val="ru-RU" w:eastAsia="en-US" w:bidi="ar-SA"/>
      </w:rPr>
    </w:lvl>
  </w:abstractNum>
  <w:abstractNum w:abstractNumId="134" w15:restartNumberingAfterBreak="0">
    <w:nsid w:val="635B68E9"/>
    <w:multiLevelType w:val="multilevel"/>
    <w:tmpl w:val="E8127E5E"/>
    <w:lvl w:ilvl="0">
      <w:start w:val="1"/>
      <w:numFmt w:val="decimal"/>
      <w:lvlText w:val="%1."/>
      <w:lvlJc w:val="left"/>
      <w:pPr>
        <w:ind w:left="2945"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697"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288" w:hanging="720"/>
      </w:pPr>
      <w:rPr>
        <w:rFonts w:hint="default"/>
        <w:b/>
        <w:bCs/>
        <w:w w:val="100"/>
        <w:lang w:val="ru-RU" w:eastAsia="en-US" w:bidi="ar-SA"/>
      </w:rPr>
    </w:lvl>
    <w:lvl w:ilvl="3">
      <w:numFmt w:val="bullet"/>
      <w:lvlText w:val="•"/>
      <w:lvlJc w:val="left"/>
      <w:pPr>
        <w:ind w:left="1520" w:hanging="720"/>
      </w:pPr>
      <w:rPr>
        <w:rFonts w:hint="default"/>
        <w:lang w:val="ru-RU" w:eastAsia="en-US" w:bidi="ar-SA"/>
      </w:rPr>
    </w:lvl>
    <w:lvl w:ilvl="4">
      <w:numFmt w:val="bullet"/>
      <w:lvlText w:val="•"/>
      <w:lvlJc w:val="left"/>
      <w:pPr>
        <w:ind w:left="1640" w:hanging="720"/>
      </w:pPr>
      <w:rPr>
        <w:rFonts w:hint="default"/>
        <w:lang w:val="ru-RU" w:eastAsia="en-US" w:bidi="ar-SA"/>
      </w:rPr>
    </w:lvl>
    <w:lvl w:ilvl="5">
      <w:numFmt w:val="bullet"/>
      <w:lvlText w:val="•"/>
      <w:lvlJc w:val="left"/>
      <w:pPr>
        <w:ind w:left="2940" w:hanging="720"/>
      </w:pPr>
      <w:rPr>
        <w:rFonts w:hint="default"/>
        <w:lang w:val="ru-RU" w:eastAsia="en-US" w:bidi="ar-SA"/>
      </w:rPr>
    </w:lvl>
    <w:lvl w:ilvl="6">
      <w:numFmt w:val="bullet"/>
      <w:lvlText w:val="•"/>
      <w:lvlJc w:val="left"/>
      <w:pPr>
        <w:ind w:left="4345" w:hanging="720"/>
      </w:pPr>
      <w:rPr>
        <w:rFonts w:hint="default"/>
        <w:lang w:val="ru-RU" w:eastAsia="en-US" w:bidi="ar-SA"/>
      </w:rPr>
    </w:lvl>
    <w:lvl w:ilvl="7">
      <w:numFmt w:val="bullet"/>
      <w:lvlText w:val="•"/>
      <w:lvlJc w:val="left"/>
      <w:pPr>
        <w:ind w:left="5750" w:hanging="720"/>
      </w:pPr>
      <w:rPr>
        <w:rFonts w:hint="default"/>
        <w:lang w:val="ru-RU" w:eastAsia="en-US" w:bidi="ar-SA"/>
      </w:rPr>
    </w:lvl>
    <w:lvl w:ilvl="8">
      <w:numFmt w:val="bullet"/>
      <w:lvlText w:val="•"/>
      <w:lvlJc w:val="left"/>
      <w:pPr>
        <w:ind w:left="7155" w:hanging="720"/>
      </w:pPr>
      <w:rPr>
        <w:rFonts w:hint="default"/>
        <w:lang w:val="ru-RU" w:eastAsia="en-US" w:bidi="ar-SA"/>
      </w:rPr>
    </w:lvl>
  </w:abstractNum>
  <w:abstractNum w:abstractNumId="135" w15:restartNumberingAfterBreak="0">
    <w:nsid w:val="63AB51C4"/>
    <w:multiLevelType w:val="multilevel"/>
    <w:tmpl w:val="2416D658"/>
    <w:lvl w:ilvl="0">
      <w:start w:val="1"/>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6" w15:restartNumberingAfterBreak="0">
    <w:nsid w:val="63DF414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7" w15:restartNumberingAfterBreak="0">
    <w:nsid w:val="658743DE"/>
    <w:multiLevelType w:val="hybridMultilevel"/>
    <w:tmpl w:val="AC6AED9A"/>
    <w:lvl w:ilvl="0" w:tplc="CB32CFE0">
      <w:start w:val="5"/>
      <w:numFmt w:val="decimal"/>
      <w:lvlText w:val="%1."/>
      <w:lvlJc w:val="left"/>
      <w:pPr>
        <w:ind w:left="828" w:hanging="361"/>
      </w:pPr>
      <w:rPr>
        <w:rFonts w:ascii="Times New Roman" w:eastAsia="Times New Roman" w:hAnsi="Times New Roman" w:cs="Times New Roman" w:hint="default"/>
        <w:w w:val="100"/>
        <w:sz w:val="24"/>
        <w:szCs w:val="24"/>
        <w:lang w:val="ru-RU" w:eastAsia="en-US" w:bidi="ar-SA"/>
      </w:rPr>
    </w:lvl>
    <w:lvl w:ilvl="1" w:tplc="79E4B982">
      <w:numFmt w:val="bullet"/>
      <w:lvlText w:val="•"/>
      <w:lvlJc w:val="left"/>
      <w:pPr>
        <w:ind w:left="1982" w:hanging="361"/>
      </w:pPr>
      <w:rPr>
        <w:rFonts w:hint="default"/>
        <w:lang w:val="ru-RU" w:eastAsia="en-US" w:bidi="ar-SA"/>
      </w:rPr>
    </w:lvl>
    <w:lvl w:ilvl="2" w:tplc="457650FC">
      <w:numFmt w:val="bullet"/>
      <w:lvlText w:val="•"/>
      <w:lvlJc w:val="left"/>
      <w:pPr>
        <w:ind w:left="3144" w:hanging="361"/>
      </w:pPr>
      <w:rPr>
        <w:rFonts w:hint="default"/>
        <w:lang w:val="ru-RU" w:eastAsia="en-US" w:bidi="ar-SA"/>
      </w:rPr>
    </w:lvl>
    <w:lvl w:ilvl="3" w:tplc="5602115A">
      <w:numFmt w:val="bullet"/>
      <w:lvlText w:val="•"/>
      <w:lvlJc w:val="left"/>
      <w:pPr>
        <w:ind w:left="4306" w:hanging="361"/>
      </w:pPr>
      <w:rPr>
        <w:rFonts w:hint="default"/>
        <w:lang w:val="ru-RU" w:eastAsia="en-US" w:bidi="ar-SA"/>
      </w:rPr>
    </w:lvl>
    <w:lvl w:ilvl="4" w:tplc="09DA5306">
      <w:numFmt w:val="bullet"/>
      <w:lvlText w:val="•"/>
      <w:lvlJc w:val="left"/>
      <w:pPr>
        <w:ind w:left="5468" w:hanging="361"/>
      </w:pPr>
      <w:rPr>
        <w:rFonts w:hint="default"/>
        <w:lang w:val="ru-RU" w:eastAsia="en-US" w:bidi="ar-SA"/>
      </w:rPr>
    </w:lvl>
    <w:lvl w:ilvl="5" w:tplc="8C121D08">
      <w:numFmt w:val="bullet"/>
      <w:lvlText w:val="•"/>
      <w:lvlJc w:val="left"/>
      <w:pPr>
        <w:ind w:left="6630" w:hanging="361"/>
      </w:pPr>
      <w:rPr>
        <w:rFonts w:hint="default"/>
        <w:lang w:val="ru-RU" w:eastAsia="en-US" w:bidi="ar-SA"/>
      </w:rPr>
    </w:lvl>
    <w:lvl w:ilvl="6" w:tplc="23F4BD48">
      <w:numFmt w:val="bullet"/>
      <w:lvlText w:val="•"/>
      <w:lvlJc w:val="left"/>
      <w:pPr>
        <w:ind w:left="7792" w:hanging="361"/>
      </w:pPr>
      <w:rPr>
        <w:rFonts w:hint="default"/>
        <w:lang w:val="ru-RU" w:eastAsia="en-US" w:bidi="ar-SA"/>
      </w:rPr>
    </w:lvl>
    <w:lvl w:ilvl="7" w:tplc="E45A0E16">
      <w:numFmt w:val="bullet"/>
      <w:lvlText w:val="•"/>
      <w:lvlJc w:val="left"/>
      <w:pPr>
        <w:ind w:left="8954" w:hanging="361"/>
      </w:pPr>
      <w:rPr>
        <w:rFonts w:hint="default"/>
        <w:lang w:val="ru-RU" w:eastAsia="en-US" w:bidi="ar-SA"/>
      </w:rPr>
    </w:lvl>
    <w:lvl w:ilvl="8" w:tplc="D2D829CC">
      <w:numFmt w:val="bullet"/>
      <w:lvlText w:val="•"/>
      <w:lvlJc w:val="left"/>
      <w:pPr>
        <w:ind w:left="10116" w:hanging="361"/>
      </w:pPr>
      <w:rPr>
        <w:rFonts w:hint="default"/>
        <w:lang w:val="ru-RU" w:eastAsia="en-US" w:bidi="ar-SA"/>
      </w:rPr>
    </w:lvl>
  </w:abstractNum>
  <w:abstractNum w:abstractNumId="138" w15:restartNumberingAfterBreak="0">
    <w:nsid w:val="659715F3"/>
    <w:multiLevelType w:val="multilevel"/>
    <w:tmpl w:val="78F49EB0"/>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9" w15:restartNumberingAfterBreak="0">
    <w:nsid w:val="65EB29ED"/>
    <w:multiLevelType w:val="hybridMultilevel"/>
    <w:tmpl w:val="2C4A8F5A"/>
    <w:lvl w:ilvl="0" w:tplc="05445870">
      <w:numFmt w:val="bullet"/>
      <w:lvlText w:val="-"/>
      <w:lvlJc w:val="left"/>
      <w:pPr>
        <w:ind w:left="391" w:hanging="425"/>
      </w:pPr>
      <w:rPr>
        <w:rFonts w:ascii="Times New Roman" w:eastAsia="Times New Roman" w:hAnsi="Times New Roman" w:cs="Times New Roman" w:hint="default"/>
        <w:i/>
        <w:iCs/>
        <w:w w:val="100"/>
        <w:sz w:val="22"/>
        <w:szCs w:val="22"/>
        <w:lang w:val="ru-RU" w:eastAsia="en-US" w:bidi="ar-SA"/>
      </w:rPr>
    </w:lvl>
    <w:lvl w:ilvl="1" w:tplc="374E025C">
      <w:numFmt w:val="bullet"/>
      <w:lvlText w:val="•"/>
      <w:lvlJc w:val="left"/>
      <w:pPr>
        <w:ind w:left="724" w:hanging="425"/>
      </w:pPr>
      <w:rPr>
        <w:rFonts w:hint="default"/>
        <w:lang w:val="ru-RU" w:eastAsia="en-US" w:bidi="ar-SA"/>
      </w:rPr>
    </w:lvl>
    <w:lvl w:ilvl="2" w:tplc="BEB830E2">
      <w:numFmt w:val="bullet"/>
      <w:lvlText w:val="•"/>
      <w:lvlJc w:val="left"/>
      <w:pPr>
        <w:ind w:left="1048" w:hanging="425"/>
      </w:pPr>
      <w:rPr>
        <w:rFonts w:hint="default"/>
        <w:lang w:val="ru-RU" w:eastAsia="en-US" w:bidi="ar-SA"/>
      </w:rPr>
    </w:lvl>
    <w:lvl w:ilvl="3" w:tplc="C728C872">
      <w:numFmt w:val="bullet"/>
      <w:lvlText w:val="•"/>
      <w:lvlJc w:val="left"/>
      <w:pPr>
        <w:ind w:left="1372" w:hanging="425"/>
      </w:pPr>
      <w:rPr>
        <w:rFonts w:hint="default"/>
        <w:lang w:val="ru-RU" w:eastAsia="en-US" w:bidi="ar-SA"/>
      </w:rPr>
    </w:lvl>
    <w:lvl w:ilvl="4" w:tplc="459A80A0">
      <w:numFmt w:val="bullet"/>
      <w:lvlText w:val="•"/>
      <w:lvlJc w:val="left"/>
      <w:pPr>
        <w:ind w:left="1697" w:hanging="425"/>
      </w:pPr>
      <w:rPr>
        <w:rFonts w:hint="default"/>
        <w:lang w:val="ru-RU" w:eastAsia="en-US" w:bidi="ar-SA"/>
      </w:rPr>
    </w:lvl>
    <w:lvl w:ilvl="5" w:tplc="18889A9A">
      <w:numFmt w:val="bullet"/>
      <w:lvlText w:val="•"/>
      <w:lvlJc w:val="left"/>
      <w:pPr>
        <w:ind w:left="2021" w:hanging="425"/>
      </w:pPr>
      <w:rPr>
        <w:rFonts w:hint="default"/>
        <w:lang w:val="ru-RU" w:eastAsia="en-US" w:bidi="ar-SA"/>
      </w:rPr>
    </w:lvl>
    <w:lvl w:ilvl="6" w:tplc="B1CEBDC0">
      <w:numFmt w:val="bullet"/>
      <w:lvlText w:val="•"/>
      <w:lvlJc w:val="left"/>
      <w:pPr>
        <w:ind w:left="2345" w:hanging="425"/>
      </w:pPr>
      <w:rPr>
        <w:rFonts w:hint="default"/>
        <w:lang w:val="ru-RU" w:eastAsia="en-US" w:bidi="ar-SA"/>
      </w:rPr>
    </w:lvl>
    <w:lvl w:ilvl="7" w:tplc="DE005D00">
      <w:numFmt w:val="bullet"/>
      <w:lvlText w:val="•"/>
      <w:lvlJc w:val="left"/>
      <w:pPr>
        <w:ind w:left="2670" w:hanging="425"/>
      </w:pPr>
      <w:rPr>
        <w:rFonts w:hint="default"/>
        <w:lang w:val="ru-RU" w:eastAsia="en-US" w:bidi="ar-SA"/>
      </w:rPr>
    </w:lvl>
    <w:lvl w:ilvl="8" w:tplc="46A228E2">
      <w:numFmt w:val="bullet"/>
      <w:lvlText w:val="•"/>
      <w:lvlJc w:val="left"/>
      <w:pPr>
        <w:ind w:left="2994" w:hanging="425"/>
      </w:pPr>
      <w:rPr>
        <w:rFonts w:hint="default"/>
        <w:lang w:val="ru-RU" w:eastAsia="en-US" w:bidi="ar-SA"/>
      </w:rPr>
    </w:lvl>
  </w:abstractNum>
  <w:abstractNum w:abstractNumId="140" w15:restartNumberingAfterBreak="0">
    <w:nsid w:val="664249B4"/>
    <w:multiLevelType w:val="hybridMultilevel"/>
    <w:tmpl w:val="6730232A"/>
    <w:lvl w:ilvl="0" w:tplc="55EE0898">
      <w:start w:val="1"/>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31DA05E4">
      <w:numFmt w:val="bullet"/>
      <w:lvlText w:val="•"/>
      <w:lvlJc w:val="left"/>
      <w:pPr>
        <w:ind w:left="1262" w:hanging="181"/>
      </w:pPr>
      <w:rPr>
        <w:rFonts w:hint="default"/>
        <w:lang w:val="ru-RU" w:eastAsia="en-US" w:bidi="ar-SA"/>
      </w:rPr>
    </w:lvl>
    <w:lvl w:ilvl="2" w:tplc="51F0D660">
      <w:numFmt w:val="bullet"/>
      <w:lvlText w:val="•"/>
      <w:lvlJc w:val="left"/>
      <w:pPr>
        <w:ind w:left="2305" w:hanging="181"/>
      </w:pPr>
      <w:rPr>
        <w:rFonts w:hint="default"/>
        <w:lang w:val="ru-RU" w:eastAsia="en-US" w:bidi="ar-SA"/>
      </w:rPr>
    </w:lvl>
    <w:lvl w:ilvl="3" w:tplc="B596E066">
      <w:numFmt w:val="bullet"/>
      <w:lvlText w:val="•"/>
      <w:lvlJc w:val="left"/>
      <w:pPr>
        <w:ind w:left="3347" w:hanging="181"/>
      </w:pPr>
      <w:rPr>
        <w:rFonts w:hint="default"/>
        <w:lang w:val="ru-RU" w:eastAsia="en-US" w:bidi="ar-SA"/>
      </w:rPr>
    </w:lvl>
    <w:lvl w:ilvl="4" w:tplc="3108479C">
      <w:numFmt w:val="bullet"/>
      <w:lvlText w:val="•"/>
      <w:lvlJc w:val="left"/>
      <w:pPr>
        <w:ind w:left="4390" w:hanging="181"/>
      </w:pPr>
      <w:rPr>
        <w:rFonts w:hint="default"/>
        <w:lang w:val="ru-RU" w:eastAsia="en-US" w:bidi="ar-SA"/>
      </w:rPr>
    </w:lvl>
    <w:lvl w:ilvl="5" w:tplc="947A8028">
      <w:numFmt w:val="bullet"/>
      <w:lvlText w:val="•"/>
      <w:lvlJc w:val="left"/>
      <w:pPr>
        <w:ind w:left="5433" w:hanging="181"/>
      </w:pPr>
      <w:rPr>
        <w:rFonts w:hint="default"/>
        <w:lang w:val="ru-RU" w:eastAsia="en-US" w:bidi="ar-SA"/>
      </w:rPr>
    </w:lvl>
    <w:lvl w:ilvl="6" w:tplc="0C0C8B10">
      <w:numFmt w:val="bullet"/>
      <w:lvlText w:val="•"/>
      <w:lvlJc w:val="left"/>
      <w:pPr>
        <w:ind w:left="6475" w:hanging="181"/>
      </w:pPr>
      <w:rPr>
        <w:rFonts w:hint="default"/>
        <w:lang w:val="ru-RU" w:eastAsia="en-US" w:bidi="ar-SA"/>
      </w:rPr>
    </w:lvl>
    <w:lvl w:ilvl="7" w:tplc="5A0AB356">
      <w:numFmt w:val="bullet"/>
      <w:lvlText w:val="•"/>
      <w:lvlJc w:val="left"/>
      <w:pPr>
        <w:ind w:left="7518" w:hanging="181"/>
      </w:pPr>
      <w:rPr>
        <w:rFonts w:hint="default"/>
        <w:lang w:val="ru-RU" w:eastAsia="en-US" w:bidi="ar-SA"/>
      </w:rPr>
    </w:lvl>
    <w:lvl w:ilvl="8" w:tplc="6CAC6D72">
      <w:numFmt w:val="bullet"/>
      <w:lvlText w:val="•"/>
      <w:lvlJc w:val="left"/>
      <w:pPr>
        <w:ind w:left="8561" w:hanging="181"/>
      </w:pPr>
      <w:rPr>
        <w:rFonts w:hint="default"/>
        <w:lang w:val="ru-RU" w:eastAsia="en-US" w:bidi="ar-SA"/>
      </w:rPr>
    </w:lvl>
  </w:abstractNum>
  <w:abstractNum w:abstractNumId="141" w15:restartNumberingAfterBreak="0">
    <w:nsid w:val="668B2605"/>
    <w:multiLevelType w:val="hybridMultilevel"/>
    <w:tmpl w:val="B8BCA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66B628B2"/>
    <w:multiLevelType w:val="multilevel"/>
    <w:tmpl w:val="565C6602"/>
    <w:lvl w:ilvl="0">
      <w:start w:val="1"/>
      <w:numFmt w:val="decimal"/>
      <w:lvlText w:val="%1."/>
      <w:lvlJc w:val="left"/>
      <w:pPr>
        <w:ind w:left="3218"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346"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1" w:hanging="720"/>
      </w:pPr>
      <w:rPr>
        <w:rFonts w:ascii="Times New Roman" w:hAnsi="Times New Roman" w:cs="Times New Roman" w:hint="default"/>
        <w:b w:val="0"/>
        <w:bCs w:val="0"/>
        <w:w w:val="100"/>
        <w:sz w:val="24"/>
        <w:szCs w:val="28"/>
        <w:lang w:val="ru-RU" w:eastAsia="en-US" w:bidi="ar-SA"/>
      </w:rPr>
    </w:lvl>
    <w:lvl w:ilvl="3">
      <w:numFmt w:val="bullet"/>
      <w:lvlText w:val="•"/>
      <w:lvlJc w:val="left"/>
      <w:pPr>
        <w:ind w:left="1520" w:hanging="720"/>
      </w:pPr>
      <w:rPr>
        <w:rFonts w:hint="default"/>
        <w:lang w:val="ru-RU" w:eastAsia="en-US" w:bidi="ar-SA"/>
      </w:rPr>
    </w:lvl>
    <w:lvl w:ilvl="4">
      <w:numFmt w:val="bullet"/>
      <w:lvlText w:val="•"/>
      <w:lvlJc w:val="left"/>
      <w:pPr>
        <w:ind w:left="1640" w:hanging="720"/>
      </w:pPr>
      <w:rPr>
        <w:rFonts w:hint="default"/>
        <w:lang w:val="ru-RU" w:eastAsia="en-US" w:bidi="ar-SA"/>
      </w:rPr>
    </w:lvl>
    <w:lvl w:ilvl="5">
      <w:numFmt w:val="bullet"/>
      <w:lvlText w:val="•"/>
      <w:lvlJc w:val="left"/>
      <w:pPr>
        <w:ind w:left="2940" w:hanging="720"/>
      </w:pPr>
      <w:rPr>
        <w:rFonts w:hint="default"/>
        <w:lang w:val="ru-RU" w:eastAsia="en-US" w:bidi="ar-SA"/>
      </w:rPr>
    </w:lvl>
    <w:lvl w:ilvl="6">
      <w:numFmt w:val="bullet"/>
      <w:lvlText w:val="•"/>
      <w:lvlJc w:val="left"/>
      <w:pPr>
        <w:ind w:left="4345" w:hanging="720"/>
      </w:pPr>
      <w:rPr>
        <w:rFonts w:hint="default"/>
        <w:lang w:val="ru-RU" w:eastAsia="en-US" w:bidi="ar-SA"/>
      </w:rPr>
    </w:lvl>
    <w:lvl w:ilvl="7">
      <w:numFmt w:val="bullet"/>
      <w:lvlText w:val="•"/>
      <w:lvlJc w:val="left"/>
      <w:pPr>
        <w:ind w:left="5750" w:hanging="720"/>
      </w:pPr>
      <w:rPr>
        <w:rFonts w:hint="default"/>
        <w:lang w:val="ru-RU" w:eastAsia="en-US" w:bidi="ar-SA"/>
      </w:rPr>
    </w:lvl>
    <w:lvl w:ilvl="8">
      <w:numFmt w:val="bullet"/>
      <w:lvlText w:val="•"/>
      <w:lvlJc w:val="left"/>
      <w:pPr>
        <w:ind w:left="7155" w:hanging="720"/>
      </w:pPr>
      <w:rPr>
        <w:rFonts w:hint="default"/>
        <w:lang w:val="ru-RU" w:eastAsia="en-US" w:bidi="ar-SA"/>
      </w:rPr>
    </w:lvl>
  </w:abstractNum>
  <w:abstractNum w:abstractNumId="143" w15:restartNumberingAfterBreak="0">
    <w:nsid w:val="67C11393"/>
    <w:multiLevelType w:val="hybridMultilevel"/>
    <w:tmpl w:val="2E62ECC4"/>
    <w:lvl w:ilvl="0" w:tplc="0419000F">
      <w:start w:val="1"/>
      <w:numFmt w:val="decimal"/>
      <w:lvlText w:val="%1."/>
      <w:lvlJc w:val="left"/>
      <w:pPr>
        <w:ind w:left="828" w:hanging="360"/>
      </w:p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144" w15:restartNumberingAfterBreak="0">
    <w:nsid w:val="67D050CE"/>
    <w:multiLevelType w:val="hybridMultilevel"/>
    <w:tmpl w:val="5F4420CE"/>
    <w:lvl w:ilvl="0" w:tplc="0802869A">
      <w:start w:val="1"/>
      <w:numFmt w:val="decimal"/>
      <w:lvlText w:val="%1."/>
      <w:lvlJc w:val="left"/>
      <w:pPr>
        <w:ind w:left="505" w:hanging="284"/>
      </w:pPr>
      <w:rPr>
        <w:rFonts w:ascii="Times New Roman" w:eastAsia="Times New Roman" w:hAnsi="Times New Roman" w:cs="Times New Roman" w:hint="default"/>
        <w:w w:val="100"/>
        <w:sz w:val="24"/>
        <w:szCs w:val="24"/>
        <w:lang w:val="ru-RU" w:eastAsia="en-US" w:bidi="ar-SA"/>
      </w:rPr>
    </w:lvl>
    <w:lvl w:ilvl="1" w:tplc="5664B978">
      <w:numFmt w:val="bullet"/>
      <w:lvlText w:val="•"/>
      <w:lvlJc w:val="left"/>
      <w:pPr>
        <w:ind w:left="1430" w:hanging="284"/>
      </w:pPr>
      <w:rPr>
        <w:rFonts w:hint="default"/>
        <w:lang w:val="ru-RU" w:eastAsia="en-US" w:bidi="ar-SA"/>
      </w:rPr>
    </w:lvl>
    <w:lvl w:ilvl="2" w:tplc="CE4828E8">
      <w:numFmt w:val="bullet"/>
      <w:lvlText w:val="•"/>
      <w:lvlJc w:val="left"/>
      <w:pPr>
        <w:ind w:left="2361" w:hanging="284"/>
      </w:pPr>
      <w:rPr>
        <w:rFonts w:hint="default"/>
        <w:lang w:val="ru-RU" w:eastAsia="en-US" w:bidi="ar-SA"/>
      </w:rPr>
    </w:lvl>
    <w:lvl w:ilvl="3" w:tplc="D186A36A">
      <w:numFmt w:val="bullet"/>
      <w:lvlText w:val="•"/>
      <w:lvlJc w:val="left"/>
      <w:pPr>
        <w:ind w:left="3291" w:hanging="284"/>
      </w:pPr>
      <w:rPr>
        <w:rFonts w:hint="default"/>
        <w:lang w:val="ru-RU" w:eastAsia="en-US" w:bidi="ar-SA"/>
      </w:rPr>
    </w:lvl>
    <w:lvl w:ilvl="4" w:tplc="91829566">
      <w:numFmt w:val="bullet"/>
      <w:lvlText w:val="•"/>
      <w:lvlJc w:val="left"/>
      <w:pPr>
        <w:ind w:left="4222" w:hanging="284"/>
      </w:pPr>
      <w:rPr>
        <w:rFonts w:hint="default"/>
        <w:lang w:val="ru-RU" w:eastAsia="en-US" w:bidi="ar-SA"/>
      </w:rPr>
    </w:lvl>
    <w:lvl w:ilvl="5" w:tplc="07FED9E2">
      <w:numFmt w:val="bullet"/>
      <w:lvlText w:val="•"/>
      <w:lvlJc w:val="left"/>
      <w:pPr>
        <w:ind w:left="5153" w:hanging="284"/>
      </w:pPr>
      <w:rPr>
        <w:rFonts w:hint="default"/>
        <w:lang w:val="ru-RU" w:eastAsia="en-US" w:bidi="ar-SA"/>
      </w:rPr>
    </w:lvl>
    <w:lvl w:ilvl="6" w:tplc="6CF8F58C">
      <w:numFmt w:val="bullet"/>
      <w:lvlText w:val="•"/>
      <w:lvlJc w:val="left"/>
      <w:pPr>
        <w:ind w:left="6083" w:hanging="284"/>
      </w:pPr>
      <w:rPr>
        <w:rFonts w:hint="default"/>
        <w:lang w:val="ru-RU" w:eastAsia="en-US" w:bidi="ar-SA"/>
      </w:rPr>
    </w:lvl>
    <w:lvl w:ilvl="7" w:tplc="8F401158">
      <w:numFmt w:val="bullet"/>
      <w:lvlText w:val="•"/>
      <w:lvlJc w:val="left"/>
      <w:pPr>
        <w:ind w:left="7014" w:hanging="284"/>
      </w:pPr>
      <w:rPr>
        <w:rFonts w:hint="default"/>
        <w:lang w:val="ru-RU" w:eastAsia="en-US" w:bidi="ar-SA"/>
      </w:rPr>
    </w:lvl>
    <w:lvl w:ilvl="8" w:tplc="E410B4C2">
      <w:numFmt w:val="bullet"/>
      <w:lvlText w:val="•"/>
      <w:lvlJc w:val="left"/>
      <w:pPr>
        <w:ind w:left="7945" w:hanging="284"/>
      </w:pPr>
      <w:rPr>
        <w:rFonts w:hint="default"/>
        <w:lang w:val="ru-RU" w:eastAsia="en-US" w:bidi="ar-SA"/>
      </w:rPr>
    </w:lvl>
  </w:abstractNum>
  <w:abstractNum w:abstractNumId="145" w15:restartNumberingAfterBreak="0">
    <w:nsid w:val="6A8D78F6"/>
    <w:multiLevelType w:val="hybridMultilevel"/>
    <w:tmpl w:val="81BC6BD8"/>
    <w:lvl w:ilvl="0" w:tplc="D10EA1A4">
      <w:start w:val="1"/>
      <w:numFmt w:val="decimal"/>
      <w:lvlText w:val="%1."/>
      <w:lvlJc w:val="left"/>
      <w:pPr>
        <w:ind w:left="1369" w:hanging="360"/>
      </w:pPr>
      <w:rPr>
        <w:rFonts w:ascii="Times New Roman" w:eastAsia="Times New Roman" w:hAnsi="Times New Roman" w:cs="Times New Roman" w:hint="default"/>
        <w:w w:val="100"/>
        <w:sz w:val="24"/>
        <w:szCs w:val="24"/>
        <w:lang w:val="ru-RU" w:eastAsia="en-US" w:bidi="ar-SA"/>
      </w:rPr>
    </w:lvl>
    <w:lvl w:ilvl="1" w:tplc="7C0A2C28">
      <w:numFmt w:val="bullet"/>
      <w:lvlText w:val="•"/>
      <w:lvlJc w:val="left"/>
      <w:pPr>
        <w:ind w:left="2204" w:hanging="360"/>
      </w:pPr>
      <w:rPr>
        <w:rFonts w:hint="default"/>
        <w:lang w:val="ru-RU" w:eastAsia="en-US" w:bidi="ar-SA"/>
      </w:rPr>
    </w:lvl>
    <w:lvl w:ilvl="2" w:tplc="80DCEB62">
      <w:numFmt w:val="bullet"/>
      <w:lvlText w:val="•"/>
      <w:lvlJc w:val="left"/>
      <w:pPr>
        <w:ind w:left="3049" w:hanging="360"/>
      </w:pPr>
      <w:rPr>
        <w:rFonts w:hint="default"/>
        <w:lang w:val="ru-RU" w:eastAsia="en-US" w:bidi="ar-SA"/>
      </w:rPr>
    </w:lvl>
    <w:lvl w:ilvl="3" w:tplc="99FA8CE6">
      <w:numFmt w:val="bullet"/>
      <w:lvlText w:val="•"/>
      <w:lvlJc w:val="left"/>
      <w:pPr>
        <w:ind w:left="3893" w:hanging="360"/>
      </w:pPr>
      <w:rPr>
        <w:rFonts w:hint="default"/>
        <w:lang w:val="ru-RU" w:eastAsia="en-US" w:bidi="ar-SA"/>
      </w:rPr>
    </w:lvl>
    <w:lvl w:ilvl="4" w:tplc="B4CA4090">
      <w:numFmt w:val="bullet"/>
      <w:lvlText w:val="•"/>
      <w:lvlJc w:val="left"/>
      <w:pPr>
        <w:ind w:left="4738" w:hanging="360"/>
      </w:pPr>
      <w:rPr>
        <w:rFonts w:hint="default"/>
        <w:lang w:val="ru-RU" w:eastAsia="en-US" w:bidi="ar-SA"/>
      </w:rPr>
    </w:lvl>
    <w:lvl w:ilvl="5" w:tplc="4A62FDDC">
      <w:numFmt w:val="bullet"/>
      <w:lvlText w:val="•"/>
      <w:lvlJc w:val="left"/>
      <w:pPr>
        <w:ind w:left="5583" w:hanging="360"/>
      </w:pPr>
      <w:rPr>
        <w:rFonts w:hint="default"/>
        <w:lang w:val="ru-RU" w:eastAsia="en-US" w:bidi="ar-SA"/>
      </w:rPr>
    </w:lvl>
    <w:lvl w:ilvl="6" w:tplc="7C461E52">
      <w:numFmt w:val="bullet"/>
      <w:lvlText w:val="•"/>
      <w:lvlJc w:val="left"/>
      <w:pPr>
        <w:ind w:left="6427" w:hanging="360"/>
      </w:pPr>
      <w:rPr>
        <w:rFonts w:hint="default"/>
        <w:lang w:val="ru-RU" w:eastAsia="en-US" w:bidi="ar-SA"/>
      </w:rPr>
    </w:lvl>
    <w:lvl w:ilvl="7" w:tplc="9C1C58B2">
      <w:numFmt w:val="bullet"/>
      <w:lvlText w:val="•"/>
      <w:lvlJc w:val="left"/>
      <w:pPr>
        <w:ind w:left="7272" w:hanging="360"/>
      </w:pPr>
      <w:rPr>
        <w:rFonts w:hint="default"/>
        <w:lang w:val="ru-RU" w:eastAsia="en-US" w:bidi="ar-SA"/>
      </w:rPr>
    </w:lvl>
    <w:lvl w:ilvl="8" w:tplc="3DD0CD3A">
      <w:numFmt w:val="bullet"/>
      <w:lvlText w:val="•"/>
      <w:lvlJc w:val="left"/>
      <w:pPr>
        <w:ind w:left="8117" w:hanging="360"/>
      </w:pPr>
      <w:rPr>
        <w:rFonts w:hint="default"/>
        <w:lang w:val="ru-RU" w:eastAsia="en-US" w:bidi="ar-SA"/>
      </w:rPr>
    </w:lvl>
  </w:abstractNum>
  <w:abstractNum w:abstractNumId="146" w15:restartNumberingAfterBreak="0">
    <w:nsid w:val="6B8D46DF"/>
    <w:multiLevelType w:val="hybridMultilevel"/>
    <w:tmpl w:val="1E3EB818"/>
    <w:lvl w:ilvl="0" w:tplc="E500C014">
      <w:start w:val="1"/>
      <w:numFmt w:val="decimal"/>
      <w:lvlText w:val="%1."/>
      <w:lvlJc w:val="left"/>
      <w:pPr>
        <w:ind w:left="505" w:hanging="284"/>
      </w:pPr>
      <w:rPr>
        <w:rFonts w:ascii="Times New Roman" w:eastAsia="Times New Roman" w:hAnsi="Times New Roman" w:cs="Times New Roman" w:hint="default"/>
        <w:w w:val="100"/>
        <w:sz w:val="24"/>
        <w:szCs w:val="24"/>
        <w:lang w:val="ru-RU" w:eastAsia="en-US" w:bidi="ar-SA"/>
      </w:rPr>
    </w:lvl>
    <w:lvl w:ilvl="1" w:tplc="4EB4B4DC">
      <w:numFmt w:val="bullet"/>
      <w:lvlText w:val="•"/>
      <w:lvlJc w:val="left"/>
      <w:pPr>
        <w:ind w:left="1430" w:hanging="284"/>
      </w:pPr>
      <w:rPr>
        <w:rFonts w:hint="default"/>
        <w:lang w:val="ru-RU" w:eastAsia="en-US" w:bidi="ar-SA"/>
      </w:rPr>
    </w:lvl>
    <w:lvl w:ilvl="2" w:tplc="F50A40E2">
      <w:numFmt w:val="bullet"/>
      <w:lvlText w:val="•"/>
      <w:lvlJc w:val="left"/>
      <w:pPr>
        <w:ind w:left="2361" w:hanging="284"/>
      </w:pPr>
      <w:rPr>
        <w:rFonts w:hint="default"/>
        <w:lang w:val="ru-RU" w:eastAsia="en-US" w:bidi="ar-SA"/>
      </w:rPr>
    </w:lvl>
    <w:lvl w:ilvl="3" w:tplc="79D43292">
      <w:numFmt w:val="bullet"/>
      <w:lvlText w:val="•"/>
      <w:lvlJc w:val="left"/>
      <w:pPr>
        <w:ind w:left="3291" w:hanging="284"/>
      </w:pPr>
      <w:rPr>
        <w:rFonts w:hint="default"/>
        <w:lang w:val="ru-RU" w:eastAsia="en-US" w:bidi="ar-SA"/>
      </w:rPr>
    </w:lvl>
    <w:lvl w:ilvl="4" w:tplc="78B89472">
      <w:numFmt w:val="bullet"/>
      <w:lvlText w:val="•"/>
      <w:lvlJc w:val="left"/>
      <w:pPr>
        <w:ind w:left="4222" w:hanging="284"/>
      </w:pPr>
      <w:rPr>
        <w:rFonts w:hint="default"/>
        <w:lang w:val="ru-RU" w:eastAsia="en-US" w:bidi="ar-SA"/>
      </w:rPr>
    </w:lvl>
    <w:lvl w:ilvl="5" w:tplc="80907EDC">
      <w:numFmt w:val="bullet"/>
      <w:lvlText w:val="•"/>
      <w:lvlJc w:val="left"/>
      <w:pPr>
        <w:ind w:left="5153" w:hanging="284"/>
      </w:pPr>
      <w:rPr>
        <w:rFonts w:hint="default"/>
        <w:lang w:val="ru-RU" w:eastAsia="en-US" w:bidi="ar-SA"/>
      </w:rPr>
    </w:lvl>
    <w:lvl w:ilvl="6" w:tplc="2FECE2F6">
      <w:numFmt w:val="bullet"/>
      <w:lvlText w:val="•"/>
      <w:lvlJc w:val="left"/>
      <w:pPr>
        <w:ind w:left="6083" w:hanging="284"/>
      </w:pPr>
      <w:rPr>
        <w:rFonts w:hint="default"/>
        <w:lang w:val="ru-RU" w:eastAsia="en-US" w:bidi="ar-SA"/>
      </w:rPr>
    </w:lvl>
    <w:lvl w:ilvl="7" w:tplc="9184F604">
      <w:numFmt w:val="bullet"/>
      <w:lvlText w:val="•"/>
      <w:lvlJc w:val="left"/>
      <w:pPr>
        <w:ind w:left="7014" w:hanging="284"/>
      </w:pPr>
      <w:rPr>
        <w:rFonts w:hint="default"/>
        <w:lang w:val="ru-RU" w:eastAsia="en-US" w:bidi="ar-SA"/>
      </w:rPr>
    </w:lvl>
    <w:lvl w:ilvl="8" w:tplc="BA0016FE">
      <w:numFmt w:val="bullet"/>
      <w:lvlText w:val="•"/>
      <w:lvlJc w:val="left"/>
      <w:pPr>
        <w:ind w:left="7945" w:hanging="284"/>
      </w:pPr>
      <w:rPr>
        <w:rFonts w:hint="default"/>
        <w:lang w:val="ru-RU" w:eastAsia="en-US" w:bidi="ar-SA"/>
      </w:rPr>
    </w:lvl>
  </w:abstractNum>
  <w:abstractNum w:abstractNumId="147" w15:restartNumberingAfterBreak="0">
    <w:nsid w:val="6BB3077E"/>
    <w:multiLevelType w:val="hybridMultilevel"/>
    <w:tmpl w:val="57F4B46E"/>
    <w:lvl w:ilvl="0" w:tplc="6F848DBE">
      <w:start w:val="1"/>
      <w:numFmt w:val="decimal"/>
      <w:lvlText w:val="%1."/>
      <w:lvlJc w:val="left"/>
      <w:pPr>
        <w:ind w:left="292" w:hanging="300"/>
      </w:pPr>
      <w:rPr>
        <w:rFonts w:ascii="Times New Roman" w:eastAsia="Times New Roman" w:hAnsi="Times New Roman" w:cs="Times New Roman" w:hint="default"/>
        <w:w w:val="100"/>
        <w:sz w:val="24"/>
        <w:szCs w:val="24"/>
        <w:lang w:val="ru-RU" w:eastAsia="en-US" w:bidi="ar-SA"/>
      </w:rPr>
    </w:lvl>
    <w:lvl w:ilvl="1" w:tplc="296EBC6E">
      <w:numFmt w:val="bullet"/>
      <w:lvlText w:val="•"/>
      <w:lvlJc w:val="left"/>
      <w:pPr>
        <w:ind w:left="1348" w:hanging="300"/>
      </w:pPr>
      <w:rPr>
        <w:rFonts w:hint="default"/>
        <w:lang w:val="ru-RU" w:eastAsia="en-US" w:bidi="ar-SA"/>
      </w:rPr>
    </w:lvl>
    <w:lvl w:ilvl="2" w:tplc="586218CE">
      <w:numFmt w:val="bullet"/>
      <w:lvlText w:val="•"/>
      <w:lvlJc w:val="left"/>
      <w:pPr>
        <w:ind w:left="2397" w:hanging="300"/>
      </w:pPr>
      <w:rPr>
        <w:rFonts w:hint="default"/>
        <w:lang w:val="ru-RU" w:eastAsia="en-US" w:bidi="ar-SA"/>
      </w:rPr>
    </w:lvl>
    <w:lvl w:ilvl="3" w:tplc="0A6C29DE">
      <w:numFmt w:val="bullet"/>
      <w:lvlText w:val="•"/>
      <w:lvlJc w:val="left"/>
      <w:pPr>
        <w:ind w:left="3445" w:hanging="300"/>
      </w:pPr>
      <w:rPr>
        <w:rFonts w:hint="default"/>
        <w:lang w:val="ru-RU" w:eastAsia="en-US" w:bidi="ar-SA"/>
      </w:rPr>
    </w:lvl>
    <w:lvl w:ilvl="4" w:tplc="99806FB2">
      <w:numFmt w:val="bullet"/>
      <w:lvlText w:val="•"/>
      <w:lvlJc w:val="left"/>
      <w:pPr>
        <w:ind w:left="4494" w:hanging="300"/>
      </w:pPr>
      <w:rPr>
        <w:rFonts w:hint="default"/>
        <w:lang w:val="ru-RU" w:eastAsia="en-US" w:bidi="ar-SA"/>
      </w:rPr>
    </w:lvl>
    <w:lvl w:ilvl="5" w:tplc="678AAD0C">
      <w:numFmt w:val="bullet"/>
      <w:lvlText w:val="•"/>
      <w:lvlJc w:val="left"/>
      <w:pPr>
        <w:ind w:left="5543" w:hanging="300"/>
      </w:pPr>
      <w:rPr>
        <w:rFonts w:hint="default"/>
        <w:lang w:val="ru-RU" w:eastAsia="en-US" w:bidi="ar-SA"/>
      </w:rPr>
    </w:lvl>
    <w:lvl w:ilvl="6" w:tplc="3678F15A">
      <w:numFmt w:val="bullet"/>
      <w:lvlText w:val="•"/>
      <w:lvlJc w:val="left"/>
      <w:pPr>
        <w:ind w:left="6591" w:hanging="300"/>
      </w:pPr>
      <w:rPr>
        <w:rFonts w:hint="default"/>
        <w:lang w:val="ru-RU" w:eastAsia="en-US" w:bidi="ar-SA"/>
      </w:rPr>
    </w:lvl>
    <w:lvl w:ilvl="7" w:tplc="B1D0EEBA">
      <w:numFmt w:val="bullet"/>
      <w:lvlText w:val="•"/>
      <w:lvlJc w:val="left"/>
      <w:pPr>
        <w:ind w:left="7640" w:hanging="300"/>
      </w:pPr>
      <w:rPr>
        <w:rFonts w:hint="default"/>
        <w:lang w:val="ru-RU" w:eastAsia="en-US" w:bidi="ar-SA"/>
      </w:rPr>
    </w:lvl>
    <w:lvl w:ilvl="8" w:tplc="FE746DA2">
      <w:numFmt w:val="bullet"/>
      <w:lvlText w:val="•"/>
      <w:lvlJc w:val="left"/>
      <w:pPr>
        <w:ind w:left="8689" w:hanging="300"/>
      </w:pPr>
      <w:rPr>
        <w:rFonts w:hint="default"/>
        <w:lang w:val="ru-RU" w:eastAsia="en-US" w:bidi="ar-SA"/>
      </w:rPr>
    </w:lvl>
  </w:abstractNum>
  <w:abstractNum w:abstractNumId="148" w15:restartNumberingAfterBreak="0">
    <w:nsid w:val="6C8F767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9" w15:restartNumberingAfterBreak="0">
    <w:nsid w:val="6CF716C0"/>
    <w:multiLevelType w:val="multilevel"/>
    <w:tmpl w:val="7E48252C"/>
    <w:lvl w:ilvl="0">
      <w:start w:val="1"/>
      <w:numFmt w:val="decimal"/>
      <w:lvlText w:val="%1."/>
      <w:lvlJc w:val="left"/>
      <w:pPr>
        <w:ind w:left="1318" w:hanging="36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361"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62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20" w:hanging="600"/>
      </w:pPr>
      <w:rPr>
        <w:rFonts w:hint="default"/>
        <w:lang w:val="ru-RU" w:eastAsia="en-US" w:bidi="ar-SA"/>
      </w:rPr>
    </w:lvl>
    <w:lvl w:ilvl="4">
      <w:numFmt w:val="bullet"/>
      <w:lvlText w:val="•"/>
      <w:lvlJc w:val="left"/>
      <w:pPr>
        <w:ind w:left="2912" w:hanging="600"/>
      </w:pPr>
      <w:rPr>
        <w:rFonts w:hint="default"/>
        <w:lang w:val="ru-RU" w:eastAsia="en-US" w:bidi="ar-SA"/>
      </w:rPr>
    </w:lvl>
    <w:lvl w:ilvl="5">
      <w:numFmt w:val="bullet"/>
      <w:lvlText w:val="•"/>
      <w:lvlJc w:val="left"/>
      <w:pPr>
        <w:ind w:left="4204" w:hanging="600"/>
      </w:pPr>
      <w:rPr>
        <w:rFonts w:hint="default"/>
        <w:lang w:val="ru-RU" w:eastAsia="en-US" w:bidi="ar-SA"/>
      </w:rPr>
    </w:lvl>
    <w:lvl w:ilvl="6">
      <w:numFmt w:val="bullet"/>
      <w:lvlText w:val="•"/>
      <w:lvlJc w:val="left"/>
      <w:pPr>
        <w:ind w:left="5497" w:hanging="600"/>
      </w:pPr>
      <w:rPr>
        <w:rFonts w:hint="default"/>
        <w:lang w:val="ru-RU" w:eastAsia="en-US" w:bidi="ar-SA"/>
      </w:rPr>
    </w:lvl>
    <w:lvl w:ilvl="7">
      <w:numFmt w:val="bullet"/>
      <w:lvlText w:val="•"/>
      <w:lvlJc w:val="left"/>
      <w:pPr>
        <w:ind w:left="6789" w:hanging="600"/>
      </w:pPr>
      <w:rPr>
        <w:rFonts w:hint="default"/>
        <w:lang w:val="ru-RU" w:eastAsia="en-US" w:bidi="ar-SA"/>
      </w:rPr>
    </w:lvl>
    <w:lvl w:ilvl="8">
      <w:numFmt w:val="bullet"/>
      <w:lvlText w:val="•"/>
      <w:lvlJc w:val="left"/>
      <w:pPr>
        <w:ind w:left="8081" w:hanging="600"/>
      </w:pPr>
      <w:rPr>
        <w:rFonts w:hint="default"/>
        <w:lang w:val="ru-RU" w:eastAsia="en-US" w:bidi="ar-SA"/>
      </w:rPr>
    </w:lvl>
  </w:abstractNum>
  <w:abstractNum w:abstractNumId="150" w15:restartNumberingAfterBreak="0">
    <w:nsid w:val="6CFB2191"/>
    <w:multiLevelType w:val="multilevel"/>
    <w:tmpl w:val="7E9CAE9A"/>
    <w:lvl w:ilvl="0">
      <w:start w:val="4"/>
      <w:numFmt w:val="decimal"/>
      <w:lvlText w:val="%1."/>
      <w:lvlJc w:val="left"/>
      <w:pPr>
        <w:ind w:left="222"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1242" w:hanging="360"/>
        <w:jc w:val="right"/>
      </w:pPr>
      <w:rPr>
        <w:rFonts w:hint="default"/>
        <w:b/>
        <w:bCs/>
        <w:w w:val="100"/>
        <w:lang w:val="ru-RU" w:eastAsia="en-US" w:bidi="ar-SA"/>
      </w:rPr>
    </w:lvl>
    <w:lvl w:ilvl="2">
      <w:start w:val="1"/>
      <w:numFmt w:val="decimal"/>
      <w:lvlText w:val="%2.%3."/>
      <w:lvlJc w:val="left"/>
      <w:pPr>
        <w:ind w:left="1350" w:hanging="42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415" w:hanging="420"/>
      </w:pPr>
      <w:rPr>
        <w:rFonts w:hint="default"/>
        <w:lang w:val="ru-RU" w:eastAsia="en-US" w:bidi="ar-SA"/>
      </w:rPr>
    </w:lvl>
    <w:lvl w:ilvl="4">
      <w:numFmt w:val="bullet"/>
      <w:lvlText w:val="•"/>
      <w:lvlJc w:val="left"/>
      <w:pPr>
        <w:ind w:left="3471" w:hanging="420"/>
      </w:pPr>
      <w:rPr>
        <w:rFonts w:hint="default"/>
        <w:lang w:val="ru-RU" w:eastAsia="en-US" w:bidi="ar-SA"/>
      </w:rPr>
    </w:lvl>
    <w:lvl w:ilvl="5">
      <w:numFmt w:val="bullet"/>
      <w:lvlText w:val="•"/>
      <w:lvlJc w:val="left"/>
      <w:pPr>
        <w:ind w:left="4527" w:hanging="420"/>
      </w:pPr>
      <w:rPr>
        <w:rFonts w:hint="default"/>
        <w:lang w:val="ru-RU" w:eastAsia="en-US" w:bidi="ar-SA"/>
      </w:rPr>
    </w:lvl>
    <w:lvl w:ilvl="6">
      <w:numFmt w:val="bullet"/>
      <w:lvlText w:val="•"/>
      <w:lvlJc w:val="left"/>
      <w:pPr>
        <w:ind w:left="5583" w:hanging="420"/>
      </w:pPr>
      <w:rPr>
        <w:rFonts w:hint="default"/>
        <w:lang w:val="ru-RU" w:eastAsia="en-US" w:bidi="ar-SA"/>
      </w:rPr>
    </w:lvl>
    <w:lvl w:ilvl="7">
      <w:numFmt w:val="bullet"/>
      <w:lvlText w:val="•"/>
      <w:lvlJc w:val="left"/>
      <w:pPr>
        <w:ind w:left="6639" w:hanging="420"/>
      </w:pPr>
      <w:rPr>
        <w:rFonts w:hint="default"/>
        <w:lang w:val="ru-RU" w:eastAsia="en-US" w:bidi="ar-SA"/>
      </w:rPr>
    </w:lvl>
    <w:lvl w:ilvl="8">
      <w:numFmt w:val="bullet"/>
      <w:lvlText w:val="•"/>
      <w:lvlJc w:val="left"/>
      <w:pPr>
        <w:ind w:left="7694" w:hanging="420"/>
      </w:pPr>
      <w:rPr>
        <w:rFonts w:hint="default"/>
        <w:lang w:val="ru-RU" w:eastAsia="en-US" w:bidi="ar-SA"/>
      </w:rPr>
    </w:lvl>
  </w:abstractNum>
  <w:abstractNum w:abstractNumId="151" w15:restartNumberingAfterBreak="0">
    <w:nsid w:val="6D825E11"/>
    <w:multiLevelType w:val="multilevel"/>
    <w:tmpl w:val="E6025D18"/>
    <w:lvl w:ilvl="0">
      <w:start w:val="4"/>
      <w:numFmt w:val="decimal"/>
      <w:lvlText w:val="%1."/>
      <w:lvlJc w:val="left"/>
      <w:pPr>
        <w:ind w:left="222"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1242" w:hanging="360"/>
        <w:jc w:val="right"/>
      </w:pPr>
      <w:rPr>
        <w:rFonts w:hint="default"/>
        <w:b/>
        <w:bCs/>
        <w:w w:val="100"/>
        <w:lang w:val="ru-RU" w:eastAsia="en-US" w:bidi="ar-SA"/>
      </w:rPr>
    </w:lvl>
    <w:lvl w:ilvl="2">
      <w:start w:val="1"/>
      <w:numFmt w:val="decimal"/>
      <w:lvlText w:val="%2.%3."/>
      <w:lvlJc w:val="left"/>
      <w:pPr>
        <w:ind w:left="1350" w:hanging="42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420" w:hanging="420"/>
      </w:pPr>
      <w:rPr>
        <w:rFonts w:hint="default"/>
        <w:lang w:val="ru-RU" w:eastAsia="en-US" w:bidi="ar-SA"/>
      </w:rPr>
    </w:lvl>
    <w:lvl w:ilvl="4">
      <w:numFmt w:val="bullet"/>
      <w:lvlText w:val="•"/>
      <w:lvlJc w:val="left"/>
      <w:pPr>
        <w:ind w:left="3481" w:hanging="420"/>
      </w:pPr>
      <w:rPr>
        <w:rFonts w:hint="default"/>
        <w:lang w:val="ru-RU" w:eastAsia="en-US" w:bidi="ar-SA"/>
      </w:rPr>
    </w:lvl>
    <w:lvl w:ilvl="5">
      <w:numFmt w:val="bullet"/>
      <w:lvlText w:val="•"/>
      <w:lvlJc w:val="left"/>
      <w:pPr>
        <w:ind w:left="4542" w:hanging="420"/>
      </w:pPr>
      <w:rPr>
        <w:rFonts w:hint="default"/>
        <w:lang w:val="ru-RU" w:eastAsia="en-US" w:bidi="ar-SA"/>
      </w:rPr>
    </w:lvl>
    <w:lvl w:ilvl="6">
      <w:numFmt w:val="bullet"/>
      <w:lvlText w:val="•"/>
      <w:lvlJc w:val="left"/>
      <w:pPr>
        <w:ind w:left="5603" w:hanging="420"/>
      </w:pPr>
      <w:rPr>
        <w:rFonts w:hint="default"/>
        <w:lang w:val="ru-RU" w:eastAsia="en-US" w:bidi="ar-SA"/>
      </w:rPr>
    </w:lvl>
    <w:lvl w:ilvl="7">
      <w:numFmt w:val="bullet"/>
      <w:lvlText w:val="•"/>
      <w:lvlJc w:val="left"/>
      <w:pPr>
        <w:ind w:left="6664" w:hanging="420"/>
      </w:pPr>
      <w:rPr>
        <w:rFonts w:hint="default"/>
        <w:lang w:val="ru-RU" w:eastAsia="en-US" w:bidi="ar-SA"/>
      </w:rPr>
    </w:lvl>
    <w:lvl w:ilvl="8">
      <w:numFmt w:val="bullet"/>
      <w:lvlText w:val="•"/>
      <w:lvlJc w:val="left"/>
      <w:pPr>
        <w:ind w:left="7724" w:hanging="420"/>
      </w:pPr>
      <w:rPr>
        <w:rFonts w:hint="default"/>
        <w:lang w:val="ru-RU" w:eastAsia="en-US" w:bidi="ar-SA"/>
      </w:rPr>
    </w:lvl>
  </w:abstractNum>
  <w:abstractNum w:abstractNumId="152"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6F3A5B49"/>
    <w:multiLevelType w:val="hybridMultilevel"/>
    <w:tmpl w:val="84401BCC"/>
    <w:lvl w:ilvl="0" w:tplc="A2B0C6DE">
      <w:start w:val="1"/>
      <w:numFmt w:val="decimal"/>
      <w:lvlText w:val="%1."/>
      <w:lvlJc w:val="left"/>
      <w:pPr>
        <w:ind w:left="828" w:hanging="361"/>
      </w:pPr>
      <w:rPr>
        <w:rFonts w:ascii="Times New Roman" w:eastAsia="Times New Roman" w:hAnsi="Times New Roman" w:cs="Times New Roman" w:hint="default"/>
        <w:w w:val="100"/>
        <w:sz w:val="22"/>
        <w:szCs w:val="22"/>
        <w:lang w:val="ru-RU" w:eastAsia="en-US" w:bidi="ar-SA"/>
      </w:rPr>
    </w:lvl>
    <w:lvl w:ilvl="1" w:tplc="AF82C586">
      <w:numFmt w:val="bullet"/>
      <w:lvlText w:val="•"/>
      <w:lvlJc w:val="left"/>
      <w:pPr>
        <w:ind w:left="1982" w:hanging="361"/>
      </w:pPr>
      <w:rPr>
        <w:rFonts w:hint="default"/>
        <w:lang w:val="ru-RU" w:eastAsia="en-US" w:bidi="ar-SA"/>
      </w:rPr>
    </w:lvl>
    <w:lvl w:ilvl="2" w:tplc="1E4A560E">
      <w:numFmt w:val="bullet"/>
      <w:lvlText w:val="•"/>
      <w:lvlJc w:val="left"/>
      <w:pPr>
        <w:ind w:left="3144" w:hanging="361"/>
      </w:pPr>
      <w:rPr>
        <w:rFonts w:hint="default"/>
        <w:lang w:val="ru-RU" w:eastAsia="en-US" w:bidi="ar-SA"/>
      </w:rPr>
    </w:lvl>
    <w:lvl w:ilvl="3" w:tplc="C1069F36">
      <w:numFmt w:val="bullet"/>
      <w:lvlText w:val="•"/>
      <w:lvlJc w:val="left"/>
      <w:pPr>
        <w:ind w:left="4306" w:hanging="361"/>
      </w:pPr>
      <w:rPr>
        <w:rFonts w:hint="default"/>
        <w:lang w:val="ru-RU" w:eastAsia="en-US" w:bidi="ar-SA"/>
      </w:rPr>
    </w:lvl>
    <w:lvl w:ilvl="4" w:tplc="77962DCA">
      <w:numFmt w:val="bullet"/>
      <w:lvlText w:val="•"/>
      <w:lvlJc w:val="left"/>
      <w:pPr>
        <w:ind w:left="5468" w:hanging="361"/>
      </w:pPr>
      <w:rPr>
        <w:rFonts w:hint="default"/>
        <w:lang w:val="ru-RU" w:eastAsia="en-US" w:bidi="ar-SA"/>
      </w:rPr>
    </w:lvl>
    <w:lvl w:ilvl="5" w:tplc="09AEAF84">
      <w:numFmt w:val="bullet"/>
      <w:lvlText w:val="•"/>
      <w:lvlJc w:val="left"/>
      <w:pPr>
        <w:ind w:left="6630" w:hanging="361"/>
      </w:pPr>
      <w:rPr>
        <w:rFonts w:hint="default"/>
        <w:lang w:val="ru-RU" w:eastAsia="en-US" w:bidi="ar-SA"/>
      </w:rPr>
    </w:lvl>
    <w:lvl w:ilvl="6" w:tplc="E2A8EA38">
      <w:numFmt w:val="bullet"/>
      <w:lvlText w:val="•"/>
      <w:lvlJc w:val="left"/>
      <w:pPr>
        <w:ind w:left="7792" w:hanging="361"/>
      </w:pPr>
      <w:rPr>
        <w:rFonts w:hint="default"/>
        <w:lang w:val="ru-RU" w:eastAsia="en-US" w:bidi="ar-SA"/>
      </w:rPr>
    </w:lvl>
    <w:lvl w:ilvl="7" w:tplc="06E876A8">
      <w:numFmt w:val="bullet"/>
      <w:lvlText w:val="•"/>
      <w:lvlJc w:val="left"/>
      <w:pPr>
        <w:ind w:left="8954" w:hanging="361"/>
      </w:pPr>
      <w:rPr>
        <w:rFonts w:hint="default"/>
        <w:lang w:val="ru-RU" w:eastAsia="en-US" w:bidi="ar-SA"/>
      </w:rPr>
    </w:lvl>
    <w:lvl w:ilvl="8" w:tplc="77EAD90E">
      <w:numFmt w:val="bullet"/>
      <w:lvlText w:val="•"/>
      <w:lvlJc w:val="left"/>
      <w:pPr>
        <w:ind w:left="10116" w:hanging="361"/>
      </w:pPr>
      <w:rPr>
        <w:rFonts w:hint="default"/>
        <w:lang w:val="ru-RU" w:eastAsia="en-US" w:bidi="ar-SA"/>
      </w:rPr>
    </w:lvl>
  </w:abstractNum>
  <w:abstractNum w:abstractNumId="154" w15:restartNumberingAfterBreak="0">
    <w:nsid w:val="6F50317C"/>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55" w15:restartNumberingAfterBreak="0">
    <w:nsid w:val="70E8505E"/>
    <w:multiLevelType w:val="hybridMultilevel"/>
    <w:tmpl w:val="FA18100A"/>
    <w:lvl w:ilvl="0" w:tplc="B6929E46">
      <w:start w:val="3"/>
      <w:numFmt w:val="decimal"/>
      <w:lvlText w:val="%1."/>
      <w:lvlJc w:val="left"/>
      <w:pPr>
        <w:ind w:left="828" w:hanging="361"/>
      </w:pPr>
      <w:rPr>
        <w:rFonts w:ascii="Times New Roman" w:eastAsia="Times New Roman" w:hAnsi="Times New Roman" w:cs="Times New Roman" w:hint="default"/>
        <w:w w:val="100"/>
        <w:sz w:val="24"/>
        <w:szCs w:val="24"/>
        <w:lang w:val="ru-RU" w:eastAsia="en-US" w:bidi="ar-SA"/>
      </w:rPr>
    </w:lvl>
    <w:lvl w:ilvl="1" w:tplc="6A2A3970">
      <w:numFmt w:val="bullet"/>
      <w:lvlText w:val="•"/>
      <w:lvlJc w:val="left"/>
      <w:pPr>
        <w:ind w:left="1982" w:hanging="361"/>
      </w:pPr>
      <w:rPr>
        <w:rFonts w:hint="default"/>
        <w:lang w:val="ru-RU" w:eastAsia="en-US" w:bidi="ar-SA"/>
      </w:rPr>
    </w:lvl>
    <w:lvl w:ilvl="2" w:tplc="0BE82C7A">
      <w:numFmt w:val="bullet"/>
      <w:lvlText w:val="•"/>
      <w:lvlJc w:val="left"/>
      <w:pPr>
        <w:ind w:left="3144" w:hanging="361"/>
      </w:pPr>
      <w:rPr>
        <w:rFonts w:hint="default"/>
        <w:lang w:val="ru-RU" w:eastAsia="en-US" w:bidi="ar-SA"/>
      </w:rPr>
    </w:lvl>
    <w:lvl w:ilvl="3" w:tplc="9DE2649A">
      <w:numFmt w:val="bullet"/>
      <w:lvlText w:val="•"/>
      <w:lvlJc w:val="left"/>
      <w:pPr>
        <w:ind w:left="4306" w:hanging="361"/>
      </w:pPr>
      <w:rPr>
        <w:rFonts w:hint="default"/>
        <w:lang w:val="ru-RU" w:eastAsia="en-US" w:bidi="ar-SA"/>
      </w:rPr>
    </w:lvl>
    <w:lvl w:ilvl="4" w:tplc="E7FE7A7E">
      <w:numFmt w:val="bullet"/>
      <w:lvlText w:val="•"/>
      <w:lvlJc w:val="left"/>
      <w:pPr>
        <w:ind w:left="5468" w:hanging="361"/>
      </w:pPr>
      <w:rPr>
        <w:rFonts w:hint="default"/>
        <w:lang w:val="ru-RU" w:eastAsia="en-US" w:bidi="ar-SA"/>
      </w:rPr>
    </w:lvl>
    <w:lvl w:ilvl="5" w:tplc="D6FC133A">
      <w:numFmt w:val="bullet"/>
      <w:lvlText w:val="•"/>
      <w:lvlJc w:val="left"/>
      <w:pPr>
        <w:ind w:left="6630" w:hanging="361"/>
      </w:pPr>
      <w:rPr>
        <w:rFonts w:hint="default"/>
        <w:lang w:val="ru-RU" w:eastAsia="en-US" w:bidi="ar-SA"/>
      </w:rPr>
    </w:lvl>
    <w:lvl w:ilvl="6" w:tplc="0BB68D64">
      <w:numFmt w:val="bullet"/>
      <w:lvlText w:val="•"/>
      <w:lvlJc w:val="left"/>
      <w:pPr>
        <w:ind w:left="7792" w:hanging="361"/>
      </w:pPr>
      <w:rPr>
        <w:rFonts w:hint="default"/>
        <w:lang w:val="ru-RU" w:eastAsia="en-US" w:bidi="ar-SA"/>
      </w:rPr>
    </w:lvl>
    <w:lvl w:ilvl="7" w:tplc="E17CCE7E">
      <w:numFmt w:val="bullet"/>
      <w:lvlText w:val="•"/>
      <w:lvlJc w:val="left"/>
      <w:pPr>
        <w:ind w:left="8954" w:hanging="361"/>
      </w:pPr>
      <w:rPr>
        <w:rFonts w:hint="default"/>
        <w:lang w:val="ru-RU" w:eastAsia="en-US" w:bidi="ar-SA"/>
      </w:rPr>
    </w:lvl>
    <w:lvl w:ilvl="8" w:tplc="4EEE7EE0">
      <w:numFmt w:val="bullet"/>
      <w:lvlText w:val="•"/>
      <w:lvlJc w:val="left"/>
      <w:pPr>
        <w:ind w:left="10116" w:hanging="361"/>
      </w:pPr>
      <w:rPr>
        <w:rFonts w:hint="default"/>
        <w:lang w:val="ru-RU" w:eastAsia="en-US" w:bidi="ar-SA"/>
      </w:rPr>
    </w:lvl>
  </w:abstractNum>
  <w:abstractNum w:abstractNumId="156" w15:restartNumberingAfterBreak="0">
    <w:nsid w:val="717262A8"/>
    <w:multiLevelType w:val="multilevel"/>
    <w:tmpl w:val="FC1A2944"/>
    <w:lvl w:ilvl="0">
      <w:start w:val="4"/>
      <w:numFmt w:val="decimal"/>
      <w:lvlText w:val="%1."/>
      <w:lvlJc w:val="left"/>
      <w:pPr>
        <w:ind w:left="77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1802" w:hanging="360"/>
        <w:jc w:val="right"/>
      </w:pPr>
      <w:rPr>
        <w:rFonts w:hint="default"/>
        <w:b/>
        <w:bCs/>
        <w:w w:val="100"/>
        <w:lang w:val="ru-RU" w:eastAsia="en-US" w:bidi="ar-SA"/>
      </w:rPr>
    </w:lvl>
    <w:lvl w:ilvl="2">
      <w:start w:val="1"/>
      <w:numFmt w:val="decimal"/>
      <w:lvlText w:val="%2.%3."/>
      <w:lvlJc w:val="left"/>
      <w:pPr>
        <w:ind w:left="1910" w:hanging="4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010" w:hanging="420"/>
      </w:pPr>
      <w:rPr>
        <w:rFonts w:hint="default"/>
        <w:lang w:val="ru-RU" w:eastAsia="en-US" w:bidi="ar-SA"/>
      </w:rPr>
    </w:lvl>
    <w:lvl w:ilvl="4">
      <w:numFmt w:val="bullet"/>
      <w:lvlText w:val="•"/>
      <w:lvlJc w:val="left"/>
      <w:pPr>
        <w:ind w:left="4101" w:hanging="420"/>
      </w:pPr>
      <w:rPr>
        <w:rFonts w:hint="default"/>
        <w:lang w:val="ru-RU" w:eastAsia="en-US" w:bidi="ar-SA"/>
      </w:rPr>
    </w:lvl>
    <w:lvl w:ilvl="5">
      <w:numFmt w:val="bullet"/>
      <w:lvlText w:val="•"/>
      <w:lvlJc w:val="left"/>
      <w:pPr>
        <w:ind w:left="5192" w:hanging="420"/>
      </w:pPr>
      <w:rPr>
        <w:rFonts w:hint="default"/>
        <w:lang w:val="ru-RU" w:eastAsia="en-US" w:bidi="ar-SA"/>
      </w:rPr>
    </w:lvl>
    <w:lvl w:ilvl="6">
      <w:numFmt w:val="bullet"/>
      <w:lvlText w:val="•"/>
      <w:lvlJc w:val="left"/>
      <w:pPr>
        <w:ind w:left="6283" w:hanging="420"/>
      </w:pPr>
      <w:rPr>
        <w:rFonts w:hint="default"/>
        <w:lang w:val="ru-RU" w:eastAsia="en-US" w:bidi="ar-SA"/>
      </w:rPr>
    </w:lvl>
    <w:lvl w:ilvl="7">
      <w:numFmt w:val="bullet"/>
      <w:lvlText w:val="•"/>
      <w:lvlJc w:val="left"/>
      <w:pPr>
        <w:ind w:left="7374" w:hanging="420"/>
      </w:pPr>
      <w:rPr>
        <w:rFonts w:hint="default"/>
        <w:lang w:val="ru-RU" w:eastAsia="en-US" w:bidi="ar-SA"/>
      </w:rPr>
    </w:lvl>
    <w:lvl w:ilvl="8">
      <w:numFmt w:val="bullet"/>
      <w:lvlText w:val="•"/>
      <w:lvlJc w:val="left"/>
      <w:pPr>
        <w:ind w:left="8464" w:hanging="420"/>
      </w:pPr>
      <w:rPr>
        <w:rFonts w:hint="default"/>
        <w:lang w:val="ru-RU" w:eastAsia="en-US" w:bidi="ar-SA"/>
      </w:rPr>
    </w:lvl>
  </w:abstractNum>
  <w:abstractNum w:abstractNumId="157" w15:restartNumberingAfterBreak="0">
    <w:nsid w:val="718F4D2E"/>
    <w:multiLevelType w:val="multilevel"/>
    <w:tmpl w:val="627ED3A2"/>
    <w:lvl w:ilvl="0">
      <w:start w:val="2"/>
      <w:numFmt w:val="decimal"/>
      <w:lvlText w:val="%1."/>
      <w:lvlJc w:val="left"/>
      <w:pPr>
        <w:ind w:left="720" w:hanging="360"/>
      </w:pPr>
      <w:rPr>
        <w:rFonts w:hint="default"/>
      </w:rPr>
    </w:lvl>
    <w:lvl w:ilvl="1">
      <w:start w:val="2"/>
      <w:numFmt w:val="decimal"/>
      <w:isLgl/>
      <w:lvlText w:val="%1.%2."/>
      <w:lvlJc w:val="left"/>
      <w:pPr>
        <w:ind w:left="1290" w:hanging="360"/>
      </w:pPr>
      <w:rPr>
        <w:rFonts w:hint="default"/>
      </w:rPr>
    </w:lvl>
    <w:lvl w:ilvl="2">
      <w:start w:val="1"/>
      <w:numFmt w:val="decimalZero"/>
      <w:isLgl/>
      <w:lvlText w:val="%1.%2.%3."/>
      <w:lvlJc w:val="left"/>
      <w:pPr>
        <w:ind w:left="2220"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290" w:hanging="108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5790" w:hanging="1440"/>
      </w:pPr>
      <w:rPr>
        <w:rFonts w:hint="default"/>
      </w:rPr>
    </w:lvl>
    <w:lvl w:ilvl="8">
      <w:start w:val="1"/>
      <w:numFmt w:val="decimal"/>
      <w:isLgl/>
      <w:lvlText w:val="%1.%2.%3.%4.%5.%6.%7.%8.%9."/>
      <w:lvlJc w:val="left"/>
      <w:pPr>
        <w:ind w:left="6720" w:hanging="1800"/>
      </w:pPr>
      <w:rPr>
        <w:rFonts w:hint="default"/>
      </w:rPr>
    </w:lvl>
  </w:abstractNum>
  <w:abstractNum w:abstractNumId="158" w15:restartNumberingAfterBreak="0">
    <w:nsid w:val="737C2B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59" w15:restartNumberingAfterBreak="0">
    <w:nsid w:val="747612E8"/>
    <w:multiLevelType w:val="hybridMultilevel"/>
    <w:tmpl w:val="1DB04D26"/>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74CF6B58"/>
    <w:multiLevelType w:val="multilevel"/>
    <w:tmpl w:val="30965E26"/>
    <w:lvl w:ilvl="0">
      <w:start w:val="3"/>
      <w:numFmt w:val="decimal"/>
      <w:lvlText w:val="%1"/>
      <w:lvlJc w:val="left"/>
      <w:pPr>
        <w:ind w:left="222" w:hanging="425"/>
      </w:pPr>
      <w:rPr>
        <w:rFonts w:hint="default"/>
        <w:lang w:val="ru-RU" w:eastAsia="en-US" w:bidi="ar-SA"/>
      </w:rPr>
    </w:lvl>
    <w:lvl w:ilvl="1">
      <w:start w:val="1"/>
      <w:numFmt w:val="decimal"/>
      <w:lvlText w:val="%1.%2."/>
      <w:lvlJc w:val="left"/>
      <w:pPr>
        <w:ind w:left="222" w:hanging="425"/>
      </w:pPr>
      <w:rPr>
        <w:rFonts w:hint="default"/>
        <w:w w:val="100"/>
        <w:lang w:val="ru-RU" w:eastAsia="en-US" w:bidi="ar-SA"/>
      </w:rPr>
    </w:lvl>
    <w:lvl w:ilvl="2">
      <w:start w:val="1"/>
      <w:numFmt w:val="decimal"/>
      <w:lvlText w:val="%1.%2.%3."/>
      <w:lvlJc w:val="left"/>
      <w:pPr>
        <w:ind w:left="1650" w:hanging="720"/>
        <w:jc w:val="right"/>
      </w:pPr>
      <w:rPr>
        <w:rFonts w:ascii="Times New Roman" w:eastAsia="Times New Roman" w:hAnsi="Times New Roman" w:cs="Times New Roman" w:hint="default"/>
        <w:b/>
        <w:bCs/>
        <w:i w:val="0"/>
        <w:iCs/>
        <w:w w:val="100"/>
        <w:sz w:val="24"/>
        <w:szCs w:val="24"/>
        <w:lang w:val="ru-RU" w:eastAsia="en-US" w:bidi="ar-SA"/>
      </w:rPr>
    </w:lvl>
    <w:lvl w:ilvl="3">
      <w:numFmt w:val="bullet"/>
      <w:lvlText w:val="•"/>
      <w:lvlJc w:val="left"/>
      <w:pPr>
        <w:ind w:left="3470" w:hanging="720"/>
      </w:pPr>
      <w:rPr>
        <w:rFonts w:hint="default"/>
        <w:lang w:val="ru-RU" w:eastAsia="en-US" w:bidi="ar-SA"/>
      </w:rPr>
    </w:lvl>
    <w:lvl w:ilvl="4">
      <w:numFmt w:val="bullet"/>
      <w:lvlText w:val="•"/>
      <w:lvlJc w:val="left"/>
      <w:pPr>
        <w:ind w:left="4375" w:hanging="720"/>
      </w:pPr>
      <w:rPr>
        <w:rFonts w:hint="default"/>
        <w:lang w:val="ru-RU" w:eastAsia="en-US" w:bidi="ar-SA"/>
      </w:rPr>
    </w:lvl>
    <w:lvl w:ilvl="5">
      <w:numFmt w:val="bullet"/>
      <w:lvlText w:val="•"/>
      <w:lvlJc w:val="left"/>
      <w:pPr>
        <w:ind w:left="5280" w:hanging="720"/>
      </w:pPr>
      <w:rPr>
        <w:rFonts w:hint="default"/>
        <w:lang w:val="ru-RU" w:eastAsia="en-US" w:bidi="ar-SA"/>
      </w:rPr>
    </w:lvl>
    <w:lvl w:ilvl="6">
      <w:numFmt w:val="bullet"/>
      <w:lvlText w:val="•"/>
      <w:lvlJc w:val="left"/>
      <w:pPr>
        <w:ind w:left="6185" w:hanging="720"/>
      </w:pPr>
      <w:rPr>
        <w:rFonts w:hint="default"/>
        <w:lang w:val="ru-RU" w:eastAsia="en-US" w:bidi="ar-SA"/>
      </w:rPr>
    </w:lvl>
    <w:lvl w:ilvl="7">
      <w:numFmt w:val="bullet"/>
      <w:lvlText w:val="•"/>
      <w:lvlJc w:val="left"/>
      <w:pPr>
        <w:ind w:left="7090" w:hanging="720"/>
      </w:pPr>
      <w:rPr>
        <w:rFonts w:hint="default"/>
        <w:lang w:val="ru-RU" w:eastAsia="en-US" w:bidi="ar-SA"/>
      </w:rPr>
    </w:lvl>
    <w:lvl w:ilvl="8">
      <w:numFmt w:val="bullet"/>
      <w:lvlText w:val="•"/>
      <w:lvlJc w:val="left"/>
      <w:pPr>
        <w:ind w:left="7996" w:hanging="720"/>
      </w:pPr>
      <w:rPr>
        <w:rFonts w:hint="default"/>
        <w:lang w:val="ru-RU" w:eastAsia="en-US" w:bidi="ar-SA"/>
      </w:rPr>
    </w:lvl>
  </w:abstractNum>
  <w:abstractNum w:abstractNumId="161" w15:restartNumberingAfterBreak="0">
    <w:nsid w:val="75116599"/>
    <w:multiLevelType w:val="multilevel"/>
    <w:tmpl w:val="D8F4AEFC"/>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5EE77F7"/>
    <w:multiLevelType w:val="multilevel"/>
    <w:tmpl w:val="2B92E320"/>
    <w:lvl w:ilvl="0">
      <w:start w:val="1"/>
      <w:numFmt w:val="decimal"/>
      <w:lvlText w:val="%1."/>
      <w:lvlJc w:val="left"/>
      <w:pPr>
        <w:ind w:left="4400" w:hanging="708"/>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361"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62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400" w:hanging="600"/>
      </w:pPr>
      <w:rPr>
        <w:rFonts w:hint="default"/>
        <w:lang w:val="ru-RU" w:eastAsia="en-US" w:bidi="ar-SA"/>
      </w:rPr>
    </w:lvl>
    <w:lvl w:ilvl="4">
      <w:numFmt w:val="bullet"/>
      <w:lvlText w:val="•"/>
      <w:lvlJc w:val="left"/>
      <w:pPr>
        <w:ind w:left="5295" w:hanging="600"/>
      </w:pPr>
      <w:rPr>
        <w:rFonts w:hint="default"/>
        <w:lang w:val="ru-RU" w:eastAsia="en-US" w:bidi="ar-SA"/>
      </w:rPr>
    </w:lvl>
    <w:lvl w:ilvl="5">
      <w:numFmt w:val="bullet"/>
      <w:lvlText w:val="•"/>
      <w:lvlJc w:val="left"/>
      <w:pPr>
        <w:ind w:left="6190" w:hanging="600"/>
      </w:pPr>
      <w:rPr>
        <w:rFonts w:hint="default"/>
        <w:lang w:val="ru-RU" w:eastAsia="en-US" w:bidi="ar-SA"/>
      </w:rPr>
    </w:lvl>
    <w:lvl w:ilvl="6">
      <w:numFmt w:val="bullet"/>
      <w:lvlText w:val="•"/>
      <w:lvlJc w:val="left"/>
      <w:pPr>
        <w:ind w:left="7085" w:hanging="600"/>
      </w:pPr>
      <w:rPr>
        <w:rFonts w:hint="default"/>
        <w:lang w:val="ru-RU" w:eastAsia="en-US" w:bidi="ar-SA"/>
      </w:rPr>
    </w:lvl>
    <w:lvl w:ilvl="7">
      <w:numFmt w:val="bullet"/>
      <w:lvlText w:val="•"/>
      <w:lvlJc w:val="left"/>
      <w:pPr>
        <w:ind w:left="7980" w:hanging="600"/>
      </w:pPr>
      <w:rPr>
        <w:rFonts w:hint="default"/>
        <w:lang w:val="ru-RU" w:eastAsia="en-US" w:bidi="ar-SA"/>
      </w:rPr>
    </w:lvl>
    <w:lvl w:ilvl="8">
      <w:numFmt w:val="bullet"/>
      <w:lvlText w:val="•"/>
      <w:lvlJc w:val="left"/>
      <w:pPr>
        <w:ind w:left="8876" w:hanging="600"/>
      </w:pPr>
      <w:rPr>
        <w:rFonts w:hint="default"/>
        <w:lang w:val="ru-RU" w:eastAsia="en-US" w:bidi="ar-SA"/>
      </w:rPr>
    </w:lvl>
  </w:abstractNum>
  <w:abstractNum w:abstractNumId="163" w15:restartNumberingAfterBreak="0">
    <w:nsid w:val="77542B0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64" w15:restartNumberingAfterBreak="0">
    <w:nsid w:val="78175CF1"/>
    <w:multiLevelType w:val="hybridMultilevel"/>
    <w:tmpl w:val="CA5A99B2"/>
    <w:lvl w:ilvl="0" w:tplc="D368D44E">
      <w:start w:val="1"/>
      <w:numFmt w:val="decimal"/>
      <w:lvlText w:val="%1."/>
      <w:lvlJc w:val="left"/>
      <w:pPr>
        <w:ind w:left="816" w:hanging="709"/>
      </w:pPr>
      <w:rPr>
        <w:rFonts w:ascii="Times New Roman" w:eastAsia="Times New Roman" w:hAnsi="Times New Roman" w:cs="Times New Roman" w:hint="default"/>
        <w:w w:val="100"/>
        <w:sz w:val="22"/>
        <w:szCs w:val="22"/>
        <w:lang w:val="ru-RU" w:eastAsia="en-US" w:bidi="ar-SA"/>
      </w:rPr>
    </w:lvl>
    <w:lvl w:ilvl="1" w:tplc="4A0ACB90">
      <w:numFmt w:val="bullet"/>
      <w:lvlText w:val="•"/>
      <w:lvlJc w:val="left"/>
      <w:pPr>
        <w:ind w:left="1982" w:hanging="709"/>
      </w:pPr>
      <w:rPr>
        <w:rFonts w:hint="default"/>
        <w:lang w:val="ru-RU" w:eastAsia="en-US" w:bidi="ar-SA"/>
      </w:rPr>
    </w:lvl>
    <w:lvl w:ilvl="2" w:tplc="D1B211A8">
      <w:numFmt w:val="bullet"/>
      <w:lvlText w:val="•"/>
      <w:lvlJc w:val="left"/>
      <w:pPr>
        <w:ind w:left="3144" w:hanging="709"/>
      </w:pPr>
      <w:rPr>
        <w:rFonts w:hint="default"/>
        <w:lang w:val="ru-RU" w:eastAsia="en-US" w:bidi="ar-SA"/>
      </w:rPr>
    </w:lvl>
    <w:lvl w:ilvl="3" w:tplc="B454AD96">
      <w:numFmt w:val="bullet"/>
      <w:lvlText w:val="•"/>
      <w:lvlJc w:val="left"/>
      <w:pPr>
        <w:ind w:left="4306" w:hanging="709"/>
      </w:pPr>
      <w:rPr>
        <w:rFonts w:hint="default"/>
        <w:lang w:val="ru-RU" w:eastAsia="en-US" w:bidi="ar-SA"/>
      </w:rPr>
    </w:lvl>
    <w:lvl w:ilvl="4" w:tplc="EAA8B466">
      <w:numFmt w:val="bullet"/>
      <w:lvlText w:val="•"/>
      <w:lvlJc w:val="left"/>
      <w:pPr>
        <w:ind w:left="5468" w:hanging="709"/>
      </w:pPr>
      <w:rPr>
        <w:rFonts w:hint="default"/>
        <w:lang w:val="ru-RU" w:eastAsia="en-US" w:bidi="ar-SA"/>
      </w:rPr>
    </w:lvl>
    <w:lvl w:ilvl="5" w:tplc="21982B04">
      <w:numFmt w:val="bullet"/>
      <w:lvlText w:val="•"/>
      <w:lvlJc w:val="left"/>
      <w:pPr>
        <w:ind w:left="6630" w:hanging="709"/>
      </w:pPr>
      <w:rPr>
        <w:rFonts w:hint="default"/>
        <w:lang w:val="ru-RU" w:eastAsia="en-US" w:bidi="ar-SA"/>
      </w:rPr>
    </w:lvl>
    <w:lvl w:ilvl="6" w:tplc="B0BEF50C">
      <w:numFmt w:val="bullet"/>
      <w:lvlText w:val="•"/>
      <w:lvlJc w:val="left"/>
      <w:pPr>
        <w:ind w:left="7792" w:hanging="709"/>
      </w:pPr>
      <w:rPr>
        <w:rFonts w:hint="default"/>
        <w:lang w:val="ru-RU" w:eastAsia="en-US" w:bidi="ar-SA"/>
      </w:rPr>
    </w:lvl>
    <w:lvl w:ilvl="7" w:tplc="67022784">
      <w:numFmt w:val="bullet"/>
      <w:lvlText w:val="•"/>
      <w:lvlJc w:val="left"/>
      <w:pPr>
        <w:ind w:left="8954" w:hanging="709"/>
      </w:pPr>
      <w:rPr>
        <w:rFonts w:hint="default"/>
        <w:lang w:val="ru-RU" w:eastAsia="en-US" w:bidi="ar-SA"/>
      </w:rPr>
    </w:lvl>
    <w:lvl w:ilvl="8" w:tplc="5D74BC1E">
      <w:numFmt w:val="bullet"/>
      <w:lvlText w:val="•"/>
      <w:lvlJc w:val="left"/>
      <w:pPr>
        <w:ind w:left="10116" w:hanging="709"/>
      </w:pPr>
      <w:rPr>
        <w:rFonts w:hint="default"/>
        <w:lang w:val="ru-RU" w:eastAsia="en-US" w:bidi="ar-SA"/>
      </w:rPr>
    </w:lvl>
  </w:abstractNum>
  <w:abstractNum w:abstractNumId="165" w15:restartNumberingAfterBreak="0">
    <w:nsid w:val="78E132CE"/>
    <w:multiLevelType w:val="multilevel"/>
    <w:tmpl w:val="D72442CA"/>
    <w:lvl w:ilvl="0">
      <w:start w:val="2"/>
      <w:numFmt w:val="decimal"/>
      <w:lvlText w:val="%1"/>
      <w:lvlJc w:val="left"/>
      <w:pPr>
        <w:ind w:left="1350" w:hanging="420"/>
      </w:pPr>
      <w:rPr>
        <w:rFonts w:hint="default"/>
        <w:lang w:val="ru-RU" w:eastAsia="en-US" w:bidi="ar-SA"/>
      </w:rPr>
    </w:lvl>
    <w:lvl w:ilvl="1">
      <w:start w:val="1"/>
      <w:numFmt w:val="decimal"/>
      <w:lvlText w:val="%1.%2."/>
      <w:lvlJc w:val="left"/>
      <w:pPr>
        <w:ind w:left="1350" w:hanging="420"/>
      </w:pPr>
      <w:rPr>
        <w:rFonts w:hint="default"/>
        <w:b/>
        <w:bCs/>
        <w:w w:val="100"/>
        <w:lang w:val="ru-RU" w:eastAsia="en-US" w:bidi="ar-SA"/>
      </w:rPr>
    </w:lvl>
    <w:lvl w:ilvl="2">
      <w:numFmt w:val="bullet"/>
      <w:lvlText w:val="•"/>
      <w:lvlJc w:val="left"/>
      <w:pPr>
        <w:ind w:left="3049" w:hanging="420"/>
      </w:pPr>
      <w:rPr>
        <w:rFonts w:hint="default"/>
        <w:lang w:val="ru-RU" w:eastAsia="en-US" w:bidi="ar-SA"/>
      </w:rPr>
    </w:lvl>
    <w:lvl w:ilvl="3">
      <w:numFmt w:val="bullet"/>
      <w:lvlText w:val="•"/>
      <w:lvlJc w:val="left"/>
      <w:pPr>
        <w:ind w:left="3893" w:hanging="420"/>
      </w:pPr>
      <w:rPr>
        <w:rFonts w:hint="default"/>
        <w:lang w:val="ru-RU" w:eastAsia="en-US" w:bidi="ar-SA"/>
      </w:rPr>
    </w:lvl>
    <w:lvl w:ilvl="4">
      <w:numFmt w:val="bullet"/>
      <w:lvlText w:val="•"/>
      <w:lvlJc w:val="left"/>
      <w:pPr>
        <w:ind w:left="4738" w:hanging="420"/>
      </w:pPr>
      <w:rPr>
        <w:rFonts w:hint="default"/>
        <w:lang w:val="ru-RU" w:eastAsia="en-US" w:bidi="ar-SA"/>
      </w:rPr>
    </w:lvl>
    <w:lvl w:ilvl="5">
      <w:numFmt w:val="bullet"/>
      <w:lvlText w:val="•"/>
      <w:lvlJc w:val="left"/>
      <w:pPr>
        <w:ind w:left="5583" w:hanging="420"/>
      </w:pPr>
      <w:rPr>
        <w:rFonts w:hint="default"/>
        <w:lang w:val="ru-RU" w:eastAsia="en-US" w:bidi="ar-SA"/>
      </w:rPr>
    </w:lvl>
    <w:lvl w:ilvl="6">
      <w:numFmt w:val="bullet"/>
      <w:lvlText w:val="•"/>
      <w:lvlJc w:val="left"/>
      <w:pPr>
        <w:ind w:left="6427" w:hanging="420"/>
      </w:pPr>
      <w:rPr>
        <w:rFonts w:hint="default"/>
        <w:lang w:val="ru-RU" w:eastAsia="en-US" w:bidi="ar-SA"/>
      </w:rPr>
    </w:lvl>
    <w:lvl w:ilvl="7">
      <w:numFmt w:val="bullet"/>
      <w:lvlText w:val="•"/>
      <w:lvlJc w:val="left"/>
      <w:pPr>
        <w:ind w:left="7272" w:hanging="420"/>
      </w:pPr>
      <w:rPr>
        <w:rFonts w:hint="default"/>
        <w:lang w:val="ru-RU" w:eastAsia="en-US" w:bidi="ar-SA"/>
      </w:rPr>
    </w:lvl>
    <w:lvl w:ilvl="8">
      <w:numFmt w:val="bullet"/>
      <w:lvlText w:val="•"/>
      <w:lvlJc w:val="left"/>
      <w:pPr>
        <w:ind w:left="8117" w:hanging="420"/>
      </w:pPr>
      <w:rPr>
        <w:rFonts w:hint="default"/>
        <w:lang w:val="ru-RU" w:eastAsia="en-US" w:bidi="ar-SA"/>
      </w:rPr>
    </w:lvl>
  </w:abstractNum>
  <w:abstractNum w:abstractNumId="166" w15:restartNumberingAfterBreak="0">
    <w:nsid w:val="7AB94E83"/>
    <w:multiLevelType w:val="multilevel"/>
    <w:tmpl w:val="6702201C"/>
    <w:lvl w:ilvl="0">
      <w:start w:val="1"/>
      <w:numFmt w:val="decimal"/>
      <w:lvlText w:val="%1"/>
      <w:lvlJc w:val="left"/>
      <w:pPr>
        <w:ind w:left="222" w:hanging="425"/>
      </w:pPr>
      <w:rPr>
        <w:rFonts w:hint="default"/>
      </w:rPr>
    </w:lvl>
    <w:lvl w:ilvl="1">
      <w:start w:val="1"/>
      <w:numFmt w:val="decimal"/>
      <w:lvlText w:val="%1.%2."/>
      <w:lvlJc w:val="left"/>
      <w:pPr>
        <w:ind w:left="222" w:hanging="425"/>
      </w:pPr>
      <w:rPr>
        <w:rFonts w:hint="default"/>
        <w:w w:val="100"/>
      </w:rPr>
    </w:lvl>
    <w:lvl w:ilvl="2">
      <w:start w:val="1"/>
      <w:numFmt w:val="decimal"/>
      <w:lvlText w:val="%1.%2.%3."/>
      <w:lvlJc w:val="left"/>
      <w:pPr>
        <w:ind w:left="1650" w:hanging="720"/>
      </w:pPr>
      <w:rPr>
        <w:rFonts w:ascii="Times New Roman" w:eastAsia="Times New Roman" w:hAnsi="Times New Roman" w:cs="Times New Roman" w:hint="default"/>
        <w:b/>
        <w:bCs/>
        <w:w w:val="100"/>
        <w:sz w:val="24"/>
        <w:szCs w:val="24"/>
      </w:rPr>
    </w:lvl>
    <w:lvl w:ilvl="3">
      <w:numFmt w:val="bullet"/>
      <w:lvlText w:val="•"/>
      <w:lvlJc w:val="left"/>
      <w:pPr>
        <w:ind w:left="3470" w:hanging="720"/>
      </w:pPr>
      <w:rPr>
        <w:rFonts w:hint="default"/>
      </w:rPr>
    </w:lvl>
    <w:lvl w:ilvl="4">
      <w:numFmt w:val="bullet"/>
      <w:lvlText w:val="•"/>
      <w:lvlJc w:val="left"/>
      <w:pPr>
        <w:ind w:left="4375" w:hanging="720"/>
      </w:pPr>
      <w:rPr>
        <w:rFonts w:hint="default"/>
      </w:rPr>
    </w:lvl>
    <w:lvl w:ilvl="5">
      <w:numFmt w:val="bullet"/>
      <w:lvlText w:val="•"/>
      <w:lvlJc w:val="left"/>
      <w:pPr>
        <w:ind w:left="5280" w:hanging="720"/>
      </w:pPr>
      <w:rPr>
        <w:rFonts w:hint="default"/>
      </w:rPr>
    </w:lvl>
    <w:lvl w:ilvl="6">
      <w:numFmt w:val="bullet"/>
      <w:lvlText w:val="•"/>
      <w:lvlJc w:val="left"/>
      <w:pPr>
        <w:ind w:left="6185" w:hanging="720"/>
      </w:pPr>
      <w:rPr>
        <w:rFonts w:hint="default"/>
      </w:rPr>
    </w:lvl>
    <w:lvl w:ilvl="7">
      <w:numFmt w:val="bullet"/>
      <w:lvlText w:val="•"/>
      <w:lvlJc w:val="left"/>
      <w:pPr>
        <w:ind w:left="7090" w:hanging="720"/>
      </w:pPr>
      <w:rPr>
        <w:rFonts w:hint="default"/>
      </w:rPr>
    </w:lvl>
    <w:lvl w:ilvl="8">
      <w:numFmt w:val="bullet"/>
      <w:lvlText w:val="•"/>
      <w:lvlJc w:val="left"/>
      <w:pPr>
        <w:ind w:left="7996" w:hanging="720"/>
      </w:pPr>
      <w:rPr>
        <w:rFonts w:hint="default"/>
      </w:rPr>
    </w:lvl>
  </w:abstractNum>
  <w:abstractNum w:abstractNumId="167" w15:restartNumberingAfterBreak="0">
    <w:nsid w:val="7B7A3DC3"/>
    <w:multiLevelType w:val="hybridMultilevel"/>
    <w:tmpl w:val="2EB640EE"/>
    <w:lvl w:ilvl="0" w:tplc="5378A8BE">
      <w:start w:val="1"/>
      <w:numFmt w:val="decimal"/>
      <w:lvlText w:val="%1."/>
      <w:lvlJc w:val="left"/>
      <w:pPr>
        <w:ind w:left="828" w:hanging="361"/>
      </w:pPr>
      <w:rPr>
        <w:rFonts w:ascii="Times New Roman" w:eastAsia="Times New Roman" w:hAnsi="Times New Roman" w:cs="Times New Roman" w:hint="default"/>
        <w:w w:val="100"/>
        <w:sz w:val="22"/>
        <w:szCs w:val="22"/>
        <w:lang w:val="ru-RU" w:eastAsia="en-US" w:bidi="ar-SA"/>
      </w:rPr>
    </w:lvl>
    <w:lvl w:ilvl="1" w:tplc="020CF654">
      <w:numFmt w:val="bullet"/>
      <w:lvlText w:val="•"/>
      <w:lvlJc w:val="left"/>
      <w:pPr>
        <w:ind w:left="1982" w:hanging="361"/>
      </w:pPr>
      <w:rPr>
        <w:rFonts w:hint="default"/>
        <w:lang w:val="ru-RU" w:eastAsia="en-US" w:bidi="ar-SA"/>
      </w:rPr>
    </w:lvl>
    <w:lvl w:ilvl="2" w:tplc="9EEAE0D6">
      <w:numFmt w:val="bullet"/>
      <w:lvlText w:val="•"/>
      <w:lvlJc w:val="left"/>
      <w:pPr>
        <w:ind w:left="3144" w:hanging="361"/>
      </w:pPr>
      <w:rPr>
        <w:rFonts w:hint="default"/>
        <w:lang w:val="ru-RU" w:eastAsia="en-US" w:bidi="ar-SA"/>
      </w:rPr>
    </w:lvl>
    <w:lvl w:ilvl="3" w:tplc="20EC5FE0">
      <w:numFmt w:val="bullet"/>
      <w:lvlText w:val="•"/>
      <w:lvlJc w:val="left"/>
      <w:pPr>
        <w:ind w:left="4306" w:hanging="361"/>
      </w:pPr>
      <w:rPr>
        <w:rFonts w:hint="default"/>
        <w:lang w:val="ru-RU" w:eastAsia="en-US" w:bidi="ar-SA"/>
      </w:rPr>
    </w:lvl>
    <w:lvl w:ilvl="4" w:tplc="AC14FCAA">
      <w:numFmt w:val="bullet"/>
      <w:lvlText w:val="•"/>
      <w:lvlJc w:val="left"/>
      <w:pPr>
        <w:ind w:left="5468" w:hanging="361"/>
      </w:pPr>
      <w:rPr>
        <w:rFonts w:hint="default"/>
        <w:lang w:val="ru-RU" w:eastAsia="en-US" w:bidi="ar-SA"/>
      </w:rPr>
    </w:lvl>
    <w:lvl w:ilvl="5" w:tplc="BD14431A">
      <w:numFmt w:val="bullet"/>
      <w:lvlText w:val="•"/>
      <w:lvlJc w:val="left"/>
      <w:pPr>
        <w:ind w:left="6630" w:hanging="361"/>
      </w:pPr>
      <w:rPr>
        <w:rFonts w:hint="default"/>
        <w:lang w:val="ru-RU" w:eastAsia="en-US" w:bidi="ar-SA"/>
      </w:rPr>
    </w:lvl>
    <w:lvl w:ilvl="6" w:tplc="ACCA3650">
      <w:numFmt w:val="bullet"/>
      <w:lvlText w:val="•"/>
      <w:lvlJc w:val="left"/>
      <w:pPr>
        <w:ind w:left="7792" w:hanging="361"/>
      </w:pPr>
      <w:rPr>
        <w:rFonts w:hint="default"/>
        <w:lang w:val="ru-RU" w:eastAsia="en-US" w:bidi="ar-SA"/>
      </w:rPr>
    </w:lvl>
    <w:lvl w:ilvl="7" w:tplc="20221EF0">
      <w:numFmt w:val="bullet"/>
      <w:lvlText w:val="•"/>
      <w:lvlJc w:val="left"/>
      <w:pPr>
        <w:ind w:left="8954" w:hanging="361"/>
      </w:pPr>
      <w:rPr>
        <w:rFonts w:hint="default"/>
        <w:lang w:val="ru-RU" w:eastAsia="en-US" w:bidi="ar-SA"/>
      </w:rPr>
    </w:lvl>
    <w:lvl w:ilvl="8" w:tplc="62CCC5BA">
      <w:numFmt w:val="bullet"/>
      <w:lvlText w:val="•"/>
      <w:lvlJc w:val="left"/>
      <w:pPr>
        <w:ind w:left="10116" w:hanging="361"/>
      </w:pPr>
      <w:rPr>
        <w:rFonts w:hint="default"/>
        <w:lang w:val="ru-RU" w:eastAsia="en-US" w:bidi="ar-SA"/>
      </w:rPr>
    </w:lvl>
  </w:abstractNum>
  <w:abstractNum w:abstractNumId="168" w15:restartNumberingAfterBreak="0">
    <w:nsid w:val="7C301B60"/>
    <w:multiLevelType w:val="hybridMultilevel"/>
    <w:tmpl w:val="57245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7C9407B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70" w15:restartNumberingAfterBreak="0">
    <w:nsid w:val="7D947725"/>
    <w:multiLevelType w:val="multilevel"/>
    <w:tmpl w:val="9F6A4B52"/>
    <w:lvl w:ilvl="0">
      <w:start w:val="2"/>
      <w:numFmt w:val="decimal"/>
      <w:lvlText w:val="%1"/>
      <w:lvlJc w:val="left"/>
      <w:pPr>
        <w:ind w:left="1361" w:hanging="420"/>
      </w:pPr>
      <w:rPr>
        <w:rFonts w:hint="default"/>
        <w:lang w:val="ru-RU" w:eastAsia="en-US" w:bidi="ar-SA"/>
      </w:rPr>
    </w:lvl>
    <w:lvl w:ilvl="1">
      <w:start w:val="1"/>
      <w:numFmt w:val="decimal"/>
      <w:lvlText w:val="%1.%2."/>
      <w:lvlJc w:val="left"/>
      <w:pPr>
        <w:ind w:left="136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221" w:hanging="420"/>
      </w:pPr>
      <w:rPr>
        <w:rFonts w:hint="default"/>
        <w:lang w:val="ru-RU" w:eastAsia="en-US" w:bidi="ar-SA"/>
      </w:rPr>
    </w:lvl>
    <w:lvl w:ilvl="3">
      <w:numFmt w:val="bullet"/>
      <w:lvlText w:val="•"/>
      <w:lvlJc w:val="left"/>
      <w:pPr>
        <w:ind w:left="4151" w:hanging="420"/>
      </w:pPr>
      <w:rPr>
        <w:rFonts w:hint="default"/>
        <w:lang w:val="ru-RU" w:eastAsia="en-US" w:bidi="ar-SA"/>
      </w:rPr>
    </w:lvl>
    <w:lvl w:ilvl="4">
      <w:numFmt w:val="bullet"/>
      <w:lvlText w:val="•"/>
      <w:lvlJc w:val="left"/>
      <w:pPr>
        <w:ind w:left="5082" w:hanging="420"/>
      </w:pPr>
      <w:rPr>
        <w:rFonts w:hint="default"/>
        <w:lang w:val="ru-RU" w:eastAsia="en-US" w:bidi="ar-SA"/>
      </w:rPr>
    </w:lvl>
    <w:lvl w:ilvl="5">
      <w:numFmt w:val="bullet"/>
      <w:lvlText w:val="•"/>
      <w:lvlJc w:val="left"/>
      <w:pPr>
        <w:ind w:left="6013" w:hanging="420"/>
      </w:pPr>
      <w:rPr>
        <w:rFonts w:hint="default"/>
        <w:lang w:val="ru-RU" w:eastAsia="en-US" w:bidi="ar-SA"/>
      </w:rPr>
    </w:lvl>
    <w:lvl w:ilvl="6">
      <w:numFmt w:val="bullet"/>
      <w:lvlText w:val="•"/>
      <w:lvlJc w:val="left"/>
      <w:pPr>
        <w:ind w:left="6943" w:hanging="420"/>
      </w:pPr>
      <w:rPr>
        <w:rFonts w:hint="default"/>
        <w:lang w:val="ru-RU" w:eastAsia="en-US" w:bidi="ar-SA"/>
      </w:rPr>
    </w:lvl>
    <w:lvl w:ilvl="7">
      <w:numFmt w:val="bullet"/>
      <w:lvlText w:val="•"/>
      <w:lvlJc w:val="left"/>
      <w:pPr>
        <w:ind w:left="7874" w:hanging="420"/>
      </w:pPr>
      <w:rPr>
        <w:rFonts w:hint="default"/>
        <w:lang w:val="ru-RU" w:eastAsia="en-US" w:bidi="ar-SA"/>
      </w:rPr>
    </w:lvl>
    <w:lvl w:ilvl="8">
      <w:numFmt w:val="bullet"/>
      <w:lvlText w:val="•"/>
      <w:lvlJc w:val="left"/>
      <w:pPr>
        <w:ind w:left="8805" w:hanging="420"/>
      </w:pPr>
      <w:rPr>
        <w:rFonts w:hint="default"/>
        <w:lang w:val="ru-RU" w:eastAsia="en-US" w:bidi="ar-SA"/>
      </w:rPr>
    </w:lvl>
  </w:abstractNum>
  <w:abstractNum w:abstractNumId="171" w15:restartNumberingAfterBreak="0">
    <w:nsid w:val="7DE1673D"/>
    <w:multiLevelType w:val="hybridMultilevel"/>
    <w:tmpl w:val="AD029EE8"/>
    <w:lvl w:ilvl="0" w:tplc="B0647262">
      <w:start w:val="1"/>
      <w:numFmt w:val="decimal"/>
      <w:lvlText w:val="%1."/>
      <w:lvlJc w:val="left"/>
      <w:pPr>
        <w:ind w:left="828" w:hanging="361"/>
      </w:pPr>
      <w:rPr>
        <w:rFonts w:hint="default"/>
        <w:w w:val="100"/>
        <w:lang w:val="ru-RU" w:eastAsia="en-US" w:bidi="ar-SA"/>
      </w:rPr>
    </w:lvl>
    <w:lvl w:ilvl="1" w:tplc="8146E00E">
      <w:numFmt w:val="bullet"/>
      <w:lvlText w:val="•"/>
      <w:lvlJc w:val="left"/>
      <w:pPr>
        <w:ind w:left="1982" w:hanging="361"/>
      </w:pPr>
      <w:rPr>
        <w:rFonts w:hint="default"/>
        <w:lang w:val="ru-RU" w:eastAsia="en-US" w:bidi="ar-SA"/>
      </w:rPr>
    </w:lvl>
    <w:lvl w:ilvl="2" w:tplc="F2F8AE70">
      <w:numFmt w:val="bullet"/>
      <w:lvlText w:val="•"/>
      <w:lvlJc w:val="left"/>
      <w:pPr>
        <w:ind w:left="3144" w:hanging="361"/>
      </w:pPr>
      <w:rPr>
        <w:rFonts w:hint="default"/>
        <w:lang w:val="ru-RU" w:eastAsia="en-US" w:bidi="ar-SA"/>
      </w:rPr>
    </w:lvl>
    <w:lvl w:ilvl="3" w:tplc="77BE1900">
      <w:numFmt w:val="bullet"/>
      <w:lvlText w:val="•"/>
      <w:lvlJc w:val="left"/>
      <w:pPr>
        <w:ind w:left="4306" w:hanging="361"/>
      </w:pPr>
      <w:rPr>
        <w:rFonts w:hint="default"/>
        <w:lang w:val="ru-RU" w:eastAsia="en-US" w:bidi="ar-SA"/>
      </w:rPr>
    </w:lvl>
    <w:lvl w:ilvl="4" w:tplc="9A0060F4">
      <w:numFmt w:val="bullet"/>
      <w:lvlText w:val="•"/>
      <w:lvlJc w:val="left"/>
      <w:pPr>
        <w:ind w:left="5468" w:hanging="361"/>
      </w:pPr>
      <w:rPr>
        <w:rFonts w:hint="default"/>
        <w:lang w:val="ru-RU" w:eastAsia="en-US" w:bidi="ar-SA"/>
      </w:rPr>
    </w:lvl>
    <w:lvl w:ilvl="5" w:tplc="CDA6F2B8">
      <w:numFmt w:val="bullet"/>
      <w:lvlText w:val="•"/>
      <w:lvlJc w:val="left"/>
      <w:pPr>
        <w:ind w:left="6630" w:hanging="361"/>
      </w:pPr>
      <w:rPr>
        <w:rFonts w:hint="default"/>
        <w:lang w:val="ru-RU" w:eastAsia="en-US" w:bidi="ar-SA"/>
      </w:rPr>
    </w:lvl>
    <w:lvl w:ilvl="6" w:tplc="3338349C">
      <w:numFmt w:val="bullet"/>
      <w:lvlText w:val="•"/>
      <w:lvlJc w:val="left"/>
      <w:pPr>
        <w:ind w:left="7792" w:hanging="361"/>
      </w:pPr>
      <w:rPr>
        <w:rFonts w:hint="default"/>
        <w:lang w:val="ru-RU" w:eastAsia="en-US" w:bidi="ar-SA"/>
      </w:rPr>
    </w:lvl>
    <w:lvl w:ilvl="7" w:tplc="A61CF172">
      <w:numFmt w:val="bullet"/>
      <w:lvlText w:val="•"/>
      <w:lvlJc w:val="left"/>
      <w:pPr>
        <w:ind w:left="8954" w:hanging="361"/>
      </w:pPr>
      <w:rPr>
        <w:rFonts w:hint="default"/>
        <w:lang w:val="ru-RU" w:eastAsia="en-US" w:bidi="ar-SA"/>
      </w:rPr>
    </w:lvl>
    <w:lvl w:ilvl="8" w:tplc="636C867E">
      <w:numFmt w:val="bullet"/>
      <w:lvlText w:val="•"/>
      <w:lvlJc w:val="left"/>
      <w:pPr>
        <w:ind w:left="10116" w:hanging="361"/>
      </w:pPr>
      <w:rPr>
        <w:rFonts w:hint="default"/>
        <w:lang w:val="ru-RU" w:eastAsia="en-US" w:bidi="ar-SA"/>
      </w:rPr>
    </w:lvl>
  </w:abstractNum>
  <w:abstractNum w:abstractNumId="172" w15:restartNumberingAfterBreak="0">
    <w:nsid w:val="7E171BDF"/>
    <w:multiLevelType w:val="multilevel"/>
    <w:tmpl w:val="CE52D3EC"/>
    <w:lvl w:ilvl="0">
      <w:start w:val="1"/>
      <w:numFmt w:val="decimal"/>
      <w:lvlText w:val="%1."/>
      <w:lvlJc w:val="left"/>
      <w:pPr>
        <w:ind w:left="222" w:hanging="240"/>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385" w:hanging="243"/>
        <w:jc w:val="right"/>
      </w:pPr>
      <w:rPr>
        <w:rFonts w:ascii="Times New Roman" w:eastAsia="Times New Roman" w:hAnsi="Times New Roman" w:cs="Times New Roman" w:hint="default"/>
        <w:b/>
        <w:bCs w:val="0"/>
        <w:w w:val="100"/>
        <w:sz w:val="24"/>
        <w:szCs w:val="24"/>
        <w:lang w:val="ru-RU" w:eastAsia="en-US" w:bidi="ar-SA"/>
      </w:rPr>
    </w:lvl>
    <w:lvl w:ilvl="2">
      <w:start w:val="1"/>
      <w:numFmt w:val="decimal"/>
      <w:lvlText w:val="%2.%3."/>
      <w:lvlJc w:val="left"/>
      <w:pPr>
        <w:ind w:left="1192" w:hanging="430"/>
      </w:pPr>
      <w:rPr>
        <w:rFonts w:ascii="Times New Roman" w:eastAsia="Times New Roman" w:hAnsi="Times New Roman" w:cs="Times New Roman" w:hint="default"/>
        <w:b/>
        <w:bCs/>
        <w:w w:val="100"/>
        <w:sz w:val="24"/>
        <w:szCs w:val="24"/>
        <w:lang w:val="ru-RU" w:eastAsia="en-US" w:bidi="ar-SA"/>
      </w:rPr>
    </w:lvl>
    <w:lvl w:ilvl="3">
      <w:start w:val="1"/>
      <w:numFmt w:val="decimal"/>
      <w:lvlText w:val="%2.%3.%4"/>
      <w:lvlJc w:val="left"/>
      <w:pPr>
        <w:ind w:left="1394" w:hanging="543"/>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1300" w:hanging="543"/>
      </w:pPr>
      <w:rPr>
        <w:rFonts w:hint="default"/>
        <w:lang w:val="ru-RU" w:eastAsia="en-US" w:bidi="ar-SA"/>
      </w:rPr>
    </w:lvl>
    <w:lvl w:ilvl="5">
      <w:numFmt w:val="bullet"/>
      <w:lvlText w:val="•"/>
      <w:lvlJc w:val="left"/>
      <w:pPr>
        <w:ind w:left="3320" w:hanging="543"/>
      </w:pPr>
      <w:rPr>
        <w:rFonts w:hint="default"/>
        <w:lang w:val="ru-RU" w:eastAsia="en-US" w:bidi="ar-SA"/>
      </w:rPr>
    </w:lvl>
    <w:lvl w:ilvl="6">
      <w:numFmt w:val="bullet"/>
      <w:lvlText w:val="•"/>
      <w:lvlJc w:val="left"/>
      <w:pPr>
        <w:ind w:left="4617" w:hanging="543"/>
      </w:pPr>
      <w:rPr>
        <w:rFonts w:hint="default"/>
        <w:lang w:val="ru-RU" w:eastAsia="en-US" w:bidi="ar-SA"/>
      </w:rPr>
    </w:lvl>
    <w:lvl w:ilvl="7">
      <w:numFmt w:val="bullet"/>
      <w:lvlText w:val="•"/>
      <w:lvlJc w:val="left"/>
      <w:pPr>
        <w:ind w:left="5914" w:hanging="543"/>
      </w:pPr>
      <w:rPr>
        <w:rFonts w:hint="default"/>
        <w:lang w:val="ru-RU" w:eastAsia="en-US" w:bidi="ar-SA"/>
      </w:rPr>
    </w:lvl>
    <w:lvl w:ilvl="8">
      <w:numFmt w:val="bullet"/>
      <w:lvlText w:val="•"/>
      <w:lvlJc w:val="left"/>
      <w:pPr>
        <w:ind w:left="7211" w:hanging="543"/>
      </w:pPr>
      <w:rPr>
        <w:rFonts w:hint="default"/>
        <w:lang w:val="ru-RU" w:eastAsia="en-US" w:bidi="ar-SA"/>
      </w:rPr>
    </w:lvl>
  </w:abstractNum>
  <w:abstractNum w:abstractNumId="173" w15:restartNumberingAfterBreak="0">
    <w:nsid w:val="7E362F7F"/>
    <w:multiLevelType w:val="hybridMultilevel"/>
    <w:tmpl w:val="95882AF2"/>
    <w:lvl w:ilvl="0" w:tplc="E2009D1E">
      <w:start w:val="1"/>
      <w:numFmt w:val="decimal"/>
      <w:lvlText w:val="%1."/>
      <w:lvlJc w:val="left"/>
      <w:pPr>
        <w:ind w:left="828" w:hanging="361"/>
      </w:pPr>
      <w:rPr>
        <w:rFonts w:ascii="Times New Roman" w:eastAsia="Times New Roman" w:hAnsi="Times New Roman" w:cs="Times New Roman" w:hint="default"/>
        <w:w w:val="100"/>
        <w:sz w:val="24"/>
        <w:szCs w:val="24"/>
        <w:lang w:val="ru-RU" w:eastAsia="en-US" w:bidi="ar-SA"/>
      </w:rPr>
    </w:lvl>
    <w:lvl w:ilvl="1" w:tplc="FE84C486">
      <w:numFmt w:val="bullet"/>
      <w:lvlText w:val="•"/>
      <w:lvlJc w:val="left"/>
      <w:pPr>
        <w:ind w:left="1982" w:hanging="361"/>
      </w:pPr>
      <w:rPr>
        <w:rFonts w:hint="default"/>
        <w:lang w:val="ru-RU" w:eastAsia="en-US" w:bidi="ar-SA"/>
      </w:rPr>
    </w:lvl>
    <w:lvl w:ilvl="2" w:tplc="C7EE6AEC">
      <w:numFmt w:val="bullet"/>
      <w:lvlText w:val="•"/>
      <w:lvlJc w:val="left"/>
      <w:pPr>
        <w:ind w:left="3144" w:hanging="361"/>
      </w:pPr>
      <w:rPr>
        <w:rFonts w:hint="default"/>
        <w:lang w:val="ru-RU" w:eastAsia="en-US" w:bidi="ar-SA"/>
      </w:rPr>
    </w:lvl>
    <w:lvl w:ilvl="3" w:tplc="4B06B8D0">
      <w:numFmt w:val="bullet"/>
      <w:lvlText w:val="•"/>
      <w:lvlJc w:val="left"/>
      <w:pPr>
        <w:ind w:left="4306" w:hanging="361"/>
      </w:pPr>
      <w:rPr>
        <w:rFonts w:hint="default"/>
        <w:lang w:val="ru-RU" w:eastAsia="en-US" w:bidi="ar-SA"/>
      </w:rPr>
    </w:lvl>
    <w:lvl w:ilvl="4" w:tplc="BABEB1C0">
      <w:numFmt w:val="bullet"/>
      <w:lvlText w:val="•"/>
      <w:lvlJc w:val="left"/>
      <w:pPr>
        <w:ind w:left="5468" w:hanging="361"/>
      </w:pPr>
      <w:rPr>
        <w:rFonts w:hint="default"/>
        <w:lang w:val="ru-RU" w:eastAsia="en-US" w:bidi="ar-SA"/>
      </w:rPr>
    </w:lvl>
    <w:lvl w:ilvl="5" w:tplc="CA1627C4">
      <w:numFmt w:val="bullet"/>
      <w:lvlText w:val="•"/>
      <w:lvlJc w:val="left"/>
      <w:pPr>
        <w:ind w:left="6630" w:hanging="361"/>
      </w:pPr>
      <w:rPr>
        <w:rFonts w:hint="default"/>
        <w:lang w:val="ru-RU" w:eastAsia="en-US" w:bidi="ar-SA"/>
      </w:rPr>
    </w:lvl>
    <w:lvl w:ilvl="6" w:tplc="0758097E">
      <w:numFmt w:val="bullet"/>
      <w:lvlText w:val="•"/>
      <w:lvlJc w:val="left"/>
      <w:pPr>
        <w:ind w:left="7792" w:hanging="361"/>
      </w:pPr>
      <w:rPr>
        <w:rFonts w:hint="default"/>
        <w:lang w:val="ru-RU" w:eastAsia="en-US" w:bidi="ar-SA"/>
      </w:rPr>
    </w:lvl>
    <w:lvl w:ilvl="7" w:tplc="89FCF914">
      <w:numFmt w:val="bullet"/>
      <w:lvlText w:val="•"/>
      <w:lvlJc w:val="left"/>
      <w:pPr>
        <w:ind w:left="8954" w:hanging="361"/>
      </w:pPr>
      <w:rPr>
        <w:rFonts w:hint="default"/>
        <w:lang w:val="ru-RU" w:eastAsia="en-US" w:bidi="ar-SA"/>
      </w:rPr>
    </w:lvl>
    <w:lvl w:ilvl="8" w:tplc="02B4FF18">
      <w:numFmt w:val="bullet"/>
      <w:lvlText w:val="•"/>
      <w:lvlJc w:val="left"/>
      <w:pPr>
        <w:ind w:left="10116" w:hanging="361"/>
      </w:pPr>
      <w:rPr>
        <w:rFonts w:hint="default"/>
        <w:lang w:val="ru-RU" w:eastAsia="en-US" w:bidi="ar-SA"/>
      </w:rPr>
    </w:lvl>
  </w:abstractNum>
  <w:abstractNum w:abstractNumId="174" w15:restartNumberingAfterBreak="0">
    <w:nsid w:val="7E443875"/>
    <w:multiLevelType w:val="multilevel"/>
    <w:tmpl w:val="D53296D8"/>
    <w:lvl w:ilvl="0">
      <w:start w:val="1"/>
      <w:numFmt w:val="decimal"/>
      <w:lvlText w:val="%1."/>
      <w:lvlJc w:val="left"/>
      <w:pPr>
        <w:ind w:left="4480" w:hanging="708"/>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44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5176" w:hanging="420"/>
      </w:pPr>
      <w:rPr>
        <w:rFonts w:hint="default"/>
        <w:lang w:val="ru-RU" w:eastAsia="en-US" w:bidi="ar-SA"/>
      </w:rPr>
    </w:lvl>
    <w:lvl w:ilvl="3">
      <w:numFmt w:val="bullet"/>
      <w:lvlText w:val="•"/>
      <w:lvlJc w:val="left"/>
      <w:pPr>
        <w:ind w:left="5872" w:hanging="420"/>
      </w:pPr>
      <w:rPr>
        <w:rFonts w:hint="default"/>
        <w:lang w:val="ru-RU" w:eastAsia="en-US" w:bidi="ar-SA"/>
      </w:rPr>
    </w:lvl>
    <w:lvl w:ilvl="4">
      <w:numFmt w:val="bullet"/>
      <w:lvlText w:val="•"/>
      <w:lvlJc w:val="left"/>
      <w:pPr>
        <w:ind w:left="6568" w:hanging="420"/>
      </w:pPr>
      <w:rPr>
        <w:rFonts w:hint="default"/>
        <w:lang w:val="ru-RU" w:eastAsia="en-US" w:bidi="ar-SA"/>
      </w:rPr>
    </w:lvl>
    <w:lvl w:ilvl="5">
      <w:numFmt w:val="bullet"/>
      <w:lvlText w:val="•"/>
      <w:lvlJc w:val="left"/>
      <w:pPr>
        <w:ind w:left="7265" w:hanging="420"/>
      </w:pPr>
      <w:rPr>
        <w:rFonts w:hint="default"/>
        <w:lang w:val="ru-RU" w:eastAsia="en-US" w:bidi="ar-SA"/>
      </w:rPr>
    </w:lvl>
    <w:lvl w:ilvl="6">
      <w:numFmt w:val="bullet"/>
      <w:lvlText w:val="•"/>
      <w:lvlJc w:val="left"/>
      <w:pPr>
        <w:ind w:left="7961" w:hanging="420"/>
      </w:pPr>
      <w:rPr>
        <w:rFonts w:hint="default"/>
        <w:lang w:val="ru-RU" w:eastAsia="en-US" w:bidi="ar-SA"/>
      </w:rPr>
    </w:lvl>
    <w:lvl w:ilvl="7">
      <w:numFmt w:val="bullet"/>
      <w:lvlText w:val="•"/>
      <w:lvlJc w:val="left"/>
      <w:pPr>
        <w:ind w:left="8657" w:hanging="420"/>
      </w:pPr>
      <w:rPr>
        <w:rFonts w:hint="default"/>
        <w:lang w:val="ru-RU" w:eastAsia="en-US" w:bidi="ar-SA"/>
      </w:rPr>
    </w:lvl>
    <w:lvl w:ilvl="8">
      <w:numFmt w:val="bullet"/>
      <w:lvlText w:val="•"/>
      <w:lvlJc w:val="left"/>
      <w:pPr>
        <w:ind w:left="9353" w:hanging="420"/>
      </w:pPr>
      <w:rPr>
        <w:rFonts w:hint="default"/>
        <w:lang w:val="ru-RU" w:eastAsia="en-US" w:bidi="ar-SA"/>
      </w:rPr>
    </w:lvl>
  </w:abstractNum>
  <w:abstractNum w:abstractNumId="175" w15:restartNumberingAfterBreak="0">
    <w:nsid w:val="7EDE6F3F"/>
    <w:multiLevelType w:val="hybridMultilevel"/>
    <w:tmpl w:val="16F6637E"/>
    <w:lvl w:ilvl="0" w:tplc="6E424906">
      <w:start w:val="1"/>
      <w:numFmt w:val="decimal"/>
      <w:lvlText w:val="%1."/>
      <w:lvlJc w:val="left"/>
      <w:pPr>
        <w:ind w:left="1445" w:hanging="360"/>
      </w:pPr>
      <w:rPr>
        <w:rFonts w:ascii="Times New Roman" w:eastAsia="Times New Roman" w:hAnsi="Times New Roman" w:cs="Times New Roman" w:hint="default"/>
        <w:w w:val="100"/>
        <w:sz w:val="24"/>
        <w:szCs w:val="24"/>
        <w:lang w:val="ru-RU" w:eastAsia="en-US" w:bidi="ar-SA"/>
      </w:rPr>
    </w:lvl>
    <w:lvl w:ilvl="1" w:tplc="DD1C3688">
      <w:numFmt w:val="bullet"/>
      <w:lvlText w:val="•"/>
      <w:lvlJc w:val="left"/>
      <w:pPr>
        <w:ind w:left="3240" w:hanging="360"/>
      </w:pPr>
      <w:rPr>
        <w:rFonts w:hint="default"/>
        <w:lang w:val="ru-RU" w:eastAsia="en-US" w:bidi="ar-SA"/>
      </w:rPr>
    </w:lvl>
    <w:lvl w:ilvl="2" w:tplc="74428312">
      <w:numFmt w:val="bullet"/>
      <w:lvlText w:val="•"/>
      <w:lvlJc w:val="left"/>
      <w:pPr>
        <w:ind w:left="4065" w:hanging="360"/>
      </w:pPr>
      <w:rPr>
        <w:rFonts w:hint="default"/>
        <w:lang w:val="ru-RU" w:eastAsia="en-US" w:bidi="ar-SA"/>
      </w:rPr>
    </w:lvl>
    <w:lvl w:ilvl="3" w:tplc="E8768284">
      <w:numFmt w:val="bullet"/>
      <w:lvlText w:val="•"/>
      <w:lvlJc w:val="left"/>
      <w:pPr>
        <w:ind w:left="4890" w:hanging="360"/>
      </w:pPr>
      <w:rPr>
        <w:rFonts w:hint="default"/>
        <w:lang w:val="ru-RU" w:eastAsia="en-US" w:bidi="ar-SA"/>
      </w:rPr>
    </w:lvl>
    <w:lvl w:ilvl="4" w:tplc="98A8CE38">
      <w:numFmt w:val="bullet"/>
      <w:lvlText w:val="•"/>
      <w:lvlJc w:val="left"/>
      <w:pPr>
        <w:ind w:left="5715" w:hanging="360"/>
      </w:pPr>
      <w:rPr>
        <w:rFonts w:hint="default"/>
        <w:lang w:val="ru-RU" w:eastAsia="en-US" w:bidi="ar-SA"/>
      </w:rPr>
    </w:lvl>
    <w:lvl w:ilvl="5" w:tplc="E5EE762E">
      <w:numFmt w:val="bullet"/>
      <w:lvlText w:val="•"/>
      <w:lvlJc w:val="left"/>
      <w:pPr>
        <w:ind w:left="6540" w:hanging="360"/>
      </w:pPr>
      <w:rPr>
        <w:rFonts w:hint="default"/>
        <w:lang w:val="ru-RU" w:eastAsia="en-US" w:bidi="ar-SA"/>
      </w:rPr>
    </w:lvl>
    <w:lvl w:ilvl="6" w:tplc="257200CC">
      <w:numFmt w:val="bullet"/>
      <w:lvlText w:val="•"/>
      <w:lvlJc w:val="left"/>
      <w:pPr>
        <w:ind w:left="7365" w:hanging="360"/>
      </w:pPr>
      <w:rPr>
        <w:rFonts w:hint="default"/>
        <w:lang w:val="ru-RU" w:eastAsia="en-US" w:bidi="ar-SA"/>
      </w:rPr>
    </w:lvl>
    <w:lvl w:ilvl="7" w:tplc="1248CD30">
      <w:numFmt w:val="bullet"/>
      <w:lvlText w:val="•"/>
      <w:lvlJc w:val="left"/>
      <w:pPr>
        <w:ind w:left="8190" w:hanging="360"/>
      </w:pPr>
      <w:rPr>
        <w:rFonts w:hint="default"/>
        <w:lang w:val="ru-RU" w:eastAsia="en-US" w:bidi="ar-SA"/>
      </w:rPr>
    </w:lvl>
    <w:lvl w:ilvl="8" w:tplc="3C422980">
      <w:numFmt w:val="bullet"/>
      <w:lvlText w:val="•"/>
      <w:lvlJc w:val="left"/>
      <w:pPr>
        <w:ind w:left="9016" w:hanging="360"/>
      </w:pPr>
      <w:rPr>
        <w:rFonts w:hint="default"/>
        <w:lang w:val="ru-RU" w:eastAsia="en-US" w:bidi="ar-SA"/>
      </w:rPr>
    </w:lvl>
  </w:abstractNum>
  <w:num w:numId="1">
    <w:abstractNumId w:val="172"/>
  </w:num>
  <w:num w:numId="2">
    <w:abstractNumId w:val="144"/>
  </w:num>
  <w:num w:numId="3">
    <w:abstractNumId w:val="160"/>
  </w:num>
  <w:num w:numId="4">
    <w:abstractNumId w:val="24"/>
  </w:num>
  <w:num w:numId="5">
    <w:abstractNumId w:val="51"/>
  </w:num>
  <w:num w:numId="6">
    <w:abstractNumId w:val="84"/>
  </w:num>
  <w:num w:numId="7">
    <w:abstractNumId w:val="36"/>
  </w:num>
  <w:num w:numId="8">
    <w:abstractNumId w:val="13"/>
  </w:num>
  <w:num w:numId="9">
    <w:abstractNumId w:val="41"/>
  </w:num>
  <w:num w:numId="10">
    <w:abstractNumId w:val="100"/>
  </w:num>
  <w:num w:numId="11">
    <w:abstractNumId w:val="109"/>
  </w:num>
  <w:num w:numId="12">
    <w:abstractNumId w:val="88"/>
  </w:num>
  <w:num w:numId="13">
    <w:abstractNumId w:val="102"/>
  </w:num>
  <w:num w:numId="14">
    <w:abstractNumId w:val="49"/>
  </w:num>
  <w:num w:numId="15">
    <w:abstractNumId w:val="37"/>
  </w:num>
  <w:num w:numId="16">
    <w:abstractNumId w:val="43"/>
  </w:num>
  <w:num w:numId="17">
    <w:abstractNumId w:val="145"/>
  </w:num>
  <w:num w:numId="18">
    <w:abstractNumId w:val="133"/>
  </w:num>
  <w:num w:numId="19">
    <w:abstractNumId w:val="39"/>
  </w:num>
  <w:num w:numId="20">
    <w:abstractNumId w:val="56"/>
  </w:num>
  <w:num w:numId="21">
    <w:abstractNumId w:val="146"/>
  </w:num>
  <w:num w:numId="22">
    <w:abstractNumId w:val="81"/>
  </w:num>
  <w:num w:numId="23">
    <w:abstractNumId w:val="91"/>
  </w:num>
  <w:num w:numId="24">
    <w:abstractNumId w:val="125"/>
  </w:num>
  <w:num w:numId="25">
    <w:abstractNumId w:val="150"/>
  </w:num>
  <w:num w:numId="26">
    <w:abstractNumId w:val="18"/>
  </w:num>
  <w:num w:numId="27">
    <w:abstractNumId w:val="103"/>
  </w:num>
  <w:num w:numId="28">
    <w:abstractNumId w:val="46"/>
  </w:num>
  <w:num w:numId="29">
    <w:abstractNumId w:val="50"/>
  </w:num>
  <w:num w:numId="30">
    <w:abstractNumId w:val="89"/>
  </w:num>
  <w:num w:numId="31">
    <w:abstractNumId w:val="34"/>
  </w:num>
  <w:num w:numId="32">
    <w:abstractNumId w:val="19"/>
  </w:num>
  <w:num w:numId="33">
    <w:abstractNumId w:val="32"/>
  </w:num>
  <w:num w:numId="34">
    <w:abstractNumId w:val="38"/>
  </w:num>
  <w:num w:numId="35">
    <w:abstractNumId w:val="151"/>
  </w:num>
  <w:num w:numId="36">
    <w:abstractNumId w:val="105"/>
  </w:num>
  <w:num w:numId="37">
    <w:abstractNumId w:val="131"/>
  </w:num>
  <w:num w:numId="38">
    <w:abstractNumId w:val="94"/>
  </w:num>
  <w:num w:numId="39">
    <w:abstractNumId w:val="64"/>
  </w:num>
  <w:num w:numId="40">
    <w:abstractNumId w:val="118"/>
  </w:num>
  <w:num w:numId="41">
    <w:abstractNumId w:val="113"/>
  </w:num>
  <w:num w:numId="42">
    <w:abstractNumId w:val="165"/>
  </w:num>
  <w:num w:numId="43">
    <w:abstractNumId w:val="139"/>
  </w:num>
  <w:num w:numId="44">
    <w:abstractNumId w:val="130"/>
  </w:num>
  <w:num w:numId="45">
    <w:abstractNumId w:val="58"/>
  </w:num>
  <w:num w:numId="46">
    <w:abstractNumId w:val="122"/>
  </w:num>
  <w:num w:numId="47">
    <w:abstractNumId w:val="92"/>
  </w:num>
  <w:num w:numId="48">
    <w:abstractNumId w:val="61"/>
  </w:num>
  <w:num w:numId="49">
    <w:abstractNumId w:val="82"/>
  </w:num>
  <w:num w:numId="50">
    <w:abstractNumId w:val="55"/>
  </w:num>
  <w:num w:numId="51">
    <w:abstractNumId w:val="156"/>
  </w:num>
  <w:num w:numId="52">
    <w:abstractNumId w:val="107"/>
  </w:num>
  <w:num w:numId="53">
    <w:abstractNumId w:val="99"/>
  </w:num>
  <w:num w:numId="54">
    <w:abstractNumId w:val="140"/>
  </w:num>
  <w:num w:numId="55">
    <w:abstractNumId w:val="110"/>
  </w:num>
  <w:num w:numId="56">
    <w:abstractNumId w:val="124"/>
  </w:num>
  <w:num w:numId="57">
    <w:abstractNumId w:val="83"/>
  </w:num>
  <w:num w:numId="58">
    <w:abstractNumId w:val="108"/>
  </w:num>
  <w:num w:numId="59">
    <w:abstractNumId w:val="87"/>
  </w:num>
  <w:num w:numId="60">
    <w:abstractNumId w:val="74"/>
  </w:num>
  <w:num w:numId="61">
    <w:abstractNumId w:val="149"/>
  </w:num>
  <w:num w:numId="62">
    <w:abstractNumId w:val="96"/>
  </w:num>
  <w:num w:numId="63">
    <w:abstractNumId w:val="22"/>
  </w:num>
  <w:num w:numId="64">
    <w:abstractNumId w:val="44"/>
  </w:num>
  <w:num w:numId="65">
    <w:abstractNumId w:val="57"/>
  </w:num>
  <w:num w:numId="66">
    <w:abstractNumId w:val="8"/>
  </w:num>
  <w:num w:numId="67">
    <w:abstractNumId w:val="104"/>
  </w:num>
  <w:num w:numId="68">
    <w:abstractNumId w:val="147"/>
  </w:num>
  <w:num w:numId="69">
    <w:abstractNumId w:val="53"/>
  </w:num>
  <w:num w:numId="70">
    <w:abstractNumId w:val="17"/>
  </w:num>
  <w:num w:numId="71">
    <w:abstractNumId w:val="174"/>
  </w:num>
  <w:num w:numId="72">
    <w:abstractNumId w:val="31"/>
  </w:num>
  <w:num w:numId="73">
    <w:abstractNumId w:val="65"/>
  </w:num>
  <w:num w:numId="74">
    <w:abstractNumId w:val="170"/>
  </w:num>
  <w:num w:numId="75">
    <w:abstractNumId w:val="162"/>
  </w:num>
  <w:num w:numId="76">
    <w:abstractNumId w:val="175"/>
  </w:num>
  <w:num w:numId="77">
    <w:abstractNumId w:val="98"/>
  </w:num>
  <w:num w:numId="78">
    <w:abstractNumId w:val="0"/>
  </w:num>
  <w:num w:numId="79">
    <w:abstractNumId w:val="167"/>
  </w:num>
  <w:num w:numId="80">
    <w:abstractNumId w:val="20"/>
  </w:num>
  <w:num w:numId="81">
    <w:abstractNumId w:val="126"/>
  </w:num>
  <w:num w:numId="82">
    <w:abstractNumId w:val="11"/>
  </w:num>
  <w:num w:numId="83">
    <w:abstractNumId w:val="153"/>
  </w:num>
  <w:num w:numId="84">
    <w:abstractNumId w:val="77"/>
  </w:num>
  <w:num w:numId="85">
    <w:abstractNumId w:val="114"/>
  </w:num>
  <w:num w:numId="86">
    <w:abstractNumId w:val="78"/>
  </w:num>
  <w:num w:numId="87">
    <w:abstractNumId w:val="137"/>
  </w:num>
  <w:num w:numId="88">
    <w:abstractNumId w:val="155"/>
  </w:num>
  <w:num w:numId="89">
    <w:abstractNumId w:val="173"/>
  </w:num>
  <w:num w:numId="90">
    <w:abstractNumId w:val="171"/>
  </w:num>
  <w:num w:numId="91">
    <w:abstractNumId w:val="5"/>
  </w:num>
  <w:num w:numId="92">
    <w:abstractNumId w:val="67"/>
  </w:num>
  <w:num w:numId="93">
    <w:abstractNumId w:val="164"/>
  </w:num>
  <w:num w:numId="94">
    <w:abstractNumId w:val="72"/>
  </w:num>
  <w:num w:numId="95">
    <w:abstractNumId w:val="73"/>
  </w:num>
  <w:num w:numId="96">
    <w:abstractNumId w:val="142"/>
  </w:num>
  <w:num w:numId="97">
    <w:abstractNumId w:val="112"/>
  </w:num>
  <w:num w:numId="98">
    <w:abstractNumId w:val="66"/>
  </w:num>
  <w:num w:numId="99">
    <w:abstractNumId w:val="60"/>
  </w:num>
  <w:num w:numId="100">
    <w:abstractNumId w:val="15"/>
  </w:num>
  <w:num w:numId="101">
    <w:abstractNumId w:val="69"/>
  </w:num>
  <w:num w:numId="102">
    <w:abstractNumId w:val="97"/>
  </w:num>
  <w:num w:numId="103">
    <w:abstractNumId w:val="75"/>
  </w:num>
  <w:num w:numId="104">
    <w:abstractNumId w:val="101"/>
  </w:num>
  <w:num w:numId="105">
    <w:abstractNumId w:val="134"/>
  </w:num>
  <w:num w:numId="106">
    <w:abstractNumId w:val="132"/>
  </w:num>
  <w:num w:numId="107">
    <w:abstractNumId w:val="21"/>
  </w:num>
  <w:num w:numId="108">
    <w:abstractNumId w:val="93"/>
  </w:num>
  <w:num w:numId="109">
    <w:abstractNumId w:val="30"/>
  </w:num>
  <w:num w:numId="110">
    <w:abstractNumId w:val="79"/>
  </w:num>
  <w:num w:numId="111">
    <w:abstractNumId w:val="115"/>
  </w:num>
  <w:num w:numId="112">
    <w:abstractNumId w:val="70"/>
  </w:num>
  <w:num w:numId="113">
    <w:abstractNumId w:val="54"/>
  </w:num>
  <w:num w:numId="11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
  </w:num>
  <w:num w:numId="117">
    <w:abstractNumId w:val="159"/>
  </w:num>
  <w:num w:numId="118">
    <w:abstractNumId w:val="121"/>
  </w:num>
  <w:num w:numId="119">
    <w:abstractNumId w:val="62"/>
  </w:num>
  <w:num w:numId="120">
    <w:abstractNumId w:val="117"/>
  </w:num>
  <w:num w:numId="121">
    <w:abstractNumId w:val="135"/>
  </w:num>
  <w:num w:numId="122">
    <w:abstractNumId w:val="138"/>
  </w:num>
  <w:num w:numId="123">
    <w:abstractNumId w:val="25"/>
  </w:num>
  <w:num w:numId="124">
    <w:abstractNumId w:val="1"/>
  </w:num>
  <w:num w:numId="125">
    <w:abstractNumId w:val="35"/>
  </w:num>
  <w:num w:numId="126">
    <w:abstractNumId w:val="95"/>
  </w:num>
  <w:num w:numId="127">
    <w:abstractNumId w:val="2"/>
  </w:num>
  <w:num w:numId="128">
    <w:abstractNumId w:val="7"/>
  </w:num>
  <w:num w:numId="12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7"/>
  </w:num>
  <w:num w:numId="133">
    <w:abstractNumId w:val="128"/>
  </w:num>
  <w:num w:numId="134">
    <w:abstractNumId w:val="166"/>
  </w:num>
  <w:num w:numId="135">
    <w:abstractNumId w:val="143"/>
  </w:num>
  <w:num w:numId="136">
    <w:abstractNumId w:val="3"/>
  </w:num>
  <w:num w:numId="137">
    <w:abstractNumId w:val="29"/>
  </w:num>
  <w:num w:numId="138">
    <w:abstractNumId w:val="161"/>
  </w:num>
  <w:num w:numId="139">
    <w:abstractNumId w:val="26"/>
  </w:num>
  <w:num w:numId="140">
    <w:abstractNumId w:val="119"/>
  </w:num>
  <w:num w:numId="141">
    <w:abstractNumId w:val="27"/>
  </w:num>
  <w:num w:numId="142">
    <w:abstractNumId w:val="16"/>
    <w:lvlOverride w:ilvl="0">
      <w:startOverride w:val="1"/>
    </w:lvlOverride>
    <w:lvlOverride w:ilvl="1"/>
    <w:lvlOverride w:ilvl="2"/>
    <w:lvlOverride w:ilvl="3"/>
    <w:lvlOverride w:ilvl="4"/>
    <w:lvlOverride w:ilvl="5"/>
    <w:lvlOverride w:ilvl="6"/>
    <w:lvlOverride w:ilvl="7"/>
    <w:lvlOverride w:ilvl="8"/>
  </w:num>
  <w:num w:numId="143">
    <w:abstractNumId w:val="86"/>
    <w:lvlOverride w:ilvl="0">
      <w:startOverride w:val="1"/>
    </w:lvlOverride>
    <w:lvlOverride w:ilvl="1"/>
    <w:lvlOverride w:ilvl="2"/>
    <w:lvlOverride w:ilvl="3"/>
    <w:lvlOverride w:ilvl="4"/>
    <w:lvlOverride w:ilvl="5"/>
    <w:lvlOverride w:ilvl="6"/>
    <w:lvlOverride w:ilvl="7"/>
    <w:lvlOverride w:ilvl="8"/>
  </w:num>
  <w:num w:numId="144">
    <w:abstractNumId w:val="47"/>
  </w:num>
  <w:num w:numId="145">
    <w:abstractNumId w:val="28"/>
  </w:num>
  <w:num w:numId="146">
    <w:abstractNumId w:val="6"/>
  </w:num>
  <w:num w:numId="147">
    <w:abstractNumId w:val="154"/>
  </w:num>
  <w:num w:numId="148">
    <w:abstractNumId w:val="12"/>
  </w:num>
  <w:num w:numId="149">
    <w:abstractNumId w:val="123"/>
  </w:num>
  <w:num w:numId="150">
    <w:abstractNumId w:val="59"/>
  </w:num>
  <w:num w:numId="151">
    <w:abstractNumId w:val="14"/>
  </w:num>
  <w:num w:numId="152">
    <w:abstractNumId w:val="169"/>
  </w:num>
  <w:num w:numId="153">
    <w:abstractNumId w:val="45"/>
  </w:num>
  <w:num w:numId="154">
    <w:abstractNumId w:val="148"/>
  </w:num>
  <w:num w:numId="155">
    <w:abstractNumId w:val="40"/>
  </w:num>
  <w:num w:numId="156">
    <w:abstractNumId w:val="68"/>
  </w:num>
  <w:num w:numId="157">
    <w:abstractNumId w:val="129"/>
  </w:num>
  <w:num w:numId="158">
    <w:abstractNumId w:val="80"/>
  </w:num>
  <w:num w:numId="159">
    <w:abstractNumId w:val="48"/>
  </w:num>
  <w:num w:numId="160">
    <w:abstractNumId w:val="163"/>
  </w:num>
  <w:num w:numId="161">
    <w:abstractNumId w:val="136"/>
  </w:num>
  <w:num w:numId="162">
    <w:abstractNumId w:val="158"/>
  </w:num>
  <w:num w:numId="163">
    <w:abstractNumId w:val="52"/>
  </w:num>
  <w:num w:numId="164">
    <w:abstractNumId w:val="152"/>
  </w:num>
  <w:num w:numId="165">
    <w:abstractNumId w:val="42"/>
  </w:num>
  <w:num w:numId="166">
    <w:abstractNumId w:val="106"/>
  </w:num>
  <w:num w:numId="167">
    <w:abstractNumId w:val="33"/>
  </w:num>
  <w:num w:numId="168">
    <w:abstractNumId w:val="116"/>
  </w:num>
  <w:num w:numId="169">
    <w:abstractNumId w:val="120"/>
  </w:num>
  <w:num w:numId="170">
    <w:abstractNumId w:val="76"/>
  </w:num>
  <w:num w:numId="171">
    <w:abstractNumId w:val="111"/>
  </w:num>
  <w:num w:numId="172">
    <w:abstractNumId w:val="168"/>
  </w:num>
  <w:num w:numId="173">
    <w:abstractNumId w:val="141"/>
  </w:num>
  <w:num w:numId="174">
    <w:abstractNumId w:val="10"/>
  </w:num>
  <w:num w:numId="175">
    <w:abstractNumId w:val="9"/>
  </w:num>
  <w:num w:numId="176">
    <w:abstractNumId w:val="85"/>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3F01"/>
    <w:rsid w:val="00005493"/>
    <w:rsid w:val="0002063A"/>
    <w:rsid w:val="00020F68"/>
    <w:rsid w:val="00021B40"/>
    <w:rsid w:val="00022617"/>
    <w:rsid w:val="000234A5"/>
    <w:rsid w:val="0002401C"/>
    <w:rsid w:val="00025AE6"/>
    <w:rsid w:val="0003038A"/>
    <w:rsid w:val="000358C7"/>
    <w:rsid w:val="0003671C"/>
    <w:rsid w:val="000426B1"/>
    <w:rsid w:val="00051857"/>
    <w:rsid w:val="00053571"/>
    <w:rsid w:val="000553A8"/>
    <w:rsid w:val="000607BB"/>
    <w:rsid w:val="00063DCF"/>
    <w:rsid w:val="000652F5"/>
    <w:rsid w:val="00067321"/>
    <w:rsid w:val="00067AFC"/>
    <w:rsid w:val="00067B8F"/>
    <w:rsid w:val="000719C0"/>
    <w:rsid w:val="000722AC"/>
    <w:rsid w:val="00076A75"/>
    <w:rsid w:val="000813A7"/>
    <w:rsid w:val="00083B83"/>
    <w:rsid w:val="00083FDC"/>
    <w:rsid w:val="00085B47"/>
    <w:rsid w:val="00094889"/>
    <w:rsid w:val="000A1494"/>
    <w:rsid w:val="000A3A03"/>
    <w:rsid w:val="000A6260"/>
    <w:rsid w:val="000A7A53"/>
    <w:rsid w:val="000C44CC"/>
    <w:rsid w:val="000C6932"/>
    <w:rsid w:val="000C7AD7"/>
    <w:rsid w:val="000D746C"/>
    <w:rsid w:val="000E116F"/>
    <w:rsid w:val="000E336F"/>
    <w:rsid w:val="000E436A"/>
    <w:rsid w:val="000E7B33"/>
    <w:rsid w:val="000F2A1D"/>
    <w:rsid w:val="000F42F6"/>
    <w:rsid w:val="000F4DFA"/>
    <w:rsid w:val="000F65B4"/>
    <w:rsid w:val="00101902"/>
    <w:rsid w:val="00107049"/>
    <w:rsid w:val="00107847"/>
    <w:rsid w:val="00111D2D"/>
    <w:rsid w:val="00111FB3"/>
    <w:rsid w:val="0011434F"/>
    <w:rsid w:val="00116DE0"/>
    <w:rsid w:val="00117FCD"/>
    <w:rsid w:val="00120124"/>
    <w:rsid w:val="00123B37"/>
    <w:rsid w:val="001242F8"/>
    <w:rsid w:val="0012539E"/>
    <w:rsid w:val="00125BF8"/>
    <w:rsid w:val="0012637A"/>
    <w:rsid w:val="00127F21"/>
    <w:rsid w:val="0013146E"/>
    <w:rsid w:val="0013487E"/>
    <w:rsid w:val="00136BC9"/>
    <w:rsid w:val="0014279B"/>
    <w:rsid w:val="0014395A"/>
    <w:rsid w:val="00146017"/>
    <w:rsid w:val="00147EA6"/>
    <w:rsid w:val="001528CB"/>
    <w:rsid w:val="00152F4A"/>
    <w:rsid w:val="00157B96"/>
    <w:rsid w:val="00160F74"/>
    <w:rsid w:val="00165B15"/>
    <w:rsid w:val="00166218"/>
    <w:rsid w:val="00166B48"/>
    <w:rsid w:val="00171ED3"/>
    <w:rsid w:val="001720D4"/>
    <w:rsid w:val="00172671"/>
    <w:rsid w:val="00173839"/>
    <w:rsid w:val="00176042"/>
    <w:rsid w:val="00181E71"/>
    <w:rsid w:val="001824B4"/>
    <w:rsid w:val="00182AE2"/>
    <w:rsid w:val="00184717"/>
    <w:rsid w:val="00190F55"/>
    <w:rsid w:val="0019229F"/>
    <w:rsid w:val="00194EEF"/>
    <w:rsid w:val="00195800"/>
    <w:rsid w:val="001A40EC"/>
    <w:rsid w:val="001A446B"/>
    <w:rsid w:val="001A7F11"/>
    <w:rsid w:val="001B2F76"/>
    <w:rsid w:val="001B3327"/>
    <w:rsid w:val="001B6B6A"/>
    <w:rsid w:val="001C0681"/>
    <w:rsid w:val="001C0AC7"/>
    <w:rsid w:val="001C4182"/>
    <w:rsid w:val="001C63F5"/>
    <w:rsid w:val="001D1D7B"/>
    <w:rsid w:val="001D2009"/>
    <w:rsid w:val="001D3B93"/>
    <w:rsid w:val="001D79B2"/>
    <w:rsid w:val="001E0258"/>
    <w:rsid w:val="001E1639"/>
    <w:rsid w:val="001E1657"/>
    <w:rsid w:val="001E183A"/>
    <w:rsid w:val="001E2379"/>
    <w:rsid w:val="001E3972"/>
    <w:rsid w:val="001E5560"/>
    <w:rsid w:val="001F1B9B"/>
    <w:rsid w:val="001F25C5"/>
    <w:rsid w:val="00201967"/>
    <w:rsid w:val="00205D25"/>
    <w:rsid w:val="0021523E"/>
    <w:rsid w:val="00215972"/>
    <w:rsid w:val="00221701"/>
    <w:rsid w:val="0022440C"/>
    <w:rsid w:val="002273C4"/>
    <w:rsid w:val="00230E9A"/>
    <w:rsid w:val="00233879"/>
    <w:rsid w:val="00233AA5"/>
    <w:rsid w:val="00235855"/>
    <w:rsid w:val="002440AA"/>
    <w:rsid w:val="00245426"/>
    <w:rsid w:val="00253998"/>
    <w:rsid w:val="00254031"/>
    <w:rsid w:val="002578A3"/>
    <w:rsid w:val="00261904"/>
    <w:rsid w:val="00261EC4"/>
    <w:rsid w:val="0026712D"/>
    <w:rsid w:val="00280C19"/>
    <w:rsid w:val="00282D4D"/>
    <w:rsid w:val="00283B92"/>
    <w:rsid w:val="0029072B"/>
    <w:rsid w:val="0029109E"/>
    <w:rsid w:val="002A0C1E"/>
    <w:rsid w:val="002A2BDD"/>
    <w:rsid w:val="002B6835"/>
    <w:rsid w:val="002B6FD1"/>
    <w:rsid w:val="002C137C"/>
    <w:rsid w:val="002C1956"/>
    <w:rsid w:val="002D0BF0"/>
    <w:rsid w:val="002D12F4"/>
    <w:rsid w:val="002D15D0"/>
    <w:rsid w:val="002D62BE"/>
    <w:rsid w:val="002E07ED"/>
    <w:rsid w:val="002E3337"/>
    <w:rsid w:val="002E4E04"/>
    <w:rsid w:val="002E60B3"/>
    <w:rsid w:val="002E7214"/>
    <w:rsid w:val="002F761B"/>
    <w:rsid w:val="002F7848"/>
    <w:rsid w:val="0030163B"/>
    <w:rsid w:val="00303BBD"/>
    <w:rsid w:val="00304B88"/>
    <w:rsid w:val="00306BC4"/>
    <w:rsid w:val="00306DED"/>
    <w:rsid w:val="003134B5"/>
    <w:rsid w:val="0031416B"/>
    <w:rsid w:val="00315030"/>
    <w:rsid w:val="003162E0"/>
    <w:rsid w:val="003208D3"/>
    <w:rsid w:val="00320933"/>
    <w:rsid w:val="00321FD0"/>
    <w:rsid w:val="003225AF"/>
    <w:rsid w:val="00323EC2"/>
    <w:rsid w:val="003246AF"/>
    <w:rsid w:val="00346607"/>
    <w:rsid w:val="003478BF"/>
    <w:rsid w:val="00347ACE"/>
    <w:rsid w:val="00363A53"/>
    <w:rsid w:val="00372715"/>
    <w:rsid w:val="00376434"/>
    <w:rsid w:val="00383068"/>
    <w:rsid w:val="00396AF9"/>
    <w:rsid w:val="00397AB0"/>
    <w:rsid w:val="003A06FC"/>
    <w:rsid w:val="003A627C"/>
    <w:rsid w:val="003B0591"/>
    <w:rsid w:val="003B3D44"/>
    <w:rsid w:val="003B3FB7"/>
    <w:rsid w:val="003B5A3E"/>
    <w:rsid w:val="003B64A9"/>
    <w:rsid w:val="003C0847"/>
    <w:rsid w:val="003C1AEC"/>
    <w:rsid w:val="003C25E6"/>
    <w:rsid w:val="003C590B"/>
    <w:rsid w:val="003C666D"/>
    <w:rsid w:val="003C7D52"/>
    <w:rsid w:val="003D3854"/>
    <w:rsid w:val="003D66F5"/>
    <w:rsid w:val="003E10C0"/>
    <w:rsid w:val="003E365F"/>
    <w:rsid w:val="003E667F"/>
    <w:rsid w:val="003F0085"/>
    <w:rsid w:val="003F099E"/>
    <w:rsid w:val="003F12BD"/>
    <w:rsid w:val="003F143D"/>
    <w:rsid w:val="003F1908"/>
    <w:rsid w:val="003F3861"/>
    <w:rsid w:val="003F478A"/>
    <w:rsid w:val="003F4DD6"/>
    <w:rsid w:val="00403741"/>
    <w:rsid w:val="00404221"/>
    <w:rsid w:val="00404386"/>
    <w:rsid w:val="00405D39"/>
    <w:rsid w:val="00406E3F"/>
    <w:rsid w:val="00411F69"/>
    <w:rsid w:val="00413851"/>
    <w:rsid w:val="004160F6"/>
    <w:rsid w:val="004169DF"/>
    <w:rsid w:val="00416DB6"/>
    <w:rsid w:val="00422A59"/>
    <w:rsid w:val="00422B47"/>
    <w:rsid w:val="00423049"/>
    <w:rsid w:val="004246BE"/>
    <w:rsid w:val="0042576E"/>
    <w:rsid w:val="00427F8B"/>
    <w:rsid w:val="00434D58"/>
    <w:rsid w:val="00437FF2"/>
    <w:rsid w:val="0044000C"/>
    <w:rsid w:val="00440CB0"/>
    <w:rsid w:val="00445670"/>
    <w:rsid w:val="00447830"/>
    <w:rsid w:val="00450CDE"/>
    <w:rsid w:val="004535AF"/>
    <w:rsid w:val="00460C93"/>
    <w:rsid w:val="00464C9C"/>
    <w:rsid w:val="00470017"/>
    <w:rsid w:val="004757C7"/>
    <w:rsid w:val="004760AD"/>
    <w:rsid w:val="004760E7"/>
    <w:rsid w:val="004774A3"/>
    <w:rsid w:val="00481FF1"/>
    <w:rsid w:val="0048271F"/>
    <w:rsid w:val="00482DC6"/>
    <w:rsid w:val="00482EE5"/>
    <w:rsid w:val="00483EE2"/>
    <w:rsid w:val="00483F5A"/>
    <w:rsid w:val="00487A61"/>
    <w:rsid w:val="004904D5"/>
    <w:rsid w:val="00490CE9"/>
    <w:rsid w:val="00491B03"/>
    <w:rsid w:val="00492652"/>
    <w:rsid w:val="00492662"/>
    <w:rsid w:val="00493DC6"/>
    <w:rsid w:val="004A2110"/>
    <w:rsid w:val="004B1394"/>
    <w:rsid w:val="004B2531"/>
    <w:rsid w:val="004B3389"/>
    <w:rsid w:val="004B580A"/>
    <w:rsid w:val="004B5F0F"/>
    <w:rsid w:val="004B770C"/>
    <w:rsid w:val="004C0BE7"/>
    <w:rsid w:val="004C11E9"/>
    <w:rsid w:val="004D0B2C"/>
    <w:rsid w:val="004D33B1"/>
    <w:rsid w:val="004D7392"/>
    <w:rsid w:val="004E0FAA"/>
    <w:rsid w:val="004E3137"/>
    <w:rsid w:val="004E35EF"/>
    <w:rsid w:val="004E392F"/>
    <w:rsid w:val="004E3AB8"/>
    <w:rsid w:val="004E597F"/>
    <w:rsid w:val="004F0826"/>
    <w:rsid w:val="004F29BB"/>
    <w:rsid w:val="004F3665"/>
    <w:rsid w:val="004F5189"/>
    <w:rsid w:val="00506ABF"/>
    <w:rsid w:val="005108D8"/>
    <w:rsid w:val="00513146"/>
    <w:rsid w:val="0051401D"/>
    <w:rsid w:val="00515382"/>
    <w:rsid w:val="00515445"/>
    <w:rsid w:val="00521CB4"/>
    <w:rsid w:val="005227D1"/>
    <w:rsid w:val="00523911"/>
    <w:rsid w:val="00526128"/>
    <w:rsid w:val="0053073E"/>
    <w:rsid w:val="00530D96"/>
    <w:rsid w:val="00543F3A"/>
    <w:rsid w:val="0055262B"/>
    <w:rsid w:val="00553C6A"/>
    <w:rsid w:val="005548E2"/>
    <w:rsid w:val="00555D42"/>
    <w:rsid w:val="005578F5"/>
    <w:rsid w:val="00560B1F"/>
    <w:rsid w:val="0056156D"/>
    <w:rsid w:val="00561580"/>
    <w:rsid w:val="005624D7"/>
    <w:rsid w:val="00562707"/>
    <w:rsid w:val="005656B3"/>
    <w:rsid w:val="00565CBB"/>
    <w:rsid w:val="0056756D"/>
    <w:rsid w:val="00567F77"/>
    <w:rsid w:val="00571280"/>
    <w:rsid w:val="005765DC"/>
    <w:rsid w:val="00577B74"/>
    <w:rsid w:val="00583216"/>
    <w:rsid w:val="005832C4"/>
    <w:rsid w:val="00583BE0"/>
    <w:rsid w:val="0058472D"/>
    <w:rsid w:val="00584801"/>
    <w:rsid w:val="0058517B"/>
    <w:rsid w:val="00585808"/>
    <w:rsid w:val="005930E9"/>
    <w:rsid w:val="0059433F"/>
    <w:rsid w:val="0059632B"/>
    <w:rsid w:val="00596CAF"/>
    <w:rsid w:val="0059737E"/>
    <w:rsid w:val="005A148F"/>
    <w:rsid w:val="005A1FE9"/>
    <w:rsid w:val="005A4824"/>
    <w:rsid w:val="005A52E2"/>
    <w:rsid w:val="005B177B"/>
    <w:rsid w:val="005B388F"/>
    <w:rsid w:val="005B779C"/>
    <w:rsid w:val="005B7940"/>
    <w:rsid w:val="005C038D"/>
    <w:rsid w:val="005C514B"/>
    <w:rsid w:val="005D1851"/>
    <w:rsid w:val="005D3FBB"/>
    <w:rsid w:val="005D70BC"/>
    <w:rsid w:val="005E0AC0"/>
    <w:rsid w:val="005E148D"/>
    <w:rsid w:val="005E1B1E"/>
    <w:rsid w:val="005E4A43"/>
    <w:rsid w:val="005E4A5B"/>
    <w:rsid w:val="005F6830"/>
    <w:rsid w:val="005F7A0F"/>
    <w:rsid w:val="006008F9"/>
    <w:rsid w:val="00607FCD"/>
    <w:rsid w:val="006101AB"/>
    <w:rsid w:val="00611F0B"/>
    <w:rsid w:val="00616571"/>
    <w:rsid w:val="0062222A"/>
    <w:rsid w:val="00622AA6"/>
    <w:rsid w:val="00623B7E"/>
    <w:rsid w:val="00626A4A"/>
    <w:rsid w:val="00627B02"/>
    <w:rsid w:val="00632BFE"/>
    <w:rsid w:val="00634D4A"/>
    <w:rsid w:val="00637475"/>
    <w:rsid w:val="006401DE"/>
    <w:rsid w:val="00647AB8"/>
    <w:rsid w:val="006505BD"/>
    <w:rsid w:val="0065583C"/>
    <w:rsid w:val="0065622D"/>
    <w:rsid w:val="006568FD"/>
    <w:rsid w:val="0066362D"/>
    <w:rsid w:val="00665D1D"/>
    <w:rsid w:val="006667FC"/>
    <w:rsid w:val="00677E46"/>
    <w:rsid w:val="00682A38"/>
    <w:rsid w:val="00682F91"/>
    <w:rsid w:val="0068433C"/>
    <w:rsid w:val="00686381"/>
    <w:rsid w:val="006878E4"/>
    <w:rsid w:val="00694791"/>
    <w:rsid w:val="006952F5"/>
    <w:rsid w:val="00696ED5"/>
    <w:rsid w:val="006A2855"/>
    <w:rsid w:val="006A2F7E"/>
    <w:rsid w:val="006A3775"/>
    <w:rsid w:val="006A59D8"/>
    <w:rsid w:val="006A6426"/>
    <w:rsid w:val="006A7830"/>
    <w:rsid w:val="006B1FC7"/>
    <w:rsid w:val="006B4EFD"/>
    <w:rsid w:val="006C26DC"/>
    <w:rsid w:val="006C44A2"/>
    <w:rsid w:val="006C6C33"/>
    <w:rsid w:val="006D0381"/>
    <w:rsid w:val="006D241F"/>
    <w:rsid w:val="006D3167"/>
    <w:rsid w:val="006D468E"/>
    <w:rsid w:val="006E117A"/>
    <w:rsid w:val="006E4E9C"/>
    <w:rsid w:val="006E5FA5"/>
    <w:rsid w:val="006F2534"/>
    <w:rsid w:val="006F5910"/>
    <w:rsid w:val="00703530"/>
    <w:rsid w:val="0070387E"/>
    <w:rsid w:val="007116A7"/>
    <w:rsid w:val="0071678F"/>
    <w:rsid w:val="00720A57"/>
    <w:rsid w:val="00722508"/>
    <w:rsid w:val="00724775"/>
    <w:rsid w:val="00725290"/>
    <w:rsid w:val="0072617E"/>
    <w:rsid w:val="00727785"/>
    <w:rsid w:val="007327CF"/>
    <w:rsid w:val="007347E0"/>
    <w:rsid w:val="00736C13"/>
    <w:rsid w:val="00736C44"/>
    <w:rsid w:val="00745DB3"/>
    <w:rsid w:val="00752327"/>
    <w:rsid w:val="0075263D"/>
    <w:rsid w:val="00753234"/>
    <w:rsid w:val="007578AF"/>
    <w:rsid w:val="007700AA"/>
    <w:rsid w:val="007755CB"/>
    <w:rsid w:val="00777C5E"/>
    <w:rsid w:val="00780250"/>
    <w:rsid w:val="007824F4"/>
    <w:rsid w:val="0078305E"/>
    <w:rsid w:val="00787E15"/>
    <w:rsid w:val="00795976"/>
    <w:rsid w:val="00796459"/>
    <w:rsid w:val="00797CFA"/>
    <w:rsid w:val="007A0076"/>
    <w:rsid w:val="007A5DA5"/>
    <w:rsid w:val="007A711C"/>
    <w:rsid w:val="007B434F"/>
    <w:rsid w:val="007B7A48"/>
    <w:rsid w:val="007B7B74"/>
    <w:rsid w:val="007C0B6A"/>
    <w:rsid w:val="007C6C66"/>
    <w:rsid w:val="007D1575"/>
    <w:rsid w:val="007D3CEF"/>
    <w:rsid w:val="007D6C11"/>
    <w:rsid w:val="007D6E25"/>
    <w:rsid w:val="007E23EF"/>
    <w:rsid w:val="007E2BA9"/>
    <w:rsid w:val="007E3021"/>
    <w:rsid w:val="007E4DC1"/>
    <w:rsid w:val="007E6A94"/>
    <w:rsid w:val="007F274C"/>
    <w:rsid w:val="007F2819"/>
    <w:rsid w:val="00800423"/>
    <w:rsid w:val="00804672"/>
    <w:rsid w:val="008071AB"/>
    <w:rsid w:val="008134E1"/>
    <w:rsid w:val="0081472F"/>
    <w:rsid w:val="00814901"/>
    <w:rsid w:val="00816466"/>
    <w:rsid w:val="00816CB9"/>
    <w:rsid w:val="0082471D"/>
    <w:rsid w:val="00824CC7"/>
    <w:rsid w:val="00830264"/>
    <w:rsid w:val="0083228B"/>
    <w:rsid w:val="00840E87"/>
    <w:rsid w:val="008411CB"/>
    <w:rsid w:val="00841FF1"/>
    <w:rsid w:val="008422F8"/>
    <w:rsid w:val="00847D48"/>
    <w:rsid w:val="00850B48"/>
    <w:rsid w:val="008512A4"/>
    <w:rsid w:val="00852852"/>
    <w:rsid w:val="0085760F"/>
    <w:rsid w:val="00860603"/>
    <w:rsid w:val="00862043"/>
    <w:rsid w:val="00870008"/>
    <w:rsid w:val="00882B4C"/>
    <w:rsid w:val="0088386B"/>
    <w:rsid w:val="00883C82"/>
    <w:rsid w:val="00890F78"/>
    <w:rsid w:val="008963CE"/>
    <w:rsid w:val="00896EA6"/>
    <w:rsid w:val="008A186C"/>
    <w:rsid w:val="008A29FB"/>
    <w:rsid w:val="008A4581"/>
    <w:rsid w:val="008A4DAD"/>
    <w:rsid w:val="008B2754"/>
    <w:rsid w:val="008B538D"/>
    <w:rsid w:val="008B7F4E"/>
    <w:rsid w:val="008C0911"/>
    <w:rsid w:val="008C4290"/>
    <w:rsid w:val="008C4945"/>
    <w:rsid w:val="008C5910"/>
    <w:rsid w:val="008D599C"/>
    <w:rsid w:val="008D6B19"/>
    <w:rsid w:val="008E1494"/>
    <w:rsid w:val="008E2961"/>
    <w:rsid w:val="008E4E44"/>
    <w:rsid w:val="008F0022"/>
    <w:rsid w:val="008F3851"/>
    <w:rsid w:val="008F4AA5"/>
    <w:rsid w:val="008F4DB8"/>
    <w:rsid w:val="008F7433"/>
    <w:rsid w:val="0090402E"/>
    <w:rsid w:val="0090630F"/>
    <w:rsid w:val="0090799D"/>
    <w:rsid w:val="0091657C"/>
    <w:rsid w:val="0091707B"/>
    <w:rsid w:val="009214CE"/>
    <w:rsid w:val="009223F5"/>
    <w:rsid w:val="009251DD"/>
    <w:rsid w:val="00926A5A"/>
    <w:rsid w:val="00926EC7"/>
    <w:rsid w:val="009343AF"/>
    <w:rsid w:val="009352AD"/>
    <w:rsid w:val="009356C1"/>
    <w:rsid w:val="00935C29"/>
    <w:rsid w:val="00936DA2"/>
    <w:rsid w:val="00937C8E"/>
    <w:rsid w:val="00941B33"/>
    <w:rsid w:val="00941F87"/>
    <w:rsid w:val="009459E5"/>
    <w:rsid w:val="00952D16"/>
    <w:rsid w:val="00953DFF"/>
    <w:rsid w:val="00953F7A"/>
    <w:rsid w:val="00955BF9"/>
    <w:rsid w:val="00960AC2"/>
    <w:rsid w:val="009701EC"/>
    <w:rsid w:val="009715ED"/>
    <w:rsid w:val="009735A3"/>
    <w:rsid w:val="00976185"/>
    <w:rsid w:val="00976B68"/>
    <w:rsid w:val="00983FC3"/>
    <w:rsid w:val="00986006"/>
    <w:rsid w:val="00994C34"/>
    <w:rsid w:val="009A06A1"/>
    <w:rsid w:val="009A4B84"/>
    <w:rsid w:val="009A6830"/>
    <w:rsid w:val="009A6C35"/>
    <w:rsid w:val="009B146E"/>
    <w:rsid w:val="009B614B"/>
    <w:rsid w:val="009C0DB6"/>
    <w:rsid w:val="009C1741"/>
    <w:rsid w:val="009C4AB7"/>
    <w:rsid w:val="009C6F68"/>
    <w:rsid w:val="009D13EE"/>
    <w:rsid w:val="009D3F11"/>
    <w:rsid w:val="009D4269"/>
    <w:rsid w:val="009D7733"/>
    <w:rsid w:val="009E1E4F"/>
    <w:rsid w:val="009E7132"/>
    <w:rsid w:val="009F0386"/>
    <w:rsid w:val="009F0D17"/>
    <w:rsid w:val="009F298F"/>
    <w:rsid w:val="009F4957"/>
    <w:rsid w:val="009F57F0"/>
    <w:rsid w:val="00A00BE6"/>
    <w:rsid w:val="00A0117C"/>
    <w:rsid w:val="00A03EFB"/>
    <w:rsid w:val="00A04005"/>
    <w:rsid w:val="00A040A3"/>
    <w:rsid w:val="00A129CE"/>
    <w:rsid w:val="00A135D6"/>
    <w:rsid w:val="00A25913"/>
    <w:rsid w:val="00A26E27"/>
    <w:rsid w:val="00A27529"/>
    <w:rsid w:val="00A30649"/>
    <w:rsid w:val="00A32F39"/>
    <w:rsid w:val="00A337F8"/>
    <w:rsid w:val="00A421D5"/>
    <w:rsid w:val="00A513EA"/>
    <w:rsid w:val="00A528E0"/>
    <w:rsid w:val="00A57A82"/>
    <w:rsid w:val="00A60259"/>
    <w:rsid w:val="00A60E74"/>
    <w:rsid w:val="00A615D6"/>
    <w:rsid w:val="00A646DE"/>
    <w:rsid w:val="00A663D9"/>
    <w:rsid w:val="00A66B29"/>
    <w:rsid w:val="00A71304"/>
    <w:rsid w:val="00A7497B"/>
    <w:rsid w:val="00A7765E"/>
    <w:rsid w:val="00A8297D"/>
    <w:rsid w:val="00A84199"/>
    <w:rsid w:val="00A87169"/>
    <w:rsid w:val="00A878E9"/>
    <w:rsid w:val="00A97CF8"/>
    <w:rsid w:val="00AA27CC"/>
    <w:rsid w:val="00AA37EA"/>
    <w:rsid w:val="00AA6007"/>
    <w:rsid w:val="00AB3180"/>
    <w:rsid w:val="00AB43DC"/>
    <w:rsid w:val="00AC1F9E"/>
    <w:rsid w:val="00AC2D52"/>
    <w:rsid w:val="00AC4FD9"/>
    <w:rsid w:val="00AC50E6"/>
    <w:rsid w:val="00AD20A5"/>
    <w:rsid w:val="00AD23C3"/>
    <w:rsid w:val="00AD3412"/>
    <w:rsid w:val="00AD3A97"/>
    <w:rsid w:val="00AD5C5C"/>
    <w:rsid w:val="00AD5CEA"/>
    <w:rsid w:val="00AE27F9"/>
    <w:rsid w:val="00AE4EC6"/>
    <w:rsid w:val="00AE5CC5"/>
    <w:rsid w:val="00AF0D51"/>
    <w:rsid w:val="00AF267E"/>
    <w:rsid w:val="00AF3286"/>
    <w:rsid w:val="00AF5F72"/>
    <w:rsid w:val="00B14907"/>
    <w:rsid w:val="00B16365"/>
    <w:rsid w:val="00B176CB"/>
    <w:rsid w:val="00B2001B"/>
    <w:rsid w:val="00B20A63"/>
    <w:rsid w:val="00B210DB"/>
    <w:rsid w:val="00B22741"/>
    <w:rsid w:val="00B267EC"/>
    <w:rsid w:val="00B33247"/>
    <w:rsid w:val="00B40FE5"/>
    <w:rsid w:val="00B412F3"/>
    <w:rsid w:val="00B43DAD"/>
    <w:rsid w:val="00B44FC9"/>
    <w:rsid w:val="00B46F95"/>
    <w:rsid w:val="00B513E1"/>
    <w:rsid w:val="00B52158"/>
    <w:rsid w:val="00B526E4"/>
    <w:rsid w:val="00B52C7B"/>
    <w:rsid w:val="00B542C1"/>
    <w:rsid w:val="00B54C3C"/>
    <w:rsid w:val="00B6466F"/>
    <w:rsid w:val="00B65920"/>
    <w:rsid w:val="00B6603C"/>
    <w:rsid w:val="00B71646"/>
    <w:rsid w:val="00B72111"/>
    <w:rsid w:val="00B72A55"/>
    <w:rsid w:val="00B73C22"/>
    <w:rsid w:val="00B76BBA"/>
    <w:rsid w:val="00B76D47"/>
    <w:rsid w:val="00B879BC"/>
    <w:rsid w:val="00B96A87"/>
    <w:rsid w:val="00BA0C94"/>
    <w:rsid w:val="00BA1B33"/>
    <w:rsid w:val="00BA2418"/>
    <w:rsid w:val="00BA357E"/>
    <w:rsid w:val="00BA384A"/>
    <w:rsid w:val="00BA38DE"/>
    <w:rsid w:val="00BA5F71"/>
    <w:rsid w:val="00BA6515"/>
    <w:rsid w:val="00BB518E"/>
    <w:rsid w:val="00BB5A3A"/>
    <w:rsid w:val="00BC03D3"/>
    <w:rsid w:val="00BC1062"/>
    <w:rsid w:val="00BC1295"/>
    <w:rsid w:val="00BC2FD5"/>
    <w:rsid w:val="00BC353E"/>
    <w:rsid w:val="00BC4F71"/>
    <w:rsid w:val="00BC7AC8"/>
    <w:rsid w:val="00BD0A07"/>
    <w:rsid w:val="00BD0F9C"/>
    <w:rsid w:val="00BD1355"/>
    <w:rsid w:val="00BD769F"/>
    <w:rsid w:val="00BE60CA"/>
    <w:rsid w:val="00BE7C35"/>
    <w:rsid w:val="00BF0C43"/>
    <w:rsid w:val="00BF4B0C"/>
    <w:rsid w:val="00BF6C07"/>
    <w:rsid w:val="00BF6FB1"/>
    <w:rsid w:val="00BF761D"/>
    <w:rsid w:val="00C017AA"/>
    <w:rsid w:val="00C02BB5"/>
    <w:rsid w:val="00C03C67"/>
    <w:rsid w:val="00C04538"/>
    <w:rsid w:val="00C05ECA"/>
    <w:rsid w:val="00C07AC5"/>
    <w:rsid w:val="00C1323E"/>
    <w:rsid w:val="00C141F5"/>
    <w:rsid w:val="00C1607F"/>
    <w:rsid w:val="00C20582"/>
    <w:rsid w:val="00C27BD0"/>
    <w:rsid w:val="00C30CDD"/>
    <w:rsid w:val="00C32072"/>
    <w:rsid w:val="00C3279D"/>
    <w:rsid w:val="00C344F8"/>
    <w:rsid w:val="00C345D7"/>
    <w:rsid w:val="00C36FF4"/>
    <w:rsid w:val="00C3786D"/>
    <w:rsid w:val="00C44477"/>
    <w:rsid w:val="00C474AE"/>
    <w:rsid w:val="00C50968"/>
    <w:rsid w:val="00C50A2F"/>
    <w:rsid w:val="00C51322"/>
    <w:rsid w:val="00C54F4C"/>
    <w:rsid w:val="00C565CD"/>
    <w:rsid w:val="00C56BFD"/>
    <w:rsid w:val="00C57544"/>
    <w:rsid w:val="00C638D7"/>
    <w:rsid w:val="00C645DF"/>
    <w:rsid w:val="00C653C2"/>
    <w:rsid w:val="00C67A80"/>
    <w:rsid w:val="00C67DE2"/>
    <w:rsid w:val="00C7709B"/>
    <w:rsid w:val="00C808D8"/>
    <w:rsid w:val="00C87C14"/>
    <w:rsid w:val="00C90F1E"/>
    <w:rsid w:val="00C91162"/>
    <w:rsid w:val="00C91E3E"/>
    <w:rsid w:val="00C93A35"/>
    <w:rsid w:val="00C94BE1"/>
    <w:rsid w:val="00CA0CE0"/>
    <w:rsid w:val="00CA2297"/>
    <w:rsid w:val="00CA51C2"/>
    <w:rsid w:val="00CB3384"/>
    <w:rsid w:val="00CB51AC"/>
    <w:rsid w:val="00CB6FB9"/>
    <w:rsid w:val="00CC204E"/>
    <w:rsid w:val="00CD0CAB"/>
    <w:rsid w:val="00CD140F"/>
    <w:rsid w:val="00CD64A6"/>
    <w:rsid w:val="00CD6991"/>
    <w:rsid w:val="00CE2F31"/>
    <w:rsid w:val="00CE5319"/>
    <w:rsid w:val="00CE5AFB"/>
    <w:rsid w:val="00CF04B5"/>
    <w:rsid w:val="00CF0ECD"/>
    <w:rsid w:val="00CF6A01"/>
    <w:rsid w:val="00CF6A24"/>
    <w:rsid w:val="00D008A0"/>
    <w:rsid w:val="00D00914"/>
    <w:rsid w:val="00D04200"/>
    <w:rsid w:val="00D047AA"/>
    <w:rsid w:val="00D04AB1"/>
    <w:rsid w:val="00D07225"/>
    <w:rsid w:val="00D07F16"/>
    <w:rsid w:val="00D12912"/>
    <w:rsid w:val="00D13353"/>
    <w:rsid w:val="00D16227"/>
    <w:rsid w:val="00D16239"/>
    <w:rsid w:val="00D1636D"/>
    <w:rsid w:val="00D21AD6"/>
    <w:rsid w:val="00D23C83"/>
    <w:rsid w:val="00D30DC1"/>
    <w:rsid w:val="00D340C0"/>
    <w:rsid w:val="00D37A2F"/>
    <w:rsid w:val="00D4177F"/>
    <w:rsid w:val="00D42453"/>
    <w:rsid w:val="00D45B8E"/>
    <w:rsid w:val="00D544B4"/>
    <w:rsid w:val="00D5653D"/>
    <w:rsid w:val="00D641A7"/>
    <w:rsid w:val="00D66C4A"/>
    <w:rsid w:val="00D672E4"/>
    <w:rsid w:val="00D7773C"/>
    <w:rsid w:val="00D81479"/>
    <w:rsid w:val="00D867DE"/>
    <w:rsid w:val="00D9283A"/>
    <w:rsid w:val="00D94A3F"/>
    <w:rsid w:val="00DA1497"/>
    <w:rsid w:val="00DA75E8"/>
    <w:rsid w:val="00DB0485"/>
    <w:rsid w:val="00DB1557"/>
    <w:rsid w:val="00DB2290"/>
    <w:rsid w:val="00DB30D7"/>
    <w:rsid w:val="00DB3249"/>
    <w:rsid w:val="00DB42C1"/>
    <w:rsid w:val="00DB449E"/>
    <w:rsid w:val="00DB7063"/>
    <w:rsid w:val="00DC20C4"/>
    <w:rsid w:val="00DC4544"/>
    <w:rsid w:val="00DC565C"/>
    <w:rsid w:val="00DC6DEC"/>
    <w:rsid w:val="00DC7E02"/>
    <w:rsid w:val="00DD197B"/>
    <w:rsid w:val="00DD5DDC"/>
    <w:rsid w:val="00DE0B41"/>
    <w:rsid w:val="00DE2876"/>
    <w:rsid w:val="00DE3B83"/>
    <w:rsid w:val="00DE5DE0"/>
    <w:rsid w:val="00DF1696"/>
    <w:rsid w:val="00DF51AB"/>
    <w:rsid w:val="00DF696B"/>
    <w:rsid w:val="00DF6FE8"/>
    <w:rsid w:val="00DF7B76"/>
    <w:rsid w:val="00DF7F15"/>
    <w:rsid w:val="00E012B6"/>
    <w:rsid w:val="00E016F8"/>
    <w:rsid w:val="00E01DD2"/>
    <w:rsid w:val="00E058E6"/>
    <w:rsid w:val="00E132E4"/>
    <w:rsid w:val="00E15920"/>
    <w:rsid w:val="00E2208D"/>
    <w:rsid w:val="00E236AF"/>
    <w:rsid w:val="00E245AF"/>
    <w:rsid w:val="00E24B45"/>
    <w:rsid w:val="00E26F05"/>
    <w:rsid w:val="00E273FB"/>
    <w:rsid w:val="00E3114D"/>
    <w:rsid w:val="00E31A35"/>
    <w:rsid w:val="00E31CB4"/>
    <w:rsid w:val="00E32F23"/>
    <w:rsid w:val="00E33B30"/>
    <w:rsid w:val="00E33EEA"/>
    <w:rsid w:val="00E36351"/>
    <w:rsid w:val="00E417C1"/>
    <w:rsid w:val="00E46E64"/>
    <w:rsid w:val="00E5090A"/>
    <w:rsid w:val="00E5478D"/>
    <w:rsid w:val="00E553FA"/>
    <w:rsid w:val="00E56CC7"/>
    <w:rsid w:val="00E626AC"/>
    <w:rsid w:val="00E64753"/>
    <w:rsid w:val="00E6499B"/>
    <w:rsid w:val="00E64B3A"/>
    <w:rsid w:val="00E75894"/>
    <w:rsid w:val="00E763E3"/>
    <w:rsid w:val="00E76860"/>
    <w:rsid w:val="00E82CD3"/>
    <w:rsid w:val="00E83E03"/>
    <w:rsid w:val="00E85F9A"/>
    <w:rsid w:val="00E86558"/>
    <w:rsid w:val="00E929A9"/>
    <w:rsid w:val="00E9309F"/>
    <w:rsid w:val="00E94BB7"/>
    <w:rsid w:val="00EA02E4"/>
    <w:rsid w:val="00EA21F9"/>
    <w:rsid w:val="00EA2A51"/>
    <w:rsid w:val="00EA59CE"/>
    <w:rsid w:val="00EB0272"/>
    <w:rsid w:val="00EB19DC"/>
    <w:rsid w:val="00EB3739"/>
    <w:rsid w:val="00EB3E8E"/>
    <w:rsid w:val="00EB4859"/>
    <w:rsid w:val="00EC1CE2"/>
    <w:rsid w:val="00EC1D49"/>
    <w:rsid w:val="00EC3C82"/>
    <w:rsid w:val="00ED36E2"/>
    <w:rsid w:val="00ED3BEF"/>
    <w:rsid w:val="00ED514A"/>
    <w:rsid w:val="00ED7E7A"/>
    <w:rsid w:val="00EE083C"/>
    <w:rsid w:val="00EF5DA5"/>
    <w:rsid w:val="00EF6531"/>
    <w:rsid w:val="00F0054A"/>
    <w:rsid w:val="00F007D3"/>
    <w:rsid w:val="00F02E3C"/>
    <w:rsid w:val="00F06542"/>
    <w:rsid w:val="00F07CA6"/>
    <w:rsid w:val="00F120FD"/>
    <w:rsid w:val="00F12F5D"/>
    <w:rsid w:val="00F133A1"/>
    <w:rsid w:val="00F141FB"/>
    <w:rsid w:val="00F17152"/>
    <w:rsid w:val="00F21602"/>
    <w:rsid w:val="00F22B15"/>
    <w:rsid w:val="00F231F7"/>
    <w:rsid w:val="00F24585"/>
    <w:rsid w:val="00F24D6D"/>
    <w:rsid w:val="00F25FF0"/>
    <w:rsid w:val="00F2616C"/>
    <w:rsid w:val="00F2706C"/>
    <w:rsid w:val="00F30C41"/>
    <w:rsid w:val="00F32182"/>
    <w:rsid w:val="00F357F1"/>
    <w:rsid w:val="00F35EDC"/>
    <w:rsid w:val="00F37BD9"/>
    <w:rsid w:val="00F41F6A"/>
    <w:rsid w:val="00F4362C"/>
    <w:rsid w:val="00F4519D"/>
    <w:rsid w:val="00F50A40"/>
    <w:rsid w:val="00F52AB1"/>
    <w:rsid w:val="00F53634"/>
    <w:rsid w:val="00F54F13"/>
    <w:rsid w:val="00F57148"/>
    <w:rsid w:val="00F605D2"/>
    <w:rsid w:val="00F64434"/>
    <w:rsid w:val="00F65D50"/>
    <w:rsid w:val="00F71382"/>
    <w:rsid w:val="00F73D12"/>
    <w:rsid w:val="00F762E4"/>
    <w:rsid w:val="00F833BF"/>
    <w:rsid w:val="00F83736"/>
    <w:rsid w:val="00F87FD4"/>
    <w:rsid w:val="00F90461"/>
    <w:rsid w:val="00F91BFA"/>
    <w:rsid w:val="00F91F9C"/>
    <w:rsid w:val="00F93B10"/>
    <w:rsid w:val="00F945A8"/>
    <w:rsid w:val="00F96F20"/>
    <w:rsid w:val="00FA0DA6"/>
    <w:rsid w:val="00FA2098"/>
    <w:rsid w:val="00FA2EAA"/>
    <w:rsid w:val="00FA595B"/>
    <w:rsid w:val="00FB0DE4"/>
    <w:rsid w:val="00FB6871"/>
    <w:rsid w:val="00FB7055"/>
    <w:rsid w:val="00FC16C3"/>
    <w:rsid w:val="00FC3F52"/>
    <w:rsid w:val="00FC4212"/>
    <w:rsid w:val="00FD0870"/>
    <w:rsid w:val="00FD58A6"/>
    <w:rsid w:val="00FD5A37"/>
    <w:rsid w:val="00FD709C"/>
    <w:rsid w:val="00FD7D36"/>
    <w:rsid w:val="00FE6E2D"/>
    <w:rsid w:val="00FF5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C3726"/>
  <w15:docId w15:val="{5A89E875-91EC-41F4-AA31-9B2EC1F4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F4957"/>
    <w:rPr>
      <w:rFonts w:ascii="Times New Roman" w:eastAsia="Times New Roman" w:hAnsi="Times New Roman" w:cs="Times New Roman"/>
      <w:lang w:val="ru-RU"/>
    </w:rPr>
  </w:style>
  <w:style w:type="paragraph" w:styleId="1">
    <w:name w:val="heading 1"/>
    <w:basedOn w:val="a"/>
    <w:uiPriority w:val="1"/>
    <w:qFormat/>
    <w:pPr>
      <w:spacing w:before="159"/>
      <w:ind w:left="493" w:right="496"/>
      <w:jc w:val="center"/>
      <w:outlineLvl w:val="0"/>
    </w:pPr>
    <w:rPr>
      <w:b/>
      <w:bCs/>
      <w:sz w:val="28"/>
      <w:szCs w:val="28"/>
    </w:rPr>
  </w:style>
  <w:style w:type="paragraph" w:styleId="2">
    <w:name w:val="heading 2"/>
    <w:basedOn w:val="a"/>
    <w:uiPriority w:val="1"/>
    <w:qFormat/>
    <w:pPr>
      <w:ind w:left="1350"/>
      <w:outlineLvl w:val="1"/>
    </w:pPr>
    <w:rPr>
      <w:b/>
      <w:bCs/>
      <w:sz w:val="24"/>
      <w:szCs w:val="24"/>
    </w:rPr>
  </w:style>
  <w:style w:type="paragraph" w:styleId="4">
    <w:name w:val="heading 4"/>
    <w:basedOn w:val="a"/>
    <w:next w:val="a"/>
    <w:link w:val="40"/>
    <w:uiPriority w:val="9"/>
    <w:semiHidden/>
    <w:unhideWhenUsed/>
    <w:qFormat/>
    <w:rsid w:val="00120124"/>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254031"/>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aliases w:val="Содержание. 2 уровень,List Paragraph"/>
    <w:basedOn w:val="a"/>
    <w:link w:val="a6"/>
    <w:qFormat/>
    <w:pPr>
      <w:ind w:left="505" w:hanging="421"/>
    </w:pPr>
  </w:style>
  <w:style w:type="paragraph" w:customStyle="1" w:styleId="TableParagraph">
    <w:name w:val="Table Paragraph"/>
    <w:basedOn w:val="a"/>
    <w:uiPriority w:val="1"/>
    <w:qFormat/>
  </w:style>
  <w:style w:type="character" w:customStyle="1" w:styleId="50">
    <w:name w:val="Заголовок 5 Знак"/>
    <w:basedOn w:val="a0"/>
    <w:link w:val="5"/>
    <w:uiPriority w:val="9"/>
    <w:semiHidden/>
    <w:rsid w:val="00254031"/>
    <w:rPr>
      <w:rFonts w:asciiTheme="majorHAnsi" w:eastAsiaTheme="majorEastAsia" w:hAnsiTheme="majorHAnsi" w:cstheme="majorBidi"/>
      <w:color w:val="365F91" w:themeColor="accent1" w:themeShade="BF"/>
      <w:lang w:val="ru-RU"/>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830264"/>
    <w:pPr>
      <w:widowControl/>
      <w:autoSpaceDE/>
      <w:autoSpaceDN/>
    </w:pPr>
    <w:rPr>
      <w:rFonts w:asciiTheme="minorHAnsi" w:eastAsiaTheme="minorHAnsi" w:hAnsiTheme="minorHAnsi" w:cstheme="minorBidi"/>
      <w:sz w:val="20"/>
      <w:szCs w:val="20"/>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830264"/>
    <w:rPr>
      <w:sz w:val="20"/>
      <w:szCs w:val="20"/>
      <w:lang w:val="ru-RU"/>
    </w:rPr>
  </w:style>
  <w:style w:type="character" w:styleId="a9">
    <w:name w:val="footnote reference"/>
    <w:uiPriority w:val="99"/>
    <w:rsid w:val="00830264"/>
    <w:rPr>
      <w:rFonts w:cs="Times New Roman"/>
      <w:vertAlign w:val="superscript"/>
    </w:rPr>
  </w:style>
  <w:style w:type="paragraph" w:styleId="aa">
    <w:name w:val="footer"/>
    <w:basedOn w:val="a"/>
    <w:link w:val="ab"/>
    <w:uiPriority w:val="99"/>
    <w:unhideWhenUsed/>
    <w:rsid w:val="00830264"/>
    <w:pPr>
      <w:widowControl/>
      <w:tabs>
        <w:tab w:val="center" w:pos="4677"/>
        <w:tab w:val="right" w:pos="9355"/>
      </w:tabs>
      <w:autoSpaceDE/>
      <w:autoSpaceDN/>
    </w:pPr>
    <w:rPr>
      <w:rFonts w:asciiTheme="minorHAnsi" w:eastAsiaTheme="minorHAnsi" w:hAnsiTheme="minorHAnsi" w:cstheme="minorBidi"/>
    </w:rPr>
  </w:style>
  <w:style w:type="character" w:customStyle="1" w:styleId="ab">
    <w:name w:val="Нижний колонтитул Знак"/>
    <w:basedOn w:val="a0"/>
    <w:link w:val="aa"/>
    <w:uiPriority w:val="99"/>
    <w:rsid w:val="00830264"/>
    <w:rPr>
      <w:lang w:val="ru-RU"/>
    </w:rPr>
  </w:style>
  <w:style w:type="character" w:styleId="ac">
    <w:name w:val="Hyperlink"/>
    <w:basedOn w:val="a0"/>
    <w:uiPriority w:val="99"/>
    <w:unhideWhenUsed/>
    <w:rsid w:val="00830264"/>
    <w:rPr>
      <w:color w:val="0000FF" w:themeColor="hyperlink"/>
      <w:u w:val="single"/>
    </w:rPr>
  </w:style>
  <w:style w:type="character" w:styleId="ad">
    <w:name w:val="Emphasis"/>
    <w:qFormat/>
    <w:rsid w:val="00B76BBA"/>
    <w:rPr>
      <w:rFonts w:cs="Times New Roman"/>
      <w:i/>
    </w:rPr>
  </w:style>
  <w:style w:type="paragraph" w:styleId="ae">
    <w:name w:val="header"/>
    <w:basedOn w:val="a"/>
    <w:link w:val="af"/>
    <w:uiPriority w:val="99"/>
    <w:unhideWhenUsed/>
    <w:rsid w:val="001242F8"/>
    <w:pPr>
      <w:tabs>
        <w:tab w:val="center" w:pos="4677"/>
        <w:tab w:val="right" w:pos="9355"/>
      </w:tabs>
    </w:pPr>
  </w:style>
  <w:style w:type="character" w:customStyle="1" w:styleId="af">
    <w:name w:val="Верхний колонтитул Знак"/>
    <w:basedOn w:val="a0"/>
    <w:link w:val="ae"/>
    <w:uiPriority w:val="99"/>
    <w:rsid w:val="001242F8"/>
    <w:rPr>
      <w:rFonts w:ascii="Times New Roman" w:eastAsia="Times New Roman" w:hAnsi="Times New Roman" w:cs="Times New Roman"/>
      <w:lang w:val="ru-RU"/>
    </w:rPr>
  </w:style>
  <w:style w:type="table" w:styleId="af0">
    <w:name w:val="Table Grid"/>
    <w:basedOn w:val="a1"/>
    <w:uiPriority w:val="39"/>
    <w:rsid w:val="00C05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82DC6"/>
    <w:rPr>
      <w:sz w:val="16"/>
      <w:szCs w:val="16"/>
    </w:rPr>
  </w:style>
  <w:style w:type="paragraph" w:styleId="af2">
    <w:name w:val="annotation text"/>
    <w:basedOn w:val="a"/>
    <w:link w:val="af3"/>
    <w:uiPriority w:val="99"/>
    <w:unhideWhenUsed/>
    <w:rsid w:val="00482DC6"/>
    <w:rPr>
      <w:sz w:val="20"/>
      <w:szCs w:val="20"/>
    </w:rPr>
  </w:style>
  <w:style w:type="character" w:customStyle="1" w:styleId="af3">
    <w:name w:val="Текст примечания Знак"/>
    <w:basedOn w:val="a0"/>
    <w:link w:val="af2"/>
    <w:uiPriority w:val="99"/>
    <w:rsid w:val="00482DC6"/>
    <w:rPr>
      <w:rFonts w:ascii="Times New Roman" w:eastAsia="Times New Roman" w:hAnsi="Times New Roman" w:cs="Times New Roman"/>
      <w:sz w:val="20"/>
      <w:szCs w:val="20"/>
      <w:lang w:val="ru-RU"/>
    </w:rPr>
  </w:style>
  <w:style w:type="paragraph" w:styleId="af4">
    <w:name w:val="annotation subject"/>
    <w:basedOn w:val="af2"/>
    <w:next w:val="af2"/>
    <w:link w:val="af5"/>
    <w:uiPriority w:val="99"/>
    <w:semiHidden/>
    <w:unhideWhenUsed/>
    <w:rsid w:val="00482DC6"/>
    <w:rPr>
      <w:b/>
      <w:bCs/>
    </w:rPr>
  </w:style>
  <w:style w:type="character" w:customStyle="1" w:styleId="af5">
    <w:name w:val="Тема примечания Знак"/>
    <w:basedOn w:val="af3"/>
    <w:link w:val="af4"/>
    <w:uiPriority w:val="99"/>
    <w:semiHidden/>
    <w:rsid w:val="00482DC6"/>
    <w:rPr>
      <w:rFonts w:ascii="Times New Roman" w:eastAsia="Times New Roman" w:hAnsi="Times New Roman" w:cs="Times New Roman"/>
      <w:b/>
      <w:bCs/>
      <w:sz w:val="20"/>
      <w:szCs w:val="20"/>
      <w:lang w:val="ru-RU"/>
    </w:rPr>
  </w:style>
  <w:style w:type="character" w:customStyle="1" w:styleId="a6">
    <w:name w:val="Абзац списка Знак"/>
    <w:aliases w:val="Содержание. 2 уровень Знак,List Paragraph Знак"/>
    <w:link w:val="a5"/>
    <w:qFormat/>
    <w:locked/>
    <w:rsid w:val="009F0386"/>
    <w:rPr>
      <w:rFonts w:ascii="Times New Roman" w:eastAsia="Times New Roman" w:hAnsi="Times New Roman" w:cs="Times New Roman"/>
      <w:lang w:val="ru-RU"/>
    </w:rPr>
  </w:style>
  <w:style w:type="paragraph" w:customStyle="1" w:styleId="ConsPlusNormal">
    <w:name w:val="ConsPlusNormal"/>
    <w:rsid w:val="00D42453"/>
    <w:pPr>
      <w:adjustRightInd w:val="0"/>
    </w:pPr>
    <w:rPr>
      <w:rFonts w:ascii="Arial" w:eastAsia="Times New Roman" w:hAnsi="Arial" w:cs="Arial"/>
      <w:sz w:val="20"/>
      <w:szCs w:val="20"/>
      <w:lang w:val="ru-RU" w:eastAsia="ru-RU"/>
    </w:rPr>
  </w:style>
  <w:style w:type="paragraph" w:styleId="af6">
    <w:name w:val="Subtitle"/>
    <w:basedOn w:val="a"/>
    <w:next w:val="a"/>
    <w:link w:val="af7"/>
    <w:uiPriority w:val="11"/>
    <w:qFormat/>
    <w:rsid w:val="00D42453"/>
    <w:pPr>
      <w:widowControl/>
      <w:autoSpaceDE/>
      <w:autoSpaceDN/>
      <w:spacing w:after="60" w:line="276" w:lineRule="auto"/>
      <w:jc w:val="center"/>
      <w:outlineLvl w:val="1"/>
    </w:pPr>
    <w:rPr>
      <w:rFonts w:ascii="Calibri Light" w:hAnsi="Calibri Light"/>
      <w:sz w:val="24"/>
      <w:szCs w:val="24"/>
      <w:lang w:eastAsia="ru-RU"/>
    </w:rPr>
  </w:style>
  <w:style w:type="character" w:customStyle="1" w:styleId="af7">
    <w:name w:val="Подзаголовок Знак"/>
    <w:basedOn w:val="a0"/>
    <w:link w:val="af6"/>
    <w:uiPriority w:val="11"/>
    <w:rsid w:val="00D42453"/>
    <w:rPr>
      <w:rFonts w:ascii="Calibri Light" w:eastAsia="Times New Roman" w:hAnsi="Calibri Light" w:cs="Times New Roman"/>
      <w:sz w:val="24"/>
      <w:szCs w:val="24"/>
      <w:lang w:val="ru-RU" w:eastAsia="ru-RU"/>
    </w:rPr>
  </w:style>
  <w:style w:type="paragraph" w:styleId="af8">
    <w:name w:val="Balloon Text"/>
    <w:basedOn w:val="a"/>
    <w:link w:val="af9"/>
    <w:uiPriority w:val="99"/>
    <w:semiHidden/>
    <w:unhideWhenUsed/>
    <w:rsid w:val="002E60B3"/>
    <w:rPr>
      <w:rFonts w:ascii="Segoe UI" w:hAnsi="Segoe UI" w:cs="Segoe UI"/>
      <w:sz w:val="18"/>
      <w:szCs w:val="18"/>
    </w:rPr>
  </w:style>
  <w:style w:type="character" w:customStyle="1" w:styleId="af9">
    <w:name w:val="Текст выноски Знак"/>
    <w:basedOn w:val="a0"/>
    <w:link w:val="af8"/>
    <w:uiPriority w:val="99"/>
    <w:semiHidden/>
    <w:rsid w:val="002E60B3"/>
    <w:rPr>
      <w:rFonts w:ascii="Segoe UI" w:eastAsia="Times New Roman" w:hAnsi="Segoe UI" w:cs="Segoe UI"/>
      <w:sz w:val="18"/>
      <w:szCs w:val="18"/>
      <w:lang w:val="ru-RU"/>
    </w:rPr>
  </w:style>
  <w:style w:type="character" w:customStyle="1" w:styleId="40">
    <w:name w:val="Заголовок 4 Знак"/>
    <w:basedOn w:val="a0"/>
    <w:link w:val="4"/>
    <w:uiPriority w:val="9"/>
    <w:semiHidden/>
    <w:rsid w:val="00120124"/>
    <w:rPr>
      <w:rFonts w:asciiTheme="majorHAnsi" w:eastAsiaTheme="majorEastAsia" w:hAnsiTheme="majorHAnsi" w:cstheme="majorBidi"/>
      <w:i/>
      <w:iCs/>
      <w:color w:val="365F91" w:themeColor="accent1" w:themeShade="BF"/>
      <w:lang w:val="ru-RU"/>
    </w:rPr>
  </w:style>
  <w:style w:type="paragraph" w:styleId="afa">
    <w:name w:val="No Spacing"/>
    <w:link w:val="afb"/>
    <w:uiPriority w:val="1"/>
    <w:qFormat/>
    <w:rsid w:val="007E4DC1"/>
    <w:pPr>
      <w:widowControl/>
      <w:autoSpaceDE/>
      <w:autoSpaceDN/>
    </w:pPr>
    <w:rPr>
      <w:rFonts w:eastAsiaTheme="minorEastAsia"/>
      <w:lang w:val="ru-RU" w:eastAsia="ru-RU"/>
    </w:rPr>
  </w:style>
  <w:style w:type="character" w:customStyle="1" w:styleId="afb">
    <w:name w:val="Без интервала Знак"/>
    <w:basedOn w:val="a0"/>
    <w:link w:val="afa"/>
    <w:uiPriority w:val="1"/>
    <w:rsid w:val="007E4DC1"/>
    <w:rPr>
      <w:rFonts w:eastAsiaTheme="minorEastAsia"/>
      <w:lang w:val="ru-RU" w:eastAsia="ru-RU"/>
    </w:rPr>
  </w:style>
  <w:style w:type="character" w:customStyle="1" w:styleId="a4">
    <w:name w:val="Основной текст Знак"/>
    <w:basedOn w:val="a0"/>
    <w:link w:val="a3"/>
    <w:uiPriority w:val="1"/>
    <w:rsid w:val="0090630F"/>
    <w:rPr>
      <w:rFonts w:ascii="Times New Roman" w:eastAsia="Times New Roman" w:hAnsi="Times New Roman" w:cs="Times New Roman"/>
      <w:sz w:val="24"/>
      <w:szCs w:val="24"/>
      <w:lang w:val="ru-RU"/>
    </w:rPr>
  </w:style>
  <w:style w:type="character" w:customStyle="1" w:styleId="10">
    <w:name w:val="Неразрешенное упоминание1"/>
    <w:basedOn w:val="a0"/>
    <w:uiPriority w:val="99"/>
    <w:semiHidden/>
    <w:unhideWhenUsed/>
    <w:rsid w:val="0012637A"/>
    <w:rPr>
      <w:color w:val="605E5C"/>
      <w:shd w:val="clear" w:color="auto" w:fill="E1DFDD"/>
    </w:rPr>
  </w:style>
  <w:style w:type="character" w:styleId="afc">
    <w:name w:val="FollowedHyperlink"/>
    <w:basedOn w:val="a0"/>
    <w:uiPriority w:val="99"/>
    <w:semiHidden/>
    <w:unhideWhenUsed/>
    <w:rsid w:val="005B388F"/>
    <w:rPr>
      <w:color w:val="800080" w:themeColor="followedHyperlink"/>
      <w:u w:val="single"/>
    </w:rPr>
  </w:style>
  <w:style w:type="character" w:customStyle="1" w:styleId="cf01">
    <w:name w:val="cf01"/>
    <w:basedOn w:val="a0"/>
    <w:rsid w:val="00166B48"/>
    <w:rPr>
      <w:rFonts w:ascii="Segoe UI" w:hAnsi="Segoe UI" w:cs="Segoe UI" w:hint="default"/>
      <w:sz w:val="18"/>
      <w:szCs w:val="18"/>
    </w:rPr>
  </w:style>
  <w:style w:type="character" w:customStyle="1" w:styleId="20">
    <w:name w:val="Неразрешенное упоминание2"/>
    <w:basedOn w:val="a0"/>
    <w:uiPriority w:val="99"/>
    <w:semiHidden/>
    <w:unhideWhenUsed/>
    <w:rsid w:val="004F5189"/>
    <w:rPr>
      <w:color w:val="605E5C"/>
      <w:shd w:val="clear" w:color="auto" w:fill="E1DFDD"/>
    </w:rPr>
  </w:style>
  <w:style w:type="paragraph" w:styleId="afd">
    <w:name w:val="Revision"/>
    <w:hidden/>
    <w:uiPriority w:val="99"/>
    <w:semiHidden/>
    <w:rsid w:val="00B6603C"/>
    <w:pPr>
      <w:widowControl/>
      <w:autoSpaceDE/>
      <w:autoSpaceDN/>
    </w:pPr>
    <w:rPr>
      <w:rFonts w:ascii="Times New Roman" w:eastAsia="Times New Roman" w:hAnsi="Times New Roman" w:cs="Times New Roman"/>
      <w:lang w:val="ru-RU"/>
    </w:rPr>
  </w:style>
  <w:style w:type="character" w:styleId="afe">
    <w:name w:val="Unresolved Mention"/>
    <w:basedOn w:val="a0"/>
    <w:uiPriority w:val="99"/>
    <w:semiHidden/>
    <w:unhideWhenUsed/>
    <w:rsid w:val="00B526E4"/>
    <w:rPr>
      <w:color w:val="605E5C"/>
      <w:shd w:val="clear" w:color="auto" w:fill="E1DFDD"/>
    </w:rPr>
  </w:style>
  <w:style w:type="character" w:customStyle="1" w:styleId="FootnoteCharacters">
    <w:name w:val="Footnote Characters"/>
    <w:qFormat/>
    <w:rsid w:val="004160F6"/>
    <w:rPr>
      <w:rFonts w:ascii="Times New Roman" w:hAnsi="Times New Roman" w:cs="Times New Roman" w:hint="default"/>
      <w:vertAlign w:val="superscript"/>
    </w:rPr>
  </w:style>
  <w:style w:type="character" w:customStyle="1" w:styleId="FootnoteAnchor">
    <w:name w:val="Footnote Anchor"/>
    <w:rsid w:val="004160F6"/>
    <w:rPr>
      <w:vertAlign w:val="superscript"/>
    </w:rPr>
  </w:style>
  <w:style w:type="character" w:customStyle="1" w:styleId="aff">
    <w:name w:val="Символ сноски"/>
    <w:qFormat/>
    <w:rsid w:val="00623B7E"/>
  </w:style>
  <w:style w:type="paragraph" w:styleId="aff0">
    <w:name w:val="TOC Heading"/>
    <w:basedOn w:val="1"/>
    <w:next w:val="a"/>
    <w:uiPriority w:val="39"/>
    <w:unhideWhenUsed/>
    <w:qFormat/>
    <w:rsid w:val="000A3A0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21">
    <w:name w:val="toc 2"/>
    <w:basedOn w:val="a"/>
    <w:next w:val="a"/>
    <w:autoRedefine/>
    <w:uiPriority w:val="39"/>
    <w:unhideWhenUsed/>
    <w:rsid w:val="000A3A03"/>
    <w:pPr>
      <w:spacing w:after="100"/>
      <w:ind w:left="220"/>
    </w:pPr>
  </w:style>
  <w:style w:type="paragraph" w:styleId="11">
    <w:name w:val="toc 1"/>
    <w:basedOn w:val="a"/>
    <w:next w:val="a"/>
    <w:autoRedefine/>
    <w:uiPriority w:val="39"/>
    <w:unhideWhenUsed/>
    <w:rsid w:val="000A3A03"/>
    <w:pPr>
      <w:spacing w:after="100"/>
    </w:pPr>
  </w:style>
  <w:style w:type="paragraph" w:styleId="3">
    <w:name w:val="toc 3"/>
    <w:basedOn w:val="a"/>
    <w:next w:val="a"/>
    <w:autoRedefine/>
    <w:uiPriority w:val="39"/>
    <w:unhideWhenUsed/>
    <w:rsid w:val="000A3A03"/>
    <w:pPr>
      <w:widowControl/>
      <w:autoSpaceDE/>
      <w:autoSpaceDN/>
      <w:spacing w:after="100" w:line="259" w:lineRule="auto"/>
      <w:ind w:left="440"/>
    </w:pPr>
    <w:rPr>
      <w:rFonts w:asciiTheme="minorHAnsi" w:eastAsiaTheme="minorEastAsia" w:hAnsiTheme="minorHAnsi" w:cstheme="minorBidi"/>
      <w:lang w:eastAsia="ru-RU"/>
    </w:rPr>
  </w:style>
  <w:style w:type="paragraph" w:styleId="41">
    <w:name w:val="toc 4"/>
    <w:basedOn w:val="a"/>
    <w:next w:val="a"/>
    <w:autoRedefine/>
    <w:uiPriority w:val="39"/>
    <w:unhideWhenUsed/>
    <w:rsid w:val="000A3A03"/>
    <w:pPr>
      <w:widowControl/>
      <w:autoSpaceDE/>
      <w:autoSpaceDN/>
      <w:spacing w:after="100" w:line="259" w:lineRule="auto"/>
      <w:ind w:left="660"/>
    </w:pPr>
    <w:rPr>
      <w:rFonts w:asciiTheme="minorHAnsi" w:eastAsiaTheme="minorEastAsia" w:hAnsiTheme="minorHAnsi" w:cstheme="minorBidi"/>
      <w:lang w:eastAsia="ru-RU"/>
    </w:rPr>
  </w:style>
  <w:style w:type="paragraph" w:styleId="51">
    <w:name w:val="toc 5"/>
    <w:basedOn w:val="a"/>
    <w:next w:val="a"/>
    <w:autoRedefine/>
    <w:uiPriority w:val="39"/>
    <w:unhideWhenUsed/>
    <w:rsid w:val="000A3A03"/>
    <w:pPr>
      <w:widowControl/>
      <w:autoSpaceDE/>
      <w:autoSpaceDN/>
      <w:spacing w:after="100" w:line="259" w:lineRule="auto"/>
      <w:ind w:left="880"/>
    </w:pPr>
    <w:rPr>
      <w:rFonts w:asciiTheme="minorHAnsi" w:eastAsiaTheme="minorEastAsia" w:hAnsiTheme="minorHAnsi" w:cstheme="minorBidi"/>
      <w:lang w:eastAsia="ru-RU"/>
    </w:rPr>
  </w:style>
  <w:style w:type="paragraph" w:styleId="6">
    <w:name w:val="toc 6"/>
    <w:basedOn w:val="a"/>
    <w:next w:val="a"/>
    <w:autoRedefine/>
    <w:uiPriority w:val="39"/>
    <w:unhideWhenUsed/>
    <w:rsid w:val="000A3A03"/>
    <w:pPr>
      <w:widowControl/>
      <w:autoSpaceDE/>
      <w:autoSpaceDN/>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0A3A03"/>
    <w:pPr>
      <w:widowControl/>
      <w:autoSpaceDE/>
      <w:autoSpaceDN/>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0A3A03"/>
    <w:pPr>
      <w:widowControl/>
      <w:autoSpaceDE/>
      <w:autoSpaceDN/>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0A3A03"/>
    <w:pPr>
      <w:widowControl/>
      <w:autoSpaceDE/>
      <w:autoSpaceDN/>
      <w:spacing w:after="100" w:line="259" w:lineRule="auto"/>
      <w:ind w:left="1760"/>
    </w:pPr>
    <w:rPr>
      <w:rFonts w:asciiTheme="minorHAnsi" w:eastAsiaTheme="minorEastAsia" w:hAnsiTheme="minorHAnsi" w:cstheme="minorBid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3863">
      <w:bodyDiv w:val="1"/>
      <w:marLeft w:val="0"/>
      <w:marRight w:val="0"/>
      <w:marTop w:val="0"/>
      <w:marBottom w:val="0"/>
      <w:divBdr>
        <w:top w:val="none" w:sz="0" w:space="0" w:color="auto"/>
        <w:left w:val="none" w:sz="0" w:space="0" w:color="auto"/>
        <w:bottom w:val="none" w:sz="0" w:space="0" w:color="auto"/>
        <w:right w:val="none" w:sz="0" w:space="0" w:color="auto"/>
      </w:divBdr>
    </w:div>
    <w:div w:id="184369433">
      <w:bodyDiv w:val="1"/>
      <w:marLeft w:val="0"/>
      <w:marRight w:val="0"/>
      <w:marTop w:val="0"/>
      <w:marBottom w:val="0"/>
      <w:divBdr>
        <w:top w:val="none" w:sz="0" w:space="0" w:color="auto"/>
        <w:left w:val="none" w:sz="0" w:space="0" w:color="auto"/>
        <w:bottom w:val="none" w:sz="0" w:space="0" w:color="auto"/>
        <w:right w:val="none" w:sz="0" w:space="0" w:color="auto"/>
      </w:divBdr>
    </w:div>
    <w:div w:id="195821678">
      <w:bodyDiv w:val="1"/>
      <w:marLeft w:val="0"/>
      <w:marRight w:val="0"/>
      <w:marTop w:val="0"/>
      <w:marBottom w:val="0"/>
      <w:divBdr>
        <w:top w:val="none" w:sz="0" w:space="0" w:color="auto"/>
        <w:left w:val="none" w:sz="0" w:space="0" w:color="auto"/>
        <w:bottom w:val="none" w:sz="0" w:space="0" w:color="auto"/>
        <w:right w:val="none" w:sz="0" w:space="0" w:color="auto"/>
      </w:divBdr>
    </w:div>
    <w:div w:id="226960577">
      <w:bodyDiv w:val="1"/>
      <w:marLeft w:val="0"/>
      <w:marRight w:val="0"/>
      <w:marTop w:val="0"/>
      <w:marBottom w:val="0"/>
      <w:divBdr>
        <w:top w:val="none" w:sz="0" w:space="0" w:color="auto"/>
        <w:left w:val="none" w:sz="0" w:space="0" w:color="auto"/>
        <w:bottom w:val="none" w:sz="0" w:space="0" w:color="auto"/>
        <w:right w:val="none" w:sz="0" w:space="0" w:color="auto"/>
      </w:divBdr>
    </w:div>
    <w:div w:id="265431565">
      <w:bodyDiv w:val="1"/>
      <w:marLeft w:val="0"/>
      <w:marRight w:val="0"/>
      <w:marTop w:val="0"/>
      <w:marBottom w:val="0"/>
      <w:divBdr>
        <w:top w:val="none" w:sz="0" w:space="0" w:color="auto"/>
        <w:left w:val="none" w:sz="0" w:space="0" w:color="auto"/>
        <w:bottom w:val="none" w:sz="0" w:space="0" w:color="auto"/>
        <w:right w:val="none" w:sz="0" w:space="0" w:color="auto"/>
      </w:divBdr>
    </w:div>
    <w:div w:id="278419588">
      <w:bodyDiv w:val="1"/>
      <w:marLeft w:val="0"/>
      <w:marRight w:val="0"/>
      <w:marTop w:val="0"/>
      <w:marBottom w:val="0"/>
      <w:divBdr>
        <w:top w:val="none" w:sz="0" w:space="0" w:color="auto"/>
        <w:left w:val="none" w:sz="0" w:space="0" w:color="auto"/>
        <w:bottom w:val="none" w:sz="0" w:space="0" w:color="auto"/>
        <w:right w:val="none" w:sz="0" w:space="0" w:color="auto"/>
      </w:divBdr>
    </w:div>
    <w:div w:id="294608670">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402683786">
      <w:bodyDiv w:val="1"/>
      <w:marLeft w:val="0"/>
      <w:marRight w:val="0"/>
      <w:marTop w:val="0"/>
      <w:marBottom w:val="0"/>
      <w:divBdr>
        <w:top w:val="none" w:sz="0" w:space="0" w:color="auto"/>
        <w:left w:val="none" w:sz="0" w:space="0" w:color="auto"/>
        <w:bottom w:val="none" w:sz="0" w:space="0" w:color="auto"/>
        <w:right w:val="none" w:sz="0" w:space="0" w:color="auto"/>
      </w:divBdr>
    </w:div>
    <w:div w:id="483009204">
      <w:bodyDiv w:val="1"/>
      <w:marLeft w:val="0"/>
      <w:marRight w:val="0"/>
      <w:marTop w:val="0"/>
      <w:marBottom w:val="0"/>
      <w:divBdr>
        <w:top w:val="none" w:sz="0" w:space="0" w:color="auto"/>
        <w:left w:val="none" w:sz="0" w:space="0" w:color="auto"/>
        <w:bottom w:val="none" w:sz="0" w:space="0" w:color="auto"/>
        <w:right w:val="none" w:sz="0" w:space="0" w:color="auto"/>
      </w:divBdr>
    </w:div>
    <w:div w:id="517084613">
      <w:bodyDiv w:val="1"/>
      <w:marLeft w:val="0"/>
      <w:marRight w:val="0"/>
      <w:marTop w:val="0"/>
      <w:marBottom w:val="0"/>
      <w:divBdr>
        <w:top w:val="none" w:sz="0" w:space="0" w:color="auto"/>
        <w:left w:val="none" w:sz="0" w:space="0" w:color="auto"/>
        <w:bottom w:val="none" w:sz="0" w:space="0" w:color="auto"/>
        <w:right w:val="none" w:sz="0" w:space="0" w:color="auto"/>
      </w:divBdr>
      <w:divsChild>
        <w:div w:id="944459395">
          <w:marLeft w:val="0"/>
          <w:marRight w:val="0"/>
          <w:marTop w:val="0"/>
          <w:marBottom w:val="0"/>
          <w:divBdr>
            <w:top w:val="none" w:sz="0" w:space="0" w:color="auto"/>
            <w:left w:val="none" w:sz="0" w:space="0" w:color="auto"/>
            <w:bottom w:val="none" w:sz="0" w:space="0" w:color="auto"/>
            <w:right w:val="none" w:sz="0" w:space="0" w:color="auto"/>
          </w:divBdr>
          <w:divsChild>
            <w:div w:id="1494494589">
              <w:marLeft w:val="0"/>
              <w:marRight w:val="0"/>
              <w:marTop w:val="0"/>
              <w:marBottom w:val="0"/>
              <w:divBdr>
                <w:top w:val="none" w:sz="0" w:space="0" w:color="auto"/>
                <w:left w:val="none" w:sz="0" w:space="0" w:color="auto"/>
                <w:bottom w:val="none" w:sz="0" w:space="0" w:color="auto"/>
                <w:right w:val="none" w:sz="0" w:space="0" w:color="auto"/>
              </w:divBdr>
            </w:div>
            <w:div w:id="6488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9006">
      <w:bodyDiv w:val="1"/>
      <w:marLeft w:val="0"/>
      <w:marRight w:val="0"/>
      <w:marTop w:val="0"/>
      <w:marBottom w:val="0"/>
      <w:divBdr>
        <w:top w:val="none" w:sz="0" w:space="0" w:color="auto"/>
        <w:left w:val="none" w:sz="0" w:space="0" w:color="auto"/>
        <w:bottom w:val="none" w:sz="0" w:space="0" w:color="auto"/>
        <w:right w:val="none" w:sz="0" w:space="0" w:color="auto"/>
      </w:divBdr>
    </w:div>
    <w:div w:id="684209966">
      <w:bodyDiv w:val="1"/>
      <w:marLeft w:val="0"/>
      <w:marRight w:val="0"/>
      <w:marTop w:val="0"/>
      <w:marBottom w:val="0"/>
      <w:divBdr>
        <w:top w:val="none" w:sz="0" w:space="0" w:color="auto"/>
        <w:left w:val="none" w:sz="0" w:space="0" w:color="auto"/>
        <w:bottom w:val="none" w:sz="0" w:space="0" w:color="auto"/>
        <w:right w:val="none" w:sz="0" w:space="0" w:color="auto"/>
      </w:divBdr>
      <w:divsChild>
        <w:div w:id="540629877">
          <w:marLeft w:val="0"/>
          <w:marRight w:val="0"/>
          <w:marTop w:val="0"/>
          <w:marBottom w:val="0"/>
          <w:divBdr>
            <w:top w:val="none" w:sz="0" w:space="0" w:color="auto"/>
            <w:left w:val="none" w:sz="0" w:space="0" w:color="auto"/>
            <w:bottom w:val="none" w:sz="0" w:space="0" w:color="auto"/>
            <w:right w:val="none" w:sz="0" w:space="0" w:color="auto"/>
          </w:divBdr>
        </w:div>
        <w:div w:id="955406970">
          <w:marLeft w:val="0"/>
          <w:marRight w:val="0"/>
          <w:marTop w:val="0"/>
          <w:marBottom w:val="0"/>
          <w:divBdr>
            <w:top w:val="none" w:sz="0" w:space="0" w:color="auto"/>
            <w:left w:val="none" w:sz="0" w:space="0" w:color="auto"/>
            <w:bottom w:val="none" w:sz="0" w:space="0" w:color="auto"/>
            <w:right w:val="none" w:sz="0" w:space="0" w:color="auto"/>
          </w:divBdr>
          <w:divsChild>
            <w:div w:id="8977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47761">
      <w:bodyDiv w:val="1"/>
      <w:marLeft w:val="0"/>
      <w:marRight w:val="0"/>
      <w:marTop w:val="0"/>
      <w:marBottom w:val="0"/>
      <w:divBdr>
        <w:top w:val="none" w:sz="0" w:space="0" w:color="auto"/>
        <w:left w:val="none" w:sz="0" w:space="0" w:color="auto"/>
        <w:bottom w:val="none" w:sz="0" w:space="0" w:color="auto"/>
        <w:right w:val="none" w:sz="0" w:space="0" w:color="auto"/>
      </w:divBdr>
    </w:div>
    <w:div w:id="799886704">
      <w:bodyDiv w:val="1"/>
      <w:marLeft w:val="0"/>
      <w:marRight w:val="0"/>
      <w:marTop w:val="0"/>
      <w:marBottom w:val="0"/>
      <w:divBdr>
        <w:top w:val="none" w:sz="0" w:space="0" w:color="auto"/>
        <w:left w:val="none" w:sz="0" w:space="0" w:color="auto"/>
        <w:bottom w:val="none" w:sz="0" w:space="0" w:color="auto"/>
        <w:right w:val="none" w:sz="0" w:space="0" w:color="auto"/>
      </w:divBdr>
    </w:div>
    <w:div w:id="812530072">
      <w:bodyDiv w:val="1"/>
      <w:marLeft w:val="0"/>
      <w:marRight w:val="0"/>
      <w:marTop w:val="0"/>
      <w:marBottom w:val="0"/>
      <w:divBdr>
        <w:top w:val="none" w:sz="0" w:space="0" w:color="auto"/>
        <w:left w:val="none" w:sz="0" w:space="0" w:color="auto"/>
        <w:bottom w:val="none" w:sz="0" w:space="0" w:color="auto"/>
        <w:right w:val="none" w:sz="0" w:space="0" w:color="auto"/>
      </w:divBdr>
    </w:div>
    <w:div w:id="1009942406">
      <w:bodyDiv w:val="1"/>
      <w:marLeft w:val="0"/>
      <w:marRight w:val="0"/>
      <w:marTop w:val="0"/>
      <w:marBottom w:val="0"/>
      <w:divBdr>
        <w:top w:val="none" w:sz="0" w:space="0" w:color="auto"/>
        <w:left w:val="none" w:sz="0" w:space="0" w:color="auto"/>
        <w:bottom w:val="none" w:sz="0" w:space="0" w:color="auto"/>
        <w:right w:val="none" w:sz="0" w:space="0" w:color="auto"/>
      </w:divBdr>
    </w:div>
    <w:div w:id="1058865661">
      <w:bodyDiv w:val="1"/>
      <w:marLeft w:val="0"/>
      <w:marRight w:val="0"/>
      <w:marTop w:val="0"/>
      <w:marBottom w:val="0"/>
      <w:divBdr>
        <w:top w:val="none" w:sz="0" w:space="0" w:color="auto"/>
        <w:left w:val="none" w:sz="0" w:space="0" w:color="auto"/>
        <w:bottom w:val="none" w:sz="0" w:space="0" w:color="auto"/>
        <w:right w:val="none" w:sz="0" w:space="0" w:color="auto"/>
      </w:divBdr>
    </w:div>
    <w:div w:id="1086266757">
      <w:bodyDiv w:val="1"/>
      <w:marLeft w:val="0"/>
      <w:marRight w:val="0"/>
      <w:marTop w:val="0"/>
      <w:marBottom w:val="0"/>
      <w:divBdr>
        <w:top w:val="none" w:sz="0" w:space="0" w:color="auto"/>
        <w:left w:val="none" w:sz="0" w:space="0" w:color="auto"/>
        <w:bottom w:val="none" w:sz="0" w:space="0" w:color="auto"/>
        <w:right w:val="none" w:sz="0" w:space="0" w:color="auto"/>
      </w:divBdr>
    </w:div>
    <w:div w:id="1088115899">
      <w:bodyDiv w:val="1"/>
      <w:marLeft w:val="0"/>
      <w:marRight w:val="0"/>
      <w:marTop w:val="0"/>
      <w:marBottom w:val="0"/>
      <w:divBdr>
        <w:top w:val="none" w:sz="0" w:space="0" w:color="auto"/>
        <w:left w:val="none" w:sz="0" w:space="0" w:color="auto"/>
        <w:bottom w:val="none" w:sz="0" w:space="0" w:color="auto"/>
        <w:right w:val="none" w:sz="0" w:space="0" w:color="auto"/>
      </w:divBdr>
    </w:div>
    <w:div w:id="1108355892">
      <w:bodyDiv w:val="1"/>
      <w:marLeft w:val="0"/>
      <w:marRight w:val="0"/>
      <w:marTop w:val="0"/>
      <w:marBottom w:val="0"/>
      <w:divBdr>
        <w:top w:val="none" w:sz="0" w:space="0" w:color="auto"/>
        <w:left w:val="none" w:sz="0" w:space="0" w:color="auto"/>
        <w:bottom w:val="none" w:sz="0" w:space="0" w:color="auto"/>
        <w:right w:val="none" w:sz="0" w:space="0" w:color="auto"/>
      </w:divBdr>
    </w:div>
    <w:div w:id="1277757318">
      <w:bodyDiv w:val="1"/>
      <w:marLeft w:val="0"/>
      <w:marRight w:val="0"/>
      <w:marTop w:val="0"/>
      <w:marBottom w:val="0"/>
      <w:divBdr>
        <w:top w:val="none" w:sz="0" w:space="0" w:color="auto"/>
        <w:left w:val="none" w:sz="0" w:space="0" w:color="auto"/>
        <w:bottom w:val="none" w:sz="0" w:space="0" w:color="auto"/>
        <w:right w:val="none" w:sz="0" w:space="0" w:color="auto"/>
      </w:divBdr>
    </w:div>
    <w:div w:id="1343243764">
      <w:bodyDiv w:val="1"/>
      <w:marLeft w:val="0"/>
      <w:marRight w:val="0"/>
      <w:marTop w:val="0"/>
      <w:marBottom w:val="0"/>
      <w:divBdr>
        <w:top w:val="none" w:sz="0" w:space="0" w:color="auto"/>
        <w:left w:val="none" w:sz="0" w:space="0" w:color="auto"/>
        <w:bottom w:val="none" w:sz="0" w:space="0" w:color="auto"/>
        <w:right w:val="none" w:sz="0" w:space="0" w:color="auto"/>
      </w:divBdr>
    </w:div>
    <w:div w:id="1415473700">
      <w:bodyDiv w:val="1"/>
      <w:marLeft w:val="0"/>
      <w:marRight w:val="0"/>
      <w:marTop w:val="0"/>
      <w:marBottom w:val="0"/>
      <w:divBdr>
        <w:top w:val="none" w:sz="0" w:space="0" w:color="auto"/>
        <w:left w:val="none" w:sz="0" w:space="0" w:color="auto"/>
        <w:bottom w:val="none" w:sz="0" w:space="0" w:color="auto"/>
        <w:right w:val="none" w:sz="0" w:space="0" w:color="auto"/>
      </w:divBdr>
    </w:div>
    <w:div w:id="1446466673">
      <w:bodyDiv w:val="1"/>
      <w:marLeft w:val="0"/>
      <w:marRight w:val="0"/>
      <w:marTop w:val="0"/>
      <w:marBottom w:val="0"/>
      <w:divBdr>
        <w:top w:val="none" w:sz="0" w:space="0" w:color="auto"/>
        <w:left w:val="none" w:sz="0" w:space="0" w:color="auto"/>
        <w:bottom w:val="none" w:sz="0" w:space="0" w:color="auto"/>
        <w:right w:val="none" w:sz="0" w:space="0" w:color="auto"/>
      </w:divBdr>
    </w:div>
    <w:div w:id="1487165795">
      <w:bodyDiv w:val="1"/>
      <w:marLeft w:val="0"/>
      <w:marRight w:val="0"/>
      <w:marTop w:val="0"/>
      <w:marBottom w:val="0"/>
      <w:divBdr>
        <w:top w:val="none" w:sz="0" w:space="0" w:color="auto"/>
        <w:left w:val="none" w:sz="0" w:space="0" w:color="auto"/>
        <w:bottom w:val="none" w:sz="0" w:space="0" w:color="auto"/>
        <w:right w:val="none" w:sz="0" w:space="0" w:color="auto"/>
      </w:divBdr>
    </w:div>
    <w:div w:id="1550334500">
      <w:bodyDiv w:val="1"/>
      <w:marLeft w:val="0"/>
      <w:marRight w:val="0"/>
      <w:marTop w:val="0"/>
      <w:marBottom w:val="0"/>
      <w:divBdr>
        <w:top w:val="none" w:sz="0" w:space="0" w:color="auto"/>
        <w:left w:val="none" w:sz="0" w:space="0" w:color="auto"/>
        <w:bottom w:val="none" w:sz="0" w:space="0" w:color="auto"/>
        <w:right w:val="none" w:sz="0" w:space="0" w:color="auto"/>
      </w:divBdr>
    </w:div>
    <w:div w:id="1584216985">
      <w:bodyDiv w:val="1"/>
      <w:marLeft w:val="0"/>
      <w:marRight w:val="0"/>
      <w:marTop w:val="0"/>
      <w:marBottom w:val="0"/>
      <w:divBdr>
        <w:top w:val="none" w:sz="0" w:space="0" w:color="auto"/>
        <w:left w:val="none" w:sz="0" w:space="0" w:color="auto"/>
        <w:bottom w:val="none" w:sz="0" w:space="0" w:color="auto"/>
        <w:right w:val="none" w:sz="0" w:space="0" w:color="auto"/>
      </w:divBdr>
    </w:div>
    <w:div w:id="1635865043">
      <w:bodyDiv w:val="1"/>
      <w:marLeft w:val="0"/>
      <w:marRight w:val="0"/>
      <w:marTop w:val="0"/>
      <w:marBottom w:val="0"/>
      <w:divBdr>
        <w:top w:val="none" w:sz="0" w:space="0" w:color="auto"/>
        <w:left w:val="none" w:sz="0" w:space="0" w:color="auto"/>
        <w:bottom w:val="none" w:sz="0" w:space="0" w:color="auto"/>
        <w:right w:val="none" w:sz="0" w:space="0" w:color="auto"/>
      </w:divBdr>
    </w:div>
    <w:div w:id="1710454748">
      <w:bodyDiv w:val="1"/>
      <w:marLeft w:val="0"/>
      <w:marRight w:val="0"/>
      <w:marTop w:val="0"/>
      <w:marBottom w:val="0"/>
      <w:divBdr>
        <w:top w:val="none" w:sz="0" w:space="0" w:color="auto"/>
        <w:left w:val="none" w:sz="0" w:space="0" w:color="auto"/>
        <w:bottom w:val="none" w:sz="0" w:space="0" w:color="auto"/>
        <w:right w:val="none" w:sz="0" w:space="0" w:color="auto"/>
      </w:divBdr>
    </w:div>
    <w:div w:id="1738091765">
      <w:bodyDiv w:val="1"/>
      <w:marLeft w:val="0"/>
      <w:marRight w:val="0"/>
      <w:marTop w:val="0"/>
      <w:marBottom w:val="0"/>
      <w:divBdr>
        <w:top w:val="none" w:sz="0" w:space="0" w:color="auto"/>
        <w:left w:val="none" w:sz="0" w:space="0" w:color="auto"/>
        <w:bottom w:val="none" w:sz="0" w:space="0" w:color="auto"/>
        <w:right w:val="none" w:sz="0" w:space="0" w:color="auto"/>
      </w:divBdr>
    </w:div>
    <w:div w:id="1761173561">
      <w:bodyDiv w:val="1"/>
      <w:marLeft w:val="0"/>
      <w:marRight w:val="0"/>
      <w:marTop w:val="0"/>
      <w:marBottom w:val="0"/>
      <w:divBdr>
        <w:top w:val="none" w:sz="0" w:space="0" w:color="auto"/>
        <w:left w:val="none" w:sz="0" w:space="0" w:color="auto"/>
        <w:bottom w:val="none" w:sz="0" w:space="0" w:color="auto"/>
        <w:right w:val="none" w:sz="0" w:space="0" w:color="auto"/>
      </w:divBdr>
    </w:div>
    <w:div w:id="1899510095">
      <w:bodyDiv w:val="1"/>
      <w:marLeft w:val="0"/>
      <w:marRight w:val="0"/>
      <w:marTop w:val="0"/>
      <w:marBottom w:val="0"/>
      <w:divBdr>
        <w:top w:val="none" w:sz="0" w:space="0" w:color="auto"/>
        <w:left w:val="none" w:sz="0" w:space="0" w:color="auto"/>
        <w:bottom w:val="none" w:sz="0" w:space="0" w:color="auto"/>
        <w:right w:val="none" w:sz="0" w:space="0" w:color="auto"/>
      </w:divBdr>
    </w:div>
    <w:div w:id="1908228457">
      <w:bodyDiv w:val="1"/>
      <w:marLeft w:val="0"/>
      <w:marRight w:val="0"/>
      <w:marTop w:val="0"/>
      <w:marBottom w:val="0"/>
      <w:divBdr>
        <w:top w:val="none" w:sz="0" w:space="0" w:color="auto"/>
        <w:left w:val="none" w:sz="0" w:space="0" w:color="auto"/>
        <w:bottom w:val="none" w:sz="0" w:space="0" w:color="auto"/>
        <w:right w:val="none" w:sz="0" w:space="0" w:color="auto"/>
      </w:divBdr>
    </w:div>
    <w:div w:id="2119837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rait.ru/bcode/474753" TargetMode="External"/><Relationship Id="rId21" Type="http://schemas.openxmlformats.org/officeDocument/2006/relationships/hyperlink" Target="https://urait.ru/bcode/487810" TargetMode="External"/><Relationship Id="rId42" Type="http://schemas.openxmlformats.org/officeDocument/2006/relationships/footer" Target="footer15.xml"/><Relationship Id="rId63" Type="http://schemas.openxmlformats.org/officeDocument/2006/relationships/footer" Target="footer25.xml"/><Relationship Id="rId84" Type="http://schemas.openxmlformats.org/officeDocument/2006/relationships/hyperlink" Target="http://www.mce.su/" TargetMode="External"/><Relationship Id="rId138" Type="http://schemas.openxmlformats.org/officeDocument/2006/relationships/hyperlink" Target="http://window.edu.ru/" TargetMode="External"/><Relationship Id="rId159" Type="http://schemas.openxmlformats.org/officeDocument/2006/relationships/hyperlink" Target="http://www.consultant.ru/law/podborki/theme-ohrana_truda" TargetMode="External"/><Relationship Id="rId170" Type="http://schemas.openxmlformats.org/officeDocument/2006/relationships/footer" Target="footer83.xml"/><Relationship Id="rId107" Type="http://schemas.openxmlformats.org/officeDocument/2006/relationships/footer" Target="footer46.xml"/><Relationship Id="rId11" Type="http://schemas.openxmlformats.org/officeDocument/2006/relationships/header" Target="header2.xml"/><Relationship Id="rId32" Type="http://schemas.openxmlformats.org/officeDocument/2006/relationships/hyperlink" Target="https://wciom.ru/presentation/prezentacii/respublika-krym-socialno-politicheskaja-situacija-nakanune-vyborov" TargetMode="External"/><Relationship Id="rId53" Type="http://schemas.openxmlformats.org/officeDocument/2006/relationships/hyperlink" Target="http://www.mchs.gov.ru/" TargetMode="External"/><Relationship Id="rId74" Type="http://schemas.openxmlformats.org/officeDocument/2006/relationships/hyperlink" Target="http://www.gks.ru/" TargetMode="External"/><Relationship Id="rId128" Type="http://schemas.openxmlformats.org/officeDocument/2006/relationships/footer" Target="footer59.xml"/><Relationship Id="rId149" Type="http://schemas.openxmlformats.org/officeDocument/2006/relationships/footer" Target="footer72.xml"/><Relationship Id="rId5" Type="http://schemas.openxmlformats.org/officeDocument/2006/relationships/webSettings" Target="webSettings.xml"/><Relationship Id="rId95" Type="http://schemas.openxmlformats.org/officeDocument/2006/relationships/hyperlink" Target="http://www.it-education.ru/" TargetMode="External"/><Relationship Id="rId160" Type="http://schemas.openxmlformats.org/officeDocument/2006/relationships/hyperlink" Target="http://www.consultant.ru/law/podborki/theme-ohrana_truda" TargetMode="External"/><Relationship Id="rId22" Type="http://schemas.openxmlformats.org/officeDocument/2006/relationships/footer" Target="footer9.xml"/><Relationship Id="rId43" Type="http://schemas.openxmlformats.org/officeDocument/2006/relationships/footer" Target="footer16.xml"/><Relationship Id="rId64" Type="http://schemas.openxmlformats.org/officeDocument/2006/relationships/footer" Target="footer26.xml"/><Relationship Id="rId118" Type="http://schemas.openxmlformats.org/officeDocument/2006/relationships/hyperlink" Target="https://e.lanbook.com/book/151219" TargetMode="External"/><Relationship Id="rId139" Type="http://schemas.openxmlformats.org/officeDocument/2006/relationships/footer" Target="footer64.xml"/><Relationship Id="rId85" Type="http://schemas.openxmlformats.org/officeDocument/2006/relationships/hyperlink" Target="http://www.exponenta.ru/" TargetMode="External"/><Relationship Id="rId150" Type="http://schemas.openxmlformats.org/officeDocument/2006/relationships/footer" Target="footer73.xml"/><Relationship Id="rId171" Type="http://schemas.openxmlformats.org/officeDocument/2006/relationships/footer" Target="footer84.xml"/><Relationship Id="rId12" Type="http://schemas.openxmlformats.org/officeDocument/2006/relationships/footer" Target="footer3.xml"/><Relationship Id="rId33" Type="http://schemas.openxmlformats.org/officeDocument/2006/relationships/hyperlink" Target="https://wciom.ru/presentation/prezentacii/respublika-krym-socialno-politicheskaja-situacija-nakanune-vyborov" TargetMode="External"/><Relationship Id="rId108" Type="http://schemas.openxmlformats.org/officeDocument/2006/relationships/footer" Target="footer47.xml"/><Relationship Id="rId129" Type="http://schemas.openxmlformats.org/officeDocument/2006/relationships/footer" Target="footer60.xml"/><Relationship Id="rId54" Type="http://schemas.openxmlformats.org/officeDocument/2006/relationships/hyperlink" Target="https://urait.ru/bcode/471671" TargetMode="External"/><Relationship Id="rId75" Type="http://schemas.openxmlformats.org/officeDocument/2006/relationships/footer" Target="footer30.xml"/><Relationship Id="rId96" Type="http://schemas.openxmlformats.org/officeDocument/2006/relationships/hyperlink" Target="http://www.5byte.ru" TargetMode="External"/><Relationship Id="rId140" Type="http://schemas.openxmlformats.org/officeDocument/2006/relationships/footer" Target="footer65.xml"/><Relationship Id="rId161" Type="http://schemas.openxmlformats.org/officeDocument/2006/relationships/hyperlink" Target="https://www.trudohrana.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0.xml"/><Relationship Id="rId28" Type="http://schemas.openxmlformats.org/officeDocument/2006/relationships/hyperlink" Target="http://wciom.ru/presentation/page-7" TargetMode="External"/><Relationship Id="rId49" Type="http://schemas.openxmlformats.org/officeDocument/2006/relationships/footer" Target="footer19.xml"/><Relationship Id="rId114" Type="http://schemas.openxmlformats.org/officeDocument/2006/relationships/footer" Target="footer51.xml"/><Relationship Id="rId119" Type="http://schemas.openxmlformats.org/officeDocument/2006/relationships/hyperlink" Target="https://e.lanbook.com/book/152593" TargetMode="External"/><Relationship Id="rId44" Type="http://schemas.openxmlformats.org/officeDocument/2006/relationships/hyperlink" Target="https://urait.ru/bcode/491219" TargetMode="External"/><Relationship Id="rId60" Type="http://schemas.openxmlformats.org/officeDocument/2006/relationships/footer" Target="footer24.xml"/><Relationship Id="rId65" Type="http://schemas.openxmlformats.org/officeDocument/2006/relationships/footer" Target="footer27.xml"/><Relationship Id="rId81" Type="http://schemas.openxmlformats.org/officeDocument/2006/relationships/hyperlink" Target="http://www.mathprofi.ru/" TargetMode="External"/><Relationship Id="rId86" Type="http://schemas.openxmlformats.org/officeDocument/2006/relationships/footer" Target="footer34.xml"/><Relationship Id="rId130" Type="http://schemas.openxmlformats.org/officeDocument/2006/relationships/footer" Target="footer61.xml"/><Relationship Id="rId135" Type="http://schemas.openxmlformats.org/officeDocument/2006/relationships/hyperlink" Target="https://urait.ru/bcode/475551" TargetMode="External"/><Relationship Id="rId151" Type="http://schemas.openxmlformats.org/officeDocument/2006/relationships/hyperlink" Target="https://urait.ru" TargetMode="External"/><Relationship Id="rId156" Type="http://schemas.openxmlformats.org/officeDocument/2006/relationships/footer" Target="footer78.xml"/><Relationship Id="rId172" Type="http://schemas.openxmlformats.org/officeDocument/2006/relationships/footer" Target="footer85.xml"/><Relationship Id="rId13" Type="http://schemas.openxmlformats.org/officeDocument/2006/relationships/footer" Target="footer4.xml"/><Relationship Id="rId18" Type="http://schemas.openxmlformats.org/officeDocument/2006/relationships/footer" Target="footer6.xml"/><Relationship Id="rId39" Type="http://schemas.openxmlformats.org/officeDocument/2006/relationships/footer" Target="footer12.xml"/><Relationship Id="rId109" Type="http://schemas.openxmlformats.org/officeDocument/2006/relationships/footer" Target="footer48.xml"/><Relationship Id="rId34" Type="http://schemas.openxmlformats.org/officeDocument/2006/relationships/hyperlink" Target="http://wciom.ru/presentation/page-7" TargetMode="External"/><Relationship Id="rId50" Type="http://schemas.openxmlformats.org/officeDocument/2006/relationships/hyperlink" Target="http://www.iprbookshop.ru/100492.html" TargetMode="External"/><Relationship Id="rId55" Type="http://schemas.openxmlformats.org/officeDocument/2006/relationships/hyperlink" Target="http://bzhde.ru/" TargetMode="External"/><Relationship Id="rId76" Type="http://schemas.openxmlformats.org/officeDocument/2006/relationships/footer" Target="footer31.xml"/><Relationship Id="rId97" Type="http://schemas.openxmlformats.org/officeDocument/2006/relationships/footer" Target="footer39.xml"/><Relationship Id="rId104" Type="http://schemas.openxmlformats.org/officeDocument/2006/relationships/hyperlink" Target="http://window.edu.ru" TargetMode="External"/><Relationship Id="rId120" Type="http://schemas.openxmlformats.org/officeDocument/2006/relationships/hyperlink" Target="http://window.edu.ru/" TargetMode="External"/><Relationship Id="rId125" Type="http://schemas.openxmlformats.org/officeDocument/2006/relationships/footer" Target="footer58.xml"/><Relationship Id="rId141" Type="http://schemas.openxmlformats.org/officeDocument/2006/relationships/footer" Target="footer66.xml"/><Relationship Id="rId146" Type="http://schemas.openxmlformats.org/officeDocument/2006/relationships/footer" Target="footer69.xml"/><Relationship Id="rId167" Type="http://schemas.openxmlformats.org/officeDocument/2006/relationships/hyperlink" Target="https://bolshayaperemena.online/" TargetMode="External"/><Relationship Id="rId7" Type="http://schemas.openxmlformats.org/officeDocument/2006/relationships/endnotes" Target="endnotes.xml"/><Relationship Id="rId71" Type="http://schemas.openxmlformats.org/officeDocument/2006/relationships/hyperlink" Target="http://www.spark-interfax.ru/" TargetMode="External"/><Relationship Id="rId92" Type="http://schemas.openxmlformats.org/officeDocument/2006/relationships/hyperlink" Target="http://statsoft.ru/" TargetMode="External"/><Relationship Id="rId162" Type="http://schemas.openxmlformats.org/officeDocument/2006/relationships/hyperlink" Target="https://urait.ru" TargetMode="External"/><Relationship Id="rId2" Type="http://schemas.openxmlformats.org/officeDocument/2006/relationships/numbering" Target="numbering.xml"/><Relationship Id="rId29" Type="http://schemas.openxmlformats.org/officeDocument/2006/relationships/hyperlink" Target="https://wciom.ru/presentation/prezentacii/krym-v-rossii-god-spustja" TargetMode="External"/><Relationship Id="rId24" Type="http://schemas.openxmlformats.org/officeDocument/2006/relationships/hyperlink" Target="http://wciom.ru/analytical-reviews/analiticheskii-obzor/borda-s-terrorom-kto-pobezhdaet" TargetMode="External"/><Relationship Id="rId40" Type="http://schemas.openxmlformats.org/officeDocument/2006/relationships/footer" Target="footer13.xml"/><Relationship Id="rId45" Type="http://schemas.openxmlformats.org/officeDocument/2006/relationships/hyperlink" Target="http://engv.ru/category/ptoiznoshenie" TargetMode="External"/><Relationship Id="rId66" Type="http://schemas.openxmlformats.org/officeDocument/2006/relationships/footer" Target="footer28.xml"/><Relationship Id="rId87" Type="http://schemas.openxmlformats.org/officeDocument/2006/relationships/footer" Target="footer35.xml"/><Relationship Id="rId110" Type="http://schemas.openxmlformats.org/officeDocument/2006/relationships/hyperlink" Target="https://urait.ru/bcode/475625" TargetMode="External"/><Relationship Id="rId115" Type="http://schemas.openxmlformats.org/officeDocument/2006/relationships/footer" Target="footer52.xml"/><Relationship Id="rId131" Type="http://schemas.openxmlformats.org/officeDocument/2006/relationships/footer" Target="footer62.xml"/><Relationship Id="rId136" Type="http://schemas.openxmlformats.org/officeDocument/2006/relationships/hyperlink" Target="http://statsoft.ru/" TargetMode="External"/><Relationship Id="rId157" Type="http://schemas.openxmlformats.org/officeDocument/2006/relationships/footer" Target="footer79.xml"/><Relationship Id="rId61" Type="http://schemas.openxmlformats.org/officeDocument/2006/relationships/hyperlink" Target="https://urait.ru/bcode/469681" TargetMode="External"/><Relationship Id="rId82" Type="http://schemas.openxmlformats.org/officeDocument/2006/relationships/hyperlink" Target="http://school-collection.edu.ru/" TargetMode="External"/><Relationship Id="rId152" Type="http://schemas.openxmlformats.org/officeDocument/2006/relationships/footer" Target="footer74.xml"/><Relationship Id="rId173" Type="http://schemas.openxmlformats.org/officeDocument/2006/relationships/fontTable" Target="fontTable.xml"/><Relationship Id="rId19" Type="http://schemas.openxmlformats.org/officeDocument/2006/relationships/footer" Target="footer7.xml"/><Relationship Id="rId14" Type="http://schemas.openxmlformats.org/officeDocument/2006/relationships/hyperlink" Target="https://urait.ru/bcode/472692" TargetMode="External"/><Relationship Id="rId30" Type="http://schemas.openxmlformats.org/officeDocument/2006/relationships/hyperlink" Target="https://wciom.ru/presentation/prezentacii/krym-v-rossii-god-spustja" TargetMode="External"/><Relationship Id="rId35" Type="http://schemas.openxmlformats.org/officeDocument/2006/relationships/hyperlink" Target="https://wciom.ru/presentation/prezentacii/5-let-s-momenta-vossoedinenija-kryma-s-rossiei-mnenie-krymchan" TargetMode="External"/><Relationship Id="rId56" Type="http://schemas.openxmlformats.org/officeDocument/2006/relationships/footer" Target="footer20.xml"/><Relationship Id="rId77" Type="http://schemas.openxmlformats.org/officeDocument/2006/relationships/footer" Target="footer32.xml"/><Relationship Id="rId100" Type="http://schemas.openxmlformats.org/officeDocument/2006/relationships/footer" Target="footer42.xml"/><Relationship Id="rId105" Type="http://schemas.openxmlformats.org/officeDocument/2006/relationships/footer" Target="footer44.xml"/><Relationship Id="rId126" Type="http://schemas.openxmlformats.org/officeDocument/2006/relationships/hyperlink" Target="https://urait.ru/bcode/470002" TargetMode="External"/><Relationship Id="rId147" Type="http://schemas.openxmlformats.org/officeDocument/2006/relationships/footer" Target="footer70.xml"/><Relationship Id="rId168" Type="http://schemas.openxmlformats.org/officeDocument/2006/relationships/hyperlink" Target="https://&#1083;&#1080;&#1076;&#1077;&#1088;&#1099;&#1088;&#1086;&#1089;&#1089;&#1080;&#1080;.&#1088;&#1092;/" TargetMode="External"/><Relationship Id="rId8" Type="http://schemas.openxmlformats.org/officeDocument/2006/relationships/header" Target="header1.xml"/><Relationship Id="rId51" Type="http://schemas.openxmlformats.org/officeDocument/2006/relationships/hyperlink" Target="https://doi.org/10.23682/100492" TargetMode="External"/><Relationship Id="rId72" Type="http://schemas.openxmlformats.org/officeDocument/2006/relationships/hyperlink" Target="http://www.bloomberg.com/" TargetMode="External"/><Relationship Id="rId93" Type="http://schemas.openxmlformats.org/officeDocument/2006/relationships/hyperlink" Target="http://www.edu.ru" TargetMode="External"/><Relationship Id="rId98" Type="http://schemas.openxmlformats.org/officeDocument/2006/relationships/footer" Target="footer40.xml"/><Relationship Id="rId121" Type="http://schemas.openxmlformats.org/officeDocument/2006/relationships/footer" Target="footer54.xml"/><Relationship Id="rId142" Type="http://schemas.openxmlformats.org/officeDocument/2006/relationships/footer" Target="footer67.xml"/><Relationship Id="rId163" Type="http://schemas.openxmlformats.org/officeDocument/2006/relationships/footer" Target="footer80.xml"/><Relationship Id="rId3" Type="http://schemas.openxmlformats.org/officeDocument/2006/relationships/styles" Target="styles.xml"/><Relationship Id="rId25" Type="http://schemas.openxmlformats.org/officeDocument/2006/relationships/hyperlink" Target="http://wciom.ru/analytical-reviews/analiticheskii-obzor/borda-s-terrorom-kto-pobezhdaet" TargetMode="External"/><Relationship Id="rId46" Type="http://schemas.openxmlformats.org/officeDocument/2006/relationships/hyperlink" Target="https://www.mystudy.ru/" TargetMode="External"/><Relationship Id="rId67" Type="http://schemas.openxmlformats.org/officeDocument/2006/relationships/footer" Target="footer29.xml"/><Relationship Id="rId116" Type="http://schemas.openxmlformats.org/officeDocument/2006/relationships/footer" Target="footer53.xml"/><Relationship Id="rId137" Type="http://schemas.openxmlformats.org/officeDocument/2006/relationships/hyperlink" Target="https://www.mathcad.com/ru/" TargetMode="External"/><Relationship Id="rId158" Type="http://schemas.openxmlformats.org/officeDocument/2006/relationships/hyperlink" Target="https://ohranatruda.ru/" TargetMode="External"/><Relationship Id="rId20" Type="http://schemas.openxmlformats.org/officeDocument/2006/relationships/footer" Target="footer8.xml"/><Relationship Id="rId41" Type="http://schemas.openxmlformats.org/officeDocument/2006/relationships/footer" Target="footer14.xml"/><Relationship Id="rId62" Type="http://schemas.openxmlformats.org/officeDocument/2006/relationships/hyperlink" Target="https://urait.ru/bcode/475602" TargetMode="External"/><Relationship Id="rId83" Type="http://schemas.openxmlformats.org/officeDocument/2006/relationships/hyperlink" Target="http://college.ru/matematika/" TargetMode="External"/><Relationship Id="rId88" Type="http://schemas.openxmlformats.org/officeDocument/2006/relationships/footer" Target="footer36.xml"/><Relationship Id="rId111" Type="http://schemas.openxmlformats.org/officeDocument/2006/relationships/hyperlink" Target="http://www.ostemex.ru/" TargetMode="External"/><Relationship Id="rId132" Type="http://schemas.openxmlformats.org/officeDocument/2006/relationships/footer" Target="footer63.xml"/><Relationship Id="rId153" Type="http://schemas.openxmlformats.org/officeDocument/2006/relationships/footer" Target="footer75.xml"/><Relationship Id="rId174" Type="http://schemas.openxmlformats.org/officeDocument/2006/relationships/theme" Target="theme/theme1.xml"/><Relationship Id="rId15" Type="http://schemas.openxmlformats.org/officeDocument/2006/relationships/hyperlink" Target="https://urait.ru/bcode/471999" TargetMode="External"/><Relationship Id="rId36" Type="http://schemas.openxmlformats.org/officeDocument/2006/relationships/hyperlink" Target="https://wciom.ru/presentation/prezentacii/5-let-s-momenta-vossoedinenija-kryma-s-rossiei-mnenie-krymchan" TargetMode="External"/><Relationship Id="rId57" Type="http://schemas.openxmlformats.org/officeDocument/2006/relationships/footer" Target="footer21.xml"/><Relationship Id="rId106" Type="http://schemas.openxmlformats.org/officeDocument/2006/relationships/footer" Target="footer45.xml"/><Relationship Id="rId127" Type="http://schemas.openxmlformats.org/officeDocument/2006/relationships/hyperlink" Target="https://urait.ru/bcode/475894" TargetMode="External"/><Relationship Id="rId10" Type="http://schemas.openxmlformats.org/officeDocument/2006/relationships/footer" Target="footer2.xml"/><Relationship Id="rId31" Type="http://schemas.openxmlformats.org/officeDocument/2006/relationships/hyperlink" Target="http://wciom.ru/presentation/page-7" TargetMode="External"/><Relationship Id="rId52" Type="http://schemas.openxmlformats.org/officeDocument/2006/relationships/hyperlink" Target="http://www.magbvt.ru/" TargetMode="External"/><Relationship Id="rId73" Type="http://schemas.openxmlformats.org/officeDocument/2006/relationships/hyperlink" Target="http://government.ru/" TargetMode="External"/><Relationship Id="rId78" Type="http://schemas.openxmlformats.org/officeDocument/2006/relationships/footer" Target="footer33.xml"/><Relationship Id="rId94" Type="http://schemas.openxmlformats.org/officeDocument/2006/relationships/hyperlink" Target="http://www.ipo.spb.ru/journal" TargetMode="External"/><Relationship Id="rId99" Type="http://schemas.openxmlformats.org/officeDocument/2006/relationships/footer" Target="footer41.xml"/><Relationship Id="rId101" Type="http://schemas.openxmlformats.org/officeDocument/2006/relationships/footer" Target="footer43.xml"/><Relationship Id="rId122" Type="http://schemas.openxmlformats.org/officeDocument/2006/relationships/footer" Target="footer55.xml"/><Relationship Id="rId143" Type="http://schemas.openxmlformats.org/officeDocument/2006/relationships/footer" Target="footer68.xml"/><Relationship Id="rId148" Type="http://schemas.openxmlformats.org/officeDocument/2006/relationships/footer" Target="footer71.xml"/><Relationship Id="rId164" Type="http://schemas.openxmlformats.org/officeDocument/2006/relationships/footer" Target="footer81.xml"/><Relationship Id="rId169" Type="http://schemas.openxmlformats.org/officeDocument/2006/relationships/hyperlink" Target="https://onf.ru"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wciom.ru/analytical-reviews/analiticheskii-obzor/borba-s-terrorom-kto-pobezhdaet" TargetMode="External"/><Relationship Id="rId47" Type="http://schemas.openxmlformats.org/officeDocument/2006/relationships/footer" Target="footer17.xml"/><Relationship Id="rId68" Type="http://schemas.openxmlformats.org/officeDocument/2006/relationships/hyperlink" Target="https://urait.ru/bcode/490075" TargetMode="External"/><Relationship Id="rId89" Type="http://schemas.openxmlformats.org/officeDocument/2006/relationships/footer" Target="footer37.xml"/><Relationship Id="rId112" Type="http://schemas.openxmlformats.org/officeDocument/2006/relationships/footer" Target="footer49.xml"/><Relationship Id="rId133" Type="http://schemas.openxmlformats.org/officeDocument/2006/relationships/hyperlink" Target="https://urait.ru/bcode/471589" TargetMode="External"/><Relationship Id="rId154" Type="http://schemas.openxmlformats.org/officeDocument/2006/relationships/footer" Target="footer76.xml"/><Relationship Id="rId16" Type="http://schemas.openxmlformats.org/officeDocument/2006/relationships/hyperlink" Target="http://edu.ru/" TargetMode="External"/><Relationship Id="rId37" Type="http://schemas.openxmlformats.org/officeDocument/2006/relationships/footer" Target="footer11.xml"/><Relationship Id="rId58" Type="http://schemas.openxmlformats.org/officeDocument/2006/relationships/footer" Target="footer22.xml"/><Relationship Id="rId79" Type="http://schemas.openxmlformats.org/officeDocument/2006/relationships/hyperlink" Target="https://urait.ru/bcode/482659" TargetMode="External"/><Relationship Id="rId102" Type="http://schemas.openxmlformats.org/officeDocument/2006/relationships/hyperlink" Target="https://urait.ru/bcode/469685" TargetMode="External"/><Relationship Id="rId123" Type="http://schemas.openxmlformats.org/officeDocument/2006/relationships/footer" Target="footer56.xml"/><Relationship Id="rId144" Type="http://schemas.openxmlformats.org/officeDocument/2006/relationships/hyperlink" Target="https://urait.ru/bcode/474488" TargetMode="External"/><Relationship Id="rId90" Type="http://schemas.openxmlformats.org/officeDocument/2006/relationships/footer" Target="footer38.xml"/><Relationship Id="rId165" Type="http://schemas.openxmlformats.org/officeDocument/2006/relationships/footer" Target="footer82.xml"/><Relationship Id="rId27" Type="http://schemas.openxmlformats.org/officeDocument/2006/relationships/hyperlink" Target="https://wciom.ru/analytical-reviews/analiticheskii-obzor/borba-s-terrorom-kto-pobezhdaet" TargetMode="External"/><Relationship Id="rId48" Type="http://schemas.openxmlformats.org/officeDocument/2006/relationships/footer" Target="footer18.xml"/><Relationship Id="rId69" Type="http://schemas.openxmlformats.org/officeDocument/2006/relationships/hyperlink" Target="http://www.consultant.ru/" TargetMode="External"/><Relationship Id="rId113" Type="http://schemas.openxmlformats.org/officeDocument/2006/relationships/footer" Target="footer50.xml"/><Relationship Id="rId134" Type="http://schemas.openxmlformats.org/officeDocument/2006/relationships/hyperlink" Target="https://urait.ru/bcode/473805" TargetMode="External"/><Relationship Id="rId80" Type="http://schemas.openxmlformats.org/officeDocument/2006/relationships/hyperlink" Target="https://urait.ru/bcode/470651" TargetMode="External"/><Relationship Id="rId155" Type="http://schemas.openxmlformats.org/officeDocument/2006/relationships/footer" Target="footer77.xml"/><Relationship Id="rId17" Type="http://schemas.openxmlformats.org/officeDocument/2006/relationships/footer" Target="footer5.xml"/><Relationship Id="rId38" Type="http://schemas.openxmlformats.org/officeDocument/2006/relationships/hyperlink" Target="http://www.hist.msu.ru/ER/Etext/index.htl" TargetMode="External"/><Relationship Id="rId59" Type="http://schemas.openxmlformats.org/officeDocument/2006/relationships/footer" Target="footer23.xml"/><Relationship Id="rId103" Type="http://schemas.openxmlformats.org/officeDocument/2006/relationships/hyperlink" Target="https://urait.ru/bcode/476345" TargetMode="External"/><Relationship Id="rId124" Type="http://schemas.openxmlformats.org/officeDocument/2006/relationships/footer" Target="footer57.xml"/><Relationship Id="rId70" Type="http://schemas.openxmlformats.org/officeDocument/2006/relationships/hyperlink" Target="http://www/" TargetMode="External"/><Relationship Id="rId91" Type="http://schemas.openxmlformats.org/officeDocument/2006/relationships/hyperlink" Target="https://urait.ru/bcode/470353" TargetMode="External"/><Relationship Id="rId145" Type="http://schemas.openxmlformats.org/officeDocument/2006/relationships/hyperlink" Target="https://urait.ru" TargetMode="External"/><Relationship Id="rId166" Type="http://schemas.openxmlformats.org/officeDocument/2006/relationships/hyperlink" Target="https://rs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58EBF-0252-484D-B601-35897494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298</Pages>
  <Words>64443</Words>
  <Characters>367328</Characters>
  <Application>Microsoft Office Word</Application>
  <DocSecurity>0</DocSecurity>
  <Lines>3061</Lines>
  <Paragraphs>861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Ирина Баулина</cp:lastModifiedBy>
  <cp:revision>72</cp:revision>
  <cp:lastPrinted>2022-03-21T12:00:00Z</cp:lastPrinted>
  <dcterms:created xsi:type="dcterms:W3CDTF">2023-04-18T13:03:00Z</dcterms:created>
  <dcterms:modified xsi:type="dcterms:W3CDTF">2023-04-21T12:27:00Z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2021-11-21T00:00:00Z</vt:filetime>
  </property>
</Properties>
</file>